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519612" w14:textId="77777777" w:rsidR="00397430" w:rsidRPr="00397430" w:rsidRDefault="00397430" w:rsidP="00397430">
      <w:pPr>
        <w:spacing w:line="640" w:lineRule="exact"/>
        <w:jc w:val="center"/>
        <w:rPr>
          <w:rFonts w:ascii="標楷體" w:eastAsia="標楷體" w:hAnsi="標楷體"/>
          <w:spacing w:val="40"/>
          <w:sz w:val="40"/>
          <w:lang w:val="x-none"/>
        </w:rPr>
      </w:pPr>
      <w:r w:rsidRPr="00397430">
        <w:rPr>
          <w:rFonts w:ascii="標楷體" w:eastAsia="標楷體" w:hAnsi="標楷體" w:hint="eastAsia"/>
          <w:spacing w:val="40"/>
          <w:sz w:val="40"/>
          <w:lang w:val="x-none"/>
        </w:rPr>
        <w:t>中華民國</w:t>
      </w:r>
      <w:proofErr w:type="gramStart"/>
      <w:r w:rsidRPr="00397430">
        <w:rPr>
          <w:rFonts w:ascii="標楷體" w:eastAsia="標楷體" w:hAnsi="標楷體" w:hint="eastAsia"/>
          <w:spacing w:val="40"/>
          <w:sz w:val="40"/>
          <w:lang w:val="x-none"/>
        </w:rPr>
        <w:t>112</w:t>
      </w:r>
      <w:proofErr w:type="gramEnd"/>
      <w:r w:rsidRPr="00397430">
        <w:rPr>
          <w:rFonts w:ascii="標楷體" w:eastAsia="標楷體" w:hAnsi="標楷體" w:hint="eastAsia"/>
          <w:spacing w:val="40"/>
          <w:sz w:val="40"/>
          <w:lang w:val="x-none"/>
        </w:rPr>
        <w:t>年度</w:t>
      </w:r>
    </w:p>
    <w:p w14:paraId="77F71A90" w14:textId="77777777" w:rsidR="00397430" w:rsidRPr="00397430" w:rsidRDefault="00397430" w:rsidP="00397430">
      <w:pPr>
        <w:spacing w:line="640" w:lineRule="exact"/>
        <w:jc w:val="center"/>
        <w:rPr>
          <w:rFonts w:ascii="標楷體" w:eastAsia="標楷體" w:hAnsi="標楷體"/>
          <w:spacing w:val="20"/>
          <w:sz w:val="40"/>
          <w:lang w:val="x-none" w:eastAsia="x-none"/>
        </w:rPr>
      </w:pPr>
      <w:proofErr w:type="gramStart"/>
      <w:r w:rsidRPr="00397430">
        <w:rPr>
          <w:rFonts w:ascii="標楷體" w:eastAsia="標楷體" w:hAnsi="標楷體" w:hint="eastAsia"/>
          <w:spacing w:val="40"/>
          <w:sz w:val="40"/>
          <w:lang w:val="x-none"/>
        </w:rPr>
        <w:t>臺</w:t>
      </w:r>
      <w:proofErr w:type="gramEnd"/>
      <w:r w:rsidRPr="00397430">
        <w:rPr>
          <w:rFonts w:ascii="標楷體" w:eastAsia="標楷體" w:hAnsi="標楷體" w:hint="eastAsia"/>
          <w:spacing w:val="40"/>
          <w:sz w:val="40"/>
          <w:lang w:val="x-none"/>
        </w:rPr>
        <w:t>中市總決算</w:t>
      </w:r>
      <w:r w:rsidRPr="00397430">
        <w:rPr>
          <w:rFonts w:ascii="標楷體" w:eastAsia="標楷體" w:hAnsi="標楷體" w:hint="eastAsia"/>
          <w:spacing w:val="20"/>
          <w:sz w:val="40"/>
          <w:lang w:val="x-none"/>
        </w:rPr>
        <w:t>暨附屬單位決算及綜計表</w:t>
      </w:r>
      <w:proofErr w:type="spellStart"/>
      <w:r w:rsidRPr="00397430">
        <w:rPr>
          <w:rFonts w:ascii="標楷體" w:eastAsia="標楷體" w:hAnsi="標楷體" w:hint="eastAsia"/>
          <w:spacing w:val="20"/>
          <w:sz w:val="40"/>
          <w:lang w:val="x-none" w:eastAsia="x-none"/>
        </w:rPr>
        <w:t>審核報告</w:t>
      </w:r>
      <w:proofErr w:type="spellEnd"/>
    </w:p>
    <w:p w14:paraId="5DC2EC97" w14:textId="77777777" w:rsidR="00397430" w:rsidRPr="00397430" w:rsidRDefault="00397430" w:rsidP="00397430">
      <w:pPr>
        <w:spacing w:line="640" w:lineRule="exact"/>
        <w:jc w:val="center"/>
        <w:rPr>
          <w:rFonts w:ascii="標楷體" w:eastAsia="標楷體" w:hAnsi="標楷體"/>
          <w:spacing w:val="20"/>
          <w:sz w:val="36"/>
          <w:szCs w:val="36"/>
          <w:lang w:val="x-none" w:eastAsia="x-none"/>
        </w:rPr>
      </w:pPr>
      <w:r w:rsidRPr="00397430">
        <w:rPr>
          <w:rFonts w:ascii="標楷體" w:eastAsia="標楷體" w:hAnsi="標楷體" w:hint="eastAsia"/>
          <w:spacing w:val="20"/>
          <w:sz w:val="40"/>
          <w:lang w:val="x-none"/>
        </w:rPr>
        <w:t>（</w:t>
      </w:r>
      <w:proofErr w:type="spellStart"/>
      <w:r w:rsidRPr="00397430">
        <w:rPr>
          <w:rFonts w:ascii="標楷體" w:eastAsia="標楷體" w:hAnsi="標楷體" w:hint="eastAsia"/>
          <w:spacing w:val="20"/>
          <w:sz w:val="40"/>
          <w:lang w:val="x-none" w:eastAsia="x-none"/>
        </w:rPr>
        <w:t>參考資料</w:t>
      </w:r>
      <w:proofErr w:type="spellEnd"/>
      <w:proofErr w:type="gramStart"/>
      <w:r w:rsidRPr="00397430">
        <w:rPr>
          <w:rFonts w:ascii="標楷體" w:eastAsia="標楷體" w:hAnsi="標楷體" w:hint="eastAsia"/>
          <w:spacing w:val="20"/>
          <w:sz w:val="40"/>
          <w:lang w:val="x-none"/>
        </w:rPr>
        <w:t>–</w:t>
      </w:r>
      <w:proofErr w:type="gramEnd"/>
      <w:r w:rsidRPr="00397430">
        <w:rPr>
          <w:rFonts w:ascii="標楷體" w:eastAsia="標楷體" w:hAnsi="標楷體" w:hint="eastAsia"/>
          <w:spacing w:val="20"/>
          <w:sz w:val="40"/>
          <w:lang w:val="x-none"/>
        </w:rPr>
        <w:t>附屬單位決算部分）</w:t>
      </w:r>
    </w:p>
    <w:p w14:paraId="19FB3473" w14:textId="77777777" w:rsidR="00397430" w:rsidRPr="00397430" w:rsidRDefault="00397430" w:rsidP="00397430">
      <w:pPr>
        <w:spacing w:beforeLines="50" w:before="180" w:afterLines="50" w:after="180" w:line="640" w:lineRule="exact"/>
        <w:jc w:val="center"/>
        <w:rPr>
          <w:rFonts w:ascii="標楷體" w:eastAsia="標楷體" w:hAnsi="標楷體"/>
          <w:b/>
          <w:bCs/>
          <w:sz w:val="32"/>
          <w:lang w:val="x-none" w:eastAsia="x-none"/>
        </w:rPr>
      </w:pPr>
      <w:r w:rsidRPr="00397430">
        <w:rPr>
          <w:rFonts w:ascii="標楷體" w:eastAsia="標楷體" w:hAnsi="標楷體" w:hint="eastAsia"/>
          <w:b/>
          <w:bCs/>
          <w:sz w:val="40"/>
          <w:lang w:val="x-none" w:eastAsia="x-none"/>
        </w:rPr>
        <w:t>目          錄</w:t>
      </w:r>
    </w:p>
    <w:p w14:paraId="5517E037" w14:textId="77777777" w:rsidR="00397430" w:rsidRPr="00397430" w:rsidRDefault="00397430" w:rsidP="00397430">
      <w:pPr>
        <w:spacing w:beforeLines="100" w:before="360" w:afterLines="100" w:after="360" w:line="480" w:lineRule="exact"/>
        <w:rPr>
          <w:rFonts w:ascii="標楷體" w:eastAsia="標楷體" w:hAnsi="標楷體"/>
          <w:b/>
          <w:bCs/>
          <w:sz w:val="36"/>
          <w:szCs w:val="36"/>
        </w:rPr>
      </w:pPr>
      <w:r w:rsidRPr="00397430">
        <w:rPr>
          <w:rFonts w:ascii="標楷體" w:eastAsia="標楷體" w:hAnsi="標楷體" w:hint="eastAsia"/>
          <w:b/>
          <w:bCs/>
          <w:sz w:val="36"/>
          <w:szCs w:val="36"/>
        </w:rPr>
        <w:t>甲、各營（事）業決算之審核</w:t>
      </w:r>
    </w:p>
    <w:p w14:paraId="10017FEA" w14:textId="77777777" w:rsidR="00397430" w:rsidRPr="00397430" w:rsidRDefault="00397430" w:rsidP="00D24A75">
      <w:pPr>
        <w:spacing w:beforeLines="50" w:before="180" w:line="480" w:lineRule="exact"/>
        <w:ind w:leftChars="-117" w:left="-281" w:firstLineChars="178" w:firstLine="641"/>
        <w:rPr>
          <w:rFonts w:ascii="標楷體" w:eastAsia="標楷體" w:hAnsi="標楷體"/>
          <w:b/>
          <w:bCs/>
          <w:sz w:val="36"/>
          <w:szCs w:val="36"/>
        </w:rPr>
      </w:pPr>
      <w:r w:rsidRPr="00397430">
        <w:rPr>
          <w:rFonts w:ascii="標楷體" w:eastAsia="標楷體" w:hAnsi="標楷體" w:hint="eastAsia"/>
          <w:b/>
          <w:bCs/>
          <w:sz w:val="36"/>
          <w:szCs w:val="36"/>
        </w:rPr>
        <w:t>壹、營業部分</w:t>
      </w:r>
    </w:p>
    <w:p w14:paraId="2494F6FF" w14:textId="77777777" w:rsidR="00397430" w:rsidRPr="00397430" w:rsidRDefault="00397430" w:rsidP="00397430">
      <w:pPr>
        <w:tabs>
          <w:tab w:val="left" w:pos="2520"/>
          <w:tab w:val="left" w:leader="dot" w:pos="9072"/>
        </w:tabs>
        <w:spacing w:line="510" w:lineRule="exact"/>
        <w:ind w:firstLineChars="257" w:firstLine="822"/>
        <w:jc w:val="both"/>
        <w:rPr>
          <w:rFonts w:ascii="標楷體" w:eastAsia="標楷體" w:hAnsi="標楷體"/>
          <w:sz w:val="32"/>
          <w:szCs w:val="32"/>
        </w:rPr>
      </w:pPr>
      <w:r w:rsidRPr="00397430">
        <w:rPr>
          <w:rFonts w:ascii="標楷體" w:eastAsia="標楷體" w:hAnsi="標楷體" w:hint="eastAsia"/>
          <w:sz w:val="32"/>
          <w:szCs w:val="32"/>
        </w:rPr>
        <w:t>一、</w:t>
      </w:r>
      <w:proofErr w:type="gramStart"/>
      <w:r w:rsidRPr="00397430">
        <w:rPr>
          <w:rFonts w:ascii="標楷體" w:eastAsia="標楷體" w:hAnsi="標楷體" w:hint="eastAsia"/>
          <w:sz w:val="32"/>
          <w:szCs w:val="32"/>
        </w:rPr>
        <w:t>臺</w:t>
      </w:r>
      <w:proofErr w:type="gramEnd"/>
      <w:r w:rsidRPr="00397430">
        <w:rPr>
          <w:rFonts w:ascii="標楷體" w:eastAsia="標楷體" w:hAnsi="標楷體" w:hint="eastAsia"/>
          <w:sz w:val="32"/>
          <w:szCs w:val="32"/>
        </w:rPr>
        <w:t>中市政府交通局主管</w:t>
      </w:r>
    </w:p>
    <w:p w14:paraId="01D456F4" w14:textId="77777777" w:rsidR="00397430" w:rsidRPr="00397430" w:rsidRDefault="00397430" w:rsidP="00157400">
      <w:pPr>
        <w:tabs>
          <w:tab w:val="left" w:pos="2520"/>
          <w:tab w:val="left" w:leader="middleDot" w:pos="8912"/>
          <w:tab w:val="left" w:leader="dot" w:pos="9072"/>
        </w:tabs>
        <w:spacing w:line="510" w:lineRule="exact"/>
        <w:ind w:leftChars="267" w:left="641" w:firstLineChars="257" w:firstLine="822"/>
        <w:jc w:val="both"/>
        <w:rPr>
          <w:rFonts w:ascii="標楷體" w:eastAsia="標楷體" w:hAnsi="標楷體"/>
          <w:sz w:val="32"/>
          <w:szCs w:val="32"/>
        </w:rPr>
      </w:pPr>
      <w:proofErr w:type="gramStart"/>
      <w:r w:rsidRPr="00397430">
        <w:rPr>
          <w:rFonts w:ascii="標楷體" w:eastAsia="標楷體" w:hAnsi="標楷體" w:hint="eastAsia"/>
          <w:sz w:val="32"/>
          <w:szCs w:val="40"/>
        </w:rPr>
        <w:t>臺</w:t>
      </w:r>
      <w:proofErr w:type="gramEnd"/>
      <w:r w:rsidRPr="00397430">
        <w:rPr>
          <w:rFonts w:ascii="標楷體" w:eastAsia="標楷體" w:hAnsi="標楷體" w:hint="eastAsia"/>
          <w:sz w:val="32"/>
          <w:szCs w:val="40"/>
        </w:rPr>
        <w:t>中捷運股份有限公司</w:t>
      </w:r>
      <w:r w:rsidRPr="00397430">
        <w:rPr>
          <w:rFonts w:ascii="標楷體" w:hAnsi="標楷體" w:hint="eastAsia"/>
          <w:sz w:val="32"/>
          <w:szCs w:val="40"/>
        </w:rPr>
        <w:tab/>
      </w:r>
      <w:r w:rsidRPr="00397430">
        <w:rPr>
          <w:rFonts w:ascii="標楷體" w:eastAsia="標楷體" w:hAnsi="標楷體" w:hint="eastAsia"/>
          <w:sz w:val="32"/>
          <w:szCs w:val="32"/>
        </w:rPr>
        <w:t>甲－ 1</w:t>
      </w:r>
    </w:p>
    <w:p w14:paraId="4A18789A" w14:textId="77777777" w:rsidR="00397430" w:rsidRPr="00397430" w:rsidRDefault="00397430" w:rsidP="00397430">
      <w:pPr>
        <w:tabs>
          <w:tab w:val="left" w:pos="2520"/>
          <w:tab w:val="left" w:leader="dot" w:pos="9072"/>
        </w:tabs>
        <w:spacing w:line="510" w:lineRule="exact"/>
        <w:ind w:firstLineChars="257" w:firstLine="822"/>
        <w:jc w:val="both"/>
        <w:rPr>
          <w:rFonts w:ascii="標楷體" w:eastAsia="標楷體" w:hAnsi="標楷體"/>
          <w:sz w:val="32"/>
          <w:szCs w:val="32"/>
        </w:rPr>
      </w:pPr>
      <w:r w:rsidRPr="00397430">
        <w:rPr>
          <w:rFonts w:ascii="標楷體" w:eastAsia="標楷體" w:hAnsi="標楷體" w:hint="eastAsia"/>
          <w:sz w:val="32"/>
          <w:szCs w:val="32"/>
        </w:rPr>
        <w:t>二、</w:t>
      </w:r>
      <w:proofErr w:type="gramStart"/>
      <w:r w:rsidRPr="00397430">
        <w:rPr>
          <w:rFonts w:ascii="標楷體" w:eastAsia="標楷體" w:hAnsi="標楷體" w:hint="eastAsia"/>
          <w:sz w:val="32"/>
          <w:szCs w:val="32"/>
        </w:rPr>
        <w:t>臺</w:t>
      </w:r>
      <w:proofErr w:type="gramEnd"/>
      <w:r w:rsidRPr="00397430">
        <w:rPr>
          <w:rFonts w:ascii="標楷體" w:eastAsia="標楷體" w:hAnsi="標楷體" w:hint="eastAsia"/>
          <w:sz w:val="32"/>
          <w:szCs w:val="32"/>
        </w:rPr>
        <w:t>中市政府農業局主管</w:t>
      </w:r>
    </w:p>
    <w:p w14:paraId="27D77B00" w14:textId="77777777" w:rsidR="00397430" w:rsidRPr="00397430" w:rsidRDefault="00397430" w:rsidP="00157400">
      <w:pPr>
        <w:tabs>
          <w:tab w:val="left" w:pos="2520"/>
          <w:tab w:val="left" w:leader="middleDot" w:pos="8912"/>
          <w:tab w:val="left" w:leader="dot" w:pos="9072"/>
        </w:tabs>
        <w:spacing w:line="510" w:lineRule="exact"/>
        <w:ind w:leftChars="267" w:left="641" w:firstLineChars="257" w:firstLine="822"/>
        <w:jc w:val="both"/>
        <w:rPr>
          <w:rFonts w:ascii="標楷體" w:hAnsi="標楷體"/>
          <w:szCs w:val="32"/>
        </w:rPr>
      </w:pPr>
      <w:r w:rsidRPr="00397430">
        <w:rPr>
          <w:rFonts w:ascii="標楷體" w:eastAsia="標楷體" w:hAnsi="標楷體" w:hint="eastAsia"/>
          <w:sz w:val="32"/>
          <w:szCs w:val="32"/>
        </w:rPr>
        <w:t>豐原農產品股份有限公司</w:t>
      </w:r>
      <w:r w:rsidRPr="00397430">
        <w:rPr>
          <w:rFonts w:ascii="標楷體" w:hAnsi="標楷體" w:hint="eastAsia"/>
          <w:sz w:val="32"/>
          <w:szCs w:val="40"/>
        </w:rPr>
        <w:tab/>
      </w:r>
      <w:r w:rsidRPr="00397430">
        <w:rPr>
          <w:rFonts w:ascii="標楷體" w:eastAsia="標楷體" w:hAnsi="標楷體" w:hint="eastAsia"/>
          <w:sz w:val="32"/>
          <w:szCs w:val="32"/>
        </w:rPr>
        <w:t>甲－ 5</w:t>
      </w:r>
    </w:p>
    <w:p w14:paraId="10966B52" w14:textId="77777777" w:rsidR="00397430" w:rsidRPr="00397430" w:rsidRDefault="00397430" w:rsidP="00D24A75">
      <w:pPr>
        <w:spacing w:beforeLines="50" w:before="180" w:line="480" w:lineRule="exact"/>
        <w:ind w:leftChars="-117" w:left="-281" w:firstLineChars="178" w:firstLine="641"/>
        <w:rPr>
          <w:rFonts w:ascii="標楷體" w:eastAsia="標楷體" w:hAnsi="標楷體" w:cs="Courier New"/>
          <w:b/>
          <w:bCs/>
          <w:color w:val="000000"/>
          <w:sz w:val="36"/>
          <w:szCs w:val="36"/>
        </w:rPr>
      </w:pPr>
      <w:r w:rsidRPr="00397430">
        <w:rPr>
          <w:rFonts w:ascii="標楷體" w:eastAsia="標楷體" w:hAnsi="標楷體" w:cs="Courier New" w:hint="eastAsia"/>
          <w:b/>
          <w:bCs/>
          <w:color w:val="000000"/>
          <w:sz w:val="36"/>
          <w:szCs w:val="36"/>
        </w:rPr>
        <w:t>貳、非營業部分</w:t>
      </w:r>
    </w:p>
    <w:p w14:paraId="759FE4BB" w14:textId="77777777" w:rsidR="00397430" w:rsidRPr="00397430" w:rsidRDefault="00397430" w:rsidP="004234D6">
      <w:pPr>
        <w:tabs>
          <w:tab w:val="left" w:pos="2520"/>
          <w:tab w:val="left" w:leader="dot" w:pos="9072"/>
        </w:tabs>
        <w:spacing w:line="510" w:lineRule="exact"/>
        <w:ind w:firstLineChars="257" w:firstLine="822"/>
        <w:jc w:val="both"/>
        <w:rPr>
          <w:rFonts w:ascii="標楷體" w:eastAsia="標楷體" w:hAnsi="標楷體" w:cs="Courier New"/>
          <w:color w:val="000000"/>
          <w:sz w:val="32"/>
          <w:szCs w:val="32"/>
        </w:rPr>
      </w:pPr>
      <w:r w:rsidRPr="00397430">
        <w:rPr>
          <w:rFonts w:ascii="標楷體" w:eastAsia="標楷體" w:hAnsi="標楷體" w:cs="Courier New" w:hint="eastAsia"/>
          <w:color w:val="000000"/>
          <w:sz w:val="32"/>
          <w:szCs w:val="32"/>
        </w:rPr>
        <w:t>一、作業基金</w:t>
      </w:r>
    </w:p>
    <w:p w14:paraId="1216BFC4" w14:textId="77777777" w:rsidR="00397430" w:rsidRPr="00397430" w:rsidRDefault="00397430" w:rsidP="00157400">
      <w:pPr>
        <w:widowControl/>
        <w:tabs>
          <w:tab w:val="right" w:leader="dot" w:pos="8647"/>
        </w:tabs>
        <w:overflowPunct w:val="0"/>
        <w:snapToGrid w:val="0"/>
        <w:spacing w:line="520" w:lineRule="exact"/>
        <w:ind w:leftChars="350" w:left="1160" w:hangingChars="100" w:hanging="320"/>
        <w:jc w:val="both"/>
        <w:rPr>
          <w:rFonts w:ascii="標楷體" w:eastAsia="標楷體" w:hAnsi="標楷體" w:cs="Courier New"/>
          <w:sz w:val="32"/>
          <w:szCs w:val="32"/>
        </w:rPr>
      </w:pPr>
      <w:r w:rsidRPr="00397430">
        <w:rPr>
          <w:rFonts w:ascii="標楷體" w:eastAsia="標楷體" w:hAnsi="標楷體" w:cs="Courier New" w:hint="eastAsia"/>
          <w:sz w:val="32"/>
          <w:szCs w:val="32"/>
        </w:rPr>
        <w:t>（</w:t>
      </w:r>
      <w:r w:rsidRPr="00397430">
        <w:rPr>
          <w:rFonts w:ascii="標楷體" w:eastAsia="標楷體" w:hAnsi="標楷體" w:cs="Courier New"/>
          <w:sz w:val="32"/>
          <w:szCs w:val="32"/>
        </w:rPr>
        <w:t>一</w:t>
      </w:r>
      <w:r w:rsidRPr="00397430">
        <w:rPr>
          <w:rFonts w:ascii="標楷體" w:eastAsia="標楷體" w:hAnsi="標楷體" w:cs="Courier New" w:hint="eastAsia"/>
          <w:sz w:val="32"/>
          <w:szCs w:val="32"/>
        </w:rPr>
        <w:t>）</w:t>
      </w:r>
      <w:proofErr w:type="gramStart"/>
      <w:r w:rsidRPr="00397430">
        <w:rPr>
          <w:rFonts w:ascii="標楷體" w:eastAsia="標楷體" w:hAnsi="標楷體" w:cs="Courier New" w:hint="eastAsia"/>
          <w:sz w:val="32"/>
          <w:szCs w:val="32"/>
        </w:rPr>
        <w:t>臺</w:t>
      </w:r>
      <w:proofErr w:type="gramEnd"/>
      <w:r w:rsidRPr="00397430">
        <w:rPr>
          <w:rFonts w:ascii="標楷體" w:eastAsia="標楷體" w:hAnsi="標楷體" w:cs="Courier New" w:hint="eastAsia"/>
          <w:sz w:val="32"/>
          <w:szCs w:val="32"/>
        </w:rPr>
        <w:t>中市政府主管</w:t>
      </w:r>
    </w:p>
    <w:p w14:paraId="0DC76FFD" w14:textId="77777777" w:rsidR="00397430" w:rsidRPr="00397430" w:rsidRDefault="00397430" w:rsidP="00157400">
      <w:pPr>
        <w:tabs>
          <w:tab w:val="left" w:pos="2520"/>
          <w:tab w:val="left" w:leader="middleDot" w:pos="8912"/>
          <w:tab w:val="left" w:leader="dot" w:pos="9072"/>
        </w:tabs>
        <w:spacing w:line="520" w:lineRule="exact"/>
        <w:ind w:leftChars="150" w:left="360" w:firstLineChars="450" w:firstLine="1440"/>
        <w:jc w:val="both"/>
        <w:rPr>
          <w:rFonts w:ascii="標楷體" w:eastAsia="標楷體" w:hAnsi="標楷體"/>
          <w:sz w:val="32"/>
          <w:szCs w:val="32"/>
        </w:rPr>
      </w:pPr>
      <w:proofErr w:type="gramStart"/>
      <w:r w:rsidRPr="00397430">
        <w:rPr>
          <w:rFonts w:ascii="標楷體" w:eastAsia="標楷體" w:hAnsi="標楷體" w:cs="Courier New" w:hint="eastAsia"/>
          <w:color w:val="000000"/>
          <w:sz w:val="32"/>
          <w:szCs w:val="32"/>
        </w:rPr>
        <w:t>臺</w:t>
      </w:r>
      <w:proofErr w:type="gramEnd"/>
      <w:r w:rsidRPr="00397430">
        <w:rPr>
          <w:rFonts w:ascii="標楷體" w:eastAsia="標楷體" w:hAnsi="標楷體" w:cs="Courier New" w:hint="eastAsia"/>
          <w:color w:val="000000"/>
          <w:sz w:val="32"/>
          <w:szCs w:val="32"/>
        </w:rPr>
        <w:t>中市政府公教人員住宅及福利委員會</w:t>
      </w:r>
      <w:r w:rsidRPr="00397430">
        <w:rPr>
          <w:rFonts w:ascii="標楷體" w:eastAsia="標楷體" w:hAnsi="標楷體" w:cs="Courier New"/>
          <w:color w:val="000000"/>
          <w:sz w:val="32"/>
          <w:szCs w:val="32"/>
        </w:rPr>
        <w:tab/>
      </w:r>
      <w:r w:rsidRPr="00397430">
        <w:rPr>
          <w:rFonts w:ascii="標楷體" w:eastAsia="標楷體" w:hAnsi="標楷體" w:hint="eastAsia"/>
          <w:sz w:val="32"/>
          <w:szCs w:val="32"/>
        </w:rPr>
        <w:t>甲－ 9</w:t>
      </w:r>
    </w:p>
    <w:p w14:paraId="371FEFB6" w14:textId="77777777" w:rsidR="00397430" w:rsidRPr="00397430" w:rsidRDefault="00397430" w:rsidP="00157400">
      <w:pPr>
        <w:widowControl/>
        <w:tabs>
          <w:tab w:val="right" w:leader="dot" w:pos="8647"/>
        </w:tabs>
        <w:overflowPunct w:val="0"/>
        <w:snapToGrid w:val="0"/>
        <w:spacing w:line="520" w:lineRule="exact"/>
        <w:ind w:leftChars="350" w:left="1160" w:hangingChars="100" w:hanging="320"/>
        <w:jc w:val="both"/>
        <w:rPr>
          <w:rFonts w:ascii="標楷體" w:eastAsia="標楷體" w:hAnsi="標楷體" w:cs="Courier New"/>
          <w:color w:val="000000"/>
          <w:sz w:val="32"/>
          <w:szCs w:val="32"/>
        </w:rPr>
      </w:pPr>
      <w:r w:rsidRPr="00397430">
        <w:rPr>
          <w:rFonts w:ascii="標楷體" w:eastAsia="標楷體" w:hAnsi="標楷體" w:cs="Courier New" w:hint="eastAsia"/>
          <w:sz w:val="32"/>
          <w:szCs w:val="32"/>
        </w:rPr>
        <w:t>（</w:t>
      </w:r>
      <w:r w:rsidRPr="00397430">
        <w:rPr>
          <w:rFonts w:ascii="標楷體" w:eastAsia="標楷體" w:hAnsi="標楷體" w:cs="Courier New"/>
          <w:sz w:val="32"/>
          <w:szCs w:val="32"/>
        </w:rPr>
        <w:t>二</w:t>
      </w:r>
      <w:r w:rsidRPr="00397430">
        <w:rPr>
          <w:rFonts w:ascii="標楷體" w:eastAsia="標楷體" w:hAnsi="標楷體" w:cs="Courier New" w:hint="eastAsia"/>
          <w:sz w:val="32"/>
          <w:szCs w:val="32"/>
        </w:rPr>
        <w:t>）</w:t>
      </w:r>
      <w:proofErr w:type="gramStart"/>
      <w:r w:rsidRPr="00397430">
        <w:rPr>
          <w:rFonts w:ascii="標楷體" w:eastAsia="標楷體" w:hAnsi="標楷體" w:cs="Courier New" w:hint="eastAsia"/>
          <w:color w:val="000000"/>
          <w:sz w:val="32"/>
          <w:szCs w:val="32"/>
        </w:rPr>
        <w:t>臺</w:t>
      </w:r>
      <w:proofErr w:type="gramEnd"/>
      <w:r w:rsidRPr="00397430">
        <w:rPr>
          <w:rFonts w:ascii="標楷體" w:eastAsia="標楷體" w:hAnsi="標楷體" w:cs="Courier New" w:hint="eastAsia"/>
          <w:color w:val="000000"/>
          <w:sz w:val="32"/>
          <w:szCs w:val="32"/>
        </w:rPr>
        <w:t>中市政府交通局主管</w:t>
      </w:r>
    </w:p>
    <w:p w14:paraId="5F3BF8CD" w14:textId="77777777" w:rsidR="00397430" w:rsidRPr="00397430" w:rsidRDefault="00397430" w:rsidP="00157400">
      <w:pPr>
        <w:tabs>
          <w:tab w:val="left" w:pos="2520"/>
          <w:tab w:val="left" w:leader="middleDot" w:pos="8912"/>
          <w:tab w:val="left" w:leader="dot" w:pos="9072"/>
        </w:tabs>
        <w:spacing w:line="520" w:lineRule="exact"/>
        <w:ind w:leftChars="350" w:left="840" w:firstLineChars="200" w:firstLine="640"/>
        <w:jc w:val="both"/>
        <w:rPr>
          <w:rFonts w:ascii="標楷體" w:eastAsia="標楷體" w:hAnsi="標楷體"/>
          <w:sz w:val="32"/>
          <w:szCs w:val="32"/>
        </w:rPr>
      </w:pPr>
      <w:r w:rsidRPr="00397430">
        <w:rPr>
          <w:rFonts w:ascii="標楷體" w:eastAsia="標楷體" w:hAnsi="標楷體" w:cs="Courier New" w:hint="eastAsia"/>
          <w:color w:val="000000"/>
          <w:sz w:val="32"/>
          <w:szCs w:val="32"/>
        </w:rPr>
        <w:t>1.</w:t>
      </w:r>
      <w:proofErr w:type="gramStart"/>
      <w:r w:rsidRPr="00397430">
        <w:rPr>
          <w:rFonts w:ascii="標楷體" w:eastAsia="標楷體" w:hAnsi="標楷體" w:cs="Courier New" w:hint="eastAsia"/>
          <w:color w:val="000000"/>
          <w:sz w:val="32"/>
          <w:szCs w:val="32"/>
        </w:rPr>
        <w:t>臺</w:t>
      </w:r>
      <w:proofErr w:type="gramEnd"/>
      <w:r w:rsidRPr="00397430">
        <w:rPr>
          <w:rFonts w:ascii="標楷體" w:eastAsia="標楷體" w:hAnsi="標楷體" w:cs="Courier New" w:hint="eastAsia"/>
          <w:color w:val="000000"/>
          <w:sz w:val="32"/>
          <w:szCs w:val="32"/>
        </w:rPr>
        <w:t>中市公有停車場基金</w:t>
      </w:r>
      <w:r w:rsidRPr="00397430">
        <w:rPr>
          <w:rFonts w:ascii="標楷體" w:eastAsia="標楷體" w:hAnsi="標楷體"/>
          <w:sz w:val="32"/>
          <w:szCs w:val="32"/>
        </w:rPr>
        <w:tab/>
      </w:r>
      <w:r w:rsidRPr="00397430">
        <w:rPr>
          <w:rFonts w:ascii="標楷體" w:eastAsia="標楷體" w:hAnsi="標楷體" w:hint="eastAsia"/>
          <w:sz w:val="32"/>
          <w:szCs w:val="32"/>
        </w:rPr>
        <w:t>甲－13</w:t>
      </w:r>
    </w:p>
    <w:p w14:paraId="1AC4A897" w14:textId="77777777" w:rsidR="00397430" w:rsidRPr="00397430" w:rsidRDefault="00397430" w:rsidP="00157400">
      <w:pPr>
        <w:tabs>
          <w:tab w:val="left" w:pos="2520"/>
          <w:tab w:val="left" w:leader="middleDot" w:pos="8912"/>
          <w:tab w:val="left" w:leader="dot" w:pos="9072"/>
        </w:tabs>
        <w:spacing w:line="520" w:lineRule="exact"/>
        <w:ind w:leftChars="350" w:left="840" w:firstLineChars="200" w:firstLine="640"/>
        <w:jc w:val="both"/>
        <w:rPr>
          <w:rFonts w:ascii="標楷體" w:eastAsia="標楷體" w:hAnsi="標楷體"/>
          <w:sz w:val="32"/>
          <w:szCs w:val="32"/>
        </w:rPr>
      </w:pPr>
      <w:r w:rsidRPr="00397430">
        <w:rPr>
          <w:rFonts w:ascii="標楷體" w:eastAsia="標楷體" w:hAnsi="標楷體" w:hint="eastAsia"/>
          <w:sz w:val="32"/>
          <w:szCs w:val="32"/>
        </w:rPr>
        <w:t>2.</w:t>
      </w:r>
      <w:proofErr w:type="gramStart"/>
      <w:r w:rsidRPr="00397430">
        <w:rPr>
          <w:rFonts w:ascii="標楷體" w:eastAsia="標楷體" w:hAnsi="標楷體" w:hint="eastAsia"/>
          <w:sz w:val="32"/>
          <w:szCs w:val="32"/>
        </w:rPr>
        <w:t>臺</w:t>
      </w:r>
      <w:proofErr w:type="gramEnd"/>
      <w:r w:rsidRPr="00397430">
        <w:rPr>
          <w:rFonts w:ascii="標楷體" w:eastAsia="標楷體" w:hAnsi="標楷體" w:cs="Courier New" w:hint="eastAsia"/>
          <w:color w:val="000000"/>
          <w:sz w:val="32"/>
          <w:szCs w:val="32"/>
        </w:rPr>
        <w:t>中市</w:t>
      </w:r>
      <w:r w:rsidRPr="00397430">
        <w:rPr>
          <w:rFonts w:ascii="標楷體" w:eastAsia="標楷體" w:hAnsi="標楷體" w:hint="eastAsia"/>
          <w:sz w:val="32"/>
          <w:szCs w:val="32"/>
        </w:rPr>
        <w:t>軌道建設發展基金</w:t>
      </w:r>
      <w:r w:rsidRPr="00397430">
        <w:rPr>
          <w:rFonts w:ascii="標楷體" w:eastAsia="標楷體" w:hAnsi="標楷體"/>
          <w:sz w:val="32"/>
          <w:szCs w:val="32"/>
        </w:rPr>
        <w:tab/>
      </w:r>
      <w:r w:rsidRPr="00397430">
        <w:rPr>
          <w:rFonts w:ascii="標楷體" w:eastAsia="標楷體" w:hAnsi="標楷體" w:hint="eastAsia"/>
          <w:sz w:val="32"/>
          <w:szCs w:val="32"/>
        </w:rPr>
        <w:t>甲</w:t>
      </w:r>
      <w:r w:rsidRPr="00D24A75">
        <w:rPr>
          <w:rFonts w:ascii="標楷體" w:eastAsia="標楷體" w:hAnsi="標楷體" w:hint="eastAsia"/>
          <w:sz w:val="32"/>
          <w:szCs w:val="32"/>
        </w:rPr>
        <w:t>－</w:t>
      </w:r>
      <w:r w:rsidRPr="00397430">
        <w:rPr>
          <w:rFonts w:ascii="標楷體" w:eastAsia="標楷體" w:hAnsi="標楷體" w:hint="eastAsia"/>
          <w:sz w:val="32"/>
          <w:szCs w:val="32"/>
        </w:rPr>
        <w:t>17</w:t>
      </w:r>
    </w:p>
    <w:p w14:paraId="058473B6" w14:textId="77777777" w:rsidR="00397430" w:rsidRPr="00397430" w:rsidRDefault="00397430" w:rsidP="00157400">
      <w:pPr>
        <w:widowControl/>
        <w:tabs>
          <w:tab w:val="right" w:leader="dot" w:pos="8647"/>
        </w:tabs>
        <w:overflowPunct w:val="0"/>
        <w:snapToGrid w:val="0"/>
        <w:spacing w:line="520" w:lineRule="exact"/>
        <w:ind w:leftChars="350" w:left="1160" w:hangingChars="100" w:hanging="320"/>
        <w:jc w:val="both"/>
        <w:rPr>
          <w:rFonts w:ascii="標楷體" w:eastAsia="標楷體" w:hAnsi="標楷體" w:cs="Courier New"/>
          <w:color w:val="000000"/>
          <w:sz w:val="32"/>
          <w:szCs w:val="32"/>
        </w:rPr>
      </w:pPr>
      <w:r w:rsidRPr="00397430">
        <w:rPr>
          <w:rFonts w:ascii="標楷體" w:eastAsia="標楷體" w:hAnsi="標楷體" w:cs="Courier New" w:hint="eastAsia"/>
          <w:sz w:val="32"/>
          <w:szCs w:val="32"/>
        </w:rPr>
        <w:t>（三）</w:t>
      </w:r>
      <w:proofErr w:type="gramStart"/>
      <w:r w:rsidRPr="00397430">
        <w:rPr>
          <w:rFonts w:ascii="標楷體" w:eastAsia="標楷體" w:hAnsi="標楷體" w:cs="Courier New" w:hint="eastAsia"/>
          <w:color w:val="000000"/>
          <w:sz w:val="32"/>
          <w:szCs w:val="32"/>
        </w:rPr>
        <w:t>臺</w:t>
      </w:r>
      <w:proofErr w:type="gramEnd"/>
      <w:r w:rsidRPr="00397430">
        <w:rPr>
          <w:rFonts w:ascii="標楷體" w:eastAsia="標楷體" w:hAnsi="標楷體" w:cs="Courier New" w:hint="eastAsia"/>
          <w:color w:val="000000"/>
          <w:sz w:val="32"/>
          <w:szCs w:val="32"/>
        </w:rPr>
        <w:t>中市政府建設局主管</w:t>
      </w:r>
    </w:p>
    <w:p w14:paraId="4557D233" w14:textId="77777777" w:rsidR="00397430" w:rsidRPr="00397430" w:rsidRDefault="00397430" w:rsidP="00157400">
      <w:pPr>
        <w:tabs>
          <w:tab w:val="left" w:pos="2520"/>
          <w:tab w:val="left" w:leader="middleDot" w:pos="8912"/>
          <w:tab w:val="left" w:leader="dot" w:pos="9072"/>
        </w:tabs>
        <w:spacing w:line="520" w:lineRule="exact"/>
        <w:ind w:leftChars="150" w:left="360" w:firstLineChars="450" w:firstLine="1440"/>
        <w:jc w:val="both"/>
        <w:rPr>
          <w:rFonts w:ascii="標楷體" w:eastAsia="標楷體" w:hAnsi="標楷體"/>
          <w:sz w:val="32"/>
          <w:szCs w:val="32"/>
        </w:rPr>
      </w:pPr>
      <w:proofErr w:type="gramStart"/>
      <w:r w:rsidRPr="00397430">
        <w:rPr>
          <w:rFonts w:ascii="標楷體" w:eastAsia="標楷體" w:hAnsi="標楷體" w:hint="eastAsia"/>
          <w:sz w:val="32"/>
          <w:szCs w:val="32"/>
        </w:rPr>
        <w:t>臺</w:t>
      </w:r>
      <w:proofErr w:type="gramEnd"/>
      <w:r w:rsidRPr="00397430">
        <w:rPr>
          <w:rFonts w:ascii="標楷體" w:eastAsia="標楷體" w:hAnsi="標楷體" w:cs="Courier New" w:hint="eastAsia"/>
          <w:color w:val="000000"/>
          <w:sz w:val="32"/>
          <w:szCs w:val="32"/>
        </w:rPr>
        <w:t>中市管線</w:t>
      </w:r>
      <w:r w:rsidRPr="00397430">
        <w:rPr>
          <w:rFonts w:ascii="標楷體" w:eastAsia="標楷體" w:hAnsi="標楷體" w:hint="eastAsia"/>
          <w:sz w:val="32"/>
          <w:szCs w:val="32"/>
        </w:rPr>
        <w:t>工程統一挖補作業基金</w:t>
      </w:r>
      <w:r w:rsidRPr="00397430">
        <w:rPr>
          <w:rFonts w:ascii="標楷體" w:eastAsia="標楷體" w:hAnsi="標楷體"/>
          <w:sz w:val="32"/>
          <w:szCs w:val="32"/>
        </w:rPr>
        <w:tab/>
      </w:r>
      <w:r w:rsidRPr="00397430">
        <w:rPr>
          <w:rFonts w:ascii="標楷體" w:eastAsia="標楷體" w:hAnsi="標楷體" w:hint="eastAsia"/>
          <w:sz w:val="32"/>
          <w:szCs w:val="32"/>
        </w:rPr>
        <w:t>甲</w:t>
      </w:r>
      <w:r w:rsidRPr="00D24A75">
        <w:rPr>
          <w:rFonts w:ascii="標楷體" w:eastAsia="標楷體" w:hAnsi="標楷體" w:hint="eastAsia"/>
          <w:sz w:val="32"/>
          <w:szCs w:val="32"/>
        </w:rPr>
        <w:t>－</w:t>
      </w:r>
      <w:r w:rsidRPr="00397430">
        <w:rPr>
          <w:rFonts w:ascii="標楷體" w:eastAsia="標楷體" w:hAnsi="標楷體" w:hint="eastAsia"/>
          <w:sz w:val="32"/>
          <w:szCs w:val="32"/>
        </w:rPr>
        <w:t>21</w:t>
      </w:r>
    </w:p>
    <w:p w14:paraId="5527DA7F" w14:textId="77777777" w:rsidR="00397430" w:rsidRPr="00397430" w:rsidRDefault="00397430" w:rsidP="00157400">
      <w:pPr>
        <w:widowControl/>
        <w:tabs>
          <w:tab w:val="right" w:leader="dot" w:pos="8647"/>
        </w:tabs>
        <w:overflowPunct w:val="0"/>
        <w:snapToGrid w:val="0"/>
        <w:spacing w:line="520" w:lineRule="exact"/>
        <w:ind w:leftChars="350" w:left="1160" w:hangingChars="100" w:hanging="320"/>
        <w:jc w:val="both"/>
        <w:rPr>
          <w:rFonts w:ascii="標楷體" w:eastAsia="標楷體" w:hAnsi="標楷體"/>
          <w:sz w:val="32"/>
          <w:szCs w:val="32"/>
        </w:rPr>
      </w:pPr>
      <w:r w:rsidRPr="00397430">
        <w:rPr>
          <w:rFonts w:ascii="標楷體" w:eastAsia="標楷體" w:hAnsi="標楷體" w:cs="Courier New" w:hint="eastAsia"/>
          <w:sz w:val="32"/>
          <w:szCs w:val="32"/>
        </w:rPr>
        <w:t>（四）</w:t>
      </w:r>
      <w:proofErr w:type="gramStart"/>
      <w:r w:rsidRPr="00397430">
        <w:rPr>
          <w:rFonts w:ascii="標楷體" w:eastAsia="標楷體" w:hAnsi="標楷體" w:hint="eastAsia"/>
          <w:sz w:val="32"/>
          <w:szCs w:val="32"/>
        </w:rPr>
        <w:t>臺</w:t>
      </w:r>
      <w:proofErr w:type="gramEnd"/>
      <w:r w:rsidRPr="00397430">
        <w:rPr>
          <w:rFonts w:ascii="標楷體" w:eastAsia="標楷體" w:hAnsi="標楷體" w:hint="eastAsia"/>
          <w:sz w:val="32"/>
          <w:szCs w:val="32"/>
        </w:rPr>
        <w:t>中市</w:t>
      </w:r>
      <w:r w:rsidRPr="00397430">
        <w:rPr>
          <w:rFonts w:ascii="標楷體" w:eastAsia="標楷體" w:hAnsi="標楷體" w:cs="Courier New" w:hint="eastAsia"/>
          <w:color w:val="000000"/>
          <w:sz w:val="32"/>
          <w:szCs w:val="32"/>
        </w:rPr>
        <w:t>政府</w:t>
      </w:r>
      <w:r w:rsidRPr="00397430">
        <w:rPr>
          <w:rFonts w:ascii="標楷體" w:eastAsia="標楷體" w:hAnsi="標楷體" w:hint="eastAsia"/>
          <w:sz w:val="32"/>
          <w:szCs w:val="32"/>
        </w:rPr>
        <w:t>都市發展局主管</w:t>
      </w:r>
    </w:p>
    <w:p w14:paraId="74F63085" w14:textId="77777777" w:rsidR="00397430" w:rsidRPr="00397430" w:rsidRDefault="00397430" w:rsidP="00157400">
      <w:pPr>
        <w:tabs>
          <w:tab w:val="left" w:pos="2520"/>
          <w:tab w:val="left" w:leader="middleDot" w:pos="8912"/>
          <w:tab w:val="left" w:leader="dot" w:pos="9072"/>
        </w:tabs>
        <w:spacing w:line="520" w:lineRule="exact"/>
        <w:ind w:leftChars="350" w:left="840" w:firstLineChars="200" w:firstLine="640"/>
        <w:jc w:val="both"/>
        <w:rPr>
          <w:rFonts w:ascii="標楷體" w:eastAsia="標楷體" w:hAnsi="標楷體"/>
          <w:sz w:val="32"/>
          <w:szCs w:val="32"/>
        </w:rPr>
      </w:pPr>
      <w:r w:rsidRPr="00397430">
        <w:rPr>
          <w:rFonts w:ascii="標楷體" w:eastAsia="標楷體" w:hAnsi="標楷體" w:hint="eastAsia"/>
          <w:sz w:val="32"/>
          <w:szCs w:val="32"/>
        </w:rPr>
        <w:t>1.</w:t>
      </w:r>
      <w:proofErr w:type="gramStart"/>
      <w:r w:rsidRPr="00397430">
        <w:rPr>
          <w:rFonts w:ascii="標楷體" w:eastAsia="標楷體" w:hAnsi="標楷體" w:hint="eastAsia"/>
          <w:sz w:val="32"/>
          <w:szCs w:val="32"/>
        </w:rPr>
        <w:t>臺</w:t>
      </w:r>
      <w:proofErr w:type="gramEnd"/>
      <w:r w:rsidRPr="00397430">
        <w:rPr>
          <w:rFonts w:ascii="標楷體" w:eastAsia="標楷體" w:hAnsi="標楷體" w:cs="Courier New" w:hint="eastAsia"/>
          <w:color w:val="000000"/>
          <w:sz w:val="32"/>
          <w:szCs w:val="32"/>
        </w:rPr>
        <w:t>中市</w:t>
      </w:r>
      <w:r w:rsidRPr="00397430">
        <w:rPr>
          <w:rFonts w:ascii="標楷體" w:eastAsia="標楷體" w:hAnsi="標楷體" w:hint="eastAsia"/>
          <w:sz w:val="32"/>
          <w:szCs w:val="32"/>
        </w:rPr>
        <w:t>都市更新及都市發展建設基金</w:t>
      </w:r>
      <w:r w:rsidRPr="00397430">
        <w:rPr>
          <w:rFonts w:ascii="標楷體" w:eastAsia="標楷體" w:hAnsi="標楷體"/>
          <w:sz w:val="32"/>
          <w:szCs w:val="32"/>
        </w:rPr>
        <w:tab/>
      </w:r>
      <w:r w:rsidRPr="00397430">
        <w:rPr>
          <w:rFonts w:ascii="標楷體" w:eastAsia="標楷體" w:hAnsi="標楷體" w:hint="eastAsia"/>
          <w:sz w:val="32"/>
          <w:szCs w:val="32"/>
        </w:rPr>
        <w:t>甲</w:t>
      </w:r>
      <w:r w:rsidRPr="00D24A75">
        <w:rPr>
          <w:rFonts w:ascii="標楷體" w:eastAsia="標楷體" w:hAnsi="標楷體" w:hint="eastAsia"/>
          <w:sz w:val="32"/>
          <w:szCs w:val="32"/>
        </w:rPr>
        <w:t>－</w:t>
      </w:r>
      <w:r w:rsidRPr="00397430">
        <w:rPr>
          <w:rFonts w:ascii="標楷體" w:eastAsia="標楷體" w:hAnsi="標楷體" w:hint="eastAsia"/>
          <w:sz w:val="32"/>
          <w:szCs w:val="32"/>
        </w:rPr>
        <w:t>25</w:t>
      </w:r>
    </w:p>
    <w:p w14:paraId="23B05E39" w14:textId="77777777" w:rsidR="00397430" w:rsidRPr="00397430" w:rsidRDefault="00397430" w:rsidP="00157400">
      <w:pPr>
        <w:tabs>
          <w:tab w:val="left" w:pos="2520"/>
          <w:tab w:val="left" w:leader="middleDot" w:pos="8912"/>
          <w:tab w:val="left" w:leader="dot" w:pos="9072"/>
        </w:tabs>
        <w:spacing w:line="520" w:lineRule="exact"/>
        <w:ind w:leftChars="350" w:left="840" w:firstLineChars="200" w:firstLine="640"/>
        <w:jc w:val="both"/>
        <w:rPr>
          <w:rFonts w:ascii="標楷體" w:eastAsia="標楷體" w:hAnsi="標楷體" w:cs="Courier New"/>
          <w:color w:val="000000"/>
          <w:sz w:val="32"/>
          <w:szCs w:val="32"/>
        </w:rPr>
      </w:pPr>
      <w:r w:rsidRPr="00397430">
        <w:rPr>
          <w:rFonts w:ascii="標楷體" w:eastAsia="標楷體" w:hAnsi="標楷體" w:cs="Courier New" w:hint="eastAsia"/>
          <w:color w:val="000000"/>
          <w:sz w:val="32"/>
          <w:szCs w:val="32"/>
        </w:rPr>
        <w:t>2.</w:t>
      </w:r>
      <w:proofErr w:type="gramStart"/>
      <w:r w:rsidRPr="00397430">
        <w:rPr>
          <w:rFonts w:ascii="標楷體" w:eastAsia="標楷體" w:hAnsi="標楷體" w:cs="Courier New" w:hint="eastAsia"/>
          <w:color w:val="000000"/>
          <w:sz w:val="32"/>
          <w:szCs w:val="32"/>
        </w:rPr>
        <w:t>臺</w:t>
      </w:r>
      <w:proofErr w:type="gramEnd"/>
      <w:r w:rsidRPr="00397430">
        <w:rPr>
          <w:rFonts w:ascii="標楷體" w:eastAsia="標楷體" w:hAnsi="標楷體" w:cs="Courier New" w:hint="eastAsia"/>
          <w:color w:val="000000"/>
          <w:sz w:val="32"/>
          <w:szCs w:val="32"/>
        </w:rPr>
        <w:t>中市住宅基金</w:t>
      </w:r>
      <w:r w:rsidRPr="00397430">
        <w:rPr>
          <w:rFonts w:ascii="標楷體" w:eastAsia="標楷體" w:hAnsi="標楷體" w:cs="Courier New"/>
          <w:color w:val="000000"/>
          <w:sz w:val="32"/>
          <w:szCs w:val="32"/>
        </w:rPr>
        <w:tab/>
      </w:r>
      <w:r w:rsidRPr="00D24A75">
        <w:rPr>
          <w:rFonts w:ascii="標楷體" w:eastAsia="標楷體" w:hAnsi="標楷體" w:hint="eastAsia"/>
          <w:sz w:val="32"/>
          <w:szCs w:val="32"/>
        </w:rPr>
        <w:t>甲－29</w:t>
      </w:r>
    </w:p>
    <w:p w14:paraId="401B6695" w14:textId="77777777" w:rsidR="00397430" w:rsidRPr="00397430" w:rsidRDefault="00397430" w:rsidP="00157400">
      <w:pPr>
        <w:widowControl/>
        <w:tabs>
          <w:tab w:val="right" w:leader="dot" w:pos="8647"/>
        </w:tabs>
        <w:overflowPunct w:val="0"/>
        <w:snapToGrid w:val="0"/>
        <w:spacing w:line="520" w:lineRule="exact"/>
        <w:ind w:leftChars="350" w:left="1160" w:hangingChars="100" w:hanging="320"/>
        <w:jc w:val="both"/>
        <w:rPr>
          <w:rFonts w:ascii="標楷體" w:eastAsia="標楷體" w:hAnsi="標楷體"/>
          <w:sz w:val="32"/>
          <w:szCs w:val="32"/>
        </w:rPr>
      </w:pPr>
      <w:r w:rsidRPr="00397430">
        <w:rPr>
          <w:rFonts w:ascii="標楷體" w:eastAsia="標楷體" w:hAnsi="標楷體" w:cs="Courier New" w:hint="eastAsia"/>
          <w:sz w:val="32"/>
          <w:szCs w:val="32"/>
        </w:rPr>
        <w:t>（五）</w:t>
      </w:r>
      <w:proofErr w:type="gramStart"/>
      <w:r w:rsidRPr="00397430">
        <w:rPr>
          <w:rFonts w:ascii="標楷體" w:eastAsia="標楷體" w:hAnsi="標楷體" w:hint="eastAsia"/>
          <w:sz w:val="32"/>
          <w:szCs w:val="32"/>
        </w:rPr>
        <w:t>臺</w:t>
      </w:r>
      <w:proofErr w:type="gramEnd"/>
      <w:r w:rsidRPr="00397430">
        <w:rPr>
          <w:rFonts w:ascii="標楷體" w:eastAsia="標楷體" w:hAnsi="標楷體" w:cs="Courier New" w:hint="eastAsia"/>
          <w:color w:val="000000"/>
          <w:sz w:val="32"/>
          <w:szCs w:val="32"/>
        </w:rPr>
        <w:t>中市</w:t>
      </w:r>
      <w:r w:rsidRPr="00397430">
        <w:rPr>
          <w:rFonts w:ascii="標楷體" w:eastAsia="標楷體" w:hAnsi="標楷體" w:hint="eastAsia"/>
          <w:sz w:val="32"/>
          <w:szCs w:val="32"/>
        </w:rPr>
        <w:t>政府衛生局主管</w:t>
      </w:r>
    </w:p>
    <w:p w14:paraId="763B2C9B" w14:textId="77777777" w:rsidR="00397430" w:rsidRPr="00397430" w:rsidRDefault="00397430" w:rsidP="00157400">
      <w:pPr>
        <w:tabs>
          <w:tab w:val="left" w:pos="2520"/>
          <w:tab w:val="left" w:leader="middleDot" w:pos="8912"/>
          <w:tab w:val="left" w:leader="dot" w:pos="9072"/>
        </w:tabs>
        <w:spacing w:line="520" w:lineRule="exact"/>
        <w:ind w:leftChars="150" w:left="360" w:firstLineChars="450" w:firstLine="1440"/>
        <w:jc w:val="both"/>
        <w:rPr>
          <w:rFonts w:ascii="標楷體" w:eastAsia="標楷體" w:hAnsi="標楷體"/>
          <w:sz w:val="32"/>
          <w:szCs w:val="32"/>
        </w:rPr>
      </w:pPr>
      <w:proofErr w:type="gramStart"/>
      <w:r w:rsidRPr="00397430">
        <w:rPr>
          <w:rFonts w:ascii="標楷體" w:eastAsia="標楷體" w:hAnsi="標楷體" w:hint="eastAsia"/>
          <w:sz w:val="32"/>
          <w:szCs w:val="32"/>
        </w:rPr>
        <w:t>臺</w:t>
      </w:r>
      <w:proofErr w:type="gramEnd"/>
      <w:r w:rsidRPr="00397430">
        <w:rPr>
          <w:rFonts w:ascii="標楷體" w:eastAsia="標楷體" w:hAnsi="標楷體" w:cs="Courier New" w:hint="eastAsia"/>
          <w:color w:val="000000"/>
          <w:sz w:val="32"/>
          <w:szCs w:val="32"/>
        </w:rPr>
        <w:t>中市</w:t>
      </w:r>
      <w:r w:rsidRPr="00397430">
        <w:rPr>
          <w:rFonts w:ascii="標楷體" w:eastAsia="標楷體" w:hAnsi="標楷體" w:hint="eastAsia"/>
          <w:sz w:val="32"/>
          <w:szCs w:val="32"/>
        </w:rPr>
        <w:t>醫療作業基金</w:t>
      </w:r>
      <w:r w:rsidRPr="00397430">
        <w:rPr>
          <w:rFonts w:ascii="標楷體" w:eastAsia="標楷體" w:hAnsi="標楷體"/>
          <w:sz w:val="32"/>
          <w:szCs w:val="32"/>
        </w:rPr>
        <w:tab/>
      </w:r>
      <w:r w:rsidRPr="00D24A75">
        <w:rPr>
          <w:rFonts w:ascii="標楷體" w:eastAsia="標楷體" w:hAnsi="標楷體" w:hint="eastAsia"/>
          <w:sz w:val="32"/>
          <w:szCs w:val="32"/>
        </w:rPr>
        <w:t>甲－33</w:t>
      </w:r>
    </w:p>
    <w:p w14:paraId="572B2547" w14:textId="77777777" w:rsidR="00397430" w:rsidRPr="00397430" w:rsidRDefault="00397430" w:rsidP="00B44D23">
      <w:pPr>
        <w:widowControl/>
        <w:tabs>
          <w:tab w:val="right" w:leader="dot" w:pos="8647"/>
        </w:tabs>
        <w:overflowPunct w:val="0"/>
        <w:snapToGrid w:val="0"/>
        <w:spacing w:line="560" w:lineRule="exact"/>
        <w:ind w:leftChars="350" w:left="1160" w:hangingChars="100" w:hanging="320"/>
        <w:jc w:val="both"/>
        <w:rPr>
          <w:rFonts w:ascii="標楷體" w:eastAsia="標楷體" w:hAnsi="標楷體"/>
          <w:sz w:val="32"/>
          <w:szCs w:val="32"/>
        </w:rPr>
      </w:pPr>
      <w:r w:rsidRPr="00397430">
        <w:rPr>
          <w:rFonts w:ascii="標楷體" w:eastAsia="標楷體" w:hAnsi="標楷體" w:cs="Courier New" w:hint="eastAsia"/>
          <w:sz w:val="32"/>
          <w:szCs w:val="32"/>
        </w:rPr>
        <w:lastRenderedPageBreak/>
        <w:t>（六）</w:t>
      </w:r>
      <w:proofErr w:type="gramStart"/>
      <w:r w:rsidRPr="00397430">
        <w:rPr>
          <w:rFonts w:ascii="標楷體" w:eastAsia="標楷體" w:hAnsi="標楷體" w:hint="eastAsia"/>
          <w:sz w:val="32"/>
          <w:szCs w:val="32"/>
        </w:rPr>
        <w:t>臺</w:t>
      </w:r>
      <w:proofErr w:type="gramEnd"/>
      <w:r w:rsidRPr="00397430">
        <w:rPr>
          <w:rFonts w:ascii="標楷體" w:eastAsia="標楷體" w:hAnsi="標楷體" w:cs="Courier New" w:hint="eastAsia"/>
          <w:sz w:val="32"/>
          <w:szCs w:val="32"/>
        </w:rPr>
        <w:t>中市</w:t>
      </w:r>
      <w:r w:rsidRPr="00397430">
        <w:rPr>
          <w:rFonts w:ascii="標楷體" w:eastAsia="標楷體" w:hAnsi="標楷體" w:hint="eastAsia"/>
          <w:sz w:val="32"/>
          <w:szCs w:val="32"/>
        </w:rPr>
        <w:t>政府地政局主管</w:t>
      </w:r>
    </w:p>
    <w:p w14:paraId="2D41EF15" w14:textId="77777777" w:rsidR="00397430" w:rsidRPr="00397430" w:rsidRDefault="00397430" w:rsidP="00B44D23">
      <w:pPr>
        <w:tabs>
          <w:tab w:val="left" w:pos="2520"/>
          <w:tab w:val="left" w:leader="middleDot" w:pos="8912"/>
          <w:tab w:val="left" w:leader="dot" w:pos="9072"/>
        </w:tabs>
        <w:spacing w:line="560" w:lineRule="exact"/>
        <w:ind w:leftChars="350" w:left="840" w:firstLineChars="200" w:firstLine="640"/>
        <w:jc w:val="both"/>
        <w:rPr>
          <w:rFonts w:ascii="標楷體" w:eastAsia="標楷體" w:hAnsi="標楷體"/>
          <w:sz w:val="32"/>
          <w:szCs w:val="32"/>
        </w:rPr>
      </w:pPr>
      <w:r w:rsidRPr="00397430">
        <w:rPr>
          <w:rFonts w:ascii="標楷體" w:eastAsia="標楷體" w:hAnsi="標楷體" w:hint="eastAsia"/>
          <w:sz w:val="32"/>
          <w:szCs w:val="32"/>
        </w:rPr>
        <w:t>1.</w:t>
      </w:r>
      <w:proofErr w:type="gramStart"/>
      <w:r w:rsidRPr="00397430">
        <w:rPr>
          <w:rFonts w:ascii="標楷體" w:eastAsia="標楷體" w:hAnsi="標楷體" w:hint="eastAsia"/>
          <w:sz w:val="32"/>
          <w:szCs w:val="32"/>
        </w:rPr>
        <w:t>臺</w:t>
      </w:r>
      <w:proofErr w:type="gramEnd"/>
      <w:r w:rsidRPr="00397430">
        <w:rPr>
          <w:rFonts w:ascii="標楷體" w:eastAsia="標楷體" w:hAnsi="標楷體" w:cs="Courier New" w:hint="eastAsia"/>
          <w:color w:val="000000"/>
          <w:sz w:val="32"/>
          <w:szCs w:val="32"/>
        </w:rPr>
        <w:t>中市</w:t>
      </w:r>
      <w:proofErr w:type="gramStart"/>
      <w:r w:rsidRPr="00397430">
        <w:rPr>
          <w:rFonts w:ascii="標楷體" w:eastAsia="標楷體" w:hAnsi="標楷體" w:hint="eastAsia"/>
          <w:sz w:val="32"/>
          <w:szCs w:val="32"/>
        </w:rPr>
        <w:t>市</w:t>
      </w:r>
      <w:proofErr w:type="gramEnd"/>
      <w:r w:rsidRPr="00397430">
        <w:rPr>
          <w:rFonts w:ascii="標楷體" w:eastAsia="標楷體" w:hAnsi="標楷體" w:hint="eastAsia"/>
          <w:sz w:val="32"/>
          <w:szCs w:val="32"/>
        </w:rPr>
        <w:t>地重劃基金</w:t>
      </w:r>
      <w:r w:rsidRPr="00397430">
        <w:rPr>
          <w:rFonts w:ascii="標楷體" w:eastAsia="標楷體" w:hAnsi="標楷體"/>
          <w:sz w:val="32"/>
          <w:szCs w:val="32"/>
        </w:rPr>
        <w:tab/>
      </w:r>
      <w:r w:rsidRPr="00D24A75">
        <w:rPr>
          <w:rFonts w:ascii="標楷體" w:eastAsia="標楷體" w:hAnsi="標楷體" w:hint="eastAsia"/>
          <w:sz w:val="32"/>
          <w:szCs w:val="32"/>
        </w:rPr>
        <w:t>甲－37</w:t>
      </w:r>
    </w:p>
    <w:p w14:paraId="557DCDBF" w14:textId="77777777" w:rsidR="00397430" w:rsidRPr="00397430" w:rsidRDefault="00397430" w:rsidP="00B44D23">
      <w:pPr>
        <w:tabs>
          <w:tab w:val="left" w:pos="2520"/>
          <w:tab w:val="left" w:leader="middleDot" w:pos="8912"/>
          <w:tab w:val="left" w:leader="dot" w:pos="9072"/>
        </w:tabs>
        <w:spacing w:line="560" w:lineRule="exact"/>
        <w:ind w:leftChars="350" w:left="840" w:firstLineChars="200" w:firstLine="640"/>
        <w:jc w:val="both"/>
        <w:rPr>
          <w:rFonts w:ascii="標楷體" w:eastAsia="標楷體" w:hAnsi="標楷體"/>
          <w:sz w:val="32"/>
          <w:szCs w:val="32"/>
        </w:rPr>
      </w:pPr>
      <w:r w:rsidRPr="00397430">
        <w:rPr>
          <w:rFonts w:ascii="標楷體" w:eastAsia="標楷體" w:hAnsi="標楷體" w:hint="eastAsia"/>
          <w:sz w:val="32"/>
          <w:szCs w:val="32"/>
        </w:rPr>
        <w:t>2.</w:t>
      </w:r>
      <w:proofErr w:type="gramStart"/>
      <w:r w:rsidRPr="00397430">
        <w:rPr>
          <w:rFonts w:ascii="標楷體" w:eastAsia="標楷體" w:hAnsi="標楷體" w:hint="eastAsia"/>
          <w:sz w:val="32"/>
          <w:szCs w:val="32"/>
        </w:rPr>
        <w:t>臺</w:t>
      </w:r>
      <w:proofErr w:type="gramEnd"/>
      <w:r w:rsidRPr="00397430">
        <w:rPr>
          <w:rFonts w:ascii="標楷體" w:eastAsia="標楷體" w:hAnsi="標楷體" w:cs="Courier New" w:hint="eastAsia"/>
          <w:color w:val="000000"/>
          <w:sz w:val="32"/>
          <w:szCs w:val="32"/>
        </w:rPr>
        <w:t>中市</w:t>
      </w:r>
      <w:r w:rsidRPr="00397430">
        <w:rPr>
          <w:rFonts w:ascii="標楷體" w:eastAsia="標楷體" w:hAnsi="標楷體" w:hint="eastAsia"/>
          <w:sz w:val="32"/>
          <w:szCs w:val="32"/>
        </w:rPr>
        <w:t>實施平均地權基金</w:t>
      </w:r>
      <w:r w:rsidRPr="00397430">
        <w:rPr>
          <w:rFonts w:ascii="標楷體" w:eastAsia="標楷體" w:hAnsi="標楷體"/>
          <w:sz w:val="32"/>
          <w:szCs w:val="32"/>
        </w:rPr>
        <w:tab/>
      </w:r>
      <w:r w:rsidRPr="00D24A75">
        <w:rPr>
          <w:rFonts w:ascii="標楷體" w:eastAsia="標楷體" w:hAnsi="標楷體" w:hint="eastAsia"/>
          <w:sz w:val="32"/>
          <w:szCs w:val="32"/>
        </w:rPr>
        <w:t>甲－41</w:t>
      </w:r>
    </w:p>
    <w:p w14:paraId="564AFF69" w14:textId="77777777" w:rsidR="00397430" w:rsidRPr="00397430" w:rsidRDefault="00397430" w:rsidP="00B44D23">
      <w:pPr>
        <w:tabs>
          <w:tab w:val="left" w:pos="2520"/>
          <w:tab w:val="left" w:leader="middleDot" w:pos="8912"/>
          <w:tab w:val="left" w:leader="dot" w:pos="9072"/>
        </w:tabs>
        <w:spacing w:line="560" w:lineRule="exact"/>
        <w:ind w:leftChars="350" w:left="840" w:firstLineChars="200" w:firstLine="640"/>
        <w:jc w:val="both"/>
        <w:rPr>
          <w:rFonts w:ascii="標楷體" w:eastAsia="標楷體" w:hAnsi="標楷體"/>
          <w:sz w:val="32"/>
          <w:szCs w:val="32"/>
        </w:rPr>
      </w:pPr>
      <w:r w:rsidRPr="00397430">
        <w:rPr>
          <w:rFonts w:ascii="標楷體" w:eastAsia="標楷體" w:hAnsi="標楷體" w:hint="eastAsia"/>
          <w:sz w:val="32"/>
          <w:szCs w:val="32"/>
        </w:rPr>
        <w:t>3.</w:t>
      </w:r>
      <w:proofErr w:type="gramStart"/>
      <w:r w:rsidRPr="00397430">
        <w:rPr>
          <w:rFonts w:ascii="標楷體" w:eastAsia="標楷體" w:hAnsi="標楷體" w:hint="eastAsia"/>
          <w:sz w:val="32"/>
          <w:szCs w:val="32"/>
        </w:rPr>
        <w:t>臺</w:t>
      </w:r>
      <w:proofErr w:type="gramEnd"/>
      <w:r w:rsidRPr="00397430">
        <w:rPr>
          <w:rFonts w:ascii="標楷體" w:eastAsia="標楷體" w:hAnsi="標楷體" w:hint="eastAsia"/>
          <w:sz w:val="32"/>
          <w:szCs w:val="32"/>
        </w:rPr>
        <w:t>中市區段徵收作業基金</w:t>
      </w:r>
      <w:r w:rsidRPr="00397430">
        <w:rPr>
          <w:rFonts w:ascii="標楷體" w:eastAsia="標楷體" w:hAnsi="標楷體"/>
          <w:sz w:val="32"/>
          <w:szCs w:val="32"/>
        </w:rPr>
        <w:tab/>
      </w:r>
      <w:r w:rsidRPr="00D24A75">
        <w:rPr>
          <w:rFonts w:ascii="標楷體" w:eastAsia="標楷體" w:hAnsi="標楷體" w:hint="eastAsia"/>
          <w:sz w:val="32"/>
          <w:szCs w:val="32"/>
        </w:rPr>
        <w:t>甲－45</w:t>
      </w:r>
    </w:p>
    <w:p w14:paraId="163555FC" w14:textId="77777777" w:rsidR="00397430" w:rsidRPr="00397430" w:rsidRDefault="00397430" w:rsidP="00B44D23">
      <w:pPr>
        <w:widowControl/>
        <w:tabs>
          <w:tab w:val="right" w:leader="dot" w:pos="8647"/>
        </w:tabs>
        <w:overflowPunct w:val="0"/>
        <w:snapToGrid w:val="0"/>
        <w:spacing w:line="560" w:lineRule="exact"/>
        <w:ind w:leftChars="350" w:left="1160" w:hangingChars="100" w:hanging="320"/>
        <w:jc w:val="both"/>
        <w:rPr>
          <w:rFonts w:ascii="標楷體" w:eastAsia="標楷體" w:hAnsi="標楷體"/>
          <w:sz w:val="32"/>
          <w:szCs w:val="32"/>
        </w:rPr>
      </w:pPr>
      <w:r w:rsidRPr="00397430">
        <w:rPr>
          <w:rFonts w:ascii="標楷體" w:eastAsia="標楷體" w:hAnsi="標楷體" w:cs="Courier New" w:hint="eastAsia"/>
          <w:sz w:val="32"/>
          <w:szCs w:val="32"/>
        </w:rPr>
        <w:t>（七）</w:t>
      </w:r>
      <w:proofErr w:type="gramStart"/>
      <w:r w:rsidRPr="00397430">
        <w:rPr>
          <w:rFonts w:ascii="標楷體" w:eastAsia="標楷體" w:hAnsi="標楷體" w:hint="eastAsia"/>
          <w:sz w:val="32"/>
          <w:szCs w:val="32"/>
        </w:rPr>
        <w:t>臺</w:t>
      </w:r>
      <w:proofErr w:type="gramEnd"/>
      <w:r w:rsidRPr="00397430">
        <w:rPr>
          <w:rFonts w:ascii="標楷體" w:eastAsia="標楷體" w:hAnsi="標楷體" w:hint="eastAsia"/>
          <w:sz w:val="32"/>
          <w:szCs w:val="32"/>
        </w:rPr>
        <w:t>中市政府經濟發展局主管</w:t>
      </w:r>
    </w:p>
    <w:p w14:paraId="17305B2C" w14:textId="77777777" w:rsidR="00397430" w:rsidRPr="00397430" w:rsidRDefault="00397430" w:rsidP="00B44D23">
      <w:pPr>
        <w:tabs>
          <w:tab w:val="left" w:pos="2520"/>
          <w:tab w:val="left" w:leader="middleDot" w:pos="8912"/>
          <w:tab w:val="left" w:leader="dot" w:pos="9072"/>
        </w:tabs>
        <w:spacing w:line="560" w:lineRule="exact"/>
        <w:ind w:leftChars="150" w:left="360" w:firstLineChars="450" w:firstLine="1440"/>
        <w:jc w:val="both"/>
        <w:rPr>
          <w:rFonts w:ascii="標楷體" w:eastAsia="標楷體" w:hAnsi="標楷體"/>
          <w:sz w:val="32"/>
          <w:szCs w:val="32"/>
        </w:rPr>
      </w:pPr>
      <w:proofErr w:type="gramStart"/>
      <w:r w:rsidRPr="00397430">
        <w:rPr>
          <w:rFonts w:ascii="標楷體" w:eastAsia="標楷體" w:hAnsi="標楷體" w:hint="eastAsia"/>
          <w:sz w:val="32"/>
          <w:szCs w:val="32"/>
        </w:rPr>
        <w:t>臺</w:t>
      </w:r>
      <w:proofErr w:type="gramEnd"/>
      <w:r w:rsidRPr="00397430">
        <w:rPr>
          <w:rFonts w:ascii="標楷體" w:eastAsia="標楷體" w:hAnsi="標楷體" w:hint="eastAsia"/>
          <w:sz w:val="32"/>
          <w:szCs w:val="32"/>
        </w:rPr>
        <w:t>中市工業區</w:t>
      </w:r>
      <w:r w:rsidRPr="00397430">
        <w:rPr>
          <w:rFonts w:ascii="標楷體" w:eastAsia="標楷體" w:hAnsi="標楷體" w:cs="Courier New" w:hint="eastAsia"/>
          <w:color w:val="000000"/>
          <w:sz w:val="32"/>
          <w:szCs w:val="32"/>
        </w:rPr>
        <w:t>開發</w:t>
      </w:r>
      <w:r w:rsidRPr="00397430">
        <w:rPr>
          <w:rFonts w:ascii="標楷體" w:eastAsia="標楷體" w:hAnsi="標楷體" w:hint="eastAsia"/>
          <w:sz w:val="32"/>
          <w:szCs w:val="32"/>
        </w:rPr>
        <w:t>管理基金</w:t>
      </w:r>
      <w:r w:rsidRPr="00397430">
        <w:rPr>
          <w:rFonts w:ascii="標楷體" w:eastAsia="標楷體" w:hAnsi="標楷體"/>
          <w:sz w:val="32"/>
          <w:szCs w:val="32"/>
        </w:rPr>
        <w:tab/>
      </w:r>
      <w:r w:rsidRPr="00D24A75">
        <w:rPr>
          <w:rFonts w:ascii="標楷體" w:eastAsia="標楷體" w:hAnsi="標楷體" w:hint="eastAsia"/>
          <w:sz w:val="32"/>
          <w:szCs w:val="32"/>
        </w:rPr>
        <w:t>甲－49</w:t>
      </w:r>
    </w:p>
    <w:p w14:paraId="35266A6C" w14:textId="77777777" w:rsidR="00397430" w:rsidRPr="00397430" w:rsidRDefault="00397430" w:rsidP="00D24A75">
      <w:pPr>
        <w:tabs>
          <w:tab w:val="left" w:pos="2520"/>
          <w:tab w:val="left" w:leader="dot" w:pos="9072"/>
        </w:tabs>
        <w:spacing w:line="540" w:lineRule="exact"/>
        <w:ind w:firstLineChars="257" w:firstLine="822"/>
        <w:jc w:val="both"/>
        <w:rPr>
          <w:rFonts w:ascii="標楷體" w:eastAsia="標楷體" w:hAnsi="標楷體" w:cs="Courier New"/>
          <w:color w:val="000000"/>
          <w:sz w:val="32"/>
          <w:szCs w:val="32"/>
        </w:rPr>
      </w:pPr>
      <w:r w:rsidRPr="00397430">
        <w:rPr>
          <w:rFonts w:ascii="標楷體" w:eastAsia="標楷體" w:hAnsi="標楷體" w:cs="Courier New" w:hint="eastAsia"/>
          <w:color w:val="000000"/>
          <w:sz w:val="32"/>
          <w:szCs w:val="32"/>
        </w:rPr>
        <w:t>二、特別收入基金</w:t>
      </w:r>
    </w:p>
    <w:p w14:paraId="1DCD76FF" w14:textId="77777777" w:rsidR="00397430" w:rsidRPr="00397430" w:rsidRDefault="00397430" w:rsidP="00B44D23">
      <w:pPr>
        <w:widowControl/>
        <w:tabs>
          <w:tab w:val="right" w:leader="dot" w:pos="8647"/>
        </w:tabs>
        <w:overflowPunct w:val="0"/>
        <w:snapToGrid w:val="0"/>
        <w:spacing w:line="560" w:lineRule="exact"/>
        <w:ind w:leftChars="350" w:left="1160" w:hangingChars="100" w:hanging="320"/>
        <w:jc w:val="both"/>
        <w:rPr>
          <w:rFonts w:ascii="標楷體" w:eastAsia="標楷體" w:hAnsi="標楷體" w:cs="Courier New"/>
          <w:color w:val="000000"/>
          <w:sz w:val="32"/>
          <w:szCs w:val="32"/>
        </w:rPr>
      </w:pPr>
      <w:r w:rsidRPr="00397430">
        <w:rPr>
          <w:rFonts w:ascii="標楷體" w:eastAsia="標楷體" w:hAnsi="標楷體" w:cs="Courier New" w:hint="eastAsia"/>
          <w:sz w:val="32"/>
          <w:szCs w:val="32"/>
        </w:rPr>
        <w:t>（</w:t>
      </w:r>
      <w:r w:rsidRPr="00397430">
        <w:rPr>
          <w:rFonts w:ascii="標楷體" w:eastAsia="標楷體" w:hAnsi="標楷體" w:cs="Courier New"/>
          <w:sz w:val="32"/>
          <w:szCs w:val="32"/>
        </w:rPr>
        <w:t>一</w:t>
      </w:r>
      <w:r w:rsidRPr="00397430">
        <w:rPr>
          <w:rFonts w:ascii="標楷體" w:eastAsia="標楷體" w:hAnsi="標楷體" w:cs="Courier New" w:hint="eastAsia"/>
          <w:sz w:val="32"/>
          <w:szCs w:val="32"/>
        </w:rPr>
        <w:t>）</w:t>
      </w:r>
      <w:proofErr w:type="gramStart"/>
      <w:r w:rsidRPr="00397430">
        <w:rPr>
          <w:rFonts w:ascii="標楷體" w:eastAsia="標楷體" w:hAnsi="標楷體" w:cs="Courier New" w:hint="eastAsia"/>
          <w:sz w:val="32"/>
          <w:szCs w:val="32"/>
        </w:rPr>
        <w:t>臺</w:t>
      </w:r>
      <w:proofErr w:type="gramEnd"/>
      <w:r w:rsidRPr="00397430">
        <w:rPr>
          <w:rFonts w:ascii="標楷體" w:eastAsia="標楷體" w:hAnsi="標楷體" w:cs="Courier New" w:hint="eastAsia"/>
          <w:sz w:val="32"/>
          <w:szCs w:val="32"/>
        </w:rPr>
        <w:t>中市政府</w:t>
      </w:r>
      <w:r w:rsidRPr="00397430">
        <w:rPr>
          <w:rFonts w:ascii="標楷體" w:eastAsia="標楷體" w:hAnsi="標楷體" w:cs="Courier New" w:hint="eastAsia"/>
          <w:color w:val="000000"/>
          <w:sz w:val="32"/>
          <w:szCs w:val="32"/>
        </w:rPr>
        <w:t>地政局主管</w:t>
      </w:r>
    </w:p>
    <w:p w14:paraId="6E5ACC3B" w14:textId="77777777" w:rsidR="00397430" w:rsidRPr="00397430" w:rsidRDefault="00397430" w:rsidP="00B44D23">
      <w:pPr>
        <w:tabs>
          <w:tab w:val="left" w:pos="2520"/>
          <w:tab w:val="left" w:leader="middleDot" w:pos="8912"/>
          <w:tab w:val="left" w:leader="dot" w:pos="9072"/>
        </w:tabs>
        <w:spacing w:line="560" w:lineRule="exact"/>
        <w:ind w:leftChars="150" w:left="360" w:firstLineChars="450" w:firstLine="1440"/>
        <w:jc w:val="both"/>
        <w:rPr>
          <w:rFonts w:ascii="標楷體" w:eastAsia="標楷體" w:hAnsi="標楷體"/>
          <w:sz w:val="32"/>
          <w:szCs w:val="32"/>
        </w:rPr>
      </w:pPr>
      <w:proofErr w:type="gramStart"/>
      <w:r w:rsidRPr="00397430">
        <w:rPr>
          <w:rFonts w:ascii="標楷體" w:eastAsia="標楷體" w:hAnsi="標楷體" w:cs="Courier New" w:hint="eastAsia"/>
          <w:color w:val="000000"/>
          <w:sz w:val="32"/>
          <w:szCs w:val="32"/>
        </w:rPr>
        <w:t>臺</w:t>
      </w:r>
      <w:proofErr w:type="gramEnd"/>
      <w:r w:rsidRPr="00397430">
        <w:rPr>
          <w:rFonts w:ascii="標楷體" w:eastAsia="標楷體" w:hAnsi="標楷體" w:cs="Courier New" w:hint="eastAsia"/>
          <w:color w:val="000000"/>
          <w:sz w:val="32"/>
          <w:szCs w:val="32"/>
        </w:rPr>
        <w:t>中市自辦市地重劃地區管理維護基金</w:t>
      </w:r>
      <w:r w:rsidRPr="00397430">
        <w:rPr>
          <w:rFonts w:ascii="標楷體" w:eastAsia="標楷體" w:hAnsi="標楷體"/>
          <w:sz w:val="32"/>
          <w:szCs w:val="32"/>
        </w:rPr>
        <w:tab/>
      </w:r>
      <w:r w:rsidRPr="00D24A75">
        <w:rPr>
          <w:rFonts w:ascii="標楷體" w:eastAsia="標楷體" w:hAnsi="標楷體" w:hint="eastAsia"/>
          <w:sz w:val="32"/>
          <w:szCs w:val="32"/>
        </w:rPr>
        <w:t>甲－53</w:t>
      </w:r>
    </w:p>
    <w:p w14:paraId="2C59EB18" w14:textId="77777777" w:rsidR="00397430" w:rsidRPr="00397430" w:rsidRDefault="00397430" w:rsidP="00B44D23">
      <w:pPr>
        <w:widowControl/>
        <w:tabs>
          <w:tab w:val="right" w:leader="dot" w:pos="8647"/>
        </w:tabs>
        <w:overflowPunct w:val="0"/>
        <w:snapToGrid w:val="0"/>
        <w:spacing w:line="560" w:lineRule="exact"/>
        <w:ind w:leftChars="350" w:left="1160" w:hangingChars="100" w:hanging="320"/>
        <w:jc w:val="both"/>
        <w:rPr>
          <w:rFonts w:ascii="標楷體" w:eastAsia="標楷體" w:hAnsi="標楷體" w:cs="Courier New"/>
          <w:color w:val="000000"/>
          <w:sz w:val="32"/>
          <w:szCs w:val="32"/>
        </w:rPr>
      </w:pPr>
      <w:r w:rsidRPr="00397430">
        <w:rPr>
          <w:rFonts w:ascii="標楷體" w:eastAsia="標楷體" w:hAnsi="標楷體" w:cs="Courier New" w:hint="eastAsia"/>
          <w:sz w:val="32"/>
          <w:szCs w:val="32"/>
        </w:rPr>
        <w:t>（</w:t>
      </w:r>
      <w:r w:rsidRPr="00397430">
        <w:rPr>
          <w:rFonts w:ascii="標楷體" w:eastAsia="標楷體" w:hAnsi="標楷體" w:cs="Courier New"/>
          <w:sz w:val="32"/>
          <w:szCs w:val="32"/>
        </w:rPr>
        <w:t>二</w:t>
      </w:r>
      <w:r w:rsidRPr="00397430">
        <w:rPr>
          <w:rFonts w:ascii="標楷體" w:eastAsia="標楷體" w:hAnsi="標楷體" w:cs="Courier New" w:hint="eastAsia"/>
          <w:sz w:val="32"/>
          <w:szCs w:val="32"/>
        </w:rPr>
        <w:t>）</w:t>
      </w:r>
      <w:proofErr w:type="gramStart"/>
      <w:r w:rsidRPr="00397430">
        <w:rPr>
          <w:rFonts w:ascii="標楷體" w:eastAsia="標楷體" w:hAnsi="標楷體" w:cs="Courier New" w:hint="eastAsia"/>
          <w:color w:val="000000"/>
          <w:sz w:val="32"/>
          <w:szCs w:val="32"/>
        </w:rPr>
        <w:t>臺</w:t>
      </w:r>
      <w:proofErr w:type="gramEnd"/>
      <w:r w:rsidRPr="00397430">
        <w:rPr>
          <w:rFonts w:ascii="標楷體" w:eastAsia="標楷體" w:hAnsi="標楷體" w:cs="Courier New" w:hint="eastAsia"/>
          <w:color w:val="000000"/>
          <w:sz w:val="32"/>
          <w:szCs w:val="32"/>
        </w:rPr>
        <w:t>中市</w:t>
      </w:r>
      <w:r w:rsidRPr="00397430">
        <w:rPr>
          <w:rFonts w:ascii="標楷體" w:eastAsia="標楷體" w:hAnsi="標楷體" w:cs="Courier New" w:hint="eastAsia"/>
          <w:sz w:val="32"/>
          <w:szCs w:val="32"/>
        </w:rPr>
        <w:t>政府</w:t>
      </w:r>
      <w:r w:rsidRPr="00397430">
        <w:rPr>
          <w:rFonts w:ascii="標楷體" w:eastAsia="標楷體" w:hAnsi="標楷體" w:cs="Courier New" w:hint="eastAsia"/>
          <w:color w:val="000000"/>
          <w:sz w:val="32"/>
          <w:szCs w:val="32"/>
        </w:rPr>
        <w:t>經濟發展局主管</w:t>
      </w:r>
    </w:p>
    <w:p w14:paraId="109CD4B5" w14:textId="77777777" w:rsidR="00397430" w:rsidRPr="00397430" w:rsidRDefault="00397430" w:rsidP="00B44D23">
      <w:pPr>
        <w:tabs>
          <w:tab w:val="left" w:pos="2520"/>
          <w:tab w:val="left" w:leader="middleDot" w:pos="8912"/>
          <w:tab w:val="left" w:leader="dot" w:pos="9072"/>
        </w:tabs>
        <w:spacing w:line="560" w:lineRule="exact"/>
        <w:ind w:leftChars="150" w:left="360" w:firstLineChars="450" w:firstLine="1440"/>
        <w:jc w:val="both"/>
        <w:rPr>
          <w:rFonts w:ascii="標楷體" w:eastAsia="標楷體" w:hAnsi="標楷體"/>
          <w:sz w:val="32"/>
          <w:szCs w:val="32"/>
        </w:rPr>
      </w:pPr>
      <w:proofErr w:type="gramStart"/>
      <w:r w:rsidRPr="00397430">
        <w:rPr>
          <w:rFonts w:ascii="標楷體" w:eastAsia="標楷體" w:hAnsi="標楷體" w:cs="Courier New" w:hint="eastAsia"/>
          <w:color w:val="000000"/>
          <w:sz w:val="32"/>
          <w:szCs w:val="32"/>
        </w:rPr>
        <w:t>臺</w:t>
      </w:r>
      <w:proofErr w:type="gramEnd"/>
      <w:r w:rsidRPr="00397430">
        <w:rPr>
          <w:rFonts w:ascii="標楷體" w:eastAsia="標楷體" w:hAnsi="標楷體" w:cs="Courier New" w:hint="eastAsia"/>
          <w:color w:val="000000"/>
          <w:sz w:val="32"/>
          <w:szCs w:val="32"/>
        </w:rPr>
        <w:t>中市產業發展基金</w:t>
      </w:r>
      <w:r w:rsidRPr="00397430">
        <w:rPr>
          <w:rFonts w:ascii="標楷體" w:eastAsia="標楷體" w:hAnsi="標楷體"/>
          <w:sz w:val="32"/>
          <w:szCs w:val="32"/>
        </w:rPr>
        <w:tab/>
      </w:r>
      <w:r w:rsidRPr="00D24A75">
        <w:rPr>
          <w:rFonts w:ascii="標楷體" w:eastAsia="標楷體" w:hAnsi="標楷體" w:hint="eastAsia"/>
          <w:sz w:val="32"/>
          <w:szCs w:val="32"/>
        </w:rPr>
        <w:t>甲－56</w:t>
      </w:r>
    </w:p>
    <w:p w14:paraId="6B98E730" w14:textId="77777777" w:rsidR="00397430" w:rsidRPr="00397430" w:rsidRDefault="00397430" w:rsidP="00B44D23">
      <w:pPr>
        <w:widowControl/>
        <w:tabs>
          <w:tab w:val="right" w:leader="dot" w:pos="8647"/>
        </w:tabs>
        <w:overflowPunct w:val="0"/>
        <w:snapToGrid w:val="0"/>
        <w:spacing w:line="560" w:lineRule="exact"/>
        <w:ind w:leftChars="350" w:left="1160" w:hangingChars="100" w:hanging="320"/>
        <w:jc w:val="both"/>
        <w:rPr>
          <w:rFonts w:ascii="標楷體" w:eastAsia="標楷體" w:hAnsi="標楷體" w:cs="Courier New"/>
          <w:color w:val="000000"/>
          <w:sz w:val="32"/>
          <w:szCs w:val="32"/>
        </w:rPr>
      </w:pPr>
      <w:r w:rsidRPr="00397430">
        <w:rPr>
          <w:rFonts w:ascii="標楷體" w:eastAsia="標楷體" w:hAnsi="標楷體" w:cs="Courier New" w:hint="eastAsia"/>
          <w:sz w:val="32"/>
          <w:szCs w:val="32"/>
        </w:rPr>
        <w:t>（三）</w:t>
      </w:r>
      <w:proofErr w:type="gramStart"/>
      <w:r w:rsidRPr="00397430">
        <w:rPr>
          <w:rFonts w:ascii="標楷體" w:eastAsia="標楷體" w:hAnsi="標楷體" w:cs="Courier New" w:hint="eastAsia"/>
          <w:color w:val="000000"/>
          <w:sz w:val="32"/>
          <w:szCs w:val="32"/>
        </w:rPr>
        <w:t>臺</w:t>
      </w:r>
      <w:proofErr w:type="gramEnd"/>
      <w:r w:rsidRPr="00397430">
        <w:rPr>
          <w:rFonts w:ascii="標楷體" w:eastAsia="標楷體" w:hAnsi="標楷體" w:cs="Courier New" w:hint="eastAsia"/>
          <w:color w:val="000000"/>
          <w:sz w:val="32"/>
          <w:szCs w:val="32"/>
        </w:rPr>
        <w:t>中市政府</w:t>
      </w:r>
      <w:r w:rsidRPr="00397430">
        <w:rPr>
          <w:rFonts w:ascii="標楷體" w:eastAsia="標楷體" w:hAnsi="標楷體" w:cs="Courier New" w:hint="eastAsia"/>
          <w:sz w:val="32"/>
          <w:szCs w:val="32"/>
        </w:rPr>
        <w:t>環境保護</w:t>
      </w:r>
      <w:r w:rsidRPr="00397430">
        <w:rPr>
          <w:rFonts w:ascii="標楷體" w:eastAsia="標楷體" w:hAnsi="標楷體" w:cs="Courier New" w:hint="eastAsia"/>
          <w:color w:val="000000"/>
          <w:sz w:val="32"/>
          <w:szCs w:val="32"/>
        </w:rPr>
        <w:t>局主管</w:t>
      </w:r>
    </w:p>
    <w:p w14:paraId="63EA088F" w14:textId="77777777" w:rsidR="00397430" w:rsidRPr="00397430" w:rsidRDefault="00397430" w:rsidP="00B44D23">
      <w:pPr>
        <w:tabs>
          <w:tab w:val="left" w:pos="2520"/>
          <w:tab w:val="left" w:leader="middleDot" w:pos="8912"/>
          <w:tab w:val="left" w:leader="dot" w:pos="9072"/>
        </w:tabs>
        <w:spacing w:line="560" w:lineRule="exact"/>
        <w:ind w:leftChars="150" w:left="360" w:firstLineChars="450" w:firstLine="1440"/>
        <w:jc w:val="both"/>
        <w:rPr>
          <w:rFonts w:ascii="標楷體" w:eastAsia="標楷體" w:hAnsi="標楷體"/>
          <w:sz w:val="32"/>
          <w:szCs w:val="32"/>
        </w:rPr>
      </w:pPr>
      <w:proofErr w:type="gramStart"/>
      <w:r w:rsidRPr="00397430">
        <w:rPr>
          <w:rFonts w:ascii="標楷體" w:eastAsia="標楷體" w:hAnsi="標楷體" w:cs="Courier New" w:hint="eastAsia"/>
          <w:color w:val="000000"/>
          <w:sz w:val="32"/>
          <w:szCs w:val="32"/>
        </w:rPr>
        <w:t>臺</w:t>
      </w:r>
      <w:proofErr w:type="gramEnd"/>
      <w:r w:rsidRPr="00397430">
        <w:rPr>
          <w:rFonts w:ascii="標楷體" w:eastAsia="標楷體" w:hAnsi="標楷體" w:cs="Courier New" w:hint="eastAsia"/>
          <w:color w:val="000000"/>
          <w:sz w:val="32"/>
          <w:szCs w:val="32"/>
        </w:rPr>
        <w:t>中市環境保護基金</w:t>
      </w:r>
      <w:r w:rsidRPr="00397430">
        <w:rPr>
          <w:rFonts w:ascii="標楷體" w:eastAsia="標楷體" w:hAnsi="標楷體"/>
          <w:sz w:val="32"/>
          <w:szCs w:val="32"/>
        </w:rPr>
        <w:tab/>
      </w:r>
      <w:r w:rsidRPr="00397430">
        <w:rPr>
          <w:rFonts w:ascii="標楷體" w:eastAsia="標楷體" w:hAnsi="標楷體" w:hint="eastAsia"/>
          <w:sz w:val="32"/>
          <w:szCs w:val="32"/>
        </w:rPr>
        <w:t>甲</w:t>
      </w:r>
      <w:r w:rsidRPr="00D24A75">
        <w:rPr>
          <w:rFonts w:ascii="標楷體" w:eastAsia="標楷體" w:hAnsi="標楷體" w:hint="eastAsia"/>
          <w:sz w:val="32"/>
          <w:szCs w:val="32"/>
        </w:rPr>
        <w:t>－</w:t>
      </w:r>
      <w:r w:rsidRPr="00397430">
        <w:rPr>
          <w:rFonts w:ascii="標楷體" w:eastAsia="標楷體" w:hAnsi="標楷體" w:hint="eastAsia"/>
          <w:sz w:val="32"/>
          <w:szCs w:val="32"/>
        </w:rPr>
        <w:t>58</w:t>
      </w:r>
    </w:p>
    <w:p w14:paraId="245733FC" w14:textId="77777777" w:rsidR="00397430" w:rsidRPr="00397430" w:rsidRDefault="00397430" w:rsidP="00B44D23">
      <w:pPr>
        <w:widowControl/>
        <w:tabs>
          <w:tab w:val="right" w:leader="dot" w:pos="8647"/>
        </w:tabs>
        <w:overflowPunct w:val="0"/>
        <w:snapToGrid w:val="0"/>
        <w:spacing w:line="560" w:lineRule="exact"/>
        <w:ind w:leftChars="350" w:left="1160" w:hangingChars="100" w:hanging="320"/>
        <w:jc w:val="both"/>
        <w:rPr>
          <w:rFonts w:ascii="標楷體" w:eastAsia="標楷體" w:hAnsi="標楷體" w:cs="Courier New"/>
          <w:color w:val="000000"/>
          <w:sz w:val="32"/>
          <w:szCs w:val="32"/>
        </w:rPr>
      </w:pPr>
      <w:r w:rsidRPr="00397430">
        <w:rPr>
          <w:rFonts w:ascii="標楷體" w:eastAsia="標楷體" w:hAnsi="標楷體" w:cs="Courier New" w:hint="eastAsia"/>
          <w:sz w:val="32"/>
          <w:szCs w:val="32"/>
        </w:rPr>
        <w:t>（四）</w:t>
      </w:r>
      <w:proofErr w:type="gramStart"/>
      <w:r w:rsidRPr="00397430">
        <w:rPr>
          <w:rFonts w:ascii="標楷體" w:eastAsia="標楷體" w:hAnsi="標楷體" w:cs="Courier New" w:hint="eastAsia"/>
          <w:color w:val="000000"/>
          <w:sz w:val="32"/>
          <w:szCs w:val="32"/>
        </w:rPr>
        <w:t>臺</w:t>
      </w:r>
      <w:proofErr w:type="gramEnd"/>
      <w:r w:rsidRPr="00397430">
        <w:rPr>
          <w:rFonts w:ascii="標楷體" w:eastAsia="標楷體" w:hAnsi="標楷體" w:cs="Courier New" w:hint="eastAsia"/>
          <w:sz w:val="32"/>
          <w:szCs w:val="32"/>
        </w:rPr>
        <w:t>中市</w:t>
      </w:r>
      <w:r w:rsidRPr="00397430">
        <w:rPr>
          <w:rFonts w:ascii="標楷體" w:eastAsia="標楷體" w:hAnsi="標楷體" w:cs="Courier New" w:hint="eastAsia"/>
          <w:color w:val="000000"/>
          <w:sz w:val="32"/>
          <w:szCs w:val="32"/>
        </w:rPr>
        <w:t>政府農業局主管</w:t>
      </w:r>
    </w:p>
    <w:p w14:paraId="407222D0" w14:textId="77777777" w:rsidR="00397430" w:rsidRPr="00397430" w:rsidRDefault="00397430" w:rsidP="00B44D23">
      <w:pPr>
        <w:tabs>
          <w:tab w:val="left" w:pos="2520"/>
          <w:tab w:val="left" w:leader="middleDot" w:pos="8912"/>
          <w:tab w:val="left" w:leader="dot" w:pos="9072"/>
        </w:tabs>
        <w:spacing w:line="560" w:lineRule="exact"/>
        <w:ind w:leftChars="350" w:left="840" w:firstLineChars="200" w:firstLine="640"/>
        <w:jc w:val="both"/>
        <w:rPr>
          <w:rFonts w:ascii="標楷體" w:eastAsia="標楷體" w:hAnsi="標楷體"/>
          <w:sz w:val="32"/>
          <w:szCs w:val="32"/>
        </w:rPr>
      </w:pPr>
      <w:r w:rsidRPr="00397430">
        <w:rPr>
          <w:rFonts w:ascii="標楷體" w:eastAsia="標楷體" w:hAnsi="標楷體" w:cs="Courier New" w:hint="eastAsia"/>
          <w:color w:val="000000"/>
          <w:sz w:val="32"/>
          <w:szCs w:val="32"/>
        </w:rPr>
        <w:t>1.</w:t>
      </w:r>
      <w:proofErr w:type="gramStart"/>
      <w:r w:rsidRPr="00397430">
        <w:rPr>
          <w:rFonts w:ascii="標楷體" w:eastAsia="標楷體" w:hAnsi="標楷體" w:cs="Courier New" w:hint="eastAsia"/>
          <w:color w:val="000000"/>
          <w:sz w:val="32"/>
          <w:szCs w:val="32"/>
        </w:rPr>
        <w:t>臺</w:t>
      </w:r>
      <w:proofErr w:type="gramEnd"/>
      <w:r w:rsidRPr="00397430">
        <w:rPr>
          <w:rFonts w:ascii="標楷體" w:eastAsia="標楷體" w:hAnsi="標楷體" w:hint="eastAsia"/>
          <w:sz w:val="32"/>
          <w:szCs w:val="32"/>
        </w:rPr>
        <w:t>中市</w:t>
      </w:r>
      <w:r w:rsidRPr="00397430">
        <w:rPr>
          <w:rFonts w:ascii="標楷體" w:eastAsia="標楷體" w:hAnsi="標楷體" w:cs="Courier New" w:hint="eastAsia"/>
          <w:color w:val="000000"/>
          <w:sz w:val="32"/>
          <w:szCs w:val="32"/>
        </w:rPr>
        <w:t>農業發展基金</w:t>
      </w:r>
      <w:r w:rsidRPr="00397430">
        <w:rPr>
          <w:rFonts w:ascii="標楷體" w:eastAsia="標楷體" w:hAnsi="標楷體"/>
          <w:sz w:val="32"/>
          <w:szCs w:val="32"/>
        </w:rPr>
        <w:tab/>
      </w:r>
      <w:r w:rsidRPr="00397430">
        <w:rPr>
          <w:rFonts w:ascii="標楷體" w:eastAsia="標楷體" w:hAnsi="標楷體" w:hint="eastAsia"/>
          <w:sz w:val="32"/>
          <w:szCs w:val="32"/>
        </w:rPr>
        <w:t>甲</w:t>
      </w:r>
      <w:r w:rsidRPr="00D24A75">
        <w:rPr>
          <w:rFonts w:ascii="標楷體" w:eastAsia="標楷體" w:hAnsi="標楷體" w:hint="eastAsia"/>
          <w:sz w:val="32"/>
          <w:szCs w:val="32"/>
        </w:rPr>
        <w:t>－</w:t>
      </w:r>
      <w:r w:rsidRPr="00397430">
        <w:rPr>
          <w:rFonts w:ascii="標楷體" w:eastAsia="標楷體" w:hAnsi="標楷體" w:hint="eastAsia"/>
          <w:sz w:val="32"/>
          <w:szCs w:val="32"/>
        </w:rPr>
        <w:t>61</w:t>
      </w:r>
    </w:p>
    <w:p w14:paraId="75AE5E59" w14:textId="77777777" w:rsidR="00397430" w:rsidRPr="00397430" w:rsidRDefault="00397430" w:rsidP="00B44D23">
      <w:pPr>
        <w:tabs>
          <w:tab w:val="left" w:pos="2520"/>
          <w:tab w:val="left" w:leader="middleDot" w:pos="8912"/>
          <w:tab w:val="left" w:leader="dot" w:pos="9072"/>
        </w:tabs>
        <w:spacing w:line="560" w:lineRule="exact"/>
        <w:ind w:leftChars="350" w:left="840" w:firstLineChars="200" w:firstLine="640"/>
        <w:jc w:val="both"/>
        <w:rPr>
          <w:rFonts w:ascii="標楷體" w:eastAsia="標楷體" w:hAnsi="標楷體"/>
          <w:sz w:val="32"/>
          <w:szCs w:val="32"/>
        </w:rPr>
      </w:pPr>
      <w:r w:rsidRPr="00397430">
        <w:rPr>
          <w:rFonts w:ascii="標楷體" w:eastAsia="標楷體" w:hAnsi="標楷體" w:hint="eastAsia"/>
          <w:sz w:val="32"/>
          <w:szCs w:val="32"/>
        </w:rPr>
        <w:t>2.</w:t>
      </w:r>
      <w:proofErr w:type="gramStart"/>
      <w:r w:rsidRPr="00397430">
        <w:rPr>
          <w:rFonts w:ascii="標楷體" w:eastAsia="標楷體" w:hAnsi="標楷體" w:hint="eastAsia"/>
          <w:sz w:val="32"/>
          <w:szCs w:val="32"/>
        </w:rPr>
        <w:t>臺</w:t>
      </w:r>
      <w:proofErr w:type="gramEnd"/>
      <w:r w:rsidRPr="00397430">
        <w:rPr>
          <w:rFonts w:ascii="標楷體" w:eastAsia="標楷體" w:hAnsi="標楷體" w:hint="eastAsia"/>
          <w:sz w:val="32"/>
          <w:szCs w:val="32"/>
        </w:rPr>
        <w:t>中市動物福利基金</w:t>
      </w:r>
      <w:r w:rsidRPr="00397430">
        <w:rPr>
          <w:rFonts w:ascii="標楷體" w:eastAsia="標楷體" w:hAnsi="標楷體"/>
          <w:sz w:val="32"/>
          <w:szCs w:val="32"/>
        </w:rPr>
        <w:tab/>
      </w:r>
      <w:r w:rsidRPr="00397430">
        <w:rPr>
          <w:rFonts w:ascii="標楷體" w:eastAsia="標楷體" w:hAnsi="標楷體" w:hint="eastAsia"/>
          <w:sz w:val="32"/>
          <w:szCs w:val="32"/>
        </w:rPr>
        <w:t>甲</w:t>
      </w:r>
      <w:r w:rsidRPr="00D24A75">
        <w:rPr>
          <w:rFonts w:ascii="標楷體" w:eastAsia="標楷體" w:hAnsi="標楷體" w:hint="eastAsia"/>
          <w:sz w:val="32"/>
          <w:szCs w:val="32"/>
        </w:rPr>
        <w:t>－</w:t>
      </w:r>
      <w:r w:rsidRPr="00397430">
        <w:rPr>
          <w:rFonts w:ascii="標楷體" w:eastAsia="標楷體" w:hAnsi="標楷體" w:hint="eastAsia"/>
          <w:sz w:val="32"/>
          <w:szCs w:val="32"/>
        </w:rPr>
        <w:t>64</w:t>
      </w:r>
    </w:p>
    <w:p w14:paraId="3D6685E7" w14:textId="77777777" w:rsidR="00397430" w:rsidRPr="00397430" w:rsidRDefault="00397430" w:rsidP="00B44D23">
      <w:pPr>
        <w:widowControl/>
        <w:tabs>
          <w:tab w:val="right" w:leader="dot" w:pos="8647"/>
        </w:tabs>
        <w:overflowPunct w:val="0"/>
        <w:snapToGrid w:val="0"/>
        <w:spacing w:line="560" w:lineRule="exact"/>
        <w:ind w:leftChars="350" w:left="1160" w:hangingChars="100" w:hanging="320"/>
        <w:jc w:val="both"/>
        <w:rPr>
          <w:rFonts w:ascii="標楷體" w:eastAsia="標楷體" w:hAnsi="標楷體" w:cs="Courier New"/>
          <w:color w:val="000000"/>
          <w:sz w:val="32"/>
          <w:szCs w:val="32"/>
        </w:rPr>
      </w:pPr>
      <w:r w:rsidRPr="00397430">
        <w:rPr>
          <w:rFonts w:ascii="標楷體" w:eastAsia="標楷體" w:hAnsi="標楷體" w:cs="Courier New" w:hint="eastAsia"/>
          <w:sz w:val="32"/>
          <w:szCs w:val="32"/>
        </w:rPr>
        <w:t>（五）</w:t>
      </w:r>
      <w:proofErr w:type="gramStart"/>
      <w:r w:rsidRPr="00397430">
        <w:rPr>
          <w:rFonts w:ascii="標楷體" w:eastAsia="標楷體" w:hAnsi="標楷體" w:cs="Courier New" w:hint="eastAsia"/>
          <w:color w:val="000000"/>
          <w:sz w:val="32"/>
          <w:szCs w:val="32"/>
        </w:rPr>
        <w:t>臺</w:t>
      </w:r>
      <w:proofErr w:type="gramEnd"/>
      <w:r w:rsidRPr="00397430">
        <w:rPr>
          <w:rFonts w:ascii="標楷體" w:eastAsia="標楷體" w:hAnsi="標楷體" w:cs="Courier New" w:hint="eastAsia"/>
          <w:color w:val="000000"/>
          <w:sz w:val="32"/>
          <w:szCs w:val="32"/>
        </w:rPr>
        <w:t>中市政府勞工局主管</w:t>
      </w:r>
    </w:p>
    <w:p w14:paraId="212BB547" w14:textId="77777777" w:rsidR="00397430" w:rsidRPr="00397430" w:rsidRDefault="00397430" w:rsidP="00B44D23">
      <w:pPr>
        <w:tabs>
          <w:tab w:val="left" w:pos="2520"/>
          <w:tab w:val="left" w:leader="middleDot" w:pos="8912"/>
          <w:tab w:val="left" w:leader="dot" w:pos="9072"/>
        </w:tabs>
        <w:spacing w:line="560" w:lineRule="exact"/>
        <w:ind w:leftChars="350" w:left="840" w:firstLineChars="200" w:firstLine="640"/>
        <w:jc w:val="both"/>
        <w:rPr>
          <w:rFonts w:ascii="標楷體" w:eastAsia="標楷體" w:hAnsi="標楷體"/>
          <w:sz w:val="32"/>
          <w:szCs w:val="32"/>
        </w:rPr>
      </w:pPr>
      <w:r w:rsidRPr="00397430">
        <w:rPr>
          <w:rFonts w:ascii="標楷體" w:eastAsia="標楷體" w:hAnsi="標楷體" w:hint="eastAsia"/>
          <w:sz w:val="32"/>
          <w:szCs w:val="32"/>
        </w:rPr>
        <w:t>1.</w:t>
      </w:r>
      <w:proofErr w:type="gramStart"/>
      <w:r w:rsidRPr="00397430">
        <w:rPr>
          <w:rFonts w:ascii="標楷體" w:eastAsia="標楷體" w:hAnsi="標楷體" w:hint="eastAsia"/>
          <w:sz w:val="32"/>
          <w:szCs w:val="32"/>
        </w:rPr>
        <w:t>臺</w:t>
      </w:r>
      <w:proofErr w:type="gramEnd"/>
      <w:r w:rsidRPr="00397430">
        <w:rPr>
          <w:rFonts w:ascii="標楷體" w:eastAsia="標楷體" w:hAnsi="標楷體" w:hint="eastAsia"/>
          <w:sz w:val="32"/>
          <w:szCs w:val="32"/>
        </w:rPr>
        <w:t>中市身心障礙者就業基金</w:t>
      </w:r>
      <w:r w:rsidRPr="00397430">
        <w:rPr>
          <w:rFonts w:ascii="標楷體" w:eastAsia="標楷體" w:hAnsi="標楷體"/>
          <w:sz w:val="32"/>
          <w:szCs w:val="32"/>
        </w:rPr>
        <w:tab/>
      </w:r>
      <w:r w:rsidRPr="00397430">
        <w:rPr>
          <w:rFonts w:ascii="標楷體" w:eastAsia="標楷體" w:hAnsi="標楷體" w:hint="eastAsia"/>
          <w:sz w:val="32"/>
          <w:szCs w:val="32"/>
        </w:rPr>
        <w:t>甲</w:t>
      </w:r>
      <w:r w:rsidRPr="00D24A75">
        <w:rPr>
          <w:rFonts w:ascii="標楷體" w:eastAsia="標楷體" w:hAnsi="標楷體" w:hint="eastAsia"/>
          <w:sz w:val="32"/>
          <w:szCs w:val="32"/>
        </w:rPr>
        <w:t>－</w:t>
      </w:r>
      <w:r w:rsidRPr="00397430">
        <w:rPr>
          <w:rFonts w:ascii="標楷體" w:eastAsia="標楷體" w:hAnsi="標楷體" w:hint="eastAsia"/>
          <w:sz w:val="32"/>
          <w:szCs w:val="32"/>
        </w:rPr>
        <w:t>67</w:t>
      </w:r>
    </w:p>
    <w:p w14:paraId="24D62DC6" w14:textId="77777777" w:rsidR="00397430" w:rsidRPr="00397430" w:rsidRDefault="00397430" w:rsidP="00B44D23">
      <w:pPr>
        <w:tabs>
          <w:tab w:val="left" w:pos="2520"/>
          <w:tab w:val="left" w:leader="middleDot" w:pos="8912"/>
          <w:tab w:val="left" w:leader="dot" w:pos="9072"/>
        </w:tabs>
        <w:spacing w:line="560" w:lineRule="exact"/>
        <w:ind w:leftChars="350" w:left="840" w:firstLineChars="200" w:firstLine="640"/>
        <w:jc w:val="both"/>
        <w:rPr>
          <w:rFonts w:ascii="標楷體" w:eastAsia="標楷體" w:hAnsi="標楷體"/>
          <w:sz w:val="32"/>
          <w:szCs w:val="32"/>
        </w:rPr>
      </w:pPr>
      <w:r w:rsidRPr="00397430">
        <w:rPr>
          <w:rFonts w:ascii="標楷體" w:eastAsia="標楷體" w:hAnsi="標楷體" w:hint="eastAsia"/>
          <w:sz w:val="32"/>
          <w:szCs w:val="32"/>
        </w:rPr>
        <w:t>2.</w:t>
      </w:r>
      <w:proofErr w:type="gramStart"/>
      <w:r w:rsidRPr="00397430">
        <w:rPr>
          <w:rFonts w:ascii="標楷體" w:eastAsia="標楷體" w:hAnsi="標楷體" w:hint="eastAsia"/>
          <w:sz w:val="32"/>
          <w:szCs w:val="32"/>
        </w:rPr>
        <w:t>臺</w:t>
      </w:r>
      <w:proofErr w:type="gramEnd"/>
      <w:r w:rsidRPr="00397430">
        <w:rPr>
          <w:rFonts w:ascii="標楷體" w:eastAsia="標楷體" w:hAnsi="標楷體" w:hint="eastAsia"/>
          <w:sz w:val="32"/>
          <w:szCs w:val="32"/>
        </w:rPr>
        <w:t>中市勞工權益基金</w:t>
      </w:r>
      <w:r w:rsidRPr="00397430">
        <w:rPr>
          <w:rFonts w:ascii="標楷體" w:eastAsia="標楷體" w:hAnsi="標楷體"/>
          <w:sz w:val="32"/>
          <w:szCs w:val="32"/>
        </w:rPr>
        <w:tab/>
      </w:r>
      <w:r w:rsidRPr="00397430">
        <w:rPr>
          <w:rFonts w:ascii="標楷體" w:eastAsia="標楷體" w:hAnsi="標楷體" w:hint="eastAsia"/>
          <w:sz w:val="32"/>
          <w:szCs w:val="32"/>
        </w:rPr>
        <w:t>甲</w:t>
      </w:r>
      <w:r w:rsidRPr="00D24A75">
        <w:rPr>
          <w:rFonts w:ascii="標楷體" w:eastAsia="標楷體" w:hAnsi="標楷體" w:hint="eastAsia"/>
          <w:sz w:val="32"/>
          <w:szCs w:val="32"/>
        </w:rPr>
        <w:t>－</w:t>
      </w:r>
      <w:r w:rsidRPr="00397430">
        <w:rPr>
          <w:rFonts w:ascii="標楷體" w:eastAsia="標楷體" w:hAnsi="標楷體" w:hint="eastAsia"/>
          <w:sz w:val="32"/>
          <w:szCs w:val="32"/>
        </w:rPr>
        <w:t>70</w:t>
      </w:r>
    </w:p>
    <w:p w14:paraId="47A6DB9F" w14:textId="77777777" w:rsidR="00397430" w:rsidRPr="00397430" w:rsidRDefault="00397430" w:rsidP="00B44D23">
      <w:pPr>
        <w:widowControl/>
        <w:tabs>
          <w:tab w:val="right" w:leader="dot" w:pos="8647"/>
        </w:tabs>
        <w:overflowPunct w:val="0"/>
        <w:snapToGrid w:val="0"/>
        <w:spacing w:line="560" w:lineRule="exact"/>
        <w:ind w:leftChars="350" w:left="1160" w:hangingChars="100" w:hanging="320"/>
        <w:jc w:val="both"/>
        <w:rPr>
          <w:rFonts w:ascii="標楷體" w:eastAsia="標楷體" w:hAnsi="標楷體" w:cs="Courier New"/>
          <w:color w:val="000000"/>
          <w:sz w:val="32"/>
          <w:szCs w:val="32"/>
        </w:rPr>
      </w:pPr>
      <w:r w:rsidRPr="00397430">
        <w:rPr>
          <w:rFonts w:ascii="標楷體" w:eastAsia="標楷體" w:hAnsi="標楷體" w:cs="Courier New" w:hint="eastAsia"/>
          <w:sz w:val="32"/>
          <w:szCs w:val="32"/>
        </w:rPr>
        <w:t>（六）</w:t>
      </w:r>
      <w:proofErr w:type="gramStart"/>
      <w:r w:rsidRPr="00397430">
        <w:rPr>
          <w:rFonts w:ascii="標楷體" w:eastAsia="標楷體" w:hAnsi="標楷體" w:cs="Courier New" w:hint="eastAsia"/>
          <w:color w:val="000000"/>
          <w:sz w:val="32"/>
          <w:szCs w:val="32"/>
        </w:rPr>
        <w:t>臺</w:t>
      </w:r>
      <w:proofErr w:type="gramEnd"/>
      <w:r w:rsidRPr="00397430">
        <w:rPr>
          <w:rFonts w:ascii="標楷體" w:eastAsia="標楷體" w:hAnsi="標楷體" w:cs="Courier New" w:hint="eastAsia"/>
          <w:color w:val="000000"/>
          <w:sz w:val="32"/>
          <w:szCs w:val="32"/>
        </w:rPr>
        <w:t>中市政府社會局主管</w:t>
      </w:r>
    </w:p>
    <w:p w14:paraId="674442AB" w14:textId="77777777" w:rsidR="00397430" w:rsidRPr="00157400" w:rsidRDefault="00397430" w:rsidP="00B44D23">
      <w:pPr>
        <w:tabs>
          <w:tab w:val="left" w:pos="2520"/>
          <w:tab w:val="left" w:leader="middleDot" w:pos="8912"/>
          <w:tab w:val="left" w:leader="dot" w:pos="9072"/>
        </w:tabs>
        <w:spacing w:line="560" w:lineRule="exact"/>
        <w:ind w:leftChars="150" w:left="360" w:firstLineChars="450" w:firstLine="1440"/>
        <w:jc w:val="both"/>
        <w:rPr>
          <w:rFonts w:ascii="標楷體" w:eastAsia="標楷體" w:hAnsi="標楷體" w:cs="Courier New"/>
          <w:color w:val="000000"/>
          <w:sz w:val="32"/>
          <w:szCs w:val="32"/>
        </w:rPr>
      </w:pPr>
      <w:proofErr w:type="gramStart"/>
      <w:r w:rsidRPr="00397430">
        <w:rPr>
          <w:rFonts w:ascii="標楷體" w:eastAsia="標楷體" w:hAnsi="標楷體" w:cs="Courier New" w:hint="eastAsia"/>
          <w:color w:val="000000"/>
          <w:sz w:val="32"/>
          <w:szCs w:val="32"/>
        </w:rPr>
        <w:t>臺</w:t>
      </w:r>
      <w:proofErr w:type="gramEnd"/>
      <w:r w:rsidRPr="00397430">
        <w:rPr>
          <w:rFonts w:ascii="標楷體" w:eastAsia="標楷體" w:hAnsi="標楷體" w:cs="Courier New" w:hint="eastAsia"/>
          <w:color w:val="000000"/>
          <w:sz w:val="32"/>
          <w:szCs w:val="32"/>
        </w:rPr>
        <w:t>中市公益彩券盈餘分配基金</w:t>
      </w:r>
      <w:r w:rsidRPr="00157400">
        <w:rPr>
          <w:rFonts w:ascii="標楷體" w:eastAsia="標楷體" w:hAnsi="標楷體" w:cs="Courier New"/>
          <w:color w:val="000000"/>
          <w:sz w:val="32"/>
          <w:szCs w:val="32"/>
        </w:rPr>
        <w:tab/>
      </w:r>
      <w:r w:rsidRPr="00D24A75">
        <w:rPr>
          <w:rFonts w:ascii="標楷體" w:eastAsia="標楷體" w:hAnsi="標楷體" w:hint="eastAsia"/>
          <w:sz w:val="32"/>
          <w:szCs w:val="32"/>
        </w:rPr>
        <w:t>甲－73</w:t>
      </w:r>
    </w:p>
    <w:p w14:paraId="40BE8724" w14:textId="77777777" w:rsidR="00397430" w:rsidRPr="00397430" w:rsidRDefault="00397430" w:rsidP="00B44D23">
      <w:pPr>
        <w:widowControl/>
        <w:tabs>
          <w:tab w:val="right" w:leader="dot" w:pos="8647"/>
        </w:tabs>
        <w:overflowPunct w:val="0"/>
        <w:snapToGrid w:val="0"/>
        <w:spacing w:line="560" w:lineRule="exact"/>
        <w:ind w:leftChars="350" w:left="1160" w:hangingChars="100" w:hanging="320"/>
        <w:jc w:val="both"/>
        <w:rPr>
          <w:rFonts w:ascii="標楷體" w:eastAsia="標楷體" w:hAnsi="標楷體" w:cs="Courier New"/>
          <w:color w:val="000000"/>
          <w:sz w:val="32"/>
          <w:szCs w:val="32"/>
        </w:rPr>
      </w:pPr>
      <w:r w:rsidRPr="00397430">
        <w:rPr>
          <w:rFonts w:ascii="標楷體" w:eastAsia="標楷體" w:hAnsi="標楷體" w:cs="Courier New" w:hint="eastAsia"/>
          <w:sz w:val="32"/>
          <w:szCs w:val="32"/>
        </w:rPr>
        <w:t>（七）</w:t>
      </w:r>
      <w:proofErr w:type="gramStart"/>
      <w:r w:rsidRPr="00397430">
        <w:rPr>
          <w:rFonts w:ascii="標楷體" w:eastAsia="標楷體" w:hAnsi="標楷體" w:cs="Courier New" w:hint="eastAsia"/>
          <w:color w:val="000000"/>
          <w:sz w:val="32"/>
          <w:szCs w:val="32"/>
        </w:rPr>
        <w:t>臺</w:t>
      </w:r>
      <w:proofErr w:type="gramEnd"/>
      <w:r w:rsidRPr="00397430">
        <w:rPr>
          <w:rFonts w:ascii="標楷體" w:eastAsia="標楷體" w:hAnsi="標楷體" w:cs="Courier New" w:hint="eastAsia"/>
          <w:color w:val="000000"/>
          <w:sz w:val="32"/>
          <w:szCs w:val="32"/>
        </w:rPr>
        <w:t>中市政府教育局主管</w:t>
      </w:r>
    </w:p>
    <w:p w14:paraId="685354EE" w14:textId="77777777" w:rsidR="00397430" w:rsidRPr="00397430" w:rsidRDefault="00397430" w:rsidP="00B44D23">
      <w:pPr>
        <w:tabs>
          <w:tab w:val="left" w:pos="2520"/>
          <w:tab w:val="left" w:leader="middleDot" w:pos="8912"/>
          <w:tab w:val="left" w:leader="dot" w:pos="9072"/>
        </w:tabs>
        <w:spacing w:line="560" w:lineRule="exact"/>
        <w:ind w:leftChars="150" w:left="360" w:firstLineChars="450" w:firstLine="1440"/>
        <w:jc w:val="both"/>
        <w:rPr>
          <w:rFonts w:ascii="標楷體" w:eastAsia="標楷體" w:hAnsi="標楷體"/>
          <w:sz w:val="32"/>
          <w:szCs w:val="32"/>
        </w:rPr>
      </w:pPr>
      <w:proofErr w:type="gramStart"/>
      <w:r w:rsidRPr="00397430">
        <w:rPr>
          <w:rFonts w:ascii="標楷體" w:eastAsia="標楷體" w:hAnsi="標楷體" w:cs="Courier New" w:hint="eastAsia"/>
          <w:color w:val="000000"/>
          <w:sz w:val="32"/>
          <w:szCs w:val="32"/>
        </w:rPr>
        <w:t>臺</w:t>
      </w:r>
      <w:proofErr w:type="gramEnd"/>
      <w:r w:rsidRPr="00397430">
        <w:rPr>
          <w:rFonts w:ascii="標楷體" w:eastAsia="標楷體" w:hAnsi="標楷體" w:cs="Courier New" w:hint="eastAsia"/>
          <w:color w:val="000000"/>
          <w:sz w:val="32"/>
          <w:szCs w:val="32"/>
        </w:rPr>
        <w:t>中市地方教育發展基金</w:t>
      </w:r>
      <w:r w:rsidRPr="00397430">
        <w:rPr>
          <w:rFonts w:ascii="標楷體" w:eastAsia="標楷體" w:hAnsi="標楷體"/>
          <w:sz w:val="32"/>
          <w:szCs w:val="32"/>
        </w:rPr>
        <w:tab/>
      </w:r>
      <w:r w:rsidRPr="00397430">
        <w:rPr>
          <w:rFonts w:ascii="標楷體" w:eastAsia="標楷體" w:hAnsi="標楷體" w:hint="eastAsia"/>
          <w:sz w:val="32"/>
          <w:szCs w:val="32"/>
        </w:rPr>
        <w:t>甲</w:t>
      </w:r>
      <w:r w:rsidRPr="00D24A75">
        <w:rPr>
          <w:rFonts w:ascii="標楷體" w:eastAsia="標楷體" w:hAnsi="標楷體" w:hint="eastAsia"/>
          <w:sz w:val="32"/>
          <w:szCs w:val="32"/>
        </w:rPr>
        <w:t>－</w:t>
      </w:r>
      <w:r w:rsidRPr="00397430">
        <w:rPr>
          <w:rFonts w:ascii="標楷體" w:eastAsia="標楷體" w:hAnsi="標楷體" w:hint="eastAsia"/>
          <w:sz w:val="32"/>
          <w:szCs w:val="32"/>
        </w:rPr>
        <w:t>76</w:t>
      </w:r>
    </w:p>
    <w:p w14:paraId="5FEE1B08" w14:textId="77777777" w:rsidR="00397430" w:rsidRPr="00397430" w:rsidRDefault="00397430" w:rsidP="00B44D23">
      <w:pPr>
        <w:widowControl/>
        <w:tabs>
          <w:tab w:val="right" w:leader="dot" w:pos="8647"/>
        </w:tabs>
        <w:overflowPunct w:val="0"/>
        <w:snapToGrid w:val="0"/>
        <w:spacing w:line="560" w:lineRule="exact"/>
        <w:ind w:leftChars="350" w:left="1160" w:hangingChars="100" w:hanging="320"/>
        <w:jc w:val="both"/>
        <w:rPr>
          <w:rFonts w:ascii="標楷體" w:eastAsia="標楷體" w:hAnsi="標楷體" w:cs="Courier New"/>
          <w:color w:val="000000"/>
          <w:sz w:val="32"/>
          <w:szCs w:val="32"/>
        </w:rPr>
      </w:pPr>
      <w:r w:rsidRPr="00397430">
        <w:rPr>
          <w:rFonts w:ascii="標楷體" w:eastAsia="標楷體" w:hAnsi="標楷體" w:cs="Courier New" w:hint="eastAsia"/>
          <w:sz w:val="32"/>
          <w:szCs w:val="32"/>
        </w:rPr>
        <w:t>（八）</w:t>
      </w:r>
      <w:proofErr w:type="gramStart"/>
      <w:r w:rsidRPr="00397430">
        <w:rPr>
          <w:rFonts w:ascii="標楷體" w:eastAsia="標楷體" w:hAnsi="標楷體" w:cs="Courier New" w:hint="eastAsia"/>
          <w:color w:val="000000"/>
          <w:sz w:val="32"/>
          <w:szCs w:val="32"/>
        </w:rPr>
        <w:t>臺</w:t>
      </w:r>
      <w:proofErr w:type="gramEnd"/>
      <w:r w:rsidRPr="00397430">
        <w:rPr>
          <w:rFonts w:ascii="標楷體" w:eastAsia="標楷體" w:hAnsi="標楷體" w:cs="Courier New" w:hint="eastAsia"/>
          <w:color w:val="000000"/>
          <w:sz w:val="32"/>
          <w:szCs w:val="32"/>
        </w:rPr>
        <w:t>中市政府都市發展局主管</w:t>
      </w:r>
    </w:p>
    <w:p w14:paraId="4C8FE350" w14:textId="77777777" w:rsidR="00397430" w:rsidRPr="00397430" w:rsidRDefault="00397430" w:rsidP="00D24A75">
      <w:pPr>
        <w:tabs>
          <w:tab w:val="left" w:pos="2520"/>
          <w:tab w:val="left" w:leader="middleDot" w:pos="8912"/>
          <w:tab w:val="left" w:leader="dot" w:pos="9072"/>
        </w:tabs>
        <w:spacing w:line="540" w:lineRule="exact"/>
        <w:ind w:leftChars="150" w:left="360" w:firstLineChars="450" w:firstLine="1440"/>
        <w:jc w:val="both"/>
        <w:rPr>
          <w:rFonts w:ascii="標楷體" w:eastAsia="標楷體" w:hAnsi="標楷體"/>
          <w:sz w:val="32"/>
          <w:szCs w:val="32"/>
        </w:rPr>
      </w:pPr>
      <w:proofErr w:type="gramStart"/>
      <w:r w:rsidRPr="00397430">
        <w:rPr>
          <w:rFonts w:ascii="標楷體" w:eastAsia="標楷體" w:hAnsi="標楷體" w:cs="Courier New" w:hint="eastAsia"/>
          <w:color w:val="000000"/>
          <w:sz w:val="32"/>
          <w:szCs w:val="32"/>
        </w:rPr>
        <w:t>臺</w:t>
      </w:r>
      <w:proofErr w:type="gramEnd"/>
      <w:r w:rsidRPr="00397430">
        <w:rPr>
          <w:rFonts w:ascii="標楷體" w:eastAsia="標楷體" w:hAnsi="標楷體" w:cs="Courier New" w:hint="eastAsia"/>
          <w:color w:val="000000"/>
          <w:sz w:val="32"/>
          <w:szCs w:val="32"/>
        </w:rPr>
        <w:t>中市容積代金基金</w:t>
      </w:r>
      <w:r w:rsidRPr="00397430">
        <w:rPr>
          <w:rFonts w:ascii="標楷體" w:eastAsia="標楷體" w:hAnsi="標楷體"/>
          <w:sz w:val="32"/>
          <w:szCs w:val="32"/>
        </w:rPr>
        <w:tab/>
      </w:r>
      <w:r w:rsidRPr="00397430">
        <w:rPr>
          <w:rFonts w:ascii="標楷體" w:eastAsia="標楷體" w:hAnsi="標楷體" w:hint="eastAsia"/>
          <w:sz w:val="32"/>
          <w:szCs w:val="32"/>
        </w:rPr>
        <w:t>甲</w:t>
      </w:r>
      <w:r w:rsidRPr="00D24A75">
        <w:rPr>
          <w:rFonts w:ascii="標楷體" w:eastAsia="標楷體" w:hAnsi="標楷體" w:hint="eastAsia"/>
          <w:sz w:val="32"/>
          <w:szCs w:val="32"/>
        </w:rPr>
        <w:t>－</w:t>
      </w:r>
      <w:r w:rsidRPr="00397430">
        <w:rPr>
          <w:rFonts w:ascii="標楷體" w:eastAsia="標楷體" w:hAnsi="標楷體" w:hint="eastAsia"/>
          <w:sz w:val="32"/>
          <w:szCs w:val="32"/>
        </w:rPr>
        <w:t>80</w:t>
      </w:r>
    </w:p>
    <w:p w14:paraId="471052FF" w14:textId="77777777" w:rsidR="00397430" w:rsidRPr="00397430" w:rsidRDefault="00397430" w:rsidP="00397430">
      <w:pPr>
        <w:spacing w:beforeLines="100" w:before="360" w:afterLines="25" w:after="90" w:line="480" w:lineRule="exact"/>
        <w:rPr>
          <w:rFonts w:ascii="標楷體" w:eastAsia="標楷體" w:hAnsi="標楷體" w:cs="Courier New"/>
          <w:b/>
          <w:bCs/>
          <w:color w:val="000000"/>
          <w:sz w:val="36"/>
          <w:szCs w:val="36"/>
        </w:rPr>
      </w:pPr>
      <w:r w:rsidRPr="00397430">
        <w:rPr>
          <w:rFonts w:ascii="標楷體" w:eastAsia="標楷體" w:hAnsi="標楷體" w:cs="Courier New" w:hint="eastAsia"/>
          <w:b/>
          <w:bCs/>
          <w:color w:val="000000"/>
          <w:sz w:val="36"/>
          <w:szCs w:val="36"/>
        </w:rPr>
        <w:lastRenderedPageBreak/>
        <w:t>乙、附表</w:t>
      </w:r>
    </w:p>
    <w:p w14:paraId="584CDFCB" w14:textId="77777777" w:rsidR="00397430" w:rsidRPr="00397430" w:rsidRDefault="00397430" w:rsidP="00397430">
      <w:pPr>
        <w:spacing w:beforeLines="25" w:before="90" w:afterLines="25" w:after="90" w:line="500" w:lineRule="exact"/>
        <w:ind w:leftChars="-117" w:left="-281" w:firstLineChars="178" w:firstLine="641"/>
        <w:rPr>
          <w:rFonts w:ascii="標楷體" w:eastAsia="標楷體" w:hAnsi="標楷體" w:cs="Courier New"/>
          <w:b/>
          <w:bCs/>
          <w:color w:val="000000"/>
          <w:sz w:val="36"/>
          <w:szCs w:val="36"/>
        </w:rPr>
      </w:pPr>
      <w:r w:rsidRPr="00397430">
        <w:rPr>
          <w:rFonts w:ascii="標楷體" w:eastAsia="標楷體" w:hAnsi="標楷體" w:cs="Courier New" w:hint="eastAsia"/>
          <w:b/>
          <w:bCs/>
          <w:color w:val="000000"/>
          <w:sz w:val="36"/>
          <w:szCs w:val="36"/>
        </w:rPr>
        <w:t>壹、營業部分</w:t>
      </w:r>
    </w:p>
    <w:p w14:paraId="183262D0" w14:textId="77777777" w:rsidR="00397430" w:rsidRPr="00397430" w:rsidRDefault="00397430" w:rsidP="00807C49">
      <w:pPr>
        <w:tabs>
          <w:tab w:val="left" w:leader="middleDot" w:pos="8912"/>
          <w:tab w:val="left" w:leader="dot" w:pos="9072"/>
        </w:tabs>
        <w:spacing w:line="516" w:lineRule="exact"/>
        <w:ind w:leftChars="300" w:left="720"/>
        <w:jc w:val="both"/>
        <w:rPr>
          <w:rFonts w:ascii="標楷體" w:eastAsia="標楷體" w:hAnsi="標楷體"/>
          <w:sz w:val="32"/>
          <w:szCs w:val="32"/>
        </w:rPr>
      </w:pPr>
      <w:r w:rsidRPr="00397430">
        <w:rPr>
          <w:rFonts w:ascii="標楷體" w:eastAsia="標楷體" w:hAnsi="標楷體" w:cs="Courier New" w:hint="eastAsia"/>
          <w:sz w:val="32"/>
          <w:szCs w:val="32"/>
        </w:rPr>
        <w:t>一、</w:t>
      </w:r>
      <w:r w:rsidRPr="00397430">
        <w:rPr>
          <w:rFonts w:ascii="標楷體" w:eastAsia="標楷體" w:hAnsi="標楷體" w:cs="Courier New" w:hint="eastAsia"/>
          <w:color w:val="000000"/>
          <w:sz w:val="32"/>
          <w:szCs w:val="32"/>
        </w:rPr>
        <w:t>損益計算審定數額綜計表（科目別）</w:t>
      </w:r>
      <w:bookmarkStart w:id="0" w:name="_Hlk160204742"/>
      <w:r w:rsidRPr="00397430">
        <w:rPr>
          <w:rFonts w:ascii="標楷體" w:eastAsia="標楷體" w:hAnsi="標楷體"/>
          <w:sz w:val="32"/>
          <w:szCs w:val="32"/>
        </w:rPr>
        <w:tab/>
      </w:r>
      <w:r w:rsidRPr="00397430">
        <w:rPr>
          <w:rFonts w:ascii="標楷體" w:eastAsia="標楷體" w:hAnsi="標楷體" w:hint="eastAsia"/>
          <w:sz w:val="32"/>
          <w:szCs w:val="32"/>
        </w:rPr>
        <w:t>乙</w:t>
      </w:r>
      <w:r w:rsidRPr="00D24A75">
        <w:rPr>
          <w:rFonts w:ascii="標楷體" w:eastAsia="標楷體" w:hAnsi="標楷體" w:hint="eastAsia"/>
          <w:sz w:val="32"/>
          <w:szCs w:val="32"/>
        </w:rPr>
        <w:t>－</w:t>
      </w:r>
      <w:r w:rsidRPr="00397430">
        <w:rPr>
          <w:rFonts w:ascii="標楷體" w:eastAsia="標楷體" w:hAnsi="標楷體" w:hint="eastAsia"/>
          <w:sz w:val="32"/>
          <w:szCs w:val="32"/>
        </w:rPr>
        <w:t xml:space="preserve"> 1</w:t>
      </w:r>
    </w:p>
    <w:bookmarkEnd w:id="0"/>
    <w:p w14:paraId="600586E6" w14:textId="77777777" w:rsidR="00397430" w:rsidRPr="00397430" w:rsidRDefault="00397430" w:rsidP="00807C49">
      <w:pPr>
        <w:tabs>
          <w:tab w:val="left" w:leader="middleDot" w:pos="8912"/>
          <w:tab w:val="left" w:leader="dot" w:pos="9072"/>
        </w:tabs>
        <w:spacing w:line="516" w:lineRule="exact"/>
        <w:ind w:leftChars="300" w:left="720"/>
        <w:jc w:val="both"/>
        <w:rPr>
          <w:rFonts w:ascii="標楷體" w:eastAsia="標楷體" w:hAnsi="標楷體"/>
          <w:sz w:val="32"/>
          <w:szCs w:val="32"/>
        </w:rPr>
      </w:pPr>
      <w:r w:rsidRPr="00397430">
        <w:rPr>
          <w:rFonts w:ascii="標楷體" w:eastAsia="標楷體" w:hAnsi="標楷體" w:cs="Courier New" w:hint="eastAsia"/>
          <w:sz w:val="32"/>
          <w:szCs w:val="32"/>
        </w:rPr>
        <w:t>二、盈虧撥補審定數額綜計表（項目別）</w:t>
      </w:r>
      <w:r w:rsidRPr="00397430">
        <w:rPr>
          <w:rFonts w:ascii="標楷體" w:eastAsia="標楷體" w:hAnsi="標楷體"/>
          <w:sz w:val="32"/>
          <w:szCs w:val="32"/>
        </w:rPr>
        <w:tab/>
      </w:r>
      <w:r w:rsidRPr="00397430">
        <w:rPr>
          <w:rFonts w:ascii="標楷體" w:eastAsia="標楷體" w:hAnsi="標楷體" w:hint="eastAsia"/>
          <w:sz w:val="32"/>
          <w:szCs w:val="32"/>
        </w:rPr>
        <w:t>乙</w:t>
      </w:r>
      <w:r w:rsidRPr="00D24A75">
        <w:rPr>
          <w:rFonts w:ascii="標楷體" w:eastAsia="標楷體" w:hAnsi="標楷體" w:hint="eastAsia"/>
          <w:sz w:val="32"/>
          <w:szCs w:val="32"/>
        </w:rPr>
        <w:t>－</w:t>
      </w:r>
      <w:r w:rsidRPr="00397430">
        <w:rPr>
          <w:rFonts w:ascii="標楷體" w:eastAsia="標楷體" w:hAnsi="標楷體" w:hint="eastAsia"/>
          <w:sz w:val="32"/>
          <w:szCs w:val="32"/>
        </w:rPr>
        <w:t xml:space="preserve"> 2</w:t>
      </w:r>
    </w:p>
    <w:p w14:paraId="4F150E61" w14:textId="77777777" w:rsidR="00397430" w:rsidRPr="00397430" w:rsidRDefault="00397430" w:rsidP="00807C49">
      <w:pPr>
        <w:tabs>
          <w:tab w:val="left" w:leader="middleDot" w:pos="8912"/>
          <w:tab w:val="left" w:leader="dot" w:pos="9072"/>
        </w:tabs>
        <w:spacing w:line="516" w:lineRule="exact"/>
        <w:ind w:leftChars="300" w:left="720"/>
        <w:jc w:val="both"/>
        <w:rPr>
          <w:rFonts w:ascii="標楷體" w:eastAsia="標楷體" w:hAnsi="標楷體"/>
          <w:sz w:val="32"/>
          <w:szCs w:val="32"/>
        </w:rPr>
      </w:pPr>
      <w:r w:rsidRPr="00397430">
        <w:rPr>
          <w:rFonts w:ascii="標楷體" w:eastAsia="標楷體" w:hAnsi="標楷體" w:cs="Courier New" w:hint="eastAsia"/>
          <w:sz w:val="32"/>
          <w:szCs w:val="32"/>
        </w:rPr>
        <w:t>三、盈虧撥補審定數額綜計表（基金別）</w:t>
      </w:r>
      <w:r w:rsidRPr="00397430">
        <w:rPr>
          <w:rFonts w:ascii="標楷體" w:eastAsia="標楷體" w:hAnsi="標楷體"/>
          <w:sz w:val="32"/>
          <w:szCs w:val="32"/>
        </w:rPr>
        <w:tab/>
      </w:r>
      <w:r w:rsidRPr="00397430">
        <w:rPr>
          <w:rFonts w:ascii="標楷體" w:eastAsia="標楷體" w:hAnsi="標楷體" w:hint="eastAsia"/>
          <w:sz w:val="32"/>
          <w:szCs w:val="32"/>
        </w:rPr>
        <w:t>乙</w:t>
      </w:r>
      <w:r w:rsidRPr="00D24A75">
        <w:rPr>
          <w:rFonts w:ascii="標楷體" w:eastAsia="標楷體" w:hAnsi="標楷體" w:hint="eastAsia"/>
          <w:sz w:val="32"/>
          <w:szCs w:val="32"/>
        </w:rPr>
        <w:t>－</w:t>
      </w:r>
      <w:r w:rsidRPr="00397430">
        <w:rPr>
          <w:rFonts w:ascii="標楷體" w:eastAsia="標楷體" w:hAnsi="標楷體" w:hint="eastAsia"/>
          <w:sz w:val="32"/>
          <w:szCs w:val="32"/>
        </w:rPr>
        <w:t xml:space="preserve"> 3</w:t>
      </w:r>
    </w:p>
    <w:p w14:paraId="75D57D7F" w14:textId="77777777" w:rsidR="00397430" w:rsidRPr="00397430" w:rsidRDefault="00397430" w:rsidP="00807C49">
      <w:pPr>
        <w:tabs>
          <w:tab w:val="left" w:leader="middleDot" w:pos="8912"/>
          <w:tab w:val="left" w:leader="dot" w:pos="9072"/>
        </w:tabs>
        <w:spacing w:line="516" w:lineRule="exact"/>
        <w:ind w:leftChars="300" w:left="720"/>
        <w:jc w:val="both"/>
        <w:rPr>
          <w:rFonts w:ascii="標楷體" w:eastAsia="標楷體" w:hAnsi="標楷體"/>
          <w:sz w:val="32"/>
          <w:szCs w:val="32"/>
        </w:rPr>
      </w:pPr>
      <w:r w:rsidRPr="00397430">
        <w:rPr>
          <w:rFonts w:ascii="標楷體" w:eastAsia="標楷體" w:hAnsi="標楷體" w:cs="Courier New" w:hint="eastAsia"/>
          <w:sz w:val="32"/>
          <w:szCs w:val="32"/>
        </w:rPr>
        <w:t>四、盈虧審定後現金流量綜計表（基金別）</w:t>
      </w:r>
      <w:r w:rsidRPr="00397430">
        <w:rPr>
          <w:rFonts w:ascii="標楷體" w:eastAsia="標楷體" w:hAnsi="標楷體"/>
          <w:sz w:val="32"/>
          <w:szCs w:val="32"/>
        </w:rPr>
        <w:tab/>
      </w:r>
      <w:r w:rsidRPr="00397430">
        <w:rPr>
          <w:rFonts w:ascii="標楷體" w:eastAsia="標楷體" w:hAnsi="標楷體" w:hint="eastAsia"/>
          <w:sz w:val="32"/>
          <w:szCs w:val="32"/>
        </w:rPr>
        <w:t>乙</w:t>
      </w:r>
      <w:r w:rsidRPr="00D24A75">
        <w:rPr>
          <w:rFonts w:ascii="標楷體" w:eastAsia="標楷體" w:hAnsi="標楷體" w:hint="eastAsia"/>
          <w:sz w:val="32"/>
          <w:szCs w:val="32"/>
        </w:rPr>
        <w:t>－</w:t>
      </w:r>
      <w:r w:rsidRPr="00397430">
        <w:rPr>
          <w:rFonts w:ascii="標楷體" w:eastAsia="標楷體" w:hAnsi="標楷體" w:hint="eastAsia"/>
          <w:sz w:val="32"/>
          <w:szCs w:val="32"/>
        </w:rPr>
        <w:t xml:space="preserve"> 4</w:t>
      </w:r>
    </w:p>
    <w:p w14:paraId="1A3C5E4F" w14:textId="77777777" w:rsidR="00397430" w:rsidRPr="00397430" w:rsidRDefault="00397430" w:rsidP="00807C49">
      <w:pPr>
        <w:tabs>
          <w:tab w:val="left" w:leader="middleDot" w:pos="8912"/>
          <w:tab w:val="left" w:leader="dot" w:pos="9072"/>
        </w:tabs>
        <w:spacing w:line="516" w:lineRule="exact"/>
        <w:ind w:leftChars="300" w:left="720"/>
        <w:jc w:val="both"/>
        <w:rPr>
          <w:rFonts w:ascii="標楷體" w:eastAsia="標楷體" w:hAnsi="標楷體"/>
          <w:sz w:val="32"/>
          <w:szCs w:val="32"/>
        </w:rPr>
      </w:pPr>
      <w:r w:rsidRPr="00397430">
        <w:rPr>
          <w:rFonts w:ascii="標楷體" w:eastAsia="標楷體" w:hAnsi="標楷體" w:cs="Courier New" w:hint="eastAsia"/>
          <w:sz w:val="32"/>
          <w:szCs w:val="32"/>
        </w:rPr>
        <w:t>五、盈虧審定後現金流量綜計表（項目別）</w:t>
      </w:r>
      <w:r w:rsidRPr="00397430">
        <w:rPr>
          <w:rFonts w:ascii="標楷體" w:eastAsia="標楷體" w:hAnsi="標楷體"/>
          <w:sz w:val="32"/>
          <w:szCs w:val="32"/>
        </w:rPr>
        <w:tab/>
      </w:r>
      <w:r w:rsidRPr="00397430">
        <w:rPr>
          <w:rFonts w:ascii="標楷體" w:eastAsia="標楷體" w:hAnsi="標楷體" w:hint="eastAsia"/>
          <w:sz w:val="32"/>
          <w:szCs w:val="32"/>
        </w:rPr>
        <w:t>乙</w:t>
      </w:r>
      <w:r w:rsidRPr="00D24A75">
        <w:rPr>
          <w:rFonts w:ascii="標楷體" w:eastAsia="標楷體" w:hAnsi="標楷體" w:hint="eastAsia"/>
          <w:sz w:val="32"/>
          <w:szCs w:val="32"/>
        </w:rPr>
        <w:t>－</w:t>
      </w:r>
      <w:r w:rsidRPr="00397430">
        <w:rPr>
          <w:rFonts w:ascii="標楷體" w:eastAsia="標楷體" w:hAnsi="標楷體" w:hint="eastAsia"/>
          <w:sz w:val="32"/>
          <w:szCs w:val="32"/>
        </w:rPr>
        <w:t xml:space="preserve"> 5</w:t>
      </w:r>
    </w:p>
    <w:p w14:paraId="18FAC934" w14:textId="77777777" w:rsidR="00397430" w:rsidRPr="00397430" w:rsidRDefault="00397430" w:rsidP="00807C49">
      <w:pPr>
        <w:tabs>
          <w:tab w:val="left" w:leader="middleDot" w:pos="8912"/>
          <w:tab w:val="left" w:leader="dot" w:pos="9072"/>
        </w:tabs>
        <w:spacing w:line="516" w:lineRule="exact"/>
        <w:ind w:leftChars="300" w:left="720"/>
        <w:jc w:val="both"/>
        <w:rPr>
          <w:rFonts w:ascii="標楷體" w:eastAsia="標楷體" w:hAnsi="標楷體"/>
          <w:sz w:val="32"/>
          <w:szCs w:val="32"/>
        </w:rPr>
      </w:pPr>
      <w:r w:rsidRPr="00397430">
        <w:rPr>
          <w:rFonts w:ascii="標楷體" w:eastAsia="標楷體" w:hAnsi="標楷體" w:cs="Courier New" w:hint="eastAsia"/>
          <w:sz w:val="32"/>
          <w:szCs w:val="32"/>
        </w:rPr>
        <w:t>六、盈虧審定後資產負債綜計表（科目別）</w:t>
      </w:r>
      <w:r w:rsidRPr="00397430">
        <w:rPr>
          <w:rFonts w:ascii="標楷體" w:eastAsia="標楷體" w:hAnsi="標楷體"/>
          <w:sz w:val="32"/>
          <w:szCs w:val="32"/>
        </w:rPr>
        <w:tab/>
      </w:r>
      <w:r w:rsidRPr="00397430">
        <w:rPr>
          <w:rFonts w:ascii="標楷體" w:eastAsia="標楷體" w:hAnsi="標楷體" w:hint="eastAsia"/>
          <w:sz w:val="32"/>
          <w:szCs w:val="32"/>
        </w:rPr>
        <w:t>乙</w:t>
      </w:r>
      <w:r w:rsidRPr="00D24A75">
        <w:rPr>
          <w:rFonts w:ascii="標楷體" w:eastAsia="標楷體" w:hAnsi="標楷體" w:hint="eastAsia"/>
          <w:sz w:val="32"/>
          <w:szCs w:val="32"/>
        </w:rPr>
        <w:t>－</w:t>
      </w:r>
      <w:r w:rsidRPr="00397430">
        <w:rPr>
          <w:rFonts w:ascii="標楷體" w:eastAsia="標楷體" w:hAnsi="標楷體" w:hint="eastAsia"/>
          <w:sz w:val="32"/>
          <w:szCs w:val="32"/>
        </w:rPr>
        <w:t xml:space="preserve"> 6</w:t>
      </w:r>
    </w:p>
    <w:p w14:paraId="680594D3" w14:textId="2B0B66E7" w:rsidR="00397430" w:rsidRPr="00397430" w:rsidRDefault="00397430" w:rsidP="00807C49">
      <w:pPr>
        <w:tabs>
          <w:tab w:val="left" w:leader="middleDot" w:pos="8912"/>
          <w:tab w:val="left" w:leader="dot" w:pos="9072"/>
        </w:tabs>
        <w:spacing w:line="516" w:lineRule="exact"/>
        <w:ind w:leftChars="300" w:left="720"/>
        <w:jc w:val="both"/>
        <w:rPr>
          <w:rFonts w:ascii="標楷體" w:eastAsia="標楷體" w:hAnsi="標楷體"/>
          <w:sz w:val="32"/>
          <w:szCs w:val="32"/>
        </w:rPr>
      </w:pPr>
      <w:r w:rsidRPr="00397430">
        <w:rPr>
          <w:rFonts w:ascii="標楷體" w:eastAsia="標楷體" w:hAnsi="標楷體" w:cs="Courier New" w:hint="eastAsia"/>
          <w:sz w:val="32"/>
          <w:szCs w:val="32"/>
        </w:rPr>
        <w:t>七、盈虧審定後資產負債綜計表（基金別</w:t>
      </w:r>
      <w:r w:rsidR="00D24A75">
        <w:rPr>
          <w:rFonts w:ascii="標楷體" w:eastAsia="標楷體" w:hAnsi="標楷體" w:cs="Courier New" w:hint="eastAsia"/>
          <w:sz w:val="32"/>
          <w:szCs w:val="32"/>
        </w:rPr>
        <w:t>）</w:t>
      </w:r>
      <w:r w:rsidRPr="00397430">
        <w:rPr>
          <w:rFonts w:ascii="標楷體" w:eastAsia="標楷體" w:hAnsi="標楷體"/>
          <w:sz w:val="32"/>
          <w:szCs w:val="32"/>
        </w:rPr>
        <w:tab/>
      </w:r>
      <w:r w:rsidRPr="00397430">
        <w:rPr>
          <w:rFonts w:ascii="標楷體" w:eastAsia="標楷體" w:hAnsi="標楷體" w:hint="eastAsia"/>
          <w:sz w:val="32"/>
          <w:szCs w:val="32"/>
        </w:rPr>
        <w:t>乙</w:t>
      </w:r>
      <w:r w:rsidRPr="00D24A75">
        <w:rPr>
          <w:rFonts w:ascii="標楷體" w:eastAsia="標楷體" w:hAnsi="標楷體" w:hint="eastAsia"/>
          <w:sz w:val="32"/>
          <w:szCs w:val="32"/>
        </w:rPr>
        <w:t>－</w:t>
      </w:r>
      <w:r w:rsidRPr="00397430">
        <w:rPr>
          <w:rFonts w:ascii="標楷體" w:eastAsia="標楷體" w:hAnsi="標楷體" w:hint="eastAsia"/>
          <w:sz w:val="32"/>
          <w:szCs w:val="32"/>
        </w:rPr>
        <w:t xml:space="preserve"> 7</w:t>
      </w:r>
    </w:p>
    <w:p w14:paraId="392B40B0" w14:textId="77777777" w:rsidR="00397430" w:rsidRPr="00397430" w:rsidRDefault="00397430" w:rsidP="00807C49">
      <w:pPr>
        <w:tabs>
          <w:tab w:val="left" w:leader="middleDot" w:pos="8912"/>
          <w:tab w:val="left" w:leader="dot" w:pos="9072"/>
        </w:tabs>
        <w:spacing w:line="516" w:lineRule="exact"/>
        <w:ind w:leftChars="300" w:left="720"/>
        <w:jc w:val="both"/>
        <w:rPr>
          <w:rFonts w:ascii="標楷體" w:eastAsia="標楷體" w:hAnsi="標楷體"/>
          <w:sz w:val="32"/>
          <w:szCs w:val="32"/>
        </w:rPr>
      </w:pPr>
      <w:r w:rsidRPr="00397430">
        <w:rPr>
          <w:rFonts w:ascii="標楷體" w:eastAsia="標楷體" w:hAnsi="標楷體" w:cs="Courier New" w:hint="eastAsia"/>
          <w:sz w:val="32"/>
          <w:szCs w:val="32"/>
        </w:rPr>
        <w:t>八、產銷及營運計畫執行情形明細表</w:t>
      </w:r>
      <w:r w:rsidRPr="00397430">
        <w:rPr>
          <w:rFonts w:ascii="標楷體" w:eastAsia="標楷體" w:hAnsi="標楷體"/>
          <w:sz w:val="32"/>
          <w:szCs w:val="32"/>
        </w:rPr>
        <w:tab/>
      </w:r>
      <w:r w:rsidRPr="00397430">
        <w:rPr>
          <w:rFonts w:ascii="標楷體" w:eastAsia="標楷體" w:hAnsi="標楷體" w:hint="eastAsia"/>
          <w:sz w:val="32"/>
          <w:szCs w:val="32"/>
        </w:rPr>
        <w:t>乙</w:t>
      </w:r>
      <w:r w:rsidRPr="00D24A75">
        <w:rPr>
          <w:rFonts w:ascii="標楷體" w:eastAsia="標楷體" w:hAnsi="標楷體" w:hint="eastAsia"/>
          <w:sz w:val="32"/>
          <w:szCs w:val="32"/>
        </w:rPr>
        <w:t>－</w:t>
      </w:r>
      <w:r w:rsidRPr="00397430">
        <w:rPr>
          <w:rFonts w:ascii="標楷體" w:eastAsia="標楷體" w:hAnsi="標楷體" w:hint="eastAsia"/>
          <w:sz w:val="32"/>
          <w:szCs w:val="32"/>
        </w:rPr>
        <w:t xml:space="preserve"> 8</w:t>
      </w:r>
    </w:p>
    <w:p w14:paraId="4B5D7834" w14:textId="77777777" w:rsidR="00397430" w:rsidRPr="00397430" w:rsidRDefault="00397430" w:rsidP="00807C49">
      <w:pPr>
        <w:tabs>
          <w:tab w:val="left" w:leader="middleDot" w:pos="8912"/>
          <w:tab w:val="left" w:leader="dot" w:pos="9072"/>
        </w:tabs>
        <w:spacing w:line="516" w:lineRule="exact"/>
        <w:ind w:leftChars="300" w:left="720"/>
        <w:jc w:val="both"/>
        <w:rPr>
          <w:rFonts w:ascii="標楷體" w:eastAsia="標楷體" w:hAnsi="標楷體"/>
          <w:sz w:val="32"/>
          <w:szCs w:val="32"/>
        </w:rPr>
      </w:pPr>
      <w:r w:rsidRPr="00397430">
        <w:rPr>
          <w:rFonts w:ascii="標楷體" w:eastAsia="標楷體" w:hAnsi="標楷體" w:cs="Courier New" w:hint="eastAsia"/>
          <w:sz w:val="32"/>
          <w:szCs w:val="32"/>
        </w:rPr>
        <w:t>九、固定資產建設改良擴充計畫預算執行情形明細表</w:t>
      </w:r>
      <w:r w:rsidRPr="00397430">
        <w:rPr>
          <w:rFonts w:ascii="標楷體" w:eastAsia="標楷體" w:hAnsi="標楷體"/>
          <w:sz w:val="32"/>
          <w:szCs w:val="32"/>
        </w:rPr>
        <w:tab/>
      </w:r>
      <w:r w:rsidRPr="00397430">
        <w:rPr>
          <w:rFonts w:ascii="標楷體" w:eastAsia="標楷體" w:hAnsi="標楷體" w:hint="eastAsia"/>
          <w:sz w:val="32"/>
          <w:szCs w:val="32"/>
        </w:rPr>
        <w:t>乙</w:t>
      </w:r>
      <w:r w:rsidRPr="00D24A75">
        <w:rPr>
          <w:rFonts w:ascii="標楷體" w:eastAsia="標楷體" w:hAnsi="標楷體" w:hint="eastAsia"/>
          <w:sz w:val="32"/>
          <w:szCs w:val="32"/>
        </w:rPr>
        <w:t>－</w:t>
      </w:r>
      <w:r w:rsidRPr="00397430">
        <w:rPr>
          <w:rFonts w:ascii="標楷體" w:eastAsia="標楷體" w:hAnsi="標楷體" w:hint="eastAsia"/>
          <w:sz w:val="32"/>
          <w:szCs w:val="32"/>
        </w:rPr>
        <w:t xml:space="preserve"> 9</w:t>
      </w:r>
    </w:p>
    <w:p w14:paraId="5BD93BAE" w14:textId="77777777" w:rsidR="00397430" w:rsidRPr="00397430" w:rsidRDefault="00397430" w:rsidP="00397430">
      <w:pPr>
        <w:spacing w:beforeLines="50" w:before="180" w:afterLines="50" w:after="180" w:line="480" w:lineRule="exact"/>
        <w:ind w:leftChars="-117" w:left="-281" w:firstLineChars="178" w:firstLine="641"/>
        <w:rPr>
          <w:rFonts w:ascii="標楷體" w:eastAsia="標楷體" w:hAnsi="標楷體" w:cs="Courier New"/>
          <w:b/>
          <w:bCs/>
          <w:color w:val="000000"/>
          <w:sz w:val="36"/>
          <w:szCs w:val="36"/>
        </w:rPr>
      </w:pPr>
      <w:r w:rsidRPr="00397430">
        <w:rPr>
          <w:rFonts w:ascii="標楷體" w:eastAsia="標楷體" w:hAnsi="標楷體" w:cs="Courier New" w:hint="eastAsia"/>
          <w:b/>
          <w:bCs/>
          <w:color w:val="000000"/>
          <w:sz w:val="36"/>
          <w:szCs w:val="36"/>
        </w:rPr>
        <w:t>貳、非營業部分</w:t>
      </w:r>
    </w:p>
    <w:p w14:paraId="37D3656B" w14:textId="77777777" w:rsidR="00397430" w:rsidRPr="00397430" w:rsidRDefault="00397430" w:rsidP="00807C49">
      <w:pPr>
        <w:tabs>
          <w:tab w:val="left" w:leader="middleDot" w:pos="8912"/>
          <w:tab w:val="left" w:leader="dot" w:pos="9072"/>
        </w:tabs>
        <w:spacing w:line="516" w:lineRule="exact"/>
        <w:ind w:leftChars="300" w:left="720"/>
        <w:jc w:val="both"/>
        <w:rPr>
          <w:rFonts w:ascii="標楷體" w:eastAsia="標楷體" w:hAnsi="標楷體" w:cs="Courier New"/>
          <w:sz w:val="32"/>
          <w:szCs w:val="32"/>
        </w:rPr>
      </w:pPr>
      <w:r w:rsidRPr="00397430">
        <w:rPr>
          <w:rFonts w:ascii="標楷體" w:eastAsia="標楷體" w:hAnsi="標楷體" w:cs="Courier New" w:hint="eastAsia"/>
          <w:sz w:val="32"/>
          <w:szCs w:val="32"/>
        </w:rPr>
        <w:t>一、作業基金</w:t>
      </w:r>
    </w:p>
    <w:p w14:paraId="43E6803B" w14:textId="77777777" w:rsidR="00397430" w:rsidRPr="00397430" w:rsidRDefault="00397430" w:rsidP="00807C49">
      <w:pPr>
        <w:tabs>
          <w:tab w:val="left" w:leader="middleDot" w:pos="8912"/>
          <w:tab w:val="left" w:leader="dot" w:pos="9072"/>
        </w:tabs>
        <w:spacing w:line="516" w:lineRule="exact"/>
        <w:ind w:leftChars="300" w:left="720"/>
        <w:jc w:val="both"/>
        <w:rPr>
          <w:rFonts w:ascii="標楷體" w:eastAsia="標楷體" w:hAnsi="標楷體"/>
          <w:sz w:val="32"/>
          <w:szCs w:val="32"/>
        </w:rPr>
      </w:pPr>
      <w:r w:rsidRPr="00397430">
        <w:rPr>
          <w:rFonts w:ascii="標楷體" w:eastAsia="標楷體" w:hAnsi="標楷體" w:cs="Courier New" w:hint="eastAsia"/>
          <w:sz w:val="32"/>
          <w:szCs w:val="32"/>
        </w:rPr>
        <w:t>（一）收支餘</w:t>
      </w:r>
      <w:proofErr w:type="gramStart"/>
      <w:r w:rsidRPr="00397430">
        <w:rPr>
          <w:rFonts w:ascii="標楷體" w:eastAsia="標楷體" w:hAnsi="標楷體" w:cs="Courier New" w:hint="eastAsia"/>
          <w:sz w:val="32"/>
          <w:szCs w:val="32"/>
        </w:rPr>
        <w:t>絀</w:t>
      </w:r>
      <w:proofErr w:type="gramEnd"/>
      <w:r w:rsidRPr="00397430">
        <w:rPr>
          <w:rFonts w:ascii="標楷體" w:eastAsia="標楷體" w:hAnsi="標楷體" w:cs="Courier New" w:hint="eastAsia"/>
          <w:sz w:val="32"/>
          <w:szCs w:val="32"/>
        </w:rPr>
        <w:t>審定數額綜計表（科目別）</w:t>
      </w:r>
      <w:r w:rsidRPr="00397430">
        <w:rPr>
          <w:rFonts w:ascii="標楷體" w:eastAsia="標楷體" w:hAnsi="標楷體"/>
          <w:sz w:val="32"/>
          <w:szCs w:val="32"/>
        </w:rPr>
        <w:tab/>
      </w:r>
      <w:r w:rsidRPr="00397430">
        <w:rPr>
          <w:rFonts w:ascii="標楷體" w:eastAsia="標楷體" w:hAnsi="標楷體" w:hint="eastAsia"/>
          <w:sz w:val="32"/>
          <w:szCs w:val="32"/>
        </w:rPr>
        <w:t>乙</w:t>
      </w:r>
      <w:r w:rsidRPr="00D24A75">
        <w:rPr>
          <w:rFonts w:ascii="標楷體" w:eastAsia="標楷體" w:hAnsi="標楷體" w:hint="eastAsia"/>
          <w:sz w:val="32"/>
          <w:szCs w:val="32"/>
        </w:rPr>
        <w:t>－</w:t>
      </w:r>
      <w:r w:rsidRPr="00397430">
        <w:rPr>
          <w:rFonts w:ascii="標楷體" w:eastAsia="標楷體" w:hAnsi="標楷體" w:hint="eastAsia"/>
          <w:sz w:val="32"/>
          <w:szCs w:val="32"/>
        </w:rPr>
        <w:t>10</w:t>
      </w:r>
    </w:p>
    <w:p w14:paraId="7CD22069" w14:textId="77777777" w:rsidR="00397430" w:rsidRPr="00397430" w:rsidRDefault="00397430" w:rsidP="00807C49">
      <w:pPr>
        <w:tabs>
          <w:tab w:val="left" w:leader="middleDot" w:pos="8912"/>
          <w:tab w:val="left" w:leader="dot" w:pos="9072"/>
        </w:tabs>
        <w:spacing w:line="516" w:lineRule="exact"/>
        <w:ind w:leftChars="300" w:left="720"/>
        <w:jc w:val="both"/>
        <w:rPr>
          <w:rFonts w:ascii="標楷體" w:eastAsia="標楷體" w:hAnsi="標楷體" w:cs="Courier New"/>
          <w:sz w:val="32"/>
          <w:szCs w:val="32"/>
        </w:rPr>
      </w:pPr>
      <w:r w:rsidRPr="00397430">
        <w:rPr>
          <w:rFonts w:ascii="標楷體" w:eastAsia="標楷體" w:hAnsi="標楷體" w:cs="Courier New" w:hint="eastAsia"/>
          <w:sz w:val="32"/>
          <w:szCs w:val="32"/>
        </w:rPr>
        <w:t>（二）餘</w:t>
      </w:r>
      <w:proofErr w:type="gramStart"/>
      <w:r w:rsidRPr="00397430">
        <w:rPr>
          <w:rFonts w:ascii="標楷體" w:eastAsia="標楷體" w:hAnsi="標楷體" w:cs="Courier New" w:hint="eastAsia"/>
          <w:sz w:val="32"/>
          <w:szCs w:val="32"/>
        </w:rPr>
        <w:t>絀</w:t>
      </w:r>
      <w:proofErr w:type="gramEnd"/>
      <w:r w:rsidRPr="00397430">
        <w:rPr>
          <w:rFonts w:ascii="標楷體" w:eastAsia="標楷體" w:hAnsi="標楷體" w:cs="Courier New" w:hint="eastAsia"/>
          <w:sz w:val="32"/>
          <w:szCs w:val="32"/>
        </w:rPr>
        <w:t>撥補審定數額綜計表（項目別）</w:t>
      </w:r>
      <w:r w:rsidRPr="00397430">
        <w:rPr>
          <w:rFonts w:ascii="標楷體" w:eastAsia="標楷體" w:hAnsi="標楷體" w:cs="Courier New"/>
          <w:sz w:val="32"/>
          <w:szCs w:val="32"/>
        </w:rPr>
        <w:tab/>
      </w:r>
      <w:r w:rsidRPr="00D24A75">
        <w:rPr>
          <w:rFonts w:ascii="標楷體" w:eastAsia="標楷體" w:hAnsi="標楷體" w:hint="eastAsia"/>
          <w:sz w:val="32"/>
          <w:szCs w:val="32"/>
        </w:rPr>
        <w:t>乙－11</w:t>
      </w:r>
    </w:p>
    <w:p w14:paraId="24325934" w14:textId="77777777" w:rsidR="00397430" w:rsidRPr="00397430" w:rsidRDefault="00397430" w:rsidP="00807C49">
      <w:pPr>
        <w:tabs>
          <w:tab w:val="left" w:leader="middleDot" w:pos="8912"/>
          <w:tab w:val="left" w:leader="dot" w:pos="9072"/>
        </w:tabs>
        <w:spacing w:line="516" w:lineRule="exact"/>
        <w:ind w:leftChars="300" w:left="720"/>
        <w:jc w:val="both"/>
        <w:rPr>
          <w:rFonts w:ascii="標楷體" w:eastAsia="標楷體" w:hAnsi="標楷體" w:cs="Courier New"/>
          <w:sz w:val="32"/>
          <w:szCs w:val="32"/>
        </w:rPr>
      </w:pPr>
      <w:r w:rsidRPr="00397430">
        <w:rPr>
          <w:rFonts w:ascii="標楷體" w:eastAsia="標楷體" w:hAnsi="標楷體" w:cs="Courier New" w:hint="eastAsia"/>
          <w:sz w:val="32"/>
          <w:szCs w:val="32"/>
        </w:rPr>
        <w:t>（三）餘</w:t>
      </w:r>
      <w:proofErr w:type="gramStart"/>
      <w:r w:rsidRPr="00397430">
        <w:rPr>
          <w:rFonts w:ascii="標楷體" w:eastAsia="標楷體" w:hAnsi="標楷體" w:cs="Courier New" w:hint="eastAsia"/>
          <w:sz w:val="32"/>
          <w:szCs w:val="32"/>
        </w:rPr>
        <w:t>絀</w:t>
      </w:r>
      <w:proofErr w:type="gramEnd"/>
      <w:r w:rsidRPr="00397430">
        <w:rPr>
          <w:rFonts w:ascii="標楷體" w:eastAsia="標楷體" w:hAnsi="標楷體" w:cs="Courier New" w:hint="eastAsia"/>
          <w:sz w:val="32"/>
          <w:szCs w:val="32"/>
        </w:rPr>
        <w:t>撥補審定數額綜計表（基金別）</w:t>
      </w:r>
      <w:r w:rsidRPr="00397430">
        <w:rPr>
          <w:rFonts w:ascii="標楷體" w:eastAsia="標楷體" w:hAnsi="標楷體" w:cs="Courier New"/>
          <w:sz w:val="32"/>
          <w:szCs w:val="32"/>
        </w:rPr>
        <w:tab/>
      </w:r>
      <w:r w:rsidRPr="00D24A75">
        <w:rPr>
          <w:rFonts w:ascii="標楷體" w:eastAsia="標楷體" w:hAnsi="標楷體" w:hint="eastAsia"/>
          <w:sz w:val="32"/>
          <w:szCs w:val="32"/>
        </w:rPr>
        <w:t>乙－12</w:t>
      </w:r>
    </w:p>
    <w:p w14:paraId="3A94D983" w14:textId="77777777" w:rsidR="00397430" w:rsidRPr="00397430" w:rsidRDefault="00397430" w:rsidP="00807C49">
      <w:pPr>
        <w:tabs>
          <w:tab w:val="left" w:leader="middleDot" w:pos="8912"/>
          <w:tab w:val="left" w:leader="dot" w:pos="9072"/>
        </w:tabs>
        <w:spacing w:line="516" w:lineRule="exact"/>
        <w:ind w:leftChars="300" w:left="720"/>
        <w:jc w:val="both"/>
        <w:rPr>
          <w:rFonts w:ascii="標楷體" w:eastAsia="標楷體" w:hAnsi="標楷體" w:cs="Courier New"/>
          <w:sz w:val="32"/>
          <w:szCs w:val="32"/>
        </w:rPr>
      </w:pPr>
      <w:r w:rsidRPr="00397430">
        <w:rPr>
          <w:rFonts w:ascii="標楷體" w:eastAsia="標楷體" w:hAnsi="標楷體" w:cs="Courier New" w:hint="eastAsia"/>
          <w:sz w:val="32"/>
          <w:szCs w:val="32"/>
        </w:rPr>
        <w:t>（四）餘</w:t>
      </w:r>
      <w:proofErr w:type="gramStart"/>
      <w:r w:rsidRPr="00397430">
        <w:rPr>
          <w:rFonts w:ascii="標楷體" w:eastAsia="標楷體" w:hAnsi="標楷體" w:cs="Courier New" w:hint="eastAsia"/>
          <w:sz w:val="32"/>
          <w:szCs w:val="32"/>
        </w:rPr>
        <w:t>絀</w:t>
      </w:r>
      <w:proofErr w:type="gramEnd"/>
      <w:r w:rsidRPr="00397430">
        <w:rPr>
          <w:rFonts w:ascii="標楷體" w:eastAsia="標楷體" w:hAnsi="標楷體" w:cs="Courier New" w:hint="eastAsia"/>
          <w:sz w:val="32"/>
          <w:szCs w:val="32"/>
        </w:rPr>
        <w:t>審定後現金流量綜計表（項目別）</w:t>
      </w:r>
      <w:r w:rsidRPr="00397430">
        <w:rPr>
          <w:rFonts w:ascii="標楷體" w:eastAsia="標楷體" w:hAnsi="標楷體" w:cs="Courier New"/>
          <w:sz w:val="32"/>
          <w:szCs w:val="32"/>
        </w:rPr>
        <w:tab/>
      </w:r>
      <w:r w:rsidRPr="00D24A75">
        <w:rPr>
          <w:rFonts w:ascii="標楷體" w:eastAsia="標楷體" w:hAnsi="標楷體" w:hint="eastAsia"/>
          <w:sz w:val="32"/>
          <w:szCs w:val="32"/>
        </w:rPr>
        <w:t>乙－16</w:t>
      </w:r>
    </w:p>
    <w:p w14:paraId="7B694436" w14:textId="77777777" w:rsidR="00397430" w:rsidRPr="00397430" w:rsidRDefault="00397430" w:rsidP="00807C49">
      <w:pPr>
        <w:tabs>
          <w:tab w:val="left" w:leader="middleDot" w:pos="8912"/>
          <w:tab w:val="left" w:leader="dot" w:pos="9072"/>
        </w:tabs>
        <w:spacing w:line="516" w:lineRule="exact"/>
        <w:ind w:leftChars="300" w:left="720"/>
        <w:jc w:val="both"/>
        <w:rPr>
          <w:rFonts w:ascii="標楷體" w:eastAsia="標楷體" w:hAnsi="標楷體" w:cs="Courier New"/>
          <w:sz w:val="32"/>
          <w:szCs w:val="32"/>
        </w:rPr>
      </w:pPr>
      <w:r w:rsidRPr="00397430">
        <w:rPr>
          <w:rFonts w:ascii="標楷體" w:eastAsia="標楷體" w:hAnsi="標楷體" w:cs="Courier New" w:hint="eastAsia"/>
          <w:sz w:val="32"/>
          <w:szCs w:val="32"/>
        </w:rPr>
        <w:t>（五）餘</w:t>
      </w:r>
      <w:proofErr w:type="gramStart"/>
      <w:r w:rsidRPr="00397430">
        <w:rPr>
          <w:rFonts w:ascii="標楷體" w:eastAsia="標楷體" w:hAnsi="標楷體" w:cs="Courier New" w:hint="eastAsia"/>
          <w:sz w:val="32"/>
          <w:szCs w:val="32"/>
        </w:rPr>
        <w:t>絀</w:t>
      </w:r>
      <w:proofErr w:type="gramEnd"/>
      <w:r w:rsidRPr="00397430">
        <w:rPr>
          <w:rFonts w:ascii="標楷體" w:eastAsia="標楷體" w:hAnsi="標楷體" w:cs="Courier New" w:hint="eastAsia"/>
          <w:sz w:val="32"/>
          <w:szCs w:val="32"/>
        </w:rPr>
        <w:t>審定後</w:t>
      </w:r>
      <w:proofErr w:type="gramStart"/>
      <w:r w:rsidRPr="00397430">
        <w:rPr>
          <w:rFonts w:ascii="標楷體" w:eastAsia="標楷體" w:hAnsi="標楷體" w:cs="Courier New" w:hint="eastAsia"/>
          <w:sz w:val="32"/>
          <w:szCs w:val="32"/>
        </w:rPr>
        <w:t>平衡綜</w:t>
      </w:r>
      <w:proofErr w:type="gramEnd"/>
      <w:r w:rsidRPr="00397430">
        <w:rPr>
          <w:rFonts w:ascii="標楷體" w:eastAsia="標楷體" w:hAnsi="標楷體" w:cs="Courier New" w:hint="eastAsia"/>
          <w:sz w:val="32"/>
          <w:szCs w:val="32"/>
        </w:rPr>
        <w:t>計表（科目別）</w:t>
      </w:r>
      <w:r w:rsidRPr="00397430">
        <w:rPr>
          <w:rFonts w:ascii="標楷體" w:eastAsia="標楷體" w:hAnsi="標楷體" w:cs="Courier New"/>
          <w:sz w:val="32"/>
          <w:szCs w:val="32"/>
        </w:rPr>
        <w:tab/>
      </w:r>
      <w:r w:rsidRPr="00D24A75">
        <w:rPr>
          <w:rFonts w:ascii="標楷體" w:eastAsia="標楷體" w:hAnsi="標楷體" w:hint="eastAsia"/>
          <w:sz w:val="32"/>
          <w:szCs w:val="32"/>
        </w:rPr>
        <w:t>乙－17</w:t>
      </w:r>
    </w:p>
    <w:p w14:paraId="106AD2B7" w14:textId="77777777" w:rsidR="00397430" w:rsidRPr="00397430" w:rsidRDefault="00397430" w:rsidP="00807C49">
      <w:pPr>
        <w:tabs>
          <w:tab w:val="left" w:leader="middleDot" w:pos="8912"/>
          <w:tab w:val="left" w:leader="dot" w:pos="9072"/>
        </w:tabs>
        <w:spacing w:line="516" w:lineRule="exact"/>
        <w:ind w:leftChars="300" w:left="720"/>
        <w:jc w:val="both"/>
        <w:rPr>
          <w:rFonts w:ascii="標楷體" w:eastAsia="標楷體" w:hAnsi="標楷體"/>
          <w:sz w:val="32"/>
          <w:szCs w:val="32"/>
        </w:rPr>
      </w:pPr>
      <w:r w:rsidRPr="00397430">
        <w:rPr>
          <w:rFonts w:ascii="標楷體" w:eastAsia="標楷體" w:hAnsi="標楷體" w:cs="Courier New" w:hint="eastAsia"/>
          <w:sz w:val="32"/>
          <w:szCs w:val="32"/>
        </w:rPr>
        <w:t>（六）餘</w:t>
      </w:r>
      <w:proofErr w:type="gramStart"/>
      <w:r w:rsidRPr="00397430">
        <w:rPr>
          <w:rFonts w:ascii="標楷體" w:eastAsia="標楷體" w:hAnsi="標楷體" w:cs="Courier New" w:hint="eastAsia"/>
          <w:sz w:val="32"/>
          <w:szCs w:val="32"/>
        </w:rPr>
        <w:t>絀</w:t>
      </w:r>
      <w:proofErr w:type="gramEnd"/>
      <w:r w:rsidRPr="00397430">
        <w:rPr>
          <w:rFonts w:ascii="標楷體" w:eastAsia="標楷體" w:hAnsi="標楷體" w:cs="Courier New" w:hint="eastAsia"/>
          <w:sz w:val="32"/>
          <w:szCs w:val="32"/>
        </w:rPr>
        <w:t>審定後</w:t>
      </w:r>
      <w:proofErr w:type="gramStart"/>
      <w:r w:rsidRPr="00397430">
        <w:rPr>
          <w:rFonts w:ascii="標楷體" w:eastAsia="標楷體" w:hAnsi="標楷體" w:cs="Courier New" w:hint="eastAsia"/>
          <w:sz w:val="32"/>
          <w:szCs w:val="32"/>
        </w:rPr>
        <w:t>平衡綜</w:t>
      </w:r>
      <w:proofErr w:type="gramEnd"/>
      <w:r w:rsidRPr="00397430">
        <w:rPr>
          <w:rFonts w:ascii="標楷體" w:eastAsia="標楷體" w:hAnsi="標楷體" w:cs="Courier New" w:hint="eastAsia"/>
          <w:sz w:val="32"/>
          <w:szCs w:val="32"/>
        </w:rPr>
        <w:t>計表（基金別）</w:t>
      </w:r>
      <w:r w:rsidRPr="00397430">
        <w:rPr>
          <w:rFonts w:ascii="標楷體" w:eastAsia="標楷體" w:hAnsi="標楷體"/>
          <w:sz w:val="32"/>
          <w:szCs w:val="32"/>
        </w:rPr>
        <w:tab/>
      </w:r>
      <w:r w:rsidRPr="00397430">
        <w:rPr>
          <w:rFonts w:ascii="標楷體" w:eastAsia="標楷體" w:hAnsi="標楷體" w:hint="eastAsia"/>
          <w:sz w:val="32"/>
          <w:szCs w:val="32"/>
        </w:rPr>
        <w:t>乙</w:t>
      </w:r>
      <w:r w:rsidRPr="00D24A75">
        <w:rPr>
          <w:rFonts w:ascii="標楷體" w:eastAsia="標楷體" w:hAnsi="標楷體" w:hint="eastAsia"/>
          <w:sz w:val="32"/>
          <w:szCs w:val="32"/>
        </w:rPr>
        <w:t>－</w:t>
      </w:r>
      <w:r w:rsidRPr="00397430">
        <w:rPr>
          <w:rFonts w:ascii="標楷體" w:eastAsia="標楷體" w:hAnsi="標楷體" w:hint="eastAsia"/>
          <w:sz w:val="32"/>
          <w:szCs w:val="32"/>
        </w:rPr>
        <w:t>18</w:t>
      </w:r>
    </w:p>
    <w:p w14:paraId="6D227D23" w14:textId="77777777" w:rsidR="00397430" w:rsidRPr="00397430" w:rsidRDefault="00397430" w:rsidP="00807C49">
      <w:pPr>
        <w:tabs>
          <w:tab w:val="left" w:leader="middleDot" w:pos="8912"/>
          <w:tab w:val="left" w:leader="dot" w:pos="9072"/>
        </w:tabs>
        <w:spacing w:line="516" w:lineRule="exact"/>
        <w:ind w:leftChars="300" w:left="720"/>
        <w:jc w:val="both"/>
        <w:rPr>
          <w:rFonts w:ascii="標楷體" w:eastAsia="標楷體" w:hAnsi="標楷體" w:cs="Courier New"/>
          <w:sz w:val="32"/>
          <w:szCs w:val="32"/>
        </w:rPr>
      </w:pPr>
      <w:r w:rsidRPr="00397430">
        <w:rPr>
          <w:rFonts w:ascii="標楷體" w:eastAsia="標楷體" w:hAnsi="標楷體" w:cs="Courier New" w:hint="eastAsia"/>
          <w:sz w:val="32"/>
          <w:szCs w:val="32"/>
        </w:rPr>
        <w:t>二、特別收入基金</w:t>
      </w:r>
    </w:p>
    <w:p w14:paraId="5F278C91" w14:textId="77777777" w:rsidR="00397430" w:rsidRPr="00397430" w:rsidRDefault="00397430" w:rsidP="00807C49">
      <w:pPr>
        <w:tabs>
          <w:tab w:val="left" w:leader="middleDot" w:pos="8912"/>
          <w:tab w:val="left" w:leader="dot" w:pos="9072"/>
        </w:tabs>
        <w:spacing w:line="516" w:lineRule="exact"/>
        <w:ind w:leftChars="300" w:left="720"/>
        <w:jc w:val="both"/>
        <w:rPr>
          <w:rFonts w:ascii="標楷體" w:eastAsia="標楷體" w:hAnsi="標楷體"/>
          <w:sz w:val="32"/>
          <w:szCs w:val="32"/>
        </w:rPr>
      </w:pPr>
      <w:r w:rsidRPr="00397430">
        <w:rPr>
          <w:rFonts w:ascii="標楷體" w:eastAsia="標楷體" w:hAnsi="標楷體" w:cs="Courier New" w:hint="eastAsia"/>
          <w:sz w:val="32"/>
          <w:szCs w:val="32"/>
        </w:rPr>
        <w:t>（一）基金來源用途及餘</w:t>
      </w:r>
      <w:proofErr w:type="gramStart"/>
      <w:r w:rsidRPr="00397430">
        <w:rPr>
          <w:rFonts w:ascii="標楷體" w:eastAsia="標楷體" w:hAnsi="標楷體" w:cs="Courier New" w:hint="eastAsia"/>
          <w:sz w:val="32"/>
          <w:szCs w:val="32"/>
        </w:rPr>
        <w:t>絀</w:t>
      </w:r>
      <w:proofErr w:type="gramEnd"/>
      <w:r w:rsidRPr="00397430">
        <w:rPr>
          <w:rFonts w:ascii="標楷體" w:eastAsia="標楷體" w:hAnsi="標楷體" w:cs="Courier New" w:hint="eastAsia"/>
          <w:sz w:val="32"/>
          <w:szCs w:val="32"/>
        </w:rPr>
        <w:t>審定數額綜計表（科目別）</w:t>
      </w:r>
      <w:r w:rsidRPr="00397430">
        <w:rPr>
          <w:rFonts w:ascii="標楷體" w:eastAsia="標楷體" w:hAnsi="標楷體"/>
          <w:sz w:val="32"/>
          <w:szCs w:val="32"/>
        </w:rPr>
        <w:tab/>
      </w:r>
      <w:r w:rsidRPr="00397430">
        <w:rPr>
          <w:rFonts w:ascii="標楷體" w:eastAsia="標楷體" w:hAnsi="標楷體" w:hint="eastAsia"/>
          <w:sz w:val="32"/>
          <w:szCs w:val="32"/>
        </w:rPr>
        <w:t>乙</w:t>
      </w:r>
      <w:r w:rsidRPr="00D24A75">
        <w:rPr>
          <w:rFonts w:ascii="標楷體" w:eastAsia="標楷體" w:hAnsi="標楷體" w:hint="eastAsia"/>
          <w:sz w:val="32"/>
          <w:szCs w:val="32"/>
        </w:rPr>
        <w:t>－</w:t>
      </w:r>
      <w:r w:rsidRPr="00397430">
        <w:rPr>
          <w:rFonts w:ascii="標楷體" w:eastAsia="標楷體" w:hAnsi="標楷體" w:hint="eastAsia"/>
          <w:sz w:val="32"/>
          <w:szCs w:val="32"/>
        </w:rPr>
        <w:t>22</w:t>
      </w:r>
    </w:p>
    <w:p w14:paraId="0B488366" w14:textId="77777777" w:rsidR="00397430" w:rsidRPr="00397430" w:rsidRDefault="00397430" w:rsidP="00807C49">
      <w:pPr>
        <w:tabs>
          <w:tab w:val="left" w:leader="middleDot" w:pos="8912"/>
          <w:tab w:val="left" w:leader="dot" w:pos="9072"/>
        </w:tabs>
        <w:spacing w:line="516" w:lineRule="exact"/>
        <w:ind w:leftChars="300" w:left="720"/>
        <w:jc w:val="both"/>
        <w:rPr>
          <w:rFonts w:ascii="標楷體" w:eastAsia="標楷體" w:hAnsi="標楷體"/>
          <w:sz w:val="32"/>
          <w:szCs w:val="32"/>
        </w:rPr>
      </w:pPr>
      <w:r w:rsidRPr="00397430">
        <w:rPr>
          <w:rFonts w:ascii="標楷體" w:eastAsia="標楷體" w:hAnsi="標楷體" w:cs="Courier New" w:hint="eastAsia"/>
          <w:sz w:val="32"/>
          <w:szCs w:val="32"/>
        </w:rPr>
        <w:t>（二）餘</w:t>
      </w:r>
      <w:proofErr w:type="gramStart"/>
      <w:r w:rsidRPr="00397430">
        <w:rPr>
          <w:rFonts w:ascii="標楷體" w:eastAsia="標楷體" w:hAnsi="標楷體" w:cs="Courier New" w:hint="eastAsia"/>
          <w:sz w:val="32"/>
          <w:szCs w:val="32"/>
        </w:rPr>
        <w:t>絀</w:t>
      </w:r>
      <w:proofErr w:type="gramEnd"/>
      <w:r w:rsidRPr="00397430">
        <w:rPr>
          <w:rFonts w:ascii="標楷體" w:eastAsia="標楷體" w:hAnsi="標楷體" w:cs="Courier New" w:hint="eastAsia"/>
          <w:sz w:val="32"/>
          <w:szCs w:val="32"/>
        </w:rPr>
        <w:t>審定後現金流量綜計表（項目別）</w:t>
      </w:r>
      <w:r w:rsidRPr="00397430">
        <w:rPr>
          <w:rFonts w:ascii="標楷體" w:eastAsia="標楷體" w:hAnsi="標楷體"/>
          <w:sz w:val="32"/>
          <w:szCs w:val="32"/>
        </w:rPr>
        <w:tab/>
      </w:r>
      <w:r w:rsidRPr="00397430">
        <w:rPr>
          <w:rFonts w:ascii="標楷體" w:eastAsia="標楷體" w:hAnsi="標楷體" w:hint="eastAsia"/>
          <w:sz w:val="32"/>
          <w:szCs w:val="32"/>
        </w:rPr>
        <w:t>乙</w:t>
      </w:r>
      <w:r w:rsidRPr="00D24A75">
        <w:rPr>
          <w:rFonts w:ascii="標楷體" w:eastAsia="標楷體" w:hAnsi="標楷體" w:hint="eastAsia"/>
          <w:sz w:val="32"/>
          <w:szCs w:val="32"/>
        </w:rPr>
        <w:t>－</w:t>
      </w:r>
      <w:r w:rsidRPr="00397430">
        <w:rPr>
          <w:rFonts w:ascii="標楷體" w:eastAsia="標楷體" w:hAnsi="標楷體" w:hint="eastAsia"/>
          <w:sz w:val="32"/>
          <w:szCs w:val="32"/>
        </w:rPr>
        <w:t>22</w:t>
      </w:r>
    </w:p>
    <w:p w14:paraId="77E5A908" w14:textId="77777777" w:rsidR="00397430" w:rsidRPr="00397430" w:rsidRDefault="00397430" w:rsidP="00807C49">
      <w:pPr>
        <w:tabs>
          <w:tab w:val="left" w:leader="middleDot" w:pos="8912"/>
          <w:tab w:val="left" w:leader="dot" w:pos="9072"/>
        </w:tabs>
        <w:spacing w:line="516" w:lineRule="exact"/>
        <w:ind w:leftChars="300" w:left="720"/>
        <w:jc w:val="both"/>
        <w:rPr>
          <w:rFonts w:ascii="標楷體" w:eastAsia="標楷體" w:hAnsi="標楷體"/>
          <w:sz w:val="32"/>
          <w:szCs w:val="32"/>
        </w:rPr>
      </w:pPr>
      <w:r w:rsidRPr="00397430">
        <w:rPr>
          <w:rFonts w:ascii="標楷體" w:eastAsia="標楷體" w:hAnsi="標楷體" w:cs="Courier New" w:hint="eastAsia"/>
          <w:sz w:val="32"/>
          <w:szCs w:val="32"/>
        </w:rPr>
        <w:t>（三）餘</w:t>
      </w:r>
      <w:proofErr w:type="gramStart"/>
      <w:r w:rsidRPr="00397430">
        <w:rPr>
          <w:rFonts w:ascii="標楷體" w:eastAsia="標楷體" w:hAnsi="標楷體" w:cs="Courier New" w:hint="eastAsia"/>
          <w:sz w:val="32"/>
          <w:szCs w:val="32"/>
        </w:rPr>
        <w:t>絀</w:t>
      </w:r>
      <w:proofErr w:type="gramEnd"/>
      <w:r w:rsidRPr="00397430">
        <w:rPr>
          <w:rFonts w:ascii="標楷體" w:eastAsia="標楷體" w:hAnsi="標楷體" w:cs="Courier New" w:hint="eastAsia"/>
          <w:sz w:val="32"/>
          <w:szCs w:val="32"/>
        </w:rPr>
        <w:t>審定後</w:t>
      </w:r>
      <w:proofErr w:type="gramStart"/>
      <w:r w:rsidRPr="00397430">
        <w:rPr>
          <w:rFonts w:ascii="標楷體" w:eastAsia="標楷體" w:hAnsi="標楷體" w:cs="Courier New" w:hint="eastAsia"/>
          <w:sz w:val="32"/>
          <w:szCs w:val="32"/>
        </w:rPr>
        <w:t>平衡綜</w:t>
      </w:r>
      <w:proofErr w:type="gramEnd"/>
      <w:r w:rsidRPr="00397430">
        <w:rPr>
          <w:rFonts w:ascii="標楷體" w:eastAsia="標楷體" w:hAnsi="標楷體" w:cs="Courier New" w:hint="eastAsia"/>
          <w:sz w:val="32"/>
          <w:szCs w:val="32"/>
        </w:rPr>
        <w:t>計表（科目別）</w:t>
      </w:r>
      <w:r w:rsidRPr="00397430">
        <w:rPr>
          <w:rFonts w:ascii="標楷體" w:eastAsia="標楷體" w:hAnsi="標楷體"/>
          <w:sz w:val="32"/>
          <w:szCs w:val="32"/>
        </w:rPr>
        <w:tab/>
      </w:r>
      <w:r w:rsidRPr="00397430">
        <w:rPr>
          <w:rFonts w:ascii="標楷體" w:eastAsia="標楷體" w:hAnsi="標楷體" w:hint="eastAsia"/>
          <w:sz w:val="32"/>
          <w:szCs w:val="32"/>
        </w:rPr>
        <w:t>乙</w:t>
      </w:r>
      <w:r w:rsidRPr="00D24A75">
        <w:rPr>
          <w:rFonts w:ascii="標楷體" w:eastAsia="標楷體" w:hAnsi="標楷體" w:hint="eastAsia"/>
          <w:sz w:val="32"/>
          <w:szCs w:val="32"/>
        </w:rPr>
        <w:t>－</w:t>
      </w:r>
      <w:r w:rsidRPr="00397430">
        <w:rPr>
          <w:rFonts w:ascii="標楷體" w:eastAsia="標楷體" w:hAnsi="標楷體" w:hint="eastAsia"/>
          <w:sz w:val="32"/>
          <w:szCs w:val="32"/>
        </w:rPr>
        <w:t>23</w:t>
      </w:r>
    </w:p>
    <w:p w14:paraId="409294F6" w14:textId="6F777844" w:rsidR="00397430" w:rsidRPr="00397430" w:rsidRDefault="00397430" w:rsidP="00807C49">
      <w:pPr>
        <w:tabs>
          <w:tab w:val="left" w:leader="middleDot" w:pos="8912"/>
          <w:tab w:val="left" w:leader="dot" w:pos="9072"/>
        </w:tabs>
        <w:spacing w:line="516" w:lineRule="exact"/>
        <w:ind w:leftChars="300" w:left="720"/>
        <w:jc w:val="both"/>
        <w:rPr>
          <w:rFonts w:ascii="標楷體" w:eastAsia="標楷體" w:hAnsi="標楷體"/>
          <w:sz w:val="32"/>
          <w:szCs w:val="32"/>
        </w:rPr>
      </w:pPr>
      <w:r w:rsidRPr="00397430">
        <w:rPr>
          <w:rFonts w:ascii="標楷體" w:eastAsia="標楷體" w:hAnsi="標楷體" w:cs="Courier New" w:hint="eastAsia"/>
          <w:sz w:val="32"/>
          <w:szCs w:val="32"/>
        </w:rPr>
        <w:t>（四）餘</w:t>
      </w:r>
      <w:proofErr w:type="gramStart"/>
      <w:r w:rsidRPr="00397430">
        <w:rPr>
          <w:rFonts w:ascii="標楷體" w:eastAsia="標楷體" w:hAnsi="標楷體" w:cs="Courier New" w:hint="eastAsia"/>
          <w:sz w:val="32"/>
          <w:szCs w:val="32"/>
        </w:rPr>
        <w:t>絀</w:t>
      </w:r>
      <w:proofErr w:type="gramEnd"/>
      <w:r w:rsidRPr="00397430">
        <w:rPr>
          <w:rFonts w:ascii="標楷體" w:eastAsia="標楷體" w:hAnsi="標楷體" w:cs="Courier New" w:hint="eastAsia"/>
          <w:sz w:val="32"/>
          <w:szCs w:val="32"/>
        </w:rPr>
        <w:t>審定後</w:t>
      </w:r>
      <w:proofErr w:type="gramStart"/>
      <w:r w:rsidRPr="00397430">
        <w:rPr>
          <w:rFonts w:ascii="標楷體" w:eastAsia="標楷體" w:hAnsi="標楷體" w:cs="Courier New" w:hint="eastAsia"/>
          <w:sz w:val="32"/>
          <w:szCs w:val="32"/>
        </w:rPr>
        <w:t>平衡綜</w:t>
      </w:r>
      <w:proofErr w:type="gramEnd"/>
      <w:r w:rsidRPr="00397430">
        <w:rPr>
          <w:rFonts w:ascii="標楷體" w:eastAsia="標楷體" w:hAnsi="標楷體" w:cs="Courier New" w:hint="eastAsia"/>
          <w:sz w:val="32"/>
          <w:szCs w:val="32"/>
        </w:rPr>
        <w:t>計表</w:t>
      </w:r>
      <w:r w:rsidR="00D24A75">
        <w:rPr>
          <w:rFonts w:ascii="標楷體" w:eastAsia="標楷體" w:hAnsi="標楷體" w:cs="Courier New" w:hint="eastAsia"/>
          <w:sz w:val="32"/>
          <w:szCs w:val="32"/>
        </w:rPr>
        <w:t>（</w:t>
      </w:r>
      <w:r w:rsidRPr="00397430">
        <w:rPr>
          <w:rFonts w:ascii="標楷體" w:eastAsia="標楷體" w:hAnsi="標楷體" w:cs="Courier New" w:hint="eastAsia"/>
          <w:sz w:val="32"/>
          <w:szCs w:val="32"/>
        </w:rPr>
        <w:t>基金別</w:t>
      </w:r>
      <w:r w:rsidR="00D24A75">
        <w:rPr>
          <w:rFonts w:ascii="標楷體" w:eastAsia="標楷體" w:hAnsi="標楷體" w:cs="Courier New" w:hint="eastAsia"/>
          <w:sz w:val="32"/>
          <w:szCs w:val="32"/>
        </w:rPr>
        <w:t>）</w:t>
      </w:r>
      <w:r w:rsidRPr="00397430">
        <w:rPr>
          <w:rFonts w:ascii="標楷體" w:eastAsia="標楷體" w:hAnsi="標楷體"/>
          <w:sz w:val="32"/>
          <w:szCs w:val="32"/>
        </w:rPr>
        <w:tab/>
      </w:r>
      <w:r w:rsidRPr="00397430">
        <w:rPr>
          <w:rFonts w:ascii="標楷體" w:eastAsia="標楷體" w:hAnsi="標楷體" w:hint="eastAsia"/>
          <w:sz w:val="32"/>
          <w:szCs w:val="32"/>
        </w:rPr>
        <w:t>乙</w:t>
      </w:r>
      <w:r w:rsidRPr="00D24A75">
        <w:rPr>
          <w:rFonts w:ascii="標楷體" w:eastAsia="標楷體" w:hAnsi="標楷體" w:hint="eastAsia"/>
          <w:sz w:val="32"/>
          <w:szCs w:val="32"/>
        </w:rPr>
        <w:t>－</w:t>
      </w:r>
      <w:r w:rsidRPr="00397430">
        <w:rPr>
          <w:rFonts w:ascii="標楷體" w:eastAsia="標楷體" w:hAnsi="標楷體" w:hint="eastAsia"/>
          <w:sz w:val="32"/>
          <w:szCs w:val="32"/>
        </w:rPr>
        <w:t>24</w:t>
      </w:r>
    </w:p>
    <w:p w14:paraId="52698159" w14:textId="77777777" w:rsidR="00397430" w:rsidRPr="00397430" w:rsidRDefault="00397430" w:rsidP="00807C49">
      <w:pPr>
        <w:tabs>
          <w:tab w:val="left" w:leader="middleDot" w:pos="8912"/>
          <w:tab w:val="left" w:leader="dot" w:pos="9072"/>
        </w:tabs>
        <w:spacing w:line="516" w:lineRule="exact"/>
        <w:ind w:leftChars="300" w:left="720"/>
        <w:jc w:val="both"/>
        <w:rPr>
          <w:rFonts w:ascii="標楷體" w:eastAsia="標楷體" w:hAnsi="標楷體"/>
          <w:sz w:val="32"/>
          <w:szCs w:val="32"/>
        </w:rPr>
      </w:pPr>
      <w:r w:rsidRPr="00397430">
        <w:rPr>
          <w:rFonts w:ascii="標楷體" w:eastAsia="標楷體" w:hAnsi="標楷體" w:cs="Courier New" w:hint="eastAsia"/>
          <w:sz w:val="32"/>
          <w:szCs w:val="32"/>
        </w:rPr>
        <w:t>三、修正事項明細表</w:t>
      </w:r>
      <w:r w:rsidRPr="00397430">
        <w:rPr>
          <w:rFonts w:ascii="標楷體" w:eastAsia="標楷體" w:hAnsi="標楷體"/>
          <w:sz w:val="32"/>
          <w:szCs w:val="32"/>
        </w:rPr>
        <w:tab/>
      </w:r>
      <w:r w:rsidRPr="00397430">
        <w:rPr>
          <w:rFonts w:ascii="標楷體" w:eastAsia="標楷體" w:hAnsi="標楷體" w:hint="eastAsia"/>
          <w:sz w:val="32"/>
          <w:szCs w:val="32"/>
        </w:rPr>
        <w:t>乙</w:t>
      </w:r>
      <w:r w:rsidRPr="00D24A75">
        <w:rPr>
          <w:rFonts w:ascii="標楷體" w:eastAsia="標楷體" w:hAnsi="標楷體" w:hint="eastAsia"/>
          <w:sz w:val="32"/>
          <w:szCs w:val="32"/>
        </w:rPr>
        <w:t>－</w:t>
      </w:r>
      <w:r w:rsidRPr="00397430">
        <w:rPr>
          <w:rFonts w:ascii="標楷體" w:eastAsia="標楷體" w:hAnsi="標楷體" w:hint="eastAsia"/>
          <w:sz w:val="32"/>
          <w:szCs w:val="32"/>
        </w:rPr>
        <w:t>26</w:t>
      </w:r>
    </w:p>
    <w:p w14:paraId="72545285" w14:textId="77777777" w:rsidR="00397430" w:rsidRPr="00527717" w:rsidRDefault="00397430" w:rsidP="00807C49">
      <w:pPr>
        <w:tabs>
          <w:tab w:val="left" w:leader="middleDot" w:pos="8912"/>
          <w:tab w:val="left" w:leader="dot" w:pos="9072"/>
        </w:tabs>
        <w:spacing w:line="516" w:lineRule="exact"/>
        <w:ind w:leftChars="300" w:left="720"/>
        <w:jc w:val="both"/>
        <w:rPr>
          <w:rFonts w:ascii="標楷體" w:eastAsia="標楷體" w:hAnsi="標楷體"/>
          <w:sz w:val="32"/>
          <w:szCs w:val="32"/>
        </w:rPr>
        <w:sectPr w:rsidR="00397430" w:rsidRPr="00527717" w:rsidSect="00E9246E">
          <w:footerReference w:type="even" r:id="rId8"/>
          <w:footerReference w:type="default" r:id="rId9"/>
          <w:pgSz w:w="11906" w:h="16838" w:code="9"/>
          <w:pgMar w:top="1418" w:right="992" w:bottom="1418" w:left="992" w:header="1021" w:footer="737" w:gutter="0"/>
          <w:cols w:space="425"/>
          <w:docGrid w:type="lines" w:linePitch="360"/>
        </w:sectPr>
      </w:pPr>
      <w:r w:rsidRPr="00397430">
        <w:rPr>
          <w:rFonts w:ascii="標楷體" w:eastAsia="標楷體" w:hAnsi="標楷體" w:cs="Courier New" w:hint="eastAsia"/>
          <w:sz w:val="32"/>
          <w:szCs w:val="32"/>
        </w:rPr>
        <w:t>四、長期債務舉借與償還明細表</w:t>
      </w:r>
      <w:r w:rsidRPr="00397430">
        <w:rPr>
          <w:rFonts w:ascii="標楷體" w:eastAsia="標楷體" w:hAnsi="標楷體"/>
          <w:sz w:val="32"/>
          <w:szCs w:val="32"/>
        </w:rPr>
        <w:tab/>
      </w:r>
      <w:r w:rsidRPr="00397430">
        <w:rPr>
          <w:rFonts w:ascii="標楷體" w:eastAsia="標楷體" w:hAnsi="標楷體" w:hint="eastAsia"/>
          <w:sz w:val="32"/>
          <w:szCs w:val="32"/>
        </w:rPr>
        <w:t>乙</w:t>
      </w:r>
      <w:r w:rsidRPr="00D24A75">
        <w:rPr>
          <w:rFonts w:ascii="標楷體" w:eastAsia="標楷體" w:hAnsi="標楷體" w:hint="eastAsia"/>
          <w:sz w:val="32"/>
          <w:szCs w:val="32"/>
        </w:rPr>
        <w:t>－</w:t>
      </w:r>
      <w:r w:rsidRPr="00397430">
        <w:rPr>
          <w:rFonts w:ascii="標楷體" w:eastAsia="標楷體" w:hAnsi="標楷體" w:hint="eastAsia"/>
          <w:sz w:val="32"/>
          <w:szCs w:val="32"/>
        </w:rPr>
        <w:t>28</w:t>
      </w:r>
    </w:p>
    <w:p w14:paraId="43635B2A" w14:textId="73597619" w:rsidR="00397430" w:rsidRPr="00397430" w:rsidRDefault="00397430" w:rsidP="00397430">
      <w:pPr>
        <w:spacing w:line="760" w:lineRule="exact"/>
        <w:ind w:left="609" w:hangingChars="190" w:hanging="609"/>
        <w:jc w:val="center"/>
        <w:rPr>
          <w:rFonts w:ascii="標楷體" w:eastAsia="標楷體" w:hAnsi="標楷體"/>
          <w:sz w:val="28"/>
          <w:szCs w:val="28"/>
        </w:rPr>
      </w:pPr>
      <w:proofErr w:type="gramStart"/>
      <w:r w:rsidRPr="00397430">
        <w:rPr>
          <w:rFonts w:ascii="標楷體" w:eastAsia="標楷體" w:hAnsi="標楷體" w:hint="eastAsia"/>
          <w:b/>
          <w:sz w:val="32"/>
          <w:szCs w:val="32"/>
        </w:rPr>
        <w:lastRenderedPageBreak/>
        <w:t>審編說明</w:t>
      </w:r>
      <w:proofErr w:type="gramEnd"/>
    </w:p>
    <w:p w14:paraId="55AD3BAA" w14:textId="77777777" w:rsidR="00397430" w:rsidRPr="00397430" w:rsidRDefault="00397430" w:rsidP="00B44D23">
      <w:pPr>
        <w:overflowPunct w:val="0"/>
        <w:spacing w:line="600" w:lineRule="exact"/>
        <w:ind w:left="518" w:hangingChars="185" w:hanging="518"/>
        <w:jc w:val="both"/>
        <w:rPr>
          <w:rFonts w:ascii="標楷體" w:eastAsia="標楷體" w:hAnsi="標楷體"/>
          <w:sz w:val="28"/>
          <w:szCs w:val="28"/>
        </w:rPr>
      </w:pPr>
      <w:r w:rsidRPr="00397430">
        <w:rPr>
          <w:rFonts w:ascii="標楷體" w:eastAsia="標楷體" w:hAnsi="標楷體" w:hint="eastAsia"/>
          <w:sz w:val="28"/>
          <w:szCs w:val="28"/>
        </w:rPr>
        <w:t>一、內文及統計圖表敘及資料年度，以民國年度為原則，如引用國際資訊，或有以西元年度表達情形。</w:t>
      </w:r>
    </w:p>
    <w:p w14:paraId="71D6C7B0" w14:textId="77777777" w:rsidR="00397430" w:rsidRPr="00397430" w:rsidRDefault="00397430" w:rsidP="00B44D23">
      <w:pPr>
        <w:spacing w:line="600" w:lineRule="exact"/>
        <w:ind w:left="481" w:hangingChars="185" w:hanging="481"/>
        <w:jc w:val="both"/>
        <w:rPr>
          <w:rFonts w:ascii="標楷體" w:eastAsia="標楷體" w:hAnsi="標楷體"/>
          <w:sz w:val="28"/>
          <w:szCs w:val="28"/>
        </w:rPr>
      </w:pPr>
      <w:r w:rsidRPr="00D7719F">
        <w:rPr>
          <w:rFonts w:ascii="標楷體" w:eastAsia="標楷體" w:hAnsi="標楷體" w:hint="eastAsia"/>
          <w:spacing w:val="-10"/>
          <w:sz w:val="28"/>
          <w:szCs w:val="28"/>
        </w:rPr>
        <w:t>二、</w:t>
      </w:r>
      <w:r w:rsidRPr="00397430">
        <w:rPr>
          <w:rFonts w:ascii="標楷體" w:eastAsia="標楷體" w:hAnsi="標楷體" w:hint="eastAsia"/>
          <w:sz w:val="28"/>
          <w:szCs w:val="28"/>
        </w:rPr>
        <w:t>約數金額</w:t>
      </w:r>
      <w:proofErr w:type="gramStart"/>
      <w:r w:rsidRPr="00397430">
        <w:rPr>
          <w:rFonts w:ascii="標楷體" w:eastAsia="標楷體" w:hAnsi="標楷體" w:hint="eastAsia"/>
          <w:sz w:val="28"/>
          <w:szCs w:val="28"/>
        </w:rPr>
        <w:t>【</w:t>
      </w:r>
      <w:proofErr w:type="gramEnd"/>
      <w:r w:rsidRPr="00397430">
        <w:rPr>
          <w:rFonts w:ascii="標楷體" w:eastAsia="標楷體" w:hAnsi="標楷體" w:hint="eastAsia"/>
          <w:sz w:val="28"/>
          <w:szCs w:val="28"/>
        </w:rPr>
        <w:t>如：億（餘）元、萬（餘）元等</w:t>
      </w:r>
      <w:proofErr w:type="gramStart"/>
      <w:r w:rsidRPr="00397430">
        <w:rPr>
          <w:rFonts w:ascii="標楷體" w:eastAsia="標楷體" w:hAnsi="標楷體" w:hint="eastAsia"/>
          <w:sz w:val="28"/>
          <w:szCs w:val="28"/>
        </w:rPr>
        <w:t>】</w:t>
      </w:r>
      <w:proofErr w:type="gramEnd"/>
      <w:r w:rsidRPr="00397430">
        <w:rPr>
          <w:rFonts w:ascii="標楷體" w:eastAsia="標楷體" w:hAnsi="標楷體" w:hint="eastAsia"/>
          <w:sz w:val="28"/>
          <w:szCs w:val="28"/>
        </w:rPr>
        <w:t>之表達，以餘數全</w:t>
      </w:r>
      <w:proofErr w:type="gramStart"/>
      <w:r w:rsidRPr="00397430">
        <w:rPr>
          <w:rFonts w:ascii="標楷體" w:eastAsia="標楷體" w:hAnsi="標楷體" w:hint="eastAsia"/>
          <w:sz w:val="28"/>
          <w:szCs w:val="28"/>
        </w:rPr>
        <w:t>捨</w:t>
      </w:r>
      <w:proofErr w:type="gramEnd"/>
      <w:r w:rsidRPr="00397430">
        <w:rPr>
          <w:rFonts w:ascii="標楷體" w:eastAsia="標楷體" w:hAnsi="標楷體" w:hint="eastAsia"/>
          <w:sz w:val="28"/>
          <w:szCs w:val="28"/>
        </w:rPr>
        <w:t>為原則。</w:t>
      </w:r>
    </w:p>
    <w:p w14:paraId="57B7B075" w14:textId="77777777" w:rsidR="00397430" w:rsidRPr="00397430" w:rsidRDefault="00397430" w:rsidP="00B44D23">
      <w:pPr>
        <w:overflowPunct w:val="0"/>
        <w:spacing w:line="600" w:lineRule="exact"/>
        <w:ind w:left="518" w:hangingChars="185" w:hanging="518"/>
        <w:jc w:val="both"/>
        <w:rPr>
          <w:rFonts w:ascii="標楷體" w:eastAsia="標楷體" w:hAnsi="標楷體"/>
          <w:sz w:val="28"/>
          <w:szCs w:val="28"/>
        </w:rPr>
      </w:pPr>
      <w:r w:rsidRPr="00397430">
        <w:rPr>
          <w:rFonts w:ascii="標楷體" w:eastAsia="標楷體" w:hAnsi="標楷體" w:hint="eastAsia"/>
          <w:sz w:val="28"/>
          <w:szCs w:val="28"/>
        </w:rPr>
        <w:t>三</w:t>
      </w:r>
      <w:r w:rsidRPr="00B44D23">
        <w:rPr>
          <w:rFonts w:ascii="標楷體" w:eastAsia="標楷體" w:hAnsi="標楷體" w:hint="eastAsia"/>
          <w:spacing w:val="-2"/>
          <w:sz w:val="28"/>
          <w:szCs w:val="28"/>
        </w:rPr>
        <w:t>、</w:t>
      </w:r>
      <w:r w:rsidRPr="00397430">
        <w:rPr>
          <w:rFonts w:ascii="標楷體" w:eastAsia="標楷體" w:hAnsi="標楷體" w:hint="eastAsia"/>
          <w:sz w:val="28"/>
          <w:szCs w:val="28"/>
        </w:rPr>
        <w:t>各項數字之百分比，因</w:t>
      </w:r>
      <w:proofErr w:type="gramStart"/>
      <w:r w:rsidRPr="00397430">
        <w:rPr>
          <w:rFonts w:ascii="標楷體" w:eastAsia="標楷體" w:hAnsi="標楷體" w:hint="eastAsia"/>
          <w:sz w:val="28"/>
          <w:szCs w:val="28"/>
        </w:rPr>
        <w:t>採</w:t>
      </w:r>
      <w:proofErr w:type="gramEnd"/>
      <w:r w:rsidRPr="00397430">
        <w:rPr>
          <w:rFonts w:ascii="標楷體" w:eastAsia="標楷體" w:hAnsi="標楷體" w:hint="eastAsia"/>
          <w:sz w:val="28"/>
          <w:szCs w:val="28"/>
        </w:rPr>
        <w:t>四捨五入方式計算，細項數字百分比之</w:t>
      </w:r>
      <w:proofErr w:type="gramStart"/>
      <w:r w:rsidRPr="00397430">
        <w:rPr>
          <w:rFonts w:ascii="標楷體" w:eastAsia="標楷體" w:hAnsi="標楷體" w:hint="eastAsia"/>
          <w:sz w:val="28"/>
          <w:szCs w:val="28"/>
        </w:rPr>
        <w:t>和</w:t>
      </w:r>
      <w:proofErr w:type="gramEnd"/>
      <w:r w:rsidRPr="00397430">
        <w:rPr>
          <w:rFonts w:ascii="標楷體" w:eastAsia="標楷體" w:hAnsi="標楷體" w:hint="eastAsia"/>
          <w:sz w:val="28"/>
          <w:szCs w:val="28"/>
        </w:rPr>
        <w:t>，與合計數之百分比或有差異。</w:t>
      </w:r>
    </w:p>
    <w:p w14:paraId="3CF96CB8" w14:textId="77777777" w:rsidR="00397430" w:rsidRPr="00397430" w:rsidRDefault="00397430" w:rsidP="00D7719F">
      <w:pPr>
        <w:spacing w:line="600" w:lineRule="exact"/>
        <w:ind w:left="510" w:hangingChars="177" w:hanging="510"/>
        <w:jc w:val="both"/>
        <w:rPr>
          <w:rFonts w:ascii="標楷體" w:eastAsia="標楷體" w:hAnsi="標楷體"/>
          <w:sz w:val="28"/>
          <w:szCs w:val="28"/>
        </w:rPr>
      </w:pPr>
      <w:r w:rsidRPr="00D7719F">
        <w:rPr>
          <w:rFonts w:ascii="標楷體" w:eastAsia="標楷體" w:hAnsi="標楷體" w:hint="eastAsia"/>
          <w:spacing w:val="4"/>
          <w:sz w:val="28"/>
          <w:szCs w:val="28"/>
        </w:rPr>
        <w:t>四、</w:t>
      </w:r>
      <w:r w:rsidRPr="00397430">
        <w:rPr>
          <w:rFonts w:ascii="標楷體" w:eastAsia="標楷體" w:hAnsi="標楷體" w:hint="eastAsia"/>
          <w:sz w:val="28"/>
          <w:szCs w:val="28"/>
        </w:rPr>
        <w:t>統計表內數值</w:t>
      </w:r>
      <w:proofErr w:type="gramStart"/>
      <w:r w:rsidRPr="00397430">
        <w:rPr>
          <w:rFonts w:ascii="標楷體" w:eastAsia="標楷體" w:hAnsi="標楷體" w:hint="eastAsia"/>
          <w:sz w:val="28"/>
          <w:szCs w:val="28"/>
        </w:rPr>
        <w:t>為零或數值</w:t>
      </w:r>
      <w:proofErr w:type="gramEnd"/>
      <w:r w:rsidRPr="00397430">
        <w:rPr>
          <w:rFonts w:ascii="標楷體" w:eastAsia="標楷體" w:hAnsi="標楷體" w:hint="eastAsia"/>
          <w:sz w:val="28"/>
          <w:szCs w:val="28"/>
        </w:rPr>
        <w:t>無統計者，以「－」表示；數值尚未發布者，以「…」表示；數值無意義者，以「--」表示；有數值惟未達表列統計單位者，最多表達至小數點後2位，否則以「0」表示。</w:t>
      </w:r>
    </w:p>
    <w:p w14:paraId="47CC9E1E" w14:textId="77777777" w:rsidR="00397430" w:rsidRPr="00397430" w:rsidRDefault="00397430" w:rsidP="00B44D23">
      <w:pPr>
        <w:spacing w:line="600" w:lineRule="exact"/>
        <w:ind w:left="518" w:hangingChars="185" w:hanging="518"/>
        <w:jc w:val="both"/>
        <w:rPr>
          <w:rFonts w:ascii="標楷體" w:eastAsia="標楷體" w:hAnsi="標楷體"/>
          <w:sz w:val="28"/>
          <w:szCs w:val="28"/>
        </w:rPr>
      </w:pPr>
      <w:r w:rsidRPr="00397430">
        <w:rPr>
          <w:rFonts w:ascii="標楷體" w:eastAsia="標楷體" w:hAnsi="標楷體" w:hint="eastAsia"/>
          <w:sz w:val="28"/>
          <w:szCs w:val="28"/>
        </w:rPr>
        <w:t>五、特別收入基金之預算數，係</w:t>
      </w:r>
      <w:proofErr w:type="gramStart"/>
      <w:r w:rsidRPr="00397430">
        <w:rPr>
          <w:rFonts w:ascii="標楷體" w:eastAsia="標楷體" w:hAnsi="標楷體" w:hint="eastAsia"/>
          <w:sz w:val="28"/>
          <w:szCs w:val="28"/>
        </w:rPr>
        <w:t>112</w:t>
      </w:r>
      <w:proofErr w:type="gramEnd"/>
      <w:r w:rsidRPr="00397430">
        <w:rPr>
          <w:rFonts w:ascii="標楷體" w:eastAsia="標楷體" w:hAnsi="標楷體" w:hint="eastAsia"/>
          <w:sz w:val="28"/>
          <w:szCs w:val="28"/>
        </w:rPr>
        <w:t>年度法定預算數；至於決算數及決算審定數，係包含</w:t>
      </w:r>
      <w:proofErr w:type="gramStart"/>
      <w:r w:rsidRPr="00397430">
        <w:rPr>
          <w:rFonts w:ascii="標楷體" w:eastAsia="標楷體" w:hAnsi="標楷體" w:hint="eastAsia"/>
          <w:sz w:val="28"/>
          <w:szCs w:val="28"/>
        </w:rPr>
        <w:t>112</w:t>
      </w:r>
      <w:proofErr w:type="gramEnd"/>
      <w:r w:rsidRPr="00397430">
        <w:rPr>
          <w:rFonts w:ascii="標楷體" w:eastAsia="標楷體" w:hAnsi="標楷體" w:hint="eastAsia"/>
          <w:sz w:val="28"/>
          <w:szCs w:val="28"/>
        </w:rPr>
        <w:t>年度預算數、報准先行辦理數及以前年度保留數等之執行數。</w:t>
      </w:r>
    </w:p>
    <w:p w14:paraId="0FDAC57C" w14:textId="22EB4D4A" w:rsidR="00397430" w:rsidRPr="00397430" w:rsidRDefault="00397430" w:rsidP="00D7719F">
      <w:pPr>
        <w:spacing w:line="600" w:lineRule="exact"/>
        <w:ind w:left="520" w:hangingChars="200" w:hanging="520"/>
        <w:jc w:val="both"/>
        <w:rPr>
          <w:rFonts w:ascii="標楷體" w:eastAsia="標楷體" w:hAnsi="標楷體"/>
          <w:sz w:val="28"/>
          <w:szCs w:val="28"/>
        </w:rPr>
      </w:pPr>
      <w:r w:rsidRPr="00D7719F">
        <w:rPr>
          <w:rFonts w:ascii="標楷體" w:eastAsia="標楷體" w:hAnsi="標楷體" w:hint="eastAsia"/>
          <w:spacing w:val="-10"/>
          <w:sz w:val="28"/>
          <w:szCs w:val="28"/>
        </w:rPr>
        <w:t>六、</w:t>
      </w:r>
      <w:r w:rsidRPr="00B44D23">
        <w:rPr>
          <w:rFonts w:ascii="標楷體" w:eastAsia="標楷體" w:hAnsi="標楷體" w:hint="eastAsia"/>
          <w:snapToGrid w:val="0"/>
          <w:sz w:val="28"/>
          <w:szCs w:val="28"/>
        </w:rPr>
        <w:t>部分基金於</w:t>
      </w:r>
      <w:r w:rsidRPr="00B44D23">
        <w:rPr>
          <w:rFonts w:ascii="標楷體" w:eastAsia="標楷體" w:hAnsi="標楷體" w:hint="eastAsia"/>
          <w:bCs/>
          <w:snapToGrid w:val="0"/>
          <w:sz w:val="28"/>
          <w:szCs w:val="28"/>
        </w:rPr>
        <w:t>112</w:t>
      </w:r>
      <w:r w:rsidRPr="00B44D23">
        <w:rPr>
          <w:rFonts w:ascii="標楷體" w:eastAsia="標楷體" w:hAnsi="標楷體" w:hint="eastAsia"/>
          <w:snapToGrid w:val="0"/>
          <w:sz w:val="28"/>
          <w:szCs w:val="28"/>
        </w:rPr>
        <w:t>年1月1日至</w:t>
      </w:r>
      <w:r w:rsidRPr="00B44D23">
        <w:rPr>
          <w:rFonts w:ascii="標楷體" w:eastAsia="標楷體" w:hAnsi="標楷體" w:hint="eastAsia"/>
          <w:bCs/>
          <w:snapToGrid w:val="0"/>
          <w:sz w:val="28"/>
          <w:szCs w:val="28"/>
        </w:rPr>
        <w:t>112</w:t>
      </w:r>
      <w:r w:rsidRPr="00B44D23">
        <w:rPr>
          <w:rFonts w:ascii="標楷體" w:eastAsia="標楷體" w:hAnsi="標楷體" w:hint="eastAsia"/>
          <w:snapToGrid w:val="0"/>
          <w:sz w:val="28"/>
          <w:szCs w:val="28"/>
        </w:rPr>
        <w:t>年12月31日間新設者（如下表），其基金名稱以事實發生時點之名稱為表達原則。</w:t>
      </w:r>
    </w:p>
    <w:tbl>
      <w:tblPr>
        <w:tblW w:w="946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7796"/>
      </w:tblGrid>
      <w:tr w:rsidR="00397430" w:rsidRPr="00397430" w14:paraId="4511CF8A" w14:textId="77777777" w:rsidTr="00B77285">
        <w:trPr>
          <w:trHeight w:val="397"/>
          <w:tblHeader/>
        </w:trPr>
        <w:tc>
          <w:tcPr>
            <w:tcW w:w="16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6DEB1" w14:textId="77777777" w:rsidR="00397430" w:rsidRPr="00397430" w:rsidRDefault="00397430" w:rsidP="00397430">
            <w:pPr>
              <w:overflowPunct w:val="0"/>
              <w:snapToGrid w:val="0"/>
              <w:jc w:val="distribute"/>
              <w:rPr>
                <w:rFonts w:ascii="標楷體" w:eastAsia="標楷體" w:hAnsi="標楷體"/>
                <w:szCs w:val="24"/>
              </w:rPr>
            </w:pPr>
            <w:r w:rsidRPr="00397430">
              <w:rPr>
                <w:rFonts w:ascii="標楷體" w:eastAsia="標楷體" w:hAnsi="標楷體" w:hint="eastAsia"/>
                <w:szCs w:val="24"/>
              </w:rPr>
              <w:t>主管別</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A126E" w14:textId="1E3B685D" w:rsidR="00397430" w:rsidRPr="00397430" w:rsidRDefault="00397430" w:rsidP="00397430">
            <w:pPr>
              <w:overflowPunct w:val="0"/>
              <w:snapToGrid w:val="0"/>
              <w:jc w:val="center"/>
              <w:rPr>
                <w:rFonts w:ascii="標楷體" w:eastAsia="標楷體" w:hAnsi="標楷體"/>
                <w:sz w:val="26"/>
                <w:szCs w:val="26"/>
              </w:rPr>
            </w:pPr>
            <w:r w:rsidRPr="00397430">
              <w:rPr>
                <w:rFonts w:ascii="標楷體" w:eastAsia="標楷體" w:hAnsi="標楷體" w:hint="eastAsia"/>
                <w:szCs w:val="24"/>
              </w:rPr>
              <w:t>所屬基金新設情形</w:t>
            </w:r>
          </w:p>
        </w:tc>
      </w:tr>
      <w:tr w:rsidR="00397430" w:rsidRPr="00397430" w14:paraId="6CA5C69A" w14:textId="77777777" w:rsidTr="00B77285">
        <w:trPr>
          <w:trHeight w:val="283"/>
        </w:trPr>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14:paraId="5753C935" w14:textId="77777777" w:rsidR="00397430" w:rsidRPr="00397430" w:rsidRDefault="00397430" w:rsidP="00397430">
            <w:pPr>
              <w:overflowPunct w:val="0"/>
              <w:snapToGrid w:val="0"/>
              <w:spacing w:line="380" w:lineRule="exact"/>
              <w:jc w:val="distribute"/>
              <w:rPr>
                <w:rFonts w:ascii="標楷體" w:eastAsia="標楷體" w:hAnsi="標楷體"/>
                <w:szCs w:val="56"/>
              </w:rPr>
            </w:pPr>
            <w:r w:rsidRPr="00397430">
              <w:rPr>
                <w:rFonts w:ascii="標楷體" w:eastAsia="標楷體" w:hAnsi="標楷體" w:hint="eastAsia"/>
                <w:szCs w:val="56"/>
              </w:rPr>
              <w:t>都市發展局</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45ADB8F" w14:textId="77777777" w:rsidR="00397430" w:rsidRPr="00397430" w:rsidRDefault="00397430" w:rsidP="00397430">
            <w:pPr>
              <w:overflowPunct w:val="0"/>
              <w:snapToGrid w:val="0"/>
              <w:spacing w:line="340" w:lineRule="exact"/>
              <w:jc w:val="both"/>
              <w:rPr>
                <w:rFonts w:ascii="標楷體" w:eastAsia="標楷體" w:hAnsi="標楷體"/>
                <w:szCs w:val="56"/>
              </w:rPr>
            </w:pPr>
            <w:proofErr w:type="gramStart"/>
            <w:r w:rsidRPr="00397430">
              <w:rPr>
                <w:rFonts w:ascii="標楷體" w:eastAsia="標楷體" w:hAnsi="標楷體" w:hint="eastAsia"/>
                <w:szCs w:val="56"/>
              </w:rPr>
              <w:t>臺</w:t>
            </w:r>
            <w:proofErr w:type="gramEnd"/>
            <w:r w:rsidRPr="00397430">
              <w:rPr>
                <w:rFonts w:ascii="標楷體" w:eastAsia="標楷體" w:hAnsi="標楷體" w:hint="eastAsia"/>
                <w:szCs w:val="56"/>
              </w:rPr>
              <w:t>中市容積代金基金收支保管及運用自治條例於110年1</w:t>
            </w:r>
            <w:r w:rsidRPr="00397430">
              <w:rPr>
                <w:rFonts w:ascii="標楷體" w:eastAsia="標楷體" w:hAnsi="標楷體"/>
                <w:szCs w:val="56"/>
              </w:rPr>
              <w:t>0</w:t>
            </w:r>
            <w:r w:rsidRPr="00397430">
              <w:rPr>
                <w:rFonts w:ascii="標楷體" w:eastAsia="標楷體" w:hAnsi="標楷體" w:hint="eastAsia"/>
                <w:szCs w:val="56"/>
              </w:rPr>
              <w:t>月19日公布施行，於112年1月1日新設</w:t>
            </w:r>
            <w:proofErr w:type="gramStart"/>
            <w:r w:rsidRPr="00397430">
              <w:rPr>
                <w:rFonts w:ascii="標楷體" w:eastAsia="標楷體" w:hAnsi="標楷體" w:hint="eastAsia"/>
                <w:szCs w:val="56"/>
              </w:rPr>
              <w:t>臺</w:t>
            </w:r>
            <w:proofErr w:type="gramEnd"/>
            <w:r w:rsidRPr="00397430">
              <w:rPr>
                <w:rFonts w:ascii="標楷體" w:eastAsia="標楷體" w:hAnsi="標楷體" w:hint="eastAsia"/>
                <w:szCs w:val="56"/>
              </w:rPr>
              <w:t>中市容積代金基金。</w:t>
            </w:r>
          </w:p>
        </w:tc>
      </w:tr>
      <w:tr w:rsidR="00397430" w:rsidRPr="00397430" w14:paraId="3AE9FB3E" w14:textId="77777777" w:rsidTr="00B77285">
        <w:trPr>
          <w:trHeight w:val="340"/>
        </w:trPr>
        <w:tc>
          <w:tcPr>
            <w:tcW w:w="9469" w:type="dxa"/>
            <w:gridSpan w:val="2"/>
            <w:tcBorders>
              <w:top w:val="single" w:sz="4" w:space="0" w:color="auto"/>
              <w:left w:val="nil"/>
              <w:bottom w:val="nil"/>
              <w:right w:val="nil"/>
            </w:tcBorders>
            <w:shd w:val="clear" w:color="auto" w:fill="auto"/>
            <w:vAlign w:val="center"/>
          </w:tcPr>
          <w:p w14:paraId="2EC0F0FE" w14:textId="77777777" w:rsidR="00397430" w:rsidRPr="00397430" w:rsidRDefault="00397430" w:rsidP="00397430">
            <w:pPr>
              <w:overflowPunct w:val="0"/>
              <w:snapToGrid w:val="0"/>
              <w:spacing w:line="240" w:lineRule="exact"/>
              <w:ind w:leftChars="-50" w:left="-120"/>
              <w:jc w:val="both"/>
              <w:rPr>
                <w:rFonts w:ascii="標楷體" w:eastAsia="標楷體" w:hAnsi="標楷體"/>
                <w:szCs w:val="40"/>
              </w:rPr>
            </w:pPr>
            <w:r w:rsidRPr="00397430">
              <w:rPr>
                <w:rFonts w:ascii="標楷體" w:eastAsia="標楷體" w:hAnsi="標楷體" w:hint="eastAsia"/>
                <w:szCs w:val="24"/>
              </w:rPr>
              <w:t>資料時間：112年1月1日至112年1</w:t>
            </w:r>
            <w:r w:rsidRPr="00397430">
              <w:rPr>
                <w:rFonts w:ascii="標楷體" w:eastAsia="標楷體" w:hAnsi="標楷體"/>
                <w:szCs w:val="24"/>
              </w:rPr>
              <w:t>2</w:t>
            </w:r>
            <w:r w:rsidRPr="00397430">
              <w:rPr>
                <w:rFonts w:ascii="標楷體" w:eastAsia="標楷體" w:hAnsi="標楷體" w:hint="eastAsia"/>
                <w:szCs w:val="24"/>
              </w:rPr>
              <w:t>月31日。</w:t>
            </w:r>
          </w:p>
        </w:tc>
      </w:tr>
    </w:tbl>
    <w:p w14:paraId="3D58517D" w14:textId="77777777" w:rsidR="00397430" w:rsidRPr="00397430" w:rsidRDefault="00397430" w:rsidP="00397430">
      <w:pPr>
        <w:overflowPunct w:val="0"/>
        <w:snapToGrid w:val="0"/>
        <w:spacing w:line="300" w:lineRule="exact"/>
        <w:ind w:leftChars="280" w:left="832" w:hangingChars="50" w:hanging="160"/>
        <w:jc w:val="both"/>
        <w:rPr>
          <w:sz w:val="32"/>
          <w:szCs w:val="24"/>
        </w:rPr>
      </w:pPr>
    </w:p>
    <w:p w14:paraId="003B0BB2" w14:textId="77777777" w:rsidR="00397430" w:rsidRPr="00397430" w:rsidRDefault="00397430" w:rsidP="00397430">
      <w:pPr>
        <w:rPr>
          <w:rFonts w:ascii="標楷體" w:eastAsia="標楷體"/>
          <w:sz w:val="16"/>
          <w:shd w:val="pct15" w:color="auto" w:fill="FFFFFF"/>
        </w:rPr>
      </w:pPr>
    </w:p>
    <w:p w14:paraId="742E63A1" w14:textId="32B11ECF" w:rsidR="00397430" w:rsidRPr="00527717" w:rsidRDefault="00397430">
      <w:pPr>
        <w:widowControl/>
        <w:rPr>
          <w:sz w:val="40"/>
          <w:szCs w:val="32"/>
        </w:rPr>
        <w:sectPr w:rsidR="00397430" w:rsidRPr="00527717" w:rsidSect="00E9246E">
          <w:footerReference w:type="default" r:id="rId10"/>
          <w:pgSz w:w="11906" w:h="16838" w:code="9"/>
          <w:pgMar w:top="1418" w:right="992" w:bottom="1418" w:left="992" w:header="1021" w:footer="737" w:gutter="0"/>
          <w:cols w:space="425"/>
          <w:docGrid w:type="lines" w:linePitch="360"/>
        </w:sectPr>
      </w:pPr>
    </w:p>
    <w:p w14:paraId="75858EE6" w14:textId="2FA5405F" w:rsidR="005617D5" w:rsidRPr="00527717" w:rsidRDefault="003A2F3B" w:rsidP="005617D5">
      <w:pPr>
        <w:pStyle w:val="aff"/>
        <w:spacing w:line="240" w:lineRule="auto"/>
        <w:jc w:val="center"/>
        <w:rPr>
          <w:spacing w:val="0"/>
          <w:sz w:val="40"/>
          <w:szCs w:val="32"/>
        </w:rPr>
      </w:pPr>
      <w:r w:rsidRPr="00527717">
        <w:rPr>
          <w:rFonts w:hint="eastAsia"/>
          <w:spacing w:val="0"/>
          <w:sz w:val="40"/>
          <w:szCs w:val="32"/>
        </w:rPr>
        <w:lastRenderedPageBreak/>
        <w:t>甲、各營（事）業決算之審核</w:t>
      </w:r>
    </w:p>
    <w:p w14:paraId="1FC807EA" w14:textId="7918895A" w:rsidR="005617D5" w:rsidRPr="00527717" w:rsidRDefault="005617D5" w:rsidP="00455EF0">
      <w:pPr>
        <w:spacing w:line="480" w:lineRule="exact"/>
        <w:rPr>
          <w:rFonts w:ascii="標楷體" w:eastAsia="標楷體" w:cs="新細明體"/>
          <w:b/>
          <w:bCs/>
          <w:sz w:val="36"/>
          <w:szCs w:val="32"/>
        </w:rPr>
      </w:pPr>
      <w:r w:rsidRPr="00527717">
        <w:rPr>
          <w:rFonts w:ascii="標楷體" w:eastAsia="標楷體" w:cs="新細明體" w:hint="eastAsia"/>
          <w:b/>
          <w:bCs/>
          <w:sz w:val="36"/>
          <w:szCs w:val="32"/>
        </w:rPr>
        <w:t>壹、</w:t>
      </w:r>
      <w:r w:rsidR="003A2F3B" w:rsidRPr="00527717">
        <w:rPr>
          <w:rFonts w:ascii="標楷體" w:eastAsia="標楷體" w:cs="新細明體" w:hint="eastAsia"/>
          <w:b/>
          <w:bCs/>
          <w:sz w:val="36"/>
          <w:szCs w:val="32"/>
        </w:rPr>
        <w:t>營業部分</w:t>
      </w:r>
    </w:p>
    <w:p w14:paraId="57E4674F" w14:textId="4EA2A218" w:rsidR="005617D5" w:rsidRPr="00527717" w:rsidRDefault="005617D5" w:rsidP="00893920">
      <w:pPr>
        <w:adjustRightInd w:val="0"/>
        <w:snapToGrid w:val="0"/>
        <w:spacing w:line="520" w:lineRule="exact"/>
        <w:ind w:firstLineChars="100" w:firstLine="320"/>
        <w:rPr>
          <w:rFonts w:ascii="新細明體" w:eastAsia="標楷體" w:hAnsi="新細明體"/>
          <w:b/>
          <w:bCs/>
          <w:sz w:val="32"/>
          <w:szCs w:val="32"/>
        </w:rPr>
      </w:pPr>
      <w:r w:rsidRPr="00527717">
        <w:rPr>
          <w:rFonts w:ascii="新細明體" w:eastAsia="標楷體" w:hAnsi="新細明體" w:hint="eastAsia"/>
          <w:b/>
          <w:bCs/>
          <w:sz w:val="32"/>
          <w:szCs w:val="32"/>
        </w:rPr>
        <w:t>一、</w:t>
      </w:r>
      <w:proofErr w:type="gramStart"/>
      <w:r w:rsidR="00EB38A8" w:rsidRPr="00527717">
        <w:rPr>
          <w:rFonts w:ascii="新細明體" w:eastAsia="標楷體" w:hAnsi="新細明體" w:hint="eastAsia"/>
          <w:b/>
          <w:bCs/>
          <w:sz w:val="32"/>
          <w:szCs w:val="32"/>
        </w:rPr>
        <w:t>臺</w:t>
      </w:r>
      <w:proofErr w:type="gramEnd"/>
      <w:r w:rsidR="00EB38A8" w:rsidRPr="00527717">
        <w:rPr>
          <w:rFonts w:ascii="新細明體" w:eastAsia="標楷體" w:hAnsi="新細明體" w:hint="eastAsia"/>
          <w:b/>
          <w:bCs/>
          <w:sz w:val="32"/>
          <w:szCs w:val="32"/>
        </w:rPr>
        <w:t>中市政府</w:t>
      </w:r>
      <w:r w:rsidR="003A2F3B" w:rsidRPr="00527717">
        <w:rPr>
          <w:rFonts w:ascii="標楷體" w:eastAsia="標楷體" w:hAnsi="標楷體" w:hint="eastAsia"/>
          <w:b/>
          <w:bCs/>
          <w:kern w:val="0"/>
          <w:sz w:val="32"/>
          <w:szCs w:val="32"/>
        </w:rPr>
        <w:t>交通局主管</w:t>
      </w:r>
    </w:p>
    <w:p w14:paraId="705C3097" w14:textId="6EDBB195" w:rsidR="005617D5" w:rsidRPr="00527717" w:rsidRDefault="005617D5" w:rsidP="00893920">
      <w:pPr>
        <w:pStyle w:val="3"/>
        <w:spacing w:line="480" w:lineRule="exact"/>
        <w:ind w:firstLineChars="200" w:firstLine="561"/>
        <w:rPr>
          <w:rFonts w:ascii="標楷體" w:eastAsia="標楷體" w:hAnsi="標楷體" w:cs="新細明體"/>
          <w:b w:val="0"/>
          <w:bCs/>
          <w:sz w:val="28"/>
          <w:szCs w:val="28"/>
        </w:rPr>
      </w:pPr>
      <w:proofErr w:type="gramStart"/>
      <w:r w:rsidRPr="00527717">
        <w:rPr>
          <w:rFonts w:ascii="標楷體" w:eastAsia="標楷體" w:hAnsi="標楷體" w:hint="eastAsia"/>
          <w:bCs/>
          <w:kern w:val="0"/>
          <w:sz w:val="28"/>
          <w:szCs w:val="28"/>
          <w:lang w:val="en-US" w:eastAsia="zh-TW"/>
        </w:rPr>
        <w:t>臺</w:t>
      </w:r>
      <w:proofErr w:type="gramEnd"/>
      <w:r w:rsidRPr="00527717">
        <w:rPr>
          <w:rFonts w:ascii="標楷體" w:eastAsia="標楷體" w:hAnsi="標楷體" w:hint="eastAsia"/>
          <w:bCs/>
          <w:kern w:val="0"/>
          <w:sz w:val="28"/>
          <w:szCs w:val="28"/>
          <w:lang w:val="en-US" w:eastAsia="zh-TW"/>
        </w:rPr>
        <w:t>中捷運股份有限公司</w:t>
      </w:r>
    </w:p>
    <w:p w14:paraId="1BC10A77" w14:textId="5B199478" w:rsidR="005617D5" w:rsidRPr="00527717" w:rsidRDefault="005617D5" w:rsidP="005617D5">
      <w:pPr>
        <w:spacing w:line="400" w:lineRule="exact"/>
        <w:ind w:firstLineChars="200" w:firstLine="480"/>
        <w:jc w:val="both"/>
        <w:rPr>
          <w:rFonts w:ascii="標楷體" w:eastAsia="標楷體" w:hAnsi="標楷體"/>
          <w:color w:val="000000"/>
          <w:szCs w:val="32"/>
        </w:rPr>
      </w:pPr>
      <w:proofErr w:type="gramStart"/>
      <w:r w:rsidRPr="00527717">
        <w:rPr>
          <w:rFonts w:ascii="標楷體" w:eastAsia="標楷體" w:hAnsi="標楷體" w:hint="eastAsia"/>
          <w:color w:val="000000"/>
          <w:szCs w:val="32"/>
        </w:rPr>
        <w:t>臺</w:t>
      </w:r>
      <w:proofErr w:type="gramEnd"/>
      <w:r w:rsidRPr="00527717">
        <w:rPr>
          <w:rFonts w:ascii="標楷體" w:eastAsia="標楷體" w:hAnsi="標楷體" w:hint="eastAsia"/>
          <w:color w:val="000000"/>
          <w:szCs w:val="32"/>
        </w:rPr>
        <w:t>中市政府為經營管理</w:t>
      </w:r>
      <w:proofErr w:type="gramStart"/>
      <w:r w:rsidRPr="00527717">
        <w:rPr>
          <w:rFonts w:ascii="標楷體" w:eastAsia="標楷體" w:hAnsi="標楷體" w:hint="eastAsia"/>
          <w:color w:val="000000"/>
          <w:szCs w:val="32"/>
        </w:rPr>
        <w:t>臺</w:t>
      </w:r>
      <w:proofErr w:type="gramEnd"/>
      <w:r w:rsidRPr="00527717">
        <w:rPr>
          <w:rFonts w:ascii="標楷體" w:eastAsia="標楷體" w:hAnsi="標楷體" w:hint="eastAsia"/>
          <w:color w:val="000000"/>
          <w:szCs w:val="32"/>
        </w:rPr>
        <w:t>中捷運烏日文心</w:t>
      </w:r>
      <w:proofErr w:type="gramStart"/>
      <w:r w:rsidRPr="00527717">
        <w:rPr>
          <w:rFonts w:ascii="標楷體" w:eastAsia="標楷體" w:hAnsi="標楷體" w:hint="eastAsia"/>
          <w:color w:val="000000"/>
          <w:szCs w:val="32"/>
        </w:rPr>
        <w:t>北屯線</w:t>
      </w:r>
      <w:proofErr w:type="gramEnd"/>
      <w:r w:rsidRPr="00527717">
        <w:rPr>
          <w:rFonts w:ascii="標楷體" w:eastAsia="標楷體" w:hAnsi="標楷體" w:hint="eastAsia"/>
          <w:color w:val="000000"/>
          <w:szCs w:val="32"/>
        </w:rPr>
        <w:t>，設立</w:t>
      </w:r>
      <w:proofErr w:type="gramStart"/>
      <w:r w:rsidRPr="00527717">
        <w:rPr>
          <w:rFonts w:ascii="標楷體" w:eastAsia="標楷體" w:hAnsi="標楷體" w:hint="eastAsia"/>
          <w:color w:val="000000"/>
          <w:szCs w:val="32"/>
        </w:rPr>
        <w:t>臺</w:t>
      </w:r>
      <w:proofErr w:type="gramEnd"/>
      <w:r w:rsidRPr="00527717">
        <w:rPr>
          <w:rFonts w:ascii="標楷體" w:eastAsia="標楷體" w:hAnsi="標楷體" w:hint="eastAsia"/>
          <w:color w:val="000000"/>
          <w:szCs w:val="32"/>
        </w:rPr>
        <w:t>中捷運股份有限公司。該公司</w:t>
      </w:r>
      <w:proofErr w:type="gramStart"/>
      <w:r w:rsidRPr="00527717">
        <w:rPr>
          <w:rFonts w:ascii="標楷體" w:eastAsia="標楷體" w:hAnsi="標楷體" w:hint="eastAsia"/>
          <w:color w:val="000000"/>
          <w:szCs w:val="32"/>
        </w:rPr>
        <w:t>11</w:t>
      </w:r>
      <w:r w:rsidR="003A2F3B" w:rsidRPr="00527717">
        <w:rPr>
          <w:rFonts w:ascii="標楷體" w:eastAsia="標楷體" w:hAnsi="標楷體" w:hint="eastAsia"/>
          <w:color w:val="000000"/>
          <w:szCs w:val="32"/>
        </w:rPr>
        <w:t>2</w:t>
      </w:r>
      <w:proofErr w:type="gramEnd"/>
      <w:r w:rsidRPr="00527717">
        <w:rPr>
          <w:rFonts w:ascii="標楷體" w:eastAsia="標楷體" w:hAnsi="標楷體" w:hint="eastAsia"/>
          <w:color w:val="000000"/>
          <w:szCs w:val="32"/>
        </w:rPr>
        <w:t>年度業務計畫及預算之執行等，經予書面審核，並派員就地抽查，茲將查核結果說明如次：</w:t>
      </w:r>
    </w:p>
    <w:p w14:paraId="57BB4993" w14:textId="77777777" w:rsidR="005617D5" w:rsidRPr="00527717" w:rsidRDefault="005617D5" w:rsidP="00455EF0">
      <w:pPr>
        <w:spacing w:line="400" w:lineRule="exact"/>
        <w:ind w:firstLineChars="300" w:firstLine="721"/>
        <w:rPr>
          <w:rFonts w:ascii="標楷體" w:eastAsia="標楷體" w:hAnsi="標楷體" w:cs="新細明體"/>
          <w:b/>
          <w:bCs/>
          <w:color w:val="000000"/>
          <w:szCs w:val="24"/>
        </w:rPr>
      </w:pPr>
      <w:r w:rsidRPr="00527717">
        <w:rPr>
          <w:rFonts w:ascii="標楷體" w:eastAsia="標楷體" w:hAnsi="標楷體" w:cs="新細明體" w:hint="eastAsia"/>
          <w:b/>
          <w:bCs/>
          <w:color w:val="000000"/>
          <w:szCs w:val="24"/>
        </w:rPr>
        <w:t>1.業務計畫實施情形之查核</w:t>
      </w:r>
    </w:p>
    <w:p w14:paraId="47027E25" w14:textId="77777777" w:rsidR="005617D5" w:rsidRPr="00527717" w:rsidRDefault="005617D5" w:rsidP="00FD5940">
      <w:pPr>
        <w:spacing w:line="400" w:lineRule="exact"/>
        <w:ind w:firstLineChars="400" w:firstLine="961"/>
        <w:jc w:val="both"/>
        <w:rPr>
          <w:rFonts w:ascii="標楷體" w:eastAsia="標楷體" w:hAnsi="標楷體"/>
          <w:color w:val="000000"/>
          <w:szCs w:val="24"/>
        </w:rPr>
      </w:pPr>
      <w:r w:rsidRPr="00527717">
        <w:rPr>
          <w:rFonts w:ascii="標楷體" w:eastAsia="標楷體" w:hAnsi="Courier New" w:hint="eastAsia"/>
          <w:b/>
          <w:color w:val="000000"/>
          <w:szCs w:val="24"/>
        </w:rPr>
        <w:t>（1）</w:t>
      </w:r>
      <w:r w:rsidRPr="00527717">
        <w:rPr>
          <w:rFonts w:ascii="標楷體" w:eastAsia="標楷體" w:hAnsi="標楷體" w:cs="新細明體" w:hint="eastAsia"/>
          <w:b/>
          <w:bCs/>
          <w:color w:val="000000"/>
          <w:szCs w:val="24"/>
        </w:rPr>
        <w:t>營</w:t>
      </w:r>
      <w:r w:rsidRPr="00527717">
        <w:rPr>
          <w:rFonts w:ascii="標楷體" w:eastAsia="標楷體" w:hAnsi="標楷體" w:hint="eastAsia"/>
          <w:b/>
          <w:color w:val="000000"/>
          <w:szCs w:val="24"/>
        </w:rPr>
        <w:t>運計畫</w:t>
      </w:r>
    </w:p>
    <w:p w14:paraId="45AE20F1" w14:textId="68A1D10C" w:rsidR="005617D5" w:rsidRPr="00527717" w:rsidRDefault="005617D5" w:rsidP="005617D5">
      <w:pPr>
        <w:spacing w:line="400" w:lineRule="exact"/>
        <w:ind w:firstLineChars="200" w:firstLine="480"/>
        <w:jc w:val="both"/>
        <w:rPr>
          <w:rFonts w:ascii="標楷體" w:eastAsia="標楷體" w:hAnsi="標楷體"/>
          <w:color w:val="000000"/>
          <w:szCs w:val="32"/>
        </w:rPr>
      </w:pPr>
      <w:r w:rsidRPr="00527717">
        <w:rPr>
          <w:rFonts w:ascii="標楷體" w:eastAsia="標楷體" w:hAnsi="標楷體" w:hint="eastAsia"/>
          <w:color w:val="000000"/>
          <w:szCs w:val="32"/>
        </w:rPr>
        <w:t>該公司主要營運項目為客運，</w:t>
      </w:r>
      <w:proofErr w:type="gramStart"/>
      <w:r w:rsidRPr="00527717">
        <w:rPr>
          <w:rFonts w:ascii="標楷體" w:eastAsia="標楷體" w:hAnsi="標楷體" w:hint="eastAsia"/>
          <w:color w:val="000000"/>
          <w:szCs w:val="32"/>
        </w:rPr>
        <w:t>11</w:t>
      </w:r>
      <w:r w:rsidR="003F17E4" w:rsidRPr="00527717">
        <w:rPr>
          <w:rFonts w:ascii="標楷體" w:eastAsia="標楷體" w:hAnsi="標楷體" w:hint="eastAsia"/>
          <w:color w:val="000000"/>
          <w:szCs w:val="32"/>
        </w:rPr>
        <w:t>2</w:t>
      </w:r>
      <w:proofErr w:type="gramEnd"/>
      <w:r w:rsidRPr="00527717">
        <w:rPr>
          <w:rFonts w:ascii="標楷體" w:eastAsia="標楷體" w:hAnsi="標楷體" w:hint="eastAsia"/>
          <w:color w:val="000000"/>
          <w:szCs w:val="32"/>
        </w:rPr>
        <w:t>年度預計運量為1</w:t>
      </w:r>
      <w:r w:rsidRPr="00527717">
        <w:rPr>
          <w:rFonts w:ascii="標楷體" w:eastAsia="標楷體" w:hAnsi="Courier New" w:hint="eastAsia"/>
          <w:color w:val="000000"/>
          <w:szCs w:val="24"/>
        </w:rPr>
        <w:t>,</w:t>
      </w:r>
      <w:r w:rsidR="003F17E4" w:rsidRPr="00527717">
        <w:rPr>
          <w:rFonts w:ascii="標楷體" w:eastAsia="標楷體" w:hAnsi="標楷體" w:hint="eastAsia"/>
          <w:color w:val="000000"/>
          <w:szCs w:val="32"/>
        </w:rPr>
        <w:t>854</w:t>
      </w:r>
      <w:r w:rsidRPr="00527717">
        <w:rPr>
          <w:rFonts w:ascii="標楷體" w:eastAsia="標楷體" w:hAnsi="標楷體" w:hint="eastAsia"/>
          <w:color w:val="000000"/>
          <w:szCs w:val="32"/>
        </w:rPr>
        <w:t>萬餘</w:t>
      </w:r>
      <w:proofErr w:type="gramStart"/>
      <w:r w:rsidRPr="00527717">
        <w:rPr>
          <w:rFonts w:ascii="標楷體" w:eastAsia="標楷體" w:hAnsi="標楷體" w:hint="eastAsia"/>
          <w:color w:val="000000"/>
          <w:szCs w:val="32"/>
        </w:rPr>
        <w:t>人次，</w:t>
      </w:r>
      <w:proofErr w:type="gramEnd"/>
      <w:r w:rsidRPr="00527717">
        <w:rPr>
          <w:rFonts w:ascii="標楷體" w:eastAsia="標楷體" w:hAnsi="標楷體" w:hint="eastAsia"/>
          <w:color w:val="000000"/>
          <w:szCs w:val="32"/>
        </w:rPr>
        <w:t>實際運量</w:t>
      </w:r>
      <w:r w:rsidR="003F17E4" w:rsidRPr="00527717">
        <w:rPr>
          <w:rFonts w:ascii="標楷體" w:eastAsia="標楷體" w:hAnsi="標楷體" w:hint="eastAsia"/>
          <w:color w:val="000000"/>
          <w:szCs w:val="32"/>
        </w:rPr>
        <w:t>1,33</w:t>
      </w:r>
      <w:r w:rsidR="00E21D99" w:rsidRPr="00527717">
        <w:rPr>
          <w:rFonts w:ascii="標楷體" w:eastAsia="標楷體" w:hAnsi="標楷體" w:hint="eastAsia"/>
          <w:color w:val="000000"/>
          <w:szCs w:val="32"/>
        </w:rPr>
        <w:t>3</w:t>
      </w:r>
      <w:r w:rsidRPr="00527717">
        <w:rPr>
          <w:rFonts w:ascii="標楷體" w:eastAsia="標楷體" w:hAnsi="標楷體" w:hint="eastAsia"/>
          <w:color w:val="000000"/>
          <w:szCs w:val="32"/>
        </w:rPr>
        <w:t>萬餘</w:t>
      </w:r>
      <w:proofErr w:type="gramStart"/>
      <w:r w:rsidRPr="00527717">
        <w:rPr>
          <w:rFonts w:ascii="標楷體" w:eastAsia="標楷體" w:hAnsi="標楷體" w:hint="eastAsia"/>
          <w:color w:val="000000"/>
          <w:szCs w:val="32"/>
        </w:rPr>
        <w:t>人次，</w:t>
      </w:r>
      <w:proofErr w:type="gramEnd"/>
      <w:r w:rsidRPr="00527717">
        <w:rPr>
          <w:rFonts w:ascii="標楷體" w:eastAsia="標楷體" w:hAnsi="標楷體" w:hint="eastAsia"/>
          <w:color w:val="000000"/>
          <w:szCs w:val="32"/>
        </w:rPr>
        <w:t>較預計減少</w:t>
      </w:r>
      <w:r w:rsidR="003F17E4" w:rsidRPr="00527717">
        <w:rPr>
          <w:rFonts w:ascii="標楷體" w:eastAsia="標楷體" w:hAnsi="標楷體" w:hint="eastAsia"/>
          <w:color w:val="000000"/>
          <w:szCs w:val="32"/>
        </w:rPr>
        <w:t>520</w:t>
      </w:r>
      <w:r w:rsidRPr="00527717">
        <w:rPr>
          <w:rFonts w:ascii="標楷體" w:eastAsia="標楷體" w:hAnsi="標楷體" w:hint="eastAsia"/>
          <w:color w:val="000000"/>
          <w:szCs w:val="32"/>
        </w:rPr>
        <w:t>萬餘</w:t>
      </w:r>
      <w:proofErr w:type="gramStart"/>
      <w:r w:rsidRPr="00527717">
        <w:rPr>
          <w:rFonts w:ascii="標楷體" w:eastAsia="標楷體" w:hAnsi="標楷體" w:hint="eastAsia"/>
          <w:color w:val="000000"/>
          <w:szCs w:val="32"/>
        </w:rPr>
        <w:t>人次，</w:t>
      </w:r>
      <w:proofErr w:type="gramEnd"/>
      <w:r w:rsidRPr="00527717">
        <w:rPr>
          <w:rFonts w:ascii="標楷體" w:eastAsia="標楷體" w:hAnsi="標楷體" w:hint="eastAsia"/>
          <w:color w:val="000000"/>
          <w:szCs w:val="32"/>
        </w:rPr>
        <w:t>約</w:t>
      </w:r>
      <w:r w:rsidR="003F17E4" w:rsidRPr="00527717">
        <w:rPr>
          <w:rFonts w:ascii="標楷體" w:eastAsia="標楷體" w:hAnsi="標楷體" w:hint="eastAsia"/>
          <w:color w:val="000000"/>
          <w:szCs w:val="32"/>
        </w:rPr>
        <w:t>28</w:t>
      </w:r>
      <w:r w:rsidRPr="00527717">
        <w:rPr>
          <w:rFonts w:ascii="標楷體" w:eastAsia="標楷體" w:hAnsi="標楷體" w:hint="eastAsia"/>
          <w:color w:val="000000"/>
          <w:szCs w:val="32"/>
        </w:rPr>
        <w:t>.</w:t>
      </w:r>
      <w:r w:rsidR="003F17E4" w:rsidRPr="00527717">
        <w:rPr>
          <w:rFonts w:ascii="標楷體" w:eastAsia="標楷體" w:hAnsi="標楷體" w:hint="eastAsia"/>
          <w:color w:val="000000"/>
          <w:szCs w:val="32"/>
        </w:rPr>
        <w:t>07</w:t>
      </w:r>
      <w:r w:rsidRPr="00527717">
        <w:rPr>
          <w:rFonts w:ascii="標楷體" w:eastAsia="標楷體" w:hAnsi="標楷體" w:hint="eastAsia"/>
          <w:color w:val="000000"/>
          <w:szCs w:val="32"/>
        </w:rPr>
        <w:t>％，主要係受</w:t>
      </w:r>
      <w:proofErr w:type="gramStart"/>
      <w:r w:rsidRPr="00527717">
        <w:rPr>
          <w:rFonts w:ascii="標楷體" w:eastAsia="標楷體" w:hAnsi="標楷體" w:hint="eastAsia"/>
          <w:color w:val="000000"/>
          <w:szCs w:val="32"/>
        </w:rPr>
        <w:t>新型冠</w:t>
      </w:r>
      <w:proofErr w:type="gramEnd"/>
      <w:r w:rsidRPr="00527717">
        <w:rPr>
          <w:rFonts w:ascii="標楷體" w:eastAsia="標楷體" w:hAnsi="標楷體" w:hint="eastAsia"/>
          <w:color w:val="000000"/>
          <w:szCs w:val="32"/>
        </w:rPr>
        <w:t>狀病毒肺炎（COVID－19）</w:t>
      </w:r>
      <w:proofErr w:type="gramStart"/>
      <w:r w:rsidRPr="00527717">
        <w:rPr>
          <w:rFonts w:ascii="標楷體" w:eastAsia="標楷體" w:hAnsi="標楷體" w:hint="eastAsia"/>
          <w:color w:val="000000"/>
          <w:szCs w:val="32"/>
        </w:rPr>
        <w:t>疫</w:t>
      </w:r>
      <w:proofErr w:type="gramEnd"/>
      <w:r w:rsidRPr="00527717">
        <w:rPr>
          <w:rFonts w:ascii="標楷體" w:eastAsia="標楷體" w:hAnsi="標楷體" w:hint="eastAsia"/>
          <w:color w:val="000000"/>
          <w:szCs w:val="32"/>
        </w:rPr>
        <w:t>情影響，致實際運量較預計運量減少。</w:t>
      </w:r>
    </w:p>
    <w:p w14:paraId="44328CAD" w14:textId="77777777" w:rsidR="005617D5" w:rsidRPr="00527717" w:rsidRDefault="005617D5" w:rsidP="00FD5940">
      <w:pPr>
        <w:spacing w:line="400" w:lineRule="exact"/>
        <w:ind w:firstLineChars="400" w:firstLine="961"/>
        <w:jc w:val="both"/>
        <w:rPr>
          <w:rFonts w:ascii="標楷體" w:eastAsia="標楷體" w:hAnsi="Courier New"/>
          <w:b/>
          <w:color w:val="000000"/>
          <w:szCs w:val="24"/>
        </w:rPr>
      </w:pPr>
      <w:r w:rsidRPr="00527717">
        <w:rPr>
          <w:rFonts w:ascii="標楷體" w:eastAsia="標楷體" w:hAnsi="Courier New" w:hint="eastAsia"/>
          <w:b/>
          <w:color w:val="000000"/>
          <w:szCs w:val="24"/>
        </w:rPr>
        <w:t>（2）</w:t>
      </w:r>
      <w:r w:rsidRPr="00527717">
        <w:rPr>
          <w:rFonts w:ascii="標楷體" w:eastAsia="標楷體" w:hAnsi="標楷體" w:cs="新細明體" w:hint="eastAsia"/>
          <w:b/>
          <w:bCs/>
          <w:color w:val="000000"/>
          <w:szCs w:val="24"/>
        </w:rPr>
        <w:t>固定資產</w:t>
      </w:r>
      <w:r w:rsidRPr="00527717">
        <w:rPr>
          <w:rFonts w:ascii="標楷體" w:eastAsia="標楷體" w:hAnsi="Courier New" w:hint="eastAsia"/>
          <w:b/>
          <w:color w:val="000000"/>
          <w:szCs w:val="24"/>
        </w:rPr>
        <w:t>之建設改良擴充計畫</w:t>
      </w:r>
    </w:p>
    <w:p w14:paraId="624B9B7E" w14:textId="6601C0E7" w:rsidR="005617D5" w:rsidRPr="00527717" w:rsidRDefault="005617D5" w:rsidP="005617D5">
      <w:pPr>
        <w:spacing w:line="400" w:lineRule="exact"/>
        <w:ind w:firstLineChars="200" w:firstLine="480"/>
        <w:jc w:val="both"/>
        <w:rPr>
          <w:rFonts w:ascii="標楷體" w:eastAsia="標楷體" w:hAnsi="標楷體"/>
          <w:color w:val="000000"/>
          <w:szCs w:val="24"/>
        </w:rPr>
      </w:pPr>
      <w:proofErr w:type="gramStart"/>
      <w:r w:rsidRPr="00527717">
        <w:rPr>
          <w:rFonts w:ascii="標楷體" w:eastAsia="標楷體" w:hAnsi="標楷體" w:cs="標楷體" w:hint="eastAsia"/>
          <w:color w:val="000000"/>
          <w:szCs w:val="24"/>
        </w:rPr>
        <w:t>11</w:t>
      </w:r>
      <w:r w:rsidR="00A14B16" w:rsidRPr="00527717">
        <w:rPr>
          <w:rFonts w:ascii="標楷體" w:eastAsia="標楷體" w:hAnsi="標楷體" w:cs="標楷體" w:hint="eastAsia"/>
          <w:color w:val="000000"/>
          <w:szCs w:val="24"/>
        </w:rPr>
        <w:t>2</w:t>
      </w:r>
      <w:proofErr w:type="gramEnd"/>
      <w:r w:rsidRPr="00527717">
        <w:rPr>
          <w:rFonts w:ascii="標楷體" w:eastAsia="標楷體" w:hAnsi="標楷體" w:cs="標楷體" w:hint="eastAsia"/>
          <w:color w:val="000000"/>
          <w:szCs w:val="24"/>
        </w:rPr>
        <w:t>年度固定資產建設改良擴充預算數1,</w:t>
      </w:r>
      <w:r w:rsidR="00A14B16" w:rsidRPr="00527717">
        <w:rPr>
          <w:rFonts w:ascii="標楷體" w:eastAsia="標楷體" w:hAnsi="標楷體" w:cs="標楷體" w:hint="eastAsia"/>
          <w:color w:val="000000"/>
          <w:szCs w:val="24"/>
        </w:rPr>
        <w:t>006</w:t>
      </w:r>
      <w:r w:rsidRPr="00527717">
        <w:rPr>
          <w:rFonts w:ascii="標楷體" w:eastAsia="標楷體" w:hAnsi="標楷體" w:cs="標楷體" w:hint="eastAsia"/>
          <w:color w:val="000000"/>
          <w:szCs w:val="24"/>
        </w:rPr>
        <w:t>萬餘元，連同以前年度轉入數</w:t>
      </w:r>
      <w:r w:rsidR="00A14B16" w:rsidRPr="00527717">
        <w:rPr>
          <w:rFonts w:ascii="標楷體" w:eastAsia="標楷體" w:hAnsi="標楷體" w:cs="標楷體" w:hint="eastAsia"/>
          <w:color w:val="000000"/>
          <w:szCs w:val="24"/>
        </w:rPr>
        <w:t>488</w:t>
      </w:r>
      <w:r w:rsidRPr="00527717">
        <w:rPr>
          <w:rFonts w:ascii="標楷體" w:eastAsia="標楷體" w:hAnsi="標楷體" w:cs="標楷體" w:hint="eastAsia"/>
          <w:color w:val="000000"/>
          <w:szCs w:val="24"/>
        </w:rPr>
        <w:t>萬餘元，合</w:t>
      </w:r>
      <w:r w:rsidRPr="00527717">
        <w:rPr>
          <w:rFonts w:ascii="標楷體" w:eastAsia="標楷體" w:hAnsi="標楷體" w:cs="標楷體" w:hint="eastAsia"/>
          <w:color w:val="000000"/>
          <w:spacing w:val="-4"/>
          <w:szCs w:val="24"/>
        </w:rPr>
        <w:t>計可用預算數</w:t>
      </w:r>
      <w:r w:rsidR="00A14B16" w:rsidRPr="00527717">
        <w:rPr>
          <w:rFonts w:ascii="標楷體" w:eastAsia="標楷體" w:hAnsi="標楷體" w:cs="標楷體" w:hint="eastAsia"/>
          <w:color w:val="000000"/>
          <w:spacing w:val="-4"/>
          <w:szCs w:val="24"/>
        </w:rPr>
        <w:t>1</w:t>
      </w:r>
      <w:r w:rsidRPr="00527717">
        <w:rPr>
          <w:rFonts w:ascii="標楷體" w:eastAsia="標楷體" w:hAnsi="標楷體" w:cs="標楷體" w:hint="eastAsia"/>
          <w:color w:val="000000"/>
          <w:spacing w:val="-4"/>
          <w:szCs w:val="24"/>
        </w:rPr>
        <w:t>,</w:t>
      </w:r>
      <w:r w:rsidR="00A14B16" w:rsidRPr="00527717">
        <w:rPr>
          <w:rFonts w:ascii="標楷體" w:eastAsia="標楷體" w:hAnsi="標楷體" w:cs="標楷體" w:hint="eastAsia"/>
          <w:color w:val="000000"/>
          <w:spacing w:val="-4"/>
          <w:szCs w:val="24"/>
        </w:rPr>
        <w:t>495</w:t>
      </w:r>
      <w:r w:rsidRPr="00527717">
        <w:rPr>
          <w:rFonts w:ascii="標楷體" w:eastAsia="標楷體" w:hAnsi="標楷體" w:cs="標楷體" w:hint="eastAsia"/>
          <w:color w:val="000000"/>
          <w:spacing w:val="-4"/>
          <w:szCs w:val="24"/>
        </w:rPr>
        <w:t>萬餘元。</w:t>
      </w:r>
      <w:r w:rsidRPr="00527717">
        <w:rPr>
          <w:rFonts w:ascii="標楷體" w:eastAsia="標楷體" w:hAnsi="Courier New" w:hint="eastAsia"/>
          <w:color w:val="000000"/>
          <w:spacing w:val="-4"/>
          <w:sz w:val="23"/>
          <w:szCs w:val="23"/>
        </w:rPr>
        <w:t>決算支用數</w:t>
      </w:r>
      <w:r w:rsidR="00A14B16" w:rsidRPr="00527717">
        <w:rPr>
          <w:rFonts w:ascii="標楷體" w:eastAsia="標楷體" w:hAnsi="Courier New" w:hint="eastAsia"/>
          <w:color w:val="000000"/>
          <w:spacing w:val="-4"/>
          <w:sz w:val="23"/>
          <w:szCs w:val="23"/>
        </w:rPr>
        <w:t>528</w:t>
      </w:r>
      <w:r w:rsidRPr="00527717">
        <w:rPr>
          <w:rFonts w:ascii="標楷體" w:eastAsia="標楷體" w:hAnsi="標楷體" w:cs="標楷體" w:hint="eastAsia"/>
          <w:color w:val="000000"/>
          <w:spacing w:val="-4"/>
          <w:szCs w:val="24"/>
        </w:rPr>
        <w:t>萬餘元，較可用預算數減少</w:t>
      </w:r>
      <w:r w:rsidR="00A14B16" w:rsidRPr="00527717">
        <w:rPr>
          <w:rFonts w:ascii="標楷體" w:eastAsia="標楷體" w:hAnsi="標楷體" w:cs="標楷體" w:hint="eastAsia"/>
          <w:color w:val="000000"/>
          <w:spacing w:val="-4"/>
          <w:szCs w:val="24"/>
        </w:rPr>
        <w:t>966</w:t>
      </w:r>
      <w:r w:rsidRPr="00527717">
        <w:rPr>
          <w:rFonts w:ascii="標楷體" w:eastAsia="標楷體" w:hAnsi="標楷體" w:cs="標楷體" w:hint="eastAsia"/>
          <w:color w:val="000000"/>
          <w:spacing w:val="-4"/>
          <w:szCs w:val="24"/>
        </w:rPr>
        <w:t>萬餘元，約</w:t>
      </w:r>
      <w:r w:rsidR="00A14B16" w:rsidRPr="00527717">
        <w:rPr>
          <w:rFonts w:ascii="標楷體" w:eastAsia="標楷體" w:hAnsi="標楷體" w:cs="標楷體" w:hint="eastAsia"/>
          <w:color w:val="000000"/>
          <w:spacing w:val="-4"/>
          <w:szCs w:val="24"/>
        </w:rPr>
        <w:t>64</w:t>
      </w:r>
      <w:r w:rsidRPr="00527717">
        <w:rPr>
          <w:rFonts w:ascii="標楷體" w:eastAsia="標楷體" w:hAnsi="標楷體" w:cs="標楷體"/>
          <w:color w:val="000000"/>
          <w:spacing w:val="-4"/>
          <w:szCs w:val="24"/>
        </w:rPr>
        <w:t>.</w:t>
      </w:r>
      <w:r w:rsidR="00A14B16" w:rsidRPr="00527717">
        <w:rPr>
          <w:rFonts w:ascii="標楷體" w:eastAsia="標楷體" w:hAnsi="標楷體" w:cs="標楷體" w:hint="eastAsia"/>
          <w:color w:val="000000"/>
          <w:spacing w:val="-4"/>
          <w:szCs w:val="24"/>
        </w:rPr>
        <w:t>62</w:t>
      </w:r>
      <w:r w:rsidRPr="00527717">
        <w:rPr>
          <w:rFonts w:ascii="標楷體" w:eastAsia="標楷體" w:hAnsi="標楷體" w:cs="標楷體" w:hint="eastAsia"/>
          <w:color w:val="000000"/>
          <w:spacing w:val="-4"/>
          <w:szCs w:val="24"/>
        </w:rPr>
        <w:t>％</w:t>
      </w:r>
      <w:r w:rsidRPr="00527717">
        <w:rPr>
          <w:rFonts w:ascii="標楷體" w:eastAsia="標楷體" w:hAnsi="標楷體" w:cs="標楷體" w:hint="eastAsia"/>
          <w:color w:val="000000"/>
          <w:szCs w:val="24"/>
        </w:rPr>
        <w:t>，主要係硬體設備建置及裝修工程尚未完工</w:t>
      </w:r>
      <w:r w:rsidRPr="00527717">
        <w:rPr>
          <w:rFonts w:ascii="標楷體" w:eastAsia="標楷體" w:hAnsi="Courier New" w:hint="eastAsia"/>
          <w:color w:val="000000"/>
          <w:szCs w:val="24"/>
        </w:rPr>
        <w:t>。未支用數中</w:t>
      </w:r>
      <w:r w:rsidR="00A14B16" w:rsidRPr="00527717">
        <w:rPr>
          <w:rFonts w:ascii="標楷體" w:eastAsia="標楷體" w:hAnsi="Courier New" w:hint="eastAsia"/>
          <w:color w:val="000000"/>
          <w:szCs w:val="24"/>
        </w:rPr>
        <w:t>626</w:t>
      </w:r>
      <w:r w:rsidRPr="00527717">
        <w:rPr>
          <w:rFonts w:ascii="標楷體" w:eastAsia="標楷體" w:hAnsi="Courier New" w:hint="eastAsia"/>
          <w:color w:val="000000"/>
          <w:szCs w:val="24"/>
        </w:rPr>
        <w:t>萬餘元，業經報准保留轉入以後年度繼續執行。</w:t>
      </w:r>
    </w:p>
    <w:p w14:paraId="09991807" w14:textId="77777777" w:rsidR="005617D5" w:rsidRPr="00527717" w:rsidRDefault="005617D5" w:rsidP="00FD5940">
      <w:pPr>
        <w:spacing w:line="400" w:lineRule="exact"/>
        <w:ind w:firstLineChars="300" w:firstLine="721"/>
        <w:jc w:val="both"/>
        <w:rPr>
          <w:rFonts w:ascii="標楷體" w:eastAsia="標楷體" w:hAnsi="標楷體" w:cs="新細明體"/>
          <w:b/>
          <w:bCs/>
          <w:color w:val="000000"/>
          <w:szCs w:val="24"/>
        </w:rPr>
      </w:pPr>
      <w:r w:rsidRPr="00527717">
        <w:rPr>
          <w:rFonts w:ascii="標楷體" w:eastAsia="標楷體" w:hAnsi="標楷體" w:cs="新細明體" w:hint="eastAsia"/>
          <w:b/>
          <w:bCs/>
          <w:color w:val="000000"/>
          <w:szCs w:val="24"/>
        </w:rPr>
        <w:t>2.預算執行情形之審核</w:t>
      </w:r>
    </w:p>
    <w:p w14:paraId="513B838F" w14:textId="0E0E5786" w:rsidR="005617D5" w:rsidRPr="00527717" w:rsidRDefault="005617D5" w:rsidP="005617D5">
      <w:pPr>
        <w:spacing w:line="400" w:lineRule="exact"/>
        <w:ind w:firstLineChars="200" w:firstLine="480"/>
        <w:jc w:val="both"/>
        <w:rPr>
          <w:rFonts w:ascii="標楷體" w:eastAsia="標楷體" w:hAnsi="標楷體"/>
          <w:color w:val="000000"/>
          <w:szCs w:val="32"/>
        </w:rPr>
      </w:pPr>
      <w:proofErr w:type="gramStart"/>
      <w:r w:rsidRPr="00527717">
        <w:rPr>
          <w:rFonts w:ascii="標楷體" w:eastAsia="標楷體" w:hAnsi="標楷體" w:hint="eastAsia"/>
          <w:color w:val="000000"/>
          <w:szCs w:val="32"/>
        </w:rPr>
        <w:t>11</w:t>
      </w:r>
      <w:r w:rsidR="00B23F77" w:rsidRPr="00527717">
        <w:rPr>
          <w:rFonts w:ascii="標楷體" w:eastAsia="標楷體" w:hAnsi="標楷體" w:hint="eastAsia"/>
          <w:color w:val="000000"/>
          <w:szCs w:val="32"/>
        </w:rPr>
        <w:t>2</w:t>
      </w:r>
      <w:proofErr w:type="gramEnd"/>
      <w:r w:rsidRPr="00527717">
        <w:rPr>
          <w:rFonts w:ascii="標楷體" w:eastAsia="標楷體" w:hAnsi="標楷體" w:hint="eastAsia"/>
          <w:color w:val="000000"/>
          <w:szCs w:val="32"/>
        </w:rPr>
        <w:t>年度決算審核結果，營業損失</w:t>
      </w:r>
      <w:r w:rsidR="00E21D99" w:rsidRPr="00527717">
        <w:rPr>
          <w:rFonts w:ascii="標楷體" w:eastAsia="標楷體" w:hAnsi="標楷體" w:hint="eastAsia"/>
          <w:color w:val="000000"/>
          <w:szCs w:val="32"/>
        </w:rPr>
        <w:t>5</w:t>
      </w:r>
      <w:r w:rsidRPr="00527717">
        <w:rPr>
          <w:rFonts w:ascii="標楷體" w:eastAsia="標楷體" w:hAnsi="標楷體" w:hint="eastAsia"/>
          <w:color w:val="000000"/>
          <w:szCs w:val="32"/>
        </w:rPr>
        <w:t>億</w:t>
      </w:r>
      <w:r w:rsidR="00E21D99" w:rsidRPr="00527717">
        <w:rPr>
          <w:rFonts w:ascii="標楷體" w:eastAsia="標楷體" w:hAnsi="標楷體" w:hint="eastAsia"/>
          <w:color w:val="000000"/>
          <w:szCs w:val="32"/>
        </w:rPr>
        <w:t>8</w:t>
      </w:r>
      <w:r w:rsidRPr="00527717">
        <w:rPr>
          <w:rFonts w:ascii="標楷體" w:eastAsia="標楷體" w:hAnsi="標楷體" w:hint="eastAsia"/>
          <w:color w:val="000000"/>
          <w:szCs w:val="32"/>
        </w:rPr>
        <w:t>,</w:t>
      </w:r>
      <w:r w:rsidR="00E21D99" w:rsidRPr="00527717">
        <w:rPr>
          <w:rFonts w:ascii="標楷體" w:eastAsia="標楷體" w:hAnsi="標楷體" w:hint="eastAsia"/>
          <w:color w:val="000000"/>
          <w:szCs w:val="32"/>
        </w:rPr>
        <w:t>022</w:t>
      </w:r>
      <w:r w:rsidRPr="00527717">
        <w:rPr>
          <w:rFonts w:ascii="標楷體" w:eastAsia="標楷體" w:hAnsi="標楷體" w:hint="eastAsia"/>
          <w:color w:val="000000"/>
          <w:szCs w:val="32"/>
        </w:rPr>
        <w:t>萬餘元，營業外利益</w:t>
      </w:r>
      <w:r w:rsidRPr="00527717">
        <w:rPr>
          <w:rFonts w:ascii="標楷體" w:eastAsia="標楷體" w:hAnsi="標楷體"/>
          <w:color w:val="000000"/>
          <w:szCs w:val="32"/>
        </w:rPr>
        <w:t>3</w:t>
      </w:r>
      <w:r w:rsidRPr="00527717">
        <w:rPr>
          <w:rFonts w:ascii="標楷體" w:eastAsia="標楷體" w:hAnsi="標楷體" w:hint="eastAsia"/>
          <w:color w:val="000000"/>
          <w:szCs w:val="32"/>
        </w:rPr>
        <w:t>,</w:t>
      </w:r>
      <w:r w:rsidR="00B23F77" w:rsidRPr="00527717">
        <w:rPr>
          <w:rFonts w:ascii="標楷體" w:eastAsia="標楷體" w:hAnsi="標楷體" w:hint="eastAsia"/>
          <w:color w:val="000000"/>
          <w:szCs w:val="32"/>
        </w:rPr>
        <w:t>582</w:t>
      </w:r>
      <w:r w:rsidRPr="00527717">
        <w:rPr>
          <w:rFonts w:ascii="標楷體" w:eastAsia="標楷體" w:hAnsi="標楷體" w:hint="eastAsia"/>
          <w:color w:val="000000"/>
          <w:szCs w:val="32"/>
        </w:rPr>
        <w:t>萬餘元，</w:t>
      </w:r>
      <w:r w:rsidRPr="00527717">
        <w:rPr>
          <w:rFonts w:ascii="標楷體" w:eastAsia="標楷體" w:hAnsi="Courier New" w:hint="eastAsia"/>
          <w:color w:val="000000"/>
          <w:szCs w:val="32"/>
        </w:rPr>
        <w:t>審定</w:t>
      </w:r>
      <w:proofErr w:type="gramStart"/>
      <w:r w:rsidRPr="00527717">
        <w:rPr>
          <w:rFonts w:ascii="標楷體" w:eastAsia="標楷體" w:hAnsi="Courier New" w:hint="eastAsia"/>
          <w:color w:val="000000"/>
          <w:szCs w:val="32"/>
        </w:rPr>
        <w:t>本期淨損</w:t>
      </w:r>
      <w:proofErr w:type="gramEnd"/>
      <w:r w:rsidRPr="00527717">
        <w:rPr>
          <w:rFonts w:ascii="標楷體" w:eastAsia="標楷體" w:hAnsi="Courier New" w:hint="eastAsia"/>
          <w:color w:val="000000"/>
          <w:szCs w:val="32"/>
        </w:rPr>
        <w:t>為</w:t>
      </w:r>
      <w:r w:rsidRPr="00527717">
        <w:rPr>
          <w:rFonts w:ascii="標楷體" w:eastAsia="標楷體" w:hAnsi="Courier New"/>
          <w:color w:val="000000"/>
          <w:szCs w:val="32"/>
        </w:rPr>
        <w:t>5</w:t>
      </w:r>
      <w:r w:rsidRPr="00527717">
        <w:rPr>
          <w:rFonts w:ascii="標楷體" w:eastAsia="標楷體" w:hAnsi="Courier New" w:hint="eastAsia"/>
          <w:color w:val="000000"/>
          <w:szCs w:val="32"/>
        </w:rPr>
        <w:t>億</w:t>
      </w:r>
      <w:r w:rsidR="00B23F77" w:rsidRPr="00527717">
        <w:rPr>
          <w:rFonts w:ascii="標楷體" w:eastAsia="標楷體" w:hAnsi="Courier New" w:hint="eastAsia"/>
          <w:color w:val="000000"/>
          <w:szCs w:val="32"/>
        </w:rPr>
        <w:t>4</w:t>
      </w:r>
      <w:r w:rsidRPr="00527717">
        <w:rPr>
          <w:rFonts w:ascii="標楷體" w:eastAsia="標楷體" w:hAnsi="Courier New"/>
          <w:color w:val="000000"/>
          <w:szCs w:val="32"/>
        </w:rPr>
        <w:t>,</w:t>
      </w:r>
      <w:r w:rsidR="00B23F77" w:rsidRPr="00527717">
        <w:rPr>
          <w:rFonts w:ascii="標楷體" w:eastAsia="標楷體" w:hAnsi="Courier New" w:hint="eastAsia"/>
          <w:color w:val="000000"/>
          <w:szCs w:val="32"/>
        </w:rPr>
        <w:t>440</w:t>
      </w:r>
      <w:r w:rsidRPr="00527717">
        <w:rPr>
          <w:rFonts w:ascii="標楷體" w:eastAsia="標楷體" w:hAnsi="Courier New" w:hint="eastAsia"/>
          <w:color w:val="000000"/>
          <w:szCs w:val="32"/>
        </w:rPr>
        <w:t>萬餘元。</w:t>
      </w:r>
    </w:p>
    <w:p w14:paraId="7332D592" w14:textId="05349A8D" w:rsidR="005617D5" w:rsidRPr="00527717" w:rsidRDefault="005617D5" w:rsidP="005617D5">
      <w:pPr>
        <w:spacing w:line="400" w:lineRule="exact"/>
        <w:ind w:firstLineChars="200" w:firstLine="472"/>
        <w:jc w:val="both"/>
        <w:rPr>
          <w:rFonts w:ascii="標楷體" w:eastAsia="標楷體" w:hAnsi="標楷體"/>
          <w:color w:val="000000"/>
          <w:spacing w:val="-2"/>
          <w:szCs w:val="24"/>
        </w:rPr>
      </w:pPr>
      <w:r w:rsidRPr="00527717">
        <w:rPr>
          <w:rFonts w:ascii="標楷體" w:eastAsia="標楷體" w:hAnsi="標楷體" w:hint="eastAsia"/>
          <w:color w:val="000000"/>
          <w:spacing w:val="-2"/>
          <w:szCs w:val="24"/>
        </w:rPr>
        <w:t>上述營業</w:t>
      </w:r>
      <w:r w:rsidRPr="00527717">
        <w:rPr>
          <w:rFonts w:ascii="標楷體" w:eastAsia="標楷體" w:hAnsi="標楷體" w:hint="eastAsia"/>
          <w:color w:val="000000"/>
          <w:spacing w:val="-2"/>
          <w:szCs w:val="32"/>
        </w:rPr>
        <w:t>損失</w:t>
      </w:r>
      <w:r w:rsidRPr="00527717">
        <w:rPr>
          <w:rFonts w:ascii="標楷體" w:eastAsia="標楷體" w:hAnsi="標楷體" w:hint="eastAsia"/>
          <w:color w:val="000000"/>
          <w:spacing w:val="-2"/>
          <w:szCs w:val="24"/>
        </w:rPr>
        <w:t>較預算數減少</w:t>
      </w:r>
      <w:r w:rsidR="009C5B4E" w:rsidRPr="00527717">
        <w:rPr>
          <w:rFonts w:ascii="標楷體" w:eastAsia="標楷體" w:hAnsi="標楷體" w:hint="eastAsia"/>
          <w:color w:val="000000"/>
          <w:spacing w:val="-2"/>
          <w:szCs w:val="24"/>
        </w:rPr>
        <w:t>1億6</w:t>
      </w:r>
      <w:r w:rsidRPr="00527717">
        <w:rPr>
          <w:rFonts w:ascii="標楷體" w:eastAsia="標楷體" w:hAnsi="標楷體" w:hint="eastAsia"/>
          <w:color w:val="000000"/>
          <w:szCs w:val="32"/>
        </w:rPr>
        <w:t>,</w:t>
      </w:r>
      <w:r w:rsidR="009C5B4E" w:rsidRPr="00527717">
        <w:rPr>
          <w:rFonts w:ascii="標楷體" w:eastAsia="標楷體" w:hAnsi="標楷體" w:hint="eastAsia"/>
          <w:color w:val="000000"/>
          <w:spacing w:val="-2"/>
          <w:szCs w:val="24"/>
        </w:rPr>
        <w:t>374</w:t>
      </w:r>
      <w:r w:rsidRPr="00527717">
        <w:rPr>
          <w:rFonts w:ascii="標楷體" w:eastAsia="標楷體" w:hAnsi="標楷體" w:hint="eastAsia"/>
          <w:color w:val="000000"/>
          <w:spacing w:val="-2"/>
          <w:szCs w:val="24"/>
        </w:rPr>
        <w:t>萬餘元，</w:t>
      </w:r>
      <w:proofErr w:type="gramStart"/>
      <w:r w:rsidRPr="00527717">
        <w:rPr>
          <w:rFonts w:ascii="標楷體" w:eastAsia="標楷體" w:hAnsi="標楷體" w:hint="eastAsia"/>
          <w:color w:val="000000"/>
          <w:spacing w:val="-2"/>
          <w:szCs w:val="24"/>
        </w:rPr>
        <w:t>淨損亦較</w:t>
      </w:r>
      <w:proofErr w:type="gramEnd"/>
      <w:r w:rsidRPr="00527717">
        <w:rPr>
          <w:rFonts w:ascii="標楷體" w:eastAsia="標楷體" w:hAnsi="標楷體" w:hint="eastAsia"/>
          <w:color w:val="000000"/>
          <w:spacing w:val="-2"/>
          <w:szCs w:val="24"/>
        </w:rPr>
        <w:t>預算數減少1億</w:t>
      </w:r>
      <w:r w:rsidR="00B23F77" w:rsidRPr="00527717">
        <w:rPr>
          <w:rFonts w:ascii="標楷體" w:eastAsia="標楷體" w:hAnsi="標楷體" w:hint="eastAsia"/>
          <w:color w:val="000000"/>
          <w:spacing w:val="-2"/>
          <w:szCs w:val="24"/>
        </w:rPr>
        <w:t>7</w:t>
      </w:r>
      <w:r w:rsidRPr="00527717">
        <w:rPr>
          <w:rFonts w:ascii="標楷體" w:eastAsia="標楷體" w:hAnsi="標楷體" w:hint="eastAsia"/>
          <w:color w:val="000000"/>
          <w:szCs w:val="32"/>
        </w:rPr>
        <w:t>,</w:t>
      </w:r>
      <w:r w:rsidR="00B23F77" w:rsidRPr="00527717">
        <w:rPr>
          <w:rFonts w:ascii="標楷體" w:eastAsia="標楷體" w:hAnsi="標楷體" w:hint="eastAsia"/>
          <w:color w:val="000000"/>
          <w:szCs w:val="32"/>
        </w:rPr>
        <w:t>909</w:t>
      </w:r>
      <w:r w:rsidRPr="00527717">
        <w:rPr>
          <w:rFonts w:ascii="標楷體" w:eastAsia="標楷體" w:hAnsi="標楷體" w:hint="eastAsia"/>
          <w:color w:val="000000"/>
          <w:spacing w:val="-2"/>
          <w:szCs w:val="24"/>
        </w:rPr>
        <w:t>萬餘元，</w:t>
      </w:r>
      <w:r w:rsidRPr="00527717">
        <w:rPr>
          <w:rFonts w:ascii="標楷體" w:eastAsia="標楷體" w:hAnsi="標楷體" w:hint="eastAsia"/>
          <w:bCs/>
          <w:color w:val="000000"/>
          <w:spacing w:val="-2"/>
          <w:szCs w:val="24"/>
        </w:rPr>
        <w:t>主要係員額未補足，及針對車站與機廠進行相關節</w:t>
      </w:r>
      <w:r w:rsidR="00FD5940" w:rsidRPr="00527717">
        <w:rPr>
          <w:rFonts w:ascii="標楷體" w:eastAsia="標楷體" w:hAnsi="標楷體" w:hint="eastAsia"/>
          <w:bCs/>
          <w:color w:val="000000"/>
          <w:spacing w:val="-2"/>
          <w:szCs w:val="24"/>
        </w:rPr>
        <w:t>流</w:t>
      </w:r>
      <w:r w:rsidRPr="00527717">
        <w:rPr>
          <w:rFonts w:ascii="標楷體" w:eastAsia="標楷體" w:hAnsi="標楷體" w:hint="eastAsia"/>
          <w:bCs/>
          <w:color w:val="000000"/>
          <w:spacing w:val="-2"/>
          <w:szCs w:val="24"/>
        </w:rPr>
        <w:t>措施，營運成本及管理費用較預計減少所致。</w:t>
      </w:r>
    </w:p>
    <w:p w14:paraId="00382CF7" w14:textId="77777777" w:rsidR="005617D5" w:rsidRPr="00527717" w:rsidRDefault="005617D5" w:rsidP="00FD5940">
      <w:pPr>
        <w:spacing w:line="400" w:lineRule="exact"/>
        <w:ind w:firstLineChars="300" w:firstLine="721"/>
        <w:jc w:val="both"/>
        <w:rPr>
          <w:rFonts w:ascii="標楷體" w:eastAsia="標楷體" w:hAnsi="標楷體" w:cs="新細明體"/>
          <w:b/>
          <w:bCs/>
          <w:color w:val="000000"/>
          <w:szCs w:val="24"/>
        </w:rPr>
      </w:pPr>
      <w:r w:rsidRPr="00527717">
        <w:rPr>
          <w:rFonts w:ascii="標楷體" w:eastAsia="標楷體" w:hAnsi="標楷體" w:cs="新細明體" w:hint="eastAsia"/>
          <w:b/>
          <w:bCs/>
          <w:color w:val="000000"/>
          <w:szCs w:val="24"/>
        </w:rPr>
        <w:t>3.盈虧撥補之審定</w:t>
      </w:r>
    </w:p>
    <w:p w14:paraId="0621BB01" w14:textId="77777777" w:rsidR="005617D5" w:rsidRPr="00527717" w:rsidRDefault="005617D5" w:rsidP="00FD5940">
      <w:pPr>
        <w:spacing w:line="400" w:lineRule="exact"/>
        <w:ind w:firstLineChars="400" w:firstLine="961"/>
        <w:jc w:val="both"/>
        <w:rPr>
          <w:rFonts w:ascii="標楷體" w:eastAsia="標楷體" w:hAnsi="標楷體"/>
          <w:b/>
          <w:color w:val="000000"/>
          <w:szCs w:val="24"/>
        </w:rPr>
      </w:pPr>
      <w:r w:rsidRPr="00527717">
        <w:rPr>
          <w:rFonts w:ascii="標楷體" w:eastAsia="標楷體" w:hAnsi="標楷體" w:hint="eastAsia"/>
          <w:b/>
          <w:color w:val="000000"/>
          <w:szCs w:val="24"/>
        </w:rPr>
        <w:t>（1）</w:t>
      </w:r>
      <w:r w:rsidRPr="00527717">
        <w:rPr>
          <w:rFonts w:ascii="標楷體" w:eastAsia="標楷體" w:hAnsi="標楷體" w:cs="新細明體" w:hint="eastAsia"/>
          <w:b/>
          <w:bCs/>
          <w:color w:val="000000"/>
          <w:szCs w:val="24"/>
        </w:rPr>
        <w:t>盈虧</w:t>
      </w:r>
      <w:r w:rsidRPr="00527717">
        <w:rPr>
          <w:rFonts w:ascii="標楷體" w:eastAsia="標楷體" w:hAnsi="標楷體" w:hint="eastAsia"/>
          <w:b/>
          <w:color w:val="000000"/>
          <w:szCs w:val="24"/>
        </w:rPr>
        <w:t>之審定</w:t>
      </w:r>
    </w:p>
    <w:p w14:paraId="570FBC7A" w14:textId="296AD69D" w:rsidR="005617D5" w:rsidRPr="00527717" w:rsidRDefault="005617D5" w:rsidP="005617D5">
      <w:pPr>
        <w:spacing w:line="400" w:lineRule="exact"/>
        <w:ind w:firstLineChars="200" w:firstLine="464"/>
        <w:jc w:val="both"/>
        <w:rPr>
          <w:rFonts w:ascii="標楷體" w:eastAsia="標楷體" w:hAnsi="標楷體"/>
          <w:color w:val="000000"/>
          <w:spacing w:val="-4"/>
          <w:szCs w:val="24"/>
        </w:rPr>
      </w:pPr>
      <w:proofErr w:type="gramStart"/>
      <w:r w:rsidRPr="00527717">
        <w:rPr>
          <w:rFonts w:ascii="標楷體" w:eastAsia="標楷體" w:hAnsi="標楷體" w:hint="eastAsia"/>
          <w:color w:val="000000"/>
          <w:spacing w:val="-4"/>
          <w:szCs w:val="24"/>
        </w:rPr>
        <w:t>11</w:t>
      </w:r>
      <w:r w:rsidR="00A264FC" w:rsidRPr="00527717">
        <w:rPr>
          <w:rFonts w:ascii="標楷體" w:eastAsia="標楷體" w:hAnsi="標楷體" w:hint="eastAsia"/>
          <w:color w:val="000000"/>
          <w:spacing w:val="-4"/>
          <w:szCs w:val="24"/>
        </w:rPr>
        <w:t>2</w:t>
      </w:r>
      <w:proofErr w:type="gramEnd"/>
      <w:r w:rsidRPr="00527717">
        <w:rPr>
          <w:rFonts w:ascii="標楷體" w:eastAsia="標楷體" w:hAnsi="標楷體" w:hint="eastAsia"/>
          <w:color w:val="000000"/>
          <w:spacing w:val="-4"/>
          <w:szCs w:val="24"/>
        </w:rPr>
        <w:t>年度原編決算稅前淨損</w:t>
      </w:r>
      <w:r w:rsidR="00A264FC" w:rsidRPr="00527717">
        <w:rPr>
          <w:rFonts w:ascii="標楷體" w:eastAsia="標楷體" w:hAnsi="標楷體" w:hint="eastAsia"/>
          <w:color w:val="000000"/>
          <w:spacing w:val="-4"/>
          <w:szCs w:val="24"/>
        </w:rPr>
        <w:t>544</w:t>
      </w:r>
      <w:r w:rsidRPr="00527717">
        <w:rPr>
          <w:rFonts w:ascii="標楷體" w:eastAsia="標楷體" w:hAnsi="標楷體" w:hint="eastAsia"/>
          <w:color w:val="000000"/>
          <w:spacing w:val="-4"/>
          <w:szCs w:val="24"/>
        </w:rPr>
        <w:t>,</w:t>
      </w:r>
      <w:r w:rsidR="00A264FC" w:rsidRPr="00527717">
        <w:rPr>
          <w:rFonts w:ascii="標楷體" w:eastAsia="標楷體" w:hAnsi="標楷體" w:hint="eastAsia"/>
          <w:color w:val="000000"/>
          <w:spacing w:val="-4"/>
          <w:szCs w:val="24"/>
        </w:rPr>
        <w:t>403</w:t>
      </w:r>
      <w:r w:rsidRPr="00527717">
        <w:rPr>
          <w:rFonts w:ascii="標楷體" w:eastAsia="標楷體" w:hAnsi="標楷體" w:hint="eastAsia"/>
          <w:color w:val="000000"/>
          <w:spacing w:val="-4"/>
          <w:szCs w:val="24"/>
        </w:rPr>
        <w:t>,</w:t>
      </w:r>
      <w:r w:rsidR="00A264FC" w:rsidRPr="00527717">
        <w:rPr>
          <w:rFonts w:ascii="標楷體" w:eastAsia="標楷體" w:hAnsi="標楷體" w:hint="eastAsia"/>
          <w:color w:val="000000"/>
          <w:spacing w:val="-4"/>
          <w:szCs w:val="24"/>
        </w:rPr>
        <w:t>187</w:t>
      </w:r>
      <w:r w:rsidRPr="00527717">
        <w:rPr>
          <w:rFonts w:ascii="標楷體" w:eastAsia="標楷體" w:hAnsi="標楷體" w:hint="eastAsia"/>
          <w:color w:val="000000"/>
          <w:spacing w:val="-4"/>
          <w:szCs w:val="24"/>
        </w:rPr>
        <w:t>元，</w:t>
      </w:r>
      <w:proofErr w:type="gramStart"/>
      <w:r w:rsidRPr="00527717">
        <w:rPr>
          <w:rFonts w:ascii="標楷體" w:eastAsia="標楷體" w:hAnsi="標楷體" w:hint="eastAsia"/>
          <w:color w:val="000000"/>
          <w:spacing w:val="-4"/>
          <w:szCs w:val="24"/>
        </w:rPr>
        <w:t>臺</w:t>
      </w:r>
      <w:proofErr w:type="gramEnd"/>
      <w:r w:rsidRPr="00527717">
        <w:rPr>
          <w:rFonts w:ascii="標楷體" w:eastAsia="標楷體" w:hAnsi="標楷體" w:hint="eastAsia"/>
          <w:color w:val="000000"/>
          <w:spacing w:val="-4"/>
          <w:szCs w:val="24"/>
        </w:rPr>
        <w:t>中市政府彙編決算照數核定，經本處審核結果，尚無不合，</w:t>
      </w:r>
      <w:proofErr w:type="gramStart"/>
      <w:r w:rsidRPr="00527717">
        <w:rPr>
          <w:rFonts w:ascii="標楷體" w:eastAsia="標楷體" w:hAnsi="標楷體" w:hint="eastAsia"/>
          <w:color w:val="000000"/>
          <w:spacing w:val="-4"/>
          <w:szCs w:val="24"/>
        </w:rPr>
        <w:t>11</w:t>
      </w:r>
      <w:r w:rsidR="00A264FC" w:rsidRPr="00527717">
        <w:rPr>
          <w:rFonts w:ascii="標楷體" w:eastAsia="標楷體" w:hAnsi="標楷體" w:hint="eastAsia"/>
          <w:color w:val="000000"/>
          <w:spacing w:val="-4"/>
          <w:szCs w:val="24"/>
        </w:rPr>
        <w:t>2</w:t>
      </w:r>
      <w:proofErr w:type="gramEnd"/>
      <w:r w:rsidRPr="00527717">
        <w:rPr>
          <w:rFonts w:ascii="標楷體" w:eastAsia="標楷體" w:hAnsi="標楷體" w:hint="eastAsia"/>
          <w:color w:val="000000"/>
          <w:spacing w:val="-4"/>
          <w:szCs w:val="24"/>
        </w:rPr>
        <w:t>年度無所得稅費用，審定</w:t>
      </w:r>
      <w:proofErr w:type="gramStart"/>
      <w:r w:rsidR="006854E4" w:rsidRPr="00527717">
        <w:rPr>
          <w:rFonts w:ascii="標楷體" w:eastAsia="標楷體" w:hAnsi="標楷體" w:hint="eastAsia"/>
          <w:color w:val="000000"/>
          <w:spacing w:val="-4"/>
          <w:szCs w:val="24"/>
        </w:rPr>
        <w:t>112</w:t>
      </w:r>
      <w:proofErr w:type="gramEnd"/>
      <w:r w:rsidR="006854E4" w:rsidRPr="00527717">
        <w:rPr>
          <w:rFonts w:ascii="標楷體" w:eastAsia="標楷體" w:hAnsi="標楷體" w:hint="eastAsia"/>
          <w:color w:val="000000"/>
          <w:spacing w:val="-4"/>
          <w:szCs w:val="24"/>
        </w:rPr>
        <w:t>年度</w:t>
      </w:r>
      <w:r w:rsidRPr="00527717">
        <w:rPr>
          <w:rFonts w:ascii="標楷體" w:eastAsia="標楷體" w:hAnsi="標楷體" w:hint="eastAsia"/>
          <w:color w:val="000000"/>
          <w:spacing w:val="-4"/>
          <w:szCs w:val="24"/>
        </w:rPr>
        <w:t>決算稅前淨損及本</w:t>
      </w:r>
      <w:proofErr w:type="gramStart"/>
      <w:r w:rsidRPr="00527717">
        <w:rPr>
          <w:rFonts w:ascii="標楷體" w:eastAsia="標楷體" w:hAnsi="標楷體" w:hint="eastAsia"/>
          <w:color w:val="000000"/>
          <w:spacing w:val="-4"/>
          <w:szCs w:val="24"/>
        </w:rPr>
        <w:t>期淨損均為</w:t>
      </w:r>
      <w:proofErr w:type="gramEnd"/>
      <w:r w:rsidR="00A264FC" w:rsidRPr="00527717">
        <w:rPr>
          <w:rFonts w:ascii="標楷體" w:eastAsia="標楷體" w:hAnsi="標楷體" w:hint="eastAsia"/>
          <w:color w:val="000000"/>
          <w:spacing w:val="-4"/>
          <w:szCs w:val="24"/>
        </w:rPr>
        <w:t>544,403,187</w:t>
      </w:r>
      <w:r w:rsidRPr="00527717">
        <w:rPr>
          <w:rFonts w:ascii="標楷體" w:eastAsia="標楷體" w:hAnsi="標楷體" w:hint="eastAsia"/>
          <w:color w:val="000000"/>
          <w:spacing w:val="-4"/>
          <w:szCs w:val="24"/>
        </w:rPr>
        <w:t>元。</w:t>
      </w:r>
    </w:p>
    <w:p w14:paraId="11BE757E" w14:textId="77777777" w:rsidR="005617D5" w:rsidRPr="00527717" w:rsidRDefault="005617D5" w:rsidP="00FD5940">
      <w:pPr>
        <w:spacing w:line="400" w:lineRule="exact"/>
        <w:ind w:firstLineChars="400" w:firstLine="961"/>
        <w:jc w:val="both"/>
        <w:rPr>
          <w:rFonts w:ascii="標楷體" w:eastAsia="標楷體" w:hAnsi="標楷體"/>
          <w:b/>
          <w:color w:val="000000"/>
          <w:szCs w:val="24"/>
        </w:rPr>
      </w:pPr>
      <w:r w:rsidRPr="00527717">
        <w:rPr>
          <w:rFonts w:ascii="標楷體" w:eastAsia="標楷體" w:hAnsi="標楷體" w:hint="eastAsia"/>
          <w:b/>
          <w:color w:val="000000"/>
          <w:szCs w:val="24"/>
        </w:rPr>
        <w:t>（2）</w:t>
      </w:r>
      <w:r w:rsidRPr="00527717">
        <w:rPr>
          <w:rFonts w:ascii="標楷體" w:eastAsia="標楷體" w:hAnsi="標楷體" w:cs="新細明體" w:hint="eastAsia"/>
          <w:b/>
          <w:bCs/>
          <w:color w:val="000000"/>
          <w:szCs w:val="24"/>
        </w:rPr>
        <w:t>課稅</w:t>
      </w:r>
      <w:r w:rsidRPr="00527717">
        <w:rPr>
          <w:rFonts w:ascii="標楷體" w:eastAsia="標楷體" w:hAnsi="標楷體" w:hint="eastAsia"/>
          <w:b/>
          <w:color w:val="000000"/>
          <w:szCs w:val="24"/>
        </w:rPr>
        <w:t>所得之審定</w:t>
      </w:r>
    </w:p>
    <w:p w14:paraId="52AE15F3" w14:textId="77777777" w:rsidR="005617D5" w:rsidRPr="00527717" w:rsidRDefault="005617D5" w:rsidP="005617D5">
      <w:pPr>
        <w:spacing w:line="400" w:lineRule="exact"/>
        <w:ind w:firstLineChars="200" w:firstLine="464"/>
        <w:jc w:val="both"/>
        <w:rPr>
          <w:rFonts w:ascii="標楷體" w:eastAsia="標楷體" w:hAnsi="標楷體"/>
          <w:color w:val="000000"/>
          <w:spacing w:val="-4"/>
          <w:szCs w:val="24"/>
          <w:u w:val="single"/>
        </w:rPr>
      </w:pPr>
      <w:r w:rsidRPr="00527717">
        <w:rPr>
          <w:rFonts w:ascii="標楷體" w:eastAsia="標楷體" w:hAnsi="標楷體" w:hint="eastAsia"/>
          <w:color w:val="000000"/>
          <w:spacing w:val="-4"/>
          <w:szCs w:val="24"/>
        </w:rPr>
        <w:t>上列稅前淨損，依</w:t>
      </w:r>
      <w:proofErr w:type="gramStart"/>
      <w:r w:rsidRPr="00527717">
        <w:rPr>
          <w:rFonts w:ascii="標楷體" w:eastAsia="標楷體" w:hAnsi="標楷體" w:hint="eastAsia"/>
          <w:color w:val="000000"/>
          <w:spacing w:val="-4"/>
          <w:szCs w:val="24"/>
        </w:rPr>
        <w:t>臺</w:t>
      </w:r>
      <w:proofErr w:type="gramEnd"/>
      <w:r w:rsidRPr="00527717">
        <w:rPr>
          <w:rFonts w:ascii="標楷體" w:eastAsia="標楷體" w:hAnsi="標楷體" w:hint="eastAsia"/>
          <w:color w:val="000000"/>
          <w:spacing w:val="-4"/>
          <w:szCs w:val="24"/>
        </w:rPr>
        <w:t>中市政府核定及本處審核結果，照</w:t>
      </w:r>
      <w:r w:rsidRPr="00527717">
        <w:rPr>
          <w:rFonts w:ascii="標楷體" w:eastAsia="標楷體" w:hAnsi="標楷體" w:hint="eastAsia"/>
          <w:color w:val="000000"/>
          <w:szCs w:val="32"/>
        </w:rPr>
        <w:t>稅法</w:t>
      </w:r>
      <w:r w:rsidRPr="00527717">
        <w:rPr>
          <w:rFonts w:ascii="標楷體" w:eastAsia="標楷體" w:hAnsi="標楷體" w:hint="eastAsia"/>
          <w:color w:val="000000"/>
          <w:spacing w:val="-4"/>
          <w:szCs w:val="24"/>
        </w:rPr>
        <w:t>規定，無</w:t>
      </w:r>
      <w:r w:rsidRPr="00527717">
        <w:rPr>
          <w:rFonts w:ascii="標楷體" w:eastAsia="標楷體" w:hAnsi="標楷體" w:hint="eastAsia"/>
          <w:color w:val="000000"/>
          <w:szCs w:val="32"/>
        </w:rPr>
        <w:t>課稅</w:t>
      </w:r>
      <w:r w:rsidRPr="00527717">
        <w:rPr>
          <w:rFonts w:ascii="標楷體" w:eastAsia="標楷體" w:hAnsi="標楷體" w:hint="eastAsia"/>
          <w:color w:val="000000"/>
          <w:spacing w:val="-4"/>
          <w:szCs w:val="24"/>
        </w:rPr>
        <w:t>所得及應繳納所得稅。</w:t>
      </w:r>
    </w:p>
    <w:p w14:paraId="7B8CE770" w14:textId="77777777" w:rsidR="005617D5" w:rsidRPr="00527717" w:rsidRDefault="005617D5" w:rsidP="00FD5940">
      <w:pPr>
        <w:spacing w:line="400" w:lineRule="exact"/>
        <w:ind w:firstLineChars="400" w:firstLine="961"/>
        <w:jc w:val="both"/>
        <w:rPr>
          <w:rFonts w:ascii="標楷體" w:eastAsia="標楷體" w:hAnsi="標楷體"/>
          <w:b/>
          <w:color w:val="000000"/>
          <w:szCs w:val="24"/>
        </w:rPr>
      </w:pPr>
      <w:r w:rsidRPr="00527717">
        <w:rPr>
          <w:rFonts w:ascii="標楷體" w:eastAsia="標楷體" w:hAnsi="標楷體" w:hint="eastAsia"/>
          <w:b/>
          <w:color w:val="000000"/>
          <w:szCs w:val="24"/>
        </w:rPr>
        <w:t>（3）</w:t>
      </w:r>
      <w:r w:rsidRPr="00527717">
        <w:rPr>
          <w:rFonts w:ascii="標楷體" w:eastAsia="標楷體" w:hAnsi="標楷體" w:cs="新細明體" w:hint="eastAsia"/>
          <w:b/>
          <w:bCs/>
          <w:color w:val="000000"/>
          <w:szCs w:val="24"/>
        </w:rPr>
        <w:t>盈虧</w:t>
      </w:r>
      <w:r w:rsidRPr="00527717">
        <w:rPr>
          <w:rFonts w:ascii="標楷體" w:eastAsia="標楷體" w:hAnsi="標楷體" w:hint="eastAsia"/>
          <w:b/>
          <w:color w:val="000000"/>
          <w:szCs w:val="24"/>
        </w:rPr>
        <w:t>撥補</w:t>
      </w:r>
    </w:p>
    <w:p w14:paraId="67979D8F" w14:textId="068DA9A6" w:rsidR="005617D5" w:rsidRPr="00527717" w:rsidRDefault="005617D5" w:rsidP="002737A8">
      <w:pPr>
        <w:spacing w:line="420" w:lineRule="exact"/>
        <w:ind w:firstLineChars="200" w:firstLine="480"/>
        <w:jc w:val="both"/>
        <w:rPr>
          <w:rFonts w:ascii="標楷體" w:eastAsia="標楷體" w:hAnsi="Courier New"/>
          <w:color w:val="000000"/>
          <w:szCs w:val="24"/>
        </w:rPr>
      </w:pPr>
      <w:proofErr w:type="gramStart"/>
      <w:r w:rsidRPr="00527717">
        <w:rPr>
          <w:rFonts w:ascii="標楷體" w:eastAsia="標楷體" w:hAnsi="Courier New" w:hint="eastAsia"/>
          <w:color w:val="000000"/>
          <w:szCs w:val="24"/>
        </w:rPr>
        <w:t>11</w:t>
      </w:r>
      <w:r w:rsidR="00A264FC" w:rsidRPr="00527717">
        <w:rPr>
          <w:rFonts w:ascii="標楷體" w:eastAsia="標楷體" w:hAnsi="Courier New" w:hint="eastAsia"/>
          <w:color w:val="000000"/>
          <w:szCs w:val="24"/>
        </w:rPr>
        <w:t>2</w:t>
      </w:r>
      <w:proofErr w:type="gramEnd"/>
      <w:r w:rsidRPr="00527717">
        <w:rPr>
          <w:rFonts w:ascii="標楷體" w:eastAsia="標楷體" w:hAnsi="Courier New" w:hint="eastAsia"/>
          <w:color w:val="000000"/>
          <w:szCs w:val="24"/>
        </w:rPr>
        <w:t>年度審定</w:t>
      </w:r>
      <w:proofErr w:type="gramStart"/>
      <w:r w:rsidRPr="00527717">
        <w:rPr>
          <w:rFonts w:ascii="標楷體" w:eastAsia="標楷體" w:hAnsi="Courier New" w:hint="eastAsia"/>
          <w:color w:val="000000"/>
          <w:szCs w:val="24"/>
        </w:rPr>
        <w:t>本期淨損</w:t>
      </w:r>
      <w:proofErr w:type="gramEnd"/>
      <w:r w:rsidR="00A264FC" w:rsidRPr="00527717">
        <w:rPr>
          <w:rFonts w:ascii="標楷體" w:eastAsia="標楷體" w:hAnsi="標楷體" w:hint="eastAsia"/>
          <w:color w:val="000000"/>
          <w:szCs w:val="24"/>
        </w:rPr>
        <w:t>544,403,187</w:t>
      </w:r>
      <w:r w:rsidRPr="00527717">
        <w:rPr>
          <w:rFonts w:ascii="標楷體" w:eastAsia="標楷體" w:hAnsi="Courier New" w:hint="eastAsia"/>
          <w:color w:val="000000"/>
          <w:szCs w:val="24"/>
        </w:rPr>
        <w:t>元，連同以前年度累積虧損</w:t>
      </w:r>
      <w:r w:rsidR="00A264FC" w:rsidRPr="00527717">
        <w:rPr>
          <w:rFonts w:ascii="標楷體" w:eastAsia="標楷體" w:hAnsi="Courier New" w:hint="eastAsia"/>
          <w:color w:val="000000"/>
          <w:szCs w:val="24"/>
        </w:rPr>
        <w:t>2</w:t>
      </w:r>
      <w:r w:rsidRPr="00527717">
        <w:rPr>
          <w:rFonts w:ascii="標楷體" w:eastAsia="標楷體" w:hAnsi="Courier New" w:hint="eastAsia"/>
          <w:color w:val="000000"/>
          <w:szCs w:val="24"/>
        </w:rPr>
        <w:t>,</w:t>
      </w:r>
      <w:r w:rsidR="00A264FC" w:rsidRPr="00527717">
        <w:rPr>
          <w:rFonts w:ascii="標楷體" w:eastAsia="標楷體" w:hAnsi="Courier New" w:hint="eastAsia"/>
          <w:color w:val="000000"/>
          <w:szCs w:val="24"/>
        </w:rPr>
        <w:t>086</w:t>
      </w:r>
      <w:r w:rsidRPr="00527717">
        <w:rPr>
          <w:rFonts w:ascii="標楷體" w:eastAsia="標楷體" w:hAnsi="Courier New" w:hint="eastAsia"/>
          <w:color w:val="000000"/>
          <w:szCs w:val="24"/>
        </w:rPr>
        <w:t>,</w:t>
      </w:r>
      <w:r w:rsidR="00A264FC" w:rsidRPr="00527717">
        <w:rPr>
          <w:rFonts w:ascii="標楷體" w:eastAsia="標楷體" w:hAnsi="Courier New" w:hint="eastAsia"/>
          <w:color w:val="000000"/>
          <w:szCs w:val="24"/>
        </w:rPr>
        <w:t>807</w:t>
      </w:r>
      <w:r w:rsidRPr="00527717">
        <w:rPr>
          <w:rFonts w:ascii="標楷體" w:eastAsia="標楷體" w:hAnsi="Courier New" w:hint="eastAsia"/>
          <w:color w:val="000000"/>
          <w:szCs w:val="24"/>
        </w:rPr>
        <w:t>,</w:t>
      </w:r>
      <w:r w:rsidRPr="00527717">
        <w:rPr>
          <w:rFonts w:ascii="標楷體" w:eastAsia="標楷體" w:hAnsi="Courier New"/>
          <w:color w:val="000000"/>
          <w:szCs w:val="24"/>
        </w:rPr>
        <w:t>7</w:t>
      </w:r>
      <w:r w:rsidR="00A264FC" w:rsidRPr="00527717">
        <w:rPr>
          <w:rFonts w:ascii="標楷體" w:eastAsia="標楷體" w:hAnsi="Courier New" w:hint="eastAsia"/>
          <w:color w:val="000000"/>
          <w:szCs w:val="24"/>
        </w:rPr>
        <w:t>52</w:t>
      </w:r>
      <w:r w:rsidRPr="00527717">
        <w:rPr>
          <w:rFonts w:ascii="標楷體" w:eastAsia="標楷體" w:hAnsi="Courier New" w:hint="eastAsia"/>
          <w:color w:val="000000"/>
          <w:szCs w:val="24"/>
        </w:rPr>
        <w:t>元，合計2,</w:t>
      </w:r>
      <w:r w:rsidR="00A264FC" w:rsidRPr="00527717">
        <w:rPr>
          <w:rFonts w:ascii="標楷體" w:eastAsia="標楷體" w:hAnsi="Courier New" w:hint="eastAsia"/>
          <w:color w:val="000000"/>
          <w:szCs w:val="24"/>
        </w:rPr>
        <w:t>631</w:t>
      </w:r>
      <w:r w:rsidRPr="00527717">
        <w:rPr>
          <w:rFonts w:ascii="標楷體" w:eastAsia="標楷體" w:hAnsi="Courier New" w:hint="eastAsia"/>
          <w:color w:val="000000"/>
          <w:szCs w:val="24"/>
        </w:rPr>
        <w:t>,</w:t>
      </w:r>
      <w:r w:rsidR="00A264FC" w:rsidRPr="00527717">
        <w:rPr>
          <w:rFonts w:ascii="標楷體" w:eastAsia="標楷體" w:hAnsi="Courier New" w:hint="eastAsia"/>
          <w:color w:val="000000"/>
          <w:szCs w:val="24"/>
        </w:rPr>
        <w:t>210</w:t>
      </w:r>
      <w:r w:rsidRPr="00527717">
        <w:rPr>
          <w:rFonts w:ascii="標楷體" w:eastAsia="標楷體" w:hAnsi="Courier New" w:hint="eastAsia"/>
          <w:color w:val="000000"/>
          <w:szCs w:val="24"/>
        </w:rPr>
        <w:t>,</w:t>
      </w:r>
      <w:r w:rsidR="00A264FC" w:rsidRPr="00527717">
        <w:rPr>
          <w:rFonts w:ascii="標楷體" w:eastAsia="標楷體" w:hAnsi="Courier New" w:hint="eastAsia"/>
          <w:color w:val="000000"/>
          <w:szCs w:val="24"/>
        </w:rPr>
        <w:t>939</w:t>
      </w:r>
      <w:r w:rsidRPr="00527717">
        <w:rPr>
          <w:rFonts w:ascii="標楷體" w:eastAsia="標楷體" w:hAnsi="Courier New" w:hint="eastAsia"/>
          <w:color w:val="000000"/>
          <w:szCs w:val="24"/>
        </w:rPr>
        <w:t>元，全數</w:t>
      </w:r>
      <w:r w:rsidRPr="00527717">
        <w:rPr>
          <w:rFonts w:ascii="標楷體" w:eastAsia="標楷體" w:hAnsi="標楷體" w:hint="eastAsia"/>
          <w:color w:val="000000"/>
        </w:rPr>
        <w:t>列為待填補之虧損，留待以後年度填補。</w:t>
      </w:r>
    </w:p>
    <w:p w14:paraId="3E846A1D" w14:textId="77777777" w:rsidR="005617D5" w:rsidRPr="00527717" w:rsidRDefault="005617D5" w:rsidP="00FD5940">
      <w:pPr>
        <w:spacing w:line="400" w:lineRule="exact"/>
        <w:ind w:firstLineChars="300" w:firstLine="721"/>
        <w:jc w:val="both"/>
        <w:rPr>
          <w:rFonts w:ascii="標楷體" w:eastAsia="標楷體" w:hAnsi="標楷體" w:cs="新細明體"/>
          <w:b/>
          <w:bCs/>
          <w:color w:val="000000"/>
          <w:szCs w:val="24"/>
        </w:rPr>
      </w:pPr>
      <w:r w:rsidRPr="00527717">
        <w:rPr>
          <w:rFonts w:ascii="標楷體" w:eastAsia="標楷體" w:hAnsi="標楷體" w:cs="新細明體" w:hint="eastAsia"/>
          <w:b/>
          <w:bCs/>
          <w:color w:val="000000"/>
          <w:szCs w:val="24"/>
        </w:rPr>
        <w:t>4.現金流量之查核</w:t>
      </w:r>
    </w:p>
    <w:p w14:paraId="78E7BB57" w14:textId="050D67B5" w:rsidR="005617D5" w:rsidRPr="00527717" w:rsidRDefault="005617D5" w:rsidP="002737A8">
      <w:pPr>
        <w:spacing w:line="420" w:lineRule="exact"/>
        <w:ind w:firstLineChars="200" w:firstLine="480"/>
        <w:jc w:val="both"/>
        <w:rPr>
          <w:rFonts w:ascii="標楷體" w:eastAsia="標楷體" w:hAnsi="標楷體"/>
          <w:color w:val="000000"/>
          <w:szCs w:val="32"/>
        </w:rPr>
      </w:pPr>
      <w:proofErr w:type="gramStart"/>
      <w:r w:rsidRPr="00527717">
        <w:rPr>
          <w:rFonts w:ascii="標楷體" w:eastAsia="標楷體" w:hAnsi="標楷體" w:hint="eastAsia"/>
          <w:color w:val="000000"/>
          <w:szCs w:val="32"/>
        </w:rPr>
        <w:t>11</w:t>
      </w:r>
      <w:r w:rsidR="0038655A" w:rsidRPr="00527717">
        <w:rPr>
          <w:rFonts w:ascii="標楷體" w:eastAsia="標楷體" w:hAnsi="標楷體" w:hint="eastAsia"/>
          <w:color w:val="000000"/>
          <w:szCs w:val="32"/>
        </w:rPr>
        <w:t>2</w:t>
      </w:r>
      <w:proofErr w:type="gramEnd"/>
      <w:r w:rsidRPr="00527717">
        <w:rPr>
          <w:rFonts w:ascii="標楷體" w:eastAsia="標楷體" w:hAnsi="標楷體" w:hint="eastAsia"/>
          <w:color w:val="000000"/>
          <w:szCs w:val="32"/>
        </w:rPr>
        <w:t>年度期初現金及約當現金</w:t>
      </w:r>
      <w:r w:rsidR="0038655A" w:rsidRPr="00527717">
        <w:rPr>
          <w:rFonts w:ascii="標楷體" w:eastAsia="標楷體" w:hAnsi="標楷體" w:hint="eastAsia"/>
          <w:color w:val="000000"/>
          <w:szCs w:val="32"/>
        </w:rPr>
        <w:t>3</w:t>
      </w:r>
      <w:r w:rsidRPr="00527717">
        <w:rPr>
          <w:rFonts w:ascii="標楷體" w:eastAsia="標楷體" w:hAnsi="標楷體" w:hint="eastAsia"/>
          <w:color w:val="000000"/>
          <w:szCs w:val="32"/>
        </w:rPr>
        <w:t>億</w:t>
      </w:r>
      <w:r w:rsidR="0038655A" w:rsidRPr="00527717">
        <w:rPr>
          <w:rFonts w:ascii="標楷體" w:eastAsia="標楷體" w:hAnsi="標楷體" w:hint="eastAsia"/>
          <w:color w:val="000000"/>
          <w:szCs w:val="32"/>
        </w:rPr>
        <w:t>613</w:t>
      </w:r>
      <w:r w:rsidRPr="00527717">
        <w:rPr>
          <w:rFonts w:ascii="標楷體" w:eastAsia="標楷體" w:hAnsi="標楷體" w:hint="eastAsia"/>
          <w:color w:val="000000"/>
          <w:szCs w:val="32"/>
        </w:rPr>
        <w:t>萬餘元，經營業、投資及籌資活動結果，現金及約當現金淨</w:t>
      </w:r>
      <w:r w:rsidR="0038655A" w:rsidRPr="00527717">
        <w:rPr>
          <w:rFonts w:ascii="標楷體" w:eastAsia="標楷體" w:hAnsi="標楷體" w:hint="eastAsia"/>
          <w:color w:val="000000"/>
          <w:szCs w:val="32"/>
        </w:rPr>
        <w:t>增2</w:t>
      </w:r>
      <w:r w:rsidRPr="00527717">
        <w:rPr>
          <w:rFonts w:ascii="標楷體" w:eastAsia="標楷體" w:hAnsi="標楷體" w:hint="eastAsia"/>
          <w:color w:val="000000"/>
          <w:szCs w:val="32"/>
        </w:rPr>
        <w:t>,</w:t>
      </w:r>
      <w:r w:rsidR="0038655A" w:rsidRPr="00527717">
        <w:rPr>
          <w:rFonts w:ascii="標楷體" w:eastAsia="標楷體" w:hAnsi="標楷體" w:hint="eastAsia"/>
          <w:color w:val="000000"/>
          <w:szCs w:val="32"/>
        </w:rPr>
        <w:t>642</w:t>
      </w:r>
      <w:r w:rsidRPr="00527717">
        <w:rPr>
          <w:rFonts w:ascii="標楷體" w:eastAsia="標楷體" w:hAnsi="標楷體" w:hint="eastAsia"/>
          <w:color w:val="000000"/>
          <w:szCs w:val="32"/>
        </w:rPr>
        <w:t>萬餘元，期末現金及約當現金為3億</w:t>
      </w:r>
      <w:r w:rsidR="0038655A" w:rsidRPr="00527717">
        <w:rPr>
          <w:rFonts w:ascii="標楷體" w:eastAsia="標楷體" w:hAnsi="標楷體" w:hint="eastAsia"/>
          <w:color w:val="000000"/>
          <w:szCs w:val="32"/>
        </w:rPr>
        <w:t>3,256</w:t>
      </w:r>
      <w:r w:rsidRPr="00527717">
        <w:rPr>
          <w:rFonts w:ascii="標楷體" w:eastAsia="標楷體" w:hAnsi="標楷體" w:hint="eastAsia"/>
          <w:color w:val="000000"/>
          <w:szCs w:val="32"/>
        </w:rPr>
        <w:t>萬餘元；其</w:t>
      </w:r>
      <w:bookmarkStart w:id="1" w:name="_Hlk167696793"/>
      <w:r w:rsidRPr="00527717">
        <w:rPr>
          <w:rFonts w:ascii="標楷體" w:eastAsia="標楷體" w:hAnsi="標楷體" w:hint="eastAsia"/>
          <w:color w:val="000000"/>
          <w:szCs w:val="32"/>
        </w:rPr>
        <w:t>現金及約當現金</w:t>
      </w:r>
      <w:proofErr w:type="gramStart"/>
      <w:r w:rsidRPr="00527717">
        <w:rPr>
          <w:rFonts w:ascii="標楷體" w:eastAsia="標楷體" w:hAnsi="標楷體" w:hint="eastAsia"/>
          <w:color w:val="000000"/>
          <w:szCs w:val="32"/>
        </w:rPr>
        <w:t>淨</w:t>
      </w:r>
      <w:r w:rsidR="0038655A" w:rsidRPr="00527717">
        <w:rPr>
          <w:rFonts w:ascii="標楷體" w:eastAsia="標楷體" w:hAnsi="標楷體" w:hint="eastAsia"/>
          <w:color w:val="000000"/>
          <w:szCs w:val="32"/>
        </w:rPr>
        <w:t>增</w:t>
      </w:r>
      <w:r w:rsidRPr="00527717">
        <w:rPr>
          <w:rFonts w:ascii="標楷體" w:eastAsia="標楷體" w:hAnsi="標楷體" w:hint="eastAsia"/>
          <w:color w:val="000000"/>
          <w:szCs w:val="32"/>
        </w:rPr>
        <w:t>數</w:t>
      </w:r>
      <w:r w:rsidR="00902EA9" w:rsidRPr="00527717">
        <w:rPr>
          <w:rFonts w:ascii="標楷體" w:eastAsia="標楷體" w:hAnsi="標楷體" w:hint="eastAsia"/>
          <w:color w:val="000000"/>
          <w:szCs w:val="32"/>
        </w:rPr>
        <w:lastRenderedPageBreak/>
        <w:t>與</w:t>
      </w:r>
      <w:proofErr w:type="gramEnd"/>
      <w:r w:rsidRPr="00527717">
        <w:rPr>
          <w:rFonts w:ascii="標楷體" w:eastAsia="標楷體" w:hAnsi="標楷體" w:hint="eastAsia"/>
          <w:color w:val="000000"/>
          <w:szCs w:val="32"/>
        </w:rPr>
        <w:t>預算淨減數</w:t>
      </w:r>
      <w:r w:rsidR="0038655A" w:rsidRPr="00527717">
        <w:rPr>
          <w:rFonts w:ascii="標楷體" w:eastAsia="標楷體" w:hAnsi="標楷體" w:hint="eastAsia"/>
          <w:color w:val="000000"/>
          <w:szCs w:val="32"/>
        </w:rPr>
        <w:t>4,042</w:t>
      </w:r>
      <w:r w:rsidRPr="00527717">
        <w:rPr>
          <w:rFonts w:ascii="標楷體" w:eastAsia="標楷體" w:hAnsi="標楷體" w:hint="eastAsia"/>
          <w:color w:val="000000"/>
          <w:szCs w:val="32"/>
        </w:rPr>
        <w:t>萬餘元，</w:t>
      </w:r>
      <w:r w:rsidR="0038655A" w:rsidRPr="00527717">
        <w:rPr>
          <w:rFonts w:ascii="標楷體" w:eastAsia="標楷體" w:hAnsi="標楷體" w:hint="eastAsia"/>
          <w:color w:val="000000"/>
          <w:szCs w:val="32"/>
        </w:rPr>
        <w:t>相距6</w:t>
      </w:r>
      <w:r w:rsidRPr="00527717">
        <w:rPr>
          <w:rFonts w:ascii="標楷體" w:eastAsia="標楷體" w:hAnsi="標楷體" w:hint="eastAsia"/>
          <w:color w:val="000000"/>
          <w:szCs w:val="32"/>
        </w:rPr>
        <w:t>,</w:t>
      </w:r>
      <w:r w:rsidR="0038655A" w:rsidRPr="00527717">
        <w:rPr>
          <w:rFonts w:ascii="標楷體" w:eastAsia="標楷體" w:hAnsi="標楷體" w:hint="eastAsia"/>
          <w:color w:val="000000"/>
          <w:szCs w:val="32"/>
        </w:rPr>
        <w:t>685</w:t>
      </w:r>
      <w:r w:rsidRPr="00527717">
        <w:rPr>
          <w:rFonts w:ascii="標楷體" w:eastAsia="標楷體" w:hAnsi="標楷體" w:hint="eastAsia"/>
          <w:color w:val="000000"/>
          <w:szCs w:val="32"/>
        </w:rPr>
        <w:t>萬餘元</w:t>
      </w:r>
      <w:bookmarkEnd w:id="1"/>
      <w:r w:rsidRPr="00527717">
        <w:rPr>
          <w:rFonts w:ascii="標楷體" w:eastAsia="標楷體" w:hAnsi="標楷體" w:hint="eastAsia"/>
          <w:color w:val="000000"/>
          <w:szCs w:val="32"/>
        </w:rPr>
        <w:t>，主要係</w:t>
      </w:r>
      <w:proofErr w:type="gramStart"/>
      <w:r w:rsidR="00215B97" w:rsidRPr="00527717">
        <w:rPr>
          <w:rFonts w:ascii="標楷體" w:eastAsia="標楷體" w:hAnsi="標楷體" w:hint="eastAsia"/>
          <w:color w:val="000000"/>
          <w:szCs w:val="32"/>
        </w:rPr>
        <w:t>本期淨損</w:t>
      </w:r>
      <w:proofErr w:type="gramEnd"/>
      <w:r w:rsidR="00215B97" w:rsidRPr="00527717">
        <w:rPr>
          <w:rFonts w:ascii="標楷體" w:eastAsia="標楷體" w:hAnsi="標楷體" w:hint="eastAsia"/>
          <w:color w:val="000000"/>
          <w:szCs w:val="32"/>
        </w:rPr>
        <w:t>較預計減少，營業活動之現金流出減少所致</w:t>
      </w:r>
      <w:r w:rsidRPr="00527717">
        <w:rPr>
          <w:rFonts w:ascii="標楷體" w:eastAsia="標楷體" w:hAnsi="標楷體" w:hint="eastAsia"/>
          <w:color w:val="000000"/>
          <w:szCs w:val="32"/>
        </w:rPr>
        <w:t>。</w:t>
      </w:r>
    </w:p>
    <w:p w14:paraId="6D0AEC84" w14:textId="64D396F7" w:rsidR="00912D9F" w:rsidRPr="00527717" w:rsidRDefault="005617D5" w:rsidP="005617D5">
      <w:pPr>
        <w:spacing w:line="400" w:lineRule="exact"/>
        <w:ind w:firstLineChars="200" w:firstLine="480"/>
        <w:jc w:val="both"/>
        <w:rPr>
          <w:rFonts w:ascii="標楷體" w:eastAsia="標楷體" w:hAnsi="標楷體"/>
          <w:color w:val="000000"/>
          <w:szCs w:val="32"/>
        </w:rPr>
      </w:pPr>
      <w:r w:rsidRPr="00527717">
        <w:rPr>
          <w:rFonts w:ascii="標楷體" w:eastAsia="標楷體" w:hAnsi="標楷體" w:hint="eastAsia"/>
          <w:color w:val="000000"/>
          <w:szCs w:val="32"/>
        </w:rPr>
        <w:t>茲將該公司</w:t>
      </w:r>
      <w:proofErr w:type="gramStart"/>
      <w:r w:rsidRPr="00527717">
        <w:rPr>
          <w:rFonts w:ascii="標楷體" w:eastAsia="標楷體" w:hAnsi="標楷體" w:hint="eastAsia"/>
          <w:color w:val="000000"/>
          <w:szCs w:val="32"/>
        </w:rPr>
        <w:t>11</w:t>
      </w:r>
      <w:r w:rsidR="00912D9F" w:rsidRPr="00527717">
        <w:rPr>
          <w:rFonts w:ascii="標楷體" w:eastAsia="標楷體" w:hAnsi="標楷體" w:hint="eastAsia"/>
          <w:color w:val="000000"/>
          <w:szCs w:val="32"/>
        </w:rPr>
        <w:t>2</w:t>
      </w:r>
      <w:proofErr w:type="gramEnd"/>
      <w:r w:rsidRPr="00527717">
        <w:rPr>
          <w:rFonts w:ascii="標楷體" w:eastAsia="標楷體" w:hAnsi="標楷體" w:hint="eastAsia"/>
          <w:color w:val="000000"/>
          <w:szCs w:val="32"/>
        </w:rPr>
        <w:t>年度損益計算、盈虧撥補審定數額、盈虧審定後現金流量與資產負債情形，分別列表如次：</w:t>
      </w:r>
    </w:p>
    <w:tbl>
      <w:tblPr>
        <w:tblW w:w="9932" w:type="dxa"/>
        <w:jc w:val="center"/>
        <w:tblLayout w:type="fixed"/>
        <w:tblCellMar>
          <w:left w:w="28" w:type="dxa"/>
          <w:right w:w="28" w:type="dxa"/>
        </w:tblCellMar>
        <w:tblLook w:val="04A0" w:firstRow="1" w:lastRow="0" w:firstColumn="1" w:lastColumn="0" w:noHBand="0" w:noVBand="1"/>
      </w:tblPr>
      <w:tblGrid>
        <w:gridCol w:w="2099"/>
        <w:gridCol w:w="1587"/>
        <w:gridCol w:w="1355"/>
        <w:gridCol w:w="1171"/>
        <w:gridCol w:w="1440"/>
        <w:gridCol w:w="237"/>
        <w:gridCol w:w="1083"/>
        <w:gridCol w:w="960"/>
      </w:tblGrid>
      <w:tr w:rsidR="005617D5" w:rsidRPr="00527717" w14:paraId="157AC448" w14:textId="77777777" w:rsidTr="004A0DB7">
        <w:trPr>
          <w:trHeight w:val="510"/>
          <w:jc w:val="center"/>
        </w:trPr>
        <w:tc>
          <w:tcPr>
            <w:tcW w:w="9932" w:type="dxa"/>
            <w:gridSpan w:val="8"/>
            <w:vAlign w:val="center"/>
            <w:hideMark/>
          </w:tcPr>
          <w:p w14:paraId="57208428" w14:textId="49994124" w:rsidR="005617D5" w:rsidRPr="00527717" w:rsidRDefault="00912D9F" w:rsidP="00F53C4E">
            <w:pPr>
              <w:snapToGrid w:val="0"/>
              <w:ind w:leftChars="-100" w:left="-240"/>
              <w:jc w:val="center"/>
              <w:rPr>
                <w:rFonts w:ascii="標楷體" w:eastAsia="標楷體" w:hAnsi="標楷體"/>
                <w:b/>
                <w:sz w:val="32"/>
                <w:u w:val="single"/>
              </w:rPr>
            </w:pPr>
            <w:r w:rsidRPr="00527717">
              <w:rPr>
                <w:rFonts w:ascii="標楷體" w:eastAsia="標楷體" w:hAnsi="標楷體"/>
                <w:color w:val="000000"/>
                <w:szCs w:val="32"/>
              </w:rPr>
              <w:br w:type="page"/>
            </w:r>
            <w:r w:rsidR="005617D5" w:rsidRPr="00527717">
              <w:rPr>
                <w:rFonts w:ascii="標楷體" w:eastAsia="標楷體" w:hAnsi="標楷體" w:hint="eastAsia"/>
                <w:szCs w:val="24"/>
              </w:rPr>
              <w:br w:type="page"/>
            </w:r>
            <w:r w:rsidR="005617D5" w:rsidRPr="00527717">
              <w:rPr>
                <w:rFonts w:ascii="標楷體" w:eastAsia="標楷體" w:hAnsi="標楷體" w:hint="eastAsia"/>
                <w:szCs w:val="24"/>
              </w:rPr>
              <w:br w:type="page"/>
            </w:r>
            <w:r w:rsidR="005617D5" w:rsidRPr="00527717">
              <w:rPr>
                <w:rFonts w:ascii="標楷體" w:eastAsia="標楷體" w:hAnsi="標楷體" w:hint="eastAsia"/>
                <w:szCs w:val="24"/>
              </w:rPr>
              <w:br w:type="page"/>
            </w:r>
            <w:r w:rsidR="005617D5" w:rsidRPr="00527717">
              <w:br w:type="page"/>
            </w:r>
            <w:r w:rsidR="005617D5" w:rsidRPr="00527717">
              <w:rPr>
                <w:rFonts w:ascii="標楷體" w:eastAsia="標楷體" w:hAnsi="標楷體" w:hint="eastAsia"/>
                <w:szCs w:val="24"/>
              </w:rPr>
              <w:br w:type="page"/>
            </w:r>
            <w:r w:rsidR="005617D5" w:rsidRPr="00527717">
              <w:rPr>
                <w:rFonts w:ascii="標楷體" w:eastAsia="標楷體" w:hAnsi="標楷體" w:hint="eastAsia"/>
                <w:szCs w:val="24"/>
              </w:rPr>
              <w:br w:type="page"/>
            </w:r>
            <w:r w:rsidR="005617D5" w:rsidRPr="00527717">
              <w:rPr>
                <w:szCs w:val="24"/>
              </w:rPr>
              <w:br w:type="page"/>
            </w:r>
            <w:r w:rsidR="005617D5" w:rsidRPr="00527717">
              <w:rPr>
                <w:sz w:val="32"/>
                <w:szCs w:val="32"/>
                <w:u w:val="single"/>
              </w:rPr>
              <w:t xml:space="preserve">  </w:t>
            </w:r>
            <w:proofErr w:type="gramStart"/>
            <w:r w:rsidR="005617D5" w:rsidRPr="00527717">
              <w:rPr>
                <w:rFonts w:ascii="標楷體" w:eastAsia="標楷體" w:hAnsi="標楷體" w:hint="eastAsia"/>
                <w:b/>
                <w:sz w:val="32"/>
                <w:u w:val="single"/>
              </w:rPr>
              <w:t>臺</w:t>
            </w:r>
            <w:proofErr w:type="gramEnd"/>
            <w:r w:rsidR="005617D5" w:rsidRPr="00527717">
              <w:rPr>
                <w:rFonts w:ascii="標楷體" w:eastAsia="標楷體" w:hAnsi="標楷體" w:hint="eastAsia"/>
                <w:b/>
                <w:sz w:val="32"/>
                <w:u w:val="single"/>
              </w:rPr>
              <w:t xml:space="preserve">中捷運股份有限公司損益計算審定表  </w:t>
            </w:r>
          </w:p>
        </w:tc>
      </w:tr>
      <w:tr w:rsidR="005617D5" w:rsidRPr="00527717" w14:paraId="33589B8F" w14:textId="77777777" w:rsidTr="004A0DB7">
        <w:trPr>
          <w:trHeight w:hRule="exact" w:val="397"/>
          <w:jc w:val="center"/>
        </w:trPr>
        <w:tc>
          <w:tcPr>
            <w:tcW w:w="7889" w:type="dxa"/>
            <w:gridSpan w:val="6"/>
            <w:tcBorders>
              <w:top w:val="nil"/>
              <w:left w:val="nil"/>
              <w:bottom w:val="single" w:sz="4" w:space="0" w:color="auto"/>
              <w:right w:val="nil"/>
            </w:tcBorders>
            <w:hideMark/>
          </w:tcPr>
          <w:p w14:paraId="21C8B827" w14:textId="40BBF9CF" w:rsidR="005617D5" w:rsidRPr="00527717" w:rsidRDefault="005617D5" w:rsidP="00F53C4E">
            <w:pPr>
              <w:snapToGrid w:val="0"/>
              <w:ind w:leftChars="810" w:left="1944"/>
              <w:jc w:val="center"/>
              <w:rPr>
                <w:rFonts w:ascii="標楷體" w:eastAsia="標楷體" w:hAnsi="標楷體"/>
                <w:szCs w:val="24"/>
              </w:rPr>
            </w:pPr>
            <w:r w:rsidRPr="00527717">
              <w:rPr>
                <w:rFonts w:ascii="標楷體" w:eastAsia="標楷體" w:hAnsi="標楷體" w:hint="eastAsia"/>
              </w:rPr>
              <w:t>中華民國</w:t>
            </w:r>
            <w:proofErr w:type="gramStart"/>
            <w:r w:rsidRPr="00527717">
              <w:rPr>
                <w:rFonts w:ascii="標楷體" w:eastAsia="標楷體" w:hAnsi="標楷體" w:hint="eastAsia"/>
              </w:rPr>
              <w:t>11</w:t>
            </w:r>
            <w:r w:rsidR="00FD2D77" w:rsidRPr="00527717">
              <w:rPr>
                <w:rFonts w:ascii="標楷體" w:eastAsia="標楷體" w:hAnsi="標楷體" w:hint="eastAsia"/>
              </w:rPr>
              <w:t>2</w:t>
            </w:r>
            <w:proofErr w:type="gramEnd"/>
            <w:r w:rsidRPr="00527717">
              <w:rPr>
                <w:rFonts w:ascii="標楷體" w:eastAsia="標楷體" w:hAnsi="標楷體" w:hint="eastAsia"/>
              </w:rPr>
              <w:t>年度</w:t>
            </w:r>
          </w:p>
        </w:tc>
        <w:tc>
          <w:tcPr>
            <w:tcW w:w="2043" w:type="dxa"/>
            <w:gridSpan w:val="2"/>
            <w:tcBorders>
              <w:top w:val="nil"/>
              <w:left w:val="nil"/>
              <w:bottom w:val="single" w:sz="4" w:space="0" w:color="auto"/>
              <w:right w:val="nil"/>
            </w:tcBorders>
            <w:vAlign w:val="bottom"/>
            <w:hideMark/>
          </w:tcPr>
          <w:p w14:paraId="2C4D7A46" w14:textId="77777777" w:rsidR="005617D5" w:rsidRPr="00527717" w:rsidRDefault="005617D5" w:rsidP="00F53C4E">
            <w:pPr>
              <w:snapToGrid w:val="0"/>
              <w:jc w:val="right"/>
              <w:rPr>
                <w:rFonts w:ascii="標楷體" w:eastAsia="標楷體" w:hAnsi="標楷體"/>
                <w:szCs w:val="24"/>
              </w:rPr>
            </w:pPr>
            <w:r w:rsidRPr="00527717">
              <w:rPr>
                <w:rFonts w:ascii="標楷體" w:eastAsia="標楷體" w:hAnsi="標楷體" w:hint="eastAsia"/>
                <w:kern w:val="0"/>
                <w:sz w:val="20"/>
              </w:rPr>
              <w:t>單位：新臺幣元</w:t>
            </w:r>
          </w:p>
        </w:tc>
      </w:tr>
      <w:tr w:rsidR="005617D5" w:rsidRPr="00527717" w14:paraId="51342BD1" w14:textId="77777777" w:rsidTr="004A0DB7">
        <w:trPr>
          <w:trHeight w:hRule="exact" w:val="510"/>
          <w:jc w:val="center"/>
        </w:trPr>
        <w:tc>
          <w:tcPr>
            <w:tcW w:w="2099" w:type="dxa"/>
            <w:vMerge w:val="restart"/>
            <w:tcBorders>
              <w:top w:val="single" w:sz="4" w:space="0" w:color="auto"/>
              <w:left w:val="nil"/>
              <w:bottom w:val="single" w:sz="4" w:space="0" w:color="auto"/>
              <w:right w:val="single" w:sz="4" w:space="0" w:color="auto"/>
            </w:tcBorders>
            <w:vAlign w:val="center"/>
            <w:hideMark/>
          </w:tcPr>
          <w:p w14:paraId="69548567" w14:textId="77777777" w:rsidR="005617D5" w:rsidRPr="00527717" w:rsidRDefault="005617D5" w:rsidP="007D69C7">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科目</w:t>
            </w:r>
          </w:p>
        </w:tc>
        <w:tc>
          <w:tcPr>
            <w:tcW w:w="1587" w:type="dxa"/>
            <w:vMerge w:val="restart"/>
            <w:tcBorders>
              <w:top w:val="single" w:sz="4" w:space="0" w:color="auto"/>
              <w:left w:val="single" w:sz="4" w:space="0" w:color="auto"/>
              <w:bottom w:val="single" w:sz="4" w:space="0" w:color="auto"/>
              <w:right w:val="single" w:sz="4" w:space="0" w:color="auto"/>
            </w:tcBorders>
            <w:vAlign w:val="center"/>
            <w:hideMark/>
          </w:tcPr>
          <w:p w14:paraId="6A8EB30E" w14:textId="77777777" w:rsidR="005617D5" w:rsidRPr="00527717" w:rsidRDefault="005617D5" w:rsidP="007D69C7">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預算數</w:t>
            </w:r>
          </w:p>
        </w:tc>
        <w:tc>
          <w:tcPr>
            <w:tcW w:w="1355" w:type="dxa"/>
            <w:vMerge w:val="restart"/>
            <w:tcBorders>
              <w:top w:val="single" w:sz="4" w:space="0" w:color="auto"/>
              <w:left w:val="single" w:sz="4" w:space="0" w:color="auto"/>
              <w:bottom w:val="single" w:sz="4" w:space="0" w:color="auto"/>
              <w:right w:val="single" w:sz="4" w:space="0" w:color="auto"/>
            </w:tcBorders>
            <w:vAlign w:val="center"/>
            <w:hideMark/>
          </w:tcPr>
          <w:p w14:paraId="7F781CD7" w14:textId="77777777" w:rsidR="005617D5" w:rsidRPr="00527717" w:rsidRDefault="005617D5" w:rsidP="007D69C7">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決算數</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3DF74E81" w14:textId="77777777" w:rsidR="005617D5" w:rsidRPr="00527717" w:rsidRDefault="005617D5" w:rsidP="007D69C7">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修正數</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538B8201" w14:textId="77777777" w:rsidR="005617D5" w:rsidRPr="00527717" w:rsidRDefault="005617D5" w:rsidP="007D69C7">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審定數</w:t>
            </w:r>
          </w:p>
        </w:tc>
        <w:tc>
          <w:tcPr>
            <w:tcW w:w="2280" w:type="dxa"/>
            <w:gridSpan w:val="3"/>
            <w:tcBorders>
              <w:top w:val="single" w:sz="4" w:space="0" w:color="auto"/>
              <w:left w:val="single" w:sz="4" w:space="0" w:color="auto"/>
              <w:bottom w:val="single" w:sz="4" w:space="0" w:color="auto"/>
              <w:right w:val="nil"/>
            </w:tcBorders>
            <w:vAlign w:val="center"/>
            <w:hideMark/>
          </w:tcPr>
          <w:p w14:paraId="2A0743B8" w14:textId="77777777" w:rsidR="005617D5" w:rsidRPr="00527717" w:rsidRDefault="005617D5" w:rsidP="007D69C7">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審定數與預算數</w:t>
            </w:r>
          </w:p>
          <w:p w14:paraId="73BDBE23" w14:textId="77777777" w:rsidR="005617D5" w:rsidRPr="00527717" w:rsidRDefault="005617D5" w:rsidP="007D69C7">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5617D5" w:rsidRPr="00527717" w14:paraId="2332ADF2" w14:textId="77777777" w:rsidTr="004A0DB7">
        <w:trPr>
          <w:trHeight w:hRule="exact" w:val="340"/>
          <w:jc w:val="center"/>
        </w:trPr>
        <w:tc>
          <w:tcPr>
            <w:tcW w:w="2099" w:type="dxa"/>
            <w:vMerge/>
            <w:tcBorders>
              <w:top w:val="single" w:sz="4" w:space="0" w:color="auto"/>
              <w:left w:val="nil"/>
              <w:bottom w:val="single" w:sz="4" w:space="0" w:color="auto"/>
              <w:right w:val="single" w:sz="4" w:space="0" w:color="auto"/>
            </w:tcBorders>
            <w:vAlign w:val="center"/>
            <w:hideMark/>
          </w:tcPr>
          <w:p w14:paraId="5981C85E" w14:textId="77777777" w:rsidR="005617D5" w:rsidRPr="00527717" w:rsidRDefault="005617D5" w:rsidP="007D69C7">
            <w:pPr>
              <w:widowControl/>
              <w:ind w:leftChars="20" w:left="48" w:rightChars="20" w:right="48"/>
              <w:rPr>
                <w:rFonts w:ascii="標楷體" w:eastAsia="標楷體" w:hAnsi="標楷體"/>
                <w:sz w:val="22"/>
                <w:szCs w:val="22"/>
              </w:rPr>
            </w:pPr>
          </w:p>
        </w:tc>
        <w:tc>
          <w:tcPr>
            <w:tcW w:w="1587" w:type="dxa"/>
            <w:vMerge/>
            <w:tcBorders>
              <w:top w:val="single" w:sz="4" w:space="0" w:color="auto"/>
              <w:left w:val="single" w:sz="4" w:space="0" w:color="auto"/>
              <w:bottom w:val="single" w:sz="4" w:space="0" w:color="auto"/>
              <w:right w:val="single" w:sz="4" w:space="0" w:color="auto"/>
            </w:tcBorders>
            <w:vAlign w:val="center"/>
            <w:hideMark/>
          </w:tcPr>
          <w:p w14:paraId="62F09703" w14:textId="77777777" w:rsidR="005617D5" w:rsidRPr="00527717" w:rsidRDefault="005617D5" w:rsidP="007D69C7">
            <w:pPr>
              <w:widowControl/>
              <w:ind w:leftChars="20" w:left="48" w:rightChars="20" w:right="48"/>
              <w:rPr>
                <w:rFonts w:ascii="標楷體" w:eastAsia="標楷體" w:hAnsi="標楷體"/>
                <w:sz w:val="22"/>
                <w:szCs w:val="22"/>
              </w:rPr>
            </w:pPr>
          </w:p>
        </w:tc>
        <w:tc>
          <w:tcPr>
            <w:tcW w:w="1355" w:type="dxa"/>
            <w:vMerge/>
            <w:tcBorders>
              <w:top w:val="single" w:sz="4" w:space="0" w:color="auto"/>
              <w:left w:val="single" w:sz="4" w:space="0" w:color="auto"/>
              <w:bottom w:val="single" w:sz="4" w:space="0" w:color="auto"/>
              <w:right w:val="single" w:sz="4" w:space="0" w:color="auto"/>
            </w:tcBorders>
            <w:vAlign w:val="center"/>
            <w:hideMark/>
          </w:tcPr>
          <w:p w14:paraId="42DE3843" w14:textId="77777777" w:rsidR="005617D5" w:rsidRPr="00527717" w:rsidRDefault="005617D5" w:rsidP="007D69C7">
            <w:pPr>
              <w:widowControl/>
              <w:ind w:leftChars="20" w:left="48" w:rightChars="20" w:right="48"/>
              <w:rPr>
                <w:rFonts w:ascii="標楷體" w:eastAsia="標楷體" w:hAnsi="標楷體"/>
                <w:sz w:val="22"/>
                <w:szCs w:val="22"/>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62214AF0" w14:textId="77777777" w:rsidR="005617D5" w:rsidRPr="00527717" w:rsidRDefault="005617D5" w:rsidP="007D69C7">
            <w:pPr>
              <w:widowControl/>
              <w:ind w:leftChars="20" w:left="48" w:rightChars="20" w:right="48"/>
              <w:rPr>
                <w:rFonts w:ascii="標楷體" w:eastAsia="標楷體" w:hAnsi="標楷體"/>
                <w:sz w:val="22"/>
                <w:szCs w:val="22"/>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244C8E8" w14:textId="77777777" w:rsidR="005617D5" w:rsidRPr="00527717" w:rsidRDefault="005617D5" w:rsidP="007D69C7">
            <w:pPr>
              <w:widowControl/>
              <w:ind w:leftChars="20" w:left="48" w:rightChars="20" w:right="48"/>
              <w:rPr>
                <w:rFonts w:ascii="標楷體" w:eastAsia="標楷體" w:hAnsi="標楷體"/>
                <w:sz w:val="22"/>
                <w:szCs w:val="22"/>
              </w:rPr>
            </w:pPr>
          </w:p>
        </w:tc>
        <w:tc>
          <w:tcPr>
            <w:tcW w:w="1320" w:type="dxa"/>
            <w:gridSpan w:val="2"/>
            <w:tcBorders>
              <w:top w:val="single" w:sz="4" w:space="0" w:color="auto"/>
              <w:left w:val="single" w:sz="4" w:space="0" w:color="auto"/>
              <w:bottom w:val="single" w:sz="4" w:space="0" w:color="auto"/>
              <w:right w:val="single" w:sz="4" w:space="0" w:color="auto"/>
            </w:tcBorders>
            <w:vAlign w:val="center"/>
            <w:hideMark/>
          </w:tcPr>
          <w:p w14:paraId="13DC3F74" w14:textId="77777777" w:rsidR="005617D5" w:rsidRPr="00527717" w:rsidRDefault="005617D5" w:rsidP="007D69C7">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960" w:type="dxa"/>
            <w:tcBorders>
              <w:top w:val="single" w:sz="4" w:space="0" w:color="auto"/>
              <w:left w:val="single" w:sz="4" w:space="0" w:color="auto"/>
              <w:bottom w:val="single" w:sz="4" w:space="0" w:color="auto"/>
              <w:right w:val="nil"/>
            </w:tcBorders>
            <w:vAlign w:val="center"/>
            <w:hideMark/>
          </w:tcPr>
          <w:p w14:paraId="037B1073" w14:textId="77777777" w:rsidR="005617D5" w:rsidRPr="00527717" w:rsidRDefault="005617D5" w:rsidP="00F53C4E">
            <w:pPr>
              <w:jc w:val="distribute"/>
              <w:rPr>
                <w:rFonts w:ascii="標楷體" w:eastAsia="標楷體" w:hAnsi="標楷體"/>
                <w:sz w:val="22"/>
                <w:szCs w:val="22"/>
              </w:rPr>
            </w:pPr>
            <w:r w:rsidRPr="00527717">
              <w:rPr>
                <w:rFonts w:ascii="標楷體" w:eastAsia="標楷體" w:hAnsi="標楷體" w:hint="eastAsia"/>
                <w:sz w:val="22"/>
                <w:szCs w:val="22"/>
              </w:rPr>
              <w:t>％</w:t>
            </w:r>
          </w:p>
        </w:tc>
      </w:tr>
      <w:tr w:rsidR="00CC171A" w:rsidRPr="00527717" w14:paraId="315FF30C" w14:textId="77777777" w:rsidTr="004A0DB7">
        <w:trPr>
          <w:trHeight w:val="340"/>
          <w:jc w:val="center"/>
        </w:trPr>
        <w:tc>
          <w:tcPr>
            <w:tcW w:w="2099" w:type="dxa"/>
            <w:tcBorders>
              <w:top w:val="nil"/>
              <w:left w:val="nil"/>
              <w:bottom w:val="nil"/>
              <w:right w:val="single" w:sz="4" w:space="0" w:color="auto"/>
            </w:tcBorders>
            <w:vAlign w:val="center"/>
            <w:hideMark/>
          </w:tcPr>
          <w:p w14:paraId="6A47F028" w14:textId="77777777" w:rsidR="00CC171A" w:rsidRPr="00527717" w:rsidRDefault="00CC171A" w:rsidP="00CC171A">
            <w:pPr>
              <w:spacing w:line="240" w:lineRule="exact"/>
              <w:ind w:rightChars="10" w:right="24"/>
              <w:jc w:val="distribute"/>
              <w:rPr>
                <w:rFonts w:ascii="標楷體" w:eastAsia="標楷體"/>
                <w:b/>
                <w:bCs/>
                <w:sz w:val="22"/>
                <w:szCs w:val="22"/>
              </w:rPr>
            </w:pPr>
            <w:r w:rsidRPr="00527717">
              <w:rPr>
                <w:rFonts w:ascii="標楷體" w:eastAsia="標楷體" w:hint="eastAsia"/>
                <w:b/>
                <w:bCs/>
                <w:sz w:val="22"/>
                <w:szCs w:val="22"/>
              </w:rPr>
              <w:t>營業收入</w:t>
            </w:r>
          </w:p>
        </w:tc>
        <w:tc>
          <w:tcPr>
            <w:tcW w:w="1587" w:type="dxa"/>
            <w:tcBorders>
              <w:top w:val="nil"/>
              <w:left w:val="single" w:sz="4" w:space="0" w:color="auto"/>
              <w:bottom w:val="nil"/>
              <w:right w:val="single" w:sz="4" w:space="0" w:color="auto"/>
            </w:tcBorders>
            <w:vAlign w:val="center"/>
          </w:tcPr>
          <w:p w14:paraId="64D5272A" w14:textId="3402C98D"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514,782,000</w:t>
            </w:r>
          </w:p>
        </w:tc>
        <w:tc>
          <w:tcPr>
            <w:tcW w:w="1355" w:type="dxa"/>
            <w:tcBorders>
              <w:top w:val="nil"/>
              <w:left w:val="single" w:sz="4" w:space="0" w:color="auto"/>
              <w:bottom w:val="nil"/>
              <w:right w:val="single" w:sz="4" w:space="0" w:color="auto"/>
            </w:tcBorders>
            <w:vAlign w:val="center"/>
          </w:tcPr>
          <w:p w14:paraId="604C6107" w14:textId="599521A5"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379,706,679</w:t>
            </w:r>
          </w:p>
        </w:tc>
        <w:tc>
          <w:tcPr>
            <w:tcW w:w="1171" w:type="dxa"/>
            <w:tcBorders>
              <w:top w:val="nil"/>
              <w:left w:val="single" w:sz="4" w:space="0" w:color="auto"/>
              <w:bottom w:val="nil"/>
              <w:right w:val="single" w:sz="4" w:space="0" w:color="auto"/>
            </w:tcBorders>
            <w:vAlign w:val="center"/>
          </w:tcPr>
          <w:p w14:paraId="6D334386" w14:textId="77777777"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hint="eastAsia"/>
                <w:b/>
                <w:bCs/>
                <w:noProof/>
                <w:kern w:val="0"/>
                <w:sz w:val="22"/>
                <w:szCs w:val="22"/>
              </w:rPr>
              <w:t>－</w:t>
            </w:r>
          </w:p>
        </w:tc>
        <w:tc>
          <w:tcPr>
            <w:tcW w:w="1440" w:type="dxa"/>
            <w:tcBorders>
              <w:top w:val="nil"/>
              <w:left w:val="single" w:sz="4" w:space="0" w:color="auto"/>
              <w:bottom w:val="nil"/>
              <w:right w:val="single" w:sz="4" w:space="0" w:color="auto"/>
            </w:tcBorders>
            <w:vAlign w:val="center"/>
          </w:tcPr>
          <w:p w14:paraId="62B260CA" w14:textId="4128528C"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379,706,679</w:t>
            </w:r>
          </w:p>
        </w:tc>
        <w:tc>
          <w:tcPr>
            <w:tcW w:w="1320" w:type="dxa"/>
            <w:gridSpan w:val="2"/>
            <w:tcBorders>
              <w:top w:val="nil"/>
              <w:left w:val="single" w:sz="4" w:space="0" w:color="auto"/>
              <w:bottom w:val="nil"/>
              <w:right w:val="single" w:sz="4" w:space="0" w:color="auto"/>
            </w:tcBorders>
            <w:vAlign w:val="center"/>
          </w:tcPr>
          <w:p w14:paraId="703821FC" w14:textId="177246D2" w:rsidR="00CC171A" w:rsidRPr="00527717" w:rsidRDefault="00CC171A" w:rsidP="006E1DE5">
            <w:pPr>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- 135,075,321</w:t>
            </w:r>
          </w:p>
        </w:tc>
        <w:tc>
          <w:tcPr>
            <w:tcW w:w="960" w:type="dxa"/>
            <w:tcBorders>
              <w:top w:val="nil"/>
              <w:left w:val="single" w:sz="4" w:space="0" w:color="auto"/>
              <w:bottom w:val="nil"/>
              <w:right w:val="nil"/>
            </w:tcBorders>
            <w:vAlign w:val="center"/>
          </w:tcPr>
          <w:p w14:paraId="347CC35F" w14:textId="0D65932F" w:rsidR="00CC171A" w:rsidRPr="00527717" w:rsidRDefault="00CC171A" w:rsidP="006E1DE5">
            <w:pPr>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- 26.24</w:t>
            </w:r>
          </w:p>
        </w:tc>
      </w:tr>
      <w:tr w:rsidR="00CC171A" w:rsidRPr="00527717" w14:paraId="14A014D8" w14:textId="77777777" w:rsidTr="004A0DB7">
        <w:trPr>
          <w:trHeight w:val="340"/>
          <w:jc w:val="center"/>
        </w:trPr>
        <w:tc>
          <w:tcPr>
            <w:tcW w:w="2099" w:type="dxa"/>
            <w:tcBorders>
              <w:top w:val="nil"/>
              <w:left w:val="nil"/>
              <w:bottom w:val="nil"/>
              <w:right w:val="single" w:sz="4" w:space="0" w:color="auto"/>
            </w:tcBorders>
            <w:vAlign w:val="center"/>
            <w:hideMark/>
          </w:tcPr>
          <w:p w14:paraId="48FBDD8A" w14:textId="77777777" w:rsidR="00CC171A" w:rsidRPr="00527717" w:rsidRDefault="00CC171A" w:rsidP="00CC171A">
            <w:pPr>
              <w:spacing w:line="240" w:lineRule="exact"/>
              <w:ind w:rightChars="10" w:right="24" w:firstLineChars="100" w:firstLine="220"/>
              <w:jc w:val="distribute"/>
              <w:rPr>
                <w:rFonts w:ascii="標楷體" w:eastAsia="標楷體"/>
                <w:bCs/>
                <w:sz w:val="22"/>
                <w:szCs w:val="22"/>
              </w:rPr>
            </w:pPr>
            <w:r w:rsidRPr="00527717">
              <w:rPr>
                <w:rFonts w:ascii="標楷體" w:eastAsia="標楷體" w:hint="eastAsia"/>
                <w:bCs/>
                <w:sz w:val="22"/>
                <w:szCs w:val="22"/>
              </w:rPr>
              <w:t>勞務收入</w:t>
            </w:r>
          </w:p>
        </w:tc>
        <w:tc>
          <w:tcPr>
            <w:tcW w:w="1587" w:type="dxa"/>
            <w:tcBorders>
              <w:top w:val="nil"/>
              <w:left w:val="single" w:sz="4" w:space="0" w:color="auto"/>
              <w:bottom w:val="nil"/>
              <w:right w:val="single" w:sz="4" w:space="0" w:color="auto"/>
            </w:tcBorders>
            <w:vAlign w:val="center"/>
          </w:tcPr>
          <w:p w14:paraId="016ECA3C" w14:textId="1A2299D0"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463,550,000</w:t>
            </w:r>
          </w:p>
        </w:tc>
        <w:tc>
          <w:tcPr>
            <w:tcW w:w="1355" w:type="dxa"/>
            <w:tcBorders>
              <w:top w:val="nil"/>
              <w:left w:val="single" w:sz="4" w:space="0" w:color="auto"/>
              <w:bottom w:val="nil"/>
              <w:right w:val="single" w:sz="4" w:space="0" w:color="auto"/>
            </w:tcBorders>
            <w:vAlign w:val="center"/>
          </w:tcPr>
          <w:p w14:paraId="1250FDC5" w14:textId="376D9051"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335,905,728</w:t>
            </w:r>
          </w:p>
        </w:tc>
        <w:tc>
          <w:tcPr>
            <w:tcW w:w="1171" w:type="dxa"/>
            <w:tcBorders>
              <w:top w:val="nil"/>
              <w:left w:val="single" w:sz="4" w:space="0" w:color="auto"/>
              <w:bottom w:val="nil"/>
              <w:right w:val="single" w:sz="4" w:space="0" w:color="auto"/>
            </w:tcBorders>
            <w:vAlign w:val="center"/>
          </w:tcPr>
          <w:p w14:paraId="48243B38" w14:textId="77777777"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hint="eastAsia"/>
                <w:noProof/>
                <w:kern w:val="0"/>
                <w:sz w:val="22"/>
                <w:szCs w:val="22"/>
              </w:rPr>
              <w:t>－</w:t>
            </w:r>
          </w:p>
        </w:tc>
        <w:tc>
          <w:tcPr>
            <w:tcW w:w="1440" w:type="dxa"/>
            <w:tcBorders>
              <w:top w:val="nil"/>
              <w:left w:val="single" w:sz="4" w:space="0" w:color="auto"/>
              <w:bottom w:val="nil"/>
              <w:right w:val="single" w:sz="4" w:space="0" w:color="auto"/>
            </w:tcBorders>
            <w:vAlign w:val="center"/>
          </w:tcPr>
          <w:p w14:paraId="3100B1B8" w14:textId="0E172BEB"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335,905,728</w:t>
            </w:r>
          </w:p>
        </w:tc>
        <w:tc>
          <w:tcPr>
            <w:tcW w:w="1320" w:type="dxa"/>
            <w:gridSpan w:val="2"/>
            <w:tcBorders>
              <w:top w:val="nil"/>
              <w:left w:val="single" w:sz="4" w:space="0" w:color="auto"/>
              <w:bottom w:val="nil"/>
              <w:right w:val="single" w:sz="4" w:space="0" w:color="auto"/>
            </w:tcBorders>
            <w:vAlign w:val="center"/>
          </w:tcPr>
          <w:p w14:paraId="02AE9DE3" w14:textId="563BB2C8" w:rsidR="00CC171A" w:rsidRPr="00527717" w:rsidRDefault="00CC171A" w:rsidP="006E1DE5">
            <w:pPr>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- 127,644,272</w:t>
            </w:r>
          </w:p>
        </w:tc>
        <w:tc>
          <w:tcPr>
            <w:tcW w:w="960" w:type="dxa"/>
            <w:tcBorders>
              <w:top w:val="nil"/>
              <w:left w:val="single" w:sz="4" w:space="0" w:color="auto"/>
              <w:bottom w:val="nil"/>
              <w:right w:val="nil"/>
            </w:tcBorders>
            <w:vAlign w:val="center"/>
          </w:tcPr>
          <w:p w14:paraId="7FEBD039" w14:textId="6C001057" w:rsidR="00CC171A" w:rsidRPr="00527717" w:rsidRDefault="00CC171A" w:rsidP="006E1DE5">
            <w:pPr>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- 27.54</w:t>
            </w:r>
          </w:p>
        </w:tc>
      </w:tr>
      <w:tr w:rsidR="00CC171A" w:rsidRPr="00527717" w14:paraId="2F897705" w14:textId="77777777" w:rsidTr="004A0DB7">
        <w:trPr>
          <w:trHeight w:val="340"/>
          <w:jc w:val="center"/>
        </w:trPr>
        <w:tc>
          <w:tcPr>
            <w:tcW w:w="2099" w:type="dxa"/>
            <w:tcBorders>
              <w:top w:val="nil"/>
              <w:left w:val="nil"/>
              <w:bottom w:val="nil"/>
              <w:right w:val="single" w:sz="4" w:space="0" w:color="auto"/>
            </w:tcBorders>
            <w:vAlign w:val="center"/>
            <w:hideMark/>
          </w:tcPr>
          <w:p w14:paraId="5C4C6FDE" w14:textId="77777777" w:rsidR="00CC171A" w:rsidRPr="00527717" w:rsidRDefault="00CC171A" w:rsidP="00CC171A">
            <w:pPr>
              <w:spacing w:line="240" w:lineRule="exact"/>
              <w:ind w:rightChars="10" w:right="24" w:firstLineChars="100" w:firstLine="220"/>
              <w:jc w:val="distribute"/>
              <w:rPr>
                <w:rFonts w:ascii="標楷體" w:eastAsia="標楷體"/>
                <w:bCs/>
                <w:sz w:val="22"/>
                <w:szCs w:val="22"/>
              </w:rPr>
            </w:pPr>
            <w:r w:rsidRPr="00527717">
              <w:rPr>
                <w:rFonts w:ascii="標楷體" w:eastAsia="標楷體" w:hint="eastAsia"/>
                <w:bCs/>
                <w:sz w:val="22"/>
                <w:szCs w:val="22"/>
              </w:rPr>
              <w:t>其他營業收入</w:t>
            </w:r>
          </w:p>
        </w:tc>
        <w:tc>
          <w:tcPr>
            <w:tcW w:w="1587" w:type="dxa"/>
            <w:tcBorders>
              <w:top w:val="nil"/>
              <w:left w:val="single" w:sz="4" w:space="0" w:color="auto"/>
              <w:bottom w:val="nil"/>
              <w:right w:val="single" w:sz="4" w:space="0" w:color="auto"/>
            </w:tcBorders>
            <w:vAlign w:val="center"/>
          </w:tcPr>
          <w:p w14:paraId="7B6C89D6" w14:textId="0295E9CA"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51,232,000</w:t>
            </w:r>
          </w:p>
        </w:tc>
        <w:tc>
          <w:tcPr>
            <w:tcW w:w="1355" w:type="dxa"/>
            <w:tcBorders>
              <w:top w:val="nil"/>
              <w:left w:val="single" w:sz="4" w:space="0" w:color="auto"/>
              <w:bottom w:val="nil"/>
              <w:right w:val="single" w:sz="4" w:space="0" w:color="auto"/>
            </w:tcBorders>
            <w:vAlign w:val="center"/>
          </w:tcPr>
          <w:p w14:paraId="0DF0D00E" w14:textId="68808500"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43,800,951</w:t>
            </w:r>
          </w:p>
        </w:tc>
        <w:tc>
          <w:tcPr>
            <w:tcW w:w="1171" w:type="dxa"/>
            <w:tcBorders>
              <w:top w:val="nil"/>
              <w:left w:val="single" w:sz="4" w:space="0" w:color="auto"/>
              <w:bottom w:val="nil"/>
              <w:right w:val="single" w:sz="4" w:space="0" w:color="auto"/>
            </w:tcBorders>
            <w:vAlign w:val="center"/>
          </w:tcPr>
          <w:p w14:paraId="6A6A5F8E" w14:textId="77777777"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hint="eastAsia"/>
                <w:noProof/>
                <w:kern w:val="0"/>
                <w:sz w:val="22"/>
                <w:szCs w:val="22"/>
              </w:rPr>
              <w:t>－</w:t>
            </w:r>
          </w:p>
        </w:tc>
        <w:tc>
          <w:tcPr>
            <w:tcW w:w="1440" w:type="dxa"/>
            <w:tcBorders>
              <w:top w:val="nil"/>
              <w:left w:val="single" w:sz="4" w:space="0" w:color="auto"/>
              <w:bottom w:val="nil"/>
              <w:right w:val="single" w:sz="4" w:space="0" w:color="auto"/>
            </w:tcBorders>
            <w:vAlign w:val="center"/>
          </w:tcPr>
          <w:p w14:paraId="0DE0CCD1" w14:textId="13F9E3D1"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43,800,951</w:t>
            </w:r>
          </w:p>
        </w:tc>
        <w:tc>
          <w:tcPr>
            <w:tcW w:w="1320" w:type="dxa"/>
            <w:gridSpan w:val="2"/>
            <w:tcBorders>
              <w:top w:val="nil"/>
              <w:left w:val="single" w:sz="4" w:space="0" w:color="auto"/>
              <w:bottom w:val="nil"/>
              <w:right w:val="single" w:sz="4" w:space="0" w:color="auto"/>
            </w:tcBorders>
            <w:vAlign w:val="center"/>
          </w:tcPr>
          <w:p w14:paraId="041E1591" w14:textId="0EF246F1" w:rsidR="00CC171A" w:rsidRPr="00527717" w:rsidRDefault="00CC171A" w:rsidP="006E1DE5">
            <w:pPr>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- 7,431,049</w:t>
            </w:r>
          </w:p>
        </w:tc>
        <w:tc>
          <w:tcPr>
            <w:tcW w:w="960" w:type="dxa"/>
            <w:tcBorders>
              <w:top w:val="nil"/>
              <w:left w:val="single" w:sz="4" w:space="0" w:color="auto"/>
              <w:bottom w:val="nil"/>
              <w:right w:val="nil"/>
            </w:tcBorders>
            <w:vAlign w:val="center"/>
          </w:tcPr>
          <w:p w14:paraId="112E1287" w14:textId="10716D4D" w:rsidR="00CC171A" w:rsidRPr="00527717" w:rsidRDefault="00CC171A" w:rsidP="006E1DE5">
            <w:pPr>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- 14.50</w:t>
            </w:r>
          </w:p>
        </w:tc>
      </w:tr>
      <w:tr w:rsidR="00CC171A" w:rsidRPr="00527717" w14:paraId="6E772463" w14:textId="77777777" w:rsidTr="004A0DB7">
        <w:trPr>
          <w:trHeight w:val="340"/>
          <w:jc w:val="center"/>
        </w:trPr>
        <w:tc>
          <w:tcPr>
            <w:tcW w:w="2099" w:type="dxa"/>
            <w:tcBorders>
              <w:top w:val="nil"/>
              <w:left w:val="nil"/>
              <w:bottom w:val="nil"/>
              <w:right w:val="single" w:sz="4" w:space="0" w:color="auto"/>
            </w:tcBorders>
            <w:vAlign w:val="center"/>
            <w:hideMark/>
          </w:tcPr>
          <w:p w14:paraId="47A7DA93" w14:textId="77777777" w:rsidR="00CC171A" w:rsidRPr="00527717" w:rsidRDefault="00CC171A" w:rsidP="00CC171A">
            <w:pPr>
              <w:spacing w:line="240" w:lineRule="exact"/>
              <w:ind w:rightChars="10" w:right="24"/>
              <w:jc w:val="distribute"/>
              <w:rPr>
                <w:rFonts w:ascii="標楷體" w:eastAsia="標楷體"/>
                <w:b/>
                <w:bCs/>
                <w:sz w:val="22"/>
                <w:szCs w:val="22"/>
              </w:rPr>
            </w:pPr>
            <w:r w:rsidRPr="00527717">
              <w:rPr>
                <w:rFonts w:ascii="標楷體" w:eastAsia="標楷體" w:hint="eastAsia"/>
                <w:b/>
                <w:bCs/>
                <w:sz w:val="22"/>
                <w:szCs w:val="22"/>
              </w:rPr>
              <w:t>營業成本</w:t>
            </w:r>
          </w:p>
        </w:tc>
        <w:tc>
          <w:tcPr>
            <w:tcW w:w="1587" w:type="dxa"/>
            <w:tcBorders>
              <w:top w:val="nil"/>
              <w:left w:val="single" w:sz="4" w:space="0" w:color="auto"/>
              <w:bottom w:val="nil"/>
              <w:right w:val="single" w:sz="4" w:space="0" w:color="auto"/>
            </w:tcBorders>
            <w:vAlign w:val="center"/>
          </w:tcPr>
          <w:p w14:paraId="0D79187D" w14:textId="06826E18"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1,028,180,000</w:t>
            </w:r>
          </w:p>
        </w:tc>
        <w:tc>
          <w:tcPr>
            <w:tcW w:w="1355" w:type="dxa"/>
            <w:tcBorders>
              <w:top w:val="nil"/>
              <w:left w:val="single" w:sz="4" w:space="0" w:color="auto"/>
              <w:bottom w:val="nil"/>
              <w:right w:val="single" w:sz="4" w:space="0" w:color="auto"/>
            </w:tcBorders>
            <w:vAlign w:val="center"/>
          </w:tcPr>
          <w:p w14:paraId="79AD3A24" w14:textId="53737A85"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800,779,883</w:t>
            </w:r>
          </w:p>
        </w:tc>
        <w:tc>
          <w:tcPr>
            <w:tcW w:w="1171" w:type="dxa"/>
            <w:tcBorders>
              <w:top w:val="nil"/>
              <w:left w:val="single" w:sz="4" w:space="0" w:color="auto"/>
              <w:bottom w:val="nil"/>
              <w:right w:val="single" w:sz="4" w:space="0" w:color="auto"/>
            </w:tcBorders>
            <w:vAlign w:val="center"/>
          </w:tcPr>
          <w:p w14:paraId="059C62E7" w14:textId="77777777"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hint="eastAsia"/>
                <w:b/>
                <w:bCs/>
                <w:noProof/>
                <w:kern w:val="0"/>
                <w:sz w:val="22"/>
                <w:szCs w:val="22"/>
              </w:rPr>
              <w:t>－</w:t>
            </w:r>
          </w:p>
        </w:tc>
        <w:tc>
          <w:tcPr>
            <w:tcW w:w="1440" w:type="dxa"/>
            <w:tcBorders>
              <w:top w:val="nil"/>
              <w:left w:val="single" w:sz="4" w:space="0" w:color="auto"/>
              <w:bottom w:val="nil"/>
              <w:right w:val="single" w:sz="4" w:space="0" w:color="auto"/>
            </w:tcBorders>
            <w:vAlign w:val="center"/>
          </w:tcPr>
          <w:p w14:paraId="5B8AFA14" w14:textId="08112DF7"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800,779,883</w:t>
            </w:r>
          </w:p>
        </w:tc>
        <w:tc>
          <w:tcPr>
            <w:tcW w:w="1320" w:type="dxa"/>
            <w:gridSpan w:val="2"/>
            <w:tcBorders>
              <w:top w:val="nil"/>
              <w:left w:val="single" w:sz="4" w:space="0" w:color="auto"/>
              <w:bottom w:val="nil"/>
              <w:right w:val="single" w:sz="4" w:space="0" w:color="auto"/>
            </w:tcBorders>
            <w:vAlign w:val="center"/>
          </w:tcPr>
          <w:p w14:paraId="7DA8BA03" w14:textId="76DDB213" w:rsidR="00CC171A" w:rsidRPr="00527717" w:rsidRDefault="00CC171A" w:rsidP="006E1DE5">
            <w:pPr>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- 227,400,117</w:t>
            </w:r>
          </w:p>
        </w:tc>
        <w:tc>
          <w:tcPr>
            <w:tcW w:w="960" w:type="dxa"/>
            <w:tcBorders>
              <w:top w:val="nil"/>
              <w:left w:val="single" w:sz="4" w:space="0" w:color="auto"/>
              <w:bottom w:val="nil"/>
              <w:right w:val="nil"/>
            </w:tcBorders>
            <w:vAlign w:val="center"/>
          </w:tcPr>
          <w:p w14:paraId="4CF502BE" w14:textId="16CE8837" w:rsidR="00CC171A" w:rsidRPr="00527717" w:rsidRDefault="00CC171A" w:rsidP="006E1DE5">
            <w:pPr>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- 22.12</w:t>
            </w:r>
          </w:p>
        </w:tc>
      </w:tr>
      <w:tr w:rsidR="00CC171A" w:rsidRPr="00527717" w14:paraId="7E626F6B" w14:textId="77777777" w:rsidTr="004A0DB7">
        <w:trPr>
          <w:trHeight w:val="340"/>
          <w:jc w:val="center"/>
        </w:trPr>
        <w:tc>
          <w:tcPr>
            <w:tcW w:w="2099" w:type="dxa"/>
            <w:tcBorders>
              <w:top w:val="nil"/>
              <w:left w:val="nil"/>
              <w:bottom w:val="nil"/>
              <w:right w:val="single" w:sz="4" w:space="0" w:color="auto"/>
            </w:tcBorders>
            <w:vAlign w:val="center"/>
            <w:hideMark/>
          </w:tcPr>
          <w:p w14:paraId="6BBBE359" w14:textId="77777777" w:rsidR="00CC171A" w:rsidRPr="00527717" w:rsidRDefault="00CC171A" w:rsidP="00CC171A">
            <w:pPr>
              <w:spacing w:line="240" w:lineRule="exact"/>
              <w:ind w:rightChars="10" w:right="24" w:firstLineChars="100" w:firstLine="220"/>
              <w:jc w:val="distribute"/>
              <w:rPr>
                <w:rFonts w:ascii="標楷體" w:eastAsia="標楷體"/>
                <w:b/>
                <w:bCs/>
                <w:sz w:val="22"/>
                <w:szCs w:val="22"/>
              </w:rPr>
            </w:pPr>
            <w:r w:rsidRPr="00527717">
              <w:rPr>
                <w:rFonts w:ascii="標楷體" w:eastAsia="標楷體" w:hint="eastAsia"/>
                <w:bCs/>
                <w:sz w:val="22"/>
                <w:szCs w:val="22"/>
              </w:rPr>
              <w:t>勞務成本</w:t>
            </w:r>
          </w:p>
        </w:tc>
        <w:tc>
          <w:tcPr>
            <w:tcW w:w="1587" w:type="dxa"/>
            <w:tcBorders>
              <w:top w:val="nil"/>
              <w:left w:val="single" w:sz="4" w:space="0" w:color="auto"/>
              <w:bottom w:val="nil"/>
              <w:right w:val="single" w:sz="4" w:space="0" w:color="auto"/>
            </w:tcBorders>
            <w:vAlign w:val="center"/>
          </w:tcPr>
          <w:p w14:paraId="220DB110" w14:textId="1F852C6C"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1,000,108,000</w:t>
            </w:r>
          </w:p>
        </w:tc>
        <w:tc>
          <w:tcPr>
            <w:tcW w:w="1355" w:type="dxa"/>
            <w:tcBorders>
              <w:top w:val="nil"/>
              <w:left w:val="single" w:sz="4" w:space="0" w:color="auto"/>
              <w:bottom w:val="nil"/>
              <w:right w:val="single" w:sz="4" w:space="0" w:color="auto"/>
            </w:tcBorders>
            <w:vAlign w:val="center"/>
          </w:tcPr>
          <w:p w14:paraId="024E83AA" w14:textId="25F83E5D"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786,536,132</w:t>
            </w:r>
          </w:p>
        </w:tc>
        <w:tc>
          <w:tcPr>
            <w:tcW w:w="1171" w:type="dxa"/>
            <w:tcBorders>
              <w:top w:val="nil"/>
              <w:left w:val="single" w:sz="4" w:space="0" w:color="auto"/>
              <w:bottom w:val="nil"/>
              <w:right w:val="single" w:sz="4" w:space="0" w:color="auto"/>
            </w:tcBorders>
            <w:vAlign w:val="center"/>
          </w:tcPr>
          <w:p w14:paraId="191DC3DD" w14:textId="77777777"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hint="eastAsia"/>
                <w:noProof/>
                <w:kern w:val="0"/>
                <w:sz w:val="22"/>
                <w:szCs w:val="22"/>
              </w:rPr>
              <w:t>－</w:t>
            </w:r>
          </w:p>
        </w:tc>
        <w:tc>
          <w:tcPr>
            <w:tcW w:w="1440" w:type="dxa"/>
            <w:tcBorders>
              <w:top w:val="nil"/>
              <w:left w:val="single" w:sz="4" w:space="0" w:color="auto"/>
              <w:bottom w:val="nil"/>
              <w:right w:val="single" w:sz="4" w:space="0" w:color="auto"/>
            </w:tcBorders>
            <w:vAlign w:val="center"/>
          </w:tcPr>
          <w:p w14:paraId="25EFA41F" w14:textId="6AEDAE32"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786,536,132</w:t>
            </w:r>
          </w:p>
        </w:tc>
        <w:tc>
          <w:tcPr>
            <w:tcW w:w="1320" w:type="dxa"/>
            <w:gridSpan w:val="2"/>
            <w:tcBorders>
              <w:top w:val="nil"/>
              <w:left w:val="single" w:sz="4" w:space="0" w:color="auto"/>
              <w:bottom w:val="nil"/>
              <w:right w:val="single" w:sz="4" w:space="0" w:color="auto"/>
            </w:tcBorders>
            <w:vAlign w:val="center"/>
          </w:tcPr>
          <w:p w14:paraId="7577F188" w14:textId="3A014697" w:rsidR="00CC171A" w:rsidRPr="00527717" w:rsidRDefault="00CC171A" w:rsidP="006E1DE5">
            <w:pPr>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- 213,571,868</w:t>
            </w:r>
          </w:p>
        </w:tc>
        <w:tc>
          <w:tcPr>
            <w:tcW w:w="960" w:type="dxa"/>
            <w:tcBorders>
              <w:top w:val="nil"/>
              <w:left w:val="single" w:sz="4" w:space="0" w:color="auto"/>
              <w:bottom w:val="nil"/>
              <w:right w:val="nil"/>
            </w:tcBorders>
            <w:vAlign w:val="center"/>
          </w:tcPr>
          <w:p w14:paraId="1579D80F" w14:textId="721F5776" w:rsidR="00CC171A" w:rsidRPr="00527717" w:rsidRDefault="00CC171A" w:rsidP="006E1DE5">
            <w:pPr>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- 21.35</w:t>
            </w:r>
          </w:p>
        </w:tc>
      </w:tr>
      <w:tr w:rsidR="00CC171A" w:rsidRPr="00527717" w14:paraId="0CC0E644" w14:textId="77777777" w:rsidTr="004A0DB7">
        <w:trPr>
          <w:trHeight w:val="340"/>
          <w:jc w:val="center"/>
        </w:trPr>
        <w:tc>
          <w:tcPr>
            <w:tcW w:w="2099" w:type="dxa"/>
            <w:tcBorders>
              <w:top w:val="nil"/>
              <w:left w:val="nil"/>
              <w:bottom w:val="nil"/>
              <w:right w:val="single" w:sz="4" w:space="0" w:color="auto"/>
            </w:tcBorders>
            <w:vAlign w:val="center"/>
            <w:hideMark/>
          </w:tcPr>
          <w:p w14:paraId="21595003" w14:textId="77777777" w:rsidR="00CC171A" w:rsidRPr="00527717" w:rsidRDefault="00CC171A" w:rsidP="00CC171A">
            <w:pPr>
              <w:spacing w:line="240" w:lineRule="exact"/>
              <w:ind w:rightChars="10" w:right="24" w:firstLineChars="100" w:firstLine="220"/>
              <w:jc w:val="distribute"/>
              <w:rPr>
                <w:rFonts w:ascii="標楷體" w:eastAsia="標楷體"/>
                <w:bCs/>
                <w:sz w:val="22"/>
                <w:szCs w:val="22"/>
              </w:rPr>
            </w:pPr>
            <w:r w:rsidRPr="00527717">
              <w:rPr>
                <w:rFonts w:ascii="標楷體" w:eastAsia="標楷體" w:hint="eastAsia"/>
                <w:bCs/>
                <w:sz w:val="22"/>
                <w:szCs w:val="22"/>
              </w:rPr>
              <w:t>其他營業成本</w:t>
            </w:r>
          </w:p>
        </w:tc>
        <w:tc>
          <w:tcPr>
            <w:tcW w:w="1587" w:type="dxa"/>
            <w:tcBorders>
              <w:top w:val="nil"/>
              <w:left w:val="single" w:sz="4" w:space="0" w:color="auto"/>
              <w:bottom w:val="nil"/>
              <w:right w:val="single" w:sz="4" w:space="0" w:color="auto"/>
            </w:tcBorders>
            <w:vAlign w:val="center"/>
          </w:tcPr>
          <w:p w14:paraId="7A5F4B8B" w14:textId="44BAE66D"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28,072,000</w:t>
            </w:r>
          </w:p>
        </w:tc>
        <w:tc>
          <w:tcPr>
            <w:tcW w:w="1355" w:type="dxa"/>
            <w:tcBorders>
              <w:top w:val="nil"/>
              <w:left w:val="single" w:sz="4" w:space="0" w:color="auto"/>
              <w:bottom w:val="nil"/>
              <w:right w:val="single" w:sz="4" w:space="0" w:color="auto"/>
            </w:tcBorders>
            <w:vAlign w:val="center"/>
          </w:tcPr>
          <w:p w14:paraId="34E20623" w14:textId="581E4DC3"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14,243,751</w:t>
            </w:r>
          </w:p>
        </w:tc>
        <w:tc>
          <w:tcPr>
            <w:tcW w:w="1171" w:type="dxa"/>
            <w:tcBorders>
              <w:top w:val="nil"/>
              <w:left w:val="single" w:sz="4" w:space="0" w:color="auto"/>
              <w:bottom w:val="nil"/>
              <w:right w:val="single" w:sz="4" w:space="0" w:color="auto"/>
            </w:tcBorders>
            <w:vAlign w:val="center"/>
          </w:tcPr>
          <w:p w14:paraId="5E124341" w14:textId="77777777"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hint="eastAsia"/>
                <w:noProof/>
                <w:kern w:val="0"/>
                <w:sz w:val="22"/>
                <w:szCs w:val="22"/>
              </w:rPr>
              <w:t>－</w:t>
            </w:r>
          </w:p>
        </w:tc>
        <w:tc>
          <w:tcPr>
            <w:tcW w:w="1440" w:type="dxa"/>
            <w:tcBorders>
              <w:top w:val="nil"/>
              <w:left w:val="single" w:sz="4" w:space="0" w:color="auto"/>
              <w:bottom w:val="nil"/>
              <w:right w:val="single" w:sz="4" w:space="0" w:color="auto"/>
            </w:tcBorders>
            <w:vAlign w:val="center"/>
          </w:tcPr>
          <w:p w14:paraId="7DAB0CF2" w14:textId="27EBDE66"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14,243,751</w:t>
            </w:r>
          </w:p>
        </w:tc>
        <w:tc>
          <w:tcPr>
            <w:tcW w:w="1320" w:type="dxa"/>
            <w:gridSpan w:val="2"/>
            <w:tcBorders>
              <w:top w:val="nil"/>
              <w:left w:val="single" w:sz="4" w:space="0" w:color="auto"/>
              <w:bottom w:val="nil"/>
              <w:right w:val="single" w:sz="4" w:space="0" w:color="auto"/>
            </w:tcBorders>
            <w:vAlign w:val="center"/>
          </w:tcPr>
          <w:p w14:paraId="261C952E" w14:textId="393B2809" w:rsidR="00CC171A" w:rsidRPr="00527717" w:rsidRDefault="00CC171A" w:rsidP="006E1DE5">
            <w:pPr>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- 13,828,249</w:t>
            </w:r>
          </w:p>
        </w:tc>
        <w:tc>
          <w:tcPr>
            <w:tcW w:w="960" w:type="dxa"/>
            <w:tcBorders>
              <w:top w:val="nil"/>
              <w:left w:val="single" w:sz="4" w:space="0" w:color="auto"/>
              <w:bottom w:val="nil"/>
              <w:right w:val="nil"/>
            </w:tcBorders>
            <w:vAlign w:val="center"/>
          </w:tcPr>
          <w:p w14:paraId="3193C387" w14:textId="7D9DE029" w:rsidR="00CC171A" w:rsidRPr="00527717" w:rsidRDefault="00CC171A" w:rsidP="006E1DE5">
            <w:pPr>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- 49.26</w:t>
            </w:r>
          </w:p>
        </w:tc>
      </w:tr>
      <w:tr w:rsidR="00CC171A" w:rsidRPr="00527717" w14:paraId="76C07AB8" w14:textId="77777777" w:rsidTr="004A0DB7">
        <w:trPr>
          <w:trHeight w:val="340"/>
          <w:jc w:val="center"/>
        </w:trPr>
        <w:tc>
          <w:tcPr>
            <w:tcW w:w="2099" w:type="dxa"/>
            <w:tcBorders>
              <w:top w:val="nil"/>
              <w:left w:val="nil"/>
              <w:bottom w:val="nil"/>
              <w:right w:val="single" w:sz="4" w:space="0" w:color="auto"/>
            </w:tcBorders>
            <w:vAlign w:val="center"/>
            <w:hideMark/>
          </w:tcPr>
          <w:p w14:paraId="5F4E7879" w14:textId="77777777" w:rsidR="00CC171A" w:rsidRPr="00527717" w:rsidRDefault="00CC171A" w:rsidP="00CC171A">
            <w:pPr>
              <w:spacing w:line="240" w:lineRule="exact"/>
              <w:jc w:val="distribute"/>
              <w:rPr>
                <w:rFonts w:ascii="標楷體" w:eastAsia="標楷體" w:hAnsi="標楷體"/>
                <w:b/>
                <w:bCs/>
                <w:sz w:val="22"/>
                <w:szCs w:val="22"/>
              </w:rPr>
            </w:pPr>
            <w:r w:rsidRPr="00527717">
              <w:rPr>
                <w:rFonts w:ascii="標楷體" w:eastAsia="標楷體" w:hAnsi="標楷體" w:hint="eastAsia"/>
                <w:b/>
                <w:bCs/>
                <w:sz w:val="22"/>
                <w:szCs w:val="22"/>
              </w:rPr>
              <w:t>營業毛利（毛損）</w:t>
            </w:r>
          </w:p>
        </w:tc>
        <w:tc>
          <w:tcPr>
            <w:tcW w:w="1587" w:type="dxa"/>
            <w:tcBorders>
              <w:top w:val="nil"/>
              <w:left w:val="single" w:sz="4" w:space="0" w:color="auto"/>
              <w:bottom w:val="nil"/>
              <w:right w:val="single" w:sz="4" w:space="0" w:color="auto"/>
            </w:tcBorders>
            <w:vAlign w:val="center"/>
          </w:tcPr>
          <w:p w14:paraId="60709585" w14:textId="3A06C0A6"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- 513,398,000</w:t>
            </w:r>
          </w:p>
        </w:tc>
        <w:tc>
          <w:tcPr>
            <w:tcW w:w="1355" w:type="dxa"/>
            <w:tcBorders>
              <w:top w:val="nil"/>
              <w:left w:val="single" w:sz="4" w:space="0" w:color="auto"/>
              <w:bottom w:val="nil"/>
              <w:right w:val="single" w:sz="4" w:space="0" w:color="auto"/>
            </w:tcBorders>
            <w:vAlign w:val="center"/>
          </w:tcPr>
          <w:p w14:paraId="5A24E7CE" w14:textId="5E2D3B11"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- 421,073,204</w:t>
            </w:r>
          </w:p>
        </w:tc>
        <w:tc>
          <w:tcPr>
            <w:tcW w:w="1171" w:type="dxa"/>
            <w:tcBorders>
              <w:top w:val="nil"/>
              <w:left w:val="single" w:sz="4" w:space="0" w:color="auto"/>
              <w:bottom w:val="nil"/>
              <w:right w:val="single" w:sz="4" w:space="0" w:color="auto"/>
            </w:tcBorders>
            <w:vAlign w:val="center"/>
          </w:tcPr>
          <w:p w14:paraId="54DDB788" w14:textId="77777777"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hint="eastAsia"/>
                <w:b/>
                <w:bCs/>
                <w:noProof/>
                <w:kern w:val="0"/>
                <w:sz w:val="22"/>
                <w:szCs w:val="22"/>
              </w:rPr>
              <w:t>－</w:t>
            </w:r>
          </w:p>
        </w:tc>
        <w:tc>
          <w:tcPr>
            <w:tcW w:w="1440" w:type="dxa"/>
            <w:tcBorders>
              <w:top w:val="nil"/>
              <w:left w:val="single" w:sz="4" w:space="0" w:color="auto"/>
              <w:bottom w:val="nil"/>
              <w:right w:val="single" w:sz="4" w:space="0" w:color="auto"/>
            </w:tcBorders>
            <w:vAlign w:val="center"/>
          </w:tcPr>
          <w:p w14:paraId="58D6B33F" w14:textId="18257E6A"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- 421,073,204</w:t>
            </w:r>
          </w:p>
        </w:tc>
        <w:tc>
          <w:tcPr>
            <w:tcW w:w="1320" w:type="dxa"/>
            <w:gridSpan w:val="2"/>
            <w:tcBorders>
              <w:top w:val="nil"/>
              <w:left w:val="single" w:sz="4" w:space="0" w:color="auto"/>
              <w:bottom w:val="nil"/>
              <w:right w:val="single" w:sz="4" w:space="0" w:color="auto"/>
            </w:tcBorders>
            <w:vAlign w:val="center"/>
          </w:tcPr>
          <w:p w14:paraId="3FA765BB" w14:textId="5AC0A658" w:rsidR="00CC171A" w:rsidRPr="00527717" w:rsidRDefault="00CC171A" w:rsidP="006E1DE5">
            <w:pPr>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92,324,796</w:t>
            </w:r>
          </w:p>
        </w:tc>
        <w:tc>
          <w:tcPr>
            <w:tcW w:w="960" w:type="dxa"/>
            <w:tcBorders>
              <w:top w:val="nil"/>
              <w:left w:val="single" w:sz="4" w:space="0" w:color="auto"/>
              <w:bottom w:val="nil"/>
              <w:right w:val="nil"/>
            </w:tcBorders>
            <w:vAlign w:val="center"/>
          </w:tcPr>
          <w:p w14:paraId="13F69BB7" w14:textId="27CA263C" w:rsidR="00CC171A" w:rsidRPr="00527717" w:rsidRDefault="00CC171A" w:rsidP="006E1DE5">
            <w:pPr>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- 17.98</w:t>
            </w:r>
          </w:p>
        </w:tc>
      </w:tr>
      <w:tr w:rsidR="00CC171A" w:rsidRPr="00527717" w14:paraId="28364320" w14:textId="77777777" w:rsidTr="004A0DB7">
        <w:trPr>
          <w:trHeight w:val="340"/>
          <w:jc w:val="center"/>
        </w:trPr>
        <w:tc>
          <w:tcPr>
            <w:tcW w:w="2099" w:type="dxa"/>
            <w:tcBorders>
              <w:top w:val="nil"/>
              <w:left w:val="nil"/>
              <w:bottom w:val="nil"/>
              <w:right w:val="single" w:sz="4" w:space="0" w:color="auto"/>
            </w:tcBorders>
            <w:vAlign w:val="center"/>
            <w:hideMark/>
          </w:tcPr>
          <w:p w14:paraId="5130CA5F" w14:textId="77777777" w:rsidR="00CC171A" w:rsidRPr="00527717" w:rsidRDefault="00CC171A" w:rsidP="00CC171A">
            <w:pPr>
              <w:spacing w:line="240" w:lineRule="exact"/>
              <w:ind w:rightChars="10" w:right="24"/>
              <w:jc w:val="distribute"/>
              <w:rPr>
                <w:rFonts w:ascii="標楷體" w:eastAsia="標楷體"/>
                <w:b/>
                <w:bCs/>
                <w:sz w:val="22"/>
                <w:szCs w:val="22"/>
              </w:rPr>
            </w:pPr>
            <w:r w:rsidRPr="00527717">
              <w:rPr>
                <w:rFonts w:ascii="標楷體" w:eastAsia="標楷體" w:hint="eastAsia"/>
                <w:b/>
                <w:bCs/>
                <w:sz w:val="22"/>
                <w:szCs w:val="22"/>
              </w:rPr>
              <w:t>營業費用</w:t>
            </w:r>
          </w:p>
        </w:tc>
        <w:tc>
          <w:tcPr>
            <w:tcW w:w="1587" w:type="dxa"/>
            <w:tcBorders>
              <w:top w:val="nil"/>
              <w:left w:val="single" w:sz="4" w:space="0" w:color="auto"/>
              <w:bottom w:val="nil"/>
              <w:right w:val="single" w:sz="4" w:space="0" w:color="auto"/>
            </w:tcBorders>
            <w:vAlign w:val="center"/>
          </w:tcPr>
          <w:p w14:paraId="57D07D25" w14:textId="15CD15C1"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230,569,000</w:t>
            </w:r>
          </w:p>
        </w:tc>
        <w:tc>
          <w:tcPr>
            <w:tcW w:w="1355" w:type="dxa"/>
            <w:tcBorders>
              <w:top w:val="nil"/>
              <w:left w:val="single" w:sz="4" w:space="0" w:color="auto"/>
              <w:bottom w:val="nil"/>
              <w:right w:val="single" w:sz="4" w:space="0" w:color="auto"/>
            </w:tcBorders>
            <w:vAlign w:val="center"/>
          </w:tcPr>
          <w:p w14:paraId="745DDE16" w14:textId="5AB5B7C1"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159,152,162</w:t>
            </w:r>
          </w:p>
        </w:tc>
        <w:tc>
          <w:tcPr>
            <w:tcW w:w="1171" w:type="dxa"/>
            <w:tcBorders>
              <w:top w:val="nil"/>
              <w:left w:val="single" w:sz="4" w:space="0" w:color="auto"/>
              <w:bottom w:val="nil"/>
              <w:right w:val="single" w:sz="4" w:space="0" w:color="auto"/>
            </w:tcBorders>
            <w:vAlign w:val="center"/>
          </w:tcPr>
          <w:p w14:paraId="501DF68A" w14:textId="77777777"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hint="eastAsia"/>
                <w:b/>
                <w:bCs/>
                <w:noProof/>
                <w:kern w:val="0"/>
                <w:sz w:val="22"/>
                <w:szCs w:val="22"/>
              </w:rPr>
              <w:t>－</w:t>
            </w:r>
          </w:p>
        </w:tc>
        <w:tc>
          <w:tcPr>
            <w:tcW w:w="1440" w:type="dxa"/>
            <w:tcBorders>
              <w:top w:val="nil"/>
              <w:left w:val="single" w:sz="4" w:space="0" w:color="auto"/>
              <w:bottom w:val="nil"/>
              <w:right w:val="single" w:sz="4" w:space="0" w:color="auto"/>
            </w:tcBorders>
            <w:vAlign w:val="center"/>
          </w:tcPr>
          <w:p w14:paraId="2887F269" w14:textId="01DBDCE5"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159,152,162</w:t>
            </w:r>
          </w:p>
        </w:tc>
        <w:tc>
          <w:tcPr>
            <w:tcW w:w="1320" w:type="dxa"/>
            <w:gridSpan w:val="2"/>
            <w:tcBorders>
              <w:top w:val="nil"/>
              <w:left w:val="single" w:sz="4" w:space="0" w:color="auto"/>
              <w:bottom w:val="nil"/>
              <w:right w:val="single" w:sz="4" w:space="0" w:color="auto"/>
            </w:tcBorders>
            <w:vAlign w:val="center"/>
          </w:tcPr>
          <w:p w14:paraId="026B7DAA" w14:textId="6300C939"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- 71,416,838</w:t>
            </w:r>
          </w:p>
        </w:tc>
        <w:tc>
          <w:tcPr>
            <w:tcW w:w="960" w:type="dxa"/>
            <w:tcBorders>
              <w:top w:val="nil"/>
              <w:left w:val="single" w:sz="4" w:space="0" w:color="auto"/>
              <w:bottom w:val="nil"/>
              <w:right w:val="nil"/>
            </w:tcBorders>
            <w:vAlign w:val="center"/>
          </w:tcPr>
          <w:p w14:paraId="70C09C3A" w14:textId="66C785C3" w:rsidR="00CC171A" w:rsidRPr="00527717" w:rsidRDefault="00CC171A" w:rsidP="006E1DE5">
            <w:pPr>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- 30.97</w:t>
            </w:r>
          </w:p>
        </w:tc>
      </w:tr>
      <w:tr w:rsidR="00CC171A" w:rsidRPr="00527717" w14:paraId="1D19A278" w14:textId="77777777" w:rsidTr="004A0DB7">
        <w:trPr>
          <w:trHeight w:val="340"/>
          <w:jc w:val="center"/>
        </w:trPr>
        <w:tc>
          <w:tcPr>
            <w:tcW w:w="2099" w:type="dxa"/>
            <w:tcBorders>
              <w:top w:val="nil"/>
              <w:left w:val="nil"/>
              <w:bottom w:val="nil"/>
              <w:right w:val="single" w:sz="4" w:space="0" w:color="auto"/>
            </w:tcBorders>
            <w:vAlign w:val="center"/>
            <w:hideMark/>
          </w:tcPr>
          <w:p w14:paraId="44B9FC50" w14:textId="77777777" w:rsidR="00CC171A" w:rsidRPr="00527717" w:rsidRDefault="00CC171A" w:rsidP="00CC171A">
            <w:pPr>
              <w:spacing w:line="240" w:lineRule="exact"/>
              <w:ind w:rightChars="10" w:right="24" w:firstLineChars="100" w:firstLine="220"/>
              <w:jc w:val="distribute"/>
              <w:rPr>
                <w:rFonts w:ascii="標楷體" w:eastAsia="標楷體"/>
                <w:sz w:val="22"/>
                <w:szCs w:val="22"/>
              </w:rPr>
            </w:pPr>
            <w:r w:rsidRPr="00527717">
              <w:rPr>
                <w:rFonts w:ascii="標楷體" w:eastAsia="標楷體" w:hint="eastAsia"/>
                <w:sz w:val="22"/>
                <w:szCs w:val="22"/>
              </w:rPr>
              <w:t>行銷費用</w:t>
            </w:r>
          </w:p>
        </w:tc>
        <w:tc>
          <w:tcPr>
            <w:tcW w:w="1587" w:type="dxa"/>
            <w:tcBorders>
              <w:top w:val="nil"/>
              <w:left w:val="single" w:sz="4" w:space="0" w:color="auto"/>
              <w:bottom w:val="nil"/>
              <w:right w:val="single" w:sz="4" w:space="0" w:color="auto"/>
            </w:tcBorders>
            <w:vAlign w:val="center"/>
          </w:tcPr>
          <w:p w14:paraId="2E11732A" w14:textId="1AB93065"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20,000,000</w:t>
            </w:r>
          </w:p>
        </w:tc>
        <w:tc>
          <w:tcPr>
            <w:tcW w:w="1355" w:type="dxa"/>
            <w:tcBorders>
              <w:top w:val="nil"/>
              <w:left w:val="single" w:sz="4" w:space="0" w:color="auto"/>
              <w:bottom w:val="nil"/>
              <w:right w:val="single" w:sz="4" w:space="0" w:color="auto"/>
            </w:tcBorders>
            <w:vAlign w:val="center"/>
          </w:tcPr>
          <w:p w14:paraId="6E7BCD86" w14:textId="1CCD0EA3"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11,352,488</w:t>
            </w:r>
          </w:p>
        </w:tc>
        <w:tc>
          <w:tcPr>
            <w:tcW w:w="1171" w:type="dxa"/>
            <w:tcBorders>
              <w:top w:val="nil"/>
              <w:left w:val="single" w:sz="4" w:space="0" w:color="auto"/>
              <w:bottom w:val="nil"/>
              <w:right w:val="single" w:sz="4" w:space="0" w:color="auto"/>
            </w:tcBorders>
            <w:vAlign w:val="center"/>
          </w:tcPr>
          <w:p w14:paraId="1E888185" w14:textId="77777777"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hint="eastAsia"/>
                <w:noProof/>
                <w:kern w:val="0"/>
                <w:sz w:val="22"/>
                <w:szCs w:val="22"/>
              </w:rPr>
              <w:t>－</w:t>
            </w:r>
          </w:p>
        </w:tc>
        <w:tc>
          <w:tcPr>
            <w:tcW w:w="1440" w:type="dxa"/>
            <w:tcBorders>
              <w:top w:val="nil"/>
              <w:left w:val="single" w:sz="4" w:space="0" w:color="auto"/>
              <w:bottom w:val="nil"/>
              <w:right w:val="single" w:sz="4" w:space="0" w:color="auto"/>
            </w:tcBorders>
            <w:vAlign w:val="center"/>
          </w:tcPr>
          <w:p w14:paraId="75DD9E42" w14:textId="742D2DC9"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11,352,488</w:t>
            </w:r>
          </w:p>
        </w:tc>
        <w:tc>
          <w:tcPr>
            <w:tcW w:w="1320" w:type="dxa"/>
            <w:gridSpan w:val="2"/>
            <w:tcBorders>
              <w:top w:val="nil"/>
              <w:left w:val="single" w:sz="4" w:space="0" w:color="auto"/>
              <w:bottom w:val="nil"/>
              <w:right w:val="single" w:sz="4" w:space="0" w:color="auto"/>
            </w:tcBorders>
            <w:vAlign w:val="center"/>
          </w:tcPr>
          <w:p w14:paraId="520D4D1A" w14:textId="00E64441"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- 8,647,512</w:t>
            </w:r>
          </w:p>
        </w:tc>
        <w:tc>
          <w:tcPr>
            <w:tcW w:w="960" w:type="dxa"/>
            <w:tcBorders>
              <w:top w:val="nil"/>
              <w:left w:val="single" w:sz="4" w:space="0" w:color="auto"/>
              <w:bottom w:val="nil"/>
              <w:right w:val="nil"/>
            </w:tcBorders>
            <w:vAlign w:val="center"/>
          </w:tcPr>
          <w:p w14:paraId="6353B37D" w14:textId="37EE55AD"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- 43.24</w:t>
            </w:r>
          </w:p>
        </w:tc>
      </w:tr>
      <w:tr w:rsidR="00CC171A" w:rsidRPr="00527717" w14:paraId="3DA0F3C9" w14:textId="77777777" w:rsidTr="004A0DB7">
        <w:trPr>
          <w:trHeight w:val="340"/>
          <w:jc w:val="center"/>
        </w:trPr>
        <w:tc>
          <w:tcPr>
            <w:tcW w:w="2099" w:type="dxa"/>
            <w:tcBorders>
              <w:top w:val="nil"/>
              <w:left w:val="nil"/>
              <w:bottom w:val="nil"/>
              <w:right w:val="single" w:sz="4" w:space="0" w:color="auto"/>
            </w:tcBorders>
            <w:vAlign w:val="center"/>
            <w:hideMark/>
          </w:tcPr>
          <w:p w14:paraId="7B7AAA2F" w14:textId="77777777" w:rsidR="00CC171A" w:rsidRPr="00527717" w:rsidRDefault="00CC171A" w:rsidP="00CC171A">
            <w:pPr>
              <w:spacing w:line="240" w:lineRule="exact"/>
              <w:ind w:rightChars="10" w:right="24" w:firstLineChars="100" w:firstLine="220"/>
              <w:jc w:val="distribute"/>
              <w:rPr>
                <w:rFonts w:ascii="標楷體" w:eastAsia="標楷體"/>
                <w:sz w:val="22"/>
                <w:szCs w:val="22"/>
              </w:rPr>
            </w:pPr>
            <w:r w:rsidRPr="00527717">
              <w:rPr>
                <w:rFonts w:ascii="標楷體" w:eastAsia="標楷體" w:hint="eastAsia"/>
                <w:sz w:val="22"/>
                <w:szCs w:val="22"/>
              </w:rPr>
              <w:t>管理費用</w:t>
            </w:r>
          </w:p>
        </w:tc>
        <w:tc>
          <w:tcPr>
            <w:tcW w:w="1587" w:type="dxa"/>
            <w:tcBorders>
              <w:top w:val="nil"/>
              <w:left w:val="single" w:sz="4" w:space="0" w:color="auto"/>
              <w:bottom w:val="nil"/>
              <w:right w:val="single" w:sz="4" w:space="0" w:color="auto"/>
            </w:tcBorders>
            <w:vAlign w:val="center"/>
          </w:tcPr>
          <w:p w14:paraId="2BDFD00D" w14:textId="6DDF28C7"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204,219,000</w:t>
            </w:r>
          </w:p>
        </w:tc>
        <w:tc>
          <w:tcPr>
            <w:tcW w:w="1355" w:type="dxa"/>
            <w:tcBorders>
              <w:top w:val="nil"/>
              <w:left w:val="single" w:sz="4" w:space="0" w:color="auto"/>
              <w:bottom w:val="nil"/>
              <w:right w:val="single" w:sz="4" w:space="0" w:color="auto"/>
            </w:tcBorders>
            <w:vAlign w:val="center"/>
          </w:tcPr>
          <w:p w14:paraId="443D49AE" w14:textId="31C6A0BE"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145,429,450</w:t>
            </w:r>
          </w:p>
        </w:tc>
        <w:tc>
          <w:tcPr>
            <w:tcW w:w="1171" w:type="dxa"/>
            <w:tcBorders>
              <w:top w:val="nil"/>
              <w:left w:val="single" w:sz="4" w:space="0" w:color="auto"/>
              <w:bottom w:val="nil"/>
              <w:right w:val="single" w:sz="4" w:space="0" w:color="auto"/>
            </w:tcBorders>
            <w:vAlign w:val="center"/>
          </w:tcPr>
          <w:p w14:paraId="7E407292" w14:textId="77777777"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hint="eastAsia"/>
                <w:noProof/>
                <w:kern w:val="0"/>
                <w:sz w:val="22"/>
                <w:szCs w:val="22"/>
              </w:rPr>
              <w:t>－</w:t>
            </w:r>
          </w:p>
        </w:tc>
        <w:tc>
          <w:tcPr>
            <w:tcW w:w="1440" w:type="dxa"/>
            <w:tcBorders>
              <w:top w:val="nil"/>
              <w:left w:val="single" w:sz="4" w:space="0" w:color="auto"/>
              <w:bottom w:val="nil"/>
              <w:right w:val="single" w:sz="4" w:space="0" w:color="auto"/>
            </w:tcBorders>
            <w:vAlign w:val="center"/>
          </w:tcPr>
          <w:p w14:paraId="09784D7E" w14:textId="02819827"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145,429,450</w:t>
            </w:r>
          </w:p>
        </w:tc>
        <w:tc>
          <w:tcPr>
            <w:tcW w:w="1320" w:type="dxa"/>
            <w:gridSpan w:val="2"/>
            <w:tcBorders>
              <w:top w:val="nil"/>
              <w:left w:val="single" w:sz="4" w:space="0" w:color="auto"/>
              <w:bottom w:val="nil"/>
              <w:right w:val="single" w:sz="4" w:space="0" w:color="auto"/>
            </w:tcBorders>
            <w:vAlign w:val="center"/>
          </w:tcPr>
          <w:p w14:paraId="67419763" w14:textId="3BADC2F3"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- 58,789,550</w:t>
            </w:r>
          </w:p>
        </w:tc>
        <w:tc>
          <w:tcPr>
            <w:tcW w:w="960" w:type="dxa"/>
            <w:tcBorders>
              <w:top w:val="nil"/>
              <w:left w:val="single" w:sz="4" w:space="0" w:color="auto"/>
              <w:bottom w:val="nil"/>
              <w:right w:val="nil"/>
            </w:tcBorders>
            <w:vAlign w:val="center"/>
          </w:tcPr>
          <w:p w14:paraId="5A59AF25" w14:textId="2A831B6E"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- 28.79</w:t>
            </w:r>
          </w:p>
        </w:tc>
      </w:tr>
      <w:tr w:rsidR="00CC171A" w:rsidRPr="00527717" w14:paraId="5505CDD6" w14:textId="77777777" w:rsidTr="004A0DB7">
        <w:trPr>
          <w:trHeight w:val="340"/>
          <w:jc w:val="center"/>
        </w:trPr>
        <w:tc>
          <w:tcPr>
            <w:tcW w:w="2099" w:type="dxa"/>
            <w:tcBorders>
              <w:top w:val="nil"/>
              <w:left w:val="nil"/>
              <w:bottom w:val="nil"/>
              <w:right w:val="single" w:sz="4" w:space="0" w:color="auto"/>
            </w:tcBorders>
            <w:vAlign w:val="center"/>
            <w:hideMark/>
          </w:tcPr>
          <w:p w14:paraId="62B53B96" w14:textId="77777777" w:rsidR="00CC171A" w:rsidRPr="00527717" w:rsidRDefault="00CC171A" w:rsidP="00CC171A">
            <w:pPr>
              <w:spacing w:line="240" w:lineRule="exact"/>
              <w:ind w:rightChars="10" w:right="24" w:firstLineChars="100" w:firstLine="220"/>
              <w:jc w:val="distribute"/>
              <w:rPr>
                <w:rFonts w:ascii="標楷體" w:eastAsia="標楷體"/>
                <w:sz w:val="22"/>
                <w:szCs w:val="22"/>
              </w:rPr>
            </w:pPr>
            <w:r w:rsidRPr="00527717">
              <w:rPr>
                <w:rFonts w:ascii="標楷體" w:eastAsia="標楷體" w:hint="eastAsia"/>
                <w:sz w:val="22"/>
                <w:szCs w:val="22"/>
              </w:rPr>
              <w:t>其他營業費用</w:t>
            </w:r>
          </w:p>
        </w:tc>
        <w:tc>
          <w:tcPr>
            <w:tcW w:w="1587" w:type="dxa"/>
            <w:tcBorders>
              <w:top w:val="nil"/>
              <w:left w:val="single" w:sz="4" w:space="0" w:color="auto"/>
              <w:bottom w:val="nil"/>
              <w:right w:val="single" w:sz="4" w:space="0" w:color="auto"/>
            </w:tcBorders>
            <w:vAlign w:val="center"/>
          </w:tcPr>
          <w:p w14:paraId="5DBBD3F7" w14:textId="34A137C2"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6,350,000</w:t>
            </w:r>
          </w:p>
        </w:tc>
        <w:tc>
          <w:tcPr>
            <w:tcW w:w="1355" w:type="dxa"/>
            <w:tcBorders>
              <w:top w:val="nil"/>
              <w:left w:val="single" w:sz="4" w:space="0" w:color="auto"/>
              <w:bottom w:val="nil"/>
              <w:right w:val="single" w:sz="4" w:space="0" w:color="auto"/>
            </w:tcBorders>
            <w:vAlign w:val="center"/>
          </w:tcPr>
          <w:p w14:paraId="09BF88D8" w14:textId="1479755E"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2,370,224</w:t>
            </w:r>
          </w:p>
        </w:tc>
        <w:tc>
          <w:tcPr>
            <w:tcW w:w="1171" w:type="dxa"/>
            <w:tcBorders>
              <w:top w:val="nil"/>
              <w:left w:val="single" w:sz="4" w:space="0" w:color="auto"/>
              <w:bottom w:val="nil"/>
              <w:right w:val="single" w:sz="4" w:space="0" w:color="auto"/>
            </w:tcBorders>
            <w:vAlign w:val="center"/>
          </w:tcPr>
          <w:p w14:paraId="13F17F58" w14:textId="77777777"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hint="eastAsia"/>
                <w:noProof/>
                <w:kern w:val="0"/>
                <w:sz w:val="22"/>
                <w:szCs w:val="22"/>
              </w:rPr>
              <w:t>－</w:t>
            </w:r>
          </w:p>
        </w:tc>
        <w:tc>
          <w:tcPr>
            <w:tcW w:w="1440" w:type="dxa"/>
            <w:tcBorders>
              <w:top w:val="nil"/>
              <w:left w:val="single" w:sz="4" w:space="0" w:color="auto"/>
              <w:bottom w:val="nil"/>
              <w:right w:val="single" w:sz="4" w:space="0" w:color="auto"/>
            </w:tcBorders>
            <w:vAlign w:val="center"/>
          </w:tcPr>
          <w:p w14:paraId="32AF0147" w14:textId="1E091866"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2,370,224</w:t>
            </w:r>
          </w:p>
        </w:tc>
        <w:tc>
          <w:tcPr>
            <w:tcW w:w="1320" w:type="dxa"/>
            <w:gridSpan w:val="2"/>
            <w:tcBorders>
              <w:top w:val="nil"/>
              <w:left w:val="single" w:sz="4" w:space="0" w:color="auto"/>
              <w:bottom w:val="nil"/>
              <w:right w:val="single" w:sz="4" w:space="0" w:color="auto"/>
            </w:tcBorders>
            <w:vAlign w:val="center"/>
          </w:tcPr>
          <w:p w14:paraId="7ED0BE02" w14:textId="54219972"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- 3,979,776</w:t>
            </w:r>
          </w:p>
        </w:tc>
        <w:tc>
          <w:tcPr>
            <w:tcW w:w="960" w:type="dxa"/>
            <w:tcBorders>
              <w:top w:val="nil"/>
              <w:left w:val="single" w:sz="4" w:space="0" w:color="auto"/>
              <w:bottom w:val="nil"/>
              <w:right w:val="nil"/>
            </w:tcBorders>
            <w:vAlign w:val="center"/>
          </w:tcPr>
          <w:p w14:paraId="29163BED" w14:textId="69F48137"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- 62.67</w:t>
            </w:r>
          </w:p>
        </w:tc>
      </w:tr>
      <w:tr w:rsidR="00CC171A" w:rsidRPr="00527717" w14:paraId="3F68CCCF" w14:textId="77777777" w:rsidTr="004A0DB7">
        <w:trPr>
          <w:trHeight w:val="340"/>
          <w:jc w:val="center"/>
        </w:trPr>
        <w:tc>
          <w:tcPr>
            <w:tcW w:w="2099" w:type="dxa"/>
            <w:tcBorders>
              <w:top w:val="nil"/>
              <w:left w:val="nil"/>
              <w:bottom w:val="nil"/>
              <w:right w:val="single" w:sz="4" w:space="0" w:color="auto"/>
            </w:tcBorders>
            <w:vAlign w:val="center"/>
            <w:hideMark/>
          </w:tcPr>
          <w:p w14:paraId="5AB6634E" w14:textId="77777777" w:rsidR="00CC171A" w:rsidRPr="00527717" w:rsidRDefault="00CC171A" w:rsidP="00CC171A">
            <w:pPr>
              <w:spacing w:line="240" w:lineRule="exact"/>
              <w:jc w:val="distribute"/>
              <w:rPr>
                <w:rFonts w:ascii="標楷體" w:eastAsia="標楷體" w:hAnsi="標楷體"/>
                <w:b/>
                <w:bCs/>
                <w:sz w:val="22"/>
                <w:szCs w:val="22"/>
              </w:rPr>
            </w:pPr>
            <w:r w:rsidRPr="00527717">
              <w:rPr>
                <w:rFonts w:ascii="標楷體" w:eastAsia="標楷體" w:hAnsi="標楷體" w:hint="eastAsia"/>
                <w:b/>
                <w:bCs/>
                <w:sz w:val="22"/>
                <w:szCs w:val="22"/>
              </w:rPr>
              <w:t>營業利益（損失）</w:t>
            </w:r>
          </w:p>
        </w:tc>
        <w:tc>
          <w:tcPr>
            <w:tcW w:w="1587" w:type="dxa"/>
            <w:tcBorders>
              <w:top w:val="nil"/>
              <w:left w:val="single" w:sz="4" w:space="0" w:color="auto"/>
              <w:bottom w:val="nil"/>
              <w:right w:val="single" w:sz="4" w:space="0" w:color="auto"/>
            </w:tcBorders>
            <w:vAlign w:val="center"/>
          </w:tcPr>
          <w:p w14:paraId="220C9C00" w14:textId="77DE0902"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- 743,967,000</w:t>
            </w:r>
          </w:p>
        </w:tc>
        <w:tc>
          <w:tcPr>
            <w:tcW w:w="1355" w:type="dxa"/>
            <w:tcBorders>
              <w:top w:val="nil"/>
              <w:left w:val="single" w:sz="4" w:space="0" w:color="auto"/>
              <w:bottom w:val="nil"/>
              <w:right w:val="single" w:sz="4" w:space="0" w:color="auto"/>
            </w:tcBorders>
            <w:vAlign w:val="center"/>
          </w:tcPr>
          <w:p w14:paraId="58C97EB8" w14:textId="295B4861"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- 580,225,366</w:t>
            </w:r>
          </w:p>
        </w:tc>
        <w:tc>
          <w:tcPr>
            <w:tcW w:w="1171" w:type="dxa"/>
            <w:tcBorders>
              <w:top w:val="nil"/>
              <w:left w:val="single" w:sz="4" w:space="0" w:color="auto"/>
              <w:bottom w:val="nil"/>
              <w:right w:val="single" w:sz="4" w:space="0" w:color="auto"/>
            </w:tcBorders>
            <w:vAlign w:val="center"/>
          </w:tcPr>
          <w:p w14:paraId="450F4710" w14:textId="77777777"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hint="eastAsia"/>
                <w:b/>
                <w:bCs/>
                <w:noProof/>
                <w:kern w:val="0"/>
                <w:sz w:val="22"/>
                <w:szCs w:val="22"/>
              </w:rPr>
              <w:t>－</w:t>
            </w:r>
          </w:p>
        </w:tc>
        <w:tc>
          <w:tcPr>
            <w:tcW w:w="1440" w:type="dxa"/>
            <w:tcBorders>
              <w:top w:val="nil"/>
              <w:left w:val="single" w:sz="4" w:space="0" w:color="auto"/>
              <w:bottom w:val="nil"/>
              <w:right w:val="single" w:sz="4" w:space="0" w:color="auto"/>
            </w:tcBorders>
            <w:vAlign w:val="center"/>
          </w:tcPr>
          <w:p w14:paraId="76261211" w14:textId="08029C1E"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- 580,225,366</w:t>
            </w:r>
          </w:p>
        </w:tc>
        <w:tc>
          <w:tcPr>
            <w:tcW w:w="1320" w:type="dxa"/>
            <w:gridSpan w:val="2"/>
            <w:tcBorders>
              <w:top w:val="nil"/>
              <w:left w:val="single" w:sz="4" w:space="0" w:color="auto"/>
              <w:bottom w:val="nil"/>
              <w:right w:val="single" w:sz="4" w:space="0" w:color="auto"/>
            </w:tcBorders>
            <w:vAlign w:val="center"/>
          </w:tcPr>
          <w:p w14:paraId="2D900D8A" w14:textId="19F04FB0"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163,741,634</w:t>
            </w:r>
          </w:p>
        </w:tc>
        <w:tc>
          <w:tcPr>
            <w:tcW w:w="960" w:type="dxa"/>
            <w:tcBorders>
              <w:top w:val="nil"/>
              <w:left w:val="single" w:sz="4" w:space="0" w:color="auto"/>
              <w:bottom w:val="nil"/>
              <w:right w:val="nil"/>
            </w:tcBorders>
            <w:vAlign w:val="center"/>
          </w:tcPr>
          <w:p w14:paraId="0A642840" w14:textId="7DEDE481"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- 22.01</w:t>
            </w:r>
          </w:p>
        </w:tc>
      </w:tr>
      <w:tr w:rsidR="00CC171A" w:rsidRPr="00527717" w14:paraId="04C35160" w14:textId="77777777" w:rsidTr="004A0DB7">
        <w:trPr>
          <w:trHeight w:val="340"/>
          <w:jc w:val="center"/>
        </w:trPr>
        <w:tc>
          <w:tcPr>
            <w:tcW w:w="2099" w:type="dxa"/>
            <w:tcBorders>
              <w:top w:val="nil"/>
              <w:left w:val="nil"/>
              <w:bottom w:val="nil"/>
              <w:right w:val="single" w:sz="4" w:space="0" w:color="auto"/>
            </w:tcBorders>
            <w:vAlign w:val="center"/>
            <w:hideMark/>
          </w:tcPr>
          <w:p w14:paraId="3285E576" w14:textId="77777777" w:rsidR="00CC171A" w:rsidRPr="00527717" w:rsidRDefault="00CC171A" w:rsidP="00CC171A">
            <w:pPr>
              <w:spacing w:line="240" w:lineRule="exact"/>
              <w:ind w:rightChars="10" w:right="24"/>
              <w:jc w:val="distribute"/>
              <w:rPr>
                <w:rFonts w:ascii="標楷體" w:eastAsia="標楷體"/>
                <w:b/>
                <w:bCs/>
                <w:sz w:val="22"/>
                <w:szCs w:val="22"/>
              </w:rPr>
            </w:pPr>
            <w:r w:rsidRPr="00527717">
              <w:rPr>
                <w:rFonts w:ascii="標楷體" w:eastAsia="標楷體" w:hint="eastAsia"/>
                <w:b/>
                <w:bCs/>
                <w:sz w:val="22"/>
                <w:szCs w:val="22"/>
              </w:rPr>
              <w:t>營業外收入</w:t>
            </w:r>
          </w:p>
        </w:tc>
        <w:tc>
          <w:tcPr>
            <w:tcW w:w="1587" w:type="dxa"/>
            <w:tcBorders>
              <w:top w:val="nil"/>
              <w:left w:val="single" w:sz="4" w:space="0" w:color="auto"/>
              <w:bottom w:val="nil"/>
              <w:right w:val="single" w:sz="4" w:space="0" w:color="auto"/>
            </w:tcBorders>
            <w:vAlign w:val="center"/>
          </w:tcPr>
          <w:p w14:paraId="55C0A58D" w14:textId="173B0A74"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20,469,000</w:t>
            </w:r>
          </w:p>
        </w:tc>
        <w:tc>
          <w:tcPr>
            <w:tcW w:w="1355" w:type="dxa"/>
            <w:tcBorders>
              <w:top w:val="nil"/>
              <w:left w:val="single" w:sz="4" w:space="0" w:color="auto"/>
              <w:bottom w:val="nil"/>
              <w:right w:val="single" w:sz="4" w:space="0" w:color="auto"/>
            </w:tcBorders>
            <w:vAlign w:val="center"/>
          </w:tcPr>
          <w:p w14:paraId="5A9BE937" w14:textId="35FB596D"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35,822,179</w:t>
            </w:r>
          </w:p>
        </w:tc>
        <w:tc>
          <w:tcPr>
            <w:tcW w:w="1171" w:type="dxa"/>
            <w:tcBorders>
              <w:top w:val="nil"/>
              <w:left w:val="single" w:sz="4" w:space="0" w:color="auto"/>
              <w:bottom w:val="nil"/>
              <w:right w:val="single" w:sz="4" w:space="0" w:color="auto"/>
            </w:tcBorders>
            <w:vAlign w:val="center"/>
          </w:tcPr>
          <w:p w14:paraId="2A4EB866" w14:textId="77777777"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hint="eastAsia"/>
                <w:b/>
                <w:bCs/>
                <w:noProof/>
                <w:kern w:val="0"/>
                <w:sz w:val="22"/>
                <w:szCs w:val="22"/>
              </w:rPr>
              <w:t>－</w:t>
            </w:r>
          </w:p>
        </w:tc>
        <w:tc>
          <w:tcPr>
            <w:tcW w:w="1440" w:type="dxa"/>
            <w:tcBorders>
              <w:top w:val="nil"/>
              <w:left w:val="single" w:sz="4" w:space="0" w:color="auto"/>
              <w:bottom w:val="nil"/>
              <w:right w:val="single" w:sz="4" w:space="0" w:color="auto"/>
            </w:tcBorders>
            <w:vAlign w:val="center"/>
          </w:tcPr>
          <w:p w14:paraId="2904FD98" w14:textId="5F154818"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35,822,179</w:t>
            </w:r>
          </w:p>
        </w:tc>
        <w:tc>
          <w:tcPr>
            <w:tcW w:w="1320" w:type="dxa"/>
            <w:gridSpan w:val="2"/>
            <w:tcBorders>
              <w:top w:val="nil"/>
              <w:left w:val="single" w:sz="4" w:space="0" w:color="auto"/>
              <w:bottom w:val="nil"/>
              <w:right w:val="single" w:sz="4" w:space="0" w:color="auto"/>
            </w:tcBorders>
            <w:vAlign w:val="center"/>
          </w:tcPr>
          <w:p w14:paraId="3F817035" w14:textId="799432B6"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15,353,179</w:t>
            </w:r>
          </w:p>
        </w:tc>
        <w:tc>
          <w:tcPr>
            <w:tcW w:w="960" w:type="dxa"/>
            <w:tcBorders>
              <w:top w:val="nil"/>
              <w:left w:val="single" w:sz="4" w:space="0" w:color="auto"/>
              <w:bottom w:val="nil"/>
              <w:right w:val="nil"/>
            </w:tcBorders>
            <w:vAlign w:val="center"/>
          </w:tcPr>
          <w:p w14:paraId="63BA7FBD" w14:textId="1B72D8DB"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75.01</w:t>
            </w:r>
          </w:p>
        </w:tc>
      </w:tr>
      <w:tr w:rsidR="00CC171A" w:rsidRPr="00527717" w14:paraId="2ACC9EC3" w14:textId="77777777" w:rsidTr="004A0DB7">
        <w:trPr>
          <w:trHeight w:val="340"/>
          <w:jc w:val="center"/>
        </w:trPr>
        <w:tc>
          <w:tcPr>
            <w:tcW w:w="2099" w:type="dxa"/>
            <w:tcBorders>
              <w:top w:val="nil"/>
              <w:left w:val="nil"/>
              <w:bottom w:val="nil"/>
              <w:right w:val="single" w:sz="4" w:space="0" w:color="auto"/>
            </w:tcBorders>
            <w:vAlign w:val="center"/>
            <w:hideMark/>
          </w:tcPr>
          <w:p w14:paraId="54158FF0" w14:textId="77777777" w:rsidR="00CC171A" w:rsidRPr="00527717" w:rsidRDefault="00CC171A" w:rsidP="00CC171A">
            <w:pPr>
              <w:spacing w:line="240" w:lineRule="exact"/>
              <w:ind w:rightChars="10" w:right="24" w:firstLineChars="100" w:firstLine="220"/>
              <w:jc w:val="distribute"/>
              <w:rPr>
                <w:rFonts w:ascii="標楷體" w:eastAsia="標楷體"/>
                <w:sz w:val="22"/>
                <w:szCs w:val="22"/>
              </w:rPr>
            </w:pPr>
            <w:r w:rsidRPr="00527717">
              <w:rPr>
                <w:rFonts w:ascii="標楷體" w:eastAsia="標楷體" w:hint="eastAsia"/>
                <w:sz w:val="22"/>
                <w:szCs w:val="22"/>
              </w:rPr>
              <w:t>財務收入</w:t>
            </w:r>
          </w:p>
        </w:tc>
        <w:tc>
          <w:tcPr>
            <w:tcW w:w="1587" w:type="dxa"/>
            <w:tcBorders>
              <w:top w:val="nil"/>
              <w:left w:val="single" w:sz="4" w:space="0" w:color="auto"/>
              <w:bottom w:val="nil"/>
              <w:right w:val="single" w:sz="4" w:space="0" w:color="auto"/>
            </w:tcBorders>
            <w:vAlign w:val="center"/>
          </w:tcPr>
          <w:p w14:paraId="5A3FCFA4" w14:textId="2097D2B4"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2,935,000</w:t>
            </w:r>
          </w:p>
        </w:tc>
        <w:tc>
          <w:tcPr>
            <w:tcW w:w="1355" w:type="dxa"/>
            <w:tcBorders>
              <w:top w:val="nil"/>
              <w:left w:val="single" w:sz="4" w:space="0" w:color="auto"/>
              <w:bottom w:val="nil"/>
              <w:right w:val="single" w:sz="4" w:space="0" w:color="auto"/>
            </w:tcBorders>
            <w:vAlign w:val="center"/>
          </w:tcPr>
          <w:p w14:paraId="5D0D9E2B" w14:textId="385D48D0"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13,462,451</w:t>
            </w:r>
          </w:p>
        </w:tc>
        <w:tc>
          <w:tcPr>
            <w:tcW w:w="1171" w:type="dxa"/>
            <w:tcBorders>
              <w:top w:val="nil"/>
              <w:left w:val="single" w:sz="4" w:space="0" w:color="auto"/>
              <w:bottom w:val="nil"/>
              <w:right w:val="single" w:sz="4" w:space="0" w:color="auto"/>
            </w:tcBorders>
            <w:vAlign w:val="center"/>
          </w:tcPr>
          <w:p w14:paraId="6E79BE6C" w14:textId="77777777"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hint="eastAsia"/>
                <w:noProof/>
                <w:kern w:val="0"/>
                <w:sz w:val="22"/>
                <w:szCs w:val="22"/>
              </w:rPr>
              <w:t>－</w:t>
            </w:r>
          </w:p>
        </w:tc>
        <w:tc>
          <w:tcPr>
            <w:tcW w:w="1440" w:type="dxa"/>
            <w:tcBorders>
              <w:top w:val="nil"/>
              <w:left w:val="single" w:sz="4" w:space="0" w:color="auto"/>
              <w:bottom w:val="nil"/>
              <w:right w:val="single" w:sz="4" w:space="0" w:color="auto"/>
            </w:tcBorders>
            <w:vAlign w:val="center"/>
          </w:tcPr>
          <w:p w14:paraId="4F8B172A" w14:textId="3EF58608"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13,462,451</w:t>
            </w:r>
          </w:p>
        </w:tc>
        <w:tc>
          <w:tcPr>
            <w:tcW w:w="1320" w:type="dxa"/>
            <w:gridSpan w:val="2"/>
            <w:tcBorders>
              <w:top w:val="nil"/>
              <w:left w:val="single" w:sz="4" w:space="0" w:color="auto"/>
              <w:bottom w:val="nil"/>
              <w:right w:val="single" w:sz="4" w:space="0" w:color="auto"/>
            </w:tcBorders>
            <w:vAlign w:val="center"/>
          </w:tcPr>
          <w:p w14:paraId="26048FAF" w14:textId="30E86CC2"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10,527,451</w:t>
            </w:r>
          </w:p>
        </w:tc>
        <w:tc>
          <w:tcPr>
            <w:tcW w:w="960" w:type="dxa"/>
            <w:tcBorders>
              <w:top w:val="nil"/>
              <w:left w:val="single" w:sz="4" w:space="0" w:color="auto"/>
              <w:bottom w:val="nil"/>
              <w:right w:val="nil"/>
            </w:tcBorders>
            <w:vAlign w:val="center"/>
          </w:tcPr>
          <w:p w14:paraId="1808F5DB" w14:textId="44D979FE"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358.69</w:t>
            </w:r>
          </w:p>
        </w:tc>
      </w:tr>
      <w:tr w:rsidR="00CC171A" w:rsidRPr="00527717" w14:paraId="01A3E186" w14:textId="77777777" w:rsidTr="004A0DB7">
        <w:trPr>
          <w:trHeight w:val="340"/>
          <w:jc w:val="center"/>
        </w:trPr>
        <w:tc>
          <w:tcPr>
            <w:tcW w:w="2099" w:type="dxa"/>
            <w:tcBorders>
              <w:top w:val="nil"/>
              <w:left w:val="nil"/>
              <w:bottom w:val="nil"/>
              <w:right w:val="single" w:sz="4" w:space="0" w:color="auto"/>
            </w:tcBorders>
            <w:vAlign w:val="center"/>
            <w:hideMark/>
          </w:tcPr>
          <w:p w14:paraId="06F36E45" w14:textId="77777777" w:rsidR="00CC171A" w:rsidRPr="00527717" w:rsidRDefault="00CC171A" w:rsidP="00CC171A">
            <w:pPr>
              <w:spacing w:line="240" w:lineRule="exact"/>
              <w:ind w:rightChars="10" w:right="24" w:firstLineChars="100" w:firstLine="220"/>
              <w:jc w:val="distribute"/>
              <w:rPr>
                <w:rFonts w:ascii="標楷體" w:eastAsia="標楷體" w:hAnsi="標楷體"/>
                <w:sz w:val="22"/>
                <w:szCs w:val="22"/>
              </w:rPr>
            </w:pPr>
            <w:r w:rsidRPr="00527717">
              <w:rPr>
                <w:rFonts w:ascii="標楷體" w:eastAsia="標楷體" w:hint="eastAsia"/>
                <w:sz w:val="22"/>
                <w:szCs w:val="22"/>
              </w:rPr>
              <w:t>其他營業外收入</w:t>
            </w:r>
          </w:p>
        </w:tc>
        <w:tc>
          <w:tcPr>
            <w:tcW w:w="1587" w:type="dxa"/>
            <w:tcBorders>
              <w:top w:val="nil"/>
              <w:left w:val="single" w:sz="4" w:space="0" w:color="auto"/>
              <w:bottom w:val="nil"/>
              <w:right w:val="single" w:sz="4" w:space="0" w:color="auto"/>
            </w:tcBorders>
            <w:vAlign w:val="center"/>
          </w:tcPr>
          <w:p w14:paraId="43D9EEDC" w14:textId="56F63FDA"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17,534,000</w:t>
            </w:r>
          </w:p>
        </w:tc>
        <w:tc>
          <w:tcPr>
            <w:tcW w:w="1355" w:type="dxa"/>
            <w:tcBorders>
              <w:top w:val="nil"/>
              <w:left w:val="single" w:sz="4" w:space="0" w:color="auto"/>
              <w:bottom w:val="nil"/>
              <w:right w:val="single" w:sz="4" w:space="0" w:color="auto"/>
            </w:tcBorders>
            <w:vAlign w:val="center"/>
          </w:tcPr>
          <w:p w14:paraId="1AAD44B1" w14:textId="5340DB25"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22,359,728</w:t>
            </w:r>
          </w:p>
        </w:tc>
        <w:tc>
          <w:tcPr>
            <w:tcW w:w="1171" w:type="dxa"/>
            <w:tcBorders>
              <w:top w:val="nil"/>
              <w:left w:val="single" w:sz="4" w:space="0" w:color="auto"/>
              <w:bottom w:val="nil"/>
              <w:right w:val="single" w:sz="4" w:space="0" w:color="auto"/>
            </w:tcBorders>
            <w:vAlign w:val="center"/>
          </w:tcPr>
          <w:p w14:paraId="0430FAD1" w14:textId="77777777"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hint="eastAsia"/>
                <w:noProof/>
                <w:kern w:val="0"/>
                <w:sz w:val="22"/>
                <w:szCs w:val="22"/>
              </w:rPr>
              <w:t>－</w:t>
            </w:r>
          </w:p>
        </w:tc>
        <w:tc>
          <w:tcPr>
            <w:tcW w:w="1440" w:type="dxa"/>
            <w:tcBorders>
              <w:top w:val="nil"/>
              <w:left w:val="single" w:sz="4" w:space="0" w:color="auto"/>
              <w:bottom w:val="nil"/>
              <w:right w:val="single" w:sz="4" w:space="0" w:color="auto"/>
            </w:tcBorders>
            <w:vAlign w:val="center"/>
          </w:tcPr>
          <w:p w14:paraId="6612E676" w14:textId="71BCD20C"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22,359,728</w:t>
            </w:r>
          </w:p>
        </w:tc>
        <w:tc>
          <w:tcPr>
            <w:tcW w:w="1320" w:type="dxa"/>
            <w:gridSpan w:val="2"/>
            <w:tcBorders>
              <w:top w:val="nil"/>
              <w:left w:val="single" w:sz="4" w:space="0" w:color="auto"/>
              <w:bottom w:val="nil"/>
              <w:right w:val="single" w:sz="4" w:space="0" w:color="auto"/>
            </w:tcBorders>
            <w:vAlign w:val="center"/>
          </w:tcPr>
          <w:p w14:paraId="7E202218" w14:textId="00CE09D4"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4,825,728</w:t>
            </w:r>
          </w:p>
        </w:tc>
        <w:tc>
          <w:tcPr>
            <w:tcW w:w="960" w:type="dxa"/>
            <w:tcBorders>
              <w:top w:val="nil"/>
              <w:left w:val="single" w:sz="4" w:space="0" w:color="auto"/>
              <w:bottom w:val="nil"/>
              <w:right w:val="nil"/>
            </w:tcBorders>
            <w:vAlign w:val="center"/>
          </w:tcPr>
          <w:p w14:paraId="31C8DBC5" w14:textId="06DAFAF9" w:rsidR="00CC171A" w:rsidRPr="00527717" w:rsidRDefault="00CC171A" w:rsidP="006E1DE5">
            <w:pPr>
              <w:widowControl/>
              <w:ind w:leftChars="10" w:left="24" w:rightChars="10" w:right="24"/>
              <w:jc w:val="right"/>
              <w:rPr>
                <w:rFonts w:ascii="新細明體" w:hAnsi="新細明體"/>
                <w:noProof/>
                <w:kern w:val="0"/>
                <w:sz w:val="22"/>
                <w:szCs w:val="22"/>
              </w:rPr>
            </w:pPr>
            <w:r w:rsidRPr="00527717">
              <w:rPr>
                <w:rFonts w:ascii="新細明體" w:hAnsi="新細明體"/>
                <w:noProof/>
                <w:kern w:val="0"/>
                <w:sz w:val="22"/>
                <w:szCs w:val="22"/>
              </w:rPr>
              <w:t>27.52</w:t>
            </w:r>
          </w:p>
        </w:tc>
      </w:tr>
      <w:tr w:rsidR="00CC171A" w:rsidRPr="00527717" w14:paraId="4FAA986E" w14:textId="77777777" w:rsidTr="004A0DB7">
        <w:trPr>
          <w:trHeight w:val="340"/>
          <w:jc w:val="center"/>
        </w:trPr>
        <w:tc>
          <w:tcPr>
            <w:tcW w:w="2099" w:type="dxa"/>
            <w:tcBorders>
              <w:top w:val="nil"/>
              <w:left w:val="nil"/>
              <w:bottom w:val="nil"/>
              <w:right w:val="single" w:sz="4" w:space="0" w:color="auto"/>
            </w:tcBorders>
            <w:vAlign w:val="center"/>
            <w:hideMark/>
          </w:tcPr>
          <w:p w14:paraId="070F73B3" w14:textId="77777777" w:rsidR="00CC171A" w:rsidRPr="00527717" w:rsidRDefault="00CC171A" w:rsidP="00CC171A">
            <w:pPr>
              <w:spacing w:line="240" w:lineRule="exact"/>
              <w:jc w:val="distribute"/>
              <w:rPr>
                <w:rFonts w:ascii="標楷體" w:eastAsia="標楷體" w:hAnsi="標楷體"/>
                <w:b/>
                <w:bCs/>
                <w:sz w:val="22"/>
                <w:szCs w:val="22"/>
              </w:rPr>
            </w:pPr>
            <w:r w:rsidRPr="00527717">
              <w:rPr>
                <w:rFonts w:ascii="標楷體" w:eastAsia="標楷體" w:hAnsi="標楷體" w:hint="eastAsia"/>
                <w:b/>
                <w:bCs/>
                <w:sz w:val="22"/>
                <w:szCs w:val="22"/>
              </w:rPr>
              <w:t>營業外利益（損失）</w:t>
            </w:r>
          </w:p>
        </w:tc>
        <w:tc>
          <w:tcPr>
            <w:tcW w:w="1587" w:type="dxa"/>
            <w:tcBorders>
              <w:top w:val="nil"/>
              <w:left w:val="single" w:sz="4" w:space="0" w:color="auto"/>
              <w:bottom w:val="nil"/>
              <w:right w:val="single" w:sz="4" w:space="0" w:color="auto"/>
            </w:tcBorders>
            <w:vAlign w:val="center"/>
          </w:tcPr>
          <w:p w14:paraId="76D65F56" w14:textId="5460DE99"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20,469,000</w:t>
            </w:r>
          </w:p>
        </w:tc>
        <w:tc>
          <w:tcPr>
            <w:tcW w:w="1355" w:type="dxa"/>
            <w:tcBorders>
              <w:top w:val="nil"/>
              <w:left w:val="single" w:sz="4" w:space="0" w:color="auto"/>
              <w:bottom w:val="nil"/>
              <w:right w:val="single" w:sz="4" w:space="0" w:color="auto"/>
            </w:tcBorders>
            <w:vAlign w:val="center"/>
          </w:tcPr>
          <w:p w14:paraId="19144C42" w14:textId="7F0CF81E"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35,822,179</w:t>
            </w:r>
          </w:p>
        </w:tc>
        <w:tc>
          <w:tcPr>
            <w:tcW w:w="1171" w:type="dxa"/>
            <w:tcBorders>
              <w:top w:val="nil"/>
              <w:left w:val="single" w:sz="4" w:space="0" w:color="auto"/>
              <w:bottom w:val="nil"/>
              <w:right w:val="single" w:sz="4" w:space="0" w:color="auto"/>
            </w:tcBorders>
            <w:vAlign w:val="center"/>
          </w:tcPr>
          <w:p w14:paraId="3ABE5253" w14:textId="77777777"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hint="eastAsia"/>
                <w:b/>
                <w:bCs/>
                <w:noProof/>
                <w:kern w:val="0"/>
                <w:sz w:val="22"/>
                <w:szCs w:val="22"/>
              </w:rPr>
              <w:t>－</w:t>
            </w:r>
          </w:p>
        </w:tc>
        <w:tc>
          <w:tcPr>
            <w:tcW w:w="1440" w:type="dxa"/>
            <w:tcBorders>
              <w:top w:val="nil"/>
              <w:left w:val="single" w:sz="4" w:space="0" w:color="auto"/>
              <w:bottom w:val="nil"/>
              <w:right w:val="single" w:sz="4" w:space="0" w:color="auto"/>
            </w:tcBorders>
            <w:vAlign w:val="center"/>
          </w:tcPr>
          <w:p w14:paraId="32690588" w14:textId="793D1B4A"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35,822,179</w:t>
            </w:r>
          </w:p>
        </w:tc>
        <w:tc>
          <w:tcPr>
            <w:tcW w:w="1320" w:type="dxa"/>
            <w:gridSpan w:val="2"/>
            <w:tcBorders>
              <w:top w:val="nil"/>
              <w:left w:val="single" w:sz="4" w:space="0" w:color="auto"/>
              <w:bottom w:val="nil"/>
              <w:right w:val="single" w:sz="4" w:space="0" w:color="auto"/>
            </w:tcBorders>
            <w:vAlign w:val="center"/>
          </w:tcPr>
          <w:p w14:paraId="020601E9" w14:textId="77B97C08"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15,353,179</w:t>
            </w:r>
          </w:p>
        </w:tc>
        <w:tc>
          <w:tcPr>
            <w:tcW w:w="960" w:type="dxa"/>
            <w:tcBorders>
              <w:top w:val="nil"/>
              <w:left w:val="single" w:sz="4" w:space="0" w:color="auto"/>
              <w:bottom w:val="nil"/>
              <w:right w:val="nil"/>
            </w:tcBorders>
            <w:vAlign w:val="center"/>
          </w:tcPr>
          <w:p w14:paraId="3B83F068" w14:textId="7E47DA5E"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75.01</w:t>
            </w:r>
          </w:p>
        </w:tc>
      </w:tr>
      <w:tr w:rsidR="00CC171A" w:rsidRPr="00527717" w14:paraId="0D8AEC1E" w14:textId="77777777" w:rsidTr="004A0DB7">
        <w:trPr>
          <w:trHeight w:val="340"/>
          <w:jc w:val="center"/>
        </w:trPr>
        <w:tc>
          <w:tcPr>
            <w:tcW w:w="2099" w:type="dxa"/>
            <w:tcBorders>
              <w:top w:val="nil"/>
              <w:left w:val="nil"/>
              <w:bottom w:val="nil"/>
              <w:right w:val="single" w:sz="4" w:space="0" w:color="auto"/>
            </w:tcBorders>
            <w:vAlign w:val="center"/>
            <w:hideMark/>
          </w:tcPr>
          <w:p w14:paraId="5EA68BDA" w14:textId="77777777" w:rsidR="00CC171A" w:rsidRPr="00527717" w:rsidRDefault="00CC171A" w:rsidP="00CC171A">
            <w:pPr>
              <w:spacing w:line="240" w:lineRule="exact"/>
              <w:jc w:val="distribute"/>
              <w:rPr>
                <w:rFonts w:ascii="標楷體" w:eastAsia="標楷體" w:hAnsi="標楷體"/>
                <w:b/>
                <w:bCs/>
                <w:sz w:val="22"/>
                <w:szCs w:val="22"/>
              </w:rPr>
            </w:pPr>
            <w:r w:rsidRPr="00527717">
              <w:rPr>
                <w:rFonts w:ascii="標楷體" w:eastAsia="標楷體" w:hAnsi="標楷體" w:hint="eastAsia"/>
                <w:b/>
                <w:bCs/>
                <w:sz w:val="22"/>
                <w:szCs w:val="22"/>
              </w:rPr>
              <w:t>稅前淨利（淨損）</w:t>
            </w:r>
          </w:p>
        </w:tc>
        <w:tc>
          <w:tcPr>
            <w:tcW w:w="1587" w:type="dxa"/>
            <w:tcBorders>
              <w:top w:val="nil"/>
              <w:left w:val="single" w:sz="4" w:space="0" w:color="auto"/>
              <w:bottom w:val="nil"/>
              <w:right w:val="single" w:sz="4" w:space="0" w:color="auto"/>
            </w:tcBorders>
            <w:vAlign w:val="center"/>
          </w:tcPr>
          <w:p w14:paraId="36500682" w14:textId="6683C711"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- 723,498,000</w:t>
            </w:r>
          </w:p>
        </w:tc>
        <w:tc>
          <w:tcPr>
            <w:tcW w:w="1355" w:type="dxa"/>
            <w:tcBorders>
              <w:top w:val="nil"/>
              <w:left w:val="single" w:sz="4" w:space="0" w:color="auto"/>
              <w:bottom w:val="nil"/>
              <w:right w:val="single" w:sz="4" w:space="0" w:color="auto"/>
            </w:tcBorders>
            <w:vAlign w:val="center"/>
          </w:tcPr>
          <w:p w14:paraId="37167AAD" w14:textId="7E86DA6F"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- 544,403,187</w:t>
            </w:r>
          </w:p>
        </w:tc>
        <w:tc>
          <w:tcPr>
            <w:tcW w:w="1171" w:type="dxa"/>
            <w:tcBorders>
              <w:top w:val="nil"/>
              <w:left w:val="single" w:sz="4" w:space="0" w:color="auto"/>
              <w:bottom w:val="nil"/>
              <w:right w:val="single" w:sz="4" w:space="0" w:color="auto"/>
            </w:tcBorders>
            <w:vAlign w:val="center"/>
          </w:tcPr>
          <w:p w14:paraId="746D0354" w14:textId="77777777"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hint="eastAsia"/>
                <w:b/>
                <w:bCs/>
                <w:noProof/>
                <w:kern w:val="0"/>
                <w:sz w:val="22"/>
                <w:szCs w:val="22"/>
              </w:rPr>
              <w:t>－</w:t>
            </w:r>
          </w:p>
        </w:tc>
        <w:tc>
          <w:tcPr>
            <w:tcW w:w="1440" w:type="dxa"/>
            <w:tcBorders>
              <w:top w:val="nil"/>
              <w:left w:val="single" w:sz="4" w:space="0" w:color="auto"/>
              <w:bottom w:val="nil"/>
              <w:right w:val="single" w:sz="4" w:space="0" w:color="auto"/>
            </w:tcBorders>
            <w:vAlign w:val="center"/>
          </w:tcPr>
          <w:p w14:paraId="1525AE78" w14:textId="52C508AE"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- 544,403,187</w:t>
            </w:r>
          </w:p>
        </w:tc>
        <w:tc>
          <w:tcPr>
            <w:tcW w:w="1320" w:type="dxa"/>
            <w:gridSpan w:val="2"/>
            <w:tcBorders>
              <w:top w:val="nil"/>
              <w:left w:val="single" w:sz="4" w:space="0" w:color="auto"/>
              <w:bottom w:val="nil"/>
              <w:right w:val="single" w:sz="4" w:space="0" w:color="auto"/>
            </w:tcBorders>
            <w:vAlign w:val="center"/>
          </w:tcPr>
          <w:p w14:paraId="61A2FC4C" w14:textId="2A2A4ED6"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179,094,813</w:t>
            </w:r>
          </w:p>
        </w:tc>
        <w:tc>
          <w:tcPr>
            <w:tcW w:w="960" w:type="dxa"/>
            <w:tcBorders>
              <w:top w:val="nil"/>
              <w:left w:val="single" w:sz="4" w:space="0" w:color="auto"/>
              <w:bottom w:val="nil"/>
              <w:right w:val="nil"/>
            </w:tcBorders>
            <w:vAlign w:val="center"/>
          </w:tcPr>
          <w:p w14:paraId="44B5CD1F" w14:textId="2D2C8DED"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- 24.75</w:t>
            </w:r>
          </w:p>
        </w:tc>
      </w:tr>
      <w:tr w:rsidR="00CC171A" w:rsidRPr="00527717" w14:paraId="3D50D0C7" w14:textId="77777777" w:rsidTr="004A0DB7">
        <w:trPr>
          <w:trHeight w:val="340"/>
          <w:jc w:val="center"/>
        </w:trPr>
        <w:tc>
          <w:tcPr>
            <w:tcW w:w="2099" w:type="dxa"/>
            <w:tcBorders>
              <w:top w:val="nil"/>
              <w:left w:val="nil"/>
              <w:bottom w:val="single" w:sz="4" w:space="0" w:color="auto"/>
              <w:right w:val="single" w:sz="4" w:space="0" w:color="auto"/>
            </w:tcBorders>
            <w:vAlign w:val="center"/>
            <w:hideMark/>
          </w:tcPr>
          <w:p w14:paraId="2590E3D0" w14:textId="77777777" w:rsidR="00CC171A" w:rsidRPr="00527717" w:rsidRDefault="00CC171A" w:rsidP="00CC171A">
            <w:pPr>
              <w:spacing w:afterLines="10" w:after="36" w:line="240" w:lineRule="exact"/>
              <w:jc w:val="distribute"/>
              <w:rPr>
                <w:rFonts w:ascii="標楷體" w:eastAsia="標楷體"/>
                <w:b/>
                <w:bCs/>
                <w:sz w:val="22"/>
                <w:szCs w:val="22"/>
              </w:rPr>
            </w:pPr>
            <w:r w:rsidRPr="00527717">
              <w:rPr>
                <w:rFonts w:ascii="標楷體" w:eastAsia="標楷體" w:hint="eastAsia"/>
                <w:b/>
                <w:bCs/>
                <w:sz w:val="22"/>
                <w:szCs w:val="22"/>
              </w:rPr>
              <w:t>本期淨利（淨損）</w:t>
            </w:r>
          </w:p>
        </w:tc>
        <w:tc>
          <w:tcPr>
            <w:tcW w:w="1587" w:type="dxa"/>
            <w:tcBorders>
              <w:top w:val="nil"/>
              <w:left w:val="single" w:sz="4" w:space="0" w:color="auto"/>
              <w:bottom w:val="single" w:sz="4" w:space="0" w:color="auto"/>
              <w:right w:val="single" w:sz="4" w:space="0" w:color="auto"/>
            </w:tcBorders>
            <w:vAlign w:val="center"/>
          </w:tcPr>
          <w:p w14:paraId="42805CC8" w14:textId="47E09606"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- 723,498,000</w:t>
            </w:r>
          </w:p>
        </w:tc>
        <w:tc>
          <w:tcPr>
            <w:tcW w:w="1355" w:type="dxa"/>
            <w:tcBorders>
              <w:top w:val="nil"/>
              <w:left w:val="single" w:sz="4" w:space="0" w:color="auto"/>
              <w:bottom w:val="single" w:sz="4" w:space="0" w:color="auto"/>
              <w:right w:val="single" w:sz="4" w:space="0" w:color="auto"/>
            </w:tcBorders>
            <w:vAlign w:val="center"/>
          </w:tcPr>
          <w:p w14:paraId="517443AA" w14:textId="248E55BC"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- 544,403,187</w:t>
            </w:r>
          </w:p>
        </w:tc>
        <w:tc>
          <w:tcPr>
            <w:tcW w:w="1171" w:type="dxa"/>
            <w:tcBorders>
              <w:top w:val="nil"/>
              <w:left w:val="single" w:sz="4" w:space="0" w:color="auto"/>
              <w:bottom w:val="single" w:sz="4" w:space="0" w:color="auto"/>
              <w:right w:val="single" w:sz="4" w:space="0" w:color="auto"/>
            </w:tcBorders>
            <w:vAlign w:val="center"/>
          </w:tcPr>
          <w:p w14:paraId="7454B6E2" w14:textId="77777777" w:rsidR="00CC171A" w:rsidRPr="00527717" w:rsidRDefault="00CC171A" w:rsidP="006E1DE5">
            <w:pPr>
              <w:widowControl/>
              <w:ind w:leftChars="10" w:left="24" w:rightChars="10" w:right="24"/>
              <w:jc w:val="right"/>
              <w:rPr>
                <w:rFonts w:ascii="新細明體" w:hAnsi="新細明體"/>
                <w:b/>
                <w:bCs/>
                <w:noProof/>
                <w:kern w:val="0"/>
                <w:sz w:val="22"/>
                <w:szCs w:val="22"/>
                <w:highlight w:val="yellow"/>
              </w:rPr>
            </w:pPr>
            <w:r w:rsidRPr="00527717">
              <w:rPr>
                <w:rFonts w:ascii="新細明體" w:hAnsi="新細明體" w:hint="eastAsia"/>
                <w:b/>
                <w:bCs/>
                <w:noProof/>
                <w:kern w:val="0"/>
                <w:sz w:val="22"/>
                <w:szCs w:val="22"/>
              </w:rPr>
              <w:t>－</w:t>
            </w:r>
          </w:p>
        </w:tc>
        <w:tc>
          <w:tcPr>
            <w:tcW w:w="1440" w:type="dxa"/>
            <w:tcBorders>
              <w:top w:val="nil"/>
              <w:left w:val="single" w:sz="4" w:space="0" w:color="auto"/>
              <w:bottom w:val="single" w:sz="4" w:space="0" w:color="auto"/>
              <w:right w:val="single" w:sz="4" w:space="0" w:color="auto"/>
            </w:tcBorders>
            <w:vAlign w:val="center"/>
          </w:tcPr>
          <w:p w14:paraId="70F8EC0B" w14:textId="02F44243"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- 544,403,187</w:t>
            </w:r>
          </w:p>
        </w:tc>
        <w:tc>
          <w:tcPr>
            <w:tcW w:w="1320" w:type="dxa"/>
            <w:gridSpan w:val="2"/>
            <w:tcBorders>
              <w:top w:val="nil"/>
              <w:left w:val="single" w:sz="4" w:space="0" w:color="auto"/>
              <w:bottom w:val="single" w:sz="4" w:space="0" w:color="auto"/>
              <w:right w:val="single" w:sz="4" w:space="0" w:color="auto"/>
            </w:tcBorders>
            <w:vAlign w:val="center"/>
          </w:tcPr>
          <w:p w14:paraId="18844A39" w14:textId="37BF35F0"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179,094,813</w:t>
            </w:r>
          </w:p>
        </w:tc>
        <w:tc>
          <w:tcPr>
            <w:tcW w:w="960" w:type="dxa"/>
            <w:tcBorders>
              <w:top w:val="nil"/>
              <w:left w:val="single" w:sz="4" w:space="0" w:color="auto"/>
              <w:bottom w:val="single" w:sz="4" w:space="0" w:color="auto"/>
              <w:right w:val="nil"/>
            </w:tcBorders>
            <w:vAlign w:val="center"/>
          </w:tcPr>
          <w:p w14:paraId="262039A9" w14:textId="31909091" w:rsidR="00CC171A" w:rsidRPr="00527717" w:rsidRDefault="00CC171A" w:rsidP="006E1DE5">
            <w:pPr>
              <w:widowControl/>
              <w:ind w:leftChars="10" w:left="24" w:rightChars="10" w:right="24"/>
              <w:jc w:val="right"/>
              <w:rPr>
                <w:rFonts w:ascii="新細明體" w:hAnsi="新細明體"/>
                <w:b/>
                <w:bCs/>
                <w:noProof/>
                <w:kern w:val="0"/>
                <w:sz w:val="22"/>
                <w:szCs w:val="22"/>
              </w:rPr>
            </w:pPr>
            <w:r w:rsidRPr="00527717">
              <w:rPr>
                <w:rFonts w:ascii="新細明體" w:hAnsi="新細明體"/>
                <w:b/>
                <w:bCs/>
                <w:noProof/>
                <w:kern w:val="0"/>
                <w:sz w:val="22"/>
                <w:szCs w:val="22"/>
              </w:rPr>
              <w:t>- 24.75</w:t>
            </w:r>
          </w:p>
        </w:tc>
      </w:tr>
    </w:tbl>
    <w:p w14:paraId="6066279A" w14:textId="0347C84F" w:rsidR="005617D5" w:rsidRPr="00527717" w:rsidRDefault="005617D5" w:rsidP="005617D5">
      <w:pPr>
        <w:spacing w:line="240" w:lineRule="exact"/>
        <w:ind w:rightChars="-20" w:right="-48"/>
        <w:jc w:val="both"/>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：稅前淨損</w:t>
      </w:r>
      <w:r w:rsidR="00CC171A" w:rsidRPr="00527717">
        <w:rPr>
          <w:rFonts w:ascii="標楷體" w:eastAsia="標楷體" w:hAnsi="標楷體"/>
          <w:sz w:val="20"/>
        </w:rPr>
        <w:t>544,403,187</w:t>
      </w:r>
      <w:r w:rsidRPr="00527717">
        <w:rPr>
          <w:rFonts w:ascii="標楷體" w:eastAsia="標楷體" w:hAnsi="標楷體" w:hint="eastAsia"/>
          <w:sz w:val="20"/>
        </w:rPr>
        <w:t>元，無課稅所得</w:t>
      </w:r>
      <w:r w:rsidR="00FD5940" w:rsidRPr="00527717">
        <w:rPr>
          <w:rFonts w:ascii="標楷體" w:eastAsia="標楷體" w:hAnsi="標楷體" w:hint="eastAsia"/>
          <w:sz w:val="20"/>
        </w:rPr>
        <w:t>、</w:t>
      </w:r>
      <w:r w:rsidRPr="00527717">
        <w:rPr>
          <w:rFonts w:ascii="標楷體" w:eastAsia="標楷體" w:hAnsi="標楷體" w:hint="eastAsia"/>
          <w:sz w:val="20"/>
        </w:rPr>
        <w:t>應繳納所得稅</w:t>
      </w:r>
      <w:r w:rsidR="00FD5940" w:rsidRPr="00527717">
        <w:rPr>
          <w:rFonts w:ascii="標楷體" w:eastAsia="標楷體" w:hAnsi="標楷體" w:hint="eastAsia"/>
          <w:sz w:val="20"/>
        </w:rPr>
        <w:t>及所得稅費用。</w:t>
      </w:r>
    </w:p>
    <w:tbl>
      <w:tblPr>
        <w:tblW w:w="994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2"/>
        <w:gridCol w:w="1560"/>
        <w:gridCol w:w="1320"/>
        <w:gridCol w:w="1240"/>
        <w:gridCol w:w="84"/>
        <w:gridCol w:w="1324"/>
        <w:gridCol w:w="639"/>
        <w:gridCol w:w="635"/>
        <w:gridCol w:w="1011"/>
      </w:tblGrid>
      <w:tr w:rsidR="005617D5" w:rsidRPr="00527717" w14:paraId="007F8788" w14:textId="77777777" w:rsidTr="004A0DB7">
        <w:trPr>
          <w:cantSplit/>
          <w:trHeight w:val="510"/>
          <w:jc w:val="center"/>
        </w:trPr>
        <w:tc>
          <w:tcPr>
            <w:tcW w:w="9945" w:type="dxa"/>
            <w:gridSpan w:val="9"/>
            <w:tcBorders>
              <w:top w:val="nil"/>
              <w:left w:val="nil"/>
              <w:bottom w:val="nil"/>
              <w:right w:val="nil"/>
            </w:tcBorders>
            <w:hideMark/>
          </w:tcPr>
          <w:p w14:paraId="4A0A1975" w14:textId="77777777" w:rsidR="005617D5" w:rsidRPr="00527717" w:rsidRDefault="005617D5" w:rsidP="00F53C4E">
            <w:pPr>
              <w:ind w:leftChars="-100" w:left="-240"/>
              <w:jc w:val="center"/>
              <w:rPr>
                <w:rFonts w:ascii="標楷體" w:eastAsia="標楷體" w:hAnsi="標楷體"/>
                <w:kern w:val="0"/>
                <w:sz w:val="20"/>
              </w:rPr>
            </w:pPr>
            <w:r w:rsidRPr="00527717">
              <w:rPr>
                <w:rFonts w:ascii="標楷體" w:eastAsia="標楷體" w:hAnsi="標楷體" w:hint="eastAsia"/>
                <w:b/>
                <w:sz w:val="32"/>
                <w:u w:val="single"/>
              </w:rPr>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 xml:space="preserve">中捷運股份有限公司盈虧撥補審定表  </w:t>
            </w:r>
          </w:p>
        </w:tc>
      </w:tr>
      <w:tr w:rsidR="005617D5" w:rsidRPr="00527717" w14:paraId="33D30795" w14:textId="77777777" w:rsidTr="004A0DB7">
        <w:trPr>
          <w:cantSplit/>
          <w:trHeight w:val="397"/>
          <w:jc w:val="center"/>
        </w:trPr>
        <w:tc>
          <w:tcPr>
            <w:tcW w:w="7660" w:type="dxa"/>
            <w:gridSpan w:val="6"/>
            <w:tcBorders>
              <w:top w:val="nil"/>
              <w:left w:val="nil"/>
              <w:bottom w:val="single" w:sz="4" w:space="0" w:color="auto"/>
              <w:right w:val="nil"/>
            </w:tcBorders>
            <w:hideMark/>
          </w:tcPr>
          <w:p w14:paraId="377F20B5" w14:textId="1EAF3948" w:rsidR="005617D5" w:rsidRPr="00527717" w:rsidRDefault="005617D5" w:rsidP="00F53C4E">
            <w:pPr>
              <w:ind w:leftChars="950" w:left="2280"/>
              <w:jc w:val="center"/>
              <w:rPr>
                <w:rFonts w:eastAsia="標楷體"/>
              </w:rPr>
            </w:pPr>
            <w:r w:rsidRPr="00527717">
              <w:rPr>
                <w:rFonts w:ascii="標楷體" w:eastAsia="標楷體" w:hAnsi="標楷體" w:hint="eastAsia"/>
              </w:rPr>
              <w:t>中華民國</w:t>
            </w:r>
            <w:proofErr w:type="gramStart"/>
            <w:r w:rsidRPr="00527717">
              <w:rPr>
                <w:rFonts w:ascii="標楷體" w:eastAsia="標楷體" w:hAnsi="標楷體" w:hint="eastAsia"/>
              </w:rPr>
              <w:t>11</w:t>
            </w:r>
            <w:r w:rsidR="00254EB0" w:rsidRPr="00527717">
              <w:rPr>
                <w:rFonts w:ascii="標楷體" w:eastAsia="標楷體" w:hAnsi="標楷體" w:hint="eastAsia"/>
              </w:rPr>
              <w:t>2</w:t>
            </w:r>
            <w:proofErr w:type="gramEnd"/>
            <w:r w:rsidRPr="00527717">
              <w:rPr>
                <w:rFonts w:ascii="標楷體" w:eastAsia="標楷體" w:hAnsi="標楷體" w:hint="eastAsia"/>
              </w:rPr>
              <w:t>年度</w:t>
            </w:r>
          </w:p>
        </w:tc>
        <w:tc>
          <w:tcPr>
            <w:tcW w:w="2285" w:type="dxa"/>
            <w:gridSpan w:val="3"/>
            <w:tcBorders>
              <w:top w:val="nil"/>
              <w:left w:val="nil"/>
              <w:bottom w:val="single" w:sz="4" w:space="0" w:color="auto"/>
              <w:right w:val="nil"/>
            </w:tcBorders>
            <w:vAlign w:val="bottom"/>
            <w:hideMark/>
          </w:tcPr>
          <w:p w14:paraId="2316915B" w14:textId="77777777" w:rsidR="005617D5" w:rsidRPr="00527717" w:rsidRDefault="005617D5" w:rsidP="00F53C4E">
            <w:pPr>
              <w:jc w:val="right"/>
              <w:rPr>
                <w:rFonts w:ascii="標楷體" w:eastAsia="標楷體" w:hAnsi="標楷體"/>
                <w:sz w:val="20"/>
              </w:rPr>
            </w:pPr>
            <w:r w:rsidRPr="00527717">
              <w:rPr>
                <w:rFonts w:ascii="標楷體" w:eastAsia="標楷體" w:hAnsi="標楷體" w:hint="eastAsia"/>
                <w:kern w:val="0"/>
                <w:sz w:val="20"/>
              </w:rPr>
              <w:t>單位：新臺幣元</w:t>
            </w:r>
          </w:p>
        </w:tc>
      </w:tr>
      <w:tr w:rsidR="005617D5" w:rsidRPr="00527717" w14:paraId="05F50EAC" w14:textId="77777777" w:rsidTr="004A0DB7">
        <w:trPr>
          <w:cantSplit/>
          <w:trHeight w:val="510"/>
          <w:jc w:val="center"/>
        </w:trPr>
        <w:tc>
          <w:tcPr>
            <w:tcW w:w="2132" w:type="dxa"/>
            <w:vMerge w:val="restart"/>
            <w:tcBorders>
              <w:top w:val="single" w:sz="4" w:space="0" w:color="auto"/>
              <w:left w:val="nil"/>
              <w:bottom w:val="single" w:sz="4" w:space="0" w:color="auto"/>
              <w:right w:val="single" w:sz="4" w:space="0" w:color="auto"/>
            </w:tcBorders>
            <w:vAlign w:val="center"/>
            <w:hideMark/>
          </w:tcPr>
          <w:p w14:paraId="41D6A975" w14:textId="77777777" w:rsidR="005617D5" w:rsidRPr="00527717" w:rsidRDefault="005617D5" w:rsidP="007D69C7">
            <w:pPr>
              <w:ind w:leftChars="20" w:left="48" w:rightChars="20" w:right="48"/>
              <w:jc w:val="distribute"/>
              <w:rPr>
                <w:rFonts w:eastAsia="標楷體"/>
                <w:sz w:val="22"/>
                <w:szCs w:val="22"/>
              </w:rPr>
            </w:pPr>
            <w:r w:rsidRPr="00527717">
              <w:rPr>
                <w:rFonts w:eastAsia="標楷體" w:hint="eastAsia"/>
                <w:sz w:val="22"/>
                <w:szCs w:val="22"/>
              </w:rPr>
              <w:t>項目</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632FCE89" w14:textId="77777777" w:rsidR="005617D5" w:rsidRPr="00527717" w:rsidRDefault="005617D5" w:rsidP="007D69C7">
            <w:pPr>
              <w:ind w:leftChars="20" w:left="48" w:rightChars="20" w:right="48"/>
              <w:jc w:val="distribute"/>
              <w:rPr>
                <w:rFonts w:eastAsia="標楷體"/>
                <w:sz w:val="22"/>
                <w:szCs w:val="22"/>
              </w:rPr>
            </w:pPr>
            <w:r w:rsidRPr="00527717">
              <w:rPr>
                <w:rFonts w:eastAsia="標楷體" w:hint="eastAsia"/>
                <w:sz w:val="22"/>
                <w:szCs w:val="22"/>
              </w:rPr>
              <w:t>預算數</w:t>
            </w:r>
          </w:p>
        </w:tc>
        <w:tc>
          <w:tcPr>
            <w:tcW w:w="1320" w:type="dxa"/>
            <w:vMerge w:val="restart"/>
            <w:tcBorders>
              <w:top w:val="single" w:sz="4" w:space="0" w:color="auto"/>
              <w:left w:val="single" w:sz="4" w:space="0" w:color="auto"/>
              <w:bottom w:val="single" w:sz="4" w:space="0" w:color="auto"/>
              <w:right w:val="single" w:sz="4" w:space="0" w:color="auto"/>
            </w:tcBorders>
            <w:vAlign w:val="center"/>
            <w:hideMark/>
          </w:tcPr>
          <w:p w14:paraId="3C13403A" w14:textId="77777777" w:rsidR="005617D5" w:rsidRPr="00527717" w:rsidRDefault="005617D5" w:rsidP="007D69C7">
            <w:pPr>
              <w:ind w:leftChars="20" w:left="48" w:rightChars="20" w:right="48"/>
              <w:jc w:val="distribute"/>
              <w:rPr>
                <w:rFonts w:eastAsia="標楷體"/>
                <w:sz w:val="22"/>
                <w:szCs w:val="22"/>
              </w:rPr>
            </w:pPr>
            <w:r w:rsidRPr="00527717">
              <w:rPr>
                <w:rFonts w:eastAsia="標楷體" w:hint="eastAsia"/>
                <w:sz w:val="22"/>
                <w:szCs w:val="22"/>
              </w:rPr>
              <w:t>決算數</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4993BE79" w14:textId="77777777" w:rsidR="005617D5" w:rsidRPr="00527717" w:rsidRDefault="005617D5" w:rsidP="007D69C7">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修正數</w:t>
            </w:r>
          </w:p>
        </w:tc>
        <w:tc>
          <w:tcPr>
            <w:tcW w:w="14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FEF3C9" w14:textId="77777777" w:rsidR="005617D5" w:rsidRPr="00527717" w:rsidRDefault="005617D5" w:rsidP="007D69C7">
            <w:pPr>
              <w:ind w:leftChars="20" w:left="48" w:rightChars="20" w:right="48"/>
              <w:jc w:val="distribute"/>
              <w:rPr>
                <w:rFonts w:eastAsia="標楷體"/>
                <w:sz w:val="22"/>
                <w:szCs w:val="22"/>
              </w:rPr>
            </w:pPr>
            <w:r w:rsidRPr="00527717">
              <w:rPr>
                <w:rFonts w:eastAsia="標楷體" w:hint="eastAsia"/>
                <w:sz w:val="22"/>
                <w:szCs w:val="22"/>
              </w:rPr>
              <w:t>審定數</w:t>
            </w:r>
          </w:p>
        </w:tc>
        <w:tc>
          <w:tcPr>
            <w:tcW w:w="2285" w:type="dxa"/>
            <w:gridSpan w:val="3"/>
            <w:tcBorders>
              <w:top w:val="single" w:sz="4" w:space="0" w:color="auto"/>
              <w:left w:val="single" w:sz="4" w:space="0" w:color="auto"/>
              <w:bottom w:val="nil"/>
              <w:right w:val="nil"/>
            </w:tcBorders>
            <w:vAlign w:val="center"/>
            <w:hideMark/>
          </w:tcPr>
          <w:p w14:paraId="26DB38F8" w14:textId="77777777" w:rsidR="005617D5" w:rsidRPr="00527717" w:rsidRDefault="005617D5" w:rsidP="007D69C7">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審定數與預算數</w:t>
            </w:r>
          </w:p>
          <w:p w14:paraId="4325387E" w14:textId="77777777" w:rsidR="005617D5" w:rsidRPr="00527717" w:rsidRDefault="005617D5" w:rsidP="007D69C7">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5617D5" w:rsidRPr="00527717" w14:paraId="025A53A9" w14:textId="77777777" w:rsidTr="004A0DB7">
        <w:trPr>
          <w:cantSplit/>
          <w:trHeight w:val="340"/>
          <w:jc w:val="center"/>
        </w:trPr>
        <w:tc>
          <w:tcPr>
            <w:tcW w:w="2132" w:type="dxa"/>
            <w:vMerge/>
            <w:tcBorders>
              <w:top w:val="single" w:sz="4" w:space="0" w:color="auto"/>
              <w:left w:val="nil"/>
              <w:bottom w:val="single" w:sz="4" w:space="0" w:color="auto"/>
              <w:right w:val="single" w:sz="4" w:space="0" w:color="auto"/>
            </w:tcBorders>
            <w:vAlign w:val="center"/>
            <w:hideMark/>
          </w:tcPr>
          <w:p w14:paraId="2540883F" w14:textId="77777777" w:rsidR="005617D5" w:rsidRPr="00527717" w:rsidRDefault="005617D5" w:rsidP="007D69C7">
            <w:pPr>
              <w:widowControl/>
              <w:ind w:leftChars="20" w:left="48" w:rightChars="20" w:right="48"/>
              <w:rPr>
                <w:rFonts w:eastAsia="標楷體"/>
                <w:sz w:val="22"/>
                <w:szCs w:val="22"/>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37B78F5C" w14:textId="77777777" w:rsidR="005617D5" w:rsidRPr="00527717" w:rsidRDefault="005617D5" w:rsidP="007D69C7">
            <w:pPr>
              <w:widowControl/>
              <w:ind w:leftChars="20" w:left="48" w:rightChars="20" w:right="48"/>
              <w:rPr>
                <w:rFonts w:eastAsia="標楷體"/>
                <w:sz w:val="22"/>
                <w:szCs w:val="22"/>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18039849" w14:textId="77777777" w:rsidR="005617D5" w:rsidRPr="00527717" w:rsidRDefault="005617D5" w:rsidP="007D69C7">
            <w:pPr>
              <w:widowControl/>
              <w:ind w:leftChars="20" w:left="48" w:rightChars="20" w:right="48"/>
              <w:rPr>
                <w:rFonts w:eastAsia="標楷體"/>
                <w:sz w:val="22"/>
                <w:szCs w:val="22"/>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5CF5F685" w14:textId="77777777" w:rsidR="005617D5" w:rsidRPr="00527717" w:rsidRDefault="005617D5" w:rsidP="007D69C7">
            <w:pPr>
              <w:widowControl/>
              <w:ind w:leftChars="20" w:left="48" w:rightChars="20" w:right="48"/>
              <w:rPr>
                <w:rFonts w:ascii="標楷體" w:eastAsia="標楷體" w:hAnsi="標楷體"/>
                <w:sz w:val="22"/>
                <w:szCs w:val="22"/>
              </w:rPr>
            </w:pPr>
          </w:p>
        </w:tc>
        <w:tc>
          <w:tcPr>
            <w:tcW w:w="1408" w:type="dxa"/>
            <w:gridSpan w:val="2"/>
            <w:vMerge/>
            <w:tcBorders>
              <w:top w:val="single" w:sz="4" w:space="0" w:color="auto"/>
              <w:left w:val="single" w:sz="4" w:space="0" w:color="auto"/>
              <w:bottom w:val="single" w:sz="4" w:space="0" w:color="auto"/>
              <w:right w:val="single" w:sz="4" w:space="0" w:color="auto"/>
            </w:tcBorders>
            <w:vAlign w:val="center"/>
            <w:hideMark/>
          </w:tcPr>
          <w:p w14:paraId="62FF2987" w14:textId="77777777" w:rsidR="005617D5" w:rsidRPr="00527717" w:rsidRDefault="005617D5" w:rsidP="007D69C7">
            <w:pPr>
              <w:widowControl/>
              <w:ind w:leftChars="20" w:left="48" w:rightChars="20" w:right="48"/>
              <w:rPr>
                <w:rFonts w:eastAsia="標楷體"/>
                <w:sz w:val="22"/>
                <w:szCs w:val="22"/>
              </w:rPr>
            </w:pP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1E8F861" w14:textId="77777777" w:rsidR="005617D5" w:rsidRPr="00527717" w:rsidRDefault="005617D5" w:rsidP="007D69C7">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1011" w:type="dxa"/>
            <w:tcBorders>
              <w:top w:val="single" w:sz="4" w:space="0" w:color="auto"/>
              <w:left w:val="single" w:sz="4" w:space="0" w:color="auto"/>
              <w:bottom w:val="single" w:sz="4" w:space="0" w:color="auto"/>
              <w:right w:val="nil"/>
            </w:tcBorders>
            <w:vAlign w:val="center"/>
            <w:hideMark/>
          </w:tcPr>
          <w:p w14:paraId="118DA75D" w14:textId="77777777" w:rsidR="005617D5" w:rsidRPr="00527717" w:rsidRDefault="005617D5" w:rsidP="00F53C4E">
            <w:pPr>
              <w:jc w:val="center"/>
              <w:rPr>
                <w:rFonts w:ascii="標楷體" w:eastAsia="標楷體" w:hAnsi="標楷體"/>
                <w:sz w:val="22"/>
                <w:szCs w:val="22"/>
              </w:rPr>
            </w:pPr>
            <w:r w:rsidRPr="00527717">
              <w:rPr>
                <w:rFonts w:ascii="標楷體" w:eastAsia="標楷體" w:hAnsi="標楷體" w:hint="eastAsia"/>
                <w:sz w:val="22"/>
                <w:szCs w:val="22"/>
              </w:rPr>
              <w:t>％</w:t>
            </w:r>
          </w:p>
        </w:tc>
      </w:tr>
      <w:tr w:rsidR="00254EB0" w:rsidRPr="00527717" w14:paraId="585D5EB7" w14:textId="77777777" w:rsidTr="004A0DB7">
        <w:trPr>
          <w:cantSplit/>
          <w:trHeight w:val="397"/>
          <w:jc w:val="center"/>
        </w:trPr>
        <w:tc>
          <w:tcPr>
            <w:tcW w:w="2132" w:type="dxa"/>
            <w:tcBorders>
              <w:top w:val="single" w:sz="4" w:space="0" w:color="auto"/>
              <w:left w:val="nil"/>
              <w:bottom w:val="nil"/>
              <w:right w:val="single" w:sz="4" w:space="0" w:color="auto"/>
            </w:tcBorders>
            <w:vAlign w:val="center"/>
            <w:hideMark/>
          </w:tcPr>
          <w:p w14:paraId="5E4828B3" w14:textId="77777777" w:rsidR="00254EB0" w:rsidRPr="00527717" w:rsidRDefault="00254EB0" w:rsidP="00254EB0">
            <w:pPr>
              <w:spacing w:line="260" w:lineRule="exact"/>
              <w:ind w:rightChars="10" w:right="24"/>
              <w:jc w:val="distribute"/>
              <w:rPr>
                <w:rFonts w:ascii="新細明體" w:hAnsi="新細明體"/>
                <w:b/>
                <w:sz w:val="22"/>
                <w:szCs w:val="22"/>
              </w:rPr>
            </w:pPr>
            <w:r w:rsidRPr="00527717">
              <w:rPr>
                <w:rFonts w:ascii="標楷體" w:eastAsia="標楷體" w:hint="eastAsia"/>
                <w:b/>
                <w:sz w:val="22"/>
                <w:szCs w:val="22"/>
              </w:rPr>
              <w:t>虧損之部</w:t>
            </w:r>
          </w:p>
        </w:tc>
        <w:tc>
          <w:tcPr>
            <w:tcW w:w="1560" w:type="dxa"/>
            <w:tcBorders>
              <w:top w:val="single" w:sz="4" w:space="0" w:color="auto"/>
              <w:left w:val="single" w:sz="4" w:space="0" w:color="auto"/>
              <w:bottom w:val="nil"/>
              <w:right w:val="single" w:sz="4" w:space="0" w:color="auto"/>
            </w:tcBorders>
            <w:vAlign w:val="center"/>
          </w:tcPr>
          <w:p w14:paraId="114E3E9D" w14:textId="659242E4" w:rsidR="00254EB0" w:rsidRPr="00527717" w:rsidRDefault="00254EB0" w:rsidP="007D69C7">
            <w:pPr>
              <w:ind w:leftChars="10" w:left="24" w:rightChars="10" w:right="24"/>
              <w:jc w:val="right"/>
              <w:rPr>
                <w:rFonts w:ascii="新細明體" w:hAnsi="新細明體"/>
                <w:b/>
                <w:noProof/>
                <w:sz w:val="22"/>
                <w:szCs w:val="22"/>
              </w:rPr>
            </w:pPr>
            <w:r w:rsidRPr="00527717">
              <w:rPr>
                <w:rFonts w:ascii="新細明體" w:hAnsi="新細明體"/>
                <w:b/>
                <w:noProof/>
                <w:sz w:val="22"/>
                <w:szCs w:val="22"/>
              </w:rPr>
              <w:t>2,950,573,000</w:t>
            </w:r>
          </w:p>
        </w:tc>
        <w:tc>
          <w:tcPr>
            <w:tcW w:w="1320" w:type="dxa"/>
            <w:tcBorders>
              <w:top w:val="single" w:sz="4" w:space="0" w:color="auto"/>
              <w:left w:val="single" w:sz="4" w:space="0" w:color="auto"/>
              <w:bottom w:val="nil"/>
              <w:right w:val="single" w:sz="4" w:space="0" w:color="auto"/>
            </w:tcBorders>
            <w:vAlign w:val="center"/>
          </w:tcPr>
          <w:p w14:paraId="01C4C084" w14:textId="703462D7" w:rsidR="00254EB0" w:rsidRPr="00527717" w:rsidRDefault="00254EB0" w:rsidP="007D69C7">
            <w:pPr>
              <w:ind w:leftChars="10" w:left="24" w:rightChars="10" w:right="24"/>
              <w:jc w:val="right"/>
              <w:rPr>
                <w:rFonts w:ascii="新細明體" w:hAnsi="新細明體"/>
                <w:b/>
                <w:noProof/>
                <w:sz w:val="22"/>
                <w:szCs w:val="22"/>
              </w:rPr>
            </w:pPr>
            <w:r w:rsidRPr="00527717">
              <w:rPr>
                <w:rFonts w:ascii="新細明體" w:hAnsi="新細明體"/>
                <w:b/>
                <w:noProof/>
                <w:sz w:val="22"/>
                <w:szCs w:val="22"/>
              </w:rPr>
              <w:t>2,631,210,939</w:t>
            </w:r>
          </w:p>
        </w:tc>
        <w:tc>
          <w:tcPr>
            <w:tcW w:w="1240" w:type="dxa"/>
            <w:tcBorders>
              <w:top w:val="single" w:sz="4" w:space="0" w:color="auto"/>
              <w:left w:val="single" w:sz="4" w:space="0" w:color="auto"/>
              <w:bottom w:val="nil"/>
              <w:right w:val="single" w:sz="4" w:space="0" w:color="auto"/>
            </w:tcBorders>
            <w:vAlign w:val="center"/>
            <w:hideMark/>
          </w:tcPr>
          <w:p w14:paraId="741A3342" w14:textId="77777777" w:rsidR="00254EB0" w:rsidRPr="00527717" w:rsidRDefault="00254EB0" w:rsidP="007D69C7">
            <w:pPr>
              <w:ind w:leftChars="10" w:left="24" w:rightChars="10" w:right="24"/>
              <w:jc w:val="right"/>
              <w:rPr>
                <w:rFonts w:ascii="新細明體" w:hAnsi="新細明體"/>
                <w:b/>
                <w:noProof/>
                <w:sz w:val="22"/>
                <w:szCs w:val="22"/>
              </w:rPr>
            </w:pPr>
            <w:r w:rsidRPr="00527717">
              <w:rPr>
                <w:rFonts w:ascii="新細明體" w:hAnsi="新細明體" w:hint="eastAsia"/>
                <w:b/>
                <w:noProof/>
                <w:sz w:val="22"/>
                <w:szCs w:val="22"/>
              </w:rPr>
              <w:t>－</w:t>
            </w:r>
          </w:p>
        </w:tc>
        <w:tc>
          <w:tcPr>
            <w:tcW w:w="1408" w:type="dxa"/>
            <w:gridSpan w:val="2"/>
            <w:tcBorders>
              <w:top w:val="single" w:sz="4" w:space="0" w:color="auto"/>
              <w:left w:val="single" w:sz="4" w:space="0" w:color="auto"/>
              <w:bottom w:val="nil"/>
              <w:right w:val="single" w:sz="4" w:space="0" w:color="auto"/>
            </w:tcBorders>
            <w:vAlign w:val="center"/>
          </w:tcPr>
          <w:p w14:paraId="2C2D6ABC" w14:textId="571D2B4D" w:rsidR="00254EB0" w:rsidRPr="00527717" w:rsidRDefault="00254EB0" w:rsidP="007D69C7">
            <w:pPr>
              <w:ind w:leftChars="10" w:left="24" w:rightChars="10" w:right="24"/>
              <w:jc w:val="right"/>
              <w:rPr>
                <w:rFonts w:ascii="新細明體" w:hAnsi="新細明體"/>
                <w:b/>
                <w:noProof/>
                <w:sz w:val="22"/>
                <w:szCs w:val="22"/>
              </w:rPr>
            </w:pPr>
            <w:r w:rsidRPr="00527717">
              <w:rPr>
                <w:rFonts w:ascii="新細明體" w:hAnsi="新細明體"/>
                <w:b/>
                <w:noProof/>
                <w:sz w:val="22"/>
                <w:szCs w:val="22"/>
              </w:rPr>
              <w:t>2,631,210,939</w:t>
            </w:r>
          </w:p>
        </w:tc>
        <w:tc>
          <w:tcPr>
            <w:tcW w:w="1274" w:type="dxa"/>
            <w:gridSpan w:val="2"/>
            <w:tcBorders>
              <w:top w:val="single" w:sz="4" w:space="0" w:color="auto"/>
              <w:left w:val="single" w:sz="4" w:space="0" w:color="auto"/>
              <w:bottom w:val="nil"/>
              <w:right w:val="single" w:sz="4" w:space="0" w:color="auto"/>
            </w:tcBorders>
            <w:vAlign w:val="center"/>
          </w:tcPr>
          <w:p w14:paraId="65646D29" w14:textId="16094F9B" w:rsidR="00254EB0" w:rsidRPr="00527717" w:rsidRDefault="00254EB0" w:rsidP="007D69C7">
            <w:pPr>
              <w:ind w:leftChars="10" w:left="24" w:rightChars="10" w:right="24"/>
              <w:jc w:val="right"/>
              <w:rPr>
                <w:rFonts w:ascii="新細明體" w:hAnsi="新細明體"/>
                <w:b/>
                <w:noProof/>
                <w:sz w:val="22"/>
                <w:szCs w:val="22"/>
              </w:rPr>
            </w:pPr>
            <w:r w:rsidRPr="00527717">
              <w:rPr>
                <w:rFonts w:ascii="新細明體" w:hAnsi="新細明體"/>
                <w:b/>
                <w:noProof/>
                <w:sz w:val="22"/>
                <w:szCs w:val="22"/>
              </w:rPr>
              <w:t>- 319,362,061</w:t>
            </w:r>
          </w:p>
        </w:tc>
        <w:tc>
          <w:tcPr>
            <w:tcW w:w="1011" w:type="dxa"/>
            <w:tcBorders>
              <w:top w:val="single" w:sz="4" w:space="0" w:color="auto"/>
              <w:left w:val="single" w:sz="4" w:space="0" w:color="auto"/>
              <w:bottom w:val="nil"/>
              <w:right w:val="nil"/>
            </w:tcBorders>
            <w:vAlign w:val="center"/>
          </w:tcPr>
          <w:p w14:paraId="58BCA6F1" w14:textId="6DC545A0" w:rsidR="00254EB0" w:rsidRPr="00527717" w:rsidRDefault="00254EB0" w:rsidP="007D69C7">
            <w:pPr>
              <w:ind w:leftChars="10" w:left="24" w:rightChars="10" w:right="24"/>
              <w:jc w:val="right"/>
              <w:rPr>
                <w:rFonts w:ascii="新細明體" w:hAnsi="新細明體"/>
                <w:b/>
                <w:noProof/>
                <w:sz w:val="22"/>
                <w:szCs w:val="22"/>
              </w:rPr>
            </w:pPr>
            <w:r w:rsidRPr="00527717">
              <w:rPr>
                <w:rFonts w:ascii="新細明體" w:hAnsi="新細明體"/>
                <w:b/>
                <w:noProof/>
                <w:sz w:val="22"/>
                <w:szCs w:val="22"/>
              </w:rPr>
              <w:t>- 10.82</w:t>
            </w:r>
          </w:p>
        </w:tc>
      </w:tr>
      <w:tr w:rsidR="00254EB0" w:rsidRPr="00527717" w14:paraId="19AB2FFC" w14:textId="77777777" w:rsidTr="004A0DB7">
        <w:trPr>
          <w:cantSplit/>
          <w:trHeight w:val="397"/>
          <w:jc w:val="center"/>
        </w:trPr>
        <w:tc>
          <w:tcPr>
            <w:tcW w:w="2132" w:type="dxa"/>
            <w:tcBorders>
              <w:top w:val="nil"/>
              <w:left w:val="nil"/>
              <w:bottom w:val="nil"/>
              <w:right w:val="single" w:sz="4" w:space="0" w:color="auto"/>
            </w:tcBorders>
            <w:vAlign w:val="center"/>
            <w:hideMark/>
          </w:tcPr>
          <w:p w14:paraId="1107734A" w14:textId="77777777" w:rsidR="00254EB0" w:rsidRPr="00527717" w:rsidRDefault="00254EB0" w:rsidP="00254EB0">
            <w:pPr>
              <w:spacing w:line="260" w:lineRule="exact"/>
              <w:ind w:rightChars="10" w:right="24" w:firstLineChars="100" w:firstLine="220"/>
              <w:jc w:val="distribute"/>
              <w:rPr>
                <w:rFonts w:ascii="標楷體" w:eastAsia="標楷體"/>
                <w:sz w:val="22"/>
                <w:szCs w:val="22"/>
              </w:rPr>
            </w:pPr>
            <w:proofErr w:type="gramStart"/>
            <w:r w:rsidRPr="00527717">
              <w:rPr>
                <w:rFonts w:ascii="標楷體" w:eastAsia="標楷體" w:hint="eastAsia"/>
                <w:sz w:val="22"/>
                <w:szCs w:val="22"/>
              </w:rPr>
              <w:t>本期淨損</w:t>
            </w:r>
            <w:proofErr w:type="gramEnd"/>
          </w:p>
        </w:tc>
        <w:tc>
          <w:tcPr>
            <w:tcW w:w="1560" w:type="dxa"/>
            <w:tcBorders>
              <w:top w:val="nil"/>
              <w:left w:val="single" w:sz="4" w:space="0" w:color="auto"/>
              <w:bottom w:val="nil"/>
              <w:right w:val="single" w:sz="4" w:space="0" w:color="auto"/>
            </w:tcBorders>
            <w:vAlign w:val="center"/>
          </w:tcPr>
          <w:p w14:paraId="65DEAB6E" w14:textId="11EF8DDE" w:rsidR="00254EB0" w:rsidRPr="00527717" w:rsidRDefault="00254EB0" w:rsidP="007D69C7">
            <w:pPr>
              <w:ind w:leftChars="10" w:left="24" w:rightChars="10" w:right="24"/>
              <w:jc w:val="right"/>
              <w:rPr>
                <w:rFonts w:ascii="新細明體" w:hAnsi="新細明體"/>
                <w:bCs/>
                <w:noProof/>
                <w:sz w:val="22"/>
                <w:szCs w:val="22"/>
              </w:rPr>
            </w:pPr>
            <w:r w:rsidRPr="00527717">
              <w:rPr>
                <w:rFonts w:ascii="新細明體" w:hAnsi="新細明體"/>
                <w:bCs/>
                <w:noProof/>
                <w:sz w:val="22"/>
                <w:szCs w:val="22"/>
              </w:rPr>
              <w:t>723,498,000</w:t>
            </w:r>
          </w:p>
        </w:tc>
        <w:tc>
          <w:tcPr>
            <w:tcW w:w="1320" w:type="dxa"/>
            <w:tcBorders>
              <w:top w:val="nil"/>
              <w:left w:val="single" w:sz="4" w:space="0" w:color="auto"/>
              <w:bottom w:val="nil"/>
              <w:right w:val="single" w:sz="4" w:space="0" w:color="auto"/>
            </w:tcBorders>
            <w:vAlign w:val="center"/>
          </w:tcPr>
          <w:p w14:paraId="2A639B17" w14:textId="70700E0B" w:rsidR="00254EB0" w:rsidRPr="00527717" w:rsidRDefault="00254EB0" w:rsidP="007D69C7">
            <w:pPr>
              <w:ind w:leftChars="10" w:left="24" w:rightChars="10" w:right="24"/>
              <w:jc w:val="right"/>
              <w:rPr>
                <w:rFonts w:ascii="新細明體" w:hAnsi="新細明體"/>
                <w:bCs/>
                <w:noProof/>
                <w:sz w:val="22"/>
                <w:szCs w:val="22"/>
              </w:rPr>
            </w:pPr>
            <w:r w:rsidRPr="00527717">
              <w:rPr>
                <w:rFonts w:ascii="新細明體" w:hAnsi="新細明體"/>
                <w:bCs/>
                <w:noProof/>
                <w:sz w:val="22"/>
                <w:szCs w:val="22"/>
              </w:rPr>
              <w:t>544,403,187</w:t>
            </w:r>
          </w:p>
        </w:tc>
        <w:tc>
          <w:tcPr>
            <w:tcW w:w="1240" w:type="dxa"/>
            <w:tcBorders>
              <w:top w:val="nil"/>
              <w:left w:val="single" w:sz="4" w:space="0" w:color="auto"/>
              <w:bottom w:val="nil"/>
              <w:right w:val="single" w:sz="4" w:space="0" w:color="auto"/>
            </w:tcBorders>
            <w:vAlign w:val="center"/>
            <w:hideMark/>
          </w:tcPr>
          <w:p w14:paraId="4A418C0F" w14:textId="77777777" w:rsidR="00254EB0" w:rsidRPr="00527717" w:rsidRDefault="00254EB0" w:rsidP="007D69C7">
            <w:pPr>
              <w:ind w:leftChars="10" w:left="24" w:rightChars="10" w:right="24"/>
              <w:jc w:val="right"/>
              <w:rPr>
                <w:rFonts w:ascii="新細明體" w:hAnsi="新細明體"/>
                <w:bCs/>
                <w:noProof/>
                <w:sz w:val="22"/>
                <w:szCs w:val="22"/>
              </w:rPr>
            </w:pPr>
            <w:r w:rsidRPr="00527717">
              <w:rPr>
                <w:rFonts w:ascii="新細明體" w:hAnsi="新細明體" w:hint="eastAsia"/>
                <w:bCs/>
                <w:noProof/>
                <w:sz w:val="22"/>
                <w:szCs w:val="22"/>
              </w:rPr>
              <w:t>－</w:t>
            </w:r>
          </w:p>
        </w:tc>
        <w:tc>
          <w:tcPr>
            <w:tcW w:w="1408" w:type="dxa"/>
            <w:gridSpan w:val="2"/>
            <w:tcBorders>
              <w:top w:val="nil"/>
              <w:left w:val="single" w:sz="4" w:space="0" w:color="auto"/>
              <w:bottom w:val="nil"/>
              <w:right w:val="single" w:sz="4" w:space="0" w:color="auto"/>
            </w:tcBorders>
            <w:vAlign w:val="center"/>
          </w:tcPr>
          <w:p w14:paraId="4FA6F8F6" w14:textId="3EFA9AFE" w:rsidR="00254EB0" w:rsidRPr="00527717" w:rsidRDefault="00254EB0" w:rsidP="007D69C7">
            <w:pPr>
              <w:ind w:leftChars="10" w:left="24" w:rightChars="10" w:right="24"/>
              <w:jc w:val="right"/>
              <w:rPr>
                <w:rFonts w:ascii="新細明體" w:hAnsi="新細明體"/>
                <w:bCs/>
                <w:noProof/>
                <w:sz w:val="22"/>
                <w:szCs w:val="22"/>
              </w:rPr>
            </w:pPr>
            <w:r w:rsidRPr="00527717">
              <w:rPr>
                <w:rFonts w:ascii="新細明體" w:hAnsi="新細明體"/>
                <w:bCs/>
                <w:noProof/>
                <w:sz w:val="22"/>
                <w:szCs w:val="22"/>
              </w:rPr>
              <w:t>544,403,187</w:t>
            </w:r>
          </w:p>
        </w:tc>
        <w:tc>
          <w:tcPr>
            <w:tcW w:w="1274" w:type="dxa"/>
            <w:gridSpan w:val="2"/>
            <w:tcBorders>
              <w:top w:val="nil"/>
              <w:left w:val="single" w:sz="4" w:space="0" w:color="auto"/>
              <w:bottom w:val="nil"/>
              <w:right w:val="single" w:sz="4" w:space="0" w:color="auto"/>
            </w:tcBorders>
            <w:vAlign w:val="center"/>
          </w:tcPr>
          <w:p w14:paraId="53A9C338" w14:textId="688D2D06" w:rsidR="00254EB0" w:rsidRPr="00527717" w:rsidRDefault="00254EB0" w:rsidP="007D69C7">
            <w:pPr>
              <w:ind w:leftChars="10" w:left="24" w:rightChars="10" w:right="24"/>
              <w:jc w:val="right"/>
              <w:rPr>
                <w:rFonts w:ascii="新細明體" w:hAnsi="新細明體"/>
                <w:bCs/>
                <w:noProof/>
                <w:sz w:val="22"/>
                <w:szCs w:val="22"/>
              </w:rPr>
            </w:pPr>
            <w:r w:rsidRPr="00527717">
              <w:rPr>
                <w:rFonts w:ascii="新細明體" w:hAnsi="新細明體"/>
                <w:bCs/>
                <w:noProof/>
                <w:sz w:val="22"/>
                <w:szCs w:val="22"/>
              </w:rPr>
              <w:t>- 179,094,813</w:t>
            </w:r>
          </w:p>
        </w:tc>
        <w:tc>
          <w:tcPr>
            <w:tcW w:w="1011" w:type="dxa"/>
            <w:tcBorders>
              <w:top w:val="nil"/>
              <w:left w:val="single" w:sz="4" w:space="0" w:color="auto"/>
              <w:bottom w:val="nil"/>
              <w:right w:val="nil"/>
            </w:tcBorders>
            <w:vAlign w:val="center"/>
          </w:tcPr>
          <w:p w14:paraId="32B30A9E" w14:textId="5FB16E90" w:rsidR="00254EB0" w:rsidRPr="00527717" w:rsidRDefault="00254EB0" w:rsidP="007D69C7">
            <w:pPr>
              <w:ind w:leftChars="10" w:left="24" w:rightChars="10" w:right="24"/>
              <w:jc w:val="right"/>
              <w:rPr>
                <w:rFonts w:ascii="新細明體" w:hAnsi="新細明體"/>
                <w:bCs/>
                <w:noProof/>
                <w:sz w:val="22"/>
                <w:szCs w:val="22"/>
              </w:rPr>
            </w:pPr>
            <w:r w:rsidRPr="00527717">
              <w:rPr>
                <w:rFonts w:ascii="新細明體" w:hAnsi="新細明體"/>
                <w:bCs/>
                <w:noProof/>
                <w:sz w:val="22"/>
                <w:szCs w:val="22"/>
              </w:rPr>
              <w:t>- 24.75</w:t>
            </w:r>
          </w:p>
        </w:tc>
      </w:tr>
      <w:tr w:rsidR="00254EB0" w:rsidRPr="00527717" w14:paraId="4758F598" w14:textId="77777777" w:rsidTr="004A0DB7">
        <w:trPr>
          <w:cantSplit/>
          <w:trHeight w:val="397"/>
          <w:jc w:val="center"/>
        </w:trPr>
        <w:tc>
          <w:tcPr>
            <w:tcW w:w="2132" w:type="dxa"/>
            <w:tcBorders>
              <w:top w:val="nil"/>
              <w:left w:val="nil"/>
              <w:bottom w:val="nil"/>
              <w:right w:val="single" w:sz="4" w:space="0" w:color="auto"/>
            </w:tcBorders>
            <w:vAlign w:val="center"/>
            <w:hideMark/>
          </w:tcPr>
          <w:p w14:paraId="575C8F31" w14:textId="77777777" w:rsidR="00254EB0" w:rsidRPr="00527717" w:rsidRDefault="00254EB0" w:rsidP="00254EB0">
            <w:pPr>
              <w:spacing w:line="260" w:lineRule="exact"/>
              <w:ind w:rightChars="10" w:right="24" w:firstLineChars="100" w:firstLine="220"/>
              <w:jc w:val="distribute"/>
              <w:rPr>
                <w:rFonts w:ascii="標楷體" w:eastAsia="標楷體"/>
                <w:sz w:val="22"/>
                <w:szCs w:val="22"/>
              </w:rPr>
            </w:pPr>
            <w:r w:rsidRPr="00527717">
              <w:rPr>
                <w:rFonts w:ascii="標楷體" w:eastAsia="標楷體" w:hint="eastAsia"/>
                <w:sz w:val="22"/>
                <w:szCs w:val="22"/>
              </w:rPr>
              <w:t>累積虧損</w:t>
            </w:r>
          </w:p>
        </w:tc>
        <w:tc>
          <w:tcPr>
            <w:tcW w:w="1560" w:type="dxa"/>
            <w:tcBorders>
              <w:top w:val="nil"/>
              <w:left w:val="single" w:sz="4" w:space="0" w:color="auto"/>
              <w:bottom w:val="nil"/>
              <w:right w:val="single" w:sz="4" w:space="0" w:color="auto"/>
            </w:tcBorders>
            <w:vAlign w:val="center"/>
          </w:tcPr>
          <w:p w14:paraId="14EE30EE" w14:textId="10F41B59" w:rsidR="00254EB0" w:rsidRPr="00527717" w:rsidRDefault="00254EB0" w:rsidP="007D69C7">
            <w:pPr>
              <w:ind w:leftChars="10" w:left="24" w:rightChars="10" w:right="24"/>
              <w:jc w:val="right"/>
              <w:rPr>
                <w:rFonts w:ascii="新細明體" w:hAnsi="新細明體"/>
                <w:bCs/>
                <w:noProof/>
                <w:sz w:val="22"/>
                <w:szCs w:val="22"/>
              </w:rPr>
            </w:pPr>
            <w:r w:rsidRPr="00527717">
              <w:rPr>
                <w:rFonts w:ascii="新細明體" w:hAnsi="新細明體"/>
                <w:bCs/>
                <w:noProof/>
                <w:sz w:val="22"/>
                <w:szCs w:val="22"/>
              </w:rPr>
              <w:t>2,227,075,000</w:t>
            </w:r>
          </w:p>
        </w:tc>
        <w:tc>
          <w:tcPr>
            <w:tcW w:w="1320" w:type="dxa"/>
            <w:tcBorders>
              <w:top w:val="nil"/>
              <w:left w:val="single" w:sz="4" w:space="0" w:color="auto"/>
              <w:bottom w:val="nil"/>
              <w:right w:val="single" w:sz="4" w:space="0" w:color="auto"/>
            </w:tcBorders>
            <w:vAlign w:val="center"/>
          </w:tcPr>
          <w:p w14:paraId="10D7E40B" w14:textId="7F415B57" w:rsidR="00254EB0" w:rsidRPr="00527717" w:rsidRDefault="00254EB0" w:rsidP="007D69C7">
            <w:pPr>
              <w:ind w:leftChars="10" w:left="24" w:rightChars="10" w:right="24"/>
              <w:jc w:val="right"/>
              <w:rPr>
                <w:rFonts w:ascii="新細明體" w:hAnsi="新細明體"/>
                <w:bCs/>
                <w:noProof/>
                <w:sz w:val="22"/>
                <w:szCs w:val="22"/>
              </w:rPr>
            </w:pPr>
            <w:r w:rsidRPr="00527717">
              <w:rPr>
                <w:rFonts w:ascii="新細明體" w:hAnsi="新細明體"/>
                <w:bCs/>
                <w:noProof/>
                <w:sz w:val="22"/>
                <w:szCs w:val="22"/>
              </w:rPr>
              <w:t>2,086,807,752</w:t>
            </w:r>
          </w:p>
        </w:tc>
        <w:tc>
          <w:tcPr>
            <w:tcW w:w="1240" w:type="dxa"/>
            <w:tcBorders>
              <w:top w:val="nil"/>
              <w:left w:val="single" w:sz="4" w:space="0" w:color="auto"/>
              <w:bottom w:val="nil"/>
              <w:right w:val="single" w:sz="4" w:space="0" w:color="auto"/>
            </w:tcBorders>
            <w:vAlign w:val="center"/>
            <w:hideMark/>
          </w:tcPr>
          <w:p w14:paraId="45543BB5" w14:textId="77777777" w:rsidR="00254EB0" w:rsidRPr="00527717" w:rsidRDefault="00254EB0" w:rsidP="007D69C7">
            <w:pPr>
              <w:ind w:leftChars="10" w:left="24" w:rightChars="10" w:right="24"/>
              <w:jc w:val="right"/>
              <w:rPr>
                <w:rFonts w:ascii="新細明體" w:hAnsi="新細明體"/>
                <w:bCs/>
                <w:noProof/>
                <w:sz w:val="22"/>
                <w:szCs w:val="22"/>
              </w:rPr>
            </w:pPr>
            <w:r w:rsidRPr="00527717">
              <w:rPr>
                <w:rFonts w:ascii="新細明體" w:hAnsi="新細明體" w:hint="eastAsia"/>
                <w:bCs/>
                <w:noProof/>
                <w:sz w:val="22"/>
                <w:szCs w:val="22"/>
              </w:rPr>
              <w:t>－</w:t>
            </w:r>
          </w:p>
        </w:tc>
        <w:tc>
          <w:tcPr>
            <w:tcW w:w="1408" w:type="dxa"/>
            <w:gridSpan w:val="2"/>
            <w:tcBorders>
              <w:top w:val="nil"/>
              <w:left w:val="single" w:sz="4" w:space="0" w:color="auto"/>
              <w:bottom w:val="nil"/>
              <w:right w:val="single" w:sz="4" w:space="0" w:color="auto"/>
            </w:tcBorders>
            <w:vAlign w:val="center"/>
          </w:tcPr>
          <w:p w14:paraId="4B83740E" w14:textId="46179636" w:rsidR="00254EB0" w:rsidRPr="00527717" w:rsidRDefault="00254EB0" w:rsidP="007D69C7">
            <w:pPr>
              <w:ind w:leftChars="10" w:left="24" w:rightChars="10" w:right="24"/>
              <w:jc w:val="right"/>
              <w:rPr>
                <w:rFonts w:ascii="新細明體" w:hAnsi="新細明體"/>
                <w:bCs/>
                <w:noProof/>
                <w:sz w:val="22"/>
                <w:szCs w:val="22"/>
              </w:rPr>
            </w:pPr>
            <w:r w:rsidRPr="00527717">
              <w:rPr>
                <w:rFonts w:ascii="新細明體" w:hAnsi="新細明體"/>
                <w:bCs/>
                <w:noProof/>
                <w:sz w:val="22"/>
                <w:szCs w:val="22"/>
              </w:rPr>
              <w:t>2,086,807,752</w:t>
            </w:r>
          </w:p>
        </w:tc>
        <w:tc>
          <w:tcPr>
            <w:tcW w:w="1274" w:type="dxa"/>
            <w:gridSpan w:val="2"/>
            <w:tcBorders>
              <w:top w:val="nil"/>
              <w:left w:val="single" w:sz="4" w:space="0" w:color="auto"/>
              <w:bottom w:val="nil"/>
              <w:right w:val="single" w:sz="4" w:space="0" w:color="auto"/>
            </w:tcBorders>
            <w:vAlign w:val="center"/>
          </w:tcPr>
          <w:p w14:paraId="0D082D1B" w14:textId="67C02453" w:rsidR="00254EB0" w:rsidRPr="00527717" w:rsidRDefault="00254EB0" w:rsidP="007D69C7">
            <w:pPr>
              <w:ind w:leftChars="10" w:left="24" w:rightChars="10" w:right="24"/>
              <w:jc w:val="right"/>
              <w:rPr>
                <w:rFonts w:ascii="新細明體" w:hAnsi="新細明體"/>
                <w:bCs/>
                <w:noProof/>
                <w:sz w:val="22"/>
                <w:szCs w:val="22"/>
              </w:rPr>
            </w:pPr>
            <w:r w:rsidRPr="00527717">
              <w:rPr>
                <w:rFonts w:ascii="新細明體" w:hAnsi="新細明體"/>
                <w:bCs/>
                <w:noProof/>
                <w:sz w:val="22"/>
                <w:szCs w:val="22"/>
              </w:rPr>
              <w:t>- 140,267,248</w:t>
            </w:r>
          </w:p>
        </w:tc>
        <w:tc>
          <w:tcPr>
            <w:tcW w:w="1011" w:type="dxa"/>
            <w:tcBorders>
              <w:top w:val="nil"/>
              <w:left w:val="single" w:sz="4" w:space="0" w:color="auto"/>
              <w:bottom w:val="nil"/>
              <w:right w:val="nil"/>
            </w:tcBorders>
            <w:vAlign w:val="center"/>
          </w:tcPr>
          <w:p w14:paraId="0DB72D7E" w14:textId="61E7BC97" w:rsidR="00254EB0" w:rsidRPr="00527717" w:rsidRDefault="00254EB0" w:rsidP="007D69C7">
            <w:pPr>
              <w:ind w:leftChars="10" w:left="24" w:rightChars="10" w:right="24"/>
              <w:jc w:val="right"/>
              <w:rPr>
                <w:rFonts w:ascii="新細明體" w:hAnsi="新細明體"/>
                <w:bCs/>
                <w:noProof/>
                <w:sz w:val="22"/>
                <w:szCs w:val="22"/>
              </w:rPr>
            </w:pPr>
            <w:r w:rsidRPr="00527717">
              <w:rPr>
                <w:rFonts w:ascii="新細明體" w:hAnsi="新細明體"/>
                <w:bCs/>
                <w:noProof/>
                <w:sz w:val="22"/>
                <w:szCs w:val="22"/>
              </w:rPr>
              <w:t>- 6.30</w:t>
            </w:r>
          </w:p>
        </w:tc>
      </w:tr>
      <w:tr w:rsidR="00254EB0" w:rsidRPr="00527717" w14:paraId="3DCE92DD" w14:textId="77777777" w:rsidTr="004A0DB7">
        <w:trPr>
          <w:cantSplit/>
          <w:trHeight w:val="397"/>
          <w:jc w:val="center"/>
        </w:trPr>
        <w:tc>
          <w:tcPr>
            <w:tcW w:w="2132" w:type="dxa"/>
            <w:tcBorders>
              <w:top w:val="nil"/>
              <w:left w:val="nil"/>
              <w:bottom w:val="nil"/>
              <w:right w:val="single" w:sz="4" w:space="0" w:color="auto"/>
            </w:tcBorders>
            <w:vAlign w:val="center"/>
            <w:hideMark/>
          </w:tcPr>
          <w:p w14:paraId="3AD29240" w14:textId="77777777" w:rsidR="00254EB0" w:rsidRPr="00527717" w:rsidRDefault="00254EB0" w:rsidP="00254EB0">
            <w:pPr>
              <w:spacing w:line="260" w:lineRule="exact"/>
              <w:ind w:rightChars="10" w:right="24"/>
              <w:jc w:val="distribute"/>
              <w:rPr>
                <w:rFonts w:ascii="標楷體" w:eastAsia="標楷體" w:hAnsi="新細明體"/>
                <w:b/>
                <w:sz w:val="22"/>
                <w:szCs w:val="22"/>
              </w:rPr>
            </w:pPr>
            <w:r w:rsidRPr="00527717">
              <w:rPr>
                <w:rFonts w:ascii="標楷體" w:eastAsia="標楷體" w:hAnsi="新細明體" w:hint="eastAsia"/>
                <w:b/>
                <w:sz w:val="22"/>
                <w:szCs w:val="22"/>
              </w:rPr>
              <w:t>填補之部</w:t>
            </w:r>
          </w:p>
        </w:tc>
        <w:tc>
          <w:tcPr>
            <w:tcW w:w="1560" w:type="dxa"/>
            <w:tcBorders>
              <w:top w:val="nil"/>
              <w:left w:val="single" w:sz="4" w:space="0" w:color="auto"/>
              <w:bottom w:val="nil"/>
              <w:right w:val="single" w:sz="4" w:space="0" w:color="auto"/>
            </w:tcBorders>
            <w:vAlign w:val="center"/>
          </w:tcPr>
          <w:p w14:paraId="3B416669" w14:textId="5F235E34" w:rsidR="00254EB0" w:rsidRPr="00527717" w:rsidRDefault="00254EB0" w:rsidP="007D69C7">
            <w:pPr>
              <w:ind w:leftChars="10" w:left="24" w:rightChars="10" w:right="24"/>
              <w:jc w:val="right"/>
              <w:rPr>
                <w:rFonts w:ascii="新細明體" w:hAnsi="新細明體"/>
                <w:b/>
                <w:noProof/>
                <w:sz w:val="22"/>
                <w:szCs w:val="22"/>
              </w:rPr>
            </w:pPr>
            <w:r w:rsidRPr="00527717">
              <w:rPr>
                <w:rFonts w:ascii="新細明體" w:hAnsi="新細明體"/>
                <w:b/>
                <w:noProof/>
                <w:sz w:val="22"/>
                <w:szCs w:val="22"/>
              </w:rPr>
              <w:t>2,950,573,000</w:t>
            </w:r>
          </w:p>
        </w:tc>
        <w:tc>
          <w:tcPr>
            <w:tcW w:w="1320" w:type="dxa"/>
            <w:tcBorders>
              <w:top w:val="nil"/>
              <w:left w:val="single" w:sz="4" w:space="0" w:color="auto"/>
              <w:bottom w:val="nil"/>
              <w:right w:val="single" w:sz="4" w:space="0" w:color="auto"/>
            </w:tcBorders>
            <w:vAlign w:val="center"/>
          </w:tcPr>
          <w:p w14:paraId="570296B8" w14:textId="7807E19B" w:rsidR="00254EB0" w:rsidRPr="00527717" w:rsidRDefault="00254EB0" w:rsidP="007D69C7">
            <w:pPr>
              <w:ind w:leftChars="10" w:left="24" w:rightChars="10" w:right="24"/>
              <w:jc w:val="right"/>
              <w:rPr>
                <w:rFonts w:ascii="新細明體" w:hAnsi="新細明體"/>
                <w:b/>
                <w:noProof/>
                <w:sz w:val="22"/>
                <w:szCs w:val="22"/>
              </w:rPr>
            </w:pPr>
            <w:r w:rsidRPr="00527717">
              <w:rPr>
                <w:rFonts w:ascii="新細明體" w:hAnsi="新細明體"/>
                <w:b/>
                <w:noProof/>
                <w:sz w:val="22"/>
                <w:szCs w:val="22"/>
              </w:rPr>
              <w:t>2,631,210,939</w:t>
            </w:r>
          </w:p>
        </w:tc>
        <w:tc>
          <w:tcPr>
            <w:tcW w:w="1240" w:type="dxa"/>
            <w:tcBorders>
              <w:top w:val="nil"/>
              <w:left w:val="single" w:sz="4" w:space="0" w:color="auto"/>
              <w:bottom w:val="nil"/>
              <w:right w:val="single" w:sz="4" w:space="0" w:color="auto"/>
            </w:tcBorders>
            <w:vAlign w:val="center"/>
            <w:hideMark/>
          </w:tcPr>
          <w:p w14:paraId="195D031D" w14:textId="77777777" w:rsidR="00254EB0" w:rsidRPr="00527717" w:rsidRDefault="00254EB0" w:rsidP="007D69C7">
            <w:pPr>
              <w:ind w:leftChars="10" w:left="24" w:rightChars="10" w:right="24"/>
              <w:jc w:val="right"/>
              <w:rPr>
                <w:rFonts w:ascii="新細明體" w:hAnsi="新細明體"/>
                <w:b/>
                <w:noProof/>
                <w:sz w:val="22"/>
                <w:szCs w:val="22"/>
              </w:rPr>
            </w:pPr>
            <w:r w:rsidRPr="00527717">
              <w:rPr>
                <w:rFonts w:ascii="新細明體" w:hAnsi="新細明體" w:hint="eastAsia"/>
                <w:b/>
                <w:noProof/>
                <w:sz w:val="22"/>
                <w:szCs w:val="22"/>
              </w:rPr>
              <w:t>－</w:t>
            </w:r>
          </w:p>
        </w:tc>
        <w:tc>
          <w:tcPr>
            <w:tcW w:w="1408" w:type="dxa"/>
            <w:gridSpan w:val="2"/>
            <w:tcBorders>
              <w:top w:val="nil"/>
              <w:left w:val="single" w:sz="4" w:space="0" w:color="auto"/>
              <w:bottom w:val="nil"/>
              <w:right w:val="single" w:sz="4" w:space="0" w:color="auto"/>
            </w:tcBorders>
            <w:vAlign w:val="center"/>
          </w:tcPr>
          <w:p w14:paraId="204D2317" w14:textId="74444811" w:rsidR="00254EB0" w:rsidRPr="00527717" w:rsidRDefault="00254EB0" w:rsidP="007D69C7">
            <w:pPr>
              <w:ind w:leftChars="10" w:left="24" w:rightChars="10" w:right="24"/>
              <w:jc w:val="right"/>
              <w:rPr>
                <w:rFonts w:ascii="新細明體" w:hAnsi="新細明體"/>
                <w:b/>
                <w:noProof/>
                <w:sz w:val="22"/>
                <w:szCs w:val="22"/>
              </w:rPr>
            </w:pPr>
            <w:r w:rsidRPr="00527717">
              <w:rPr>
                <w:rFonts w:ascii="新細明體" w:hAnsi="新細明體"/>
                <w:b/>
                <w:noProof/>
                <w:sz w:val="22"/>
                <w:szCs w:val="22"/>
              </w:rPr>
              <w:t>2,631,210,939</w:t>
            </w:r>
          </w:p>
        </w:tc>
        <w:tc>
          <w:tcPr>
            <w:tcW w:w="1274" w:type="dxa"/>
            <w:gridSpan w:val="2"/>
            <w:tcBorders>
              <w:top w:val="nil"/>
              <w:left w:val="single" w:sz="4" w:space="0" w:color="auto"/>
              <w:bottom w:val="nil"/>
              <w:right w:val="single" w:sz="4" w:space="0" w:color="auto"/>
            </w:tcBorders>
            <w:vAlign w:val="center"/>
          </w:tcPr>
          <w:p w14:paraId="4A47DBA2" w14:textId="261A83EB" w:rsidR="00254EB0" w:rsidRPr="00527717" w:rsidRDefault="00254EB0" w:rsidP="007D69C7">
            <w:pPr>
              <w:ind w:leftChars="10" w:left="24" w:rightChars="10" w:right="24"/>
              <w:jc w:val="right"/>
              <w:rPr>
                <w:rFonts w:ascii="新細明體" w:hAnsi="新細明體"/>
                <w:b/>
                <w:noProof/>
                <w:sz w:val="22"/>
                <w:szCs w:val="22"/>
              </w:rPr>
            </w:pPr>
            <w:r w:rsidRPr="00527717">
              <w:rPr>
                <w:rFonts w:ascii="新細明體" w:hAnsi="新細明體"/>
                <w:b/>
                <w:noProof/>
                <w:sz w:val="22"/>
                <w:szCs w:val="22"/>
              </w:rPr>
              <w:t>- 319,362,061</w:t>
            </w:r>
          </w:p>
        </w:tc>
        <w:tc>
          <w:tcPr>
            <w:tcW w:w="1011" w:type="dxa"/>
            <w:tcBorders>
              <w:top w:val="nil"/>
              <w:left w:val="single" w:sz="4" w:space="0" w:color="auto"/>
              <w:bottom w:val="nil"/>
              <w:right w:val="nil"/>
            </w:tcBorders>
            <w:vAlign w:val="center"/>
          </w:tcPr>
          <w:p w14:paraId="41C1AB1F" w14:textId="586AF35B" w:rsidR="00254EB0" w:rsidRPr="00527717" w:rsidRDefault="00254EB0" w:rsidP="007D69C7">
            <w:pPr>
              <w:ind w:leftChars="10" w:left="24" w:rightChars="10" w:right="24"/>
              <w:jc w:val="right"/>
              <w:rPr>
                <w:rFonts w:ascii="新細明體" w:hAnsi="新細明體"/>
                <w:b/>
                <w:noProof/>
                <w:sz w:val="22"/>
                <w:szCs w:val="22"/>
              </w:rPr>
            </w:pPr>
            <w:r w:rsidRPr="00527717">
              <w:rPr>
                <w:rFonts w:ascii="新細明體" w:hAnsi="新細明體"/>
                <w:b/>
                <w:noProof/>
                <w:sz w:val="22"/>
                <w:szCs w:val="22"/>
              </w:rPr>
              <w:t>- 10.82</w:t>
            </w:r>
          </w:p>
        </w:tc>
      </w:tr>
      <w:tr w:rsidR="00254EB0" w:rsidRPr="00527717" w14:paraId="79005CF8" w14:textId="77777777" w:rsidTr="004A0DB7">
        <w:trPr>
          <w:cantSplit/>
          <w:trHeight w:val="397"/>
          <w:jc w:val="center"/>
        </w:trPr>
        <w:tc>
          <w:tcPr>
            <w:tcW w:w="2132" w:type="dxa"/>
            <w:tcBorders>
              <w:top w:val="nil"/>
              <w:left w:val="nil"/>
              <w:bottom w:val="nil"/>
              <w:right w:val="single" w:sz="4" w:space="0" w:color="auto"/>
            </w:tcBorders>
            <w:vAlign w:val="center"/>
            <w:hideMark/>
          </w:tcPr>
          <w:p w14:paraId="38E4F084" w14:textId="77777777" w:rsidR="00254EB0" w:rsidRPr="00527717" w:rsidRDefault="00254EB0" w:rsidP="00254EB0">
            <w:pPr>
              <w:spacing w:line="260" w:lineRule="exact"/>
              <w:ind w:rightChars="10" w:right="24" w:firstLineChars="100" w:firstLine="220"/>
              <w:jc w:val="distribute"/>
              <w:rPr>
                <w:rFonts w:ascii="標楷體" w:eastAsia="標楷體"/>
                <w:color w:val="000000"/>
                <w:sz w:val="22"/>
                <w:szCs w:val="22"/>
              </w:rPr>
            </w:pPr>
            <w:r w:rsidRPr="00527717">
              <w:rPr>
                <w:rFonts w:ascii="標楷體" w:eastAsia="標楷體" w:hint="eastAsia"/>
                <w:color w:val="000000"/>
                <w:sz w:val="22"/>
                <w:szCs w:val="22"/>
              </w:rPr>
              <w:t>事業機關負擔者</w:t>
            </w:r>
          </w:p>
        </w:tc>
        <w:tc>
          <w:tcPr>
            <w:tcW w:w="1560" w:type="dxa"/>
            <w:tcBorders>
              <w:top w:val="nil"/>
              <w:left w:val="single" w:sz="4" w:space="0" w:color="auto"/>
              <w:bottom w:val="nil"/>
              <w:right w:val="single" w:sz="4" w:space="0" w:color="auto"/>
            </w:tcBorders>
            <w:vAlign w:val="center"/>
          </w:tcPr>
          <w:p w14:paraId="41EBD5B0" w14:textId="432FD0FF" w:rsidR="00254EB0" w:rsidRPr="00527717" w:rsidRDefault="00254EB0" w:rsidP="007D69C7">
            <w:pPr>
              <w:ind w:leftChars="10" w:left="24" w:rightChars="10" w:right="24"/>
              <w:jc w:val="right"/>
              <w:rPr>
                <w:rFonts w:ascii="新細明體" w:hAnsi="新細明體"/>
                <w:bCs/>
                <w:noProof/>
                <w:sz w:val="22"/>
                <w:szCs w:val="22"/>
              </w:rPr>
            </w:pPr>
            <w:r w:rsidRPr="00527717">
              <w:rPr>
                <w:rFonts w:ascii="新細明體" w:hAnsi="新細明體"/>
                <w:bCs/>
                <w:noProof/>
                <w:sz w:val="22"/>
                <w:szCs w:val="22"/>
              </w:rPr>
              <w:t>2,950,573,000</w:t>
            </w:r>
          </w:p>
        </w:tc>
        <w:tc>
          <w:tcPr>
            <w:tcW w:w="1320" w:type="dxa"/>
            <w:tcBorders>
              <w:top w:val="nil"/>
              <w:left w:val="single" w:sz="4" w:space="0" w:color="auto"/>
              <w:bottom w:val="nil"/>
              <w:right w:val="single" w:sz="4" w:space="0" w:color="auto"/>
            </w:tcBorders>
            <w:vAlign w:val="center"/>
          </w:tcPr>
          <w:p w14:paraId="0F71A3B2" w14:textId="4DE9DCB5" w:rsidR="00254EB0" w:rsidRPr="00527717" w:rsidRDefault="00254EB0" w:rsidP="007D69C7">
            <w:pPr>
              <w:ind w:leftChars="10" w:left="24" w:rightChars="10" w:right="24"/>
              <w:jc w:val="right"/>
              <w:rPr>
                <w:rFonts w:ascii="新細明體" w:hAnsi="新細明體"/>
                <w:bCs/>
                <w:noProof/>
                <w:sz w:val="22"/>
                <w:szCs w:val="22"/>
              </w:rPr>
            </w:pPr>
            <w:r w:rsidRPr="00527717">
              <w:rPr>
                <w:rFonts w:ascii="新細明體" w:hAnsi="新細明體"/>
                <w:bCs/>
                <w:noProof/>
                <w:sz w:val="22"/>
                <w:szCs w:val="22"/>
              </w:rPr>
              <w:t>2,631,210,939</w:t>
            </w:r>
          </w:p>
        </w:tc>
        <w:tc>
          <w:tcPr>
            <w:tcW w:w="1240" w:type="dxa"/>
            <w:tcBorders>
              <w:top w:val="nil"/>
              <w:left w:val="single" w:sz="4" w:space="0" w:color="auto"/>
              <w:bottom w:val="nil"/>
              <w:right w:val="single" w:sz="4" w:space="0" w:color="auto"/>
            </w:tcBorders>
            <w:vAlign w:val="center"/>
            <w:hideMark/>
          </w:tcPr>
          <w:p w14:paraId="15A1A694" w14:textId="77777777" w:rsidR="00254EB0" w:rsidRPr="00527717" w:rsidRDefault="00254EB0" w:rsidP="007D69C7">
            <w:pPr>
              <w:ind w:leftChars="10" w:left="24" w:rightChars="10" w:right="24"/>
              <w:jc w:val="right"/>
              <w:rPr>
                <w:rFonts w:ascii="新細明體" w:hAnsi="新細明體"/>
                <w:bCs/>
                <w:noProof/>
                <w:sz w:val="22"/>
                <w:szCs w:val="22"/>
              </w:rPr>
            </w:pPr>
            <w:r w:rsidRPr="00527717">
              <w:rPr>
                <w:rFonts w:ascii="新細明體" w:hAnsi="新細明體" w:hint="eastAsia"/>
                <w:bCs/>
                <w:noProof/>
                <w:sz w:val="22"/>
                <w:szCs w:val="22"/>
              </w:rPr>
              <w:t>－</w:t>
            </w:r>
          </w:p>
        </w:tc>
        <w:tc>
          <w:tcPr>
            <w:tcW w:w="1408" w:type="dxa"/>
            <w:gridSpan w:val="2"/>
            <w:tcBorders>
              <w:top w:val="nil"/>
              <w:left w:val="single" w:sz="4" w:space="0" w:color="auto"/>
              <w:bottom w:val="nil"/>
              <w:right w:val="single" w:sz="4" w:space="0" w:color="auto"/>
            </w:tcBorders>
            <w:vAlign w:val="center"/>
          </w:tcPr>
          <w:p w14:paraId="7580371B" w14:textId="14A6B16A" w:rsidR="00254EB0" w:rsidRPr="00527717" w:rsidRDefault="00254EB0" w:rsidP="007D69C7">
            <w:pPr>
              <w:ind w:leftChars="10" w:left="24" w:rightChars="10" w:right="24"/>
              <w:jc w:val="right"/>
              <w:rPr>
                <w:rFonts w:ascii="新細明體" w:hAnsi="新細明體"/>
                <w:bCs/>
                <w:noProof/>
                <w:sz w:val="22"/>
                <w:szCs w:val="22"/>
              </w:rPr>
            </w:pPr>
            <w:r w:rsidRPr="00527717">
              <w:rPr>
                <w:rFonts w:ascii="新細明體" w:hAnsi="新細明體"/>
                <w:bCs/>
                <w:noProof/>
                <w:sz w:val="22"/>
                <w:szCs w:val="22"/>
              </w:rPr>
              <w:t>2,631,210,939</w:t>
            </w:r>
          </w:p>
        </w:tc>
        <w:tc>
          <w:tcPr>
            <w:tcW w:w="1274" w:type="dxa"/>
            <w:gridSpan w:val="2"/>
            <w:tcBorders>
              <w:top w:val="nil"/>
              <w:left w:val="single" w:sz="4" w:space="0" w:color="auto"/>
              <w:bottom w:val="nil"/>
              <w:right w:val="single" w:sz="4" w:space="0" w:color="auto"/>
            </w:tcBorders>
            <w:vAlign w:val="center"/>
          </w:tcPr>
          <w:p w14:paraId="52CF019E" w14:textId="09D6287F" w:rsidR="00254EB0" w:rsidRPr="00527717" w:rsidRDefault="00254EB0" w:rsidP="007D69C7">
            <w:pPr>
              <w:ind w:leftChars="10" w:left="24" w:rightChars="10" w:right="24"/>
              <w:jc w:val="right"/>
              <w:rPr>
                <w:rFonts w:ascii="新細明體" w:hAnsi="新細明體"/>
                <w:bCs/>
                <w:noProof/>
                <w:sz w:val="22"/>
                <w:szCs w:val="22"/>
              </w:rPr>
            </w:pPr>
            <w:r w:rsidRPr="00527717">
              <w:rPr>
                <w:rFonts w:ascii="新細明體" w:hAnsi="新細明體"/>
                <w:bCs/>
                <w:noProof/>
                <w:sz w:val="22"/>
                <w:szCs w:val="22"/>
              </w:rPr>
              <w:t>- 319,362,061</w:t>
            </w:r>
          </w:p>
        </w:tc>
        <w:tc>
          <w:tcPr>
            <w:tcW w:w="1011" w:type="dxa"/>
            <w:tcBorders>
              <w:top w:val="nil"/>
              <w:left w:val="single" w:sz="4" w:space="0" w:color="auto"/>
              <w:bottom w:val="nil"/>
              <w:right w:val="nil"/>
            </w:tcBorders>
            <w:vAlign w:val="center"/>
          </w:tcPr>
          <w:p w14:paraId="6A7DD925" w14:textId="5A6AD511" w:rsidR="00254EB0" w:rsidRPr="00527717" w:rsidRDefault="00254EB0" w:rsidP="007D69C7">
            <w:pPr>
              <w:ind w:leftChars="10" w:left="24" w:rightChars="10" w:right="24"/>
              <w:jc w:val="right"/>
              <w:rPr>
                <w:rFonts w:ascii="新細明體" w:hAnsi="新細明體"/>
                <w:bCs/>
                <w:noProof/>
                <w:sz w:val="22"/>
                <w:szCs w:val="22"/>
              </w:rPr>
            </w:pPr>
            <w:r w:rsidRPr="00527717">
              <w:rPr>
                <w:rFonts w:ascii="新細明體" w:hAnsi="新細明體"/>
                <w:bCs/>
                <w:noProof/>
                <w:sz w:val="22"/>
                <w:szCs w:val="22"/>
              </w:rPr>
              <w:t>- 10.82</w:t>
            </w:r>
          </w:p>
        </w:tc>
      </w:tr>
      <w:tr w:rsidR="00254EB0" w:rsidRPr="00527717" w14:paraId="3E7C8841" w14:textId="77777777" w:rsidTr="004A0DB7">
        <w:trPr>
          <w:cantSplit/>
          <w:trHeight w:val="397"/>
          <w:jc w:val="center"/>
        </w:trPr>
        <w:tc>
          <w:tcPr>
            <w:tcW w:w="2132" w:type="dxa"/>
            <w:tcBorders>
              <w:top w:val="nil"/>
              <w:left w:val="nil"/>
              <w:bottom w:val="single" w:sz="4" w:space="0" w:color="auto"/>
              <w:right w:val="single" w:sz="4" w:space="0" w:color="auto"/>
            </w:tcBorders>
            <w:vAlign w:val="center"/>
            <w:hideMark/>
          </w:tcPr>
          <w:p w14:paraId="1DFB91F4" w14:textId="77777777" w:rsidR="00254EB0" w:rsidRPr="00527717" w:rsidRDefault="00254EB0" w:rsidP="00254EB0">
            <w:pPr>
              <w:spacing w:afterLines="10" w:after="36" w:line="260" w:lineRule="exact"/>
              <w:ind w:rightChars="10" w:right="24" w:firstLineChars="200" w:firstLine="440"/>
              <w:jc w:val="distribute"/>
              <w:rPr>
                <w:rFonts w:ascii="標楷體" w:eastAsia="標楷體"/>
                <w:color w:val="000000"/>
                <w:sz w:val="22"/>
                <w:szCs w:val="22"/>
              </w:rPr>
            </w:pPr>
            <w:r w:rsidRPr="00527717">
              <w:rPr>
                <w:rFonts w:ascii="標楷體" w:eastAsia="標楷體" w:hint="eastAsia"/>
                <w:color w:val="000000"/>
                <w:sz w:val="22"/>
                <w:szCs w:val="22"/>
              </w:rPr>
              <w:t>待填補之虧損</w:t>
            </w:r>
          </w:p>
        </w:tc>
        <w:tc>
          <w:tcPr>
            <w:tcW w:w="1560" w:type="dxa"/>
            <w:tcBorders>
              <w:top w:val="nil"/>
              <w:left w:val="single" w:sz="4" w:space="0" w:color="auto"/>
              <w:bottom w:val="single" w:sz="4" w:space="0" w:color="auto"/>
              <w:right w:val="single" w:sz="4" w:space="0" w:color="auto"/>
            </w:tcBorders>
            <w:vAlign w:val="center"/>
          </w:tcPr>
          <w:p w14:paraId="571AFADB" w14:textId="611019B9" w:rsidR="00254EB0" w:rsidRPr="00527717" w:rsidRDefault="00254EB0" w:rsidP="007D69C7">
            <w:pPr>
              <w:ind w:leftChars="10" w:left="24" w:rightChars="10" w:right="24"/>
              <w:jc w:val="right"/>
              <w:rPr>
                <w:rFonts w:ascii="新細明體" w:hAnsi="新細明體"/>
                <w:bCs/>
                <w:noProof/>
                <w:sz w:val="22"/>
                <w:szCs w:val="22"/>
              </w:rPr>
            </w:pPr>
            <w:r w:rsidRPr="00527717">
              <w:rPr>
                <w:rFonts w:ascii="新細明體" w:hAnsi="新細明體"/>
                <w:bCs/>
                <w:noProof/>
                <w:sz w:val="22"/>
                <w:szCs w:val="22"/>
              </w:rPr>
              <w:t>2,950,573,000</w:t>
            </w:r>
          </w:p>
        </w:tc>
        <w:tc>
          <w:tcPr>
            <w:tcW w:w="1320" w:type="dxa"/>
            <w:tcBorders>
              <w:top w:val="nil"/>
              <w:left w:val="single" w:sz="4" w:space="0" w:color="auto"/>
              <w:bottom w:val="single" w:sz="4" w:space="0" w:color="auto"/>
              <w:right w:val="single" w:sz="4" w:space="0" w:color="auto"/>
            </w:tcBorders>
            <w:vAlign w:val="center"/>
          </w:tcPr>
          <w:p w14:paraId="41168CC2" w14:textId="40EFA0EA" w:rsidR="00254EB0" w:rsidRPr="00527717" w:rsidRDefault="00254EB0" w:rsidP="007D69C7">
            <w:pPr>
              <w:ind w:leftChars="10" w:left="24" w:rightChars="10" w:right="24"/>
              <w:jc w:val="right"/>
              <w:rPr>
                <w:rFonts w:ascii="新細明體" w:hAnsi="新細明體"/>
                <w:bCs/>
                <w:noProof/>
                <w:sz w:val="22"/>
                <w:szCs w:val="22"/>
              </w:rPr>
            </w:pPr>
            <w:r w:rsidRPr="00527717">
              <w:rPr>
                <w:rFonts w:ascii="新細明體" w:hAnsi="新細明體"/>
                <w:bCs/>
                <w:noProof/>
                <w:sz w:val="22"/>
                <w:szCs w:val="22"/>
              </w:rPr>
              <w:t>2,631,210,939</w:t>
            </w:r>
          </w:p>
        </w:tc>
        <w:tc>
          <w:tcPr>
            <w:tcW w:w="1240" w:type="dxa"/>
            <w:tcBorders>
              <w:top w:val="nil"/>
              <w:left w:val="single" w:sz="4" w:space="0" w:color="auto"/>
              <w:bottom w:val="single" w:sz="4" w:space="0" w:color="auto"/>
              <w:right w:val="single" w:sz="4" w:space="0" w:color="auto"/>
            </w:tcBorders>
            <w:vAlign w:val="center"/>
            <w:hideMark/>
          </w:tcPr>
          <w:p w14:paraId="1922C938" w14:textId="77777777" w:rsidR="00254EB0" w:rsidRPr="00527717" w:rsidRDefault="00254EB0" w:rsidP="007D69C7">
            <w:pPr>
              <w:ind w:leftChars="10" w:left="24" w:rightChars="10" w:right="24"/>
              <w:jc w:val="right"/>
              <w:rPr>
                <w:rFonts w:ascii="新細明體" w:hAnsi="新細明體"/>
                <w:bCs/>
                <w:noProof/>
                <w:sz w:val="22"/>
                <w:szCs w:val="22"/>
              </w:rPr>
            </w:pPr>
            <w:r w:rsidRPr="00527717">
              <w:rPr>
                <w:rFonts w:ascii="新細明體" w:hAnsi="新細明體" w:hint="eastAsia"/>
                <w:bCs/>
                <w:noProof/>
                <w:sz w:val="22"/>
                <w:szCs w:val="22"/>
              </w:rPr>
              <w:t>－</w:t>
            </w:r>
          </w:p>
        </w:tc>
        <w:tc>
          <w:tcPr>
            <w:tcW w:w="1408" w:type="dxa"/>
            <w:gridSpan w:val="2"/>
            <w:tcBorders>
              <w:top w:val="nil"/>
              <w:left w:val="single" w:sz="4" w:space="0" w:color="auto"/>
              <w:bottom w:val="single" w:sz="4" w:space="0" w:color="auto"/>
              <w:right w:val="single" w:sz="4" w:space="0" w:color="auto"/>
            </w:tcBorders>
            <w:vAlign w:val="center"/>
          </w:tcPr>
          <w:p w14:paraId="668E1B8B" w14:textId="001CBF71" w:rsidR="00254EB0" w:rsidRPr="00527717" w:rsidRDefault="00254EB0" w:rsidP="007D69C7">
            <w:pPr>
              <w:ind w:leftChars="10" w:left="24" w:rightChars="10" w:right="24"/>
              <w:jc w:val="right"/>
              <w:rPr>
                <w:rFonts w:ascii="新細明體" w:hAnsi="新細明體"/>
                <w:bCs/>
                <w:noProof/>
                <w:sz w:val="22"/>
                <w:szCs w:val="22"/>
              </w:rPr>
            </w:pPr>
            <w:r w:rsidRPr="00527717">
              <w:rPr>
                <w:rFonts w:ascii="新細明體" w:hAnsi="新細明體"/>
                <w:bCs/>
                <w:noProof/>
                <w:sz w:val="22"/>
                <w:szCs w:val="22"/>
              </w:rPr>
              <w:t>2,631,210,939</w:t>
            </w:r>
          </w:p>
        </w:tc>
        <w:tc>
          <w:tcPr>
            <w:tcW w:w="1274" w:type="dxa"/>
            <w:gridSpan w:val="2"/>
            <w:tcBorders>
              <w:top w:val="nil"/>
              <w:left w:val="single" w:sz="4" w:space="0" w:color="auto"/>
              <w:bottom w:val="single" w:sz="4" w:space="0" w:color="auto"/>
              <w:right w:val="single" w:sz="4" w:space="0" w:color="auto"/>
            </w:tcBorders>
            <w:vAlign w:val="center"/>
          </w:tcPr>
          <w:p w14:paraId="74C39828" w14:textId="29EDB015" w:rsidR="00254EB0" w:rsidRPr="00527717" w:rsidRDefault="00254EB0" w:rsidP="007D69C7">
            <w:pPr>
              <w:ind w:leftChars="10" w:left="24" w:rightChars="10" w:right="24"/>
              <w:jc w:val="right"/>
              <w:rPr>
                <w:rFonts w:ascii="新細明體" w:hAnsi="新細明體"/>
                <w:bCs/>
                <w:noProof/>
                <w:sz w:val="22"/>
                <w:szCs w:val="22"/>
              </w:rPr>
            </w:pPr>
            <w:r w:rsidRPr="00527717">
              <w:rPr>
                <w:rFonts w:ascii="新細明體" w:hAnsi="新細明體"/>
                <w:bCs/>
                <w:noProof/>
                <w:sz w:val="22"/>
                <w:szCs w:val="22"/>
              </w:rPr>
              <w:t>- 319,362,061</w:t>
            </w:r>
          </w:p>
        </w:tc>
        <w:tc>
          <w:tcPr>
            <w:tcW w:w="1011" w:type="dxa"/>
            <w:tcBorders>
              <w:top w:val="nil"/>
              <w:left w:val="single" w:sz="4" w:space="0" w:color="auto"/>
              <w:bottom w:val="single" w:sz="4" w:space="0" w:color="auto"/>
              <w:right w:val="nil"/>
            </w:tcBorders>
            <w:vAlign w:val="center"/>
          </w:tcPr>
          <w:p w14:paraId="0EB12F9E" w14:textId="0424399E" w:rsidR="00254EB0" w:rsidRPr="00527717" w:rsidRDefault="00254EB0" w:rsidP="007D69C7">
            <w:pPr>
              <w:ind w:leftChars="10" w:left="24" w:rightChars="10" w:right="24"/>
              <w:jc w:val="right"/>
              <w:rPr>
                <w:rFonts w:ascii="新細明體" w:hAnsi="新細明體"/>
                <w:bCs/>
                <w:noProof/>
                <w:sz w:val="22"/>
                <w:szCs w:val="22"/>
              </w:rPr>
            </w:pPr>
            <w:r w:rsidRPr="00527717">
              <w:rPr>
                <w:rFonts w:ascii="新細明體" w:hAnsi="新細明體"/>
                <w:bCs/>
                <w:noProof/>
                <w:sz w:val="22"/>
                <w:szCs w:val="22"/>
              </w:rPr>
              <w:t>- 10.82</w:t>
            </w:r>
          </w:p>
        </w:tc>
      </w:tr>
      <w:tr w:rsidR="005617D5" w:rsidRPr="00527717" w14:paraId="46086A02" w14:textId="77777777" w:rsidTr="004A0DB7">
        <w:trPr>
          <w:cantSplit/>
          <w:trHeight w:val="510"/>
          <w:jc w:val="center"/>
        </w:trPr>
        <w:tc>
          <w:tcPr>
            <w:tcW w:w="9945" w:type="dxa"/>
            <w:gridSpan w:val="9"/>
            <w:tcBorders>
              <w:top w:val="nil"/>
              <w:left w:val="nil"/>
              <w:bottom w:val="nil"/>
              <w:right w:val="nil"/>
            </w:tcBorders>
            <w:vAlign w:val="center"/>
            <w:hideMark/>
          </w:tcPr>
          <w:p w14:paraId="4A8406DF" w14:textId="77777777" w:rsidR="005617D5" w:rsidRPr="00527717" w:rsidRDefault="005617D5" w:rsidP="00F53C4E">
            <w:pPr>
              <w:jc w:val="center"/>
              <w:rPr>
                <w:rFonts w:ascii="標楷體" w:eastAsia="標楷體"/>
                <w:b/>
                <w:sz w:val="36"/>
                <w:u w:val="single"/>
              </w:rPr>
            </w:pPr>
            <w:r w:rsidRPr="00527717">
              <w:lastRenderedPageBreak/>
              <w:br w:type="page"/>
            </w:r>
            <w:r w:rsidRPr="00527717">
              <w:rPr>
                <w:rFonts w:ascii="標楷體" w:eastAsia="標楷體" w:hAnsi="標楷體" w:hint="eastAsia"/>
                <w:b/>
                <w:sz w:val="32"/>
                <w:u w:val="single"/>
              </w:rPr>
              <w:t xml:space="preserve">  </w:t>
            </w:r>
            <w:proofErr w:type="gramStart"/>
            <w:r w:rsidRPr="00527717">
              <w:rPr>
                <w:rFonts w:ascii="標楷體" w:eastAsia="標楷體" w:hint="eastAsia"/>
                <w:b/>
                <w:sz w:val="32"/>
                <w:u w:val="single"/>
              </w:rPr>
              <w:t>臺</w:t>
            </w:r>
            <w:proofErr w:type="gramEnd"/>
            <w:r w:rsidRPr="00527717">
              <w:rPr>
                <w:rFonts w:ascii="標楷體" w:eastAsia="標楷體" w:hint="eastAsia"/>
                <w:b/>
                <w:sz w:val="32"/>
                <w:u w:val="single"/>
              </w:rPr>
              <w:t xml:space="preserve">中捷運股份有限公司盈虧審定後現金流量表  </w:t>
            </w:r>
          </w:p>
        </w:tc>
      </w:tr>
      <w:tr w:rsidR="005617D5" w:rsidRPr="00527717" w14:paraId="2A92D1EF" w14:textId="77777777" w:rsidTr="004A0DB7">
        <w:trPr>
          <w:cantSplit/>
          <w:trHeight w:val="397"/>
          <w:jc w:val="center"/>
        </w:trPr>
        <w:tc>
          <w:tcPr>
            <w:tcW w:w="8299" w:type="dxa"/>
            <w:gridSpan w:val="7"/>
            <w:tcBorders>
              <w:top w:val="nil"/>
              <w:left w:val="nil"/>
              <w:bottom w:val="single" w:sz="4" w:space="0" w:color="auto"/>
              <w:right w:val="nil"/>
            </w:tcBorders>
            <w:hideMark/>
          </w:tcPr>
          <w:p w14:paraId="4BD7B621" w14:textId="1CEA74FF" w:rsidR="005617D5" w:rsidRPr="00527717" w:rsidRDefault="005617D5" w:rsidP="00F53C4E">
            <w:pPr>
              <w:ind w:leftChars="690" w:left="1656"/>
              <w:jc w:val="center"/>
              <w:rPr>
                <w:rFonts w:ascii="標楷體" w:eastAsia="標楷體"/>
              </w:rPr>
            </w:pPr>
            <w:r w:rsidRPr="00527717">
              <w:rPr>
                <w:rFonts w:ascii="標楷體" w:eastAsia="標楷體" w:hint="eastAsia"/>
              </w:rPr>
              <w:t>中華民國</w:t>
            </w:r>
            <w:proofErr w:type="gramStart"/>
            <w:r w:rsidRPr="00527717">
              <w:rPr>
                <w:rFonts w:ascii="標楷體" w:eastAsia="標楷體" w:hint="eastAsia"/>
              </w:rPr>
              <w:t>11</w:t>
            </w:r>
            <w:r w:rsidR="00792EC9" w:rsidRPr="00527717">
              <w:rPr>
                <w:rFonts w:ascii="標楷體" w:eastAsia="標楷體" w:hint="eastAsia"/>
              </w:rPr>
              <w:t>2</w:t>
            </w:r>
            <w:proofErr w:type="gramEnd"/>
            <w:r w:rsidRPr="00527717">
              <w:rPr>
                <w:rFonts w:ascii="標楷體" w:eastAsia="標楷體" w:hint="eastAsia"/>
              </w:rPr>
              <w:t>年度</w:t>
            </w:r>
          </w:p>
        </w:tc>
        <w:tc>
          <w:tcPr>
            <w:tcW w:w="1646" w:type="dxa"/>
            <w:gridSpan w:val="2"/>
            <w:tcBorders>
              <w:top w:val="nil"/>
              <w:left w:val="nil"/>
              <w:bottom w:val="single" w:sz="4" w:space="0" w:color="auto"/>
              <w:right w:val="nil"/>
            </w:tcBorders>
            <w:vAlign w:val="bottom"/>
            <w:hideMark/>
          </w:tcPr>
          <w:p w14:paraId="2D72DCF1" w14:textId="77777777" w:rsidR="005617D5" w:rsidRPr="00527717" w:rsidRDefault="005617D5" w:rsidP="00F53C4E">
            <w:pPr>
              <w:ind w:left="136"/>
              <w:jc w:val="right"/>
              <w:rPr>
                <w:rFonts w:ascii="標楷體" w:eastAsia="標楷體"/>
              </w:rPr>
            </w:pPr>
            <w:r w:rsidRPr="00527717">
              <w:rPr>
                <w:rFonts w:ascii="標楷體" w:eastAsia="標楷體" w:hint="eastAsia"/>
                <w:sz w:val="20"/>
              </w:rPr>
              <w:t>單位：新臺幣元</w:t>
            </w:r>
          </w:p>
        </w:tc>
      </w:tr>
      <w:tr w:rsidR="005617D5" w:rsidRPr="00527717" w14:paraId="333DE341" w14:textId="77777777" w:rsidTr="006E1DE5">
        <w:trPr>
          <w:cantSplit/>
          <w:trHeight w:val="340"/>
          <w:jc w:val="center"/>
        </w:trPr>
        <w:tc>
          <w:tcPr>
            <w:tcW w:w="5012" w:type="dxa"/>
            <w:gridSpan w:val="3"/>
            <w:vMerge w:val="restart"/>
            <w:tcBorders>
              <w:top w:val="single" w:sz="4" w:space="0" w:color="auto"/>
              <w:left w:val="nil"/>
              <w:bottom w:val="single" w:sz="4" w:space="0" w:color="auto"/>
              <w:right w:val="single" w:sz="4" w:space="0" w:color="auto"/>
            </w:tcBorders>
            <w:vAlign w:val="center"/>
            <w:hideMark/>
          </w:tcPr>
          <w:p w14:paraId="5D8C8322" w14:textId="77777777" w:rsidR="005617D5" w:rsidRPr="00527717" w:rsidRDefault="005617D5" w:rsidP="007D69C7">
            <w:pPr>
              <w:ind w:leftChars="20" w:left="48" w:rightChars="20" w:right="48"/>
              <w:jc w:val="distribute"/>
              <w:rPr>
                <w:rFonts w:ascii="標楷體" w:eastAsia="標楷體"/>
                <w:sz w:val="22"/>
                <w:szCs w:val="22"/>
              </w:rPr>
            </w:pPr>
            <w:r w:rsidRPr="00527717">
              <w:rPr>
                <w:rFonts w:ascii="標楷體" w:eastAsia="標楷體" w:hint="eastAsia"/>
                <w:sz w:val="22"/>
                <w:szCs w:val="22"/>
              </w:rPr>
              <w:t>項目</w:t>
            </w:r>
          </w:p>
        </w:tc>
        <w:tc>
          <w:tcPr>
            <w:tcW w:w="13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8F89DD" w14:textId="77777777" w:rsidR="005617D5" w:rsidRPr="00527717" w:rsidRDefault="005617D5" w:rsidP="007D69C7">
            <w:pPr>
              <w:ind w:leftChars="20" w:left="48" w:rightChars="20" w:right="48"/>
              <w:jc w:val="distribute"/>
              <w:rPr>
                <w:rFonts w:ascii="標楷體" w:eastAsia="標楷體"/>
                <w:sz w:val="22"/>
                <w:szCs w:val="22"/>
              </w:rPr>
            </w:pPr>
            <w:r w:rsidRPr="00527717">
              <w:rPr>
                <w:rFonts w:ascii="標楷體" w:eastAsia="標楷體" w:hint="eastAsia"/>
                <w:sz w:val="22"/>
                <w:szCs w:val="22"/>
              </w:rPr>
              <w:t>預算數</w:t>
            </w:r>
          </w:p>
        </w:tc>
        <w:tc>
          <w:tcPr>
            <w:tcW w:w="1324" w:type="dxa"/>
            <w:vMerge w:val="restart"/>
            <w:tcBorders>
              <w:top w:val="single" w:sz="4" w:space="0" w:color="auto"/>
              <w:left w:val="single" w:sz="4" w:space="0" w:color="auto"/>
              <w:bottom w:val="single" w:sz="4" w:space="0" w:color="auto"/>
              <w:right w:val="single" w:sz="4" w:space="0" w:color="auto"/>
            </w:tcBorders>
            <w:vAlign w:val="center"/>
            <w:hideMark/>
          </w:tcPr>
          <w:p w14:paraId="07A8CD50" w14:textId="77777777" w:rsidR="005617D5" w:rsidRPr="00527717" w:rsidRDefault="005617D5" w:rsidP="007D69C7">
            <w:pPr>
              <w:ind w:leftChars="20" w:left="48" w:rightChars="20" w:right="48"/>
              <w:jc w:val="distribute"/>
              <w:rPr>
                <w:rFonts w:ascii="標楷體" w:eastAsia="標楷體"/>
                <w:sz w:val="22"/>
                <w:szCs w:val="22"/>
              </w:rPr>
            </w:pPr>
            <w:r w:rsidRPr="00527717">
              <w:rPr>
                <w:rFonts w:ascii="標楷體" w:eastAsia="標楷體" w:hint="eastAsia"/>
                <w:sz w:val="22"/>
                <w:szCs w:val="22"/>
              </w:rPr>
              <w:t>決算數</w:t>
            </w:r>
          </w:p>
        </w:tc>
        <w:tc>
          <w:tcPr>
            <w:tcW w:w="2285" w:type="dxa"/>
            <w:gridSpan w:val="3"/>
            <w:tcBorders>
              <w:top w:val="single" w:sz="4" w:space="0" w:color="auto"/>
              <w:left w:val="single" w:sz="4" w:space="0" w:color="auto"/>
              <w:bottom w:val="single" w:sz="4" w:space="0" w:color="auto"/>
              <w:right w:val="nil"/>
            </w:tcBorders>
            <w:vAlign w:val="center"/>
            <w:hideMark/>
          </w:tcPr>
          <w:p w14:paraId="71D92A6F" w14:textId="77777777" w:rsidR="005617D5" w:rsidRPr="00527717" w:rsidRDefault="005617D5" w:rsidP="007D69C7">
            <w:pPr>
              <w:ind w:leftChars="20" w:left="48" w:rightChars="20" w:right="48"/>
              <w:jc w:val="distribute"/>
              <w:rPr>
                <w:rFonts w:ascii="標楷體" w:eastAsia="標楷體"/>
                <w:sz w:val="22"/>
                <w:szCs w:val="22"/>
              </w:rPr>
            </w:pPr>
            <w:r w:rsidRPr="00527717">
              <w:rPr>
                <w:rFonts w:ascii="標楷體" w:eastAsia="標楷體" w:hint="eastAsia"/>
                <w:sz w:val="22"/>
                <w:szCs w:val="22"/>
              </w:rPr>
              <w:t>比較增減</w:t>
            </w:r>
          </w:p>
        </w:tc>
      </w:tr>
      <w:tr w:rsidR="005617D5" w:rsidRPr="00527717" w14:paraId="291ACCB1" w14:textId="77777777" w:rsidTr="006E1DE5">
        <w:trPr>
          <w:cantSplit/>
          <w:trHeight w:val="340"/>
          <w:jc w:val="center"/>
        </w:trPr>
        <w:tc>
          <w:tcPr>
            <w:tcW w:w="5012" w:type="dxa"/>
            <w:gridSpan w:val="3"/>
            <w:vMerge/>
            <w:tcBorders>
              <w:top w:val="single" w:sz="4" w:space="0" w:color="auto"/>
              <w:left w:val="nil"/>
              <w:bottom w:val="single" w:sz="4" w:space="0" w:color="auto"/>
              <w:right w:val="single" w:sz="4" w:space="0" w:color="auto"/>
            </w:tcBorders>
            <w:vAlign w:val="center"/>
            <w:hideMark/>
          </w:tcPr>
          <w:p w14:paraId="68440310" w14:textId="77777777" w:rsidR="005617D5" w:rsidRPr="00527717" w:rsidRDefault="005617D5" w:rsidP="007D69C7">
            <w:pPr>
              <w:widowControl/>
              <w:ind w:leftChars="20" w:left="48" w:rightChars="20" w:right="48"/>
              <w:rPr>
                <w:rFonts w:ascii="標楷體" w:eastAsia="標楷體"/>
                <w:sz w:val="22"/>
                <w:szCs w:val="22"/>
              </w:rPr>
            </w:pPr>
          </w:p>
        </w:tc>
        <w:tc>
          <w:tcPr>
            <w:tcW w:w="1324" w:type="dxa"/>
            <w:gridSpan w:val="2"/>
            <w:vMerge/>
            <w:tcBorders>
              <w:top w:val="single" w:sz="4" w:space="0" w:color="auto"/>
              <w:left w:val="single" w:sz="4" w:space="0" w:color="auto"/>
              <w:bottom w:val="single" w:sz="4" w:space="0" w:color="auto"/>
              <w:right w:val="single" w:sz="4" w:space="0" w:color="auto"/>
            </w:tcBorders>
            <w:vAlign w:val="center"/>
            <w:hideMark/>
          </w:tcPr>
          <w:p w14:paraId="14365D79" w14:textId="77777777" w:rsidR="005617D5" w:rsidRPr="00527717" w:rsidRDefault="005617D5" w:rsidP="007D69C7">
            <w:pPr>
              <w:widowControl/>
              <w:ind w:leftChars="20" w:left="48" w:rightChars="20" w:right="48"/>
              <w:rPr>
                <w:rFonts w:ascii="標楷體" w:eastAsia="標楷體"/>
                <w:sz w:val="22"/>
                <w:szCs w:val="22"/>
              </w:rPr>
            </w:pPr>
          </w:p>
        </w:tc>
        <w:tc>
          <w:tcPr>
            <w:tcW w:w="1324" w:type="dxa"/>
            <w:vMerge/>
            <w:tcBorders>
              <w:top w:val="single" w:sz="4" w:space="0" w:color="auto"/>
              <w:left w:val="single" w:sz="4" w:space="0" w:color="auto"/>
              <w:bottom w:val="single" w:sz="4" w:space="0" w:color="auto"/>
              <w:right w:val="single" w:sz="4" w:space="0" w:color="auto"/>
            </w:tcBorders>
            <w:vAlign w:val="center"/>
            <w:hideMark/>
          </w:tcPr>
          <w:p w14:paraId="04ACAA93" w14:textId="77777777" w:rsidR="005617D5" w:rsidRPr="00527717" w:rsidRDefault="005617D5" w:rsidP="007D69C7">
            <w:pPr>
              <w:widowControl/>
              <w:ind w:leftChars="20" w:left="48" w:rightChars="20" w:right="48"/>
              <w:rPr>
                <w:rFonts w:ascii="標楷體" w:eastAsia="標楷體"/>
                <w:sz w:val="22"/>
                <w:szCs w:val="22"/>
              </w:rPr>
            </w:pP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F18850B" w14:textId="77777777" w:rsidR="005617D5" w:rsidRPr="00527717" w:rsidRDefault="005617D5" w:rsidP="007D69C7">
            <w:pPr>
              <w:ind w:leftChars="20" w:left="48" w:rightChars="20" w:right="48"/>
              <w:jc w:val="distribute"/>
              <w:rPr>
                <w:rFonts w:ascii="標楷體" w:eastAsia="標楷體"/>
                <w:sz w:val="22"/>
                <w:szCs w:val="22"/>
              </w:rPr>
            </w:pPr>
            <w:r w:rsidRPr="00527717">
              <w:rPr>
                <w:rFonts w:ascii="標楷體" w:eastAsia="標楷體" w:hint="eastAsia"/>
                <w:sz w:val="22"/>
                <w:szCs w:val="22"/>
              </w:rPr>
              <w:t>金額</w:t>
            </w:r>
          </w:p>
        </w:tc>
        <w:tc>
          <w:tcPr>
            <w:tcW w:w="1011" w:type="dxa"/>
            <w:tcBorders>
              <w:top w:val="single" w:sz="4" w:space="0" w:color="auto"/>
              <w:left w:val="single" w:sz="4" w:space="0" w:color="auto"/>
              <w:bottom w:val="single" w:sz="4" w:space="0" w:color="auto"/>
              <w:right w:val="nil"/>
            </w:tcBorders>
            <w:vAlign w:val="center"/>
            <w:hideMark/>
          </w:tcPr>
          <w:p w14:paraId="1AB4E751" w14:textId="77777777" w:rsidR="005617D5" w:rsidRPr="00527717" w:rsidRDefault="005617D5" w:rsidP="00F53C4E">
            <w:pPr>
              <w:jc w:val="distribute"/>
              <w:rPr>
                <w:rFonts w:ascii="標楷體" w:eastAsia="標楷體"/>
                <w:sz w:val="22"/>
                <w:szCs w:val="22"/>
              </w:rPr>
            </w:pPr>
            <w:r w:rsidRPr="00527717">
              <w:rPr>
                <w:rFonts w:ascii="標楷體" w:eastAsia="標楷體" w:hint="eastAsia"/>
                <w:sz w:val="22"/>
                <w:szCs w:val="22"/>
              </w:rPr>
              <w:t>％</w:t>
            </w:r>
          </w:p>
        </w:tc>
      </w:tr>
      <w:tr w:rsidR="005617D5" w:rsidRPr="00527717" w14:paraId="79AABE0B" w14:textId="77777777" w:rsidTr="006E1DE5">
        <w:trPr>
          <w:cantSplit/>
          <w:trHeight w:val="567"/>
          <w:jc w:val="center"/>
        </w:trPr>
        <w:tc>
          <w:tcPr>
            <w:tcW w:w="5012" w:type="dxa"/>
            <w:gridSpan w:val="3"/>
            <w:tcBorders>
              <w:top w:val="single" w:sz="4" w:space="0" w:color="auto"/>
              <w:left w:val="nil"/>
              <w:bottom w:val="nil"/>
              <w:right w:val="single" w:sz="4" w:space="0" w:color="auto"/>
            </w:tcBorders>
            <w:vAlign w:val="center"/>
            <w:hideMark/>
          </w:tcPr>
          <w:p w14:paraId="042B79F9" w14:textId="77777777" w:rsidR="005617D5" w:rsidRPr="00527717" w:rsidRDefault="005617D5" w:rsidP="00F53C4E">
            <w:pPr>
              <w:spacing w:line="260" w:lineRule="exact"/>
              <w:ind w:rightChars="10" w:right="24"/>
              <w:jc w:val="distribute"/>
              <w:rPr>
                <w:rFonts w:ascii="標楷體" w:eastAsia="標楷體" w:hAnsi="標楷體"/>
                <w:b/>
                <w:sz w:val="22"/>
                <w:szCs w:val="22"/>
              </w:rPr>
            </w:pPr>
            <w:r w:rsidRPr="00527717">
              <w:rPr>
                <w:rFonts w:ascii="標楷體" w:eastAsia="標楷體" w:hAnsi="標楷體" w:hint="eastAsia"/>
                <w:b/>
                <w:sz w:val="22"/>
                <w:szCs w:val="22"/>
              </w:rPr>
              <w:t>營業活動之現金流量</w:t>
            </w:r>
          </w:p>
        </w:tc>
        <w:tc>
          <w:tcPr>
            <w:tcW w:w="1324" w:type="dxa"/>
            <w:gridSpan w:val="2"/>
            <w:tcBorders>
              <w:top w:val="single" w:sz="4" w:space="0" w:color="auto"/>
              <w:left w:val="single" w:sz="4" w:space="0" w:color="auto"/>
              <w:bottom w:val="nil"/>
              <w:right w:val="single" w:sz="4" w:space="0" w:color="auto"/>
            </w:tcBorders>
            <w:vAlign w:val="center"/>
          </w:tcPr>
          <w:p w14:paraId="12F2E681" w14:textId="77777777" w:rsidR="005617D5" w:rsidRPr="00376CE9" w:rsidRDefault="005617D5" w:rsidP="00376CE9">
            <w:pPr>
              <w:ind w:leftChars="10" w:left="24" w:rightChars="10" w:right="24"/>
              <w:jc w:val="right"/>
              <w:rPr>
                <w:rFonts w:ascii="新細明體" w:hAnsi="新細明體"/>
                <w:b/>
                <w:sz w:val="22"/>
                <w:szCs w:val="22"/>
              </w:rPr>
            </w:pPr>
          </w:p>
        </w:tc>
        <w:tc>
          <w:tcPr>
            <w:tcW w:w="1324" w:type="dxa"/>
            <w:tcBorders>
              <w:top w:val="single" w:sz="4" w:space="0" w:color="auto"/>
              <w:left w:val="single" w:sz="4" w:space="0" w:color="auto"/>
              <w:bottom w:val="nil"/>
              <w:right w:val="single" w:sz="4" w:space="0" w:color="auto"/>
            </w:tcBorders>
            <w:vAlign w:val="center"/>
          </w:tcPr>
          <w:p w14:paraId="0B819A50" w14:textId="77777777" w:rsidR="005617D5" w:rsidRPr="00527717" w:rsidRDefault="005617D5" w:rsidP="006E1DE5">
            <w:pPr>
              <w:ind w:leftChars="10" w:left="24" w:rightChars="10" w:right="24"/>
              <w:jc w:val="right"/>
              <w:rPr>
                <w:rFonts w:ascii="新細明體" w:hAnsi="新細明體"/>
                <w:b/>
                <w:sz w:val="22"/>
                <w:szCs w:val="22"/>
              </w:rPr>
            </w:pPr>
          </w:p>
        </w:tc>
        <w:tc>
          <w:tcPr>
            <w:tcW w:w="1274" w:type="dxa"/>
            <w:gridSpan w:val="2"/>
            <w:tcBorders>
              <w:top w:val="single" w:sz="4" w:space="0" w:color="auto"/>
              <w:left w:val="single" w:sz="4" w:space="0" w:color="auto"/>
              <w:bottom w:val="nil"/>
              <w:right w:val="single" w:sz="4" w:space="0" w:color="auto"/>
            </w:tcBorders>
            <w:vAlign w:val="center"/>
          </w:tcPr>
          <w:p w14:paraId="0609B26D" w14:textId="77777777" w:rsidR="005617D5" w:rsidRPr="00527717" w:rsidRDefault="005617D5" w:rsidP="006E1DE5">
            <w:pPr>
              <w:ind w:leftChars="10" w:left="24" w:rightChars="10" w:right="24"/>
              <w:jc w:val="right"/>
              <w:rPr>
                <w:rFonts w:ascii="新細明體" w:hAnsi="新細明體"/>
                <w:b/>
                <w:sz w:val="22"/>
                <w:szCs w:val="22"/>
              </w:rPr>
            </w:pPr>
          </w:p>
        </w:tc>
        <w:tc>
          <w:tcPr>
            <w:tcW w:w="1011" w:type="dxa"/>
            <w:tcBorders>
              <w:top w:val="single" w:sz="4" w:space="0" w:color="auto"/>
              <w:left w:val="single" w:sz="4" w:space="0" w:color="auto"/>
              <w:bottom w:val="nil"/>
              <w:right w:val="nil"/>
            </w:tcBorders>
            <w:vAlign w:val="center"/>
          </w:tcPr>
          <w:p w14:paraId="3D0EBE63" w14:textId="77777777" w:rsidR="005617D5" w:rsidRPr="00527717" w:rsidRDefault="005617D5" w:rsidP="006E1DE5">
            <w:pPr>
              <w:ind w:leftChars="10" w:left="24" w:rightChars="10" w:right="24"/>
              <w:jc w:val="right"/>
              <w:rPr>
                <w:rFonts w:ascii="新細明體" w:hAnsi="新細明體"/>
                <w:b/>
                <w:sz w:val="22"/>
                <w:szCs w:val="22"/>
              </w:rPr>
            </w:pPr>
          </w:p>
        </w:tc>
      </w:tr>
      <w:tr w:rsidR="00792EC9" w:rsidRPr="00527717" w14:paraId="1CB39C86" w14:textId="77777777" w:rsidTr="006E1DE5">
        <w:trPr>
          <w:cantSplit/>
          <w:trHeight w:val="567"/>
          <w:jc w:val="center"/>
        </w:trPr>
        <w:tc>
          <w:tcPr>
            <w:tcW w:w="5012" w:type="dxa"/>
            <w:gridSpan w:val="3"/>
            <w:tcBorders>
              <w:top w:val="nil"/>
              <w:left w:val="nil"/>
              <w:bottom w:val="nil"/>
              <w:right w:val="single" w:sz="4" w:space="0" w:color="auto"/>
            </w:tcBorders>
            <w:vAlign w:val="center"/>
            <w:hideMark/>
          </w:tcPr>
          <w:p w14:paraId="2649A349" w14:textId="77777777" w:rsidR="00792EC9" w:rsidRPr="00527717" w:rsidRDefault="00792EC9" w:rsidP="00792EC9">
            <w:pPr>
              <w:spacing w:line="260" w:lineRule="exact"/>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稅前淨利（淨損）</w:t>
            </w:r>
          </w:p>
        </w:tc>
        <w:tc>
          <w:tcPr>
            <w:tcW w:w="1324" w:type="dxa"/>
            <w:gridSpan w:val="2"/>
            <w:tcBorders>
              <w:top w:val="nil"/>
              <w:left w:val="single" w:sz="4" w:space="0" w:color="auto"/>
              <w:bottom w:val="nil"/>
              <w:right w:val="single" w:sz="4" w:space="0" w:color="auto"/>
            </w:tcBorders>
            <w:vAlign w:val="center"/>
          </w:tcPr>
          <w:p w14:paraId="7209E196" w14:textId="22FAF83D" w:rsidR="00792EC9" w:rsidRPr="00376CE9" w:rsidRDefault="00792EC9" w:rsidP="00376CE9">
            <w:pPr>
              <w:ind w:leftChars="10" w:left="24" w:rightChars="10" w:right="24"/>
              <w:jc w:val="right"/>
              <w:rPr>
                <w:rFonts w:ascii="新細明體" w:hAnsi="新細明體"/>
                <w:noProof/>
                <w:sz w:val="22"/>
                <w:szCs w:val="22"/>
              </w:rPr>
            </w:pPr>
            <w:r w:rsidRPr="00376CE9">
              <w:rPr>
                <w:rFonts w:ascii="新細明體" w:hAnsi="新細明體"/>
                <w:noProof/>
                <w:sz w:val="22"/>
                <w:szCs w:val="22"/>
              </w:rPr>
              <w:t>- 723,498,000</w:t>
            </w:r>
          </w:p>
        </w:tc>
        <w:tc>
          <w:tcPr>
            <w:tcW w:w="1324" w:type="dxa"/>
            <w:tcBorders>
              <w:top w:val="nil"/>
              <w:left w:val="single" w:sz="4" w:space="0" w:color="auto"/>
              <w:bottom w:val="nil"/>
              <w:right w:val="single" w:sz="4" w:space="0" w:color="auto"/>
            </w:tcBorders>
            <w:vAlign w:val="center"/>
          </w:tcPr>
          <w:p w14:paraId="00202EEF" w14:textId="5D53237E"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noProof/>
                <w:sz w:val="22"/>
                <w:szCs w:val="22"/>
              </w:rPr>
              <w:t>- 544,403,187</w:t>
            </w:r>
          </w:p>
        </w:tc>
        <w:tc>
          <w:tcPr>
            <w:tcW w:w="1274" w:type="dxa"/>
            <w:gridSpan w:val="2"/>
            <w:tcBorders>
              <w:top w:val="nil"/>
              <w:left w:val="single" w:sz="4" w:space="0" w:color="auto"/>
              <w:bottom w:val="nil"/>
              <w:right w:val="single" w:sz="4" w:space="0" w:color="auto"/>
            </w:tcBorders>
            <w:vAlign w:val="center"/>
          </w:tcPr>
          <w:p w14:paraId="6DB5289D" w14:textId="6ED5AADA"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noProof/>
                <w:sz w:val="22"/>
                <w:szCs w:val="22"/>
              </w:rPr>
              <w:t>179,094,813</w:t>
            </w:r>
          </w:p>
        </w:tc>
        <w:tc>
          <w:tcPr>
            <w:tcW w:w="1011" w:type="dxa"/>
            <w:tcBorders>
              <w:top w:val="nil"/>
              <w:left w:val="single" w:sz="4" w:space="0" w:color="auto"/>
              <w:bottom w:val="nil"/>
              <w:right w:val="nil"/>
            </w:tcBorders>
            <w:vAlign w:val="center"/>
          </w:tcPr>
          <w:p w14:paraId="59E40C2A" w14:textId="5AF2640A"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noProof/>
                <w:sz w:val="22"/>
                <w:szCs w:val="22"/>
              </w:rPr>
              <w:t>- 24.75</w:t>
            </w:r>
          </w:p>
        </w:tc>
      </w:tr>
      <w:tr w:rsidR="00792EC9" w:rsidRPr="00527717" w14:paraId="47E98C17" w14:textId="77777777" w:rsidTr="006E1DE5">
        <w:trPr>
          <w:cantSplit/>
          <w:trHeight w:val="567"/>
          <w:jc w:val="center"/>
        </w:trPr>
        <w:tc>
          <w:tcPr>
            <w:tcW w:w="5012" w:type="dxa"/>
            <w:gridSpan w:val="3"/>
            <w:tcBorders>
              <w:top w:val="nil"/>
              <w:left w:val="nil"/>
              <w:bottom w:val="nil"/>
              <w:right w:val="single" w:sz="4" w:space="0" w:color="auto"/>
            </w:tcBorders>
            <w:vAlign w:val="center"/>
            <w:hideMark/>
          </w:tcPr>
          <w:p w14:paraId="31887E6C" w14:textId="77777777" w:rsidR="00792EC9" w:rsidRPr="00527717" w:rsidRDefault="00792EC9" w:rsidP="00792EC9">
            <w:pPr>
              <w:spacing w:line="260" w:lineRule="exact"/>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利息股利之調整</w:t>
            </w:r>
          </w:p>
        </w:tc>
        <w:tc>
          <w:tcPr>
            <w:tcW w:w="1324" w:type="dxa"/>
            <w:gridSpan w:val="2"/>
            <w:tcBorders>
              <w:top w:val="nil"/>
              <w:left w:val="single" w:sz="4" w:space="0" w:color="auto"/>
              <w:bottom w:val="nil"/>
              <w:right w:val="single" w:sz="4" w:space="0" w:color="auto"/>
            </w:tcBorders>
            <w:vAlign w:val="center"/>
          </w:tcPr>
          <w:p w14:paraId="5C66C27C" w14:textId="77EF5436" w:rsidR="00792EC9" w:rsidRPr="00376CE9" w:rsidRDefault="00792EC9" w:rsidP="00376CE9">
            <w:pPr>
              <w:ind w:leftChars="10" w:left="24" w:rightChars="10" w:right="24"/>
              <w:jc w:val="right"/>
              <w:rPr>
                <w:rFonts w:ascii="新細明體" w:hAnsi="新細明體"/>
                <w:noProof/>
                <w:sz w:val="22"/>
                <w:szCs w:val="22"/>
              </w:rPr>
            </w:pPr>
            <w:r w:rsidRPr="00376CE9">
              <w:rPr>
                <w:rFonts w:ascii="新細明體" w:hAnsi="新細明體"/>
                <w:noProof/>
                <w:sz w:val="22"/>
                <w:szCs w:val="22"/>
              </w:rPr>
              <w:t>- 2,935,000</w:t>
            </w:r>
          </w:p>
        </w:tc>
        <w:tc>
          <w:tcPr>
            <w:tcW w:w="1324" w:type="dxa"/>
            <w:tcBorders>
              <w:top w:val="nil"/>
              <w:left w:val="single" w:sz="4" w:space="0" w:color="auto"/>
              <w:bottom w:val="nil"/>
              <w:right w:val="single" w:sz="4" w:space="0" w:color="auto"/>
            </w:tcBorders>
            <w:vAlign w:val="center"/>
          </w:tcPr>
          <w:p w14:paraId="6D3FF34C" w14:textId="0D2AB908"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noProof/>
                <w:sz w:val="22"/>
                <w:szCs w:val="22"/>
              </w:rPr>
              <w:t>- 13,462,451</w:t>
            </w:r>
          </w:p>
        </w:tc>
        <w:tc>
          <w:tcPr>
            <w:tcW w:w="1274" w:type="dxa"/>
            <w:gridSpan w:val="2"/>
            <w:tcBorders>
              <w:top w:val="nil"/>
              <w:left w:val="single" w:sz="4" w:space="0" w:color="auto"/>
              <w:bottom w:val="nil"/>
              <w:right w:val="single" w:sz="4" w:space="0" w:color="auto"/>
            </w:tcBorders>
            <w:vAlign w:val="center"/>
          </w:tcPr>
          <w:p w14:paraId="4965AC29" w14:textId="682727DD"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noProof/>
                <w:sz w:val="22"/>
                <w:szCs w:val="22"/>
              </w:rPr>
              <w:t>- 10,527,451</w:t>
            </w:r>
          </w:p>
        </w:tc>
        <w:tc>
          <w:tcPr>
            <w:tcW w:w="1011" w:type="dxa"/>
            <w:tcBorders>
              <w:top w:val="nil"/>
              <w:left w:val="single" w:sz="4" w:space="0" w:color="auto"/>
              <w:bottom w:val="nil"/>
              <w:right w:val="nil"/>
            </w:tcBorders>
            <w:vAlign w:val="center"/>
          </w:tcPr>
          <w:p w14:paraId="5C8A7CFB" w14:textId="1AE5B1B2"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noProof/>
                <w:sz w:val="22"/>
                <w:szCs w:val="22"/>
              </w:rPr>
              <w:t>358.69</w:t>
            </w:r>
          </w:p>
        </w:tc>
      </w:tr>
      <w:tr w:rsidR="00792EC9" w:rsidRPr="00527717" w14:paraId="730291FB" w14:textId="77777777" w:rsidTr="006E1DE5">
        <w:trPr>
          <w:cantSplit/>
          <w:trHeight w:val="567"/>
          <w:jc w:val="center"/>
        </w:trPr>
        <w:tc>
          <w:tcPr>
            <w:tcW w:w="5012" w:type="dxa"/>
            <w:gridSpan w:val="3"/>
            <w:tcBorders>
              <w:top w:val="nil"/>
              <w:left w:val="nil"/>
              <w:bottom w:val="nil"/>
              <w:right w:val="single" w:sz="4" w:space="0" w:color="auto"/>
            </w:tcBorders>
            <w:vAlign w:val="center"/>
            <w:hideMark/>
          </w:tcPr>
          <w:p w14:paraId="65B01F33" w14:textId="77777777" w:rsidR="00792EC9" w:rsidRPr="00527717" w:rsidRDefault="00792EC9" w:rsidP="00792EC9">
            <w:pPr>
              <w:spacing w:line="260" w:lineRule="exact"/>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未計利息股利之稅前淨利（淨損）</w:t>
            </w:r>
          </w:p>
        </w:tc>
        <w:tc>
          <w:tcPr>
            <w:tcW w:w="1324" w:type="dxa"/>
            <w:gridSpan w:val="2"/>
            <w:tcBorders>
              <w:top w:val="nil"/>
              <w:left w:val="single" w:sz="4" w:space="0" w:color="auto"/>
              <w:bottom w:val="nil"/>
              <w:right w:val="single" w:sz="4" w:space="0" w:color="auto"/>
            </w:tcBorders>
            <w:vAlign w:val="center"/>
          </w:tcPr>
          <w:p w14:paraId="30A9E75B" w14:textId="1AB99E36" w:rsidR="00792EC9" w:rsidRPr="00376CE9" w:rsidRDefault="00792EC9" w:rsidP="00376CE9">
            <w:pPr>
              <w:ind w:leftChars="10" w:left="24" w:rightChars="10" w:right="24"/>
              <w:jc w:val="right"/>
              <w:rPr>
                <w:rFonts w:ascii="新細明體" w:hAnsi="新細明體"/>
                <w:noProof/>
                <w:sz w:val="22"/>
                <w:szCs w:val="22"/>
              </w:rPr>
            </w:pPr>
            <w:r w:rsidRPr="00376CE9">
              <w:rPr>
                <w:rFonts w:ascii="新細明體" w:hAnsi="新細明體"/>
                <w:noProof/>
                <w:sz w:val="22"/>
                <w:szCs w:val="22"/>
              </w:rPr>
              <w:t>- 726,433,000</w:t>
            </w:r>
          </w:p>
        </w:tc>
        <w:tc>
          <w:tcPr>
            <w:tcW w:w="1324" w:type="dxa"/>
            <w:tcBorders>
              <w:top w:val="nil"/>
              <w:left w:val="single" w:sz="4" w:space="0" w:color="auto"/>
              <w:bottom w:val="nil"/>
              <w:right w:val="single" w:sz="4" w:space="0" w:color="auto"/>
            </w:tcBorders>
            <w:vAlign w:val="center"/>
          </w:tcPr>
          <w:p w14:paraId="011D6342" w14:textId="157943A7"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noProof/>
                <w:sz w:val="22"/>
                <w:szCs w:val="22"/>
              </w:rPr>
              <w:t>- 557,865,638</w:t>
            </w:r>
          </w:p>
        </w:tc>
        <w:tc>
          <w:tcPr>
            <w:tcW w:w="1274" w:type="dxa"/>
            <w:gridSpan w:val="2"/>
            <w:tcBorders>
              <w:top w:val="nil"/>
              <w:left w:val="single" w:sz="4" w:space="0" w:color="auto"/>
              <w:bottom w:val="nil"/>
              <w:right w:val="single" w:sz="4" w:space="0" w:color="auto"/>
            </w:tcBorders>
            <w:vAlign w:val="center"/>
          </w:tcPr>
          <w:p w14:paraId="5F757C3E" w14:textId="73207251"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noProof/>
                <w:sz w:val="22"/>
                <w:szCs w:val="22"/>
              </w:rPr>
              <w:t>168,567,362</w:t>
            </w:r>
          </w:p>
        </w:tc>
        <w:tc>
          <w:tcPr>
            <w:tcW w:w="1011" w:type="dxa"/>
            <w:tcBorders>
              <w:top w:val="nil"/>
              <w:left w:val="single" w:sz="4" w:space="0" w:color="auto"/>
              <w:bottom w:val="nil"/>
              <w:right w:val="nil"/>
            </w:tcBorders>
            <w:vAlign w:val="center"/>
          </w:tcPr>
          <w:p w14:paraId="392C493E" w14:textId="10A41EB6"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noProof/>
                <w:sz w:val="22"/>
                <w:szCs w:val="22"/>
              </w:rPr>
              <w:t>- 23.20</w:t>
            </w:r>
          </w:p>
        </w:tc>
      </w:tr>
      <w:tr w:rsidR="00792EC9" w:rsidRPr="00527717" w14:paraId="35F9A0E0" w14:textId="77777777" w:rsidTr="006E1DE5">
        <w:trPr>
          <w:cantSplit/>
          <w:trHeight w:val="567"/>
          <w:jc w:val="center"/>
        </w:trPr>
        <w:tc>
          <w:tcPr>
            <w:tcW w:w="5012" w:type="dxa"/>
            <w:gridSpan w:val="3"/>
            <w:tcBorders>
              <w:top w:val="nil"/>
              <w:left w:val="nil"/>
              <w:bottom w:val="nil"/>
              <w:right w:val="single" w:sz="4" w:space="0" w:color="auto"/>
            </w:tcBorders>
            <w:vAlign w:val="center"/>
            <w:hideMark/>
          </w:tcPr>
          <w:p w14:paraId="44A74ECF" w14:textId="77777777" w:rsidR="00792EC9" w:rsidRPr="00527717" w:rsidRDefault="00792EC9" w:rsidP="00792EC9">
            <w:pPr>
              <w:spacing w:line="260" w:lineRule="exact"/>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調整項目</w:t>
            </w:r>
          </w:p>
        </w:tc>
        <w:tc>
          <w:tcPr>
            <w:tcW w:w="1324" w:type="dxa"/>
            <w:gridSpan w:val="2"/>
            <w:tcBorders>
              <w:top w:val="nil"/>
              <w:left w:val="single" w:sz="4" w:space="0" w:color="auto"/>
              <w:bottom w:val="nil"/>
              <w:right w:val="single" w:sz="4" w:space="0" w:color="auto"/>
            </w:tcBorders>
            <w:vAlign w:val="center"/>
          </w:tcPr>
          <w:p w14:paraId="61872228" w14:textId="71D2387B" w:rsidR="00792EC9" w:rsidRPr="00376CE9" w:rsidRDefault="00792EC9" w:rsidP="00376CE9">
            <w:pPr>
              <w:ind w:leftChars="10" w:left="24" w:rightChars="10" w:right="24"/>
              <w:jc w:val="right"/>
              <w:rPr>
                <w:rFonts w:ascii="新細明體" w:hAnsi="新細明體"/>
                <w:noProof/>
                <w:sz w:val="22"/>
                <w:szCs w:val="22"/>
              </w:rPr>
            </w:pPr>
            <w:r w:rsidRPr="00376CE9">
              <w:rPr>
                <w:rFonts w:ascii="新細明體" w:hAnsi="新細明體"/>
                <w:noProof/>
                <w:sz w:val="22"/>
                <w:szCs w:val="22"/>
              </w:rPr>
              <w:t>- 10,225,000</w:t>
            </w:r>
          </w:p>
        </w:tc>
        <w:tc>
          <w:tcPr>
            <w:tcW w:w="1324" w:type="dxa"/>
            <w:tcBorders>
              <w:top w:val="nil"/>
              <w:left w:val="single" w:sz="4" w:space="0" w:color="auto"/>
              <w:bottom w:val="nil"/>
              <w:right w:val="single" w:sz="4" w:space="0" w:color="auto"/>
            </w:tcBorders>
            <w:vAlign w:val="center"/>
          </w:tcPr>
          <w:p w14:paraId="183632E6" w14:textId="043080F0"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noProof/>
                <w:sz w:val="22"/>
                <w:szCs w:val="22"/>
              </w:rPr>
              <w:t>21,994,335</w:t>
            </w:r>
          </w:p>
        </w:tc>
        <w:tc>
          <w:tcPr>
            <w:tcW w:w="1274" w:type="dxa"/>
            <w:gridSpan w:val="2"/>
            <w:tcBorders>
              <w:top w:val="nil"/>
              <w:left w:val="single" w:sz="4" w:space="0" w:color="auto"/>
              <w:bottom w:val="nil"/>
              <w:right w:val="single" w:sz="4" w:space="0" w:color="auto"/>
            </w:tcBorders>
            <w:vAlign w:val="center"/>
          </w:tcPr>
          <w:p w14:paraId="724B5747" w14:textId="4EAA38A7"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noProof/>
                <w:sz w:val="22"/>
                <w:szCs w:val="22"/>
              </w:rPr>
              <w:t>32,219,335</w:t>
            </w:r>
          </w:p>
        </w:tc>
        <w:tc>
          <w:tcPr>
            <w:tcW w:w="1011" w:type="dxa"/>
            <w:tcBorders>
              <w:top w:val="nil"/>
              <w:left w:val="single" w:sz="4" w:space="0" w:color="auto"/>
              <w:bottom w:val="nil"/>
              <w:right w:val="nil"/>
            </w:tcBorders>
            <w:vAlign w:val="center"/>
          </w:tcPr>
          <w:p w14:paraId="4F6021B3" w14:textId="51737E9E"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noProof/>
                <w:sz w:val="22"/>
                <w:szCs w:val="22"/>
              </w:rPr>
              <w:t>--</w:t>
            </w:r>
          </w:p>
        </w:tc>
      </w:tr>
      <w:tr w:rsidR="00792EC9" w:rsidRPr="00527717" w14:paraId="41D4EC64" w14:textId="77777777" w:rsidTr="006E1DE5">
        <w:trPr>
          <w:cantSplit/>
          <w:trHeight w:val="567"/>
          <w:jc w:val="center"/>
        </w:trPr>
        <w:tc>
          <w:tcPr>
            <w:tcW w:w="5012" w:type="dxa"/>
            <w:gridSpan w:val="3"/>
            <w:tcBorders>
              <w:top w:val="nil"/>
              <w:left w:val="nil"/>
              <w:bottom w:val="nil"/>
              <w:right w:val="single" w:sz="4" w:space="0" w:color="auto"/>
            </w:tcBorders>
            <w:vAlign w:val="center"/>
            <w:hideMark/>
          </w:tcPr>
          <w:p w14:paraId="449D8AD7" w14:textId="77777777" w:rsidR="00792EC9" w:rsidRPr="00527717" w:rsidRDefault="00792EC9" w:rsidP="00792EC9">
            <w:pPr>
              <w:spacing w:line="260" w:lineRule="exact"/>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未計利息股利之現金流入（流出）</w:t>
            </w:r>
          </w:p>
        </w:tc>
        <w:tc>
          <w:tcPr>
            <w:tcW w:w="1324" w:type="dxa"/>
            <w:gridSpan w:val="2"/>
            <w:tcBorders>
              <w:top w:val="nil"/>
              <w:left w:val="single" w:sz="4" w:space="0" w:color="auto"/>
              <w:bottom w:val="nil"/>
              <w:right w:val="single" w:sz="4" w:space="0" w:color="auto"/>
            </w:tcBorders>
            <w:vAlign w:val="center"/>
          </w:tcPr>
          <w:p w14:paraId="6AE42F4C" w14:textId="7562D187" w:rsidR="00792EC9" w:rsidRPr="00376CE9" w:rsidRDefault="00792EC9" w:rsidP="00376CE9">
            <w:pPr>
              <w:ind w:leftChars="10" w:left="24" w:rightChars="10" w:right="24"/>
              <w:jc w:val="right"/>
              <w:rPr>
                <w:rFonts w:ascii="新細明體" w:hAnsi="新細明體"/>
                <w:noProof/>
                <w:sz w:val="22"/>
                <w:szCs w:val="22"/>
              </w:rPr>
            </w:pPr>
            <w:r w:rsidRPr="00376CE9">
              <w:rPr>
                <w:rFonts w:ascii="新細明體" w:hAnsi="新細明體"/>
                <w:noProof/>
                <w:sz w:val="22"/>
                <w:szCs w:val="22"/>
              </w:rPr>
              <w:t>- 736,658,000</w:t>
            </w:r>
          </w:p>
        </w:tc>
        <w:tc>
          <w:tcPr>
            <w:tcW w:w="1324" w:type="dxa"/>
            <w:tcBorders>
              <w:top w:val="nil"/>
              <w:left w:val="single" w:sz="4" w:space="0" w:color="auto"/>
              <w:bottom w:val="nil"/>
              <w:right w:val="single" w:sz="4" w:space="0" w:color="auto"/>
            </w:tcBorders>
            <w:vAlign w:val="center"/>
          </w:tcPr>
          <w:p w14:paraId="4EF7649B" w14:textId="1E3861E7"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noProof/>
                <w:sz w:val="22"/>
                <w:szCs w:val="22"/>
              </w:rPr>
              <w:t>- 535,871,303</w:t>
            </w:r>
          </w:p>
        </w:tc>
        <w:tc>
          <w:tcPr>
            <w:tcW w:w="1274" w:type="dxa"/>
            <w:gridSpan w:val="2"/>
            <w:tcBorders>
              <w:top w:val="nil"/>
              <w:left w:val="single" w:sz="4" w:space="0" w:color="auto"/>
              <w:bottom w:val="nil"/>
              <w:right w:val="single" w:sz="4" w:space="0" w:color="auto"/>
            </w:tcBorders>
            <w:vAlign w:val="center"/>
          </w:tcPr>
          <w:p w14:paraId="03DB5AAA" w14:textId="3B9DBA12"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noProof/>
                <w:sz w:val="22"/>
                <w:szCs w:val="22"/>
              </w:rPr>
              <w:t>200,786,697</w:t>
            </w:r>
          </w:p>
        </w:tc>
        <w:tc>
          <w:tcPr>
            <w:tcW w:w="1011" w:type="dxa"/>
            <w:tcBorders>
              <w:top w:val="nil"/>
              <w:left w:val="single" w:sz="4" w:space="0" w:color="auto"/>
              <w:bottom w:val="nil"/>
              <w:right w:val="nil"/>
            </w:tcBorders>
            <w:vAlign w:val="center"/>
          </w:tcPr>
          <w:p w14:paraId="1131E2C2" w14:textId="428D651F"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noProof/>
                <w:sz w:val="22"/>
                <w:szCs w:val="22"/>
              </w:rPr>
              <w:t>- 27.26</w:t>
            </w:r>
          </w:p>
        </w:tc>
      </w:tr>
      <w:tr w:rsidR="00792EC9" w:rsidRPr="00527717" w14:paraId="28CBC0B7" w14:textId="77777777" w:rsidTr="006E1DE5">
        <w:trPr>
          <w:cantSplit/>
          <w:trHeight w:val="567"/>
          <w:jc w:val="center"/>
        </w:trPr>
        <w:tc>
          <w:tcPr>
            <w:tcW w:w="5012" w:type="dxa"/>
            <w:gridSpan w:val="3"/>
            <w:tcBorders>
              <w:top w:val="nil"/>
              <w:left w:val="nil"/>
              <w:bottom w:val="nil"/>
              <w:right w:val="single" w:sz="4" w:space="0" w:color="auto"/>
            </w:tcBorders>
            <w:vAlign w:val="center"/>
            <w:hideMark/>
          </w:tcPr>
          <w:p w14:paraId="207D8FD9" w14:textId="77777777" w:rsidR="00792EC9" w:rsidRPr="00527717" w:rsidRDefault="00792EC9" w:rsidP="00792EC9">
            <w:pPr>
              <w:spacing w:line="260" w:lineRule="exact"/>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收取利息</w:t>
            </w:r>
          </w:p>
        </w:tc>
        <w:tc>
          <w:tcPr>
            <w:tcW w:w="1324" w:type="dxa"/>
            <w:gridSpan w:val="2"/>
            <w:tcBorders>
              <w:top w:val="nil"/>
              <w:left w:val="single" w:sz="4" w:space="0" w:color="auto"/>
              <w:bottom w:val="nil"/>
              <w:right w:val="single" w:sz="4" w:space="0" w:color="auto"/>
            </w:tcBorders>
            <w:vAlign w:val="center"/>
          </w:tcPr>
          <w:p w14:paraId="0C04314E" w14:textId="710A7F03" w:rsidR="00792EC9" w:rsidRPr="00376CE9" w:rsidRDefault="00792EC9" w:rsidP="00376CE9">
            <w:pPr>
              <w:ind w:leftChars="10" w:left="24" w:rightChars="10" w:right="24"/>
              <w:jc w:val="right"/>
              <w:rPr>
                <w:rFonts w:ascii="新細明體" w:hAnsi="新細明體"/>
                <w:noProof/>
                <w:sz w:val="22"/>
                <w:szCs w:val="22"/>
              </w:rPr>
            </w:pPr>
            <w:r w:rsidRPr="00376CE9">
              <w:rPr>
                <w:rFonts w:ascii="新細明體" w:hAnsi="新細明體"/>
                <w:noProof/>
                <w:sz w:val="22"/>
                <w:szCs w:val="22"/>
              </w:rPr>
              <w:t>2,900,000</w:t>
            </w:r>
          </w:p>
        </w:tc>
        <w:tc>
          <w:tcPr>
            <w:tcW w:w="1324" w:type="dxa"/>
            <w:tcBorders>
              <w:top w:val="nil"/>
              <w:left w:val="single" w:sz="4" w:space="0" w:color="auto"/>
              <w:bottom w:val="nil"/>
              <w:right w:val="single" w:sz="4" w:space="0" w:color="auto"/>
            </w:tcBorders>
            <w:vAlign w:val="center"/>
          </w:tcPr>
          <w:p w14:paraId="17E43D07" w14:textId="093CE2B9"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noProof/>
                <w:sz w:val="22"/>
                <w:szCs w:val="22"/>
              </w:rPr>
              <w:t>12,662,077</w:t>
            </w:r>
          </w:p>
        </w:tc>
        <w:tc>
          <w:tcPr>
            <w:tcW w:w="1274" w:type="dxa"/>
            <w:gridSpan w:val="2"/>
            <w:tcBorders>
              <w:top w:val="nil"/>
              <w:left w:val="single" w:sz="4" w:space="0" w:color="auto"/>
              <w:bottom w:val="nil"/>
              <w:right w:val="single" w:sz="4" w:space="0" w:color="auto"/>
            </w:tcBorders>
            <w:vAlign w:val="center"/>
          </w:tcPr>
          <w:p w14:paraId="2A05F828" w14:textId="4C742300"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noProof/>
                <w:sz w:val="22"/>
                <w:szCs w:val="22"/>
              </w:rPr>
              <w:t>9,762,077</w:t>
            </w:r>
          </w:p>
        </w:tc>
        <w:tc>
          <w:tcPr>
            <w:tcW w:w="1011" w:type="dxa"/>
            <w:tcBorders>
              <w:top w:val="nil"/>
              <w:left w:val="single" w:sz="4" w:space="0" w:color="auto"/>
              <w:bottom w:val="nil"/>
              <w:right w:val="nil"/>
            </w:tcBorders>
            <w:vAlign w:val="center"/>
          </w:tcPr>
          <w:p w14:paraId="420DDC5D" w14:textId="3C0B37A3"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noProof/>
                <w:sz w:val="22"/>
                <w:szCs w:val="22"/>
              </w:rPr>
              <w:t>336.62</w:t>
            </w:r>
          </w:p>
        </w:tc>
      </w:tr>
      <w:tr w:rsidR="00792EC9" w:rsidRPr="00527717" w14:paraId="2F68DBBB" w14:textId="77777777" w:rsidTr="006E1DE5">
        <w:trPr>
          <w:cantSplit/>
          <w:trHeight w:val="567"/>
          <w:jc w:val="center"/>
        </w:trPr>
        <w:tc>
          <w:tcPr>
            <w:tcW w:w="5012" w:type="dxa"/>
            <w:gridSpan w:val="3"/>
            <w:tcBorders>
              <w:top w:val="nil"/>
              <w:left w:val="nil"/>
              <w:bottom w:val="nil"/>
              <w:right w:val="single" w:sz="4" w:space="0" w:color="auto"/>
            </w:tcBorders>
            <w:vAlign w:val="center"/>
            <w:hideMark/>
          </w:tcPr>
          <w:p w14:paraId="2BACF9A8" w14:textId="77777777" w:rsidR="00792EC9" w:rsidRPr="00527717" w:rsidRDefault="00792EC9" w:rsidP="00792EC9">
            <w:pPr>
              <w:spacing w:line="260" w:lineRule="exact"/>
              <w:ind w:leftChars="100" w:left="240" w:rightChars="-10" w:right="-24" w:firstLineChars="100" w:firstLine="220"/>
              <w:jc w:val="distribute"/>
              <w:rPr>
                <w:rFonts w:ascii="標楷體" w:eastAsia="標楷體" w:hAnsi="標楷體"/>
                <w:b/>
                <w:bCs/>
                <w:sz w:val="22"/>
                <w:szCs w:val="22"/>
              </w:rPr>
            </w:pPr>
            <w:r w:rsidRPr="00527717">
              <w:rPr>
                <w:rFonts w:ascii="標楷體" w:eastAsia="標楷體" w:hAnsi="標楷體" w:hint="eastAsia"/>
                <w:b/>
                <w:bCs/>
                <w:sz w:val="22"/>
                <w:szCs w:val="22"/>
              </w:rPr>
              <w:t>營業活動之淨現金流入（流出）</w:t>
            </w:r>
          </w:p>
        </w:tc>
        <w:tc>
          <w:tcPr>
            <w:tcW w:w="1324" w:type="dxa"/>
            <w:gridSpan w:val="2"/>
            <w:tcBorders>
              <w:top w:val="nil"/>
              <w:left w:val="single" w:sz="4" w:space="0" w:color="auto"/>
              <w:bottom w:val="nil"/>
              <w:right w:val="single" w:sz="4" w:space="0" w:color="auto"/>
            </w:tcBorders>
            <w:vAlign w:val="center"/>
          </w:tcPr>
          <w:p w14:paraId="25F27F52" w14:textId="2B8FC0BA" w:rsidR="00792EC9" w:rsidRPr="00376CE9" w:rsidRDefault="00792EC9" w:rsidP="00376CE9">
            <w:pPr>
              <w:ind w:leftChars="10" w:left="24" w:rightChars="10" w:right="24"/>
              <w:jc w:val="right"/>
              <w:rPr>
                <w:rFonts w:ascii="新細明體" w:hAnsi="新細明體"/>
                <w:b/>
                <w:bCs/>
                <w:noProof/>
                <w:sz w:val="22"/>
                <w:szCs w:val="22"/>
              </w:rPr>
            </w:pPr>
            <w:r w:rsidRPr="00376CE9">
              <w:rPr>
                <w:rFonts w:ascii="新細明體" w:hAnsi="新細明體"/>
                <w:b/>
                <w:bCs/>
                <w:noProof/>
                <w:sz w:val="22"/>
                <w:szCs w:val="22"/>
              </w:rPr>
              <w:t>- 733,758,000</w:t>
            </w:r>
          </w:p>
        </w:tc>
        <w:tc>
          <w:tcPr>
            <w:tcW w:w="1324" w:type="dxa"/>
            <w:tcBorders>
              <w:top w:val="nil"/>
              <w:left w:val="single" w:sz="4" w:space="0" w:color="auto"/>
              <w:bottom w:val="nil"/>
              <w:right w:val="single" w:sz="4" w:space="0" w:color="auto"/>
            </w:tcBorders>
            <w:vAlign w:val="center"/>
          </w:tcPr>
          <w:p w14:paraId="630B25BC" w14:textId="736ABD54" w:rsidR="00792EC9" w:rsidRPr="00527717" w:rsidRDefault="00792EC9" w:rsidP="006E1DE5">
            <w:pPr>
              <w:ind w:leftChars="10" w:left="24" w:right="10"/>
              <w:jc w:val="right"/>
              <w:rPr>
                <w:rFonts w:ascii="新細明體" w:hAnsi="新細明體"/>
                <w:b/>
                <w:bCs/>
                <w:noProof/>
                <w:sz w:val="22"/>
                <w:szCs w:val="22"/>
              </w:rPr>
            </w:pPr>
            <w:r w:rsidRPr="00527717">
              <w:rPr>
                <w:rFonts w:ascii="新細明體" w:hAnsi="新細明體"/>
                <w:b/>
                <w:bCs/>
                <w:noProof/>
                <w:sz w:val="22"/>
                <w:szCs w:val="22"/>
              </w:rPr>
              <w:t>- 523,209,226</w:t>
            </w:r>
          </w:p>
        </w:tc>
        <w:tc>
          <w:tcPr>
            <w:tcW w:w="1274" w:type="dxa"/>
            <w:gridSpan w:val="2"/>
            <w:tcBorders>
              <w:top w:val="nil"/>
              <w:left w:val="single" w:sz="4" w:space="0" w:color="auto"/>
              <w:bottom w:val="nil"/>
              <w:right w:val="single" w:sz="4" w:space="0" w:color="auto"/>
            </w:tcBorders>
            <w:vAlign w:val="center"/>
          </w:tcPr>
          <w:p w14:paraId="3DB378EF" w14:textId="2B99EF6D" w:rsidR="00792EC9" w:rsidRPr="00527717" w:rsidRDefault="00792EC9" w:rsidP="006E1DE5">
            <w:pPr>
              <w:ind w:leftChars="10" w:left="24" w:right="10"/>
              <w:jc w:val="right"/>
              <w:rPr>
                <w:rFonts w:ascii="新細明體" w:hAnsi="新細明體"/>
                <w:b/>
                <w:bCs/>
                <w:noProof/>
                <w:sz w:val="22"/>
                <w:szCs w:val="22"/>
              </w:rPr>
            </w:pPr>
            <w:r w:rsidRPr="00527717">
              <w:rPr>
                <w:rFonts w:ascii="新細明體" w:hAnsi="新細明體"/>
                <w:b/>
                <w:bCs/>
                <w:noProof/>
                <w:sz w:val="22"/>
                <w:szCs w:val="22"/>
              </w:rPr>
              <w:t>210,548,774</w:t>
            </w:r>
          </w:p>
        </w:tc>
        <w:tc>
          <w:tcPr>
            <w:tcW w:w="1011" w:type="dxa"/>
            <w:tcBorders>
              <w:top w:val="nil"/>
              <w:left w:val="single" w:sz="4" w:space="0" w:color="auto"/>
              <w:bottom w:val="nil"/>
              <w:right w:val="nil"/>
            </w:tcBorders>
            <w:vAlign w:val="center"/>
          </w:tcPr>
          <w:p w14:paraId="29334849" w14:textId="77BA25A1" w:rsidR="00792EC9" w:rsidRPr="00527717" w:rsidRDefault="00792EC9" w:rsidP="006E1DE5">
            <w:pPr>
              <w:ind w:leftChars="10" w:left="24" w:right="10"/>
              <w:jc w:val="right"/>
              <w:rPr>
                <w:rFonts w:ascii="新細明體" w:hAnsi="新細明體"/>
                <w:b/>
                <w:bCs/>
                <w:noProof/>
                <w:sz w:val="22"/>
                <w:szCs w:val="22"/>
              </w:rPr>
            </w:pPr>
            <w:r w:rsidRPr="00527717">
              <w:rPr>
                <w:rFonts w:ascii="新細明體" w:hAnsi="新細明體"/>
                <w:b/>
                <w:bCs/>
                <w:noProof/>
                <w:sz w:val="22"/>
                <w:szCs w:val="22"/>
              </w:rPr>
              <w:t>- 28.69</w:t>
            </w:r>
          </w:p>
        </w:tc>
      </w:tr>
      <w:tr w:rsidR="00792EC9" w:rsidRPr="00527717" w14:paraId="1951A475" w14:textId="77777777" w:rsidTr="006E1DE5">
        <w:trPr>
          <w:cantSplit/>
          <w:trHeight w:val="567"/>
          <w:jc w:val="center"/>
        </w:trPr>
        <w:tc>
          <w:tcPr>
            <w:tcW w:w="5012" w:type="dxa"/>
            <w:gridSpan w:val="3"/>
            <w:tcBorders>
              <w:top w:val="nil"/>
              <w:left w:val="nil"/>
              <w:bottom w:val="nil"/>
              <w:right w:val="single" w:sz="4" w:space="0" w:color="auto"/>
            </w:tcBorders>
            <w:vAlign w:val="center"/>
            <w:hideMark/>
          </w:tcPr>
          <w:p w14:paraId="64C26C26" w14:textId="77777777" w:rsidR="00792EC9" w:rsidRPr="00527717" w:rsidRDefault="00792EC9" w:rsidP="00792EC9">
            <w:pPr>
              <w:spacing w:line="260" w:lineRule="exact"/>
              <w:ind w:rightChars="10" w:right="24"/>
              <w:jc w:val="distribute"/>
              <w:rPr>
                <w:rFonts w:ascii="標楷體" w:eastAsia="標楷體" w:hAnsi="標楷體"/>
                <w:b/>
                <w:sz w:val="22"/>
                <w:szCs w:val="22"/>
              </w:rPr>
            </w:pPr>
            <w:r w:rsidRPr="00527717">
              <w:rPr>
                <w:rFonts w:ascii="標楷體" w:eastAsia="標楷體" w:hAnsi="標楷體" w:hint="eastAsia"/>
                <w:b/>
                <w:sz w:val="22"/>
                <w:szCs w:val="22"/>
              </w:rPr>
              <w:t>投資活動之現金流量</w:t>
            </w:r>
          </w:p>
        </w:tc>
        <w:tc>
          <w:tcPr>
            <w:tcW w:w="1324" w:type="dxa"/>
            <w:gridSpan w:val="2"/>
            <w:tcBorders>
              <w:top w:val="nil"/>
              <w:left w:val="single" w:sz="4" w:space="0" w:color="auto"/>
              <w:bottom w:val="nil"/>
              <w:right w:val="single" w:sz="4" w:space="0" w:color="auto"/>
            </w:tcBorders>
            <w:vAlign w:val="center"/>
          </w:tcPr>
          <w:p w14:paraId="11BBD822" w14:textId="77777777" w:rsidR="00792EC9" w:rsidRPr="00376CE9" w:rsidRDefault="00792EC9" w:rsidP="00376CE9">
            <w:pPr>
              <w:ind w:leftChars="10" w:left="24" w:rightChars="10" w:right="24"/>
              <w:jc w:val="right"/>
              <w:rPr>
                <w:rFonts w:ascii="新細明體" w:hAnsi="新細明體"/>
                <w:noProof/>
                <w:sz w:val="22"/>
                <w:szCs w:val="22"/>
              </w:rPr>
            </w:pPr>
          </w:p>
        </w:tc>
        <w:tc>
          <w:tcPr>
            <w:tcW w:w="1324" w:type="dxa"/>
            <w:tcBorders>
              <w:top w:val="nil"/>
              <w:left w:val="single" w:sz="4" w:space="0" w:color="auto"/>
              <w:bottom w:val="nil"/>
              <w:right w:val="single" w:sz="4" w:space="0" w:color="auto"/>
            </w:tcBorders>
            <w:vAlign w:val="center"/>
          </w:tcPr>
          <w:p w14:paraId="6E5F3A29" w14:textId="77777777" w:rsidR="00792EC9" w:rsidRPr="00527717" w:rsidRDefault="00792EC9" w:rsidP="006E1DE5">
            <w:pPr>
              <w:ind w:leftChars="10" w:left="24" w:right="10"/>
              <w:jc w:val="right"/>
              <w:rPr>
                <w:rFonts w:ascii="新細明體" w:hAnsi="新細明體"/>
                <w:noProof/>
                <w:sz w:val="22"/>
                <w:szCs w:val="22"/>
              </w:rPr>
            </w:pPr>
          </w:p>
        </w:tc>
        <w:tc>
          <w:tcPr>
            <w:tcW w:w="1274" w:type="dxa"/>
            <w:gridSpan w:val="2"/>
            <w:tcBorders>
              <w:top w:val="nil"/>
              <w:left w:val="single" w:sz="4" w:space="0" w:color="auto"/>
              <w:bottom w:val="nil"/>
              <w:right w:val="single" w:sz="4" w:space="0" w:color="auto"/>
            </w:tcBorders>
            <w:vAlign w:val="center"/>
          </w:tcPr>
          <w:p w14:paraId="56471E5F" w14:textId="77777777" w:rsidR="00792EC9" w:rsidRPr="00527717" w:rsidRDefault="00792EC9" w:rsidP="006E1DE5">
            <w:pPr>
              <w:ind w:leftChars="10" w:left="24" w:right="10"/>
              <w:jc w:val="right"/>
              <w:rPr>
                <w:rFonts w:ascii="新細明體" w:hAnsi="新細明體"/>
                <w:noProof/>
                <w:sz w:val="22"/>
                <w:szCs w:val="22"/>
              </w:rPr>
            </w:pPr>
          </w:p>
        </w:tc>
        <w:tc>
          <w:tcPr>
            <w:tcW w:w="1011" w:type="dxa"/>
            <w:tcBorders>
              <w:top w:val="nil"/>
              <w:left w:val="single" w:sz="4" w:space="0" w:color="auto"/>
              <w:bottom w:val="nil"/>
              <w:right w:val="nil"/>
            </w:tcBorders>
            <w:vAlign w:val="center"/>
          </w:tcPr>
          <w:p w14:paraId="0164F683" w14:textId="77777777" w:rsidR="00792EC9" w:rsidRPr="00527717" w:rsidRDefault="00792EC9" w:rsidP="006E1DE5">
            <w:pPr>
              <w:ind w:leftChars="10" w:left="24" w:right="10"/>
              <w:jc w:val="right"/>
              <w:rPr>
                <w:rFonts w:ascii="新細明體" w:hAnsi="新細明體"/>
                <w:noProof/>
                <w:sz w:val="22"/>
                <w:szCs w:val="22"/>
              </w:rPr>
            </w:pPr>
          </w:p>
        </w:tc>
      </w:tr>
      <w:tr w:rsidR="00792EC9" w:rsidRPr="00527717" w14:paraId="02AFABEC" w14:textId="77777777" w:rsidTr="006E1DE5">
        <w:trPr>
          <w:cantSplit/>
          <w:trHeight w:val="567"/>
          <w:jc w:val="center"/>
        </w:trPr>
        <w:tc>
          <w:tcPr>
            <w:tcW w:w="5012" w:type="dxa"/>
            <w:gridSpan w:val="3"/>
            <w:tcBorders>
              <w:top w:val="nil"/>
              <w:left w:val="nil"/>
              <w:bottom w:val="nil"/>
              <w:right w:val="single" w:sz="4" w:space="0" w:color="auto"/>
            </w:tcBorders>
            <w:vAlign w:val="center"/>
            <w:hideMark/>
          </w:tcPr>
          <w:p w14:paraId="6C1EDE11" w14:textId="35994FEF" w:rsidR="00792EC9" w:rsidRPr="00527717" w:rsidRDefault="00792EC9" w:rsidP="00792EC9">
            <w:pPr>
              <w:spacing w:line="260" w:lineRule="exact"/>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流動金融</w:t>
            </w:r>
            <w:proofErr w:type="gramStart"/>
            <w:r w:rsidRPr="00527717">
              <w:rPr>
                <w:rFonts w:ascii="標楷體" w:eastAsia="標楷體" w:hAnsi="標楷體" w:hint="eastAsia"/>
                <w:sz w:val="22"/>
                <w:szCs w:val="22"/>
              </w:rPr>
              <w:t>資產淨減</w:t>
            </w:r>
            <w:proofErr w:type="gramEnd"/>
            <w:r w:rsidRPr="00527717">
              <w:rPr>
                <w:rFonts w:ascii="標楷體" w:eastAsia="標楷體" w:hAnsi="標楷體" w:hint="eastAsia"/>
                <w:sz w:val="22"/>
                <w:szCs w:val="22"/>
              </w:rPr>
              <w:t>（淨增）</w:t>
            </w:r>
          </w:p>
        </w:tc>
        <w:tc>
          <w:tcPr>
            <w:tcW w:w="1324" w:type="dxa"/>
            <w:gridSpan w:val="2"/>
            <w:tcBorders>
              <w:top w:val="nil"/>
              <w:left w:val="single" w:sz="4" w:space="0" w:color="auto"/>
              <w:bottom w:val="nil"/>
              <w:right w:val="single" w:sz="4" w:space="0" w:color="auto"/>
            </w:tcBorders>
            <w:vAlign w:val="center"/>
          </w:tcPr>
          <w:p w14:paraId="773A150A" w14:textId="1407DBDA" w:rsidR="00792EC9" w:rsidRPr="00376CE9" w:rsidRDefault="00792EC9" w:rsidP="00376CE9">
            <w:pPr>
              <w:ind w:leftChars="10" w:left="24" w:rightChars="10" w:right="24"/>
              <w:jc w:val="right"/>
              <w:rPr>
                <w:rFonts w:ascii="新細明體" w:hAnsi="新細明體"/>
                <w:noProof/>
                <w:sz w:val="22"/>
                <w:szCs w:val="22"/>
              </w:rPr>
            </w:pPr>
            <w:r w:rsidRPr="00376CE9">
              <w:rPr>
                <w:rFonts w:ascii="新細明體" w:hAnsi="新細明體"/>
                <w:noProof/>
                <w:sz w:val="22"/>
                <w:szCs w:val="22"/>
              </w:rPr>
              <w:t>- 6,000,000</w:t>
            </w:r>
          </w:p>
        </w:tc>
        <w:tc>
          <w:tcPr>
            <w:tcW w:w="1324" w:type="dxa"/>
            <w:tcBorders>
              <w:top w:val="nil"/>
              <w:left w:val="single" w:sz="4" w:space="0" w:color="auto"/>
              <w:bottom w:val="nil"/>
              <w:right w:val="single" w:sz="4" w:space="0" w:color="auto"/>
            </w:tcBorders>
            <w:vAlign w:val="center"/>
          </w:tcPr>
          <w:p w14:paraId="0A462795" w14:textId="03606A8A"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noProof/>
                <w:sz w:val="22"/>
                <w:szCs w:val="22"/>
              </w:rPr>
              <w:t>- 18,000,000</w:t>
            </w:r>
          </w:p>
        </w:tc>
        <w:tc>
          <w:tcPr>
            <w:tcW w:w="1274" w:type="dxa"/>
            <w:gridSpan w:val="2"/>
            <w:tcBorders>
              <w:top w:val="nil"/>
              <w:left w:val="single" w:sz="4" w:space="0" w:color="auto"/>
              <w:bottom w:val="nil"/>
              <w:right w:val="single" w:sz="4" w:space="0" w:color="auto"/>
            </w:tcBorders>
            <w:vAlign w:val="center"/>
          </w:tcPr>
          <w:p w14:paraId="406937DA" w14:textId="535DE356"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noProof/>
                <w:sz w:val="22"/>
                <w:szCs w:val="22"/>
              </w:rPr>
              <w:t>- 12,000,000</w:t>
            </w:r>
          </w:p>
        </w:tc>
        <w:tc>
          <w:tcPr>
            <w:tcW w:w="1011" w:type="dxa"/>
            <w:tcBorders>
              <w:top w:val="nil"/>
              <w:left w:val="single" w:sz="4" w:space="0" w:color="auto"/>
              <w:bottom w:val="nil"/>
              <w:right w:val="nil"/>
            </w:tcBorders>
            <w:vAlign w:val="center"/>
          </w:tcPr>
          <w:p w14:paraId="1F906CEE" w14:textId="6B1B94E3"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noProof/>
                <w:sz w:val="22"/>
                <w:szCs w:val="22"/>
              </w:rPr>
              <w:t>200.00</w:t>
            </w:r>
          </w:p>
        </w:tc>
      </w:tr>
      <w:tr w:rsidR="00792EC9" w:rsidRPr="00527717" w14:paraId="3126DC4D" w14:textId="77777777" w:rsidTr="006E1DE5">
        <w:trPr>
          <w:cantSplit/>
          <w:trHeight w:val="567"/>
          <w:jc w:val="center"/>
        </w:trPr>
        <w:tc>
          <w:tcPr>
            <w:tcW w:w="5012" w:type="dxa"/>
            <w:gridSpan w:val="3"/>
            <w:tcBorders>
              <w:top w:val="nil"/>
              <w:left w:val="nil"/>
              <w:bottom w:val="nil"/>
              <w:right w:val="single" w:sz="4" w:space="0" w:color="auto"/>
            </w:tcBorders>
            <w:vAlign w:val="center"/>
            <w:hideMark/>
          </w:tcPr>
          <w:p w14:paraId="28633ED3" w14:textId="66E2610C" w:rsidR="00792EC9" w:rsidRPr="00527717" w:rsidRDefault="00792EC9" w:rsidP="00792EC9">
            <w:pPr>
              <w:spacing w:line="260" w:lineRule="exact"/>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無形資產及其他</w:t>
            </w:r>
            <w:proofErr w:type="gramStart"/>
            <w:r w:rsidRPr="00527717">
              <w:rPr>
                <w:rFonts w:ascii="標楷體" w:eastAsia="標楷體" w:hAnsi="標楷體" w:hint="eastAsia"/>
                <w:sz w:val="22"/>
                <w:szCs w:val="22"/>
              </w:rPr>
              <w:t>資產淨減</w:t>
            </w:r>
            <w:proofErr w:type="gramEnd"/>
            <w:r w:rsidRPr="00527717">
              <w:rPr>
                <w:rFonts w:ascii="標楷體" w:eastAsia="標楷體" w:hAnsi="標楷體" w:hint="eastAsia"/>
                <w:sz w:val="22"/>
                <w:szCs w:val="22"/>
              </w:rPr>
              <w:t>（淨增）</w:t>
            </w:r>
          </w:p>
        </w:tc>
        <w:tc>
          <w:tcPr>
            <w:tcW w:w="1324" w:type="dxa"/>
            <w:gridSpan w:val="2"/>
            <w:tcBorders>
              <w:top w:val="nil"/>
              <w:left w:val="single" w:sz="4" w:space="0" w:color="auto"/>
              <w:bottom w:val="nil"/>
              <w:right w:val="single" w:sz="4" w:space="0" w:color="auto"/>
            </w:tcBorders>
            <w:vAlign w:val="center"/>
          </w:tcPr>
          <w:p w14:paraId="026DE014" w14:textId="2483793C" w:rsidR="00792EC9" w:rsidRPr="00376CE9" w:rsidRDefault="00792EC9" w:rsidP="00376CE9">
            <w:pPr>
              <w:ind w:leftChars="10" w:left="24" w:rightChars="10" w:right="24"/>
              <w:jc w:val="right"/>
              <w:rPr>
                <w:rFonts w:ascii="新細明體" w:hAnsi="新細明體"/>
                <w:noProof/>
                <w:sz w:val="22"/>
                <w:szCs w:val="22"/>
              </w:rPr>
            </w:pPr>
            <w:r w:rsidRPr="00376CE9">
              <w:rPr>
                <w:rFonts w:ascii="新細明體" w:hAnsi="新細明體"/>
                <w:noProof/>
                <w:sz w:val="22"/>
                <w:szCs w:val="22"/>
              </w:rPr>
              <w:t>6,272,000</w:t>
            </w:r>
          </w:p>
        </w:tc>
        <w:tc>
          <w:tcPr>
            <w:tcW w:w="1324" w:type="dxa"/>
            <w:tcBorders>
              <w:top w:val="nil"/>
              <w:left w:val="single" w:sz="4" w:space="0" w:color="auto"/>
              <w:bottom w:val="nil"/>
              <w:right w:val="single" w:sz="4" w:space="0" w:color="auto"/>
            </w:tcBorders>
            <w:vAlign w:val="center"/>
          </w:tcPr>
          <w:p w14:paraId="4C3A04F4" w14:textId="5739B461"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noProof/>
                <w:sz w:val="22"/>
                <w:szCs w:val="22"/>
              </w:rPr>
              <w:t>- 27,508,914</w:t>
            </w:r>
          </w:p>
        </w:tc>
        <w:tc>
          <w:tcPr>
            <w:tcW w:w="1274" w:type="dxa"/>
            <w:gridSpan w:val="2"/>
            <w:tcBorders>
              <w:top w:val="nil"/>
              <w:left w:val="single" w:sz="4" w:space="0" w:color="auto"/>
              <w:bottom w:val="nil"/>
              <w:right w:val="single" w:sz="4" w:space="0" w:color="auto"/>
            </w:tcBorders>
            <w:vAlign w:val="center"/>
          </w:tcPr>
          <w:p w14:paraId="68DCEC7E" w14:textId="6B1D0B70"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noProof/>
                <w:sz w:val="22"/>
                <w:szCs w:val="22"/>
              </w:rPr>
              <w:t>- 33,780,914</w:t>
            </w:r>
          </w:p>
        </w:tc>
        <w:tc>
          <w:tcPr>
            <w:tcW w:w="1011" w:type="dxa"/>
            <w:tcBorders>
              <w:top w:val="nil"/>
              <w:left w:val="single" w:sz="4" w:space="0" w:color="auto"/>
              <w:bottom w:val="nil"/>
              <w:right w:val="nil"/>
            </w:tcBorders>
            <w:vAlign w:val="center"/>
          </w:tcPr>
          <w:p w14:paraId="7E69852C" w14:textId="1EEB3B08"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noProof/>
                <w:sz w:val="22"/>
                <w:szCs w:val="22"/>
              </w:rPr>
              <w:t>--</w:t>
            </w:r>
          </w:p>
        </w:tc>
      </w:tr>
      <w:tr w:rsidR="00792EC9" w:rsidRPr="00527717" w14:paraId="00C2602B" w14:textId="77777777" w:rsidTr="006E1DE5">
        <w:trPr>
          <w:cantSplit/>
          <w:trHeight w:val="567"/>
          <w:jc w:val="center"/>
        </w:trPr>
        <w:tc>
          <w:tcPr>
            <w:tcW w:w="5012" w:type="dxa"/>
            <w:gridSpan w:val="3"/>
            <w:tcBorders>
              <w:top w:val="nil"/>
              <w:left w:val="nil"/>
              <w:bottom w:val="nil"/>
              <w:right w:val="single" w:sz="4" w:space="0" w:color="auto"/>
            </w:tcBorders>
            <w:vAlign w:val="center"/>
            <w:hideMark/>
          </w:tcPr>
          <w:p w14:paraId="3ADE3E6E" w14:textId="64ADC9F7" w:rsidR="00792EC9" w:rsidRPr="00527717" w:rsidRDefault="00792EC9" w:rsidP="00792EC9">
            <w:pPr>
              <w:spacing w:line="260" w:lineRule="exact"/>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增加不動產、廠房及設備、礦產資源</w:t>
            </w:r>
          </w:p>
        </w:tc>
        <w:tc>
          <w:tcPr>
            <w:tcW w:w="1324" w:type="dxa"/>
            <w:gridSpan w:val="2"/>
            <w:tcBorders>
              <w:top w:val="nil"/>
              <w:left w:val="single" w:sz="4" w:space="0" w:color="auto"/>
              <w:bottom w:val="nil"/>
              <w:right w:val="single" w:sz="4" w:space="0" w:color="auto"/>
            </w:tcBorders>
            <w:vAlign w:val="center"/>
          </w:tcPr>
          <w:p w14:paraId="7B0DCE3C" w14:textId="2D773579" w:rsidR="00792EC9" w:rsidRPr="00376CE9" w:rsidRDefault="00792EC9" w:rsidP="00376CE9">
            <w:pPr>
              <w:ind w:leftChars="10" w:left="24" w:rightChars="10" w:right="24"/>
              <w:jc w:val="right"/>
              <w:rPr>
                <w:rFonts w:ascii="新細明體" w:hAnsi="新細明體"/>
                <w:noProof/>
                <w:sz w:val="22"/>
                <w:szCs w:val="22"/>
              </w:rPr>
            </w:pPr>
            <w:r w:rsidRPr="00376CE9">
              <w:rPr>
                <w:rFonts w:ascii="新細明體" w:hAnsi="新細明體"/>
                <w:noProof/>
                <w:sz w:val="22"/>
                <w:szCs w:val="22"/>
              </w:rPr>
              <w:t>- 10,066,000</w:t>
            </w:r>
          </w:p>
        </w:tc>
        <w:tc>
          <w:tcPr>
            <w:tcW w:w="1324" w:type="dxa"/>
            <w:tcBorders>
              <w:top w:val="nil"/>
              <w:left w:val="single" w:sz="4" w:space="0" w:color="auto"/>
              <w:bottom w:val="nil"/>
              <w:right w:val="single" w:sz="4" w:space="0" w:color="auto"/>
            </w:tcBorders>
            <w:vAlign w:val="center"/>
          </w:tcPr>
          <w:p w14:paraId="5BADD08D" w14:textId="76BFF46F"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noProof/>
                <w:sz w:val="22"/>
                <w:szCs w:val="22"/>
              </w:rPr>
              <w:t>- 5,013,156</w:t>
            </w:r>
          </w:p>
        </w:tc>
        <w:tc>
          <w:tcPr>
            <w:tcW w:w="1274" w:type="dxa"/>
            <w:gridSpan w:val="2"/>
            <w:tcBorders>
              <w:top w:val="nil"/>
              <w:left w:val="single" w:sz="4" w:space="0" w:color="auto"/>
              <w:bottom w:val="nil"/>
              <w:right w:val="single" w:sz="4" w:space="0" w:color="auto"/>
            </w:tcBorders>
            <w:vAlign w:val="center"/>
          </w:tcPr>
          <w:p w14:paraId="36269BB2" w14:textId="57E2FC36"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noProof/>
                <w:sz w:val="22"/>
                <w:szCs w:val="22"/>
              </w:rPr>
              <w:t>5,052,844</w:t>
            </w:r>
          </w:p>
        </w:tc>
        <w:tc>
          <w:tcPr>
            <w:tcW w:w="1011" w:type="dxa"/>
            <w:tcBorders>
              <w:top w:val="nil"/>
              <w:left w:val="single" w:sz="4" w:space="0" w:color="auto"/>
              <w:bottom w:val="nil"/>
              <w:right w:val="nil"/>
            </w:tcBorders>
            <w:vAlign w:val="center"/>
          </w:tcPr>
          <w:p w14:paraId="022FD9C7" w14:textId="25ACEFB9"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noProof/>
                <w:sz w:val="22"/>
                <w:szCs w:val="22"/>
              </w:rPr>
              <w:t>- 50.20</w:t>
            </w:r>
          </w:p>
        </w:tc>
      </w:tr>
      <w:tr w:rsidR="00792EC9" w:rsidRPr="00527717" w14:paraId="7DB43779" w14:textId="77777777" w:rsidTr="006E1DE5">
        <w:trPr>
          <w:cantSplit/>
          <w:trHeight w:val="567"/>
          <w:jc w:val="center"/>
        </w:trPr>
        <w:tc>
          <w:tcPr>
            <w:tcW w:w="5012" w:type="dxa"/>
            <w:gridSpan w:val="3"/>
            <w:tcBorders>
              <w:top w:val="nil"/>
              <w:left w:val="nil"/>
              <w:bottom w:val="nil"/>
              <w:right w:val="single" w:sz="4" w:space="0" w:color="auto"/>
            </w:tcBorders>
            <w:vAlign w:val="center"/>
            <w:hideMark/>
          </w:tcPr>
          <w:p w14:paraId="3BEFFFEE" w14:textId="77777777" w:rsidR="00792EC9" w:rsidRPr="00527717" w:rsidRDefault="00792EC9" w:rsidP="00792EC9">
            <w:pPr>
              <w:spacing w:line="260" w:lineRule="exact"/>
              <w:ind w:leftChars="100" w:left="240" w:rightChars="-10" w:right="-24" w:firstLineChars="100" w:firstLine="220"/>
              <w:jc w:val="distribute"/>
              <w:rPr>
                <w:rFonts w:ascii="標楷體" w:eastAsia="標楷體" w:hAnsi="標楷體"/>
                <w:b/>
                <w:bCs/>
                <w:sz w:val="22"/>
                <w:szCs w:val="22"/>
              </w:rPr>
            </w:pPr>
            <w:r w:rsidRPr="00527717">
              <w:rPr>
                <w:rFonts w:ascii="標楷體" w:eastAsia="標楷體" w:hAnsi="標楷體" w:hint="eastAsia"/>
                <w:b/>
                <w:bCs/>
                <w:sz w:val="22"/>
                <w:szCs w:val="22"/>
              </w:rPr>
              <w:t>投資活動之淨現金流入（流出）</w:t>
            </w:r>
          </w:p>
        </w:tc>
        <w:tc>
          <w:tcPr>
            <w:tcW w:w="1324" w:type="dxa"/>
            <w:gridSpan w:val="2"/>
            <w:tcBorders>
              <w:top w:val="nil"/>
              <w:left w:val="single" w:sz="4" w:space="0" w:color="auto"/>
              <w:bottom w:val="nil"/>
              <w:right w:val="single" w:sz="4" w:space="0" w:color="auto"/>
            </w:tcBorders>
            <w:vAlign w:val="center"/>
          </w:tcPr>
          <w:p w14:paraId="013A21AE" w14:textId="4C65A6EE" w:rsidR="00792EC9" w:rsidRPr="00376CE9" w:rsidRDefault="00792EC9" w:rsidP="00376CE9">
            <w:pPr>
              <w:ind w:leftChars="10" w:left="24" w:rightChars="10" w:right="24"/>
              <w:jc w:val="right"/>
              <w:rPr>
                <w:rFonts w:ascii="新細明體" w:hAnsi="新細明體"/>
                <w:b/>
                <w:bCs/>
                <w:noProof/>
                <w:sz w:val="22"/>
                <w:szCs w:val="22"/>
              </w:rPr>
            </w:pPr>
            <w:r w:rsidRPr="00376CE9">
              <w:rPr>
                <w:rFonts w:ascii="新細明體" w:hAnsi="新細明體"/>
                <w:b/>
                <w:bCs/>
                <w:noProof/>
                <w:sz w:val="22"/>
                <w:szCs w:val="22"/>
              </w:rPr>
              <w:t>- 9,794,000</w:t>
            </w:r>
          </w:p>
        </w:tc>
        <w:tc>
          <w:tcPr>
            <w:tcW w:w="1324" w:type="dxa"/>
            <w:tcBorders>
              <w:top w:val="nil"/>
              <w:left w:val="single" w:sz="4" w:space="0" w:color="auto"/>
              <w:bottom w:val="nil"/>
              <w:right w:val="single" w:sz="4" w:space="0" w:color="auto"/>
            </w:tcBorders>
            <w:vAlign w:val="center"/>
          </w:tcPr>
          <w:p w14:paraId="2E2AB6E0" w14:textId="0D71B338" w:rsidR="00792EC9" w:rsidRPr="00527717" w:rsidRDefault="00792EC9" w:rsidP="006E1DE5">
            <w:pPr>
              <w:ind w:leftChars="10" w:left="24" w:right="10"/>
              <w:jc w:val="right"/>
              <w:rPr>
                <w:rFonts w:ascii="新細明體" w:hAnsi="新細明體"/>
                <w:b/>
                <w:bCs/>
                <w:noProof/>
                <w:sz w:val="22"/>
                <w:szCs w:val="22"/>
              </w:rPr>
            </w:pPr>
            <w:r w:rsidRPr="00527717">
              <w:rPr>
                <w:rFonts w:ascii="新細明體" w:hAnsi="新細明體"/>
                <w:b/>
                <w:bCs/>
                <w:noProof/>
                <w:sz w:val="22"/>
                <w:szCs w:val="22"/>
              </w:rPr>
              <w:t>- 50,522,070</w:t>
            </w:r>
          </w:p>
        </w:tc>
        <w:tc>
          <w:tcPr>
            <w:tcW w:w="1274" w:type="dxa"/>
            <w:gridSpan w:val="2"/>
            <w:tcBorders>
              <w:top w:val="nil"/>
              <w:left w:val="single" w:sz="4" w:space="0" w:color="auto"/>
              <w:bottom w:val="nil"/>
              <w:right w:val="single" w:sz="4" w:space="0" w:color="auto"/>
            </w:tcBorders>
            <w:vAlign w:val="center"/>
          </w:tcPr>
          <w:p w14:paraId="37B67EBA" w14:textId="22C58C45" w:rsidR="00792EC9" w:rsidRPr="00527717" w:rsidRDefault="00792EC9" w:rsidP="006E1DE5">
            <w:pPr>
              <w:ind w:leftChars="10" w:left="24" w:right="10"/>
              <w:jc w:val="right"/>
              <w:rPr>
                <w:rFonts w:ascii="新細明體" w:hAnsi="新細明體"/>
                <w:b/>
                <w:bCs/>
                <w:noProof/>
                <w:sz w:val="22"/>
                <w:szCs w:val="22"/>
              </w:rPr>
            </w:pPr>
            <w:r w:rsidRPr="00527717">
              <w:rPr>
                <w:rFonts w:ascii="新細明體" w:hAnsi="新細明體"/>
                <w:b/>
                <w:bCs/>
                <w:noProof/>
                <w:sz w:val="22"/>
                <w:szCs w:val="22"/>
              </w:rPr>
              <w:t>- 40,728,070</w:t>
            </w:r>
          </w:p>
        </w:tc>
        <w:tc>
          <w:tcPr>
            <w:tcW w:w="1011" w:type="dxa"/>
            <w:tcBorders>
              <w:top w:val="nil"/>
              <w:left w:val="single" w:sz="4" w:space="0" w:color="auto"/>
              <w:bottom w:val="nil"/>
              <w:right w:val="nil"/>
            </w:tcBorders>
            <w:vAlign w:val="center"/>
          </w:tcPr>
          <w:p w14:paraId="6F287242" w14:textId="79675DA9" w:rsidR="00792EC9" w:rsidRPr="00527717" w:rsidRDefault="00792EC9" w:rsidP="006E1DE5">
            <w:pPr>
              <w:ind w:leftChars="10" w:left="24" w:right="10"/>
              <w:jc w:val="right"/>
              <w:rPr>
                <w:rFonts w:ascii="新細明體" w:hAnsi="新細明體"/>
                <w:b/>
                <w:bCs/>
                <w:noProof/>
                <w:sz w:val="22"/>
                <w:szCs w:val="22"/>
              </w:rPr>
            </w:pPr>
            <w:r w:rsidRPr="00527717">
              <w:rPr>
                <w:rFonts w:ascii="新細明體" w:hAnsi="新細明體"/>
                <w:b/>
                <w:bCs/>
                <w:noProof/>
                <w:sz w:val="22"/>
                <w:szCs w:val="22"/>
              </w:rPr>
              <w:t>415.85</w:t>
            </w:r>
          </w:p>
        </w:tc>
      </w:tr>
      <w:tr w:rsidR="00792EC9" w:rsidRPr="00527717" w14:paraId="10EB734F" w14:textId="77777777" w:rsidTr="006E1DE5">
        <w:trPr>
          <w:cantSplit/>
          <w:trHeight w:val="567"/>
          <w:jc w:val="center"/>
        </w:trPr>
        <w:tc>
          <w:tcPr>
            <w:tcW w:w="5012" w:type="dxa"/>
            <w:gridSpan w:val="3"/>
            <w:tcBorders>
              <w:top w:val="nil"/>
              <w:left w:val="nil"/>
              <w:bottom w:val="nil"/>
              <w:right w:val="single" w:sz="4" w:space="0" w:color="auto"/>
            </w:tcBorders>
            <w:vAlign w:val="center"/>
            <w:hideMark/>
          </w:tcPr>
          <w:p w14:paraId="05C11393" w14:textId="77777777" w:rsidR="00792EC9" w:rsidRPr="00527717" w:rsidRDefault="00792EC9" w:rsidP="00792EC9">
            <w:pPr>
              <w:spacing w:line="260" w:lineRule="exact"/>
              <w:ind w:rightChars="10" w:right="24"/>
              <w:jc w:val="distribute"/>
              <w:rPr>
                <w:rFonts w:ascii="標楷體" w:eastAsia="標楷體" w:hAnsi="標楷體"/>
                <w:b/>
                <w:sz w:val="22"/>
                <w:szCs w:val="22"/>
              </w:rPr>
            </w:pPr>
            <w:r w:rsidRPr="00527717">
              <w:rPr>
                <w:rFonts w:ascii="標楷體" w:eastAsia="標楷體" w:hAnsi="標楷體" w:hint="eastAsia"/>
                <w:b/>
                <w:sz w:val="22"/>
                <w:szCs w:val="22"/>
              </w:rPr>
              <w:t>籌資活動之現金流量</w:t>
            </w:r>
          </w:p>
        </w:tc>
        <w:tc>
          <w:tcPr>
            <w:tcW w:w="1324" w:type="dxa"/>
            <w:gridSpan w:val="2"/>
            <w:tcBorders>
              <w:top w:val="nil"/>
              <w:left w:val="single" w:sz="4" w:space="0" w:color="auto"/>
              <w:bottom w:val="nil"/>
              <w:right w:val="single" w:sz="4" w:space="0" w:color="auto"/>
            </w:tcBorders>
            <w:vAlign w:val="center"/>
          </w:tcPr>
          <w:p w14:paraId="5B189032" w14:textId="77777777" w:rsidR="00792EC9" w:rsidRPr="00376CE9" w:rsidRDefault="00792EC9" w:rsidP="00376CE9">
            <w:pPr>
              <w:ind w:leftChars="10" w:left="24" w:rightChars="10" w:right="24"/>
              <w:jc w:val="right"/>
              <w:rPr>
                <w:rFonts w:ascii="新細明體" w:hAnsi="新細明體"/>
                <w:noProof/>
                <w:sz w:val="22"/>
                <w:szCs w:val="22"/>
              </w:rPr>
            </w:pPr>
          </w:p>
        </w:tc>
        <w:tc>
          <w:tcPr>
            <w:tcW w:w="1324" w:type="dxa"/>
            <w:tcBorders>
              <w:top w:val="nil"/>
              <w:left w:val="single" w:sz="4" w:space="0" w:color="auto"/>
              <w:bottom w:val="nil"/>
              <w:right w:val="single" w:sz="4" w:space="0" w:color="auto"/>
            </w:tcBorders>
            <w:vAlign w:val="center"/>
          </w:tcPr>
          <w:p w14:paraId="5860A4EE" w14:textId="77777777" w:rsidR="00792EC9" w:rsidRPr="00527717" w:rsidRDefault="00792EC9" w:rsidP="006E1DE5">
            <w:pPr>
              <w:ind w:leftChars="10" w:left="24" w:right="10"/>
              <w:jc w:val="right"/>
              <w:rPr>
                <w:rFonts w:ascii="新細明體" w:hAnsi="新細明體"/>
                <w:noProof/>
                <w:sz w:val="22"/>
                <w:szCs w:val="22"/>
              </w:rPr>
            </w:pPr>
          </w:p>
        </w:tc>
        <w:tc>
          <w:tcPr>
            <w:tcW w:w="1274" w:type="dxa"/>
            <w:gridSpan w:val="2"/>
            <w:tcBorders>
              <w:top w:val="nil"/>
              <w:left w:val="single" w:sz="4" w:space="0" w:color="auto"/>
              <w:bottom w:val="nil"/>
              <w:right w:val="single" w:sz="4" w:space="0" w:color="auto"/>
            </w:tcBorders>
            <w:vAlign w:val="center"/>
          </w:tcPr>
          <w:p w14:paraId="0EA42557" w14:textId="77777777" w:rsidR="00792EC9" w:rsidRPr="00527717" w:rsidRDefault="00792EC9" w:rsidP="006E1DE5">
            <w:pPr>
              <w:ind w:leftChars="10" w:left="24" w:right="10"/>
              <w:jc w:val="right"/>
              <w:rPr>
                <w:rFonts w:ascii="新細明體" w:hAnsi="新細明體"/>
                <w:noProof/>
                <w:sz w:val="22"/>
                <w:szCs w:val="22"/>
              </w:rPr>
            </w:pPr>
          </w:p>
        </w:tc>
        <w:tc>
          <w:tcPr>
            <w:tcW w:w="1011" w:type="dxa"/>
            <w:tcBorders>
              <w:top w:val="nil"/>
              <w:left w:val="single" w:sz="4" w:space="0" w:color="auto"/>
              <w:bottom w:val="nil"/>
              <w:right w:val="nil"/>
            </w:tcBorders>
            <w:vAlign w:val="center"/>
          </w:tcPr>
          <w:p w14:paraId="4A393D24" w14:textId="77777777" w:rsidR="00792EC9" w:rsidRPr="00527717" w:rsidRDefault="00792EC9" w:rsidP="006E1DE5">
            <w:pPr>
              <w:ind w:leftChars="10" w:left="24" w:right="10"/>
              <w:jc w:val="right"/>
              <w:rPr>
                <w:rFonts w:ascii="新細明體" w:hAnsi="新細明體"/>
                <w:noProof/>
                <w:sz w:val="22"/>
                <w:szCs w:val="22"/>
              </w:rPr>
            </w:pPr>
          </w:p>
        </w:tc>
      </w:tr>
      <w:tr w:rsidR="00792EC9" w:rsidRPr="00527717" w14:paraId="6CA835AB" w14:textId="77777777" w:rsidTr="006E1DE5">
        <w:trPr>
          <w:cantSplit/>
          <w:trHeight w:val="567"/>
          <w:jc w:val="center"/>
        </w:trPr>
        <w:tc>
          <w:tcPr>
            <w:tcW w:w="5012" w:type="dxa"/>
            <w:gridSpan w:val="3"/>
            <w:tcBorders>
              <w:top w:val="nil"/>
              <w:left w:val="nil"/>
              <w:bottom w:val="nil"/>
              <w:right w:val="single" w:sz="4" w:space="0" w:color="auto"/>
            </w:tcBorders>
            <w:vAlign w:val="center"/>
            <w:hideMark/>
          </w:tcPr>
          <w:p w14:paraId="33B36063" w14:textId="28A05E58" w:rsidR="00792EC9" w:rsidRPr="00527717" w:rsidRDefault="00792EC9" w:rsidP="00792EC9">
            <w:pPr>
              <w:spacing w:line="260" w:lineRule="exact"/>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其他負債淨增（淨減）</w:t>
            </w:r>
          </w:p>
        </w:tc>
        <w:tc>
          <w:tcPr>
            <w:tcW w:w="1324" w:type="dxa"/>
            <w:gridSpan w:val="2"/>
            <w:tcBorders>
              <w:top w:val="nil"/>
              <w:left w:val="single" w:sz="4" w:space="0" w:color="auto"/>
              <w:bottom w:val="nil"/>
              <w:right w:val="single" w:sz="4" w:space="0" w:color="auto"/>
            </w:tcBorders>
            <w:vAlign w:val="center"/>
          </w:tcPr>
          <w:p w14:paraId="038582C5" w14:textId="11ECB74B" w:rsidR="00792EC9" w:rsidRPr="00376CE9" w:rsidRDefault="00792EC9" w:rsidP="00376CE9">
            <w:pPr>
              <w:ind w:leftChars="10" w:left="24" w:rightChars="10" w:right="24"/>
              <w:jc w:val="right"/>
              <w:rPr>
                <w:rFonts w:ascii="新細明體" w:hAnsi="新細明體"/>
                <w:noProof/>
                <w:sz w:val="22"/>
                <w:szCs w:val="22"/>
              </w:rPr>
            </w:pPr>
            <w:r w:rsidRPr="00376CE9">
              <w:rPr>
                <w:rFonts w:ascii="新細明體" w:hAnsi="新細明體"/>
                <w:noProof/>
                <w:sz w:val="22"/>
                <w:szCs w:val="22"/>
              </w:rPr>
              <w:t>203,128,000</w:t>
            </w:r>
          </w:p>
        </w:tc>
        <w:tc>
          <w:tcPr>
            <w:tcW w:w="1324" w:type="dxa"/>
            <w:tcBorders>
              <w:top w:val="nil"/>
              <w:left w:val="single" w:sz="4" w:space="0" w:color="auto"/>
              <w:bottom w:val="nil"/>
              <w:right w:val="single" w:sz="4" w:space="0" w:color="auto"/>
            </w:tcBorders>
            <w:vAlign w:val="center"/>
          </w:tcPr>
          <w:p w14:paraId="33F67A03" w14:textId="2EE7D7AC"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noProof/>
                <w:sz w:val="22"/>
                <w:szCs w:val="22"/>
              </w:rPr>
              <w:t>100,157,706</w:t>
            </w:r>
          </w:p>
        </w:tc>
        <w:tc>
          <w:tcPr>
            <w:tcW w:w="1274" w:type="dxa"/>
            <w:gridSpan w:val="2"/>
            <w:tcBorders>
              <w:top w:val="nil"/>
              <w:left w:val="single" w:sz="4" w:space="0" w:color="auto"/>
              <w:bottom w:val="nil"/>
              <w:right w:val="single" w:sz="4" w:space="0" w:color="auto"/>
            </w:tcBorders>
            <w:vAlign w:val="center"/>
          </w:tcPr>
          <w:p w14:paraId="11B392A5" w14:textId="19BB5B4D"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noProof/>
                <w:sz w:val="22"/>
                <w:szCs w:val="22"/>
              </w:rPr>
              <w:t>- 102,970,294</w:t>
            </w:r>
          </w:p>
        </w:tc>
        <w:tc>
          <w:tcPr>
            <w:tcW w:w="1011" w:type="dxa"/>
            <w:tcBorders>
              <w:top w:val="nil"/>
              <w:left w:val="single" w:sz="4" w:space="0" w:color="auto"/>
              <w:bottom w:val="nil"/>
              <w:right w:val="nil"/>
            </w:tcBorders>
            <w:vAlign w:val="center"/>
          </w:tcPr>
          <w:p w14:paraId="310D7758" w14:textId="7B3A5BCB"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noProof/>
                <w:sz w:val="22"/>
                <w:szCs w:val="22"/>
              </w:rPr>
              <w:t>- 50.69</w:t>
            </w:r>
          </w:p>
        </w:tc>
      </w:tr>
      <w:tr w:rsidR="00792EC9" w:rsidRPr="00527717" w14:paraId="15555143" w14:textId="77777777" w:rsidTr="006E1DE5">
        <w:trPr>
          <w:cantSplit/>
          <w:trHeight w:val="567"/>
          <w:jc w:val="center"/>
        </w:trPr>
        <w:tc>
          <w:tcPr>
            <w:tcW w:w="5012" w:type="dxa"/>
            <w:gridSpan w:val="3"/>
            <w:tcBorders>
              <w:top w:val="nil"/>
              <w:left w:val="nil"/>
              <w:bottom w:val="nil"/>
              <w:right w:val="single" w:sz="4" w:space="0" w:color="auto"/>
            </w:tcBorders>
            <w:vAlign w:val="center"/>
            <w:hideMark/>
          </w:tcPr>
          <w:p w14:paraId="0C1FE500" w14:textId="3AC8F218" w:rsidR="00792EC9" w:rsidRPr="00527717" w:rsidRDefault="00792EC9" w:rsidP="00792EC9">
            <w:pPr>
              <w:spacing w:line="260" w:lineRule="exact"/>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增加資本、公積及填補虧損</w:t>
            </w:r>
          </w:p>
        </w:tc>
        <w:tc>
          <w:tcPr>
            <w:tcW w:w="1324" w:type="dxa"/>
            <w:gridSpan w:val="2"/>
            <w:tcBorders>
              <w:top w:val="nil"/>
              <w:left w:val="single" w:sz="4" w:space="0" w:color="auto"/>
              <w:bottom w:val="nil"/>
              <w:right w:val="single" w:sz="4" w:space="0" w:color="auto"/>
            </w:tcBorders>
            <w:vAlign w:val="center"/>
          </w:tcPr>
          <w:p w14:paraId="3EA0D87D" w14:textId="5FD3257B" w:rsidR="00792EC9" w:rsidRPr="00376CE9" w:rsidRDefault="00792EC9" w:rsidP="00376CE9">
            <w:pPr>
              <w:ind w:leftChars="10" w:left="24" w:rightChars="10" w:right="24"/>
              <w:jc w:val="right"/>
              <w:rPr>
                <w:rFonts w:ascii="新細明體" w:hAnsi="新細明體"/>
                <w:noProof/>
                <w:sz w:val="22"/>
                <w:szCs w:val="22"/>
              </w:rPr>
            </w:pPr>
            <w:r w:rsidRPr="00376CE9">
              <w:rPr>
                <w:rFonts w:ascii="新細明體" w:hAnsi="新細明體"/>
                <w:noProof/>
                <w:sz w:val="22"/>
                <w:szCs w:val="22"/>
              </w:rPr>
              <w:t>500,000,000</w:t>
            </w:r>
          </w:p>
        </w:tc>
        <w:tc>
          <w:tcPr>
            <w:tcW w:w="1324" w:type="dxa"/>
            <w:tcBorders>
              <w:top w:val="nil"/>
              <w:left w:val="single" w:sz="4" w:space="0" w:color="auto"/>
              <w:bottom w:val="nil"/>
              <w:right w:val="single" w:sz="4" w:space="0" w:color="auto"/>
            </w:tcBorders>
            <w:vAlign w:val="center"/>
          </w:tcPr>
          <w:p w14:paraId="3B9E02AF" w14:textId="273E2993"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noProof/>
                <w:sz w:val="22"/>
                <w:szCs w:val="22"/>
              </w:rPr>
              <w:t>500,000,000</w:t>
            </w:r>
          </w:p>
        </w:tc>
        <w:tc>
          <w:tcPr>
            <w:tcW w:w="1274" w:type="dxa"/>
            <w:gridSpan w:val="2"/>
            <w:tcBorders>
              <w:top w:val="nil"/>
              <w:left w:val="single" w:sz="4" w:space="0" w:color="auto"/>
              <w:bottom w:val="nil"/>
              <w:right w:val="single" w:sz="4" w:space="0" w:color="auto"/>
            </w:tcBorders>
            <w:vAlign w:val="center"/>
          </w:tcPr>
          <w:p w14:paraId="37D9D428" w14:textId="6CE24539"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hint="eastAsia"/>
                <w:noProof/>
                <w:sz w:val="22"/>
                <w:szCs w:val="22"/>
              </w:rPr>
              <w:t>－</w:t>
            </w:r>
          </w:p>
        </w:tc>
        <w:tc>
          <w:tcPr>
            <w:tcW w:w="1011" w:type="dxa"/>
            <w:tcBorders>
              <w:top w:val="nil"/>
              <w:left w:val="single" w:sz="4" w:space="0" w:color="auto"/>
              <w:bottom w:val="nil"/>
              <w:right w:val="nil"/>
            </w:tcBorders>
            <w:vAlign w:val="center"/>
          </w:tcPr>
          <w:p w14:paraId="3AACE18A" w14:textId="26DF106F" w:rsidR="00792EC9" w:rsidRPr="00527717" w:rsidRDefault="00792EC9" w:rsidP="006E1DE5">
            <w:pPr>
              <w:ind w:leftChars="10" w:left="24" w:right="10"/>
              <w:jc w:val="right"/>
              <w:rPr>
                <w:rFonts w:ascii="新細明體" w:hAnsi="新細明體"/>
                <w:noProof/>
                <w:sz w:val="22"/>
                <w:szCs w:val="22"/>
              </w:rPr>
            </w:pPr>
            <w:r w:rsidRPr="00527717">
              <w:rPr>
                <w:rFonts w:ascii="新細明體" w:hAnsi="新細明體" w:hint="eastAsia"/>
                <w:noProof/>
                <w:sz w:val="22"/>
                <w:szCs w:val="22"/>
              </w:rPr>
              <w:t>－</w:t>
            </w:r>
          </w:p>
        </w:tc>
      </w:tr>
      <w:tr w:rsidR="00792EC9" w:rsidRPr="00527717" w14:paraId="2592530D" w14:textId="77777777" w:rsidTr="006E1DE5">
        <w:trPr>
          <w:cantSplit/>
          <w:trHeight w:val="567"/>
          <w:jc w:val="center"/>
        </w:trPr>
        <w:tc>
          <w:tcPr>
            <w:tcW w:w="5012" w:type="dxa"/>
            <w:gridSpan w:val="3"/>
            <w:tcBorders>
              <w:top w:val="nil"/>
              <w:left w:val="nil"/>
              <w:bottom w:val="nil"/>
              <w:right w:val="single" w:sz="4" w:space="0" w:color="auto"/>
            </w:tcBorders>
            <w:vAlign w:val="center"/>
            <w:hideMark/>
          </w:tcPr>
          <w:p w14:paraId="051B40EC" w14:textId="77777777" w:rsidR="00792EC9" w:rsidRPr="00527717" w:rsidRDefault="00792EC9" w:rsidP="00792EC9">
            <w:pPr>
              <w:spacing w:line="260" w:lineRule="exact"/>
              <w:ind w:leftChars="100" w:left="240" w:rightChars="-10" w:right="-24" w:firstLineChars="100" w:firstLine="220"/>
              <w:jc w:val="distribute"/>
              <w:rPr>
                <w:rFonts w:ascii="標楷體" w:eastAsia="標楷體" w:hAnsi="標楷體"/>
                <w:b/>
                <w:sz w:val="22"/>
                <w:szCs w:val="22"/>
              </w:rPr>
            </w:pPr>
            <w:r w:rsidRPr="00527717">
              <w:rPr>
                <w:rFonts w:ascii="標楷體" w:eastAsia="標楷體" w:hAnsi="標楷體" w:hint="eastAsia"/>
                <w:b/>
                <w:bCs/>
                <w:sz w:val="22"/>
                <w:szCs w:val="22"/>
              </w:rPr>
              <w:t>籌資活動之淨現金流入（流出）</w:t>
            </w:r>
          </w:p>
        </w:tc>
        <w:tc>
          <w:tcPr>
            <w:tcW w:w="1324" w:type="dxa"/>
            <w:gridSpan w:val="2"/>
            <w:tcBorders>
              <w:top w:val="nil"/>
              <w:left w:val="single" w:sz="4" w:space="0" w:color="auto"/>
              <w:bottom w:val="nil"/>
              <w:right w:val="single" w:sz="4" w:space="0" w:color="auto"/>
            </w:tcBorders>
            <w:vAlign w:val="center"/>
          </w:tcPr>
          <w:p w14:paraId="01965F73" w14:textId="5635851B" w:rsidR="00792EC9" w:rsidRPr="00376CE9" w:rsidRDefault="00792EC9" w:rsidP="00376CE9">
            <w:pPr>
              <w:ind w:leftChars="10" w:left="24" w:rightChars="10" w:right="24"/>
              <w:jc w:val="right"/>
              <w:rPr>
                <w:rFonts w:ascii="新細明體" w:hAnsi="新細明體"/>
                <w:b/>
                <w:bCs/>
                <w:noProof/>
                <w:sz w:val="22"/>
                <w:szCs w:val="22"/>
              </w:rPr>
            </w:pPr>
            <w:r w:rsidRPr="00376CE9">
              <w:rPr>
                <w:rFonts w:ascii="新細明體" w:hAnsi="新細明體"/>
                <w:b/>
                <w:bCs/>
                <w:noProof/>
                <w:sz w:val="22"/>
                <w:szCs w:val="22"/>
              </w:rPr>
              <w:t>703,128,000</w:t>
            </w:r>
          </w:p>
        </w:tc>
        <w:tc>
          <w:tcPr>
            <w:tcW w:w="1324" w:type="dxa"/>
            <w:tcBorders>
              <w:top w:val="nil"/>
              <w:left w:val="single" w:sz="4" w:space="0" w:color="auto"/>
              <w:bottom w:val="nil"/>
              <w:right w:val="single" w:sz="4" w:space="0" w:color="auto"/>
            </w:tcBorders>
            <w:vAlign w:val="center"/>
          </w:tcPr>
          <w:p w14:paraId="00D87DB9" w14:textId="781964F4" w:rsidR="00792EC9" w:rsidRPr="00527717" w:rsidRDefault="00792EC9" w:rsidP="006E1DE5">
            <w:pPr>
              <w:ind w:leftChars="10" w:left="24" w:right="10"/>
              <w:jc w:val="right"/>
              <w:rPr>
                <w:rFonts w:ascii="新細明體" w:hAnsi="新細明體"/>
                <w:b/>
                <w:bCs/>
                <w:noProof/>
                <w:sz w:val="22"/>
                <w:szCs w:val="22"/>
              </w:rPr>
            </w:pPr>
            <w:r w:rsidRPr="00527717">
              <w:rPr>
                <w:rFonts w:ascii="新細明體" w:hAnsi="新細明體"/>
                <w:b/>
                <w:bCs/>
                <w:noProof/>
                <w:sz w:val="22"/>
                <w:szCs w:val="22"/>
              </w:rPr>
              <w:t>600,157,706</w:t>
            </w:r>
          </w:p>
        </w:tc>
        <w:tc>
          <w:tcPr>
            <w:tcW w:w="1274" w:type="dxa"/>
            <w:gridSpan w:val="2"/>
            <w:tcBorders>
              <w:top w:val="nil"/>
              <w:left w:val="single" w:sz="4" w:space="0" w:color="auto"/>
              <w:bottom w:val="nil"/>
              <w:right w:val="single" w:sz="4" w:space="0" w:color="auto"/>
            </w:tcBorders>
            <w:vAlign w:val="center"/>
          </w:tcPr>
          <w:p w14:paraId="0C5BC581" w14:textId="7E32658F" w:rsidR="00792EC9" w:rsidRPr="00527717" w:rsidRDefault="00792EC9" w:rsidP="006E1DE5">
            <w:pPr>
              <w:ind w:leftChars="10" w:left="24" w:right="10"/>
              <w:jc w:val="right"/>
              <w:rPr>
                <w:rFonts w:ascii="新細明體" w:hAnsi="新細明體"/>
                <w:b/>
                <w:bCs/>
                <w:noProof/>
                <w:sz w:val="22"/>
                <w:szCs w:val="22"/>
              </w:rPr>
            </w:pPr>
            <w:r w:rsidRPr="00527717">
              <w:rPr>
                <w:rFonts w:ascii="新細明體" w:hAnsi="新細明體"/>
                <w:b/>
                <w:bCs/>
                <w:noProof/>
                <w:sz w:val="22"/>
                <w:szCs w:val="22"/>
              </w:rPr>
              <w:t>- 102,970,294</w:t>
            </w:r>
          </w:p>
        </w:tc>
        <w:tc>
          <w:tcPr>
            <w:tcW w:w="1011" w:type="dxa"/>
            <w:tcBorders>
              <w:top w:val="nil"/>
              <w:left w:val="single" w:sz="4" w:space="0" w:color="auto"/>
              <w:bottom w:val="nil"/>
              <w:right w:val="nil"/>
            </w:tcBorders>
            <w:vAlign w:val="center"/>
          </w:tcPr>
          <w:p w14:paraId="37B493AE" w14:textId="39050D21" w:rsidR="00792EC9" w:rsidRPr="00527717" w:rsidRDefault="00792EC9" w:rsidP="006E1DE5">
            <w:pPr>
              <w:ind w:leftChars="10" w:left="24" w:right="10"/>
              <w:jc w:val="right"/>
              <w:rPr>
                <w:rFonts w:ascii="新細明體" w:hAnsi="新細明體"/>
                <w:b/>
                <w:bCs/>
                <w:noProof/>
                <w:sz w:val="22"/>
                <w:szCs w:val="22"/>
              </w:rPr>
            </w:pPr>
            <w:r w:rsidRPr="00527717">
              <w:rPr>
                <w:rFonts w:ascii="新細明體" w:hAnsi="新細明體"/>
                <w:b/>
                <w:bCs/>
                <w:noProof/>
                <w:sz w:val="22"/>
                <w:szCs w:val="22"/>
              </w:rPr>
              <w:t>- 14.64</w:t>
            </w:r>
          </w:p>
        </w:tc>
      </w:tr>
      <w:tr w:rsidR="00792EC9" w:rsidRPr="00527717" w14:paraId="6E32CB49" w14:textId="77777777" w:rsidTr="006E1DE5">
        <w:trPr>
          <w:cantSplit/>
          <w:trHeight w:val="567"/>
          <w:jc w:val="center"/>
        </w:trPr>
        <w:tc>
          <w:tcPr>
            <w:tcW w:w="5012" w:type="dxa"/>
            <w:gridSpan w:val="3"/>
            <w:tcBorders>
              <w:top w:val="nil"/>
              <w:left w:val="nil"/>
              <w:bottom w:val="nil"/>
              <w:right w:val="single" w:sz="4" w:space="0" w:color="auto"/>
            </w:tcBorders>
            <w:vAlign w:val="center"/>
            <w:hideMark/>
          </w:tcPr>
          <w:p w14:paraId="7988D61D" w14:textId="77777777" w:rsidR="00792EC9" w:rsidRPr="00527717" w:rsidRDefault="00792EC9" w:rsidP="00792EC9">
            <w:pPr>
              <w:spacing w:line="260" w:lineRule="exact"/>
              <w:ind w:leftChars="-100" w:left="-240" w:rightChars="-10" w:right="-24" w:firstLineChars="100" w:firstLine="220"/>
              <w:jc w:val="distribute"/>
              <w:rPr>
                <w:rFonts w:ascii="標楷體" w:eastAsia="標楷體" w:hAnsi="標楷體"/>
                <w:b/>
                <w:sz w:val="22"/>
                <w:szCs w:val="22"/>
              </w:rPr>
            </w:pPr>
            <w:r w:rsidRPr="00527717">
              <w:rPr>
                <w:rFonts w:ascii="標楷體" w:eastAsia="標楷體" w:hAnsi="標楷體" w:hint="eastAsia"/>
                <w:b/>
                <w:sz w:val="22"/>
                <w:szCs w:val="22"/>
              </w:rPr>
              <w:t>現金及約當現金之淨增（淨減）</w:t>
            </w:r>
          </w:p>
        </w:tc>
        <w:tc>
          <w:tcPr>
            <w:tcW w:w="1324" w:type="dxa"/>
            <w:gridSpan w:val="2"/>
            <w:tcBorders>
              <w:top w:val="nil"/>
              <w:left w:val="single" w:sz="4" w:space="0" w:color="auto"/>
              <w:bottom w:val="nil"/>
              <w:right w:val="single" w:sz="4" w:space="0" w:color="auto"/>
            </w:tcBorders>
            <w:vAlign w:val="center"/>
          </w:tcPr>
          <w:p w14:paraId="118AFFD0" w14:textId="636E6E17" w:rsidR="00792EC9" w:rsidRPr="00376CE9" w:rsidRDefault="00792EC9" w:rsidP="00376CE9">
            <w:pPr>
              <w:ind w:leftChars="10" w:left="24" w:rightChars="10" w:right="24"/>
              <w:jc w:val="right"/>
              <w:rPr>
                <w:rFonts w:ascii="新細明體" w:hAnsi="新細明體"/>
                <w:b/>
                <w:bCs/>
                <w:noProof/>
                <w:sz w:val="22"/>
                <w:szCs w:val="22"/>
              </w:rPr>
            </w:pPr>
            <w:r w:rsidRPr="00376CE9">
              <w:rPr>
                <w:rFonts w:ascii="新細明體" w:hAnsi="新細明體"/>
                <w:b/>
                <w:bCs/>
                <w:noProof/>
                <w:sz w:val="22"/>
                <w:szCs w:val="22"/>
              </w:rPr>
              <w:t>- 40,424,000</w:t>
            </w:r>
          </w:p>
        </w:tc>
        <w:tc>
          <w:tcPr>
            <w:tcW w:w="1324" w:type="dxa"/>
            <w:tcBorders>
              <w:top w:val="nil"/>
              <w:left w:val="single" w:sz="4" w:space="0" w:color="auto"/>
              <w:bottom w:val="nil"/>
              <w:right w:val="single" w:sz="4" w:space="0" w:color="auto"/>
            </w:tcBorders>
            <w:vAlign w:val="center"/>
          </w:tcPr>
          <w:p w14:paraId="1C8489FC" w14:textId="45222409" w:rsidR="00792EC9" w:rsidRPr="00527717" w:rsidRDefault="00792EC9" w:rsidP="006E1DE5">
            <w:pPr>
              <w:ind w:leftChars="10" w:left="24" w:right="10"/>
              <w:jc w:val="right"/>
              <w:rPr>
                <w:rFonts w:ascii="新細明體" w:hAnsi="新細明體"/>
                <w:b/>
                <w:bCs/>
                <w:noProof/>
                <w:sz w:val="22"/>
                <w:szCs w:val="22"/>
              </w:rPr>
            </w:pPr>
            <w:r w:rsidRPr="00527717">
              <w:rPr>
                <w:rFonts w:ascii="新細明體" w:hAnsi="新細明體"/>
                <w:b/>
                <w:bCs/>
                <w:noProof/>
                <w:sz w:val="22"/>
                <w:szCs w:val="22"/>
              </w:rPr>
              <w:t>26,426,410</w:t>
            </w:r>
          </w:p>
        </w:tc>
        <w:tc>
          <w:tcPr>
            <w:tcW w:w="1274" w:type="dxa"/>
            <w:gridSpan w:val="2"/>
            <w:tcBorders>
              <w:top w:val="nil"/>
              <w:left w:val="single" w:sz="4" w:space="0" w:color="auto"/>
              <w:bottom w:val="nil"/>
              <w:right w:val="single" w:sz="4" w:space="0" w:color="auto"/>
            </w:tcBorders>
            <w:vAlign w:val="center"/>
          </w:tcPr>
          <w:p w14:paraId="23AE3D99" w14:textId="636D0BFF" w:rsidR="00792EC9" w:rsidRPr="00527717" w:rsidRDefault="00792EC9" w:rsidP="006E1DE5">
            <w:pPr>
              <w:ind w:leftChars="10" w:left="24" w:right="10"/>
              <w:jc w:val="right"/>
              <w:rPr>
                <w:rFonts w:ascii="新細明體" w:hAnsi="新細明體"/>
                <w:b/>
                <w:bCs/>
                <w:noProof/>
                <w:sz w:val="22"/>
                <w:szCs w:val="22"/>
              </w:rPr>
            </w:pPr>
            <w:r w:rsidRPr="00527717">
              <w:rPr>
                <w:rFonts w:ascii="新細明體" w:hAnsi="新細明體"/>
                <w:b/>
                <w:bCs/>
                <w:noProof/>
                <w:sz w:val="22"/>
                <w:szCs w:val="22"/>
              </w:rPr>
              <w:t>66,850,410</w:t>
            </w:r>
          </w:p>
        </w:tc>
        <w:tc>
          <w:tcPr>
            <w:tcW w:w="1011" w:type="dxa"/>
            <w:tcBorders>
              <w:top w:val="nil"/>
              <w:left w:val="single" w:sz="4" w:space="0" w:color="auto"/>
              <w:bottom w:val="nil"/>
              <w:right w:val="nil"/>
            </w:tcBorders>
            <w:vAlign w:val="center"/>
          </w:tcPr>
          <w:p w14:paraId="6E7DE122" w14:textId="5B60639B" w:rsidR="00792EC9" w:rsidRPr="00527717" w:rsidRDefault="00792EC9" w:rsidP="006E1DE5">
            <w:pPr>
              <w:ind w:leftChars="10" w:left="24" w:right="10"/>
              <w:jc w:val="right"/>
              <w:rPr>
                <w:rFonts w:ascii="新細明體" w:hAnsi="新細明體"/>
                <w:b/>
                <w:bCs/>
                <w:noProof/>
                <w:sz w:val="22"/>
                <w:szCs w:val="22"/>
              </w:rPr>
            </w:pPr>
            <w:r w:rsidRPr="00527717">
              <w:rPr>
                <w:rFonts w:ascii="新細明體" w:hAnsi="新細明體"/>
                <w:b/>
                <w:bCs/>
                <w:noProof/>
                <w:sz w:val="22"/>
                <w:szCs w:val="22"/>
              </w:rPr>
              <w:t>--</w:t>
            </w:r>
          </w:p>
        </w:tc>
      </w:tr>
      <w:tr w:rsidR="00792EC9" w:rsidRPr="00527717" w14:paraId="6CF57EC9" w14:textId="77777777" w:rsidTr="006E1DE5">
        <w:trPr>
          <w:cantSplit/>
          <w:trHeight w:val="567"/>
          <w:jc w:val="center"/>
        </w:trPr>
        <w:tc>
          <w:tcPr>
            <w:tcW w:w="5012" w:type="dxa"/>
            <w:gridSpan w:val="3"/>
            <w:tcBorders>
              <w:top w:val="nil"/>
              <w:left w:val="nil"/>
              <w:bottom w:val="nil"/>
              <w:right w:val="single" w:sz="4" w:space="0" w:color="auto"/>
            </w:tcBorders>
            <w:vAlign w:val="center"/>
            <w:hideMark/>
          </w:tcPr>
          <w:p w14:paraId="2DADAC20" w14:textId="77777777" w:rsidR="00792EC9" w:rsidRPr="00527717" w:rsidRDefault="00792EC9" w:rsidP="00792EC9">
            <w:pPr>
              <w:spacing w:line="260" w:lineRule="exact"/>
              <w:ind w:rightChars="10" w:right="24"/>
              <w:jc w:val="distribute"/>
              <w:rPr>
                <w:rFonts w:ascii="標楷體" w:eastAsia="標楷體" w:hAnsi="標楷體"/>
                <w:b/>
                <w:sz w:val="22"/>
                <w:szCs w:val="22"/>
              </w:rPr>
            </w:pPr>
            <w:r w:rsidRPr="00527717">
              <w:rPr>
                <w:rFonts w:ascii="標楷體" w:eastAsia="標楷體" w:hAnsi="標楷體" w:hint="eastAsia"/>
                <w:b/>
                <w:sz w:val="22"/>
                <w:szCs w:val="22"/>
              </w:rPr>
              <w:t>期初現金及約當現金</w:t>
            </w:r>
          </w:p>
        </w:tc>
        <w:tc>
          <w:tcPr>
            <w:tcW w:w="1324" w:type="dxa"/>
            <w:gridSpan w:val="2"/>
            <w:tcBorders>
              <w:top w:val="nil"/>
              <w:left w:val="single" w:sz="4" w:space="0" w:color="auto"/>
              <w:bottom w:val="nil"/>
              <w:right w:val="single" w:sz="4" w:space="0" w:color="auto"/>
            </w:tcBorders>
            <w:vAlign w:val="center"/>
          </w:tcPr>
          <w:p w14:paraId="7AB12428" w14:textId="0B0C11F8" w:rsidR="00792EC9" w:rsidRPr="00376CE9" w:rsidRDefault="00792EC9" w:rsidP="00376CE9">
            <w:pPr>
              <w:ind w:leftChars="10" w:left="24" w:rightChars="10" w:right="24"/>
              <w:jc w:val="right"/>
              <w:rPr>
                <w:rFonts w:ascii="新細明體" w:hAnsi="新細明體"/>
                <w:b/>
                <w:bCs/>
                <w:noProof/>
                <w:sz w:val="22"/>
                <w:szCs w:val="22"/>
              </w:rPr>
            </w:pPr>
            <w:r w:rsidRPr="00376CE9">
              <w:rPr>
                <w:rFonts w:ascii="新細明體" w:hAnsi="新細明體"/>
                <w:b/>
                <w:bCs/>
                <w:noProof/>
                <w:sz w:val="22"/>
                <w:szCs w:val="22"/>
              </w:rPr>
              <w:t>263,742,000</w:t>
            </w:r>
          </w:p>
        </w:tc>
        <w:tc>
          <w:tcPr>
            <w:tcW w:w="1324" w:type="dxa"/>
            <w:tcBorders>
              <w:top w:val="nil"/>
              <w:left w:val="single" w:sz="4" w:space="0" w:color="auto"/>
              <w:bottom w:val="nil"/>
              <w:right w:val="single" w:sz="4" w:space="0" w:color="auto"/>
            </w:tcBorders>
            <w:vAlign w:val="center"/>
          </w:tcPr>
          <w:p w14:paraId="78C51F3E" w14:textId="1A7119DF" w:rsidR="00792EC9" w:rsidRPr="00527717" w:rsidRDefault="00792EC9" w:rsidP="006E1DE5">
            <w:pPr>
              <w:ind w:leftChars="10" w:left="24" w:right="10"/>
              <w:jc w:val="right"/>
              <w:rPr>
                <w:rFonts w:ascii="新細明體" w:hAnsi="新細明體"/>
                <w:b/>
                <w:bCs/>
                <w:noProof/>
                <w:sz w:val="22"/>
                <w:szCs w:val="22"/>
              </w:rPr>
            </w:pPr>
            <w:r w:rsidRPr="00527717">
              <w:rPr>
                <w:rFonts w:ascii="新細明體" w:hAnsi="新細明體"/>
                <w:b/>
                <w:bCs/>
                <w:noProof/>
                <w:sz w:val="22"/>
                <w:szCs w:val="22"/>
              </w:rPr>
              <w:t>306,134,652</w:t>
            </w:r>
          </w:p>
        </w:tc>
        <w:tc>
          <w:tcPr>
            <w:tcW w:w="1274" w:type="dxa"/>
            <w:gridSpan w:val="2"/>
            <w:tcBorders>
              <w:top w:val="nil"/>
              <w:left w:val="single" w:sz="4" w:space="0" w:color="auto"/>
              <w:bottom w:val="nil"/>
              <w:right w:val="single" w:sz="4" w:space="0" w:color="auto"/>
            </w:tcBorders>
            <w:vAlign w:val="center"/>
          </w:tcPr>
          <w:p w14:paraId="3D4C9286" w14:textId="3E118303" w:rsidR="00792EC9" w:rsidRPr="00527717" w:rsidRDefault="00792EC9" w:rsidP="006E1DE5">
            <w:pPr>
              <w:ind w:leftChars="10" w:left="24" w:right="10"/>
              <w:jc w:val="right"/>
              <w:rPr>
                <w:rFonts w:ascii="新細明體" w:hAnsi="新細明體"/>
                <w:b/>
                <w:bCs/>
                <w:noProof/>
                <w:sz w:val="22"/>
                <w:szCs w:val="22"/>
              </w:rPr>
            </w:pPr>
            <w:r w:rsidRPr="00527717">
              <w:rPr>
                <w:rFonts w:ascii="新細明體" w:hAnsi="新細明體"/>
                <w:b/>
                <w:bCs/>
                <w:noProof/>
                <w:sz w:val="22"/>
                <w:szCs w:val="22"/>
              </w:rPr>
              <w:t>42,392,652</w:t>
            </w:r>
          </w:p>
        </w:tc>
        <w:tc>
          <w:tcPr>
            <w:tcW w:w="1011" w:type="dxa"/>
            <w:tcBorders>
              <w:top w:val="nil"/>
              <w:left w:val="single" w:sz="4" w:space="0" w:color="auto"/>
              <w:bottom w:val="nil"/>
              <w:right w:val="nil"/>
            </w:tcBorders>
            <w:vAlign w:val="center"/>
          </w:tcPr>
          <w:p w14:paraId="3D9DE20A" w14:textId="4DAFFF8C" w:rsidR="00792EC9" w:rsidRPr="00527717" w:rsidRDefault="00792EC9" w:rsidP="006E1DE5">
            <w:pPr>
              <w:ind w:leftChars="10" w:left="24" w:right="10"/>
              <w:jc w:val="right"/>
              <w:rPr>
                <w:rFonts w:ascii="新細明體" w:hAnsi="新細明體"/>
                <w:b/>
                <w:bCs/>
                <w:noProof/>
                <w:sz w:val="22"/>
                <w:szCs w:val="22"/>
              </w:rPr>
            </w:pPr>
            <w:r w:rsidRPr="00527717">
              <w:rPr>
                <w:rFonts w:ascii="新細明體" w:hAnsi="新細明體"/>
                <w:b/>
                <w:bCs/>
                <w:noProof/>
                <w:sz w:val="22"/>
                <w:szCs w:val="22"/>
              </w:rPr>
              <w:t>16.07</w:t>
            </w:r>
          </w:p>
        </w:tc>
      </w:tr>
      <w:tr w:rsidR="00792EC9" w:rsidRPr="00527717" w14:paraId="4758CDC1" w14:textId="77777777" w:rsidTr="006E1DE5">
        <w:trPr>
          <w:cantSplit/>
          <w:trHeight w:val="567"/>
          <w:jc w:val="center"/>
        </w:trPr>
        <w:tc>
          <w:tcPr>
            <w:tcW w:w="5012" w:type="dxa"/>
            <w:gridSpan w:val="3"/>
            <w:tcBorders>
              <w:top w:val="nil"/>
              <w:left w:val="nil"/>
              <w:bottom w:val="single" w:sz="4" w:space="0" w:color="auto"/>
              <w:right w:val="single" w:sz="4" w:space="0" w:color="auto"/>
            </w:tcBorders>
            <w:vAlign w:val="center"/>
            <w:hideMark/>
          </w:tcPr>
          <w:p w14:paraId="210DC71A" w14:textId="77777777" w:rsidR="00792EC9" w:rsidRPr="00527717" w:rsidRDefault="00792EC9" w:rsidP="00792EC9">
            <w:pPr>
              <w:spacing w:line="260" w:lineRule="exact"/>
              <w:ind w:rightChars="10" w:right="24"/>
              <w:jc w:val="distribute"/>
              <w:rPr>
                <w:rFonts w:ascii="標楷體" w:eastAsia="標楷體" w:hAnsi="標楷體"/>
                <w:b/>
                <w:sz w:val="22"/>
                <w:szCs w:val="22"/>
              </w:rPr>
            </w:pPr>
            <w:r w:rsidRPr="00527717">
              <w:rPr>
                <w:rFonts w:ascii="標楷體" w:eastAsia="標楷體" w:hAnsi="標楷體" w:hint="eastAsia"/>
                <w:b/>
                <w:sz w:val="22"/>
                <w:szCs w:val="22"/>
              </w:rPr>
              <w:t>期末現金及約當現金</w:t>
            </w:r>
          </w:p>
        </w:tc>
        <w:tc>
          <w:tcPr>
            <w:tcW w:w="1324" w:type="dxa"/>
            <w:gridSpan w:val="2"/>
            <w:tcBorders>
              <w:top w:val="nil"/>
              <w:left w:val="single" w:sz="4" w:space="0" w:color="auto"/>
              <w:bottom w:val="single" w:sz="4" w:space="0" w:color="auto"/>
              <w:right w:val="single" w:sz="4" w:space="0" w:color="auto"/>
            </w:tcBorders>
            <w:vAlign w:val="center"/>
          </w:tcPr>
          <w:p w14:paraId="289C0172" w14:textId="2A6CEE2C" w:rsidR="00792EC9" w:rsidRPr="00376CE9" w:rsidRDefault="00792EC9" w:rsidP="00376CE9">
            <w:pPr>
              <w:ind w:leftChars="10" w:left="24" w:rightChars="10" w:right="24"/>
              <w:jc w:val="right"/>
              <w:rPr>
                <w:rFonts w:ascii="新細明體" w:hAnsi="新細明體"/>
                <w:b/>
                <w:bCs/>
                <w:noProof/>
                <w:sz w:val="22"/>
                <w:szCs w:val="22"/>
              </w:rPr>
            </w:pPr>
            <w:r w:rsidRPr="00376CE9">
              <w:rPr>
                <w:rFonts w:ascii="新細明體" w:hAnsi="新細明體"/>
                <w:b/>
                <w:bCs/>
                <w:noProof/>
                <w:sz w:val="22"/>
                <w:szCs w:val="22"/>
              </w:rPr>
              <w:t>223,318,000</w:t>
            </w:r>
          </w:p>
        </w:tc>
        <w:tc>
          <w:tcPr>
            <w:tcW w:w="1324" w:type="dxa"/>
            <w:tcBorders>
              <w:top w:val="nil"/>
              <w:left w:val="single" w:sz="4" w:space="0" w:color="auto"/>
              <w:bottom w:val="single" w:sz="4" w:space="0" w:color="auto"/>
              <w:right w:val="single" w:sz="4" w:space="0" w:color="auto"/>
            </w:tcBorders>
            <w:vAlign w:val="center"/>
          </w:tcPr>
          <w:p w14:paraId="03F03375" w14:textId="2D168BC9" w:rsidR="00792EC9" w:rsidRPr="00527717" w:rsidRDefault="00792EC9" w:rsidP="006E1DE5">
            <w:pPr>
              <w:ind w:leftChars="10" w:left="24" w:right="10"/>
              <w:jc w:val="right"/>
              <w:rPr>
                <w:rFonts w:ascii="新細明體" w:hAnsi="新細明體"/>
                <w:b/>
                <w:bCs/>
                <w:noProof/>
                <w:sz w:val="22"/>
                <w:szCs w:val="22"/>
              </w:rPr>
            </w:pPr>
            <w:r w:rsidRPr="00527717">
              <w:rPr>
                <w:rFonts w:ascii="新細明體" w:hAnsi="新細明體"/>
                <w:b/>
                <w:bCs/>
                <w:noProof/>
                <w:sz w:val="22"/>
                <w:szCs w:val="22"/>
              </w:rPr>
              <w:t>332,561,062</w:t>
            </w:r>
          </w:p>
        </w:tc>
        <w:tc>
          <w:tcPr>
            <w:tcW w:w="1274" w:type="dxa"/>
            <w:gridSpan w:val="2"/>
            <w:tcBorders>
              <w:top w:val="nil"/>
              <w:left w:val="single" w:sz="4" w:space="0" w:color="auto"/>
              <w:bottom w:val="single" w:sz="4" w:space="0" w:color="auto"/>
              <w:right w:val="single" w:sz="4" w:space="0" w:color="auto"/>
            </w:tcBorders>
            <w:vAlign w:val="center"/>
          </w:tcPr>
          <w:p w14:paraId="30F2B618" w14:textId="17BBA953" w:rsidR="00792EC9" w:rsidRPr="00527717" w:rsidRDefault="00792EC9" w:rsidP="006E1DE5">
            <w:pPr>
              <w:ind w:leftChars="10" w:left="24" w:right="10"/>
              <w:jc w:val="right"/>
              <w:rPr>
                <w:rFonts w:ascii="新細明體" w:hAnsi="新細明體"/>
                <w:b/>
                <w:bCs/>
                <w:noProof/>
                <w:sz w:val="22"/>
                <w:szCs w:val="22"/>
              </w:rPr>
            </w:pPr>
            <w:r w:rsidRPr="00527717">
              <w:rPr>
                <w:rFonts w:ascii="新細明體" w:hAnsi="新細明體"/>
                <w:b/>
                <w:bCs/>
                <w:noProof/>
                <w:sz w:val="22"/>
                <w:szCs w:val="22"/>
              </w:rPr>
              <w:t>109,243,062</w:t>
            </w:r>
          </w:p>
        </w:tc>
        <w:tc>
          <w:tcPr>
            <w:tcW w:w="1011" w:type="dxa"/>
            <w:tcBorders>
              <w:top w:val="nil"/>
              <w:left w:val="single" w:sz="4" w:space="0" w:color="auto"/>
              <w:bottom w:val="single" w:sz="4" w:space="0" w:color="auto"/>
              <w:right w:val="nil"/>
            </w:tcBorders>
            <w:vAlign w:val="center"/>
          </w:tcPr>
          <w:p w14:paraId="6A407F19" w14:textId="766F794F" w:rsidR="00792EC9" w:rsidRPr="00527717" w:rsidRDefault="00792EC9" w:rsidP="006E1DE5">
            <w:pPr>
              <w:ind w:leftChars="10" w:left="24" w:right="10"/>
              <w:jc w:val="right"/>
              <w:rPr>
                <w:rFonts w:ascii="新細明體" w:hAnsi="新細明體"/>
                <w:b/>
                <w:bCs/>
                <w:noProof/>
                <w:sz w:val="22"/>
                <w:szCs w:val="22"/>
              </w:rPr>
            </w:pPr>
            <w:r w:rsidRPr="00527717">
              <w:rPr>
                <w:rFonts w:ascii="新細明體" w:hAnsi="新細明體"/>
                <w:b/>
                <w:bCs/>
                <w:noProof/>
                <w:sz w:val="22"/>
                <w:szCs w:val="22"/>
              </w:rPr>
              <w:t>48.92</w:t>
            </w:r>
          </w:p>
        </w:tc>
      </w:tr>
    </w:tbl>
    <w:p w14:paraId="34DA3FA1" w14:textId="77777777" w:rsidR="005617D5" w:rsidRPr="00527717" w:rsidRDefault="005617D5" w:rsidP="005617D5">
      <w:pPr>
        <w:spacing w:line="240" w:lineRule="exact"/>
        <w:ind w:rightChars="-20" w:right="-48"/>
        <w:jc w:val="both"/>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：1.本表係</w:t>
      </w:r>
      <w:proofErr w:type="gramStart"/>
      <w:r w:rsidRPr="00527717">
        <w:rPr>
          <w:rFonts w:ascii="標楷體" w:eastAsia="標楷體" w:hAnsi="標楷體" w:hint="eastAsia"/>
          <w:sz w:val="20"/>
        </w:rPr>
        <w:t>採</w:t>
      </w:r>
      <w:proofErr w:type="gramEnd"/>
      <w:r w:rsidRPr="00527717">
        <w:rPr>
          <w:rFonts w:ascii="標楷體" w:eastAsia="標楷體" w:hAnsi="標楷體" w:hint="eastAsia"/>
          <w:sz w:val="20"/>
        </w:rPr>
        <w:t>現金及約當現金基礎，包括現金及自投資日起3個月內到期或清償之債權證券。</w:t>
      </w:r>
    </w:p>
    <w:p w14:paraId="33C7C726" w14:textId="77777777" w:rsidR="005617D5" w:rsidRPr="00527717" w:rsidRDefault="005617D5" w:rsidP="005617D5">
      <w:pPr>
        <w:spacing w:line="240" w:lineRule="exact"/>
        <w:ind w:leftChars="165" w:left="596" w:hangingChars="100" w:hanging="200"/>
        <w:jc w:val="both"/>
        <w:rPr>
          <w:rFonts w:ascii="標楷體" w:eastAsia="標楷體" w:hAnsi="標楷體"/>
          <w:sz w:val="20"/>
        </w:rPr>
      </w:pPr>
      <w:r w:rsidRPr="00527717">
        <w:rPr>
          <w:rFonts w:ascii="標楷體" w:eastAsia="標楷體" w:hAnsi="標楷體" w:hint="eastAsia"/>
          <w:sz w:val="20"/>
        </w:rPr>
        <w:t>2.本表「調整項目」欄所列，包括提列備抵呆帳及評價損失、提存各項準備、折舊、減損及折耗、攤銷、沖轉遞延負債、兌換損失（利益）、處理資產損失（利益）、債務整理損失（利益）、其他、</w:t>
      </w:r>
      <w:proofErr w:type="gramStart"/>
      <w:r w:rsidRPr="00527717">
        <w:rPr>
          <w:rFonts w:ascii="標楷體" w:eastAsia="標楷體" w:hAnsi="標楷體" w:hint="eastAsia"/>
          <w:sz w:val="20"/>
        </w:rPr>
        <w:t>流動資產淨減</w:t>
      </w:r>
      <w:proofErr w:type="gramEnd"/>
      <w:r w:rsidRPr="00527717">
        <w:rPr>
          <w:rFonts w:ascii="標楷體" w:eastAsia="標楷體" w:hAnsi="標楷體" w:hint="eastAsia"/>
          <w:sz w:val="20"/>
        </w:rPr>
        <w:t>（淨增）、流動負債淨增（淨減）等。</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75"/>
        <w:gridCol w:w="1501"/>
        <w:gridCol w:w="989"/>
        <w:gridCol w:w="1406"/>
        <w:gridCol w:w="989"/>
        <w:gridCol w:w="741"/>
        <w:gridCol w:w="704"/>
        <w:gridCol w:w="940"/>
      </w:tblGrid>
      <w:tr w:rsidR="005617D5" w:rsidRPr="00527717" w14:paraId="5069E831" w14:textId="77777777" w:rsidTr="004A0DB7">
        <w:trPr>
          <w:trHeight w:val="510"/>
          <w:tblHeader/>
          <w:jc w:val="center"/>
        </w:trPr>
        <w:tc>
          <w:tcPr>
            <w:tcW w:w="9945" w:type="dxa"/>
            <w:gridSpan w:val="8"/>
            <w:tcBorders>
              <w:top w:val="nil"/>
              <w:left w:val="nil"/>
              <w:bottom w:val="nil"/>
              <w:right w:val="nil"/>
            </w:tcBorders>
            <w:vAlign w:val="center"/>
            <w:hideMark/>
          </w:tcPr>
          <w:p w14:paraId="122FD779" w14:textId="77777777" w:rsidR="005617D5" w:rsidRPr="00527717" w:rsidRDefault="005617D5" w:rsidP="00F53C4E">
            <w:pPr>
              <w:ind w:leftChars="-50" w:left="-120"/>
              <w:jc w:val="center"/>
              <w:rPr>
                <w:rFonts w:ascii="標楷體" w:eastAsia="標楷體"/>
                <w:b/>
                <w:sz w:val="36"/>
                <w:u w:val="single"/>
              </w:rPr>
            </w:pPr>
            <w:r w:rsidRPr="00527717">
              <w:lastRenderedPageBreak/>
              <w:br w:type="page"/>
            </w:r>
            <w:r w:rsidRPr="00527717">
              <w:br w:type="page"/>
            </w:r>
            <w:r w:rsidRPr="00527717">
              <w:rPr>
                <w:sz w:val="32"/>
                <w:szCs w:val="32"/>
                <w:u w:val="single"/>
              </w:rPr>
              <w:t xml:space="preserve">  </w:t>
            </w:r>
            <w:proofErr w:type="gramStart"/>
            <w:r w:rsidRPr="00527717">
              <w:rPr>
                <w:rFonts w:ascii="標楷體" w:eastAsia="標楷體" w:hint="eastAsia"/>
                <w:b/>
                <w:sz w:val="32"/>
                <w:u w:val="single"/>
              </w:rPr>
              <w:t>臺</w:t>
            </w:r>
            <w:proofErr w:type="gramEnd"/>
            <w:r w:rsidRPr="00527717">
              <w:rPr>
                <w:rFonts w:ascii="標楷體" w:eastAsia="標楷體" w:hint="eastAsia"/>
                <w:b/>
                <w:sz w:val="32"/>
                <w:u w:val="single"/>
              </w:rPr>
              <w:t xml:space="preserve">中捷運股份有限公司盈虧審定後資產負債表  </w:t>
            </w:r>
          </w:p>
        </w:tc>
      </w:tr>
      <w:tr w:rsidR="005617D5" w:rsidRPr="00527717" w14:paraId="20C82F77" w14:textId="77777777" w:rsidTr="004A0DB7">
        <w:trPr>
          <w:trHeight w:val="397"/>
          <w:tblHeader/>
          <w:jc w:val="center"/>
        </w:trPr>
        <w:tc>
          <w:tcPr>
            <w:tcW w:w="8301" w:type="dxa"/>
            <w:gridSpan w:val="6"/>
            <w:tcBorders>
              <w:top w:val="nil"/>
              <w:left w:val="nil"/>
              <w:bottom w:val="single" w:sz="4" w:space="0" w:color="auto"/>
              <w:right w:val="nil"/>
            </w:tcBorders>
            <w:hideMark/>
          </w:tcPr>
          <w:p w14:paraId="09FD723A" w14:textId="3931C31A" w:rsidR="005617D5" w:rsidRPr="00527717" w:rsidRDefault="005617D5" w:rsidP="00F53C4E">
            <w:pPr>
              <w:ind w:leftChars="680" w:left="1632"/>
              <w:jc w:val="center"/>
              <w:rPr>
                <w:rFonts w:ascii="標楷體" w:eastAsia="標楷體"/>
                <w:sz w:val="22"/>
              </w:rPr>
            </w:pPr>
            <w:r w:rsidRPr="00527717">
              <w:rPr>
                <w:rFonts w:ascii="標楷體" w:eastAsia="標楷體" w:hint="eastAsia"/>
              </w:rPr>
              <w:t>中華民國11</w:t>
            </w:r>
            <w:r w:rsidR="00792EC9" w:rsidRPr="00527717">
              <w:rPr>
                <w:rFonts w:ascii="標楷體" w:eastAsia="標楷體" w:hint="eastAsia"/>
              </w:rPr>
              <w:t>2</w:t>
            </w:r>
            <w:r w:rsidRPr="00527717">
              <w:rPr>
                <w:rFonts w:ascii="標楷體" w:eastAsia="標楷體" w:hint="eastAsia"/>
              </w:rPr>
              <w:t>年12月31日</w:t>
            </w:r>
          </w:p>
        </w:tc>
        <w:tc>
          <w:tcPr>
            <w:tcW w:w="1644" w:type="dxa"/>
            <w:gridSpan w:val="2"/>
            <w:tcBorders>
              <w:top w:val="nil"/>
              <w:left w:val="nil"/>
              <w:bottom w:val="single" w:sz="4" w:space="0" w:color="auto"/>
              <w:right w:val="nil"/>
            </w:tcBorders>
            <w:vAlign w:val="bottom"/>
            <w:hideMark/>
          </w:tcPr>
          <w:p w14:paraId="5B13C70D" w14:textId="77777777" w:rsidR="005617D5" w:rsidRPr="00527717" w:rsidRDefault="005617D5" w:rsidP="00F53C4E">
            <w:pPr>
              <w:jc w:val="right"/>
              <w:rPr>
                <w:rFonts w:ascii="標楷體" w:eastAsia="標楷體"/>
                <w:sz w:val="20"/>
              </w:rPr>
            </w:pPr>
            <w:r w:rsidRPr="00527717">
              <w:rPr>
                <w:rFonts w:ascii="標楷體" w:eastAsia="標楷體" w:hint="eastAsia"/>
                <w:sz w:val="20"/>
              </w:rPr>
              <w:t>單位：新臺幣元</w:t>
            </w:r>
          </w:p>
        </w:tc>
      </w:tr>
      <w:tr w:rsidR="005617D5" w:rsidRPr="00527717" w14:paraId="7334E478" w14:textId="77777777" w:rsidTr="004A0DB7">
        <w:trPr>
          <w:trHeight w:hRule="exact" w:val="340"/>
          <w:tblHeader/>
          <w:jc w:val="center"/>
        </w:trPr>
        <w:tc>
          <w:tcPr>
            <w:tcW w:w="2675" w:type="dxa"/>
            <w:vMerge w:val="restart"/>
            <w:tcBorders>
              <w:top w:val="single" w:sz="4" w:space="0" w:color="auto"/>
              <w:left w:val="nil"/>
              <w:bottom w:val="single" w:sz="4" w:space="0" w:color="auto"/>
              <w:right w:val="nil"/>
            </w:tcBorders>
            <w:vAlign w:val="center"/>
            <w:hideMark/>
          </w:tcPr>
          <w:p w14:paraId="3AD1B7BB" w14:textId="77777777" w:rsidR="005617D5" w:rsidRPr="00527717" w:rsidRDefault="005617D5" w:rsidP="007D69C7">
            <w:pPr>
              <w:ind w:leftChars="20" w:left="48" w:rightChars="20" w:right="48"/>
              <w:jc w:val="distribute"/>
              <w:rPr>
                <w:rFonts w:ascii="標楷體" w:eastAsia="標楷體"/>
                <w:sz w:val="22"/>
                <w:szCs w:val="22"/>
              </w:rPr>
            </w:pPr>
            <w:r w:rsidRPr="00527717">
              <w:rPr>
                <w:rFonts w:ascii="標楷體" w:eastAsia="標楷體" w:hint="eastAsia"/>
                <w:sz w:val="22"/>
                <w:szCs w:val="22"/>
              </w:rPr>
              <w:t>科目</w:t>
            </w:r>
          </w:p>
        </w:tc>
        <w:tc>
          <w:tcPr>
            <w:tcW w:w="2490" w:type="dxa"/>
            <w:gridSpan w:val="2"/>
            <w:tcBorders>
              <w:top w:val="single" w:sz="4" w:space="0" w:color="auto"/>
              <w:left w:val="single" w:sz="4" w:space="0" w:color="auto"/>
              <w:bottom w:val="single" w:sz="4" w:space="0" w:color="auto"/>
              <w:right w:val="single" w:sz="4" w:space="0" w:color="auto"/>
            </w:tcBorders>
            <w:vAlign w:val="center"/>
            <w:hideMark/>
          </w:tcPr>
          <w:p w14:paraId="1A82500F" w14:textId="1036CD2F" w:rsidR="005617D5" w:rsidRPr="00527717" w:rsidRDefault="005617D5" w:rsidP="007D69C7">
            <w:pPr>
              <w:ind w:leftChars="20" w:left="48" w:rightChars="20" w:right="48"/>
              <w:jc w:val="distribute"/>
              <w:rPr>
                <w:rFonts w:ascii="標楷體" w:eastAsia="標楷體"/>
                <w:sz w:val="22"/>
                <w:szCs w:val="22"/>
              </w:rPr>
            </w:pPr>
            <w:r w:rsidRPr="00527717">
              <w:rPr>
                <w:rFonts w:ascii="標楷體" w:eastAsia="標楷體" w:hAnsi="標楷體" w:hint="eastAsia"/>
                <w:sz w:val="22"/>
                <w:szCs w:val="22"/>
              </w:rPr>
              <w:t>11</w:t>
            </w:r>
            <w:r w:rsidR="00792EC9" w:rsidRPr="00527717">
              <w:rPr>
                <w:rFonts w:ascii="標楷體" w:eastAsia="標楷體" w:hAnsi="標楷體" w:hint="eastAsia"/>
                <w:sz w:val="22"/>
                <w:szCs w:val="22"/>
              </w:rPr>
              <w:t>2</w:t>
            </w:r>
            <w:r w:rsidRPr="00527717">
              <w:rPr>
                <w:rFonts w:ascii="標楷體" w:eastAsia="標楷體" w:hAnsi="標楷體" w:hint="eastAsia"/>
                <w:sz w:val="22"/>
                <w:szCs w:val="22"/>
              </w:rPr>
              <w:t>年12月31日</w:t>
            </w:r>
          </w:p>
        </w:tc>
        <w:tc>
          <w:tcPr>
            <w:tcW w:w="2395" w:type="dxa"/>
            <w:gridSpan w:val="2"/>
            <w:tcBorders>
              <w:top w:val="single" w:sz="4" w:space="0" w:color="auto"/>
              <w:left w:val="single" w:sz="4" w:space="0" w:color="auto"/>
              <w:bottom w:val="single" w:sz="4" w:space="0" w:color="auto"/>
              <w:right w:val="single" w:sz="4" w:space="0" w:color="auto"/>
            </w:tcBorders>
            <w:vAlign w:val="center"/>
            <w:hideMark/>
          </w:tcPr>
          <w:p w14:paraId="14462219" w14:textId="040440D6" w:rsidR="005617D5" w:rsidRPr="00527717" w:rsidRDefault="005617D5" w:rsidP="007D69C7">
            <w:pPr>
              <w:ind w:leftChars="20" w:left="48" w:rightChars="20" w:right="48"/>
              <w:jc w:val="distribute"/>
              <w:rPr>
                <w:rFonts w:ascii="標楷體" w:eastAsia="標楷體"/>
                <w:sz w:val="22"/>
                <w:szCs w:val="22"/>
              </w:rPr>
            </w:pPr>
            <w:r w:rsidRPr="00527717">
              <w:rPr>
                <w:rFonts w:ascii="標楷體" w:eastAsia="標楷體" w:hAnsi="標楷體" w:hint="eastAsia"/>
                <w:sz w:val="22"/>
                <w:szCs w:val="22"/>
              </w:rPr>
              <w:t>11</w:t>
            </w:r>
            <w:r w:rsidR="00792EC9" w:rsidRPr="00527717">
              <w:rPr>
                <w:rFonts w:ascii="標楷體" w:eastAsia="標楷體" w:hAnsi="標楷體" w:hint="eastAsia"/>
                <w:sz w:val="22"/>
                <w:szCs w:val="22"/>
              </w:rPr>
              <w:t>1</w:t>
            </w:r>
            <w:r w:rsidRPr="00527717">
              <w:rPr>
                <w:rFonts w:ascii="標楷體" w:eastAsia="標楷體" w:hAnsi="標楷體" w:hint="eastAsia"/>
                <w:sz w:val="22"/>
                <w:szCs w:val="22"/>
              </w:rPr>
              <w:t>年12月31日</w:t>
            </w:r>
          </w:p>
        </w:tc>
        <w:tc>
          <w:tcPr>
            <w:tcW w:w="2385" w:type="dxa"/>
            <w:gridSpan w:val="3"/>
            <w:tcBorders>
              <w:top w:val="single" w:sz="4" w:space="0" w:color="auto"/>
              <w:left w:val="nil"/>
              <w:bottom w:val="single" w:sz="4" w:space="0" w:color="auto"/>
              <w:right w:val="nil"/>
            </w:tcBorders>
            <w:vAlign w:val="center"/>
            <w:hideMark/>
          </w:tcPr>
          <w:p w14:paraId="6196D9F8" w14:textId="77777777" w:rsidR="005617D5" w:rsidRPr="00527717" w:rsidRDefault="005617D5" w:rsidP="007D69C7">
            <w:pPr>
              <w:ind w:leftChars="20" w:left="48" w:rightChars="20" w:right="48"/>
              <w:jc w:val="distribute"/>
              <w:rPr>
                <w:rFonts w:ascii="標楷體" w:eastAsia="標楷體"/>
                <w:sz w:val="22"/>
                <w:szCs w:val="22"/>
              </w:rPr>
            </w:pPr>
            <w:r w:rsidRPr="00527717">
              <w:rPr>
                <w:rFonts w:ascii="標楷體" w:eastAsia="標楷體" w:hint="eastAsia"/>
                <w:sz w:val="22"/>
                <w:szCs w:val="22"/>
              </w:rPr>
              <w:t>比較增減</w:t>
            </w:r>
          </w:p>
        </w:tc>
      </w:tr>
      <w:tr w:rsidR="005617D5" w:rsidRPr="00527717" w14:paraId="7D4A1798" w14:textId="77777777" w:rsidTr="004A0DB7">
        <w:trPr>
          <w:trHeight w:hRule="exact" w:val="369"/>
          <w:tblHeader/>
          <w:jc w:val="center"/>
        </w:trPr>
        <w:tc>
          <w:tcPr>
            <w:tcW w:w="2675" w:type="dxa"/>
            <w:vMerge/>
            <w:tcBorders>
              <w:top w:val="single" w:sz="4" w:space="0" w:color="auto"/>
              <w:left w:val="nil"/>
              <w:bottom w:val="single" w:sz="4" w:space="0" w:color="auto"/>
              <w:right w:val="nil"/>
            </w:tcBorders>
            <w:vAlign w:val="center"/>
            <w:hideMark/>
          </w:tcPr>
          <w:p w14:paraId="4F2DC694" w14:textId="77777777" w:rsidR="005617D5" w:rsidRPr="00527717" w:rsidRDefault="005617D5" w:rsidP="007D69C7">
            <w:pPr>
              <w:widowControl/>
              <w:ind w:leftChars="20" w:left="48" w:rightChars="20" w:right="48"/>
              <w:rPr>
                <w:rFonts w:ascii="標楷體" w:eastAsia="標楷體"/>
                <w:sz w:val="22"/>
                <w:szCs w:val="22"/>
              </w:rPr>
            </w:pPr>
          </w:p>
        </w:tc>
        <w:tc>
          <w:tcPr>
            <w:tcW w:w="1501" w:type="dxa"/>
            <w:tcBorders>
              <w:top w:val="single" w:sz="4" w:space="0" w:color="auto"/>
              <w:left w:val="single" w:sz="4" w:space="0" w:color="auto"/>
              <w:bottom w:val="single" w:sz="4" w:space="0" w:color="auto"/>
              <w:right w:val="single" w:sz="4" w:space="0" w:color="auto"/>
            </w:tcBorders>
            <w:vAlign w:val="center"/>
            <w:hideMark/>
          </w:tcPr>
          <w:p w14:paraId="2A2806B1" w14:textId="77777777" w:rsidR="005617D5" w:rsidRPr="00527717" w:rsidRDefault="005617D5" w:rsidP="007D69C7">
            <w:pPr>
              <w:ind w:leftChars="20" w:left="48" w:rightChars="20" w:right="48"/>
              <w:jc w:val="distribute"/>
              <w:rPr>
                <w:rFonts w:ascii="標楷體" w:eastAsia="標楷體"/>
                <w:sz w:val="22"/>
                <w:szCs w:val="22"/>
              </w:rPr>
            </w:pPr>
            <w:r w:rsidRPr="00527717">
              <w:rPr>
                <w:rFonts w:ascii="標楷體" w:eastAsia="標楷體" w:hint="eastAsia"/>
                <w:sz w:val="22"/>
                <w:szCs w:val="22"/>
              </w:rPr>
              <w:t>金額</w:t>
            </w:r>
          </w:p>
        </w:tc>
        <w:tc>
          <w:tcPr>
            <w:tcW w:w="989" w:type="dxa"/>
            <w:tcBorders>
              <w:top w:val="single" w:sz="4" w:space="0" w:color="auto"/>
              <w:left w:val="single" w:sz="4" w:space="0" w:color="auto"/>
              <w:bottom w:val="single" w:sz="4" w:space="0" w:color="auto"/>
              <w:right w:val="single" w:sz="4" w:space="0" w:color="auto"/>
            </w:tcBorders>
            <w:vAlign w:val="center"/>
            <w:hideMark/>
          </w:tcPr>
          <w:p w14:paraId="5C956F7E" w14:textId="77777777" w:rsidR="005617D5" w:rsidRPr="00527717" w:rsidRDefault="005617D5" w:rsidP="007D69C7">
            <w:pPr>
              <w:ind w:leftChars="20" w:left="48" w:rightChars="20" w:right="48"/>
              <w:jc w:val="distribute"/>
              <w:rPr>
                <w:rFonts w:ascii="標楷體" w:eastAsia="標楷體"/>
                <w:sz w:val="22"/>
                <w:szCs w:val="22"/>
              </w:rPr>
            </w:pPr>
            <w:r w:rsidRPr="00527717">
              <w:rPr>
                <w:rFonts w:ascii="標楷體" w:eastAsia="標楷體" w:hint="eastAsia"/>
                <w:sz w:val="22"/>
                <w:szCs w:val="22"/>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BE321A4" w14:textId="77777777" w:rsidR="005617D5" w:rsidRPr="00527717" w:rsidRDefault="005617D5" w:rsidP="007D69C7">
            <w:pPr>
              <w:ind w:leftChars="20" w:left="48" w:rightChars="20" w:right="48"/>
              <w:jc w:val="distribute"/>
              <w:rPr>
                <w:rFonts w:ascii="標楷體" w:eastAsia="標楷體"/>
                <w:sz w:val="22"/>
                <w:szCs w:val="22"/>
              </w:rPr>
            </w:pPr>
            <w:r w:rsidRPr="00527717">
              <w:rPr>
                <w:rFonts w:ascii="標楷體" w:eastAsia="標楷體" w:hint="eastAsia"/>
                <w:sz w:val="22"/>
                <w:szCs w:val="22"/>
              </w:rPr>
              <w:t>金額</w:t>
            </w:r>
          </w:p>
        </w:tc>
        <w:tc>
          <w:tcPr>
            <w:tcW w:w="989" w:type="dxa"/>
            <w:tcBorders>
              <w:top w:val="single" w:sz="4" w:space="0" w:color="auto"/>
              <w:left w:val="single" w:sz="4" w:space="0" w:color="auto"/>
              <w:bottom w:val="single" w:sz="4" w:space="0" w:color="auto"/>
              <w:right w:val="single" w:sz="4" w:space="0" w:color="auto"/>
            </w:tcBorders>
            <w:vAlign w:val="center"/>
            <w:hideMark/>
          </w:tcPr>
          <w:p w14:paraId="038E8DDD" w14:textId="77777777" w:rsidR="005617D5" w:rsidRPr="00527717" w:rsidRDefault="005617D5" w:rsidP="007D69C7">
            <w:pPr>
              <w:ind w:leftChars="20" w:left="48" w:rightChars="20" w:right="48"/>
              <w:jc w:val="distribute"/>
              <w:rPr>
                <w:rFonts w:ascii="標楷體" w:eastAsia="標楷體"/>
                <w:sz w:val="22"/>
                <w:szCs w:val="22"/>
              </w:rPr>
            </w:pPr>
            <w:r w:rsidRPr="00527717">
              <w:rPr>
                <w:rFonts w:ascii="標楷體" w:eastAsia="標楷體" w:hint="eastAsia"/>
                <w:sz w:val="22"/>
                <w:szCs w:val="22"/>
              </w:rPr>
              <w:t>％</w:t>
            </w:r>
          </w:p>
        </w:tc>
        <w:tc>
          <w:tcPr>
            <w:tcW w:w="1445" w:type="dxa"/>
            <w:gridSpan w:val="2"/>
            <w:tcBorders>
              <w:top w:val="single" w:sz="4" w:space="0" w:color="auto"/>
              <w:left w:val="nil"/>
              <w:bottom w:val="single" w:sz="4" w:space="0" w:color="auto"/>
              <w:right w:val="single" w:sz="4" w:space="0" w:color="auto"/>
            </w:tcBorders>
            <w:vAlign w:val="center"/>
            <w:hideMark/>
          </w:tcPr>
          <w:p w14:paraId="0EE4FF60" w14:textId="77777777" w:rsidR="005617D5" w:rsidRPr="00527717" w:rsidRDefault="005617D5" w:rsidP="007D69C7">
            <w:pPr>
              <w:ind w:leftChars="20" w:left="48" w:rightChars="20" w:right="48"/>
              <w:jc w:val="distribute"/>
              <w:rPr>
                <w:rFonts w:ascii="標楷體" w:eastAsia="標楷體"/>
                <w:sz w:val="22"/>
                <w:szCs w:val="22"/>
              </w:rPr>
            </w:pPr>
            <w:r w:rsidRPr="00527717">
              <w:rPr>
                <w:rFonts w:ascii="標楷體" w:eastAsia="標楷體" w:hint="eastAsia"/>
                <w:sz w:val="22"/>
                <w:szCs w:val="22"/>
              </w:rPr>
              <w:t>金額</w:t>
            </w:r>
          </w:p>
        </w:tc>
        <w:tc>
          <w:tcPr>
            <w:tcW w:w="940" w:type="dxa"/>
            <w:tcBorders>
              <w:top w:val="single" w:sz="4" w:space="0" w:color="auto"/>
              <w:left w:val="nil"/>
              <w:bottom w:val="single" w:sz="4" w:space="0" w:color="auto"/>
              <w:right w:val="nil"/>
            </w:tcBorders>
            <w:vAlign w:val="center"/>
            <w:hideMark/>
          </w:tcPr>
          <w:p w14:paraId="0225C02C" w14:textId="77777777" w:rsidR="005617D5" w:rsidRPr="00527717" w:rsidRDefault="005617D5" w:rsidP="00F53C4E">
            <w:pPr>
              <w:jc w:val="distribute"/>
              <w:rPr>
                <w:rFonts w:ascii="標楷體" w:eastAsia="標楷體"/>
                <w:sz w:val="22"/>
                <w:szCs w:val="22"/>
              </w:rPr>
            </w:pPr>
            <w:r w:rsidRPr="00527717">
              <w:rPr>
                <w:rFonts w:ascii="標楷體" w:eastAsia="標楷體" w:hint="eastAsia"/>
                <w:sz w:val="22"/>
                <w:szCs w:val="22"/>
              </w:rPr>
              <w:t>％</w:t>
            </w:r>
          </w:p>
        </w:tc>
      </w:tr>
      <w:tr w:rsidR="00792EC9" w:rsidRPr="00527717" w14:paraId="6D9252C7" w14:textId="77777777" w:rsidTr="004A0DB7">
        <w:trPr>
          <w:trHeight w:val="397"/>
          <w:jc w:val="center"/>
        </w:trPr>
        <w:tc>
          <w:tcPr>
            <w:tcW w:w="2675" w:type="dxa"/>
            <w:tcBorders>
              <w:top w:val="single" w:sz="4" w:space="0" w:color="auto"/>
              <w:left w:val="nil"/>
              <w:bottom w:val="nil"/>
              <w:right w:val="nil"/>
            </w:tcBorders>
            <w:vAlign w:val="center"/>
            <w:hideMark/>
          </w:tcPr>
          <w:p w14:paraId="1E782A98" w14:textId="77777777" w:rsidR="00792EC9" w:rsidRPr="00527717" w:rsidRDefault="00792EC9" w:rsidP="00792EC9">
            <w:pPr>
              <w:ind w:rightChars="10" w:right="24"/>
              <w:jc w:val="distribute"/>
              <w:rPr>
                <w:rFonts w:ascii="標楷體" w:eastAsia="標楷體" w:hAnsi="標楷體"/>
                <w:b/>
                <w:sz w:val="22"/>
                <w:szCs w:val="22"/>
              </w:rPr>
            </w:pPr>
            <w:r w:rsidRPr="00527717">
              <w:rPr>
                <w:rFonts w:ascii="標楷體" w:eastAsia="標楷體" w:hint="eastAsia"/>
                <w:b/>
                <w:noProof/>
                <w:sz w:val="20"/>
              </w:rPr>
              <w:t>資產</w:t>
            </w:r>
          </w:p>
        </w:tc>
        <w:tc>
          <w:tcPr>
            <w:tcW w:w="1501" w:type="dxa"/>
            <w:tcBorders>
              <w:top w:val="single" w:sz="4" w:space="0" w:color="auto"/>
              <w:left w:val="single" w:sz="4" w:space="0" w:color="auto"/>
              <w:bottom w:val="nil"/>
              <w:right w:val="single" w:sz="4" w:space="0" w:color="auto"/>
            </w:tcBorders>
            <w:vAlign w:val="center"/>
          </w:tcPr>
          <w:p w14:paraId="0306C3E4" w14:textId="61D3B0BD" w:rsidR="00792EC9" w:rsidRPr="00527717" w:rsidRDefault="00792EC9" w:rsidP="007D69C7">
            <w:pPr>
              <w:ind w:leftChars="10" w:left="24" w:rightChars="10" w:right="24"/>
              <w:jc w:val="right"/>
              <w:rPr>
                <w:rFonts w:ascii="新細明體" w:hAnsi="新細明體"/>
                <w:b/>
                <w:bCs/>
                <w:noProof/>
                <w:sz w:val="22"/>
                <w:szCs w:val="22"/>
              </w:rPr>
            </w:pPr>
            <w:r w:rsidRPr="00527717">
              <w:rPr>
                <w:rFonts w:ascii="新細明體" w:hAnsi="新細明體"/>
                <w:b/>
                <w:bCs/>
                <w:noProof/>
                <w:sz w:val="22"/>
                <w:szCs w:val="22"/>
              </w:rPr>
              <w:t>1,383,994,406</w:t>
            </w:r>
          </w:p>
        </w:tc>
        <w:tc>
          <w:tcPr>
            <w:tcW w:w="989" w:type="dxa"/>
            <w:tcBorders>
              <w:top w:val="single" w:sz="4" w:space="0" w:color="auto"/>
              <w:left w:val="single" w:sz="4" w:space="0" w:color="auto"/>
              <w:bottom w:val="nil"/>
              <w:right w:val="single" w:sz="4" w:space="0" w:color="auto"/>
            </w:tcBorders>
            <w:vAlign w:val="center"/>
          </w:tcPr>
          <w:p w14:paraId="3595BDEC" w14:textId="7ED33FE2" w:rsidR="00792EC9" w:rsidRPr="00527717" w:rsidRDefault="00792EC9" w:rsidP="007D69C7">
            <w:pPr>
              <w:ind w:leftChars="10" w:left="24" w:rightChars="10" w:right="24"/>
              <w:jc w:val="right"/>
              <w:rPr>
                <w:rFonts w:ascii="新細明體" w:hAnsi="新細明體"/>
                <w:b/>
                <w:bCs/>
                <w:noProof/>
                <w:sz w:val="22"/>
                <w:szCs w:val="22"/>
              </w:rPr>
            </w:pPr>
            <w:r w:rsidRPr="00527717">
              <w:rPr>
                <w:rFonts w:ascii="新細明體" w:hAnsi="新細明體"/>
                <w:b/>
                <w:bCs/>
                <w:noProof/>
                <w:sz w:val="22"/>
                <w:szCs w:val="22"/>
              </w:rPr>
              <w:t>100.00</w:t>
            </w:r>
          </w:p>
        </w:tc>
        <w:tc>
          <w:tcPr>
            <w:tcW w:w="1406" w:type="dxa"/>
            <w:tcBorders>
              <w:top w:val="single" w:sz="4" w:space="0" w:color="auto"/>
              <w:left w:val="single" w:sz="4" w:space="0" w:color="auto"/>
              <w:bottom w:val="nil"/>
              <w:right w:val="single" w:sz="4" w:space="0" w:color="auto"/>
            </w:tcBorders>
            <w:vAlign w:val="center"/>
          </w:tcPr>
          <w:p w14:paraId="4CA3D423" w14:textId="79338D5C" w:rsidR="00792EC9" w:rsidRPr="00527717" w:rsidRDefault="00792EC9" w:rsidP="007D69C7">
            <w:pPr>
              <w:ind w:leftChars="10" w:left="24" w:rightChars="10" w:right="24"/>
              <w:jc w:val="right"/>
              <w:rPr>
                <w:rFonts w:ascii="新細明體" w:hAnsi="新細明體"/>
                <w:b/>
                <w:bCs/>
                <w:noProof/>
                <w:sz w:val="22"/>
                <w:szCs w:val="22"/>
              </w:rPr>
            </w:pPr>
            <w:r w:rsidRPr="00527717">
              <w:rPr>
                <w:rFonts w:ascii="新細明體" w:hAnsi="新細明體"/>
                <w:b/>
                <w:bCs/>
                <w:noProof/>
                <w:sz w:val="22"/>
                <w:szCs w:val="22"/>
              </w:rPr>
              <w:t>1,273,311,956</w:t>
            </w:r>
          </w:p>
        </w:tc>
        <w:tc>
          <w:tcPr>
            <w:tcW w:w="989" w:type="dxa"/>
            <w:tcBorders>
              <w:top w:val="single" w:sz="4" w:space="0" w:color="auto"/>
              <w:left w:val="single" w:sz="4" w:space="0" w:color="auto"/>
              <w:bottom w:val="nil"/>
              <w:right w:val="single" w:sz="4" w:space="0" w:color="auto"/>
            </w:tcBorders>
            <w:vAlign w:val="center"/>
          </w:tcPr>
          <w:p w14:paraId="440E258C" w14:textId="58C72BC4" w:rsidR="00792EC9" w:rsidRPr="00527717" w:rsidRDefault="00792EC9" w:rsidP="007D69C7">
            <w:pPr>
              <w:ind w:leftChars="10" w:left="24" w:rightChars="10" w:right="24"/>
              <w:jc w:val="right"/>
              <w:rPr>
                <w:rFonts w:ascii="新細明體" w:hAnsi="新細明體"/>
                <w:b/>
                <w:bCs/>
                <w:noProof/>
                <w:sz w:val="22"/>
                <w:szCs w:val="22"/>
              </w:rPr>
            </w:pPr>
            <w:r w:rsidRPr="00527717">
              <w:rPr>
                <w:rFonts w:ascii="新細明體" w:hAnsi="新細明體"/>
                <w:b/>
                <w:bCs/>
                <w:noProof/>
                <w:sz w:val="22"/>
                <w:szCs w:val="22"/>
              </w:rPr>
              <w:t>100.00</w:t>
            </w:r>
          </w:p>
        </w:tc>
        <w:tc>
          <w:tcPr>
            <w:tcW w:w="1445" w:type="dxa"/>
            <w:gridSpan w:val="2"/>
            <w:tcBorders>
              <w:top w:val="single" w:sz="4" w:space="0" w:color="auto"/>
              <w:left w:val="nil"/>
              <w:bottom w:val="nil"/>
              <w:right w:val="single" w:sz="4" w:space="0" w:color="auto"/>
            </w:tcBorders>
            <w:vAlign w:val="center"/>
          </w:tcPr>
          <w:p w14:paraId="6DC335BC" w14:textId="130C0363" w:rsidR="00792EC9" w:rsidRPr="00527717" w:rsidRDefault="00792EC9" w:rsidP="007D69C7">
            <w:pPr>
              <w:ind w:leftChars="10" w:left="24" w:rightChars="10" w:right="24"/>
              <w:jc w:val="right"/>
              <w:rPr>
                <w:rFonts w:ascii="新細明體" w:hAnsi="新細明體"/>
                <w:b/>
                <w:bCs/>
                <w:noProof/>
                <w:sz w:val="22"/>
                <w:szCs w:val="22"/>
              </w:rPr>
            </w:pPr>
            <w:r w:rsidRPr="00527717">
              <w:rPr>
                <w:rFonts w:ascii="新細明體" w:hAnsi="新細明體"/>
                <w:b/>
                <w:bCs/>
                <w:noProof/>
                <w:sz w:val="22"/>
                <w:szCs w:val="22"/>
              </w:rPr>
              <w:t>110,682,450</w:t>
            </w:r>
          </w:p>
        </w:tc>
        <w:tc>
          <w:tcPr>
            <w:tcW w:w="940" w:type="dxa"/>
            <w:tcBorders>
              <w:top w:val="single" w:sz="4" w:space="0" w:color="auto"/>
              <w:left w:val="nil"/>
              <w:bottom w:val="nil"/>
              <w:right w:val="nil"/>
            </w:tcBorders>
            <w:vAlign w:val="center"/>
          </w:tcPr>
          <w:p w14:paraId="74F1713E" w14:textId="18DDAEF4" w:rsidR="00792EC9" w:rsidRPr="00527717" w:rsidRDefault="00792EC9" w:rsidP="007D69C7">
            <w:pPr>
              <w:ind w:leftChars="10" w:left="24" w:rightChars="10" w:right="24"/>
              <w:jc w:val="right"/>
              <w:rPr>
                <w:rFonts w:ascii="新細明體" w:hAnsi="新細明體"/>
                <w:b/>
                <w:bCs/>
                <w:noProof/>
                <w:sz w:val="22"/>
                <w:szCs w:val="22"/>
              </w:rPr>
            </w:pPr>
            <w:r w:rsidRPr="00527717">
              <w:rPr>
                <w:rFonts w:ascii="新細明體" w:hAnsi="新細明體"/>
                <w:b/>
                <w:bCs/>
                <w:noProof/>
                <w:sz w:val="22"/>
                <w:szCs w:val="22"/>
              </w:rPr>
              <w:t>8.69</w:t>
            </w:r>
          </w:p>
        </w:tc>
      </w:tr>
      <w:tr w:rsidR="00792EC9" w:rsidRPr="00527717" w14:paraId="3180F0FE" w14:textId="77777777" w:rsidTr="004A0DB7">
        <w:trPr>
          <w:trHeight w:val="397"/>
          <w:jc w:val="center"/>
        </w:trPr>
        <w:tc>
          <w:tcPr>
            <w:tcW w:w="2675" w:type="dxa"/>
            <w:tcBorders>
              <w:top w:val="nil"/>
              <w:left w:val="nil"/>
              <w:bottom w:val="nil"/>
              <w:right w:val="nil"/>
            </w:tcBorders>
            <w:vAlign w:val="center"/>
            <w:hideMark/>
          </w:tcPr>
          <w:p w14:paraId="217E94DB" w14:textId="77777777" w:rsidR="00792EC9" w:rsidRPr="00527717" w:rsidRDefault="00792EC9" w:rsidP="00792EC9">
            <w:pPr>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流動資產</w:t>
            </w:r>
          </w:p>
        </w:tc>
        <w:tc>
          <w:tcPr>
            <w:tcW w:w="1501" w:type="dxa"/>
            <w:tcBorders>
              <w:top w:val="nil"/>
              <w:left w:val="single" w:sz="4" w:space="0" w:color="auto"/>
              <w:bottom w:val="nil"/>
              <w:right w:val="single" w:sz="4" w:space="0" w:color="auto"/>
            </w:tcBorders>
            <w:vAlign w:val="center"/>
          </w:tcPr>
          <w:p w14:paraId="10215314" w14:textId="4C732F81"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1,280,854,927</w:t>
            </w:r>
          </w:p>
        </w:tc>
        <w:tc>
          <w:tcPr>
            <w:tcW w:w="989" w:type="dxa"/>
            <w:tcBorders>
              <w:top w:val="nil"/>
              <w:left w:val="single" w:sz="4" w:space="0" w:color="auto"/>
              <w:bottom w:val="nil"/>
              <w:right w:val="single" w:sz="4" w:space="0" w:color="auto"/>
            </w:tcBorders>
            <w:vAlign w:val="center"/>
          </w:tcPr>
          <w:p w14:paraId="697CDE9C" w14:textId="5C42B9E8"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92.55</w:t>
            </w:r>
          </w:p>
        </w:tc>
        <w:tc>
          <w:tcPr>
            <w:tcW w:w="1406" w:type="dxa"/>
            <w:tcBorders>
              <w:top w:val="nil"/>
              <w:left w:val="single" w:sz="4" w:space="0" w:color="auto"/>
              <w:bottom w:val="nil"/>
              <w:right w:val="single" w:sz="4" w:space="0" w:color="auto"/>
            </w:tcBorders>
            <w:vAlign w:val="center"/>
          </w:tcPr>
          <w:p w14:paraId="7674F749" w14:textId="4B75E822"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1,172,322,361</w:t>
            </w:r>
          </w:p>
        </w:tc>
        <w:tc>
          <w:tcPr>
            <w:tcW w:w="989" w:type="dxa"/>
            <w:tcBorders>
              <w:top w:val="nil"/>
              <w:left w:val="single" w:sz="4" w:space="0" w:color="auto"/>
              <w:bottom w:val="nil"/>
              <w:right w:val="single" w:sz="4" w:space="0" w:color="auto"/>
            </w:tcBorders>
            <w:vAlign w:val="center"/>
          </w:tcPr>
          <w:p w14:paraId="003FABF3" w14:textId="001AE790"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92.07</w:t>
            </w:r>
          </w:p>
        </w:tc>
        <w:tc>
          <w:tcPr>
            <w:tcW w:w="1445" w:type="dxa"/>
            <w:gridSpan w:val="2"/>
            <w:tcBorders>
              <w:top w:val="nil"/>
              <w:left w:val="nil"/>
              <w:bottom w:val="nil"/>
              <w:right w:val="single" w:sz="4" w:space="0" w:color="auto"/>
            </w:tcBorders>
            <w:vAlign w:val="center"/>
          </w:tcPr>
          <w:p w14:paraId="25B449A5" w14:textId="54A2E5C9"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108,532,566</w:t>
            </w:r>
          </w:p>
        </w:tc>
        <w:tc>
          <w:tcPr>
            <w:tcW w:w="940" w:type="dxa"/>
            <w:tcBorders>
              <w:top w:val="nil"/>
              <w:left w:val="nil"/>
              <w:bottom w:val="nil"/>
              <w:right w:val="nil"/>
            </w:tcBorders>
            <w:vAlign w:val="center"/>
          </w:tcPr>
          <w:p w14:paraId="1079F38C" w14:textId="6BD2F720"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9.26</w:t>
            </w:r>
          </w:p>
        </w:tc>
      </w:tr>
      <w:tr w:rsidR="00792EC9" w:rsidRPr="00527717" w14:paraId="0EFF8F3D" w14:textId="77777777" w:rsidTr="004A0DB7">
        <w:trPr>
          <w:trHeight w:val="397"/>
          <w:jc w:val="center"/>
        </w:trPr>
        <w:tc>
          <w:tcPr>
            <w:tcW w:w="2675" w:type="dxa"/>
            <w:tcBorders>
              <w:top w:val="nil"/>
              <w:left w:val="nil"/>
              <w:bottom w:val="nil"/>
              <w:right w:val="nil"/>
            </w:tcBorders>
            <w:vAlign w:val="center"/>
            <w:hideMark/>
          </w:tcPr>
          <w:p w14:paraId="3AA9FD6A" w14:textId="77777777" w:rsidR="00792EC9" w:rsidRPr="00527717" w:rsidRDefault="00792EC9" w:rsidP="00792EC9">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現金</w:t>
            </w:r>
          </w:p>
        </w:tc>
        <w:tc>
          <w:tcPr>
            <w:tcW w:w="1501" w:type="dxa"/>
            <w:tcBorders>
              <w:top w:val="nil"/>
              <w:left w:val="single" w:sz="4" w:space="0" w:color="auto"/>
              <w:bottom w:val="nil"/>
              <w:right w:val="single" w:sz="4" w:space="0" w:color="auto"/>
            </w:tcBorders>
            <w:vAlign w:val="center"/>
          </w:tcPr>
          <w:p w14:paraId="266BADBE" w14:textId="47373F97"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332,561,062</w:t>
            </w:r>
          </w:p>
        </w:tc>
        <w:tc>
          <w:tcPr>
            <w:tcW w:w="989" w:type="dxa"/>
            <w:tcBorders>
              <w:top w:val="nil"/>
              <w:left w:val="single" w:sz="4" w:space="0" w:color="auto"/>
              <w:bottom w:val="nil"/>
              <w:right w:val="single" w:sz="4" w:space="0" w:color="auto"/>
            </w:tcBorders>
            <w:vAlign w:val="center"/>
          </w:tcPr>
          <w:p w14:paraId="0BF50A86" w14:textId="6F4F6FBD"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24.03</w:t>
            </w:r>
          </w:p>
        </w:tc>
        <w:tc>
          <w:tcPr>
            <w:tcW w:w="1406" w:type="dxa"/>
            <w:tcBorders>
              <w:top w:val="nil"/>
              <w:left w:val="single" w:sz="4" w:space="0" w:color="auto"/>
              <w:bottom w:val="nil"/>
              <w:right w:val="single" w:sz="4" w:space="0" w:color="auto"/>
            </w:tcBorders>
            <w:vAlign w:val="center"/>
          </w:tcPr>
          <w:p w14:paraId="52A16882" w14:textId="7682C2E5"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306,134,652</w:t>
            </w:r>
          </w:p>
        </w:tc>
        <w:tc>
          <w:tcPr>
            <w:tcW w:w="989" w:type="dxa"/>
            <w:tcBorders>
              <w:top w:val="nil"/>
              <w:left w:val="single" w:sz="4" w:space="0" w:color="auto"/>
              <w:bottom w:val="nil"/>
              <w:right w:val="single" w:sz="4" w:space="0" w:color="auto"/>
            </w:tcBorders>
            <w:vAlign w:val="center"/>
          </w:tcPr>
          <w:p w14:paraId="1533150D" w14:textId="52E96E06"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24.04</w:t>
            </w:r>
          </w:p>
        </w:tc>
        <w:tc>
          <w:tcPr>
            <w:tcW w:w="1445" w:type="dxa"/>
            <w:gridSpan w:val="2"/>
            <w:tcBorders>
              <w:top w:val="nil"/>
              <w:left w:val="nil"/>
              <w:bottom w:val="nil"/>
              <w:right w:val="single" w:sz="4" w:space="0" w:color="auto"/>
            </w:tcBorders>
            <w:vAlign w:val="center"/>
          </w:tcPr>
          <w:p w14:paraId="63BB54AF" w14:textId="7D2EB6C9"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26,426,410</w:t>
            </w:r>
          </w:p>
        </w:tc>
        <w:tc>
          <w:tcPr>
            <w:tcW w:w="940" w:type="dxa"/>
            <w:tcBorders>
              <w:top w:val="nil"/>
              <w:left w:val="nil"/>
              <w:bottom w:val="nil"/>
              <w:right w:val="nil"/>
            </w:tcBorders>
            <w:vAlign w:val="center"/>
          </w:tcPr>
          <w:p w14:paraId="24ACA9EC" w14:textId="6D59886C"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8.63</w:t>
            </w:r>
          </w:p>
        </w:tc>
      </w:tr>
      <w:tr w:rsidR="00792EC9" w:rsidRPr="00527717" w14:paraId="236A602D" w14:textId="77777777" w:rsidTr="004A0DB7">
        <w:trPr>
          <w:trHeight w:val="397"/>
          <w:jc w:val="center"/>
        </w:trPr>
        <w:tc>
          <w:tcPr>
            <w:tcW w:w="2675" w:type="dxa"/>
            <w:tcBorders>
              <w:top w:val="nil"/>
              <w:left w:val="nil"/>
              <w:bottom w:val="nil"/>
              <w:right w:val="nil"/>
            </w:tcBorders>
            <w:vAlign w:val="center"/>
            <w:hideMark/>
          </w:tcPr>
          <w:p w14:paraId="7D26DC17" w14:textId="77777777" w:rsidR="00792EC9" w:rsidRPr="00527717" w:rsidRDefault="00792EC9" w:rsidP="00792EC9">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流動金融資產</w:t>
            </w:r>
          </w:p>
        </w:tc>
        <w:tc>
          <w:tcPr>
            <w:tcW w:w="1501" w:type="dxa"/>
            <w:tcBorders>
              <w:top w:val="nil"/>
              <w:left w:val="single" w:sz="4" w:space="0" w:color="auto"/>
              <w:bottom w:val="nil"/>
              <w:right w:val="single" w:sz="4" w:space="0" w:color="auto"/>
            </w:tcBorders>
            <w:vAlign w:val="center"/>
          </w:tcPr>
          <w:p w14:paraId="56D662C1" w14:textId="36F80EEA"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701,000,000</w:t>
            </w:r>
          </w:p>
        </w:tc>
        <w:tc>
          <w:tcPr>
            <w:tcW w:w="989" w:type="dxa"/>
            <w:tcBorders>
              <w:top w:val="nil"/>
              <w:left w:val="single" w:sz="4" w:space="0" w:color="auto"/>
              <w:bottom w:val="nil"/>
              <w:right w:val="single" w:sz="4" w:space="0" w:color="auto"/>
            </w:tcBorders>
            <w:vAlign w:val="center"/>
          </w:tcPr>
          <w:p w14:paraId="79975E73" w14:textId="54AF7EE9"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50.65</w:t>
            </w:r>
          </w:p>
        </w:tc>
        <w:tc>
          <w:tcPr>
            <w:tcW w:w="1406" w:type="dxa"/>
            <w:tcBorders>
              <w:top w:val="nil"/>
              <w:left w:val="single" w:sz="4" w:space="0" w:color="auto"/>
              <w:bottom w:val="nil"/>
              <w:right w:val="single" w:sz="4" w:space="0" w:color="auto"/>
            </w:tcBorders>
            <w:vAlign w:val="center"/>
          </w:tcPr>
          <w:p w14:paraId="3F0F67E6" w14:textId="22366AA9"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683,000,000</w:t>
            </w:r>
          </w:p>
        </w:tc>
        <w:tc>
          <w:tcPr>
            <w:tcW w:w="989" w:type="dxa"/>
            <w:tcBorders>
              <w:top w:val="nil"/>
              <w:left w:val="single" w:sz="4" w:space="0" w:color="auto"/>
              <w:bottom w:val="nil"/>
              <w:right w:val="single" w:sz="4" w:space="0" w:color="auto"/>
            </w:tcBorders>
            <w:vAlign w:val="center"/>
          </w:tcPr>
          <w:p w14:paraId="4D11C1CA" w14:textId="3F52FCDA"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53.64</w:t>
            </w:r>
          </w:p>
        </w:tc>
        <w:tc>
          <w:tcPr>
            <w:tcW w:w="1445" w:type="dxa"/>
            <w:gridSpan w:val="2"/>
            <w:tcBorders>
              <w:top w:val="nil"/>
              <w:left w:val="nil"/>
              <w:bottom w:val="nil"/>
              <w:right w:val="single" w:sz="4" w:space="0" w:color="auto"/>
            </w:tcBorders>
            <w:vAlign w:val="center"/>
          </w:tcPr>
          <w:p w14:paraId="3D44370D" w14:textId="3BF99E69"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18,000,000</w:t>
            </w:r>
          </w:p>
        </w:tc>
        <w:tc>
          <w:tcPr>
            <w:tcW w:w="940" w:type="dxa"/>
            <w:tcBorders>
              <w:top w:val="nil"/>
              <w:left w:val="nil"/>
              <w:bottom w:val="nil"/>
              <w:right w:val="nil"/>
            </w:tcBorders>
            <w:vAlign w:val="center"/>
          </w:tcPr>
          <w:p w14:paraId="7D00D14D" w14:textId="71A6EEA3"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2.64</w:t>
            </w:r>
          </w:p>
        </w:tc>
      </w:tr>
      <w:tr w:rsidR="00792EC9" w:rsidRPr="00527717" w14:paraId="32D0DB89" w14:textId="77777777" w:rsidTr="004A0DB7">
        <w:trPr>
          <w:trHeight w:val="397"/>
          <w:jc w:val="center"/>
        </w:trPr>
        <w:tc>
          <w:tcPr>
            <w:tcW w:w="2675" w:type="dxa"/>
            <w:tcBorders>
              <w:top w:val="nil"/>
              <w:left w:val="nil"/>
              <w:bottom w:val="nil"/>
              <w:right w:val="nil"/>
            </w:tcBorders>
            <w:vAlign w:val="center"/>
            <w:hideMark/>
          </w:tcPr>
          <w:p w14:paraId="42F852B9" w14:textId="77777777" w:rsidR="00792EC9" w:rsidRPr="00527717" w:rsidRDefault="00792EC9" w:rsidP="00792EC9">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應收款項</w:t>
            </w:r>
          </w:p>
        </w:tc>
        <w:tc>
          <w:tcPr>
            <w:tcW w:w="1501" w:type="dxa"/>
            <w:tcBorders>
              <w:top w:val="nil"/>
              <w:left w:val="single" w:sz="4" w:space="0" w:color="auto"/>
              <w:bottom w:val="nil"/>
              <w:right w:val="single" w:sz="4" w:space="0" w:color="auto"/>
            </w:tcBorders>
            <w:vAlign w:val="center"/>
          </w:tcPr>
          <w:p w14:paraId="4B8A5BC6" w14:textId="0D3804D6"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19,667,313</w:t>
            </w:r>
          </w:p>
        </w:tc>
        <w:tc>
          <w:tcPr>
            <w:tcW w:w="989" w:type="dxa"/>
            <w:tcBorders>
              <w:top w:val="nil"/>
              <w:left w:val="single" w:sz="4" w:space="0" w:color="auto"/>
              <w:bottom w:val="nil"/>
              <w:right w:val="single" w:sz="4" w:space="0" w:color="auto"/>
            </w:tcBorders>
            <w:vAlign w:val="center"/>
          </w:tcPr>
          <w:p w14:paraId="15EF893C" w14:textId="55D99E49"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1.42</w:t>
            </w:r>
          </w:p>
        </w:tc>
        <w:tc>
          <w:tcPr>
            <w:tcW w:w="1406" w:type="dxa"/>
            <w:tcBorders>
              <w:top w:val="nil"/>
              <w:left w:val="single" w:sz="4" w:space="0" w:color="auto"/>
              <w:bottom w:val="nil"/>
              <w:right w:val="single" w:sz="4" w:space="0" w:color="auto"/>
            </w:tcBorders>
            <w:vAlign w:val="center"/>
          </w:tcPr>
          <w:p w14:paraId="21706F28" w14:textId="6E356B7B"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16,527,965</w:t>
            </w:r>
          </w:p>
        </w:tc>
        <w:tc>
          <w:tcPr>
            <w:tcW w:w="989" w:type="dxa"/>
            <w:tcBorders>
              <w:top w:val="nil"/>
              <w:left w:val="single" w:sz="4" w:space="0" w:color="auto"/>
              <w:bottom w:val="nil"/>
              <w:right w:val="single" w:sz="4" w:space="0" w:color="auto"/>
            </w:tcBorders>
            <w:vAlign w:val="center"/>
          </w:tcPr>
          <w:p w14:paraId="71651963" w14:textId="68E71CF0"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1.30</w:t>
            </w:r>
          </w:p>
        </w:tc>
        <w:tc>
          <w:tcPr>
            <w:tcW w:w="1445" w:type="dxa"/>
            <w:gridSpan w:val="2"/>
            <w:tcBorders>
              <w:top w:val="nil"/>
              <w:left w:val="nil"/>
              <w:bottom w:val="nil"/>
              <w:right w:val="single" w:sz="4" w:space="0" w:color="auto"/>
            </w:tcBorders>
            <w:vAlign w:val="center"/>
          </w:tcPr>
          <w:p w14:paraId="4E8BCC39" w14:textId="1D80553E"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3,139,348</w:t>
            </w:r>
          </w:p>
        </w:tc>
        <w:tc>
          <w:tcPr>
            <w:tcW w:w="940" w:type="dxa"/>
            <w:tcBorders>
              <w:top w:val="nil"/>
              <w:left w:val="nil"/>
              <w:bottom w:val="nil"/>
              <w:right w:val="nil"/>
            </w:tcBorders>
            <w:vAlign w:val="center"/>
          </w:tcPr>
          <w:p w14:paraId="642677DA" w14:textId="099530ED"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18.99</w:t>
            </w:r>
          </w:p>
        </w:tc>
      </w:tr>
      <w:tr w:rsidR="00792EC9" w:rsidRPr="00527717" w14:paraId="3AEFFBC7" w14:textId="77777777" w:rsidTr="004A0DB7">
        <w:trPr>
          <w:trHeight w:val="397"/>
          <w:jc w:val="center"/>
        </w:trPr>
        <w:tc>
          <w:tcPr>
            <w:tcW w:w="2675" w:type="dxa"/>
            <w:tcBorders>
              <w:top w:val="nil"/>
              <w:left w:val="nil"/>
              <w:bottom w:val="nil"/>
              <w:right w:val="nil"/>
            </w:tcBorders>
            <w:vAlign w:val="center"/>
            <w:hideMark/>
          </w:tcPr>
          <w:p w14:paraId="1182DB7B" w14:textId="77777777" w:rsidR="00792EC9" w:rsidRPr="00527717" w:rsidRDefault="00792EC9" w:rsidP="00792EC9">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存貨</w:t>
            </w:r>
          </w:p>
        </w:tc>
        <w:tc>
          <w:tcPr>
            <w:tcW w:w="1501" w:type="dxa"/>
            <w:tcBorders>
              <w:top w:val="nil"/>
              <w:left w:val="single" w:sz="4" w:space="0" w:color="auto"/>
              <w:bottom w:val="nil"/>
              <w:right w:val="single" w:sz="4" w:space="0" w:color="auto"/>
            </w:tcBorders>
            <w:vAlign w:val="center"/>
          </w:tcPr>
          <w:p w14:paraId="642AC6D0" w14:textId="1DA8AC7C"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187,180,636</w:t>
            </w:r>
          </w:p>
        </w:tc>
        <w:tc>
          <w:tcPr>
            <w:tcW w:w="989" w:type="dxa"/>
            <w:tcBorders>
              <w:top w:val="nil"/>
              <w:left w:val="single" w:sz="4" w:space="0" w:color="auto"/>
              <w:bottom w:val="nil"/>
              <w:right w:val="single" w:sz="4" w:space="0" w:color="auto"/>
            </w:tcBorders>
            <w:vAlign w:val="center"/>
          </w:tcPr>
          <w:p w14:paraId="5819FE31" w14:textId="3E6DFC4B"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13.52</w:t>
            </w:r>
          </w:p>
        </w:tc>
        <w:tc>
          <w:tcPr>
            <w:tcW w:w="1406" w:type="dxa"/>
            <w:tcBorders>
              <w:top w:val="nil"/>
              <w:left w:val="single" w:sz="4" w:space="0" w:color="auto"/>
              <w:bottom w:val="nil"/>
              <w:right w:val="single" w:sz="4" w:space="0" w:color="auto"/>
            </w:tcBorders>
            <w:vAlign w:val="center"/>
          </w:tcPr>
          <w:p w14:paraId="78397577" w14:textId="3F56EF0C"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122,603,138</w:t>
            </w:r>
          </w:p>
        </w:tc>
        <w:tc>
          <w:tcPr>
            <w:tcW w:w="989" w:type="dxa"/>
            <w:tcBorders>
              <w:top w:val="nil"/>
              <w:left w:val="single" w:sz="4" w:space="0" w:color="auto"/>
              <w:bottom w:val="nil"/>
              <w:right w:val="single" w:sz="4" w:space="0" w:color="auto"/>
            </w:tcBorders>
            <w:vAlign w:val="center"/>
          </w:tcPr>
          <w:p w14:paraId="4F5C4400" w14:textId="562FB1AA"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9.63</w:t>
            </w:r>
          </w:p>
        </w:tc>
        <w:tc>
          <w:tcPr>
            <w:tcW w:w="1445" w:type="dxa"/>
            <w:gridSpan w:val="2"/>
            <w:tcBorders>
              <w:top w:val="nil"/>
              <w:left w:val="nil"/>
              <w:bottom w:val="nil"/>
              <w:right w:val="single" w:sz="4" w:space="0" w:color="auto"/>
            </w:tcBorders>
            <w:vAlign w:val="center"/>
          </w:tcPr>
          <w:p w14:paraId="21A991E3" w14:textId="1A91C776"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64,577,498</w:t>
            </w:r>
          </w:p>
        </w:tc>
        <w:tc>
          <w:tcPr>
            <w:tcW w:w="940" w:type="dxa"/>
            <w:tcBorders>
              <w:top w:val="nil"/>
              <w:left w:val="nil"/>
              <w:bottom w:val="nil"/>
              <w:right w:val="nil"/>
            </w:tcBorders>
            <w:vAlign w:val="center"/>
          </w:tcPr>
          <w:p w14:paraId="014E7BCC" w14:textId="6E5D4BA3"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52.67</w:t>
            </w:r>
          </w:p>
        </w:tc>
      </w:tr>
      <w:tr w:rsidR="00792EC9" w:rsidRPr="00527717" w14:paraId="59B52AFC" w14:textId="77777777" w:rsidTr="004A0DB7">
        <w:trPr>
          <w:trHeight w:val="397"/>
          <w:jc w:val="center"/>
        </w:trPr>
        <w:tc>
          <w:tcPr>
            <w:tcW w:w="2675" w:type="dxa"/>
            <w:tcBorders>
              <w:top w:val="nil"/>
              <w:left w:val="nil"/>
              <w:bottom w:val="nil"/>
              <w:right w:val="nil"/>
            </w:tcBorders>
            <w:vAlign w:val="center"/>
            <w:hideMark/>
          </w:tcPr>
          <w:p w14:paraId="239AE3C1" w14:textId="77777777" w:rsidR="00792EC9" w:rsidRPr="00527717" w:rsidRDefault="00792EC9" w:rsidP="00792EC9">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預付款項</w:t>
            </w:r>
          </w:p>
        </w:tc>
        <w:tc>
          <w:tcPr>
            <w:tcW w:w="1501" w:type="dxa"/>
            <w:tcBorders>
              <w:top w:val="nil"/>
              <w:left w:val="single" w:sz="4" w:space="0" w:color="auto"/>
              <w:bottom w:val="nil"/>
              <w:right w:val="single" w:sz="4" w:space="0" w:color="auto"/>
            </w:tcBorders>
            <w:vAlign w:val="center"/>
          </w:tcPr>
          <w:p w14:paraId="0820159E" w14:textId="7FCAB5E9"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40,445,916</w:t>
            </w:r>
          </w:p>
        </w:tc>
        <w:tc>
          <w:tcPr>
            <w:tcW w:w="989" w:type="dxa"/>
            <w:tcBorders>
              <w:top w:val="nil"/>
              <w:left w:val="single" w:sz="4" w:space="0" w:color="auto"/>
              <w:bottom w:val="nil"/>
              <w:right w:val="single" w:sz="4" w:space="0" w:color="auto"/>
            </w:tcBorders>
            <w:vAlign w:val="center"/>
          </w:tcPr>
          <w:p w14:paraId="51EA1235" w14:textId="220ECA83"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2.92</w:t>
            </w:r>
          </w:p>
        </w:tc>
        <w:tc>
          <w:tcPr>
            <w:tcW w:w="1406" w:type="dxa"/>
            <w:tcBorders>
              <w:top w:val="nil"/>
              <w:left w:val="single" w:sz="4" w:space="0" w:color="auto"/>
              <w:bottom w:val="nil"/>
              <w:right w:val="single" w:sz="4" w:space="0" w:color="auto"/>
            </w:tcBorders>
            <w:vAlign w:val="center"/>
          </w:tcPr>
          <w:p w14:paraId="1BC963DB" w14:textId="2618C013"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44,056,606</w:t>
            </w:r>
          </w:p>
        </w:tc>
        <w:tc>
          <w:tcPr>
            <w:tcW w:w="989" w:type="dxa"/>
            <w:tcBorders>
              <w:top w:val="nil"/>
              <w:left w:val="single" w:sz="4" w:space="0" w:color="auto"/>
              <w:bottom w:val="nil"/>
              <w:right w:val="single" w:sz="4" w:space="0" w:color="auto"/>
            </w:tcBorders>
            <w:vAlign w:val="center"/>
          </w:tcPr>
          <w:p w14:paraId="180891EB" w14:textId="327D9FF3"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3.46</w:t>
            </w:r>
          </w:p>
        </w:tc>
        <w:tc>
          <w:tcPr>
            <w:tcW w:w="1445" w:type="dxa"/>
            <w:gridSpan w:val="2"/>
            <w:tcBorders>
              <w:top w:val="nil"/>
              <w:left w:val="nil"/>
              <w:bottom w:val="nil"/>
              <w:right w:val="single" w:sz="4" w:space="0" w:color="auto"/>
            </w:tcBorders>
            <w:vAlign w:val="center"/>
          </w:tcPr>
          <w:p w14:paraId="1BD2912E" w14:textId="4C3FA7AC"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- 3,610,690</w:t>
            </w:r>
          </w:p>
        </w:tc>
        <w:tc>
          <w:tcPr>
            <w:tcW w:w="940" w:type="dxa"/>
            <w:tcBorders>
              <w:top w:val="nil"/>
              <w:left w:val="nil"/>
              <w:bottom w:val="nil"/>
              <w:right w:val="nil"/>
            </w:tcBorders>
            <w:vAlign w:val="center"/>
          </w:tcPr>
          <w:p w14:paraId="78185D03" w14:textId="26F5FA0B"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- 8.20</w:t>
            </w:r>
          </w:p>
        </w:tc>
      </w:tr>
      <w:tr w:rsidR="00792EC9" w:rsidRPr="00527717" w14:paraId="53249C4B" w14:textId="77777777" w:rsidTr="004A0DB7">
        <w:trPr>
          <w:trHeight w:val="397"/>
          <w:jc w:val="center"/>
        </w:trPr>
        <w:tc>
          <w:tcPr>
            <w:tcW w:w="2675" w:type="dxa"/>
            <w:tcBorders>
              <w:top w:val="nil"/>
              <w:left w:val="nil"/>
              <w:bottom w:val="nil"/>
              <w:right w:val="nil"/>
            </w:tcBorders>
            <w:vAlign w:val="center"/>
            <w:hideMark/>
          </w:tcPr>
          <w:p w14:paraId="163ED8CC" w14:textId="77777777" w:rsidR="00792EC9" w:rsidRPr="00527717" w:rsidRDefault="00792EC9" w:rsidP="00792EC9">
            <w:pPr>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不動產、廠房及設備</w:t>
            </w:r>
          </w:p>
        </w:tc>
        <w:tc>
          <w:tcPr>
            <w:tcW w:w="1501" w:type="dxa"/>
            <w:tcBorders>
              <w:top w:val="nil"/>
              <w:left w:val="single" w:sz="4" w:space="0" w:color="auto"/>
              <w:bottom w:val="nil"/>
              <w:right w:val="single" w:sz="4" w:space="0" w:color="auto"/>
            </w:tcBorders>
            <w:vAlign w:val="center"/>
          </w:tcPr>
          <w:p w14:paraId="040FB605" w14:textId="4C9F74AE"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58,880,459</w:t>
            </w:r>
          </w:p>
        </w:tc>
        <w:tc>
          <w:tcPr>
            <w:tcW w:w="989" w:type="dxa"/>
            <w:tcBorders>
              <w:top w:val="nil"/>
              <w:left w:val="single" w:sz="4" w:space="0" w:color="auto"/>
              <w:bottom w:val="nil"/>
              <w:right w:val="single" w:sz="4" w:space="0" w:color="auto"/>
            </w:tcBorders>
            <w:vAlign w:val="center"/>
          </w:tcPr>
          <w:p w14:paraId="69C6A239" w14:textId="3047AE17"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4.25</w:t>
            </w:r>
          </w:p>
        </w:tc>
        <w:tc>
          <w:tcPr>
            <w:tcW w:w="1406" w:type="dxa"/>
            <w:tcBorders>
              <w:top w:val="nil"/>
              <w:left w:val="single" w:sz="4" w:space="0" w:color="auto"/>
              <w:bottom w:val="nil"/>
              <w:right w:val="single" w:sz="4" w:space="0" w:color="auto"/>
            </w:tcBorders>
            <w:vAlign w:val="center"/>
          </w:tcPr>
          <w:p w14:paraId="044A5EB2" w14:textId="7F144035"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78,155,585</w:t>
            </w:r>
          </w:p>
        </w:tc>
        <w:tc>
          <w:tcPr>
            <w:tcW w:w="989" w:type="dxa"/>
            <w:tcBorders>
              <w:top w:val="nil"/>
              <w:left w:val="single" w:sz="4" w:space="0" w:color="auto"/>
              <w:bottom w:val="nil"/>
              <w:right w:val="single" w:sz="4" w:space="0" w:color="auto"/>
            </w:tcBorders>
            <w:vAlign w:val="center"/>
          </w:tcPr>
          <w:p w14:paraId="341F7B0D" w14:textId="0530A381"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6.14</w:t>
            </w:r>
          </w:p>
        </w:tc>
        <w:tc>
          <w:tcPr>
            <w:tcW w:w="1445" w:type="dxa"/>
            <w:gridSpan w:val="2"/>
            <w:tcBorders>
              <w:top w:val="nil"/>
              <w:left w:val="nil"/>
              <w:bottom w:val="nil"/>
              <w:right w:val="single" w:sz="4" w:space="0" w:color="auto"/>
            </w:tcBorders>
            <w:vAlign w:val="center"/>
          </w:tcPr>
          <w:p w14:paraId="36C077E4" w14:textId="4CA7FE7B"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- 19,275,126</w:t>
            </w:r>
          </w:p>
        </w:tc>
        <w:tc>
          <w:tcPr>
            <w:tcW w:w="940" w:type="dxa"/>
            <w:tcBorders>
              <w:top w:val="nil"/>
              <w:left w:val="nil"/>
              <w:bottom w:val="nil"/>
              <w:right w:val="nil"/>
            </w:tcBorders>
            <w:vAlign w:val="center"/>
          </w:tcPr>
          <w:p w14:paraId="10C43B53" w14:textId="51166DCF"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- 24.66</w:t>
            </w:r>
          </w:p>
        </w:tc>
      </w:tr>
      <w:tr w:rsidR="00792EC9" w:rsidRPr="00527717" w14:paraId="538B9F99" w14:textId="77777777" w:rsidTr="004A0DB7">
        <w:trPr>
          <w:trHeight w:val="397"/>
          <w:jc w:val="center"/>
        </w:trPr>
        <w:tc>
          <w:tcPr>
            <w:tcW w:w="2675" w:type="dxa"/>
            <w:tcBorders>
              <w:top w:val="nil"/>
              <w:left w:val="nil"/>
              <w:bottom w:val="nil"/>
              <w:right w:val="nil"/>
            </w:tcBorders>
            <w:vAlign w:val="center"/>
            <w:hideMark/>
          </w:tcPr>
          <w:p w14:paraId="3E8CCB7A" w14:textId="77777777" w:rsidR="00792EC9" w:rsidRPr="00527717" w:rsidRDefault="00792EC9" w:rsidP="00792EC9">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機械及設備</w:t>
            </w:r>
          </w:p>
        </w:tc>
        <w:tc>
          <w:tcPr>
            <w:tcW w:w="1501" w:type="dxa"/>
            <w:tcBorders>
              <w:top w:val="nil"/>
              <w:left w:val="single" w:sz="4" w:space="0" w:color="auto"/>
              <w:bottom w:val="nil"/>
              <w:right w:val="single" w:sz="4" w:space="0" w:color="auto"/>
            </w:tcBorders>
            <w:vAlign w:val="center"/>
          </w:tcPr>
          <w:p w14:paraId="3A66E62E" w14:textId="0BFE68D9"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27,320,603</w:t>
            </w:r>
          </w:p>
        </w:tc>
        <w:tc>
          <w:tcPr>
            <w:tcW w:w="989" w:type="dxa"/>
            <w:tcBorders>
              <w:top w:val="nil"/>
              <w:left w:val="single" w:sz="4" w:space="0" w:color="auto"/>
              <w:bottom w:val="nil"/>
              <w:right w:val="single" w:sz="4" w:space="0" w:color="auto"/>
            </w:tcBorders>
            <w:vAlign w:val="center"/>
          </w:tcPr>
          <w:p w14:paraId="18994AE7" w14:textId="068306B2"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1.97</w:t>
            </w:r>
          </w:p>
        </w:tc>
        <w:tc>
          <w:tcPr>
            <w:tcW w:w="1406" w:type="dxa"/>
            <w:tcBorders>
              <w:top w:val="nil"/>
              <w:left w:val="single" w:sz="4" w:space="0" w:color="auto"/>
              <w:bottom w:val="nil"/>
              <w:right w:val="single" w:sz="4" w:space="0" w:color="auto"/>
            </w:tcBorders>
            <w:vAlign w:val="center"/>
          </w:tcPr>
          <w:p w14:paraId="4BDB51BD" w14:textId="209507C8"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34,677,935</w:t>
            </w:r>
          </w:p>
        </w:tc>
        <w:tc>
          <w:tcPr>
            <w:tcW w:w="989" w:type="dxa"/>
            <w:tcBorders>
              <w:top w:val="nil"/>
              <w:left w:val="single" w:sz="4" w:space="0" w:color="auto"/>
              <w:bottom w:val="nil"/>
              <w:right w:val="single" w:sz="4" w:space="0" w:color="auto"/>
            </w:tcBorders>
            <w:vAlign w:val="center"/>
          </w:tcPr>
          <w:p w14:paraId="37DBA6FD" w14:textId="25D187CC"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2.72</w:t>
            </w:r>
          </w:p>
        </w:tc>
        <w:tc>
          <w:tcPr>
            <w:tcW w:w="1445" w:type="dxa"/>
            <w:gridSpan w:val="2"/>
            <w:tcBorders>
              <w:top w:val="nil"/>
              <w:left w:val="nil"/>
              <w:bottom w:val="nil"/>
              <w:right w:val="single" w:sz="4" w:space="0" w:color="auto"/>
            </w:tcBorders>
            <w:vAlign w:val="center"/>
          </w:tcPr>
          <w:p w14:paraId="00A1FDE6" w14:textId="055DAD18"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- 7,357,332</w:t>
            </w:r>
          </w:p>
        </w:tc>
        <w:tc>
          <w:tcPr>
            <w:tcW w:w="940" w:type="dxa"/>
            <w:tcBorders>
              <w:top w:val="nil"/>
              <w:left w:val="nil"/>
              <w:bottom w:val="nil"/>
              <w:right w:val="nil"/>
            </w:tcBorders>
            <w:vAlign w:val="center"/>
          </w:tcPr>
          <w:p w14:paraId="619606B1" w14:textId="4CECC814"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- 21.22</w:t>
            </w:r>
          </w:p>
        </w:tc>
      </w:tr>
      <w:tr w:rsidR="00792EC9" w:rsidRPr="00527717" w14:paraId="082D0933" w14:textId="77777777" w:rsidTr="004A0DB7">
        <w:trPr>
          <w:trHeight w:val="397"/>
          <w:jc w:val="center"/>
        </w:trPr>
        <w:tc>
          <w:tcPr>
            <w:tcW w:w="2675" w:type="dxa"/>
            <w:tcBorders>
              <w:top w:val="nil"/>
              <w:left w:val="nil"/>
              <w:bottom w:val="nil"/>
              <w:right w:val="nil"/>
            </w:tcBorders>
            <w:vAlign w:val="center"/>
            <w:hideMark/>
          </w:tcPr>
          <w:p w14:paraId="2E769A15" w14:textId="77777777" w:rsidR="00792EC9" w:rsidRPr="00527717" w:rsidRDefault="00792EC9" w:rsidP="00792EC9">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交通及運輸設備</w:t>
            </w:r>
          </w:p>
        </w:tc>
        <w:tc>
          <w:tcPr>
            <w:tcW w:w="1501" w:type="dxa"/>
            <w:tcBorders>
              <w:top w:val="nil"/>
              <w:left w:val="single" w:sz="4" w:space="0" w:color="auto"/>
              <w:bottom w:val="nil"/>
              <w:right w:val="single" w:sz="4" w:space="0" w:color="auto"/>
            </w:tcBorders>
            <w:vAlign w:val="center"/>
          </w:tcPr>
          <w:p w14:paraId="1701E7E1" w14:textId="37A539F7"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9,921,055</w:t>
            </w:r>
          </w:p>
        </w:tc>
        <w:tc>
          <w:tcPr>
            <w:tcW w:w="989" w:type="dxa"/>
            <w:tcBorders>
              <w:top w:val="nil"/>
              <w:left w:val="single" w:sz="4" w:space="0" w:color="auto"/>
              <w:bottom w:val="nil"/>
              <w:right w:val="single" w:sz="4" w:space="0" w:color="auto"/>
            </w:tcBorders>
            <w:vAlign w:val="center"/>
          </w:tcPr>
          <w:p w14:paraId="3F296AD2" w14:textId="135319F1"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0.72</w:t>
            </w:r>
          </w:p>
        </w:tc>
        <w:tc>
          <w:tcPr>
            <w:tcW w:w="1406" w:type="dxa"/>
            <w:tcBorders>
              <w:top w:val="nil"/>
              <w:left w:val="single" w:sz="4" w:space="0" w:color="auto"/>
              <w:bottom w:val="nil"/>
              <w:right w:val="single" w:sz="4" w:space="0" w:color="auto"/>
            </w:tcBorders>
            <w:vAlign w:val="center"/>
          </w:tcPr>
          <w:p w14:paraId="32F3CA17" w14:textId="690A5AA0"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13,141,528</w:t>
            </w:r>
          </w:p>
        </w:tc>
        <w:tc>
          <w:tcPr>
            <w:tcW w:w="989" w:type="dxa"/>
            <w:tcBorders>
              <w:top w:val="nil"/>
              <w:left w:val="single" w:sz="4" w:space="0" w:color="auto"/>
              <w:bottom w:val="nil"/>
              <w:right w:val="single" w:sz="4" w:space="0" w:color="auto"/>
            </w:tcBorders>
            <w:vAlign w:val="center"/>
          </w:tcPr>
          <w:p w14:paraId="4D9C98FD" w14:textId="34AA8D0E"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1.03</w:t>
            </w:r>
          </w:p>
        </w:tc>
        <w:tc>
          <w:tcPr>
            <w:tcW w:w="1445" w:type="dxa"/>
            <w:gridSpan w:val="2"/>
            <w:tcBorders>
              <w:top w:val="nil"/>
              <w:left w:val="nil"/>
              <w:bottom w:val="nil"/>
              <w:right w:val="single" w:sz="4" w:space="0" w:color="auto"/>
            </w:tcBorders>
            <w:vAlign w:val="center"/>
          </w:tcPr>
          <w:p w14:paraId="0BA60A70" w14:textId="1E2A392B"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- 3,220,473</w:t>
            </w:r>
          </w:p>
        </w:tc>
        <w:tc>
          <w:tcPr>
            <w:tcW w:w="940" w:type="dxa"/>
            <w:tcBorders>
              <w:top w:val="nil"/>
              <w:left w:val="nil"/>
              <w:bottom w:val="nil"/>
              <w:right w:val="nil"/>
            </w:tcBorders>
            <w:vAlign w:val="center"/>
          </w:tcPr>
          <w:p w14:paraId="7BEB2D12" w14:textId="2E6D9856"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- 24.51</w:t>
            </w:r>
          </w:p>
        </w:tc>
      </w:tr>
      <w:tr w:rsidR="00792EC9" w:rsidRPr="00527717" w14:paraId="3A0E9EB7" w14:textId="77777777" w:rsidTr="004A0DB7">
        <w:trPr>
          <w:trHeight w:val="397"/>
          <w:jc w:val="center"/>
        </w:trPr>
        <w:tc>
          <w:tcPr>
            <w:tcW w:w="2675" w:type="dxa"/>
            <w:tcBorders>
              <w:top w:val="nil"/>
              <w:left w:val="nil"/>
              <w:bottom w:val="nil"/>
              <w:right w:val="nil"/>
            </w:tcBorders>
            <w:vAlign w:val="center"/>
            <w:hideMark/>
          </w:tcPr>
          <w:p w14:paraId="42C68E2B" w14:textId="77777777" w:rsidR="00792EC9" w:rsidRPr="00527717" w:rsidRDefault="00792EC9" w:rsidP="00792EC9">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什項設備</w:t>
            </w:r>
          </w:p>
        </w:tc>
        <w:tc>
          <w:tcPr>
            <w:tcW w:w="1501" w:type="dxa"/>
            <w:tcBorders>
              <w:top w:val="nil"/>
              <w:left w:val="single" w:sz="4" w:space="0" w:color="auto"/>
              <w:bottom w:val="nil"/>
              <w:right w:val="single" w:sz="4" w:space="0" w:color="auto"/>
            </w:tcBorders>
            <w:vAlign w:val="center"/>
          </w:tcPr>
          <w:p w14:paraId="5648DAA4" w14:textId="0951C899"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8,034,301</w:t>
            </w:r>
          </w:p>
        </w:tc>
        <w:tc>
          <w:tcPr>
            <w:tcW w:w="989" w:type="dxa"/>
            <w:tcBorders>
              <w:top w:val="nil"/>
              <w:left w:val="single" w:sz="4" w:space="0" w:color="auto"/>
              <w:bottom w:val="nil"/>
              <w:right w:val="single" w:sz="4" w:space="0" w:color="auto"/>
            </w:tcBorders>
            <w:vAlign w:val="center"/>
          </w:tcPr>
          <w:p w14:paraId="43F8A94F" w14:textId="2DC6F377"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0.58</w:t>
            </w:r>
          </w:p>
        </w:tc>
        <w:tc>
          <w:tcPr>
            <w:tcW w:w="1406" w:type="dxa"/>
            <w:tcBorders>
              <w:top w:val="nil"/>
              <w:left w:val="single" w:sz="4" w:space="0" w:color="auto"/>
              <w:bottom w:val="nil"/>
              <w:right w:val="single" w:sz="4" w:space="0" w:color="auto"/>
            </w:tcBorders>
            <w:vAlign w:val="center"/>
          </w:tcPr>
          <w:p w14:paraId="35840C79" w14:textId="1E30573D"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10,349,799</w:t>
            </w:r>
          </w:p>
        </w:tc>
        <w:tc>
          <w:tcPr>
            <w:tcW w:w="989" w:type="dxa"/>
            <w:tcBorders>
              <w:top w:val="nil"/>
              <w:left w:val="single" w:sz="4" w:space="0" w:color="auto"/>
              <w:bottom w:val="nil"/>
              <w:right w:val="single" w:sz="4" w:space="0" w:color="auto"/>
            </w:tcBorders>
            <w:vAlign w:val="center"/>
          </w:tcPr>
          <w:p w14:paraId="25DF5074" w14:textId="7D5BA6D0"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0.81</w:t>
            </w:r>
          </w:p>
        </w:tc>
        <w:tc>
          <w:tcPr>
            <w:tcW w:w="1445" w:type="dxa"/>
            <w:gridSpan w:val="2"/>
            <w:tcBorders>
              <w:top w:val="nil"/>
              <w:left w:val="nil"/>
              <w:bottom w:val="nil"/>
              <w:right w:val="single" w:sz="4" w:space="0" w:color="auto"/>
            </w:tcBorders>
            <w:vAlign w:val="center"/>
          </w:tcPr>
          <w:p w14:paraId="031E4B76" w14:textId="7AA7D41A"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- 2,315,498</w:t>
            </w:r>
          </w:p>
        </w:tc>
        <w:tc>
          <w:tcPr>
            <w:tcW w:w="940" w:type="dxa"/>
            <w:tcBorders>
              <w:top w:val="nil"/>
              <w:left w:val="nil"/>
              <w:bottom w:val="nil"/>
              <w:right w:val="nil"/>
            </w:tcBorders>
            <w:vAlign w:val="center"/>
          </w:tcPr>
          <w:p w14:paraId="3C418EC3" w14:textId="4FCD624D"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- 22.37</w:t>
            </w:r>
          </w:p>
        </w:tc>
      </w:tr>
      <w:tr w:rsidR="00792EC9" w:rsidRPr="00527717" w14:paraId="619CA649" w14:textId="77777777" w:rsidTr="004A0DB7">
        <w:trPr>
          <w:trHeight w:val="397"/>
          <w:jc w:val="center"/>
        </w:trPr>
        <w:tc>
          <w:tcPr>
            <w:tcW w:w="2675" w:type="dxa"/>
            <w:tcBorders>
              <w:top w:val="nil"/>
              <w:left w:val="nil"/>
              <w:bottom w:val="nil"/>
              <w:right w:val="nil"/>
            </w:tcBorders>
            <w:vAlign w:val="center"/>
            <w:hideMark/>
          </w:tcPr>
          <w:p w14:paraId="5DEBB516" w14:textId="77777777" w:rsidR="00792EC9" w:rsidRPr="00527717" w:rsidRDefault="00792EC9" w:rsidP="00792EC9">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租賃權益改良</w:t>
            </w:r>
          </w:p>
        </w:tc>
        <w:tc>
          <w:tcPr>
            <w:tcW w:w="1501" w:type="dxa"/>
            <w:tcBorders>
              <w:top w:val="nil"/>
              <w:left w:val="single" w:sz="4" w:space="0" w:color="auto"/>
              <w:bottom w:val="nil"/>
              <w:right w:val="single" w:sz="4" w:space="0" w:color="auto"/>
            </w:tcBorders>
            <w:vAlign w:val="center"/>
          </w:tcPr>
          <w:p w14:paraId="368EE855" w14:textId="793087EA"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13,604,500</w:t>
            </w:r>
          </w:p>
        </w:tc>
        <w:tc>
          <w:tcPr>
            <w:tcW w:w="989" w:type="dxa"/>
            <w:tcBorders>
              <w:top w:val="nil"/>
              <w:left w:val="single" w:sz="4" w:space="0" w:color="auto"/>
              <w:bottom w:val="nil"/>
              <w:right w:val="single" w:sz="4" w:space="0" w:color="auto"/>
            </w:tcBorders>
            <w:vAlign w:val="center"/>
          </w:tcPr>
          <w:p w14:paraId="2373C877" w14:textId="4E4C9E07"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0.98</w:t>
            </w:r>
          </w:p>
        </w:tc>
        <w:tc>
          <w:tcPr>
            <w:tcW w:w="1406" w:type="dxa"/>
            <w:tcBorders>
              <w:top w:val="nil"/>
              <w:left w:val="single" w:sz="4" w:space="0" w:color="auto"/>
              <w:bottom w:val="nil"/>
              <w:right w:val="single" w:sz="4" w:space="0" w:color="auto"/>
            </w:tcBorders>
            <w:vAlign w:val="center"/>
          </w:tcPr>
          <w:p w14:paraId="2BDE50ED" w14:textId="6B1A48C8"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19,986,323</w:t>
            </w:r>
          </w:p>
        </w:tc>
        <w:tc>
          <w:tcPr>
            <w:tcW w:w="989" w:type="dxa"/>
            <w:tcBorders>
              <w:top w:val="nil"/>
              <w:left w:val="single" w:sz="4" w:space="0" w:color="auto"/>
              <w:bottom w:val="nil"/>
              <w:right w:val="single" w:sz="4" w:space="0" w:color="auto"/>
            </w:tcBorders>
            <w:vAlign w:val="center"/>
          </w:tcPr>
          <w:p w14:paraId="0AD369D2" w14:textId="0ECF476B"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1.57</w:t>
            </w:r>
          </w:p>
        </w:tc>
        <w:tc>
          <w:tcPr>
            <w:tcW w:w="1445" w:type="dxa"/>
            <w:gridSpan w:val="2"/>
            <w:tcBorders>
              <w:top w:val="nil"/>
              <w:left w:val="nil"/>
              <w:bottom w:val="nil"/>
              <w:right w:val="single" w:sz="4" w:space="0" w:color="auto"/>
            </w:tcBorders>
            <w:vAlign w:val="center"/>
          </w:tcPr>
          <w:p w14:paraId="6B8F48F8" w14:textId="58E71B26"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- 6,381,823</w:t>
            </w:r>
          </w:p>
        </w:tc>
        <w:tc>
          <w:tcPr>
            <w:tcW w:w="940" w:type="dxa"/>
            <w:tcBorders>
              <w:top w:val="nil"/>
              <w:left w:val="nil"/>
              <w:bottom w:val="nil"/>
              <w:right w:val="nil"/>
            </w:tcBorders>
            <w:vAlign w:val="center"/>
          </w:tcPr>
          <w:p w14:paraId="72EF4E52" w14:textId="473FAB90"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- 31.93</w:t>
            </w:r>
          </w:p>
        </w:tc>
      </w:tr>
      <w:tr w:rsidR="00792EC9" w:rsidRPr="00527717" w14:paraId="2362C71C" w14:textId="77777777" w:rsidTr="004A0DB7">
        <w:trPr>
          <w:trHeight w:val="397"/>
          <w:jc w:val="center"/>
        </w:trPr>
        <w:tc>
          <w:tcPr>
            <w:tcW w:w="2675" w:type="dxa"/>
            <w:tcBorders>
              <w:top w:val="nil"/>
              <w:left w:val="nil"/>
              <w:bottom w:val="nil"/>
              <w:right w:val="nil"/>
            </w:tcBorders>
            <w:vAlign w:val="center"/>
            <w:hideMark/>
          </w:tcPr>
          <w:p w14:paraId="51A41A28" w14:textId="77777777" w:rsidR="00792EC9" w:rsidRPr="00527717" w:rsidRDefault="00792EC9" w:rsidP="00792EC9">
            <w:pPr>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無形資產及礦產資源</w:t>
            </w:r>
          </w:p>
        </w:tc>
        <w:tc>
          <w:tcPr>
            <w:tcW w:w="1501" w:type="dxa"/>
            <w:tcBorders>
              <w:top w:val="nil"/>
              <w:left w:val="single" w:sz="4" w:space="0" w:color="auto"/>
              <w:bottom w:val="nil"/>
              <w:right w:val="single" w:sz="4" w:space="0" w:color="auto"/>
            </w:tcBorders>
            <w:vAlign w:val="center"/>
          </w:tcPr>
          <w:p w14:paraId="1F8C4FFE" w14:textId="1C89274C"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16,350,000</w:t>
            </w:r>
          </w:p>
        </w:tc>
        <w:tc>
          <w:tcPr>
            <w:tcW w:w="989" w:type="dxa"/>
            <w:tcBorders>
              <w:top w:val="nil"/>
              <w:left w:val="single" w:sz="4" w:space="0" w:color="auto"/>
              <w:bottom w:val="nil"/>
              <w:right w:val="single" w:sz="4" w:space="0" w:color="auto"/>
            </w:tcBorders>
            <w:vAlign w:val="center"/>
          </w:tcPr>
          <w:p w14:paraId="64E5867B" w14:textId="4956106C"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1.18</w:t>
            </w:r>
          </w:p>
        </w:tc>
        <w:tc>
          <w:tcPr>
            <w:tcW w:w="1406" w:type="dxa"/>
            <w:tcBorders>
              <w:top w:val="nil"/>
              <w:left w:val="single" w:sz="4" w:space="0" w:color="auto"/>
              <w:bottom w:val="nil"/>
              <w:right w:val="single" w:sz="4" w:space="0" w:color="auto"/>
            </w:tcBorders>
            <w:vAlign w:val="center"/>
          </w:tcPr>
          <w:p w14:paraId="54651A43" w14:textId="522C4162"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19,849,780</w:t>
            </w:r>
          </w:p>
        </w:tc>
        <w:tc>
          <w:tcPr>
            <w:tcW w:w="989" w:type="dxa"/>
            <w:tcBorders>
              <w:top w:val="nil"/>
              <w:left w:val="single" w:sz="4" w:space="0" w:color="auto"/>
              <w:bottom w:val="nil"/>
              <w:right w:val="single" w:sz="4" w:space="0" w:color="auto"/>
            </w:tcBorders>
            <w:vAlign w:val="center"/>
          </w:tcPr>
          <w:p w14:paraId="45AD66AA" w14:textId="3D04EE22"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1.56</w:t>
            </w:r>
          </w:p>
        </w:tc>
        <w:tc>
          <w:tcPr>
            <w:tcW w:w="1445" w:type="dxa"/>
            <w:gridSpan w:val="2"/>
            <w:tcBorders>
              <w:top w:val="nil"/>
              <w:left w:val="nil"/>
              <w:bottom w:val="nil"/>
              <w:right w:val="single" w:sz="4" w:space="0" w:color="auto"/>
            </w:tcBorders>
            <w:vAlign w:val="center"/>
          </w:tcPr>
          <w:p w14:paraId="284857EF" w14:textId="38A136E8"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- 3,499,780</w:t>
            </w:r>
          </w:p>
        </w:tc>
        <w:tc>
          <w:tcPr>
            <w:tcW w:w="940" w:type="dxa"/>
            <w:tcBorders>
              <w:top w:val="nil"/>
              <w:left w:val="nil"/>
              <w:bottom w:val="nil"/>
              <w:right w:val="nil"/>
            </w:tcBorders>
            <w:vAlign w:val="center"/>
          </w:tcPr>
          <w:p w14:paraId="7A622CEF" w14:textId="4F636F81"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- 17.63</w:t>
            </w:r>
          </w:p>
        </w:tc>
      </w:tr>
      <w:tr w:rsidR="00792EC9" w:rsidRPr="00527717" w14:paraId="27F5738B" w14:textId="77777777" w:rsidTr="004A0DB7">
        <w:trPr>
          <w:trHeight w:val="397"/>
          <w:jc w:val="center"/>
        </w:trPr>
        <w:tc>
          <w:tcPr>
            <w:tcW w:w="2675" w:type="dxa"/>
            <w:tcBorders>
              <w:top w:val="nil"/>
              <w:left w:val="nil"/>
              <w:bottom w:val="nil"/>
              <w:right w:val="nil"/>
            </w:tcBorders>
            <w:vAlign w:val="center"/>
            <w:hideMark/>
          </w:tcPr>
          <w:p w14:paraId="1F7D416F" w14:textId="77777777" w:rsidR="00792EC9" w:rsidRPr="00527717" w:rsidRDefault="00792EC9" w:rsidP="00792EC9">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無形資產及礦產資源</w:t>
            </w:r>
          </w:p>
        </w:tc>
        <w:tc>
          <w:tcPr>
            <w:tcW w:w="1501" w:type="dxa"/>
            <w:tcBorders>
              <w:top w:val="nil"/>
              <w:left w:val="single" w:sz="4" w:space="0" w:color="auto"/>
              <w:bottom w:val="nil"/>
              <w:right w:val="single" w:sz="4" w:space="0" w:color="auto"/>
            </w:tcBorders>
            <w:vAlign w:val="center"/>
          </w:tcPr>
          <w:p w14:paraId="23440502" w14:textId="4D4CB592"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16,350,000</w:t>
            </w:r>
          </w:p>
        </w:tc>
        <w:tc>
          <w:tcPr>
            <w:tcW w:w="989" w:type="dxa"/>
            <w:tcBorders>
              <w:top w:val="nil"/>
              <w:left w:val="single" w:sz="4" w:space="0" w:color="auto"/>
              <w:bottom w:val="nil"/>
              <w:right w:val="single" w:sz="4" w:space="0" w:color="auto"/>
            </w:tcBorders>
            <w:vAlign w:val="center"/>
          </w:tcPr>
          <w:p w14:paraId="0380F4B9" w14:textId="7A1E311C"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1.18</w:t>
            </w:r>
          </w:p>
        </w:tc>
        <w:tc>
          <w:tcPr>
            <w:tcW w:w="1406" w:type="dxa"/>
            <w:tcBorders>
              <w:top w:val="nil"/>
              <w:left w:val="single" w:sz="4" w:space="0" w:color="auto"/>
              <w:bottom w:val="nil"/>
              <w:right w:val="single" w:sz="4" w:space="0" w:color="auto"/>
            </w:tcBorders>
            <w:vAlign w:val="center"/>
          </w:tcPr>
          <w:p w14:paraId="05390C44" w14:textId="35D0986B"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19,849,780</w:t>
            </w:r>
          </w:p>
        </w:tc>
        <w:tc>
          <w:tcPr>
            <w:tcW w:w="989" w:type="dxa"/>
            <w:tcBorders>
              <w:top w:val="nil"/>
              <w:left w:val="single" w:sz="4" w:space="0" w:color="auto"/>
              <w:bottom w:val="nil"/>
              <w:right w:val="single" w:sz="4" w:space="0" w:color="auto"/>
            </w:tcBorders>
            <w:vAlign w:val="center"/>
          </w:tcPr>
          <w:p w14:paraId="789842E0" w14:textId="647FA8D3"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1.56</w:t>
            </w:r>
          </w:p>
        </w:tc>
        <w:tc>
          <w:tcPr>
            <w:tcW w:w="1445" w:type="dxa"/>
            <w:gridSpan w:val="2"/>
            <w:tcBorders>
              <w:top w:val="nil"/>
              <w:left w:val="nil"/>
              <w:bottom w:val="nil"/>
              <w:right w:val="single" w:sz="4" w:space="0" w:color="auto"/>
            </w:tcBorders>
            <w:vAlign w:val="center"/>
          </w:tcPr>
          <w:p w14:paraId="044A71BB" w14:textId="17C6C07E"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- 3,499,780</w:t>
            </w:r>
          </w:p>
        </w:tc>
        <w:tc>
          <w:tcPr>
            <w:tcW w:w="940" w:type="dxa"/>
            <w:tcBorders>
              <w:top w:val="nil"/>
              <w:left w:val="nil"/>
              <w:bottom w:val="nil"/>
              <w:right w:val="nil"/>
            </w:tcBorders>
            <w:vAlign w:val="center"/>
          </w:tcPr>
          <w:p w14:paraId="36F9CB35" w14:textId="504B9DF3"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- 17.63</w:t>
            </w:r>
          </w:p>
        </w:tc>
      </w:tr>
      <w:tr w:rsidR="00792EC9" w:rsidRPr="00527717" w14:paraId="3F89B445" w14:textId="77777777" w:rsidTr="004A0DB7">
        <w:trPr>
          <w:trHeight w:val="397"/>
          <w:jc w:val="center"/>
        </w:trPr>
        <w:tc>
          <w:tcPr>
            <w:tcW w:w="2675" w:type="dxa"/>
            <w:tcBorders>
              <w:top w:val="nil"/>
              <w:left w:val="nil"/>
              <w:bottom w:val="nil"/>
              <w:right w:val="nil"/>
            </w:tcBorders>
            <w:vAlign w:val="center"/>
            <w:hideMark/>
          </w:tcPr>
          <w:p w14:paraId="0E5E5352" w14:textId="77777777" w:rsidR="00792EC9" w:rsidRPr="00527717" w:rsidRDefault="00792EC9" w:rsidP="00792EC9">
            <w:pPr>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其他資產</w:t>
            </w:r>
          </w:p>
        </w:tc>
        <w:tc>
          <w:tcPr>
            <w:tcW w:w="1501" w:type="dxa"/>
            <w:tcBorders>
              <w:top w:val="nil"/>
              <w:left w:val="single" w:sz="4" w:space="0" w:color="auto"/>
              <w:bottom w:val="nil"/>
              <w:right w:val="single" w:sz="4" w:space="0" w:color="auto"/>
            </w:tcBorders>
            <w:vAlign w:val="center"/>
          </w:tcPr>
          <w:p w14:paraId="53AF30A1" w14:textId="50026ACA"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27,909,020</w:t>
            </w:r>
          </w:p>
        </w:tc>
        <w:tc>
          <w:tcPr>
            <w:tcW w:w="989" w:type="dxa"/>
            <w:tcBorders>
              <w:top w:val="nil"/>
              <w:left w:val="single" w:sz="4" w:space="0" w:color="auto"/>
              <w:bottom w:val="nil"/>
              <w:right w:val="single" w:sz="4" w:space="0" w:color="auto"/>
            </w:tcBorders>
            <w:vAlign w:val="center"/>
          </w:tcPr>
          <w:p w14:paraId="02E9610A" w14:textId="12EDBD73"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2.02</w:t>
            </w:r>
          </w:p>
        </w:tc>
        <w:tc>
          <w:tcPr>
            <w:tcW w:w="1406" w:type="dxa"/>
            <w:tcBorders>
              <w:top w:val="nil"/>
              <w:left w:val="single" w:sz="4" w:space="0" w:color="auto"/>
              <w:bottom w:val="nil"/>
              <w:right w:val="single" w:sz="4" w:space="0" w:color="auto"/>
            </w:tcBorders>
            <w:vAlign w:val="center"/>
          </w:tcPr>
          <w:p w14:paraId="4E3C7A39" w14:textId="49669583"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2,984,230</w:t>
            </w:r>
          </w:p>
        </w:tc>
        <w:tc>
          <w:tcPr>
            <w:tcW w:w="989" w:type="dxa"/>
            <w:tcBorders>
              <w:top w:val="nil"/>
              <w:left w:val="single" w:sz="4" w:space="0" w:color="auto"/>
              <w:bottom w:val="nil"/>
              <w:right w:val="single" w:sz="4" w:space="0" w:color="auto"/>
            </w:tcBorders>
            <w:vAlign w:val="center"/>
          </w:tcPr>
          <w:p w14:paraId="0129C264" w14:textId="4F988691"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0.23</w:t>
            </w:r>
          </w:p>
        </w:tc>
        <w:tc>
          <w:tcPr>
            <w:tcW w:w="1445" w:type="dxa"/>
            <w:gridSpan w:val="2"/>
            <w:tcBorders>
              <w:top w:val="nil"/>
              <w:left w:val="nil"/>
              <w:bottom w:val="nil"/>
              <w:right w:val="single" w:sz="4" w:space="0" w:color="auto"/>
            </w:tcBorders>
            <w:vAlign w:val="center"/>
          </w:tcPr>
          <w:p w14:paraId="3A132D1A" w14:textId="2AD0A537"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24,924,790</w:t>
            </w:r>
          </w:p>
        </w:tc>
        <w:tc>
          <w:tcPr>
            <w:tcW w:w="940" w:type="dxa"/>
            <w:tcBorders>
              <w:top w:val="nil"/>
              <w:left w:val="nil"/>
              <w:bottom w:val="nil"/>
              <w:right w:val="nil"/>
            </w:tcBorders>
            <w:vAlign w:val="center"/>
          </w:tcPr>
          <w:p w14:paraId="0CB60FD2" w14:textId="53920C9A"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835.22</w:t>
            </w:r>
          </w:p>
        </w:tc>
      </w:tr>
      <w:tr w:rsidR="00792EC9" w:rsidRPr="00527717" w14:paraId="3FD69DAB" w14:textId="77777777" w:rsidTr="004A0DB7">
        <w:trPr>
          <w:trHeight w:val="397"/>
          <w:jc w:val="center"/>
        </w:trPr>
        <w:tc>
          <w:tcPr>
            <w:tcW w:w="2675" w:type="dxa"/>
            <w:tcBorders>
              <w:top w:val="nil"/>
              <w:left w:val="nil"/>
              <w:bottom w:val="nil"/>
              <w:right w:val="nil"/>
            </w:tcBorders>
            <w:vAlign w:val="center"/>
            <w:hideMark/>
          </w:tcPr>
          <w:p w14:paraId="20D591C3" w14:textId="77777777" w:rsidR="00792EC9" w:rsidRPr="00527717" w:rsidRDefault="00792EC9" w:rsidP="00792EC9">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什項資產</w:t>
            </w:r>
          </w:p>
        </w:tc>
        <w:tc>
          <w:tcPr>
            <w:tcW w:w="1501" w:type="dxa"/>
            <w:tcBorders>
              <w:top w:val="nil"/>
              <w:left w:val="single" w:sz="4" w:space="0" w:color="auto"/>
              <w:bottom w:val="nil"/>
              <w:right w:val="single" w:sz="4" w:space="0" w:color="auto"/>
            </w:tcBorders>
            <w:vAlign w:val="center"/>
          </w:tcPr>
          <w:p w14:paraId="3C459F63" w14:textId="3199EDEF"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27,909,020</w:t>
            </w:r>
          </w:p>
        </w:tc>
        <w:tc>
          <w:tcPr>
            <w:tcW w:w="989" w:type="dxa"/>
            <w:tcBorders>
              <w:top w:val="nil"/>
              <w:left w:val="single" w:sz="4" w:space="0" w:color="auto"/>
              <w:bottom w:val="nil"/>
              <w:right w:val="single" w:sz="4" w:space="0" w:color="auto"/>
            </w:tcBorders>
            <w:vAlign w:val="center"/>
          </w:tcPr>
          <w:p w14:paraId="56005F9F" w14:textId="1B4380B2"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2.02</w:t>
            </w:r>
          </w:p>
        </w:tc>
        <w:tc>
          <w:tcPr>
            <w:tcW w:w="1406" w:type="dxa"/>
            <w:tcBorders>
              <w:top w:val="nil"/>
              <w:left w:val="single" w:sz="4" w:space="0" w:color="auto"/>
              <w:bottom w:val="nil"/>
              <w:right w:val="single" w:sz="4" w:space="0" w:color="auto"/>
            </w:tcBorders>
            <w:vAlign w:val="center"/>
          </w:tcPr>
          <w:p w14:paraId="67613B9D" w14:textId="0ED78E7A"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2,984,230</w:t>
            </w:r>
          </w:p>
        </w:tc>
        <w:tc>
          <w:tcPr>
            <w:tcW w:w="989" w:type="dxa"/>
            <w:tcBorders>
              <w:top w:val="nil"/>
              <w:left w:val="single" w:sz="4" w:space="0" w:color="auto"/>
              <w:bottom w:val="nil"/>
              <w:right w:val="single" w:sz="4" w:space="0" w:color="auto"/>
            </w:tcBorders>
            <w:vAlign w:val="center"/>
          </w:tcPr>
          <w:p w14:paraId="1838E29C" w14:textId="4C69C948"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0.23</w:t>
            </w:r>
          </w:p>
        </w:tc>
        <w:tc>
          <w:tcPr>
            <w:tcW w:w="1445" w:type="dxa"/>
            <w:gridSpan w:val="2"/>
            <w:tcBorders>
              <w:top w:val="nil"/>
              <w:left w:val="nil"/>
              <w:bottom w:val="nil"/>
              <w:right w:val="single" w:sz="4" w:space="0" w:color="auto"/>
            </w:tcBorders>
            <w:vAlign w:val="center"/>
          </w:tcPr>
          <w:p w14:paraId="595A35B7" w14:textId="030AA059"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24,924,790</w:t>
            </w:r>
          </w:p>
        </w:tc>
        <w:tc>
          <w:tcPr>
            <w:tcW w:w="940" w:type="dxa"/>
            <w:tcBorders>
              <w:top w:val="nil"/>
              <w:left w:val="nil"/>
              <w:bottom w:val="nil"/>
              <w:right w:val="nil"/>
            </w:tcBorders>
            <w:vAlign w:val="center"/>
          </w:tcPr>
          <w:p w14:paraId="74CB8C69" w14:textId="6E34E770"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835.22</w:t>
            </w:r>
          </w:p>
        </w:tc>
      </w:tr>
      <w:tr w:rsidR="00792EC9" w:rsidRPr="00527717" w14:paraId="3DD23A30" w14:textId="77777777" w:rsidTr="004A0DB7">
        <w:trPr>
          <w:trHeight w:val="397"/>
          <w:jc w:val="center"/>
        </w:trPr>
        <w:tc>
          <w:tcPr>
            <w:tcW w:w="2675" w:type="dxa"/>
            <w:tcBorders>
              <w:top w:val="nil"/>
              <w:left w:val="nil"/>
              <w:bottom w:val="nil"/>
              <w:right w:val="nil"/>
            </w:tcBorders>
            <w:vAlign w:val="center"/>
            <w:hideMark/>
          </w:tcPr>
          <w:p w14:paraId="276B76F9" w14:textId="77777777" w:rsidR="00792EC9" w:rsidRPr="00527717" w:rsidRDefault="00792EC9" w:rsidP="00792EC9">
            <w:pPr>
              <w:ind w:rightChars="10" w:right="24"/>
              <w:jc w:val="distribute"/>
              <w:rPr>
                <w:rFonts w:ascii="標楷體" w:eastAsia="標楷體" w:hAnsi="標楷體"/>
                <w:b/>
                <w:sz w:val="22"/>
                <w:szCs w:val="22"/>
              </w:rPr>
            </w:pPr>
            <w:r w:rsidRPr="00527717">
              <w:rPr>
                <w:rFonts w:ascii="標楷體" w:eastAsia="標楷體" w:hAnsi="標楷體" w:hint="eastAsia"/>
                <w:b/>
                <w:sz w:val="22"/>
                <w:szCs w:val="22"/>
              </w:rPr>
              <w:t>資產總額</w:t>
            </w:r>
          </w:p>
        </w:tc>
        <w:tc>
          <w:tcPr>
            <w:tcW w:w="1501" w:type="dxa"/>
            <w:tcBorders>
              <w:top w:val="nil"/>
              <w:left w:val="single" w:sz="4" w:space="0" w:color="auto"/>
              <w:bottom w:val="nil"/>
              <w:right w:val="single" w:sz="4" w:space="0" w:color="auto"/>
            </w:tcBorders>
            <w:vAlign w:val="center"/>
          </w:tcPr>
          <w:p w14:paraId="60BFFDBB" w14:textId="4D8EBD20" w:rsidR="00792EC9" w:rsidRPr="00527717" w:rsidRDefault="00792EC9" w:rsidP="007D69C7">
            <w:pPr>
              <w:ind w:leftChars="10" w:left="24" w:rightChars="10" w:right="24"/>
              <w:jc w:val="right"/>
              <w:rPr>
                <w:rFonts w:ascii="新細明體" w:hAnsi="新細明體"/>
                <w:b/>
                <w:bCs/>
                <w:noProof/>
                <w:sz w:val="22"/>
                <w:szCs w:val="22"/>
              </w:rPr>
            </w:pPr>
            <w:r w:rsidRPr="00527717">
              <w:rPr>
                <w:rFonts w:ascii="新細明體" w:hAnsi="新細明體"/>
                <w:b/>
                <w:bCs/>
                <w:noProof/>
                <w:sz w:val="22"/>
                <w:szCs w:val="22"/>
              </w:rPr>
              <w:t>1,383,994,406</w:t>
            </w:r>
          </w:p>
        </w:tc>
        <w:tc>
          <w:tcPr>
            <w:tcW w:w="989" w:type="dxa"/>
            <w:tcBorders>
              <w:top w:val="nil"/>
              <w:left w:val="single" w:sz="4" w:space="0" w:color="auto"/>
              <w:bottom w:val="nil"/>
              <w:right w:val="single" w:sz="4" w:space="0" w:color="auto"/>
            </w:tcBorders>
            <w:vAlign w:val="center"/>
          </w:tcPr>
          <w:p w14:paraId="4075CF84" w14:textId="5B97DAC2" w:rsidR="00792EC9" w:rsidRPr="00527717" w:rsidRDefault="00792EC9" w:rsidP="007D69C7">
            <w:pPr>
              <w:ind w:leftChars="10" w:left="24" w:rightChars="10" w:right="24"/>
              <w:jc w:val="right"/>
              <w:rPr>
                <w:rFonts w:ascii="新細明體" w:hAnsi="新細明體"/>
                <w:b/>
                <w:bCs/>
                <w:noProof/>
                <w:sz w:val="22"/>
                <w:szCs w:val="22"/>
              </w:rPr>
            </w:pPr>
            <w:r w:rsidRPr="00527717">
              <w:rPr>
                <w:rFonts w:ascii="新細明體" w:hAnsi="新細明體"/>
                <w:b/>
                <w:bCs/>
                <w:noProof/>
                <w:sz w:val="22"/>
                <w:szCs w:val="22"/>
              </w:rPr>
              <w:t>100.00</w:t>
            </w:r>
          </w:p>
        </w:tc>
        <w:tc>
          <w:tcPr>
            <w:tcW w:w="1406" w:type="dxa"/>
            <w:tcBorders>
              <w:top w:val="nil"/>
              <w:left w:val="single" w:sz="4" w:space="0" w:color="auto"/>
              <w:bottom w:val="nil"/>
              <w:right w:val="single" w:sz="4" w:space="0" w:color="auto"/>
            </w:tcBorders>
            <w:vAlign w:val="center"/>
          </w:tcPr>
          <w:p w14:paraId="02A6D9F7" w14:textId="622B3132" w:rsidR="00792EC9" w:rsidRPr="00527717" w:rsidRDefault="00792EC9" w:rsidP="007D69C7">
            <w:pPr>
              <w:ind w:leftChars="10" w:left="24" w:rightChars="10" w:right="24"/>
              <w:jc w:val="right"/>
              <w:rPr>
                <w:rFonts w:ascii="新細明體" w:hAnsi="新細明體"/>
                <w:b/>
                <w:bCs/>
                <w:noProof/>
                <w:sz w:val="22"/>
                <w:szCs w:val="22"/>
              </w:rPr>
            </w:pPr>
            <w:r w:rsidRPr="00527717">
              <w:rPr>
                <w:rFonts w:ascii="新細明體" w:hAnsi="新細明體"/>
                <w:b/>
                <w:bCs/>
                <w:noProof/>
                <w:sz w:val="22"/>
                <w:szCs w:val="22"/>
              </w:rPr>
              <w:t>1,273,311,956</w:t>
            </w:r>
          </w:p>
        </w:tc>
        <w:tc>
          <w:tcPr>
            <w:tcW w:w="989" w:type="dxa"/>
            <w:tcBorders>
              <w:top w:val="nil"/>
              <w:left w:val="single" w:sz="4" w:space="0" w:color="auto"/>
              <w:bottom w:val="nil"/>
              <w:right w:val="single" w:sz="4" w:space="0" w:color="auto"/>
            </w:tcBorders>
            <w:vAlign w:val="center"/>
          </w:tcPr>
          <w:p w14:paraId="5604987E" w14:textId="7DAB5C9E" w:rsidR="00792EC9" w:rsidRPr="00527717" w:rsidRDefault="00792EC9" w:rsidP="007D69C7">
            <w:pPr>
              <w:ind w:leftChars="10" w:left="24" w:rightChars="10" w:right="24"/>
              <w:jc w:val="right"/>
              <w:rPr>
                <w:rFonts w:ascii="新細明體" w:hAnsi="新細明體"/>
                <w:b/>
                <w:bCs/>
                <w:noProof/>
                <w:sz w:val="22"/>
                <w:szCs w:val="22"/>
              </w:rPr>
            </w:pPr>
            <w:r w:rsidRPr="00527717">
              <w:rPr>
                <w:rFonts w:ascii="新細明體" w:hAnsi="新細明體"/>
                <w:b/>
                <w:bCs/>
                <w:noProof/>
                <w:sz w:val="22"/>
                <w:szCs w:val="22"/>
              </w:rPr>
              <w:t>100.00</w:t>
            </w:r>
          </w:p>
        </w:tc>
        <w:tc>
          <w:tcPr>
            <w:tcW w:w="1445" w:type="dxa"/>
            <w:gridSpan w:val="2"/>
            <w:tcBorders>
              <w:top w:val="nil"/>
              <w:left w:val="nil"/>
              <w:bottom w:val="nil"/>
              <w:right w:val="single" w:sz="4" w:space="0" w:color="auto"/>
            </w:tcBorders>
            <w:vAlign w:val="center"/>
          </w:tcPr>
          <w:p w14:paraId="095B09B9" w14:textId="39BED029" w:rsidR="00792EC9" w:rsidRPr="00527717" w:rsidRDefault="00792EC9" w:rsidP="007D69C7">
            <w:pPr>
              <w:ind w:leftChars="10" w:left="24" w:rightChars="10" w:right="24"/>
              <w:jc w:val="right"/>
              <w:rPr>
                <w:rFonts w:ascii="新細明體" w:hAnsi="新細明體"/>
                <w:b/>
                <w:bCs/>
                <w:noProof/>
                <w:sz w:val="22"/>
                <w:szCs w:val="22"/>
              </w:rPr>
            </w:pPr>
            <w:r w:rsidRPr="00527717">
              <w:rPr>
                <w:rFonts w:ascii="新細明體" w:hAnsi="新細明體"/>
                <w:b/>
                <w:bCs/>
                <w:noProof/>
                <w:sz w:val="22"/>
                <w:szCs w:val="22"/>
              </w:rPr>
              <w:t>110,682,450</w:t>
            </w:r>
          </w:p>
        </w:tc>
        <w:tc>
          <w:tcPr>
            <w:tcW w:w="940" w:type="dxa"/>
            <w:tcBorders>
              <w:top w:val="nil"/>
              <w:left w:val="nil"/>
              <w:bottom w:val="nil"/>
              <w:right w:val="nil"/>
            </w:tcBorders>
            <w:vAlign w:val="center"/>
          </w:tcPr>
          <w:p w14:paraId="0490B090" w14:textId="292773D7" w:rsidR="00792EC9" w:rsidRPr="00527717" w:rsidRDefault="00792EC9" w:rsidP="007D69C7">
            <w:pPr>
              <w:ind w:leftChars="10" w:left="24" w:rightChars="10" w:right="24"/>
              <w:jc w:val="right"/>
              <w:rPr>
                <w:rFonts w:ascii="新細明體" w:hAnsi="新細明體"/>
                <w:b/>
                <w:bCs/>
                <w:noProof/>
                <w:sz w:val="22"/>
                <w:szCs w:val="22"/>
              </w:rPr>
            </w:pPr>
            <w:r w:rsidRPr="00527717">
              <w:rPr>
                <w:rFonts w:ascii="新細明體" w:hAnsi="新細明體"/>
                <w:b/>
                <w:bCs/>
                <w:noProof/>
                <w:sz w:val="22"/>
                <w:szCs w:val="22"/>
              </w:rPr>
              <w:t>8.69</w:t>
            </w:r>
          </w:p>
        </w:tc>
      </w:tr>
      <w:tr w:rsidR="00792EC9" w:rsidRPr="00527717" w14:paraId="152903FF" w14:textId="77777777" w:rsidTr="004A0DB7">
        <w:trPr>
          <w:trHeight w:val="397"/>
          <w:jc w:val="center"/>
        </w:trPr>
        <w:tc>
          <w:tcPr>
            <w:tcW w:w="2675" w:type="dxa"/>
            <w:tcBorders>
              <w:top w:val="nil"/>
              <w:left w:val="nil"/>
              <w:bottom w:val="nil"/>
              <w:right w:val="nil"/>
            </w:tcBorders>
            <w:vAlign w:val="center"/>
            <w:hideMark/>
          </w:tcPr>
          <w:p w14:paraId="450F0DEB" w14:textId="77777777" w:rsidR="00792EC9" w:rsidRPr="00527717" w:rsidRDefault="00792EC9" w:rsidP="00792EC9">
            <w:pPr>
              <w:ind w:rightChars="10" w:right="24"/>
              <w:jc w:val="distribute"/>
              <w:rPr>
                <w:rFonts w:ascii="標楷體" w:eastAsia="標楷體" w:hAnsi="標楷體"/>
                <w:b/>
                <w:color w:val="000000"/>
                <w:sz w:val="22"/>
                <w:szCs w:val="22"/>
              </w:rPr>
            </w:pPr>
            <w:r w:rsidRPr="00527717">
              <w:rPr>
                <w:rFonts w:ascii="標楷體" w:eastAsia="標楷體" w:hAnsi="標楷體" w:hint="eastAsia"/>
                <w:b/>
                <w:color w:val="000000"/>
                <w:sz w:val="22"/>
                <w:szCs w:val="22"/>
              </w:rPr>
              <w:t>負債</w:t>
            </w:r>
          </w:p>
        </w:tc>
        <w:tc>
          <w:tcPr>
            <w:tcW w:w="1501" w:type="dxa"/>
            <w:tcBorders>
              <w:top w:val="nil"/>
              <w:left w:val="single" w:sz="4" w:space="0" w:color="auto"/>
              <w:bottom w:val="nil"/>
              <w:right w:val="single" w:sz="4" w:space="0" w:color="auto"/>
            </w:tcBorders>
            <w:vAlign w:val="center"/>
          </w:tcPr>
          <w:p w14:paraId="6D95B8F9" w14:textId="0117414B" w:rsidR="00792EC9" w:rsidRPr="00527717" w:rsidRDefault="00792EC9" w:rsidP="007D69C7">
            <w:pPr>
              <w:ind w:leftChars="10" w:left="24" w:rightChars="10" w:right="24"/>
              <w:jc w:val="right"/>
              <w:rPr>
                <w:rFonts w:ascii="新細明體" w:hAnsi="新細明體"/>
                <w:b/>
                <w:bCs/>
                <w:noProof/>
                <w:sz w:val="22"/>
                <w:szCs w:val="22"/>
              </w:rPr>
            </w:pPr>
            <w:r w:rsidRPr="00527717">
              <w:rPr>
                <w:rFonts w:ascii="新細明體" w:hAnsi="新細明體"/>
                <w:b/>
                <w:bCs/>
                <w:noProof/>
                <w:sz w:val="22"/>
                <w:szCs w:val="22"/>
              </w:rPr>
              <w:t>515,205,345</w:t>
            </w:r>
          </w:p>
        </w:tc>
        <w:tc>
          <w:tcPr>
            <w:tcW w:w="989" w:type="dxa"/>
            <w:tcBorders>
              <w:top w:val="nil"/>
              <w:left w:val="single" w:sz="4" w:space="0" w:color="auto"/>
              <w:bottom w:val="nil"/>
              <w:right w:val="single" w:sz="4" w:space="0" w:color="auto"/>
            </w:tcBorders>
            <w:vAlign w:val="center"/>
          </w:tcPr>
          <w:p w14:paraId="23E62909" w14:textId="07CAAC16" w:rsidR="00792EC9" w:rsidRPr="00527717" w:rsidRDefault="00792EC9" w:rsidP="007D69C7">
            <w:pPr>
              <w:ind w:leftChars="10" w:left="24" w:rightChars="10" w:right="24"/>
              <w:jc w:val="right"/>
              <w:rPr>
                <w:rFonts w:ascii="新細明體" w:hAnsi="新細明體"/>
                <w:b/>
                <w:bCs/>
                <w:noProof/>
                <w:sz w:val="22"/>
                <w:szCs w:val="22"/>
              </w:rPr>
            </w:pPr>
            <w:r w:rsidRPr="00527717">
              <w:rPr>
                <w:rFonts w:ascii="新細明體" w:hAnsi="新細明體"/>
                <w:b/>
                <w:bCs/>
                <w:noProof/>
                <w:sz w:val="22"/>
                <w:szCs w:val="22"/>
              </w:rPr>
              <w:t>37.23</w:t>
            </w:r>
          </w:p>
        </w:tc>
        <w:tc>
          <w:tcPr>
            <w:tcW w:w="1406" w:type="dxa"/>
            <w:tcBorders>
              <w:top w:val="nil"/>
              <w:left w:val="single" w:sz="4" w:space="0" w:color="auto"/>
              <w:bottom w:val="nil"/>
              <w:right w:val="single" w:sz="4" w:space="0" w:color="auto"/>
            </w:tcBorders>
            <w:vAlign w:val="center"/>
          </w:tcPr>
          <w:p w14:paraId="4FC10C6B" w14:textId="65E7D99B" w:rsidR="00792EC9" w:rsidRPr="00527717" w:rsidRDefault="00792EC9" w:rsidP="007D69C7">
            <w:pPr>
              <w:ind w:leftChars="10" w:left="24" w:rightChars="10" w:right="24"/>
              <w:jc w:val="right"/>
              <w:rPr>
                <w:rFonts w:ascii="新細明體" w:hAnsi="新細明體"/>
                <w:b/>
                <w:bCs/>
                <w:noProof/>
                <w:sz w:val="22"/>
                <w:szCs w:val="22"/>
              </w:rPr>
            </w:pPr>
            <w:r w:rsidRPr="00527717">
              <w:rPr>
                <w:rFonts w:ascii="新細明體" w:hAnsi="新細明體"/>
                <w:b/>
                <w:bCs/>
                <w:noProof/>
                <w:sz w:val="22"/>
                <w:szCs w:val="22"/>
              </w:rPr>
              <w:t>360,119,708</w:t>
            </w:r>
          </w:p>
        </w:tc>
        <w:tc>
          <w:tcPr>
            <w:tcW w:w="989" w:type="dxa"/>
            <w:tcBorders>
              <w:top w:val="nil"/>
              <w:left w:val="single" w:sz="4" w:space="0" w:color="auto"/>
              <w:bottom w:val="nil"/>
              <w:right w:val="single" w:sz="4" w:space="0" w:color="auto"/>
            </w:tcBorders>
            <w:vAlign w:val="center"/>
          </w:tcPr>
          <w:p w14:paraId="3C065005" w14:textId="68895B48" w:rsidR="00792EC9" w:rsidRPr="00527717" w:rsidRDefault="00792EC9" w:rsidP="007D69C7">
            <w:pPr>
              <w:ind w:leftChars="10" w:left="24" w:rightChars="10" w:right="24"/>
              <w:jc w:val="right"/>
              <w:rPr>
                <w:rFonts w:ascii="新細明體" w:hAnsi="新細明體"/>
                <w:b/>
                <w:bCs/>
                <w:noProof/>
                <w:sz w:val="22"/>
                <w:szCs w:val="22"/>
              </w:rPr>
            </w:pPr>
            <w:r w:rsidRPr="00527717">
              <w:rPr>
                <w:rFonts w:ascii="新細明體" w:hAnsi="新細明體"/>
                <w:b/>
                <w:bCs/>
                <w:noProof/>
                <w:sz w:val="22"/>
                <w:szCs w:val="22"/>
              </w:rPr>
              <w:t>28.28</w:t>
            </w:r>
          </w:p>
        </w:tc>
        <w:tc>
          <w:tcPr>
            <w:tcW w:w="1445" w:type="dxa"/>
            <w:gridSpan w:val="2"/>
            <w:tcBorders>
              <w:top w:val="nil"/>
              <w:left w:val="nil"/>
              <w:bottom w:val="nil"/>
              <w:right w:val="single" w:sz="4" w:space="0" w:color="auto"/>
            </w:tcBorders>
            <w:vAlign w:val="center"/>
          </w:tcPr>
          <w:p w14:paraId="59389FEA" w14:textId="5BF06E06" w:rsidR="00792EC9" w:rsidRPr="00527717" w:rsidRDefault="00792EC9" w:rsidP="007D69C7">
            <w:pPr>
              <w:ind w:leftChars="10" w:left="24" w:rightChars="10" w:right="24"/>
              <w:jc w:val="right"/>
              <w:rPr>
                <w:rFonts w:ascii="新細明體" w:hAnsi="新細明體"/>
                <w:b/>
                <w:bCs/>
                <w:noProof/>
                <w:sz w:val="22"/>
                <w:szCs w:val="22"/>
              </w:rPr>
            </w:pPr>
            <w:r w:rsidRPr="00527717">
              <w:rPr>
                <w:rFonts w:ascii="新細明體" w:hAnsi="新細明體"/>
                <w:b/>
                <w:bCs/>
                <w:noProof/>
                <w:sz w:val="22"/>
                <w:szCs w:val="22"/>
              </w:rPr>
              <w:t>155,085,637</w:t>
            </w:r>
          </w:p>
        </w:tc>
        <w:tc>
          <w:tcPr>
            <w:tcW w:w="940" w:type="dxa"/>
            <w:tcBorders>
              <w:top w:val="nil"/>
              <w:left w:val="nil"/>
              <w:bottom w:val="nil"/>
              <w:right w:val="nil"/>
            </w:tcBorders>
            <w:vAlign w:val="center"/>
          </w:tcPr>
          <w:p w14:paraId="6C5BB483" w14:textId="3E1B1D62" w:rsidR="00792EC9" w:rsidRPr="00527717" w:rsidRDefault="00792EC9" w:rsidP="007D69C7">
            <w:pPr>
              <w:ind w:leftChars="10" w:left="24" w:rightChars="10" w:right="24"/>
              <w:jc w:val="right"/>
              <w:rPr>
                <w:rFonts w:ascii="新細明體" w:hAnsi="新細明體"/>
                <w:b/>
                <w:bCs/>
                <w:noProof/>
                <w:sz w:val="22"/>
                <w:szCs w:val="22"/>
              </w:rPr>
            </w:pPr>
            <w:r w:rsidRPr="00527717">
              <w:rPr>
                <w:rFonts w:ascii="新細明體" w:hAnsi="新細明體"/>
                <w:b/>
                <w:bCs/>
                <w:noProof/>
                <w:sz w:val="22"/>
                <w:szCs w:val="22"/>
              </w:rPr>
              <w:t>43.07</w:t>
            </w:r>
          </w:p>
        </w:tc>
      </w:tr>
      <w:tr w:rsidR="00792EC9" w:rsidRPr="00527717" w14:paraId="62EE3CC2" w14:textId="77777777" w:rsidTr="004A0DB7">
        <w:trPr>
          <w:trHeight w:val="397"/>
          <w:jc w:val="center"/>
        </w:trPr>
        <w:tc>
          <w:tcPr>
            <w:tcW w:w="2675" w:type="dxa"/>
            <w:tcBorders>
              <w:top w:val="nil"/>
              <w:left w:val="nil"/>
              <w:bottom w:val="nil"/>
              <w:right w:val="nil"/>
            </w:tcBorders>
            <w:vAlign w:val="center"/>
            <w:hideMark/>
          </w:tcPr>
          <w:p w14:paraId="618B1198" w14:textId="77777777" w:rsidR="00792EC9" w:rsidRPr="00527717" w:rsidRDefault="00792EC9" w:rsidP="00792EC9">
            <w:pPr>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流動負債</w:t>
            </w:r>
          </w:p>
        </w:tc>
        <w:tc>
          <w:tcPr>
            <w:tcW w:w="1501" w:type="dxa"/>
            <w:tcBorders>
              <w:top w:val="nil"/>
              <w:left w:val="single" w:sz="4" w:space="0" w:color="auto"/>
              <w:bottom w:val="nil"/>
              <w:right w:val="single" w:sz="4" w:space="0" w:color="auto"/>
            </w:tcBorders>
            <w:vAlign w:val="center"/>
          </w:tcPr>
          <w:p w14:paraId="2F2EEAC2" w14:textId="74DC8E15"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235,227,939</w:t>
            </w:r>
          </w:p>
        </w:tc>
        <w:tc>
          <w:tcPr>
            <w:tcW w:w="989" w:type="dxa"/>
            <w:tcBorders>
              <w:top w:val="nil"/>
              <w:left w:val="single" w:sz="4" w:space="0" w:color="auto"/>
              <w:bottom w:val="nil"/>
              <w:right w:val="single" w:sz="4" w:space="0" w:color="auto"/>
            </w:tcBorders>
            <w:vAlign w:val="center"/>
          </w:tcPr>
          <w:p w14:paraId="35F0D597" w14:textId="5C47BA9C"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17.00</w:t>
            </w:r>
          </w:p>
        </w:tc>
        <w:tc>
          <w:tcPr>
            <w:tcW w:w="1406" w:type="dxa"/>
            <w:tcBorders>
              <w:top w:val="nil"/>
              <w:left w:val="single" w:sz="4" w:space="0" w:color="auto"/>
              <w:bottom w:val="nil"/>
              <w:right w:val="single" w:sz="4" w:space="0" w:color="auto"/>
            </w:tcBorders>
            <w:vAlign w:val="center"/>
          </w:tcPr>
          <w:p w14:paraId="733ED5C6" w14:textId="07B0A1F2"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180,300,008</w:t>
            </w:r>
          </w:p>
        </w:tc>
        <w:tc>
          <w:tcPr>
            <w:tcW w:w="989" w:type="dxa"/>
            <w:tcBorders>
              <w:top w:val="nil"/>
              <w:left w:val="single" w:sz="4" w:space="0" w:color="auto"/>
              <w:bottom w:val="nil"/>
              <w:right w:val="single" w:sz="4" w:space="0" w:color="auto"/>
            </w:tcBorders>
            <w:vAlign w:val="center"/>
          </w:tcPr>
          <w:p w14:paraId="4C9BF78D" w14:textId="4FAAD70B"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14.16</w:t>
            </w:r>
          </w:p>
        </w:tc>
        <w:tc>
          <w:tcPr>
            <w:tcW w:w="1445" w:type="dxa"/>
            <w:gridSpan w:val="2"/>
            <w:tcBorders>
              <w:top w:val="nil"/>
              <w:left w:val="nil"/>
              <w:bottom w:val="nil"/>
              <w:right w:val="single" w:sz="4" w:space="0" w:color="auto"/>
            </w:tcBorders>
            <w:vAlign w:val="center"/>
          </w:tcPr>
          <w:p w14:paraId="1674C859" w14:textId="2E2E69A6"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54,927,931</w:t>
            </w:r>
          </w:p>
        </w:tc>
        <w:tc>
          <w:tcPr>
            <w:tcW w:w="940" w:type="dxa"/>
            <w:tcBorders>
              <w:top w:val="nil"/>
              <w:left w:val="nil"/>
              <w:bottom w:val="nil"/>
              <w:right w:val="nil"/>
            </w:tcBorders>
            <w:vAlign w:val="center"/>
          </w:tcPr>
          <w:p w14:paraId="1936B5EE" w14:textId="69D1F43B"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30.46</w:t>
            </w:r>
          </w:p>
        </w:tc>
      </w:tr>
      <w:tr w:rsidR="00792EC9" w:rsidRPr="00527717" w14:paraId="41C3FD0C" w14:textId="77777777" w:rsidTr="004A0DB7">
        <w:trPr>
          <w:trHeight w:val="397"/>
          <w:jc w:val="center"/>
        </w:trPr>
        <w:tc>
          <w:tcPr>
            <w:tcW w:w="2675" w:type="dxa"/>
            <w:tcBorders>
              <w:top w:val="nil"/>
              <w:left w:val="nil"/>
              <w:bottom w:val="nil"/>
              <w:right w:val="nil"/>
            </w:tcBorders>
            <w:vAlign w:val="center"/>
            <w:hideMark/>
          </w:tcPr>
          <w:p w14:paraId="689DBB63" w14:textId="77777777" w:rsidR="00792EC9" w:rsidRPr="00527717" w:rsidRDefault="00792EC9" w:rsidP="00792EC9">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應付款項</w:t>
            </w:r>
          </w:p>
        </w:tc>
        <w:tc>
          <w:tcPr>
            <w:tcW w:w="1501" w:type="dxa"/>
            <w:tcBorders>
              <w:top w:val="nil"/>
              <w:left w:val="single" w:sz="4" w:space="0" w:color="auto"/>
              <w:bottom w:val="nil"/>
              <w:right w:val="single" w:sz="4" w:space="0" w:color="auto"/>
            </w:tcBorders>
            <w:vAlign w:val="center"/>
          </w:tcPr>
          <w:p w14:paraId="062AA7CD" w14:textId="4ED63D9B"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210,211,160</w:t>
            </w:r>
          </w:p>
        </w:tc>
        <w:tc>
          <w:tcPr>
            <w:tcW w:w="989" w:type="dxa"/>
            <w:tcBorders>
              <w:top w:val="nil"/>
              <w:left w:val="single" w:sz="4" w:space="0" w:color="auto"/>
              <w:bottom w:val="nil"/>
              <w:right w:val="single" w:sz="4" w:space="0" w:color="auto"/>
            </w:tcBorders>
            <w:vAlign w:val="center"/>
          </w:tcPr>
          <w:p w14:paraId="2D7406FD" w14:textId="69FF62F6"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15.19</w:t>
            </w:r>
          </w:p>
        </w:tc>
        <w:tc>
          <w:tcPr>
            <w:tcW w:w="1406" w:type="dxa"/>
            <w:tcBorders>
              <w:top w:val="nil"/>
              <w:left w:val="single" w:sz="4" w:space="0" w:color="auto"/>
              <w:bottom w:val="nil"/>
              <w:right w:val="single" w:sz="4" w:space="0" w:color="auto"/>
            </w:tcBorders>
            <w:vAlign w:val="center"/>
          </w:tcPr>
          <w:p w14:paraId="573CF57F" w14:textId="4314AE6E"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165,183,543</w:t>
            </w:r>
          </w:p>
        </w:tc>
        <w:tc>
          <w:tcPr>
            <w:tcW w:w="989" w:type="dxa"/>
            <w:tcBorders>
              <w:top w:val="nil"/>
              <w:left w:val="single" w:sz="4" w:space="0" w:color="auto"/>
              <w:bottom w:val="nil"/>
              <w:right w:val="single" w:sz="4" w:space="0" w:color="auto"/>
            </w:tcBorders>
            <w:vAlign w:val="center"/>
          </w:tcPr>
          <w:p w14:paraId="58A2DDF4" w14:textId="12185E28"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12.97</w:t>
            </w:r>
          </w:p>
        </w:tc>
        <w:tc>
          <w:tcPr>
            <w:tcW w:w="1445" w:type="dxa"/>
            <w:gridSpan w:val="2"/>
            <w:tcBorders>
              <w:top w:val="nil"/>
              <w:left w:val="nil"/>
              <w:bottom w:val="nil"/>
              <w:right w:val="single" w:sz="4" w:space="0" w:color="auto"/>
            </w:tcBorders>
            <w:vAlign w:val="center"/>
          </w:tcPr>
          <w:p w14:paraId="7B29CB27" w14:textId="0AF9BFD8"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45,027,617</w:t>
            </w:r>
          </w:p>
        </w:tc>
        <w:tc>
          <w:tcPr>
            <w:tcW w:w="940" w:type="dxa"/>
            <w:tcBorders>
              <w:top w:val="nil"/>
              <w:left w:val="nil"/>
              <w:bottom w:val="nil"/>
              <w:right w:val="nil"/>
            </w:tcBorders>
            <w:vAlign w:val="center"/>
          </w:tcPr>
          <w:p w14:paraId="0D639E7E" w14:textId="2B3624D7"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27.26</w:t>
            </w:r>
          </w:p>
        </w:tc>
      </w:tr>
      <w:tr w:rsidR="00792EC9" w:rsidRPr="00527717" w14:paraId="084232B2" w14:textId="77777777" w:rsidTr="004A0DB7">
        <w:trPr>
          <w:trHeight w:val="397"/>
          <w:jc w:val="center"/>
        </w:trPr>
        <w:tc>
          <w:tcPr>
            <w:tcW w:w="2675" w:type="dxa"/>
            <w:tcBorders>
              <w:top w:val="nil"/>
              <w:left w:val="nil"/>
              <w:bottom w:val="nil"/>
              <w:right w:val="nil"/>
            </w:tcBorders>
            <w:vAlign w:val="center"/>
            <w:hideMark/>
          </w:tcPr>
          <w:p w14:paraId="16CF94D2" w14:textId="77777777" w:rsidR="00792EC9" w:rsidRPr="00527717" w:rsidRDefault="00792EC9" w:rsidP="00792EC9">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預收款項</w:t>
            </w:r>
          </w:p>
        </w:tc>
        <w:tc>
          <w:tcPr>
            <w:tcW w:w="1501" w:type="dxa"/>
            <w:tcBorders>
              <w:top w:val="nil"/>
              <w:left w:val="single" w:sz="4" w:space="0" w:color="auto"/>
              <w:bottom w:val="nil"/>
              <w:right w:val="single" w:sz="4" w:space="0" w:color="auto"/>
            </w:tcBorders>
            <w:vAlign w:val="center"/>
          </w:tcPr>
          <w:p w14:paraId="348CFF80" w14:textId="695852AF"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25,016,779</w:t>
            </w:r>
          </w:p>
        </w:tc>
        <w:tc>
          <w:tcPr>
            <w:tcW w:w="989" w:type="dxa"/>
            <w:tcBorders>
              <w:top w:val="nil"/>
              <w:left w:val="single" w:sz="4" w:space="0" w:color="auto"/>
              <w:bottom w:val="nil"/>
              <w:right w:val="single" w:sz="4" w:space="0" w:color="auto"/>
            </w:tcBorders>
            <w:vAlign w:val="center"/>
          </w:tcPr>
          <w:p w14:paraId="2032A8B8" w14:textId="6192342E"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1.81</w:t>
            </w:r>
          </w:p>
        </w:tc>
        <w:tc>
          <w:tcPr>
            <w:tcW w:w="1406" w:type="dxa"/>
            <w:tcBorders>
              <w:top w:val="nil"/>
              <w:left w:val="single" w:sz="4" w:space="0" w:color="auto"/>
              <w:bottom w:val="nil"/>
              <w:right w:val="single" w:sz="4" w:space="0" w:color="auto"/>
            </w:tcBorders>
            <w:vAlign w:val="center"/>
          </w:tcPr>
          <w:p w14:paraId="527F5ECE" w14:textId="3D148ED2"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15,116,465</w:t>
            </w:r>
          </w:p>
        </w:tc>
        <w:tc>
          <w:tcPr>
            <w:tcW w:w="989" w:type="dxa"/>
            <w:tcBorders>
              <w:top w:val="nil"/>
              <w:left w:val="single" w:sz="4" w:space="0" w:color="auto"/>
              <w:bottom w:val="nil"/>
              <w:right w:val="single" w:sz="4" w:space="0" w:color="auto"/>
            </w:tcBorders>
            <w:vAlign w:val="center"/>
          </w:tcPr>
          <w:p w14:paraId="7B64D502" w14:textId="1F03F1AF"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1.19</w:t>
            </w:r>
          </w:p>
        </w:tc>
        <w:tc>
          <w:tcPr>
            <w:tcW w:w="1445" w:type="dxa"/>
            <w:gridSpan w:val="2"/>
            <w:tcBorders>
              <w:top w:val="nil"/>
              <w:left w:val="nil"/>
              <w:bottom w:val="nil"/>
              <w:right w:val="single" w:sz="4" w:space="0" w:color="auto"/>
            </w:tcBorders>
            <w:vAlign w:val="center"/>
          </w:tcPr>
          <w:p w14:paraId="664C9533" w14:textId="54AD70A1"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9,900,314</w:t>
            </w:r>
          </w:p>
        </w:tc>
        <w:tc>
          <w:tcPr>
            <w:tcW w:w="940" w:type="dxa"/>
            <w:tcBorders>
              <w:top w:val="nil"/>
              <w:left w:val="nil"/>
              <w:bottom w:val="nil"/>
              <w:right w:val="nil"/>
            </w:tcBorders>
            <w:vAlign w:val="center"/>
          </w:tcPr>
          <w:p w14:paraId="2304BFE3" w14:textId="101900CE"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65.49</w:t>
            </w:r>
          </w:p>
        </w:tc>
      </w:tr>
      <w:tr w:rsidR="00792EC9" w:rsidRPr="00527717" w14:paraId="3597F916" w14:textId="77777777" w:rsidTr="004A0DB7">
        <w:trPr>
          <w:trHeight w:val="397"/>
          <w:jc w:val="center"/>
        </w:trPr>
        <w:tc>
          <w:tcPr>
            <w:tcW w:w="2675" w:type="dxa"/>
            <w:tcBorders>
              <w:top w:val="nil"/>
              <w:left w:val="nil"/>
              <w:bottom w:val="nil"/>
              <w:right w:val="nil"/>
            </w:tcBorders>
            <w:vAlign w:val="center"/>
            <w:hideMark/>
          </w:tcPr>
          <w:p w14:paraId="6E9F9839" w14:textId="77777777" w:rsidR="00792EC9" w:rsidRPr="00527717" w:rsidRDefault="00792EC9" w:rsidP="00792EC9">
            <w:pPr>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其他負債</w:t>
            </w:r>
          </w:p>
        </w:tc>
        <w:tc>
          <w:tcPr>
            <w:tcW w:w="1501" w:type="dxa"/>
            <w:tcBorders>
              <w:top w:val="nil"/>
              <w:left w:val="single" w:sz="4" w:space="0" w:color="auto"/>
              <w:bottom w:val="nil"/>
              <w:right w:val="single" w:sz="4" w:space="0" w:color="auto"/>
            </w:tcBorders>
            <w:vAlign w:val="center"/>
          </w:tcPr>
          <w:p w14:paraId="7B9FC06F" w14:textId="0DC07021"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279,977,406</w:t>
            </w:r>
          </w:p>
        </w:tc>
        <w:tc>
          <w:tcPr>
            <w:tcW w:w="989" w:type="dxa"/>
            <w:tcBorders>
              <w:top w:val="nil"/>
              <w:left w:val="single" w:sz="4" w:space="0" w:color="auto"/>
              <w:bottom w:val="nil"/>
              <w:right w:val="single" w:sz="4" w:space="0" w:color="auto"/>
            </w:tcBorders>
            <w:vAlign w:val="center"/>
          </w:tcPr>
          <w:p w14:paraId="3AA65ABC" w14:textId="7F48F6D4"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20.23</w:t>
            </w:r>
          </w:p>
        </w:tc>
        <w:tc>
          <w:tcPr>
            <w:tcW w:w="1406" w:type="dxa"/>
            <w:tcBorders>
              <w:top w:val="nil"/>
              <w:left w:val="single" w:sz="4" w:space="0" w:color="auto"/>
              <w:bottom w:val="nil"/>
              <w:right w:val="single" w:sz="4" w:space="0" w:color="auto"/>
            </w:tcBorders>
            <w:vAlign w:val="center"/>
          </w:tcPr>
          <w:p w14:paraId="1AF3B43E" w14:textId="766439C3"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179,819,700</w:t>
            </w:r>
          </w:p>
        </w:tc>
        <w:tc>
          <w:tcPr>
            <w:tcW w:w="989" w:type="dxa"/>
            <w:tcBorders>
              <w:top w:val="nil"/>
              <w:left w:val="single" w:sz="4" w:space="0" w:color="auto"/>
              <w:bottom w:val="nil"/>
              <w:right w:val="single" w:sz="4" w:space="0" w:color="auto"/>
            </w:tcBorders>
            <w:vAlign w:val="center"/>
          </w:tcPr>
          <w:p w14:paraId="12566F1D" w14:textId="35E361B7"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14.12</w:t>
            </w:r>
          </w:p>
        </w:tc>
        <w:tc>
          <w:tcPr>
            <w:tcW w:w="1445" w:type="dxa"/>
            <w:gridSpan w:val="2"/>
            <w:tcBorders>
              <w:top w:val="nil"/>
              <w:left w:val="nil"/>
              <w:bottom w:val="nil"/>
              <w:right w:val="single" w:sz="4" w:space="0" w:color="auto"/>
            </w:tcBorders>
            <w:vAlign w:val="center"/>
          </w:tcPr>
          <w:p w14:paraId="18F1750B" w14:textId="7E31CA41"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100,157,706</w:t>
            </w:r>
          </w:p>
        </w:tc>
        <w:tc>
          <w:tcPr>
            <w:tcW w:w="940" w:type="dxa"/>
            <w:tcBorders>
              <w:top w:val="nil"/>
              <w:left w:val="nil"/>
              <w:bottom w:val="nil"/>
              <w:right w:val="nil"/>
            </w:tcBorders>
            <w:vAlign w:val="center"/>
          </w:tcPr>
          <w:p w14:paraId="0223E1BE" w14:textId="5E51F6B5"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55.70</w:t>
            </w:r>
          </w:p>
        </w:tc>
      </w:tr>
      <w:tr w:rsidR="00792EC9" w:rsidRPr="00527717" w14:paraId="6275C34A" w14:textId="77777777" w:rsidTr="004A0DB7">
        <w:trPr>
          <w:trHeight w:val="397"/>
          <w:jc w:val="center"/>
        </w:trPr>
        <w:tc>
          <w:tcPr>
            <w:tcW w:w="2675" w:type="dxa"/>
            <w:tcBorders>
              <w:top w:val="nil"/>
              <w:left w:val="nil"/>
              <w:bottom w:val="nil"/>
              <w:right w:val="nil"/>
            </w:tcBorders>
            <w:vAlign w:val="center"/>
            <w:hideMark/>
          </w:tcPr>
          <w:p w14:paraId="223B8A47" w14:textId="77777777" w:rsidR="00792EC9" w:rsidRPr="00527717" w:rsidRDefault="00792EC9" w:rsidP="00792EC9">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什項負債</w:t>
            </w:r>
          </w:p>
        </w:tc>
        <w:tc>
          <w:tcPr>
            <w:tcW w:w="1501" w:type="dxa"/>
            <w:tcBorders>
              <w:top w:val="nil"/>
              <w:left w:val="single" w:sz="4" w:space="0" w:color="auto"/>
              <w:bottom w:val="nil"/>
              <w:right w:val="single" w:sz="4" w:space="0" w:color="auto"/>
            </w:tcBorders>
            <w:vAlign w:val="center"/>
          </w:tcPr>
          <w:p w14:paraId="613482A2" w14:textId="0568B36F"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279,977,406</w:t>
            </w:r>
          </w:p>
        </w:tc>
        <w:tc>
          <w:tcPr>
            <w:tcW w:w="989" w:type="dxa"/>
            <w:tcBorders>
              <w:top w:val="nil"/>
              <w:left w:val="single" w:sz="4" w:space="0" w:color="auto"/>
              <w:bottom w:val="nil"/>
              <w:right w:val="single" w:sz="4" w:space="0" w:color="auto"/>
            </w:tcBorders>
            <w:vAlign w:val="center"/>
          </w:tcPr>
          <w:p w14:paraId="36846D93" w14:textId="67F25476"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20.23</w:t>
            </w:r>
          </w:p>
        </w:tc>
        <w:tc>
          <w:tcPr>
            <w:tcW w:w="1406" w:type="dxa"/>
            <w:tcBorders>
              <w:top w:val="nil"/>
              <w:left w:val="single" w:sz="4" w:space="0" w:color="auto"/>
              <w:bottom w:val="nil"/>
              <w:right w:val="single" w:sz="4" w:space="0" w:color="auto"/>
            </w:tcBorders>
            <w:vAlign w:val="center"/>
          </w:tcPr>
          <w:p w14:paraId="116C6963" w14:textId="321E463E"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179,819,700</w:t>
            </w:r>
          </w:p>
        </w:tc>
        <w:tc>
          <w:tcPr>
            <w:tcW w:w="989" w:type="dxa"/>
            <w:tcBorders>
              <w:top w:val="nil"/>
              <w:left w:val="single" w:sz="4" w:space="0" w:color="auto"/>
              <w:bottom w:val="nil"/>
              <w:right w:val="single" w:sz="4" w:space="0" w:color="auto"/>
            </w:tcBorders>
            <w:vAlign w:val="center"/>
          </w:tcPr>
          <w:p w14:paraId="0713AB4C" w14:textId="25B7D093"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14.12</w:t>
            </w:r>
          </w:p>
        </w:tc>
        <w:tc>
          <w:tcPr>
            <w:tcW w:w="1445" w:type="dxa"/>
            <w:gridSpan w:val="2"/>
            <w:tcBorders>
              <w:top w:val="nil"/>
              <w:left w:val="nil"/>
              <w:bottom w:val="nil"/>
              <w:right w:val="single" w:sz="4" w:space="0" w:color="auto"/>
            </w:tcBorders>
            <w:vAlign w:val="center"/>
          </w:tcPr>
          <w:p w14:paraId="189F3C28" w14:textId="24FED539"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100,157,706</w:t>
            </w:r>
          </w:p>
        </w:tc>
        <w:tc>
          <w:tcPr>
            <w:tcW w:w="940" w:type="dxa"/>
            <w:tcBorders>
              <w:top w:val="nil"/>
              <w:left w:val="nil"/>
              <w:bottom w:val="nil"/>
              <w:right w:val="nil"/>
            </w:tcBorders>
            <w:vAlign w:val="center"/>
          </w:tcPr>
          <w:p w14:paraId="2FD39131" w14:textId="38F5BEF4"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55.70</w:t>
            </w:r>
          </w:p>
        </w:tc>
      </w:tr>
      <w:tr w:rsidR="00792EC9" w:rsidRPr="00527717" w14:paraId="5808FDCE" w14:textId="77777777" w:rsidTr="004A0DB7">
        <w:trPr>
          <w:trHeight w:val="397"/>
          <w:jc w:val="center"/>
        </w:trPr>
        <w:tc>
          <w:tcPr>
            <w:tcW w:w="2675" w:type="dxa"/>
            <w:tcBorders>
              <w:top w:val="nil"/>
              <w:left w:val="nil"/>
              <w:bottom w:val="nil"/>
              <w:right w:val="nil"/>
            </w:tcBorders>
            <w:vAlign w:val="center"/>
            <w:hideMark/>
          </w:tcPr>
          <w:p w14:paraId="5AD1DA74" w14:textId="77777777" w:rsidR="00792EC9" w:rsidRPr="00527717" w:rsidRDefault="00792EC9" w:rsidP="00792EC9">
            <w:pPr>
              <w:ind w:rightChars="10" w:right="24"/>
              <w:jc w:val="distribute"/>
              <w:rPr>
                <w:rFonts w:ascii="標楷體" w:eastAsia="標楷體" w:hAnsi="標楷體"/>
                <w:b/>
                <w:sz w:val="22"/>
                <w:szCs w:val="22"/>
              </w:rPr>
            </w:pPr>
            <w:r w:rsidRPr="00527717">
              <w:rPr>
                <w:rFonts w:ascii="標楷體" w:eastAsia="標楷體" w:hAnsi="標楷體" w:hint="eastAsia"/>
                <w:b/>
                <w:sz w:val="22"/>
                <w:szCs w:val="22"/>
              </w:rPr>
              <w:t>權益</w:t>
            </w:r>
          </w:p>
        </w:tc>
        <w:tc>
          <w:tcPr>
            <w:tcW w:w="1501" w:type="dxa"/>
            <w:tcBorders>
              <w:top w:val="nil"/>
              <w:left w:val="single" w:sz="4" w:space="0" w:color="auto"/>
              <w:bottom w:val="nil"/>
              <w:right w:val="single" w:sz="4" w:space="0" w:color="auto"/>
            </w:tcBorders>
            <w:vAlign w:val="center"/>
          </w:tcPr>
          <w:p w14:paraId="3FB6758C" w14:textId="3B01051B" w:rsidR="00792EC9" w:rsidRPr="00527717" w:rsidRDefault="00792EC9" w:rsidP="007D69C7">
            <w:pPr>
              <w:ind w:leftChars="10" w:left="24" w:rightChars="10" w:right="24"/>
              <w:jc w:val="right"/>
              <w:rPr>
                <w:rFonts w:ascii="新細明體" w:hAnsi="新細明體"/>
                <w:b/>
                <w:bCs/>
                <w:noProof/>
                <w:sz w:val="22"/>
                <w:szCs w:val="22"/>
              </w:rPr>
            </w:pPr>
            <w:r w:rsidRPr="00527717">
              <w:rPr>
                <w:rFonts w:ascii="新細明體" w:hAnsi="新細明體"/>
                <w:b/>
                <w:bCs/>
                <w:noProof/>
                <w:sz w:val="22"/>
                <w:szCs w:val="22"/>
              </w:rPr>
              <w:t>868,789,061</w:t>
            </w:r>
          </w:p>
        </w:tc>
        <w:tc>
          <w:tcPr>
            <w:tcW w:w="989" w:type="dxa"/>
            <w:tcBorders>
              <w:top w:val="nil"/>
              <w:left w:val="single" w:sz="4" w:space="0" w:color="auto"/>
              <w:bottom w:val="nil"/>
              <w:right w:val="single" w:sz="4" w:space="0" w:color="auto"/>
            </w:tcBorders>
            <w:vAlign w:val="center"/>
          </w:tcPr>
          <w:p w14:paraId="55C85ACB" w14:textId="3FB6C7A5" w:rsidR="00792EC9" w:rsidRPr="00527717" w:rsidRDefault="00792EC9" w:rsidP="007D69C7">
            <w:pPr>
              <w:ind w:leftChars="10" w:left="24" w:rightChars="10" w:right="24"/>
              <w:jc w:val="right"/>
              <w:rPr>
                <w:rFonts w:ascii="新細明體" w:hAnsi="新細明體"/>
                <w:b/>
                <w:bCs/>
                <w:noProof/>
                <w:sz w:val="22"/>
                <w:szCs w:val="22"/>
              </w:rPr>
            </w:pPr>
            <w:r w:rsidRPr="00527717">
              <w:rPr>
                <w:rFonts w:ascii="新細明體" w:hAnsi="新細明體"/>
                <w:b/>
                <w:bCs/>
                <w:noProof/>
                <w:sz w:val="22"/>
                <w:szCs w:val="22"/>
              </w:rPr>
              <w:t>62.77</w:t>
            </w:r>
          </w:p>
        </w:tc>
        <w:tc>
          <w:tcPr>
            <w:tcW w:w="1406" w:type="dxa"/>
            <w:tcBorders>
              <w:top w:val="nil"/>
              <w:left w:val="single" w:sz="4" w:space="0" w:color="auto"/>
              <w:bottom w:val="nil"/>
              <w:right w:val="single" w:sz="4" w:space="0" w:color="auto"/>
            </w:tcBorders>
            <w:vAlign w:val="center"/>
          </w:tcPr>
          <w:p w14:paraId="024FFCE9" w14:textId="7A0827BC" w:rsidR="00792EC9" w:rsidRPr="00527717" w:rsidRDefault="00792EC9" w:rsidP="007D69C7">
            <w:pPr>
              <w:ind w:leftChars="10" w:left="24" w:rightChars="10" w:right="24"/>
              <w:jc w:val="right"/>
              <w:rPr>
                <w:rFonts w:ascii="新細明體" w:hAnsi="新細明體"/>
                <w:b/>
                <w:bCs/>
                <w:noProof/>
                <w:sz w:val="22"/>
                <w:szCs w:val="22"/>
              </w:rPr>
            </w:pPr>
            <w:r w:rsidRPr="00527717">
              <w:rPr>
                <w:rFonts w:ascii="新細明體" w:hAnsi="新細明體"/>
                <w:b/>
                <w:bCs/>
                <w:noProof/>
                <w:sz w:val="22"/>
                <w:szCs w:val="22"/>
              </w:rPr>
              <w:t>913,192,248</w:t>
            </w:r>
          </w:p>
        </w:tc>
        <w:tc>
          <w:tcPr>
            <w:tcW w:w="989" w:type="dxa"/>
            <w:tcBorders>
              <w:top w:val="nil"/>
              <w:left w:val="single" w:sz="4" w:space="0" w:color="auto"/>
              <w:bottom w:val="nil"/>
              <w:right w:val="single" w:sz="4" w:space="0" w:color="auto"/>
            </w:tcBorders>
            <w:vAlign w:val="center"/>
          </w:tcPr>
          <w:p w14:paraId="51A61DFB" w14:textId="008A20CF" w:rsidR="00792EC9" w:rsidRPr="00527717" w:rsidRDefault="00792EC9" w:rsidP="007D69C7">
            <w:pPr>
              <w:ind w:leftChars="10" w:left="24" w:rightChars="10" w:right="24"/>
              <w:jc w:val="right"/>
              <w:rPr>
                <w:rFonts w:ascii="新細明體" w:hAnsi="新細明體"/>
                <w:b/>
                <w:bCs/>
                <w:noProof/>
                <w:sz w:val="22"/>
                <w:szCs w:val="22"/>
              </w:rPr>
            </w:pPr>
            <w:r w:rsidRPr="00527717">
              <w:rPr>
                <w:rFonts w:ascii="新細明體" w:hAnsi="新細明體"/>
                <w:b/>
                <w:bCs/>
                <w:noProof/>
                <w:sz w:val="22"/>
                <w:szCs w:val="22"/>
              </w:rPr>
              <w:t>71.72</w:t>
            </w:r>
          </w:p>
        </w:tc>
        <w:tc>
          <w:tcPr>
            <w:tcW w:w="1445" w:type="dxa"/>
            <w:gridSpan w:val="2"/>
            <w:tcBorders>
              <w:top w:val="nil"/>
              <w:left w:val="nil"/>
              <w:bottom w:val="nil"/>
              <w:right w:val="single" w:sz="4" w:space="0" w:color="auto"/>
            </w:tcBorders>
            <w:vAlign w:val="center"/>
          </w:tcPr>
          <w:p w14:paraId="6CD90DE2" w14:textId="3ED8C619" w:rsidR="00792EC9" w:rsidRPr="00527717" w:rsidRDefault="00792EC9" w:rsidP="007D69C7">
            <w:pPr>
              <w:ind w:leftChars="10" w:left="24" w:rightChars="10" w:right="24"/>
              <w:jc w:val="right"/>
              <w:rPr>
                <w:rFonts w:ascii="新細明體" w:hAnsi="新細明體"/>
                <w:b/>
                <w:bCs/>
                <w:noProof/>
                <w:sz w:val="22"/>
                <w:szCs w:val="22"/>
              </w:rPr>
            </w:pPr>
            <w:r w:rsidRPr="00527717">
              <w:rPr>
                <w:rFonts w:ascii="新細明體" w:hAnsi="新細明體"/>
                <w:b/>
                <w:bCs/>
                <w:noProof/>
                <w:sz w:val="22"/>
                <w:szCs w:val="22"/>
              </w:rPr>
              <w:t>- 44,403,187</w:t>
            </w:r>
          </w:p>
        </w:tc>
        <w:tc>
          <w:tcPr>
            <w:tcW w:w="940" w:type="dxa"/>
            <w:tcBorders>
              <w:top w:val="nil"/>
              <w:left w:val="nil"/>
              <w:bottom w:val="nil"/>
              <w:right w:val="nil"/>
            </w:tcBorders>
            <w:vAlign w:val="center"/>
          </w:tcPr>
          <w:p w14:paraId="5DF696EE" w14:textId="011DB4F3" w:rsidR="00792EC9" w:rsidRPr="00527717" w:rsidRDefault="00792EC9" w:rsidP="007D69C7">
            <w:pPr>
              <w:ind w:leftChars="10" w:left="24" w:rightChars="10" w:right="24"/>
              <w:jc w:val="right"/>
              <w:rPr>
                <w:rFonts w:ascii="新細明體" w:hAnsi="新細明體"/>
                <w:b/>
                <w:bCs/>
                <w:noProof/>
                <w:sz w:val="22"/>
                <w:szCs w:val="22"/>
              </w:rPr>
            </w:pPr>
            <w:r w:rsidRPr="00527717">
              <w:rPr>
                <w:rFonts w:ascii="新細明體" w:hAnsi="新細明體"/>
                <w:b/>
                <w:bCs/>
                <w:noProof/>
                <w:sz w:val="22"/>
                <w:szCs w:val="22"/>
              </w:rPr>
              <w:t>- 4.86</w:t>
            </w:r>
          </w:p>
        </w:tc>
      </w:tr>
      <w:tr w:rsidR="00792EC9" w:rsidRPr="00527717" w14:paraId="1EAC6D42" w14:textId="77777777" w:rsidTr="004A0DB7">
        <w:trPr>
          <w:trHeight w:val="397"/>
          <w:jc w:val="center"/>
        </w:trPr>
        <w:tc>
          <w:tcPr>
            <w:tcW w:w="2675" w:type="dxa"/>
            <w:tcBorders>
              <w:top w:val="nil"/>
              <w:left w:val="nil"/>
              <w:bottom w:val="nil"/>
              <w:right w:val="nil"/>
            </w:tcBorders>
            <w:vAlign w:val="center"/>
            <w:hideMark/>
          </w:tcPr>
          <w:p w14:paraId="6BFD9D67" w14:textId="77777777" w:rsidR="00792EC9" w:rsidRPr="00527717" w:rsidRDefault="00792EC9" w:rsidP="00792EC9">
            <w:pPr>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資本</w:t>
            </w:r>
          </w:p>
        </w:tc>
        <w:tc>
          <w:tcPr>
            <w:tcW w:w="1501" w:type="dxa"/>
            <w:tcBorders>
              <w:top w:val="nil"/>
              <w:left w:val="single" w:sz="4" w:space="0" w:color="auto"/>
              <w:bottom w:val="nil"/>
              <w:right w:val="single" w:sz="4" w:space="0" w:color="auto"/>
            </w:tcBorders>
            <w:vAlign w:val="center"/>
          </w:tcPr>
          <w:p w14:paraId="7B8C62E3" w14:textId="5DDF394E"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3,500,000,000</w:t>
            </w:r>
          </w:p>
        </w:tc>
        <w:tc>
          <w:tcPr>
            <w:tcW w:w="989" w:type="dxa"/>
            <w:tcBorders>
              <w:top w:val="nil"/>
              <w:left w:val="single" w:sz="4" w:space="0" w:color="auto"/>
              <w:bottom w:val="nil"/>
              <w:right w:val="single" w:sz="4" w:space="0" w:color="auto"/>
            </w:tcBorders>
            <w:vAlign w:val="center"/>
          </w:tcPr>
          <w:p w14:paraId="53BAA303" w14:textId="2381489A"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252.89</w:t>
            </w:r>
          </w:p>
        </w:tc>
        <w:tc>
          <w:tcPr>
            <w:tcW w:w="1406" w:type="dxa"/>
            <w:tcBorders>
              <w:top w:val="nil"/>
              <w:left w:val="single" w:sz="4" w:space="0" w:color="auto"/>
              <w:bottom w:val="nil"/>
              <w:right w:val="single" w:sz="4" w:space="0" w:color="auto"/>
            </w:tcBorders>
            <w:vAlign w:val="center"/>
          </w:tcPr>
          <w:p w14:paraId="3A0C905E" w14:textId="55A561FC"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3,000,000,000</w:t>
            </w:r>
          </w:p>
        </w:tc>
        <w:tc>
          <w:tcPr>
            <w:tcW w:w="989" w:type="dxa"/>
            <w:tcBorders>
              <w:top w:val="nil"/>
              <w:left w:val="single" w:sz="4" w:space="0" w:color="auto"/>
              <w:bottom w:val="nil"/>
              <w:right w:val="single" w:sz="4" w:space="0" w:color="auto"/>
            </w:tcBorders>
            <w:vAlign w:val="center"/>
          </w:tcPr>
          <w:p w14:paraId="0F0B3DAB" w14:textId="394536FA"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235.61</w:t>
            </w:r>
          </w:p>
        </w:tc>
        <w:tc>
          <w:tcPr>
            <w:tcW w:w="1445" w:type="dxa"/>
            <w:gridSpan w:val="2"/>
            <w:tcBorders>
              <w:top w:val="nil"/>
              <w:left w:val="nil"/>
              <w:bottom w:val="nil"/>
              <w:right w:val="single" w:sz="4" w:space="0" w:color="auto"/>
            </w:tcBorders>
            <w:vAlign w:val="center"/>
          </w:tcPr>
          <w:p w14:paraId="3D498297" w14:textId="4FA7CDE0"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500,000,000</w:t>
            </w:r>
          </w:p>
        </w:tc>
        <w:tc>
          <w:tcPr>
            <w:tcW w:w="940" w:type="dxa"/>
            <w:tcBorders>
              <w:top w:val="nil"/>
              <w:left w:val="nil"/>
              <w:bottom w:val="nil"/>
              <w:right w:val="nil"/>
            </w:tcBorders>
            <w:vAlign w:val="center"/>
          </w:tcPr>
          <w:p w14:paraId="4823C0E8" w14:textId="3F1AE195"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16.67</w:t>
            </w:r>
          </w:p>
        </w:tc>
      </w:tr>
      <w:tr w:rsidR="00792EC9" w:rsidRPr="00527717" w14:paraId="5AF0713B" w14:textId="77777777" w:rsidTr="004A0DB7">
        <w:trPr>
          <w:trHeight w:val="397"/>
          <w:jc w:val="center"/>
        </w:trPr>
        <w:tc>
          <w:tcPr>
            <w:tcW w:w="2675" w:type="dxa"/>
            <w:tcBorders>
              <w:top w:val="nil"/>
              <w:left w:val="nil"/>
              <w:bottom w:val="nil"/>
              <w:right w:val="nil"/>
            </w:tcBorders>
            <w:vAlign w:val="center"/>
            <w:hideMark/>
          </w:tcPr>
          <w:p w14:paraId="57E842CF" w14:textId="77777777" w:rsidR="00792EC9" w:rsidRPr="00527717" w:rsidRDefault="00792EC9" w:rsidP="00792EC9">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資本</w:t>
            </w:r>
          </w:p>
        </w:tc>
        <w:tc>
          <w:tcPr>
            <w:tcW w:w="1501" w:type="dxa"/>
            <w:tcBorders>
              <w:top w:val="nil"/>
              <w:left w:val="single" w:sz="4" w:space="0" w:color="auto"/>
              <w:bottom w:val="nil"/>
              <w:right w:val="single" w:sz="4" w:space="0" w:color="auto"/>
            </w:tcBorders>
            <w:vAlign w:val="center"/>
          </w:tcPr>
          <w:p w14:paraId="0457E422" w14:textId="74716BA8"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3,500,000,000</w:t>
            </w:r>
          </w:p>
        </w:tc>
        <w:tc>
          <w:tcPr>
            <w:tcW w:w="989" w:type="dxa"/>
            <w:tcBorders>
              <w:top w:val="nil"/>
              <w:left w:val="single" w:sz="4" w:space="0" w:color="auto"/>
              <w:bottom w:val="nil"/>
              <w:right w:val="single" w:sz="4" w:space="0" w:color="auto"/>
            </w:tcBorders>
            <w:vAlign w:val="center"/>
          </w:tcPr>
          <w:p w14:paraId="3AD7932A" w14:textId="20636EE9"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252.89</w:t>
            </w:r>
          </w:p>
        </w:tc>
        <w:tc>
          <w:tcPr>
            <w:tcW w:w="1406" w:type="dxa"/>
            <w:tcBorders>
              <w:top w:val="nil"/>
              <w:left w:val="single" w:sz="4" w:space="0" w:color="auto"/>
              <w:bottom w:val="nil"/>
              <w:right w:val="single" w:sz="4" w:space="0" w:color="auto"/>
            </w:tcBorders>
            <w:vAlign w:val="center"/>
          </w:tcPr>
          <w:p w14:paraId="7B358F8A" w14:textId="74E29D63"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3,000,000,000</w:t>
            </w:r>
          </w:p>
        </w:tc>
        <w:tc>
          <w:tcPr>
            <w:tcW w:w="989" w:type="dxa"/>
            <w:tcBorders>
              <w:top w:val="nil"/>
              <w:left w:val="single" w:sz="4" w:space="0" w:color="auto"/>
              <w:bottom w:val="nil"/>
              <w:right w:val="single" w:sz="4" w:space="0" w:color="auto"/>
            </w:tcBorders>
            <w:vAlign w:val="center"/>
          </w:tcPr>
          <w:p w14:paraId="50D0A6CE" w14:textId="4CF56481"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235.61</w:t>
            </w:r>
          </w:p>
        </w:tc>
        <w:tc>
          <w:tcPr>
            <w:tcW w:w="1445" w:type="dxa"/>
            <w:gridSpan w:val="2"/>
            <w:tcBorders>
              <w:top w:val="nil"/>
              <w:left w:val="nil"/>
              <w:bottom w:val="nil"/>
              <w:right w:val="single" w:sz="4" w:space="0" w:color="auto"/>
            </w:tcBorders>
            <w:vAlign w:val="center"/>
          </w:tcPr>
          <w:p w14:paraId="6F9C0878" w14:textId="6EADB643"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500,000,000</w:t>
            </w:r>
          </w:p>
        </w:tc>
        <w:tc>
          <w:tcPr>
            <w:tcW w:w="940" w:type="dxa"/>
            <w:tcBorders>
              <w:top w:val="nil"/>
              <w:left w:val="nil"/>
              <w:bottom w:val="nil"/>
              <w:right w:val="nil"/>
            </w:tcBorders>
            <w:vAlign w:val="center"/>
          </w:tcPr>
          <w:p w14:paraId="4FFDE96A" w14:textId="49969E18"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16.67</w:t>
            </w:r>
          </w:p>
        </w:tc>
      </w:tr>
      <w:tr w:rsidR="00792EC9" w:rsidRPr="00527717" w14:paraId="3D3A628A" w14:textId="77777777" w:rsidTr="004A0DB7">
        <w:trPr>
          <w:trHeight w:val="397"/>
          <w:jc w:val="center"/>
        </w:trPr>
        <w:tc>
          <w:tcPr>
            <w:tcW w:w="2675" w:type="dxa"/>
            <w:tcBorders>
              <w:top w:val="nil"/>
              <w:left w:val="nil"/>
              <w:bottom w:val="nil"/>
              <w:right w:val="nil"/>
            </w:tcBorders>
            <w:vAlign w:val="center"/>
            <w:hideMark/>
          </w:tcPr>
          <w:p w14:paraId="5534C996" w14:textId="77777777" w:rsidR="00792EC9" w:rsidRPr="00527717" w:rsidRDefault="00792EC9" w:rsidP="00792EC9">
            <w:pPr>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保留盈餘（或累積虧損）</w:t>
            </w:r>
          </w:p>
        </w:tc>
        <w:tc>
          <w:tcPr>
            <w:tcW w:w="1501" w:type="dxa"/>
            <w:tcBorders>
              <w:top w:val="nil"/>
              <w:left w:val="single" w:sz="4" w:space="0" w:color="auto"/>
              <w:bottom w:val="nil"/>
              <w:right w:val="single" w:sz="4" w:space="0" w:color="auto"/>
            </w:tcBorders>
            <w:vAlign w:val="center"/>
          </w:tcPr>
          <w:p w14:paraId="65266192" w14:textId="3C741D2F"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- 2,631,210,939</w:t>
            </w:r>
          </w:p>
        </w:tc>
        <w:tc>
          <w:tcPr>
            <w:tcW w:w="989" w:type="dxa"/>
            <w:tcBorders>
              <w:top w:val="nil"/>
              <w:left w:val="single" w:sz="4" w:space="0" w:color="auto"/>
              <w:bottom w:val="nil"/>
              <w:right w:val="single" w:sz="4" w:space="0" w:color="auto"/>
            </w:tcBorders>
            <w:vAlign w:val="center"/>
          </w:tcPr>
          <w:p w14:paraId="0C7A1554" w14:textId="3693B5AD"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- 190.12</w:t>
            </w:r>
          </w:p>
        </w:tc>
        <w:tc>
          <w:tcPr>
            <w:tcW w:w="1406" w:type="dxa"/>
            <w:tcBorders>
              <w:top w:val="nil"/>
              <w:left w:val="single" w:sz="4" w:space="0" w:color="auto"/>
              <w:bottom w:val="nil"/>
              <w:right w:val="single" w:sz="4" w:space="0" w:color="auto"/>
            </w:tcBorders>
            <w:vAlign w:val="center"/>
          </w:tcPr>
          <w:p w14:paraId="4290F196" w14:textId="28D1386B" w:rsidR="00792EC9" w:rsidRPr="007D69C7" w:rsidRDefault="00792EC9" w:rsidP="007D69C7">
            <w:pPr>
              <w:ind w:leftChars="10" w:left="24" w:rightChars="10" w:right="24"/>
              <w:jc w:val="right"/>
              <w:rPr>
                <w:rFonts w:ascii="新細明體" w:hAnsi="新細明體"/>
                <w:noProof/>
                <w:spacing w:val="-2"/>
                <w:sz w:val="22"/>
                <w:szCs w:val="22"/>
              </w:rPr>
            </w:pPr>
            <w:r w:rsidRPr="007D69C7">
              <w:rPr>
                <w:rFonts w:ascii="新細明體" w:hAnsi="新細明體"/>
                <w:noProof/>
                <w:spacing w:val="-2"/>
                <w:sz w:val="22"/>
                <w:szCs w:val="22"/>
              </w:rPr>
              <w:t>- 2,086,807,752</w:t>
            </w:r>
          </w:p>
        </w:tc>
        <w:tc>
          <w:tcPr>
            <w:tcW w:w="989" w:type="dxa"/>
            <w:tcBorders>
              <w:top w:val="nil"/>
              <w:left w:val="single" w:sz="4" w:space="0" w:color="auto"/>
              <w:bottom w:val="nil"/>
              <w:right w:val="single" w:sz="4" w:space="0" w:color="auto"/>
            </w:tcBorders>
            <w:vAlign w:val="center"/>
          </w:tcPr>
          <w:p w14:paraId="4D90D890" w14:textId="038B0672"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- 163.89</w:t>
            </w:r>
          </w:p>
        </w:tc>
        <w:tc>
          <w:tcPr>
            <w:tcW w:w="1445" w:type="dxa"/>
            <w:gridSpan w:val="2"/>
            <w:tcBorders>
              <w:top w:val="nil"/>
              <w:left w:val="nil"/>
              <w:bottom w:val="nil"/>
              <w:right w:val="single" w:sz="4" w:space="0" w:color="auto"/>
            </w:tcBorders>
            <w:vAlign w:val="center"/>
          </w:tcPr>
          <w:p w14:paraId="48D0FAAF" w14:textId="486881EE"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- 544,403,187</w:t>
            </w:r>
          </w:p>
        </w:tc>
        <w:tc>
          <w:tcPr>
            <w:tcW w:w="940" w:type="dxa"/>
            <w:tcBorders>
              <w:top w:val="nil"/>
              <w:left w:val="nil"/>
              <w:bottom w:val="nil"/>
              <w:right w:val="nil"/>
            </w:tcBorders>
            <w:vAlign w:val="center"/>
          </w:tcPr>
          <w:p w14:paraId="142DD468" w14:textId="6D2DB494"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26.09</w:t>
            </w:r>
          </w:p>
        </w:tc>
      </w:tr>
      <w:tr w:rsidR="00792EC9" w:rsidRPr="00527717" w14:paraId="4056F5F3" w14:textId="77777777" w:rsidTr="004A0DB7">
        <w:trPr>
          <w:trHeight w:val="397"/>
          <w:jc w:val="center"/>
        </w:trPr>
        <w:tc>
          <w:tcPr>
            <w:tcW w:w="2675" w:type="dxa"/>
            <w:tcBorders>
              <w:top w:val="nil"/>
              <w:left w:val="nil"/>
              <w:bottom w:val="nil"/>
              <w:right w:val="nil"/>
            </w:tcBorders>
            <w:vAlign w:val="center"/>
            <w:hideMark/>
          </w:tcPr>
          <w:p w14:paraId="03E309ED" w14:textId="77777777" w:rsidR="00792EC9" w:rsidRPr="00527717" w:rsidRDefault="00792EC9" w:rsidP="00792EC9">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累積虧損</w:t>
            </w:r>
          </w:p>
        </w:tc>
        <w:tc>
          <w:tcPr>
            <w:tcW w:w="1501" w:type="dxa"/>
            <w:tcBorders>
              <w:top w:val="nil"/>
              <w:left w:val="single" w:sz="4" w:space="0" w:color="auto"/>
              <w:bottom w:val="nil"/>
              <w:right w:val="single" w:sz="4" w:space="0" w:color="auto"/>
            </w:tcBorders>
            <w:vAlign w:val="center"/>
          </w:tcPr>
          <w:p w14:paraId="380068A5" w14:textId="6DCD5E1F"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- 2,631,210,939</w:t>
            </w:r>
          </w:p>
        </w:tc>
        <w:tc>
          <w:tcPr>
            <w:tcW w:w="989" w:type="dxa"/>
            <w:tcBorders>
              <w:top w:val="nil"/>
              <w:left w:val="single" w:sz="4" w:space="0" w:color="auto"/>
              <w:bottom w:val="nil"/>
              <w:right w:val="single" w:sz="4" w:space="0" w:color="auto"/>
            </w:tcBorders>
            <w:vAlign w:val="center"/>
          </w:tcPr>
          <w:p w14:paraId="02BB477B" w14:textId="02602BF3"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- 190.12</w:t>
            </w:r>
          </w:p>
        </w:tc>
        <w:tc>
          <w:tcPr>
            <w:tcW w:w="1406" w:type="dxa"/>
            <w:tcBorders>
              <w:top w:val="nil"/>
              <w:left w:val="single" w:sz="4" w:space="0" w:color="auto"/>
              <w:bottom w:val="nil"/>
              <w:right w:val="single" w:sz="4" w:space="0" w:color="auto"/>
            </w:tcBorders>
            <w:vAlign w:val="center"/>
          </w:tcPr>
          <w:p w14:paraId="65B1DC60" w14:textId="3793152B" w:rsidR="00792EC9" w:rsidRPr="007D69C7" w:rsidRDefault="00792EC9" w:rsidP="007D69C7">
            <w:pPr>
              <w:ind w:leftChars="10" w:left="24" w:rightChars="10" w:right="24"/>
              <w:jc w:val="right"/>
              <w:rPr>
                <w:rFonts w:ascii="新細明體" w:hAnsi="新細明體"/>
                <w:noProof/>
                <w:spacing w:val="-2"/>
                <w:sz w:val="22"/>
                <w:szCs w:val="22"/>
              </w:rPr>
            </w:pPr>
            <w:r w:rsidRPr="007D69C7">
              <w:rPr>
                <w:rFonts w:ascii="新細明體" w:hAnsi="新細明體"/>
                <w:noProof/>
                <w:spacing w:val="-2"/>
                <w:sz w:val="22"/>
                <w:szCs w:val="22"/>
              </w:rPr>
              <w:t>- 2,086,807,752</w:t>
            </w:r>
          </w:p>
        </w:tc>
        <w:tc>
          <w:tcPr>
            <w:tcW w:w="989" w:type="dxa"/>
            <w:tcBorders>
              <w:top w:val="nil"/>
              <w:left w:val="single" w:sz="4" w:space="0" w:color="auto"/>
              <w:bottom w:val="nil"/>
              <w:right w:val="single" w:sz="4" w:space="0" w:color="auto"/>
            </w:tcBorders>
            <w:vAlign w:val="center"/>
          </w:tcPr>
          <w:p w14:paraId="73602C89" w14:textId="327B99D3"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- 163.89</w:t>
            </w:r>
          </w:p>
        </w:tc>
        <w:tc>
          <w:tcPr>
            <w:tcW w:w="1445" w:type="dxa"/>
            <w:gridSpan w:val="2"/>
            <w:tcBorders>
              <w:top w:val="nil"/>
              <w:left w:val="nil"/>
              <w:bottom w:val="nil"/>
              <w:right w:val="single" w:sz="4" w:space="0" w:color="auto"/>
            </w:tcBorders>
            <w:vAlign w:val="center"/>
          </w:tcPr>
          <w:p w14:paraId="4B99768F" w14:textId="1C8D9E2A"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- 544,403,187</w:t>
            </w:r>
          </w:p>
        </w:tc>
        <w:tc>
          <w:tcPr>
            <w:tcW w:w="940" w:type="dxa"/>
            <w:tcBorders>
              <w:top w:val="nil"/>
              <w:left w:val="nil"/>
              <w:bottom w:val="nil"/>
              <w:right w:val="nil"/>
            </w:tcBorders>
            <w:vAlign w:val="center"/>
          </w:tcPr>
          <w:p w14:paraId="59663047" w14:textId="21A80349" w:rsidR="00792EC9" w:rsidRPr="00527717" w:rsidRDefault="00792EC9" w:rsidP="007D69C7">
            <w:pPr>
              <w:ind w:leftChars="10" w:left="24" w:rightChars="10" w:right="24"/>
              <w:jc w:val="right"/>
              <w:rPr>
                <w:rFonts w:ascii="新細明體" w:hAnsi="新細明體"/>
                <w:noProof/>
                <w:sz w:val="22"/>
                <w:szCs w:val="22"/>
              </w:rPr>
            </w:pPr>
            <w:r w:rsidRPr="00527717">
              <w:rPr>
                <w:rFonts w:ascii="新細明體" w:hAnsi="新細明體"/>
                <w:noProof/>
                <w:sz w:val="22"/>
                <w:szCs w:val="22"/>
              </w:rPr>
              <w:t>26.09</w:t>
            </w:r>
          </w:p>
        </w:tc>
      </w:tr>
      <w:tr w:rsidR="00792EC9" w:rsidRPr="00527717" w14:paraId="08D08ADF" w14:textId="77777777" w:rsidTr="004A0DB7">
        <w:trPr>
          <w:trHeight w:val="397"/>
          <w:jc w:val="center"/>
        </w:trPr>
        <w:tc>
          <w:tcPr>
            <w:tcW w:w="2675" w:type="dxa"/>
            <w:tcBorders>
              <w:top w:val="nil"/>
              <w:left w:val="nil"/>
              <w:bottom w:val="single" w:sz="4" w:space="0" w:color="auto"/>
              <w:right w:val="nil"/>
            </w:tcBorders>
            <w:vAlign w:val="center"/>
            <w:hideMark/>
          </w:tcPr>
          <w:p w14:paraId="6326432B" w14:textId="77777777" w:rsidR="00792EC9" w:rsidRPr="00527717" w:rsidRDefault="00792EC9" w:rsidP="00792EC9">
            <w:pPr>
              <w:ind w:rightChars="10" w:right="24"/>
              <w:jc w:val="distribute"/>
              <w:rPr>
                <w:rFonts w:ascii="標楷體" w:eastAsia="標楷體" w:hAnsi="標楷體"/>
                <w:b/>
                <w:sz w:val="22"/>
                <w:szCs w:val="22"/>
              </w:rPr>
            </w:pPr>
            <w:r w:rsidRPr="00527717">
              <w:rPr>
                <w:rFonts w:ascii="標楷體" w:eastAsia="標楷體" w:hAnsi="標楷體" w:hint="eastAsia"/>
                <w:b/>
                <w:sz w:val="22"/>
                <w:szCs w:val="22"/>
              </w:rPr>
              <w:t>負債及權益總額</w:t>
            </w:r>
          </w:p>
        </w:tc>
        <w:tc>
          <w:tcPr>
            <w:tcW w:w="1501" w:type="dxa"/>
            <w:tcBorders>
              <w:top w:val="nil"/>
              <w:left w:val="single" w:sz="4" w:space="0" w:color="auto"/>
              <w:bottom w:val="single" w:sz="4" w:space="0" w:color="auto"/>
              <w:right w:val="single" w:sz="4" w:space="0" w:color="auto"/>
            </w:tcBorders>
            <w:vAlign w:val="center"/>
          </w:tcPr>
          <w:p w14:paraId="4DEBA4EF" w14:textId="2A530C58" w:rsidR="00792EC9" w:rsidRPr="00527717" w:rsidRDefault="00792EC9" w:rsidP="007D69C7">
            <w:pPr>
              <w:ind w:leftChars="10" w:left="24" w:rightChars="10" w:right="24"/>
              <w:jc w:val="right"/>
              <w:rPr>
                <w:rFonts w:ascii="新細明體" w:hAnsi="新細明體"/>
                <w:b/>
                <w:bCs/>
                <w:noProof/>
                <w:sz w:val="22"/>
                <w:szCs w:val="22"/>
              </w:rPr>
            </w:pPr>
            <w:r w:rsidRPr="00527717">
              <w:rPr>
                <w:rFonts w:ascii="新細明體" w:hAnsi="新細明體"/>
                <w:b/>
                <w:bCs/>
                <w:noProof/>
                <w:sz w:val="22"/>
                <w:szCs w:val="22"/>
              </w:rPr>
              <w:t>1,383,994,406</w:t>
            </w:r>
          </w:p>
        </w:tc>
        <w:tc>
          <w:tcPr>
            <w:tcW w:w="989" w:type="dxa"/>
            <w:tcBorders>
              <w:top w:val="nil"/>
              <w:left w:val="single" w:sz="4" w:space="0" w:color="auto"/>
              <w:bottom w:val="single" w:sz="4" w:space="0" w:color="auto"/>
              <w:right w:val="single" w:sz="4" w:space="0" w:color="auto"/>
            </w:tcBorders>
            <w:vAlign w:val="center"/>
          </w:tcPr>
          <w:p w14:paraId="64233645" w14:textId="4C80F07B" w:rsidR="00792EC9" w:rsidRPr="00527717" w:rsidRDefault="00792EC9" w:rsidP="007D69C7">
            <w:pPr>
              <w:ind w:leftChars="10" w:left="24" w:rightChars="10" w:right="24"/>
              <w:jc w:val="right"/>
              <w:rPr>
                <w:rFonts w:ascii="新細明體" w:hAnsi="新細明體"/>
                <w:b/>
                <w:bCs/>
                <w:noProof/>
                <w:sz w:val="22"/>
                <w:szCs w:val="22"/>
              </w:rPr>
            </w:pPr>
            <w:r w:rsidRPr="00527717">
              <w:rPr>
                <w:rFonts w:ascii="新細明體" w:hAnsi="新細明體"/>
                <w:b/>
                <w:bCs/>
                <w:noProof/>
                <w:sz w:val="22"/>
                <w:szCs w:val="22"/>
              </w:rPr>
              <w:t>100.00</w:t>
            </w:r>
          </w:p>
        </w:tc>
        <w:tc>
          <w:tcPr>
            <w:tcW w:w="1406" w:type="dxa"/>
            <w:tcBorders>
              <w:top w:val="nil"/>
              <w:left w:val="single" w:sz="4" w:space="0" w:color="auto"/>
              <w:bottom w:val="single" w:sz="4" w:space="0" w:color="auto"/>
              <w:right w:val="single" w:sz="4" w:space="0" w:color="auto"/>
            </w:tcBorders>
            <w:vAlign w:val="center"/>
          </w:tcPr>
          <w:p w14:paraId="35E5DFEA" w14:textId="6AFC90F9" w:rsidR="00792EC9" w:rsidRPr="00527717" w:rsidRDefault="00792EC9" w:rsidP="007D69C7">
            <w:pPr>
              <w:ind w:leftChars="10" w:left="24" w:rightChars="10" w:right="24"/>
              <w:jc w:val="right"/>
              <w:rPr>
                <w:rFonts w:ascii="新細明體" w:hAnsi="新細明體"/>
                <w:b/>
                <w:bCs/>
                <w:noProof/>
                <w:sz w:val="22"/>
                <w:szCs w:val="22"/>
              </w:rPr>
            </w:pPr>
            <w:r w:rsidRPr="00527717">
              <w:rPr>
                <w:rFonts w:ascii="新細明體" w:hAnsi="新細明體"/>
                <w:b/>
                <w:bCs/>
                <w:noProof/>
                <w:sz w:val="22"/>
                <w:szCs w:val="22"/>
              </w:rPr>
              <w:t>1,273,311,956</w:t>
            </w:r>
          </w:p>
        </w:tc>
        <w:tc>
          <w:tcPr>
            <w:tcW w:w="989" w:type="dxa"/>
            <w:tcBorders>
              <w:top w:val="nil"/>
              <w:left w:val="single" w:sz="4" w:space="0" w:color="auto"/>
              <w:bottom w:val="single" w:sz="4" w:space="0" w:color="auto"/>
              <w:right w:val="single" w:sz="4" w:space="0" w:color="auto"/>
            </w:tcBorders>
            <w:vAlign w:val="center"/>
          </w:tcPr>
          <w:p w14:paraId="4ECBEE98" w14:textId="57CB2918" w:rsidR="00792EC9" w:rsidRPr="00527717" w:rsidRDefault="00792EC9" w:rsidP="007D69C7">
            <w:pPr>
              <w:ind w:leftChars="10" w:left="24" w:rightChars="10" w:right="24"/>
              <w:jc w:val="right"/>
              <w:rPr>
                <w:rFonts w:ascii="新細明體" w:hAnsi="新細明體"/>
                <w:b/>
                <w:bCs/>
                <w:noProof/>
                <w:sz w:val="22"/>
                <w:szCs w:val="22"/>
              </w:rPr>
            </w:pPr>
            <w:r w:rsidRPr="00527717">
              <w:rPr>
                <w:rFonts w:ascii="新細明體" w:hAnsi="新細明體"/>
                <w:b/>
                <w:bCs/>
                <w:noProof/>
                <w:sz w:val="22"/>
                <w:szCs w:val="22"/>
              </w:rPr>
              <w:t>100.00</w:t>
            </w:r>
          </w:p>
        </w:tc>
        <w:tc>
          <w:tcPr>
            <w:tcW w:w="1445" w:type="dxa"/>
            <w:gridSpan w:val="2"/>
            <w:tcBorders>
              <w:top w:val="nil"/>
              <w:left w:val="nil"/>
              <w:bottom w:val="single" w:sz="4" w:space="0" w:color="auto"/>
              <w:right w:val="single" w:sz="4" w:space="0" w:color="auto"/>
            </w:tcBorders>
            <w:vAlign w:val="center"/>
          </w:tcPr>
          <w:p w14:paraId="008D2E37" w14:textId="6403984B" w:rsidR="00792EC9" w:rsidRPr="00527717" w:rsidRDefault="00792EC9" w:rsidP="007D69C7">
            <w:pPr>
              <w:ind w:leftChars="10" w:left="24" w:rightChars="10" w:right="24"/>
              <w:jc w:val="right"/>
              <w:rPr>
                <w:rFonts w:ascii="新細明體" w:hAnsi="新細明體"/>
                <w:b/>
                <w:bCs/>
                <w:noProof/>
                <w:sz w:val="22"/>
                <w:szCs w:val="22"/>
              </w:rPr>
            </w:pPr>
            <w:r w:rsidRPr="00527717">
              <w:rPr>
                <w:rFonts w:ascii="新細明體" w:hAnsi="新細明體"/>
                <w:b/>
                <w:bCs/>
                <w:noProof/>
                <w:sz w:val="22"/>
                <w:szCs w:val="22"/>
              </w:rPr>
              <w:t>110,682,450</w:t>
            </w:r>
          </w:p>
        </w:tc>
        <w:tc>
          <w:tcPr>
            <w:tcW w:w="940" w:type="dxa"/>
            <w:tcBorders>
              <w:top w:val="nil"/>
              <w:left w:val="nil"/>
              <w:bottom w:val="single" w:sz="4" w:space="0" w:color="auto"/>
              <w:right w:val="nil"/>
            </w:tcBorders>
            <w:vAlign w:val="center"/>
          </w:tcPr>
          <w:p w14:paraId="4332A429" w14:textId="1C954D0C" w:rsidR="00792EC9" w:rsidRPr="00527717" w:rsidRDefault="00792EC9" w:rsidP="007D69C7">
            <w:pPr>
              <w:ind w:leftChars="10" w:left="24" w:rightChars="10" w:right="24"/>
              <w:jc w:val="right"/>
              <w:rPr>
                <w:rFonts w:ascii="新細明體" w:hAnsi="新細明體"/>
                <w:b/>
                <w:bCs/>
                <w:noProof/>
                <w:sz w:val="22"/>
                <w:szCs w:val="22"/>
              </w:rPr>
            </w:pPr>
            <w:r w:rsidRPr="00527717">
              <w:rPr>
                <w:rFonts w:ascii="新細明體" w:hAnsi="新細明體"/>
                <w:b/>
                <w:bCs/>
                <w:noProof/>
                <w:sz w:val="22"/>
                <w:szCs w:val="22"/>
              </w:rPr>
              <w:t>8.69</w:t>
            </w:r>
          </w:p>
        </w:tc>
      </w:tr>
    </w:tbl>
    <w:p w14:paraId="436C4103" w14:textId="64D0385E" w:rsidR="005617D5" w:rsidRPr="00527717" w:rsidRDefault="005617D5" w:rsidP="005617D5">
      <w:pPr>
        <w:spacing w:line="240" w:lineRule="exact"/>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：1.信託代理與保證資產（負債），11</w:t>
      </w:r>
      <w:r w:rsidR="00EB2E57" w:rsidRPr="00527717">
        <w:rPr>
          <w:rFonts w:ascii="標楷體" w:eastAsia="標楷體" w:hAnsi="標楷體" w:hint="eastAsia"/>
          <w:sz w:val="20"/>
        </w:rPr>
        <w:t>2</w:t>
      </w:r>
      <w:r w:rsidRPr="00527717">
        <w:rPr>
          <w:rFonts w:ascii="標楷體" w:eastAsia="標楷體" w:hAnsi="標楷體" w:hint="eastAsia"/>
          <w:sz w:val="20"/>
        </w:rPr>
        <w:t>年底及1</w:t>
      </w:r>
      <w:r w:rsidRPr="00527717">
        <w:rPr>
          <w:rFonts w:ascii="標楷體" w:eastAsia="標楷體" w:hAnsi="標楷體"/>
          <w:sz w:val="20"/>
        </w:rPr>
        <w:t>1</w:t>
      </w:r>
      <w:r w:rsidR="00EB2E57" w:rsidRPr="00527717">
        <w:rPr>
          <w:rFonts w:ascii="標楷體" w:eastAsia="標楷體" w:hAnsi="標楷體" w:hint="eastAsia"/>
          <w:sz w:val="20"/>
        </w:rPr>
        <w:t>1</w:t>
      </w:r>
      <w:r w:rsidRPr="00527717">
        <w:rPr>
          <w:rFonts w:ascii="標楷體" w:eastAsia="標楷體" w:hAnsi="標楷體" w:hint="eastAsia"/>
          <w:sz w:val="20"/>
        </w:rPr>
        <w:t>年底各有</w:t>
      </w:r>
      <w:r w:rsidR="001F4225" w:rsidRPr="00527717">
        <w:rPr>
          <w:rFonts w:ascii="標楷體" w:eastAsia="標楷體" w:hAnsi="標楷體" w:hint="eastAsia"/>
          <w:sz w:val="20"/>
        </w:rPr>
        <w:t>56,969,389</w:t>
      </w:r>
      <w:r w:rsidRPr="00527717">
        <w:rPr>
          <w:rFonts w:ascii="標楷體" w:eastAsia="標楷體" w:hAnsi="標楷體" w:hint="eastAsia"/>
          <w:sz w:val="20"/>
        </w:rPr>
        <w:t>元及</w:t>
      </w:r>
      <w:r w:rsidR="00EB2E57" w:rsidRPr="00527717">
        <w:rPr>
          <w:rFonts w:ascii="標楷體" w:eastAsia="標楷體" w:hAnsi="標楷體"/>
          <w:sz w:val="20"/>
        </w:rPr>
        <w:t>56</w:t>
      </w:r>
      <w:r w:rsidR="00EB2E57" w:rsidRPr="00527717">
        <w:rPr>
          <w:rFonts w:ascii="標楷體" w:eastAsia="標楷體" w:hAnsi="標楷體" w:hint="eastAsia"/>
          <w:sz w:val="20"/>
        </w:rPr>
        <w:t>,</w:t>
      </w:r>
      <w:r w:rsidR="00EB2E57" w:rsidRPr="00527717">
        <w:rPr>
          <w:rFonts w:ascii="標楷體" w:eastAsia="標楷體" w:hAnsi="標楷體"/>
          <w:sz w:val="20"/>
        </w:rPr>
        <w:t>327</w:t>
      </w:r>
      <w:r w:rsidR="00EB2E57" w:rsidRPr="00527717">
        <w:rPr>
          <w:rFonts w:ascii="標楷體" w:eastAsia="標楷體" w:hAnsi="標楷體" w:hint="eastAsia"/>
          <w:sz w:val="20"/>
        </w:rPr>
        <w:t>,</w:t>
      </w:r>
      <w:r w:rsidR="00EB2E57" w:rsidRPr="00527717">
        <w:rPr>
          <w:rFonts w:ascii="標楷體" w:eastAsia="標楷體" w:hAnsi="標楷體"/>
          <w:sz w:val="20"/>
        </w:rPr>
        <w:t>622</w:t>
      </w:r>
      <w:r w:rsidRPr="00527717">
        <w:rPr>
          <w:rFonts w:ascii="標楷體" w:eastAsia="標楷體" w:hAnsi="標楷體" w:hint="eastAsia"/>
          <w:sz w:val="20"/>
        </w:rPr>
        <w:t>元。</w:t>
      </w:r>
    </w:p>
    <w:p w14:paraId="77D6CF78" w14:textId="77777777" w:rsidR="00893920" w:rsidRPr="00527717" w:rsidRDefault="005617D5" w:rsidP="00893920">
      <w:pPr>
        <w:spacing w:line="220" w:lineRule="exact"/>
        <w:ind w:leftChars="169" w:left="406"/>
        <w:rPr>
          <w:rFonts w:ascii="標楷體" w:eastAsia="標楷體" w:hAnsi="標楷體"/>
          <w:sz w:val="20"/>
        </w:rPr>
      </w:pPr>
      <w:r w:rsidRPr="00527717">
        <w:rPr>
          <w:rFonts w:ascii="標楷體" w:eastAsia="標楷體" w:hAnsi="標楷體" w:hint="eastAsia"/>
          <w:sz w:val="20"/>
        </w:rPr>
        <w:t>2.存貨成本係</w:t>
      </w:r>
      <w:proofErr w:type="gramStart"/>
      <w:r w:rsidRPr="00527717">
        <w:rPr>
          <w:rFonts w:ascii="標楷體" w:eastAsia="標楷體" w:hAnsi="標楷體" w:hint="eastAsia"/>
          <w:sz w:val="20"/>
        </w:rPr>
        <w:t>採</w:t>
      </w:r>
      <w:proofErr w:type="gramEnd"/>
      <w:r w:rsidRPr="00527717">
        <w:rPr>
          <w:rFonts w:ascii="標楷體" w:eastAsia="標楷體" w:hAnsi="標楷體" w:hint="eastAsia"/>
          <w:sz w:val="20"/>
        </w:rPr>
        <w:t>加權平均法計算，期末以成本</w:t>
      </w:r>
      <w:proofErr w:type="gramStart"/>
      <w:r w:rsidRPr="00527717">
        <w:rPr>
          <w:rFonts w:ascii="標楷體" w:eastAsia="標楷體" w:hAnsi="標楷體" w:hint="eastAsia"/>
          <w:sz w:val="20"/>
        </w:rPr>
        <w:t>與淨變現</w:t>
      </w:r>
      <w:proofErr w:type="gramEnd"/>
      <w:r w:rsidRPr="00527717">
        <w:rPr>
          <w:rFonts w:ascii="標楷體" w:eastAsia="標楷體" w:hAnsi="標楷體" w:hint="eastAsia"/>
          <w:sz w:val="20"/>
        </w:rPr>
        <w:t>價值孰低衡量。</w:t>
      </w:r>
    </w:p>
    <w:p w14:paraId="4D21DA92" w14:textId="2E89CEFF" w:rsidR="00893920" w:rsidRPr="00527717" w:rsidRDefault="005617D5" w:rsidP="00893920">
      <w:pPr>
        <w:spacing w:line="220" w:lineRule="exact"/>
        <w:ind w:leftChars="169" w:left="406"/>
        <w:rPr>
          <w:rFonts w:ascii="標楷體" w:eastAsia="標楷體" w:hAnsi="標楷體"/>
          <w:sz w:val="20"/>
        </w:rPr>
      </w:pPr>
      <w:r w:rsidRPr="00527717">
        <w:rPr>
          <w:rFonts w:ascii="標楷體" w:eastAsia="標楷體" w:hAnsi="標楷體"/>
          <w:sz w:val="20"/>
        </w:rPr>
        <w:t>3</w:t>
      </w:r>
      <w:r w:rsidRPr="00527717">
        <w:rPr>
          <w:rFonts w:ascii="標楷體" w:eastAsia="標楷體" w:hAnsi="標楷體" w:hint="eastAsia"/>
          <w:sz w:val="20"/>
        </w:rPr>
        <w:t>.不動產、廠房及設備之折舊係</w:t>
      </w:r>
      <w:proofErr w:type="gramStart"/>
      <w:r w:rsidRPr="00527717">
        <w:rPr>
          <w:rFonts w:ascii="標楷體" w:eastAsia="標楷體" w:hAnsi="標楷體" w:hint="eastAsia"/>
          <w:sz w:val="20"/>
        </w:rPr>
        <w:t>採</w:t>
      </w:r>
      <w:proofErr w:type="gramEnd"/>
      <w:r w:rsidR="00FD5940" w:rsidRPr="00527717">
        <w:rPr>
          <w:rFonts w:ascii="標楷體" w:eastAsia="標楷體" w:hAnsi="標楷體" w:hint="eastAsia"/>
          <w:sz w:val="20"/>
        </w:rPr>
        <w:t>直線</w:t>
      </w:r>
      <w:r w:rsidRPr="00527717">
        <w:rPr>
          <w:rFonts w:ascii="標楷體" w:eastAsia="標楷體" w:hAnsi="標楷體" w:hint="eastAsia"/>
          <w:sz w:val="20"/>
        </w:rPr>
        <w:t>法計算。</w:t>
      </w:r>
    </w:p>
    <w:p w14:paraId="18F7CAFE" w14:textId="46FC0392" w:rsidR="007E5147" w:rsidRPr="00527717" w:rsidRDefault="007E5147" w:rsidP="00893920">
      <w:pPr>
        <w:pStyle w:val="3"/>
        <w:spacing w:line="460" w:lineRule="exact"/>
        <w:ind w:firstLineChars="100" w:firstLine="320"/>
        <w:rPr>
          <w:rFonts w:ascii="標楷體" w:eastAsia="標楷體" w:hAnsi="標楷體" w:cs="新細明體"/>
          <w:bCs/>
          <w:sz w:val="32"/>
          <w:szCs w:val="32"/>
          <w:lang w:eastAsia="zh-TW"/>
        </w:rPr>
      </w:pPr>
      <w:r w:rsidRPr="00527717">
        <w:rPr>
          <w:rFonts w:ascii="標楷體" w:eastAsia="標楷體" w:hAnsi="標楷體" w:cs="新細明體" w:hint="eastAsia"/>
          <w:bCs/>
          <w:sz w:val="32"/>
          <w:szCs w:val="32"/>
          <w:lang w:eastAsia="zh-TW"/>
        </w:rPr>
        <w:lastRenderedPageBreak/>
        <w:t>二、</w:t>
      </w:r>
      <w:proofErr w:type="gramStart"/>
      <w:r w:rsidRPr="00527717">
        <w:rPr>
          <w:rFonts w:ascii="標楷體" w:eastAsia="標楷體" w:hAnsi="標楷體" w:cs="新細明體" w:hint="eastAsia"/>
          <w:bCs/>
          <w:sz w:val="32"/>
          <w:szCs w:val="32"/>
          <w:lang w:eastAsia="zh-TW"/>
        </w:rPr>
        <w:t>臺</w:t>
      </w:r>
      <w:proofErr w:type="gramEnd"/>
      <w:r w:rsidRPr="00527717">
        <w:rPr>
          <w:rFonts w:ascii="標楷體" w:eastAsia="標楷體" w:hAnsi="標楷體" w:cs="新細明體" w:hint="eastAsia"/>
          <w:bCs/>
          <w:sz w:val="32"/>
          <w:szCs w:val="32"/>
          <w:lang w:eastAsia="zh-TW"/>
        </w:rPr>
        <w:t>中市政府農業局主管</w:t>
      </w:r>
    </w:p>
    <w:p w14:paraId="75331FC1" w14:textId="77777777" w:rsidR="007E5147" w:rsidRPr="00527717" w:rsidRDefault="007E5147" w:rsidP="00893920">
      <w:pPr>
        <w:pStyle w:val="3"/>
        <w:spacing w:line="460" w:lineRule="exact"/>
        <w:ind w:firstLineChars="200" w:firstLine="561"/>
        <w:rPr>
          <w:rFonts w:ascii="標楷體" w:eastAsia="標楷體" w:hAnsi="標楷體" w:cs="新細明體"/>
          <w:b w:val="0"/>
          <w:bCs/>
          <w:sz w:val="28"/>
          <w:szCs w:val="28"/>
        </w:rPr>
      </w:pPr>
      <w:r w:rsidRPr="00527717">
        <w:rPr>
          <w:rFonts w:ascii="標楷體" w:eastAsia="標楷體" w:hAnsi="標楷體" w:hint="eastAsia"/>
          <w:bCs/>
          <w:kern w:val="0"/>
          <w:sz w:val="28"/>
          <w:szCs w:val="28"/>
          <w:lang w:val="en-US" w:eastAsia="zh-TW"/>
        </w:rPr>
        <w:t>豐原農產品股份有限公司</w:t>
      </w:r>
    </w:p>
    <w:p w14:paraId="455612C5" w14:textId="77777777" w:rsidR="007E5147" w:rsidRPr="00527717" w:rsidRDefault="007E5147" w:rsidP="007E5147">
      <w:pPr>
        <w:spacing w:line="440" w:lineRule="exact"/>
        <w:ind w:firstLineChars="200" w:firstLine="496"/>
        <w:jc w:val="both"/>
        <w:rPr>
          <w:rFonts w:ascii="標楷體" w:eastAsia="標楷體" w:hAnsi="標楷體"/>
          <w:spacing w:val="4"/>
          <w:szCs w:val="32"/>
        </w:rPr>
      </w:pPr>
      <w:proofErr w:type="gramStart"/>
      <w:r w:rsidRPr="00527717">
        <w:rPr>
          <w:rFonts w:ascii="標楷體" w:eastAsia="標楷體" w:hAnsi="標楷體" w:hint="eastAsia"/>
          <w:spacing w:val="4"/>
          <w:szCs w:val="32"/>
        </w:rPr>
        <w:t>臺</w:t>
      </w:r>
      <w:proofErr w:type="gramEnd"/>
      <w:r w:rsidRPr="00527717">
        <w:rPr>
          <w:rFonts w:ascii="標楷體" w:eastAsia="標楷體" w:hAnsi="標楷體" w:hint="eastAsia"/>
          <w:spacing w:val="4"/>
          <w:szCs w:val="32"/>
        </w:rPr>
        <w:t>中市為供應民眾農產品及提供農民運銷管道，設立豐原農產品股份有限公司。該公司</w:t>
      </w:r>
      <w:proofErr w:type="gramStart"/>
      <w:r w:rsidRPr="00527717">
        <w:rPr>
          <w:rFonts w:ascii="標楷體" w:eastAsia="標楷體" w:hAnsi="標楷體" w:hint="eastAsia"/>
          <w:spacing w:val="4"/>
          <w:szCs w:val="32"/>
        </w:rPr>
        <w:t>1</w:t>
      </w:r>
      <w:r w:rsidRPr="00527717">
        <w:rPr>
          <w:rFonts w:ascii="標楷體" w:eastAsia="標楷體" w:hAnsi="標楷體"/>
          <w:spacing w:val="4"/>
          <w:szCs w:val="32"/>
        </w:rPr>
        <w:t>1</w:t>
      </w:r>
      <w:r w:rsidRPr="00527717">
        <w:rPr>
          <w:rFonts w:ascii="標楷體" w:eastAsia="標楷體" w:hAnsi="標楷體" w:hint="eastAsia"/>
          <w:spacing w:val="4"/>
          <w:szCs w:val="32"/>
        </w:rPr>
        <w:t>2</w:t>
      </w:r>
      <w:proofErr w:type="gramEnd"/>
      <w:r w:rsidRPr="00527717">
        <w:rPr>
          <w:rFonts w:ascii="標楷體" w:eastAsia="標楷體" w:hAnsi="標楷體" w:hint="eastAsia"/>
          <w:spacing w:val="4"/>
          <w:szCs w:val="32"/>
        </w:rPr>
        <w:t>年度業務計畫及預算之執行等，經予書面審核，並於期中派員就地抽查，茲將查核結果說明如次：</w:t>
      </w:r>
    </w:p>
    <w:p w14:paraId="121AD986" w14:textId="77777777" w:rsidR="007E5147" w:rsidRPr="00527717" w:rsidRDefault="007E5147" w:rsidP="007E5147">
      <w:pPr>
        <w:tabs>
          <w:tab w:val="left" w:pos="588"/>
        </w:tabs>
        <w:spacing w:line="460" w:lineRule="exact"/>
        <w:ind w:leftChars="300" w:left="720"/>
        <w:jc w:val="both"/>
        <w:rPr>
          <w:rFonts w:ascii="標楷體" w:eastAsia="標楷體" w:hAnsi="標楷體" w:cs="新細明體"/>
          <w:b/>
          <w:bCs/>
          <w:szCs w:val="24"/>
        </w:rPr>
      </w:pPr>
      <w:r w:rsidRPr="00527717">
        <w:rPr>
          <w:rFonts w:ascii="標楷體" w:eastAsia="標楷體" w:hAnsi="標楷體" w:cs="新細明體" w:hint="eastAsia"/>
          <w:b/>
          <w:bCs/>
          <w:szCs w:val="24"/>
        </w:rPr>
        <w:t>1.業務</w:t>
      </w:r>
      <w:r w:rsidRPr="00527717">
        <w:rPr>
          <w:rFonts w:ascii="標楷體" w:eastAsia="標楷體" w:hAnsi="標楷體" w:cs="新細明體"/>
          <w:b/>
          <w:bCs/>
          <w:szCs w:val="24"/>
        </w:rPr>
        <w:t>計畫實施情形之</w:t>
      </w:r>
      <w:r w:rsidRPr="00527717">
        <w:rPr>
          <w:rFonts w:ascii="標楷體" w:eastAsia="標楷體" w:hAnsi="標楷體" w:cs="新細明體" w:hint="eastAsia"/>
          <w:b/>
          <w:bCs/>
          <w:szCs w:val="24"/>
        </w:rPr>
        <w:t>查</w:t>
      </w:r>
      <w:r w:rsidRPr="00527717">
        <w:rPr>
          <w:rFonts w:ascii="標楷體" w:eastAsia="標楷體" w:hAnsi="標楷體" w:cs="新細明體"/>
          <w:b/>
          <w:bCs/>
          <w:szCs w:val="24"/>
        </w:rPr>
        <w:t>核</w:t>
      </w:r>
    </w:p>
    <w:p w14:paraId="2B17A7DF" w14:textId="77777777" w:rsidR="007E5147" w:rsidRPr="00527717" w:rsidRDefault="007E5147" w:rsidP="007E5147">
      <w:pPr>
        <w:spacing w:line="440" w:lineRule="exact"/>
        <w:ind w:leftChars="400" w:left="960"/>
        <w:jc w:val="both"/>
        <w:rPr>
          <w:rFonts w:ascii="標楷體" w:eastAsia="標楷體" w:hAnsi="標楷體"/>
          <w:color w:val="000000"/>
          <w:szCs w:val="24"/>
        </w:rPr>
      </w:pPr>
      <w:r w:rsidRPr="00527717">
        <w:rPr>
          <w:rFonts w:ascii="標楷體" w:eastAsia="標楷體" w:hAnsi="Courier New" w:hint="eastAsia"/>
          <w:b/>
          <w:color w:val="000000"/>
          <w:szCs w:val="24"/>
        </w:rPr>
        <w:t>（1）</w:t>
      </w:r>
      <w:r w:rsidRPr="00527717">
        <w:rPr>
          <w:rFonts w:ascii="標楷體" w:eastAsia="標楷體" w:hAnsi="標楷體" w:cs="新細明體" w:hint="eastAsia"/>
          <w:b/>
          <w:bCs/>
          <w:color w:val="000000"/>
          <w:szCs w:val="24"/>
        </w:rPr>
        <w:t>營</w:t>
      </w:r>
      <w:r w:rsidRPr="00527717">
        <w:rPr>
          <w:rFonts w:ascii="標楷體" w:eastAsia="標楷體" w:hAnsi="標楷體" w:hint="eastAsia"/>
          <w:b/>
          <w:color w:val="000000"/>
          <w:szCs w:val="24"/>
        </w:rPr>
        <w:t>運計畫</w:t>
      </w:r>
    </w:p>
    <w:p w14:paraId="458FE6B6" w14:textId="77777777" w:rsidR="007E5147" w:rsidRPr="00527717" w:rsidRDefault="007E5147" w:rsidP="007E5147">
      <w:pPr>
        <w:spacing w:line="440" w:lineRule="exact"/>
        <w:ind w:firstLineChars="200" w:firstLine="480"/>
        <w:jc w:val="both"/>
        <w:rPr>
          <w:rFonts w:ascii="標楷體" w:eastAsia="標楷體" w:hAnsi="標楷體"/>
          <w:color w:val="000000"/>
          <w:szCs w:val="32"/>
        </w:rPr>
      </w:pPr>
      <w:r w:rsidRPr="00527717">
        <w:rPr>
          <w:rFonts w:ascii="標楷體" w:eastAsia="標楷體" w:hAnsi="標楷體" w:hint="eastAsia"/>
          <w:szCs w:val="32"/>
        </w:rPr>
        <w:t>該公司主要營運項目為果菜交易業務，</w:t>
      </w:r>
      <w:proofErr w:type="gramStart"/>
      <w:r w:rsidRPr="00527717">
        <w:rPr>
          <w:rFonts w:ascii="標楷體" w:eastAsia="標楷體" w:hAnsi="標楷體" w:hint="eastAsia"/>
          <w:szCs w:val="32"/>
        </w:rPr>
        <w:t>1</w:t>
      </w:r>
      <w:r w:rsidRPr="00527717">
        <w:rPr>
          <w:rFonts w:ascii="標楷體" w:eastAsia="標楷體" w:hAnsi="標楷體"/>
          <w:szCs w:val="32"/>
        </w:rPr>
        <w:t>1</w:t>
      </w:r>
      <w:r w:rsidRPr="00527717">
        <w:rPr>
          <w:rFonts w:ascii="標楷體" w:eastAsia="標楷體" w:hAnsi="標楷體" w:hint="eastAsia"/>
          <w:szCs w:val="32"/>
        </w:rPr>
        <w:t>2</w:t>
      </w:r>
      <w:proofErr w:type="gramEnd"/>
      <w:r w:rsidRPr="00527717">
        <w:rPr>
          <w:rFonts w:ascii="標楷體" w:eastAsia="標楷體" w:hAnsi="標楷體" w:hint="eastAsia"/>
          <w:szCs w:val="32"/>
        </w:rPr>
        <w:t>年度預計交易量</w:t>
      </w:r>
      <w:r w:rsidRPr="00527717">
        <w:rPr>
          <w:rFonts w:ascii="標楷體" w:eastAsia="標楷體" w:hAnsi="標楷體"/>
          <w:szCs w:val="32"/>
        </w:rPr>
        <w:t>5</w:t>
      </w:r>
      <w:r w:rsidRPr="00527717">
        <w:rPr>
          <w:rFonts w:ascii="標楷體" w:eastAsia="標楷體" w:hAnsi="標楷體" w:hint="eastAsia"/>
          <w:szCs w:val="32"/>
        </w:rPr>
        <w:t>0,04</w:t>
      </w:r>
      <w:r w:rsidRPr="00527717">
        <w:rPr>
          <w:rFonts w:ascii="標楷體" w:eastAsia="標楷體" w:hAnsi="標楷體"/>
          <w:szCs w:val="32"/>
        </w:rPr>
        <w:t>0,000</w:t>
      </w:r>
      <w:r w:rsidRPr="00527717">
        <w:rPr>
          <w:rFonts w:ascii="標楷體" w:eastAsia="標楷體" w:hAnsi="標楷體" w:hint="eastAsia"/>
          <w:szCs w:val="32"/>
        </w:rPr>
        <w:t>公斤，實際交易量38,444</w:t>
      </w:r>
      <w:r w:rsidRPr="00527717">
        <w:rPr>
          <w:rFonts w:ascii="標楷體" w:eastAsia="標楷體" w:hAnsi="標楷體"/>
          <w:szCs w:val="32"/>
        </w:rPr>
        <w:t>,</w:t>
      </w:r>
      <w:r w:rsidRPr="00527717">
        <w:rPr>
          <w:rFonts w:ascii="標楷體" w:eastAsia="標楷體" w:hAnsi="標楷體" w:hint="eastAsia"/>
          <w:szCs w:val="32"/>
        </w:rPr>
        <w:t>000公斤</w:t>
      </w:r>
      <w:r w:rsidRPr="00527717">
        <w:rPr>
          <w:rFonts w:ascii="標楷體" w:eastAsia="標楷體" w:hAnsi="標楷體"/>
          <w:szCs w:val="32"/>
        </w:rPr>
        <w:t>，</w:t>
      </w:r>
      <w:r w:rsidRPr="00527717">
        <w:rPr>
          <w:rFonts w:ascii="標楷體" w:eastAsia="標楷體" w:hAnsi="標楷體" w:hint="eastAsia"/>
          <w:spacing w:val="4"/>
          <w:szCs w:val="32"/>
        </w:rPr>
        <w:t>較預計減少11,596,000公斤，約23.17％，主要係受天候異常影響，致</w:t>
      </w:r>
      <w:r w:rsidRPr="00527717">
        <w:rPr>
          <w:rFonts w:ascii="標楷體" w:eastAsia="標楷體" w:hAnsi="標楷體" w:hint="eastAsia"/>
          <w:color w:val="000000"/>
          <w:spacing w:val="4"/>
          <w:szCs w:val="32"/>
        </w:rPr>
        <w:t>實際交易量較預計</w:t>
      </w:r>
      <w:r w:rsidRPr="00527717">
        <w:rPr>
          <w:rFonts w:ascii="標楷體" w:eastAsia="標楷體" w:hAnsi="標楷體" w:hint="eastAsia"/>
          <w:spacing w:val="4"/>
          <w:szCs w:val="32"/>
        </w:rPr>
        <w:t>減少</w:t>
      </w:r>
      <w:r w:rsidRPr="00527717">
        <w:rPr>
          <w:rFonts w:ascii="標楷體" w:eastAsia="標楷體" w:hAnsi="標楷體" w:hint="eastAsia"/>
          <w:color w:val="000000"/>
          <w:szCs w:val="32"/>
        </w:rPr>
        <w:t>。</w:t>
      </w:r>
    </w:p>
    <w:p w14:paraId="3C929FA5" w14:textId="77777777" w:rsidR="007E5147" w:rsidRPr="00527717" w:rsidRDefault="007E5147" w:rsidP="007E5147">
      <w:pPr>
        <w:spacing w:line="440" w:lineRule="exact"/>
        <w:ind w:leftChars="400" w:left="960"/>
        <w:jc w:val="both"/>
        <w:rPr>
          <w:rFonts w:ascii="標楷體" w:eastAsia="標楷體" w:hAnsi="Courier New"/>
          <w:b/>
          <w:color w:val="000000"/>
          <w:szCs w:val="24"/>
        </w:rPr>
      </w:pPr>
      <w:r w:rsidRPr="00527717">
        <w:rPr>
          <w:rFonts w:ascii="標楷體" w:eastAsia="標楷體" w:hAnsi="Courier New" w:hint="eastAsia"/>
          <w:b/>
          <w:color w:val="000000"/>
          <w:szCs w:val="24"/>
        </w:rPr>
        <w:t>（2）固定資產之建設改良擴充計畫</w:t>
      </w:r>
    </w:p>
    <w:p w14:paraId="60035A60" w14:textId="77777777" w:rsidR="007E5147" w:rsidRPr="00527717" w:rsidRDefault="007E5147" w:rsidP="007E5147">
      <w:pPr>
        <w:spacing w:line="460" w:lineRule="exact"/>
        <w:ind w:leftChars="50" w:left="120" w:firstLineChars="150" w:firstLine="360"/>
        <w:jc w:val="both"/>
        <w:rPr>
          <w:rFonts w:ascii="標楷體" w:eastAsia="標楷體" w:hAnsi="標楷體"/>
          <w:szCs w:val="32"/>
        </w:rPr>
      </w:pPr>
      <w:proofErr w:type="gramStart"/>
      <w:r w:rsidRPr="00527717">
        <w:rPr>
          <w:rFonts w:ascii="標楷體" w:eastAsia="標楷體" w:hAnsi="標楷體" w:hint="eastAsia"/>
          <w:szCs w:val="32"/>
        </w:rPr>
        <w:t>112</w:t>
      </w:r>
      <w:proofErr w:type="gramEnd"/>
      <w:r w:rsidRPr="00527717">
        <w:rPr>
          <w:rFonts w:ascii="標楷體" w:eastAsia="標楷體" w:hAnsi="標楷體" w:hint="eastAsia"/>
          <w:szCs w:val="32"/>
        </w:rPr>
        <w:t>年度固定資產建設改良擴充無預算數，經報准先行辦理數2,605萬餘元，連同以前年度轉入數2,475萬餘元，合計可用預算數5</w:t>
      </w:r>
      <w:r w:rsidRPr="00527717">
        <w:rPr>
          <w:rFonts w:ascii="標楷體" w:eastAsia="標楷體" w:hAnsi="標楷體"/>
          <w:szCs w:val="32"/>
        </w:rPr>
        <w:t>,0</w:t>
      </w:r>
      <w:r w:rsidRPr="00527717">
        <w:rPr>
          <w:rFonts w:ascii="標楷體" w:eastAsia="標楷體" w:hAnsi="標楷體" w:hint="eastAsia"/>
          <w:szCs w:val="32"/>
        </w:rPr>
        <w:t>81萬餘元。決算支用數13</w:t>
      </w:r>
      <w:r w:rsidRPr="00527717">
        <w:rPr>
          <w:rFonts w:ascii="標楷體" w:eastAsia="標楷體" w:hAnsi="標楷體"/>
          <w:szCs w:val="32"/>
        </w:rPr>
        <w:t>2</w:t>
      </w:r>
      <w:r w:rsidRPr="00527717">
        <w:rPr>
          <w:rFonts w:ascii="標楷體" w:eastAsia="標楷體" w:hAnsi="標楷體" w:hint="eastAsia"/>
          <w:szCs w:val="32"/>
        </w:rPr>
        <w:t>萬餘元，較可用預算數減少4</w:t>
      </w:r>
      <w:r w:rsidRPr="00527717">
        <w:rPr>
          <w:rFonts w:ascii="標楷體" w:eastAsia="標楷體" w:hAnsi="標楷體"/>
          <w:szCs w:val="32"/>
        </w:rPr>
        <w:t>,9</w:t>
      </w:r>
      <w:r w:rsidRPr="00527717">
        <w:rPr>
          <w:rFonts w:ascii="標楷體" w:eastAsia="標楷體" w:hAnsi="標楷體" w:hint="eastAsia"/>
          <w:szCs w:val="32"/>
        </w:rPr>
        <w:t>48萬餘元，約97</w:t>
      </w:r>
      <w:r w:rsidRPr="00527717">
        <w:rPr>
          <w:rFonts w:ascii="標楷體" w:eastAsia="標楷體" w:hAnsi="標楷體"/>
          <w:szCs w:val="32"/>
        </w:rPr>
        <w:t>.</w:t>
      </w:r>
      <w:r w:rsidRPr="00527717">
        <w:rPr>
          <w:rFonts w:ascii="標楷體" w:eastAsia="標楷體" w:hAnsi="標楷體" w:hint="eastAsia"/>
          <w:szCs w:val="32"/>
        </w:rPr>
        <w:t>38％，主要係豐原果菜批發市場工程增建及冷藏設施建置計畫尚在辦理中。未支用數中4,948萬餘元，業經報准保留轉入以後年度繼續執行。</w:t>
      </w:r>
    </w:p>
    <w:p w14:paraId="7BAF021E" w14:textId="77777777" w:rsidR="007E5147" w:rsidRPr="00527717" w:rsidRDefault="007E5147" w:rsidP="007E5147">
      <w:pPr>
        <w:tabs>
          <w:tab w:val="left" w:pos="588"/>
        </w:tabs>
        <w:spacing w:line="460" w:lineRule="exact"/>
        <w:ind w:leftChars="300" w:left="720"/>
        <w:jc w:val="both"/>
        <w:rPr>
          <w:rFonts w:ascii="標楷體" w:eastAsia="標楷體" w:hAnsi="標楷體" w:cs="新細明體"/>
          <w:b/>
          <w:bCs/>
          <w:szCs w:val="24"/>
        </w:rPr>
      </w:pPr>
      <w:r w:rsidRPr="00527717">
        <w:rPr>
          <w:rFonts w:ascii="標楷體" w:eastAsia="標楷體" w:hAnsi="標楷體" w:cs="新細明體" w:hint="eastAsia"/>
          <w:b/>
          <w:bCs/>
          <w:szCs w:val="24"/>
        </w:rPr>
        <w:t>2.預算執行情形</w:t>
      </w:r>
      <w:r w:rsidRPr="00527717">
        <w:rPr>
          <w:rFonts w:ascii="標楷體" w:eastAsia="標楷體" w:hAnsi="標楷體" w:cs="新細明體"/>
          <w:b/>
          <w:bCs/>
          <w:szCs w:val="24"/>
        </w:rPr>
        <w:t>之</w:t>
      </w:r>
      <w:r w:rsidRPr="00527717">
        <w:rPr>
          <w:rFonts w:ascii="標楷體" w:eastAsia="標楷體" w:hAnsi="標楷體" w:cs="新細明體" w:hint="eastAsia"/>
          <w:b/>
          <w:bCs/>
          <w:szCs w:val="24"/>
        </w:rPr>
        <w:t>審</w:t>
      </w:r>
      <w:r w:rsidRPr="00527717">
        <w:rPr>
          <w:rFonts w:ascii="標楷體" w:eastAsia="標楷體" w:hAnsi="標楷體" w:cs="新細明體"/>
          <w:b/>
          <w:bCs/>
          <w:szCs w:val="24"/>
        </w:rPr>
        <w:t>核</w:t>
      </w:r>
    </w:p>
    <w:p w14:paraId="03F132A9" w14:textId="77777777" w:rsidR="007E5147" w:rsidRPr="00527717" w:rsidRDefault="007E5147" w:rsidP="007E5147">
      <w:pPr>
        <w:spacing w:line="420" w:lineRule="exact"/>
        <w:ind w:firstLineChars="200" w:firstLine="480"/>
        <w:jc w:val="both"/>
        <w:rPr>
          <w:rFonts w:ascii="標楷體" w:eastAsia="標楷體" w:hAnsi="標楷體"/>
          <w:szCs w:val="32"/>
        </w:rPr>
      </w:pPr>
      <w:proofErr w:type="gramStart"/>
      <w:r w:rsidRPr="00527717">
        <w:rPr>
          <w:rFonts w:ascii="標楷體" w:eastAsia="標楷體" w:hAnsi="標楷體"/>
          <w:szCs w:val="32"/>
        </w:rPr>
        <w:t>11</w:t>
      </w:r>
      <w:r w:rsidRPr="00527717">
        <w:rPr>
          <w:rFonts w:ascii="標楷體" w:eastAsia="標楷體" w:hAnsi="標楷體" w:hint="eastAsia"/>
          <w:szCs w:val="32"/>
        </w:rPr>
        <w:t>2</w:t>
      </w:r>
      <w:proofErr w:type="gramEnd"/>
      <w:r w:rsidRPr="00527717">
        <w:rPr>
          <w:rFonts w:ascii="標楷體" w:eastAsia="標楷體" w:hAnsi="標楷體"/>
          <w:szCs w:val="32"/>
        </w:rPr>
        <w:t>年度決算審</w:t>
      </w:r>
      <w:r w:rsidRPr="00527717">
        <w:rPr>
          <w:rFonts w:ascii="標楷體" w:eastAsia="標楷體" w:hAnsi="標楷體" w:hint="eastAsia"/>
          <w:szCs w:val="32"/>
        </w:rPr>
        <w:t>核結果，營業損失4</w:t>
      </w:r>
      <w:r w:rsidRPr="00527717">
        <w:rPr>
          <w:rFonts w:ascii="標楷體" w:eastAsia="標楷體" w:hAnsi="標楷體"/>
          <w:szCs w:val="32"/>
        </w:rPr>
        <w:t>4</w:t>
      </w:r>
      <w:r w:rsidRPr="00527717">
        <w:rPr>
          <w:rFonts w:ascii="標楷體" w:eastAsia="標楷體" w:hAnsi="標楷體" w:hint="eastAsia"/>
          <w:szCs w:val="32"/>
        </w:rPr>
        <w:t>9萬餘元，營業外利益840萬餘元，稅前淨利390萬餘</w:t>
      </w:r>
      <w:r w:rsidRPr="00527717">
        <w:rPr>
          <w:rFonts w:ascii="標楷體" w:eastAsia="標楷體" w:hAnsi="標楷體"/>
          <w:szCs w:val="32"/>
        </w:rPr>
        <w:t>元</w:t>
      </w:r>
      <w:r w:rsidRPr="00527717">
        <w:rPr>
          <w:rFonts w:ascii="標楷體" w:eastAsia="標楷體" w:hAnsi="Courier New"/>
          <w:szCs w:val="32"/>
        </w:rPr>
        <w:t>，</w:t>
      </w:r>
      <w:r w:rsidRPr="00527717">
        <w:rPr>
          <w:rFonts w:ascii="標楷體" w:eastAsia="標楷體" w:hAnsi="Courier New" w:hint="eastAsia"/>
          <w:szCs w:val="32"/>
        </w:rPr>
        <w:t>經減除所得稅費用78萬餘元後，審定本期淨</w:t>
      </w:r>
      <w:r w:rsidRPr="00527717">
        <w:rPr>
          <w:rFonts w:ascii="標楷體" w:eastAsia="標楷體" w:hAnsi="Courier New"/>
          <w:szCs w:val="32"/>
        </w:rPr>
        <w:t>利</w:t>
      </w:r>
      <w:r w:rsidRPr="00527717">
        <w:rPr>
          <w:rFonts w:ascii="標楷體" w:eastAsia="標楷體" w:hAnsi="Courier New" w:hint="eastAsia"/>
          <w:szCs w:val="32"/>
        </w:rPr>
        <w:t>為312萬餘元。</w:t>
      </w:r>
    </w:p>
    <w:p w14:paraId="57313750" w14:textId="77777777" w:rsidR="007E5147" w:rsidRPr="00527717" w:rsidRDefault="007E5147" w:rsidP="007E5147">
      <w:pPr>
        <w:spacing w:line="420" w:lineRule="exact"/>
        <w:ind w:firstLineChars="200" w:firstLine="480"/>
        <w:jc w:val="both"/>
        <w:rPr>
          <w:rFonts w:ascii="標楷體" w:eastAsia="標楷體" w:hAnsi="標楷體"/>
          <w:szCs w:val="24"/>
        </w:rPr>
      </w:pPr>
      <w:r w:rsidRPr="00527717">
        <w:rPr>
          <w:rFonts w:ascii="標楷體" w:eastAsia="標楷體" w:hAnsi="標楷體" w:hint="eastAsia"/>
          <w:szCs w:val="24"/>
        </w:rPr>
        <w:t>上述營業</w:t>
      </w:r>
      <w:r w:rsidRPr="00527717">
        <w:rPr>
          <w:rFonts w:ascii="標楷體" w:eastAsia="標楷體" w:hAnsi="標楷體" w:hint="eastAsia"/>
          <w:szCs w:val="32"/>
        </w:rPr>
        <w:t>損失</w:t>
      </w:r>
      <w:r w:rsidRPr="00527717">
        <w:rPr>
          <w:rFonts w:ascii="標楷體" w:eastAsia="標楷體" w:hAnsi="標楷體" w:hint="eastAsia"/>
          <w:szCs w:val="24"/>
        </w:rPr>
        <w:t>較預算數減少162萬餘元，稅前淨利較預算數增加230萬餘元，主要係交易量未如預期，行銷及管理費用較預計減少所致。</w:t>
      </w:r>
    </w:p>
    <w:p w14:paraId="1623E190" w14:textId="77777777" w:rsidR="007E5147" w:rsidRPr="00527717" w:rsidRDefault="007E5147" w:rsidP="007E5147">
      <w:pPr>
        <w:tabs>
          <w:tab w:val="left" w:pos="588"/>
        </w:tabs>
        <w:spacing w:line="460" w:lineRule="exact"/>
        <w:ind w:leftChars="300" w:left="720"/>
        <w:jc w:val="both"/>
        <w:rPr>
          <w:rFonts w:ascii="標楷體" w:eastAsia="標楷體" w:hAnsi="標楷體" w:cs="新細明體"/>
          <w:b/>
          <w:bCs/>
          <w:szCs w:val="24"/>
        </w:rPr>
      </w:pPr>
      <w:r w:rsidRPr="00527717">
        <w:rPr>
          <w:rFonts w:ascii="標楷體" w:eastAsia="標楷體" w:hAnsi="標楷體" w:cs="新細明體" w:hint="eastAsia"/>
          <w:b/>
          <w:bCs/>
          <w:szCs w:val="24"/>
        </w:rPr>
        <w:t>3.盈虧撥補之審定</w:t>
      </w:r>
    </w:p>
    <w:p w14:paraId="7991218F" w14:textId="77777777" w:rsidR="007E5147" w:rsidRPr="00527717" w:rsidRDefault="007E5147" w:rsidP="007E5147">
      <w:pPr>
        <w:spacing w:line="440" w:lineRule="exact"/>
        <w:ind w:leftChars="400" w:left="960"/>
        <w:jc w:val="both"/>
        <w:rPr>
          <w:rFonts w:ascii="標楷體" w:eastAsia="標楷體" w:hAnsi="標楷體"/>
          <w:b/>
          <w:szCs w:val="24"/>
        </w:rPr>
      </w:pPr>
      <w:r w:rsidRPr="00527717">
        <w:rPr>
          <w:rFonts w:ascii="標楷體" w:eastAsia="標楷體" w:hAnsi="標楷體" w:hint="eastAsia"/>
          <w:b/>
          <w:szCs w:val="24"/>
        </w:rPr>
        <w:t>（1）盈虧之審定</w:t>
      </w:r>
    </w:p>
    <w:p w14:paraId="4FC15965" w14:textId="77777777" w:rsidR="007E5147" w:rsidRPr="00527717" w:rsidRDefault="007E5147" w:rsidP="007E5147">
      <w:pPr>
        <w:spacing w:line="440" w:lineRule="exact"/>
        <w:ind w:firstLineChars="200" w:firstLine="488"/>
        <w:jc w:val="both"/>
        <w:rPr>
          <w:rFonts w:ascii="標楷體" w:eastAsia="標楷體" w:hAnsi="標楷體"/>
          <w:spacing w:val="2"/>
          <w:szCs w:val="24"/>
        </w:rPr>
      </w:pPr>
      <w:proofErr w:type="gramStart"/>
      <w:r w:rsidRPr="00527717">
        <w:rPr>
          <w:rFonts w:ascii="標楷體" w:eastAsia="標楷體" w:hAnsi="標楷體" w:hint="eastAsia"/>
          <w:spacing w:val="2"/>
          <w:szCs w:val="24"/>
        </w:rPr>
        <w:t>1</w:t>
      </w:r>
      <w:r w:rsidRPr="00527717">
        <w:rPr>
          <w:rFonts w:ascii="標楷體" w:eastAsia="標楷體" w:hAnsi="標楷體"/>
          <w:spacing w:val="2"/>
          <w:szCs w:val="24"/>
        </w:rPr>
        <w:t>1</w:t>
      </w:r>
      <w:r w:rsidRPr="00527717">
        <w:rPr>
          <w:rFonts w:ascii="標楷體" w:eastAsia="標楷體" w:hAnsi="標楷體" w:hint="eastAsia"/>
          <w:spacing w:val="2"/>
          <w:szCs w:val="24"/>
        </w:rPr>
        <w:t>2</w:t>
      </w:r>
      <w:proofErr w:type="gramEnd"/>
      <w:r w:rsidRPr="00527717">
        <w:rPr>
          <w:rFonts w:ascii="標楷體" w:eastAsia="標楷體" w:hAnsi="標楷體" w:hint="eastAsia"/>
          <w:spacing w:val="2"/>
          <w:szCs w:val="24"/>
        </w:rPr>
        <w:t>年度原編決算稅前淨利3</w:t>
      </w:r>
      <w:r w:rsidRPr="00527717">
        <w:rPr>
          <w:rFonts w:ascii="標楷體" w:eastAsia="標楷體" w:hAnsi="標楷體"/>
          <w:spacing w:val="2"/>
          <w:szCs w:val="24"/>
        </w:rPr>
        <w:t>,</w:t>
      </w:r>
      <w:r w:rsidRPr="00527717">
        <w:rPr>
          <w:rFonts w:ascii="標楷體" w:eastAsia="標楷體" w:hAnsi="標楷體" w:hint="eastAsia"/>
          <w:spacing w:val="2"/>
          <w:szCs w:val="24"/>
        </w:rPr>
        <w:t>904</w:t>
      </w:r>
      <w:r w:rsidRPr="00527717">
        <w:rPr>
          <w:rFonts w:ascii="標楷體" w:eastAsia="標楷體" w:hAnsi="標楷體"/>
          <w:spacing w:val="2"/>
          <w:szCs w:val="24"/>
        </w:rPr>
        <w:t>,</w:t>
      </w:r>
      <w:r w:rsidRPr="00527717">
        <w:rPr>
          <w:rFonts w:ascii="標楷體" w:eastAsia="標楷體" w:hAnsi="標楷體" w:hint="eastAsia"/>
          <w:spacing w:val="2"/>
          <w:szCs w:val="24"/>
        </w:rPr>
        <w:t>412</w:t>
      </w:r>
      <w:r w:rsidRPr="00527717">
        <w:rPr>
          <w:rFonts w:ascii="標楷體" w:eastAsia="標楷體" w:hAnsi="標楷體"/>
          <w:spacing w:val="2"/>
          <w:szCs w:val="24"/>
        </w:rPr>
        <w:t>元，</w:t>
      </w:r>
      <w:proofErr w:type="gramStart"/>
      <w:r w:rsidRPr="00527717">
        <w:rPr>
          <w:rFonts w:ascii="標楷體" w:eastAsia="標楷體" w:hAnsi="標楷體" w:hint="eastAsia"/>
          <w:spacing w:val="2"/>
          <w:szCs w:val="24"/>
        </w:rPr>
        <w:t>臺</w:t>
      </w:r>
      <w:proofErr w:type="gramEnd"/>
      <w:r w:rsidRPr="00527717">
        <w:rPr>
          <w:rFonts w:ascii="標楷體" w:eastAsia="標楷體" w:hAnsi="標楷體" w:hint="eastAsia"/>
          <w:spacing w:val="2"/>
          <w:szCs w:val="24"/>
        </w:rPr>
        <w:t>中市政府彙編決算照數核定，經本處審核結果，尚無不合，審定</w:t>
      </w:r>
      <w:proofErr w:type="gramStart"/>
      <w:r w:rsidRPr="00527717">
        <w:rPr>
          <w:rFonts w:ascii="標楷體" w:eastAsia="標楷體" w:hAnsi="標楷體" w:hint="eastAsia"/>
          <w:spacing w:val="2"/>
          <w:szCs w:val="24"/>
        </w:rPr>
        <w:t>112</w:t>
      </w:r>
      <w:proofErr w:type="gramEnd"/>
      <w:r w:rsidRPr="00527717">
        <w:rPr>
          <w:rFonts w:ascii="標楷體" w:eastAsia="標楷體" w:hAnsi="標楷體" w:hint="eastAsia"/>
          <w:spacing w:val="2"/>
          <w:szCs w:val="24"/>
        </w:rPr>
        <w:t>年度決算稅前淨利亦為3</w:t>
      </w:r>
      <w:r w:rsidRPr="00527717">
        <w:rPr>
          <w:rFonts w:ascii="標楷體" w:eastAsia="標楷體" w:hAnsi="標楷體"/>
          <w:spacing w:val="2"/>
          <w:szCs w:val="24"/>
        </w:rPr>
        <w:t>,</w:t>
      </w:r>
      <w:r w:rsidRPr="00527717">
        <w:rPr>
          <w:rFonts w:ascii="標楷體" w:eastAsia="標楷體" w:hAnsi="標楷體" w:hint="eastAsia"/>
          <w:spacing w:val="2"/>
          <w:szCs w:val="24"/>
        </w:rPr>
        <w:t>904</w:t>
      </w:r>
      <w:r w:rsidRPr="00527717">
        <w:rPr>
          <w:rFonts w:ascii="標楷體" w:eastAsia="標楷體" w:hAnsi="標楷體"/>
          <w:spacing w:val="2"/>
          <w:szCs w:val="24"/>
        </w:rPr>
        <w:t>,</w:t>
      </w:r>
      <w:r w:rsidRPr="00527717">
        <w:rPr>
          <w:rFonts w:ascii="標楷體" w:eastAsia="標楷體" w:hAnsi="標楷體" w:hint="eastAsia"/>
          <w:spacing w:val="2"/>
          <w:szCs w:val="24"/>
        </w:rPr>
        <w:t>412元，減除所得稅費用780</w:t>
      </w:r>
      <w:r w:rsidRPr="00527717">
        <w:rPr>
          <w:rFonts w:ascii="標楷體" w:eastAsia="標楷體" w:hAnsi="標楷體"/>
          <w:spacing w:val="2"/>
          <w:szCs w:val="24"/>
        </w:rPr>
        <w:t>,</w:t>
      </w:r>
      <w:r w:rsidRPr="00527717">
        <w:rPr>
          <w:rFonts w:ascii="標楷體" w:eastAsia="標楷體" w:hAnsi="標楷體" w:hint="eastAsia"/>
          <w:spacing w:val="2"/>
          <w:szCs w:val="24"/>
        </w:rPr>
        <w:t>882元，本期淨利3</w:t>
      </w:r>
      <w:r w:rsidRPr="00527717">
        <w:rPr>
          <w:rFonts w:ascii="標楷體" w:eastAsia="標楷體" w:hAnsi="標楷體"/>
          <w:spacing w:val="2"/>
          <w:szCs w:val="24"/>
        </w:rPr>
        <w:t>,</w:t>
      </w:r>
      <w:r w:rsidRPr="00527717">
        <w:rPr>
          <w:rFonts w:ascii="標楷體" w:eastAsia="標楷體" w:hAnsi="標楷體" w:hint="eastAsia"/>
          <w:spacing w:val="2"/>
          <w:szCs w:val="24"/>
        </w:rPr>
        <w:t>123</w:t>
      </w:r>
      <w:r w:rsidRPr="00527717">
        <w:rPr>
          <w:rFonts w:ascii="標楷體" w:eastAsia="標楷體" w:hAnsi="標楷體"/>
          <w:spacing w:val="2"/>
          <w:szCs w:val="24"/>
        </w:rPr>
        <w:t>,</w:t>
      </w:r>
      <w:r w:rsidRPr="00527717">
        <w:rPr>
          <w:rFonts w:ascii="標楷體" w:eastAsia="標楷體" w:hAnsi="標楷體" w:hint="eastAsia"/>
          <w:spacing w:val="2"/>
          <w:szCs w:val="24"/>
        </w:rPr>
        <w:t>530元。</w:t>
      </w:r>
    </w:p>
    <w:p w14:paraId="478F47A4" w14:textId="77777777" w:rsidR="007E5147" w:rsidRPr="00527717" w:rsidRDefault="007E5147" w:rsidP="007E5147">
      <w:pPr>
        <w:spacing w:line="440" w:lineRule="exact"/>
        <w:ind w:leftChars="400" w:left="960"/>
        <w:jc w:val="both"/>
        <w:rPr>
          <w:rFonts w:ascii="標楷體" w:eastAsia="標楷體" w:hAnsi="標楷體"/>
          <w:b/>
          <w:bCs/>
          <w:color w:val="000000"/>
          <w:szCs w:val="24"/>
        </w:rPr>
      </w:pPr>
      <w:r w:rsidRPr="00527717">
        <w:rPr>
          <w:rFonts w:ascii="標楷體" w:eastAsia="標楷體" w:hAnsi="標楷體" w:hint="eastAsia"/>
          <w:b/>
          <w:bCs/>
          <w:color w:val="000000"/>
          <w:szCs w:val="24"/>
        </w:rPr>
        <w:t>（2）課稅所得之審定</w:t>
      </w:r>
    </w:p>
    <w:p w14:paraId="5EBC3126" w14:textId="77777777" w:rsidR="007E5147" w:rsidRPr="00527717" w:rsidRDefault="007E5147" w:rsidP="007E5147">
      <w:pPr>
        <w:spacing w:line="440" w:lineRule="exact"/>
        <w:ind w:firstLineChars="200" w:firstLine="480"/>
        <w:jc w:val="both"/>
        <w:rPr>
          <w:rFonts w:ascii="標楷體" w:eastAsia="標楷體" w:hAnsi="標楷體"/>
          <w:color w:val="000000"/>
          <w:szCs w:val="24"/>
          <w:u w:val="single"/>
        </w:rPr>
      </w:pPr>
      <w:r w:rsidRPr="00527717">
        <w:rPr>
          <w:rFonts w:ascii="標楷體" w:eastAsia="標楷體" w:hAnsi="標楷體" w:hint="eastAsia"/>
          <w:color w:val="000000"/>
          <w:szCs w:val="24"/>
        </w:rPr>
        <w:t>上列稅前</w:t>
      </w:r>
      <w:r w:rsidRPr="00527717">
        <w:rPr>
          <w:rFonts w:ascii="標楷體" w:eastAsia="標楷體" w:hAnsi="標楷體" w:hint="eastAsia"/>
          <w:szCs w:val="24"/>
        </w:rPr>
        <w:t>淨利</w:t>
      </w:r>
      <w:r w:rsidRPr="00527717">
        <w:rPr>
          <w:rFonts w:ascii="標楷體" w:eastAsia="標楷體" w:hAnsi="標楷體"/>
          <w:color w:val="000000"/>
          <w:szCs w:val="24"/>
        </w:rPr>
        <w:t>，依</w:t>
      </w:r>
      <w:proofErr w:type="gramStart"/>
      <w:r w:rsidRPr="00527717">
        <w:rPr>
          <w:rFonts w:ascii="標楷體" w:eastAsia="標楷體" w:hAnsi="標楷體"/>
          <w:color w:val="000000"/>
          <w:szCs w:val="24"/>
        </w:rPr>
        <w:t>臺</w:t>
      </w:r>
      <w:proofErr w:type="gramEnd"/>
      <w:r w:rsidRPr="00527717">
        <w:rPr>
          <w:rFonts w:ascii="標楷體" w:eastAsia="標楷體" w:hAnsi="標楷體" w:hint="eastAsia"/>
          <w:color w:val="000000"/>
          <w:szCs w:val="24"/>
        </w:rPr>
        <w:t>中</w:t>
      </w:r>
      <w:r w:rsidRPr="00527717">
        <w:rPr>
          <w:rFonts w:ascii="標楷體" w:eastAsia="標楷體" w:hAnsi="標楷體"/>
          <w:color w:val="000000"/>
          <w:szCs w:val="24"/>
        </w:rPr>
        <w:t>市政府核定及本處審核結果，照稅法規定，課稅所得為</w:t>
      </w:r>
      <w:r w:rsidRPr="00527717">
        <w:rPr>
          <w:rFonts w:ascii="標楷體" w:eastAsia="標楷體" w:hAnsi="標楷體" w:hint="eastAsia"/>
          <w:spacing w:val="2"/>
          <w:szCs w:val="24"/>
        </w:rPr>
        <w:t>3</w:t>
      </w:r>
      <w:r w:rsidRPr="00527717">
        <w:rPr>
          <w:rFonts w:ascii="標楷體" w:eastAsia="標楷體" w:hAnsi="標楷體"/>
          <w:spacing w:val="2"/>
          <w:szCs w:val="24"/>
        </w:rPr>
        <w:t>,</w:t>
      </w:r>
      <w:r w:rsidRPr="00527717">
        <w:rPr>
          <w:rFonts w:ascii="標楷體" w:eastAsia="標楷體" w:hAnsi="標楷體" w:hint="eastAsia"/>
          <w:spacing w:val="2"/>
          <w:szCs w:val="24"/>
        </w:rPr>
        <w:t>904</w:t>
      </w:r>
      <w:r w:rsidRPr="00527717">
        <w:rPr>
          <w:rFonts w:ascii="標楷體" w:eastAsia="標楷體" w:hAnsi="標楷體"/>
          <w:spacing w:val="2"/>
          <w:szCs w:val="24"/>
        </w:rPr>
        <w:t>,</w:t>
      </w:r>
      <w:r w:rsidRPr="00527717">
        <w:rPr>
          <w:rFonts w:ascii="標楷體" w:eastAsia="標楷體" w:hAnsi="標楷體" w:hint="eastAsia"/>
          <w:spacing w:val="2"/>
          <w:szCs w:val="24"/>
        </w:rPr>
        <w:t>412</w:t>
      </w:r>
      <w:r w:rsidRPr="00527717">
        <w:rPr>
          <w:rFonts w:ascii="標楷體" w:eastAsia="標楷體" w:hAnsi="標楷體" w:hint="eastAsia"/>
          <w:color w:val="000000"/>
          <w:szCs w:val="24"/>
        </w:rPr>
        <w:t>元</w:t>
      </w:r>
      <w:r w:rsidRPr="00527717">
        <w:rPr>
          <w:rFonts w:ascii="標楷體" w:eastAsia="標楷體" w:hAnsi="標楷體"/>
          <w:color w:val="000000"/>
          <w:szCs w:val="24"/>
        </w:rPr>
        <w:t>，應繳納所得稅為</w:t>
      </w:r>
      <w:r w:rsidRPr="00527717">
        <w:rPr>
          <w:rFonts w:ascii="標楷體" w:eastAsia="標楷體" w:hAnsi="標楷體" w:hint="eastAsia"/>
          <w:spacing w:val="2"/>
          <w:szCs w:val="24"/>
        </w:rPr>
        <w:t>780</w:t>
      </w:r>
      <w:r w:rsidRPr="00527717">
        <w:rPr>
          <w:rFonts w:ascii="標楷體" w:eastAsia="標楷體" w:hAnsi="標楷體"/>
          <w:spacing w:val="2"/>
          <w:szCs w:val="24"/>
        </w:rPr>
        <w:t>,</w:t>
      </w:r>
      <w:r w:rsidRPr="00527717">
        <w:rPr>
          <w:rFonts w:ascii="標楷體" w:eastAsia="標楷體" w:hAnsi="標楷體" w:hint="eastAsia"/>
          <w:spacing w:val="2"/>
          <w:szCs w:val="24"/>
        </w:rPr>
        <w:t>882</w:t>
      </w:r>
      <w:r w:rsidRPr="00527717">
        <w:rPr>
          <w:rFonts w:ascii="標楷體" w:eastAsia="標楷體" w:hAnsi="標楷體" w:hint="eastAsia"/>
          <w:color w:val="000000"/>
          <w:szCs w:val="24"/>
        </w:rPr>
        <w:t>元</w:t>
      </w:r>
      <w:r w:rsidRPr="00527717">
        <w:rPr>
          <w:rFonts w:ascii="標楷體" w:eastAsia="標楷體" w:hAnsi="標楷體"/>
          <w:color w:val="000000"/>
          <w:szCs w:val="24"/>
        </w:rPr>
        <w:t>。</w:t>
      </w:r>
    </w:p>
    <w:p w14:paraId="74B65F16" w14:textId="77777777" w:rsidR="007E5147" w:rsidRPr="00527717" w:rsidRDefault="007E5147" w:rsidP="007E5147">
      <w:pPr>
        <w:spacing w:line="440" w:lineRule="exact"/>
        <w:ind w:leftChars="400" w:left="960"/>
        <w:jc w:val="both"/>
        <w:rPr>
          <w:rFonts w:ascii="標楷體" w:eastAsia="標楷體" w:hAnsi="標楷體"/>
          <w:b/>
          <w:szCs w:val="24"/>
        </w:rPr>
      </w:pPr>
      <w:r w:rsidRPr="00527717">
        <w:rPr>
          <w:rFonts w:ascii="標楷體" w:eastAsia="標楷體" w:hAnsi="標楷體" w:hint="eastAsia"/>
          <w:b/>
          <w:szCs w:val="24"/>
        </w:rPr>
        <w:t>（3）</w:t>
      </w:r>
      <w:r w:rsidRPr="00527717">
        <w:rPr>
          <w:rFonts w:ascii="標楷體" w:eastAsia="標楷體" w:hAnsi="標楷體"/>
          <w:b/>
          <w:szCs w:val="24"/>
        </w:rPr>
        <w:t>盈虧撥補</w:t>
      </w:r>
    </w:p>
    <w:p w14:paraId="136AB87F" w14:textId="67E7232D" w:rsidR="007E5147" w:rsidRPr="00527717" w:rsidRDefault="007E5147" w:rsidP="007E5147">
      <w:pPr>
        <w:spacing w:line="460" w:lineRule="exact"/>
        <w:ind w:firstLineChars="200" w:firstLine="464"/>
        <w:jc w:val="both"/>
        <w:rPr>
          <w:rFonts w:ascii="標楷體" w:eastAsia="標楷體" w:hAnsi="Courier New"/>
          <w:spacing w:val="-4"/>
          <w:szCs w:val="24"/>
        </w:rPr>
      </w:pPr>
      <w:proofErr w:type="gramStart"/>
      <w:r w:rsidRPr="00527717">
        <w:rPr>
          <w:rFonts w:ascii="標楷體" w:eastAsia="標楷體" w:hAnsi="Courier New"/>
          <w:spacing w:val="-4"/>
          <w:szCs w:val="24"/>
        </w:rPr>
        <w:t>11</w:t>
      </w:r>
      <w:r w:rsidRPr="00527717">
        <w:rPr>
          <w:rFonts w:ascii="標楷體" w:eastAsia="標楷體" w:hAnsi="Courier New" w:hint="eastAsia"/>
          <w:spacing w:val="-4"/>
          <w:szCs w:val="24"/>
        </w:rPr>
        <w:t>2</w:t>
      </w:r>
      <w:proofErr w:type="gramEnd"/>
      <w:r w:rsidRPr="00527717">
        <w:rPr>
          <w:rFonts w:ascii="標楷體" w:eastAsia="標楷體" w:hAnsi="Courier New"/>
          <w:spacing w:val="-4"/>
          <w:szCs w:val="24"/>
        </w:rPr>
        <w:t>年度</w:t>
      </w:r>
      <w:r w:rsidRPr="00527717">
        <w:rPr>
          <w:rFonts w:ascii="標楷體" w:eastAsia="標楷體" w:hAnsi="Courier New" w:hint="eastAsia"/>
          <w:spacing w:val="-4"/>
          <w:szCs w:val="24"/>
        </w:rPr>
        <w:t>審定本期</w:t>
      </w:r>
      <w:r w:rsidRPr="00527717">
        <w:rPr>
          <w:rFonts w:ascii="標楷體" w:eastAsia="標楷體" w:hAnsi="標楷體" w:hint="eastAsia"/>
          <w:spacing w:val="-4"/>
          <w:szCs w:val="24"/>
        </w:rPr>
        <w:t>淨利3</w:t>
      </w:r>
      <w:r w:rsidRPr="00527717">
        <w:rPr>
          <w:rFonts w:ascii="標楷體" w:eastAsia="標楷體" w:hAnsi="標楷體"/>
          <w:spacing w:val="-4"/>
          <w:szCs w:val="24"/>
        </w:rPr>
        <w:t>,</w:t>
      </w:r>
      <w:r w:rsidRPr="00527717">
        <w:rPr>
          <w:rFonts w:ascii="標楷體" w:eastAsia="標楷體" w:hAnsi="標楷體" w:hint="eastAsia"/>
          <w:spacing w:val="-4"/>
          <w:szCs w:val="24"/>
        </w:rPr>
        <w:t>123</w:t>
      </w:r>
      <w:r w:rsidRPr="00527717">
        <w:rPr>
          <w:rFonts w:ascii="標楷體" w:eastAsia="標楷體" w:hAnsi="標楷體"/>
          <w:spacing w:val="-4"/>
          <w:szCs w:val="24"/>
        </w:rPr>
        <w:t>,</w:t>
      </w:r>
      <w:r w:rsidRPr="00527717">
        <w:rPr>
          <w:rFonts w:ascii="標楷體" w:eastAsia="標楷體" w:hAnsi="標楷體" w:hint="eastAsia"/>
          <w:spacing w:val="-4"/>
          <w:szCs w:val="24"/>
        </w:rPr>
        <w:t>530</w:t>
      </w:r>
      <w:r w:rsidRPr="00527717">
        <w:rPr>
          <w:rFonts w:ascii="標楷體" w:eastAsia="標楷體" w:hAnsi="Courier New"/>
          <w:spacing w:val="-4"/>
          <w:szCs w:val="24"/>
        </w:rPr>
        <w:t>元，連同累積盈餘4</w:t>
      </w:r>
      <w:r w:rsidRPr="00527717">
        <w:rPr>
          <w:rFonts w:ascii="標楷體" w:eastAsia="標楷體" w:hAnsi="Courier New" w:hint="eastAsia"/>
          <w:spacing w:val="-4"/>
          <w:szCs w:val="24"/>
        </w:rPr>
        <w:t>5,834,736</w:t>
      </w:r>
      <w:r w:rsidRPr="00527717">
        <w:rPr>
          <w:rFonts w:ascii="標楷體" w:eastAsia="標楷體" w:hAnsi="Courier New"/>
          <w:spacing w:val="-4"/>
          <w:szCs w:val="24"/>
        </w:rPr>
        <w:t>元，</w:t>
      </w:r>
      <w:r w:rsidRPr="00527717">
        <w:rPr>
          <w:rFonts w:ascii="標楷體" w:eastAsia="標楷體" w:hAnsi="Courier New" w:hint="eastAsia"/>
          <w:spacing w:val="-4"/>
          <w:szCs w:val="24"/>
        </w:rPr>
        <w:t>合計</w:t>
      </w:r>
      <w:r w:rsidRPr="00527717">
        <w:rPr>
          <w:rFonts w:ascii="標楷體" w:eastAsia="標楷體" w:hAnsi="Courier New"/>
          <w:spacing w:val="-4"/>
          <w:szCs w:val="24"/>
        </w:rPr>
        <w:t>4</w:t>
      </w:r>
      <w:r w:rsidRPr="00527717">
        <w:rPr>
          <w:rFonts w:ascii="標楷體" w:eastAsia="標楷體" w:hAnsi="Courier New" w:hint="eastAsia"/>
          <w:spacing w:val="-4"/>
          <w:szCs w:val="24"/>
        </w:rPr>
        <w:t>8</w:t>
      </w:r>
      <w:r w:rsidRPr="00527717">
        <w:rPr>
          <w:rFonts w:ascii="標楷體" w:eastAsia="標楷體" w:hAnsi="Courier New"/>
          <w:spacing w:val="-4"/>
          <w:szCs w:val="24"/>
        </w:rPr>
        <w:t>,</w:t>
      </w:r>
      <w:r w:rsidRPr="00527717">
        <w:rPr>
          <w:rFonts w:ascii="標楷體" w:eastAsia="標楷體" w:hAnsi="Courier New" w:hint="eastAsia"/>
          <w:spacing w:val="-4"/>
          <w:szCs w:val="24"/>
        </w:rPr>
        <w:t>958</w:t>
      </w:r>
      <w:r w:rsidRPr="00527717">
        <w:rPr>
          <w:rFonts w:ascii="標楷體" w:eastAsia="標楷體" w:hAnsi="Courier New"/>
          <w:spacing w:val="-4"/>
          <w:szCs w:val="24"/>
        </w:rPr>
        <w:t>,</w:t>
      </w:r>
      <w:r w:rsidRPr="00527717">
        <w:rPr>
          <w:rFonts w:ascii="標楷體" w:eastAsia="標楷體" w:hAnsi="Courier New" w:hint="eastAsia"/>
          <w:spacing w:val="-4"/>
          <w:szCs w:val="24"/>
        </w:rPr>
        <w:t>266</w:t>
      </w:r>
      <w:r w:rsidRPr="00527717">
        <w:rPr>
          <w:rFonts w:ascii="標楷體" w:eastAsia="標楷體" w:hAnsi="Courier New"/>
          <w:spacing w:val="-4"/>
          <w:szCs w:val="24"/>
        </w:rPr>
        <w:t>元</w:t>
      </w:r>
      <w:r w:rsidRPr="00527717">
        <w:rPr>
          <w:rFonts w:ascii="標楷體" w:eastAsia="標楷體" w:hAnsi="Courier New" w:hint="eastAsia"/>
          <w:spacing w:val="-4"/>
          <w:szCs w:val="24"/>
        </w:rPr>
        <w:t>，</w:t>
      </w:r>
      <w:r w:rsidRPr="00527717">
        <w:rPr>
          <w:rFonts w:ascii="標楷體" w:eastAsia="標楷體" w:hAnsi="Courier New"/>
          <w:spacing w:val="-4"/>
          <w:szCs w:val="24"/>
        </w:rPr>
        <w:t>依法分配如次：</w:t>
      </w:r>
      <w:r w:rsidR="00A00A2B" w:rsidRPr="00527717">
        <w:rPr>
          <w:rFonts w:ascii="標楷體" w:eastAsia="標楷體" w:hAnsi="Courier New" w:hint="eastAsia"/>
          <w:spacing w:val="-4"/>
          <w:szCs w:val="24"/>
        </w:rPr>
        <w:t>A.</w:t>
      </w:r>
      <w:r w:rsidRPr="00527717">
        <w:rPr>
          <w:rFonts w:ascii="標楷體" w:eastAsia="標楷體" w:hAnsi="Courier New" w:hint="eastAsia"/>
          <w:spacing w:val="-4"/>
          <w:szCs w:val="24"/>
        </w:rPr>
        <w:t>提列法定公積312</w:t>
      </w:r>
      <w:r w:rsidRPr="00527717">
        <w:rPr>
          <w:rFonts w:ascii="標楷體" w:eastAsia="標楷體" w:hAnsi="Courier New"/>
          <w:spacing w:val="-4"/>
          <w:szCs w:val="24"/>
        </w:rPr>
        <w:t>,</w:t>
      </w:r>
      <w:r w:rsidRPr="00527717">
        <w:rPr>
          <w:rFonts w:ascii="標楷體" w:eastAsia="標楷體" w:hAnsi="Courier New" w:hint="eastAsia"/>
          <w:spacing w:val="-4"/>
          <w:szCs w:val="24"/>
        </w:rPr>
        <w:t>353元；</w:t>
      </w:r>
      <w:r w:rsidR="00A00A2B" w:rsidRPr="00527717">
        <w:rPr>
          <w:rFonts w:ascii="標楷體" w:eastAsia="標楷體" w:hAnsi="Courier New" w:hint="eastAsia"/>
          <w:spacing w:val="-4"/>
          <w:szCs w:val="24"/>
        </w:rPr>
        <w:t>B.</w:t>
      </w:r>
      <w:r w:rsidRPr="00527717">
        <w:rPr>
          <w:rFonts w:ascii="標楷體" w:eastAsia="標楷體" w:hAnsi="Courier New" w:hint="eastAsia"/>
          <w:spacing w:val="-4"/>
          <w:szCs w:val="24"/>
        </w:rPr>
        <w:t>未分配盈餘48</w:t>
      </w:r>
      <w:r w:rsidRPr="00527717">
        <w:rPr>
          <w:rFonts w:ascii="標楷體" w:eastAsia="標楷體" w:hAnsi="Courier New"/>
          <w:spacing w:val="-4"/>
          <w:szCs w:val="24"/>
        </w:rPr>
        <w:t>,</w:t>
      </w:r>
      <w:r w:rsidRPr="00527717">
        <w:rPr>
          <w:rFonts w:ascii="標楷體" w:eastAsia="標楷體" w:hAnsi="Courier New" w:hint="eastAsia"/>
          <w:spacing w:val="-4"/>
          <w:szCs w:val="24"/>
        </w:rPr>
        <w:t>645</w:t>
      </w:r>
      <w:r w:rsidRPr="00527717">
        <w:rPr>
          <w:rFonts w:ascii="標楷體" w:eastAsia="標楷體" w:hAnsi="Courier New"/>
          <w:spacing w:val="-4"/>
          <w:szCs w:val="24"/>
        </w:rPr>
        <w:t>,</w:t>
      </w:r>
      <w:r w:rsidRPr="00527717">
        <w:rPr>
          <w:rFonts w:ascii="標楷體" w:eastAsia="標楷體" w:hAnsi="Courier New" w:hint="eastAsia"/>
          <w:spacing w:val="-4"/>
          <w:szCs w:val="24"/>
        </w:rPr>
        <w:t>913元，</w:t>
      </w:r>
      <w:r w:rsidRPr="00527717">
        <w:rPr>
          <w:rFonts w:ascii="標楷體" w:eastAsia="標楷體" w:hAnsi="Courier New"/>
          <w:spacing w:val="-4"/>
          <w:szCs w:val="24"/>
        </w:rPr>
        <w:t>留待以後年度分</w:t>
      </w:r>
      <w:r w:rsidRPr="00527717">
        <w:rPr>
          <w:rFonts w:ascii="標楷體" w:eastAsia="標楷體" w:hAnsi="Courier New" w:hint="eastAsia"/>
          <w:spacing w:val="-4"/>
          <w:szCs w:val="24"/>
        </w:rPr>
        <w:t>配。</w:t>
      </w:r>
    </w:p>
    <w:p w14:paraId="00348A07" w14:textId="77777777" w:rsidR="007E5147" w:rsidRPr="00527717" w:rsidRDefault="007E5147" w:rsidP="007E5147">
      <w:pPr>
        <w:spacing w:line="440" w:lineRule="exact"/>
        <w:ind w:leftChars="400" w:left="960"/>
        <w:jc w:val="both"/>
        <w:rPr>
          <w:rFonts w:ascii="標楷體" w:eastAsia="標楷體" w:hAnsi="標楷體"/>
          <w:b/>
          <w:szCs w:val="24"/>
        </w:rPr>
      </w:pPr>
      <w:r w:rsidRPr="00527717">
        <w:rPr>
          <w:rFonts w:ascii="標楷體" w:eastAsia="標楷體" w:hAnsi="標楷體" w:hint="eastAsia"/>
          <w:b/>
          <w:szCs w:val="24"/>
        </w:rPr>
        <w:lastRenderedPageBreak/>
        <w:t>4.現金流量之查核</w:t>
      </w:r>
    </w:p>
    <w:p w14:paraId="7A9FD042" w14:textId="77777777" w:rsidR="007E5147" w:rsidRPr="00527717" w:rsidRDefault="007E5147" w:rsidP="007E5147">
      <w:pPr>
        <w:spacing w:line="560" w:lineRule="exact"/>
        <w:ind w:firstLineChars="200" w:firstLine="480"/>
        <w:jc w:val="both"/>
        <w:rPr>
          <w:rFonts w:ascii="標楷體" w:eastAsia="標楷體" w:hAnsi="標楷體"/>
          <w:szCs w:val="32"/>
        </w:rPr>
      </w:pPr>
      <w:proofErr w:type="gramStart"/>
      <w:r w:rsidRPr="00527717">
        <w:rPr>
          <w:rFonts w:ascii="標楷體" w:eastAsia="標楷體" w:hAnsi="標楷體"/>
          <w:szCs w:val="32"/>
        </w:rPr>
        <w:t>11</w:t>
      </w:r>
      <w:r w:rsidRPr="00527717">
        <w:rPr>
          <w:rFonts w:ascii="標楷體" w:eastAsia="標楷體" w:hAnsi="標楷體" w:hint="eastAsia"/>
          <w:szCs w:val="32"/>
        </w:rPr>
        <w:t>2</w:t>
      </w:r>
      <w:proofErr w:type="gramEnd"/>
      <w:r w:rsidRPr="00527717">
        <w:rPr>
          <w:rFonts w:ascii="標楷體" w:eastAsia="標楷體" w:hAnsi="標楷體"/>
          <w:szCs w:val="32"/>
        </w:rPr>
        <w:t>年度期初現金及約當現金1,</w:t>
      </w:r>
      <w:r w:rsidRPr="00527717">
        <w:rPr>
          <w:rFonts w:ascii="標楷體" w:eastAsia="標楷體" w:hAnsi="標楷體" w:hint="eastAsia"/>
          <w:szCs w:val="32"/>
        </w:rPr>
        <w:t>758</w:t>
      </w:r>
      <w:r w:rsidRPr="00527717">
        <w:rPr>
          <w:rFonts w:ascii="標楷體" w:eastAsia="標楷體" w:hAnsi="標楷體"/>
          <w:szCs w:val="32"/>
        </w:rPr>
        <w:t>萬餘元，經營業、投資</w:t>
      </w:r>
      <w:r w:rsidRPr="00527717">
        <w:rPr>
          <w:rFonts w:ascii="標楷體" w:eastAsia="標楷體" w:hAnsi="標楷體" w:hint="eastAsia"/>
          <w:szCs w:val="32"/>
        </w:rPr>
        <w:t>及籌資</w:t>
      </w:r>
      <w:r w:rsidRPr="00527717">
        <w:rPr>
          <w:rFonts w:ascii="標楷體" w:eastAsia="標楷體" w:hAnsi="標楷體"/>
          <w:szCs w:val="32"/>
        </w:rPr>
        <w:t>活動結果，現金及約當現金淨</w:t>
      </w:r>
      <w:r w:rsidRPr="00527717">
        <w:rPr>
          <w:rFonts w:ascii="標楷體" w:eastAsia="標楷體" w:hAnsi="標楷體" w:hint="eastAsia"/>
          <w:szCs w:val="32"/>
        </w:rPr>
        <w:t>增</w:t>
      </w:r>
      <w:r w:rsidRPr="00527717">
        <w:rPr>
          <w:rFonts w:ascii="標楷體" w:eastAsia="標楷體" w:hAnsi="標楷體"/>
          <w:szCs w:val="32"/>
        </w:rPr>
        <w:t>3</w:t>
      </w:r>
      <w:r w:rsidRPr="00527717">
        <w:rPr>
          <w:rFonts w:ascii="標楷體" w:eastAsia="標楷體" w:hAnsi="標楷體" w:hint="eastAsia"/>
          <w:szCs w:val="32"/>
        </w:rPr>
        <w:t>05</w:t>
      </w:r>
      <w:r w:rsidRPr="00527717">
        <w:rPr>
          <w:rFonts w:ascii="標楷體" w:eastAsia="標楷體" w:hAnsi="標楷體"/>
          <w:szCs w:val="32"/>
        </w:rPr>
        <w:t>萬餘元，期末現金及約當現金為</w:t>
      </w:r>
      <w:r w:rsidRPr="00527717">
        <w:rPr>
          <w:rFonts w:ascii="標楷體" w:eastAsia="標楷體" w:hAnsi="標楷體" w:hint="eastAsia"/>
          <w:szCs w:val="32"/>
        </w:rPr>
        <w:t>2</w:t>
      </w:r>
      <w:r w:rsidRPr="00527717">
        <w:rPr>
          <w:rFonts w:ascii="標楷體" w:eastAsia="標楷體" w:hAnsi="標楷體"/>
          <w:szCs w:val="32"/>
        </w:rPr>
        <w:t>,</w:t>
      </w:r>
      <w:r w:rsidRPr="00527717">
        <w:rPr>
          <w:rFonts w:ascii="標楷體" w:eastAsia="標楷體" w:hAnsi="標楷體" w:hint="eastAsia"/>
          <w:szCs w:val="32"/>
        </w:rPr>
        <w:t>063</w:t>
      </w:r>
      <w:r w:rsidRPr="00527717">
        <w:rPr>
          <w:rFonts w:ascii="標楷體" w:eastAsia="標楷體" w:hAnsi="標楷體"/>
          <w:szCs w:val="32"/>
        </w:rPr>
        <w:t>萬餘元</w:t>
      </w:r>
      <w:r w:rsidRPr="00527717">
        <w:rPr>
          <w:rFonts w:ascii="標楷體" w:eastAsia="標楷體" w:hAnsi="標楷體" w:hint="eastAsia"/>
          <w:szCs w:val="32"/>
        </w:rPr>
        <w:t>；其現金及約當現金</w:t>
      </w:r>
      <w:proofErr w:type="gramStart"/>
      <w:r w:rsidRPr="00527717">
        <w:rPr>
          <w:rFonts w:ascii="標楷體" w:eastAsia="標楷體" w:hAnsi="標楷體" w:hint="eastAsia"/>
          <w:szCs w:val="32"/>
        </w:rPr>
        <w:t>淨增數較</w:t>
      </w:r>
      <w:proofErr w:type="gramEnd"/>
      <w:r w:rsidRPr="00527717">
        <w:rPr>
          <w:rFonts w:ascii="標楷體" w:eastAsia="標楷體" w:hAnsi="標楷體" w:hint="eastAsia"/>
          <w:szCs w:val="32"/>
        </w:rPr>
        <w:t>預算</w:t>
      </w:r>
      <w:proofErr w:type="gramStart"/>
      <w:r w:rsidRPr="00527717">
        <w:rPr>
          <w:rFonts w:ascii="標楷體" w:eastAsia="標楷體" w:hAnsi="標楷體" w:hint="eastAsia"/>
          <w:szCs w:val="32"/>
        </w:rPr>
        <w:t>淨增數</w:t>
      </w:r>
      <w:proofErr w:type="gramEnd"/>
      <w:r w:rsidRPr="00527717">
        <w:rPr>
          <w:rFonts w:ascii="標楷體" w:eastAsia="標楷體" w:hAnsi="標楷體"/>
          <w:szCs w:val="32"/>
        </w:rPr>
        <w:t>26</w:t>
      </w:r>
      <w:r w:rsidRPr="00527717">
        <w:rPr>
          <w:rFonts w:ascii="標楷體" w:eastAsia="標楷體" w:hAnsi="標楷體" w:hint="eastAsia"/>
          <w:szCs w:val="32"/>
        </w:rPr>
        <w:t>4萬餘元，增加40萬餘元，主要係</w:t>
      </w:r>
      <w:r w:rsidRPr="00527717">
        <w:rPr>
          <w:rFonts w:ascii="標楷體" w:eastAsia="標楷體" w:hAnsi="標楷體" w:hint="eastAsia"/>
          <w:szCs w:val="24"/>
        </w:rPr>
        <w:t>行銷及管理費用減少，致稅前淨利增加</w:t>
      </w:r>
      <w:r w:rsidRPr="00527717">
        <w:rPr>
          <w:rFonts w:ascii="標楷體" w:eastAsia="標楷體" w:hAnsi="標楷體" w:hint="eastAsia"/>
          <w:szCs w:val="32"/>
        </w:rPr>
        <w:t>，營業活動之淨現金流入增加所致。</w:t>
      </w:r>
    </w:p>
    <w:p w14:paraId="60056A23" w14:textId="77777777" w:rsidR="007E5147" w:rsidRPr="00527717" w:rsidRDefault="007E5147" w:rsidP="007E5147">
      <w:pPr>
        <w:spacing w:line="560" w:lineRule="exact"/>
        <w:ind w:firstLineChars="200" w:firstLine="480"/>
        <w:jc w:val="both"/>
        <w:rPr>
          <w:rFonts w:ascii="標楷體" w:eastAsia="標楷體" w:hAnsi="標楷體"/>
          <w:color w:val="A6A6A6"/>
          <w:szCs w:val="32"/>
        </w:rPr>
      </w:pPr>
      <w:r w:rsidRPr="00527717">
        <w:rPr>
          <w:rFonts w:ascii="標楷體" w:eastAsia="標楷體" w:hAnsi="標楷體" w:hint="eastAsia"/>
          <w:szCs w:val="32"/>
        </w:rPr>
        <w:t>茲將該公司</w:t>
      </w:r>
      <w:proofErr w:type="gramStart"/>
      <w:r w:rsidRPr="00527717">
        <w:rPr>
          <w:rFonts w:ascii="標楷體" w:eastAsia="標楷體" w:hAnsi="標楷體" w:hint="eastAsia"/>
          <w:szCs w:val="32"/>
        </w:rPr>
        <w:t>1</w:t>
      </w:r>
      <w:r w:rsidRPr="00527717">
        <w:rPr>
          <w:rFonts w:ascii="標楷體" w:eastAsia="標楷體" w:hAnsi="標楷體"/>
          <w:szCs w:val="32"/>
        </w:rPr>
        <w:t>1</w:t>
      </w:r>
      <w:r w:rsidRPr="00527717">
        <w:rPr>
          <w:rFonts w:ascii="標楷體" w:eastAsia="標楷體" w:hAnsi="標楷體" w:hint="eastAsia"/>
          <w:szCs w:val="32"/>
        </w:rPr>
        <w:t>2</w:t>
      </w:r>
      <w:proofErr w:type="gramEnd"/>
      <w:r w:rsidRPr="00527717">
        <w:rPr>
          <w:rFonts w:ascii="標楷體" w:eastAsia="標楷體" w:hAnsi="標楷體" w:hint="eastAsia"/>
          <w:szCs w:val="32"/>
        </w:rPr>
        <w:t>年</w:t>
      </w:r>
      <w:r w:rsidRPr="00527717">
        <w:rPr>
          <w:rFonts w:ascii="標楷體" w:eastAsia="標楷體" w:hAnsi="標楷體"/>
          <w:szCs w:val="32"/>
        </w:rPr>
        <w:t>度</w:t>
      </w:r>
      <w:r w:rsidRPr="00527717">
        <w:rPr>
          <w:rFonts w:ascii="標楷體" w:eastAsia="標楷體" w:hAnsi="標楷體" w:hint="eastAsia"/>
          <w:szCs w:val="32"/>
        </w:rPr>
        <w:t>損益計算、盈虧撥補審定數額、盈虧審定後現金流量與資產負債情形，分別列表如次：</w:t>
      </w:r>
    </w:p>
    <w:tbl>
      <w:tblPr>
        <w:tblW w:w="9939" w:type="dxa"/>
        <w:jc w:val="center"/>
        <w:tblLayout w:type="fixed"/>
        <w:tblCellMar>
          <w:left w:w="28" w:type="dxa"/>
          <w:right w:w="28" w:type="dxa"/>
        </w:tblCellMar>
        <w:tblLook w:val="0000" w:firstRow="0" w:lastRow="0" w:firstColumn="0" w:lastColumn="0" w:noHBand="0" w:noVBand="0"/>
      </w:tblPr>
      <w:tblGrid>
        <w:gridCol w:w="2099"/>
        <w:gridCol w:w="1353"/>
        <w:gridCol w:w="1354"/>
        <w:gridCol w:w="1353"/>
        <w:gridCol w:w="1354"/>
        <w:gridCol w:w="139"/>
        <w:gridCol w:w="1251"/>
        <w:gridCol w:w="1036"/>
      </w:tblGrid>
      <w:tr w:rsidR="007E5147" w:rsidRPr="00527717" w14:paraId="1E8414AF" w14:textId="77777777" w:rsidTr="007270AC">
        <w:trPr>
          <w:trHeight w:hRule="exact" w:val="510"/>
          <w:jc w:val="center"/>
        </w:trPr>
        <w:tc>
          <w:tcPr>
            <w:tcW w:w="9939" w:type="dxa"/>
            <w:gridSpan w:val="8"/>
            <w:vAlign w:val="center"/>
          </w:tcPr>
          <w:p w14:paraId="4AC5BA2C" w14:textId="77777777" w:rsidR="007E5147" w:rsidRPr="00527717" w:rsidRDefault="007E5147" w:rsidP="007270AC">
            <w:pPr>
              <w:snapToGrid w:val="0"/>
              <w:ind w:leftChars="-200" w:left="-480"/>
              <w:jc w:val="center"/>
              <w:rPr>
                <w:rFonts w:ascii="標楷體" w:eastAsia="標楷體" w:hAnsi="標楷體"/>
                <w:b/>
                <w:sz w:val="32"/>
                <w:u w:val="single"/>
              </w:rPr>
            </w:pPr>
            <w:r w:rsidRPr="00527717">
              <w:rPr>
                <w:rFonts w:ascii="標楷體" w:eastAsia="標楷體" w:hAnsi="標楷體"/>
                <w:szCs w:val="24"/>
              </w:rPr>
              <w:br w:type="page"/>
            </w:r>
            <w:r w:rsidRPr="00527717">
              <w:rPr>
                <w:rFonts w:ascii="標楷體" w:eastAsia="標楷體" w:hAnsi="標楷體"/>
                <w:szCs w:val="24"/>
              </w:rPr>
              <w:br w:type="page"/>
            </w:r>
            <w:r w:rsidRPr="00527717">
              <w:rPr>
                <w:rFonts w:ascii="標楷體" w:eastAsia="標楷體" w:hAnsi="標楷體"/>
                <w:szCs w:val="24"/>
              </w:rPr>
              <w:br w:type="page"/>
            </w:r>
            <w:r w:rsidRPr="00527717">
              <w:br w:type="page"/>
            </w:r>
            <w:r w:rsidRPr="00527717">
              <w:rPr>
                <w:rFonts w:ascii="標楷體" w:eastAsia="標楷體" w:hAnsi="標楷體"/>
                <w:szCs w:val="24"/>
              </w:rPr>
              <w:br w:type="page"/>
            </w:r>
            <w:r w:rsidRPr="00527717">
              <w:rPr>
                <w:rFonts w:ascii="標楷體" w:eastAsia="標楷體" w:hAnsi="標楷體"/>
                <w:szCs w:val="24"/>
              </w:rPr>
              <w:br w:type="page"/>
            </w:r>
            <w:r w:rsidRPr="00527717">
              <w:rPr>
                <w:szCs w:val="24"/>
              </w:rPr>
              <w:br w:type="page"/>
            </w:r>
            <w:r w:rsidRPr="00527717">
              <w:rPr>
                <w:rFonts w:hint="eastAsia"/>
                <w:sz w:val="32"/>
                <w:szCs w:val="32"/>
                <w:u w:val="single"/>
              </w:rPr>
              <w:t xml:space="preserve">  </w:t>
            </w:r>
            <w:r w:rsidRPr="00527717">
              <w:rPr>
                <w:rFonts w:ascii="標楷體" w:eastAsia="標楷體" w:hAnsi="標楷體" w:hint="eastAsia"/>
                <w:b/>
                <w:sz w:val="32"/>
                <w:u w:val="single"/>
              </w:rPr>
              <w:t>豐原農產品股份有限公司損益計算審定表</w:t>
            </w:r>
            <w:r w:rsidRPr="00527717">
              <w:rPr>
                <w:rFonts w:hint="eastAsia"/>
                <w:sz w:val="32"/>
                <w:szCs w:val="32"/>
                <w:u w:val="single"/>
              </w:rPr>
              <w:t xml:space="preserve">  </w:t>
            </w:r>
          </w:p>
        </w:tc>
      </w:tr>
      <w:tr w:rsidR="007E5147" w:rsidRPr="00527717" w14:paraId="02B9A459" w14:textId="77777777" w:rsidTr="007270AC">
        <w:trPr>
          <w:trHeight w:hRule="exact" w:val="397"/>
          <w:jc w:val="center"/>
        </w:trPr>
        <w:tc>
          <w:tcPr>
            <w:tcW w:w="7652" w:type="dxa"/>
            <w:gridSpan w:val="6"/>
            <w:tcBorders>
              <w:bottom w:val="single" w:sz="4" w:space="0" w:color="auto"/>
            </w:tcBorders>
          </w:tcPr>
          <w:p w14:paraId="4C1A4A3A" w14:textId="77777777" w:rsidR="007E5147" w:rsidRPr="00527717" w:rsidRDefault="007E5147" w:rsidP="007270AC">
            <w:pPr>
              <w:snapToGrid w:val="0"/>
              <w:ind w:leftChars="850" w:left="2040"/>
              <w:jc w:val="center"/>
              <w:rPr>
                <w:rFonts w:ascii="標楷體" w:eastAsia="標楷體" w:hAnsi="標楷體"/>
                <w:szCs w:val="24"/>
              </w:rPr>
            </w:pPr>
            <w:r w:rsidRPr="00527717">
              <w:rPr>
                <w:rFonts w:ascii="標楷體" w:eastAsia="標楷體" w:hAnsi="標楷體" w:hint="eastAsia"/>
              </w:rPr>
              <w:t>中華民國</w:t>
            </w:r>
            <w:proofErr w:type="gramStart"/>
            <w:r w:rsidRPr="00527717">
              <w:rPr>
                <w:rFonts w:ascii="標楷體" w:eastAsia="標楷體" w:hAnsi="標楷體" w:hint="eastAsia"/>
              </w:rPr>
              <w:t>1</w:t>
            </w:r>
            <w:r w:rsidRPr="00527717">
              <w:rPr>
                <w:rFonts w:ascii="標楷體" w:eastAsia="標楷體" w:hAnsi="標楷體"/>
              </w:rPr>
              <w:t>1</w:t>
            </w:r>
            <w:r w:rsidRPr="00527717">
              <w:rPr>
                <w:rFonts w:ascii="標楷體" w:eastAsia="標楷體" w:hAnsi="標楷體" w:hint="eastAsia"/>
              </w:rPr>
              <w:t>2</w:t>
            </w:r>
            <w:proofErr w:type="gramEnd"/>
            <w:r w:rsidRPr="00527717">
              <w:rPr>
                <w:rFonts w:ascii="標楷體" w:eastAsia="標楷體" w:hAnsi="標楷體" w:hint="eastAsia"/>
              </w:rPr>
              <w:t>年度</w:t>
            </w:r>
          </w:p>
        </w:tc>
        <w:tc>
          <w:tcPr>
            <w:tcW w:w="2287" w:type="dxa"/>
            <w:gridSpan w:val="2"/>
            <w:tcBorders>
              <w:bottom w:val="single" w:sz="4" w:space="0" w:color="auto"/>
            </w:tcBorders>
            <w:vAlign w:val="bottom"/>
          </w:tcPr>
          <w:p w14:paraId="279E65F1" w14:textId="77777777" w:rsidR="007E5147" w:rsidRPr="00527717" w:rsidRDefault="007E5147" w:rsidP="007270AC">
            <w:pPr>
              <w:snapToGrid w:val="0"/>
              <w:jc w:val="right"/>
              <w:rPr>
                <w:rFonts w:ascii="標楷體" w:eastAsia="標楷體" w:hAnsi="標楷體"/>
                <w:sz w:val="20"/>
              </w:rPr>
            </w:pPr>
            <w:r w:rsidRPr="00527717">
              <w:rPr>
                <w:rFonts w:ascii="標楷體" w:eastAsia="標楷體" w:hAnsi="標楷體" w:hint="eastAsia"/>
                <w:kern w:val="0"/>
                <w:sz w:val="20"/>
              </w:rPr>
              <w:t>單位：新臺幣元</w:t>
            </w:r>
          </w:p>
        </w:tc>
      </w:tr>
      <w:tr w:rsidR="007E5147" w:rsidRPr="00527717" w14:paraId="20AFCE9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jc w:val="center"/>
        </w:trPr>
        <w:tc>
          <w:tcPr>
            <w:tcW w:w="2099" w:type="dxa"/>
            <w:vMerge w:val="restart"/>
            <w:tcBorders>
              <w:top w:val="single" w:sz="4" w:space="0" w:color="auto"/>
              <w:left w:val="nil"/>
              <w:bottom w:val="nil"/>
              <w:right w:val="single" w:sz="4" w:space="0" w:color="auto"/>
            </w:tcBorders>
            <w:vAlign w:val="center"/>
          </w:tcPr>
          <w:p w14:paraId="26E29CFC" w14:textId="77777777" w:rsidR="007E5147" w:rsidRPr="00527717" w:rsidRDefault="007E5147" w:rsidP="007D69C7">
            <w:pPr>
              <w:ind w:leftChars="20" w:left="48" w:rightChars="20" w:right="48"/>
              <w:contextualSpacing/>
              <w:jc w:val="distribute"/>
              <w:rPr>
                <w:rFonts w:ascii="標楷體" w:eastAsia="標楷體" w:hAnsi="標楷體"/>
                <w:sz w:val="22"/>
                <w:szCs w:val="22"/>
              </w:rPr>
            </w:pPr>
            <w:r w:rsidRPr="00527717">
              <w:rPr>
                <w:rFonts w:ascii="標楷體" w:eastAsia="標楷體" w:hAnsi="標楷體" w:hint="eastAsia"/>
                <w:sz w:val="22"/>
                <w:szCs w:val="22"/>
              </w:rPr>
              <w:t>科目</w:t>
            </w:r>
          </w:p>
        </w:tc>
        <w:tc>
          <w:tcPr>
            <w:tcW w:w="1353" w:type="dxa"/>
            <w:vMerge w:val="restart"/>
            <w:tcBorders>
              <w:top w:val="single" w:sz="4" w:space="0" w:color="auto"/>
              <w:left w:val="single" w:sz="4" w:space="0" w:color="auto"/>
              <w:bottom w:val="nil"/>
              <w:right w:val="single" w:sz="4" w:space="0" w:color="auto"/>
            </w:tcBorders>
            <w:vAlign w:val="center"/>
          </w:tcPr>
          <w:p w14:paraId="5EAD414B" w14:textId="77777777" w:rsidR="007E5147" w:rsidRPr="00527717" w:rsidRDefault="007E5147" w:rsidP="007D69C7">
            <w:pPr>
              <w:ind w:leftChars="20" w:left="48" w:rightChars="20" w:right="48"/>
              <w:contextualSpacing/>
              <w:jc w:val="distribute"/>
              <w:rPr>
                <w:rFonts w:ascii="標楷體" w:eastAsia="標楷體" w:hAnsi="標楷體"/>
                <w:sz w:val="22"/>
                <w:szCs w:val="22"/>
              </w:rPr>
            </w:pPr>
            <w:r w:rsidRPr="00527717">
              <w:rPr>
                <w:rFonts w:ascii="標楷體" w:eastAsia="標楷體" w:hAnsi="標楷體" w:hint="eastAsia"/>
                <w:sz w:val="22"/>
                <w:szCs w:val="22"/>
              </w:rPr>
              <w:t>預算數</w:t>
            </w:r>
          </w:p>
        </w:tc>
        <w:tc>
          <w:tcPr>
            <w:tcW w:w="1354" w:type="dxa"/>
            <w:vMerge w:val="restart"/>
            <w:tcBorders>
              <w:top w:val="single" w:sz="4" w:space="0" w:color="auto"/>
              <w:left w:val="single" w:sz="4" w:space="0" w:color="auto"/>
              <w:bottom w:val="nil"/>
              <w:right w:val="single" w:sz="4" w:space="0" w:color="auto"/>
            </w:tcBorders>
            <w:vAlign w:val="center"/>
          </w:tcPr>
          <w:p w14:paraId="37AED19C" w14:textId="77777777" w:rsidR="007E5147" w:rsidRPr="00527717" w:rsidRDefault="007E5147" w:rsidP="007D69C7">
            <w:pPr>
              <w:ind w:leftChars="20" w:left="48" w:rightChars="20" w:right="48"/>
              <w:contextualSpacing/>
              <w:jc w:val="distribute"/>
              <w:rPr>
                <w:rFonts w:ascii="標楷體" w:eastAsia="標楷體" w:hAnsi="標楷體"/>
                <w:sz w:val="22"/>
                <w:szCs w:val="22"/>
              </w:rPr>
            </w:pPr>
            <w:r w:rsidRPr="00527717">
              <w:rPr>
                <w:rFonts w:ascii="標楷體" w:eastAsia="標楷體" w:hAnsi="標楷體" w:hint="eastAsia"/>
                <w:sz w:val="22"/>
                <w:szCs w:val="22"/>
              </w:rPr>
              <w:t>決算數</w:t>
            </w:r>
          </w:p>
        </w:tc>
        <w:tc>
          <w:tcPr>
            <w:tcW w:w="1353" w:type="dxa"/>
            <w:vMerge w:val="restart"/>
            <w:tcBorders>
              <w:top w:val="single" w:sz="4" w:space="0" w:color="auto"/>
              <w:left w:val="single" w:sz="4" w:space="0" w:color="auto"/>
              <w:bottom w:val="nil"/>
              <w:right w:val="single" w:sz="4" w:space="0" w:color="auto"/>
            </w:tcBorders>
            <w:vAlign w:val="center"/>
          </w:tcPr>
          <w:p w14:paraId="48AC0EB6" w14:textId="77777777" w:rsidR="007E5147" w:rsidRPr="00527717" w:rsidRDefault="007E5147" w:rsidP="007D69C7">
            <w:pPr>
              <w:ind w:leftChars="20" w:left="48" w:rightChars="20" w:right="48"/>
              <w:contextualSpacing/>
              <w:jc w:val="distribute"/>
              <w:rPr>
                <w:rFonts w:ascii="標楷體" w:eastAsia="標楷體" w:hAnsi="標楷體"/>
                <w:sz w:val="22"/>
                <w:szCs w:val="22"/>
              </w:rPr>
            </w:pPr>
            <w:r w:rsidRPr="00527717">
              <w:rPr>
                <w:rFonts w:ascii="標楷體" w:eastAsia="標楷體" w:hAnsi="標楷體" w:hint="eastAsia"/>
                <w:sz w:val="22"/>
                <w:szCs w:val="22"/>
              </w:rPr>
              <w:t>修正</w:t>
            </w:r>
            <w:r w:rsidRPr="00527717">
              <w:rPr>
                <w:rFonts w:ascii="標楷體" w:eastAsia="標楷體" w:hAnsi="標楷體"/>
                <w:sz w:val="22"/>
                <w:szCs w:val="22"/>
              </w:rPr>
              <w:t>數</w:t>
            </w:r>
          </w:p>
        </w:tc>
        <w:tc>
          <w:tcPr>
            <w:tcW w:w="1354" w:type="dxa"/>
            <w:vMerge w:val="restart"/>
            <w:tcBorders>
              <w:top w:val="single" w:sz="4" w:space="0" w:color="auto"/>
              <w:left w:val="single" w:sz="4" w:space="0" w:color="auto"/>
              <w:bottom w:val="nil"/>
              <w:right w:val="single" w:sz="4" w:space="0" w:color="auto"/>
            </w:tcBorders>
            <w:vAlign w:val="center"/>
          </w:tcPr>
          <w:p w14:paraId="0BBD2912" w14:textId="77777777" w:rsidR="007E5147" w:rsidRPr="00527717" w:rsidRDefault="007E5147" w:rsidP="007D69C7">
            <w:pPr>
              <w:ind w:leftChars="20" w:left="48" w:rightChars="20" w:right="48"/>
              <w:contextualSpacing/>
              <w:jc w:val="distribute"/>
              <w:rPr>
                <w:rFonts w:ascii="標楷體" w:eastAsia="標楷體" w:hAnsi="標楷體"/>
                <w:sz w:val="22"/>
                <w:szCs w:val="22"/>
              </w:rPr>
            </w:pPr>
            <w:r w:rsidRPr="00527717">
              <w:rPr>
                <w:rFonts w:ascii="標楷體" w:eastAsia="標楷體" w:hAnsi="標楷體" w:hint="eastAsia"/>
                <w:sz w:val="22"/>
                <w:szCs w:val="22"/>
              </w:rPr>
              <w:t>審定數</w:t>
            </w:r>
          </w:p>
        </w:tc>
        <w:tc>
          <w:tcPr>
            <w:tcW w:w="2426" w:type="dxa"/>
            <w:gridSpan w:val="3"/>
            <w:tcBorders>
              <w:top w:val="single" w:sz="4" w:space="0" w:color="auto"/>
              <w:left w:val="single" w:sz="4" w:space="0" w:color="auto"/>
              <w:bottom w:val="single" w:sz="4" w:space="0" w:color="auto"/>
              <w:right w:val="nil"/>
            </w:tcBorders>
            <w:vAlign w:val="center"/>
          </w:tcPr>
          <w:p w14:paraId="72DD5FEB" w14:textId="77777777" w:rsidR="007E5147" w:rsidRPr="00527717" w:rsidRDefault="007E5147" w:rsidP="007D69C7">
            <w:pPr>
              <w:ind w:leftChars="20" w:left="48" w:rightChars="20" w:right="48"/>
              <w:contextualSpacing/>
              <w:jc w:val="distribute"/>
              <w:rPr>
                <w:rFonts w:ascii="標楷體" w:eastAsia="標楷體" w:hAnsi="標楷體"/>
                <w:sz w:val="22"/>
                <w:szCs w:val="22"/>
              </w:rPr>
            </w:pPr>
            <w:r w:rsidRPr="00527717">
              <w:rPr>
                <w:rFonts w:ascii="標楷體" w:eastAsia="標楷體" w:hAnsi="標楷體" w:hint="eastAsia"/>
                <w:sz w:val="22"/>
                <w:szCs w:val="22"/>
              </w:rPr>
              <w:t>審定數與預算數</w:t>
            </w:r>
          </w:p>
          <w:p w14:paraId="31B5A60B" w14:textId="77777777" w:rsidR="007E5147" w:rsidRPr="00527717" w:rsidRDefault="007E5147" w:rsidP="007D69C7">
            <w:pPr>
              <w:ind w:leftChars="20" w:left="48" w:rightChars="20" w:right="48"/>
              <w:contextualSpacing/>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7E5147" w:rsidRPr="00527717" w14:paraId="3F4EC22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jc w:val="center"/>
        </w:trPr>
        <w:tc>
          <w:tcPr>
            <w:tcW w:w="2099" w:type="dxa"/>
            <w:vMerge/>
            <w:tcBorders>
              <w:top w:val="single" w:sz="4" w:space="0" w:color="auto"/>
              <w:left w:val="nil"/>
              <w:bottom w:val="single" w:sz="4" w:space="0" w:color="auto"/>
              <w:right w:val="single" w:sz="4" w:space="0" w:color="auto"/>
            </w:tcBorders>
            <w:vAlign w:val="center"/>
          </w:tcPr>
          <w:p w14:paraId="13951B20" w14:textId="77777777" w:rsidR="007E5147" w:rsidRPr="00527717" w:rsidRDefault="007E5147" w:rsidP="007D69C7">
            <w:pPr>
              <w:ind w:leftChars="20" w:left="48" w:rightChars="20" w:right="48"/>
              <w:contextualSpacing/>
              <w:jc w:val="distribute"/>
              <w:rPr>
                <w:rFonts w:ascii="標楷體" w:eastAsia="標楷體" w:hAnsi="標楷體"/>
                <w:sz w:val="22"/>
                <w:szCs w:val="22"/>
              </w:rPr>
            </w:pPr>
          </w:p>
        </w:tc>
        <w:tc>
          <w:tcPr>
            <w:tcW w:w="1353" w:type="dxa"/>
            <w:vMerge/>
            <w:tcBorders>
              <w:top w:val="single" w:sz="4" w:space="0" w:color="auto"/>
              <w:left w:val="single" w:sz="4" w:space="0" w:color="auto"/>
              <w:bottom w:val="single" w:sz="4" w:space="0" w:color="auto"/>
              <w:right w:val="single" w:sz="4" w:space="0" w:color="auto"/>
            </w:tcBorders>
            <w:vAlign w:val="center"/>
          </w:tcPr>
          <w:p w14:paraId="5A3E4ACD" w14:textId="77777777" w:rsidR="007E5147" w:rsidRPr="00527717" w:rsidRDefault="007E5147" w:rsidP="007D69C7">
            <w:pPr>
              <w:ind w:leftChars="20" w:left="48" w:rightChars="20" w:right="48"/>
              <w:contextualSpacing/>
              <w:jc w:val="distribute"/>
              <w:rPr>
                <w:rFonts w:ascii="標楷體" w:eastAsia="標楷體" w:hAnsi="標楷體"/>
                <w:sz w:val="22"/>
                <w:szCs w:val="22"/>
              </w:rPr>
            </w:pPr>
          </w:p>
        </w:tc>
        <w:tc>
          <w:tcPr>
            <w:tcW w:w="1354" w:type="dxa"/>
            <w:vMerge/>
            <w:tcBorders>
              <w:top w:val="single" w:sz="4" w:space="0" w:color="auto"/>
              <w:left w:val="single" w:sz="4" w:space="0" w:color="auto"/>
              <w:bottom w:val="single" w:sz="4" w:space="0" w:color="auto"/>
              <w:right w:val="single" w:sz="4" w:space="0" w:color="auto"/>
            </w:tcBorders>
            <w:vAlign w:val="center"/>
          </w:tcPr>
          <w:p w14:paraId="22C892CF" w14:textId="77777777" w:rsidR="007E5147" w:rsidRPr="00527717" w:rsidRDefault="007E5147" w:rsidP="007D69C7">
            <w:pPr>
              <w:ind w:leftChars="20" w:left="48" w:rightChars="20" w:right="48"/>
              <w:contextualSpacing/>
              <w:jc w:val="distribute"/>
              <w:rPr>
                <w:rFonts w:ascii="標楷體" w:eastAsia="標楷體" w:hAnsi="標楷體"/>
                <w:sz w:val="22"/>
                <w:szCs w:val="22"/>
              </w:rPr>
            </w:pPr>
          </w:p>
        </w:tc>
        <w:tc>
          <w:tcPr>
            <w:tcW w:w="1353" w:type="dxa"/>
            <w:vMerge/>
            <w:tcBorders>
              <w:top w:val="single" w:sz="4" w:space="0" w:color="auto"/>
              <w:left w:val="single" w:sz="4" w:space="0" w:color="auto"/>
              <w:bottom w:val="single" w:sz="4" w:space="0" w:color="auto"/>
              <w:right w:val="single" w:sz="4" w:space="0" w:color="auto"/>
            </w:tcBorders>
            <w:vAlign w:val="center"/>
          </w:tcPr>
          <w:p w14:paraId="03B4DE1A" w14:textId="77777777" w:rsidR="007E5147" w:rsidRPr="00527717" w:rsidRDefault="007E5147" w:rsidP="007D69C7">
            <w:pPr>
              <w:ind w:leftChars="20" w:left="48" w:rightChars="20" w:right="48"/>
              <w:contextualSpacing/>
              <w:jc w:val="distribute"/>
              <w:rPr>
                <w:rFonts w:ascii="標楷體" w:eastAsia="標楷體" w:hAnsi="標楷體"/>
                <w:sz w:val="22"/>
                <w:szCs w:val="22"/>
              </w:rPr>
            </w:pPr>
          </w:p>
        </w:tc>
        <w:tc>
          <w:tcPr>
            <w:tcW w:w="1354" w:type="dxa"/>
            <w:vMerge/>
            <w:tcBorders>
              <w:top w:val="single" w:sz="4" w:space="0" w:color="auto"/>
              <w:left w:val="single" w:sz="4" w:space="0" w:color="auto"/>
              <w:bottom w:val="single" w:sz="4" w:space="0" w:color="auto"/>
              <w:right w:val="single" w:sz="4" w:space="0" w:color="auto"/>
            </w:tcBorders>
            <w:vAlign w:val="center"/>
          </w:tcPr>
          <w:p w14:paraId="4CB94930" w14:textId="77777777" w:rsidR="007E5147" w:rsidRPr="00527717" w:rsidRDefault="007E5147" w:rsidP="007D69C7">
            <w:pPr>
              <w:ind w:leftChars="20" w:left="48" w:rightChars="20" w:right="48"/>
              <w:contextualSpacing/>
              <w:jc w:val="distribute"/>
              <w:rPr>
                <w:rFonts w:ascii="標楷體" w:eastAsia="標楷體" w:hAnsi="標楷體"/>
                <w:sz w:val="22"/>
                <w:szCs w:val="22"/>
              </w:rPr>
            </w:pPr>
          </w:p>
        </w:tc>
        <w:tc>
          <w:tcPr>
            <w:tcW w:w="1390" w:type="dxa"/>
            <w:gridSpan w:val="2"/>
            <w:tcBorders>
              <w:top w:val="single" w:sz="4" w:space="0" w:color="auto"/>
              <w:left w:val="single" w:sz="4" w:space="0" w:color="auto"/>
              <w:bottom w:val="single" w:sz="4" w:space="0" w:color="auto"/>
              <w:right w:val="single" w:sz="4" w:space="0" w:color="auto"/>
            </w:tcBorders>
            <w:vAlign w:val="center"/>
          </w:tcPr>
          <w:p w14:paraId="7B3983AF" w14:textId="77777777" w:rsidR="007E5147" w:rsidRPr="00527717" w:rsidRDefault="007E5147" w:rsidP="007D69C7">
            <w:pPr>
              <w:ind w:leftChars="20" w:left="48" w:rightChars="20" w:right="48"/>
              <w:contextualSpacing/>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1036" w:type="dxa"/>
            <w:tcBorders>
              <w:top w:val="single" w:sz="4" w:space="0" w:color="auto"/>
              <w:left w:val="single" w:sz="4" w:space="0" w:color="auto"/>
              <w:bottom w:val="single" w:sz="4" w:space="0" w:color="auto"/>
              <w:right w:val="nil"/>
            </w:tcBorders>
            <w:vAlign w:val="center"/>
          </w:tcPr>
          <w:p w14:paraId="687DDB30" w14:textId="77777777" w:rsidR="007E5147" w:rsidRPr="00527717" w:rsidRDefault="007E5147" w:rsidP="007270AC">
            <w:pPr>
              <w:contextualSpacing/>
              <w:jc w:val="distribute"/>
              <w:rPr>
                <w:rFonts w:ascii="標楷體" w:eastAsia="標楷體" w:hAnsi="標楷體"/>
                <w:sz w:val="22"/>
                <w:szCs w:val="22"/>
              </w:rPr>
            </w:pPr>
            <w:r w:rsidRPr="00527717">
              <w:rPr>
                <w:rFonts w:ascii="標楷體" w:eastAsia="標楷體" w:hAnsi="標楷體" w:hint="eastAsia"/>
                <w:sz w:val="22"/>
                <w:szCs w:val="22"/>
              </w:rPr>
              <w:t>％</w:t>
            </w:r>
          </w:p>
        </w:tc>
      </w:tr>
      <w:tr w:rsidR="007E5147" w:rsidRPr="00527717" w14:paraId="6D623F8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099" w:type="dxa"/>
            <w:tcBorders>
              <w:top w:val="single" w:sz="4" w:space="0" w:color="auto"/>
              <w:left w:val="nil"/>
              <w:bottom w:val="nil"/>
              <w:right w:val="single" w:sz="4" w:space="0" w:color="auto"/>
            </w:tcBorders>
            <w:shd w:val="clear" w:color="auto" w:fill="auto"/>
            <w:vAlign w:val="center"/>
          </w:tcPr>
          <w:p w14:paraId="4B7AA2AA" w14:textId="77777777" w:rsidR="007E5147" w:rsidRPr="00527717" w:rsidRDefault="007E5147" w:rsidP="007270AC">
            <w:pPr>
              <w:ind w:rightChars="10" w:right="24"/>
              <w:contextualSpacing/>
              <w:jc w:val="distribute"/>
              <w:rPr>
                <w:rFonts w:ascii="標楷體" w:eastAsia="標楷體"/>
                <w:b/>
                <w:sz w:val="22"/>
                <w:szCs w:val="22"/>
              </w:rPr>
            </w:pPr>
            <w:r w:rsidRPr="00527717">
              <w:rPr>
                <w:rFonts w:ascii="標楷體" w:eastAsia="標楷體" w:hint="eastAsia"/>
                <w:b/>
                <w:sz w:val="22"/>
                <w:szCs w:val="22"/>
              </w:rPr>
              <w:t>營業收入</w:t>
            </w:r>
          </w:p>
        </w:tc>
        <w:tc>
          <w:tcPr>
            <w:tcW w:w="1353" w:type="dxa"/>
            <w:tcBorders>
              <w:top w:val="single" w:sz="4" w:space="0" w:color="auto"/>
              <w:left w:val="single" w:sz="4" w:space="0" w:color="auto"/>
              <w:bottom w:val="nil"/>
              <w:right w:val="single" w:sz="4" w:space="0" w:color="auto"/>
            </w:tcBorders>
            <w:shd w:val="clear" w:color="auto" w:fill="auto"/>
            <w:vAlign w:val="center"/>
          </w:tcPr>
          <w:p w14:paraId="3ABF2774"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25,500,000</w:t>
            </w:r>
          </w:p>
        </w:tc>
        <w:tc>
          <w:tcPr>
            <w:tcW w:w="1354" w:type="dxa"/>
            <w:tcBorders>
              <w:top w:val="single" w:sz="4" w:space="0" w:color="auto"/>
              <w:left w:val="single" w:sz="4" w:space="0" w:color="auto"/>
              <w:bottom w:val="nil"/>
              <w:right w:val="single" w:sz="4" w:space="0" w:color="auto"/>
            </w:tcBorders>
            <w:shd w:val="clear" w:color="auto" w:fill="auto"/>
            <w:vAlign w:val="center"/>
          </w:tcPr>
          <w:p w14:paraId="525962DC"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25,778,633</w:t>
            </w:r>
          </w:p>
        </w:tc>
        <w:tc>
          <w:tcPr>
            <w:tcW w:w="1353" w:type="dxa"/>
            <w:tcBorders>
              <w:top w:val="single" w:sz="4" w:space="0" w:color="auto"/>
              <w:left w:val="single" w:sz="4" w:space="0" w:color="auto"/>
              <w:bottom w:val="nil"/>
              <w:right w:val="single" w:sz="4" w:space="0" w:color="auto"/>
            </w:tcBorders>
            <w:shd w:val="clear" w:color="auto" w:fill="auto"/>
            <w:vAlign w:val="center"/>
          </w:tcPr>
          <w:p w14:paraId="4A3263F8"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Theme="minorEastAsia" w:eastAsiaTheme="minorEastAsia" w:hAnsiTheme="minorEastAsia" w:hint="eastAsia"/>
                <w:b/>
                <w:bCs/>
                <w:sz w:val="22"/>
                <w:szCs w:val="22"/>
              </w:rPr>
              <w:t>－</w:t>
            </w:r>
          </w:p>
        </w:tc>
        <w:tc>
          <w:tcPr>
            <w:tcW w:w="1354" w:type="dxa"/>
            <w:tcBorders>
              <w:top w:val="single" w:sz="4" w:space="0" w:color="auto"/>
              <w:left w:val="single" w:sz="4" w:space="0" w:color="auto"/>
              <w:bottom w:val="nil"/>
              <w:right w:val="single" w:sz="4" w:space="0" w:color="auto"/>
            </w:tcBorders>
            <w:shd w:val="clear" w:color="auto" w:fill="auto"/>
            <w:vAlign w:val="center"/>
          </w:tcPr>
          <w:p w14:paraId="0A31F6F7"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25,778,633</w:t>
            </w:r>
          </w:p>
        </w:tc>
        <w:tc>
          <w:tcPr>
            <w:tcW w:w="1390" w:type="dxa"/>
            <w:gridSpan w:val="2"/>
            <w:tcBorders>
              <w:top w:val="single" w:sz="4" w:space="0" w:color="auto"/>
              <w:left w:val="single" w:sz="4" w:space="0" w:color="auto"/>
              <w:bottom w:val="nil"/>
              <w:right w:val="single" w:sz="4" w:space="0" w:color="auto"/>
            </w:tcBorders>
            <w:shd w:val="clear" w:color="auto" w:fill="auto"/>
            <w:vAlign w:val="center"/>
          </w:tcPr>
          <w:p w14:paraId="39DC1B5A"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278,633</w:t>
            </w:r>
          </w:p>
        </w:tc>
        <w:tc>
          <w:tcPr>
            <w:tcW w:w="1036" w:type="dxa"/>
            <w:tcBorders>
              <w:top w:val="single" w:sz="4" w:space="0" w:color="auto"/>
              <w:left w:val="single" w:sz="4" w:space="0" w:color="auto"/>
              <w:bottom w:val="nil"/>
              <w:right w:val="nil"/>
            </w:tcBorders>
            <w:shd w:val="clear" w:color="auto" w:fill="auto"/>
            <w:vAlign w:val="center"/>
          </w:tcPr>
          <w:p w14:paraId="4C121952"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1.09</w:t>
            </w:r>
          </w:p>
        </w:tc>
      </w:tr>
      <w:tr w:rsidR="007E5147" w:rsidRPr="00527717" w14:paraId="4783924B"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099" w:type="dxa"/>
            <w:tcBorders>
              <w:top w:val="nil"/>
              <w:left w:val="nil"/>
              <w:bottom w:val="nil"/>
              <w:right w:val="single" w:sz="4" w:space="0" w:color="auto"/>
            </w:tcBorders>
            <w:shd w:val="clear" w:color="auto" w:fill="auto"/>
            <w:vAlign w:val="center"/>
          </w:tcPr>
          <w:p w14:paraId="6D2BBE42" w14:textId="77777777" w:rsidR="007E5147" w:rsidRPr="00527717" w:rsidRDefault="007E5147" w:rsidP="007270AC">
            <w:pPr>
              <w:ind w:rightChars="10" w:right="24" w:firstLineChars="100" w:firstLine="220"/>
              <w:contextualSpacing/>
              <w:jc w:val="distribute"/>
              <w:rPr>
                <w:rFonts w:ascii="標楷體" w:eastAsia="標楷體"/>
                <w:sz w:val="22"/>
                <w:szCs w:val="22"/>
              </w:rPr>
            </w:pPr>
            <w:r w:rsidRPr="00527717">
              <w:rPr>
                <w:rFonts w:ascii="標楷體" w:eastAsia="標楷體" w:hint="eastAsia"/>
                <w:sz w:val="22"/>
                <w:szCs w:val="22"/>
              </w:rPr>
              <w:t>勞務收入</w:t>
            </w:r>
          </w:p>
        </w:tc>
        <w:tc>
          <w:tcPr>
            <w:tcW w:w="1353" w:type="dxa"/>
            <w:tcBorders>
              <w:top w:val="nil"/>
              <w:left w:val="single" w:sz="4" w:space="0" w:color="auto"/>
              <w:bottom w:val="nil"/>
              <w:right w:val="single" w:sz="4" w:space="0" w:color="auto"/>
            </w:tcBorders>
            <w:shd w:val="clear" w:color="auto" w:fill="auto"/>
            <w:vAlign w:val="center"/>
          </w:tcPr>
          <w:p w14:paraId="422EEE60" w14:textId="77777777" w:rsidR="007E5147" w:rsidRPr="00527717" w:rsidRDefault="007E5147" w:rsidP="007D69C7">
            <w:pPr>
              <w:ind w:leftChars="10" w:left="24" w:rightChars="10" w:right="24"/>
              <w:contextualSpacing/>
              <w:jc w:val="right"/>
              <w:rPr>
                <w:rFonts w:asciiTheme="minorEastAsia" w:eastAsiaTheme="minorEastAsia" w:hAnsiTheme="minorEastAsia"/>
                <w:sz w:val="22"/>
                <w:szCs w:val="22"/>
              </w:rPr>
            </w:pPr>
            <w:r w:rsidRPr="00527717">
              <w:rPr>
                <w:rFonts w:ascii="新細明體" w:hAnsi="新細明體"/>
                <w:noProof/>
                <w:kern w:val="0"/>
                <w:sz w:val="22"/>
                <w:szCs w:val="22"/>
              </w:rPr>
              <w:t>25,500,000</w:t>
            </w:r>
          </w:p>
        </w:tc>
        <w:tc>
          <w:tcPr>
            <w:tcW w:w="1354" w:type="dxa"/>
            <w:tcBorders>
              <w:top w:val="nil"/>
              <w:left w:val="single" w:sz="4" w:space="0" w:color="auto"/>
              <w:bottom w:val="nil"/>
              <w:right w:val="single" w:sz="4" w:space="0" w:color="auto"/>
            </w:tcBorders>
            <w:shd w:val="clear" w:color="auto" w:fill="auto"/>
            <w:vAlign w:val="center"/>
          </w:tcPr>
          <w:p w14:paraId="1D7BB138" w14:textId="77777777" w:rsidR="007E5147" w:rsidRPr="00527717" w:rsidRDefault="007E5147" w:rsidP="007D69C7">
            <w:pPr>
              <w:ind w:leftChars="10" w:left="24" w:rightChars="10" w:right="24"/>
              <w:contextualSpacing/>
              <w:jc w:val="right"/>
              <w:rPr>
                <w:rFonts w:asciiTheme="minorEastAsia" w:eastAsiaTheme="minorEastAsia" w:hAnsiTheme="minorEastAsia"/>
                <w:sz w:val="22"/>
                <w:szCs w:val="22"/>
              </w:rPr>
            </w:pPr>
            <w:r w:rsidRPr="00527717">
              <w:rPr>
                <w:rFonts w:ascii="新細明體" w:hAnsi="新細明體"/>
                <w:noProof/>
                <w:kern w:val="0"/>
                <w:sz w:val="22"/>
                <w:szCs w:val="22"/>
              </w:rPr>
              <w:t>25,778,633</w:t>
            </w:r>
          </w:p>
        </w:tc>
        <w:tc>
          <w:tcPr>
            <w:tcW w:w="1353" w:type="dxa"/>
            <w:tcBorders>
              <w:top w:val="nil"/>
              <w:left w:val="single" w:sz="4" w:space="0" w:color="auto"/>
              <w:bottom w:val="nil"/>
              <w:right w:val="single" w:sz="4" w:space="0" w:color="auto"/>
            </w:tcBorders>
            <w:shd w:val="clear" w:color="auto" w:fill="auto"/>
            <w:vAlign w:val="center"/>
          </w:tcPr>
          <w:p w14:paraId="2D4A6ABE" w14:textId="77777777" w:rsidR="007E5147" w:rsidRPr="00527717" w:rsidRDefault="007E5147" w:rsidP="007D69C7">
            <w:pPr>
              <w:ind w:leftChars="10" w:left="24" w:rightChars="10" w:right="24"/>
              <w:contextualSpacing/>
              <w:jc w:val="right"/>
              <w:rPr>
                <w:rFonts w:asciiTheme="minorEastAsia" w:eastAsiaTheme="minorEastAsia" w:hAnsiTheme="minorEastAsia"/>
                <w:sz w:val="22"/>
                <w:szCs w:val="22"/>
              </w:rPr>
            </w:pPr>
            <w:r w:rsidRPr="00527717">
              <w:rPr>
                <w:rFonts w:asciiTheme="minorEastAsia" w:eastAsiaTheme="minorEastAsia" w:hAnsiTheme="minorEastAsia" w:hint="eastAsia"/>
                <w:sz w:val="22"/>
                <w:szCs w:val="22"/>
              </w:rPr>
              <w:t>－</w:t>
            </w:r>
          </w:p>
        </w:tc>
        <w:tc>
          <w:tcPr>
            <w:tcW w:w="1354" w:type="dxa"/>
            <w:tcBorders>
              <w:top w:val="nil"/>
              <w:left w:val="single" w:sz="4" w:space="0" w:color="auto"/>
              <w:bottom w:val="nil"/>
              <w:right w:val="single" w:sz="4" w:space="0" w:color="auto"/>
            </w:tcBorders>
            <w:shd w:val="clear" w:color="auto" w:fill="auto"/>
            <w:vAlign w:val="center"/>
          </w:tcPr>
          <w:p w14:paraId="1AEDB3BF" w14:textId="77777777" w:rsidR="007E5147" w:rsidRPr="00527717" w:rsidRDefault="007E5147" w:rsidP="007D69C7">
            <w:pPr>
              <w:ind w:leftChars="10" w:left="24" w:rightChars="10" w:right="24"/>
              <w:contextualSpacing/>
              <w:jc w:val="right"/>
              <w:rPr>
                <w:rFonts w:asciiTheme="minorEastAsia" w:eastAsiaTheme="minorEastAsia" w:hAnsiTheme="minorEastAsia"/>
                <w:sz w:val="22"/>
                <w:szCs w:val="22"/>
              </w:rPr>
            </w:pPr>
            <w:r w:rsidRPr="00527717">
              <w:rPr>
                <w:rFonts w:ascii="新細明體" w:hAnsi="新細明體"/>
                <w:noProof/>
                <w:kern w:val="0"/>
                <w:sz w:val="22"/>
                <w:szCs w:val="22"/>
              </w:rPr>
              <w:t>25,778,633</w:t>
            </w:r>
          </w:p>
        </w:tc>
        <w:tc>
          <w:tcPr>
            <w:tcW w:w="1390" w:type="dxa"/>
            <w:gridSpan w:val="2"/>
            <w:tcBorders>
              <w:top w:val="nil"/>
              <w:left w:val="single" w:sz="4" w:space="0" w:color="auto"/>
              <w:bottom w:val="nil"/>
              <w:right w:val="single" w:sz="4" w:space="0" w:color="auto"/>
            </w:tcBorders>
            <w:shd w:val="clear" w:color="auto" w:fill="auto"/>
            <w:vAlign w:val="center"/>
          </w:tcPr>
          <w:p w14:paraId="2C156D1F" w14:textId="77777777" w:rsidR="007E5147" w:rsidRPr="00527717" w:rsidRDefault="007E5147" w:rsidP="007D69C7">
            <w:pPr>
              <w:ind w:leftChars="10" w:left="24" w:rightChars="10" w:right="24"/>
              <w:contextualSpacing/>
              <w:jc w:val="right"/>
              <w:rPr>
                <w:rFonts w:asciiTheme="minorEastAsia" w:eastAsiaTheme="minorEastAsia" w:hAnsiTheme="minorEastAsia"/>
                <w:sz w:val="22"/>
                <w:szCs w:val="22"/>
              </w:rPr>
            </w:pPr>
            <w:r w:rsidRPr="00527717">
              <w:rPr>
                <w:rFonts w:ascii="新細明體" w:hAnsi="新細明體"/>
                <w:noProof/>
                <w:kern w:val="0"/>
                <w:sz w:val="22"/>
                <w:szCs w:val="22"/>
              </w:rPr>
              <w:t>278,633</w:t>
            </w:r>
          </w:p>
        </w:tc>
        <w:tc>
          <w:tcPr>
            <w:tcW w:w="1036" w:type="dxa"/>
            <w:tcBorders>
              <w:top w:val="nil"/>
              <w:left w:val="single" w:sz="4" w:space="0" w:color="auto"/>
              <w:bottom w:val="nil"/>
              <w:right w:val="nil"/>
            </w:tcBorders>
            <w:shd w:val="clear" w:color="auto" w:fill="auto"/>
            <w:vAlign w:val="center"/>
          </w:tcPr>
          <w:p w14:paraId="4D0803B8" w14:textId="77777777" w:rsidR="007E5147" w:rsidRPr="00527717" w:rsidRDefault="007E5147" w:rsidP="007D69C7">
            <w:pPr>
              <w:ind w:leftChars="10" w:left="24" w:rightChars="10" w:right="24"/>
              <w:contextualSpacing/>
              <w:jc w:val="right"/>
              <w:rPr>
                <w:rFonts w:asciiTheme="minorEastAsia" w:eastAsiaTheme="minorEastAsia" w:hAnsiTheme="minorEastAsia"/>
                <w:sz w:val="22"/>
                <w:szCs w:val="22"/>
              </w:rPr>
            </w:pPr>
            <w:r w:rsidRPr="00527717">
              <w:rPr>
                <w:rFonts w:ascii="新細明體" w:hAnsi="新細明體"/>
                <w:noProof/>
                <w:kern w:val="0"/>
                <w:sz w:val="22"/>
                <w:szCs w:val="22"/>
              </w:rPr>
              <w:t>1.09</w:t>
            </w:r>
          </w:p>
        </w:tc>
      </w:tr>
      <w:tr w:rsidR="007E5147" w:rsidRPr="00527717" w14:paraId="6676480F"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099" w:type="dxa"/>
            <w:tcBorders>
              <w:top w:val="nil"/>
              <w:left w:val="nil"/>
              <w:bottom w:val="nil"/>
              <w:right w:val="single" w:sz="4" w:space="0" w:color="auto"/>
            </w:tcBorders>
            <w:shd w:val="clear" w:color="auto" w:fill="auto"/>
            <w:vAlign w:val="center"/>
          </w:tcPr>
          <w:p w14:paraId="1D902908" w14:textId="77777777" w:rsidR="007E5147" w:rsidRPr="00527717" w:rsidRDefault="007E5147" w:rsidP="007270AC">
            <w:pPr>
              <w:ind w:rightChars="-10" w:right="-24"/>
              <w:contextualSpacing/>
              <w:jc w:val="distribute"/>
              <w:rPr>
                <w:rFonts w:ascii="標楷體" w:eastAsia="標楷體"/>
                <w:b/>
                <w:sz w:val="22"/>
                <w:szCs w:val="22"/>
              </w:rPr>
            </w:pPr>
            <w:r w:rsidRPr="00527717">
              <w:rPr>
                <w:rFonts w:ascii="標楷體" w:eastAsia="標楷體" w:hint="eastAsia"/>
                <w:b/>
                <w:sz w:val="22"/>
                <w:szCs w:val="22"/>
              </w:rPr>
              <w:t>營業毛利（毛損）</w:t>
            </w:r>
          </w:p>
        </w:tc>
        <w:tc>
          <w:tcPr>
            <w:tcW w:w="1353" w:type="dxa"/>
            <w:tcBorders>
              <w:top w:val="nil"/>
              <w:left w:val="single" w:sz="4" w:space="0" w:color="auto"/>
              <w:bottom w:val="nil"/>
              <w:right w:val="single" w:sz="4" w:space="0" w:color="auto"/>
            </w:tcBorders>
            <w:shd w:val="clear" w:color="auto" w:fill="auto"/>
            <w:vAlign w:val="center"/>
          </w:tcPr>
          <w:p w14:paraId="3E82CCF5"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25,500,000</w:t>
            </w:r>
          </w:p>
        </w:tc>
        <w:tc>
          <w:tcPr>
            <w:tcW w:w="1354" w:type="dxa"/>
            <w:tcBorders>
              <w:top w:val="nil"/>
              <w:left w:val="single" w:sz="4" w:space="0" w:color="auto"/>
              <w:bottom w:val="nil"/>
              <w:right w:val="single" w:sz="4" w:space="0" w:color="auto"/>
            </w:tcBorders>
            <w:shd w:val="clear" w:color="auto" w:fill="auto"/>
            <w:vAlign w:val="center"/>
          </w:tcPr>
          <w:p w14:paraId="3AFD9D8F"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25,778,633</w:t>
            </w:r>
          </w:p>
        </w:tc>
        <w:tc>
          <w:tcPr>
            <w:tcW w:w="1353" w:type="dxa"/>
            <w:tcBorders>
              <w:top w:val="nil"/>
              <w:left w:val="single" w:sz="4" w:space="0" w:color="auto"/>
              <w:bottom w:val="nil"/>
              <w:right w:val="single" w:sz="4" w:space="0" w:color="auto"/>
            </w:tcBorders>
            <w:shd w:val="clear" w:color="auto" w:fill="auto"/>
            <w:vAlign w:val="center"/>
          </w:tcPr>
          <w:p w14:paraId="2E924686"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Theme="minorEastAsia" w:eastAsiaTheme="minorEastAsia" w:hAnsiTheme="minorEastAsia" w:hint="eastAsia"/>
                <w:b/>
                <w:bCs/>
                <w:sz w:val="22"/>
                <w:szCs w:val="22"/>
              </w:rPr>
              <w:t>－</w:t>
            </w:r>
          </w:p>
        </w:tc>
        <w:tc>
          <w:tcPr>
            <w:tcW w:w="1354" w:type="dxa"/>
            <w:tcBorders>
              <w:top w:val="nil"/>
              <w:left w:val="single" w:sz="4" w:space="0" w:color="auto"/>
              <w:bottom w:val="nil"/>
              <w:right w:val="single" w:sz="4" w:space="0" w:color="auto"/>
            </w:tcBorders>
            <w:shd w:val="clear" w:color="auto" w:fill="auto"/>
            <w:vAlign w:val="center"/>
          </w:tcPr>
          <w:p w14:paraId="3CA858C6"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25,778,633</w:t>
            </w:r>
          </w:p>
        </w:tc>
        <w:tc>
          <w:tcPr>
            <w:tcW w:w="1390" w:type="dxa"/>
            <w:gridSpan w:val="2"/>
            <w:tcBorders>
              <w:top w:val="nil"/>
              <w:left w:val="single" w:sz="4" w:space="0" w:color="auto"/>
              <w:bottom w:val="nil"/>
              <w:right w:val="single" w:sz="4" w:space="0" w:color="auto"/>
            </w:tcBorders>
            <w:shd w:val="clear" w:color="auto" w:fill="auto"/>
            <w:vAlign w:val="center"/>
          </w:tcPr>
          <w:p w14:paraId="21627275"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278,633</w:t>
            </w:r>
          </w:p>
        </w:tc>
        <w:tc>
          <w:tcPr>
            <w:tcW w:w="1036" w:type="dxa"/>
            <w:tcBorders>
              <w:top w:val="nil"/>
              <w:left w:val="single" w:sz="4" w:space="0" w:color="auto"/>
              <w:bottom w:val="nil"/>
              <w:right w:val="nil"/>
            </w:tcBorders>
            <w:shd w:val="clear" w:color="auto" w:fill="auto"/>
            <w:vAlign w:val="center"/>
          </w:tcPr>
          <w:p w14:paraId="58CDB3C4"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1.09</w:t>
            </w:r>
          </w:p>
        </w:tc>
      </w:tr>
      <w:tr w:rsidR="007E5147" w:rsidRPr="00527717" w14:paraId="6C195FB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099" w:type="dxa"/>
            <w:tcBorders>
              <w:top w:val="nil"/>
              <w:left w:val="nil"/>
              <w:bottom w:val="nil"/>
              <w:right w:val="single" w:sz="4" w:space="0" w:color="auto"/>
            </w:tcBorders>
            <w:shd w:val="clear" w:color="auto" w:fill="auto"/>
            <w:vAlign w:val="center"/>
          </w:tcPr>
          <w:p w14:paraId="62B749D4" w14:textId="77777777" w:rsidR="007E5147" w:rsidRPr="00527717" w:rsidRDefault="007E5147" w:rsidP="007270AC">
            <w:pPr>
              <w:ind w:rightChars="10" w:right="24"/>
              <w:contextualSpacing/>
              <w:jc w:val="distribute"/>
              <w:rPr>
                <w:rFonts w:ascii="標楷體" w:eastAsia="標楷體"/>
                <w:b/>
                <w:sz w:val="22"/>
                <w:szCs w:val="22"/>
              </w:rPr>
            </w:pPr>
            <w:r w:rsidRPr="00527717">
              <w:rPr>
                <w:rFonts w:ascii="標楷體" w:eastAsia="標楷體" w:hint="eastAsia"/>
                <w:b/>
                <w:sz w:val="22"/>
                <w:szCs w:val="22"/>
              </w:rPr>
              <w:t>營業費用</w:t>
            </w:r>
          </w:p>
        </w:tc>
        <w:tc>
          <w:tcPr>
            <w:tcW w:w="1353" w:type="dxa"/>
            <w:tcBorders>
              <w:top w:val="nil"/>
              <w:left w:val="single" w:sz="4" w:space="0" w:color="auto"/>
              <w:bottom w:val="nil"/>
              <w:right w:val="single" w:sz="4" w:space="0" w:color="auto"/>
            </w:tcBorders>
            <w:shd w:val="clear" w:color="auto" w:fill="auto"/>
            <w:vAlign w:val="center"/>
          </w:tcPr>
          <w:p w14:paraId="2C9836D0"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31,625,000</w:t>
            </w:r>
          </w:p>
        </w:tc>
        <w:tc>
          <w:tcPr>
            <w:tcW w:w="1354" w:type="dxa"/>
            <w:tcBorders>
              <w:top w:val="nil"/>
              <w:left w:val="single" w:sz="4" w:space="0" w:color="auto"/>
              <w:bottom w:val="nil"/>
              <w:right w:val="single" w:sz="4" w:space="0" w:color="auto"/>
            </w:tcBorders>
            <w:shd w:val="clear" w:color="auto" w:fill="auto"/>
            <w:vAlign w:val="center"/>
          </w:tcPr>
          <w:p w14:paraId="667B9982"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30,277,296</w:t>
            </w:r>
          </w:p>
        </w:tc>
        <w:tc>
          <w:tcPr>
            <w:tcW w:w="1353" w:type="dxa"/>
            <w:tcBorders>
              <w:top w:val="nil"/>
              <w:left w:val="single" w:sz="4" w:space="0" w:color="auto"/>
              <w:bottom w:val="nil"/>
              <w:right w:val="single" w:sz="4" w:space="0" w:color="auto"/>
            </w:tcBorders>
            <w:shd w:val="clear" w:color="auto" w:fill="auto"/>
            <w:vAlign w:val="center"/>
          </w:tcPr>
          <w:p w14:paraId="2EBD092A"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Theme="minorEastAsia" w:eastAsiaTheme="minorEastAsia" w:hAnsiTheme="minorEastAsia" w:hint="eastAsia"/>
                <w:b/>
                <w:bCs/>
                <w:sz w:val="22"/>
                <w:szCs w:val="22"/>
              </w:rPr>
              <w:t>－</w:t>
            </w:r>
          </w:p>
        </w:tc>
        <w:tc>
          <w:tcPr>
            <w:tcW w:w="1354" w:type="dxa"/>
            <w:tcBorders>
              <w:top w:val="nil"/>
              <w:left w:val="single" w:sz="4" w:space="0" w:color="auto"/>
              <w:bottom w:val="nil"/>
              <w:right w:val="single" w:sz="4" w:space="0" w:color="auto"/>
            </w:tcBorders>
            <w:shd w:val="clear" w:color="auto" w:fill="auto"/>
            <w:vAlign w:val="center"/>
          </w:tcPr>
          <w:p w14:paraId="25154A2E"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30,277,296</w:t>
            </w:r>
          </w:p>
        </w:tc>
        <w:tc>
          <w:tcPr>
            <w:tcW w:w="1390" w:type="dxa"/>
            <w:gridSpan w:val="2"/>
            <w:tcBorders>
              <w:top w:val="nil"/>
              <w:left w:val="single" w:sz="4" w:space="0" w:color="auto"/>
              <w:bottom w:val="nil"/>
              <w:right w:val="single" w:sz="4" w:space="0" w:color="auto"/>
            </w:tcBorders>
            <w:shd w:val="clear" w:color="auto" w:fill="auto"/>
            <w:vAlign w:val="center"/>
          </w:tcPr>
          <w:p w14:paraId="3CCB89D9"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- 1,347,704</w:t>
            </w:r>
          </w:p>
        </w:tc>
        <w:tc>
          <w:tcPr>
            <w:tcW w:w="1036" w:type="dxa"/>
            <w:tcBorders>
              <w:top w:val="nil"/>
              <w:left w:val="single" w:sz="4" w:space="0" w:color="auto"/>
              <w:bottom w:val="nil"/>
              <w:right w:val="nil"/>
            </w:tcBorders>
            <w:shd w:val="clear" w:color="auto" w:fill="auto"/>
            <w:vAlign w:val="center"/>
          </w:tcPr>
          <w:p w14:paraId="67741A14"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- 4.26</w:t>
            </w:r>
          </w:p>
        </w:tc>
      </w:tr>
      <w:tr w:rsidR="007E5147" w:rsidRPr="00527717" w14:paraId="4CE0B32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099" w:type="dxa"/>
            <w:tcBorders>
              <w:top w:val="nil"/>
              <w:left w:val="nil"/>
              <w:bottom w:val="nil"/>
              <w:right w:val="single" w:sz="4" w:space="0" w:color="auto"/>
            </w:tcBorders>
            <w:shd w:val="clear" w:color="auto" w:fill="auto"/>
            <w:vAlign w:val="center"/>
          </w:tcPr>
          <w:p w14:paraId="247998EB" w14:textId="77777777" w:rsidR="007E5147" w:rsidRPr="00527717" w:rsidRDefault="007E5147" w:rsidP="007270AC">
            <w:pPr>
              <w:ind w:rightChars="10" w:right="24" w:firstLineChars="100" w:firstLine="220"/>
              <w:contextualSpacing/>
              <w:jc w:val="distribute"/>
              <w:rPr>
                <w:rFonts w:ascii="標楷體" w:eastAsia="標楷體"/>
                <w:sz w:val="22"/>
                <w:szCs w:val="22"/>
              </w:rPr>
            </w:pPr>
            <w:r w:rsidRPr="00527717">
              <w:rPr>
                <w:rFonts w:ascii="標楷體" w:eastAsia="標楷體" w:hint="eastAsia"/>
                <w:sz w:val="22"/>
                <w:szCs w:val="22"/>
              </w:rPr>
              <w:t>行銷費用</w:t>
            </w:r>
          </w:p>
        </w:tc>
        <w:tc>
          <w:tcPr>
            <w:tcW w:w="1353" w:type="dxa"/>
            <w:tcBorders>
              <w:top w:val="nil"/>
              <w:left w:val="single" w:sz="4" w:space="0" w:color="auto"/>
              <w:bottom w:val="nil"/>
              <w:right w:val="single" w:sz="4" w:space="0" w:color="auto"/>
            </w:tcBorders>
            <w:shd w:val="clear" w:color="auto" w:fill="auto"/>
            <w:vAlign w:val="center"/>
          </w:tcPr>
          <w:p w14:paraId="67EC3414" w14:textId="77777777" w:rsidR="007E5147" w:rsidRPr="00527717" w:rsidRDefault="007E5147" w:rsidP="007D69C7">
            <w:pPr>
              <w:ind w:leftChars="10" w:left="24" w:rightChars="10" w:right="24"/>
              <w:contextualSpacing/>
              <w:jc w:val="right"/>
              <w:rPr>
                <w:rFonts w:asciiTheme="minorEastAsia" w:eastAsiaTheme="minorEastAsia" w:hAnsiTheme="minorEastAsia"/>
                <w:sz w:val="22"/>
                <w:szCs w:val="22"/>
              </w:rPr>
            </w:pPr>
            <w:r w:rsidRPr="00527717">
              <w:rPr>
                <w:rFonts w:ascii="新細明體" w:hAnsi="新細明體"/>
                <w:noProof/>
                <w:kern w:val="0"/>
                <w:sz w:val="22"/>
                <w:szCs w:val="22"/>
              </w:rPr>
              <w:t>12,790,000</w:t>
            </w:r>
          </w:p>
        </w:tc>
        <w:tc>
          <w:tcPr>
            <w:tcW w:w="1354" w:type="dxa"/>
            <w:tcBorders>
              <w:top w:val="nil"/>
              <w:left w:val="single" w:sz="4" w:space="0" w:color="auto"/>
              <w:bottom w:val="nil"/>
              <w:right w:val="single" w:sz="4" w:space="0" w:color="auto"/>
            </w:tcBorders>
            <w:shd w:val="clear" w:color="auto" w:fill="auto"/>
            <w:vAlign w:val="center"/>
          </w:tcPr>
          <w:p w14:paraId="6B96D2C2" w14:textId="77777777" w:rsidR="007E5147" w:rsidRPr="00527717" w:rsidRDefault="007E5147" w:rsidP="007D69C7">
            <w:pPr>
              <w:ind w:leftChars="10" w:left="24" w:rightChars="10" w:right="24"/>
              <w:contextualSpacing/>
              <w:jc w:val="right"/>
              <w:rPr>
                <w:rFonts w:asciiTheme="minorEastAsia" w:eastAsiaTheme="minorEastAsia" w:hAnsiTheme="minorEastAsia"/>
                <w:sz w:val="22"/>
                <w:szCs w:val="22"/>
              </w:rPr>
            </w:pPr>
            <w:r w:rsidRPr="00527717">
              <w:rPr>
                <w:rFonts w:ascii="新細明體" w:hAnsi="新細明體"/>
                <w:noProof/>
                <w:kern w:val="0"/>
                <w:sz w:val="22"/>
                <w:szCs w:val="22"/>
              </w:rPr>
              <w:t>11,851,459</w:t>
            </w:r>
          </w:p>
        </w:tc>
        <w:tc>
          <w:tcPr>
            <w:tcW w:w="1353" w:type="dxa"/>
            <w:tcBorders>
              <w:top w:val="nil"/>
              <w:left w:val="single" w:sz="4" w:space="0" w:color="auto"/>
              <w:bottom w:val="nil"/>
              <w:right w:val="single" w:sz="4" w:space="0" w:color="auto"/>
            </w:tcBorders>
            <w:shd w:val="clear" w:color="auto" w:fill="auto"/>
            <w:vAlign w:val="center"/>
          </w:tcPr>
          <w:p w14:paraId="1420411C" w14:textId="77777777" w:rsidR="007E5147" w:rsidRPr="00527717" w:rsidRDefault="007E5147" w:rsidP="007D69C7">
            <w:pPr>
              <w:ind w:leftChars="10" w:left="24" w:rightChars="10" w:right="24"/>
              <w:contextualSpacing/>
              <w:jc w:val="right"/>
              <w:rPr>
                <w:rFonts w:asciiTheme="minorEastAsia" w:eastAsiaTheme="minorEastAsia" w:hAnsiTheme="minorEastAsia"/>
                <w:sz w:val="22"/>
                <w:szCs w:val="22"/>
              </w:rPr>
            </w:pPr>
            <w:r w:rsidRPr="00527717">
              <w:rPr>
                <w:rFonts w:asciiTheme="minorEastAsia" w:eastAsiaTheme="minorEastAsia" w:hAnsiTheme="minorEastAsia" w:hint="eastAsia"/>
                <w:sz w:val="22"/>
                <w:szCs w:val="22"/>
              </w:rPr>
              <w:t>－</w:t>
            </w:r>
          </w:p>
        </w:tc>
        <w:tc>
          <w:tcPr>
            <w:tcW w:w="1354" w:type="dxa"/>
            <w:tcBorders>
              <w:top w:val="nil"/>
              <w:left w:val="single" w:sz="4" w:space="0" w:color="auto"/>
              <w:bottom w:val="nil"/>
              <w:right w:val="single" w:sz="4" w:space="0" w:color="auto"/>
            </w:tcBorders>
            <w:shd w:val="clear" w:color="auto" w:fill="auto"/>
            <w:vAlign w:val="center"/>
          </w:tcPr>
          <w:p w14:paraId="346E808D" w14:textId="77777777" w:rsidR="007E5147" w:rsidRPr="00527717" w:rsidRDefault="007E5147" w:rsidP="007D69C7">
            <w:pPr>
              <w:ind w:leftChars="10" w:left="24" w:rightChars="10" w:right="24"/>
              <w:contextualSpacing/>
              <w:jc w:val="right"/>
              <w:rPr>
                <w:rFonts w:asciiTheme="minorEastAsia" w:eastAsiaTheme="minorEastAsia" w:hAnsiTheme="minorEastAsia"/>
                <w:sz w:val="22"/>
                <w:szCs w:val="22"/>
              </w:rPr>
            </w:pPr>
            <w:r w:rsidRPr="00527717">
              <w:rPr>
                <w:rFonts w:ascii="新細明體" w:hAnsi="新細明體"/>
                <w:noProof/>
                <w:kern w:val="0"/>
                <w:sz w:val="22"/>
                <w:szCs w:val="22"/>
              </w:rPr>
              <w:t>11,851,459</w:t>
            </w:r>
          </w:p>
        </w:tc>
        <w:tc>
          <w:tcPr>
            <w:tcW w:w="1390" w:type="dxa"/>
            <w:gridSpan w:val="2"/>
            <w:tcBorders>
              <w:top w:val="nil"/>
              <w:left w:val="single" w:sz="4" w:space="0" w:color="auto"/>
              <w:bottom w:val="nil"/>
              <w:right w:val="single" w:sz="4" w:space="0" w:color="auto"/>
            </w:tcBorders>
            <w:shd w:val="clear" w:color="auto" w:fill="auto"/>
            <w:vAlign w:val="center"/>
          </w:tcPr>
          <w:p w14:paraId="0E466F9A" w14:textId="77777777" w:rsidR="007E5147" w:rsidRPr="00527717" w:rsidRDefault="007E5147" w:rsidP="007D69C7">
            <w:pPr>
              <w:ind w:leftChars="10" w:left="24" w:rightChars="10" w:right="24"/>
              <w:contextualSpacing/>
              <w:jc w:val="right"/>
              <w:rPr>
                <w:rFonts w:asciiTheme="minorEastAsia" w:eastAsiaTheme="minorEastAsia" w:hAnsiTheme="minorEastAsia"/>
                <w:sz w:val="22"/>
                <w:szCs w:val="22"/>
              </w:rPr>
            </w:pPr>
            <w:r w:rsidRPr="00527717">
              <w:rPr>
                <w:rFonts w:ascii="新細明體" w:hAnsi="新細明體"/>
                <w:noProof/>
                <w:kern w:val="0"/>
                <w:sz w:val="22"/>
                <w:szCs w:val="22"/>
              </w:rPr>
              <w:t>- 938,541</w:t>
            </w:r>
          </w:p>
        </w:tc>
        <w:tc>
          <w:tcPr>
            <w:tcW w:w="1036" w:type="dxa"/>
            <w:tcBorders>
              <w:top w:val="nil"/>
              <w:left w:val="single" w:sz="4" w:space="0" w:color="auto"/>
              <w:bottom w:val="nil"/>
              <w:right w:val="nil"/>
            </w:tcBorders>
            <w:shd w:val="clear" w:color="auto" w:fill="auto"/>
            <w:vAlign w:val="center"/>
          </w:tcPr>
          <w:p w14:paraId="3F341A46" w14:textId="77777777" w:rsidR="007E5147" w:rsidRPr="00527717" w:rsidRDefault="007E5147" w:rsidP="007D69C7">
            <w:pPr>
              <w:ind w:leftChars="10" w:left="24" w:rightChars="10" w:right="24"/>
              <w:contextualSpacing/>
              <w:jc w:val="right"/>
              <w:rPr>
                <w:rFonts w:asciiTheme="minorEastAsia" w:eastAsiaTheme="minorEastAsia" w:hAnsiTheme="minorEastAsia"/>
                <w:sz w:val="22"/>
                <w:szCs w:val="22"/>
              </w:rPr>
            </w:pPr>
            <w:r w:rsidRPr="00527717">
              <w:rPr>
                <w:rFonts w:ascii="新細明體" w:hAnsi="新細明體"/>
                <w:noProof/>
                <w:kern w:val="0"/>
                <w:sz w:val="22"/>
                <w:szCs w:val="22"/>
              </w:rPr>
              <w:t>- 7.34</w:t>
            </w:r>
          </w:p>
        </w:tc>
      </w:tr>
      <w:tr w:rsidR="007E5147" w:rsidRPr="00527717" w14:paraId="207237DB"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099" w:type="dxa"/>
            <w:tcBorders>
              <w:top w:val="nil"/>
              <w:left w:val="nil"/>
              <w:bottom w:val="nil"/>
              <w:right w:val="single" w:sz="4" w:space="0" w:color="auto"/>
            </w:tcBorders>
            <w:shd w:val="clear" w:color="auto" w:fill="auto"/>
            <w:vAlign w:val="center"/>
          </w:tcPr>
          <w:p w14:paraId="634633E3" w14:textId="77777777" w:rsidR="007E5147" w:rsidRPr="00527717" w:rsidRDefault="007E5147" w:rsidP="007270AC">
            <w:pPr>
              <w:ind w:rightChars="10" w:right="24" w:firstLineChars="100" w:firstLine="220"/>
              <w:contextualSpacing/>
              <w:jc w:val="distribute"/>
              <w:rPr>
                <w:rFonts w:ascii="標楷體" w:eastAsia="標楷體"/>
                <w:sz w:val="22"/>
                <w:szCs w:val="22"/>
              </w:rPr>
            </w:pPr>
            <w:r w:rsidRPr="00527717">
              <w:rPr>
                <w:rFonts w:ascii="標楷體" w:eastAsia="標楷體" w:hint="eastAsia"/>
                <w:sz w:val="22"/>
                <w:szCs w:val="22"/>
              </w:rPr>
              <w:t>管理費用</w:t>
            </w:r>
          </w:p>
        </w:tc>
        <w:tc>
          <w:tcPr>
            <w:tcW w:w="1353" w:type="dxa"/>
            <w:tcBorders>
              <w:top w:val="nil"/>
              <w:left w:val="single" w:sz="4" w:space="0" w:color="auto"/>
              <w:bottom w:val="nil"/>
              <w:right w:val="single" w:sz="4" w:space="0" w:color="auto"/>
            </w:tcBorders>
            <w:shd w:val="clear" w:color="auto" w:fill="auto"/>
            <w:vAlign w:val="center"/>
          </w:tcPr>
          <w:p w14:paraId="17417F4F" w14:textId="77777777" w:rsidR="007E5147" w:rsidRPr="00527717" w:rsidRDefault="007E5147" w:rsidP="007D69C7">
            <w:pPr>
              <w:ind w:leftChars="10" w:left="24" w:rightChars="10" w:right="24"/>
              <w:contextualSpacing/>
              <w:jc w:val="right"/>
              <w:rPr>
                <w:rFonts w:asciiTheme="minorEastAsia" w:eastAsiaTheme="minorEastAsia" w:hAnsiTheme="minorEastAsia"/>
                <w:sz w:val="22"/>
                <w:szCs w:val="22"/>
              </w:rPr>
            </w:pPr>
            <w:r w:rsidRPr="00527717">
              <w:rPr>
                <w:rFonts w:ascii="新細明體" w:hAnsi="新細明體"/>
                <w:noProof/>
                <w:kern w:val="0"/>
                <w:sz w:val="22"/>
                <w:szCs w:val="22"/>
              </w:rPr>
              <w:t>18,835,000</w:t>
            </w:r>
          </w:p>
        </w:tc>
        <w:tc>
          <w:tcPr>
            <w:tcW w:w="1354" w:type="dxa"/>
            <w:tcBorders>
              <w:top w:val="nil"/>
              <w:left w:val="single" w:sz="4" w:space="0" w:color="auto"/>
              <w:bottom w:val="nil"/>
              <w:right w:val="single" w:sz="4" w:space="0" w:color="auto"/>
            </w:tcBorders>
            <w:shd w:val="clear" w:color="auto" w:fill="auto"/>
            <w:vAlign w:val="center"/>
          </w:tcPr>
          <w:p w14:paraId="46BDA622" w14:textId="77777777" w:rsidR="007E5147" w:rsidRPr="00527717" w:rsidRDefault="007E5147" w:rsidP="007D69C7">
            <w:pPr>
              <w:ind w:leftChars="10" w:left="24" w:rightChars="10" w:right="24"/>
              <w:contextualSpacing/>
              <w:jc w:val="right"/>
              <w:rPr>
                <w:rFonts w:asciiTheme="minorEastAsia" w:eastAsiaTheme="minorEastAsia" w:hAnsiTheme="minorEastAsia"/>
                <w:sz w:val="22"/>
                <w:szCs w:val="22"/>
              </w:rPr>
            </w:pPr>
            <w:r w:rsidRPr="00527717">
              <w:rPr>
                <w:rFonts w:ascii="新細明體" w:hAnsi="新細明體"/>
                <w:noProof/>
                <w:kern w:val="0"/>
                <w:sz w:val="22"/>
                <w:szCs w:val="22"/>
              </w:rPr>
              <w:t>18,425,837</w:t>
            </w:r>
          </w:p>
        </w:tc>
        <w:tc>
          <w:tcPr>
            <w:tcW w:w="1353" w:type="dxa"/>
            <w:tcBorders>
              <w:top w:val="nil"/>
              <w:left w:val="single" w:sz="4" w:space="0" w:color="auto"/>
              <w:bottom w:val="nil"/>
              <w:right w:val="single" w:sz="4" w:space="0" w:color="auto"/>
            </w:tcBorders>
            <w:shd w:val="clear" w:color="auto" w:fill="auto"/>
            <w:vAlign w:val="center"/>
          </w:tcPr>
          <w:p w14:paraId="749B352C" w14:textId="77777777" w:rsidR="007E5147" w:rsidRPr="00527717" w:rsidRDefault="007E5147" w:rsidP="007D69C7">
            <w:pPr>
              <w:ind w:leftChars="10" w:left="24" w:rightChars="10" w:right="24"/>
              <w:contextualSpacing/>
              <w:jc w:val="right"/>
              <w:rPr>
                <w:rFonts w:asciiTheme="minorEastAsia" w:eastAsiaTheme="minorEastAsia" w:hAnsiTheme="minorEastAsia"/>
                <w:sz w:val="22"/>
                <w:szCs w:val="22"/>
              </w:rPr>
            </w:pPr>
            <w:r w:rsidRPr="00527717">
              <w:rPr>
                <w:rFonts w:asciiTheme="minorEastAsia" w:eastAsiaTheme="minorEastAsia" w:hAnsiTheme="minorEastAsia" w:hint="eastAsia"/>
                <w:sz w:val="22"/>
                <w:szCs w:val="22"/>
              </w:rPr>
              <w:t>－</w:t>
            </w:r>
          </w:p>
        </w:tc>
        <w:tc>
          <w:tcPr>
            <w:tcW w:w="1354" w:type="dxa"/>
            <w:tcBorders>
              <w:top w:val="nil"/>
              <w:left w:val="single" w:sz="4" w:space="0" w:color="auto"/>
              <w:bottom w:val="nil"/>
              <w:right w:val="single" w:sz="4" w:space="0" w:color="auto"/>
            </w:tcBorders>
            <w:shd w:val="clear" w:color="auto" w:fill="auto"/>
            <w:vAlign w:val="center"/>
          </w:tcPr>
          <w:p w14:paraId="0153DC7D" w14:textId="77777777" w:rsidR="007E5147" w:rsidRPr="00527717" w:rsidRDefault="007E5147" w:rsidP="007D69C7">
            <w:pPr>
              <w:ind w:leftChars="10" w:left="24" w:rightChars="10" w:right="24"/>
              <w:contextualSpacing/>
              <w:jc w:val="right"/>
              <w:rPr>
                <w:rFonts w:asciiTheme="minorEastAsia" w:eastAsiaTheme="minorEastAsia" w:hAnsiTheme="minorEastAsia"/>
                <w:sz w:val="22"/>
                <w:szCs w:val="22"/>
              </w:rPr>
            </w:pPr>
            <w:r w:rsidRPr="00527717">
              <w:rPr>
                <w:rFonts w:ascii="新細明體" w:hAnsi="新細明體"/>
                <w:noProof/>
                <w:kern w:val="0"/>
                <w:sz w:val="22"/>
                <w:szCs w:val="22"/>
              </w:rPr>
              <w:t>18,425,837</w:t>
            </w:r>
          </w:p>
        </w:tc>
        <w:tc>
          <w:tcPr>
            <w:tcW w:w="1390" w:type="dxa"/>
            <w:gridSpan w:val="2"/>
            <w:tcBorders>
              <w:top w:val="nil"/>
              <w:left w:val="single" w:sz="4" w:space="0" w:color="auto"/>
              <w:bottom w:val="nil"/>
              <w:right w:val="single" w:sz="4" w:space="0" w:color="auto"/>
            </w:tcBorders>
            <w:shd w:val="clear" w:color="auto" w:fill="auto"/>
            <w:vAlign w:val="center"/>
          </w:tcPr>
          <w:p w14:paraId="093E527F" w14:textId="77777777" w:rsidR="007E5147" w:rsidRPr="00527717" w:rsidRDefault="007E5147" w:rsidP="007D69C7">
            <w:pPr>
              <w:ind w:leftChars="10" w:left="24" w:rightChars="10" w:right="24"/>
              <w:contextualSpacing/>
              <w:jc w:val="right"/>
              <w:rPr>
                <w:rFonts w:asciiTheme="minorEastAsia" w:eastAsiaTheme="minorEastAsia" w:hAnsiTheme="minorEastAsia"/>
                <w:sz w:val="22"/>
                <w:szCs w:val="22"/>
              </w:rPr>
            </w:pPr>
            <w:r w:rsidRPr="00527717">
              <w:rPr>
                <w:rFonts w:ascii="新細明體" w:hAnsi="新細明體"/>
                <w:noProof/>
                <w:kern w:val="0"/>
                <w:sz w:val="22"/>
                <w:szCs w:val="22"/>
              </w:rPr>
              <w:t>- 409,163</w:t>
            </w:r>
          </w:p>
        </w:tc>
        <w:tc>
          <w:tcPr>
            <w:tcW w:w="1036" w:type="dxa"/>
            <w:tcBorders>
              <w:top w:val="nil"/>
              <w:left w:val="single" w:sz="4" w:space="0" w:color="auto"/>
              <w:bottom w:val="nil"/>
              <w:right w:val="nil"/>
            </w:tcBorders>
            <w:shd w:val="clear" w:color="auto" w:fill="auto"/>
            <w:vAlign w:val="center"/>
          </w:tcPr>
          <w:p w14:paraId="36EF96A0" w14:textId="77777777" w:rsidR="007E5147" w:rsidRPr="00527717" w:rsidRDefault="007E5147" w:rsidP="007D69C7">
            <w:pPr>
              <w:ind w:leftChars="10" w:left="24" w:rightChars="10" w:right="24"/>
              <w:contextualSpacing/>
              <w:jc w:val="right"/>
              <w:rPr>
                <w:rFonts w:asciiTheme="minorEastAsia" w:eastAsiaTheme="minorEastAsia" w:hAnsiTheme="minorEastAsia"/>
                <w:sz w:val="22"/>
                <w:szCs w:val="22"/>
              </w:rPr>
            </w:pPr>
            <w:r w:rsidRPr="00527717">
              <w:rPr>
                <w:rFonts w:ascii="新細明體" w:hAnsi="新細明體"/>
                <w:noProof/>
                <w:kern w:val="0"/>
                <w:sz w:val="22"/>
                <w:szCs w:val="22"/>
              </w:rPr>
              <w:t>- 2.17</w:t>
            </w:r>
          </w:p>
        </w:tc>
      </w:tr>
      <w:tr w:rsidR="007E5147" w:rsidRPr="00527717" w14:paraId="6E08BAA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099" w:type="dxa"/>
            <w:tcBorders>
              <w:top w:val="nil"/>
              <w:left w:val="nil"/>
              <w:bottom w:val="nil"/>
              <w:right w:val="single" w:sz="4" w:space="0" w:color="auto"/>
            </w:tcBorders>
            <w:shd w:val="clear" w:color="auto" w:fill="auto"/>
            <w:vAlign w:val="center"/>
          </w:tcPr>
          <w:p w14:paraId="58D57F82" w14:textId="77777777" w:rsidR="007E5147" w:rsidRPr="00527717" w:rsidRDefault="007E5147" w:rsidP="007270AC">
            <w:pPr>
              <w:ind w:leftChars="-100" w:left="-240" w:rightChars="-10" w:right="-24" w:firstLineChars="100" w:firstLine="220"/>
              <w:contextualSpacing/>
              <w:jc w:val="distribute"/>
              <w:rPr>
                <w:rFonts w:ascii="標楷體" w:eastAsia="標楷體" w:hAnsi="標楷體"/>
                <w:b/>
                <w:sz w:val="22"/>
                <w:szCs w:val="22"/>
              </w:rPr>
            </w:pPr>
            <w:r w:rsidRPr="00527717">
              <w:rPr>
                <w:rFonts w:ascii="標楷體" w:eastAsia="標楷體" w:hAnsi="標楷體" w:hint="eastAsia"/>
                <w:b/>
                <w:sz w:val="22"/>
                <w:szCs w:val="22"/>
              </w:rPr>
              <w:t>營業利益（損失）</w:t>
            </w:r>
          </w:p>
        </w:tc>
        <w:tc>
          <w:tcPr>
            <w:tcW w:w="1353" w:type="dxa"/>
            <w:tcBorders>
              <w:top w:val="nil"/>
              <w:left w:val="single" w:sz="4" w:space="0" w:color="auto"/>
              <w:bottom w:val="nil"/>
              <w:right w:val="single" w:sz="4" w:space="0" w:color="auto"/>
            </w:tcBorders>
            <w:shd w:val="clear" w:color="auto" w:fill="auto"/>
            <w:vAlign w:val="center"/>
          </w:tcPr>
          <w:p w14:paraId="11898BDA"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- 6,125,000</w:t>
            </w:r>
          </w:p>
        </w:tc>
        <w:tc>
          <w:tcPr>
            <w:tcW w:w="1354" w:type="dxa"/>
            <w:tcBorders>
              <w:top w:val="nil"/>
              <w:left w:val="single" w:sz="4" w:space="0" w:color="auto"/>
              <w:bottom w:val="nil"/>
              <w:right w:val="single" w:sz="4" w:space="0" w:color="auto"/>
            </w:tcBorders>
            <w:shd w:val="clear" w:color="auto" w:fill="auto"/>
            <w:vAlign w:val="center"/>
          </w:tcPr>
          <w:p w14:paraId="64C6D3B4"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- 4,498,663</w:t>
            </w:r>
          </w:p>
        </w:tc>
        <w:tc>
          <w:tcPr>
            <w:tcW w:w="1353" w:type="dxa"/>
            <w:tcBorders>
              <w:top w:val="nil"/>
              <w:left w:val="single" w:sz="4" w:space="0" w:color="auto"/>
              <w:bottom w:val="nil"/>
              <w:right w:val="single" w:sz="4" w:space="0" w:color="auto"/>
            </w:tcBorders>
            <w:shd w:val="clear" w:color="auto" w:fill="auto"/>
            <w:vAlign w:val="center"/>
          </w:tcPr>
          <w:p w14:paraId="3AB4925B"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Theme="minorEastAsia" w:eastAsiaTheme="minorEastAsia" w:hAnsiTheme="minorEastAsia" w:hint="eastAsia"/>
                <w:b/>
                <w:bCs/>
                <w:sz w:val="22"/>
                <w:szCs w:val="22"/>
              </w:rPr>
              <w:t>－</w:t>
            </w:r>
          </w:p>
        </w:tc>
        <w:tc>
          <w:tcPr>
            <w:tcW w:w="1354" w:type="dxa"/>
            <w:tcBorders>
              <w:top w:val="nil"/>
              <w:left w:val="single" w:sz="4" w:space="0" w:color="auto"/>
              <w:bottom w:val="nil"/>
              <w:right w:val="single" w:sz="4" w:space="0" w:color="auto"/>
            </w:tcBorders>
            <w:shd w:val="clear" w:color="auto" w:fill="auto"/>
            <w:vAlign w:val="center"/>
          </w:tcPr>
          <w:p w14:paraId="3C5F9177"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- 4,498,663</w:t>
            </w:r>
          </w:p>
        </w:tc>
        <w:tc>
          <w:tcPr>
            <w:tcW w:w="1390" w:type="dxa"/>
            <w:gridSpan w:val="2"/>
            <w:tcBorders>
              <w:top w:val="nil"/>
              <w:left w:val="single" w:sz="4" w:space="0" w:color="auto"/>
              <w:bottom w:val="nil"/>
              <w:right w:val="single" w:sz="4" w:space="0" w:color="auto"/>
            </w:tcBorders>
            <w:shd w:val="clear" w:color="auto" w:fill="auto"/>
            <w:vAlign w:val="center"/>
          </w:tcPr>
          <w:p w14:paraId="395C44FE"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1,626,337</w:t>
            </w:r>
          </w:p>
        </w:tc>
        <w:tc>
          <w:tcPr>
            <w:tcW w:w="1036" w:type="dxa"/>
            <w:tcBorders>
              <w:top w:val="nil"/>
              <w:left w:val="single" w:sz="4" w:space="0" w:color="auto"/>
              <w:bottom w:val="nil"/>
              <w:right w:val="nil"/>
            </w:tcBorders>
            <w:shd w:val="clear" w:color="auto" w:fill="auto"/>
            <w:vAlign w:val="center"/>
          </w:tcPr>
          <w:p w14:paraId="23CF980C"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- 26.55</w:t>
            </w:r>
          </w:p>
        </w:tc>
      </w:tr>
      <w:tr w:rsidR="007E5147" w:rsidRPr="00527717" w14:paraId="6DD30E5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099" w:type="dxa"/>
            <w:tcBorders>
              <w:top w:val="nil"/>
              <w:left w:val="nil"/>
              <w:bottom w:val="nil"/>
              <w:right w:val="single" w:sz="4" w:space="0" w:color="auto"/>
            </w:tcBorders>
            <w:shd w:val="clear" w:color="auto" w:fill="auto"/>
            <w:vAlign w:val="center"/>
          </w:tcPr>
          <w:p w14:paraId="5FEE997F" w14:textId="77777777" w:rsidR="007E5147" w:rsidRPr="00527717" w:rsidRDefault="007E5147" w:rsidP="007270AC">
            <w:pPr>
              <w:ind w:rightChars="10" w:right="24"/>
              <w:contextualSpacing/>
              <w:jc w:val="distribute"/>
              <w:rPr>
                <w:rFonts w:ascii="標楷體" w:eastAsia="標楷體"/>
                <w:b/>
                <w:sz w:val="22"/>
                <w:szCs w:val="22"/>
              </w:rPr>
            </w:pPr>
            <w:r w:rsidRPr="00527717">
              <w:rPr>
                <w:rFonts w:ascii="標楷體" w:eastAsia="標楷體" w:hint="eastAsia"/>
                <w:b/>
                <w:sz w:val="22"/>
                <w:szCs w:val="22"/>
              </w:rPr>
              <w:t>營業外收入</w:t>
            </w:r>
          </w:p>
        </w:tc>
        <w:tc>
          <w:tcPr>
            <w:tcW w:w="1353" w:type="dxa"/>
            <w:tcBorders>
              <w:top w:val="nil"/>
              <w:left w:val="single" w:sz="4" w:space="0" w:color="auto"/>
              <w:bottom w:val="nil"/>
              <w:right w:val="single" w:sz="4" w:space="0" w:color="auto"/>
            </w:tcBorders>
            <w:shd w:val="clear" w:color="auto" w:fill="auto"/>
            <w:vAlign w:val="center"/>
          </w:tcPr>
          <w:p w14:paraId="5F8399BE"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7,720,000</w:t>
            </w:r>
          </w:p>
        </w:tc>
        <w:tc>
          <w:tcPr>
            <w:tcW w:w="1354" w:type="dxa"/>
            <w:tcBorders>
              <w:top w:val="nil"/>
              <w:left w:val="single" w:sz="4" w:space="0" w:color="auto"/>
              <w:bottom w:val="nil"/>
              <w:right w:val="single" w:sz="4" w:space="0" w:color="auto"/>
            </w:tcBorders>
            <w:shd w:val="clear" w:color="auto" w:fill="auto"/>
            <w:vAlign w:val="center"/>
          </w:tcPr>
          <w:p w14:paraId="56ADEA7C"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8,403,075</w:t>
            </w:r>
          </w:p>
        </w:tc>
        <w:tc>
          <w:tcPr>
            <w:tcW w:w="1353" w:type="dxa"/>
            <w:tcBorders>
              <w:top w:val="nil"/>
              <w:left w:val="single" w:sz="4" w:space="0" w:color="auto"/>
              <w:bottom w:val="nil"/>
              <w:right w:val="single" w:sz="4" w:space="0" w:color="auto"/>
            </w:tcBorders>
            <w:shd w:val="clear" w:color="auto" w:fill="auto"/>
            <w:vAlign w:val="center"/>
          </w:tcPr>
          <w:p w14:paraId="6909766E"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Theme="minorEastAsia" w:eastAsiaTheme="minorEastAsia" w:hAnsiTheme="minorEastAsia" w:hint="eastAsia"/>
                <w:b/>
                <w:bCs/>
                <w:sz w:val="22"/>
                <w:szCs w:val="22"/>
              </w:rPr>
              <w:t>－</w:t>
            </w:r>
          </w:p>
        </w:tc>
        <w:tc>
          <w:tcPr>
            <w:tcW w:w="1354" w:type="dxa"/>
            <w:tcBorders>
              <w:top w:val="nil"/>
              <w:left w:val="single" w:sz="4" w:space="0" w:color="auto"/>
              <w:bottom w:val="nil"/>
              <w:right w:val="single" w:sz="4" w:space="0" w:color="auto"/>
            </w:tcBorders>
            <w:shd w:val="clear" w:color="auto" w:fill="auto"/>
            <w:vAlign w:val="center"/>
          </w:tcPr>
          <w:p w14:paraId="2B113C91"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8,403,075</w:t>
            </w:r>
          </w:p>
        </w:tc>
        <w:tc>
          <w:tcPr>
            <w:tcW w:w="1390" w:type="dxa"/>
            <w:gridSpan w:val="2"/>
            <w:tcBorders>
              <w:top w:val="nil"/>
              <w:left w:val="single" w:sz="4" w:space="0" w:color="auto"/>
              <w:bottom w:val="nil"/>
              <w:right w:val="single" w:sz="4" w:space="0" w:color="auto"/>
            </w:tcBorders>
            <w:shd w:val="clear" w:color="auto" w:fill="auto"/>
            <w:vAlign w:val="center"/>
          </w:tcPr>
          <w:p w14:paraId="4F4D6203"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683,075</w:t>
            </w:r>
          </w:p>
        </w:tc>
        <w:tc>
          <w:tcPr>
            <w:tcW w:w="1036" w:type="dxa"/>
            <w:tcBorders>
              <w:top w:val="nil"/>
              <w:left w:val="single" w:sz="4" w:space="0" w:color="auto"/>
              <w:bottom w:val="nil"/>
              <w:right w:val="nil"/>
            </w:tcBorders>
            <w:shd w:val="clear" w:color="auto" w:fill="auto"/>
            <w:vAlign w:val="center"/>
          </w:tcPr>
          <w:p w14:paraId="66B5F709"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8.85</w:t>
            </w:r>
          </w:p>
        </w:tc>
      </w:tr>
      <w:tr w:rsidR="007E5147" w:rsidRPr="00527717" w14:paraId="106300F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099" w:type="dxa"/>
            <w:tcBorders>
              <w:top w:val="nil"/>
              <w:left w:val="nil"/>
              <w:bottom w:val="nil"/>
              <w:right w:val="single" w:sz="4" w:space="0" w:color="auto"/>
            </w:tcBorders>
            <w:vAlign w:val="center"/>
          </w:tcPr>
          <w:p w14:paraId="54D9823C" w14:textId="77777777" w:rsidR="007E5147" w:rsidRPr="00527717" w:rsidRDefault="007E5147" w:rsidP="007270AC">
            <w:pPr>
              <w:ind w:rightChars="10" w:right="24" w:firstLineChars="100" w:firstLine="220"/>
              <w:contextualSpacing/>
              <w:jc w:val="distribute"/>
              <w:rPr>
                <w:rFonts w:ascii="標楷體" w:eastAsia="標楷體"/>
                <w:sz w:val="22"/>
                <w:szCs w:val="22"/>
              </w:rPr>
            </w:pPr>
            <w:r w:rsidRPr="00527717">
              <w:rPr>
                <w:rFonts w:ascii="標楷體" w:eastAsia="標楷體" w:hint="eastAsia"/>
                <w:sz w:val="22"/>
                <w:szCs w:val="22"/>
              </w:rPr>
              <w:t>財務收入</w:t>
            </w:r>
          </w:p>
        </w:tc>
        <w:tc>
          <w:tcPr>
            <w:tcW w:w="1353" w:type="dxa"/>
            <w:tcBorders>
              <w:top w:val="nil"/>
              <w:left w:val="single" w:sz="4" w:space="0" w:color="auto"/>
              <w:bottom w:val="nil"/>
              <w:right w:val="single" w:sz="4" w:space="0" w:color="auto"/>
            </w:tcBorders>
            <w:shd w:val="clear" w:color="auto" w:fill="auto"/>
            <w:vAlign w:val="center"/>
          </w:tcPr>
          <w:p w14:paraId="376609D8" w14:textId="77777777" w:rsidR="007E5147" w:rsidRPr="00527717" w:rsidRDefault="007E5147" w:rsidP="007D69C7">
            <w:pPr>
              <w:ind w:leftChars="10" w:left="24" w:rightChars="10" w:right="24"/>
              <w:contextualSpacing/>
              <w:jc w:val="right"/>
              <w:rPr>
                <w:rFonts w:asciiTheme="minorEastAsia" w:eastAsiaTheme="minorEastAsia" w:hAnsiTheme="minorEastAsia"/>
                <w:sz w:val="22"/>
                <w:szCs w:val="22"/>
              </w:rPr>
            </w:pPr>
            <w:r w:rsidRPr="00527717">
              <w:rPr>
                <w:rFonts w:ascii="新細明體" w:hAnsi="新細明體"/>
                <w:noProof/>
                <w:kern w:val="0"/>
                <w:sz w:val="22"/>
                <w:szCs w:val="22"/>
              </w:rPr>
              <w:t>320,000</w:t>
            </w:r>
          </w:p>
        </w:tc>
        <w:tc>
          <w:tcPr>
            <w:tcW w:w="1354" w:type="dxa"/>
            <w:tcBorders>
              <w:top w:val="nil"/>
              <w:left w:val="single" w:sz="4" w:space="0" w:color="auto"/>
              <w:bottom w:val="nil"/>
              <w:right w:val="single" w:sz="4" w:space="0" w:color="auto"/>
            </w:tcBorders>
            <w:shd w:val="clear" w:color="auto" w:fill="auto"/>
            <w:vAlign w:val="center"/>
          </w:tcPr>
          <w:p w14:paraId="60947956" w14:textId="77777777" w:rsidR="007E5147" w:rsidRPr="00527717" w:rsidRDefault="007E5147" w:rsidP="007D69C7">
            <w:pPr>
              <w:ind w:leftChars="10" w:left="24" w:rightChars="10" w:right="24"/>
              <w:contextualSpacing/>
              <w:jc w:val="right"/>
              <w:rPr>
                <w:rFonts w:asciiTheme="minorEastAsia" w:eastAsiaTheme="minorEastAsia" w:hAnsiTheme="minorEastAsia"/>
                <w:sz w:val="22"/>
                <w:szCs w:val="22"/>
              </w:rPr>
            </w:pPr>
            <w:r w:rsidRPr="00527717">
              <w:rPr>
                <w:rFonts w:ascii="新細明體" w:hAnsi="新細明體"/>
                <w:noProof/>
                <w:kern w:val="0"/>
                <w:sz w:val="22"/>
                <w:szCs w:val="22"/>
              </w:rPr>
              <w:t>649,539</w:t>
            </w:r>
          </w:p>
        </w:tc>
        <w:tc>
          <w:tcPr>
            <w:tcW w:w="1353" w:type="dxa"/>
            <w:tcBorders>
              <w:top w:val="nil"/>
              <w:left w:val="single" w:sz="4" w:space="0" w:color="auto"/>
              <w:bottom w:val="nil"/>
              <w:right w:val="single" w:sz="4" w:space="0" w:color="auto"/>
            </w:tcBorders>
            <w:vAlign w:val="center"/>
          </w:tcPr>
          <w:p w14:paraId="3AFFB83A" w14:textId="77777777" w:rsidR="007E5147" w:rsidRPr="00527717" w:rsidRDefault="007E5147" w:rsidP="007D69C7">
            <w:pPr>
              <w:ind w:leftChars="10" w:left="24" w:rightChars="10" w:right="24"/>
              <w:contextualSpacing/>
              <w:jc w:val="right"/>
              <w:rPr>
                <w:rFonts w:asciiTheme="minorEastAsia" w:eastAsiaTheme="minorEastAsia" w:hAnsiTheme="minorEastAsia"/>
                <w:sz w:val="22"/>
                <w:szCs w:val="22"/>
              </w:rPr>
            </w:pPr>
            <w:r w:rsidRPr="00527717">
              <w:rPr>
                <w:rFonts w:asciiTheme="minorEastAsia" w:eastAsiaTheme="minorEastAsia" w:hAnsiTheme="minorEastAsia" w:hint="eastAsia"/>
                <w:sz w:val="22"/>
                <w:szCs w:val="22"/>
              </w:rPr>
              <w:t>－</w:t>
            </w:r>
          </w:p>
        </w:tc>
        <w:tc>
          <w:tcPr>
            <w:tcW w:w="1354" w:type="dxa"/>
            <w:tcBorders>
              <w:top w:val="nil"/>
              <w:left w:val="single" w:sz="4" w:space="0" w:color="auto"/>
              <w:bottom w:val="nil"/>
              <w:right w:val="single" w:sz="4" w:space="0" w:color="auto"/>
            </w:tcBorders>
            <w:shd w:val="clear" w:color="auto" w:fill="auto"/>
            <w:vAlign w:val="center"/>
          </w:tcPr>
          <w:p w14:paraId="7F4B56B1" w14:textId="77777777" w:rsidR="007E5147" w:rsidRPr="00527717" w:rsidRDefault="007E5147" w:rsidP="007D69C7">
            <w:pPr>
              <w:ind w:leftChars="10" w:left="24" w:rightChars="10" w:right="24"/>
              <w:contextualSpacing/>
              <w:jc w:val="right"/>
              <w:rPr>
                <w:rFonts w:asciiTheme="minorEastAsia" w:eastAsiaTheme="minorEastAsia" w:hAnsiTheme="minorEastAsia"/>
                <w:sz w:val="22"/>
                <w:szCs w:val="22"/>
              </w:rPr>
            </w:pPr>
            <w:r w:rsidRPr="00527717">
              <w:rPr>
                <w:rFonts w:ascii="新細明體" w:hAnsi="新細明體"/>
                <w:noProof/>
                <w:kern w:val="0"/>
                <w:sz w:val="22"/>
                <w:szCs w:val="22"/>
              </w:rPr>
              <w:t>649,539</w:t>
            </w:r>
          </w:p>
        </w:tc>
        <w:tc>
          <w:tcPr>
            <w:tcW w:w="1390" w:type="dxa"/>
            <w:gridSpan w:val="2"/>
            <w:tcBorders>
              <w:top w:val="nil"/>
              <w:left w:val="single" w:sz="4" w:space="0" w:color="auto"/>
              <w:bottom w:val="nil"/>
              <w:right w:val="single" w:sz="4" w:space="0" w:color="auto"/>
            </w:tcBorders>
            <w:shd w:val="clear" w:color="auto" w:fill="auto"/>
            <w:vAlign w:val="center"/>
          </w:tcPr>
          <w:p w14:paraId="0849CB66" w14:textId="77777777" w:rsidR="007E5147" w:rsidRPr="00527717" w:rsidRDefault="007E5147" w:rsidP="007D69C7">
            <w:pPr>
              <w:ind w:leftChars="10" w:left="24" w:rightChars="10" w:right="24"/>
              <w:contextualSpacing/>
              <w:jc w:val="right"/>
              <w:rPr>
                <w:rFonts w:asciiTheme="minorEastAsia" w:eastAsiaTheme="minorEastAsia" w:hAnsiTheme="minorEastAsia"/>
                <w:sz w:val="22"/>
                <w:szCs w:val="22"/>
              </w:rPr>
            </w:pPr>
            <w:r w:rsidRPr="00527717">
              <w:rPr>
                <w:rFonts w:ascii="新細明體" w:hAnsi="新細明體"/>
                <w:noProof/>
                <w:kern w:val="0"/>
                <w:sz w:val="22"/>
                <w:szCs w:val="22"/>
              </w:rPr>
              <w:t>329,539</w:t>
            </w:r>
          </w:p>
        </w:tc>
        <w:tc>
          <w:tcPr>
            <w:tcW w:w="1036" w:type="dxa"/>
            <w:tcBorders>
              <w:top w:val="nil"/>
              <w:left w:val="single" w:sz="4" w:space="0" w:color="auto"/>
              <w:bottom w:val="nil"/>
              <w:right w:val="nil"/>
            </w:tcBorders>
            <w:shd w:val="clear" w:color="auto" w:fill="auto"/>
            <w:vAlign w:val="center"/>
          </w:tcPr>
          <w:p w14:paraId="120CCEB7" w14:textId="77777777" w:rsidR="007E5147" w:rsidRPr="00527717" w:rsidRDefault="007E5147" w:rsidP="007D69C7">
            <w:pPr>
              <w:ind w:leftChars="10" w:left="24" w:rightChars="10" w:right="24"/>
              <w:contextualSpacing/>
              <w:jc w:val="right"/>
              <w:rPr>
                <w:rFonts w:asciiTheme="minorEastAsia" w:eastAsiaTheme="minorEastAsia" w:hAnsiTheme="minorEastAsia"/>
                <w:sz w:val="22"/>
                <w:szCs w:val="22"/>
              </w:rPr>
            </w:pPr>
            <w:r w:rsidRPr="00527717">
              <w:rPr>
                <w:rFonts w:ascii="新細明體" w:hAnsi="新細明體"/>
                <w:noProof/>
                <w:kern w:val="0"/>
                <w:sz w:val="22"/>
                <w:szCs w:val="22"/>
              </w:rPr>
              <w:t>102.98</w:t>
            </w:r>
          </w:p>
        </w:tc>
      </w:tr>
      <w:tr w:rsidR="007E5147" w:rsidRPr="00527717" w14:paraId="66531FC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099" w:type="dxa"/>
            <w:tcBorders>
              <w:top w:val="nil"/>
              <w:left w:val="nil"/>
              <w:bottom w:val="nil"/>
              <w:right w:val="single" w:sz="4" w:space="0" w:color="auto"/>
            </w:tcBorders>
            <w:vAlign w:val="center"/>
          </w:tcPr>
          <w:p w14:paraId="412916AA" w14:textId="77777777" w:rsidR="007E5147" w:rsidRPr="00527717" w:rsidRDefault="007E5147" w:rsidP="007270AC">
            <w:pPr>
              <w:ind w:rightChars="10" w:right="24" w:firstLineChars="100" w:firstLine="220"/>
              <w:contextualSpacing/>
              <w:jc w:val="distribute"/>
              <w:rPr>
                <w:rFonts w:ascii="標楷體" w:eastAsia="標楷體"/>
                <w:sz w:val="22"/>
                <w:szCs w:val="22"/>
              </w:rPr>
            </w:pPr>
            <w:r w:rsidRPr="00527717">
              <w:rPr>
                <w:rFonts w:ascii="標楷體" w:eastAsia="標楷體" w:hint="eastAsia"/>
                <w:sz w:val="22"/>
                <w:szCs w:val="22"/>
              </w:rPr>
              <w:t>其他營業外收入</w:t>
            </w:r>
          </w:p>
        </w:tc>
        <w:tc>
          <w:tcPr>
            <w:tcW w:w="1353" w:type="dxa"/>
            <w:tcBorders>
              <w:top w:val="nil"/>
              <w:left w:val="single" w:sz="4" w:space="0" w:color="auto"/>
              <w:bottom w:val="nil"/>
              <w:right w:val="single" w:sz="4" w:space="0" w:color="auto"/>
            </w:tcBorders>
            <w:shd w:val="clear" w:color="auto" w:fill="auto"/>
            <w:vAlign w:val="center"/>
          </w:tcPr>
          <w:p w14:paraId="6057592A" w14:textId="77777777" w:rsidR="007E5147" w:rsidRPr="00527717" w:rsidRDefault="007E5147" w:rsidP="007D69C7">
            <w:pPr>
              <w:ind w:leftChars="10" w:left="24" w:rightChars="10" w:right="24"/>
              <w:contextualSpacing/>
              <w:jc w:val="right"/>
              <w:rPr>
                <w:rFonts w:asciiTheme="minorEastAsia" w:eastAsiaTheme="minorEastAsia" w:hAnsiTheme="minorEastAsia"/>
                <w:sz w:val="22"/>
                <w:szCs w:val="22"/>
              </w:rPr>
            </w:pPr>
            <w:r w:rsidRPr="00527717">
              <w:rPr>
                <w:rFonts w:ascii="新細明體" w:hAnsi="新細明體"/>
                <w:noProof/>
                <w:kern w:val="0"/>
                <w:sz w:val="22"/>
                <w:szCs w:val="22"/>
              </w:rPr>
              <w:t>7,400,000</w:t>
            </w:r>
          </w:p>
        </w:tc>
        <w:tc>
          <w:tcPr>
            <w:tcW w:w="1354" w:type="dxa"/>
            <w:tcBorders>
              <w:top w:val="nil"/>
              <w:left w:val="single" w:sz="4" w:space="0" w:color="auto"/>
              <w:bottom w:val="nil"/>
              <w:right w:val="single" w:sz="4" w:space="0" w:color="auto"/>
            </w:tcBorders>
            <w:shd w:val="clear" w:color="auto" w:fill="auto"/>
            <w:vAlign w:val="center"/>
          </w:tcPr>
          <w:p w14:paraId="12047F32" w14:textId="77777777" w:rsidR="007E5147" w:rsidRPr="00527717" w:rsidRDefault="007E5147" w:rsidP="007D69C7">
            <w:pPr>
              <w:ind w:leftChars="10" w:left="24" w:rightChars="10" w:right="24"/>
              <w:contextualSpacing/>
              <w:jc w:val="right"/>
              <w:rPr>
                <w:rFonts w:asciiTheme="minorEastAsia" w:eastAsiaTheme="minorEastAsia" w:hAnsiTheme="minorEastAsia"/>
                <w:sz w:val="22"/>
                <w:szCs w:val="22"/>
              </w:rPr>
            </w:pPr>
            <w:r w:rsidRPr="00527717">
              <w:rPr>
                <w:rFonts w:ascii="新細明體" w:hAnsi="新細明體"/>
                <w:noProof/>
                <w:kern w:val="0"/>
                <w:sz w:val="22"/>
                <w:szCs w:val="22"/>
              </w:rPr>
              <w:t>7,753,536</w:t>
            </w:r>
          </w:p>
        </w:tc>
        <w:tc>
          <w:tcPr>
            <w:tcW w:w="1353" w:type="dxa"/>
            <w:tcBorders>
              <w:top w:val="nil"/>
              <w:left w:val="single" w:sz="4" w:space="0" w:color="auto"/>
              <w:bottom w:val="nil"/>
              <w:right w:val="single" w:sz="4" w:space="0" w:color="auto"/>
            </w:tcBorders>
            <w:vAlign w:val="center"/>
          </w:tcPr>
          <w:p w14:paraId="519059F5" w14:textId="77777777" w:rsidR="007E5147" w:rsidRPr="00527717" w:rsidRDefault="007E5147" w:rsidP="007D69C7">
            <w:pPr>
              <w:ind w:leftChars="10" w:left="24" w:rightChars="10" w:right="24"/>
              <w:contextualSpacing/>
              <w:jc w:val="right"/>
              <w:rPr>
                <w:rFonts w:asciiTheme="minorEastAsia" w:eastAsiaTheme="minorEastAsia" w:hAnsiTheme="minorEastAsia"/>
                <w:sz w:val="22"/>
                <w:szCs w:val="22"/>
              </w:rPr>
            </w:pPr>
            <w:r w:rsidRPr="00527717">
              <w:rPr>
                <w:rFonts w:asciiTheme="minorEastAsia" w:eastAsiaTheme="minorEastAsia" w:hAnsiTheme="minorEastAsia" w:hint="eastAsia"/>
                <w:sz w:val="22"/>
                <w:szCs w:val="22"/>
              </w:rPr>
              <w:t>－</w:t>
            </w:r>
          </w:p>
        </w:tc>
        <w:tc>
          <w:tcPr>
            <w:tcW w:w="1354" w:type="dxa"/>
            <w:tcBorders>
              <w:top w:val="nil"/>
              <w:left w:val="single" w:sz="4" w:space="0" w:color="auto"/>
              <w:bottom w:val="nil"/>
              <w:right w:val="single" w:sz="4" w:space="0" w:color="auto"/>
            </w:tcBorders>
            <w:shd w:val="clear" w:color="auto" w:fill="auto"/>
            <w:vAlign w:val="center"/>
          </w:tcPr>
          <w:p w14:paraId="29D80012" w14:textId="77777777" w:rsidR="007E5147" w:rsidRPr="00527717" w:rsidRDefault="007E5147" w:rsidP="007D69C7">
            <w:pPr>
              <w:ind w:leftChars="10" w:left="24" w:rightChars="10" w:right="24"/>
              <w:contextualSpacing/>
              <w:jc w:val="right"/>
              <w:rPr>
                <w:rFonts w:asciiTheme="minorEastAsia" w:eastAsiaTheme="minorEastAsia" w:hAnsiTheme="minorEastAsia"/>
                <w:sz w:val="22"/>
                <w:szCs w:val="22"/>
              </w:rPr>
            </w:pPr>
            <w:r w:rsidRPr="00527717">
              <w:rPr>
                <w:rFonts w:ascii="新細明體" w:hAnsi="新細明體"/>
                <w:noProof/>
                <w:kern w:val="0"/>
                <w:sz w:val="22"/>
                <w:szCs w:val="22"/>
              </w:rPr>
              <w:t>7,753,536</w:t>
            </w:r>
          </w:p>
        </w:tc>
        <w:tc>
          <w:tcPr>
            <w:tcW w:w="1390" w:type="dxa"/>
            <w:gridSpan w:val="2"/>
            <w:tcBorders>
              <w:top w:val="nil"/>
              <w:left w:val="single" w:sz="4" w:space="0" w:color="auto"/>
              <w:bottom w:val="nil"/>
              <w:right w:val="single" w:sz="4" w:space="0" w:color="auto"/>
            </w:tcBorders>
            <w:shd w:val="clear" w:color="auto" w:fill="auto"/>
            <w:vAlign w:val="center"/>
          </w:tcPr>
          <w:p w14:paraId="5E8773E0" w14:textId="77777777" w:rsidR="007E5147" w:rsidRPr="00527717" w:rsidRDefault="007E5147" w:rsidP="007D69C7">
            <w:pPr>
              <w:ind w:leftChars="10" w:left="24" w:rightChars="10" w:right="24"/>
              <w:contextualSpacing/>
              <w:jc w:val="right"/>
              <w:rPr>
                <w:rFonts w:asciiTheme="minorEastAsia" w:eastAsiaTheme="minorEastAsia" w:hAnsiTheme="minorEastAsia"/>
                <w:sz w:val="22"/>
                <w:szCs w:val="22"/>
              </w:rPr>
            </w:pPr>
            <w:r w:rsidRPr="00527717">
              <w:rPr>
                <w:rFonts w:ascii="新細明體" w:hAnsi="新細明體"/>
                <w:noProof/>
                <w:kern w:val="0"/>
                <w:sz w:val="22"/>
                <w:szCs w:val="22"/>
              </w:rPr>
              <w:t>353,536</w:t>
            </w:r>
          </w:p>
        </w:tc>
        <w:tc>
          <w:tcPr>
            <w:tcW w:w="1036" w:type="dxa"/>
            <w:tcBorders>
              <w:top w:val="nil"/>
              <w:left w:val="single" w:sz="4" w:space="0" w:color="auto"/>
              <w:bottom w:val="nil"/>
              <w:right w:val="nil"/>
            </w:tcBorders>
            <w:shd w:val="clear" w:color="auto" w:fill="auto"/>
            <w:vAlign w:val="center"/>
          </w:tcPr>
          <w:p w14:paraId="0D754134" w14:textId="77777777" w:rsidR="007E5147" w:rsidRPr="00527717" w:rsidRDefault="007E5147" w:rsidP="007D69C7">
            <w:pPr>
              <w:ind w:leftChars="10" w:left="24" w:rightChars="10" w:right="24"/>
              <w:contextualSpacing/>
              <w:jc w:val="right"/>
              <w:rPr>
                <w:rFonts w:asciiTheme="minorEastAsia" w:eastAsiaTheme="minorEastAsia" w:hAnsiTheme="minorEastAsia"/>
                <w:sz w:val="22"/>
                <w:szCs w:val="22"/>
              </w:rPr>
            </w:pPr>
            <w:r w:rsidRPr="00527717">
              <w:rPr>
                <w:rFonts w:ascii="新細明體" w:hAnsi="新細明體"/>
                <w:noProof/>
                <w:kern w:val="0"/>
                <w:sz w:val="22"/>
                <w:szCs w:val="22"/>
              </w:rPr>
              <w:t>4.78</w:t>
            </w:r>
          </w:p>
        </w:tc>
      </w:tr>
      <w:tr w:rsidR="007E5147" w:rsidRPr="00527717" w14:paraId="7115E10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099" w:type="dxa"/>
            <w:tcBorders>
              <w:top w:val="nil"/>
              <w:left w:val="nil"/>
              <w:bottom w:val="nil"/>
              <w:right w:val="single" w:sz="4" w:space="0" w:color="auto"/>
            </w:tcBorders>
            <w:vAlign w:val="center"/>
          </w:tcPr>
          <w:p w14:paraId="1DF74F31" w14:textId="77777777" w:rsidR="007E5147" w:rsidRPr="00527717" w:rsidRDefault="007E5147" w:rsidP="007270AC">
            <w:pPr>
              <w:ind w:rightChars="-20" w:right="-48"/>
              <w:contextualSpacing/>
              <w:jc w:val="distribute"/>
              <w:rPr>
                <w:rFonts w:ascii="標楷體" w:eastAsia="標楷體" w:hAnsi="標楷體"/>
                <w:b/>
                <w:bCs/>
                <w:color w:val="000000"/>
                <w:sz w:val="22"/>
                <w:szCs w:val="22"/>
              </w:rPr>
            </w:pPr>
            <w:r w:rsidRPr="00527717">
              <w:rPr>
                <w:rFonts w:ascii="標楷體" w:eastAsia="標楷體" w:hAnsi="標楷體" w:hint="eastAsia"/>
                <w:b/>
                <w:bCs/>
                <w:color w:val="000000"/>
                <w:sz w:val="22"/>
                <w:szCs w:val="22"/>
              </w:rPr>
              <w:t>營業外利益（損失）</w:t>
            </w:r>
          </w:p>
        </w:tc>
        <w:tc>
          <w:tcPr>
            <w:tcW w:w="1353" w:type="dxa"/>
            <w:tcBorders>
              <w:top w:val="nil"/>
              <w:left w:val="single" w:sz="4" w:space="0" w:color="auto"/>
              <w:bottom w:val="nil"/>
              <w:right w:val="single" w:sz="4" w:space="0" w:color="auto"/>
            </w:tcBorders>
            <w:shd w:val="clear" w:color="auto" w:fill="auto"/>
            <w:vAlign w:val="center"/>
          </w:tcPr>
          <w:p w14:paraId="33A5D73B"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7,720,000</w:t>
            </w:r>
          </w:p>
        </w:tc>
        <w:tc>
          <w:tcPr>
            <w:tcW w:w="1354" w:type="dxa"/>
            <w:tcBorders>
              <w:top w:val="nil"/>
              <w:left w:val="single" w:sz="4" w:space="0" w:color="auto"/>
              <w:bottom w:val="nil"/>
              <w:right w:val="single" w:sz="4" w:space="0" w:color="auto"/>
            </w:tcBorders>
            <w:shd w:val="clear" w:color="auto" w:fill="auto"/>
            <w:vAlign w:val="center"/>
          </w:tcPr>
          <w:p w14:paraId="7C3EB065"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8,403,075</w:t>
            </w:r>
          </w:p>
        </w:tc>
        <w:tc>
          <w:tcPr>
            <w:tcW w:w="1353" w:type="dxa"/>
            <w:tcBorders>
              <w:top w:val="nil"/>
              <w:left w:val="single" w:sz="4" w:space="0" w:color="auto"/>
              <w:bottom w:val="nil"/>
              <w:right w:val="single" w:sz="4" w:space="0" w:color="auto"/>
            </w:tcBorders>
            <w:vAlign w:val="center"/>
          </w:tcPr>
          <w:p w14:paraId="0C021B37"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Theme="minorEastAsia" w:eastAsiaTheme="minorEastAsia" w:hAnsiTheme="minorEastAsia" w:hint="eastAsia"/>
                <w:b/>
                <w:bCs/>
                <w:sz w:val="22"/>
                <w:szCs w:val="22"/>
              </w:rPr>
              <w:t>－</w:t>
            </w:r>
          </w:p>
        </w:tc>
        <w:tc>
          <w:tcPr>
            <w:tcW w:w="1354" w:type="dxa"/>
            <w:tcBorders>
              <w:top w:val="nil"/>
              <w:left w:val="single" w:sz="4" w:space="0" w:color="auto"/>
              <w:bottom w:val="nil"/>
              <w:right w:val="single" w:sz="4" w:space="0" w:color="auto"/>
            </w:tcBorders>
            <w:shd w:val="clear" w:color="auto" w:fill="auto"/>
            <w:vAlign w:val="center"/>
          </w:tcPr>
          <w:p w14:paraId="47DABEA8"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8,403,075</w:t>
            </w:r>
          </w:p>
        </w:tc>
        <w:tc>
          <w:tcPr>
            <w:tcW w:w="1390" w:type="dxa"/>
            <w:gridSpan w:val="2"/>
            <w:tcBorders>
              <w:top w:val="nil"/>
              <w:left w:val="single" w:sz="4" w:space="0" w:color="auto"/>
              <w:bottom w:val="nil"/>
              <w:right w:val="single" w:sz="4" w:space="0" w:color="auto"/>
            </w:tcBorders>
            <w:shd w:val="clear" w:color="auto" w:fill="auto"/>
            <w:vAlign w:val="center"/>
          </w:tcPr>
          <w:p w14:paraId="2DD11D48"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683,075</w:t>
            </w:r>
          </w:p>
        </w:tc>
        <w:tc>
          <w:tcPr>
            <w:tcW w:w="1036" w:type="dxa"/>
            <w:tcBorders>
              <w:top w:val="nil"/>
              <w:left w:val="single" w:sz="4" w:space="0" w:color="auto"/>
              <w:bottom w:val="nil"/>
              <w:right w:val="nil"/>
            </w:tcBorders>
            <w:shd w:val="clear" w:color="auto" w:fill="auto"/>
            <w:vAlign w:val="center"/>
          </w:tcPr>
          <w:p w14:paraId="4A5D1C5C"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8.85</w:t>
            </w:r>
          </w:p>
        </w:tc>
      </w:tr>
      <w:tr w:rsidR="007E5147" w:rsidRPr="00527717" w14:paraId="706966C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099" w:type="dxa"/>
            <w:tcBorders>
              <w:top w:val="nil"/>
              <w:left w:val="nil"/>
              <w:bottom w:val="nil"/>
              <w:right w:val="single" w:sz="4" w:space="0" w:color="auto"/>
            </w:tcBorders>
            <w:vAlign w:val="center"/>
          </w:tcPr>
          <w:p w14:paraId="6F66505C" w14:textId="77777777" w:rsidR="007E5147" w:rsidRPr="00527717" w:rsidRDefault="007E5147" w:rsidP="007270AC">
            <w:pPr>
              <w:ind w:rightChars="-20" w:right="-48"/>
              <w:contextualSpacing/>
              <w:jc w:val="distribute"/>
              <w:rPr>
                <w:rFonts w:ascii="標楷體" w:eastAsia="標楷體" w:hAnsi="標楷體"/>
                <w:b/>
                <w:bCs/>
                <w:color w:val="000000"/>
                <w:sz w:val="22"/>
                <w:szCs w:val="22"/>
              </w:rPr>
            </w:pPr>
            <w:r w:rsidRPr="00527717">
              <w:rPr>
                <w:rFonts w:ascii="標楷體" w:eastAsia="標楷體" w:hAnsi="標楷體" w:hint="eastAsia"/>
                <w:b/>
                <w:bCs/>
                <w:color w:val="000000"/>
                <w:sz w:val="22"/>
                <w:szCs w:val="22"/>
              </w:rPr>
              <w:t>稅前淨利（淨損）</w:t>
            </w:r>
          </w:p>
        </w:tc>
        <w:tc>
          <w:tcPr>
            <w:tcW w:w="1353" w:type="dxa"/>
            <w:tcBorders>
              <w:top w:val="nil"/>
              <w:left w:val="single" w:sz="4" w:space="0" w:color="auto"/>
              <w:bottom w:val="nil"/>
              <w:right w:val="single" w:sz="4" w:space="0" w:color="auto"/>
            </w:tcBorders>
            <w:shd w:val="clear" w:color="auto" w:fill="auto"/>
            <w:vAlign w:val="center"/>
          </w:tcPr>
          <w:p w14:paraId="4325C7A4"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1,595,000</w:t>
            </w:r>
          </w:p>
        </w:tc>
        <w:tc>
          <w:tcPr>
            <w:tcW w:w="1354" w:type="dxa"/>
            <w:tcBorders>
              <w:top w:val="nil"/>
              <w:left w:val="single" w:sz="4" w:space="0" w:color="auto"/>
              <w:bottom w:val="nil"/>
              <w:right w:val="single" w:sz="4" w:space="0" w:color="auto"/>
            </w:tcBorders>
            <w:shd w:val="clear" w:color="auto" w:fill="auto"/>
            <w:vAlign w:val="center"/>
          </w:tcPr>
          <w:p w14:paraId="1B68BFEA"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3,904,412</w:t>
            </w:r>
          </w:p>
        </w:tc>
        <w:tc>
          <w:tcPr>
            <w:tcW w:w="1353" w:type="dxa"/>
            <w:tcBorders>
              <w:top w:val="nil"/>
              <w:left w:val="single" w:sz="4" w:space="0" w:color="auto"/>
              <w:bottom w:val="nil"/>
              <w:right w:val="single" w:sz="4" w:space="0" w:color="auto"/>
            </w:tcBorders>
            <w:vAlign w:val="center"/>
          </w:tcPr>
          <w:p w14:paraId="1C97259D"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Theme="minorEastAsia" w:eastAsiaTheme="minorEastAsia" w:hAnsiTheme="minorEastAsia" w:hint="eastAsia"/>
                <w:b/>
                <w:bCs/>
                <w:sz w:val="22"/>
                <w:szCs w:val="22"/>
              </w:rPr>
              <w:t>－</w:t>
            </w:r>
          </w:p>
        </w:tc>
        <w:tc>
          <w:tcPr>
            <w:tcW w:w="1354" w:type="dxa"/>
            <w:tcBorders>
              <w:top w:val="nil"/>
              <w:left w:val="single" w:sz="4" w:space="0" w:color="auto"/>
              <w:bottom w:val="nil"/>
              <w:right w:val="single" w:sz="4" w:space="0" w:color="auto"/>
            </w:tcBorders>
            <w:shd w:val="clear" w:color="auto" w:fill="auto"/>
            <w:vAlign w:val="center"/>
          </w:tcPr>
          <w:p w14:paraId="6D8AB4F3"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3,904,412</w:t>
            </w:r>
          </w:p>
        </w:tc>
        <w:tc>
          <w:tcPr>
            <w:tcW w:w="1390" w:type="dxa"/>
            <w:gridSpan w:val="2"/>
            <w:tcBorders>
              <w:top w:val="nil"/>
              <w:left w:val="single" w:sz="4" w:space="0" w:color="auto"/>
              <w:bottom w:val="nil"/>
              <w:right w:val="single" w:sz="4" w:space="0" w:color="auto"/>
            </w:tcBorders>
            <w:shd w:val="clear" w:color="auto" w:fill="auto"/>
            <w:vAlign w:val="center"/>
          </w:tcPr>
          <w:p w14:paraId="7D4CC1F7"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2,309,412</w:t>
            </w:r>
          </w:p>
        </w:tc>
        <w:tc>
          <w:tcPr>
            <w:tcW w:w="1036" w:type="dxa"/>
            <w:tcBorders>
              <w:top w:val="nil"/>
              <w:left w:val="single" w:sz="4" w:space="0" w:color="auto"/>
              <w:bottom w:val="nil"/>
              <w:right w:val="nil"/>
            </w:tcBorders>
            <w:shd w:val="clear" w:color="auto" w:fill="auto"/>
            <w:vAlign w:val="center"/>
          </w:tcPr>
          <w:p w14:paraId="04BA0BF5"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144.79</w:t>
            </w:r>
          </w:p>
        </w:tc>
      </w:tr>
      <w:tr w:rsidR="007E5147" w:rsidRPr="00527717" w14:paraId="2B32125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099" w:type="dxa"/>
            <w:tcBorders>
              <w:top w:val="nil"/>
              <w:left w:val="nil"/>
              <w:bottom w:val="nil"/>
              <w:right w:val="single" w:sz="4" w:space="0" w:color="auto"/>
            </w:tcBorders>
            <w:vAlign w:val="center"/>
          </w:tcPr>
          <w:p w14:paraId="1698EA04" w14:textId="77777777" w:rsidR="007E5147" w:rsidRPr="00527717" w:rsidRDefault="007E5147" w:rsidP="007270AC">
            <w:pPr>
              <w:ind w:rightChars="-20" w:right="-48"/>
              <w:contextualSpacing/>
              <w:jc w:val="distribute"/>
              <w:rPr>
                <w:rFonts w:ascii="標楷體" w:eastAsia="標楷體" w:hAnsi="標楷體"/>
                <w:b/>
                <w:color w:val="000000"/>
                <w:sz w:val="22"/>
                <w:szCs w:val="22"/>
              </w:rPr>
            </w:pPr>
            <w:r w:rsidRPr="00527717">
              <w:rPr>
                <w:rFonts w:ascii="標楷體" w:eastAsia="標楷體" w:hAnsi="標楷體" w:hint="eastAsia"/>
                <w:b/>
                <w:bCs/>
                <w:color w:val="000000"/>
                <w:sz w:val="22"/>
                <w:szCs w:val="22"/>
              </w:rPr>
              <w:t>所得稅費用（利益）</w:t>
            </w:r>
          </w:p>
        </w:tc>
        <w:tc>
          <w:tcPr>
            <w:tcW w:w="1353" w:type="dxa"/>
            <w:tcBorders>
              <w:top w:val="nil"/>
              <w:left w:val="single" w:sz="4" w:space="0" w:color="auto"/>
              <w:bottom w:val="nil"/>
              <w:right w:val="single" w:sz="4" w:space="0" w:color="auto"/>
            </w:tcBorders>
            <w:shd w:val="clear" w:color="auto" w:fill="auto"/>
            <w:vAlign w:val="center"/>
          </w:tcPr>
          <w:p w14:paraId="0356498A"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319,000</w:t>
            </w:r>
          </w:p>
        </w:tc>
        <w:tc>
          <w:tcPr>
            <w:tcW w:w="1354" w:type="dxa"/>
            <w:tcBorders>
              <w:top w:val="nil"/>
              <w:left w:val="single" w:sz="4" w:space="0" w:color="auto"/>
              <w:bottom w:val="nil"/>
              <w:right w:val="single" w:sz="4" w:space="0" w:color="auto"/>
            </w:tcBorders>
            <w:shd w:val="clear" w:color="auto" w:fill="auto"/>
            <w:vAlign w:val="center"/>
          </w:tcPr>
          <w:p w14:paraId="204FDB72"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780,882</w:t>
            </w:r>
          </w:p>
        </w:tc>
        <w:tc>
          <w:tcPr>
            <w:tcW w:w="1353" w:type="dxa"/>
            <w:tcBorders>
              <w:top w:val="nil"/>
              <w:left w:val="single" w:sz="4" w:space="0" w:color="auto"/>
              <w:bottom w:val="nil"/>
              <w:right w:val="single" w:sz="4" w:space="0" w:color="auto"/>
            </w:tcBorders>
            <w:vAlign w:val="center"/>
          </w:tcPr>
          <w:p w14:paraId="32A2739D"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Theme="minorEastAsia" w:eastAsiaTheme="minorEastAsia" w:hAnsiTheme="minorEastAsia" w:hint="eastAsia"/>
                <w:b/>
                <w:bCs/>
                <w:sz w:val="22"/>
                <w:szCs w:val="22"/>
              </w:rPr>
              <w:t>－</w:t>
            </w:r>
          </w:p>
        </w:tc>
        <w:tc>
          <w:tcPr>
            <w:tcW w:w="1354" w:type="dxa"/>
            <w:tcBorders>
              <w:top w:val="nil"/>
              <w:left w:val="single" w:sz="4" w:space="0" w:color="auto"/>
              <w:bottom w:val="nil"/>
              <w:right w:val="single" w:sz="4" w:space="0" w:color="auto"/>
            </w:tcBorders>
            <w:shd w:val="clear" w:color="auto" w:fill="auto"/>
            <w:vAlign w:val="center"/>
          </w:tcPr>
          <w:p w14:paraId="1D3A27A7"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780,882</w:t>
            </w:r>
          </w:p>
        </w:tc>
        <w:tc>
          <w:tcPr>
            <w:tcW w:w="1390" w:type="dxa"/>
            <w:gridSpan w:val="2"/>
            <w:tcBorders>
              <w:top w:val="nil"/>
              <w:left w:val="single" w:sz="4" w:space="0" w:color="auto"/>
              <w:bottom w:val="nil"/>
              <w:right w:val="single" w:sz="4" w:space="0" w:color="auto"/>
            </w:tcBorders>
            <w:shd w:val="clear" w:color="auto" w:fill="auto"/>
            <w:vAlign w:val="center"/>
          </w:tcPr>
          <w:p w14:paraId="5B0FEE6F"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461,882</w:t>
            </w:r>
          </w:p>
        </w:tc>
        <w:tc>
          <w:tcPr>
            <w:tcW w:w="1036" w:type="dxa"/>
            <w:tcBorders>
              <w:top w:val="nil"/>
              <w:left w:val="single" w:sz="4" w:space="0" w:color="auto"/>
              <w:bottom w:val="nil"/>
              <w:right w:val="nil"/>
            </w:tcBorders>
            <w:shd w:val="clear" w:color="auto" w:fill="auto"/>
            <w:vAlign w:val="center"/>
          </w:tcPr>
          <w:p w14:paraId="0D3AFE15"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144.79</w:t>
            </w:r>
          </w:p>
        </w:tc>
      </w:tr>
      <w:tr w:rsidR="007E5147" w:rsidRPr="00527717" w14:paraId="4A8182C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099" w:type="dxa"/>
            <w:tcBorders>
              <w:top w:val="nil"/>
              <w:left w:val="nil"/>
              <w:bottom w:val="single" w:sz="4" w:space="0" w:color="auto"/>
              <w:right w:val="single" w:sz="4" w:space="0" w:color="auto"/>
            </w:tcBorders>
            <w:vAlign w:val="center"/>
          </w:tcPr>
          <w:p w14:paraId="3AF77677" w14:textId="77777777" w:rsidR="007E5147" w:rsidRPr="00527717" w:rsidRDefault="007E5147" w:rsidP="007270AC">
            <w:pPr>
              <w:contextualSpacing/>
              <w:jc w:val="distribute"/>
              <w:rPr>
                <w:rFonts w:ascii="標楷體" w:eastAsia="標楷體"/>
                <w:b/>
                <w:color w:val="000000"/>
                <w:sz w:val="22"/>
                <w:szCs w:val="22"/>
              </w:rPr>
            </w:pPr>
            <w:r w:rsidRPr="00527717">
              <w:rPr>
                <w:rFonts w:ascii="標楷體" w:eastAsia="標楷體" w:hint="eastAsia"/>
                <w:b/>
                <w:sz w:val="22"/>
                <w:szCs w:val="22"/>
              </w:rPr>
              <w:t>本期淨利（淨損）</w:t>
            </w:r>
          </w:p>
        </w:tc>
        <w:tc>
          <w:tcPr>
            <w:tcW w:w="1353" w:type="dxa"/>
            <w:tcBorders>
              <w:top w:val="nil"/>
              <w:left w:val="single" w:sz="4" w:space="0" w:color="auto"/>
              <w:bottom w:val="single" w:sz="4" w:space="0" w:color="auto"/>
              <w:right w:val="single" w:sz="4" w:space="0" w:color="auto"/>
            </w:tcBorders>
            <w:shd w:val="clear" w:color="auto" w:fill="auto"/>
            <w:vAlign w:val="center"/>
          </w:tcPr>
          <w:p w14:paraId="428896A9"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1,276,000</w:t>
            </w:r>
          </w:p>
        </w:tc>
        <w:tc>
          <w:tcPr>
            <w:tcW w:w="1354" w:type="dxa"/>
            <w:tcBorders>
              <w:top w:val="nil"/>
              <w:left w:val="single" w:sz="4" w:space="0" w:color="auto"/>
              <w:bottom w:val="single" w:sz="4" w:space="0" w:color="auto"/>
              <w:right w:val="single" w:sz="4" w:space="0" w:color="auto"/>
            </w:tcBorders>
            <w:shd w:val="clear" w:color="auto" w:fill="auto"/>
            <w:vAlign w:val="center"/>
          </w:tcPr>
          <w:p w14:paraId="0D08ACA9"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3,123,530</w:t>
            </w:r>
          </w:p>
        </w:tc>
        <w:tc>
          <w:tcPr>
            <w:tcW w:w="1353" w:type="dxa"/>
            <w:tcBorders>
              <w:top w:val="nil"/>
              <w:left w:val="single" w:sz="4" w:space="0" w:color="auto"/>
              <w:bottom w:val="single" w:sz="4" w:space="0" w:color="auto"/>
              <w:right w:val="single" w:sz="4" w:space="0" w:color="auto"/>
            </w:tcBorders>
            <w:vAlign w:val="center"/>
          </w:tcPr>
          <w:p w14:paraId="20D48C04"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Theme="minorEastAsia" w:eastAsiaTheme="minorEastAsia" w:hAnsiTheme="minorEastAsia" w:hint="eastAsia"/>
                <w:b/>
                <w:bCs/>
                <w:sz w:val="22"/>
                <w:szCs w:val="22"/>
              </w:rPr>
              <w:t>－</w:t>
            </w:r>
          </w:p>
        </w:tc>
        <w:tc>
          <w:tcPr>
            <w:tcW w:w="1354" w:type="dxa"/>
            <w:tcBorders>
              <w:top w:val="nil"/>
              <w:left w:val="single" w:sz="4" w:space="0" w:color="auto"/>
              <w:bottom w:val="single" w:sz="4" w:space="0" w:color="auto"/>
              <w:right w:val="single" w:sz="4" w:space="0" w:color="auto"/>
            </w:tcBorders>
            <w:shd w:val="clear" w:color="auto" w:fill="auto"/>
            <w:vAlign w:val="center"/>
          </w:tcPr>
          <w:p w14:paraId="150C26E9"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3,123,530</w:t>
            </w:r>
          </w:p>
        </w:tc>
        <w:tc>
          <w:tcPr>
            <w:tcW w:w="1390" w:type="dxa"/>
            <w:gridSpan w:val="2"/>
            <w:tcBorders>
              <w:top w:val="nil"/>
              <w:left w:val="single" w:sz="4" w:space="0" w:color="auto"/>
              <w:bottom w:val="single" w:sz="4" w:space="0" w:color="auto"/>
              <w:right w:val="single" w:sz="4" w:space="0" w:color="auto"/>
            </w:tcBorders>
            <w:shd w:val="clear" w:color="auto" w:fill="auto"/>
            <w:vAlign w:val="center"/>
          </w:tcPr>
          <w:p w14:paraId="0E3D67A1"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1,847,530</w:t>
            </w:r>
          </w:p>
        </w:tc>
        <w:tc>
          <w:tcPr>
            <w:tcW w:w="1036" w:type="dxa"/>
            <w:tcBorders>
              <w:top w:val="nil"/>
              <w:left w:val="single" w:sz="4" w:space="0" w:color="auto"/>
              <w:bottom w:val="single" w:sz="4" w:space="0" w:color="auto"/>
              <w:right w:val="nil"/>
            </w:tcBorders>
            <w:shd w:val="clear" w:color="auto" w:fill="auto"/>
            <w:vAlign w:val="center"/>
          </w:tcPr>
          <w:p w14:paraId="64BD3AB1" w14:textId="77777777" w:rsidR="007E5147" w:rsidRPr="00527717" w:rsidRDefault="007E5147" w:rsidP="007D69C7">
            <w:pPr>
              <w:ind w:leftChars="10" w:left="24" w:rightChars="10" w:right="24"/>
              <w:contextualSpacing/>
              <w:jc w:val="right"/>
              <w:rPr>
                <w:rFonts w:asciiTheme="minorEastAsia" w:eastAsiaTheme="minorEastAsia" w:hAnsiTheme="minorEastAsia"/>
                <w:b/>
                <w:bCs/>
                <w:sz w:val="22"/>
                <w:szCs w:val="22"/>
              </w:rPr>
            </w:pPr>
            <w:r w:rsidRPr="00527717">
              <w:rPr>
                <w:rFonts w:ascii="新細明體" w:hAnsi="新細明體"/>
                <w:b/>
                <w:noProof/>
                <w:kern w:val="0"/>
                <w:sz w:val="22"/>
                <w:szCs w:val="22"/>
              </w:rPr>
              <w:t>144.79</w:t>
            </w:r>
          </w:p>
        </w:tc>
      </w:tr>
    </w:tbl>
    <w:p w14:paraId="6582C40A" w14:textId="77777777" w:rsidR="007E5147" w:rsidRPr="00527717" w:rsidRDefault="007E5147" w:rsidP="007E5147">
      <w:pPr>
        <w:spacing w:line="20" w:lineRule="exact"/>
        <w:rPr>
          <w:rFonts w:ascii="標楷體" w:eastAsia="標楷體" w:hAnsi="標楷體"/>
          <w:sz w:val="18"/>
        </w:rPr>
      </w:pPr>
    </w:p>
    <w:p w14:paraId="64A792DD" w14:textId="77777777" w:rsidR="007E5147" w:rsidRPr="00527717" w:rsidRDefault="007E5147" w:rsidP="007E5147">
      <w:pPr>
        <w:adjustRightInd w:val="0"/>
        <w:snapToGrid w:val="0"/>
        <w:spacing w:line="240" w:lineRule="exact"/>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：稅前淨利、課稅</w:t>
      </w:r>
      <w:proofErr w:type="gramStart"/>
      <w:r w:rsidRPr="00527717">
        <w:rPr>
          <w:rFonts w:ascii="標楷體" w:eastAsia="標楷體" w:hAnsi="標楷體" w:hint="eastAsia"/>
          <w:sz w:val="20"/>
        </w:rPr>
        <w:t>所得均為</w:t>
      </w:r>
      <w:proofErr w:type="gramEnd"/>
      <w:r w:rsidRPr="00527717">
        <w:rPr>
          <w:rFonts w:ascii="標楷體" w:eastAsia="標楷體" w:hAnsi="標楷體" w:hint="eastAsia"/>
          <w:sz w:val="20"/>
        </w:rPr>
        <w:t>3</w:t>
      </w:r>
      <w:r w:rsidRPr="00527717">
        <w:rPr>
          <w:rFonts w:ascii="標楷體" w:eastAsia="標楷體" w:hAnsi="標楷體"/>
          <w:sz w:val="20"/>
        </w:rPr>
        <w:t>,</w:t>
      </w:r>
      <w:r w:rsidRPr="00527717">
        <w:rPr>
          <w:rFonts w:ascii="標楷體" w:eastAsia="標楷體" w:hAnsi="標楷體" w:hint="eastAsia"/>
          <w:sz w:val="20"/>
        </w:rPr>
        <w:t>904</w:t>
      </w:r>
      <w:r w:rsidRPr="00527717">
        <w:rPr>
          <w:rFonts w:ascii="標楷體" w:eastAsia="標楷體" w:hAnsi="標楷體"/>
          <w:sz w:val="20"/>
        </w:rPr>
        <w:t>,</w:t>
      </w:r>
      <w:r w:rsidRPr="00527717">
        <w:rPr>
          <w:rFonts w:ascii="標楷體" w:eastAsia="標楷體" w:hAnsi="標楷體" w:hint="eastAsia"/>
          <w:sz w:val="20"/>
        </w:rPr>
        <w:t>412元，依稅法計算，應繳納所得稅、所得稅</w:t>
      </w:r>
      <w:proofErr w:type="gramStart"/>
      <w:r w:rsidRPr="00527717">
        <w:rPr>
          <w:rFonts w:ascii="標楷體" w:eastAsia="標楷體" w:hAnsi="標楷體" w:hint="eastAsia"/>
          <w:sz w:val="20"/>
        </w:rPr>
        <w:t>費用均為</w:t>
      </w:r>
      <w:proofErr w:type="gramEnd"/>
      <w:r w:rsidRPr="00527717">
        <w:rPr>
          <w:rFonts w:ascii="標楷體" w:eastAsia="標楷體" w:hAnsi="標楷體" w:hint="eastAsia"/>
          <w:sz w:val="20"/>
        </w:rPr>
        <w:t>780,882元。</w:t>
      </w:r>
      <w:r w:rsidRPr="00527717">
        <w:rPr>
          <w:sz w:val="20"/>
        </w:rPr>
        <w:br w:type="page"/>
      </w:r>
    </w:p>
    <w:tbl>
      <w:tblPr>
        <w:tblW w:w="993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38"/>
        <w:gridCol w:w="1404"/>
        <w:gridCol w:w="1404"/>
        <w:gridCol w:w="1404"/>
        <w:gridCol w:w="1405"/>
        <w:gridCol w:w="1274"/>
        <w:gridCol w:w="1010"/>
      </w:tblGrid>
      <w:tr w:rsidR="007E5147" w:rsidRPr="00527717" w14:paraId="7EE9BE01" w14:textId="77777777" w:rsidTr="007270AC">
        <w:trPr>
          <w:cantSplit/>
          <w:trHeight w:hRule="exact" w:val="454"/>
          <w:jc w:val="center"/>
        </w:trPr>
        <w:tc>
          <w:tcPr>
            <w:tcW w:w="9939" w:type="dxa"/>
            <w:gridSpan w:val="7"/>
            <w:tcBorders>
              <w:top w:val="nil"/>
              <w:left w:val="nil"/>
              <w:bottom w:val="nil"/>
              <w:right w:val="nil"/>
            </w:tcBorders>
            <w:vAlign w:val="center"/>
          </w:tcPr>
          <w:p w14:paraId="0BBA2352" w14:textId="77777777" w:rsidR="007E5147" w:rsidRPr="00527717" w:rsidRDefault="007E5147" w:rsidP="007270AC">
            <w:pPr>
              <w:snapToGrid w:val="0"/>
              <w:ind w:leftChars="-50" w:left="-120"/>
              <w:jc w:val="center"/>
              <w:rPr>
                <w:rFonts w:ascii="標楷體" w:eastAsia="標楷體" w:hAnsi="標楷體"/>
              </w:rPr>
            </w:pPr>
            <w:r w:rsidRPr="00527717">
              <w:rPr>
                <w:rFonts w:hint="eastAsia"/>
                <w:sz w:val="32"/>
                <w:szCs w:val="32"/>
                <w:u w:val="single"/>
              </w:rPr>
              <w:lastRenderedPageBreak/>
              <w:t xml:space="preserve">  </w:t>
            </w:r>
            <w:r w:rsidRPr="00527717">
              <w:rPr>
                <w:rFonts w:ascii="標楷體" w:eastAsia="標楷體" w:hAnsi="標楷體" w:hint="eastAsia"/>
                <w:b/>
                <w:sz w:val="32"/>
                <w:u w:val="single"/>
              </w:rPr>
              <w:t>豐原農產品股份有限公司盈虧撥補審定表</w:t>
            </w:r>
            <w:r w:rsidRPr="00527717">
              <w:rPr>
                <w:rFonts w:hint="eastAsia"/>
                <w:sz w:val="32"/>
                <w:szCs w:val="32"/>
                <w:u w:val="single"/>
              </w:rPr>
              <w:t xml:space="preserve">  </w:t>
            </w:r>
          </w:p>
        </w:tc>
      </w:tr>
      <w:tr w:rsidR="007E5147" w:rsidRPr="00527717" w14:paraId="565F9B49" w14:textId="77777777" w:rsidTr="007270AC">
        <w:trPr>
          <w:cantSplit/>
          <w:trHeight w:val="283"/>
          <w:jc w:val="center"/>
        </w:trPr>
        <w:tc>
          <w:tcPr>
            <w:tcW w:w="7655" w:type="dxa"/>
            <w:gridSpan w:val="5"/>
            <w:tcBorders>
              <w:top w:val="nil"/>
              <w:left w:val="nil"/>
              <w:bottom w:val="single" w:sz="4" w:space="0" w:color="auto"/>
              <w:right w:val="nil"/>
            </w:tcBorders>
          </w:tcPr>
          <w:p w14:paraId="682B158F" w14:textId="77777777" w:rsidR="007E5147" w:rsidRPr="00527717" w:rsidRDefault="007E5147" w:rsidP="007270AC">
            <w:pPr>
              <w:ind w:leftChars="950" w:left="2280"/>
              <w:jc w:val="center"/>
              <w:rPr>
                <w:rFonts w:eastAsia="標楷體"/>
              </w:rPr>
            </w:pPr>
            <w:r w:rsidRPr="00527717">
              <w:rPr>
                <w:rFonts w:ascii="標楷體" w:eastAsia="標楷體" w:hAnsi="標楷體" w:hint="eastAsia"/>
              </w:rPr>
              <w:t>中華民國</w:t>
            </w:r>
            <w:proofErr w:type="gramStart"/>
            <w:r w:rsidRPr="00527717">
              <w:rPr>
                <w:rFonts w:ascii="標楷體" w:eastAsia="標楷體" w:hAnsi="標楷體" w:hint="eastAsia"/>
              </w:rPr>
              <w:t>1</w:t>
            </w:r>
            <w:r w:rsidRPr="00527717">
              <w:rPr>
                <w:rFonts w:ascii="標楷體" w:eastAsia="標楷體" w:hAnsi="標楷體"/>
              </w:rPr>
              <w:t>1</w:t>
            </w:r>
            <w:r w:rsidRPr="00527717">
              <w:rPr>
                <w:rFonts w:ascii="標楷體" w:eastAsia="標楷體" w:hAnsi="標楷體" w:hint="eastAsia"/>
              </w:rPr>
              <w:t>2</w:t>
            </w:r>
            <w:proofErr w:type="gramEnd"/>
            <w:r w:rsidRPr="00527717">
              <w:rPr>
                <w:rFonts w:ascii="標楷體" w:eastAsia="標楷體" w:hAnsi="標楷體" w:hint="eastAsia"/>
              </w:rPr>
              <w:t>年度</w:t>
            </w:r>
          </w:p>
        </w:tc>
        <w:tc>
          <w:tcPr>
            <w:tcW w:w="2284" w:type="dxa"/>
            <w:gridSpan w:val="2"/>
            <w:tcBorders>
              <w:top w:val="nil"/>
              <w:left w:val="nil"/>
              <w:bottom w:val="single" w:sz="4" w:space="0" w:color="auto"/>
              <w:right w:val="nil"/>
            </w:tcBorders>
            <w:vAlign w:val="bottom"/>
          </w:tcPr>
          <w:p w14:paraId="57E7100D" w14:textId="77777777" w:rsidR="007E5147" w:rsidRPr="00527717" w:rsidRDefault="007E5147" w:rsidP="007270AC">
            <w:pPr>
              <w:jc w:val="right"/>
              <w:rPr>
                <w:rFonts w:ascii="標楷體" w:eastAsia="標楷體" w:hAnsi="標楷體"/>
                <w:sz w:val="20"/>
              </w:rPr>
            </w:pPr>
            <w:r w:rsidRPr="00527717">
              <w:rPr>
                <w:rFonts w:ascii="標楷體" w:eastAsia="標楷體" w:hAnsi="標楷體" w:hint="eastAsia"/>
                <w:kern w:val="0"/>
                <w:sz w:val="20"/>
              </w:rPr>
              <w:t>單位：新臺幣元</w:t>
            </w:r>
          </w:p>
        </w:tc>
      </w:tr>
      <w:tr w:rsidR="007E5147" w:rsidRPr="00527717" w14:paraId="2C2A786D" w14:textId="77777777" w:rsidTr="007270AC">
        <w:trPr>
          <w:cantSplit/>
          <w:trHeight w:val="397"/>
          <w:jc w:val="center"/>
        </w:trPr>
        <w:tc>
          <w:tcPr>
            <w:tcW w:w="2038" w:type="dxa"/>
            <w:vMerge w:val="restart"/>
            <w:tcBorders>
              <w:top w:val="single" w:sz="4" w:space="0" w:color="auto"/>
              <w:left w:val="nil"/>
              <w:bottom w:val="nil"/>
            </w:tcBorders>
            <w:vAlign w:val="center"/>
          </w:tcPr>
          <w:p w14:paraId="2CD5342F" w14:textId="77777777" w:rsidR="007E5147" w:rsidRPr="00527717" w:rsidRDefault="007E5147" w:rsidP="007D69C7">
            <w:pPr>
              <w:ind w:leftChars="20" w:left="48" w:rightChars="20" w:right="48"/>
              <w:jc w:val="distribute"/>
              <w:rPr>
                <w:rFonts w:eastAsia="標楷體"/>
                <w:sz w:val="22"/>
                <w:szCs w:val="22"/>
              </w:rPr>
            </w:pPr>
            <w:r w:rsidRPr="00527717">
              <w:rPr>
                <w:rFonts w:eastAsia="標楷體" w:hint="eastAsia"/>
                <w:sz w:val="22"/>
                <w:szCs w:val="22"/>
              </w:rPr>
              <w:t>項目</w:t>
            </w:r>
          </w:p>
        </w:tc>
        <w:tc>
          <w:tcPr>
            <w:tcW w:w="1404" w:type="dxa"/>
            <w:vMerge w:val="restart"/>
            <w:tcBorders>
              <w:top w:val="nil"/>
            </w:tcBorders>
            <w:vAlign w:val="center"/>
          </w:tcPr>
          <w:p w14:paraId="0A3FC1CC" w14:textId="77777777" w:rsidR="007E5147" w:rsidRPr="00527717" w:rsidRDefault="007E5147" w:rsidP="007D69C7">
            <w:pPr>
              <w:ind w:leftChars="20" w:left="48" w:rightChars="20" w:right="48"/>
              <w:jc w:val="distribute"/>
              <w:rPr>
                <w:rFonts w:eastAsia="標楷體"/>
                <w:sz w:val="22"/>
                <w:szCs w:val="22"/>
              </w:rPr>
            </w:pPr>
            <w:r w:rsidRPr="00527717">
              <w:rPr>
                <w:rFonts w:eastAsia="標楷體" w:hint="eastAsia"/>
                <w:sz w:val="22"/>
                <w:szCs w:val="22"/>
              </w:rPr>
              <w:t>預算數</w:t>
            </w:r>
          </w:p>
        </w:tc>
        <w:tc>
          <w:tcPr>
            <w:tcW w:w="1404" w:type="dxa"/>
            <w:vMerge w:val="restart"/>
            <w:tcBorders>
              <w:top w:val="nil"/>
            </w:tcBorders>
            <w:vAlign w:val="center"/>
          </w:tcPr>
          <w:p w14:paraId="4AFA76F7" w14:textId="77777777" w:rsidR="007E5147" w:rsidRPr="00527717" w:rsidRDefault="007E5147" w:rsidP="007D69C7">
            <w:pPr>
              <w:ind w:leftChars="20" w:left="48" w:rightChars="20" w:right="48"/>
              <w:jc w:val="distribute"/>
              <w:rPr>
                <w:rFonts w:eastAsia="標楷體"/>
                <w:sz w:val="22"/>
                <w:szCs w:val="22"/>
              </w:rPr>
            </w:pPr>
            <w:r w:rsidRPr="00527717">
              <w:rPr>
                <w:rFonts w:eastAsia="標楷體" w:hint="eastAsia"/>
                <w:sz w:val="22"/>
                <w:szCs w:val="22"/>
              </w:rPr>
              <w:t>決算數</w:t>
            </w:r>
          </w:p>
        </w:tc>
        <w:tc>
          <w:tcPr>
            <w:tcW w:w="1404" w:type="dxa"/>
            <w:vMerge w:val="restart"/>
            <w:tcBorders>
              <w:top w:val="nil"/>
              <w:bottom w:val="nil"/>
            </w:tcBorders>
            <w:vAlign w:val="center"/>
          </w:tcPr>
          <w:p w14:paraId="05B2C2FE" w14:textId="77777777" w:rsidR="007E5147" w:rsidRPr="00527717" w:rsidRDefault="007E5147" w:rsidP="007D69C7">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修正</w:t>
            </w:r>
            <w:r w:rsidRPr="00527717">
              <w:rPr>
                <w:rFonts w:ascii="標楷體" w:eastAsia="標楷體" w:hAnsi="標楷體"/>
                <w:sz w:val="22"/>
                <w:szCs w:val="22"/>
              </w:rPr>
              <w:t>數</w:t>
            </w:r>
          </w:p>
        </w:tc>
        <w:tc>
          <w:tcPr>
            <w:tcW w:w="1405" w:type="dxa"/>
            <w:vMerge w:val="restart"/>
            <w:tcBorders>
              <w:top w:val="nil"/>
            </w:tcBorders>
            <w:vAlign w:val="center"/>
          </w:tcPr>
          <w:p w14:paraId="35EF34E9" w14:textId="77777777" w:rsidR="007E5147" w:rsidRPr="00527717" w:rsidRDefault="007E5147" w:rsidP="007D69C7">
            <w:pPr>
              <w:ind w:leftChars="20" w:left="48" w:rightChars="20" w:right="48"/>
              <w:jc w:val="distribute"/>
              <w:rPr>
                <w:rFonts w:eastAsia="標楷體"/>
                <w:sz w:val="22"/>
                <w:szCs w:val="22"/>
              </w:rPr>
            </w:pPr>
            <w:r w:rsidRPr="00527717">
              <w:rPr>
                <w:rFonts w:eastAsia="標楷體" w:hint="eastAsia"/>
                <w:sz w:val="22"/>
                <w:szCs w:val="22"/>
              </w:rPr>
              <w:t>審定數</w:t>
            </w:r>
          </w:p>
        </w:tc>
        <w:tc>
          <w:tcPr>
            <w:tcW w:w="2284" w:type="dxa"/>
            <w:gridSpan w:val="2"/>
            <w:tcBorders>
              <w:top w:val="nil"/>
              <w:bottom w:val="nil"/>
              <w:right w:val="nil"/>
            </w:tcBorders>
            <w:vAlign w:val="center"/>
          </w:tcPr>
          <w:p w14:paraId="34CD8FAF" w14:textId="77777777" w:rsidR="007E5147" w:rsidRPr="00527717" w:rsidRDefault="007E5147" w:rsidP="007D69C7">
            <w:pPr>
              <w:spacing w:line="22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審定數與預算數</w:t>
            </w:r>
          </w:p>
          <w:p w14:paraId="4D0DF986" w14:textId="77777777" w:rsidR="007E5147" w:rsidRPr="00527717" w:rsidRDefault="007E5147" w:rsidP="007D69C7">
            <w:pPr>
              <w:spacing w:line="22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7E5147" w:rsidRPr="00527717" w14:paraId="3A2704AA" w14:textId="77777777" w:rsidTr="007270AC">
        <w:trPr>
          <w:cantSplit/>
          <w:trHeight w:val="283"/>
          <w:jc w:val="center"/>
        </w:trPr>
        <w:tc>
          <w:tcPr>
            <w:tcW w:w="2038" w:type="dxa"/>
            <w:vMerge/>
            <w:tcBorders>
              <w:top w:val="nil"/>
              <w:left w:val="nil"/>
              <w:bottom w:val="single" w:sz="4" w:space="0" w:color="auto"/>
            </w:tcBorders>
            <w:vAlign w:val="center"/>
          </w:tcPr>
          <w:p w14:paraId="745AB2E7" w14:textId="77777777" w:rsidR="007E5147" w:rsidRPr="00527717" w:rsidRDefault="007E5147" w:rsidP="007D69C7">
            <w:pPr>
              <w:ind w:leftChars="20" w:left="48" w:rightChars="20" w:right="48"/>
              <w:jc w:val="distribute"/>
              <w:rPr>
                <w:rFonts w:eastAsia="標楷體"/>
                <w:sz w:val="22"/>
                <w:szCs w:val="22"/>
              </w:rPr>
            </w:pPr>
          </w:p>
        </w:tc>
        <w:tc>
          <w:tcPr>
            <w:tcW w:w="1404" w:type="dxa"/>
            <w:vMerge/>
            <w:tcBorders>
              <w:bottom w:val="single" w:sz="4" w:space="0" w:color="auto"/>
            </w:tcBorders>
            <w:vAlign w:val="center"/>
          </w:tcPr>
          <w:p w14:paraId="568E48CB" w14:textId="77777777" w:rsidR="007E5147" w:rsidRPr="00527717" w:rsidRDefault="007E5147" w:rsidP="007D69C7">
            <w:pPr>
              <w:ind w:leftChars="20" w:left="48" w:rightChars="20" w:right="48"/>
              <w:jc w:val="distribute"/>
              <w:rPr>
                <w:rFonts w:eastAsia="標楷體"/>
                <w:sz w:val="22"/>
                <w:szCs w:val="22"/>
              </w:rPr>
            </w:pPr>
          </w:p>
        </w:tc>
        <w:tc>
          <w:tcPr>
            <w:tcW w:w="1404" w:type="dxa"/>
            <w:vMerge/>
            <w:tcBorders>
              <w:bottom w:val="single" w:sz="4" w:space="0" w:color="auto"/>
            </w:tcBorders>
            <w:vAlign w:val="center"/>
          </w:tcPr>
          <w:p w14:paraId="2B8B7DC5" w14:textId="77777777" w:rsidR="007E5147" w:rsidRPr="00527717" w:rsidRDefault="007E5147" w:rsidP="007D69C7">
            <w:pPr>
              <w:ind w:leftChars="20" w:left="48" w:rightChars="20" w:right="48"/>
              <w:jc w:val="distribute"/>
              <w:rPr>
                <w:rFonts w:eastAsia="標楷體"/>
                <w:sz w:val="22"/>
                <w:szCs w:val="22"/>
              </w:rPr>
            </w:pPr>
          </w:p>
        </w:tc>
        <w:tc>
          <w:tcPr>
            <w:tcW w:w="1404" w:type="dxa"/>
            <w:vMerge/>
            <w:tcBorders>
              <w:top w:val="nil"/>
              <w:bottom w:val="single" w:sz="4" w:space="0" w:color="auto"/>
            </w:tcBorders>
            <w:vAlign w:val="center"/>
          </w:tcPr>
          <w:p w14:paraId="2164C93B" w14:textId="77777777" w:rsidR="007E5147" w:rsidRPr="00527717" w:rsidRDefault="007E5147" w:rsidP="007D69C7">
            <w:pPr>
              <w:ind w:leftChars="20" w:left="48" w:rightChars="20" w:right="48"/>
              <w:jc w:val="distribute"/>
              <w:rPr>
                <w:rFonts w:eastAsia="標楷體"/>
                <w:sz w:val="22"/>
                <w:szCs w:val="22"/>
              </w:rPr>
            </w:pPr>
          </w:p>
        </w:tc>
        <w:tc>
          <w:tcPr>
            <w:tcW w:w="1405" w:type="dxa"/>
            <w:vMerge/>
            <w:tcBorders>
              <w:bottom w:val="single" w:sz="4" w:space="0" w:color="auto"/>
            </w:tcBorders>
            <w:vAlign w:val="center"/>
          </w:tcPr>
          <w:p w14:paraId="3288AE08" w14:textId="77777777" w:rsidR="007E5147" w:rsidRPr="00527717" w:rsidRDefault="007E5147" w:rsidP="007D69C7">
            <w:pPr>
              <w:ind w:leftChars="20" w:left="48" w:rightChars="20" w:right="48"/>
              <w:jc w:val="distribute"/>
              <w:rPr>
                <w:rFonts w:eastAsia="標楷體"/>
                <w:sz w:val="22"/>
                <w:szCs w:val="22"/>
              </w:rPr>
            </w:pPr>
          </w:p>
        </w:tc>
        <w:tc>
          <w:tcPr>
            <w:tcW w:w="1274" w:type="dxa"/>
            <w:tcBorders>
              <w:top w:val="single" w:sz="4" w:space="0" w:color="auto"/>
              <w:bottom w:val="single" w:sz="4" w:space="0" w:color="auto"/>
            </w:tcBorders>
            <w:vAlign w:val="center"/>
          </w:tcPr>
          <w:p w14:paraId="40893B54" w14:textId="77777777" w:rsidR="007E5147" w:rsidRPr="00527717" w:rsidRDefault="007E5147" w:rsidP="007D69C7">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1010" w:type="dxa"/>
            <w:tcBorders>
              <w:bottom w:val="single" w:sz="4" w:space="0" w:color="auto"/>
              <w:right w:val="nil"/>
            </w:tcBorders>
            <w:vAlign w:val="center"/>
          </w:tcPr>
          <w:p w14:paraId="6BB5D7DC" w14:textId="77777777" w:rsidR="007E5147" w:rsidRPr="00527717" w:rsidRDefault="007E5147" w:rsidP="007270AC">
            <w:pPr>
              <w:jc w:val="center"/>
              <w:rPr>
                <w:rFonts w:ascii="標楷體" w:eastAsia="標楷體" w:hAnsi="標楷體"/>
                <w:sz w:val="22"/>
                <w:szCs w:val="22"/>
              </w:rPr>
            </w:pPr>
            <w:r w:rsidRPr="00527717">
              <w:rPr>
                <w:rFonts w:ascii="標楷體" w:eastAsia="標楷體" w:hAnsi="標楷體" w:hint="eastAsia"/>
                <w:sz w:val="22"/>
                <w:szCs w:val="22"/>
              </w:rPr>
              <w:t>％</w:t>
            </w:r>
          </w:p>
        </w:tc>
      </w:tr>
      <w:tr w:rsidR="007E5147" w:rsidRPr="00527717" w14:paraId="36FCA628" w14:textId="77777777" w:rsidTr="007270AC">
        <w:trPr>
          <w:cantSplit/>
          <w:trHeight w:hRule="exact" w:val="340"/>
          <w:jc w:val="center"/>
        </w:trPr>
        <w:tc>
          <w:tcPr>
            <w:tcW w:w="2038" w:type="dxa"/>
            <w:tcBorders>
              <w:top w:val="single" w:sz="4" w:space="0" w:color="auto"/>
              <w:left w:val="nil"/>
              <w:bottom w:val="nil"/>
              <w:right w:val="single" w:sz="4" w:space="0" w:color="auto"/>
            </w:tcBorders>
            <w:shd w:val="clear" w:color="auto" w:fill="auto"/>
            <w:vAlign w:val="center"/>
          </w:tcPr>
          <w:p w14:paraId="05EABD69" w14:textId="77777777" w:rsidR="007E5147" w:rsidRPr="00527717" w:rsidRDefault="007E5147" w:rsidP="007270AC">
            <w:pPr>
              <w:spacing w:line="260" w:lineRule="exact"/>
              <w:ind w:rightChars="10" w:right="24"/>
              <w:jc w:val="distribute"/>
              <w:rPr>
                <w:rFonts w:ascii="新細明體" w:hAnsi="新細明體"/>
                <w:b/>
                <w:sz w:val="22"/>
                <w:szCs w:val="22"/>
              </w:rPr>
            </w:pPr>
            <w:r w:rsidRPr="00527717">
              <w:rPr>
                <w:rFonts w:ascii="標楷體" w:eastAsia="標楷體" w:hint="eastAsia"/>
                <w:b/>
                <w:sz w:val="22"/>
                <w:szCs w:val="22"/>
              </w:rPr>
              <w:t>盈餘之部</w:t>
            </w:r>
          </w:p>
        </w:tc>
        <w:tc>
          <w:tcPr>
            <w:tcW w:w="1404" w:type="dxa"/>
            <w:tcBorders>
              <w:top w:val="single" w:sz="4" w:space="0" w:color="auto"/>
              <w:left w:val="single" w:sz="4" w:space="0" w:color="auto"/>
              <w:bottom w:val="nil"/>
              <w:right w:val="single" w:sz="4" w:space="0" w:color="auto"/>
            </w:tcBorders>
            <w:shd w:val="clear" w:color="auto" w:fill="auto"/>
            <w:vAlign w:val="center"/>
          </w:tcPr>
          <w:p w14:paraId="19711BD8" w14:textId="77777777" w:rsidR="007E5147" w:rsidRPr="00527717" w:rsidRDefault="007E5147" w:rsidP="007D69C7">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kern w:val="0"/>
                <w:sz w:val="22"/>
                <w:szCs w:val="22"/>
              </w:rPr>
              <w:t>46,370,000</w:t>
            </w:r>
          </w:p>
        </w:tc>
        <w:tc>
          <w:tcPr>
            <w:tcW w:w="1404" w:type="dxa"/>
            <w:tcBorders>
              <w:top w:val="single" w:sz="4" w:space="0" w:color="auto"/>
              <w:left w:val="single" w:sz="4" w:space="0" w:color="auto"/>
              <w:bottom w:val="nil"/>
              <w:right w:val="single" w:sz="4" w:space="0" w:color="auto"/>
            </w:tcBorders>
            <w:shd w:val="clear" w:color="auto" w:fill="auto"/>
            <w:vAlign w:val="center"/>
          </w:tcPr>
          <w:p w14:paraId="2345F7E0" w14:textId="77777777" w:rsidR="007E5147" w:rsidRPr="00527717" w:rsidRDefault="007E5147" w:rsidP="007D69C7">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kern w:val="0"/>
                <w:sz w:val="22"/>
                <w:szCs w:val="22"/>
              </w:rPr>
              <w:t>48,958,266</w:t>
            </w:r>
          </w:p>
        </w:tc>
        <w:tc>
          <w:tcPr>
            <w:tcW w:w="1404" w:type="dxa"/>
            <w:tcBorders>
              <w:top w:val="single" w:sz="4" w:space="0" w:color="auto"/>
              <w:left w:val="single" w:sz="4" w:space="0" w:color="auto"/>
              <w:bottom w:val="nil"/>
              <w:right w:val="single" w:sz="4" w:space="0" w:color="auto"/>
            </w:tcBorders>
            <w:shd w:val="clear" w:color="auto" w:fill="auto"/>
            <w:vAlign w:val="center"/>
          </w:tcPr>
          <w:p w14:paraId="4E430E03" w14:textId="77777777" w:rsidR="007E5147" w:rsidRPr="00527717" w:rsidRDefault="007E5147" w:rsidP="007D69C7">
            <w:pPr>
              <w:ind w:leftChars="10" w:left="24" w:rightChars="10" w:right="24"/>
              <w:jc w:val="right"/>
              <w:rPr>
                <w:rFonts w:asciiTheme="minorEastAsia" w:eastAsiaTheme="minorEastAsia" w:hAnsiTheme="minorEastAsia"/>
                <w:b/>
                <w:bCs/>
                <w:sz w:val="22"/>
                <w:szCs w:val="22"/>
              </w:rPr>
            </w:pPr>
            <w:r w:rsidRPr="00527717">
              <w:rPr>
                <w:rFonts w:asciiTheme="minorEastAsia" w:eastAsiaTheme="minorEastAsia" w:hAnsiTheme="minorEastAsia" w:hint="eastAsia"/>
                <w:b/>
                <w:bCs/>
                <w:sz w:val="22"/>
                <w:szCs w:val="22"/>
              </w:rPr>
              <w:t>－</w:t>
            </w:r>
          </w:p>
        </w:tc>
        <w:tc>
          <w:tcPr>
            <w:tcW w:w="1405" w:type="dxa"/>
            <w:tcBorders>
              <w:top w:val="single" w:sz="4" w:space="0" w:color="auto"/>
              <w:left w:val="single" w:sz="4" w:space="0" w:color="auto"/>
              <w:bottom w:val="nil"/>
              <w:right w:val="single" w:sz="4" w:space="0" w:color="auto"/>
            </w:tcBorders>
            <w:shd w:val="clear" w:color="auto" w:fill="auto"/>
            <w:vAlign w:val="center"/>
          </w:tcPr>
          <w:p w14:paraId="7D7D676C" w14:textId="77777777" w:rsidR="007E5147" w:rsidRPr="00527717" w:rsidRDefault="007E5147" w:rsidP="007D69C7">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kern w:val="0"/>
                <w:sz w:val="22"/>
                <w:szCs w:val="22"/>
              </w:rPr>
              <w:t>48,958,266</w:t>
            </w:r>
          </w:p>
        </w:tc>
        <w:tc>
          <w:tcPr>
            <w:tcW w:w="1274" w:type="dxa"/>
            <w:tcBorders>
              <w:top w:val="single" w:sz="4" w:space="0" w:color="auto"/>
              <w:left w:val="single" w:sz="4" w:space="0" w:color="auto"/>
              <w:bottom w:val="nil"/>
              <w:right w:val="single" w:sz="4" w:space="0" w:color="auto"/>
            </w:tcBorders>
            <w:shd w:val="clear" w:color="auto" w:fill="auto"/>
            <w:vAlign w:val="center"/>
          </w:tcPr>
          <w:p w14:paraId="4EF58E5F" w14:textId="77777777" w:rsidR="007E5147" w:rsidRPr="00527717" w:rsidRDefault="007E5147" w:rsidP="007D69C7">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kern w:val="0"/>
                <w:sz w:val="22"/>
                <w:szCs w:val="22"/>
              </w:rPr>
              <w:t>2,588,266</w:t>
            </w:r>
          </w:p>
        </w:tc>
        <w:tc>
          <w:tcPr>
            <w:tcW w:w="1010" w:type="dxa"/>
            <w:tcBorders>
              <w:top w:val="single" w:sz="4" w:space="0" w:color="auto"/>
              <w:left w:val="single" w:sz="4" w:space="0" w:color="auto"/>
              <w:bottom w:val="nil"/>
              <w:right w:val="nil"/>
            </w:tcBorders>
            <w:shd w:val="clear" w:color="auto" w:fill="auto"/>
            <w:vAlign w:val="center"/>
          </w:tcPr>
          <w:p w14:paraId="3D63C155" w14:textId="77777777" w:rsidR="007E5147" w:rsidRPr="00527717" w:rsidRDefault="007E5147" w:rsidP="007D69C7">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kern w:val="0"/>
                <w:sz w:val="22"/>
                <w:szCs w:val="22"/>
              </w:rPr>
              <w:t>5.58</w:t>
            </w:r>
          </w:p>
        </w:tc>
      </w:tr>
      <w:tr w:rsidR="007E5147" w:rsidRPr="00527717" w14:paraId="43E491BC" w14:textId="77777777" w:rsidTr="007270AC">
        <w:trPr>
          <w:cantSplit/>
          <w:trHeight w:hRule="exact" w:val="369"/>
          <w:jc w:val="center"/>
        </w:trPr>
        <w:tc>
          <w:tcPr>
            <w:tcW w:w="2038" w:type="dxa"/>
            <w:tcBorders>
              <w:top w:val="nil"/>
              <w:left w:val="nil"/>
              <w:bottom w:val="nil"/>
              <w:right w:val="single" w:sz="4" w:space="0" w:color="auto"/>
            </w:tcBorders>
            <w:shd w:val="clear" w:color="auto" w:fill="auto"/>
            <w:vAlign w:val="center"/>
          </w:tcPr>
          <w:p w14:paraId="157F22ED" w14:textId="77777777" w:rsidR="007E5147" w:rsidRPr="00527717" w:rsidRDefault="007E5147" w:rsidP="007270AC">
            <w:pPr>
              <w:spacing w:line="260" w:lineRule="exact"/>
              <w:ind w:rightChars="10" w:right="24" w:firstLineChars="100" w:firstLine="220"/>
              <w:jc w:val="distribute"/>
              <w:rPr>
                <w:rFonts w:ascii="標楷體" w:eastAsia="標楷體"/>
                <w:sz w:val="22"/>
                <w:szCs w:val="22"/>
              </w:rPr>
            </w:pPr>
            <w:r w:rsidRPr="00527717">
              <w:rPr>
                <w:rFonts w:ascii="標楷體" w:eastAsia="標楷體" w:hint="eastAsia"/>
                <w:sz w:val="22"/>
                <w:szCs w:val="22"/>
              </w:rPr>
              <w:t>本期淨</w:t>
            </w:r>
            <w:r w:rsidRPr="00527717">
              <w:rPr>
                <w:rFonts w:ascii="標楷體" w:eastAsia="標楷體"/>
                <w:sz w:val="22"/>
                <w:szCs w:val="22"/>
              </w:rPr>
              <w:t>利</w:t>
            </w:r>
          </w:p>
        </w:tc>
        <w:tc>
          <w:tcPr>
            <w:tcW w:w="1404" w:type="dxa"/>
            <w:tcBorders>
              <w:top w:val="nil"/>
              <w:left w:val="single" w:sz="4" w:space="0" w:color="auto"/>
              <w:bottom w:val="nil"/>
              <w:right w:val="single" w:sz="4" w:space="0" w:color="auto"/>
            </w:tcBorders>
            <w:shd w:val="clear" w:color="auto" w:fill="auto"/>
            <w:vAlign w:val="center"/>
          </w:tcPr>
          <w:p w14:paraId="496BA222" w14:textId="77777777" w:rsidR="007E5147" w:rsidRPr="00527717" w:rsidRDefault="007E5147" w:rsidP="007D69C7">
            <w:pPr>
              <w:ind w:leftChars="10" w:left="24"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1,276,000</w:t>
            </w:r>
          </w:p>
        </w:tc>
        <w:tc>
          <w:tcPr>
            <w:tcW w:w="1404" w:type="dxa"/>
            <w:tcBorders>
              <w:top w:val="nil"/>
              <w:left w:val="single" w:sz="4" w:space="0" w:color="auto"/>
              <w:bottom w:val="nil"/>
              <w:right w:val="single" w:sz="4" w:space="0" w:color="auto"/>
            </w:tcBorders>
            <w:shd w:val="clear" w:color="auto" w:fill="auto"/>
            <w:vAlign w:val="center"/>
          </w:tcPr>
          <w:p w14:paraId="4137C97E" w14:textId="77777777" w:rsidR="007E5147" w:rsidRPr="00527717" w:rsidRDefault="007E5147" w:rsidP="007D69C7">
            <w:pPr>
              <w:ind w:leftChars="10" w:left="24"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3,123,530</w:t>
            </w:r>
          </w:p>
        </w:tc>
        <w:tc>
          <w:tcPr>
            <w:tcW w:w="1404" w:type="dxa"/>
            <w:tcBorders>
              <w:top w:val="nil"/>
              <w:left w:val="single" w:sz="4" w:space="0" w:color="auto"/>
              <w:bottom w:val="nil"/>
              <w:right w:val="single" w:sz="4" w:space="0" w:color="auto"/>
            </w:tcBorders>
            <w:shd w:val="clear" w:color="auto" w:fill="auto"/>
            <w:vAlign w:val="center"/>
          </w:tcPr>
          <w:p w14:paraId="1439CA22" w14:textId="77777777" w:rsidR="007E5147" w:rsidRPr="00527717" w:rsidRDefault="007E5147" w:rsidP="007D69C7">
            <w:pPr>
              <w:ind w:leftChars="10" w:left="24"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sz w:val="22"/>
                <w:szCs w:val="22"/>
              </w:rPr>
              <w:t>－</w:t>
            </w:r>
          </w:p>
        </w:tc>
        <w:tc>
          <w:tcPr>
            <w:tcW w:w="1405" w:type="dxa"/>
            <w:tcBorders>
              <w:top w:val="nil"/>
              <w:left w:val="single" w:sz="4" w:space="0" w:color="auto"/>
              <w:bottom w:val="nil"/>
              <w:right w:val="single" w:sz="4" w:space="0" w:color="auto"/>
            </w:tcBorders>
            <w:shd w:val="clear" w:color="auto" w:fill="auto"/>
            <w:vAlign w:val="center"/>
          </w:tcPr>
          <w:p w14:paraId="080C2849" w14:textId="77777777" w:rsidR="007E5147" w:rsidRPr="00527717" w:rsidRDefault="007E5147" w:rsidP="007D69C7">
            <w:pPr>
              <w:ind w:leftChars="10" w:left="24"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3,123,530</w:t>
            </w:r>
          </w:p>
        </w:tc>
        <w:tc>
          <w:tcPr>
            <w:tcW w:w="1274" w:type="dxa"/>
            <w:tcBorders>
              <w:top w:val="nil"/>
              <w:left w:val="single" w:sz="4" w:space="0" w:color="auto"/>
              <w:bottom w:val="nil"/>
              <w:right w:val="single" w:sz="4" w:space="0" w:color="auto"/>
            </w:tcBorders>
            <w:shd w:val="clear" w:color="auto" w:fill="auto"/>
            <w:vAlign w:val="center"/>
          </w:tcPr>
          <w:p w14:paraId="55723942" w14:textId="77777777" w:rsidR="007E5147" w:rsidRPr="00527717" w:rsidRDefault="007E5147" w:rsidP="007D69C7">
            <w:pPr>
              <w:ind w:leftChars="10" w:left="24"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1,847,530</w:t>
            </w:r>
          </w:p>
        </w:tc>
        <w:tc>
          <w:tcPr>
            <w:tcW w:w="1010" w:type="dxa"/>
            <w:tcBorders>
              <w:top w:val="nil"/>
              <w:left w:val="single" w:sz="4" w:space="0" w:color="auto"/>
              <w:bottom w:val="nil"/>
              <w:right w:val="nil"/>
            </w:tcBorders>
            <w:shd w:val="clear" w:color="auto" w:fill="auto"/>
            <w:vAlign w:val="center"/>
          </w:tcPr>
          <w:p w14:paraId="1A0B706C" w14:textId="77777777" w:rsidR="007E5147" w:rsidRPr="00527717" w:rsidRDefault="007E5147" w:rsidP="007D69C7">
            <w:pPr>
              <w:ind w:leftChars="10" w:left="24"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144.79</w:t>
            </w:r>
          </w:p>
        </w:tc>
      </w:tr>
      <w:tr w:rsidR="007E5147" w:rsidRPr="00527717" w14:paraId="39695768" w14:textId="77777777" w:rsidTr="007270AC">
        <w:trPr>
          <w:cantSplit/>
          <w:trHeight w:hRule="exact" w:val="369"/>
          <w:jc w:val="center"/>
        </w:trPr>
        <w:tc>
          <w:tcPr>
            <w:tcW w:w="2038" w:type="dxa"/>
            <w:tcBorders>
              <w:top w:val="nil"/>
              <w:left w:val="nil"/>
              <w:bottom w:val="nil"/>
              <w:right w:val="single" w:sz="4" w:space="0" w:color="auto"/>
            </w:tcBorders>
            <w:shd w:val="clear" w:color="auto" w:fill="auto"/>
            <w:vAlign w:val="center"/>
          </w:tcPr>
          <w:p w14:paraId="32B7C379" w14:textId="77777777" w:rsidR="007E5147" w:rsidRPr="00527717" w:rsidRDefault="007E5147" w:rsidP="007270AC">
            <w:pPr>
              <w:spacing w:line="260" w:lineRule="exact"/>
              <w:ind w:rightChars="10" w:right="24" w:firstLineChars="100" w:firstLine="220"/>
              <w:jc w:val="distribute"/>
              <w:rPr>
                <w:rFonts w:ascii="標楷體" w:eastAsia="標楷體"/>
                <w:sz w:val="22"/>
                <w:szCs w:val="22"/>
              </w:rPr>
            </w:pPr>
            <w:r w:rsidRPr="00527717">
              <w:rPr>
                <w:rFonts w:ascii="標楷體" w:eastAsia="標楷體" w:hint="eastAsia"/>
                <w:sz w:val="22"/>
                <w:szCs w:val="22"/>
              </w:rPr>
              <w:t>累積盈餘</w:t>
            </w:r>
          </w:p>
        </w:tc>
        <w:tc>
          <w:tcPr>
            <w:tcW w:w="1404" w:type="dxa"/>
            <w:tcBorders>
              <w:top w:val="nil"/>
              <w:left w:val="single" w:sz="4" w:space="0" w:color="auto"/>
              <w:bottom w:val="nil"/>
              <w:right w:val="single" w:sz="4" w:space="0" w:color="auto"/>
            </w:tcBorders>
            <w:shd w:val="clear" w:color="auto" w:fill="auto"/>
            <w:vAlign w:val="center"/>
          </w:tcPr>
          <w:p w14:paraId="4ED2BB31" w14:textId="77777777" w:rsidR="007E5147" w:rsidRPr="00527717" w:rsidRDefault="007E5147" w:rsidP="007D69C7">
            <w:pPr>
              <w:ind w:leftChars="10" w:left="24"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45,094,000</w:t>
            </w:r>
          </w:p>
        </w:tc>
        <w:tc>
          <w:tcPr>
            <w:tcW w:w="1404" w:type="dxa"/>
            <w:tcBorders>
              <w:top w:val="nil"/>
              <w:left w:val="single" w:sz="4" w:space="0" w:color="auto"/>
              <w:bottom w:val="nil"/>
              <w:right w:val="single" w:sz="4" w:space="0" w:color="auto"/>
            </w:tcBorders>
            <w:shd w:val="clear" w:color="auto" w:fill="auto"/>
            <w:vAlign w:val="center"/>
          </w:tcPr>
          <w:p w14:paraId="05643686" w14:textId="77777777" w:rsidR="007E5147" w:rsidRPr="00527717" w:rsidRDefault="007E5147" w:rsidP="007D69C7">
            <w:pPr>
              <w:ind w:leftChars="10" w:left="24"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45,834,736</w:t>
            </w:r>
          </w:p>
        </w:tc>
        <w:tc>
          <w:tcPr>
            <w:tcW w:w="1404" w:type="dxa"/>
            <w:tcBorders>
              <w:top w:val="nil"/>
              <w:left w:val="single" w:sz="4" w:space="0" w:color="auto"/>
              <w:bottom w:val="nil"/>
              <w:right w:val="single" w:sz="4" w:space="0" w:color="auto"/>
            </w:tcBorders>
            <w:shd w:val="clear" w:color="auto" w:fill="auto"/>
            <w:vAlign w:val="center"/>
          </w:tcPr>
          <w:p w14:paraId="708C5F7C" w14:textId="77777777" w:rsidR="007E5147" w:rsidRPr="00527717" w:rsidRDefault="007E5147" w:rsidP="007D69C7">
            <w:pPr>
              <w:ind w:leftChars="10" w:left="24"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sz w:val="22"/>
                <w:szCs w:val="22"/>
              </w:rPr>
              <w:t>－</w:t>
            </w:r>
          </w:p>
        </w:tc>
        <w:tc>
          <w:tcPr>
            <w:tcW w:w="1405" w:type="dxa"/>
            <w:tcBorders>
              <w:top w:val="nil"/>
              <w:left w:val="single" w:sz="4" w:space="0" w:color="auto"/>
              <w:bottom w:val="nil"/>
              <w:right w:val="single" w:sz="4" w:space="0" w:color="auto"/>
            </w:tcBorders>
            <w:shd w:val="clear" w:color="auto" w:fill="auto"/>
            <w:vAlign w:val="center"/>
          </w:tcPr>
          <w:p w14:paraId="543809B6" w14:textId="77777777" w:rsidR="007E5147" w:rsidRPr="00527717" w:rsidRDefault="007E5147" w:rsidP="007D69C7">
            <w:pPr>
              <w:ind w:leftChars="10" w:left="24"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45,834,736</w:t>
            </w:r>
          </w:p>
        </w:tc>
        <w:tc>
          <w:tcPr>
            <w:tcW w:w="1274" w:type="dxa"/>
            <w:tcBorders>
              <w:top w:val="nil"/>
              <w:left w:val="single" w:sz="4" w:space="0" w:color="auto"/>
              <w:bottom w:val="nil"/>
              <w:right w:val="single" w:sz="4" w:space="0" w:color="auto"/>
            </w:tcBorders>
            <w:shd w:val="clear" w:color="auto" w:fill="auto"/>
            <w:vAlign w:val="center"/>
          </w:tcPr>
          <w:p w14:paraId="04D97A17" w14:textId="77777777" w:rsidR="007E5147" w:rsidRPr="00527717" w:rsidRDefault="007E5147" w:rsidP="007D69C7">
            <w:pPr>
              <w:ind w:leftChars="10" w:left="24"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740,736</w:t>
            </w:r>
          </w:p>
        </w:tc>
        <w:tc>
          <w:tcPr>
            <w:tcW w:w="1010" w:type="dxa"/>
            <w:tcBorders>
              <w:top w:val="nil"/>
              <w:left w:val="single" w:sz="4" w:space="0" w:color="auto"/>
              <w:bottom w:val="nil"/>
              <w:right w:val="nil"/>
            </w:tcBorders>
            <w:shd w:val="clear" w:color="auto" w:fill="auto"/>
            <w:vAlign w:val="center"/>
          </w:tcPr>
          <w:p w14:paraId="262D7835" w14:textId="77777777" w:rsidR="007E5147" w:rsidRPr="00527717" w:rsidRDefault="007E5147" w:rsidP="007D69C7">
            <w:pPr>
              <w:ind w:leftChars="10" w:left="24"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1.64</w:t>
            </w:r>
          </w:p>
        </w:tc>
      </w:tr>
      <w:tr w:rsidR="007E5147" w:rsidRPr="00527717" w14:paraId="77AA4E0E" w14:textId="77777777" w:rsidTr="007270AC">
        <w:trPr>
          <w:cantSplit/>
          <w:trHeight w:hRule="exact" w:val="369"/>
          <w:jc w:val="center"/>
        </w:trPr>
        <w:tc>
          <w:tcPr>
            <w:tcW w:w="2038" w:type="dxa"/>
            <w:tcBorders>
              <w:top w:val="nil"/>
              <w:left w:val="nil"/>
              <w:bottom w:val="nil"/>
              <w:right w:val="single" w:sz="4" w:space="0" w:color="auto"/>
            </w:tcBorders>
            <w:shd w:val="clear" w:color="auto" w:fill="auto"/>
            <w:vAlign w:val="center"/>
          </w:tcPr>
          <w:p w14:paraId="194AF591" w14:textId="77777777" w:rsidR="007E5147" w:rsidRPr="00527717" w:rsidRDefault="007E5147" w:rsidP="007270AC">
            <w:pPr>
              <w:spacing w:line="260" w:lineRule="exact"/>
              <w:ind w:rightChars="10" w:right="24"/>
              <w:jc w:val="distribute"/>
              <w:rPr>
                <w:rFonts w:ascii="標楷體" w:eastAsia="標楷體" w:hAnsi="新細明體"/>
                <w:b/>
                <w:sz w:val="22"/>
                <w:szCs w:val="22"/>
              </w:rPr>
            </w:pPr>
            <w:r w:rsidRPr="00527717">
              <w:rPr>
                <w:rFonts w:ascii="標楷體" w:eastAsia="標楷體" w:hAnsi="新細明體" w:hint="eastAsia"/>
                <w:b/>
                <w:sz w:val="22"/>
                <w:szCs w:val="22"/>
              </w:rPr>
              <w:t>分配之部</w:t>
            </w:r>
          </w:p>
        </w:tc>
        <w:tc>
          <w:tcPr>
            <w:tcW w:w="1404" w:type="dxa"/>
            <w:tcBorders>
              <w:top w:val="nil"/>
              <w:left w:val="single" w:sz="4" w:space="0" w:color="auto"/>
              <w:bottom w:val="nil"/>
              <w:right w:val="single" w:sz="4" w:space="0" w:color="auto"/>
            </w:tcBorders>
            <w:shd w:val="clear" w:color="auto" w:fill="auto"/>
            <w:vAlign w:val="center"/>
          </w:tcPr>
          <w:p w14:paraId="6BBB8BC6" w14:textId="77777777" w:rsidR="007E5147" w:rsidRPr="00527717" w:rsidRDefault="007E5147" w:rsidP="007D69C7">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kern w:val="0"/>
                <w:sz w:val="22"/>
                <w:szCs w:val="22"/>
              </w:rPr>
              <w:t>46,370,000</w:t>
            </w:r>
          </w:p>
        </w:tc>
        <w:tc>
          <w:tcPr>
            <w:tcW w:w="1404" w:type="dxa"/>
            <w:tcBorders>
              <w:top w:val="nil"/>
              <w:left w:val="single" w:sz="4" w:space="0" w:color="auto"/>
              <w:bottom w:val="nil"/>
              <w:right w:val="single" w:sz="4" w:space="0" w:color="auto"/>
            </w:tcBorders>
            <w:shd w:val="clear" w:color="auto" w:fill="auto"/>
            <w:vAlign w:val="center"/>
          </w:tcPr>
          <w:p w14:paraId="14EE0B71" w14:textId="77777777" w:rsidR="007E5147" w:rsidRPr="00527717" w:rsidRDefault="007E5147" w:rsidP="007D69C7">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kern w:val="0"/>
                <w:sz w:val="22"/>
                <w:szCs w:val="22"/>
              </w:rPr>
              <w:t>48,958,266</w:t>
            </w:r>
          </w:p>
        </w:tc>
        <w:tc>
          <w:tcPr>
            <w:tcW w:w="1404" w:type="dxa"/>
            <w:tcBorders>
              <w:top w:val="nil"/>
              <w:left w:val="single" w:sz="4" w:space="0" w:color="auto"/>
              <w:bottom w:val="nil"/>
              <w:right w:val="single" w:sz="4" w:space="0" w:color="auto"/>
            </w:tcBorders>
            <w:shd w:val="clear" w:color="auto" w:fill="auto"/>
            <w:vAlign w:val="center"/>
          </w:tcPr>
          <w:p w14:paraId="0B399FBB" w14:textId="77777777" w:rsidR="007E5147" w:rsidRPr="00527717" w:rsidRDefault="007E5147" w:rsidP="007D69C7">
            <w:pPr>
              <w:ind w:leftChars="10" w:left="24" w:rightChars="10" w:right="24"/>
              <w:jc w:val="right"/>
              <w:rPr>
                <w:rFonts w:asciiTheme="minorEastAsia" w:eastAsiaTheme="minorEastAsia" w:hAnsiTheme="minorEastAsia"/>
                <w:b/>
                <w:bCs/>
                <w:sz w:val="22"/>
                <w:szCs w:val="22"/>
              </w:rPr>
            </w:pPr>
            <w:r w:rsidRPr="00527717">
              <w:rPr>
                <w:rFonts w:asciiTheme="minorEastAsia" w:eastAsiaTheme="minorEastAsia" w:hAnsiTheme="minorEastAsia" w:hint="eastAsia"/>
                <w:b/>
                <w:bCs/>
                <w:sz w:val="22"/>
                <w:szCs w:val="22"/>
              </w:rPr>
              <w:t>－</w:t>
            </w:r>
          </w:p>
        </w:tc>
        <w:tc>
          <w:tcPr>
            <w:tcW w:w="1405" w:type="dxa"/>
            <w:tcBorders>
              <w:top w:val="nil"/>
              <w:left w:val="single" w:sz="4" w:space="0" w:color="auto"/>
              <w:bottom w:val="nil"/>
              <w:right w:val="single" w:sz="4" w:space="0" w:color="auto"/>
            </w:tcBorders>
            <w:shd w:val="clear" w:color="auto" w:fill="auto"/>
            <w:vAlign w:val="center"/>
          </w:tcPr>
          <w:p w14:paraId="3CB18CD2" w14:textId="77777777" w:rsidR="007E5147" w:rsidRPr="00527717" w:rsidRDefault="007E5147" w:rsidP="007D69C7">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kern w:val="0"/>
                <w:sz w:val="22"/>
                <w:szCs w:val="22"/>
              </w:rPr>
              <w:t>48,958,266</w:t>
            </w:r>
          </w:p>
        </w:tc>
        <w:tc>
          <w:tcPr>
            <w:tcW w:w="1274" w:type="dxa"/>
            <w:tcBorders>
              <w:top w:val="nil"/>
              <w:left w:val="single" w:sz="4" w:space="0" w:color="auto"/>
              <w:bottom w:val="nil"/>
              <w:right w:val="single" w:sz="4" w:space="0" w:color="auto"/>
            </w:tcBorders>
            <w:shd w:val="clear" w:color="auto" w:fill="auto"/>
            <w:vAlign w:val="center"/>
          </w:tcPr>
          <w:p w14:paraId="02741D80" w14:textId="77777777" w:rsidR="007E5147" w:rsidRPr="00527717" w:rsidRDefault="007E5147" w:rsidP="007D69C7">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kern w:val="0"/>
                <w:sz w:val="22"/>
                <w:szCs w:val="22"/>
              </w:rPr>
              <w:t>2,588,266</w:t>
            </w:r>
          </w:p>
        </w:tc>
        <w:tc>
          <w:tcPr>
            <w:tcW w:w="1010" w:type="dxa"/>
            <w:tcBorders>
              <w:top w:val="nil"/>
              <w:left w:val="single" w:sz="4" w:space="0" w:color="auto"/>
              <w:bottom w:val="nil"/>
              <w:right w:val="nil"/>
            </w:tcBorders>
            <w:shd w:val="clear" w:color="auto" w:fill="auto"/>
            <w:vAlign w:val="center"/>
          </w:tcPr>
          <w:p w14:paraId="3B9C565F" w14:textId="77777777" w:rsidR="007E5147" w:rsidRPr="00527717" w:rsidRDefault="007E5147" w:rsidP="007D69C7">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kern w:val="0"/>
                <w:sz w:val="22"/>
                <w:szCs w:val="22"/>
              </w:rPr>
              <w:t>5.58</w:t>
            </w:r>
          </w:p>
        </w:tc>
      </w:tr>
      <w:tr w:rsidR="007E5147" w:rsidRPr="00527717" w14:paraId="2105798F" w14:textId="77777777" w:rsidTr="007270AC">
        <w:trPr>
          <w:cantSplit/>
          <w:trHeight w:hRule="exact" w:val="369"/>
          <w:jc w:val="center"/>
        </w:trPr>
        <w:tc>
          <w:tcPr>
            <w:tcW w:w="2038" w:type="dxa"/>
            <w:tcBorders>
              <w:top w:val="nil"/>
              <w:left w:val="nil"/>
              <w:bottom w:val="nil"/>
              <w:right w:val="single" w:sz="4" w:space="0" w:color="auto"/>
            </w:tcBorders>
            <w:shd w:val="clear" w:color="auto" w:fill="auto"/>
            <w:vAlign w:val="center"/>
          </w:tcPr>
          <w:p w14:paraId="5B81743B" w14:textId="77777777" w:rsidR="007E5147" w:rsidRPr="00527717" w:rsidRDefault="007E5147" w:rsidP="007270AC">
            <w:pPr>
              <w:spacing w:line="260" w:lineRule="exact"/>
              <w:ind w:rightChars="10" w:right="24" w:firstLineChars="100" w:firstLine="220"/>
              <w:jc w:val="distribute"/>
              <w:rPr>
                <w:rFonts w:ascii="標楷體" w:eastAsia="標楷體"/>
                <w:color w:val="000000"/>
                <w:sz w:val="22"/>
                <w:szCs w:val="22"/>
              </w:rPr>
            </w:pPr>
            <w:r w:rsidRPr="00527717">
              <w:rPr>
                <w:rFonts w:ascii="標楷體" w:eastAsia="標楷體" w:hint="eastAsia"/>
                <w:color w:val="000000"/>
                <w:sz w:val="22"/>
                <w:szCs w:val="22"/>
              </w:rPr>
              <w:t>留存事業機關者</w:t>
            </w:r>
          </w:p>
        </w:tc>
        <w:tc>
          <w:tcPr>
            <w:tcW w:w="1404" w:type="dxa"/>
            <w:tcBorders>
              <w:top w:val="nil"/>
              <w:left w:val="single" w:sz="4" w:space="0" w:color="auto"/>
              <w:bottom w:val="nil"/>
              <w:right w:val="single" w:sz="4" w:space="0" w:color="auto"/>
            </w:tcBorders>
            <w:shd w:val="clear" w:color="auto" w:fill="auto"/>
            <w:vAlign w:val="center"/>
          </w:tcPr>
          <w:p w14:paraId="1054F319" w14:textId="77777777" w:rsidR="007E5147" w:rsidRPr="00527717" w:rsidRDefault="007E5147" w:rsidP="007D69C7">
            <w:pPr>
              <w:ind w:leftChars="10" w:left="24"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46,370,000</w:t>
            </w:r>
          </w:p>
        </w:tc>
        <w:tc>
          <w:tcPr>
            <w:tcW w:w="1404" w:type="dxa"/>
            <w:tcBorders>
              <w:top w:val="nil"/>
              <w:left w:val="single" w:sz="4" w:space="0" w:color="auto"/>
              <w:bottom w:val="nil"/>
              <w:right w:val="single" w:sz="4" w:space="0" w:color="auto"/>
            </w:tcBorders>
            <w:shd w:val="clear" w:color="auto" w:fill="auto"/>
            <w:vAlign w:val="center"/>
          </w:tcPr>
          <w:p w14:paraId="25FEBCA2" w14:textId="77777777" w:rsidR="007E5147" w:rsidRPr="00527717" w:rsidRDefault="007E5147" w:rsidP="007D69C7">
            <w:pPr>
              <w:ind w:leftChars="10" w:left="24"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48,958,266</w:t>
            </w:r>
          </w:p>
        </w:tc>
        <w:tc>
          <w:tcPr>
            <w:tcW w:w="1404" w:type="dxa"/>
            <w:tcBorders>
              <w:top w:val="nil"/>
              <w:left w:val="single" w:sz="4" w:space="0" w:color="auto"/>
              <w:bottom w:val="nil"/>
              <w:right w:val="single" w:sz="4" w:space="0" w:color="auto"/>
            </w:tcBorders>
            <w:shd w:val="clear" w:color="auto" w:fill="auto"/>
            <w:vAlign w:val="center"/>
          </w:tcPr>
          <w:p w14:paraId="38974F52" w14:textId="77777777" w:rsidR="007E5147" w:rsidRPr="00527717" w:rsidRDefault="007E5147" w:rsidP="007D69C7">
            <w:pPr>
              <w:ind w:leftChars="10" w:left="24"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sz w:val="22"/>
                <w:szCs w:val="22"/>
              </w:rPr>
              <w:t>－</w:t>
            </w:r>
          </w:p>
        </w:tc>
        <w:tc>
          <w:tcPr>
            <w:tcW w:w="1405" w:type="dxa"/>
            <w:tcBorders>
              <w:top w:val="nil"/>
              <w:left w:val="single" w:sz="4" w:space="0" w:color="auto"/>
              <w:bottom w:val="nil"/>
              <w:right w:val="single" w:sz="4" w:space="0" w:color="auto"/>
            </w:tcBorders>
            <w:shd w:val="clear" w:color="auto" w:fill="auto"/>
            <w:vAlign w:val="center"/>
          </w:tcPr>
          <w:p w14:paraId="1FCAC6AC" w14:textId="77777777" w:rsidR="007E5147" w:rsidRPr="00527717" w:rsidRDefault="007E5147" w:rsidP="007D69C7">
            <w:pPr>
              <w:ind w:leftChars="10" w:left="24"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48,958,266</w:t>
            </w:r>
          </w:p>
        </w:tc>
        <w:tc>
          <w:tcPr>
            <w:tcW w:w="1274" w:type="dxa"/>
            <w:tcBorders>
              <w:top w:val="nil"/>
              <w:left w:val="single" w:sz="4" w:space="0" w:color="auto"/>
              <w:bottom w:val="nil"/>
              <w:right w:val="single" w:sz="4" w:space="0" w:color="auto"/>
            </w:tcBorders>
            <w:shd w:val="clear" w:color="auto" w:fill="auto"/>
            <w:vAlign w:val="center"/>
          </w:tcPr>
          <w:p w14:paraId="41346BB5" w14:textId="77777777" w:rsidR="007E5147" w:rsidRPr="00527717" w:rsidRDefault="007E5147" w:rsidP="007D69C7">
            <w:pPr>
              <w:ind w:leftChars="10" w:left="24"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2,588,266</w:t>
            </w:r>
          </w:p>
        </w:tc>
        <w:tc>
          <w:tcPr>
            <w:tcW w:w="1010" w:type="dxa"/>
            <w:tcBorders>
              <w:top w:val="nil"/>
              <w:left w:val="single" w:sz="4" w:space="0" w:color="auto"/>
              <w:bottom w:val="nil"/>
              <w:right w:val="nil"/>
            </w:tcBorders>
            <w:shd w:val="clear" w:color="auto" w:fill="auto"/>
            <w:vAlign w:val="center"/>
          </w:tcPr>
          <w:p w14:paraId="1314D393" w14:textId="77777777" w:rsidR="007E5147" w:rsidRPr="00527717" w:rsidRDefault="007E5147" w:rsidP="007D69C7">
            <w:pPr>
              <w:ind w:leftChars="10" w:left="24"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5.58</w:t>
            </w:r>
          </w:p>
        </w:tc>
      </w:tr>
      <w:tr w:rsidR="007E5147" w:rsidRPr="00527717" w14:paraId="1934233F" w14:textId="77777777" w:rsidTr="007270AC">
        <w:trPr>
          <w:cantSplit/>
          <w:trHeight w:hRule="exact" w:val="369"/>
          <w:jc w:val="center"/>
        </w:trPr>
        <w:tc>
          <w:tcPr>
            <w:tcW w:w="2038" w:type="dxa"/>
            <w:tcBorders>
              <w:top w:val="nil"/>
              <w:left w:val="nil"/>
              <w:bottom w:val="nil"/>
              <w:right w:val="single" w:sz="4" w:space="0" w:color="auto"/>
            </w:tcBorders>
            <w:shd w:val="clear" w:color="auto" w:fill="auto"/>
            <w:vAlign w:val="center"/>
          </w:tcPr>
          <w:p w14:paraId="6A151D8A" w14:textId="77777777" w:rsidR="007E5147" w:rsidRPr="00527717" w:rsidRDefault="007E5147" w:rsidP="007270AC">
            <w:pPr>
              <w:spacing w:line="260" w:lineRule="exact"/>
              <w:ind w:rightChars="10" w:right="24" w:firstLineChars="200" w:firstLine="440"/>
              <w:jc w:val="distribute"/>
              <w:rPr>
                <w:rFonts w:ascii="標楷體" w:eastAsia="標楷體"/>
                <w:color w:val="000000"/>
                <w:sz w:val="22"/>
                <w:szCs w:val="22"/>
              </w:rPr>
            </w:pPr>
            <w:r w:rsidRPr="00527717">
              <w:rPr>
                <w:rFonts w:ascii="標楷體" w:eastAsia="標楷體" w:hint="eastAsia"/>
                <w:color w:val="000000"/>
                <w:sz w:val="22"/>
                <w:szCs w:val="22"/>
              </w:rPr>
              <w:t>法定公積</w:t>
            </w:r>
          </w:p>
        </w:tc>
        <w:tc>
          <w:tcPr>
            <w:tcW w:w="1404" w:type="dxa"/>
            <w:tcBorders>
              <w:top w:val="nil"/>
              <w:left w:val="single" w:sz="4" w:space="0" w:color="auto"/>
              <w:bottom w:val="nil"/>
              <w:right w:val="single" w:sz="4" w:space="0" w:color="auto"/>
            </w:tcBorders>
            <w:shd w:val="clear" w:color="auto" w:fill="auto"/>
            <w:vAlign w:val="center"/>
          </w:tcPr>
          <w:p w14:paraId="471B38FC" w14:textId="77777777" w:rsidR="007E5147" w:rsidRPr="00527717" w:rsidRDefault="007E5147" w:rsidP="007D69C7">
            <w:pPr>
              <w:ind w:leftChars="10" w:left="24"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128,000</w:t>
            </w:r>
          </w:p>
        </w:tc>
        <w:tc>
          <w:tcPr>
            <w:tcW w:w="1404" w:type="dxa"/>
            <w:tcBorders>
              <w:top w:val="nil"/>
              <w:left w:val="single" w:sz="4" w:space="0" w:color="auto"/>
              <w:bottom w:val="nil"/>
              <w:right w:val="single" w:sz="4" w:space="0" w:color="auto"/>
            </w:tcBorders>
            <w:shd w:val="clear" w:color="auto" w:fill="auto"/>
            <w:vAlign w:val="center"/>
          </w:tcPr>
          <w:p w14:paraId="7A65ED11" w14:textId="77777777" w:rsidR="007E5147" w:rsidRPr="00527717" w:rsidRDefault="007E5147" w:rsidP="007D69C7">
            <w:pPr>
              <w:ind w:leftChars="10" w:left="24"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312,353</w:t>
            </w:r>
          </w:p>
        </w:tc>
        <w:tc>
          <w:tcPr>
            <w:tcW w:w="1404" w:type="dxa"/>
            <w:tcBorders>
              <w:top w:val="nil"/>
              <w:left w:val="single" w:sz="4" w:space="0" w:color="auto"/>
              <w:bottom w:val="nil"/>
              <w:right w:val="single" w:sz="4" w:space="0" w:color="auto"/>
            </w:tcBorders>
            <w:shd w:val="clear" w:color="auto" w:fill="auto"/>
            <w:vAlign w:val="center"/>
          </w:tcPr>
          <w:p w14:paraId="334496FE" w14:textId="77777777" w:rsidR="007E5147" w:rsidRPr="00527717" w:rsidRDefault="007E5147" w:rsidP="007D69C7">
            <w:pPr>
              <w:ind w:leftChars="10" w:left="24"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sz w:val="22"/>
                <w:szCs w:val="22"/>
              </w:rPr>
              <w:t>－</w:t>
            </w:r>
          </w:p>
        </w:tc>
        <w:tc>
          <w:tcPr>
            <w:tcW w:w="1405" w:type="dxa"/>
            <w:tcBorders>
              <w:top w:val="nil"/>
              <w:left w:val="single" w:sz="4" w:space="0" w:color="auto"/>
              <w:bottom w:val="nil"/>
              <w:right w:val="single" w:sz="4" w:space="0" w:color="auto"/>
            </w:tcBorders>
            <w:shd w:val="clear" w:color="auto" w:fill="auto"/>
            <w:vAlign w:val="center"/>
          </w:tcPr>
          <w:p w14:paraId="696164D0" w14:textId="77777777" w:rsidR="007E5147" w:rsidRPr="00527717" w:rsidRDefault="007E5147" w:rsidP="007D69C7">
            <w:pPr>
              <w:ind w:leftChars="10" w:left="24"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312,353</w:t>
            </w:r>
          </w:p>
        </w:tc>
        <w:tc>
          <w:tcPr>
            <w:tcW w:w="1274" w:type="dxa"/>
            <w:tcBorders>
              <w:top w:val="nil"/>
              <w:left w:val="single" w:sz="4" w:space="0" w:color="auto"/>
              <w:bottom w:val="nil"/>
              <w:right w:val="single" w:sz="4" w:space="0" w:color="auto"/>
            </w:tcBorders>
            <w:shd w:val="clear" w:color="auto" w:fill="auto"/>
            <w:vAlign w:val="center"/>
          </w:tcPr>
          <w:p w14:paraId="586577E5" w14:textId="77777777" w:rsidR="007E5147" w:rsidRPr="00527717" w:rsidRDefault="007E5147" w:rsidP="007D69C7">
            <w:pPr>
              <w:ind w:leftChars="10" w:left="24"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184,353</w:t>
            </w:r>
          </w:p>
        </w:tc>
        <w:tc>
          <w:tcPr>
            <w:tcW w:w="1010" w:type="dxa"/>
            <w:tcBorders>
              <w:top w:val="nil"/>
              <w:left w:val="single" w:sz="4" w:space="0" w:color="auto"/>
              <w:bottom w:val="nil"/>
              <w:right w:val="nil"/>
            </w:tcBorders>
            <w:shd w:val="clear" w:color="auto" w:fill="auto"/>
            <w:vAlign w:val="center"/>
          </w:tcPr>
          <w:p w14:paraId="47B58174" w14:textId="77777777" w:rsidR="007E5147" w:rsidRPr="00527717" w:rsidRDefault="007E5147" w:rsidP="007D69C7">
            <w:pPr>
              <w:ind w:leftChars="10" w:left="24"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144.03</w:t>
            </w:r>
          </w:p>
        </w:tc>
      </w:tr>
      <w:tr w:rsidR="007E5147" w:rsidRPr="00527717" w14:paraId="5383832C" w14:textId="77777777" w:rsidTr="007270AC">
        <w:trPr>
          <w:cantSplit/>
          <w:trHeight w:hRule="exact" w:val="369"/>
          <w:jc w:val="center"/>
        </w:trPr>
        <w:tc>
          <w:tcPr>
            <w:tcW w:w="2038" w:type="dxa"/>
            <w:tcBorders>
              <w:top w:val="nil"/>
              <w:left w:val="nil"/>
              <w:bottom w:val="single" w:sz="4" w:space="0" w:color="auto"/>
              <w:right w:val="single" w:sz="4" w:space="0" w:color="auto"/>
            </w:tcBorders>
            <w:shd w:val="clear" w:color="auto" w:fill="auto"/>
            <w:vAlign w:val="center"/>
          </w:tcPr>
          <w:p w14:paraId="0038F524" w14:textId="77777777" w:rsidR="007E5147" w:rsidRPr="00527717" w:rsidRDefault="007E5147" w:rsidP="007270AC">
            <w:pPr>
              <w:spacing w:line="260" w:lineRule="exact"/>
              <w:ind w:rightChars="10" w:right="24" w:firstLineChars="200" w:firstLine="440"/>
              <w:jc w:val="distribute"/>
              <w:rPr>
                <w:rFonts w:ascii="標楷體" w:eastAsia="標楷體"/>
                <w:color w:val="000000"/>
                <w:sz w:val="22"/>
                <w:szCs w:val="22"/>
              </w:rPr>
            </w:pPr>
            <w:r w:rsidRPr="00527717">
              <w:rPr>
                <w:rFonts w:ascii="標楷體" w:eastAsia="標楷體" w:hint="eastAsia"/>
                <w:color w:val="000000"/>
                <w:sz w:val="22"/>
                <w:szCs w:val="22"/>
              </w:rPr>
              <w:t>未分配盈餘</w:t>
            </w:r>
          </w:p>
        </w:tc>
        <w:tc>
          <w:tcPr>
            <w:tcW w:w="1404" w:type="dxa"/>
            <w:tcBorders>
              <w:top w:val="nil"/>
              <w:left w:val="single" w:sz="4" w:space="0" w:color="auto"/>
              <w:bottom w:val="single" w:sz="4" w:space="0" w:color="auto"/>
              <w:right w:val="single" w:sz="4" w:space="0" w:color="auto"/>
            </w:tcBorders>
            <w:shd w:val="clear" w:color="auto" w:fill="auto"/>
            <w:vAlign w:val="center"/>
          </w:tcPr>
          <w:p w14:paraId="242123F9" w14:textId="77777777" w:rsidR="007E5147" w:rsidRPr="00527717" w:rsidRDefault="007E5147" w:rsidP="007D69C7">
            <w:pPr>
              <w:ind w:leftChars="10" w:left="24"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46,242,000</w:t>
            </w:r>
          </w:p>
        </w:tc>
        <w:tc>
          <w:tcPr>
            <w:tcW w:w="1404" w:type="dxa"/>
            <w:tcBorders>
              <w:top w:val="nil"/>
              <w:left w:val="single" w:sz="4" w:space="0" w:color="auto"/>
              <w:bottom w:val="single" w:sz="4" w:space="0" w:color="auto"/>
              <w:right w:val="single" w:sz="4" w:space="0" w:color="auto"/>
            </w:tcBorders>
            <w:shd w:val="clear" w:color="auto" w:fill="auto"/>
            <w:vAlign w:val="center"/>
          </w:tcPr>
          <w:p w14:paraId="266DBC49" w14:textId="77777777" w:rsidR="007E5147" w:rsidRPr="00527717" w:rsidRDefault="007E5147" w:rsidP="007D69C7">
            <w:pPr>
              <w:ind w:leftChars="10" w:left="24"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48,645,913</w:t>
            </w:r>
          </w:p>
        </w:tc>
        <w:tc>
          <w:tcPr>
            <w:tcW w:w="1404" w:type="dxa"/>
            <w:tcBorders>
              <w:top w:val="nil"/>
              <w:left w:val="single" w:sz="4" w:space="0" w:color="auto"/>
              <w:bottom w:val="single" w:sz="4" w:space="0" w:color="auto"/>
              <w:right w:val="single" w:sz="4" w:space="0" w:color="auto"/>
            </w:tcBorders>
            <w:shd w:val="clear" w:color="auto" w:fill="auto"/>
            <w:vAlign w:val="center"/>
          </w:tcPr>
          <w:p w14:paraId="5ADD008E" w14:textId="77777777" w:rsidR="007E5147" w:rsidRPr="00527717" w:rsidRDefault="007E5147" w:rsidP="007D69C7">
            <w:pPr>
              <w:ind w:leftChars="10" w:left="24"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sz w:val="22"/>
                <w:szCs w:val="22"/>
              </w:rPr>
              <w:t>－</w:t>
            </w:r>
          </w:p>
        </w:tc>
        <w:tc>
          <w:tcPr>
            <w:tcW w:w="1405" w:type="dxa"/>
            <w:tcBorders>
              <w:top w:val="nil"/>
              <w:left w:val="single" w:sz="4" w:space="0" w:color="auto"/>
              <w:bottom w:val="single" w:sz="4" w:space="0" w:color="auto"/>
              <w:right w:val="single" w:sz="4" w:space="0" w:color="auto"/>
            </w:tcBorders>
            <w:shd w:val="clear" w:color="auto" w:fill="auto"/>
            <w:vAlign w:val="center"/>
          </w:tcPr>
          <w:p w14:paraId="6B6B1EBA" w14:textId="77777777" w:rsidR="007E5147" w:rsidRPr="00527717" w:rsidRDefault="007E5147" w:rsidP="007D69C7">
            <w:pPr>
              <w:ind w:leftChars="10" w:left="24"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48,645,913</w:t>
            </w:r>
          </w:p>
        </w:tc>
        <w:tc>
          <w:tcPr>
            <w:tcW w:w="1274" w:type="dxa"/>
            <w:tcBorders>
              <w:top w:val="nil"/>
              <w:left w:val="single" w:sz="4" w:space="0" w:color="auto"/>
              <w:bottom w:val="single" w:sz="4" w:space="0" w:color="auto"/>
              <w:right w:val="single" w:sz="4" w:space="0" w:color="auto"/>
            </w:tcBorders>
            <w:shd w:val="clear" w:color="auto" w:fill="auto"/>
            <w:vAlign w:val="center"/>
          </w:tcPr>
          <w:p w14:paraId="0786A8EE" w14:textId="77777777" w:rsidR="007E5147" w:rsidRPr="00527717" w:rsidRDefault="007E5147" w:rsidP="007D69C7">
            <w:pPr>
              <w:ind w:leftChars="10" w:left="24"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2,403,913</w:t>
            </w:r>
          </w:p>
        </w:tc>
        <w:tc>
          <w:tcPr>
            <w:tcW w:w="1010" w:type="dxa"/>
            <w:tcBorders>
              <w:top w:val="nil"/>
              <w:left w:val="single" w:sz="4" w:space="0" w:color="auto"/>
              <w:bottom w:val="single" w:sz="4" w:space="0" w:color="auto"/>
              <w:right w:val="nil"/>
            </w:tcBorders>
            <w:shd w:val="clear" w:color="auto" w:fill="auto"/>
            <w:vAlign w:val="center"/>
          </w:tcPr>
          <w:p w14:paraId="540B608A" w14:textId="77777777" w:rsidR="007E5147" w:rsidRPr="00527717" w:rsidRDefault="007E5147" w:rsidP="007D69C7">
            <w:pPr>
              <w:ind w:leftChars="10" w:left="24"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5.20</w:t>
            </w:r>
          </w:p>
        </w:tc>
      </w:tr>
    </w:tbl>
    <w:p w14:paraId="774BFE2E" w14:textId="77777777" w:rsidR="007E5147" w:rsidRPr="00527717" w:rsidRDefault="007E5147" w:rsidP="00DC0266">
      <w:pPr>
        <w:spacing w:line="460" w:lineRule="exact"/>
        <w:ind w:firstLine="510"/>
        <w:jc w:val="both"/>
        <w:rPr>
          <w:rFonts w:ascii="標楷體" w:eastAsia="標楷體" w:hAnsi="Courier New"/>
          <w:color w:val="A6A6A6"/>
          <w:sz w:val="20"/>
        </w:rPr>
      </w:pP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58"/>
        <w:gridCol w:w="1399"/>
        <w:gridCol w:w="1400"/>
        <w:gridCol w:w="639"/>
        <w:gridCol w:w="635"/>
        <w:gridCol w:w="1008"/>
      </w:tblGrid>
      <w:tr w:rsidR="007E5147" w:rsidRPr="00527717" w14:paraId="2C698512" w14:textId="77777777" w:rsidTr="007270AC">
        <w:trPr>
          <w:cantSplit/>
          <w:trHeight w:val="397"/>
          <w:jc w:val="center"/>
        </w:trPr>
        <w:tc>
          <w:tcPr>
            <w:tcW w:w="9939" w:type="dxa"/>
            <w:gridSpan w:val="6"/>
            <w:tcBorders>
              <w:top w:val="nil"/>
              <w:left w:val="nil"/>
              <w:bottom w:val="nil"/>
              <w:right w:val="nil"/>
            </w:tcBorders>
            <w:vAlign w:val="center"/>
          </w:tcPr>
          <w:p w14:paraId="39632AB0" w14:textId="77777777" w:rsidR="007E5147" w:rsidRPr="00527717" w:rsidRDefault="007E5147" w:rsidP="007270AC">
            <w:pPr>
              <w:ind w:leftChars="-50" w:left="-120"/>
              <w:jc w:val="center"/>
              <w:rPr>
                <w:rFonts w:ascii="標楷體" w:eastAsia="標楷體"/>
                <w:b/>
                <w:sz w:val="36"/>
                <w:u w:val="single"/>
              </w:rPr>
            </w:pPr>
            <w:r w:rsidRPr="00527717">
              <w:rPr>
                <w:rFonts w:hint="eastAsia"/>
                <w:sz w:val="32"/>
                <w:szCs w:val="32"/>
                <w:u w:val="single"/>
              </w:rPr>
              <w:t xml:space="preserve">  </w:t>
            </w:r>
            <w:r w:rsidRPr="00527717">
              <w:rPr>
                <w:rFonts w:ascii="標楷體" w:eastAsia="標楷體" w:hint="eastAsia"/>
                <w:b/>
                <w:sz w:val="32"/>
                <w:u w:val="single"/>
              </w:rPr>
              <w:t>豐原農產品股份有限公司盈虧審定後現金流量表</w:t>
            </w:r>
            <w:r w:rsidRPr="00527717">
              <w:rPr>
                <w:rFonts w:hint="eastAsia"/>
                <w:sz w:val="32"/>
                <w:szCs w:val="32"/>
                <w:u w:val="single"/>
              </w:rPr>
              <w:t xml:space="preserve">  </w:t>
            </w:r>
          </w:p>
        </w:tc>
      </w:tr>
      <w:tr w:rsidR="007E5147" w:rsidRPr="00527717" w14:paraId="0EEBF7A2" w14:textId="77777777" w:rsidTr="007270AC">
        <w:trPr>
          <w:cantSplit/>
          <w:trHeight w:val="340"/>
          <w:jc w:val="center"/>
        </w:trPr>
        <w:tc>
          <w:tcPr>
            <w:tcW w:w="8296" w:type="dxa"/>
            <w:gridSpan w:val="4"/>
            <w:tcBorders>
              <w:top w:val="nil"/>
              <w:left w:val="nil"/>
              <w:bottom w:val="single" w:sz="4" w:space="0" w:color="auto"/>
              <w:right w:val="nil"/>
            </w:tcBorders>
          </w:tcPr>
          <w:p w14:paraId="6722C2ED" w14:textId="77777777" w:rsidR="007E5147" w:rsidRPr="00527717" w:rsidRDefault="007E5147" w:rsidP="007270AC">
            <w:pPr>
              <w:ind w:leftChars="690" w:left="1656"/>
              <w:jc w:val="center"/>
              <w:rPr>
                <w:rFonts w:ascii="標楷體" w:eastAsia="標楷體"/>
              </w:rPr>
            </w:pPr>
            <w:r w:rsidRPr="00527717">
              <w:rPr>
                <w:rFonts w:ascii="標楷體" w:eastAsia="標楷體" w:hint="eastAsia"/>
              </w:rPr>
              <w:t>中華民國</w:t>
            </w:r>
            <w:proofErr w:type="gramStart"/>
            <w:r w:rsidRPr="00527717">
              <w:rPr>
                <w:rFonts w:ascii="標楷體" w:eastAsia="標楷體" w:hint="eastAsia"/>
              </w:rPr>
              <w:t>1</w:t>
            </w:r>
            <w:r w:rsidRPr="00527717">
              <w:rPr>
                <w:rFonts w:ascii="標楷體" w:eastAsia="標楷體"/>
              </w:rPr>
              <w:t>1</w:t>
            </w:r>
            <w:r w:rsidRPr="00527717">
              <w:rPr>
                <w:rFonts w:ascii="標楷體" w:eastAsia="標楷體" w:hint="eastAsia"/>
              </w:rPr>
              <w:t>2</w:t>
            </w:r>
            <w:proofErr w:type="gramEnd"/>
            <w:r w:rsidRPr="00527717">
              <w:rPr>
                <w:rFonts w:ascii="標楷體" w:eastAsia="標楷體" w:hint="eastAsia"/>
              </w:rPr>
              <w:t>年度</w:t>
            </w:r>
          </w:p>
        </w:tc>
        <w:tc>
          <w:tcPr>
            <w:tcW w:w="1643" w:type="dxa"/>
            <w:gridSpan w:val="2"/>
            <w:tcBorders>
              <w:top w:val="nil"/>
              <w:left w:val="nil"/>
              <w:bottom w:val="single" w:sz="4" w:space="0" w:color="auto"/>
              <w:right w:val="nil"/>
            </w:tcBorders>
            <w:vAlign w:val="bottom"/>
          </w:tcPr>
          <w:p w14:paraId="3B9CF190" w14:textId="77777777" w:rsidR="007E5147" w:rsidRPr="00527717" w:rsidRDefault="007E5147" w:rsidP="007270AC">
            <w:pPr>
              <w:ind w:left="136"/>
              <w:jc w:val="right"/>
              <w:rPr>
                <w:rFonts w:ascii="標楷體" w:eastAsia="標楷體"/>
              </w:rPr>
            </w:pPr>
            <w:r w:rsidRPr="00527717">
              <w:rPr>
                <w:rFonts w:ascii="標楷體" w:eastAsia="標楷體" w:hint="eastAsia"/>
                <w:sz w:val="20"/>
              </w:rPr>
              <w:t>單位：新臺幣元</w:t>
            </w:r>
          </w:p>
        </w:tc>
      </w:tr>
      <w:tr w:rsidR="007E5147" w:rsidRPr="00527717" w14:paraId="4AFFD382" w14:textId="77777777" w:rsidTr="007270AC">
        <w:trPr>
          <w:cantSplit/>
          <w:trHeight w:val="283"/>
          <w:jc w:val="center"/>
        </w:trPr>
        <w:tc>
          <w:tcPr>
            <w:tcW w:w="4858" w:type="dxa"/>
            <w:vMerge w:val="restart"/>
            <w:tcBorders>
              <w:top w:val="single" w:sz="4" w:space="0" w:color="auto"/>
              <w:left w:val="nil"/>
              <w:bottom w:val="single" w:sz="12" w:space="0" w:color="auto"/>
            </w:tcBorders>
            <w:vAlign w:val="center"/>
          </w:tcPr>
          <w:p w14:paraId="0D87BEEC" w14:textId="77777777" w:rsidR="007E5147" w:rsidRPr="00527717" w:rsidRDefault="007E5147" w:rsidP="007D69C7">
            <w:pPr>
              <w:ind w:leftChars="20" w:left="48" w:rightChars="20" w:right="48"/>
              <w:jc w:val="distribute"/>
              <w:rPr>
                <w:rFonts w:ascii="標楷體" w:eastAsia="標楷體"/>
                <w:sz w:val="22"/>
                <w:szCs w:val="22"/>
              </w:rPr>
            </w:pPr>
            <w:r w:rsidRPr="00527717">
              <w:rPr>
                <w:rFonts w:ascii="標楷體" w:eastAsia="標楷體" w:hint="eastAsia"/>
                <w:sz w:val="22"/>
                <w:szCs w:val="22"/>
              </w:rPr>
              <w:t>項目</w:t>
            </w:r>
          </w:p>
        </w:tc>
        <w:tc>
          <w:tcPr>
            <w:tcW w:w="1399" w:type="dxa"/>
            <w:vMerge w:val="restart"/>
            <w:tcBorders>
              <w:top w:val="single" w:sz="4" w:space="0" w:color="auto"/>
              <w:bottom w:val="single" w:sz="4" w:space="0" w:color="auto"/>
            </w:tcBorders>
            <w:vAlign w:val="center"/>
          </w:tcPr>
          <w:p w14:paraId="2BB418A3" w14:textId="77777777" w:rsidR="007E5147" w:rsidRPr="00527717" w:rsidRDefault="007E5147" w:rsidP="007D69C7">
            <w:pPr>
              <w:ind w:leftChars="20" w:left="48" w:rightChars="20" w:right="48"/>
              <w:jc w:val="distribute"/>
              <w:rPr>
                <w:rFonts w:ascii="標楷體" w:eastAsia="標楷體"/>
                <w:sz w:val="22"/>
                <w:szCs w:val="22"/>
              </w:rPr>
            </w:pPr>
            <w:r w:rsidRPr="00527717">
              <w:rPr>
                <w:rFonts w:ascii="標楷體" w:eastAsia="標楷體" w:hint="eastAsia"/>
                <w:sz w:val="22"/>
                <w:szCs w:val="22"/>
              </w:rPr>
              <w:t>預算數</w:t>
            </w:r>
          </w:p>
        </w:tc>
        <w:tc>
          <w:tcPr>
            <w:tcW w:w="1400" w:type="dxa"/>
            <w:vMerge w:val="restart"/>
            <w:tcBorders>
              <w:top w:val="single" w:sz="4" w:space="0" w:color="auto"/>
              <w:bottom w:val="single" w:sz="4" w:space="0" w:color="auto"/>
            </w:tcBorders>
            <w:vAlign w:val="center"/>
          </w:tcPr>
          <w:p w14:paraId="3721E1D5" w14:textId="77777777" w:rsidR="007E5147" w:rsidRPr="00527717" w:rsidRDefault="007E5147" w:rsidP="007D69C7">
            <w:pPr>
              <w:ind w:leftChars="20" w:left="48" w:rightChars="20" w:right="48"/>
              <w:jc w:val="distribute"/>
              <w:rPr>
                <w:rFonts w:ascii="標楷體" w:eastAsia="標楷體"/>
                <w:sz w:val="22"/>
                <w:szCs w:val="22"/>
              </w:rPr>
            </w:pPr>
            <w:r w:rsidRPr="00527717">
              <w:rPr>
                <w:rFonts w:ascii="標楷體" w:eastAsia="標楷體" w:hint="eastAsia"/>
                <w:sz w:val="22"/>
                <w:szCs w:val="22"/>
              </w:rPr>
              <w:t>決算數</w:t>
            </w:r>
          </w:p>
        </w:tc>
        <w:tc>
          <w:tcPr>
            <w:tcW w:w="2282" w:type="dxa"/>
            <w:gridSpan w:val="3"/>
            <w:tcBorders>
              <w:top w:val="single" w:sz="4" w:space="0" w:color="auto"/>
              <w:bottom w:val="single" w:sz="4" w:space="0" w:color="auto"/>
              <w:right w:val="nil"/>
            </w:tcBorders>
            <w:vAlign w:val="center"/>
          </w:tcPr>
          <w:p w14:paraId="29E18032" w14:textId="77777777" w:rsidR="007E5147" w:rsidRPr="00527717" w:rsidRDefault="007E5147" w:rsidP="007D69C7">
            <w:pPr>
              <w:ind w:leftChars="20" w:left="48" w:rightChars="20" w:right="48"/>
              <w:jc w:val="distribute"/>
              <w:rPr>
                <w:rFonts w:ascii="標楷體" w:eastAsia="標楷體"/>
                <w:sz w:val="22"/>
                <w:szCs w:val="22"/>
              </w:rPr>
            </w:pPr>
            <w:r w:rsidRPr="00527717">
              <w:rPr>
                <w:rFonts w:ascii="標楷體" w:eastAsia="標楷體" w:hint="eastAsia"/>
                <w:sz w:val="22"/>
                <w:szCs w:val="22"/>
              </w:rPr>
              <w:t>比較增減</w:t>
            </w:r>
          </w:p>
        </w:tc>
      </w:tr>
      <w:tr w:rsidR="007E5147" w:rsidRPr="00527717" w14:paraId="09FAC6F3" w14:textId="77777777" w:rsidTr="007270AC">
        <w:trPr>
          <w:cantSplit/>
          <w:trHeight w:val="283"/>
          <w:jc w:val="center"/>
        </w:trPr>
        <w:tc>
          <w:tcPr>
            <w:tcW w:w="4858" w:type="dxa"/>
            <w:vMerge/>
            <w:tcBorders>
              <w:left w:val="nil"/>
              <w:bottom w:val="single" w:sz="4" w:space="0" w:color="auto"/>
            </w:tcBorders>
          </w:tcPr>
          <w:p w14:paraId="5361F7CB" w14:textId="77777777" w:rsidR="007E5147" w:rsidRPr="00527717" w:rsidRDefault="007E5147" w:rsidP="007D69C7">
            <w:pPr>
              <w:ind w:leftChars="20" w:left="48" w:rightChars="20" w:right="48"/>
              <w:jc w:val="distribute"/>
              <w:rPr>
                <w:rFonts w:ascii="標楷體" w:eastAsia="標楷體"/>
                <w:sz w:val="22"/>
                <w:szCs w:val="22"/>
              </w:rPr>
            </w:pPr>
          </w:p>
        </w:tc>
        <w:tc>
          <w:tcPr>
            <w:tcW w:w="1399" w:type="dxa"/>
            <w:vMerge/>
            <w:tcBorders>
              <w:bottom w:val="single" w:sz="4" w:space="0" w:color="auto"/>
            </w:tcBorders>
          </w:tcPr>
          <w:p w14:paraId="706C1137" w14:textId="77777777" w:rsidR="007E5147" w:rsidRPr="00527717" w:rsidRDefault="007E5147" w:rsidP="007D69C7">
            <w:pPr>
              <w:ind w:leftChars="20" w:left="48" w:rightChars="20" w:right="48"/>
              <w:jc w:val="distribute"/>
              <w:rPr>
                <w:rFonts w:ascii="標楷體" w:eastAsia="標楷體"/>
                <w:sz w:val="22"/>
                <w:szCs w:val="22"/>
              </w:rPr>
            </w:pPr>
          </w:p>
        </w:tc>
        <w:tc>
          <w:tcPr>
            <w:tcW w:w="1400" w:type="dxa"/>
            <w:vMerge/>
            <w:tcBorders>
              <w:bottom w:val="single" w:sz="4" w:space="0" w:color="auto"/>
            </w:tcBorders>
          </w:tcPr>
          <w:p w14:paraId="7CDD6F73" w14:textId="77777777" w:rsidR="007E5147" w:rsidRPr="00527717" w:rsidRDefault="007E5147" w:rsidP="007D69C7">
            <w:pPr>
              <w:ind w:leftChars="20" w:left="48" w:rightChars="20" w:right="48"/>
              <w:jc w:val="distribute"/>
              <w:rPr>
                <w:rFonts w:ascii="標楷體" w:eastAsia="標楷體"/>
                <w:sz w:val="22"/>
                <w:szCs w:val="22"/>
              </w:rPr>
            </w:pPr>
          </w:p>
        </w:tc>
        <w:tc>
          <w:tcPr>
            <w:tcW w:w="1274" w:type="dxa"/>
            <w:gridSpan w:val="2"/>
            <w:tcBorders>
              <w:bottom w:val="single" w:sz="4" w:space="0" w:color="auto"/>
            </w:tcBorders>
            <w:vAlign w:val="center"/>
          </w:tcPr>
          <w:p w14:paraId="56099460" w14:textId="77777777" w:rsidR="007E5147" w:rsidRPr="00527717" w:rsidRDefault="007E5147" w:rsidP="007D69C7">
            <w:pPr>
              <w:ind w:leftChars="20" w:left="48" w:rightChars="20" w:right="48"/>
              <w:jc w:val="distribute"/>
              <w:rPr>
                <w:rFonts w:ascii="標楷體" w:eastAsia="標楷體"/>
                <w:sz w:val="22"/>
                <w:szCs w:val="22"/>
              </w:rPr>
            </w:pPr>
            <w:r w:rsidRPr="00527717">
              <w:rPr>
                <w:rFonts w:ascii="標楷體" w:eastAsia="標楷體" w:hint="eastAsia"/>
                <w:sz w:val="22"/>
                <w:szCs w:val="22"/>
              </w:rPr>
              <w:t>金額</w:t>
            </w:r>
          </w:p>
        </w:tc>
        <w:tc>
          <w:tcPr>
            <w:tcW w:w="1008" w:type="dxa"/>
            <w:tcBorders>
              <w:bottom w:val="single" w:sz="4" w:space="0" w:color="auto"/>
              <w:right w:val="nil"/>
            </w:tcBorders>
            <w:vAlign w:val="center"/>
          </w:tcPr>
          <w:p w14:paraId="488DFB9E" w14:textId="77777777" w:rsidR="007E5147" w:rsidRPr="00527717" w:rsidRDefault="007E5147" w:rsidP="007270AC">
            <w:pPr>
              <w:jc w:val="distribute"/>
              <w:rPr>
                <w:rFonts w:ascii="標楷體" w:eastAsia="標楷體"/>
                <w:sz w:val="22"/>
                <w:szCs w:val="22"/>
              </w:rPr>
            </w:pPr>
            <w:r w:rsidRPr="00527717">
              <w:rPr>
                <w:rFonts w:ascii="標楷體" w:eastAsia="標楷體" w:hint="eastAsia"/>
                <w:sz w:val="22"/>
                <w:szCs w:val="22"/>
              </w:rPr>
              <w:t>％</w:t>
            </w:r>
          </w:p>
        </w:tc>
      </w:tr>
      <w:tr w:rsidR="007E5147" w:rsidRPr="00527717" w14:paraId="486B3089" w14:textId="77777777" w:rsidTr="007270AC">
        <w:trPr>
          <w:cantSplit/>
          <w:trHeight w:val="369"/>
          <w:jc w:val="center"/>
        </w:trPr>
        <w:tc>
          <w:tcPr>
            <w:tcW w:w="4858" w:type="dxa"/>
            <w:tcBorders>
              <w:top w:val="single" w:sz="4" w:space="0" w:color="auto"/>
              <w:left w:val="nil"/>
              <w:bottom w:val="nil"/>
              <w:right w:val="single" w:sz="4" w:space="0" w:color="auto"/>
            </w:tcBorders>
            <w:vAlign w:val="center"/>
          </w:tcPr>
          <w:p w14:paraId="74AF16FD" w14:textId="77777777" w:rsidR="007E5147" w:rsidRPr="00527717" w:rsidRDefault="007E5147" w:rsidP="007270AC">
            <w:pPr>
              <w:spacing w:line="320" w:lineRule="atLeast"/>
              <w:ind w:rightChars="20" w:right="48"/>
              <w:jc w:val="distribute"/>
              <w:rPr>
                <w:rFonts w:ascii="標楷體" w:eastAsia="標楷體" w:hAnsi="標楷體"/>
                <w:b/>
                <w:sz w:val="22"/>
                <w:szCs w:val="22"/>
              </w:rPr>
            </w:pPr>
            <w:r w:rsidRPr="00527717">
              <w:rPr>
                <w:rFonts w:ascii="標楷體" w:eastAsia="標楷體" w:hAnsi="標楷體" w:hint="eastAsia"/>
                <w:b/>
                <w:sz w:val="22"/>
                <w:szCs w:val="22"/>
              </w:rPr>
              <w:t>營業活動之現金流量</w:t>
            </w:r>
          </w:p>
        </w:tc>
        <w:tc>
          <w:tcPr>
            <w:tcW w:w="1399" w:type="dxa"/>
            <w:tcBorders>
              <w:top w:val="single" w:sz="4" w:space="0" w:color="auto"/>
              <w:left w:val="single" w:sz="4" w:space="0" w:color="auto"/>
              <w:bottom w:val="nil"/>
              <w:right w:val="single" w:sz="4" w:space="0" w:color="auto"/>
            </w:tcBorders>
            <w:vAlign w:val="center"/>
          </w:tcPr>
          <w:p w14:paraId="7C11E962" w14:textId="77777777" w:rsidR="007E5147" w:rsidRPr="00376CE9" w:rsidRDefault="007E5147" w:rsidP="00376CE9">
            <w:pPr>
              <w:spacing w:line="320" w:lineRule="atLeast"/>
              <w:ind w:leftChars="10" w:left="24" w:rightChars="10" w:right="24"/>
              <w:jc w:val="right"/>
              <w:rPr>
                <w:rFonts w:ascii="新細明體" w:hAnsi="新細明體"/>
                <w:b/>
                <w:sz w:val="22"/>
                <w:szCs w:val="22"/>
              </w:rPr>
            </w:pPr>
          </w:p>
        </w:tc>
        <w:tc>
          <w:tcPr>
            <w:tcW w:w="1400" w:type="dxa"/>
            <w:tcBorders>
              <w:top w:val="single" w:sz="4" w:space="0" w:color="auto"/>
              <w:left w:val="single" w:sz="4" w:space="0" w:color="auto"/>
              <w:bottom w:val="nil"/>
              <w:right w:val="single" w:sz="4" w:space="0" w:color="auto"/>
            </w:tcBorders>
            <w:vAlign w:val="center"/>
          </w:tcPr>
          <w:p w14:paraId="56335002" w14:textId="77777777" w:rsidR="007E5147" w:rsidRPr="00376CE9" w:rsidRDefault="007E5147" w:rsidP="00376CE9">
            <w:pPr>
              <w:spacing w:line="320" w:lineRule="atLeast"/>
              <w:ind w:leftChars="10" w:left="24" w:rightChars="10" w:right="24"/>
              <w:jc w:val="right"/>
              <w:rPr>
                <w:rFonts w:ascii="新細明體" w:hAnsi="新細明體"/>
                <w:b/>
                <w:sz w:val="22"/>
                <w:szCs w:val="22"/>
              </w:rPr>
            </w:pPr>
          </w:p>
        </w:tc>
        <w:tc>
          <w:tcPr>
            <w:tcW w:w="1274" w:type="dxa"/>
            <w:gridSpan w:val="2"/>
            <w:tcBorders>
              <w:top w:val="single" w:sz="4" w:space="0" w:color="auto"/>
              <w:left w:val="single" w:sz="4" w:space="0" w:color="auto"/>
              <w:bottom w:val="nil"/>
              <w:right w:val="single" w:sz="4" w:space="0" w:color="auto"/>
            </w:tcBorders>
            <w:vAlign w:val="center"/>
          </w:tcPr>
          <w:p w14:paraId="09913CDD" w14:textId="77777777" w:rsidR="007E5147" w:rsidRPr="00376CE9" w:rsidRDefault="007E5147" w:rsidP="00376CE9">
            <w:pPr>
              <w:spacing w:line="320" w:lineRule="atLeast"/>
              <w:ind w:leftChars="10" w:left="24" w:rightChars="10" w:right="24"/>
              <w:jc w:val="right"/>
              <w:rPr>
                <w:rFonts w:ascii="新細明體" w:hAnsi="新細明體"/>
                <w:b/>
                <w:sz w:val="22"/>
                <w:szCs w:val="22"/>
              </w:rPr>
            </w:pPr>
          </w:p>
        </w:tc>
        <w:tc>
          <w:tcPr>
            <w:tcW w:w="1008" w:type="dxa"/>
            <w:tcBorders>
              <w:top w:val="single" w:sz="4" w:space="0" w:color="auto"/>
              <w:left w:val="single" w:sz="4" w:space="0" w:color="auto"/>
              <w:bottom w:val="nil"/>
              <w:right w:val="nil"/>
            </w:tcBorders>
            <w:vAlign w:val="center"/>
          </w:tcPr>
          <w:p w14:paraId="23D89F7C" w14:textId="77777777" w:rsidR="007E5147" w:rsidRPr="00376CE9" w:rsidRDefault="007E5147" w:rsidP="00376CE9">
            <w:pPr>
              <w:spacing w:line="320" w:lineRule="atLeast"/>
              <w:ind w:leftChars="10" w:left="24" w:rightChars="10" w:right="24"/>
              <w:jc w:val="right"/>
              <w:rPr>
                <w:rFonts w:ascii="新細明體" w:hAnsi="新細明體"/>
                <w:b/>
                <w:sz w:val="22"/>
                <w:szCs w:val="22"/>
              </w:rPr>
            </w:pPr>
          </w:p>
        </w:tc>
      </w:tr>
      <w:tr w:rsidR="007E5147" w:rsidRPr="00527717" w14:paraId="7E4CD4A1" w14:textId="77777777" w:rsidTr="007270AC">
        <w:trPr>
          <w:cantSplit/>
          <w:trHeight w:val="374"/>
          <w:jc w:val="center"/>
        </w:trPr>
        <w:tc>
          <w:tcPr>
            <w:tcW w:w="4858" w:type="dxa"/>
            <w:tcBorders>
              <w:top w:val="nil"/>
              <w:left w:val="nil"/>
              <w:bottom w:val="nil"/>
              <w:right w:val="single" w:sz="4" w:space="0" w:color="auto"/>
            </w:tcBorders>
            <w:vAlign w:val="center"/>
          </w:tcPr>
          <w:p w14:paraId="5331E577" w14:textId="77777777" w:rsidR="007E5147" w:rsidRPr="00527717" w:rsidRDefault="007E5147" w:rsidP="007270AC">
            <w:pPr>
              <w:spacing w:line="320" w:lineRule="atLeast"/>
              <w:ind w:rightChars="-20" w:right="-48"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稅前淨</w:t>
            </w:r>
            <w:r w:rsidRPr="00527717">
              <w:rPr>
                <w:rFonts w:ascii="標楷體" w:eastAsia="標楷體" w:hAnsi="標楷體"/>
                <w:sz w:val="22"/>
                <w:szCs w:val="22"/>
              </w:rPr>
              <w:t>利</w:t>
            </w:r>
            <w:r w:rsidRPr="00527717">
              <w:rPr>
                <w:rFonts w:ascii="標楷體" w:eastAsia="標楷體" w:hAnsi="標楷體" w:hint="eastAsia"/>
                <w:sz w:val="22"/>
                <w:szCs w:val="22"/>
              </w:rPr>
              <w:t>（淨</w:t>
            </w:r>
            <w:r w:rsidRPr="00527717">
              <w:rPr>
                <w:rFonts w:ascii="標楷體" w:eastAsia="標楷體" w:hAnsi="標楷體"/>
                <w:sz w:val="22"/>
                <w:szCs w:val="22"/>
              </w:rPr>
              <w:t>損</w:t>
            </w:r>
            <w:r w:rsidRPr="00527717">
              <w:rPr>
                <w:rFonts w:ascii="標楷體" w:eastAsia="標楷體" w:hAnsi="標楷體" w:hint="eastAsia"/>
                <w:sz w:val="22"/>
                <w:szCs w:val="22"/>
              </w:rPr>
              <w:t>）</w:t>
            </w:r>
          </w:p>
        </w:tc>
        <w:tc>
          <w:tcPr>
            <w:tcW w:w="1399" w:type="dxa"/>
            <w:tcBorders>
              <w:top w:val="nil"/>
              <w:left w:val="single" w:sz="4" w:space="0" w:color="auto"/>
              <w:bottom w:val="nil"/>
              <w:right w:val="single" w:sz="4" w:space="0" w:color="auto"/>
            </w:tcBorders>
            <w:shd w:val="clear" w:color="auto" w:fill="auto"/>
            <w:vAlign w:val="center"/>
          </w:tcPr>
          <w:p w14:paraId="3C3CDD13"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1,595,000</w:t>
            </w:r>
          </w:p>
        </w:tc>
        <w:tc>
          <w:tcPr>
            <w:tcW w:w="1400" w:type="dxa"/>
            <w:tcBorders>
              <w:top w:val="nil"/>
              <w:left w:val="single" w:sz="4" w:space="0" w:color="auto"/>
              <w:bottom w:val="nil"/>
              <w:right w:val="single" w:sz="4" w:space="0" w:color="auto"/>
            </w:tcBorders>
            <w:shd w:val="clear" w:color="auto" w:fill="auto"/>
            <w:vAlign w:val="center"/>
          </w:tcPr>
          <w:p w14:paraId="05F9E963"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3,904,412</w:t>
            </w:r>
          </w:p>
        </w:tc>
        <w:tc>
          <w:tcPr>
            <w:tcW w:w="1274" w:type="dxa"/>
            <w:gridSpan w:val="2"/>
            <w:tcBorders>
              <w:top w:val="nil"/>
              <w:left w:val="single" w:sz="4" w:space="0" w:color="auto"/>
              <w:bottom w:val="nil"/>
              <w:right w:val="single" w:sz="4" w:space="0" w:color="auto"/>
            </w:tcBorders>
            <w:shd w:val="clear" w:color="auto" w:fill="auto"/>
            <w:vAlign w:val="center"/>
          </w:tcPr>
          <w:p w14:paraId="5F7B3961"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2,309,412</w:t>
            </w:r>
          </w:p>
        </w:tc>
        <w:tc>
          <w:tcPr>
            <w:tcW w:w="1008" w:type="dxa"/>
            <w:tcBorders>
              <w:top w:val="nil"/>
              <w:left w:val="single" w:sz="4" w:space="0" w:color="auto"/>
              <w:bottom w:val="nil"/>
              <w:right w:val="nil"/>
            </w:tcBorders>
            <w:shd w:val="clear" w:color="auto" w:fill="auto"/>
            <w:vAlign w:val="center"/>
          </w:tcPr>
          <w:p w14:paraId="155523D8"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144.79</w:t>
            </w:r>
          </w:p>
        </w:tc>
      </w:tr>
      <w:tr w:rsidR="007E5147" w:rsidRPr="00527717" w14:paraId="30380EB7" w14:textId="77777777" w:rsidTr="007270AC">
        <w:trPr>
          <w:cantSplit/>
          <w:trHeight w:val="374"/>
          <w:jc w:val="center"/>
        </w:trPr>
        <w:tc>
          <w:tcPr>
            <w:tcW w:w="4858" w:type="dxa"/>
            <w:tcBorders>
              <w:top w:val="nil"/>
              <w:left w:val="nil"/>
              <w:bottom w:val="nil"/>
              <w:right w:val="single" w:sz="4" w:space="0" w:color="auto"/>
            </w:tcBorders>
            <w:vAlign w:val="center"/>
          </w:tcPr>
          <w:p w14:paraId="64862969" w14:textId="77777777" w:rsidR="007E5147" w:rsidRPr="00527717" w:rsidRDefault="007E5147" w:rsidP="007270AC">
            <w:pPr>
              <w:spacing w:line="320" w:lineRule="atLeast"/>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利息</w:t>
            </w:r>
            <w:r w:rsidRPr="00527717">
              <w:rPr>
                <w:rFonts w:ascii="標楷體" w:eastAsia="標楷體" w:hAnsi="標楷體"/>
                <w:sz w:val="22"/>
                <w:szCs w:val="22"/>
              </w:rPr>
              <w:t>股利之調整</w:t>
            </w:r>
          </w:p>
        </w:tc>
        <w:tc>
          <w:tcPr>
            <w:tcW w:w="1399" w:type="dxa"/>
            <w:tcBorders>
              <w:top w:val="nil"/>
              <w:left w:val="single" w:sz="4" w:space="0" w:color="auto"/>
              <w:bottom w:val="nil"/>
              <w:right w:val="single" w:sz="4" w:space="0" w:color="auto"/>
            </w:tcBorders>
            <w:shd w:val="clear" w:color="auto" w:fill="auto"/>
            <w:vAlign w:val="center"/>
          </w:tcPr>
          <w:p w14:paraId="09EF83FB"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- 320,000</w:t>
            </w:r>
          </w:p>
        </w:tc>
        <w:tc>
          <w:tcPr>
            <w:tcW w:w="1400" w:type="dxa"/>
            <w:tcBorders>
              <w:top w:val="nil"/>
              <w:left w:val="single" w:sz="4" w:space="0" w:color="auto"/>
              <w:bottom w:val="nil"/>
              <w:right w:val="single" w:sz="4" w:space="0" w:color="auto"/>
            </w:tcBorders>
            <w:shd w:val="clear" w:color="auto" w:fill="auto"/>
            <w:vAlign w:val="center"/>
          </w:tcPr>
          <w:p w14:paraId="44A6D7B3"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- 649,539</w:t>
            </w:r>
          </w:p>
        </w:tc>
        <w:tc>
          <w:tcPr>
            <w:tcW w:w="1274" w:type="dxa"/>
            <w:gridSpan w:val="2"/>
            <w:tcBorders>
              <w:top w:val="nil"/>
              <w:left w:val="single" w:sz="4" w:space="0" w:color="auto"/>
              <w:bottom w:val="nil"/>
              <w:right w:val="single" w:sz="4" w:space="0" w:color="auto"/>
            </w:tcBorders>
            <w:shd w:val="clear" w:color="auto" w:fill="auto"/>
            <w:vAlign w:val="center"/>
          </w:tcPr>
          <w:p w14:paraId="4FADCB9D"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- 329,539</w:t>
            </w:r>
          </w:p>
        </w:tc>
        <w:tc>
          <w:tcPr>
            <w:tcW w:w="1008" w:type="dxa"/>
            <w:tcBorders>
              <w:top w:val="nil"/>
              <w:left w:val="single" w:sz="4" w:space="0" w:color="auto"/>
              <w:bottom w:val="nil"/>
              <w:right w:val="nil"/>
            </w:tcBorders>
            <w:shd w:val="clear" w:color="auto" w:fill="auto"/>
            <w:vAlign w:val="center"/>
          </w:tcPr>
          <w:p w14:paraId="59691ADA"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102.98</w:t>
            </w:r>
          </w:p>
        </w:tc>
      </w:tr>
      <w:tr w:rsidR="007E5147" w:rsidRPr="00527717" w14:paraId="4E97F936" w14:textId="77777777" w:rsidTr="007270AC">
        <w:trPr>
          <w:cantSplit/>
          <w:trHeight w:val="374"/>
          <w:jc w:val="center"/>
        </w:trPr>
        <w:tc>
          <w:tcPr>
            <w:tcW w:w="4858" w:type="dxa"/>
            <w:tcBorders>
              <w:top w:val="nil"/>
              <w:left w:val="nil"/>
              <w:bottom w:val="nil"/>
              <w:right w:val="single" w:sz="4" w:space="0" w:color="auto"/>
            </w:tcBorders>
            <w:vAlign w:val="center"/>
          </w:tcPr>
          <w:p w14:paraId="71993D12" w14:textId="77777777" w:rsidR="007E5147" w:rsidRPr="00527717" w:rsidRDefault="007E5147" w:rsidP="007270AC">
            <w:pPr>
              <w:spacing w:line="320" w:lineRule="atLeast"/>
              <w:ind w:rightChars="-20" w:right="-48"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未</w:t>
            </w:r>
            <w:r w:rsidRPr="00527717">
              <w:rPr>
                <w:rFonts w:ascii="標楷體" w:eastAsia="標楷體" w:hAnsi="標楷體"/>
                <w:sz w:val="22"/>
                <w:szCs w:val="22"/>
              </w:rPr>
              <w:t>計利息股利之稅前淨利</w:t>
            </w:r>
            <w:r w:rsidRPr="00527717">
              <w:rPr>
                <w:rFonts w:ascii="標楷體" w:eastAsia="標楷體" w:hAnsi="標楷體" w:hint="eastAsia"/>
                <w:sz w:val="22"/>
                <w:szCs w:val="22"/>
              </w:rPr>
              <w:t>（淨</w:t>
            </w:r>
            <w:r w:rsidRPr="00527717">
              <w:rPr>
                <w:rFonts w:ascii="標楷體" w:eastAsia="標楷體" w:hAnsi="標楷體"/>
                <w:sz w:val="22"/>
                <w:szCs w:val="22"/>
              </w:rPr>
              <w:t>損</w:t>
            </w:r>
            <w:r w:rsidRPr="00527717">
              <w:rPr>
                <w:rFonts w:ascii="標楷體" w:eastAsia="標楷體" w:hAnsi="標楷體" w:hint="eastAsia"/>
                <w:sz w:val="22"/>
                <w:szCs w:val="22"/>
              </w:rPr>
              <w:t>）</w:t>
            </w:r>
          </w:p>
        </w:tc>
        <w:tc>
          <w:tcPr>
            <w:tcW w:w="1399" w:type="dxa"/>
            <w:tcBorders>
              <w:top w:val="nil"/>
              <w:left w:val="single" w:sz="4" w:space="0" w:color="auto"/>
              <w:bottom w:val="nil"/>
              <w:right w:val="single" w:sz="4" w:space="0" w:color="auto"/>
            </w:tcBorders>
            <w:shd w:val="clear" w:color="auto" w:fill="auto"/>
            <w:vAlign w:val="center"/>
          </w:tcPr>
          <w:p w14:paraId="1EC8DD64"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1,275,000</w:t>
            </w:r>
          </w:p>
        </w:tc>
        <w:tc>
          <w:tcPr>
            <w:tcW w:w="1400" w:type="dxa"/>
            <w:tcBorders>
              <w:top w:val="nil"/>
              <w:left w:val="single" w:sz="4" w:space="0" w:color="auto"/>
              <w:bottom w:val="nil"/>
              <w:right w:val="single" w:sz="4" w:space="0" w:color="auto"/>
            </w:tcBorders>
            <w:shd w:val="clear" w:color="auto" w:fill="auto"/>
            <w:vAlign w:val="center"/>
          </w:tcPr>
          <w:p w14:paraId="1AE216ED"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3,254,873</w:t>
            </w:r>
          </w:p>
        </w:tc>
        <w:tc>
          <w:tcPr>
            <w:tcW w:w="1274" w:type="dxa"/>
            <w:gridSpan w:val="2"/>
            <w:tcBorders>
              <w:top w:val="nil"/>
              <w:left w:val="single" w:sz="4" w:space="0" w:color="auto"/>
              <w:bottom w:val="nil"/>
              <w:right w:val="single" w:sz="4" w:space="0" w:color="auto"/>
            </w:tcBorders>
            <w:shd w:val="clear" w:color="auto" w:fill="auto"/>
            <w:vAlign w:val="center"/>
          </w:tcPr>
          <w:p w14:paraId="6E965484"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1,979,873</w:t>
            </w:r>
          </w:p>
        </w:tc>
        <w:tc>
          <w:tcPr>
            <w:tcW w:w="1008" w:type="dxa"/>
            <w:tcBorders>
              <w:top w:val="nil"/>
              <w:left w:val="single" w:sz="4" w:space="0" w:color="auto"/>
              <w:bottom w:val="nil"/>
              <w:right w:val="nil"/>
            </w:tcBorders>
            <w:shd w:val="clear" w:color="auto" w:fill="auto"/>
            <w:vAlign w:val="center"/>
          </w:tcPr>
          <w:p w14:paraId="183544AA"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155.28</w:t>
            </w:r>
          </w:p>
        </w:tc>
      </w:tr>
      <w:tr w:rsidR="007E5147" w:rsidRPr="00527717" w14:paraId="6DC4F887" w14:textId="77777777" w:rsidTr="007270AC">
        <w:trPr>
          <w:cantSplit/>
          <w:trHeight w:val="374"/>
          <w:jc w:val="center"/>
        </w:trPr>
        <w:tc>
          <w:tcPr>
            <w:tcW w:w="4858" w:type="dxa"/>
            <w:tcBorders>
              <w:top w:val="nil"/>
              <w:left w:val="nil"/>
              <w:bottom w:val="nil"/>
              <w:right w:val="single" w:sz="4" w:space="0" w:color="auto"/>
            </w:tcBorders>
            <w:vAlign w:val="center"/>
          </w:tcPr>
          <w:p w14:paraId="37406316" w14:textId="77777777" w:rsidR="007E5147" w:rsidRPr="00527717" w:rsidRDefault="007E5147" w:rsidP="007270AC">
            <w:pPr>
              <w:spacing w:line="320" w:lineRule="atLeast"/>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調</w:t>
            </w:r>
            <w:r w:rsidRPr="00527717">
              <w:rPr>
                <w:rFonts w:ascii="標楷體" w:eastAsia="標楷體" w:hAnsi="標楷體"/>
                <w:sz w:val="22"/>
                <w:szCs w:val="22"/>
              </w:rPr>
              <w:t>整項目</w:t>
            </w:r>
          </w:p>
        </w:tc>
        <w:tc>
          <w:tcPr>
            <w:tcW w:w="1399" w:type="dxa"/>
            <w:tcBorders>
              <w:top w:val="nil"/>
              <w:left w:val="single" w:sz="4" w:space="0" w:color="auto"/>
              <w:bottom w:val="nil"/>
              <w:right w:val="single" w:sz="4" w:space="0" w:color="auto"/>
            </w:tcBorders>
            <w:shd w:val="clear" w:color="auto" w:fill="auto"/>
            <w:vAlign w:val="center"/>
          </w:tcPr>
          <w:p w14:paraId="3C260DFF"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1,412,000</w:t>
            </w:r>
          </w:p>
        </w:tc>
        <w:tc>
          <w:tcPr>
            <w:tcW w:w="1400" w:type="dxa"/>
            <w:tcBorders>
              <w:top w:val="nil"/>
              <w:left w:val="single" w:sz="4" w:space="0" w:color="auto"/>
              <w:bottom w:val="nil"/>
              <w:right w:val="single" w:sz="4" w:space="0" w:color="auto"/>
            </w:tcBorders>
            <w:shd w:val="clear" w:color="auto" w:fill="auto"/>
            <w:vAlign w:val="center"/>
          </w:tcPr>
          <w:p w14:paraId="1AF3C2A9"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2,171,999</w:t>
            </w:r>
          </w:p>
        </w:tc>
        <w:tc>
          <w:tcPr>
            <w:tcW w:w="1274" w:type="dxa"/>
            <w:gridSpan w:val="2"/>
            <w:tcBorders>
              <w:top w:val="nil"/>
              <w:left w:val="single" w:sz="4" w:space="0" w:color="auto"/>
              <w:bottom w:val="nil"/>
              <w:right w:val="single" w:sz="4" w:space="0" w:color="auto"/>
            </w:tcBorders>
            <w:shd w:val="clear" w:color="auto" w:fill="auto"/>
            <w:vAlign w:val="center"/>
          </w:tcPr>
          <w:p w14:paraId="147F8AC4"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759,999</w:t>
            </w:r>
          </w:p>
        </w:tc>
        <w:tc>
          <w:tcPr>
            <w:tcW w:w="1008" w:type="dxa"/>
            <w:tcBorders>
              <w:top w:val="nil"/>
              <w:left w:val="single" w:sz="4" w:space="0" w:color="auto"/>
              <w:bottom w:val="nil"/>
              <w:right w:val="nil"/>
            </w:tcBorders>
            <w:shd w:val="clear" w:color="auto" w:fill="auto"/>
            <w:vAlign w:val="center"/>
          </w:tcPr>
          <w:p w14:paraId="7BFB2B9C"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53.82</w:t>
            </w:r>
          </w:p>
        </w:tc>
      </w:tr>
      <w:tr w:rsidR="007E5147" w:rsidRPr="00527717" w14:paraId="146E7022" w14:textId="77777777" w:rsidTr="007270AC">
        <w:trPr>
          <w:cantSplit/>
          <w:trHeight w:val="374"/>
          <w:jc w:val="center"/>
        </w:trPr>
        <w:tc>
          <w:tcPr>
            <w:tcW w:w="4858" w:type="dxa"/>
            <w:tcBorders>
              <w:top w:val="nil"/>
              <w:left w:val="nil"/>
              <w:bottom w:val="nil"/>
              <w:right w:val="single" w:sz="4" w:space="0" w:color="auto"/>
            </w:tcBorders>
            <w:vAlign w:val="center"/>
          </w:tcPr>
          <w:p w14:paraId="387F52CC" w14:textId="77777777" w:rsidR="007E5147" w:rsidRPr="00527717" w:rsidRDefault="007E5147" w:rsidP="007270AC">
            <w:pPr>
              <w:spacing w:line="320" w:lineRule="atLeast"/>
              <w:ind w:rightChars="-20" w:right="-48"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未</w:t>
            </w:r>
            <w:r w:rsidRPr="00527717">
              <w:rPr>
                <w:rFonts w:ascii="標楷體" w:eastAsia="標楷體" w:hAnsi="標楷體"/>
                <w:sz w:val="22"/>
                <w:szCs w:val="22"/>
              </w:rPr>
              <w:t>計利息股利之現金流入</w:t>
            </w:r>
            <w:r w:rsidRPr="00527717">
              <w:rPr>
                <w:rFonts w:ascii="標楷體" w:eastAsia="標楷體" w:hAnsi="標楷體" w:hint="eastAsia"/>
                <w:sz w:val="22"/>
                <w:szCs w:val="22"/>
              </w:rPr>
              <w:t>（流</w:t>
            </w:r>
            <w:r w:rsidRPr="00527717">
              <w:rPr>
                <w:rFonts w:ascii="標楷體" w:eastAsia="標楷體" w:hAnsi="標楷體"/>
                <w:sz w:val="22"/>
                <w:szCs w:val="22"/>
              </w:rPr>
              <w:t>出</w:t>
            </w:r>
            <w:r w:rsidRPr="00527717">
              <w:rPr>
                <w:rFonts w:ascii="標楷體" w:eastAsia="標楷體" w:hAnsi="標楷體" w:hint="eastAsia"/>
                <w:sz w:val="22"/>
                <w:szCs w:val="22"/>
              </w:rPr>
              <w:t>）</w:t>
            </w:r>
          </w:p>
        </w:tc>
        <w:tc>
          <w:tcPr>
            <w:tcW w:w="1399" w:type="dxa"/>
            <w:tcBorders>
              <w:top w:val="nil"/>
              <w:left w:val="single" w:sz="4" w:space="0" w:color="auto"/>
              <w:bottom w:val="nil"/>
              <w:right w:val="single" w:sz="4" w:space="0" w:color="auto"/>
            </w:tcBorders>
            <w:shd w:val="clear" w:color="auto" w:fill="auto"/>
            <w:vAlign w:val="center"/>
          </w:tcPr>
          <w:p w14:paraId="07982A6A"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2,687,000</w:t>
            </w:r>
          </w:p>
        </w:tc>
        <w:tc>
          <w:tcPr>
            <w:tcW w:w="1400" w:type="dxa"/>
            <w:tcBorders>
              <w:top w:val="nil"/>
              <w:left w:val="single" w:sz="4" w:space="0" w:color="auto"/>
              <w:bottom w:val="nil"/>
              <w:right w:val="single" w:sz="4" w:space="0" w:color="auto"/>
            </w:tcBorders>
            <w:shd w:val="clear" w:color="auto" w:fill="auto"/>
            <w:vAlign w:val="center"/>
          </w:tcPr>
          <w:p w14:paraId="739FD0DD"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5,426,872</w:t>
            </w:r>
          </w:p>
        </w:tc>
        <w:tc>
          <w:tcPr>
            <w:tcW w:w="1274" w:type="dxa"/>
            <w:gridSpan w:val="2"/>
            <w:tcBorders>
              <w:top w:val="nil"/>
              <w:left w:val="single" w:sz="4" w:space="0" w:color="auto"/>
              <w:bottom w:val="nil"/>
              <w:right w:val="single" w:sz="4" w:space="0" w:color="auto"/>
            </w:tcBorders>
            <w:shd w:val="clear" w:color="auto" w:fill="auto"/>
            <w:vAlign w:val="center"/>
          </w:tcPr>
          <w:p w14:paraId="551C9C81"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2,739,872</w:t>
            </w:r>
          </w:p>
        </w:tc>
        <w:tc>
          <w:tcPr>
            <w:tcW w:w="1008" w:type="dxa"/>
            <w:tcBorders>
              <w:top w:val="nil"/>
              <w:left w:val="single" w:sz="4" w:space="0" w:color="auto"/>
              <w:bottom w:val="nil"/>
              <w:right w:val="nil"/>
            </w:tcBorders>
            <w:shd w:val="clear" w:color="auto" w:fill="auto"/>
            <w:vAlign w:val="center"/>
          </w:tcPr>
          <w:p w14:paraId="45ACE232"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101.97</w:t>
            </w:r>
          </w:p>
        </w:tc>
      </w:tr>
      <w:tr w:rsidR="007E5147" w:rsidRPr="00527717" w14:paraId="68BB368E" w14:textId="77777777" w:rsidTr="007270AC">
        <w:trPr>
          <w:cantSplit/>
          <w:trHeight w:val="374"/>
          <w:jc w:val="center"/>
        </w:trPr>
        <w:tc>
          <w:tcPr>
            <w:tcW w:w="4858" w:type="dxa"/>
            <w:tcBorders>
              <w:top w:val="nil"/>
              <w:left w:val="nil"/>
              <w:bottom w:val="nil"/>
              <w:right w:val="single" w:sz="4" w:space="0" w:color="auto"/>
            </w:tcBorders>
            <w:vAlign w:val="center"/>
          </w:tcPr>
          <w:p w14:paraId="6BD08544" w14:textId="77777777" w:rsidR="007E5147" w:rsidRPr="00527717" w:rsidRDefault="007E5147" w:rsidP="007270AC">
            <w:pPr>
              <w:spacing w:line="320" w:lineRule="atLeast"/>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收</w:t>
            </w:r>
            <w:r w:rsidRPr="00527717">
              <w:rPr>
                <w:rFonts w:ascii="標楷體" w:eastAsia="標楷體" w:hAnsi="標楷體"/>
                <w:sz w:val="22"/>
                <w:szCs w:val="22"/>
              </w:rPr>
              <w:t>取利息</w:t>
            </w:r>
          </w:p>
        </w:tc>
        <w:tc>
          <w:tcPr>
            <w:tcW w:w="1399" w:type="dxa"/>
            <w:tcBorders>
              <w:top w:val="nil"/>
              <w:left w:val="single" w:sz="4" w:space="0" w:color="auto"/>
              <w:bottom w:val="nil"/>
              <w:right w:val="single" w:sz="4" w:space="0" w:color="auto"/>
            </w:tcBorders>
            <w:shd w:val="clear" w:color="auto" w:fill="auto"/>
            <w:vAlign w:val="center"/>
          </w:tcPr>
          <w:p w14:paraId="39957565"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320,000</w:t>
            </w:r>
          </w:p>
        </w:tc>
        <w:tc>
          <w:tcPr>
            <w:tcW w:w="1400" w:type="dxa"/>
            <w:tcBorders>
              <w:top w:val="nil"/>
              <w:left w:val="single" w:sz="4" w:space="0" w:color="auto"/>
              <w:bottom w:val="nil"/>
              <w:right w:val="single" w:sz="4" w:space="0" w:color="auto"/>
            </w:tcBorders>
            <w:shd w:val="clear" w:color="auto" w:fill="auto"/>
            <w:vAlign w:val="center"/>
          </w:tcPr>
          <w:p w14:paraId="35C5688D"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649,539</w:t>
            </w:r>
          </w:p>
        </w:tc>
        <w:tc>
          <w:tcPr>
            <w:tcW w:w="1274" w:type="dxa"/>
            <w:gridSpan w:val="2"/>
            <w:tcBorders>
              <w:top w:val="nil"/>
              <w:left w:val="single" w:sz="4" w:space="0" w:color="auto"/>
              <w:bottom w:val="nil"/>
              <w:right w:val="single" w:sz="4" w:space="0" w:color="auto"/>
            </w:tcBorders>
            <w:shd w:val="clear" w:color="auto" w:fill="auto"/>
            <w:vAlign w:val="center"/>
          </w:tcPr>
          <w:p w14:paraId="7148C049"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329,539</w:t>
            </w:r>
          </w:p>
        </w:tc>
        <w:tc>
          <w:tcPr>
            <w:tcW w:w="1008" w:type="dxa"/>
            <w:tcBorders>
              <w:top w:val="nil"/>
              <w:left w:val="single" w:sz="4" w:space="0" w:color="auto"/>
              <w:bottom w:val="nil"/>
              <w:right w:val="nil"/>
            </w:tcBorders>
            <w:shd w:val="clear" w:color="auto" w:fill="auto"/>
            <w:vAlign w:val="center"/>
          </w:tcPr>
          <w:p w14:paraId="0F05B346"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102.98</w:t>
            </w:r>
          </w:p>
        </w:tc>
      </w:tr>
      <w:tr w:rsidR="007E5147" w:rsidRPr="00527717" w14:paraId="4AE6CB53" w14:textId="77777777" w:rsidTr="007270AC">
        <w:trPr>
          <w:cantSplit/>
          <w:trHeight w:val="374"/>
          <w:jc w:val="center"/>
        </w:trPr>
        <w:tc>
          <w:tcPr>
            <w:tcW w:w="4858" w:type="dxa"/>
            <w:tcBorders>
              <w:top w:val="nil"/>
              <w:left w:val="nil"/>
              <w:bottom w:val="nil"/>
              <w:right w:val="single" w:sz="4" w:space="0" w:color="auto"/>
            </w:tcBorders>
            <w:vAlign w:val="center"/>
          </w:tcPr>
          <w:p w14:paraId="7128D347" w14:textId="77777777" w:rsidR="007E5147" w:rsidRPr="00527717" w:rsidRDefault="007E5147" w:rsidP="007270AC">
            <w:pPr>
              <w:spacing w:line="320" w:lineRule="atLeast"/>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支</w:t>
            </w:r>
            <w:r w:rsidRPr="00527717">
              <w:rPr>
                <w:rFonts w:ascii="標楷體" w:eastAsia="標楷體" w:hAnsi="標楷體"/>
                <w:sz w:val="22"/>
                <w:szCs w:val="22"/>
              </w:rPr>
              <w:t>付所得稅</w:t>
            </w:r>
          </w:p>
        </w:tc>
        <w:tc>
          <w:tcPr>
            <w:tcW w:w="1399" w:type="dxa"/>
            <w:tcBorders>
              <w:top w:val="nil"/>
              <w:left w:val="single" w:sz="4" w:space="0" w:color="auto"/>
              <w:bottom w:val="nil"/>
              <w:right w:val="single" w:sz="4" w:space="0" w:color="auto"/>
            </w:tcBorders>
            <w:shd w:val="clear" w:color="auto" w:fill="auto"/>
            <w:vAlign w:val="center"/>
          </w:tcPr>
          <w:p w14:paraId="463E4800"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- 360,000</w:t>
            </w:r>
          </w:p>
        </w:tc>
        <w:tc>
          <w:tcPr>
            <w:tcW w:w="1400" w:type="dxa"/>
            <w:tcBorders>
              <w:top w:val="nil"/>
              <w:left w:val="single" w:sz="4" w:space="0" w:color="auto"/>
              <w:bottom w:val="nil"/>
              <w:right w:val="single" w:sz="4" w:space="0" w:color="auto"/>
            </w:tcBorders>
            <w:shd w:val="clear" w:color="auto" w:fill="auto"/>
            <w:vAlign w:val="center"/>
          </w:tcPr>
          <w:p w14:paraId="5E5CEF8E"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- 780,882</w:t>
            </w:r>
          </w:p>
        </w:tc>
        <w:tc>
          <w:tcPr>
            <w:tcW w:w="1274" w:type="dxa"/>
            <w:gridSpan w:val="2"/>
            <w:tcBorders>
              <w:top w:val="nil"/>
              <w:left w:val="single" w:sz="4" w:space="0" w:color="auto"/>
              <w:bottom w:val="nil"/>
              <w:right w:val="single" w:sz="4" w:space="0" w:color="auto"/>
            </w:tcBorders>
            <w:shd w:val="clear" w:color="auto" w:fill="auto"/>
            <w:vAlign w:val="center"/>
          </w:tcPr>
          <w:p w14:paraId="2E5F0656"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- 420,882</w:t>
            </w:r>
          </w:p>
        </w:tc>
        <w:tc>
          <w:tcPr>
            <w:tcW w:w="1008" w:type="dxa"/>
            <w:tcBorders>
              <w:top w:val="nil"/>
              <w:left w:val="single" w:sz="4" w:space="0" w:color="auto"/>
              <w:bottom w:val="nil"/>
              <w:right w:val="nil"/>
            </w:tcBorders>
            <w:shd w:val="clear" w:color="auto" w:fill="auto"/>
            <w:vAlign w:val="center"/>
          </w:tcPr>
          <w:p w14:paraId="0E82CC5D"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116.91</w:t>
            </w:r>
          </w:p>
        </w:tc>
      </w:tr>
      <w:tr w:rsidR="007E5147" w:rsidRPr="00527717" w14:paraId="219DFEA9" w14:textId="77777777" w:rsidTr="007270AC">
        <w:trPr>
          <w:cantSplit/>
          <w:trHeight w:val="374"/>
          <w:jc w:val="center"/>
        </w:trPr>
        <w:tc>
          <w:tcPr>
            <w:tcW w:w="4858" w:type="dxa"/>
            <w:tcBorders>
              <w:top w:val="nil"/>
              <w:left w:val="nil"/>
              <w:bottom w:val="nil"/>
              <w:right w:val="single" w:sz="4" w:space="0" w:color="auto"/>
            </w:tcBorders>
            <w:vAlign w:val="center"/>
          </w:tcPr>
          <w:p w14:paraId="13130A31" w14:textId="77777777" w:rsidR="007E5147" w:rsidRPr="00527717" w:rsidRDefault="007E5147" w:rsidP="007270AC">
            <w:pPr>
              <w:spacing w:line="320" w:lineRule="atLeast"/>
              <w:ind w:leftChars="100" w:left="240" w:rightChars="-20" w:right="-48" w:firstLineChars="100" w:firstLine="220"/>
              <w:jc w:val="distribute"/>
              <w:rPr>
                <w:rFonts w:ascii="標楷體" w:eastAsia="標楷體" w:hAnsi="標楷體"/>
                <w:b/>
                <w:sz w:val="22"/>
                <w:szCs w:val="22"/>
              </w:rPr>
            </w:pPr>
            <w:r w:rsidRPr="00527717">
              <w:rPr>
                <w:rFonts w:ascii="標楷體" w:eastAsia="標楷體" w:hAnsi="標楷體" w:hint="eastAsia"/>
                <w:b/>
                <w:sz w:val="22"/>
                <w:szCs w:val="22"/>
              </w:rPr>
              <w:t>營業活動之淨現金流入（流出）</w:t>
            </w:r>
          </w:p>
        </w:tc>
        <w:tc>
          <w:tcPr>
            <w:tcW w:w="1399" w:type="dxa"/>
            <w:tcBorders>
              <w:top w:val="nil"/>
              <w:left w:val="single" w:sz="4" w:space="0" w:color="auto"/>
              <w:bottom w:val="nil"/>
              <w:right w:val="single" w:sz="4" w:space="0" w:color="auto"/>
            </w:tcBorders>
            <w:shd w:val="clear" w:color="auto" w:fill="auto"/>
            <w:vAlign w:val="center"/>
          </w:tcPr>
          <w:p w14:paraId="5C7AC7E0"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b/>
                <w:bCs/>
                <w:sz w:val="22"/>
                <w:szCs w:val="22"/>
              </w:rPr>
            </w:pPr>
            <w:r w:rsidRPr="00376CE9">
              <w:rPr>
                <w:rFonts w:ascii="新細明體" w:hAnsi="新細明體"/>
                <w:b/>
                <w:noProof/>
                <w:sz w:val="22"/>
                <w:szCs w:val="22"/>
              </w:rPr>
              <w:t>2,647,000</w:t>
            </w:r>
          </w:p>
        </w:tc>
        <w:tc>
          <w:tcPr>
            <w:tcW w:w="1400" w:type="dxa"/>
            <w:tcBorders>
              <w:top w:val="nil"/>
              <w:left w:val="single" w:sz="4" w:space="0" w:color="auto"/>
              <w:bottom w:val="nil"/>
              <w:right w:val="single" w:sz="4" w:space="0" w:color="auto"/>
            </w:tcBorders>
            <w:shd w:val="clear" w:color="auto" w:fill="auto"/>
            <w:vAlign w:val="center"/>
          </w:tcPr>
          <w:p w14:paraId="6D52C08D"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b/>
                <w:bCs/>
                <w:sz w:val="22"/>
                <w:szCs w:val="22"/>
              </w:rPr>
            </w:pPr>
            <w:r w:rsidRPr="00376CE9">
              <w:rPr>
                <w:rFonts w:ascii="新細明體" w:hAnsi="新細明體"/>
                <w:b/>
                <w:noProof/>
                <w:sz w:val="22"/>
                <w:szCs w:val="22"/>
              </w:rPr>
              <w:t>5,295,529</w:t>
            </w:r>
          </w:p>
        </w:tc>
        <w:tc>
          <w:tcPr>
            <w:tcW w:w="1274" w:type="dxa"/>
            <w:gridSpan w:val="2"/>
            <w:tcBorders>
              <w:top w:val="nil"/>
              <w:left w:val="single" w:sz="4" w:space="0" w:color="auto"/>
              <w:bottom w:val="nil"/>
              <w:right w:val="single" w:sz="4" w:space="0" w:color="auto"/>
            </w:tcBorders>
            <w:shd w:val="clear" w:color="auto" w:fill="auto"/>
            <w:vAlign w:val="center"/>
          </w:tcPr>
          <w:p w14:paraId="1AB1DBCF"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b/>
                <w:bCs/>
                <w:sz w:val="22"/>
                <w:szCs w:val="22"/>
              </w:rPr>
            </w:pPr>
            <w:r w:rsidRPr="00376CE9">
              <w:rPr>
                <w:rFonts w:ascii="新細明體" w:hAnsi="新細明體"/>
                <w:b/>
                <w:noProof/>
                <w:sz w:val="22"/>
                <w:szCs w:val="22"/>
              </w:rPr>
              <w:t>2,648,529</w:t>
            </w:r>
          </w:p>
        </w:tc>
        <w:tc>
          <w:tcPr>
            <w:tcW w:w="1008" w:type="dxa"/>
            <w:tcBorders>
              <w:top w:val="nil"/>
              <w:left w:val="single" w:sz="4" w:space="0" w:color="auto"/>
              <w:bottom w:val="nil"/>
              <w:right w:val="nil"/>
            </w:tcBorders>
            <w:shd w:val="clear" w:color="auto" w:fill="auto"/>
            <w:vAlign w:val="center"/>
          </w:tcPr>
          <w:p w14:paraId="344A4DF8"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b/>
                <w:bCs/>
                <w:sz w:val="22"/>
                <w:szCs w:val="22"/>
              </w:rPr>
            </w:pPr>
            <w:r w:rsidRPr="00376CE9">
              <w:rPr>
                <w:rFonts w:ascii="新細明體" w:hAnsi="新細明體"/>
                <w:b/>
                <w:noProof/>
                <w:sz w:val="22"/>
                <w:szCs w:val="22"/>
              </w:rPr>
              <w:t>100.06</w:t>
            </w:r>
          </w:p>
        </w:tc>
      </w:tr>
      <w:tr w:rsidR="007E5147" w:rsidRPr="00527717" w14:paraId="3CCB2F23" w14:textId="77777777" w:rsidTr="007270AC">
        <w:trPr>
          <w:cantSplit/>
          <w:trHeight w:val="374"/>
          <w:jc w:val="center"/>
        </w:trPr>
        <w:tc>
          <w:tcPr>
            <w:tcW w:w="4858" w:type="dxa"/>
            <w:tcBorders>
              <w:top w:val="nil"/>
              <w:left w:val="nil"/>
              <w:bottom w:val="nil"/>
              <w:right w:val="single" w:sz="4" w:space="0" w:color="auto"/>
            </w:tcBorders>
            <w:vAlign w:val="center"/>
          </w:tcPr>
          <w:p w14:paraId="453F4B86" w14:textId="77777777" w:rsidR="007E5147" w:rsidRPr="00527717" w:rsidRDefault="007E5147" w:rsidP="007270AC">
            <w:pPr>
              <w:spacing w:line="320" w:lineRule="atLeast"/>
              <w:ind w:rightChars="20" w:right="48"/>
              <w:jc w:val="distribute"/>
              <w:rPr>
                <w:rFonts w:ascii="標楷體" w:eastAsia="標楷體" w:hAnsi="標楷體"/>
                <w:b/>
                <w:sz w:val="22"/>
                <w:szCs w:val="22"/>
              </w:rPr>
            </w:pPr>
            <w:r w:rsidRPr="00527717">
              <w:rPr>
                <w:rFonts w:ascii="標楷體" w:eastAsia="標楷體" w:hAnsi="標楷體" w:hint="eastAsia"/>
                <w:b/>
                <w:sz w:val="22"/>
                <w:szCs w:val="22"/>
              </w:rPr>
              <w:t>投資活動之現金流量</w:t>
            </w:r>
          </w:p>
        </w:tc>
        <w:tc>
          <w:tcPr>
            <w:tcW w:w="1399" w:type="dxa"/>
            <w:tcBorders>
              <w:top w:val="nil"/>
              <w:left w:val="single" w:sz="4" w:space="0" w:color="auto"/>
              <w:bottom w:val="nil"/>
              <w:right w:val="single" w:sz="4" w:space="0" w:color="auto"/>
            </w:tcBorders>
            <w:shd w:val="clear" w:color="auto" w:fill="auto"/>
            <w:vAlign w:val="center"/>
          </w:tcPr>
          <w:p w14:paraId="28411B03"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b/>
                <w:bCs/>
                <w:sz w:val="22"/>
                <w:szCs w:val="22"/>
              </w:rPr>
            </w:pPr>
          </w:p>
        </w:tc>
        <w:tc>
          <w:tcPr>
            <w:tcW w:w="1400" w:type="dxa"/>
            <w:tcBorders>
              <w:top w:val="nil"/>
              <w:left w:val="single" w:sz="4" w:space="0" w:color="auto"/>
              <w:bottom w:val="nil"/>
              <w:right w:val="single" w:sz="4" w:space="0" w:color="auto"/>
            </w:tcBorders>
            <w:shd w:val="clear" w:color="auto" w:fill="auto"/>
            <w:vAlign w:val="center"/>
          </w:tcPr>
          <w:p w14:paraId="64B618EE"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b/>
                <w:bCs/>
                <w:sz w:val="22"/>
                <w:szCs w:val="22"/>
              </w:rPr>
            </w:pPr>
          </w:p>
        </w:tc>
        <w:tc>
          <w:tcPr>
            <w:tcW w:w="1274" w:type="dxa"/>
            <w:gridSpan w:val="2"/>
            <w:tcBorders>
              <w:top w:val="nil"/>
              <w:left w:val="single" w:sz="4" w:space="0" w:color="auto"/>
              <w:bottom w:val="nil"/>
              <w:right w:val="single" w:sz="4" w:space="0" w:color="auto"/>
            </w:tcBorders>
            <w:shd w:val="clear" w:color="auto" w:fill="auto"/>
            <w:vAlign w:val="center"/>
          </w:tcPr>
          <w:p w14:paraId="38E7504E"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b/>
                <w:bCs/>
                <w:sz w:val="22"/>
                <w:szCs w:val="22"/>
              </w:rPr>
            </w:pPr>
          </w:p>
        </w:tc>
        <w:tc>
          <w:tcPr>
            <w:tcW w:w="1008" w:type="dxa"/>
            <w:tcBorders>
              <w:top w:val="nil"/>
              <w:left w:val="single" w:sz="4" w:space="0" w:color="auto"/>
              <w:bottom w:val="nil"/>
              <w:right w:val="nil"/>
            </w:tcBorders>
            <w:shd w:val="clear" w:color="auto" w:fill="auto"/>
            <w:vAlign w:val="center"/>
          </w:tcPr>
          <w:p w14:paraId="1D00A51E"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b/>
                <w:bCs/>
                <w:sz w:val="22"/>
                <w:szCs w:val="22"/>
              </w:rPr>
            </w:pPr>
          </w:p>
        </w:tc>
      </w:tr>
      <w:tr w:rsidR="007E5147" w:rsidRPr="00527717" w14:paraId="7347BEC2" w14:textId="77777777" w:rsidTr="007270AC">
        <w:trPr>
          <w:cantSplit/>
          <w:trHeight w:val="374"/>
          <w:jc w:val="center"/>
        </w:trPr>
        <w:tc>
          <w:tcPr>
            <w:tcW w:w="4858" w:type="dxa"/>
            <w:tcBorders>
              <w:top w:val="nil"/>
              <w:left w:val="nil"/>
              <w:bottom w:val="nil"/>
              <w:right w:val="single" w:sz="4" w:space="0" w:color="auto"/>
            </w:tcBorders>
            <w:vAlign w:val="center"/>
          </w:tcPr>
          <w:p w14:paraId="59DC373E" w14:textId="77777777" w:rsidR="007E5147" w:rsidRPr="00527717" w:rsidRDefault="007E5147" w:rsidP="007270AC">
            <w:pPr>
              <w:spacing w:line="320" w:lineRule="atLeast"/>
              <w:ind w:rightChars="-20" w:right="-48" w:firstLineChars="100" w:firstLine="220"/>
              <w:jc w:val="distribute"/>
              <w:rPr>
                <w:rFonts w:ascii="標楷體" w:eastAsia="標楷體" w:hAnsi="標楷體"/>
                <w:color w:val="000000"/>
                <w:sz w:val="22"/>
                <w:szCs w:val="22"/>
              </w:rPr>
            </w:pPr>
            <w:r w:rsidRPr="00527717">
              <w:rPr>
                <w:rFonts w:ascii="標楷體" w:eastAsia="標楷體" w:hAnsi="標楷體" w:hint="eastAsia"/>
                <w:color w:val="000000"/>
                <w:sz w:val="22"/>
                <w:szCs w:val="22"/>
              </w:rPr>
              <w:t>無形資產及其他</w:t>
            </w:r>
            <w:proofErr w:type="gramStart"/>
            <w:r w:rsidRPr="00527717">
              <w:rPr>
                <w:rFonts w:ascii="標楷體" w:eastAsia="標楷體" w:hAnsi="標楷體" w:hint="eastAsia"/>
                <w:color w:val="000000"/>
                <w:sz w:val="22"/>
                <w:szCs w:val="22"/>
              </w:rPr>
              <w:t>資產淨減</w:t>
            </w:r>
            <w:proofErr w:type="gramEnd"/>
            <w:r w:rsidRPr="00527717">
              <w:rPr>
                <w:rFonts w:ascii="標楷體" w:eastAsia="標楷體" w:hAnsi="標楷體" w:hint="eastAsia"/>
                <w:color w:val="000000"/>
                <w:sz w:val="22"/>
                <w:szCs w:val="22"/>
              </w:rPr>
              <w:t>（淨增）</w:t>
            </w:r>
          </w:p>
        </w:tc>
        <w:tc>
          <w:tcPr>
            <w:tcW w:w="1399" w:type="dxa"/>
            <w:tcBorders>
              <w:top w:val="nil"/>
              <w:left w:val="single" w:sz="4" w:space="0" w:color="auto"/>
              <w:bottom w:val="nil"/>
              <w:right w:val="single" w:sz="4" w:space="0" w:color="auto"/>
            </w:tcBorders>
            <w:shd w:val="clear" w:color="auto" w:fill="auto"/>
            <w:vAlign w:val="center"/>
          </w:tcPr>
          <w:p w14:paraId="70402415"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hint="eastAsia"/>
                <w:noProof/>
                <w:sz w:val="22"/>
                <w:szCs w:val="22"/>
              </w:rPr>
              <w:t>－</w:t>
            </w:r>
          </w:p>
        </w:tc>
        <w:tc>
          <w:tcPr>
            <w:tcW w:w="1400" w:type="dxa"/>
            <w:tcBorders>
              <w:top w:val="nil"/>
              <w:left w:val="single" w:sz="4" w:space="0" w:color="auto"/>
              <w:bottom w:val="nil"/>
              <w:right w:val="single" w:sz="4" w:space="0" w:color="auto"/>
            </w:tcBorders>
            <w:shd w:val="clear" w:color="auto" w:fill="auto"/>
            <w:vAlign w:val="center"/>
          </w:tcPr>
          <w:p w14:paraId="67B51C4F"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- 1,099,500</w:t>
            </w:r>
          </w:p>
        </w:tc>
        <w:tc>
          <w:tcPr>
            <w:tcW w:w="1274" w:type="dxa"/>
            <w:gridSpan w:val="2"/>
            <w:tcBorders>
              <w:top w:val="nil"/>
              <w:left w:val="single" w:sz="4" w:space="0" w:color="auto"/>
              <w:bottom w:val="nil"/>
              <w:right w:val="single" w:sz="4" w:space="0" w:color="auto"/>
            </w:tcBorders>
            <w:shd w:val="clear" w:color="auto" w:fill="auto"/>
            <w:vAlign w:val="center"/>
          </w:tcPr>
          <w:p w14:paraId="2A0BE515"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- 1,099,500</w:t>
            </w:r>
          </w:p>
        </w:tc>
        <w:tc>
          <w:tcPr>
            <w:tcW w:w="1008" w:type="dxa"/>
            <w:tcBorders>
              <w:top w:val="nil"/>
              <w:left w:val="single" w:sz="4" w:space="0" w:color="auto"/>
              <w:bottom w:val="nil"/>
              <w:right w:val="nil"/>
            </w:tcBorders>
            <w:shd w:val="clear" w:color="auto" w:fill="auto"/>
            <w:vAlign w:val="center"/>
          </w:tcPr>
          <w:p w14:paraId="25601D10"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w:t>
            </w:r>
          </w:p>
        </w:tc>
      </w:tr>
      <w:tr w:rsidR="007E5147" w:rsidRPr="00527717" w14:paraId="06BBBEB0" w14:textId="77777777" w:rsidTr="007270AC">
        <w:trPr>
          <w:cantSplit/>
          <w:trHeight w:val="374"/>
          <w:jc w:val="center"/>
        </w:trPr>
        <w:tc>
          <w:tcPr>
            <w:tcW w:w="4858" w:type="dxa"/>
            <w:tcBorders>
              <w:top w:val="nil"/>
              <w:left w:val="nil"/>
              <w:bottom w:val="nil"/>
              <w:right w:val="single" w:sz="4" w:space="0" w:color="auto"/>
            </w:tcBorders>
            <w:vAlign w:val="center"/>
          </w:tcPr>
          <w:p w14:paraId="226E116A" w14:textId="77777777" w:rsidR="007E5147" w:rsidRPr="00527717" w:rsidRDefault="007E5147" w:rsidP="007270AC">
            <w:pPr>
              <w:spacing w:line="320" w:lineRule="atLeast"/>
              <w:ind w:rightChars="20" w:right="48" w:firstLineChars="100" w:firstLine="220"/>
              <w:jc w:val="distribute"/>
              <w:rPr>
                <w:rFonts w:ascii="標楷體" w:eastAsia="標楷體" w:hAnsi="標楷體"/>
                <w:color w:val="000000"/>
                <w:sz w:val="22"/>
                <w:szCs w:val="22"/>
              </w:rPr>
            </w:pPr>
            <w:r w:rsidRPr="00527717">
              <w:rPr>
                <w:rFonts w:ascii="標楷體" w:eastAsia="標楷體" w:hAnsi="標楷體" w:hint="eastAsia"/>
                <w:color w:val="000000"/>
                <w:sz w:val="22"/>
                <w:szCs w:val="22"/>
              </w:rPr>
              <w:t>增加不動產、廠房及設備、礦產資源</w:t>
            </w:r>
          </w:p>
        </w:tc>
        <w:tc>
          <w:tcPr>
            <w:tcW w:w="1399" w:type="dxa"/>
            <w:tcBorders>
              <w:top w:val="nil"/>
              <w:left w:val="single" w:sz="4" w:space="0" w:color="auto"/>
              <w:bottom w:val="nil"/>
              <w:right w:val="single" w:sz="4" w:space="0" w:color="auto"/>
            </w:tcBorders>
            <w:shd w:val="clear" w:color="auto" w:fill="auto"/>
            <w:vAlign w:val="center"/>
          </w:tcPr>
          <w:p w14:paraId="739EC993"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hint="eastAsia"/>
                <w:noProof/>
                <w:sz w:val="22"/>
                <w:szCs w:val="22"/>
              </w:rPr>
              <w:t>－</w:t>
            </w:r>
          </w:p>
        </w:tc>
        <w:tc>
          <w:tcPr>
            <w:tcW w:w="1400" w:type="dxa"/>
            <w:tcBorders>
              <w:top w:val="nil"/>
              <w:left w:val="single" w:sz="4" w:space="0" w:color="auto"/>
              <w:bottom w:val="nil"/>
              <w:right w:val="single" w:sz="4" w:space="0" w:color="auto"/>
            </w:tcBorders>
            <w:shd w:val="clear" w:color="auto" w:fill="auto"/>
            <w:vAlign w:val="center"/>
          </w:tcPr>
          <w:p w14:paraId="2DA803D7"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- 1,329,000</w:t>
            </w:r>
          </w:p>
        </w:tc>
        <w:tc>
          <w:tcPr>
            <w:tcW w:w="1274" w:type="dxa"/>
            <w:gridSpan w:val="2"/>
            <w:tcBorders>
              <w:top w:val="nil"/>
              <w:left w:val="single" w:sz="4" w:space="0" w:color="auto"/>
              <w:bottom w:val="nil"/>
              <w:right w:val="single" w:sz="4" w:space="0" w:color="auto"/>
            </w:tcBorders>
            <w:shd w:val="clear" w:color="auto" w:fill="auto"/>
            <w:vAlign w:val="center"/>
          </w:tcPr>
          <w:p w14:paraId="21A81743"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- 1,329,000</w:t>
            </w:r>
          </w:p>
        </w:tc>
        <w:tc>
          <w:tcPr>
            <w:tcW w:w="1008" w:type="dxa"/>
            <w:tcBorders>
              <w:top w:val="nil"/>
              <w:left w:val="single" w:sz="4" w:space="0" w:color="auto"/>
              <w:bottom w:val="nil"/>
              <w:right w:val="nil"/>
            </w:tcBorders>
            <w:shd w:val="clear" w:color="auto" w:fill="auto"/>
            <w:vAlign w:val="center"/>
          </w:tcPr>
          <w:p w14:paraId="48913C1B"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w:t>
            </w:r>
          </w:p>
        </w:tc>
      </w:tr>
      <w:tr w:rsidR="007E5147" w:rsidRPr="00527717" w14:paraId="0169966E" w14:textId="77777777" w:rsidTr="007270AC">
        <w:trPr>
          <w:cantSplit/>
          <w:trHeight w:val="374"/>
          <w:jc w:val="center"/>
        </w:trPr>
        <w:tc>
          <w:tcPr>
            <w:tcW w:w="4858" w:type="dxa"/>
            <w:tcBorders>
              <w:top w:val="nil"/>
              <w:left w:val="nil"/>
              <w:bottom w:val="nil"/>
              <w:right w:val="single" w:sz="4" w:space="0" w:color="auto"/>
            </w:tcBorders>
            <w:vAlign w:val="center"/>
          </w:tcPr>
          <w:p w14:paraId="6B8F2879" w14:textId="77777777" w:rsidR="007E5147" w:rsidRPr="00527717" w:rsidRDefault="007E5147" w:rsidP="007270AC">
            <w:pPr>
              <w:spacing w:line="320" w:lineRule="atLeast"/>
              <w:ind w:leftChars="100" w:left="240" w:rightChars="-20" w:right="-48" w:firstLineChars="100" w:firstLine="220"/>
              <w:jc w:val="distribute"/>
              <w:rPr>
                <w:rFonts w:ascii="標楷體" w:eastAsia="標楷體" w:hAnsi="標楷體"/>
                <w:b/>
                <w:sz w:val="22"/>
                <w:szCs w:val="22"/>
              </w:rPr>
            </w:pPr>
            <w:r w:rsidRPr="00527717">
              <w:rPr>
                <w:rFonts w:ascii="標楷體" w:eastAsia="標楷體" w:hAnsi="標楷體" w:hint="eastAsia"/>
                <w:b/>
                <w:sz w:val="22"/>
                <w:szCs w:val="22"/>
              </w:rPr>
              <w:t>投資活動之淨現金流入（流出）</w:t>
            </w:r>
          </w:p>
        </w:tc>
        <w:tc>
          <w:tcPr>
            <w:tcW w:w="1399" w:type="dxa"/>
            <w:tcBorders>
              <w:top w:val="nil"/>
              <w:left w:val="single" w:sz="4" w:space="0" w:color="auto"/>
              <w:bottom w:val="nil"/>
              <w:right w:val="single" w:sz="4" w:space="0" w:color="auto"/>
            </w:tcBorders>
            <w:shd w:val="clear" w:color="auto" w:fill="auto"/>
            <w:vAlign w:val="center"/>
          </w:tcPr>
          <w:p w14:paraId="6E108F2F"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b/>
                <w:bCs/>
                <w:sz w:val="22"/>
                <w:szCs w:val="22"/>
              </w:rPr>
            </w:pPr>
            <w:r w:rsidRPr="00376CE9">
              <w:rPr>
                <w:rFonts w:ascii="新細明體" w:hAnsi="新細明體" w:hint="eastAsia"/>
                <w:b/>
                <w:noProof/>
                <w:sz w:val="22"/>
                <w:szCs w:val="22"/>
              </w:rPr>
              <w:t>－</w:t>
            </w:r>
          </w:p>
        </w:tc>
        <w:tc>
          <w:tcPr>
            <w:tcW w:w="1400" w:type="dxa"/>
            <w:tcBorders>
              <w:top w:val="nil"/>
              <w:left w:val="single" w:sz="4" w:space="0" w:color="auto"/>
              <w:bottom w:val="nil"/>
              <w:right w:val="single" w:sz="4" w:space="0" w:color="auto"/>
            </w:tcBorders>
            <w:shd w:val="clear" w:color="auto" w:fill="auto"/>
            <w:vAlign w:val="center"/>
          </w:tcPr>
          <w:p w14:paraId="0C51E734"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b/>
                <w:bCs/>
                <w:sz w:val="22"/>
                <w:szCs w:val="22"/>
              </w:rPr>
            </w:pPr>
            <w:r w:rsidRPr="00376CE9">
              <w:rPr>
                <w:rFonts w:ascii="新細明體" w:hAnsi="新細明體"/>
                <w:b/>
                <w:noProof/>
                <w:sz w:val="22"/>
                <w:szCs w:val="22"/>
              </w:rPr>
              <w:t>- 2,428,500</w:t>
            </w:r>
          </w:p>
        </w:tc>
        <w:tc>
          <w:tcPr>
            <w:tcW w:w="1274" w:type="dxa"/>
            <w:gridSpan w:val="2"/>
            <w:tcBorders>
              <w:top w:val="nil"/>
              <w:left w:val="single" w:sz="4" w:space="0" w:color="auto"/>
              <w:bottom w:val="nil"/>
              <w:right w:val="single" w:sz="4" w:space="0" w:color="auto"/>
            </w:tcBorders>
            <w:shd w:val="clear" w:color="auto" w:fill="auto"/>
            <w:vAlign w:val="center"/>
          </w:tcPr>
          <w:p w14:paraId="3D1F635F"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b/>
                <w:bCs/>
                <w:sz w:val="22"/>
                <w:szCs w:val="22"/>
              </w:rPr>
            </w:pPr>
            <w:r w:rsidRPr="00376CE9">
              <w:rPr>
                <w:rFonts w:ascii="新細明體" w:hAnsi="新細明體"/>
                <w:b/>
                <w:noProof/>
                <w:sz w:val="22"/>
                <w:szCs w:val="22"/>
              </w:rPr>
              <w:t>- 2,428,500</w:t>
            </w:r>
          </w:p>
        </w:tc>
        <w:tc>
          <w:tcPr>
            <w:tcW w:w="1008" w:type="dxa"/>
            <w:tcBorders>
              <w:top w:val="nil"/>
              <w:left w:val="single" w:sz="4" w:space="0" w:color="auto"/>
              <w:bottom w:val="nil"/>
              <w:right w:val="nil"/>
            </w:tcBorders>
            <w:shd w:val="clear" w:color="auto" w:fill="auto"/>
            <w:vAlign w:val="center"/>
          </w:tcPr>
          <w:p w14:paraId="7834172A"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b/>
                <w:bCs/>
                <w:sz w:val="22"/>
                <w:szCs w:val="22"/>
              </w:rPr>
            </w:pPr>
            <w:r w:rsidRPr="00376CE9">
              <w:rPr>
                <w:rFonts w:ascii="新細明體" w:hAnsi="新細明體"/>
                <w:b/>
                <w:noProof/>
                <w:sz w:val="22"/>
                <w:szCs w:val="22"/>
              </w:rPr>
              <w:t>--</w:t>
            </w:r>
          </w:p>
        </w:tc>
      </w:tr>
      <w:tr w:rsidR="007E5147" w:rsidRPr="00527717" w14:paraId="075BBAA6" w14:textId="77777777" w:rsidTr="007270AC">
        <w:trPr>
          <w:cantSplit/>
          <w:trHeight w:val="374"/>
          <w:jc w:val="center"/>
        </w:trPr>
        <w:tc>
          <w:tcPr>
            <w:tcW w:w="4858" w:type="dxa"/>
            <w:tcBorders>
              <w:top w:val="nil"/>
              <w:left w:val="nil"/>
              <w:bottom w:val="nil"/>
              <w:right w:val="single" w:sz="4" w:space="0" w:color="auto"/>
            </w:tcBorders>
            <w:vAlign w:val="center"/>
          </w:tcPr>
          <w:p w14:paraId="4ABCAA4A" w14:textId="77777777" w:rsidR="007E5147" w:rsidRPr="00527717" w:rsidRDefault="007E5147" w:rsidP="007270AC">
            <w:pPr>
              <w:spacing w:line="320" w:lineRule="atLeast"/>
              <w:ind w:rightChars="20" w:right="48"/>
              <w:jc w:val="distribute"/>
              <w:rPr>
                <w:rFonts w:ascii="標楷體" w:eastAsia="標楷體" w:hAnsi="標楷體"/>
                <w:b/>
                <w:sz w:val="22"/>
                <w:szCs w:val="22"/>
              </w:rPr>
            </w:pPr>
            <w:r w:rsidRPr="00527717">
              <w:rPr>
                <w:rFonts w:ascii="標楷體" w:eastAsia="標楷體" w:hAnsi="標楷體" w:hint="eastAsia"/>
                <w:b/>
                <w:sz w:val="22"/>
                <w:szCs w:val="22"/>
              </w:rPr>
              <w:t>籌資活動之現金流量</w:t>
            </w:r>
          </w:p>
        </w:tc>
        <w:tc>
          <w:tcPr>
            <w:tcW w:w="1399" w:type="dxa"/>
            <w:tcBorders>
              <w:top w:val="nil"/>
              <w:left w:val="single" w:sz="4" w:space="0" w:color="auto"/>
              <w:bottom w:val="nil"/>
              <w:right w:val="single" w:sz="4" w:space="0" w:color="auto"/>
            </w:tcBorders>
            <w:shd w:val="clear" w:color="auto" w:fill="auto"/>
            <w:vAlign w:val="center"/>
          </w:tcPr>
          <w:p w14:paraId="42DDB8CB"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b/>
                <w:bCs/>
                <w:sz w:val="22"/>
                <w:szCs w:val="22"/>
              </w:rPr>
            </w:pPr>
          </w:p>
        </w:tc>
        <w:tc>
          <w:tcPr>
            <w:tcW w:w="1400" w:type="dxa"/>
            <w:tcBorders>
              <w:top w:val="nil"/>
              <w:left w:val="single" w:sz="4" w:space="0" w:color="auto"/>
              <w:bottom w:val="nil"/>
              <w:right w:val="single" w:sz="4" w:space="0" w:color="auto"/>
            </w:tcBorders>
            <w:shd w:val="clear" w:color="auto" w:fill="auto"/>
            <w:vAlign w:val="center"/>
          </w:tcPr>
          <w:p w14:paraId="4F0715DE"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b/>
                <w:bCs/>
                <w:sz w:val="22"/>
                <w:szCs w:val="22"/>
              </w:rPr>
            </w:pPr>
          </w:p>
        </w:tc>
        <w:tc>
          <w:tcPr>
            <w:tcW w:w="1274" w:type="dxa"/>
            <w:gridSpan w:val="2"/>
            <w:tcBorders>
              <w:top w:val="nil"/>
              <w:left w:val="single" w:sz="4" w:space="0" w:color="auto"/>
              <w:bottom w:val="nil"/>
              <w:right w:val="single" w:sz="4" w:space="0" w:color="auto"/>
            </w:tcBorders>
            <w:shd w:val="clear" w:color="auto" w:fill="auto"/>
            <w:vAlign w:val="center"/>
          </w:tcPr>
          <w:p w14:paraId="5DDEC27C"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b/>
                <w:bCs/>
                <w:sz w:val="22"/>
                <w:szCs w:val="22"/>
              </w:rPr>
            </w:pPr>
          </w:p>
        </w:tc>
        <w:tc>
          <w:tcPr>
            <w:tcW w:w="1008" w:type="dxa"/>
            <w:tcBorders>
              <w:top w:val="nil"/>
              <w:left w:val="single" w:sz="4" w:space="0" w:color="auto"/>
              <w:bottom w:val="nil"/>
              <w:right w:val="nil"/>
            </w:tcBorders>
            <w:shd w:val="clear" w:color="auto" w:fill="auto"/>
            <w:vAlign w:val="center"/>
          </w:tcPr>
          <w:p w14:paraId="45D7EAE9"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b/>
                <w:bCs/>
                <w:sz w:val="22"/>
                <w:szCs w:val="22"/>
              </w:rPr>
            </w:pPr>
          </w:p>
        </w:tc>
      </w:tr>
      <w:tr w:rsidR="007E5147" w:rsidRPr="00527717" w14:paraId="6CAB91F3" w14:textId="77777777" w:rsidTr="007270AC">
        <w:trPr>
          <w:cantSplit/>
          <w:trHeight w:val="374"/>
          <w:jc w:val="center"/>
        </w:trPr>
        <w:tc>
          <w:tcPr>
            <w:tcW w:w="4858" w:type="dxa"/>
            <w:tcBorders>
              <w:top w:val="nil"/>
              <w:left w:val="nil"/>
              <w:bottom w:val="nil"/>
              <w:right w:val="single" w:sz="4" w:space="0" w:color="auto"/>
            </w:tcBorders>
            <w:vAlign w:val="center"/>
          </w:tcPr>
          <w:p w14:paraId="65142926" w14:textId="77777777" w:rsidR="007E5147" w:rsidRPr="00527717" w:rsidRDefault="007E5147" w:rsidP="007270AC">
            <w:pPr>
              <w:spacing w:line="320" w:lineRule="atLeast"/>
              <w:ind w:rightChars="-20" w:right="-48" w:firstLineChars="100" w:firstLine="220"/>
              <w:jc w:val="distribute"/>
              <w:rPr>
                <w:rFonts w:ascii="標楷體" w:eastAsia="標楷體" w:hAnsi="標楷體"/>
                <w:color w:val="000000"/>
                <w:sz w:val="22"/>
                <w:szCs w:val="22"/>
              </w:rPr>
            </w:pPr>
            <w:r w:rsidRPr="00527717">
              <w:rPr>
                <w:rFonts w:ascii="標楷體" w:eastAsia="標楷體" w:hAnsi="標楷體" w:hint="eastAsia"/>
                <w:color w:val="000000"/>
                <w:sz w:val="22"/>
                <w:szCs w:val="22"/>
              </w:rPr>
              <w:t>其他負債淨增（淨減）</w:t>
            </w:r>
          </w:p>
        </w:tc>
        <w:tc>
          <w:tcPr>
            <w:tcW w:w="1399" w:type="dxa"/>
            <w:tcBorders>
              <w:top w:val="nil"/>
              <w:left w:val="single" w:sz="4" w:space="0" w:color="auto"/>
              <w:bottom w:val="nil"/>
              <w:right w:val="single" w:sz="4" w:space="0" w:color="auto"/>
            </w:tcBorders>
            <w:shd w:val="clear" w:color="auto" w:fill="auto"/>
            <w:vAlign w:val="center"/>
          </w:tcPr>
          <w:p w14:paraId="517B9582"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hint="eastAsia"/>
                <w:noProof/>
                <w:sz w:val="22"/>
                <w:szCs w:val="22"/>
              </w:rPr>
              <w:t>－</w:t>
            </w:r>
          </w:p>
        </w:tc>
        <w:tc>
          <w:tcPr>
            <w:tcW w:w="1400" w:type="dxa"/>
            <w:tcBorders>
              <w:top w:val="nil"/>
              <w:left w:val="single" w:sz="4" w:space="0" w:color="auto"/>
              <w:bottom w:val="nil"/>
              <w:right w:val="single" w:sz="4" w:space="0" w:color="auto"/>
            </w:tcBorders>
            <w:shd w:val="clear" w:color="auto" w:fill="auto"/>
            <w:vAlign w:val="center"/>
          </w:tcPr>
          <w:p w14:paraId="0D237BFD"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184,454</w:t>
            </w:r>
          </w:p>
        </w:tc>
        <w:tc>
          <w:tcPr>
            <w:tcW w:w="1274" w:type="dxa"/>
            <w:gridSpan w:val="2"/>
            <w:tcBorders>
              <w:top w:val="nil"/>
              <w:left w:val="single" w:sz="4" w:space="0" w:color="auto"/>
              <w:bottom w:val="nil"/>
              <w:right w:val="single" w:sz="4" w:space="0" w:color="auto"/>
            </w:tcBorders>
            <w:shd w:val="clear" w:color="auto" w:fill="auto"/>
            <w:vAlign w:val="center"/>
          </w:tcPr>
          <w:p w14:paraId="255851A2"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184,454</w:t>
            </w:r>
          </w:p>
        </w:tc>
        <w:tc>
          <w:tcPr>
            <w:tcW w:w="1008" w:type="dxa"/>
            <w:tcBorders>
              <w:top w:val="nil"/>
              <w:left w:val="single" w:sz="4" w:space="0" w:color="auto"/>
              <w:bottom w:val="nil"/>
              <w:right w:val="nil"/>
            </w:tcBorders>
            <w:shd w:val="clear" w:color="auto" w:fill="auto"/>
            <w:vAlign w:val="center"/>
          </w:tcPr>
          <w:p w14:paraId="48407A95"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sz w:val="22"/>
                <w:szCs w:val="22"/>
              </w:rPr>
            </w:pPr>
            <w:r w:rsidRPr="00376CE9">
              <w:rPr>
                <w:rFonts w:ascii="新細明體" w:hAnsi="新細明體"/>
                <w:noProof/>
                <w:sz w:val="22"/>
                <w:szCs w:val="22"/>
              </w:rPr>
              <w:t>--</w:t>
            </w:r>
          </w:p>
        </w:tc>
      </w:tr>
      <w:tr w:rsidR="007E5147" w:rsidRPr="00527717" w14:paraId="09A6AF0F" w14:textId="77777777" w:rsidTr="007270AC">
        <w:trPr>
          <w:cantSplit/>
          <w:trHeight w:val="374"/>
          <w:jc w:val="center"/>
        </w:trPr>
        <w:tc>
          <w:tcPr>
            <w:tcW w:w="4858" w:type="dxa"/>
            <w:tcBorders>
              <w:top w:val="nil"/>
              <w:left w:val="nil"/>
              <w:bottom w:val="nil"/>
              <w:right w:val="single" w:sz="4" w:space="0" w:color="auto"/>
            </w:tcBorders>
            <w:vAlign w:val="center"/>
          </w:tcPr>
          <w:p w14:paraId="0D0AFFBB" w14:textId="77777777" w:rsidR="007E5147" w:rsidRPr="00527717" w:rsidRDefault="007E5147" w:rsidP="007270AC">
            <w:pPr>
              <w:spacing w:line="320" w:lineRule="atLeast"/>
              <w:ind w:leftChars="100" w:left="240" w:rightChars="-20" w:right="-48" w:firstLineChars="100" w:firstLine="220"/>
              <w:jc w:val="distribute"/>
              <w:rPr>
                <w:rFonts w:ascii="標楷體" w:eastAsia="標楷體" w:hAnsi="標楷體"/>
                <w:b/>
                <w:sz w:val="22"/>
                <w:szCs w:val="22"/>
              </w:rPr>
            </w:pPr>
            <w:r w:rsidRPr="00527717">
              <w:rPr>
                <w:rFonts w:ascii="標楷體" w:eastAsia="標楷體" w:hAnsi="標楷體" w:hint="eastAsia"/>
                <w:b/>
                <w:sz w:val="22"/>
                <w:szCs w:val="22"/>
              </w:rPr>
              <w:t>籌資活動之淨現金流入（流出）</w:t>
            </w:r>
          </w:p>
        </w:tc>
        <w:tc>
          <w:tcPr>
            <w:tcW w:w="1399" w:type="dxa"/>
            <w:tcBorders>
              <w:top w:val="nil"/>
              <w:left w:val="single" w:sz="4" w:space="0" w:color="auto"/>
              <w:bottom w:val="nil"/>
              <w:right w:val="single" w:sz="4" w:space="0" w:color="auto"/>
            </w:tcBorders>
            <w:shd w:val="clear" w:color="auto" w:fill="auto"/>
            <w:vAlign w:val="center"/>
          </w:tcPr>
          <w:p w14:paraId="7A016480"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b/>
                <w:bCs/>
                <w:sz w:val="22"/>
                <w:szCs w:val="22"/>
              </w:rPr>
            </w:pPr>
            <w:r w:rsidRPr="00376CE9">
              <w:rPr>
                <w:rFonts w:ascii="新細明體" w:hAnsi="新細明體" w:hint="eastAsia"/>
                <w:b/>
                <w:noProof/>
                <w:sz w:val="22"/>
                <w:szCs w:val="22"/>
              </w:rPr>
              <w:t>－</w:t>
            </w:r>
          </w:p>
        </w:tc>
        <w:tc>
          <w:tcPr>
            <w:tcW w:w="1400" w:type="dxa"/>
            <w:tcBorders>
              <w:top w:val="nil"/>
              <w:left w:val="single" w:sz="4" w:space="0" w:color="auto"/>
              <w:bottom w:val="nil"/>
              <w:right w:val="single" w:sz="4" w:space="0" w:color="auto"/>
            </w:tcBorders>
            <w:shd w:val="clear" w:color="auto" w:fill="auto"/>
            <w:vAlign w:val="center"/>
          </w:tcPr>
          <w:p w14:paraId="22796BDA"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b/>
                <w:bCs/>
                <w:sz w:val="22"/>
                <w:szCs w:val="22"/>
              </w:rPr>
            </w:pPr>
            <w:r w:rsidRPr="00376CE9">
              <w:rPr>
                <w:rFonts w:ascii="新細明體" w:hAnsi="新細明體"/>
                <w:b/>
                <w:noProof/>
                <w:sz w:val="22"/>
                <w:szCs w:val="22"/>
              </w:rPr>
              <w:t>184,454</w:t>
            </w:r>
          </w:p>
        </w:tc>
        <w:tc>
          <w:tcPr>
            <w:tcW w:w="1274" w:type="dxa"/>
            <w:gridSpan w:val="2"/>
            <w:tcBorders>
              <w:top w:val="nil"/>
              <w:left w:val="single" w:sz="4" w:space="0" w:color="auto"/>
              <w:bottom w:val="nil"/>
              <w:right w:val="single" w:sz="4" w:space="0" w:color="auto"/>
            </w:tcBorders>
            <w:shd w:val="clear" w:color="auto" w:fill="auto"/>
            <w:vAlign w:val="center"/>
          </w:tcPr>
          <w:p w14:paraId="272B4CA9"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b/>
                <w:bCs/>
                <w:sz w:val="22"/>
                <w:szCs w:val="22"/>
              </w:rPr>
            </w:pPr>
            <w:r w:rsidRPr="00376CE9">
              <w:rPr>
                <w:rFonts w:ascii="新細明體" w:hAnsi="新細明體"/>
                <w:b/>
                <w:noProof/>
                <w:sz w:val="22"/>
                <w:szCs w:val="22"/>
              </w:rPr>
              <w:t>184,454</w:t>
            </w:r>
          </w:p>
        </w:tc>
        <w:tc>
          <w:tcPr>
            <w:tcW w:w="1008" w:type="dxa"/>
            <w:tcBorders>
              <w:top w:val="nil"/>
              <w:left w:val="single" w:sz="4" w:space="0" w:color="auto"/>
              <w:bottom w:val="nil"/>
              <w:right w:val="nil"/>
            </w:tcBorders>
            <w:shd w:val="clear" w:color="auto" w:fill="auto"/>
            <w:vAlign w:val="center"/>
          </w:tcPr>
          <w:p w14:paraId="4328A74B"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b/>
                <w:bCs/>
                <w:sz w:val="22"/>
                <w:szCs w:val="22"/>
              </w:rPr>
            </w:pPr>
            <w:r w:rsidRPr="00376CE9">
              <w:rPr>
                <w:rFonts w:ascii="新細明體" w:hAnsi="新細明體"/>
                <w:b/>
                <w:noProof/>
                <w:sz w:val="22"/>
                <w:szCs w:val="22"/>
              </w:rPr>
              <w:t>--</w:t>
            </w:r>
          </w:p>
        </w:tc>
      </w:tr>
      <w:tr w:rsidR="007E5147" w:rsidRPr="00527717" w14:paraId="59A53529" w14:textId="77777777" w:rsidTr="007270AC">
        <w:trPr>
          <w:cantSplit/>
          <w:trHeight w:val="374"/>
          <w:jc w:val="center"/>
        </w:trPr>
        <w:tc>
          <w:tcPr>
            <w:tcW w:w="4858" w:type="dxa"/>
            <w:tcBorders>
              <w:top w:val="nil"/>
              <w:left w:val="nil"/>
              <w:bottom w:val="nil"/>
              <w:right w:val="single" w:sz="4" w:space="0" w:color="auto"/>
            </w:tcBorders>
            <w:vAlign w:val="center"/>
          </w:tcPr>
          <w:p w14:paraId="5A967883" w14:textId="77777777" w:rsidR="007E5147" w:rsidRPr="00527717" w:rsidRDefault="007E5147" w:rsidP="007270AC">
            <w:pPr>
              <w:spacing w:line="320" w:lineRule="atLeast"/>
              <w:ind w:rightChars="-20" w:right="-48"/>
              <w:jc w:val="distribute"/>
              <w:rPr>
                <w:rFonts w:ascii="標楷體" w:eastAsia="標楷體" w:hAnsi="標楷體"/>
                <w:b/>
                <w:sz w:val="22"/>
                <w:szCs w:val="22"/>
              </w:rPr>
            </w:pPr>
            <w:r w:rsidRPr="00527717">
              <w:rPr>
                <w:rFonts w:ascii="標楷體" w:eastAsia="標楷體" w:hAnsi="標楷體" w:hint="eastAsia"/>
                <w:b/>
                <w:sz w:val="22"/>
                <w:szCs w:val="22"/>
              </w:rPr>
              <w:t>現金及約當現金之淨增（淨減）</w:t>
            </w:r>
          </w:p>
        </w:tc>
        <w:tc>
          <w:tcPr>
            <w:tcW w:w="1399" w:type="dxa"/>
            <w:tcBorders>
              <w:top w:val="nil"/>
              <w:left w:val="single" w:sz="4" w:space="0" w:color="auto"/>
              <w:bottom w:val="nil"/>
              <w:right w:val="single" w:sz="4" w:space="0" w:color="auto"/>
            </w:tcBorders>
            <w:shd w:val="clear" w:color="auto" w:fill="auto"/>
            <w:vAlign w:val="center"/>
          </w:tcPr>
          <w:p w14:paraId="599A1DEB"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b/>
                <w:bCs/>
                <w:sz w:val="22"/>
                <w:szCs w:val="22"/>
              </w:rPr>
            </w:pPr>
            <w:r w:rsidRPr="00376CE9">
              <w:rPr>
                <w:rFonts w:ascii="新細明體" w:hAnsi="新細明體"/>
                <w:b/>
                <w:noProof/>
                <w:sz w:val="22"/>
                <w:szCs w:val="22"/>
              </w:rPr>
              <w:t>2,647,000</w:t>
            </w:r>
          </w:p>
        </w:tc>
        <w:tc>
          <w:tcPr>
            <w:tcW w:w="1400" w:type="dxa"/>
            <w:tcBorders>
              <w:top w:val="nil"/>
              <w:left w:val="single" w:sz="4" w:space="0" w:color="auto"/>
              <w:bottom w:val="nil"/>
              <w:right w:val="single" w:sz="4" w:space="0" w:color="auto"/>
            </w:tcBorders>
            <w:shd w:val="clear" w:color="auto" w:fill="auto"/>
            <w:vAlign w:val="center"/>
          </w:tcPr>
          <w:p w14:paraId="087AA288"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b/>
                <w:bCs/>
                <w:sz w:val="22"/>
                <w:szCs w:val="22"/>
              </w:rPr>
            </w:pPr>
            <w:r w:rsidRPr="00376CE9">
              <w:rPr>
                <w:rFonts w:ascii="新細明體" w:hAnsi="新細明體"/>
                <w:b/>
                <w:noProof/>
                <w:sz w:val="22"/>
                <w:szCs w:val="22"/>
              </w:rPr>
              <w:t>3,051,483</w:t>
            </w:r>
          </w:p>
        </w:tc>
        <w:tc>
          <w:tcPr>
            <w:tcW w:w="1274" w:type="dxa"/>
            <w:gridSpan w:val="2"/>
            <w:tcBorders>
              <w:top w:val="nil"/>
              <w:left w:val="single" w:sz="4" w:space="0" w:color="auto"/>
              <w:bottom w:val="nil"/>
              <w:right w:val="single" w:sz="4" w:space="0" w:color="auto"/>
            </w:tcBorders>
            <w:shd w:val="clear" w:color="auto" w:fill="auto"/>
            <w:vAlign w:val="center"/>
          </w:tcPr>
          <w:p w14:paraId="63B9ECEF"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b/>
                <w:bCs/>
                <w:sz w:val="22"/>
                <w:szCs w:val="22"/>
              </w:rPr>
            </w:pPr>
            <w:r w:rsidRPr="00376CE9">
              <w:rPr>
                <w:rFonts w:ascii="新細明體" w:hAnsi="新細明體"/>
                <w:b/>
                <w:noProof/>
                <w:sz w:val="22"/>
                <w:szCs w:val="22"/>
              </w:rPr>
              <w:t>404,483</w:t>
            </w:r>
          </w:p>
        </w:tc>
        <w:tc>
          <w:tcPr>
            <w:tcW w:w="1008" w:type="dxa"/>
            <w:tcBorders>
              <w:top w:val="nil"/>
              <w:left w:val="single" w:sz="4" w:space="0" w:color="auto"/>
              <w:bottom w:val="nil"/>
              <w:right w:val="nil"/>
            </w:tcBorders>
            <w:shd w:val="clear" w:color="auto" w:fill="auto"/>
            <w:vAlign w:val="center"/>
          </w:tcPr>
          <w:p w14:paraId="6EC36922"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b/>
                <w:bCs/>
                <w:sz w:val="22"/>
                <w:szCs w:val="22"/>
              </w:rPr>
            </w:pPr>
            <w:r w:rsidRPr="00376CE9">
              <w:rPr>
                <w:rFonts w:ascii="新細明體" w:hAnsi="新細明體"/>
                <w:b/>
                <w:noProof/>
                <w:sz w:val="22"/>
                <w:szCs w:val="22"/>
              </w:rPr>
              <w:t>15.28</w:t>
            </w:r>
          </w:p>
        </w:tc>
      </w:tr>
      <w:tr w:rsidR="007E5147" w:rsidRPr="00527717" w14:paraId="41119CB8" w14:textId="77777777" w:rsidTr="007270AC">
        <w:trPr>
          <w:cantSplit/>
          <w:trHeight w:val="374"/>
          <w:jc w:val="center"/>
        </w:trPr>
        <w:tc>
          <w:tcPr>
            <w:tcW w:w="4858" w:type="dxa"/>
            <w:tcBorders>
              <w:top w:val="nil"/>
              <w:left w:val="nil"/>
              <w:bottom w:val="nil"/>
              <w:right w:val="single" w:sz="4" w:space="0" w:color="auto"/>
            </w:tcBorders>
            <w:vAlign w:val="center"/>
          </w:tcPr>
          <w:p w14:paraId="31F550D2" w14:textId="77777777" w:rsidR="007E5147" w:rsidRPr="00527717" w:rsidRDefault="007E5147" w:rsidP="007270AC">
            <w:pPr>
              <w:spacing w:line="320" w:lineRule="atLeast"/>
              <w:ind w:rightChars="20" w:right="48"/>
              <w:jc w:val="distribute"/>
              <w:rPr>
                <w:rFonts w:ascii="標楷體" w:eastAsia="標楷體" w:hAnsi="標楷體"/>
                <w:b/>
                <w:sz w:val="22"/>
                <w:szCs w:val="22"/>
              </w:rPr>
            </w:pPr>
            <w:r w:rsidRPr="00527717">
              <w:rPr>
                <w:rFonts w:ascii="標楷體" w:eastAsia="標楷體" w:hAnsi="標楷體" w:hint="eastAsia"/>
                <w:b/>
                <w:sz w:val="22"/>
                <w:szCs w:val="22"/>
              </w:rPr>
              <w:t>期初現金及約當現金</w:t>
            </w:r>
          </w:p>
        </w:tc>
        <w:tc>
          <w:tcPr>
            <w:tcW w:w="1399" w:type="dxa"/>
            <w:tcBorders>
              <w:top w:val="nil"/>
              <w:left w:val="single" w:sz="4" w:space="0" w:color="auto"/>
              <w:bottom w:val="nil"/>
              <w:right w:val="single" w:sz="4" w:space="0" w:color="auto"/>
            </w:tcBorders>
            <w:shd w:val="clear" w:color="auto" w:fill="auto"/>
            <w:vAlign w:val="center"/>
          </w:tcPr>
          <w:p w14:paraId="2B2A437C"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b/>
                <w:bCs/>
                <w:sz w:val="22"/>
                <w:szCs w:val="22"/>
              </w:rPr>
            </w:pPr>
            <w:r w:rsidRPr="00376CE9">
              <w:rPr>
                <w:rFonts w:ascii="新細明體" w:hAnsi="新細明體"/>
                <w:b/>
                <w:noProof/>
                <w:sz w:val="22"/>
                <w:szCs w:val="22"/>
              </w:rPr>
              <w:t>16,621,000</w:t>
            </w:r>
          </w:p>
        </w:tc>
        <w:tc>
          <w:tcPr>
            <w:tcW w:w="1400" w:type="dxa"/>
            <w:tcBorders>
              <w:top w:val="nil"/>
              <w:left w:val="single" w:sz="4" w:space="0" w:color="auto"/>
              <w:bottom w:val="nil"/>
              <w:right w:val="single" w:sz="4" w:space="0" w:color="auto"/>
            </w:tcBorders>
            <w:shd w:val="clear" w:color="auto" w:fill="auto"/>
            <w:vAlign w:val="center"/>
          </w:tcPr>
          <w:p w14:paraId="0F6BB28F"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b/>
                <w:bCs/>
                <w:sz w:val="22"/>
                <w:szCs w:val="22"/>
              </w:rPr>
            </w:pPr>
            <w:r w:rsidRPr="00376CE9">
              <w:rPr>
                <w:rFonts w:ascii="新細明體" w:hAnsi="新細明體"/>
                <w:b/>
                <w:noProof/>
                <w:sz w:val="22"/>
                <w:szCs w:val="22"/>
              </w:rPr>
              <w:t>17,582,572</w:t>
            </w:r>
          </w:p>
        </w:tc>
        <w:tc>
          <w:tcPr>
            <w:tcW w:w="1274" w:type="dxa"/>
            <w:gridSpan w:val="2"/>
            <w:tcBorders>
              <w:top w:val="nil"/>
              <w:left w:val="single" w:sz="4" w:space="0" w:color="auto"/>
              <w:bottom w:val="nil"/>
              <w:right w:val="single" w:sz="4" w:space="0" w:color="auto"/>
            </w:tcBorders>
            <w:shd w:val="clear" w:color="auto" w:fill="auto"/>
            <w:vAlign w:val="center"/>
          </w:tcPr>
          <w:p w14:paraId="31ADC881"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b/>
                <w:bCs/>
                <w:sz w:val="22"/>
                <w:szCs w:val="22"/>
              </w:rPr>
            </w:pPr>
            <w:r w:rsidRPr="00376CE9">
              <w:rPr>
                <w:rFonts w:ascii="新細明體" w:hAnsi="新細明體"/>
                <w:b/>
                <w:noProof/>
                <w:sz w:val="22"/>
                <w:szCs w:val="22"/>
              </w:rPr>
              <w:t>961,572</w:t>
            </w:r>
          </w:p>
        </w:tc>
        <w:tc>
          <w:tcPr>
            <w:tcW w:w="1008" w:type="dxa"/>
            <w:tcBorders>
              <w:top w:val="nil"/>
              <w:left w:val="single" w:sz="4" w:space="0" w:color="auto"/>
              <w:bottom w:val="nil"/>
              <w:right w:val="nil"/>
            </w:tcBorders>
            <w:shd w:val="clear" w:color="auto" w:fill="auto"/>
            <w:vAlign w:val="center"/>
          </w:tcPr>
          <w:p w14:paraId="72F1CB4F"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b/>
                <w:bCs/>
                <w:sz w:val="22"/>
                <w:szCs w:val="22"/>
              </w:rPr>
            </w:pPr>
            <w:r w:rsidRPr="00376CE9">
              <w:rPr>
                <w:rFonts w:ascii="新細明體" w:hAnsi="新細明體"/>
                <w:b/>
                <w:noProof/>
                <w:sz w:val="22"/>
                <w:szCs w:val="22"/>
              </w:rPr>
              <w:t>5.79</w:t>
            </w:r>
          </w:p>
        </w:tc>
      </w:tr>
      <w:tr w:rsidR="007E5147" w:rsidRPr="00527717" w14:paraId="04CC9991" w14:textId="77777777" w:rsidTr="007270AC">
        <w:trPr>
          <w:cantSplit/>
          <w:trHeight w:val="374"/>
          <w:jc w:val="center"/>
        </w:trPr>
        <w:tc>
          <w:tcPr>
            <w:tcW w:w="4858" w:type="dxa"/>
            <w:tcBorders>
              <w:top w:val="nil"/>
              <w:left w:val="nil"/>
              <w:bottom w:val="single" w:sz="4" w:space="0" w:color="auto"/>
              <w:right w:val="single" w:sz="4" w:space="0" w:color="auto"/>
            </w:tcBorders>
            <w:vAlign w:val="center"/>
          </w:tcPr>
          <w:p w14:paraId="5BB624F8" w14:textId="77777777" w:rsidR="007E5147" w:rsidRPr="00527717" w:rsidRDefault="007E5147" w:rsidP="007270AC">
            <w:pPr>
              <w:spacing w:line="320" w:lineRule="atLeast"/>
              <w:ind w:rightChars="20" w:right="48"/>
              <w:jc w:val="distribute"/>
              <w:rPr>
                <w:rFonts w:ascii="標楷體" w:eastAsia="標楷體" w:hAnsi="標楷體"/>
                <w:b/>
                <w:sz w:val="22"/>
                <w:szCs w:val="22"/>
              </w:rPr>
            </w:pPr>
            <w:r w:rsidRPr="00527717">
              <w:rPr>
                <w:rFonts w:ascii="標楷體" w:eastAsia="標楷體" w:hAnsi="標楷體" w:hint="eastAsia"/>
                <w:b/>
                <w:sz w:val="22"/>
                <w:szCs w:val="22"/>
              </w:rPr>
              <w:t>期末現金及約當現金</w:t>
            </w:r>
          </w:p>
        </w:tc>
        <w:tc>
          <w:tcPr>
            <w:tcW w:w="1399" w:type="dxa"/>
            <w:tcBorders>
              <w:top w:val="nil"/>
              <w:left w:val="single" w:sz="4" w:space="0" w:color="auto"/>
              <w:bottom w:val="single" w:sz="4" w:space="0" w:color="auto"/>
              <w:right w:val="single" w:sz="4" w:space="0" w:color="auto"/>
            </w:tcBorders>
            <w:shd w:val="clear" w:color="auto" w:fill="auto"/>
            <w:vAlign w:val="center"/>
          </w:tcPr>
          <w:p w14:paraId="75B52E09"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b/>
                <w:bCs/>
                <w:sz w:val="22"/>
                <w:szCs w:val="22"/>
              </w:rPr>
            </w:pPr>
            <w:r w:rsidRPr="00376CE9">
              <w:rPr>
                <w:rFonts w:ascii="新細明體" w:hAnsi="新細明體"/>
                <w:b/>
                <w:noProof/>
                <w:sz w:val="22"/>
                <w:szCs w:val="22"/>
              </w:rPr>
              <w:t>19,268,000</w:t>
            </w:r>
          </w:p>
        </w:tc>
        <w:tc>
          <w:tcPr>
            <w:tcW w:w="1400" w:type="dxa"/>
            <w:tcBorders>
              <w:top w:val="nil"/>
              <w:left w:val="single" w:sz="4" w:space="0" w:color="auto"/>
              <w:bottom w:val="single" w:sz="4" w:space="0" w:color="auto"/>
              <w:right w:val="single" w:sz="4" w:space="0" w:color="auto"/>
            </w:tcBorders>
            <w:shd w:val="clear" w:color="auto" w:fill="auto"/>
            <w:vAlign w:val="center"/>
          </w:tcPr>
          <w:p w14:paraId="42B3F758"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b/>
                <w:bCs/>
                <w:sz w:val="22"/>
                <w:szCs w:val="22"/>
              </w:rPr>
            </w:pPr>
            <w:r w:rsidRPr="00376CE9">
              <w:rPr>
                <w:rFonts w:ascii="新細明體" w:hAnsi="新細明體"/>
                <w:b/>
                <w:noProof/>
                <w:sz w:val="22"/>
                <w:szCs w:val="22"/>
              </w:rPr>
              <w:t>20,634,055</w:t>
            </w:r>
          </w:p>
        </w:tc>
        <w:tc>
          <w:tcPr>
            <w:tcW w:w="1274" w:type="dxa"/>
            <w:gridSpan w:val="2"/>
            <w:tcBorders>
              <w:top w:val="nil"/>
              <w:left w:val="single" w:sz="4" w:space="0" w:color="auto"/>
              <w:bottom w:val="single" w:sz="4" w:space="0" w:color="auto"/>
              <w:right w:val="single" w:sz="4" w:space="0" w:color="auto"/>
            </w:tcBorders>
            <w:shd w:val="clear" w:color="auto" w:fill="auto"/>
            <w:vAlign w:val="center"/>
          </w:tcPr>
          <w:p w14:paraId="0D24D05A"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b/>
                <w:bCs/>
                <w:sz w:val="22"/>
                <w:szCs w:val="22"/>
              </w:rPr>
            </w:pPr>
            <w:r w:rsidRPr="00376CE9">
              <w:rPr>
                <w:rFonts w:ascii="新細明體" w:hAnsi="新細明體"/>
                <w:b/>
                <w:noProof/>
                <w:sz w:val="22"/>
                <w:szCs w:val="22"/>
              </w:rPr>
              <w:t>1,366,055</w:t>
            </w:r>
          </w:p>
        </w:tc>
        <w:tc>
          <w:tcPr>
            <w:tcW w:w="1008" w:type="dxa"/>
            <w:tcBorders>
              <w:top w:val="nil"/>
              <w:left w:val="single" w:sz="4" w:space="0" w:color="auto"/>
              <w:bottom w:val="single" w:sz="4" w:space="0" w:color="auto"/>
              <w:right w:val="nil"/>
            </w:tcBorders>
            <w:shd w:val="clear" w:color="auto" w:fill="auto"/>
            <w:vAlign w:val="center"/>
          </w:tcPr>
          <w:p w14:paraId="5859B6F4" w14:textId="77777777" w:rsidR="007E5147" w:rsidRPr="00376CE9" w:rsidRDefault="007E5147" w:rsidP="00376CE9">
            <w:pPr>
              <w:spacing w:line="320" w:lineRule="atLeast"/>
              <w:ind w:leftChars="10" w:left="24" w:rightChars="10" w:right="24"/>
              <w:jc w:val="right"/>
              <w:rPr>
                <w:rFonts w:asciiTheme="majorEastAsia" w:eastAsiaTheme="majorEastAsia" w:hAnsiTheme="majorEastAsia"/>
                <w:b/>
                <w:bCs/>
                <w:sz w:val="22"/>
                <w:szCs w:val="22"/>
              </w:rPr>
            </w:pPr>
            <w:r w:rsidRPr="00376CE9">
              <w:rPr>
                <w:rFonts w:ascii="新細明體" w:hAnsi="新細明體"/>
                <w:b/>
                <w:noProof/>
                <w:sz w:val="22"/>
                <w:szCs w:val="22"/>
              </w:rPr>
              <w:t>7.09</w:t>
            </w:r>
          </w:p>
        </w:tc>
      </w:tr>
    </w:tbl>
    <w:p w14:paraId="382C0ADF" w14:textId="77777777" w:rsidR="007E5147" w:rsidRPr="00527717" w:rsidRDefault="007E5147" w:rsidP="007E5147">
      <w:pPr>
        <w:spacing w:line="240" w:lineRule="exact"/>
        <w:ind w:rightChars="-20" w:right="-48"/>
        <w:jc w:val="both"/>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：1.本表係</w:t>
      </w:r>
      <w:proofErr w:type="gramStart"/>
      <w:r w:rsidRPr="00527717">
        <w:rPr>
          <w:rFonts w:ascii="標楷體" w:eastAsia="標楷體" w:hAnsi="標楷體" w:hint="eastAsia"/>
          <w:sz w:val="20"/>
        </w:rPr>
        <w:t>採</w:t>
      </w:r>
      <w:proofErr w:type="gramEnd"/>
      <w:r w:rsidRPr="00527717">
        <w:rPr>
          <w:rFonts w:ascii="標楷體" w:eastAsia="標楷體" w:hAnsi="標楷體" w:hint="eastAsia"/>
          <w:sz w:val="20"/>
        </w:rPr>
        <w:t>現金及約當現金基礎，包括現金及自投資日起3個月內到期或清償之債權證券。</w:t>
      </w:r>
    </w:p>
    <w:p w14:paraId="0CA9D386" w14:textId="77777777" w:rsidR="007E5147" w:rsidRPr="00527717" w:rsidRDefault="007E5147" w:rsidP="007E5147">
      <w:pPr>
        <w:spacing w:line="220" w:lineRule="exact"/>
        <w:ind w:leftChars="165" w:left="596" w:hangingChars="100" w:hanging="200"/>
        <w:jc w:val="both"/>
        <w:rPr>
          <w:rFonts w:ascii="標楷體" w:eastAsia="標楷體" w:hAnsi="標楷體"/>
          <w:sz w:val="20"/>
        </w:rPr>
      </w:pPr>
      <w:r w:rsidRPr="00527717">
        <w:rPr>
          <w:rFonts w:ascii="標楷體" w:eastAsia="標楷體" w:hAnsi="標楷體" w:hint="eastAsia"/>
          <w:sz w:val="20"/>
        </w:rPr>
        <w:t>2.本表「調整項目」欄所列，包括提列備抵呆帳及評價損失、提存各項準備、折舊、減損及折耗、攤銷、沖轉遞延負債、兌</w:t>
      </w:r>
      <w:r w:rsidRPr="00527717">
        <w:rPr>
          <w:rFonts w:ascii="標楷體" w:eastAsia="標楷體" w:hAnsi="標楷體"/>
          <w:sz w:val="20"/>
        </w:rPr>
        <w:t>換損失（利益）</w:t>
      </w:r>
      <w:r w:rsidRPr="00527717">
        <w:rPr>
          <w:rFonts w:ascii="標楷體" w:eastAsia="標楷體" w:hAnsi="標楷體" w:hint="eastAsia"/>
          <w:sz w:val="20"/>
        </w:rPr>
        <w:t>、處理資產損失（利益）、債務整理損失（利益）、其他、</w:t>
      </w:r>
      <w:proofErr w:type="gramStart"/>
      <w:r w:rsidRPr="00527717">
        <w:rPr>
          <w:rFonts w:ascii="標楷體" w:eastAsia="標楷體" w:hAnsi="標楷體" w:hint="eastAsia"/>
          <w:sz w:val="20"/>
        </w:rPr>
        <w:t>流動資產淨減</w:t>
      </w:r>
      <w:proofErr w:type="gramEnd"/>
      <w:r w:rsidRPr="00527717">
        <w:rPr>
          <w:rFonts w:ascii="標楷體" w:eastAsia="標楷體" w:hAnsi="標楷體" w:hint="eastAsia"/>
          <w:sz w:val="20"/>
        </w:rPr>
        <w:t>（淨增）、流動負債淨增（淨減）等。</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74"/>
        <w:gridCol w:w="1500"/>
        <w:gridCol w:w="988"/>
        <w:gridCol w:w="1405"/>
        <w:gridCol w:w="988"/>
        <w:gridCol w:w="741"/>
        <w:gridCol w:w="704"/>
        <w:gridCol w:w="939"/>
      </w:tblGrid>
      <w:tr w:rsidR="007E5147" w:rsidRPr="00527717" w14:paraId="12590840" w14:textId="77777777" w:rsidTr="007270AC">
        <w:trPr>
          <w:trHeight w:hRule="exact" w:val="510"/>
          <w:tblHeader/>
          <w:jc w:val="center"/>
        </w:trPr>
        <w:tc>
          <w:tcPr>
            <w:tcW w:w="9939" w:type="dxa"/>
            <w:gridSpan w:val="8"/>
            <w:tcBorders>
              <w:top w:val="nil"/>
              <w:left w:val="nil"/>
              <w:bottom w:val="nil"/>
              <w:right w:val="nil"/>
            </w:tcBorders>
            <w:vAlign w:val="center"/>
          </w:tcPr>
          <w:p w14:paraId="6A246C3B" w14:textId="77777777" w:rsidR="007E5147" w:rsidRPr="00527717" w:rsidRDefault="007E5147" w:rsidP="007270AC">
            <w:pPr>
              <w:ind w:leftChars="-100" w:left="-240"/>
              <w:jc w:val="center"/>
              <w:rPr>
                <w:rFonts w:ascii="標楷體" w:eastAsia="標楷體"/>
                <w:b/>
                <w:sz w:val="36"/>
                <w:u w:val="single"/>
              </w:rPr>
            </w:pPr>
            <w:r w:rsidRPr="00527717">
              <w:lastRenderedPageBreak/>
              <w:br w:type="page"/>
            </w:r>
            <w:r w:rsidRPr="00527717">
              <w:br w:type="page"/>
            </w:r>
            <w:r w:rsidRPr="00527717">
              <w:rPr>
                <w:rFonts w:hint="eastAsia"/>
                <w:sz w:val="32"/>
                <w:szCs w:val="32"/>
                <w:u w:val="single"/>
              </w:rPr>
              <w:t xml:space="preserve">  </w:t>
            </w:r>
            <w:r w:rsidRPr="00527717">
              <w:rPr>
                <w:rFonts w:ascii="標楷體" w:eastAsia="標楷體" w:hint="eastAsia"/>
                <w:b/>
                <w:sz w:val="32"/>
                <w:u w:val="single"/>
              </w:rPr>
              <w:t>豐原農產品股份有限公司盈虧審定後資產負債表</w:t>
            </w:r>
            <w:r w:rsidRPr="00527717">
              <w:rPr>
                <w:rFonts w:hint="eastAsia"/>
                <w:sz w:val="32"/>
                <w:szCs w:val="32"/>
                <w:u w:val="single"/>
              </w:rPr>
              <w:t xml:space="preserve">  </w:t>
            </w:r>
          </w:p>
        </w:tc>
      </w:tr>
      <w:tr w:rsidR="007E5147" w:rsidRPr="00527717" w14:paraId="274B570A" w14:textId="77777777" w:rsidTr="007270AC">
        <w:trPr>
          <w:trHeight w:val="397"/>
          <w:tblHeader/>
          <w:jc w:val="center"/>
        </w:trPr>
        <w:tc>
          <w:tcPr>
            <w:tcW w:w="8296" w:type="dxa"/>
            <w:gridSpan w:val="6"/>
            <w:tcBorders>
              <w:top w:val="nil"/>
              <w:left w:val="nil"/>
              <w:bottom w:val="single" w:sz="4" w:space="0" w:color="auto"/>
              <w:right w:val="nil"/>
            </w:tcBorders>
          </w:tcPr>
          <w:p w14:paraId="7C9E398A" w14:textId="77777777" w:rsidR="007E5147" w:rsidRPr="00527717" w:rsidRDefault="007E5147" w:rsidP="007270AC">
            <w:pPr>
              <w:ind w:leftChars="680" w:left="1632"/>
              <w:jc w:val="center"/>
              <w:rPr>
                <w:rFonts w:ascii="標楷體" w:eastAsia="標楷體"/>
                <w:sz w:val="22"/>
              </w:rPr>
            </w:pPr>
            <w:r w:rsidRPr="00527717">
              <w:rPr>
                <w:rFonts w:ascii="標楷體" w:eastAsia="標楷體" w:hint="eastAsia"/>
              </w:rPr>
              <w:t>中華民國1</w:t>
            </w:r>
            <w:r w:rsidRPr="00527717">
              <w:rPr>
                <w:rFonts w:ascii="標楷體" w:eastAsia="標楷體"/>
              </w:rPr>
              <w:t>1</w:t>
            </w:r>
            <w:r w:rsidRPr="00527717">
              <w:rPr>
                <w:rFonts w:ascii="標楷體" w:eastAsia="標楷體" w:hint="eastAsia"/>
              </w:rPr>
              <w:t>2年12月31日</w:t>
            </w:r>
          </w:p>
        </w:tc>
        <w:tc>
          <w:tcPr>
            <w:tcW w:w="1643" w:type="dxa"/>
            <w:gridSpan w:val="2"/>
            <w:tcBorders>
              <w:top w:val="nil"/>
              <w:left w:val="nil"/>
              <w:bottom w:val="single" w:sz="4" w:space="0" w:color="auto"/>
              <w:right w:val="nil"/>
            </w:tcBorders>
            <w:vAlign w:val="bottom"/>
          </w:tcPr>
          <w:p w14:paraId="5D126F79" w14:textId="77777777" w:rsidR="007E5147" w:rsidRPr="00527717" w:rsidRDefault="007E5147" w:rsidP="007270AC">
            <w:pPr>
              <w:jc w:val="right"/>
              <w:rPr>
                <w:rFonts w:ascii="標楷體" w:eastAsia="標楷體"/>
                <w:sz w:val="20"/>
              </w:rPr>
            </w:pPr>
            <w:r w:rsidRPr="00527717">
              <w:rPr>
                <w:rFonts w:ascii="標楷體" w:eastAsia="標楷體" w:hint="eastAsia"/>
                <w:sz w:val="20"/>
              </w:rPr>
              <w:t>單位：新臺幣元</w:t>
            </w:r>
          </w:p>
        </w:tc>
      </w:tr>
      <w:tr w:rsidR="007E5147" w:rsidRPr="00527717" w14:paraId="02903751" w14:textId="77777777" w:rsidTr="007270AC">
        <w:trPr>
          <w:trHeight w:hRule="exact" w:val="340"/>
          <w:tblHeader/>
          <w:jc w:val="center"/>
        </w:trPr>
        <w:tc>
          <w:tcPr>
            <w:tcW w:w="2674" w:type="dxa"/>
            <w:vMerge w:val="restart"/>
            <w:tcBorders>
              <w:top w:val="single" w:sz="4" w:space="0" w:color="auto"/>
              <w:left w:val="nil"/>
              <w:bottom w:val="single" w:sz="12" w:space="0" w:color="auto"/>
              <w:right w:val="nil"/>
            </w:tcBorders>
            <w:vAlign w:val="center"/>
          </w:tcPr>
          <w:p w14:paraId="1056EB8F" w14:textId="77777777" w:rsidR="007E5147" w:rsidRPr="00527717" w:rsidRDefault="007E5147" w:rsidP="007D69C7">
            <w:pPr>
              <w:ind w:leftChars="20" w:left="48" w:rightChars="20" w:right="48"/>
              <w:jc w:val="distribute"/>
              <w:rPr>
                <w:rFonts w:ascii="標楷體" w:eastAsia="標楷體"/>
                <w:sz w:val="22"/>
                <w:szCs w:val="22"/>
              </w:rPr>
            </w:pPr>
            <w:r w:rsidRPr="00527717">
              <w:rPr>
                <w:rFonts w:ascii="標楷體" w:eastAsia="標楷體" w:hint="eastAsia"/>
                <w:sz w:val="22"/>
                <w:szCs w:val="22"/>
              </w:rPr>
              <w:t>科目</w:t>
            </w:r>
          </w:p>
        </w:tc>
        <w:tc>
          <w:tcPr>
            <w:tcW w:w="2488" w:type="dxa"/>
            <w:gridSpan w:val="2"/>
            <w:tcBorders>
              <w:top w:val="single" w:sz="4" w:space="0" w:color="auto"/>
              <w:left w:val="single" w:sz="4" w:space="0" w:color="auto"/>
              <w:bottom w:val="single" w:sz="4" w:space="0" w:color="auto"/>
              <w:right w:val="single" w:sz="4" w:space="0" w:color="auto"/>
            </w:tcBorders>
            <w:vAlign w:val="center"/>
          </w:tcPr>
          <w:p w14:paraId="71978704" w14:textId="77777777" w:rsidR="007E5147" w:rsidRPr="00527717" w:rsidRDefault="007E5147" w:rsidP="007D69C7">
            <w:pPr>
              <w:ind w:leftChars="20" w:left="48" w:rightChars="20" w:right="48"/>
              <w:jc w:val="distribute"/>
              <w:rPr>
                <w:rFonts w:ascii="標楷體" w:eastAsia="標楷體"/>
                <w:sz w:val="22"/>
                <w:szCs w:val="22"/>
              </w:rPr>
            </w:pPr>
            <w:r w:rsidRPr="00527717">
              <w:rPr>
                <w:rFonts w:ascii="標楷體" w:eastAsia="標楷體" w:hAnsi="標楷體" w:hint="eastAsia"/>
                <w:sz w:val="22"/>
                <w:szCs w:val="22"/>
              </w:rPr>
              <w:t>1</w:t>
            </w:r>
            <w:r w:rsidRPr="00527717">
              <w:rPr>
                <w:rFonts w:ascii="標楷體" w:eastAsia="標楷體" w:hAnsi="標楷體"/>
                <w:sz w:val="22"/>
                <w:szCs w:val="22"/>
              </w:rPr>
              <w:t>1</w:t>
            </w:r>
            <w:r w:rsidRPr="00527717">
              <w:rPr>
                <w:rFonts w:ascii="標楷體" w:eastAsia="標楷體" w:hAnsi="標楷體" w:hint="eastAsia"/>
                <w:sz w:val="22"/>
                <w:szCs w:val="22"/>
              </w:rPr>
              <w:t>2年12月31日</w:t>
            </w:r>
          </w:p>
        </w:tc>
        <w:tc>
          <w:tcPr>
            <w:tcW w:w="2393" w:type="dxa"/>
            <w:gridSpan w:val="2"/>
            <w:tcBorders>
              <w:top w:val="single" w:sz="4" w:space="0" w:color="auto"/>
              <w:left w:val="single" w:sz="4" w:space="0" w:color="auto"/>
              <w:bottom w:val="single" w:sz="4" w:space="0" w:color="auto"/>
              <w:right w:val="single" w:sz="4" w:space="0" w:color="auto"/>
            </w:tcBorders>
            <w:vAlign w:val="center"/>
          </w:tcPr>
          <w:p w14:paraId="5D239BE3" w14:textId="77777777" w:rsidR="007E5147" w:rsidRPr="00527717" w:rsidRDefault="007E5147" w:rsidP="007D69C7">
            <w:pPr>
              <w:ind w:leftChars="20" w:left="48" w:rightChars="20" w:right="48"/>
              <w:jc w:val="distribute"/>
              <w:rPr>
                <w:rFonts w:ascii="標楷體" w:eastAsia="標楷體"/>
                <w:sz w:val="22"/>
                <w:szCs w:val="22"/>
              </w:rPr>
            </w:pPr>
            <w:r w:rsidRPr="00527717">
              <w:rPr>
                <w:rFonts w:ascii="標楷體" w:eastAsia="標楷體" w:hAnsi="標楷體" w:hint="eastAsia"/>
                <w:sz w:val="22"/>
                <w:szCs w:val="22"/>
              </w:rPr>
              <w:t>1</w:t>
            </w:r>
            <w:r w:rsidRPr="00527717">
              <w:rPr>
                <w:rFonts w:ascii="標楷體" w:eastAsia="標楷體" w:hAnsi="標楷體"/>
                <w:sz w:val="22"/>
                <w:szCs w:val="22"/>
              </w:rPr>
              <w:t>1</w:t>
            </w:r>
            <w:r w:rsidRPr="00527717">
              <w:rPr>
                <w:rFonts w:ascii="標楷體" w:eastAsia="標楷體" w:hAnsi="標楷體" w:hint="eastAsia"/>
                <w:sz w:val="22"/>
                <w:szCs w:val="22"/>
              </w:rPr>
              <w:t>1年12月31日</w:t>
            </w:r>
          </w:p>
        </w:tc>
        <w:tc>
          <w:tcPr>
            <w:tcW w:w="2384" w:type="dxa"/>
            <w:gridSpan w:val="3"/>
            <w:tcBorders>
              <w:top w:val="single" w:sz="4" w:space="0" w:color="auto"/>
              <w:left w:val="nil"/>
              <w:bottom w:val="single" w:sz="4" w:space="0" w:color="auto"/>
              <w:right w:val="nil"/>
            </w:tcBorders>
            <w:vAlign w:val="center"/>
          </w:tcPr>
          <w:p w14:paraId="3A2041FC" w14:textId="77777777" w:rsidR="007E5147" w:rsidRPr="00527717" w:rsidRDefault="007E5147" w:rsidP="007D69C7">
            <w:pPr>
              <w:ind w:leftChars="20" w:left="48" w:rightChars="20" w:right="48"/>
              <w:jc w:val="distribute"/>
              <w:rPr>
                <w:rFonts w:ascii="標楷體" w:eastAsia="標楷體"/>
                <w:sz w:val="22"/>
                <w:szCs w:val="22"/>
              </w:rPr>
            </w:pPr>
            <w:r w:rsidRPr="00527717">
              <w:rPr>
                <w:rFonts w:ascii="標楷體" w:eastAsia="標楷體" w:hint="eastAsia"/>
                <w:sz w:val="22"/>
                <w:szCs w:val="22"/>
              </w:rPr>
              <w:t>比較增減</w:t>
            </w:r>
          </w:p>
        </w:tc>
      </w:tr>
      <w:tr w:rsidR="007E5147" w:rsidRPr="00527717" w14:paraId="27DC200D" w14:textId="77777777" w:rsidTr="007270AC">
        <w:trPr>
          <w:trHeight w:hRule="exact" w:val="340"/>
          <w:tblHeader/>
          <w:jc w:val="center"/>
        </w:trPr>
        <w:tc>
          <w:tcPr>
            <w:tcW w:w="2674" w:type="dxa"/>
            <w:vMerge/>
            <w:tcBorders>
              <w:top w:val="single" w:sz="12" w:space="0" w:color="auto"/>
              <w:left w:val="nil"/>
              <w:bottom w:val="single" w:sz="4" w:space="0" w:color="auto"/>
              <w:right w:val="nil"/>
            </w:tcBorders>
            <w:vAlign w:val="center"/>
          </w:tcPr>
          <w:p w14:paraId="71A6DEF0" w14:textId="77777777" w:rsidR="007E5147" w:rsidRPr="00527717" w:rsidRDefault="007E5147" w:rsidP="007D69C7">
            <w:pPr>
              <w:ind w:leftChars="20" w:left="48" w:rightChars="20" w:right="48"/>
              <w:jc w:val="distribute"/>
              <w:rPr>
                <w:rFonts w:ascii="標楷體" w:eastAsia="標楷體"/>
                <w:sz w:val="22"/>
                <w:szCs w:val="22"/>
              </w:rPr>
            </w:pPr>
          </w:p>
        </w:tc>
        <w:tc>
          <w:tcPr>
            <w:tcW w:w="1500" w:type="dxa"/>
            <w:tcBorders>
              <w:left w:val="single" w:sz="4" w:space="0" w:color="auto"/>
              <w:bottom w:val="single" w:sz="4" w:space="0" w:color="auto"/>
              <w:right w:val="single" w:sz="4" w:space="0" w:color="auto"/>
            </w:tcBorders>
            <w:vAlign w:val="center"/>
          </w:tcPr>
          <w:p w14:paraId="29C38617" w14:textId="77777777" w:rsidR="007E5147" w:rsidRPr="00527717" w:rsidRDefault="007E5147" w:rsidP="007D69C7">
            <w:pPr>
              <w:ind w:leftChars="20" w:left="48" w:rightChars="20" w:right="48"/>
              <w:jc w:val="distribute"/>
              <w:rPr>
                <w:rFonts w:ascii="標楷體" w:eastAsia="標楷體"/>
                <w:sz w:val="22"/>
                <w:szCs w:val="22"/>
              </w:rPr>
            </w:pPr>
            <w:r w:rsidRPr="00527717">
              <w:rPr>
                <w:rFonts w:ascii="標楷體" w:eastAsia="標楷體" w:hint="eastAsia"/>
                <w:sz w:val="22"/>
                <w:szCs w:val="22"/>
              </w:rPr>
              <w:t>金額</w:t>
            </w:r>
          </w:p>
        </w:tc>
        <w:tc>
          <w:tcPr>
            <w:tcW w:w="988" w:type="dxa"/>
            <w:tcBorders>
              <w:left w:val="single" w:sz="4" w:space="0" w:color="auto"/>
              <w:bottom w:val="single" w:sz="4" w:space="0" w:color="auto"/>
              <w:right w:val="single" w:sz="4" w:space="0" w:color="auto"/>
            </w:tcBorders>
            <w:vAlign w:val="center"/>
          </w:tcPr>
          <w:p w14:paraId="4CFBF64C" w14:textId="77777777" w:rsidR="007E5147" w:rsidRPr="00527717" w:rsidRDefault="007E5147" w:rsidP="007D69C7">
            <w:pPr>
              <w:ind w:leftChars="20" w:left="48" w:rightChars="20" w:right="48"/>
              <w:jc w:val="distribute"/>
              <w:rPr>
                <w:rFonts w:ascii="標楷體" w:eastAsia="標楷體"/>
                <w:sz w:val="22"/>
                <w:szCs w:val="22"/>
              </w:rPr>
            </w:pPr>
            <w:r w:rsidRPr="00527717">
              <w:rPr>
                <w:rFonts w:ascii="標楷體" w:eastAsia="標楷體" w:hint="eastAsia"/>
                <w:sz w:val="22"/>
                <w:szCs w:val="22"/>
              </w:rPr>
              <w:t>％</w:t>
            </w:r>
          </w:p>
        </w:tc>
        <w:tc>
          <w:tcPr>
            <w:tcW w:w="1405" w:type="dxa"/>
            <w:tcBorders>
              <w:left w:val="single" w:sz="4" w:space="0" w:color="auto"/>
              <w:bottom w:val="single" w:sz="4" w:space="0" w:color="auto"/>
              <w:right w:val="single" w:sz="4" w:space="0" w:color="auto"/>
            </w:tcBorders>
            <w:vAlign w:val="center"/>
          </w:tcPr>
          <w:p w14:paraId="7924A88F" w14:textId="77777777" w:rsidR="007E5147" w:rsidRPr="00527717" w:rsidRDefault="007E5147" w:rsidP="007D69C7">
            <w:pPr>
              <w:ind w:leftChars="20" w:left="48" w:rightChars="20" w:right="48"/>
              <w:jc w:val="distribute"/>
              <w:rPr>
                <w:rFonts w:ascii="標楷體" w:eastAsia="標楷體"/>
                <w:sz w:val="22"/>
                <w:szCs w:val="22"/>
              </w:rPr>
            </w:pPr>
            <w:r w:rsidRPr="00527717">
              <w:rPr>
                <w:rFonts w:ascii="標楷體" w:eastAsia="標楷體" w:hint="eastAsia"/>
                <w:sz w:val="22"/>
                <w:szCs w:val="22"/>
              </w:rPr>
              <w:t>金額</w:t>
            </w:r>
          </w:p>
        </w:tc>
        <w:tc>
          <w:tcPr>
            <w:tcW w:w="988" w:type="dxa"/>
            <w:tcBorders>
              <w:left w:val="single" w:sz="4" w:space="0" w:color="auto"/>
              <w:bottom w:val="single" w:sz="4" w:space="0" w:color="auto"/>
              <w:right w:val="single" w:sz="4" w:space="0" w:color="auto"/>
            </w:tcBorders>
            <w:vAlign w:val="center"/>
          </w:tcPr>
          <w:p w14:paraId="0E6365D2" w14:textId="77777777" w:rsidR="007E5147" w:rsidRPr="00527717" w:rsidRDefault="007E5147" w:rsidP="007D69C7">
            <w:pPr>
              <w:ind w:leftChars="20" w:left="48" w:rightChars="20" w:right="48"/>
              <w:jc w:val="distribute"/>
              <w:rPr>
                <w:rFonts w:ascii="標楷體" w:eastAsia="標楷體"/>
                <w:sz w:val="22"/>
                <w:szCs w:val="22"/>
              </w:rPr>
            </w:pPr>
            <w:r w:rsidRPr="00527717">
              <w:rPr>
                <w:rFonts w:ascii="標楷體" w:eastAsia="標楷體" w:hint="eastAsia"/>
                <w:sz w:val="22"/>
                <w:szCs w:val="22"/>
              </w:rPr>
              <w:t>％</w:t>
            </w:r>
          </w:p>
        </w:tc>
        <w:tc>
          <w:tcPr>
            <w:tcW w:w="1445" w:type="dxa"/>
            <w:gridSpan w:val="2"/>
            <w:tcBorders>
              <w:left w:val="nil"/>
              <w:bottom w:val="single" w:sz="4" w:space="0" w:color="auto"/>
              <w:right w:val="single" w:sz="4" w:space="0" w:color="auto"/>
            </w:tcBorders>
            <w:vAlign w:val="center"/>
          </w:tcPr>
          <w:p w14:paraId="1645E41C" w14:textId="77777777" w:rsidR="007E5147" w:rsidRPr="00527717" w:rsidRDefault="007E5147" w:rsidP="007D69C7">
            <w:pPr>
              <w:ind w:leftChars="20" w:left="48" w:rightChars="20" w:right="48"/>
              <w:jc w:val="distribute"/>
              <w:rPr>
                <w:rFonts w:ascii="標楷體" w:eastAsia="標楷體"/>
                <w:sz w:val="22"/>
                <w:szCs w:val="22"/>
              </w:rPr>
            </w:pPr>
            <w:r w:rsidRPr="00527717">
              <w:rPr>
                <w:rFonts w:ascii="標楷體" w:eastAsia="標楷體" w:hint="eastAsia"/>
                <w:sz w:val="22"/>
                <w:szCs w:val="22"/>
              </w:rPr>
              <w:t>金額</w:t>
            </w:r>
          </w:p>
        </w:tc>
        <w:tc>
          <w:tcPr>
            <w:tcW w:w="939" w:type="dxa"/>
            <w:tcBorders>
              <w:left w:val="nil"/>
              <w:bottom w:val="single" w:sz="4" w:space="0" w:color="auto"/>
              <w:right w:val="nil"/>
            </w:tcBorders>
            <w:vAlign w:val="center"/>
          </w:tcPr>
          <w:p w14:paraId="124CD034" w14:textId="77777777" w:rsidR="007E5147" w:rsidRPr="00527717" w:rsidRDefault="007E5147" w:rsidP="007270AC">
            <w:pPr>
              <w:jc w:val="distribute"/>
              <w:rPr>
                <w:rFonts w:ascii="標楷體" w:eastAsia="標楷體"/>
                <w:sz w:val="22"/>
                <w:szCs w:val="22"/>
              </w:rPr>
            </w:pPr>
            <w:r w:rsidRPr="00527717">
              <w:rPr>
                <w:rFonts w:ascii="標楷體" w:eastAsia="標楷體" w:hint="eastAsia"/>
                <w:sz w:val="22"/>
                <w:szCs w:val="22"/>
              </w:rPr>
              <w:t>％</w:t>
            </w:r>
          </w:p>
        </w:tc>
      </w:tr>
      <w:tr w:rsidR="007E5147" w:rsidRPr="00527717" w14:paraId="01E0F5D5" w14:textId="77777777" w:rsidTr="007270AC">
        <w:trPr>
          <w:trHeight w:val="391"/>
          <w:jc w:val="center"/>
        </w:trPr>
        <w:tc>
          <w:tcPr>
            <w:tcW w:w="2674" w:type="dxa"/>
            <w:tcBorders>
              <w:top w:val="single" w:sz="4" w:space="0" w:color="auto"/>
              <w:left w:val="nil"/>
              <w:bottom w:val="nil"/>
              <w:right w:val="single" w:sz="4" w:space="0" w:color="auto"/>
            </w:tcBorders>
            <w:vAlign w:val="center"/>
          </w:tcPr>
          <w:p w14:paraId="42C65F4D" w14:textId="77777777" w:rsidR="007E5147" w:rsidRPr="00527717" w:rsidRDefault="007E5147" w:rsidP="007270AC">
            <w:pPr>
              <w:ind w:rightChars="10" w:right="24"/>
              <w:jc w:val="distribute"/>
              <w:rPr>
                <w:rFonts w:ascii="標楷體" w:eastAsia="標楷體" w:hAnsi="標楷體"/>
                <w:b/>
                <w:sz w:val="22"/>
                <w:szCs w:val="22"/>
              </w:rPr>
            </w:pPr>
            <w:r w:rsidRPr="00527717">
              <w:rPr>
                <w:rFonts w:ascii="標楷體" w:eastAsia="標楷體" w:hAnsi="標楷體" w:hint="eastAsia"/>
                <w:b/>
                <w:sz w:val="22"/>
                <w:szCs w:val="22"/>
              </w:rPr>
              <w:t>資產</w:t>
            </w:r>
          </w:p>
        </w:tc>
        <w:tc>
          <w:tcPr>
            <w:tcW w:w="1500" w:type="dxa"/>
            <w:tcBorders>
              <w:top w:val="single" w:sz="4" w:space="0" w:color="auto"/>
              <w:left w:val="single" w:sz="4" w:space="0" w:color="auto"/>
              <w:bottom w:val="nil"/>
              <w:right w:val="single" w:sz="4" w:space="0" w:color="auto"/>
            </w:tcBorders>
            <w:shd w:val="clear" w:color="auto" w:fill="auto"/>
            <w:vAlign w:val="center"/>
          </w:tcPr>
          <w:p w14:paraId="4F42D8E0" w14:textId="77777777" w:rsidR="007E5147" w:rsidRPr="00527717" w:rsidRDefault="007E5147" w:rsidP="00376CE9">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sz w:val="22"/>
                <w:szCs w:val="22"/>
              </w:rPr>
              <w:t>69,941,558</w:t>
            </w:r>
          </w:p>
        </w:tc>
        <w:tc>
          <w:tcPr>
            <w:tcW w:w="988" w:type="dxa"/>
            <w:tcBorders>
              <w:top w:val="single" w:sz="4" w:space="0" w:color="auto"/>
              <w:left w:val="single" w:sz="4" w:space="0" w:color="auto"/>
              <w:bottom w:val="nil"/>
              <w:right w:val="single" w:sz="4" w:space="0" w:color="auto"/>
            </w:tcBorders>
            <w:shd w:val="clear" w:color="auto" w:fill="auto"/>
            <w:vAlign w:val="center"/>
          </w:tcPr>
          <w:p w14:paraId="5286E34A" w14:textId="77777777" w:rsidR="007E5147" w:rsidRPr="00527717" w:rsidRDefault="007E5147" w:rsidP="00376CE9">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sz w:val="22"/>
                <w:szCs w:val="22"/>
              </w:rPr>
              <w:t>100.00</w:t>
            </w:r>
          </w:p>
        </w:tc>
        <w:tc>
          <w:tcPr>
            <w:tcW w:w="1405" w:type="dxa"/>
            <w:tcBorders>
              <w:top w:val="single" w:sz="4" w:space="0" w:color="auto"/>
              <w:left w:val="single" w:sz="4" w:space="0" w:color="auto"/>
              <w:bottom w:val="nil"/>
              <w:right w:val="single" w:sz="4" w:space="0" w:color="auto"/>
            </w:tcBorders>
            <w:shd w:val="clear" w:color="auto" w:fill="auto"/>
            <w:vAlign w:val="center"/>
          </w:tcPr>
          <w:p w14:paraId="1BCA6687" w14:textId="77777777" w:rsidR="007E5147" w:rsidRPr="00527717" w:rsidRDefault="007E5147" w:rsidP="00376CE9">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sz w:val="22"/>
                <w:szCs w:val="22"/>
              </w:rPr>
              <w:t>66,562,291</w:t>
            </w:r>
          </w:p>
        </w:tc>
        <w:tc>
          <w:tcPr>
            <w:tcW w:w="988" w:type="dxa"/>
            <w:tcBorders>
              <w:top w:val="single" w:sz="4" w:space="0" w:color="auto"/>
              <w:left w:val="single" w:sz="4" w:space="0" w:color="auto"/>
              <w:bottom w:val="nil"/>
              <w:right w:val="single" w:sz="4" w:space="0" w:color="auto"/>
            </w:tcBorders>
            <w:shd w:val="clear" w:color="auto" w:fill="auto"/>
            <w:vAlign w:val="center"/>
          </w:tcPr>
          <w:p w14:paraId="3ECBF7F3" w14:textId="77777777" w:rsidR="007E5147" w:rsidRPr="00527717" w:rsidRDefault="007E5147" w:rsidP="00376CE9">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sz w:val="22"/>
                <w:szCs w:val="22"/>
              </w:rPr>
              <w:t>100.00</w:t>
            </w:r>
          </w:p>
        </w:tc>
        <w:tc>
          <w:tcPr>
            <w:tcW w:w="1445" w:type="dxa"/>
            <w:gridSpan w:val="2"/>
            <w:tcBorders>
              <w:top w:val="single" w:sz="4" w:space="0" w:color="auto"/>
              <w:left w:val="single" w:sz="4" w:space="0" w:color="auto"/>
              <w:bottom w:val="nil"/>
              <w:right w:val="single" w:sz="4" w:space="0" w:color="auto"/>
            </w:tcBorders>
            <w:shd w:val="clear" w:color="auto" w:fill="auto"/>
            <w:vAlign w:val="center"/>
          </w:tcPr>
          <w:p w14:paraId="31F3F3E1" w14:textId="77777777" w:rsidR="007E5147" w:rsidRPr="00527717" w:rsidRDefault="007E5147" w:rsidP="00376CE9">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sz w:val="22"/>
                <w:szCs w:val="22"/>
              </w:rPr>
              <w:t>3,379,267</w:t>
            </w:r>
          </w:p>
        </w:tc>
        <w:tc>
          <w:tcPr>
            <w:tcW w:w="939" w:type="dxa"/>
            <w:tcBorders>
              <w:top w:val="single" w:sz="4" w:space="0" w:color="auto"/>
              <w:left w:val="single" w:sz="4" w:space="0" w:color="auto"/>
              <w:bottom w:val="nil"/>
              <w:right w:val="nil"/>
            </w:tcBorders>
            <w:shd w:val="clear" w:color="auto" w:fill="auto"/>
            <w:vAlign w:val="center"/>
          </w:tcPr>
          <w:p w14:paraId="76DFC6F7" w14:textId="77777777" w:rsidR="007E5147" w:rsidRPr="00527717" w:rsidRDefault="007E5147" w:rsidP="00376CE9">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sz w:val="22"/>
                <w:szCs w:val="22"/>
              </w:rPr>
              <w:t>5.08</w:t>
            </w:r>
          </w:p>
        </w:tc>
      </w:tr>
      <w:tr w:rsidR="007E5147" w:rsidRPr="00527717" w14:paraId="064C2A6D" w14:textId="77777777" w:rsidTr="007270AC">
        <w:trPr>
          <w:trHeight w:val="391"/>
          <w:jc w:val="center"/>
        </w:trPr>
        <w:tc>
          <w:tcPr>
            <w:tcW w:w="2674" w:type="dxa"/>
            <w:tcBorders>
              <w:top w:val="nil"/>
              <w:left w:val="nil"/>
              <w:bottom w:val="nil"/>
              <w:right w:val="single" w:sz="4" w:space="0" w:color="auto"/>
            </w:tcBorders>
            <w:vAlign w:val="center"/>
          </w:tcPr>
          <w:p w14:paraId="2E43A8D9" w14:textId="77777777" w:rsidR="007E5147" w:rsidRPr="00527717" w:rsidRDefault="007E5147" w:rsidP="007270AC">
            <w:pPr>
              <w:ind w:right="10"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流動資產</w:t>
            </w:r>
          </w:p>
        </w:tc>
        <w:tc>
          <w:tcPr>
            <w:tcW w:w="1500" w:type="dxa"/>
            <w:tcBorders>
              <w:top w:val="nil"/>
              <w:left w:val="single" w:sz="4" w:space="0" w:color="auto"/>
              <w:bottom w:val="nil"/>
              <w:right w:val="single" w:sz="4" w:space="0" w:color="auto"/>
            </w:tcBorders>
            <w:shd w:val="clear" w:color="auto" w:fill="auto"/>
            <w:vAlign w:val="center"/>
          </w:tcPr>
          <w:p w14:paraId="74B156B6"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61,461,584</w:t>
            </w:r>
          </w:p>
        </w:tc>
        <w:tc>
          <w:tcPr>
            <w:tcW w:w="988" w:type="dxa"/>
            <w:tcBorders>
              <w:top w:val="nil"/>
              <w:left w:val="single" w:sz="4" w:space="0" w:color="auto"/>
              <w:bottom w:val="nil"/>
              <w:right w:val="single" w:sz="4" w:space="0" w:color="auto"/>
            </w:tcBorders>
            <w:shd w:val="clear" w:color="auto" w:fill="auto"/>
            <w:vAlign w:val="center"/>
          </w:tcPr>
          <w:p w14:paraId="525878B4"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87.88</w:t>
            </w:r>
          </w:p>
        </w:tc>
        <w:tc>
          <w:tcPr>
            <w:tcW w:w="1405" w:type="dxa"/>
            <w:tcBorders>
              <w:top w:val="nil"/>
              <w:left w:val="single" w:sz="4" w:space="0" w:color="auto"/>
              <w:bottom w:val="nil"/>
              <w:right w:val="single" w:sz="4" w:space="0" w:color="auto"/>
            </w:tcBorders>
            <w:shd w:val="clear" w:color="auto" w:fill="auto"/>
            <w:vAlign w:val="center"/>
          </w:tcPr>
          <w:p w14:paraId="271B8382"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58,789,975</w:t>
            </w:r>
          </w:p>
        </w:tc>
        <w:tc>
          <w:tcPr>
            <w:tcW w:w="988" w:type="dxa"/>
            <w:tcBorders>
              <w:top w:val="nil"/>
              <w:left w:val="single" w:sz="4" w:space="0" w:color="auto"/>
              <w:bottom w:val="nil"/>
              <w:right w:val="single" w:sz="4" w:space="0" w:color="auto"/>
            </w:tcBorders>
            <w:shd w:val="clear" w:color="auto" w:fill="auto"/>
            <w:vAlign w:val="center"/>
          </w:tcPr>
          <w:p w14:paraId="6590DE34"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88.32</w:t>
            </w:r>
          </w:p>
        </w:tc>
        <w:tc>
          <w:tcPr>
            <w:tcW w:w="1445" w:type="dxa"/>
            <w:gridSpan w:val="2"/>
            <w:tcBorders>
              <w:top w:val="nil"/>
              <w:left w:val="single" w:sz="4" w:space="0" w:color="auto"/>
              <w:bottom w:val="nil"/>
              <w:right w:val="single" w:sz="4" w:space="0" w:color="auto"/>
            </w:tcBorders>
            <w:shd w:val="clear" w:color="auto" w:fill="auto"/>
            <w:vAlign w:val="center"/>
          </w:tcPr>
          <w:p w14:paraId="01A951C7"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2,671,609</w:t>
            </w:r>
          </w:p>
        </w:tc>
        <w:tc>
          <w:tcPr>
            <w:tcW w:w="939" w:type="dxa"/>
            <w:tcBorders>
              <w:top w:val="nil"/>
              <w:left w:val="single" w:sz="4" w:space="0" w:color="auto"/>
              <w:bottom w:val="nil"/>
              <w:right w:val="nil"/>
            </w:tcBorders>
            <w:shd w:val="clear" w:color="auto" w:fill="auto"/>
            <w:vAlign w:val="center"/>
          </w:tcPr>
          <w:p w14:paraId="57B2ED73"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4.54</w:t>
            </w:r>
          </w:p>
        </w:tc>
      </w:tr>
      <w:tr w:rsidR="007E5147" w:rsidRPr="00527717" w14:paraId="0A437A5A" w14:textId="77777777" w:rsidTr="007270AC">
        <w:trPr>
          <w:trHeight w:val="391"/>
          <w:jc w:val="center"/>
        </w:trPr>
        <w:tc>
          <w:tcPr>
            <w:tcW w:w="2674" w:type="dxa"/>
            <w:tcBorders>
              <w:top w:val="nil"/>
              <w:left w:val="nil"/>
              <w:bottom w:val="nil"/>
              <w:right w:val="single" w:sz="4" w:space="0" w:color="auto"/>
            </w:tcBorders>
            <w:vAlign w:val="center"/>
          </w:tcPr>
          <w:p w14:paraId="330447C7" w14:textId="77777777" w:rsidR="007E5147" w:rsidRPr="00527717" w:rsidRDefault="007E5147" w:rsidP="007270AC">
            <w:pPr>
              <w:ind w:right="10"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現金</w:t>
            </w:r>
          </w:p>
        </w:tc>
        <w:tc>
          <w:tcPr>
            <w:tcW w:w="1500" w:type="dxa"/>
            <w:tcBorders>
              <w:top w:val="nil"/>
              <w:left w:val="single" w:sz="4" w:space="0" w:color="auto"/>
              <w:bottom w:val="nil"/>
              <w:right w:val="single" w:sz="4" w:space="0" w:color="auto"/>
            </w:tcBorders>
            <w:shd w:val="clear" w:color="auto" w:fill="auto"/>
            <w:vAlign w:val="center"/>
          </w:tcPr>
          <w:p w14:paraId="46426F44"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20,634,055</w:t>
            </w:r>
          </w:p>
        </w:tc>
        <w:tc>
          <w:tcPr>
            <w:tcW w:w="988" w:type="dxa"/>
            <w:tcBorders>
              <w:top w:val="nil"/>
              <w:left w:val="single" w:sz="4" w:space="0" w:color="auto"/>
              <w:bottom w:val="nil"/>
              <w:right w:val="single" w:sz="4" w:space="0" w:color="auto"/>
            </w:tcBorders>
            <w:shd w:val="clear" w:color="auto" w:fill="auto"/>
            <w:vAlign w:val="center"/>
          </w:tcPr>
          <w:p w14:paraId="7DB35299"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29.50</w:t>
            </w:r>
          </w:p>
        </w:tc>
        <w:tc>
          <w:tcPr>
            <w:tcW w:w="1405" w:type="dxa"/>
            <w:tcBorders>
              <w:top w:val="nil"/>
              <w:left w:val="single" w:sz="4" w:space="0" w:color="auto"/>
              <w:bottom w:val="nil"/>
              <w:right w:val="single" w:sz="4" w:space="0" w:color="auto"/>
            </w:tcBorders>
            <w:shd w:val="clear" w:color="auto" w:fill="auto"/>
            <w:vAlign w:val="center"/>
          </w:tcPr>
          <w:p w14:paraId="6374C20C"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17,582,572</w:t>
            </w:r>
          </w:p>
        </w:tc>
        <w:tc>
          <w:tcPr>
            <w:tcW w:w="988" w:type="dxa"/>
            <w:tcBorders>
              <w:top w:val="nil"/>
              <w:left w:val="single" w:sz="4" w:space="0" w:color="auto"/>
              <w:bottom w:val="nil"/>
              <w:right w:val="single" w:sz="4" w:space="0" w:color="auto"/>
            </w:tcBorders>
            <w:shd w:val="clear" w:color="auto" w:fill="auto"/>
            <w:vAlign w:val="center"/>
          </w:tcPr>
          <w:p w14:paraId="114539FA"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26.42</w:t>
            </w:r>
          </w:p>
        </w:tc>
        <w:tc>
          <w:tcPr>
            <w:tcW w:w="1445" w:type="dxa"/>
            <w:gridSpan w:val="2"/>
            <w:tcBorders>
              <w:top w:val="nil"/>
              <w:left w:val="single" w:sz="4" w:space="0" w:color="auto"/>
              <w:bottom w:val="nil"/>
              <w:right w:val="single" w:sz="4" w:space="0" w:color="auto"/>
            </w:tcBorders>
            <w:shd w:val="clear" w:color="auto" w:fill="auto"/>
            <w:vAlign w:val="center"/>
          </w:tcPr>
          <w:p w14:paraId="27CDE9B6"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3,051,483</w:t>
            </w:r>
          </w:p>
        </w:tc>
        <w:tc>
          <w:tcPr>
            <w:tcW w:w="939" w:type="dxa"/>
            <w:tcBorders>
              <w:top w:val="nil"/>
              <w:left w:val="single" w:sz="4" w:space="0" w:color="auto"/>
              <w:bottom w:val="nil"/>
              <w:right w:val="nil"/>
            </w:tcBorders>
            <w:shd w:val="clear" w:color="auto" w:fill="auto"/>
            <w:vAlign w:val="center"/>
          </w:tcPr>
          <w:p w14:paraId="218BC64F"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17.36</w:t>
            </w:r>
          </w:p>
        </w:tc>
      </w:tr>
      <w:tr w:rsidR="007E5147" w:rsidRPr="00527717" w14:paraId="4D0A58DD" w14:textId="77777777" w:rsidTr="007270AC">
        <w:trPr>
          <w:trHeight w:val="391"/>
          <w:jc w:val="center"/>
        </w:trPr>
        <w:tc>
          <w:tcPr>
            <w:tcW w:w="2674" w:type="dxa"/>
            <w:tcBorders>
              <w:top w:val="nil"/>
              <w:left w:val="nil"/>
              <w:bottom w:val="nil"/>
              <w:right w:val="single" w:sz="4" w:space="0" w:color="auto"/>
            </w:tcBorders>
            <w:vAlign w:val="center"/>
          </w:tcPr>
          <w:p w14:paraId="59B98445" w14:textId="77777777" w:rsidR="007E5147" w:rsidRPr="00527717" w:rsidRDefault="007E5147" w:rsidP="007270AC">
            <w:pPr>
              <w:ind w:right="10"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流</w:t>
            </w:r>
            <w:r w:rsidRPr="00527717">
              <w:rPr>
                <w:rFonts w:ascii="標楷體" w:eastAsia="標楷體" w:hAnsi="標楷體"/>
                <w:sz w:val="22"/>
                <w:szCs w:val="22"/>
              </w:rPr>
              <w:t>動金融資產</w:t>
            </w:r>
          </w:p>
        </w:tc>
        <w:tc>
          <w:tcPr>
            <w:tcW w:w="1500" w:type="dxa"/>
            <w:tcBorders>
              <w:top w:val="nil"/>
              <w:left w:val="single" w:sz="4" w:space="0" w:color="auto"/>
              <w:bottom w:val="nil"/>
              <w:right w:val="single" w:sz="4" w:space="0" w:color="auto"/>
            </w:tcBorders>
            <w:shd w:val="clear" w:color="auto" w:fill="auto"/>
            <w:vAlign w:val="center"/>
          </w:tcPr>
          <w:p w14:paraId="3D142009"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39,000,000</w:t>
            </w:r>
          </w:p>
        </w:tc>
        <w:tc>
          <w:tcPr>
            <w:tcW w:w="988" w:type="dxa"/>
            <w:tcBorders>
              <w:top w:val="nil"/>
              <w:left w:val="single" w:sz="4" w:space="0" w:color="auto"/>
              <w:bottom w:val="nil"/>
              <w:right w:val="single" w:sz="4" w:space="0" w:color="auto"/>
            </w:tcBorders>
            <w:shd w:val="clear" w:color="auto" w:fill="auto"/>
            <w:vAlign w:val="center"/>
          </w:tcPr>
          <w:p w14:paraId="481DD25C"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55.76</w:t>
            </w:r>
          </w:p>
        </w:tc>
        <w:tc>
          <w:tcPr>
            <w:tcW w:w="1405" w:type="dxa"/>
            <w:tcBorders>
              <w:top w:val="nil"/>
              <w:left w:val="single" w:sz="4" w:space="0" w:color="auto"/>
              <w:bottom w:val="nil"/>
              <w:right w:val="single" w:sz="4" w:space="0" w:color="auto"/>
            </w:tcBorders>
            <w:shd w:val="clear" w:color="auto" w:fill="auto"/>
            <w:vAlign w:val="center"/>
          </w:tcPr>
          <w:p w14:paraId="3B1BEC23"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39,000,000</w:t>
            </w:r>
          </w:p>
        </w:tc>
        <w:tc>
          <w:tcPr>
            <w:tcW w:w="988" w:type="dxa"/>
            <w:tcBorders>
              <w:top w:val="nil"/>
              <w:left w:val="single" w:sz="4" w:space="0" w:color="auto"/>
              <w:bottom w:val="nil"/>
              <w:right w:val="single" w:sz="4" w:space="0" w:color="auto"/>
            </w:tcBorders>
            <w:shd w:val="clear" w:color="auto" w:fill="auto"/>
            <w:vAlign w:val="center"/>
          </w:tcPr>
          <w:p w14:paraId="393ED6F4"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58.59</w:t>
            </w:r>
          </w:p>
        </w:tc>
        <w:tc>
          <w:tcPr>
            <w:tcW w:w="1445" w:type="dxa"/>
            <w:gridSpan w:val="2"/>
            <w:tcBorders>
              <w:top w:val="nil"/>
              <w:left w:val="single" w:sz="4" w:space="0" w:color="auto"/>
              <w:bottom w:val="nil"/>
              <w:right w:val="single" w:sz="4" w:space="0" w:color="auto"/>
            </w:tcBorders>
            <w:shd w:val="clear" w:color="auto" w:fill="auto"/>
            <w:vAlign w:val="center"/>
          </w:tcPr>
          <w:p w14:paraId="3AC9191F"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hint="eastAsia"/>
                <w:noProof/>
                <w:sz w:val="22"/>
                <w:szCs w:val="22"/>
              </w:rPr>
              <w:t>－</w:t>
            </w:r>
          </w:p>
        </w:tc>
        <w:tc>
          <w:tcPr>
            <w:tcW w:w="939" w:type="dxa"/>
            <w:tcBorders>
              <w:top w:val="nil"/>
              <w:left w:val="single" w:sz="4" w:space="0" w:color="auto"/>
              <w:bottom w:val="nil"/>
              <w:right w:val="nil"/>
            </w:tcBorders>
            <w:shd w:val="clear" w:color="auto" w:fill="auto"/>
            <w:vAlign w:val="center"/>
          </w:tcPr>
          <w:p w14:paraId="4FD582DE"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hint="eastAsia"/>
                <w:noProof/>
                <w:sz w:val="22"/>
                <w:szCs w:val="22"/>
              </w:rPr>
              <w:t>－</w:t>
            </w:r>
          </w:p>
        </w:tc>
      </w:tr>
      <w:tr w:rsidR="007E5147" w:rsidRPr="00527717" w14:paraId="7C7B6006" w14:textId="77777777" w:rsidTr="007270AC">
        <w:trPr>
          <w:trHeight w:val="391"/>
          <w:jc w:val="center"/>
        </w:trPr>
        <w:tc>
          <w:tcPr>
            <w:tcW w:w="2674" w:type="dxa"/>
            <w:tcBorders>
              <w:top w:val="nil"/>
              <w:left w:val="nil"/>
              <w:bottom w:val="nil"/>
              <w:right w:val="single" w:sz="4" w:space="0" w:color="auto"/>
            </w:tcBorders>
            <w:vAlign w:val="center"/>
          </w:tcPr>
          <w:p w14:paraId="20FFE470" w14:textId="77777777" w:rsidR="007E5147" w:rsidRPr="00527717" w:rsidRDefault="007E5147" w:rsidP="007270AC">
            <w:pPr>
              <w:ind w:right="10" w:firstLineChars="200" w:firstLine="440"/>
              <w:jc w:val="distribute"/>
              <w:rPr>
                <w:rFonts w:ascii="標楷體" w:eastAsia="標楷體" w:hAnsi="標楷體"/>
                <w:sz w:val="22"/>
                <w:szCs w:val="22"/>
              </w:rPr>
            </w:pPr>
            <w:r w:rsidRPr="00527717">
              <w:rPr>
                <w:rFonts w:ascii="標楷體" w:eastAsia="標楷體" w:hint="eastAsia"/>
                <w:noProof/>
                <w:sz w:val="22"/>
                <w:szCs w:val="22"/>
              </w:rPr>
              <w:t>應收款項</w:t>
            </w:r>
          </w:p>
        </w:tc>
        <w:tc>
          <w:tcPr>
            <w:tcW w:w="1500" w:type="dxa"/>
            <w:tcBorders>
              <w:top w:val="nil"/>
              <w:left w:val="single" w:sz="4" w:space="0" w:color="auto"/>
              <w:bottom w:val="nil"/>
              <w:right w:val="single" w:sz="4" w:space="0" w:color="auto"/>
            </w:tcBorders>
            <w:shd w:val="clear" w:color="auto" w:fill="auto"/>
            <w:vAlign w:val="center"/>
          </w:tcPr>
          <w:p w14:paraId="13EB617A"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1,535,789</w:t>
            </w:r>
          </w:p>
        </w:tc>
        <w:tc>
          <w:tcPr>
            <w:tcW w:w="988" w:type="dxa"/>
            <w:tcBorders>
              <w:top w:val="nil"/>
              <w:left w:val="single" w:sz="4" w:space="0" w:color="auto"/>
              <w:bottom w:val="nil"/>
              <w:right w:val="single" w:sz="4" w:space="0" w:color="auto"/>
            </w:tcBorders>
            <w:shd w:val="clear" w:color="auto" w:fill="auto"/>
            <w:vAlign w:val="center"/>
          </w:tcPr>
          <w:p w14:paraId="48072F0E"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2.20</w:t>
            </w:r>
          </w:p>
        </w:tc>
        <w:tc>
          <w:tcPr>
            <w:tcW w:w="1405" w:type="dxa"/>
            <w:tcBorders>
              <w:top w:val="nil"/>
              <w:left w:val="single" w:sz="4" w:space="0" w:color="auto"/>
              <w:bottom w:val="nil"/>
              <w:right w:val="single" w:sz="4" w:space="0" w:color="auto"/>
            </w:tcBorders>
            <w:shd w:val="clear" w:color="auto" w:fill="auto"/>
            <w:vAlign w:val="center"/>
          </w:tcPr>
          <w:p w14:paraId="56A50C98"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1,784,883</w:t>
            </w:r>
          </w:p>
        </w:tc>
        <w:tc>
          <w:tcPr>
            <w:tcW w:w="988" w:type="dxa"/>
            <w:tcBorders>
              <w:top w:val="nil"/>
              <w:left w:val="single" w:sz="4" w:space="0" w:color="auto"/>
              <w:bottom w:val="nil"/>
              <w:right w:val="single" w:sz="4" w:space="0" w:color="auto"/>
            </w:tcBorders>
            <w:shd w:val="clear" w:color="auto" w:fill="auto"/>
            <w:vAlign w:val="center"/>
          </w:tcPr>
          <w:p w14:paraId="14E0FB43"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2.68</w:t>
            </w:r>
          </w:p>
        </w:tc>
        <w:tc>
          <w:tcPr>
            <w:tcW w:w="1445" w:type="dxa"/>
            <w:gridSpan w:val="2"/>
            <w:tcBorders>
              <w:top w:val="nil"/>
              <w:left w:val="single" w:sz="4" w:space="0" w:color="auto"/>
              <w:bottom w:val="nil"/>
              <w:right w:val="single" w:sz="4" w:space="0" w:color="auto"/>
            </w:tcBorders>
            <w:shd w:val="clear" w:color="auto" w:fill="auto"/>
            <w:vAlign w:val="center"/>
          </w:tcPr>
          <w:p w14:paraId="1613FD3A"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- 249,094</w:t>
            </w:r>
          </w:p>
        </w:tc>
        <w:tc>
          <w:tcPr>
            <w:tcW w:w="939" w:type="dxa"/>
            <w:tcBorders>
              <w:top w:val="nil"/>
              <w:left w:val="single" w:sz="4" w:space="0" w:color="auto"/>
              <w:bottom w:val="nil"/>
              <w:right w:val="nil"/>
            </w:tcBorders>
            <w:shd w:val="clear" w:color="auto" w:fill="auto"/>
            <w:vAlign w:val="center"/>
          </w:tcPr>
          <w:p w14:paraId="17E66347"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- 13.96</w:t>
            </w:r>
          </w:p>
        </w:tc>
      </w:tr>
      <w:tr w:rsidR="007E5147" w:rsidRPr="00527717" w14:paraId="68F842BD" w14:textId="77777777" w:rsidTr="007270AC">
        <w:trPr>
          <w:trHeight w:val="391"/>
          <w:jc w:val="center"/>
        </w:trPr>
        <w:tc>
          <w:tcPr>
            <w:tcW w:w="2674" w:type="dxa"/>
            <w:tcBorders>
              <w:top w:val="nil"/>
              <w:left w:val="nil"/>
              <w:bottom w:val="nil"/>
              <w:right w:val="single" w:sz="4" w:space="0" w:color="auto"/>
            </w:tcBorders>
            <w:vAlign w:val="center"/>
          </w:tcPr>
          <w:p w14:paraId="241FC017" w14:textId="77777777" w:rsidR="007E5147" w:rsidRPr="00527717" w:rsidRDefault="007E5147" w:rsidP="007270AC">
            <w:pPr>
              <w:ind w:right="10"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本期所得稅資產</w:t>
            </w:r>
          </w:p>
        </w:tc>
        <w:tc>
          <w:tcPr>
            <w:tcW w:w="1500" w:type="dxa"/>
            <w:tcBorders>
              <w:top w:val="nil"/>
              <w:left w:val="single" w:sz="4" w:space="0" w:color="auto"/>
              <w:bottom w:val="nil"/>
              <w:right w:val="single" w:sz="4" w:space="0" w:color="auto"/>
            </w:tcBorders>
            <w:shd w:val="clear" w:color="auto" w:fill="auto"/>
            <w:vAlign w:val="center"/>
          </w:tcPr>
          <w:p w14:paraId="7118FA36"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291,740</w:t>
            </w:r>
          </w:p>
        </w:tc>
        <w:tc>
          <w:tcPr>
            <w:tcW w:w="988" w:type="dxa"/>
            <w:tcBorders>
              <w:top w:val="nil"/>
              <w:left w:val="single" w:sz="4" w:space="0" w:color="auto"/>
              <w:bottom w:val="nil"/>
              <w:right w:val="single" w:sz="4" w:space="0" w:color="auto"/>
            </w:tcBorders>
            <w:shd w:val="clear" w:color="auto" w:fill="auto"/>
            <w:vAlign w:val="center"/>
          </w:tcPr>
          <w:p w14:paraId="6643CADF"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0.42</w:t>
            </w:r>
          </w:p>
        </w:tc>
        <w:tc>
          <w:tcPr>
            <w:tcW w:w="1405" w:type="dxa"/>
            <w:tcBorders>
              <w:top w:val="nil"/>
              <w:left w:val="single" w:sz="4" w:space="0" w:color="auto"/>
              <w:bottom w:val="nil"/>
              <w:right w:val="single" w:sz="4" w:space="0" w:color="auto"/>
            </w:tcBorders>
            <w:shd w:val="clear" w:color="auto" w:fill="auto"/>
            <w:vAlign w:val="center"/>
          </w:tcPr>
          <w:p w14:paraId="51CAC486"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422,520</w:t>
            </w:r>
          </w:p>
        </w:tc>
        <w:tc>
          <w:tcPr>
            <w:tcW w:w="988" w:type="dxa"/>
            <w:tcBorders>
              <w:top w:val="nil"/>
              <w:left w:val="single" w:sz="4" w:space="0" w:color="auto"/>
              <w:bottom w:val="nil"/>
              <w:right w:val="single" w:sz="4" w:space="0" w:color="auto"/>
            </w:tcBorders>
            <w:shd w:val="clear" w:color="auto" w:fill="auto"/>
            <w:vAlign w:val="center"/>
          </w:tcPr>
          <w:p w14:paraId="6AE217A7"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0.63</w:t>
            </w:r>
          </w:p>
        </w:tc>
        <w:tc>
          <w:tcPr>
            <w:tcW w:w="1445" w:type="dxa"/>
            <w:gridSpan w:val="2"/>
            <w:tcBorders>
              <w:top w:val="nil"/>
              <w:left w:val="single" w:sz="4" w:space="0" w:color="auto"/>
              <w:bottom w:val="nil"/>
              <w:right w:val="single" w:sz="4" w:space="0" w:color="auto"/>
            </w:tcBorders>
            <w:shd w:val="clear" w:color="auto" w:fill="auto"/>
            <w:vAlign w:val="center"/>
          </w:tcPr>
          <w:p w14:paraId="7EB24CBD"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- 130,780</w:t>
            </w:r>
          </w:p>
        </w:tc>
        <w:tc>
          <w:tcPr>
            <w:tcW w:w="939" w:type="dxa"/>
            <w:tcBorders>
              <w:top w:val="nil"/>
              <w:left w:val="single" w:sz="4" w:space="0" w:color="auto"/>
              <w:bottom w:val="nil"/>
              <w:right w:val="nil"/>
            </w:tcBorders>
            <w:shd w:val="clear" w:color="auto" w:fill="auto"/>
            <w:vAlign w:val="center"/>
          </w:tcPr>
          <w:p w14:paraId="1936DE3B"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- 30.95</w:t>
            </w:r>
          </w:p>
        </w:tc>
      </w:tr>
      <w:tr w:rsidR="007E5147" w:rsidRPr="00527717" w14:paraId="39C4C2D8" w14:textId="77777777" w:rsidTr="007270AC">
        <w:trPr>
          <w:trHeight w:val="391"/>
          <w:jc w:val="center"/>
        </w:trPr>
        <w:tc>
          <w:tcPr>
            <w:tcW w:w="2674" w:type="dxa"/>
            <w:tcBorders>
              <w:top w:val="nil"/>
              <w:left w:val="nil"/>
              <w:bottom w:val="nil"/>
              <w:right w:val="single" w:sz="4" w:space="0" w:color="auto"/>
            </w:tcBorders>
            <w:vAlign w:val="center"/>
          </w:tcPr>
          <w:p w14:paraId="17254D8A" w14:textId="77777777" w:rsidR="007E5147" w:rsidRPr="00527717" w:rsidRDefault="007E5147" w:rsidP="007270AC">
            <w:pPr>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不</w:t>
            </w:r>
            <w:r w:rsidRPr="00527717">
              <w:rPr>
                <w:rFonts w:ascii="標楷體" w:eastAsia="標楷體" w:hAnsi="標楷體"/>
                <w:sz w:val="22"/>
                <w:szCs w:val="22"/>
              </w:rPr>
              <w:t>動產、廠房及設備</w:t>
            </w:r>
          </w:p>
        </w:tc>
        <w:tc>
          <w:tcPr>
            <w:tcW w:w="1500" w:type="dxa"/>
            <w:tcBorders>
              <w:top w:val="nil"/>
              <w:left w:val="single" w:sz="4" w:space="0" w:color="auto"/>
              <w:bottom w:val="nil"/>
              <w:right w:val="single" w:sz="4" w:space="0" w:color="auto"/>
            </w:tcBorders>
            <w:shd w:val="clear" w:color="auto" w:fill="auto"/>
            <w:vAlign w:val="center"/>
          </w:tcPr>
          <w:p w14:paraId="0D1C6ACC"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6,062,474</w:t>
            </w:r>
          </w:p>
        </w:tc>
        <w:tc>
          <w:tcPr>
            <w:tcW w:w="988" w:type="dxa"/>
            <w:tcBorders>
              <w:top w:val="nil"/>
              <w:left w:val="single" w:sz="4" w:space="0" w:color="auto"/>
              <w:bottom w:val="nil"/>
              <w:right w:val="single" w:sz="4" w:space="0" w:color="auto"/>
            </w:tcBorders>
            <w:shd w:val="clear" w:color="auto" w:fill="auto"/>
            <w:vAlign w:val="center"/>
          </w:tcPr>
          <w:p w14:paraId="1639C86A"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8.67</w:t>
            </w:r>
          </w:p>
        </w:tc>
        <w:tc>
          <w:tcPr>
            <w:tcW w:w="1405" w:type="dxa"/>
            <w:tcBorders>
              <w:top w:val="nil"/>
              <w:left w:val="single" w:sz="4" w:space="0" w:color="auto"/>
              <w:bottom w:val="nil"/>
              <w:right w:val="single" w:sz="4" w:space="0" w:color="auto"/>
            </w:tcBorders>
            <w:shd w:val="clear" w:color="auto" w:fill="auto"/>
            <w:vAlign w:val="center"/>
          </w:tcPr>
          <w:p w14:paraId="41CA35BE"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6,048,316</w:t>
            </w:r>
          </w:p>
        </w:tc>
        <w:tc>
          <w:tcPr>
            <w:tcW w:w="988" w:type="dxa"/>
            <w:tcBorders>
              <w:top w:val="nil"/>
              <w:left w:val="single" w:sz="4" w:space="0" w:color="auto"/>
              <w:bottom w:val="nil"/>
              <w:right w:val="single" w:sz="4" w:space="0" w:color="auto"/>
            </w:tcBorders>
            <w:shd w:val="clear" w:color="auto" w:fill="auto"/>
            <w:vAlign w:val="center"/>
          </w:tcPr>
          <w:p w14:paraId="057C8C73"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9.09</w:t>
            </w:r>
          </w:p>
        </w:tc>
        <w:tc>
          <w:tcPr>
            <w:tcW w:w="1445" w:type="dxa"/>
            <w:gridSpan w:val="2"/>
            <w:tcBorders>
              <w:top w:val="nil"/>
              <w:left w:val="single" w:sz="4" w:space="0" w:color="auto"/>
              <w:bottom w:val="nil"/>
              <w:right w:val="single" w:sz="4" w:space="0" w:color="auto"/>
            </w:tcBorders>
            <w:shd w:val="clear" w:color="auto" w:fill="auto"/>
            <w:vAlign w:val="center"/>
          </w:tcPr>
          <w:p w14:paraId="1624C3C3"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14,158</w:t>
            </w:r>
          </w:p>
        </w:tc>
        <w:tc>
          <w:tcPr>
            <w:tcW w:w="939" w:type="dxa"/>
            <w:tcBorders>
              <w:top w:val="nil"/>
              <w:left w:val="single" w:sz="4" w:space="0" w:color="auto"/>
              <w:bottom w:val="nil"/>
              <w:right w:val="nil"/>
            </w:tcBorders>
            <w:shd w:val="clear" w:color="auto" w:fill="auto"/>
            <w:vAlign w:val="center"/>
          </w:tcPr>
          <w:p w14:paraId="1B76DB38"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0.23</w:t>
            </w:r>
          </w:p>
        </w:tc>
      </w:tr>
      <w:tr w:rsidR="007E5147" w:rsidRPr="00527717" w14:paraId="34329709" w14:textId="77777777" w:rsidTr="007270AC">
        <w:trPr>
          <w:trHeight w:val="391"/>
          <w:jc w:val="center"/>
        </w:trPr>
        <w:tc>
          <w:tcPr>
            <w:tcW w:w="2674" w:type="dxa"/>
            <w:tcBorders>
              <w:top w:val="nil"/>
              <w:left w:val="nil"/>
              <w:bottom w:val="nil"/>
              <w:right w:val="single" w:sz="4" w:space="0" w:color="auto"/>
            </w:tcBorders>
            <w:vAlign w:val="center"/>
          </w:tcPr>
          <w:p w14:paraId="4C73A798" w14:textId="77777777" w:rsidR="007E5147" w:rsidRPr="00527717" w:rsidRDefault="007E5147" w:rsidP="007270AC">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機械及設備</w:t>
            </w:r>
          </w:p>
        </w:tc>
        <w:tc>
          <w:tcPr>
            <w:tcW w:w="1500" w:type="dxa"/>
            <w:tcBorders>
              <w:top w:val="nil"/>
              <w:left w:val="single" w:sz="4" w:space="0" w:color="auto"/>
              <w:bottom w:val="nil"/>
              <w:right w:val="single" w:sz="4" w:space="0" w:color="auto"/>
            </w:tcBorders>
            <w:shd w:val="clear" w:color="auto" w:fill="auto"/>
            <w:vAlign w:val="center"/>
          </w:tcPr>
          <w:p w14:paraId="0BF144DE"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4,151,432</w:t>
            </w:r>
          </w:p>
        </w:tc>
        <w:tc>
          <w:tcPr>
            <w:tcW w:w="988" w:type="dxa"/>
            <w:tcBorders>
              <w:top w:val="nil"/>
              <w:left w:val="single" w:sz="4" w:space="0" w:color="auto"/>
              <w:bottom w:val="nil"/>
              <w:right w:val="single" w:sz="4" w:space="0" w:color="auto"/>
            </w:tcBorders>
            <w:shd w:val="clear" w:color="auto" w:fill="auto"/>
            <w:vAlign w:val="center"/>
          </w:tcPr>
          <w:p w14:paraId="41EBB989"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5.94</w:t>
            </w:r>
          </w:p>
        </w:tc>
        <w:tc>
          <w:tcPr>
            <w:tcW w:w="1405" w:type="dxa"/>
            <w:tcBorders>
              <w:top w:val="nil"/>
              <w:left w:val="single" w:sz="4" w:space="0" w:color="auto"/>
              <w:bottom w:val="nil"/>
              <w:right w:val="single" w:sz="4" w:space="0" w:color="auto"/>
            </w:tcBorders>
            <w:shd w:val="clear" w:color="auto" w:fill="auto"/>
            <w:vAlign w:val="center"/>
          </w:tcPr>
          <w:p w14:paraId="0B39A227"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3,502,178</w:t>
            </w:r>
          </w:p>
        </w:tc>
        <w:tc>
          <w:tcPr>
            <w:tcW w:w="988" w:type="dxa"/>
            <w:tcBorders>
              <w:top w:val="nil"/>
              <w:left w:val="single" w:sz="4" w:space="0" w:color="auto"/>
              <w:bottom w:val="nil"/>
              <w:right w:val="single" w:sz="4" w:space="0" w:color="auto"/>
            </w:tcBorders>
            <w:shd w:val="clear" w:color="auto" w:fill="auto"/>
            <w:vAlign w:val="center"/>
          </w:tcPr>
          <w:p w14:paraId="3D0E5C6E"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5.26</w:t>
            </w:r>
          </w:p>
        </w:tc>
        <w:tc>
          <w:tcPr>
            <w:tcW w:w="1445" w:type="dxa"/>
            <w:gridSpan w:val="2"/>
            <w:tcBorders>
              <w:top w:val="nil"/>
              <w:left w:val="single" w:sz="4" w:space="0" w:color="auto"/>
              <w:bottom w:val="nil"/>
              <w:right w:val="single" w:sz="4" w:space="0" w:color="auto"/>
            </w:tcBorders>
            <w:shd w:val="clear" w:color="auto" w:fill="auto"/>
            <w:vAlign w:val="center"/>
          </w:tcPr>
          <w:p w14:paraId="6AFCAC85"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649,254</w:t>
            </w:r>
          </w:p>
        </w:tc>
        <w:tc>
          <w:tcPr>
            <w:tcW w:w="939" w:type="dxa"/>
            <w:tcBorders>
              <w:top w:val="nil"/>
              <w:left w:val="single" w:sz="4" w:space="0" w:color="auto"/>
              <w:bottom w:val="nil"/>
              <w:right w:val="nil"/>
            </w:tcBorders>
            <w:shd w:val="clear" w:color="auto" w:fill="auto"/>
            <w:vAlign w:val="center"/>
          </w:tcPr>
          <w:p w14:paraId="7A734BDF"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18.54</w:t>
            </w:r>
          </w:p>
        </w:tc>
      </w:tr>
      <w:tr w:rsidR="007E5147" w:rsidRPr="00527717" w14:paraId="45CF19B1" w14:textId="77777777" w:rsidTr="007270AC">
        <w:trPr>
          <w:trHeight w:val="391"/>
          <w:jc w:val="center"/>
        </w:trPr>
        <w:tc>
          <w:tcPr>
            <w:tcW w:w="2674" w:type="dxa"/>
            <w:tcBorders>
              <w:top w:val="nil"/>
              <w:left w:val="nil"/>
              <w:bottom w:val="nil"/>
              <w:right w:val="single" w:sz="4" w:space="0" w:color="auto"/>
            </w:tcBorders>
            <w:vAlign w:val="center"/>
          </w:tcPr>
          <w:p w14:paraId="13D8F2D6" w14:textId="77777777" w:rsidR="007E5147" w:rsidRPr="00527717" w:rsidRDefault="007E5147" w:rsidP="007270AC">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交通及運輸設備</w:t>
            </w:r>
          </w:p>
        </w:tc>
        <w:tc>
          <w:tcPr>
            <w:tcW w:w="1500" w:type="dxa"/>
            <w:tcBorders>
              <w:top w:val="nil"/>
              <w:left w:val="single" w:sz="4" w:space="0" w:color="auto"/>
              <w:bottom w:val="nil"/>
              <w:right w:val="single" w:sz="4" w:space="0" w:color="auto"/>
            </w:tcBorders>
            <w:shd w:val="clear" w:color="auto" w:fill="auto"/>
            <w:vAlign w:val="center"/>
          </w:tcPr>
          <w:p w14:paraId="04E8C8EC"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208,849</w:t>
            </w:r>
          </w:p>
        </w:tc>
        <w:tc>
          <w:tcPr>
            <w:tcW w:w="988" w:type="dxa"/>
            <w:tcBorders>
              <w:top w:val="nil"/>
              <w:left w:val="single" w:sz="4" w:space="0" w:color="auto"/>
              <w:bottom w:val="nil"/>
              <w:right w:val="single" w:sz="4" w:space="0" w:color="auto"/>
            </w:tcBorders>
            <w:shd w:val="clear" w:color="auto" w:fill="auto"/>
            <w:vAlign w:val="center"/>
          </w:tcPr>
          <w:p w14:paraId="7170BCA7"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0.30</w:t>
            </w:r>
          </w:p>
        </w:tc>
        <w:tc>
          <w:tcPr>
            <w:tcW w:w="1405" w:type="dxa"/>
            <w:tcBorders>
              <w:top w:val="nil"/>
              <w:left w:val="single" w:sz="4" w:space="0" w:color="auto"/>
              <w:bottom w:val="nil"/>
              <w:right w:val="single" w:sz="4" w:space="0" w:color="auto"/>
            </w:tcBorders>
            <w:shd w:val="clear" w:color="auto" w:fill="auto"/>
            <w:vAlign w:val="center"/>
          </w:tcPr>
          <w:p w14:paraId="0D025858"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247,335</w:t>
            </w:r>
          </w:p>
        </w:tc>
        <w:tc>
          <w:tcPr>
            <w:tcW w:w="988" w:type="dxa"/>
            <w:tcBorders>
              <w:top w:val="nil"/>
              <w:left w:val="single" w:sz="4" w:space="0" w:color="auto"/>
              <w:bottom w:val="nil"/>
              <w:right w:val="single" w:sz="4" w:space="0" w:color="auto"/>
            </w:tcBorders>
            <w:shd w:val="clear" w:color="auto" w:fill="auto"/>
            <w:vAlign w:val="center"/>
          </w:tcPr>
          <w:p w14:paraId="2E03DD3F"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0.37</w:t>
            </w:r>
          </w:p>
        </w:tc>
        <w:tc>
          <w:tcPr>
            <w:tcW w:w="1445" w:type="dxa"/>
            <w:gridSpan w:val="2"/>
            <w:tcBorders>
              <w:top w:val="nil"/>
              <w:left w:val="single" w:sz="4" w:space="0" w:color="auto"/>
              <w:bottom w:val="nil"/>
              <w:right w:val="single" w:sz="4" w:space="0" w:color="auto"/>
            </w:tcBorders>
            <w:shd w:val="clear" w:color="auto" w:fill="auto"/>
            <w:vAlign w:val="center"/>
          </w:tcPr>
          <w:p w14:paraId="654B72FB"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- 38,486</w:t>
            </w:r>
          </w:p>
        </w:tc>
        <w:tc>
          <w:tcPr>
            <w:tcW w:w="939" w:type="dxa"/>
            <w:tcBorders>
              <w:top w:val="nil"/>
              <w:left w:val="single" w:sz="4" w:space="0" w:color="auto"/>
              <w:bottom w:val="nil"/>
              <w:right w:val="nil"/>
            </w:tcBorders>
            <w:shd w:val="clear" w:color="auto" w:fill="auto"/>
            <w:vAlign w:val="center"/>
          </w:tcPr>
          <w:p w14:paraId="1A86F0C3"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- 15.56</w:t>
            </w:r>
          </w:p>
        </w:tc>
      </w:tr>
      <w:tr w:rsidR="007E5147" w:rsidRPr="00527717" w14:paraId="67A58BF1" w14:textId="77777777" w:rsidTr="007270AC">
        <w:trPr>
          <w:trHeight w:val="391"/>
          <w:jc w:val="center"/>
        </w:trPr>
        <w:tc>
          <w:tcPr>
            <w:tcW w:w="2674" w:type="dxa"/>
            <w:tcBorders>
              <w:top w:val="nil"/>
              <w:left w:val="nil"/>
              <w:bottom w:val="nil"/>
              <w:right w:val="single" w:sz="4" w:space="0" w:color="auto"/>
            </w:tcBorders>
            <w:vAlign w:val="center"/>
          </w:tcPr>
          <w:p w14:paraId="351985A0" w14:textId="77777777" w:rsidR="007E5147" w:rsidRPr="00527717" w:rsidRDefault="007E5147" w:rsidP="007270AC">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什項設備</w:t>
            </w:r>
          </w:p>
        </w:tc>
        <w:tc>
          <w:tcPr>
            <w:tcW w:w="1500" w:type="dxa"/>
            <w:tcBorders>
              <w:top w:val="nil"/>
              <w:left w:val="single" w:sz="4" w:space="0" w:color="auto"/>
              <w:bottom w:val="nil"/>
              <w:right w:val="single" w:sz="4" w:space="0" w:color="auto"/>
            </w:tcBorders>
            <w:shd w:val="clear" w:color="auto" w:fill="auto"/>
            <w:vAlign w:val="center"/>
          </w:tcPr>
          <w:p w14:paraId="2F281B4D"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102,848</w:t>
            </w:r>
          </w:p>
        </w:tc>
        <w:tc>
          <w:tcPr>
            <w:tcW w:w="988" w:type="dxa"/>
            <w:tcBorders>
              <w:top w:val="nil"/>
              <w:left w:val="single" w:sz="4" w:space="0" w:color="auto"/>
              <w:bottom w:val="nil"/>
              <w:right w:val="single" w:sz="4" w:space="0" w:color="auto"/>
            </w:tcBorders>
            <w:shd w:val="clear" w:color="auto" w:fill="auto"/>
            <w:vAlign w:val="center"/>
          </w:tcPr>
          <w:p w14:paraId="30AC1A16"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0.15</w:t>
            </w:r>
          </w:p>
        </w:tc>
        <w:tc>
          <w:tcPr>
            <w:tcW w:w="1405" w:type="dxa"/>
            <w:tcBorders>
              <w:top w:val="nil"/>
              <w:left w:val="single" w:sz="4" w:space="0" w:color="auto"/>
              <w:bottom w:val="nil"/>
              <w:right w:val="single" w:sz="4" w:space="0" w:color="auto"/>
            </w:tcBorders>
            <w:shd w:val="clear" w:color="auto" w:fill="auto"/>
            <w:vAlign w:val="center"/>
          </w:tcPr>
          <w:p w14:paraId="557191E9"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102,848</w:t>
            </w:r>
          </w:p>
        </w:tc>
        <w:tc>
          <w:tcPr>
            <w:tcW w:w="988" w:type="dxa"/>
            <w:tcBorders>
              <w:top w:val="nil"/>
              <w:left w:val="single" w:sz="4" w:space="0" w:color="auto"/>
              <w:bottom w:val="nil"/>
              <w:right w:val="single" w:sz="4" w:space="0" w:color="auto"/>
            </w:tcBorders>
            <w:shd w:val="clear" w:color="auto" w:fill="auto"/>
            <w:vAlign w:val="center"/>
          </w:tcPr>
          <w:p w14:paraId="00F78246"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0.15</w:t>
            </w:r>
          </w:p>
        </w:tc>
        <w:tc>
          <w:tcPr>
            <w:tcW w:w="1445" w:type="dxa"/>
            <w:gridSpan w:val="2"/>
            <w:tcBorders>
              <w:top w:val="nil"/>
              <w:left w:val="single" w:sz="4" w:space="0" w:color="auto"/>
              <w:bottom w:val="nil"/>
              <w:right w:val="single" w:sz="4" w:space="0" w:color="auto"/>
            </w:tcBorders>
            <w:shd w:val="clear" w:color="auto" w:fill="auto"/>
            <w:vAlign w:val="center"/>
          </w:tcPr>
          <w:p w14:paraId="324D56C0"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hint="eastAsia"/>
                <w:noProof/>
                <w:sz w:val="22"/>
                <w:szCs w:val="22"/>
              </w:rPr>
              <w:t>－</w:t>
            </w:r>
          </w:p>
        </w:tc>
        <w:tc>
          <w:tcPr>
            <w:tcW w:w="939" w:type="dxa"/>
            <w:tcBorders>
              <w:top w:val="nil"/>
              <w:left w:val="single" w:sz="4" w:space="0" w:color="auto"/>
              <w:bottom w:val="nil"/>
              <w:right w:val="nil"/>
            </w:tcBorders>
            <w:shd w:val="clear" w:color="auto" w:fill="auto"/>
            <w:vAlign w:val="center"/>
          </w:tcPr>
          <w:p w14:paraId="5C05DABE"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hint="eastAsia"/>
                <w:noProof/>
                <w:sz w:val="22"/>
                <w:szCs w:val="22"/>
              </w:rPr>
              <w:t>－</w:t>
            </w:r>
          </w:p>
        </w:tc>
      </w:tr>
      <w:tr w:rsidR="007E5147" w:rsidRPr="00527717" w14:paraId="51D5D459" w14:textId="77777777" w:rsidTr="007270AC">
        <w:trPr>
          <w:trHeight w:val="391"/>
          <w:jc w:val="center"/>
        </w:trPr>
        <w:tc>
          <w:tcPr>
            <w:tcW w:w="2674" w:type="dxa"/>
            <w:tcBorders>
              <w:top w:val="nil"/>
              <w:left w:val="nil"/>
              <w:bottom w:val="nil"/>
              <w:right w:val="single" w:sz="4" w:space="0" w:color="auto"/>
            </w:tcBorders>
            <w:vAlign w:val="center"/>
          </w:tcPr>
          <w:p w14:paraId="54F687B3" w14:textId="77777777" w:rsidR="007E5147" w:rsidRPr="00527717" w:rsidRDefault="007E5147" w:rsidP="007270AC">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租賃權益改良</w:t>
            </w:r>
          </w:p>
        </w:tc>
        <w:tc>
          <w:tcPr>
            <w:tcW w:w="1500" w:type="dxa"/>
            <w:tcBorders>
              <w:top w:val="nil"/>
              <w:left w:val="single" w:sz="4" w:space="0" w:color="auto"/>
              <w:bottom w:val="nil"/>
              <w:right w:val="single" w:sz="4" w:space="0" w:color="auto"/>
            </w:tcBorders>
            <w:shd w:val="clear" w:color="auto" w:fill="auto"/>
            <w:vAlign w:val="center"/>
          </w:tcPr>
          <w:p w14:paraId="10C0AE21"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1,330,827</w:t>
            </w:r>
          </w:p>
        </w:tc>
        <w:tc>
          <w:tcPr>
            <w:tcW w:w="988" w:type="dxa"/>
            <w:tcBorders>
              <w:top w:val="nil"/>
              <w:left w:val="single" w:sz="4" w:space="0" w:color="auto"/>
              <w:bottom w:val="nil"/>
              <w:right w:val="single" w:sz="4" w:space="0" w:color="auto"/>
            </w:tcBorders>
            <w:shd w:val="clear" w:color="auto" w:fill="auto"/>
            <w:vAlign w:val="center"/>
          </w:tcPr>
          <w:p w14:paraId="4AE4E222"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1.90</w:t>
            </w:r>
          </w:p>
        </w:tc>
        <w:tc>
          <w:tcPr>
            <w:tcW w:w="1405" w:type="dxa"/>
            <w:tcBorders>
              <w:top w:val="nil"/>
              <w:left w:val="single" w:sz="4" w:space="0" w:color="auto"/>
              <w:bottom w:val="nil"/>
              <w:right w:val="single" w:sz="4" w:space="0" w:color="auto"/>
            </w:tcBorders>
            <w:shd w:val="clear" w:color="auto" w:fill="auto"/>
            <w:vAlign w:val="center"/>
          </w:tcPr>
          <w:p w14:paraId="49C40A64"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1,927,437</w:t>
            </w:r>
          </w:p>
        </w:tc>
        <w:tc>
          <w:tcPr>
            <w:tcW w:w="988" w:type="dxa"/>
            <w:tcBorders>
              <w:top w:val="nil"/>
              <w:left w:val="single" w:sz="4" w:space="0" w:color="auto"/>
              <w:bottom w:val="nil"/>
              <w:right w:val="single" w:sz="4" w:space="0" w:color="auto"/>
            </w:tcBorders>
            <w:shd w:val="clear" w:color="auto" w:fill="auto"/>
            <w:vAlign w:val="center"/>
          </w:tcPr>
          <w:p w14:paraId="00CF8895"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2.90</w:t>
            </w:r>
          </w:p>
        </w:tc>
        <w:tc>
          <w:tcPr>
            <w:tcW w:w="1445" w:type="dxa"/>
            <w:gridSpan w:val="2"/>
            <w:tcBorders>
              <w:top w:val="nil"/>
              <w:left w:val="single" w:sz="4" w:space="0" w:color="auto"/>
              <w:bottom w:val="nil"/>
              <w:right w:val="single" w:sz="4" w:space="0" w:color="auto"/>
            </w:tcBorders>
            <w:shd w:val="clear" w:color="auto" w:fill="auto"/>
            <w:vAlign w:val="center"/>
          </w:tcPr>
          <w:p w14:paraId="34B75EF9"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- 596,610</w:t>
            </w:r>
          </w:p>
        </w:tc>
        <w:tc>
          <w:tcPr>
            <w:tcW w:w="939" w:type="dxa"/>
            <w:tcBorders>
              <w:top w:val="nil"/>
              <w:left w:val="single" w:sz="4" w:space="0" w:color="auto"/>
              <w:bottom w:val="nil"/>
              <w:right w:val="nil"/>
            </w:tcBorders>
            <w:shd w:val="clear" w:color="auto" w:fill="auto"/>
            <w:vAlign w:val="center"/>
          </w:tcPr>
          <w:p w14:paraId="79C33BB0"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- 30.95</w:t>
            </w:r>
          </w:p>
        </w:tc>
      </w:tr>
      <w:tr w:rsidR="007E5147" w:rsidRPr="00527717" w14:paraId="799C5065" w14:textId="77777777" w:rsidTr="007270AC">
        <w:trPr>
          <w:trHeight w:val="391"/>
          <w:jc w:val="center"/>
        </w:trPr>
        <w:tc>
          <w:tcPr>
            <w:tcW w:w="2674" w:type="dxa"/>
            <w:tcBorders>
              <w:top w:val="nil"/>
              <w:left w:val="nil"/>
              <w:bottom w:val="nil"/>
              <w:right w:val="single" w:sz="4" w:space="0" w:color="auto"/>
            </w:tcBorders>
            <w:vAlign w:val="center"/>
          </w:tcPr>
          <w:p w14:paraId="134030E1" w14:textId="77777777" w:rsidR="007E5147" w:rsidRPr="00527717" w:rsidRDefault="007E5147" w:rsidP="007270AC">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購建中固定資產</w:t>
            </w:r>
          </w:p>
        </w:tc>
        <w:tc>
          <w:tcPr>
            <w:tcW w:w="1500" w:type="dxa"/>
            <w:tcBorders>
              <w:top w:val="nil"/>
              <w:left w:val="single" w:sz="4" w:space="0" w:color="auto"/>
              <w:bottom w:val="nil"/>
              <w:right w:val="single" w:sz="4" w:space="0" w:color="auto"/>
            </w:tcBorders>
            <w:shd w:val="clear" w:color="auto" w:fill="auto"/>
            <w:vAlign w:val="center"/>
          </w:tcPr>
          <w:p w14:paraId="209FD359" w14:textId="77777777" w:rsidR="007E5147" w:rsidRPr="00527717" w:rsidRDefault="007E5147" w:rsidP="00376CE9">
            <w:pPr>
              <w:ind w:leftChars="10" w:left="24" w:rightChars="10" w:right="24"/>
              <w:jc w:val="right"/>
              <w:rPr>
                <w:rFonts w:asciiTheme="minorEastAsia" w:eastAsiaTheme="minorEastAsia" w:hAnsiTheme="minorEastAsia"/>
                <w:noProof/>
                <w:sz w:val="22"/>
                <w:szCs w:val="22"/>
              </w:rPr>
            </w:pPr>
            <w:r w:rsidRPr="00527717">
              <w:rPr>
                <w:rFonts w:ascii="新細明體" w:hAnsi="新細明體"/>
                <w:noProof/>
                <w:sz w:val="22"/>
                <w:szCs w:val="22"/>
              </w:rPr>
              <w:t>268,518</w:t>
            </w:r>
          </w:p>
        </w:tc>
        <w:tc>
          <w:tcPr>
            <w:tcW w:w="988" w:type="dxa"/>
            <w:tcBorders>
              <w:top w:val="nil"/>
              <w:left w:val="single" w:sz="4" w:space="0" w:color="auto"/>
              <w:bottom w:val="nil"/>
              <w:right w:val="single" w:sz="4" w:space="0" w:color="auto"/>
            </w:tcBorders>
            <w:shd w:val="clear" w:color="auto" w:fill="auto"/>
            <w:vAlign w:val="center"/>
          </w:tcPr>
          <w:p w14:paraId="2E7BCC3C" w14:textId="77777777" w:rsidR="007E5147" w:rsidRPr="00527717" w:rsidRDefault="007E5147" w:rsidP="00376CE9">
            <w:pPr>
              <w:ind w:leftChars="10" w:left="24" w:rightChars="10" w:right="24"/>
              <w:jc w:val="right"/>
              <w:rPr>
                <w:rFonts w:asciiTheme="minorEastAsia" w:eastAsiaTheme="minorEastAsia" w:hAnsiTheme="minorEastAsia"/>
                <w:noProof/>
                <w:sz w:val="22"/>
                <w:szCs w:val="22"/>
              </w:rPr>
            </w:pPr>
            <w:r w:rsidRPr="00527717">
              <w:rPr>
                <w:rFonts w:ascii="新細明體" w:hAnsi="新細明體"/>
                <w:noProof/>
                <w:sz w:val="22"/>
                <w:szCs w:val="22"/>
              </w:rPr>
              <w:t>0.38</w:t>
            </w:r>
          </w:p>
        </w:tc>
        <w:tc>
          <w:tcPr>
            <w:tcW w:w="1405" w:type="dxa"/>
            <w:tcBorders>
              <w:top w:val="nil"/>
              <w:left w:val="single" w:sz="4" w:space="0" w:color="auto"/>
              <w:bottom w:val="nil"/>
              <w:right w:val="single" w:sz="4" w:space="0" w:color="auto"/>
            </w:tcBorders>
            <w:shd w:val="clear" w:color="auto" w:fill="auto"/>
            <w:vAlign w:val="center"/>
          </w:tcPr>
          <w:p w14:paraId="5E56D789" w14:textId="77777777" w:rsidR="007E5147" w:rsidRPr="00527717" w:rsidRDefault="007E5147" w:rsidP="00376CE9">
            <w:pPr>
              <w:ind w:leftChars="10" w:left="24" w:rightChars="10" w:right="24"/>
              <w:jc w:val="right"/>
              <w:rPr>
                <w:rFonts w:asciiTheme="minorEastAsia" w:eastAsiaTheme="minorEastAsia" w:hAnsiTheme="minorEastAsia"/>
                <w:noProof/>
                <w:sz w:val="22"/>
                <w:szCs w:val="22"/>
              </w:rPr>
            </w:pPr>
            <w:r w:rsidRPr="00527717">
              <w:rPr>
                <w:rFonts w:ascii="新細明體" w:hAnsi="新細明體"/>
                <w:noProof/>
                <w:sz w:val="22"/>
                <w:szCs w:val="22"/>
              </w:rPr>
              <w:t>268,518</w:t>
            </w:r>
          </w:p>
        </w:tc>
        <w:tc>
          <w:tcPr>
            <w:tcW w:w="988" w:type="dxa"/>
            <w:tcBorders>
              <w:top w:val="nil"/>
              <w:left w:val="single" w:sz="4" w:space="0" w:color="auto"/>
              <w:bottom w:val="nil"/>
              <w:right w:val="single" w:sz="4" w:space="0" w:color="auto"/>
            </w:tcBorders>
            <w:shd w:val="clear" w:color="auto" w:fill="auto"/>
            <w:vAlign w:val="center"/>
          </w:tcPr>
          <w:p w14:paraId="44979662" w14:textId="77777777" w:rsidR="007E5147" w:rsidRPr="00527717" w:rsidRDefault="007E5147" w:rsidP="00376CE9">
            <w:pPr>
              <w:ind w:leftChars="10" w:left="24" w:rightChars="10" w:right="24"/>
              <w:jc w:val="right"/>
              <w:rPr>
                <w:rFonts w:asciiTheme="minorEastAsia" w:eastAsiaTheme="minorEastAsia" w:hAnsiTheme="minorEastAsia"/>
                <w:noProof/>
                <w:sz w:val="22"/>
                <w:szCs w:val="22"/>
              </w:rPr>
            </w:pPr>
            <w:r w:rsidRPr="00527717">
              <w:rPr>
                <w:rFonts w:ascii="新細明體" w:hAnsi="新細明體"/>
                <w:noProof/>
                <w:sz w:val="22"/>
                <w:szCs w:val="22"/>
              </w:rPr>
              <w:t>0.40</w:t>
            </w:r>
          </w:p>
        </w:tc>
        <w:tc>
          <w:tcPr>
            <w:tcW w:w="1445" w:type="dxa"/>
            <w:gridSpan w:val="2"/>
            <w:tcBorders>
              <w:top w:val="nil"/>
              <w:left w:val="single" w:sz="4" w:space="0" w:color="auto"/>
              <w:bottom w:val="nil"/>
              <w:right w:val="single" w:sz="4" w:space="0" w:color="auto"/>
            </w:tcBorders>
            <w:shd w:val="clear" w:color="auto" w:fill="auto"/>
            <w:vAlign w:val="center"/>
          </w:tcPr>
          <w:p w14:paraId="067111DC" w14:textId="77777777" w:rsidR="007E5147" w:rsidRPr="00527717" w:rsidRDefault="007E5147" w:rsidP="00376CE9">
            <w:pPr>
              <w:ind w:leftChars="10" w:left="24" w:rightChars="10" w:right="24"/>
              <w:jc w:val="right"/>
              <w:rPr>
                <w:rFonts w:asciiTheme="minorEastAsia" w:eastAsiaTheme="minorEastAsia" w:hAnsiTheme="minorEastAsia"/>
                <w:noProof/>
                <w:sz w:val="22"/>
                <w:szCs w:val="22"/>
              </w:rPr>
            </w:pPr>
            <w:r w:rsidRPr="00527717">
              <w:rPr>
                <w:rFonts w:ascii="新細明體" w:hAnsi="新細明體" w:hint="eastAsia"/>
                <w:noProof/>
                <w:sz w:val="22"/>
                <w:szCs w:val="22"/>
              </w:rPr>
              <w:t>－</w:t>
            </w:r>
          </w:p>
        </w:tc>
        <w:tc>
          <w:tcPr>
            <w:tcW w:w="939" w:type="dxa"/>
            <w:tcBorders>
              <w:top w:val="nil"/>
              <w:left w:val="single" w:sz="4" w:space="0" w:color="auto"/>
              <w:bottom w:val="nil"/>
              <w:right w:val="nil"/>
            </w:tcBorders>
            <w:shd w:val="clear" w:color="auto" w:fill="auto"/>
            <w:vAlign w:val="center"/>
          </w:tcPr>
          <w:p w14:paraId="3AC6D9BF" w14:textId="77777777" w:rsidR="007E5147" w:rsidRPr="00527717" w:rsidRDefault="007E5147" w:rsidP="00376CE9">
            <w:pPr>
              <w:ind w:leftChars="10" w:left="24" w:rightChars="10" w:right="24"/>
              <w:jc w:val="right"/>
              <w:rPr>
                <w:rFonts w:asciiTheme="minorEastAsia" w:eastAsiaTheme="minorEastAsia" w:hAnsiTheme="minorEastAsia"/>
                <w:noProof/>
                <w:sz w:val="22"/>
                <w:szCs w:val="22"/>
              </w:rPr>
            </w:pPr>
            <w:r w:rsidRPr="00527717">
              <w:rPr>
                <w:rFonts w:ascii="新細明體" w:hAnsi="新細明體" w:hint="eastAsia"/>
                <w:noProof/>
                <w:sz w:val="22"/>
                <w:szCs w:val="22"/>
              </w:rPr>
              <w:t>－</w:t>
            </w:r>
          </w:p>
        </w:tc>
      </w:tr>
      <w:tr w:rsidR="007E5147" w:rsidRPr="00527717" w14:paraId="0983F21A" w14:textId="77777777" w:rsidTr="007270AC">
        <w:trPr>
          <w:trHeight w:val="391"/>
          <w:jc w:val="center"/>
        </w:trPr>
        <w:tc>
          <w:tcPr>
            <w:tcW w:w="2674" w:type="dxa"/>
            <w:tcBorders>
              <w:top w:val="nil"/>
              <w:left w:val="nil"/>
              <w:bottom w:val="nil"/>
              <w:right w:val="single" w:sz="4" w:space="0" w:color="auto"/>
            </w:tcBorders>
            <w:vAlign w:val="center"/>
          </w:tcPr>
          <w:p w14:paraId="7CC534FD" w14:textId="77777777" w:rsidR="007E5147" w:rsidRPr="00527717" w:rsidRDefault="007E5147" w:rsidP="007270AC">
            <w:pPr>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無形資產及礦產資源</w:t>
            </w:r>
          </w:p>
        </w:tc>
        <w:tc>
          <w:tcPr>
            <w:tcW w:w="1500" w:type="dxa"/>
            <w:tcBorders>
              <w:top w:val="nil"/>
              <w:left w:val="single" w:sz="4" w:space="0" w:color="auto"/>
              <w:bottom w:val="nil"/>
              <w:right w:val="single" w:sz="4" w:space="0" w:color="auto"/>
            </w:tcBorders>
            <w:shd w:val="clear" w:color="auto" w:fill="auto"/>
            <w:vAlign w:val="center"/>
          </w:tcPr>
          <w:p w14:paraId="348EC951"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2,368,000</w:t>
            </w:r>
          </w:p>
        </w:tc>
        <w:tc>
          <w:tcPr>
            <w:tcW w:w="988" w:type="dxa"/>
            <w:tcBorders>
              <w:top w:val="nil"/>
              <w:left w:val="single" w:sz="4" w:space="0" w:color="auto"/>
              <w:bottom w:val="nil"/>
              <w:right w:val="single" w:sz="4" w:space="0" w:color="auto"/>
            </w:tcBorders>
            <w:shd w:val="clear" w:color="auto" w:fill="auto"/>
            <w:vAlign w:val="center"/>
          </w:tcPr>
          <w:p w14:paraId="64CE088F"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3.39</w:t>
            </w:r>
          </w:p>
        </w:tc>
        <w:tc>
          <w:tcPr>
            <w:tcW w:w="1405" w:type="dxa"/>
            <w:tcBorders>
              <w:top w:val="nil"/>
              <w:left w:val="single" w:sz="4" w:space="0" w:color="auto"/>
              <w:bottom w:val="nil"/>
              <w:right w:val="single" w:sz="4" w:space="0" w:color="auto"/>
            </w:tcBorders>
            <w:shd w:val="clear" w:color="auto" w:fill="auto"/>
            <w:vAlign w:val="center"/>
          </w:tcPr>
          <w:p w14:paraId="4F2B3183"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1,624,000</w:t>
            </w:r>
          </w:p>
        </w:tc>
        <w:tc>
          <w:tcPr>
            <w:tcW w:w="988" w:type="dxa"/>
            <w:tcBorders>
              <w:top w:val="nil"/>
              <w:left w:val="single" w:sz="4" w:space="0" w:color="auto"/>
              <w:bottom w:val="nil"/>
              <w:right w:val="single" w:sz="4" w:space="0" w:color="auto"/>
            </w:tcBorders>
            <w:shd w:val="clear" w:color="auto" w:fill="auto"/>
            <w:vAlign w:val="center"/>
          </w:tcPr>
          <w:p w14:paraId="47174714"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2.44</w:t>
            </w:r>
          </w:p>
        </w:tc>
        <w:tc>
          <w:tcPr>
            <w:tcW w:w="1445" w:type="dxa"/>
            <w:gridSpan w:val="2"/>
            <w:tcBorders>
              <w:top w:val="nil"/>
              <w:left w:val="single" w:sz="4" w:space="0" w:color="auto"/>
              <w:bottom w:val="nil"/>
              <w:right w:val="single" w:sz="4" w:space="0" w:color="auto"/>
            </w:tcBorders>
            <w:shd w:val="clear" w:color="auto" w:fill="auto"/>
            <w:vAlign w:val="center"/>
          </w:tcPr>
          <w:p w14:paraId="630EB7F5"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744,000</w:t>
            </w:r>
          </w:p>
        </w:tc>
        <w:tc>
          <w:tcPr>
            <w:tcW w:w="939" w:type="dxa"/>
            <w:tcBorders>
              <w:top w:val="nil"/>
              <w:left w:val="single" w:sz="4" w:space="0" w:color="auto"/>
              <w:bottom w:val="nil"/>
              <w:right w:val="nil"/>
            </w:tcBorders>
            <w:shd w:val="clear" w:color="auto" w:fill="auto"/>
            <w:vAlign w:val="center"/>
          </w:tcPr>
          <w:p w14:paraId="46B42F36"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45.81</w:t>
            </w:r>
          </w:p>
        </w:tc>
      </w:tr>
      <w:tr w:rsidR="007E5147" w:rsidRPr="00527717" w14:paraId="22DFC76E" w14:textId="77777777" w:rsidTr="007270AC">
        <w:trPr>
          <w:trHeight w:val="391"/>
          <w:jc w:val="center"/>
        </w:trPr>
        <w:tc>
          <w:tcPr>
            <w:tcW w:w="2674" w:type="dxa"/>
            <w:tcBorders>
              <w:top w:val="nil"/>
              <w:left w:val="nil"/>
              <w:bottom w:val="nil"/>
              <w:right w:val="single" w:sz="4" w:space="0" w:color="auto"/>
            </w:tcBorders>
            <w:vAlign w:val="center"/>
          </w:tcPr>
          <w:p w14:paraId="25EB8DDD" w14:textId="77777777" w:rsidR="007E5147" w:rsidRPr="00527717" w:rsidRDefault="007E5147" w:rsidP="007270AC">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無形資產及礦產資源</w:t>
            </w:r>
          </w:p>
        </w:tc>
        <w:tc>
          <w:tcPr>
            <w:tcW w:w="1500" w:type="dxa"/>
            <w:tcBorders>
              <w:top w:val="nil"/>
              <w:left w:val="single" w:sz="4" w:space="0" w:color="auto"/>
              <w:bottom w:val="nil"/>
              <w:right w:val="single" w:sz="4" w:space="0" w:color="auto"/>
            </w:tcBorders>
            <w:shd w:val="clear" w:color="auto" w:fill="auto"/>
            <w:vAlign w:val="center"/>
          </w:tcPr>
          <w:p w14:paraId="58AE1686"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2,368,000</w:t>
            </w:r>
          </w:p>
        </w:tc>
        <w:tc>
          <w:tcPr>
            <w:tcW w:w="988" w:type="dxa"/>
            <w:tcBorders>
              <w:top w:val="nil"/>
              <w:left w:val="single" w:sz="4" w:space="0" w:color="auto"/>
              <w:bottom w:val="nil"/>
              <w:right w:val="single" w:sz="4" w:space="0" w:color="auto"/>
            </w:tcBorders>
            <w:shd w:val="clear" w:color="auto" w:fill="auto"/>
            <w:vAlign w:val="center"/>
          </w:tcPr>
          <w:p w14:paraId="29A2F836"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3.39</w:t>
            </w:r>
          </w:p>
        </w:tc>
        <w:tc>
          <w:tcPr>
            <w:tcW w:w="1405" w:type="dxa"/>
            <w:tcBorders>
              <w:top w:val="nil"/>
              <w:left w:val="single" w:sz="4" w:space="0" w:color="auto"/>
              <w:bottom w:val="nil"/>
              <w:right w:val="single" w:sz="4" w:space="0" w:color="auto"/>
            </w:tcBorders>
            <w:shd w:val="clear" w:color="auto" w:fill="auto"/>
            <w:vAlign w:val="center"/>
          </w:tcPr>
          <w:p w14:paraId="6C18E7D0"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1,624,000</w:t>
            </w:r>
          </w:p>
        </w:tc>
        <w:tc>
          <w:tcPr>
            <w:tcW w:w="988" w:type="dxa"/>
            <w:tcBorders>
              <w:top w:val="nil"/>
              <w:left w:val="single" w:sz="4" w:space="0" w:color="auto"/>
              <w:bottom w:val="nil"/>
              <w:right w:val="single" w:sz="4" w:space="0" w:color="auto"/>
            </w:tcBorders>
            <w:shd w:val="clear" w:color="auto" w:fill="auto"/>
            <w:vAlign w:val="center"/>
          </w:tcPr>
          <w:p w14:paraId="1281F93F"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2.44</w:t>
            </w:r>
          </w:p>
        </w:tc>
        <w:tc>
          <w:tcPr>
            <w:tcW w:w="1445" w:type="dxa"/>
            <w:gridSpan w:val="2"/>
            <w:tcBorders>
              <w:top w:val="nil"/>
              <w:left w:val="single" w:sz="4" w:space="0" w:color="auto"/>
              <w:bottom w:val="nil"/>
              <w:right w:val="single" w:sz="4" w:space="0" w:color="auto"/>
            </w:tcBorders>
            <w:shd w:val="clear" w:color="auto" w:fill="auto"/>
            <w:vAlign w:val="center"/>
          </w:tcPr>
          <w:p w14:paraId="1F43A1E8"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744,000</w:t>
            </w:r>
          </w:p>
        </w:tc>
        <w:tc>
          <w:tcPr>
            <w:tcW w:w="939" w:type="dxa"/>
            <w:tcBorders>
              <w:top w:val="nil"/>
              <w:left w:val="single" w:sz="4" w:space="0" w:color="auto"/>
              <w:bottom w:val="nil"/>
              <w:right w:val="nil"/>
            </w:tcBorders>
            <w:shd w:val="clear" w:color="auto" w:fill="auto"/>
            <w:vAlign w:val="center"/>
          </w:tcPr>
          <w:p w14:paraId="00A707B8"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45.81</w:t>
            </w:r>
          </w:p>
        </w:tc>
      </w:tr>
      <w:tr w:rsidR="007E5147" w:rsidRPr="00527717" w14:paraId="1290B7C1" w14:textId="77777777" w:rsidTr="007270AC">
        <w:trPr>
          <w:trHeight w:val="391"/>
          <w:jc w:val="center"/>
        </w:trPr>
        <w:tc>
          <w:tcPr>
            <w:tcW w:w="2674" w:type="dxa"/>
            <w:tcBorders>
              <w:top w:val="nil"/>
              <w:left w:val="nil"/>
              <w:bottom w:val="nil"/>
              <w:right w:val="single" w:sz="4" w:space="0" w:color="auto"/>
            </w:tcBorders>
            <w:vAlign w:val="center"/>
          </w:tcPr>
          <w:p w14:paraId="7DF29988" w14:textId="77777777" w:rsidR="007E5147" w:rsidRPr="00527717" w:rsidRDefault="007E5147" w:rsidP="007270AC">
            <w:pPr>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其他資產</w:t>
            </w:r>
          </w:p>
        </w:tc>
        <w:tc>
          <w:tcPr>
            <w:tcW w:w="1500" w:type="dxa"/>
            <w:tcBorders>
              <w:top w:val="nil"/>
              <w:left w:val="single" w:sz="4" w:space="0" w:color="auto"/>
              <w:bottom w:val="nil"/>
              <w:right w:val="single" w:sz="4" w:space="0" w:color="auto"/>
            </w:tcBorders>
            <w:shd w:val="clear" w:color="auto" w:fill="auto"/>
            <w:vAlign w:val="center"/>
          </w:tcPr>
          <w:p w14:paraId="5EF8E230"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49,500</w:t>
            </w:r>
          </w:p>
        </w:tc>
        <w:tc>
          <w:tcPr>
            <w:tcW w:w="988" w:type="dxa"/>
            <w:tcBorders>
              <w:top w:val="nil"/>
              <w:left w:val="single" w:sz="4" w:space="0" w:color="auto"/>
              <w:bottom w:val="nil"/>
              <w:right w:val="single" w:sz="4" w:space="0" w:color="auto"/>
            </w:tcBorders>
            <w:shd w:val="clear" w:color="auto" w:fill="auto"/>
            <w:vAlign w:val="center"/>
          </w:tcPr>
          <w:p w14:paraId="0D0A43B3"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0.07</w:t>
            </w:r>
          </w:p>
        </w:tc>
        <w:tc>
          <w:tcPr>
            <w:tcW w:w="1405" w:type="dxa"/>
            <w:tcBorders>
              <w:top w:val="nil"/>
              <w:left w:val="single" w:sz="4" w:space="0" w:color="auto"/>
              <w:bottom w:val="nil"/>
              <w:right w:val="single" w:sz="4" w:space="0" w:color="auto"/>
            </w:tcBorders>
            <w:shd w:val="clear" w:color="auto" w:fill="auto"/>
            <w:vAlign w:val="center"/>
          </w:tcPr>
          <w:p w14:paraId="5DD3F1F5"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100,000</w:t>
            </w:r>
          </w:p>
        </w:tc>
        <w:tc>
          <w:tcPr>
            <w:tcW w:w="988" w:type="dxa"/>
            <w:tcBorders>
              <w:top w:val="nil"/>
              <w:left w:val="single" w:sz="4" w:space="0" w:color="auto"/>
              <w:bottom w:val="nil"/>
              <w:right w:val="single" w:sz="4" w:space="0" w:color="auto"/>
            </w:tcBorders>
            <w:shd w:val="clear" w:color="auto" w:fill="auto"/>
            <w:vAlign w:val="center"/>
          </w:tcPr>
          <w:p w14:paraId="26F62C3B"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0.15</w:t>
            </w:r>
          </w:p>
        </w:tc>
        <w:tc>
          <w:tcPr>
            <w:tcW w:w="1445" w:type="dxa"/>
            <w:gridSpan w:val="2"/>
            <w:tcBorders>
              <w:top w:val="nil"/>
              <w:left w:val="single" w:sz="4" w:space="0" w:color="auto"/>
              <w:bottom w:val="nil"/>
              <w:right w:val="single" w:sz="4" w:space="0" w:color="auto"/>
            </w:tcBorders>
            <w:shd w:val="clear" w:color="auto" w:fill="auto"/>
            <w:vAlign w:val="center"/>
          </w:tcPr>
          <w:p w14:paraId="4D0BA04F"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- 50,500</w:t>
            </w:r>
          </w:p>
        </w:tc>
        <w:tc>
          <w:tcPr>
            <w:tcW w:w="939" w:type="dxa"/>
            <w:tcBorders>
              <w:top w:val="nil"/>
              <w:left w:val="single" w:sz="4" w:space="0" w:color="auto"/>
              <w:bottom w:val="nil"/>
              <w:right w:val="nil"/>
            </w:tcBorders>
            <w:shd w:val="clear" w:color="auto" w:fill="auto"/>
            <w:vAlign w:val="center"/>
          </w:tcPr>
          <w:p w14:paraId="5211DE79"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- 50.50</w:t>
            </w:r>
          </w:p>
        </w:tc>
      </w:tr>
      <w:tr w:rsidR="007E5147" w:rsidRPr="00527717" w14:paraId="79C3A88F" w14:textId="77777777" w:rsidTr="007270AC">
        <w:trPr>
          <w:trHeight w:val="391"/>
          <w:jc w:val="center"/>
        </w:trPr>
        <w:tc>
          <w:tcPr>
            <w:tcW w:w="2674" w:type="dxa"/>
            <w:tcBorders>
              <w:top w:val="nil"/>
              <w:left w:val="nil"/>
              <w:bottom w:val="nil"/>
              <w:right w:val="single" w:sz="4" w:space="0" w:color="auto"/>
            </w:tcBorders>
            <w:vAlign w:val="center"/>
          </w:tcPr>
          <w:p w14:paraId="54E61AE3" w14:textId="77777777" w:rsidR="007E5147" w:rsidRPr="00527717" w:rsidRDefault="007E5147" w:rsidP="007270AC">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什項資產</w:t>
            </w:r>
          </w:p>
        </w:tc>
        <w:tc>
          <w:tcPr>
            <w:tcW w:w="1500" w:type="dxa"/>
            <w:tcBorders>
              <w:top w:val="nil"/>
              <w:left w:val="single" w:sz="4" w:space="0" w:color="auto"/>
              <w:bottom w:val="nil"/>
              <w:right w:val="single" w:sz="4" w:space="0" w:color="auto"/>
            </w:tcBorders>
            <w:shd w:val="clear" w:color="auto" w:fill="auto"/>
            <w:vAlign w:val="center"/>
          </w:tcPr>
          <w:p w14:paraId="1AA26403" w14:textId="77777777" w:rsidR="007E5147" w:rsidRPr="00527717" w:rsidRDefault="007E5147" w:rsidP="00376CE9">
            <w:pPr>
              <w:ind w:leftChars="10" w:left="24" w:rightChars="10" w:right="24"/>
              <w:jc w:val="right"/>
              <w:rPr>
                <w:rFonts w:asciiTheme="minorEastAsia" w:eastAsiaTheme="minorEastAsia" w:hAnsiTheme="minorEastAsia"/>
                <w:noProof/>
                <w:sz w:val="22"/>
                <w:szCs w:val="22"/>
              </w:rPr>
            </w:pPr>
            <w:r w:rsidRPr="00527717">
              <w:rPr>
                <w:rFonts w:ascii="新細明體" w:hAnsi="新細明體"/>
                <w:noProof/>
                <w:sz w:val="22"/>
                <w:szCs w:val="22"/>
              </w:rPr>
              <w:t>49,500</w:t>
            </w:r>
          </w:p>
        </w:tc>
        <w:tc>
          <w:tcPr>
            <w:tcW w:w="988" w:type="dxa"/>
            <w:tcBorders>
              <w:top w:val="nil"/>
              <w:left w:val="single" w:sz="4" w:space="0" w:color="auto"/>
              <w:bottom w:val="nil"/>
              <w:right w:val="single" w:sz="4" w:space="0" w:color="auto"/>
            </w:tcBorders>
            <w:shd w:val="clear" w:color="auto" w:fill="auto"/>
            <w:vAlign w:val="center"/>
          </w:tcPr>
          <w:p w14:paraId="62E38FFE" w14:textId="77777777" w:rsidR="007E5147" w:rsidRPr="00527717" w:rsidRDefault="007E5147" w:rsidP="00376CE9">
            <w:pPr>
              <w:ind w:leftChars="10" w:left="24" w:rightChars="10" w:right="24"/>
              <w:jc w:val="right"/>
              <w:rPr>
                <w:rFonts w:asciiTheme="minorEastAsia" w:eastAsiaTheme="minorEastAsia" w:hAnsiTheme="minorEastAsia"/>
                <w:noProof/>
                <w:sz w:val="22"/>
                <w:szCs w:val="22"/>
              </w:rPr>
            </w:pPr>
            <w:r w:rsidRPr="00527717">
              <w:rPr>
                <w:rFonts w:ascii="新細明體" w:hAnsi="新細明體"/>
                <w:noProof/>
                <w:sz w:val="22"/>
                <w:szCs w:val="22"/>
              </w:rPr>
              <w:t>0.07</w:t>
            </w:r>
          </w:p>
        </w:tc>
        <w:tc>
          <w:tcPr>
            <w:tcW w:w="1405" w:type="dxa"/>
            <w:tcBorders>
              <w:top w:val="nil"/>
              <w:left w:val="single" w:sz="4" w:space="0" w:color="auto"/>
              <w:bottom w:val="nil"/>
              <w:right w:val="single" w:sz="4" w:space="0" w:color="auto"/>
            </w:tcBorders>
            <w:shd w:val="clear" w:color="auto" w:fill="auto"/>
            <w:vAlign w:val="center"/>
          </w:tcPr>
          <w:p w14:paraId="4F17F95C" w14:textId="77777777" w:rsidR="007E5147" w:rsidRPr="00527717" w:rsidRDefault="007E5147" w:rsidP="00376CE9">
            <w:pPr>
              <w:ind w:leftChars="10" w:left="24" w:rightChars="10" w:right="24"/>
              <w:jc w:val="right"/>
              <w:rPr>
                <w:rFonts w:asciiTheme="minorEastAsia" w:eastAsiaTheme="minorEastAsia" w:hAnsiTheme="minorEastAsia"/>
                <w:noProof/>
                <w:sz w:val="22"/>
                <w:szCs w:val="22"/>
              </w:rPr>
            </w:pPr>
            <w:r w:rsidRPr="00527717">
              <w:rPr>
                <w:rFonts w:ascii="新細明體" w:hAnsi="新細明體"/>
                <w:noProof/>
                <w:sz w:val="22"/>
                <w:szCs w:val="22"/>
              </w:rPr>
              <w:t>100,000</w:t>
            </w:r>
          </w:p>
        </w:tc>
        <w:tc>
          <w:tcPr>
            <w:tcW w:w="988" w:type="dxa"/>
            <w:tcBorders>
              <w:top w:val="nil"/>
              <w:left w:val="single" w:sz="4" w:space="0" w:color="auto"/>
              <w:bottom w:val="nil"/>
              <w:right w:val="single" w:sz="4" w:space="0" w:color="auto"/>
            </w:tcBorders>
            <w:shd w:val="clear" w:color="auto" w:fill="auto"/>
            <w:vAlign w:val="center"/>
          </w:tcPr>
          <w:p w14:paraId="65C62273" w14:textId="77777777" w:rsidR="007E5147" w:rsidRPr="00527717" w:rsidRDefault="007E5147" w:rsidP="00376CE9">
            <w:pPr>
              <w:ind w:leftChars="10" w:left="24" w:rightChars="10" w:right="24"/>
              <w:jc w:val="right"/>
              <w:rPr>
                <w:rFonts w:asciiTheme="minorEastAsia" w:eastAsiaTheme="minorEastAsia" w:hAnsiTheme="minorEastAsia"/>
                <w:noProof/>
                <w:sz w:val="22"/>
                <w:szCs w:val="22"/>
              </w:rPr>
            </w:pPr>
            <w:r w:rsidRPr="00527717">
              <w:rPr>
                <w:rFonts w:ascii="新細明體" w:hAnsi="新細明體"/>
                <w:noProof/>
                <w:sz w:val="22"/>
                <w:szCs w:val="22"/>
              </w:rPr>
              <w:t>0.15</w:t>
            </w:r>
          </w:p>
        </w:tc>
        <w:tc>
          <w:tcPr>
            <w:tcW w:w="1445" w:type="dxa"/>
            <w:gridSpan w:val="2"/>
            <w:tcBorders>
              <w:top w:val="nil"/>
              <w:left w:val="single" w:sz="4" w:space="0" w:color="auto"/>
              <w:bottom w:val="nil"/>
              <w:right w:val="single" w:sz="4" w:space="0" w:color="auto"/>
            </w:tcBorders>
            <w:shd w:val="clear" w:color="auto" w:fill="auto"/>
            <w:vAlign w:val="center"/>
          </w:tcPr>
          <w:p w14:paraId="7D24826C" w14:textId="77777777" w:rsidR="007E5147" w:rsidRPr="00527717" w:rsidRDefault="007E5147" w:rsidP="00376CE9">
            <w:pPr>
              <w:ind w:leftChars="10" w:left="24" w:rightChars="10" w:right="24"/>
              <w:jc w:val="right"/>
              <w:rPr>
                <w:rFonts w:asciiTheme="minorEastAsia" w:eastAsiaTheme="minorEastAsia" w:hAnsiTheme="minorEastAsia"/>
                <w:noProof/>
                <w:sz w:val="22"/>
                <w:szCs w:val="22"/>
              </w:rPr>
            </w:pPr>
            <w:r w:rsidRPr="00527717">
              <w:rPr>
                <w:rFonts w:ascii="新細明體" w:hAnsi="新細明體"/>
                <w:noProof/>
                <w:sz w:val="22"/>
                <w:szCs w:val="22"/>
              </w:rPr>
              <w:t>- 50,500</w:t>
            </w:r>
          </w:p>
        </w:tc>
        <w:tc>
          <w:tcPr>
            <w:tcW w:w="939" w:type="dxa"/>
            <w:tcBorders>
              <w:top w:val="nil"/>
              <w:left w:val="single" w:sz="4" w:space="0" w:color="auto"/>
              <w:bottom w:val="nil"/>
              <w:right w:val="nil"/>
            </w:tcBorders>
            <w:shd w:val="clear" w:color="auto" w:fill="auto"/>
            <w:vAlign w:val="center"/>
          </w:tcPr>
          <w:p w14:paraId="7CAC519B" w14:textId="77777777" w:rsidR="007E5147" w:rsidRPr="00527717" w:rsidRDefault="007E5147" w:rsidP="00376CE9">
            <w:pPr>
              <w:ind w:leftChars="10" w:left="24" w:rightChars="10" w:right="24"/>
              <w:jc w:val="right"/>
              <w:rPr>
                <w:rFonts w:asciiTheme="minorEastAsia" w:eastAsiaTheme="minorEastAsia" w:hAnsiTheme="minorEastAsia"/>
                <w:noProof/>
                <w:sz w:val="22"/>
                <w:szCs w:val="22"/>
              </w:rPr>
            </w:pPr>
            <w:r w:rsidRPr="00527717">
              <w:rPr>
                <w:rFonts w:ascii="新細明體" w:hAnsi="新細明體"/>
                <w:noProof/>
                <w:sz w:val="22"/>
                <w:szCs w:val="22"/>
              </w:rPr>
              <w:t>- 50.50</w:t>
            </w:r>
          </w:p>
        </w:tc>
      </w:tr>
      <w:tr w:rsidR="007E5147" w:rsidRPr="00527717" w14:paraId="4C31A40F" w14:textId="77777777" w:rsidTr="007270AC">
        <w:trPr>
          <w:trHeight w:val="391"/>
          <w:jc w:val="center"/>
        </w:trPr>
        <w:tc>
          <w:tcPr>
            <w:tcW w:w="2674" w:type="dxa"/>
            <w:tcBorders>
              <w:top w:val="nil"/>
              <w:left w:val="nil"/>
              <w:bottom w:val="nil"/>
              <w:right w:val="single" w:sz="4" w:space="0" w:color="auto"/>
            </w:tcBorders>
            <w:vAlign w:val="center"/>
          </w:tcPr>
          <w:p w14:paraId="62265C86" w14:textId="77777777" w:rsidR="007E5147" w:rsidRPr="00527717" w:rsidRDefault="007E5147" w:rsidP="007270AC">
            <w:pPr>
              <w:ind w:rightChars="10" w:right="24"/>
              <w:jc w:val="distribute"/>
              <w:rPr>
                <w:rFonts w:ascii="標楷體" w:eastAsia="標楷體" w:hAnsi="標楷體"/>
                <w:b/>
                <w:sz w:val="22"/>
                <w:szCs w:val="22"/>
              </w:rPr>
            </w:pPr>
            <w:r w:rsidRPr="00527717">
              <w:rPr>
                <w:rFonts w:ascii="標楷體" w:eastAsia="標楷體" w:hAnsi="標楷體" w:hint="eastAsia"/>
                <w:b/>
                <w:sz w:val="22"/>
                <w:szCs w:val="22"/>
              </w:rPr>
              <w:t>資產總額</w:t>
            </w:r>
          </w:p>
        </w:tc>
        <w:tc>
          <w:tcPr>
            <w:tcW w:w="1500" w:type="dxa"/>
            <w:tcBorders>
              <w:top w:val="nil"/>
              <w:left w:val="single" w:sz="4" w:space="0" w:color="auto"/>
              <w:bottom w:val="nil"/>
              <w:right w:val="single" w:sz="4" w:space="0" w:color="auto"/>
            </w:tcBorders>
            <w:shd w:val="clear" w:color="auto" w:fill="auto"/>
            <w:vAlign w:val="center"/>
          </w:tcPr>
          <w:p w14:paraId="74B87424" w14:textId="77777777" w:rsidR="007E5147" w:rsidRPr="00527717" w:rsidRDefault="007E5147" w:rsidP="00376CE9">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sz w:val="22"/>
                <w:szCs w:val="22"/>
              </w:rPr>
              <w:t>69,941,558</w:t>
            </w:r>
          </w:p>
        </w:tc>
        <w:tc>
          <w:tcPr>
            <w:tcW w:w="988" w:type="dxa"/>
            <w:tcBorders>
              <w:top w:val="nil"/>
              <w:left w:val="single" w:sz="4" w:space="0" w:color="auto"/>
              <w:bottom w:val="nil"/>
              <w:right w:val="single" w:sz="4" w:space="0" w:color="auto"/>
            </w:tcBorders>
            <w:shd w:val="clear" w:color="auto" w:fill="auto"/>
            <w:vAlign w:val="center"/>
          </w:tcPr>
          <w:p w14:paraId="634C85C2" w14:textId="77777777" w:rsidR="007E5147" w:rsidRPr="00527717" w:rsidRDefault="007E5147" w:rsidP="00376CE9">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sz w:val="22"/>
                <w:szCs w:val="22"/>
              </w:rPr>
              <w:t>100.00</w:t>
            </w:r>
          </w:p>
        </w:tc>
        <w:tc>
          <w:tcPr>
            <w:tcW w:w="1405" w:type="dxa"/>
            <w:tcBorders>
              <w:top w:val="nil"/>
              <w:left w:val="single" w:sz="4" w:space="0" w:color="auto"/>
              <w:bottom w:val="nil"/>
              <w:right w:val="single" w:sz="4" w:space="0" w:color="auto"/>
            </w:tcBorders>
            <w:shd w:val="clear" w:color="auto" w:fill="auto"/>
            <w:vAlign w:val="center"/>
          </w:tcPr>
          <w:p w14:paraId="09B446E9" w14:textId="77777777" w:rsidR="007E5147" w:rsidRPr="00527717" w:rsidRDefault="007E5147" w:rsidP="00376CE9">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sz w:val="22"/>
                <w:szCs w:val="22"/>
              </w:rPr>
              <w:t>66,562,291</w:t>
            </w:r>
          </w:p>
        </w:tc>
        <w:tc>
          <w:tcPr>
            <w:tcW w:w="988" w:type="dxa"/>
            <w:tcBorders>
              <w:top w:val="nil"/>
              <w:left w:val="single" w:sz="4" w:space="0" w:color="auto"/>
              <w:bottom w:val="nil"/>
              <w:right w:val="single" w:sz="4" w:space="0" w:color="auto"/>
            </w:tcBorders>
            <w:shd w:val="clear" w:color="auto" w:fill="auto"/>
            <w:vAlign w:val="center"/>
          </w:tcPr>
          <w:p w14:paraId="64110D8B" w14:textId="77777777" w:rsidR="007E5147" w:rsidRPr="00527717" w:rsidRDefault="007E5147" w:rsidP="00376CE9">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sz w:val="22"/>
                <w:szCs w:val="22"/>
              </w:rPr>
              <w:t>100.00</w:t>
            </w:r>
          </w:p>
        </w:tc>
        <w:tc>
          <w:tcPr>
            <w:tcW w:w="1445" w:type="dxa"/>
            <w:gridSpan w:val="2"/>
            <w:tcBorders>
              <w:top w:val="nil"/>
              <w:left w:val="single" w:sz="4" w:space="0" w:color="auto"/>
              <w:bottom w:val="nil"/>
              <w:right w:val="single" w:sz="4" w:space="0" w:color="auto"/>
            </w:tcBorders>
            <w:shd w:val="clear" w:color="auto" w:fill="auto"/>
            <w:vAlign w:val="center"/>
          </w:tcPr>
          <w:p w14:paraId="7D417079" w14:textId="77777777" w:rsidR="007E5147" w:rsidRPr="00527717" w:rsidRDefault="007E5147" w:rsidP="00376CE9">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sz w:val="22"/>
                <w:szCs w:val="22"/>
              </w:rPr>
              <w:t>3,379,267</w:t>
            </w:r>
          </w:p>
        </w:tc>
        <w:tc>
          <w:tcPr>
            <w:tcW w:w="939" w:type="dxa"/>
            <w:tcBorders>
              <w:top w:val="nil"/>
              <w:left w:val="single" w:sz="4" w:space="0" w:color="auto"/>
              <w:bottom w:val="nil"/>
              <w:right w:val="nil"/>
            </w:tcBorders>
            <w:shd w:val="clear" w:color="auto" w:fill="auto"/>
            <w:vAlign w:val="center"/>
          </w:tcPr>
          <w:p w14:paraId="5284D023" w14:textId="77777777" w:rsidR="007E5147" w:rsidRPr="00527717" w:rsidRDefault="007E5147" w:rsidP="00376CE9">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sz w:val="22"/>
                <w:szCs w:val="22"/>
              </w:rPr>
              <w:t>5.08</w:t>
            </w:r>
          </w:p>
        </w:tc>
      </w:tr>
      <w:tr w:rsidR="007E5147" w:rsidRPr="00527717" w14:paraId="4999E81C" w14:textId="77777777" w:rsidTr="007270AC">
        <w:trPr>
          <w:trHeight w:val="391"/>
          <w:jc w:val="center"/>
        </w:trPr>
        <w:tc>
          <w:tcPr>
            <w:tcW w:w="2674" w:type="dxa"/>
            <w:tcBorders>
              <w:top w:val="nil"/>
              <w:left w:val="nil"/>
              <w:bottom w:val="nil"/>
              <w:right w:val="single" w:sz="4" w:space="0" w:color="auto"/>
            </w:tcBorders>
            <w:vAlign w:val="center"/>
          </w:tcPr>
          <w:p w14:paraId="276FA905" w14:textId="77777777" w:rsidR="007E5147" w:rsidRPr="00527717" w:rsidRDefault="007E5147" w:rsidP="007270AC">
            <w:pPr>
              <w:ind w:rightChars="10" w:right="24"/>
              <w:jc w:val="distribute"/>
              <w:rPr>
                <w:rFonts w:ascii="標楷體" w:eastAsia="標楷體" w:hAnsi="標楷體"/>
                <w:b/>
                <w:color w:val="000000"/>
                <w:sz w:val="22"/>
                <w:szCs w:val="22"/>
              </w:rPr>
            </w:pPr>
            <w:r w:rsidRPr="00527717">
              <w:rPr>
                <w:rFonts w:ascii="標楷體" w:eastAsia="標楷體" w:hAnsi="標楷體" w:hint="eastAsia"/>
                <w:b/>
                <w:color w:val="000000"/>
                <w:sz w:val="22"/>
                <w:szCs w:val="22"/>
              </w:rPr>
              <w:t>負債</w:t>
            </w:r>
          </w:p>
        </w:tc>
        <w:tc>
          <w:tcPr>
            <w:tcW w:w="1500" w:type="dxa"/>
            <w:tcBorders>
              <w:top w:val="nil"/>
              <w:left w:val="single" w:sz="4" w:space="0" w:color="auto"/>
              <w:bottom w:val="nil"/>
              <w:right w:val="single" w:sz="4" w:space="0" w:color="auto"/>
            </w:tcBorders>
            <w:shd w:val="clear" w:color="auto" w:fill="auto"/>
            <w:vAlign w:val="center"/>
          </w:tcPr>
          <w:p w14:paraId="01B3E8EE" w14:textId="77777777" w:rsidR="007E5147" w:rsidRPr="00527717" w:rsidRDefault="007E5147" w:rsidP="00376CE9">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sz w:val="22"/>
                <w:szCs w:val="22"/>
              </w:rPr>
              <w:t>15,271,350</w:t>
            </w:r>
          </w:p>
        </w:tc>
        <w:tc>
          <w:tcPr>
            <w:tcW w:w="988" w:type="dxa"/>
            <w:tcBorders>
              <w:top w:val="nil"/>
              <w:left w:val="single" w:sz="4" w:space="0" w:color="auto"/>
              <w:bottom w:val="nil"/>
              <w:right w:val="single" w:sz="4" w:space="0" w:color="auto"/>
            </w:tcBorders>
            <w:shd w:val="clear" w:color="auto" w:fill="auto"/>
            <w:vAlign w:val="center"/>
          </w:tcPr>
          <w:p w14:paraId="6DFBAA35" w14:textId="77777777" w:rsidR="007E5147" w:rsidRPr="00527717" w:rsidRDefault="007E5147" w:rsidP="00376CE9">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sz w:val="22"/>
                <w:szCs w:val="22"/>
              </w:rPr>
              <w:t>21.83</w:t>
            </w:r>
          </w:p>
        </w:tc>
        <w:tc>
          <w:tcPr>
            <w:tcW w:w="1405" w:type="dxa"/>
            <w:tcBorders>
              <w:top w:val="nil"/>
              <w:left w:val="single" w:sz="4" w:space="0" w:color="auto"/>
              <w:bottom w:val="nil"/>
              <w:right w:val="single" w:sz="4" w:space="0" w:color="auto"/>
            </w:tcBorders>
            <w:shd w:val="clear" w:color="auto" w:fill="auto"/>
            <w:vAlign w:val="center"/>
          </w:tcPr>
          <w:p w14:paraId="6ABD927D" w14:textId="77777777" w:rsidR="007E5147" w:rsidRPr="00527717" w:rsidRDefault="007E5147" w:rsidP="00376CE9">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sz w:val="22"/>
                <w:szCs w:val="22"/>
              </w:rPr>
              <w:t>15,015,613</w:t>
            </w:r>
          </w:p>
        </w:tc>
        <w:tc>
          <w:tcPr>
            <w:tcW w:w="988" w:type="dxa"/>
            <w:tcBorders>
              <w:top w:val="nil"/>
              <w:left w:val="single" w:sz="4" w:space="0" w:color="auto"/>
              <w:bottom w:val="nil"/>
              <w:right w:val="single" w:sz="4" w:space="0" w:color="auto"/>
            </w:tcBorders>
            <w:shd w:val="clear" w:color="auto" w:fill="auto"/>
            <w:vAlign w:val="center"/>
          </w:tcPr>
          <w:p w14:paraId="05A9B116" w14:textId="77777777" w:rsidR="007E5147" w:rsidRPr="00527717" w:rsidRDefault="007E5147" w:rsidP="00376CE9">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sz w:val="22"/>
                <w:szCs w:val="22"/>
              </w:rPr>
              <w:t>22.56</w:t>
            </w:r>
          </w:p>
        </w:tc>
        <w:tc>
          <w:tcPr>
            <w:tcW w:w="1445" w:type="dxa"/>
            <w:gridSpan w:val="2"/>
            <w:tcBorders>
              <w:top w:val="nil"/>
              <w:left w:val="single" w:sz="4" w:space="0" w:color="auto"/>
              <w:bottom w:val="nil"/>
              <w:right w:val="single" w:sz="4" w:space="0" w:color="auto"/>
            </w:tcBorders>
            <w:shd w:val="clear" w:color="auto" w:fill="auto"/>
            <w:vAlign w:val="center"/>
          </w:tcPr>
          <w:p w14:paraId="59FB4D24" w14:textId="77777777" w:rsidR="007E5147" w:rsidRPr="00527717" w:rsidRDefault="007E5147" w:rsidP="00376CE9">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sz w:val="22"/>
                <w:szCs w:val="22"/>
              </w:rPr>
              <w:t>255,737</w:t>
            </w:r>
          </w:p>
        </w:tc>
        <w:tc>
          <w:tcPr>
            <w:tcW w:w="939" w:type="dxa"/>
            <w:tcBorders>
              <w:top w:val="nil"/>
              <w:left w:val="single" w:sz="4" w:space="0" w:color="auto"/>
              <w:bottom w:val="nil"/>
              <w:right w:val="nil"/>
            </w:tcBorders>
            <w:shd w:val="clear" w:color="auto" w:fill="auto"/>
            <w:vAlign w:val="center"/>
          </w:tcPr>
          <w:p w14:paraId="18CB481B" w14:textId="77777777" w:rsidR="007E5147" w:rsidRPr="00527717" w:rsidRDefault="007E5147" w:rsidP="00376CE9">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sz w:val="22"/>
                <w:szCs w:val="22"/>
              </w:rPr>
              <w:t>1.70</w:t>
            </w:r>
          </w:p>
        </w:tc>
      </w:tr>
      <w:tr w:rsidR="007E5147" w:rsidRPr="00527717" w14:paraId="64FA887A" w14:textId="77777777" w:rsidTr="007270AC">
        <w:trPr>
          <w:trHeight w:val="391"/>
          <w:jc w:val="center"/>
        </w:trPr>
        <w:tc>
          <w:tcPr>
            <w:tcW w:w="2674" w:type="dxa"/>
            <w:tcBorders>
              <w:top w:val="nil"/>
              <w:left w:val="nil"/>
              <w:bottom w:val="nil"/>
              <w:right w:val="single" w:sz="4" w:space="0" w:color="auto"/>
            </w:tcBorders>
            <w:vAlign w:val="center"/>
          </w:tcPr>
          <w:p w14:paraId="306A4BC5" w14:textId="77777777" w:rsidR="007E5147" w:rsidRPr="00527717" w:rsidRDefault="007E5147" w:rsidP="007270AC">
            <w:pPr>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流動負債</w:t>
            </w:r>
          </w:p>
        </w:tc>
        <w:tc>
          <w:tcPr>
            <w:tcW w:w="1500" w:type="dxa"/>
            <w:tcBorders>
              <w:top w:val="nil"/>
              <w:left w:val="single" w:sz="4" w:space="0" w:color="auto"/>
              <w:bottom w:val="nil"/>
              <w:right w:val="single" w:sz="4" w:space="0" w:color="auto"/>
            </w:tcBorders>
            <w:shd w:val="clear" w:color="auto" w:fill="auto"/>
            <w:vAlign w:val="center"/>
          </w:tcPr>
          <w:p w14:paraId="78E996FC"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3,978,646</w:t>
            </w:r>
          </w:p>
        </w:tc>
        <w:tc>
          <w:tcPr>
            <w:tcW w:w="988" w:type="dxa"/>
            <w:tcBorders>
              <w:top w:val="nil"/>
              <w:left w:val="single" w:sz="4" w:space="0" w:color="auto"/>
              <w:bottom w:val="nil"/>
              <w:right w:val="single" w:sz="4" w:space="0" w:color="auto"/>
            </w:tcBorders>
            <w:shd w:val="clear" w:color="auto" w:fill="auto"/>
            <w:vAlign w:val="center"/>
          </w:tcPr>
          <w:p w14:paraId="34523A42"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5.69</w:t>
            </w:r>
          </w:p>
        </w:tc>
        <w:tc>
          <w:tcPr>
            <w:tcW w:w="1405" w:type="dxa"/>
            <w:tcBorders>
              <w:top w:val="nil"/>
              <w:left w:val="single" w:sz="4" w:space="0" w:color="auto"/>
              <w:bottom w:val="nil"/>
              <w:right w:val="single" w:sz="4" w:space="0" w:color="auto"/>
            </w:tcBorders>
            <w:shd w:val="clear" w:color="auto" w:fill="auto"/>
            <w:vAlign w:val="center"/>
          </w:tcPr>
          <w:p w14:paraId="5191C16E"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3,907,363</w:t>
            </w:r>
          </w:p>
        </w:tc>
        <w:tc>
          <w:tcPr>
            <w:tcW w:w="988" w:type="dxa"/>
            <w:tcBorders>
              <w:top w:val="nil"/>
              <w:left w:val="single" w:sz="4" w:space="0" w:color="auto"/>
              <w:bottom w:val="nil"/>
              <w:right w:val="single" w:sz="4" w:space="0" w:color="auto"/>
            </w:tcBorders>
            <w:shd w:val="clear" w:color="auto" w:fill="auto"/>
            <w:vAlign w:val="center"/>
          </w:tcPr>
          <w:p w14:paraId="5FB66F6D"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5.87</w:t>
            </w:r>
          </w:p>
        </w:tc>
        <w:tc>
          <w:tcPr>
            <w:tcW w:w="1445" w:type="dxa"/>
            <w:gridSpan w:val="2"/>
            <w:tcBorders>
              <w:top w:val="nil"/>
              <w:left w:val="single" w:sz="4" w:space="0" w:color="auto"/>
              <w:bottom w:val="nil"/>
              <w:right w:val="single" w:sz="4" w:space="0" w:color="auto"/>
            </w:tcBorders>
            <w:shd w:val="clear" w:color="auto" w:fill="auto"/>
            <w:vAlign w:val="center"/>
          </w:tcPr>
          <w:p w14:paraId="74DD99F6"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71,283</w:t>
            </w:r>
          </w:p>
        </w:tc>
        <w:tc>
          <w:tcPr>
            <w:tcW w:w="939" w:type="dxa"/>
            <w:tcBorders>
              <w:top w:val="nil"/>
              <w:left w:val="single" w:sz="4" w:space="0" w:color="auto"/>
              <w:bottom w:val="nil"/>
              <w:right w:val="nil"/>
            </w:tcBorders>
            <w:shd w:val="clear" w:color="auto" w:fill="auto"/>
            <w:vAlign w:val="center"/>
          </w:tcPr>
          <w:p w14:paraId="74686BC0"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1.82</w:t>
            </w:r>
          </w:p>
        </w:tc>
      </w:tr>
      <w:tr w:rsidR="007E5147" w:rsidRPr="00527717" w14:paraId="01A57984" w14:textId="77777777" w:rsidTr="007270AC">
        <w:trPr>
          <w:trHeight w:val="391"/>
          <w:jc w:val="center"/>
        </w:trPr>
        <w:tc>
          <w:tcPr>
            <w:tcW w:w="2674" w:type="dxa"/>
            <w:tcBorders>
              <w:top w:val="nil"/>
              <w:left w:val="nil"/>
              <w:bottom w:val="nil"/>
              <w:right w:val="single" w:sz="4" w:space="0" w:color="auto"/>
            </w:tcBorders>
            <w:vAlign w:val="center"/>
          </w:tcPr>
          <w:p w14:paraId="7A52A787" w14:textId="77777777" w:rsidR="007E5147" w:rsidRPr="00527717" w:rsidRDefault="007E5147" w:rsidP="007270AC">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應付款項</w:t>
            </w:r>
          </w:p>
        </w:tc>
        <w:tc>
          <w:tcPr>
            <w:tcW w:w="1500" w:type="dxa"/>
            <w:tcBorders>
              <w:top w:val="nil"/>
              <w:left w:val="single" w:sz="4" w:space="0" w:color="auto"/>
              <w:bottom w:val="nil"/>
              <w:right w:val="single" w:sz="4" w:space="0" w:color="auto"/>
            </w:tcBorders>
            <w:shd w:val="clear" w:color="auto" w:fill="auto"/>
            <w:vAlign w:val="center"/>
          </w:tcPr>
          <w:p w14:paraId="4FF1E5DF"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3,567,626</w:t>
            </w:r>
          </w:p>
        </w:tc>
        <w:tc>
          <w:tcPr>
            <w:tcW w:w="988" w:type="dxa"/>
            <w:tcBorders>
              <w:top w:val="nil"/>
              <w:left w:val="single" w:sz="4" w:space="0" w:color="auto"/>
              <w:bottom w:val="nil"/>
              <w:right w:val="single" w:sz="4" w:space="0" w:color="auto"/>
            </w:tcBorders>
            <w:shd w:val="clear" w:color="auto" w:fill="auto"/>
            <w:vAlign w:val="center"/>
          </w:tcPr>
          <w:p w14:paraId="0E0C715C"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5.10</w:t>
            </w:r>
          </w:p>
        </w:tc>
        <w:tc>
          <w:tcPr>
            <w:tcW w:w="1405" w:type="dxa"/>
            <w:tcBorders>
              <w:top w:val="nil"/>
              <w:left w:val="single" w:sz="4" w:space="0" w:color="auto"/>
              <w:bottom w:val="nil"/>
              <w:right w:val="single" w:sz="4" w:space="0" w:color="auto"/>
            </w:tcBorders>
            <w:shd w:val="clear" w:color="auto" w:fill="auto"/>
            <w:vAlign w:val="center"/>
          </w:tcPr>
          <w:p w14:paraId="0E6585A1"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3,354,384</w:t>
            </w:r>
          </w:p>
        </w:tc>
        <w:tc>
          <w:tcPr>
            <w:tcW w:w="988" w:type="dxa"/>
            <w:tcBorders>
              <w:top w:val="nil"/>
              <w:left w:val="single" w:sz="4" w:space="0" w:color="auto"/>
              <w:bottom w:val="nil"/>
              <w:right w:val="single" w:sz="4" w:space="0" w:color="auto"/>
            </w:tcBorders>
            <w:shd w:val="clear" w:color="auto" w:fill="auto"/>
            <w:vAlign w:val="center"/>
          </w:tcPr>
          <w:p w14:paraId="67C43599"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5.04</w:t>
            </w:r>
          </w:p>
        </w:tc>
        <w:tc>
          <w:tcPr>
            <w:tcW w:w="1445" w:type="dxa"/>
            <w:gridSpan w:val="2"/>
            <w:tcBorders>
              <w:top w:val="nil"/>
              <w:left w:val="single" w:sz="4" w:space="0" w:color="auto"/>
              <w:bottom w:val="nil"/>
              <w:right w:val="single" w:sz="4" w:space="0" w:color="auto"/>
            </w:tcBorders>
            <w:shd w:val="clear" w:color="auto" w:fill="auto"/>
            <w:vAlign w:val="center"/>
          </w:tcPr>
          <w:p w14:paraId="6D490CB1"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213,242</w:t>
            </w:r>
          </w:p>
        </w:tc>
        <w:tc>
          <w:tcPr>
            <w:tcW w:w="939" w:type="dxa"/>
            <w:tcBorders>
              <w:top w:val="nil"/>
              <w:left w:val="single" w:sz="4" w:space="0" w:color="auto"/>
              <w:bottom w:val="nil"/>
              <w:right w:val="nil"/>
            </w:tcBorders>
            <w:shd w:val="clear" w:color="auto" w:fill="auto"/>
            <w:vAlign w:val="center"/>
          </w:tcPr>
          <w:p w14:paraId="2678C189"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6.36</w:t>
            </w:r>
          </w:p>
        </w:tc>
      </w:tr>
      <w:tr w:rsidR="007E5147" w:rsidRPr="00527717" w14:paraId="4E9FF6F7" w14:textId="77777777" w:rsidTr="007270AC">
        <w:trPr>
          <w:trHeight w:val="391"/>
          <w:jc w:val="center"/>
        </w:trPr>
        <w:tc>
          <w:tcPr>
            <w:tcW w:w="2674" w:type="dxa"/>
            <w:tcBorders>
              <w:top w:val="nil"/>
              <w:left w:val="nil"/>
              <w:bottom w:val="nil"/>
              <w:right w:val="single" w:sz="4" w:space="0" w:color="auto"/>
            </w:tcBorders>
            <w:vAlign w:val="center"/>
          </w:tcPr>
          <w:p w14:paraId="44338123" w14:textId="77777777" w:rsidR="007E5147" w:rsidRPr="00527717" w:rsidRDefault="007E5147" w:rsidP="007270AC">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預收款項</w:t>
            </w:r>
          </w:p>
        </w:tc>
        <w:tc>
          <w:tcPr>
            <w:tcW w:w="1500" w:type="dxa"/>
            <w:tcBorders>
              <w:top w:val="nil"/>
              <w:left w:val="single" w:sz="4" w:space="0" w:color="auto"/>
              <w:bottom w:val="nil"/>
              <w:right w:val="single" w:sz="4" w:space="0" w:color="auto"/>
            </w:tcBorders>
            <w:shd w:val="clear" w:color="auto" w:fill="auto"/>
            <w:vAlign w:val="center"/>
          </w:tcPr>
          <w:p w14:paraId="06EE00CC"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411,020</w:t>
            </w:r>
          </w:p>
        </w:tc>
        <w:tc>
          <w:tcPr>
            <w:tcW w:w="988" w:type="dxa"/>
            <w:tcBorders>
              <w:top w:val="nil"/>
              <w:left w:val="single" w:sz="4" w:space="0" w:color="auto"/>
              <w:bottom w:val="nil"/>
              <w:right w:val="single" w:sz="4" w:space="0" w:color="auto"/>
            </w:tcBorders>
            <w:shd w:val="clear" w:color="auto" w:fill="auto"/>
            <w:vAlign w:val="center"/>
          </w:tcPr>
          <w:p w14:paraId="73A15252"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0.59</w:t>
            </w:r>
          </w:p>
        </w:tc>
        <w:tc>
          <w:tcPr>
            <w:tcW w:w="1405" w:type="dxa"/>
            <w:tcBorders>
              <w:top w:val="nil"/>
              <w:left w:val="single" w:sz="4" w:space="0" w:color="auto"/>
              <w:bottom w:val="nil"/>
              <w:right w:val="single" w:sz="4" w:space="0" w:color="auto"/>
            </w:tcBorders>
            <w:shd w:val="clear" w:color="auto" w:fill="auto"/>
            <w:vAlign w:val="center"/>
          </w:tcPr>
          <w:p w14:paraId="0EE0072F"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552,979</w:t>
            </w:r>
          </w:p>
        </w:tc>
        <w:tc>
          <w:tcPr>
            <w:tcW w:w="988" w:type="dxa"/>
            <w:tcBorders>
              <w:top w:val="nil"/>
              <w:left w:val="single" w:sz="4" w:space="0" w:color="auto"/>
              <w:bottom w:val="nil"/>
              <w:right w:val="single" w:sz="4" w:space="0" w:color="auto"/>
            </w:tcBorders>
            <w:shd w:val="clear" w:color="auto" w:fill="auto"/>
            <w:vAlign w:val="center"/>
          </w:tcPr>
          <w:p w14:paraId="43803F0F"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0.83</w:t>
            </w:r>
          </w:p>
        </w:tc>
        <w:tc>
          <w:tcPr>
            <w:tcW w:w="1445" w:type="dxa"/>
            <w:gridSpan w:val="2"/>
            <w:tcBorders>
              <w:top w:val="nil"/>
              <w:left w:val="single" w:sz="4" w:space="0" w:color="auto"/>
              <w:bottom w:val="nil"/>
              <w:right w:val="single" w:sz="4" w:space="0" w:color="auto"/>
            </w:tcBorders>
            <w:shd w:val="clear" w:color="auto" w:fill="auto"/>
            <w:vAlign w:val="center"/>
          </w:tcPr>
          <w:p w14:paraId="2A000A00"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- 141,959</w:t>
            </w:r>
          </w:p>
        </w:tc>
        <w:tc>
          <w:tcPr>
            <w:tcW w:w="939" w:type="dxa"/>
            <w:tcBorders>
              <w:top w:val="nil"/>
              <w:left w:val="single" w:sz="4" w:space="0" w:color="auto"/>
              <w:bottom w:val="nil"/>
              <w:right w:val="nil"/>
            </w:tcBorders>
            <w:shd w:val="clear" w:color="auto" w:fill="auto"/>
            <w:vAlign w:val="center"/>
          </w:tcPr>
          <w:p w14:paraId="5E8C7CE3"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- 25.67</w:t>
            </w:r>
          </w:p>
        </w:tc>
      </w:tr>
      <w:tr w:rsidR="007E5147" w:rsidRPr="00527717" w14:paraId="4AC66321" w14:textId="77777777" w:rsidTr="007270AC">
        <w:trPr>
          <w:trHeight w:val="391"/>
          <w:jc w:val="center"/>
        </w:trPr>
        <w:tc>
          <w:tcPr>
            <w:tcW w:w="2674" w:type="dxa"/>
            <w:tcBorders>
              <w:top w:val="nil"/>
              <w:left w:val="nil"/>
              <w:bottom w:val="nil"/>
              <w:right w:val="single" w:sz="4" w:space="0" w:color="auto"/>
            </w:tcBorders>
            <w:vAlign w:val="center"/>
          </w:tcPr>
          <w:p w14:paraId="69D24E26" w14:textId="77777777" w:rsidR="007E5147" w:rsidRPr="00527717" w:rsidRDefault="007E5147" w:rsidP="007270AC">
            <w:pPr>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其他負債</w:t>
            </w:r>
          </w:p>
        </w:tc>
        <w:tc>
          <w:tcPr>
            <w:tcW w:w="1500" w:type="dxa"/>
            <w:tcBorders>
              <w:top w:val="nil"/>
              <w:left w:val="single" w:sz="4" w:space="0" w:color="auto"/>
              <w:bottom w:val="nil"/>
              <w:right w:val="single" w:sz="4" w:space="0" w:color="auto"/>
            </w:tcBorders>
            <w:shd w:val="clear" w:color="auto" w:fill="auto"/>
            <w:vAlign w:val="center"/>
          </w:tcPr>
          <w:p w14:paraId="440D01A3"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11,292,704</w:t>
            </w:r>
          </w:p>
        </w:tc>
        <w:tc>
          <w:tcPr>
            <w:tcW w:w="988" w:type="dxa"/>
            <w:tcBorders>
              <w:top w:val="nil"/>
              <w:left w:val="single" w:sz="4" w:space="0" w:color="auto"/>
              <w:bottom w:val="nil"/>
              <w:right w:val="single" w:sz="4" w:space="0" w:color="auto"/>
            </w:tcBorders>
            <w:shd w:val="clear" w:color="auto" w:fill="auto"/>
            <w:vAlign w:val="center"/>
          </w:tcPr>
          <w:p w14:paraId="4204B164"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16.15</w:t>
            </w:r>
          </w:p>
        </w:tc>
        <w:tc>
          <w:tcPr>
            <w:tcW w:w="1405" w:type="dxa"/>
            <w:tcBorders>
              <w:top w:val="nil"/>
              <w:left w:val="single" w:sz="4" w:space="0" w:color="auto"/>
              <w:bottom w:val="nil"/>
              <w:right w:val="single" w:sz="4" w:space="0" w:color="auto"/>
            </w:tcBorders>
            <w:shd w:val="clear" w:color="auto" w:fill="auto"/>
            <w:vAlign w:val="center"/>
          </w:tcPr>
          <w:p w14:paraId="491627BD"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11,108,250</w:t>
            </w:r>
          </w:p>
        </w:tc>
        <w:tc>
          <w:tcPr>
            <w:tcW w:w="988" w:type="dxa"/>
            <w:tcBorders>
              <w:top w:val="nil"/>
              <w:left w:val="single" w:sz="4" w:space="0" w:color="auto"/>
              <w:bottom w:val="nil"/>
              <w:right w:val="single" w:sz="4" w:space="0" w:color="auto"/>
            </w:tcBorders>
            <w:shd w:val="clear" w:color="auto" w:fill="auto"/>
            <w:vAlign w:val="center"/>
          </w:tcPr>
          <w:p w14:paraId="71FF5267"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16.69</w:t>
            </w:r>
          </w:p>
        </w:tc>
        <w:tc>
          <w:tcPr>
            <w:tcW w:w="1445" w:type="dxa"/>
            <w:gridSpan w:val="2"/>
            <w:tcBorders>
              <w:top w:val="nil"/>
              <w:left w:val="single" w:sz="4" w:space="0" w:color="auto"/>
              <w:bottom w:val="nil"/>
              <w:right w:val="single" w:sz="4" w:space="0" w:color="auto"/>
            </w:tcBorders>
            <w:shd w:val="clear" w:color="auto" w:fill="auto"/>
            <w:vAlign w:val="center"/>
          </w:tcPr>
          <w:p w14:paraId="6B0923F7"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184,454</w:t>
            </w:r>
          </w:p>
        </w:tc>
        <w:tc>
          <w:tcPr>
            <w:tcW w:w="939" w:type="dxa"/>
            <w:tcBorders>
              <w:top w:val="nil"/>
              <w:left w:val="single" w:sz="4" w:space="0" w:color="auto"/>
              <w:bottom w:val="nil"/>
              <w:right w:val="nil"/>
            </w:tcBorders>
            <w:shd w:val="clear" w:color="auto" w:fill="auto"/>
            <w:vAlign w:val="center"/>
          </w:tcPr>
          <w:p w14:paraId="58B59FF5"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1.66</w:t>
            </w:r>
          </w:p>
        </w:tc>
      </w:tr>
      <w:tr w:rsidR="007E5147" w:rsidRPr="00527717" w14:paraId="03A2DE07" w14:textId="77777777" w:rsidTr="007270AC">
        <w:trPr>
          <w:trHeight w:val="391"/>
          <w:jc w:val="center"/>
        </w:trPr>
        <w:tc>
          <w:tcPr>
            <w:tcW w:w="2674" w:type="dxa"/>
            <w:tcBorders>
              <w:top w:val="nil"/>
              <w:left w:val="nil"/>
              <w:bottom w:val="nil"/>
              <w:right w:val="single" w:sz="4" w:space="0" w:color="auto"/>
            </w:tcBorders>
            <w:vAlign w:val="center"/>
          </w:tcPr>
          <w:p w14:paraId="37D5BCC2" w14:textId="77777777" w:rsidR="007E5147" w:rsidRPr="00527717" w:rsidRDefault="007E5147" w:rsidP="007270AC">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遞延負債</w:t>
            </w:r>
          </w:p>
        </w:tc>
        <w:tc>
          <w:tcPr>
            <w:tcW w:w="1500" w:type="dxa"/>
            <w:tcBorders>
              <w:top w:val="nil"/>
              <w:left w:val="single" w:sz="4" w:space="0" w:color="auto"/>
              <w:bottom w:val="nil"/>
              <w:right w:val="single" w:sz="4" w:space="0" w:color="auto"/>
            </w:tcBorders>
            <w:shd w:val="clear" w:color="auto" w:fill="auto"/>
            <w:vAlign w:val="center"/>
          </w:tcPr>
          <w:p w14:paraId="1DB73B2A"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3,092,450</w:t>
            </w:r>
          </w:p>
        </w:tc>
        <w:tc>
          <w:tcPr>
            <w:tcW w:w="988" w:type="dxa"/>
            <w:tcBorders>
              <w:top w:val="nil"/>
              <w:left w:val="single" w:sz="4" w:space="0" w:color="auto"/>
              <w:bottom w:val="nil"/>
              <w:right w:val="single" w:sz="4" w:space="0" w:color="auto"/>
            </w:tcBorders>
            <w:shd w:val="clear" w:color="auto" w:fill="auto"/>
            <w:vAlign w:val="center"/>
          </w:tcPr>
          <w:p w14:paraId="19658830"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4.42</w:t>
            </w:r>
          </w:p>
        </w:tc>
        <w:tc>
          <w:tcPr>
            <w:tcW w:w="1405" w:type="dxa"/>
            <w:tcBorders>
              <w:top w:val="nil"/>
              <w:left w:val="single" w:sz="4" w:space="0" w:color="auto"/>
              <w:bottom w:val="nil"/>
              <w:right w:val="single" w:sz="4" w:space="0" w:color="auto"/>
            </w:tcBorders>
            <w:shd w:val="clear" w:color="auto" w:fill="auto"/>
            <w:vAlign w:val="center"/>
          </w:tcPr>
          <w:p w14:paraId="67264951"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2,336,696</w:t>
            </w:r>
          </w:p>
        </w:tc>
        <w:tc>
          <w:tcPr>
            <w:tcW w:w="988" w:type="dxa"/>
            <w:tcBorders>
              <w:top w:val="nil"/>
              <w:left w:val="single" w:sz="4" w:space="0" w:color="auto"/>
              <w:bottom w:val="nil"/>
              <w:right w:val="single" w:sz="4" w:space="0" w:color="auto"/>
            </w:tcBorders>
            <w:shd w:val="clear" w:color="auto" w:fill="auto"/>
            <w:vAlign w:val="center"/>
          </w:tcPr>
          <w:p w14:paraId="42D784E3"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3.51</w:t>
            </w:r>
          </w:p>
        </w:tc>
        <w:tc>
          <w:tcPr>
            <w:tcW w:w="1445" w:type="dxa"/>
            <w:gridSpan w:val="2"/>
            <w:tcBorders>
              <w:top w:val="nil"/>
              <w:left w:val="single" w:sz="4" w:space="0" w:color="auto"/>
              <w:bottom w:val="nil"/>
              <w:right w:val="single" w:sz="4" w:space="0" w:color="auto"/>
            </w:tcBorders>
            <w:shd w:val="clear" w:color="auto" w:fill="auto"/>
            <w:vAlign w:val="center"/>
          </w:tcPr>
          <w:p w14:paraId="6111D7D9"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755,754</w:t>
            </w:r>
          </w:p>
        </w:tc>
        <w:tc>
          <w:tcPr>
            <w:tcW w:w="939" w:type="dxa"/>
            <w:tcBorders>
              <w:top w:val="nil"/>
              <w:left w:val="single" w:sz="4" w:space="0" w:color="auto"/>
              <w:bottom w:val="nil"/>
              <w:right w:val="nil"/>
            </w:tcBorders>
            <w:shd w:val="clear" w:color="auto" w:fill="auto"/>
            <w:vAlign w:val="center"/>
          </w:tcPr>
          <w:p w14:paraId="04928271"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32.34</w:t>
            </w:r>
          </w:p>
        </w:tc>
      </w:tr>
      <w:tr w:rsidR="007E5147" w:rsidRPr="00527717" w14:paraId="1006A17D" w14:textId="77777777" w:rsidTr="007270AC">
        <w:trPr>
          <w:trHeight w:val="391"/>
          <w:jc w:val="center"/>
        </w:trPr>
        <w:tc>
          <w:tcPr>
            <w:tcW w:w="2674" w:type="dxa"/>
            <w:tcBorders>
              <w:top w:val="nil"/>
              <w:left w:val="nil"/>
              <w:bottom w:val="nil"/>
              <w:right w:val="single" w:sz="4" w:space="0" w:color="auto"/>
            </w:tcBorders>
            <w:vAlign w:val="center"/>
          </w:tcPr>
          <w:p w14:paraId="1A2C7622" w14:textId="77777777" w:rsidR="007E5147" w:rsidRPr="00527717" w:rsidRDefault="007E5147" w:rsidP="007270AC">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什項負債</w:t>
            </w:r>
          </w:p>
        </w:tc>
        <w:tc>
          <w:tcPr>
            <w:tcW w:w="1500" w:type="dxa"/>
            <w:tcBorders>
              <w:top w:val="nil"/>
              <w:left w:val="single" w:sz="4" w:space="0" w:color="auto"/>
              <w:bottom w:val="nil"/>
              <w:right w:val="single" w:sz="4" w:space="0" w:color="auto"/>
            </w:tcBorders>
            <w:shd w:val="clear" w:color="auto" w:fill="auto"/>
            <w:vAlign w:val="center"/>
          </w:tcPr>
          <w:p w14:paraId="36BCA3AF"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8,200,254</w:t>
            </w:r>
          </w:p>
        </w:tc>
        <w:tc>
          <w:tcPr>
            <w:tcW w:w="988" w:type="dxa"/>
            <w:tcBorders>
              <w:top w:val="nil"/>
              <w:left w:val="single" w:sz="4" w:space="0" w:color="auto"/>
              <w:bottom w:val="nil"/>
              <w:right w:val="single" w:sz="4" w:space="0" w:color="auto"/>
            </w:tcBorders>
            <w:shd w:val="clear" w:color="auto" w:fill="auto"/>
            <w:vAlign w:val="center"/>
          </w:tcPr>
          <w:p w14:paraId="7DE0464A"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11.72</w:t>
            </w:r>
          </w:p>
        </w:tc>
        <w:tc>
          <w:tcPr>
            <w:tcW w:w="1405" w:type="dxa"/>
            <w:tcBorders>
              <w:top w:val="nil"/>
              <w:left w:val="single" w:sz="4" w:space="0" w:color="auto"/>
              <w:bottom w:val="nil"/>
              <w:right w:val="single" w:sz="4" w:space="0" w:color="auto"/>
            </w:tcBorders>
            <w:shd w:val="clear" w:color="auto" w:fill="auto"/>
            <w:vAlign w:val="center"/>
          </w:tcPr>
          <w:p w14:paraId="1FF57D4B"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8,771,554</w:t>
            </w:r>
          </w:p>
        </w:tc>
        <w:tc>
          <w:tcPr>
            <w:tcW w:w="988" w:type="dxa"/>
            <w:tcBorders>
              <w:top w:val="nil"/>
              <w:left w:val="single" w:sz="4" w:space="0" w:color="auto"/>
              <w:bottom w:val="nil"/>
              <w:right w:val="single" w:sz="4" w:space="0" w:color="auto"/>
            </w:tcBorders>
            <w:shd w:val="clear" w:color="auto" w:fill="auto"/>
            <w:vAlign w:val="center"/>
          </w:tcPr>
          <w:p w14:paraId="27D47C31"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13.18</w:t>
            </w:r>
          </w:p>
        </w:tc>
        <w:tc>
          <w:tcPr>
            <w:tcW w:w="1445" w:type="dxa"/>
            <w:gridSpan w:val="2"/>
            <w:tcBorders>
              <w:top w:val="nil"/>
              <w:left w:val="single" w:sz="4" w:space="0" w:color="auto"/>
              <w:bottom w:val="nil"/>
              <w:right w:val="single" w:sz="4" w:space="0" w:color="auto"/>
            </w:tcBorders>
            <w:shd w:val="clear" w:color="auto" w:fill="auto"/>
            <w:vAlign w:val="center"/>
          </w:tcPr>
          <w:p w14:paraId="1DAD2464"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- 571,300</w:t>
            </w:r>
          </w:p>
        </w:tc>
        <w:tc>
          <w:tcPr>
            <w:tcW w:w="939" w:type="dxa"/>
            <w:tcBorders>
              <w:top w:val="nil"/>
              <w:left w:val="single" w:sz="4" w:space="0" w:color="auto"/>
              <w:bottom w:val="nil"/>
              <w:right w:val="nil"/>
            </w:tcBorders>
            <w:shd w:val="clear" w:color="auto" w:fill="auto"/>
            <w:vAlign w:val="center"/>
          </w:tcPr>
          <w:p w14:paraId="1659D9D6"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- 6.51</w:t>
            </w:r>
          </w:p>
        </w:tc>
      </w:tr>
      <w:tr w:rsidR="007E5147" w:rsidRPr="00527717" w14:paraId="34FC141C" w14:textId="77777777" w:rsidTr="007270AC">
        <w:trPr>
          <w:trHeight w:val="391"/>
          <w:jc w:val="center"/>
        </w:trPr>
        <w:tc>
          <w:tcPr>
            <w:tcW w:w="2674" w:type="dxa"/>
            <w:tcBorders>
              <w:top w:val="nil"/>
              <w:left w:val="nil"/>
              <w:bottom w:val="nil"/>
              <w:right w:val="single" w:sz="4" w:space="0" w:color="auto"/>
            </w:tcBorders>
            <w:vAlign w:val="center"/>
          </w:tcPr>
          <w:p w14:paraId="696DFB78" w14:textId="77777777" w:rsidR="007E5147" w:rsidRPr="00527717" w:rsidRDefault="007E5147" w:rsidP="007270AC">
            <w:pPr>
              <w:ind w:rightChars="10" w:right="24"/>
              <w:jc w:val="distribute"/>
              <w:rPr>
                <w:rFonts w:ascii="標楷體" w:eastAsia="標楷體" w:hAnsi="標楷體"/>
                <w:b/>
                <w:sz w:val="22"/>
                <w:szCs w:val="22"/>
              </w:rPr>
            </w:pPr>
            <w:r w:rsidRPr="00527717">
              <w:rPr>
                <w:rFonts w:ascii="標楷體" w:eastAsia="標楷體" w:hAnsi="標楷體" w:hint="eastAsia"/>
                <w:b/>
                <w:sz w:val="22"/>
                <w:szCs w:val="22"/>
              </w:rPr>
              <w:t>權益</w:t>
            </w:r>
          </w:p>
        </w:tc>
        <w:tc>
          <w:tcPr>
            <w:tcW w:w="1500" w:type="dxa"/>
            <w:tcBorders>
              <w:top w:val="nil"/>
              <w:left w:val="single" w:sz="4" w:space="0" w:color="auto"/>
              <w:bottom w:val="nil"/>
              <w:right w:val="single" w:sz="4" w:space="0" w:color="auto"/>
            </w:tcBorders>
            <w:shd w:val="clear" w:color="auto" w:fill="auto"/>
            <w:vAlign w:val="center"/>
          </w:tcPr>
          <w:p w14:paraId="3B551A3D" w14:textId="77777777" w:rsidR="007E5147" w:rsidRPr="00527717" w:rsidRDefault="007E5147" w:rsidP="00376CE9">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sz w:val="22"/>
                <w:szCs w:val="22"/>
              </w:rPr>
              <w:t>54,670,208</w:t>
            </w:r>
          </w:p>
        </w:tc>
        <w:tc>
          <w:tcPr>
            <w:tcW w:w="988" w:type="dxa"/>
            <w:tcBorders>
              <w:top w:val="nil"/>
              <w:left w:val="single" w:sz="4" w:space="0" w:color="auto"/>
              <w:bottom w:val="nil"/>
              <w:right w:val="single" w:sz="4" w:space="0" w:color="auto"/>
            </w:tcBorders>
            <w:shd w:val="clear" w:color="auto" w:fill="auto"/>
            <w:vAlign w:val="center"/>
          </w:tcPr>
          <w:p w14:paraId="4ADC625D" w14:textId="77777777" w:rsidR="007E5147" w:rsidRPr="00527717" w:rsidRDefault="007E5147" w:rsidP="00376CE9">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sz w:val="22"/>
                <w:szCs w:val="22"/>
              </w:rPr>
              <w:t>78.17</w:t>
            </w:r>
          </w:p>
        </w:tc>
        <w:tc>
          <w:tcPr>
            <w:tcW w:w="1405" w:type="dxa"/>
            <w:tcBorders>
              <w:top w:val="nil"/>
              <w:left w:val="single" w:sz="4" w:space="0" w:color="auto"/>
              <w:bottom w:val="nil"/>
              <w:right w:val="single" w:sz="4" w:space="0" w:color="auto"/>
            </w:tcBorders>
            <w:shd w:val="clear" w:color="auto" w:fill="auto"/>
            <w:vAlign w:val="center"/>
          </w:tcPr>
          <w:p w14:paraId="03B65937" w14:textId="77777777" w:rsidR="007E5147" w:rsidRPr="00527717" w:rsidRDefault="007E5147" w:rsidP="00376CE9">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sz w:val="22"/>
                <w:szCs w:val="22"/>
              </w:rPr>
              <w:t>51,546,678</w:t>
            </w:r>
          </w:p>
        </w:tc>
        <w:tc>
          <w:tcPr>
            <w:tcW w:w="988" w:type="dxa"/>
            <w:tcBorders>
              <w:top w:val="nil"/>
              <w:left w:val="single" w:sz="4" w:space="0" w:color="auto"/>
              <w:bottom w:val="nil"/>
              <w:right w:val="single" w:sz="4" w:space="0" w:color="auto"/>
            </w:tcBorders>
            <w:shd w:val="clear" w:color="auto" w:fill="auto"/>
            <w:vAlign w:val="center"/>
          </w:tcPr>
          <w:p w14:paraId="058934C7" w14:textId="77777777" w:rsidR="007E5147" w:rsidRPr="00527717" w:rsidRDefault="007E5147" w:rsidP="00376CE9">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sz w:val="22"/>
                <w:szCs w:val="22"/>
              </w:rPr>
              <w:t>77.44</w:t>
            </w:r>
          </w:p>
        </w:tc>
        <w:tc>
          <w:tcPr>
            <w:tcW w:w="1445" w:type="dxa"/>
            <w:gridSpan w:val="2"/>
            <w:tcBorders>
              <w:top w:val="nil"/>
              <w:left w:val="single" w:sz="4" w:space="0" w:color="auto"/>
              <w:bottom w:val="nil"/>
              <w:right w:val="single" w:sz="4" w:space="0" w:color="auto"/>
            </w:tcBorders>
            <w:shd w:val="clear" w:color="auto" w:fill="auto"/>
            <w:vAlign w:val="center"/>
          </w:tcPr>
          <w:p w14:paraId="7BBA66B1" w14:textId="77777777" w:rsidR="007E5147" w:rsidRPr="00527717" w:rsidRDefault="007E5147" w:rsidP="00376CE9">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sz w:val="22"/>
                <w:szCs w:val="22"/>
              </w:rPr>
              <w:t>3,123,530</w:t>
            </w:r>
          </w:p>
        </w:tc>
        <w:tc>
          <w:tcPr>
            <w:tcW w:w="939" w:type="dxa"/>
            <w:tcBorders>
              <w:top w:val="nil"/>
              <w:left w:val="single" w:sz="4" w:space="0" w:color="auto"/>
              <w:bottom w:val="nil"/>
              <w:right w:val="nil"/>
            </w:tcBorders>
            <w:shd w:val="clear" w:color="auto" w:fill="auto"/>
            <w:vAlign w:val="center"/>
          </w:tcPr>
          <w:p w14:paraId="3902A18B" w14:textId="77777777" w:rsidR="007E5147" w:rsidRPr="00527717" w:rsidRDefault="007E5147" w:rsidP="00376CE9">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sz w:val="22"/>
                <w:szCs w:val="22"/>
              </w:rPr>
              <w:t>6.06</w:t>
            </w:r>
          </w:p>
        </w:tc>
      </w:tr>
      <w:tr w:rsidR="007E5147" w:rsidRPr="00527717" w14:paraId="7F9A502E" w14:textId="77777777" w:rsidTr="007270AC">
        <w:trPr>
          <w:trHeight w:val="391"/>
          <w:jc w:val="center"/>
        </w:trPr>
        <w:tc>
          <w:tcPr>
            <w:tcW w:w="2674" w:type="dxa"/>
            <w:tcBorders>
              <w:top w:val="nil"/>
              <w:left w:val="nil"/>
              <w:bottom w:val="nil"/>
              <w:right w:val="single" w:sz="4" w:space="0" w:color="auto"/>
            </w:tcBorders>
            <w:vAlign w:val="center"/>
          </w:tcPr>
          <w:p w14:paraId="459C3C01" w14:textId="77777777" w:rsidR="007E5147" w:rsidRPr="00527717" w:rsidRDefault="007E5147" w:rsidP="007270AC">
            <w:pPr>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資本</w:t>
            </w:r>
          </w:p>
        </w:tc>
        <w:tc>
          <w:tcPr>
            <w:tcW w:w="1500" w:type="dxa"/>
            <w:tcBorders>
              <w:top w:val="nil"/>
              <w:left w:val="single" w:sz="4" w:space="0" w:color="auto"/>
              <w:bottom w:val="nil"/>
              <w:right w:val="single" w:sz="4" w:space="0" w:color="auto"/>
            </w:tcBorders>
            <w:shd w:val="clear" w:color="auto" w:fill="auto"/>
            <w:vAlign w:val="center"/>
          </w:tcPr>
          <w:p w14:paraId="15B6D74B"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1,000,000</w:t>
            </w:r>
          </w:p>
        </w:tc>
        <w:tc>
          <w:tcPr>
            <w:tcW w:w="988" w:type="dxa"/>
            <w:tcBorders>
              <w:top w:val="nil"/>
              <w:left w:val="single" w:sz="4" w:space="0" w:color="auto"/>
              <w:bottom w:val="nil"/>
              <w:right w:val="single" w:sz="4" w:space="0" w:color="auto"/>
            </w:tcBorders>
            <w:shd w:val="clear" w:color="auto" w:fill="auto"/>
            <w:vAlign w:val="center"/>
          </w:tcPr>
          <w:p w14:paraId="226E256D"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1.43</w:t>
            </w:r>
          </w:p>
        </w:tc>
        <w:tc>
          <w:tcPr>
            <w:tcW w:w="1405" w:type="dxa"/>
            <w:tcBorders>
              <w:top w:val="nil"/>
              <w:left w:val="single" w:sz="4" w:space="0" w:color="auto"/>
              <w:bottom w:val="nil"/>
              <w:right w:val="single" w:sz="4" w:space="0" w:color="auto"/>
            </w:tcBorders>
            <w:shd w:val="clear" w:color="auto" w:fill="auto"/>
            <w:vAlign w:val="center"/>
          </w:tcPr>
          <w:p w14:paraId="769E7D84"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1,000,000</w:t>
            </w:r>
          </w:p>
        </w:tc>
        <w:tc>
          <w:tcPr>
            <w:tcW w:w="988" w:type="dxa"/>
            <w:tcBorders>
              <w:top w:val="nil"/>
              <w:left w:val="single" w:sz="4" w:space="0" w:color="auto"/>
              <w:bottom w:val="nil"/>
              <w:right w:val="single" w:sz="4" w:space="0" w:color="auto"/>
            </w:tcBorders>
            <w:shd w:val="clear" w:color="auto" w:fill="auto"/>
            <w:vAlign w:val="center"/>
          </w:tcPr>
          <w:p w14:paraId="394236A0"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1.50</w:t>
            </w:r>
          </w:p>
        </w:tc>
        <w:tc>
          <w:tcPr>
            <w:tcW w:w="1445" w:type="dxa"/>
            <w:gridSpan w:val="2"/>
            <w:tcBorders>
              <w:top w:val="nil"/>
              <w:left w:val="single" w:sz="4" w:space="0" w:color="auto"/>
              <w:bottom w:val="nil"/>
              <w:right w:val="single" w:sz="4" w:space="0" w:color="auto"/>
            </w:tcBorders>
            <w:shd w:val="clear" w:color="auto" w:fill="auto"/>
            <w:vAlign w:val="center"/>
          </w:tcPr>
          <w:p w14:paraId="3C3673C3"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hint="eastAsia"/>
                <w:noProof/>
                <w:sz w:val="22"/>
                <w:szCs w:val="22"/>
              </w:rPr>
              <w:t>－</w:t>
            </w:r>
          </w:p>
        </w:tc>
        <w:tc>
          <w:tcPr>
            <w:tcW w:w="939" w:type="dxa"/>
            <w:tcBorders>
              <w:top w:val="nil"/>
              <w:left w:val="single" w:sz="4" w:space="0" w:color="auto"/>
              <w:bottom w:val="nil"/>
              <w:right w:val="nil"/>
            </w:tcBorders>
            <w:shd w:val="clear" w:color="auto" w:fill="auto"/>
            <w:vAlign w:val="center"/>
          </w:tcPr>
          <w:p w14:paraId="1003DF4D"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hint="eastAsia"/>
                <w:noProof/>
                <w:sz w:val="22"/>
                <w:szCs w:val="22"/>
              </w:rPr>
              <w:t>－</w:t>
            </w:r>
          </w:p>
        </w:tc>
      </w:tr>
      <w:tr w:rsidR="007E5147" w:rsidRPr="00527717" w14:paraId="259DD64B" w14:textId="77777777" w:rsidTr="007270AC">
        <w:trPr>
          <w:trHeight w:val="391"/>
          <w:jc w:val="center"/>
        </w:trPr>
        <w:tc>
          <w:tcPr>
            <w:tcW w:w="2674" w:type="dxa"/>
            <w:tcBorders>
              <w:top w:val="nil"/>
              <w:left w:val="nil"/>
              <w:bottom w:val="nil"/>
              <w:right w:val="single" w:sz="4" w:space="0" w:color="auto"/>
            </w:tcBorders>
            <w:vAlign w:val="center"/>
          </w:tcPr>
          <w:p w14:paraId="5E02F24A" w14:textId="77777777" w:rsidR="007E5147" w:rsidRPr="00527717" w:rsidRDefault="007E5147" w:rsidP="007270AC">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資本</w:t>
            </w:r>
          </w:p>
        </w:tc>
        <w:tc>
          <w:tcPr>
            <w:tcW w:w="1500" w:type="dxa"/>
            <w:tcBorders>
              <w:top w:val="nil"/>
              <w:left w:val="single" w:sz="4" w:space="0" w:color="auto"/>
              <w:bottom w:val="nil"/>
              <w:right w:val="single" w:sz="4" w:space="0" w:color="auto"/>
            </w:tcBorders>
            <w:shd w:val="clear" w:color="auto" w:fill="auto"/>
            <w:vAlign w:val="center"/>
          </w:tcPr>
          <w:p w14:paraId="3215EB35"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1,000,000</w:t>
            </w:r>
          </w:p>
        </w:tc>
        <w:tc>
          <w:tcPr>
            <w:tcW w:w="988" w:type="dxa"/>
            <w:tcBorders>
              <w:top w:val="nil"/>
              <w:left w:val="single" w:sz="4" w:space="0" w:color="auto"/>
              <w:bottom w:val="nil"/>
              <w:right w:val="single" w:sz="4" w:space="0" w:color="auto"/>
            </w:tcBorders>
            <w:shd w:val="clear" w:color="auto" w:fill="auto"/>
            <w:vAlign w:val="center"/>
          </w:tcPr>
          <w:p w14:paraId="0DED206E"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1.43</w:t>
            </w:r>
          </w:p>
        </w:tc>
        <w:tc>
          <w:tcPr>
            <w:tcW w:w="1405" w:type="dxa"/>
            <w:tcBorders>
              <w:top w:val="nil"/>
              <w:left w:val="single" w:sz="4" w:space="0" w:color="auto"/>
              <w:bottom w:val="nil"/>
              <w:right w:val="single" w:sz="4" w:space="0" w:color="auto"/>
            </w:tcBorders>
            <w:shd w:val="clear" w:color="auto" w:fill="auto"/>
            <w:vAlign w:val="center"/>
          </w:tcPr>
          <w:p w14:paraId="5D01DD12"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1,000,000</w:t>
            </w:r>
          </w:p>
        </w:tc>
        <w:tc>
          <w:tcPr>
            <w:tcW w:w="988" w:type="dxa"/>
            <w:tcBorders>
              <w:top w:val="nil"/>
              <w:left w:val="single" w:sz="4" w:space="0" w:color="auto"/>
              <w:bottom w:val="nil"/>
              <w:right w:val="single" w:sz="4" w:space="0" w:color="auto"/>
            </w:tcBorders>
            <w:shd w:val="clear" w:color="auto" w:fill="auto"/>
            <w:vAlign w:val="center"/>
          </w:tcPr>
          <w:p w14:paraId="2B8AF5D3"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1.50</w:t>
            </w:r>
          </w:p>
        </w:tc>
        <w:tc>
          <w:tcPr>
            <w:tcW w:w="1445" w:type="dxa"/>
            <w:gridSpan w:val="2"/>
            <w:tcBorders>
              <w:top w:val="nil"/>
              <w:left w:val="single" w:sz="4" w:space="0" w:color="auto"/>
              <w:bottom w:val="nil"/>
              <w:right w:val="single" w:sz="4" w:space="0" w:color="auto"/>
            </w:tcBorders>
            <w:shd w:val="clear" w:color="auto" w:fill="auto"/>
            <w:vAlign w:val="center"/>
          </w:tcPr>
          <w:p w14:paraId="0D0563EA"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hint="eastAsia"/>
                <w:noProof/>
                <w:sz w:val="22"/>
                <w:szCs w:val="22"/>
              </w:rPr>
              <w:t>－</w:t>
            </w:r>
          </w:p>
        </w:tc>
        <w:tc>
          <w:tcPr>
            <w:tcW w:w="939" w:type="dxa"/>
            <w:tcBorders>
              <w:top w:val="nil"/>
              <w:left w:val="single" w:sz="4" w:space="0" w:color="auto"/>
              <w:bottom w:val="nil"/>
              <w:right w:val="nil"/>
            </w:tcBorders>
            <w:shd w:val="clear" w:color="auto" w:fill="auto"/>
            <w:vAlign w:val="center"/>
          </w:tcPr>
          <w:p w14:paraId="22D6CDB1"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hint="eastAsia"/>
                <w:noProof/>
                <w:sz w:val="22"/>
                <w:szCs w:val="22"/>
              </w:rPr>
              <w:t>－</w:t>
            </w:r>
          </w:p>
        </w:tc>
      </w:tr>
      <w:tr w:rsidR="007E5147" w:rsidRPr="00527717" w14:paraId="014097C0" w14:textId="77777777" w:rsidTr="007270AC">
        <w:trPr>
          <w:trHeight w:val="391"/>
          <w:jc w:val="center"/>
        </w:trPr>
        <w:tc>
          <w:tcPr>
            <w:tcW w:w="2674" w:type="dxa"/>
            <w:tcBorders>
              <w:top w:val="nil"/>
              <w:left w:val="nil"/>
              <w:bottom w:val="nil"/>
              <w:right w:val="single" w:sz="4" w:space="0" w:color="auto"/>
            </w:tcBorders>
            <w:vAlign w:val="center"/>
          </w:tcPr>
          <w:p w14:paraId="3332D0AA" w14:textId="77777777" w:rsidR="007E5147" w:rsidRPr="00527717" w:rsidRDefault="007E5147" w:rsidP="007270AC">
            <w:pPr>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保留盈餘（或累積虧損）</w:t>
            </w:r>
          </w:p>
        </w:tc>
        <w:tc>
          <w:tcPr>
            <w:tcW w:w="1500" w:type="dxa"/>
            <w:tcBorders>
              <w:top w:val="nil"/>
              <w:left w:val="single" w:sz="4" w:space="0" w:color="auto"/>
              <w:bottom w:val="nil"/>
              <w:right w:val="single" w:sz="4" w:space="0" w:color="auto"/>
            </w:tcBorders>
            <w:shd w:val="clear" w:color="auto" w:fill="auto"/>
            <w:vAlign w:val="center"/>
          </w:tcPr>
          <w:p w14:paraId="3F7BE64B"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53,670,208</w:t>
            </w:r>
          </w:p>
        </w:tc>
        <w:tc>
          <w:tcPr>
            <w:tcW w:w="988" w:type="dxa"/>
            <w:tcBorders>
              <w:top w:val="nil"/>
              <w:left w:val="single" w:sz="4" w:space="0" w:color="auto"/>
              <w:bottom w:val="nil"/>
              <w:right w:val="single" w:sz="4" w:space="0" w:color="auto"/>
            </w:tcBorders>
            <w:shd w:val="clear" w:color="auto" w:fill="auto"/>
            <w:vAlign w:val="center"/>
          </w:tcPr>
          <w:p w14:paraId="0F3EB19A"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76.74</w:t>
            </w:r>
          </w:p>
        </w:tc>
        <w:tc>
          <w:tcPr>
            <w:tcW w:w="1405" w:type="dxa"/>
            <w:tcBorders>
              <w:top w:val="nil"/>
              <w:left w:val="single" w:sz="4" w:space="0" w:color="auto"/>
              <w:bottom w:val="nil"/>
              <w:right w:val="single" w:sz="4" w:space="0" w:color="auto"/>
            </w:tcBorders>
            <w:shd w:val="clear" w:color="auto" w:fill="auto"/>
            <w:vAlign w:val="center"/>
          </w:tcPr>
          <w:p w14:paraId="73301910"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50,546,678</w:t>
            </w:r>
          </w:p>
        </w:tc>
        <w:tc>
          <w:tcPr>
            <w:tcW w:w="988" w:type="dxa"/>
            <w:tcBorders>
              <w:top w:val="nil"/>
              <w:left w:val="single" w:sz="4" w:space="0" w:color="auto"/>
              <w:bottom w:val="nil"/>
              <w:right w:val="single" w:sz="4" w:space="0" w:color="auto"/>
            </w:tcBorders>
            <w:shd w:val="clear" w:color="auto" w:fill="auto"/>
            <w:vAlign w:val="center"/>
          </w:tcPr>
          <w:p w14:paraId="173E7CE4"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75.94</w:t>
            </w:r>
          </w:p>
        </w:tc>
        <w:tc>
          <w:tcPr>
            <w:tcW w:w="1445" w:type="dxa"/>
            <w:gridSpan w:val="2"/>
            <w:tcBorders>
              <w:top w:val="nil"/>
              <w:left w:val="single" w:sz="4" w:space="0" w:color="auto"/>
              <w:bottom w:val="nil"/>
              <w:right w:val="single" w:sz="4" w:space="0" w:color="auto"/>
            </w:tcBorders>
            <w:shd w:val="clear" w:color="auto" w:fill="auto"/>
            <w:vAlign w:val="center"/>
          </w:tcPr>
          <w:p w14:paraId="5349F6E4"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3,123,530</w:t>
            </w:r>
          </w:p>
        </w:tc>
        <w:tc>
          <w:tcPr>
            <w:tcW w:w="939" w:type="dxa"/>
            <w:tcBorders>
              <w:top w:val="nil"/>
              <w:left w:val="single" w:sz="4" w:space="0" w:color="auto"/>
              <w:bottom w:val="nil"/>
              <w:right w:val="nil"/>
            </w:tcBorders>
            <w:shd w:val="clear" w:color="auto" w:fill="auto"/>
            <w:vAlign w:val="center"/>
          </w:tcPr>
          <w:p w14:paraId="57916E48"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6.18</w:t>
            </w:r>
          </w:p>
        </w:tc>
      </w:tr>
      <w:tr w:rsidR="007E5147" w:rsidRPr="00527717" w14:paraId="360061B0" w14:textId="77777777" w:rsidTr="007270AC">
        <w:trPr>
          <w:trHeight w:val="391"/>
          <w:jc w:val="center"/>
        </w:trPr>
        <w:tc>
          <w:tcPr>
            <w:tcW w:w="2674" w:type="dxa"/>
            <w:tcBorders>
              <w:top w:val="nil"/>
              <w:left w:val="nil"/>
              <w:bottom w:val="nil"/>
              <w:right w:val="single" w:sz="4" w:space="0" w:color="auto"/>
            </w:tcBorders>
            <w:vAlign w:val="center"/>
          </w:tcPr>
          <w:p w14:paraId="260A6131" w14:textId="77777777" w:rsidR="007E5147" w:rsidRPr="00527717" w:rsidRDefault="007E5147" w:rsidP="007270AC">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已指撥保留盈餘</w:t>
            </w:r>
          </w:p>
        </w:tc>
        <w:tc>
          <w:tcPr>
            <w:tcW w:w="1500" w:type="dxa"/>
            <w:tcBorders>
              <w:top w:val="nil"/>
              <w:left w:val="single" w:sz="4" w:space="0" w:color="auto"/>
              <w:bottom w:val="nil"/>
              <w:right w:val="single" w:sz="4" w:space="0" w:color="auto"/>
            </w:tcBorders>
            <w:shd w:val="clear" w:color="auto" w:fill="auto"/>
            <w:vAlign w:val="center"/>
          </w:tcPr>
          <w:p w14:paraId="773F505E"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5,024,295</w:t>
            </w:r>
          </w:p>
        </w:tc>
        <w:tc>
          <w:tcPr>
            <w:tcW w:w="988" w:type="dxa"/>
            <w:tcBorders>
              <w:top w:val="nil"/>
              <w:left w:val="single" w:sz="4" w:space="0" w:color="auto"/>
              <w:bottom w:val="nil"/>
              <w:right w:val="single" w:sz="4" w:space="0" w:color="auto"/>
            </w:tcBorders>
            <w:shd w:val="clear" w:color="auto" w:fill="auto"/>
            <w:vAlign w:val="center"/>
          </w:tcPr>
          <w:p w14:paraId="52FB1B00"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7.18</w:t>
            </w:r>
          </w:p>
        </w:tc>
        <w:tc>
          <w:tcPr>
            <w:tcW w:w="1405" w:type="dxa"/>
            <w:tcBorders>
              <w:top w:val="nil"/>
              <w:left w:val="single" w:sz="4" w:space="0" w:color="auto"/>
              <w:bottom w:val="nil"/>
              <w:right w:val="single" w:sz="4" w:space="0" w:color="auto"/>
            </w:tcBorders>
            <w:shd w:val="clear" w:color="auto" w:fill="auto"/>
            <w:vAlign w:val="center"/>
          </w:tcPr>
          <w:p w14:paraId="0647A000"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4,711,942</w:t>
            </w:r>
          </w:p>
        </w:tc>
        <w:tc>
          <w:tcPr>
            <w:tcW w:w="988" w:type="dxa"/>
            <w:tcBorders>
              <w:top w:val="nil"/>
              <w:left w:val="single" w:sz="4" w:space="0" w:color="auto"/>
              <w:bottom w:val="nil"/>
              <w:right w:val="single" w:sz="4" w:space="0" w:color="auto"/>
            </w:tcBorders>
            <w:shd w:val="clear" w:color="auto" w:fill="auto"/>
            <w:vAlign w:val="center"/>
          </w:tcPr>
          <w:p w14:paraId="04D1E10B"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7.08</w:t>
            </w:r>
          </w:p>
        </w:tc>
        <w:tc>
          <w:tcPr>
            <w:tcW w:w="1445" w:type="dxa"/>
            <w:gridSpan w:val="2"/>
            <w:tcBorders>
              <w:top w:val="nil"/>
              <w:left w:val="single" w:sz="4" w:space="0" w:color="auto"/>
              <w:bottom w:val="nil"/>
              <w:right w:val="single" w:sz="4" w:space="0" w:color="auto"/>
            </w:tcBorders>
            <w:shd w:val="clear" w:color="auto" w:fill="auto"/>
            <w:vAlign w:val="center"/>
          </w:tcPr>
          <w:p w14:paraId="02B30997"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312,353</w:t>
            </w:r>
          </w:p>
        </w:tc>
        <w:tc>
          <w:tcPr>
            <w:tcW w:w="939" w:type="dxa"/>
            <w:tcBorders>
              <w:top w:val="nil"/>
              <w:left w:val="single" w:sz="4" w:space="0" w:color="auto"/>
              <w:bottom w:val="nil"/>
              <w:right w:val="nil"/>
            </w:tcBorders>
            <w:shd w:val="clear" w:color="auto" w:fill="auto"/>
            <w:vAlign w:val="center"/>
          </w:tcPr>
          <w:p w14:paraId="298387E0"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6.63</w:t>
            </w:r>
          </w:p>
        </w:tc>
      </w:tr>
      <w:tr w:rsidR="007E5147" w:rsidRPr="00527717" w14:paraId="7A96AF8A" w14:textId="77777777" w:rsidTr="007270AC">
        <w:trPr>
          <w:trHeight w:val="391"/>
          <w:jc w:val="center"/>
        </w:trPr>
        <w:tc>
          <w:tcPr>
            <w:tcW w:w="2674" w:type="dxa"/>
            <w:tcBorders>
              <w:top w:val="nil"/>
              <w:left w:val="nil"/>
              <w:bottom w:val="nil"/>
              <w:right w:val="single" w:sz="4" w:space="0" w:color="auto"/>
            </w:tcBorders>
            <w:vAlign w:val="center"/>
          </w:tcPr>
          <w:p w14:paraId="47B06817" w14:textId="77777777" w:rsidR="007E5147" w:rsidRPr="00527717" w:rsidRDefault="007E5147" w:rsidP="007270AC">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未指撥保留盈餘</w:t>
            </w:r>
          </w:p>
        </w:tc>
        <w:tc>
          <w:tcPr>
            <w:tcW w:w="1500" w:type="dxa"/>
            <w:tcBorders>
              <w:top w:val="nil"/>
              <w:left w:val="single" w:sz="4" w:space="0" w:color="auto"/>
              <w:bottom w:val="nil"/>
              <w:right w:val="single" w:sz="4" w:space="0" w:color="auto"/>
            </w:tcBorders>
            <w:shd w:val="clear" w:color="auto" w:fill="auto"/>
            <w:vAlign w:val="center"/>
          </w:tcPr>
          <w:p w14:paraId="55961B50"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48,645,913</w:t>
            </w:r>
          </w:p>
        </w:tc>
        <w:tc>
          <w:tcPr>
            <w:tcW w:w="988" w:type="dxa"/>
            <w:tcBorders>
              <w:top w:val="nil"/>
              <w:left w:val="single" w:sz="4" w:space="0" w:color="auto"/>
              <w:bottom w:val="nil"/>
              <w:right w:val="single" w:sz="4" w:space="0" w:color="auto"/>
            </w:tcBorders>
            <w:shd w:val="clear" w:color="auto" w:fill="auto"/>
            <w:vAlign w:val="center"/>
          </w:tcPr>
          <w:p w14:paraId="7AA2A78C"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69.55</w:t>
            </w:r>
          </w:p>
        </w:tc>
        <w:tc>
          <w:tcPr>
            <w:tcW w:w="1405" w:type="dxa"/>
            <w:tcBorders>
              <w:top w:val="nil"/>
              <w:left w:val="single" w:sz="4" w:space="0" w:color="auto"/>
              <w:bottom w:val="nil"/>
              <w:right w:val="single" w:sz="4" w:space="0" w:color="auto"/>
            </w:tcBorders>
            <w:shd w:val="clear" w:color="auto" w:fill="auto"/>
            <w:vAlign w:val="center"/>
          </w:tcPr>
          <w:p w14:paraId="4D029DBF"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45,834,736</w:t>
            </w:r>
          </w:p>
        </w:tc>
        <w:tc>
          <w:tcPr>
            <w:tcW w:w="988" w:type="dxa"/>
            <w:tcBorders>
              <w:top w:val="nil"/>
              <w:left w:val="single" w:sz="4" w:space="0" w:color="auto"/>
              <w:bottom w:val="nil"/>
              <w:right w:val="single" w:sz="4" w:space="0" w:color="auto"/>
            </w:tcBorders>
            <w:shd w:val="clear" w:color="auto" w:fill="auto"/>
            <w:vAlign w:val="center"/>
          </w:tcPr>
          <w:p w14:paraId="786A73D6"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68.86</w:t>
            </w:r>
          </w:p>
        </w:tc>
        <w:tc>
          <w:tcPr>
            <w:tcW w:w="1445" w:type="dxa"/>
            <w:gridSpan w:val="2"/>
            <w:tcBorders>
              <w:top w:val="nil"/>
              <w:left w:val="single" w:sz="4" w:space="0" w:color="auto"/>
              <w:bottom w:val="nil"/>
              <w:right w:val="single" w:sz="4" w:space="0" w:color="auto"/>
            </w:tcBorders>
            <w:shd w:val="clear" w:color="auto" w:fill="auto"/>
            <w:vAlign w:val="center"/>
          </w:tcPr>
          <w:p w14:paraId="26EAD593"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2,811,177</w:t>
            </w:r>
          </w:p>
        </w:tc>
        <w:tc>
          <w:tcPr>
            <w:tcW w:w="939" w:type="dxa"/>
            <w:tcBorders>
              <w:top w:val="nil"/>
              <w:left w:val="single" w:sz="4" w:space="0" w:color="auto"/>
              <w:bottom w:val="nil"/>
              <w:right w:val="nil"/>
            </w:tcBorders>
            <w:shd w:val="clear" w:color="auto" w:fill="auto"/>
            <w:vAlign w:val="center"/>
          </w:tcPr>
          <w:p w14:paraId="1A10338F" w14:textId="77777777" w:rsidR="007E5147" w:rsidRPr="00527717" w:rsidRDefault="007E5147" w:rsidP="00376CE9">
            <w:pPr>
              <w:ind w:leftChars="10" w:left="24" w:rightChars="10" w:right="24"/>
              <w:jc w:val="right"/>
              <w:rPr>
                <w:rFonts w:asciiTheme="minorEastAsia" w:eastAsiaTheme="minorEastAsia" w:hAnsiTheme="minorEastAsia"/>
                <w:sz w:val="22"/>
                <w:szCs w:val="22"/>
              </w:rPr>
            </w:pPr>
            <w:r w:rsidRPr="00527717">
              <w:rPr>
                <w:rFonts w:ascii="新細明體" w:hAnsi="新細明體"/>
                <w:noProof/>
                <w:sz w:val="22"/>
                <w:szCs w:val="22"/>
              </w:rPr>
              <w:t>6.13</w:t>
            </w:r>
          </w:p>
        </w:tc>
      </w:tr>
      <w:tr w:rsidR="007E5147" w:rsidRPr="00527717" w14:paraId="4DD16545" w14:textId="77777777" w:rsidTr="007270AC">
        <w:trPr>
          <w:trHeight w:val="391"/>
          <w:jc w:val="center"/>
        </w:trPr>
        <w:tc>
          <w:tcPr>
            <w:tcW w:w="2674" w:type="dxa"/>
            <w:tcBorders>
              <w:top w:val="nil"/>
              <w:left w:val="nil"/>
              <w:bottom w:val="single" w:sz="4" w:space="0" w:color="auto"/>
              <w:right w:val="single" w:sz="4" w:space="0" w:color="auto"/>
            </w:tcBorders>
            <w:vAlign w:val="center"/>
          </w:tcPr>
          <w:p w14:paraId="01D942FD" w14:textId="77777777" w:rsidR="007E5147" w:rsidRPr="00527717" w:rsidRDefault="007E5147" w:rsidP="007270AC">
            <w:pPr>
              <w:ind w:rightChars="10" w:right="24"/>
              <w:jc w:val="distribute"/>
              <w:rPr>
                <w:rFonts w:ascii="標楷體" w:eastAsia="標楷體" w:hAnsi="標楷體"/>
                <w:b/>
                <w:sz w:val="22"/>
                <w:szCs w:val="22"/>
              </w:rPr>
            </w:pPr>
            <w:r w:rsidRPr="00527717">
              <w:rPr>
                <w:rFonts w:ascii="標楷體" w:eastAsia="標楷體" w:hAnsi="標楷體" w:hint="eastAsia"/>
                <w:b/>
                <w:sz w:val="22"/>
                <w:szCs w:val="22"/>
              </w:rPr>
              <w:t>負債及權益總額</w:t>
            </w:r>
          </w:p>
        </w:tc>
        <w:tc>
          <w:tcPr>
            <w:tcW w:w="1500" w:type="dxa"/>
            <w:tcBorders>
              <w:top w:val="nil"/>
              <w:left w:val="single" w:sz="4" w:space="0" w:color="auto"/>
              <w:bottom w:val="single" w:sz="4" w:space="0" w:color="auto"/>
              <w:right w:val="single" w:sz="4" w:space="0" w:color="auto"/>
            </w:tcBorders>
            <w:shd w:val="clear" w:color="auto" w:fill="auto"/>
            <w:vAlign w:val="center"/>
          </w:tcPr>
          <w:p w14:paraId="06EB8F26" w14:textId="77777777" w:rsidR="007E5147" w:rsidRPr="00527717" w:rsidRDefault="007E5147" w:rsidP="00376CE9">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sz w:val="22"/>
                <w:szCs w:val="22"/>
              </w:rPr>
              <w:t>69,941,558</w:t>
            </w:r>
          </w:p>
        </w:tc>
        <w:tc>
          <w:tcPr>
            <w:tcW w:w="988" w:type="dxa"/>
            <w:tcBorders>
              <w:top w:val="nil"/>
              <w:left w:val="single" w:sz="4" w:space="0" w:color="auto"/>
              <w:bottom w:val="single" w:sz="4" w:space="0" w:color="auto"/>
              <w:right w:val="single" w:sz="4" w:space="0" w:color="auto"/>
            </w:tcBorders>
            <w:shd w:val="clear" w:color="auto" w:fill="auto"/>
            <w:vAlign w:val="center"/>
          </w:tcPr>
          <w:p w14:paraId="15DF50DE" w14:textId="77777777" w:rsidR="007E5147" w:rsidRPr="00527717" w:rsidRDefault="007E5147" w:rsidP="00376CE9">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sz w:val="22"/>
                <w:szCs w:val="22"/>
              </w:rPr>
              <w:t>100.00</w:t>
            </w:r>
          </w:p>
        </w:tc>
        <w:tc>
          <w:tcPr>
            <w:tcW w:w="1405" w:type="dxa"/>
            <w:tcBorders>
              <w:top w:val="nil"/>
              <w:left w:val="single" w:sz="4" w:space="0" w:color="auto"/>
              <w:bottom w:val="single" w:sz="4" w:space="0" w:color="auto"/>
              <w:right w:val="single" w:sz="4" w:space="0" w:color="auto"/>
            </w:tcBorders>
            <w:shd w:val="clear" w:color="auto" w:fill="auto"/>
            <w:vAlign w:val="center"/>
          </w:tcPr>
          <w:p w14:paraId="332E17A0" w14:textId="77777777" w:rsidR="007E5147" w:rsidRPr="00527717" w:rsidRDefault="007E5147" w:rsidP="00376CE9">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sz w:val="22"/>
                <w:szCs w:val="22"/>
              </w:rPr>
              <w:t>66,562,291</w:t>
            </w:r>
          </w:p>
        </w:tc>
        <w:tc>
          <w:tcPr>
            <w:tcW w:w="988" w:type="dxa"/>
            <w:tcBorders>
              <w:top w:val="nil"/>
              <w:left w:val="single" w:sz="4" w:space="0" w:color="auto"/>
              <w:bottom w:val="single" w:sz="4" w:space="0" w:color="auto"/>
              <w:right w:val="single" w:sz="4" w:space="0" w:color="auto"/>
            </w:tcBorders>
            <w:shd w:val="clear" w:color="auto" w:fill="auto"/>
            <w:vAlign w:val="center"/>
          </w:tcPr>
          <w:p w14:paraId="0A4D2E8E" w14:textId="77777777" w:rsidR="007E5147" w:rsidRPr="00527717" w:rsidRDefault="007E5147" w:rsidP="00376CE9">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sz w:val="22"/>
                <w:szCs w:val="22"/>
              </w:rPr>
              <w:t>100.00</w:t>
            </w:r>
          </w:p>
        </w:tc>
        <w:tc>
          <w:tcPr>
            <w:tcW w:w="1445" w:type="dxa"/>
            <w:gridSpan w:val="2"/>
            <w:tcBorders>
              <w:top w:val="nil"/>
              <w:left w:val="single" w:sz="4" w:space="0" w:color="auto"/>
              <w:bottom w:val="single" w:sz="4" w:space="0" w:color="auto"/>
              <w:right w:val="single" w:sz="4" w:space="0" w:color="auto"/>
            </w:tcBorders>
            <w:shd w:val="clear" w:color="auto" w:fill="auto"/>
            <w:vAlign w:val="center"/>
          </w:tcPr>
          <w:p w14:paraId="4DFFBC1D" w14:textId="77777777" w:rsidR="007E5147" w:rsidRPr="00527717" w:rsidRDefault="007E5147" w:rsidP="00376CE9">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sz w:val="22"/>
                <w:szCs w:val="22"/>
              </w:rPr>
              <w:t>3,379,267</w:t>
            </w:r>
          </w:p>
        </w:tc>
        <w:tc>
          <w:tcPr>
            <w:tcW w:w="939" w:type="dxa"/>
            <w:tcBorders>
              <w:top w:val="nil"/>
              <w:left w:val="single" w:sz="4" w:space="0" w:color="auto"/>
              <w:bottom w:val="single" w:sz="4" w:space="0" w:color="auto"/>
              <w:right w:val="nil"/>
            </w:tcBorders>
            <w:shd w:val="clear" w:color="auto" w:fill="auto"/>
            <w:vAlign w:val="center"/>
          </w:tcPr>
          <w:p w14:paraId="66E08168" w14:textId="77777777" w:rsidR="007E5147" w:rsidRPr="00527717" w:rsidRDefault="007E5147" w:rsidP="00376CE9">
            <w:pPr>
              <w:ind w:leftChars="10" w:left="24" w:rightChars="10" w:right="24"/>
              <w:jc w:val="right"/>
              <w:rPr>
                <w:rFonts w:asciiTheme="minorEastAsia" w:eastAsiaTheme="minorEastAsia" w:hAnsiTheme="minorEastAsia"/>
                <w:b/>
                <w:bCs/>
                <w:sz w:val="22"/>
                <w:szCs w:val="22"/>
              </w:rPr>
            </w:pPr>
            <w:r w:rsidRPr="00527717">
              <w:rPr>
                <w:rFonts w:ascii="新細明體" w:hAnsi="新細明體"/>
                <w:b/>
                <w:noProof/>
                <w:sz w:val="22"/>
                <w:szCs w:val="22"/>
              </w:rPr>
              <w:t>5.08</w:t>
            </w:r>
          </w:p>
        </w:tc>
      </w:tr>
    </w:tbl>
    <w:p w14:paraId="7526F6E2" w14:textId="77777777" w:rsidR="007E5147" w:rsidRPr="00527717" w:rsidRDefault="007E5147" w:rsidP="007E5147">
      <w:pPr>
        <w:widowControl/>
        <w:adjustRightInd w:val="0"/>
        <w:snapToGrid w:val="0"/>
        <w:spacing w:line="240" w:lineRule="exact"/>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：不</w:t>
      </w:r>
      <w:r w:rsidRPr="00527717">
        <w:rPr>
          <w:rFonts w:ascii="標楷體" w:eastAsia="標楷體" w:hAnsi="標楷體"/>
          <w:sz w:val="20"/>
        </w:rPr>
        <w:t>動產、廠房及設備</w:t>
      </w:r>
      <w:r w:rsidRPr="00527717">
        <w:rPr>
          <w:rFonts w:ascii="標楷體" w:eastAsia="標楷體" w:hAnsi="標楷體" w:hint="eastAsia"/>
          <w:sz w:val="20"/>
        </w:rPr>
        <w:t>之折舊係</w:t>
      </w:r>
      <w:proofErr w:type="gramStart"/>
      <w:r w:rsidRPr="00527717">
        <w:rPr>
          <w:rFonts w:ascii="標楷體" w:eastAsia="標楷體" w:hAnsi="標楷體" w:hint="eastAsia"/>
          <w:sz w:val="20"/>
        </w:rPr>
        <w:t>採</w:t>
      </w:r>
      <w:proofErr w:type="gramEnd"/>
      <w:r w:rsidRPr="00527717">
        <w:rPr>
          <w:rFonts w:ascii="標楷體" w:eastAsia="標楷體" w:hAnsi="標楷體" w:hint="eastAsia"/>
          <w:sz w:val="20"/>
        </w:rPr>
        <w:t>直線法計算</w:t>
      </w:r>
      <w:r w:rsidRPr="00527717">
        <w:rPr>
          <w:rFonts w:ascii="標楷體" w:eastAsia="標楷體" w:hAnsi="標楷體"/>
          <w:sz w:val="20"/>
        </w:rPr>
        <w:t>。</w:t>
      </w:r>
    </w:p>
    <w:p w14:paraId="1B15207E" w14:textId="77777777" w:rsidR="00C24706" w:rsidRPr="00527717" w:rsidRDefault="00C24706" w:rsidP="00C24706">
      <w:pPr>
        <w:spacing w:line="480" w:lineRule="exact"/>
        <w:jc w:val="both"/>
        <w:rPr>
          <w:rFonts w:ascii="標楷體" w:eastAsia="標楷體" w:cs="新細明體"/>
          <w:b/>
          <w:bCs/>
          <w:sz w:val="36"/>
          <w:szCs w:val="32"/>
        </w:rPr>
      </w:pPr>
      <w:r w:rsidRPr="00527717">
        <w:rPr>
          <w:rFonts w:ascii="標楷體" w:eastAsia="標楷體" w:cs="新細明體" w:hint="eastAsia"/>
          <w:b/>
          <w:bCs/>
          <w:sz w:val="36"/>
          <w:szCs w:val="32"/>
        </w:rPr>
        <w:lastRenderedPageBreak/>
        <w:t>貳、非營業部分</w:t>
      </w:r>
    </w:p>
    <w:p w14:paraId="148C3C72" w14:textId="5C6B3876" w:rsidR="00C24706" w:rsidRPr="00527717" w:rsidRDefault="00C24706" w:rsidP="0067353D">
      <w:pPr>
        <w:adjustRightInd w:val="0"/>
        <w:snapToGrid w:val="0"/>
        <w:spacing w:line="520" w:lineRule="exact"/>
        <w:ind w:firstLineChars="100" w:firstLine="320"/>
        <w:jc w:val="both"/>
        <w:rPr>
          <w:rFonts w:ascii="標楷體" w:eastAsia="標楷體" w:hAnsi="標楷體"/>
          <w:b/>
          <w:sz w:val="32"/>
          <w:szCs w:val="32"/>
        </w:rPr>
      </w:pPr>
      <w:r w:rsidRPr="00527717">
        <w:rPr>
          <w:rFonts w:ascii="標楷體" w:eastAsia="標楷體" w:hAnsi="標楷體" w:hint="eastAsia"/>
          <w:b/>
          <w:sz w:val="32"/>
          <w:szCs w:val="32"/>
        </w:rPr>
        <w:t>一、作業基金</w:t>
      </w:r>
    </w:p>
    <w:p w14:paraId="62F79D81" w14:textId="77777777" w:rsidR="00C24706" w:rsidRPr="00527717" w:rsidRDefault="00C24706" w:rsidP="0067353D">
      <w:pPr>
        <w:pStyle w:val="3"/>
        <w:spacing w:line="580" w:lineRule="exact"/>
        <w:ind w:firstLineChars="200" w:firstLine="561"/>
        <w:rPr>
          <w:rFonts w:ascii="標楷體" w:eastAsia="標楷體" w:hAnsi="標楷體"/>
          <w:b w:val="0"/>
          <w:sz w:val="28"/>
          <w:szCs w:val="28"/>
        </w:rPr>
      </w:pPr>
      <w:r w:rsidRPr="00527717">
        <w:rPr>
          <w:rFonts w:ascii="標楷體" w:eastAsia="標楷體" w:hAnsi="標楷體" w:hint="eastAsia"/>
          <w:sz w:val="28"/>
          <w:szCs w:val="28"/>
        </w:rPr>
        <w:t>（</w:t>
      </w:r>
      <w:proofErr w:type="spellStart"/>
      <w:r w:rsidRPr="00527717">
        <w:rPr>
          <w:rFonts w:ascii="標楷體" w:eastAsia="標楷體" w:hAnsi="標楷體" w:hint="eastAsia"/>
          <w:sz w:val="28"/>
          <w:szCs w:val="28"/>
        </w:rPr>
        <w:t>一）</w:t>
      </w:r>
      <w:proofErr w:type="gramStart"/>
      <w:r w:rsidRPr="00527717">
        <w:rPr>
          <w:rFonts w:ascii="標楷體" w:eastAsia="標楷體" w:hAnsi="標楷體" w:hint="eastAsia"/>
          <w:bCs/>
          <w:kern w:val="0"/>
          <w:sz w:val="28"/>
          <w:szCs w:val="28"/>
          <w:lang w:val="en-US" w:eastAsia="zh-TW"/>
        </w:rPr>
        <w:t>臺</w:t>
      </w:r>
      <w:proofErr w:type="gramEnd"/>
      <w:r w:rsidRPr="00527717">
        <w:rPr>
          <w:rFonts w:ascii="標楷體" w:eastAsia="標楷體" w:hAnsi="標楷體" w:hint="eastAsia"/>
          <w:bCs/>
          <w:kern w:val="0"/>
          <w:sz w:val="28"/>
          <w:szCs w:val="28"/>
          <w:lang w:val="en-US" w:eastAsia="zh-TW"/>
        </w:rPr>
        <w:t>中市政府主管</w:t>
      </w:r>
      <w:proofErr w:type="spellEnd"/>
    </w:p>
    <w:p w14:paraId="506251A0" w14:textId="77777777" w:rsidR="00C24706" w:rsidRPr="00527717" w:rsidRDefault="00C24706" w:rsidP="00C04539">
      <w:pPr>
        <w:widowControl/>
        <w:spacing w:line="580" w:lineRule="exact"/>
        <w:ind w:firstLineChars="300" w:firstLine="841"/>
        <w:rPr>
          <w:rFonts w:ascii="標楷體" w:eastAsia="標楷體" w:hAnsi="標楷體"/>
          <w:b/>
          <w:bCs/>
          <w:kern w:val="0"/>
          <w:sz w:val="28"/>
          <w:szCs w:val="28"/>
        </w:rPr>
      </w:pPr>
      <w:proofErr w:type="gramStart"/>
      <w:r w:rsidRPr="00527717">
        <w:rPr>
          <w:rFonts w:ascii="標楷體" w:eastAsia="標楷體" w:hAnsi="標楷體" w:hint="eastAsia"/>
          <w:b/>
          <w:bCs/>
          <w:kern w:val="0"/>
          <w:sz w:val="28"/>
          <w:szCs w:val="28"/>
        </w:rPr>
        <w:t>臺</w:t>
      </w:r>
      <w:proofErr w:type="gramEnd"/>
      <w:r w:rsidRPr="00527717">
        <w:rPr>
          <w:rFonts w:ascii="標楷體" w:eastAsia="標楷體" w:hAnsi="標楷體" w:hint="eastAsia"/>
          <w:b/>
          <w:bCs/>
          <w:kern w:val="0"/>
          <w:sz w:val="28"/>
          <w:szCs w:val="28"/>
        </w:rPr>
        <w:t>中市政府公教人員住宅及福利委員會</w:t>
      </w:r>
    </w:p>
    <w:p w14:paraId="66E25950" w14:textId="77777777" w:rsidR="00C24706" w:rsidRPr="00527717" w:rsidRDefault="00C24706" w:rsidP="00C04539">
      <w:pPr>
        <w:snapToGrid w:val="0"/>
        <w:spacing w:line="580" w:lineRule="exact"/>
        <w:ind w:firstLineChars="200" w:firstLine="480"/>
        <w:jc w:val="both"/>
        <w:rPr>
          <w:rFonts w:ascii="標楷體" w:eastAsia="標楷體" w:hAnsi="標楷體"/>
          <w:szCs w:val="32"/>
        </w:rPr>
      </w:pPr>
      <w:proofErr w:type="gramStart"/>
      <w:r w:rsidRPr="00527717">
        <w:rPr>
          <w:rFonts w:ascii="標楷體" w:eastAsia="標楷體" w:hAnsi="標楷體" w:hint="eastAsia"/>
          <w:szCs w:val="32"/>
        </w:rPr>
        <w:t>臺</w:t>
      </w:r>
      <w:proofErr w:type="gramEnd"/>
      <w:r w:rsidRPr="00527717">
        <w:rPr>
          <w:rFonts w:ascii="標楷體" w:eastAsia="標楷體" w:hAnsi="標楷體" w:hint="eastAsia"/>
          <w:szCs w:val="32"/>
        </w:rPr>
        <w:t>中市政府為照護</w:t>
      </w:r>
      <w:proofErr w:type="gramStart"/>
      <w:r w:rsidRPr="00527717">
        <w:rPr>
          <w:rFonts w:ascii="標楷體" w:eastAsia="標楷體" w:hAnsi="標楷體" w:hint="eastAsia"/>
          <w:szCs w:val="32"/>
        </w:rPr>
        <w:t>臺</w:t>
      </w:r>
      <w:proofErr w:type="gramEnd"/>
      <w:r w:rsidRPr="00527717">
        <w:rPr>
          <w:rFonts w:ascii="標楷體" w:eastAsia="標楷體" w:hAnsi="標楷體" w:hint="eastAsia"/>
          <w:szCs w:val="32"/>
        </w:rPr>
        <w:t>中市政府所屬機關學校公教人員生活，辦理貼補購置住宅利息及急難救助紓困貸款，依據中央公教人員購置住宅輔助要點規定，設立</w:t>
      </w:r>
      <w:proofErr w:type="gramStart"/>
      <w:r w:rsidRPr="00527717">
        <w:rPr>
          <w:rFonts w:ascii="標楷體" w:eastAsia="標楷體" w:hAnsi="標楷體" w:hint="eastAsia"/>
          <w:szCs w:val="32"/>
        </w:rPr>
        <w:t>臺</w:t>
      </w:r>
      <w:proofErr w:type="gramEnd"/>
      <w:r w:rsidRPr="00527717">
        <w:rPr>
          <w:rFonts w:ascii="標楷體" w:eastAsia="標楷體" w:hAnsi="標楷體" w:hint="eastAsia"/>
          <w:szCs w:val="32"/>
        </w:rPr>
        <w:t>中市政府公教人員住宅及福利委員會。該基金</w:t>
      </w:r>
      <w:proofErr w:type="gramStart"/>
      <w:r w:rsidRPr="00527717">
        <w:rPr>
          <w:rFonts w:ascii="標楷體" w:eastAsia="標楷體" w:hAnsi="標楷體" w:hint="eastAsia"/>
          <w:szCs w:val="32"/>
        </w:rPr>
        <w:t>112</w:t>
      </w:r>
      <w:proofErr w:type="gramEnd"/>
      <w:r w:rsidRPr="00527717">
        <w:rPr>
          <w:rFonts w:ascii="標楷體" w:eastAsia="標楷體" w:hAnsi="標楷體" w:hint="eastAsia"/>
          <w:szCs w:val="32"/>
        </w:rPr>
        <w:t>年度營運計畫及預算之執行等，經予書面審核，茲將審核結果說明如次：</w:t>
      </w:r>
    </w:p>
    <w:p w14:paraId="14894B60" w14:textId="77777777" w:rsidR="00C24706" w:rsidRPr="00527717" w:rsidRDefault="00C24706" w:rsidP="00C04539">
      <w:pPr>
        <w:spacing w:line="580" w:lineRule="exact"/>
        <w:ind w:firstLineChars="400" w:firstLine="961"/>
        <w:jc w:val="both"/>
        <w:rPr>
          <w:rFonts w:ascii="標楷體" w:eastAsia="標楷體" w:hAnsi="標楷體"/>
          <w:b/>
          <w:szCs w:val="24"/>
        </w:rPr>
      </w:pPr>
      <w:r w:rsidRPr="00527717">
        <w:rPr>
          <w:rFonts w:ascii="標楷體" w:eastAsia="標楷體" w:hAnsi="標楷體" w:cs="標楷體" w:hint="eastAsia"/>
          <w:b/>
          <w:szCs w:val="24"/>
        </w:rPr>
        <w:t>（1）</w:t>
      </w:r>
      <w:r w:rsidRPr="00527717">
        <w:rPr>
          <w:rFonts w:ascii="標楷體" w:eastAsia="標楷體" w:hAnsi="標楷體" w:hint="eastAsia"/>
          <w:b/>
          <w:szCs w:val="24"/>
        </w:rPr>
        <w:t>營運計畫實施情形之查核</w:t>
      </w:r>
    </w:p>
    <w:p w14:paraId="721D5845" w14:textId="77777777" w:rsidR="00C24706" w:rsidRPr="00527717" w:rsidRDefault="00C24706" w:rsidP="00C04539">
      <w:pPr>
        <w:snapToGrid w:val="0"/>
        <w:spacing w:line="580" w:lineRule="exact"/>
        <w:ind w:firstLineChars="200" w:firstLine="480"/>
        <w:jc w:val="both"/>
        <w:rPr>
          <w:rFonts w:ascii="標楷體" w:eastAsia="標楷體" w:hAnsi="標楷體" w:cs="標楷體"/>
          <w:szCs w:val="32"/>
        </w:rPr>
      </w:pPr>
      <w:r w:rsidRPr="00527717">
        <w:rPr>
          <w:rFonts w:ascii="標楷體" w:eastAsia="標楷體" w:hAnsi="標楷體" w:hint="eastAsia"/>
          <w:szCs w:val="32"/>
        </w:rPr>
        <w:t>該基金主要營運計畫係辦理貼補購置住宅利息。</w:t>
      </w:r>
      <w:proofErr w:type="gramStart"/>
      <w:r w:rsidRPr="00527717">
        <w:rPr>
          <w:rFonts w:ascii="標楷體" w:eastAsia="標楷體" w:hAnsi="標楷體" w:hint="eastAsia"/>
          <w:szCs w:val="32"/>
        </w:rPr>
        <w:t>112</w:t>
      </w:r>
      <w:proofErr w:type="gramEnd"/>
      <w:r w:rsidRPr="00527717">
        <w:rPr>
          <w:rFonts w:ascii="標楷體" w:eastAsia="標楷體" w:hAnsi="標楷體" w:hint="eastAsia"/>
          <w:szCs w:val="32"/>
        </w:rPr>
        <w:t>年度預計貼補18戶，實際貼補12戶，較預計減少6戶，約33.33％，</w:t>
      </w:r>
      <w:proofErr w:type="gramStart"/>
      <w:r w:rsidRPr="00527717">
        <w:rPr>
          <w:rFonts w:ascii="標楷體" w:eastAsia="標楷體" w:hAnsi="標楷體" w:hint="eastAsia"/>
          <w:szCs w:val="32"/>
        </w:rPr>
        <w:t>主要係輔購</w:t>
      </w:r>
      <w:proofErr w:type="gramEnd"/>
      <w:r w:rsidRPr="00527717">
        <w:rPr>
          <w:rFonts w:ascii="標楷體" w:eastAsia="標楷體" w:hAnsi="標楷體" w:hint="eastAsia"/>
          <w:szCs w:val="32"/>
        </w:rPr>
        <w:t>住宅貸款戶數逐年減少所致。</w:t>
      </w:r>
    </w:p>
    <w:p w14:paraId="6AD04A52" w14:textId="77777777" w:rsidR="00C24706" w:rsidRPr="00527717" w:rsidRDefault="00C24706" w:rsidP="00C04539">
      <w:pPr>
        <w:spacing w:line="58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（2）預算執行情形之審核</w:t>
      </w:r>
    </w:p>
    <w:p w14:paraId="53C02459" w14:textId="77777777" w:rsidR="00C24706" w:rsidRPr="00527717" w:rsidRDefault="00C24706" w:rsidP="00C04539">
      <w:pPr>
        <w:adjustRightInd w:val="0"/>
        <w:spacing w:line="580" w:lineRule="exact"/>
        <w:ind w:firstLineChars="200" w:firstLine="480"/>
        <w:jc w:val="both"/>
        <w:rPr>
          <w:rFonts w:ascii="標楷體" w:eastAsia="標楷體" w:hAnsi="標楷體"/>
          <w:szCs w:val="32"/>
        </w:rPr>
      </w:pPr>
      <w:proofErr w:type="gramStart"/>
      <w:r w:rsidRPr="00527717">
        <w:rPr>
          <w:rFonts w:ascii="標楷體" w:eastAsia="標楷體" w:hAnsi="標楷體" w:hint="eastAsia"/>
          <w:szCs w:val="32"/>
        </w:rPr>
        <w:t>112</w:t>
      </w:r>
      <w:proofErr w:type="gramEnd"/>
      <w:r w:rsidRPr="00527717">
        <w:rPr>
          <w:rFonts w:ascii="標楷體" w:eastAsia="標楷體" w:hAnsi="標楷體" w:hint="eastAsia"/>
          <w:szCs w:val="32"/>
        </w:rPr>
        <w:t>年度決算審核結果，業務短</w:t>
      </w:r>
      <w:proofErr w:type="gramStart"/>
      <w:r w:rsidRPr="00527717">
        <w:rPr>
          <w:rFonts w:ascii="標楷體" w:eastAsia="標楷體" w:hAnsi="標楷體" w:hint="eastAsia"/>
          <w:szCs w:val="32"/>
        </w:rPr>
        <w:t>絀</w:t>
      </w:r>
      <w:proofErr w:type="gramEnd"/>
      <w:r w:rsidRPr="00527717">
        <w:rPr>
          <w:rFonts w:ascii="標楷體" w:eastAsia="標楷體" w:hAnsi="標楷體" w:hint="eastAsia"/>
          <w:szCs w:val="32"/>
        </w:rPr>
        <w:t>2萬餘元，業務外賸餘33萬餘元，審定本期賸餘31萬餘元，較預算賸餘5萬餘元，增加26萬餘元，主要係存款利率調升，利息收入較預計增加所致。</w:t>
      </w:r>
    </w:p>
    <w:p w14:paraId="0D3F4E37" w14:textId="77777777" w:rsidR="00C24706" w:rsidRPr="00527717" w:rsidRDefault="00C24706" w:rsidP="00C04539">
      <w:pPr>
        <w:spacing w:line="58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（3）餘</w:t>
      </w:r>
      <w:proofErr w:type="gramStart"/>
      <w:r w:rsidRPr="00527717">
        <w:rPr>
          <w:rFonts w:ascii="標楷體" w:eastAsia="標楷體" w:hAnsi="標楷體" w:cs="標楷體" w:hint="eastAsia"/>
          <w:b/>
          <w:szCs w:val="24"/>
        </w:rPr>
        <w:t>絀</w:t>
      </w:r>
      <w:proofErr w:type="gramEnd"/>
      <w:r w:rsidRPr="00527717">
        <w:rPr>
          <w:rFonts w:ascii="標楷體" w:eastAsia="標楷體" w:hAnsi="標楷體" w:cs="標楷體" w:hint="eastAsia"/>
          <w:b/>
          <w:szCs w:val="24"/>
        </w:rPr>
        <w:t>及撥補之審定</w:t>
      </w:r>
    </w:p>
    <w:p w14:paraId="50A84C53" w14:textId="77777777" w:rsidR="00C24706" w:rsidRPr="00527717" w:rsidRDefault="00C24706" w:rsidP="00C04539">
      <w:pPr>
        <w:pStyle w:val="1d"/>
        <w:spacing w:line="580" w:lineRule="exact"/>
        <w:ind w:firstLineChars="500" w:firstLine="1200"/>
        <w:rPr>
          <w:rFonts w:hAnsi="標楷體"/>
          <w:szCs w:val="32"/>
        </w:rPr>
      </w:pPr>
      <w:r w:rsidRPr="00527717">
        <w:rPr>
          <w:rFonts w:hAnsi="標楷體"/>
          <w:szCs w:val="32"/>
        </w:rPr>
        <w:t>A</w:t>
      </w:r>
      <w:r w:rsidRPr="00527717">
        <w:rPr>
          <w:rFonts w:hAnsi="標楷體" w:hint="eastAsia"/>
          <w:szCs w:val="32"/>
        </w:rPr>
        <w:t>.餘</w:t>
      </w:r>
      <w:proofErr w:type="gramStart"/>
      <w:r w:rsidRPr="00527717">
        <w:rPr>
          <w:rFonts w:hAnsi="標楷體" w:hint="eastAsia"/>
          <w:szCs w:val="32"/>
        </w:rPr>
        <w:t>絀</w:t>
      </w:r>
      <w:proofErr w:type="gramEnd"/>
      <w:r w:rsidRPr="00527717">
        <w:rPr>
          <w:rFonts w:hAnsi="標楷體" w:hint="eastAsia"/>
          <w:szCs w:val="32"/>
        </w:rPr>
        <w:t xml:space="preserve">審定　</w:t>
      </w:r>
      <w:proofErr w:type="gramStart"/>
      <w:r w:rsidRPr="00527717">
        <w:rPr>
          <w:rFonts w:hAnsi="標楷體" w:hint="eastAsia"/>
          <w:szCs w:val="32"/>
        </w:rPr>
        <w:t>112</w:t>
      </w:r>
      <w:proofErr w:type="gramEnd"/>
      <w:r w:rsidRPr="00527717">
        <w:rPr>
          <w:rFonts w:hAnsi="標楷體" w:hint="eastAsia"/>
          <w:szCs w:val="32"/>
        </w:rPr>
        <w:t>年度決算經</w:t>
      </w:r>
      <w:proofErr w:type="gramStart"/>
      <w:r w:rsidRPr="00527717">
        <w:rPr>
          <w:rFonts w:hAnsi="標楷體" w:hint="eastAsia"/>
          <w:szCs w:val="32"/>
        </w:rPr>
        <w:t>臺</w:t>
      </w:r>
      <w:proofErr w:type="gramEnd"/>
      <w:r w:rsidRPr="00527717">
        <w:rPr>
          <w:rFonts w:hAnsi="標楷體" w:hint="eastAsia"/>
          <w:szCs w:val="32"/>
        </w:rPr>
        <w:t>中市政府核定賸餘311,390元，</w:t>
      </w:r>
      <w:proofErr w:type="gramStart"/>
      <w:r w:rsidRPr="00527717">
        <w:rPr>
          <w:rFonts w:hAnsi="標楷體" w:hint="eastAsia"/>
          <w:szCs w:val="32"/>
        </w:rPr>
        <w:t>經核尚無</w:t>
      </w:r>
      <w:proofErr w:type="gramEnd"/>
      <w:r w:rsidRPr="00527717">
        <w:rPr>
          <w:rFonts w:hAnsi="標楷體" w:hint="eastAsia"/>
          <w:szCs w:val="32"/>
        </w:rPr>
        <w:t>不合，予以照數審定。</w:t>
      </w:r>
    </w:p>
    <w:p w14:paraId="6384FCC5" w14:textId="77777777" w:rsidR="00C24706" w:rsidRPr="00527717" w:rsidRDefault="00C24706" w:rsidP="00C04539">
      <w:pPr>
        <w:pStyle w:val="1d"/>
        <w:spacing w:line="580" w:lineRule="exact"/>
        <w:ind w:firstLineChars="500" w:firstLine="1200"/>
        <w:rPr>
          <w:rFonts w:hAnsi="標楷體"/>
          <w:szCs w:val="32"/>
        </w:rPr>
      </w:pPr>
      <w:r w:rsidRPr="00527717">
        <w:rPr>
          <w:rFonts w:hAnsi="標楷體"/>
          <w:szCs w:val="32"/>
        </w:rPr>
        <w:t>B</w:t>
      </w:r>
      <w:r w:rsidRPr="00527717">
        <w:rPr>
          <w:rFonts w:hAnsi="標楷體" w:hint="eastAsia"/>
          <w:szCs w:val="32"/>
        </w:rPr>
        <w:t>.餘</w:t>
      </w:r>
      <w:proofErr w:type="gramStart"/>
      <w:r w:rsidRPr="00527717">
        <w:rPr>
          <w:rFonts w:hAnsi="標楷體" w:hint="eastAsia"/>
          <w:szCs w:val="32"/>
        </w:rPr>
        <w:t>絀</w:t>
      </w:r>
      <w:proofErr w:type="gramEnd"/>
      <w:r w:rsidRPr="00527717">
        <w:rPr>
          <w:rFonts w:hAnsi="標楷體" w:hint="eastAsia"/>
          <w:szCs w:val="32"/>
        </w:rPr>
        <w:t xml:space="preserve">撥補　</w:t>
      </w:r>
      <w:proofErr w:type="gramStart"/>
      <w:r w:rsidRPr="00527717">
        <w:rPr>
          <w:rFonts w:hAnsi="標楷體" w:hint="eastAsia"/>
          <w:szCs w:val="32"/>
        </w:rPr>
        <w:t>112</w:t>
      </w:r>
      <w:proofErr w:type="gramEnd"/>
      <w:r w:rsidRPr="00527717">
        <w:rPr>
          <w:rFonts w:hAnsi="標楷體" w:hint="eastAsia"/>
          <w:szCs w:val="32"/>
        </w:rPr>
        <w:t>年度決算審定賸餘311,390元，連同前期未分配賸餘16,280,841元，合計賸餘16,592,231元，全數列為未分配賸餘。</w:t>
      </w:r>
    </w:p>
    <w:p w14:paraId="7FE1EBA0" w14:textId="77777777" w:rsidR="00C24706" w:rsidRPr="00527717" w:rsidRDefault="00C24706" w:rsidP="00C04539">
      <w:pPr>
        <w:spacing w:line="58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（4）現金流量之查核</w:t>
      </w:r>
    </w:p>
    <w:p w14:paraId="19196611" w14:textId="77777777" w:rsidR="00C24706" w:rsidRPr="00527717" w:rsidRDefault="00C24706" w:rsidP="00C04539">
      <w:pPr>
        <w:adjustRightInd w:val="0"/>
        <w:spacing w:line="580" w:lineRule="exact"/>
        <w:ind w:firstLineChars="200" w:firstLine="480"/>
        <w:jc w:val="both"/>
        <w:rPr>
          <w:rFonts w:ascii="標楷體" w:eastAsia="標楷體" w:hAnsi="標楷體"/>
          <w:szCs w:val="32"/>
        </w:rPr>
      </w:pPr>
      <w:proofErr w:type="gramStart"/>
      <w:r w:rsidRPr="00527717">
        <w:rPr>
          <w:rFonts w:ascii="標楷體" w:eastAsia="標楷體" w:hAnsi="標楷體" w:hint="eastAsia"/>
          <w:szCs w:val="32"/>
        </w:rPr>
        <w:t>112</w:t>
      </w:r>
      <w:proofErr w:type="gramEnd"/>
      <w:r w:rsidRPr="00527717">
        <w:rPr>
          <w:rFonts w:ascii="標楷體" w:eastAsia="標楷體" w:hAnsi="標楷體" w:hint="eastAsia"/>
          <w:szCs w:val="32"/>
        </w:rPr>
        <w:t>年度期初現金及約當現金122萬餘元，經業務及投資活動結果，現金及約當</w:t>
      </w:r>
      <w:proofErr w:type="gramStart"/>
      <w:r w:rsidRPr="00527717">
        <w:rPr>
          <w:rFonts w:ascii="標楷體" w:eastAsia="標楷體" w:hAnsi="標楷體" w:hint="eastAsia"/>
          <w:szCs w:val="32"/>
        </w:rPr>
        <w:t>現金淨減</w:t>
      </w:r>
      <w:proofErr w:type="gramEnd"/>
      <w:r w:rsidRPr="00527717">
        <w:rPr>
          <w:rFonts w:ascii="標楷體" w:eastAsia="標楷體" w:hAnsi="標楷體" w:hint="eastAsia"/>
          <w:szCs w:val="32"/>
        </w:rPr>
        <w:t>16萬餘元，期末現金及約當現金為106萬餘元；其現金及約當現金淨減數與預算</w:t>
      </w:r>
      <w:proofErr w:type="gramStart"/>
      <w:r w:rsidRPr="00527717">
        <w:rPr>
          <w:rFonts w:ascii="標楷體" w:eastAsia="標楷體" w:hAnsi="標楷體" w:hint="eastAsia"/>
          <w:szCs w:val="32"/>
        </w:rPr>
        <w:t>淨增數</w:t>
      </w:r>
      <w:proofErr w:type="gramEnd"/>
      <w:r w:rsidRPr="00527717">
        <w:rPr>
          <w:rFonts w:ascii="標楷體" w:eastAsia="標楷體" w:hAnsi="標楷體" w:hint="eastAsia"/>
          <w:szCs w:val="32"/>
        </w:rPr>
        <w:t>136萬餘元，相距152萬餘元，主要係未處分流動金融資產，投資活動產生淨現金流出所致。</w:t>
      </w:r>
    </w:p>
    <w:p w14:paraId="7E6D6746" w14:textId="77777777" w:rsidR="00C24706" w:rsidRPr="00527717" w:rsidRDefault="00C24706" w:rsidP="00C04539">
      <w:pPr>
        <w:snapToGrid w:val="0"/>
        <w:spacing w:line="580" w:lineRule="exact"/>
        <w:ind w:firstLineChars="200" w:firstLine="480"/>
        <w:jc w:val="both"/>
        <w:rPr>
          <w:rFonts w:ascii="標楷體" w:eastAsia="標楷體" w:hAnsi="標楷體"/>
          <w:szCs w:val="32"/>
        </w:rPr>
      </w:pPr>
      <w:r w:rsidRPr="00527717">
        <w:rPr>
          <w:rFonts w:ascii="標楷體" w:eastAsia="標楷體" w:hAnsi="標楷體" w:hint="eastAsia"/>
          <w:szCs w:val="32"/>
        </w:rPr>
        <w:t>茲將該基金收支餘</w:t>
      </w:r>
      <w:proofErr w:type="gramStart"/>
      <w:r w:rsidRPr="00527717">
        <w:rPr>
          <w:rFonts w:ascii="標楷體" w:eastAsia="標楷體" w:hAnsi="標楷體" w:hint="eastAsia"/>
          <w:szCs w:val="32"/>
        </w:rPr>
        <w:t>絀</w:t>
      </w:r>
      <w:proofErr w:type="gramEnd"/>
      <w:r w:rsidRPr="00527717">
        <w:rPr>
          <w:rFonts w:ascii="標楷體" w:eastAsia="標楷體" w:hAnsi="標楷體" w:hint="eastAsia"/>
          <w:szCs w:val="32"/>
        </w:rPr>
        <w:t>與餘</w:t>
      </w:r>
      <w:proofErr w:type="gramStart"/>
      <w:r w:rsidRPr="00527717">
        <w:rPr>
          <w:rFonts w:ascii="標楷體" w:eastAsia="標楷體" w:hAnsi="標楷體" w:hint="eastAsia"/>
          <w:szCs w:val="32"/>
        </w:rPr>
        <w:t>絀</w:t>
      </w:r>
      <w:proofErr w:type="gramEnd"/>
      <w:r w:rsidRPr="00527717">
        <w:rPr>
          <w:rFonts w:ascii="標楷體" w:eastAsia="標楷體" w:hAnsi="標楷體" w:hint="eastAsia"/>
          <w:szCs w:val="32"/>
        </w:rPr>
        <w:t>撥補之審定，暨餘</w:t>
      </w:r>
      <w:proofErr w:type="gramStart"/>
      <w:r w:rsidRPr="00527717">
        <w:rPr>
          <w:rFonts w:ascii="標楷體" w:eastAsia="標楷體" w:hAnsi="標楷體" w:hint="eastAsia"/>
          <w:szCs w:val="32"/>
        </w:rPr>
        <w:t>絀</w:t>
      </w:r>
      <w:proofErr w:type="gramEnd"/>
      <w:r w:rsidRPr="00527717">
        <w:rPr>
          <w:rFonts w:ascii="標楷體" w:eastAsia="標楷體" w:hAnsi="標楷體" w:hint="eastAsia"/>
          <w:szCs w:val="32"/>
        </w:rPr>
        <w:t>審定後現金流量及資產負債狀況，分別列表如次：</w:t>
      </w:r>
    </w:p>
    <w:tbl>
      <w:tblPr>
        <w:tblW w:w="9988" w:type="dxa"/>
        <w:jc w:val="center"/>
        <w:tblLayout w:type="fixed"/>
        <w:tblCellMar>
          <w:left w:w="28" w:type="dxa"/>
          <w:right w:w="28" w:type="dxa"/>
        </w:tblCellMar>
        <w:tblLook w:val="0000" w:firstRow="0" w:lastRow="0" w:firstColumn="0" w:lastColumn="0" w:noHBand="0" w:noVBand="0"/>
      </w:tblPr>
      <w:tblGrid>
        <w:gridCol w:w="2410"/>
        <w:gridCol w:w="1418"/>
        <w:gridCol w:w="1360"/>
        <w:gridCol w:w="1320"/>
        <w:gridCol w:w="1440"/>
        <w:gridCol w:w="1266"/>
        <w:gridCol w:w="774"/>
      </w:tblGrid>
      <w:tr w:rsidR="00C24706" w:rsidRPr="00527717" w14:paraId="6F925D35" w14:textId="77777777" w:rsidTr="007270AC">
        <w:trPr>
          <w:tblHeader/>
          <w:jc w:val="center"/>
        </w:trPr>
        <w:tc>
          <w:tcPr>
            <w:tcW w:w="9988" w:type="dxa"/>
            <w:gridSpan w:val="7"/>
            <w:tcBorders>
              <w:bottom w:val="single" w:sz="4" w:space="0" w:color="auto"/>
            </w:tcBorders>
          </w:tcPr>
          <w:p w14:paraId="461FE51C" w14:textId="77777777" w:rsidR="00C24706" w:rsidRPr="00527717" w:rsidRDefault="00C24706" w:rsidP="007270AC">
            <w:pPr>
              <w:snapToGrid w:val="0"/>
              <w:spacing w:after="60"/>
              <w:jc w:val="center"/>
              <w:rPr>
                <w:rFonts w:ascii="標楷體" w:eastAsia="標楷體" w:hAnsi="標楷體"/>
                <w:b/>
                <w:sz w:val="32"/>
                <w:u w:val="single"/>
              </w:rPr>
            </w:pPr>
            <w:r w:rsidRPr="00527717">
              <w:rPr>
                <w:rFonts w:ascii="標楷體" w:eastAsia="標楷體" w:hAnsi="標楷體" w:hint="eastAsia"/>
                <w:b/>
                <w:sz w:val="32"/>
                <w:u w:val="single"/>
              </w:rPr>
              <w:lastRenderedPageBreak/>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中市政府公教人員住宅及福利委員會</w:t>
            </w:r>
            <w:r w:rsidRPr="00527717">
              <w:rPr>
                <w:rFonts w:ascii="標楷體" w:eastAsia="標楷體" w:hAnsi="標楷體"/>
                <w:b/>
                <w:sz w:val="32"/>
                <w:u w:val="single"/>
              </w:rPr>
              <w:t>收支</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審定表  </w:t>
            </w:r>
          </w:p>
          <w:p w14:paraId="50A5469A" w14:textId="77777777" w:rsidR="00C24706" w:rsidRPr="00527717" w:rsidRDefault="00C24706" w:rsidP="007270AC">
            <w:pPr>
              <w:snapToGrid w:val="0"/>
              <w:spacing w:line="280" w:lineRule="exact"/>
              <w:jc w:val="right"/>
              <w:rPr>
                <w:rFonts w:ascii="標楷體" w:eastAsia="標楷體" w:hAnsi="標楷體"/>
                <w:b/>
                <w:sz w:val="32"/>
                <w:u w:val="single"/>
              </w:rPr>
            </w:pP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 xml:space="preserve">年度 </w:t>
            </w:r>
            <w:r w:rsidRPr="00527717">
              <w:rPr>
                <w:rFonts w:ascii="標楷體" w:eastAsia="標楷體" w:hAnsi="標楷體"/>
              </w:rPr>
              <w:t xml:space="preserve">                </w:t>
            </w:r>
            <w:r w:rsidRPr="00527717">
              <w:rPr>
                <w:rFonts w:ascii="標楷體" w:eastAsia="標楷體" w:hAnsi="標楷體" w:hint="eastAsia"/>
              </w:rPr>
              <w:t xml:space="preserve">   </w:t>
            </w:r>
            <w:r w:rsidRPr="00527717">
              <w:rPr>
                <w:rFonts w:ascii="標楷體" w:eastAsia="標楷體" w:hAnsi="標楷體" w:hint="eastAsia"/>
                <w:kern w:val="0"/>
                <w:sz w:val="20"/>
              </w:rPr>
              <w:t>單位：新臺幣元</w:t>
            </w:r>
          </w:p>
        </w:tc>
      </w:tr>
      <w:tr w:rsidR="00C24706" w:rsidRPr="00527717" w14:paraId="2065C40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
          <w:tblHeader/>
          <w:jc w:val="center"/>
        </w:trPr>
        <w:tc>
          <w:tcPr>
            <w:tcW w:w="2410" w:type="dxa"/>
            <w:vMerge w:val="restart"/>
            <w:tcBorders>
              <w:top w:val="single" w:sz="4" w:space="0" w:color="auto"/>
              <w:left w:val="nil"/>
              <w:bottom w:val="nil"/>
            </w:tcBorders>
            <w:vAlign w:val="center"/>
          </w:tcPr>
          <w:p w14:paraId="5D0E9D3C" w14:textId="77777777" w:rsidR="00C24706" w:rsidRPr="00527717" w:rsidRDefault="00C24706" w:rsidP="00376CE9">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科目</w:t>
            </w:r>
          </w:p>
        </w:tc>
        <w:tc>
          <w:tcPr>
            <w:tcW w:w="1418" w:type="dxa"/>
            <w:vMerge w:val="restart"/>
            <w:tcBorders>
              <w:top w:val="single" w:sz="4" w:space="0" w:color="auto"/>
            </w:tcBorders>
            <w:vAlign w:val="center"/>
          </w:tcPr>
          <w:p w14:paraId="14B2DEB1" w14:textId="77777777" w:rsidR="00C24706" w:rsidRPr="00527717" w:rsidRDefault="00C24706" w:rsidP="00376CE9">
            <w:pPr>
              <w:ind w:leftChars="20" w:left="48" w:rightChars="20" w:right="48"/>
              <w:jc w:val="distribute"/>
              <w:rPr>
                <w:rFonts w:eastAsia="標楷體"/>
                <w:sz w:val="22"/>
                <w:szCs w:val="22"/>
              </w:rPr>
            </w:pPr>
            <w:r w:rsidRPr="00527717">
              <w:rPr>
                <w:rFonts w:eastAsia="標楷體" w:hint="eastAsia"/>
                <w:sz w:val="22"/>
                <w:szCs w:val="22"/>
              </w:rPr>
              <w:t>預算數</w:t>
            </w:r>
          </w:p>
        </w:tc>
        <w:tc>
          <w:tcPr>
            <w:tcW w:w="1360" w:type="dxa"/>
            <w:vMerge w:val="restart"/>
            <w:tcBorders>
              <w:top w:val="single" w:sz="4" w:space="0" w:color="auto"/>
            </w:tcBorders>
            <w:vAlign w:val="center"/>
          </w:tcPr>
          <w:p w14:paraId="2D15E240" w14:textId="77777777" w:rsidR="00C24706" w:rsidRPr="00527717" w:rsidRDefault="00C24706" w:rsidP="00376CE9">
            <w:pPr>
              <w:ind w:leftChars="20" w:left="48" w:rightChars="20" w:right="48"/>
              <w:jc w:val="distribute"/>
              <w:rPr>
                <w:rFonts w:eastAsia="標楷體"/>
                <w:sz w:val="22"/>
                <w:szCs w:val="22"/>
              </w:rPr>
            </w:pPr>
            <w:r w:rsidRPr="00527717">
              <w:rPr>
                <w:rFonts w:eastAsia="標楷體" w:hint="eastAsia"/>
                <w:sz w:val="22"/>
                <w:szCs w:val="22"/>
              </w:rPr>
              <w:t>決算數</w:t>
            </w:r>
          </w:p>
        </w:tc>
        <w:tc>
          <w:tcPr>
            <w:tcW w:w="1320" w:type="dxa"/>
            <w:vMerge w:val="restart"/>
            <w:tcBorders>
              <w:top w:val="single" w:sz="4" w:space="0" w:color="auto"/>
            </w:tcBorders>
            <w:vAlign w:val="center"/>
          </w:tcPr>
          <w:p w14:paraId="3B9582B3" w14:textId="77777777" w:rsidR="00C24706" w:rsidRPr="00527717" w:rsidRDefault="00C24706" w:rsidP="00376CE9">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修正數</w:t>
            </w:r>
          </w:p>
        </w:tc>
        <w:tc>
          <w:tcPr>
            <w:tcW w:w="1440" w:type="dxa"/>
            <w:vMerge w:val="restart"/>
            <w:tcBorders>
              <w:top w:val="single" w:sz="4" w:space="0" w:color="auto"/>
            </w:tcBorders>
            <w:vAlign w:val="center"/>
          </w:tcPr>
          <w:p w14:paraId="71C3D182" w14:textId="77777777" w:rsidR="00C24706" w:rsidRPr="00527717" w:rsidRDefault="00C24706" w:rsidP="00376CE9">
            <w:pPr>
              <w:ind w:leftChars="20" w:left="48" w:rightChars="20" w:right="48"/>
              <w:jc w:val="distribute"/>
              <w:rPr>
                <w:rFonts w:ascii="標楷體" w:eastAsia="標楷體" w:hAnsi="標楷體"/>
                <w:spacing w:val="-10"/>
                <w:sz w:val="22"/>
                <w:szCs w:val="22"/>
              </w:rPr>
            </w:pPr>
            <w:r w:rsidRPr="00527717">
              <w:rPr>
                <w:rFonts w:ascii="標楷體" w:eastAsia="標楷體" w:hAnsi="標楷體" w:hint="eastAsia"/>
                <w:spacing w:val="-10"/>
                <w:sz w:val="22"/>
                <w:szCs w:val="22"/>
              </w:rPr>
              <w:t>決算</w:t>
            </w:r>
            <w:r w:rsidRPr="00527717">
              <w:rPr>
                <w:rFonts w:ascii="標楷體" w:eastAsia="標楷體" w:hAnsi="標楷體" w:hint="eastAsia"/>
                <w:sz w:val="22"/>
                <w:szCs w:val="22"/>
              </w:rPr>
              <w:t>審定</w:t>
            </w:r>
            <w:r w:rsidRPr="00527717">
              <w:rPr>
                <w:rFonts w:ascii="標楷體" w:eastAsia="標楷體" w:hAnsi="標楷體" w:hint="eastAsia"/>
                <w:spacing w:val="-10"/>
                <w:sz w:val="22"/>
                <w:szCs w:val="22"/>
              </w:rPr>
              <w:t>數</w:t>
            </w:r>
          </w:p>
        </w:tc>
        <w:tc>
          <w:tcPr>
            <w:tcW w:w="2040" w:type="dxa"/>
            <w:gridSpan w:val="2"/>
            <w:tcBorders>
              <w:top w:val="single" w:sz="4" w:space="0" w:color="auto"/>
              <w:bottom w:val="nil"/>
              <w:right w:val="nil"/>
            </w:tcBorders>
            <w:vAlign w:val="center"/>
          </w:tcPr>
          <w:p w14:paraId="0049692F" w14:textId="77777777" w:rsidR="00C24706" w:rsidRPr="005B709C" w:rsidRDefault="00C24706" w:rsidP="00376CE9">
            <w:pPr>
              <w:spacing w:line="240" w:lineRule="exact"/>
              <w:ind w:leftChars="20" w:left="48" w:rightChars="20" w:right="48"/>
              <w:jc w:val="distribute"/>
              <w:rPr>
                <w:rFonts w:ascii="標楷體" w:eastAsia="標楷體" w:hAnsi="標楷體"/>
                <w:sz w:val="22"/>
                <w:szCs w:val="22"/>
              </w:rPr>
            </w:pPr>
            <w:r w:rsidRPr="005B709C">
              <w:rPr>
                <w:rFonts w:ascii="標楷體" w:eastAsia="標楷體" w:hAnsi="標楷體" w:hint="eastAsia"/>
                <w:sz w:val="22"/>
                <w:szCs w:val="22"/>
              </w:rPr>
              <w:t>審定數與預算數</w:t>
            </w:r>
          </w:p>
          <w:p w14:paraId="1B54D46B" w14:textId="77777777" w:rsidR="00C24706" w:rsidRPr="00527717" w:rsidRDefault="00C24706" w:rsidP="00376CE9">
            <w:pPr>
              <w:spacing w:line="240" w:lineRule="exact"/>
              <w:ind w:leftChars="20" w:left="48" w:rightChars="20" w:right="48"/>
              <w:jc w:val="distribute"/>
              <w:rPr>
                <w:rFonts w:ascii="標楷體" w:eastAsia="標楷體" w:hAnsi="標楷體"/>
                <w:sz w:val="22"/>
                <w:szCs w:val="22"/>
              </w:rPr>
            </w:pPr>
            <w:r w:rsidRPr="005B709C">
              <w:rPr>
                <w:rFonts w:ascii="標楷體" w:eastAsia="標楷體" w:hAnsi="標楷體" w:hint="eastAsia"/>
                <w:sz w:val="22"/>
                <w:szCs w:val="22"/>
              </w:rPr>
              <w:t>比較增減</w:t>
            </w:r>
          </w:p>
        </w:tc>
      </w:tr>
      <w:tr w:rsidR="00C24706" w:rsidRPr="00527717" w14:paraId="130C03FA" w14:textId="77777777" w:rsidTr="00376C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
          <w:tblHeader/>
          <w:jc w:val="center"/>
        </w:trPr>
        <w:tc>
          <w:tcPr>
            <w:tcW w:w="2410" w:type="dxa"/>
            <w:vMerge/>
            <w:tcBorders>
              <w:top w:val="nil"/>
              <w:left w:val="nil"/>
              <w:bottom w:val="single" w:sz="4" w:space="0" w:color="auto"/>
            </w:tcBorders>
            <w:vAlign w:val="center"/>
          </w:tcPr>
          <w:p w14:paraId="7B1DD00D" w14:textId="77777777" w:rsidR="00C24706" w:rsidRPr="00527717" w:rsidRDefault="00C24706" w:rsidP="00376CE9">
            <w:pPr>
              <w:ind w:leftChars="20" w:left="48" w:rightChars="20" w:right="48"/>
              <w:jc w:val="distribute"/>
              <w:rPr>
                <w:rFonts w:ascii="標楷體" w:eastAsia="標楷體" w:hAnsi="標楷體"/>
                <w:sz w:val="22"/>
                <w:szCs w:val="22"/>
              </w:rPr>
            </w:pPr>
          </w:p>
        </w:tc>
        <w:tc>
          <w:tcPr>
            <w:tcW w:w="1418" w:type="dxa"/>
            <w:vMerge/>
            <w:tcBorders>
              <w:bottom w:val="single" w:sz="4" w:space="0" w:color="auto"/>
            </w:tcBorders>
            <w:vAlign w:val="center"/>
          </w:tcPr>
          <w:p w14:paraId="41C37391" w14:textId="77777777" w:rsidR="00C24706" w:rsidRPr="00527717" w:rsidRDefault="00C24706" w:rsidP="00376CE9">
            <w:pPr>
              <w:ind w:leftChars="20" w:left="48" w:rightChars="20" w:right="48"/>
              <w:jc w:val="distribute"/>
              <w:rPr>
                <w:rFonts w:ascii="標楷體" w:eastAsia="標楷體" w:hAnsi="標楷體"/>
                <w:sz w:val="22"/>
                <w:szCs w:val="22"/>
              </w:rPr>
            </w:pPr>
          </w:p>
        </w:tc>
        <w:tc>
          <w:tcPr>
            <w:tcW w:w="1360" w:type="dxa"/>
            <w:vMerge/>
            <w:tcBorders>
              <w:bottom w:val="single" w:sz="4" w:space="0" w:color="auto"/>
            </w:tcBorders>
            <w:vAlign w:val="center"/>
          </w:tcPr>
          <w:p w14:paraId="02354A6F" w14:textId="77777777" w:rsidR="00C24706" w:rsidRPr="00527717" w:rsidRDefault="00C24706" w:rsidP="00376CE9">
            <w:pPr>
              <w:ind w:leftChars="20" w:left="48" w:rightChars="20" w:right="48"/>
              <w:jc w:val="distribute"/>
              <w:rPr>
                <w:rFonts w:ascii="標楷體" w:eastAsia="標楷體" w:hAnsi="標楷體"/>
                <w:sz w:val="22"/>
                <w:szCs w:val="22"/>
              </w:rPr>
            </w:pPr>
          </w:p>
        </w:tc>
        <w:tc>
          <w:tcPr>
            <w:tcW w:w="1320" w:type="dxa"/>
            <w:vMerge/>
            <w:tcBorders>
              <w:bottom w:val="single" w:sz="4" w:space="0" w:color="auto"/>
            </w:tcBorders>
            <w:vAlign w:val="center"/>
          </w:tcPr>
          <w:p w14:paraId="5175461C" w14:textId="77777777" w:rsidR="00C24706" w:rsidRPr="00527717" w:rsidRDefault="00C24706" w:rsidP="00376CE9">
            <w:pPr>
              <w:ind w:leftChars="20" w:left="48" w:rightChars="20" w:right="48"/>
              <w:jc w:val="distribute"/>
              <w:rPr>
                <w:rFonts w:ascii="標楷體" w:eastAsia="標楷體" w:hAnsi="標楷體"/>
                <w:sz w:val="22"/>
                <w:szCs w:val="22"/>
              </w:rPr>
            </w:pPr>
          </w:p>
        </w:tc>
        <w:tc>
          <w:tcPr>
            <w:tcW w:w="1440" w:type="dxa"/>
            <w:vMerge/>
            <w:tcBorders>
              <w:bottom w:val="single" w:sz="4" w:space="0" w:color="auto"/>
            </w:tcBorders>
            <w:vAlign w:val="center"/>
          </w:tcPr>
          <w:p w14:paraId="1B0F8C73" w14:textId="77777777" w:rsidR="00C24706" w:rsidRPr="00527717" w:rsidRDefault="00C24706" w:rsidP="00376CE9">
            <w:pPr>
              <w:ind w:leftChars="20" w:left="48" w:rightChars="20" w:right="48"/>
              <w:jc w:val="distribute"/>
              <w:rPr>
                <w:rFonts w:ascii="標楷體" w:eastAsia="標楷體" w:hAnsi="標楷體"/>
                <w:sz w:val="22"/>
                <w:szCs w:val="22"/>
              </w:rPr>
            </w:pPr>
          </w:p>
        </w:tc>
        <w:tc>
          <w:tcPr>
            <w:tcW w:w="1266" w:type="dxa"/>
            <w:tcBorders>
              <w:bottom w:val="single" w:sz="4" w:space="0" w:color="auto"/>
            </w:tcBorders>
            <w:vAlign w:val="center"/>
          </w:tcPr>
          <w:p w14:paraId="3E8BCDF3" w14:textId="77777777" w:rsidR="00C24706" w:rsidRPr="00527717" w:rsidRDefault="00C24706" w:rsidP="00376CE9">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774" w:type="dxa"/>
            <w:tcBorders>
              <w:bottom w:val="single" w:sz="4" w:space="0" w:color="auto"/>
              <w:right w:val="nil"/>
            </w:tcBorders>
            <w:vAlign w:val="center"/>
          </w:tcPr>
          <w:p w14:paraId="1468C9A2" w14:textId="77777777" w:rsidR="00C24706" w:rsidRPr="00527717" w:rsidRDefault="00C24706" w:rsidP="007270AC">
            <w:pPr>
              <w:ind w:left="113" w:right="113"/>
              <w:jc w:val="distribute"/>
              <w:rPr>
                <w:rFonts w:ascii="標楷體" w:eastAsia="標楷體" w:hAnsi="標楷體"/>
                <w:sz w:val="22"/>
                <w:szCs w:val="22"/>
              </w:rPr>
            </w:pPr>
            <w:r w:rsidRPr="00527717">
              <w:rPr>
                <w:rFonts w:ascii="標楷體" w:eastAsia="標楷體" w:hAnsi="標楷體" w:hint="eastAsia"/>
                <w:sz w:val="22"/>
                <w:szCs w:val="22"/>
              </w:rPr>
              <w:t>％</w:t>
            </w:r>
          </w:p>
        </w:tc>
      </w:tr>
      <w:tr w:rsidR="00C24706" w:rsidRPr="00527717" w14:paraId="6BFA8E74" w14:textId="77777777" w:rsidTr="00376C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67"/>
          <w:jc w:val="center"/>
        </w:trPr>
        <w:tc>
          <w:tcPr>
            <w:tcW w:w="2410" w:type="dxa"/>
            <w:tcBorders>
              <w:top w:val="single" w:sz="4" w:space="0" w:color="auto"/>
              <w:left w:val="nil"/>
              <w:bottom w:val="nil"/>
            </w:tcBorders>
            <w:vAlign w:val="center"/>
          </w:tcPr>
          <w:p w14:paraId="4F01432B" w14:textId="77777777" w:rsidR="00C24706" w:rsidRPr="00527717" w:rsidRDefault="00C24706" w:rsidP="007270AC">
            <w:pPr>
              <w:jc w:val="distribute"/>
              <w:rPr>
                <w:rFonts w:ascii="標楷體" w:eastAsia="標楷體" w:hAnsi="標楷體"/>
                <w:kern w:val="0"/>
                <w:sz w:val="22"/>
              </w:rPr>
            </w:pPr>
            <w:r w:rsidRPr="00527717">
              <w:rPr>
                <w:rFonts w:ascii="標楷體" w:eastAsia="標楷體" w:hAnsi="標楷體" w:hint="eastAsia"/>
                <w:b/>
                <w:kern w:val="0"/>
                <w:sz w:val="22"/>
              </w:rPr>
              <w:t>業務成本與費用</w:t>
            </w:r>
          </w:p>
        </w:tc>
        <w:tc>
          <w:tcPr>
            <w:tcW w:w="1418" w:type="dxa"/>
            <w:tcBorders>
              <w:top w:val="single" w:sz="4" w:space="0" w:color="auto"/>
              <w:bottom w:val="nil"/>
            </w:tcBorders>
            <w:vAlign w:val="center"/>
          </w:tcPr>
          <w:p w14:paraId="7E7AAF0B"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43,000</w:t>
            </w:r>
          </w:p>
        </w:tc>
        <w:tc>
          <w:tcPr>
            <w:tcW w:w="1360" w:type="dxa"/>
            <w:tcBorders>
              <w:top w:val="single" w:sz="4" w:space="0" w:color="auto"/>
              <w:bottom w:val="nil"/>
            </w:tcBorders>
            <w:vAlign w:val="center"/>
          </w:tcPr>
          <w:p w14:paraId="439A44D0"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22,338</w:t>
            </w:r>
          </w:p>
        </w:tc>
        <w:tc>
          <w:tcPr>
            <w:tcW w:w="1320" w:type="dxa"/>
            <w:tcBorders>
              <w:top w:val="single" w:sz="4" w:space="0" w:color="auto"/>
              <w:bottom w:val="nil"/>
            </w:tcBorders>
            <w:vAlign w:val="center"/>
          </w:tcPr>
          <w:p w14:paraId="104EB74F"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w:t>
            </w:r>
          </w:p>
        </w:tc>
        <w:tc>
          <w:tcPr>
            <w:tcW w:w="1440" w:type="dxa"/>
            <w:tcBorders>
              <w:top w:val="single" w:sz="4" w:space="0" w:color="auto"/>
              <w:bottom w:val="nil"/>
            </w:tcBorders>
            <w:vAlign w:val="center"/>
          </w:tcPr>
          <w:p w14:paraId="36DAF9B6"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22,338</w:t>
            </w:r>
          </w:p>
        </w:tc>
        <w:tc>
          <w:tcPr>
            <w:tcW w:w="1266" w:type="dxa"/>
            <w:tcBorders>
              <w:top w:val="single" w:sz="4" w:space="0" w:color="auto"/>
              <w:bottom w:val="nil"/>
            </w:tcBorders>
            <w:vAlign w:val="center"/>
          </w:tcPr>
          <w:p w14:paraId="09AA94CF"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- 20,662</w:t>
            </w:r>
          </w:p>
        </w:tc>
        <w:tc>
          <w:tcPr>
            <w:tcW w:w="774" w:type="dxa"/>
            <w:tcBorders>
              <w:top w:val="single" w:sz="4" w:space="0" w:color="auto"/>
              <w:bottom w:val="nil"/>
              <w:right w:val="nil"/>
            </w:tcBorders>
            <w:vAlign w:val="center"/>
          </w:tcPr>
          <w:p w14:paraId="701B8CEF"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- 48.05</w:t>
            </w:r>
          </w:p>
        </w:tc>
      </w:tr>
      <w:tr w:rsidR="00C24706" w:rsidRPr="00527717" w14:paraId="4B378D43" w14:textId="77777777" w:rsidTr="00376C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67"/>
          <w:jc w:val="center"/>
        </w:trPr>
        <w:tc>
          <w:tcPr>
            <w:tcW w:w="2410" w:type="dxa"/>
            <w:tcBorders>
              <w:top w:val="nil"/>
              <w:left w:val="nil"/>
              <w:bottom w:val="nil"/>
            </w:tcBorders>
            <w:vAlign w:val="center"/>
          </w:tcPr>
          <w:p w14:paraId="0637EC0F" w14:textId="77777777" w:rsidR="00C24706" w:rsidRPr="00527717" w:rsidRDefault="00C24706" w:rsidP="007270AC">
            <w:pPr>
              <w:ind w:leftChars="100" w:left="240"/>
              <w:jc w:val="distribute"/>
              <w:rPr>
                <w:rFonts w:ascii="標楷體" w:eastAsia="標楷體" w:hAnsi="標楷體"/>
                <w:kern w:val="0"/>
                <w:sz w:val="22"/>
              </w:rPr>
            </w:pPr>
            <w:r w:rsidRPr="00527717">
              <w:rPr>
                <w:rFonts w:ascii="標楷體" w:eastAsia="標楷體" w:hAnsi="標楷體" w:hint="eastAsia"/>
                <w:kern w:val="0"/>
                <w:sz w:val="22"/>
              </w:rPr>
              <w:t>管理及總務費用</w:t>
            </w:r>
          </w:p>
        </w:tc>
        <w:tc>
          <w:tcPr>
            <w:tcW w:w="1418" w:type="dxa"/>
            <w:tcBorders>
              <w:top w:val="nil"/>
              <w:bottom w:val="nil"/>
            </w:tcBorders>
            <w:vAlign w:val="center"/>
          </w:tcPr>
          <w:p w14:paraId="2A67AEED" w14:textId="77777777" w:rsidR="00C24706" w:rsidRPr="00527717" w:rsidRDefault="00C24706" w:rsidP="00376CE9">
            <w:pPr>
              <w:ind w:leftChars="10" w:left="24" w:rightChars="10" w:right="24"/>
              <w:jc w:val="right"/>
              <w:rPr>
                <w:rFonts w:ascii="新細明體" w:hAnsi="新細明體"/>
                <w:bCs/>
                <w:sz w:val="22"/>
                <w:szCs w:val="22"/>
              </w:rPr>
            </w:pPr>
            <w:r w:rsidRPr="00527717">
              <w:rPr>
                <w:rFonts w:ascii="新細明體" w:hAnsi="新細明體" w:hint="eastAsia"/>
                <w:bCs/>
                <w:sz w:val="22"/>
                <w:szCs w:val="22"/>
              </w:rPr>
              <w:t>43,000</w:t>
            </w:r>
          </w:p>
        </w:tc>
        <w:tc>
          <w:tcPr>
            <w:tcW w:w="1360" w:type="dxa"/>
            <w:tcBorders>
              <w:top w:val="nil"/>
              <w:bottom w:val="nil"/>
            </w:tcBorders>
            <w:vAlign w:val="center"/>
          </w:tcPr>
          <w:p w14:paraId="66AE8BC4" w14:textId="77777777" w:rsidR="00C24706" w:rsidRPr="00527717" w:rsidRDefault="00C24706" w:rsidP="00376CE9">
            <w:pPr>
              <w:ind w:leftChars="10" w:left="24" w:rightChars="10" w:right="24"/>
              <w:jc w:val="right"/>
              <w:rPr>
                <w:rFonts w:ascii="新細明體" w:hAnsi="新細明體"/>
                <w:bCs/>
                <w:sz w:val="22"/>
                <w:szCs w:val="22"/>
              </w:rPr>
            </w:pPr>
            <w:r w:rsidRPr="00527717">
              <w:rPr>
                <w:rFonts w:ascii="新細明體" w:hAnsi="新細明體" w:hint="eastAsia"/>
                <w:bCs/>
                <w:sz w:val="22"/>
                <w:szCs w:val="22"/>
              </w:rPr>
              <w:t>22,338</w:t>
            </w:r>
          </w:p>
        </w:tc>
        <w:tc>
          <w:tcPr>
            <w:tcW w:w="1320" w:type="dxa"/>
            <w:tcBorders>
              <w:top w:val="nil"/>
              <w:bottom w:val="nil"/>
            </w:tcBorders>
            <w:vAlign w:val="center"/>
          </w:tcPr>
          <w:p w14:paraId="5134DDF5" w14:textId="77777777" w:rsidR="00C24706" w:rsidRPr="00527717" w:rsidRDefault="00C24706" w:rsidP="00376CE9">
            <w:pPr>
              <w:ind w:leftChars="10" w:left="24" w:rightChars="10" w:right="24"/>
              <w:jc w:val="right"/>
              <w:rPr>
                <w:rFonts w:ascii="新細明體" w:hAnsi="新細明體"/>
                <w:bCs/>
                <w:sz w:val="22"/>
                <w:szCs w:val="22"/>
              </w:rPr>
            </w:pPr>
            <w:r w:rsidRPr="00527717">
              <w:rPr>
                <w:rFonts w:ascii="新細明體" w:hAnsi="新細明體" w:hint="eastAsia"/>
                <w:bCs/>
                <w:sz w:val="22"/>
                <w:szCs w:val="22"/>
              </w:rPr>
              <w:t>－</w:t>
            </w:r>
          </w:p>
        </w:tc>
        <w:tc>
          <w:tcPr>
            <w:tcW w:w="1440" w:type="dxa"/>
            <w:tcBorders>
              <w:top w:val="nil"/>
              <w:bottom w:val="nil"/>
            </w:tcBorders>
            <w:vAlign w:val="center"/>
          </w:tcPr>
          <w:p w14:paraId="7433CE3A" w14:textId="77777777" w:rsidR="00C24706" w:rsidRPr="00527717" w:rsidRDefault="00C24706" w:rsidP="00376CE9">
            <w:pPr>
              <w:ind w:leftChars="10" w:left="24" w:rightChars="10" w:right="24"/>
              <w:jc w:val="right"/>
              <w:rPr>
                <w:rFonts w:ascii="新細明體" w:hAnsi="新細明體"/>
                <w:bCs/>
                <w:sz w:val="22"/>
                <w:szCs w:val="22"/>
              </w:rPr>
            </w:pPr>
            <w:r w:rsidRPr="00527717">
              <w:rPr>
                <w:rFonts w:ascii="新細明體" w:hAnsi="新細明體" w:hint="eastAsia"/>
                <w:bCs/>
                <w:sz w:val="22"/>
                <w:szCs w:val="22"/>
              </w:rPr>
              <w:t>22,338</w:t>
            </w:r>
          </w:p>
        </w:tc>
        <w:tc>
          <w:tcPr>
            <w:tcW w:w="1266" w:type="dxa"/>
            <w:tcBorders>
              <w:top w:val="nil"/>
              <w:bottom w:val="nil"/>
            </w:tcBorders>
            <w:vAlign w:val="center"/>
          </w:tcPr>
          <w:p w14:paraId="027B7931" w14:textId="77777777" w:rsidR="00C24706" w:rsidRPr="00527717" w:rsidRDefault="00C24706" w:rsidP="00376CE9">
            <w:pPr>
              <w:ind w:leftChars="10" w:left="24" w:rightChars="10" w:right="24"/>
              <w:jc w:val="right"/>
              <w:rPr>
                <w:rFonts w:ascii="新細明體" w:hAnsi="新細明體"/>
                <w:bCs/>
                <w:sz w:val="22"/>
                <w:szCs w:val="22"/>
              </w:rPr>
            </w:pPr>
            <w:r w:rsidRPr="00527717">
              <w:rPr>
                <w:rFonts w:ascii="新細明體" w:hAnsi="新細明體" w:hint="eastAsia"/>
                <w:bCs/>
                <w:sz w:val="22"/>
                <w:szCs w:val="22"/>
              </w:rPr>
              <w:t>- 20,662</w:t>
            </w:r>
          </w:p>
        </w:tc>
        <w:tc>
          <w:tcPr>
            <w:tcW w:w="774" w:type="dxa"/>
            <w:tcBorders>
              <w:top w:val="nil"/>
              <w:bottom w:val="nil"/>
              <w:right w:val="nil"/>
            </w:tcBorders>
            <w:vAlign w:val="center"/>
          </w:tcPr>
          <w:p w14:paraId="55E4F27D" w14:textId="77777777" w:rsidR="00C24706" w:rsidRPr="00527717" w:rsidRDefault="00C24706" w:rsidP="00376CE9">
            <w:pPr>
              <w:ind w:leftChars="10" w:left="24" w:rightChars="10" w:right="24"/>
              <w:jc w:val="right"/>
              <w:rPr>
                <w:rFonts w:ascii="新細明體" w:hAnsi="新細明體"/>
                <w:bCs/>
                <w:sz w:val="22"/>
                <w:szCs w:val="22"/>
              </w:rPr>
            </w:pPr>
            <w:r w:rsidRPr="00527717">
              <w:rPr>
                <w:rFonts w:ascii="新細明體" w:hAnsi="新細明體" w:hint="eastAsia"/>
                <w:bCs/>
                <w:sz w:val="22"/>
                <w:szCs w:val="22"/>
              </w:rPr>
              <w:t>- 48.05</w:t>
            </w:r>
          </w:p>
        </w:tc>
      </w:tr>
      <w:tr w:rsidR="00C24706" w:rsidRPr="00527717" w14:paraId="5C380769" w14:textId="77777777" w:rsidTr="00376C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67"/>
          <w:jc w:val="center"/>
        </w:trPr>
        <w:tc>
          <w:tcPr>
            <w:tcW w:w="2410" w:type="dxa"/>
            <w:tcBorders>
              <w:top w:val="nil"/>
              <w:left w:val="nil"/>
              <w:bottom w:val="nil"/>
            </w:tcBorders>
            <w:vAlign w:val="center"/>
          </w:tcPr>
          <w:p w14:paraId="2D332ABE" w14:textId="77777777" w:rsidR="00C24706" w:rsidRPr="00527717" w:rsidRDefault="00C24706" w:rsidP="007270AC">
            <w:pPr>
              <w:jc w:val="distribute"/>
              <w:rPr>
                <w:rFonts w:ascii="標楷體" w:eastAsia="標楷體" w:hAnsi="標楷體"/>
                <w:kern w:val="0"/>
                <w:sz w:val="22"/>
              </w:rPr>
            </w:pPr>
            <w:r w:rsidRPr="00527717">
              <w:rPr>
                <w:rFonts w:ascii="標楷體" w:eastAsia="標楷體" w:hAnsi="標楷體" w:hint="eastAsia"/>
                <w:b/>
                <w:kern w:val="0"/>
                <w:sz w:val="22"/>
              </w:rPr>
              <w:t>業務賸餘（短</w:t>
            </w:r>
            <w:proofErr w:type="gramStart"/>
            <w:r w:rsidRPr="00527717">
              <w:rPr>
                <w:rFonts w:ascii="標楷體" w:eastAsia="標楷體" w:hAnsi="標楷體" w:hint="eastAsia"/>
                <w:b/>
                <w:kern w:val="0"/>
                <w:sz w:val="22"/>
              </w:rPr>
              <w:t>絀</w:t>
            </w:r>
            <w:proofErr w:type="gramEnd"/>
            <w:r w:rsidRPr="00527717">
              <w:rPr>
                <w:rFonts w:ascii="標楷體" w:eastAsia="標楷體" w:hAnsi="標楷體" w:hint="eastAsia"/>
                <w:b/>
                <w:kern w:val="0"/>
                <w:sz w:val="22"/>
              </w:rPr>
              <w:t>）</w:t>
            </w:r>
          </w:p>
        </w:tc>
        <w:tc>
          <w:tcPr>
            <w:tcW w:w="1418" w:type="dxa"/>
            <w:tcBorders>
              <w:top w:val="nil"/>
              <w:bottom w:val="nil"/>
            </w:tcBorders>
            <w:vAlign w:val="center"/>
          </w:tcPr>
          <w:p w14:paraId="1EFB87FA"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- 43,000</w:t>
            </w:r>
          </w:p>
        </w:tc>
        <w:tc>
          <w:tcPr>
            <w:tcW w:w="1360" w:type="dxa"/>
            <w:tcBorders>
              <w:top w:val="nil"/>
              <w:bottom w:val="nil"/>
            </w:tcBorders>
            <w:vAlign w:val="center"/>
          </w:tcPr>
          <w:p w14:paraId="329C4A34"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- 22,338</w:t>
            </w:r>
          </w:p>
        </w:tc>
        <w:tc>
          <w:tcPr>
            <w:tcW w:w="1320" w:type="dxa"/>
            <w:tcBorders>
              <w:top w:val="nil"/>
              <w:bottom w:val="nil"/>
            </w:tcBorders>
            <w:vAlign w:val="center"/>
          </w:tcPr>
          <w:p w14:paraId="30D77233"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w:t>
            </w:r>
          </w:p>
        </w:tc>
        <w:tc>
          <w:tcPr>
            <w:tcW w:w="1440" w:type="dxa"/>
            <w:tcBorders>
              <w:top w:val="nil"/>
              <w:bottom w:val="nil"/>
            </w:tcBorders>
            <w:vAlign w:val="center"/>
          </w:tcPr>
          <w:p w14:paraId="5444E90A"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- 22,338</w:t>
            </w:r>
          </w:p>
        </w:tc>
        <w:tc>
          <w:tcPr>
            <w:tcW w:w="1266" w:type="dxa"/>
            <w:tcBorders>
              <w:top w:val="nil"/>
              <w:bottom w:val="nil"/>
            </w:tcBorders>
            <w:vAlign w:val="center"/>
          </w:tcPr>
          <w:p w14:paraId="72AD0EA7"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20,662</w:t>
            </w:r>
          </w:p>
        </w:tc>
        <w:tc>
          <w:tcPr>
            <w:tcW w:w="774" w:type="dxa"/>
            <w:tcBorders>
              <w:top w:val="nil"/>
              <w:bottom w:val="nil"/>
              <w:right w:val="nil"/>
            </w:tcBorders>
            <w:vAlign w:val="center"/>
          </w:tcPr>
          <w:p w14:paraId="74181DB1"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- 48.05</w:t>
            </w:r>
          </w:p>
        </w:tc>
      </w:tr>
      <w:tr w:rsidR="00C24706" w:rsidRPr="00527717" w14:paraId="402C0704" w14:textId="77777777" w:rsidTr="00376C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67"/>
          <w:jc w:val="center"/>
        </w:trPr>
        <w:tc>
          <w:tcPr>
            <w:tcW w:w="2410" w:type="dxa"/>
            <w:tcBorders>
              <w:top w:val="nil"/>
              <w:left w:val="nil"/>
              <w:bottom w:val="nil"/>
            </w:tcBorders>
            <w:vAlign w:val="center"/>
          </w:tcPr>
          <w:p w14:paraId="6C812793" w14:textId="77777777" w:rsidR="00C24706" w:rsidRPr="00527717" w:rsidRDefault="00C24706" w:rsidP="007270AC">
            <w:pPr>
              <w:jc w:val="distribute"/>
              <w:rPr>
                <w:rFonts w:ascii="標楷體" w:eastAsia="標楷體" w:hAnsi="標楷體"/>
                <w:kern w:val="0"/>
                <w:sz w:val="22"/>
              </w:rPr>
            </w:pPr>
            <w:r w:rsidRPr="00527717">
              <w:rPr>
                <w:rFonts w:ascii="標楷體" w:eastAsia="標楷體" w:hAnsi="標楷體" w:hint="eastAsia"/>
                <w:b/>
                <w:kern w:val="0"/>
                <w:sz w:val="22"/>
              </w:rPr>
              <w:t>業務外收入</w:t>
            </w:r>
          </w:p>
        </w:tc>
        <w:tc>
          <w:tcPr>
            <w:tcW w:w="1418" w:type="dxa"/>
            <w:tcBorders>
              <w:top w:val="nil"/>
              <w:bottom w:val="nil"/>
            </w:tcBorders>
            <w:vAlign w:val="center"/>
          </w:tcPr>
          <w:p w14:paraId="31D829D7"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94,000</w:t>
            </w:r>
          </w:p>
        </w:tc>
        <w:tc>
          <w:tcPr>
            <w:tcW w:w="1360" w:type="dxa"/>
            <w:tcBorders>
              <w:top w:val="nil"/>
              <w:bottom w:val="nil"/>
            </w:tcBorders>
            <w:vAlign w:val="center"/>
          </w:tcPr>
          <w:p w14:paraId="4CC9E543"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333,728</w:t>
            </w:r>
          </w:p>
        </w:tc>
        <w:tc>
          <w:tcPr>
            <w:tcW w:w="1320" w:type="dxa"/>
            <w:tcBorders>
              <w:top w:val="nil"/>
              <w:bottom w:val="nil"/>
            </w:tcBorders>
            <w:vAlign w:val="center"/>
          </w:tcPr>
          <w:p w14:paraId="786D121B"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w:t>
            </w:r>
          </w:p>
        </w:tc>
        <w:tc>
          <w:tcPr>
            <w:tcW w:w="1440" w:type="dxa"/>
            <w:tcBorders>
              <w:top w:val="nil"/>
              <w:bottom w:val="nil"/>
            </w:tcBorders>
            <w:vAlign w:val="center"/>
          </w:tcPr>
          <w:p w14:paraId="0B5C7CB0"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333,728</w:t>
            </w:r>
          </w:p>
        </w:tc>
        <w:tc>
          <w:tcPr>
            <w:tcW w:w="1266" w:type="dxa"/>
            <w:tcBorders>
              <w:top w:val="nil"/>
              <w:bottom w:val="nil"/>
            </w:tcBorders>
            <w:vAlign w:val="center"/>
          </w:tcPr>
          <w:p w14:paraId="76282E8C"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239,728</w:t>
            </w:r>
          </w:p>
        </w:tc>
        <w:tc>
          <w:tcPr>
            <w:tcW w:w="774" w:type="dxa"/>
            <w:tcBorders>
              <w:top w:val="nil"/>
              <w:bottom w:val="nil"/>
              <w:right w:val="nil"/>
            </w:tcBorders>
            <w:vAlign w:val="center"/>
          </w:tcPr>
          <w:p w14:paraId="7E8E9D0D"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255.03</w:t>
            </w:r>
          </w:p>
        </w:tc>
      </w:tr>
      <w:tr w:rsidR="00C24706" w:rsidRPr="00527717" w14:paraId="203A394B" w14:textId="77777777" w:rsidTr="00376C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67"/>
          <w:jc w:val="center"/>
        </w:trPr>
        <w:tc>
          <w:tcPr>
            <w:tcW w:w="2410" w:type="dxa"/>
            <w:tcBorders>
              <w:top w:val="nil"/>
              <w:left w:val="nil"/>
              <w:bottom w:val="nil"/>
            </w:tcBorders>
            <w:vAlign w:val="center"/>
          </w:tcPr>
          <w:p w14:paraId="7415F1B4" w14:textId="77777777" w:rsidR="00C24706" w:rsidRPr="00527717" w:rsidRDefault="00C24706" w:rsidP="007270AC">
            <w:pPr>
              <w:ind w:leftChars="100" w:left="240"/>
              <w:jc w:val="distribute"/>
              <w:rPr>
                <w:rFonts w:ascii="標楷體" w:eastAsia="標楷體" w:hAnsi="標楷體"/>
                <w:kern w:val="0"/>
                <w:sz w:val="22"/>
              </w:rPr>
            </w:pPr>
            <w:r w:rsidRPr="00527717">
              <w:rPr>
                <w:rFonts w:ascii="標楷體" w:eastAsia="標楷體" w:hAnsi="標楷體" w:hint="eastAsia"/>
                <w:kern w:val="0"/>
                <w:sz w:val="22"/>
              </w:rPr>
              <w:t>財務收入</w:t>
            </w:r>
          </w:p>
        </w:tc>
        <w:tc>
          <w:tcPr>
            <w:tcW w:w="1418" w:type="dxa"/>
            <w:tcBorders>
              <w:top w:val="nil"/>
              <w:bottom w:val="nil"/>
            </w:tcBorders>
            <w:vAlign w:val="center"/>
          </w:tcPr>
          <w:p w14:paraId="08E66AA6" w14:textId="77777777" w:rsidR="00C24706" w:rsidRPr="00527717" w:rsidRDefault="00C24706" w:rsidP="00376CE9">
            <w:pPr>
              <w:ind w:leftChars="10" w:left="24" w:rightChars="10" w:right="24"/>
              <w:jc w:val="right"/>
              <w:rPr>
                <w:rFonts w:ascii="新細明體" w:hAnsi="新細明體"/>
                <w:bCs/>
                <w:sz w:val="22"/>
                <w:szCs w:val="22"/>
              </w:rPr>
            </w:pPr>
            <w:r w:rsidRPr="00527717">
              <w:rPr>
                <w:rFonts w:ascii="新細明體" w:hAnsi="新細明體" w:hint="eastAsia"/>
                <w:bCs/>
                <w:sz w:val="22"/>
                <w:szCs w:val="22"/>
              </w:rPr>
              <w:t>94,000</w:t>
            </w:r>
          </w:p>
        </w:tc>
        <w:tc>
          <w:tcPr>
            <w:tcW w:w="1360" w:type="dxa"/>
            <w:tcBorders>
              <w:top w:val="nil"/>
              <w:bottom w:val="nil"/>
            </w:tcBorders>
            <w:vAlign w:val="center"/>
          </w:tcPr>
          <w:p w14:paraId="0A961748" w14:textId="77777777" w:rsidR="00C24706" w:rsidRPr="00527717" w:rsidRDefault="00C24706" w:rsidP="00376CE9">
            <w:pPr>
              <w:ind w:leftChars="10" w:left="24" w:rightChars="10" w:right="24"/>
              <w:jc w:val="right"/>
              <w:rPr>
                <w:rFonts w:ascii="新細明體" w:hAnsi="新細明體"/>
                <w:bCs/>
                <w:sz w:val="22"/>
                <w:szCs w:val="22"/>
              </w:rPr>
            </w:pPr>
            <w:r w:rsidRPr="00527717">
              <w:rPr>
                <w:rFonts w:ascii="新細明體" w:hAnsi="新細明體" w:hint="eastAsia"/>
                <w:bCs/>
                <w:sz w:val="22"/>
                <w:szCs w:val="22"/>
              </w:rPr>
              <w:t>333,707</w:t>
            </w:r>
          </w:p>
        </w:tc>
        <w:tc>
          <w:tcPr>
            <w:tcW w:w="1320" w:type="dxa"/>
            <w:tcBorders>
              <w:top w:val="nil"/>
              <w:bottom w:val="nil"/>
            </w:tcBorders>
            <w:vAlign w:val="center"/>
          </w:tcPr>
          <w:p w14:paraId="3B07E8BE" w14:textId="77777777" w:rsidR="00C24706" w:rsidRPr="00527717" w:rsidRDefault="00C24706" w:rsidP="00376CE9">
            <w:pPr>
              <w:ind w:leftChars="10" w:left="24" w:rightChars="10" w:right="24"/>
              <w:jc w:val="right"/>
              <w:rPr>
                <w:rFonts w:ascii="新細明體" w:hAnsi="新細明體"/>
                <w:bCs/>
                <w:sz w:val="22"/>
                <w:szCs w:val="22"/>
              </w:rPr>
            </w:pPr>
            <w:r w:rsidRPr="00527717">
              <w:rPr>
                <w:rFonts w:ascii="新細明體" w:hAnsi="新細明體" w:hint="eastAsia"/>
                <w:bCs/>
                <w:sz w:val="22"/>
                <w:szCs w:val="22"/>
              </w:rPr>
              <w:t>－</w:t>
            </w:r>
          </w:p>
        </w:tc>
        <w:tc>
          <w:tcPr>
            <w:tcW w:w="1440" w:type="dxa"/>
            <w:tcBorders>
              <w:top w:val="nil"/>
              <w:bottom w:val="nil"/>
            </w:tcBorders>
            <w:vAlign w:val="center"/>
          </w:tcPr>
          <w:p w14:paraId="397894B8" w14:textId="77777777" w:rsidR="00C24706" w:rsidRPr="00527717" w:rsidRDefault="00C24706" w:rsidP="00376CE9">
            <w:pPr>
              <w:ind w:leftChars="10" w:left="24" w:rightChars="10" w:right="24"/>
              <w:jc w:val="right"/>
              <w:rPr>
                <w:rFonts w:ascii="新細明體" w:hAnsi="新細明體"/>
                <w:bCs/>
                <w:sz w:val="22"/>
                <w:szCs w:val="22"/>
              </w:rPr>
            </w:pPr>
            <w:r w:rsidRPr="00527717">
              <w:rPr>
                <w:rFonts w:ascii="新細明體" w:hAnsi="新細明體" w:hint="eastAsia"/>
                <w:bCs/>
                <w:sz w:val="22"/>
                <w:szCs w:val="22"/>
              </w:rPr>
              <w:t>333,707</w:t>
            </w:r>
          </w:p>
        </w:tc>
        <w:tc>
          <w:tcPr>
            <w:tcW w:w="1266" w:type="dxa"/>
            <w:tcBorders>
              <w:top w:val="nil"/>
              <w:bottom w:val="nil"/>
            </w:tcBorders>
            <w:vAlign w:val="center"/>
          </w:tcPr>
          <w:p w14:paraId="61EE2C8F" w14:textId="77777777" w:rsidR="00C24706" w:rsidRPr="00527717" w:rsidRDefault="00C24706" w:rsidP="00376CE9">
            <w:pPr>
              <w:ind w:leftChars="10" w:left="24" w:rightChars="10" w:right="24"/>
              <w:jc w:val="right"/>
              <w:rPr>
                <w:rFonts w:ascii="新細明體" w:hAnsi="新細明體"/>
                <w:bCs/>
                <w:sz w:val="22"/>
                <w:szCs w:val="22"/>
              </w:rPr>
            </w:pPr>
            <w:r w:rsidRPr="00527717">
              <w:rPr>
                <w:rFonts w:ascii="新細明體" w:hAnsi="新細明體" w:hint="eastAsia"/>
                <w:bCs/>
                <w:sz w:val="22"/>
                <w:szCs w:val="22"/>
              </w:rPr>
              <w:t>239,707</w:t>
            </w:r>
          </w:p>
        </w:tc>
        <w:tc>
          <w:tcPr>
            <w:tcW w:w="774" w:type="dxa"/>
            <w:tcBorders>
              <w:top w:val="nil"/>
              <w:bottom w:val="nil"/>
              <w:right w:val="nil"/>
            </w:tcBorders>
            <w:vAlign w:val="center"/>
          </w:tcPr>
          <w:p w14:paraId="0930625D" w14:textId="77777777" w:rsidR="00C24706" w:rsidRPr="00527717" w:rsidRDefault="00C24706" w:rsidP="00376CE9">
            <w:pPr>
              <w:ind w:leftChars="10" w:left="24" w:rightChars="10" w:right="24"/>
              <w:jc w:val="right"/>
              <w:rPr>
                <w:rFonts w:ascii="新細明體" w:hAnsi="新細明體"/>
                <w:bCs/>
                <w:sz w:val="22"/>
                <w:szCs w:val="22"/>
              </w:rPr>
            </w:pPr>
            <w:r w:rsidRPr="00527717">
              <w:rPr>
                <w:rFonts w:ascii="新細明體" w:hAnsi="新細明體" w:hint="eastAsia"/>
                <w:bCs/>
                <w:sz w:val="22"/>
                <w:szCs w:val="22"/>
              </w:rPr>
              <w:t>255.01</w:t>
            </w:r>
          </w:p>
        </w:tc>
      </w:tr>
      <w:tr w:rsidR="00C24706" w:rsidRPr="00527717" w14:paraId="346B4047" w14:textId="77777777" w:rsidTr="00376C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67"/>
          <w:jc w:val="center"/>
        </w:trPr>
        <w:tc>
          <w:tcPr>
            <w:tcW w:w="2410" w:type="dxa"/>
            <w:tcBorders>
              <w:top w:val="nil"/>
              <w:left w:val="nil"/>
              <w:bottom w:val="nil"/>
            </w:tcBorders>
            <w:vAlign w:val="center"/>
          </w:tcPr>
          <w:p w14:paraId="74B4ABDD" w14:textId="77777777" w:rsidR="00C24706" w:rsidRPr="00527717" w:rsidRDefault="00C24706" w:rsidP="007270AC">
            <w:pPr>
              <w:ind w:leftChars="100" w:left="240"/>
              <w:jc w:val="distribute"/>
              <w:rPr>
                <w:rFonts w:ascii="標楷體" w:eastAsia="標楷體" w:hAnsi="標楷體"/>
                <w:kern w:val="0"/>
                <w:sz w:val="22"/>
              </w:rPr>
            </w:pPr>
            <w:r w:rsidRPr="00527717">
              <w:rPr>
                <w:rFonts w:ascii="標楷體" w:eastAsia="標楷體" w:hAnsi="標楷體" w:hint="eastAsia"/>
                <w:kern w:val="0"/>
                <w:sz w:val="22"/>
              </w:rPr>
              <w:t>其他業務外收入</w:t>
            </w:r>
          </w:p>
        </w:tc>
        <w:tc>
          <w:tcPr>
            <w:tcW w:w="1418" w:type="dxa"/>
            <w:tcBorders>
              <w:top w:val="nil"/>
              <w:bottom w:val="nil"/>
            </w:tcBorders>
            <w:vAlign w:val="center"/>
          </w:tcPr>
          <w:p w14:paraId="52323146" w14:textId="77777777" w:rsidR="00C24706" w:rsidRPr="00527717" w:rsidRDefault="00C24706" w:rsidP="00376CE9">
            <w:pPr>
              <w:ind w:leftChars="10" w:left="24" w:rightChars="10" w:right="24"/>
              <w:jc w:val="right"/>
              <w:rPr>
                <w:rFonts w:ascii="新細明體" w:hAnsi="新細明體"/>
                <w:bCs/>
                <w:sz w:val="22"/>
                <w:szCs w:val="22"/>
              </w:rPr>
            </w:pPr>
            <w:r w:rsidRPr="00527717">
              <w:rPr>
                <w:rFonts w:ascii="新細明體" w:hAnsi="新細明體" w:hint="eastAsia"/>
                <w:bCs/>
                <w:sz w:val="22"/>
                <w:szCs w:val="22"/>
              </w:rPr>
              <w:t>－</w:t>
            </w:r>
          </w:p>
        </w:tc>
        <w:tc>
          <w:tcPr>
            <w:tcW w:w="1360" w:type="dxa"/>
            <w:tcBorders>
              <w:top w:val="nil"/>
              <w:bottom w:val="nil"/>
            </w:tcBorders>
            <w:vAlign w:val="center"/>
          </w:tcPr>
          <w:p w14:paraId="6A992B29" w14:textId="77777777" w:rsidR="00C24706" w:rsidRPr="00527717" w:rsidRDefault="00C24706" w:rsidP="00376CE9">
            <w:pPr>
              <w:ind w:leftChars="10" w:left="24" w:rightChars="10" w:right="24"/>
              <w:jc w:val="right"/>
              <w:rPr>
                <w:rFonts w:ascii="新細明體" w:hAnsi="新細明體"/>
                <w:bCs/>
                <w:sz w:val="22"/>
                <w:szCs w:val="22"/>
              </w:rPr>
            </w:pPr>
            <w:r w:rsidRPr="00527717">
              <w:rPr>
                <w:rFonts w:ascii="新細明體" w:hAnsi="新細明體" w:hint="eastAsia"/>
                <w:bCs/>
                <w:sz w:val="22"/>
                <w:szCs w:val="22"/>
              </w:rPr>
              <w:t>21</w:t>
            </w:r>
          </w:p>
        </w:tc>
        <w:tc>
          <w:tcPr>
            <w:tcW w:w="1320" w:type="dxa"/>
            <w:tcBorders>
              <w:top w:val="nil"/>
              <w:bottom w:val="nil"/>
            </w:tcBorders>
            <w:vAlign w:val="center"/>
          </w:tcPr>
          <w:p w14:paraId="1119B0D8" w14:textId="77777777" w:rsidR="00C24706" w:rsidRPr="00527717" w:rsidRDefault="00C24706" w:rsidP="00376CE9">
            <w:pPr>
              <w:ind w:leftChars="10" w:left="24" w:rightChars="10" w:right="24"/>
              <w:jc w:val="right"/>
              <w:rPr>
                <w:rFonts w:ascii="新細明體" w:hAnsi="新細明體"/>
                <w:bCs/>
                <w:sz w:val="22"/>
                <w:szCs w:val="22"/>
              </w:rPr>
            </w:pPr>
            <w:r w:rsidRPr="00527717">
              <w:rPr>
                <w:rFonts w:ascii="新細明體" w:hAnsi="新細明體" w:hint="eastAsia"/>
                <w:bCs/>
                <w:sz w:val="22"/>
                <w:szCs w:val="22"/>
              </w:rPr>
              <w:t>－</w:t>
            </w:r>
          </w:p>
        </w:tc>
        <w:tc>
          <w:tcPr>
            <w:tcW w:w="1440" w:type="dxa"/>
            <w:tcBorders>
              <w:top w:val="nil"/>
              <w:bottom w:val="nil"/>
            </w:tcBorders>
            <w:vAlign w:val="center"/>
          </w:tcPr>
          <w:p w14:paraId="21A205FE" w14:textId="77777777" w:rsidR="00C24706" w:rsidRPr="00527717" w:rsidRDefault="00C24706" w:rsidP="00376CE9">
            <w:pPr>
              <w:ind w:leftChars="10" w:left="24" w:rightChars="10" w:right="24"/>
              <w:jc w:val="right"/>
              <w:rPr>
                <w:rFonts w:ascii="新細明體" w:hAnsi="新細明體"/>
                <w:bCs/>
                <w:sz w:val="22"/>
                <w:szCs w:val="22"/>
              </w:rPr>
            </w:pPr>
            <w:r w:rsidRPr="00527717">
              <w:rPr>
                <w:rFonts w:ascii="新細明體" w:hAnsi="新細明體" w:hint="eastAsia"/>
                <w:bCs/>
                <w:sz w:val="22"/>
                <w:szCs w:val="22"/>
              </w:rPr>
              <w:t>21</w:t>
            </w:r>
          </w:p>
        </w:tc>
        <w:tc>
          <w:tcPr>
            <w:tcW w:w="1266" w:type="dxa"/>
            <w:tcBorders>
              <w:top w:val="nil"/>
              <w:bottom w:val="nil"/>
            </w:tcBorders>
            <w:vAlign w:val="center"/>
          </w:tcPr>
          <w:p w14:paraId="5FCCAB9A" w14:textId="77777777" w:rsidR="00C24706" w:rsidRPr="00527717" w:rsidRDefault="00C24706" w:rsidP="00376CE9">
            <w:pPr>
              <w:ind w:leftChars="10" w:left="24" w:rightChars="10" w:right="24"/>
              <w:jc w:val="right"/>
              <w:rPr>
                <w:rFonts w:ascii="新細明體" w:hAnsi="新細明體"/>
                <w:bCs/>
                <w:sz w:val="22"/>
                <w:szCs w:val="22"/>
              </w:rPr>
            </w:pPr>
            <w:r w:rsidRPr="00527717">
              <w:rPr>
                <w:rFonts w:ascii="新細明體" w:hAnsi="新細明體" w:hint="eastAsia"/>
                <w:bCs/>
                <w:sz w:val="22"/>
                <w:szCs w:val="22"/>
              </w:rPr>
              <w:t>21</w:t>
            </w:r>
          </w:p>
        </w:tc>
        <w:tc>
          <w:tcPr>
            <w:tcW w:w="774" w:type="dxa"/>
            <w:tcBorders>
              <w:top w:val="nil"/>
              <w:bottom w:val="nil"/>
              <w:right w:val="nil"/>
            </w:tcBorders>
            <w:vAlign w:val="center"/>
          </w:tcPr>
          <w:p w14:paraId="49E013FA" w14:textId="77777777" w:rsidR="00C24706" w:rsidRPr="00527717" w:rsidRDefault="00C24706" w:rsidP="00376CE9">
            <w:pPr>
              <w:ind w:leftChars="10" w:left="24" w:rightChars="10" w:right="24"/>
              <w:jc w:val="right"/>
              <w:rPr>
                <w:rFonts w:ascii="新細明體" w:hAnsi="新細明體"/>
                <w:bCs/>
                <w:sz w:val="22"/>
                <w:szCs w:val="22"/>
              </w:rPr>
            </w:pPr>
            <w:r w:rsidRPr="00527717">
              <w:rPr>
                <w:rFonts w:ascii="新細明體" w:hAnsi="新細明體" w:hint="eastAsia"/>
                <w:bCs/>
                <w:sz w:val="22"/>
                <w:szCs w:val="22"/>
              </w:rPr>
              <w:t>--</w:t>
            </w:r>
          </w:p>
        </w:tc>
      </w:tr>
      <w:tr w:rsidR="00C24706" w:rsidRPr="00527717" w14:paraId="1EEB9876" w14:textId="77777777" w:rsidTr="00376C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67"/>
          <w:jc w:val="center"/>
        </w:trPr>
        <w:tc>
          <w:tcPr>
            <w:tcW w:w="2410" w:type="dxa"/>
            <w:tcBorders>
              <w:top w:val="nil"/>
              <w:left w:val="nil"/>
              <w:bottom w:val="nil"/>
            </w:tcBorders>
            <w:vAlign w:val="center"/>
          </w:tcPr>
          <w:p w14:paraId="118DB132" w14:textId="77777777" w:rsidR="00C24706" w:rsidRPr="00527717" w:rsidRDefault="00C24706" w:rsidP="007270AC">
            <w:pPr>
              <w:jc w:val="distribute"/>
              <w:rPr>
                <w:rFonts w:ascii="標楷體" w:eastAsia="標楷體" w:hAnsi="標楷體"/>
                <w:kern w:val="0"/>
                <w:sz w:val="22"/>
              </w:rPr>
            </w:pPr>
            <w:r w:rsidRPr="00527717">
              <w:rPr>
                <w:rFonts w:ascii="標楷體" w:eastAsia="標楷體" w:hAnsi="標楷體" w:hint="eastAsia"/>
                <w:b/>
                <w:kern w:val="0"/>
                <w:sz w:val="22"/>
              </w:rPr>
              <w:t>業務外賸餘（短</w:t>
            </w:r>
            <w:proofErr w:type="gramStart"/>
            <w:r w:rsidRPr="00527717">
              <w:rPr>
                <w:rFonts w:ascii="標楷體" w:eastAsia="標楷體" w:hAnsi="標楷體" w:hint="eastAsia"/>
                <w:b/>
                <w:kern w:val="0"/>
                <w:sz w:val="22"/>
              </w:rPr>
              <w:t>絀</w:t>
            </w:r>
            <w:proofErr w:type="gramEnd"/>
            <w:r w:rsidRPr="00527717">
              <w:rPr>
                <w:rFonts w:ascii="標楷體" w:eastAsia="標楷體" w:hAnsi="標楷體" w:hint="eastAsia"/>
                <w:b/>
                <w:kern w:val="0"/>
                <w:sz w:val="22"/>
              </w:rPr>
              <w:t>）</w:t>
            </w:r>
          </w:p>
        </w:tc>
        <w:tc>
          <w:tcPr>
            <w:tcW w:w="1418" w:type="dxa"/>
            <w:tcBorders>
              <w:top w:val="nil"/>
              <w:bottom w:val="nil"/>
            </w:tcBorders>
            <w:vAlign w:val="center"/>
          </w:tcPr>
          <w:p w14:paraId="03D396FF"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94,000</w:t>
            </w:r>
          </w:p>
        </w:tc>
        <w:tc>
          <w:tcPr>
            <w:tcW w:w="1360" w:type="dxa"/>
            <w:tcBorders>
              <w:top w:val="nil"/>
              <w:bottom w:val="nil"/>
            </w:tcBorders>
            <w:vAlign w:val="center"/>
          </w:tcPr>
          <w:p w14:paraId="67546138"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333,728</w:t>
            </w:r>
          </w:p>
        </w:tc>
        <w:tc>
          <w:tcPr>
            <w:tcW w:w="1320" w:type="dxa"/>
            <w:tcBorders>
              <w:top w:val="nil"/>
              <w:bottom w:val="nil"/>
            </w:tcBorders>
            <w:vAlign w:val="center"/>
          </w:tcPr>
          <w:p w14:paraId="2B227E1B"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w:t>
            </w:r>
          </w:p>
        </w:tc>
        <w:tc>
          <w:tcPr>
            <w:tcW w:w="1440" w:type="dxa"/>
            <w:tcBorders>
              <w:top w:val="nil"/>
              <w:bottom w:val="nil"/>
            </w:tcBorders>
            <w:vAlign w:val="center"/>
          </w:tcPr>
          <w:p w14:paraId="654CA6B3"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333,728</w:t>
            </w:r>
          </w:p>
        </w:tc>
        <w:tc>
          <w:tcPr>
            <w:tcW w:w="1266" w:type="dxa"/>
            <w:tcBorders>
              <w:top w:val="nil"/>
              <w:bottom w:val="nil"/>
            </w:tcBorders>
            <w:vAlign w:val="center"/>
          </w:tcPr>
          <w:p w14:paraId="48A41983"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239,728</w:t>
            </w:r>
          </w:p>
        </w:tc>
        <w:tc>
          <w:tcPr>
            <w:tcW w:w="774" w:type="dxa"/>
            <w:tcBorders>
              <w:top w:val="nil"/>
              <w:bottom w:val="nil"/>
              <w:right w:val="nil"/>
            </w:tcBorders>
            <w:vAlign w:val="center"/>
          </w:tcPr>
          <w:p w14:paraId="5A73936D"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255.03</w:t>
            </w:r>
          </w:p>
        </w:tc>
      </w:tr>
      <w:tr w:rsidR="00C24706" w:rsidRPr="00527717" w14:paraId="15DF1D7B" w14:textId="77777777" w:rsidTr="00376C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67"/>
          <w:jc w:val="center"/>
        </w:trPr>
        <w:tc>
          <w:tcPr>
            <w:tcW w:w="2410" w:type="dxa"/>
            <w:tcBorders>
              <w:top w:val="nil"/>
              <w:left w:val="nil"/>
              <w:bottom w:val="single" w:sz="4" w:space="0" w:color="auto"/>
            </w:tcBorders>
            <w:vAlign w:val="center"/>
          </w:tcPr>
          <w:p w14:paraId="4F44B4DE" w14:textId="77777777" w:rsidR="00C24706" w:rsidRPr="00527717" w:rsidRDefault="00C24706" w:rsidP="007270AC">
            <w:pPr>
              <w:jc w:val="distribute"/>
              <w:rPr>
                <w:rFonts w:ascii="標楷體" w:eastAsia="標楷體" w:hAnsi="標楷體"/>
                <w:kern w:val="0"/>
                <w:sz w:val="22"/>
              </w:rPr>
            </w:pPr>
            <w:r w:rsidRPr="00527717">
              <w:rPr>
                <w:rFonts w:ascii="標楷體" w:eastAsia="標楷體" w:hAnsi="標楷體" w:hint="eastAsia"/>
                <w:b/>
                <w:kern w:val="0"/>
                <w:sz w:val="22"/>
              </w:rPr>
              <w:t>本期賸餘（短</w:t>
            </w:r>
            <w:proofErr w:type="gramStart"/>
            <w:r w:rsidRPr="00527717">
              <w:rPr>
                <w:rFonts w:ascii="標楷體" w:eastAsia="標楷體" w:hAnsi="標楷體" w:hint="eastAsia"/>
                <w:b/>
                <w:kern w:val="0"/>
                <w:sz w:val="22"/>
              </w:rPr>
              <w:t>絀</w:t>
            </w:r>
            <w:proofErr w:type="gramEnd"/>
            <w:r w:rsidRPr="00527717">
              <w:rPr>
                <w:rFonts w:ascii="標楷體" w:eastAsia="標楷體" w:hAnsi="標楷體" w:hint="eastAsia"/>
                <w:b/>
                <w:kern w:val="0"/>
                <w:sz w:val="22"/>
              </w:rPr>
              <w:t>）</w:t>
            </w:r>
          </w:p>
        </w:tc>
        <w:tc>
          <w:tcPr>
            <w:tcW w:w="1418" w:type="dxa"/>
            <w:tcBorders>
              <w:top w:val="nil"/>
              <w:bottom w:val="single" w:sz="4" w:space="0" w:color="auto"/>
            </w:tcBorders>
            <w:vAlign w:val="center"/>
          </w:tcPr>
          <w:p w14:paraId="19DB85DD"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51,000</w:t>
            </w:r>
          </w:p>
        </w:tc>
        <w:tc>
          <w:tcPr>
            <w:tcW w:w="1360" w:type="dxa"/>
            <w:tcBorders>
              <w:top w:val="nil"/>
              <w:bottom w:val="single" w:sz="4" w:space="0" w:color="auto"/>
            </w:tcBorders>
            <w:vAlign w:val="center"/>
          </w:tcPr>
          <w:p w14:paraId="15AB2144"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311,390</w:t>
            </w:r>
          </w:p>
        </w:tc>
        <w:tc>
          <w:tcPr>
            <w:tcW w:w="1320" w:type="dxa"/>
            <w:tcBorders>
              <w:top w:val="nil"/>
              <w:bottom w:val="single" w:sz="4" w:space="0" w:color="auto"/>
            </w:tcBorders>
            <w:vAlign w:val="center"/>
          </w:tcPr>
          <w:p w14:paraId="6127E719"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w:t>
            </w:r>
          </w:p>
        </w:tc>
        <w:tc>
          <w:tcPr>
            <w:tcW w:w="1440" w:type="dxa"/>
            <w:tcBorders>
              <w:top w:val="nil"/>
              <w:bottom w:val="single" w:sz="4" w:space="0" w:color="auto"/>
            </w:tcBorders>
            <w:vAlign w:val="center"/>
          </w:tcPr>
          <w:p w14:paraId="52D9892A"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311,390</w:t>
            </w:r>
          </w:p>
        </w:tc>
        <w:tc>
          <w:tcPr>
            <w:tcW w:w="1266" w:type="dxa"/>
            <w:tcBorders>
              <w:top w:val="nil"/>
              <w:bottom w:val="single" w:sz="4" w:space="0" w:color="auto"/>
            </w:tcBorders>
            <w:vAlign w:val="center"/>
          </w:tcPr>
          <w:p w14:paraId="7E6FFD5A"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260,390</w:t>
            </w:r>
          </w:p>
        </w:tc>
        <w:tc>
          <w:tcPr>
            <w:tcW w:w="774" w:type="dxa"/>
            <w:tcBorders>
              <w:top w:val="nil"/>
              <w:bottom w:val="single" w:sz="4" w:space="0" w:color="auto"/>
              <w:right w:val="nil"/>
            </w:tcBorders>
            <w:vAlign w:val="center"/>
          </w:tcPr>
          <w:p w14:paraId="29575185"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510.57</w:t>
            </w:r>
          </w:p>
        </w:tc>
      </w:tr>
    </w:tbl>
    <w:p w14:paraId="2B7ABA12" w14:textId="77777777" w:rsidR="00C24706" w:rsidRPr="00527717" w:rsidRDefault="00C24706" w:rsidP="00C24706">
      <w:pPr>
        <w:ind w:left="540" w:hangingChars="300" w:hanging="540"/>
        <w:jc w:val="both"/>
        <w:rPr>
          <w:rFonts w:ascii="標楷體" w:eastAsia="標楷體" w:hAnsi="標楷體"/>
          <w:sz w:val="18"/>
          <w:szCs w:val="18"/>
        </w:rPr>
      </w:pPr>
    </w:p>
    <w:tbl>
      <w:tblPr>
        <w:tblW w:w="9976" w:type="dxa"/>
        <w:jc w:val="center"/>
        <w:tblLayout w:type="fixed"/>
        <w:tblCellMar>
          <w:left w:w="28" w:type="dxa"/>
          <w:right w:w="28" w:type="dxa"/>
        </w:tblCellMar>
        <w:tblLook w:val="0000" w:firstRow="0" w:lastRow="0" w:firstColumn="0" w:lastColumn="0" w:noHBand="0" w:noVBand="0"/>
      </w:tblPr>
      <w:tblGrid>
        <w:gridCol w:w="2428"/>
        <w:gridCol w:w="1440"/>
        <w:gridCol w:w="1320"/>
        <w:gridCol w:w="1333"/>
        <w:gridCol w:w="1427"/>
        <w:gridCol w:w="1266"/>
        <w:gridCol w:w="741"/>
        <w:gridCol w:w="21"/>
      </w:tblGrid>
      <w:tr w:rsidR="00C24706" w:rsidRPr="00527717" w14:paraId="1467F3C1" w14:textId="77777777" w:rsidTr="007270AC">
        <w:trPr>
          <w:tblHeader/>
          <w:jc w:val="center"/>
        </w:trPr>
        <w:tc>
          <w:tcPr>
            <w:tcW w:w="9976" w:type="dxa"/>
            <w:gridSpan w:val="8"/>
          </w:tcPr>
          <w:p w14:paraId="1E411BD5" w14:textId="77777777" w:rsidR="00C24706" w:rsidRPr="00527717" w:rsidRDefault="00C24706" w:rsidP="007270AC">
            <w:pPr>
              <w:snapToGrid w:val="0"/>
              <w:spacing w:after="60"/>
              <w:jc w:val="center"/>
              <w:rPr>
                <w:rFonts w:ascii="標楷體" w:eastAsia="標楷體" w:hAnsi="標楷體"/>
                <w:b/>
                <w:sz w:val="32"/>
                <w:u w:val="single"/>
              </w:rPr>
            </w:pPr>
            <w:r w:rsidRPr="00527717">
              <w:rPr>
                <w:rFonts w:ascii="標楷體" w:eastAsia="標楷體" w:hAnsi="標楷體" w:hint="eastAsia"/>
                <w:b/>
                <w:sz w:val="32"/>
                <w:u w:val="single"/>
              </w:rPr>
              <w:t xml:space="preserve">  </w:t>
            </w:r>
            <w:proofErr w:type="gramStart"/>
            <w:r w:rsidRPr="00527717">
              <w:rPr>
                <w:rFonts w:ascii="標楷體" w:eastAsia="標楷體" w:hAnsi="標楷體"/>
                <w:b/>
                <w:sz w:val="32"/>
                <w:u w:val="single"/>
              </w:rPr>
              <w:t>臺</w:t>
            </w:r>
            <w:proofErr w:type="gramEnd"/>
            <w:r w:rsidRPr="00527717">
              <w:rPr>
                <w:rFonts w:ascii="標楷體" w:eastAsia="標楷體" w:hAnsi="標楷體"/>
                <w:b/>
                <w:sz w:val="32"/>
                <w:u w:val="single"/>
              </w:rPr>
              <w:t>中市政府公教人員住宅及福利委員會</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撥補審定表  </w:t>
            </w:r>
          </w:p>
          <w:p w14:paraId="42D5854F" w14:textId="77777777" w:rsidR="00C24706" w:rsidRPr="00527717" w:rsidRDefault="00C24706" w:rsidP="007270AC">
            <w:pPr>
              <w:snapToGrid w:val="0"/>
              <w:spacing w:line="280" w:lineRule="exact"/>
              <w:jc w:val="right"/>
              <w:rPr>
                <w:rFonts w:ascii="標楷體" w:eastAsia="標楷體" w:hAnsi="標楷體"/>
                <w:b/>
                <w:sz w:val="32"/>
                <w:u w:val="single"/>
              </w:rPr>
            </w:pPr>
            <w:r w:rsidRPr="00527717">
              <w:rPr>
                <w:rFonts w:ascii="標楷體" w:eastAsia="標楷體" w:hAnsi="標楷體" w:hint="eastAsia"/>
              </w:rPr>
              <w:t>中華民國</w:t>
            </w:r>
            <w:proofErr w:type="gramStart"/>
            <w:r w:rsidRPr="00527717">
              <w:rPr>
                <w:rFonts w:ascii="標楷體" w:eastAsia="標楷體" w:hAnsi="標楷體"/>
              </w:rPr>
              <w:t>11</w:t>
            </w:r>
            <w:r w:rsidRPr="00527717">
              <w:rPr>
                <w:rFonts w:ascii="標楷體" w:eastAsia="標楷體" w:hAnsi="標楷體" w:hint="eastAsia"/>
              </w:rPr>
              <w:t>2</w:t>
            </w:r>
            <w:proofErr w:type="gramEnd"/>
            <w:r w:rsidRPr="00527717">
              <w:rPr>
                <w:rFonts w:ascii="標楷體" w:eastAsia="標楷體" w:hAnsi="標楷體" w:hint="eastAsia"/>
              </w:rPr>
              <w:t xml:space="preserve">年度 </w:t>
            </w:r>
            <w:r w:rsidRPr="00527717">
              <w:rPr>
                <w:rFonts w:ascii="標楷體" w:eastAsia="標楷體" w:hAnsi="標楷體"/>
              </w:rPr>
              <w:t xml:space="preserve">                 </w:t>
            </w:r>
            <w:r w:rsidRPr="00527717">
              <w:rPr>
                <w:rFonts w:ascii="標楷體" w:eastAsia="標楷體" w:hAnsi="標楷體" w:hint="eastAsia"/>
              </w:rPr>
              <w:t xml:space="preserve">  </w:t>
            </w:r>
            <w:r w:rsidRPr="00527717">
              <w:rPr>
                <w:rFonts w:ascii="標楷體" w:eastAsia="標楷體" w:hAnsi="標楷體" w:hint="eastAsia"/>
                <w:kern w:val="0"/>
                <w:sz w:val="20"/>
              </w:rPr>
              <w:t>單位：新臺幣元</w:t>
            </w:r>
          </w:p>
        </w:tc>
      </w:tr>
      <w:tr w:rsidR="00C24706" w:rsidRPr="00527717" w14:paraId="095B446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trHeight w:val="480"/>
          <w:tblHeader/>
          <w:jc w:val="center"/>
        </w:trPr>
        <w:tc>
          <w:tcPr>
            <w:tcW w:w="2428" w:type="dxa"/>
            <w:vMerge w:val="restart"/>
            <w:tcBorders>
              <w:top w:val="single" w:sz="4" w:space="0" w:color="auto"/>
              <w:left w:val="nil"/>
              <w:bottom w:val="nil"/>
            </w:tcBorders>
            <w:vAlign w:val="center"/>
          </w:tcPr>
          <w:p w14:paraId="72FEF499" w14:textId="77777777" w:rsidR="00C24706" w:rsidRPr="00527717" w:rsidRDefault="00C24706" w:rsidP="00376CE9">
            <w:pPr>
              <w:ind w:leftChars="20" w:left="48" w:rightChars="20" w:right="48"/>
              <w:jc w:val="distribute"/>
              <w:rPr>
                <w:rFonts w:eastAsia="標楷體"/>
                <w:sz w:val="22"/>
                <w:szCs w:val="22"/>
              </w:rPr>
            </w:pPr>
            <w:r w:rsidRPr="00527717">
              <w:rPr>
                <w:rFonts w:eastAsia="標楷體" w:hint="eastAsia"/>
                <w:sz w:val="22"/>
                <w:szCs w:val="22"/>
              </w:rPr>
              <w:t>項目</w:t>
            </w:r>
          </w:p>
        </w:tc>
        <w:tc>
          <w:tcPr>
            <w:tcW w:w="1440" w:type="dxa"/>
            <w:vMerge w:val="restart"/>
            <w:tcBorders>
              <w:top w:val="single" w:sz="4" w:space="0" w:color="auto"/>
            </w:tcBorders>
            <w:vAlign w:val="center"/>
          </w:tcPr>
          <w:p w14:paraId="39FA8858" w14:textId="77777777" w:rsidR="00C24706" w:rsidRPr="00527717" w:rsidRDefault="00C24706" w:rsidP="00376CE9">
            <w:pPr>
              <w:ind w:leftChars="20" w:left="48" w:rightChars="20" w:right="48"/>
              <w:jc w:val="distribute"/>
              <w:rPr>
                <w:rFonts w:eastAsia="標楷體"/>
                <w:sz w:val="22"/>
                <w:szCs w:val="22"/>
              </w:rPr>
            </w:pPr>
            <w:r w:rsidRPr="00527717">
              <w:rPr>
                <w:rFonts w:eastAsia="標楷體" w:hint="eastAsia"/>
                <w:sz w:val="22"/>
                <w:szCs w:val="22"/>
              </w:rPr>
              <w:t>預算數</w:t>
            </w:r>
          </w:p>
        </w:tc>
        <w:tc>
          <w:tcPr>
            <w:tcW w:w="1320" w:type="dxa"/>
            <w:vMerge w:val="restart"/>
            <w:tcBorders>
              <w:top w:val="single" w:sz="4" w:space="0" w:color="auto"/>
            </w:tcBorders>
            <w:vAlign w:val="center"/>
          </w:tcPr>
          <w:p w14:paraId="5B4D6E0F" w14:textId="77777777" w:rsidR="00C24706" w:rsidRPr="00527717" w:rsidRDefault="00C24706" w:rsidP="00376CE9">
            <w:pPr>
              <w:ind w:leftChars="20" w:left="48" w:rightChars="20" w:right="48"/>
              <w:jc w:val="distribute"/>
              <w:rPr>
                <w:rFonts w:eastAsia="標楷體"/>
                <w:sz w:val="22"/>
                <w:szCs w:val="22"/>
              </w:rPr>
            </w:pPr>
            <w:r w:rsidRPr="00527717">
              <w:rPr>
                <w:rFonts w:eastAsia="標楷體" w:hint="eastAsia"/>
                <w:sz w:val="22"/>
                <w:szCs w:val="22"/>
              </w:rPr>
              <w:t>決算數</w:t>
            </w:r>
          </w:p>
        </w:tc>
        <w:tc>
          <w:tcPr>
            <w:tcW w:w="1333" w:type="dxa"/>
            <w:vMerge w:val="restart"/>
            <w:tcBorders>
              <w:top w:val="single" w:sz="4" w:space="0" w:color="auto"/>
              <w:bottom w:val="nil"/>
            </w:tcBorders>
            <w:vAlign w:val="center"/>
          </w:tcPr>
          <w:p w14:paraId="44842A56" w14:textId="77777777" w:rsidR="00C24706" w:rsidRPr="00527717" w:rsidRDefault="00C24706" w:rsidP="00376CE9">
            <w:pPr>
              <w:ind w:leftChars="20" w:left="48" w:rightChars="20" w:right="48"/>
              <w:jc w:val="distribute"/>
              <w:rPr>
                <w:rFonts w:eastAsia="標楷體"/>
                <w:spacing w:val="-30"/>
                <w:sz w:val="22"/>
                <w:szCs w:val="22"/>
              </w:rPr>
            </w:pPr>
            <w:r w:rsidRPr="00527717">
              <w:rPr>
                <w:rFonts w:ascii="標楷體" w:eastAsia="標楷體" w:hAnsi="標楷體" w:hint="eastAsia"/>
                <w:bCs/>
                <w:sz w:val="22"/>
                <w:szCs w:val="22"/>
              </w:rPr>
              <w:t>修正數</w:t>
            </w:r>
          </w:p>
        </w:tc>
        <w:tc>
          <w:tcPr>
            <w:tcW w:w="1427" w:type="dxa"/>
            <w:vMerge w:val="restart"/>
            <w:tcBorders>
              <w:top w:val="single" w:sz="4" w:space="0" w:color="auto"/>
            </w:tcBorders>
            <w:vAlign w:val="center"/>
          </w:tcPr>
          <w:p w14:paraId="1D590CDF" w14:textId="77777777" w:rsidR="00C24706" w:rsidRPr="00527717" w:rsidRDefault="00C24706" w:rsidP="00376CE9">
            <w:pPr>
              <w:ind w:leftChars="20" w:left="48" w:rightChars="20" w:right="48" w:firstLineChars="1" w:firstLine="2"/>
              <w:jc w:val="distribute"/>
              <w:rPr>
                <w:rFonts w:eastAsia="標楷體"/>
                <w:spacing w:val="-10"/>
                <w:sz w:val="22"/>
                <w:szCs w:val="22"/>
              </w:rPr>
            </w:pPr>
            <w:r w:rsidRPr="00527717">
              <w:rPr>
                <w:rFonts w:eastAsia="標楷體" w:hint="eastAsia"/>
                <w:spacing w:val="-10"/>
                <w:sz w:val="22"/>
                <w:szCs w:val="22"/>
              </w:rPr>
              <w:t>決算</w:t>
            </w:r>
            <w:r w:rsidRPr="00527717">
              <w:rPr>
                <w:rFonts w:ascii="標楷體" w:eastAsia="標楷體" w:hAnsi="標楷體" w:hint="eastAsia"/>
                <w:sz w:val="22"/>
                <w:szCs w:val="22"/>
              </w:rPr>
              <w:t>審定</w:t>
            </w:r>
            <w:r w:rsidRPr="00527717">
              <w:rPr>
                <w:rFonts w:eastAsia="標楷體" w:hint="eastAsia"/>
                <w:spacing w:val="-10"/>
                <w:sz w:val="22"/>
                <w:szCs w:val="22"/>
              </w:rPr>
              <w:t>數</w:t>
            </w:r>
          </w:p>
        </w:tc>
        <w:tc>
          <w:tcPr>
            <w:tcW w:w="2007" w:type="dxa"/>
            <w:gridSpan w:val="2"/>
            <w:tcBorders>
              <w:top w:val="single" w:sz="4" w:space="0" w:color="auto"/>
              <w:bottom w:val="nil"/>
              <w:right w:val="nil"/>
            </w:tcBorders>
            <w:vAlign w:val="center"/>
          </w:tcPr>
          <w:p w14:paraId="7C4F8280" w14:textId="77777777" w:rsidR="00C24706" w:rsidRPr="00527717" w:rsidRDefault="00C24706" w:rsidP="00376CE9">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審定數與預算數</w:t>
            </w:r>
          </w:p>
          <w:p w14:paraId="114E713F" w14:textId="77777777" w:rsidR="00C24706" w:rsidRPr="00527717" w:rsidRDefault="00C24706" w:rsidP="00376CE9">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C24706" w:rsidRPr="00527717" w14:paraId="5A8F286E" w14:textId="77777777" w:rsidTr="00C11E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trHeight w:val="480"/>
          <w:tblHeader/>
          <w:jc w:val="center"/>
        </w:trPr>
        <w:tc>
          <w:tcPr>
            <w:tcW w:w="2428" w:type="dxa"/>
            <w:vMerge/>
            <w:tcBorders>
              <w:top w:val="nil"/>
              <w:left w:val="nil"/>
              <w:bottom w:val="single" w:sz="4" w:space="0" w:color="auto"/>
            </w:tcBorders>
            <w:vAlign w:val="center"/>
          </w:tcPr>
          <w:p w14:paraId="0D5BAD9D" w14:textId="77777777" w:rsidR="00C24706" w:rsidRPr="00527717" w:rsidRDefault="00C24706" w:rsidP="00376CE9">
            <w:pPr>
              <w:ind w:leftChars="20" w:left="48" w:rightChars="20" w:right="48"/>
              <w:jc w:val="distribute"/>
              <w:rPr>
                <w:rFonts w:eastAsia="標楷體"/>
                <w:sz w:val="22"/>
                <w:szCs w:val="22"/>
              </w:rPr>
            </w:pPr>
          </w:p>
        </w:tc>
        <w:tc>
          <w:tcPr>
            <w:tcW w:w="1440" w:type="dxa"/>
            <w:vMerge/>
            <w:tcBorders>
              <w:bottom w:val="single" w:sz="4" w:space="0" w:color="auto"/>
            </w:tcBorders>
            <w:vAlign w:val="center"/>
          </w:tcPr>
          <w:p w14:paraId="11200820" w14:textId="77777777" w:rsidR="00C24706" w:rsidRPr="00527717" w:rsidRDefault="00C24706" w:rsidP="00376CE9">
            <w:pPr>
              <w:ind w:leftChars="20" w:left="48" w:rightChars="20" w:right="48"/>
              <w:jc w:val="distribute"/>
              <w:rPr>
                <w:rFonts w:eastAsia="標楷體"/>
                <w:sz w:val="22"/>
                <w:szCs w:val="22"/>
              </w:rPr>
            </w:pPr>
          </w:p>
        </w:tc>
        <w:tc>
          <w:tcPr>
            <w:tcW w:w="1320" w:type="dxa"/>
            <w:vMerge/>
            <w:tcBorders>
              <w:bottom w:val="single" w:sz="4" w:space="0" w:color="auto"/>
            </w:tcBorders>
            <w:vAlign w:val="center"/>
          </w:tcPr>
          <w:p w14:paraId="14E46DEC" w14:textId="77777777" w:rsidR="00C24706" w:rsidRPr="00527717" w:rsidRDefault="00C24706" w:rsidP="00376CE9">
            <w:pPr>
              <w:ind w:leftChars="20" w:left="48" w:rightChars="20" w:right="48"/>
              <w:jc w:val="distribute"/>
              <w:rPr>
                <w:rFonts w:eastAsia="標楷體"/>
                <w:sz w:val="22"/>
                <w:szCs w:val="22"/>
              </w:rPr>
            </w:pPr>
          </w:p>
        </w:tc>
        <w:tc>
          <w:tcPr>
            <w:tcW w:w="1333" w:type="dxa"/>
            <w:vMerge/>
            <w:tcBorders>
              <w:top w:val="nil"/>
              <w:bottom w:val="single" w:sz="4" w:space="0" w:color="auto"/>
            </w:tcBorders>
            <w:vAlign w:val="center"/>
          </w:tcPr>
          <w:p w14:paraId="1A59B65A" w14:textId="77777777" w:rsidR="00C24706" w:rsidRPr="00527717" w:rsidRDefault="00C24706" w:rsidP="00376CE9">
            <w:pPr>
              <w:ind w:leftChars="20" w:left="48" w:rightChars="20" w:right="48"/>
              <w:jc w:val="distribute"/>
              <w:rPr>
                <w:rFonts w:eastAsia="標楷體"/>
                <w:sz w:val="22"/>
                <w:szCs w:val="22"/>
              </w:rPr>
            </w:pPr>
          </w:p>
        </w:tc>
        <w:tc>
          <w:tcPr>
            <w:tcW w:w="1427" w:type="dxa"/>
            <w:vMerge/>
            <w:tcBorders>
              <w:bottom w:val="single" w:sz="4" w:space="0" w:color="auto"/>
            </w:tcBorders>
            <w:vAlign w:val="center"/>
          </w:tcPr>
          <w:p w14:paraId="7EB55656" w14:textId="77777777" w:rsidR="00C24706" w:rsidRPr="00527717" w:rsidRDefault="00C24706" w:rsidP="00376CE9">
            <w:pPr>
              <w:ind w:leftChars="20" w:left="48" w:rightChars="20" w:right="48"/>
              <w:jc w:val="distribute"/>
              <w:rPr>
                <w:rFonts w:eastAsia="標楷體"/>
                <w:sz w:val="22"/>
                <w:szCs w:val="22"/>
              </w:rPr>
            </w:pPr>
          </w:p>
        </w:tc>
        <w:tc>
          <w:tcPr>
            <w:tcW w:w="1266" w:type="dxa"/>
            <w:tcBorders>
              <w:bottom w:val="single" w:sz="4" w:space="0" w:color="auto"/>
            </w:tcBorders>
            <w:vAlign w:val="center"/>
          </w:tcPr>
          <w:p w14:paraId="0DBE1190" w14:textId="77777777" w:rsidR="00C24706" w:rsidRPr="00527717" w:rsidRDefault="00C24706" w:rsidP="00376CE9">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741" w:type="dxa"/>
            <w:tcBorders>
              <w:bottom w:val="single" w:sz="4" w:space="0" w:color="auto"/>
              <w:right w:val="nil"/>
            </w:tcBorders>
            <w:vAlign w:val="center"/>
          </w:tcPr>
          <w:p w14:paraId="4FB47F94" w14:textId="77777777" w:rsidR="00C24706" w:rsidRPr="00527717" w:rsidRDefault="00C24706" w:rsidP="007270AC">
            <w:pPr>
              <w:jc w:val="center"/>
              <w:rPr>
                <w:rFonts w:ascii="標楷體" w:eastAsia="標楷體" w:hAnsi="標楷體"/>
                <w:sz w:val="22"/>
                <w:szCs w:val="22"/>
              </w:rPr>
            </w:pPr>
            <w:r w:rsidRPr="00527717">
              <w:rPr>
                <w:rFonts w:ascii="標楷體" w:eastAsia="標楷體" w:hAnsi="標楷體" w:hint="eastAsia"/>
                <w:sz w:val="22"/>
                <w:szCs w:val="22"/>
              </w:rPr>
              <w:t>％</w:t>
            </w:r>
          </w:p>
        </w:tc>
      </w:tr>
      <w:tr w:rsidR="00C24706" w:rsidRPr="00527717" w14:paraId="0A573729" w14:textId="77777777" w:rsidTr="00C11E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trHeight w:val="1163"/>
          <w:jc w:val="center"/>
        </w:trPr>
        <w:tc>
          <w:tcPr>
            <w:tcW w:w="2428" w:type="dxa"/>
            <w:tcBorders>
              <w:top w:val="single" w:sz="4" w:space="0" w:color="auto"/>
              <w:left w:val="nil"/>
              <w:bottom w:val="nil"/>
            </w:tcBorders>
            <w:vAlign w:val="center"/>
          </w:tcPr>
          <w:p w14:paraId="410EF1BB" w14:textId="77777777" w:rsidR="00C24706" w:rsidRPr="00527717" w:rsidRDefault="00C24706" w:rsidP="007270AC">
            <w:pPr>
              <w:jc w:val="distribute"/>
              <w:rPr>
                <w:rFonts w:ascii="標楷體" w:eastAsia="標楷體" w:hAnsi="標楷體"/>
                <w:kern w:val="0"/>
                <w:sz w:val="22"/>
              </w:rPr>
            </w:pPr>
            <w:r w:rsidRPr="00527717">
              <w:rPr>
                <w:rFonts w:ascii="標楷體" w:eastAsia="標楷體" w:hAnsi="標楷體"/>
                <w:b/>
                <w:kern w:val="0"/>
                <w:sz w:val="22"/>
              </w:rPr>
              <w:t>賸餘之部</w:t>
            </w:r>
          </w:p>
        </w:tc>
        <w:tc>
          <w:tcPr>
            <w:tcW w:w="1440" w:type="dxa"/>
            <w:tcBorders>
              <w:top w:val="single" w:sz="4" w:space="0" w:color="auto"/>
              <w:bottom w:val="nil"/>
            </w:tcBorders>
            <w:vAlign w:val="center"/>
          </w:tcPr>
          <w:p w14:paraId="755C70BE"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16,244,000</w:t>
            </w:r>
          </w:p>
        </w:tc>
        <w:tc>
          <w:tcPr>
            <w:tcW w:w="1320" w:type="dxa"/>
            <w:tcBorders>
              <w:top w:val="single" w:sz="4" w:space="0" w:color="auto"/>
              <w:bottom w:val="nil"/>
            </w:tcBorders>
            <w:vAlign w:val="center"/>
          </w:tcPr>
          <w:p w14:paraId="765E12BF"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16,592,231</w:t>
            </w:r>
          </w:p>
        </w:tc>
        <w:tc>
          <w:tcPr>
            <w:tcW w:w="1333" w:type="dxa"/>
            <w:tcBorders>
              <w:top w:val="single" w:sz="4" w:space="0" w:color="auto"/>
              <w:bottom w:val="nil"/>
            </w:tcBorders>
            <w:vAlign w:val="center"/>
          </w:tcPr>
          <w:p w14:paraId="12020E9E"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w:t>
            </w:r>
          </w:p>
        </w:tc>
        <w:tc>
          <w:tcPr>
            <w:tcW w:w="1427" w:type="dxa"/>
            <w:tcBorders>
              <w:top w:val="single" w:sz="4" w:space="0" w:color="auto"/>
              <w:bottom w:val="nil"/>
            </w:tcBorders>
            <w:vAlign w:val="center"/>
          </w:tcPr>
          <w:p w14:paraId="73F78628"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16,592,231</w:t>
            </w:r>
          </w:p>
        </w:tc>
        <w:tc>
          <w:tcPr>
            <w:tcW w:w="1266" w:type="dxa"/>
            <w:tcBorders>
              <w:top w:val="single" w:sz="4" w:space="0" w:color="auto"/>
              <w:bottom w:val="nil"/>
            </w:tcBorders>
            <w:vAlign w:val="center"/>
          </w:tcPr>
          <w:p w14:paraId="79E2A6A9"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348,231</w:t>
            </w:r>
          </w:p>
        </w:tc>
        <w:tc>
          <w:tcPr>
            <w:tcW w:w="741" w:type="dxa"/>
            <w:tcBorders>
              <w:top w:val="single" w:sz="4" w:space="0" w:color="auto"/>
              <w:bottom w:val="nil"/>
              <w:right w:val="nil"/>
            </w:tcBorders>
            <w:vAlign w:val="center"/>
          </w:tcPr>
          <w:p w14:paraId="0720A499"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2.14</w:t>
            </w:r>
          </w:p>
        </w:tc>
      </w:tr>
      <w:tr w:rsidR="00C24706" w:rsidRPr="00527717" w14:paraId="629AA74A" w14:textId="77777777" w:rsidTr="00C11E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trHeight w:val="1163"/>
          <w:jc w:val="center"/>
        </w:trPr>
        <w:tc>
          <w:tcPr>
            <w:tcW w:w="2428" w:type="dxa"/>
            <w:tcBorders>
              <w:top w:val="nil"/>
              <w:left w:val="nil"/>
              <w:bottom w:val="nil"/>
            </w:tcBorders>
            <w:vAlign w:val="center"/>
          </w:tcPr>
          <w:p w14:paraId="4EEBCE80" w14:textId="77777777" w:rsidR="00C24706" w:rsidRPr="00527717" w:rsidRDefault="00C24706" w:rsidP="007270AC">
            <w:pPr>
              <w:ind w:leftChars="100" w:left="240"/>
              <w:jc w:val="distribute"/>
              <w:rPr>
                <w:rFonts w:ascii="標楷體" w:eastAsia="標楷體" w:hAnsi="標楷體"/>
                <w:kern w:val="0"/>
                <w:sz w:val="22"/>
              </w:rPr>
            </w:pPr>
            <w:r w:rsidRPr="00527717">
              <w:rPr>
                <w:rFonts w:ascii="標楷體" w:eastAsia="標楷體" w:hAnsi="標楷體"/>
                <w:kern w:val="0"/>
                <w:sz w:val="22"/>
              </w:rPr>
              <w:t>本期賸餘</w:t>
            </w:r>
          </w:p>
        </w:tc>
        <w:tc>
          <w:tcPr>
            <w:tcW w:w="1440" w:type="dxa"/>
            <w:tcBorders>
              <w:top w:val="nil"/>
              <w:bottom w:val="nil"/>
            </w:tcBorders>
            <w:vAlign w:val="center"/>
          </w:tcPr>
          <w:p w14:paraId="475DDD97" w14:textId="77777777" w:rsidR="00C24706" w:rsidRPr="00527717" w:rsidRDefault="00C24706" w:rsidP="00376CE9">
            <w:pPr>
              <w:ind w:leftChars="10" w:left="24" w:rightChars="10" w:right="24"/>
              <w:jc w:val="right"/>
              <w:rPr>
                <w:rFonts w:ascii="新細明體" w:hAnsi="新細明體"/>
                <w:bCs/>
                <w:sz w:val="22"/>
                <w:szCs w:val="22"/>
              </w:rPr>
            </w:pPr>
            <w:r w:rsidRPr="00527717">
              <w:rPr>
                <w:rFonts w:ascii="新細明體" w:hAnsi="新細明體" w:hint="eastAsia"/>
                <w:bCs/>
                <w:sz w:val="22"/>
                <w:szCs w:val="22"/>
              </w:rPr>
              <w:t>51,000</w:t>
            </w:r>
          </w:p>
        </w:tc>
        <w:tc>
          <w:tcPr>
            <w:tcW w:w="1320" w:type="dxa"/>
            <w:tcBorders>
              <w:top w:val="nil"/>
              <w:bottom w:val="nil"/>
            </w:tcBorders>
            <w:vAlign w:val="center"/>
          </w:tcPr>
          <w:p w14:paraId="770AC291" w14:textId="77777777" w:rsidR="00C24706" w:rsidRPr="00527717" w:rsidRDefault="00C24706" w:rsidP="00376CE9">
            <w:pPr>
              <w:ind w:leftChars="10" w:left="24" w:rightChars="10" w:right="24"/>
              <w:jc w:val="right"/>
              <w:rPr>
                <w:rFonts w:ascii="新細明體" w:hAnsi="新細明體"/>
                <w:bCs/>
                <w:sz w:val="22"/>
                <w:szCs w:val="22"/>
              </w:rPr>
            </w:pPr>
            <w:r w:rsidRPr="00527717">
              <w:rPr>
                <w:rFonts w:ascii="新細明體" w:hAnsi="新細明體" w:hint="eastAsia"/>
                <w:bCs/>
                <w:sz w:val="22"/>
                <w:szCs w:val="22"/>
              </w:rPr>
              <w:t>311,390</w:t>
            </w:r>
          </w:p>
        </w:tc>
        <w:tc>
          <w:tcPr>
            <w:tcW w:w="1333" w:type="dxa"/>
            <w:tcBorders>
              <w:top w:val="nil"/>
              <w:bottom w:val="nil"/>
            </w:tcBorders>
            <w:vAlign w:val="center"/>
          </w:tcPr>
          <w:p w14:paraId="72D73746" w14:textId="77777777" w:rsidR="00C24706" w:rsidRPr="00527717" w:rsidRDefault="00C24706" w:rsidP="00376CE9">
            <w:pPr>
              <w:ind w:leftChars="10" w:left="24" w:rightChars="10" w:right="24"/>
              <w:jc w:val="right"/>
              <w:rPr>
                <w:rFonts w:ascii="新細明體" w:hAnsi="新細明體"/>
                <w:bCs/>
                <w:sz w:val="22"/>
                <w:szCs w:val="22"/>
              </w:rPr>
            </w:pPr>
            <w:r w:rsidRPr="00527717">
              <w:rPr>
                <w:rFonts w:ascii="新細明體" w:hAnsi="新細明體" w:hint="eastAsia"/>
                <w:bCs/>
                <w:sz w:val="22"/>
                <w:szCs w:val="22"/>
              </w:rPr>
              <w:t>－</w:t>
            </w:r>
          </w:p>
        </w:tc>
        <w:tc>
          <w:tcPr>
            <w:tcW w:w="1427" w:type="dxa"/>
            <w:tcBorders>
              <w:top w:val="nil"/>
              <w:bottom w:val="nil"/>
            </w:tcBorders>
            <w:vAlign w:val="center"/>
          </w:tcPr>
          <w:p w14:paraId="45706959" w14:textId="77777777" w:rsidR="00C24706" w:rsidRPr="00527717" w:rsidRDefault="00C24706" w:rsidP="00376CE9">
            <w:pPr>
              <w:ind w:leftChars="10" w:left="24" w:rightChars="10" w:right="24"/>
              <w:jc w:val="right"/>
              <w:rPr>
                <w:rFonts w:ascii="新細明體" w:hAnsi="新細明體"/>
                <w:bCs/>
                <w:sz w:val="22"/>
                <w:szCs w:val="22"/>
              </w:rPr>
            </w:pPr>
            <w:r w:rsidRPr="00527717">
              <w:rPr>
                <w:rFonts w:ascii="新細明體" w:hAnsi="新細明體" w:hint="eastAsia"/>
                <w:bCs/>
                <w:sz w:val="22"/>
                <w:szCs w:val="22"/>
              </w:rPr>
              <w:t>311,390</w:t>
            </w:r>
          </w:p>
        </w:tc>
        <w:tc>
          <w:tcPr>
            <w:tcW w:w="1266" w:type="dxa"/>
            <w:tcBorders>
              <w:top w:val="nil"/>
              <w:bottom w:val="nil"/>
            </w:tcBorders>
            <w:vAlign w:val="center"/>
          </w:tcPr>
          <w:p w14:paraId="04864AFC" w14:textId="77777777" w:rsidR="00C24706" w:rsidRPr="00527717" w:rsidRDefault="00C24706" w:rsidP="00376CE9">
            <w:pPr>
              <w:ind w:leftChars="10" w:left="24" w:rightChars="10" w:right="24"/>
              <w:jc w:val="right"/>
              <w:rPr>
                <w:rFonts w:ascii="新細明體" w:hAnsi="新細明體"/>
                <w:bCs/>
                <w:sz w:val="22"/>
                <w:szCs w:val="22"/>
              </w:rPr>
            </w:pPr>
            <w:r w:rsidRPr="00527717">
              <w:rPr>
                <w:rFonts w:ascii="新細明體" w:hAnsi="新細明體" w:hint="eastAsia"/>
                <w:bCs/>
                <w:sz w:val="22"/>
                <w:szCs w:val="22"/>
              </w:rPr>
              <w:t>260,390</w:t>
            </w:r>
          </w:p>
        </w:tc>
        <w:tc>
          <w:tcPr>
            <w:tcW w:w="741" w:type="dxa"/>
            <w:tcBorders>
              <w:top w:val="nil"/>
              <w:bottom w:val="nil"/>
              <w:right w:val="nil"/>
            </w:tcBorders>
            <w:vAlign w:val="center"/>
          </w:tcPr>
          <w:p w14:paraId="2EF75C3F" w14:textId="77777777" w:rsidR="00C24706" w:rsidRPr="00527717" w:rsidRDefault="00C24706" w:rsidP="00376CE9">
            <w:pPr>
              <w:ind w:leftChars="10" w:left="24" w:rightChars="10" w:right="24"/>
              <w:jc w:val="right"/>
              <w:rPr>
                <w:rFonts w:ascii="新細明體" w:hAnsi="新細明體"/>
                <w:bCs/>
                <w:spacing w:val="-12"/>
                <w:sz w:val="22"/>
                <w:szCs w:val="22"/>
              </w:rPr>
            </w:pPr>
            <w:r w:rsidRPr="00527717">
              <w:rPr>
                <w:rFonts w:ascii="新細明體" w:hAnsi="新細明體" w:hint="eastAsia"/>
                <w:bCs/>
                <w:spacing w:val="-12"/>
                <w:sz w:val="22"/>
                <w:szCs w:val="22"/>
              </w:rPr>
              <w:t>510.57</w:t>
            </w:r>
          </w:p>
        </w:tc>
      </w:tr>
      <w:tr w:rsidR="00C24706" w:rsidRPr="00527717" w14:paraId="6D7094EB" w14:textId="77777777" w:rsidTr="00C11E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trHeight w:val="1163"/>
          <w:jc w:val="center"/>
        </w:trPr>
        <w:tc>
          <w:tcPr>
            <w:tcW w:w="2428" w:type="dxa"/>
            <w:tcBorders>
              <w:top w:val="nil"/>
              <w:left w:val="nil"/>
              <w:bottom w:val="nil"/>
            </w:tcBorders>
            <w:vAlign w:val="center"/>
          </w:tcPr>
          <w:p w14:paraId="6210A9E2" w14:textId="77777777" w:rsidR="00C24706" w:rsidRPr="00527717" w:rsidRDefault="00C24706" w:rsidP="007270AC">
            <w:pPr>
              <w:ind w:leftChars="100" w:left="240"/>
              <w:jc w:val="distribute"/>
              <w:rPr>
                <w:rFonts w:ascii="標楷體" w:eastAsia="標楷體" w:hAnsi="標楷體"/>
                <w:kern w:val="0"/>
                <w:sz w:val="22"/>
              </w:rPr>
            </w:pPr>
            <w:r w:rsidRPr="00527717">
              <w:rPr>
                <w:rFonts w:ascii="標楷體" w:eastAsia="標楷體" w:hAnsi="標楷體"/>
                <w:kern w:val="0"/>
                <w:sz w:val="22"/>
              </w:rPr>
              <w:t>前期未分配賸餘</w:t>
            </w:r>
          </w:p>
        </w:tc>
        <w:tc>
          <w:tcPr>
            <w:tcW w:w="1440" w:type="dxa"/>
            <w:tcBorders>
              <w:top w:val="nil"/>
              <w:bottom w:val="nil"/>
            </w:tcBorders>
            <w:vAlign w:val="center"/>
          </w:tcPr>
          <w:p w14:paraId="34522170" w14:textId="77777777" w:rsidR="00C24706" w:rsidRPr="00527717" w:rsidRDefault="00C24706" w:rsidP="00376CE9">
            <w:pPr>
              <w:ind w:leftChars="10" w:left="24" w:rightChars="10" w:right="24"/>
              <w:jc w:val="right"/>
              <w:rPr>
                <w:rFonts w:ascii="新細明體" w:hAnsi="新細明體"/>
                <w:bCs/>
                <w:sz w:val="22"/>
                <w:szCs w:val="22"/>
              </w:rPr>
            </w:pPr>
            <w:r w:rsidRPr="00527717">
              <w:rPr>
                <w:rFonts w:ascii="新細明體" w:hAnsi="新細明體" w:hint="eastAsia"/>
                <w:bCs/>
                <w:sz w:val="22"/>
                <w:szCs w:val="22"/>
              </w:rPr>
              <w:t>16,193,000</w:t>
            </w:r>
          </w:p>
        </w:tc>
        <w:tc>
          <w:tcPr>
            <w:tcW w:w="1320" w:type="dxa"/>
            <w:tcBorders>
              <w:top w:val="nil"/>
              <w:bottom w:val="nil"/>
            </w:tcBorders>
            <w:vAlign w:val="center"/>
          </w:tcPr>
          <w:p w14:paraId="4DD99376" w14:textId="77777777" w:rsidR="00C24706" w:rsidRPr="00527717" w:rsidRDefault="00C24706" w:rsidP="00376CE9">
            <w:pPr>
              <w:ind w:leftChars="10" w:left="24" w:rightChars="10" w:right="24"/>
              <w:jc w:val="right"/>
              <w:rPr>
                <w:rFonts w:ascii="新細明體" w:hAnsi="新細明體"/>
                <w:bCs/>
                <w:sz w:val="22"/>
                <w:szCs w:val="22"/>
              </w:rPr>
            </w:pPr>
            <w:r w:rsidRPr="00527717">
              <w:rPr>
                <w:rFonts w:ascii="新細明體" w:hAnsi="新細明體" w:hint="eastAsia"/>
                <w:bCs/>
                <w:sz w:val="22"/>
                <w:szCs w:val="22"/>
              </w:rPr>
              <w:t>16,280,841</w:t>
            </w:r>
          </w:p>
        </w:tc>
        <w:tc>
          <w:tcPr>
            <w:tcW w:w="1333" w:type="dxa"/>
            <w:tcBorders>
              <w:top w:val="nil"/>
              <w:bottom w:val="nil"/>
            </w:tcBorders>
            <w:vAlign w:val="center"/>
          </w:tcPr>
          <w:p w14:paraId="2EFB048A" w14:textId="77777777" w:rsidR="00C24706" w:rsidRPr="00527717" w:rsidRDefault="00C24706" w:rsidP="00376CE9">
            <w:pPr>
              <w:ind w:leftChars="10" w:left="24" w:rightChars="10" w:right="24"/>
              <w:jc w:val="right"/>
              <w:rPr>
                <w:rFonts w:ascii="新細明體" w:hAnsi="新細明體"/>
                <w:bCs/>
                <w:sz w:val="22"/>
                <w:szCs w:val="22"/>
              </w:rPr>
            </w:pPr>
            <w:r w:rsidRPr="00527717">
              <w:rPr>
                <w:rFonts w:ascii="新細明體" w:hAnsi="新細明體" w:hint="eastAsia"/>
                <w:bCs/>
                <w:sz w:val="22"/>
                <w:szCs w:val="22"/>
              </w:rPr>
              <w:t>－</w:t>
            </w:r>
          </w:p>
        </w:tc>
        <w:tc>
          <w:tcPr>
            <w:tcW w:w="1427" w:type="dxa"/>
            <w:tcBorders>
              <w:top w:val="nil"/>
              <w:bottom w:val="nil"/>
            </w:tcBorders>
            <w:vAlign w:val="center"/>
          </w:tcPr>
          <w:p w14:paraId="6EE9E078" w14:textId="77777777" w:rsidR="00C24706" w:rsidRPr="00527717" w:rsidRDefault="00C24706" w:rsidP="00376CE9">
            <w:pPr>
              <w:ind w:leftChars="10" w:left="24" w:rightChars="10" w:right="24"/>
              <w:jc w:val="right"/>
              <w:rPr>
                <w:rFonts w:ascii="新細明體" w:hAnsi="新細明體"/>
                <w:bCs/>
                <w:sz w:val="22"/>
                <w:szCs w:val="22"/>
              </w:rPr>
            </w:pPr>
            <w:r w:rsidRPr="00527717">
              <w:rPr>
                <w:rFonts w:ascii="新細明體" w:hAnsi="新細明體" w:hint="eastAsia"/>
                <w:bCs/>
                <w:sz w:val="22"/>
                <w:szCs w:val="22"/>
              </w:rPr>
              <w:t>16,280,841</w:t>
            </w:r>
          </w:p>
        </w:tc>
        <w:tc>
          <w:tcPr>
            <w:tcW w:w="1266" w:type="dxa"/>
            <w:tcBorders>
              <w:top w:val="nil"/>
              <w:bottom w:val="nil"/>
            </w:tcBorders>
            <w:vAlign w:val="center"/>
          </w:tcPr>
          <w:p w14:paraId="1D556098" w14:textId="77777777" w:rsidR="00C24706" w:rsidRPr="00527717" w:rsidRDefault="00C24706" w:rsidP="00376CE9">
            <w:pPr>
              <w:ind w:leftChars="10" w:left="24" w:rightChars="10" w:right="24"/>
              <w:jc w:val="right"/>
              <w:rPr>
                <w:rFonts w:ascii="新細明體" w:hAnsi="新細明體"/>
                <w:bCs/>
                <w:sz w:val="22"/>
                <w:szCs w:val="22"/>
              </w:rPr>
            </w:pPr>
            <w:r w:rsidRPr="00527717">
              <w:rPr>
                <w:rFonts w:ascii="新細明體" w:hAnsi="新細明體" w:hint="eastAsia"/>
                <w:bCs/>
                <w:sz w:val="22"/>
                <w:szCs w:val="22"/>
              </w:rPr>
              <w:t>87,841</w:t>
            </w:r>
          </w:p>
        </w:tc>
        <w:tc>
          <w:tcPr>
            <w:tcW w:w="741" w:type="dxa"/>
            <w:tcBorders>
              <w:top w:val="nil"/>
              <w:bottom w:val="nil"/>
              <w:right w:val="nil"/>
            </w:tcBorders>
            <w:vAlign w:val="center"/>
          </w:tcPr>
          <w:p w14:paraId="6F676A94" w14:textId="77777777" w:rsidR="00C24706" w:rsidRPr="00527717" w:rsidRDefault="00C24706" w:rsidP="00376CE9">
            <w:pPr>
              <w:ind w:leftChars="10" w:left="24" w:rightChars="10" w:right="24"/>
              <w:jc w:val="right"/>
              <w:rPr>
                <w:rFonts w:ascii="新細明體" w:hAnsi="新細明體"/>
                <w:bCs/>
                <w:sz w:val="22"/>
                <w:szCs w:val="22"/>
              </w:rPr>
            </w:pPr>
            <w:r w:rsidRPr="00527717">
              <w:rPr>
                <w:rFonts w:ascii="新細明體" w:hAnsi="新細明體" w:hint="eastAsia"/>
                <w:bCs/>
                <w:sz w:val="22"/>
                <w:szCs w:val="22"/>
              </w:rPr>
              <w:t>0.54</w:t>
            </w:r>
          </w:p>
        </w:tc>
      </w:tr>
      <w:tr w:rsidR="00C24706" w:rsidRPr="00527717" w14:paraId="41D19C53" w14:textId="77777777" w:rsidTr="00C11E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trHeight w:val="1163"/>
          <w:jc w:val="center"/>
        </w:trPr>
        <w:tc>
          <w:tcPr>
            <w:tcW w:w="2428" w:type="dxa"/>
            <w:tcBorders>
              <w:top w:val="nil"/>
              <w:left w:val="nil"/>
              <w:bottom w:val="single" w:sz="4" w:space="0" w:color="auto"/>
            </w:tcBorders>
            <w:vAlign w:val="center"/>
          </w:tcPr>
          <w:p w14:paraId="130DDD9B" w14:textId="77777777" w:rsidR="00C24706" w:rsidRPr="00527717" w:rsidRDefault="00C24706" w:rsidP="007270AC">
            <w:pPr>
              <w:jc w:val="distribute"/>
              <w:rPr>
                <w:rFonts w:ascii="標楷體" w:eastAsia="標楷體" w:hAnsi="標楷體"/>
                <w:kern w:val="0"/>
                <w:sz w:val="22"/>
              </w:rPr>
            </w:pPr>
            <w:r w:rsidRPr="00527717">
              <w:rPr>
                <w:rFonts w:ascii="標楷體" w:eastAsia="標楷體" w:hAnsi="標楷體"/>
                <w:b/>
                <w:kern w:val="0"/>
                <w:sz w:val="22"/>
              </w:rPr>
              <w:t>未分配賸餘</w:t>
            </w:r>
          </w:p>
        </w:tc>
        <w:tc>
          <w:tcPr>
            <w:tcW w:w="1440" w:type="dxa"/>
            <w:tcBorders>
              <w:top w:val="nil"/>
              <w:bottom w:val="single" w:sz="4" w:space="0" w:color="auto"/>
            </w:tcBorders>
            <w:vAlign w:val="center"/>
          </w:tcPr>
          <w:p w14:paraId="15FB3BE2"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16,244,000</w:t>
            </w:r>
          </w:p>
        </w:tc>
        <w:tc>
          <w:tcPr>
            <w:tcW w:w="1320" w:type="dxa"/>
            <w:tcBorders>
              <w:top w:val="nil"/>
              <w:bottom w:val="single" w:sz="4" w:space="0" w:color="auto"/>
            </w:tcBorders>
            <w:vAlign w:val="center"/>
          </w:tcPr>
          <w:p w14:paraId="623505E5"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16,592,231</w:t>
            </w:r>
          </w:p>
        </w:tc>
        <w:tc>
          <w:tcPr>
            <w:tcW w:w="1333" w:type="dxa"/>
            <w:tcBorders>
              <w:top w:val="nil"/>
              <w:bottom w:val="single" w:sz="4" w:space="0" w:color="auto"/>
            </w:tcBorders>
            <w:vAlign w:val="center"/>
          </w:tcPr>
          <w:p w14:paraId="27301642"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w:t>
            </w:r>
          </w:p>
        </w:tc>
        <w:tc>
          <w:tcPr>
            <w:tcW w:w="1427" w:type="dxa"/>
            <w:tcBorders>
              <w:top w:val="nil"/>
              <w:bottom w:val="single" w:sz="4" w:space="0" w:color="auto"/>
            </w:tcBorders>
            <w:vAlign w:val="center"/>
          </w:tcPr>
          <w:p w14:paraId="7AD2A350"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16,592,231</w:t>
            </w:r>
          </w:p>
        </w:tc>
        <w:tc>
          <w:tcPr>
            <w:tcW w:w="1266" w:type="dxa"/>
            <w:tcBorders>
              <w:top w:val="nil"/>
              <w:bottom w:val="single" w:sz="4" w:space="0" w:color="auto"/>
            </w:tcBorders>
            <w:vAlign w:val="center"/>
          </w:tcPr>
          <w:p w14:paraId="7DD01CE2"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348,231</w:t>
            </w:r>
          </w:p>
        </w:tc>
        <w:tc>
          <w:tcPr>
            <w:tcW w:w="741" w:type="dxa"/>
            <w:tcBorders>
              <w:top w:val="nil"/>
              <w:bottom w:val="single" w:sz="4" w:space="0" w:color="auto"/>
              <w:right w:val="nil"/>
            </w:tcBorders>
            <w:vAlign w:val="center"/>
          </w:tcPr>
          <w:p w14:paraId="33F10ECD" w14:textId="77777777" w:rsidR="00C24706" w:rsidRPr="00527717" w:rsidRDefault="00C24706" w:rsidP="00376CE9">
            <w:pPr>
              <w:ind w:leftChars="10" w:left="24" w:rightChars="10" w:right="24"/>
              <w:jc w:val="right"/>
              <w:rPr>
                <w:rFonts w:ascii="新細明體" w:hAnsi="新細明體"/>
                <w:b/>
                <w:sz w:val="22"/>
                <w:szCs w:val="22"/>
              </w:rPr>
            </w:pPr>
            <w:r w:rsidRPr="00527717">
              <w:rPr>
                <w:rFonts w:ascii="新細明體" w:hAnsi="新細明體" w:hint="eastAsia"/>
                <w:b/>
                <w:sz w:val="22"/>
                <w:szCs w:val="22"/>
              </w:rPr>
              <w:t>2.14</w:t>
            </w:r>
          </w:p>
        </w:tc>
      </w:tr>
    </w:tbl>
    <w:p w14:paraId="2166EB6E" w14:textId="77777777" w:rsidR="00C24706" w:rsidRPr="00527717" w:rsidRDefault="00C24706" w:rsidP="00C24706">
      <w:pPr>
        <w:tabs>
          <w:tab w:val="left" w:pos="408"/>
        </w:tabs>
        <w:adjustRightInd w:val="0"/>
        <w:snapToGrid w:val="0"/>
        <w:spacing w:line="60" w:lineRule="exact"/>
        <w:ind w:left="360" w:hangingChars="200" w:hanging="360"/>
        <w:rPr>
          <w:sz w:val="18"/>
          <w:szCs w:val="18"/>
        </w:rPr>
      </w:pPr>
    </w:p>
    <w:tbl>
      <w:tblPr>
        <w:tblW w:w="9960" w:type="dxa"/>
        <w:jc w:val="center"/>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C24706" w:rsidRPr="00527717" w14:paraId="44B04CF9" w14:textId="77777777" w:rsidTr="007270AC">
        <w:trPr>
          <w:tblHeader/>
          <w:jc w:val="center"/>
        </w:trPr>
        <w:tc>
          <w:tcPr>
            <w:tcW w:w="9960" w:type="dxa"/>
            <w:gridSpan w:val="5"/>
            <w:tcBorders>
              <w:bottom w:val="single" w:sz="4" w:space="0" w:color="auto"/>
            </w:tcBorders>
          </w:tcPr>
          <w:p w14:paraId="0462952F" w14:textId="77777777" w:rsidR="00C24706" w:rsidRPr="00527717" w:rsidRDefault="00C24706" w:rsidP="007270AC">
            <w:pPr>
              <w:snapToGrid w:val="0"/>
              <w:spacing w:after="60"/>
              <w:ind w:leftChars="-150" w:left="-360"/>
              <w:jc w:val="center"/>
              <w:rPr>
                <w:rFonts w:ascii="標楷體" w:eastAsia="標楷體" w:hAnsi="標楷體"/>
                <w:b/>
                <w:sz w:val="32"/>
                <w:u w:val="single"/>
              </w:rPr>
            </w:pPr>
            <w:r w:rsidRPr="00527717">
              <w:rPr>
                <w:rFonts w:ascii="標楷體" w:eastAsia="標楷體" w:hAnsi="標楷體" w:hint="eastAsia"/>
                <w:b/>
                <w:sz w:val="32"/>
                <w:u w:val="single"/>
              </w:rPr>
              <w:lastRenderedPageBreak/>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中市政府公教人員住宅及福利委員會餘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審定後現金流量表  </w:t>
            </w:r>
          </w:p>
          <w:p w14:paraId="5501E4B8" w14:textId="77777777" w:rsidR="00C24706" w:rsidRPr="00527717" w:rsidRDefault="00C24706" w:rsidP="007270AC">
            <w:pPr>
              <w:snapToGrid w:val="0"/>
              <w:spacing w:line="280" w:lineRule="exact"/>
              <w:jc w:val="right"/>
              <w:rPr>
                <w:rFonts w:ascii="標楷體" w:eastAsia="標楷體" w:hAnsi="標楷體"/>
                <w:b/>
                <w:sz w:val="32"/>
                <w:u w:val="single"/>
              </w:rPr>
            </w:pP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 xml:space="preserve">年度 </w:t>
            </w:r>
            <w:r w:rsidRPr="00527717">
              <w:rPr>
                <w:rFonts w:ascii="標楷體" w:eastAsia="標楷體" w:hAnsi="標楷體"/>
              </w:rPr>
              <w:t xml:space="preserve">                  </w:t>
            </w:r>
            <w:r w:rsidRPr="00527717">
              <w:rPr>
                <w:rFonts w:ascii="標楷體" w:eastAsia="標楷體" w:hAnsi="標楷體" w:hint="eastAsia"/>
              </w:rPr>
              <w:t xml:space="preserve">   </w:t>
            </w:r>
            <w:r w:rsidRPr="00527717">
              <w:rPr>
                <w:rFonts w:ascii="標楷體" w:eastAsia="標楷體" w:hAnsi="標楷體" w:hint="eastAsia"/>
                <w:kern w:val="0"/>
                <w:sz w:val="20"/>
              </w:rPr>
              <w:t>單位：新臺幣元</w:t>
            </w:r>
          </w:p>
        </w:tc>
      </w:tr>
      <w:tr w:rsidR="00C24706" w:rsidRPr="00527717" w14:paraId="2B7D37A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4217" w:type="dxa"/>
            <w:vMerge w:val="restart"/>
            <w:tcBorders>
              <w:top w:val="single" w:sz="4" w:space="0" w:color="auto"/>
              <w:left w:val="nil"/>
              <w:bottom w:val="nil"/>
            </w:tcBorders>
            <w:vAlign w:val="center"/>
          </w:tcPr>
          <w:p w14:paraId="3A85B60A" w14:textId="77777777" w:rsidR="00C24706" w:rsidRPr="00527717" w:rsidRDefault="00C24706" w:rsidP="009A5BD2">
            <w:pPr>
              <w:ind w:leftChars="20" w:left="48" w:rightChars="20" w:right="48"/>
              <w:jc w:val="distribute"/>
              <w:rPr>
                <w:rFonts w:eastAsia="標楷體"/>
                <w:spacing w:val="60"/>
                <w:sz w:val="22"/>
                <w:szCs w:val="22"/>
              </w:rPr>
            </w:pPr>
            <w:r w:rsidRPr="00527717">
              <w:rPr>
                <w:rFonts w:eastAsia="標楷體" w:hint="eastAsia"/>
                <w:sz w:val="22"/>
                <w:szCs w:val="22"/>
              </w:rPr>
              <w:t>項目</w:t>
            </w:r>
          </w:p>
        </w:tc>
        <w:tc>
          <w:tcPr>
            <w:tcW w:w="1692" w:type="dxa"/>
            <w:vMerge w:val="restart"/>
            <w:tcBorders>
              <w:top w:val="single" w:sz="4" w:space="0" w:color="auto"/>
              <w:bottom w:val="nil"/>
            </w:tcBorders>
            <w:vAlign w:val="center"/>
          </w:tcPr>
          <w:p w14:paraId="36A55F59" w14:textId="77777777" w:rsidR="00C24706" w:rsidRPr="00527717" w:rsidRDefault="00C24706" w:rsidP="009A5BD2">
            <w:pPr>
              <w:ind w:leftChars="20" w:left="48" w:rightChars="20" w:right="48"/>
              <w:jc w:val="distribute"/>
              <w:rPr>
                <w:rFonts w:eastAsia="標楷體"/>
                <w:sz w:val="22"/>
                <w:szCs w:val="22"/>
              </w:rPr>
            </w:pPr>
            <w:r w:rsidRPr="00527717">
              <w:rPr>
                <w:rFonts w:eastAsia="標楷體" w:hint="eastAsia"/>
                <w:sz w:val="22"/>
                <w:szCs w:val="22"/>
              </w:rPr>
              <w:t>預算數</w:t>
            </w:r>
          </w:p>
        </w:tc>
        <w:tc>
          <w:tcPr>
            <w:tcW w:w="1692" w:type="dxa"/>
            <w:vMerge w:val="restart"/>
            <w:tcBorders>
              <w:top w:val="single" w:sz="4" w:space="0" w:color="auto"/>
            </w:tcBorders>
            <w:vAlign w:val="center"/>
          </w:tcPr>
          <w:p w14:paraId="01479847" w14:textId="77777777" w:rsidR="00C24706" w:rsidRPr="00527717" w:rsidRDefault="00C24706" w:rsidP="009A5BD2">
            <w:pPr>
              <w:ind w:leftChars="20" w:left="48" w:rightChars="20" w:right="48"/>
              <w:jc w:val="distribute"/>
              <w:rPr>
                <w:rFonts w:eastAsia="標楷體"/>
                <w:spacing w:val="60"/>
                <w:sz w:val="22"/>
                <w:szCs w:val="22"/>
              </w:rPr>
            </w:pPr>
            <w:r w:rsidRPr="00527717">
              <w:rPr>
                <w:rFonts w:eastAsia="標楷體" w:hint="eastAsia"/>
                <w:sz w:val="22"/>
                <w:szCs w:val="22"/>
              </w:rPr>
              <w:t>決算數</w:t>
            </w:r>
          </w:p>
        </w:tc>
        <w:tc>
          <w:tcPr>
            <w:tcW w:w="2359" w:type="dxa"/>
            <w:gridSpan w:val="2"/>
            <w:tcBorders>
              <w:top w:val="single" w:sz="4" w:space="0" w:color="auto"/>
              <w:bottom w:val="nil"/>
              <w:right w:val="nil"/>
            </w:tcBorders>
            <w:vAlign w:val="center"/>
          </w:tcPr>
          <w:p w14:paraId="32A97F16" w14:textId="77777777" w:rsidR="00C24706" w:rsidRPr="00527717" w:rsidRDefault="00C24706" w:rsidP="009A5BD2">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C24706" w:rsidRPr="00527717" w14:paraId="5A4C97E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4217" w:type="dxa"/>
            <w:vMerge/>
            <w:tcBorders>
              <w:top w:val="nil"/>
              <w:left w:val="nil"/>
              <w:bottom w:val="single" w:sz="4" w:space="0" w:color="auto"/>
            </w:tcBorders>
            <w:vAlign w:val="center"/>
          </w:tcPr>
          <w:p w14:paraId="7DCDAE2A" w14:textId="77777777" w:rsidR="00C24706" w:rsidRPr="00527717" w:rsidRDefault="00C24706" w:rsidP="009A5BD2">
            <w:pPr>
              <w:ind w:leftChars="20" w:left="48" w:rightChars="20" w:right="48"/>
              <w:jc w:val="distribute"/>
              <w:rPr>
                <w:rFonts w:eastAsia="標楷體"/>
                <w:spacing w:val="60"/>
                <w:sz w:val="22"/>
                <w:szCs w:val="22"/>
              </w:rPr>
            </w:pPr>
          </w:p>
        </w:tc>
        <w:tc>
          <w:tcPr>
            <w:tcW w:w="1692" w:type="dxa"/>
            <w:vMerge/>
            <w:tcBorders>
              <w:top w:val="nil"/>
              <w:bottom w:val="single" w:sz="4" w:space="0" w:color="auto"/>
            </w:tcBorders>
            <w:vAlign w:val="center"/>
          </w:tcPr>
          <w:p w14:paraId="569F804C" w14:textId="77777777" w:rsidR="00C24706" w:rsidRPr="00527717" w:rsidRDefault="00C24706" w:rsidP="009A5BD2">
            <w:pPr>
              <w:ind w:leftChars="20" w:left="48" w:rightChars="20" w:right="48"/>
              <w:jc w:val="distribute"/>
              <w:rPr>
                <w:rFonts w:eastAsia="標楷體"/>
                <w:spacing w:val="60"/>
                <w:sz w:val="22"/>
                <w:szCs w:val="22"/>
              </w:rPr>
            </w:pPr>
          </w:p>
        </w:tc>
        <w:tc>
          <w:tcPr>
            <w:tcW w:w="1692" w:type="dxa"/>
            <w:vMerge/>
            <w:tcBorders>
              <w:bottom w:val="single" w:sz="4" w:space="0" w:color="auto"/>
            </w:tcBorders>
            <w:vAlign w:val="center"/>
          </w:tcPr>
          <w:p w14:paraId="4009CF95" w14:textId="77777777" w:rsidR="00C24706" w:rsidRPr="00527717" w:rsidRDefault="00C24706" w:rsidP="009A5BD2">
            <w:pPr>
              <w:ind w:leftChars="20" w:left="48" w:rightChars="20" w:right="48"/>
              <w:jc w:val="distribute"/>
              <w:rPr>
                <w:rFonts w:eastAsia="標楷體"/>
                <w:spacing w:val="60"/>
                <w:sz w:val="22"/>
                <w:szCs w:val="22"/>
              </w:rPr>
            </w:pPr>
          </w:p>
        </w:tc>
        <w:tc>
          <w:tcPr>
            <w:tcW w:w="1470" w:type="dxa"/>
            <w:tcBorders>
              <w:top w:val="single" w:sz="4" w:space="0" w:color="auto"/>
              <w:bottom w:val="single" w:sz="4" w:space="0" w:color="auto"/>
            </w:tcBorders>
            <w:vAlign w:val="center"/>
          </w:tcPr>
          <w:p w14:paraId="536D5727" w14:textId="77777777" w:rsidR="00C24706" w:rsidRPr="00527717" w:rsidRDefault="00C24706" w:rsidP="009A5BD2">
            <w:pPr>
              <w:ind w:leftChars="20" w:left="48" w:rightChars="20" w:right="48"/>
              <w:jc w:val="distribute"/>
              <w:rPr>
                <w:rFonts w:eastAsia="標楷體"/>
                <w:sz w:val="22"/>
                <w:szCs w:val="22"/>
              </w:rPr>
            </w:pPr>
            <w:r w:rsidRPr="00527717">
              <w:rPr>
                <w:rFonts w:eastAsia="標楷體" w:hint="eastAsia"/>
                <w:sz w:val="22"/>
                <w:szCs w:val="22"/>
              </w:rPr>
              <w:t>金額</w:t>
            </w:r>
          </w:p>
        </w:tc>
        <w:tc>
          <w:tcPr>
            <w:tcW w:w="889" w:type="dxa"/>
            <w:tcBorders>
              <w:top w:val="single" w:sz="4" w:space="0" w:color="auto"/>
              <w:bottom w:val="single" w:sz="4" w:space="0" w:color="auto"/>
              <w:right w:val="nil"/>
            </w:tcBorders>
            <w:vAlign w:val="center"/>
          </w:tcPr>
          <w:p w14:paraId="24B54CB6" w14:textId="77777777" w:rsidR="00C24706" w:rsidRPr="00527717" w:rsidRDefault="00C24706" w:rsidP="007270AC">
            <w:pPr>
              <w:ind w:rightChars="-80" w:right="-192"/>
              <w:jc w:val="distribute"/>
              <w:rPr>
                <w:rFonts w:ascii="標楷體" w:eastAsia="標楷體" w:hAnsi="標楷體"/>
                <w:spacing w:val="60"/>
                <w:sz w:val="22"/>
                <w:szCs w:val="22"/>
              </w:rPr>
            </w:pPr>
            <w:r w:rsidRPr="00527717">
              <w:rPr>
                <w:rFonts w:ascii="標楷體" w:eastAsia="標楷體" w:hAnsi="標楷體" w:hint="eastAsia"/>
                <w:spacing w:val="60"/>
                <w:sz w:val="22"/>
                <w:szCs w:val="22"/>
              </w:rPr>
              <w:t>％</w:t>
            </w:r>
          </w:p>
        </w:tc>
      </w:tr>
      <w:tr w:rsidR="00C24706" w:rsidRPr="00527717" w14:paraId="765468E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3"/>
          <w:jc w:val="center"/>
        </w:trPr>
        <w:tc>
          <w:tcPr>
            <w:tcW w:w="4217" w:type="dxa"/>
            <w:tcBorders>
              <w:top w:val="single" w:sz="4" w:space="0" w:color="auto"/>
              <w:left w:val="nil"/>
              <w:bottom w:val="nil"/>
            </w:tcBorders>
            <w:vAlign w:val="center"/>
          </w:tcPr>
          <w:p w14:paraId="476CD5E2" w14:textId="77777777" w:rsidR="00C24706" w:rsidRPr="00527717" w:rsidRDefault="00C24706" w:rsidP="009A5BD2">
            <w:pPr>
              <w:ind w:rightChars="20" w:right="48"/>
              <w:jc w:val="distribute"/>
              <w:rPr>
                <w:rFonts w:ascii="標楷體" w:eastAsia="標楷體" w:hAnsi="標楷體"/>
                <w:kern w:val="0"/>
              </w:rPr>
            </w:pPr>
            <w:r w:rsidRPr="00527717">
              <w:rPr>
                <w:rFonts w:ascii="標楷體" w:eastAsia="標楷體" w:hAnsi="標楷體" w:hint="eastAsia"/>
                <w:b/>
                <w:kern w:val="0"/>
                <w:sz w:val="22"/>
                <w:szCs w:val="22"/>
              </w:rPr>
              <w:t>業務活動之現金流量</w:t>
            </w:r>
          </w:p>
        </w:tc>
        <w:tc>
          <w:tcPr>
            <w:tcW w:w="1692" w:type="dxa"/>
            <w:tcBorders>
              <w:top w:val="single" w:sz="4" w:space="0" w:color="auto"/>
              <w:bottom w:val="nil"/>
            </w:tcBorders>
            <w:vAlign w:val="center"/>
          </w:tcPr>
          <w:p w14:paraId="35560BD4"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18"/>
              </w:rPr>
            </w:pPr>
          </w:p>
        </w:tc>
        <w:tc>
          <w:tcPr>
            <w:tcW w:w="1692" w:type="dxa"/>
            <w:tcBorders>
              <w:top w:val="single" w:sz="4" w:space="0" w:color="auto"/>
              <w:bottom w:val="nil"/>
            </w:tcBorders>
            <w:vAlign w:val="center"/>
          </w:tcPr>
          <w:p w14:paraId="41109DDB"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18"/>
              </w:rPr>
            </w:pPr>
          </w:p>
        </w:tc>
        <w:tc>
          <w:tcPr>
            <w:tcW w:w="1470" w:type="dxa"/>
            <w:tcBorders>
              <w:top w:val="single" w:sz="4" w:space="0" w:color="auto"/>
              <w:bottom w:val="nil"/>
            </w:tcBorders>
            <w:vAlign w:val="center"/>
          </w:tcPr>
          <w:p w14:paraId="3584AC3B"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18"/>
              </w:rPr>
            </w:pPr>
          </w:p>
        </w:tc>
        <w:tc>
          <w:tcPr>
            <w:tcW w:w="889" w:type="dxa"/>
            <w:tcBorders>
              <w:top w:val="single" w:sz="4" w:space="0" w:color="auto"/>
              <w:bottom w:val="nil"/>
              <w:right w:val="nil"/>
            </w:tcBorders>
            <w:vAlign w:val="center"/>
          </w:tcPr>
          <w:p w14:paraId="3DD02CD3"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18"/>
              </w:rPr>
            </w:pPr>
          </w:p>
        </w:tc>
      </w:tr>
      <w:tr w:rsidR="00C24706" w:rsidRPr="00527717" w14:paraId="473F47F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3"/>
          <w:jc w:val="center"/>
        </w:trPr>
        <w:tc>
          <w:tcPr>
            <w:tcW w:w="4217" w:type="dxa"/>
            <w:tcBorders>
              <w:top w:val="nil"/>
              <w:left w:val="nil"/>
              <w:bottom w:val="nil"/>
            </w:tcBorders>
            <w:vAlign w:val="center"/>
          </w:tcPr>
          <w:p w14:paraId="1F484B7E" w14:textId="77777777" w:rsidR="00C24706" w:rsidRPr="00527717" w:rsidRDefault="00C24706" w:rsidP="009A5BD2">
            <w:pPr>
              <w:ind w:leftChars="94" w:left="481" w:rightChars="20" w:right="48" w:hangingChars="116" w:hanging="255"/>
              <w:jc w:val="distribute"/>
              <w:rPr>
                <w:rFonts w:ascii="標楷體" w:eastAsia="標楷體" w:hAnsi="標楷體"/>
                <w:kern w:val="0"/>
              </w:rPr>
            </w:pPr>
            <w:r w:rsidRPr="00527717">
              <w:rPr>
                <w:rFonts w:ascii="標楷體" w:eastAsia="標楷體" w:hAnsi="標楷體" w:hint="eastAsia"/>
                <w:kern w:val="0"/>
                <w:sz w:val="22"/>
                <w:szCs w:val="22"/>
              </w:rPr>
              <w:t>本期賸餘（短</w:t>
            </w:r>
            <w:proofErr w:type="gramStart"/>
            <w:r w:rsidRPr="00527717">
              <w:rPr>
                <w:rFonts w:ascii="標楷體" w:eastAsia="標楷體" w:hAnsi="標楷體" w:hint="eastAsia"/>
                <w:kern w:val="0"/>
                <w:sz w:val="22"/>
                <w:szCs w:val="22"/>
              </w:rPr>
              <w:t>絀</w:t>
            </w:r>
            <w:proofErr w:type="gramEnd"/>
            <w:r w:rsidRPr="00527717">
              <w:rPr>
                <w:rFonts w:ascii="標楷體" w:eastAsia="標楷體" w:hAnsi="標楷體" w:hint="eastAsia"/>
                <w:kern w:val="0"/>
                <w:sz w:val="22"/>
                <w:szCs w:val="22"/>
              </w:rPr>
              <w:t>）</w:t>
            </w:r>
          </w:p>
        </w:tc>
        <w:tc>
          <w:tcPr>
            <w:tcW w:w="1692" w:type="dxa"/>
            <w:tcBorders>
              <w:top w:val="nil"/>
              <w:bottom w:val="nil"/>
            </w:tcBorders>
            <w:vAlign w:val="center"/>
          </w:tcPr>
          <w:p w14:paraId="3384ECD4"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22"/>
                <w:szCs w:val="22"/>
              </w:rPr>
            </w:pPr>
            <w:r w:rsidRPr="00527717">
              <w:rPr>
                <w:rFonts w:ascii="新細明體" w:hAnsi="新細明體"/>
                <w:kern w:val="0"/>
                <w:sz w:val="22"/>
                <w:szCs w:val="22"/>
              </w:rPr>
              <w:t>51,000</w:t>
            </w:r>
          </w:p>
        </w:tc>
        <w:tc>
          <w:tcPr>
            <w:tcW w:w="1692" w:type="dxa"/>
            <w:tcBorders>
              <w:top w:val="nil"/>
              <w:bottom w:val="nil"/>
            </w:tcBorders>
            <w:vAlign w:val="center"/>
          </w:tcPr>
          <w:p w14:paraId="0D7E4282"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22"/>
                <w:szCs w:val="22"/>
              </w:rPr>
            </w:pPr>
            <w:r w:rsidRPr="00527717">
              <w:rPr>
                <w:rFonts w:ascii="新細明體" w:hAnsi="新細明體"/>
                <w:kern w:val="0"/>
                <w:sz w:val="22"/>
                <w:szCs w:val="22"/>
              </w:rPr>
              <w:t>311,390</w:t>
            </w:r>
          </w:p>
        </w:tc>
        <w:tc>
          <w:tcPr>
            <w:tcW w:w="1470" w:type="dxa"/>
            <w:tcBorders>
              <w:top w:val="nil"/>
              <w:bottom w:val="nil"/>
            </w:tcBorders>
            <w:vAlign w:val="center"/>
          </w:tcPr>
          <w:p w14:paraId="3FCA1F43"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22"/>
                <w:szCs w:val="22"/>
              </w:rPr>
            </w:pPr>
            <w:r w:rsidRPr="00527717">
              <w:rPr>
                <w:rFonts w:ascii="新細明體" w:hAnsi="新細明體"/>
                <w:kern w:val="0"/>
                <w:sz w:val="22"/>
                <w:szCs w:val="22"/>
              </w:rPr>
              <w:t>260,390</w:t>
            </w:r>
          </w:p>
        </w:tc>
        <w:tc>
          <w:tcPr>
            <w:tcW w:w="889" w:type="dxa"/>
            <w:tcBorders>
              <w:top w:val="nil"/>
              <w:bottom w:val="nil"/>
              <w:right w:val="nil"/>
            </w:tcBorders>
            <w:vAlign w:val="center"/>
          </w:tcPr>
          <w:p w14:paraId="481E235B"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22"/>
                <w:szCs w:val="22"/>
              </w:rPr>
            </w:pPr>
            <w:r w:rsidRPr="00527717">
              <w:rPr>
                <w:rFonts w:ascii="新細明體" w:hAnsi="新細明體"/>
                <w:kern w:val="0"/>
                <w:sz w:val="22"/>
                <w:szCs w:val="22"/>
              </w:rPr>
              <w:t>510.57</w:t>
            </w:r>
          </w:p>
        </w:tc>
      </w:tr>
      <w:tr w:rsidR="00C24706" w:rsidRPr="00527717" w14:paraId="1361231B"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3"/>
          <w:jc w:val="center"/>
        </w:trPr>
        <w:tc>
          <w:tcPr>
            <w:tcW w:w="4217" w:type="dxa"/>
            <w:tcBorders>
              <w:top w:val="nil"/>
              <w:left w:val="nil"/>
              <w:bottom w:val="nil"/>
            </w:tcBorders>
            <w:vAlign w:val="center"/>
          </w:tcPr>
          <w:p w14:paraId="61B92D91" w14:textId="77777777" w:rsidR="00C24706" w:rsidRPr="00527717" w:rsidRDefault="00C24706" w:rsidP="009A5BD2">
            <w:pPr>
              <w:ind w:leftChars="94" w:left="481" w:rightChars="30" w:right="72" w:hangingChars="116" w:hanging="255"/>
              <w:jc w:val="distribute"/>
              <w:rPr>
                <w:rFonts w:ascii="標楷體" w:eastAsia="標楷體" w:hAnsi="標楷體"/>
                <w:kern w:val="0"/>
              </w:rPr>
            </w:pPr>
            <w:r w:rsidRPr="00527717">
              <w:rPr>
                <w:rFonts w:ascii="標楷體" w:eastAsia="標楷體" w:hAnsi="標楷體" w:hint="eastAsia"/>
                <w:kern w:val="0"/>
                <w:sz w:val="22"/>
                <w:szCs w:val="22"/>
              </w:rPr>
              <w:t>利息股利之調整</w:t>
            </w:r>
          </w:p>
        </w:tc>
        <w:tc>
          <w:tcPr>
            <w:tcW w:w="1692" w:type="dxa"/>
            <w:tcBorders>
              <w:top w:val="nil"/>
              <w:bottom w:val="nil"/>
            </w:tcBorders>
            <w:vAlign w:val="center"/>
          </w:tcPr>
          <w:p w14:paraId="1815F529"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22"/>
                <w:szCs w:val="22"/>
              </w:rPr>
            </w:pPr>
            <w:r w:rsidRPr="00527717">
              <w:rPr>
                <w:rFonts w:ascii="新細明體" w:hAnsi="新細明體"/>
                <w:kern w:val="0"/>
                <w:sz w:val="22"/>
                <w:szCs w:val="22"/>
              </w:rPr>
              <w:t>- 94,000</w:t>
            </w:r>
          </w:p>
        </w:tc>
        <w:tc>
          <w:tcPr>
            <w:tcW w:w="1692" w:type="dxa"/>
            <w:tcBorders>
              <w:top w:val="nil"/>
              <w:bottom w:val="nil"/>
            </w:tcBorders>
            <w:vAlign w:val="center"/>
          </w:tcPr>
          <w:p w14:paraId="1D6AE570"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22"/>
                <w:szCs w:val="22"/>
              </w:rPr>
            </w:pPr>
            <w:r w:rsidRPr="00527717">
              <w:rPr>
                <w:rFonts w:ascii="新細明體" w:hAnsi="新細明體"/>
                <w:kern w:val="0"/>
                <w:sz w:val="22"/>
                <w:szCs w:val="22"/>
              </w:rPr>
              <w:t>- 333,707</w:t>
            </w:r>
          </w:p>
        </w:tc>
        <w:tc>
          <w:tcPr>
            <w:tcW w:w="1470" w:type="dxa"/>
            <w:tcBorders>
              <w:top w:val="nil"/>
              <w:bottom w:val="nil"/>
            </w:tcBorders>
            <w:vAlign w:val="center"/>
          </w:tcPr>
          <w:p w14:paraId="28F0AE5D"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22"/>
                <w:szCs w:val="22"/>
              </w:rPr>
            </w:pPr>
            <w:r w:rsidRPr="00527717">
              <w:rPr>
                <w:rFonts w:ascii="新細明體" w:hAnsi="新細明體"/>
                <w:kern w:val="0"/>
                <w:sz w:val="22"/>
                <w:szCs w:val="22"/>
              </w:rPr>
              <w:t>- 239,707</w:t>
            </w:r>
          </w:p>
        </w:tc>
        <w:tc>
          <w:tcPr>
            <w:tcW w:w="889" w:type="dxa"/>
            <w:tcBorders>
              <w:top w:val="nil"/>
              <w:bottom w:val="nil"/>
              <w:right w:val="nil"/>
            </w:tcBorders>
            <w:vAlign w:val="center"/>
          </w:tcPr>
          <w:p w14:paraId="345DF3DD"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22"/>
                <w:szCs w:val="22"/>
              </w:rPr>
            </w:pPr>
            <w:r w:rsidRPr="00527717">
              <w:rPr>
                <w:rFonts w:ascii="新細明體" w:hAnsi="新細明體"/>
                <w:kern w:val="0"/>
                <w:sz w:val="22"/>
                <w:szCs w:val="22"/>
              </w:rPr>
              <w:t>255.01</w:t>
            </w:r>
          </w:p>
        </w:tc>
      </w:tr>
      <w:tr w:rsidR="00C24706" w:rsidRPr="00527717" w14:paraId="6B784C6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3"/>
          <w:jc w:val="center"/>
        </w:trPr>
        <w:tc>
          <w:tcPr>
            <w:tcW w:w="4217" w:type="dxa"/>
            <w:tcBorders>
              <w:top w:val="nil"/>
              <w:left w:val="nil"/>
              <w:bottom w:val="nil"/>
            </w:tcBorders>
            <w:vAlign w:val="center"/>
          </w:tcPr>
          <w:p w14:paraId="108C70AB" w14:textId="77777777" w:rsidR="00C24706" w:rsidRPr="00527717" w:rsidRDefault="00C24706" w:rsidP="009A5BD2">
            <w:pPr>
              <w:ind w:leftChars="94" w:left="426" w:rightChars="20" w:right="48" w:hangingChars="116" w:hanging="200"/>
              <w:jc w:val="distribute"/>
              <w:rPr>
                <w:rFonts w:ascii="標楷體" w:eastAsia="標楷體" w:hAnsi="標楷體"/>
                <w:kern w:val="0"/>
              </w:rPr>
            </w:pPr>
            <w:r w:rsidRPr="00527717">
              <w:rPr>
                <w:rFonts w:ascii="標楷體" w:eastAsia="標楷體" w:hAnsi="標楷體" w:hint="eastAsia"/>
                <w:spacing w:val="-24"/>
                <w:kern w:val="0"/>
                <w:sz w:val="22"/>
                <w:szCs w:val="22"/>
              </w:rPr>
              <w:t>未計利息股利之本期賸餘（短</w:t>
            </w:r>
            <w:proofErr w:type="gramStart"/>
            <w:r w:rsidRPr="00527717">
              <w:rPr>
                <w:rFonts w:ascii="標楷體" w:eastAsia="標楷體" w:hAnsi="標楷體" w:hint="eastAsia"/>
                <w:spacing w:val="-24"/>
                <w:kern w:val="0"/>
                <w:sz w:val="22"/>
                <w:szCs w:val="22"/>
              </w:rPr>
              <w:t>絀</w:t>
            </w:r>
            <w:proofErr w:type="gramEnd"/>
            <w:r w:rsidRPr="00527717">
              <w:rPr>
                <w:rFonts w:ascii="標楷體" w:eastAsia="標楷體" w:hAnsi="標楷體" w:hint="eastAsia"/>
                <w:spacing w:val="-24"/>
                <w:kern w:val="0"/>
                <w:sz w:val="22"/>
                <w:szCs w:val="22"/>
              </w:rPr>
              <w:t>）</w:t>
            </w:r>
          </w:p>
        </w:tc>
        <w:tc>
          <w:tcPr>
            <w:tcW w:w="1692" w:type="dxa"/>
            <w:tcBorders>
              <w:top w:val="nil"/>
              <w:bottom w:val="nil"/>
            </w:tcBorders>
            <w:vAlign w:val="center"/>
          </w:tcPr>
          <w:p w14:paraId="76CB09E3"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22"/>
                <w:szCs w:val="22"/>
              </w:rPr>
            </w:pPr>
            <w:r w:rsidRPr="00527717">
              <w:rPr>
                <w:rFonts w:ascii="新細明體" w:hAnsi="新細明體"/>
                <w:kern w:val="0"/>
                <w:sz w:val="22"/>
                <w:szCs w:val="22"/>
              </w:rPr>
              <w:t>- 43,000</w:t>
            </w:r>
          </w:p>
        </w:tc>
        <w:tc>
          <w:tcPr>
            <w:tcW w:w="1692" w:type="dxa"/>
            <w:tcBorders>
              <w:top w:val="nil"/>
              <w:bottom w:val="nil"/>
            </w:tcBorders>
            <w:vAlign w:val="center"/>
          </w:tcPr>
          <w:p w14:paraId="66474B63"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22"/>
                <w:szCs w:val="22"/>
              </w:rPr>
            </w:pPr>
            <w:r w:rsidRPr="00527717">
              <w:rPr>
                <w:rFonts w:ascii="新細明體" w:hAnsi="新細明體"/>
                <w:kern w:val="0"/>
                <w:sz w:val="22"/>
                <w:szCs w:val="22"/>
              </w:rPr>
              <w:t>- 22,317</w:t>
            </w:r>
          </w:p>
        </w:tc>
        <w:tc>
          <w:tcPr>
            <w:tcW w:w="1470" w:type="dxa"/>
            <w:tcBorders>
              <w:top w:val="nil"/>
              <w:bottom w:val="nil"/>
            </w:tcBorders>
            <w:vAlign w:val="center"/>
          </w:tcPr>
          <w:p w14:paraId="582413F8"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22"/>
                <w:szCs w:val="22"/>
              </w:rPr>
            </w:pPr>
            <w:r w:rsidRPr="00527717">
              <w:rPr>
                <w:rFonts w:ascii="新細明體" w:hAnsi="新細明體"/>
                <w:kern w:val="0"/>
                <w:sz w:val="22"/>
                <w:szCs w:val="22"/>
              </w:rPr>
              <w:t>20,683</w:t>
            </w:r>
          </w:p>
        </w:tc>
        <w:tc>
          <w:tcPr>
            <w:tcW w:w="889" w:type="dxa"/>
            <w:tcBorders>
              <w:top w:val="nil"/>
              <w:bottom w:val="nil"/>
              <w:right w:val="nil"/>
            </w:tcBorders>
            <w:vAlign w:val="center"/>
          </w:tcPr>
          <w:p w14:paraId="7B1EE65C"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22"/>
                <w:szCs w:val="22"/>
              </w:rPr>
            </w:pPr>
            <w:r w:rsidRPr="00527717">
              <w:rPr>
                <w:rFonts w:ascii="新細明體" w:hAnsi="新細明體"/>
                <w:kern w:val="0"/>
                <w:sz w:val="22"/>
                <w:szCs w:val="22"/>
              </w:rPr>
              <w:t>- 48.10</w:t>
            </w:r>
          </w:p>
        </w:tc>
      </w:tr>
      <w:tr w:rsidR="00C24706" w:rsidRPr="00527717" w14:paraId="7F1FCD2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3"/>
          <w:jc w:val="center"/>
        </w:trPr>
        <w:tc>
          <w:tcPr>
            <w:tcW w:w="4217" w:type="dxa"/>
            <w:tcBorders>
              <w:top w:val="nil"/>
              <w:left w:val="nil"/>
              <w:bottom w:val="nil"/>
            </w:tcBorders>
            <w:vAlign w:val="center"/>
          </w:tcPr>
          <w:p w14:paraId="01173A46" w14:textId="77777777" w:rsidR="00C24706" w:rsidRPr="00527717" w:rsidRDefault="00C24706" w:rsidP="009A5BD2">
            <w:pPr>
              <w:ind w:leftChars="94" w:left="426" w:rightChars="20" w:right="48" w:hangingChars="116" w:hanging="200"/>
              <w:jc w:val="distribute"/>
              <w:rPr>
                <w:rFonts w:ascii="標楷體" w:eastAsia="標楷體" w:hAnsi="標楷體"/>
                <w:kern w:val="0"/>
              </w:rPr>
            </w:pPr>
            <w:r w:rsidRPr="00527717">
              <w:rPr>
                <w:rFonts w:ascii="標楷體" w:eastAsia="標楷體" w:hAnsi="標楷體" w:hint="eastAsia"/>
                <w:spacing w:val="-24"/>
                <w:kern w:val="0"/>
                <w:sz w:val="22"/>
                <w:szCs w:val="22"/>
              </w:rPr>
              <w:t>未計利息股利之現金流入（流出）</w:t>
            </w:r>
          </w:p>
        </w:tc>
        <w:tc>
          <w:tcPr>
            <w:tcW w:w="1692" w:type="dxa"/>
            <w:tcBorders>
              <w:top w:val="nil"/>
              <w:bottom w:val="nil"/>
            </w:tcBorders>
            <w:vAlign w:val="center"/>
          </w:tcPr>
          <w:p w14:paraId="73234DD8"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22"/>
                <w:szCs w:val="22"/>
              </w:rPr>
            </w:pPr>
            <w:r w:rsidRPr="00527717">
              <w:rPr>
                <w:rFonts w:ascii="新細明體" w:hAnsi="新細明體"/>
                <w:kern w:val="0"/>
                <w:sz w:val="22"/>
                <w:szCs w:val="22"/>
              </w:rPr>
              <w:t>- 43,000</w:t>
            </w:r>
          </w:p>
        </w:tc>
        <w:tc>
          <w:tcPr>
            <w:tcW w:w="1692" w:type="dxa"/>
            <w:tcBorders>
              <w:top w:val="nil"/>
              <w:bottom w:val="nil"/>
            </w:tcBorders>
            <w:vAlign w:val="center"/>
          </w:tcPr>
          <w:p w14:paraId="2C6E3D13"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22"/>
                <w:szCs w:val="22"/>
              </w:rPr>
            </w:pPr>
            <w:r w:rsidRPr="00527717">
              <w:rPr>
                <w:rFonts w:ascii="新細明體" w:hAnsi="新細明體"/>
                <w:kern w:val="0"/>
                <w:sz w:val="22"/>
                <w:szCs w:val="22"/>
              </w:rPr>
              <w:t>- 22,317</w:t>
            </w:r>
          </w:p>
        </w:tc>
        <w:tc>
          <w:tcPr>
            <w:tcW w:w="1470" w:type="dxa"/>
            <w:tcBorders>
              <w:top w:val="nil"/>
              <w:bottom w:val="nil"/>
            </w:tcBorders>
            <w:vAlign w:val="center"/>
          </w:tcPr>
          <w:p w14:paraId="1C29CC9C"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22"/>
                <w:szCs w:val="22"/>
              </w:rPr>
            </w:pPr>
            <w:r w:rsidRPr="00527717">
              <w:rPr>
                <w:rFonts w:ascii="新細明體" w:hAnsi="新細明體"/>
                <w:kern w:val="0"/>
                <w:sz w:val="22"/>
                <w:szCs w:val="22"/>
              </w:rPr>
              <w:t>20,683</w:t>
            </w:r>
          </w:p>
        </w:tc>
        <w:tc>
          <w:tcPr>
            <w:tcW w:w="889" w:type="dxa"/>
            <w:tcBorders>
              <w:top w:val="nil"/>
              <w:bottom w:val="nil"/>
              <w:right w:val="nil"/>
            </w:tcBorders>
            <w:vAlign w:val="center"/>
          </w:tcPr>
          <w:p w14:paraId="0A9B33D3"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22"/>
                <w:szCs w:val="22"/>
              </w:rPr>
            </w:pPr>
            <w:r w:rsidRPr="00527717">
              <w:rPr>
                <w:rFonts w:ascii="新細明體" w:hAnsi="新細明體"/>
                <w:kern w:val="0"/>
                <w:sz w:val="22"/>
                <w:szCs w:val="22"/>
              </w:rPr>
              <w:t>- 48.10</w:t>
            </w:r>
          </w:p>
        </w:tc>
      </w:tr>
      <w:tr w:rsidR="00C24706" w:rsidRPr="00527717" w14:paraId="6F399EE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3"/>
          <w:jc w:val="center"/>
        </w:trPr>
        <w:tc>
          <w:tcPr>
            <w:tcW w:w="4217" w:type="dxa"/>
            <w:tcBorders>
              <w:top w:val="nil"/>
              <w:left w:val="nil"/>
              <w:bottom w:val="nil"/>
            </w:tcBorders>
            <w:vAlign w:val="center"/>
          </w:tcPr>
          <w:p w14:paraId="020DAD5B" w14:textId="77777777" w:rsidR="00C24706" w:rsidRPr="00527717" w:rsidRDefault="00C24706" w:rsidP="009A5BD2">
            <w:pPr>
              <w:ind w:leftChars="94" w:left="481" w:rightChars="30" w:right="72" w:hangingChars="116" w:hanging="255"/>
              <w:jc w:val="distribute"/>
              <w:rPr>
                <w:rFonts w:ascii="標楷體" w:eastAsia="標楷體" w:hAnsi="標楷體"/>
                <w:kern w:val="0"/>
              </w:rPr>
            </w:pPr>
            <w:r w:rsidRPr="00527717">
              <w:rPr>
                <w:rFonts w:ascii="標楷體" w:eastAsia="標楷體" w:hAnsi="標楷體" w:hint="eastAsia"/>
                <w:kern w:val="0"/>
                <w:sz w:val="22"/>
                <w:szCs w:val="22"/>
              </w:rPr>
              <w:t>收取利息</w:t>
            </w:r>
          </w:p>
        </w:tc>
        <w:tc>
          <w:tcPr>
            <w:tcW w:w="1692" w:type="dxa"/>
            <w:tcBorders>
              <w:top w:val="nil"/>
              <w:bottom w:val="nil"/>
            </w:tcBorders>
            <w:vAlign w:val="center"/>
          </w:tcPr>
          <w:p w14:paraId="61C0366D"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22"/>
                <w:szCs w:val="22"/>
              </w:rPr>
            </w:pPr>
            <w:r w:rsidRPr="00527717">
              <w:rPr>
                <w:rFonts w:ascii="新細明體" w:hAnsi="新細明體"/>
                <w:kern w:val="0"/>
                <w:sz w:val="22"/>
                <w:szCs w:val="22"/>
              </w:rPr>
              <w:t>94,000</w:t>
            </w:r>
          </w:p>
        </w:tc>
        <w:tc>
          <w:tcPr>
            <w:tcW w:w="1692" w:type="dxa"/>
            <w:tcBorders>
              <w:top w:val="nil"/>
              <w:bottom w:val="nil"/>
            </w:tcBorders>
            <w:vAlign w:val="center"/>
          </w:tcPr>
          <w:p w14:paraId="25F4E08C"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22"/>
                <w:szCs w:val="22"/>
              </w:rPr>
            </w:pPr>
            <w:r w:rsidRPr="00527717">
              <w:rPr>
                <w:rFonts w:ascii="新細明體" w:hAnsi="新細明體"/>
                <w:kern w:val="0"/>
                <w:sz w:val="22"/>
                <w:szCs w:val="22"/>
              </w:rPr>
              <w:t>325,471</w:t>
            </w:r>
          </w:p>
        </w:tc>
        <w:tc>
          <w:tcPr>
            <w:tcW w:w="1470" w:type="dxa"/>
            <w:tcBorders>
              <w:top w:val="nil"/>
              <w:bottom w:val="nil"/>
            </w:tcBorders>
            <w:vAlign w:val="center"/>
          </w:tcPr>
          <w:p w14:paraId="3E572962"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22"/>
                <w:szCs w:val="22"/>
              </w:rPr>
            </w:pPr>
            <w:r w:rsidRPr="00527717">
              <w:rPr>
                <w:rFonts w:ascii="新細明體" w:hAnsi="新細明體"/>
                <w:kern w:val="0"/>
                <w:sz w:val="22"/>
                <w:szCs w:val="22"/>
              </w:rPr>
              <w:t>231,471</w:t>
            </w:r>
          </w:p>
        </w:tc>
        <w:tc>
          <w:tcPr>
            <w:tcW w:w="889" w:type="dxa"/>
            <w:tcBorders>
              <w:top w:val="nil"/>
              <w:bottom w:val="nil"/>
              <w:right w:val="nil"/>
            </w:tcBorders>
            <w:vAlign w:val="center"/>
          </w:tcPr>
          <w:p w14:paraId="30DB7C3B"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22"/>
                <w:szCs w:val="22"/>
              </w:rPr>
            </w:pPr>
            <w:r w:rsidRPr="00527717">
              <w:rPr>
                <w:rFonts w:ascii="新細明體" w:hAnsi="新細明體"/>
                <w:kern w:val="0"/>
                <w:sz w:val="22"/>
                <w:szCs w:val="22"/>
              </w:rPr>
              <w:t>246.25</w:t>
            </w:r>
          </w:p>
        </w:tc>
      </w:tr>
      <w:tr w:rsidR="00C24706" w:rsidRPr="00527717" w14:paraId="5E6A3D0B"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3"/>
          <w:jc w:val="center"/>
        </w:trPr>
        <w:tc>
          <w:tcPr>
            <w:tcW w:w="4217" w:type="dxa"/>
            <w:tcBorders>
              <w:top w:val="nil"/>
              <w:left w:val="nil"/>
              <w:bottom w:val="nil"/>
            </w:tcBorders>
            <w:vAlign w:val="center"/>
          </w:tcPr>
          <w:p w14:paraId="1092CC7B" w14:textId="77777777" w:rsidR="00C24706" w:rsidRPr="00527717" w:rsidRDefault="00C24706" w:rsidP="009A5BD2">
            <w:pPr>
              <w:ind w:leftChars="194" w:left="666" w:rightChars="20" w:right="48" w:hangingChars="116" w:hanging="200"/>
              <w:jc w:val="distribute"/>
              <w:rPr>
                <w:rFonts w:ascii="標楷體" w:eastAsia="標楷體" w:hAnsi="標楷體"/>
                <w:kern w:val="0"/>
              </w:rPr>
            </w:pPr>
            <w:r w:rsidRPr="00527717">
              <w:rPr>
                <w:rFonts w:ascii="標楷體" w:eastAsia="標楷體" w:hAnsi="標楷體" w:hint="eastAsia"/>
                <w:b/>
                <w:spacing w:val="-24"/>
                <w:kern w:val="0"/>
                <w:sz w:val="22"/>
                <w:szCs w:val="22"/>
              </w:rPr>
              <w:t>業務活動之淨現金流入（流出）</w:t>
            </w:r>
          </w:p>
        </w:tc>
        <w:tc>
          <w:tcPr>
            <w:tcW w:w="1692" w:type="dxa"/>
            <w:tcBorders>
              <w:top w:val="nil"/>
              <w:bottom w:val="nil"/>
            </w:tcBorders>
            <w:vAlign w:val="center"/>
          </w:tcPr>
          <w:p w14:paraId="6ABB5130" w14:textId="77777777" w:rsidR="00C24706" w:rsidRPr="00527717" w:rsidRDefault="00C24706" w:rsidP="009A5BD2">
            <w:pPr>
              <w:autoSpaceDE w:val="0"/>
              <w:autoSpaceDN w:val="0"/>
              <w:adjustRightInd w:val="0"/>
              <w:ind w:leftChars="10" w:left="24" w:rightChars="10" w:right="24"/>
              <w:jc w:val="right"/>
              <w:rPr>
                <w:rFonts w:ascii="新細明體" w:hAnsi="新細明體"/>
                <w:b/>
                <w:bCs/>
                <w:kern w:val="0"/>
                <w:sz w:val="22"/>
                <w:szCs w:val="22"/>
              </w:rPr>
            </w:pPr>
            <w:r w:rsidRPr="00527717">
              <w:rPr>
                <w:rFonts w:ascii="新細明體" w:hAnsi="新細明體"/>
                <w:b/>
                <w:bCs/>
                <w:kern w:val="0"/>
                <w:sz w:val="22"/>
                <w:szCs w:val="22"/>
              </w:rPr>
              <w:t>51,000</w:t>
            </w:r>
          </w:p>
        </w:tc>
        <w:tc>
          <w:tcPr>
            <w:tcW w:w="1692" w:type="dxa"/>
            <w:tcBorders>
              <w:top w:val="nil"/>
              <w:bottom w:val="nil"/>
            </w:tcBorders>
            <w:vAlign w:val="center"/>
          </w:tcPr>
          <w:p w14:paraId="2F269BB8" w14:textId="77777777" w:rsidR="00C24706" w:rsidRPr="00527717" w:rsidRDefault="00C24706" w:rsidP="009A5BD2">
            <w:pPr>
              <w:autoSpaceDE w:val="0"/>
              <w:autoSpaceDN w:val="0"/>
              <w:adjustRightInd w:val="0"/>
              <w:ind w:leftChars="10" w:left="24" w:rightChars="10" w:right="24"/>
              <w:jc w:val="right"/>
              <w:rPr>
                <w:rFonts w:ascii="新細明體" w:hAnsi="新細明體"/>
                <w:b/>
                <w:bCs/>
                <w:kern w:val="0"/>
                <w:sz w:val="22"/>
                <w:szCs w:val="22"/>
              </w:rPr>
            </w:pPr>
            <w:r w:rsidRPr="00527717">
              <w:rPr>
                <w:rFonts w:ascii="新細明體" w:hAnsi="新細明體"/>
                <w:b/>
                <w:bCs/>
                <w:kern w:val="0"/>
                <w:sz w:val="22"/>
                <w:szCs w:val="22"/>
              </w:rPr>
              <w:t>303,154</w:t>
            </w:r>
          </w:p>
        </w:tc>
        <w:tc>
          <w:tcPr>
            <w:tcW w:w="1470" w:type="dxa"/>
            <w:tcBorders>
              <w:top w:val="nil"/>
              <w:bottom w:val="nil"/>
            </w:tcBorders>
            <w:vAlign w:val="center"/>
          </w:tcPr>
          <w:p w14:paraId="7730B04A" w14:textId="77777777" w:rsidR="00C24706" w:rsidRPr="00527717" w:rsidRDefault="00C24706" w:rsidP="009A5BD2">
            <w:pPr>
              <w:autoSpaceDE w:val="0"/>
              <w:autoSpaceDN w:val="0"/>
              <w:adjustRightInd w:val="0"/>
              <w:ind w:leftChars="10" w:left="24" w:rightChars="10" w:right="24"/>
              <w:jc w:val="right"/>
              <w:rPr>
                <w:rFonts w:ascii="新細明體" w:hAnsi="新細明體"/>
                <w:b/>
                <w:bCs/>
                <w:kern w:val="0"/>
                <w:sz w:val="22"/>
                <w:szCs w:val="22"/>
              </w:rPr>
            </w:pPr>
            <w:r w:rsidRPr="00527717">
              <w:rPr>
                <w:rFonts w:ascii="新細明體" w:hAnsi="新細明體"/>
                <w:b/>
                <w:bCs/>
                <w:kern w:val="0"/>
                <w:sz w:val="22"/>
                <w:szCs w:val="22"/>
              </w:rPr>
              <w:t>252,154</w:t>
            </w:r>
          </w:p>
        </w:tc>
        <w:tc>
          <w:tcPr>
            <w:tcW w:w="889" w:type="dxa"/>
            <w:tcBorders>
              <w:top w:val="nil"/>
              <w:bottom w:val="nil"/>
              <w:right w:val="nil"/>
            </w:tcBorders>
            <w:vAlign w:val="center"/>
          </w:tcPr>
          <w:p w14:paraId="21E80DE8" w14:textId="77777777" w:rsidR="00C24706" w:rsidRPr="00527717" w:rsidRDefault="00C24706" w:rsidP="009A5BD2">
            <w:pPr>
              <w:autoSpaceDE w:val="0"/>
              <w:autoSpaceDN w:val="0"/>
              <w:adjustRightInd w:val="0"/>
              <w:ind w:leftChars="10" w:left="24" w:rightChars="10" w:right="24"/>
              <w:jc w:val="right"/>
              <w:rPr>
                <w:rFonts w:ascii="新細明體" w:hAnsi="新細明體"/>
                <w:b/>
                <w:bCs/>
                <w:kern w:val="0"/>
                <w:sz w:val="22"/>
                <w:szCs w:val="22"/>
              </w:rPr>
            </w:pPr>
            <w:r w:rsidRPr="00527717">
              <w:rPr>
                <w:rFonts w:ascii="新細明體" w:hAnsi="新細明體"/>
                <w:b/>
                <w:bCs/>
                <w:kern w:val="0"/>
                <w:sz w:val="22"/>
                <w:szCs w:val="22"/>
              </w:rPr>
              <w:t>494.42</w:t>
            </w:r>
          </w:p>
        </w:tc>
      </w:tr>
      <w:tr w:rsidR="00C24706" w:rsidRPr="00527717" w14:paraId="71E4848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3"/>
          <w:jc w:val="center"/>
        </w:trPr>
        <w:tc>
          <w:tcPr>
            <w:tcW w:w="4217" w:type="dxa"/>
            <w:tcBorders>
              <w:top w:val="nil"/>
              <w:left w:val="nil"/>
              <w:bottom w:val="nil"/>
            </w:tcBorders>
            <w:vAlign w:val="center"/>
          </w:tcPr>
          <w:p w14:paraId="2CB4BEF1" w14:textId="77777777" w:rsidR="00C24706" w:rsidRPr="00527717" w:rsidRDefault="00C24706" w:rsidP="009A5BD2">
            <w:pPr>
              <w:ind w:rightChars="20" w:right="48"/>
              <w:jc w:val="distribute"/>
              <w:rPr>
                <w:rFonts w:ascii="標楷體" w:eastAsia="標楷體" w:hAnsi="標楷體"/>
                <w:kern w:val="0"/>
              </w:rPr>
            </w:pPr>
            <w:r w:rsidRPr="00527717">
              <w:rPr>
                <w:rFonts w:ascii="標楷體" w:eastAsia="標楷體" w:hAnsi="標楷體" w:hint="eastAsia"/>
                <w:b/>
                <w:kern w:val="0"/>
                <w:sz w:val="22"/>
                <w:szCs w:val="22"/>
              </w:rPr>
              <w:t>投資活動之現金流量</w:t>
            </w:r>
          </w:p>
        </w:tc>
        <w:tc>
          <w:tcPr>
            <w:tcW w:w="1692" w:type="dxa"/>
            <w:tcBorders>
              <w:top w:val="nil"/>
              <w:bottom w:val="nil"/>
            </w:tcBorders>
            <w:vAlign w:val="center"/>
          </w:tcPr>
          <w:p w14:paraId="2D0DE544"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22"/>
                <w:szCs w:val="22"/>
              </w:rPr>
            </w:pPr>
          </w:p>
        </w:tc>
        <w:tc>
          <w:tcPr>
            <w:tcW w:w="1692" w:type="dxa"/>
            <w:tcBorders>
              <w:top w:val="nil"/>
              <w:bottom w:val="nil"/>
            </w:tcBorders>
            <w:vAlign w:val="center"/>
          </w:tcPr>
          <w:p w14:paraId="092120A6"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22"/>
                <w:szCs w:val="22"/>
              </w:rPr>
            </w:pPr>
          </w:p>
        </w:tc>
        <w:tc>
          <w:tcPr>
            <w:tcW w:w="1470" w:type="dxa"/>
            <w:tcBorders>
              <w:top w:val="nil"/>
              <w:bottom w:val="nil"/>
            </w:tcBorders>
            <w:vAlign w:val="center"/>
          </w:tcPr>
          <w:p w14:paraId="56EE2398"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22"/>
                <w:szCs w:val="22"/>
              </w:rPr>
            </w:pPr>
          </w:p>
        </w:tc>
        <w:tc>
          <w:tcPr>
            <w:tcW w:w="889" w:type="dxa"/>
            <w:tcBorders>
              <w:top w:val="nil"/>
              <w:bottom w:val="nil"/>
              <w:right w:val="nil"/>
            </w:tcBorders>
            <w:vAlign w:val="center"/>
          </w:tcPr>
          <w:p w14:paraId="08D86D44"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22"/>
                <w:szCs w:val="22"/>
              </w:rPr>
            </w:pPr>
          </w:p>
        </w:tc>
      </w:tr>
      <w:tr w:rsidR="00C24706" w:rsidRPr="00527717" w14:paraId="1C3D04A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3"/>
          <w:jc w:val="center"/>
        </w:trPr>
        <w:tc>
          <w:tcPr>
            <w:tcW w:w="4217" w:type="dxa"/>
            <w:tcBorders>
              <w:top w:val="nil"/>
              <w:left w:val="nil"/>
              <w:bottom w:val="nil"/>
            </w:tcBorders>
            <w:vAlign w:val="center"/>
          </w:tcPr>
          <w:p w14:paraId="66BCD2B5" w14:textId="77777777" w:rsidR="00C24706" w:rsidRPr="00527717" w:rsidRDefault="00C24706" w:rsidP="009A5BD2">
            <w:pPr>
              <w:ind w:leftChars="94" w:left="481" w:rightChars="30" w:right="72" w:hangingChars="148" w:hanging="255"/>
              <w:jc w:val="distribute"/>
              <w:rPr>
                <w:rFonts w:ascii="標楷體" w:eastAsia="標楷體" w:hAnsi="標楷體"/>
                <w:spacing w:val="-24"/>
                <w:kern w:val="0"/>
                <w:sz w:val="22"/>
                <w:szCs w:val="22"/>
              </w:rPr>
            </w:pPr>
            <w:r w:rsidRPr="00527717">
              <w:rPr>
                <w:rFonts w:ascii="標楷體" w:eastAsia="標楷體" w:hAnsi="標楷體" w:hint="eastAsia"/>
                <w:spacing w:val="-24"/>
                <w:kern w:val="0"/>
                <w:sz w:val="22"/>
                <w:szCs w:val="22"/>
              </w:rPr>
              <w:t>減少流動金融資產及短</w:t>
            </w:r>
            <w:proofErr w:type="gramStart"/>
            <w:r w:rsidRPr="00527717">
              <w:rPr>
                <w:rFonts w:ascii="標楷體" w:eastAsia="標楷體" w:hAnsi="標楷體" w:hint="eastAsia"/>
                <w:spacing w:val="-24"/>
                <w:kern w:val="0"/>
                <w:sz w:val="22"/>
                <w:szCs w:val="22"/>
              </w:rPr>
              <w:t>期貸</w:t>
            </w:r>
            <w:proofErr w:type="gramEnd"/>
            <w:r w:rsidRPr="00527717">
              <w:rPr>
                <w:rFonts w:ascii="標楷體" w:eastAsia="標楷體" w:hAnsi="標楷體" w:hint="eastAsia"/>
                <w:spacing w:val="-24"/>
                <w:kern w:val="0"/>
                <w:sz w:val="22"/>
                <w:szCs w:val="22"/>
              </w:rPr>
              <w:t>墊款</w:t>
            </w:r>
          </w:p>
        </w:tc>
        <w:tc>
          <w:tcPr>
            <w:tcW w:w="1692" w:type="dxa"/>
            <w:tcBorders>
              <w:top w:val="nil"/>
              <w:bottom w:val="nil"/>
            </w:tcBorders>
            <w:vAlign w:val="center"/>
          </w:tcPr>
          <w:p w14:paraId="74EC5546"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22"/>
                <w:szCs w:val="22"/>
              </w:rPr>
            </w:pPr>
            <w:r w:rsidRPr="00527717">
              <w:rPr>
                <w:rFonts w:ascii="新細明體" w:hAnsi="新細明體" w:hint="eastAsia"/>
                <w:kern w:val="0"/>
                <w:sz w:val="22"/>
                <w:szCs w:val="22"/>
              </w:rPr>
              <w:t>2,500,000</w:t>
            </w:r>
          </w:p>
        </w:tc>
        <w:tc>
          <w:tcPr>
            <w:tcW w:w="1692" w:type="dxa"/>
            <w:tcBorders>
              <w:top w:val="nil"/>
              <w:bottom w:val="nil"/>
            </w:tcBorders>
            <w:vAlign w:val="center"/>
          </w:tcPr>
          <w:p w14:paraId="2990515F"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22"/>
                <w:szCs w:val="22"/>
              </w:rPr>
            </w:pPr>
            <w:r w:rsidRPr="00527717">
              <w:rPr>
                <w:rFonts w:ascii="新細明體" w:hAnsi="新細明體" w:hint="eastAsia"/>
                <w:kern w:val="0"/>
                <w:sz w:val="22"/>
                <w:szCs w:val="22"/>
              </w:rPr>
              <w:t>－</w:t>
            </w:r>
          </w:p>
        </w:tc>
        <w:tc>
          <w:tcPr>
            <w:tcW w:w="1470" w:type="dxa"/>
            <w:tcBorders>
              <w:top w:val="nil"/>
              <w:bottom w:val="nil"/>
            </w:tcBorders>
            <w:vAlign w:val="center"/>
          </w:tcPr>
          <w:p w14:paraId="208E7591"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22"/>
                <w:szCs w:val="22"/>
              </w:rPr>
            </w:pPr>
            <w:r w:rsidRPr="00527717">
              <w:rPr>
                <w:rFonts w:ascii="新細明體" w:hAnsi="新細明體" w:hint="eastAsia"/>
                <w:kern w:val="0"/>
                <w:sz w:val="22"/>
                <w:szCs w:val="22"/>
              </w:rPr>
              <w:t>- 2,500,000</w:t>
            </w:r>
          </w:p>
        </w:tc>
        <w:tc>
          <w:tcPr>
            <w:tcW w:w="889" w:type="dxa"/>
            <w:tcBorders>
              <w:top w:val="nil"/>
              <w:bottom w:val="nil"/>
              <w:right w:val="nil"/>
            </w:tcBorders>
            <w:vAlign w:val="center"/>
          </w:tcPr>
          <w:p w14:paraId="1440FD2B"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22"/>
                <w:szCs w:val="22"/>
              </w:rPr>
            </w:pPr>
            <w:r w:rsidRPr="00527717">
              <w:rPr>
                <w:rFonts w:ascii="新細明體" w:hAnsi="新細明體" w:hint="eastAsia"/>
                <w:kern w:val="0"/>
                <w:sz w:val="22"/>
                <w:szCs w:val="22"/>
              </w:rPr>
              <w:t>- 100.00</w:t>
            </w:r>
          </w:p>
        </w:tc>
      </w:tr>
      <w:tr w:rsidR="00C24706" w:rsidRPr="00527717" w14:paraId="3750756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3"/>
          <w:jc w:val="center"/>
        </w:trPr>
        <w:tc>
          <w:tcPr>
            <w:tcW w:w="4217" w:type="dxa"/>
            <w:tcBorders>
              <w:top w:val="nil"/>
              <w:left w:val="nil"/>
              <w:bottom w:val="nil"/>
            </w:tcBorders>
            <w:vAlign w:val="center"/>
          </w:tcPr>
          <w:p w14:paraId="6BE8770C" w14:textId="77777777" w:rsidR="00C24706" w:rsidRPr="00527717" w:rsidRDefault="00C24706" w:rsidP="009A5BD2">
            <w:pPr>
              <w:ind w:leftChars="94" w:left="481" w:rightChars="30" w:right="72" w:hangingChars="148" w:hanging="255"/>
              <w:jc w:val="distribute"/>
              <w:rPr>
                <w:rFonts w:ascii="標楷體" w:eastAsia="標楷體" w:hAnsi="標楷體"/>
                <w:kern w:val="0"/>
              </w:rPr>
            </w:pPr>
            <w:r w:rsidRPr="00527717">
              <w:rPr>
                <w:rFonts w:ascii="標楷體" w:eastAsia="標楷體" w:hAnsi="標楷體" w:hint="eastAsia"/>
                <w:spacing w:val="-24"/>
                <w:kern w:val="0"/>
                <w:sz w:val="22"/>
                <w:szCs w:val="22"/>
              </w:rPr>
              <w:t>增加投資、長期應收款、貸墊款及準備金</w:t>
            </w:r>
          </w:p>
        </w:tc>
        <w:tc>
          <w:tcPr>
            <w:tcW w:w="1692" w:type="dxa"/>
            <w:tcBorders>
              <w:top w:val="nil"/>
              <w:bottom w:val="nil"/>
            </w:tcBorders>
            <w:vAlign w:val="center"/>
          </w:tcPr>
          <w:p w14:paraId="502BF547"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22"/>
                <w:szCs w:val="22"/>
              </w:rPr>
            </w:pPr>
            <w:r w:rsidRPr="00527717">
              <w:rPr>
                <w:rFonts w:ascii="新細明體" w:hAnsi="新細明體"/>
                <w:kern w:val="0"/>
                <w:sz w:val="22"/>
                <w:szCs w:val="22"/>
              </w:rPr>
              <w:t>- 1,183,000</w:t>
            </w:r>
          </w:p>
        </w:tc>
        <w:tc>
          <w:tcPr>
            <w:tcW w:w="1692" w:type="dxa"/>
            <w:tcBorders>
              <w:top w:val="nil"/>
              <w:bottom w:val="nil"/>
            </w:tcBorders>
            <w:vAlign w:val="center"/>
          </w:tcPr>
          <w:p w14:paraId="416D909D"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22"/>
                <w:szCs w:val="22"/>
              </w:rPr>
            </w:pPr>
            <w:r w:rsidRPr="00527717">
              <w:rPr>
                <w:rFonts w:ascii="新細明體" w:hAnsi="新細明體"/>
                <w:kern w:val="0"/>
                <w:sz w:val="22"/>
                <w:szCs w:val="22"/>
              </w:rPr>
              <w:t>- 464,150</w:t>
            </w:r>
          </w:p>
        </w:tc>
        <w:tc>
          <w:tcPr>
            <w:tcW w:w="1470" w:type="dxa"/>
            <w:tcBorders>
              <w:top w:val="nil"/>
              <w:bottom w:val="nil"/>
            </w:tcBorders>
            <w:vAlign w:val="center"/>
          </w:tcPr>
          <w:p w14:paraId="2351BF7D"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22"/>
                <w:szCs w:val="22"/>
              </w:rPr>
            </w:pPr>
            <w:r w:rsidRPr="00527717">
              <w:rPr>
                <w:rFonts w:ascii="新細明體" w:hAnsi="新細明體"/>
                <w:kern w:val="0"/>
                <w:sz w:val="22"/>
                <w:szCs w:val="22"/>
              </w:rPr>
              <w:t>718,850</w:t>
            </w:r>
          </w:p>
        </w:tc>
        <w:tc>
          <w:tcPr>
            <w:tcW w:w="889" w:type="dxa"/>
            <w:tcBorders>
              <w:top w:val="nil"/>
              <w:bottom w:val="nil"/>
              <w:right w:val="nil"/>
            </w:tcBorders>
            <w:vAlign w:val="center"/>
          </w:tcPr>
          <w:p w14:paraId="122BD9D5" w14:textId="77777777" w:rsidR="00C24706" w:rsidRPr="00527717" w:rsidRDefault="00C24706" w:rsidP="009A5BD2">
            <w:pPr>
              <w:autoSpaceDE w:val="0"/>
              <w:autoSpaceDN w:val="0"/>
              <w:adjustRightInd w:val="0"/>
              <w:ind w:leftChars="10" w:left="24" w:rightChars="10" w:right="24"/>
              <w:jc w:val="right"/>
              <w:rPr>
                <w:rFonts w:ascii="新細明體" w:hAnsi="新細明體"/>
                <w:kern w:val="0"/>
                <w:sz w:val="22"/>
                <w:szCs w:val="22"/>
              </w:rPr>
            </w:pPr>
            <w:r w:rsidRPr="00527717">
              <w:rPr>
                <w:rFonts w:ascii="新細明體" w:hAnsi="新細明體"/>
                <w:kern w:val="0"/>
                <w:sz w:val="22"/>
                <w:szCs w:val="22"/>
              </w:rPr>
              <w:t>- 60.77</w:t>
            </w:r>
          </w:p>
        </w:tc>
      </w:tr>
      <w:tr w:rsidR="00C24706" w:rsidRPr="00527717" w14:paraId="2C9175C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3"/>
          <w:jc w:val="center"/>
        </w:trPr>
        <w:tc>
          <w:tcPr>
            <w:tcW w:w="4217" w:type="dxa"/>
            <w:tcBorders>
              <w:top w:val="nil"/>
              <w:left w:val="nil"/>
              <w:bottom w:val="nil"/>
            </w:tcBorders>
            <w:vAlign w:val="center"/>
          </w:tcPr>
          <w:p w14:paraId="24B5C784" w14:textId="77777777" w:rsidR="00C24706" w:rsidRPr="00527717" w:rsidRDefault="00C24706" w:rsidP="009A5BD2">
            <w:pPr>
              <w:ind w:leftChars="194" w:left="466" w:rightChars="20" w:right="48"/>
              <w:jc w:val="distribute"/>
              <w:rPr>
                <w:rFonts w:ascii="標楷體" w:eastAsia="標楷體" w:hAnsi="標楷體"/>
                <w:kern w:val="0"/>
              </w:rPr>
            </w:pPr>
            <w:r w:rsidRPr="00527717">
              <w:rPr>
                <w:rFonts w:ascii="標楷體" w:eastAsia="標楷體" w:hAnsi="標楷體" w:hint="eastAsia"/>
                <w:b/>
                <w:spacing w:val="-24"/>
                <w:kern w:val="0"/>
                <w:sz w:val="22"/>
                <w:szCs w:val="22"/>
              </w:rPr>
              <w:t>投資活動之淨現金流入（流出）</w:t>
            </w:r>
          </w:p>
        </w:tc>
        <w:tc>
          <w:tcPr>
            <w:tcW w:w="1692" w:type="dxa"/>
            <w:tcBorders>
              <w:top w:val="nil"/>
              <w:bottom w:val="nil"/>
            </w:tcBorders>
            <w:vAlign w:val="center"/>
          </w:tcPr>
          <w:p w14:paraId="6CB3E286" w14:textId="77777777" w:rsidR="00C24706" w:rsidRPr="00527717" w:rsidRDefault="00C24706" w:rsidP="009A5BD2">
            <w:pPr>
              <w:autoSpaceDE w:val="0"/>
              <w:autoSpaceDN w:val="0"/>
              <w:adjustRightInd w:val="0"/>
              <w:ind w:leftChars="10" w:left="24" w:rightChars="10" w:right="24"/>
              <w:jc w:val="right"/>
              <w:rPr>
                <w:rFonts w:ascii="新細明體" w:hAnsi="新細明體"/>
                <w:b/>
                <w:bCs/>
                <w:kern w:val="0"/>
                <w:sz w:val="22"/>
                <w:szCs w:val="22"/>
              </w:rPr>
            </w:pPr>
            <w:r w:rsidRPr="00527717">
              <w:rPr>
                <w:rFonts w:ascii="新細明體" w:hAnsi="新細明體"/>
                <w:b/>
                <w:bCs/>
                <w:kern w:val="0"/>
                <w:sz w:val="22"/>
                <w:szCs w:val="22"/>
              </w:rPr>
              <w:t>1,317,000</w:t>
            </w:r>
          </w:p>
        </w:tc>
        <w:tc>
          <w:tcPr>
            <w:tcW w:w="1692" w:type="dxa"/>
            <w:tcBorders>
              <w:top w:val="nil"/>
              <w:bottom w:val="nil"/>
            </w:tcBorders>
            <w:vAlign w:val="center"/>
          </w:tcPr>
          <w:p w14:paraId="4C062B23" w14:textId="77777777" w:rsidR="00C24706" w:rsidRPr="00527717" w:rsidRDefault="00C24706" w:rsidP="009A5BD2">
            <w:pPr>
              <w:autoSpaceDE w:val="0"/>
              <w:autoSpaceDN w:val="0"/>
              <w:adjustRightInd w:val="0"/>
              <w:ind w:leftChars="10" w:left="24" w:rightChars="10" w:right="24"/>
              <w:jc w:val="right"/>
              <w:rPr>
                <w:rFonts w:ascii="新細明體" w:hAnsi="新細明體"/>
                <w:b/>
                <w:bCs/>
                <w:kern w:val="0"/>
                <w:sz w:val="22"/>
                <w:szCs w:val="22"/>
              </w:rPr>
            </w:pPr>
            <w:r w:rsidRPr="00527717">
              <w:rPr>
                <w:rFonts w:ascii="新細明體" w:hAnsi="新細明體"/>
                <w:b/>
                <w:bCs/>
                <w:kern w:val="0"/>
                <w:sz w:val="22"/>
                <w:szCs w:val="22"/>
              </w:rPr>
              <w:t>- 464,150</w:t>
            </w:r>
          </w:p>
        </w:tc>
        <w:tc>
          <w:tcPr>
            <w:tcW w:w="1470" w:type="dxa"/>
            <w:tcBorders>
              <w:top w:val="nil"/>
              <w:bottom w:val="nil"/>
            </w:tcBorders>
            <w:vAlign w:val="center"/>
          </w:tcPr>
          <w:p w14:paraId="23B1AC51" w14:textId="77777777" w:rsidR="00C24706" w:rsidRPr="00527717" w:rsidRDefault="00C24706" w:rsidP="009A5BD2">
            <w:pPr>
              <w:autoSpaceDE w:val="0"/>
              <w:autoSpaceDN w:val="0"/>
              <w:adjustRightInd w:val="0"/>
              <w:ind w:leftChars="10" w:left="24" w:rightChars="10" w:right="24"/>
              <w:jc w:val="right"/>
              <w:rPr>
                <w:rFonts w:ascii="新細明體" w:hAnsi="新細明體"/>
                <w:b/>
                <w:bCs/>
                <w:kern w:val="0"/>
                <w:sz w:val="22"/>
                <w:szCs w:val="22"/>
              </w:rPr>
            </w:pPr>
            <w:r w:rsidRPr="00527717">
              <w:rPr>
                <w:rFonts w:ascii="新細明體" w:hAnsi="新細明體"/>
                <w:b/>
                <w:bCs/>
                <w:kern w:val="0"/>
                <w:sz w:val="22"/>
                <w:szCs w:val="22"/>
              </w:rPr>
              <w:t>- 1,781,150</w:t>
            </w:r>
          </w:p>
        </w:tc>
        <w:tc>
          <w:tcPr>
            <w:tcW w:w="889" w:type="dxa"/>
            <w:tcBorders>
              <w:top w:val="nil"/>
              <w:bottom w:val="nil"/>
              <w:right w:val="nil"/>
            </w:tcBorders>
            <w:vAlign w:val="center"/>
          </w:tcPr>
          <w:p w14:paraId="722C67A7" w14:textId="77777777" w:rsidR="00C24706" w:rsidRPr="00527717" w:rsidRDefault="00C24706" w:rsidP="009A5BD2">
            <w:pPr>
              <w:autoSpaceDE w:val="0"/>
              <w:autoSpaceDN w:val="0"/>
              <w:adjustRightInd w:val="0"/>
              <w:ind w:leftChars="10" w:left="24" w:rightChars="10" w:right="24"/>
              <w:jc w:val="right"/>
              <w:rPr>
                <w:rFonts w:ascii="新細明體" w:hAnsi="新細明體"/>
                <w:b/>
                <w:bCs/>
                <w:kern w:val="0"/>
                <w:sz w:val="22"/>
                <w:szCs w:val="22"/>
              </w:rPr>
            </w:pPr>
            <w:r w:rsidRPr="00527717">
              <w:rPr>
                <w:rFonts w:ascii="新細明體" w:hAnsi="新細明體"/>
                <w:b/>
                <w:bCs/>
                <w:kern w:val="0"/>
                <w:sz w:val="22"/>
                <w:szCs w:val="22"/>
              </w:rPr>
              <w:t>--</w:t>
            </w:r>
          </w:p>
        </w:tc>
      </w:tr>
      <w:tr w:rsidR="00C24706" w:rsidRPr="00527717" w14:paraId="464B0BD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3"/>
          <w:jc w:val="center"/>
        </w:trPr>
        <w:tc>
          <w:tcPr>
            <w:tcW w:w="4217" w:type="dxa"/>
            <w:tcBorders>
              <w:top w:val="nil"/>
              <w:left w:val="nil"/>
              <w:bottom w:val="nil"/>
            </w:tcBorders>
            <w:vAlign w:val="center"/>
          </w:tcPr>
          <w:p w14:paraId="635FC308" w14:textId="77777777" w:rsidR="00C24706" w:rsidRPr="00527717" w:rsidRDefault="00C24706" w:rsidP="009A5BD2">
            <w:pPr>
              <w:ind w:rightChars="20" w:right="48"/>
              <w:jc w:val="distribute"/>
              <w:rPr>
                <w:rFonts w:ascii="標楷體" w:eastAsia="標楷體" w:hAnsi="標楷體"/>
                <w:kern w:val="0"/>
              </w:rPr>
            </w:pPr>
            <w:r w:rsidRPr="00527717">
              <w:rPr>
                <w:rFonts w:ascii="標楷體" w:eastAsia="標楷體" w:hAnsi="標楷體" w:hint="eastAsia"/>
                <w:b/>
                <w:spacing w:val="-24"/>
                <w:kern w:val="0"/>
                <w:sz w:val="22"/>
                <w:szCs w:val="22"/>
              </w:rPr>
              <w:t>現金及約當現金之淨增（淨減）</w:t>
            </w:r>
          </w:p>
        </w:tc>
        <w:tc>
          <w:tcPr>
            <w:tcW w:w="1692" w:type="dxa"/>
            <w:tcBorders>
              <w:top w:val="nil"/>
              <w:bottom w:val="nil"/>
            </w:tcBorders>
            <w:vAlign w:val="center"/>
          </w:tcPr>
          <w:p w14:paraId="6BC9FA25" w14:textId="77777777" w:rsidR="00C24706" w:rsidRPr="00527717" w:rsidRDefault="00C24706" w:rsidP="009A5BD2">
            <w:pPr>
              <w:autoSpaceDE w:val="0"/>
              <w:autoSpaceDN w:val="0"/>
              <w:adjustRightInd w:val="0"/>
              <w:ind w:leftChars="10" w:left="24" w:rightChars="10" w:right="24"/>
              <w:jc w:val="right"/>
              <w:rPr>
                <w:rFonts w:ascii="新細明體" w:hAnsi="新細明體"/>
                <w:b/>
                <w:bCs/>
                <w:kern w:val="0"/>
                <w:sz w:val="22"/>
                <w:szCs w:val="22"/>
              </w:rPr>
            </w:pPr>
            <w:r w:rsidRPr="00527717">
              <w:rPr>
                <w:rFonts w:ascii="新細明體" w:hAnsi="新細明體"/>
                <w:b/>
                <w:bCs/>
                <w:kern w:val="0"/>
                <w:sz w:val="22"/>
                <w:szCs w:val="22"/>
              </w:rPr>
              <w:t>1,368,000</w:t>
            </w:r>
          </w:p>
        </w:tc>
        <w:tc>
          <w:tcPr>
            <w:tcW w:w="1692" w:type="dxa"/>
            <w:tcBorders>
              <w:top w:val="nil"/>
              <w:bottom w:val="nil"/>
            </w:tcBorders>
            <w:vAlign w:val="center"/>
          </w:tcPr>
          <w:p w14:paraId="3E8E6164" w14:textId="77777777" w:rsidR="00C24706" w:rsidRPr="00527717" w:rsidRDefault="00C24706" w:rsidP="009A5BD2">
            <w:pPr>
              <w:autoSpaceDE w:val="0"/>
              <w:autoSpaceDN w:val="0"/>
              <w:adjustRightInd w:val="0"/>
              <w:ind w:leftChars="10" w:left="24" w:rightChars="10" w:right="24"/>
              <w:jc w:val="right"/>
              <w:rPr>
                <w:rFonts w:ascii="新細明體" w:hAnsi="新細明體"/>
                <w:b/>
                <w:bCs/>
                <w:kern w:val="0"/>
                <w:sz w:val="22"/>
                <w:szCs w:val="22"/>
              </w:rPr>
            </w:pPr>
            <w:r w:rsidRPr="00527717">
              <w:rPr>
                <w:rFonts w:ascii="新細明體" w:hAnsi="新細明體"/>
                <w:b/>
                <w:bCs/>
                <w:kern w:val="0"/>
                <w:sz w:val="22"/>
                <w:szCs w:val="22"/>
              </w:rPr>
              <w:t>- 160,996</w:t>
            </w:r>
          </w:p>
        </w:tc>
        <w:tc>
          <w:tcPr>
            <w:tcW w:w="1470" w:type="dxa"/>
            <w:tcBorders>
              <w:top w:val="nil"/>
              <w:bottom w:val="nil"/>
            </w:tcBorders>
            <w:vAlign w:val="center"/>
          </w:tcPr>
          <w:p w14:paraId="773B0E38" w14:textId="77777777" w:rsidR="00C24706" w:rsidRPr="00527717" w:rsidRDefault="00C24706" w:rsidP="009A5BD2">
            <w:pPr>
              <w:autoSpaceDE w:val="0"/>
              <w:autoSpaceDN w:val="0"/>
              <w:adjustRightInd w:val="0"/>
              <w:ind w:leftChars="10" w:left="24" w:rightChars="10" w:right="24"/>
              <w:jc w:val="right"/>
              <w:rPr>
                <w:rFonts w:ascii="新細明體" w:hAnsi="新細明體"/>
                <w:b/>
                <w:bCs/>
                <w:kern w:val="0"/>
                <w:sz w:val="22"/>
                <w:szCs w:val="22"/>
              </w:rPr>
            </w:pPr>
            <w:r w:rsidRPr="00527717">
              <w:rPr>
                <w:rFonts w:ascii="新細明體" w:hAnsi="新細明體"/>
                <w:b/>
                <w:bCs/>
                <w:kern w:val="0"/>
                <w:sz w:val="22"/>
                <w:szCs w:val="22"/>
              </w:rPr>
              <w:t>- 1,528,996</w:t>
            </w:r>
          </w:p>
        </w:tc>
        <w:tc>
          <w:tcPr>
            <w:tcW w:w="889" w:type="dxa"/>
            <w:tcBorders>
              <w:top w:val="nil"/>
              <w:bottom w:val="nil"/>
              <w:right w:val="nil"/>
            </w:tcBorders>
            <w:vAlign w:val="center"/>
          </w:tcPr>
          <w:p w14:paraId="2F9D72D4" w14:textId="77777777" w:rsidR="00C24706" w:rsidRPr="00527717" w:rsidRDefault="00C24706" w:rsidP="009A5BD2">
            <w:pPr>
              <w:autoSpaceDE w:val="0"/>
              <w:autoSpaceDN w:val="0"/>
              <w:adjustRightInd w:val="0"/>
              <w:ind w:leftChars="10" w:left="24" w:rightChars="10" w:right="24"/>
              <w:jc w:val="right"/>
              <w:rPr>
                <w:rFonts w:ascii="新細明體" w:hAnsi="新細明體"/>
                <w:b/>
                <w:bCs/>
                <w:kern w:val="0"/>
                <w:sz w:val="22"/>
                <w:szCs w:val="22"/>
              </w:rPr>
            </w:pPr>
            <w:r w:rsidRPr="00527717">
              <w:rPr>
                <w:rFonts w:ascii="新細明體" w:hAnsi="新細明體"/>
                <w:b/>
                <w:bCs/>
                <w:kern w:val="0"/>
                <w:sz w:val="22"/>
                <w:szCs w:val="22"/>
              </w:rPr>
              <w:t>--</w:t>
            </w:r>
          </w:p>
        </w:tc>
      </w:tr>
      <w:tr w:rsidR="00C24706" w:rsidRPr="00527717" w14:paraId="595DDBCF"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3"/>
          <w:jc w:val="center"/>
        </w:trPr>
        <w:tc>
          <w:tcPr>
            <w:tcW w:w="4217" w:type="dxa"/>
            <w:tcBorders>
              <w:top w:val="nil"/>
              <w:left w:val="nil"/>
              <w:bottom w:val="nil"/>
            </w:tcBorders>
            <w:vAlign w:val="center"/>
          </w:tcPr>
          <w:p w14:paraId="4812860F" w14:textId="77777777" w:rsidR="00C24706" w:rsidRPr="00527717" w:rsidRDefault="00C24706" w:rsidP="009A5BD2">
            <w:pPr>
              <w:ind w:rightChars="20" w:right="48"/>
              <w:jc w:val="distribute"/>
              <w:rPr>
                <w:rFonts w:ascii="標楷體" w:eastAsia="標楷體" w:hAnsi="標楷體"/>
                <w:kern w:val="0"/>
              </w:rPr>
            </w:pPr>
            <w:r w:rsidRPr="00527717">
              <w:rPr>
                <w:rFonts w:ascii="標楷體" w:eastAsia="標楷體" w:hAnsi="標楷體" w:hint="eastAsia"/>
                <w:b/>
                <w:kern w:val="0"/>
                <w:sz w:val="22"/>
                <w:szCs w:val="22"/>
              </w:rPr>
              <w:t>期初現金及約當現金</w:t>
            </w:r>
          </w:p>
        </w:tc>
        <w:tc>
          <w:tcPr>
            <w:tcW w:w="1692" w:type="dxa"/>
            <w:tcBorders>
              <w:top w:val="nil"/>
              <w:bottom w:val="nil"/>
            </w:tcBorders>
            <w:vAlign w:val="center"/>
          </w:tcPr>
          <w:p w14:paraId="09ADBB74" w14:textId="77777777" w:rsidR="00C24706" w:rsidRPr="00527717" w:rsidRDefault="00C24706" w:rsidP="009A5BD2">
            <w:pPr>
              <w:autoSpaceDE w:val="0"/>
              <w:autoSpaceDN w:val="0"/>
              <w:adjustRightInd w:val="0"/>
              <w:ind w:leftChars="10" w:left="24" w:rightChars="10" w:right="24"/>
              <w:jc w:val="right"/>
              <w:rPr>
                <w:rFonts w:ascii="新細明體" w:hAnsi="新細明體"/>
                <w:b/>
                <w:bCs/>
                <w:kern w:val="0"/>
                <w:sz w:val="22"/>
                <w:szCs w:val="22"/>
              </w:rPr>
            </w:pPr>
            <w:r w:rsidRPr="00527717">
              <w:rPr>
                <w:rFonts w:ascii="新細明體" w:hAnsi="新細明體"/>
                <w:b/>
                <w:bCs/>
                <w:kern w:val="0"/>
                <w:sz w:val="22"/>
                <w:szCs w:val="22"/>
              </w:rPr>
              <w:t>773,000</w:t>
            </w:r>
          </w:p>
        </w:tc>
        <w:tc>
          <w:tcPr>
            <w:tcW w:w="1692" w:type="dxa"/>
            <w:tcBorders>
              <w:top w:val="nil"/>
              <w:bottom w:val="nil"/>
            </w:tcBorders>
            <w:vAlign w:val="center"/>
          </w:tcPr>
          <w:p w14:paraId="68FD07FC" w14:textId="77777777" w:rsidR="00C24706" w:rsidRPr="00527717" w:rsidRDefault="00C24706" w:rsidP="009A5BD2">
            <w:pPr>
              <w:autoSpaceDE w:val="0"/>
              <w:autoSpaceDN w:val="0"/>
              <w:adjustRightInd w:val="0"/>
              <w:ind w:leftChars="10" w:left="24" w:rightChars="10" w:right="24"/>
              <w:jc w:val="right"/>
              <w:rPr>
                <w:rFonts w:ascii="新細明體" w:hAnsi="新細明體"/>
                <w:b/>
                <w:bCs/>
                <w:kern w:val="0"/>
                <w:sz w:val="22"/>
                <w:szCs w:val="22"/>
              </w:rPr>
            </w:pPr>
            <w:r w:rsidRPr="00527717">
              <w:rPr>
                <w:rFonts w:ascii="新細明體" w:hAnsi="新細明體"/>
                <w:b/>
                <w:bCs/>
                <w:kern w:val="0"/>
                <w:sz w:val="22"/>
                <w:szCs w:val="22"/>
              </w:rPr>
              <w:t>1,221,697</w:t>
            </w:r>
          </w:p>
        </w:tc>
        <w:tc>
          <w:tcPr>
            <w:tcW w:w="1470" w:type="dxa"/>
            <w:tcBorders>
              <w:top w:val="nil"/>
              <w:bottom w:val="nil"/>
            </w:tcBorders>
            <w:vAlign w:val="center"/>
          </w:tcPr>
          <w:p w14:paraId="4E284D40" w14:textId="77777777" w:rsidR="00C24706" w:rsidRPr="00527717" w:rsidRDefault="00C24706" w:rsidP="009A5BD2">
            <w:pPr>
              <w:autoSpaceDE w:val="0"/>
              <w:autoSpaceDN w:val="0"/>
              <w:adjustRightInd w:val="0"/>
              <w:ind w:leftChars="10" w:left="24" w:rightChars="10" w:right="24"/>
              <w:jc w:val="right"/>
              <w:rPr>
                <w:rFonts w:ascii="新細明體" w:hAnsi="新細明體"/>
                <w:b/>
                <w:bCs/>
                <w:kern w:val="0"/>
                <w:sz w:val="22"/>
                <w:szCs w:val="22"/>
              </w:rPr>
            </w:pPr>
            <w:r w:rsidRPr="00527717">
              <w:rPr>
                <w:rFonts w:ascii="新細明體" w:hAnsi="新細明體"/>
                <w:b/>
                <w:bCs/>
                <w:kern w:val="0"/>
                <w:sz w:val="22"/>
                <w:szCs w:val="22"/>
              </w:rPr>
              <w:t>448,697</w:t>
            </w:r>
          </w:p>
        </w:tc>
        <w:tc>
          <w:tcPr>
            <w:tcW w:w="889" w:type="dxa"/>
            <w:tcBorders>
              <w:top w:val="nil"/>
              <w:bottom w:val="nil"/>
              <w:right w:val="nil"/>
            </w:tcBorders>
            <w:vAlign w:val="center"/>
          </w:tcPr>
          <w:p w14:paraId="7B287001" w14:textId="77777777" w:rsidR="00C24706" w:rsidRPr="00527717" w:rsidRDefault="00C24706" w:rsidP="009A5BD2">
            <w:pPr>
              <w:autoSpaceDE w:val="0"/>
              <w:autoSpaceDN w:val="0"/>
              <w:adjustRightInd w:val="0"/>
              <w:ind w:leftChars="10" w:left="24" w:rightChars="10" w:right="24"/>
              <w:jc w:val="right"/>
              <w:rPr>
                <w:rFonts w:ascii="新細明體" w:hAnsi="新細明體"/>
                <w:b/>
                <w:bCs/>
                <w:kern w:val="0"/>
                <w:sz w:val="22"/>
                <w:szCs w:val="22"/>
              </w:rPr>
            </w:pPr>
            <w:r w:rsidRPr="00527717">
              <w:rPr>
                <w:rFonts w:ascii="新細明體" w:hAnsi="新細明體"/>
                <w:b/>
                <w:bCs/>
                <w:kern w:val="0"/>
                <w:sz w:val="22"/>
                <w:szCs w:val="22"/>
              </w:rPr>
              <w:t>58.05</w:t>
            </w:r>
          </w:p>
        </w:tc>
      </w:tr>
      <w:tr w:rsidR="00C24706" w:rsidRPr="00527717" w14:paraId="01CFE36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3"/>
          <w:jc w:val="center"/>
        </w:trPr>
        <w:tc>
          <w:tcPr>
            <w:tcW w:w="4217" w:type="dxa"/>
            <w:tcBorders>
              <w:top w:val="nil"/>
              <w:left w:val="nil"/>
              <w:bottom w:val="single" w:sz="4" w:space="0" w:color="auto"/>
            </w:tcBorders>
            <w:vAlign w:val="center"/>
          </w:tcPr>
          <w:p w14:paraId="00C68160" w14:textId="77777777" w:rsidR="00C24706" w:rsidRPr="00527717" w:rsidRDefault="00C24706" w:rsidP="009A5BD2">
            <w:pPr>
              <w:ind w:rightChars="20" w:right="48"/>
              <w:jc w:val="distribute"/>
              <w:rPr>
                <w:rFonts w:ascii="標楷體" w:eastAsia="標楷體" w:hAnsi="標楷體"/>
                <w:kern w:val="0"/>
              </w:rPr>
            </w:pPr>
            <w:r w:rsidRPr="00527717">
              <w:rPr>
                <w:rFonts w:ascii="標楷體" w:eastAsia="標楷體" w:hAnsi="標楷體" w:hint="eastAsia"/>
                <w:b/>
                <w:kern w:val="0"/>
                <w:sz w:val="22"/>
                <w:szCs w:val="22"/>
              </w:rPr>
              <w:t>期末現金及約當現金</w:t>
            </w:r>
          </w:p>
        </w:tc>
        <w:tc>
          <w:tcPr>
            <w:tcW w:w="1692" w:type="dxa"/>
            <w:tcBorders>
              <w:top w:val="nil"/>
              <w:bottom w:val="single" w:sz="4" w:space="0" w:color="auto"/>
            </w:tcBorders>
            <w:vAlign w:val="center"/>
          </w:tcPr>
          <w:p w14:paraId="5A5DE5F0" w14:textId="77777777" w:rsidR="00C24706" w:rsidRPr="00527717" w:rsidRDefault="00C24706" w:rsidP="009A5BD2">
            <w:pPr>
              <w:autoSpaceDE w:val="0"/>
              <w:autoSpaceDN w:val="0"/>
              <w:adjustRightInd w:val="0"/>
              <w:ind w:leftChars="10" w:left="24" w:rightChars="10" w:right="24"/>
              <w:jc w:val="right"/>
              <w:rPr>
                <w:rFonts w:ascii="新細明體" w:hAnsi="新細明體"/>
                <w:b/>
                <w:bCs/>
                <w:kern w:val="0"/>
                <w:sz w:val="22"/>
                <w:szCs w:val="22"/>
              </w:rPr>
            </w:pPr>
            <w:r w:rsidRPr="00527717">
              <w:rPr>
                <w:rFonts w:ascii="新細明體" w:hAnsi="新細明體"/>
                <w:b/>
                <w:bCs/>
                <w:kern w:val="0"/>
                <w:sz w:val="22"/>
                <w:szCs w:val="22"/>
              </w:rPr>
              <w:t>2,141,000</w:t>
            </w:r>
          </w:p>
        </w:tc>
        <w:tc>
          <w:tcPr>
            <w:tcW w:w="1692" w:type="dxa"/>
            <w:tcBorders>
              <w:top w:val="nil"/>
              <w:bottom w:val="single" w:sz="4" w:space="0" w:color="auto"/>
            </w:tcBorders>
            <w:vAlign w:val="center"/>
          </w:tcPr>
          <w:p w14:paraId="5F4B0C84" w14:textId="77777777" w:rsidR="00C24706" w:rsidRPr="00527717" w:rsidRDefault="00C24706" w:rsidP="009A5BD2">
            <w:pPr>
              <w:autoSpaceDE w:val="0"/>
              <w:autoSpaceDN w:val="0"/>
              <w:adjustRightInd w:val="0"/>
              <w:ind w:leftChars="10" w:left="24" w:rightChars="10" w:right="24"/>
              <w:jc w:val="right"/>
              <w:rPr>
                <w:rFonts w:ascii="新細明體" w:hAnsi="新細明體"/>
                <w:b/>
                <w:bCs/>
                <w:kern w:val="0"/>
                <w:sz w:val="22"/>
                <w:szCs w:val="22"/>
              </w:rPr>
            </w:pPr>
            <w:r w:rsidRPr="00527717">
              <w:rPr>
                <w:rFonts w:ascii="新細明體" w:hAnsi="新細明體"/>
                <w:b/>
                <w:bCs/>
                <w:kern w:val="0"/>
                <w:sz w:val="22"/>
                <w:szCs w:val="22"/>
              </w:rPr>
              <w:t>1,060,701</w:t>
            </w:r>
          </w:p>
        </w:tc>
        <w:tc>
          <w:tcPr>
            <w:tcW w:w="1470" w:type="dxa"/>
            <w:tcBorders>
              <w:top w:val="nil"/>
              <w:bottom w:val="single" w:sz="4" w:space="0" w:color="auto"/>
            </w:tcBorders>
            <w:vAlign w:val="center"/>
          </w:tcPr>
          <w:p w14:paraId="5D2C1192" w14:textId="77777777" w:rsidR="00C24706" w:rsidRPr="00527717" w:rsidRDefault="00C24706" w:rsidP="009A5BD2">
            <w:pPr>
              <w:autoSpaceDE w:val="0"/>
              <w:autoSpaceDN w:val="0"/>
              <w:adjustRightInd w:val="0"/>
              <w:ind w:leftChars="10" w:left="24" w:rightChars="10" w:right="24"/>
              <w:jc w:val="right"/>
              <w:rPr>
                <w:rFonts w:ascii="新細明體" w:hAnsi="新細明體"/>
                <w:b/>
                <w:bCs/>
                <w:kern w:val="0"/>
                <w:sz w:val="22"/>
                <w:szCs w:val="22"/>
              </w:rPr>
            </w:pPr>
            <w:r w:rsidRPr="00527717">
              <w:rPr>
                <w:rFonts w:ascii="新細明體" w:hAnsi="新細明體"/>
                <w:b/>
                <w:bCs/>
                <w:kern w:val="0"/>
                <w:sz w:val="22"/>
                <w:szCs w:val="22"/>
              </w:rPr>
              <w:t>- 1,080,299</w:t>
            </w:r>
          </w:p>
        </w:tc>
        <w:tc>
          <w:tcPr>
            <w:tcW w:w="889" w:type="dxa"/>
            <w:tcBorders>
              <w:top w:val="nil"/>
              <w:bottom w:val="single" w:sz="4" w:space="0" w:color="auto"/>
              <w:right w:val="nil"/>
            </w:tcBorders>
            <w:vAlign w:val="center"/>
          </w:tcPr>
          <w:p w14:paraId="7EAB0446" w14:textId="77777777" w:rsidR="00C24706" w:rsidRPr="00527717" w:rsidRDefault="00C24706" w:rsidP="009A5BD2">
            <w:pPr>
              <w:autoSpaceDE w:val="0"/>
              <w:autoSpaceDN w:val="0"/>
              <w:adjustRightInd w:val="0"/>
              <w:ind w:leftChars="10" w:left="24" w:rightChars="10" w:right="24"/>
              <w:jc w:val="right"/>
              <w:rPr>
                <w:rFonts w:ascii="新細明體" w:hAnsi="新細明體"/>
                <w:b/>
                <w:bCs/>
                <w:kern w:val="0"/>
                <w:sz w:val="22"/>
                <w:szCs w:val="22"/>
              </w:rPr>
            </w:pPr>
            <w:r w:rsidRPr="00527717">
              <w:rPr>
                <w:rFonts w:ascii="新細明體" w:hAnsi="新細明體"/>
                <w:b/>
                <w:bCs/>
                <w:kern w:val="0"/>
                <w:sz w:val="22"/>
                <w:szCs w:val="22"/>
              </w:rPr>
              <w:t>- 50.46</w:t>
            </w:r>
          </w:p>
        </w:tc>
      </w:tr>
    </w:tbl>
    <w:p w14:paraId="1F537E2C" w14:textId="77777777" w:rsidR="00C24706" w:rsidRPr="00527717" w:rsidRDefault="00C24706" w:rsidP="00C24706">
      <w:pPr>
        <w:spacing w:line="240" w:lineRule="exact"/>
        <w:ind w:rightChars="-20" w:right="-48"/>
        <w:jc w:val="both"/>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：1.本表係</w:t>
      </w:r>
      <w:proofErr w:type="gramStart"/>
      <w:r w:rsidRPr="00527717">
        <w:rPr>
          <w:rFonts w:ascii="標楷體" w:eastAsia="標楷體" w:hAnsi="標楷體" w:hint="eastAsia"/>
          <w:sz w:val="20"/>
        </w:rPr>
        <w:t>採</w:t>
      </w:r>
      <w:proofErr w:type="gramEnd"/>
      <w:r w:rsidRPr="00527717">
        <w:rPr>
          <w:rFonts w:ascii="標楷體" w:eastAsia="標楷體" w:hAnsi="標楷體" w:hint="eastAsia"/>
          <w:sz w:val="20"/>
        </w:rPr>
        <w:t>現金及約當現金基礎，包括現金及自投資日起3個月內到期或清償之債權證券。</w:t>
      </w:r>
    </w:p>
    <w:p w14:paraId="611C27B7" w14:textId="77777777" w:rsidR="00C24706" w:rsidRPr="00527717" w:rsidRDefault="00C24706" w:rsidP="00C24706">
      <w:pPr>
        <w:spacing w:line="240" w:lineRule="exact"/>
        <w:ind w:leftChars="165" w:left="596" w:hangingChars="100" w:hanging="200"/>
        <w:jc w:val="both"/>
        <w:rPr>
          <w:rFonts w:ascii="標楷體" w:eastAsia="標楷體"/>
          <w:bCs/>
          <w:sz w:val="20"/>
          <w:szCs w:val="24"/>
        </w:rPr>
      </w:pPr>
      <w:r w:rsidRPr="00527717">
        <w:rPr>
          <w:rFonts w:ascii="標楷體" w:eastAsia="標楷體" w:hAnsi="標楷體" w:hint="eastAsia"/>
          <w:sz w:val="20"/>
        </w:rPr>
        <w:t>2.本表「調整項目」欄所列，包括提存呆帳、</w:t>
      </w:r>
      <w:proofErr w:type="gramStart"/>
      <w:r w:rsidRPr="00527717">
        <w:rPr>
          <w:rFonts w:ascii="標楷體" w:eastAsia="標楷體" w:hAnsi="標楷體" w:hint="eastAsia"/>
          <w:sz w:val="20"/>
        </w:rPr>
        <w:t>醫療折</w:t>
      </w:r>
      <w:proofErr w:type="gramEnd"/>
      <w:r w:rsidRPr="00527717">
        <w:rPr>
          <w:rFonts w:ascii="標楷體" w:eastAsia="標楷體" w:hAnsi="標楷體" w:hint="eastAsia"/>
          <w:sz w:val="20"/>
        </w:rPr>
        <w:t>讓及評價短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、提存各項準備、折舊、減損及折耗、攤銷、兌換短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（賸餘）、處理資產短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（賸餘）、債務整理短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（賸餘）、其他、</w:t>
      </w:r>
      <w:proofErr w:type="gramStart"/>
      <w:r w:rsidRPr="00527717">
        <w:rPr>
          <w:rFonts w:ascii="標楷體" w:eastAsia="標楷體" w:hAnsi="標楷體" w:hint="eastAsia"/>
          <w:sz w:val="20"/>
        </w:rPr>
        <w:t>流動資產淨減</w:t>
      </w:r>
      <w:proofErr w:type="gramEnd"/>
      <w:r w:rsidRPr="00527717">
        <w:rPr>
          <w:rFonts w:ascii="標楷體" w:eastAsia="標楷體" w:hAnsi="標楷體" w:hint="eastAsia"/>
          <w:sz w:val="20"/>
        </w:rPr>
        <w:t>（淨增）及流動負債淨增（淨減</w:t>
      </w:r>
      <w:r w:rsidRPr="00527717">
        <w:rPr>
          <w:rFonts w:ascii="標楷體" w:eastAsia="標楷體" w:hAnsi="標楷體"/>
          <w:sz w:val="20"/>
        </w:rPr>
        <w:t>）</w:t>
      </w:r>
      <w:r w:rsidRPr="00527717">
        <w:rPr>
          <w:rFonts w:ascii="標楷體" w:eastAsia="標楷體" w:hAnsi="標楷體" w:hint="eastAsia"/>
          <w:sz w:val="20"/>
        </w:rPr>
        <w:t>。</w:t>
      </w:r>
    </w:p>
    <w:tbl>
      <w:tblPr>
        <w:tblW w:w="9960" w:type="dxa"/>
        <w:jc w:val="center"/>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C24706" w:rsidRPr="00527717" w14:paraId="2799CB90" w14:textId="77777777" w:rsidTr="007270AC">
        <w:trPr>
          <w:tblHeader/>
          <w:jc w:val="center"/>
        </w:trPr>
        <w:tc>
          <w:tcPr>
            <w:tcW w:w="9960" w:type="dxa"/>
            <w:gridSpan w:val="7"/>
            <w:tcBorders>
              <w:bottom w:val="single" w:sz="4" w:space="0" w:color="auto"/>
            </w:tcBorders>
          </w:tcPr>
          <w:p w14:paraId="102C7E23" w14:textId="77777777" w:rsidR="00C24706" w:rsidRPr="00527717" w:rsidRDefault="00C24706" w:rsidP="007270AC">
            <w:pPr>
              <w:snapToGrid w:val="0"/>
              <w:spacing w:after="60"/>
              <w:ind w:leftChars="-100" w:left="-240"/>
              <w:jc w:val="center"/>
              <w:rPr>
                <w:rFonts w:ascii="標楷體" w:eastAsia="標楷體" w:hAnsi="標楷體"/>
                <w:b/>
                <w:sz w:val="32"/>
                <w:u w:val="single"/>
              </w:rPr>
            </w:pPr>
            <w:r w:rsidRPr="00527717">
              <w:rPr>
                <w:rFonts w:ascii="標楷體" w:eastAsia="標楷體" w:hAnsi="標楷體"/>
                <w:szCs w:val="32"/>
              </w:rPr>
              <w:lastRenderedPageBreak/>
              <w:br w:type="page"/>
            </w:r>
            <w:r w:rsidRPr="00527717">
              <w:rPr>
                <w:rFonts w:ascii="標楷體" w:eastAsia="標楷體"/>
                <w:spacing w:val="10"/>
              </w:rPr>
              <w:br w:type="page"/>
            </w:r>
            <w:r w:rsidRPr="00527717">
              <w:rPr>
                <w:rFonts w:ascii="標楷體" w:eastAsia="標楷體" w:hAnsi="標楷體" w:hint="eastAsia"/>
                <w:b/>
                <w:sz w:val="32"/>
                <w:u w:val="single"/>
              </w:rPr>
              <w:t xml:space="preserve">  </w:t>
            </w:r>
            <w:proofErr w:type="gramStart"/>
            <w:r w:rsidRPr="00527717">
              <w:rPr>
                <w:rFonts w:ascii="標楷體" w:eastAsia="標楷體" w:hAnsi="標楷體"/>
                <w:b/>
                <w:sz w:val="32"/>
                <w:u w:val="single"/>
              </w:rPr>
              <w:t>臺</w:t>
            </w:r>
            <w:proofErr w:type="gramEnd"/>
            <w:r w:rsidRPr="00527717">
              <w:rPr>
                <w:rFonts w:ascii="標楷體" w:eastAsia="標楷體" w:hAnsi="標楷體"/>
                <w:b/>
                <w:sz w:val="32"/>
                <w:u w:val="single"/>
              </w:rPr>
              <w:t>中市政府公教人員住宅及福利委員會</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審定後平衡表  </w:t>
            </w:r>
          </w:p>
          <w:p w14:paraId="15EFB259" w14:textId="77777777" w:rsidR="00C24706" w:rsidRPr="00527717" w:rsidRDefault="00C24706" w:rsidP="007270AC">
            <w:pPr>
              <w:snapToGrid w:val="0"/>
              <w:spacing w:line="280" w:lineRule="exact"/>
              <w:jc w:val="right"/>
              <w:rPr>
                <w:rFonts w:ascii="標楷體" w:eastAsia="標楷體" w:hAnsi="標楷體"/>
                <w:b/>
                <w:sz w:val="32"/>
                <w:u w:val="single"/>
              </w:rPr>
            </w:pPr>
            <w:r w:rsidRPr="00527717">
              <w:rPr>
                <w:rFonts w:ascii="標楷體" w:eastAsia="標楷體" w:hAnsi="標楷體"/>
                <w:spacing w:val="60"/>
              </w:rPr>
              <w:tab/>
            </w:r>
            <w:r w:rsidRPr="00527717">
              <w:rPr>
                <w:rFonts w:ascii="標楷體" w:eastAsia="標楷體" w:hAnsi="標楷體" w:hint="eastAsia"/>
              </w:rPr>
              <w:t>中華民國</w:t>
            </w:r>
            <w:r w:rsidRPr="00527717">
              <w:rPr>
                <w:rFonts w:ascii="標楷體" w:eastAsia="標楷體" w:hAnsi="標楷體"/>
              </w:rPr>
              <w:t>11</w:t>
            </w:r>
            <w:r w:rsidRPr="00527717">
              <w:rPr>
                <w:rFonts w:ascii="標楷體" w:eastAsia="標楷體" w:hAnsi="標楷體" w:hint="eastAsia"/>
              </w:rPr>
              <w:t>2年12月31日</w:t>
            </w:r>
            <w:r w:rsidRPr="00527717">
              <w:rPr>
                <w:rFonts w:ascii="標楷體" w:eastAsia="標楷體" w:hAnsi="標楷體" w:hint="eastAsia"/>
              </w:rPr>
              <w:tab/>
              <w:t xml:space="preserve">            </w:t>
            </w:r>
            <w:r w:rsidRPr="00527717">
              <w:rPr>
                <w:rFonts w:ascii="標楷體" w:eastAsia="標楷體" w:hAnsi="標楷體" w:hint="eastAsia"/>
                <w:kern w:val="0"/>
                <w:sz w:val="20"/>
              </w:rPr>
              <w:t>單位：新臺幣元</w:t>
            </w:r>
          </w:p>
        </w:tc>
      </w:tr>
      <w:tr w:rsidR="00C24706" w:rsidRPr="00527717" w14:paraId="530648FB"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3023" w:type="dxa"/>
            <w:vMerge w:val="restart"/>
            <w:tcBorders>
              <w:top w:val="single" w:sz="4" w:space="0" w:color="auto"/>
              <w:left w:val="nil"/>
              <w:bottom w:val="nil"/>
            </w:tcBorders>
            <w:vAlign w:val="center"/>
          </w:tcPr>
          <w:p w14:paraId="522314E0" w14:textId="77777777" w:rsidR="00C24706" w:rsidRPr="00527717" w:rsidRDefault="00C24706" w:rsidP="009A5BD2">
            <w:pPr>
              <w:ind w:leftChars="20" w:left="48" w:rightChars="20" w:right="48"/>
              <w:jc w:val="distribute"/>
              <w:rPr>
                <w:rFonts w:ascii="標楷體" w:eastAsia="標楷體" w:hAnsi="標楷體"/>
                <w:sz w:val="22"/>
                <w:szCs w:val="22"/>
              </w:rPr>
            </w:pPr>
            <w:r w:rsidRPr="00527717">
              <w:rPr>
                <w:rFonts w:eastAsia="標楷體" w:hint="eastAsia"/>
                <w:sz w:val="22"/>
                <w:szCs w:val="22"/>
              </w:rPr>
              <w:t>科目</w:t>
            </w:r>
          </w:p>
        </w:tc>
        <w:tc>
          <w:tcPr>
            <w:tcW w:w="2436" w:type="dxa"/>
            <w:gridSpan w:val="2"/>
            <w:tcBorders>
              <w:top w:val="single" w:sz="4" w:space="0" w:color="auto"/>
              <w:bottom w:val="nil"/>
            </w:tcBorders>
            <w:vAlign w:val="center"/>
          </w:tcPr>
          <w:p w14:paraId="26E4ACBE" w14:textId="77777777" w:rsidR="00C24706" w:rsidRPr="00527717" w:rsidRDefault="00C24706" w:rsidP="009A5BD2">
            <w:pPr>
              <w:ind w:leftChars="20" w:left="48" w:rightChars="20" w:right="48"/>
              <w:jc w:val="distribute"/>
              <w:rPr>
                <w:rFonts w:ascii="標楷體" w:eastAsia="標楷體" w:hAnsi="標楷體"/>
                <w:spacing w:val="-20"/>
                <w:sz w:val="22"/>
                <w:szCs w:val="22"/>
              </w:rPr>
            </w:pPr>
            <w:r w:rsidRPr="00527717">
              <w:rPr>
                <w:rFonts w:ascii="標楷體" w:eastAsia="標楷體" w:hAnsi="標楷體"/>
                <w:sz w:val="22"/>
                <w:szCs w:val="22"/>
              </w:rPr>
              <w:t>1</w:t>
            </w:r>
            <w:r w:rsidRPr="00527717">
              <w:rPr>
                <w:rFonts w:ascii="標楷體" w:eastAsia="標楷體" w:hAnsi="標楷體" w:hint="eastAsia"/>
                <w:sz w:val="22"/>
                <w:szCs w:val="22"/>
              </w:rPr>
              <w:t>12</w:t>
            </w:r>
            <w:r w:rsidRPr="00527717">
              <w:rPr>
                <w:rFonts w:ascii="標楷體" w:eastAsia="標楷體" w:hAnsi="標楷體" w:hint="eastAsia"/>
                <w:spacing w:val="-20"/>
                <w:sz w:val="22"/>
                <w:szCs w:val="22"/>
              </w:rPr>
              <w:t>年12月31日</w:t>
            </w:r>
          </w:p>
        </w:tc>
        <w:tc>
          <w:tcPr>
            <w:tcW w:w="2436" w:type="dxa"/>
            <w:gridSpan w:val="2"/>
            <w:tcBorders>
              <w:top w:val="single" w:sz="4" w:space="0" w:color="auto"/>
              <w:bottom w:val="nil"/>
            </w:tcBorders>
            <w:vAlign w:val="center"/>
          </w:tcPr>
          <w:p w14:paraId="2DC3C6EC" w14:textId="77777777" w:rsidR="00C24706" w:rsidRPr="00527717" w:rsidRDefault="00C24706" w:rsidP="009A5BD2">
            <w:pPr>
              <w:ind w:leftChars="20" w:left="48" w:rightChars="20" w:right="48" w:firstLineChars="27" w:firstLine="59"/>
              <w:jc w:val="distribute"/>
              <w:rPr>
                <w:rFonts w:ascii="標楷體" w:eastAsia="標楷體" w:hAnsi="標楷體"/>
                <w:spacing w:val="-20"/>
                <w:sz w:val="22"/>
                <w:szCs w:val="22"/>
              </w:rPr>
            </w:pPr>
            <w:r w:rsidRPr="00527717">
              <w:rPr>
                <w:rFonts w:ascii="標楷體" w:eastAsia="標楷體" w:hAnsi="標楷體"/>
                <w:sz w:val="22"/>
                <w:szCs w:val="22"/>
              </w:rPr>
              <w:t>1</w:t>
            </w:r>
            <w:r w:rsidRPr="00527717">
              <w:rPr>
                <w:rFonts w:ascii="標楷體" w:eastAsia="標楷體" w:hAnsi="標楷體" w:hint="eastAsia"/>
                <w:sz w:val="22"/>
                <w:szCs w:val="22"/>
              </w:rPr>
              <w:t>11</w:t>
            </w:r>
            <w:r w:rsidRPr="00527717">
              <w:rPr>
                <w:rFonts w:ascii="標楷體" w:eastAsia="標楷體" w:hAnsi="標楷體" w:hint="eastAsia"/>
                <w:spacing w:val="-20"/>
                <w:sz w:val="22"/>
                <w:szCs w:val="22"/>
              </w:rPr>
              <w:t>年12月31日</w:t>
            </w:r>
          </w:p>
        </w:tc>
        <w:tc>
          <w:tcPr>
            <w:tcW w:w="2065" w:type="dxa"/>
            <w:gridSpan w:val="2"/>
            <w:tcBorders>
              <w:top w:val="single" w:sz="4" w:space="0" w:color="auto"/>
              <w:bottom w:val="nil"/>
              <w:right w:val="nil"/>
            </w:tcBorders>
            <w:vAlign w:val="center"/>
          </w:tcPr>
          <w:p w14:paraId="4AB313AA" w14:textId="77777777" w:rsidR="00C24706" w:rsidRPr="00527717" w:rsidRDefault="00C24706" w:rsidP="009A5BD2">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C24706" w:rsidRPr="00527717" w14:paraId="12440FD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3023" w:type="dxa"/>
            <w:vMerge/>
            <w:tcBorders>
              <w:top w:val="nil"/>
              <w:left w:val="nil"/>
              <w:bottom w:val="single" w:sz="4" w:space="0" w:color="auto"/>
            </w:tcBorders>
            <w:vAlign w:val="center"/>
          </w:tcPr>
          <w:p w14:paraId="332AB86D" w14:textId="77777777" w:rsidR="00C24706" w:rsidRPr="00527717" w:rsidRDefault="00C24706" w:rsidP="009A5BD2">
            <w:pPr>
              <w:ind w:leftChars="20" w:left="48" w:rightChars="20" w:right="48"/>
              <w:jc w:val="distribute"/>
              <w:rPr>
                <w:rFonts w:ascii="標楷體" w:eastAsia="標楷體" w:hAnsi="標楷體"/>
                <w:sz w:val="22"/>
                <w:szCs w:val="22"/>
              </w:rPr>
            </w:pPr>
          </w:p>
        </w:tc>
        <w:tc>
          <w:tcPr>
            <w:tcW w:w="1779" w:type="dxa"/>
            <w:tcBorders>
              <w:bottom w:val="single" w:sz="4" w:space="0" w:color="auto"/>
            </w:tcBorders>
            <w:vAlign w:val="center"/>
          </w:tcPr>
          <w:p w14:paraId="08F1EF04" w14:textId="77777777" w:rsidR="00C24706" w:rsidRPr="00527717" w:rsidRDefault="00C24706" w:rsidP="009A5BD2">
            <w:pPr>
              <w:ind w:leftChars="20" w:left="48" w:rightChars="20" w:right="48"/>
              <w:jc w:val="distribute"/>
              <w:rPr>
                <w:rFonts w:eastAsia="標楷體"/>
                <w:sz w:val="22"/>
                <w:szCs w:val="22"/>
              </w:rPr>
            </w:pPr>
            <w:r w:rsidRPr="00527717">
              <w:rPr>
                <w:rFonts w:eastAsia="標楷體" w:hint="eastAsia"/>
                <w:sz w:val="22"/>
                <w:szCs w:val="22"/>
              </w:rPr>
              <w:t>金額</w:t>
            </w:r>
          </w:p>
        </w:tc>
        <w:tc>
          <w:tcPr>
            <w:tcW w:w="657" w:type="dxa"/>
            <w:tcBorders>
              <w:bottom w:val="single" w:sz="4" w:space="0" w:color="auto"/>
            </w:tcBorders>
            <w:vAlign w:val="center"/>
          </w:tcPr>
          <w:p w14:paraId="446B0F85" w14:textId="77777777" w:rsidR="00C24706" w:rsidRPr="00527717" w:rsidRDefault="00C24706" w:rsidP="009A5BD2">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c>
          <w:tcPr>
            <w:tcW w:w="1764" w:type="dxa"/>
            <w:tcBorders>
              <w:bottom w:val="single" w:sz="4" w:space="0" w:color="auto"/>
            </w:tcBorders>
            <w:vAlign w:val="center"/>
          </w:tcPr>
          <w:p w14:paraId="5A3F3B74" w14:textId="77777777" w:rsidR="00C24706" w:rsidRPr="00527717" w:rsidRDefault="00C24706" w:rsidP="009A5BD2">
            <w:pPr>
              <w:ind w:leftChars="20" w:left="48" w:rightChars="20" w:right="48"/>
              <w:jc w:val="distribute"/>
              <w:rPr>
                <w:rFonts w:ascii="標楷體" w:eastAsia="標楷體" w:hAnsi="標楷體"/>
                <w:sz w:val="22"/>
                <w:szCs w:val="22"/>
              </w:rPr>
            </w:pPr>
            <w:r w:rsidRPr="00527717">
              <w:rPr>
                <w:rFonts w:eastAsia="標楷體" w:hint="eastAsia"/>
                <w:sz w:val="22"/>
                <w:szCs w:val="22"/>
              </w:rPr>
              <w:t>金額</w:t>
            </w:r>
          </w:p>
        </w:tc>
        <w:tc>
          <w:tcPr>
            <w:tcW w:w="672" w:type="dxa"/>
            <w:tcBorders>
              <w:bottom w:val="single" w:sz="4" w:space="0" w:color="auto"/>
            </w:tcBorders>
            <w:vAlign w:val="center"/>
          </w:tcPr>
          <w:p w14:paraId="46D8BEB0" w14:textId="77777777" w:rsidR="00C24706" w:rsidRPr="00527717" w:rsidRDefault="00C24706" w:rsidP="009A5BD2">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c>
          <w:tcPr>
            <w:tcW w:w="1414" w:type="dxa"/>
            <w:tcBorders>
              <w:bottom w:val="single" w:sz="4" w:space="0" w:color="auto"/>
            </w:tcBorders>
            <w:vAlign w:val="center"/>
          </w:tcPr>
          <w:p w14:paraId="04182ED9" w14:textId="77777777" w:rsidR="00C24706" w:rsidRPr="00527717" w:rsidRDefault="00C24706" w:rsidP="009A5BD2">
            <w:pPr>
              <w:ind w:leftChars="20" w:left="48" w:rightChars="20" w:right="48"/>
              <w:jc w:val="distribute"/>
              <w:rPr>
                <w:rFonts w:ascii="標楷體" w:eastAsia="標楷體" w:hAnsi="標楷體"/>
                <w:sz w:val="22"/>
                <w:szCs w:val="22"/>
              </w:rPr>
            </w:pPr>
            <w:r w:rsidRPr="00527717">
              <w:rPr>
                <w:rFonts w:eastAsia="標楷體" w:hint="eastAsia"/>
                <w:sz w:val="22"/>
                <w:szCs w:val="22"/>
              </w:rPr>
              <w:t>金額</w:t>
            </w:r>
          </w:p>
        </w:tc>
        <w:tc>
          <w:tcPr>
            <w:tcW w:w="651" w:type="dxa"/>
            <w:tcBorders>
              <w:bottom w:val="single" w:sz="4" w:space="0" w:color="auto"/>
              <w:right w:val="nil"/>
            </w:tcBorders>
            <w:vAlign w:val="center"/>
          </w:tcPr>
          <w:p w14:paraId="2EC9E432" w14:textId="77777777" w:rsidR="00C24706" w:rsidRPr="00527717" w:rsidRDefault="00C24706" w:rsidP="007270AC">
            <w:pPr>
              <w:ind w:left="113" w:right="113"/>
              <w:jc w:val="distribute"/>
              <w:rPr>
                <w:rFonts w:ascii="標楷體" w:eastAsia="標楷體" w:hAnsi="標楷體"/>
                <w:sz w:val="22"/>
                <w:szCs w:val="22"/>
              </w:rPr>
            </w:pPr>
            <w:r w:rsidRPr="00527717">
              <w:rPr>
                <w:rFonts w:ascii="標楷體" w:eastAsia="標楷體" w:hAnsi="標楷體" w:hint="eastAsia"/>
                <w:sz w:val="22"/>
                <w:szCs w:val="22"/>
              </w:rPr>
              <w:t>％</w:t>
            </w:r>
          </w:p>
        </w:tc>
      </w:tr>
      <w:tr w:rsidR="00C24706" w:rsidRPr="00527717" w14:paraId="163F154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69"/>
          <w:jc w:val="center"/>
        </w:trPr>
        <w:tc>
          <w:tcPr>
            <w:tcW w:w="3023" w:type="dxa"/>
            <w:tcBorders>
              <w:top w:val="single" w:sz="4" w:space="0" w:color="auto"/>
              <w:left w:val="nil"/>
              <w:bottom w:val="nil"/>
            </w:tcBorders>
            <w:vAlign w:val="center"/>
          </w:tcPr>
          <w:p w14:paraId="582024A9" w14:textId="77777777" w:rsidR="00C24706" w:rsidRPr="00527717" w:rsidRDefault="00C24706" w:rsidP="007270AC">
            <w:pPr>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資產</w:t>
            </w:r>
          </w:p>
        </w:tc>
        <w:tc>
          <w:tcPr>
            <w:tcW w:w="1779" w:type="dxa"/>
            <w:tcBorders>
              <w:top w:val="single" w:sz="4" w:space="0" w:color="auto"/>
              <w:bottom w:val="nil"/>
            </w:tcBorders>
            <w:vAlign w:val="center"/>
          </w:tcPr>
          <w:p w14:paraId="642B4FC5" w14:textId="77777777" w:rsidR="00C24706" w:rsidRPr="00527717" w:rsidRDefault="00C24706" w:rsidP="009A5BD2">
            <w:pPr>
              <w:ind w:rightChars="10" w:right="24"/>
              <w:jc w:val="right"/>
              <w:rPr>
                <w:rFonts w:asciiTheme="minorEastAsia" w:eastAsiaTheme="minorEastAsia" w:hAnsiTheme="minorEastAsia"/>
                <w:b/>
                <w:sz w:val="22"/>
                <w:szCs w:val="22"/>
              </w:rPr>
            </w:pPr>
            <w:r w:rsidRPr="00527717">
              <w:rPr>
                <w:rFonts w:asciiTheme="minorEastAsia" w:eastAsiaTheme="minorEastAsia" w:hAnsiTheme="minorEastAsia"/>
                <w:b/>
                <w:sz w:val="22"/>
                <w:szCs w:val="22"/>
              </w:rPr>
              <w:t>49,869,227</w:t>
            </w:r>
          </w:p>
        </w:tc>
        <w:tc>
          <w:tcPr>
            <w:tcW w:w="657" w:type="dxa"/>
            <w:tcBorders>
              <w:top w:val="single" w:sz="4" w:space="0" w:color="auto"/>
              <w:bottom w:val="nil"/>
            </w:tcBorders>
            <w:vAlign w:val="center"/>
          </w:tcPr>
          <w:p w14:paraId="6CA01361" w14:textId="77777777" w:rsidR="00C24706" w:rsidRPr="00527717" w:rsidRDefault="00C24706" w:rsidP="009A5BD2">
            <w:pPr>
              <w:ind w:rightChars="10" w:right="24"/>
              <w:jc w:val="right"/>
              <w:rPr>
                <w:rFonts w:asciiTheme="minorEastAsia" w:eastAsiaTheme="minorEastAsia" w:hAnsiTheme="minorEastAsia"/>
                <w:b/>
                <w:sz w:val="22"/>
                <w:szCs w:val="22"/>
              </w:rPr>
            </w:pPr>
            <w:r w:rsidRPr="00527717">
              <w:rPr>
                <w:rFonts w:asciiTheme="minorEastAsia" w:eastAsiaTheme="minorEastAsia" w:hAnsiTheme="minorEastAsia"/>
                <w:b/>
                <w:sz w:val="22"/>
                <w:szCs w:val="22"/>
              </w:rPr>
              <w:t>100.00</w:t>
            </w:r>
          </w:p>
        </w:tc>
        <w:tc>
          <w:tcPr>
            <w:tcW w:w="1764" w:type="dxa"/>
            <w:tcBorders>
              <w:top w:val="single" w:sz="4" w:space="0" w:color="auto"/>
              <w:bottom w:val="nil"/>
            </w:tcBorders>
            <w:vAlign w:val="center"/>
          </w:tcPr>
          <w:p w14:paraId="54144FC5" w14:textId="77777777" w:rsidR="00C24706" w:rsidRPr="00527717" w:rsidRDefault="00C24706" w:rsidP="009A5BD2">
            <w:pPr>
              <w:ind w:rightChars="10" w:right="24"/>
              <w:jc w:val="right"/>
              <w:rPr>
                <w:rFonts w:asciiTheme="minorEastAsia" w:eastAsiaTheme="minorEastAsia" w:hAnsiTheme="minorEastAsia"/>
                <w:b/>
                <w:sz w:val="22"/>
                <w:szCs w:val="22"/>
              </w:rPr>
            </w:pPr>
            <w:r w:rsidRPr="00527717">
              <w:rPr>
                <w:rFonts w:asciiTheme="minorEastAsia" w:eastAsiaTheme="minorEastAsia" w:hAnsiTheme="minorEastAsia"/>
                <w:b/>
                <w:sz w:val="22"/>
                <w:szCs w:val="22"/>
              </w:rPr>
              <w:t>49,557,837</w:t>
            </w:r>
          </w:p>
        </w:tc>
        <w:tc>
          <w:tcPr>
            <w:tcW w:w="672" w:type="dxa"/>
            <w:tcBorders>
              <w:top w:val="single" w:sz="4" w:space="0" w:color="auto"/>
              <w:bottom w:val="nil"/>
            </w:tcBorders>
            <w:vAlign w:val="center"/>
          </w:tcPr>
          <w:p w14:paraId="2A45292F" w14:textId="77777777" w:rsidR="00C24706" w:rsidRPr="00527717" w:rsidRDefault="00C24706" w:rsidP="009A5BD2">
            <w:pPr>
              <w:ind w:rightChars="10" w:right="24"/>
              <w:jc w:val="right"/>
              <w:rPr>
                <w:rFonts w:asciiTheme="minorEastAsia" w:eastAsiaTheme="minorEastAsia" w:hAnsiTheme="minorEastAsia"/>
                <w:b/>
                <w:sz w:val="22"/>
                <w:szCs w:val="22"/>
              </w:rPr>
            </w:pPr>
            <w:r w:rsidRPr="00527717">
              <w:rPr>
                <w:rFonts w:asciiTheme="minorEastAsia" w:eastAsiaTheme="minorEastAsia" w:hAnsiTheme="minorEastAsia"/>
                <w:b/>
                <w:sz w:val="22"/>
                <w:szCs w:val="22"/>
              </w:rPr>
              <w:t>100.00</w:t>
            </w:r>
          </w:p>
        </w:tc>
        <w:tc>
          <w:tcPr>
            <w:tcW w:w="1414" w:type="dxa"/>
            <w:tcBorders>
              <w:top w:val="single" w:sz="4" w:space="0" w:color="auto"/>
              <w:bottom w:val="nil"/>
            </w:tcBorders>
            <w:vAlign w:val="center"/>
          </w:tcPr>
          <w:p w14:paraId="3A49CA24" w14:textId="77777777" w:rsidR="00C24706" w:rsidRPr="00527717" w:rsidRDefault="00C24706" w:rsidP="009A5BD2">
            <w:pPr>
              <w:ind w:rightChars="10" w:right="24"/>
              <w:jc w:val="right"/>
              <w:rPr>
                <w:rFonts w:asciiTheme="minorEastAsia" w:eastAsiaTheme="minorEastAsia" w:hAnsiTheme="minorEastAsia"/>
                <w:b/>
                <w:sz w:val="22"/>
                <w:szCs w:val="22"/>
              </w:rPr>
            </w:pPr>
            <w:r w:rsidRPr="00527717">
              <w:rPr>
                <w:rFonts w:asciiTheme="minorEastAsia" w:eastAsiaTheme="minorEastAsia" w:hAnsiTheme="minorEastAsia"/>
                <w:b/>
                <w:sz w:val="22"/>
                <w:szCs w:val="22"/>
              </w:rPr>
              <w:t>311,390</w:t>
            </w:r>
          </w:p>
        </w:tc>
        <w:tc>
          <w:tcPr>
            <w:tcW w:w="651" w:type="dxa"/>
            <w:tcBorders>
              <w:top w:val="single" w:sz="4" w:space="0" w:color="auto"/>
              <w:bottom w:val="nil"/>
              <w:right w:val="nil"/>
            </w:tcBorders>
            <w:vAlign w:val="center"/>
          </w:tcPr>
          <w:p w14:paraId="3BDC874B" w14:textId="77777777" w:rsidR="00C24706" w:rsidRPr="00527717" w:rsidRDefault="00C24706" w:rsidP="009A5BD2">
            <w:pPr>
              <w:ind w:rightChars="10" w:right="24"/>
              <w:jc w:val="right"/>
              <w:rPr>
                <w:rFonts w:asciiTheme="minorEastAsia" w:eastAsiaTheme="minorEastAsia" w:hAnsiTheme="minorEastAsia"/>
                <w:b/>
                <w:sz w:val="22"/>
                <w:szCs w:val="22"/>
              </w:rPr>
            </w:pPr>
            <w:r w:rsidRPr="00527717">
              <w:rPr>
                <w:rFonts w:asciiTheme="minorEastAsia" w:eastAsiaTheme="minorEastAsia" w:hAnsiTheme="minorEastAsia"/>
                <w:b/>
                <w:sz w:val="22"/>
                <w:szCs w:val="22"/>
              </w:rPr>
              <w:t>0.63</w:t>
            </w:r>
          </w:p>
        </w:tc>
      </w:tr>
      <w:tr w:rsidR="00C24706" w:rsidRPr="00527717" w14:paraId="6E1A44D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69"/>
          <w:jc w:val="center"/>
        </w:trPr>
        <w:tc>
          <w:tcPr>
            <w:tcW w:w="3023" w:type="dxa"/>
            <w:tcBorders>
              <w:top w:val="nil"/>
              <w:left w:val="nil"/>
              <w:bottom w:val="nil"/>
            </w:tcBorders>
            <w:vAlign w:val="center"/>
          </w:tcPr>
          <w:p w14:paraId="0D1FEDC8" w14:textId="77777777" w:rsidR="00C24706" w:rsidRPr="00527717" w:rsidRDefault="00C24706" w:rsidP="007270AC">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流動資產</w:t>
            </w:r>
          </w:p>
        </w:tc>
        <w:tc>
          <w:tcPr>
            <w:tcW w:w="1779" w:type="dxa"/>
            <w:tcBorders>
              <w:top w:val="nil"/>
              <w:bottom w:val="nil"/>
            </w:tcBorders>
            <w:vAlign w:val="center"/>
          </w:tcPr>
          <w:p w14:paraId="1CF1D2D9"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41,829,112</w:t>
            </w:r>
          </w:p>
        </w:tc>
        <w:tc>
          <w:tcPr>
            <w:tcW w:w="657" w:type="dxa"/>
            <w:tcBorders>
              <w:top w:val="nil"/>
              <w:bottom w:val="nil"/>
            </w:tcBorders>
            <w:vAlign w:val="center"/>
          </w:tcPr>
          <w:p w14:paraId="0432835C"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83.88</w:t>
            </w:r>
          </w:p>
        </w:tc>
        <w:tc>
          <w:tcPr>
            <w:tcW w:w="1764" w:type="dxa"/>
            <w:tcBorders>
              <w:top w:val="nil"/>
              <w:bottom w:val="nil"/>
            </w:tcBorders>
            <w:vAlign w:val="center"/>
          </w:tcPr>
          <w:p w14:paraId="20E62090"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41,981,872</w:t>
            </w:r>
          </w:p>
        </w:tc>
        <w:tc>
          <w:tcPr>
            <w:tcW w:w="672" w:type="dxa"/>
            <w:tcBorders>
              <w:top w:val="nil"/>
              <w:bottom w:val="nil"/>
            </w:tcBorders>
            <w:vAlign w:val="center"/>
          </w:tcPr>
          <w:p w14:paraId="377BFA5F"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84.71</w:t>
            </w:r>
          </w:p>
        </w:tc>
        <w:tc>
          <w:tcPr>
            <w:tcW w:w="1414" w:type="dxa"/>
            <w:tcBorders>
              <w:top w:val="nil"/>
              <w:bottom w:val="nil"/>
            </w:tcBorders>
            <w:vAlign w:val="center"/>
          </w:tcPr>
          <w:p w14:paraId="2A40E1FC"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- 152,760</w:t>
            </w:r>
          </w:p>
        </w:tc>
        <w:tc>
          <w:tcPr>
            <w:tcW w:w="651" w:type="dxa"/>
            <w:tcBorders>
              <w:top w:val="nil"/>
              <w:bottom w:val="nil"/>
              <w:right w:val="nil"/>
            </w:tcBorders>
            <w:vAlign w:val="center"/>
          </w:tcPr>
          <w:p w14:paraId="162A415D"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- 0.36</w:t>
            </w:r>
          </w:p>
        </w:tc>
      </w:tr>
      <w:tr w:rsidR="00C24706" w:rsidRPr="00527717" w14:paraId="4B5F83A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69"/>
          <w:jc w:val="center"/>
        </w:trPr>
        <w:tc>
          <w:tcPr>
            <w:tcW w:w="3023" w:type="dxa"/>
            <w:tcBorders>
              <w:top w:val="nil"/>
              <w:left w:val="nil"/>
              <w:bottom w:val="nil"/>
            </w:tcBorders>
            <w:vAlign w:val="center"/>
          </w:tcPr>
          <w:p w14:paraId="00CF7421" w14:textId="77777777" w:rsidR="00C24706" w:rsidRPr="00527717" w:rsidRDefault="00C24706" w:rsidP="007270AC">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現金</w:t>
            </w:r>
          </w:p>
        </w:tc>
        <w:tc>
          <w:tcPr>
            <w:tcW w:w="1779" w:type="dxa"/>
            <w:tcBorders>
              <w:top w:val="nil"/>
              <w:bottom w:val="nil"/>
            </w:tcBorders>
            <w:vAlign w:val="center"/>
          </w:tcPr>
          <w:p w14:paraId="31A6B3E3"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1,060,701</w:t>
            </w:r>
          </w:p>
        </w:tc>
        <w:tc>
          <w:tcPr>
            <w:tcW w:w="657" w:type="dxa"/>
            <w:tcBorders>
              <w:top w:val="nil"/>
              <w:bottom w:val="nil"/>
            </w:tcBorders>
            <w:vAlign w:val="center"/>
          </w:tcPr>
          <w:p w14:paraId="634FD126"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2.13</w:t>
            </w:r>
          </w:p>
        </w:tc>
        <w:tc>
          <w:tcPr>
            <w:tcW w:w="1764" w:type="dxa"/>
            <w:tcBorders>
              <w:top w:val="nil"/>
              <w:bottom w:val="nil"/>
            </w:tcBorders>
            <w:vAlign w:val="center"/>
          </w:tcPr>
          <w:p w14:paraId="0817814D"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1,221,697</w:t>
            </w:r>
          </w:p>
        </w:tc>
        <w:tc>
          <w:tcPr>
            <w:tcW w:w="672" w:type="dxa"/>
            <w:tcBorders>
              <w:top w:val="nil"/>
              <w:bottom w:val="nil"/>
            </w:tcBorders>
            <w:vAlign w:val="center"/>
          </w:tcPr>
          <w:p w14:paraId="08C824B8"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2.47</w:t>
            </w:r>
          </w:p>
        </w:tc>
        <w:tc>
          <w:tcPr>
            <w:tcW w:w="1414" w:type="dxa"/>
            <w:tcBorders>
              <w:top w:val="nil"/>
              <w:bottom w:val="nil"/>
            </w:tcBorders>
            <w:vAlign w:val="center"/>
          </w:tcPr>
          <w:p w14:paraId="01354DBC"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- 160,996</w:t>
            </w:r>
          </w:p>
        </w:tc>
        <w:tc>
          <w:tcPr>
            <w:tcW w:w="651" w:type="dxa"/>
            <w:tcBorders>
              <w:top w:val="nil"/>
              <w:bottom w:val="nil"/>
              <w:right w:val="nil"/>
            </w:tcBorders>
            <w:vAlign w:val="center"/>
          </w:tcPr>
          <w:p w14:paraId="74F3E32F" w14:textId="77777777" w:rsidR="00C24706" w:rsidRPr="009A5BD2" w:rsidRDefault="00C24706" w:rsidP="009A5BD2">
            <w:pPr>
              <w:ind w:rightChars="10" w:right="24"/>
              <w:jc w:val="right"/>
              <w:rPr>
                <w:rFonts w:asciiTheme="minorEastAsia" w:eastAsiaTheme="minorEastAsia" w:hAnsiTheme="minorEastAsia"/>
                <w:bCs/>
                <w:spacing w:val="-4"/>
                <w:sz w:val="22"/>
                <w:szCs w:val="22"/>
              </w:rPr>
            </w:pPr>
            <w:r w:rsidRPr="009A5BD2">
              <w:rPr>
                <w:rFonts w:asciiTheme="minorEastAsia" w:eastAsiaTheme="minorEastAsia" w:hAnsiTheme="minorEastAsia"/>
                <w:bCs/>
                <w:spacing w:val="-4"/>
                <w:sz w:val="22"/>
                <w:szCs w:val="22"/>
              </w:rPr>
              <w:t>- 13.18</w:t>
            </w:r>
          </w:p>
        </w:tc>
      </w:tr>
      <w:tr w:rsidR="00C24706" w:rsidRPr="00527717" w14:paraId="77C2364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69"/>
          <w:jc w:val="center"/>
        </w:trPr>
        <w:tc>
          <w:tcPr>
            <w:tcW w:w="3023" w:type="dxa"/>
            <w:tcBorders>
              <w:top w:val="nil"/>
              <w:left w:val="nil"/>
              <w:bottom w:val="nil"/>
            </w:tcBorders>
            <w:vAlign w:val="center"/>
          </w:tcPr>
          <w:p w14:paraId="2A4978C1" w14:textId="77777777" w:rsidR="00C24706" w:rsidRPr="00527717" w:rsidRDefault="00C24706" w:rsidP="007270AC">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流動金融資產</w:t>
            </w:r>
          </w:p>
        </w:tc>
        <w:tc>
          <w:tcPr>
            <w:tcW w:w="1779" w:type="dxa"/>
            <w:tcBorders>
              <w:top w:val="nil"/>
              <w:bottom w:val="nil"/>
            </w:tcBorders>
            <w:vAlign w:val="center"/>
          </w:tcPr>
          <w:p w14:paraId="5FAA3F9B"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hint="eastAsia"/>
                <w:bCs/>
                <w:sz w:val="22"/>
                <w:szCs w:val="22"/>
              </w:rPr>
              <w:t>40,750,000</w:t>
            </w:r>
          </w:p>
        </w:tc>
        <w:tc>
          <w:tcPr>
            <w:tcW w:w="657" w:type="dxa"/>
            <w:tcBorders>
              <w:top w:val="nil"/>
              <w:bottom w:val="nil"/>
            </w:tcBorders>
            <w:vAlign w:val="center"/>
          </w:tcPr>
          <w:p w14:paraId="2156FFB1"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hint="eastAsia"/>
                <w:bCs/>
                <w:sz w:val="22"/>
                <w:szCs w:val="22"/>
              </w:rPr>
              <w:t>81.71</w:t>
            </w:r>
          </w:p>
        </w:tc>
        <w:tc>
          <w:tcPr>
            <w:tcW w:w="1764" w:type="dxa"/>
            <w:tcBorders>
              <w:top w:val="nil"/>
              <w:bottom w:val="nil"/>
            </w:tcBorders>
            <w:vAlign w:val="center"/>
          </w:tcPr>
          <w:p w14:paraId="219BEFBC"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hint="eastAsia"/>
                <w:bCs/>
                <w:sz w:val="22"/>
                <w:szCs w:val="22"/>
              </w:rPr>
              <w:t>40,750,000</w:t>
            </w:r>
          </w:p>
        </w:tc>
        <w:tc>
          <w:tcPr>
            <w:tcW w:w="672" w:type="dxa"/>
            <w:tcBorders>
              <w:top w:val="nil"/>
              <w:bottom w:val="nil"/>
            </w:tcBorders>
            <w:vAlign w:val="center"/>
          </w:tcPr>
          <w:p w14:paraId="7648CF3E"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hint="eastAsia"/>
                <w:bCs/>
                <w:sz w:val="22"/>
                <w:szCs w:val="22"/>
              </w:rPr>
              <w:t>82.23</w:t>
            </w:r>
          </w:p>
        </w:tc>
        <w:tc>
          <w:tcPr>
            <w:tcW w:w="1414" w:type="dxa"/>
            <w:tcBorders>
              <w:top w:val="nil"/>
              <w:bottom w:val="nil"/>
            </w:tcBorders>
            <w:vAlign w:val="center"/>
          </w:tcPr>
          <w:p w14:paraId="62437675"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hint="eastAsia"/>
                <w:bCs/>
                <w:sz w:val="22"/>
                <w:szCs w:val="22"/>
              </w:rPr>
              <w:t>－</w:t>
            </w:r>
          </w:p>
        </w:tc>
        <w:tc>
          <w:tcPr>
            <w:tcW w:w="651" w:type="dxa"/>
            <w:tcBorders>
              <w:top w:val="nil"/>
              <w:bottom w:val="nil"/>
              <w:right w:val="nil"/>
            </w:tcBorders>
            <w:vAlign w:val="center"/>
          </w:tcPr>
          <w:p w14:paraId="512446F0"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hint="eastAsia"/>
                <w:bCs/>
                <w:sz w:val="22"/>
                <w:szCs w:val="22"/>
              </w:rPr>
              <w:t>－</w:t>
            </w:r>
          </w:p>
        </w:tc>
      </w:tr>
      <w:tr w:rsidR="00C24706" w:rsidRPr="00527717" w14:paraId="098F18C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69"/>
          <w:jc w:val="center"/>
        </w:trPr>
        <w:tc>
          <w:tcPr>
            <w:tcW w:w="3023" w:type="dxa"/>
            <w:tcBorders>
              <w:top w:val="nil"/>
              <w:left w:val="nil"/>
              <w:bottom w:val="nil"/>
            </w:tcBorders>
            <w:vAlign w:val="center"/>
          </w:tcPr>
          <w:p w14:paraId="70A87058" w14:textId="77777777" w:rsidR="00C24706" w:rsidRPr="00527717" w:rsidRDefault="00C24706" w:rsidP="007270AC">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應收款項</w:t>
            </w:r>
          </w:p>
        </w:tc>
        <w:tc>
          <w:tcPr>
            <w:tcW w:w="1779" w:type="dxa"/>
            <w:tcBorders>
              <w:top w:val="nil"/>
              <w:bottom w:val="nil"/>
            </w:tcBorders>
            <w:vAlign w:val="center"/>
          </w:tcPr>
          <w:p w14:paraId="08EACF3E"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18,411</w:t>
            </w:r>
          </w:p>
        </w:tc>
        <w:tc>
          <w:tcPr>
            <w:tcW w:w="657" w:type="dxa"/>
            <w:tcBorders>
              <w:top w:val="nil"/>
              <w:bottom w:val="nil"/>
            </w:tcBorders>
            <w:vAlign w:val="center"/>
          </w:tcPr>
          <w:p w14:paraId="331D26F6"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0.04</w:t>
            </w:r>
          </w:p>
        </w:tc>
        <w:tc>
          <w:tcPr>
            <w:tcW w:w="1764" w:type="dxa"/>
            <w:tcBorders>
              <w:top w:val="nil"/>
              <w:bottom w:val="nil"/>
            </w:tcBorders>
            <w:vAlign w:val="center"/>
          </w:tcPr>
          <w:p w14:paraId="006C7001"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10,175</w:t>
            </w:r>
          </w:p>
        </w:tc>
        <w:tc>
          <w:tcPr>
            <w:tcW w:w="672" w:type="dxa"/>
            <w:tcBorders>
              <w:top w:val="nil"/>
              <w:bottom w:val="nil"/>
            </w:tcBorders>
            <w:vAlign w:val="center"/>
          </w:tcPr>
          <w:p w14:paraId="5B119886"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0.02</w:t>
            </w:r>
          </w:p>
        </w:tc>
        <w:tc>
          <w:tcPr>
            <w:tcW w:w="1414" w:type="dxa"/>
            <w:tcBorders>
              <w:top w:val="nil"/>
              <w:bottom w:val="nil"/>
            </w:tcBorders>
            <w:vAlign w:val="center"/>
          </w:tcPr>
          <w:p w14:paraId="4D15356E"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8,236</w:t>
            </w:r>
          </w:p>
        </w:tc>
        <w:tc>
          <w:tcPr>
            <w:tcW w:w="651" w:type="dxa"/>
            <w:tcBorders>
              <w:top w:val="nil"/>
              <w:bottom w:val="nil"/>
              <w:right w:val="nil"/>
            </w:tcBorders>
            <w:vAlign w:val="center"/>
          </w:tcPr>
          <w:p w14:paraId="41AF9FB7"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80.94</w:t>
            </w:r>
          </w:p>
        </w:tc>
      </w:tr>
      <w:tr w:rsidR="00C24706" w:rsidRPr="00527717" w14:paraId="6A6C0B8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69"/>
          <w:jc w:val="center"/>
        </w:trPr>
        <w:tc>
          <w:tcPr>
            <w:tcW w:w="3023" w:type="dxa"/>
            <w:tcBorders>
              <w:top w:val="nil"/>
              <w:left w:val="nil"/>
              <w:bottom w:val="nil"/>
            </w:tcBorders>
            <w:vAlign w:val="center"/>
          </w:tcPr>
          <w:p w14:paraId="51B585D2" w14:textId="77777777" w:rsidR="00C24706" w:rsidRPr="00527717" w:rsidRDefault="00C24706" w:rsidP="007270AC">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24"/>
                <w:kern w:val="0"/>
                <w:sz w:val="22"/>
              </w:rPr>
              <w:t>投資、長期應收款、貸墊款及準備金</w:t>
            </w:r>
          </w:p>
        </w:tc>
        <w:tc>
          <w:tcPr>
            <w:tcW w:w="1779" w:type="dxa"/>
            <w:tcBorders>
              <w:top w:val="nil"/>
              <w:bottom w:val="nil"/>
            </w:tcBorders>
            <w:vAlign w:val="center"/>
          </w:tcPr>
          <w:p w14:paraId="3BDB9DBC"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8,040,115</w:t>
            </w:r>
          </w:p>
        </w:tc>
        <w:tc>
          <w:tcPr>
            <w:tcW w:w="657" w:type="dxa"/>
            <w:tcBorders>
              <w:top w:val="nil"/>
              <w:bottom w:val="nil"/>
            </w:tcBorders>
            <w:vAlign w:val="center"/>
          </w:tcPr>
          <w:p w14:paraId="733F03F8"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16.12</w:t>
            </w:r>
          </w:p>
        </w:tc>
        <w:tc>
          <w:tcPr>
            <w:tcW w:w="1764" w:type="dxa"/>
            <w:tcBorders>
              <w:top w:val="nil"/>
              <w:bottom w:val="nil"/>
            </w:tcBorders>
            <w:vAlign w:val="center"/>
          </w:tcPr>
          <w:p w14:paraId="538836A8"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7,575,965</w:t>
            </w:r>
          </w:p>
        </w:tc>
        <w:tc>
          <w:tcPr>
            <w:tcW w:w="672" w:type="dxa"/>
            <w:tcBorders>
              <w:top w:val="nil"/>
              <w:bottom w:val="nil"/>
            </w:tcBorders>
            <w:vAlign w:val="center"/>
          </w:tcPr>
          <w:p w14:paraId="2BA5A4B9"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15.29</w:t>
            </w:r>
          </w:p>
        </w:tc>
        <w:tc>
          <w:tcPr>
            <w:tcW w:w="1414" w:type="dxa"/>
            <w:tcBorders>
              <w:top w:val="nil"/>
              <w:bottom w:val="nil"/>
            </w:tcBorders>
            <w:vAlign w:val="center"/>
          </w:tcPr>
          <w:p w14:paraId="0CAD10F2"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464,150</w:t>
            </w:r>
          </w:p>
        </w:tc>
        <w:tc>
          <w:tcPr>
            <w:tcW w:w="651" w:type="dxa"/>
            <w:tcBorders>
              <w:top w:val="nil"/>
              <w:bottom w:val="nil"/>
              <w:right w:val="nil"/>
            </w:tcBorders>
            <w:vAlign w:val="center"/>
          </w:tcPr>
          <w:p w14:paraId="666FCF2E"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6.13</w:t>
            </w:r>
          </w:p>
        </w:tc>
      </w:tr>
      <w:tr w:rsidR="00C24706" w:rsidRPr="00527717" w14:paraId="02AD220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69"/>
          <w:jc w:val="center"/>
        </w:trPr>
        <w:tc>
          <w:tcPr>
            <w:tcW w:w="3023" w:type="dxa"/>
            <w:tcBorders>
              <w:top w:val="nil"/>
              <w:left w:val="nil"/>
              <w:bottom w:val="nil"/>
            </w:tcBorders>
            <w:vAlign w:val="center"/>
          </w:tcPr>
          <w:p w14:paraId="4E03F305" w14:textId="77777777" w:rsidR="00C24706" w:rsidRPr="00527717" w:rsidRDefault="00C24706" w:rsidP="007270AC">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長期貸款</w:t>
            </w:r>
          </w:p>
        </w:tc>
        <w:tc>
          <w:tcPr>
            <w:tcW w:w="1779" w:type="dxa"/>
            <w:tcBorders>
              <w:top w:val="nil"/>
              <w:bottom w:val="nil"/>
            </w:tcBorders>
            <w:vAlign w:val="center"/>
          </w:tcPr>
          <w:p w14:paraId="088ED5A5"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8,040,115</w:t>
            </w:r>
          </w:p>
        </w:tc>
        <w:tc>
          <w:tcPr>
            <w:tcW w:w="657" w:type="dxa"/>
            <w:tcBorders>
              <w:top w:val="nil"/>
              <w:bottom w:val="nil"/>
            </w:tcBorders>
            <w:vAlign w:val="center"/>
          </w:tcPr>
          <w:p w14:paraId="6AA6D1B6"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16.12</w:t>
            </w:r>
          </w:p>
        </w:tc>
        <w:tc>
          <w:tcPr>
            <w:tcW w:w="1764" w:type="dxa"/>
            <w:tcBorders>
              <w:top w:val="nil"/>
              <w:bottom w:val="nil"/>
            </w:tcBorders>
            <w:vAlign w:val="center"/>
          </w:tcPr>
          <w:p w14:paraId="1CC82ADB"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7,575,965</w:t>
            </w:r>
          </w:p>
        </w:tc>
        <w:tc>
          <w:tcPr>
            <w:tcW w:w="672" w:type="dxa"/>
            <w:tcBorders>
              <w:top w:val="nil"/>
              <w:bottom w:val="nil"/>
            </w:tcBorders>
            <w:vAlign w:val="center"/>
          </w:tcPr>
          <w:p w14:paraId="4620D113"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15.29</w:t>
            </w:r>
          </w:p>
        </w:tc>
        <w:tc>
          <w:tcPr>
            <w:tcW w:w="1414" w:type="dxa"/>
            <w:tcBorders>
              <w:top w:val="nil"/>
              <w:bottom w:val="nil"/>
            </w:tcBorders>
            <w:vAlign w:val="center"/>
          </w:tcPr>
          <w:p w14:paraId="7401A49C"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464,150</w:t>
            </w:r>
          </w:p>
        </w:tc>
        <w:tc>
          <w:tcPr>
            <w:tcW w:w="651" w:type="dxa"/>
            <w:tcBorders>
              <w:top w:val="nil"/>
              <w:bottom w:val="nil"/>
              <w:right w:val="nil"/>
            </w:tcBorders>
            <w:vAlign w:val="center"/>
          </w:tcPr>
          <w:p w14:paraId="7E14E549"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6.13</w:t>
            </w:r>
          </w:p>
        </w:tc>
      </w:tr>
      <w:tr w:rsidR="00C24706" w:rsidRPr="00527717" w14:paraId="50D7922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69"/>
          <w:jc w:val="center"/>
        </w:trPr>
        <w:tc>
          <w:tcPr>
            <w:tcW w:w="3023" w:type="dxa"/>
            <w:tcBorders>
              <w:top w:val="nil"/>
              <w:left w:val="nil"/>
              <w:bottom w:val="nil"/>
            </w:tcBorders>
            <w:vAlign w:val="center"/>
          </w:tcPr>
          <w:p w14:paraId="46FF0770" w14:textId="77777777" w:rsidR="00C24706" w:rsidRPr="00527717" w:rsidRDefault="00C24706" w:rsidP="007270AC">
            <w:pPr>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合計</w:t>
            </w:r>
          </w:p>
        </w:tc>
        <w:tc>
          <w:tcPr>
            <w:tcW w:w="1779" w:type="dxa"/>
            <w:tcBorders>
              <w:top w:val="nil"/>
              <w:bottom w:val="nil"/>
            </w:tcBorders>
            <w:vAlign w:val="center"/>
          </w:tcPr>
          <w:p w14:paraId="40CD2390" w14:textId="77777777" w:rsidR="00C24706" w:rsidRPr="00527717" w:rsidRDefault="00C24706" w:rsidP="009A5BD2">
            <w:pPr>
              <w:ind w:rightChars="10" w:right="24"/>
              <w:jc w:val="right"/>
              <w:rPr>
                <w:rFonts w:asciiTheme="minorEastAsia" w:eastAsiaTheme="minorEastAsia" w:hAnsiTheme="minorEastAsia"/>
                <w:b/>
                <w:sz w:val="22"/>
                <w:szCs w:val="22"/>
              </w:rPr>
            </w:pPr>
            <w:r w:rsidRPr="00527717">
              <w:rPr>
                <w:rFonts w:asciiTheme="minorEastAsia" w:eastAsiaTheme="minorEastAsia" w:hAnsiTheme="minorEastAsia"/>
                <w:b/>
                <w:sz w:val="22"/>
                <w:szCs w:val="22"/>
              </w:rPr>
              <w:t>49,869,227</w:t>
            </w:r>
          </w:p>
        </w:tc>
        <w:tc>
          <w:tcPr>
            <w:tcW w:w="657" w:type="dxa"/>
            <w:tcBorders>
              <w:top w:val="nil"/>
              <w:bottom w:val="nil"/>
            </w:tcBorders>
            <w:vAlign w:val="center"/>
          </w:tcPr>
          <w:p w14:paraId="18DA2DEC" w14:textId="77777777" w:rsidR="00C24706" w:rsidRPr="00527717" w:rsidRDefault="00C24706" w:rsidP="009A5BD2">
            <w:pPr>
              <w:ind w:rightChars="10" w:right="24"/>
              <w:jc w:val="right"/>
              <w:rPr>
                <w:rFonts w:asciiTheme="minorEastAsia" w:eastAsiaTheme="minorEastAsia" w:hAnsiTheme="minorEastAsia"/>
                <w:b/>
                <w:sz w:val="22"/>
                <w:szCs w:val="22"/>
              </w:rPr>
            </w:pPr>
            <w:r w:rsidRPr="00527717">
              <w:rPr>
                <w:rFonts w:asciiTheme="minorEastAsia" w:eastAsiaTheme="minorEastAsia" w:hAnsiTheme="minorEastAsia"/>
                <w:b/>
                <w:sz w:val="22"/>
                <w:szCs w:val="22"/>
              </w:rPr>
              <w:t>100.00</w:t>
            </w:r>
          </w:p>
        </w:tc>
        <w:tc>
          <w:tcPr>
            <w:tcW w:w="1764" w:type="dxa"/>
            <w:tcBorders>
              <w:top w:val="nil"/>
              <w:bottom w:val="nil"/>
            </w:tcBorders>
            <w:vAlign w:val="center"/>
          </w:tcPr>
          <w:p w14:paraId="05206BB6" w14:textId="77777777" w:rsidR="00C24706" w:rsidRPr="00527717" w:rsidRDefault="00C24706" w:rsidP="009A5BD2">
            <w:pPr>
              <w:ind w:rightChars="10" w:right="24"/>
              <w:jc w:val="right"/>
              <w:rPr>
                <w:rFonts w:asciiTheme="minorEastAsia" w:eastAsiaTheme="minorEastAsia" w:hAnsiTheme="minorEastAsia"/>
                <w:b/>
                <w:sz w:val="22"/>
                <w:szCs w:val="22"/>
              </w:rPr>
            </w:pPr>
            <w:r w:rsidRPr="00527717">
              <w:rPr>
                <w:rFonts w:asciiTheme="minorEastAsia" w:eastAsiaTheme="minorEastAsia" w:hAnsiTheme="minorEastAsia"/>
                <w:b/>
                <w:sz w:val="22"/>
                <w:szCs w:val="22"/>
              </w:rPr>
              <w:t>49,557,837</w:t>
            </w:r>
          </w:p>
        </w:tc>
        <w:tc>
          <w:tcPr>
            <w:tcW w:w="672" w:type="dxa"/>
            <w:tcBorders>
              <w:top w:val="nil"/>
              <w:bottom w:val="nil"/>
            </w:tcBorders>
            <w:vAlign w:val="center"/>
          </w:tcPr>
          <w:p w14:paraId="47D0E8B4" w14:textId="77777777" w:rsidR="00C24706" w:rsidRPr="00527717" w:rsidRDefault="00C24706" w:rsidP="009A5BD2">
            <w:pPr>
              <w:ind w:rightChars="10" w:right="24"/>
              <w:jc w:val="right"/>
              <w:rPr>
                <w:rFonts w:asciiTheme="minorEastAsia" w:eastAsiaTheme="minorEastAsia" w:hAnsiTheme="minorEastAsia"/>
                <w:b/>
                <w:sz w:val="22"/>
                <w:szCs w:val="22"/>
              </w:rPr>
            </w:pPr>
            <w:r w:rsidRPr="00527717">
              <w:rPr>
                <w:rFonts w:asciiTheme="minorEastAsia" w:eastAsiaTheme="minorEastAsia" w:hAnsiTheme="minorEastAsia"/>
                <w:b/>
                <w:sz w:val="22"/>
                <w:szCs w:val="22"/>
              </w:rPr>
              <w:t>100.00</w:t>
            </w:r>
          </w:p>
        </w:tc>
        <w:tc>
          <w:tcPr>
            <w:tcW w:w="1414" w:type="dxa"/>
            <w:tcBorders>
              <w:top w:val="nil"/>
              <w:bottom w:val="nil"/>
            </w:tcBorders>
            <w:vAlign w:val="center"/>
          </w:tcPr>
          <w:p w14:paraId="347C1516" w14:textId="77777777" w:rsidR="00C24706" w:rsidRPr="00527717" w:rsidRDefault="00C24706" w:rsidP="009A5BD2">
            <w:pPr>
              <w:ind w:rightChars="10" w:right="24"/>
              <w:jc w:val="right"/>
              <w:rPr>
                <w:rFonts w:asciiTheme="minorEastAsia" w:eastAsiaTheme="minorEastAsia" w:hAnsiTheme="minorEastAsia"/>
                <w:b/>
                <w:sz w:val="22"/>
                <w:szCs w:val="22"/>
              </w:rPr>
            </w:pPr>
            <w:r w:rsidRPr="00527717">
              <w:rPr>
                <w:rFonts w:asciiTheme="minorEastAsia" w:eastAsiaTheme="minorEastAsia" w:hAnsiTheme="minorEastAsia"/>
                <w:b/>
                <w:sz w:val="22"/>
                <w:szCs w:val="22"/>
              </w:rPr>
              <w:t>311,390</w:t>
            </w:r>
          </w:p>
        </w:tc>
        <w:tc>
          <w:tcPr>
            <w:tcW w:w="651" w:type="dxa"/>
            <w:tcBorders>
              <w:top w:val="nil"/>
              <w:bottom w:val="nil"/>
              <w:right w:val="nil"/>
            </w:tcBorders>
            <w:vAlign w:val="center"/>
          </w:tcPr>
          <w:p w14:paraId="1741C2B7" w14:textId="77777777" w:rsidR="00C24706" w:rsidRPr="00527717" w:rsidRDefault="00C24706" w:rsidP="009A5BD2">
            <w:pPr>
              <w:ind w:rightChars="10" w:right="24"/>
              <w:jc w:val="right"/>
              <w:rPr>
                <w:rFonts w:asciiTheme="minorEastAsia" w:eastAsiaTheme="minorEastAsia" w:hAnsiTheme="minorEastAsia"/>
                <w:b/>
                <w:sz w:val="22"/>
                <w:szCs w:val="22"/>
              </w:rPr>
            </w:pPr>
            <w:r w:rsidRPr="00527717">
              <w:rPr>
                <w:rFonts w:asciiTheme="minorEastAsia" w:eastAsiaTheme="minorEastAsia" w:hAnsiTheme="minorEastAsia"/>
                <w:b/>
                <w:sz w:val="22"/>
                <w:szCs w:val="22"/>
              </w:rPr>
              <w:t>0.63</w:t>
            </w:r>
          </w:p>
        </w:tc>
      </w:tr>
      <w:tr w:rsidR="00C24706" w:rsidRPr="00527717" w14:paraId="435F378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69"/>
          <w:jc w:val="center"/>
        </w:trPr>
        <w:tc>
          <w:tcPr>
            <w:tcW w:w="3023" w:type="dxa"/>
            <w:tcBorders>
              <w:top w:val="nil"/>
              <w:left w:val="nil"/>
              <w:bottom w:val="nil"/>
            </w:tcBorders>
            <w:vAlign w:val="center"/>
          </w:tcPr>
          <w:p w14:paraId="790F2B1F" w14:textId="77777777" w:rsidR="00C24706" w:rsidRPr="00527717" w:rsidRDefault="00C24706" w:rsidP="007270AC">
            <w:pPr>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淨值</w:t>
            </w:r>
          </w:p>
        </w:tc>
        <w:tc>
          <w:tcPr>
            <w:tcW w:w="1779" w:type="dxa"/>
            <w:tcBorders>
              <w:top w:val="nil"/>
              <w:bottom w:val="nil"/>
            </w:tcBorders>
            <w:vAlign w:val="center"/>
          </w:tcPr>
          <w:p w14:paraId="55F64A9B" w14:textId="77777777" w:rsidR="00C24706" w:rsidRPr="00527717" w:rsidRDefault="00C24706" w:rsidP="009A5BD2">
            <w:pPr>
              <w:ind w:rightChars="10" w:right="24"/>
              <w:jc w:val="right"/>
              <w:rPr>
                <w:rFonts w:asciiTheme="minorEastAsia" w:eastAsiaTheme="minorEastAsia" w:hAnsiTheme="minorEastAsia"/>
                <w:b/>
                <w:sz w:val="22"/>
                <w:szCs w:val="22"/>
              </w:rPr>
            </w:pPr>
            <w:r w:rsidRPr="00527717">
              <w:rPr>
                <w:rFonts w:asciiTheme="minorEastAsia" w:eastAsiaTheme="minorEastAsia" w:hAnsiTheme="minorEastAsia"/>
                <w:b/>
                <w:sz w:val="22"/>
                <w:szCs w:val="22"/>
              </w:rPr>
              <w:t>49,869,227</w:t>
            </w:r>
          </w:p>
        </w:tc>
        <w:tc>
          <w:tcPr>
            <w:tcW w:w="657" w:type="dxa"/>
            <w:tcBorders>
              <w:top w:val="nil"/>
              <w:bottom w:val="nil"/>
            </w:tcBorders>
            <w:vAlign w:val="center"/>
          </w:tcPr>
          <w:p w14:paraId="6499105F" w14:textId="77777777" w:rsidR="00C24706" w:rsidRPr="00527717" w:rsidRDefault="00C24706" w:rsidP="009A5BD2">
            <w:pPr>
              <w:ind w:rightChars="10" w:right="24"/>
              <w:jc w:val="right"/>
              <w:rPr>
                <w:rFonts w:asciiTheme="minorEastAsia" w:eastAsiaTheme="minorEastAsia" w:hAnsiTheme="minorEastAsia"/>
                <w:b/>
                <w:sz w:val="22"/>
                <w:szCs w:val="22"/>
              </w:rPr>
            </w:pPr>
            <w:r w:rsidRPr="00527717">
              <w:rPr>
                <w:rFonts w:asciiTheme="minorEastAsia" w:eastAsiaTheme="minorEastAsia" w:hAnsiTheme="minorEastAsia"/>
                <w:b/>
                <w:sz w:val="22"/>
                <w:szCs w:val="22"/>
              </w:rPr>
              <w:t>100.00</w:t>
            </w:r>
          </w:p>
        </w:tc>
        <w:tc>
          <w:tcPr>
            <w:tcW w:w="1764" w:type="dxa"/>
            <w:tcBorders>
              <w:top w:val="nil"/>
              <w:bottom w:val="nil"/>
            </w:tcBorders>
            <w:vAlign w:val="center"/>
          </w:tcPr>
          <w:p w14:paraId="5F15F436" w14:textId="77777777" w:rsidR="00C24706" w:rsidRPr="00527717" w:rsidRDefault="00C24706" w:rsidP="009A5BD2">
            <w:pPr>
              <w:ind w:rightChars="10" w:right="24"/>
              <w:jc w:val="right"/>
              <w:rPr>
                <w:rFonts w:asciiTheme="minorEastAsia" w:eastAsiaTheme="minorEastAsia" w:hAnsiTheme="minorEastAsia"/>
                <w:b/>
                <w:sz w:val="22"/>
                <w:szCs w:val="22"/>
              </w:rPr>
            </w:pPr>
            <w:r w:rsidRPr="00527717">
              <w:rPr>
                <w:rFonts w:asciiTheme="minorEastAsia" w:eastAsiaTheme="minorEastAsia" w:hAnsiTheme="minorEastAsia"/>
                <w:b/>
                <w:sz w:val="22"/>
                <w:szCs w:val="22"/>
              </w:rPr>
              <w:t>49,557,837</w:t>
            </w:r>
          </w:p>
        </w:tc>
        <w:tc>
          <w:tcPr>
            <w:tcW w:w="672" w:type="dxa"/>
            <w:tcBorders>
              <w:top w:val="nil"/>
              <w:bottom w:val="nil"/>
            </w:tcBorders>
            <w:vAlign w:val="center"/>
          </w:tcPr>
          <w:p w14:paraId="6846A471" w14:textId="77777777" w:rsidR="00C24706" w:rsidRPr="00527717" w:rsidRDefault="00C24706" w:rsidP="009A5BD2">
            <w:pPr>
              <w:ind w:rightChars="10" w:right="24"/>
              <w:jc w:val="right"/>
              <w:rPr>
                <w:rFonts w:asciiTheme="minorEastAsia" w:eastAsiaTheme="minorEastAsia" w:hAnsiTheme="minorEastAsia"/>
                <w:b/>
                <w:sz w:val="22"/>
                <w:szCs w:val="22"/>
              </w:rPr>
            </w:pPr>
            <w:r w:rsidRPr="00527717">
              <w:rPr>
                <w:rFonts w:asciiTheme="minorEastAsia" w:eastAsiaTheme="minorEastAsia" w:hAnsiTheme="minorEastAsia"/>
                <w:b/>
                <w:sz w:val="22"/>
                <w:szCs w:val="22"/>
              </w:rPr>
              <w:t>100.00</w:t>
            </w:r>
          </w:p>
        </w:tc>
        <w:tc>
          <w:tcPr>
            <w:tcW w:w="1414" w:type="dxa"/>
            <w:tcBorders>
              <w:top w:val="nil"/>
              <w:bottom w:val="nil"/>
            </w:tcBorders>
            <w:vAlign w:val="center"/>
          </w:tcPr>
          <w:p w14:paraId="791F614F" w14:textId="77777777" w:rsidR="00C24706" w:rsidRPr="00527717" w:rsidRDefault="00C24706" w:rsidP="009A5BD2">
            <w:pPr>
              <w:ind w:rightChars="10" w:right="24"/>
              <w:jc w:val="right"/>
              <w:rPr>
                <w:rFonts w:asciiTheme="minorEastAsia" w:eastAsiaTheme="minorEastAsia" w:hAnsiTheme="minorEastAsia"/>
                <w:b/>
                <w:sz w:val="22"/>
                <w:szCs w:val="22"/>
              </w:rPr>
            </w:pPr>
            <w:r w:rsidRPr="00527717">
              <w:rPr>
                <w:rFonts w:asciiTheme="minorEastAsia" w:eastAsiaTheme="minorEastAsia" w:hAnsiTheme="minorEastAsia"/>
                <w:b/>
                <w:sz w:val="22"/>
                <w:szCs w:val="22"/>
              </w:rPr>
              <w:t>311,390</w:t>
            </w:r>
          </w:p>
        </w:tc>
        <w:tc>
          <w:tcPr>
            <w:tcW w:w="651" w:type="dxa"/>
            <w:tcBorders>
              <w:top w:val="nil"/>
              <w:bottom w:val="nil"/>
              <w:right w:val="nil"/>
            </w:tcBorders>
            <w:vAlign w:val="center"/>
          </w:tcPr>
          <w:p w14:paraId="43E500DF" w14:textId="77777777" w:rsidR="00C24706" w:rsidRPr="00527717" w:rsidRDefault="00C24706" w:rsidP="009A5BD2">
            <w:pPr>
              <w:ind w:rightChars="10" w:right="24"/>
              <w:jc w:val="right"/>
              <w:rPr>
                <w:rFonts w:asciiTheme="minorEastAsia" w:eastAsiaTheme="minorEastAsia" w:hAnsiTheme="minorEastAsia"/>
                <w:b/>
                <w:sz w:val="22"/>
                <w:szCs w:val="22"/>
              </w:rPr>
            </w:pPr>
            <w:r w:rsidRPr="00527717">
              <w:rPr>
                <w:rFonts w:asciiTheme="minorEastAsia" w:eastAsiaTheme="minorEastAsia" w:hAnsiTheme="minorEastAsia"/>
                <w:b/>
                <w:sz w:val="22"/>
                <w:szCs w:val="22"/>
              </w:rPr>
              <w:t>0.63</w:t>
            </w:r>
          </w:p>
        </w:tc>
      </w:tr>
      <w:tr w:rsidR="00C24706" w:rsidRPr="00527717" w14:paraId="143F508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69"/>
          <w:jc w:val="center"/>
        </w:trPr>
        <w:tc>
          <w:tcPr>
            <w:tcW w:w="3023" w:type="dxa"/>
            <w:tcBorders>
              <w:top w:val="nil"/>
              <w:left w:val="nil"/>
              <w:bottom w:val="nil"/>
            </w:tcBorders>
            <w:vAlign w:val="center"/>
          </w:tcPr>
          <w:p w14:paraId="36E187E3" w14:textId="77777777" w:rsidR="00C24706" w:rsidRPr="00527717" w:rsidRDefault="00C24706" w:rsidP="007270AC">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基金</w:t>
            </w:r>
          </w:p>
        </w:tc>
        <w:tc>
          <w:tcPr>
            <w:tcW w:w="1779" w:type="dxa"/>
            <w:tcBorders>
              <w:top w:val="nil"/>
              <w:bottom w:val="nil"/>
            </w:tcBorders>
            <w:vAlign w:val="center"/>
          </w:tcPr>
          <w:p w14:paraId="0526ED81"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hint="eastAsia"/>
                <w:bCs/>
                <w:sz w:val="22"/>
                <w:szCs w:val="22"/>
              </w:rPr>
              <w:t>33,276,996</w:t>
            </w:r>
          </w:p>
        </w:tc>
        <w:tc>
          <w:tcPr>
            <w:tcW w:w="657" w:type="dxa"/>
            <w:tcBorders>
              <w:top w:val="nil"/>
              <w:bottom w:val="nil"/>
            </w:tcBorders>
            <w:vAlign w:val="center"/>
          </w:tcPr>
          <w:p w14:paraId="41721FC4"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hint="eastAsia"/>
                <w:bCs/>
                <w:sz w:val="22"/>
                <w:szCs w:val="22"/>
              </w:rPr>
              <w:t>66.73</w:t>
            </w:r>
          </w:p>
        </w:tc>
        <w:tc>
          <w:tcPr>
            <w:tcW w:w="1764" w:type="dxa"/>
            <w:tcBorders>
              <w:top w:val="nil"/>
              <w:bottom w:val="nil"/>
            </w:tcBorders>
            <w:vAlign w:val="center"/>
          </w:tcPr>
          <w:p w14:paraId="52397AFE"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hint="eastAsia"/>
                <w:bCs/>
                <w:sz w:val="22"/>
                <w:szCs w:val="22"/>
              </w:rPr>
              <w:t>33,276,996</w:t>
            </w:r>
          </w:p>
        </w:tc>
        <w:tc>
          <w:tcPr>
            <w:tcW w:w="672" w:type="dxa"/>
            <w:tcBorders>
              <w:top w:val="nil"/>
              <w:bottom w:val="nil"/>
            </w:tcBorders>
            <w:vAlign w:val="center"/>
          </w:tcPr>
          <w:p w14:paraId="0230457C"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hint="eastAsia"/>
                <w:bCs/>
                <w:sz w:val="22"/>
                <w:szCs w:val="22"/>
              </w:rPr>
              <w:t>67.15</w:t>
            </w:r>
          </w:p>
        </w:tc>
        <w:tc>
          <w:tcPr>
            <w:tcW w:w="1414" w:type="dxa"/>
            <w:tcBorders>
              <w:top w:val="nil"/>
              <w:bottom w:val="nil"/>
            </w:tcBorders>
            <w:vAlign w:val="center"/>
          </w:tcPr>
          <w:p w14:paraId="10E6460B"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hint="eastAsia"/>
                <w:bCs/>
                <w:sz w:val="22"/>
                <w:szCs w:val="22"/>
              </w:rPr>
              <w:t>－</w:t>
            </w:r>
          </w:p>
        </w:tc>
        <w:tc>
          <w:tcPr>
            <w:tcW w:w="651" w:type="dxa"/>
            <w:tcBorders>
              <w:top w:val="nil"/>
              <w:bottom w:val="nil"/>
              <w:right w:val="nil"/>
            </w:tcBorders>
            <w:vAlign w:val="center"/>
          </w:tcPr>
          <w:p w14:paraId="6D19DCFA"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hint="eastAsia"/>
                <w:bCs/>
                <w:sz w:val="22"/>
                <w:szCs w:val="22"/>
              </w:rPr>
              <w:t>－</w:t>
            </w:r>
          </w:p>
        </w:tc>
      </w:tr>
      <w:tr w:rsidR="00C24706" w:rsidRPr="00527717" w14:paraId="4AE9632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69"/>
          <w:jc w:val="center"/>
        </w:trPr>
        <w:tc>
          <w:tcPr>
            <w:tcW w:w="3023" w:type="dxa"/>
            <w:tcBorders>
              <w:top w:val="nil"/>
              <w:left w:val="nil"/>
              <w:bottom w:val="nil"/>
            </w:tcBorders>
            <w:vAlign w:val="center"/>
          </w:tcPr>
          <w:p w14:paraId="5C00AECB" w14:textId="77777777" w:rsidR="00C24706" w:rsidRPr="00527717" w:rsidRDefault="00C24706" w:rsidP="007270AC">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基金</w:t>
            </w:r>
          </w:p>
        </w:tc>
        <w:tc>
          <w:tcPr>
            <w:tcW w:w="1779" w:type="dxa"/>
            <w:tcBorders>
              <w:top w:val="nil"/>
              <w:bottom w:val="nil"/>
            </w:tcBorders>
            <w:vAlign w:val="center"/>
          </w:tcPr>
          <w:p w14:paraId="213E8F98"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hint="eastAsia"/>
                <w:bCs/>
                <w:sz w:val="22"/>
                <w:szCs w:val="22"/>
              </w:rPr>
              <w:t>33,276,996</w:t>
            </w:r>
          </w:p>
        </w:tc>
        <w:tc>
          <w:tcPr>
            <w:tcW w:w="657" w:type="dxa"/>
            <w:tcBorders>
              <w:top w:val="nil"/>
              <w:bottom w:val="nil"/>
            </w:tcBorders>
            <w:vAlign w:val="center"/>
          </w:tcPr>
          <w:p w14:paraId="781778A2"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hint="eastAsia"/>
                <w:bCs/>
                <w:sz w:val="22"/>
                <w:szCs w:val="22"/>
              </w:rPr>
              <w:t>66.73</w:t>
            </w:r>
          </w:p>
        </w:tc>
        <w:tc>
          <w:tcPr>
            <w:tcW w:w="1764" w:type="dxa"/>
            <w:tcBorders>
              <w:top w:val="nil"/>
              <w:bottom w:val="nil"/>
            </w:tcBorders>
            <w:vAlign w:val="center"/>
          </w:tcPr>
          <w:p w14:paraId="377BC475"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hint="eastAsia"/>
                <w:bCs/>
                <w:sz w:val="22"/>
                <w:szCs w:val="22"/>
              </w:rPr>
              <w:t>33,276,996</w:t>
            </w:r>
          </w:p>
        </w:tc>
        <w:tc>
          <w:tcPr>
            <w:tcW w:w="672" w:type="dxa"/>
            <w:tcBorders>
              <w:top w:val="nil"/>
              <w:bottom w:val="nil"/>
            </w:tcBorders>
            <w:vAlign w:val="center"/>
          </w:tcPr>
          <w:p w14:paraId="222C7BAC"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hint="eastAsia"/>
                <w:bCs/>
                <w:sz w:val="22"/>
                <w:szCs w:val="22"/>
              </w:rPr>
              <w:t>67.15</w:t>
            </w:r>
          </w:p>
        </w:tc>
        <w:tc>
          <w:tcPr>
            <w:tcW w:w="1414" w:type="dxa"/>
            <w:tcBorders>
              <w:top w:val="nil"/>
              <w:bottom w:val="nil"/>
            </w:tcBorders>
            <w:vAlign w:val="center"/>
          </w:tcPr>
          <w:p w14:paraId="1F912DAF"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hint="eastAsia"/>
                <w:bCs/>
                <w:sz w:val="22"/>
                <w:szCs w:val="22"/>
              </w:rPr>
              <w:t>－</w:t>
            </w:r>
          </w:p>
        </w:tc>
        <w:tc>
          <w:tcPr>
            <w:tcW w:w="651" w:type="dxa"/>
            <w:tcBorders>
              <w:top w:val="nil"/>
              <w:bottom w:val="nil"/>
              <w:right w:val="nil"/>
            </w:tcBorders>
            <w:vAlign w:val="center"/>
          </w:tcPr>
          <w:p w14:paraId="1F924EE5"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hint="eastAsia"/>
                <w:bCs/>
                <w:sz w:val="22"/>
                <w:szCs w:val="22"/>
              </w:rPr>
              <w:t>－</w:t>
            </w:r>
          </w:p>
        </w:tc>
      </w:tr>
      <w:tr w:rsidR="00C24706" w:rsidRPr="00527717" w14:paraId="7B8E06E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07"/>
          <w:jc w:val="center"/>
        </w:trPr>
        <w:tc>
          <w:tcPr>
            <w:tcW w:w="3023" w:type="dxa"/>
            <w:tcBorders>
              <w:top w:val="nil"/>
              <w:left w:val="nil"/>
              <w:bottom w:val="nil"/>
            </w:tcBorders>
            <w:vAlign w:val="center"/>
          </w:tcPr>
          <w:p w14:paraId="768CF52D" w14:textId="77777777" w:rsidR="00C24706" w:rsidRPr="00527717" w:rsidRDefault="00C24706" w:rsidP="007270AC">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累積餘</w:t>
            </w:r>
            <w:proofErr w:type="gramStart"/>
            <w:r w:rsidRPr="00527717">
              <w:rPr>
                <w:rFonts w:ascii="標楷體" w:eastAsia="標楷體" w:hAnsi="標楷體"/>
                <w:spacing w:val="-6"/>
                <w:kern w:val="0"/>
                <w:sz w:val="22"/>
              </w:rPr>
              <w:t>絀</w:t>
            </w:r>
            <w:proofErr w:type="gramEnd"/>
          </w:p>
        </w:tc>
        <w:tc>
          <w:tcPr>
            <w:tcW w:w="1779" w:type="dxa"/>
            <w:tcBorders>
              <w:top w:val="nil"/>
              <w:bottom w:val="nil"/>
            </w:tcBorders>
            <w:vAlign w:val="center"/>
          </w:tcPr>
          <w:p w14:paraId="18A6B9C9"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16,592,231</w:t>
            </w:r>
          </w:p>
        </w:tc>
        <w:tc>
          <w:tcPr>
            <w:tcW w:w="657" w:type="dxa"/>
            <w:tcBorders>
              <w:top w:val="nil"/>
              <w:bottom w:val="nil"/>
            </w:tcBorders>
            <w:vAlign w:val="center"/>
          </w:tcPr>
          <w:p w14:paraId="4F320000"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33.27</w:t>
            </w:r>
          </w:p>
        </w:tc>
        <w:tc>
          <w:tcPr>
            <w:tcW w:w="1764" w:type="dxa"/>
            <w:tcBorders>
              <w:top w:val="nil"/>
              <w:bottom w:val="nil"/>
            </w:tcBorders>
            <w:vAlign w:val="center"/>
          </w:tcPr>
          <w:p w14:paraId="4C36F1BE"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16,280,841</w:t>
            </w:r>
          </w:p>
        </w:tc>
        <w:tc>
          <w:tcPr>
            <w:tcW w:w="672" w:type="dxa"/>
            <w:tcBorders>
              <w:top w:val="nil"/>
              <w:bottom w:val="nil"/>
            </w:tcBorders>
            <w:vAlign w:val="center"/>
          </w:tcPr>
          <w:p w14:paraId="72E4D585"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32.85</w:t>
            </w:r>
          </w:p>
        </w:tc>
        <w:tc>
          <w:tcPr>
            <w:tcW w:w="1414" w:type="dxa"/>
            <w:tcBorders>
              <w:top w:val="nil"/>
              <w:bottom w:val="nil"/>
            </w:tcBorders>
            <w:vAlign w:val="center"/>
          </w:tcPr>
          <w:p w14:paraId="4FE044CE"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311,390</w:t>
            </w:r>
          </w:p>
        </w:tc>
        <w:tc>
          <w:tcPr>
            <w:tcW w:w="651" w:type="dxa"/>
            <w:tcBorders>
              <w:top w:val="nil"/>
              <w:bottom w:val="nil"/>
              <w:right w:val="nil"/>
            </w:tcBorders>
            <w:vAlign w:val="center"/>
          </w:tcPr>
          <w:p w14:paraId="69BC657B"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1.91</w:t>
            </w:r>
          </w:p>
        </w:tc>
      </w:tr>
      <w:tr w:rsidR="00C24706" w:rsidRPr="00527717" w14:paraId="6A7D2FA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07"/>
          <w:jc w:val="center"/>
        </w:trPr>
        <w:tc>
          <w:tcPr>
            <w:tcW w:w="3023" w:type="dxa"/>
            <w:tcBorders>
              <w:top w:val="nil"/>
              <w:left w:val="nil"/>
              <w:bottom w:val="nil"/>
            </w:tcBorders>
            <w:vAlign w:val="center"/>
          </w:tcPr>
          <w:p w14:paraId="12ACE435" w14:textId="77777777" w:rsidR="00C24706" w:rsidRPr="00527717" w:rsidRDefault="00C24706" w:rsidP="007270AC">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累積賸餘</w:t>
            </w:r>
          </w:p>
        </w:tc>
        <w:tc>
          <w:tcPr>
            <w:tcW w:w="1779" w:type="dxa"/>
            <w:tcBorders>
              <w:top w:val="nil"/>
              <w:bottom w:val="nil"/>
            </w:tcBorders>
            <w:vAlign w:val="center"/>
          </w:tcPr>
          <w:p w14:paraId="0DBB6F97"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16,592,231</w:t>
            </w:r>
          </w:p>
        </w:tc>
        <w:tc>
          <w:tcPr>
            <w:tcW w:w="657" w:type="dxa"/>
            <w:tcBorders>
              <w:top w:val="nil"/>
              <w:bottom w:val="nil"/>
            </w:tcBorders>
            <w:vAlign w:val="center"/>
          </w:tcPr>
          <w:p w14:paraId="6AB4BF62"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33.27</w:t>
            </w:r>
          </w:p>
        </w:tc>
        <w:tc>
          <w:tcPr>
            <w:tcW w:w="1764" w:type="dxa"/>
            <w:tcBorders>
              <w:top w:val="nil"/>
              <w:bottom w:val="nil"/>
            </w:tcBorders>
            <w:vAlign w:val="center"/>
          </w:tcPr>
          <w:p w14:paraId="331EF00A"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16,280,841</w:t>
            </w:r>
          </w:p>
        </w:tc>
        <w:tc>
          <w:tcPr>
            <w:tcW w:w="672" w:type="dxa"/>
            <w:tcBorders>
              <w:top w:val="nil"/>
              <w:bottom w:val="nil"/>
            </w:tcBorders>
            <w:vAlign w:val="center"/>
          </w:tcPr>
          <w:p w14:paraId="44EB7684"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32.85</w:t>
            </w:r>
          </w:p>
        </w:tc>
        <w:tc>
          <w:tcPr>
            <w:tcW w:w="1414" w:type="dxa"/>
            <w:tcBorders>
              <w:top w:val="nil"/>
              <w:bottom w:val="nil"/>
            </w:tcBorders>
            <w:vAlign w:val="center"/>
          </w:tcPr>
          <w:p w14:paraId="182E795A"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311,390</w:t>
            </w:r>
          </w:p>
        </w:tc>
        <w:tc>
          <w:tcPr>
            <w:tcW w:w="651" w:type="dxa"/>
            <w:tcBorders>
              <w:top w:val="nil"/>
              <w:bottom w:val="nil"/>
              <w:right w:val="nil"/>
            </w:tcBorders>
            <w:vAlign w:val="center"/>
          </w:tcPr>
          <w:p w14:paraId="49F22B8A" w14:textId="77777777" w:rsidR="00C24706" w:rsidRPr="00527717" w:rsidRDefault="00C24706" w:rsidP="009A5BD2">
            <w:pPr>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1.91</w:t>
            </w:r>
          </w:p>
        </w:tc>
      </w:tr>
      <w:tr w:rsidR="00C24706" w:rsidRPr="00527717" w14:paraId="4097CFC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07"/>
          <w:jc w:val="center"/>
        </w:trPr>
        <w:tc>
          <w:tcPr>
            <w:tcW w:w="3023" w:type="dxa"/>
            <w:tcBorders>
              <w:top w:val="nil"/>
              <w:left w:val="nil"/>
              <w:bottom w:val="single" w:sz="4" w:space="0" w:color="auto"/>
            </w:tcBorders>
            <w:vAlign w:val="center"/>
          </w:tcPr>
          <w:p w14:paraId="5F9A6120" w14:textId="77777777" w:rsidR="00C24706" w:rsidRPr="00527717" w:rsidRDefault="00C24706" w:rsidP="007270AC">
            <w:pPr>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合計</w:t>
            </w:r>
          </w:p>
        </w:tc>
        <w:tc>
          <w:tcPr>
            <w:tcW w:w="1779" w:type="dxa"/>
            <w:tcBorders>
              <w:top w:val="nil"/>
              <w:bottom w:val="single" w:sz="4" w:space="0" w:color="auto"/>
            </w:tcBorders>
            <w:vAlign w:val="center"/>
          </w:tcPr>
          <w:p w14:paraId="408CF6B2" w14:textId="77777777" w:rsidR="00C24706" w:rsidRPr="00527717" w:rsidRDefault="00C24706" w:rsidP="009A5BD2">
            <w:pPr>
              <w:ind w:rightChars="10" w:right="24"/>
              <w:jc w:val="right"/>
              <w:rPr>
                <w:rFonts w:asciiTheme="minorEastAsia" w:eastAsiaTheme="minorEastAsia" w:hAnsiTheme="minorEastAsia"/>
                <w:b/>
                <w:sz w:val="22"/>
                <w:szCs w:val="22"/>
              </w:rPr>
            </w:pPr>
            <w:r w:rsidRPr="00527717">
              <w:rPr>
                <w:rFonts w:asciiTheme="minorEastAsia" w:eastAsiaTheme="minorEastAsia" w:hAnsiTheme="minorEastAsia"/>
                <w:b/>
                <w:sz w:val="22"/>
                <w:szCs w:val="22"/>
              </w:rPr>
              <w:t>49,869,227</w:t>
            </w:r>
          </w:p>
        </w:tc>
        <w:tc>
          <w:tcPr>
            <w:tcW w:w="657" w:type="dxa"/>
            <w:tcBorders>
              <w:top w:val="nil"/>
              <w:bottom w:val="single" w:sz="4" w:space="0" w:color="auto"/>
            </w:tcBorders>
            <w:vAlign w:val="center"/>
          </w:tcPr>
          <w:p w14:paraId="7AE0DDFB" w14:textId="77777777" w:rsidR="00C24706" w:rsidRPr="00527717" w:rsidRDefault="00C24706" w:rsidP="009A5BD2">
            <w:pPr>
              <w:ind w:rightChars="10" w:right="24"/>
              <w:jc w:val="right"/>
              <w:rPr>
                <w:rFonts w:asciiTheme="minorEastAsia" w:eastAsiaTheme="minorEastAsia" w:hAnsiTheme="minorEastAsia"/>
                <w:b/>
                <w:sz w:val="22"/>
                <w:szCs w:val="22"/>
              </w:rPr>
            </w:pPr>
            <w:r w:rsidRPr="00527717">
              <w:rPr>
                <w:rFonts w:asciiTheme="minorEastAsia" w:eastAsiaTheme="minorEastAsia" w:hAnsiTheme="minorEastAsia"/>
                <w:b/>
                <w:sz w:val="22"/>
                <w:szCs w:val="22"/>
              </w:rPr>
              <w:t>100.00</w:t>
            </w:r>
          </w:p>
        </w:tc>
        <w:tc>
          <w:tcPr>
            <w:tcW w:w="1764" w:type="dxa"/>
            <w:tcBorders>
              <w:top w:val="nil"/>
              <w:bottom w:val="single" w:sz="4" w:space="0" w:color="auto"/>
            </w:tcBorders>
            <w:vAlign w:val="center"/>
          </w:tcPr>
          <w:p w14:paraId="1FB0E5CA" w14:textId="77777777" w:rsidR="00C24706" w:rsidRPr="00527717" w:rsidRDefault="00C24706" w:rsidP="009A5BD2">
            <w:pPr>
              <w:ind w:rightChars="10" w:right="24"/>
              <w:jc w:val="right"/>
              <w:rPr>
                <w:rFonts w:asciiTheme="minorEastAsia" w:eastAsiaTheme="minorEastAsia" w:hAnsiTheme="minorEastAsia"/>
                <w:b/>
                <w:sz w:val="22"/>
                <w:szCs w:val="22"/>
              </w:rPr>
            </w:pPr>
            <w:r w:rsidRPr="00527717">
              <w:rPr>
                <w:rFonts w:asciiTheme="minorEastAsia" w:eastAsiaTheme="minorEastAsia" w:hAnsiTheme="minorEastAsia"/>
                <w:b/>
                <w:sz w:val="22"/>
                <w:szCs w:val="22"/>
              </w:rPr>
              <w:t>49,557,837</w:t>
            </w:r>
          </w:p>
        </w:tc>
        <w:tc>
          <w:tcPr>
            <w:tcW w:w="672" w:type="dxa"/>
            <w:tcBorders>
              <w:top w:val="nil"/>
              <w:bottom w:val="single" w:sz="4" w:space="0" w:color="auto"/>
            </w:tcBorders>
            <w:vAlign w:val="center"/>
          </w:tcPr>
          <w:p w14:paraId="606C36BF" w14:textId="77777777" w:rsidR="00C24706" w:rsidRPr="00527717" w:rsidRDefault="00C24706" w:rsidP="009A5BD2">
            <w:pPr>
              <w:ind w:rightChars="10" w:right="24"/>
              <w:jc w:val="right"/>
              <w:rPr>
                <w:rFonts w:asciiTheme="minorEastAsia" w:eastAsiaTheme="minorEastAsia" w:hAnsiTheme="minorEastAsia"/>
                <w:b/>
                <w:sz w:val="22"/>
                <w:szCs w:val="22"/>
              </w:rPr>
            </w:pPr>
            <w:r w:rsidRPr="00527717">
              <w:rPr>
                <w:rFonts w:asciiTheme="minorEastAsia" w:eastAsiaTheme="minorEastAsia" w:hAnsiTheme="minorEastAsia"/>
                <w:b/>
                <w:sz w:val="22"/>
                <w:szCs w:val="22"/>
              </w:rPr>
              <w:t>100.00</w:t>
            </w:r>
          </w:p>
        </w:tc>
        <w:tc>
          <w:tcPr>
            <w:tcW w:w="1414" w:type="dxa"/>
            <w:tcBorders>
              <w:top w:val="nil"/>
              <w:bottom w:val="single" w:sz="4" w:space="0" w:color="auto"/>
            </w:tcBorders>
            <w:vAlign w:val="center"/>
          </w:tcPr>
          <w:p w14:paraId="327D185A" w14:textId="77777777" w:rsidR="00C24706" w:rsidRPr="00527717" w:rsidRDefault="00C24706" w:rsidP="009A5BD2">
            <w:pPr>
              <w:ind w:rightChars="10" w:right="24"/>
              <w:jc w:val="right"/>
              <w:rPr>
                <w:rFonts w:asciiTheme="minorEastAsia" w:eastAsiaTheme="minorEastAsia" w:hAnsiTheme="minorEastAsia"/>
                <w:b/>
                <w:sz w:val="22"/>
                <w:szCs w:val="22"/>
              </w:rPr>
            </w:pPr>
            <w:r w:rsidRPr="00527717">
              <w:rPr>
                <w:rFonts w:asciiTheme="minorEastAsia" w:eastAsiaTheme="minorEastAsia" w:hAnsiTheme="minorEastAsia"/>
                <w:b/>
                <w:sz w:val="22"/>
                <w:szCs w:val="22"/>
              </w:rPr>
              <w:t>311,390</w:t>
            </w:r>
          </w:p>
        </w:tc>
        <w:tc>
          <w:tcPr>
            <w:tcW w:w="651" w:type="dxa"/>
            <w:tcBorders>
              <w:top w:val="nil"/>
              <w:bottom w:val="single" w:sz="4" w:space="0" w:color="auto"/>
              <w:right w:val="nil"/>
            </w:tcBorders>
            <w:vAlign w:val="center"/>
          </w:tcPr>
          <w:p w14:paraId="041BFBCE" w14:textId="77777777" w:rsidR="00C24706" w:rsidRPr="00527717" w:rsidRDefault="00C24706" w:rsidP="009A5BD2">
            <w:pPr>
              <w:ind w:rightChars="10" w:right="24"/>
              <w:jc w:val="right"/>
              <w:rPr>
                <w:rFonts w:asciiTheme="minorEastAsia" w:eastAsiaTheme="minorEastAsia" w:hAnsiTheme="minorEastAsia"/>
                <w:b/>
                <w:sz w:val="22"/>
                <w:szCs w:val="22"/>
              </w:rPr>
            </w:pPr>
            <w:r w:rsidRPr="00527717">
              <w:rPr>
                <w:rFonts w:asciiTheme="minorEastAsia" w:eastAsiaTheme="minorEastAsia" w:hAnsiTheme="minorEastAsia"/>
                <w:b/>
                <w:sz w:val="22"/>
                <w:szCs w:val="22"/>
              </w:rPr>
              <w:t>0.63</w:t>
            </w:r>
          </w:p>
        </w:tc>
      </w:tr>
    </w:tbl>
    <w:p w14:paraId="1B0AB2C7" w14:textId="77777777" w:rsidR="00C24706" w:rsidRPr="00527717" w:rsidRDefault="00C24706" w:rsidP="00C24706">
      <w:pPr>
        <w:spacing w:line="40" w:lineRule="exact"/>
        <w:rPr>
          <w:rFonts w:ascii="標楷體" w:eastAsia="標楷體" w:hAnsi="標楷體"/>
          <w:sz w:val="20"/>
        </w:rPr>
      </w:pPr>
    </w:p>
    <w:p w14:paraId="04793997" w14:textId="77777777" w:rsidR="00C24706" w:rsidRPr="00527717" w:rsidRDefault="00C24706" w:rsidP="00C24706">
      <w:pPr>
        <w:spacing w:line="20" w:lineRule="exact"/>
        <w:jc w:val="both"/>
        <w:rPr>
          <w:rFonts w:ascii="標楷體" w:eastAsia="標楷體" w:hAnsi="標楷體" w:cs="新細明體"/>
          <w:bCs/>
          <w:kern w:val="0"/>
          <w:sz w:val="32"/>
          <w:szCs w:val="32"/>
        </w:rPr>
      </w:pPr>
    </w:p>
    <w:p w14:paraId="39A2F94C" w14:textId="77777777" w:rsidR="00C24706" w:rsidRPr="00527717" w:rsidRDefault="00C24706" w:rsidP="00C24706">
      <w:pPr>
        <w:spacing w:line="20" w:lineRule="exact"/>
        <w:jc w:val="both"/>
        <w:rPr>
          <w:rFonts w:ascii="標楷體" w:eastAsia="標楷體" w:hAnsi="標楷體" w:cs="新細明體"/>
          <w:bCs/>
          <w:kern w:val="0"/>
          <w:sz w:val="32"/>
          <w:szCs w:val="32"/>
        </w:rPr>
      </w:pPr>
    </w:p>
    <w:p w14:paraId="3C42AF3A" w14:textId="77777777" w:rsidR="00C24706" w:rsidRPr="00527717" w:rsidRDefault="00C24706" w:rsidP="00C24706">
      <w:pPr>
        <w:spacing w:line="20" w:lineRule="exact"/>
        <w:jc w:val="both"/>
        <w:rPr>
          <w:rFonts w:ascii="標楷體" w:eastAsia="標楷體" w:hAnsi="標楷體" w:cs="新細明體"/>
          <w:bCs/>
          <w:kern w:val="0"/>
          <w:sz w:val="32"/>
          <w:szCs w:val="32"/>
        </w:rPr>
      </w:pPr>
    </w:p>
    <w:p w14:paraId="7860B701" w14:textId="77777777" w:rsidR="00C24706" w:rsidRPr="00527717" w:rsidRDefault="00C24706" w:rsidP="00455EF0">
      <w:pPr>
        <w:adjustRightInd w:val="0"/>
        <w:snapToGrid w:val="0"/>
        <w:spacing w:line="520" w:lineRule="exact"/>
        <w:ind w:firstLineChars="200" w:firstLine="561"/>
        <w:jc w:val="both"/>
        <w:rPr>
          <w:rFonts w:ascii="新細明體" w:eastAsia="標楷體" w:hAnsi="新細明體"/>
          <w:b/>
          <w:bCs/>
          <w:sz w:val="28"/>
          <w:szCs w:val="28"/>
        </w:rPr>
      </w:pPr>
      <w:r w:rsidRPr="00527717">
        <w:rPr>
          <w:rFonts w:ascii="新細明體" w:eastAsia="標楷體" w:hAnsi="新細明體" w:hint="eastAsia"/>
          <w:b/>
          <w:bCs/>
          <w:sz w:val="28"/>
          <w:szCs w:val="28"/>
        </w:rPr>
        <w:lastRenderedPageBreak/>
        <w:t>（二）</w:t>
      </w:r>
      <w:proofErr w:type="gramStart"/>
      <w:r w:rsidRPr="00527717">
        <w:rPr>
          <w:rFonts w:ascii="新細明體" w:eastAsia="標楷體" w:hAnsi="新細明體" w:hint="eastAsia"/>
          <w:b/>
          <w:bCs/>
          <w:sz w:val="28"/>
          <w:szCs w:val="28"/>
        </w:rPr>
        <w:t>臺</w:t>
      </w:r>
      <w:proofErr w:type="gramEnd"/>
      <w:r w:rsidRPr="00527717">
        <w:rPr>
          <w:rFonts w:ascii="新細明體" w:eastAsia="標楷體" w:hAnsi="新細明體" w:hint="eastAsia"/>
          <w:b/>
          <w:bCs/>
          <w:sz w:val="28"/>
          <w:szCs w:val="28"/>
        </w:rPr>
        <w:t>中市政府交通局主管</w:t>
      </w:r>
    </w:p>
    <w:p w14:paraId="31599F3E" w14:textId="77777777" w:rsidR="00C24706" w:rsidRPr="00527717" w:rsidRDefault="00C24706" w:rsidP="00C24706">
      <w:pPr>
        <w:spacing w:line="20" w:lineRule="exact"/>
        <w:jc w:val="both"/>
        <w:rPr>
          <w:rFonts w:ascii="標楷體" w:eastAsia="標楷體" w:hAnsi="標楷體" w:cs="新細明體"/>
          <w:bCs/>
          <w:kern w:val="0"/>
          <w:sz w:val="32"/>
          <w:szCs w:val="32"/>
        </w:rPr>
      </w:pPr>
    </w:p>
    <w:p w14:paraId="563EED5B" w14:textId="77777777" w:rsidR="00C24706" w:rsidRPr="00527717" w:rsidRDefault="00C24706" w:rsidP="00455EF0">
      <w:pPr>
        <w:keepNext/>
        <w:spacing w:line="520" w:lineRule="exact"/>
        <w:ind w:firstLineChars="300" w:firstLine="841"/>
        <w:rPr>
          <w:rFonts w:ascii="Cambria" w:hAnsi="標楷體"/>
          <w:b/>
          <w:bCs/>
          <w:kern w:val="0"/>
          <w:sz w:val="28"/>
          <w:szCs w:val="28"/>
        </w:rPr>
      </w:pPr>
      <w:r w:rsidRPr="00527717">
        <w:rPr>
          <w:rFonts w:ascii="標楷體" w:eastAsia="標楷體" w:hAnsi="標楷體" w:hint="eastAsia"/>
          <w:b/>
          <w:bCs/>
          <w:kern w:val="0"/>
          <w:sz w:val="28"/>
          <w:szCs w:val="28"/>
        </w:rPr>
        <w:t>1.</w:t>
      </w:r>
      <w:proofErr w:type="gramStart"/>
      <w:r w:rsidRPr="00527717">
        <w:rPr>
          <w:rFonts w:ascii="標楷體" w:eastAsia="標楷體" w:hAnsi="標楷體" w:hint="eastAsia"/>
          <w:b/>
          <w:bCs/>
          <w:kern w:val="0"/>
          <w:sz w:val="28"/>
          <w:szCs w:val="28"/>
        </w:rPr>
        <w:t>臺</w:t>
      </w:r>
      <w:proofErr w:type="gramEnd"/>
      <w:r w:rsidRPr="00527717">
        <w:rPr>
          <w:rFonts w:ascii="標楷體" w:eastAsia="標楷體" w:hAnsi="標楷體" w:hint="eastAsia"/>
          <w:b/>
          <w:bCs/>
          <w:kern w:val="0"/>
          <w:sz w:val="28"/>
          <w:szCs w:val="28"/>
        </w:rPr>
        <w:t>中市公有停車場基金</w:t>
      </w:r>
    </w:p>
    <w:p w14:paraId="4724A21C" w14:textId="77777777" w:rsidR="00C24706" w:rsidRPr="00527717" w:rsidRDefault="00C24706" w:rsidP="00C24706">
      <w:pPr>
        <w:snapToGrid w:val="0"/>
        <w:spacing w:line="500" w:lineRule="exact"/>
        <w:ind w:firstLineChars="200" w:firstLine="480"/>
        <w:jc w:val="both"/>
        <w:rPr>
          <w:rFonts w:ascii="標楷體" w:eastAsia="標楷體"/>
          <w:szCs w:val="32"/>
        </w:rPr>
      </w:pPr>
      <w:proofErr w:type="gramStart"/>
      <w:r w:rsidRPr="00527717">
        <w:rPr>
          <w:rFonts w:ascii="標楷體" w:eastAsia="標楷體" w:hint="eastAsia"/>
          <w:szCs w:val="32"/>
        </w:rPr>
        <w:t>臺</w:t>
      </w:r>
      <w:proofErr w:type="gramEnd"/>
      <w:r w:rsidRPr="00527717">
        <w:rPr>
          <w:rFonts w:ascii="標楷體" w:eastAsia="標楷體" w:hint="eastAsia"/>
          <w:szCs w:val="32"/>
        </w:rPr>
        <w:t>中市政府為推動興建公共停車場、改善停車設施及獎助民間投資興建公共停車場，依據停車場法第4條規定，設立</w:t>
      </w:r>
      <w:proofErr w:type="gramStart"/>
      <w:r w:rsidRPr="00527717">
        <w:rPr>
          <w:rFonts w:ascii="標楷體" w:eastAsia="標楷體" w:hint="eastAsia"/>
          <w:szCs w:val="32"/>
        </w:rPr>
        <w:t>臺</w:t>
      </w:r>
      <w:proofErr w:type="gramEnd"/>
      <w:r w:rsidRPr="00527717">
        <w:rPr>
          <w:rFonts w:ascii="標楷體" w:eastAsia="標楷體" w:hint="eastAsia"/>
          <w:szCs w:val="32"/>
        </w:rPr>
        <w:t>中市公有停車場基金。該基金</w:t>
      </w:r>
      <w:proofErr w:type="gramStart"/>
      <w:r w:rsidRPr="00527717">
        <w:rPr>
          <w:rFonts w:ascii="標楷體" w:eastAsia="標楷體" w:hint="eastAsia"/>
          <w:szCs w:val="32"/>
        </w:rPr>
        <w:t>1</w:t>
      </w:r>
      <w:r w:rsidRPr="00527717">
        <w:rPr>
          <w:rFonts w:ascii="標楷體" w:eastAsia="標楷體"/>
          <w:szCs w:val="32"/>
        </w:rPr>
        <w:t>1</w:t>
      </w:r>
      <w:r w:rsidRPr="00527717">
        <w:rPr>
          <w:rFonts w:ascii="標楷體" w:eastAsia="標楷體" w:hint="eastAsia"/>
          <w:szCs w:val="32"/>
        </w:rPr>
        <w:t>2</w:t>
      </w:r>
      <w:proofErr w:type="gramEnd"/>
      <w:r w:rsidRPr="00527717">
        <w:rPr>
          <w:rFonts w:ascii="標楷體" w:eastAsia="標楷體" w:hint="eastAsia"/>
          <w:szCs w:val="32"/>
        </w:rPr>
        <w:t>年度各項營運計畫及預算之執行等，經予書面審核，並於期中派員就地抽查，茲將查核結果說明如次：</w:t>
      </w:r>
    </w:p>
    <w:p w14:paraId="636BF525" w14:textId="77777777" w:rsidR="00C24706" w:rsidRPr="00527717" w:rsidRDefault="00C24706" w:rsidP="00455EF0">
      <w:pPr>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（1）營運計畫實施情形之查核</w:t>
      </w:r>
    </w:p>
    <w:p w14:paraId="3FA878A3" w14:textId="77777777" w:rsidR="00C24706" w:rsidRPr="00527717" w:rsidRDefault="00C24706" w:rsidP="00C24706">
      <w:pPr>
        <w:spacing w:afterLines="50" w:after="180" w:line="500" w:lineRule="exact"/>
        <w:ind w:firstLineChars="200" w:firstLine="480"/>
        <w:jc w:val="both"/>
        <w:rPr>
          <w:rFonts w:ascii="標楷體" w:eastAsia="標楷體" w:hAnsi="標楷體"/>
          <w:szCs w:val="32"/>
        </w:rPr>
      </w:pPr>
      <w:r w:rsidRPr="00527717">
        <w:rPr>
          <w:rFonts w:ascii="標楷體" w:eastAsia="標楷體" w:hAnsi="標楷體" w:hint="eastAsia"/>
          <w:color w:val="000000"/>
          <w:szCs w:val="32"/>
        </w:rPr>
        <w:t>該基金主要營運計畫為辦理</w:t>
      </w:r>
      <w:proofErr w:type="gramStart"/>
      <w:r w:rsidRPr="00527717">
        <w:rPr>
          <w:rFonts w:ascii="標楷體" w:eastAsia="標楷體" w:hAnsi="標楷體" w:hint="eastAsia"/>
          <w:color w:val="000000"/>
          <w:szCs w:val="32"/>
        </w:rPr>
        <w:t>臺</w:t>
      </w:r>
      <w:proofErr w:type="gramEnd"/>
      <w:r w:rsidRPr="00527717">
        <w:rPr>
          <w:rFonts w:ascii="標楷體" w:eastAsia="標楷體" w:hAnsi="標楷體" w:hint="eastAsia"/>
          <w:color w:val="000000"/>
          <w:szCs w:val="32"/>
        </w:rPr>
        <w:t>中市停車場管理、停車場建築及附屬設備維護、修繕、更新、新設工程等。</w:t>
      </w:r>
      <w:proofErr w:type="gramStart"/>
      <w:r w:rsidRPr="00527717">
        <w:rPr>
          <w:rFonts w:ascii="標楷體" w:eastAsia="標楷體" w:hAnsi="標楷體" w:hint="eastAsia"/>
          <w:color w:val="000000"/>
          <w:szCs w:val="32"/>
        </w:rPr>
        <w:t>112</w:t>
      </w:r>
      <w:proofErr w:type="gramEnd"/>
      <w:r w:rsidRPr="00527717">
        <w:rPr>
          <w:rFonts w:ascii="標楷體" w:eastAsia="標楷體" w:hAnsi="標楷體" w:hint="eastAsia"/>
          <w:color w:val="000000"/>
          <w:szCs w:val="32"/>
        </w:rPr>
        <w:t>年度營運項目6項，實施結果，實際數較原預計增</w:t>
      </w:r>
      <w:r w:rsidRPr="00527717">
        <w:rPr>
          <w:rFonts w:ascii="標楷體" w:eastAsia="標楷體" w:hAnsi="標楷體" w:hint="eastAsia"/>
          <w:szCs w:val="32"/>
        </w:rPr>
        <w:t>加者4項，減少者2項，其執行情形列表如次：</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1"/>
        <w:gridCol w:w="567"/>
        <w:gridCol w:w="1276"/>
        <w:gridCol w:w="1276"/>
        <w:gridCol w:w="992"/>
        <w:gridCol w:w="851"/>
        <w:gridCol w:w="3282"/>
      </w:tblGrid>
      <w:tr w:rsidR="00C24706" w:rsidRPr="00527717" w14:paraId="04A36B1F" w14:textId="77777777" w:rsidTr="007270AC">
        <w:trPr>
          <w:trHeight w:val="340"/>
          <w:jc w:val="center"/>
        </w:trPr>
        <w:tc>
          <w:tcPr>
            <w:tcW w:w="1701" w:type="dxa"/>
            <w:vMerge w:val="restart"/>
            <w:tcBorders>
              <w:top w:val="single" w:sz="4" w:space="0" w:color="auto"/>
              <w:left w:val="nil"/>
              <w:bottom w:val="single" w:sz="4" w:space="0" w:color="auto"/>
              <w:right w:val="single" w:sz="4" w:space="0" w:color="auto"/>
            </w:tcBorders>
            <w:vAlign w:val="center"/>
            <w:hideMark/>
          </w:tcPr>
          <w:p w14:paraId="3D28EA25" w14:textId="77777777" w:rsidR="00C24706" w:rsidRPr="00527717" w:rsidRDefault="00C24706" w:rsidP="006B0B31">
            <w:pPr>
              <w:adjustRightInd w:val="0"/>
              <w:snapToGrid w:val="0"/>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項目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5AB5A9E" w14:textId="77777777" w:rsidR="00C24706" w:rsidRPr="00527717" w:rsidRDefault="00C24706" w:rsidP="00157EE5">
            <w:pPr>
              <w:adjustRightInd w:val="0"/>
              <w:snapToGrid w:val="0"/>
              <w:ind w:rightChars="20" w:right="48"/>
              <w:jc w:val="distribute"/>
              <w:rPr>
                <w:rFonts w:ascii="標楷體" w:eastAsia="標楷體" w:hAnsi="標楷體"/>
                <w:sz w:val="22"/>
                <w:szCs w:val="22"/>
              </w:rPr>
            </w:pPr>
            <w:r w:rsidRPr="00527717">
              <w:rPr>
                <w:rFonts w:ascii="標楷體" w:eastAsia="標楷體" w:hAnsi="標楷體" w:hint="eastAsia"/>
                <w:sz w:val="22"/>
                <w:szCs w:val="22"/>
              </w:rPr>
              <w:t>單位</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9C03CAE" w14:textId="77777777" w:rsidR="00C24706" w:rsidRPr="00527717" w:rsidRDefault="00C24706" w:rsidP="006B0B31">
            <w:pPr>
              <w:adjustRightInd w:val="0"/>
              <w:snapToGrid w:val="0"/>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預計數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EE4E4E2" w14:textId="77777777" w:rsidR="00C24706" w:rsidRPr="00527717" w:rsidRDefault="00C24706" w:rsidP="006B0B31">
            <w:pPr>
              <w:adjustRightInd w:val="0"/>
              <w:snapToGrid w:val="0"/>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實際數</w:t>
            </w:r>
          </w:p>
        </w:tc>
        <w:tc>
          <w:tcPr>
            <w:tcW w:w="5125" w:type="dxa"/>
            <w:gridSpan w:val="3"/>
            <w:tcBorders>
              <w:top w:val="single" w:sz="4" w:space="0" w:color="auto"/>
              <w:left w:val="single" w:sz="4" w:space="0" w:color="auto"/>
              <w:bottom w:val="single" w:sz="4" w:space="0" w:color="auto"/>
              <w:right w:val="nil"/>
            </w:tcBorders>
            <w:vAlign w:val="center"/>
            <w:hideMark/>
          </w:tcPr>
          <w:p w14:paraId="0E2D8DBE" w14:textId="77777777" w:rsidR="00C24706" w:rsidRPr="00527717" w:rsidRDefault="00C24706" w:rsidP="006B0B31">
            <w:pPr>
              <w:adjustRightInd w:val="0"/>
              <w:snapToGrid w:val="0"/>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C24706" w:rsidRPr="00527717" w14:paraId="2328ECC3" w14:textId="77777777" w:rsidTr="007270AC">
        <w:trPr>
          <w:trHeight w:val="340"/>
          <w:jc w:val="center"/>
        </w:trPr>
        <w:tc>
          <w:tcPr>
            <w:tcW w:w="1701" w:type="dxa"/>
            <w:vMerge/>
            <w:tcBorders>
              <w:top w:val="single" w:sz="4" w:space="0" w:color="auto"/>
              <w:left w:val="nil"/>
              <w:bottom w:val="single" w:sz="4" w:space="0" w:color="auto"/>
              <w:right w:val="single" w:sz="4" w:space="0" w:color="auto"/>
            </w:tcBorders>
            <w:vAlign w:val="center"/>
            <w:hideMark/>
          </w:tcPr>
          <w:p w14:paraId="0C51477A" w14:textId="77777777" w:rsidR="00C24706" w:rsidRPr="00527717" w:rsidRDefault="00C24706" w:rsidP="006B0B31">
            <w:pPr>
              <w:widowControl/>
              <w:ind w:leftChars="20" w:left="48" w:rightChars="20" w:right="48"/>
              <w:rPr>
                <w:rFonts w:ascii="標楷體" w:eastAsia="標楷體" w:hAnsi="標楷體"/>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52FC42D" w14:textId="77777777" w:rsidR="00C24706" w:rsidRPr="00527717" w:rsidRDefault="00C24706" w:rsidP="006B0B31">
            <w:pPr>
              <w:widowControl/>
              <w:ind w:leftChars="20" w:left="48" w:rightChars="20" w:right="48"/>
              <w:rPr>
                <w:rFonts w:ascii="標楷體" w:eastAsia="標楷體" w:hAnsi="標楷體"/>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485B64F" w14:textId="77777777" w:rsidR="00C24706" w:rsidRPr="00527717" w:rsidRDefault="00C24706" w:rsidP="006B0B31">
            <w:pPr>
              <w:widowControl/>
              <w:ind w:leftChars="20" w:left="48" w:rightChars="20" w:right="48"/>
              <w:rPr>
                <w:rFonts w:ascii="標楷體" w:eastAsia="標楷體" w:hAnsi="標楷體"/>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8AFC4E0" w14:textId="77777777" w:rsidR="00C24706" w:rsidRPr="00527717" w:rsidRDefault="00C24706" w:rsidP="006B0B31">
            <w:pPr>
              <w:widowControl/>
              <w:ind w:leftChars="20" w:left="48" w:rightChars="20" w:right="48"/>
              <w:rPr>
                <w:rFonts w:ascii="標楷體" w:eastAsia="標楷體" w:hAnsi="標楷體"/>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A20867D" w14:textId="77777777" w:rsidR="00C24706" w:rsidRPr="00527717" w:rsidRDefault="00C24706" w:rsidP="006B0B31">
            <w:pPr>
              <w:adjustRightInd w:val="0"/>
              <w:snapToGrid w:val="0"/>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增減數</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D43D55" w14:textId="77777777" w:rsidR="00C24706" w:rsidRPr="00527717" w:rsidRDefault="00C24706" w:rsidP="006B0B31">
            <w:pPr>
              <w:adjustRightInd w:val="0"/>
              <w:snapToGrid w:val="0"/>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c>
          <w:tcPr>
            <w:tcW w:w="3282" w:type="dxa"/>
            <w:tcBorders>
              <w:top w:val="single" w:sz="4" w:space="0" w:color="auto"/>
              <w:left w:val="single" w:sz="4" w:space="0" w:color="auto"/>
              <w:bottom w:val="single" w:sz="4" w:space="0" w:color="auto"/>
              <w:right w:val="nil"/>
            </w:tcBorders>
            <w:vAlign w:val="center"/>
            <w:hideMark/>
          </w:tcPr>
          <w:p w14:paraId="6541AA23" w14:textId="77777777" w:rsidR="00C24706" w:rsidRPr="00527717" w:rsidRDefault="00C24706" w:rsidP="006B0B31">
            <w:pPr>
              <w:adjustRightInd w:val="0"/>
              <w:snapToGrid w:val="0"/>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原因</w:t>
            </w:r>
          </w:p>
        </w:tc>
      </w:tr>
      <w:tr w:rsidR="00C24706" w:rsidRPr="00527717" w14:paraId="3EF6927E" w14:textId="77777777" w:rsidTr="007270AC">
        <w:trPr>
          <w:trHeight w:val="397"/>
          <w:jc w:val="center"/>
        </w:trPr>
        <w:tc>
          <w:tcPr>
            <w:tcW w:w="1701" w:type="dxa"/>
            <w:tcBorders>
              <w:top w:val="single" w:sz="4" w:space="0" w:color="auto"/>
              <w:left w:val="nil"/>
              <w:bottom w:val="nil"/>
              <w:right w:val="single" w:sz="4" w:space="0" w:color="auto"/>
            </w:tcBorders>
            <w:hideMark/>
          </w:tcPr>
          <w:p w14:paraId="740FCBD4" w14:textId="77777777" w:rsidR="00C24706" w:rsidRPr="00527717" w:rsidRDefault="00C24706" w:rsidP="007270AC">
            <w:pPr>
              <w:adjustRightInd w:val="0"/>
              <w:snapToGrid w:val="0"/>
              <w:spacing w:line="320" w:lineRule="exact"/>
              <w:ind w:rightChars="10" w:right="24"/>
              <w:jc w:val="distribute"/>
              <w:rPr>
                <w:rFonts w:ascii="標楷體" w:eastAsia="標楷體" w:hAnsi="標楷體"/>
                <w:kern w:val="0"/>
                <w:sz w:val="22"/>
                <w:szCs w:val="22"/>
              </w:rPr>
            </w:pPr>
            <w:r w:rsidRPr="00527717">
              <w:rPr>
                <w:rFonts w:ascii="標楷體" w:eastAsia="標楷體" w:hAnsi="標楷體" w:hint="eastAsia"/>
                <w:kern w:val="0"/>
                <w:sz w:val="22"/>
                <w:szCs w:val="22"/>
              </w:rPr>
              <w:t>管理收入</w:t>
            </w:r>
          </w:p>
        </w:tc>
        <w:tc>
          <w:tcPr>
            <w:tcW w:w="567" w:type="dxa"/>
            <w:tcBorders>
              <w:top w:val="single" w:sz="4" w:space="0" w:color="auto"/>
              <w:left w:val="single" w:sz="4" w:space="0" w:color="auto"/>
              <w:bottom w:val="nil"/>
              <w:right w:val="single" w:sz="4" w:space="0" w:color="auto"/>
            </w:tcBorders>
            <w:hideMark/>
          </w:tcPr>
          <w:p w14:paraId="1D0B7FCD" w14:textId="77777777" w:rsidR="00C24706" w:rsidRPr="00527717" w:rsidRDefault="00C24706" w:rsidP="007270AC">
            <w:pPr>
              <w:adjustRightInd w:val="0"/>
              <w:snapToGrid w:val="0"/>
              <w:spacing w:line="320" w:lineRule="exact"/>
              <w:jc w:val="center"/>
              <w:rPr>
                <w:rFonts w:ascii="標楷體" w:eastAsia="標楷體" w:hAnsi="標楷體"/>
                <w:kern w:val="0"/>
                <w:sz w:val="22"/>
                <w:szCs w:val="22"/>
              </w:rPr>
            </w:pPr>
            <w:r w:rsidRPr="00527717">
              <w:rPr>
                <w:rFonts w:ascii="標楷體" w:eastAsia="標楷體" w:hAnsi="標楷體" w:hint="eastAsia"/>
                <w:kern w:val="0"/>
                <w:sz w:val="22"/>
                <w:szCs w:val="22"/>
              </w:rPr>
              <w:t>千元</w:t>
            </w:r>
          </w:p>
        </w:tc>
        <w:tc>
          <w:tcPr>
            <w:tcW w:w="1276" w:type="dxa"/>
            <w:tcBorders>
              <w:top w:val="single" w:sz="4" w:space="0" w:color="auto"/>
              <w:left w:val="single" w:sz="4" w:space="0" w:color="auto"/>
              <w:bottom w:val="nil"/>
              <w:right w:val="single" w:sz="4" w:space="0" w:color="auto"/>
            </w:tcBorders>
          </w:tcPr>
          <w:p w14:paraId="5D3291A5" w14:textId="77777777" w:rsidR="00C24706" w:rsidRPr="00527717" w:rsidRDefault="00C24706" w:rsidP="006B0B31">
            <w:pPr>
              <w:adjustRightInd w:val="0"/>
              <w:snapToGrid w:val="0"/>
              <w:spacing w:line="32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1,105,300</w:t>
            </w:r>
          </w:p>
        </w:tc>
        <w:tc>
          <w:tcPr>
            <w:tcW w:w="1276" w:type="dxa"/>
            <w:tcBorders>
              <w:top w:val="single" w:sz="4" w:space="0" w:color="auto"/>
              <w:left w:val="single" w:sz="4" w:space="0" w:color="auto"/>
              <w:bottom w:val="nil"/>
              <w:right w:val="single" w:sz="4" w:space="0" w:color="auto"/>
            </w:tcBorders>
          </w:tcPr>
          <w:p w14:paraId="780A4D4A" w14:textId="77777777" w:rsidR="00C24706" w:rsidRPr="00527717" w:rsidRDefault="00C24706" w:rsidP="006B0B31">
            <w:pPr>
              <w:adjustRightInd w:val="0"/>
              <w:snapToGrid w:val="0"/>
              <w:spacing w:line="32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1,310,534</w:t>
            </w:r>
          </w:p>
        </w:tc>
        <w:tc>
          <w:tcPr>
            <w:tcW w:w="992" w:type="dxa"/>
            <w:tcBorders>
              <w:top w:val="single" w:sz="4" w:space="0" w:color="auto"/>
              <w:left w:val="single" w:sz="4" w:space="0" w:color="auto"/>
              <w:bottom w:val="nil"/>
              <w:right w:val="single" w:sz="4" w:space="0" w:color="auto"/>
            </w:tcBorders>
          </w:tcPr>
          <w:p w14:paraId="3E4414BB" w14:textId="77777777" w:rsidR="00C24706" w:rsidRPr="00527717" w:rsidRDefault="00C24706" w:rsidP="006B0B31">
            <w:pPr>
              <w:adjustRightInd w:val="0"/>
              <w:snapToGrid w:val="0"/>
              <w:spacing w:line="32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205,234</w:t>
            </w:r>
          </w:p>
        </w:tc>
        <w:tc>
          <w:tcPr>
            <w:tcW w:w="851" w:type="dxa"/>
            <w:tcBorders>
              <w:top w:val="single" w:sz="4" w:space="0" w:color="auto"/>
              <w:left w:val="single" w:sz="4" w:space="0" w:color="auto"/>
              <w:bottom w:val="nil"/>
              <w:right w:val="single" w:sz="4" w:space="0" w:color="auto"/>
            </w:tcBorders>
          </w:tcPr>
          <w:p w14:paraId="54DC25B8" w14:textId="77777777" w:rsidR="00C24706" w:rsidRPr="00527717" w:rsidRDefault="00C24706" w:rsidP="006B0B31">
            <w:pPr>
              <w:adjustRightInd w:val="0"/>
              <w:snapToGrid w:val="0"/>
              <w:spacing w:line="32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18.57</w:t>
            </w:r>
          </w:p>
        </w:tc>
        <w:tc>
          <w:tcPr>
            <w:tcW w:w="3282" w:type="dxa"/>
            <w:tcBorders>
              <w:top w:val="single" w:sz="4" w:space="0" w:color="auto"/>
              <w:left w:val="single" w:sz="4" w:space="0" w:color="auto"/>
              <w:bottom w:val="nil"/>
              <w:right w:val="nil"/>
            </w:tcBorders>
          </w:tcPr>
          <w:p w14:paraId="1C9FF13E" w14:textId="77777777" w:rsidR="00C24706" w:rsidRPr="00527717" w:rsidRDefault="00C24706" w:rsidP="007270AC">
            <w:pPr>
              <w:adjustRightInd w:val="0"/>
              <w:snapToGrid w:val="0"/>
              <w:spacing w:line="320" w:lineRule="exact"/>
              <w:jc w:val="both"/>
              <w:rPr>
                <w:rFonts w:ascii="標楷體" w:eastAsia="標楷體" w:hAnsi="標楷體"/>
                <w:color w:val="FF0000"/>
                <w:kern w:val="0"/>
                <w:sz w:val="22"/>
                <w:szCs w:val="22"/>
              </w:rPr>
            </w:pPr>
            <w:r w:rsidRPr="00527717">
              <w:rPr>
                <w:rFonts w:ascii="標楷體" w:eastAsia="標楷體" w:hAnsi="標楷體"/>
                <w:kern w:val="0"/>
                <w:sz w:val="22"/>
                <w:szCs w:val="22"/>
              </w:rPr>
              <w:t>主要係停車</w:t>
            </w:r>
            <w:r w:rsidRPr="00527717">
              <w:rPr>
                <w:rFonts w:ascii="標楷體" w:eastAsia="標楷體" w:hAnsi="標楷體" w:hint="eastAsia"/>
                <w:kern w:val="0"/>
                <w:sz w:val="22"/>
                <w:szCs w:val="22"/>
              </w:rPr>
              <w:t>管理</w:t>
            </w:r>
            <w:r w:rsidRPr="00527717">
              <w:rPr>
                <w:rFonts w:ascii="標楷體" w:eastAsia="標楷體" w:hAnsi="標楷體"/>
                <w:kern w:val="0"/>
                <w:sz w:val="22"/>
                <w:szCs w:val="22"/>
              </w:rPr>
              <w:t>收入較預計增加。</w:t>
            </w:r>
          </w:p>
        </w:tc>
      </w:tr>
      <w:tr w:rsidR="00C24706" w:rsidRPr="00527717" w14:paraId="63ACD327" w14:textId="77777777" w:rsidTr="007270AC">
        <w:trPr>
          <w:trHeight w:val="397"/>
          <w:jc w:val="center"/>
        </w:trPr>
        <w:tc>
          <w:tcPr>
            <w:tcW w:w="1701" w:type="dxa"/>
            <w:tcBorders>
              <w:top w:val="nil"/>
              <w:left w:val="nil"/>
              <w:bottom w:val="nil"/>
              <w:right w:val="single" w:sz="4" w:space="0" w:color="auto"/>
            </w:tcBorders>
            <w:hideMark/>
          </w:tcPr>
          <w:p w14:paraId="145EC3BE" w14:textId="77777777" w:rsidR="00C24706" w:rsidRPr="00527717" w:rsidRDefault="00C24706" w:rsidP="007270AC">
            <w:pPr>
              <w:adjustRightInd w:val="0"/>
              <w:snapToGrid w:val="0"/>
              <w:spacing w:line="320" w:lineRule="exact"/>
              <w:ind w:rightChars="10" w:right="24"/>
              <w:jc w:val="distribute"/>
              <w:rPr>
                <w:rFonts w:ascii="標楷體" w:eastAsia="標楷體" w:hAnsi="標楷體"/>
                <w:color w:val="FF0000"/>
                <w:kern w:val="0"/>
                <w:sz w:val="22"/>
                <w:szCs w:val="22"/>
              </w:rPr>
            </w:pPr>
            <w:r w:rsidRPr="00527717">
              <w:rPr>
                <w:rFonts w:ascii="標楷體" w:eastAsia="標楷體" w:hAnsi="標楷體" w:hint="eastAsia"/>
                <w:kern w:val="0"/>
                <w:sz w:val="22"/>
                <w:szCs w:val="22"/>
              </w:rPr>
              <w:t>土地租金收入</w:t>
            </w:r>
          </w:p>
        </w:tc>
        <w:tc>
          <w:tcPr>
            <w:tcW w:w="567" w:type="dxa"/>
            <w:tcBorders>
              <w:top w:val="nil"/>
              <w:left w:val="single" w:sz="4" w:space="0" w:color="auto"/>
              <w:bottom w:val="nil"/>
              <w:right w:val="single" w:sz="4" w:space="0" w:color="auto"/>
            </w:tcBorders>
            <w:hideMark/>
          </w:tcPr>
          <w:p w14:paraId="12880CF1" w14:textId="77777777" w:rsidR="00C24706" w:rsidRPr="00527717" w:rsidRDefault="00C24706" w:rsidP="007270AC">
            <w:pPr>
              <w:adjustRightInd w:val="0"/>
              <w:snapToGrid w:val="0"/>
              <w:spacing w:line="320" w:lineRule="exact"/>
              <w:jc w:val="center"/>
              <w:rPr>
                <w:rFonts w:ascii="標楷體" w:eastAsia="標楷體" w:hAnsi="標楷體"/>
                <w:color w:val="FF0000"/>
                <w:kern w:val="0"/>
                <w:sz w:val="22"/>
                <w:szCs w:val="22"/>
              </w:rPr>
            </w:pPr>
            <w:r w:rsidRPr="00527717">
              <w:rPr>
                <w:rFonts w:ascii="標楷體" w:eastAsia="標楷體" w:hAnsi="標楷體" w:hint="eastAsia"/>
                <w:kern w:val="0"/>
                <w:sz w:val="22"/>
                <w:szCs w:val="22"/>
              </w:rPr>
              <w:t>千元</w:t>
            </w:r>
          </w:p>
        </w:tc>
        <w:tc>
          <w:tcPr>
            <w:tcW w:w="1276" w:type="dxa"/>
            <w:tcBorders>
              <w:top w:val="nil"/>
              <w:left w:val="single" w:sz="4" w:space="0" w:color="auto"/>
              <w:bottom w:val="nil"/>
              <w:right w:val="single" w:sz="4" w:space="0" w:color="auto"/>
            </w:tcBorders>
          </w:tcPr>
          <w:p w14:paraId="086546E1" w14:textId="77777777" w:rsidR="00C24706" w:rsidRPr="00527717" w:rsidRDefault="00C24706" w:rsidP="006B0B31">
            <w:pPr>
              <w:adjustRightInd w:val="0"/>
              <w:snapToGrid w:val="0"/>
              <w:spacing w:line="32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17,000</w:t>
            </w:r>
          </w:p>
        </w:tc>
        <w:tc>
          <w:tcPr>
            <w:tcW w:w="1276" w:type="dxa"/>
            <w:tcBorders>
              <w:top w:val="nil"/>
              <w:left w:val="single" w:sz="4" w:space="0" w:color="auto"/>
              <w:bottom w:val="nil"/>
              <w:right w:val="single" w:sz="4" w:space="0" w:color="auto"/>
            </w:tcBorders>
          </w:tcPr>
          <w:p w14:paraId="305CEA99" w14:textId="77777777" w:rsidR="00C24706" w:rsidRPr="00527717" w:rsidRDefault="00C24706" w:rsidP="006B0B31">
            <w:pPr>
              <w:adjustRightInd w:val="0"/>
              <w:snapToGrid w:val="0"/>
              <w:spacing w:line="32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18,117</w:t>
            </w:r>
          </w:p>
        </w:tc>
        <w:tc>
          <w:tcPr>
            <w:tcW w:w="992" w:type="dxa"/>
            <w:tcBorders>
              <w:top w:val="nil"/>
              <w:left w:val="single" w:sz="4" w:space="0" w:color="auto"/>
              <w:bottom w:val="nil"/>
              <w:right w:val="single" w:sz="4" w:space="0" w:color="auto"/>
            </w:tcBorders>
          </w:tcPr>
          <w:p w14:paraId="77A0C6A5" w14:textId="77777777" w:rsidR="00C24706" w:rsidRPr="00527717" w:rsidRDefault="00C24706" w:rsidP="006B0B31">
            <w:pPr>
              <w:adjustRightInd w:val="0"/>
              <w:snapToGrid w:val="0"/>
              <w:spacing w:line="32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1,117</w:t>
            </w:r>
          </w:p>
        </w:tc>
        <w:tc>
          <w:tcPr>
            <w:tcW w:w="851" w:type="dxa"/>
            <w:tcBorders>
              <w:top w:val="nil"/>
              <w:left w:val="single" w:sz="4" w:space="0" w:color="auto"/>
              <w:bottom w:val="nil"/>
              <w:right w:val="single" w:sz="4" w:space="0" w:color="auto"/>
            </w:tcBorders>
          </w:tcPr>
          <w:p w14:paraId="6DF1AAB0" w14:textId="77777777" w:rsidR="00C24706" w:rsidRPr="00527717" w:rsidRDefault="00C24706" w:rsidP="006B0B31">
            <w:pPr>
              <w:adjustRightInd w:val="0"/>
              <w:snapToGrid w:val="0"/>
              <w:spacing w:line="32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6.57</w:t>
            </w:r>
          </w:p>
        </w:tc>
        <w:tc>
          <w:tcPr>
            <w:tcW w:w="3282" w:type="dxa"/>
            <w:tcBorders>
              <w:top w:val="nil"/>
              <w:left w:val="single" w:sz="4" w:space="0" w:color="auto"/>
              <w:bottom w:val="nil"/>
              <w:right w:val="nil"/>
            </w:tcBorders>
            <w:hideMark/>
          </w:tcPr>
          <w:p w14:paraId="6B2E20CA" w14:textId="77777777" w:rsidR="00C24706" w:rsidRPr="00527717" w:rsidRDefault="00C24706" w:rsidP="007270AC">
            <w:pPr>
              <w:adjustRightInd w:val="0"/>
              <w:snapToGrid w:val="0"/>
              <w:spacing w:line="320" w:lineRule="exact"/>
              <w:jc w:val="both"/>
              <w:rPr>
                <w:rFonts w:ascii="標楷體" w:eastAsia="標楷體" w:hAnsi="標楷體"/>
                <w:color w:val="FF0000"/>
                <w:spacing w:val="-4"/>
                <w:kern w:val="0"/>
                <w:sz w:val="22"/>
                <w:szCs w:val="22"/>
              </w:rPr>
            </w:pPr>
            <w:r w:rsidRPr="00527717">
              <w:rPr>
                <w:rFonts w:ascii="標楷體" w:eastAsia="標楷體" w:hAnsi="標楷體" w:hint="eastAsia"/>
                <w:spacing w:val="-4"/>
                <w:kern w:val="0"/>
                <w:sz w:val="22"/>
                <w:szCs w:val="22"/>
              </w:rPr>
              <w:t>主要係</w:t>
            </w:r>
            <w:r w:rsidRPr="00527717">
              <w:rPr>
                <w:rFonts w:ascii="標楷體" w:eastAsia="標楷體" w:hAnsi="標楷體" w:hint="eastAsia"/>
                <w:kern w:val="0"/>
                <w:sz w:val="22"/>
                <w:szCs w:val="22"/>
              </w:rPr>
              <w:t>增加豐原轉運中心暨停車場營運移轉案土地租金</w:t>
            </w:r>
            <w:r w:rsidRPr="00527717">
              <w:rPr>
                <w:rFonts w:ascii="標楷體" w:eastAsia="標楷體" w:hAnsi="標楷體" w:hint="eastAsia"/>
                <w:spacing w:val="-4"/>
                <w:kern w:val="0"/>
                <w:sz w:val="22"/>
                <w:szCs w:val="22"/>
              </w:rPr>
              <w:t>。</w:t>
            </w:r>
          </w:p>
        </w:tc>
      </w:tr>
      <w:tr w:rsidR="00C24706" w:rsidRPr="00527717" w14:paraId="630F69C9" w14:textId="77777777" w:rsidTr="007270AC">
        <w:trPr>
          <w:trHeight w:val="397"/>
          <w:jc w:val="center"/>
        </w:trPr>
        <w:tc>
          <w:tcPr>
            <w:tcW w:w="1701" w:type="dxa"/>
            <w:tcBorders>
              <w:top w:val="nil"/>
              <w:left w:val="nil"/>
              <w:bottom w:val="nil"/>
              <w:right w:val="single" w:sz="4" w:space="0" w:color="auto"/>
            </w:tcBorders>
            <w:hideMark/>
          </w:tcPr>
          <w:p w14:paraId="782D5D0D" w14:textId="77777777" w:rsidR="00C24706" w:rsidRPr="00527717" w:rsidRDefault="00C24706" w:rsidP="007270AC">
            <w:pPr>
              <w:adjustRightInd w:val="0"/>
              <w:snapToGrid w:val="0"/>
              <w:spacing w:line="320" w:lineRule="exact"/>
              <w:ind w:rightChars="10" w:right="24"/>
              <w:jc w:val="distribute"/>
              <w:rPr>
                <w:rFonts w:ascii="標楷體" w:eastAsia="標楷體" w:hAnsi="標楷體"/>
                <w:kern w:val="0"/>
                <w:sz w:val="22"/>
                <w:szCs w:val="22"/>
              </w:rPr>
            </w:pPr>
            <w:r w:rsidRPr="00527717">
              <w:rPr>
                <w:rFonts w:ascii="標楷體" w:eastAsia="標楷體" w:hAnsi="標楷體" w:hint="eastAsia"/>
                <w:kern w:val="0"/>
                <w:sz w:val="22"/>
                <w:szCs w:val="22"/>
              </w:rPr>
              <w:t>權利金收入</w:t>
            </w:r>
          </w:p>
        </w:tc>
        <w:tc>
          <w:tcPr>
            <w:tcW w:w="567" w:type="dxa"/>
            <w:tcBorders>
              <w:top w:val="nil"/>
              <w:left w:val="single" w:sz="4" w:space="0" w:color="auto"/>
              <w:bottom w:val="nil"/>
              <w:right w:val="single" w:sz="4" w:space="0" w:color="auto"/>
            </w:tcBorders>
            <w:hideMark/>
          </w:tcPr>
          <w:p w14:paraId="7F57AC69" w14:textId="77777777" w:rsidR="00C24706" w:rsidRPr="00527717" w:rsidRDefault="00C24706" w:rsidP="007270AC">
            <w:pPr>
              <w:adjustRightInd w:val="0"/>
              <w:snapToGrid w:val="0"/>
              <w:spacing w:line="320" w:lineRule="exact"/>
              <w:jc w:val="center"/>
              <w:rPr>
                <w:rFonts w:ascii="標楷體" w:eastAsia="標楷體" w:hAnsi="標楷體"/>
                <w:kern w:val="0"/>
                <w:sz w:val="22"/>
                <w:szCs w:val="22"/>
              </w:rPr>
            </w:pPr>
            <w:r w:rsidRPr="00527717">
              <w:rPr>
                <w:rFonts w:ascii="標楷體" w:eastAsia="標楷體" w:hAnsi="標楷體" w:hint="eastAsia"/>
                <w:kern w:val="0"/>
                <w:sz w:val="22"/>
                <w:szCs w:val="22"/>
              </w:rPr>
              <w:t>千元</w:t>
            </w:r>
          </w:p>
        </w:tc>
        <w:tc>
          <w:tcPr>
            <w:tcW w:w="1276" w:type="dxa"/>
            <w:tcBorders>
              <w:top w:val="nil"/>
              <w:left w:val="single" w:sz="4" w:space="0" w:color="auto"/>
              <w:bottom w:val="nil"/>
              <w:right w:val="single" w:sz="4" w:space="0" w:color="auto"/>
            </w:tcBorders>
          </w:tcPr>
          <w:p w14:paraId="617E3F8A" w14:textId="77777777" w:rsidR="00C24706" w:rsidRPr="00527717" w:rsidRDefault="00C24706" w:rsidP="006B0B31">
            <w:pPr>
              <w:adjustRightInd w:val="0"/>
              <w:snapToGrid w:val="0"/>
              <w:spacing w:line="32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460,000</w:t>
            </w:r>
          </w:p>
        </w:tc>
        <w:tc>
          <w:tcPr>
            <w:tcW w:w="1276" w:type="dxa"/>
            <w:tcBorders>
              <w:top w:val="nil"/>
              <w:left w:val="single" w:sz="4" w:space="0" w:color="auto"/>
              <w:bottom w:val="nil"/>
              <w:right w:val="single" w:sz="4" w:space="0" w:color="auto"/>
            </w:tcBorders>
          </w:tcPr>
          <w:p w14:paraId="435873AA" w14:textId="77777777" w:rsidR="00C24706" w:rsidRPr="00527717" w:rsidRDefault="00C24706" w:rsidP="006B0B31">
            <w:pPr>
              <w:adjustRightInd w:val="0"/>
              <w:snapToGrid w:val="0"/>
              <w:spacing w:line="32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538,577</w:t>
            </w:r>
          </w:p>
        </w:tc>
        <w:tc>
          <w:tcPr>
            <w:tcW w:w="992" w:type="dxa"/>
            <w:tcBorders>
              <w:top w:val="nil"/>
              <w:left w:val="single" w:sz="4" w:space="0" w:color="auto"/>
              <w:bottom w:val="nil"/>
              <w:right w:val="single" w:sz="4" w:space="0" w:color="auto"/>
            </w:tcBorders>
          </w:tcPr>
          <w:p w14:paraId="335A1521" w14:textId="77777777" w:rsidR="00C24706" w:rsidRPr="00527717" w:rsidRDefault="00C24706" w:rsidP="006B0B31">
            <w:pPr>
              <w:adjustRightInd w:val="0"/>
              <w:snapToGrid w:val="0"/>
              <w:spacing w:line="32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78,577</w:t>
            </w:r>
          </w:p>
        </w:tc>
        <w:tc>
          <w:tcPr>
            <w:tcW w:w="851" w:type="dxa"/>
            <w:tcBorders>
              <w:top w:val="nil"/>
              <w:left w:val="single" w:sz="4" w:space="0" w:color="auto"/>
              <w:bottom w:val="nil"/>
              <w:right w:val="single" w:sz="4" w:space="0" w:color="auto"/>
            </w:tcBorders>
          </w:tcPr>
          <w:p w14:paraId="21E95AB2" w14:textId="77777777" w:rsidR="00C24706" w:rsidRPr="00527717" w:rsidRDefault="00C24706" w:rsidP="006B0B31">
            <w:pPr>
              <w:adjustRightInd w:val="0"/>
              <w:snapToGrid w:val="0"/>
              <w:spacing w:line="32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17.08</w:t>
            </w:r>
          </w:p>
        </w:tc>
        <w:tc>
          <w:tcPr>
            <w:tcW w:w="3282" w:type="dxa"/>
            <w:tcBorders>
              <w:top w:val="nil"/>
              <w:left w:val="single" w:sz="4" w:space="0" w:color="auto"/>
              <w:bottom w:val="nil"/>
              <w:right w:val="nil"/>
            </w:tcBorders>
          </w:tcPr>
          <w:p w14:paraId="104931FD" w14:textId="77777777" w:rsidR="00C24706" w:rsidRPr="00527717" w:rsidRDefault="00C24706" w:rsidP="007270AC">
            <w:pPr>
              <w:adjustRightInd w:val="0"/>
              <w:snapToGrid w:val="0"/>
              <w:spacing w:line="320" w:lineRule="exact"/>
              <w:jc w:val="both"/>
              <w:rPr>
                <w:rFonts w:ascii="標楷體" w:eastAsia="標楷體" w:hAnsi="標楷體"/>
                <w:color w:val="FF0000"/>
                <w:kern w:val="0"/>
                <w:sz w:val="22"/>
                <w:szCs w:val="22"/>
              </w:rPr>
            </w:pPr>
            <w:r w:rsidRPr="00527717">
              <w:rPr>
                <w:rFonts w:ascii="標楷體" w:eastAsia="標楷體" w:hAnsi="標楷體"/>
                <w:kern w:val="0"/>
                <w:sz w:val="22"/>
                <w:szCs w:val="22"/>
              </w:rPr>
              <w:t>主要</w:t>
            </w:r>
            <w:r w:rsidRPr="00527717">
              <w:rPr>
                <w:rFonts w:ascii="標楷體" w:eastAsia="標楷體" w:hAnsi="標楷體" w:hint="eastAsia"/>
                <w:kern w:val="0"/>
                <w:sz w:val="22"/>
                <w:szCs w:val="22"/>
              </w:rPr>
              <w:t>係新增公有路外</w:t>
            </w:r>
            <w:r w:rsidRPr="00527717">
              <w:rPr>
                <w:rFonts w:ascii="標楷體" w:eastAsia="標楷體" w:hAnsi="標楷體"/>
                <w:kern w:val="0"/>
                <w:sz w:val="22"/>
                <w:szCs w:val="22"/>
              </w:rPr>
              <w:t>停車場委外</w:t>
            </w:r>
            <w:r w:rsidRPr="00527717">
              <w:rPr>
                <w:rFonts w:ascii="標楷體" w:eastAsia="標楷體" w:hAnsi="標楷體" w:hint="eastAsia"/>
                <w:kern w:val="0"/>
                <w:sz w:val="22"/>
                <w:szCs w:val="22"/>
              </w:rPr>
              <w:t>經營</w:t>
            </w:r>
            <w:r w:rsidRPr="00527717">
              <w:rPr>
                <w:rFonts w:ascii="標楷體" w:eastAsia="標楷體" w:hAnsi="標楷體"/>
                <w:kern w:val="0"/>
                <w:sz w:val="22"/>
                <w:szCs w:val="22"/>
              </w:rPr>
              <w:t>權利金。</w:t>
            </w:r>
          </w:p>
        </w:tc>
      </w:tr>
      <w:tr w:rsidR="00C24706" w:rsidRPr="00527717" w14:paraId="7304064D" w14:textId="77777777" w:rsidTr="007270AC">
        <w:trPr>
          <w:trHeight w:val="397"/>
          <w:jc w:val="center"/>
        </w:trPr>
        <w:tc>
          <w:tcPr>
            <w:tcW w:w="1701" w:type="dxa"/>
            <w:tcBorders>
              <w:top w:val="nil"/>
              <w:left w:val="nil"/>
              <w:bottom w:val="nil"/>
              <w:right w:val="single" w:sz="4" w:space="0" w:color="auto"/>
            </w:tcBorders>
            <w:hideMark/>
          </w:tcPr>
          <w:p w14:paraId="615A2AAB" w14:textId="77777777" w:rsidR="00C24706" w:rsidRPr="00527717" w:rsidRDefault="00C24706" w:rsidP="007270AC">
            <w:pPr>
              <w:adjustRightInd w:val="0"/>
              <w:snapToGrid w:val="0"/>
              <w:spacing w:line="320" w:lineRule="exact"/>
              <w:ind w:rightChars="10" w:right="24"/>
              <w:jc w:val="distribute"/>
              <w:rPr>
                <w:rFonts w:ascii="標楷體" w:eastAsia="標楷體" w:hAnsi="標楷體"/>
                <w:kern w:val="0"/>
                <w:sz w:val="22"/>
                <w:szCs w:val="22"/>
              </w:rPr>
            </w:pPr>
            <w:r w:rsidRPr="00527717">
              <w:rPr>
                <w:rFonts w:ascii="標楷體" w:eastAsia="標楷體" w:hAnsi="標楷體" w:hint="eastAsia"/>
                <w:kern w:val="0"/>
                <w:sz w:val="22"/>
                <w:szCs w:val="22"/>
              </w:rPr>
              <w:t>勞務成本</w:t>
            </w:r>
          </w:p>
        </w:tc>
        <w:tc>
          <w:tcPr>
            <w:tcW w:w="567" w:type="dxa"/>
            <w:tcBorders>
              <w:top w:val="nil"/>
              <w:left w:val="single" w:sz="4" w:space="0" w:color="auto"/>
              <w:bottom w:val="nil"/>
              <w:right w:val="single" w:sz="4" w:space="0" w:color="auto"/>
            </w:tcBorders>
            <w:hideMark/>
          </w:tcPr>
          <w:p w14:paraId="5B23DC7A" w14:textId="77777777" w:rsidR="00C24706" w:rsidRPr="00527717" w:rsidRDefault="00C24706" w:rsidP="007270AC">
            <w:pPr>
              <w:adjustRightInd w:val="0"/>
              <w:snapToGrid w:val="0"/>
              <w:spacing w:line="320" w:lineRule="exact"/>
              <w:jc w:val="center"/>
              <w:rPr>
                <w:rFonts w:ascii="標楷體" w:eastAsia="標楷體" w:hAnsi="標楷體"/>
                <w:color w:val="FF0000"/>
                <w:kern w:val="0"/>
                <w:sz w:val="22"/>
                <w:szCs w:val="22"/>
              </w:rPr>
            </w:pPr>
            <w:r w:rsidRPr="00527717">
              <w:rPr>
                <w:rFonts w:ascii="標楷體" w:eastAsia="標楷體" w:hAnsi="標楷體" w:hint="eastAsia"/>
                <w:kern w:val="0"/>
                <w:sz w:val="22"/>
                <w:szCs w:val="22"/>
              </w:rPr>
              <w:t>千元</w:t>
            </w:r>
          </w:p>
        </w:tc>
        <w:tc>
          <w:tcPr>
            <w:tcW w:w="1276" w:type="dxa"/>
            <w:tcBorders>
              <w:top w:val="nil"/>
              <w:left w:val="single" w:sz="4" w:space="0" w:color="auto"/>
              <w:bottom w:val="nil"/>
              <w:right w:val="single" w:sz="4" w:space="0" w:color="auto"/>
            </w:tcBorders>
          </w:tcPr>
          <w:p w14:paraId="09CE25EA" w14:textId="77777777" w:rsidR="00C24706" w:rsidRPr="00527717" w:rsidRDefault="00C24706" w:rsidP="006B0B31">
            <w:pPr>
              <w:adjustRightInd w:val="0"/>
              <w:snapToGrid w:val="0"/>
              <w:spacing w:line="32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109,142</w:t>
            </w:r>
          </w:p>
        </w:tc>
        <w:tc>
          <w:tcPr>
            <w:tcW w:w="1276" w:type="dxa"/>
            <w:tcBorders>
              <w:top w:val="nil"/>
              <w:left w:val="single" w:sz="4" w:space="0" w:color="auto"/>
              <w:bottom w:val="nil"/>
              <w:right w:val="single" w:sz="4" w:space="0" w:color="auto"/>
            </w:tcBorders>
          </w:tcPr>
          <w:p w14:paraId="44914392" w14:textId="77777777" w:rsidR="00C24706" w:rsidRPr="00527717" w:rsidRDefault="00C24706" w:rsidP="006B0B31">
            <w:pPr>
              <w:adjustRightInd w:val="0"/>
              <w:snapToGrid w:val="0"/>
              <w:spacing w:line="32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133,466</w:t>
            </w:r>
          </w:p>
        </w:tc>
        <w:tc>
          <w:tcPr>
            <w:tcW w:w="992" w:type="dxa"/>
            <w:tcBorders>
              <w:top w:val="nil"/>
              <w:left w:val="single" w:sz="4" w:space="0" w:color="auto"/>
              <w:bottom w:val="nil"/>
              <w:right w:val="single" w:sz="4" w:space="0" w:color="auto"/>
            </w:tcBorders>
          </w:tcPr>
          <w:p w14:paraId="13DA0F69" w14:textId="77777777" w:rsidR="00C24706" w:rsidRPr="00527717" w:rsidRDefault="00C24706" w:rsidP="006B0B31">
            <w:pPr>
              <w:adjustRightInd w:val="0"/>
              <w:snapToGrid w:val="0"/>
              <w:spacing w:line="32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24,324</w:t>
            </w:r>
          </w:p>
        </w:tc>
        <w:tc>
          <w:tcPr>
            <w:tcW w:w="851" w:type="dxa"/>
            <w:tcBorders>
              <w:top w:val="nil"/>
              <w:left w:val="single" w:sz="4" w:space="0" w:color="auto"/>
              <w:bottom w:val="nil"/>
              <w:right w:val="single" w:sz="4" w:space="0" w:color="auto"/>
            </w:tcBorders>
          </w:tcPr>
          <w:p w14:paraId="2F8DDAAE" w14:textId="77777777" w:rsidR="00C24706" w:rsidRPr="00527717" w:rsidRDefault="00C24706" w:rsidP="006B0B31">
            <w:pPr>
              <w:adjustRightInd w:val="0"/>
              <w:snapToGrid w:val="0"/>
              <w:spacing w:line="32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22.29</w:t>
            </w:r>
          </w:p>
        </w:tc>
        <w:tc>
          <w:tcPr>
            <w:tcW w:w="3282" w:type="dxa"/>
            <w:tcBorders>
              <w:top w:val="nil"/>
              <w:left w:val="single" w:sz="4" w:space="0" w:color="auto"/>
              <w:bottom w:val="nil"/>
              <w:right w:val="nil"/>
            </w:tcBorders>
            <w:hideMark/>
          </w:tcPr>
          <w:p w14:paraId="700B0D24" w14:textId="77777777" w:rsidR="00C24706" w:rsidRPr="00527717" w:rsidRDefault="00C24706" w:rsidP="007270AC">
            <w:pPr>
              <w:adjustRightInd w:val="0"/>
              <w:snapToGrid w:val="0"/>
              <w:spacing w:line="300" w:lineRule="exact"/>
              <w:jc w:val="both"/>
              <w:rPr>
                <w:rFonts w:ascii="標楷體" w:eastAsia="標楷體" w:hAnsi="標楷體"/>
                <w:color w:val="FF0000"/>
                <w:spacing w:val="-4"/>
                <w:kern w:val="0"/>
                <w:sz w:val="22"/>
                <w:szCs w:val="22"/>
              </w:rPr>
            </w:pPr>
            <w:r w:rsidRPr="00527717">
              <w:rPr>
                <w:rFonts w:ascii="標楷體" w:eastAsia="標楷體" w:hAnsi="標楷體" w:hint="eastAsia"/>
                <w:kern w:val="0"/>
                <w:sz w:val="22"/>
                <w:szCs w:val="22"/>
              </w:rPr>
              <w:t>主要係公有停車場設施維運等相關費用較預計增加。</w:t>
            </w:r>
          </w:p>
        </w:tc>
      </w:tr>
      <w:tr w:rsidR="00C24706" w:rsidRPr="00527717" w14:paraId="1D3AA0CB" w14:textId="77777777" w:rsidTr="007270AC">
        <w:trPr>
          <w:trHeight w:val="397"/>
          <w:jc w:val="center"/>
        </w:trPr>
        <w:tc>
          <w:tcPr>
            <w:tcW w:w="1701" w:type="dxa"/>
            <w:tcBorders>
              <w:top w:val="nil"/>
              <w:left w:val="nil"/>
              <w:bottom w:val="nil"/>
              <w:right w:val="single" w:sz="4" w:space="0" w:color="auto"/>
            </w:tcBorders>
            <w:shd w:val="clear" w:color="auto" w:fill="auto"/>
            <w:hideMark/>
          </w:tcPr>
          <w:p w14:paraId="7C72AB49" w14:textId="77777777" w:rsidR="00C24706" w:rsidRPr="00527717" w:rsidRDefault="00C24706" w:rsidP="007270AC">
            <w:pPr>
              <w:adjustRightInd w:val="0"/>
              <w:snapToGrid w:val="0"/>
              <w:spacing w:line="320" w:lineRule="exact"/>
              <w:ind w:rightChars="10" w:right="24"/>
              <w:jc w:val="distribute"/>
              <w:rPr>
                <w:rFonts w:ascii="標楷體" w:eastAsia="標楷體" w:hAnsi="標楷體"/>
                <w:kern w:val="0"/>
                <w:sz w:val="22"/>
                <w:szCs w:val="22"/>
              </w:rPr>
            </w:pPr>
            <w:r w:rsidRPr="00527717">
              <w:rPr>
                <w:rFonts w:ascii="標楷體" w:eastAsia="標楷體" w:hAnsi="標楷體" w:hint="eastAsia"/>
                <w:kern w:val="0"/>
                <w:sz w:val="22"/>
                <w:szCs w:val="22"/>
              </w:rPr>
              <w:t>管理及總務費用</w:t>
            </w:r>
          </w:p>
        </w:tc>
        <w:tc>
          <w:tcPr>
            <w:tcW w:w="567" w:type="dxa"/>
            <w:tcBorders>
              <w:top w:val="nil"/>
              <w:left w:val="single" w:sz="4" w:space="0" w:color="auto"/>
              <w:bottom w:val="nil"/>
              <w:right w:val="single" w:sz="4" w:space="0" w:color="auto"/>
            </w:tcBorders>
            <w:shd w:val="clear" w:color="auto" w:fill="auto"/>
            <w:hideMark/>
          </w:tcPr>
          <w:p w14:paraId="5621FE56" w14:textId="77777777" w:rsidR="00C24706" w:rsidRPr="00527717" w:rsidRDefault="00C24706" w:rsidP="007270AC">
            <w:pPr>
              <w:adjustRightInd w:val="0"/>
              <w:snapToGrid w:val="0"/>
              <w:spacing w:line="320" w:lineRule="exact"/>
              <w:jc w:val="center"/>
              <w:rPr>
                <w:rFonts w:ascii="標楷體" w:eastAsia="標楷體" w:hAnsi="標楷體"/>
                <w:kern w:val="0"/>
                <w:sz w:val="22"/>
                <w:szCs w:val="22"/>
              </w:rPr>
            </w:pPr>
            <w:r w:rsidRPr="00527717">
              <w:rPr>
                <w:rFonts w:ascii="標楷體" w:eastAsia="標楷體" w:hAnsi="標楷體" w:hint="eastAsia"/>
                <w:kern w:val="0"/>
                <w:sz w:val="22"/>
                <w:szCs w:val="22"/>
              </w:rPr>
              <w:t>千元</w:t>
            </w:r>
          </w:p>
        </w:tc>
        <w:tc>
          <w:tcPr>
            <w:tcW w:w="1276" w:type="dxa"/>
            <w:tcBorders>
              <w:top w:val="nil"/>
              <w:left w:val="single" w:sz="4" w:space="0" w:color="auto"/>
              <w:bottom w:val="nil"/>
              <w:right w:val="single" w:sz="4" w:space="0" w:color="auto"/>
            </w:tcBorders>
            <w:shd w:val="clear" w:color="auto" w:fill="auto"/>
          </w:tcPr>
          <w:p w14:paraId="71271BF4" w14:textId="77777777" w:rsidR="00C24706" w:rsidRPr="00527717" w:rsidRDefault="00C24706" w:rsidP="006B0B31">
            <w:pPr>
              <w:adjustRightInd w:val="0"/>
              <w:snapToGrid w:val="0"/>
              <w:spacing w:line="32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831,165</w:t>
            </w:r>
          </w:p>
        </w:tc>
        <w:tc>
          <w:tcPr>
            <w:tcW w:w="1276" w:type="dxa"/>
            <w:tcBorders>
              <w:top w:val="nil"/>
              <w:left w:val="single" w:sz="4" w:space="0" w:color="auto"/>
              <w:bottom w:val="nil"/>
              <w:right w:val="single" w:sz="4" w:space="0" w:color="auto"/>
            </w:tcBorders>
            <w:shd w:val="clear" w:color="auto" w:fill="auto"/>
          </w:tcPr>
          <w:p w14:paraId="0468635E" w14:textId="77777777" w:rsidR="00C24706" w:rsidRPr="00527717" w:rsidRDefault="00C24706" w:rsidP="006B0B31">
            <w:pPr>
              <w:adjustRightInd w:val="0"/>
              <w:snapToGrid w:val="0"/>
              <w:spacing w:line="32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807,288</w:t>
            </w:r>
          </w:p>
        </w:tc>
        <w:tc>
          <w:tcPr>
            <w:tcW w:w="992" w:type="dxa"/>
            <w:tcBorders>
              <w:top w:val="nil"/>
              <w:left w:val="single" w:sz="4" w:space="0" w:color="auto"/>
              <w:bottom w:val="nil"/>
              <w:right w:val="single" w:sz="4" w:space="0" w:color="auto"/>
            </w:tcBorders>
            <w:shd w:val="clear" w:color="auto" w:fill="auto"/>
          </w:tcPr>
          <w:p w14:paraId="33B8CD37" w14:textId="77777777" w:rsidR="00C24706" w:rsidRPr="00527717" w:rsidRDefault="00C24706" w:rsidP="006B0B31">
            <w:pPr>
              <w:adjustRightInd w:val="0"/>
              <w:snapToGrid w:val="0"/>
              <w:spacing w:line="32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- 23,876</w:t>
            </w:r>
          </w:p>
        </w:tc>
        <w:tc>
          <w:tcPr>
            <w:tcW w:w="851" w:type="dxa"/>
            <w:tcBorders>
              <w:top w:val="nil"/>
              <w:left w:val="single" w:sz="4" w:space="0" w:color="auto"/>
              <w:bottom w:val="nil"/>
              <w:right w:val="single" w:sz="4" w:space="0" w:color="auto"/>
            </w:tcBorders>
            <w:shd w:val="clear" w:color="auto" w:fill="auto"/>
          </w:tcPr>
          <w:p w14:paraId="53A57612" w14:textId="77777777" w:rsidR="00C24706" w:rsidRPr="00527717" w:rsidRDefault="00C24706" w:rsidP="006B0B31">
            <w:pPr>
              <w:adjustRightInd w:val="0"/>
              <w:snapToGrid w:val="0"/>
              <w:spacing w:line="32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- 2.87</w:t>
            </w:r>
          </w:p>
        </w:tc>
        <w:tc>
          <w:tcPr>
            <w:tcW w:w="3282" w:type="dxa"/>
            <w:tcBorders>
              <w:top w:val="nil"/>
              <w:left w:val="single" w:sz="4" w:space="0" w:color="auto"/>
              <w:bottom w:val="nil"/>
              <w:right w:val="nil"/>
            </w:tcBorders>
            <w:shd w:val="clear" w:color="auto" w:fill="auto"/>
            <w:hideMark/>
          </w:tcPr>
          <w:p w14:paraId="0DAF6822" w14:textId="77777777" w:rsidR="00C24706" w:rsidRPr="00527717" w:rsidRDefault="00C24706" w:rsidP="007270AC">
            <w:pPr>
              <w:adjustRightInd w:val="0"/>
              <w:snapToGrid w:val="0"/>
              <w:spacing w:line="300" w:lineRule="exact"/>
              <w:jc w:val="both"/>
              <w:rPr>
                <w:rFonts w:ascii="標楷體" w:eastAsia="標楷體" w:hAnsi="標楷體"/>
                <w:kern w:val="0"/>
                <w:sz w:val="22"/>
                <w:szCs w:val="22"/>
              </w:rPr>
            </w:pPr>
            <w:r w:rsidRPr="00527717">
              <w:rPr>
                <w:rFonts w:ascii="標楷體" w:eastAsia="標楷體" w:hAnsi="標楷體" w:hint="eastAsia"/>
                <w:kern w:val="0"/>
                <w:sz w:val="22"/>
                <w:szCs w:val="22"/>
              </w:rPr>
              <w:t>主要係實際進用員額較少之用人費用節餘。</w:t>
            </w:r>
          </w:p>
        </w:tc>
      </w:tr>
      <w:tr w:rsidR="00C24706" w:rsidRPr="00527717" w14:paraId="5B8544F5" w14:textId="77777777" w:rsidTr="007270AC">
        <w:trPr>
          <w:trHeight w:val="397"/>
          <w:jc w:val="center"/>
        </w:trPr>
        <w:tc>
          <w:tcPr>
            <w:tcW w:w="1701" w:type="dxa"/>
            <w:tcBorders>
              <w:top w:val="nil"/>
              <w:left w:val="nil"/>
              <w:bottom w:val="single" w:sz="4" w:space="0" w:color="auto"/>
              <w:right w:val="single" w:sz="4" w:space="0" w:color="auto"/>
            </w:tcBorders>
            <w:hideMark/>
          </w:tcPr>
          <w:p w14:paraId="6D374750" w14:textId="77777777" w:rsidR="00C24706" w:rsidRPr="00527717" w:rsidRDefault="00C24706" w:rsidP="007270AC">
            <w:pPr>
              <w:adjustRightInd w:val="0"/>
              <w:snapToGrid w:val="0"/>
              <w:spacing w:line="320" w:lineRule="exact"/>
              <w:ind w:rightChars="10" w:right="24"/>
              <w:jc w:val="distribute"/>
              <w:rPr>
                <w:rFonts w:ascii="標楷體" w:eastAsia="標楷體" w:hAnsi="標楷體"/>
                <w:kern w:val="0"/>
                <w:sz w:val="22"/>
                <w:szCs w:val="22"/>
              </w:rPr>
            </w:pPr>
            <w:r w:rsidRPr="00527717">
              <w:rPr>
                <w:rFonts w:ascii="標楷體" w:eastAsia="標楷體" w:hAnsi="標楷體" w:hint="eastAsia"/>
                <w:kern w:val="0"/>
                <w:sz w:val="22"/>
                <w:szCs w:val="22"/>
              </w:rPr>
              <w:t>其他業務外費用</w:t>
            </w:r>
          </w:p>
        </w:tc>
        <w:tc>
          <w:tcPr>
            <w:tcW w:w="567" w:type="dxa"/>
            <w:tcBorders>
              <w:top w:val="nil"/>
              <w:left w:val="single" w:sz="4" w:space="0" w:color="auto"/>
              <w:bottom w:val="single" w:sz="4" w:space="0" w:color="auto"/>
              <w:right w:val="single" w:sz="4" w:space="0" w:color="auto"/>
            </w:tcBorders>
            <w:hideMark/>
          </w:tcPr>
          <w:p w14:paraId="7CB7B169" w14:textId="77777777" w:rsidR="00C24706" w:rsidRPr="00527717" w:rsidRDefault="00C24706" w:rsidP="007270AC">
            <w:pPr>
              <w:adjustRightInd w:val="0"/>
              <w:snapToGrid w:val="0"/>
              <w:spacing w:line="320" w:lineRule="exact"/>
              <w:jc w:val="center"/>
              <w:rPr>
                <w:rFonts w:ascii="標楷體" w:eastAsia="標楷體" w:hAnsi="標楷體"/>
                <w:kern w:val="0"/>
                <w:sz w:val="22"/>
                <w:szCs w:val="22"/>
              </w:rPr>
            </w:pPr>
            <w:r w:rsidRPr="00527717">
              <w:rPr>
                <w:rFonts w:ascii="標楷體" w:eastAsia="標楷體" w:hAnsi="標楷體" w:hint="eastAsia"/>
                <w:kern w:val="0"/>
                <w:sz w:val="22"/>
                <w:szCs w:val="22"/>
              </w:rPr>
              <w:t>千元</w:t>
            </w:r>
          </w:p>
        </w:tc>
        <w:tc>
          <w:tcPr>
            <w:tcW w:w="1276" w:type="dxa"/>
            <w:tcBorders>
              <w:top w:val="nil"/>
              <w:left w:val="single" w:sz="4" w:space="0" w:color="auto"/>
              <w:bottom w:val="single" w:sz="4" w:space="0" w:color="auto"/>
              <w:right w:val="single" w:sz="4" w:space="0" w:color="auto"/>
            </w:tcBorders>
          </w:tcPr>
          <w:p w14:paraId="2E1DF1F8" w14:textId="77777777" w:rsidR="00C24706" w:rsidRPr="00527717" w:rsidRDefault="00C24706" w:rsidP="006B0B31">
            <w:pPr>
              <w:adjustRightInd w:val="0"/>
              <w:snapToGrid w:val="0"/>
              <w:spacing w:line="32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10,885</w:t>
            </w:r>
          </w:p>
        </w:tc>
        <w:tc>
          <w:tcPr>
            <w:tcW w:w="1276" w:type="dxa"/>
            <w:tcBorders>
              <w:top w:val="nil"/>
              <w:left w:val="single" w:sz="4" w:space="0" w:color="auto"/>
              <w:bottom w:val="single" w:sz="4" w:space="0" w:color="auto"/>
              <w:right w:val="single" w:sz="4" w:space="0" w:color="auto"/>
            </w:tcBorders>
          </w:tcPr>
          <w:p w14:paraId="4DD8956E" w14:textId="77777777" w:rsidR="00C24706" w:rsidRPr="00527717" w:rsidRDefault="00C24706" w:rsidP="006B0B31">
            <w:pPr>
              <w:adjustRightInd w:val="0"/>
              <w:snapToGrid w:val="0"/>
              <w:spacing w:line="32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10,231</w:t>
            </w:r>
          </w:p>
        </w:tc>
        <w:tc>
          <w:tcPr>
            <w:tcW w:w="992" w:type="dxa"/>
            <w:tcBorders>
              <w:top w:val="nil"/>
              <w:left w:val="single" w:sz="4" w:space="0" w:color="auto"/>
              <w:bottom w:val="single" w:sz="4" w:space="0" w:color="auto"/>
              <w:right w:val="single" w:sz="4" w:space="0" w:color="auto"/>
            </w:tcBorders>
          </w:tcPr>
          <w:p w14:paraId="08E96ABD" w14:textId="77777777" w:rsidR="00C24706" w:rsidRPr="00527717" w:rsidRDefault="00C24706" w:rsidP="006B0B31">
            <w:pPr>
              <w:adjustRightInd w:val="0"/>
              <w:snapToGrid w:val="0"/>
              <w:spacing w:line="32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- 653</w:t>
            </w:r>
          </w:p>
        </w:tc>
        <w:tc>
          <w:tcPr>
            <w:tcW w:w="851" w:type="dxa"/>
            <w:tcBorders>
              <w:top w:val="nil"/>
              <w:left w:val="single" w:sz="4" w:space="0" w:color="auto"/>
              <w:bottom w:val="single" w:sz="4" w:space="0" w:color="auto"/>
              <w:right w:val="single" w:sz="4" w:space="0" w:color="auto"/>
            </w:tcBorders>
          </w:tcPr>
          <w:p w14:paraId="7DB09CF6" w14:textId="77777777" w:rsidR="00C24706" w:rsidRPr="00527717" w:rsidRDefault="00C24706" w:rsidP="006B0B31">
            <w:pPr>
              <w:adjustRightInd w:val="0"/>
              <w:snapToGrid w:val="0"/>
              <w:spacing w:line="32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- 6.00</w:t>
            </w:r>
          </w:p>
        </w:tc>
        <w:tc>
          <w:tcPr>
            <w:tcW w:w="3282" w:type="dxa"/>
            <w:tcBorders>
              <w:top w:val="nil"/>
              <w:left w:val="single" w:sz="4" w:space="0" w:color="auto"/>
              <w:bottom w:val="single" w:sz="4" w:space="0" w:color="auto"/>
              <w:right w:val="nil"/>
            </w:tcBorders>
            <w:hideMark/>
          </w:tcPr>
          <w:p w14:paraId="7B82946E" w14:textId="77777777" w:rsidR="00C24706" w:rsidRPr="00527717" w:rsidRDefault="00C24706" w:rsidP="007270AC">
            <w:pPr>
              <w:adjustRightInd w:val="0"/>
              <w:snapToGrid w:val="0"/>
              <w:spacing w:line="320" w:lineRule="exact"/>
              <w:jc w:val="both"/>
              <w:rPr>
                <w:rFonts w:ascii="標楷體" w:eastAsia="標楷體" w:hAnsi="標楷體"/>
                <w:color w:val="FF0000"/>
                <w:kern w:val="0"/>
                <w:sz w:val="22"/>
                <w:szCs w:val="22"/>
              </w:rPr>
            </w:pPr>
            <w:r w:rsidRPr="00527717">
              <w:rPr>
                <w:rFonts w:ascii="標楷體" w:eastAsia="標楷體" w:hAnsi="標楷體" w:hint="eastAsia"/>
                <w:kern w:val="0"/>
                <w:sz w:val="22"/>
                <w:szCs w:val="22"/>
              </w:rPr>
              <w:t>主要係依業務實際需要支用。</w:t>
            </w:r>
          </w:p>
        </w:tc>
      </w:tr>
    </w:tbl>
    <w:p w14:paraId="22B354BB" w14:textId="77777777" w:rsidR="00C24706" w:rsidRPr="00527717" w:rsidRDefault="00C24706" w:rsidP="00C24706">
      <w:pPr>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（2）預算執行情形之審核</w:t>
      </w:r>
    </w:p>
    <w:p w14:paraId="54C648B9" w14:textId="77777777" w:rsidR="00C24706" w:rsidRPr="00527717" w:rsidRDefault="00C24706" w:rsidP="00C24706">
      <w:pPr>
        <w:snapToGrid w:val="0"/>
        <w:spacing w:line="500" w:lineRule="exact"/>
        <w:ind w:firstLineChars="200" w:firstLine="480"/>
        <w:jc w:val="both"/>
        <w:rPr>
          <w:rFonts w:ascii="標楷體" w:eastAsia="標楷體" w:hAnsi="標楷體"/>
          <w:szCs w:val="24"/>
          <w:highlight w:val="yellow"/>
        </w:rPr>
      </w:pPr>
      <w:proofErr w:type="gramStart"/>
      <w:r w:rsidRPr="00527717">
        <w:rPr>
          <w:rFonts w:ascii="標楷體" w:eastAsia="標楷體" w:hAnsi="標楷體" w:hint="eastAsia"/>
          <w:szCs w:val="24"/>
        </w:rPr>
        <w:t>112</w:t>
      </w:r>
      <w:proofErr w:type="gramEnd"/>
      <w:r w:rsidRPr="00527717">
        <w:rPr>
          <w:rFonts w:ascii="標楷體" w:eastAsia="標楷體" w:hAnsi="標楷體" w:hint="eastAsia"/>
          <w:szCs w:val="24"/>
        </w:rPr>
        <w:t>年度決算審核結果，業務賸餘9億6,554萬餘元，業務外賸餘5,634萬餘元，審定本期賸餘10億2,189萬餘元，較預算賸餘6億7,180萬餘元，增加3億5,008萬餘元，約52.11％，主要係停車管理收入較預計增加所致。</w:t>
      </w:r>
    </w:p>
    <w:p w14:paraId="55E0C34A" w14:textId="77777777" w:rsidR="00C24706" w:rsidRPr="00527717" w:rsidRDefault="00C24706" w:rsidP="00C24706">
      <w:pPr>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（3）餘</w:t>
      </w:r>
      <w:proofErr w:type="gramStart"/>
      <w:r w:rsidRPr="00527717">
        <w:rPr>
          <w:rFonts w:ascii="標楷體" w:eastAsia="標楷體" w:hAnsi="標楷體" w:cs="標楷體" w:hint="eastAsia"/>
          <w:b/>
          <w:szCs w:val="24"/>
        </w:rPr>
        <w:t>絀</w:t>
      </w:r>
      <w:proofErr w:type="gramEnd"/>
      <w:r w:rsidRPr="00527717">
        <w:rPr>
          <w:rFonts w:ascii="標楷體" w:eastAsia="標楷體" w:hAnsi="標楷體" w:cs="標楷體" w:hint="eastAsia"/>
          <w:b/>
          <w:szCs w:val="24"/>
        </w:rPr>
        <w:t>及撥補之審定</w:t>
      </w:r>
    </w:p>
    <w:p w14:paraId="2AB0BECF" w14:textId="77777777" w:rsidR="00C24706" w:rsidRPr="00527717" w:rsidRDefault="00C24706" w:rsidP="00C24706">
      <w:pPr>
        <w:spacing w:line="500" w:lineRule="exact"/>
        <w:ind w:firstLineChars="500" w:firstLine="1200"/>
        <w:jc w:val="both"/>
        <w:outlineLvl w:val="0"/>
        <w:rPr>
          <w:rFonts w:ascii="標楷體" w:eastAsia="標楷體" w:hAnsi="標楷體"/>
          <w:szCs w:val="24"/>
        </w:rPr>
      </w:pPr>
      <w:r w:rsidRPr="00527717">
        <w:rPr>
          <w:rFonts w:ascii="標楷體" w:eastAsia="標楷體" w:hAnsi="標楷體" w:hint="eastAsia"/>
          <w:szCs w:val="24"/>
        </w:rPr>
        <w:t>A.</w:t>
      </w:r>
      <w:r w:rsidRPr="00527717">
        <w:rPr>
          <w:rFonts w:ascii="標楷體" w:eastAsia="標楷體" w:hAnsi="標楷體" w:hint="eastAsia"/>
          <w:spacing w:val="16"/>
          <w:szCs w:val="24"/>
        </w:rPr>
        <w:t>餘</w:t>
      </w:r>
      <w:proofErr w:type="gramStart"/>
      <w:r w:rsidRPr="00527717">
        <w:rPr>
          <w:rFonts w:ascii="標楷體" w:eastAsia="標楷體" w:hAnsi="標楷體" w:hint="eastAsia"/>
          <w:spacing w:val="16"/>
          <w:szCs w:val="24"/>
        </w:rPr>
        <w:t>絀</w:t>
      </w:r>
      <w:proofErr w:type="gramEnd"/>
      <w:r w:rsidRPr="00527717">
        <w:rPr>
          <w:rFonts w:ascii="標楷體" w:eastAsia="標楷體" w:hAnsi="標楷體" w:hint="eastAsia"/>
          <w:spacing w:val="16"/>
          <w:szCs w:val="24"/>
        </w:rPr>
        <w:t>審定</w:t>
      </w:r>
      <w:r w:rsidRPr="00527717">
        <w:rPr>
          <w:rFonts w:ascii="標楷體" w:eastAsia="標楷體" w:hAnsi="標楷體" w:hint="eastAsia"/>
          <w:spacing w:val="4"/>
          <w:szCs w:val="24"/>
        </w:rPr>
        <w:t xml:space="preserve">　</w:t>
      </w:r>
      <w:proofErr w:type="gramStart"/>
      <w:r w:rsidRPr="00527717">
        <w:rPr>
          <w:rFonts w:ascii="標楷體" w:eastAsia="標楷體" w:hAnsi="標楷體"/>
          <w:szCs w:val="24"/>
        </w:rPr>
        <w:t>112</w:t>
      </w:r>
      <w:proofErr w:type="gramEnd"/>
      <w:r w:rsidRPr="00527717">
        <w:rPr>
          <w:rFonts w:ascii="標楷體" w:eastAsia="標楷體" w:hAnsi="標楷體"/>
          <w:szCs w:val="24"/>
        </w:rPr>
        <w:t>年度決算經</w:t>
      </w:r>
      <w:proofErr w:type="gramStart"/>
      <w:r w:rsidRPr="00527717">
        <w:rPr>
          <w:rFonts w:ascii="標楷體" w:eastAsia="標楷體" w:hAnsi="標楷體"/>
          <w:szCs w:val="24"/>
        </w:rPr>
        <w:t>臺</w:t>
      </w:r>
      <w:proofErr w:type="gramEnd"/>
      <w:r w:rsidRPr="00527717">
        <w:rPr>
          <w:rFonts w:ascii="標楷體" w:eastAsia="標楷體" w:hAnsi="標楷體"/>
          <w:szCs w:val="24"/>
        </w:rPr>
        <w:t>中市政府核定賸餘1,021,894,084元，</w:t>
      </w:r>
      <w:proofErr w:type="gramStart"/>
      <w:r w:rsidRPr="00527717">
        <w:rPr>
          <w:rFonts w:ascii="標楷體" w:eastAsia="標楷體" w:hAnsi="標楷體"/>
          <w:szCs w:val="24"/>
        </w:rPr>
        <w:t>經核尚無</w:t>
      </w:r>
      <w:proofErr w:type="gramEnd"/>
      <w:r w:rsidRPr="00527717">
        <w:rPr>
          <w:rFonts w:ascii="標楷體" w:eastAsia="標楷體" w:hAnsi="標楷體"/>
          <w:szCs w:val="24"/>
        </w:rPr>
        <w:t>不合，予以照數審定</w:t>
      </w:r>
      <w:r w:rsidRPr="00527717">
        <w:rPr>
          <w:rFonts w:ascii="標楷體" w:eastAsia="標楷體" w:hAnsi="標楷體" w:hint="eastAsia"/>
          <w:szCs w:val="24"/>
        </w:rPr>
        <w:t>。</w:t>
      </w:r>
    </w:p>
    <w:p w14:paraId="5994C544" w14:textId="77777777" w:rsidR="00C24706" w:rsidRPr="00527717" w:rsidRDefault="00C24706" w:rsidP="00C24706">
      <w:pPr>
        <w:spacing w:line="500" w:lineRule="exact"/>
        <w:ind w:firstLineChars="500" w:firstLine="1200"/>
        <w:jc w:val="both"/>
        <w:outlineLvl w:val="0"/>
        <w:rPr>
          <w:rFonts w:ascii="標楷體" w:eastAsia="標楷體" w:hAnsi="標楷體"/>
          <w:szCs w:val="24"/>
        </w:rPr>
      </w:pPr>
      <w:r w:rsidRPr="00527717">
        <w:rPr>
          <w:rFonts w:ascii="標楷體" w:eastAsia="標楷體" w:hAnsi="標楷體" w:hint="eastAsia"/>
          <w:szCs w:val="24"/>
        </w:rPr>
        <w:t>B.</w:t>
      </w:r>
      <w:r w:rsidRPr="00527717">
        <w:rPr>
          <w:rFonts w:ascii="標楷體" w:eastAsia="標楷體" w:hAnsi="標楷體" w:hint="eastAsia"/>
          <w:spacing w:val="-4"/>
          <w:szCs w:val="24"/>
        </w:rPr>
        <w:t>餘</w:t>
      </w:r>
      <w:proofErr w:type="gramStart"/>
      <w:r w:rsidRPr="00527717">
        <w:rPr>
          <w:rFonts w:ascii="標楷體" w:eastAsia="標楷體" w:hAnsi="標楷體" w:hint="eastAsia"/>
          <w:spacing w:val="-4"/>
          <w:szCs w:val="24"/>
        </w:rPr>
        <w:t>絀</w:t>
      </w:r>
      <w:proofErr w:type="gramEnd"/>
      <w:r w:rsidRPr="00527717">
        <w:rPr>
          <w:rFonts w:ascii="標楷體" w:eastAsia="標楷體" w:hAnsi="標楷體" w:hint="eastAsia"/>
          <w:spacing w:val="-4"/>
          <w:szCs w:val="24"/>
        </w:rPr>
        <w:t>撥補</w:t>
      </w:r>
      <w:r w:rsidRPr="00527717">
        <w:rPr>
          <w:rFonts w:ascii="標楷體" w:eastAsia="標楷體" w:hAnsi="標楷體" w:hint="eastAsia"/>
          <w:szCs w:val="24"/>
        </w:rPr>
        <w:t xml:space="preserve">　</w:t>
      </w:r>
      <w:proofErr w:type="gramStart"/>
      <w:r w:rsidRPr="00527717">
        <w:rPr>
          <w:rFonts w:ascii="標楷體" w:eastAsia="標楷體" w:hAnsi="標楷體" w:hint="eastAsia"/>
          <w:szCs w:val="24"/>
        </w:rPr>
        <w:t>112</w:t>
      </w:r>
      <w:proofErr w:type="gramEnd"/>
      <w:r w:rsidRPr="00527717">
        <w:rPr>
          <w:rFonts w:ascii="標楷體" w:eastAsia="標楷體" w:hAnsi="標楷體" w:hint="eastAsia"/>
          <w:szCs w:val="24"/>
        </w:rPr>
        <w:t>年度決算審定賸餘1,021,894,084元，連同前期未分配賸餘6,263,910,453元，合計賸餘7,285,804,537元，全數列為未分配賸餘。</w:t>
      </w:r>
    </w:p>
    <w:p w14:paraId="3B60B924" w14:textId="77777777" w:rsidR="00C24706" w:rsidRPr="00527717" w:rsidRDefault="00C24706" w:rsidP="00C24706">
      <w:pPr>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（4）現金流量之查核</w:t>
      </w:r>
    </w:p>
    <w:p w14:paraId="08AB6217" w14:textId="77777777" w:rsidR="00C24706" w:rsidRPr="00527717" w:rsidRDefault="00C24706" w:rsidP="00C24706">
      <w:pPr>
        <w:spacing w:line="520" w:lineRule="exact"/>
        <w:ind w:firstLineChars="200" w:firstLine="480"/>
        <w:jc w:val="both"/>
        <w:rPr>
          <w:rFonts w:ascii="標楷體" w:eastAsia="標楷體" w:hAnsi="標楷體"/>
          <w:szCs w:val="24"/>
        </w:rPr>
      </w:pPr>
      <w:proofErr w:type="gramStart"/>
      <w:r w:rsidRPr="00527717">
        <w:rPr>
          <w:rFonts w:ascii="標楷體" w:eastAsia="標楷體" w:hAnsi="標楷體"/>
          <w:szCs w:val="24"/>
        </w:rPr>
        <w:lastRenderedPageBreak/>
        <w:t>112</w:t>
      </w:r>
      <w:proofErr w:type="gramEnd"/>
      <w:r w:rsidRPr="00527717">
        <w:rPr>
          <w:rFonts w:ascii="標楷體" w:eastAsia="標楷體" w:hAnsi="標楷體"/>
          <w:szCs w:val="24"/>
        </w:rPr>
        <w:t>年度期初現金及約當現金22億1,729萬餘元，經業務、投資及籌資活動結果，現金及約當現金淨增2億1,601萬餘元，期末現金及約當現金為24億3,330萬餘元；其現金及約當現金</w:t>
      </w:r>
      <w:proofErr w:type="gramStart"/>
      <w:r w:rsidRPr="00527717">
        <w:rPr>
          <w:rFonts w:ascii="標楷體" w:eastAsia="標楷體" w:hAnsi="標楷體"/>
          <w:szCs w:val="24"/>
        </w:rPr>
        <w:t>淨增數與</w:t>
      </w:r>
      <w:proofErr w:type="gramEnd"/>
      <w:r w:rsidRPr="00527717">
        <w:rPr>
          <w:rFonts w:ascii="標楷體" w:eastAsia="標楷體" w:hAnsi="標楷體"/>
          <w:szCs w:val="24"/>
        </w:rPr>
        <w:t>預算淨減數2億7,573萬元，相距4億9,174萬餘元，主要係</w:t>
      </w:r>
      <w:r w:rsidRPr="00527717">
        <w:rPr>
          <w:rFonts w:ascii="標楷體" w:eastAsia="標楷體" w:hAnsi="標楷體" w:hint="eastAsia"/>
          <w:szCs w:val="24"/>
        </w:rPr>
        <w:t>本期賸餘較預計增加及預付款項較預計減少，業務活動之淨現金流入增加所致。</w:t>
      </w:r>
    </w:p>
    <w:p w14:paraId="31DEAED3" w14:textId="77777777" w:rsidR="00C24706" w:rsidRPr="00527717" w:rsidRDefault="00C24706" w:rsidP="00C24706">
      <w:pPr>
        <w:spacing w:line="520" w:lineRule="exact"/>
        <w:ind w:firstLineChars="200" w:firstLine="480"/>
        <w:jc w:val="both"/>
        <w:rPr>
          <w:rFonts w:ascii="標楷體" w:eastAsia="標楷體" w:hAnsi="標楷體"/>
          <w:szCs w:val="24"/>
        </w:rPr>
      </w:pPr>
      <w:r w:rsidRPr="00527717">
        <w:rPr>
          <w:rFonts w:ascii="標楷體" w:eastAsia="標楷體" w:hAnsi="標楷體" w:hint="eastAsia"/>
          <w:szCs w:val="24"/>
        </w:rPr>
        <w:t>茲將該基金收支餘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與餘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撥補之審定，暨餘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審定後現金流量及資產負債狀況，分別列表如次：</w:t>
      </w:r>
    </w:p>
    <w:tbl>
      <w:tblPr>
        <w:tblW w:w="9930" w:type="dxa"/>
        <w:jc w:val="center"/>
        <w:tblLayout w:type="fixed"/>
        <w:tblCellMar>
          <w:left w:w="28" w:type="dxa"/>
          <w:right w:w="28" w:type="dxa"/>
        </w:tblCellMar>
        <w:tblLook w:val="04A0" w:firstRow="1" w:lastRow="0" w:firstColumn="1" w:lastColumn="0" w:noHBand="0" w:noVBand="1"/>
      </w:tblPr>
      <w:tblGrid>
        <w:gridCol w:w="1920"/>
        <w:gridCol w:w="1441"/>
        <w:gridCol w:w="1440"/>
        <w:gridCol w:w="1440"/>
        <w:gridCol w:w="1440"/>
        <w:gridCol w:w="1444"/>
        <w:gridCol w:w="805"/>
      </w:tblGrid>
      <w:tr w:rsidR="00C24706" w:rsidRPr="00527717" w14:paraId="71D486EE" w14:textId="77777777" w:rsidTr="007270AC">
        <w:trPr>
          <w:trHeight w:val="510"/>
          <w:jc w:val="center"/>
        </w:trPr>
        <w:tc>
          <w:tcPr>
            <w:tcW w:w="9930" w:type="dxa"/>
            <w:gridSpan w:val="7"/>
            <w:vAlign w:val="center"/>
            <w:hideMark/>
          </w:tcPr>
          <w:p w14:paraId="46E59D68" w14:textId="77777777" w:rsidR="00C24706" w:rsidRPr="00527717" w:rsidRDefault="00C24706" w:rsidP="007270AC">
            <w:pPr>
              <w:snapToGrid w:val="0"/>
              <w:ind w:leftChars="-200" w:left="-480"/>
              <w:jc w:val="center"/>
              <w:rPr>
                <w:rFonts w:ascii="標楷體" w:eastAsia="標楷體" w:hAnsi="標楷體"/>
                <w:b/>
                <w:sz w:val="32"/>
                <w:szCs w:val="32"/>
                <w:u w:val="single"/>
              </w:rPr>
            </w:pPr>
            <w:r w:rsidRPr="00527717">
              <w:br w:type="page"/>
            </w:r>
            <w:r w:rsidRPr="00527717">
              <w:rPr>
                <w:rFonts w:ascii="標楷體" w:eastAsia="標楷體" w:hAnsi="標楷體" w:hint="eastAsia"/>
                <w:b/>
                <w:sz w:val="32"/>
                <w:szCs w:val="32"/>
                <w:u w:val="single"/>
              </w:rPr>
              <w:t xml:space="preserve">  </w:t>
            </w:r>
            <w:proofErr w:type="gramStart"/>
            <w:r w:rsidRPr="00527717">
              <w:rPr>
                <w:rFonts w:ascii="標楷體" w:eastAsia="標楷體" w:hAnsi="標楷體" w:hint="eastAsia"/>
                <w:b/>
                <w:sz w:val="32"/>
                <w:szCs w:val="32"/>
                <w:u w:val="single"/>
              </w:rPr>
              <w:t>臺</w:t>
            </w:r>
            <w:proofErr w:type="gramEnd"/>
            <w:r w:rsidRPr="00527717">
              <w:rPr>
                <w:rFonts w:ascii="標楷體" w:eastAsia="標楷體" w:hAnsi="標楷體" w:hint="eastAsia"/>
                <w:b/>
                <w:sz w:val="32"/>
                <w:szCs w:val="32"/>
                <w:u w:val="single"/>
              </w:rPr>
              <w:t>中市公有停車場基金收支餘</w:t>
            </w:r>
            <w:proofErr w:type="gramStart"/>
            <w:r w:rsidRPr="00527717">
              <w:rPr>
                <w:rFonts w:ascii="標楷體" w:eastAsia="標楷體" w:hAnsi="標楷體" w:hint="eastAsia"/>
                <w:b/>
                <w:sz w:val="32"/>
                <w:szCs w:val="32"/>
                <w:u w:val="single"/>
              </w:rPr>
              <w:t>絀</w:t>
            </w:r>
            <w:proofErr w:type="gramEnd"/>
            <w:r w:rsidRPr="00527717">
              <w:rPr>
                <w:rFonts w:ascii="標楷體" w:eastAsia="標楷體" w:hAnsi="標楷體" w:hint="eastAsia"/>
                <w:b/>
                <w:sz w:val="32"/>
                <w:szCs w:val="32"/>
                <w:u w:val="single"/>
              </w:rPr>
              <w:t xml:space="preserve">審定表  </w:t>
            </w:r>
          </w:p>
        </w:tc>
      </w:tr>
      <w:tr w:rsidR="00C24706" w:rsidRPr="00527717" w14:paraId="628F854E" w14:textId="77777777" w:rsidTr="007270AC">
        <w:trPr>
          <w:trHeight w:val="397"/>
          <w:jc w:val="center"/>
        </w:trPr>
        <w:tc>
          <w:tcPr>
            <w:tcW w:w="7681" w:type="dxa"/>
            <w:gridSpan w:val="5"/>
            <w:tcBorders>
              <w:top w:val="nil"/>
              <w:left w:val="nil"/>
              <w:bottom w:val="single" w:sz="4" w:space="0" w:color="auto"/>
              <w:right w:val="nil"/>
            </w:tcBorders>
            <w:hideMark/>
          </w:tcPr>
          <w:p w14:paraId="014944BD" w14:textId="77777777" w:rsidR="00C24706" w:rsidRPr="00527717" w:rsidRDefault="00C24706" w:rsidP="007270AC">
            <w:pPr>
              <w:snapToGrid w:val="0"/>
              <w:ind w:leftChars="900" w:left="2160"/>
              <w:jc w:val="center"/>
              <w:rPr>
                <w:rFonts w:ascii="標楷體" w:eastAsia="標楷體" w:hAnsi="標楷體"/>
                <w:b/>
                <w:sz w:val="32"/>
                <w:u w:val="single"/>
              </w:rPr>
            </w:pP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p>
        </w:tc>
        <w:tc>
          <w:tcPr>
            <w:tcW w:w="2249" w:type="dxa"/>
            <w:gridSpan w:val="2"/>
            <w:tcBorders>
              <w:top w:val="nil"/>
              <w:left w:val="nil"/>
              <w:bottom w:val="single" w:sz="4" w:space="0" w:color="auto"/>
              <w:right w:val="nil"/>
            </w:tcBorders>
            <w:vAlign w:val="bottom"/>
            <w:hideMark/>
          </w:tcPr>
          <w:p w14:paraId="72DEA5E7" w14:textId="77777777" w:rsidR="00C24706" w:rsidRPr="00527717" w:rsidRDefault="00C24706" w:rsidP="007270AC">
            <w:pPr>
              <w:snapToGrid w:val="0"/>
              <w:jc w:val="right"/>
              <w:rPr>
                <w:rFonts w:ascii="標楷體" w:eastAsia="標楷體" w:hAnsi="標楷體"/>
                <w:b/>
                <w:sz w:val="20"/>
                <w:u w:val="single"/>
              </w:rPr>
            </w:pPr>
            <w:r w:rsidRPr="00527717">
              <w:rPr>
                <w:rFonts w:ascii="標楷體" w:eastAsia="標楷體" w:hAnsi="標楷體" w:hint="eastAsia"/>
                <w:kern w:val="0"/>
                <w:sz w:val="20"/>
              </w:rPr>
              <w:t>單位：新臺幣元</w:t>
            </w:r>
          </w:p>
        </w:tc>
      </w:tr>
      <w:tr w:rsidR="00C24706" w:rsidRPr="00527717" w14:paraId="4459FDF8" w14:textId="77777777" w:rsidTr="007270AC">
        <w:trPr>
          <w:trHeight w:val="510"/>
          <w:jc w:val="center"/>
        </w:trPr>
        <w:tc>
          <w:tcPr>
            <w:tcW w:w="1920" w:type="dxa"/>
            <w:vMerge w:val="restart"/>
            <w:tcBorders>
              <w:top w:val="single" w:sz="4" w:space="0" w:color="auto"/>
              <w:left w:val="nil"/>
              <w:bottom w:val="single" w:sz="4" w:space="0" w:color="auto"/>
              <w:right w:val="single" w:sz="4" w:space="0" w:color="auto"/>
            </w:tcBorders>
            <w:vAlign w:val="center"/>
            <w:hideMark/>
          </w:tcPr>
          <w:p w14:paraId="36F9E66A" w14:textId="77777777" w:rsidR="00C24706" w:rsidRPr="00527717" w:rsidRDefault="00C24706" w:rsidP="006B0B3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科目</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14:paraId="2C094B9F" w14:textId="77777777" w:rsidR="00C24706" w:rsidRPr="00527717" w:rsidRDefault="00C24706" w:rsidP="006B0B3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預算數</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BA6E7CD" w14:textId="77777777" w:rsidR="00C24706" w:rsidRPr="00527717" w:rsidRDefault="00C24706" w:rsidP="006B0B3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決算數</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4D17A9E5" w14:textId="77777777" w:rsidR="00C24706" w:rsidRPr="00527717" w:rsidRDefault="00C24706" w:rsidP="006B0B3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修正數</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FDD8AF0" w14:textId="77777777" w:rsidR="00C24706" w:rsidRPr="00527717" w:rsidRDefault="00C24706" w:rsidP="006B0B3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決算審定數</w:t>
            </w:r>
          </w:p>
        </w:tc>
        <w:tc>
          <w:tcPr>
            <w:tcW w:w="2249" w:type="dxa"/>
            <w:gridSpan w:val="2"/>
            <w:tcBorders>
              <w:top w:val="single" w:sz="4" w:space="0" w:color="auto"/>
              <w:left w:val="single" w:sz="4" w:space="0" w:color="auto"/>
              <w:bottom w:val="nil"/>
              <w:right w:val="nil"/>
            </w:tcBorders>
            <w:vAlign w:val="center"/>
            <w:hideMark/>
          </w:tcPr>
          <w:p w14:paraId="1127DD60" w14:textId="77777777" w:rsidR="00C24706" w:rsidRPr="00527717" w:rsidRDefault="00C24706" w:rsidP="006B0B31">
            <w:pPr>
              <w:spacing w:line="22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審定數與預算數</w:t>
            </w:r>
          </w:p>
          <w:p w14:paraId="41646A97" w14:textId="77777777" w:rsidR="00C24706" w:rsidRPr="00527717" w:rsidRDefault="00C24706" w:rsidP="006B0B31">
            <w:pPr>
              <w:spacing w:line="22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C24706" w:rsidRPr="00527717" w14:paraId="5DEBE2AC" w14:textId="77777777" w:rsidTr="007270AC">
        <w:trPr>
          <w:trHeight w:val="340"/>
          <w:jc w:val="center"/>
        </w:trPr>
        <w:tc>
          <w:tcPr>
            <w:tcW w:w="1920" w:type="dxa"/>
            <w:vMerge/>
            <w:tcBorders>
              <w:top w:val="single" w:sz="4" w:space="0" w:color="auto"/>
              <w:left w:val="nil"/>
              <w:bottom w:val="single" w:sz="4" w:space="0" w:color="auto"/>
              <w:right w:val="single" w:sz="4" w:space="0" w:color="auto"/>
            </w:tcBorders>
            <w:vAlign w:val="center"/>
            <w:hideMark/>
          </w:tcPr>
          <w:p w14:paraId="4B70E823" w14:textId="77777777" w:rsidR="00C24706" w:rsidRPr="00527717" w:rsidRDefault="00C24706" w:rsidP="006B0B31">
            <w:pPr>
              <w:widowControl/>
              <w:ind w:leftChars="20" w:left="48" w:rightChars="20" w:right="48"/>
              <w:rPr>
                <w:rFonts w:ascii="標楷體" w:eastAsia="標楷體" w:hAnsi="標楷體"/>
                <w:sz w:val="22"/>
                <w:szCs w:val="22"/>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14:paraId="458666C6" w14:textId="77777777" w:rsidR="00C24706" w:rsidRPr="00527717" w:rsidRDefault="00C24706" w:rsidP="006B0B31">
            <w:pPr>
              <w:widowControl/>
              <w:ind w:leftChars="20" w:left="48" w:rightChars="20" w:right="48"/>
              <w:rPr>
                <w:rFonts w:ascii="標楷體" w:eastAsia="標楷體" w:hAnsi="標楷體"/>
                <w:sz w:val="22"/>
                <w:szCs w:val="22"/>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0218E86" w14:textId="77777777" w:rsidR="00C24706" w:rsidRPr="00527717" w:rsidRDefault="00C24706" w:rsidP="006B0B31">
            <w:pPr>
              <w:widowControl/>
              <w:ind w:leftChars="20" w:left="48" w:rightChars="20" w:right="48"/>
              <w:rPr>
                <w:rFonts w:ascii="標楷體" w:eastAsia="標楷體" w:hAnsi="標楷體"/>
                <w:sz w:val="22"/>
                <w:szCs w:val="22"/>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265874B" w14:textId="77777777" w:rsidR="00C24706" w:rsidRPr="00527717" w:rsidRDefault="00C24706" w:rsidP="006B0B31">
            <w:pPr>
              <w:widowControl/>
              <w:ind w:leftChars="20" w:left="48" w:rightChars="20" w:right="48"/>
              <w:rPr>
                <w:rFonts w:ascii="標楷體" w:eastAsia="標楷體" w:hAnsi="標楷體"/>
                <w:sz w:val="22"/>
                <w:szCs w:val="22"/>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C040F33" w14:textId="77777777" w:rsidR="00C24706" w:rsidRPr="00527717" w:rsidRDefault="00C24706" w:rsidP="006B0B31">
            <w:pPr>
              <w:widowControl/>
              <w:ind w:leftChars="20" w:left="48" w:rightChars="20" w:right="48"/>
              <w:rPr>
                <w:rFonts w:ascii="標楷體" w:eastAsia="標楷體" w:hAnsi="標楷體"/>
                <w:sz w:val="22"/>
                <w:szCs w:val="22"/>
              </w:rPr>
            </w:pPr>
          </w:p>
        </w:tc>
        <w:tc>
          <w:tcPr>
            <w:tcW w:w="1444" w:type="dxa"/>
            <w:tcBorders>
              <w:top w:val="single" w:sz="4" w:space="0" w:color="auto"/>
              <w:left w:val="single" w:sz="4" w:space="0" w:color="auto"/>
              <w:bottom w:val="single" w:sz="4" w:space="0" w:color="auto"/>
              <w:right w:val="single" w:sz="4" w:space="0" w:color="auto"/>
            </w:tcBorders>
            <w:vAlign w:val="center"/>
            <w:hideMark/>
          </w:tcPr>
          <w:p w14:paraId="42C81841" w14:textId="77777777" w:rsidR="00C24706" w:rsidRPr="00527717" w:rsidRDefault="00C24706" w:rsidP="006B0B3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805" w:type="dxa"/>
            <w:tcBorders>
              <w:top w:val="single" w:sz="4" w:space="0" w:color="auto"/>
              <w:left w:val="single" w:sz="4" w:space="0" w:color="auto"/>
              <w:bottom w:val="single" w:sz="4" w:space="0" w:color="auto"/>
              <w:right w:val="nil"/>
            </w:tcBorders>
            <w:vAlign w:val="center"/>
            <w:hideMark/>
          </w:tcPr>
          <w:p w14:paraId="115751DA" w14:textId="77777777" w:rsidR="00C24706" w:rsidRPr="00527717" w:rsidRDefault="00C24706" w:rsidP="007270AC">
            <w:pPr>
              <w:jc w:val="distribute"/>
              <w:rPr>
                <w:rFonts w:ascii="標楷體" w:eastAsia="標楷體" w:hAnsi="標楷體"/>
                <w:sz w:val="22"/>
                <w:szCs w:val="22"/>
              </w:rPr>
            </w:pPr>
            <w:r w:rsidRPr="00527717">
              <w:rPr>
                <w:rFonts w:ascii="標楷體" w:eastAsia="標楷體" w:hAnsi="標楷體" w:hint="eastAsia"/>
                <w:sz w:val="22"/>
                <w:szCs w:val="22"/>
              </w:rPr>
              <w:t>％</w:t>
            </w:r>
          </w:p>
        </w:tc>
      </w:tr>
      <w:tr w:rsidR="00C24706" w:rsidRPr="00527717" w14:paraId="4D628F87" w14:textId="77777777" w:rsidTr="007270AC">
        <w:trPr>
          <w:trHeight w:val="550"/>
          <w:jc w:val="center"/>
        </w:trPr>
        <w:tc>
          <w:tcPr>
            <w:tcW w:w="1920" w:type="dxa"/>
            <w:tcBorders>
              <w:top w:val="single" w:sz="4" w:space="0" w:color="auto"/>
              <w:left w:val="nil"/>
              <w:bottom w:val="nil"/>
              <w:right w:val="single" w:sz="4" w:space="0" w:color="auto"/>
            </w:tcBorders>
            <w:vAlign w:val="center"/>
            <w:hideMark/>
          </w:tcPr>
          <w:p w14:paraId="3D63CF74" w14:textId="77777777" w:rsidR="00C24706" w:rsidRPr="00527717" w:rsidRDefault="00C24706" w:rsidP="007270AC">
            <w:pPr>
              <w:spacing w:line="260" w:lineRule="exact"/>
              <w:ind w:rightChars="10" w:right="24"/>
              <w:jc w:val="distribute"/>
              <w:rPr>
                <w:rFonts w:ascii="標楷體" w:eastAsia="標楷體" w:hAnsi="標楷體"/>
                <w:b/>
                <w:spacing w:val="-6"/>
                <w:kern w:val="0"/>
                <w:sz w:val="22"/>
                <w:szCs w:val="22"/>
              </w:rPr>
            </w:pPr>
            <w:r w:rsidRPr="00527717">
              <w:rPr>
                <w:rFonts w:ascii="標楷體" w:eastAsia="標楷體" w:hAnsi="標楷體" w:hint="eastAsia"/>
                <w:b/>
                <w:noProof/>
                <w:spacing w:val="-6"/>
                <w:kern w:val="0"/>
                <w:sz w:val="22"/>
                <w:szCs w:val="22"/>
              </w:rPr>
              <w:t>業務收入</w:t>
            </w:r>
          </w:p>
        </w:tc>
        <w:tc>
          <w:tcPr>
            <w:tcW w:w="1441" w:type="dxa"/>
            <w:tcBorders>
              <w:top w:val="single" w:sz="4" w:space="0" w:color="auto"/>
              <w:left w:val="single" w:sz="4" w:space="0" w:color="auto"/>
              <w:bottom w:val="nil"/>
              <w:right w:val="single" w:sz="4" w:space="0" w:color="auto"/>
            </w:tcBorders>
            <w:vAlign w:val="center"/>
            <w:hideMark/>
          </w:tcPr>
          <w:p w14:paraId="391A6F5B"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1,582,300,000</w:t>
            </w:r>
          </w:p>
        </w:tc>
        <w:tc>
          <w:tcPr>
            <w:tcW w:w="1440" w:type="dxa"/>
            <w:tcBorders>
              <w:top w:val="single" w:sz="4" w:space="0" w:color="auto"/>
              <w:left w:val="single" w:sz="4" w:space="0" w:color="auto"/>
              <w:bottom w:val="nil"/>
              <w:right w:val="single" w:sz="4" w:space="0" w:color="auto"/>
            </w:tcBorders>
            <w:vAlign w:val="center"/>
            <w:hideMark/>
          </w:tcPr>
          <w:p w14:paraId="462EC435"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1,906,299,458</w:t>
            </w:r>
          </w:p>
        </w:tc>
        <w:tc>
          <w:tcPr>
            <w:tcW w:w="1440" w:type="dxa"/>
            <w:tcBorders>
              <w:top w:val="single" w:sz="4" w:space="0" w:color="auto"/>
              <w:left w:val="single" w:sz="4" w:space="0" w:color="auto"/>
              <w:bottom w:val="nil"/>
              <w:right w:val="single" w:sz="4" w:space="0" w:color="auto"/>
            </w:tcBorders>
            <w:vAlign w:val="center"/>
            <w:hideMark/>
          </w:tcPr>
          <w:p w14:paraId="0B2A1068"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w:t>
            </w:r>
          </w:p>
        </w:tc>
        <w:tc>
          <w:tcPr>
            <w:tcW w:w="1440" w:type="dxa"/>
            <w:tcBorders>
              <w:top w:val="single" w:sz="4" w:space="0" w:color="auto"/>
              <w:left w:val="single" w:sz="4" w:space="0" w:color="auto"/>
              <w:bottom w:val="nil"/>
              <w:right w:val="single" w:sz="4" w:space="0" w:color="auto"/>
            </w:tcBorders>
            <w:vAlign w:val="center"/>
            <w:hideMark/>
          </w:tcPr>
          <w:p w14:paraId="67C40F84"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1,906,299,458</w:t>
            </w:r>
          </w:p>
        </w:tc>
        <w:tc>
          <w:tcPr>
            <w:tcW w:w="1444" w:type="dxa"/>
            <w:tcBorders>
              <w:top w:val="single" w:sz="4" w:space="0" w:color="auto"/>
              <w:left w:val="single" w:sz="4" w:space="0" w:color="auto"/>
              <w:bottom w:val="nil"/>
              <w:right w:val="single" w:sz="4" w:space="0" w:color="auto"/>
            </w:tcBorders>
            <w:vAlign w:val="center"/>
            <w:hideMark/>
          </w:tcPr>
          <w:p w14:paraId="67941B75"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323,999,458</w:t>
            </w:r>
          </w:p>
        </w:tc>
        <w:tc>
          <w:tcPr>
            <w:tcW w:w="805" w:type="dxa"/>
            <w:tcBorders>
              <w:top w:val="single" w:sz="4" w:space="0" w:color="auto"/>
              <w:left w:val="single" w:sz="4" w:space="0" w:color="auto"/>
              <w:bottom w:val="nil"/>
              <w:right w:val="nil"/>
            </w:tcBorders>
            <w:vAlign w:val="center"/>
            <w:hideMark/>
          </w:tcPr>
          <w:p w14:paraId="37EE55E9" w14:textId="77777777" w:rsidR="00C24706" w:rsidRPr="00527717" w:rsidRDefault="00C24706" w:rsidP="007270AC">
            <w:pPr>
              <w:spacing w:line="260" w:lineRule="exact"/>
              <w:jc w:val="right"/>
              <w:rPr>
                <w:rFonts w:ascii="新細明體" w:hAnsi="新細明體"/>
                <w:b/>
                <w:sz w:val="22"/>
                <w:szCs w:val="22"/>
              </w:rPr>
            </w:pPr>
            <w:r w:rsidRPr="00527717">
              <w:rPr>
                <w:rFonts w:ascii="新細明體" w:hAnsi="新細明體" w:hint="eastAsia"/>
                <w:b/>
                <w:sz w:val="22"/>
                <w:szCs w:val="22"/>
              </w:rPr>
              <w:t>20.48</w:t>
            </w:r>
          </w:p>
        </w:tc>
      </w:tr>
      <w:tr w:rsidR="00C24706" w:rsidRPr="00527717" w14:paraId="6CC4DE88" w14:textId="77777777" w:rsidTr="007270AC">
        <w:trPr>
          <w:trHeight w:val="550"/>
          <w:jc w:val="center"/>
        </w:trPr>
        <w:tc>
          <w:tcPr>
            <w:tcW w:w="1920" w:type="dxa"/>
            <w:tcBorders>
              <w:top w:val="nil"/>
              <w:left w:val="nil"/>
              <w:bottom w:val="nil"/>
              <w:right w:val="single" w:sz="4" w:space="0" w:color="auto"/>
            </w:tcBorders>
            <w:vAlign w:val="center"/>
            <w:hideMark/>
          </w:tcPr>
          <w:p w14:paraId="59291D9C" w14:textId="77777777" w:rsidR="00C24706" w:rsidRPr="00527717" w:rsidRDefault="00C24706" w:rsidP="007270AC">
            <w:pPr>
              <w:spacing w:line="260" w:lineRule="exact"/>
              <w:ind w:leftChars="100" w:left="240" w:rightChars="10" w:right="24"/>
              <w:jc w:val="distribute"/>
              <w:rPr>
                <w:rFonts w:ascii="標楷體" w:eastAsia="標楷體" w:hAnsi="標楷體"/>
                <w:noProof/>
                <w:spacing w:val="-6"/>
                <w:kern w:val="0"/>
                <w:sz w:val="22"/>
                <w:szCs w:val="22"/>
              </w:rPr>
            </w:pPr>
            <w:r w:rsidRPr="00527717">
              <w:rPr>
                <w:rFonts w:ascii="標楷體" w:eastAsia="標楷體" w:hAnsi="標楷體" w:hint="eastAsia"/>
                <w:noProof/>
                <w:spacing w:val="-6"/>
                <w:kern w:val="0"/>
                <w:sz w:val="22"/>
                <w:szCs w:val="22"/>
              </w:rPr>
              <w:t>勞務收入</w:t>
            </w:r>
          </w:p>
        </w:tc>
        <w:tc>
          <w:tcPr>
            <w:tcW w:w="1441" w:type="dxa"/>
            <w:tcBorders>
              <w:top w:val="nil"/>
              <w:left w:val="single" w:sz="4" w:space="0" w:color="auto"/>
              <w:bottom w:val="nil"/>
              <w:right w:val="single" w:sz="4" w:space="0" w:color="auto"/>
            </w:tcBorders>
            <w:vAlign w:val="center"/>
            <w:hideMark/>
          </w:tcPr>
          <w:p w14:paraId="1961D546"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1,105,300,000</w:t>
            </w:r>
          </w:p>
        </w:tc>
        <w:tc>
          <w:tcPr>
            <w:tcW w:w="1440" w:type="dxa"/>
            <w:tcBorders>
              <w:top w:val="nil"/>
              <w:left w:val="single" w:sz="4" w:space="0" w:color="auto"/>
              <w:bottom w:val="nil"/>
              <w:right w:val="single" w:sz="4" w:space="0" w:color="auto"/>
            </w:tcBorders>
            <w:vAlign w:val="center"/>
            <w:hideMark/>
          </w:tcPr>
          <w:p w14:paraId="593F8B9C"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1,310,534,102</w:t>
            </w:r>
          </w:p>
        </w:tc>
        <w:tc>
          <w:tcPr>
            <w:tcW w:w="1440" w:type="dxa"/>
            <w:tcBorders>
              <w:top w:val="nil"/>
              <w:left w:val="single" w:sz="4" w:space="0" w:color="auto"/>
              <w:bottom w:val="nil"/>
              <w:right w:val="single" w:sz="4" w:space="0" w:color="auto"/>
            </w:tcBorders>
            <w:vAlign w:val="center"/>
            <w:hideMark/>
          </w:tcPr>
          <w:p w14:paraId="75DBCDD0"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w:t>
            </w:r>
          </w:p>
        </w:tc>
        <w:tc>
          <w:tcPr>
            <w:tcW w:w="1440" w:type="dxa"/>
            <w:tcBorders>
              <w:top w:val="nil"/>
              <w:left w:val="single" w:sz="4" w:space="0" w:color="auto"/>
              <w:bottom w:val="nil"/>
              <w:right w:val="single" w:sz="4" w:space="0" w:color="auto"/>
            </w:tcBorders>
            <w:vAlign w:val="center"/>
            <w:hideMark/>
          </w:tcPr>
          <w:p w14:paraId="0C73A538"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1,310,534,102</w:t>
            </w:r>
          </w:p>
        </w:tc>
        <w:tc>
          <w:tcPr>
            <w:tcW w:w="1444" w:type="dxa"/>
            <w:tcBorders>
              <w:top w:val="nil"/>
              <w:left w:val="single" w:sz="4" w:space="0" w:color="auto"/>
              <w:bottom w:val="nil"/>
              <w:right w:val="single" w:sz="4" w:space="0" w:color="auto"/>
            </w:tcBorders>
            <w:vAlign w:val="center"/>
            <w:hideMark/>
          </w:tcPr>
          <w:p w14:paraId="4B96042C"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205,234,102</w:t>
            </w:r>
          </w:p>
        </w:tc>
        <w:tc>
          <w:tcPr>
            <w:tcW w:w="805" w:type="dxa"/>
            <w:tcBorders>
              <w:top w:val="nil"/>
              <w:left w:val="single" w:sz="4" w:space="0" w:color="auto"/>
              <w:bottom w:val="nil"/>
              <w:right w:val="nil"/>
            </w:tcBorders>
            <w:vAlign w:val="center"/>
            <w:hideMark/>
          </w:tcPr>
          <w:p w14:paraId="552AF9FA" w14:textId="77777777" w:rsidR="00C24706" w:rsidRPr="00527717" w:rsidRDefault="00C24706" w:rsidP="007270AC">
            <w:pPr>
              <w:spacing w:line="260" w:lineRule="exact"/>
              <w:jc w:val="right"/>
              <w:rPr>
                <w:rFonts w:ascii="新細明體" w:hAnsi="新細明體"/>
                <w:bCs/>
                <w:sz w:val="22"/>
                <w:szCs w:val="22"/>
              </w:rPr>
            </w:pPr>
            <w:r w:rsidRPr="00527717">
              <w:rPr>
                <w:rFonts w:ascii="新細明體" w:hAnsi="新細明體" w:hint="eastAsia"/>
                <w:bCs/>
                <w:sz w:val="22"/>
                <w:szCs w:val="22"/>
              </w:rPr>
              <w:t>18.57</w:t>
            </w:r>
          </w:p>
        </w:tc>
      </w:tr>
      <w:tr w:rsidR="00C24706" w:rsidRPr="00527717" w14:paraId="19F630E6" w14:textId="77777777" w:rsidTr="007270AC">
        <w:trPr>
          <w:trHeight w:val="550"/>
          <w:jc w:val="center"/>
        </w:trPr>
        <w:tc>
          <w:tcPr>
            <w:tcW w:w="1920" w:type="dxa"/>
            <w:tcBorders>
              <w:top w:val="nil"/>
              <w:left w:val="nil"/>
              <w:bottom w:val="nil"/>
              <w:right w:val="single" w:sz="4" w:space="0" w:color="auto"/>
            </w:tcBorders>
            <w:vAlign w:val="center"/>
            <w:hideMark/>
          </w:tcPr>
          <w:p w14:paraId="579A0B21" w14:textId="77777777" w:rsidR="00C24706" w:rsidRPr="00527717" w:rsidRDefault="00C24706" w:rsidP="007270AC">
            <w:pPr>
              <w:spacing w:line="260" w:lineRule="exact"/>
              <w:ind w:leftChars="100" w:left="240" w:rightChars="10" w:right="24"/>
              <w:jc w:val="distribute"/>
              <w:rPr>
                <w:rFonts w:ascii="標楷體" w:eastAsia="標楷體" w:hAnsi="標楷體"/>
                <w:noProof/>
                <w:spacing w:val="-10"/>
                <w:kern w:val="0"/>
                <w:sz w:val="22"/>
                <w:szCs w:val="22"/>
              </w:rPr>
            </w:pPr>
            <w:r w:rsidRPr="00527717">
              <w:rPr>
                <w:rFonts w:ascii="標楷體" w:eastAsia="標楷體" w:hAnsi="標楷體" w:hint="eastAsia"/>
                <w:noProof/>
                <w:spacing w:val="-10"/>
                <w:kern w:val="0"/>
                <w:sz w:val="22"/>
                <w:szCs w:val="22"/>
              </w:rPr>
              <w:t>租金及權利金收入</w:t>
            </w:r>
          </w:p>
        </w:tc>
        <w:tc>
          <w:tcPr>
            <w:tcW w:w="1441" w:type="dxa"/>
            <w:tcBorders>
              <w:top w:val="nil"/>
              <w:left w:val="single" w:sz="4" w:space="0" w:color="auto"/>
              <w:bottom w:val="nil"/>
              <w:right w:val="single" w:sz="4" w:space="0" w:color="auto"/>
            </w:tcBorders>
            <w:vAlign w:val="center"/>
            <w:hideMark/>
          </w:tcPr>
          <w:p w14:paraId="4BA9D76A"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477,000,000</w:t>
            </w:r>
          </w:p>
        </w:tc>
        <w:tc>
          <w:tcPr>
            <w:tcW w:w="1440" w:type="dxa"/>
            <w:tcBorders>
              <w:top w:val="nil"/>
              <w:left w:val="single" w:sz="4" w:space="0" w:color="auto"/>
              <w:bottom w:val="nil"/>
              <w:right w:val="single" w:sz="4" w:space="0" w:color="auto"/>
            </w:tcBorders>
            <w:vAlign w:val="center"/>
            <w:hideMark/>
          </w:tcPr>
          <w:p w14:paraId="4DB9E2F6"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556,694,529</w:t>
            </w:r>
          </w:p>
        </w:tc>
        <w:tc>
          <w:tcPr>
            <w:tcW w:w="1440" w:type="dxa"/>
            <w:tcBorders>
              <w:top w:val="nil"/>
              <w:left w:val="single" w:sz="4" w:space="0" w:color="auto"/>
              <w:bottom w:val="nil"/>
              <w:right w:val="single" w:sz="4" w:space="0" w:color="auto"/>
            </w:tcBorders>
            <w:vAlign w:val="center"/>
            <w:hideMark/>
          </w:tcPr>
          <w:p w14:paraId="6F44CEF5"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w:t>
            </w:r>
          </w:p>
        </w:tc>
        <w:tc>
          <w:tcPr>
            <w:tcW w:w="1440" w:type="dxa"/>
            <w:tcBorders>
              <w:top w:val="nil"/>
              <w:left w:val="single" w:sz="4" w:space="0" w:color="auto"/>
              <w:bottom w:val="nil"/>
              <w:right w:val="single" w:sz="4" w:space="0" w:color="auto"/>
            </w:tcBorders>
            <w:vAlign w:val="center"/>
            <w:hideMark/>
          </w:tcPr>
          <w:p w14:paraId="3DC473CE"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556,694,529</w:t>
            </w:r>
          </w:p>
        </w:tc>
        <w:tc>
          <w:tcPr>
            <w:tcW w:w="1444" w:type="dxa"/>
            <w:tcBorders>
              <w:top w:val="nil"/>
              <w:left w:val="single" w:sz="4" w:space="0" w:color="auto"/>
              <w:bottom w:val="nil"/>
              <w:right w:val="single" w:sz="4" w:space="0" w:color="auto"/>
            </w:tcBorders>
            <w:vAlign w:val="center"/>
            <w:hideMark/>
          </w:tcPr>
          <w:p w14:paraId="349B87C5"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79,694,529</w:t>
            </w:r>
          </w:p>
        </w:tc>
        <w:tc>
          <w:tcPr>
            <w:tcW w:w="805" w:type="dxa"/>
            <w:tcBorders>
              <w:top w:val="nil"/>
              <w:left w:val="single" w:sz="4" w:space="0" w:color="auto"/>
              <w:bottom w:val="nil"/>
              <w:right w:val="nil"/>
            </w:tcBorders>
            <w:vAlign w:val="center"/>
            <w:hideMark/>
          </w:tcPr>
          <w:p w14:paraId="4DB4538D" w14:textId="77777777" w:rsidR="00C24706" w:rsidRPr="00527717" w:rsidRDefault="00C24706" w:rsidP="007270AC">
            <w:pPr>
              <w:spacing w:line="260" w:lineRule="exact"/>
              <w:jc w:val="right"/>
              <w:rPr>
                <w:rFonts w:ascii="新細明體" w:hAnsi="新細明體"/>
                <w:bCs/>
                <w:sz w:val="22"/>
                <w:szCs w:val="22"/>
              </w:rPr>
            </w:pPr>
            <w:r w:rsidRPr="00527717">
              <w:rPr>
                <w:rFonts w:ascii="新細明體" w:hAnsi="新細明體" w:hint="eastAsia"/>
                <w:bCs/>
                <w:sz w:val="22"/>
                <w:szCs w:val="22"/>
              </w:rPr>
              <w:t>16.71</w:t>
            </w:r>
          </w:p>
        </w:tc>
      </w:tr>
      <w:tr w:rsidR="00C24706" w:rsidRPr="00527717" w14:paraId="59B017A1" w14:textId="77777777" w:rsidTr="007270AC">
        <w:trPr>
          <w:trHeight w:val="550"/>
          <w:jc w:val="center"/>
        </w:trPr>
        <w:tc>
          <w:tcPr>
            <w:tcW w:w="1920" w:type="dxa"/>
            <w:tcBorders>
              <w:top w:val="nil"/>
              <w:left w:val="nil"/>
              <w:bottom w:val="nil"/>
              <w:right w:val="single" w:sz="4" w:space="0" w:color="auto"/>
            </w:tcBorders>
            <w:vAlign w:val="center"/>
            <w:hideMark/>
          </w:tcPr>
          <w:p w14:paraId="14BEB7E1" w14:textId="77777777" w:rsidR="00C24706" w:rsidRPr="00527717" w:rsidRDefault="00C24706" w:rsidP="007270AC">
            <w:pPr>
              <w:spacing w:line="260" w:lineRule="exact"/>
              <w:ind w:leftChars="100" w:left="240" w:rightChars="10" w:right="24"/>
              <w:jc w:val="distribute"/>
              <w:rPr>
                <w:rFonts w:ascii="標楷體" w:eastAsia="標楷體" w:hAnsi="標楷體"/>
                <w:noProof/>
                <w:spacing w:val="-6"/>
                <w:kern w:val="0"/>
                <w:sz w:val="22"/>
                <w:szCs w:val="22"/>
              </w:rPr>
            </w:pPr>
            <w:r w:rsidRPr="00527717">
              <w:rPr>
                <w:rFonts w:ascii="標楷體" w:eastAsia="標楷體" w:hAnsi="標楷體" w:hint="eastAsia"/>
                <w:noProof/>
                <w:spacing w:val="-6"/>
                <w:kern w:val="0"/>
                <w:sz w:val="22"/>
                <w:szCs w:val="22"/>
              </w:rPr>
              <w:t>徵收收入</w:t>
            </w:r>
          </w:p>
        </w:tc>
        <w:tc>
          <w:tcPr>
            <w:tcW w:w="1441" w:type="dxa"/>
            <w:tcBorders>
              <w:top w:val="nil"/>
              <w:left w:val="single" w:sz="4" w:space="0" w:color="auto"/>
              <w:bottom w:val="nil"/>
              <w:right w:val="single" w:sz="4" w:space="0" w:color="auto"/>
            </w:tcBorders>
            <w:vAlign w:val="center"/>
            <w:hideMark/>
          </w:tcPr>
          <w:p w14:paraId="73A101C9"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w:t>
            </w:r>
          </w:p>
        </w:tc>
        <w:tc>
          <w:tcPr>
            <w:tcW w:w="1440" w:type="dxa"/>
            <w:tcBorders>
              <w:top w:val="nil"/>
              <w:left w:val="single" w:sz="4" w:space="0" w:color="auto"/>
              <w:bottom w:val="nil"/>
              <w:right w:val="single" w:sz="4" w:space="0" w:color="auto"/>
            </w:tcBorders>
            <w:vAlign w:val="center"/>
            <w:hideMark/>
          </w:tcPr>
          <w:p w14:paraId="02CE6E11"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24,568,869</w:t>
            </w:r>
          </w:p>
        </w:tc>
        <w:tc>
          <w:tcPr>
            <w:tcW w:w="1440" w:type="dxa"/>
            <w:tcBorders>
              <w:top w:val="nil"/>
              <w:left w:val="single" w:sz="4" w:space="0" w:color="auto"/>
              <w:bottom w:val="nil"/>
              <w:right w:val="single" w:sz="4" w:space="0" w:color="auto"/>
            </w:tcBorders>
            <w:vAlign w:val="center"/>
            <w:hideMark/>
          </w:tcPr>
          <w:p w14:paraId="446120F9"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w:t>
            </w:r>
          </w:p>
        </w:tc>
        <w:tc>
          <w:tcPr>
            <w:tcW w:w="1440" w:type="dxa"/>
            <w:tcBorders>
              <w:top w:val="nil"/>
              <w:left w:val="single" w:sz="4" w:space="0" w:color="auto"/>
              <w:bottom w:val="nil"/>
              <w:right w:val="single" w:sz="4" w:space="0" w:color="auto"/>
            </w:tcBorders>
            <w:vAlign w:val="center"/>
            <w:hideMark/>
          </w:tcPr>
          <w:p w14:paraId="5D3ABD09"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24,568,869</w:t>
            </w:r>
          </w:p>
        </w:tc>
        <w:tc>
          <w:tcPr>
            <w:tcW w:w="1444" w:type="dxa"/>
            <w:tcBorders>
              <w:top w:val="nil"/>
              <w:left w:val="single" w:sz="4" w:space="0" w:color="auto"/>
              <w:bottom w:val="nil"/>
              <w:right w:val="single" w:sz="4" w:space="0" w:color="auto"/>
            </w:tcBorders>
            <w:vAlign w:val="center"/>
            <w:hideMark/>
          </w:tcPr>
          <w:p w14:paraId="3172E52D"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24,568,869</w:t>
            </w:r>
          </w:p>
        </w:tc>
        <w:tc>
          <w:tcPr>
            <w:tcW w:w="805" w:type="dxa"/>
            <w:tcBorders>
              <w:top w:val="nil"/>
              <w:left w:val="single" w:sz="4" w:space="0" w:color="auto"/>
              <w:bottom w:val="nil"/>
              <w:right w:val="nil"/>
            </w:tcBorders>
            <w:vAlign w:val="center"/>
            <w:hideMark/>
          </w:tcPr>
          <w:p w14:paraId="1FCEC033" w14:textId="77777777" w:rsidR="00C24706" w:rsidRPr="00527717" w:rsidRDefault="00C24706" w:rsidP="007270AC">
            <w:pPr>
              <w:spacing w:line="260" w:lineRule="exact"/>
              <w:jc w:val="right"/>
              <w:rPr>
                <w:rFonts w:ascii="新細明體" w:hAnsi="新細明體"/>
                <w:bCs/>
                <w:sz w:val="22"/>
                <w:szCs w:val="22"/>
              </w:rPr>
            </w:pPr>
            <w:r w:rsidRPr="00527717">
              <w:rPr>
                <w:rFonts w:ascii="新細明體" w:hAnsi="新細明體" w:hint="eastAsia"/>
                <w:bCs/>
                <w:sz w:val="22"/>
                <w:szCs w:val="22"/>
              </w:rPr>
              <w:t>--</w:t>
            </w:r>
          </w:p>
        </w:tc>
      </w:tr>
      <w:tr w:rsidR="00C24706" w:rsidRPr="00527717" w14:paraId="6E2BD878" w14:textId="77777777" w:rsidTr="007270AC">
        <w:trPr>
          <w:trHeight w:val="550"/>
          <w:jc w:val="center"/>
        </w:trPr>
        <w:tc>
          <w:tcPr>
            <w:tcW w:w="1920" w:type="dxa"/>
            <w:tcBorders>
              <w:top w:val="nil"/>
              <w:left w:val="nil"/>
              <w:bottom w:val="nil"/>
              <w:right w:val="single" w:sz="4" w:space="0" w:color="auto"/>
            </w:tcBorders>
            <w:vAlign w:val="center"/>
          </w:tcPr>
          <w:p w14:paraId="538750AE" w14:textId="77777777" w:rsidR="00C24706" w:rsidRPr="00527717" w:rsidRDefault="00C24706" w:rsidP="007270AC">
            <w:pPr>
              <w:spacing w:line="260" w:lineRule="exact"/>
              <w:ind w:leftChars="100" w:left="240" w:rightChars="10" w:right="24"/>
              <w:jc w:val="distribute"/>
              <w:rPr>
                <w:rFonts w:ascii="標楷體" w:eastAsia="標楷體" w:hAnsi="標楷體"/>
                <w:noProof/>
                <w:spacing w:val="-6"/>
                <w:kern w:val="0"/>
                <w:sz w:val="22"/>
                <w:szCs w:val="22"/>
              </w:rPr>
            </w:pPr>
            <w:r w:rsidRPr="00527717">
              <w:rPr>
                <w:rFonts w:ascii="標楷體" w:eastAsia="標楷體" w:hAnsi="標楷體" w:hint="eastAsia"/>
                <w:noProof/>
                <w:spacing w:val="-6"/>
                <w:kern w:val="0"/>
                <w:sz w:val="22"/>
                <w:szCs w:val="22"/>
              </w:rPr>
              <w:t>其他業務收入</w:t>
            </w:r>
          </w:p>
        </w:tc>
        <w:tc>
          <w:tcPr>
            <w:tcW w:w="1441" w:type="dxa"/>
            <w:tcBorders>
              <w:top w:val="nil"/>
              <w:left w:val="single" w:sz="4" w:space="0" w:color="auto"/>
              <w:bottom w:val="nil"/>
              <w:right w:val="single" w:sz="4" w:space="0" w:color="auto"/>
            </w:tcBorders>
            <w:vAlign w:val="center"/>
          </w:tcPr>
          <w:p w14:paraId="092F1136"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w:t>
            </w:r>
          </w:p>
        </w:tc>
        <w:tc>
          <w:tcPr>
            <w:tcW w:w="1440" w:type="dxa"/>
            <w:tcBorders>
              <w:top w:val="nil"/>
              <w:left w:val="single" w:sz="4" w:space="0" w:color="auto"/>
              <w:bottom w:val="nil"/>
              <w:right w:val="single" w:sz="4" w:space="0" w:color="auto"/>
            </w:tcBorders>
            <w:vAlign w:val="center"/>
          </w:tcPr>
          <w:p w14:paraId="6DB3EA9A"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14,501,958</w:t>
            </w:r>
          </w:p>
        </w:tc>
        <w:tc>
          <w:tcPr>
            <w:tcW w:w="1440" w:type="dxa"/>
            <w:tcBorders>
              <w:top w:val="nil"/>
              <w:left w:val="single" w:sz="4" w:space="0" w:color="auto"/>
              <w:bottom w:val="nil"/>
              <w:right w:val="single" w:sz="4" w:space="0" w:color="auto"/>
            </w:tcBorders>
            <w:vAlign w:val="center"/>
          </w:tcPr>
          <w:p w14:paraId="2A3C19AC"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w:t>
            </w:r>
          </w:p>
        </w:tc>
        <w:tc>
          <w:tcPr>
            <w:tcW w:w="1440" w:type="dxa"/>
            <w:tcBorders>
              <w:top w:val="nil"/>
              <w:left w:val="single" w:sz="4" w:space="0" w:color="auto"/>
              <w:bottom w:val="nil"/>
              <w:right w:val="single" w:sz="4" w:space="0" w:color="auto"/>
            </w:tcBorders>
            <w:vAlign w:val="center"/>
          </w:tcPr>
          <w:p w14:paraId="5EB19B8C"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14,501,958</w:t>
            </w:r>
          </w:p>
        </w:tc>
        <w:tc>
          <w:tcPr>
            <w:tcW w:w="1444" w:type="dxa"/>
            <w:tcBorders>
              <w:top w:val="nil"/>
              <w:left w:val="single" w:sz="4" w:space="0" w:color="auto"/>
              <w:bottom w:val="nil"/>
              <w:right w:val="single" w:sz="4" w:space="0" w:color="auto"/>
            </w:tcBorders>
            <w:vAlign w:val="center"/>
          </w:tcPr>
          <w:p w14:paraId="5EA92F50"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14,501,958</w:t>
            </w:r>
          </w:p>
        </w:tc>
        <w:tc>
          <w:tcPr>
            <w:tcW w:w="805" w:type="dxa"/>
            <w:tcBorders>
              <w:top w:val="nil"/>
              <w:left w:val="single" w:sz="4" w:space="0" w:color="auto"/>
              <w:bottom w:val="nil"/>
              <w:right w:val="nil"/>
            </w:tcBorders>
            <w:vAlign w:val="center"/>
          </w:tcPr>
          <w:p w14:paraId="1B88E7A8" w14:textId="77777777" w:rsidR="00C24706" w:rsidRPr="00527717" w:rsidRDefault="00C24706" w:rsidP="007270AC">
            <w:pPr>
              <w:spacing w:line="260" w:lineRule="exact"/>
              <w:jc w:val="right"/>
              <w:rPr>
                <w:rFonts w:ascii="新細明體" w:hAnsi="新細明體"/>
                <w:bCs/>
                <w:sz w:val="22"/>
                <w:szCs w:val="22"/>
              </w:rPr>
            </w:pPr>
            <w:r w:rsidRPr="00527717">
              <w:rPr>
                <w:rFonts w:ascii="新細明體" w:hAnsi="新細明體" w:hint="eastAsia"/>
                <w:bCs/>
                <w:sz w:val="22"/>
                <w:szCs w:val="22"/>
              </w:rPr>
              <w:t>--</w:t>
            </w:r>
          </w:p>
        </w:tc>
      </w:tr>
      <w:tr w:rsidR="00C24706" w:rsidRPr="00527717" w14:paraId="1B597C5D" w14:textId="77777777" w:rsidTr="007270AC">
        <w:trPr>
          <w:trHeight w:val="550"/>
          <w:jc w:val="center"/>
        </w:trPr>
        <w:tc>
          <w:tcPr>
            <w:tcW w:w="1920" w:type="dxa"/>
            <w:tcBorders>
              <w:top w:val="nil"/>
              <w:left w:val="nil"/>
              <w:bottom w:val="nil"/>
              <w:right w:val="single" w:sz="4" w:space="0" w:color="auto"/>
            </w:tcBorders>
            <w:vAlign w:val="center"/>
            <w:hideMark/>
          </w:tcPr>
          <w:p w14:paraId="231C5587" w14:textId="77777777" w:rsidR="00C24706" w:rsidRPr="00527717" w:rsidRDefault="00C24706" w:rsidP="007270AC">
            <w:pPr>
              <w:spacing w:line="260" w:lineRule="exact"/>
              <w:ind w:rightChars="10" w:right="24"/>
              <w:jc w:val="distribute"/>
              <w:rPr>
                <w:rFonts w:ascii="標楷體" w:eastAsia="標楷體" w:hAnsi="標楷體"/>
                <w:b/>
                <w:spacing w:val="-6"/>
                <w:kern w:val="0"/>
                <w:sz w:val="22"/>
                <w:szCs w:val="22"/>
              </w:rPr>
            </w:pPr>
            <w:r w:rsidRPr="00527717">
              <w:rPr>
                <w:rFonts w:ascii="標楷體" w:eastAsia="標楷體" w:hAnsi="標楷體" w:hint="eastAsia"/>
                <w:b/>
                <w:noProof/>
                <w:spacing w:val="-6"/>
                <w:kern w:val="0"/>
                <w:sz w:val="22"/>
                <w:szCs w:val="22"/>
              </w:rPr>
              <w:t>業務成本與費用</w:t>
            </w:r>
          </w:p>
        </w:tc>
        <w:tc>
          <w:tcPr>
            <w:tcW w:w="1441" w:type="dxa"/>
            <w:tcBorders>
              <w:top w:val="nil"/>
              <w:left w:val="single" w:sz="4" w:space="0" w:color="auto"/>
              <w:bottom w:val="nil"/>
              <w:right w:val="single" w:sz="4" w:space="0" w:color="auto"/>
            </w:tcBorders>
            <w:vAlign w:val="center"/>
            <w:hideMark/>
          </w:tcPr>
          <w:p w14:paraId="1109DF1B"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940,307,000</w:t>
            </w:r>
          </w:p>
        </w:tc>
        <w:tc>
          <w:tcPr>
            <w:tcW w:w="1440" w:type="dxa"/>
            <w:tcBorders>
              <w:top w:val="nil"/>
              <w:left w:val="single" w:sz="4" w:space="0" w:color="auto"/>
              <w:bottom w:val="nil"/>
              <w:right w:val="single" w:sz="4" w:space="0" w:color="auto"/>
            </w:tcBorders>
            <w:vAlign w:val="center"/>
            <w:hideMark/>
          </w:tcPr>
          <w:p w14:paraId="42C0D817"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940,754,791</w:t>
            </w:r>
          </w:p>
        </w:tc>
        <w:tc>
          <w:tcPr>
            <w:tcW w:w="1440" w:type="dxa"/>
            <w:tcBorders>
              <w:top w:val="nil"/>
              <w:left w:val="single" w:sz="4" w:space="0" w:color="auto"/>
              <w:bottom w:val="nil"/>
              <w:right w:val="single" w:sz="4" w:space="0" w:color="auto"/>
            </w:tcBorders>
            <w:vAlign w:val="center"/>
            <w:hideMark/>
          </w:tcPr>
          <w:p w14:paraId="7B2EB68E"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w:t>
            </w:r>
          </w:p>
        </w:tc>
        <w:tc>
          <w:tcPr>
            <w:tcW w:w="1440" w:type="dxa"/>
            <w:tcBorders>
              <w:top w:val="nil"/>
              <w:left w:val="single" w:sz="4" w:space="0" w:color="auto"/>
              <w:bottom w:val="nil"/>
              <w:right w:val="single" w:sz="4" w:space="0" w:color="auto"/>
            </w:tcBorders>
            <w:vAlign w:val="center"/>
            <w:hideMark/>
          </w:tcPr>
          <w:p w14:paraId="4A1E5B5F"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940,754,791</w:t>
            </w:r>
          </w:p>
        </w:tc>
        <w:tc>
          <w:tcPr>
            <w:tcW w:w="1444" w:type="dxa"/>
            <w:tcBorders>
              <w:top w:val="nil"/>
              <w:left w:val="single" w:sz="4" w:space="0" w:color="auto"/>
              <w:bottom w:val="nil"/>
              <w:right w:val="single" w:sz="4" w:space="0" w:color="auto"/>
            </w:tcBorders>
            <w:vAlign w:val="center"/>
            <w:hideMark/>
          </w:tcPr>
          <w:p w14:paraId="09A43A09"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447,791</w:t>
            </w:r>
          </w:p>
        </w:tc>
        <w:tc>
          <w:tcPr>
            <w:tcW w:w="805" w:type="dxa"/>
            <w:tcBorders>
              <w:top w:val="nil"/>
              <w:left w:val="single" w:sz="4" w:space="0" w:color="auto"/>
              <w:bottom w:val="nil"/>
              <w:right w:val="nil"/>
            </w:tcBorders>
            <w:vAlign w:val="center"/>
            <w:hideMark/>
          </w:tcPr>
          <w:p w14:paraId="7C531BAB" w14:textId="77777777" w:rsidR="00C24706" w:rsidRPr="00527717" w:rsidRDefault="00C24706" w:rsidP="007270AC">
            <w:pPr>
              <w:spacing w:line="260" w:lineRule="exact"/>
              <w:jc w:val="right"/>
              <w:rPr>
                <w:rFonts w:ascii="新細明體" w:hAnsi="新細明體"/>
                <w:b/>
                <w:sz w:val="22"/>
                <w:szCs w:val="22"/>
              </w:rPr>
            </w:pPr>
            <w:r w:rsidRPr="00527717">
              <w:rPr>
                <w:rFonts w:ascii="新細明體" w:hAnsi="新細明體" w:hint="eastAsia"/>
                <w:b/>
                <w:sz w:val="22"/>
                <w:szCs w:val="22"/>
              </w:rPr>
              <w:t>0.05</w:t>
            </w:r>
          </w:p>
        </w:tc>
      </w:tr>
      <w:tr w:rsidR="00C24706" w:rsidRPr="00527717" w14:paraId="38E784BD" w14:textId="77777777" w:rsidTr="007270AC">
        <w:trPr>
          <w:trHeight w:val="550"/>
          <w:jc w:val="center"/>
        </w:trPr>
        <w:tc>
          <w:tcPr>
            <w:tcW w:w="1920" w:type="dxa"/>
            <w:tcBorders>
              <w:top w:val="nil"/>
              <w:left w:val="nil"/>
              <w:bottom w:val="nil"/>
              <w:right w:val="single" w:sz="4" w:space="0" w:color="auto"/>
            </w:tcBorders>
            <w:vAlign w:val="center"/>
            <w:hideMark/>
          </w:tcPr>
          <w:p w14:paraId="5304BE65" w14:textId="77777777" w:rsidR="00C24706" w:rsidRPr="00527717" w:rsidRDefault="00C24706" w:rsidP="007270AC">
            <w:pPr>
              <w:spacing w:line="260" w:lineRule="exact"/>
              <w:ind w:leftChars="100" w:left="240" w:rightChars="10" w:right="24"/>
              <w:jc w:val="distribute"/>
              <w:rPr>
                <w:rFonts w:ascii="標楷體" w:eastAsia="標楷體" w:hAnsi="標楷體"/>
                <w:noProof/>
                <w:spacing w:val="-6"/>
                <w:kern w:val="0"/>
                <w:sz w:val="22"/>
                <w:szCs w:val="22"/>
              </w:rPr>
            </w:pPr>
            <w:r w:rsidRPr="00527717">
              <w:rPr>
                <w:rFonts w:ascii="標楷體" w:eastAsia="標楷體" w:hAnsi="標楷體" w:hint="eastAsia"/>
                <w:noProof/>
                <w:spacing w:val="-6"/>
                <w:kern w:val="0"/>
                <w:sz w:val="22"/>
                <w:szCs w:val="22"/>
              </w:rPr>
              <w:t>勞務成本</w:t>
            </w:r>
          </w:p>
        </w:tc>
        <w:tc>
          <w:tcPr>
            <w:tcW w:w="1441" w:type="dxa"/>
            <w:tcBorders>
              <w:top w:val="nil"/>
              <w:left w:val="single" w:sz="4" w:space="0" w:color="auto"/>
              <w:bottom w:val="nil"/>
              <w:right w:val="single" w:sz="4" w:space="0" w:color="auto"/>
            </w:tcBorders>
            <w:vAlign w:val="center"/>
            <w:hideMark/>
          </w:tcPr>
          <w:p w14:paraId="780914E2"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109,142,000</w:t>
            </w:r>
          </w:p>
        </w:tc>
        <w:tc>
          <w:tcPr>
            <w:tcW w:w="1440" w:type="dxa"/>
            <w:tcBorders>
              <w:top w:val="nil"/>
              <w:left w:val="single" w:sz="4" w:space="0" w:color="auto"/>
              <w:bottom w:val="nil"/>
              <w:right w:val="single" w:sz="4" w:space="0" w:color="auto"/>
            </w:tcBorders>
            <w:vAlign w:val="center"/>
            <w:hideMark/>
          </w:tcPr>
          <w:p w14:paraId="0F732D66"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133,466,674</w:t>
            </w:r>
          </w:p>
        </w:tc>
        <w:tc>
          <w:tcPr>
            <w:tcW w:w="1440" w:type="dxa"/>
            <w:tcBorders>
              <w:top w:val="nil"/>
              <w:left w:val="single" w:sz="4" w:space="0" w:color="auto"/>
              <w:bottom w:val="nil"/>
              <w:right w:val="single" w:sz="4" w:space="0" w:color="auto"/>
            </w:tcBorders>
            <w:vAlign w:val="center"/>
            <w:hideMark/>
          </w:tcPr>
          <w:p w14:paraId="50A148F1"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w:t>
            </w:r>
          </w:p>
        </w:tc>
        <w:tc>
          <w:tcPr>
            <w:tcW w:w="1440" w:type="dxa"/>
            <w:tcBorders>
              <w:top w:val="nil"/>
              <w:left w:val="single" w:sz="4" w:space="0" w:color="auto"/>
              <w:bottom w:val="nil"/>
              <w:right w:val="single" w:sz="4" w:space="0" w:color="auto"/>
            </w:tcBorders>
            <w:vAlign w:val="center"/>
            <w:hideMark/>
          </w:tcPr>
          <w:p w14:paraId="567829CE"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133,466,674</w:t>
            </w:r>
          </w:p>
        </w:tc>
        <w:tc>
          <w:tcPr>
            <w:tcW w:w="1444" w:type="dxa"/>
            <w:tcBorders>
              <w:top w:val="nil"/>
              <w:left w:val="single" w:sz="4" w:space="0" w:color="auto"/>
              <w:bottom w:val="nil"/>
              <w:right w:val="single" w:sz="4" w:space="0" w:color="auto"/>
            </w:tcBorders>
            <w:vAlign w:val="center"/>
            <w:hideMark/>
          </w:tcPr>
          <w:p w14:paraId="5AE89F06"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24,324,674</w:t>
            </w:r>
          </w:p>
        </w:tc>
        <w:tc>
          <w:tcPr>
            <w:tcW w:w="805" w:type="dxa"/>
            <w:tcBorders>
              <w:top w:val="nil"/>
              <w:left w:val="single" w:sz="4" w:space="0" w:color="auto"/>
              <w:bottom w:val="nil"/>
              <w:right w:val="nil"/>
            </w:tcBorders>
            <w:vAlign w:val="center"/>
            <w:hideMark/>
          </w:tcPr>
          <w:p w14:paraId="29298531" w14:textId="77777777" w:rsidR="00C24706" w:rsidRPr="00527717" w:rsidRDefault="00C24706" w:rsidP="007270AC">
            <w:pPr>
              <w:spacing w:line="260" w:lineRule="exact"/>
              <w:jc w:val="right"/>
              <w:rPr>
                <w:rFonts w:ascii="新細明體" w:hAnsi="新細明體"/>
                <w:bCs/>
                <w:sz w:val="22"/>
                <w:szCs w:val="22"/>
              </w:rPr>
            </w:pPr>
            <w:r w:rsidRPr="00527717">
              <w:rPr>
                <w:rFonts w:ascii="新細明體" w:hAnsi="新細明體" w:hint="eastAsia"/>
                <w:bCs/>
                <w:sz w:val="22"/>
                <w:szCs w:val="22"/>
              </w:rPr>
              <w:t>22.29</w:t>
            </w:r>
          </w:p>
        </w:tc>
      </w:tr>
      <w:tr w:rsidR="00C24706" w:rsidRPr="00527717" w14:paraId="5B9843AF" w14:textId="77777777" w:rsidTr="007270AC">
        <w:trPr>
          <w:trHeight w:val="550"/>
          <w:jc w:val="center"/>
        </w:trPr>
        <w:tc>
          <w:tcPr>
            <w:tcW w:w="1920" w:type="dxa"/>
            <w:tcBorders>
              <w:top w:val="nil"/>
              <w:left w:val="nil"/>
              <w:bottom w:val="nil"/>
              <w:right w:val="single" w:sz="4" w:space="0" w:color="auto"/>
            </w:tcBorders>
            <w:vAlign w:val="center"/>
            <w:hideMark/>
          </w:tcPr>
          <w:p w14:paraId="24DC1BA1" w14:textId="77777777" w:rsidR="00C24706" w:rsidRPr="00527717" w:rsidRDefault="00C24706" w:rsidP="007270AC">
            <w:pPr>
              <w:spacing w:line="260" w:lineRule="exact"/>
              <w:ind w:leftChars="100" w:left="240" w:rightChars="10" w:right="24"/>
              <w:jc w:val="distribute"/>
              <w:rPr>
                <w:rFonts w:ascii="標楷體" w:eastAsia="標楷體" w:hAnsi="標楷體"/>
                <w:noProof/>
                <w:spacing w:val="-6"/>
                <w:kern w:val="0"/>
                <w:sz w:val="22"/>
                <w:szCs w:val="22"/>
              </w:rPr>
            </w:pPr>
            <w:r w:rsidRPr="00527717">
              <w:rPr>
                <w:rFonts w:ascii="標楷體" w:eastAsia="標楷體" w:hAnsi="標楷體" w:hint="eastAsia"/>
                <w:noProof/>
                <w:spacing w:val="-6"/>
                <w:kern w:val="0"/>
                <w:sz w:val="22"/>
                <w:szCs w:val="22"/>
              </w:rPr>
              <w:t>管理及總務費用</w:t>
            </w:r>
          </w:p>
        </w:tc>
        <w:tc>
          <w:tcPr>
            <w:tcW w:w="1441" w:type="dxa"/>
            <w:tcBorders>
              <w:top w:val="nil"/>
              <w:left w:val="single" w:sz="4" w:space="0" w:color="auto"/>
              <w:bottom w:val="nil"/>
              <w:right w:val="single" w:sz="4" w:space="0" w:color="auto"/>
            </w:tcBorders>
            <w:vAlign w:val="center"/>
            <w:hideMark/>
          </w:tcPr>
          <w:p w14:paraId="2B1CC894"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831,165,000</w:t>
            </w:r>
          </w:p>
        </w:tc>
        <w:tc>
          <w:tcPr>
            <w:tcW w:w="1440" w:type="dxa"/>
            <w:tcBorders>
              <w:top w:val="nil"/>
              <w:left w:val="single" w:sz="4" w:space="0" w:color="auto"/>
              <w:bottom w:val="nil"/>
              <w:right w:val="single" w:sz="4" w:space="0" w:color="auto"/>
            </w:tcBorders>
            <w:vAlign w:val="center"/>
            <w:hideMark/>
          </w:tcPr>
          <w:p w14:paraId="0A47AE7C"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807,288,117</w:t>
            </w:r>
          </w:p>
        </w:tc>
        <w:tc>
          <w:tcPr>
            <w:tcW w:w="1440" w:type="dxa"/>
            <w:tcBorders>
              <w:top w:val="nil"/>
              <w:left w:val="single" w:sz="4" w:space="0" w:color="auto"/>
              <w:bottom w:val="nil"/>
              <w:right w:val="single" w:sz="4" w:space="0" w:color="auto"/>
            </w:tcBorders>
            <w:vAlign w:val="center"/>
            <w:hideMark/>
          </w:tcPr>
          <w:p w14:paraId="7AFD80EB"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w:t>
            </w:r>
          </w:p>
        </w:tc>
        <w:tc>
          <w:tcPr>
            <w:tcW w:w="1440" w:type="dxa"/>
            <w:tcBorders>
              <w:top w:val="nil"/>
              <w:left w:val="single" w:sz="4" w:space="0" w:color="auto"/>
              <w:bottom w:val="nil"/>
              <w:right w:val="single" w:sz="4" w:space="0" w:color="auto"/>
            </w:tcBorders>
            <w:vAlign w:val="center"/>
            <w:hideMark/>
          </w:tcPr>
          <w:p w14:paraId="6A47A836"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807,288,117</w:t>
            </w:r>
          </w:p>
        </w:tc>
        <w:tc>
          <w:tcPr>
            <w:tcW w:w="1444" w:type="dxa"/>
            <w:tcBorders>
              <w:top w:val="nil"/>
              <w:left w:val="single" w:sz="4" w:space="0" w:color="auto"/>
              <w:bottom w:val="nil"/>
              <w:right w:val="single" w:sz="4" w:space="0" w:color="auto"/>
            </w:tcBorders>
            <w:vAlign w:val="center"/>
            <w:hideMark/>
          </w:tcPr>
          <w:p w14:paraId="5A0D0EBC"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- 23,876,883</w:t>
            </w:r>
          </w:p>
        </w:tc>
        <w:tc>
          <w:tcPr>
            <w:tcW w:w="805" w:type="dxa"/>
            <w:tcBorders>
              <w:top w:val="nil"/>
              <w:left w:val="single" w:sz="4" w:space="0" w:color="auto"/>
              <w:bottom w:val="nil"/>
              <w:right w:val="nil"/>
            </w:tcBorders>
            <w:vAlign w:val="center"/>
            <w:hideMark/>
          </w:tcPr>
          <w:p w14:paraId="41FB2A73" w14:textId="77777777" w:rsidR="00C24706" w:rsidRPr="00527717" w:rsidRDefault="00C24706" w:rsidP="007270AC">
            <w:pPr>
              <w:spacing w:line="260" w:lineRule="exact"/>
              <w:jc w:val="right"/>
              <w:rPr>
                <w:rFonts w:ascii="新細明體" w:hAnsi="新細明體"/>
                <w:bCs/>
                <w:sz w:val="22"/>
                <w:szCs w:val="22"/>
              </w:rPr>
            </w:pPr>
            <w:r w:rsidRPr="00527717">
              <w:rPr>
                <w:rFonts w:ascii="新細明體" w:hAnsi="新細明體" w:hint="eastAsia"/>
                <w:bCs/>
                <w:sz w:val="22"/>
                <w:szCs w:val="22"/>
              </w:rPr>
              <w:t>- 2.87</w:t>
            </w:r>
          </w:p>
        </w:tc>
      </w:tr>
      <w:tr w:rsidR="00C24706" w:rsidRPr="00527717" w14:paraId="2294AB8D" w14:textId="77777777" w:rsidTr="007270AC">
        <w:trPr>
          <w:trHeight w:val="550"/>
          <w:jc w:val="center"/>
        </w:trPr>
        <w:tc>
          <w:tcPr>
            <w:tcW w:w="1920" w:type="dxa"/>
            <w:tcBorders>
              <w:top w:val="nil"/>
              <w:left w:val="nil"/>
              <w:bottom w:val="nil"/>
              <w:right w:val="single" w:sz="4" w:space="0" w:color="auto"/>
            </w:tcBorders>
            <w:vAlign w:val="center"/>
            <w:hideMark/>
          </w:tcPr>
          <w:p w14:paraId="7B697C78" w14:textId="77777777" w:rsidR="00C24706" w:rsidRPr="00527717" w:rsidRDefault="00C24706" w:rsidP="007270AC">
            <w:pPr>
              <w:spacing w:line="260" w:lineRule="exact"/>
              <w:ind w:rightChars="-20" w:right="-48"/>
              <w:jc w:val="distribute"/>
              <w:rPr>
                <w:rFonts w:ascii="標楷體" w:eastAsia="標楷體" w:hAnsi="標楷體"/>
                <w:b/>
                <w:spacing w:val="-6"/>
                <w:kern w:val="0"/>
                <w:sz w:val="22"/>
                <w:szCs w:val="22"/>
              </w:rPr>
            </w:pPr>
            <w:r w:rsidRPr="00527717">
              <w:rPr>
                <w:rFonts w:ascii="標楷體" w:eastAsia="標楷體" w:hAnsi="標楷體" w:hint="eastAsia"/>
                <w:b/>
                <w:noProof/>
                <w:spacing w:val="-6"/>
                <w:kern w:val="0"/>
                <w:sz w:val="22"/>
                <w:szCs w:val="22"/>
              </w:rPr>
              <w:t>業務賸餘（短絀）</w:t>
            </w:r>
          </w:p>
        </w:tc>
        <w:tc>
          <w:tcPr>
            <w:tcW w:w="1441" w:type="dxa"/>
            <w:tcBorders>
              <w:top w:val="nil"/>
              <w:left w:val="single" w:sz="4" w:space="0" w:color="auto"/>
              <w:bottom w:val="nil"/>
              <w:right w:val="single" w:sz="4" w:space="0" w:color="auto"/>
            </w:tcBorders>
            <w:vAlign w:val="center"/>
            <w:hideMark/>
          </w:tcPr>
          <w:p w14:paraId="18D8F704"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641,993,000</w:t>
            </w:r>
          </w:p>
        </w:tc>
        <w:tc>
          <w:tcPr>
            <w:tcW w:w="1440" w:type="dxa"/>
            <w:tcBorders>
              <w:top w:val="nil"/>
              <w:left w:val="single" w:sz="4" w:space="0" w:color="auto"/>
              <w:bottom w:val="nil"/>
              <w:right w:val="single" w:sz="4" w:space="0" w:color="auto"/>
            </w:tcBorders>
            <w:vAlign w:val="center"/>
            <w:hideMark/>
          </w:tcPr>
          <w:p w14:paraId="56890BD3"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965,544,667</w:t>
            </w:r>
          </w:p>
        </w:tc>
        <w:tc>
          <w:tcPr>
            <w:tcW w:w="1440" w:type="dxa"/>
            <w:tcBorders>
              <w:top w:val="nil"/>
              <w:left w:val="single" w:sz="4" w:space="0" w:color="auto"/>
              <w:bottom w:val="nil"/>
              <w:right w:val="single" w:sz="4" w:space="0" w:color="auto"/>
            </w:tcBorders>
            <w:vAlign w:val="center"/>
            <w:hideMark/>
          </w:tcPr>
          <w:p w14:paraId="62978068"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w:t>
            </w:r>
          </w:p>
        </w:tc>
        <w:tc>
          <w:tcPr>
            <w:tcW w:w="1440" w:type="dxa"/>
            <w:tcBorders>
              <w:top w:val="nil"/>
              <w:left w:val="single" w:sz="4" w:space="0" w:color="auto"/>
              <w:bottom w:val="nil"/>
              <w:right w:val="single" w:sz="4" w:space="0" w:color="auto"/>
            </w:tcBorders>
            <w:vAlign w:val="center"/>
            <w:hideMark/>
          </w:tcPr>
          <w:p w14:paraId="6925FF0E"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965,544,667</w:t>
            </w:r>
          </w:p>
        </w:tc>
        <w:tc>
          <w:tcPr>
            <w:tcW w:w="1444" w:type="dxa"/>
            <w:tcBorders>
              <w:top w:val="nil"/>
              <w:left w:val="single" w:sz="4" w:space="0" w:color="auto"/>
              <w:bottom w:val="nil"/>
              <w:right w:val="single" w:sz="4" w:space="0" w:color="auto"/>
            </w:tcBorders>
            <w:vAlign w:val="center"/>
            <w:hideMark/>
          </w:tcPr>
          <w:p w14:paraId="71B69DCA"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323,551,667</w:t>
            </w:r>
          </w:p>
        </w:tc>
        <w:tc>
          <w:tcPr>
            <w:tcW w:w="805" w:type="dxa"/>
            <w:tcBorders>
              <w:top w:val="nil"/>
              <w:left w:val="single" w:sz="4" w:space="0" w:color="auto"/>
              <w:bottom w:val="nil"/>
              <w:right w:val="nil"/>
            </w:tcBorders>
            <w:vAlign w:val="center"/>
            <w:hideMark/>
          </w:tcPr>
          <w:p w14:paraId="05D04932" w14:textId="77777777" w:rsidR="00C24706" w:rsidRPr="00527717" w:rsidRDefault="00C24706" w:rsidP="007270AC">
            <w:pPr>
              <w:spacing w:line="260" w:lineRule="exact"/>
              <w:jc w:val="right"/>
              <w:rPr>
                <w:rFonts w:ascii="新細明體" w:hAnsi="新細明體"/>
                <w:b/>
                <w:sz w:val="22"/>
                <w:szCs w:val="22"/>
              </w:rPr>
            </w:pPr>
            <w:r w:rsidRPr="00527717">
              <w:rPr>
                <w:rFonts w:ascii="新細明體" w:hAnsi="新細明體" w:hint="eastAsia"/>
                <w:b/>
                <w:sz w:val="22"/>
                <w:szCs w:val="22"/>
              </w:rPr>
              <w:t>50.40</w:t>
            </w:r>
          </w:p>
        </w:tc>
      </w:tr>
      <w:tr w:rsidR="00C24706" w:rsidRPr="00527717" w14:paraId="2B6C23EC" w14:textId="77777777" w:rsidTr="007270AC">
        <w:trPr>
          <w:trHeight w:val="550"/>
          <w:jc w:val="center"/>
        </w:trPr>
        <w:tc>
          <w:tcPr>
            <w:tcW w:w="1920" w:type="dxa"/>
            <w:tcBorders>
              <w:top w:val="nil"/>
              <w:left w:val="nil"/>
              <w:bottom w:val="nil"/>
              <w:right w:val="single" w:sz="4" w:space="0" w:color="auto"/>
            </w:tcBorders>
            <w:vAlign w:val="center"/>
            <w:hideMark/>
          </w:tcPr>
          <w:p w14:paraId="3C861664" w14:textId="77777777" w:rsidR="00C24706" w:rsidRPr="00527717" w:rsidRDefault="00C24706" w:rsidP="007270AC">
            <w:pPr>
              <w:spacing w:line="260" w:lineRule="exact"/>
              <w:ind w:rightChars="10" w:right="24"/>
              <w:jc w:val="distribute"/>
              <w:rPr>
                <w:rFonts w:ascii="標楷體" w:eastAsia="標楷體" w:hAnsi="標楷體"/>
                <w:b/>
                <w:spacing w:val="-6"/>
                <w:kern w:val="0"/>
                <w:sz w:val="22"/>
                <w:szCs w:val="22"/>
              </w:rPr>
            </w:pPr>
            <w:r w:rsidRPr="00527717">
              <w:rPr>
                <w:rFonts w:ascii="標楷體" w:eastAsia="標楷體" w:hAnsi="標楷體" w:hint="eastAsia"/>
                <w:b/>
                <w:noProof/>
                <w:spacing w:val="-6"/>
                <w:kern w:val="0"/>
                <w:sz w:val="22"/>
                <w:szCs w:val="22"/>
              </w:rPr>
              <w:t>業務外收入</w:t>
            </w:r>
          </w:p>
        </w:tc>
        <w:tc>
          <w:tcPr>
            <w:tcW w:w="1441" w:type="dxa"/>
            <w:tcBorders>
              <w:top w:val="nil"/>
              <w:left w:val="single" w:sz="4" w:space="0" w:color="auto"/>
              <w:bottom w:val="nil"/>
              <w:right w:val="single" w:sz="4" w:space="0" w:color="auto"/>
            </w:tcBorders>
            <w:vAlign w:val="center"/>
            <w:hideMark/>
          </w:tcPr>
          <w:p w14:paraId="7F15CFD1"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40,700,000</w:t>
            </w:r>
          </w:p>
        </w:tc>
        <w:tc>
          <w:tcPr>
            <w:tcW w:w="1440" w:type="dxa"/>
            <w:tcBorders>
              <w:top w:val="nil"/>
              <w:left w:val="single" w:sz="4" w:space="0" w:color="auto"/>
              <w:bottom w:val="nil"/>
              <w:right w:val="single" w:sz="4" w:space="0" w:color="auto"/>
            </w:tcBorders>
            <w:vAlign w:val="center"/>
            <w:hideMark/>
          </w:tcPr>
          <w:p w14:paraId="02D28ECC"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66,581,051</w:t>
            </w:r>
          </w:p>
        </w:tc>
        <w:tc>
          <w:tcPr>
            <w:tcW w:w="1440" w:type="dxa"/>
            <w:tcBorders>
              <w:top w:val="nil"/>
              <w:left w:val="single" w:sz="4" w:space="0" w:color="auto"/>
              <w:bottom w:val="nil"/>
              <w:right w:val="single" w:sz="4" w:space="0" w:color="auto"/>
            </w:tcBorders>
            <w:vAlign w:val="center"/>
            <w:hideMark/>
          </w:tcPr>
          <w:p w14:paraId="62BCE3FA"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w:t>
            </w:r>
          </w:p>
        </w:tc>
        <w:tc>
          <w:tcPr>
            <w:tcW w:w="1440" w:type="dxa"/>
            <w:tcBorders>
              <w:top w:val="nil"/>
              <w:left w:val="single" w:sz="4" w:space="0" w:color="auto"/>
              <w:bottom w:val="nil"/>
              <w:right w:val="single" w:sz="4" w:space="0" w:color="auto"/>
            </w:tcBorders>
            <w:vAlign w:val="center"/>
            <w:hideMark/>
          </w:tcPr>
          <w:p w14:paraId="0382CCB0"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66,581,051</w:t>
            </w:r>
          </w:p>
        </w:tc>
        <w:tc>
          <w:tcPr>
            <w:tcW w:w="1444" w:type="dxa"/>
            <w:tcBorders>
              <w:top w:val="nil"/>
              <w:left w:val="single" w:sz="4" w:space="0" w:color="auto"/>
              <w:bottom w:val="nil"/>
              <w:right w:val="single" w:sz="4" w:space="0" w:color="auto"/>
            </w:tcBorders>
            <w:vAlign w:val="center"/>
            <w:hideMark/>
          </w:tcPr>
          <w:p w14:paraId="4BF31E67"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25,881,051</w:t>
            </w:r>
          </w:p>
        </w:tc>
        <w:tc>
          <w:tcPr>
            <w:tcW w:w="805" w:type="dxa"/>
            <w:tcBorders>
              <w:top w:val="nil"/>
              <w:left w:val="single" w:sz="4" w:space="0" w:color="auto"/>
              <w:bottom w:val="nil"/>
              <w:right w:val="nil"/>
            </w:tcBorders>
            <w:vAlign w:val="center"/>
            <w:hideMark/>
          </w:tcPr>
          <w:p w14:paraId="48E24489" w14:textId="77777777" w:rsidR="00C24706" w:rsidRPr="00527717" w:rsidRDefault="00C24706" w:rsidP="007270AC">
            <w:pPr>
              <w:spacing w:line="260" w:lineRule="exact"/>
              <w:jc w:val="right"/>
              <w:rPr>
                <w:rFonts w:ascii="新細明體" w:hAnsi="新細明體"/>
                <w:b/>
                <w:sz w:val="22"/>
                <w:szCs w:val="22"/>
              </w:rPr>
            </w:pPr>
            <w:r w:rsidRPr="00527717">
              <w:rPr>
                <w:rFonts w:ascii="新細明體" w:hAnsi="新細明體" w:hint="eastAsia"/>
                <w:b/>
                <w:sz w:val="22"/>
                <w:szCs w:val="22"/>
              </w:rPr>
              <w:t>63.59</w:t>
            </w:r>
          </w:p>
        </w:tc>
      </w:tr>
      <w:tr w:rsidR="00C24706" w:rsidRPr="00527717" w14:paraId="03CB6EEC" w14:textId="77777777" w:rsidTr="007270AC">
        <w:trPr>
          <w:trHeight w:val="550"/>
          <w:jc w:val="center"/>
        </w:trPr>
        <w:tc>
          <w:tcPr>
            <w:tcW w:w="1920" w:type="dxa"/>
            <w:tcBorders>
              <w:top w:val="nil"/>
              <w:left w:val="nil"/>
              <w:bottom w:val="nil"/>
              <w:right w:val="single" w:sz="4" w:space="0" w:color="auto"/>
            </w:tcBorders>
            <w:vAlign w:val="center"/>
            <w:hideMark/>
          </w:tcPr>
          <w:p w14:paraId="6EAADAA4" w14:textId="77777777" w:rsidR="00C24706" w:rsidRPr="00527717" w:rsidRDefault="00C24706" w:rsidP="007270AC">
            <w:pPr>
              <w:spacing w:line="260" w:lineRule="exact"/>
              <w:ind w:leftChars="100" w:left="240" w:rightChars="10" w:right="24"/>
              <w:jc w:val="distribute"/>
              <w:rPr>
                <w:rFonts w:ascii="標楷體" w:eastAsia="標楷體" w:hAnsi="標楷體"/>
                <w:noProof/>
                <w:spacing w:val="-6"/>
                <w:kern w:val="0"/>
                <w:sz w:val="22"/>
                <w:szCs w:val="22"/>
              </w:rPr>
            </w:pPr>
            <w:r w:rsidRPr="00527717">
              <w:rPr>
                <w:rFonts w:ascii="標楷體" w:eastAsia="標楷體" w:hAnsi="標楷體" w:hint="eastAsia"/>
                <w:noProof/>
                <w:spacing w:val="-6"/>
                <w:kern w:val="0"/>
                <w:sz w:val="22"/>
                <w:szCs w:val="22"/>
              </w:rPr>
              <w:t>財務收入</w:t>
            </w:r>
          </w:p>
        </w:tc>
        <w:tc>
          <w:tcPr>
            <w:tcW w:w="1441" w:type="dxa"/>
            <w:tcBorders>
              <w:top w:val="nil"/>
              <w:left w:val="single" w:sz="4" w:space="0" w:color="auto"/>
              <w:bottom w:val="nil"/>
              <w:right w:val="single" w:sz="4" w:space="0" w:color="auto"/>
            </w:tcBorders>
            <w:vAlign w:val="center"/>
            <w:hideMark/>
          </w:tcPr>
          <w:p w14:paraId="2B92B17A"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4,500,000</w:t>
            </w:r>
          </w:p>
        </w:tc>
        <w:tc>
          <w:tcPr>
            <w:tcW w:w="1440" w:type="dxa"/>
            <w:tcBorders>
              <w:top w:val="nil"/>
              <w:left w:val="single" w:sz="4" w:space="0" w:color="auto"/>
              <w:bottom w:val="nil"/>
              <w:right w:val="single" w:sz="4" w:space="0" w:color="auto"/>
            </w:tcBorders>
            <w:vAlign w:val="center"/>
            <w:hideMark/>
          </w:tcPr>
          <w:p w14:paraId="35AF5E60"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25,077,782</w:t>
            </w:r>
          </w:p>
        </w:tc>
        <w:tc>
          <w:tcPr>
            <w:tcW w:w="1440" w:type="dxa"/>
            <w:tcBorders>
              <w:top w:val="nil"/>
              <w:left w:val="single" w:sz="4" w:space="0" w:color="auto"/>
              <w:bottom w:val="nil"/>
              <w:right w:val="single" w:sz="4" w:space="0" w:color="auto"/>
            </w:tcBorders>
            <w:vAlign w:val="center"/>
            <w:hideMark/>
          </w:tcPr>
          <w:p w14:paraId="23C4668A"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w:t>
            </w:r>
          </w:p>
        </w:tc>
        <w:tc>
          <w:tcPr>
            <w:tcW w:w="1440" w:type="dxa"/>
            <w:tcBorders>
              <w:top w:val="nil"/>
              <w:left w:val="single" w:sz="4" w:space="0" w:color="auto"/>
              <w:bottom w:val="nil"/>
              <w:right w:val="single" w:sz="4" w:space="0" w:color="auto"/>
            </w:tcBorders>
            <w:vAlign w:val="center"/>
            <w:hideMark/>
          </w:tcPr>
          <w:p w14:paraId="409E718F"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25,077,782</w:t>
            </w:r>
          </w:p>
        </w:tc>
        <w:tc>
          <w:tcPr>
            <w:tcW w:w="1444" w:type="dxa"/>
            <w:tcBorders>
              <w:top w:val="nil"/>
              <w:left w:val="single" w:sz="4" w:space="0" w:color="auto"/>
              <w:bottom w:val="nil"/>
              <w:right w:val="single" w:sz="4" w:space="0" w:color="auto"/>
            </w:tcBorders>
            <w:vAlign w:val="center"/>
            <w:hideMark/>
          </w:tcPr>
          <w:p w14:paraId="197741FC"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20,577,782</w:t>
            </w:r>
          </w:p>
        </w:tc>
        <w:tc>
          <w:tcPr>
            <w:tcW w:w="805" w:type="dxa"/>
            <w:tcBorders>
              <w:top w:val="nil"/>
              <w:left w:val="single" w:sz="4" w:space="0" w:color="auto"/>
              <w:bottom w:val="nil"/>
              <w:right w:val="nil"/>
            </w:tcBorders>
            <w:vAlign w:val="center"/>
            <w:hideMark/>
          </w:tcPr>
          <w:p w14:paraId="0F2B1B85" w14:textId="77777777" w:rsidR="00C24706" w:rsidRPr="00527717" w:rsidRDefault="00C24706" w:rsidP="007270AC">
            <w:pPr>
              <w:spacing w:line="260" w:lineRule="exact"/>
              <w:jc w:val="right"/>
              <w:rPr>
                <w:rFonts w:ascii="新細明體" w:hAnsi="新細明體"/>
                <w:bCs/>
                <w:sz w:val="22"/>
                <w:szCs w:val="22"/>
              </w:rPr>
            </w:pPr>
            <w:r w:rsidRPr="00527717">
              <w:rPr>
                <w:rFonts w:ascii="新細明體" w:hAnsi="新細明體" w:hint="eastAsia"/>
                <w:bCs/>
                <w:sz w:val="22"/>
                <w:szCs w:val="22"/>
              </w:rPr>
              <w:t>457.28</w:t>
            </w:r>
          </w:p>
        </w:tc>
      </w:tr>
      <w:tr w:rsidR="00C24706" w:rsidRPr="00527717" w14:paraId="21198795" w14:textId="77777777" w:rsidTr="007270AC">
        <w:trPr>
          <w:trHeight w:val="550"/>
          <w:jc w:val="center"/>
        </w:trPr>
        <w:tc>
          <w:tcPr>
            <w:tcW w:w="1920" w:type="dxa"/>
            <w:tcBorders>
              <w:top w:val="nil"/>
              <w:left w:val="nil"/>
              <w:bottom w:val="nil"/>
              <w:right w:val="single" w:sz="4" w:space="0" w:color="auto"/>
            </w:tcBorders>
            <w:vAlign w:val="center"/>
            <w:hideMark/>
          </w:tcPr>
          <w:p w14:paraId="2E6B10A7" w14:textId="77777777" w:rsidR="00C24706" w:rsidRPr="00527717" w:rsidRDefault="00C24706" w:rsidP="007270AC">
            <w:pPr>
              <w:spacing w:line="260" w:lineRule="exact"/>
              <w:ind w:leftChars="100" w:left="240" w:rightChars="10" w:right="24"/>
              <w:jc w:val="distribute"/>
              <w:rPr>
                <w:rFonts w:ascii="標楷體" w:eastAsia="標楷體" w:hAnsi="標楷體"/>
                <w:noProof/>
                <w:spacing w:val="-6"/>
                <w:kern w:val="0"/>
                <w:sz w:val="22"/>
                <w:szCs w:val="22"/>
              </w:rPr>
            </w:pPr>
            <w:r w:rsidRPr="00527717">
              <w:rPr>
                <w:rFonts w:ascii="標楷體" w:eastAsia="標楷體" w:hAnsi="標楷體" w:hint="eastAsia"/>
                <w:noProof/>
                <w:spacing w:val="-6"/>
                <w:kern w:val="0"/>
                <w:sz w:val="22"/>
                <w:szCs w:val="22"/>
              </w:rPr>
              <w:t>其他業務外收入</w:t>
            </w:r>
          </w:p>
        </w:tc>
        <w:tc>
          <w:tcPr>
            <w:tcW w:w="1441" w:type="dxa"/>
            <w:tcBorders>
              <w:top w:val="nil"/>
              <w:left w:val="single" w:sz="4" w:space="0" w:color="auto"/>
              <w:bottom w:val="nil"/>
              <w:right w:val="single" w:sz="4" w:space="0" w:color="auto"/>
            </w:tcBorders>
            <w:vAlign w:val="center"/>
            <w:hideMark/>
          </w:tcPr>
          <w:p w14:paraId="5C6AA3FE"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36,200,000</w:t>
            </w:r>
          </w:p>
        </w:tc>
        <w:tc>
          <w:tcPr>
            <w:tcW w:w="1440" w:type="dxa"/>
            <w:tcBorders>
              <w:top w:val="nil"/>
              <w:left w:val="single" w:sz="4" w:space="0" w:color="auto"/>
              <w:bottom w:val="nil"/>
              <w:right w:val="single" w:sz="4" w:space="0" w:color="auto"/>
            </w:tcBorders>
            <w:vAlign w:val="center"/>
            <w:hideMark/>
          </w:tcPr>
          <w:p w14:paraId="02223280"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41,503,269</w:t>
            </w:r>
          </w:p>
        </w:tc>
        <w:tc>
          <w:tcPr>
            <w:tcW w:w="1440" w:type="dxa"/>
            <w:tcBorders>
              <w:top w:val="nil"/>
              <w:left w:val="single" w:sz="4" w:space="0" w:color="auto"/>
              <w:bottom w:val="nil"/>
              <w:right w:val="single" w:sz="4" w:space="0" w:color="auto"/>
            </w:tcBorders>
            <w:vAlign w:val="center"/>
            <w:hideMark/>
          </w:tcPr>
          <w:p w14:paraId="74F80933"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w:t>
            </w:r>
          </w:p>
        </w:tc>
        <w:tc>
          <w:tcPr>
            <w:tcW w:w="1440" w:type="dxa"/>
            <w:tcBorders>
              <w:top w:val="nil"/>
              <w:left w:val="single" w:sz="4" w:space="0" w:color="auto"/>
              <w:bottom w:val="nil"/>
              <w:right w:val="single" w:sz="4" w:space="0" w:color="auto"/>
            </w:tcBorders>
            <w:vAlign w:val="center"/>
            <w:hideMark/>
          </w:tcPr>
          <w:p w14:paraId="6A85EC47"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41,503,269</w:t>
            </w:r>
          </w:p>
        </w:tc>
        <w:tc>
          <w:tcPr>
            <w:tcW w:w="1444" w:type="dxa"/>
            <w:tcBorders>
              <w:top w:val="nil"/>
              <w:left w:val="single" w:sz="4" w:space="0" w:color="auto"/>
              <w:bottom w:val="nil"/>
              <w:right w:val="single" w:sz="4" w:space="0" w:color="auto"/>
            </w:tcBorders>
            <w:vAlign w:val="center"/>
            <w:hideMark/>
          </w:tcPr>
          <w:p w14:paraId="2EC64F36"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5,303,269</w:t>
            </w:r>
          </w:p>
        </w:tc>
        <w:tc>
          <w:tcPr>
            <w:tcW w:w="805" w:type="dxa"/>
            <w:tcBorders>
              <w:top w:val="nil"/>
              <w:left w:val="single" w:sz="4" w:space="0" w:color="auto"/>
              <w:bottom w:val="nil"/>
              <w:right w:val="nil"/>
            </w:tcBorders>
            <w:vAlign w:val="center"/>
            <w:hideMark/>
          </w:tcPr>
          <w:p w14:paraId="08D9A848" w14:textId="77777777" w:rsidR="00C24706" w:rsidRPr="00527717" w:rsidRDefault="00C24706" w:rsidP="007270AC">
            <w:pPr>
              <w:spacing w:line="260" w:lineRule="exact"/>
              <w:jc w:val="right"/>
              <w:rPr>
                <w:rFonts w:ascii="新細明體" w:hAnsi="新細明體"/>
                <w:bCs/>
                <w:sz w:val="22"/>
                <w:szCs w:val="22"/>
              </w:rPr>
            </w:pPr>
            <w:r w:rsidRPr="00527717">
              <w:rPr>
                <w:rFonts w:ascii="新細明體" w:hAnsi="新細明體" w:hint="eastAsia"/>
                <w:bCs/>
                <w:sz w:val="22"/>
                <w:szCs w:val="22"/>
              </w:rPr>
              <w:t>14.65</w:t>
            </w:r>
          </w:p>
        </w:tc>
      </w:tr>
      <w:tr w:rsidR="00C24706" w:rsidRPr="00527717" w14:paraId="239E791B" w14:textId="77777777" w:rsidTr="007270AC">
        <w:trPr>
          <w:trHeight w:val="550"/>
          <w:jc w:val="center"/>
        </w:trPr>
        <w:tc>
          <w:tcPr>
            <w:tcW w:w="1920" w:type="dxa"/>
            <w:tcBorders>
              <w:top w:val="nil"/>
              <w:left w:val="nil"/>
              <w:bottom w:val="nil"/>
              <w:right w:val="single" w:sz="4" w:space="0" w:color="auto"/>
            </w:tcBorders>
            <w:vAlign w:val="center"/>
            <w:hideMark/>
          </w:tcPr>
          <w:p w14:paraId="6B732629" w14:textId="77777777" w:rsidR="00C24706" w:rsidRPr="00527717" w:rsidRDefault="00C24706" w:rsidP="007270AC">
            <w:pPr>
              <w:spacing w:line="260" w:lineRule="exact"/>
              <w:ind w:rightChars="10" w:right="24"/>
              <w:jc w:val="distribute"/>
              <w:rPr>
                <w:rFonts w:ascii="標楷體" w:eastAsia="標楷體" w:hAnsi="標楷體"/>
                <w:b/>
                <w:noProof/>
                <w:spacing w:val="-6"/>
                <w:kern w:val="0"/>
                <w:sz w:val="22"/>
                <w:szCs w:val="22"/>
              </w:rPr>
            </w:pPr>
            <w:r w:rsidRPr="00527717">
              <w:rPr>
                <w:rFonts w:ascii="標楷體" w:eastAsia="標楷體" w:hAnsi="標楷體" w:hint="eastAsia"/>
                <w:b/>
                <w:noProof/>
                <w:spacing w:val="-6"/>
                <w:kern w:val="0"/>
                <w:sz w:val="22"/>
                <w:szCs w:val="22"/>
              </w:rPr>
              <w:t>業務外費用</w:t>
            </w:r>
          </w:p>
        </w:tc>
        <w:tc>
          <w:tcPr>
            <w:tcW w:w="1441" w:type="dxa"/>
            <w:tcBorders>
              <w:top w:val="nil"/>
              <w:left w:val="single" w:sz="4" w:space="0" w:color="auto"/>
              <w:bottom w:val="nil"/>
              <w:right w:val="single" w:sz="4" w:space="0" w:color="auto"/>
            </w:tcBorders>
            <w:vAlign w:val="center"/>
            <w:hideMark/>
          </w:tcPr>
          <w:p w14:paraId="3B8BD43A"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10,885,000</w:t>
            </w:r>
          </w:p>
        </w:tc>
        <w:tc>
          <w:tcPr>
            <w:tcW w:w="1440" w:type="dxa"/>
            <w:tcBorders>
              <w:top w:val="nil"/>
              <w:left w:val="single" w:sz="4" w:space="0" w:color="auto"/>
              <w:bottom w:val="nil"/>
              <w:right w:val="single" w:sz="4" w:space="0" w:color="auto"/>
            </w:tcBorders>
            <w:vAlign w:val="center"/>
            <w:hideMark/>
          </w:tcPr>
          <w:p w14:paraId="7E598D1C"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10,231,634</w:t>
            </w:r>
          </w:p>
        </w:tc>
        <w:tc>
          <w:tcPr>
            <w:tcW w:w="1440" w:type="dxa"/>
            <w:tcBorders>
              <w:top w:val="nil"/>
              <w:left w:val="single" w:sz="4" w:space="0" w:color="auto"/>
              <w:bottom w:val="nil"/>
              <w:right w:val="single" w:sz="4" w:space="0" w:color="auto"/>
            </w:tcBorders>
            <w:vAlign w:val="center"/>
            <w:hideMark/>
          </w:tcPr>
          <w:p w14:paraId="4C87556B"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w:t>
            </w:r>
          </w:p>
        </w:tc>
        <w:tc>
          <w:tcPr>
            <w:tcW w:w="1440" w:type="dxa"/>
            <w:tcBorders>
              <w:top w:val="nil"/>
              <w:left w:val="single" w:sz="4" w:space="0" w:color="auto"/>
              <w:bottom w:val="nil"/>
              <w:right w:val="single" w:sz="4" w:space="0" w:color="auto"/>
            </w:tcBorders>
            <w:vAlign w:val="center"/>
            <w:hideMark/>
          </w:tcPr>
          <w:p w14:paraId="7EE4D996"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10,231,634</w:t>
            </w:r>
          </w:p>
        </w:tc>
        <w:tc>
          <w:tcPr>
            <w:tcW w:w="1444" w:type="dxa"/>
            <w:tcBorders>
              <w:top w:val="nil"/>
              <w:left w:val="single" w:sz="4" w:space="0" w:color="auto"/>
              <w:bottom w:val="nil"/>
              <w:right w:val="single" w:sz="4" w:space="0" w:color="auto"/>
            </w:tcBorders>
            <w:vAlign w:val="center"/>
            <w:hideMark/>
          </w:tcPr>
          <w:p w14:paraId="2C7C4907"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- 653,366</w:t>
            </w:r>
          </w:p>
        </w:tc>
        <w:tc>
          <w:tcPr>
            <w:tcW w:w="805" w:type="dxa"/>
            <w:tcBorders>
              <w:top w:val="nil"/>
              <w:left w:val="single" w:sz="4" w:space="0" w:color="auto"/>
              <w:bottom w:val="nil"/>
              <w:right w:val="nil"/>
            </w:tcBorders>
            <w:vAlign w:val="center"/>
            <w:hideMark/>
          </w:tcPr>
          <w:p w14:paraId="370A5CFF" w14:textId="77777777" w:rsidR="00C24706" w:rsidRPr="00527717" w:rsidRDefault="00C24706" w:rsidP="007270AC">
            <w:pPr>
              <w:spacing w:line="260" w:lineRule="exact"/>
              <w:jc w:val="right"/>
              <w:rPr>
                <w:rFonts w:ascii="新細明體" w:hAnsi="新細明體"/>
                <w:b/>
                <w:sz w:val="22"/>
                <w:szCs w:val="22"/>
              </w:rPr>
            </w:pPr>
            <w:r w:rsidRPr="00527717">
              <w:rPr>
                <w:rFonts w:ascii="新細明體" w:hAnsi="新細明體" w:hint="eastAsia"/>
                <w:b/>
                <w:sz w:val="22"/>
                <w:szCs w:val="22"/>
              </w:rPr>
              <w:t>- 6.00</w:t>
            </w:r>
          </w:p>
        </w:tc>
      </w:tr>
      <w:tr w:rsidR="00C24706" w:rsidRPr="00527717" w14:paraId="51D3983F" w14:textId="77777777" w:rsidTr="007270AC">
        <w:trPr>
          <w:trHeight w:val="550"/>
          <w:jc w:val="center"/>
        </w:trPr>
        <w:tc>
          <w:tcPr>
            <w:tcW w:w="1920" w:type="dxa"/>
            <w:tcBorders>
              <w:top w:val="nil"/>
              <w:left w:val="nil"/>
              <w:bottom w:val="nil"/>
              <w:right w:val="single" w:sz="4" w:space="0" w:color="auto"/>
            </w:tcBorders>
            <w:vAlign w:val="center"/>
            <w:hideMark/>
          </w:tcPr>
          <w:p w14:paraId="1198CBD1" w14:textId="77777777" w:rsidR="00C24706" w:rsidRPr="00527717" w:rsidRDefault="00C24706" w:rsidP="007270AC">
            <w:pPr>
              <w:spacing w:line="260" w:lineRule="exact"/>
              <w:ind w:leftChars="100" w:left="240" w:rightChars="10" w:right="24"/>
              <w:jc w:val="distribute"/>
              <w:rPr>
                <w:rFonts w:ascii="標楷體" w:eastAsia="標楷體" w:hAnsi="標楷體"/>
                <w:noProof/>
                <w:spacing w:val="-6"/>
                <w:kern w:val="0"/>
                <w:sz w:val="22"/>
                <w:szCs w:val="22"/>
              </w:rPr>
            </w:pPr>
            <w:r w:rsidRPr="00527717">
              <w:rPr>
                <w:rFonts w:ascii="標楷體" w:eastAsia="標楷體" w:hAnsi="標楷體" w:hint="eastAsia"/>
                <w:noProof/>
                <w:spacing w:val="-6"/>
                <w:kern w:val="0"/>
                <w:sz w:val="22"/>
                <w:szCs w:val="22"/>
              </w:rPr>
              <w:t>其他業務外費用</w:t>
            </w:r>
          </w:p>
        </w:tc>
        <w:tc>
          <w:tcPr>
            <w:tcW w:w="1441" w:type="dxa"/>
            <w:tcBorders>
              <w:top w:val="nil"/>
              <w:left w:val="single" w:sz="4" w:space="0" w:color="auto"/>
              <w:bottom w:val="nil"/>
              <w:right w:val="single" w:sz="4" w:space="0" w:color="auto"/>
            </w:tcBorders>
            <w:vAlign w:val="center"/>
            <w:hideMark/>
          </w:tcPr>
          <w:p w14:paraId="2DCFBD96"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10,885,000</w:t>
            </w:r>
          </w:p>
        </w:tc>
        <w:tc>
          <w:tcPr>
            <w:tcW w:w="1440" w:type="dxa"/>
            <w:tcBorders>
              <w:top w:val="nil"/>
              <w:left w:val="single" w:sz="4" w:space="0" w:color="auto"/>
              <w:bottom w:val="nil"/>
              <w:right w:val="single" w:sz="4" w:space="0" w:color="auto"/>
            </w:tcBorders>
            <w:vAlign w:val="center"/>
            <w:hideMark/>
          </w:tcPr>
          <w:p w14:paraId="15A8E0DD"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10,231,634</w:t>
            </w:r>
          </w:p>
        </w:tc>
        <w:tc>
          <w:tcPr>
            <w:tcW w:w="1440" w:type="dxa"/>
            <w:tcBorders>
              <w:top w:val="nil"/>
              <w:left w:val="single" w:sz="4" w:space="0" w:color="auto"/>
              <w:bottom w:val="nil"/>
              <w:right w:val="single" w:sz="4" w:space="0" w:color="auto"/>
            </w:tcBorders>
            <w:vAlign w:val="center"/>
            <w:hideMark/>
          </w:tcPr>
          <w:p w14:paraId="0AC728B3"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w:t>
            </w:r>
          </w:p>
        </w:tc>
        <w:tc>
          <w:tcPr>
            <w:tcW w:w="1440" w:type="dxa"/>
            <w:tcBorders>
              <w:top w:val="nil"/>
              <w:left w:val="single" w:sz="4" w:space="0" w:color="auto"/>
              <w:bottom w:val="nil"/>
              <w:right w:val="single" w:sz="4" w:space="0" w:color="auto"/>
            </w:tcBorders>
            <w:vAlign w:val="center"/>
            <w:hideMark/>
          </w:tcPr>
          <w:p w14:paraId="1571072A"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10,231,634</w:t>
            </w:r>
          </w:p>
        </w:tc>
        <w:tc>
          <w:tcPr>
            <w:tcW w:w="1444" w:type="dxa"/>
            <w:tcBorders>
              <w:top w:val="nil"/>
              <w:left w:val="single" w:sz="4" w:space="0" w:color="auto"/>
              <w:bottom w:val="nil"/>
              <w:right w:val="single" w:sz="4" w:space="0" w:color="auto"/>
            </w:tcBorders>
            <w:vAlign w:val="center"/>
            <w:hideMark/>
          </w:tcPr>
          <w:p w14:paraId="2C2C8936" w14:textId="77777777" w:rsidR="00C24706" w:rsidRPr="00527717" w:rsidRDefault="00C24706" w:rsidP="006B0B31">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- 653,366</w:t>
            </w:r>
          </w:p>
        </w:tc>
        <w:tc>
          <w:tcPr>
            <w:tcW w:w="805" w:type="dxa"/>
            <w:tcBorders>
              <w:top w:val="nil"/>
              <w:left w:val="single" w:sz="4" w:space="0" w:color="auto"/>
              <w:bottom w:val="nil"/>
              <w:right w:val="nil"/>
            </w:tcBorders>
            <w:vAlign w:val="center"/>
            <w:hideMark/>
          </w:tcPr>
          <w:p w14:paraId="4398A3E0" w14:textId="77777777" w:rsidR="00C24706" w:rsidRPr="00527717" w:rsidRDefault="00C24706" w:rsidP="007270AC">
            <w:pPr>
              <w:spacing w:line="260" w:lineRule="exact"/>
              <w:jc w:val="right"/>
              <w:rPr>
                <w:rFonts w:ascii="新細明體" w:hAnsi="新細明體"/>
                <w:bCs/>
                <w:sz w:val="22"/>
                <w:szCs w:val="22"/>
              </w:rPr>
            </w:pPr>
            <w:r w:rsidRPr="00527717">
              <w:rPr>
                <w:rFonts w:ascii="新細明體" w:hAnsi="新細明體" w:hint="eastAsia"/>
                <w:bCs/>
                <w:sz w:val="22"/>
                <w:szCs w:val="22"/>
              </w:rPr>
              <w:t>- 6.00</w:t>
            </w:r>
          </w:p>
        </w:tc>
      </w:tr>
      <w:tr w:rsidR="00C24706" w:rsidRPr="00527717" w14:paraId="5ADDCDE7" w14:textId="77777777" w:rsidTr="007270AC">
        <w:trPr>
          <w:trHeight w:val="550"/>
          <w:jc w:val="center"/>
        </w:trPr>
        <w:tc>
          <w:tcPr>
            <w:tcW w:w="1920" w:type="dxa"/>
            <w:tcBorders>
              <w:top w:val="nil"/>
              <w:left w:val="nil"/>
              <w:bottom w:val="nil"/>
              <w:right w:val="single" w:sz="4" w:space="0" w:color="auto"/>
            </w:tcBorders>
            <w:vAlign w:val="center"/>
            <w:hideMark/>
          </w:tcPr>
          <w:p w14:paraId="3D849ADA" w14:textId="77777777" w:rsidR="00C24706" w:rsidRPr="00527717" w:rsidRDefault="00C24706" w:rsidP="007270AC">
            <w:pPr>
              <w:spacing w:line="260" w:lineRule="exact"/>
              <w:ind w:rightChars="-20" w:right="-48"/>
              <w:jc w:val="distribute"/>
              <w:rPr>
                <w:rFonts w:ascii="標楷體" w:eastAsia="標楷體" w:hAnsi="標楷體"/>
                <w:b/>
                <w:spacing w:val="-12"/>
                <w:kern w:val="0"/>
                <w:sz w:val="22"/>
                <w:szCs w:val="22"/>
              </w:rPr>
            </w:pPr>
            <w:r w:rsidRPr="00527717">
              <w:rPr>
                <w:rFonts w:ascii="標楷體" w:eastAsia="標楷體" w:hAnsi="標楷體" w:hint="eastAsia"/>
                <w:b/>
                <w:noProof/>
                <w:spacing w:val="-12"/>
                <w:kern w:val="0"/>
                <w:sz w:val="22"/>
                <w:szCs w:val="22"/>
              </w:rPr>
              <w:t>業務外賸餘（短絀）</w:t>
            </w:r>
          </w:p>
        </w:tc>
        <w:tc>
          <w:tcPr>
            <w:tcW w:w="1441" w:type="dxa"/>
            <w:tcBorders>
              <w:top w:val="nil"/>
              <w:left w:val="single" w:sz="4" w:space="0" w:color="auto"/>
              <w:bottom w:val="nil"/>
              <w:right w:val="single" w:sz="4" w:space="0" w:color="auto"/>
            </w:tcBorders>
            <w:vAlign w:val="center"/>
            <w:hideMark/>
          </w:tcPr>
          <w:p w14:paraId="2335819A"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29,815,000</w:t>
            </w:r>
          </w:p>
        </w:tc>
        <w:tc>
          <w:tcPr>
            <w:tcW w:w="1440" w:type="dxa"/>
            <w:tcBorders>
              <w:top w:val="nil"/>
              <w:left w:val="single" w:sz="4" w:space="0" w:color="auto"/>
              <w:bottom w:val="nil"/>
              <w:right w:val="single" w:sz="4" w:space="0" w:color="auto"/>
            </w:tcBorders>
            <w:vAlign w:val="center"/>
            <w:hideMark/>
          </w:tcPr>
          <w:p w14:paraId="56B9B3B5"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56,349,417</w:t>
            </w:r>
          </w:p>
        </w:tc>
        <w:tc>
          <w:tcPr>
            <w:tcW w:w="1440" w:type="dxa"/>
            <w:tcBorders>
              <w:top w:val="nil"/>
              <w:left w:val="single" w:sz="4" w:space="0" w:color="auto"/>
              <w:bottom w:val="nil"/>
              <w:right w:val="single" w:sz="4" w:space="0" w:color="auto"/>
            </w:tcBorders>
            <w:vAlign w:val="center"/>
            <w:hideMark/>
          </w:tcPr>
          <w:p w14:paraId="2D2FFA86"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w:t>
            </w:r>
          </w:p>
        </w:tc>
        <w:tc>
          <w:tcPr>
            <w:tcW w:w="1440" w:type="dxa"/>
            <w:tcBorders>
              <w:top w:val="nil"/>
              <w:left w:val="single" w:sz="4" w:space="0" w:color="auto"/>
              <w:bottom w:val="nil"/>
              <w:right w:val="single" w:sz="4" w:space="0" w:color="auto"/>
            </w:tcBorders>
            <w:vAlign w:val="center"/>
            <w:hideMark/>
          </w:tcPr>
          <w:p w14:paraId="24AAC35E"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56,349,417</w:t>
            </w:r>
          </w:p>
        </w:tc>
        <w:tc>
          <w:tcPr>
            <w:tcW w:w="1444" w:type="dxa"/>
            <w:tcBorders>
              <w:top w:val="nil"/>
              <w:left w:val="single" w:sz="4" w:space="0" w:color="auto"/>
              <w:bottom w:val="nil"/>
              <w:right w:val="single" w:sz="4" w:space="0" w:color="auto"/>
            </w:tcBorders>
            <w:vAlign w:val="center"/>
            <w:hideMark/>
          </w:tcPr>
          <w:p w14:paraId="4615BB13"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26,534,417</w:t>
            </w:r>
          </w:p>
        </w:tc>
        <w:tc>
          <w:tcPr>
            <w:tcW w:w="805" w:type="dxa"/>
            <w:tcBorders>
              <w:top w:val="nil"/>
              <w:left w:val="single" w:sz="4" w:space="0" w:color="auto"/>
              <w:bottom w:val="nil"/>
              <w:right w:val="nil"/>
            </w:tcBorders>
            <w:vAlign w:val="center"/>
            <w:hideMark/>
          </w:tcPr>
          <w:p w14:paraId="4AB69E25" w14:textId="77777777" w:rsidR="00C24706" w:rsidRPr="00527717" w:rsidRDefault="00C24706" w:rsidP="007270AC">
            <w:pPr>
              <w:spacing w:line="260" w:lineRule="exact"/>
              <w:jc w:val="right"/>
              <w:rPr>
                <w:rFonts w:ascii="新細明體" w:hAnsi="新細明體"/>
                <w:b/>
                <w:sz w:val="22"/>
                <w:szCs w:val="22"/>
              </w:rPr>
            </w:pPr>
            <w:r w:rsidRPr="00527717">
              <w:rPr>
                <w:rFonts w:ascii="新細明體" w:hAnsi="新細明體" w:hint="eastAsia"/>
                <w:b/>
                <w:sz w:val="22"/>
                <w:szCs w:val="22"/>
              </w:rPr>
              <w:t>89.00</w:t>
            </w:r>
          </w:p>
        </w:tc>
      </w:tr>
      <w:tr w:rsidR="00C24706" w:rsidRPr="00527717" w14:paraId="6FC7C7A0" w14:textId="77777777" w:rsidTr="007270AC">
        <w:trPr>
          <w:trHeight w:val="550"/>
          <w:jc w:val="center"/>
        </w:trPr>
        <w:tc>
          <w:tcPr>
            <w:tcW w:w="1920" w:type="dxa"/>
            <w:tcBorders>
              <w:top w:val="nil"/>
              <w:left w:val="nil"/>
              <w:bottom w:val="single" w:sz="4" w:space="0" w:color="auto"/>
              <w:right w:val="single" w:sz="4" w:space="0" w:color="auto"/>
            </w:tcBorders>
            <w:vAlign w:val="center"/>
            <w:hideMark/>
          </w:tcPr>
          <w:p w14:paraId="0A30F64E" w14:textId="77777777" w:rsidR="00C24706" w:rsidRPr="00527717" w:rsidRDefault="00C24706" w:rsidP="007270AC">
            <w:pPr>
              <w:spacing w:line="260" w:lineRule="exact"/>
              <w:ind w:rightChars="-20" w:right="-48"/>
              <w:jc w:val="distribute"/>
              <w:rPr>
                <w:rFonts w:ascii="標楷體" w:eastAsia="標楷體" w:hAnsi="標楷體"/>
                <w:b/>
                <w:spacing w:val="-6"/>
                <w:kern w:val="0"/>
                <w:sz w:val="22"/>
                <w:szCs w:val="22"/>
              </w:rPr>
            </w:pPr>
            <w:r w:rsidRPr="00527717">
              <w:rPr>
                <w:rFonts w:ascii="標楷體" w:eastAsia="標楷體" w:hAnsi="標楷體" w:hint="eastAsia"/>
                <w:b/>
                <w:noProof/>
                <w:spacing w:val="-6"/>
                <w:kern w:val="0"/>
                <w:sz w:val="22"/>
                <w:szCs w:val="22"/>
              </w:rPr>
              <w:t>本期賸餘（短絀）</w:t>
            </w:r>
          </w:p>
        </w:tc>
        <w:tc>
          <w:tcPr>
            <w:tcW w:w="1441" w:type="dxa"/>
            <w:tcBorders>
              <w:top w:val="nil"/>
              <w:left w:val="single" w:sz="4" w:space="0" w:color="auto"/>
              <w:bottom w:val="single" w:sz="4" w:space="0" w:color="auto"/>
              <w:right w:val="single" w:sz="4" w:space="0" w:color="auto"/>
            </w:tcBorders>
            <w:vAlign w:val="center"/>
            <w:hideMark/>
          </w:tcPr>
          <w:p w14:paraId="1365CA95"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671,808,000</w:t>
            </w:r>
          </w:p>
        </w:tc>
        <w:tc>
          <w:tcPr>
            <w:tcW w:w="1440" w:type="dxa"/>
            <w:tcBorders>
              <w:top w:val="nil"/>
              <w:left w:val="single" w:sz="4" w:space="0" w:color="auto"/>
              <w:bottom w:val="single" w:sz="4" w:space="0" w:color="auto"/>
              <w:right w:val="single" w:sz="4" w:space="0" w:color="auto"/>
            </w:tcBorders>
            <w:vAlign w:val="center"/>
            <w:hideMark/>
          </w:tcPr>
          <w:p w14:paraId="43196B1A"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1,021,894,084</w:t>
            </w:r>
          </w:p>
        </w:tc>
        <w:tc>
          <w:tcPr>
            <w:tcW w:w="1440" w:type="dxa"/>
            <w:tcBorders>
              <w:top w:val="nil"/>
              <w:left w:val="single" w:sz="4" w:space="0" w:color="auto"/>
              <w:bottom w:val="single" w:sz="4" w:space="0" w:color="auto"/>
              <w:right w:val="single" w:sz="4" w:space="0" w:color="auto"/>
            </w:tcBorders>
            <w:vAlign w:val="center"/>
            <w:hideMark/>
          </w:tcPr>
          <w:p w14:paraId="412EAE65"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w:t>
            </w:r>
          </w:p>
        </w:tc>
        <w:tc>
          <w:tcPr>
            <w:tcW w:w="1440" w:type="dxa"/>
            <w:tcBorders>
              <w:top w:val="nil"/>
              <w:left w:val="single" w:sz="4" w:space="0" w:color="auto"/>
              <w:bottom w:val="single" w:sz="4" w:space="0" w:color="auto"/>
              <w:right w:val="single" w:sz="4" w:space="0" w:color="auto"/>
            </w:tcBorders>
            <w:vAlign w:val="center"/>
            <w:hideMark/>
          </w:tcPr>
          <w:p w14:paraId="36E52C63"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1,021,894,084</w:t>
            </w:r>
          </w:p>
        </w:tc>
        <w:tc>
          <w:tcPr>
            <w:tcW w:w="1444" w:type="dxa"/>
            <w:tcBorders>
              <w:top w:val="nil"/>
              <w:left w:val="single" w:sz="4" w:space="0" w:color="auto"/>
              <w:bottom w:val="single" w:sz="4" w:space="0" w:color="auto"/>
              <w:right w:val="single" w:sz="4" w:space="0" w:color="auto"/>
            </w:tcBorders>
            <w:vAlign w:val="center"/>
            <w:hideMark/>
          </w:tcPr>
          <w:p w14:paraId="10E4A7B0" w14:textId="77777777" w:rsidR="00C24706" w:rsidRPr="00527717" w:rsidRDefault="00C24706" w:rsidP="006B0B31">
            <w:pPr>
              <w:spacing w:line="260" w:lineRule="exact"/>
              <w:ind w:rightChars="10" w:right="24"/>
              <w:jc w:val="right"/>
              <w:rPr>
                <w:rFonts w:ascii="新細明體" w:hAnsi="新細明體"/>
                <w:b/>
                <w:sz w:val="22"/>
                <w:szCs w:val="22"/>
              </w:rPr>
            </w:pPr>
            <w:r w:rsidRPr="00527717">
              <w:rPr>
                <w:rFonts w:ascii="新細明體" w:hAnsi="新細明體" w:hint="eastAsia"/>
                <w:b/>
                <w:sz w:val="22"/>
                <w:szCs w:val="22"/>
              </w:rPr>
              <w:t>350,086,084</w:t>
            </w:r>
          </w:p>
        </w:tc>
        <w:tc>
          <w:tcPr>
            <w:tcW w:w="805" w:type="dxa"/>
            <w:tcBorders>
              <w:top w:val="nil"/>
              <w:left w:val="single" w:sz="4" w:space="0" w:color="auto"/>
              <w:bottom w:val="single" w:sz="4" w:space="0" w:color="auto"/>
              <w:right w:val="nil"/>
            </w:tcBorders>
            <w:vAlign w:val="center"/>
            <w:hideMark/>
          </w:tcPr>
          <w:p w14:paraId="2F01B69F" w14:textId="77777777" w:rsidR="00C24706" w:rsidRPr="00527717" w:rsidRDefault="00C24706" w:rsidP="007270AC">
            <w:pPr>
              <w:spacing w:line="260" w:lineRule="exact"/>
              <w:jc w:val="right"/>
              <w:rPr>
                <w:rFonts w:ascii="新細明體" w:hAnsi="新細明體"/>
                <w:b/>
                <w:sz w:val="22"/>
                <w:szCs w:val="22"/>
              </w:rPr>
            </w:pPr>
            <w:r w:rsidRPr="00527717">
              <w:rPr>
                <w:rFonts w:ascii="新細明體" w:hAnsi="新細明體" w:hint="eastAsia"/>
                <w:b/>
                <w:sz w:val="22"/>
                <w:szCs w:val="22"/>
              </w:rPr>
              <w:t>52.11</w:t>
            </w:r>
          </w:p>
        </w:tc>
      </w:tr>
    </w:tbl>
    <w:p w14:paraId="5E424B78" w14:textId="77777777" w:rsidR="00C24706" w:rsidRPr="00527717" w:rsidRDefault="00C24706" w:rsidP="00C24706">
      <w:pPr>
        <w:tabs>
          <w:tab w:val="left" w:pos="408"/>
        </w:tabs>
        <w:adjustRightInd w:val="0"/>
        <w:snapToGrid w:val="0"/>
        <w:spacing w:line="220" w:lineRule="exact"/>
        <w:ind w:left="556" w:hangingChars="278" w:hanging="556"/>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：徵收收入係依法徵收建築物附設停車空間繳納代金收入，由原科目管理收入重分類。</w:t>
      </w:r>
    </w:p>
    <w:p w14:paraId="30562EA9" w14:textId="77777777" w:rsidR="00C24706" w:rsidRPr="00527717" w:rsidRDefault="00C24706" w:rsidP="00C24706">
      <w:pPr>
        <w:spacing w:line="20" w:lineRule="exact"/>
      </w:pPr>
    </w:p>
    <w:tbl>
      <w:tblPr>
        <w:tblW w:w="9930" w:type="dxa"/>
        <w:jc w:val="center"/>
        <w:tblLayout w:type="fixed"/>
        <w:tblCellMar>
          <w:left w:w="28" w:type="dxa"/>
          <w:right w:w="28" w:type="dxa"/>
        </w:tblCellMar>
        <w:tblLook w:val="04A0" w:firstRow="1" w:lastRow="0" w:firstColumn="1" w:lastColumn="0" w:noHBand="0" w:noVBand="1"/>
      </w:tblPr>
      <w:tblGrid>
        <w:gridCol w:w="2160"/>
        <w:gridCol w:w="1392"/>
        <w:gridCol w:w="1392"/>
        <w:gridCol w:w="1392"/>
        <w:gridCol w:w="1392"/>
        <w:gridCol w:w="1397"/>
        <w:gridCol w:w="805"/>
      </w:tblGrid>
      <w:tr w:rsidR="00C24706" w:rsidRPr="00527717" w14:paraId="049650C3" w14:textId="77777777" w:rsidTr="007270AC">
        <w:trPr>
          <w:trHeight w:val="510"/>
          <w:tblHeader/>
          <w:jc w:val="center"/>
        </w:trPr>
        <w:tc>
          <w:tcPr>
            <w:tcW w:w="9930" w:type="dxa"/>
            <w:gridSpan w:val="7"/>
            <w:vAlign w:val="center"/>
            <w:hideMark/>
          </w:tcPr>
          <w:p w14:paraId="7548CABB" w14:textId="77777777" w:rsidR="00C24706" w:rsidRPr="00527717" w:rsidRDefault="00C24706" w:rsidP="007270AC">
            <w:pPr>
              <w:snapToGrid w:val="0"/>
              <w:ind w:leftChars="-100" w:left="-240"/>
              <w:jc w:val="center"/>
              <w:rPr>
                <w:rFonts w:ascii="標楷體" w:eastAsia="標楷體" w:hAnsi="標楷體"/>
                <w:b/>
                <w:sz w:val="32"/>
                <w:u w:val="single"/>
              </w:rPr>
            </w:pPr>
            <w:r w:rsidRPr="00527717">
              <w:rPr>
                <w:rFonts w:ascii="標楷體" w:eastAsia="標楷體" w:hAnsi="標楷體" w:hint="eastAsia"/>
                <w:b/>
                <w:sz w:val="32"/>
                <w:u w:val="single"/>
              </w:rPr>
              <w:lastRenderedPageBreak/>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中市公有停車場基金餘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撥補審定表  </w:t>
            </w:r>
          </w:p>
        </w:tc>
      </w:tr>
      <w:tr w:rsidR="00C24706" w:rsidRPr="00527717" w14:paraId="509646E9" w14:textId="77777777" w:rsidTr="007270AC">
        <w:trPr>
          <w:trHeight w:val="397"/>
          <w:tblHeader/>
          <w:jc w:val="center"/>
        </w:trPr>
        <w:tc>
          <w:tcPr>
            <w:tcW w:w="7728" w:type="dxa"/>
            <w:gridSpan w:val="5"/>
            <w:tcBorders>
              <w:top w:val="nil"/>
              <w:left w:val="nil"/>
              <w:bottom w:val="single" w:sz="4" w:space="0" w:color="auto"/>
              <w:right w:val="nil"/>
            </w:tcBorders>
            <w:hideMark/>
          </w:tcPr>
          <w:p w14:paraId="15A500D0" w14:textId="77777777" w:rsidR="00C24706" w:rsidRPr="00527717" w:rsidRDefault="00C24706" w:rsidP="007270AC">
            <w:pPr>
              <w:snapToGrid w:val="0"/>
              <w:ind w:leftChars="900" w:left="2160"/>
              <w:jc w:val="center"/>
              <w:rPr>
                <w:rFonts w:ascii="標楷體" w:eastAsia="標楷體" w:hAnsi="標楷體"/>
                <w:b/>
                <w:sz w:val="32"/>
                <w:u w:val="single"/>
              </w:rPr>
            </w:pPr>
            <w:r w:rsidRPr="00527717">
              <w:rPr>
                <w:rFonts w:ascii="標楷體" w:eastAsia="標楷體" w:hAnsi="標楷體" w:hint="eastAsia"/>
              </w:rPr>
              <w:t>中華民國</w:t>
            </w:r>
            <w:proofErr w:type="gramStart"/>
            <w:r w:rsidRPr="00527717">
              <w:rPr>
                <w:rFonts w:ascii="標楷體" w:eastAsia="標楷體" w:hAnsi="標楷體" w:hint="eastAsia"/>
              </w:rPr>
              <w:t>1</w:t>
            </w:r>
            <w:r w:rsidRPr="00527717">
              <w:rPr>
                <w:rFonts w:ascii="標楷體" w:eastAsia="標楷體" w:hAnsi="標楷體"/>
              </w:rPr>
              <w:t>1</w:t>
            </w:r>
            <w:r w:rsidRPr="00527717">
              <w:rPr>
                <w:rFonts w:ascii="標楷體" w:eastAsia="標楷體" w:hAnsi="標楷體" w:hint="eastAsia"/>
              </w:rPr>
              <w:t>2</w:t>
            </w:r>
            <w:proofErr w:type="gramEnd"/>
            <w:r w:rsidRPr="00527717">
              <w:rPr>
                <w:rFonts w:ascii="標楷體" w:eastAsia="標楷體" w:hAnsi="標楷體" w:hint="eastAsia"/>
              </w:rPr>
              <w:t>年度</w:t>
            </w:r>
          </w:p>
        </w:tc>
        <w:tc>
          <w:tcPr>
            <w:tcW w:w="2202" w:type="dxa"/>
            <w:gridSpan w:val="2"/>
            <w:vAlign w:val="bottom"/>
            <w:hideMark/>
          </w:tcPr>
          <w:p w14:paraId="761CF956" w14:textId="77777777" w:rsidR="00C24706" w:rsidRPr="00527717" w:rsidRDefault="00C24706" w:rsidP="007270AC">
            <w:pPr>
              <w:snapToGrid w:val="0"/>
              <w:jc w:val="right"/>
              <w:rPr>
                <w:rFonts w:ascii="標楷體" w:eastAsia="標楷體" w:hAnsi="標楷體"/>
                <w:b/>
                <w:sz w:val="20"/>
                <w:u w:val="single"/>
              </w:rPr>
            </w:pPr>
            <w:r w:rsidRPr="00527717">
              <w:rPr>
                <w:rFonts w:ascii="標楷體" w:eastAsia="標楷體" w:hAnsi="標楷體" w:hint="eastAsia"/>
                <w:kern w:val="0"/>
                <w:sz w:val="20"/>
              </w:rPr>
              <w:t>單位：新臺幣元</w:t>
            </w:r>
          </w:p>
        </w:tc>
      </w:tr>
      <w:tr w:rsidR="00C24706" w:rsidRPr="00527717" w14:paraId="0B00345B" w14:textId="77777777" w:rsidTr="007270AC">
        <w:trPr>
          <w:trHeight w:val="480"/>
          <w:tblHeader/>
          <w:jc w:val="center"/>
        </w:trPr>
        <w:tc>
          <w:tcPr>
            <w:tcW w:w="2160" w:type="dxa"/>
            <w:vMerge w:val="restart"/>
            <w:tcBorders>
              <w:top w:val="single" w:sz="4" w:space="0" w:color="auto"/>
              <w:left w:val="nil"/>
              <w:bottom w:val="single" w:sz="4" w:space="0" w:color="auto"/>
              <w:right w:val="single" w:sz="4" w:space="0" w:color="auto"/>
            </w:tcBorders>
            <w:vAlign w:val="center"/>
            <w:hideMark/>
          </w:tcPr>
          <w:p w14:paraId="302B3D6D" w14:textId="77777777" w:rsidR="00C24706" w:rsidRPr="00527717" w:rsidRDefault="00C24706" w:rsidP="006B0B31">
            <w:pPr>
              <w:ind w:leftChars="20" w:left="48" w:rightChars="20" w:right="48"/>
              <w:jc w:val="distribute"/>
              <w:rPr>
                <w:rFonts w:ascii="標楷體" w:eastAsia="標楷體" w:hAnsi="標楷體"/>
                <w:sz w:val="22"/>
              </w:rPr>
            </w:pPr>
            <w:r w:rsidRPr="00527717">
              <w:rPr>
                <w:rFonts w:ascii="標楷體" w:eastAsia="標楷體" w:hAnsi="標楷體" w:hint="eastAsia"/>
                <w:sz w:val="22"/>
              </w:rPr>
              <w:t>項目</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05E03DD7" w14:textId="77777777" w:rsidR="00C24706" w:rsidRPr="00527717" w:rsidRDefault="00C24706" w:rsidP="006B0B31">
            <w:pPr>
              <w:ind w:leftChars="20" w:left="48" w:rightChars="20" w:right="48"/>
              <w:jc w:val="distribute"/>
              <w:rPr>
                <w:rFonts w:ascii="標楷體" w:eastAsia="標楷體" w:hAnsi="標楷體"/>
                <w:sz w:val="22"/>
              </w:rPr>
            </w:pPr>
            <w:r w:rsidRPr="00527717">
              <w:rPr>
                <w:rFonts w:ascii="標楷體" w:eastAsia="標楷體" w:hAnsi="標楷體" w:hint="eastAsia"/>
                <w:sz w:val="22"/>
              </w:rPr>
              <w:t>預算數</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06B12046" w14:textId="77777777" w:rsidR="00C24706" w:rsidRPr="00527717" w:rsidRDefault="00C24706" w:rsidP="006B0B31">
            <w:pPr>
              <w:ind w:leftChars="20" w:left="48" w:rightChars="20" w:right="48"/>
              <w:jc w:val="distribute"/>
              <w:rPr>
                <w:rFonts w:ascii="標楷體" w:eastAsia="標楷體" w:hAnsi="標楷體"/>
                <w:sz w:val="22"/>
              </w:rPr>
            </w:pPr>
            <w:r w:rsidRPr="00527717">
              <w:rPr>
                <w:rFonts w:ascii="標楷體" w:eastAsia="標楷體" w:hAnsi="標楷體" w:hint="eastAsia"/>
                <w:sz w:val="22"/>
              </w:rPr>
              <w:t>決算數</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542FD5A0" w14:textId="77777777" w:rsidR="00C24706" w:rsidRPr="00527717" w:rsidRDefault="00C24706" w:rsidP="006B0B31">
            <w:pPr>
              <w:ind w:leftChars="20" w:left="48" w:rightChars="20" w:right="48"/>
              <w:jc w:val="distribute"/>
              <w:rPr>
                <w:rFonts w:ascii="標楷體" w:eastAsia="標楷體" w:hAnsi="標楷體"/>
                <w:sz w:val="22"/>
              </w:rPr>
            </w:pPr>
            <w:r w:rsidRPr="00527717">
              <w:rPr>
                <w:rFonts w:ascii="標楷體" w:eastAsia="標楷體" w:hAnsi="標楷體" w:hint="eastAsia"/>
                <w:bCs/>
                <w:sz w:val="22"/>
              </w:rPr>
              <w:t>修正數</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4A233DCE" w14:textId="77777777" w:rsidR="00C24706" w:rsidRPr="00527717" w:rsidRDefault="00C24706" w:rsidP="006B0B31">
            <w:pPr>
              <w:ind w:leftChars="20" w:left="48" w:rightChars="20" w:right="48" w:firstLineChars="11" w:firstLine="24"/>
              <w:jc w:val="distribute"/>
              <w:rPr>
                <w:rFonts w:ascii="標楷體" w:eastAsia="標楷體" w:hAnsi="標楷體"/>
                <w:sz w:val="22"/>
              </w:rPr>
            </w:pPr>
            <w:r w:rsidRPr="00527717">
              <w:rPr>
                <w:rFonts w:ascii="標楷體" w:eastAsia="標楷體" w:hAnsi="標楷體" w:hint="eastAsia"/>
                <w:sz w:val="22"/>
              </w:rPr>
              <w:t>決算審定數</w:t>
            </w:r>
          </w:p>
        </w:tc>
        <w:tc>
          <w:tcPr>
            <w:tcW w:w="2202" w:type="dxa"/>
            <w:gridSpan w:val="2"/>
            <w:tcBorders>
              <w:top w:val="single" w:sz="4" w:space="0" w:color="auto"/>
              <w:left w:val="single" w:sz="4" w:space="0" w:color="auto"/>
              <w:bottom w:val="single" w:sz="4" w:space="0" w:color="auto"/>
              <w:right w:val="nil"/>
            </w:tcBorders>
            <w:vAlign w:val="center"/>
            <w:hideMark/>
          </w:tcPr>
          <w:p w14:paraId="4506EA24" w14:textId="77777777" w:rsidR="00C24706" w:rsidRPr="00527717" w:rsidRDefault="00C24706" w:rsidP="006B0B31">
            <w:pPr>
              <w:spacing w:line="240" w:lineRule="exact"/>
              <w:ind w:leftChars="20" w:left="48" w:rightChars="20" w:right="48"/>
              <w:jc w:val="distribute"/>
              <w:rPr>
                <w:rFonts w:ascii="標楷體" w:eastAsia="標楷體" w:hAnsi="標楷體"/>
                <w:sz w:val="22"/>
              </w:rPr>
            </w:pPr>
            <w:r w:rsidRPr="00527717">
              <w:rPr>
                <w:rFonts w:ascii="標楷體" w:eastAsia="標楷體" w:hAnsi="標楷體" w:hint="eastAsia"/>
                <w:sz w:val="22"/>
              </w:rPr>
              <w:t>審定數與預算數</w:t>
            </w:r>
          </w:p>
          <w:p w14:paraId="35514CE8" w14:textId="77777777" w:rsidR="00C24706" w:rsidRPr="00527717" w:rsidRDefault="00C24706" w:rsidP="006B0B31">
            <w:pPr>
              <w:spacing w:line="240" w:lineRule="exact"/>
              <w:ind w:leftChars="20" w:left="48" w:rightChars="20" w:right="48"/>
              <w:jc w:val="distribute"/>
              <w:rPr>
                <w:rFonts w:ascii="標楷體" w:eastAsia="標楷體" w:hAnsi="標楷體"/>
                <w:sz w:val="22"/>
              </w:rPr>
            </w:pPr>
            <w:r w:rsidRPr="00527717">
              <w:rPr>
                <w:rFonts w:ascii="標楷體" w:eastAsia="標楷體" w:hAnsi="標楷體" w:hint="eastAsia"/>
                <w:sz w:val="22"/>
              </w:rPr>
              <w:t>比較增減</w:t>
            </w:r>
          </w:p>
        </w:tc>
      </w:tr>
      <w:tr w:rsidR="00C24706" w:rsidRPr="00527717" w14:paraId="0F3D06A4" w14:textId="77777777" w:rsidTr="007270AC">
        <w:trPr>
          <w:trHeight w:val="340"/>
          <w:tblHeader/>
          <w:jc w:val="center"/>
        </w:trPr>
        <w:tc>
          <w:tcPr>
            <w:tcW w:w="2160" w:type="dxa"/>
            <w:vMerge/>
            <w:tcBorders>
              <w:top w:val="single" w:sz="4" w:space="0" w:color="auto"/>
              <w:left w:val="nil"/>
              <w:bottom w:val="single" w:sz="4" w:space="0" w:color="auto"/>
              <w:right w:val="single" w:sz="4" w:space="0" w:color="auto"/>
            </w:tcBorders>
            <w:vAlign w:val="center"/>
            <w:hideMark/>
          </w:tcPr>
          <w:p w14:paraId="21E532E5" w14:textId="77777777" w:rsidR="00C24706" w:rsidRPr="00527717" w:rsidRDefault="00C24706" w:rsidP="006B0B31">
            <w:pPr>
              <w:widowControl/>
              <w:ind w:leftChars="20" w:left="48" w:rightChars="20" w:right="48"/>
              <w:rPr>
                <w:rFonts w:ascii="標楷體" w:eastAsia="標楷體" w:hAnsi="標楷體"/>
                <w:sz w:val="22"/>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70DE38A1" w14:textId="77777777" w:rsidR="00C24706" w:rsidRPr="00527717" w:rsidRDefault="00C24706" w:rsidP="006B0B31">
            <w:pPr>
              <w:widowControl/>
              <w:ind w:leftChars="20" w:left="48" w:rightChars="20" w:right="48"/>
              <w:rPr>
                <w:rFonts w:ascii="標楷體" w:eastAsia="標楷體" w:hAnsi="標楷體"/>
                <w:sz w:val="22"/>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182F7698" w14:textId="77777777" w:rsidR="00C24706" w:rsidRPr="00527717" w:rsidRDefault="00C24706" w:rsidP="006B0B31">
            <w:pPr>
              <w:widowControl/>
              <w:ind w:leftChars="20" w:left="48" w:rightChars="20" w:right="48"/>
              <w:rPr>
                <w:rFonts w:ascii="標楷體" w:eastAsia="標楷體" w:hAnsi="標楷體"/>
                <w:sz w:val="22"/>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6FE573AB" w14:textId="77777777" w:rsidR="00C24706" w:rsidRPr="00527717" w:rsidRDefault="00C24706" w:rsidP="006B0B31">
            <w:pPr>
              <w:widowControl/>
              <w:ind w:leftChars="20" w:left="48" w:rightChars="20" w:right="48"/>
              <w:rPr>
                <w:rFonts w:ascii="標楷體" w:eastAsia="標楷體" w:hAnsi="標楷體"/>
                <w:sz w:val="22"/>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509347C7" w14:textId="77777777" w:rsidR="00C24706" w:rsidRPr="00527717" w:rsidRDefault="00C24706" w:rsidP="006B0B31">
            <w:pPr>
              <w:widowControl/>
              <w:ind w:leftChars="20" w:left="48" w:rightChars="20" w:right="48"/>
              <w:rPr>
                <w:rFonts w:ascii="標楷體" w:eastAsia="標楷體" w:hAnsi="標楷體"/>
                <w:sz w:val="22"/>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3D35836C" w14:textId="77777777" w:rsidR="00C24706" w:rsidRPr="00527717" w:rsidRDefault="00C24706" w:rsidP="006B0B31">
            <w:pPr>
              <w:ind w:leftChars="20" w:left="48" w:rightChars="20" w:right="48"/>
              <w:jc w:val="distribute"/>
              <w:rPr>
                <w:rFonts w:ascii="標楷體" w:eastAsia="標楷體" w:hAnsi="標楷體"/>
                <w:sz w:val="22"/>
              </w:rPr>
            </w:pPr>
            <w:r w:rsidRPr="00527717">
              <w:rPr>
                <w:rFonts w:ascii="標楷體" w:eastAsia="標楷體" w:hAnsi="標楷體" w:hint="eastAsia"/>
                <w:sz w:val="22"/>
              </w:rPr>
              <w:t>金額</w:t>
            </w:r>
          </w:p>
        </w:tc>
        <w:tc>
          <w:tcPr>
            <w:tcW w:w="805" w:type="dxa"/>
            <w:tcBorders>
              <w:top w:val="single" w:sz="4" w:space="0" w:color="auto"/>
              <w:left w:val="single" w:sz="4" w:space="0" w:color="auto"/>
              <w:bottom w:val="single" w:sz="4" w:space="0" w:color="auto"/>
              <w:right w:val="nil"/>
            </w:tcBorders>
            <w:vAlign w:val="center"/>
            <w:hideMark/>
          </w:tcPr>
          <w:p w14:paraId="48FF8FD0" w14:textId="77777777" w:rsidR="00C24706" w:rsidRPr="00527717" w:rsidRDefault="00C24706" w:rsidP="007270AC">
            <w:pPr>
              <w:jc w:val="distribute"/>
              <w:rPr>
                <w:rFonts w:ascii="標楷體" w:eastAsia="標楷體" w:hAnsi="標楷體"/>
                <w:sz w:val="22"/>
              </w:rPr>
            </w:pPr>
            <w:r w:rsidRPr="00527717">
              <w:rPr>
                <w:rFonts w:ascii="標楷體" w:eastAsia="標楷體" w:hAnsi="標楷體" w:hint="eastAsia"/>
                <w:sz w:val="22"/>
              </w:rPr>
              <w:t>％</w:t>
            </w:r>
          </w:p>
        </w:tc>
      </w:tr>
      <w:tr w:rsidR="00C24706" w:rsidRPr="00527717" w14:paraId="57FA7997" w14:textId="77777777" w:rsidTr="007270AC">
        <w:trPr>
          <w:trHeight w:val="397"/>
          <w:jc w:val="center"/>
        </w:trPr>
        <w:tc>
          <w:tcPr>
            <w:tcW w:w="2160" w:type="dxa"/>
            <w:tcBorders>
              <w:top w:val="single" w:sz="4" w:space="0" w:color="auto"/>
              <w:left w:val="nil"/>
              <w:bottom w:val="nil"/>
              <w:right w:val="single" w:sz="4" w:space="0" w:color="auto"/>
            </w:tcBorders>
            <w:vAlign w:val="center"/>
            <w:hideMark/>
          </w:tcPr>
          <w:p w14:paraId="33348085" w14:textId="77777777" w:rsidR="00C24706" w:rsidRPr="00527717" w:rsidRDefault="00C24706" w:rsidP="007270AC">
            <w:pPr>
              <w:ind w:rightChars="10" w:right="24"/>
              <w:jc w:val="distribute"/>
              <w:rPr>
                <w:rFonts w:ascii="標楷體" w:eastAsia="標楷體" w:hAnsi="標楷體"/>
                <w:b/>
                <w:noProof/>
                <w:kern w:val="0"/>
                <w:sz w:val="22"/>
              </w:rPr>
            </w:pPr>
            <w:r w:rsidRPr="00527717">
              <w:rPr>
                <w:rFonts w:ascii="標楷體" w:eastAsia="標楷體" w:hAnsi="標楷體" w:hint="eastAsia"/>
                <w:b/>
                <w:noProof/>
                <w:kern w:val="0"/>
                <w:sz w:val="22"/>
              </w:rPr>
              <w:t>賸餘之部</w:t>
            </w:r>
          </w:p>
        </w:tc>
        <w:tc>
          <w:tcPr>
            <w:tcW w:w="1392" w:type="dxa"/>
            <w:tcBorders>
              <w:top w:val="single" w:sz="4" w:space="0" w:color="auto"/>
              <w:left w:val="single" w:sz="4" w:space="0" w:color="auto"/>
              <w:bottom w:val="nil"/>
              <w:right w:val="single" w:sz="4" w:space="0" w:color="auto"/>
            </w:tcBorders>
            <w:vAlign w:val="center"/>
            <w:hideMark/>
          </w:tcPr>
          <w:p w14:paraId="003337FA" w14:textId="77777777" w:rsidR="00C24706" w:rsidRPr="00527717" w:rsidRDefault="00C24706" w:rsidP="006B0B31">
            <w:pPr>
              <w:ind w:rightChars="10" w:right="24"/>
              <w:jc w:val="right"/>
              <w:rPr>
                <w:rFonts w:ascii="新細明體" w:hAnsi="新細明體"/>
                <w:b/>
                <w:sz w:val="22"/>
                <w:szCs w:val="22"/>
              </w:rPr>
            </w:pPr>
            <w:r w:rsidRPr="00527717">
              <w:rPr>
                <w:rFonts w:ascii="新細明體" w:hAnsi="新細明體"/>
                <w:b/>
                <w:sz w:val="22"/>
                <w:szCs w:val="22"/>
              </w:rPr>
              <w:t>6,485,349,000</w:t>
            </w:r>
          </w:p>
        </w:tc>
        <w:tc>
          <w:tcPr>
            <w:tcW w:w="1392" w:type="dxa"/>
            <w:tcBorders>
              <w:top w:val="single" w:sz="4" w:space="0" w:color="auto"/>
              <w:left w:val="single" w:sz="4" w:space="0" w:color="auto"/>
              <w:bottom w:val="nil"/>
              <w:right w:val="single" w:sz="4" w:space="0" w:color="auto"/>
            </w:tcBorders>
            <w:vAlign w:val="center"/>
            <w:hideMark/>
          </w:tcPr>
          <w:p w14:paraId="47F71423" w14:textId="77777777" w:rsidR="00C24706" w:rsidRPr="00527717" w:rsidRDefault="00C24706" w:rsidP="006B0B31">
            <w:pPr>
              <w:ind w:rightChars="10" w:right="24"/>
              <w:jc w:val="right"/>
              <w:rPr>
                <w:rFonts w:ascii="新細明體" w:hAnsi="新細明體"/>
                <w:b/>
                <w:sz w:val="22"/>
                <w:szCs w:val="22"/>
              </w:rPr>
            </w:pPr>
            <w:r w:rsidRPr="00527717">
              <w:rPr>
                <w:rFonts w:ascii="新細明體" w:hAnsi="新細明體"/>
                <w:b/>
                <w:sz w:val="22"/>
                <w:szCs w:val="22"/>
              </w:rPr>
              <w:t>7,285,804,537</w:t>
            </w:r>
          </w:p>
        </w:tc>
        <w:tc>
          <w:tcPr>
            <w:tcW w:w="1392" w:type="dxa"/>
            <w:tcBorders>
              <w:top w:val="single" w:sz="4" w:space="0" w:color="auto"/>
              <w:left w:val="single" w:sz="4" w:space="0" w:color="auto"/>
              <w:bottom w:val="nil"/>
              <w:right w:val="single" w:sz="4" w:space="0" w:color="auto"/>
            </w:tcBorders>
            <w:vAlign w:val="center"/>
            <w:hideMark/>
          </w:tcPr>
          <w:p w14:paraId="6CCC63E5" w14:textId="77777777" w:rsidR="00C24706" w:rsidRPr="00527717" w:rsidRDefault="00C24706" w:rsidP="006B0B31">
            <w:pPr>
              <w:ind w:rightChars="10" w:right="24"/>
              <w:jc w:val="right"/>
              <w:rPr>
                <w:rFonts w:ascii="新細明體" w:hAnsi="新細明體"/>
                <w:b/>
                <w:sz w:val="22"/>
                <w:szCs w:val="22"/>
              </w:rPr>
            </w:pPr>
            <w:r w:rsidRPr="00527717">
              <w:rPr>
                <w:rFonts w:ascii="新細明體" w:hAnsi="新細明體"/>
                <w:b/>
                <w:sz w:val="22"/>
                <w:szCs w:val="22"/>
              </w:rPr>
              <w:t>－</w:t>
            </w:r>
          </w:p>
        </w:tc>
        <w:tc>
          <w:tcPr>
            <w:tcW w:w="1392" w:type="dxa"/>
            <w:tcBorders>
              <w:top w:val="single" w:sz="4" w:space="0" w:color="auto"/>
              <w:left w:val="single" w:sz="4" w:space="0" w:color="auto"/>
              <w:bottom w:val="nil"/>
              <w:right w:val="single" w:sz="4" w:space="0" w:color="auto"/>
            </w:tcBorders>
            <w:vAlign w:val="center"/>
            <w:hideMark/>
          </w:tcPr>
          <w:p w14:paraId="782146F8" w14:textId="77777777" w:rsidR="00C24706" w:rsidRPr="00527717" w:rsidRDefault="00C24706" w:rsidP="006B0B31">
            <w:pPr>
              <w:ind w:rightChars="10" w:right="24"/>
              <w:jc w:val="right"/>
              <w:rPr>
                <w:rFonts w:ascii="新細明體" w:hAnsi="新細明體"/>
                <w:b/>
                <w:sz w:val="22"/>
                <w:szCs w:val="22"/>
              </w:rPr>
            </w:pPr>
            <w:r w:rsidRPr="00527717">
              <w:rPr>
                <w:rFonts w:ascii="新細明體" w:hAnsi="新細明體"/>
                <w:b/>
                <w:sz w:val="22"/>
                <w:szCs w:val="22"/>
              </w:rPr>
              <w:t>7,285,804,537</w:t>
            </w:r>
          </w:p>
        </w:tc>
        <w:tc>
          <w:tcPr>
            <w:tcW w:w="1397" w:type="dxa"/>
            <w:tcBorders>
              <w:top w:val="single" w:sz="4" w:space="0" w:color="auto"/>
              <w:left w:val="single" w:sz="4" w:space="0" w:color="auto"/>
              <w:bottom w:val="nil"/>
              <w:right w:val="single" w:sz="4" w:space="0" w:color="auto"/>
            </w:tcBorders>
            <w:vAlign w:val="center"/>
            <w:hideMark/>
          </w:tcPr>
          <w:p w14:paraId="2FAC7ED2" w14:textId="77777777" w:rsidR="00C24706" w:rsidRPr="00527717" w:rsidRDefault="00C24706" w:rsidP="006B0B31">
            <w:pPr>
              <w:ind w:rightChars="10" w:right="24"/>
              <w:jc w:val="right"/>
              <w:rPr>
                <w:rFonts w:ascii="新細明體" w:hAnsi="新細明體"/>
                <w:b/>
                <w:sz w:val="22"/>
                <w:szCs w:val="22"/>
              </w:rPr>
            </w:pPr>
            <w:r w:rsidRPr="00527717">
              <w:rPr>
                <w:rFonts w:ascii="新細明體" w:hAnsi="新細明體"/>
                <w:b/>
                <w:sz w:val="22"/>
                <w:szCs w:val="22"/>
              </w:rPr>
              <w:t>800,455,537</w:t>
            </w:r>
          </w:p>
        </w:tc>
        <w:tc>
          <w:tcPr>
            <w:tcW w:w="805" w:type="dxa"/>
            <w:tcBorders>
              <w:top w:val="single" w:sz="4" w:space="0" w:color="auto"/>
              <w:left w:val="single" w:sz="4" w:space="0" w:color="auto"/>
              <w:bottom w:val="nil"/>
              <w:right w:val="nil"/>
            </w:tcBorders>
            <w:vAlign w:val="center"/>
            <w:hideMark/>
          </w:tcPr>
          <w:p w14:paraId="078A1955" w14:textId="77777777" w:rsidR="00C24706" w:rsidRPr="00527717" w:rsidRDefault="00C24706" w:rsidP="007270AC">
            <w:pPr>
              <w:jc w:val="right"/>
              <w:rPr>
                <w:rFonts w:ascii="新細明體" w:hAnsi="新細明體"/>
                <w:b/>
                <w:sz w:val="22"/>
                <w:szCs w:val="22"/>
              </w:rPr>
            </w:pPr>
            <w:r w:rsidRPr="00527717">
              <w:rPr>
                <w:rFonts w:ascii="新細明體" w:hAnsi="新細明體"/>
                <w:b/>
                <w:sz w:val="22"/>
                <w:szCs w:val="22"/>
              </w:rPr>
              <w:t>12.34</w:t>
            </w:r>
          </w:p>
        </w:tc>
      </w:tr>
      <w:tr w:rsidR="00C24706" w:rsidRPr="00527717" w14:paraId="0B97FADA" w14:textId="77777777" w:rsidTr="007270AC">
        <w:trPr>
          <w:trHeight w:val="397"/>
          <w:jc w:val="center"/>
        </w:trPr>
        <w:tc>
          <w:tcPr>
            <w:tcW w:w="2160" w:type="dxa"/>
            <w:tcBorders>
              <w:top w:val="nil"/>
              <w:left w:val="nil"/>
              <w:bottom w:val="nil"/>
              <w:right w:val="single" w:sz="4" w:space="0" w:color="auto"/>
            </w:tcBorders>
            <w:vAlign w:val="center"/>
            <w:hideMark/>
          </w:tcPr>
          <w:p w14:paraId="3F177A09" w14:textId="77777777" w:rsidR="00C24706" w:rsidRPr="00527717" w:rsidRDefault="00C24706" w:rsidP="007270AC">
            <w:pPr>
              <w:ind w:leftChars="100" w:left="240" w:rightChars="10" w:right="24"/>
              <w:jc w:val="distribute"/>
              <w:rPr>
                <w:rFonts w:ascii="標楷體" w:eastAsia="標楷體" w:hAnsi="標楷體"/>
                <w:noProof/>
                <w:kern w:val="0"/>
                <w:sz w:val="22"/>
              </w:rPr>
            </w:pPr>
            <w:r w:rsidRPr="00527717">
              <w:rPr>
                <w:rFonts w:ascii="標楷體" w:eastAsia="標楷體" w:hAnsi="標楷體" w:hint="eastAsia"/>
                <w:noProof/>
                <w:kern w:val="0"/>
                <w:sz w:val="22"/>
              </w:rPr>
              <w:t>本期賸餘</w:t>
            </w:r>
          </w:p>
        </w:tc>
        <w:tc>
          <w:tcPr>
            <w:tcW w:w="1392" w:type="dxa"/>
            <w:tcBorders>
              <w:top w:val="nil"/>
              <w:left w:val="single" w:sz="4" w:space="0" w:color="auto"/>
              <w:bottom w:val="nil"/>
              <w:right w:val="single" w:sz="4" w:space="0" w:color="auto"/>
            </w:tcBorders>
            <w:vAlign w:val="center"/>
            <w:hideMark/>
          </w:tcPr>
          <w:p w14:paraId="02B17F7E" w14:textId="77777777" w:rsidR="00C24706" w:rsidRPr="00527717" w:rsidRDefault="00C24706" w:rsidP="006B0B31">
            <w:pPr>
              <w:ind w:rightChars="10" w:right="24"/>
              <w:jc w:val="right"/>
              <w:rPr>
                <w:rFonts w:ascii="新細明體" w:hAnsi="新細明體"/>
                <w:bCs/>
                <w:sz w:val="22"/>
                <w:szCs w:val="22"/>
              </w:rPr>
            </w:pPr>
            <w:r w:rsidRPr="00527717">
              <w:rPr>
                <w:rFonts w:ascii="新細明體" w:hAnsi="新細明體"/>
                <w:bCs/>
                <w:sz w:val="22"/>
                <w:szCs w:val="22"/>
              </w:rPr>
              <w:t>671,808,000</w:t>
            </w:r>
          </w:p>
        </w:tc>
        <w:tc>
          <w:tcPr>
            <w:tcW w:w="1392" w:type="dxa"/>
            <w:tcBorders>
              <w:top w:val="nil"/>
              <w:left w:val="single" w:sz="4" w:space="0" w:color="auto"/>
              <w:bottom w:val="nil"/>
              <w:right w:val="single" w:sz="4" w:space="0" w:color="auto"/>
            </w:tcBorders>
            <w:vAlign w:val="center"/>
            <w:hideMark/>
          </w:tcPr>
          <w:p w14:paraId="6E74BE8A" w14:textId="77777777" w:rsidR="00C24706" w:rsidRPr="00527717" w:rsidRDefault="00C24706" w:rsidP="006B0B31">
            <w:pPr>
              <w:ind w:rightChars="10" w:right="24"/>
              <w:jc w:val="right"/>
              <w:rPr>
                <w:rFonts w:ascii="新細明體" w:hAnsi="新細明體"/>
                <w:bCs/>
                <w:sz w:val="22"/>
                <w:szCs w:val="22"/>
              </w:rPr>
            </w:pPr>
            <w:r w:rsidRPr="00527717">
              <w:rPr>
                <w:rFonts w:ascii="新細明體" w:hAnsi="新細明體"/>
                <w:bCs/>
                <w:sz w:val="22"/>
                <w:szCs w:val="22"/>
              </w:rPr>
              <w:t>1,021,894,084</w:t>
            </w:r>
          </w:p>
        </w:tc>
        <w:tc>
          <w:tcPr>
            <w:tcW w:w="1392" w:type="dxa"/>
            <w:tcBorders>
              <w:top w:val="nil"/>
              <w:left w:val="single" w:sz="4" w:space="0" w:color="auto"/>
              <w:bottom w:val="nil"/>
              <w:right w:val="single" w:sz="4" w:space="0" w:color="auto"/>
            </w:tcBorders>
            <w:vAlign w:val="center"/>
            <w:hideMark/>
          </w:tcPr>
          <w:p w14:paraId="0FBEB610" w14:textId="77777777" w:rsidR="00C24706" w:rsidRPr="00527717" w:rsidRDefault="00C24706" w:rsidP="006B0B31">
            <w:pPr>
              <w:ind w:rightChars="10" w:right="24"/>
              <w:jc w:val="right"/>
              <w:rPr>
                <w:rFonts w:ascii="新細明體" w:hAnsi="新細明體"/>
                <w:bCs/>
                <w:sz w:val="22"/>
                <w:szCs w:val="22"/>
              </w:rPr>
            </w:pPr>
            <w:r w:rsidRPr="00527717">
              <w:rPr>
                <w:rFonts w:ascii="新細明體" w:hAnsi="新細明體"/>
                <w:bCs/>
                <w:sz w:val="22"/>
                <w:szCs w:val="22"/>
              </w:rPr>
              <w:t>－</w:t>
            </w:r>
          </w:p>
        </w:tc>
        <w:tc>
          <w:tcPr>
            <w:tcW w:w="1392" w:type="dxa"/>
            <w:tcBorders>
              <w:top w:val="nil"/>
              <w:left w:val="single" w:sz="4" w:space="0" w:color="auto"/>
              <w:bottom w:val="nil"/>
              <w:right w:val="single" w:sz="4" w:space="0" w:color="auto"/>
            </w:tcBorders>
            <w:vAlign w:val="center"/>
            <w:hideMark/>
          </w:tcPr>
          <w:p w14:paraId="225B4D05" w14:textId="77777777" w:rsidR="00C24706" w:rsidRPr="00527717" w:rsidRDefault="00C24706" w:rsidP="006B0B31">
            <w:pPr>
              <w:ind w:rightChars="10" w:right="24"/>
              <w:jc w:val="right"/>
              <w:rPr>
                <w:rFonts w:ascii="新細明體" w:hAnsi="新細明體"/>
                <w:bCs/>
                <w:sz w:val="22"/>
                <w:szCs w:val="22"/>
              </w:rPr>
            </w:pPr>
            <w:r w:rsidRPr="00527717">
              <w:rPr>
                <w:rFonts w:ascii="新細明體" w:hAnsi="新細明體"/>
                <w:bCs/>
                <w:sz w:val="22"/>
                <w:szCs w:val="22"/>
              </w:rPr>
              <w:t>1,021,894,084</w:t>
            </w:r>
          </w:p>
        </w:tc>
        <w:tc>
          <w:tcPr>
            <w:tcW w:w="1397" w:type="dxa"/>
            <w:tcBorders>
              <w:top w:val="nil"/>
              <w:left w:val="single" w:sz="4" w:space="0" w:color="auto"/>
              <w:bottom w:val="nil"/>
              <w:right w:val="single" w:sz="4" w:space="0" w:color="auto"/>
            </w:tcBorders>
            <w:vAlign w:val="center"/>
            <w:hideMark/>
          </w:tcPr>
          <w:p w14:paraId="23A67E0D" w14:textId="77777777" w:rsidR="00C24706" w:rsidRPr="00527717" w:rsidRDefault="00C24706" w:rsidP="006B0B31">
            <w:pPr>
              <w:ind w:rightChars="10" w:right="24"/>
              <w:jc w:val="right"/>
              <w:rPr>
                <w:rFonts w:ascii="新細明體" w:hAnsi="新細明體"/>
                <w:bCs/>
                <w:sz w:val="22"/>
                <w:szCs w:val="22"/>
              </w:rPr>
            </w:pPr>
            <w:r w:rsidRPr="00527717">
              <w:rPr>
                <w:rFonts w:ascii="新細明體" w:hAnsi="新細明體"/>
                <w:bCs/>
                <w:sz w:val="22"/>
                <w:szCs w:val="22"/>
              </w:rPr>
              <w:t>350,086,084</w:t>
            </w:r>
          </w:p>
        </w:tc>
        <w:tc>
          <w:tcPr>
            <w:tcW w:w="805" w:type="dxa"/>
            <w:tcBorders>
              <w:top w:val="nil"/>
              <w:left w:val="single" w:sz="4" w:space="0" w:color="auto"/>
              <w:bottom w:val="nil"/>
              <w:right w:val="nil"/>
            </w:tcBorders>
            <w:vAlign w:val="center"/>
            <w:hideMark/>
          </w:tcPr>
          <w:p w14:paraId="453E8C45" w14:textId="77777777" w:rsidR="00C24706" w:rsidRPr="00527717" w:rsidRDefault="00C24706" w:rsidP="007270AC">
            <w:pPr>
              <w:jc w:val="right"/>
              <w:rPr>
                <w:rFonts w:ascii="新細明體" w:hAnsi="新細明體"/>
                <w:bCs/>
                <w:sz w:val="22"/>
                <w:szCs w:val="22"/>
              </w:rPr>
            </w:pPr>
            <w:r w:rsidRPr="00527717">
              <w:rPr>
                <w:rFonts w:ascii="新細明體" w:hAnsi="新細明體"/>
                <w:bCs/>
                <w:sz w:val="22"/>
                <w:szCs w:val="22"/>
              </w:rPr>
              <w:t>52.11</w:t>
            </w:r>
          </w:p>
        </w:tc>
      </w:tr>
      <w:tr w:rsidR="00C24706" w:rsidRPr="00527717" w14:paraId="28C24D0E" w14:textId="77777777" w:rsidTr="007270AC">
        <w:trPr>
          <w:trHeight w:val="397"/>
          <w:jc w:val="center"/>
        </w:trPr>
        <w:tc>
          <w:tcPr>
            <w:tcW w:w="2160" w:type="dxa"/>
            <w:tcBorders>
              <w:top w:val="nil"/>
              <w:left w:val="nil"/>
              <w:bottom w:val="nil"/>
              <w:right w:val="single" w:sz="4" w:space="0" w:color="auto"/>
            </w:tcBorders>
            <w:vAlign w:val="center"/>
            <w:hideMark/>
          </w:tcPr>
          <w:p w14:paraId="607F311E" w14:textId="77777777" w:rsidR="00C24706" w:rsidRPr="00527717" w:rsidRDefault="00C24706" w:rsidP="007270AC">
            <w:pPr>
              <w:ind w:leftChars="100" w:left="240" w:rightChars="10" w:right="24"/>
              <w:jc w:val="distribute"/>
              <w:rPr>
                <w:rFonts w:ascii="標楷體" w:eastAsia="標楷體" w:hAnsi="標楷體"/>
                <w:kern w:val="0"/>
                <w:sz w:val="22"/>
              </w:rPr>
            </w:pPr>
            <w:r w:rsidRPr="00527717">
              <w:rPr>
                <w:rFonts w:ascii="標楷體" w:eastAsia="標楷體" w:hAnsi="標楷體" w:hint="eastAsia"/>
                <w:noProof/>
                <w:kern w:val="0"/>
                <w:sz w:val="22"/>
              </w:rPr>
              <w:t>前期未分配賸餘</w:t>
            </w:r>
          </w:p>
        </w:tc>
        <w:tc>
          <w:tcPr>
            <w:tcW w:w="1392" w:type="dxa"/>
            <w:tcBorders>
              <w:top w:val="nil"/>
              <w:left w:val="single" w:sz="4" w:space="0" w:color="auto"/>
              <w:bottom w:val="nil"/>
              <w:right w:val="single" w:sz="4" w:space="0" w:color="auto"/>
            </w:tcBorders>
            <w:vAlign w:val="center"/>
            <w:hideMark/>
          </w:tcPr>
          <w:p w14:paraId="0A8C4762" w14:textId="77777777" w:rsidR="00C24706" w:rsidRPr="00527717" w:rsidRDefault="00C24706" w:rsidP="006B0B31">
            <w:pPr>
              <w:ind w:rightChars="10" w:right="24"/>
              <w:jc w:val="right"/>
              <w:rPr>
                <w:rFonts w:ascii="新細明體" w:hAnsi="新細明體"/>
                <w:bCs/>
                <w:sz w:val="22"/>
                <w:szCs w:val="22"/>
              </w:rPr>
            </w:pPr>
            <w:r w:rsidRPr="00527717">
              <w:rPr>
                <w:rFonts w:ascii="新細明體" w:hAnsi="新細明體"/>
                <w:bCs/>
                <w:sz w:val="22"/>
                <w:szCs w:val="22"/>
              </w:rPr>
              <w:t>5,813,541,000</w:t>
            </w:r>
          </w:p>
        </w:tc>
        <w:tc>
          <w:tcPr>
            <w:tcW w:w="1392" w:type="dxa"/>
            <w:tcBorders>
              <w:top w:val="nil"/>
              <w:left w:val="single" w:sz="4" w:space="0" w:color="auto"/>
              <w:bottom w:val="nil"/>
              <w:right w:val="single" w:sz="4" w:space="0" w:color="auto"/>
            </w:tcBorders>
            <w:vAlign w:val="center"/>
            <w:hideMark/>
          </w:tcPr>
          <w:p w14:paraId="429B3B44" w14:textId="77777777" w:rsidR="00C24706" w:rsidRPr="00527717" w:rsidRDefault="00C24706" w:rsidP="006B0B31">
            <w:pPr>
              <w:ind w:rightChars="10" w:right="24"/>
              <w:jc w:val="right"/>
              <w:rPr>
                <w:rFonts w:ascii="新細明體" w:hAnsi="新細明體"/>
                <w:bCs/>
                <w:sz w:val="22"/>
                <w:szCs w:val="22"/>
              </w:rPr>
            </w:pPr>
            <w:r w:rsidRPr="00527717">
              <w:rPr>
                <w:rFonts w:ascii="新細明體" w:hAnsi="新細明體"/>
                <w:bCs/>
                <w:sz w:val="22"/>
                <w:szCs w:val="22"/>
              </w:rPr>
              <w:t>6,263,910,453</w:t>
            </w:r>
          </w:p>
        </w:tc>
        <w:tc>
          <w:tcPr>
            <w:tcW w:w="1392" w:type="dxa"/>
            <w:tcBorders>
              <w:top w:val="nil"/>
              <w:left w:val="single" w:sz="4" w:space="0" w:color="auto"/>
              <w:bottom w:val="nil"/>
              <w:right w:val="single" w:sz="4" w:space="0" w:color="auto"/>
            </w:tcBorders>
            <w:vAlign w:val="center"/>
            <w:hideMark/>
          </w:tcPr>
          <w:p w14:paraId="583D702D" w14:textId="77777777" w:rsidR="00C24706" w:rsidRPr="00527717" w:rsidRDefault="00C24706" w:rsidP="006B0B31">
            <w:pPr>
              <w:ind w:rightChars="10" w:right="24"/>
              <w:jc w:val="right"/>
              <w:rPr>
                <w:rFonts w:ascii="新細明體" w:hAnsi="新細明體"/>
                <w:bCs/>
                <w:sz w:val="22"/>
                <w:szCs w:val="22"/>
              </w:rPr>
            </w:pPr>
            <w:r w:rsidRPr="00527717">
              <w:rPr>
                <w:rFonts w:ascii="新細明體" w:hAnsi="新細明體"/>
                <w:bCs/>
                <w:sz w:val="22"/>
                <w:szCs w:val="22"/>
              </w:rPr>
              <w:t>－</w:t>
            </w:r>
          </w:p>
        </w:tc>
        <w:tc>
          <w:tcPr>
            <w:tcW w:w="1392" w:type="dxa"/>
            <w:tcBorders>
              <w:top w:val="nil"/>
              <w:left w:val="single" w:sz="4" w:space="0" w:color="auto"/>
              <w:bottom w:val="nil"/>
              <w:right w:val="single" w:sz="4" w:space="0" w:color="auto"/>
            </w:tcBorders>
            <w:vAlign w:val="center"/>
            <w:hideMark/>
          </w:tcPr>
          <w:p w14:paraId="48054B55" w14:textId="77777777" w:rsidR="00C24706" w:rsidRPr="00527717" w:rsidRDefault="00C24706" w:rsidP="006B0B31">
            <w:pPr>
              <w:ind w:rightChars="10" w:right="24"/>
              <w:jc w:val="right"/>
              <w:rPr>
                <w:rFonts w:ascii="新細明體" w:hAnsi="新細明體"/>
                <w:bCs/>
                <w:sz w:val="22"/>
                <w:szCs w:val="22"/>
              </w:rPr>
            </w:pPr>
            <w:r w:rsidRPr="00527717">
              <w:rPr>
                <w:rFonts w:ascii="新細明體" w:hAnsi="新細明體"/>
                <w:bCs/>
                <w:sz w:val="22"/>
                <w:szCs w:val="22"/>
              </w:rPr>
              <w:t>6,263,910,453</w:t>
            </w:r>
          </w:p>
        </w:tc>
        <w:tc>
          <w:tcPr>
            <w:tcW w:w="1397" w:type="dxa"/>
            <w:tcBorders>
              <w:top w:val="nil"/>
              <w:left w:val="single" w:sz="4" w:space="0" w:color="auto"/>
              <w:bottom w:val="nil"/>
              <w:right w:val="single" w:sz="4" w:space="0" w:color="auto"/>
            </w:tcBorders>
            <w:vAlign w:val="center"/>
            <w:hideMark/>
          </w:tcPr>
          <w:p w14:paraId="0E27E5AE" w14:textId="77777777" w:rsidR="00C24706" w:rsidRPr="00527717" w:rsidRDefault="00C24706" w:rsidP="006B0B31">
            <w:pPr>
              <w:ind w:rightChars="10" w:right="24"/>
              <w:jc w:val="right"/>
              <w:rPr>
                <w:rFonts w:ascii="新細明體" w:hAnsi="新細明體"/>
                <w:bCs/>
                <w:sz w:val="22"/>
                <w:szCs w:val="22"/>
              </w:rPr>
            </w:pPr>
            <w:r w:rsidRPr="00527717">
              <w:rPr>
                <w:rFonts w:ascii="新細明體" w:hAnsi="新細明體"/>
                <w:bCs/>
                <w:sz w:val="22"/>
                <w:szCs w:val="22"/>
              </w:rPr>
              <w:t>450,369,453</w:t>
            </w:r>
          </w:p>
        </w:tc>
        <w:tc>
          <w:tcPr>
            <w:tcW w:w="805" w:type="dxa"/>
            <w:tcBorders>
              <w:top w:val="nil"/>
              <w:left w:val="single" w:sz="4" w:space="0" w:color="auto"/>
              <w:bottom w:val="nil"/>
              <w:right w:val="nil"/>
            </w:tcBorders>
            <w:vAlign w:val="center"/>
            <w:hideMark/>
          </w:tcPr>
          <w:p w14:paraId="2BA309F9" w14:textId="77777777" w:rsidR="00C24706" w:rsidRPr="00527717" w:rsidRDefault="00C24706" w:rsidP="007270AC">
            <w:pPr>
              <w:jc w:val="right"/>
              <w:rPr>
                <w:rFonts w:ascii="新細明體" w:hAnsi="新細明體"/>
                <w:bCs/>
                <w:sz w:val="22"/>
                <w:szCs w:val="22"/>
              </w:rPr>
            </w:pPr>
            <w:r w:rsidRPr="00527717">
              <w:rPr>
                <w:rFonts w:ascii="新細明體" w:hAnsi="新細明體"/>
                <w:bCs/>
                <w:sz w:val="22"/>
                <w:szCs w:val="22"/>
              </w:rPr>
              <w:t>7.75</w:t>
            </w:r>
          </w:p>
        </w:tc>
      </w:tr>
      <w:tr w:rsidR="00C24706" w:rsidRPr="00527717" w14:paraId="7AAFB3E8" w14:textId="77777777" w:rsidTr="007270AC">
        <w:trPr>
          <w:trHeight w:val="397"/>
          <w:jc w:val="center"/>
        </w:trPr>
        <w:tc>
          <w:tcPr>
            <w:tcW w:w="2160" w:type="dxa"/>
            <w:tcBorders>
              <w:top w:val="nil"/>
              <w:left w:val="nil"/>
              <w:bottom w:val="single" w:sz="4" w:space="0" w:color="auto"/>
              <w:right w:val="single" w:sz="4" w:space="0" w:color="auto"/>
            </w:tcBorders>
            <w:vAlign w:val="center"/>
            <w:hideMark/>
          </w:tcPr>
          <w:p w14:paraId="4112E362" w14:textId="77777777" w:rsidR="00C24706" w:rsidRPr="00527717" w:rsidRDefault="00C24706" w:rsidP="007270AC">
            <w:pPr>
              <w:ind w:rightChars="10" w:right="24"/>
              <w:jc w:val="distribute"/>
              <w:rPr>
                <w:rFonts w:ascii="標楷體" w:eastAsia="標楷體" w:hAnsi="標楷體"/>
                <w:b/>
                <w:noProof/>
                <w:kern w:val="0"/>
                <w:sz w:val="22"/>
              </w:rPr>
            </w:pPr>
            <w:r w:rsidRPr="00527717">
              <w:rPr>
                <w:rFonts w:ascii="標楷體" w:eastAsia="標楷體" w:hAnsi="標楷體" w:hint="eastAsia"/>
                <w:b/>
                <w:noProof/>
                <w:kern w:val="0"/>
                <w:sz w:val="22"/>
              </w:rPr>
              <w:t>未分配賸餘</w:t>
            </w:r>
          </w:p>
        </w:tc>
        <w:tc>
          <w:tcPr>
            <w:tcW w:w="1392" w:type="dxa"/>
            <w:tcBorders>
              <w:top w:val="nil"/>
              <w:left w:val="single" w:sz="4" w:space="0" w:color="auto"/>
              <w:bottom w:val="single" w:sz="4" w:space="0" w:color="auto"/>
              <w:right w:val="single" w:sz="4" w:space="0" w:color="auto"/>
            </w:tcBorders>
            <w:vAlign w:val="center"/>
            <w:hideMark/>
          </w:tcPr>
          <w:p w14:paraId="0CAA0384" w14:textId="77777777" w:rsidR="00C24706" w:rsidRPr="00527717" w:rsidRDefault="00C24706" w:rsidP="006B0B31">
            <w:pPr>
              <w:ind w:rightChars="10" w:right="24"/>
              <w:jc w:val="right"/>
              <w:rPr>
                <w:rFonts w:ascii="新細明體" w:hAnsi="新細明體"/>
                <w:b/>
                <w:sz w:val="22"/>
                <w:szCs w:val="22"/>
              </w:rPr>
            </w:pPr>
            <w:r w:rsidRPr="00527717">
              <w:rPr>
                <w:rFonts w:ascii="新細明體" w:hAnsi="新細明體"/>
                <w:b/>
                <w:sz w:val="22"/>
                <w:szCs w:val="22"/>
              </w:rPr>
              <w:t>6,485,349,000</w:t>
            </w:r>
          </w:p>
        </w:tc>
        <w:tc>
          <w:tcPr>
            <w:tcW w:w="1392" w:type="dxa"/>
            <w:tcBorders>
              <w:top w:val="nil"/>
              <w:left w:val="single" w:sz="4" w:space="0" w:color="auto"/>
              <w:bottom w:val="single" w:sz="4" w:space="0" w:color="auto"/>
              <w:right w:val="single" w:sz="4" w:space="0" w:color="auto"/>
            </w:tcBorders>
            <w:vAlign w:val="center"/>
            <w:hideMark/>
          </w:tcPr>
          <w:p w14:paraId="71559B6B" w14:textId="77777777" w:rsidR="00C24706" w:rsidRPr="00527717" w:rsidRDefault="00C24706" w:rsidP="006B0B31">
            <w:pPr>
              <w:ind w:rightChars="10" w:right="24"/>
              <w:jc w:val="right"/>
              <w:rPr>
                <w:rFonts w:ascii="新細明體" w:hAnsi="新細明體"/>
                <w:b/>
                <w:sz w:val="22"/>
                <w:szCs w:val="22"/>
              </w:rPr>
            </w:pPr>
            <w:r w:rsidRPr="00527717">
              <w:rPr>
                <w:rFonts w:ascii="新細明體" w:hAnsi="新細明體"/>
                <w:b/>
                <w:sz w:val="22"/>
                <w:szCs w:val="22"/>
              </w:rPr>
              <w:t>7,285,804,537</w:t>
            </w:r>
          </w:p>
        </w:tc>
        <w:tc>
          <w:tcPr>
            <w:tcW w:w="1392" w:type="dxa"/>
            <w:tcBorders>
              <w:top w:val="nil"/>
              <w:left w:val="single" w:sz="4" w:space="0" w:color="auto"/>
              <w:bottom w:val="single" w:sz="4" w:space="0" w:color="auto"/>
              <w:right w:val="single" w:sz="4" w:space="0" w:color="auto"/>
            </w:tcBorders>
            <w:vAlign w:val="center"/>
            <w:hideMark/>
          </w:tcPr>
          <w:p w14:paraId="7C38481C" w14:textId="77777777" w:rsidR="00C24706" w:rsidRPr="00527717" w:rsidRDefault="00C24706" w:rsidP="006B0B31">
            <w:pPr>
              <w:ind w:rightChars="10" w:right="24"/>
              <w:jc w:val="right"/>
              <w:rPr>
                <w:rFonts w:ascii="新細明體" w:hAnsi="新細明體"/>
                <w:b/>
                <w:sz w:val="22"/>
                <w:szCs w:val="22"/>
              </w:rPr>
            </w:pPr>
            <w:r w:rsidRPr="00527717">
              <w:rPr>
                <w:rFonts w:ascii="新細明體" w:hAnsi="新細明體"/>
                <w:b/>
                <w:sz w:val="22"/>
                <w:szCs w:val="22"/>
              </w:rPr>
              <w:t>－</w:t>
            </w:r>
          </w:p>
        </w:tc>
        <w:tc>
          <w:tcPr>
            <w:tcW w:w="1392" w:type="dxa"/>
            <w:tcBorders>
              <w:top w:val="nil"/>
              <w:left w:val="single" w:sz="4" w:space="0" w:color="auto"/>
              <w:bottom w:val="single" w:sz="4" w:space="0" w:color="auto"/>
              <w:right w:val="single" w:sz="4" w:space="0" w:color="auto"/>
            </w:tcBorders>
            <w:vAlign w:val="center"/>
            <w:hideMark/>
          </w:tcPr>
          <w:p w14:paraId="16335E46" w14:textId="77777777" w:rsidR="00C24706" w:rsidRPr="00527717" w:rsidRDefault="00C24706" w:rsidP="006B0B31">
            <w:pPr>
              <w:ind w:rightChars="10" w:right="24"/>
              <w:jc w:val="right"/>
              <w:rPr>
                <w:rFonts w:ascii="新細明體" w:hAnsi="新細明體"/>
                <w:b/>
                <w:sz w:val="22"/>
                <w:szCs w:val="22"/>
              </w:rPr>
            </w:pPr>
            <w:r w:rsidRPr="00527717">
              <w:rPr>
                <w:rFonts w:ascii="新細明體" w:hAnsi="新細明體"/>
                <w:b/>
                <w:sz w:val="22"/>
                <w:szCs w:val="22"/>
              </w:rPr>
              <w:t>7,285,804,537</w:t>
            </w:r>
          </w:p>
        </w:tc>
        <w:tc>
          <w:tcPr>
            <w:tcW w:w="1397" w:type="dxa"/>
            <w:tcBorders>
              <w:top w:val="nil"/>
              <w:left w:val="single" w:sz="4" w:space="0" w:color="auto"/>
              <w:bottom w:val="single" w:sz="4" w:space="0" w:color="auto"/>
              <w:right w:val="single" w:sz="4" w:space="0" w:color="auto"/>
            </w:tcBorders>
            <w:vAlign w:val="center"/>
            <w:hideMark/>
          </w:tcPr>
          <w:p w14:paraId="4BB45FE5" w14:textId="77777777" w:rsidR="00C24706" w:rsidRPr="00527717" w:rsidRDefault="00C24706" w:rsidP="006B0B31">
            <w:pPr>
              <w:ind w:rightChars="10" w:right="24"/>
              <w:jc w:val="right"/>
              <w:rPr>
                <w:rFonts w:ascii="新細明體" w:hAnsi="新細明體"/>
                <w:b/>
                <w:sz w:val="22"/>
                <w:szCs w:val="22"/>
              </w:rPr>
            </w:pPr>
            <w:r w:rsidRPr="00527717">
              <w:rPr>
                <w:rFonts w:ascii="新細明體" w:hAnsi="新細明體"/>
                <w:b/>
                <w:sz w:val="22"/>
                <w:szCs w:val="22"/>
              </w:rPr>
              <w:t>800,455,537</w:t>
            </w:r>
          </w:p>
        </w:tc>
        <w:tc>
          <w:tcPr>
            <w:tcW w:w="805" w:type="dxa"/>
            <w:tcBorders>
              <w:top w:val="nil"/>
              <w:left w:val="single" w:sz="4" w:space="0" w:color="auto"/>
              <w:bottom w:val="single" w:sz="4" w:space="0" w:color="auto"/>
              <w:right w:val="nil"/>
            </w:tcBorders>
            <w:vAlign w:val="center"/>
            <w:hideMark/>
          </w:tcPr>
          <w:p w14:paraId="61CFC46F" w14:textId="77777777" w:rsidR="00C24706" w:rsidRPr="00527717" w:rsidRDefault="00C24706" w:rsidP="007270AC">
            <w:pPr>
              <w:jc w:val="right"/>
              <w:rPr>
                <w:rFonts w:ascii="新細明體" w:hAnsi="新細明體"/>
                <w:b/>
                <w:sz w:val="22"/>
                <w:szCs w:val="22"/>
              </w:rPr>
            </w:pPr>
            <w:r w:rsidRPr="00527717">
              <w:rPr>
                <w:rFonts w:ascii="新細明體" w:hAnsi="新細明體"/>
                <w:b/>
                <w:sz w:val="22"/>
                <w:szCs w:val="22"/>
              </w:rPr>
              <w:t>12.34</w:t>
            </w:r>
          </w:p>
        </w:tc>
      </w:tr>
    </w:tbl>
    <w:p w14:paraId="4195C677" w14:textId="77777777" w:rsidR="00C24706" w:rsidRPr="00527717" w:rsidRDefault="00C24706" w:rsidP="00C24706">
      <w:pPr>
        <w:tabs>
          <w:tab w:val="left" w:pos="408"/>
        </w:tabs>
        <w:adjustRightInd w:val="0"/>
        <w:snapToGrid w:val="0"/>
        <w:spacing w:line="220" w:lineRule="exact"/>
        <w:ind w:left="556" w:hangingChars="278" w:hanging="556"/>
        <w:rPr>
          <w:rFonts w:ascii="標楷體" w:eastAsia="標楷體" w:hAnsi="標楷體"/>
          <w:sz w:val="20"/>
        </w:rPr>
      </w:pPr>
    </w:p>
    <w:tbl>
      <w:tblPr>
        <w:tblW w:w="9930" w:type="dxa"/>
        <w:jc w:val="center"/>
        <w:tblLayout w:type="fixed"/>
        <w:tblCellMar>
          <w:left w:w="28" w:type="dxa"/>
          <w:right w:w="28" w:type="dxa"/>
        </w:tblCellMar>
        <w:tblLook w:val="04A0" w:firstRow="1" w:lastRow="0" w:firstColumn="1" w:lastColumn="0" w:noHBand="0" w:noVBand="1"/>
      </w:tblPr>
      <w:tblGrid>
        <w:gridCol w:w="4944"/>
        <w:gridCol w:w="1392"/>
        <w:gridCol w:w="1392"/>
        <w:gridCol w:w="1397"/>
        <w:gridCol w:w="805"/>
      </w:tblGrid>
      <w:tr w:rsidR="00C24706" w:rsidRPr="00527717" w14:paraId="4CC2268F" w14:textId="77777777" w:rsidTr="007270AC">
        <w:trPr>
          <w:trHeight w:val="510"/>
          <w:jc w:val="center"/>
        </w:trPr>
        <w:tc>
          <w:tcPr>
            <w:tcW w:w="9930" w:type="dxa"/>
            <w:gridSpan w:val="5"/>
            <w:vAlign w:val="center"/>
            <w:hideMark/>
          </w:tcPr>
          <w:p w14:paraId="29EB8E63" w14:textId="77777777" w:rsidR="00C24706" w:rsidRPr="00527717" w:rsidRDefault="00C24706" w:rsidP="007270AC">
            <w:pPr>
              <w:ind w:leftChars="-100" w:left="-240"/>
              <w:jc w:val="center"/>
              <w:rPr>
                <w:rFonts w:ascii="標楷體" w:eastAsia="標楷體" w:hAnsi="標楷體"/>
                <w:b/>
                <w:sz w:val="32"/>
                <w:u w:val="single"/>
              </w:rPr>
            </w:pPr>
            <w:r w:rsidRPr="00527717">
              <w:rPr>
                <w:rFonts w:ascii="標楷體" w:eastAsia="標楷體" w:hAnsi="標楷體" w:hint="eastAsia"/>
                <w:b/>
                <w:sz w:val="32"/>
                <w:u w:val="single"/>
              </w:rPr>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中市公有停車場基金餘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審定後現金流量表  </w:t>
            </w:r>
          </w:p>
        </w:tc>
      </w:tr>
      <w:tr w:rsidR="00C24706" w:rsidRPr="00527717" w14:paraId="6DFCE411" w14:textId="77777777" w:rsidTr="007270AC">
        <w:trPr>
          <w:trHeight w:val="397"/>
          <w:jc w:val="center"/>
        </w:trPr>
        <w:tc>
          <w:tcPr>
            <w:tcW w:w="7728" w:type="dxa"/>
            <w:gridSpan w:val="3"/>
            <w:tcBorders>
              <w:top w:val="nil"/>
              <w:left w:val="nil"/>
              <w:bottom w:val="single" w:sz="4" w:space="0" w:color="auto"/>
              <w:right w:val="nil"/>
            </w:tcBorders>
            <w:hideMark/>
          </w:tcPr>
          <w:p w14:paraId="4F4E1770" w14:textId="77777777" w:rsidR="00C24706" w:rsidRPr="00527717" w:rsidRDefault="00C24706" w:rsidP="007270AC">
            <w:pPr>
              <w:snapToGrid w:val="0"/>
              <w:spacing w:after="60"/>
              <w:ind w:leftChars="900" w:left="2160"/>
              <w:jc w:val="center"/>
              <w:rPr>
                <w:rFonts w:ascii="標楷體" w:eastAsia="標楷體" w:hAnsi="標楷體"/>
                <w:b/>
                <w:sz w:val="32"/>
                <w:u w:val="single"/>
              </w:rPr>
            </w:pP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p>
        </w:tc>
        <w:tc>
          <w:tcPr>
            <w:tcW w:w="2202" w:type="dxa"/>
            <w:gridSpan w:val="2"/>
            <w:tcBorders>
              <w:top w:val="nil"/>
              <w:left w:val="nil"/>
              <w:bottom w:val="single" w:sz="4" w:space="0" w:color="auto"/>
              <w:right w:val="nil"/>
            </w:tcBorders>
            <w:vAlign w:val="bottom"/>
            <w:hideMark/>
          </w:tcPr>
          <w:p w14:paraId="01E5F537" w14:textId="77777777" w:rsidR="00C24706" w:rsidRPr="00527717" w:rsidRDefault="00C24706" w:rsidP="007270AC">
            <w:pPr>
              <w:snapToGrid w:val="0"/>
              <w:jc w:val="right"/>
              <w:rPr>
                <w:rFonts w:ascii="標楷體" w:eastAsia="標楷體" w:hAnsi="標楷體"/>
                <w:b/>
                <w:sz w:val="20"/>
                <w:u w:val="single"/>
              </w:rPr>
            </w:pPr>
            <w:r w:rsidRPr="00527717">
              <w:rPr>
                <w:rFonts w:ascii="標楷體" w:eastAsia="標楷體" w:hAnsi="標楷體" w:hint="eastAsia"/>
                <w:kern w:val="0"/>
                <w:sz w:val="20"/>
              </w:rPr>
              <w:t>單位：新臺幣元</w:t>
            </w:r>
          </w:p>
        </w:tc>
      </w:tr>
      <w:tr w:rsidR="00C24706" w:rsidRPr="00527717" w14:paraId="1E3AA7D0" w14:textId="77777777" w:rsidTr="007270AC">
        <w:trPr>
          <w:trHeight w:val="340"/>
          <w:jc w:val="center"/>
        </w:trPr>
        <w:tc>
          <w:tcPr>
            <w:tcW w:w="4944" w:type="dxa"/>
            <w:vMerge w:val="restart"/>
            <w:tcBorders>
              <w:top w:val="single" w:sz="4" w:space="0" w:color="auto"/>
              <w:left w:val="nil"/>
              <w:bottom w:val="single" w:sz="4" w:space="0" w:color="auto"/>
              <w:right w:val="single" w:sz="4" w:space="0" w:color="auto"/>
            </w:tcBorders>
            <w:vAlign w:val="center"/>
            <w:hideMark/>
          </w:tcPr>
          <w:p w14:paraId="19C65D03" w14:textId="77777777" w:rsidR="00C24706" w:rsidRPr="00527717" w:rsidRDefault="00C24706" w:rsidP="006B0B31">
            <w:pPr>
              <w:ind w:leftChars="20" w:left="48" w:rightChars="20" w:right="48"/>
              <w:jc w:val="distribute"/>
              <w:rPr>
                <w:rFonts w:ascii="標楷體" w:eastAsia="標楷體" w:hAnsi="標楷體"/>
                <w:sz w:val="22"/>
              </w:rPr>
            </w:pPr>
            <w:r w:rsidRPr="00527717">
              <w:rPr>
                <w:rFonts w:ascii="標楷體" w:eastAsia="標楷體" w:hAnsi="標楷體" w:hint="eastAsia"/>
                <w:sz w:val="22"/>
              </w:rPr>
              <w:t>項目</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69EAF7CE" w14:textId="77777777" w:rsidR="00C24706" w:rsidRPr="00527717" w:rsidRDefault="00C24706" w:rsidP="006B0B31">
            <w:pPr>
              <w:ind w:leftChars="20" w:left="48" w:rightChars="20" w:right="48"/>
              <w:jc w:val="distribute"/>
              <w:rPr>
                <w:rFonts w:ascii="標楷體" w:eastAsia="標楷體" w:hAnsi="標楷體"/>
                <w:sz w:val="22"/>
              </w:rPr>
            </w:pPr>
            <w:r w:rsidRPr="00527717">
              <w:rPr>
                <w:rFonts w:ascii="標楷體" w:eastAsia="標楷體" w:hAnsi="標楷體" w:hint="eastAsia"/>
                <w:sz w:val="22"/>
              </w:rPr>
              <w:t>預算數</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7631911E" w14:textId="77777777" w:rsidR="00C24706" w:rsidRPr="00527717" w:rsidRDefault="00C24706" w:rsidP="006B0B31">
            <w:pPr>
              <w:ind w:leftChars="20" w:left="48" w:rightChars="20" w:right="48"/>
              <w:jc w:val="distribute"/>
              <w:rPr>
                <w:rFonts w:ascii="標楷體" w:eastAsia="標楷體" w:hAnsi="標楷體"/>
                <w:sz w:val="22"/>
              </w:rPr>
            </w:pPr>
            <w:r w:rsidRPr="00527717">
              <w:rPr>
                <w:rFonts w:ascii="標楷體" w:eastAsia="標楷體" w:hAnsi="標楷體" w:hint="eastAsia"/>
                <w:sz w:val="22"/>
              </w:rPr>
              <w:t>決算數</w:t>
            </w:r>
          </w:p>
        </w:tc>
        <w:tc>
          <w:tcPr>
            <w:tcW w:w="2202" w:type="dxa"/>
            <w:gridSpan w:val="2"/>
            <w:tcBorders>
              <w:top w:val="single" w:sz="4" w:space="0" w:color="auto"/>
              <w:left w:val="single" w:sz="4" w:space="0" w:color="auto"/>
              <w:bottom w:val="nil"/>
              <w:right w:val="nil"/>
            </w:tcBorders>
            <w:vAlign w:val="center"/>
            <w:hideMark/>
          </w:tcPr>
          <w:p w14:paraId="669932B1" w14:textId="77777777" w:rsidR="00C24706" w:rsidRPr="00527717" w:rsidRDefault="00C24706" w:rsidP="006B0B31">
            <w:pPr>
              <w:ind w:leftChars="20" w:left="48" w:rightChars="20" w:right="48"/>
              <w:jc w:val="distribute"/>
              <w:rPr>
                <w:rFonts w:ascii="標楷體" w:eastAsia="標楷體" w:hAnsi="標楷體"/>
                <w:sz w:val="22"/>
              </w:rPr>
            </w:pPr>
            <w:r w:rsidRPr="00527717">
              <w:rPr>
                <w:rFonts w:ascii="標楷體" w:eastAsia="標楷體" w:hAnsi="標楷體" w:hint="eastAsia"/>
                <w:sz w:val="22"/>
              </w:rPr>
              <w:t>比較增減</w:t>
            </w:r>
          </w:p>
        </w:tc>
      </w:tr>
      <w:tr w:rsidR="00C24706" w:rsidRPr="00527717" w14:paraId="089502EE" w14:textId="77777777" w:rsidTr="007270AC">
        <w:trPr>
          <w:trHeight w:val="340"/>
          <w:jc w:val="center"/>
        </w:trPr>
        <w:tc>
          <w:tcPr>
            <w:tcW w:w="4944" w:type="dxa"/>
            <w:vMerge/>
            <w:tcBorders>
              <w:top w:val="single" w:sz="4" w:space="0" w:color="auto"/>
              <w:left w:val="nil"/>
              <w:bottom w:val="single" w:sz="4" w:space="0" w:color="auto"/>
              <w:right w:val="single" w:sz="4" w:space="0" w:color="auto"/>
            </w:tcBorders>
            <w:vAlign w:val="center"/>
            <w:hideMark/>
          </w:tcPr>
          <w:p w14:paraId="4B44A589" w14:textId="77777777" w:rsidR="00C24706" w:rsidRPr="00527717" w:rsidRDefault="00C24706" w:rsidP="006B0B31">
            <w:pPr>
              <w:widowControl/>
              <w:ind w:leftChars="20" w:left="48" w:rightChars="20" w:right="48"/>
              <w:rPr>
                <w:rFonts w:ascii="標楷體" w:eastAsia="標楷體" w:hAnsi="標楷體"/>
                <w:sz w:val="22"/>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238F63D8" w14:textId="77777777" w:rsidR="00C24706" w:rsidRPr="00527717" w:rsidRDefault="00C24706" w:rsidP="006B0B31">
            <w:pPr>
              <w:widowControl/>
              <w:ind w:leftChars="20" w:left="48" w:rightChars="20" w:right="48"/>
              <w:rPr>
                <w:rFonts w:ascii="標楷體" w:eastAsia="標楷體" w:hAnsi="標楷體"/>
                <w:sz w:val="22"/>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4EF61E99" w14:textId="77777777" w:rsidR="00C24706" w:rsidRPr="00527717" w:rsidRDefault="00C24706" w:rsidP="006B0B31">
            <w:pPr>
              <w:widowControl/>
              <w:ind w:leftChars="20" w:left="48" w:rightChars="20" w:right="48"/>
              <w:rPr>
                <w:rFonts w:ascii="標楷體" w:eastAsia="標楷體" w:hAnsi="標楷體"/>
                <w:sz w:val="22"/>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5300B836" w14:textId="77777777" w:rsidR="00C24706" w:rsidRPr="00527717" w:rsidRDefault="00C24706" w:rsidP="006B0B31">
            <w:pPr>
              <w:ind w:leftChars="20" w:left="48" w:rightChars="20" w:right="48"/>
              <w:jc w:val="distribute"/>
              <w:rPr>
                <w:rFonts w:ascii="標楷體" w:eastAsia="標楷體" w:hAnsi="標楷體"/>
                <w:sz w:val="22"/>
              </w:rPr>
            </w:pPr>
            <w:r w:rsidRPr="00527717">
              <w:rPr>
                <w:rFonts w:ascii="標楷體" w:eastAsia="標楷體" w:hAnsi="標楷體" w:hint="eastAsia"/>
                <w:sz w:val="22"/>
              </w:rPr>
              <w:t>金額</w:t>
            </w:r>
          </w:p>
        </w:tc>
        <w:tc>
          <w:tcPr>
            <w:tcW w:w="805" w:type="dxa"/>
            <w:tcBorders>
              <w:top w:val="single" w:sz="4" w:space="0" w:color="auto"/>
              <w:left w:val="single" w:sz="4" w:space="0" w:color="auto"/>
              <w:bottom w:val="single" w:sz="4" w:space="0" w:color="auto"/>
              <w:right w:val="nil"/>
            </w:tcBorders>
            <w:vAlign w:val="center"/>
            <w:hideMark/>
          </w:tcPr>
          <w:p w14:paraId="5DA7C748" w14:textId="77777777" w:rsidR="00C24706" w:rsidRPr="00527717" w:rsidRDefault="00C24706" w:rsidP="007270AC">
            <w:pPr>
              <w:jc w:val="distribute"/>
              <w:rPr>
                <w:rFonts w:ascii="標楷體" w:eastAsia="標楷體" w:hAnsi="標楷體"/>
                <w:sz w:val="22"/>
              </w:rPr>
            </w:pPr>
            <w:r w:rsidRPr="00527717">
              <w:rPr>
                <w:rFonts w:ascii="標楷體" w:eastAsia="標楷體" w:hAnsi="標楷體" w:hint="eastAsia"/>
                <w:sz w:val="22"/>
              </w:rPr>
              <w:t>％</w:t>
            </w:r>
          </w:p>
        </w:tc>
      </w:tr>
      <w:tr w:rsidR="00C24706" w:rsidRPr="00527717" w14:paraId="4698383C" w14:textId="77777777" w:rsidTr="007270AC">
        <w:trPr>
          <w:trHeight w:val="386"/>
          <w:jc w:val="center"/>
        </w:trPr>
        <w:tc>
          <w:tcPr>
            <w:tcW w:w="4944" w:type="dxa"/>
            <w:tcBorders>
              <w:top w:val="single" w:sz="4" w:space="0" w:color="auto"/>
              <w:left w:val="nil"/>
              <w:bottom w:val="nil"/>
              <w:right w:val="single" w:sz="4" w:space="0" w:color="auto"/>
            </w:tcBorders>
            <w:vAlign w:val="center"/>
            <w:hideMark/>
          </w:tcPr>
          <w:p w14:paraId="579E1BE8" w14:textId="77777777" w:rsidR="00C24706" w:rsidRPr="00527717" w:rsidRDefault="00C24706" w:rsidP="007270AC">
            <w:pPr>
              <w:adjustRightInd w:val="0"/>
              <w:snapToGrid w:val="0"/>
              <w:spacing w:line="200" w:lineRule="atLeast"/>
              <w:ind w:rightChars="20" w:right="48"/>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業務活動之現金流量</w:t>
            </w:r>
          </w:p>
        </w:tc>
        <w:tc>
          <w:tcPr>
            <w:tcW w:w="1392" w:type="dxa"/>
            <w:tcBorders>
              <w:top w:val="single" w:sz="4" w:space="0" w:color="auto"/>
              <w:left w:val="single" w:sz="4" w:space="0" w:color="auto"/>
              <w:bottom w:val="nil"/>
              <w:right w:val="single" w:sz="4" w:space="0" w:color="auto"/>
            </w:tcBorders>
            <w:vAlign w:val="center"/>
          </w:tcPr>
          <w:p w14:paraId="67A17D01" w14:textId="77777777" w:rsidR="00C24706" w:rsidRPr="00527717" w:rsidRDefault="00C24706" w:rsidP="006B0B31">
            <w:pPr>
              <w:adjustRightInd w:val="0"/>
              <w:snapToGrid w:val="0"/>
              <w:spacing w:line="200" w:lineRule="atLeast"/>
              <w:ind w:rightChars="10" w:right="24"/>
              <w:jc w:val="right"/>
              <w:rPr>
                <w:rFonts w:ascii="新細明體" w:hAnsi="新細明體"/>
                <w:sz w:val="22"/>
                <w:szCs w:val="22"/>
              </w:rPr>
            </w:pPr>
          </w:p>
        </w:tc>
        <w:tc>
          <w:tcPr>
            <w:tcW w:w="1392" w:type="dxa"/>
            <w:tcBorders>
              <w:top w:val="single" w:sz="4" w:space="0" w:color="auto"/>
              <w:left w:val="single" w:sz="4" w:space="0" w:color="auto"/>
              <w:bottom w:val="nil"/>
              <w:right w:val="single" w:sz="4" w:space="0" w:color="auto"/>
            </w:tcBorders>
            <w:vAlign w:val="center"/>
          </w:tcPr>
          <w:p w14:paraId="39457484" w14:textId="77777777" w:rsidR="00C24706" w:rsidRPr="00527717" w:rsidRDefault="00C24706" w:rsidP="006B0B31">
            <w:pPr>
              <w:adjustRightInd w:val="0"/>
              <w:snapToGrid w:val="0"/>
              <w:spacing w:line="200" w:lineRule="atLeast"/>
              <w:ind w:rightChars="10" w:right="24"/>
              <w:jc w:val="right"/>
              <w:rPr>
                <w:rFonts w:ascii="新細明體" w:hAnsi="新細明體"/>
                <w:sz w:val="22"/>
                <w:szCs w:val="22"/>
              </w:rPr>
            </w:pPr>
          </w:p>
        </w:tc>
        <w:tc>
          <w:tcPr>
            <w:tcW w:w="1397" w:type="dxa"/>
            <w:tcBorders>
              <w:top w:val="single" w:sz="4" w:space="0" w:color="auto"/>
              <w:left w:val="single" w:sz="4" w:space="0" w:color="auto"/>
              <w:bottom w:val="nil"/>
              <w:right w:val="single" w:sz="4" w:space="0" w:color="auto"/>
            </w:tcBorders>
            <w:vAlign w:val="center"/>
          </w:tcPr>
          <w:p w14:paraId="3893CE09" w14:textId="77777777" w:rsidR="00C24706" w:rsidRPr="00527717" w:rsidRDefault="00C24706" w:rsidP="006B0B31">
            <w:pPr>
              <w:adjustRightInd w:val="0"/>
              <w:snapToGrid w:val="0"/>
              <w:spacing w:line="200" w:lineRule="atLeast"/>
              <w:ind w:rightChars="10" w:right="24"/>
              <w:jc w:val="right"/>
              <w:rPr>
                <w:rFonts w:ascii="新細明體" w:hAnsi="新細明體"/>
                <w:sz w:val="22"/>
                <w:szCs w:val="22"/>
              </w:rPr>
            </w:pPr>
          </w:p>
        </w:tc>
        <w:tc>
          <w:tcPr>
            <w:tcW w:w="805" w:type="dxa"/>
            <w:tcBorders>
              <w:top w:val="single" w:sz="4" w:space="0" w:color="auto"/>
              <w:left w:val="single" w:sz="4" w:space="0" w:color="auto"/>
              <w:bottom w:val="nil"/>
              <w:right w:val="nil"/>
            </w:tcBorders>
            <w:vAlign w:val="center"/>
          </w:tcPr>
          <w:p w14:paraId="19540032" w14:textId="77777777" w:rsidR="00C24706" w:rsidRPr="00527717" w:rsidRDefault="00C24706" w:rsidP="007270AC">
            <w:pPr>
              <w:adjustRightInd w:val="0"/>
              <w:snapToGrid w:val="0"/>
              <w:spacing w:line="200" w:lineRule="atLeast"/>
              <w:jc w:val="right"/>
              <w:rPr>
                <w:rFonts w:ascii="新細明體" w:hAnsi="新細明體"/>
                <w:sz w:val="22"/>
                <w:szCs w:val="22"/>
              </w:rPr>
            </w:pPr>
          </w:p>
        </w:tc>
      </w:tr>
      <w:tr w:rsidR="00C24706" w:rsidRPr="00527717" w14:paraId="025B2EDC" w14:textId="77777777" w:rsidTr="007270AC">
        <w:trPr>
          <w:trHeight w:val="386"/>
          <w:jc w:val="center"/>
        </w:trPr>
        <w:tc>
          <w:tcPr>
            <w:tcW w:w="4944" w:type="dxa"/>
            <w:tcBorders>
              <w:top w:val="nil"/>
              <w:left w:val="nil"/>
              <w:bottom w:val="nil"/>
              <w:right w:val="single" w:sz="4" w:space="0" w:color="auto"/>
            </w:tcBorders>
            <w:vAlign w:val="center"/>
            <w:hideMark/>
          </w:tcPr>
          <w:p w14:paraId="58B226DE" w14:textId="77777777" w:rsidR="00C24706" w:rsidRPr="00527717" w:rsidRDefault="00C24706" w:rsidP="007270AC">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本期賸餘（短</w:t>
            </w:r>
            <w:proofErr w:type="gramStart"/>
            <w:r w:rsidRPr="00527717">
              <w:rPr>
                <w:rFonts w:ascii="標楷體" w:eastAsia="標楷體" w:hAnsi="標楷體" w:hint="eastAsia"/>
                <w:kern w:val="0"/>
                <w:sz w:val="22"/>
                <w:szCs w:val="22"/>
              </w:rPr>
              <w:t>絀</w:t>
            </w:r>
            <w:proofErr w:type="gramEnd"/>
            <w:r w:rsidRPr="00527717">
              <w:rPr>
                <w:rFonts w:ascii="標楷體" w:eastAsia="標楷體" w:hAnsi="標楷體" w:hint="eastAsia"/>
                <w:kern w:val="0"/>
                <w:sz w:val="22"/>
                <w:szCs w:val="22"/>
              </w:rPr>
              <w:t>）</w:t>
            </w:r>
          </w:p>
        </w:tc>
        <w:tc>
          <w:tcPr>
            <w:tcW w:w="1392" w:type="dxa"/>
            <w:tcBorders>
              <w:top w:val="nil"/>
              <w:left w:val="single" w:sz="4" w:space="0" w:color="auto"/>
              <w:bottom w:val="nil"/>
              <w:right w:val="single" w:sz="4" w:space="0" w:color="auto"/>
            </w:tcBorders>
            <w:vAlign w:val="center"/>
            <w:hideMark/>
          </w:tcPr>
          <w:p w14:paraId="458A0105"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hint="eastAsia"/>
                <w:sz w:val="22"/>
                <w:szCs w:val="22"/>
              </w:rPr>
              <w:t>671,808,000</w:t>
            </w:r>
          </w:p>
        </w:tc>
        <w:tc>
          <w:tcPr>
            <w:tcW w:w="1392" w:type="dxa"/>
            <w:tcBorders>
              <w:top w:val="nil"/>
              <w:left w:val="single" w:sz="4" w:space="0" w:color="auto"/>
              <w:bottom w:val="nil"/>
              <w:right w:val="single" w:sz="4" w:space="0" w:color="auto"/>
            </w:tcBorders>
            <w:vAlign w:val="center"/>
            <w:hideMark/>
          </w:tcPr>
          <w:p w14:paraId="5A55E5A5"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1,021,894,084</w:t>
            </w:r>
          </w:p>
        </w:tc>
        <w:tc>
          <w:tcPr>
            <w:tcW w:w="1397" w:type="dxa"/>
            <w:tcBorders>
              <w:top w:val="nil"/>
              <w:left w:val="single" w:sz="4" w:space="0" w:color="auto"/>
              <w:bottom w:val="nil"/>
              <w:right w:val="single" w:sz="4" w:space="0" w:color="auto"/>
            </w:tcBorders>
            <w:vAlign w:val="center"/>
            <w:hideMark/>
          </w:tcPr>
          <w:p w14:paraId="2C57DA10"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350,086,084</w:t>
            </w:r>
          </w:p>
        </w:tc>
        <w:tc>
          <w:tcPr>
            <w:tcW w:w="805" w:type="dxa"/>
            <w:tcBorders>
              <w:top w:val="nil"/>
              <w:left w:val="single" w:sz="4" w:space="0" w:color="auto"/>
              <w:bottom w:val="nil"/>
              <w:right w:val="nil"/>
            </w:tcBorders>
            <w:vAlign w:val="center"/>
            <w:hideMark/>
          </w:tcPr>
          <w:p w14:paraId="4155599A"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52.11</w:t>
            </w:r>
          </w:p>
        </w:tc>
      </w:tr>
      <w:tr w:rsidR="00C24706" w:rsidRPr="00527717" w14:paraId="7C61631C" w14:textId="77777777" w:rsidTr="007270AC">
        <w:trPr>
          <w:trHeight w:val="386"/>
          <w:jc w:val="center"/>
        </w:trPr>
        <w:tc>
          <w:tcPr>
            <w:tcW w:w="4944" w:type="dxa"/>
            <w:tcBorders>
              <w:top w:val="nil"/>
              <w:left w:val="nil"/>
              <w:bottom w:val="nil"/>
              <w:right w:val="single" w:sz="4" w:space="0" w:color="auto"/>
            </w:tcBorders>
            <w:vAlign w:val="center"/>
            <w:hideMark/>
          </w:tcPr>
          <w:p w14:paraId="7F214D17" w14:textId="77777777" w:rsidR="00C24706" w:rsidRPr="00527717" w:rsidRDefault="00C24706" w:rsidP="007270AC">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利息股利之調整</w:t>
            </w:r>
          </w:p>
        </w:tc>
        <w:tc>
          <w:tcPr>
            <w:tcW w:w="1392" w:type="dxa"/>
            <w:tcBorders>
              <w:top w:val="nil"/>
              <w:left w:val="single" w:sz="4" w:space="0" w:color="auto"/>
              <w:bottom w:val="nil"/>
              <w:right w:val="single" w:sz="4" w:space="0" w:color="auto"/>
            </w:tcBorders>
            <w:vAlign w:val="center"/>
            <w:hideMark/>
          </w:tcPr>
          <w:p w14:paraId="3B975AC7"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hint="eastAsia"/>
                <w:sz w:val="22"/>
                <w:szCs w:val="22"/>
              </w:rPr>
              <w:t>- 4,500,000</w:t>
            </w:r>
          </w:p>
        </w:tc>
        <w:tc>
          <w:tcPr>
            <w:tcW w:w="1392" w:type="dxa"/>
            <w:tcBorders>
              <w:top w:val="nil"/>
              <w:left w:val="single" w:sz="4" w:space="0" w:color="auto"/>
              <w:bottom w:val="nil"/>
              <w:right w:val="single" w:sz="4" w:space="0" w:color="auto"/>
            </w:tcBorders>
            <w:vAlign w:val="center"/>
            <w:hideMark/>
          </w:tcPr>
          <w:p w14:paraId="38825298"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- 25,077,782</w:t>
            </w:r>
          </w:p>
        </w:tc>
        <w:tc>
          <w:tcPr>
            <w:tcW w:w="1397" w:type="dxa"/>
            <w:tcBorders>
              <w:top w:val="nil"/>
              <w:left w:val="single" w:sz="4" w:space="0" w:color="auto"/>
              <w:bottom w:val="nil"/>
              <w:right w:val="single" w:sz="4" w:space="0" w:color="auto"/>
            </w:tcBorders>
            <w:vAlign w:val="center"/>
            <w:hideMark/>
          </w:tcPr>
          <w:p w14:paraId="7AA763F0"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- 20,577,782</w:t>
            </w:r>
          </w:p>
        </w:tc>
        <w:tc>
          <w:tcPr>
            <w:tcW w:w="805" w:type="dxa"/>
            <w:tcBorders>
              <w:top w:val="nil"/>
              <w:left w:val="single" w:sz="4" w:space="0" w:color="auto"/>
              <w:bottom w:val="nil"/>
              <w:right w:val="nil"/>
            </w:tcBorders>
            <w:vAlign w:val="center"/>
            <w:hideMark/>
          </w:tcPr>
          <w:p w14:paraId="02B1DC69"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457.28</w:t>
            </w:r>
          </w:p>
        </w:tc>
      </w:tr>
      <w:tr w:rsidR="00C24706" w:rsidRPr="00527717" w14:paraId="46FF57DF" w14:textId="77777777" w:rsidTr="007270AC">
        <w:trPr>
          <w:trHeight w:val="386"/>
          <w:jc w:val="center"/>
        </w:trPr>
        <w:tc>
          <w:tcPr>
            <w:tcW w:w="4944" w:type="dxa"/>
            <w:tcBorders>
              <w:top w:val="nil"/>
              <w:left w:val="nil"/>
              <w:bottom w:val="nil"/>
              <w:right w:val="single" w:sz="4" w:space="0" w:color="auto"/>
            </w:tcBorders>
            <w:vAlign w:val="center"/>
            <w:hideMark/>
          </w:tcPr>
          <w:p w14:paraId="3F242781" w14:textId="77777777" w:rsidR="00C24706" w:rsidRPr="00527717" w:rsidRDefault="00C24706" w:rsidP="007270AC">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未計利息股利之本期賸餘（短</w:t>
            </w:r>
            <w:proofErr w:type="gramStart"/>
            <w:r w:rsidRPr="00527717">
              <w:rPr>
                <w:rFonts w:ascii="標楷體" w:eastAsia="標楷體" w:hAnsi="標楷體" w:hint="eastAsia"/>
                <w:kern w:val="0"/>
                <w:sz w:val="22"/>
                <w:szCs w:val="22"/>
              </w:rPr>
              <w:t>絀</w:t>
            </w:r>
            <w:proofErr w:type="gramEnd"/>
            <w:r w:rsidRPr="00527717">
              <w:rPr>
                <w:rFonts w:ascii="標楷體" w:eastAsia="標楷體" w:hAnsi="標楷體" w:hint="eastAsia"/>
                <w:kern w:val="0"/>
                <w:sz w:val="22"/>
                <w:szCs w:val="22"/>
              </w:rPr>
              <w:t>）</w:t>
            </w:r>
          </w:p>
        </w:tc>
        <w:tc>
          <w:tcPr>
            <w:tcW w:w="1392" w:type="dxa"/>
            <w:tcBorders>
              <w:top w:val="nil"/>
              <w:left w:val="single" w:sz="4" w:space="0" w:color="auto"/>
              <w:bottom w:val="nil"/>
              <w:right w:val="single" w:sz="4" w:space="0" w:color="auto"/>
            </w:tcBorders>
            <w:vAlign w:val="center"/>
            <w:hideMark/>
          </w:tcPr>
          <w:p w14:paraId="690C53DB"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hint="eastAsia"/>
                <w:sz w:val="22"/>
                <w:szCs w:val="22"/>
              </w:rPr>
              <w:t>667,308,000</w:t>
            </w:r>
          </w:p>
        </w:tc>
        <w:tc>
          <w:tcPr>
            <w:tcW w:w="1392" w:type="dxa"/>
            <w:tcBorders>
              <w:top w:val="nil"/>
              <w:left w:val="single" w:sz="4" w:space="0" w:color="auto"/>
              <w:bottom w:val="nil"/>
              <w:right w:val="single" w:sz="4" w:space="0" w:color="auto"/>
            </w:tcBorders>
            <w:vAlign w:val="center"/>
            <w:hideMark/>
          </w:tcPr>
          <w:p w14:paraId="18F9EA27"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996,816,302</w:t>
            </w:r>
          </w:p>
        </w:tc>
        <w:tc>
          <w:tcPr>
            <w:tcW w:w="1397" w:type="dxa"/>
            <w:tcBorders>
              <w:top w:val="nil"/>
              <w:left w:val="single" w:sz="4" w:space="0" w:color="auto"/>
              <w:bottom w:val="nil"/>
              <w:right w:val="single" w:sz="4" w:space="0" w:color="auto"/>
            </w:tcBorders>
            <w:vAlign w:val="center"/>
            <w:hideMark/>
          </w:tcPr>
          <w:p w14:paraId="46989BBB"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329,508,302</w:t>
            </w:r>
          </w:p>
        </w:tc>
        <w:tc>
          <w:tcPr>
            <w:tcW w:w="805" w:type="dxa"/>
            <w:tcBorders>
              <w:top w:val="nil"/>
              <w:left w:val="single" w:sz="4" w:space="0" w:color="auto"/>
              <w:bottom w:val="nil"/>
              <w:right w:val="nil"/>
            </w:tcBorders>
            <w:vAlign w:val="center"/>
            <w:hideMark/>
          </w:tcPr>
          <w:p w14:paraId="679B2C4C"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49.38</w:t>
            </w:r>
          </w:p>
        </w:tc>
      </w:tr>
      <w:tr w:rsidR="00C24706" w:rsidRPr="00527717" w14:paraId="2ACE0F60" w14:textId="77777777" w:rsidTr="007270AC">
        <w:trPr>
          <w:trHeight w:val="386"/>
          <w:jc w:val="center"/>
        </w:trPr>
        <w:tc>
          <w:tcPr>
            <w:tcW w:w="4944" w:type="dxa"/>
            <w:tcBorders>
              <w:top w:val="nil"/>
              <w:left w:val="nil"/>
              <w:bottom w:val="nil"/>
              <w:right w:val="single" w:sz="4" w:space="0" w:color="auto"/>
            </w:tcBorders>
            <w:vAlign w:val="center"/>
            <w:hideMark/>
          </w:tcPr>
          <w:p w14:paraId="4CDACDF1" w14:textId="77777777" w:rsidR="00C24706" w:rsidRPr="00527717" w:rsidRDefault="00C24706" w:rsidP="007270AC">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調整項目</w:t>
            </w:r>
          </w:p>
        </w:tc>
        <w:tc>
          <w:tcPr>
            <w:tcW w:w="1392" w:type="dxa"/>
            <w:tcBorders>
              <w:top w:val="nil"/>
              <w:left w:val="single" w:sz="4" w:space="0" w:color="auto"/>
              <w:bottom w:val="nil"/>
              <w:right w:val="single" w:sz="4" w:space="0" w:color="auto"/>
            </w:tcBorders>
            <w:vAlign w:val="center"/>
            <w:hideMark/>
          </w:tcPr>
          <w:p w14:paraId="011B7EC8"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hint="eastAsia"/>
                <w:sz w:val="22"/>
                <w:szCs w:val="22"/>
              </w:rPr>
              <w:t>- 520,215,000</w:t>
            </w:r>
          </w:p>
        </w:tc>
        <w:tc>
          <w:tcPr>
            <w:tcW w:w="1392" w:type="dxa"/>
            <w:tcBorders>
              <w:top w:val="nil"/>
              <w:left w:val="single" w:sz="4" w:space="0" w:color="auto"/>
              <w:bottom w:val="nil"/>
              <w:right w:val="single" w:sz="4" w:space="0" w:color="auto"/>
            </w:tcBorders>
            <w:vAlign w:val="center"/>
            <w:hideMark/>
          </w:tcPr>
          <w:p w14:paraId="16DB652C"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- 20,136,272</w:t>
            </w:r>
          </w:p>
        </w:tc>
        <w:tc>
          <w:tcPr>
            <w:tcW w:w="1397" w:type="dxa"/>
            <w:tcBorders>
              <w:top w:val="nil"/>
              <w:left w:val="single" w:sz="4" w:space="0" w:color="auto"/>
              <w:bottom w:val="nil"/>
              <w:right w:val="single" w:sz="4" w:space="0" w:color="auto"/>
            </w:tcBorders>
            <w:vAlign w:val="center"/>
            <w:hideMark/>
          </w:tcPr>
          <w:p w14:paraId="79C50A65"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500,078,728</w:t>
            </w:r>
          </w:p>
        </w:tc>
        <w:tc>
          <w:tcPr>
            <w:tcW w:w="805" w:type="dxa"/>
            <w:tcBorders>
              <w:top w:val="nil"/>
              <w:left w:val="single" w:sz="4" w:space="0" w:color="auto"/>
              <w:bottom w:val="nil"/>
              <w:right w:val="nil"/>
            </w:tcBorders>
            <w:vAlign w:val="center"/>
            <w:hideMark/>
          </w:tcPr>
          <w:p w14:paraId="172CBFFD"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- 96.13</w:t>
            </w:r>
          </w:p>
        </w:tc>
      </w:tr>
      <w:tr w:rsidR="00C24706" w:rsidRPr="00527717" w14:paraId="79E6A0CD" w14:textId="77777777" w:rsidTr="007270AC">
        <w:trPr>
          <w:trHeight w:val="386"/>
          <w:jc w:val="center"/>
        </w:trPr>
        <w:tc>
          <w:tcPr>
            <w:tcW w:w="4944" w:type="dxa"/>
            <w:tcBorders>
              <w:top w:val="nil"/>
              <w:left w:val="nil"/>
              <w:bottom w:val="nil"/>
              <w:right w:val="single" w:sz="4" w:space="0" w:color="auto"/>
            </w:tcBorders>
            <w:vAlign w:val="center"/>
            <w:hideMark/>
          </w:tcPr>
          <w:p w14:paraId="3E308DC6" w14:textId="77777777" w:rsidR="00C24706" w:rsidRPr="00527717" w:rsidRDefault="00C24706" w:rsidP="007270AC">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未計利息股利之現金流入（流出）</w:t>
            </w:r>
          </w:p>
        </w:tc>
        <w:tc>
          <w:tcPr>
            <w:tcW w:w="1392" w:type="dxa"/>
            <w:tcBorders>
              <w:top w:val="nil"/>
              <w:left w:val="single" w:sz="4" w:space="0" w:color="auto"/>
              <w:bottom w:val="nil"/>
              <w:right w:val="single" w:sz="4" w:space="0" w:color="auto"/>
            </w:tcBorders>
            <w:vAlign w:val="center"/>
            <w:hideMark/>
          </w:tcPr>
          <w:p w14:paraId="67BBABBC"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hint="eastAsia"/>
                <w:sz w:val="22"/>
                <w:szCs w:val="22"/>
              </w:rPr>
              <w:t>147,093,000</w:t>
            </w:r>
          </w:p>
        </w:tc>
        <w:tc>
          <w:tcPr>
            <w:tcW w:w="1392" w:type="dxa"/>
            <w:tcBorders>
              <w:top w:val="nil"/>
              <w:left w:val="single" w:sz="4" w:space="0" w:color="auto"/>
              <w:bottom w:val="nil"/>
              <w:right w:val="single" w:sz="4" w:space="0" w:color="auto"/>
            </w:tcBorders>
            <w:vAlign w:val="center"/>
            <w:hideMark/>
          </w:tcPr>
          <w:p w14:paraId="25B83E17"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976,680,030</w:t>
            </w:r>
          </w:p>
        </w:tc>
        <w:tc>
          <w:tcPr>
            <w:tcW w:w="1397" w:type="dxa"/>
            <w:tcBorders>
              <w:top w:val="nil"/>
              <w:left w:val="single" w:sz="4" w:space="0" w:color="auto"/>
              <w:bottom w:val="nil"/>
              <w:right w:val="single" w:sz="4" w:space="0" w:color="auto"/>
            </w:tcBorders>
            <w:vAlign w:val="center"/>
            <w:hideMark/>
          </w:tcPr>
          <w:p w14:paraId="2832B653"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829,587,030</w:t>
            </w:r>
          </w:p>
        </w:tc>
        <w:tc>
          <w:tcPr>
            <w:tcW w:w="805" w:type="dxa"/>
            <w:tcBorders>
              <w:top w:val="nil"/>
              <w:left w:val="single" w:sz="4" w:space="0" w:color="auto"/>
              <w:bottom w:val="nil"/>
              <w:right w:val="nil"/>
            </w:tcBorders>
            <w:vAlign w:val="center"/>
            <w:hideMark/>
          </w:tcPr>
          <w:p w14:paraId="3C8949F2"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563.99</w:t>
            </w:r>
          </w:p>
        </w:tc>
      </w:tr>
      <w:tr w:rsidR="00C24706" w:rsidRPr="00527717" w14:paraId="51BF3914" w14:textId="77777777" w:rsidTr="007270AC">
        <w:trPr>
          <w:trHeight w:val="386"/>
          <w:jc w:val="center"/>
        </w:trPr>
        <w:tc>
          <w:tcPr>
            <w:tcW w:w="4944" w:type="dxa"/>
            <w:tcBorders>
              <w:top w:val="nil"/>
              <w:left w:val="nil"/>
              <w:bottom w:val="nil"/>
              <w:right w:val="single" w:sz="4" w:space="0" w:color="auto"/>
            </w:tcBorders>
            <w:vAlign w:val="center"/>
            <w:hideMark/>
          </w:tcPr>
          <w:p w14:paraId="1FB3DB26" w14:textId="77777777" w:rsidR="00C24706" w:rsidRPr="00527717" w:rsidRDefault="00C24706" w:rsidP="007270AC">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收取利息</w:t>
            </w:r>
          </w:p>
        </w:tc>
        <w:tc>
          <w:tcPr>
            <w:tcW w:w="1392" w:type="dxa"/>
            <w:tcBorders>
              <w:top w:val="nil"/>
              <w:left w:val="single" w:sz="4" w:space="0" w:color="auto"/>
              <w:bottom w:val="nil"/>
              <w:right w:val="single" w:sz="4" w:space="0" w:color="auto"/>
            </w:tcBorders>
            <w:vAlign w:val="center"/>
            <w:hideMark/>
          </w:tcPr>
          <w:p w14:paraId="51EB1240"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hint="eastAsia"/>
                <w:sz w:val="22"/>
                <w:szCs w:val="22"/>
              </w:rPr>
              <w:t>4,392,000</w:t>
            </w:r>
          </w:p>
        </w:tc>
        <w:tc>
          <w:tcPr>
            <w:tcW w:w="1392" w:type="dxa"/>
            <w:tcBorders>
              <w:top w:val="nil"/>
              <w:left w:val="single" w:sz="4" w:space="0" w:color="auto"/>
              <w:bottom w:val="nil"/>
              <w:right w:val="single" w:sz="4" w:space="0" w:color="auto"/>
            </w:tcBorders>
            <w:vAlign w:val="center"/>
            <w:hideMark/>
          </w:tcPr>
          <w:p w14:paraId="42280C19"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24,949,948</w:t>
            </w:r>
          </w:p>
        </w:tc>
        <w:tc>
          <w:tcPr>
            <w:tcW w:w="1397" w:type="dxa"/>
            <w:tcBorders>
              <w:top w:val="nil"/>
              <w:left w:val="single" w:sz="4" w:space="0" w:color="auto"/>
              <w:bottom w:val="nil"/>
              <w:right w:val="single" w:sz="4" w:space="0" w:color="auto"/>
            </w:tcBorders>
            <w:vAlign w:val="center"/>
            <w:hideMark/>
          </w:tcPr>
          <w:p w14:paraId="1564F5AC"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20,557,948</w:t>
            </w:r>
          </w:p>
        </w:tc>
        <w:tc>
          <w:tcPr>
            <w:tcW w:w="805" w:type="dxa"/>
            <w:tcBorders>
              <w:top w:val="nil"/>
              <w:left w:val="single" w:sz="4" w:space="0" w:color="auto"/>
              <w:bottom w:val="nil"/>
              <w:right w:val="nil"/>
            </w:tcBorders>
            <w:vAlign w:val="center"/>
            <w:hideMark/>
          </w:tcPr>
          <w:p w14:paraId="5D31921D"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468.08</w:t>
            </w:r>
          </w:p>
        </w:tc>
      </w:tr>
      <w:tr w:rsidR="00C24706" w:rsidRPr="00527717" w14:paraId="3EDCE6D3" w14:textId="77777777" w:rsidTr="007270AC">
        <w:trPr>
          <w:trHeight w:val="386"/>
          <w:jc w:val="center"/>
        </w:trPr>
        <w:tc>
          <w:tcPr>
            <w:tcW w:w="4944" w:type="dxa"/>
            <w:tcBorders>
              <w:top w:val="nil"/>
              <w:left w:val="nil"/>
              <w:bottom w:val="nil"/>
              <w:right w:val="single" w:sz="4" w:space="0" w:color="auto"/>
            </w:tcBorders>
            <w:vAlign w:val="center"/>
            <w:hideMark/>
          </w:tcPr>
          <w:p w14:paraId="2FFD863D" w14:textId="77777777" w:rsidR="00C24706" w:rsidRPr="00527717" w:rsidRDefault="00C24706" w:rsidP="007270AC">
            <w:pPr>
              <w:adjustRightInd w:val="0"/>
              <w:snapToGrid w:val="0"/>
              <w:spacing w:line="200" w:lineRule="atLeast"/>
              <w:ind w:leftChars="200" w:left="480"/>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業務活動之淨現金流入（流出）</w:t>
            </w:r>
          </w:p>
        </w:tc>
        <w:tc>
          <w:tcPr>
            <w:tcW w:w="1392" w:type="dxa"/>
            <w:tcBorders>
              <w:top w:val="nil"/>
              <w:left w:val="single" w:sz="4" w:space="0" w:color="auto"/>
              <w:bottom w:val="nil"/>
              <w:right w:val="single" w:sz="4" w:space="0" w:color="auto"/>
            </w:tcBorders>
            <w:vAlign w:val="center"/>
            <w:hideMark/>
          </w:tcPr>
          <w:p w14:paraId="2C13A110"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151,485,000</w:t>
            </w:r>
          </w:p>
        </w:tc>
        <w:tc>
          <w:tcPr>
            <w:tcW w:w="1392" w:type="dxa"/>
            <w:tcBorders>
              <w:top w:val="nil"/>
              <w:left w:val="single" w:sz="4" w:space="0" w:color="auto"/>
              <w:bottom w:val="nil"/>
              <w:right w:val="single" w:sz="4" w:space="0" w:color="auto"/>
            </w:tcBorders>
            <w:vAlign w:val="center"/>
            <w:hideMark/>
          </w:tcPr>
          <w:p w14:paraId="0816A08F"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1,001,629,978</w:t>
            </w:r>
          </w:p>
        </w:tc>
        <w:tc>
          <w:tcPr>
            <w:tcW w:w="1397" w:type="dxa"/>
            <w:tcBorders>
              <w:top w:val="nil"/>
              <w:left w:val="single" w:sz="4" w:space="0" w:color="auto"/>
              <w:bottom w:val="nil"/>
              <w:right w:val="single" w:sz="4" w:space="0" w:color="auto"/>
            </w:tcBorders>
            <w:vAlign w:val="center"/>
            <w:hideMark/>
          </w:tcPr>
          <w:p w14:paraId="671A34D6"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850,144,978</w:t>
            </w:r>
          </w:p>
        </w:tc>
        <w:tc>
          <w:tcPr>
            <w:tcW w:w="805" w:type="dxa"/>
            <w:tcBorders>
              <w:top w:val="nil"/>
              <w:left w:val="single" w:sz="4" w:space="0" w:color="auto"/>
              <w:bottom w:val="nil"/>
              <w:right w:val="nil"/>
            </w:tcBorders>
            <w:vAlign w:val="center"/>
            <w:hideMark/>
          </w:tcPr>
          <w:p w14:paraId="7369D9FE" w14:textId="77777777" w:rsidR="00C24706" w:rsidRPr="00527717" w:rsidRDefault="00C24706" w:rsidP="007270AC">
            <w:pPr>
              <w:jc w:val="right"/>
              <w:rPr>
                <w:rFonts w:ascii="新細明體" w:hAnsi="新細明體"/>
                <w:b/>
                <w:bCs/>
                <w:sz w:val="22"/>
                <w:szCs w:val="22"/>
              </w:rPr>
            </w:pPr>
            <w:r w:rsidRPr="00527717">
              <w:rPr>
                <w:rFonts w:ascii="新細明體" w:hAnsi="新細明體"/>
                <w:b/>
                <w:bCs/>
                <w:sz w:val="22"/>
                <w:szCs w:val="22"/>
              </w:rPr>
              <w:t>561.21</w:t>
            </w:r>
          </w:p>
        </w:tc>
      </w:tr>
      <w:tr w:rsidR="00C24706" w:rsidRPr="00527717" w14:paraId="2A1656D9" w14:textId="77777777" w:rsidTr="007270AC">
        <w:trPr>
          <w:trHeight w:val="386"/>
          <w:jc w:val="center"/>
        </w:trPr>
        <w:tc>
          <w:tcPr>
            <w:tcW w:w="4944" w:type="dxa"/>
            <w:tcBorders>
              <w:top w:val="nil"/>
              <w:left w:val="nil"/>
              <w:bottom w:val="nil"/>
              <w:right w:val="single" w:sz="4" w:space="0" w:color="auto"/>
            </w:tcBorders>
            <w:vAlign w:val="center"/>
            <w:hideMark/>
          </w:tcPr>
          <w:p w14:paraId="3B9008BD" w14:textId="77777777" w:rsidR="00C24706" w:rsidRPr="00527717" w:rsidRDefault="00C24706" w:rsidP="007270AC">
            <w:pPr>
              <w:adjustRightInd w:val="0"/>
              <w:snapToGrid w:val="0"/>
              <w:spacing w:line="200" w:lineRule="atLeast"/>
              <w:ind w:rightChars="20" w:right="48"/>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投資活動之現金流量</w:t>
            </w:r>
          </w:p>
        </w:tc>
        <w:tc>
          <w:tcPr>
            <w:tcW w:w="1392" w:type="dxa"/>
            <w:tcBorders>
              <w:top w:val="nil"/>
              <w:left w:val="single" w:sz="4" w:space="0" w:color="auto"/>
              <w:bottom w:val="nil"/>
              <w:right w:val="single" w:sz="4" w:space="0" w:color="auto"/>
            </w:tcBorders>
            <w:vAlign w:val="center"/>
          </w:tcPr>
          <w:p w14:paraId="1FAC1D91" w14:textId="77777777" w:rsidR="00C24706" w:rsidRPr="00527717" w:rsidRDefault="00C24706" w:rsidP="006B0B31">
            <w:pPr>
              <w:ind w:rightChars="10" w:right="24"/>
              <w:jc w:val="right"/>
              <w:rPr>
                <w:rFonts w:ascii="新細明體" w:hAnsi="新細明體"/>
                <w:b/>
                <w:bCs/>
                <w:sz w:val="22"/>
                <w:szCs w:val="22"/>
              </w:rPr>
            </w:pPr>
          </w:p>
        </w:tc>
        <w:tc>
          <w:tcPr>
            <w:tcW w:w="1392" w:type="dxa"/>
            <w:tcBorders>
              <w:top w:val="nil"/>
              <w:left w:val="single" w:sz="4" w:space="0" w:color="auto"/>
              <w:bottom w:val="nil"/>
              <w:right w:val="single" w:sz="4" w:space="0" w:color="auto"/>
            </w:tcBorders>
            <w:vAlign w:val="center"/>
          </w:tcPr>
          <w:p w14:paraId="28F71486" w14:textId="77777777" w:rsidR="00C24706" w:rsidRPr="00527717" w:rsidRDefault="00C24706" w:rsidP="006B0B31">
            <w:pPr>
              <w:ind w:rightChars="10" w:right="24"/>
              <w:jc w:val="right"/>
              <w:rPr>
                <w:rFonts w:ascii="新細明體" w:hAnsi="新細明體"/>
                <w:b/>
                <w:bCs/>
                <w:sz w:val="22"/>
                <w:szCs w:val="22"/>
              </w:rPr>
            </w:pPr>
          </w:p>
        </w:tc>
        <w:tc>
          <w:tcPr>
            <w:tcW w:w="1397" w:type="dxa"/>
            <w:tcBorders>
              <w:top w:val="nil"/>
              <w:left w:val="single" w:sz="4" w:space="0" w:color="auto"/>
              <w:bottom w:val="nil"/>
              <w:right w:val="single" w:sz="4" w:space="0" w:color="auto"/>
            </w:tcBorders>
            <w:vAlign w:val="center"/>
          </w:tcPr>
          <w:p w14:paraId="29DB3225" w14:textId="77777777" w:rsidR="00C24706" w:rsidRPr="00527717" w:rsidRDefault="00C24706" w:rsidP="006B0B31">
            <w:pPr>
              <w:ind w:rightChars="10" w:right="24"/>
              <w:jc w:val="right"/>
              <w:rPr>
                <w:rFonts w:ascii="新細明體" w:hAnsi="新細明體"/>
                <w:b/>
                <w:bCs/>
                <w:sz w:val="22"/>
                <w:szCs w:val="22"/>
              </w:rPr>
            </w:pPr>
          </w:p>
        </w:tc>
        <w:tc>
          <w:tcPr>
            <w:tcW w:w="805" w:type="dxa"/>
            <w:tcBorders>
              <w:top w:val="nil"/>
              <w:left w:val="single" w:sz="4" w:space="0" w:color="auto"/>
              <w:bottom w:val="nil"/>
              <w:right w:val="nil"/>
            </w:tcBorders>
            <w:vAlign w:val="center"/>
          </w:tcPr>
          <w:p w14:paraId="591F8AA2" w14:textId="77777777" w:rsidR="00C24706" w:rsidRPr="00527717" w:rsidRDefault="00C24706" w:rsidP="007270AC">
            <w:pPr>
              <w:jc w:val="right"/>
              <w:rPr>
                <w:rFonts w:ascii="新細明體" w:hAnsi="新細明體"/>
                <w:b/>
                <w:bCs/>
                <w:sz w:val="22"/>
                <w:szCs w:val="22"/>
              </w:rPr>
            </w:pPr>
          </w:p>
        </w:tc>
      </w:tr>
      <w:tr w:rsidR="00C24706" w:rsidRPr="00527717" w14:paraId="64F24514" w14:textId="77777777" w:rsidTr="007270AC">
        <w:trPr>
          <w:trHeight w:val="386"/>
          <w:jc w:val="center"/>
        </w:trPr>
        <w:tc>
          <w:tcPr>
            <w:tcW w:w="4944" w:type="dxa"/>
            <w:tcBorders>
              <w:top w:val="nil"/>
              <w:left w:val="nil"/>
              <w:bottom w:val="nil"/>
              <w:right w:val="single" w:sz="4" w:space="0" w:color="auto"/>
            </w:tcBorders>
            <w:vAlign w:val="center"/>
          </w:tcPr>
          <w:p w14:paraId="360E8F2F" w14:textId="77777777" w:rsidR="00C24706" w:rsidRPr="00527717" w:rsidRDefault="00C24706" w:rsidP="007270AC">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增加不動產、廠房及設備、礦產資源</w:t>
            </w:r>
          </w:p>
        </w:tc>
        <w:tc>
          <w:tcPr>
            <w:tcW w:w="1392" w:type="dxa"/>
            <w:tcBorders>
              <w:top w:val="nil"/>
              <w:left w:val="single" w:sz="4" w:space="0" w:color="auto"/>
              <w:bottom w:val="nil"/>
              <w:right w:val="single" w:sz="4" w:space="0" w:color="auto"/>
            </w:tcBorders>
            <w:vAlign w:val="center"/>
          </w:tcPr>
          <w:p w14:paraId="6797DB6F"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hint="eastAsia"/>
                <w:sz w:val="22"/>
                <w:szCs w:val="22"/>
              </w:rPr>
              <w:t>- 570,951,000</w:t>
            </w:r>
          </w:p>
        </w:tc>
        <w:tc>
          <w:tcPr>
            <w:tcW w:w="1392" w:type="dxa"/>
            <w:tcBorders>
              <w:top w:val="nil"/>
              <w:left w:val="single" w:sz="4" w:space="0" w:color="auto"/>
              <w:bottom w:val="nil"/>
              <w:right w:val="single" w:sz="4" w:space="0" w:color="auto"/>
            </w:tcBorders>
            <w:vAlign w:val="center"/>
          </w:tcPr>
          <w:p w14:paraId="47CA179A" w14:textId="77777777" w:rsidR="00C24706" w:rsidRPr="006B0B31" w:rsidRDefault="00C24706" w:rsidP="006B0B31">
            <w:pPr>
              <w:ind w:rightChars="10" w:right="24"/>
              <w:jc w:val="right"/>
              <w:rPr>
                <w:rFonts w:ascii="新細明體" w:hAnsi="新細明體"/>
                <w:spacing w:val="-2"/>
                <w:sz w:val="22"/>
                <w:szCs w:val="22"/>
              </w:rPr>
            </w:pPr>
            <w:r w:rsidRPr="006B0B31">
              <w:rPr>
                <w:rFonts w:ascii="新細明體" w:hAnsi="新細明體"/>
                <w:spacing w:val="-2"/>
                <w:sz w:val="22"/>
                <w:szCs w:val="22"/>
              </w:rPr>
              <w:t>- 1,101,988,467</w:t>
            </w:r>
          </w:p>
        </w:tc>
        <w:tc>
          <w:tcPr>
            <w:tcW w:w="1397" w:type="dxa"/>
            <w:tcBorders>
              <w:top w:val="nil"/>
              <w:left w:val="single" w:sz="4" w:space="0" w:color="auto"/>
              <w:bottom w:val="nil"/>
              <w:right w:val="single" w:sz="4" w:space="0" w:color="auto"/>
            </w:tcBorders>
            <w:vAlign w:val="center"/>
          </w:tcPr>
          <w:p w14:paraId="2EF84677"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- 531,037,467</w:t>
            </w:r>
          </w:p>
        </w:tc>
        <w:tc>
          <w:tcPr>
            <w:tcW w:w="805" w:type="dxa"/>
            <w:tcBorders>
              <w:top w:val="nil"/>
              <w:left w:val="single" w:sz="4" w:space="0" w:color="auto"/>
              <w:bottom w:val="nil"/>
              <w:right w:val="nil"/>
            </w:tcBorders>
            <w:vAlign w:val="center"/>
          </w:tcPr>
          <w:p w14:paraId="05B3FCB4"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93.01</w:t>
            </w:r>
          </w:p>
        </w:tc>
      </w:tr>
      <w:tr w:rsidR="00C24706" w:rsidRPr="00527717" w14:paraId="27410ED8" w14:textId="77777777" w:rsidTr="007270AC">
        <w:trPr>
          <w:trHeight w:val="386"/>
          <w:jc w:val="center"/>
        </w:trPr>
        <w:tc>
          <w:tcPr>
            <w:tcW w:w="4944" w:type="dxa"/>
            <w:tcBorders>
              <w:top w:val="nil"/>
              <w:left w:val="nil"/>
              <w:bottom w:val="nil"/>
              <w:right w:val="single" w:sz="4" w:space="0" w:color="auto"/>
            </w:tcBorders>
            <w:vAlign w:val="center"/>
          </w:tcPr>
          <w:p w14:paraId="3D50F93E" w14:textId="77777777" w:rsidR="00C24706" w:rsidRPr="00527717" w:rsidRDefault="00C24706" w:rsidP="007270AC">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增加無形資產及其他資產</w:t>
            </w:r>
          </w:p>
        </w:tc>
        <w:tc>
          <w:tcPr>
            <w:tcW w:w="1392" w:type="dxa"/>
            <w:tcBorders>
              <w:top w:val="nil"/>
              <w:left w:val="single" w:sz="4" w:space="0" w:color="auto"/>
              <w:bottom w:val="nil"/>
              <w:right w:val="single" w:sz="4" w:space="0" w:color="auto"/>
            </w:tcBorders>
            <w:vAlign w:val="center"/>
          </w:tcPr>
          <w:p w14:paraId="6676855B"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hint="eastAsia"/>
                <w:sz w:val="22"/>
                <w:szCs w:val="22"/>
              </w:rPr>
              <w:t>- 9,842,000</w:t>
            </w:r>
          </w:p>
        </w:tc>
        <w:tc>
          <w:tcPr>
            <w:tcW w:w="1392" w:type="dxa"/>
            <w:tcBorders>
              <w:top w:val="nil"/>
              <w:left w:val="single" w:sz="4" w:space="0" w:color="auto"/>
              <w:bottom w:val="nil"/>
              <w:right w:val="single" w:sz="4" w:space="0" w:color="auto"/>
            </w:tcBorders>
            <w:vAlign w:val="center"/>
          </w:tcPr>
          <w:p w14:paraId="6BE6D8FC"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- 3,320,788</w:t>
            </w:r>
          </w:p>
        </w:tc>
        <w:tc>
          <w:tcPr>
            <w:tcW w:w="1397" w:type="dxa"/>
            <w:tcBorders>
              <w:top w:val="nil"/>
              <w:left w:val="single" w:sz="4" w:space="0" w:color="auto"/>
              <w:bottom w:val="nil"/>
              <w:right w:val="single" w:sz="4" w:space="0" w:color="auto"/>
            </w:tcBorders>
            <w:vAlign w:val="center"/>
          </w:tcPr>
          <w:p w14:paraId="121F2F17"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6,521,212</w:t>
            </w:r>
          </w:p>
        </w:tc>
        <w:tc>
          <w:tcPr>
            <w:tcW w:w="805" w:type="dxa"/>
            <w:tcBorders>
              <w:top w:val="nil"/>
              <w:left w:val="single" w:sz="4" w:space="0" w:color="auto"/>
              <w:bottom w:val="nil"/>
              <w:right w:val="nil"/>
            </w:tcBorders>
            <w:vAlign w:val="center"/>
          </w:tcPr>
          <w:p w14:paraId="515E3C6D"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- 66.26</w:t>
            </w:r>
          </w:p>
        </w:tc>
      </w:tr>
      <w:tr w:rsidR="00C24706" w:rsidRPr="00527717" w14:paraId="22EB6815" w14:textId="77777777" w:rsidTr="007270AC">
        <w:trPr>
          <w:trHeight w:val="386"/>
          <w:jc w:val="center"/>
        </w:trPr>
        <w:tc>
          <w:tcPr>
            <w:tcW w:w="4944" w:type="dxa"/>
            <w:tcBorders>
              <w:top w:val="nil"/>
              <w:left w:val="nil"/>
              <w:bottom w:val="nil"/>
              <w:right w:val="single" w:sz="4" w:space="0" w:color="auto"/>
            </w:tcBorders>
            <w:vAlign w:val="center"/>
            <w:hideMark/>
          </w:tcPr>
          <w:p w14:paraId="05E347DE" w14:textId="77777777" w:rsidR="00C24706" w:rsidRPr="00527717" w:rsidRDefault="00C24706" w:rsidP="007270AC">
            <w:pPr>
              <w:adjustRightInd w:val="0"/>
              <w:snapToGrid w:val="0"/>
              <w:spacing w:line="200" w:lineRule="atLeast"/>
              <w:ind w:leftChars="200" w:left="480"/>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投資活動之淨現金流入（流出）</w:t>
            </w:r>
          </w:p>
        </w:tc>
        <w:tc>
          <w:tcPr>
            <w:tcW w:w="1392" w:type="dxa"/>
            <w:tcBorders>
              <w:top w:val="nil"/>
              <w:left w:val="single" w:sz="4" w:space="0" w:color="auto"/>
              <w:bottom w:val="nil"/>
              <w:right w:val="single" w:sz="4" w:space="0" w:color="auto"/>
            </w:tcBorders>
            <w:vAlign w:val="center"/>
            <w:hideMark/>
          </w:tcPr>
          <w:p w14:paraId="7B48C97D"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- 580,793,000</w:t>
            </w:r>
          </w:p>
        </w:tc>
        <w:tc>
          <w:tcPr>
            <w:tcW w:w="1392" w:type="dxa"/>
            <w:tcBorders>
              <w:top w:val="nil"/>
              <w:left w:val="single" w:sz="4" w:space="0" w:color="auto"/>
              <w:bottom w:val="nil"/>
              <w:right w:val="single" w:sz="4" w:space="0" w:color="auto"/>
            </w:tcBorders>
            <w:vAlign w:val="center"/>
            <w:hideMark/>
          </w:tcPr>
          <w:p w14:paraId="3266C94E" w14:textId="77777777" w:rsidR="00C24706" w:rsidRPr="006B0B31" w:rsidRDefault="00C24706" w:rsidP="006B0B31">
            <w:pPr>
              <w:ind w:rightChars="10" w:right="24"/>
              <w:jc w:val="right"/>
              <w:rPr>
                <w:rFonts w:ascii="新細明體" w:hAnsi="新細明體"/>
                <w:b/>
                <w:bCs/>
                <w:spacing w:val="-2"/>
                <w:sz w:val="22"/>
                <w:szCs w:val="22"/>
              </w:rPr>
            </w:pPr>
            <w:r w:rsidRPr="006B0B31">
              <w:rPr>
                <w:rFonts w:ascii="新細明體" w:hAnsi="新細明體"/>
                <w:b/>
                <w:bCs/>
                <w:spacing w:val="-2"/>
                <w:sz w:val="22"/>
                <w:szCs w:val="22"/>
              </w:rPr>
              <w:t>- 1,105,309,255</w:t>
            </w:r>
          </w:p>
        </w:tc>
        <w:tc>
          <w:tcPr>
            <w:tcW w:w="1397" w:type="dxa"/>
            <w:tcBorders>
              <w:top w:val="nil"/>
              <w:left w:val="single" w:sz="4" w:space="0" w:color="auto"/>
              <w:bottom w:val="nil"/>
              <w:right w:val="single" w:sz="4" w:space="0" w:color="auto"/>
            </w:tcBorders>
            <w:vAlign w:val="center"/>
            <w:hideMark/>
          </w:tcPr>
          <w:p w14:paraId="2C4589C8"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- 524,516,255</w:t>
            </w:r>
          </w:p>
        </w:tc>
        <w:tc>
          <w:tcPr>
            <w:tcW w:w="805" w:type="dxa"/>
            <w:tcBorders>
              <w:top w:val="nil"/>
              <w:left w:val="single" w:sz="4" w:space="0" w:color="auto"/>
              <w:bottom w:val="nil"/>
              <w:right w:val="nil"/>
            </w:tcBorders>
            <w:vAlign w:val="center"/>
            <w:hideMark/>
          </w:tcPr>
          <w:p w14:paraId="02C38C56" w14:textId="77777777" w:rsidR="00C24706" w:rsidRPr="00527717" w:rsidRDefault="00C24706" w:rsidP="007270AC">
            <w:pPr>
              <w:jc w:val="right"/>
              <w:rPr>
                <w:rFonts w:ascii="新細明體" w:hAnsi="新細明體"/>
                <w:b/>
                <w:bCs/>
                <w:sz w:val="22"/>
                <w:szCs w:val="22"/>
              </w:rPr>
            </w:pPr>
            <w:r w:rsidRPr="00527717">
              <w:rPr>
                <w:rFonts w:ascii="新細明體" w:hAnsi="新細明體"/>
                <w:b/>
                <w:bCs/>
                <w:sz w:val="22"/>
                <w:szCs w:val="22"/>
              </w:rPr>
              <w:t>90.31</w:t>
            </w:r>
          </w:p>
        </w:tc>
      </w:tr>
      <w:tr w:rsidR="00C24706" w:rsidRPr="00527717" w14:paraId="48FE6C90" w14:textId="77777777" w:rsidTr="007270AC">
        <w:trPr>
          <w:trHeight w:val="386"/>
          <w:jc w:val="center"/>
        </w:trPr>
        <w:tc>
          <w:tcPr>
            <w:tcW w:w="4944" w:type="dxa"/>
            <w:tcBorders>
              <w:top w:val="nil"/>
              <w:left w:val="nil"/>
              <w:bottom w:val="nil"/>
              <w:right w:val="single" w:sz="4" w:space="0" w:color="auto"/>
            </w:tcBorders>
            <w:vAlign w:val="center"/>
            <w:hideMark/>
          </w:tcPr>
          <w:p w14:paraId="3C04A0E2" w14:textId="77777777" w:rsidR="00C24706" w:rsidRPr="00527717" w:rsidRDefault="00C24706" w:rsidP="007270AC">
            <w:pPr>
              <w:adjustRightInd w:val="0"/>
              <w:snapToGrid w:val="0"/>
              <w:spacing w:line="200" w:lineRule="atLeast"/>
              <w:ind w:rightChars="20" w:right="48"/>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籌資活動之現金流量</w:t>
            </w:r>
          </w:p>
        </w:tc>
        <w:tc>
          <w:tcPr>
            <w:tcW w:w="1392" w:type="dxa"/>
            <w:tcBorders>
              <w:top w:val="nil"/>
              <w:left w:val="single" w:sz="4" w:space="0" w:color="auto"/>
              <w:bottom w:val="nil"/>
              <w:right w:val="single" w:sz="4" w:space="0" w:color="auto"/>
            </w:tcBorders>
            <w:vAlign w:val="center"/>
          </w:tcPr>
          <w:p w14:paraId="189CD1E0" w14:textId="77777777" w:rsidR="00C24706" w:rsidRPr="00527717" w:rsidRDefault="00C24706" w:rsidP="006B0B31">
            <w:pPr>
              <w:ind w:rightChars="10" w:right="24"/>
              <w:jc w:val="right"/>
              <w:rPr>
                <w:rFonts w:ascii="新細明體" w:hAnsi="新細明體"/>
                <w:b/>
                <w:bCs/>
                <w:sz w:val="22"/>
                <w:szCs w:val="22"/>
              </w:rPr>
            </w:pPr>
          </w:p>
        </w:tc>
        <w:tc>
          <w:tcPr>
            <w:tcW w:w="1392" w:type="dxa"/>
            <w:tcBorders>
              <w:top w:val="nil"/>
              <w:left w:val="single" w:sz="4" w:space="0" w:color="auto"/>
              <w:bottom w:val="nil"/>
              <w:right w:val="single" w:sz="4" w:space="0" w:color="auto"/>
            </w:tcBorders>
            <w:vAlign w:val="center"/>
          </w:tcPr>
          <w:p w14:paraId="532C34B2" w14:textId="77777777" w:rsidR="00C24706" w:rsidRPr="00527717" w:rsidRDefault="00C24706" w:rsidP="006B0B31">
            <w:pPr>
              <w:ind w:rightChars="10" w:right="24"/>
              <w:jc w:val="right"/>
              <w:rPr>
                <w:rFonts w:ascii="新細明體" w:hAnsi="新細明體"/>
                <w:b/>
                <w:bCs/>
                <w:sz w:val="22"/>
                <w:szCs w:val="22"/>
              </w:rPr>
            </w:pPr>
          </w:p>
        </w:tc>
        <w:tc>
          <w:tcPr>
            <w:tcW w:w="1397" w:type="dxa"/>
            <w:tcBorders>
              <w:top w:val="nil"/>
              <w:left w:val="single" w:sz="4" w:space="0" w:color="auto"/>
              <w:bottom w:val="nil"/>
              <w:right w:val="single" w:sz="4" w:space="0" w:color="auto"/>
            </w:tcBorders>
            <w:vAlign w:val="center"/>
          </w:tcPr>
          <w:p w14:paraId="61EE84F3" w14:textId="77777777" w:rsidR="00C24706" w:rsidRPr="00527717" w:rsidRDefault="00C24706" w:rsidP="006B0B31">
            <w:pPr>
              <w:ind w:rightChars="10" w:right="24"/>
              <w:jc w:val="right"/>
              <w:rPr>
                <w:rFonts w:ascii="新細明體" w:hAnsi="新細明體"/>
                <w:b/>
                <w:bCs/>
                <w:sz w:val="22"/>
                <w:szCs w:val="22"/>
              </w:rPr>
            </w:pPr>
          </w:p>
        </w:tc>
        <w:tc>
          <w:tcPr>
            <w:tcW w:w="805" w:type="dxa"/>
            <w:tcBorders>
              <w:top w:val="nil"/>
              <w:left w:val="single" w:sz="4" w:space="0" w:color="auto"/>
              <w:bottom w:val="nil"/>
              <w:right w:val="nil"/>
            </w:tcBorders>
            <w:vAlign w:val="center"/>
          </w:tcPr>
          <w:p w14:paraId="166F5AE3" w14:textId="77777777" w:rsidR="00C24706" w:rsidRPr="00527717" w:rsidRDefault="00C24706" w:rsidP="007270AC">
            <w:pPr>
              <w:jc w:val="right"/>
              <w:rPr>
                <w:rFonts w:ascii="新細明體" w:hAnsi="新細明體"/>
                <w:b/>
                <w:bCs/>
                <w:sz w:val="22"/>
                <w:szCs w:val="22"/>
              </w:rPr>
            </w:pPr>
          </w:p>
        </w:tc>
      </w:tr>
      <w:tr w:rsidR="00C24706" w:rsidRPr="00527717" w14:paraId="6CCA762F" w14:textId="77777777" w:rsidTr="007270AC">
        <w:trPr>
          <w:trHeight w:val="386"/>
          <w:jc w:val="center"/>
        </w:trPr>
        <w:tc>
          <w:tcPr>
            <w:tcW w:w="4944" w:type="dxa"/>
            <w:tcBorders>
              <w:top w:val="nil"/>
              <w:left w:val="nil"/>
              <w:bottom w:val="nil"/>
              <w:right w:val="single" w:sz="4" w:space="0" w:color="auto"/>
            </w:tcBorders>
            <w:vAlign w:val="center"/>
            <w:hideMark/>
          </w:tcPr>
          <w:p w14:paraId="6397AFB2" w14:textId="77777777" w:rsidR="00C24706" w:rsidRPr="00527717" w:rsidRDefault="00C24706" w:rsidP="007270AC">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增加短期債務、流動金融負債及其他負債</w:t>
            </w:r>
          </w:p>
        </w:tc>
        <w:tc>
          <w:tcPr>
            <w:tcW w:w="1392" w:type="dxa"/>
            <w:tcBorders>
              <w:top w:val="nil"/>
              <w:left w:val="single" w:sz="4" w:space="0" w:color="auto"/>
              <w:bottom w:val="nil"/>
              <w:right w:val="single" w:sz="4" w:space="0" w:color="auto"/>
            </w:tcBorders>
            <w:vAlign w:val="center"/>
            <w:hideMark/>
          </w:tcPr>
          <w:p w14:paraId="4D3C2245"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hint="eastAsia"/>
                <w:sz w:val="22"/>
                <w:szCs w:val="22"/>
              </w:rPr>
              <w:t>153,578,000</w:t>
            </w:r>
          </w:p>
        </w:tc>
        <w:tc>
          <w:tcPr>
            <w:tcW w:w="1392" w:type="dxa"/>
            <w:tcBorders>
              <w:top w:val="nil"/>
              <w:left w:val="single" w:sz="4" w:space="0" w:color="auto"/>
              <w:bottom w:val="nil"/>
              <w:right w:val="single" w:sz="4" w:space="0" w:color="auto"/>
            </w:tcBorders>
            <w:vAlign w:val="center"/>
            <w:hideMark/>
          </w:tcPr>
          <w:p w14:paraId="16FB8C68"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376,949,362</w:t>
            </w:r>
          </w:p>
        </w:tc>
        <w:tc>
          <w:tcPr>
            <w:tcW w:w="1397" w:type="dxa"/>
            <w:tcBorders>
              <w:top w:val="nil"/>
              <w:left w:val="single" w:sz="4" w:space="0" w:color="auto"/>
              <w:bottom w:val="nil"/>
              <w:right w:val="single" w:sz="4" w:space="0" w:color="auto"/>
            </w:tcBorders>
            <w:vAlign w:val="center"/>
            <w:hideMark/>
          </w:tcPr>
          <w:p w14:paraId="4B46355E"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223,371,362</w:t>
            </w:r>
          </w:p>
        </w:tc>
        <w:tc>
          <w:tcPr>
            <w:tcW w:w="805" w:type="dxa"/>
            <w:tcBorders>
              <w:top w:val="nil"/>
              <w:left w:val="single" w:sz="4" w:space="0" w:color="auto"/>
              <w:bottom w:val="nil"/>
              <w:right w:val="nil"/>
            </w:tcBorders>
            <w:vAlign w:val="center"/>
            <w:hideMark/>
          </w:tcPr>
          <w:p w14:paraId="5F7A2AD7"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145.44</w:t>
            </w:r>
          </w:p>
        </w:tc>
      </w:tr>
      <w:tr w:rsidR="00C24706" w:rsidRPr="00527717" w14:paraId="633298B4" w14:textId="77777777" w:rsidTr="007270AC">
        <w:trPr>
          <w:trHeight w:val="386"/>
          <w:jc w:val="center"/>
        </w:trPr>
        <w:tc>
          <w:tcPr>
            <w:tcW w:w="4944" w:type="dxa"/>
            <w:tcBorders>
              <w:top w:val="nil"/>
              <w:left w:val="nil"/>
              <w:bottom w:val="nil"/>
              <w:right w:val="single" w:sz="4" w:space="0" w:color="auto"/>
            </w:tcBorders>
            <w:vAlign w:val="center"/>
          </w:tcPr>
          <w:p w14:paraId="2E24E17C" w14:textId="77777777" w:rsidR="00C24706" w:rsidRPr="00527717" w:rsidRDefault="00C24706" w:rsidP="007270AC">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減少短期債務、流動金融負債及其他負債</w:t>
            </w:r>
          </w:p>
        </w:tc>
        <w:tc>
          <w:tcPr>
            <w:tcW w:w="1392" w:type="dxa"/>
            <w:tcBorders>
              <w:top w:val="nil"/>
              <w:left w:val="single" w:sz="4" w:space="0" w:color="auto"/>
              <w:bottom w:val="nil"/>
              <w:right w:val="single" w:sz="4" w:space="0" w:color="auto"/>
            </w:tcBorders>
            <w:vAlign w:val="center"/>
          </w:tcPr>
          <w:p w14:paraId="57EB27FD"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392" w:type="dxa"/>
            <w:tcBorders>
              <w:top w:val="nil"/>
              <w:left w:val="single" w:sz="4" w:space="0" w:color="auto"/>
              <w:bottom w:val="nil"/>
              <w:right w:val="single" w:sz="4" w:space="0" w:color="auto"/>
            </w:tcBorders>
            <w:vAlign w:val="center"/>
          </w:tcPr>
          <w:p w14:paraId="7369FBDC"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- 57,259,466</w:t>
            </w:r>
          </w:p>
        </w:tc>
        <w:tc>
          <w:tcPr>
            <w:tcW w:w="1397" w:type="dxa"/>
            <w:tcBorders>
              <w:top w:val="nil"/>
              <w:left w:val="single" w:sz="4" w:space="0" w:color="auto"/>
              <w:bottom w:val="nil"/>
              <w:right w:val="single" w:sz="4" w:space="0" w:color="auto"/>
            </w:tcBorders>
            <w:vAlign w:val="center"/>
          </w:tcPr>
          <w:p w14:paraId="43F016CA"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- 57,259,466</w:t>
            </w:r>
          </w:p>
        </w:tc>
        <w:tc>
          <w:tcPr>
            <w:tcW w:w="805" w:type="dxa"/>
            <w:tcBorders>
              <w:top w:val="nil"/>
              <w:left w:val="single" w:sz="4" w:space="0" w:color="auto"/>
              <w:bottom w:val="nil"/>
              <w:right w:val="nil"/>
            </w:tcBorders>
            <w:vAlign w:val="center"/>
          </w:tcPr>
          <w:p w14:paraId="6CA72490"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w:t>
            </w:r>
          </w:p>
        </w:tc>
      </w:tr>
      <w:tr w:rsidR="00C24706" w:rsidRPr="00527717" w14:paraId="4F2A5C8C" w14:textId="77777777" w:rsidTr="007270AC">
        <w:trPr>
          <w:trHeight w:val="386"/>
          <w:jc w:val="center"/>
        </w:trPr>
        <w:tc>
          <w:tcPr>
            <w:tcW w:w="4944" w:type="dxa"/>
            <w:tcBorders>
              <w:top w:val="nil"/>
              <w:left w:val="nil"/>
              <w:bottom w:val="nil"/>
              <w:right w:val="single" w:sz="4" w:space="0" w:color="auto"/>
            </w:tcBorders>
            <w:vAlign w:val="center"/>
            <w:hideMark/>
          </w:tcPr>
          <w:p w14:paraId="27191CEA" w14:textId="77777777" w:rsidR="00C24706" w:rsidRPr="00527717" w:rsidRDefault="00C24706" w:rsidP="007270AC">
            <w:pPr>
              <w:adjustRightInd w:val="0"/>
              <w:snapToGrid w:val="0"/>
              <w:spacing w:line="200" w:lineRule="atLeast"/>
              <w:ind w:leftChars="200" w:left="480"/>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籌資活動之淨現金流入（流出）</w:t>
            </w:r>
          </w:p>
        </w:tc>
        <w:tc>
          <w:tcPr>
            <w:tcW w:w="1392" w:type="dxa"/>
            <w:tcBorders>
              <w:top w:val="nil"/>
              <w:left w:val="single" w:sz="4" w:space="0" w:color="auto"/>
              <w:bottom w:val="nil"/>
              <w:right w:val="single" w:sz="4" w:space="0" w:color="auto"/>
            </w:tcBorders>
            <w:vAlign w:val="center"/>
            <w:hideMark/>
          </w:tcPr>
          <w:p w14:paraId="09770997"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153,578,000</w:t>
            </w:r>
          </w:p>
        </w:tc>
        <w:tc>
          <w:tcPr>
            <w:tcW w:w="1392" w:type="dxa"/>
            <w:tcBorders>
              <w:top w:val="nil"/>
              <w:left w:val="single" w:sz="4" w:space="0" w:color="auto"/>
              <w:bottom w:val="nil"/>
              <w:right w:val="single" w:sz="4" w:space="0" w:color="auto"/>
            </w:tcBorders>
            <w:vAlign w:val="center"/>
            <w:hideMark/>
          </w:tcPr>
          <w:p w14:paraId="36B78B65"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319,689,896</w:t>
            </w:r>
          </w:p>
        </w:tc>
        <w:tc>
          <w:tcPr>
            <w:tcW w:w="1397" w:type="dxa"/>
            <w:tcBorders>
              <w:top w:val="nil"/>
              <w:left w:val="single" w:sz="4" w:space="0" w:color="auto"/>
              <w:bottom w:val="nil"/>
              <w:right w:val="single" w:sz="4" w:space="0" w:color="auto"/>
            </w:tcBorders>
            <w:vAlign w:val="center"/>
            <w:hideMark/>
          </w:tcPr>
          <w:p w14:paraId="3A6B7B9B"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166,111,896</w:t>
            </w:r>
          </w:p>
        </w:tc>
        <w:tc>
          <w:tcPr>
            <w:tcW w:w="805" w:type="dxa"/>
            <w:tcBorders>
              <w:top w:val="nil"/>
              <w:left w:val="single" w:sz="4" w:space="0" w:color="auto"/>
              <w:bottom w:val="nil"/>
              <w:right w:val="nil"/>
            </w:tcBorders>
            <w:vAlign w:val="center"/>
            <w:hideMark/>
          </w:tcPr>
          <w:p w14:paraId="4871C1F3" w14:textId="77777777" w:rsidR="00C24706" w:rsidRPr="00527717" w:rsidRDefault="00C24706" w:rsidP="007270AC">
            <w:pPr>
              <w:jc w:val="right"/>
              <w:rPr>
                <w:rFonts w:ascii="新細明體" w:hAnsi="新細明體"/>
                <w:b/>
                <w:bCs/>
                <w:sz w:val="22"/>
                <w:szCs w:val="22"/>
              </w:rPr>
            </w:pPr>
            <w:r w:rsidRPr="00527717">
              <w:rPr>
                <w:rFonts w:ascii="新細明體" w:hAnsi="新細明體"/>
                <w:b/>
                <w:bCs/>
                <w:sz w:val="22"/>
                <w:szCs w:val="22"/>
              </w:rPr>
              <w:t>108.16</w:t>
            </w:r>
          </w:p>
        </w:tc>
      </w:tr>
      <w:tr w:rsidR="00C24706" w:rsidRPr="00527717" w14:paraId="5E831AC0" w14:textId="77777777" w:rsidTr="007270AC">
        <w:trPr>
          <w:trHeight w:val="386"/>
          <w:jc w:val="center"/>
        </w:trPr>
        <w:tc>
          <w:tcPr>
            <w:tcW w:w="4944" w:type="dxa"/>
            <w:tcBorders>
              <w:top w:val="nil"/>
              <w:left w:val="nil"/>
              <w:bottom w:val="nil"/>
              <w:right w:val="single" w:sz="4" w:space="0" w:color="auto"/>
            </w:tcBorders>
            <w:vAlign w:val="center"/>
            <w:hideMark/>
          </w:tcPr>
          <w:p w14:paraId="272D3576" w14:textId="77777777" w:rsidR="00C24706" w:rsidRPr="00527717" w:rsidRDefault="00C24706" w:rsidP="007270AC">
            <w:pPr>
              <w:adjustRightInd w:val="0"/>
              <w:snapToGrid w:val="0"/>
              <w:spacing w:line="200" w:lineRule="atLeast"/>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現金及約當現金之淨增（淨減）</w:t>
            </w:r>
          </w:p>
        </w:tc>
        <w:tc>
          <w:tcPr>
            <w:tcW w:w="1392" w:type="dxa"/>
            <w:tcBorders>
              <w:top w:val="nil"/>
              <w:left w:val="single" w:sz="4" w:space="0" w:color="auto"/>
              <w:bottom w:val="nil"/>
              <w:right w:val="single" w:sz="4" w:space="0" w:color="auto"/>
            </w:tcBorders>
            <w:vAlign w:val="center"/>
            <w:hideMark/>
          </w:tcPr>
          <w:p w14:paraId="0C68B81A"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- 275,730,000</w:t>
            </w:r>
          </w:p>
        </w:tc>
        <w:tc>
          <w:tcPr>
            <w:tcW w:w="1392" w:type="dxa"/>
            <w:tcBorders>
              <w:top w:val="nil"/>
              <w:left w:val="single" w:sz="4" w:space="0" w:color="auto"/>
              <w:bottom w:val="nil"/>
              <w:right w:val="single" w:sz="4" w:space="0" w:color="auto"/>
            </w:tcBorders>
            <w:vAlign w:val="center"/>
            <w:hideMark/>
          </w:tcPr>
          <w:p w14:paraId="286B74D2"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216,010,619</w:t>
            </w:r>
          </w:p>
        </w:tc>
        <w:tc>
          <w:tcPr>
            <w:tcW w:w="1397" w:type="dxa"/>
            <w:tcBorders>
              <w:top w:val="nil"/>
              <w:left w:val="single" w:sz="4" w:space="0" w:color="auto"/>
              <w:bottom w:val="nil"/>
              <w:right w:val="single" w:sz="4" w:space="0" w:color="auto"/>
            </w:tcBorders>
            <w:vAlign w:val="center"/>
            <w:hideMark/>
          </w:tcPr>
          <w:p w14:paraId="3D6D58AF"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491,740,619</w:t>
            </w:r>
          </w:p>
        </w:tc>
        <w:tc>
          <w:tcPr>
            <w:tcW w:w="805" w:type="dxa"/>
            <w:tcBorders>
              <w:top w:val="nil"/>
              <w:left w:val="single" w:sz="4" w:space="0" w:color="auto"/>
              <w:bottom w:val="nil"/>
              <w:right w:val="nil"/>
            </w:tcBorders>
            <w:vAlign w:val="center"/>
            <w:hideMark/>
          </w:tcPr>
          <w:p w14:paraId="26EFF47D" w14:textId="77777777" w:rsidR="00C24706" w:rsidRPr="00527717" w:rsidRDefault="00C24706" w:rsidP="007270AC">
            <w:pPr>
              <w:jc w:val="right"/>
              <w:rPr>
                <w:rFonts w:ascii="新細明體" w:hAnsi="新細明體"/>
                <w:b/>
                <w:bCs/>
                <w:sz w:val="22"/>
                <w:szCs w:val="22"/>
              </w:rPr>
            </w:pPr>
            <w:r w:rsidRPr="00527717">
              <w:rPr>
                <w:rFonts w:ascii="新細明體" w:hAnsi="新細明體"/>
                <w:b/>
                <w:bCs/>
                <w:sz w:val="22"/>
                <w:szCs w:val="22"/>
              </w:rPr>
              <w:t>--</w:t>
            </w:r>
          </w:p>
        </w:tc>
      </w:tr>
      <w:tr w:rsidR="00C24706" w:rsidRPr="00527717" w14:paraId="156A20A2" w14:textId="77777777" w:rsidTr="007270AC">
        <w:trPr>
          <w:trHeight w:val="386"/>
          <w:jc w:val="center"/>
        </w:trPr>
        <w:tc>
          <w:tcPr>
            <w:tcW w:w="4944" w:type="dxa"/>
            <w:tcBorders>
              <w:top w:val="nil"/>
              <w:left w:val="nil"/>
              <w:bottom w:val="nil"/>
              <w:right w:val="single" w:sz="4" w:space="0" w:color="auto"/>
            </w:tcBorders>
            <w:vAlign w:val="center"/>
            <w:hideMark/>
          </w:tcPr>
          <w:p w14:paraId="66A6328E" w14:textId="77777777" w:rsidR="00C24706" w:rsidRPr="00527717" w:rsidRDefault="00C24706" w:rsidP="007270AC">
            <w:pPr>
              <w:adjustRightInd w:val="0"/>
              <w:snapToGrid w:val="0"/>
              <w:spacing w:line="200" w:lineRule="atLeast"/>
              <w:ind w:rightChars="20" w:right="48"/>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期初現金及約當現金</w:t>
            </w:r>
          </w:p>
        </w:tc>
        <w:tc>
          <w:tcPr>
            <w:tcW w:w="1392" w:type="dxa"/>
            <w:tcBorders>
              <w:top w:val="nil"/>
              <w:left w:val="single" w:sz="4" w:space="0" w:color="auto"/>
              <w:bottom w:val="nil"/>
              <w:right w:val="single" w:sz="4" w:space="0" w:color="auto"/>
            </w:tcBorders>
            <w:vAlign w:val="center"/>
            <w:hideMark/>
          </w:tcPr>
          <w:p w14:paraId="10EE66A1"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1,576,865,000</w:t>
            </w:r>
          </w:p>
        </w:tc>
        <w:tc>
          <w:tcPr>
            <w:tcW w:w="1392" w:type="dxa"/>
            <w:tcBorders>
              <w:top w:val="nil"/>
              <w:left w:val="single" w:sz="4" w:space="0" w:color="auto"/>
              <w:bottom w:val="nil"/>
              <w:right w:val="single" w:sz="4" w:space="0" w:color="auto"/>
            </w:tcBorders>
            <w:vAlign w:val="center"/>
            <w:hideMark/>
          </w:tcPr>
          <w:p w14:paraId="24E3D754"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2,217,297,474</w:t>
            </w:r>
          </w:p>
        </w:tc>
        <w:tc>
          <w:tcPr>
            <w:tcW w:w="1397" w:type="dxa"/>
            <w:tcBorders>
              <w:top w:val="nil"/>
              <w:left w:val="single" w:sz="4" w:space="0" w:color="auto"/>
              <w:bottom w:val="nil"/>
              <w:right w:val="single" w:sz="4" w:space="0" w:color="auto"/>
            </w:tcBorders>
            <w:vAlign w:val="center"/>
            <w:hideMark/>
          </w:tcPr>
          <w:p w14:paraId="53C864C4"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640,432,474</w:t>
            </w:r>
          </w:p>
        </w:tc>
        <w:tc>
          <w:tcPr>
            <w:tcW w:w="805" w:type="dxa"/>
            <w:tcBorders>
              <w:top w:val="nil"/>
              <w:left w:val="single" w:sz="4" w:space="0" w:color="auto"/>
              <w:bottom w:val="nil"/>
              <w:right w:val="nil"/>
            </w:tcBorders>
            <w:vAlign w:val="center"/>
            <w:hideMark/>
          </w:tcPr>
          <w:p w14:paraId="49CE9655" w14:textId="77777777" w:rsidR="00C24706" w:rsidRPr="00527717" w:rsidRDefault="00C24706" w:rsidP="007270AC">
            <w:pPr>
              <w:jc w:val="right"/>
              <w:rPr>
                <w:rFonts w:ascii="新細明體" w:hAnsi="新細明體"/>
                <w:b/>
                <w:bCs/>
                <w:sz w:val="22"/>
                <w:szCs w:val="22"/>
              </w:rPr>
            </w:pPr>
            <w:r w:rsidRPr="00527717">
              <w:rPr>
                <w:rFonts w:ascii="新細明體" w:hAnsi="新細明體"/>
                <w:b/>
                <w:bCs/>
                <w:sz w:val="22"/>
                <w:szCs w:val="22"/>
              </w:rPr>
              <w:t>40.61</w:t>
            </w:r>
          </w:p>
        </w:tc>
      </w:tr>
      <w:tr w:rsidR="00C24706" w:rsidRPr="00527717" w14:paraId="4CF25F12" w14:textId="77777777" w:rsidTr="007270AC">
        <w:trPr>
          <w:trHeight w:val="386"/>
          <w:jc w:val="center"/>
        </w:trPr>
        <w:tc>
          <w:tcPr>
            <w:tcW w:w="4944" w:type="dxa"/>
            <w:tcBorders>
              <w:top w:val="nil"/>
              <w:left w:val="nil"/>
              <w:bottom w:val="single" w:sz="4" w:space="0" w:color="auto"/>
              <w:right w:val="single" w:sz="4" w:space="0" w:color="auto"/>
            </w:tcBorders>
            <w:vAlign w:val="center"/>
            <w:hideMark/>
          </w:tcPr>
          <w:p w14:paraId="2372B3F4" w14:textId="77777777" w:rsidR="00C24706" w:rsidRPr="00527717" w:rsidRDefault="00C24706" w:rsidP="007270AC">
            <w:pPr>
              <w:adjustRightInd w:val="0"/>
              <w:snapToGrid w:val="0"/>
              <w:spacing w:line="200" w:lineRule="atLeast"/>
              <w:ind w:rightChars="20" w:right="48"/>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期末現金及約當現金</w:t>
            </w:r>
          </w:p>
        </w:tc>
        <w:tc>
          <w:tcPr>
            <w:tcW w:w="1392" w:type="dxa"/>
            <w:tcBorders>
              <w:top w:val="nil"/>
              <w:left w:val="single" w:sz="4" w:space="0" w:color="auto"/>
              <w:bottom w:val="single" w:sz="4" w:space="0" w:color="auto"/>
              <w:right w:val="single" w:sz="4" w:space="0" w:color="auto"/>
            </w:tcBorders>
            <w:vAlign w:val="center"/>
            <w:hideMark/>
          </w:tcPr>
          <w:p w14:paraId="026E6DF6"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1,301,135,000</w:t>
            </w:r>
          </w:p>
        </w:tc>
        <w:tc>
          <w:tcPr>
            <w:tcW w:w="1392" w:type="dxa"/>
            <w:tcBorders>
              <w:top w:val="nil"/>
              <w:left w:val="single" w:sz="4" w:space="0" w:color="auto"/>
              <w:bottom w:val="single" w:sz="4" w:space="0" w:color="auto"/>
              <w:right w:val="single" w:sz="4" w:space="0" w:color="auto"/>
            </w:tcBorders>
            <w:vAlign w:val="center"/>
            <w:hideMark/>
          </w:tcPr>
          <w:p w14:paraId="617D336F"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2,433,308,093</w:t>
            </w:r>
          </w:p>
        </w:tc>
        <w:tc>
          <w:tcPr>
            <w:tcW w:w="1397" w:type="dxa"/>
            <w:tcBorders>
              <w:top w:val="nil"/>
              <w:left w:val="single" w:sz="4" w:space="0" w:color="auto"/>
              <w:bottom w:val="single" w:sz="4" w:space="0" w:color="auto"/>
              <w:right w:val="single" w:sz="4" w:space="0" w:color="auto"/>
            </w:tcBorders>
            <w:vAlign w:val="center"/>
            <w:hideMark/>
          </w:tcPr>
          <w:p w14:paraId="1B2B0497"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1,132,173,093</w:t>
            </w:r>
          </w:p>
        </w:tc>
        <w:tc>
          <w:tcPr>
            <w:tcW w:w="805" w:type="dxa"/>
            <w:tcBorders>
              <w:top w:val="nil"/>
              <w:left w:val="single" w:sz="4" w:space="0" w:color="auto"/>
              <w:bottom w:val="single" w:sz="4" w:space="0" w:color="auto"/>
              <w:right w:val="nil"/>
            </w:tcBorders>
            <w:vAlign w:val="center"/>
            <w:hideMark/>
          </w:tcPr>
          <w:p w14:paraId="5C5BE879" w14:textId="77777777" w:rsidR="00C24706" w:rsidRPr="00527717" w:rsidRDefault="00C24706" w:rsidP="007270AC">
            <w:pPr>
              <w:jc w:val="right"/>
              <w:rPr>
                <w:rFonts w:ascii="新細明體" w:hAnsi="新細明體"/>
                <w:b/>
                <w:bCs/>
                <w:sz w:val="22"/>
                <w:szCs w:val="22"/>
              </w:rPr>
            </w:pPr>
            <w:r w:rsidRPr="00527717">
              <w:rPr>
                <w:rFonts w:ascii="新細明體" w:hAnsi="新細明體"/>
                <w:b/>
                <w:bCs/>
                <w:sz w:val="22"/>
                <w:szCs w:val="22"/>
              </w:rPr>
              <w:t>87.01</w:t>
            </w:r>
          </w:p>
        </w:tc>
      </w:tr>
    </w:tbl>
    <w:p w14:paraId="09360BB6" w14:textId="77777777" w:rsidR="00C24706" w:rsidRPr="00527717" w:rsidRDefault="00C24706" w:rsidP="00C24706">
      <w:pPr>
        <w:spacing w:line="240" w:lineRule="exact"/>
        <w:ind w:rightChars="-20" w:right="-48"/>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：1.本表係</w:t>
      </w:r>
      <w:proofErr w:type="gramStart"/>
      <w:r w:rsidRPr="00527717">
        <w:rPr>
          <w:rFonts w:ascii="標楷體" w:eastAsia="標楷體" w:hAnsi="標楷體" w:hint="eastAsia"/>
          <w:sz w:val="20"/>
        </w:rPr>
        <w:t>採</w:t>
      </w:r>
      <w:proofErr w:type="gramEnd"/>
      <w:r w:rsidRPr="00527717">
        <w:rPr>
          <w:rFonts w:ascii="標楷體" w:eastAsia="標楷體" w:hAnsi="標楷體" w:hint="eastAsia"/>
          <w:sz w:val="20"/>
        </w:rPr>
        <w:t>現金及約當現金基礎，包括現金及自投資日起3個月內到期或清償之債權證券。</w:t>
      </w:r>
    </w:p>
    <w:p w14:paraId="796BF43E" w14:textId="77777777" w:rsidR="00C24706" w:rsidRPr="00527717" w:rsidRDefault="00C24706" w:rsidP="00C24706">
      <w:pPr>
        <w:spacing w:line="240" w:lineRule="exact"/>
        <w:ind w:leftChars="165" w:left="596" w:hangingChars="100" w:hanging="200"/>
        <w:jc w:val="both"/>
        <w:rPr>
          <w:rFonts w:ascii="標楷體" w:eastAsia="標楷體" w:hAnsi="標楷體"/>
          <w:sz w:val="20"/>
        </w:rPr>
      </w:pPr>
      <w:r w:rsidRPr="00527717">
        <w:rPr>
          <w:rFonts w:ascii="標楷體" w:eastAsia="標楷體" w:hAnsi="標楷體" w:hint="eastAsia"/>
          <w:sz w:val="20"/>
        </w:rPr>
        <w:t>2.本表「調整項目」欄所列，包括提存呆帳、</w:t>
      </w:r>
      <w:proofErr w:type="gramStart"/>
      <w:r w:rsidRPr="00527717">
        <w:rPr>
          <w:rFonts w:ascii="標楷體" w:eastAsia="標楷體" w:hAnsi="標楷體" w:hint="eastAsia"/>
          <w:sz w:val="20"/>
        </w:rPr>
        <w:t>醫療折</w:t>
      </w:r>
      <w:proofErr w:type="gramEnd"/>
      <w:r w:rsidRPr="00527717">
        <w:rPr>
          <w:rFonts w:ascii="標楷體" w:eastAsia="標楷體" w:hAnsi="標楷體" w:hint="eastAsia"/>
          <w:sz w:val="20"/>
        </w:rPr>
        <w:t>讓及評價短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、提存各項準備、折舊、減損及折耗、攤銷、兌換短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（賸餘）、處理資產短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（賸餘）、債務整理短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（賸餘）、其他、</w:t>
      </w:r>
      <w:proofErr w:type="gramStart"/>
      <w:r w:rsidRPr="00527717">
        <w:rPr>
          <w:rFonts w:ascii="標楷體" w:eastAsia="標楷體" w:hAnsi="標楷體" w:hint="eastAsia"/>
          <w:sz w:val="20"/>
        </w:rPr>
        <w:t>流動資產淨減</w:t>
      </w:r>
      <w:proofErr w:type="gramEnd"/>
      <w:r w:rsidRPr="00527717">
        <w:rPr>
          <w:rFonts w:ascii="標楷體" w:eastAsia="標楷體" w:hAnsi="標楷體" w:hint="eastAsia"/>
          <w:sz w:val="20"/>
        </w:rPr>
        <w:t>（淨增）及流動負債淨增（淨減）。</w:t>
      </w:r>
    </w:p>
    <w:p w14:paraId="3D85F864" w14:textId="1CEE5060" w:rsidR="00C24706" w:rsidRPr="00527717" w:rsidRDefault="00C24706" w:rsidP="00C24706">
      <w:pPr>
        <w:spacing w:line="240" w:lineRule="exact"/>
        <w:ind w:leftChars="165" w:left="596" w:hangingChars="100" w:hanging="200"/>
        <w:jc w:val="both"/>
        <w:rPr>
          <w:rFonts w:ascii="標楷體" w:eastAsia="標楷體" w:hAnsi="標楷體"/>
          <w:sz w:val="20"/>
        </w:rPr>
      </w:pPr>
      <w:r w:rsidRPr="00527717">
        <w:rPr>
          <w:rFonts w:ascii="標楷體" w:eastAsia="標楷體" w:hAnsi="標楷體" w:hint="eastAsia"/>
          <w:sz w:val="20"/>
        </w:rPr>
        <w:t>3</w:t>
      </w:r>
      <w:r w:rsidRPr="00527717">
        <w:rPr>
          <w:rFonts w:ascii="標楷體" w:eastAsia="標楷體" w:hAnsi="標楷體"/>
          <w:sz w:val="20"/>
        </w:rPr>
        <w:t>.</w:t>
      </w:r>
      <w:r w:rsidRPr="00527717">
        <w:rPr>
          <w:rFonts w:ascii="標楷體" w:eastAsia="標楷體" w:hAnsi="標楷體" w:hint="eastAsia"/>
          <w:sz w:val="20"/>
        </w:rPr>
        <w:t>不影響現金流量之投資及籌資活動：減少應付代管資產及增加</w:t>
      </w:r>
      <w:proofErr w:type="gramStart"/>
      <w:r w:rsidRPr="00527717">
        <w:rPr>
          <w:rFonts w:ascii="標楷體" w:eastAsia="標楷體" w:hAnsi="標楷體" w:hint="eastAsia"/>
          <w:sz w:val="20"/>
        </w:rPr>
        <w:t>受贈公積</w:t>
      </w:r>
      <w:proofErr w:type="gramEnd"/>
      <w:r w:rsidRPr="00527717">
        <w:rPr>
          <w:rFonts w:ascii="標楷體" w:eastAsia="標楷體" w:hAnsi="標楷體" w:hint="eastAsia"/>
          <w:sz w:val="20"/>
        </w:rPr>
        <w:t>10,</w:t>
      </w:r>
      <w:r w:rsidRPr="00527717">
        <w:rPr>
          <w:rFonts w:ascii="標楷體" w:eastAsia="標楷體" w:hAnsi="標楷體"/>
          <w:sz w:val="20"/>
        </w:rPr>
        <w:t>646,682</w:t>
      </w:r>
      <w:r w:rsidRPr="00527717">
        <w:rPr>
          <w:rFonts w:ascii="標楷體" w:eastAsia="標楷體" w:hAnsi="標楷體" w:hint="eastAsia"/>
          <w:sz w:val="20"/>
        </w:rPr>
        <w:t xml:space="preserve">元。 </w:t>
      </w:r>
    </w:p>
    <w:tbl>
      <w:tblPr>
        <w:tblW w:w="9930" w:type="dxa"/>
        <w:jc w:val="center"/>
        <w:tblLayout w:type="fixed"/>
        <w:tblCellMar>
          <w:left w:w="28" w:type="dxa"/>
          <w:right w:w="28" w:type="dxa"/>
        </w:tblCellMar>
        <w:tblLook w:val="04A0" w:firstRow="1" w:lastRow="0" w:firstColumn="1" w:lastColumn="0" w:noHBand="0" w:noVBand="1"/>
      </w:tblPr>
      <w:tblGrid>
        <w:gridCol w:w="3208"/>
        <w:gridCol w:w="1555"/>
        <w:gridCol w:w="770"/>
        <w:gridCol w:w="1527"/>
        <w:gridCol w:w="756"/>
        <w:gridCol w:w="1386"/>
        <w:gridCol w:w="728"/>
      </w:tblGrid>
      <w:tr w:rsidR="00C24706" w:rsidRPr="00527717" w14:paraId="557DAACF" w14:textId="77777777" w:rsidTr="007270AC">
        <w:trPr>
          <w:trHeight w:val="510"/>
          <w:jc w:val="center"/>
        </w:trPr>
        <w:tc>
          <w:tcPr>
            <w:tcW w:w="9930" w:type="dxa"/>
            <w:gridSpan w:val="7"/>
            <w:vAlign w:val="center"/>
            <w:hideMark/>
          </w:tcPr>
          <w:p w14:paraId="5796F68F" w14:textId="77777777" w:rsidR="00C24706" w:rsidRPr="00527717" w:rsidRDefault="00C24706" w:rsidP="007270AC">
            <w:pPr>
              <w:snapToGrid w:val="0"/>
              <w:ind w:leftChars="-100" w:left="-240"/>
              <w:jc w:val="center"/>
              <w:rPr>
                <w:rFonts w:ascii="標楷體" w:eastAsia="標楷體" w:hAnsi="標楷體"/>
                <w:b/>
                <w:sz w:val="32"/>
                <w:u w:val="single"/>
              </w:rPr>
            </w:pPr>
            <w:r w:rsidRPr="00527717">
              <w:lastRenderedPageBreak/>
              <w:br w:type="page"/>
            </w:r>
            <w:r w:rsidRPr="00527717">
              <w:rPr>
                <w:rFonts w:ascii="標楷體" w:eastAsia="標楷體" w:hAnsi="標楷體" w:hint="eastAsia"/>
                <w:b/>
                <w:sz w:val="32"/>
                <w:u w:val="single"/>
              </w:rPr>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中市公有停車場基金餘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審定後平衡表  </w:t>
            </w:r>
          </w:p>
        </w:tc>
      </w:tr>
      <w:tr w:rsidR="00C24706" w:rsidRPr="00527717" w14:paraId="259E4622" w14:textId="77777777" w:rsidTr="007270AC">
        <w:trPr>
          <w:trHeight w:val="397"/>
          <w:jc w:val="center"/>
        </w:trPr>
        <w:tc>
          <w:tcPr>
            <w:tcW w:w="7816" w:type="dxa"/>
            <w:gridSpan w:val="5"/>
            <w:tcBorders>
              <w:top w:val="nil"/>
              <w:left w:val="nil"/>
              <w:bottom w:val="single" w:sz="4" w:space="0" w:color="auto"/>
              <w:right w:val="nil"/>
            </w:tcBorders>
            <w:hideMark/>
          </w:tcPr>
          <w:p w14:paraId="510E9F64" w14:textId="77777777" w:rsidR="00C24706" w:rsidRPr="00527717" w:rsidRDefault="00C24706" w:rsidP="007270AC">
            <w:pPr>
              <w:snapToGrid w:val="0"/>
              <w:spacing w:after="60"/>
              <w:ind w:leftChars="900" w:left="2160"/>
              <w:jc w:val="center"/>
              <w:rPr>
                <w:rFonts w:ascii="標楷體" w:eastAsia="標楷體" w:hAnsi="標楷體"/>
              </w:rPr>
            </w:pPr>
            <w:r w:rsidRPr="00527717">
              <w:rPr>
                <w:rFonts w:ascii="標楷體" w:eastAsia="標楷體" w:hAnsi="標楷體" w:hint="eastAsia"/>
              </w:rPr>
              <w:t>中華民國1</w:t>
            </w:r>
            <w:r w:rsidRPr="00527717">
              <w:rPr>
                <w:rFonts w:ascii="標楷體" w:eastAsia="標楷體" w:hAnsi="標楷體"/>
              </w:rPr>
              <w:t>1</w:t>
            </w:r>
            <w:r w:rsidRPr="00527717">
              <w:rPr>
                <w:rFonts w:ascii="標楷體" w:eastAsia="標楷體" w:hAnsi="標楷體" w:hint="eastAsia"/>
              </w:rPr>
              <w:t>2年12月31日</w:t>
            </w:r>
          </w:p>
        </w:tc>
        <w:tc>
          <w:tcPr>
            <w:tcW w:w="2114" w:type="dxa"/>
            <w:gridSpan w:val="2"/>
            <w:tcBorders>
              <w:top w:val="nil"/>
              <w:left w:val="nil"/>
              <w:bottom w:val="single" w:sz="4" w:space="0" w:color="auto"/>
              <w:right w:val="nil"/>
            </w:tcBorders>
            <w:vAlign w:val="bottom"/>
            <w:hideMark/>
          </w:tcPr>
          <w:p w14:paraId="39059127" w14:textId="77777777" w:rsidR="00C24706" w:rsidRPr="00527717" w:rsidRDefault="00C24706" w:rsidP="007270AC">
            <w:pPr>
              <w:snapToGrid w:val="0"/>
              <w:jc w:val="right"/>
              <w:rPr>
                <w:rFonts w:ascii="標楷體" w:eastAsia="標楷體" w:hAnsi="標楷體"/>
                <w:sz w:val="20"/>
              </w:rPr>
            </w:pPr>
            <w:r w:rsidRPr="00527717">
              <w:rPr>
                <w:rFonts w:ascii="標楷體" w:eastAsia="標楷體" w:hAnsi="標楷體" w:hint="eastAsia"/>
                <w:kern w:val="0"/>
                <w:sz w:val="20"/>
              </w:rPr>
              <w:t>單位：新臺幣元</w:t>
            </w:r>
          </w:p>
        </w:tc>
      </w:tr>
      <w:tr w:rsidR="00C24706" w:rsidRPr="00527717" w14:paraId="2F7C9CFE" w14:textId="77777777" w:rsidTr="007270AC">
        <w:trPr>
          <w:trHeight w:val="340"/>
          <w:jc w:val="center"/>
        </w:trPr>
        <w:tc>
          <w:tcPr>
            <w:tcW w:w="3208" w:type="dxa"/>
            <w:vMerge w:val="restart"/>
            <w:tcBorders>
              <w:top w:val="single" w:sz="4" w:space="0" w:color="auto"/>
              <w:left w:val="nil"/>
              <w:bottom w:val="single" w:sz="4" w:space="0" w:color="auto"/>
              <w:right w:val="single" w:sz="4" w:space="0" w:color="auto"/>
            </w:tcBorders>
            <w:vAlign w:val="center"/>
            <w:hideMark/>
          </w:tcPr>
          <w:p w14:paraId="43F54C56" w14:textId="77777777" w:rsidR="00C24706" w:rsidRPr="00527717" w:rsidRDefault="00C24706" w:rsidP="006B0B3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科目</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347E4BBF" w14:textId="77777777" w:rsidR="00C24706" w:rsidRPr="00527717" w:rsidRDefault="00C24706" w:rsidP="006B0B3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1</w:t>
            </w:r>
            <w:r w:rsidRPr="00527717">
              <w:rPr>
                <w:rFonts w:ascii="標楷體" w:eastAsia="標楷體" w:hAnsi="標楷體"/>
                <w:sz w:val="22"/>
                <w:szCs w:val="22"/>
              </w:rPr>
              <w:t>1</w:t>
            </w:r>
            <w:r w:rsidRPr="00527717">
              <w:rPr>
                <w:rFonts w:ascii="標楷體" w:eastAsia="標楷體" w:hAnsi="標楷體" w:hint="eastAsia"/>
                <w:sz w:val="22"/>
                <w:szCs w:val="22"/>
              </w:rPr>
              <w:t>2年12月31日</w:t>
            </w:r>
          </w:p>
        </w:tc>
        <w:tc>
          <w:tcPr>
            <w:tcW w:w="2283" w:type="dxa"/>
            <w:gridSpan w:val="2"/>
            <w:tcBorders>
              <w:top w:val="single" w:sz="4" w:space="0" w:color="auto"/>
              <w:left w:val="single" w:sz="4" w:space="0" w:color="auto"/>
              <w:bottom w:val="single" w:sz="4" w:space="0" w:color="auto"/>
              <w:right w:val="single" w:sz="4" w:space="0" w:color="auto"/>
            </w:tcBorders>
            <w:vAlign w:val="center"/>
            <w:hideMark/>
          </w:tcPr>
          <w:p w14:paraId="6C2CA352" w14:textId="77777777" w:rsidR="00C24706" w:rsidRPr="00527717" w:rsidRDefault="00C24706" w:rsidP="006B0B31">
            <w:pPr>
              <w:ind w:leftChars="20" w:left="48" w:rightChars="20" w:right="48" w:firstLineChars="27" w:firstLine="59"/>
              <w:jc w:val="distribute"/>
              <w:rPr>
                <w:rFonts w:ascii="標楷體" w:eastAsia="標楷體" w:hAnsi="標楷體"/>
                <w:sz w:val="22"/>
                <w:szCs w:val="22"/>
              </w:rPr>
            </w:pPr>
            <w:r w:rsidRPr="00527717">
              <w:rPr>
                <w:rFonts w:ascii="標楷體" w:eastAsia="標楷體" w:hAnsi="標楷體" w:hint="eastAsia"/>
                <w:sz w:val="22"/>
                <w:szCs w:val="22"/>
              </w:rPr>
              <w:t>111年12月31日</w:t>
            </w:r>
          </w:p>
        </w:tc>
        <w:tc>
          <w:tcPr>
            <w:tcW w:w="2114" w:type="dxa"/>
            <w:gridSpan w:val="2"/>
            <w:tcBorders>
              <w:top w:val="single" w:sz="4" w:space="0" w:color="auto"/>
              <w:left w:val="single" w:sz="4" w:space="0" w:color="auto"/>
              <w:bottom w:val="single" w:sz="4" w:space="0" w:color="auto"/>
              <w:right w:val="nil"/>
            </w:tcBorders>
            <w:vAlign w:val="center"/>
            <w:hideMark/>
          </w:tcPr>
          <w:p w14:paraId="07825ED4" w14:textId="77777777" w:rsidR="00C24706" w:rsidRPr="00527717" w:rsidRDefault="00C24706" w:rsidP="006B0B3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C24706" w:rsidRPr="00527717" w14:paraId="65B0CDB5" w14:textId="77777777" w:rsidTr="007270AC">
        <w:trPr>
          <w:trHeight w:val="340"/>
          <w:jc w:val="center"/>
        </w:trPr>
        <w:tc>
          <w:tcPr>
            <w:tcW w:w="3208" w:type="dxa"/>
            <w:vMerge/>
            <w:tcBorders>
              <w:top w:val="single" w:sz="4" w:space="0" w:color="auto"/>
              <w:left w:val="nil"/>
              <w:bottom w:val="single" w:sz="4" w:space="0" w:color="auto"/>
              <w:right w:val="single" w:sz="4" w:space="0" w:color="auto"/>
            </w:tcBorders>
            <w:vAlign w:val="center"/>
            <w:hideMark/>
          </w:tcPr>
          <w:p w14:paraId="5A9F9C08" w14:textId="77777777" w:rsidR="00C24706" w:rsidRPr="00527717" w:rsidRDefault="00C24706" w:rsidP="006B0B31">
            <w:pPr>
              <w:widowControl/>
              <w:ind w:leftChars="20" w:left="48" w:rightChars="20" w:right="48"/>
              <w:rPr>
                <w:rFonts w:ascii="標楷體" w:eastAsia="標楷體" w:hAnsi="標楷體"/>
                <w:sz w:val="22"/>
                <w:szCs w:val="22"/>
              </w:rPr>
            </w:pPr>
          </w:p>
        </w:tc>
        <w:tc>
          <w:tcPr>
            <w:tcW w:w="1555" w:type="dxa"/>
            <w:tcBorders>
              <w:top w:val="single" w:sz="4" w:space="0" w:color="auto"/>
              <w:left w:val="single" w:sz="4" w:space="0" w:color="auto"/>
              <w:bottom w:val="single" w:sz="4" w:space="0" w:color="auto"/>
              <w:right w:val="single" w:sz="4" w:space="0" w:color="auto"/>
            </w:tcBorders>
            <w:vAlign w:val="center"/>
            <w:hideMark/>
          </w:tcPr>
          <w:p w14:paraId="3831BDFE" w14:textId="77777777" w:rsidR="00C24706" w:rsidRPr="00527717" w:rsidRDefault="00C24706" w:rsidP="006B0B3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770" w:type="dxa"/>
            <w:tcBorders>
              <w:top w:val="single" w:sz="4" w:space="0" w:color="auto"/>
              <w:left w:val="single" w:sz="4" w:space="0" w:color="auto"/>
              <w:bottom w:val="single" w:sz="4" w:space="0" w:color="auto"/>
              <w:right w:val="single" w:sz="4" w:space="0" w:color="auto"/>
            </w:tcBorders>
            <w:vAlign w:val="center"/>
            <w:hideMark/>
          </w:tcPr>
          <w:p w14:paraId="67528001" w14:textId="77777777" w:rsidR="00C24706" w:rsidRPr="00527717" w:rsidRDefault="00C24706" w:rsidP="006B0B3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c>
          <w:tcPr>
            <w:tcW w:w="1527" w:type="dxa"/>
            <w:tcBorders>
              <w:top w:val="single" w:sz="4" w:space="0" w:color="auto"/>
              <w:left w:val="single" w:sz="4" w:space="0" w:color="auto"/>
              <w:bottom w:val="single" w:sz="4" w:space="0" w:color="auto"/>
              <w:right w:val="single" w:sz="4" w:space="0" w:color="auto"/>
            </w:tcBorders>
            <w:vAlign w:val="center"/>
            <w:hideMark/>
          </w:tcPr>
          <w:p w14:paraId="6305922F" w14:textId="77777777" w:rsidR="00C24706" w:rsidRPr="00527717" w:rsidRDefault="00C24706" w:rsidP="006B0B3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756" w:type="dxa"/>
            <w:tcBorders>
              <w:top w:val="single" w:sz="4" w:space="0" w:color="auto"/>
              <w:left w:val="single" w:sz="4" w:space="0" w:color="auto"/>
              <w:bottom w:val="single" w:sz="4" w:space="0" w:color="auto"/>
              <w:right w:val="single" w:sz="4" w:space="0" w:color="auto"/>
            </w:tcBorders>
            <w:vAlign w:val="center"/>
            <w:hideMark/>
          </w:tcPr>
          <w:p w14:paraId="67C5FD86" w14:textId="77777777" w:rsidR="00C24706" w:rsidRPr="00527717" w:rsidRDefault="00C24706" w:rsidP="006B0B3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19BDF76" w14:textId="77777777" w:rsidR="00C24706" w:rsidRPr="00527717" w:rsidRDefault="00C24706" w:rsidP="006B0B3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728" w:type="dxa"/>
            <w:tcBorders>
              <w:top w:val="single" w:sz="4" w:space="0" w:color="auto"/>
              <w:left w:val="single" w:sz="4" w:space="0" w:color="auto"/>
              <w:bottom w:val="single" w:sz="4" w:space="0" w:color="auto"/>
              <w:right w:val="nil"/>
            </w:tcBorders>
            <w:vAlign w:val="center"/>
            <w:hideMark/>
          </w:tcPr>
          <w:p w14:paraId="43D88D48" w14:textId="77777777" w:rsidR="00C24706" w:rsidRPr="00527717" w:rsidRDefault="00C24706" w:rsidP="007270AC">
            <w:pPr>
              <w:jc w:val="distribute"/>
              <w:rPr>
                <w:rFonts w:ascii="標楷體" w:eastAsia="標楷體" w:hAnsi="標楷體"/>
                <w:sz w:val="22"/>
                <w:szCs w:val="22"/>
              </w:rPr>
            </w:pPr>
            <w:r w:rsidRPr="00527717">
              <w:rPr>
                <w:rFonts w:ascii="標楷體" w:eastAsia="標楷體" w:hAnsi="標楷體" w:hint="eastAsia"/>
                <w:sz w:val="22"/>
                <w:szCs w:val="22"/>
              </w:rPr>
              <w:t>％</w:t>
            </w:r>
          </w:p>
        </w:tc>
      </w:tr>
      <w:tr w:rsidR="00C24706" w:rsidRPr="00527717" w14:paraId="6BA91A3D" w14:textId="77777777" w:rsidTr="007270AC">
        <w:trPr>
          <w:trHeight w:val="374"/>
          <w:jc w:val="center"/>
        </w:trPr>
        <w:tc>
          <w:tcPr>
            <w:tcW w:w="3208" w:type="dxa"/>
            <w:tcBorders>
              <w:top w:val="single" w:sz="4" w:space="0" w:color="auto"/>
              <w:left w:val="nil"/>
              <w:bottom w:val="nil"/>
              <w:right w:val="single" w:sz="4" w:space="0" w:color="auto"/>
            </w:tcBorders>
            <w:vAlign w:val="center"/>
            <w:hideMark/>
          </w:tcPr>
          <w:p w14:paraId="4AD08EB1" w14:textId="77777777" w:rsidR="00C24706" w:rsidRPr="00527717" w:rsidRDefault="00C24706" w:rsidP="007270AC">
            <w:pPr>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資產</w:t>
            </w:r>
          </w:p>
        </w:tc>
        <w:tc>
          <w:tcPr>
            <w:tcW w:w="1555" w:type="dxa"/>
            <w:tcBorders>
              <w:top w:val="single" w:sz="4" w:space="0" w:color="auto"/>
              <w:left w:val="single" w:sz="4" w:space="0" w:color="auto"/>
              <w:bottom w:val="nil"/>
              <w:right w:val="single" w:sz="4" w:space="0" w:color="auto"/>
            </w:tcBorders>
            <w:vAlign w:val="center"/>
            <w:hideMark/>
          </w:tcPr>
          <w:p w14:paraId="3DFEF265"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10,008,292,103</w:t>
            </w:r>
          </w:p>
        </w:tc>
        <w:tc>
          <w:tcPr>
            <w:tcW w:w="770" w:type="dxa"/>
            <w:tcBorders>
              <w:top w:val="single" w:sz="4" w:space="0" w:color="auto"/>
              <w:left w:val="single" w:sz="4" w:space="0" w:color="auto"/>
              <w:bottom w:val="nil"/>
              <w:right w:val="single" w:sz="4" w:space="0" w:color="auto"/>
            </w:tcBorders>
            <w:vAlign w:val="center"/>
            <w:hideMark/>
          </w:tcPr>
          <w:p w14:paraId="78A5DB37"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100.00</w:t>
            </w:r>
          </w:p>
        </w:tc>
        <w:tc>
          <w:tcPr>
            <w:tcW w:w="1527" w:type="dxa"/>
            <w:tcBorders>
              <w:top w:val="single" w:sz="4" w:space="0" w:color="auto"/>
              <w:left w:val="single" w:sz="4" w:space="0" w:color="auto"/>
              <w:bottom w:val="nil"/>
              <w:right w:val="single" w:sz="4" w:space="0" w:color="auto"/>
            </w:tcBorders>
            <w:vAlign w:val="center"/>
            <w:hideMark/>
          </w:tcPr>
          <w:p w14:paraId="0DD7B49C"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8,660,116,654</w:t>
            </w:r>
          </w:p>
        </w:tc>
        <w:tc>
          <w:tcPr>
            <w:tcW w:w="756" w:type="dxa"/>
            <w:tcBorders>
              <w:top w:val="single" w:sz="4" w:space="0" w:color="auto"/>
              <w:left w:val="single" w:sz="4" w:space="0" w:color="auto"/>
              <w:bottom w:val="nil"/>
              <w:right w:val="single" w:sz="4" w:space="0" w:color="auto"/>
            </w:tcBorders>
            <w:vAlign w:val="center"/>
            <w:hideMark/>
          </w:tcPr>
          <w:p w14:paraId="2738803E"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100.00</w:t>
            </w:r>
          </w:p>
        </w:tc>
        <w:tc>
          <w:tcPr>
            <w:tcW w:w="1386" w:type="dxa"/>
            <w:tcBorders>
              <w:top w:val="single" w:sz="4" w:space="0" w:color="auto"/>
              <w:left w:val="single" w:sz="4" w:space="0" w:color="auto"/>
              <w:bottom w:val="nil"/>
              <w:right w:val="single" w:sz="4" w:space="0" w:color="auto"/>
            </w:tcBorders>
            <w:vAlign w:val="center"/>
          </w:tcPr>
          <w:p w14:paraId="3D9C8D83"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1,348,175,449</w:t>
            </w:r>
          </w:p>
        </w:tc>
        <w:tc>
          <w:tcPr>
            <w:tcW w:w="728" w:type="dxa"/>
            <w:tcBorders>
              <w:top w:val="single" w:sz="4" w:space="0" w:color="auto"/>
              <w:left w:val="single" w:sz="4" w:space="0" w:color="auto"/>
              <w:bottom w:val="nil"/>
              <w:right w:val="nil"/>
            </w:tcBorders>
            <w:vAlign w:val="center"/>
          </w:tcPr>
          <w:p w14:paraId="39ED9CE7" w14:textId="77777777" w:rsidR="00C24706" w:rsidRPr="00527717" w:rsidRDefault="00C24706" w:rsidP="007270AC">
            <w:pPr>
              <w:jc w:val="right"/>
              <w:rPr>
                <w:rFonts w:ascii="新細明體" w:hAnsi="新細明體"/>
                <w:b/>
                <w:bCs/>
                <w:sz w:val="22"/>
                <w:szCs w:val="22"/>
              </w:rPr>
            </w:pPr>
            <w:r w:rsidRPr="00527717">
              <w:rPr>
                <w:rFonts w:ascii="新細明體" w:hAnsi="新細明體"/>
                <w:b/>
                <w:bCs/>
                <w:sz w:val="22"/>
                <w:szCs w:val="22"/>
              </w:rPr>
              <w:t>15.57</w:t>
            </w:r>
          </w:p>
        </w:tc>
      </w:tr>
      <w:tr w:rsidR="00C24706" w:rsidRPr="00527717" w14:paraId="76B95C6E" w14:textId="77777777" w:rsidTr="007270AC">
        <w:trPr>
          <w:trHeight w:val="374"/>
          <w:jc w:val="center"/>
        </w:trPr>
        <w:tc>
          <w:tcPr>
            <w:tcW w:w="3208" w:type="dxa"/>
            <w:tcBorders>
              <w:top w:val="nil"/>
              <w:left w:val="nil"/>
              <w:bottom w:val="nil"/>
              <w:right w:val="single" w:sz="4" w:space="0" w:color="auto"/>
            </w:tcBorders>
            <w:vAlign w:val="center"/>
            <w:hideMark/>
          </w:tcPr>
          <w:p w14:paraId="51608B92" w14:textId="77777777" w:rsidR="00C24706" w:rsidRPr="00527717" w:rsidRDefault="00C24706" w:rsidP="007270AC">
            <w:pPr>
              <w:ind w:leftChars="100" w:left="240"/>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流動資產</w:t>
            </w:r>
          </w:p>
        </w:tc>
        <w:tc>
          <w:tcPr>
            <w:tcW w:w="1555" w:type="dxa"/>
            <w:tcBorders>
              <w:top w:val="nil"/>
              <w:left w:val="single" w:sz="4" w:space="0" w:color="auto"/>
              <w:bottom w:val="nil"/>
              <w:right w:val="single" w:sz="4" w:space="0" w:color="auto"/>
            </w:tcBorders>
            <w:vAlign w:val="center"/>
            <w:hideMark/>
          </w:tcPr>
          <w:p w14:paraId="7FD75227"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4,191,123,580</w:t>
            </w:r>
          </w:p>
        </w:tc>
        <w:tc>
          <w:tcPr>
            <w:tcW w:w="770" w:type="dxa"/>
            <w:tcBorders>
              <w:top w:val="nil"/>
              <w:left w:val="single" w:sz="4" w:space="0" w:color="auto"/>
              <w:bottom w:val="nil"/>
              <w:right w:val="single" w:sz="4" w:space="0" w:color="auto"/>
            </w:tcBorders>
            <w:vAlign w:val="center"/>
            <w:hideMark/>
          </w:tcPr>
          <w:p w14:paraId="02779483"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41.88</w:t>
            </w:r>
          </w:p>
        </w:tc>
        <w:tc>
          <w:tcPr>
            <w:tcW w:w="1527" w:type="dxa"/>
            <w:tcBorders>
              <w:top w:val="nil"/>
              <w:left w:val="single" w:sz="4" w:space="0" w:color="auto"/>
              <w:bottom w:val="nil"/>
              <w:right w:val="single" w:sz="4" w:space="0" w:color="auto"/>
            </w:tcBorders>
            <w:vAlign w:val="center"/>
            <w:hideMark/>
          </w:tcPr>
          <w:p w14:paraId="40892042"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3,842,340,594</w:t>
            </w:r>
          </w:p>
        </w:tc>
        <w:tc>
          <w:tcPr>
            <w:tcW w:w="756" w:type="dxa"/>
            <w:tcBorders>
              <w:top w:val="nil"/>
              <w:left w:val="single" w:sz="4" w:space="0" w:color="auto"/>
              <w:bottom w:val="nil"/>
              <w:right w:val="single" w:sz="4" w:space="0" w:color="auto"/>
            </w:tcBorders>
            <w:vAlign w:val="center"/>
            <w:hideMark/>
          </w:tcPr>
          <w:p w14:paraId="67A7666F"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44.37</w:t>
            </w:r>
          </w:p>
        </w:tc>
        <w:tc>
          <w:tcPr>
            <w:tcW w:w="1386" w:type="dxa"/>
            <w:tcBorders>
              <w:top w:val="nil"/>
              <w:left w:val="single" w:sz="4" w:space="0" w:color="auto"/>
              <w:bottom w:val="nil"/>
              <w:right w:val="single" w:sz="4" w:space="0" w:color="auto"/>
            </w:tcBorders>
            <w:vAlign w:val="center"/>
          </w:tcPr>
          <w:p w14:paraId="1C1194BB"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348,782,986</w:t>
            </w:r>
          </w:p>
        </w:tc>
        <w:tc>
          <w:tcPr>
            <w:tcW w:w="728" w:type="dxa"/>
            <w:tcBorders>
              <w:top w:val="nil"/>
              <w:left w:val="single" w:sz="4" w:space="0" w:color="auto"/>
              <w:bottom w:val="nil"/>
              <w:right w:val="nil"/>
            </w:tcBorders>
            <w:vAlign w:val="center"/>
          </w:tcPr>
          <w:p w14:paraId="69838CB1"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9.08</w:t>
            </w:r>
          </w:p>
        </w:tc>
      </w:tr>
      <w:tr w:rsidR="00C24706" w:rsidRPr="00527717" w14:paraId="27479A16" w14:textId="77777777" w:rsidTr="007270AC">
        <w:trPr>
          <w:trHeight w:val="374"/>
          <w:jc w:val="center"/>
        </w:trPr>
        <w:tc>
          <w:tcPr>
            <w:tcW w:w="3208" w:type="dxa"/>
            <w:tcBorders>
              <w:top w:val="nil"/>
              <w:left w:val="nil"/>
              <w:bottom w:val="nil"/>
              <w:right w:val="single" w:sz="4" w:space="0" w:color="auto"/>
            </w:tcBorders>
            <w:vAlign w:val="center"/>
            <w:hideMark/>
          </w:tcPr>
          <w:p w14:paraId="401BEB03" w14:textId="77777777" w:rsidR="00C24706" w:rsidRPr="00527717" w:rsidRDefault="00C24706" w:rsidP="007270AC">
            <w:pPr>
              <w:ind w:leftChars="200" w:left="480"/>
              <w:jc w:val="distribute"/>
              <w:rPr>
                <w:rFonts w:ascii="標楷體" w:eastAsia="標楷體" w:hAnsi="標楷體"/>
                <w:noProof/>
                <w:kern w:val="0"/>
                <w:sz w:val="22"/>
                <w:szCs w:val="22"/>
              </w:rPr>
            </w:pPr>
            <w:r w:rsidRPr="00527717">
              <w:rPr>
                <w:rFonts w:ascii="標楷體" w:eastAsia="標楷體" w:hAnsi="標楷體"/>
                <w:spacing w:val="-6"/>
                <w:kern w:val="0"/>
                <w:sz w:val="22"/>
              </w:rPr>
              <w:t>現金</w:t>
            </w:r>
          </w:p>
        </w:tc>
        <w:tc>
          <w:tcPr>
            <w:tcW w:w="1555" w:type="dxa"/>
            <w:tcBorders>
              <w:top w:val="nil"/>
              <w:left w:val="single" w:sz="4" w:space="0" w:color="auto"/>
              <w:bottom w:val="nil"/>
              <w:right w:val="single" w:sz="4" w:space="0" w:color="auto"/>
            </w:tcBorders>
            <w:vAlign w:val="center"/>
            <w:hideMark/>
          </w:tcPr>
          <w:p w14:paraId="0A13A018"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2,433,308,093</w:t>
            </w:r>
          </w:p>
        </w:tc>
        <w:tc>
          <w:tcPr>
            <w:tcW w:w="770" w:type="dxa"/>
            <w:tcBorders>
              <w:top w:val="nil"/>
              <w:left w:val="single" w:sz="4" w:space="0" w:color="auto"/>
              <w:bottom w:val="nil"/>
              <w:right w:val="single" w:sz="4" w:space="0" w:color="auto"/>
            </w:tcBorders>
            <w:vAlign w:val="center"/>
            <w:hideMark/>
          </w:tcPr>
          <w:p w14:paraId="2DF16F91"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24.31</w:t>
            </w:r>
          </w:p>
        </w:tc>
        <w:tc>
          <w:tcPr>
            <w:tcW w:w="1527" w:type="dxa"/>
            <w:tcBorders>
              <w:top w:val="nil"/>
              <w:left w:val="single" w:sz="4" w:space="0" w:color="auto"/>
              <w:bottom w:val="nil"/>
              <w:right w:val="single" w:sz="4" w:space="0" w:color="auto"/>
            </w:tcBorders>
            <w:vAlign w:val="center"/>
            <w:hideMark/>
          </w:tcPr>
          <w:p w14:paraId="2251E605"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2,217,297,474</w:t>
            </w:r>
          </w:p>
        </w:tc>
        <w:tc>
          <w:tcPr>
            <w:tcW w:w="756" w:type="dxa"/>
            <w:tcBorders>
              <w:top w:val="nil"/>
              <w:left w:val="single" w:sz="4" w:space="0" w:color="auto"/>
              <w:bottom w:val="nil"/>
              <w:right w:val="single" w:sz="4" w:space="0" w:color="auto"/>
            </w:tcBorders>
            <w:vAlign w:val="center"/>
            <w:hideMark/>
          </w:tcPr>
          <w:p w14:paraId="3AF20736"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25.60</w:t>
            </w:r>
          </w:p>
        </w:tc>
        <w:tc>
          <w:tcPr>
            <w:tcW w:w="1386" w:type="dxa"/>
            <w:tcBorders>
              <w:top w:val="nil"/>
              <w:left w:val="single" w:sz="4" w:space="0" w:color="auto"/>
              <w:bottom w:val="nil"/>
              <w:right w:val="single" w:sz="4" w:space="0" w:color="auto"/>
            </w:tcBorders>
            <w:vAlign w:val="center"/>
          </w:tcPr>
          <w:p w14:paraId="720B81B3"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216,010,619</w:t>
            </w:r>
          </w:p>
        </w:tc>
        <w:tc>
          <w:tcPr>
            <w:tcW w:w="728" w:type="dxa"/>
            <w:tcBorders>
              <w:top w:val="nil"/>
              <w:left w:val="single" w:sz="4" w:space="0" w:color="auto"/>
              <w:bottom w:val="nil"/>
              <w:right w:val="nil"/>
            </w:tcBorders>
            <w:vAlign w:val="center"/>
          </w:tcPr>
          <w:p w14:paraId="3E7B9D20"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9.74</w:t>
            </w:r>
          </w:p>
        </w:tc>
      </w:tr>
      <w:tr w:rsidR="00C24706" w:rsidRPr="00527717" w14:paraId="4B0C9B48" w14:textId="77777777" w:rsidTr="007270AC">
        <w:trPr>
          <w:trHeight w:val="374"/>
          <w:jc w:val="center"/>
        </w:trPr>
        <w:tc>
          <w:tcPr>
            <w:tcW w:w="3208" w:type="dxa"/>
            <w:tcBorders>
              <w:top w:val="nil"/>
              <w:left w:val="nil"/>
              <w:bottom w:val="nil"/>
              <w:right w:val="single" w:sz="4" w:space="0" w:color="auto"/>
            </w:tcBorders>
            <w:vAlign w:val="center"/>
            <w:hideMark/>
          </w:tcPr>
          <w:p w14:paraId="00EF0015" w14:textId="77777777" w:rsidR="00C24706" w:rsidRPr="00527717" w:rsidRDefault="00C24706" w:rsidP="007270AC">
            <w:pPr>
              <w:ind w:leftChars="200" w:left="480"/>
              <w:jc w:val="distribute"/>
              <w:rPr>
                <w:rFonts w:ascii="標楷體" w:eastAsia="標楷體" w:hAnsi="標楷體"/>
                <w:noProof/>
                <w:kern w:val="0"/>
                <w:sz w:val="22"/>
                <w:szCs w:val="22"/>
              </w:rPr>
            </w:pPr>
            <w:r w:rsidRPr="00527717">
              <w:rPr>
                <w:rFonts w:ascii="標楷體" w:eastAsia="標楷體" w:hAnsi="標楷體"/>
                <w:spacing w:val="-6"/>
                <w:kern w:val="0"/>
                <w:sz w:val="22"/>
              </w:rPr>
              <w:t>流動金融資產</w:t>
            </w:r>
          </w:p>
        </w:tc>
        <w:tc>
          <w:tcPr>
            <w:tcW w:w="1555" w:type="dxa"/>
            <w:tcBorders>
              <w:top w:val="nil"/>
              <w:left w:val="single" w:sz="4" w:space="0" w:color="auto"/>
              <w:bottom w:val="nil"/>
              <w:right w:val="single" w:sz="4" w:space="0" w:color="auto"/>
            </w:tcBorders>
            <w:vAlign w:val="center"/>
            <w:hideMark/>
          </w:tcPr>
          <w:p w14:paraId="6BE2E10B"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1,400,000,000</w:t>
            </w:r>
          </w:p>
        </w:tc>
        <w:tc>
          <w:tcPr>
            <w:tcW w:w="770" w:type="dxa"/>
            <w:tcBorders>
              <w:top w:val="nil"/>
              <w:left w:val="single" w:sz="4" w:space="0" w:color="auto"/>
              <w:bottom w:val="nil"/>
              <w:right w:val="single" w:sz="4" w:space="0" w:color="auto"/>
            </w:tcBorders>
            <w:vAlign w:val="center"/>
            <w:hideMark/>
          </w:tcPr>
          <w:p w14:paraId="79E064C5"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13.99</w:t>
            </w:r>
          </w:p>
        </w:tc>
        <w:tc>
          <w:tcPr>
            <w:tcW w:w="1527" w:type="dxa"/>
            <w:tcBorders>
              <w:top w:val="nil"/>
              <w:left w:val="single" w:sz="4" w:space="0" w:color="auto"/>
              <w:bottom w:val="nil"/>
              <w:right w:val="single" w:sz="4" w:space="0" w:color="auto"/>
            </w:tcBorders>
            <w:vAlign w:val="center"/>
            <w:hideMark/>
          </w:tcPr>
          <w:p w14:paraId="3086D606"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1,400,000,000</w:t>
            </w:r>
          </w:p>
        </w:tc>
        <w:tc>
          <w:tcPr>
            <w:tcW w:w="756" w:type="dxa"/>
            <w:tcBorders>
              <w:top w:val="nil"/>
              <w:left w:val="single" w:sz="4" w:space="0" w:color="auto"/>
              <w:bottom w:val="nil"/>
              <w:right w:val="single" w:sz="4" w:space="0" w:color="auto"/>
            </w:tcBorders>
            <w:vAlign w:val="center"/>
            <w:hideMark/>
          </w:tcPr>
          <w:p w14:paraId="3FCD72C8"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16.17</w:t>
            </w:r>
          </w:p>
        </w:tc>
        <w:tc>
          <w:tcPr>
            <w:tcW w:w="1386" w:type="dxa"/>
            <w:tcBorders>
              <w:top w:val="nil"/>
              <w:left w:val="single" w:sz="4" w:space="0" w:color="auto"/>
              <w:bottom w:val="nil"/>
              <w:right w:val="single" w:sz="4" w:space="0" w:color="auto"/>
            </w:tcBorders>
            <w:vAlign w:val="center"/>
          </w:tcPr>
          <w:p w14:paraId="47B92AE3"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w:t>
            </w:r>
          </w:p>
        </w:tc>
        <w:tc>
          <w:tcPr>
            <w:tcW w:w="728" w:type="dxa"/>
            <w:tcBorders>
              <w:top w:val="nil"/>
              <w:left w:val="single" w:sz="4" w:space="0" w:color="auto"/>
              <w:bottom w:val="nil"/>
              <w:right w:val="nil"/>
            </w:tcBorders>
            <w:vAlign w:val="center"/>
          </w:tcPr>
          <w:p w14:paraId="25AF2434"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w:t>
            </w:r>
          </w:p>
        </w:tc>
      </w:tr>
      <w:tr w:rsidR="00C24706" w:rsidRPr="00527717" w14:paraId="544EF37B" w14:textId="77777777" w:rsidTr="007270AC">
        <w:trPr>
          <w:trHeight w:val="374"/>
          <w:jc w:val="center"/>
        </w:trPr>
        <w:tc>
          <w:tcPr>
            <w:tcW w:w="3208" w:type="dxa"/>
            <w:tcBorders>
              <w:top w:val="nil"/>
              <w:left w:val="nil"/>
              <w:bottom w:val="nil"/>
              <w:right w:val="single" w:sz="4" w:space="0" w:color="auto"/>
            </w:tcBorders>
            <w:vAlign w:val="center"/>
            <w:hideMark/>
          </w:tcPr>
          <w:p w14:paraId="3DAE026E" w14:textId="77777777" w:rsidR="00C24706" w:rsidRPr="00527717" w:rsidRDefault="00C24706" w:rsidP="007270AC">
            <w:pPr>
              <w:ind w:leftChars="200" w:left="480"/>
              <w:jc w:val="distribute"/>
              <w:rPr>
                <w:rFonts w:ascii="標楷體" w:eastAsia="標楷體" w:hAnsi="標楷體"/>
                <w:noProof/>
                <w:kern w:val="0"/>
                <w:sz w:val="22"/>
                <w:szCs w:val="22"/>
              </w:rPr>
            </w:pPr>
            <w:r w:rsidRPr="00527717">
              <w:rPr>
                <w:rFonts w:ascii="標楷體" w:eastAsia="標楷體" w:hAnsi="標楷體"/>
                <w:spacing w:val="-6"/>
                <w:kern w:val="0"/>
                <w:sz w:val="22"/>
              </w:rPr>
              <w:t>應收款項</w:t>
            </w:r>
          </w:p>
        </w:tc>
        <w:tc>
          <w:tcPr>
            <w:tcW w:w="1555" w:type="dxa"/>
            <w:tcBorders>
              <w:top w:val="nil"/>
              <w:left w:val="single" w:sz="4" w:space="0" w:color="auto"/>
              <w:bottom w:val="nil"/>
              <w:right w:val="single" w:sz="4" w:space="0" w:color="auto"/>
            </w:tcBorders>
            <w:vAlign w:val="center"/>
            <w:hideMark/>
          </w:tcPr>
          <w:p w14:paraId="57A017AB"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152,369,048</w:t>
            </w:r>
          </w:p>
        </w:tc>
        <w:tc>
          <w:tcPr>
            <w:tcW w:w="770" w:type="dxa"/>
            <w:tcBorders>
              <w:top w:val="nil"/>
              <w:left w:val="single" w:sz="4" w:space="0" w:color="auto"/>
              <w:bottom w:val="nil"/>
              <w:right w:val="single" w:sz="4" w:space="0" w:color="auto"/>
            </w:tcBorders>
            <w:vAlign w:val="center"/>
            <w:hideMark/>
          </w:tcPr>
          <w:p w14:paraId="33B8CF91"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1.52</w:t>
            </w:r>
          </w:p>
        </w:tc>
        <w:tc>
          <w:tcPr>
            <w:tcW w:w="1527" w:type="dxa"/>
            <w:tcBorders>
              <w:top w:val="nil"/>
              <w:left w:val="single" w:sz="4" w:space="0" w:color="auto"/>
              <w:bottom w:val="nil"/>
              <w:right w:val="single" w:sz="4" w:space="0" w:color="auto"/>
            </w:tcBorders>
            <w:vAlign w:val="center"/>
            <w:hideMark/>
          </w:tcPr>
          <w:p w14:paraId="53FFBC59"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160,575,267</w:t>
            </w:r>
          </w:p>
        </w:tc>
        <w:tc>
          <w:tcPr>
            <w:tcW w:w="756" w:type="dxa"/>
            <w:tcBorders>
              <w:top w:val="nil"/>
              <w:left w:val="single" w:sz="4" w:space="0" w:color="auto"/>
              <w:bottom w:val="nil"/>
              <w:right w:val="single" w:sz="4" w:space="0" w:color="auto"/>
            </w:tcBorders>
            <w:vAlign w:val="center"/>
            <w:hideMark/>
          </w:tcPr>
          <w:p w14:paraId="14E997E6"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1.85</w:t>
            </w:r>
          </w:p>
        </w:tc>
        <w:tc>
          <w:tcPr>
            <w:tcW w:w="1386" w:type="dxa"/>
            <w:tcBorders>
              <w:top w:val="nil"/>
              <w:left w:val="single" w:sz="4" w:space="0" w:color="auto"/>
              <w:bottom w:val="nil"/>
              <w:right w:val="single" w:sz="4" w:space="0" w:color="auto"/>
            </w:tcBorders>
            <w:vAlign w:val="center"/>
          </w:tcPr>
          <w:p w14:paraId="607505CE"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- 8,206,219</w:t>
            </w:r>
          </w:p>
        </w:tc>
        <w:tc>
          <w:tcPr>
            <w:tcW w:w="728" w:type="dxa"/>
            <w:tcBorders>
              <w:top w:val="nil"/>
              <w:left w:val="single" w:sz="4" w:space="0" w:color="auto"/>
              <w:bottom w:val="nil"/>
              <w:right w:val="nil"/>
            </w:tcBorders>
            <w:vAlign w:val="center"/>
          </w:tcPr>
          <w:p w14:paraId="046C92F8"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- 5.11</w:t>
            </w:r>
          </w:p>
        </w:tc>
      </w:tr>
      <w:tr w:rsidR="00C24706" w:rsidRPr="00527717" w14:paraId="58825119" w14:textId="77777777" w:rsidTr="007270AC">
        <w:trPr>
          <w:trHeight w:val="374"/>
          <w:jc w:val="center"/>
        </w:trPr>
        <w:tc>
          <w:tcPr>
            <w:tcW w:w="3208" w:type="dxa"/>
            <w:tcBorders>
              <w:top w:val="nil"/>
              <w:left w:val="nil"/>
              <w:bottom w:val="nil"/>
              <w:right w:val="single" w:sz="4" w:space="0" w:color="auto"/>
            </w:tcBorders>
            <w:vAlign w:val="center"/>
            <w:hideMark/>
          </w:tcPr>
          <w:p w14:paraId="73DFA925" w14:textId="77777777" w:rsidR="00C24706" w:rsidRPr="00527717" w:rsidRDefault="00C24706" w:rsidP="007270AC">
            <w:pPr>
              <w:ind w:leftChars="200" w:left="480"/>
              <w:jc w:val="distribute"/>
              <w:rPr>
                <w:rFonts w:ascii="標楷體" w:eastAsia="標楷體" w:hAnsi="標楷體"/>
                <w:noProof/>
                <w:kern w:val="0"/>
                <w:sz w:val="22"/>
                <w:szCs w:val="22"/>
              </w:rPr>
            </w:pPr>
            <w:r w:rsidRPr="00527717">
              <w:rPr>
                <w:rFonts w:ascii="標楷體" w:eastAsia="標楷體" w:hAnsi="標楷體"/>
                <w:spacing w:val="-6"/>
                <w:kern w:val="0"/>
                <w:sz w:val="22"/>
              </w:rPr>
              <w:t>預付款項</w:t>
            </w:r>
          </w:p>
        </w:tc>
        <w:tc>
          <w:tcPr>
            <w:tcW w:w="1555" w:type="dxa"/>
            <w:tcBorders>
              <w:top w:val="nil"/>
              <w:left w:val="single" w:sz="4" w:space="0" w:color="auto"/>
              <w:bottom w:val="nil"/>
              <w:right w:val="single" w:sz="4" w:space="0" w:color="auto"/>
            </w:tcBorders>
            <w:vAlign w:val="center"/>
            <w:hideMark/>
          </w:tcPr>
          <w:p w14:paraId="6668ED1F"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205,446,439</w:t>
            </w:r>
          </w:p>
        </w:tc>
        <w:tc>
          <w:tcPr>
            <w:tcW w:w="770" w:type="dxa"/>
            <w:tcBorders>
              <w:top w:val="nil"/>
              <w:left w:val="single" w:sz="4" w:space="0" w:color="auto"/>
              <w:bottom w:val="nil"/>
              <w:right w:val="single" w:sz="4" w:space="0" w:color="auto"/>
            </w:tcBorders>
            <w:vAlign w:val="center"/>
            <w:hideMark/>
          </w:tcPr>
          <w:p w14:paraId="625DA1B1"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2.05</w:t>
            </w:r>
          </w:p>
        </w:tc>
        <w:tc>
          <w:tcPr>
            <w:tcW w:w="1527" w:type="dxa"/>
            <w:tcBorders>
              <w:top w:val="nil"/>
              <w:left w:val="single" w:sz="4" w:space="0" w:color="auto"/>
              <w:bottom w:val="nil"/>
              <w:right w:val="single" w:sz="4" w:space="0" w:color="auto"/>
            </w:tcBorders>
            <w:vAlign w:val="center"/>
            <w:hideMark/>
          </w:tcPr>
          <w:p w14:paraId="3D10DE90"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64,467,853</w:t>
            </w:r>
          </w:p>
        </w:tc>
        <w:tc>
          <w:tcPr>
            <w:tcW w:w="756" w:type="dxa"/>
            <w:tcBorders>
              <w:top w:val="nil"/>
              <w:left w:val="single" w:sz="4" w:space="0" w:color="auto"/>
              <w:bottom w:val="nil"/>
              <w:right w:val="single" w:sz="4" w:space="0" w:color="auto"/>
            </w:tcBorders>
            <w:vAlign w:val="center"/>
            <w:hideMark/>
          </w:tcPr>
          <w:p w14:paraId="4B371D4B"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0.74</w:t>
            </w:r>
          </w:p>
        </w:tc>
        <w:tc>
          <w:tcPr>
            <w:tcW w:w="1386" w:type="dxa"/>
            <w:tcBorders>
              <w:top w:val="nil"/>
              <w:left w:val="single" w:sz="4" w:space="0" w:color="auto"/>
              <w:bottom w:val="nil"/>
              <w:right w:val="single" w:sz="4" w:space="0" w:color="auto"/>
            </w:tcBorders>
            <w:vAlign w:val="center"/>
          </w:tcPr>
          <w:p w14:paraId="1C6B9E11"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140,978,586</w:t>
            </w:r>
          </w:p>
        </w:tc>
        <w:tc>
          <w:tcPr>
            <w:tcW w:w="728" w:type="dxa"/>
            <w:tcBorders>
              <w:top w:val="nil"/>
              <w:left w:val="single" w:sz="4" w:space="0" w:color="auto"/>
              <w:bottom w:val="nil"/>
              <w:right w:val="nil"/>
            </w:tcBorders>
            <w:vAlign w:val="center"/>
          </w:tcPr>
          <w:p w14:paraId="679BA127"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218.68</w:t>
            </w:r>
          </w:p>
        </w:tc>
      </w:tr>
      <w:tr w:rsidR="00C24706" w:rsidRPr="00527717" w14:paraId="58FB1319" w14:textId="77777777" w:rsidTr="007270AC">
        <w:trPr>
          <w:trHeight w:val="374"/>
          <w:jc w:val="center"/>
        </w:trPr>
        <w:tc>
          <w:tcPr>
            <w:tcW w:w="3208" w:type="dxa"/>
            <w:tcBorders>
              <w:top w:val="nil"/>
              <w:left w:val="nil"/>
              <w:bottom w:val="nil"/>
              <w:right w:val="single" w:sz="4" w:space="0" w:color="auto"/>
            </w:tcBorders>
            <w:vAlign w:val="center"/>
            <w:hideMark/>
          </w:tcPr>
          <w:p w14:paraId="1A6E168F" w14:textId="77777777" w:rsidR="00C24706" w:rsidRPr="00527717" w:rsidRDefault="00C24706" w:rsidP="007270AC">
            <w:pPr>
              <w:ind w:leftChars="100" w:left="240"/>
              <w:jc w:val="distribute"/>
              <w:rPr>
                <w:rFonts w:ascii="標楷體" w:eastAsia="標楷體" w:hAnsi="標楷體"/>
                <w:kern w:val="0"/>
                <w:sz w:val="22"/>
                <w:szCs w:val="22"/>
              </w:rPr>
            </w:pPr>
            <w:r w:rsidRPr="00527717">
              <w:rPr>
                <w:rFonts w:ascii="標楷體" w:eastAsia="標楷體" w:hAnsi="標楷體" w:hint="eastAsia"/>
                <w:kern w:val="0"/>
                <w:sz w:val="22"/>
                <w:szCs w:val="22"/>
              </w:rPr>
              <w:t>不動產、廠房及設備</w:t>
            </w:r>
          </w:p>
        </w:tc>
        <w:tc>
          <w:tcPr>
            <w:tcW w:w="1555" w:type="dxa"/>
            <w:tcBorders>
              <w:top w:val="nil"/>
              <w:left w:val="single" w:sz="4" w:space="0" w:color="auto"/>
              <w:bottom w:val="nil"/>
              <w:right w:val="single" w:sz="4" w:space="0" w:color="auto"/>
            </w:tcBorders>
            <w:vAlign w:val="center"/>
            <w:hideMark/>
          </w:tcPr>
          <w:p w14:paraId="0C6423B3"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5,430,234,485</w:t>
            </w:r>
          </w:p>
        </w:tc>
        <w:tc>
          <w:tcPr>
            <w:tcW w:w="770" w:type="dxa"/>
            <w:tcBorders>
              <w:top w:val="nil"/>
              <w:left w:val="single" w:sz="4" w:space="0" w:color="auto"/>
              <w:bottom w:val="nil"/>
              <w:right w:val="single" w:sz="4" w:space="0" w:color="auto"/>
            </w:tcBorders>
            <w:vAlign w:val="center"/>
            <w:hideMark/>
          </w:tcPr>
          <w:p w14:paraId="78BA42E5"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54.26</w:t>
            </w:r>
          </w:p>
        </w:tc>
        <w:tc>
          <w:tcPr>
            <w:tcW w:w="1527" w:type="dxa"/>
            <w:tcBorders>
              <w:top w:val="nil"/>
              <w:left w:val="single" w:sz="4" w:space="0" w:color="auto"/>
              <w:bottom w:val="nil"/>
              <w:right w:val="single" w:sz="4" w:space="0" w:color="auto"/>
            </w:tcBorders>
            <w:vAlign w:val="center"/>
            <w:hideMark/>
          </w:tcPr>
          <w:p w14:paraId="1CA5463A"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4,420,738,289</w:t>
            </w:r>
          </w:p>
        </w:tc>
        <w:tc>
          <w:tcPr>
            <w:tcW w:w="756" w:type="dxa"/>
            <w:tcBorders>
              <w:top w:val="nil"/>
              <w:left w:val="single" w:sz="4" w:space="0" w:color="auto"/>
              <w:bottom w:val="nil"/>
              <w:right w:val="single" w:sz="4" w:space="0" w:color="auto"/>
            </w:tcBorders>
            <w:vAlign w:val="center"/>
            <w:hideMark/>
          </w:tcPr>
          <w:p w14:paraId="0B83DC71"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51.05</w:t>
            </w:r>
          </w:p>
        </w:tc>
        <w:tc>
          <w:tcPr>
            <w:tcW w:w="1386" w:type="dxa"/>
            <w:tcBorders>
              <w:top w:val="nil"/>
              <w:left w:val="single" w:sz="4" w:space="0" w:color="auto"/>
              <w:bottom w:val="nil"/>
              <w:right w:val="single" w:sz="4" w:space="0" w:color="auto"/>
            </w:tcBorders>
            <w:vAlign w:val="center"/>
          </w:tcPr>
          <w:p w14:paraId="5CAC8575"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1,009,496,196</w:t>
            </w:r>
          </w:p>
        </w:tc>
        <w:tc>
          <w:tcPr>
            <w:tcW w:w="728" w:type="dxa"/>
            <w:tcBorders>
              <w:top w:val="nil"/>
              <w:left w:val="single" w:sz="4" w:space="0" w:color="auto"/>
              <w:bottom w:val="nil"/>
              <w:right w:val="nil"/>
            </w:tcBorders>
            <w:vAlign w:val="center"/>
          </w:tcPr>
          <w:p w14:paraId="6188D25D"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22.84</w:t>
            </w:r>
          </w:p>
        </w:tc>
      </w:tr>
      <w:tr w:rsidR="00C24706" w:rsidRPr="00527717" w14:paraId="4496D377" w14:textId="77777777" w:rsidTr="007270AC">
        <w:trPr>
          <w:trHeight w:val="374"/>
          <w:jc w:val="center"/>
        </w:trPr>
        <w:tc>
          <w:tcPr>
            <w:tcW w:w="3208" w:type="dxa"/>
            <w:tcBorders>
              <w:top w:val="nil"/>
              <w:left w:val="nil"/>
              <w:bottom w:val="nil"/>
              <w:right w:val="single" w:sz="4" w:space="0" w:color="auto"/>
            </w:tcBorders>
            <w:vAlign w:val="center"/>
            <w:hideMark/>
          </w:tcPr>
          <w:p w14:paraId="331893B4" w14:textId="77777777" w:rsidR="00C24706" w:rsidRPr="00527717" w:rsidRDefault="00C24706" w:rsidP="007270AC">
            <w:pPr>
              <w:ind w:leftChars="200" w:left="480"/>
              <w:jc w:val="distribute"/>
              <w:rPr>
                <w:rFonts w:ascii="標楷體" w:eastAsia="標楷體" w:hAnsi="標楷體"/>
                <w:kern w:val="0"/>
                <w:sz w:val="22"/>
                <w:szCs w:val="22"/>
              </w:rPr>
            </w:pPr>
            <w:r w:rsidRPr="00527717">
              <w:rPr>
                <w:rFonts w:ascii="標楷體" w:eastAsia="標楷體" w:hAnsi="標楷體"/>
                <w:spacing w:val="-6"/>
                <w:kern w:val="0"/>
                <w:sz w:val="22"/>
              </w:rPr>
              <w:t>土地</w:t>
            </w:r>
          </w:p>
        </w:tc>
        <w:tc>
          <w:tcPr>
            <w:tcW w:w="1555" w:type="dxa"/>
            <w:tcBorders>
              <w:top w:val="nil"/>
              <w:left w:val="single" w:sz="4" w:space="0" w:color="auto"/>
              <w:bottom w:val="nil"/>
              <w:right w:val="single" w:sz="4" w:space="0" w:color="auto"/>
            </w:tcBorders>
            <w:vAlign w:val="center"/>
            <w:hideMark/>
          </w:tcPr>
          <w:p w14:paraId="50E73043"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605,781,881</w:t>
            </w:r>
          </w:p>
        </w:tc>
        <w:tc>
          <w:tcPr>
            <w:tcW w:w="770" w:type="dxa"/>
            <w:tcBorders>
              <w:top w:val="nil"/>
              <w:left w:val="single" w:sz="4" w:space="0" w:color="auto"/>
              <w:bottom w:val="nil"/>
              <w:right w:val="single" w:sz="4" w:space="0" w:color="auto"/>
            </w:tcBorders>
            <w:vAlign w:val="center"/>
            <w:hideMark/>
          </w:tcPr>
          <w:p w14:paraId="50336C4E"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6.05</w:t>
            </w:r>
          </w:p>
        </w:tc>
        <w:tc>
          <w:tcPr>
            <w:tcW w:w="1527" w:type="dxa"/>
            <w:tcBorders>
              <w:top w:val="nil"/>
              <w:left w:val="single" w:sz="4" w:space="0" w:color="auto"/>
              <w:bottom w:val="nil"/>
              <w:right w:val="single" w:sz="4" w:space="0" w:color="auto"/>
            </w:tcBorders>
            <w:vAlign w:val="center"/>
            <w:hideMark/>
          </w:tcPr>
          <w:p w14:paraId="5FCED0BD"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564,824,160</w:t>
            </w:r>
          </w:p>
        </w:tc>
        <w:tc>
          <w:tcPr>
            <w:tcW w:w="756" w:type="dxa"/>
            <w:tcBorders>
              <w:top w:val="nil"/>
              <w:left w:val="single" w:sz="4" w:space="0" w:color="auto"/>
              <w:bottom w:val="nil"/>
              <w:right w:val="single" w:sz="4" w:space="0" w:color="auto"/>
            </w:tcBorders>
            <w:vAlign w:val="center"/>
            <w:hideMark/>
          </w:tcPr>
          <w:p w14:paraId="1C2ACBC9"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6.52</w:t>
            </w:r>
          </w:p>
        </w:tc>
        <w:tc>
          <w:tcPr>
            <w:tcW w:w="1386" w:type="dxa"/>
            <w:tcBorders>
              <w:top w:val="nil"/>
              <w:left w:val="single" w:sz="4" w:space="0" w:color="auto"/>
              <w:bottom w:val="nil"/>
              <w:right w:val="single" w:sz="4" w:space="0" w:color="auto"/>
            </w:tcBorders>
            <w:vAlign w:val="center"/>
          </w:tcPr>
          <w:p w14:paraId="30D8B1CA"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40,957,721</w:t>
            </w:r>
          </w:p>
        </w:tc>
        <w:tc>
          <w:tcPr>
            <w:tcW w:w="728" w:type="dxa"/>
            <w:tcBorders>
              <w:top w:val="nil"/>
              <w:left w:val="single" w:sz="4" w:space="0" w:color="auto"/>
              <w:bottom w:val="nil"/>
              <w:right w:val="nil"/>
            </w:tcBorders>
            <w:vAlign w:val="center"/>
          </w:tcPr>
          <w:p w14:paraId="04296F13"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7.25</w:t>
            </w:r>
          </w:p>
        </w:tc>
      </w:tr>
      <w:tr w:rsidR="00C24706" w:rsidRPr="00527717" w14:paraId="236D5E93" w14:textId="77777777" w:rsidTr="007270AC">
        <w:trPr>
          <w:trHeight w:val="374"/>
          <w:jc w:val="center"/>
        </w:trPr>
        <w:tc>
          <w:tcPr>
            <w:tcW w:w="3208" w:type="dxa"/>
            <w:tcBorders>
              <w:top w:val="nil"/>
              <w:left w:val="nil"/>
              <w:bottom w:val="nil"/>
              <w:right w:val="single" w:sz="4" w:space="0" w:color="auto"/>
            </w:tcBorders>
            <w:vAlign w:val="center"/>
            <w:hideMark/>
          </w:tcPr>
          <w:p w14:paraId="693B5279" w14:textId="77777777" w:rsidR="00C24706" w:rsidRPr="00527717" w:rsidRDefault="00C24706" w:rsidP="007270AC">
            <w:pPr>
              <w:ind w:leftChars="200" w:left="480"/>
              <w:jc w:val="distribute"/>
              <w:rPr>
                <w:rFonts w:ascii="標楷體" w:eastAsia="標楷體" w:hAnsi="標楷體"/>
                <w:kern w:val="0"/>
                <w:sz w:val="22"/>
                <w:szCs w:val="22"/>
              </w:rPr>
            </w:pPr>
            <w:r w:rsidRPr="00527717">
              <w:rPr>
                <w:rFonts w:ascii="標楷體" w:eastAsia="標楷體" w:hAnsi="標楷體"/>
                <w:spacing w:val="-6"/>
                <w:kern w:val="0"/>
                <w:sz w:val="22"/>
              </w:rPr>
              <w:t>土地改良物</w:t>
            </w:r>
          </w:p>
        </w:tc>
        <w:tc>
          <w:tcPr>
            <w:tcW w:w="1555" w:type="dxa"/>
            <w:tcBorders>
              <w:top w:val="nil"/>
              <w:left w:val="single" w:sz="4" w:space="0" w:color="auto"/>
              <w:bottom w:val="nil"/>
              <w:right w:val="single" w:sz="4" w:space="0" w:color="auto"/>
            </w:tcBorders>
            <w:vAlign w:val="center"/>
            <w:hideMark/>
          </w:tcPr>
          <w:p w14:paraId="23D7C86C"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138,371,890</w:t>
            </w:r>
          </w:p>
        </w:tc>
        <w:tc>
          <w:tcPr>
            <w:tcW w:w="770" w:type="dxa"/>
            <w:tcBorders>
              <w:top w:val="nil"/>
              <w:left w:val="single" w:sz="4" w:space="0" w:color="auto"/>
              <w:bottom w:val="nil"/>
              <w:right w:val="single" w:sz="4" w:space="0" w:color="auto"/>
            </w:tcBorders>
            <w:vAlign w:val="center"/>
            <w:hideMark/>
          </w:tcPr>
          <w:p w14:paraId="28309042"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1.38</w:t>
            </w:r>
          </w:p>
        </w:tc>
        <w:tc>
          <w:tcPr>
            <w:tcW w:w="1527" w:type="dxa"/>
            <w:tcBorders>
              <w:top w:val="nil"/>
              <w:left w:val="single" w:sz="4" w:space="0" w:color="auto"/>
              <w:bottom w:val="nil"/>
              <w:right w:val="single" w:sz="4" w:space="0" w:color="auto"/>
            </w:tcBorders>
            <w:vAlign w:val="center"/>
            <w:hideMark/>
          </w:tcPr>
          <w:p w14:paraId="6A1AF037"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146,994,212</w:t>
            </w:r>
          </w:p>
        </w:tc>
        <w:tc>
          <w:tcPr>
            <w:tcW w:w="756" w:type="dxa"/>
            <w:tcBorders>
              <w:top w:val="nil"/>
              <w:left w:val="single" w:sz="4" w:space="0" w:color="auto"/>
              <w:bottom w:val="nil"/>
              <w:right w:val="single" w:sz="4" w:space="0" w:color="auto"/>
            </w:tcBorders>
            <w:vAlign w:val="center"/>
            <w:hideMark/>
          </w:tcPr>
          <w:p w14:paraId="267E6FAF"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1.70</w:t>
            </w:r>
          </w:p>
        </w:tc>
        <w:tc>
          <w:tcPr>
            <w:tcW w:w="1386" w:type="dxa"/>
            <w:tcBorders>
              <w:top w:val="nil"/>
              <w:left w:val="single" w:sz="4" w:space="0" w:color="auto"/>
              <w:bottom w:val="nil"/>
              <w:right w:val="single" w:sz="4" w:space="0" w:color="auto"/>
            </w:tcBorders>
            <w:vAlign w:val="center"/>
          </w:tcPr>
          <w:p w14:paraId="5B8F5028"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- 8,622,322</w:t>
            </w:r>
          </w:p>
        </w:tc>
        <w:tc>
          <w:tcPr>
            <w:tcW w:w="728" w:type="dxa"/>
            <w:tcBorders>
              <w:top w:val="nil"/>
              <w:left w:val="single" w:sz="4" w:space="0" w:color="auto"/>
              <w:bottom w:val="nil"/>
              <w:right w:val="nil"/>
            </w:tcBorders>
            <w:vAlign w:val="center"/>
          </w:tcPr>
          <w:p w14:paraId="24030897"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- 5.87</w:t>
            </w:r>
          </w:p>
        </w:tc>
      </w:tr>
      <w:tr w:rsidR="00C24706" w:rsidRPr="00527717" w14:paraId="267B1FCA" w14:textId="77777777" w:rsidTr="007270AC">
        <w:trPr>
          <w:trHeight w:val="374"/>
          <w:jc w:val="center"/>
        </w:trPr>
        <w:tc>
          <w:tcPr>
            <w:tcW w:w="3208" w:type="dxa"/>
            <w:tcBorders>
              <w:top w:val="nil"/>
              <w:left w:val="nil"/>
              <w:bottom w:val="nil"/>
              <w:right w:val="single" w:sz="4" w:space="0" w:color="auto"/>
            </w:tcBorders>
            <w:vAlign w:val="center"/>
            <w:hideMark/>
          </w:tcPr>
          <w:p w14:paraId="35D1FF73" w14:textId="77777777" w:rsidR="00C24706" w:rsidRPr="00527717" w:rsidRDefault="00C24706" w:rsidP="007270AC">
            <w:pPr>
              <w:ind w:leftChars="200" w:left="480"/>
              <w:jc w:val="distribute"/>
              <w:rPr>
                <w:rFonts w:ascii="標楷體" w:eastAsia="標楷體" w:hAnsi="標楷體"/>
                <w:kern w:val="0"/>
                <w:sz w:val="22"/>
                <w:szCs w:val="22"/>
              </w:rPr>
            </w:pPr>
            <w:r w:rsidRPr="00527717">
              <w:rPr>
                <w:rFonts w:ascii="標楷體" w:eastAsia="標楷體" w:hAnsi="標楷體"/>
                <w:spacing w:val="-6"/>
                <w:kern w:val="0"/>
                <w:sz w:val="22"/>
              </w:rPr>
              <w:t>房屋及建築</w:t>
            </w:r>
          </w:p>
        </w:tc>
        <w:tc>
          <w:tcPr>
            <w:tcW w:w="1555" w:type="dxa"/>
            <w:tcBorders>
              <w:top w:val="nil"/>
              <w:left w:val="single" w:sz="4" w:space="0" w:color="auto"/>
              <w:bottom w:val="nil"/>
              <w:right w:val="single" w:sz="4" w:space="0" w:color="auto"/>
            </w:tcBorders>
            <w:vAlign w:val="center"/>
            <w:hideMark/>
          </w:tcPr>
          <w:p w14:paraId="5441B4A5"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1,161,568,208</w:t>
            </w:r>
          </w:p>
        </w:tc>
        <w:tc>
          <w:tcPr>
            <w:tcW w:w="770" w:type="dxa"/>
            <w:tcBorders>
              <w:top w:val="nil"/>
              <w:left w:val="single" w:sz="4" w:space="0" w:color="auto"/>
              <w:bottom w:val="nil"/>
              <w:right w:val="single" w:sz="4" w:space="0" w:color="auto"/>
            </w:tcBorders>
            <w:vAlign w:val="center"/>
            <w:hideMark/>
          </w:tcPr>
          <w:p w14:paraId="77BBFDEC"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11.61</w:t>
            </w:r>
          </w:p>
        </w:tc>
        <w:tc>
          <w:tcPr>
            <w:tcW w:w="1527" w:type="dxa"/>
            <w:tcBorders>
              <w:top w:val="nil"/>
              <w:left w:val="single" w:sz="4" w:space="0" w:color="auto"/>
              <w:bottom w:val="nil"/>
              <w:right w:val="single" w:sz="4" w:space="0" w:color="auto"/>
            </w:tcBorders>
            <w:vAlign w:val="center"/>
            <w:hideMark/>
          </w:tcPr>
          <w:p w14:paraId="02093ABA"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841,347,223</w:t>
            </w:r>
          </w:p>
        </w:tc>
        <w:tc>
          <w:tcPr>
            <w:tcW w:w="756" w:type="dxa"/>
            <w:tcBorders>
              <w:top w:val="nil"/>
              <w:left w:val="single" w:sz="4" w:space="0" w:color="auto"/>
              <w:bottom w:val="nil"/>
              <w:right w:val="single" w:sz="4" w:space="0" w:color="auto"/>
            </w:tcBorders>
            <w:vAlign w:val="center"/>
            <w:hideMark/>
          </w:tcPr>
          <w:p w14:paraId="371EABF1"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9.72</w:t>
            </w:r>
          </w:p>
        </w:tc>
        <w:tc>
          <w:tcPr>
            <w:tcW w:w="1386" w:type="dxa"/>
            <w:tcBorders>
              <w:top w:val="nil"/>
              <w:left w:val="single" w:sz="4" w:space="0" w:color="auto"/>
              <w:bottom w:val="nil"/>
              <w:right w:val="single" w:sz="4" w:space="0" w:color="auto"/>
            </w:tcBorders>
            <w:vAlign w:val="center"/>
          </w:tcPr>
          <w:p w14:paraId="2EB70323"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320,220,985</w:t>
            </w:r>
          </w:p>
        </w:tc>
        <w:tc>
          <w:tcPr>
            <w:tcW w:w="728" w:type="dxa"/>
            <w:tcBorders>
              <w:top w:val="nil"/>
              <w:left w:val="single" w:sz="4" w:space="0" w:color="auto"/>
              <w:bottom w:val="nil"/>
              <w:right w:val="nil"/>
            </w:tcBorders>
            <w:vAlign w:val="center"/>
          </w:tcPr>
          <w:p w14:paraId="3E00243D"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38.06</w:t>
            </w:r>
          </w:p>
        </w:tc>
      </w:tr>
      <w:tr w:rsidR="00C24706" w:rsidRPr="00527717" w14:paraId="40B2916E" w14:textId="77777777" w:rsidTr="007270AC">
        <w:trPr>
          <w:trHeight w:val="374"/>
          <w:jc w:val="center"/>
        </w:trPr>
        <w:tc>
          <w:tcPr>
            <w:tcW w:w="3208" w:type="dxa"/>
            <w:tcBorders>
              <w:top w:val="nil"/>
              <w:left w:val="nil"/>
              <w:bottom w:val="nil"/>
              <w:right w:val="single" w:sz="4" w:space="0" w:color="auto"/>
            </w:tcBorders>
            <w:vAlign w:val="center"/>
            <w:hideMark/>
          </w:tcPr>
          <w:p w14:paraId="5C7F43E0" w14:textId="77777777" w:rsidR="00C24706" w:rsidRPr="00527717" w:rsidRDefault="00C24706" w:rsidP="007270AC">
            <w:pPr>
              <w:ind w:leftChars="200" w:left="480"/>
              <w:jc w:val="distribute"/>
              <w:rPr>
                <w:rFonts w:ascii="標楷體" w:eastAsia="標楷體" w:hAnsi="標楷體"/>
                <w:kern w:val="0"/>
                <w:sz w:val="22"/>
                <w:szCs w:val="22"/>
              </w:rPr>
            </w:pPr>
            <w:r w:rsidRPr="00527717">
              <w:rPr>
                <w:rFonts w:ascii="標楷體" w:eastAsia="標楷體" w:hAnsi="標楷體"/>
                <w:spacing w:val="-6"/>
                <w:kern w:val="0"/>
                <w:sz w:val="22"/>
              </w:rPr>
              <w:t>機械及設備</w:t>
            </w:r>
          </w:p>
        </w:tc>
        <w:tc>
          <w:tcPr>
            <w:tcW w:w="1555" w:type="dxa"/>
            <w:tcBorders>
              <w:top w:val="nil"/>
              <w:left w:val="single" w:sz="4" w:space="0" w:color="auto"/>
              <w:bottom w:val="nil"/>
              <w:right w:val="single" w:sz="4" w:space="0" w:color="auto"/>
            </w:tcBorders>
            <w:vAlign w:val="center"/>
            <w:hideMark/>
          </w:tcPr>
          <w:p w14:paraId="195BCAC2"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5,966,660</w:t>
            </w:r>
          </w:p>
        </w:tc>
        <w:tc>
          <w:tcPr>
            <w:tcW w:w="770" w:type="dxa"/>
            <w:tcBorders>
              <w:top w:val="nil"/>
              <w:left w:val="single" w:sz="4" w:space="0" w:color="auto"/>
              <w:bottom w:val="nil"/>
              <w:right w:val="single" w:sz="4" w:space="0" w:color="auto"/>
            </w:tcBorders>
            <w:vAlign w:val="center"/>
            <w:hideMark/>
          </w:tcPr>
          <w:p w14:paraId="717E3AE8"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0.06</w:t>
            </w:r>
          </w:p>
        </w:tc>
        <w:tc>
          <w:tcPr>
            <w:tcW w:w="1527" w:type="dxa"/>
            <w:tcBorders>
              <w:top w:val="nil"/>
              <w:left w:val="single" w:sz="4" w:space="0" w:color="auto"/>
              <w:bottom w:val="nil"/>
              <w:right w:val="single" w:sz="4" w:space="0" w:color="auto"/>
            </w:tcBorders>
            <w:vAlign w:val="center"/>
            <w:hideMark/>
          </w:tcPr>
          <w:p w14:paraId="12A6CC99"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5,318,968</w:t>
            </w:r>
          </w:p>
        </w:tc>
        <w:tc>
          <w:tcPr>
            <w:tcW w:w="756" w:type="dxa"/>
            <w:tcBorders>
              <w:top w:val="nil"/>
              <w:left w:val="single" w:sz="4" w:space="0" w:color="auto"/>
              <w:bottom w:val="nil"/>
              <w:right w:val="single" w:sz="4" w:space="0" w:color="auto"/>
            </w:tcBorders>
            <w:vAlign w:val="center"/>
            <w:hideMark/>
          </w:tcPr>
          <w:p w14:paraId="2403B5DE"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0.06</w:t>
            </w:r>
          </w:p>
        </w:tc>
        <w:tc>
          <w:tcPr>
            <w:tcW w:w="1386" w:type="dxa"/>
            <w:tcBorders>
              <w:top w:val="nil"/>
              <w:left w:val="single" w:sz="4" w:space="0" w:color="auto"/>
              <w:bottom w:val="nil"/>
              <w:right w:val="single" w:sz="4" w:space="0" w:color="auto"/>
            </w:tcBorders>
            <w:vAlign w:val="center"/>
          </w:tcPr>
          <w:p w14:paraId="3D64C689"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647,692</w:t>
            </w:r>
          </w:p>
        </w:tc>
        <w:tc>
          <w:tcPr>
            <w:tcW w:w="728" w:type="dxa"/>
            <w:tcBorders>
              <w:top w:val="nil"/>
              <w:left w:val="single" w:sz="4" w:space="0" w:color="auto"/>
              <w:bottom w:val="nil"/>
              <w:right w:val="nil"/>
            </w:tcBorders>
            <w:vAlign w:val="center"/>
          </w:tcPr>
          <w:p w14:paraId="5E215B25"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12.18</w:t>
            </w:r>
          </w:p>
        </w:tc>
      </w:tr>
      <w:tr w:rsidR="00C24706" w:rsidRPr="00527717" w14:paraId="5A93D50F" w14:textId="77777777" w:rsidTr="007270AC">
        <w:trPr>
          <w:trHeight w:val="374"/>
          <w:jc w:val="center"/>
        </w:trPr>
        <w:tc>
          <w:tcPr>
            <w:tcW w:w="3208" w:type="dxa"/>
            <w:tcBorders>
              <w:top w:val="nil"/>
              <w:left w:val="nil"/>
              <w:bottom w:val="nil"/>
              <w:right w:val="single" w:sz="4" w:space="0" w:color="auto"/>
            </w:tcBorders>
            <w:vAlign w:val="center"/>
            <w:hideMark/>
          </w:tcPr>
          <w:p w14:paraId="1D81ED86" w14:textId="77777777" w:rsidR="00C24706" w:rsidRPr="00527717" w:rsidRDefault="00C24706" w:rsidP="007270AC">
            <w:pPr>
              <w:ind w:leftChars="200" w:left="480"/>
              <w:jc w:val="distribute"/>
              <w:rPr>
                <w:rFonts w:ascii="標楷體" w:eastAsia="標楷體" w:hAnsi="標楷體"/>
                <w:kern w:val="0"/>
                <w:sz w:val="22"/>
                <w:szCs w:val="22"/>
              </w:rPr>
            </w:pPr>
            <w:r w:rsidRPr="00527717">
              <w:rPr>
                <w:rFonts w:ascii="標楷體" w:eastAsia="標楷體" w:hAnsi="標楷體"/>
                <w:spacing w:val="-6"/>
                <w:kern w:val="0"/>
                <w:sz w:val="22"/>
              </w:rPr>
              <w:t>交通及運輸設備</w:t>
            </w:r>
          </w:p>
        </w:tc>
        <w:tc>
          <w:tcPr>
            <w:tcW w:w="1555" w:type="dxa"/>
            <w:tcBorders>
              <w:top w:val="nil"/>
              <w:left w:val="single" w:sz="4" w:space="0" w:color="auto"/>
              <w:bottom w:val="nil"/>
              <w:right w:val="single" w:sz="4" w:space="0" w:color="auto"/>
            </w:tcBorders>
            <w:vAlign w:val="center"/>
            <w:hideMark/>
          </w:tcPr>
          <w:p w14:paraId="1C81E8E0"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60,767,144</w:t>
            </w:r>
          </w:p>
        </w:tc>
        <w:tc>
          <w:tcPr>
            <w:tcW w:w="770" w:type="dxa"/>
            <w:tcBorders>
              <w:top w:val="nil"/>
              <w:left w:val="single" w:sz="4" w:space="0" w:color="auto"/>
              <w:bottom w:val="nil"/>
              <w:right w:val="single" w:sz="4" w:space="0" w:color="auto"/>
            </w:tcBorders>
            <w:vAlign w:val="center"/>
            <w:hideMark/>
          </w:tcPr>
          <w:p w14:paraId="3ECF9FE2"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0.61</w:t>
            </w:r>
          </w:p>
        </w:tc>
        <w:tc>
          <w:tcPr>
            <w:tcW w:w="1527" w:type="dxa"/>
            <w:tcBorders>
              <w:top w:val="nil"/>
              <w:left w:val="single" w:sz="4" w:space="0" w:color="auto"/>
              <w:bottom w:val="nil"/>
              <w:right w:val="single" w:sz="4" w:space="0" w:color="auto"/>
            </w:tcBorders>
            <w:vAlign w:val="center"/>
            <w:hideMark/>
          </w:tcPr>
          <w:p w14:paraId="3E357805"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55,205,070</w:t>
            </w:r>
          </w:p>
        </w:tc>
        <w:tc>
          <w:tcPr>
            <w:tcW w:w="756" w:type="dxa"/>
            <w:tcBorders>
              <w:top w:val="nil"/>
              <w:left w:val="single" w:sz="4" w:space="0" w:color="auto"/>
              <w:bottom w:val="nil"/>
              <w:right w:val="single" w:sz="4" w:space="0" w:color="auto"/>
            </w:tcBorders>
            <w:vAlign w:val="center"/>
            <w:hideMark/>
          </w:tcPr>
          <w:p w14:paraId="244A2645"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0.64</w:t>
            </w:r>
          </w:p>
        </w:tc>
        <w:tc>
          <w:tcPr>
            <w:tcW w:w="1386" w:type="dxa"/>
            <w:tcBorders>
              <w:top w:val="nil"/>
              <w:left w:val="single" w:sz="4" w:space="0" w:color="auto"/>
              <w:bottom w:val="nil"/>
              <w:right w:val="single" w:sz="4" w:space="0" w:color="auto"/>
            </w:tcBorders>
            <w:vAlign w:val="center"/>
          </w:tcPr>
          <w:p w14:paraId="4BAADF5C"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5,562,074</w:t>
            </w:r>
          </w:p>
        </w:tc>
        <w:tc>
          <w:tcPr>
            <w:tcW w:w="728" w:type="dxa"/>
            <w:tcBorders>
              <w:top w:val="nil"/>
              <w:left w:val="single" w:sz="4" w:space="0" w:color="auto"/>
              <w:bottom w:val="nil"/>
              <w:right w:val="nil"/>
            </w:tcBorders>
            <w:vAlign w:val="center"/>
          </w:tcPr>
          <w:p w14:paraId="7547B265"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10.08</w:t>
            </w:r>
          </w:p>
        </w:tc>
      </w:tr>
      <w:tr w:rsidR="00C24706" w:rsidRPr="00527717" w14:paraId="00D7364D" w14:textId="77777777" w:rsidTr="007270AC">
        <w:trPr>
          <w:trHeight w:val="374"/>
          <w:jc w:val="center"/>
        </w:trPr>
        <w:tc>
          <w:tcPr>
            <w:tcW w:w="3208" w:type="dxa"/>
            <w:tcBorders>
              <w:top w:val="nil"/>
              <w:left w:val="nil"/>
              <w:bottom w:val="nil"/>
              <w:right w:val="single" w:sz="4" w:space="0" w:color="auto"/>
            </w:tcBorders>
            <w:vAlign w:val="center"/>
            <w:hideMark/>
          </w:tcPr>
          <w:p w14:paraId="746190C4" w14:textId="77777777" w:rsidR="00C24706" w:rsidRPr="00527717" w:rsidRDefault="00C24706" w:rsidP="007270AC">
            <w:pPr>
              <w:ind w:leftChars="200" w:left="480"/>
              <w:jc w:val="distribute"/>
              <w:rPr>
                <w:rFonts w:ascii="標楷體" w:eastAsia="標楷體" w:hAnsi="標楷體"/>
                <w:kern w:val="0"/>
                <w:sz w:val="22"/>
                <w:szCs w:val="22"/>
              </w:rPr>
            </w:pPr>
            <w:r w:rsidRPr="00527717">
              <w:rPr>
                <w:rFonts w:ascii="標楷體" w:eastAsia="標楷體" w:hAnsi="標楷體"/>
                <w:spacing w:val="-6"/>
                <w:kern w:val="0"/>
                <w:sz w:val="22"/>
              </w:rPr>
              <w:t>什項設備</w:t>
            </w:r>
          </w:p>
        </w:tc>
        <w:tc>
          <w:tcPr>
            <w:tcW w:w="1555" w:type="dxa"/>
            <w:tcBorders>
              <w:top w:val="nil"/>
              <w:left w:val="single" w:sz="4" w:space="0" w:color="auto"/>
              <w:bottom w:val="nil"/>
              <w:right w:val="single" w:sz="4" w:space="0" w:color="auto"/>
            </w:tcBorders>
            <w:vAlign w:val="center"/>
            <w:hideMark/>
          </w:tcPr>
          <w:p w14:paraId="5DFB93C1"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892,785</w:t>
            </w:r>
          </w:p>
        </w:tc>
        <w:tc>
          <w:tcPr>
            <w:tcW w:w="770" w:type="dxa"/>
            <w:tcBorders>
              <w:top w:val="nil"/>
              <w:left w:val="single" w:sz="4" w:space="0" w:color="auto"/>
              <w:bottom w:val="nil"/>
              <w:right w:val="single" w:sz="4" w:space="0" w:color="auto"/>
            </w:tcBorders>
            <w:vAlign w:val="center"/>
            <w:hideMark/>
          </w:tcPr>
          <w:p w14:paraId="17604A54"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0.01</w:t>
            </w:r>
          </w:p>
        </w:tc>
        <w:tc>
          <w:tcPr>
            <w:tcW w:w="1527" w:type="dxa"/>
            <w:tcBorders>
              <w:top w:val="nil"/>
              <w:left w:val="single" w:sz="4" w:space="0" w:color="auto"/>
              <w:bottom w:val="nil"/>
              <w:right w:val="single" w:sz="4" w:space="0" w:color="auto"/>
            </w:tcBorders>
            <w:vAlign w:val="center"/>
            <w:hideMark/>
          </w:tcPr>
          <w:p w14:paraId="64102B9D"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946,202</w:t>
            </w:r>
          </w:p>
        </w:tc>
        <w:tc>
          <w:tcPr>
            <w:tcW w:w="756" w:type="dxa"/>
            <w:tcBorders>
              <w:top w:val="nil"/>
              <w:left w:val="single" w:sz="4" w:space="0" w:color="auto"/>
              <w:bottom w:val="nil"/>
              <w:right w:val="single" w:sz="4" w:space="0" w:color="auto"/>
            </w:tcBorders>
            <w:vAlign w:val="center"/>
            <w:hideMark/>
          </w:tcPr>
          <w:p w14:paraId="5B662197"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0.01</w:t>
            </w:r>
          </w:p>
        </w:tc>
        <w:tc>
          <w:tcPr>
            <w:tcW w:w="1386" w:type="dxa"/>
            <w:tcBorders>
              <w:top w:val="nil"/>
              <w:left w:val="single" w:sz="4" w:space="0" w:color="auto"/>
              <w:bottom w:val="nil"/>
              <w:right w:val="single" w:sz="4" w:space="0" w:color="auto"/>
            </w:tcBorders>
            <w:vAlign w:val="center"/>
          </w:tcPr>
          <w:p w14:paraId="78238BD9"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- 53,417</w:t>
            </w:r>
          </w:p>
        </w:tc>
        <w:tc>
          <w:tcPr>
            <w:tcW w:w="728" w:type="dxa"/>
            <w:tcBorders>
              <w:top w:val="nil"/>
              <w:left w:val="single" w:sz="4" w:space="0" w:color="auto"/>
              <w:bottom w:val="nil"/>
              <w:right w:val="nil"/>
            </w:tcBorders>
            <w:vAlign w:val="center"/>
          </w:tcPr>
          <w:p w14:paraId="06B8F68D"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- 5.65</w:t>
            </w:r>
          </w:p>
        </w:tc>
      </w:tr>
      <w:tr w:rsidR="00C24706" w:rsidRPr="00527717" w14:paraId="2BECC1FB" w14:textId="77777777" w:rsidTr="007270AC">
        <w:trPr>
          <w:trHeight w:val="374"/>
          <w:jc w:val="center"/>
        </w:trPr>
        <w:tc>
          <w:tcPr>
            <w:tcW w:w="3208" w:type="dxa"/>
            <w:tcBorders>
              <w:top w:val="nil"/>
              <w:left w:val="nil"/>
              <w:bottom w:val="nil"/>
              <w:right w:val="single" w:sz="4" w:space="0" w:color="auto"/>
            </w:tcBorders>
            <w:vAlign w:val="center"/>
            <w:hideMark/>
          </w:tcPr>
          <w:p w14:paraId="5B4AC87D" w14:textId="77777777" w:rsidR="00C24706" w:rsidRPr="00527717" w:rsidRDefault="00C24706" w:rsidP="007270AC">
            <w:pPr>
              <w:ind w:leftChars="200" w:left="480"/>
              <w:jc w:val="distribute"/>
              <w:rPr>
                <w:rFonts w:ascii="標楷體" w:eastAsia="標楷體" w:hAnsi="標楷體"/>
                <w:noProof/>
                <w:kern w:val="0"/>
                <w:sz w:val="22"/>
                <w:szCs w:val="22"/>
              </w:rPr>
            </w:pPr>
            <w:r w:rsidRPr="00527717">
              <w:rPr>
                <w:rFonts w:ascii="標楷體" w:eastAsia="標楷體" w:hAnsi="標楷體"/>
                <w:spacing w:val="-6"/>
                <w:kern w:val="0"/>
                <w:sz w:val="22"/>
              </w:rPr>
              <w:t>購建中固定資產</w:t>
            </w:r>
          </w:p>
        </w:tc>
        <w:tc>
          <w:tcPr>
            <w:tcW w:w="1555" w:type="dxa"/>
            <w:tcBorders>
              <w:top w:val="nil"/>
              <w:left w:val="single" w:sz="4" w:space="0" w:color="auto"/>
              <w:bottom w:val="nil"/>
              <w:right w:val="single" w:sz="4" w:space="0" w:color="auto"/>
            </w:tcBorders>
            <w:vAlign w:val="center"/>
            <w:hideMark/>
          </w:tcPr>
          <w:p w14:paraId="5EFA5D2B"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3,456,885,917</w:t>
            </w:r>
          </w:p>
        </w:tc>
        <w:tc>
          <w:tcPr>
            <w:tcW w:w="770" w:type="dxa"/>
            <w:tcBorders>
              <w:top w:val="nil"/>
              <w:left w:val="single" w:sz="4" w:space="0" w:color="auto"/>
              <w:bottom w:val="nil"/>
              <w:right w:val="single" w:sz="4" w:space="0" w:color="auto"/>
            </w:tcBorders>
            <w:vAlign w:val="center"/>
            <w:hideMark/>
          </w:tcPr>
          <w:p w14:paraId="45D5264B"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34.54</w:t>
            </w:r>
          </w:p>
        </w:tc>
        <w:tc>
          <w:tcPr>
            <w:tcW w:w="1527" w:type="dxa"/>
            <w:tcBorders>
              <w:top w:val="nil"/>
              <w:left w:val="single" w:sz="4" w:space="0" w:color="auto"/>
              <w:bottom w:val="nil"/>
              <w:right w:val="single" w:sz="4" w:space="0" w:color="auto"/>
            </w:tcBorders>
            <w:vAlign w:val="center"/>
            <w:hideMark/>
          </w:tcPr>
          <w:p w14:paraId="1D2AE5C3"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2,806,102,454</w:t>
            </w:r>
          </w:p>
        </w:tc>
        <w:tc>
          <w:tcPr>
            <w:tcW w:w="756" w:type="dxa"/>
            <w:tcBorders>
              <w:top w:val="nil"/>
              <w:left w:val="single" w:sz="4" w:space="0" w:color="auto"/>
              <w:bottom w:val="nil"/>
              <w:right w:val="single" w:sz="4" w:space="0" w:color="auto"/>
            </w:tcBorders>
            <w:vAlign w:val="center"/>
            <w:hideMark/>
          </w:tcPr>
          <w:p w14:paraId="11BD2D81"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32.40</w:t>
            </w:r>
          </w:p>
        </w:tc>
        <w:tc>
          <w:tcPr>
            <w:tcW w:w="1386" w:type="dxa"/>
            <w:tcBorders>
              <w:top w:val="nil"/>
              <w:left w:val="single" w:sz="4" w:space="0" w:color="auto"/>
              <w:bottom w:val="nil"/>
              <w:right w:val="single" w:sz="4" w:space="0" w:color="auto"/>
            </w:tcBorders>
            <w:vAlign w:val="center"/>
          </w:tcPr>
          <w:p w14:paraId="2187622A"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650,783,463</w:t>
            </w:r>
          </w:p>
        </w:tc>
        <w:tc>
          <w:tcPr>
            <w:tcW w:w="728" w:type="dxa"/>
            <w:tcBorders>
              <w:top w:val="nil"/>
              <w:left w:val="single" w:sz="4" w:space="0" w:color="auto"/>
              <w:bottom w:val="nil"/>
              <w:right w:val="nil"/>
            </w:tcBorders>
            <w:vAlign w:val="center"/>
          </w:tcPr>
          <w:p w14:paraId="61CDB6DA"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23.19</w:t>
            </w:r>
          </w:p>
        </w:tc>
      </w:tr>
      <w:tr w:rsidR="00C24706" w:rsidRPr="00527717" w14:paraId="4A6C9F96" w14:textId="77777777" w:rsidTr="007270AC">
        <w:trPr>
          <w:trHeight w:val="374"/>
          <w:jc w:val="center"/>
        </w:trPr>
        <w:tc>
          <w:tcPr>
            <w:tcW w:w="3208" w:type="dxa"/>
            <w:tcBorders>
              <w:top w:val="nil"/>
              <w:left w:val="nil"/>
              <w:bottom w:val="nil"/>
              <w:right w:val="single" w:sz="4" w:space="0" w:color="auto"/>
            </w:tcBorders>
            <w:vAlign w:val="center"/>
            <w:hideMark/>
          </w:tcPr>
          <w:p w14:paraId="34DA8C88" w14:textId="77777777" w:rsidR="00C24706" w:rsidRPr="00527717" w:rsidRDefault="00C24706" w:rsidP="007270AC">
            <w:pPr>
              <w:ind w:leftChars="100" w:left="240"/>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無形資產</w:t>
            </w:r>
          </w:p>
        </w:tc>
        <w:tc>
          <w:tcPr>
            <w:tcW w:w="1555" w:type="dxa"/>
            <w:tcBorders>
              <w:top w:val="nil"/>
              <w:left w:val="single" w:sz="4" w:space="0" w:color="auto"/>
              <w:bottom w:val="nil"/>
              <w:right w:val="single" w:sz="4" w:space="0" w:color="auto"/>
            </w:tcBorders>
            <w:vAlign w:val="center"/>
            <w:hideMark/>
          </w:tcPr>
          <w:p w14:paraId="3F4E08C9"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14,323,015</w:t>
            </w:r>
          </w:p>
        </w:tc>
        <w:tc>
          <w:tcPr>
            <w:tcW w:w="770" w:type="dxa"/>
            <w:tcBorders>
              <w:top w:val="nil"/>
              <w:left w:val="single" w:sz="4" w:space="0" w:color="auto"/>
              <w:bottom w:val="nil"/>
              <w:right w:val="single" w:sz="4" w:space="0" w:color="auto"/>
            </w:tcBorders>
            <w:vAlign w:val="center"/>
            <w:hideMark/>
          </w:tcPr>
          <w:p w14:paraId="2FB3D685"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0.14</w:t>
            </w:r>
          </w:p>
        </w:tc>
        <w:tc>
          <w:tcPr>
            <w:tcW w:w="1527" w:type="dxa"/>
            <w:tcBorders>
              <w:top w:val="nil"/>
              <w:left w:val="single" w:sz="4" w:space="0" w:color="auto"/>
              <w:bottom w:val="nil"/>
              <w:right w:val="single" w:sz="4" w:space="0" w:color="auto"/>
            </w:tcBorders>
            <w:vAlign w:val="center"/>
            <w:hideMark/>
          </w:tcPr>
          <w:p w14:paraId="21397B71"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13,805,066</w:t>
            </w:r>
          </w:p>
        </w:tc>
        <w:tc>
          <w:tcPr>
            <w:tcW w:w="756" w:type="dxa"/>
            <w:tcBorders>
              <w:top w:val="nil"/>
              <w:left w:val="single" w:sz="4" w:space="0" w:color="auto"/>
              <w:bottom w:val="nil"/>
              <w:right w:val="single" w:sz="4" w:space="0" w:color="auto"/>
            </w:tcBorders>
            <w:vAlign w:val="center"/>
            <w:hideMark/>
          </w:tcPr>
          <w:p w14:paraId="354170B3"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0.16</w:t>
            </w:r>
          </w:p>
        </w:tc>
        <w:tc>
          <w:tcPr>
            <w:tcW w:w="1386" w:type="dxa"/>
            <w:tcBorders>
              <w:top w:val="nil"/>
              <w:left w:val="single" w:sz="4" w:space="0" w:color="auto"/>
              <w:bottom w:val="nil"/>
              <w:right w:val="single" w:sz="4" w:space="0" w:color="auto"/>
            </w:tcBorders>
            <w:vAlign w:val="center"/>
          </w:tcPr>
          <w:p w14:paraId="2A8D43EB"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517,949</w:t>
            </w:r>
          </w:p>
        </w:tc>
        <w:tc>
          <w:tcPr>
            <w:tcW w:w="728" w:type="dxa"/>
            <w:tcBorders>
              <w:top w:val="nil"/>
              <w:left w:val="single" w:sz="4" w:space="0" w:color="auto"/>
              <w:bottom w:val="nil"/>
              <w:right w:val="nil"/>
            </w:tcBorders>
            <w:vAlign w:val="center"/>
          </w:tcPr>
          <w:p w14:paraId="08734D64"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3.75</w:t>
            </w:r>
          </w:p>
        </w:tc>
      </w:tr>
      <w:tr w:rsidR="00C24706" w:rsidRPr="00527717" w14:paraId="5E6B2C37" w14:textId="77777777" w:rsidTr="007270AC">
        <w:trPr>
          <w:trHeight w:val="374"/>
          <w:jc w:val="center"/>
        </w:trPr>
        <w:tc>
          <w:tcPr>
            <w:tcW w:w="3208" w:type="dxa"/>
            <w:tcBorders>
              <w:top w:val="nil"/>
              <w:left w:val="nil"/>
              <w:bottom w:val="nil"/>
              <w:right w:val="single" w:sz="4" w:space="0" w:color="auto"/>
            </w:tcBorders>
            <w:vAlign w:val="center"/>
            <w:hideMark/>
          </w:tcPr>
          <w:p w14:paraId="4433286A" w14:textId="77777777" w:rsidR="00C24706" w:rsidRPr="00527717" w:rsidRDefault="00C24706" w:rsidP="007270AC">
            <w:pPr>
              <w:ind w:leftChars="200" w:left="480"/>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無形資產</w:t>
            </w:r>
          </w:p>
        </w:tc>
        <w:tc>
          <w:tcPr>
            <w:tcW w:w="1555" w:type="dxa"/>
            <w:tcBorders>
              <w:top w:val="nil"/>
              <w:left w:val="single" w:sz="4" w:space="0" w:color="auto"/>
              <w:bottom w:val="nil"/>
              <w:right w:val="single" w:sz="4" w:space="0" w:color="auto"/>
            </w:tcBorders>
            <w:vAlign w:val="center"/>
            <w:hideMark/>
          </w:tcPr>
          <w:p w14:paraId="79A24C10"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14,323,015</w:t>
            </w:r>
          </w:p>
        </w:tc>
        <w:tc>
          <w:tcPr>
            <w:tcW w:w="770" w:type="dxa"/>
            <w:tcBorders>
              <w:top w:val="nil"/>
              <w:left w:val="single" w:sz="4" w:space="0" w:color="auto"/>
              <w:bottom w:val="nil"/>
              <w:right w:val="single" w:sz="4" w:space="0" w:color="auto"/>
            </w:tcBorders>
            <w:vAlign w:val="center"/>
            <w:hideMark/>
          </w:tcPr>
          <w:p w14:paraId="624CEEAE"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0.14</w:t>
            </w:r>
          </w:p>
        </w:tc>
        <w:tc>
          <w:tcPr>
            <w:tcW w:w="1527" w:type="dxa"/>
            <w:tcBorders>
              <w:top w:val="nil"/>
              <w:left w:val="single" w:sz="4" w:space="0" w:color="auto"/>
              <w:bottom w:val="nil"/>
              <w:right w:val="single" w:sz="4" w:space="0" w:color="auto"/>
            </w:tcBorders>
            <w:vAlign w:val="center"/>
            <w:hideMark/>
          </w:tcPr>
          <w:p w14:paraId="3C6D8691"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13,805,066</w:t>
            </w:r>
          </w:p>
        </w:tc>
        <w:tc>
          <w:tcPr>
            <w:tcW w:w="756" w:type="dxa"/>
            <w:tcBorders>
              <w:top w:val="nil"/>
              <w:left w:val="single" w:sz="4" w:space="0" w:color="auto"/>
              <w:bottom w:val="nil"/>
              <w:right w:val="single" w:sz="4" w:space="0" w:color="auto"/>
            </w:tcBorders>
            <w:vAlign w:val="center"/>
            <w:hideMark/>
          </w:tcPr>
          <w:p w14:paraId="50D03E18"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0.16</w:t>
            </w:r>
          </w:p>
        </w:tc>
        <w:tc>
          <w:tcPr>
            <w:tcW w:w="1386" w:type="dxa"/>
            <w:tcBorders>
              <w:top w:val="nil"/>
              <w:left w:val="single" w:sz="4" w:space="0" w:color="auto"/>
              <w:bottom w:val="nil"/>
              <w:right w:val="single" w:sz="4" w:space="0" w:color="auto"/>
            </w:tcBorders>
            <w:vAlign w:val="center"/>
          </w:tcPr>
          <w:p w14:paraId="5FEAFB41"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517,949</w:t>
            </w:r>
          </w:p>
        </w:tc>
        <w:tc>
          <w:tcPr>
            <w:tcW w:w="728" w:type="dxa"/>
            <w:tcBorders>
              <w:top w:val="nil"/>
              <w:left w:val="single" w:sz="4" w:space="0" w:color="auto"/>
              <w:bottom w:val="nil"/>
              <w:right w:val="nil"/>
            </w:tcBorders>
            <w:vAlign w:val="center"/>
          </w:tcPr>
          <w:p w14:paraId="54B5D2F7"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3.75</w:t>
            </w:r>
          </w:p>
        </w:tc>
      </w:tr>
      <w:tr w:rsidR="00C24706" w:rsidRPr="00527717" w14:paraId="0F165E95" w14:textId="77777777" w:rsidTr="007270AC">
        <w:trPr>
          <w:trHeight w:val="374"/>
          <w:jc w:val="center"/>
        </w:trPr>
        <w:tc>
          <w:tcPr>
            <w:tcW w:w="3208" w:type="dxa"/>
            <w:tcBorders>
              <w:top w:val="nil"/>
              <w:left w:val="nil"/>
              <w:bottom w:val="nil"/>
              <w:right w:val="single" w:sz="4" w:space="0" w:color="auto"/>
            </w:tcBorders>
            <w:vAlign w:val="center"/>
            <w:hideMark/>
          </w:tcPr>
          <w:p w14:paraId="508C15B1" w14:textId="77777777" w:rsidR="00C24706" w:rsidRPr="00527717" w:rsidRDefault="00C24706" w:rsidP="007270AC">
            <w:pPr>
              <w:ind w:leftChars="100" w:left="240"/>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其他資產</w:t>
            </w:r>
          </w:p>
        </w:tc>
        <w:tc>
          <w:tcPr>
            <w:tcW w:w="1555" w:type="dxa"/>
            <w:tcBorders>
              <w:top w:val="nil"/>
              <w:left w:val="single" w:sz="4" w:space="0" w:color="auto"/>
              <w:bottom w:val="nil"/>
              <w:right w:val="single" w:sz="4" w:space="0" w:color="auto"/>
            </w:tcBorders>
            <w:vAlign w:val="center"/>
            <w:hideMark/>
          </w:tcPr>
          <w:p w14:paraId="29290DBB"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372,611,023</w:t>
            </w:r>
          </w:p>
        </w:tc>
        <w:tc>
          <w:tcPr>
            <w:tcW w:w="770" w:type="dxa"/>
            <w:tcBorders>
              <w:top w:val="nil"/>
              <w:left w:val="single" w:sz="4" w:space="0" w:color="auto"/>
              <w:bottom w:val="nil"/>
              <w:right w:val="single" w:sz="4" w:space="0" w:color="auto"/>
            </w:tcBorders>
            <w:vAlign w:val="center"/>
            <w:hideMark/>
          </w:tcPr>
          <w:p w14:paraId="27007E06"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3.72</w:t>
            </w:r>
          </w:p>
        </w:tc>
        <w:tc>
          <w:tcPr>
            <w:tcW w:w="1527" w:type="dxa"/>
            <w:tcBorders>
              <w:top w:val="nil"/>
              <w:left w:val="single" w:sz="4" w:space="0" w:color="auto"/>
              <w:bottom w:val="nil"/>
              <w:right w:val="single" w:sz="4" w:space="0" w:color="auto"/>
            </w:tcBorders>
            <w:vAlign w:val="center"/>
            <w:hideMark/>
          </w:tcPr>
          <w:p w14:paraId="58EF83C5"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383,232,705</w:t>
            </w:r>
          </w:p>
        </w:tc>
        <w:tc>
          <w:tcPr>
            <w:tcW w:w="756" w:type="dxa"/>
            <w:tcBorders>
              <w:top w:val="nil"/>
              <w:left w:val="single" w:sz="4" w:space="0" w:color="auto"/>
              <w:bottom w:val="nil"/>
              <w:right w:val="single" w:sz="4" w:space="0" w:color="auto"/>
            </w:tcBorders>
            <w:vAlign w:val="center"/>
            <w:hideMark/>
          </w:tcPr>
          <w:p w14:paraId="779F035D"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4.43</w:t>
            </w:r>
          </w:p>
        </w:tc>
        <w:tc>
          <w:tcPr>
            <w:tcW w:w="1386" w:type="dxa"/>
            <w:tcBorders>
              <w:top w:val="nil"/>
              <w:left w:val="single" w:sz="4" w:space="0" w:color="auto"/>
              <w:bottom w:val="nil"/>
              <w:right w:val="single" w:sz="4" w:space="0" w:color="auto"/>
            </w:tcBorders>
            <w:vAlign w:val="center"/>
          </w:tcPr>
          <w:p w14:paraId="2A510F15"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- 10,621,682</w:t>
            </w:r>
          </w:p>
        </w:tc>
        <w:tc>
          <w:tcPr>
            <w:tcW w:w="728" w:type="dxa"/>
            <w:tcBorders>
              <w:top w:val="nil"/>
              <w:left w:val="single" w:sz="4" w:space="0" w:color="auto"/>
              <w:bottom w:val="nil"/>
              <w:right w:val="nil"/>
            </w:tcBorders>
            <w:vAlign w:val="center"/>
          </w:tcPr>
          <w:p w14:paraId="02BC5BB2"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- 2.77</w:t>
            </w:r>
          </w:p>
        </w:tc>
      </w:tr>
      <w:tr w:rsidR="00C24706" w:rsidRPr="00527717" w14:paraId="6A23F81B" w14:textId="77777777" w:rsidTr="007270AC">
        <w:trPr>
          <w:trHeight w:val="374"/>
          <w:jc w:val="center"/>
        </w:trPr>
        <w:tc>
          <w:tcPr>
            <w:tcW w:w="3208" w:type="dxa"/>
            <w:tcBorders>
              <w:top w:val="nil"/>
              <w:left w:val="nil"/>
              <w:bottom w:val="nil"/>
              <w:right w:val="single" w:sz="4" w:space="0" w:color="auto"/>
            </w:tcBorders>
            <w:vAlign w:val="center"/>
            <w:hideMark/>
          </w:tcPr>
          <w:p w14:paraId="68374655" w14:textId="77777777" w:rsidR="00C24706" w:rsidRPr="00527717" w:rsidRDefault="00C24706" w:rsidP="007270AC">
            <w:pPr>
              <w:ind w:leftChars="200" w:left="480"/>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什項資產</w:t>
            </w:r>
          </w:p>
        </w:tc>
        <w:tc>
          <w:tcPr>
            <w:tcW w:w="1555" w:type="dxa"/>
            <w:tcBorders>
              <w:top w:val="nil"/>
              <w:left w:val="single" w:sz="4" w:space="0" w:color="auto"/>
              <w:bottom w:val="nil"/>
              <w:right w:val="single" w:sz="4" w:space="0" w:color="auto"/>
            </w:tcBorders>
            <w:vAlign w:val="center"/>
            <w:hideMark/>
          </w:tcPr>
          <w:p w14:paraId="2B92114F"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372,611,023</w:t>
            </w:r>
          </w:p>
        </w:tc>
        <w:tc>
          <w:tcPr>
            <w:tcW w:w="770" w:type="dxa"/>
            <w:tcBorders>
              <w:top w:val="nil"/>
              <w:left w:val="single" w:sz="4" w:space="0" w:color="auto"/>
              <w:bottom w:val="nil"/>
              <w:right w:val="single" w:sz="4" w:space="0" w:color="auto"/>
            </w:tcBorders>
            <w:vAlign w:val="center"/>
            <w:hideMark/>
          </w:tcPr>
          <w:p w14:paraId="1DAEC2CB"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3.72</w:t>
            </w:r>
          </w:p>
        </w:tc>
        <w:tc>
          <w:tcPr>
            <w:tcW w:w="1527" w:type="dxa"/>
            <w:tcBorders>
              <w:top w:val="nil"/>
              <w:left w:val="single" w:sz="4" w:space="0" w:color="auto"/>
              <w:bottom w:val="nil"/>
              <w:right w:val="single" w:sz="4" w:space="0" w:color="auto"/>
            </w:tcBorders>
            <w:vAlign w:val="center"/>
            <w:hideMark/>
          </w:tcPr>
          <w:p w14:paraId="547396F9"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383,232,705</w:t>
            </w:r>
          </w:p>
        </w:tc>
        <w:tc>
          <w:tcPr>
            <w:tcW w:w="756" w:type="dxa"/>
            <w:tcBorders>
              <w:top w:val="nil"/>
              <w:left w:val="single" w:sz="4" w:space="0" w:color="auto"/>
              <w:bottom w:val="nil"/>
              <w:right w:val="single" w:sz="4" w:space="0" w:color="auto"/>
            </w:tcBorders>
            <w:vAlign w:val="center"/>
            <w:hideMark/>
          </w:tcPr>
          <w:p w14:paraId="7173B542"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4.43</w:t>
            </w:r>
          </w:p>
        </w:tc>
        <w:tc>
          <w:tcPr>
            <w:tcW w:w="1386" w:type="dxa"/>
            <w:tcBorders>
              <w:top w:val="nil"/>
              <w:left w:val="single" w:sz="4" w:space="0" w:color="auto"/>
              <w:bottom w:val="nil"/>
              <w:right w:val="single" w:sz="4" w:space="0" w:color="auto"/>
            </w:tcBorders>
            <w:vAlign w:val="center"/>
          </w:tcPr>
          <w:p w14:paraId="7EFD86E8"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- 10,621,682</w:t>
            </w:r>
          </w:p>
        </w:tc>
        <w:tc>
          <w:tcPr>
            <w:tcW w:w="728" w:type="dxa"/>
            <w:tcBorders>
              <w:top w:val="nil"/>
              <w:left w:val="single" w:sz="4" w:space="0" w:color="auto"/>
              <w:bottom w:val="nil"/>
              <w:right w:val="nil"/>
            </w:tcBorders>
            <w:vAlign w:val="center"/>
          </w:tcPr>
          <w:p w14:paraId="5F2D5BB4"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- 2.77</w:t>
            </w:r>
          </w:p>
        </w:tc>
      </w:tr>
      <w:tr w:rsidR="00C24706" w:rsidRPr="00527717" w14:paraId="0117A7F5" w14:textId="77777777" w:rsidTr="007270AC">
        <w:trPr>
          <w:trHeight w:val="374"/>
          <w:jc w:val="center"/>
        </w:trPr>
        <w:tc>
          <w:tcPr>
            <w:tcW w:w="3208" w:type="dxa"/>
            <w:tcBorders>
              <w:top w:val="nil"/>
              <w:left w:val="nil"/>
              <w:bottom w:val="nil"/>
              <w:right w:val="single" w:sz="4" w:space="0" w:color="auto"/>
            </w:tcBorders>
            <w:vAlign w:val="center"/>
            <w:hideMark/>
          </w:tcPr>
          <w:p w14:paraId="00F21D59" w14:textId="77777777" w:rsidR="00C24706" w:rsidRPr="00527717" w:rsidRDefault="00C24706" w:rsidP="007270AC">
            <w:pPr>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合計</w:t>
            </w:r>
          </w:p>
        </w:tc>
        <w:tc>
          <w:tcPr>
            <w:tcW w:w="1555" w:type="dxa"/>
            <w:tcBorders>
              <w:top w:val="nil"/>
              <w:left w:val="single" w:sz="4" w:space="0" w:color="auto"/>
              <w:bottom w:val="nil"/>
              <w:right w:val="single" w:sz="4" w:space="0" w:color="auto"/>
            </w:tcBorders>
            <w:vAlign w:val="center"/>
            <w:hideMark/>
          </w:tcPr>
          <w:p w14:paraId="635C8445"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10,008,292,103</w:t>
            </w:r>
          </w:p>
        </w:tc>
        <w:tc>
          <w:tcPr>
            <w:tcW w:w="770" w:type="dxa"/>
            <w:tcBorders>
              <w:top w:val="nil"/>
              <w:left w:val="single" w:sz="4" w:space="0" w:color="auto"/>
              <w:bottom w:val="nil"/>
              <w:right w:val="single" w:sz="4" w:space="0" w:color="auto"/>
            </w:tcBorders>
            <w:vAlign w:val="center"/>
            <w:hideMark/>
          </w:tcPr>
          <w:p w14:paraId="6F4B39F5"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100.00</w:t>
            </w:r>
          </w:p>
        </w:tc>
        <w:tc>
          <w:tcPr>
            <w:tcW w:w="1527" w:type="dxa"/>
            <w:tcBorders>
              <w:top w:val="nil"/>
              <w:left w:val="single" w:sz="4" w:space="0" w:color="auto"/>
              <w:bottom w:val="nil"/>
              <w:right w:val="single" w:sz="4" w:space="0" w:color="auto"/>
            </w:tcBorders>
            <w:vAlign w:val="center"/>
            <w:hideMark/>
          </w:tcPr>
          <w:p w14:paraId="33FB7114"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8,660,116,654</w:t>
            </w:r>
          </w:p>
        </w:tc>
        <w:tc>
          <w:tcPr>
            <w:tcW w:w="756" w:type="dxa"/>
            <w:tcBorders>
              <w:top w:val="nil"/>
              <w:left w:val="single" w:sz="4" w:space="0" w:color="auto"/>
              <w:bottom w:val="nil"/>
              <w:right w:val="single" w:sz="4" w:space="0" w:color="auto"/>
            </w:tcBorders>
            <w:vAlign w:val="center"/>
            <w:hideMark/>
          </w:tcPr>
          <w:p w14:paraId="502DD685"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100.00</w:t>
            </w:r>
          </w:p>
        </w:tc>
        <w:tc>
          <w:tcPr>
            <w:tcW w:w="1386" w:type="dxa"/>
            <w:tcBorders>
              <w:top w:val="nil"/>
              <w:left w:val="single" w:sz="4" w:space="0" w:color="auto"/>
              <w:bottom w:val="nil"/>
              <w:right w:val="single" w:sz="4" w:space="0" w:color="auto"/>
            </w:tcBorders>
            <w:vAlign w:val="center"/>
          </w:tcPr>
          <w:p w14:paraId="098B8662"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1,348,175,449</w:t>
            </w:r>
          </w:p>
        </w:tc>
        <w:tc>
          <w:tcPr>
            <w:tcW w:w="728" w:type="dxa"/>
            <w:tcBorders>
              <w:top w:val="nil"/>
              <w:left w:val="single" w:sz="4" w:space="0" w:color="auto"/>
              <w:bottom w:val="nil"/>
              <w:right w:val="nil"/>
            </w:tcBorders>
            <w:vAlign w:val="center"/>
          </w:tcPr>
          <w:p w14:paraId="48AF1DD1" w14:textId="77777777" w:rsidR="00C24706" w:rsidRPr="00527717" w:rsidRDefault="00C24706" w:rsidP="007270AC">
            <w:pPr>
              <w:jc w:val="right"/>
              <w:rPr>
                <w:rFonts w:ascii="新細明體" w:hAnsi="新細明體"/>
                <w:b/>
                <w:bCs/>
                <w:sz w:val="22"/>
                <w:szCs w:val="22"/>
              </w:rPr>
            </w:pPr>
            <w:r w:rsidRPr="00527717">
              <w:rPr>
                <w:rFonts w:ascii="新細明體" w:hAnsi="新細明體"/>
                <w:b/>
                <w:bCs/>
                <w:sz w:val="22"/>
                <w:szCs w:val="22"/>
              </w:rPr>
              <w:t>15.57</w:t>
            </w:r>
          </w:p>
        </w:tc>
      </w:tr>
      <w:tr w:rsidR="00C24706" w:rsidRPr="00527717" w14:paraId="61B2BB69" w14:textId="77777777" w:rsidTr="007270AC">
        <w:trPr>
          <w:trHeight w:val="374"/>
          <w:jc w:val="center"/>
        </w:trPr>
        <w:tc>
          <w:tcPr>
            <w:tcW w:w="3208" w:type="dxa"/>
            <w:tcBorders>
              <w:top w:val="nil"/>
              <w:left w:val="nil"/>
              <w:bottom w:val="nil"/>
              <w:right w:val="single" w:sz="4" w:space="0" w:color="auto"/>
            </w:tcBorders>
            <w:vAlign w:val="center"/>
            <w:hideMark/>
          </w:tcPr>
          <w:p w14:paraId="03930AFE" w14:textId="77777777" w:rsidR="00C24706" w:rsidRPr="00527717" w:rsidRDefault="00C24706" w:rsidP="007270AC">
            <w:pPr>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負債</w:t>
            </w:r>
          </w:p>
        </w:tc>
        <w:tc>
          <w:tcPr>
            <w:tcW w:w="1555" w:type="dxa"/>
            <w:tcBorders>
              <w:top w:val="nil"/>
              <w:left w:val="single" w:sz="4" w:space="0" w:color="auto"/>
              <w:bottom w:val="nil"/>
              <w:right w:val="single" w:sz="4" w:space="0" w:color="auto"/>
            </w:tcBorders>
            <w:vAlign w:val="center"/>
            <w:hideMark/>
          </w:tcPr>
          <w:p w14:paraId="3B197376"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2,330,738,322</w:t>
            </w:r>
          </w:p>
        </w:tc>
        <w:tc>
          <w:tcPr>
            <w:tcW w:w="770" w:type="dxa"/>
            <w:tcBorders>
              <w:top w:val="nil"/>
              <w:left w:val="single" w:sz="4" w:space="0" w:color="auto"/>
              <w:bottom w:val="nil"/>
              <w:right w:val="single" w:sz="4" w:space="0" w:color="auto"/>
            </w:tcBorders>
            <w:vAlign w:val="center"/>
            <w:hideMark/>
          </w:tcPr>
          <w:p w14:paraId="5A6F5C40"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23.29</w:t>
            </w:r>
          </w:p>
        </w:tc>
        <w:tc>
          <w:tcPr>
            <w:tcW w:w="1527" w:type="dxa"/>
            <w:tcBorders>
              <w:top w:val="nil"/>
              <w:left w:val="single" w:sz="4" w:space="0" w:color="auto"/>
              <w:bottom w:val="nil"/>
              <w:right w:val="single" w:sz="4" w:space="0" w:color="auto"/>
            </w:tcBorders>
            <w:vAlign w:val="center"/>
            <w:hideMark/>
          </w:tcPr>
          <w:p w14:paraId="7D32F0CB"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2,015,103,639</w:t>
            </w:r>
          </w:p>
        </w:tc>
        <w:tc>
          <w:tcPr>
            <w:tcW w:w="756" w:type="dxa"/>
            <w:tcBorders>
              <w:top w:val="nil"/>
              <w:left w:val="single" w:sz="4" w:space="0" w:color="auto"/>
              <w:bottom w:val="nil"/>
              <w:right w:val="single" w:sz="4" w:space="0" w:color="auto"/>
            </w:tcBorders>
            <w:vAlign w:val="center"/>
            <w:hideMark/>
          </w:tcPr>
          <w:p w14:paraId="264C8B04"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23.27</w:t>
            </w:r>
          </w:p>
        </w:tc>
        <w:tc>
          <w:tcPr>
            <w:tcW w:w="1386" w:type="dxa"/>
            <w:tcBorders>
              <w:top w:val="nil"/>
              <w:left w:val="single" w:sz="4" w:space="0" w:color="auto"/>
              <w:bottom w:val="nil"/>
              <w:right w:val="single" w:sz="4" w:space="0" w:color="auto"/>
            </w:tcBorders>
            <w:vAlign w:val="center"/>
          </w:tcPr>
          <w:p w14:paraId="617DE840"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315,634,683</w:t>
            </w:r>
          </w:p>
        </w:tc>
        <w:tc>
          <w:tcPr>
            <w:tcW w:w="728" w:type="dxa"/>
            <w:tcBorders>
              <w:top w:val="nil"/>
              <w:left w:val="single" w:sz="4" w:space="0" w:color="auto"/>
              <w:bottom w:val="nil"/>
              <w:right w:val="nil"/>
            </w:tcBorders>
            <w:vAlign w:val="center"/>
          </w:tcPr>
          <w:p w14:paraId="3643CA40" w14:textId="77777777" w:rsidR="00C24706" w:rsidRPr="00527717" w:rsidRDefault="00C24706" w:rsidP="007270AC">
            <w:pPr>
              <w:jc w:val="right"/>
              <w:rPr>
                <w:rFonts w:ascii="新細明體" w:hAnsi="新細明體"/>
                <w:b/>
                <w:bCs/>
                <w:sz w:val="22"/>
                <w:szCs w:val="22"/>
              </w:rPr>
            </w:pPr>
            <w:r w:rsidRPr="00527717">
              <w:rPr>
                <w:rFonts w:ascii="新細明體" w:hAnsi="新細明體"/>
                <w:b/>
                <w:bCs/>
                <w:sz w:val="22"/>
                <w:szCs w:val="22"/>
              </w:rPr>
              <w:t>15.66</w:t>
            </w:r>
          </w:p>
        </w:tc>
      </w:tr>
      <w:tr w:rsidR="00C24706" w:rsidRPr="00527717" w14:paraId="5E3C95FA" w14:textId="77777777" w:rsidTr="007270AC">
        <w:trPr>
          <w:trHeight w:val="374"/>
          <w:jc w:val="center"/>
        </w:trPr>
        <w:tc>
          <w:tcPr>
            <w:tcW w:w="3208" w:type="dxa"/>
            <w:tcBorders>
              <w:top w:val="nil"/>
              <w:left w:val="nil"/>
              <w:bottom w:val="nil"/>
              <w:right w:val="single" w:sz="4" w:space="0" w:color="auto"/>
            </w:tcBorders>
            <w:vAlign w:val="center"/>
            <w:hideMark/>
          </w:tcPr>
          <w:p w14:paraId="20CC93E6" w14:textId="77777777" w:rsidR="00C24706" w:rsidRPr="00527717" w:rsidRDefault="00C24706" w:rsidP="007270AC">
            <w:pPr>
              <w:ind w:leftChars="100" w:left="240"/>
              <w:jc w:val="distribute"/>
              <w:rPr>
                <w:rFonts w:ascii="標楷體" w:eastAsia="標楷體" w:hAnsi="標楷體"/>
                <w:kern w:val="0"/>
                <w:sz w:val="22"/>
                <w:szCs w:val="22"/>
              </w:rPr>
            </w:pPr>
            <w:r w:rsidRPr="00527717">
              <w:rPr>
                <w:rFonts w:ascii="標楷體" w:eastAsia="標楷體" w:hAnsi="標楷體"/>
                <w:spacing w:val="-6"/>
                <w:kern w:val="0"/>
                <w:sz w:val="22"/>
              </w:rPr>
              <w:t>流動負債</w:t>
            </w:r>
          </w:p>
        </w:tc>
        <w:tc>
          <w:tcPr>
            <w:tcW w:w="1555" w:type="dxa"/>
            <w:tcBorders>
              <w:top w:val="nil"/>
              <w:left w:val="single" w:sz="4" w:space="0" w:color="auto"/>
              <w:bottom w:val="nil"/>
              <w:right w:val="single" w:sz="4" w:space="0" w:color="auto"/>
            </w:tcBorders>
            <w:vAlign w:val="center"/>
            <w:hideMark/>
          </w:tcPr>
          <w:p w14:paraId="63528F7B"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321,858,817</w:t>
            </w:r>
          </w:p>
        </w:tc>
        <w:tc>
          <w:tcPr>
            <w:tcW w:w="770" w:type="dxa"/>
            <w:tcBorders>
              <w:top w:val="nil"/>
              <w:left w:val="single" w:sz="4" w:space="0" w:color="auto"/>
              <w:bottom w:val="nil"/>
              <w:right w:val="single" w:sz="4" w:space="0" w:color="auto"/>
            </w:tcBorders>
            <w:vAlign w:val="center"/>
            <w:hideMark/>
          </w:tcPr>
          <w:p w14:paraId="715752F9"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3.22</w:t>
            </w:r>
          </w:p>
        </w:tc>
        <w:tc>
          <w:tcPr>
            <w:tcW w:w="1527" w:type="dxa"/>
            <w:tcBorders>
              <w:top w:val="nil"/>
              <w:left w:val="single" w:sz="4" w:space="0" w:color="auto"/>
              <w:bottom w:val="nil"/>
              <w:right w:val="single" w:sz="4" w:space="0" w:color="auto"/>
            </w:tcBorders>
            <w:vAlign w:val="center"/>
            <w:hideMark/>
          </w:tcPr>
          <w:p w14:paraId="3E170CDF"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301,413,390</w:t>
            </w:r>
          </w:p>
        </w:tc>
        <w:tc>
          <w:tcPr>
            <w:tcW w:w="756" w:type="dxa"/>
            <w:tcBorders>
              <w:top w:val="nil"/>
              <w:left w:val="single" w:sz="4" w:space="0" w:color="auto"/>
              <w:bottom w:val="nil"/>
              <w:right w:val="single" w:sz="4" w:space="0" w:color="auto"/>
            </w:tcBorders>
            <w:vAlign w:val="center"/>
            <w:hideMark/>
          </w:tcPr>
          <w:p w14:paraId="1555AEF1"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3.48</w:t>
            </w:r>
          </w:p>
        </w:tc>
        <w:tc>
          <w:tcPr>
            <w:tcW w:w="1386" w:type="dxa"/>
            <w:tcBorders>
              <w:top w:val="nil"/>
              <w:left w:val="single" w:sz="4" w:space="0" w:color="auto"/>
              <w:bottom w:val="nil"/>
              <w:right w:val="single" w:sz="4" w:space="0" w:color="auto"/>
            </w:tcBorders>
            <w:vAlign w:val="center"/>
          </w:tcPr>
          <w:p w14:paraId="1325048F"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20,445,427</w:t>
            </w:r>
          </w:p>
        </w:tc>
        <w:tc>
          <w:tcPr>
            <w:tcW w:w="728" w:type="dxa"/>
            <w:tcBorders>
              <w:top w:val="nil"/>
              <w:left w:val="single" w:sz="4" w:space="0" w:color="auto"/>
              <w:bottom w:val="nil"/>
              <w:right w:val="nil"/>
            </w:tcBorders>
            <w:vAlign w:val="center"/>
          </w:tcPr>
          <w:p w14:paraId="0E2C8D7C"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6.78</w:t>
            </w:r>
          </w:p>
        </w:tc>
      </w:tr>
      <w:tr w:rsidR="00C24706" w:rsidRPr="00527717" w14:paraId="1F1E2D68" w14:textId="77777777" w:rsidTr="007270AC">
        <w:trPr>
          <w:trHeight w:val="374"/>
          <w:jc w:val="center"/>
        </w:trPr>
        <w:tc>
          <w:tcPr>
            <w:tcW w:w="3208" w:type="dxa"/>
            <w:tcBorders>
              <w:top w:val="nil"/>
              <w:left w:val="nil"/>
              <w:bottom w:val="nil"/>
              <w:right w:val="single" w:sz="4" w:space="0" w:color="auto"/>
            </w:tcBorders>
            <w:vAlign w:val="center"/>
            <w:hideMark/>
          </w:tcPr>
          <w:p w14:paraId="5552800B" w14:textId="77777777" w:rsidR="00C24706" w:rsidRPr="00527717" w:rsidRDefault="00C24706" w:rsidP="007270AC">
            <w:pPr>
              <w:ind w:leftChars="200" w:left="480"/>
              <w:jc w:val="distribute"/>
              <w:rPr>
                <w:rFonts w:ascii="標楷體" w:eastAsia="標楷體" w:hAnsi="標楷體"/>
                <w:b/>
                <w:noProof/>
                <w:kern w:val="0"/>
                <w:sz w:val="22"/>
                <w:szCs w:val="22"/>
              </w:rPr>
            </w:pPr>
            <w:r w:rsidRPr="00527717">
              <w:rPr>
                <w:rFonts w:ascii="標楷體" w:eastAsia="標楷體" w:hAnsi="標楷體"/>
                <w:spacing w:val="-6"/>
                <w:kern w:val="0"/>
                <w:sz w:val="22"/>
              </w:rPr>
              <w:t>應付款項</w:t>
            </w:r>
          </w:p>
        </w:tc>
        <w:tc>
          <w:tcPr>
            <w:tcW w:w="1555" w:type="dxa"/>
            <w:tcBorders>
              <w:top w:val="nil"/>
              <w:left w:val="single" w:sz="4" w:space="0" w:color="auto"/>
              <w:bottom w:val="nil"/>
              <w:right w:val="single" w:sz="4" w:space="0" w:color="auto"/>
            </w:tcBorders>
            <w:vAlign w:val="center"/>
            <w:hideMark/>
          </w:tcPr>
          <w:p w14:paraId="5907193C"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171,483,449</w:t>
            </w:r>
          </w:p>
        </w:tc>
        <w:tc>
          <w:tcPr>
            <w:tcW w:w="770" w:type="dxa"/>
            <w:tcBorders>
              <w:top w:val="nil"/>
              <w:left w:val="single" w:sz="4" w:space="0" w:color="auto"/>
              <w:bottom w:val="nil"/>
              <w:right w:val="single" w:sz="4" w:space="0" w:color="auto"/>
            </w:tcBorders>
            <w:vAlign w:val="center"/>
            <w:hideMark/>
          </w:tcPr>
          <w:p w14:paraId="005FFA94"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1.71</w:t>
            </w:r>
          </w:p>
        </w:tc>
        <w:tc>
          <w:tcPr>
            <w:tcW w:w="1527" w:type="dxa"/>
            <w:tcBorders>
              <w:top w:val="nil"/>
              <w:left w:val="single" w:sz="4" w:space="0" w:color="auto"/>
              <w:bottom w:val="nil"/>
              <w:right w:val="single" w:sz="4" w:space="0" w:color="auto"/>
            </w:tcBorders>
            <w:vAlign w:val="center"/>
            <w:hideMark/>
          </w:tcPr>
          <w:p w14:paraId="7D1CA2D4"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155,982,575</w:t>
            </w:r>
          </w:p>
        </w:tc>
        <w:tc>
          <w:tcPr>
            <w:tcW w:w="756" w:type="dxa"/>
            <w:tcBorders>
              <w:top w:val="nil"/>
              <w:left w:val="single" w:sz="4" w:space="0" w:color="auto"/>
              <w:bottom w:val="nil"/>
              <w:right w:val="single" w:sz="4" w:space="0" w:color="auto"/>
            </w:tcBorders>
            <w:vAlign w:val="center"/>
            <w:hideMark/>
          </w:tcPr>
          <w:p w14:paraId="4E9F9F85"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1.80</w:t>
            </w:r>
          </w:p>
        </w:tc>
        <w:tc>
          <w:tcPr>
            <w:tcW w:w="1386" w:type="dxa"/>
            <w:tcBorders>
              <w:top w:val="nil"/>
              <w:left w:val="single" w:sz="4" w:space="0" w:color="auto"/>
              <w:bottom w:val="nil"/>
              <w:right w:val="single" w:sz="4" w:space="0" w:color="auto"/>
            </w:tcBorders>
            <w:vAlign w:val="center"/>
          </w:tcPr>
          <w:p w14:paraId="5CB786F5"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15,500,874</w:t>
            </w:r>
          </w:p>
        </w:tc>
        <w:tc>
          <w:tcPr>
            <w:tcW w:w="728" w:type="dxa"/>
            <w:tcBorders>
              <w:top w:val="nil"/>
              <w:left w:val="single" w:sz="4" w:space="0" w:color="auto"/>
              <w:bottom w:val="nil"/>
              <w:right w:val="nil"/>
            </w:tcBorders>
            <w:vAlign w:val="center"/>
          </w:tcPr>
          <w:p w14:paraId="07C15673"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9.94</w:t>
            </w:r>
          </w:p>
        </w:tc>
      </w:tr>
      <w:tr w:rsidR="00C24706" w:rsidRPr="00527717" w14:paraId="4EC88CA3" w14:textId="77777777" w:rsidTr="007270AC">
        <w:trPr>
          <w:trHeight w:val="374"/>
          <w:jc w:val="center"/>
        </w:trPr>
        <w:tc>
          <w:tcPr>
            <w:tcW w:w="3208" w:type="dxa"/>
            <w:tcBorders>
              <w:top w:val="nil"/>
              <w:left w:val="nil"/>
              <w:bottom w:val="nil"/>
              <w:right w:val="single" w:sz="4" w:space="0" w:color="auto"/>
            </w:tcBorders>
            <w:vAlign w:val="center"/>
            <w:hideMark/>
          </w:tcPr>
          <w:p w14:paraId="63C0A806" w14:textId="77777777" w:rsidR="00C24706" w:rsidRPr="00527717" w:rsidRDefault="00C24706" w:rsidP="007270AC">
            <w:pPr>
              <w:ind w:leftChars="200" w:left="480"/>
              <w:jc w:val="distribute"/>
              <w:rPr>
                <w:rFonts w:ascii="標楷體" w:eastAsia="標楷體" w:hAnsi="標楷體"/>
                <w:noProof/>
                <w:kern w:val="0"/>
                <w:sz w:val="22"/>
                <w:szCs w:val="22"/>
              </w:rPr>
            </w:pPr>
            <w:r w:rsidRPr="00527717">
              <w:rPr>
                <w:rFonts w:ascii="標楷體" w:eastAsia="標楷體" w:hAnsi="標楷體"/>
                <w:spacing w:val="-6"/>
                <w:kern w:val="0"/>
                <w:sz w:val="22"/>
              </w:rPr>
              <w:t>預收款項</w:t>
            </w:r>
          </w:p>
        </w:tc>
        <w:tc>
          <w:tcPr>
            <w:tcW w:w="1555" w:type="dxa"/>
            <w:tcBorders>
              <w:top w:val="nil"/>
              <w:left w:val="single" w:sz="4" w:space="0" w:color="auto"/>
              <w:bottom w:val="nil"/>
              <w:right w:val="single" w:sz="4" w:space="0" w:color="auto"/>
            </w:tcBorders>
            <w:vAlign w:val="center"/>
            <w:hideMark/>
          </w:tcPr>
          <w:p w14:paraId="70FAE5B0"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150,375,368</w:t>
            </w:r>
          </w:p>
        </w:tc>
        <w:tc>
          <w:tcPr>
            <w:tcW w:w="770" w:type="dxa"/>
            <w:tcBorders>
              <w:top w:val="nil"/>
              <w:left w:val="single" w:sz="4" w:space="0" w:color="auto"/>
              <w:bottom w:val="nil"/>
              <w:right w:val="single" w:sz="4" w:space="0" w:color="auto"/>
            </w:tcBorders>
            <w:vAlign w:val="center"/>
            <w:hideMark/>
          </w:tcPr>
          <w:p w14:paraId="644A8646"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1.50</w:t>
            </w:r>
          </w:p>
        </w:tc>
        <w:tc>
          <w:tcPr>
            <w:tcW w:w="1527" w:type="dxa"/>
            <w:tcBorders>
              <w:top w:val="nil"/>
              <w:left w:val="single" w:sz="4" w:space="0" w:color="auto"/>
              <w:bottom w:val="nil"/>
              <w:right w:val="single" w:sz="4" w:space="0" w:color="auto"/>
            </w:tcBorders>
            <w:vAlign w:val="center"/>
            <w:hideMark/>
          </w:tcPr>
          <w:p w14:paraId="1A0E16A8"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145,430,815</w:t>
            </w:r>
          </w:p>
        </w:tc>
        <w:tc>
          <w:tcPr>
            <w:tcW w:w="756" w:type="dxa"/>
            <w:tcBorders>
              <w:top w:val="nil"/>
              <w:left w:val="single" w:sz="4" w:space="0" w:color="auto"/>
              <w:bottom w:val="nil"/>
              <w:right w:val="single" w:sz="4" w:space="0" w:color="auto"/>
            </w:tcBorders>
            <w:vAlign w:val="center"/>
            <w:hideMark/>
          </w:tcPr>
          <w:p w14:paraId="2987DBBD"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1.68</w:t>
            </w:r>
          </w:p>
        </w:tc>
        <w:tc>
          <w:tcPr>
            <w:tcW w:w="1386" w:type="dxa"/>
            <w:tcBorders>
              <w:top w:val="nil"/>
              <w:left w:val="single" w:sz="4" w:space="0" w:color="auto"/>
              <w:bottom w:val="nil"/>
              <w:right w:val="single" w:sz="4" w:space="0" w:color="auto"/>
            </w:tcBorders>
            <w:vAlign w:val="center"/>
          </w:tcPr>
          <w:p w14:paraId="5C0597AF"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4,944,553</w:t>
            </w:r>
          </w:p>
        </w:tc>
        <w:tc>
          <w:tcPr>
            <w:tcW w:w="728" w:type="dxa"/>
            <w:tcBorders>
              <w:top w:val="nil"/>
              <w:left w:val="single" w:sz="4" w:space="0" w:color="auto"/>
              <w:bottom w:val="nil"/>
              <w:right w:val="nil"/>
            </w:tcBorders>
            <w:vAlign w:val="center"/>
          </w:tcPr>
          <w:p w14:paraId="5D98ECFD"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3.40</w:t>
            </w:r>
          </w:p>
        </w:tc>
      </w:tr>
      <w:tr w:rsidR="00C24706" w:rsidRPr="00527717" w14:paraId="767DC44E" w14:textId="77777777" w:rsidTr="007270AC">
        <w:trPr>
          <w:trHeight w:val="374"/>
          <w:jc w:val="center"/>
        </w:trPr>
        <w:tc>
          <w:tcPr>
            <w:tcW w:w="3208" w:type="dxa"/>
            <w:tcBorders>
              <w:top w:val="nil"/>
              <w:left w:val="nil"/>
              <w:bottom w:val="nil"/>
              <w:right w:val="single" w:sz="4" w:space="0" w:color="auto"/>
            </w:tcBorders>
            <w:vAlign w:val="center"/>
            <w:hideMark/>
          </w:tcPr>
          <w:p w14:paraId="7EC8242D" w14:textId="77777777" w:rsidR="00C24706" w:rsidRPr="00527717" w:rsidRDefault="00C24706" w:rsidP="007270AC">
            <w:pPr>
              <w:ind w:leftChars="100" w:left="240"/>
              <w:jc w:val="distribute"/>
              <w:rPr>
                <w:rFonts w:ascii="標楷體" w:eastAsia="標楷體" w:hAnsi="標楷體"/>
                <w:noProof/>
                <w:kern w:val="0"/>
                <w:sz w:val="22"/>
                <w:szCs w:val="22"/>
              </w:rPr>
            </w:pPr>
            <w:r w:rsidRPr="00527717">
              <w:rPr>
                <w:rFonts w:ascii="標楷體" w:eastAsia="標楷體" w:hAnsi="標楷體"/>
                <w:spacing w:val="-6"/>
                <w:kern w:val="0"/>
                <w:sz w:val="22"/>
              </w:rPr>
              <w:t>其他負債</w:t>
            </w:r>
          </w:p>
        </w:tc>
        <w:tc>
          <w:tcPr>
            <w:tcW w:w="1555" w:type="dxa"/>
            <w:tcBorders>
              <w:top w:val="nil"/>
              <w:left w:val="single" w:sz="4" w:space="0" w:color="auto"/>
              <w:bottom w:val="nil"/>
              <w:right w:val="single" w:sz="4" w:space="0" w:color="auto"/>
            </w:tcBorders>
            <w:vAlign w:val="center"/>
            <w:hideMark/>
          </w:tcPr>
          <w:p w14:paraId="5F20BFD1"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2,008,879,505</w:t>
            </w:r>
          </w:p>
        </w:tc>
        <w:tc>
          <w:tcPr>
            <w:tcW w:w="770" w:type="dxa"/>
            <w:tcBorders>
              <w:top w:val="nil"/>
              <w:left w:val="single" w:sz="4" w:space="0" w:color="auto"/>
              <w:bottom w:val="nil"/>
              <w:right w:val="single" w:sz="4" w:space="0" w:color="auto"/>
            </w:tcBorders>
            <w:vAlign w:val="center"/>
            <w:hideMark/>
          </w:tcPr>
          <w:p w14:paraId="066B9D4E"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20.07</w:t>
            </w:r>
          </w:p>
        </w:tc>
        <w:tc>
          <w:tcPr>
            <w:tcW w:w="1527" w:type="dxa"/>
            <w:tcBorders>
              <w:top w:val="nil"/>
              <w:left w:val="single" w:sz="4" w:space="0" w:color="auto"/>
              <w:bottom w:val="nil"/>
              <w:right w:val="single" w:sz="4" w:space="0" w:color="auto"/>
            </w:tcBorders>
            <w:vAlign w:val="center"/>
            <w:hideMark/>
          </w:tcPr>
          <w:p w14:paraId="697E6DC9"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1,713,690,249</w:t>
            </w:r>
          </w:p>
        </w:tc>
        <w:tc>
          <w:tcPr>
            <w:tcW w:w="756" w:type="dxa"/>
            <w:tcBorders>
              <w:top w:val="nil"/>
              <w:left w:val="single" w:sz="4" w:space="0" w:color="auto"/>
              <w:bottom w:val="nil"/>
              <w:right w:val="single" w:sz="4" w:space="0" w:color="auto"/>
            </w:tcBorders>
            <w:vAlign w:val="center"/>
            <w:hideMark/>
          </w:tcPr>
          <w:p w14:paraId="3246978E"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19.79</w:t>
            </w:r>
          </w:p>
        </w:tc>
        <w:tc>
          <w:tcPr>
            <w:tcW w:w="1386" w:type="dxa"/>
            <w:tcBorders>
              <w:top w:val="nil"/>
              <w:left w:val="single" w:sz="4" w:space="0" w:color="auto"/>
              <w:bottom w:val="nil"/>
              <w:right w:val="single" w:sz="4" w:space="0" w:color="auto"/>
            </w:tcBorders>
            <w:vAlign w:val="center"/>
          </w:tcPr>
          <w:p w14:paraId="5930ECC4"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295,189,256</w:t>
            </w:r>
          </w:p>
        </w:tc>
        <w:tc>
          <w:tcPr>
            <w:tcW w:w="728" w:type="dxa"/>
            <w:tcBorders>
              <w:top w:val="nil"/>
              <w:left w:val="single" w:sz="4" w:space="0" w:color="auto"/>
              <w:bottom w:val="nil"/>
              <w:right w:val="nil"/>
            </w:tcBorders>
            <w:vAlign w:val="center"/>
          </w:tcPr>
          <w:p w14:paraId="44F7EE4C"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17.23</w:t>
            </w:r>
          </w:p>
        </w:tc>
      </w:tr>
      <w:tr w:rsidR="00C24706" w:rsidRPr="00527717" w14:paraId="37376091" w14:textId="77777777" w:rsidTr="007270AC">
        <w:trPr>
          <w:trHeight w:val="374"/>
          <w:jc w:val="center"/>
        </w:trPr>
        <w:tc>
          <w:tcPr>
            <w:tcW w:w="3208" w:type="dxa"/>
            <w:tcBorders>
              <w:top w:val="nil"/>
              <w:left w:val="nil"/>
              <w:bottom w:val="nil"/>
              <w:right w:val="single" w:sz="4" w:space="0" w:color="auto"/>
            </w:tcBorders>
            <w:vAlign w:val="center"/>
            <w:hideMark/>
          </w:tcPr>
          <w:p w14:paraId="51E0D75A" w14:textId="77777777" w:rsidR="00C24706" w:rsidRPr="00527717" w:rsidRDefault="00C24706" w:rsidP="007270AC">
            <w:pPr>
              <w:ind w:leftChars="200" w:left="480"/>
              <w:jc w:val="distribute"/>
              <w:rPr>
                <w:rFonts w:ascii="標楷體" w:eastAsia="標楷體" w:hAnsi="標楷體"/>
                <w:noProof/>
                <w:kern w:val="0"/>
                <w:sz w:val="22"/>
                <w:szCs w:val="22"/>
              </w:rPr>
            </w:pPr>
            <w:r w:rsidRPr="00527717">
              <w:rPr>
                <w:rFonts w:ascii="標楷體" w:eastAsia="標楷體" w:hAnsi="標楷體"/>
                <w:spacing w:val="-6"/>
                <w:kern w:val="0"/>
                <w:sz w:val="22"/>
              </w:rPr>
              <w:t>遞延負債</w:t>
            </w:r>
          </w:p>
        </w:tc>
        <w:tc>
          <w:tcPr>
            <w:tcW w:w="1555" w:type="dxa"/>
            <w:tcBorders>
              <w:top w:val="nil"/>
              <w:left w:val="single" w:sz="4" w:space="0" w:color="auto"/>
              <w:bottom w:val="nil"/>
              <w:right w:val="single" w:sz="4" w:space="0" w:color="auto"/>
            </w:tcBorders>
            <w:vAlign w:val="center"/>
            <w:hideMark/>
          </w:tcPr>
          <w:p w14:paraId="39B26AA4"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1,475,240,268</w:t>
            </w:r>
          </w:p>
        </w:tc>
        <w:tc>
          <w:tcPr>
            <w:tcW w:w="770" w:type="dxa"/>
            <w:tcBorders>
              <w:top w:val="nil"/>
              <w:left w:val="single" w:sz="4" w:space="0" w:color="auto"/>
              <w:bottom w:val="nil"/>
              <w:right w:val="single" w:sz="4" w:space="0" w:color="auto"/>
            </w:tcBorders>
            <w:vAlign w:val="center"/>
            <w:hideMark/>
          </w:tcPr>
          <w:p w14:paraId="0CB1F258"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14.74</w:t>
            </w:r>
          </w:p>
        </w:tc>
        <w:tc>
          <w:tcPr>
            <w:tcW w:w="1527" w:type="dxa"/>
            <w:tcBorders>
              <w:top w:val="nil"/>
              <w:left w:val="single" w:sz="4" w:space="0" w:color="auto"/>
              <w:bottom w:val="nil"/>
              <w:right w:val="single" w:sz="4" w:space="0" w:color="auto"/>
            </w:tcBorders>
            <w:vAlign w:val="center"/>
            <w:hideMark/>
          </w:tcPr>
          <w:p w14:paraId="21AAC880"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1,112,144,864</w:t>
            </w:r>
          </w:p>
        </w:tc>
        <w:tc>
          <w:tcPr>
            <w:tcW w:w="756" w:type="dxa"/>
            <w:tcBorders>
              <w:top w:val="nil"/>
              <w:left w:val="single" w:sz="4" w:space="0" w:color="auto"/>
              <w:bottom w:val="nil"/>
              <w:right w:val="single" w:sz="4" w:space="0" w:color="auto"/>
            </w:tcBorders>
            <w:vAlign w:val="center"/>
            <w:hideMark/>
          </w:tcPr>
          <w:p w14:paraId="2FDAA89F"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12.84</w:t>
            </w:r>
          </w:p>
        </w:tc>
        <w:tc>
          <w:tcPr>
            <w:tcW w:w="1386" w:type="dxa"/>
            <w:tcBorders>
              <w:top w:val="nil"/>
              <w:left w:val="single" w:sz="4" w:space="0" w:color="auto"/>
              <w:bottom w:val="nil"/>
              <w:right w:val="single" w:sz="4" w:space="0" w:color="auto"/>
            </w:tcBorders>
            <w:vAlign w:val="center"/>
          </w:tcPr>
          <w:p w14:paraId="7283B898"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363,095,404</w:t>
            </w:r>
          </w:p>
        </w:tc>
        <w:tc>
          <w:tcPr>
            <w:tcW w:w="728" w:type="dxa"/>
            <w:tcBorders>
              <w:top w:val="nil"/>
              <w:left w:val="single" w:sz="4" w:space="0" w:color="auto"/>
              <w:bottom w:val="nil"/>
              <w:right w:val="nil"/>
            </w:tcBorders>
            <w:vAlign w:val="center"/>
          </w:tcPr>
          <w:p w14:paraId="424DA172"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32.65</w:t>
            </w:r>
          </w:p>
        </w:tc>
      </w:tr>
      <w:tr w:rsidR="00C24706" w:rsidRPr="00527717" w14:paraId="1785F90C" w14:textId="77777777" w:rsidTr="007270AC">
        <w:trPr>
          <w:trHeight w:val="374"/>
          <w:jc w:val="center"/>
        </w:trPr>
        <w:tc>
          <w:tcPr>
            <w:tcW w:w="3208" w:type="dxa"/>
            <w:tcBorders>
              <w:top w:val="nil"/>
              <w:left w:val="nil"/>
              <w:bottom w:val="nil"/>
              <w:right w:val="single" w:sz="4" w:space="0" w:color="auto"/>
            </w:tcBorders>
            <w:vAlign w:val="center"/>
            <w:hideMark/>
          </w:tcPr>
          <w:p w14:paraId="62805F75" w14:textId="77777777" w:rsidR="00C24706" w:rsidRPr="00527717" w:rsidRDefault="00C24706" w:rsidP="007270AC">
            <w:pPr>
              <w:ind w:leftChars="200" w:left="480"/>
              <w:jc w:val="distribute"/>
              <w:rPr>
                <w:rFonts w:ascii="標楷體" w:eastAsia="標楷體" w:hAnsi="標楷體"/>
                <w:noProof/>
                <w:kern w:val="0"/>
                <w:sz w:val="22"/>
                <w:szCs w:val="22"/>
              </w:rPr>
            </w:pPr>
            <w:r w:rsidRPr="00527717">
              <w:rPr>
                <w:rFonts w:ascii="標楷體" w:eastAsia="標楷體" w:hAnsi="標楷體"/>
                <w:spacing w:val="-6"/>
                <w:kern w:val="0"/>
                <w:sz w:val="22"/>
              </w:rPr>
              <w:t>什項負債</w:t>
            </w:r>
          </w:p>
        </w:tc>
        <w:tc>
          <w:tcPr>
            <w:tcW w:w="1555" w:type="dxa"/>
            <w:tcBorders>
              <w:top w:val="nil"/>
              <w:left w:val="single" w:sz="4" w:space="0" w:color="auto"/>
              <w:bottom w:val="nil"/>
              <w:right w:val="single" w:sz="4" w:space="0" w:color="auto"/>
            </w:tcBorders>
            <w:vAlign w:val="center"/>
            <w:hideMark/>
          </w:tcPr>
          <w:p w14:paraId="71DB01F6"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533,639,237</w:t>
            </w:r>
          </w:p>
        </w:tc>
        <w:tc>
          <w:tcPr>
            <w:tcW w:w="770" w:type="dxa"/>
            <w:tcBorders>
              <w:top w:val="nil"/>
              <w:left w:val="single" w:sz="4" w:space="0" w:color="auto"/>
              <w:bottom w:val="nil"/>
              <w:right w:val="single" w:sz="4" w:space="0" w:color="auto"/>
            </w:tcBorders>
            <w:vAlign w:val="center"/>
            <w:hideMark/>
          </w:tcPr>
          <w:p w14:paraId="79E7413C"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5.33</w:t>
            </w:r>
          </w:p>
        </w:tc>
        <w:tc>
          <w:tcPr>
            <w:tcW w:w="1527" w:type="dxa"/>
            <w:tcBorders>
              <w:top w:val="nil"/>
              <w:left w:val="single" w:sz="4" w:space="0" w:color="auto"/>
              <w:bottom w:val="nil"/>
              <w:right w:val="single" w:sz="4" w:space="0" w:color="auto"/>
            </w:tcBorders>
            <w:vAlign w:val="center"/>
            <w:hideMark/>
          </w:tcPr>
          <w:p w14:paraId="37BE9934"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601,545,385</w:t>
            </w:r>
          </w:p>
        </w:tc>
        <w:tc>
          <w:tcPr>
            <w:tcW w:w="756" w:type="dxa"/>
            <w:tcBorders>
              <w:top w:val="nil"/>
              <w:left w:val="single" w:sz="4" w:space="0" w:color="auto"/>
              <w:bottom w:val="nil"/>
              <w:right w:val="single" w:sz="4" w:space="0" w:color="auto"/>
            </w:tcBorders>
            <w:vAlign w:val="center"/>
            <w:hideMark/>
          </w:tcPr>
          <w:p w14:paraId="260823DA"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6.95</w:t>
            </w:r>
          </w:p>
        </w:tc>
        <w:tc>
          <w:tcPr>
            <w:tcW w:w="1386" w:type="dxa"/>
            <w:tcBorders>
              <w:top w:val="nil"/>
              <w:left w:val="single" w:sz="4" w:space="0" w:color="auto"/>
              <w:bottom w:val="nil"/>
              <w:right w:val="single" w:sz="4" w:space="0" w:color="auto"/>
            </w:tcBorders>
            <w:vAlign w:val="center"/>
          </w:tcPr>
          <w:p w14:paraId="2154325F"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- 67,906,148</w:t>
            </w:r>
          </w:p>
        </w:tc>
        <w:tc>
          <w:tcPr>
            <w:tcW w:w="728" w:type="dxa"/>
            <w:tcBorders>
              <w:top w:val="nil"/>
              <w:left w:val="single" w:sz="4" w:space="0" w:color="auto"/>
              <w:bottom w:val="nil"/>
              <w:right w:val="nil"/>
            </w:tcBorders>
            <w:vAlign w:val="center"/>
          </w:tcPr>
          <w:p w14:paraId="361D27A0"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- 11.29</w:t>
            </w:r>
          </w:p>
        </w:tc>
      </w:tr>
      <w:tr w:rsidR="00C24706" w:rsidRPr="00527717" w14:paraId="50A49BBC" w14:textId="77777777" w:rsidTr="007270AC">
        <w:trPr>
          <w:trHeight w:val="397"/>
          <w:jc w:val="center"/>
        </w:trPr>
        <w:tc>
          <w:tcPr>
            <w:tcW w:w="3208" w:type="dxa"/>
            <w:tcBorders>
              <w:top w:val="nil"/>
              <w:left w:val="nil"/>
              <w:bottom w:val="nil"/>
              <w:right w:val="single" w:sz="4" w:space="0" w:color="auto"/>
            </w:tcBorders>
            <w:vAlign w:val="center"/>
            <w:hideMark/>
          </w:tcPr>
          <w:p w14:paraId="09B0059F" w14:textId="77777777" w:rsidR="00C24706" w:rsidRPr="00527717" w:rsidRDefault="00C24706" w:rsidP="007270AC">
            <w:pPr>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淨值</w:t>
            </w:r>
          </w:p>
        </w:tc>
        <w:tc>
          <w:tcPr>
            <w:tcW w:w="1555" w:type="dxa"/>
            <w:tcBorders>
              <w:top w:val="nil"/>
              <w:left w:val="single" w:sz="4" w:space="0" w:color="auto"/>
              <w:bottom w:val="nil"/>
              <w:right w:val="single" w:sz="4" w:space="0" w:color="auto"/>
            </w:tcBorders>
            <w:vAlign w:val="center"/>
            <w:hideMark/>
          </w:tcPr>
          <w:p w14:paraId="40D46A72"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7,677,553,781</w:t>
            </w:r>
          </w:p>
        </w:tc>
        <w:tc>
          <w:tcPr>
            <w:tcW w:w="770" w:type="dxa"/>
            <w:tcBorders>
              <w:top w:val="nil"/>
              <w:left w:val="single" w:sz="4" w:space="0" w:color="auto"/>
              <w:bottom w:val="nil"/>
              <w:right w:val="single" w:sz="4" w:space="0" w:color="auto"/>
            </w:tcBorders>
            <w:vAlign w:val="center"/>
            <w:hideMark/>
          </w:tcPr>
          <w:p w14:paraId="30046E68"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76.71</w:t>
            </w:r>
          </w:p>
        </w:tc>
        <w:tc>
          <w:tcPr>
            <w:tcW w:w="1527" w:type="dxa"/>
            <w:tcBorders>
              <w:top w:val="nil"/>
              <w:left w:val="single" w:sz="4" w:space="0" w:color="auto"/>
              <w:bottom w:val="nil"/>
              <w:right w:val="single" w:sz="4" w:space="0" w:color="auto"/>
            </w:tcBorders>
            <w:vAlign w:val="center"/>
            <w:hideMark/>
          </w:tcPr>
          <w:p w14:paraId="350C6133"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6,645,013,015</w:t>
            </w:r>
          </w:p>
        </w:tc>
        <w:tc>
          <w:tcPr>
            <w:tcW w:w="756" w:type="dxa"/>
            <w:tcBorders>
              <w:top w:val="nil"/>
              <w:left w:val="single" w:sz="4" w:space="0" w:color="auto"/>
              <w:bottom w:val="nil"/>
              <w:right w:val="single" w:sz="4" w:space="0" w:color="auto"/>
            </w:tcBorders>
            <w:vAlign w:val="center"/>
            <w:hideMark/>
          </w:tcPr>
          <w:p w14:paraId="36F9BE11"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76.73</w:t>
            </w:r>
          </w:p>
        </w:tc>
        <w:tc>
          <w:tcPr>
            <w:tcW w:w="1386" w:type="dxa"/>
            <w:tcBorders>
              <w:top w:val="nil"/>
              <w:left w:val="single" w:sz="4" w:space="0" w:color="auto"/>
              <w:bottom w:val="nil"/>
              <w:right w:val="single" w:sz="4" w:space="0" w:color="auto"/>
            </w:tcBorders>
            <w:vAlign w:val="center"/>
          </w:tcPr>
          <w:p w14:paraId="25FD522B"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1,032,540,766</w:t>
            </w:r>
          </w:p>
        </w:tc>
        <w:tc>
          <w:tcPr>
            <w:tcW w:w="728" w:type="dxa"/>
            <w:tcBorders>
              <w:top w:val="nil"/>
              <w:left w:val="single" w:sz="4" w:space="0" w:color="auto"/>
              <w:bottom w:val="nil"/>
              <w:right w:val="nil"/>
            </w:tcBorders>
            <w:vAlign w:val="center"/>
          </w:tcPr>
          <w:p w14:paraId="0245F3BF" w14:textId="77777777" w:rsidR="00C24706" w:rsidRPr="00527717" w:rsidRDefault="00C24706" w:rsidP="007270AC">
            <w:pPr>
              <w:jc w:val="right"/>
              <w:rPr>
                <w:rFonts w:ascii="新細明體" w:hAnsi="新細明體"/>
                <w:b/>
                <w:bCs/>
                <w:sz w:val="22"/>
                <w:szCs w:val="22"/>
              </w:rPr>
            </w:pPr>
            <w:r w:rsidRPr="00527717">
              <w:rPr>
                <w:rFonts w:ascii="新細明體" w:hAnsi="新細明體"/>
                <w:b/>
                <w:bCs/>
                <w:sz w:val="22"/>
                <w:szCs w:val="22"/>
              </w:rPr>
              <w:t>15.54</w:t>
            </w:r>
          </w:p>
        </w:tc>
      </w:tr>
      <w:tr w:rsidR="00C24706" w:rsidRPr="00527717" w14:paraId="1FB8B48F" w14:textId="77777777" w:rsidTr="007270AC">
        <w:trPr>
          <w:trHeight w:val="397"/>
          <w:jc w:val="center"/>
        </w:trPr>
        <w:tc>
          <w:tcPr>
            <w:tcW w:w="3208" w:type="dxa"/>
            <w:tcBorders>
              <w:top w:val="nil"/>
              <w:left w:val="nil"/>
              <w:bottom w:val="nil"/>
              <w:right w:val="single" w:sz="4" w:space="0" w:color="auto"/>
            </w:tcBorders>
            <w:vAlign w:val="center"/>
            <w:hideMark/>
          </w:tcPr>
          <w:p w14:paraId="55F761BA" w14:textId="77777777" w:rsidR="00C24706" w:rsidRPr="00527717" w:rsidRDefault="00C24706" w:rsidP="007270AC">
            <w:pPr>
              <w:ind w:leftChars="100" w:left="240"/>
              <w:jc w:val="distribute"/>
              <w:rPr>
                <w:rFonts w:ascii="標楷體" w:eastAsia="標楷體" w:hAnsi="標楷體"/>
                <w:kern w:val="0"/>
                <w:sz w:val="22"/>
                <w:szCs w:val="22"/>
              </w:rPr>
            </w:pPr>
            <w:r w:rsidRPr="00527717">
              <w:rPr>
                <w:rFonts w:ascii="標楷體" w:eastAsia="標楷體" w:hAnsi="標楷體"/>
                <w:spacing w:val="-6"/>
                <w:kern w:val="0"/>
                <w:sz w:val="22"/>
              </w:rPr>
              <w:t>公積</w:t>
            </w:r>
          </w:p>
        </w:tc>
        <w:tc>
          <w:tcPr>
            <w:tcW w:w="1555" w:type="dxa"/>
            <w:tcBorders>
              <w:top w:val="nil"/>
              <w:left w:val="single" w:sz="4" w:space="0" w:color="auto"/>
              <w:bottom w:val="nil"/>
              <w:right w:val="single" w:sz="4" w:space="0" w:color="auto"/>
            </w:tcBorders>
            <w:vAlign w:val="center"/>
            <w:hideMark/>
          </w:tcPr>
          <w:p w14:paraId="0E6CF2AB"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391,749,244</w:t>
            </w:r>
          </w:p>
        </w:tc>
        <w:tc>
          <w:tcPr>
            <w:tcW w:w="770" w:type="dxa"/>
            <w:tcBorders>
              <w:top w:val="nil"/>
              <w:left w:val="single" w:sz="4" w:space="0" w:color="auto"/>
              <w:bottom w:val="nil"/>
              <w:right w:val="single" w:sz="4" w:space="0" w:color="auto"/>
            </w:tcBorders>
            <w:vAlign w:val="center"/>
            <w:hideMark/>
          </w:tcPr>
          <w:p w14:paraId="04A63249"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3.91</w:t>
            </w:r>
          </w:p>
        </w:tc>
        <w:tc>
          <w:tcPr>
            <w:tcW w:w="1527" w:type="dxa"/>
            <w:tcBorders>
              <w:top w:val="nil"/>
              <w:left w:val="single" w:sz="4" w:space="0" w:color="auto"/>
              <w:bottom w:val="nil"/>
              <w:right w:val="single" w:sz="4" w:space="0" w:color="auto"/>
            </w:tcBorders>
            <w:vAlign w:val="center"/>
            <w:hideMark/>
          </w:tcPr>
          <w:p w14:paraId="76E3DBC7"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381,102,562</w:t>
            </w:r>
          </w:p>
        </w:tc>
        <w:tc>
          <w:tcPr>
            <w:tcW w:w="756" w:type="dxa"/>
            <w:tcBorders>
              <w:top w:val="nil"/>
              <w:left w:val="single" w:sz="4" w:space="0" w:color="auto"/>
              <w:bottom w:val="nil"/>
              <w:right w:val="single" w:sz="4" w:space="0" w:color="auto"/>
            </w:tcBorders>
            <w:vAlign w:val="center"/>
            <w:hideMark/>
          </w:tcPr>
          <w:p w14:paraId="1E736984"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4.40</w:t>
            </w:r>
          </w:p>
        </w:tc>
        <w:tc>
          <w:tcPr>
            <w:tcW w:w="1386" w:type="dxa"/>
            <w:tcBorders>
              <w:top w:val="nil"/>
              <w:left w:val="single" w:sz="4" w:space="0" w:color="auto"/>
              <w:bottom w:val="nil"/>
              <w:right w:val="single" w:sz="4" w:space="0" w:color="auto"/>
            </w:tcBorders>
            <w:vAlign w:val="center"/>
          </w:tcPr>
          <w:p w14:paraId="4CA3A91F"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10,646,682</w:t>
            </w:r>
          </w:p>
        </w:tc>
        <w:tc>
          <w:tcPr>
            <w:tcW w:w="728" w:type="dxa"/>
            <w:tcBorders>
              <w:top w:val="nil"/>
              <w:left w:val="single" w:sz="4" w:space="0" w:color="auto"/>
              <w:bottom w:val="nil"/>
              <w:right w:val="nil"/>
            </w:tcBorders>
            <w:vAlign w:val="center"/>
          </w:tcPr>
          <w:p w14:paraId="3D9BDEA2"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2.79</w:t>
            </w:r>
          </w:p>
        </w:tc>
      </w:tr>
      <w:tr w:rsidR="00C24706" w:rsidRPr="00527717" w14:paraId="439FB689" w14:textId="77777777" w:rsidTr="007270AC">
        <w:trPr>
          <w:trHeight w:val="397"/>
          <w:jc w:val="center"/>
        </w:trPr>
        <w:tc>
          <w:tcPr>
            <w:tcW w:w="3208" w:type="dxa"/>
            <w:tcBorders>
              <w:top w:val="nil"/>
              <w:left w:val="nil"/>
              <w:bottom w:val="nil"/>
              <w:right w:val="single" w:sz="4" w:space="0" w:color="auto"/>
            </w:tcBorders>
            <w:vAlign w:val="center"/>
            <w:hideMark/>
          </w:tcPr>
          <w:p w14:paraId="0BF3A546" w14:textId="77777777" w:rsidR="00C24706" w:rsidRPr="00527717" w:rsidRDefault="00C24706" w:rsidP="007270AC">
            <w:pPr>
              <w:ind w:leftChars="200" w:left="480"/>
              <w:jc w:val="distribute"/>
              <w:rPr>
                <w:rFonts w:ascii="標楷體" w:eastAsia="標楷體" w:hAnsi="標楷體"/>
                <w:kern w:val="0"/>
                <w:sz w:val="22"/>
                <w:szCs w:val="22"/>
              </w:rPr>
            </w:pPr>
            <w:r w:rsidRPr="00527717">
              <w:rPr>
                <w:rFonts w:ascii="標楷體" w:eastAsia="標楷體" w:hAnsi="標楷體"/>
                <w:spacing w:val="-6"/>
                <w:kern w:val="0"/>
                <w:sz w:val="22"/>
              </w:rPr>
              <w:t>資本公積</w:t>
            </w:r>
          </w:p>
        </w:tc>
        <w:tc>
          <w:tcPr>
            <w:tcW w:w="1555" w:type="dxa"/>
            <w:tcBorders>
              <w:top w:val="nil"/>
              <w:left w:val="single" w:sz="4" w:space="0" w:color="auto"/>
              <w:bottom w:val="nil"/>
              <w:right w:val="single" w:sz="4" w:space="0" w:color="auto"/>
            </w:tcBorders>
            <w:vAlign w:val="center"/>
            <w:hideMark/>
          </w:tcPr>
          <w:p w14:paraId="1D18214F"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391,749,244</w:t>
            </w:r>
          </w:p>
        </w:tc>
        <w:tc>
          <w:tcPr>
            <w:tcW w:w="770" w:type="dxa"/>
            <w:tcBorders>
              <w:top w:val="nil"/>
              <w:left w:val="single" w:sz="4" w:space="0" w:color="auto"/>
              <w:bottom w:val="nil"/>
              <w:right w:val="single" w:sz="4" w:space="0" w:color="auto"/>
            </w:tcBorders>
            <w:vAlign w:val="center"/>
            <w:hideMark/>
          </w:tcPr>
          <w:p w14:paraId="41C293FD"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3.91</w:t>
            </w:r>
          </w:p>
        </w:tc>
        <w:tc>
          <w:tcPr>
            <w:tcW w:w="1527" w:type="dxa"/>
            <w:tcBorders>
              <w:top w:val="nil"/>
              <w:left w:val="single" w:sz="4" w:space="0" w:color="auto"/>
              <w:bottom w:val="nil"/>
              <w:right w:val="single" w:sz="4" w:space="0" w:color="auto"/>
            </w:tcBorders>
            <w:vAlign w:val="center"/>
            <w:hideMark/>
          </w:tcPr>
          <w:p w14:paraId="60B424E7"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381,102,562</w:t>
            </w:r>
          </w:p>
        </w:tc>
        <w:tc>
          <w:tcPr>
            <w:tcW w:w="756" w:type="dxa"/>
            <w:tcBorders>
              <w:top w:val="nil"/>
              <w:left w:val="single" w:sz="4" w:space="0" w:color="auto"/>
              <w:bottom w:val="nil"/>
              <w:right w:val="single" w:sz="4" w:space="0" w:color="auto"/>
            </w:tcBorders>
            <w:vAlign w:val="center"/>
            <w:hideMark/>
          </w:tcPr>
          <w:p w14:paraId="79F8A382"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4.40</w:t>
            </w:r>
          </w:p>
        </w:tc>
        <w:tc>
          <w:tcPr>
            <w:tcW w:w="1386" w:type="dxa"/>
            <w:tcBorders>
              <w:top w:val="nil"/>
              <w:left w:val="single" w:sz="4" w:space="0" w:color="auto"/>
              <w:bottom w:val="nil"/>
              <w:right w:val="single" w:sz="4" w:space="0" w:color="auto"/>
            </w:tcBorders>
            <w:vAlign w:val="center"/>
          </w:tcPr>
          <w:p w14:paraId="52A59A27"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10,646,682</w:t>
            </w:r>
          </w:p>
        </w:tc>
        <w:tc>
          <w:tcPr>
            <w:tcW w:w="728" w:type="dxa"/>
            <w:tcBorders>
              <w:top w:val="nil"/>
              <w:left w:val="single" w:sz="4" w:space="0" w:color="auto"/>
              <w:bottom w:val="nil"/>
              <w:right w:val="nil"/>
            </w:tcBorders>
            <w:vAlign w:val="center"/>
          </w:tcPr>
          <w:p w14:paraId="3617A19C"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2.79</w:t>
            </w:r>
          </w:p>
        </w:tc>
      </w:tr>
      <w:tr w:rsidR="00C24706" w:rsidRPr="00527717" w14:paraId="25270A71" w14:textId="77777777" w:rsidTr="007270AC">
        <w:trPr>
          <w:trHeight w:val="397"/>
          <w:jc w:val="center"/>
        </w:trPr>
        <w:tc>
          <w:tcPr>
            <w:tcW w:w="3208" w:type="dxa"/>
            <w:tcBorders>
              <w:top w:val="nil"/>
              <w:left w:val="nil"/>
              <w:bottom w:val="nil"/>
              <w:right w:val="single" w:sz="4" w:space="0" w:color="auto"/>
            </w:tcBorders>
            <w:vAlign w:val="center"/>
            <w:hideMark/>
          </w:tcPr>
          <w:p w14:paraId="612A8FF1" w14:textId="77777777" w:rsidR="00C24706" w:rsidRPr="00527717" w:rsidRDefault="00C24706" w:rsidP="007270AC">
            <w:pPr>
              <w:ind w:leftChars="100" w:left="240"/>
              <w:jc w:val="distribute"/>
              <w:rPr>
                <w:rFonts w:ascii="標楷體" w:eastAsia="標楷體" w:hAnsi="標楷體"/>
                <w:kern w:val="0"/>
                <w:sz w:val="22"/>
                <w:szCs w:val="22"/>
              </w:rPr>
            </w:pPr>
            <w:r w:rsidRPr="00527717">
              <w:rPr>
                <w:rFonts w:ascii="標楷體" w:eastAsia="標楷體" w:hAnsi="標楷體"/>
                <w:spacing w:val="-6"/>
                <w:kern w:val="0"/>
                <w:sz w:val="22"/>
              </w:rPr>
              <w:t>累積餘</w:t>
            </w:r>
            <w:proofErr w:type="gramStart"/>
            <w:r w:rsidRPr="00527717">
              <w:rPr>
                <w:rFonts w:ascii="標楷體" w:eastAsia="標楷體" w:hAnsi="標楷體"/>
                <w:spacing w:val="-6"/>
                <w:kern w:val="0"/>
                <w:sz w:val="22"/>
              </w:rPr>
              <w:t>絀</w:t>
            </w:r>
            <w:proofErr w:type="gramEnd"/>
          </w:p>
        </w:tc>
        <w:tc>
          <w:tcPr>
            <w:tcW w:w="1555" w:type="dxa"/>
            <w:tcBorders>
              <w:top w:val="nil"/>
              <w:left w:val="single" w:sz="4" w:space="0" w:color="auto"/>
              <w:bottom w:val="nil"/>
              <w:right w:val="single" w:sz="4" w:space="0" w:color="auto"/>
            </w:tcBorders>
            <w:vAlign w:val="center"/>
            <w:hideMark/>
          </w:tcPr>
          <w:p w14:paraId="38E0F927"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7,285,804,537</w:t>
            </w:r>
          </w:p>
        </w:tc>
        <w:tc>
          <w:tcPr>
            <w:tcW w:w="770" w:type="dxa"/>
            <w:tcBorders>
              <w:top w:val="nil"/>
              <w:left w:val="single" w:sz="4" w:space="0" w:color="auto"/>
              <w:bottom w:val="nil"/>
              <w:right w:val="single" w:sz="4" w:space="0" w:color="auto"/>
            </w:tcBorders>
            <w:vAlign w:val="center"/>
            <w:hideMark/>
          </w:tcPr>
          <w:p w14:paraId="29C31686"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72.80</w:t>
            </w:r>
          </w:p>
        </w:tc>
        <w:tc>
          <w:tcPr>
            <w:tcW w:w="1527" w:type="dxa"/>
            <w:tcBorders>
              <w:top w:val="nil"/>
              <w:left w:val="single" w:sz="4" w:space="0" w:color="auto"/>
              <w:bottom w:val="nil"/>
              <w:right w:val="single" w:sz="4" w:space="0" w:color="auto"/>
            </w:tcBorders>
            <w:vAlign w:val="center"/>
            <w:hideMark/>
          </w:tcPr>
          <w:p w14:paraId="3C43E5DA"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6,263,910,453</w:t>
            </w:r>
          </w:p>
        </w:tc>
        <w:tc>
          <w:tcPr>
            <w:tcW w:w="756" w:type="dxa"/>
            <w:tcBorders>
              <w:top w:val="nil"/>
              <w:left w:val="single" w:sz="4" w:space="0" w:color="auto"/>
              <w:bottom w:val="nil"/>
              <w:right w:val="single" w:sz="4" w:space="0" w:color="auto"/>
            </w:tcBorders>
            <w:vAlign w:val="center"/>
            <w:hideMark/>
          </w:tcPr>
          <w:p w14:paraId="13D5A780"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72.33</w:t>
            </w:r>
          </w:p>
        </w:tc>
        <w:tc>
          <w:tcPr>
            <w:tcW w:w="1386" w:type="dxa"/>
            <w:tcBorders>
              <w:top w:val="nil"/>
              <w:left w:val="single" w:sz="4" w:space="0" w:color="auto"/>
              <w:bottom w:val="nil"/>
              <w:right w:val="single" w:sz="4" w:space="0" w:color="auto"/>
            </w:tcBorders>
            <w:vAlign w:val="center"/>
          </w:tcPr>
          <w:p w14:paraId="0687A209"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1,021,894,084</w:t>
            </w:r>
          </w:p>
        </w:tc>
        <w:tc>
          <w:tcPr>
            <w:tcW w:w="728" w:type="dxa"/>
            <w:tcBorders>
              <w:top w:val="nil"/>
              <w:left w:val="single" w:sz="4" w:space="0" w:color="auto"/>
              <w:bottom w:val="nil"/>
              <w:right w:val="nil"/>
            </w:tcBorders>
            <w:vAlign w:val="center"/>
          </w:tcPr>
          <w:p w14:paraId="1C5FE027"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16.31</w:t>
            </w:r>
          </w:p>
        </w:tc>
      </w:tr>
      <w:tr w:rsidR="00C24706" w:rsidRPr="00527717" w14:paraId="28935A5D" w14:textId="77777777" w:rsidTr="007270AC">
        <w:trPr>
          <w:trHeight w:val="397"/>
          <w:jc w:val="center"/>
        </w:trPr>
        <w:tc>
          <w:tcPr>
            <w:tcW w:w="3208" w:type="dxa"/>
            <w:tcBorders>
              <w:top w:val="nil"/>
              <w:left w:val="nil"/>
              <w:bottom w:val="nil"/>
              <w:right w:val="single" w:sz="4" w:space="0" w:color="auto"/>
            </w:tcBorders>
            <w:vAlign w:val="center"/>
            <w:hideMark/>
          </w:tcPr>
          <w:p w14:paraId="65C85575" w14:textId="77777777" w:rsidR="00C24706" w:rsidRPr="00527717" w:rsidRDefault="00C24706" w:rsidP="007270AC">
            <w:pPr>
              <w:ind w:leftChars="200" w:left="480"/>
              <w:jc w:val="distribute"/>
              <w:rPr>
                <w:rFonts w:ascii="標楷體" w:eastAsia="標楷體" w:hAnsi="標楷體"/>
                <w:kern w:val="0"/>
                <w:sz w:val="22"/>
                <w:szCs w:val="22"/>
              </w:rPr>
            </w:pPr>
            <w:r w:rsidRPr="00527717">
              <w:rPr>
                <w:rFonts w:ascii="標楷體" w:eastAsia="標楷體" w:hAnsi="標楷體"/>
                <w:spacing w:val="-6"/>
                <w:kern w:val="0"/>
                <w:sz w:val="22"/>
              </w:rPr>
              <w:t>累積賸餘</w:t>
            </w:r>
          </w:p>
        </w:tc>
        <w:tc>
          <w:tcPr>
            <w:tcW w:w="1555" w:type="dxa"/>
            <w:tcBorders>
              <w:top w:val="nil"/>
              <w:left w:val="single" w:sz="4" w:space="0" w:color="auto"/>
              <w:bottom w:val="nil"/>
              <w:right w:val="single" w:sz="4" w:space="0" w:color="auto"/>
            </w:tcBorders>
            <w:vAlign w:val="center"/>
            <w:hideMark/>
          </w:tcPr>
          <w:p w14:paraId="5183637D"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7,285,804,537</w:t>
            </w:r>
          </w:p>
        </w:tc>
        <w:tc>
          <w:tcPr>
            <w:tcW w:w="770" w:type="dxa"/>
            <w:tcBorders>
              <w:top w:val="nil"/>
              <w:left w:val="single" w:sz="4" w:space="0" w:color="auto"/>
              <w:bottom w:val="nil"/>
              <w:right w:val="single" w:sz="4" w:space="0" w:color="auto"/>
            </w:tcBorders>
            <w:vAlign w:val="center"/>
            <w:hideMark/>
          </w:tcPr>
          <w:p w14:paraId="388C8129"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72.80</w:t>
            </w:r>
          </w:p>
        </w:tc>
        <w:tc>
          <w:tcPr>
            <w:tcW w:w="1527" w:type="dxa"/>
            <w:tcBorders>
              <w:top w:val="nil"/>
              <w:left w:val="single" w:sz="4" w:space="0" w:color="auto"/>
              <w:bottom w:val="nil"/>
              <w:right w:val="single" w:sz="4" w:space="0" w:color="auto"/>
            </w:tcBorders>
            <w:vAlign w:val="center"/>
            <w:hideMark/>
          </w:tcPr>
          <w:p w14:paraId="0143D811"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6,263,910,453</w:t>
            </w:r>
          </w:p>
        </w:tc>
        <w:tc>
          <w:tcPr>
            <w:tcW w:w="756" w:type="dxa"/>
            <w:tcBorders>
              <w:top w:val="nil"/>
              <w:left w:val="single" w:sz="4" w:space="0" w:color="auto"/>
              <w:bottom w:val="nil"/>
              <w:right w:val="single" w:sz="4" w:space="0" w:color="auto"/>
            </w:tcBorders>
            <w:vAlign w:val="center"/>
            <w:hideMark/>
          </w:tcPr>
          <w:p w14:paraId="22C4B34F"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72.33</w:t>
            </w:r>
          </w:p>
        </w:tc>
        <w:tc>
          <w:tcPr>
            <w:tcW w:w="1386" w:type="dxa"/>
            <w:tcBorders>
              <w:top w:val="nil"/>
              <w:left w:val="single" w:sz="4" w:space="0" w:color="auto"/>
              <w:bottom w:val="nil"/>
              <w:right w:val="single" w:sz="4" w:space="0" w:color="auto"/>
            </w:tcBorders>
            <w:vAlign w:val="center"/>
          </w:tcPr>
          <w:p w14:paraId="6F1F9AD7" w14:textId="77777777" w:rsidR="00C24706" w:rsidRPr="00527717" w:rsidRDefault="00C24706" w:rsidP="006B0B31">
            <w:pPr>
              <w:ind w:rightChars="10" w:right="24"/>
              <w:jc w:val="right"/>
              <w:rPr>
                <w:rFonts w:ascii="新細明體" w:hAnsi="新細明體"/>
                <w:sz w:val="22"/>
                <w:szCs w:val="22"/>
              </w:rPr>
            </w:pPr>
            <w:r w:rsidRPr="00527717">
              <w:rPr>
                <w:rFonts w:ascii="新細明體" w:hAnsi="新細明體"/>
                <w:sz w:val="22"/>
                <w:szCs w:val="22"/>
              </w:rPr>
              <w:t>1,021,894,084</w:t>
            </w:r>
          </w:p>
        </w:tc>
        <w:tc>
          <w:tcPr>
            <w:tcW w:w="728" w:type="dxa"/>
            <w:tcBorders>
              <w:top w:val="nil"/>
              <w:left w:val="single" w:sz="4" w:space="0" w:color="auto"/>
              <w:bottom w:val="nil"/>
              <w:right w:val="nil"/>
            </w:tcBorders>
            <w:vAlign w:val="center"/>
          </w:tcPr>
          <w:p w14:paraId="2A8417D7" w14:textId="77777777" w:rsidR="00C24706" w:rsidRPr="00527717" w:rsidRDefault="00C24706" w:rsidP="007270AC">
            <w:pPr>
              <w:jc w:val="right"/>
              <w:rPr>
                <w:rFonts w:ascii="新細明體" w:hAnsi="新細明體"/>
                <w:sz w:val="22"/>
                <w:szCs w:val="22"/>
              </w:rPr>
            </w:pPr>
            <w:r w:rsidRPr="00527717">
              <w:rPr>
                <w:rFonts w:ascii="新細明體" w:hAnsi="新細明體"/>
                <w:sz w:val="22"/>
                <w:szCs w:val="22"/>
              </w:rPr>
              <w:t>16.31</w:t>
            </w:r>
          </w:p>
        </w:tc>
      </w:tr>
      <w:tr w:rsidR="00C24706" w:rsidRPr="00527717" w14:paraId="475EAE8A" w14:textId="77777777" w:rsidTr="007270AC">
        <w:trPr>
          <w:trHeight w:val="397"/>
          <w:jc w:val="center"/>
        </w:trPr>
        <w:tc>
          <w:tcPr>
            <w:tcW w:w="3208" w:type="dxa"/>
            <w:tcBorders>
              <w:top w:val="nil"/>
              <w:left w:val="nil"/>
              <w:bottom w:val="single" w:sz="4" w:space="0" w:color="auto"/>
              <w:right w:val="single" w:sz="4" w:space="0" w:color="auto"/>
            </w:tcBorders>
            <w:vAlign w:val="center"/>
            <w:hideMark/>
          </w:tcPr>
          <w:p w14:paraId="37FE71A9" w14:textId="77777777" w:rsidR="00C24706" w:rsidRPr="00527717" w:rsidRDefault="00C24706" w:rsidP="007270AC">
            <w:pPr>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合計</w:t>
            </w:r>
          </w:p>
        </w:tc>
        <w:tc>
          <w:tcPr>
            <w:tcW w:w="1555" w:type="dxa"/>
            <w:tcBorders>
              <w:top w:val="nil"/>
              <w:left w:val="single" w:sz="4" w:space="0" w:color="auto"/>
              <w:bottom w:val="single" w:sz="4" w:space="0" w:color="auto"/>
              <w:right w:val="single" w:sz="4" w:space="0" w:color="auto"/>
            </w:tcBorders>
            <w:vAlign w:val="center"/>
            <w:hideMark/>
          </w:tcPr>
          <w:p w14:paraId="375B2BFF"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10,008,292,103</w:t>
            </w:r>
          </w:p>
        </w:tc>
        <w:tc>
          <w:tcPr>
            <w:tcW w:w="770" w:type="dxa"/>
            <w:tcBorders>
              <w:top w:val="nil"/>
              <w:left w:val="single" w:sz="4" w:space="0" w:color="auto"/>
              <w:bottom w:val="single" w:sz="4" w:space="0" w:color="auto"/>
              <w:right w:val="single" w:sz="4" w:space="0" w:color="auto"/>
            </w:tcBorders>
            <w:vAlign w:val="center"/>
            <w:hideMark/>
          </w:tcPr>
          <w:p w14:paraId="3FB3BA0A"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100.00</w:t>
            </w:r>
          </w:p>
        </w:tc>
        <w:tc>
          <w:tcPr>
            <w:tcW w:w="1527" w:type="dxa"/>
            <w:tcBorders>
              <w:top w:val="nil"/>
              <w:left w:val="single" w:sz="4" w:space="0" w:color="auto"/>
              <w:bottom w:val="single" w:sz="4" w:space="0" w:color="auto"/>
              <w:right w:val="single" w:sz="4" w:space="0" w:color="auto"/>
            </w:tcBorders>
            <w:vAlign w:val="center"/>
            <w:hideMark/>
          </w:tcPr>
          <w:p w14:paraId="6CF4FAC1"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8,660,116,654</w:t>
            </w:r>
          </w:p>
        </w:tc>
        <w:tc>
          <w:tcPr>
            <w:tcW w:w="756" w:type="dxa"/>
            <w:tcBorders>
              <w:top w:val="nil"/>
              <w:left w:val="single" w:sz="4" w:space="0" w:color="auto"/>
              <w:bottom w:val="single" w:sz="4" w:space="0" w:color="auto"/>
              <w:right w:val="single" w:sz="4" w:space="0" w:color="auto"/>
            </w:tcBorders>
            <w:vAlign w:val="center"/>
            <w:hideMark/>
          </w:tcPr>
          <w:p w14:paraId="0D44B840"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100.00</w:t>
            </w:r>
          </w:p>
        </w:tc>
        <w:tc>
          <w:tcPr>
            <w:tcW w:w="1386" w:type="dxa"/>
            <w:tcBorders>
              <w:top w:val="nil"/>
              <w:left w:val="single" w:sz="4" w:space="0" w:color="auto"/>
              <w:bottom w:val="single" w:sz="4" w:space="0" w:color="auto"/>
              <w:right w:val="single" w:sz="4" w:space="0" w:color="auto"/>
            </w:tcBorders>
            <w:vAlign w:val="center"/>
          </w:tcPr>
          <w:p w14:paraId="205D25BA" w14:textId="77777777" w:rsidR="00C24706" w:rsidRPr="00527717" w:rsidRDefault="00C24706" w:rsidP="006B0B31">
            <w:pPr>
              <w:ind w:rightChars="10" w:right="24"/>
              <w:jc w:val="right"/>
              <w:rPr>
                <w:rFonts w:ascii="新細明體" w:hAnsi="新細明體"/>
                <w:b/>
                <w:bCs/>
                <w:sz w:val="22"/>
                <w:szCs w:val="22"/>
              </w:rPr>
            </w:pPr>
            <w:r w:rsidRPr="00527717">
              <w:rPr>
                <w:rFonts w:ascii="新細明體" w:hAnsi="新細明體"/>
                <w:b/>
                <w:bCs/>
                <w:sz w:val="22"/>
                <w:szCs w:val="22"/>
              </w:rPr>
              <w:t>1,348,175,449</w:t>
            </w:r>
          </w:p>
        </w:tc>
        <w:tc>
          <w:tcPr>
            <w:tcW w:w="728" w:type="dxa"/>
            <w:tcBorders>
              <w:top w:val="nil"/>
              <w:left w:val="single" w:sz="4" w:space="0" w:color="auto"/>
              <w:bottom w:val="single" w:sz="4" w:space="0" w:color="auto"/>
              <w:right w:val="nil"/>
            </w:tcBorders>
            <w:vAlign w:val="center"/>
          </w:tcPr>
          <w:p w14:paraId="307D0612" w14:textId="77777777" w:rsidR="00C24706" w:rsidRPr="00527717" w:rsidRDefault="00C24706" w:rsidP="007270AC">
            <w:pPr>
              <w:jc w:val="right"/>
              <w:rPr>
                <w:rFonts w:ascii="新細明體" w:hAnsi="新細明體"/>
                <w:b/>
                <w:bCs/>
                <w:sz w:val="22"/>
                <w:szCs w:val="22"/>
              </w:rPr>
            </w:pPr>
            <w:r w:rsidRPr="00527717">
              <w:rPr>
                <w:rFonts w:ascii="新細明體" w:hAnsi="新細明體"/>
                <w:b/>
                <w:bCs/>
                <w:sz w:val="22"/>
                <w:szCs w:val="22"/>
              </w:rPr>
              <w:t>15.57</w:t>
            </w:r>
          </w:p>
        </w:tc>
      </w:tr>
    </w:tbl>
    <w:p w14:paraId="165AC159" w14:textId="77777777" w:rsidR="00C24706" w:rsidRPr="00527717" w:rsidRDefault="00C24706" w:rsidP="00C24706">
      <w:pPr>
        <w:tabs>
          <w:tab w:val="left" w:pos="408"/>
        </w:tabs>
        <w:adjustRightInd w:val="0"/>
        <w:snapToGrid w:val="0"/>
        <w:spacing w:line="220" w:lineRule="exact"/>
        <w:ind w:left="556" w:hangingChars="278" w:hanging="556"/>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：信託代理與保證資產（負債），112年底及1</w:t>
      </w:r>
      <w:r w:rsidRPr="00527717">
        <w:rPr>
          <w:rFonts w:ascii="標楷體" w:eastAsia="標楷體" w:hAnsi="標楷體"/>
          <w:sz w:val="20"/>
        </w:rPr>
        <w:t>1</w:t>
      </w:r>
      <w:r w:rsidRPr="00527717">
        <w:rPr>
          <w:rFonts w:ascii="標楷體" w:eastAsia="標楷體" w:hAnsi="標楷體" w:hint="eastAsia"/>
          <w:sz w:val="20"/>
        </w:rPr>
        <w:t>1年底各有101,591,988元及</w:t>
      </w:r>
      <w:r w:rsidRPr="00527717">
        <w:rPr>
          <w:rFonts w:ascii="標楷體" w:eastAsia="標楷體" w:hAnsi="標楷體"/>
          <w:sz w:val="20"/>
        </w:rPr>
        <w:t>148,794,236</w:t>
      </w:r>
      <w:r w:rsidRPr="00527717">
        <w:rPr>
          <w:rFonts w:ascii="標楷體" w:eastAsia="標楷體" w:hAnsi="標楷體" w:hint="eastAsia"/>
          <w:sz w:val="20"/>
        </w:rPr>
        <w:t>元。</w:t>
      </w:r>
    </w:p>
    <w:p w14:paraId="32B8254F" w14:textId="77777777" w:rsidR="00C24706" w:rsidRPr="00527717" w:rsidRDefault="00C24706" w:rsidP="00C24706">
      <w:pPr>
        <w:spacing w:line="20" w:lineRule="exact"/>
        <w:jc w:val="both"/>
        <w:rPr>
          <w:rFonts w:ascii="標楷體" w:eastAsia="標楷體" w:hAnsi="標楷體" w:cs="新細明體"/>
          <w:bCs/>
          <w:kern w:val="0"/>
          <w:sz w:val="32"/>
          <w:szCs w:val="32"/>
        </w:rPr>
      </w:pPr>
    </w:p>
    <w:p w14:paraId="1D44C2B1" w14:textId="77777777" w:rsidR="00B53E98" w:rsidRPr="00527717" w:rsidRDefault="00B53E98" w:rsidP="00B53E98">
      <w:pPr>
        <w:keepNext/>
        <w:spacing w:line="520" w:lineRule="exact"/>
        <w:ind w:firstLineChars="300" w:firstLine="841"/>
        <w:outlineLvl w:val="3"/>
        <w:rPr>
          <w:rFonts w:ascii="Cambria" w:hAnsi="標楷體"/>
          <w:b/>
          <w:bCs/>
          <w:kern w:val="0"/>
          <w:sz w:val="28"/>
          <w:szCs w:val="28"/>
        </w:rPr>
      </w:pPr>
      <w:r w:rsidRPr="00527717">
        <w:rPr>
          <w:rFonts w:ascii="標楷體" w:eastAsia="標楷體" w:hAnsi="標楷體" w:hint="eastAsia"/>
          <w:b/>
          <w:bCs/>
          <w:kern w:val="0"/>
          <w:sz w:val="28"/>
          <w:szCs w:val="28"/>
        </w:rPr>
        <w:lastRenderedPageBreak/>
        <w:t>2.</w:t>
      </w:r>
      <w:proofErr w:type="gramStart"/>
      <w:r w:rsidRPr="00527717">
        <w:rPr>
          <w:rFonts w:ascii="標楷體" w:eastAsia="標楷體" w:hAnsi="標楷體" w:hint="eastAsia"/>
          <w:b/>
          <w:bCs/>
          <w:kern w:val="0"/>
          <w:sz w:val="28"/>
          <w:szCs w:val="28"/>
        </w:rPr>
        <w:t>臺</w:t>
      </w:r>
      <w:proofErr w:type="gramEnd"/>
      <w:r w:rsidRPr="00527717">
        <w:rPr>
          <w:rFonts w:ascii="標楷體" w:eastAsia="標楷體" w:hAnsi="標楷體" w:hint="eastAsia"/>
          <w:b/>
          <w:bCs/>
          <w:kern w:val="0"/>
          <w:sz w:val="28"/>
          <w:szCs w:val="28"/>
        </w:rPr>
        <w:t>中市軌道建設發展基金</w:t>
      </w:r>
    </w:p>
    <w:p w14:paraId="71EDC4A2" w14:textId="77777777" w:rsidR="00B53E98" w:rsidRPr="00527717" w:rsidRDefault="00B53E98" w:rsidP="00B53E98">
      <w:pPr>
        <w:snapToGrid w:val="0"/>
        <w:spacing w:line="440" w:lineRule="exact"/>
        <w:ind w:firstLineChars="200" w:firstLine="480"/>
        <w:jc w:val="both"/>
        <w:rPr>
          <w:rFonts w:ascii="標楷體" w:eastAsia="標楷體"/>
          <w:szCs w:val="32"/>
        </w:rPr>
      </w:pPr>
      <w:proofErr w:type="gramStart"/>
      <w:r w:rsidRPr="00527717">
        <w:rPr>
          <w:rFonts w:ascii="標楷體" w:eastAsia="標楷體" w:hint="eastAsia"/>
          <w:szCs w:val="32"/>
        </w:rPr>
        <w:t>臺</w:t>
      </w:r>
      <w:proofErr w:type="gramEnd"/>
      <w:r w:rsidRPr="00527717">
        <w:rPr>
          <w:rFonts w:ascii="標楷體" w:eastAsia="標楷體" w:hint="eastAsia"/>
          <w:szCs w:val="32"/>
        </w:rPr>
        <w:t>中市政府為推展</w:t>
      </w:r>
      <w:proofErr w:type="gramStart"/>
      <w:r w:rsidRPr="00527717">
        <w:rPr>
          <w:rFonts w:ascii="標楷體" w:eastAsia="標楷體" w:hint="eastAsia"/>
          <w:szCs w:val="32"/>
        </w:rPr>
        <w:t>臺</w:t>
      </w:r>
      <w:proofErr w:type="gramEnd"/>
      <w:r w:rsidRPr="00527717">
        <w:rPr>
          <w:rFonts w:ascii="標楷體" w:eastAsia="標楷體" w:hint="eastAsia"/>
          <w:szCs w:val="32"/>
        </w:rPr>
        <w:t>中市大眾捷運系統及鐵路</w:t>
      </w:r>
      <w:proofErr w:type="gramStart"/>
      <w:r w:rsidRPr="00527717">
        <w:rPr>
          <w:rFonts w:ascii="標楷體" w:eastAsia="標楷體" w:hint="eastAsia"/>
          <w:szCs w:val="32"/>
        </w:rPr>
        <w:t>高架化規劃</w:t>
      </w:r>
      <w:proofErr w:type="gramEnd"/>
      <w:r w:rsidRPr="00527717">
        <w:rPr>
          <w:rFonts w:ascii="標楷體" w:eastAsia="標楷體" w:hint="eastAsia"/>
          <w:szCs w:val="32"/>
        </w:rPr>
        <w:t>、建設、營運、維護、管理與辦理其土地開發等事宜，設立</w:t>
      </w:r>
      <w:proofErr w:type="gramStart"/>
      <w:r w:rsidRPr="00527717">
        <w:rPr>
          <w:rFonts w:ascii="標楷體" w:eastAsia="標楷體" w:hint="eastAsia"/>
          <w:szCs w:val="32"/>
        </w:rPr>
        <w:t>臺</w:t>
      </w:r>
      <w:proofErr w:type="gramEnd"/>
      <w:r w:rsidRPr="00527717">
        <w:rPr>
          <w:rFonts w:ascii="標楷體" w:eastAsia="標楷體" w:hint="eastAsia"/>
          <w:szCs w:val="32"/>
        </w:rPr>
        <w:t>中市軌道建設發展基金。該基金</w:t>
      </w:r>
      <w:proofErr w:type="gramStart"/>
      <w:r w:rsidRPr="00527717">
        <w:rPr>
          <w:rFonts w:ascii="標楷體" w:eastAsia="標楷體" w:hint="eastAsia"/>
          <w:szCs w:val="32"/>
        </w:rPr>
        <w:t>1</w:t>
      </w:r>
      <w:r w:rsidRPr="00527717">
        <w:rPr>
          <w:rFonts w:ascii="標楷體" w:eastAsia="標楷體"/>
          <w:szCs w:val="32"/>
        </w:rPr>
        <w:t>1</w:t>
      </w:r>
      <w:r w:rsidRPr="00527717">
        <w:rPr>
          <w:rFonts w:ascii="標楷體" w:eastAsia="標楷體" w:hint="eastAsia"/>
          <w:szCs w:val="32"/>
        </w:rPr>
        <w:t>2</w:t>
      </w:r>
      <w:proofErr w:type="gramEnd"/>
      <w:r w:rsidRPr="00527717">
        <w:rPr>
          <w:rFonts w:ascii="標楷體" w:eastAsia="標楷體" w:hint="eastAsia"/>
          <w:szCs w:val="32"/>
        </w:rPr>
        <w:t>年度各項營運計畫及預算之執行等，經予書面審核，茲將審核結果說明如次：</w:t>
      </w:r>
    </w:p>
    <w:p w14:paraId="499D6DDE" w14:textId="77777777" w:rsidR="00B53E98" w:rsidRPr="00527717" w:rsidRDefault="00B53E98" w:rsidP="00B53E98">
      <w:pPr>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（1）營運計畫實施情形之查核</w:t>
      </w:r>
    </w:p>
    <w:p w14:paraId="378CB098" w14:textId="77777777" w:rsidR="00B53E98" w:rsidRPr="00527717" w:rsidRDefault="00B53E98" w:rsidP="00B53E98">
      <w:pPr>
        <w:spacing w:line="440" w:lineRule="exact"/>
        <w:ind w:firstLineChars="200" w:firstLine="488"/>
        <w:jc w:val="both"/>
        <w:rPr>
          <w:rFonts w:ascii="標楷體" w:eastAsia="標楷體" w:hAnsi="標楷體"/>
          <w:spacing w:val="2"/>
          <w:szCs w:val="32"/>
        </w:rPr>
      </w:pPr>
      <w:r w:rsidRPr="00527717">
        <w:rPr>
          <w:rFonts w:ascii="標楷體" w:eastAsia="標楷體" w:hAnsi="標楷體" w:hint="eastAsia"/>
          <w:color w:val="000000"/>
          <w:spacing w:val="2"/>
          <w:szCs w:val="32"/>
        </w:rPr>
        <w:t>該基金主要營運計畫係辦理捷運站土地開發之公有不動產估價及標售等。</w:t>
      </w:r>
      <w:proofErr w:type="gramStart"/>
      <w:r w:rsidRPr="00527717">
        <w:rPr>
          <w:rFonts w:ascii="標楷體" w:eastAsia="標楷體" w:hAnsi="標楷體" w:hint="eastAsia"/>
          <w:color w:val="000000"/>
          <w:spacing w:val="2"/>
          <w:szCs w:val="32"/>
        </w:rPr>
        <w:t>112</w:t>
      </w:r>
      <w:proofErr w:type="gramEnd"/>
      <w:r w:rsidRPr="00527717">
        <w:rPr>
          <w:rFonts w:ascii="標楷體" w:eastAsia="標楷體" w:hAnsi="標楷體" w:hint="eastAsia"/>
          <w:color w:val="000000"/>
          <w:spacing w:val="2"/>
          <w:szCs w:val="32"/>
        </w:rPr>
        <w:t>年度營運項目5項，實施結果，實際數較原預計增加者1項，減少</w:t>
      </w:r>
      <w:r w:rsidRPr="00527717">
        <w:rPr>
          <w:rFonts w:ascii="標楷體" w:eastAsia="標楷體" w:hAnsi="標楷體" w:hint="eastAsia"/>
          <w:spacing w:val="2"/>
          <w:szCs w:val="32"/>
        </w:rPr>
        <w:t>者2項，相符者2項，其執行情形列表如次：</w:t>
      </w:r>
    </w:p>
    <w:tbl>
      <w:tblPr>
        <w:tblW w:w="9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8"/>
        <w:gridCol w:w="567"/>
        <w:gridCol w:w="852"/>
        <w:gridCol w:w="850"/>
        <w:gridCol w:w="990"/>
        <w:gridCol w:w="677"/>
        <w:gridCol w:w="3027"/>
      </w:tblGrid>
      <w:tr w:rsidR="00B53E98" w:rsidRPr="00527717" w14:paraId="2222753F" w14:textId="77777777" w:rsidTr="007270AC">
        <w:trPr>
          <w:trHeight w:val="340"/>
          <w:jc w:val="center"/>
        </w:trPr>
        <w:tc>
          <w:tcPr>
            <w:tcW w:w="2978" w:type="dxa"/>
            <w:vMerge w:val="restart"/>
            <w:tcBorders>
              <w:top w:val="single" w:sz="4" w:space="0" w:color="auto"/>
              <w:left w:val="nil"/>
              <w:bottom w:val="single" w:sz="4" w:space="0" w:color="auto"/>
              <w:right w:val="single" w:sz="4" w:space="0" w:color="auto"/>
            </w:tcBorders>
            <w:vAlign w:val="center"/>
            <w:hideMark/>
          </w:tcPr>
          <w:p w14:paraId="2B5F93FB" w14:textId="77777777" w:rsidR="00B53E98" w:rsidRPr="00527717" w:rsidRDefault="00B53E98" w:rsidP="006B0B31">
            <w:pPr>
              <w:adjustRightInd w:val="0"/>
              <w:snapToGrid w:val="0"/>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項目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CBCD915" w14:textId="77777777" w:rsidR="00B53E98" w:rsidRPr="00527717" w:rsidRDefault="00B53E98" w:rsidP="00157EE5">
            <w:pPr>
              <w:adjustRightInd w:val="0"/>
              <w:snapToGrid w:val="0"/>
              <w:ind w:rightChars="20" w:right="48"/>
              <w:jc w:val="distribute"/>
              <w:rPr>
                <w:rFonts w:ascii="標楷體" w:eastAsia="標楷體" w:hAnsi="標楷體"/>
                <w:sz w:val="22"/>
                <w:szCs w:val="22"/>
              </w:rPr>
            </w:pPr>
            <w:r w:rsidRPr="00527717">
              <w:rPr>
                <w:rFonts w:ascii="標楷體" w:eastAsia="標楷體" w:hAnsi="標楷體" w:hint="eastAsia"/>
                <w:sz w:val="22"/>
                <w:szCs w:val="22"/>
              </w:rPr>
              <w:t>單位</w:t>
            </w: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43E0A663" w14:textId="77777777" w:rsidR="00B53E98" w:rsidRPr="00527717" w:rsidRDefault="00B53E98" w:rsidP="006B0B31">
            <w:pPr>
              <w:adjustRightInd w:val="0"/>
              <w:snapToGrid w:val="0"/>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預計數</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C5C00CE" w14:textId="77777777" w:rsidR="00B53E98" w:rsidRPr="00527717" w:rsidRDefault="00B53E98" w:rsidP="006B0B31">
            <w:pPr>
              <w:adjustRightInd w:val="0"/>
              <w:snapToGrid w:val="0"/>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實際數</w:t>
            </w:r>
          </w:p>
        </w:tc>
        <w:tc>
          <w:tcPr>
            <w:tcW w:w="4694" w:type="dxa"/>
            <w:gridSpan w:val="3"/>
            <w:tcBorders>
              <w:top w:val="single" w:sz="4" w:space="0" w:color="auto"/>
              <w:left w:val="single" w:sz="4" w:space="0" w:color="auto"/>
              <w:bottom w:val="single" w:sz="4" w:space="0" w:color="auto"/>
              <w:right w:val="nil"/>
            </w:tcBorders>
            <w:vAlign w:val="center"/>
            <w:hideMark/>
          </w:tcPr>
          <w:p w14:paraId="10979457" w14:textId="77777777" w:rsidR="00B53E98" w:rsidRPr="00527717" w:rsidRDefault="00B53E98" w:rsidP="006B0B31">
            <w:pPr>
              <w:adjustRightInd w:val="0"/>
              <w:snapToGrid w:val="0"/>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B53E98" w:rsidRPr="00527717" w14:paraId="649ED693" w14:textId="77777777" w:rsidTr="007270AC">
        <w:trPr>
          <w:trHeight w:val="340"/>
          <w:jc w:val="center"/>
        </w:trPr>
        <w:tc>
          <w:tcPr>
            <w:tcW w:w="2978" w:type="dxa"/>
            <w:vMerge/>
            <w:tcBorders>
              <w:top w:val="single" w:sz="4" w:space="0" w:color="auto"/>
              <w:left w:val="nil"/>
              <w:bottom w:val="single" w:sz="4" w:space="0" w:color="auto"/>
              <w:right w:val="single" w:sz="4" w:space="0" w:color="auto"/>
            </w:tcBorders>
            <w:vAlign w:val="center"/>
            <w:hideMark/>
          </w:tcPr>
          <w:p w14:paraId="1EF8A8BD" w14:textId="77777777" w:rsidR="00B53E98" w:rsidRPr="00527717" w:rsidRDefault="00B53E98" w:rsidP="006B0B31">
            <w:pPr>
              <w:widowControl/>
              <w:ind w:leftChars="20" w:left="48" w:rightChars="20" w:right="48"/>
              <w:rPr>
                <w:rFonts w:ascii="標楷體" w:eastAsia="標楷體" w:hAnsi="標楷體"/>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46E0CA3" w14:textId="77777777" w:rsidR="00B53E98" w:rsidRPr="00527717" w:rsidRDefault="00B53E98" w:rsidP="006B0B31">
            <w:pPr>
              <w:widowControl/>
              <w:ind w:leftChars="20" w:left="48" w:rightChars="20" w:right="48"/>
              <w:rPr>
                <w:rFonts w:ascii="標楷體" w:eastAsia="標楷體" w:hAnsi="標楷體"/>
                <w:sz w:val="22"/>
                <w:szCs w:val="22"/>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4CE7A8F9" w14:textId="77777777" w:rsidR="00B53E98" w:rsidRPr="00527717" w:rsidRDefault="00B53E98" w:rsidP="006B0B31">
            <w:pPr>
              <w:widowControl/>
              <w:ind w:leftChars="20" w:left="48" w:rightChars="20" w:right="48"/>
              <w:rPr>
                <w:rFonts w:ascii="標楷體" w:eastAsia="標楷體" w:hAnsi="標楷體"/>
                <w:sz w:val="22"/>
                <w:szCs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4A378A" w14:textId="77777777" w:rsidR="00B53E98" w:rsidRPr="00527717" w:rsidRDefault="00B53E98" w:rsidP="006B0B31">
            <w:pPr>
              <w:widowControl/>
              <w:ind w:leftChars="20" w:left="48" w:rightChars="20" w:right="48"/>
              <w:rPr>
                <w:rFonts w:ascii="標楷體" w:eastAsia="標楷體" w:hAnsi="標楷體"/>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041963B" w14:textId="77777777" w:rsidR="00B53E98" w:rsidRPr="00527717" w:rsidRDefault="00B53E98" w:rsidP="006B0B31">
            <w:pPr>
              <w:adjustRightInd w:val="0"/>
              <w:snapToGrid w:val="0"/>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增減數</w:t>
            </w:r>
          </w:p>
        </w:tc>
        <w:tc>
          <w:tcPr>
            <w:tcW w:w="677" w:type="dxa"/>
            <w:tcBorders>
              <w:top w:val="single" w:sz="4" w:space="0" w:color="auto"/>
              <w:left w:val="single" w:sz="4" w:space="0" w:color="auto"/>
              <w:bottom w:val="single" w:sz="4" w:space="0" w:color="auto"/>
              <w:right w:val="single" w:sz="4" w:space="0" w:color="auto"/>
            </w:tcBorders>
            <w:vAlign w:val="center"/>
            <w:hideMark/>
          </w:tcPr>
          <w:p w14:paraId="5F2D1AE4" w14:textId="77777777" w:rsidR="00B53E98" w:rsidRPr="00527717" w:rsidRDefault="00B53E98" w:rsidP="006B0B31">
            <w:pPr>
              <w:adjustRightInd w:val="0"/>
              <w:snapToGrid w:val="0"/>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c>
          <w:tcPr>
            <w:tcW w:w="3027" w:type="dxa"/>
            <w:tcBorders>
              <w:top w:val="single" w:sz="4" w:space="0" w:color="auto"/>
              <w:left w:val="single" w:sz="4" w:space="0" w:color="auto"/>
              <w:bottom w:val="single" w:sz="4" w:space="0" w:color="auto"/>
              <w:right w:val="nil"/>
            </w:tcBorders>
            <w:vAlign w:val="center"/>
            <w:hideMark/>
          </w:tcPr>
          <w:p w14:paraId="606D8547" w14:textId="77777777" w:rsidR="00B53E98" w:rsidRPr="00527717" w:rsidRDefault="00B53E98" w:rsidP="006B0B31">
            <w:pPr>
              <w:adjustRightInd w:val="0"/>
              <w:snapToGrid w:val="0"/>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原因</w:t>
            </w:r>
          </w:p>
        </w:tc>
      </w:tr>
      <w:tr w:rsidR="00B53E98" w:rsidRPr="00527717" w14:paraId="3F0C8F07" w14:textId="77777777" w:rsidTr="007270AC">
        <w:trPr>
          <w:trHeight w:val="283"/>
          <w:jc w:val="center"/>
        </w:trPr>
        <w:tc>
          <w:tcPr>
            <w:tcW w:w="2978" w:type="dxa"/>
            <w:tcBorders>
              <w:top w:val="single" w:sz="4" w:space="0" w:color="auto"/>
              <w:left w:val="nil"/>
              <w:bottom w:val="nil"/>
              <w:right w:val="single" w:sz="4" w:space="0" w:color="auto"/>
            </w:tcBorders>
            <w:hideMark/>
          </w:tcPr>
          <w:p w14:paraId="3C9AA0D1" w14:textId="77777777" w:rsidR="00B53E98" w:rsidRPr="00527717" w:rsidRDefault="00B53E98" w:rsidP="007270AC">
            <w:pPr>
              <w:adjustRightInd w:val="0"/>
              <w:snapToGrid w:val="0"/>
              <w:spacing w:line="320" w:lineRule="exact"/>
              <w:ind w:rightChars="10" w:right="24"/>
              <w:jc w:val="distribute"/>
              <w:rPr>
                <w:rFonts w:ascii="標楷體" w:eastAsia="標楷體" w:hAnsi="標楷體"/>
                <w:kern w:val="0"/>
                <w:sz w:val="22"/>
                <w:szCs w:val="22"/>
              </w:rPr>
            </w:pPr>
            <w:r w:rsidRPr="00527717">
              <w:rPr>
                <w:rFonts w:ascii="標楷體" w:eastAsia="標楷體" w:hAnsi="標楷體" w:hint="eastAsia"/>
                <w:kern w:val="0"/>
                <w:sz w:val="22"/>
                <w:szCs w:val="22"/>
              </w:rPr>
              <w:t>銷貨收入</w:t>
            </w:r>
          </w:p>
        </w:tc>
        <w:tc>
          <w:tcPr>
            <w:tcW w:w="567" w:type="dxa"/>
            <w:tcBorders>
              <w:top w:val="single" w:sz="4" w:space="0" w:color="auto"/>
              <w:left w:val="single" w:sz="4" w:space="0" w:color="auto"/>
              <w:bottom w:val="nil"/>
              <w:right w:val="single" w:sz="4" w:space="0" w:color="auto"/>
            </w:tcBorders>
            <w:hideMark/>
          </w:tcPr>
          <w:p w14:paraId="13183C7C" w14:textId="77777777" w:rsidR="00B53E98" w:rsidRPr="00527717" w:rsidRDefault="00B53E98" w:rsidP="007270AC">
            <w:pPr>
              <w:adjustRightInd w:val="0"/>
              <w:snapToGrid w:val="0"/>
              <w:spacing w:line="320" w:lineRule="exact"/>
              <w:jc w:val="center"/>
              <w:rPr>
                <w:rFonts w:ascii="標楷體" w:eastAsia="標楷體" w:hAnsi="標楷體"/>
                <w:kern w:val="0"/>
                <w:sz w:val="22"/>
                <w:szCs w:val="22"/>
              </w:rPr>
            </w:pPr>
            <w:r w:rsidRPr="00527717">
              <w:rPr>
                <w:rFonts w:ascii="標楷體" w:eastAsia="標楷體" w:hAnsi="標楷體" w:hint="eastAsia"/>
                <w:kern w:val="0"/>
                <w:sz w:val="22"/>
                <w:szCs w:val="22"/>
              </w:rPr>
              <w:t>千元</w:t>
            </w:r>
          </w:p>
        </w:tc>
        <w:tc>
          <w:tcPr>
            <w:tcW w:w="852" w:type="dxa"/>
            <w:tcBorders>
              <w:top w:val="single" w:sz="4" w:space="0" w:color="auto"/>
              <w:left w:val="single" w:sz="4" w:space="0" w:color="auto"/>
              <w:bottom w:val="nil"/>
              <w:right w:val="single" w:sz="4" w:space="0" w:color="auto"/>
            </w:tcBorders>
          </w:tcPr>
          <w:p w14:paraId="23D50A42" w14:textId="77777777" w:rsidR="00B53E98" w:rsidRPr="00527717" w:rsidRDefault="00B53E98" w:rsidP="007270AC">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367,214</w:t>
            </w:r>
          </w:p>
        </w:tc>
        <w:tc>
          <w:tcPr>
            <w:tcW w:w="850" w:type="dxa"/>
            <w:tcBorders>
              <w:top w:val="single" w:sz="4" w:space="0" w:color="auto"/>
              <w:left w:val="single" w:sz="4" w:space="0" w:color="auto"/>
              <w:bottom w:val="nil"/>
              <w:right w:val="single" w:sz="4" w:space="0" w:color="auto"/>
            </w:tcBorders>
          </w:tcPr>
          <w:p w14:paraId="3EF75C12" w14:textId="77777777" w:rsidR="00B53E98" w:rsidRPr="00527717" w:rsidRDefault="00B53E98" w:rsidP="007270AC">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356,416</w:t>
            </w:r>
          </w:p>
        </w:tc>
        <w:tc>
          <w:tcPr>
            <w:tcW w:w="990" w:type="dxa"/>
            <w:tcBorders>
              <w:top w:val="single" w:sz="4" w:space="0" w:color="auto"/>
              <w:left w:val="single" w:sz="4" w:space="0" w:color="auto"/>
              <w:bottom w:val="nil"/>
              <w:right w:val="single" w:sz="4" w:space="0" w:color="auto"/>
            </w:tcBorders>
            <w:hideMark/>
          </w:tcPr>
          <w:p w14:paraId="3293ED11" w14:textId="77777777" w:rsidR="00B53E98" w:rsidRPr="00527717" w:rsidRDefault="00B53E98" w:rsidP="007270AC">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- 10,797</w:t>
            </w:r>
          </w:p>
        </w:tc>
        <w:tc>
          <w:tcPr>
            <w:tcW w:w="677" w:type="dxa"/>
            <w:tcBorders>
              <w:top w:val="single" w:sz="4" w:space="0" w:color="auto"/>
              <w:left w:val="single" w:sz="4" w:space="0" w:color="auto"/>
              <w:bottom w:val="nil"/>
              <w:right w:val="single" w:sz="4" w:space="0" w:color="auto"/>
            </w:tcBorders>
            <w:hideMark/>
          </w:tcPr>
          <w:p w14:paraId="6FFA6670" w14:textId="77777777" w:rsidR="00B53E98" w:rsidRPr="00527717" w:rsidRDefault="00B53E98" w:rsidP="007270AC">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- 2.94</w:t>
            </w:r>
          </w:p>
        </w:tc>
        <w:tc>
          <w:tcPr>
            <w:tcW w:w="3027" w:type="dxa"/>
            <w:tcBorders>
              <w:top w:val="single" w:sz="4" w:space="0" w:color="auto"/>
              <w:left w:val="single" w:sz="4" w:space="0" w:color="auto"/>
              <w:bottom w:val="nil"/>
              <w:right w:val="nil"/>
            </w:tcBorders>
          </w:tcPr>
          <w:p w14:paraId="7438B88A" w14:textId="77777777" w:rsidR="00B53E98" w:rsidRPr="00527717" w:rsidRDefault="00B53E98" w:rsidP="007270AC">
            <w:pPr>
              <w:adjustRightInd w:val="0"/>
              <w:snapToGrid w:val="0"/>
              <w:spacing w:line="320" w:lineRule="exact"/>
              <w:jc w:val="both"/>
              <w:rPr>
                <w:rFonts w:ascii="標楷體" w:eastAsia="標楷體" w:hAnsi="標楷體"/>
                <w:color w:val="FF0000"/>
                <w:kern w:val="0"/>
                <w:sz w:val="22"/>
                <w:szCs w:val="22"/>
              </w:rPr>
            </w:pPr>
            <w:r w:rsidRPr="00527717">
              <w:rPr>
                <w:rFonts w:ascii="標楷體" w:eastAsia="標楷體" w:hAnsi="標楷體"/>
                <w:kern w:val="0"/>
                <w:sz w:val="22"/>
                <w:szCs w:val="22"/>
              </w:rPr>
              <w:t>主要係</w:t>
            </w:r>
            <w:r w:rsidRPr="00527717">
              <w:rPr>
                <w:rFonts w:ascii="標楷體" w:eastAsia="標楷體" w:hAnsi="標楷體" w:hint="eastAsia"/>
                <w:kern w:val="0"/>
                <w:sz w:val="22"/>
                <w:szCs w:val="22"/>
              </w:rPr>
              <w:t>捷運文華高中站土地開發分回之公有不動產標售戶數較預計減少所致</w:t>
            </w:r>
            <w:r w:rsidRPr="00527717">
              <w:rPr>
                <w:rFonts w:ascii="標楷體" w:eastAsia="標楷體" w:hAnsi="標楷體"/>
                <w:kern w:val="0"/>
                <w:sz w:val="22"/>
                <w:szCs w:val="22"/>
              </w:rPr>
              <w:t>。</w:t>
            </w:r>
          </w:p>
        </w:tc>
      </w:tr>
      <w:tr w:rsidR="00B53E98" w:rsidRPr="00527717" w14:paraId="1FF2755A" w14:textId="77777777" w:rsidTr="007270AC">
        <w:trPr>
          <w:trHeight w:val="170"/>
          <w:jc w:val="center"/>
        </w:trPr>
        <w:tc>
          <w:tcPr>
            <w:tcW w:w="2978" w:type="dxa"/>
            <w:tcBorders>
              <w:top w:val="nil"/>
              <w:left w:val="nil"/>
              <w:bottom w:val="nil"/>
              <w:right w:val="single" w:sz="4" w:space="0" w:color="auto"/>
            </w:tcBorders>
            <w:hideMark/>
          </w:tcPr>
          <w:p w14:paraId="5FD7D3FC" w14:textId="77777777" w:rsidR="00B53E98" w:rsidRPr="00527717" w:rsidRDefault="00B53E98" w:rsidP="007270AC">
            <w:pPr>
              <w:adjustRightInd w:val="0"/>
              <w:snapToGrid w:val="0"/>
              <w:spacing w:line="320" w:lineRule="exact"/>
              <w:ind w:rightChars="10" w:right="24"/>
              <w:jc w:val="distribute"/>
              <w:rPr>
                <w:rFonts w:ascii="標楷體" w:eastAsia="標楷體" w:hAnsi="標楷體"/>
                <w:color w:val="FF0000"/>
                <w:kern w:val="0"/>
                <w:sz w:val="22"/>
                <w:szCs w:val="22"/>
              </w:rPr>
            </w:pPr>
            <w:r w:rsidRPr="00527717">
              <w:rPr>
                <w:rFonts w:ascii="標楷體" w:eastAsia="標楷體" w:hAnsi="標楷體" w:hint="eastAsia"/>
                <w:kern w:val="0"/>
                <w:sz w:val="22"/>
                <w:szCs w:val="22"/>
              </w:rPr>
              <w:t>其他業務收入</w:t>
            </w:r>
          </w:p>
        </w:tc>
        <w:tc>
          <w:tcPr>
            <w:tcW w:w="567" w:type="dxa"/>
            <w:tcBorders>
              <w:top w:val="nil"/>
              <w:left w:val="single" w:sz="4" w:space="0" w:color="auto"/>
              <w:bottom w:val="nil"/>
              <w:right w:val="single" w:sz="4" w:space="0" w:color="auto"/>
            </w:tcBorders>
            <w:hideMark/>
          </w:tcPr>
          <w:p w14:paraId="75EC5F95" w14:textId="77777777" w:rsidR="00B53E98" w:rsidRPr="00527717" w:rsidRDefault="00B53E98" w:rsidP="007270AC">
            <w:pPr>
              <w:adjustRightInd w:val="0"/>
              <w:snapToGrid w:val="0"/>
              <w:spacing w:line="320" w:lineRule="exact"/>
              <w:jc w:val="center"/>
              <w:rPr>
                <w:rFonts w:ascii="標楷體" w:eastAsia="標楷體" w:hAnsi="標楷體"/>
                <w:color w:val="FF0000"/>
                <w:kern w:val="0"/>
                <w:sz w:val="22"/>
                <w:szCs w:val="22"/>
              </w:rPr>
            </w:pPr>
            <w:r w:rsidRPr="00527717">
              <w:rPr>
                <w:rFonts w:ascii="標楷體" w:eastAsia="標楷體" w:hAnsi="標楷體" w:hint="eastAsia"/>
                <w:kern w:val="0"/>
                <w:sz w:val="22"/>
                <w:szCs w:val="22"/>
              </w:rPr>
              <w:t>千元</w:t>
            </w:r>
          </w:p>
        </w:tc>
        <w:tc>
          <w:tcPr>
            <w:tcW w:w="852" w:type="dxa"/>
            <w:tcBorders>
              <w:top w:val="nil"/>
              <w:left w:val="single" w:sz="4" w:space="0" w:color="auto"/>
              <w:bottom w:val="nil"/>
              <w:right w:val="single" w:sz="4" w:space="0" w:color="auto"/>
            </w:tcBorders>
          </w:tcPr>
          <w:p w14:paraId="081BCCB2" w14:textId="77777777" w:rsidR="00B53E98" w:rsidRPr="00527717" w:rsidRDefault="00B53E98" w:rsidP="007270AC">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8,717</w:t>
            </w:r>
          </w:p>
        </w:tc>
        <w:tc>
          <w:tcPr>
            <w:tcW w:w="850" w:type="dxa"/>
            <w:tcBorders>
              <w:top w:val="nil"/>
              <w:left w:val="single" w:sz="4" w:space="0" w:color="auto"/>
              <w:bottom w:val="nil"/>
              <w:right w:val="single" w:sz="4" w:space="0" w:color="auto"/>
            </w:tcBorders>
          </w:tcPr>
          <w:p w14:paraId="2D887BFE" w14:textId="77777777" w:rsidR="00B53E98" w:rsidRPr="00527717" w:rsidRDefault="00B53E98" w:rsidP="007270AC">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8,717</w:t>
            </w:r>
          </w:p>
        </w:tc>
        <w:tc>
          <w:tcPr>
            <w:tcW w:w="990" w:type="dxa"/>
            <w:tcBorders>
              <w:top w:val="nil"/>
              <w:left w:val="single" w:sz="4" w:space="0" w:color="auto"/>
              <w:bottom w:val="nil"/>
              <w:right w:val="single" w:sz="4" w:space="0" w:color="auto"/>
            </w:tcBorders>
            <w:hideMark/>
          </w:tcPr>
          <w:p w14:paraId="68098302" w14:textId="77777777" w:rsidR="00B53E98" w:rsidRPr="00527717" w:rsidRDefault="00B53E98" w:rsidP="007270AC">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w:t>
            </w:r>
          </w:p>
        </w:tc>
        <w:tc>
          <w:tcPr>
            <w:tcW w:w="677" w:type="dxa"/>
            <w:tcBorders>
              <w:top w:val="nil"/>
              <w:left w:val="single" w:sz="4" w:space="0" w:color="auto"/>
              <w:bottom w:val="nil"/>
              <w:right w:val="single" w:sz="4" w:space="0" w:color="auto"/>
            </w:tcBorders>
            <w:hideMark/>
          </w:tcPr>
          <w:p w14:paraId="4FF3C55C" w14:textId="77777777" w:rsidR="00B53E98" w:rsidRPr="00527717" w:rsidRDefault="00B53E98" w:rsidP="007270AC">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w:t>
            </w:r>
          </w:p>
        </w:tc>
        <w:tc>
          <w:tcPr>
            <w:tcW w:w="3027" w:type="dxa"/>
            <w:tcBorders>
              <w:top w:val="nil"/>
              <w:left w:val="single" w:sz="4" w:space="0" w:color="auto"/>
              <w:bottom w:val="nil"/>
              <w:right w:val="nil"/>
            </w:tcBorders>
            <w:hideMark/>
          </w:tcPr>
          <w:p w14:paraId="55E727E6" w14:textId="77777777" w:rsidR="00B53E98" w:rsidRPr="00527717" w:rsidRDefault="00B53E98" w:rsidP="007270AC">
            <w:pPr>
              <w:adjustRightInd w:val="0"/>
              <w:snapToGrid w:val="0"/>
              <w:spacing w:line="320" w:lineRule="exact"/>
              <w:jc w:val="both"/>
              <w:rPr>
                <w:rFonts w:ascii="標楷體" w:eastAsia="標楷體" w:hAnsi="標楷體"/>
                <w:color w:val="FF0000"/>
                <w:spacing w:val="-4"/>
                <w:kern w:val="0"/>
                <w:sz w:val="22"/>
                <w:szCs w:val="22"/>
              </w:rPr>
            </w:pPr>
          </w:p>
        </w:tc>
      </w:tr>
      <w:tr w:rsidR="00B53E98" w:rsidRPr="00527717" w14:paraId="29CD2727" w14:textId="77777777" w:rsidTr="007270AC">
        <w:trPr>
          <w:trHeight w:val="454"/>
          <w:jc w:val="center"/>
        </w:trPr>
        <w:tc>
          <w:tcPr>
            <w:tcW w:w="2978" w:type="dxa"/>
            <w:tcBorders>
              <w:top w:val="nil"/>
              <w:left w:val="nil"/>
              <w:bottom w:val="nil"/>
              <w:right w:val="single" w:sz="4" w:space="0" w:color="auto"/>
            </w:tcBorders>
            <w:hideMark/>
          </w:tcPr>
          <w:p w14:paraId="338CCC85" w14:textId="77777777" w:rsidR="00B53E98" w:rsidRPr="00527717" w:rsidRDefault="00B53E98" w:rsidP="007270AC">
            <w:pPr>
              <w:adjustRightInd w:val="0"/>
              <w:snapToGrid w:val="0"/>
              <w:spacing w:line="320" w:lineRule="exact"/>
              <w:ind w:rightChars="10" w:right="24"/>
              <w:jc w:val="distribute"/>
              <w:rPr>
                <w:rFonts w:ascii="標楷體" w:eastAsia="標楷體" w:hAnsi="標楷體"/>
                <w:kern w:val="0"/>
                <w:sz w:val="22"/>
                <w:szCs w:val="22"/>
              </w:rPr>
            </w:pPr>
            <w:r w:rsidRPr="00527717">
              <w:rPr>
                <w:rFonts w:ascii="標楷體" w:eastAsia="標楷體" w:hAnsi="標楷體" w:hint="eastAsia"/>
                <w:kern w:val="0"/>
                <w:sz w:val="22"/>
                <w:szCs w:val="22"/>
              </w:rPr>
              <w:t>銷貨成本</w:t>
            </w:r>
          </w:p>
        </w:tc>
        <w:tc>
          <w:tcPr>
            <w:tcW w:w="567" w:type="dxa"/>
            <w:tcBorders>
              <w:top w:val="nil"/>
              <w:left w:val="single" w:sz="4" w:space="0" w:color="auto"/>
              <w:bottom w:val="nil"/>
              <w:right w:val="single" w:sz="4" w:space="0" w:color="auto"/>
            </w:tcBorders>
            <w:hideMark/>
          </w:tcPr>
          <w:p w14:paraId="3B8EE774" w14:textId="77777777" w:rsidR="00B53E98" w:rsidRPr="00527717" w:rsidRDefault="00B53E98" w:rsidP="007270AC">
            <w:pPr>
              <w:adjustRightInd w:val="0"/>
              <w:snapToGrid w:val="0"/>
              <w:spacing w:line="320" w:lineRule="exact"/>
              <w:jc w:val="center"/>
              <w:rPr>
                <w:rFonts w:ascii="標楷體" w:eastAsia="標楷體" w:hAnsi="標楷體"/>
                <w:kern w:val="0"/>
                <w:sz w:val="22"/>
                <w:szCs w:val="22"/>
              </w:rPr>
            </w:pPr>
            <w:r w:rsidRPr="00527717">
              <w:rPr>
                <w:rFonts w:ascii="標楷體" w:eastAsia="標楷體" w:hAnsi="標楷體" w:hint="eastAsia"/>
                <w:kern w:val="0"/>
                <w:sz w:val="22"/>
                <w:szCs w:val="22"/>
              </w:rPr>
              <w:t>千元</w:t>
            </w:r>
          </w:p>
        </w:tc>
        <w:tc>
          <w:tcPr>
            <w:tcW w:w="852" w:type="dxa"/>
            <w:tcBorders>
              <w:top w:val="nil"/>
              <w:left w:val="single" w:sz="4" w:space="0" w:color="auto"/>
              <w:bottom w:val="nil"/>
              <w:right w:val="single" w:sz="4" w:space="0" w:color="auto"/>
            </w:tcBorders>
          </w:tcPr>
          <w:p w14:paraId="74521E83" w14:textId="77777777" w:rsidR="00B53E98" w:rsidRPr="00527717" w:rsidRDefault="00B53E98" w:rsidP="007270AC">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152,948</w:t>
            </w:r>
          </w:p>
        </w:tc>
        <w:tc>
          <w:tcPr>
            <w:tcW w:w="850" w:type="dxa"/>
            <w:tcBorders>
              <w:top w:val="nil"/>
              <w:left w:val="single" w:sz="4" w:space="0" w:color="auto"/>
              <w:bottom w:val="nil"/>
              <w:right w:val="single" w:sz="4" w:space="0" w:color="auto"/>
            </w:tcBorders>
          </w:tcPr>
          <w:p w14:paraId="0D696B79" w14:textId="77777777" w:rsidR="00B53E98" w:rsidRPr="00527717" w:rsidRDefault="00B53E98" w:rsidP="007270AC">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114,830</w:t>
            </w:r>
          </w:p>
        </w:tc>
        <w:tc>
          <w:tcPr>
            <w:tcW w:w="990" w:type="dxa"/>
            <w:tcBorders>
              <w:top w:val="nil"/>
              <w:left w:val="single" w:sz="4" w:space="0" w:color="auto"/>
              <w:bottom w:val="nil"/>
              <w:right w:val="single" w:sz="4" w:space="0" w:color="auto"/>
            </w:tcBorders>
            <w:hideMark/>
          </w:tcPr>
          <w:p w14:paraId="204CB961" w14:textId="77777777" w:rsidR="00B53E98" w:rsidRPr="00527717" w:rsidRDefault="00B53E98" w:rsidP="007270AC">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- 38,117</w:t>
            </w:r>
          </w:p>
        </w:tc>
        <w:tc>
          <w:tcPr>
            <w:tcW w:w="677" w:type="dxa"/>
            <w:tcBorders>
              <w:top w:val="nil"/>
              <w:left w:val="single" w:sz="4" w:space="0" w:color="auto"/>
              <w:bottom w:val="nil"/>
              <w:right w:val="single" w:sz="4" w:space="0" w:color="auto"/>
            </w:tcBorders>
            <w:hideMark/>
          </w:tcPr>
          <w:p w14:paraId="3A708F76" w14:textId="77777777" w:rsidR="00B53E98" w:rsidRPr="00527717" w:rsidRDefault="00B53E98" w:rsidP="007270AC">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- 24.92</w:t>
            </w:r>
          </w:p>
        </w:tc>
        <w:tc>
          <w:tcPr>
            <w:tcW w:w="3027" w:type="dxa"/>
            <w:tcBorders>
              <w:top w:val="nil"/>
              <w:left w:val="single" w:sz="4" w:space="0" w:color="auto"/>
              <w:bottom w:val="nil"/>
              <w:right w:val="nil"/>
            </w:tcBorders>
          </w:tcPr>
          <w:p w14:paraId="0B3C77D0" w14:textId="77777777" w:rsidR="00B53E98" w:rsidRPr="00527717" w:rsidRDefault="00B53E98" w:rsidP="007270AC">
            <w:pPr>
              <w:adjustRightInd w:val="0"/>
              <w:snapToGrid w:val="0"/>
              <w:spacing w:line="320" w:lineRule="exact"/>
              <w:jc w:val="both"/>
              <w:rPr>
                <w:rFonts w:ascii="標楷體" w:eastAsia="標楷體" w:hAnsi="標楷體"/>
                <w:color w:val="FF0000"/>
                <w:spacing w:val="-3"/>
                <w:kern w:val="0"/>
                <w:sz w:val="22"/>
                <w:szCs w:val="22"/>
              </w:rPr>
            </w:pPr>
            <w:r w:rsidRPr="00527717">
              <w:rPr>
                <w:rFonts w:ascii="標楷體" w:eastAsia="標楷體" w:hAnsi="標楷體"/>
                <w:spacing w:val="-3"/>
                <w:kern w:val="0"/>
                <w:sz w:val="22"/>
                <w:szCs w:val="22"/>
              </w:rPr>
              <w:t>主要係</w:t>
            </w:r>
            <w:r w:rsidRPr="00527717">
              <w:rPr>
                <w:rFonts w:ascii="標楷體" w:eastAsia="標楷體" w:hAnsi="標楷體" w:hint="eastAsia"/>
                <w:kern w:val="0"/>
                <w:sz w:val="22"/>
                <w:szCs w:val="22"/>
              </w:rPr>
              <w:t>捷運文華高中站土地開發分回之公有不動產標售戶數</w:t>
            </w:r>
            <w:r w:rsidRPr="00527717">
              <w:rPr>
                <w:rFonts w:ascii="標楷體" w:eastAsia="標楷體" w:hAnsi="標楷體" w:hint="eastAsia"/>
                <w:spacing w:val="-3"/>
                <w:kern w:val="0"/>
                <w:sz w:val="22"/>
                <w:szCs w:val="22"/>
              </w:rPr>
              <w:t>較預計減少，</w:t>
            </w:r>
            <w:proofErr w:type="gramStart"/>
            <w:r w:rsidRPr="00527717">
              <w:rPr>
                <w:rFonts w:ascii="標楷體" w:eastAsia="標楷體" w:hAnsi="標楷體" w:hint="eastAsia"/>
                <w:spacing w:val="-3"/>
                <w:kern w:val="0"/>
                <w:sz w:val="22"/>
                <w:szCs w:val="22"/>
              </w:rPr>
              <w:t>成本隨減所</w:t>
            </w:r>
            <w:proofErr w:type="gramEnd"/>
            <w:r w:rsidRPr="00527717">
              <w:rPr>
                <w:rFonts w:ascii="標楷體" w:eastAsia="標楷體" w:hAnsi="標楷體" w:hint="eastAsia"/>
                <w:spacing w:val="-3"/>
                <w:kern w:val="0"/>
                <w:sz w:val="22"/>
                <w:szCs w:val="22"/>
              </w:rPr>
              <w:t>致。</w:t>
            </w:r>
          </w:p>
        </w:tc>
      </w:tr>
      <w:tr w:rsidR="00B53E98" w:rsidRPr="00527717" w14:paraId="30FBAB56" w14:textId="77777777" w:rsidTr="007270AC">
        <w:trPr>
          <w:trHeight w:val="170"/>
          <w:jc w:val="center"/>
        </w:trPr>
        <w:tc>
          <w:tcPr>
            <w:tcW w:w="2978" w:type="dxa"/>
            <w:tcBorders>
              <w:top w:val="nil"/>
              <w:left w:val="nil"/>
              <w:bottom w:val="nil"/>
              <w:right w:val="single" w:sz="4" w:space="0" w:color="auto"/>
            </w:tcBorders>
            <w:hideMark/>
          </w:tcPr>
          <w:p w14:paraId="3E63CCAC" w14:textId="77777777" w:rsidR="00B53E98" w:rsidRPr="00527717" w:rsidRDefault="00B53E98" w:rsidP="007270AC">
            <w:pPr>
              <w:adjustRightInd w:val="0"/>
              <w:snapToGrid w:val="0"/>
              <w:spacing w:line="320" w:lineRule="exact"/>
              <w:ind w:rightChars="10" w:right="24"/>
              <w:jc w:val="distribute"/>
              <w:rPr>
                <w:rFonts w:ascii="標楷體" w:eastAsia="標楷體" w:hAnsi="標楷體"/>
                <w:kern w:val="0"/>
                <w:sz w:val="22"/>
                <w:szCs w:val="22"/>
              </w:rPr>
            </w:pPr>
            <w:r w:rsidRPr="00527717">
              <w:rPr>
                <w:rFonts w:ascii="標楷體" w:eastAsia="標楷體" w:hAnsi="標楷體" w:hint="eastAsia"/>
                <w:kern w:val="0"/>
                <w:sz w:val="22"/>
                <w:szCs w:val="22"/>
              </w:rPr>
              <w:t>業務費用</w:t>
            </w:r>
          </w:p>
        </w:tc>
        <w:tc>
          <w:tcPr>
            <w:tcW w:w="567" w:type="dxa"/>
            <w:tcBorders>
              <w:top w:val="nil"/>
              <w:left w:val="single" w:sz="4" w:space="0" w:color="auto"/>
              <w:bottom w:val="nil"/>
              <w:right w:val="single" w:sz="4" w:space="0" w:color="auto"/>
            </w:tcBorders>
            <w:hideMark/>
          </w:tcPr>
          <w:p w14:paraId="15AFC398" w14:textId="77777777" w:rsidR="00B53E98" w:rsidRPr="00527717" w:rsidRDefault="00B53E98" w:rsidP="007270AC">
            <w:pPr>
              <w:adjustRightInd w:val="0"/>
              <w:snapToGrid w:val="0"/>
              <w:spacing w:line="320" w:lineRule="exact"/>
              <w:jc w:val="center"/>
              <w:rPr>
                <w:rFonts w:ascii="標楷體" w:eastAsia="標楷體" w:hAnsi="標楷體"/>
                <w:color w:val="FF0000"/>
                <w:kern w:val="0"/>
                <w:sz w:val="22"/>
                <w:szCs w:val="22"/>
              </w:rPr>
            </w:pPr>
            <w:r w:rsidRPr="00527717">
              <w:rPr>
                <w:rFonts w:ascii="標楷體" w:eastAsia="標楷體" w:hAnsi="標楷體" w:hint="eastAsia"/>
                <w:kern w:val="0"/>
                <w:sz w:val="22"/>
                <w:szCs w:val="22"/>
              </w:rPr>
              <w:t>千元</w:t>
            </w:r>
          </w:p>
        </w:tc>
        <w:tc>
          <w:tcPr>
            <w:tcW w:w="852" w:type="dxa"/>
            <w:tcBorders>
              <w:top w:val="nil"/>
              <w:left w:val="single" w:sz="4" w:space="0" w:color="auto"/>
              <w:bottom w:val="nil"/>
              <w:right w:val="single" w:sz="4" w:space="0" w:color="auto"/>
            </w:tcBorders>
          </w:tcPr>
          <w:p w14:paraId="12EF6148" w14:textId="77777777" w:rsidR="00B53E98" w:rsidRPr="00527717" w:rsidRDefault="00B53E98" w:rsidP="007270AC">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1,158</w:t>
            </w:r>
          </w:p>
        </w:tc>
        <w:tc>
          <w:tcPr>
            <w:tcW w:w="850" w:type="dxa"/>
            <w:tcBorders>
              <w:top w:val="nil"/>
              <w:left w:val="single" w:sz="4" w:space="0" w:color="auto"/>
              <w:bottom w:val="nil"/>
              <w:right w:val="single" w:sz="4" w:space="0" w:color="auto"/>
            </w:tcBorders>
          </w:tcPr>
          <w:p w14:paraId="0473D071" w14:textId="77777777" w:rsidR="00B53E98" w:rsidRPr="00527717" w:rsidRDefault="00B53E98" w:rsidP="007270AC">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1,158</w:t>
            </w:r>
          </w:p>
        </w:tc>
        <w:tc>
          <w:tcPr>
            <w:tcW w:w="990" w:type="dxa"/>
            <w:tcBorders>
              <w:top w:val="nil"/>
              <w:left w:val="single" w:sz="4" w:space="0" w:color="auto"/>
              <w:bottom w:val="nil"/>
              <w:right w:val="single" w:sz="4" w:space="0" w:color="auto"/>
            </w:tcBorders>
            <w:hideMark/>
          </w:tcPr>
          <w:p w14:paraId="6A1024E3" w14:textId="77777777" w:rsidR="00B53E98" w:rsidRPr="00527717" w:rsidRDefault="00B53E98" w:rsidP="007270AC">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w:t>
            </w:r>
          </w:p>
        </w:tc>
        <w:tc>
          <w:tcPr>
            <w:tcW w:w="677" w:type="dxa"/>
            <w:tcBorders>
              <w:top w:val="nil"/>
              <w:left w:val="single" w:sz="4" w:space="0" w:color="auto"/>
              <w:bottom w:val="nil"/>
              <w:right w:val="single" w:sz="4" w:space="0" w:color="auto"/>
            </w:tcBorders>
            <w:hideMark/>
          </w:tcPr>
          <w:p w14:paraId="08640E41" w14:textId="77777777" w:rsidR="00B53E98" w:rsidRPr="00527717" w:rsidRDefault="00B53E98" w:rsidP="007270AC">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w:t>
            </w:r>
          </w:p>
        </w:tc>
        <w:tc>
          <w:tcPr>
            <w:tcW w:w="3027" w:type="dxa"/>
            <w:tcBorders>
              <w:top w:val="nil"/>
              <w:left w:val="single" w:sz="4" w:space="0" w:color="auto"/>
              <w:bottom w:val="nil"/>
              <w:right w:val="nil"/>
            </w:tcBorders>
            <w:hideMark/>
          </w:tcPr>
          <w:p w14:paraId="01839BC6" w14:textId="77777777" w:rsidR="00B53E98" w:rsidRPr="00527717" w:rsidRDefault="00B53E98" w:rsidP="007270AC">
            <w:pPr>
              <w:adjustRightInd w:val="0"/>
              <w:snapToGrid w:val="0"/>
              <w:spacing w:line="300" w:lineRule="exact"/>
              <w:jc w:val="both"/>
              <w:rPr>
                <w:rFonts w:ascii="標楷體" w:eastAsia="標楷體" w:hAnsi="標楷體"/>
                <w:color w:val="FF0000"/>
                <w:spacing w:val="-4"/>
                <w:kern w:val="0"/>
                <w:sz w:val="22"/>
                <w:szCs w:val="22"/>
                <w:highlight w:val="yellow"/>
              </w:rPr>
            </w:pPr>
          </w:p>
        </w:tc>
      </w:tr>
      <w:tr w:rsidR="00B53E98" w:rsidRPr="00527717" w14:paraId="13807C87" w14:textId="77777777" w:rsidTr="007270AC">
        <w:trPr>
          <w:trHeight w:val="227"/>
          <w:jc w:val="center"/>
        </w:trPr>
        <w:tc>
          <w:tcPr>
            <w:tcW w:w="2978" w:type="dxa"/>
            <w:tcBorders>
              <w:top w:val="nil"/>
              <w:left w:val="nil"/>
              <w:bottom w:val="single" w:sz="4" w:space="0" w:color="auto"/>
              <w:right w:val="single" w:sz="4" w:space="0" w:color="auto"/>
            </w:tcBorders>
            <w:hideMark/>
          </w:tcPr>
          <w:p w14:paraId="41E8C2C2" w14:textId="77777777" w:rsidR="00B53E98" w:rsidRPr="00527717" w:rsidRDefault="00B53E98" w:rsidP="007270AC">
            <w:pPr>
              <w:adjustRightInd w:val="0"/>
              <w:snapToGrid w:val="0"/>
              <w:spacing w:line="320" w:lineRule="exact"/>
              <w:ind w:rightChars="10" w:right="24"/>
              <w:jc w:val="distribute"/>
              <w:rPr>
                <w:rFonts w:ascii="標楷體" w:eastAsia="標楷體" w:hAnsi="標楷體"/>
                <w:kern w:val="0"/>
                <w:sz w:val="22"/>
                <w:szCs w:val="22"/>
              </w:rPr>
            </w:pPr>
            <w:r w:rsidRPr="00527717">
              <w:rPr>
                <w:rFonts w:ascii="標楷體" w:eastAsia="標楷體" w:hAnsi="標楷體" w:hint="eastAsia"/>
                <w:kern w:val="0"/>
                <w:sz w:val="22"/>
                <w:szCs w:val="22"/>
              </w:rPr>
              <w:t>管理及總務費用</w:t>
            </w:r>
          </w:p>
        </w:tc>
        <w:tc>
          <w:tcPr>
            <w:tcW w:w="567" w:type="dxa"/>
            <w:tcBorders>
              <w:top w:val="nil"/>
              <w:left w:val="single" w:sz="4" w:space="0" w:color="auto"/>
              <w:bottom w:val="single" w:sz="4" w:space="0" w:color="auto"/>
              <w:right w:val="single" w:sz="4" w:space="0" w:color="auto"/>
            </w:tcBorders>
            <w:hideMark/>
          </w:tcPr>
          <w:p w14:paraId="19845A84" w14:textId="77777777" w:rsidR="00B53E98" w:rsidRPr="00527717" w:rsidRDefault="00B53E98" w:rsidP="007270AC">
            <w:pPr>
              <w:adjustRightInd w:val="0"/>
              <w:snapToGrid w:val="0"/>
              <w:spacing w:line="320" w:lineRule="exact"/>
              <w:jc w:val="center"/>
              <w:rPr>
                <w:rFonts w:ascii="標楷體" w:eastAsia="標楷體" w:hAnsi="標楷體"/>
                <w:kern w:val="0"/>
                <w:sz w:val="22"/>
                <w:szCs w:val="22"/>
              </w:rPr>
            </w:pPr>
            <w:r w:rsidRPr="00527717">
              <w:rPr>
                <w:rFonts w:ascii="標楷體" w:eastAsia="標楷體" w:hAnsi="標楷體" w:hint="eastAsia"/>
                <w:kern w:val="0"/>
                <w:sz w:val="22"/>
                <w:szCs w:val="22"/>
              </w:rPr>
              <w:t>千元</w:t>
            </w:r>
          </w:p>
        </w:tc>
        <w:tc>
          <w:tcPr>
            <w:tcW w:w="852" w:type="dxa"/>
            <w:tcBorders>
              <w:top w:val="nil"/>
              <w:left w:val="single" w:sz="4" w:space="0" w:color="auto"/>
              <w:bottom w:val="single" w:sz="4" w:space="0" w:color="auto"/>
              <w:right w:val="single" w:sz="4" w:space="0" w:color="auto"/>
            </w:tcBorders>
          </w:tcPr>
          <w:p w14:paraId="0591476F" w14:textId="77777777" w:rsidR="00B53E98" w:rsidRPr="00527717" w:rsidRDefault="00B53E98" w:rsidP="007270AC">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7,559</w:t>
            </w:r>
          </w:p>
        </w:tc>
        <w:tc>
          <w:tcPr>
            <w:tcW w:w="850" w:type="dxa"/>
            <w:tcBorders>
              <w:top w:val="nil"/>
              <w:left w:val="single" w:sz="4" w:space="0" w:color="auto"/>
              <w:bottom w:val="single" w:sz="4" w:space="0" w:color="auto"/>
              <w:right w:val="single" w:sz="4" w:space="0" w:color="auto"/>
            </w:tcBorders>
          </w:tcPr>
          <w:p w14:paraId="316E19C2" w14:textId="77777777" w:rsidR="00B53E98" w:rsidRPr="00527717" w:rsidRDefault="00B53E98" w:rsidP="007270AC">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7,652</w:t>
            </w:r>
          </w:p>
        </w:tc>
        <w:tc>
          <w:tcPr>
            <w:tcW w:w="990" w:type="dxa"/>
            <w:tcBorders>
              <w:top w:val="nil"/>
              <w:left w:val="single" w:sz="4" w:space="0" w:color="auto"/>
              <w:bottom w:val="single" w:sz="4" w:space="0" w:color="auto"/>
              <w:right w:val="single" w:sz="4" w:space="0" w:color="auto"/>
            </w:tcBorders>
            <w:hideMark/>
          </w:tcPr>
          <w:p w14:paraId="67DEF64D" w14:textId="77777777" w:rsidR="00B53E98" w:rsidRPr="00527717" w:rsidRDefault="00B53E98" w:rsidP="007270AC">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93</w:t>
            </w:r>
          </w:p>
        </w:tc>
        <w:tc>
          <w:tcPr>
            <w:tcW w:w="677" w:type="dxa"/>
            <w:tcBorders>
              <w:top w:val="nil"/>
              <w:left w:val="single" w:sz="4" w:space="0" w:color="auto"/>
              <w:bottom w:val="single" w:sz="4" w:space="0" w:color="auto"/>
              <w:right w:val="single" w:sz="4" w:space="0" w:color="auto"/>
            </w:tcBorders>
            <w:hideMark/>
          </w:tcPr>
          <w:p w14:paraId="6F9BC51B" w14:textId="77777777" w:rsidR="00B53E98" w:rsidRPr="00527717" w:rsidRDefault="00B53E98" w:rsidP="007270AC">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1.24</w:t>
            </w:r>
          </w:p>
        </w:tc>
        <w:tc>
          <w:tcPr>
            <w:tcW w:w="3027" w:type="dxa"/>
            <w:tcBorders>
              <w:top w:val="nil"/>
              <w:left w:val="single" w:sz="4" w:space="0" w:color="auto"/>
              <w:bottom w:val="single" w:sz="4" w:space="0" w:color="auto"/>
              <w:right w:val="nil"/>
            </w:tcBorders>
            <w:hideMark/>
          </w:tcPr>
          <w:p w14:paraId="45E5948B" w14:textId="77777777" w:rsidR="00B53E98" w:rsidRPr="00527717" w:rsidRDefault="00B53E98" w:rsidP="007270AC">
            <w:pPr>
              <w:adjustRightInd w:val="0"/>
              <w:snapToGrid w:val="0"/>
              <w:spacing w:line="320" w:lineRule="exact"/>
              <w:jc w:val="both"/>
              <w:rPr>
                <w:rFonts w:ascii="標楷體" w:eastAsia="標楷體" w:hAnsi="標楷體"/>
                <w:kern w:val="0"/>
                <w:sz w:val="22"/>
                <w:szCs w:val="22"/>
              </w:rPr>
            </w:pPr>
            <w:r w:rsidRPr="00527717">
              <w:rPr>
                <w:rFonts w:ascii="標楷體" w:eastAsia="標楷體" w:hAnsi="標楷體" w:hint="eastAsia"/>
                <w:kern w:val="0"/>
                <w:sz w:val="22"/>
                <w:szCs w:val="22"/>
              </w:rPr>
              <w:t>主要係依業務實際需要支用。</w:t>
            </w:r>
          </w:p>
        </w:tc>
      </w:tr>
    </w:tbl>
    <w:p w14:paraId="43360D53" w14:textId="77777777" w:rsidR="00B53E98" w:rsidRPr="00527717" w:rsidRDefault="00B53E98" w:rsidP="00B53E98">
      <w:pPr>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（2）預算執行情形之審核</w:t>
      </w:r>
    </w:p>
    <w:p w14:paraId="0BAA1188" w14:textId="77777777" w:rsidR="00B53E98" w:rsidRPr="00527717" w:rsidRDefault="00B53E98" w:rsidP="00B53E98">
      <w:pPr>
        <w:snapToGrid w:val="0"/>
        <w:spacing w:line="440" w:lineRule="exact"/>
        <w:ind w:firstLineChars="200" w:firstLine="480"/>
        <w:jc w:val="both"/>
        <w:rPr>
          <w:rFonts w:ascii="標楷體" w:eastAsia="標楷體" w:hAnsi="標楷體"/>
          <w:szCs w:val="24"/>
        </w:rPr>
      </w:pPr>
      <w:proofErr w:type="gramStart"/>
      <w:r w:rsidRPr="00527717">
        <w:rPr>
          <w:rFonts w:ascii="標楷體" w:eastAsia="標楷體" w:hAnsi="標楷體"/>
          <w:szCs w:val="24"/>
        </w:rPr>
        <w:t>112</w:t>
      </w:r>
      <w:proofErr w:type="gramEnd"/>
      <w:r w:rsidRPr="00527717">
        <w:rPr>
          <w:rFonts w:ascii="標楷體" w:eastAsia="標楷體" w:hAnsi="標楷體"/>
          <w:szCs w:val="24"/>
        </w:rPr>
        <w:t>年度決算審核結果，業務賸餘2億4,225萬餘元，業務外賸餘174萬餘元，審定本期賸餘2億4,400萬餘元，較預算賸餘2億1,426萬餘元，增加2,973萬餘元，約13.88％，主要係</w:t>
      </w:r>
      <w:r w:rsidRPr="00527717">
        <w:rPr>
          <w:rFonts w:ascii="標楷體" w:eastAsia="標楷體" w:hAnsi="標楷體" w:hint="eastAsia"/>
          <w:sz w:val="28"/>
        </w:rPr>
        <w:t xml:space="preserve"> </w:t>
      </w:r>
      <w:r w:rsidRPr="00527717">
        <w:rPr>
          <w:rFonts w:ascii="標楷體" w:eastAsia="標楷體" w:hAnsi="標楷體" w:hint="eastAsia"/>
          <w:szCs w:val="24"/>
        </w:rPr>
        <w:t>捷運文華高中站土地開發分回之公有不動產標售戶數較預計減少，銷貨</w:t>
      </w:r>
      <w:proofErr w:type="gramStart"/>
      <w:r w:rsidRPr="00527717">
        <w:rPr>
          <w:rFonts w:ascii="標楷體" w:eastAsia="標楷體" w:hAnsi="標楷體" w:hint="eastAsia"/>
          <w:szCs w:val="24"/>
        </w:rPr>
        <w:t>成本隨減所</w:t>
      </w:r>
      <w:proofErr w:type="gramEnd"/>
      <w:r w:rsidRPr="00527717">
        <w:rPr>
          <w:rFonts w:ascii="標楷體" w:eastAsia="標楷體" w:hAnsi="標楷體" w:hint="eastAsia"/>
          <w:szCs w:val="24"/>
        </w:rPr>
        <w:t>致。</w:t>
      </w:r>
    </w:p>
    <w:p w14:paraId="166F42DC" w14:textId="77777777" w:rsidR="00B53E98" w:rsidRPr="00527717" w:rsidRDefault="00B53E98" w:rsidP="00B53E98">
      <w:pPr>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（3）餘</w:t>
      </w:r>
      <w:proofErr w:type="gramStart"/>
      <w:r w:rsidRPr="00527717">
        <w:rPr>
          <w:rFonts w:ascii="標楷體" w:eastAsia="標楷體" w:hAnsi="標楷體" w:cs="標楷體" w:hint="eastAsia"/>
          <w:b/>
          <w:szCs w:val="24"/>
        </w:rPr>
        <w:t>絀</w:t>
      </w:r>
      <w:proofErr w:type="gramEnd"/>
      <w:r w:rsidRPr="00527717">
        <w:rPr>
          <w:rFonts w:ascii="標楷體" w:eastAsia="標楷體" w:hAnsi="標楷體" w:cs="標楷體" w:hint="eastAsia"/>
          <w:b/>
          <w:szCs w:val="24"/>
        </w:rPr>
        <w:t>及撥補之審定</w:t>
      </w:r>
    </w:p>
    <w:p w14:paraId="4564AB18" w14:textId="77777777" w:rsidR="00B53E98" w:rsidRPr="00527717" w:rsidRDefault="00B53E98" w:rsidP="00B53E98">
      <w:pPr>
        <w:spacing w:line="400" w:lineRule="exact"/>
        <w:ind w:firstLineChars="500" w:firstLine="1200"/>
        <w:jc w:val="both"/>
        <w:outlineLvl w:val="0"/>
        <w:rPr>
          <w:rFonts w:ascii="標楷體" w:eastAsia="標楷體" w:hAnsi="標楷體"/>
          <w:szCs w:val="24"/>
        </w:rPr>
      </w:pPr>
      <w:r w:rsidRPr="00527717">
        <w:rPr>
          <w:rFonts w:ascii="標楷體" w:eastAsia="標楷體" w:hAnsi="標楷體" w:hint="eastAsia"/>
          <w:szCs w:val="24"/>
        </w:rPr>
        <w:t>A.餘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 xml:space="preserve">審定　</w:t>
      </w:r>
      <w:proofErr w:type="gramStart"/>
      <w:r w:rsidRPr="00527717">
        <w:rPr>
          <w:rFonts w:ascii="標楷體" w:eastAsia="標楷體" w:hAnsi="標楷體" w:hint="eastAsia"/>
          <w:szCs w:val="24"/>
        </w:rPr>
        <w:t>112</w:t>
      </w:r>
      <w:proofErr w:type="gramEnd"/>
      <w:r w:rsidRPr="00527717">
        <w:rPr>
          <w:rFonts w:ascii="標楷體" w:eastAsia="標楷體" w:hAnsi="標楷體" w:hint="eastAsia"/>
          <w:szCs w:val="24"/>
        </w:rPr>
        <w:t>年度決算經</w:t>
      </w: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中市政府核定賸餘244,005,803元，</w:t>
      </w:r>
      <w:proofErr w:type="gramStart"/>
      <w:r w:rsidRPr="00527717">
        <w:rPr>
          <w:rFonts w:ascii="標楷體" w:eastAsia="標楷體" w:hAnsi="標楷體" w:hint="eastAsia"/>
          <w:szCs w:val="24"/>
        </w:rPr>
        <w:t>經核尚無</w:t>
      </w:r>
      <w:proofErr w:type="gramEnd"/>
      <w:r w:rsidRPr="00527717">
        <w:rPr>
          <w:rFonts w:ascii="標楷體" w:eastAsia="標楷體" w:hAnsi="標楷體" w:hint="eastAsia"/>
          <w:szCs w:val="24"/>
        </w:rPr>
        <w:t>不合，予以照數審定。</w:t>
      </w:r>
    </w:p>
    <w:p w14:paraId="420481E6" w14:textId="77777777" w:rsidR="00B53E98" w:rsidRPr="00527717" w:rsidRDefault="00B53E98" w:rsidP="00B53E98">
      <w:pPr>
        <w:spacing w:line="400" w:lineRule="exact"/>
        <w:ind w:firstLineChars="500" w:firstLine="1200"/>
        <w:jc w:val="both"/>
        <w:outlineLvl w:val="0"/>
        <w:rPr>
          <w:rFonts w:ascii="標楷體" w:eastAsia="標楷體" w:hAnsi="標楷體"/>
          <w:szCs w:val="24"/>
        </w:rPr>
      </w:pPr>
      <w:r w:rsidRPr="00527717">
        <w:rPr>
          <w:rFonts w:ascii="標楷體" w:eastAsia="標楷體" w:hAnsi="標楷體" w:hint="eastAsia"/>
          <w:szCs w:val="24"/>
        </w:rPr>
        <w:t>B.餘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 xml:space="preserve">撥補　</w:t>
      </w:r>
      <w:proofErr w:type="gramStart"/>
      <w:r w:rsidRPr="00527717">
        <w:rPr>
          <w:rFonts w:ascii="標楷體" w:eastAsia="標楷體" w:hAnsi="標楷體" w:hint="eastAsia"/>
          <w:szCs w:val="24"/>
        </w:rPr>
        <w:t>112</w:t>
      </w:r>
      <w:proofErr w:type="gramEnd"/>
      <w:r w:rsidRPr="00527717">
        <w:rPr>
          <w:rFonts w:ascii="標楷體" w:eastAsia="標楷體" w:hAnsi="標楷體" w:hint="eastAsia"/>
          <w:szCs w:val="24"/>
        </w:rPr>
        <w:t>年度決算審定賸餘244,005,803元，連同前期未分配賸餘3,347,949元，合計賸餘247,353,752元，全數列為未分配賸餘。</w:t>
      </w:r>
    </w:p>
    <w:p w14:paraId="41F827A6" w14:textId="77777777" w:rsidR="00B53E98" w:rsidRPr="00527717" w:rsidRDefault="00B53E98" w:rsidP="00B53E98">
      <w:pPr>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（4）現金流量之查核</w:t>
      </w:r>
    </w:p>
    <w:p w14:paraId="6815F600" w14:textId="77777777" w:rsidR="00B53E98" w:rsidRPr="00527717" w:rsidRDefault="00B53E98" w:rsidP="00B53E98">
      <w:pPr>
        <w:spacing w:line="460" w:lineRule="exact"/>
        <w:ind w:firstLineChars="200" w:firstLine="480"/>
        <w:jc w:val="both"/>
        <w:rPr>
          <w:rFonts w:ascii="標楷體" w:eastAsia="標楷體" w:hAnsi="標楷體"/>
          <w:szCs w:val="24"/>
        </w:rPr>
      </w:pPr>
      <w:proofErr w:type="gramStart"/>
      <w:r w:rsidRPr="00527717">
        <w:rPr>
          <w:rFonts w:ascii="標楷體" w:eastAsia="標楷體" w:hAnsi="標楷體" w:hint="eastAsia"/>
          <w:szCs w:val="24"/>
        </w:rPr>
        <w:t>1</w:t>
      </w:r>
      <w:r w:rsidRPr="00527717">
        <w:rPr>
          <w:rFonts w:ascii="標楷體" w:eastAsia="標楷體" w:hAnsi="標楷體" w:hint="eastAsia"/>
          <w:spacing w:val="-2"/>
          <w:szCs w:val="24"/>
        </w:rPr>
        <w:t>12</w:t>
      </w:r>
      <w:proofErr w:type="gramEnd"/>
      <w:r w:rsidRPr="00527717">
        <w:rPr>
          <w:rFonts w:ascii="標楷體" w:eastAsia="標楷體" w:hAnsi="標楷體" w:hint="eastAsia"/>
          <w:spacing w:val="-2"/>
          <w:szCs w:val="24"/>
        </w:rPr>
        <w:t>年度</w:t>
      </w:r>
      <w:r w:rsidRPr="00527717">
        <w:rPr>
          <w:rFonts w:ascii="標楷體" w:eastAsia="標楷體" w:hAnsi="標楷體" w:hint="eastAsia"/>
          <w:spacing w:val="-4"/>
          <w:szCs w:val="24"/>
        </w:rPr>
        <w:t>期初現金及約當現金3億8,334萬餘元，經業務、投資及籌資活動結果，現金及約當現金淨增2億7,758萬餘元，期末現金及約當現金為6億6,093萬餘元；其現金及約當現金</w:t>
      </w:r>
      <w:proofErr w:type="gramStart"/>
      <w:r w:rsidRPr="00527717">
        <w:rPr>
          <w:rFonts w:ascii="標楷體" w:eastAsia="標楷體" w:hAnsi="標楷體" w:hint="eastAsia"/>
          <w:spacing w:val="-4"/>
          <w:szCs w:val="24"/>
        </w:rPr>
        <w:t>淨增數較</w:t>
      </w:r>
      <w:proofErr w:type="gramEnd"/>
      <w:r w:rsidRPr="00527717">
        <w:rPr>
          <w:rFonts w:ascii="標楷體" w:eastAsia="標楷體" w:hAnsi="標楷體" w:hint="eastAsia"/>
          <w:spacing w:val="-4"/>
          <w:szCs w:val="24"/>
        </w:rPr>
        <w:t>預算</w:t>
      </w:r>
      <w:proofErr w:type="gramStart"/>
      <w:r w:rsidRPr="00527717">
        <w:rPr>
          <w:rFonts w:ascii="標楷體" w:eastAsia="標楷體" w:hAnsi="標楷體" w:hint="eastAsia"/>
          <w:spacing w:val="-4"/>
          <w:szCs w:val="24"/>
        </w:rPr>
        <w:t>淨增數3億</w:t>
      </w:r>
      <w:proofErr w:type="gramEnd"/>
      <w:r w:rsidRPr="00527717">
        <w:rPr>
          <w:rFonts w:ascii="標楷體" w:eastAsia="標楷體" w:hAnsi="標楷體" w:hint="eastAsia"/>
          <w:spacing w:val="-4"/>
          <w:szCs w:val="24"/>
        </w:rPr>
        <w:t>6,550萬餘元，減少8,791萬餘元</w:t>
      </w:r>
      <w:r w:rsidRPr="00527717">
        <w:rPr>
          <w:rFonts w:ascii="標楷體" w:eastAsia="標楷體" w:hAnsi="標楷體" w:hint="eastAsia"/>
          <w:spacing w:val="-2"/>
          <w:szCs w:val="24"/>
        </w:rPr>
        <w:t>，</w:t>
      </w:r>
      <w:r w:rsidRPr="00527717">
        <w:rPr>
          <w:rFonts w:ascii="標楷體" w:eastAsia="標楷體" w:hAnsi="標楷體" w:hint="eastAsia"/>
          <w:spacing w:val="-4"/>
          <w:szCs w:val="24"/>
        </w:rPr>
        <w:t>主要係</w:t>
      </w:r>
      <w:proofErr w:type="gramStart"/>
      <w:r w:rsidRPr="00527717">
        <w:rPr>
          <w:rFonts w:ascii="標楷體" w:eastAsia="標楷體" w:hAnsi="標楷體" w:hint="eastAsia"/>
          <w:spacing w:val="-4"/>
          <w:szCs w:val="24"/>
        </w:rPr>
        <w:t>臺</w:t>
      </w:r>
      <w:proofErr w:type="gramEnd"/>
      <w:r w:rsidRPr="00527717">
        <w:rPr>
          <w:rFonts w:ascii="標楷體" w:eastAsia="標楷體" w:hAnsi="標楷體" w:hint="eastAsia"/>
          <w:spacing w:val="-4"/>
          <w:szCs w:val="24"/>
        </w:rPr>
        <w:t>中都會區大眾捷運系統烏日文心</w:t>
      </w:r>
      <w:proofErr w:type="gramStart"/>
      <w:r w:rsidRPr="00527717">
        <w:rPr>
          <w:rFonts w:ascii="標楷體" w:eastAsia="標楷體" w:hAnsi="標楷體" w:hint="eastAsia"/>
          <w:spacing w:val="-4"/>
          <w:szCs w:val="24"/>
        </w:rPr>
        <w:t>北屯線建設</w:t>
      </w:r>
      <w:proofErr w:type="gramEnd"/>
      <w:r w:rsidRPr="00527717">
        <w:rPr>
          <w:rFonts w:ascii="標楷體" w:eastAsia="標楷體" w:hAnsi="標楷體" w:hint="eastAsia"/>
          <w:spacing w:val="-4"/>
          <w:szCs w:val="24"/>
        </w:rPr>
        <w:t>計畫文心崇德站（G6）及文心櫻</w:t>
      </w:r>
      <w:r w:rsidRPr="00527717">
        <w:rPr>
          <w:rFonts w:ascii="標楷體" w:eastAsia="標楷體" w:hAnsi="標楷體" w:hint="eastAsia"/>
          <w:spacing w:val="-2"/>
          <w:szCs w:val="24"/>
        </w:rPr>
        <w:t>花站（G8a）</w:t>
      </w:r>
      <w:r w:rsidRPr="00527717">
        <w:rPr>
          <w:rFonts w:ascii="標楷體" w:eastAsia="標楷體" w:hAnsi="標楷體" w:hint="eastAsia"/>
          <w:spacing w:val="-4"/>
          <w:szCs w:val="24"/>
        </w:rPr>
        <w:t>土地開發共構大樓委託建造案尚在辦理建造執照申請作業中</w:t>
      </w:r>
      <w:r w:rsidRPr="00527717">
        <w:rPr>
          <w:rFonts w:ascii="標楷體" w:eastAsia="標楷體" w:hAnsi="標楷體" w:hint="eastAsia"/>
          <w:spacing w:val="-2"/>
          <w:szCs w:val="24"/>
        </w:rPr>
        <w:t>，</w:t>
      </w:r>
      <w:r w:rsidRPr="00527717">
        <w:rPr>
          <w:rFonts w:ascii="標楷體" w:eastAsia="標楷體" w:hAnsi="標楷體" w:hint="eastAsia"/>
          <w:spacing w:val="-4"/>
          <w:szCs w:val="24"/>
        </w:rPr>
        <w:t>未向金融機構舉借委託建造費用貸款</w:t>
      </w:r>
      <w:r w:rsidRPr="00527717">
        <w:rPr>
          <w:rFonts w:ascii="標楷體" w:eastAsia="標楷體" w:hAnsi="標楷體" w:hint="eastAsia"/>
          <w:spacing w:val="-2"/>
          <w:szCs w:val="24"/>
        </w:rPr>
        <w:t>，</w:t>
      </w:r>
      <w:r w:rsidRPr="00527717">
        <w:rPr>
          <w:rFonts w:ascii="標楷體" w:eastAsia="標楷體" w:hAnsi="標楷體" w:hint="eastAsia"/>
          <w:spacing w:val="-4"/>
          <w:szCs w:val="24"/>
        </w:rPr>
        <w:t>籌資活動之淨現金流入較預計減少所致。</w:t>
      </w:r>
    </w:p>
    <w:p w14:paraId="2D8B5104" w14:textId="77777777" w:rsidR="00B53E98" w:rsidRPr="00527717" w:rsidRDefault="00B53E98" w:rsidP="00B53E98">
      <w:pPr>
        <w:spacing w:line="440" w:lineRule="exact"/>
        <w:ind w:firstLineChars="200" w:firstLine="480"/>
        <w:jc w:val="both"/>
        <w:rPr>
          <w:rFonts w:ascii="標楷體" w:eastAsia="標楷體" w:hAnsi="標楷體"/>
          <w:szCs w:val="24"/>
        </w:rPr>
      </w:pPr>
      <w:r w:rsidRPr="00527717">
        <w:rPr>
          <w:rFonts w:ascii="標楷體" w:eastAsia="標楷體" w:hAnsi="標楷體" w:hint="eastAsia"/>
          <w:szCs w:val="24"/>
        </w:rPr>
        <w:lastRenderedPageBreak/>
        <w:t>茲將該基金收支餘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與餘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撥補之審定，暨餘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審定後現金流量及資產負債狀況，分別列表如次：</w:t>
      </w:r>
    </w:p>
    <w:tbl>
      <w:tblPr>
        <w:tblW w:w="9930" w:type="dxa"/>
        <w:jc w:val="center"/>
        <w:tblLayout w:type="fixed"/>
        <w:tblCellMar>
          <w:left w:w="28" w:type="dxa"/>
          <w:right w:w="28" w:type="dxa"/>
        </w:tblCellMar>
        <w:tblLook w:val="04A0" w:firstRow="1" w:lastRow="0" w:firstColumn="1" w:lastColumn="0" w:noHBand="0" w:noVBand="1"/>
      </w:tblPr>
      <w:tblGrid>
        <w:gridCol w:w="1920"/>
        <w:gridCol w:w="1441"/>
        <w:gridCol w:w="1440"/>
        <w:gridCol w:w="1440"/>
        <w:gridCol w:w="1440"/>
        <w:gridCol w:w="1444"/>
        <w:gridCol w:w="805"/>
      </w:tblGrid>
      <w:tr w:rsidR="00B53E98" w:rsidRPr="00527717" w14:paraId="79311AF1" w14:textId="77777777" w:rsidTr="007270AC">
        <w:trPr>
          <w:trHeight w:val="510"/>
          <w:jc w:val="center"/>
        </w:trPr>
        <w:tc>
          <w:tcPr>
            <w:tcW w:w="9930" w:type="dxa"/>
            <w:gridSpan w:val="7"/>
            <w:vAlign w:val="center"/>
            <w:hideMark/>
          </w:tcPr>
          <w:p w14:paraId="54AFD953" w14:textId="77777777" w:rsidR="00B53E98" w:rsidRPr="00527717" w:rsidRDefault="00B53E98" w:rsidP="007270AC">
            <w:pPr>
              <w:snapToGrid w:val="0"/>
              <w:ind w:leftChars="-200" w:left="-480"/>
              <w:jc w:val="center"/>
              <w:rPr>
                <w:rFonts w:ascii="標楷體" w:eastAsia="標楷體" w:hAnsi="標楷體"/>
                <w:b/>
                <w:sz w:val="32"/>
                <w:szCs w:val="32"/>
                <w:u w:val="single"/>
              </w:rPr>
            </w:pPr>
            <w:r w:rsidRPr="00527717">
              <w:br w:type="page"/>
            </w:r>
            <w:r w:rsidRPr="00527717">
              <w:rPr>
                <w:rFonts w:ascii="標楷體" w:eastAsia="標楷體" w:hAnsi="標楷體" w:hint="eastAsia"/>
                <w:b/>
                <w:sz w:val="32"/>
                <w:szCs w:val="32"/>
                <w:u w:val="single"/>
              </w:rPr>
              <w:t xml:space="preserve">  </w:t>
            </w:r>
            <w:proofErr w:type="gramStart"/>
            <w:r w:rsidRPr="00527717">
              <w:rPr>
                <w:rFonts w:ascii="標楷體" w:eastAsia="標楷體" w:hAnsi="標楷體" w:hint="eastAsia"/>
                <w:b/>
                <w:sz w:val="32"/>
                <w:szCs w:val="32"/>
                <w:u w:val="single"/>
              </w:rPr>
              <w:t>臺</w:t>
            </w:r>
            <w:proofErr w:type="gramEnd"/>
            <w:r w:rsidRPr="00527717">
              <w:rPr>
                <w:rFonts w:ascii="標楷體" w:eastAsia="標楷體" w:hAnsi="標楷體" w:hint="eastAsia"/>
                <w:b/>
                <w:sz w:val="32"/>
                <w:szCs w:val="32"/>
                <w:u w:val="single"/>
              </w:rPr>
              <w:t>中市軌道建設發展基金收支餘</w:t>
            </w:r>
            <w:proofErr w:type="gramStart"/>
            <w:r w:rsidRPr="00527717">
              <w:rPr>
                <w:rFonts w:ascii="標楷體" w:eastAsia="標楷體" w:hAnsi="標楷體" w:hint="eastAsia"/>
                <w:b/>
                <w:sz w:val="32"/>
                <w:szCs w:val="32"/>
                <w:u w:val="single"/>
              </w:rPr>
              <w:t>絀</w:t>
            </w:r>
            <w:proofErr w:type="gramEnd"/>
            <w:r w:rsidRPr="00527717">
              <w:rPr>
                <w:rFonts w:ascii="標楷體" w:eastAsia="標楷體" w:hAnsi="標楷體" w:hint="eastAsia"/>
                <w:b/>
                <w:sz w:val="32"/>
                <w:szCs w:val="32"/>
                <w:u w:val="single"/>
              </w:rPr>
              <w:t xml:space="preserve">審定表  </w:t>
            </w:r>
          </w:p>
        </w:tc>
      </w:tr>
      <w:tr w:rsidR="00B53E98" w:rsidRPr="00527717" w14:paraId="559A5BB0" w14:textId="77777777" w:rsidTr="007270AC">
        <w:trPr>
          <w:trHeight w:val="397"/>
          <w:jc w:val="center"/>
        </w:trPr>
        <w:tc>
          <w:tcPr>
            <w:tcW w:w="7681" w:type="dxa"/>
            <w:gridSpan w:val="5"/>
            <w:tcBorders>
              <w:top w:val="nil"/>
              <w:left w:val="nil"/>
              <w:bottom w:val="single" w:sz="4" w:space="0" w:color="auto"/>
              <w:right w:val="nil"/>
            </w:tcBorders>
            <w:hideMark/>
          </w:tcPr>
          <w:p w14:paraId="6BE38EED" w14:textId="77777777" w:rsidR="00B53E98" w:rsidRPr="00527717" w:rsidRDefault="00B53E98" w:rsidP="007270AC">
            <w:pPr>
              <w:snapToGrid w:val="0"/>
              <w:ind w:leftChars="900" w:left="2160"/>
              <w:jc w:val="center"/>
              <w:rPr>
                <w:rFonts w:ascii="標楷體" w:eastAsia="標楷體" w:hAnsi="標楷體"/>
                <w:b/>
                <w:sz w:val="32"/>
                <w:u w:val="single"/>
              </w:rPr>
            </w:pP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p>
        </w:tc>
        <w:tc>
          <w:tcPr>
            <w:tcW w:w="2249" w:type="dxa"/>
            <w:gridSpan w:val="2"/>
            <w:tcBorders>
              <w:top w:val="nil"/>
              <w:left w:val="nil"/>
              <w:bottom w:val="single" w:sz="4" w:space="0" w:color="auto"/>
              <w:right w:val="nil"/>
            </w:tcBorders>
            <w:vAlign w:val="bottom"/>
            <w:hideMark/>
          </w:tcPr>
          <w:p w14:paraId="13EF1236" w14:textId="77777777" w:rsidR="00B53E98" w:rsidRPr="00527717" w:rsidRDefault="00B53E98" w:rsidP="007270AC">
            <w:pPr>
              <w:snapToGrid w:val="0"/>
              <w:jc w:val="right"/>
              <w:rPr>
                <w:rFonts w:ascii="標楷體" w:eastAsia="標楷體" w:hAnsi="標楷體"/>
                <w:b/>
                <w:sz w:val="20"/>
                <w:u w:val="single"/>
              </w:rPr>
            </w:pPr>
            <w:r w:rsidRPr="00527717">
              <w:rPr>
                <w:rFonts w:ascii="標楷體" w:eastAsia="標楷體" w:hAnsi="標楷體" w:hint="eastAsia"/>
                <w:kern w:val="0"/>
                <w:sz w:val="20"/>
              </w:rPr>
              <w:t>單位：新臺幣元</w:t>
            </w:r>
          </w:p>
        </w:tc>
      </w:tr>
      <w:tr w:rsidR="00B53E98" w:rsidRPr="00527717" w14:paraId="5C79D6EE" w14:textId="77777777" w:rsidTr="007270AC">
        <w:trPr>
          <w:trHeight w:val="510"/>
          <w:jc w:val="center"/>
        </w:trPr>
        <w:tc>
          <w:tcPr>
            <w:tcW w:w="1920" w:type="dxa"/>
            <w:vMerge w:val="restart"/>
            <w:tcBorders>
              <w:top w:val="single" w:sz="4" w:space="0" w:color="auto"/>
              <w:left w:val="nil"/>
              <w:bottom w:val="single" w:sz="4" w:space="0" w:color="auto"/>
              <w:right w:val="single" w:sz="4" w:space="0" w:color="auto"/>
            </w:tcBorders>
            <w:vAlign w:val="center"/>
            <w:hideMark/>
          </w:tcPr>
          <w:p w14:paraId="1DBC4003" w14:textId="77777777" w:rsidR="00B53E98" w:rsidRPr="00527717" w:rsidRDefault="00B53E98" w:rsidP="006B0B3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科目</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14:paraId="59F07B18" w14:textId="77777777" w:rsidR="00B53E98" w:rsidRPr="00527717" w:rsidRDefault="00B53E98" w:rsidP="006B0B3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預算數</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9AF36E9" w14:textId="77777777" w:rsidR="00B53E98" w:rsidRPr="00527717" w:rsidRDefault="00B53E98" w:rsidP="006B0B3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決算數</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51DA77C3" w14:textId="77777777" w:rsidR="00B53E98" w:rsidRPr="00527717" w:rsidRDefault="00B53E98" w:rsidP="006B0B3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修正數</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45315C11" w14:textId="77777777" w:rsidR="00B53E98" w:rsidRPr="00527717" w:rsidRDefault="00B53E98" w:rsidP="006B0B3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決算審定數</w:t>
            </w:r>
          </w:p>
        </w:tc>
        <w:tc>
          <w:tcPr>
            <w:tcW w:w="2249" w:type="dxa"/>
            <w:gridSpan w:val="2"/>
            <w:tcBorders>
              <w:top w:val="single" w:sz="4" w:space="0" w:color="auto"/>
              <w:left w:val="single" w:sz="4" w:space="0" w:color="auto"/>
              <w:bottom w:val="nil"/>
              <w:right w:val="nil"/>
            </w:tcBorders>
            <w:vAlign w:val="center"/>
            <w:hideMark/>
          </w:tcPr>
          <w:p w14:paraId="11A5C50E" w14:textId="77777777" w:rsidR="00B53E98" w:rsidRPr="00527717" w:rsidRDefault="00B53E98" w:rsidP="006B0B31">
            <w:pPr>
              <w:spacing w:line="22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審定數與預算數</w:t>
            </w:r>
          </w:p>
          <w:p w14:paraId="1F856B80" w14:textId="77777777" w:rsidR="00B53E98" w:rsidRPr="00527717" w:rsidRDefault="00B53E98" w:rsidP="006B0B31">
            <w:pPr>
              <w:spacing w:line="22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B53E98" w:rsidRPr="00527717" w14:paraId="10AD147E" w14:textId="77777777" w:rsidTr="007270AC">
        <w:trPr>
          <w:trHeight w:val="340"/>
          <w:jc w:val="center"/>
        </w:trPr>
        <w:tc>
          <w:tcPr>
            <w:tcW w:w="1920" w:type="dxa"/>
            <w:vMerge/>
            <w:tcBorders>
              <w:top w:val="single" w:sz="4" w:space="0" w:color="auto"/>
              <w:left w:val="nil"/>
              <w:bottom w:val="single" w:sz="4" w:space="0" w:color="auto"/>
              <w:right w:val="single" w:sz="4" w:space="0" w:color="auto"/>
            </w:tcBorders>
            <w:vAlign w:val="center"/>
            <w:hideMark/>
          </w:tcPr>
          <w:p w14:paraId="49374299" w14:textId="77777777" w:rsidR="00B53E98" w:rsidRPr="00527717" w:rsidRDefault="00B53E98" w:rsidP="006B0B31">
            <w:pPr>
              <w:widowControl/>
              <w:ind w:leftChars="20" w:left="48" w:rightChars="20" w:right="48"/>
              <w:rPr>
                <w:rFonts w:ascii="標楷體" w:eastAsia="標楷體" w:hAnsi="標楷體"/>
                <w:sz w:val="22"/>
                <w:szCs w:val="22"/>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14:paraId="6802D520" w14:textId="77777777" w:rsidR="00B53E98" w:rsidRPr="00527717" w:rsidRDefault="00B53E98" w:rsidP="006B0B31">
            <w:pPr>
              <w:widowControl/>
              <w:ind w:leftChars="20" w:left="48" w:rightChars="20" w:right="48"/>
              <w:rPr>
                <w:rFonts w:ascii="標楷體" w:eastAsia="標楷體" w:hAnsi="標楷體"/>
                <w:sz w:val="22"/>
                <w:szCs w:val="22"/>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FB71BE5" w14:textId="77777777" w:rsidR="00B53E98" w:rsidRPr="00527717" w:rsidRDefault="00B53E98" w:rsidP="006B0B31">
            <w:pPr>
              <w:widowControl/>
              <w:ind w:leftChars="20" w:left="48" w:rightChars="20" w:right="48"/>
              <w:rPr>
                <w:rFonts w:ascii="標楷體" w:eastAsia="標楷體" w:hAnsi="標楷體"/>
                <w:sz w:val="22"/>
                <w:szCs w:val="22"/>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EB5EFEA" w14:textId="77777777" w:rsidR="00B53E98" w:rsidRPr="00527717" w:rsidRDefault="00B53E98" w:rsidP="006B0B31">
            <w:pPr>
              <w:widowControl/>
              <w:ind w:leftChars="20" w:left="48" w:rightChars="20" w:right="48"/>
              <w:rPr>
                <w:rFonts w:ascii="標楷體" w:eastAsia="標楷體" w:hAnsi="標楷體"/>
                <w:sz w:val="22"/>
                <w:szCs w:val="22"/>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4C1C809" w14:textId="77777777" w:rsidR="00B53E98" w:rsidRPr="00527717" w:rsidRDefault="00B53E98" w:rsidP="006B0B31">
            <w:pPr>
              <w:widowControl/>
              <w:ind w:leftChars="20" w:left="48" w:rightChars="20" w:right="48"/>
              <w:rPr>
                <w:rFonts w:ascii="標楷體" w:eastAsia="標楷體" w:hAnsi="標楷體"/>
                <w:sz w:val="22"/>
                <w:szCs w:val="22"/>
              </w:rPr>
            </w:pPr>
          </w:p>
        </w:tc>
        <w:tc>
          <w:tcPr>
            <w:tcW w:w="1444" w:type="dxa"/>
            <w:tcBorders>
              <w:top w:val="single" w:sz="4" w:space="0" w:color="auto"/>
              <w:left w:val="single" w:sz="4" w:space="0" w:color="auto"/>
              <w:bottom w:val="single" w:sz="4" w:space="0" w:color="auto"/>
              <w:right w:val="single" w:sz="4" w:space="0" w:color="auto"/>
            </w:tcBorders>
            <w:vAlign w:val="center"/>
            <w:hideMark/>
          </w:tcPr>
          <w:p w14:paraId="7923EDEA" w14:textId="77777777" w:rsidR="00B53E98" w:rsidRPr="00527717" w:rsidRDefault="00B53E98" w:rsidP="006B0B3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805" w:type="dxa"/>
            <w:tcBorders>
              <w:top w:val="single" w:sz="4" w:space="0" w:color="auto"/>
              <w:left w:val="single" w:sz="4" w:space="0" w:color="auto"/>
              <w:bottom w:val="single" w:sz="4" w:space="0" w:color="auto"/>
              <w:right w:val="nil"/>
            </w:tcBorders>
            <w:vAlign w:val="center"/>
            <w:hideMark/>
          </w:tcPr>
          <w:p w14:paraId="726B1261" w14:textId="77777777" w:rsidR="00B53E98" w:rsidRPr="00527717" w:rsidRDefault="00B53E98" w:rsidP="007270AC">
            <w:pPr>
              <w:jc w:val="distribute"/>
              <w:rPr>
                <w:rFonts w:ascii="標楷體" w:eastAsia="標楷體" w:hAnsi="標楷體"/>
                <w:sz w:val="22"/>
                <w:szCs w:val="22"/>
              </w:rPr>
            </w:pPr>
            <w:r w:rsidRPr="00527717">
              <w:rPr>
                <w:rFonts w:ascii="標楷體" w:eastAsia="標楷體" w:hAnsi="標楷體" w:hint="eastAsia"/>
                <w:sz w:val="22"/>
                <w:szCs w:val="22"/>
              </w:rPr>
              <w:t>％</w:t>
            </w:r>
          </w:p>
        </w:tc>
      </w:tr>
      <w:tr w:rsidR="00B53E98" w:rsidRPr="00527717" w14:paraId="67E63FBB" w14:textId="77777777" w:rsidTr="007270AC">
        <w:trPr>
          <w:trHeight w:hRule="exact" w:val="510"/>
          <w:jc w:val="center"/>
        </w:trPr>
        <w:tc>
          <w:tcPr>
            <w:tcW w:w="1920" w:type="dxa"/>
            <w:tcBorders>
              <w:top w:val="single" w:sz="4" w:space="0" w:color="auto"/>
              <w:left w:val="nil"/>
              <w:bottom w:val="nil"/>
              <w:right w:val="single" w:sz="4" w:space="0" w:color="auto"/>
            </w:tcBorders>
            <w:vAlign w:val="center"/>
            <w:hideMark/>
          </w:tcPr>
          <w:p w14:paraId="5AF7E5FC" w14:textId="77777777" w:rsidR="00B53E98" w:rsidRPr="00527717" w:rsidRDefault="00B53E98" w:rsidP="007270AC">
            <w:pPr>
              <w:spacing w:line="240" w:lineRule="exact"/>
              <w:ind w:rightChars="10" w:right="24"/>
              <w:jc w:val="distribute"/>
              <w:rPr>
                <w:rFonts w:ascii="標楷體" w:eastAsia="標楷體" w:hAnsi="標楷體"/>
                <w:b/>
                <w:spacing w:val="-6"/>
                <w:kern w:val="0"/>
                <w:sz w:val="22"/>
                <w:szCs w:val="22"/>
              </w:rPr>
            </w:pPr>
            <w:r w:rsidRPr="00527717">
              <w:rPr>
                <w:rFonts w:ascii="標楷體" w:eastAsia="標楷體" w:hAnsi="標楷體" w:hint="eastAsia"/>
                <w:b/>
                <w:noProof/>
                <w:spacing w:val="-6"/>
                <w:kern w:val="0"/>
                <w:sz w:val="22"/>
                <w:szCs w:val="22"/>
              </w:rPr>
              <w:t>業務收入</w:t>
            </w:r>
          </w:p>
        </w:tc>
        <w:tc>
          <w:tcPr>
            <w:tcW w:w="1441" w:type="dxa"/>
            <w:tcBorders>
              <w:top w:val="single" w:sz="4" w:space="0" w:color="auto"/>
              <w:left w:val="single" w:sz="4" w:space="0" w:color="auto"/>
              <w:bottom w:val="nil"/>
              <w:right w:val="single" w:sz="4" w:space="0" w:color="auto"/>
            </w:tcBorders>
            <w:vAlign w:val="center"/>
            <w:hideMark/>
          </w:tcPr>
          <w:p w14:paraId="733EE7EF"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375,931,000</w:t>
            </w:r>
          </w:p>
        </w:tc>
        <w:tc>
          <w:tcPr>
            <w:tcW w:w="1440" w:type="dxa"/>
            <w:tcBorders>
              <w:top w:val="single" w:sz="4" w:space="0" w:color="auto"/>
              <w:left w:val="single" w:sz="4" w:space="0" w:color="auto"/>
              <w:bottom w:val="nil"/>
              <w:right w:val="single" w:sz="4" w:space="0" w:color="auto"/>
            </w:tcBorders>
            <w:vAlign w:val="center"/>
            <w:hideMark/>
          </w:tcPr>
          <w:p w14:paraId="4F54B189"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365,899,868</w:t>
            </w:r>
          </w:p>
        </w:tc>
        <w:tc>
          <w:tcPr>
            <w:tcW w:w="1440" w:type="dxa"/>
            <w:tcBorders>
              <w:top w:val="single" w:sz="4" w:space="0" w:color="auto"/>
              <w:left w:val="single" w:sz="4" w:space="0" w:color="auto"/>
              <w:bottom w:val="nil"/>
              <w:right w:val="single" w:sz="4" w:space="0" w:color="auto"/>
            </w:tcBorders>
            <w:vAlign w:val="center"/>
            <w:hideMark/>
          </w:tcPr>
          <w:p w14:paraId="7F2BBC64"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w:t>
            </w:r>
          </w:p>
        </w:tc>
        <w:tc>
          <w:tcPr>
            <w:tcW w:w="1440" w:type="dxa"/>
            <w:tcBorders>
              <w:top w:val="single" w:sz="4" w:space="0" w:color="auto"/>
              <w:left w:val="single" w:sz="4" w:space="0" w:color="auto"/>
              <w:bottom w:val="nil"/>
              <w:right w:val="single" w:sz="4" w:space="0" w:color="auto"/>
            </w:tcBorders>
            <w:vAlign w:val="center"/>
            <w:hideMark/>
          </w:tcPr>
          <w:p w14:paraId="4BE7508C"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365,899,868</w:t>
            </w:r>
          </w:p>
        </w:tc>
        <w:tc>
          <w:tcPr>
            <w:tcW w:w="1444" w:type="dxa"/>
            <w:tcBorders>
              <w:top w:val="single" w:sz="4" w:space="0" w:color="auto"/>
              <w:left w:val="single" w:sz="4" w:space="0" w:color="auto"/>
              <w:bottom w:val="nil"/>
              <w:right w:val="single" w:sz="4" w:space="0" w:color="auto"/>
            </w:tcBorders>
            <w:vAlign w:val="center"/>
            <w:hideMark/>
          </w:tcPr>
          <w:p w14:paraId="0409ED65"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- 10,031,132</w:t>
            </w:r>
          </w:p>
        </w:tc>
        <w:tc>
          <w:tcPr>
            <w:tcW w:w="805" w:type="dxa"/>
            <w:tcBorders>
              <w:top w:val="single" w:sz="4" w:space="0" w:color="auto"/>
              <w:left w:val="single" w:sz="4" w:space="0" w:color="auto"/>
              <w:bottom w:val="nil"/>
              <w:right w:val="nil"/>
            </w:tcBorders>
            <w:vAlign w:val="center"/>
            <w:hideMark/>
          </w:tcPr>
          <w:p w14:paraId="0BE4E9B3" w14:textId="77777777" w:rsidR="00B53E98" w:rsidRPr="00527717" w:rsidRDefault="00B53E98" w:rsidP="007270AC">
            <w:pPr>
              <w:jc w:val="right"/>
              <w:rPr>
                <w:rFonts w:ascii="新細明體" w:hAnsi="新細明體"/>
                <w:b/>
                <w:bCs/>
                <w:sz w:val="22"/>
                <w:szCs w:val="22"/>
              </w:rPr>
            </w:pPr>
            <w:r w:rsidRPr="00527717">
              <w:rPr>
                <w:rFonts w:ascii="新細明體" w:hAnsi="新細明體" w:hint="eastAsia"/>
                <w:b/>
                <w:bCs/>
                <w:sz w:val="22"/>
                <w:szCs w:val="22"/>
              </w:rPr>
              <w:t>- 2.67</w:t>
            </w:r>
          </w:p>
        </w:tc>
      </w:tr>
      <w:tr w:rsidR="00B53E98" w:rsidRPr="00527717" w14:paraId="6B5455F7" w14:textId="77777777" w:rsidTr="007270AC">
        <w:trPr>
          <w:trHeight w:hRule="exact" w:val="510"/>
          <w:jc w:val="center"/>
        </w:trPr>
        <w:tc>
          <w:tcPr>
            <w:tcW w:w="1920" w:type="dxa"/>
            <w:tcBorders>
              <w:top w:val="nil"/>
              <w:left w:val="nil"/>
              <w:bottom w:val="nil"/>
              <w:right w:val="single" w:sz="4" w:space="0" w:color="auto"/>
            </w:tcBorders>
            <w:vAlign w:val="center"/>
            <w:hideMark/>
          </w:tcPr>
          <w:p w14:paraId="0727E29F" w14:textId="77777777" w:rsidR="00B53E98" w:rsidRPr="00527717" w:rsidRDefault="00B53E98" w:rsidP="007270AC">
            <w:pPr>
              <w:spacing w:line="240" w:lineRule="exact"/>
              <w:ind w:leftChars="100" w:left="240" w:rightChars="10" w:right="24"/>
              <w:jc w:val="distribute"/>
              <w:rPr>
                <w:rFonts w:ascii="標楷體" w:eastAsia="標楷體" w:hAnsi="標楷體"/>
                <w:kern w:val="0"/>
                <w:sz w:val="22"/>
              </w:rPr>
            </w:pPr>
            <w:r w:rsidRPr="00527717">
              <w:rPr>
                <w:rFonts w:ascii="標楷體" w:eastAsia="標楷體" w:hAnsi="標楷體" w:hint="eastAsia"/>
                <w:kern w:val="0"/>
                <w:sz w:val="22"/>
              </w:rPr>
              <w:t>銷貨收入</w:t>
            </w:r>
          </w:p>
        </w:tc>
        <w:tc>
          <w:tcPr>
            <w:tcW w:w="1441" w:type="dxa"/>
            <w:tcBorders>
              <w:top w:val="nil"/>
              <w:left w:val="single" w:sz="4" w:space="0" w:color="auto"/>
              <w:bottom w:val="nil"/>
              <w:right w:val="single" w:sz="4" w:space="0" w:color="auto"/>
            </w:tcBorders>
            <w:vAlign w:val="center"/>
            <w:hideMark/>
          </w:tcPr>
          <w:p w14:paraId="202DA0A4"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367,214,000</w:t>
            </w:r>
          </w:p>
        </w:tc>
        <w:tc>
          <w:tcPr>
            <w:tcW w:w="1440" w:type="dxa"/>
            <w:tcBorders>
              <w:top w:val="nil"/>
              <w:left w:val="single" w:sz="4" w:space="0" w:color="auto"/>
              <w:bottom w:val="nil"/>
              <w:right w:val="single" w:sz="4" w:space="0" w:color="auto"/>
            </w:tcBorders>
            <w:vAlign w:val="center"/>
            <w:hideMark/>
          </w:tcPr>
          <w:p w14:paraId="117873DF"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356,416,967</w:t>
            </w:r>
          </w:p>
        </w:tc>
        <w:tc>
          <w:tcPr>
            <w:tcW w:w="1440" w:type="dxa"/>
            <w:tcBorders>
              <w:top w:val="nil"/>
              <w:left w:val="single" w:sz="4" w:space="0" w:color="auto"/>
              <w:bottom w:val="nil"/>
              <w:right w:val="single" w:sz="4" w:space="0" w:color="auto"/>
            </w:tcBorders>
            <w:vAlign w:val="center"/>
            <w:hideMark/>
          </w:tcPr>
          <w:p w14:paraId="5501DFA4"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40" w:type="dxa"/>
            <w:tcBorders>
              <w:top w:val="nil"/>
              <w:left w:val="single" w:sz="4" w:space="0" w:color="auto"/>
              <w:bottom w:val="nil"/>
              <w:right w:val="single" w:sz="4" w:space="0" w:color="auto"/>
            </w:tcBorders>
            <w:vAlign w:val="center"/>
            <w:hideMark/>
          </w:tcPr>
          <w:p w14:paraId="43ED882B"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356,416,967</w:t>
            </w:r>
          </w:p>
        </w:tc>
        <w:tc>
          <w:tcPr>
            <w:tcW w:w="1444" w:type="dxa"/>
            <w:tcBorders>
              <w:top w:val="nil"/>
              <w:left w:val="single" w:sz="4" w:space="0" w:color="auto"/>
              <w:bottom w:val="nil"/>
              <w:right w:val="single" w:sz="4" w:space="0" w:color="auto"/>
            </w:tcBorders>
            <w:vAlign w:val="center"/>
            <w:hideMark/>
          </w:tcPr>
          <w:p w14:paraId="0A8DC18D"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- 10,797,033</w:t>
            </w:r>
          </w:p>
        </w:tc>
        <w:tc>
          <w:tcPr>
            <w:tcW w:w="805" w:type="dxa"/>
            <w:tcBorders>
              <w:top w:val="nil"/>
              <w:left w:val="single" w:sz="4" w:space="0" w:color="auto"/>
              <w:bottom w:val="nil"/>
              <w:right w:val="nil"/>
            </w:tcBorders>
            <w:vAlign w:val="center"/>
            <w:hideMark/>
          </w:tcPr>
          <w:p w14:paraId="7B46EF39" w14:textId="77777777" w:rsidR="00B53E98" w:rsidRPr="00527717" w:rsidRDefault="00B53E98" w:rsidP="007270AC">
            <w:pPr>
              <w:jc w:val="right"/>
              <w:rPr>
                <w:rFonts w:ascii="新細明體" w:hAnsi="新細明體"/>
                <w:sz w:val="22"/>
                <w:szCs w:val="22"/>
              </w:rPr>
            </w:pPr>
            <w:r w:rsidRPr="00527717">
              <w:rPr>
                <w:rFonts w:ascii="新細明體" w:hAnsi="新細明體" w:hint="eastAsia"/>
                <w:sz w:val="22"/>
                <w:szCs w:val="22"/>
              </w:rPr>
              <w:t>- 2.94</w:t>
            </w:r>
          </w:p>
        </w:tc>
      </w:tr>
      <w:tr w:rsidR="00B53E98" w:rsidRPr="00527717" w14:paraId="06918641" w14:textId="77777777" w:rsidTr="007270AC">
        <w:trPr>
          <w:trHeight w:hRule="exact" w:val="510"/>
          <w:jc w:val="center"/>
        </w:trPr>
        <w:tc>
          <w:tcPr>
            <w:tcW w:w="1920" w:type="dxa"/>
            <w:tcBorders>
              <w:top w:val="nil"/>
              <w:left w:val="nil"/>
              <w:bottom w:val="nil"/>
              <w:right w:val="single" w:sz="4" w:space="0" w:color="auto"/>
            </w:tcBorders>
            <w:vAlign w:val="center"/>
            <w:hideMark/>
          </w:tcPr>
          <w:p w14:paraId="1D72D31A" w14:textId="77777777" w:rsidR="00B53E98" w:rsidRPr="00527717" w:rsidRDefault="00B53E98" w:rsidP="007270AC">
            <w:pPr>
              <w:spacing w:line="240" w:lineRule="exact"/>
              <w:ind w:leftChars="100" w:left="240" w:rightChars="10" w:right="24"/>
              <w:jc w:val="distribute"/>
              <w:rPr>
                <w:rFonts w:ascii="標楷體" w:eastAsia="標楷體" w:hAnsi="標楷體"/>
                <w:spacing w:val="-10"/>
                <w:kern w:val="0"/>
                <w:sz w:val="22"/>
              </w:rPr>
            </w:pPr>
            <w:r w:rsidRPr="00527717">
              <w:rPr>
                <w:rFonts w:ascii="標楷體" w:eastAsia="標楷體" w:hAnsi="標楷體" w:hint="eastAsia"/>
                <w:spacing w:val="-10"/>
                <w:kern w:val="0"/>
                <w:sz w:val="22"/>
              </w:rPr>
              <w:t>租金及權利金收入</w:t>
            </w:r>
          </w:p>
        </w:tc>
        <w:tc>
          <w:tcPr>
            <w:tcW w:w="1441" w:type="dxa"/>
            <w:tcBorders>
              <w:top w:val="nil"/>
              <w:left w:val="single" w:sz="4" w:space="0" w:color="auto"/>
              <w:bottom w:val="nil"/>
              <w:right w:val="single" w:sz="4" w:space="0" w:color="auto"/>
            </w:tcBorders>
            <w:vAlign w:val="center"/>
            <w:hideMark/>
          </w:tcPr>
          <w:p w14:paraId="59195559"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40" w:type="dxa"/>
            <w:tcBorders>
              <w:top w:val="nil"/>
              <w:left w:val="single" w:sz="4" w:space="0" w:color="auto"/>
              <w:bottom w:val="nil"/>
              <w:right w:val="single" w:sz="4" w:space="0" w:color="auto"/>
            </w:tcBorders>
            <w:vAlign w:val="center"/>
            <w:hideMark/>
          </w:tcPr>
          <w:p w14:paraId="3BEC2D6B"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765,901</w:t>
            </w:r>
          </w:p>
        </w:tc>
        <w:tc>
          <w:tcPr>
            <w:tcW w:w="1440" w:type="dxa"/>
            <w:tcBorders>
              <w:top w:val="nil"/>
              <w:left w:val="single" w:sz="4" w:space="0" w:color="auto"/>
              <w:bottom w:val="nil"/>
              <w:right w:val="single" w:sz="4" w:space="0" w:color="auto"/>
            </w:tcBorders>
            <w:vAlign w:val="center"/>
            <w:hideMark/>
          </w:tcPr>
          <w:p w14:paraId="6E9745E6"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40" w:type="dxa"/>
            <w:tcBorders>
              <w:top w:val="nil"/>
              <w:left w:val="single" w:sz="4" w:space="0" w:color="auto"/>
              <w:bottom w:val="nil"/>
              <w:right w:val="single" w:sz="4" w:space="0" w:color="auto"/>
            </w:tcBorders>
            <w:vAlign w:val="center"/>
            <w:hideMark/>
          </w:tcPr>
          <w:p w14:paraId="3C617534"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765,901</w:t>
            </w:r>
          </w:p>
        </w:tc>
        <w:tc>
          <w:tcPr>
            <w:tcW w:w="1444" w:type="dxa"/>
            <w:tcBorders>
              <w:top w:val="nil"/>
              <w:left w:val="single" w:sz="4" w:space="0" w:color="auto"/>
              <w:bottom w:val="nil"/>
              <w:right w:val="single" w:sz="4" w:space="0" w:color="auto"/>
            </w:tcBorders>
            <w:vAlign w:val="center"/>
            <w:hideMark/>
          </w:tcPr>
          <w:p w14:paraId="01DA0E0E"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765,901</w:t>
            </w:r>
          </w:p>
        </w:tc>
        <w:tc>
          <w:tcPr>
            <w:tcW w:w="805" w:type="dxa"/>
            <w:tcBorders>
              <w:top w:val="nil"/>
              <w:left w:val="single" w:sz="4" w:space="0" w:color="auto"/>
              <w:bottom w:val="nil"/>
              <w:right w:val="nil"/>
            </w:tcBorders>
            <w:vAlign w:val="center"/>
            <w:hideMark/>
          </w:tcPr>
          <w:p w14:paraId="2559F179" w14:textId="77777777" w:rsidR="00B53E98" w:rsidRPr="00527717" w:rsidRDefault="00B53E98" w:rsidP="007270AC">
            <w:pPr>
              <w:jc w:val="right"/>
              <w:rPr>
                <w:rFonts w:ascii="新細明體" w:hAnsi="新細明體"/>
                <w:sz w:val="22"/>
                <w:szCs w:val="22"/>
              </w:rPr>
            </w:pPr>
            <w:r w:rsidRPr="00527717">
              <w:rPr>
                <w:rFonts w:ascii="新細明體" w:hAnsi="新細明體" w:hint="eastAsia"/>
                <w:sz w:val="22"/>
                <w:szCs w:val="22"/>
              </w:rPr>
              <w:t>--</w:t>
            </w:r>
          </w:p>
        </w:tc>
      </w:tr>
      <w:tr w:rsidR="00B53E98" w:rsidRPr="00527717" w14:paraId="656586BA" w14:textId="77777777" w:rsidTr="007270AC">
        <w:trPr>
          <w:trHeight w:hRule="exact" w:val="510"/>
          <w:jc w:val="center"/>
        </w:trPr>
        <w:tc>
          <w:tcPr>
            <w:tcW w:w="1920" w:type="dxa"/>
            <w:tcBorders>
              <w:top w:val="nil"/>
              <w:left w:val="nil"/>
              <w:bottom w:val="nil"/>
              <w:right w:val="single" w:sz="4" w:space="0" w:color="auto"/>
            </w:tcBorders>
            <w:vAlign w:val="center"/>
          </w:tcPr>
          <w:p w14:paraId="17D8272F" w14:textId="77777777" w:rsidR="00B53E98" w:rsidRPr="00527717" w:rsidRDefault="00B53E98" w:rsidP="007270AC">
            <w:pPr>
              <w:spacing w:line="240" w:lineRule="exact"/>
              <w:ind w:leftChars="100" w:left="240" w:rightChars="10" w:right="24"/>
              <w:jc w:val="distribute"/>
              <w:rPr>
                <w:rFonts w:ascii="標楷體" w:eastAsia="標楷體" w:hAnsi="標楷體"/>
                <w:kern w:val="0"/>
                <w:sz w:val="22"/>
              </w:rPr>
            </w:pPr>
            <w:r w:rsidRPr="00527717">
              <w:rPr>
                <w:rFonts w:ascii="標楷體" w:eastAsia="標楷體" w:hAnsi="標楷體" w:hint="eastAsia"/>
                <w:kern w:val="0"/>
                <w:sz w:val="22"/>
              </w:rPr>
              <w:t>其他業務收入</w:t>
            </w:r>
          </w:p>
        </w:tc>
        <w:tc>
          <w:tcPr>
            <w:tcW w:w="1441" w:type="dxa"/>
            <w:tcBorders>
              <w:top w:val="nil"/>
              <w:left w:val="single" w:sz="4" w:space="0" w:color="auto"/>
              <w:bottom w:val="nil"/>
              <w:right w:val="single" w:sz="4" w:space="0" w:color="auto"/>
            </w:tcBorders>
            <w:vAlign w:val="center"/>
          </w:tcPr>
          <w:p w14:paraId="5A63F90F"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8,717,000</w:t>
            </w:r>
          </w:p>
        </w:tc>
        <w:tc>
          <w:tcPr>
            <w:tcW w:w="1440" w:type="dxa"/>
            <w:tcBorders>
              <w:top w:val="nil"/>
              <w:left w:val="single" w:sz="4" w:space="0" w:color="auto"/>
              <w:bottom w:val="nil"/>
              <w:right w:val="single" w:sz="4" w:space="0" w:color="auto"/>
            </w:tcBorders>
            <w:vAlign w:val="center"/>
          </w:tcPr>
          <w:p w14:paraId="48569D20"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8,717,000</w:t>
            </w:r>
          </w:p>
        </w:tc>
        <w:tc>
          <w:tcPr>
            <w:tcW w:w="1440" w:type="dxa"/>
            <w:tcBorders>
              <w:top w:val="nil"/>
              <w:left w:val="single" w:sz="4" w:space="0" w:color="auto"/>
              <w:bottom w:val="nil"/>
              <w:right w:val="single" w:sz="4" w:space="0" w:color="auto"/>
            </w:tcBorders>
            <w:vAlign w:val="center"/>
          </w:tcPr>
          <w:p w14:paraId="3DD6A4F3"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40" w:type="dxa"/>
            <w:tcBorders>
              <w:top w:val="nil"/>
              <w:left w:val="single" w:sz="4" w:space="0" w:color="auto"/>
              <w:bottom w:val="nil"/>
              <w:right w:val="single" w:sz="4" w:space="0" w:color="auto"/>
            </w:tcBorders>
            <w:vAlign w:val="center"/>
          </w:tcPr>
          <w:p w14:paraId="6E82CD53"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8,717,000</w:t>
            </w:r>
          </w:p>
        </w:tc>
        <w:tc>
          <w:tcPr>
            <w:tcW w:w="1444" w:type="dxa"/>
            <w:tcBorders>
              <w:top w:val="nil"/>
              <w:left w:val="single" w:sz="4" w:space="0" w:color="auto"/>
              <w:bottom w:val="nil"/>
              <w:right w:val="single" w:sz="4" w:space="0" w:color="auto"/>
            </w:tcBorders>
            <w:vAlign w:val="center"/>
          </w:tcPr>
          <w:p w14:paraId="2B0BDB32"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w:t>
            </w:r>
          </w:p>
        </w:tc>
        <w:tc>
          <w:tcPr>
            <w:tcW w:w="805" w:type="dxa"/>
            <w:tcBorders>
              <w:top w:val="nil"/>
              <w:left w:val="single" w:sz="4" w:space="0" w:color="auto"/>
              <w:bottom w:val="nil"/>
              <w:right w:val="nil"/>
            </w:tcBorders>
            <w:vAlign w:val="center"/>
          </w:tcPr>
          <w:p w14:paraId="00E4D254" w14:textId="77777777" w:rsidR="00B53E98" w:rsidRPr="00527717" w:rsidRDefault="00B53E98" w:rsidP="007270AC">
            <w:pPr>
              <w:jc w:val="right"/>
              <w:rPr>
                <w:rFonts w:ascii="新細明體" w:hAnsi="新細明體"/>
                <w:sz w:val="22"/>
                <w:szCs w:val="22"/>
              </w:rPr>
            </w:pPr>
            <w:r w:rsidRPr="00527717">
              <w:rPr>
                <w:rFonts w:ascii="新細明體" w:hAnsi="新細明體" w:hint="eastAsia"/>
                <w:sz w:val="22"/>
                <w:szCs w:val="22"/>
              </w:rPr>
              <w:t>－</w:t>
            </w:r>
          </w:p>
        </w:tc>
      </w:tr>
      <w:tr w:rsidR="00B53E98" w:rsidRPr="00527717" w14:paraId="472762DE" w14:textId="77777777" w:rsidTr="007270AC">
        <w:trPr>
          <w:trHeight w:hRule="exact" w:val="510"/>
          <w:jc w:val="center"/>
        </w:trPr>
        <w:tc>
          <w:tcPr>
            <w:tcW w:w="1920" w:type="dxa"/>
            <w:tcBorders>
              <w:top w:val="nil"/>
              <w:left w:val="nil"/>
              <w:bottom w:val="nil"/>
              <w:right w:val="single" w:sz="4" w:space="0" w:color="auto"/>
            </w:tcBorders>
            <w:vAlign w:val="center"/>
            <w:hideMark/>
          </w:tcPr>
          <w:p w14:paraId="02EE7FD7" w14:textId="77777777" w:rsidR="00B53E98" w:rsidRPr="00527717" w:rsidRDefault="00B53E98" w:rsidP="007270AC">
            <w:pPr>
              <w:spacing w:line="240" w:lineRule="exact"/>
              <w:ind w:rightChars="10" w:right="24"/>
              <w:jc w:val="distribute"/>
              <w:rPr>
                <w:rFonts w:ascii="標楷體" w:eastAsia="標楷體" w:hAnsi="標楷體"/>
                <w:b/>
                <w:spacing w:val="-6"/>
                <w:kern w:val="0"/>
                <w:sz w:val="22"/>
                <w:szCs w:val="22"/>
              </w:rPr>
            </w:pPr>
            <w:r w:rsidRPr="00527717">
              <w:rPr>
                <w:rFonts w:ascii="標楷體" w:eastAsia="標楷體" w:hAnsi="標楷體" w:hint="eastAsia"/>
                <w:b/>
                <w:noProof/>
                <w:spacing w:val="-6"/>
                <w:kern w:val="0"/>
                <w:sz w:val="22"/>
                <w:szCs w:val="22"/>
              </w:rPr>
              <w:t>業務成本與費用</w:t>
            </w:r>
          </w:p>
        </w:tc>
        <w:tc>
          <w:tcPr>
            <w:tcW w:w="1441" w:type="dxa"/>
            <w:tcBorders>
              <w:top w:val="nil"/>
              <w:left w:val="single" w:sz="4" w:space="0" w:color="auto"/>
              <w:bottom w:val="nil"/>
              <w:right w:val="single" w:sz="4" w:space="0" w:color="auto"/>
            </w:tcBorders>
            <w:vAlign w:val="center"/>
            <w:hideMark/>
          </w:tcPr>
          <w:p w14:paraId="12AB1A20"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161,665,000</w:t>
            </w:r>
          </w:p>
        </w:tc>
        <w:tc>
          <w:tcPr>
            <w:tcW w:w="1440" w:type="dxa"/>
            <w:tcBorders>
              <w:top w:val="nil"/>
              <w:left w:val="single" w:sz="4" w:space="0" w:color="auto"/>
              <w:bottom w:val="nil"/>
              <w:right w:val="single" w:sz="4" w:space="0" w:color="auto"/>
            </w:tcBorders>
            <w:vAlign w:val="center"/>
            <w:hideMark/>
          </w:tcPr>
          <w:p w14:paraId="4915E7E3"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123,641,164</w:t>
            </w:r>
          </w:p>
        </w:tc>
        <w:tc>
          <w:tcPr>
            <w:tcW w:w="1440" w:type="dxa"/>
            <w:tcBorders>
              <w:top w:val="nil"/>
              <w:left w:val="single" w:sz="4" w:space="0" w:color="auto"/>
              <w:bottom w:val="nil"/>
              <w:right w:val="single" w:sz="4" w:space="0" w:color="auto"/>
            </w:tcBorders>
            <w:vAlign w:val="center"/>
            <w:hideMark/>
          </w:tcPr>
          <w:p w14:paraId="686DCB06"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w:t>
            </w:r>
          </w:p>
        </w:tc>
        <w:tc>
          <w:tcPr>
            <w:tcW w:w="1440" w:type="dxa"/>
            <w:tcBorders>
              <w:top w:val="nil"/>
              <w:left w:val="single" w:sz="4" w:space="0" w:color="auto"/>
              <w:bottom w:val="nil"/>
              <w:right w:val="single" w:sz="4" w:space="0" w:color="auto"/>
            </w:tcBorders>
            <w:vAlign w:val="center"/>
            <w:hideMark/>
          </w:tcPr>
          <w:p w14:paraId="5712A408"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123,641,164</w:t>
            </w:r>
          </w:p>
        </w:tc>
        <w:tc>
          <w:tcPr>
            <w:tcW w:w="1444" w:type="dxa"/>
            <w:tcBorders>
              <w:top w:val="nil"/>
              <w:left w:val="single" w:sz="4" w:space="0" w:color="auto"/>
              <w:bottom w:val="nil"/>
              <w:right w:val="single" w:sz="4" w:space="0" w:color="auto"/>
            </w:tcBorders>
            <w:vAlign w:val="center"/>
            <w:hideMark/>
          </w:tcPr>
          <w:p w14:paraId="012BB49B"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- 38,023,836</w:t>
            </w:r>
          </w:p>
        </w:tc>
        <w:tc>
          <w:tcPr>
            <w:tcW w:w="805" w:type="dxa"/>
            <w:tcBorders>
              <w:top w:val="nil"/>
              <w:left w:val="single" w:sz="4" w:space="0" w:color="auto"/>
              <w:bottom w:val="nil"/>
              <w:right w:val="nil"/>
            </w:tcBorders>
            <w:vAlign w:val="center"/>
            <w:hideMark/>
          </w:tcPr>
          <w:p w14:paraId="04BC4ECB" w14:textId="77777777" w:rsidR="00B53E98" w:rsidRPr="00527717" w:rsidRDefault="00B53E98" w:rsidP="007270AC">
            <w:pPr>
              <w:jc w:val="right"/>
              <w:rPr>
                <w:rFonts w:ascii="新細明體" w:hAnsi="新細明體"/>
                <w:b/>
                <w:bCs/>
                <w:sz w:val="22"/>
                <w:szCs w:val="22"/>
              </w:rPr>
            </w:pPr>
            <w:r w:rsidRPr="00527717">
              <w:rPr>
                <w:rFonts w:ascii="新細明體" w:hAnsi="新細明體" w:hint="eastAsia"/>
                <w:b/>
                <w:bCs/>
                <w:sz w:val="22"/>
                <w:szCs w:val="22"/>
              </w:rPr>
              <w:t>- 23.52</w:t>
            </w:r>
          </w:p>
        </w:tc>
      </w:tr>
      <w:tr w:rsidR="00B53E98" w:rsidRPr="00527717" w14:paraId="1B5859BE" w14:textId="77777777" w:rsidTr="007270AC">
        <w:trPr>
          <w:trHeight w:hRule="exact" w:val="510"/>
          <w:jc w:val="center"/>
        </w:trPr>
        <w:tc>
          <w:tcPr>
            <w:tcW w:w="1920" w:type="dxa"/>
            <w:tcBorders>
              <w:top w:val="nil"/>
              <w:left w:val="nil"/>
              <w:bottom w:val="nil"/>
              <w:right w:val="single" w:sz="4" w:space="0" w:color="auto"/>
            </w:tcBorders>
            <w:vAlign w:val="center"/>
            <w:hideMark/>
          </w:tcPr>
          <w:p w14:paraId="4D08A88F" w14:textId="77777777" w:rsidR="00B53E98" w:rsidRPr="00527717" w:rsidRDefault="00B53E98" w:rsidP="007270AC">
            <w:pPr>
              <w:spacing w:line="240" w:lineRule="exact"/>
              <w:ind w:leftChars="100" w:left="240" w:rightChars="10" w:right="24"/>
              <w:jc w:val="distribute"/>
              <w:rPr>
                <w:rFonts w:ascii="標楷體" w:eastAsia="標楷體" w:hAnsi="標楷體"/>
                <w:kern w:val="0"/>
                <w:sz w:val="22"/>
              </w:rPr>
            </w:pPr>
            <w:r w:rsidRPr="00527717">
              <w:rPr>
                <w:rFonts w:ascii="標楷體" w:eastAsia="標楷體" w:hAnsi="標楷體" w:hint="eastAsia"/>
                <w:kern w:val="0"/>
                <w:sz w:val="22"/>
              </w:rPr>
              <w:t>銷貨成本</w:t>
            </w:r>
          </w:p>
        </w:tc>
        <w:tc>
          <w:tcPr>
            <w:tcW w:w="1441" w:type="dxa"/>
            <w:tcBorders>
              <w:top w:val="nil"/>
              <w:left w:val="single" w:sz="4" w:space="0" w:color="auto"/>
              <w:bottom w:val="nil"/>
              <w:right w:val="single" w:sz="4" w:space="0" w:color="auto"/>
            </w:tcBorders>
            <w:vAlign w:val="center"/>
            <w:hideMark/>
          </w:tcPr>
          <w:p w14:paraId="60376298"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152,948,000</w:t>
            </w:r>
          </w:p>
        </w:tc>
        <w:tc>
          <w:tcPr>
            <w:tcW w:w="1440" w:type="dxa"/>
            <w:tcBorders>
              <w:top w:val="nil"/>
              <w:left w:val="single" w:sz="4" w:space="0" w:color="auto"/>
              <w:bottom w:val="nil"/>
              <w:right w:val="single" w:sz="4" w:space="0" w:color="auto"/>
            </w:tcBorders>
            <w:vAlign w:val="center"/>
            <w:hideMark/>
          </w:tcPr>
          <w:p w14:paraId="47CE4998"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114,830,201</w:t>
            </w:r>
          </w:p>
        </w:tc>
        <w:tc>
          <w:tcPr>
            <w:tcW w:w="1440" w:type="dxa"/>
            <w:tcBorders>
              <w:top w:val="nil"/>
              <w:left w:val="single" w:sz="4" w:space="0" w:color="auto"/>
              <w:bottom w:val="nil"/>
              <w:right w:val="single" w:sz="4" w:space="0" w:color="auto"/>
            </w:tcBorders>
            <w:vAlign w:val="center"/>
            <w:hideMark/>
          </w:tcPr>
          <w:p w14:paraId="4FEA2708"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40" w:type="dxa"/>
            <w:tcBorders>
              <w:top w:val="nil"/>
              <w:left w:val="single" w:sz="4" w:space="0" w:color="auto"/>
              <w:bottom w:val="nil"/>
              <w:right w:val="single" w:sz="4" w:space="0" w:color="auto"/>
            </w:tcBorders>
            <w:vAlign w:val="center"/>
            <w:hideMark/>
          </w:tcPr>
          <w:p w14:paraId="64E83D70"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114,830,201</w:t>
            </w:r>
          </w:p>
        </w:tc>
        <w:tc>
          <w:tcPr>
            <w:tcW w:w="1444" w:type="dxa"/>
            <w:tcBorders>
              <w:top w:val="nil"/>
              <w:left w:val="single" w:sz="4" w:space="0" w:color="auto"/>
              <w:bottom w:val="nil"/>
              <w:right w:val="single" w:sz="4" w:space="0" w:color="auto"/>
            </w:tcBorders>
            <w:vAlign w:val="center"/>
            <w:hideMark/>
          </w:tcPr>
          <w:p w14:paraId="3C89E23B"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- 38,117,799</w:t>
            </w:r>
          </w:p>
        </w:tc>
        <w:tc>
          <w:tcPr>
            <w:tcW w:w="805" w:type="dxa"/>
            <w:tcBorders>
              <w:top w:val="nil"/>
              <w:left w:val="single" w:sz="4" w:space="0" w:color="auto"/>
              <w:bottom w:val="nil"/>
              <w:right w:val="nil"/>
            </w:tcBorders>
            <w:vAlign w:val="center"/>
            <w:hideMark/>
          </w:tcPr>
          <w:p w14:paraId="10B8C488" w14:textId="77777777" w:rsidR="00B53E98" w:rsidRPr="00527717" w:rsidRDefault="00B53E98" w:rsidP="007270AC">
            <w:pPr>
              <w:jc w:val="right"/>
              <w:rPr>
                <w:rFonts w:ascii="新細明體" w:hAnsi="新細明體"/>
                <w:sz w:val="22"/>
                <w:szCs w:val="22"/>
              </w:rPr>
            </w:pPr>
            <w:r w:rsidRPr="00527717">
              <w:rPr>
                <w:rFonts w:ascii="新細明體" w:hAnsi="新細明體" w:hint="eastAsia"/>
                <w:sz w:val="22"/>
                <w:szCs w:val="22"/>
              </w:rPr>
              <w:t>- 24.92</w:t>
            </w:r>
          </w:p>
        </w:tc>
      </w:tr>
      <w:tr w:rsidR="00B53E98" w:rsidRPr="00527717" w14:paraId="3C474312" w14:textId="77777777" w:rsidTr="007270AC">
        <w:trPr>
          <w:trHeight w:hRule="exact" w:val="510"/>
          <w:jc w:val="center"/>
        </w:trPr>
        <w:tc>
          <w:tcPr>
            <w:tcW w:w="1920" w:type="dxa"/>
            <w:tcBorders>
              <w:top w:val="nil"/>
              <w:left w:val="nil"/>
              <w:bottom w:val="nil"/>
              <w:right w:val="single" w:sz="4" w:space="0" w:color="auto"/>
            </w:tcBorders>
            <w:vAlign w:val="center"/>
            <w:hideMark/>
          </w:tcPr>
          <w:p w14:paraId="27779AAD" w14:textId="77777777" w:rsidR="00B53E98" w:rsidRPr="00527717" w:rsidRDefault="00B53E98" w:rsidP="007270AC">
            <w:pPr>
              <w:spacing w:line="240" w:lineRule="exact"/>
              <w:ind w:leftChars="100" w:left="240" w:rightChars="10" w:right="24"/>
              <w:jc w:val="distribute"/>
              <w:rPr>
                <w:rFonts w:ascii="標楷體" w:eastAsia="標楷體" w:hAnsi="標楷體"/>
                <w:kern w:val="0"/>
                <w:sz w:val="22"/>
              </w:rPr>
            </w:pPr>
            <w:r w:rsidRPr="00527717">
              <w:rPr>
                <w:rFonts w:ascii="標楷體" w:eastAsia="標楷體" w:hAnsi="標楷體" w:hint="eastAsia"/>
                <w:kern w:val="0"/>
                <w:sz w:val="22"/>
              </w:rPr>
              <w:t>業務費用</w:t>
            </w:r>
          </w:p>
        </w:tc>
        <w:tc>
          <w:tcPr>
            <w:tcW w:w="1441" w:type="dxa"/>
            <w:tcBorders>
              <w:top w:val="nil"/>
              <w:left w:val="single" w:sz="4" w:space="0" w:color="auto"/>
              <w:bottom w:val="nil"/>
              <w:right w:val="single" w:sz="4" w:space="0" w:color="auto"/>
            </w:tcBorders>
            <w:vAlign w:val="center"/>
            <w:hideMark/>
          </w:tcPr>
          <w:p w14:paraId="3275B1B8"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1,158,000</w:t>
            </w:r>
          </w:p>
        </w:tc>
        <w:tc>
          <w:tcPr>
            <w:tcW w:w="1440" w:type="dxa"/>
            <w:tcBorders>
              <w:top w:val="nil"/>
              <w:left w:val="single" w:sz="4" w:space="0" w:color="auto"/>
              <w:bottom w:val="nil"/>
              <w:right w:val="single" w:sz="4" w:space="0" w:color="auto"/>
            </w:tcBorders>
            <w:vAlign w:val="center"/>
            <w:hideMark/>
          </w:tcPr>
          <w:p w14:paraId="682FB5A2"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1,158,000</w:t>
            </w:r>
          </w:p>
        </w:tc>
        <w:tc>
          <w:tcPr>
            <w:tcW w:w="1440" w:type="dxa"/>
            <w:tcBorders>
              <w:top w:val="nil"/>
              <w:left w:val="single" w:sz="4" w:space="0" w:color="auto"/>
              <w:bottom w:val="nil"/>
              <w:right w:val="single" w:sz="4" w:space="0" w:color="auto"/>
            </w:tcBorders>
            <w:vAlign w:val="center"/>
            <w:hideMark/>
          </w:tcPr>
          <w:p w14:paraId="0958073C"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40" w:type="dxa"/>
            <w:tcBorders>
              <w:top w:val="nil"/>
              <w:left w:val="single" w:sz="4" w:space="0" w:color="auto"/>
              <w:bottom w:val="nil"/>
              <w:right w:val="single" w:sz="4" w:space="0" w:color="auto"/>
            </w:tcBorders>
            <w:vAlign w:val="center"/>
            <w:hideMark/>
          </w:tcPr>
          <w:p w14:paraId="111A342F"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1,158,000</w:t>
            </w:r>
          </w:p>
        </w:tc>
        <w:tc>
          <w:tcPr>
            <w:tcW w:w="1444" w:type="dxa"/>
            <w:tcBorders>
              <w:top w:val="nil"/>
              <w:left w:val="single" w:sz="4" w:space="0" w:color="auto"/>
              <w:bottom w:val="nil"/>
              <w:right w:val="single" w:sz="4" w:space="0" w:color="auto"/>
            </w:tcBorders>
            <w:vAlign w:val="center"/>
            <w:hideMark/>
          </w:tcPr>
          <w:p w14:paraId="3550A912"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w:t>
            </w:r>
          </w:p>
        </w:tc>
        <w:tc>
          <w:tcPr>
            <w:tcW w:w="805" w:type="dxa"/>
            <w:tcBorders>
              <w:top w:val="nil"/>
              <w:left w:val="single" w:sz="4" w:space="0" w:color="auto"/>
              <w:bottom w:val="nil"/>
              <w:right w:val="nil"/>
            </w:tcBorders>
            <w:vAlign w:val="center"/>
            <w:hideMark/>
          </w:tcPr>
          <w:p w14:paraId="7272E1A4" w14:textId="77777777" w:rsidR="00B53E98" w:rsidRPr="00527717" w:rsidRDefault="00B53E98" w:rsidP="007270AC">
            <w:pPr>
              <w:jc w:val="right"/>
              <w:rPr>
                <w:rFonts w:ascii="新細明體" w:hAnsi="新細明體"/>
                <w:sz w:val="22"/>
                <w:szCs w:val="22"/>
              </w:rPr>
            </w:pPr>
            <w:r w:rsidRPr="00527717">
              <w:rPr>
                <w:rFonts w:ascii="新細明體" w:hAnsi="新細明體" w:hint="eastAsia"/>
                <w:sz w:val="22"/>
                <w:szCs w:val="22"/>
              </w:rPr>
              <w:t>－</w:t>
            </w:r>
          </w:p>
        </w:tc>
      </w:tr>
      <w:tr w:rsidR="00B53E98" w:rsidRPr="00527717" w14:paraId="6632CCF1" w14:textId="77777777" w:rsidTr="007270AC">
        <w:trPr>
          <w:trHeight w:hRule="exact" w:val="510"/>
          <w:jc w:val="center"/>
        </w:trPr>
        <w:tc>
          <w:tcPr>
            <w:tcW w:w="1920" w:type="dxa"/>
            <w:tcBorders>
              <w:top w:val="nil"/>
              <w:left w:val="nil"/>
              <w:bottom w:val="nil"/>
              <w:right w:val="single" w:sz="4" w:space="0" w:color="auto"/>
            </w:tcBorders>
            <w:vAlign w:val="center"/>
            <w:hideMark/>
          </w:tcPr>
          <w:p w14:paraId="14E4D1FF" w14:textId="77777777" w:rsidR="00B53E98" w:rsidRPr="00527717" w:rsidRDefault="00B53E98" w:rsidP="007270AC">
            <w:pPr>
              <w:spacing w:line="240" w:lineRule="exact"/>
              <w:ind w:leftChars="100" w:left="240" w:rightChars="10" w:right="24"/>
              <w:jc w:val="distribute"/>
              <w:rPr>
                <w:rFonts w:ascii="標楷體" w:eastAsia="標楷體" w:hAnsi="標楷體"/>
                <w:kern w:val="0"/>
                <w:sz w:val="22"/>
              </w:rPr>
            </w:pPr>
            <w:r w:rsidRPr="00527717">
              <w:rPr>
                <w:rFonts w:ascii="標楷體" w:eastAsia="標楷體" w:hAnsi="標楷體" w:hint="eastAsia"/>
                <w:kern w:val="0"/>
                <w:sz w:val="22"/>
              </w:rPr>
              <w:t>管理及總務費用</w:t>
            </w:r>
          </w:p>
        </w:tc>
        <w:tc>
          <w:tcPr>
            <w:tcW w:w="1441" w:type="dxa"/>
            <w:tcBorders>
              <w:top w:val="nil"/>
              <w:left w:val="single" w:sz="4" w:space="0" w:color="auto"/>
              <w:bottom w:val="nil"/>
              <w:right w:val="single" w:sz="4" w:space="0" w:color="auto"/>
            </w:tcBorders>
            <w:vAlign w:val="center"/>
            <w:hideMark/>
          </w:tcPr>
          <w:p w14:paraId="2958EFEA"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7,559,000</w:t>
            </w:r>
          </w:p>
        </w:tc>
        <w:tc>
          <w:tcPr>
            <w:tcW w:w="1440" w:type="dxa"/>
            <w:tcBorders>
              <w:top w:val="nil"/>
              <w:left w:val="single" w:sz="4" w:space="0" w:color="auto"/>
              <w:bottom w:val="nil"/>
              <w:right w:val="single" w:sz="4" w:space="0" w:color="auto"/>
            </w:tcBorders>
            <w:vAlign w:val="center"/>
            <w:hideMark/>
          </w:tcPr>
          <w:p w14:paraId="53F8BA66"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7,652,963</w:t>
            </w:r>
          </w:p>
        </w:tc>
        <w:tc>
          <w:tcPr>
            <w:tcW w:w="1440" w:type="dxa"/>
            <w:tcBorders>
              <w:top w:val="nil"/>
              <w:left w:val="single" w:sz="4" w:space="0" w:color="auto"/>
              <w:bottom w:val="nil"/>
              <w:right w:val="single" w:sz="4" w:space="0" w:color="auto"/>
            </w:tcBorders>
            <w:vAlign w:val="center"/>
            <w:hideMark/>
          </w:tcPr>
          <w:p w14:paraId="0813C575"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40" w:type="dxa"/>
            <w:tcBorders>
              <w:top w:val="nil"/>
              <w:left w:val="single" w:sz="4" w:space="0" w:color="auto"/>
              <w:bottom w:val="nil"/>
              <w:right w:val="single" w:sz="4" w:space="0" w:color="auto"/>
            </w:tcBorders>
            <w:vAlign w:val="center"/>
            <w:hideMark/>
          </w:tcPr>
          <w:p w14:paraId="798ACA47"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7,652,963</w:t>
            </w:r>
          </w:p>
        </w:tc>
        <w:tc>
          <w:tcPr>
            <w:tcW w:w="1444" w:type="dxa"/>
            <w:tcBorders>
              <w:top w:val="nil"/>
              <w:left w:val="single" w:sz="4" w:space="0" w:color="auto"/>
              <w:bottom w:val="nil"/>
              <w:right w:val="single" w:sz="4" w:space="0" w:color="auto"/>
            </w:tcBorders>
            <w:vAlign w:val="center"/>
            <w:hideMark/>
          </w:tcPr>
          <w:p w14:paraId="5C7F0F83"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93,963</w:t>
            </w:r>
          </w:p>
        </w:tc>
        <w:tc>
          <w:tcPr>
            <w:tcW w:w="805" w:type="dxa"/>
            <w:tcBorders>
              <w:top w:val="nil"/>
              <w:left w:val="single" w:sz="4" w:space="0" w:color="auto"/>
              <w:bottom w:val="nil"/>
              <w:right w:val="nil"/>
            </w:tcBorders>
            <w:vAlign w:val="center"/>
            <w:hideMark/>
          </w:tcPr>
          <w:p w14:paraId="1182E90A" w14:textId="77777777" w:rsidR="00B53E98" w:rsidRPr="00527717" w:rsidRDefault="00B53E98" w:rsidP="007270AC">
            <w:pPr>
              <w:jc w:val="right"/>
              <w:rPr>
                <w:rFonts w:ascii="新細明體" w:hAnsi="新細明體"/>
                <w:sz w:val="22"/>
                <w:szCs w:val="22"/>
              </w:rPr>
            </w:pPr>
            <w:r w:rsidRPr="00527717">
              <w:rPr>
                <w:rFonts w:ascii="新細明體" w:hAnsi="新細明體" w:hint="eastAsia"/>
                <w:sz w:val="22"/>
                <w:szCs w:val="22"/>
              </w:rPr>
              <w:t>1.24</w:t>
            </w:r>
          </w:p>
        </w:tc>
      </w:tr>
      <w:tr w:rsidR="00B53E98" w:rsidRPr="00527717" w14:paraId="72068E28" w14:textId="77777777" w:rsidTr="007270AC">
        <w:trPr>
          <w:trHeight w:hRule="exact" w:val="567"/>
          <w:jc w:val="center"/>
        </w:trPr>
        <w:tc>
          <w:tcPr>
            <w:tcW w:w="1920" w:type="dxa"/>
            <w:tcBorders>
              <w:top w:val="nil"/>
              <w:left w:val="nil"/>
              <w:bottom w:val="nil"/>
              <w:right w:val="single" w:sz="4" w:space="0" w:color="auto"/>
            </w:tcBorders>
            <w:vAlign w:val="center"/>
            <w:hideMark/>
          </w:tcPr>
          <w:p w14:paraId="45ED2F1D" w14:textId="77777777" w:rsidR="00B53E98" w:rsidRPr="00527717" w:rsidRDefault="00B53E98" w:rsidP="007270AC">
            <w:pPr>
              <w:spacing w:line="240" w:lineRule="exact"/>
              <w:ind w:rightChars="-20" w:right="-48"/>
              <w:jc w:val="distribute"/>
              <w:rPr>
                <w:rFonts w:ascii="標楷體" w:eastAsia="標楷體" w:hAnsi="標楷體"/>
                <w:b/>
                <w:spacing w:val="-6"/>
                <w:kern w:val="0"/>
                <w:sz w:val="22"/>
                <w:szCs w:val="22"/>
              </w:rPr>
            </w:pPr>
            <w:r w:rsidRPr="00527717">
              <w:rPr>
                <w:rFonts w:ascii="標楷體" w:eastAsia="標楷體" w:hAnsi="標楷體" w:hint="eastAsia"/>
                <w:b/>
                <w:noProof/>
                <w:spacing w:val="-6"/>
                <w:kern w:val="0"/>
                <w:sz w:val="22"/>
                <w:szCs w:val="22"/>
              </w:rPr>
              <w:t>業務賸餘（短絀）</w:t>
            </w:r>
          </w:p>
        </w:tc>
        <w:tc>
          <w:tcPr>
            <w:tcW w:w="1441" w:type="dxa"/>
            <w:tcBorders>
              <w:top w:val="nil"/>
              <w:left w:val="single" w:sz="4" w:space="0" w:color="auto"/>
              <w:bottom w:val="nil"/>
              <w:right w:val="single" w:sz="4" w:space="0" w:color="auto"/>
            </w:tcBorders>
            <w:vAlign w:val="center"/>
            <w:hideMark/>
          </w:tcPr>
          <w:p w14:paraId="37354526"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214,266,000</w:t>
            </w:r>
          </w:p>
        </w:tc>
        <w:tc>
          <w:tcPr>
            <w:tcW w:w="1440" w:type="dxa"/>
            <w:tcBorders>
              <w:top w:val="nil"/>
              <w:left w:val="single" w:sz="4" w:space="0" w:color="auto"/>
              <w:bottom w:val="nil"/>
              <w:right w:val="single" w:sz="4" w:space="0" w:color="auto"/>
            </w:tcBorders>
            <w:vAlign w:val="center"/>
            <w:hideMark/>
          </w:tcPr>
          <w:p w14:paraId="11AAA5F0"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242,258,704</w:t>
            </w:r>
          </w:p>
        </w:tc>
        <w:tc>
          <w:tcPr>
            <w:tcW w:w="1440" w:type="dxa"/>
            <w:tcBorders>
              <w:top w:val="nil"/>
              <w:left w:val="single" w:sz="4" w:space="0" w:color="auto"/>
              <w:bottom w:val="nil"/>
              <w:right w:val="single" w:sz="4" w:space="0" w:color="auto"/>
            </w:tcBorders>
            <w:vAlign w:val="center"/>
            <w:hideMark/>
          </w:tcPr>
          <w:p w14:paraId="5AACA793"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w:t>
            </w:r>
          </w:p>
        </w:tc>
        <w:tc>
          <w:tcPr>
            <w:tcW w:w="1440" w:type="dxa"/>
            <w:tcBorders>
              <w:top w:val="nil"/>
              <w:left w:val="single" w:sz="4" w:space="0" w:color="auto"/>
              <w:bottom w:val="nil"/>
              <w:right w:val="single" w:sz="4" w:space="0" w:color="auto"/>
            </w:tcBorders>
            <w:vAlign w:val="center"/>
            <w:hideMark/>
          </w:tcPr>
          <w:p w14:paraId="2CA5A5DE"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242,258,704</w:t>
            </w:r>
          </w:p>
        </w:tc>
        <w:tc>
          <w:tcPr>
            <w:tcW w:w="1444" w:type="dxa"/>
            <w:tcBorders>
              <w:top w:val="nil"/>
              <w:left w:val="single" w:sz="4" w:space="0" w:color="auto"/>
              <w:bottom w:val="nil"/>
              <w:right w:val="single" w:sz="4" w:space="0" w:color="auto"/>
            </w:tcBorders>
            <w:vAlign w:val="center"/>
            <w:hideMark/>
          </w:tcPr>
          <w:p w14:paraId="69D90BF7"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27,992,704</w:t>
            </w:r>
          </w:p>
        </w:tc>
        <w:tc>
          <w:tcPr>
            <w:tcW w:w="805" w:type="dxa"/>
            <w:tcBorders>
              <w:top w:val="nil"/>
              <w:left w:val="single" w:sz="4" w:space="0" w:color="auto"/>
              <w:bottom w:val="nil"/>
              <w:right w:val="nil"/>
            </w:tcBorders>
            <w:vAlign w:val="center"/>
            <w:hideMark/>
          </w:tcPr>
          <w:p w14:paraId="46ACE629" w14:textId="77777777" w:rsidR="00B53E98" w:rsidRPr="00527717" w:rsidRDefault="00B53E98" w:rsidP="007270AC">
            <w:pPr>
              <w:jc w:val="right"/>
              <w:rPr>
                <w:rFonts w:ascii="新細明體" w:hAnsi="新細明體"/>
                <w:b/>
                <w:bCs/>
                <w:sz w:val="22"/>
                <w:szCs w:val="22"/>
              </w:rPr>
            </w:pPr>
            <w:r w:rsidRPr="00527717">
              <w:rPr>
                <w:rFonts w:ascii="新細明體" w:hAnsi="新細明體" w:hint="eastAsia"/>
                <w:b/>
                <w:bCs/>
                <w:sz w:val="22"/>
                <w:szCs w:val="22"/>
              </w:rPr>
              <w:t>13.06</w:t>
            </w:r>
          </w:p>
        </w:tc>
      </w:tr>
      <w:tr w:rsidR="00B53E98" w:rsidRPr="00527717" w14:paraId="61550036" w14:textId="77777777" w:rsidTr="007270AC">
        <w:trPr>
          <w:trHeight w:hRule="exact" w:val="567"/>
          <w:jc w:val="center"/>
        </w:trPr>
        <w:tc>
          <w:tcPr>
            <w:tcW w:w="1920" w:type="dxa"/>
            <w:tcBorders>
              <w:top w:val="nil"/>
              <w:left w:val="nil"/>
              <w:bottom w:val="nil"/>
              <w:right w:val="single" w:sz="4" w:space="0" w:color="auto"/>
            </w:tcBorders>
            <w:vAlign w:val="center"/>
            <w:hideMark/>
          </w:tcPr>
          <w:p w14:paraId="00887784" w14:textId="77777777" w:rsidR="00B53E98" w:rsidRPr="00527717" w:rsidRDefault="00B53E98" w:rsidP="007270AC">
            <w:pPr>
              <w:spacing w:line="240" w:lineRule="exact"/>
              <w:ind w:rightChars="10" w:right="24"/>
              <w:jc w:val="distribute"/>
              <w:rPr>
                <w:rFonts w:ascii="標楷體" w:eastAsia="標楷體" w:hAnsi="標楷體"/>
                <w:b/>
                <w:spacing w:val="-6"/>
                <w:kern w:val="0"/>
                <w:sz w:val="22"/>
                <w:szCs w:val="22"/>
              </w:rPr>
            </w:pPr>
            <w:r w:rsidRPr="00527717">
              <w:rPr>
                <w:rFonts w:ascii="標楷體" w:eastAsia="標楷體" w:hAnsi="標楷體" w:hint="eastAsia"/>
                <w:b/>
                <w:noProof/>
                <w:spacing w:val="-6"/>
                <w:kern w:val="0"/>
                <w:sz w:val="22"/>
                <w:szCs w:val="22"/>
              </w:rPr>
              <w:t>業務外收入</w:t>
            </w:r>
          </w:p>
        </w:tc>
        <w:tc>
          <w:tcPr>
            <w:tcW w:w="1441" w:type="dxa"/>
            <w:tcBorders>
              <w:top w:val="nil"/>
              <w:left w:val="single" w:sz="4" w:space="0" w:color="auto"/>
              <w:bottom w:val="nil"/>
              <w:right w:val="single" w:sz="4" w:space="0" w:color="auto"/>
            </w:tcBorders>
            <w:vAlign w:val="center"/>
            <w:hideMark/>
          </w:tcPr>
          <w:p w14:paraId="0E5DB47C"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w:t>
            </w:r>
          </w:p>
        </w:tc>
        <w:tc>
          <w:tcPr>
            <w:tcW w:w="1440" w:type="dxa"/>
            <w:tcBorders>
              <w:top w:val="nil"/>
              <w:left w:val="single" w:sz="4" w:space="0" w:color="auto"/>
              <w:bottom w:val="nil"/>
              <w:right w:val="single" w:sz="4" w:space="0" w:color="auto"/>
            </w:tcBorders>
            <w:vAlign w:val="center"/>
            <w:hideMark/>
          </w:tcPr>
          <w:p w14:paraId="3BE1AEFF"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1,747,099</w:t>
            </w:r>
          </w:p>
        </w:tc>
        <w:tc>
          <w:tcPr>
            <w:tcW w:w="1440" w:type="dxa"/>
            <w:tcBorders>
              <w:top w:val="nil"/>
              <w:left w:val="single" w:sz="4" w:space="0" w:color="auto"/>
              <w:bottom w:val="nil"/>
              <w:right w:val="single" w:sz="4" w:space="0" w:color="auto"/>
            </w:tcBorders>
            <w:vAlign w:val="center"/>
            <w:hideMark/>
          </w:tcPr>
          <w:p w14:paraId="5C034995"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w:t>
            </w:r>
          </w:p>
        </w:tc>
        <w:tc>
          <w:tcPr>
            <w:tcW w:w="1440" w:type="dxa"/>
            <w:tcBorders>
              <w:top w:val="nil"/>
              <w:left w:val="single" w:sz="4" w:space="0" w:color="auto"/>
              <w:bottom w:val="nil"/>
              <w:right w:val="single" w:sz="4" w:space="0" w:color="auto"/>
            </w:tcBorders>
            <w:vAlign w:val="center"/>
            <w:hideMark/>
          </w:tcPr>
          <w:p w14:paraId="052AD2AB"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1,747,099</w:t>
            </w:r>
          </w:p>
        </w:tc>
        <w:tc>
          <w:tcPr>
            <w:tcW w:w="1444" w:type="dxa"/>
            <w:tcBorders>
              <w:top w:val="nil"/>
              <w:left w:val="single" w:sz="4" w:space="0" w:color="auto"/>
              <w:bottom w:val="nil"/>
              <w:right w:val="single" w:sz="4" w:space="0" w:color="auto"/>
            </w:tcBorders>
            <w:vAlign w:val="center"/>
            <w:hideMark/>
          </w:tcPr>
          <w:p w14:paraId="56E08F0F"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1,747,099</w:t>
            </w:r>
          </w:p>
        </w:tc>
        <w:tc>
          <w:tcPr>
            <w:tcW w:w="805" w:type="dxa"/>
            <w:tcBorders>
              <w:top w:val="nil"/>
              <w:left w:val="single" w:sz="4" w:space="0" w:color="auto"/>
              <w:bottom w:val="nil"/>
              <w:right w:val="nil"/>
            </w:tcBorders>
            <w:vAlign w:val="center"/>
            <w:hideMark/>
          </w:tcPr>
          <w:p w14:paraId="7FDD2157" w14:textId="77777777" w:rsidR="00B53E98" w:rsidRPr="00527717" w:rsidRDefault="00B53E98" w:rsidP="007270AC">
            <w:pPr>
              <w:jc w:val="right"/>
              <w:rPr>
                <w:rFonts w:ascii="新細明體" w:hAnsi="新細明體"/>
                <w:b/>
                <w:bCs/>
                <w:sz w:val="22"/>
                <w:szCs w:val="22"/>
              </w:rPr>
            </w:pPr>
            <w:r w:rsidRPr="00527717">
              <w:rPr>
                <w:rFonts w:ascii="新細明體" w:hAnsi="新細明體" w:hint="eastAsia"/>
                <w:b/>
                <w:bCs/>
                <w:sz w:val="22"/>
                <w:szCs w:val="22"/>
              </w:rPr>
              <w:t>--</w:t>
            </w:r>
          </w:p>
        </w:tc>
      </w:tr>
      <w:tr w:rsidR="00B53E98" w:rsidRPr="00527717" w14:paraId="3C5A6353" w14:textId="77777777" w:rsidTr="007270AC">
        <w:trPr>
          <w:trHeight w:hRule="exact" w:val="567"/>
          <w:jc w:val="center"/>
        </w:trPr>
        <w:tc>
          <w:tcPr>
            <w:tcW w:w="1920" w:type="dxa"/>
            <w:tcBorders>
              <w:top w:val="nil"/>
              <w:left w:val="nil"/>
              <w:bottom w:val="nil"/>
              <w:right w:val="single" w:sz="4" w:space="0" w:color="auto"/>
            </w:tcBorders>
            <w:vAlign w:val="center"/>
            <w:hideMark/>
          </w:tcPr>
          <w:p w14:paraId="14F61054" w14:textId="77777777" w:rsidR="00B53E98" w:rsidRPr="00527717" w:rsidRDefault="00B53E98" w:rsidP="007270AC">
            <w:pPr>
              <w:spacing w:line="240" w:lineRule="exact"/>
              <w:ind w:leftChars="100" w:left="240" w:rightChars="10" w:right="24"/>
              <w:jc w:val="distribute"/>
              <w:rPr>
                <w:rFonts w:ascii="標楷體" w:eastAsia="標楷體" w:hAnsi="標楷體"/>
                <w:kern w:val="0"/>
                <w:sz w:val="22"/>
              </w:rPr>
            </w:pPr>
            <w:r w:rsidRPr="00527717">
              <w:rPr>
                <w:rFonts w:ascii="標楷體" w:eastAsia="標楷體" w:hAnsi="標楷體" w:hint="eastAsia"/>
                <w:kern w:val="0"/>
                <w:sz w:val="22"/>
              </w:rPr>
              <w:t>財務收入</w:t>
            </w:r>
          </w:p>
        </w:tc>
        <w:tc>
          <w:tcPr>
            <w:tcW w:w="1441" w:type="dxa"/>
            <w:tcBorders>
              <w:top w:val="nil"/>
              <w:left w:val="single" w:sz="4" w:space="0" w:color="auto"/>
              <w:bottom w:val="nil"/>
              <w:right w:val="single" w:sz="4" w:space="0" w:color="auto"/>
            </w:tcBorders>
            <w:vAlign w:val="center"/>
            <w:hideMark/>
          </w:tcPr>
          <w:p w14:paraId="3EDD31E5"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40" w:type="dxa"/>
            <w:tcBorders>
              <w:top w:val="nil"/>
              <w:left w:val="single" w:sz="4" w:space="0" w:color="auto"/>
              <w:bottom w:val="nil"/>
              <w:right w:val="single" w:sz="4" w:space="0" w:color="auto"/>
            </w:tcBorders>
            <w:vAlign w:val="center"/>
            <w:hideMark/>
          </w:tcPr>
          <w:p w14:paraId="46CFEDB1"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1,746,619</w:t>
            </w:r>
          </w:p>
        </w:tc>
        <w:tc>
          <w:tcPr>
            <w:tcW w:w="1440" w:type="dxa"/>
            <w:tcBorders>
              <w:top w:val="nil"/>
              <w:left w:val="single" w:sz="4" w:space="0" w:color="auto"/>
              <w:bottom w:val="nil"/>
              <w:right w:val="single" w:sz="4" w:space="0" w:color="auto"/>
            </w:tcBorders>
            <w:vAlign w:val="center"/>
            <w:hideMark/>
          </w:tcPr>
          <w:p w14:paraId="31DE6E6D"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40" w:type="dxa"/>
            <w:tcBorders>
              <w:top w:val="nil"/>
              <w:left w:val="single" w:sz="4" w:space="0" w:color="auto"/>
              <w:bottom w:val="nil"/>
              <w:right w:val="single" w:sz="4" w:space="0" w:color="auto"/>
            </w:tcBorders>
            <w:vAlign w:val="center"/>
            <w:hideMark/>
          </w:tcPr>
          <w:p w14:paraId="3D3F1E3E"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1,746,619</w:t>
            </w:r>
          </w:p>
        </w:tc>
        <w:tc>
          <w:tcPr>
            <w:tcW w:w="1444" w:type="dxa"/>
            <w:tcBorders>
              <w:top w:val="nil"/>
              <w:left w:val="single" w:sz="4" w:space="0" w:color="auto"/>
              <w:bottom w:val="nil"/>
              <w:right w:val="single" w:sz="4" w:space="0" w:color="auto"/>
            </w:tcBorders>
            <w:vAlign w:val="center"/>
            <w:hideMark/>
          </w:tcPr>
          <w:p w14:paraId="397817C6"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1,746,619</w:t>
            </w:r>
          </w:p>
        </w:tc>
        <w:tc>
          <w:tcPr>
            <w:tcW w:w="805" w:type="dxa"/>
            <w:tcBorders>
              <w:top w:val="nil"/>
              <w:left w:val="single" w:sz="4" w:space="0" w:color="auto"/>
              <w:bottom w:val="nil"/>
              <w:right w:val="nil"/>
            </w:tcBorders>
            <w:vAlign w:val="center"/>
            <w:hideMark/>
          </w:tcPr>
          <w:p w14:paraId="4F34EC4F" w14:textId="77777777" w:rsidR="00B53E98" w:rsidRPr="00527717" w:rsidRDefault="00B53E98" w:rsidP="007270AC">
            <w:pPr>
              <w:jc w:val="right"/>
              <w:rPr>
                <w:rFonts w:ascii="新細明體" w:hAnsi="新細明體"/>
                <w:sz w:val="22"/>
                <w:szCs w:val="22"/>
              </w:rPr>
            </w:pPr>
            <w:r w:rsidRPr="00527717">
              <w:rPr>
                <w:rFonts w:ascii="新細明體" w:hAnsi="新細明體" w:hint="eastAsia"/>
                <w:sz w:val="22"/>
                <w:szCs w:val="22"/>
              </w:rPr>
              <w:t>--</w:t>
            </w:r>
          </w:p>
        </w:tc>
      </w:tr>
      <w:tr w:rsidR="00B53E98" w:rsidRPr="00527717" w14:paraId="64B6DD2A" w14:textId="77777777" w:rsidTr="007270AC">
        <w:trPr>
          <w:trHeight w:hRule="exact" w:val="567"/>
          <w:jc w:val="center"/>
        </w:trPr>
        <w:tc>
          <w:tcPr>
            <w:tcW w:w="1920" w:type="dxa"/>
            <w:tcBorders>
              <w:top w:val="nil"/>
              <w:left w:val="nil"/>
              <w:bottom w:val="nil"/>
              <w:right w:val="single" w:sz="4" w:space="0" w:color="auto"/>
            </w:tcBorders>
            <w:vAlign w:val="center"/>
          </w:tcPr>
          <w:p w14:paraId="72A12BB5" w14:textId="77777777" w:rsidR="00B53E98" w:rsidRPr="00527717" w:rsidRDefault="00B53E98" w:rsidP="007270AC">
            <w:pPr>
              <w:spacing w:line="240" w:lineRule="exact"/>
              <w:ind w:leftChars="100" w:left="240" w:rightChars="10" w:right="24"/>
              <w:jc w:val="distribute"/>
              <w:rPr>
                <w:rFonts w:ascii="標楷體" w:eastAsia="標楷體" w:hAnsi="標楷體"/>
                <w:kern w:val="0"/>
                <w:sz w:val="22"/>
              </w:rPr>
            </w:pPr>
            <w:r w:rsidRPr="00527717">
              <w:rPr>
                <w:rFonts w:ascii="標楷體" w:eastAsia="標楷體" w:hAnsi="標楷體" w:hint="eastAsia"/>
                <w:kern w:val="0"/>
                <w:sz w:val="22"/>
              </w:rPr>
              <w:t>其他業務外收入</w:t>
            </w:r>
          </w:p>
        </w:tc>
        <w:tc>
          <w:tcPr>
            <w:tcW w:w="1441" w:type="dxa"/>
            <w:tcBorders>
              <w:top w:val="nil"/>
              <w:left w:val="single" w:sz="4" w:space="0" w:color="auto"/>
              <w:bottom w:val="nil"/>
              <w:right w:val="single" w:sz="4" w:space="0" w:color="auto"/>
            </w:tcBorders>
            <w:vAlign w:val="center"/>
          </w:tcPr>
          <w:p w14:paraId="2C16C6AD"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40" w:type="dxa"/>
            <w:tcBorders>
              <w:top w:val="nil"/>
              <w:left w:val="single" w:sz="4" w:space="0" w:color="auto"/>
              <w:bottom w:val="nil"/>
              <w:right w:val="single" w:sz="4" w:space="0" w:color="auto"/>
            </w:tcBorders>
            <w:vAlign w:val="center"/>
          </w:tcPr>
          <w:p w14:paraId="00D0A182"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480</w:t>
            </w:r>
          </w:p>
        </w:tc>
        <w:tc>
          <w:tcPr>
            <w:tcW w:w="1440" w:type="dxa"/>
            <w:tcBorders>
              <w:top w:val="nil"/>
              <w:left w:val="single" w:sz="4" w:space="0" w:color="auto"/>
              <w:bottom w:val="nil"/>
              <w:right w:val="single" w:sz="4" w:space="0" w:color="auto"/>
            </w:tcBorders>
            <w:vAlign w:val="center"/>
          </w:tcPr>
          <w:p w14:paraId="5ED0B6B7"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40" w:type="dxa"/>
            <w:tcBorders>
              <w:top w:val="nil"/>
              <w:left w:val="single" w:sz="4" w:space="0" w:color="auto"/>
              <w:bottom w:val="nil"/>
              <w:right w:val="single" w:sz="4" w:space="0" w:color="auto"/>
            </w:tcBorders>
            <w:vAlign w:val="center"/>
          </w:tcPr>
          <w:p w14:paraId="07FE770E"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480</w:t>
            </w:r>
          </w:p>
        </w:tc>
        <w:tc>
          <w:tcPr>
            <w:tcW w:w="1444" w:type="dxa"/>
            <w:tcBorders>
              <w:top w:val="nil"/>
              <w:left w:val="single" w:sz="4" w:space="0" w:color="auto"/>
              <w:bottom w:val="nil"/>
              <w:right w:val="single" w:sz="4" w:space="0" w:color="auto"/>
            </w:tcBorders>
            <w:vAlign w:val="center"/>
          </w:tcPr>
          <w:p w14:paraId="482A1A98"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480</w:t>
            </w:r>
          </w:p>
        </w:tc>
        <w:tc>
          <w:tcPr>
            <w:tcW w:w="805" w:type="dxa"/>
            <w:tcBorders>
              <w:top w:val="nil"/>
              <w:left w:val="single" w:sz="4" w:space="0" w:color="auto"/>
              <w:bottom w:val="nil"/>
              <w:right w:val="nil"/>
            </w:tcBorders>
            <w:vAlign w:val="center"/>
          </w:tcPr>
          <w:p w14:paraId="124B1024" w14:textId="77777777" w:rsidR="00B53E98" w:rsidRPr="00527717" w:rsidRDefault="00B53E98" w:rsidP="007270AC">
            <w:pPr>
              <w:jc w:val="right"/>
              <w:rPr>
                <w:rFonts w:ascii="新細明體" w:hAnsi="新細明體"/>
                <w:sz w:val="22"/>
                <w:szCs w:val="22"/>
              </w:rPr>
            </w:pPr>
            <w:r w:rsidRPr="00527717">
              <w:rPr>
                <w:rFonts w:ascii="新細明體" w:hAnsi="新細明體" w:hint="eastAsia"/>
                <w:sz w:val="22"/>
                <w:szCs w:val="22"/>
              </w:rPr>
              <w:t>--</w:t>
            </w:r>
          </w:p>
        </w:tc>
      </w:tr>
      <w:tr w:rsidR="00B53E98" w:rsidRPr="00527717" w14:paraId="2D806476" w14:textId="77777777" w:rsidTr="007270AC">
        <w:trPr>
          <w:trHeight w:hRule="exact" w:val="567"/>
          <w:jc w:val="center"/>
        </w:trPr>
        <w:tc>
          <w:tcPr>
            <w:tcW w:w="1920" w:type="dxa"/>
            <w:tcBorders>
              <w:top w:val="nil"/>
              <w:left w:val="nil"/>
              <w:bottom w:val="nil"/>
              <w:right w:val="single" w:sz="4" w:space="0" w:color="auto"/>
            </w:tcBorders>
            <w:vAlign w:val="center"/>
            <w:hideMark/>
          </w:tcPr>
          <w:p w14:paraId="564F74EA" w14:textId="77777777" w:rsidR="00B53E98" w:rsidRPr="00527717" w:rsidRDefault="00B53E98" w:rsidP="007270AC">
            <w:pPr>
              <w:spacing w:line="240" w:lineRule="exact"/>
              <w:ind w:rightChars="-20" w:right="-48"/>
              <w:jc w:val="distribute"/>
              <w:rPr>
                <w:rFonts w:ascii="標楷體" w:eastAsia="標楷體" w:hAnsi="標楷體"/>
                <w:b/>
                <w:spacing w:val="-12"/>
                <w:kern w:val="0"/>
                <w:sz w:val="22"/>
                <w:szCs w:val="22"/>
              </w:rPr>
            </w:pPr>
            <w:r w:rsidRPr="00527717">
              <w:rPr>
                <w:rFonts w:ascii="標楷體" w:eastAsia="標楷體" w:hAnsi="標楷體" w:hint="eastAsia"/>
                <w:b/>
                <w:noProof/>
                <w:spacing w:val="-12"/>
                <w:kern w:val="0"/>
                <w:sz w:val="22"/>
                <w:szCs w:val="22"/>
              </w:rPr>
              <w:t>業務外賸餘（短絀）</w:t>
            </w:r>
          </w:p>
        </w:tc>
        <w:tc>
          <w:tcPr>
            <w:tcW w:w="1441" w:type="dxa"/>
            <w:tcBorders>
              <w:top w:val="nil"/>
              <w:left w:val="single" w:sz="4" w:space="0" w:color="auto"/>
              <w:bottom w:val="nil"/>
              <w:right w:val="single" w:sz="4" w:space="0" w:color="auto"/>
            </w:tcBorders>
            <w:vAlign w:val="center"/>
            <w:hideMark/>
          </w:tcPr>
          <w:p w14:paraId="41451AFC"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w:t>
            </w:r>
          </w:p>
        </w:tc>
        <w:tc>
          <w:tcPr>
            <w:tcW w:w="1440" w:type="dxa"/>
            <w:tcBorders>
              <w:top w:val="nil"/>
              <w:left w:val="single" w:sz="4" w:space="0" w:color="auto"/>
              <w:bottom w:val="nil"/>
              <w:right w:val="single" w:sz="4" w:space="0" w:color="auto"/>
            </w:tcBorders>
            <w:vAlign w:val="center"/>
            <w:hideMark/>
          </w:tcPr>
          <w:p w14:paraId="1329178E"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1,747,099</w:t>
            </w:r>
          </w:p>
        </w:tc>
        <w:tc>
          <w:tcPr>
            <w:tcW w:w="1440" w:type="dxa"/>
            <w:tcBorders>
              <w:top w:val="nil"/>
              <w:left w:val="single" w:sz="4" w:space="0" w:color="auto"/>
              <w:bottom w:val="nil"/>
              <w:right w:val="single" w:sz="4" w:space="0" w:color="auto"/>
            </w:tcBorders>
            <w:vAlign w:val="center"/>
            <w:hideMark/>
          </w:tcPr>
          <w:p w14:paraId="2A796C8B"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w:t>
            </w:r>
          </w:p>
        </w:tc>
        <w:tc>
          <w:tcPr>
            <w:tcW w:w="1440" w:type="dxa"/>
            <w:tcBorders>
              <w:top w:val="nil"/>
              <w:left w:val="single" w:sz="4" w:space="0" w:color="auto"/>
              <w:bottom w:val="nil"/>
              <w:right w:val="single" w:sz="4" w:space="0" w:color="auto"/>
            </w:tcBorders>
            <w:vAlign w:val="center"/>
            <w:hideMark/>
          </w:tcPr>
          <w:p w14:paraId="0F45CEB1"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1,747,099</w:t>
            </w:r>
          </w:p>
        </w:tc>
        <w:tc>
          <w:tcPr>
            <w:tcW w:w="1444" w:type="dxa"/>
            <w:tcBorders>
              <w:top w:val="nil"/>
              <w:left w:val="single" w:sz="4" w:space="0" w:color="auto"/>
              <w:bottom w:val="nil"/>
              <w:right w:val="single" w:sz="4" w:space="0" w:color="auto"/>
            </w:tcBorders>
            <w:vAlign w:val="center"/>
            <w:hideMark/>
          </w:tcPr>
          <w:p w14:paraId="041706A4"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1,747,099</w:t>
            </w:r>
          </w:p>
        </w:tc>
        <w:tc>
          <w:tcPr>
            <w:tcW w:w="805" w:type="dxa"/>
            <w:tcBorders>
              <w:top w:val="nil"/>
              <w:left w:val="single" w:sz="4" w:space="0" w:color="auto"/>
              <w:bottom w:val="nil"/>
              <w:right w:val="nil"/>
            </w:tcBorders>
            <w:vAlign w:val="center"/>
            <w:hideMark/>
          </w:tcPr>
          <w:p w14:paraId="026666BF" w14:textId="77777777" w:rsidR="00B53E98" w:rsidRPr="00527717" w:rsidRDefault="00B53E98" w:rsidP="007270AC">
            <w:pPr>
              <w:jc w:val="right"/>
              <w:rPr>
                <w:rFonts w:ascii="新細明體" w:hAnsi="新細明體"/>
                <w:b/>
                <w:bCs/>
                <w:sz w:val="22"/>
                <w:szCs w:val="22"/>
              </w:rPr>
            </w:pPr>
            <w:r w:rsidRPr="00527717">
              <w:rPr>
                <w:rFonts w:ascii="新細明體" w:hAnsi="新細明體" w:hint="eastAsia"/>
                <w:b/>
                <w:bCs/>
                <w:sz w:val="22"/>
                <w:szCs w:val="22"/>
              </w:rPr>
              <w:t>--</w:t>
            </w:r>
          </w:p>
        </w:tc>
      </w:tr>
      <w:tr w:rsidR="00B53E98" w:rsidRPr="00527717" w14:paraId="78A4AD20" w14:textId="77777777" w:rsidTr="007270AC">
        <w:trPr>
          <w:trHeight w:hRule="exact" w:val="567"/>
          <w:jc w:val="center"/>
        </w:trPr>
        <w:tc>
          <w:tcPr>
            <w:tcW w:w="1920" w:type="dxa"/>
            <w:tcBorders>
              <w:top w:val="nil"/>
              <w:left w:val="nil"/>
              <w:bottom w:val="single" w:sz="4" w:space="0" w:color="auto"/>
              <w:right w:val="single" w:sz="4" w:space="0" w:color="auto"/>
            </w:tcBorders>
            <w:vAlign w:val="center"/>
            <w:hideMark/>
          </w:tcPr>
          <w:p w14:paraId="319AC9C1" w14:textId="77777777" w:rsidR="00B53E98" w:rsidRPr="00527717" w:rsidRDefault="00B53E98" w:rsidP="007270AC">
            <w:pPr>
              <w:spacing w:line="240" w:lineRule="exact"/>
              <w:ind w:rightChars="-20" w:right="-48"/>
              <w:jc w:val="distribute"/>
              <w:rPr>
                <w:rFonts w:ascii="標楷體" w:eastAsia="標楷體" w:hAnsi="標楷體"/>
                <w:b/>
                <w:spacing w:val="-6"/>
                <w:kern w:val="0"/>
                <w:sz w:val="22"/>
                <w:szCs w:val="22"/>
              </w:rPr>
            </w:pPr>
            <w:r w:rsidRPr="00527717">
              <w:rPr>
                <w:rFonts w:ascii="標楷體" w:eastAsia="標楷體" w:hAnsi="標楷體" w:hint="eastAsia"/>
                <w:b/>
                <w:noProof/>
                <w:spacing w:val="-6"/>
                <w:kern w:val="0"/>
                <w:sz w:val="22"/>
                <w:szCs w:val="22"/>
              </w:rPr>
              <w:t>本期賸餘（短絀）</w:t>
            </w:r>
          </w:p>
        </w:tc>
        <w:tc>
          <w:tcPr>
            <w:tcW w:w="1441" w:type="dxa"/>
            <w:tcBorders>
              <w:top w:val="nil"/>
              <w:left w:val="single" w:sz="4" w:space="0" w:color="auto"/>
              <w:bottom w:val="single" w:sz="4" w:space="0" w:color="auto"/>
              <w:right w:val="single" w:sz="4" w:space="0" w:color="auto"/>
            </w:tcBorders>
            <w:vAlign w:val="center"/>
            <w:hideMark/>
          </w:tcPr>
          <w:p w14:paraId="1A3AB527"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214,266,000</w:t>
            </w:r>
          </w:p>
        </w:tc>
        <w:tc>
          <w:tcPr>
            <w:tcW w:w="1440" w:type="dxa"/>
            <w:tcBorders>
              <w:top w:val="nil"/>
              <w:left w:val="single" w:sz="4" w:space="0" w:color="auto"/>
              <w:bottom w:val="single" w:sz="4" w:space="0" w:color="auto"/>
              <w:right w:val="single" w:sz="4" w:space="0" w:color="auto"/>
            </w:tcBorders>
            <w:vAlign w:val="center"/>
            <w:hideMark/>
          </w:tcPr>
          <w:p w14:paraId="594449F2"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244,005,803</w:t>
            </w:r>
          </w:p>
        </w:tc>
        <w:tc>
          <w:tcPr>
            <w:tcW w:w="1440" w:type="dxa"/>
            <w:tcBorders>
              <w:top w:val="nil"/>
              <w:left w:val="single" w:sz="4" w:space="0" w:color="auto"/>
              <w:bottom w:val="single" w:sz="4" w:space="0" w:color="auto"/>
              <w:right w:val="single" w:sz="4" w:space="0" w:color="auto"/>
            </w:tcBorders>
            <w:vAlign w:val="center"/>
            <w:hideMark/>
          </w:tcPr>
          <w:p w14:paraId="2BD5AC45"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w:t>
            </w:r>
          </w:p>
        </w:tc>
        <w:tc>
          <w:tcPr>
            <w:tcW w:w="1440" w:type="dxa"/>
            <w:tcBorders>
              <w:top w:val="nil"/>
              <w:left w:val="single" w:sz="4" w:space="0" w:color="auto"/>
              <w:bottom w:val="single" w:sz="4" w:space="0" w:color="auto"/>
              <w:right w:val="single" w:sz="4" w:space="0" w:color="auto"/>
            </w:tcBorders>
            <w:vAlign w:val="center"/>
            <w:hideMark/>
          </w:tcPr>
          <w:p w14:paraId="3F3EA75C"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244,005,803</w:t>
            </w:r>
          </w:p>
        </w:tc>
        <w:tc>
          <w:tcPr>
            <w:tcW w:w="1444" w:type="dxa"/>
            <w:tcBorders>
              <w:top w:val="nil"/>
              <w:left w:val="single" w:sz="4" w:space="0" w:color="auto"/>
              <w:bottom w:val="single" w:sz="4" w:space="0" w:color="auto"/>
              <w:right w:val="single" w:sz="4" w:space="0" w:color="auto"/>
            </w:tcBorders>
            <w:vAlign w:val="center"/>
            <w:hideMark/>
          </w:tcPr>
          <w:p w14:paraId="61A75B85"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29,739,803</w:t>
            </w:r>
          </w:p>
        </w:tc>
        <w:tc>
          <w:tcPr>
            <w:tcW w:w="805" w:type="dxa"/>
            <w:tcBorders>
              <w:top w:val="nil"/>
              <w:left w:val="single" w:sz="4" w:space="0" w:color="auto"/>
              <w:bottom w:val="single" w:sz="4" w:space="0" w:color="auto"/>
              <w:right w:val="nil"/>
            </w:tcBorders>
            <w:vAlign w:val="center"/>
            <w:hideMark/>
          </w:tcPr>
          <w:p w14:paraId="6C6EFB1E" w14:textId="77777777" w:rsidR="00B53E98" w:rsidRPr="00527717" w:rsidRDefault="00B53E98" w:rsidP="007270AC">
            <w:pPr>
              <w:jc w:val="right"/>
              <w:rPr>
                <w:rFonts w:ascii="新細明體" w:hAnsi="新細明體"/>
                <w:b/>
                <w:bCs/>
                <w:sz w:val="22"/>
                <w:szCs w:val="22"/>
              </w:rPr>
            </w:pPr>
            <w:r w:rsidRPr="00527717">
              <w:rPr>
                <w:rFonts w:ascii="新細明體" w:hAnsi="新細明體" w:hint="eastAsia"/>
                <w:b/>
                <w:bCs/>
                <w:sz w:val="22"/>
                <w:szCs w:val="22"/>
              </w:rPr>
              <w:t>13.88</w:t>
            </w:r>
          </w:p>
        </w:tc>
      </w:tr>
    </w:tbl>
    <w:p w14:paraId="60928EF2" w14:textId="77777777" w:rsidR="00B53E98" w:rsidRPr="00527717" w:rsidRDefault="00B53E98" w:rsidP="00B53E98">
      <w:pPr>
        <w:spacing w:line="20" w:lineRule="exact"/>
      </w:pPr>
    </w:p>
    <w:tbl>
      <w:tblPr>
        <w:tblW w:w="9930" w:type="dxa"/>
        <w:jc w:val="center"/>
        <w:tblLayout w:type="fixed"/>
        <w:tblCellMar>
          <w:left w:w="28" w:type="dxa"/>
          <w:right w:w="28" w:type="dxa"/>
        </w:tblCellMar>
        <w:tblLook w:val="04A0" w:firstRow="1" w:lastRow="0" w:firstColumn="1" w:lastColumn="0" w:noHBand="0" w:noVBand="1"/>
      </w:tblPr>
      <w:tblGrid>
        <w:gridCol w:w="2160"/>
        <w:gridCol w:w="1392"/>
        <w:gridCol w:w="1392"/>
        <w:gridCol w:w="1392"/>
        <w:gridCol w:w="1392"/>
        <w:gridCol w:w="1397"/>
        <w:gridCol w:w="805"/>
      </w:tblGrid>
      <w:tr w:rsidR="00B53E98" w:rsidRPr="00527717" w14:paraId="42869320" w14:textId="77777777" w:rsidTr="007270AC">
        <w:trPr>
          <w:trHeight w:val="510"/>
          <w:tblHeader/>
          <w:jc w:val="center"/>
        </w:trPr>
        <w:tc>
          <w:tcPr>
            <w:tcW w:w="9930" w:type="dxa"/>
            <w:gridSpan w:val="7"/>
            <w:vAlign w:val="center"/>
            <w:hideMark/>
          </w:tcPr>
          <w:p w14:paraId="7182D086" w14:textId="77777777" w:rsidR="00B53E98" w:rsidRPr="00527717" w:rsidRDefault="00B53E98" w:rsidP="007270AC">
            <w:pPr>
              <w:snapToGrid w:val="0"/>
              <w:ind w:leftChars="-100" w:left="-240"/>
              <w:jc w:val="center"/>
              <w:rPr>
                <w:rFonts w:ascii="標楷體" w:eastAsia="標楷體" w:hAnsi="標楷體"/>
                <w:b/>
                <w:sz w:val="32"/>
                <w:u w:val="single"/>
              </w:rPr>
            </w:pPr>
            <w:r w:rsidRPr="00527717">
              <w:rPr>
                <w:rFonts w:ascii="標楷體" w:eastAsia="標楷體" w:hAnsi="標楷體" w:hint="eastAsia"/>
                <w:b/>
                <w:sz w:val="32"/>
                <w:u w:val="single"/>
              </w:rPr>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中市軌道建設發展基金餘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撥補審定表  </w:t>
            </w:r>
          </w:p>
        </w:tc>
      </w:tr>
      <w:tr w:rsidR="00B53E98" w:rsidRPr="00527717" w14:paraId="20CB97BE" w14:textId="77777777" w:rsidTr="007270AC">
        <w:trPr>
          <w:trHeight w:val="397"/>
          <w:tblHeader/>
          <w:jc w:val="center"/>
        </w:trPr>
        <w:tc>
          <w:tcPr>
            <w:tcW w:w="7728" w:type="dxa"/>
            <w:gridSpan w:val="5"/>
            <w:tcBorders>
              <w:top w:val="nil"/>
              <w:left w:val="nil"/>
              <w:bottom w:val="single" w:sz="4" w:space="0" w:color="auto"/>
              <w:right w:val="nil"/>
            </w:tcBorders>
            <w:hideMark/>
          </w:tcPr>
          <w:p w14:paraId="3FC70293" w14:textId="77777777" w:rsidR="00B53E98" w:rsidRPr="00527717" w:rsidRDefault="00B53E98" w:rsidP="007270AC">
            <w:pPr>
              <w:snapToGrid w:val="0"/>
              <w:ind w:leftChars="900" w:left="2160"/>
              <w:jc w:val="center"/>
              <w:rPr>
                <w:rFonts w:ascii="標楷體" w:eastAsia="標楷體" w:hAnsi="標楷體"/>
                <w:b/>
                <w:sz w:val="32"/>
                <w:u w:val="single"/>
              </w:rPr>
            </w:pP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p>
        </w:tc>
        <w:tc>
          <w:tcPr>
            <w:tcW w:w="2202" w:type="dxa"/>
            <w:gridSpan w:val="2"/>
            <w:vAlign w:val="bottom"/>
            <w:hideMark/>
          </w:tcPr>
          <w:p w14:paraId="50BA93F9" w14:textId="77777777" w:rsidR="00B53E98" w:rsidRPr="00527717" w:rsidRDefault="00B53E98" w:rsidP="007270AC">
            <w:pPr>
              <w:snapToGrid w:val="0"/>
              <w:jc w:val="right"/>
              <w:rPr>
                <w:rFonts w:ascii="標楷體" w:eastAsia="標楷體" w:hAnsi="標楷體"/>
                <w:b/>
                <w:sz w:val="20"/>
                <w:u w:val="single"/>
              </w:rPr>
            </w:pPr>
            <w:r w:rsidRPr="00527717">
              <w:rPr>
                <w:rFonts w:ascii="標楷體" w:eastAsia="標楷體" w:hAnsi="標楷體" w:hint="eastAsia"/>
                <w:kern w:val="0"/>
                <w:sz w:val="20"/>
              </w:rPr>
              <w:t>單位：新臺幣元</w:t>
            </w:r>
          </w:p>
        </w:tc>
      </w:tr>
      <w:tr w:rsidR="00B53E98" w:rsidRPr="00527717" w14:paraId="28DD31EE" w14:textId="77777777" w:rsidTr="007270AC">
        <w:trPr>
          <w:trHeight w:val="480"/>
          <w:tblHeader/>
          <w:jc w:val="center"/>
        </w:trPr>
        <w:tc>
          <w:tcPr>
            <w:tcW w:w="2160" w:type="dxa"/>
            <w:vMerge w:val="restart"/>
            <w:tcBorders>
              <w:top w:val="single" w:sz="4" w:space="0" w:color="auto"/>
              <w:left w:val="nil"/>
              <w:bottom w:val="single" w:sz="4" w:space="0" w:color="auto"/>
              <w:right w:val="single" w:sz="4" w:space="0" w:color="auto"/>
            </w:tcBorders>
            <w:vAlign w:val="center"/>
            <w:hideMark/>
          </w:tcPr>
          <w:p w14:paraId="3D891729" w14:textId="77777777" w:rsidR="00B53E98" w:rsidRPr="00527717" w:rsidRDefault="00B53E98" w:rsidP="006B0B31">
            <w:pPr>
              <w:ind w:leftChars="20" w:left="48" w:rightChars="20" w:right="48"/>
              <w:jc w:val="distribute"/>
              <w:rPr>
                <w:rFonts w:ascii="標楷體" w:eastAsia="標楷體" w:hAnsi="標楷體"/>
                <w:sz w:val="22"/>
              </w:rPr>
            </w:pPr>
            <w:r w:rsidRPr="00527717">
              <w:rPr>
                <w:rFonts w:ascii="標楷體" w:eastAsia="標楷體" w:hAnsi="標楷體" w:hint="eastAsia"/>
                <w:sz w:val="22"/>
              </w:rPr>
              <w:t>項目</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4F4A5024" w14:textId="77777777" w:rsidR="00B53E98" w:rsidRPr="00527717" w:rsidRDefault="00B53E98" w:rsidP="006B0B31">
            <w:pPr>
              <w:ind w:leftChars="20" w:left="48" w:rightChars="20" w:right="48"/>
              <w:jc w:val="distribute"/>
              <w:rPr>
                <w:rFonts w:ascii="標楷體" w:eastAsia="標楷體" w:hAnsi="標楷體"/>
                <w:sz w:val="22"/>
              </w:rPr>
            </w:pPr>
            <w:r w:rsidRPr="00527717">
              <w:rPr>
                <w:rFonts w:ascii="標楷體" w:eastAsia="標楷體" w:hAnsi="標楷體" w:hint="eastAsia"/>
                <w:sz w:val="22"/>
              </w:rPr>
              <w:t>預算數</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70F16385" w14:textId="77777777" w:rsidR="00B53E98" w:rsidRPr="00527717" w:rsidRDefault="00B53E98" w:rsidP="006B0B31">
            <w:pPr>
              <w:ind w:leftChars="20" w:left="48" w:rightChars="20" w:right="48"/>
              <w:jc w:val="distribute"/>
              <w:rPr>
                <w:rFonts w:ascii="標楷體" w:eastAsia="標楷體" w:hAnsi="標楷體"/>
                <w:sz w:val="22"/>
              </w:rPr>
            </w:pPr>
            <w:r w:rsidRPr="00527717">
              <w:rPr>
                <w:rFonts w:ascii="標楷體" w:eastAsia="標楷體" w:hAnsi="標楷體" w:hint="eastAsia"/>
                <w:sz w:val="22"/>
              </w:rPr>
              <w:t>決算數</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7783DB7A" w14:textId="77777777" w:rsidR="00B53E98" w:rsidRPr="00527717" w:rsidRDefault="00B53E98" w:rsidP="006B0B31">
            <w:pPr>
              <w:ind w:leftChars="20" w:left="48" w:rightChars="20" w:right="48"/>
              <w:jc w:val="distribute"/>
              <w:rPr>
                <w:rFonts w:ascii="標楷體" w:eastAsia="標楷體" w:hAnsi="標楷體"/>
                <w:sz w:val="22"/>
              </w:rPr>
            </w:pPr>
            <w:r w:rsidRPr="00527717">
              <w:rPr>
                <w:rFonts w:ascii="標楷體" w:eastAsia="標楷體" w:hAnsi="標楷體" w:hint="eastAsia"/>
                <w:bCs/>
                <w:sz w:val="22"/>
              </w:rPr>
              <w:t>修正數</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1887C265" w14:textId="77777777" w:rsidR="00B53E98" w:rsidRPr="00527717" w:rsidRDefault="00B53E98" w:rsidP="006B0B31">
            <w:pPr>
              <w:ind w:leftChars="20" w:left="48" w:rightChars="20" w:right="48" w:firstLineChars="11" w:firstLine="24"/>
              <w:jc w:val="distribute"/>
              <w:rPr>
                <w:rFonts w:ascii="標楷體" w:eastAsia="標楷體" w:hAnsi="標楷體"/>
                <w:sz w:val="22"/>
              </w:rPr>
            </w:pPr>
            <w:r w:rsidRPr="00527717">
              <w:rPr>
                <w:rFonts w:ascii="標楷體" w:eastAsia="標楷體" w:hAnsi="標楷體" w:hint="eastAsia"/>
                <w:sz w:val="22"/>
              </w:rPr>
              <w:t>決算審定數</w:t>
            </w:r>
          </w:p>
        </w:tc>
        <w:tc>
          <w:tcPr>
            <w:tcW w:w="2202" w:type="dxa"/>
            <w:gridSpan w:val="2"/>
            <w:tcBorders>
              <w:top w:val="single" w:sz="4" w:space="0" w:color="auto"/>
              <w:left w:val="single" w:sz="4" w:space="0" w:color="auto"/>
              <w:bottom w:val="single" w:sz="4" w:space="0" w:color="auto"/>
              <w:right w:val="nil"/>
            </w:tcBorders>
            <w:vAlign w:val="center"/>
            <w:hideMark/>
          </w:tcPr>
          <w:p w14:paraId="2B3965E6" w14:textId="77777777" w:rsidR="00B53E98" w:rsidRPr="00527717" w:rsidRDefault="00B53E98" w:rsidP="006B0B31">
            <w:pPr>
              <w:spacing w:line="240" w:lineRule="exact"/>
              <w:ind w:leftChars="20" w:left="48" w:rightChars="20" w:right="48"/>
              <w:jc w:val="distribute"/>
              <w:rPr>
                <w:rFonts w:ascii="標楷體" w:eastAsia="標楷體" w:hAnsi="標楷體"/>
                <w:sz w:val="22"/>
              </w:rPr>
            </w:pPr>
            <w:r w:rsidRPr="00527717">
              <w:rPr>
                <w:rFonts w:ascii="標楷體" w:eastAsia="標楷體" w:hAnsi="標楷體" w:hint="eastAsia"/>
                <w:sz w:val="22"/>
              </w:rPr>
              <w:t>審定數與預算數</w:t>
            </w:r>
          </w:p>
          <w:p w14:paraId="5406EDCA" w14:textId="77777777" w:rsidR="00B53E98" w:rsidRPr="00527717" w:rsidRDefault="00B53E98" w:rsidP="006B0B31">
            <w:pPr>
              <w:spacing w:line="240" w:lineRule="exact"/>
              <w:ind w:leftChars="20" w:left="48" w:rightChars="20" w:right="48"/>
              <w:jc w:val="distribute"/>
              <w:rPr>
                <w:rFonts w:ascii="標楷體" w:eastAsia="標楷體" w:hAnsi="標楷體"/>
                <w:sz w:val="22"/>
              </w:rPr>
            </w:pPr>
            <w:r w:rsidRPr="00527717">
              <w:rPr>
                <w:rFonts w:ascii="標楷體" w:eastAsia="標楷體" w:hAnsi="標楷體" w:hint="eastAsia"/>
                <w:sz w:val="22"/>
              </w:rPr>
              <w:t>比較增減</w:t>
            </w:r>
          </w:p>
        </w:tc>
      </w:tr>
      <w:tr w:rsidR="00B53E98" w:rsidRPr="00527717" w14:paraId="3CF0D141" w14:textId="77777777" w:rsidTr="007270AC">
        <w:trPr>
          <w:trHeight w:val="340"/>
          <w:tblHeader/>
          <w:jc w:val="center"/>
        </w:trPr>
        <w:tc>
          <w:tcPr>
            <w:tcW w:w="2160" w:type="dxa"/>
            <w:vMerge/>
            <w:tcBorders>
              <w:top w:val="single" w:sz="4" w:space="0" w:color="auto"/>
              <w:left w:val="nil"/>
              <w:bottom w:val="single" w:sz="4" w:space="0" w:color="auto"/>
              <w:right w:val="single" w:sz="4" w:space="0" w:color="auto"/>
            </w:tcBorders>
            <w:vAlign w:val="center"/>
            <w:hideMark/>
          </w:tcPr>
          <w:p w14:paraId="48D13F3E" w14:textId="77777777" w:rsidR="00B53E98" w:rsidRPr="00527717" w:rsidRDefault="00B53E98" w:rsidP="006B0B31">
            <w:pPr>
              <w:widowControl/>
              <w:ind w:leftChars="20" w:left="48" w:rightChars="20" w:right="48"/>
              <w:rPr>
                <w:rFonts w:ascii="標楷體" w:eastAsia="標楷體" w:hAnsi="標楷體"/>
                <w:sz w:val="22"/>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1E7407D0" w14:textId="77777777" w:rsidR="00B53E98" w:rsidRPr="00527717" w:rsidRDefault="00B53E98" w:rsidP="006B0B31">
            <w:pPr>
              <w:widowControl/>
              <w:ind w:leftChars="20" w:left="48" w:rightChars="20" w:right="48"/>
              <w:rPr>
                <w:rFonts w:ascii="標楷體" w:eastAsia="標楷體" w:hAnsi="標楷體"/>
                <w:sz w:val="22"/>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645C8BAE" w14:textId="77777777" w:rsidR="00B53E98" w:rsidRPr="00527717" w:rsidRDefault="00B53E98" w:rsidP="006B0B31">
            <w:pPr>
              <w:widowControl/>
              <w:ind w:leftChars="20" w:left="48" w:rightChars="20" w:right="48"/>
              <w:rPr>
                <w:rFonts w:ascii="標楷體" w:eastAsia="標楷體" w:hAnsi="標楷體"/>
                <w:sz w:val="22"/>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4D67793D" w14:textId="77777777" w:rsidR="00B53E98" w:rsidRPr="00527717" w:rsidRDefault="00B53E98" w:rsidP="006B0B31">
            <w:pPr>
              <w:widowControl/>
              <w:ind w:leftChars="20" w:left="48" w:rightChars="20" w:right="48"/>
              <w:rPr>
                <w:rFonts w:ascii="標楷體" w:eastAsia="標楷體" w:hAnsi="標楷體"/>
                <w:sz w:val="22"/>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15A2E9A3" w14:textId="77777777" w:rsidR="00B53E98" w:rsidRPr="00527717" w:rsidRDefault="00B53E98" w:rsidP="006B0B31">
            <w:pPr>
              <w:widowControl/>
              <w:ind w:leftChars="20" w:left="48" w:rightChars="20" w:right="48"/>
              <w:rPr>
                <w:rFonts w:ascii="標楷體" w:eastAsia="標楷體" w:hAnsi="標楷體"/>
                <w:sz w:val="22"/>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25E9C8D7" w14:textId="77777777" w:rsidR="00B53E98" w:rsidRPr="00527717" w:rsidRDefault="00B53E98" w:rsidP="006B0B31">
            <w:pPr>
              <w:ind w:leftChars="20" w:left="48" w:rightChars="20" w:right="48"/>
              <w:jc w:val="distribute"/>
              <w:rPr>
                <w:rFonts w:ascii="標楷體" w:eastAsia="標楷體" w:hAnsi="標楷體"/>
                <w:sz w:val="22"/>
              </w:rPr>
            </w:pPr>
            <w:r w:rsidRPr="00527717">
              <w:rPr>
                <w:rFonts w:ascii="標楷體" w:eastAsia="標楷體" w:hAnsi="標楷體" w:hint="eastAsia"/>
                <w:sz w:val="22"/>
              </w:rPr>
              <w:t>金額</w:t>
            </w:r>
          </w:p>
        </w:tc>
        <w:tc>
          <w:tcPr>
            <w:tcW w:w="805" w:type="dxa"/>
            <w:tcBorders>
              <w:top w:val="single" w:sz="4" w:space="0" w:color="auto"/>
              <w:left w:val="single" w:sz="4" w:space="0" w:color="auto"/>
              <w:bottom w:val="single" w:sz="4" w:space="0" w:color="auto"/>
              <w:right w:val="nil"/>
            </w:tcBorders>
            <w:vAlign w:val="center"/>
            <w:hideMark/>
          </w:tcPr>
          <w:p w14:paraId="14CAA38B" w14:textId="77777777" w:rsidR="00B53E98" w:rsidRPr="00527717" w:rsidRDefault="00B53E98" w:rsidP="007270AC">
            <w:pPr>
              <w:jc w:val="distribute"/>
              <w:rPr>
                <w:rFonts w:ascii="標楷體" w:eastAsia="標楷體" w:hAnsi="標楷體"/>
                <w:sz w:val="22"/>
              </w:rPr>
            </w:pPr>
            <w:r w:rsidRPr="00527717">
              <w:rPr>
                <w:rFonts w:ascii="標楷體" w:eastAsia="標楷體" w:hAnsi="標楷體" w:hint="eastAsia"/>
                <w:sz w:val="22"/>
              </w:rPr>
              <w:t>％</w:t>
            </w:r>
          </w:p>
        </w:tc>
      </w:tr>
      <w:tr w:rsidR="00B53E98" w:rsidRPr="00527717" w14:paraId="6F174099" w14:textId="77777777" w:rsidTr="007270AC">
        <w:trPr>
          <w:trHeight w:val="510"/>
          <w:jc w:val="center"/>
        </w:trPr>
        <w:tc>
          <w:tcPr>
            <w:tcW w:w="2160" w:type="dxa"/>
            <w:tcBorders>
              <w:top w:val="single" w:sz="4" w:space="0" w:color="auto"/>
              <w:left w:val="nil"/>
              <w:bottom w:val="nil"/>
              <w:right w:val="single" w:sz="4" w:space="0" w:color="auto"/>
            </w:tcBorders>
            <w:vAlign w:val="center"/>
            <w:hideMark/>
          </w:tcPr>
          <w:p w14:paraId="7D988892" w14:textId="77777777" w:rsidR="00B53E98" w:rsidRPr="00527717" w:rsidRDefault="00B53E98" w:rsidP="007270AC">
            <w:pPr>
              <w:ind w:rightChars="10" w:right="24"/>
              <w:jc w:val="distribute"/>
              <w:rPr>
                <w:rFonts w:ascii="標楷體" w:eastAsia="標楷體" w:hAnsi="標楷體"/>
                <w:b/>
                <w:noProof/>
                <w:kern w:val="0"/>
                <w:sz w:val="22"/>
              </w:rPr>
            </w:pPr>
            <w:r w:rsidRPr="00527717">
              <w:rPr>
                <w:rFonts w:ascii="標楷體" w:eastAsia="標楷體" w:hAnsi="標楷體" w:hint="eastAsia"/>
                <w:b/>
                <w:noProof/>
                <w:kern w:val="0"/>
                <w:sz w:val="22"/>
              </w:rPr>
              <w:t>賸餘之部</w:t>
            </w:r>
          </w:p>
        </w:tc>
        <w:tc>
          <w:tcPr>
            <w:tcW w:w="1392" w:type="dxa"/>
            <w:tcBorders>
              <w:top w:val="single" w:sz="4" w:space="0" w:color="auto"/>
              <w:left w:val="single" w:sz="4" w:space="0" w:color="auto"/>
              <w:bottom w:val="nil"/>
              <w:right w:val="single" w:sz="4" w:space="0" w:color="auto"/>
            </w:tcBorders>
            <w:vAlign w:val="center"/>
            <w:hideMark/>
          </w:tcPr>
          <w:p w14:paraId="5FBC40B3"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b/>
                <w:bCs/>
                <w:sz w:val="22"/>
                <w:szCs w:val="22"/>
              </w:rPr>
              <w:t>419,625,000</w:t>
            </w:r>
          </w:p>
        </w:tc>
        <w:tc>
          <w:tcPr>
            <w:tcW w:w="1392" w:type="dxa"/>
            <w:tcBorders>
              <w:top w:val="single" w:sz="4" w:space="0" w:color="auto"/>
              <w:left w:val="single" w:sz="4" w:space="0" w:color="auto"/>
              <w:bottom w:val="nil"/>
              <w:right w:val="single" w:sz="4" w:space="0" w:color="auto"/>
            </w:tcBorders>
            <w:vAlign w:val="center"/>
            <w:hideMark/>
          </w:tcPr>
          <w:p w14:paraId="540AF003"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b/>
                <w:bCs/>
                <w:sz w:val="22"/>
                <w:szCs w:val="22"/>
              </w:rPr>
              <w:t>247,353,752</w:t>
            </w:r>
          </w:p>
        </w:tc>
        <w:tc>
          <w:tcPr>
            <w:tcW w:w="1392" w:type="dxa"/>
            <w:tcBorders>
              <w:top w:val="single" w:sz="4" w:space="0" w:color="auto"/>
              <w:left w:val="single" w:sz="4" w:space="0" w:color="auto"/>
              <w:bottom w:val="nil"/>
              <w:right w:val="single" w:sz="4" w:space="0" w:color="auto"/>
            </w:tcBorders>
            <w:vAlign w:val="center"/>
            <w:hideMark/>
          </w:tcPr>
          <w:p w14:paraId="42A68CE4"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b/>
                <w:bCs/>
                <w:sz w:val="22"/>
                <w:szCs w:val="22"/>
              </w:rPr>
              <w:t>－</w:t>
            </w:r>
          </w:p>
        </w:tc>
        <w:tc>
          <w:tcPr>
            <w:tcW w:w="1392" w:type="dxa"/>
            <w:tcBorders>
              <w:top w:val="single" w:sz="4" w:space="0" w:color="auto"/>
              <w:left w:val="single" w:sz="4" w:space="0" w:color="auto"/>
              <w:bottom w:val="nil"/>
              <w:right w:val="single" w:sz="4" w:space="0" w:color="auto"/>
            </w:tcBorders>
            <w:vAlign w:val="center"/>
            <w:hideMark/>
          </w:tcPr>
          <w:p w14:paraId="0A77CC97"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b/>
                <w:bCs/>
                <w:sz w:val="22"/>
                <w:szCs w:val="22"/>
              </w:rPr>
              <w:t>247,353,752</w:t>
            </w:r>
          </w:p>
        </w:tc>
        <w:tc>
          <w:tcPr>
            <w:tcW w:w="1397" w:type="dxa"/>
            <w:tcBorders>
              <w:top w:val="single" w:sz="4" w:space="0" w:color="auto"/>
              <w:left w:val="single" w:sz="4" w:space="0" w:color="auto"/>
              <w:bottom w:val="nil"/>
              <w:right w:val="single" w:sz="4" w:space="0" w:color="auto"/>
            </w:tcBorders>
            <w:vAlign w:val="center"/>
            <w:hideMark/>
          </w:tcPr>
          <w:p w14:paraId="30F07474"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b/>
                <w:bCs/>
                <w:sz w:val="22"/>
                <w:szCs w:val="22"/>
              </w:rPr>
              <w:t>- 172,271,248</w:t>
            </w:r>
          </w:p>
        </w:tc>
        <w:tc>
          <w:tcPr>
            <w:tcW w:w="805" w:type="dxa"/>
            <w:tcBorders>
              <w:top w:val="single" w:sz="4" w:space="0" w:color="auto"/>
              <w:left w:val="single" w:sz="4" w:space="0" w:color="auto"/>
              <w:bottom w:val="nil"/>
              <w:right w:val="nil"/>
            </w:tcBorders>
            <w:vAlign w:val="center"/>
            <w:hideMark/>
          </w:tcPr>
          <w:p w14:paraId="13B05771" w14:textId="77777777" w:rsidR="00B53E98" w:rsidRPr="00527717" w:rsidRDefault="00B53E98" w:rsidP="007270AC">
            <w:pPr>
              <w:jc w:val="right"/>
              <w:rPr>
                <w:rFonts w:ascii="新細明體" w:hAnsi="新細明體"/>
                <w:b/>
                <w:bCs/>
                <w:sz w:val="22"/>
                <w:szCs w:val="22"/>
              </w:rPr>
            </w:pPr>
            <w:r w:rsidRPr="00527717">
              <w:rPr>
                <w:rFonts w:ascii="新細明體" w:hAnsi="新細明體"/>
                <w:b/>
                <w:bCs/>
                <w:sz w:val="22"/>
                <w:szCs w:val="22"/>
              </w:rPr>
              <w:t>- 41.05</w:t>
            </w:r>
          </w:p>
        </w:tc>
      </w:tr>
      <w:tr w:rsidR="00B53E98" w:rsidRPr="00527717" w14:paraId="13BB7ACE" w14:textId="77777777" w:rsidTr="007270AC">
        <w:trPr>
          <w:trHeight w:val="510"/>
          <w:jc w:val="center"/>
        </w:trPr>
        <w:tc>
          <w:tcPr>
            <w:tcW w:w="2160" w:type="dxa"/>
            <w:tcBorders>
              <w:top w:val="nil"/>
              <w:left w:val="nil"/>
              <w:bottom w:val="nil"/>
              <w:right w:val="single" w:sz="4" w:space="0" w:color="auto"/>
            </w:tcBorders>
            <w:vAlign w:val="center"/>
            <w:hideMark/>
          </w:tcPr>
          <w:p w14:paraId="6A161069" w14:textId="77777777" w:rsidR="00B53E98" w:rsidRPr="00527717" w:rsidRDefault="00B53E98" w:rsidP="007270AC">
            <w:pPr>
              <w:ind w:leftChars="100" w:left="240" w:rightChars="10" w:right="24"/>
              <w:jc w:val="distribute"/>
              <w:rPr>
                <w:rFonts w:ascii="標楷體" w:eastAsia="標楷體" w:hAnsi="標楷體"/>
                <w:noProof/>
                <w:kern w:val="0"/>
                <w:sz w:val="22"/>
              </w:rPr>
            </w:pPr>
            <w:r w:rsidRPr="00527717">
              <w:rPr>
                <w:rFonts w:ascii="標楷體" w:eastAsia="標楷體" w:hAnsi="標楷體"/>
                <w:kern w:val="0"/>
                <w:sz w:val="22"/>
              </w:rPr>
              <w:t>本期賸餘</w:t>
            </w:r>
          </w:p>
        </w:tc>
        <w:tc>
          <w:tcPr>
            <w:tcW w:w="1392" w:type="dxa"/>
            <w:tcBorders>
              <w:top w:val="nil"/>
              <w:left w:val="single" w:sz="4" w:space="0" w:color="auto"/>
              <w:bottom w:val="nil"/>
              <w:right w:val="single" w:sz="4" w:space="0" w:color="auto"/>
            </w:tcBorders>
            <w:vAlign w:val="center"/>
            <w:hideMark/>
          </w:tcPr>
          <w:p w14:paraId="6B807C76"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sz w:val="22"/>
                <w:szCs w:val="22"/>
              </w:rPr>
              <w:t>214,266,000</w:t>
            </w:r>
          </w:p>
        </w:tc>
        <w:tc>
          <w:tcPr>
            <w:tcW w:w="1392" w:type="dxa"/>
            <w:tcBorders>
              <w:top w:val="nil"/>
              <w:left w:val="single" w:sz="4" w:space="0" w:color="auto"/>
              <w:bottom w:val="nil"/>
              <w:right w:val="single" w:sz="4" w:space="0" w:color="auto"/>
            </w:tcBorders>
            <w:vAlign w:val="center"/>
            <w:hideMark/>
          </w:tcPr>
          <w:p w14:paraId="3B339F6C"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sz w:val="22"/>
                <w:szCs w:val="22"/>
              </w:rPr>
              <w:t>244,005,803</w:t>
            </w:r>
          </w:p>
        </w:tc>
        <w:tc>
          <w:tcPr>
            <w:tcW w:w="1392" w:type="dxa"/>
            <w:tcBorders>
              <w:top w:val="nil"/>
              <w:left w:val="single" w:sz="4" w:space="0" w:color="auto"/>
              <w:bottom w:val="nil"/>
              <w:right w:val="single" w:sz="4" w:space="0" w:color="auto"/>
            </w:tcBorders>
            <w:vAlign w:val="center"/>
            <w:hideMark/>
          </w:tcPr>
          <w:p w14:paraId="4677C315"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sz w:val="22"/>
                <w:szCs w:val="22"/>
              </w:rPr>
              <w:t>－</w:t>
            </w:r>
          </w:p>
        </w:tc>
        <w:tc>
          <w:tcPr>
            <w:tcW w:w="1392" w:type="dxa"/>
            <w:tcBorders>
              <w:top w:val="nil"/>
              <w:left w:val="single" w:sz="4" w:space="0" w:color="auto"/>
              <w:bottom w:val="nil"/>
              <w:right w:val="single" w:sz="4" w:space="0" w:color="auto"/>
            </w:tcBorders>
            <w:vAlign w:val="center"/>
            <w:hideMark/>
          </w:tcPr>
          <w:p w14:paraId="7B83D617"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sz w:val="22"/>
                <w:szCs w:val="22"/>
              </w:rPr>
              <w:t>244,005,803</w:t>
            </w:r>
          </w:p>
        </w:tc>
        <w:tc>
          <w:tcPr>
            <w:tcW w:w="1397" w:type="dxa"/>
            <w:tcBorders>
              <w:top w:val="nil"/>
              <w:left w:val="single" w:sz="4" w:space="0" w:color="auto"/>
              <w:bottom w:val="nil"/>
              <w:right w:val="single" w:sz="4" w:space="0" w:color="auto"/>
            </w:tcBorders>
            <w:vAlign w:val="center"/>
            <w:hideMark/>
          </w:tcPr>
          <w:p w14:paraId="0BB92BEA"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sz w:val="22"/>
                <w:szCs w:val="22"/>
              </w:rPr>
              <w:t>29,739,803</w:t>
            </w:r>
          </w:p>
        </w:tc>
        <w:tc>
          <w:tcPr>
            <w:tcW w:w="805" w:type="dxa"/>
            <w:tcBorders>
              <w:top w:val="nil"/>
              <w:left w:val="single" w:sz="4" w:space="0" w:color="auto"/>
              <w:bottom w:val="nil"/>
              <w:right w:val="nil"/>
            </w:tcBorders>
            <w:vAlign w:val="center"/>
            <w:hideMark/>
          </w:tcPr>
          <w:p w14:paraId="59D677B7"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13.88</w:t>
            </w:r>
          </w:p>
        </w:tc>
      </w:tr>
      <w:tr w:rsidR="00B53E98" w:rsidRPr="00527717" w14:paraId="164D7A59" w14:textId="77777777" w:rsidTr="007270AC">
        <w:trPr>
          <w:trHeight w:val="510"/>
          <w:jc w:val="center"/>
        </w:trPr>
        <w:tc>
          <w:tcPr>
            <w:tcW w:w="2160" w:type="dxa"/>
            <w:tcBorders>
              <w:top w:val="nil"/>
              <w:left w:val="nil"/>
              <w:bottom w:val="nil"/>
              <w:right w:val="single" w:sz="4" w:space="0" w:color="auto"/>
            </w:tcBorders>
            <w:vAlign w:val="center"/>
          </w:tcPr>
          <w:p w14:paraId="1A62E3B7" w14:textId="77777777" w:rsidR="00B53E98" w:rsidRPr="00527717" w:rsidRDefault="00B53E98" w:rsidP="007270AC">
            <w:pPr>
              <w:ind w:leftChars="100" w:left="240" w:rightChars="10" w:right="24"/>
              <w:jc w:val="distribute"/>
              <w:rPr>
                <w:rFonts w:ascii="標楷體" w:eastAsia="標楷體" w:hAnsi="標楷體"/>
                <w:noProof/>
                <w:kern w:val="0"/>
                <w:sz w:val="22"/>
              </w:rPr>
            </w:pPr>
            <w:r w:rsidRPr="00527717">
              <w:rPr>
                <w:rFonts w:ascii="標楷體" w:eastAsia="標楷體" w:hAnsi="標楷體"/>
                <w:kern w:val="0"/>
                <w:sz w:val="22"/>
              </w:rPr>
              <w:t>前期未分配賸餘</w:t>
            </w:r>
          </w:p>
        </w:tc>
        <w:tc>
          <w:tcPr>
            <w:tcW w:w="1392" w:type="dxa"/>
            <w:tcBorders>
              <w:top w:val="nil"/>
              <w:left w:val="single" w:sz="4" w:space="0" w:color="auto"/>
              <w:bottom w:val="nil"/>
              <w:right w:val="single" w:sz="4" w:space="0" w:color="auto"/>
            </w:tcBorders>
            <w:vAlign w:val="center"/>
          </w:tcPr>
          <w:p w14:paraId="5EC6A3C4"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sz w:val="22"/>
                <w:szCs w:val="22"/>
              </w:rPr>
              <w:t>205,359,000</w:t>
            </w:r>
          </w:p>
        </w:tc>
        <w:tc>
          <w:tcPr>
            <w:tcW w:w="1392" w:type="dxa"/>
            <w:tcBorders>
              <w:top w:val="nil"/>
              <w:left w:val="single" w:sz="4" w:space="0" w:color="auto"/>
              <w:bottom w:val="nil"/>
              <w:right w:val="single" w:sz="4" w:space="0" w:color="auto"/>
            </w:tcBorders>
            <w:vAlign w:val="center"/>
          </w:tcPr>
          <w:p w14:paraId="05859091"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sz w:val="22"/>
                <w:szCs w:val="22"/>
              </w:rPr>
              <w:t>3,347,949</w:t>
            </w:r>
          </w:p>
        </w:tc>
        <w:tc>
          <w:tcPr>
            <w:tcW w:w="1392" w:type="dxa"/>
            <w:tcBorders>
              <w:top w:val="nil"/>
              <w:left w:val="single" w:sz="4" w:space="0" w:color="auto"/>
              <w:bottom w:val="nil"/>
              <w:right w:val="single" w:sz="4" w:space="0" w:color="auto"/>
            </w:tcBorders>
            <w:vAlign w:val="center"/>
          </w:tcPr>
          <w:p w14:paraId="7007AF8A"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sz w:val="22"/>
                <w:szCs w:val="22"/>
              </w:rPr>
              <w:t>－</w:t>
            </w:r>
          </w:p>
        </w:tc>
        <w:tc>
          <w:tcPr>
            <w:tcW w:w="1392" w:type="dxa"/>
            <w:tcBorders>
              <w:top w:val="nil"/>
              <w:left w:val="single" w:sz="4" w:space="0" w:color="auto"/>
              <w:bottom w:val="nil"/>
              <w:right w:val="single" w:sz="4" w:space="0" w:color="auto"/>
            </w:tcBorders>
            <w:vAlign w:val="center"/>
          </w:tcPr>
          <w:p w14:paraId="71E6290E"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sz w:val="22"/>
                <w:szCs w:val="22"/>
              </w:rPr>
              <w:t>3,347,949</w:t>
            </w:r>
          </w:p>
        </w:tc>
        <w:tc>
          <w:tcPr>
            <w:tcW w:w="1397" w:type="dxa"/>
            <w:tcBorders>
              <w:top w:val="nil"/>
              <w:left w:val="single" w:sz="4" w:space="0" w:color="auto"/>
              <w:bottom w:val="nil"/>
              <w:right w:val="single" w:sz="4" w:space="0" w:color="auto"/>
            </w:tcBorders>
            <w:vAlign w:val="center"/>
          </w:tcPr>
          <w:p w14:paraId="25C1FBE4"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sz w:val="22"/>
                <w:szCs w:val="22"/>
              </w:rPr>
              <w:t>- 202,011,051</w:t>
            </w:r>
          </w:p>
        </w:tc>
        <w:tc>
          <w:tcPr>
            <w:tcW w:w="805" w:type="dxa"/>
            <w:tcBorders>
              <w:top w:val="nil"/>
              <w:left w:val="single" w:sz="4" w:space="0" w:color="auto"/>
              <w:bottom w:val="nil"/>
              <w:right w:val="nil"/>
            </w:tcBorders>
            <w:vAlign w:val="center"/>
          </w:tcPr>
          <w:p w14:paraId="1DE932C5"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- 98.37</w:t>
            </w:r>
          </w:p>
        </w:tc>
      </w:tr>
      <w:tr w:rsidR="00B53E98" w:rsidRPr="00527717" w14:paraId="0B3BEB5C" w14:textId="77777777" w:rsidTr="007270AC">
        <w:trPr>
          <w:trHeight w:val="510"/>
          <w:jc w:val="center"/>
        </w:trPr>
        <w:tc>
          <w:tcPr>
            <w:tcW w:w="2160" w:type="dxa"/>
            <w:tcBorders>
              <w:top w:val="nil"/>
              <w:left w:val="nil"/>
              <w:bottom w:val="single" w:sz="4" w:space="0" w:color="auto"/>
              <w:right w:val="single" w:sz="4" w:space="0" w:color="auto"/>
            </w:tcBorders>
            <w:vAlign w:val="center"/>
            <w:hideMark/>
          </w:tcPr>
          <w:p w14:paraId="355B6673" w14:textId="77777777" w:rsidR="00B53E98" w:rsidRPr="00527717" w:rsidRDefault="00B53E98" w:rsidP="007270AC">
            <w:pPr>
              <w:ind w:rightChars="10" w:right="24"/>
              <w:jc w:val="distribute"/>
              <w:rPr>
                <w:rFonts w:ascii="標楷體" w:eastAsia="標楷體" w:hAnsi="標楷體"/>
                <w:b/>
                <w:noProof/>
                <w:kern w:val="0"/>
                <w:sz w:val="22"/>
              </w:rPr>
            </w:pPr>
            <w:r w:rsidRPr="00527717">
              <w:rPr>
                <w:rFonts w:ascii="標楷體" w:eastAsia="標楷體" w:hAnsi="標楷體" w:hint="eastAsia"/>
                <w:b/>
                <w:noProof/>
                <w:kern w:val="0"/>
                <w:sz w:val="22"/>
              </w:rPr>
              <w:t>未分配賸餘</w:t>
            </w:r>
          </w:p>
        </w:tc>
        <w:tc>
          <w:tcPr>
            <w:tcW w:w="1392" w:type="dxa"/>
            <w:tcBorders>
              <w:top w:val="nil"/>
              <w:left w:val="single" w:sz="4" w:space="0" w:color="auto"/>
              <w:bottom w:val="single" w:sz="4" w:space="0" w:color="auto"/>
              <w:right w:val="single" w:sz="4" w:space="0" w:color="auto"/>
            </w:tcBorders>
            <w:vAlign w:val="center"/>
            <w:hideMark/>
          </w:tcPr>
          <w:p w14:paraId="0E761383"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b/>
                <w:bCs/>
                <w:sz w:val="22"/>
                <w:szCs w:val="22"/>
              </w:rPr>
              <w:t>419,625,000</w:t>
            </w:r>
          </w:p>
        </w:tc>
        <w:tc>
          <w:tcPr>
            <w:tcW w:w="1392" w:type="dxa"/>
            <w:tcBorders>
              <w:top w:val="nil"/>
              <w:left w:val="single" w:sz="4" w:space="0" w:color="auto"/>
              <w:bottom w:val="single" w:sz="4" w:space="0" w:color="auto"/>
              <w:right w:val="single" w:sz="4" w:space="0" w:color="auto"/>
            </w:tcBorders>
            <w:vAlign w:val="center"/>
            <w:hideMark/>
          </w:tcPr>
          <w:p w14:paraId="62D731E0"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b/>
                <w:bCs/>
                <w:sz w:val="22"/>
                <w:szCs w:val="22"/>
              </w:rPr>
              <w:t>247,353,752</w:t>
            </w:r>
          </w:p>
        </w:tc>
        <w:tc>
          <w:tcPr>
            <w:tcW w:w="1392" w:type="dxa"/>
            <w:tcBorders>
              <w:top w:val="nil"/>
              <w:left w:val="single" w:sz="4" w:space="0" w:color="auto"/>
              <w:bottom w:val="single" w:sz="4" w:space="0" w:color="auto"/>
              <w:right w:val="single" w:sz="4" w:space="0" w:color="auto"/>
            </w:tcBorders>
            <w:vAlign w:val="center"/>
            <w:hideMark/>
          </w:tcPr>
          <w:p w14:paraId="74A13B6F"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b/>
                <w:bCs/>
                <w:sz w:val="22"/>
                <w:szCs w:val="22"/>
              </w:rPr>
              <w:t>－</w:t>
            </w:r>
          </w:p>
        </w:tc>
        <w:tc>
          <w:tcPr>
            <w:tcW w:w="1392" w:type="dxa"/>
            <w:tcBorders>
              <w:top w:val="nil"/>
              <w:left w:val="single" w:sz="4" w:space="0" w:color="auto"/>
              <w:bottom w:val="single" w:sz="4" w:space="0" w:color="auto"/>
              <w:right w:val="single" w:sz="4" w:space="0" w:color="auto"/>
            </w:tcBorders>
            <w:vAlign w:val="center"/>
            <w:hideMark/>
          </w:tcPr>
          <w:p w14:paraId="68720217"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b/>
                <w:bCs/>
                <w:sz w:val="22"/>
                <w:szCs w:val="22"/>
              </w:rPr>
              <w:t>247,353,752</w:t>
            </w:r>
          </w:p>
        </w:tc>
        <w:tc>
          <w:tcPr>
            <w:tcW w:w="1397" w:type="dxa"/>
            <w:tcBorders>
              <w:top w:val="nil"/>
              <w:left w:val="single" w:sz="4" w:space="0" w:color="auto"/>
              <w:bottom w:val="single" w:sz="4" w:space="0" w:color="auto"/>
              <w:right w:val="single" w:sz="4" w:space="0" w:color="auto"/>
            </w:tcBorders>
            <w:vAlign w:val="center"/>
            <w:hideMark/>
          </w:tcPr>
          <w:p w14:paraId="78C7146D"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b/>
                <w:bCs/>
                <w:sz w:val="22"/>
                <w:szCs w:val="22"/>
              </w:rPr>
              <w:t>- 172,271,248</w:t>
            </w:r>
          </w:p>
        </w:tc>
        <w:tc>
          <w:tcPr>
            <w:tcW w:w="805" w:type="dxa"/>
            <w:tcBorders>
              <w:top w:val="nil"/>
              <w:left w:val="single" w:sz="4" w:space="0" w:color="auto"/>
              <w:bottom w:val="single" w:sz="4" w:space="0" w:color="auto"/>
              <w:right w:val="nil"/>
            </w:tcBorders>
            <w:vAlign w:val="center"/>
            <w:hideMark/>
          </w:tcPr>
          <w:p w14:paraId="0867A545" w14:textId="77777777" w:rsidR="00B53E98" w:rsidRPr="00527717" w:rsidRDefault="00B53E98" w:rsidP="007270AC">
            <w:pPr>
              <w:jc w:val="right"/>
              <w:rPr>
                <w:rFonts w:ascii="新細明體" w:hAnsi="新細明體"/>
                <w:b/>
                <w:bCs/>
                <w:sz w:val="22"/>
                <w:szCs w:val="22"/>
              </w:rPr>
            </w:pPr>
            <w:r w:rsidRPr="00527717">
              <w:rPr>
                <w:rFonts w:ascii="新細明體" w:hAnsi="新細明體"/>
                <w:b/>
                <w:bCs/>
                <w:sz w:val="22"/>
                <w:szCs w:val="22"/>
              </w:rPr>
              <w:t>- 41.05</w:t>
            </w:r>
          </w:p>
        </w:tc>
      </w:tr>
    </w:tbl>
    <w:p w14:paraId="14C0F11B" w14:textId="77777777" w:rsidR="00B53E98" w:rsidRPr="00527717" w:rsidRDefault="00B53E98" w:rsidP="00B53E98">
      <w:pPr>
        <w:spacing w:line="20" w:lineRule="exact"/>
      </w:pPr>
    </w:p>
    <w:tbl>
      <w:tblPr>
        <w:tblW w:w="9930" w:type="dxa"/>
        <w:jc w:val="center"/>
        <w:tblLayout w:type="fixed"/>
        <w:tblCellMar>
          <w:left w:w="28" w:type="dxa"/>
          <w:right w:w="28" w:type="dxa"/>
        </w:tblCellMar>
        <w:tblLook w:val="04A0" w:firstRow="1" w:lastRow="0" w:firstColumn="1" w:lastColumn="0" w:noHBand="0" w:noVBand="1"/>
      </w:tblPr>
      <w:tblGrid>
        <w:gridCol w:w="4944"/>
        <w:gridCol w:w="1392"/>
        <w:gridCol w:w="1392"/>
        <w:gridCol w:w="1397"/>
        <w:gridCol w:w="805"/>
      </w:tblGrid>
      <w:tr w:rsidR="00B53E98" w:rsidRPr="00527717" w14:paraId="7A0B1184" w14:textId="77777777" w:rsidTr="007270AC">
        <w:trPr>
          <w:trHeight w:val="510"/>
          <w:jc w:val="center"/>
        </w:trPr>
        <w:tc>
          <w:tcPr>
            <w:tcW w:w="9930" w:type="dxa"/>
            <w:gridSpan w:val="5"/>
            <w:vAlign w:val="center"/>
            <w:hideMark/>
          </w:tcPr>
          <w:p w14:paraId="48EE53A1" w14:textId="77777777" w:rsidR="00B53E98" w:rsidRPr="00527717" w:rsidRDefault="00B53E98" w:rsidP="007270AC">
            <w:pPr>
              <w:ind w:leftChars="-100" w:left="-240"/>
              <w:jc w:val="center"/>
              <w:rPr>
                <w:rFonts w:ascii="標楷體" w:eastAsia="標楷體" w:hAnsi="標楷體"/>
                <w:b/>
                <w:sz w:val="32"/>
                <w:u w:val="single"/>
              </w:rPr>
            </w:pPr>
            <w:r w:rsidRPr="00527717">
              <w:rPr>
                <w:rFonts w:ascii="標楷體" w:eastAsia="標楷體" w:hAnsi="標楷體" w:hint="eastAsia"/>
                <w:b/>
                <w:sz w:val="32"/>
                <w:u w:val="single"/>
              </w:rPr>
              <w:lastRenderedPageBreak/>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中市軌道建設發展基金餘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審定後現金流量表  </w:t>
            </w:r>
          </w:p>
        </w:tc>
      </w:tr>
      <w:tr w:rsidR="00B53E98" w:rsidRPr="00527717" w14:paraId="1AC74755" w14:textId="77777777" w:rsidTr="007270AC">
        <w:trPr>
          <w:trHeight w:val="397"/>
          <w:jc w:val="center"/>
        </w:trPr>
        <w:tc>
          <w:tcPr>
            <w:tcW w:w="7728" w:type="dxa"/>
            <w:gridSpan w:val="3"/>
            <w:tcBorders>
              <w:top w:val="nil"/>
              <w:left w:val="nil"/>
              <w:bottom w:val="single" w:sz="4" w:space="0" w:color="auto"/>
              <w:right w:val="nil"/>
            </w:tcBorders>
            <w:hideMark/>
          </w:tcPr>
          <w:p w14:paraId="15ABE07A" w14:textId="77777777" w:rsidR="00B53E98" w:rsidRPr="00527717" w:rsidRDefault="00B53E98" w:rsidP="007270AC">
            <w:pPr>
              <w:snapToGrid w:val="0"/>
              <w:spacing w:after="60"/>
              <w:ind w:leftChars="900" w:left="2160"/>
              <w:jc w:val="center"/>
              <w:rPr>
                <w:rFonts w:ascii="標楷體" w:eastAsia="標楷體" w:hAnsi="標楷體"/>
                <w:b/>
                <w:sz w:val="32"/>
                <w:u w:val="single"/>
              </w:rPr>
            </w:pPr>
            <w:r w:rsidRPr="00527717">
              <w:rPr>
                <w:rFonts w:ascii="標楷體" w:eastAsia="標楷體" w:hAnsi="標楷體" w:hint="eastAsia"/>
              </w:rPr>
              <w:t>中華民國</w:t>
            </w:r>
            <w:proofErr w:type="gramStart"/>
            <w:r w:rsidRPr="00527717">
              <w:rPr>
                <w:rFonts w:ascii="標楷體" w:eastAsia="標楷體" w:hAnsi="標楷體" w:hint="eastAsia"/>
              </w:rPr>
              <w:t>1</w:t>
            </w:r>
            <w:r w:rsidRPr="00527717">
              <w:rPr>
                <w:rFonts w:ascii="標楷體" w:eastAsia="標楷體" w:hAnsi="標楷體"/>
              </w:rPr>
              <w:t>1</w:t>
            </w:r>
            <w:r w:rsidRPr="00527717">
              <w:rPr>
                <w:rFonts w:ascii="標楷體" w:eastAsia="標楷體" w:hAnsi="標楷體" w:hint="eastAsia"/>
              </w:rPr>
              <w:t>2</w:t>
            </w:r>
            <w:proofErr w:type="gramEnd"/>
            <w:r w:rsidRPr="00527717">
              <w:rPr>
                <w:rFonts w:ascii="標楷體" w:eastAsia="標楷體" w:hAnsi="標楷體" w:hint="eastAsia"/>
              </w:rPr>
              <w:t>年度</w:t>
            </w:r>
          </w:p>
        </w:tc>
        <w:tc>
          <w:tcPr>
            <w:tcW w:w="2202" w:type="dxa"/>
            <w:gridSpan w:val="2"/>
            <w:tcBorders>
              <w:top w:val="nil"/>
              <w:left w:val="nil"/>
              <w:bottom w:val="single" w:sz="4" w:space="0" w:color="auto"/>
              <w:right w:val="nil"/>
            </w:tcBorders>
            <w:vAlign w:val="bottom"/>
            <w:hideMark/>
          </w:tcPr>
          <w:p w14:paraId="7DCF74F8" w14:textId="77777777" w:rsidR="00B53E98" w:rsidRPr="00527717" w:rsidRDefault="00B53E98" w:rsidP="007270AC">
            <w:pPr>
              <w:snapToGrid w:val="0"/>
              <w:jc w:val="right"/>
              <w:rPr>
                <w:rFonts w:ascii="標楷體" w:eastAsia="標楷體" w:hAnsi="標楷體"/>
                <w:b/>
                <w:sz w:val="20"/>
                <w:u w:val="single"/>
              </w:rPr>
            </w:pPr>
            <w:r w:rsidRPr="00527717">
              <w:rPr>
                <w:rFonts w:ascii="標楷體" w:eastAsia="標楷體" w:hAnsi="標楷體" w:hint="eastAsia"/>
                <w:kern w:val="0"/>
                <w:sz w:val="20"/>
              </w:rPr>
              <w:t>單位：新臺幣元</w:t>
            </w:r>
          </w:p>
        </w:tc>
      </w:tr>
      <w:tr w:rsidR="00B53E98" w:rsidRPr="00527717" w14:paraId="4922A1CE" w14:textId="77777777" w:rsidTr="007270AC">
        <w:trPr>
          <w:trHeight w:val="340"/>
          <w:jc w:val="center"/>
        </w:trPr>
        <w:tc>
          <w:tcPr>
            <w:tcW w:w="4944" w:type="dxa"/>
            <w:vMerge w:val="restart"/>
            <w:tcBorders>
              <w:top w:val="single" w:sz="4" w:space="0" w:color="auto"/>
              <w:left w:val="nil"/>
              <w:bottom w:val="single" w:sz="4" w:space="0" w:color="auto"/>
              <w:right w:val="single" w:sz="4" w:space="0" w:color="auto"/>
            </w:tcBorders>
            <w:vAlign w:val="center"/>
            <w:hideMark/>
          </w:tcPr>
          <w:p w14:paraId="6A083775" w14:textId="77777777" w:rsidR="00B53E98" w:rsidRPr="00527717" w:rsidRDefault="00B53E98" w:rsidP="006B0B31">
            <w:pPr>
              <w:ind w:leftChars="20" w:left="48" w:rightChars="20" w:right="48"/>
              <w:jc w:val="distribute"/>
              <w:rPr>
                <w:rFonts w:ascii="標楷體" w:eastAsia="標楷體" w:hAnsi="標楷體"/>
                <w:sz w:val="22"/>
              </w:rPr>
            </w:pPr>
            <w:r w:rsidRPr="00527717">
              <w:rPr>
                <w:rFonts w:ascii="標楷體" w:eastAsia="標楷體" w:hAnsi="標楷體" w:hint="eastAsia"/>
                <w:sz w:val="22"/>
              </w:rPr>
              <w:t>項目</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58446A74" w14:textId="77777777" w:rsidR="00B53E98" w:rsidRPr="00527717" w:rsidRDefault="00B53E98" w:rsidP="006B0B31">
            <w:pPr>
              <w:ind w:leftChars="20" w:left="48" w:rightChars="20" w:right="48"/>
              <w:jc w:val="distribute"/>
              <w:rPr>
                <w:rFonts w:ascii="標楷體" w:eastAsia="標楷體" w:hAnsi="標楷體"/>
                <w:sz w:val="22"/>
              </w:rPr>
            </w:pPr>
            <w:r w:rsidRPr="00527717">
              <w:rPr>
                <w:rFonts w:ascii="標楷體" w:eastAsia="標楷體" w:hAnsi="標楷體" w:hint="eastAsia"/>
                <w:sz w:val="22"/>
              </w:rPr>
              <w:t>預算數</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53B4D402" w14:textId="77777777" w:rsidR="00B53E98" w:rsidRPr="00527717" w:rsidRDefault="00B53E98" w:rsidP="006B0B31">
            <w:pPr>
              <w:ind w:leftChars="20" w:left="48" w:rightChars="20" w:right="48"/>
              <w:jc w:val="distribute"/>
              <w:rPr>
                <w:rFonts w:ascii="標楷體" w:eastAsia="標楷體" w:hAnsi="標楷體"/>
                <w:sz w:val="22"/>
              </w:rPr>
            </w:pPr>
            <w:r w:rsidRPr="00527717">
              <w:rPr>
                <w:rFonts w:ascii="標楷體" w:eastAsia="標楷體" w:hAnsi="標楷體" w:hint="eastAsia"/>
                <w:sz w:val="22"/>
              </w:rPr>
              <w:t>決算數</w:t>
            </w:r>
          </w:p>
        </w:tc>
        <w:tc>
          <w:tcPr>
            <w:tcW w:w="2202" w:type="dxa"/>
            <w:gridSpan w:val="2"/>
            <w:tcBorders>
              <w:top w:val="single" w:sz="4" w:space="0" w:color="auto"/>
              <w:left w:val="single" w:sz="4" w:space="0" w:color="auto"/>
              <w:bottom w:val="nil"/>
              <w:right w:val="nil"/>
            </w:tcBorders>
            <w:vAlign w:val="center"/>
            <w:hideMark/>
          </w:tcPr>
          <w:p w14:paraId="5B3631D5" w14:textId="77777777" w:rsidR="00B53E98" w:rsidRPr="00527717" w:rsidRDefault="00B53E98" w:rsidP="006B0B31">
            <w:pPr>
              <w:ind w:leftChars="20" w:left="48" w:rightChars="20" w:right="48"/>
              <w:jc w:val="distribute"/>
              <w:rPr>
                <w:rFonts w:ascii="標楷體" w:eastAsia="標楷體" w:hAnsi="標楷體"/>
                <w:sz w:val="22"/>
              </w:rPr>
            </w:pPr>
            <w:r w:rsidRPr="00527717">
              <w:rPr>
                <w:rFonts w:ascii="標楷體" w:eastAsia="標楷體" w:hAnsi="標楷體" w:hint="eastAsia"/>
                <w:sz w:val="22"/>
              </w:rPr>
              <w:t>比較增減</w:t>
            </w:r>
          </w:p>
        </w:tc>
      </w:tr>
      <w:tr w:rsidR="00B53E98" w:rsidRPr="00527717" w14:paraId="7EF4EFD6" w14:textId="77777777" w:rsidTr="007270AC">
        <w:trPr>
          <w:trHeight w:val="340"/>
          <w:jc w:val="center"/>
        </w:trPr>
        <w:tc>
          <w:tcPr>
            <w:tcW w:w="4944" w:type="dxa"/>
            <w:vMerge/>
            <w:tcBorders>
              <w:top w:val="single" w:sz="4" w:space="0" w:color="auto"/>
              <w:left w:val="nil"/>
              <w:bottom w:val="single" w:sz="4" w:space="0" w:color="auto"/>
              <w:right w:val="single" w:sz="4" w:space="0" w:color="auto"/>
            </w:tcBorders>
            <w:vAlign w:val="center"/>
            <w:hideMark/>
          </w:tcPr>
          <w:p w14:paraId="50A6251D" w14:textId="77777777" w:rsidR="00B53E98" w:rsidRPr="00527717" w:rsidRDefault="00B53E98" w:rsidP="006B0B31">
            <w:pPr>
              <w:widowControl/>
              <w:ind w:leftChars="20" w:left="48" w:rightChars="20" w:right="48"/>
              <w:rPr>
                <w:rFonts w:ascii="標楷體" w:eastAsia="標楷體" w:hAnsi="標楷體"/>
                <w:sz w:val="22"/>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10EABC1B" w14:textId="77777777" w:rsidR="00B53E98" w:rsidRPr="00527717" w:rsidRDefault="00B53E98" w:rsidP="006B0B31">
            <w:pPr>
              <w:widowControl/>
              <w:ind w:leftChars="20" w:left="48" w:rightChars="20" w:right="48"/>
              <w:rPr>
                <w:rFonts w:ascii="標楷體" w:eastAsia="標楷體" w:hAnsi="標楷體"/>
                <w:sz w:val="22"/>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183F00DF" w14:textId="77777777" w:rsidR="00B53E98" w:rsidRPr="00527717" w:rsidRDefault="00B53E98" w:rsidP="006B0B31">
            <w:pPr>
              <w:widowControl/>
              <w:ind w:leftChars="20" w:left="48" w:rightChars="20" w:right="48"/>
              <w:rPr>
                <w:rFonts w:ascii="標楷體" w:eastAsia="標楷體" w:hAnsi="標楷體"/>
                <w:sz w:val="22"/>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4411332B" w14:textId="77777777" w:rsidR="00B53E98" w:rsidRPr="00527717" w:rsidRDefault="00B53E98" w:rsidP="006B0B31">
            <w:pPr>
              <w:ind w:leftChars="20" w:left="48" w:rightChars="20" w:right="48"/>
              <w:jc w:val="distribute"/>
              <w:rPr>
                <w:rFonts w:ascii="標楷體" w:eastAsia="標楷體" w:hAnsi="標楷體"/>
                <w:sz w:val="22"/>
              </w:rPr>
            </w:pPr>
            <w:r w:rsidRPr="00527717">
              <w:rPr>
                <w:rFonts w:ascii="標楷體" w:eastAsia="標楷體" w:hAnsi="標楷體" w:hint="eastAsia"/>
                <w:sz w:val="22"/>
              </w:rPr>
              <w:t>金額</w:t>
            </w:r>
          </w:p>
        </w:tc>
        <w:tc>
          <w:tcPr>
            <w:tcW w:w="805" w:type="dxa"/>
            <w:tcBorders>
              <w:top w:val="single" w:sz="4" w:space="0" w:color="auto"/>
              <w:left w:val="single" w:sz="4" w:space="0" w:color="auto"/>
              <w:bottom w:val="single" w:sz="4" w:space="0" w:color="auto"/>
              <w:right w:val="nil"/>
            </w:tcBorders>
            <w:vAlign w:val="center"/>
            <w:hideMark/>
          </w:tcPr>
          <w:p w14:paraId="62E4CF63" w14:textId="77777777" w:rsidR="00B53E98" w:rsidRPr="00527717" w:rsidRDefault="00B53E98" w:rsidP="007270AC">
            <w:pPr>
              <w:jc w:val="distribute"/>
              <w:rPr>
                <w:rFonts w:ascii="標楷體" w:eastAsia="標楷體" w:hAnsi="標楷體"/>
                <w:sz w:val="22"/>
              </w:rPr>
            </w:pPr>
            <w:r w:rsidRPr="00527717">
              <w:rPr>
                <w:rFonts w:ascii="標楷體" w:eastAsia="標楷體" w:hAnsi="標楷體" w:hint="eastAsia"/>
                <w:sz w:val="22"/>
              </w:rPr>
              <w:t>％</w:t>
            </w:r>
          </w:p>
        </w:tc>
      </w:tr>
      <w:tr w:rsidR="00B53E98" w:rsidRPr="00527717" w14:paraId="30E2B532" w14:textId="77777777" w:rsidTr="007270AC">
        <w:trPr>
          <w:trHeight w:val="578"/>
          <w:jc w:val="center"/>
        </w:trPr>
        <w:tc>
          <w:tcPr>
            <w:tcW w:w="4944" w:type="dxa"/>
            <w:tcBorders>
              <w:top w:val="single" w:sz="4" w:space="0" w:color="auto"/>
              <w:left w:val="nil"/>
              <w:bottom w:val="nil"/>
              <w:right w:val="single" w:sz="4" w:space="0" w:color="auto"/>
            </w:tcBorders>
            <w:vAlign w:val="center"/>
            <w:hideMark/>
          </w:tcPr>
          <w:p w14:paraId="15A1F402" w14:textId="77777777" w:rsidR="00B53E98" w:rsidRPr="00527717" w:rsidRDefault="00B53E98" w:rsidP="007270AC">
            <w:pPr>
              <w:adjustRightInd w:val="0"/>
              <w:snapToGrid w:val="0"/>
              <w:spacing w:line="200" w:lineRule="atLeast"/>
              <w:ind w:rightChars="20" w:right="48"/>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業務活動之現金流量</w:t>
            </w:r>
          </w:p>
        </w:tc>
        <w:tc>
          <w:tcPr>
            <w:tcW w:w="1392" w:type="dxa"/>
            <w:tcBorders>
              <w:top w:val="single" w:sz="4" w:space="0" w:color="auto"/>
              <w:left w:val="single" w:sz="4" w:space="0" w:color="auto"/>
              <w:bottom w:val="nil"/>
              <w:right w:val="single" w:sz="4" w:space="0" w:color="auto"/>
            </w:tcBorders>
            <w:vAlign w:val="center"/>
          </w:tcPr>
          <w:p w14:paraId="011AAF98" w14:textId="77777777" w:rsidR="00B53E98" w:rsidRPr="00527717" w:rsidRDefault="00B53E98" w:rsidP="006B0B31">
            <w:pPr>
              <w:ind w:rightChars="10" w:right="24"/>
              <w:jc w:val="right"/>
              <w:rPr>
                <w:rFonts w:ascii="新細明體" w:hAnsi="新細明體"/>
                <w:sz w:val="22"/>
                <w:szCs w:val="22"/>
              </w:rPr>
            </w:pPr>
          </w:p>
        </w:tc>
        <w:tc>
          <w:tcPr>
            <w:tcW w:w="1392" w:type="dxa"/>
            <w:tcBorders>
              <w:top w:val="single" w:sz="4" w:space="0" w:color="auto"/>
              <w:left w:val="single" w:sz="4" w:space="0" w:color="auto"/>
              <w:bottom w:val="nil"/>
              <w:right w:val="single" w:sz="4" w:space="0" w:color="auto"/>
            </w:tcBorders>
            <w:vAlign w:val="center"/>
          </w:tcPr>
          <w:p w14:paraId="77CF1CE7" w14:textId="77777777" w:rsidR="00B53E98" w:rsidRPr="00527717" w:rsidRDefault="00B53E98" w:rsidP="006B0B31">
            <w:pPr>
              <w:ind w:rightChars="10" w:right="24"/>
              <w:jc w:val="right"/>
              <w:rPr>
                <w:rFonts w:ascii="新細明體" w:hAnsi="新細明體"/>
                <w:sz w:val="22"/>
                <w:szCs w:val="22"/>
              </w:rPr>
            </w:pPr>
          </w:p>
        </w:tc>
        <w:tc>
          <w:tcPr>
            <w:tcW w:w="1397" w:type="dxa"/>
            <w:tcBorders>
              <w:top w:val="single" w:sz="4" w:space="0" w:color="auto"/>
              <w:left w:val="single" w:sz="4" w:space="0" w:color="auto"/>
              <w:bottom w:val="nil"/>
              <w:right w:val="single" w:sz="4" w:space="0" w:color="auto"/>
            </w:tcBorders>
            <w:vAlign w:val="center"/>
          </w:tcPr>
          <w:p w14:paraId="5F94BD15" w14:textId="77777777" w:rsidR="00B53E98" w:rsidRPr="00527717" w:rsidRDefault="00B53E98" w:rsidP="006B0B31">
            <w:pPr>
              <w:ind w:rightChars="10" w:right="24"/>
              <w:jc w:val="right"/>
              <w:rPr>
                <w:rFonts w:ascii="新細明體" w:hAnsi="新細明體"/>
                <w:sz w:val="22"/>
                <w:szCs w:val="22"/>
              </w:rPr>
            </w:pPr>
          </w:p>
        </w:tc>
        <w:tc>
          <w:tcPr>
            <w:tcW w:w="805" w:type="dxa"/>
            <w:tcBorders>
              <w:top w:val="single" w:sz="4" w:space="0" w:color="auto"/>
              <w:left w:val="single" w:sz="4" w:space="0" w:color="auto"/>
              <w:bottom w:val="nil"/>
              <w:right w:val="nil"/>
            </w:tcBorders>
            <w:vAlign w:val="center"/>
          </w:tcPr>
          <w:p w14:paraId="6826BB0C" w14:textId="77777777" w:rsidR="00B53E98" w:rsidRPr="00527717" w:rsidRDefault="00B53E98" w:rsidP="007270AC">
            <w:pPr>
              <w:jc w:val="right"/>
              <w:rPr>
                <w:rFonts w:ascii="新細明體" w:hAnsi="新細明體"/>
                <w:sz w:val="22"/>
                <w:szCs w:val="22"/>
              </w:rPr>
            </w:pPr>
          </w:p>
        </w:tc>
      </w:tr>
      <w:tr w:rsidR="00B53E98" w:rsidRPr="00527717" w14:paraId="7E488C2D" w14:textId="77777777" w:rsidTr="007270AC">
        <w:trPr>
          <w:trHeight w:val="578"/>
          <w:jc w:val="center"/>
        </w:trPr>
        <w:tc>
          <w:tcPr>
            <w:tcW w:w="4944" w:type="dxa"/>
            <w:tcBorders>
              <w:top w:val="nil"/>
              <w:left w:val="nil"/>
              <w:bottom w:val="nil"/>
              <w:right w:val="single" w:sz="4" w:space="0" w:color="auto"/>
            </w:tcBorders>
            <w:vAlign w:val="center"/>
            <w:hideMark/>
          </w:tcPr>
          <w:p w14:paraId="044DFFFB" w14:textId="77777777" w:rsidR="00B53E98" w:rsidRPr="00527717" w:rsidRDefault="00B53E98" w:rsidP="007270AC">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本期賸餘（短</w:t>
            </w:r>
            <w:proofErr w:type="gramStart"/>
            <w:r w:rsidRPr="00527717">
              <w:rPr>
                <w:rFonts w:ascii="標楷體" w:eastAsia="標楷體" w:hAnsi="標楷體" w:hint="eastAsia"/>
                <w:kern w:val="0"/>
                <w:sz w:val="22"/>
                <w:szCs w:val="22"/>
              </w:rPr>
              <w:t>絀</w:t>
            </w:r>
            <w:proofErr w:type="gramEnd"/>
            <w:r w:rsidRPr="00527717">
              <w:rPr>
                <w:rFonts w:ascii="標楷體" w:eastAsia="標楷體" w:hAnsi="標楷體" w:hint="eastAsia"/>
                <w:kern w:val="0"/>
                <w:sz w:val="22"/>
                <w:szCs w:val="22"/>
              </w:rPr>
              <w:t>）</w:t>
            </w:r>
          </w:p>
        </w:tc>
        <w:tc>
          <w:tcPr>
            <w:tcW w:w="1392" w:type="dxa"/>
            <w:tcBorders>
              <w:top w:val="nil"/>
              <w:left w:val="single" w:sz="4" w:space="0" w:color="auto"/>
              <w:bottom w:val="nil"/>
              <w:right w:val="single" w:sz="4" w:space="0" w:color="auto"/>
            </w:tcBorders>
            <w:vAlign w:val="center"/>
            <w:hideMark/>
          </w:tcPr>
          <w:p w14:paraId="3F61F83B"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214,266,000</w:t>
            </w:r>
          </w:p>
        </w:tc>
        <w:tc>
          <w:tcPr>
            <w:tcW w:w="1392" w:type="dxa"/>
            <w:tcBorders>
              <w:top w:val="nil"/>
              <w:left w:val="single" w:sz="4" w:space="0" w:color="auto"/>
              <w:bottom w:val="nil"/>
              <w:right w:val="single" w:sz="4" w:space="0" w:color="auto"/>
            </w:tcBorders>
            <w:vAlign w:val="center"/>
            <w:hideMark/>
          </w:tcPr>
          <w:p w14:paraId="2C7CC42E"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sz w:val="22"/>
                <w:szCs w:val="22"/>
              </w:rPr>
              <w:t>244,005,803</w:t>
            </w:r>
          </w:p>
        </w:tc>
        <w:tc>
          <w:tcPr>
            <w:tcW w:w="1397" w:type="dxa"/>
            <w:tcBorders>
              <w:top w:val="nil"/>
              <w:left w:val="single" w:sz="4" w:space="0" w:color="auto"/>
              <w:bottom w:val="nil"/>
              <w:right w:val="single" w:sz="4" w:space="0" w:color="auto"/>
            </w:tcBorders>
            <w:vAlign w:val="center"/>
            <w:hideMark/>
          </w:tcPr>
          <w:p w14:paraId="497EDCE5"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sz w:val="22"/>
                <w:szCs w:val="22"/>
              </w:rPr>
              <w:t>29,739,803</w:t>
            </w:r>
          </w:p>
        </w:tc>
        <w:tc>
          <w:tcPr>
            <w:tcW w:w="805" w:type="dxa"/>
            <w:tcBorders>
              <w:top w:val="nil"/>
              <w:left w:val="single" w:sz="4" w:space="0" w:color="auto"/>
              <w:bottom w:val="nil"/>
              <w:right w:val="nil"/>
            </w:tcBorders>
            <w:vAlign w:val="center"/>
            <w:hideMark/>
          </w:tcPr>
          <w:p w14:paraId="22ED2246"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13.88</w:t>
            </w:r>
          </w:p>
        </w:tc>
      </w:tr>
      <w:tr w:rsidR="00B53E98" w:rsidRPr="00527717" w14:paraId="2F4EB2E6" w14:textId="77777777" w:rsidTr="007270AC">
        <w:trPr>
          <w:trHeight w:val="578"/>
          <w:jc w:val="center"/>
        </w:trPr>
        <w:tc>
          <w:tcPr>
            <w:tcW w:w="4944" w:type="dxa"/>
            <w:tcBorders>
              <w:top w:val="nil"/>
              <w:left w:val="nil"/>
              <w:bottom w:val="nil"/>
              <w:right w:val="single" w:sz="4" w:space="0" w:color="auto"/>
            </w:tcBorders>
            <w:vAlign w:val="center"/>
            <w:hideMark/>
          </w:tcPr>
          <w:p w14:paraId="403695C1" w14:textId="77777777" w:rsidR="00B53E98" w:rsidRPr="00527717" w:rsidRDefault="00B53E98" w:rsidP="007270AC">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利息股利之調整</w:t>
            </w:r>
          </w:p>
        </w:tc>
        <w:tc>
          <w:tcPr>
            <w:tcW w:w="1392" w:type="dxa"/>
            <w:tcBorders>
              <w:top w:val="nil"/>
              <w:left w:val="single" w:sz="4" w:space="0" w:color="auto"/>
              <w:bottom w:val="nil"/>
              <w:right w:val="single" w:sz="4" w:space="0" w:color="auto"/>
            </w:tcBorders>
            <w:vAlign w:val="center"/>
            <w:hideMark/>
          </w:tcPr>
          <w:p w14:paraId="091BED40"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392" w:type="dxa"/>
            <w:tcBorders>
              <w:top w:val="nil"/>
              <w:left w:val="single" w:sz="4" w:space="0" w:color="auto"/>
              <w:bottom w:val="nil"/>
              <w:right w:val="single" w:sz="4" w:space="0" w:color="auto"/>
            </w:tcBorders>
            <w:vAlign w:val="center"/>
            <w:hideMark/>
          </w:tcPr>
          <w:p w14:paraId="0F696574"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sz w:val="22"/>
                <w:szCs w:val="22"/>
              </w:rPr>
              <w:t>- 1,746,619</w:t>
            </w:r>
          </w:p>
        </w:tc>
        <w:tc>
          <w:tcPr>
            <w:tcW w:w="1397" w:type="dxa"/>
            <w:tcBorders>
              <w:top w:val="nil"/>
              <w:left w:val="single" w:sz="4" w:space="0" w:color="auto"/>
              <w:bottom w:val="nil"/>
              <w:right w:val="single" w:sz="4" w:space="0" w:color="auto"/>
            </w:tcBorders>
            <w:vAlign w:val="center"/>
            <w:hideMark/>
          </w:tcPr>
          <w:p w14:paraId="5965C544"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sz w:val="22"/>
                <w:szCs w:val="22"/>
              </w:rPr>
              <w:t>- 1,746,619</w:t>
            </w:r>
          </w:p>
        </w:tc>
        <w:tc>
          <w:tcPr>
            <w:tcW w:w="805" w:type="dxa"/>
            <w:tcBorders>
              <w:top w:val="nil"/>
              <w:left w:val="single" w:sz="4" w:space="0" w:color="auto"/>
              <w:bottom w:val="nil"/>
              <w:right w:val="nil"/>
            </w:tcBorders>
            <w:vAlign w:val="center"/>
            <w:hideMark/>
          </w:tcPr>
          <w:p w14:paraId="304DAF66"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w:t>
            </w:r>
          </w:p>
        </w:tc>
      </w:tr>
      <w:tr w:rsidR="00B53E98" w:rsidRPr="00527717" w14:paraId="025425A3" w14:textId="77777777" w:rsidTr="007270AC">
        <w:trPr>
          <w:trHeight w:val="578"/>
          <w:jc w:val="center"/>
        </w:trPr>
        <w:tc>
          <w:tcPr>
            <w:tcW w:w="4944" w:type="dxa"/>
            <w:tcBorders>
              <w:top w:val="nil"/>
              <w:left w:val="nil"/>
              <w:bottom w:val="nil"/>
              <w:right w:val="single" w:sz="4" w:space="0" w:color="auto"/>
            </w:tcBorders>
            <w:vAlign w:val="center"/>
            <w:hideMark/>
          </w:tcPr>
          <w:p w14:paraId="7931E908" w14:textId="77777777" w:rsidR="00B53E98" w:rsidRPr="00527717" w:rsidRDefault="00B53E98" w:rsidP="007270AC">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未計利息股利之本期賸餘（短</w:t>
            </w:r>
            <w:proofErr w:type="gramStart"/>
            <w:r w:rsidRPr="00527717">
              <w:rPr>
                <w:rFonts w:ascii="標楷體" w:eastAsia="標楷體" w:hAnsi="標楷體" w:hint="eastAsia"/>
                <w:kern w:val="0"/>
                <w:sz w:val="22"/>
                <w:szCs w:val="22"/>
              </w:rPr>
              <w:t>絀</w:t>
            </w:r>
            <w:proofErr w:type="gramEnd"/>
            <w:r w:rsidRPr="00527717">
              <w:rPr>
                <w:rFonts w:ascii="標楷體" w:eastAsia="標楷體" w:hAnsi="標楷體" w:hint="eastAsia"/>
                <w:kern w:val="0"/>
                <w:sz w:val="22"/>
                <w:szCs w:val="22"/>
              </w:rPr>
              <w:t>）</w:t>
            </w:r>
          </w:p>
        </w:tc>
        <w:tc>
          <w:tcPr>
            <w:tcW w:w="1392" w:type="dxa"/>
            <w:tcBorders>
              <w:top w:val="nil"/>
              <w:left w:val="single" w:sz="4" w:space="0" w:color="auto"/>
              <w:bottom w:val="nil"/>
              <w:right w:val="single" w:sz="4" w:space="0" w:color="auto"/>
            </w:tcBorders>
            <w:vAlign w:val="center"/>
            <w:hideMark/>
          </w:tcPr>
          <w:p w14:paraId="0AC5E30D"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214,266,000</w:t>
            </w:r>
          </w:p>
        </w:tc>
        <w:tc>
          <w:tcPr>
            <w:tcW w:w="1392" w:type="dxa"/>
            <w:tcBorders>
              <w:top w:val="nil"/>
              <w:left w:val="single" w:sz="4" w:space="0" w:color="auto"/>
              <w:bottom w:val="nil"/>
              <w:right w:val="single" w:sz="4" w:space="0" w:color="auto"/>
            </w:tcBorders>
            <w:vAlign w:val="center"/>
            <w:hideMark/>
          </w:tcPr>
          <w:p w14:paraId="64A42909"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sz w:val="22"/>
                <w:szCs w:val="22"/>
              </w:rPr>
              <w:t>242,259,184</w:t>
            </w:r>
          </w:p>
        </w:tc>
        <w:tc>
          <w:tcPr>
            <w:tcW w:w="1397" w:type="dxa"/>
            <w:tcBorders>
              <w:top w:val="nil"/>
              <w:left w:val="single" w:sz="4" w:space="0" w:color="auto"/>
              <w:bottom w:val="nil"/>
              <w:right w:val="single" w:sz="4" w:space="0" w:color="auto"/>
            </w:tcBorders>
            <w:vAlign w:val="center"/>
            <w:hideMark/>
          </w:tcPr>
          <w:p w14:paraId="08C72AC5"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sz w:val="22"/>
                <w:szCs w:val="22"/>
              </w:rPr>
              <w:t>27,993,184</w:t>
            </w:r>
          </w:p>
        </w:tc>
        <w:tc>
          <w:tcPr>
            <w:tcW w:w="805" w:type="dxa"/>
            <w:tcBorders>
              <w:top w:val="nil"/>
              <w:left w:val="single" w:sz="4" w:space="0" w:color="auto"/>
              <w:bottom w:val="nil"/>
              <w:right w:val="nil"/>
            </w:tcBorders>
            <w:vAlign w:val="center"/>
            <w:hideMark/>
          </w:tcPr>
          <w:p w14:paraId="5BC07BA4"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13.06</w:t>
            </w:r>
          </w:p>
        </w:tc>
      </w:tr>
      <w:tr w:rsidR="00B53E98" w:rsidRPr="00527717" w14:paraId="5F809025" w14:textId="77777777" w:rsidTr="007270AC">
        <w:trPr>
          <w:trHeight w:val="578"/>
          <w:jc w:val="center"/>
        </w:trPr>
        <w:tc>
          <w:tcPr>
            <w:tcW w:w="4944" w:type="dxa"/>
            <w:tcBorders>
              <w:top w:val="nil"/>
              <w:left w:val="nil"/>
              <w:bottom w:val="nil"/>
              <w:right w:val="single" w:sz="4" w:space="0" w:color="auto"/>
            </w:tcBorders>
            <w:vAlign w:val="center"/>
            <w:hideMark/>
          </w:tcPr>
          <w:p w14:paraId="713496A2" w14:textId="77777777" w:rsidR="00B53E98" w:rsidRPr="00527717" w:rsidRDefault="00B53E98" w:rsidP="007270AC">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調整項目</w:t>
            </w:r>
          </w:p>
        </w:tc>
        <w:tc>
          <w:tcPr>
            <w:tcW w:w="1392" w:type="dxa"/>
            <w:tcBorders>
              <w:top w:val="nil"/>
              <w:left w:val="single" w:sz="4" w:space="0" w:color="auto"/>
              <w:bottom w:val="nil"/>
              <w:right w:val="single" w:sz="4" w:space="0" w:color="auto"/>
            </w:tcBorders>
            <w:vAlign w:val="center"/>
            <w:hideMark/>
          </w:tcPr>
          <w:p w14:paraId="0983BC71"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151,236,000</w:t>
            </w:r>
          </w:p>
        </w:tc>
        <w:tc>
          <w:tcPr>
            <w:tcW w:w="1392" w:type="dxa"/>
            <w:tcBorders>
              <w:top w:val="nil"/>
              <w:left w:val="single" w:sz="4" w:space="0" w:color="auto"/>
              <w:bottom w:val="nil"/>
              <w:right w:val="single" w:sz="4" w:space="0" w:color="auto"/>
            </w:tcBorders>
            <w:vAlign w:val="center"/>
            <w:hideMark/>
          </w:tcPr>
          <w:p w14:paraId="1DE101B6"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sz w:val="22"/>
                <w:szCs w:val="22"/>
              </w:rPr>
              <w:t>- 25,253,308</w:t>
            </w:r>
          </w:p>
        </w:tc>
        <w:tc>
          <w:tcPr>
            <w:tcW w:w="1397" w:type="dxa"/>
            <w:tcBorders>
              <w:top w:val="nil"/>
              <w:left w:val="single" w:sz="4" w:space="0" w:color="auto"/>
              <w:bottom w:val="nil"/>
              <w:right w:val="single" w:sz="4" w:space="0" w:color="auto"/>
            </w:tcBorders>
            <w:vAlign w:val="center"/>
            <w:hideMark/>
          </w:tcPr>
          <w:p w14:paraId="5C0B619B"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sz w:val="22"/>
                <w:szCs w:val="22"/>
              </w:rPr>
              <w:t>- 176,489,308</w:t>
            </w:r>
          </w:p>
        </w:tc>
        <w:tc>
          <w:tcPr>
            <w:tcW w:w="805" w:type="dxa"/>
            <w:tcBorders>
              <w:top w:val="nil"/>
              <w:left w:val="single" w:sz="4" w:space="0" w:color="auto"/>
              <w:bottom w:val="nil"/>
              <w:right w:val="nil"/>
            </w:tcBorders>
            <w:vAlign w:val="center"/>
            <w:hideMark/>
          </w:tcPr>
          <w:p w14:paraId="3BAC63E1"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w:t>
            </w:r>
          </w:p>
        </w:tc>
      </w:tr>
      <w:tr w:rsidR="00B53E98" w:rsidRPr="00527717" w14:paraId="65E1C677" w14:textId="77777777" w:rsidTr="007270AC">
        <w:trPr>
          <w:trHeight w:val="578"/>
          <w:jc w:val="center"/>
        </w:trPr>
        <w:tc>
          <w:tcPr>
            <w:tcW w:w="4944" w:type="dxa"/>
            <w:tcBorders>
              <w:top w:val="nil"/>
              <w:left w:val="nil"/>
              <w:bottom w:val="nil"/>
              <w:right w:val="single" w:sz="4" w:space="0" w:color="auto"/>
            </w:tcBorders>
            <w:vAlign w:val="center"/>
            <w:hideMark/>
          </w:tcPr>
          <w:p w14:paraId="6226BA60" w14:textId="77777777" w:rsidR="00B53E98" w:rsidRPr="00527717" w:rsidRDefault="00B53E98" w:rsidP="007270AC">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未計利息股利之現金流入（流出）</w:t>
            </w:r>
          </w:p>
        </w:tc>
        <w:tc>
          <w:tcPr>
            <w:tcW w:w="1392" w:type="dxa"/>
            <w:tcBorders>
              <w:top w:val="nil"/>
              <w:left w:val="single" w:sz="4" w:space="0" w:color="auto"/>
              <w:bottom w:val="nil"/>
              <w:right w:val="single" w:sz="4" w:space="0" w:color="auto"/>
            </w:tcBorders>
            <w:vAlign w:val="center"/>
            <w:hideMark/>
          </w:tcPr>
          <w:p w14:paraId="02C8D40A"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365,502,000</w:t>
            </w:r>
          </w:p>
        </w:tc>
        <w:tc>
          <w:tcPr>
            <w:tcW w:w="1392" w:type="dxa"/>
            <w:tcBorders>
              <w:top w:val="nil"/>
              <w:left w:val="single" w:sz="4" w:space="0" w:color="auto"/>
              <w:bottom w:val="nil"/>
              <w:right w:val="single" w:sz="4" w:space="0" w:color="auto"/>
            </w:tcBorders>
            <w:vAlign w:val="center"/>
            <w:hideMark/>
          </w:tcPr>
          <w:p w14:paraId="6D7B2AF8"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sz w:val="22"/>
                <w:szCs w:val="22"/>
              </w:rPr>
              <w:t>217,005,876</w:t>
            </w:r>
          </w:p>
        </w:tc>
        <w:tc>
          <w:tcPr>
            <w:tcW w:w="1397" w:type="dxa"/>
            <w:tcBorders>
              <w:top w:val="nil"/>
              <w:left w:val="single" w:sz="4" w:space="0" w:color="auto"/>
              <w:bottom w:val="nil"/>
              <w:right w:val="single" w:sz="4" w:space="0" w:color="auto"/>
            </w:tcBorders>
            <w:vAlign w:val="center"/>
            <w:hideMark/>
          </w:tcPr>
          <w:p w14:paraId="292C53CC"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sz w:val="22"/>
                <w:szCs w:val="22"/>
              </w:rPr>
              <w:t>- 148,496,124</w:t>
            </w:r>
          </w:p>
        </w:tc>
        <w:tc>
          <w:tcPr>
            <w:tcW w:w="805" w:type="dxa"/>
            <w:tcBorders>
              <w:top w:val="nil"/>
              <w:left w:val="single" w:sz="4" w:space="0" w:color="auto"/>
              <w:bottom w:val="nil"/>
              <w:right w:val="nil"/>
            </w:tcBorders>
            <w:vAlign w:val="center"/>
            <w:hideMark/>
          </w:tcPr>
          <w:p w14:paraId="249792A7"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- 40.63</w:t>
            </w:r>
          </w:p>
        </w:tc>
      </w:tr>
      <w:tr w:rsidR="00B53E98" w:rsidRPr="00527717" w14:paraId="473FFA09" w14:textId="77777777" w:rsidTr="007270AC">
        <w:trPr>
          <w:trHeight w:val="578"/>
          <w:jc w:val="center"/>
        </w:trPr>
        <w:tc>
          <w:tcPr>
            <w:tcW w:w="4944" w:type="dxa"/>
            <w:tcBorders>
              <w:top w:val="nil"/>
              <w:left w:val="nil"/>
              <w:bottom w:val="nil"/>
              <w:right w:val="single" w:sz="4" w:space="0" w:color="auto"/>
            </w:tcBorders>
            <w:vAlign w:val="center"/>
            <w:hideMark/>
          </w:tcPr>
          <w:p w14:paraId="2187AD1B" w14:textId="77777777" w:rsidR="00B53E98" w:rsidRPr="00527717" w:rsidRDefault="00B53E98" w:rsidP="007270AC">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收取利息</w:t>
            </w:r>
          </w:p>
        </w:tc>
        <w:tc>
          <w:tcPr>
            <w:tcW w:w="1392" w:type="dxa"/>
            <w:tcBorders>
              <w:top w:val="nil"/>
              <w:left w:val="single" w:sz="4" w:space="0" w:color="auto"/>
              <w:bottom w:val="nil"/>
              <w:right w:val="single" w:sz="4" w:space="0" w:color="auto"/>
            </w:tcBorders>
            <w:vAlign w:val="center"/>
            <w:hideMark/>
          </w:tcPr>
          <w:p w14:paraId="6D08B188"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392" w:type="dxa"/>
            <w:tcBorders>
              <w:top w:val="nil"/>
              <w:left w:val="single" w:sz="4" w:space="0" w:color="auto"/>
              <w:bottom w:val="nil"/>
              <w:right w:val="single" w:sz="4" w:space="0" w:color="auto"/>
            </w:tcBorders>
            <w:vAlign w:val="center"/>
            <w:hideMark/>
          </w:tcPr>
          <w:p w14:paraId="018FAE9D"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sz w:val="22"/>
                <w:szCs w:val="22"/>
              </w:rPr>
              <w:t>1,746,619</w:t>
            </w:r>
          </w:p>
        </w:tc>
        <w:tc>
          <w:tcPr>
            <w:tcW w:w="1397" w:type="dxa"/>
            <w:tcBorders>
              <w:top w:val="nil"/>
              <w:left w:val="single" w:sz="4" w:space="0" w:color="auto"/>
              <w:bottom w:val="nil"/>
              <w:right w:val="single" w:sz="4" w:space="0" w:color="auto"/>
            </w:tcBorders>
            <w:vAlign w:val="center"/>
            <w:hideMark/>
          </w:tcPr>
          <w:p w14:paraId="002A686C"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sz w:val="22"/>
                <w:szCs w:val="22"/>
              </w:rPr>
              <w:t>1,746,619</w:t>
            </w:r>
          </w:p>
        </w:tc>
        <w:tc>
          <w:tcPr>
            <w:tcW w:w="805" w:type="dxa"/>
            <w:tcBorders>
              <w:top w:val="nil"/>
              <w:left w:val="single" w:sz="4" w:space="0" w:color="auto"/>
              <w:bottom w:val="nil"/>
              <w:right w:val="nil"/>
            </w:tcBorders>
            <w:vAlign w:val="center"/>
            <w:hideMark/>
          </w:tcPr>
          <w:p w14:paraId="75F4B13A"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w:t>
            </w:r>
          </w:p>
        </w:tc>
      </w:tr>
      <w:tr w:rsidR="00B53E98" w:rsidRPr="00527717" w14:paraId="6F52881F" w14:textId="77777777" w:rsidTr="007270AC">
        <w:trPr>
          <w:trHeight w:val="578"/>
          <w:jc w:val="center"/>
        </w:trPr>
        <w:tc>
          <w:tcPr>
            <w:tcW w:w="4944" w:type="dxa"/>
            <w:tcBorders>
              <w:top w:val="nil"/>
              <w:left w:val="nil"/>
              <w:bottom w:val="nil"/>
              <w:right w:val="single" w:sz="4" w:space="0" w:color="auto"/>
            </w:tcBorders>
            <w:vAlign w:val="center"/>
            <w:hideMark/>
          </w:tcPr>
          <w:p w14:paraId="7C681849" w14:textId="77777777" w:rsidR="00B53E98" w:rsidRPr="00527717" w:rsidRDefault="00B53E98" w:rsidP="007270AC">
            <w:pPr>
              <w:adjustRightInd w:val="0"/>
              <w:snapToGrid w:val="0"/>
              <w:spacing w:line="200" w:lineRule="atLeast"/>
              <w:ind w:leftChars="200" w:left="480"/>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業務活動之淨現金流入（流出）</w:t>
            </w:r>
          </w:p>
        </w:tc>
        <w:tc>
          <w:tcPr>
            <w:tcW w:w="1392" w:type="dxa"/>
            <w:tcBorders>
              <w:top w:val="nil"/>
              <w:left w:val="single" w:sz="4" w:space="0" w:color="auto"/>
              <w:bottom w:val="nil"/>
              <w:right w:val="single" w:sz="4" w:space="0" w:color="auto"/>
            </w:tcBorders>
            <w:vAlign w:val="center"/>
            <w:hideMark/>
          </w:tcPr>
          <w:p w14:paraId="4078B3BD"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365,502,000</w:t>
            </w:r>
          </w:p>
        </w:tc>
        <w:tc>
          <w:tcPr>
            <w:tcW w:w="1392" w:type="dxa"/>
            <w:tcBorders>
              <w:top w:val="nil"/>
              <w:left w:val="single" w:sz="4" w:space="0" w:color="auto"/>
              <w:bottom w:val="nil"/>
              <w:right w:val="single" w:sz="4" w:space="0" w:color="auto"/>
            </w:tcBorders>
            <w:vAlign w:val="center"/>
            <w:hideMark/>
          </w:tcPr>
          <w:p w14:paraId="71942004"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b/>
                <w:bCs/>
                <w:sz w:val="22"/>
                <w:szCs w:val="22"/>
              </w:rPr>
              <w:t>218,752,495</w:t>
            </w:r>
          </w:p>
        </w:tc>
        <w:tc>
          <w:tcPr>
            <w:tcW w:w="1397" w:type="dxa"/>
            <w:tcBorders>
              <w:top w:val="nil"/>
              <w:left w:val="single" w:sz="4" w:space="0" w:color="auto"/>
              <w:bottom w:val="nil"/>
              <w:right w:val="single" w:sz="4" w:space="0" w:color="auto"/>
            </w:tcBorders>
            <w:vAlign w:val="center"/>
            <w:hideMark/>
          </w:tcPr>
          <w:p w14:paraId="5A9D28CC"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b/>
                <w:bCs/>
                <w:sz w:val="22"/>
                <w:szCs w:val="22"/>
              </w:rPr>
              <w:t>- 146,749,505</w:t>
            </w:r>
          </w:p>
        </w:tc>
        <w:tc>
          <w:tcPr>
            <w:tcW w:w="805" w:type="dxa"/>
            <w:tcBorders>
              <w:top w:val="nil"/>
              <w:left w:val="single" w:sz="4" w:space="0" w:color="auto"/>
              <w:bottom w:val="nil"/>
              <w:right w:val="nil"/>
            </w:tcBorders>
            <w:vAlign w:val="center"/>
            <w:hideMark/>
          </w:tcPr>
          <w:p w14:paraId="5A32F0F3" w14:textId="77777777" w:rsidR="00B53E98" w:rsidRPr="00527717" w:rsidRDefault="00B53E98" w:rsidP="007270AC">
            <w:pPr>
              <w:jc w:val="right"/>
              <w:rPr>
                <w:rFonts w:ascii="新細明體" w:hAnsi="新細明體"/>
                <w:b/>
                <w:bCs/>
                <w:sz w:val="22"/>
                <w:szCs w:val="22"/>
              </w:rPr>
            </w:pPr>
            <w:r w:rsidRPr="00527717">
              <w:rPr>
                <w:rFonts w:ascii="新細明體" w:hAnsi="新細明體"/>
                <w:b/>
                <w:bCs/>
                <w:sz w:val="22"/>
                <w:szCs w:val="22"/>
              </w:rPr>
              <w:t>- 40.15</w:t>
            </w:r>
          </w:p>
        </w:tc>
      </w:tr>
      <w:tr w:rsidR="00B53E98" w:rsidRPr="00527717" w14:paraId="2A16DFA8" w14:textId="77777777" w:rsidTr="007270AC">
        <w:trPr>
          <w:trHeight w:val="578"/>
          <w:jc w:val="center"/>
        </w:trPr>
        <w:tc>
          <w:tcPr>
            <w:tcW w:w="4944" w:type="dxa"/>
            <w:tcBorders>
              <w:top w:val="nil"/>
              <w:left w:val="nil"/>
              <w:bottom w:val="nil"/>
              <w:right w:val="single" w:sz="4" w:space="0" w:color="auto"/>
            </w:tcBorders>
            <w:vAlign w:val="center"/>
            <w:hideMark/>
          </w:tcPr>
          <w:p w14:paraId="4C3CF20A" w14:textId="77777777" w:rsidR="00B53E98" w:rsidRPr="00527717" w:rsidRDefault="00B53E98" w:rsidP="007270AC">
            <w:pPr>
              <w:adjustRightInd w:val="0"/>
              <w:snapToGrid w:val="0"/>
              <w:spacing w:line="200" w:lineRule="atLeast"/>
              <w:ind w:rightChars="20" w:right="48"/>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投資活動之現金流量</w:t>
            </w:r>
          </w:p>
        </w:tc>
        <w:tc>
          <w:tcPr>
            <w:tcW w:w="1392" w:type="dxa"/>
            <w:tcBorders>
              <w:top w:val="nil"/>
              <w:left w:val="single" w:sz="4" w:space="0" w:color="auto"/>
              <w:bottom w:val="nil"/>
              <w:right w:val="single" w:sz="4" w:space="0" w:color="auto"/>
            </w:tcBorders>
            <w:vAlign w:val="center"/>
          </w:tcPr>
          <w:p w14:paraId="591E4F4F" w14:textId="77777777" w:rsidR="00B53E98" w:rsidRPr="00527717" w:rsidRDefault="00B53E98" w:rsidP="006B0B31">
            <w:pPr>
              <w:ind w:rightChars="10" w:right="24"/>
              <w:jc w:val="right"/>
              <w:rPr>
                <w:rFonts w:ascii="新細明體" w:hAnsi="新細明體"/>
                <w:b/>
                <w:bCs/>
                <w:sz w:val="22"/>
                <w:szCs w:val="22"/>
              </w:rPr>
            </w:pPr>
          </w:p>
        </w:tc>
        <w:tc>
          <w:tcPr>
            <w:tcW w:w="1392" w:type="dxa"/>
            <w:tcBorders>
              <w:top w:val="nil"/>
              <w:left w:val="single" w:sz="4" w:space="0" w:color="auto"/>
              <w:bottom w:val="nil"/>
              <w:right w:val="single" w:sz="4" w:space="0" w:color="auto"/>
            </w:tcBorders>
            <w:vAlign w:val="center"/>
          </w:tcPr>
          <w:p w14:paraId="7AD57631" w14:textId="77777777" w:rsidR="00B53E98" w:rsidRPr="00527717" w:rsidRDefault="00B53E98" w:rsidP="006B0B31">
            <w:pPr>
              <w:ind w:rightChars="10" w:right="24"/>
              <w:jc w:val="right"/>
              <w:rPr>
                <w:rFonts w:ascii="新細明體" w:hAnsi="新細明體"/>
                <w:b/>
                <w:bCs/>
                <w:sz w:val="22"/>
                <w:szCs w:val="22"/>
              </w:rPr>
            </w:pPr>
          </w:p>
        </w:tc>
        <w:tc>
          <w:tcPr>
            <w:tcW w:w="1397" w:type="dxa"/>
            <w:tcBorders>
              <w:top w:val="nil"/>
              <w:left w:val="single" w:sz="4" w:space="0" w:color="auto"/>
              <w:bottom w:val="nil"/>
              <w:right w:val="single" w:sz="4" w:space="0" w:color="auto"/>
            </w:tcBorders>
            <w:vAlign w:val="center"/>
          </w:tcPr>
          <w:p w14:paraId="6A24369A" w14:textId="77777777" w:rsidR="00B53E98" w:rsidRPr="00527717" w:rsidRDefault="00B53E98" w:rsidP="006B0B31">
            <w:pPr>
              <w:ind w:rightChars="10" w:right="24"/>
              <w:jc w:val="right"/>
              <w:rPr>
                <w:rFonts w:ascii="新細明體" w:hAnsi="新細明體"/>
                <w:b/>
                <w:bCs/>
                <w:sz w:val="22"/>
                <w:szCs w:val="22"/>
              </w:rPr>
            </w:pPr>
          </w:p>
        </w:tc>
        <w:tc>
          <w:tcPr>
            <w:tcW w:w="805" w:type="dxa"/>
            <w:tcBorders>
              <w:top w:val="nil"/>
              <w:left w:val="single" w:sz="4" w:space="0" w:color="auto"/>
              <w:bottom w:val="nil"/>
              <w:right w:val="nil"/>
            </w:tcBorders>
            <w:vAlign w:val="center"/>
          </w:tcPr>
          <w:p w14:paraId="0A4F9514" w14:textId="77777777" w:rsidR="00B53E98" w:rsidRPr="00527717" w:rsidRDefault="00B53E98" w:rsidP="007270AC">
            <w:pPr>
              <w:jc w:val="right"/>
              <w:rPr>
                <w:rFonts w:ascii="新細明體" w:hAnsi="新細明體"/>
                <w:b/>
                <w:bCs/>
                <w:sz w:val="22"/>
                <w:szCs w:val="22"/>
              </w:rPr>
            </w:pPr>
          </w:p>
        </w:tc>
      </w:tr>
      <w:tr w:rsidR="00B53E98" w:rsidRPr="00527717" w14:paraId="2FB72E2D" w14:textId="77777777" w:rsidTr="007270AC">
        <w:trPr>
          <w:trHeight w:val="578"/>
          <w:jc w:val="center"/>
        </w:trPr>
        <w:tc>
          <w:tcPr>
            <w:tcW w:w="4944" w:type="dxa"/>
            <w:tcBorders>
              <w:top w:val="nil"/>
              <w:left w:val="nil"/>
              <w:bottom w:val="nil"/>
              <w:right w:val="single" w:sz="4" w:space="0" w:color="auto"/>
            </w:tcBorders>
            <w:vAlign w:val="center"/>
          </w:tcPr>
          <w:p w14:paraId="4A8EFD22" w14:textId="77777777" w:rsidR="00B53E98" w:rsidRPr="00527717" w:rsidRDefault="00B53E98" w:rsidP="007270AC">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增加投資、長期應收款、貸墊款及準備金</w:t>
            </w:r>
          </w:p>
        </w:tc>
        <w:tc>
          <w:tcPr>
            <w:tcW w:w="1392" w:type="dxa"/>
            <w:tcBorders>
              <w:top w:val="nil"/>
              <w:left w:val="single" w:sz="4" w:space="0" w:color="auto"/>
              <w:bottom w:val="nil"/>
              <w:right w:val="single" w:sz="4" w:space="0" w:color="auto"/>
            </w:tcBorders>
            <w:vAlign w:val="center"/>
          </w:tcPr>
          <w:p w14:paraId="6A91D7AB"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- 672,112,000</w:t>
            </w:r>
          </w:p>
        </w:tc>
        <w:tc>
          <w:tcPr>
            <w:tcW w:w="1392" w:type="dxa"/>
            <w:tcBorders>
              <w:top w:val="nil"/>
              <w:left w:val="single" w:sz="4" w:space="0" w:color="auto"/>
              <w:bottom w:val="nil"/>
              <w:right w:val="single" w:sz="4" w:space="0" w:color="auto"/>
            </w:tcBorders>
            <w:vAlign w:val="center"/>
          </w:tcPr>
          <w:p w14:paraId="780B9E8C"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sz w:val="22"/>
                <w:szCs w:val="22"/>
              </w:rPr>
              <w:t>－</w:t>
            </w:r>
          </w:p>
        </w:tc>
        <w:tc>
          <w:tcPr>
            <w:tcW w:w="1397" w:type="dxa"/>
            <w:tcBorders>
              <w:top w:val="nil"/>
              <w:left w:val="single" w:sz="4" w:space="0" w:color="auto"/>
              <w:bottom w:val="nil"/>
              <w:right w:val="single" w:sz="4" w:space="0" w:color="auto"/>
            </w:tcBorders>
            <w:vAlign w:val="center"/>
          </w:tcPr>
          <w:p w14:paraId="70CE627C"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sz w:val="22"/>
                <w:szCs w:val="22"/>
              </w:rPr>
              <w:t>672,112,000</w:t>
            </w:r>
          </w:p>
        </w:tc>
        <w:tc>
          <w:tcPr>
            <w:tcW w:w="805" w:type="dxa"/>
            <w:tcBorders>
              <w:top w:val="nil"/>
              <w:left w:val="single" w:sz="4" w:space="0" w:color="auto"/>
              <w:bottom w:val="nil"/>
              <w:right w:val="nil"/>
            </w:tcBorders>
            <w:vAlign w:val="center"/>
          </w:tcPr>
          <w:p w14:paraId="38A5122E"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- 100.00</w:t>
            </w:r>
          </w:p>
        </w:tc>
      </w:tr>
      <w:tr w:rsidR="00B53E98" w:rsidRPr="00527717" w14:paraId="106477A6" w14:textId="77777777" w:rsidTr="007270AC">
        <w:trPr>
          <w:trHeight w:val="578"/>
          <w:jc w:val="center"/>
        </w:trPr>
        <w:tc>
          <w:tcPr>
            <w:tcW w:w="4944" w:type="dxa"/>
            <w:tcBorders>
              <w:top w:val="nil"/>
              <w:left w:val="nil"/>
              <w:bottom w:val="nil"/>
              <w:right w:val="single" w:sz="4" w:space="0" w:color="auto"/>
            </w:tcBorders>
            <w:vAlign w:val="center"/>
          </w:tcPr>
          <w:p w14:paraId="2173486B" w14:textId="77777777" w:rsidR="00B53E98" w:rsidRPr="00527717" w:rsidRDefault="00B53E98" w:rsidP="007270AC">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增加不動產、廠房及設備、礦產資源</w:t>
            </w:r>
          </w:p>
        </w:tc>
        <w:tc>
          <w:tcPr>
            <w:tcW w:w="1392" w:type="dxa"/>
            <w:tcBorders>
              <w:top w:val="nil"/>
              <w:left w:val="single" w:sz="4" w:space="0" w:color="auto"/>
              <w:bottom w:val="nil"/>
              <w:right w:val="single" w:sz="4" w:space="0" w:color="auto"/>
            </w:tcBorders>
            <w:vAlign w:val="center"/>
          </w:tcPr>
          <w:p w14:paraId="5EAE0311"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- 245,600,000</w:t>
            </w:r>
          </w:p>
        </w:tc>
        <w:tc>
          <w:tcPr>
            <w:tcW w:w="1392" w:type="dxa"/>
            <w:tcBorders>
              <w:top w:val="nil"/>
              <w:left w:val="single" w:sz="4" w:space="0" w:color="auto"/>
              <w:bottom w:val="nil"/>
              <w:right w:val="single" w:sz="4" w:space="0" w:color="auto"/>
            </w:tcBorders>
            <w:vAlign w:val="center"/>
          </w:tcPr>
          <w:p w14:paraId="54B886FB"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sz w:val="22"/>
                <w:szCs w:val="22"/>
              </w:rPr>
              <w:t>- 367,307,810</w:t>
            </w:r>
          </w:p>
        </w:tc>
        <w:tc>
          <w:tcPr>
            <w:tcW w:w="1397" w:type="dxa"/>
            <w:tcBorders>
              <w:top w:val="nil"/>
              <w:left w:val="single" w:sz="4" w:space="0" w:color="auto"/>
              <w:bottom w:val="nil"/>
              <w:right w:val="single" w:sz="4" w:space="0" w:color="auto"/>
            </w:tcBorders>
            <w:vAlign w:val="center"/>
          </w:tcPr>
          <w:p w14:paraId="461F22ED"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sz w:val="22"/>
                <w:szCs w:val="22"/>
              </w:rPr>
              <w:t>- 121,707,810</w:t>
            </w:r>
          </w:p>
        </w:tc>
        <w:tc>
          <w:tcPr>
            <w:tcW w:w="805" w:type="dxa"/>
            <w:tcBorders>
              <w:top w:val="nil"/>
              <w:left w:val="single" w:sz="4" w:space="0" w:color="auto"/>
              <w:bottom w:val="nil"/>
              <w:right w:val="nil"/>
            </w:tcBorders>
            <w:vAlign w:val="center"/>
          </w:tcPr>
          <w:p w14:paraId="338BAC79"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49.56</w:t>
            </w:r>
          </w:p>
        </w:tc>
      </w:tr>
      <w:tr w:rsidR="00B53E98" w:rsidRPr="00527717" w14:paraId="411D0ACE" w14:textId="77777777" w:rsidTr="007270AC">
        <w:trPr>
          <w:trHeight w:val="578"/>
          <w:jc w:val="center"/>
        </w:trPr>
        <w:tc>
          <w:tcPr>
            <w:tcW w:w="4944" w:type="dxa"/>
            <w:tcBorders>
              <w:top w:val="nil"/>
              <w:left w:val="nil"/>
              <w:bottom w:val="nil"/>
              <w:right w:val="single" w:sz="4" w:space="0" w:color="auto"/>
            </w:tcBorders>
            <w:vAlign w:val="center"/>
            <w:hideMark/>
          </w:tcPr>
          <w:p w14:paraId="794EDF09" w14:textId="77777777" w:rsidR="00B53E98" w:rsidRPr="00527717" w:rsidRDefault="00B53E98" w:rsidP="007270AC">
            <w:pPr>
              <w:adjustRightInd w:val="0"/>
              <w:snapToGrid w:val="0"/>
              <w:spacing w:line="200" w:lineRule="atLeast"/>
              <w:ind w:leftChars="200" w:left="480"/>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投資活動之淨現金流入（流出）</w:t>
            </w:r>
          </w:p>
        </w:tc>
        <w:tc>
          <w:tcPr>
            <w:tcW w:w="1392" w:type="dxa"/>
            <w:tcBorders>
              <w:top w:val="nil"/>
              <w:left w:val="single" w:sz="4" w:space="0" w:color="auto"/>
              <w:bottom w:val="nil"/>
              <w:right w:val="single" w:sz="4" w:space="0" w:color="auto"/>
            </w:tcBorders>
            <w:vAlign w:val="center"/>
            <w:hideMark/>
          </w:tcPr>
          <w:p w14:paraId="61CF6443"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- 917,712,000</w:t>
            </w:r>
          </w:p>
        </w:tc>
        <w:tc>
          <w:tcPr>
            <w:tcW w:w="1392" w:type="dxa"/>
            <w:tcBorders>
              <w:top w:val="nil"/>
              <w:left w:val="single" w:sz="4" w:space="0" w:color="auto"/>
              <w:bottom w:val="nil"/>
              <w:right w:val="single" w:sz="4" w:space="0" w:color="auto"/>
            </w:tcBorders>
            <w:vAlign w:val="center"/>
            <w:hideMark/>
          </w:tcPr>
          <w:p w14:paraId="6C465240"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b/>
                <w:bCs/>
                <w:sz w:val="22"/>
                <w:szCs w:val="22"/>
              </w:rPr>
              <w:t>- 367,307,810</w:t>
            </w:r>
          </w:p>
        </w:tc>
        <w:tc>
          <w:tcPr>
            <w:tcW w:w="1397" w:type="dxa"/>
            <w:tcBorders>
              <w:top w:val="nil"/>
              <w:left w:val="single" w:sz="4" w:space="0" w:color="auto"/>
              <w:bottom w:val="nil"/>
              <w:right w:val="single" w:sz="4" w:space="0" w:color="auto"/>
            </w:tcBorders>
            <w:vAlign w:val="center"/>
            <w:hideMark/>
          </w:tcPr>
          <w:p w14:paraId="60CE6160"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b/>
                <w:bCs/>
                <w:sz w:val="22"/>
                <w:szCs w:val="22"/>
              </w:rPr>
              <w:t>550,404,190</w:t>
            </w:r>
          </w:p>
        </w:tc>
        <w:tc>
          <w:tcPr>
            <w:tcW w:w="805" w:type="dxa"/>
            <w:tcBorders>
              <w:top w:val="nil"/>
              <w:left w:val="single" w:sz="4" w:space="0" w:color="auto"/>
              <w:bottom w:val="nil"/>
              <w:right w:val="nil"/>
            </w:tcBorders>
            <w:vAlign w:val="center"/>
            <w:hideMark/>
          </w:tcPr>
          <w:p w14:paraId="687A9117" w14:textId="77777777" w:rsidR="00B53E98" w:rsidRPr="00527717" w:rsidRDefault="00B53E98" w:rsidP="007270AC">
            <w:pPr>
              <w:jc w:val="right"/>
              <w:rPr>
                <w:rFonts w:ascii="新細明體" w:hAnsi="新細明體"/>
                <w:b/>
                <w:bCs/>
                <w:sz w:val="22"/>
                <w:szCs w:val="22"/>
              </w:rPr>
            </w:pPr>
            <w:r w:rsidRPr="00527717">
              <w:rPr>
                <w:rFonts w:ascii="新細明體" w:hAnsi="新細明體"/>
                <w:b/>
                <w:bCs/>
                <w:sz w:val="22"/>
                <w:szCs w:val="22"/>
              </w:rPr>
              <w:t>- 59.98</w:t>
            </w:r>
          </w:p>
        </w:tc>
      </w:tr>
      <w:tr w:rsidR="00B53E98" w:rsidRPr="00527717" w14:paraId="4B6CE365" w14:textId="77777777" w:rsidTr="007270AC">
        <w:trPr>
          <w:trHeight w:val="578"/>
          <w:jc w:val="center"/>
        </w:trPr>
        <w:tc>
          <w:tcPr>
            <w:tcW w:w="4944" w:type="dxa"/>
            <w:tcBorders>
              <w:top w:val="nil"/>
              <w:left w:val="nil"/>
              <w:bottom w:val="nil"/>
              <w:right w:val="single" w:sz="4" w:space="0" w:color="auto"/>
            </w:tcBorders>
            <w:vAlign w:val="center"/>
            <w:hideMark/>
          </w:tcPr>
          <w:p w14:paraId="12344673" w14:textId="77777777" w:rsidR="00B53E98" w:rsidRPr="00527717" w:rsidRDefault="00B53E98" w:rsidP="007270AC">
            <w:pPr>
              <w:adjustRightInd w:val="0"/>
              <w:snapToGrid w:val="0"/>
              <w:spacing w:line="200" w:lineRule="atLeast"/>
              <w:ind w:rightChars="20" w:right="48"/>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籌資活動之現金流量</w:t>
            </w:r>
          </w:p>
        </w:tc>
        <w:tc>
          <w:tcPr>
            <w:tcW w:w="1392" w:type="dxa"/>
            <w:tcBorders>
              <w:top w:val="nil"/>
              <w:left w:val="single" w:sz="4" w:space="0" w:color="auto"/>
              <w:bottom w:val="nil"/>
              <w:right w:val="single" w:sz="4" w:space="0" w:color="auto"/>
            </w:tcBorders>
            <w:vAlign w:val="center"/>
          </w:tcPr>
          <w:p w14:paraId="7A7F536F" w14:textId="77777777" w:rsidR="00B53E98" w:rsidRPr="00527717" w:rsidRDefault="00B53E98" w:rsidP="006B0B31">
            <w:pPr>
              <w:ind w:rightChars="10" w:right="24"/>
              <w:jc w:val="right"/>
              <w:rPr>
                <w:rFonts w:ascii="新細明體" w:hAnsi="新細明體"/>
                <w:b/>
                <w:bCs/>
                <w:sz w:val="22"/>
                <w:szCs w:val="22"/>
              </w:rPr>
            </w:pPr>
          </w:p>
        </w:tc>
        <w:tc>
          <w:tcPr>
            <w:tcW w:w="1392" w:type="dxa"/>
            <w:tcBorders>
              <w:top w:val="nil"/>
              <w:left w:val="single" w:sz="4" w:space="0" w:color="auto"/>
              <w:bottom w:val="nil"/>
              <w:right w:val="single" w:sz="4" w:space="0" w:color="auto"/>
            </w:tcBorders>
            <w:vAlign w:val="center"/>
          </w:tcPr>
          <w:p w14:paraId="01B0C93B" w14:textId="77777777" w:rsidR="00B53E98" w:rsidRPr="00527717" w:rsidRDefault="00B53E98" w:rsidP="006B0B31">
            <w:pPr>
              <w:ind w:rightChars="10" w:right="24"/>
              <w:jc w:val="right"/>
              <w:rPr>
                <w:rFonts w:ascii="新細明體" w:hAnsi="新細明體"/>
                <w:b/>
                <w:bCs/>
                <w:sz w:val="22"/>
                <w:szCs w:val="22"/>
              </w:rPr>
            </w:pPr>
          </w:p>
        </w:tc>
        <w:tc>
          <w:tcPr>
            <w:tcW w:w="1397" w:type="dxa"/>
            <w:tcBorders>
              <w:top w:val="nil"/>
              <w:left w:val="single" w:sz="4" w:space="0" w:color="auto"/>
              <w:bottom w:val="nil"/>
              <w:right w:val="single" w:sz="4" w:space="0" w:color="auto"/>
            </w:tcBorders>
            <w:vAlign w:val="center"/>
          </w:tcPr>
          <w:p w14:paraId="7624924E" w14:textId="77777777" w:rsidR="00B53E98" w:rsidRPr="00527717" w:rsidRDefault="00B53E98" w:rsidP="006B0B31">
            <w:pPr>
              <w:ind w:rightChars="10" w:right="24"/>
              <w:jc w:val="right"/>
              <w:rPr>
                <w:rFonts w:ascii="新細明體" w:hAnsi="新細明體"/>
                <w:b/>
                <w:bCs/>
                <w:sz w:val="22"/>
                <w:szCs w:val="22"/>
              </w:rPr>
            </w:pPr>
          </w:p>
        </w:tc>
        <w:tc>
          <w:tcPr>
            <w:tcW w:w="805" w:type="dxa"/>
            <w:tcBorders>
              <w:top w:val="nil"/>
              <w:left w:val="single" w:sz="4" w:space="0" w:color="auto"/>
              <w:bottom w:val="nil"/>
              <w:right w:val="nil"/>
            </w:tcBorders>
            <w:vAlign w:val="center"/>
          </w:tcPr>
          <w:p w14:paraId="740DAB2D" w14:textId="77777777" w:rsidR="00B53E98" w:rsidRPr="00527717" w:rsidRDefault="00B53E98" w:rsidP="007270AC">
            <w:pPr>
              <w:jc w:val="right"/>
              <w:rPr>
                <w:rFonts w:ascii="新細明體" w:hAnsi="新細明體"/>
                <w:b/>
                <w:bCs/>
                <w:sz w:val="22"/>
                <w:szCs w:val="22"/>
              </w:rPr>
            </w:pPr>
          </w:p>
        </w:tc>
      </w:tr>
      <w:tr w:rsidR="00B53E98" w:rsidRPr="00527717" w14:paraId="3C7120F9" w14:textId="77777777" w:rsidTr="007270AC">
        <w:trPr>
          <w:trHeight w:val="578"/>
          <w:jc w:val="center"/>
        </w:trPr>
        <w:tc>
          <w:tcPr>
            <w:tcW w:w="4944" w:type="dxa"/>
            <w:tcBorders>
              <w:top w:val="nil"/>
              <w:left w:val="nil"/>
              <w:bottom w:val="nil"/>
              <w:right w:val="single" w:sz="4" w:space="0" w:color="auto"/>
            </w:tcBorders>
            <w:vAlign w:val="center"/>
            <w:hideMark/>
          </w:tcPr>
          <w:p w14:paraId="2B5C71E2" w14:textId="77777777" w:rsidR="00B53E98" w:rsidRPr="00527717" w:rsidRDefault="00B53E98" w:rsidP="007270AC">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增加長期負債</w:t>
            </w:r>
          </w:p>
        </w:tc>
        <w:tc>
          <w:tcPr>
            <w:tcW w:w="1392" w:type="dxa"/>
            <w:tcBorders>
              <w:top w:val="nil"/>
              <w:left w:val="single" w:sz="4" w:space="0" w:color="auto"/>
              <w:bottom w:val="nil"/>
              <w:right w:val="single" w:sz="4" w:space="0" w:color="auto"/>
            </w:tcBorders>
            <w:vAlign w:val="center"/>
            <w:hideMark/>
          </w:tcPr>
          <w:p w14:paraId="1489BCED"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672,112,000</w:t>
            </w:r>
          </w:p>
        </w:tc>
        <w:tc>
          <w:tcPr>
            <w:tcW w:w="1392" w:type="dxa"/>
            <w:tcBorders>
              <w:top w:val="nil"/>
              <w:left w:val="single" w:sz="4" w:space="0" w:color="auto"/>
              <w:bottom w:val="nil"/>
              <w:right w:val="single" w:sz="4" w:space="0" w:color="auto"/>
            </w:tcBorders>
            <w:vAlign w:val="center"/>
            <w:hideMark/>
          </w:tcPr>
          <w:p w14:paraId="03219111"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sz w:val="22"/>
                <w:szCs w:val="22"/>
              </w:rPr>
              <w:t>－</w:t>
            </w:r>
          </w:p>
        </w:tc>
        <w:tc>
          <w:tcPr>
            <w:tcW w:w="1397" w:type="dxa"/>
            <w:tcBorders>
              <w:top w:val="nil"/>
              <w:left w:val="single" w:sz="4" w:space="0" w:color="auto"/>
              <w:bottom w:val="nil"/>
              <w:right w:val="single" w:sz="4" w:space="0" w:color="auto"/>
            </w:tcBorders>
            <w:vAlign w:val="center"/>
            <w:hideMark/>
          </w:tcPr>
          <w:p w14:paraId="39C6D8CC"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sz w:val="22"/>
                <w:szCs w:val="22"/>
              </w:rPr>
              <w:t>- 672,112,000</w:t>
            </w:r>
          </w:p>
        </w:tc>
        <w:tc>
          <w:tcPr>
            <w:tcW w:w="805" w:type="dxa"/>
            <w:tcBorders>
              <w:top w:val="nil"/>
              <w:left w:val="single" w:sz="4" w:space="0" w:color="auto"/>
              <w:bottom w:val="nil"/>
              <w:right w:val="nil"/>
            </w:tcBorders>
            <w:vAlign w:val="center"/>
            <w:hideMark/>
          </w:tcPr>
          <w:p w14:paraId="1C77D69E"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- 100.00</w:t>
            </w:r>
          </w:p>
        </w:tc>
      </w:tr>
      <w:tr w:rsidR="00B53E98" w:rsidRPr="00527717" w14:paraId="7C9A1072" w14:textId="77777777" w:rsidTr="007270AC">
        <w:trPr>
          <w:trHeight w:val="578"/>
          <w:jc w:val="center"/>
        </w:trPr>
        <w:tc>
          <w:tcPr>
            <w:tcW w:w="4944" w:type="dxa"/>
            <w:tcBorders>
              <w:top w:val="nil"/>
              <w:left w:val="nil"/>
              <w:bottom w:val="nil"/>
              <w:right w:val="single" w:sz="4" w:space="0" w:color="auto"/>
            </w:tcBorders>
            <w:vAlign w:val="center"/>
          </w:tcPr>
          <w:p w14:paraId="5B0AC56D" w14:textId="77777777" w:rsidR="00B53E98" w:rsidRPr="00527717" w:rsidRDefault="00B53E98" w:rsidP="007270AC">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增加基金、公積及填補短</w:t>
            </w:r>
            <w:proofErr w:type="gramStart"/>
            <w:r w:rsidRPr="00527717">
              <w:rPr>
                <w:rFonts w:ascii="標楷體" w:eastAsia="標楷體" w:hAnsi="標楷體" w:hint="eastAsia"/>
                <w:kern w:val="0"/>
                <w:sz w:val="22"/>
                <w:szCs w:val="22"/>
              </w:rPr>
              <w:t>絀</w:t>
            </w:r>
            <w:proofErr w:type="gramEnd"/>
          </w:p>
        </w:tc>
        <w:tc>
          <w:tcPr>
            <w:tcW w:w="1392" w:type="dxa"/>
            <w:tcBorders>
              <w:top w:val="nil"/>
              <w:left w:val="single" w:sz="4" w:space="0" w:color="auto"/>
              <w:bottom w:val="nil"/>
              <w:right w:val="single" w:sz="4" w:space="0" w:color="auto"/>
            </w:tcBorders>
            <w:vAlign w:val="center"/>
          </w:tcPr>
          <w:p w14:paraId="4744BFB0"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hint="eastAsia"/>
                <w:sz w:val="22"/>
                <w:szCs w:val="22"/>
              </w:rPr>
              <w:t>245,600,000</w:t>
            </w:r>
          </w:p>
        </w:tc>
        <w:tc>
          <w:tcPr>
            <w:tcW w:w="1392" w:type="dxa"/>
            <w:tcBorders>
              <w:top w:val="nil"/>
              <w:left w:val="single" w:sz="4" w:space="0" w:color="auto"/>
              <w:bottom w:val="nil"/>
              <w:right w:val="single" w:sz="4" w:space="0" w:color="auto"/>
            </w:tcBorders>
            <w:vAlign w:val="center"/>
          </w:tcPr>
          <w:p w14:paraId="337A9BA7"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sz w:val="22"/>
                <w:szCs w:val="22"/>
              </w:rPr>
              <w:t>426,141,795</w:t>
            </w:r>
          </w:p>
        </w:tc>
        <w:tc>
          <w:tcPr>
            <w:tcW w:w="1397" w:type="dxa"/>
            <w:tcBorders>
              <w:top w:val="nil"/>
              <w:left w:val="single" w:sz="4" w:space="0" w:color="auto"/>
              <w:bottom w:val="nil"/>
              <w:right w:val="single" w:sz="4" w:space="0" w:color="auto"/>
            </w:tcBorders>
            <w:vAlign w:val="center"/>
          </w:tcPr>
          <w:p w14:paraId="01B231E9" w14:textId="77777777" w:rsidR="00B53E98" w:rsidRPr="00527717" w:rsidRDefault="00B53E98" w:rsidP="006B0B31">
            <w:pPr>
              <w:ind w:rightChars="10" w:right="24"/>
              <w:jc w:val="right"/>
              <w:rPr>
                <w:rFonts w:ascii="新細明體" w:hAnsi="新細明體"/>
                <w:sz w:val="22"/>
                <w:szCs w:val="22"/>
              </w:rPr>
            </w:pPr>
            <w:r w:rsidRPr="00527717">
              <w:rPr>
                <w:rFonts w:ascii="新細明體" w:hAnsi="新細明體"/>
                <w:sz w:val="22"/>
                <w:szCs w:val="22"/>
              </w:rPr>
              <w:t>180,541,795</w:t>
            </w:r>
          </w:p>
        </w:tc>
        <w:tc>
          <w:tcPr>
            <w:tcW w:w="805" w:type="dxa"/>
            <w:tcBorders>
              <w:top w:val="nil"/>
              <w:left w:val="single" w:sz="4" w:space="0" w:color="auto"/>
              <w:bottom w:val="nil"/>
              <w:right w:val="nil"/>
            </w:tcBorders>
            <w:vAlign w:val="center"/>
          </w:tcPr>
          <w:p w14:paraId="2C315BC3"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73.51</w:t>
            </w:r>
          </w:p>
        </w:tc>
      </w:tr>
      <w:tr w:rsidR="00B53E98" w:rsidRPr="00527717" w14:paraId="5ACEF624" w14:textId="77777777" w:rsidTr="007270AC">
        <w:trPr>
          <w:trHeight w:val="578"/>
          <w:jc w:val="center"/>
        </w:trPr>
        <w:tc>
          <w:tcPr>
            <w:tcW w:w="4944" w:type="dxa"/>
            <w:tcBorders>
              <w:top w:val="nil"/>
              <w:left w:val="nil"/>
              <w:bottom w:val="nil"/>
              <w:right w:val="single" w:sz="4" w:space="0" w:color="auto"/>
            </w:tcBorders>
            <w:vAlign w:val="center"/>
            <w:hideMark/>
          </w:tcPr>
          <w:p w14:paraId="3D75D6A2" w14:textId="77777777" w:rsidR="00B53E98" w:rsidRPr="00527717" w:rsidRDefault="00B53E98" w:rsidP="007270AC">
            <w:pPr>
              <w:adjustRightInd w:val="0"/>
              <w:snapToGrid w:val="0"/>
              <w:spacing w:line="200" w:lineRule="atLeast"/>
              <w:ind w:leftChars="200" w:left="480"/>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籌資活動之淨現金流入（流出）</w:t>
            </w:r>
          </w:p>
        </w:tc>
        <w:tc>
          <w:tcPr>
            <w:tcW w:w="1392" w:type="dxa"/>
            <w:tcBorders>
              <w:top w:val="nil"/>
              <w:left w:val="single" w:sz="4" w:space="0" w:color="auto"/>
              <w:bottom w:val="nil"/>
              <w:right w:val="single" w:sz="4" w:space="0" w:color="auto"/>
            </w:tcBorders>
            <w:vAlign w:val="center"/>
            <w:hideMark/>
          </w:tcPr>
          <w:p w14:paraId="6CB7CA02"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917,712,000</w:t>
            </w:r>
          </w:p>
        </w:tc>
        <w:tc>
          <w:tcPr>
            <w:tcW w:w="1392" w:type="dxa"/>
            <w:tcBorders>
              <w:top w:val="nil"/>
              <w:left w:val="single" w:sz="4" w:space="0" w:color="auto"/>
              <w:bottom w:val="nil"/>
              <w:right w:val="single" w:sz="4" w:space="0" w:color="auto"/>
            </w:tcBorders>
            <w:vAlign w:val="center"/>
            <w:hideMark/>
          </w:tcPr>
          <w:p w14:paraId="61CDA1AA"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b/>
                <w:bCs/>
                <w:sz w:val="22"/>
                <w:szCs w:val="22"/>
              </w:rPr>
              <w:t>426,141,795</w:t>
            </w:r>
          </w:p>
        </w:tc>
        <w:tc>
          <w:tcPr>
            <w:tcW w:w="1397" w:type="dxa"/>
            <w:tcBorders>
              <w:top w:val="nil"/>
              <w:left w:val="single" w:sz="4" w:space="0" w:color="auto"/>
              <w:bottom w:val="nil"/>
              <w:right w:val="single" w:sz="4" w:space="0" w:color="auto"/>
            </w:tcBorders>
            <w:vAlign w:val="center"/>
            <w:hideMark/>
          </w:tcPr>
          <w:p w14:paraId="28BFE92D"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b/>
                <w:bCs/>
                <w:sz w:val="22"/>
                <w:szCs w:val="22"/>
              </w:rPr>
              <w:t>- 491,570,205</w:t>
            </w:r>
          </w:p>
        </w:tc>
        <w:tc>
          <w:tcPr>
            <w:tcW w:w="805" w:type="dxa"/>
            <w:tcBorders>
              <w:top w:val="nil"/>
              <w:left w:val="single" w:sz="4" w:space="0" w:color="auto"/>
              <w:bottom w:val="nil"/>
              <w:right w:val="nil"/>
            </w:tcBorders>
            <w:vAlign w:val="center"/>
            <w:hideMark/>
          </w:tcPr>
          <w:p w14:paraId="656124D5" w14:textId="77777777" w:rsidR="00B53E98" w:rsidRPr="00527717" w:rsidRDefault="00B53E98" w:rsidP="007270AC">
            <w:pPr>
              <w:jc w:val="right"/>
              <w:rPr>
                <w:rFonts w:ascii="新細明體" w:hAnsi="新細明體"/>
                <w:b/>
                <w:bCs/>
                <w:sz w:val="22"/>
                <w:szCs w:val="22"/>
              </w:rPr>
            </w:pPr>
            <w:r w:rsidRPr="00527717">
              <w:rPr>
                <w:rFonts w:ascii="新細明體" w:hAnsi="新細明體"/>
                <w:b/>
                <w:bCs/>
                <w:sz w:val="22"/>
                <w:szCs w:val="22"/>
              </w:rPr>
              <w:t>- 53.56</w:t>
            </w:r>
          </w:p>
        </w:tc>
      </w:tr>
      <w:tr w:rsidR="00B53E98" w:rsidRPr="00527717" w14:paraId="29E57A56" w14:textId="77777777" w:rsidTr="007270AC">
        <w:trPr>
          <w:trHeight w:val="578"/>
          <w:jc w:val="center"/>
        </w:trPr>
        <w:tc>
          <w:tcPr>
            <w:tcW w:w="4944" w:type="dxa"/>
            <w:tcBorders>
              <w:top w:val="nil"/>
              <w:left w:val="nil"/>
              <w:bottom w:val="nil"/>
              <w:right w:val="single" w:sz="4" w:space="0" w:color="auto"/>
            </w:tcBorders>
            <w:vAlign w:val="center"/>
            <w:hideMark/>
          </w:tcPr>
          <w:p w14:paraId="50C59918" w14:textId="77777777" w:rsidR="00B53E98" w:rsidRPr="00527717" w:rsidRDefault="00B53E98" w:rsidP="007270AC">
            <w:pPr>
              <w:adjustRightInd w:val="0"/>
              <w:snapToGrid w:val="0"/>
              <w:spacing w:line="200" w:lineRule="atLeast"/>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現金及約當現金之淨增（淨減）</w:t>
            </w:r>
          </w:p>
        </w:tc>
        <w:tc>
          <w:tcPr>
            <w:tcW w:w="1392" w:type="dxa"/>
            <w:tcBorders>
              <w:top w:val="nil"/>
              <w:left w:val="single" w:sz="4" w:space="0" w:color="auto"/>
              <w:bottom w:val="nil"/>
              <w:right w:val="single" w:sz="4" w:space="0" w:color="auto"/>
            </w:tcBorders>
            <w:vAlign w:val="center"/>
            <w:hideMark/>
          </w:tcPr>
          <w:p w14:paraId="478F1BA3"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365,502,000</w:t>
            </w:r>
          </w:p>
        </w:tc>
        <w:tc>
          <w:tcPr>
            <w:tcW w:w="1392" w:type="dxa"/>
            <w:tcBorders>
              <w:top w:val="nil"/>
              <w:left w:val="single" w:sz="4" w:space="0" w:color="auto"/>
              <w:bottom w:val="nil"/>
              <w:right w:val="single" w:sz="4" w:space="0" w:color="auto"/>
            </w:tcBorders>
            <w:vAlign w:val="center"/>
            <w:hideMark/>
          </w:tcPr>
          <w:p w14:paraId="582427F6"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b/>
                <w:bCs/>
                <w:sz w:val="22"/>
                <w:szCs w:val="22"/>
              </w:rPr>
              <w:t>277,586,480</w:t>
            </w:r>
          </w:p>
        </w:tc>
        <w:tc>
          <w:tcPr>
            <w:tcW w:w="1397" w:type="dxa"/>
            <w:tcBorders>
              <w:top w:val="nil"/>
              <w:left w:val="single" w:sz="4" w:space="0" w:color="auto"/>
              <w:bottom w:val="nil"/>
              <w:right w:val="single" w:sz="4" w:space="0" w:color="auto"/>
            </w:tcBorders>
            <w:vAlign w:val="center"/>
            <w:hideMark/>
          </w:tcPr>
          <w:p w14:paraId="7E1DE9D8"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b/>
                <w:bCs/>
                <w:sz w:val="22"/>
                <w:szCs w:val="22"/>
              </w:rPr>
              <w:t>- 87,915,520</w:t>
            </w:r>
          </w:p>
        </w:tc>
        <w:tc>
          <w:tcPr>
            <w:tcW w:w="805" w:type="dxa"/>
            <w:tcBorders>
              <w:top w:val="nil"/>
              <w:left w:val="single" w:sz="4" w:space="0" w:color="auto"/>
              <w:bottom w:val="nil"/>
              <w:right w:val="nil"/>
            </w:tcBorders>
            <w:vAlign w:val="center"/>
            <w:hideMark/>
          </w:tcPr>
          <w:p w14:paraId="5CA10FBC" w14:textId="77777777" w:rsidR="00B53E98" w:rsidRPr="00527717" w:rsidRDefault="00B53E98" w:rsidP="007270AC">
            <w:pPr>
              <w:jc w:val="right"/>
              <w:rPr>
                <w:rFonts w:ascii="新細明體" w:hAnsi="新細明體"/>
                <w:b/>
                <w:bCs/>
                <w:sz w:val="22"/>
                <w:szCs w:val="22"/>
              </w:rPr>
            </w:pPr>
            <w:r w:rsidRPr="00527717">
              <w:rPr>
                <w:rFonts w:ascii="新細明體" w:hAnsi="新細明體"/>
                <w:b/>
                <w:bCs/>
                <w:sz w:val="22"/>
                <w:szCs w:val="22"/>
              </w:rPr>
              <w:t>- 24.05</w:t>
            </w:r>
          </w:p>
        </w:tc>
      </w:tr>
      <w:tr w:rsidR="00B53E98" w:rsidRPr="00527717" w14:paraId="3A234F23" w14:textId="77777777" w:rsidTr="007270AC">
        <w:trPr>
          <w:trHeight w:val="578"/>
          <w:jc w:val="center"/>
        </w:trPr>
        <w:tc>
          <w:tcPr>
            <w:tcW w:w="4944" w:type="dxa"/>
            <w:tcBorders>
              <w:top w:val="nil"/>
              <w:left w:val="nil"/>
              <w:bottom w:val="nil"/>
              <w:right w:val="single" w:sz="4" w:space="0" w:color="auto"/>
            </w:tcBorders>
            <w:vAlign w:val="center"/>
            <w:hideMark/>
          </w:tcPr>
          <w:p w14:paraId="63930351" w14:textId="77777777" w:rsidR="00B53E98" w:rsidRPr="00527717" w:rsidRDefault="00B53E98" w:rsidP="007270AC">
            <w:pPr>
              <w:adjustRightInd w:val="0"/>
              <w:snapToGrid w:val="0"/>
              <w:spacing w:line="200" w:lineRule="atLeast"/>
              <w:ind w:rightChars="20" w:right="48"/>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期初現金及約當現金</w:t>
            </w:r>
          </w:p>
        </w:tc>
        <w:tc>
          <w:tcPr>
            <w:tcW w:w="1392" w:type="dxa"/>
            <w:tcBorders>
              <w:top w:val="nil"/>
              <w:left w:val="single" w:sz="4" w:space="0" w:color="auto"/>
              <w:bottom w:val="nil"/>
              <w:right w:val="single" w:sz="4" w:space="0" w:color="auto"/>
            </w:tcBorders>
            <w:vAlign w:val="center"/>
            <w:hideMark/>
          </w:tcPr>
          <w:p w14:paraId="19F31E9C"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331,086,000</w:t>
            </w:r>
          </w:p>
        </w:tc>
        <w:tc>
          <w:tcPr>
            <w:tcW w:w="1392" w:type="dxa"/>
            <w:tcBorders>
              <w:top w:val="nil"/>
              <w:left w:val="single" w:sz="4" w:space="0" w:color="auto"/>
              <w:bottom w:val="nil"/>
              <w:right w:val="single" w:sz="4" w:space="0" w:color="auto"/>
            </w:tcBorders>
            <w:vAlign w:val="center"/>
            <w:hideMark/>
          </w:tcPr>
          <w:p w14:paraId="1EE9F488"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b/>
                <w:bCs/>
                <w:sz w:val="22"/>
                <w:szCs w:val="22"/>
              </w:rPr>
              <w:t>383,347,949</w:t>
            </w:r>
          </w:p>
        </w:tc>
        <w:tc>
          <w:tcPr>
            <w:tcW w:w="1397" w:type="dxa"/>
            <w:tcBorders>
              <w:top w:val="nil"/>
              <w:left w:val="single" w:sz="4" w:space="0" w:color="auto"/>
              <w:bottom w:val="nil"/>
              <w:right w:val="single" w:sz="4" w:space="0" w:color="auto"/>
            </w:tcBorders>
            <w:vAlign w:val="center"/>
            <w:hideMark/>
          </w:tcPr>
          <w:p w14:paraId="1056BF2E"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b/>
                <w:bCs/>
                <w:sz w:val="22"/>
                <w:szCs w:val="22"/>
              </w:rPr>
              <w:t>52,261,949</w:t>
            </w:r>
          </w:p>
        </w:tc>
        <w:tc>
          <w:tcPr>
            <w:tcW w:w="805" w:type="dxa"/>
            <w:tcBorders>
              <w:top w:val="nil"/>
              <w:left w:val="single" w:sz="4" w:space="0" w:color="auto"/>
              <w:bottom w:val="nil"/>
              <w:right w:val="nil"/>
            </w:tcBorders>
            <w:vAlign w:val="center"/>
            <w:hideMark/>
          </w:tcPr>
          <w:p w14:paraId="6AF0FCE8" w14:textId="77777777" w:rsidR="00B53E98" w:rsidRPr="00527717" w:rsidRDefault="00B53E98" w:rsidP="007270AC">
            <w:pPr>
              <w:jc w:val="right"/>
              <w:rPr>
                <w:rFonts w:ascii="新細明體" w:hAnsi="新細明體"/>
                <w:b/>
                <w:bCs/>
                <w:sz w:val="22"/>
                <w:szCs w:val="22"/>
              </w:rPr>
            </w:pPr>
            <w:r w:rsidRPr="00527717">
              <w:rPr>
                <w:rFonts w:ascii="新細明體" w:hAnsi="新細明體"/>
                <w:b/>
                <w:bCs/>
                <w:sz w:val="22"/>
                <w:szCs w:val="22"/>
              </w:rPr>
              <w:t>15.79</w:t>
            </w:r>
          </w:p>
        </w:tc>
      </w:tr>
      <w:tr w:rsidR="00B53E98" w:rsidRPr="00527717" w14:paraId="4C07647B" w14:textId="77777777" w:rsidTr="007270AC">
        <w:trPr>
          <w:trHeight w:val="578"/>
          <w:jc w:val="center"/>
        </w:trPr>
        <w:tc>
          <w:tcPr>
            <w:tcW w:w="4944" w:type="dxa"/>
            <w:tcBorders>
              <w:top w:val="nil"/>
              <w:left w:val="nil"/>
              <w:bottom w:val="single" w:sz="4" w:space="0" w:color="auto"/>
              <w:right w:val="single" w:sz="4" w:space="0" w:color="auto"/>
            </w:tcBorders>
            <w:vAlign w:val="center"/>
            <w:hideMark/>
          </w:tcPr>
          <w:p w14:paraId="779FB91E" w14:textId="77777777" w:rsidR="00B53E98" w:rsidRPr="00527717" w:rsidRDefault="00B53E98" w:rsidP="007270AC">
            <w:pPr>
              <w:adjustRightInd w:val="0"/>
              <w:snapToGrid w:val="0"/>
              <w:spacing w:line="200" w:lineRule="atLeast"/>
              <w:ind w:rightChars="20" w:right="48"/>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期末現金及約當現金</w:t>
            </w:r>
          </w:p>
        </w:tc>
        <w:tc>
          <w:tcPr>
            <w:tcW w:w="1392" w:type="dxa"/>
            <w:tcBorders>
              <w:top w:val="nil"/>
              <w:left w:val="single" w:sz="4" w:space="0" w:color="auto"/>
              <w:bottom w:val="single" w:sz="4" w:space="0" w:color="auto"/>
              <w:right w:val="single" w:sz="4" w:space="0" w:color="auto"/>
            </w:tcBorders>
            <w:vAlign w:val="center"/>
            <w:hideMark/>
          </w:tcPr>
          <w:p w14:paraId="458DB812"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hint="eastAsia"/>
                <w:b/>
                <w:bCs/>
                <w:sz w:val="22"/>
                <w:szCs w:val="22"/>
              </w:rPr>
              <w:t>696,588,000</w:t>
            </w:r>
          </w:p>
        </w:tc>
        <w:tc>
          <w:tcPr>
            <w:tcW w:w="1392" w:type="dxa"/>
            <w:tcBorders>
              <w:top w:val="nil"/>
              <w:left w:val="single" w:sz="4" w:space="0" w:color="auto"/>
              <w:bottom w:val="single" w:sz="4" w:space="0" w:color="auto"/>
              <w:right w:val="single" w:sz="4" w:space="0" w:color="auto"/>
            </w:tcBorders>
            <w:vAlign w:val="center"/>
            <w:hideMark/>
          </w:tcPr>
          <w:p w14:paraId="68DB7443"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b/>
                <w:bCs/>
                <w:sz w:val="22"/>
                <w:szCs w:val="22"/>
              </w:rPr>
              <w:t>660,934,429</w:t>
            </w:r>
          </w:p>
        </w:tc>
        <w:tc>
          <w:tcPr>
            <w:tcW w:w="1397" w:type="dxa"/>
            <w:tcBorders>
              <w:top w:val="nil"/>
              <w:left w:val="single" w:sz="4" w:space="0" w:color="auto"/>
              <w:bottom w:val="single" w:sz="4" w:space="0" w:color="auto"/>
              <w:right w:val="single" w:sz="4" w:space="0" w:color="auto"/>
            </w:tcBorders>
            <w:vAlign w:val="center"/>
            <w:hideMark/>
          </w:tcPr>
          <w:p w14:paraId="4608137E" w14:textId="77777777" w:rsidR="00B53E98" w:rsidRPr="00527717" w:rsidRDefault="00B53E98" w:rsidP="006B0B31">
            <w:pPr>
              <w:ind w:rightChars="10" w:right="24"/>
              <w:jc w:val="right"/>
              <w:rPr>
                <w:rFonts w:ascii="新細明體" w:hAnsi="新細明體"/>
                <w:b/>
                <w:bCs/>
                <w:sz w:val="22"/>
                <w:szCs w:val="22"/>
              </w:rPr>
            </w:pPr>
            <w:r w:rsidRPr="00527717">
              <w:rPr>
                <w:rFonts w:ascii="新細明體" w:hAnsi="新細明體"/>
                <w:b/>
                <w:bCs/>
                <w:sz w:val="22"/>
                <w:szCs w:val="22"/>
              </w:rPr>
              <w:t>- 35,653,571</w:t>
            </w:r>
          </w:p>
        </w:tc>
        <w:tc>
          <w:tcPr>
            <w:tcW w:w="805" w:type="dxa"/>
            <w:tcBorders>
              <w:top w:val="nil"/>
              <w:left w:val="single" w:sz="4" w:space="0" w:color="auto"/>
              <w:bottom w:val="single" w:sz="4" w:space="0" w:color="auto"/>
              <w:right w:val="nil"/>
            </w:tcBorders>
            <w:vAlign w:val="center"/>
            <w:hideMark/>
          </w:tcPr>
          <w:p w14:paraId="3EE0AADB" w14:textId="77777777" w:rsidR="00B53E98" w:rsidRPr="00527717" w:rsidRDefault="00B53E98" w:rsidP="007270AC">
            <w:pPr>
              <w:jc w:val="right"/>
              <w:rPr>
                <w:rFonts w:ascii="新細明體" w:hAnsi="新細明體"/>
                <w:b/>
                <w:bCs/>
                <w:sz w:val="22"/>
                <w:szCs w:val="22"/>
              </w:rPr>
            </w:pPr>
            <w:r w:rsidRPr="00527717">
              <w:rPr>
                <w:rFonts w:ascii="新細明體" w:hAnsi="新細明體"/>
                <w:b/>
                <w:bCs/>
                <w:sz w:val="22"/>
                <w:szCs w:val="22"/>
              </w:rPr>
              <w:t>- 5.12</w:t>
            </w:r>
          </w:p>
        </w:tc>
      </w:tr>
    </w:tbl>
    <w:p w14:paraId="52A6A31E" w14:textId="77777777" w:rsidR="00B53E98" w:rsidRPr="00527717" w:rsidRDefault="00B53E98" w:rsidP="00B53E98">
      <w:pPr>
        <w:spacing w:line="240" w:lineRule="exact"/>
        <w:ind w:rightChars="-20" w:right="-48"/>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：1.本表係</w:t>
      </w:r>
      <w:proofErr w:type="gramStart"/>
      <w:r w:rsidRPr="00527717">
        <w:rPr>
          <w:rFonts w:ascii="標楷體" w:eastAsia="標楷體" w:hAnsi="標楷體" w:hint="eastAsia"/>
          <w:sz w:val="20"/>
        </w:rPr>
        <w:t>採</w:t>
      </w:r>
      <w:proofErr w:type="gramEnd"/>
      <w:r w:rsidRPr="00527717">
        <w:rPr>
          <w:rFonts w:ascii="標楷體" w:eastAsia="標楷體" w:hAnsi="標楷體" w:hint="eastAsia"/>
          <w:sz w:val="20"/>
        </w:rPr>
        <w:t>現金及約當現金基礎，包括現金及自投資日起3個月內到期或清償之債權證券。</w:t>
      </w:r>
    </w:p>
    <w:p w14:paraId="5DCC86F8" w14:textId="77777777" w:rsidR="00B53E98" w:rsidRPr="00527717" w:rsidRDefault="00B53E98" w:rsidP="00B53E98">
      <w:pPr>
        <w:spacing w:line="240" w:lineRule="exact"/>
        <w:ind w:leftChars="165" w:left="596" w:hangingChars="100" w:hanging="200"/>
        <w:jc w:val="both"/>
        <w:rPr>
          <w:rFonts w:ascii="標楷體" w:eastAsia="標楷體" w:hAnsi="標楷體"/>
          <w:sz w:val="20"/>
        </w:rPr>
      </w:pPr>
      <w:r w:rsidRPr="00527717">
        <w:rPr>
          <w:rFonts w:ascii="標楷體" w:eastAsia="標楷體" w:hAnsi="標楷體" w:hint="eastAsia"/>
          <w:sz w:val="20"/>
        </w:rPr>
        <w:t>2.本表「調整項目」欄所列，包括提存呆帳、</w:t>
      </w:r>
      <w:proofErr w:type="gramStart"/>
      <w:r w:rsidRPr="00527717">
        <w:rPr>
          <w:rFonts w:ascii="標楷體" w:eastAsia="標楷體" w:hAnsi="標楷體" w:hint="eastAsia"/>
          <w:sz w:val="20"/>
        </w:rPr>
        <w:t>醫療折</w:t>
      </w:r>
      <w:proofErr w:type="gramEnd"/>
      <w:r w:rsidRPr="00527717">
        <w:rPr>
          <w:rFonts w:ascii="標楷體" w:eastAsia="標楷體" w:hAnsi="標楷體" w:hint="eastAsia"/>
          <w:sz w:val="20"/>
        </w:rPr>
        <w:t>讓及評價短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、提存各項準備、折舊、減損及折耗、攤銷、兌換短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（賸餘）、處理資產短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（賸餘）、債務整理短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（賸餘）、其他、</w:t>
      </w:r>
      <w:proofErr w:type="gramStart"/>
      <w:r w:rsidRPr="00527717">
        <w:rPr>
          <w:rFonts w:ascii="標楷體" w:eastAsia="標楷體" w:hAnsi="標楷體" w:hint="eastAsia"/>
          <w:sz w:val="20"/>
        </w:rPr>
        <w:t>流動資產淨減</w:t>
      </w:r>
      <w:proofErr w:type="gramEnd"/>
      <w:r w:rsidRPr="00527717">
        <w:rPr>
          <w:rFonts w:ascii="標楷體" w:eastAsia="標楷體" w:hAnsi="標楷體" w:hint="eastAsia"/>
          <w:sz w:val="20"/>
        </w:rPr>
        <w:t>（淨增）及流動負債淨增（淨減）。</w:t>
      </w:r>
    </w:p>
    <w:p w14:paraId="0A62C677" w14:textId="77777777" w:rsidR="00B53E98" w:rsidRPr="00527717" w:rsidRDefault="00B53E98" w:rsidP="00B53E98">
      <w:pPr>
        <w:spacing w:line="240" w:lineRule="exact"/>
        <w:ind w:leftChars="165" w:left="596" w:hangingChars="100" w:hanging="200"/>
        <w:jc w:val="both"/>
        <w:rPr>
          <w:rFonts w:ascii="標楷體" w:eastAsia="標楷體" w:hAnsi="標楷體"/>
          <w:sz w:val="20"/>
        </w:rPr>
      </w:pPr>
      <w:r w:rsidRPr="00527717">
        <w:rPr>
          <w:rFonts w:ascii="標楷體" w:eastAsia="標楷體" w:hAnsi="標楷體" w:hint="eastAsia"/>
          <w:sz w:val="20"/>
        </w:rPr>
        <w:t>3</w:t>
      </w:r>
      <w:r w:rsidRPr="00527717">
        <w:rPr>
          <w:rFonts w:ascii="標楷體" w:eastAsia="標楷體" w:hAnsi="標楷體"/>
          <w:sz w:val="20"/>
        </w:rPr>
        <w:t>.</w:t>
      </w:r>
      <w:r w:rsidRPr="00527717">
        <w:rPr>
          <w:rFonts w:ascii="標楷體" w:eastAsia="標楷體" w:hAnsi="標楷體" w:hint="eastAsia"/>
          <w:sz w:val="20"/>
        </w:rPr>
        <w:t>不影響現金流量之籌資活動：市有財產作價投資增撥基金30,169</w:t>
      </w:r>
      <w:r w:rsidRPr="00527717">
        <w:rPr>
          <w:rFonts w:ascii="標楷體" w:eastAsia="標楷體" w:hAnsi="標楷體"/>
          <w:sz w:val="20"/>
        </w:rPr>
        <w:t>,</w:t>
      </w:r>
      <w:r w:rsidRPr="00527717">
        <w:rPr>
          <w:rFonts w:ascii="標楷體" w:eastAsia="標楷體" w:hAnsi="標楷體" w:hint="eastAsia"/>
          <w:sz w:val="20"/>
        </w:rPr>
        <w:t>956元。</w:t>
      </w:r>
    </w:p>
    <w:tbl>
      <w:tblPr>
        <w:tblW w:w="9930" w:type="dxa"/>
        <w:jc w:val="center"/>
        <w:tblLayout w:type="fixed"/>
        <w:tblCellMar>
          <w:left w:w="28" w:type="dxa"/>
          <w:right w:w="28" w:type="dxa"/>
        </w:tblCellMar>
        <w:tblLook w:val="04A0" w:firstRow="1" w:lastRow="0" w:firstColumn="1" w:lastColumn="0" w:noHBand="0" w:noVBand="1"/>
      </w:tblPr>
      <w:tblGrid>
        <w:gridCol w:w="3208"/>
        <w:gridCol w:w="1555"/>
        <w:gridCol w:w="770"/>
        <w:gridCol w:w="1527"/>
        <w:gridCol w:w="756"/>
        <w:gridCol w:w="1386"/>
        <w:gridCol w:w="728"/>
      </w:tblGrid>
      <w:tr w:rsidR="00B53E98" w:rsidRPr="00527717" w14:paraId="4E5E0A91" w14:textId="77777777" w:rsidTr="007270AC">
        <w:trPr>
          <w:trHeight w:val="510"/>
          <w:jc w:val="center"/>
        </w:trPr>
        <w:tc>
          <w:tcPr>
            <w:tcW w:w="9930" w:type="dxa"/>
            <w:gridSpan w:val="7"/>
            <w:vAlign w:val="center"/>
            <w:hideMark/>
          </w:tcPr>
          <w:p w14:paraId="0A648C10" w14:textId="77777777" w:rsidR="00B53E98" w:rsidRPr="00527717" w:rsidRDefault="00B53E98" w:rsidP="007270AC">
            <w:pPr>
              <w:snapToGrid w:val="0"/>
              <w:ind w:leftChars="-100" w:left="-240"/>
              <w:jc w:val="center"/>
              <w:rPr>
                <w:rFonts w:ascii="標楷體" w:eastAsia="標楷體" w:hAnsi="標楷體"/>
                <w:b/>
                <w:sz w:val="32"/>
                <w:u w:val="single"/>
              </w:rPr>
            </w:pPr>
            <w:r w:rsidRPr="00527717">
              <w:lastRenderedPageBreak/>
              <w:br w:type="page"/>
            </w:r>
            <w:r w:rsidRPr="00527717">
              <w:rPr>
                <w:rFonts w:ascii="標楷體" w:eastAsia="標楷體" w:hAnsi="標楷體" w:hint="eastAsia"/>
                <w:b/>
                <w:sz w:val="32"/>
                <w:u w:val="single"/>
              </w:rPr>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中市軌道建設發展基金餘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審定後平衡表  </w:t>
            </w:r>
          </w:p>
        </w:tc>
      </w:tr>
      <w:tr w:rsidR="00B53E98" w:rsidRPr="00527717" w14:paraId="124BCFA2" w14:textId="77777777" w:rsidTr="007270AC">
        <w:trPr>
          <w:trHeight w:val="397"/>
          <w:jc w:val="center"/>
        </w:trPr>
        <w:tc>
          <w:tcPr>
            <w:tcW w:w="7816" w:type="dxa"/>
            <w:gridSpan w:val="5"/>
            <w:tcBorders>
              <w:top w:val="nil"/>
              <w:left w:val="nil"/>
              <w:bottom w:val="single" w:sz="4" w:space="0" w:color="auto"/>
              <w:right w:val="nil"/>
            </w:tcBorders>
            <w:hideMark/>
          </w:tcPr>
          <w:p w14:paraId="08C844D4" w14:textId="77777777" w:rsidR="00B53E98" w:rsidRPr="00527717" w:rsidRDefault="00B53E98" w:rsidP="007270AC">
            <w:pPr>
              <w:snapToGrid w:val="0"/>
              <w:spacing w:after="60"/>
              <w:ind w:leftChars="900" w:left="2160"/>
              <w:jc w:val="center"/>
              <w:rPr>
                <w:rFonts w:ascii="標楷體" w:eastAsia="標楷體" w:hAnsi="標楷體"/>
              </w:rPr>
            </w:pPr>
            <w:r w:rsidRPr="00527717">
              <w:rPr>
                <w:rFonts w:ascii="標楷體" w:eastAsia="標楷體" w:hAnsi="標楷體" w:hint="eastAsia"/>
              </w:rPr>
              <w:t>中華民國1</w:t>
            </w:r>
            <w:r w:rsidRPr="00527717">
              <w:rPr>
                <w:rFonts w:ascii="標楷體" w:eastAsia="標楷體" w:hAnsi="標楷體"/>
              </w:rPr>
              <w:t>1</w:t>
            </w:r>
            <w:r w:rsidRPr="00527717">
              <w:rPr>
                <w:rFonts w:ascii="標楷體" w:eastAsia="標楷體" w:hAnsi="標楷體" w:hint="eastAsia"/>
              </w:rPr>
              <w:t>2年12月31日</w:t>
            </w:r>
          </w:p>
        </w:tc>
        <w:tc>
          <w:tcPr>
            <w:tcW w:w="2114" w:type="dxa"/>
            <w:gridSpan w:val="2"/>
            <w:tcBorders>
              <w:top w:val="nil"/>
              <w:left w:val="nil"/>
              <w:bottom w:val="single" w:sz="4" w:space="0" w:color="auto"/>
              <w:right w:val="nil"/>
            </w:tcBorders>
            <w:vAlign w:val="bottom"/>
            <w:hideMark/>
          </w:tcPr>
          <w:p w14:paraId="06053EED" w14:textId="77777777" w:rsidR="00B53E98" w:rsidRPr="00527717" w:rsidRDefault="00B53E98" w:rsidP="007270AC">
            <w:pPr>
              <w:snapToGrid w:val="0"/>
              <w:jc w:val="right"/>
              <w:rPr>
                <w:rFonts w:ascii="標楷體" w:eastAsia="標楷體" w:hAnsi="標楷體"/>
                <w:sz w:val="20"/>
              </w:rPr>
            </w:pPr>
            <w:r w:rsidRPr="00527717">
              <w:rPr>
                <w:rFonts w:ascii="標楷體" w:eastAsia="標楷體" w:hAnsi="標楷體" w:hint="eastAsia"/>
                <w:kern w:val="0"/>
                <w:sz w:val="20"/>
              </w:rPr>
              <w:t>單位：新臺幣元</w:t>
            </w:r>
          </w:p>
        </w:tc>
      </w:tr>
      <w:tr w:rsidR="00B53E98" w:rsidRPr="00527717" w14:paraId="439932C3" w14:textId="77777777" w:rsidTr="007270AC">
        <w:trPr>
          <w:trHeight w:val="340"/>
          <w:jc w:val="center"/>
        </w:trPr>
        <w:tc>
          <w:tcPr>
            <w:tcW w:w="3208" w:type="dxa"/>
            <w:vMerge w:val="restart"/>
            <w:tcBorders>
              <w:top w:val="single" w:sz="4" w:space="0" w:color="auto"/>
              <w:left w:val="nil"/>
              <w:bottom w:val="single" w:sz="4" w:space="0" w:color="auto"/>
              <w:right w:val="single" w:sz="4" w:space="0" w:color="auto"/>
            </w:tcBorders>
            <w:vAlign w:val="center"/>
            <w:hideMark/>
          </w:tcPr>
          <w:p w14:paraId="016942E9" w14:textId="77777777" w:rsidR="00B53E98" w:rsidRPr="00527717" w:rsidRDefault="00B53E98" w:rsidP="00CA42EC">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科目</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3E389BF1" w14:textId="77777777" w:rsidR="00B53E98" w:rsidRPr="00527717" w:rsidRDefault="00B53E98" w:rsidP="00CA42EC">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1</w:t>
            </w:r>
            <w:r w:rsidRPr="00527717">
              <w:rPr>
                <w:rFonts w:ascii="標楷體" w:eastAsia="標楷體" w:hAnsi="標楷體"/>
                <w:sz w:val="22"/>
                <w:szCs w:val="22"/>
              </w:rPr>
              <w:t>1</w:t>
            </w:r>
            <w:r w:rsidRPr="00527717">
              <w:rPr>
                <w:rFonts w:ascii="標楷體" w:eastAsia="標楷體" w:hAnsi="標楷體" w:hint="eastAsia"/>
                <w:sz w:val="22"/>
                <w:szCs w:val="22"/>
              </w:rPr>
              <w:t>2年12月31日</w:t>
            </w:r>
          </w:p>
        </w:tc>
        <w:tc>
          <w:tcPr>
            <w:tcW w:w="2283" w:type="dxa"/>
            <w:gridSpan w:val="2"/>
            <w:tcBorders>
              <w:top w:val="single" w:sz="4" w:space="0" w:color="auto"/>
              <w:left w:val="single" w:sz="4" w:space="0" w:color="auto"/>
              <w:bottom w:val="single" w:sz="4" w:space="0" w:color="auto"/>
              <w:right w:val="single" w:sz="4" w:space="0" w:color="auto"/>
            </w:tcBorders>
            <w:vAlign w:val="center"/>
            <w:hideMark/>
          </w:tcPr>
          <w:p w14:paraId="1CC34857" w14:textId="77777777" w:rsidR="00B53E98" w:rsidRPr="00527717" w:rsidRDefault="00B53E98" w:rsidP="00CA42EC">
            <w:pPr>
              <w:ind w:leftChars="20" w:left="48" w:rightChars="20" w:right="48" w:firstLineChars="27" w:firstLine="59"/>
              <w:jc w:val="distribute"/>
              <w:rPr>
                <w:rFonts w:ascii="標楷體" w:eastAsia="標楷體" w:hAnsi="標楷體"/>
                <w:sz w:val="22"/>
                <w:szCs w:val="22"/>
              </w:rPr>
            </w:pPr>
            <w:r w:rsidRPr="00527717">
              <w:rPr>
                <w:rFonts w:ascii="標楷體" w:eastAsia="標楷體" w:hAnsi="標楷體" w:hint="eastAsia"/>
                <w:sz w:val="22"/>
                <w:szCs w:val="22"/>
              </w:rPr>
              <w:t>111年12月31日</w:t>
            </w:r>
          </w:p>
        </w:tc>
        <w:tc>
          <w:tcPr>
            <w:tcW w:w="2114" w:type="dxa"/>
            <w:gridSpan w:val="2"/>
            <w:tcBorders>
              <w:top w:val="single" w:sz="4" w:space="0" w:color="auto"/>
              <w:left w:val="single" w:sz="4" w:space="0" w:color="auto"/>
              <w:bottom w:val="single" w:sz="4" w:space="0" w:color="auto"/>
              <w:right w:val="nil"/>
            </w:tcBorders>
            <w:vAlign w:val="center"/>
            <w:hideMark/>
          </w:tcPr>
          <w:p w14:paraId="0ABB041B" w14:textId="77777777" w:rsidR="00B53E98" w:rsidRPr="00527717" w:rsidRDefault="00B53E98" w:rsidP="00CA42EC">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B53E98" w:rsidRPr="00527717" w14:paraId="358054C0" w14:textId="77777777" w:rsidTr="007270AC">
        <w:trPr>
          <w:trHeight w:val="340"/>
          <w:jc w:val="center"/>
        </w:trPr>
        <w:tc>
          <w:tcPr>
            <w:tcW w:w="3208" w:type="dxa"/>
            <w:vMerge/>
            <w:tcBorders>
              <w:top w:val="single" w:sz="4" w:space="0" w:color="auto"/>
              <w:left w:val="nil"/>
              <w:bottom w:val="single" w:sz="4" w:space="0" w:color="auto"/>
              <w:right w:val="single" w:sz="4" w:space="0" w:color="auto"/>
            </w:tcBorders>
            <w:vAlign w:val="center"/>
            <w:hideMark/>
          </w:tcPr>
          <w:p w14:paraId="673D2A18" w14:textId="77777777" w:rsidR="00B53E98" w:rsidRPr="00527717" w:rsidRDefault="00B53E98" w:rsidP="00CA42EC">
            <w:pPr>
              <w:widowControl/>
              <w:ind w:leftChars="20" w:left="48" w:rightChars="20" w:right="48"/>
              <w:rPr>
                <w:rFonts w:ascii="標楷體" w:eastAsia="標楷體" w:hAnsi="標楷體"/>
                <w:sz w:val="22"/>
                <w:szCs w:val="22"/>
              </w:rPr>
            </w:pPr>
          </w:p>
        </w:tc>
        <w:tc>
          <w:tcPr>
            <w:tcW w:w="1555" w:type="dxa"/>
            <w:tcBorders>
              <w:top w:val="single" w:sz="4" w:space="0" w:color="auto"/>
              <w:left w:val="single" w:sz="4" w:space="0" w:color="auto"/>
              <w:bottom w:val="single" w:sz="4" w:space="0" w:color="auto"/>
              <w:right w:val="single" w:sz="4" w:space="0" w:color="auto"/>
            </w:tcBorders>
            <w:vAlign w:val="center"/>
            <w:hideMark/>
          </w:tcPr>
          <w:p w14:paraId="3084D0F5" w14:textId="77777777" w:rsidR="00B53E98" w:rsidRPr="00527717" w:rsidRDefault="00B53E98" w:rsidP="00CA42EC">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770" w:type="dxa"/>
            <w:tcBorders>
              <w:top w:val="single" w:sz="4" w:space="0" w:color="auto"/>
              <w:left w:val="single" w:sz="4" w:space="0" w:color="auto"/>
              <w:bottom w:val="single" w:sz="4" w:space="0" w:color="auto"/>
              <w:right w:val="single" w:sz="4" w:space="0" w:color="auto"/>
            </w:tcBorders>
            <w:vAlign w:val="center"/>
            <w:hideMark/>
          </w:tcPr>
          <w:p w14:paraId="7251129B" w14:textId="77777777" w:rsidR="00B53E98" w:rsidRPr="00527717" w:rsidRDefault="00B53E98" w:rsidP="00CA42EC">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c>
          <w:tcPr>
            <w:tcW w:w="1527" w:type="dxa"/>
            <w:tcBorders>
              <w:top w:val="single" w:sz="4" w:space="0" w:color="auto"/>
              <w:left w:val="single" w:sz="4" w:space="0" w:color="auto"/>
              <w:bottom w:val="single" w:sz="4" w:space="0" w:color="auto"/>
              <w:right w:val="single" w:sz="4" w:space="0" w:color="auto"/>
            </w:tcBorders>
            <w:vAlign w:val="center"/>
            <w:hideMark/>
          </w:tcPr>
          <w:p w14:paraId="2B43A8B7" w14:textId="77777777" w:rsidR="00B53E98" w:rsidRPr="00527717" w:rsidRDefault="00B53E98" w:rsidP="00CA42EC">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756" w:type="dxa"/>
            <w:tcBorders>
              <w:top w:val="single" w:sz="4" w:space="0" w:color="auto"/>
              <w:left w:val="single" w:sz="4" w:space="0" w:color="auto"/>
              <w:bottom w:val="single" w:sz="4" w:space="0" w:color="auto"/>
              <w:right w:val="single" w:sz="4" w:space="0" w:color="auto"/>
            </w:tcBorders>
            <w:vAlign w:val="center"/>
            <w:hideMark/>
          </w:tcPr>
          <w:p w14:paraId="5DAC373D" w14:textId="77777777" w:rsidR="00B53E98" w:rsidRPr="00527717" w:rsidRDefault="00B53E98" w:rsidP="00CA42EC">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2D0194B" w14:textId="77777777" w:rsidR="00B53E98" w:rsidRPr="00527717" w:rsidRDefault="00B53E98" w:rsidP="00CA42EC">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728" w:type="dxa"/>
            <w:tcBorders>
              <w:top w:val="single" w:sz="4" w:space="0" w:color="auto"/>
              <w:left w:val="single" w:sz="4" w:space="0" w:color="auto"/>
              <w:bottom w:val="single" w:sz="4" w:space="0" w:color="auto"/>
              <w:right w:val="nil"/>
            </w:tcBorders>
            <w:vAlign w:val="center"/>
            <w:hideMark/>
          </w:tcPr>
          <w:p w14:paraId="74672EEE" w14:textId="77777777" w:rsidR="00B53E98" w:rsidRPr="00527717" w:rsidRDefault="00B53E98" w:rsidP="007270AC">
            <w:pPr>
              <w:jc w:val="distribute"/>
              <w:rPr>
                <w:rFonts w:ascii="標楷體" w:eastAsia="標楷體" w:hAnsi="標楷體"/>
                <w:sz w:val="22"/>
                <w:szCs w:val="22"/>
              </w:rPr>
            </w:pPr>
            <w:r w:rsidRPr="00527717">
              <w:rPr>
                <w:rFonts w:ascii="標楷體" w:eastAsia="標楷體" w:hAnsi="標楷體" w:hint="eastAsia"/>
                <w:sz w:val="22"/>
                <w:szCs w:val="22"/>
              </w:rPr>
              <w:t>％</w:t>
            </w:r>
          </w:p>
        </w:tc>
      </w:tr>
      <w:tr w:rsidR="00B53E98" w:rsidRPr="00527717" w14:paraId="74BE458E" w14:textId="77777777" w:rsidTr="007270AC">
        <w:trPr>
          <w:trHeight w:val="680"/>
          <w:jc w:val="center"/>
        </w:trPr>
        <w:tc>
          <w:tcPr>
            <w:tcW w:w="3208" w:type="dxa"/>
            <w:tcBorders>
              <w:top w:val="single" w:sz="4" w:space="0" w:color="auto"/>
              <w:left w:val="nil"/>
              <w:bottom w:val="nil"/>
              <w:right w:val="single" w:sz="4" w:space="0" w:color="auto"/>
            </w:tcBorders>
            <w:vAlign w:val="center"/>
            <w:hideMark/>
          </w:tcPr>
          <w:p w14:paraId="17401FFF" w14:textId="77777777" w:rsidR="00B53E98" w:rsidRPr="00527717" w:rsidRDefault="00B53E98" w:rsidP="007270AC">
            <w:pPr>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資產</w:t>
            </w:r>
          </w:p>
        </w:tc>
        <w:tc>
          <w:tcPr>
            <w:tcW w:w="1555" w:type="dxa"/>
            <w:tcBorders>
              <w:top w:val="single" w:sz="4" w:space="0" w:color="auto"/>
              <w:left w:val="single" w:sz="4" w:space="0" w:color="auto"/>
              <w:bottom w:val="nil"/>
              <w:right w:val="single" w:sz="4" w:space="0" w:color="auto"/>
            </w:tcBorders>
            <w:vAlign w:val="center"/>
            <w:hideMark/>
          </w:tcPr>
          <w:p w14:paraId="12182FBD" w14:textId="77777777" w:rsidR="00B53E98" w:rsidRPr="00527717" w:rsidRDefault="00B53E98" w:rsidP="00CA42EC">
            <w:pPr>
              <w:ind w:rightChars="10" w:right="24"/>
              <w:jc w:val="right"/>
              <w:rPr>
                <w:rFonts w:ascii="新細明體" w:hAnsi="新細明體"/>
                <w:b/>
                <w:sz w:val="22"/>
                <w:szCs w:val="22"/>
              </w:rPr>
            </w:pPr>
            <w:r w:rsidRPr="00527717">
              <w:rPr>
                <w:rFonts w:ascii="新細明體" w:hAnsi="新細明體"/>
                <w:b/>
                <w:sz w:val="22"/>
                <w:szCs w:val="22"/>
              </w:rPr>
              <w:t>1,340,224,262</w:t>
            </w:r>
          </w:p>
        </w:tc>
        <w:tc>
          <w:tcPr>
            <w:tcW w:w="770" w:type="dxa"/>
            <w:tcBorders>
              <w:top w:val="single" w:sz="4" w:space="0" w:color="auto"/>
              <w:left w:val="single" w:sz="4" w:space="0" w:color="auto"/>
              <w:bottom w:val="nil"/>
              <w:right w:val="single" w:sz="4" w:space="0" w:color="auto"/>
            </w:tcBorders>
            <w:vAlign w:val="center"/>
            <w:hideMark/>
          </w:tcPr>
          <w:p w14:paraId="44EC1EAE" w14:textId="77777777" w:rsidR="00B53E98" w:rsidRPr="00527717" w:rsidRDefault="00B53E98" w:rsidP="00CA42EC">
            <w:pPr>
              <w:ind w:rightChars="10" w:right="24"/>
              <w:jc w:val="right"/>
              <w:rPr>
                <w:rFonts w:ascii="新細明體" w:hAnsi="新細明體"/>
                <w:b/>
                <w:sz w:val="22"/>
                <w:szCs w:val="22"/>
              </w:rPr>
            </w:pPr>
            <w:r w:rsidRPr="00527717">
              <w:rPr>
                <w:rFonts w:ascii="新細明體" w:hAnsi="新細明體"/>
                <w:b/>
                <w:sz w:val="22"/>
                <w:szCs w:val="22"/>
              </w:rPr>
              <w:t>100.00</w:t>
            </w:r>
          </w:p>
        </w:tc>
        <w:tc>
          <w:tcPr>
            <w:tcW w:w="1527" w:type="dxa"/>
            <w:tcBorders>
              <w:top w:val="single" w:sz="4" w:space="0" w:color="auto"/>
              <w:left w:val="single" w:sz="4" w:space="0" w:color="auto"/>
              <w:bottom w:val="nil"/>
              <w:right w:val="single" w:sz="4" w:space="0" w:color="auto"/>
            </w:tcBorders>
            <w:vAlign w:val="center"/>
            <w:hideMark/>
          </w:tcPr>
          <w:p w14:paraId="3161DBD1" w14:textId="77777777" w:rsidR="00B53E98" w:rsidRPr="00527717" w:rsidRDefault="00B53E98" w:rsidP="00CA42EC">
            <w:pPr>
              <w:ind w:rightChars="10" w:right="24"/>
              <w:jc w:val="right"/>
              <w:rPr>
                <w:rFonts w:ascii="新細明體" w:hAnsi="新細明體"/>
                <w:b/>
                <w:sz w:val="22"/>
                <w:szCs w:val="22"/>
              </w:rPr>
            </w:pPr>
            <w:r w:rsidRPr="00527717">
              <w:rPr>
                <w:rFonts w:ascii="新細明體" w:hAnsi="新細明體"/>
                <w:b/>
                <w:sz w:val="22"/>
                <w:szCs w:val="22"/>
              </w:rPr>
              <w:t>636,151,561</w:t>
            </w:r>
          </w:p>
        </w:tc>
        <w:tc>
          <w:tcPr>
            <w:tcW w:w="756" w:type="dxa"/>
            <w:tcBorders>
              <w:top w:val="single" w:sz="4" w:space="0" w:color="auto"/>
              <w:left w:val="single" w:sz="4" w:space="0" w:color="auto"/>
              <w:bottom w:val="nil"/>
              <w:right w:val="single" w:sz="4" w:space="0" w:color="auto"/>
            </w:tcBorders>
            <w:vAlign w:val="center"/>
            <w:hideMark/>
          </w:tcPr>
          <w:p w14:paraId="123ABC44" w14:textId="77777777" w:rsidR="00B53E98" w:rsidRPr="00527717" w:rsidRDefault="00B53E98" w:rsidP="00CA42EC">
            <w:pPr>
              <w:ind w:rightChars="10" w:right="24"/>
              <w:jc w:val="right"/>
              <w:rPr>
                <w:rFonts w:ascii="新細明體" w:hAnsi="新細明體"/>
                <w:b/>
                <w:sz w:val="22"/>
                <w:szCs w:val="22"/>
              </w:rPr>
            </w:pPr>
            <w:r w:rsidRPr="00527717">
              <w:rPr>
                <w:rFonts w:ascii="新細明體" w:hAnsi="新細明體"/>
                <w:b/>
                <w:sz w:val="22"/>
                <w:szCs w:val="22"/>
              </w:rPr>
              <w:t>100.00</w:t>
            </w:r>
          </w:p>
        </w:tc>
        <w:tc>
          <w:tcPr>
            <w:tcW w:w="1386" w:type="dxa"/>
            <w:tcBorders>
              <w:top w:val="single" w:sz="4" w:space="0" w:color="auto"/>
              <w:left w:val="single" w:sz="4" w:space="0" w:color="auto"/>
              <w:bottom w:val="nil"/>
              <w:right w:val="single" w:sz="4" w:space="0" w:color="auto"/>
            </w:tcBorders>
            <w:vAlign w:val="center"/>
          </w:tcPr>
          <w:p w14:paraId="72554049" w14:textId="77777777" w:rsidR="00B53E98" w:rsidRPr="00527717" w:rsidRDefault="00B53E98" w:rsidP="00CA42EC">
            <w:pPr>
              <w:ind w:rightChars="10" w:right="24"/>
              <w:jc w:val="right"/>
              <w:rPr>
                <w:rFonts w:ascii="新細明體" w:hAnsi="新細明體"/>
                <w:b/>
                <w:sz w:val="22"/>
                <w:szCs w:val="22"/>
              </w:rPr>
            </w:pPr>
            <w:r w:rsidRPr="00527717">
              <w:rPr>
                <w:rFonts w:ascii="新細明體" w:hAnsi="新細明體"/>
                <w:b/>
                <w:sz w:val="22"/>
                <w:szCs w:val="22"/>
              </w:rPr>
              <w:t>704,072,701</w:t>
            </w:r>
          </w:p>
        </w:tc>
        <w:tc>
          <w:tcPr>
            <w:tcW w:w="728" w:type="dxa"/>
            <w:tcBorders>
              <w:top w:val="single" w:sz="4" w:space="0" w:color="auto"/>
              <w:left w:val="single" w:sz="4" w:space="0" w:color="auto"/>
              <w:bottom w:val="nil"/>
              <w:right w:val="nil"/>
            </w:tcBorders>
            <w:vAlign w:val="center"/>
          </w:tcPr>
          <w:p w14:paraId="4B902A94" w14:textId="77777777" w:rsidR="00B53E98" w:rsidRPr="00527717" w:rsidRDefault="00B53E98" w:rsidP="007270AC">
            <w:pPr>
              <w:jc w:val="right"/>
              <w:rPr>
                <w:rFonts w:ascii="新細明體" w:hAnsi="新細明體"/>
                <w:b/>
                <w:sz w:val="22"/>
                <w:szCs w:val="22"/>
              </w:rPr>
            </w:pPr>
            <w:r w:rsidRPr="00527717">
              <w:rPr>
                <w:rFonts w:ascii="新細明體" w:hAnsi="新細明體"/>
                <w:b/>
                <w:sz w:val="22"/>
                <w:szCs w:val="22"/>
              </w:rPr>
              <w:t>110.68</w:t>
            </w:r>
          </w:p>
        </w:tc>
      </w:tr>
      <w:tr w:rsidR="00B53E98" w:rsidRPr="00527717" w14:paraId="201C5DF9" w14:textId="77777777" w:rsidTr="007270AC">
        <w:trPr>
          <w:trHeight w:val="680"/>
          <w:jc w:val="center"/>
        </w:trPr>
        <w:tc>
          <w:tcPr>
            <w:tcW w:w="3208" w:type="dxa"/>
            <w:tcBorders>
              <w:top w:val="nil"/>
              <w:left w:val="nil"/>
              <w:bottom w:val="nil"/>
              <w:right w:val="single" w:sz="4" w:space="0" w:color="auto"/>
            </w:tcBorders>
            <w:vAlign w:val="center"/>
            <w:hideMark/>
          </w:tcPr>
          <w:p w14:paraId="427F57F7" w14:textId="77777777" w:rsidR="00B53E98" w:rsidRPr="00527717" w:rsidRDefault="00B53E98" w:rsidP="007270AC">
            <w:pPr>
              <w:ind w:leftChars="100" w:left="240"/>
              <w:jc w:val="distribute"/>
              <w:rPr>
                <w:rFonts w:ascii="標楷體" w:eastAsia="標楷體" w:hAnsi="標楷體"/>
                <w:kern w:val="0"/>
                <w:sz w:val="22"/>
                <w:szCs w:val="22"/>
              </w:rPr>
            </w:pPr>
            <w:r w:rsidRPr="00527717">
              <w:rPr>
                <w:rFonts w:ascii="標楷體" w:eastAsia="標楷體" w:hAnsi="標楷體"/>
                <w:spacing w:val="-6"/>
                <w:kern w:val="0"/>
                <w:sz w:val="22"/>
              </w:rPr>
              <w:t>流動資產</w:t>
            </w:r>
          </w:p>
        </w:tc>
        <w:tc>
          <w:tcPr>
            <w:tcW w:w="1555" w:type="dxa"/>
            <w:tcBorders>
              <w:top w:val="nil"/>
              <w:left w:val="single" w:sz="4" w:space="0" w:color="auto"/>
              <w:bottom w:val="nil"/>
              <w:right w:val="single" w:sz="4" w:space="0" w:color="auto"/>
            </w:tcBorders>
            <w:vAlign w:val="center"/>
            <w:hideMark/>
          </w:tcPr>
          <w:p w14:paraId="2A5E707B"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972,916,452</w:t>
            </w:r>
          </w:p>
        </w:tc>
        <w:tc>
          <w:tcPr>
            <w:tcW w:w="770" w:type="dxa"/>
            <w:tcBorders>
              <w:top w:val="nil"/>
              <w:left w:val="single" w:sz="4" w:space="0" w:color="auto"/>
              <w:bottom w:val="nil"/>
              <w:right w:val="single" w:sz="4" w:space="0" w:color="auto"/>
            </w:tcBorders>
            <w:vAlign w:val="center"/>
            <w:hideMark/>
          </w:tcPr>
          <w:p w14:paraId="040DD8AF"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72.59</w:t>
            </w:r>
          </w:p>
        </w:tc>
        <w:tc>
          <w:tcPr>
            <w:tcW w:w="1527" w:type="dxa"/>
            <w:tcBorders>
              <w:top w:val="nil"/>
              <w:left w:val="single" w:sz="4" w:space="0" w:color="auto"/>
              <w:bottom w:val="nil"/>
              <w:right w:val="single" w:sz="4" w:space="0" w:color="auto"/>
            </w:tcBorders>
            <w:vAlign w:val="center"/>
            <w:hideMark/>
          </w:tcPr>
          <w:p w14:paraId="223E5551"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636,151,561</w:t>
            </w:r>
          </w:p>
        </w:tc>
        <w:tc>
          <w:tcPr>
            <w:tcW w:w="756" w:type="dxa"/>
            <w:tcBorders>
              <w:top w:val="nil"/>
              <w:left w:val="single" w:sz="4" w:space="0" w:color="auto"/>
              <w:bottom w:val="nil"/>
              <w:right w:val="single" w:sz="4" w:space="0" w:color="auto"/>
            </w:tcBorders>
            <w:vAlign w:val="center"/>
            <w:hideMark/>
          </w:tcPr>
          <w:p w14:paraId="4C5BD08D"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100.00</w:t>
            </w:r>
          </w:p>
        </w:tc>
        <w:tc>
          <w:tcPr>
            <w:tcW w:w="1386" w:type="dxa"/>
            <w:tcBorders>
              <w:top w:val="nil"/>
              <w:left w:val="single" w:sz="4" w:space="0" w:color="auto"/>
              <w:bottom w:val="nil"/>
              <w:right w:val="single" w:sz="4" w:space="0" w:color="auto"/>
            </w:tcBorders>
            <w:vAlign w:val="center"/>
          </w:tcPr>
          <w:p w14:paraId="795CA00A"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336,764,891</w:t>
            </w:r>
          </w:p>
        </w:tc>
        <w:tc>
          <w:tcPr>
            <w:tcW w:w="728" w:type="dxa"/>
            <w:tcBorders>
              <w:top w:val="nil"/>
              <w:left w:val="single" w:sz="4" w:space="0" w:color="auto"/>
              <w:bottom w:val="nil"/>
              <w:right w:val="nil"/>
            </w:tcBorders>
            <w:vAlign w:val="center"/>
          </w:tcPr>
          <w:p w14:paraId="71749245"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52.94</w:t>
            </w:r>
          </w:p>
        </w:tc>
      </w:tr>
      <w:tr w:rsidR="00B53E98" w:rsidRPr="00527717" w14:paraId="7078CAE5" w14:textId="77777777" w:rsidTr="007270AC">
        <w:trPr>
          <w:trHeight w:val="680"/>
          <w:jc w:val="center"/>
        </w:trPr>
        <w:tc>
          <w:tcPr>
            <w:tcW w:w="3208" w:type="dxa"/>
            <w:tcBorders>
              <w:top w:val="nil"/>
              <w:left w:val="nil"/>
              <w:bottom w:val="nil"/>
              <w:right w:val="single" w:sz="4" w:space="0" w:color="auto"/>
            </w:tcBorders>
            <w:vAlign w:val="center"/>
            <w:hideMark/>
          </w:tcPr>
          <w:p w14:paraId="7B4DEB80" w14:textId="77777777" w:rsidR="00B53E98" w:rsidRPr="00527717" w:rsidRDefault="00B53E98" w:rsidP="007270AC">
            <w:pPr>
              <w:ind w:leftChars="200" w:left="480"/>
              <w:jc w:val="distribute"/>
              <w:rPr>
                <w:rFonts w:ascii="標楷體" w:eastAsia="標楷體" w:hAnsi="標楷體"/>
                <w:noProof/>
                <w:kern w:val="0"/>
                <w:sz w:val="22"/>
                <w:szCs w:val="22"/>
              </w:rPr>
            </w:pPr>
            <w:r w:rsidRPr="00527717">
              <w:rPr>
                <w:rFonts w:ascii="標楷體" w:eastAsia="標楷體" w:hAnsi="標楷體"/>
                <w:spacing w:val="-6"/>
                <w:kern w:val="0"/>
                <w:sz w:val="22"/>
              </w:rPr>
              <w:t>現金</w:t>
            </w:r>
          </w:p>
        </w:tc>
        <w:tc>
          <w:tcPr>
            <w:tcW w:w="1555" w:type="dxa"/>
            <w:tcBorders>
              <w:top w:val="nil"/>
              <w:left w:val="single" w:sz="4" w:space="0" w:color="auto"/>
              <w:bottom w:val="nil"/>
              <w:right w:val="single" w:sz="4" w:space="0" w:color="auto"/>
            </w:tcBorders>
            <w:vAlign w:val="center"/>
            <w:hideMark/>
          </w:tcPr>
          <w:p w14:paraId="775089BA"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660,934,429</w:t>
            </w:r>
          </w:p>
        </w:tc>
        <w:tc>
          <w:tcPr>
            <w:tcW w:w="770" w:type="dxa"/>
            <w:tcBorders>
              <w:top w:val="nil"/>
              <w:left w:val="single" w:sz="4" w:space="0" w:color="auto"/>
              <w:bottom w:val="nil"/>
              <w:right w:val="single" w:sz="4" w:space="0" w:color="auto"/>
            </w:tcBorders>
            <w:vAlign w:val="center"/>
            <w:hideMark/>
          </w:tcPr>
          <w:p w14:paraId="67C0AB11"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49.32</w:t>
            </w:r>
          </w:p>
        </w:tc>
        <w:tc>
          <w:tcPr>
            <w:tcW w:w="1527" w:type="dxa"/>
            <w:tcBorders>
              <w:top w:val="nil"/>
              <w:left w:val="single" w:sz="4" w:space="0" w:color="auto"/>
              <w:bottom w:val="nil"/>
              <w:right w:val="single" w:sz="4" w:space="0" w:color="auto"/>
            </w:tcBorders>
            <w:vAlign w:val="center"/>
            <w:hideMark/>
          </w:tcPr>
          <w:p w14:paraId="656F86D0"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383,347,949</w:t>
            </w:r>
          </w:p>
        </w:tc>
        <w:tc>
          <w:tcPr>
            <w:tcW w:w="756" w:type="dxa"/>
            <w:tcBorders>
              <w:top w:val="nil"/>
              <w:left w:val="single" w:sz="4" w:space="0" w:color="auto"/>
              <w:bottom w:val="nil"/>
              <w:right w:val="single" w:sz="4" w:space="0" w:color="auto"/>
            </w:tcBorders>
            <w:vAlign w:val="center"/>
            <w:hideMark/>
          </w:tcPr>
          <w:p w14:paraId="0293B906"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60.26</w:t>
            </w:r>
          </w:p>
        </w:tc>
        <w:tc>
          <w:tcPr>
            <w:tcW w:w="1386" w:type="dxa"/>
            <w:tcBorders>
              <w:top w:val="nil"/>
              <w:left w:val="single" w:sz="4" w:space="0" w:color="auto"/>
              <w:bottom w:val="nil"/>
              <w:right w:val="single" w:sz="4" w:space="0" w:color="auto"/>
            </w:tcBorders>
            <w:vAlign w:val="center"/>
          </w:tcPr>
          <w:p w14:paraId="782DDE63"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277,586,480</w:t>
            </w:r>
          </w:p>
        </w:tc>
        <w:tc>
          <w:tcPr>
            <w:tcW w:w="728" w:type="dxa"/>
            <w:tcBorders>
              <w:top w:val="nil"/>
              <w:left w:val="single" w:sz="4" w:space="0" w:color="auto"/>
              <w:bottom w:val="nil"/>
              <w:right w:val="nil"/>
            </w:tcBorders>
            <w:vAlign w:val="center"/>
          </w:tcPr>
          <w:p w14:paraId="12B9798D"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72.41</w:t>
            </w:r>
          </w:p>
        </w:tc>
      </w:tr>
      <w:tr w:rsidR="00B53E98" w:rsidRPr="00527717" w14:paraId="5C638339" w14:textId="77777777" w:rsidTr="007270AC">
        <w:trPr>
          <w:trHeight w:val="680"/>
          <w:jc w:val="center"/>
        </w:trPr>
        <w:tc>
          <w:tcPr>
            <w:tcW w:w="3208" w:type="dxa"/>
            <w:tcBorders>
              <w:top w:val="nil"/>
              <w:left w:val="nil"/>
              <w:bottom w:val="nil"/>
              <w:right w:val="single" w:sz="4" w:space="0" w:color="auto"/>
            </w:tcBorders>
            <w:vAlign w:val="center"/>
            <w:hideMark/>
          </w:tcPr>
          <w:p w14:paraId="650CA7A1" w14:textId="77777777" w:rsidR="00B53E98" w:rsidRPr="00527717" w:rsidRDefault="00B53E98" w:rsidP="007270AC">
            <w:pPr>
              <w:ind w:leftChars="200" w:left="480"/>
              <w:jc w:val="distribute"/>
              <w:rPr>
                <w:rFonts w:ascii="標楷體" w:eastAsia="標楷體" w:hAnsi="標楷體"/>
                <w:noProof/>
                <w:kern w:val="0"/>
                <w:sz w:val="22"/>
                <w:szCs w:val="22"/>
              </w:rPr>
            </w:pPr>
            <w:r w:rsidRPr="00527717">
              <w:rPr>
                <w:rFonts w:ascii="標楷體" w:eastAsia="標楷體" w:hAnsi="標楷體"/>
                <w:spacing w:val="-6"/>
                <w:kern w:val="0"/>
                <w:sz w:val="22"/>
              </w:rPr>
              <w:t>存貨</w:t>
            </w:r>
          </w:p>
        </w:tc>
        <w:tc>
          <w:tcPr>
            <w:tcW w:w="1555" w:type="dxa"/>
            <w:tcBorders>
              <w:top w:val="nil"/>
              <w:left w:val="single" w:sz="4" w:space="0" w:color="auto"/>
              <w:bottom w:val="nil"/>
              <w:right w:val="single" w:sz="4" w:space="0" w:color="auto"/>
            </w:tcBorders>
            <w:vAlign w:val="center"/>
            <w:hideMark/>
          </w:tcPr>
          <w:p w14:paraId="3187AFD2"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162,131,979</w:t>
            </w:r>
          </w:p>
        </w:tc>
        <w:tc>
          <w:tcPr>
            <w:tcW w:w="770" w:type="dxa"/>
            <w:tcBorders>
              <w:top w:val="nil"/>
              <w:left w:val="single" w:sz="4" w:space="0" w:color="auto"/>
              <w:bottom w:val="nil"/>
              <w:right w:val="single" w:sz="4" w:space="0" w:color="auto"/>
            </w:tcBorders>
            <w:vAlign w:val="center"/>
            <w:hideMark/>
          </w:tcPr>
          <w:p w14:paraId="3D70C715"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12.10</w:t>
            </w:r>
          </w:p>
        </w:tc>
        <w:tc>
          <w:tcPr>
            <w:tcW w:w="1527" w:type="dxa"/>
            <w:tcBorders>
              <w:top w:val="nil"/>
              <w:left w:val="single" w:sz="4" w:space="0" w:color="auto"/>
              <w:bottom w:val="nil"/>
              <w:right w:val="single" w:sz="4" w:space="0" w:color="auto"/>
            </w:tcBorders>
            <w:vAlign w:val="center"/>
            <w:hideMark/>
          </w:tcPr>
          <w:p w14:paraId="2A924885"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246,792,224</w:t>
            </w:r>
          </w:p>
        </w:tc>
        <w:tc>
          <w:tcPr>
            <w:tcW w:w="756" w:type="dxa"/>
            <w:tcBorders>
              <w:top w:val="nil"/>
              <w:left w:val="single" w:sz="4" w:space="0" w:color="auto"/>
              <w:bottom w:val="nil"/>
              <w:right w:val="single" w:sz="4" w:space="0" w:color="auto"/>
            </w:tcBorders>
            <w:vAlign w:val="center"/>
            <w:hideMark/>
          </w:tcPr>
          <w:p w14:paraId="48F4F2A1"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38.79</w:t>
            </w:r>
          </w:p>
        </w:tc>
        <w:tc>
          <w:tcPr>
            <w:tcW w:w="1386" w:type="dxa"/>
            <w:tcBorders>
              <w:top w:val="nil"/>
              <w:left w:val="single" w:sz="4" w:space="0" w:color="auto"/>
              <w:bottom w:val="nil"/>
              <w:right w:val="single" w:sz="4" w:space="0" w:color="auto"/>
            </w:tcBorders>
            <w:vAlign w:val="center"/>
          </w:tcPr>
          <w:p w14:paraId="780CDBEF"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- 84,660,245</w:t>
            </w:r>
          </w:p>
        </w:tc>
        <w:tc>
          <w:tcPr>
            <w:tcW w:w="728" w:type="dxa"/>
            <w:tcBorders>
              <w:top w:val="nil"/>
              <w:left w:val="single" w:sz="4" w:space="0" w:color="auto"/>
              <w:bottom w:val="nil"/>
              <w:right w:val="nil"/>
            </w:tcBorders>
            <w:vAlign w:val="center"/>
          </w:tcPr>
          <w:p w14:paraId="205E4AAD"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- 34.30</w:t>
            </w:r>
          </w:p>
        </w:tc>
      </w:tr>
      <w:tr w:rsidR="00B53E98" w:rsidRPr="00527717" w14:paraId="47378AD8" w14:textId="77777777" w:rsidTr="007270AC">
        <w:trPr>
          <w:trHeight w:val="680"/>
          <w:jc w:val="center"/>
        </w:trPr>
        <w:tc>
          <w:tcPr>
            <w:tcW w:w="3208" w:type="dxa"/>
            <w:tcBorders>
              <w:top w:val="nil"/>
              <w:left w:val="nil"/>
              <w:bottom w:val="nil"/>
              <w:right w:val="single" w:sz="4" w:space="0" w:color="auto"/>
            </w:tcBorders>
            <w:vAlign w:val="center"/>
            <w:hideMark/>
          </w:tcPr>
          <w:p w14:paraId="70ADFA45" w14:textId="77777777" w:rsidR="00B53E98" w:rsidRPr="00527717" w:rsidRDefault="00B53E98" w:rsidP="007270AC">
            <w:pPr>
              <w:ind w:leftChars="200" w:left="480"/>
              <w:jc w:val="distribute"/>
              <w:rPr>
                <w:rFonts w:ascii="標楷體" w:eastAsia="標楷體" w:hAnsi="標楷體"/>
                <w:noProof/>
                <w:kern w:val="0"/>
                <w:sz w:val="22"/>
                <w:szCs w:val="22"/>
              </w:rPr>
            </w:pPr>
            <w:r w:rsidRPr="00527717">
              <w:rPr>
                <w:rFonts w:ascii="標楷體" w:eastAsia="標楷體" w:hAnsi="標楷體"/>
                <w:spacing w:val="-6"/>
                <w:kern w:val="0"/>
                <w:sz w:val="22"/>
              </w:rPr>
              <w:t>預付款項</w:t>
            </w:r>
          </w:p>
        </w:tc>
        <w:tc>
          <w:tcPr>
            <w:tcW w:w="1555" w:type="dxa"/>
            <w:tcBorders>
              <w:top w:val="nil"/>
              <w:left w:val="single" w:sz="4" w:space="0" w:color="auto"/>
              <w:bottom w:val="nil"/>
              <w:right w:val="single" w:sz="4" w:space="0" w:color="auto"/>
            </w:tcBorders>
            <w:vAlign w:val="center"/>
            <w:hideMark/>
          </w:tcPr>
          <w:p w14:paraId="5D671DBA"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149,850,044</w:t>
            </w:r>
          </w:p>
        </w:tc>
        <w:tc>
          <w:tcPr>
            <w:tcW w:w="770" w:type="dxa"/>
            <w:tcBorders>
              <w:top w:val="nil"/>
              <w:left w:val="single" w:sz="4" w:space="0" w:color="auto"/>
              <w:bottom w:val="nil"/>
              <w:right w:val="single" w:sz="4" w:space="0" w:color="auto"/>
            </w:tcBorders>
            <w:vAlign w:val="center"/>
            <w:hideMark/>
          </w:tcPr>
          <w:p w14:paraId="57EC61BA"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11.18</w:t>
            </w:r>
          </w:p>
        </w:tc>
        <w:tc>
          <w:tcPr>
            <w:tcW w:w="1527" w:type="dxa"/>
            <w:tcBorders>
              <w:top w:val="nil"/>
              <w:left w:val="single" w:sz="4" w:space="0" w:color="auto"/>
              <w:bottom w:val="nil"/>
              <w:right w:val="single" w:sz="4" w:space="0" w:color="auto"/>
            </w:tcBorders>
            <w:vAlign w:val="center"/>
            <w:hideMark/>
          </w:tcPr>
          <w:p w14:paraId="226E11C3"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6,011,388</w:t>
            </w:r>
          </w:p>
        </w:tc>
        <w:tc>
          <w:tcPr>
            <w:tcW w:w="756" w:type="dxa"/>
            <w:tcBorders>
              <w:top w:val="nil"/>
              <w:left w:val="single" w:sz="4" w:space="0" w:color="auto"/>
              <w:bottom w:val="nil"/>
              <w:right w:val="single" w:sz="4" w:space="0" w:color="auto"/>
            </w:tcBorders>
            <w:vAlign w:val="center"/>
            <w:hideMark/>
          </w:tcPr>
          <w:p w14:paraId="73AC1C9C"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0.94</w:t>
            </w:r>
          </w:p>
        </w:tc>
        <w:tc>
          <w:tcPr>
            <w:tcW w:w="1386" w:type="dxa"/>
            <w:tcBorders>
              <w:top w:val="nil"/>
              <w:left w:val="single" w:sz="4" w:space="0" w:color="auto"/>
              <w:bottom w:val="nil"/>
              <w:right w:val="single" w:sz="4" w:space="0" w:color="auto"/>
            </w:tcBorders>
            <w:vAlign w:val="center"/>
          </w:tcPr>
          <w:p w14:paraId="2CD28469"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143,838,656</w:t>
            </w:r>
          </w:p>
        </w:tc>
        <w:tc>
          <w:tcPr>
            <w:tcW w:w="728" w:type="dxa"/>
            <w:tcBorders>
              <w:top w:val="nil"/>
              <w:left w:val="single" w:sz="4" w:space="0" w:color="auto"/>
              <w:bottom w:val="nil"/>
              <w:right w:val="nil"/>
            </w:tcBorders>
            <w:vAlign w:val="center"/>
          </w:tcPr>
          <w:p w14:paraId="232E6DD0" w14:textId="77777777" w:rsidR="00B53E98" w:rsidRPr="00527717" w:rsidRDefault="00B53E98" w:rsidP="007270AC">
            <w:pPr>
              <w:jc w:val="right"/>
              <w:rPr>
                <w:rFonts w:ascii="新細明體" w:hAnsi="新細明體"/>
                <w:spacing w:val="-8"/>
                <w:sz w:val="22"/>
                <w:szCs w:val="22"/>
              </w:rPr>
            </w:pPr>
            <w:r w:rsidRPr="00527717">
              <w:rPr>
                <w:rFonts w:ascii="新細明體" w:hAnsi="新細明體"/>
                <w:spacing w:val="-8"/>
                <w:sz w:val="22"/>
                <w:szCs w:val="22"/>
              </w:rPr>
              <w:t>2,392.77</w:t>
            </w:r>
          </w:p>
        </w:tc>
      </w:tr>
      <w:tr w:rsidR="00B53E98" w:rsidRPr="00527717" w14:paraId="59C501F8" w14:textId="77777777" w:rsidTr="007270AC">
        <w:trPr>
          <w:trHeight w:val="680"/>
          <w:jc w:val="center"/>
        </w:trPr>
        <w:tc>
          <w:tcPr>
            <w:tcW w:w="3208" w:type="dxa"/>
            <w:tcBorders>
              <w:top w:val="nil"/>
              <w:left w:val="nil"/>
              <w:bottom w:val="nil"/>
              <w:right w:val="single" w:sz="4" w:space="0" w:color="auto"/>
            </w:tcBorders>
            <w:vAlign w:val="center"/>
          </w:tcPr>
          <w:p w14:paraId="38D668D8" w14:textId="77777777" w:rsidR="00B53E98" w:rsidRPr="00527717" w:rsidRDefault="00B53E98" w:rsidP="007270AC">
            <w:pPr>
              <w:ind w:leftChars="100" w:left="240"/>
              <w:jc w:val="distribute"/>
              <w:rPr>
                <w:rFonts w:ascii="標楷體" w:eastAsia="標楷體" w:hAnsi="標楷體"/>
                <w:spacing w:val="-6"/>
                <w:kern w:val="0"/>
                <w:sz w:val="22"/>
              </w:rPr>
            </w:pPr>
            <w:r w:rsidRPr="00527717">
              <w:rPr>
                <w:rFonts w:ascii="標楷體" w:eastAsia="標楷體" w:hAnsi="標楷體"/>
                <w:spacing w:val="-6"/>
                <w:kern w:val="0"/>
                <w:sz w:val="22"/>
              </w:rPr>
              <w:t>不動產、廠房及設備</w:t>
            </w:r>
          </w:p>
        </w:tc>
        <w:tc>
          <w:tcPr>
            <w:tcW w:w="1555" w:type="dxa"/>
            <w:tcBorders>
              <w:top w:val="nil"/>
              <w:left w:val="single" w:sz="4" w:space="0" w:color="auto"/>
              <w:bottom w:val="nil"/>
              <w:right w:val="single" w:sz="4" w:space="0" w:color="auto"/>
            </w:tcBorders>
            <w:vAlign w:val="center"/>
          </w:tcPr>
          <w:p w14:paraId="14810149"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367,307,810</w:t>
            </w:r>
          </w:p>
        </w:tc>
        <w:tc>
          <w:tcPr>
            <w:tcW w:w="770" w:type="dxa"/>
            <w:tcBorders>
              <w:top w:val="nil"/>
              <w:left w:val="single" w:sz="4" w:space="0" w:color="auto"/>
              <w:bottom w:val="nil"/>
              <w:right w:val="single" w:sz="4" w:space="0" w:color="auto"/>
            </w:tcBorders>
            <w:vAlign w:val="center"/>
          </w:tcPr>
          <w:p w14:paraId="341B06B1"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27.41</w:t>
            </w:r>
          </w:p>
        </w:tc>
        <w:tc>
          <w:tcPr>
            <w:tcW w:w="1527" w:type="dxa"/>
            <w:tcBorders>
              <w:top w:val="nil"/>
              <w:left w:val="single" w:sz="4" w:space="0" w:color="auto"/>
              <w:bottom w:val="nil"/>
              <w:right w:val="single" w:sz="4" w:space="0" w:color="auto"/>
            </w:tcBorders>
            <w:vAlign w:val="center"/>
          </w:tcPr>
          <w:p w14:paraId="0BDC7E7C"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w:t>
            </w:r>
          </w:p>
        </w:tc>
        <w:tc>
          <w:tcPr>
            <w:tcW w:w="756" w:type="dxa"/>
            <w:tcBorders>
              <w:top w:val="nil"/>
              <w:left w:val="single" w:sz="4" w:space="0" w:color="auto"/>
              <w:bottom w:val="nil"/>
              <w:right w:val="single" w:sz="4" w:space="0" w:color="auto"/>
            </w:tcBorders>
            <w:vAlign w:val="center"/>
          </w:tcPr>
          <w:p w14:paraId="24ED07C8"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w:t>
            </w:r>
          </w:p>
        </w:tc>
        <w:tc>
          <w:tcPr>
            <w:tcW w:w="1386" w:type="dxa"/>
            <w:tcBorders>
              <w:top w:val="nil"/>
              <w:left w:val="single" w:sz="4" w:space="0" w:color="auto"/>
              <w:bottom w:val="nil"/>
              <w:right w:val="single" w:sz="4" w:space="0" w:color="auto"/>
            </w:tcBorders>
            <w:vAlign w:val="center"/>
          </w:tcPr>
          <w:p w14:paraId="345047FE"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367,307,810</w:t>
            </w:r>
          </w:p>
        </w:tc>
        <w:tc>
          <w:tcPr>
            <w:tcW w:w="728" w:type="dxa"/>
            <w:tcBorders>
              <w:top w:val="nil"/>
              <w:left w:val="single" w:sz="4" w:space="0" w:color="auto"/>
              <w:bottom w:val="nil"/>
              <w:right w:val="nil"/>
            </w:tcBorders>
            <w:vAlign w:val="center"/>
          </w:tcPr>
          <w:p w14:paraId="06E6A7EE"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w:t>
            </w:r>
          </w:p>
        </w:tc>
      </w:tr>
      <w:tr w:rsidR="00B53E98" w:rsidRPr="00527717" w14:paraId="7AC90891" w14:textId="77777777" w:rsidTr="007270AC">
        <w:trPr>
          <w:trHeight w:val="680"/>
          <w:jc w:val="center"/>
        </w:trPr>
        <w:tc>
          <w:tcPr>
            <w:tcW w:w="3208" w:type="dxa"/>
            <w:tcBorders>
              <w:top w:val="nil"/>
              <w:left w:val="nil"/>
              <w:bottom w:val="nil"/>
              <w:right w:val="single" w:sz="4" w:space="0" w:color="auto"/>
            </w:tcBorders>
            <w:vAlign w:val="center"/>
          </w:tcPr>
          <w:p w14:paraId="75E95CE2" w14:textId="77777777" w:rsidR="00B53E98" w:rsidRPr="00527717" w:rsidRDefault="00B53E98" w:rsidP="007270AC">
            <w:pPr>
              <w:ind w:leftChars="200" w:left="480"/>
              <w:jc w:val="distribute"/>
              <w:rPr>
                <w:rFonts w:ascii="標楷體" w:eastAsia="標楷體" w:hAnsi="標楷體"/>
                <w:spacing w:val="-6"/>
                <w:kern w:val="0"/>
                <w:sz w:val="22"/>
              </w:rPr>
            </w:pPr>
            <w:r w:rsidRPr="00527717">
              <w:rPr>
                <w:rFonts w:ascii="標楷體" w:eastAsia="標楷體" w:hAnsi="標楷體"/>
                <w:spacing w:val="-6"/>
                <w:kern w:val="0"/>
                <w:sz w:val="22"/>
              </w:rPr>
              <w:t>土地</w:t>
            </w:r>
          </w:p>
        </w:tc>
        <w:tc>
          <w:tcPr>
            <w:tcW w:w="1555" w:type="dxa"/>
            <w:tcBorders>
              <w:top w:val="nil"/>
              <w:left w:val="single" w:sz="4" w:space="0" w:color="auto"/>
              <w:bottom w:val="nil"/>
              <w:right w:val="single" w:sz="4" w:space="0" w:color="auto"/>
            </w:tcBorders>
            <w:vAlign w:val="center"/>
          </w:tcPr>
          <w:p w14:paraId="149D497C"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180,541,795</w:t>
            </w:r>
          </w:p>
        </w:tc>
        <w:tc>
          <w:tcPr>
            <w:tcW w:w="770" w:type="dxa"/>
            <w:tcBorders>
              <w:top w:val="nil"/>
              <w:left w:val="single" w:sz="4" w:space="0" w:color="auto"/>
              <w:bottom w:val="nil"/>
              <w:right w:val="single" w:sz="4" w:space="0" w:color="auto"/>
            </w:tcBorders>
            <w:vAlign w:val="center"/>
          </w:tcPr>
          <w:p w14:paraId="7118C56D"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13.47</w:t>
            </w:r>
          </w:p>
        </w:tc>
        <w:tc>
          <w:tcPr>
            <w:tcW w:w="1527" w:type="dxa"/>
            <w:tcBorders>
              <w:top w:val="nil"/>
              <w:left w:val="single" w:sz="4" w:space="0" w:color="auto"/>
              <w:bottom w:val="nil"/>
              <w:right w:val="single" w:sz="4" w:space="0" w:color="auto"/>
            </w:tcBorders>
            <w:vAlign w:val="center"/>
          </w:tcPr>
          <w:p w14:paraId="5E5AED51"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w:t>
            </w:r>
          </w:p>
        </w:tc>
        <w:tc>
          <w:tcPr>
            <w:tcW w:w="756" w:type="dxa"/>
            <w:tcBorders>
              <w:top w:val="nil"/>
              <w:left w:val="single" w:sz="4" w:space="0" w:color="auto"/>
              <w:bottom w:val="nil"/>
              <w:right w:val="single" w:sz="4" w:space="0" w:color="auto"/>
            </w:tcBorders>
            <w:vAlign w:val="center"/>
          </w:tcPr>
          <w:p w14:paraId="614F2D0B"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w:t>
            </w:r>
          </w:p>
        </w:tc>
        <w:tc>
          <w:tcPr>
            <w:tcW w:w="1386" w:type="dxa"/>
            <w:tcBorders>
              <w:top w:val="nil"/>
              <w:left w:val="single" w:sz="4" w:space="0" w:color="auto"/>
              <w:bottom w:val="nil"/>
              <w:right w:val="single" w:sz="4" w:space="0" w:color="auto"/>
            </w:tcBorders>
            <w:vAlign w:val="center"/>
          </w:tcPr>
          <w:p w14:paraId="357FD910"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180,541,795</w:t>
            </w:r>
          </w:p>
        </w:tc>
        <w:tc>
          <w:tcPr>
            <w:tcW w:w="728" w:type="dxa"/>
            <w:tcBorders>
              <w:top w:val="nil"/>
              <w:left w:val="single" w:sz="4" w:space="0" w:color="auto"/>
              <w:bottom w:val="nil"/>
              <w:right w:val="nil"/>
            </w:tcBorders>
            <w:vAlign w:val="center"/>
          </w:tcPr>
          <w:p w14:paraId="04B6FB08"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w:t>
            </w:r>
          </w:p>
        </w:tc>
      </w:tr>
      <w:tr w:rsidR="00B53E98" w:rsidRPr="00527717" w14:paraId="52A527C8" w14:textId="77777777" w:rsidTr="007270AC">
        <w:trPr>
          <w:trHeight w:val="680"/>
          <w:jc w:val="center"/>
        </w:trPr>
        <w:tc>
          <w:tcPr>
            <w:tcW w:w="3208" w:type="dxa"/>
            <w:tcBorders>
              <w:top w:val="nil"/>
              <w:left w:val="nil"/>
              <w:bottom w:val="nil"/>
              <w:right w:val="single" w:sz="4" w:space="0" w:color="auto"/>
            </w:tcBorders>
            <w:vAlign w:val="center"/>
          </w:tcPr>
          <w:p w14:paraId="0D5A9864" w14:textId="77777777" w:rsidR="00B53E98" w:rsidRPr="00527717" w:rsidRDefault="00B53E98" w:rsidP="007270AC">
            <w:pPr>
              <w:ind w:leftChars="200" w:left="480"/>
              <w:jc w:val="distribute"/>
              <w:rPr>
                <w:rFonts w:ascii="標楷體" w:eastAsia="標楷體" w:hAnsi="標楷體"/>
                <w:spacing w:val="-6"/>
                <w:kern w:val="0"/>
                <w:sz w:val="22"/>
              </w:rPr>
            </w:pPr>
            <w:r w:rsidRPr="00527717">
              <w:rPr>
                <w:rFonts w:ascii="標楷體" w:eastAsia="標楷體" w:hAnsi="標楷體"/>
                <w:spacing w:val="-6"/>
                <w:kern w:val="0"/>
                <w:sz w:val="22"/>
              </w:rPr>
              <w:t>購建中固定資產</w:t>
            </w:r>
          </w:p>
        </w:tc>
        <w:tc>
          <w:tcPr>
            <w:tcW w:w="1555" w:type="dxa"/>
            <w:tcBorders>
              <w:top w:val="nil"/>
              <w:left w:val="single" w:sz="4" w:space="0" w:color="auto"/>
              <w:bottom w:val="nil"/>
              <w:right w:val="single" w:sz="4" w:space="0" w:color="auto"/>
            </w:tcBorders>
            <w:vAlign w:val="center"/>
          </w:tcPr>
          <w:p w14:paraId="6794F597"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186,766,015</w:t>
            </w:r>
          </w:p>
        </w:tc>
        <w:tc>
          <w:tcPr>
            <w:tcW w:w="770" w:type="dxa"/>
            <w:tcBorders>
              <w:top w:val="nil"/>
              <w:left w:val="single" w:sz="4" w:space="0" w:color="auto"/>
              <w:bottom w:val="nil"/>
              <w:right w:val="single" w:sz="4" w:space="0" w:color="auto"/>
            </w:tcBorders>
            <w:vAlign w:val="center"/>
          </w:tcPr>
          <w:p w14:paraId="589E83B6"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13.94</w:t>
            </w:r>
          </w:p>
        </w:tc>
        <w:tc>
          <w:tcPr>
            <w:tcW w:w="1527" w:type="dxa"/>
            <w:tcBorders>
              <w:top w:val="nil"/>
              <w:left w:val="single" w:sz="4" w:space="0" w:color="auto"/>
              <w:bottom w:val="nil"/>
              <w:right w:val="single" w:sz="4" w:space="0" w:color="auto"/>
            </w:tcBorders>
            <w:vAlign w:val="center"/>
          </w:tcPr>
          <w:p w14:paraId="542FBF7F"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w:t>
            </w:r>
          </w:p>
        </w:tc>
        <w:tc>
          <w:tcPr>
            <w:tcW w:w="756" w:type="dxa"/>
            <w:tcBorders>
              <w:top w:val="nil"/>
              <w:left w:val="single" w:sz="4" w:space="0" w:color="auto"/>
              <w:bottom w:val="nil"/>
              <w:right w:val="single" w:sz="4" w:space="0" w:color="auto"/>
            </w:tcBorders>
            <w:vAlign w:val="center"/>
          </w:tcPr>
          <w:p w14:paraId="46D257EF"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w:t>
            </w:r>
          </w:p>
        </w:tc>
        <w:tc>
          <w:tcPr>
            <w:tcW w:w="1386" w:type="dxa"/>
            <w:tcBorders>
              <w:top w:val="nil"/>
              <w:left w:val="single" w:sz="4" w:space="0" w:color="auto"/>
              <w:bottom w:val="nil"/>
              <w:right w:val="single" w:sz="4" w:space="0" w:color="auto"/>
            </w:tcBorders>
            <w:vAlign w:val="center"/>
          </w:tcPr>
          <w:p w14:paraId="0E843BC7"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186,766,015</w:t>
            </w:r>
          </w:p>
        </w:tc>
        <w:tc>
          <w:tcPr>
            <w:tcW w:w="728" w:type="dxa"/>
            <w:tcBorders>
              <w:top w:val="nil"/>
              <w:left w:val="single" w:sz="4" w:space="0" w:color="auto"/>
              <w:bottom w:val="nil"/>
              <w:right w:val="nil"/>
            </w:tcBorders>
            <w:vAlign w:val="center"/>
          </w:tcPr>
          <w:p w14:paraId="01F5ED81"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w:t>
            </w:r>
          </w:p>
        </w:tc>
      </w:tr>
      <w:tr w:rsidR="00B53E98" w:rsidRPr="00527717" w14:paraId="2784AD58" w14:textId="77777777" w:rsidTr="007270AC">
        <w:trPr>
          <w:trHeight w:val="680"/>
          <w:jc w:val="center"/>
        </w:trPr>
        <w:tc>
          <w:tcPr>
            <w:tcW w:w="3208" w:type="dxa"/>
            <w:tcBorders>
              <w:top w:val="nil"/>
              <w:left w:val="nil"/>
              <w:bottom w:val="nil"/>
              <w:right w:val="single" w:sz="4" w:space="0" w:color="auto"/>
            </w:tcBorders>
            <w:vAlign w:val="center"/>
            <w:hideMark/>
          </w:tcPr>
          <w:p w14:paraId="24F40D29" w14:textId="77777777" w:rsidR="00B53E98" w:rsidRPr="00527717" w:rsidRDefault="00B53E98" w:rsidP="007270AC">
            <w:pPr>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合計</w:t>
            </w:r>
          </w:p>
        </w:tc>
        <w:tc>
          <w:tcPr>
            <w:tcW w:w="1555" w:type="dxa"/>
            <w:tcBorders>
              <w:top w:val="nil"/>
              <w:left w:val="single" w:sz="4" w:space="0" w:color="auto"/>
              <w:bottom w:val="nil"/>
              <w:right w:val="single" w:sz="4" w:space="0" w:color="auto"/>
            </w:tcBorders>
            <w:vAlign w:val="center"/>
            <w:hideMark/>
          </w:tcPr>
          <w:p w14:paraId="41A99EC8" w14:textId="77777777" w:rsidR="00B53E98" w:rsidRPr="00527717" w:rsidRDefault="00B53E98" w:rsidP="00CA42EC">
            <w:pPr>
              <w:ind w:rightChars="10" w:right="24"/>
              <w:jc w:val="right"/>
              <w:rPr>
                <w:rFonts w:ascii="新細明體" w:hAnsi="新細明體"/>
                <w:b/>
                <w:bCs/>
                <w:sz w:val="22"/>
                <w:szCs w:val="22"/>
              </w:rPr>
            </w:pPr>
            <w:r w:rsidRPr="00527717">
              <w:rPr>
                <w:rFonts w:ascii="新細明體" w:hAnsi="新細明體"/>
                <w:b/>
                <w:bCs/>
                <w:sz w:val="22"/>
                <w:szCs w:val="22"/>
              </w:rPr>
              <w:t>1,340,224,262</w:t>
            </w:r>
          </w:p>
        </w:tc>
        <w:tc>
          <w:tcPr>
            <w:tcW w:w="770" w:type="dxa"/>
            <w:tcBorders>
              <w:top w:val="nil"/>
              <w:left w:val="single" w:sz="4" w:space="0" w:color="auto"/>
              <w:bottom w:val="nil"/>
              <w:right w:val="single" w:sz="4" w:space="0" w:color="auto"/>
            </w:tcBorders>
            <w:vAlign w:val="center"/>
            <w:hideMark/>
          </w:tcPr>
          <w:p w14:paraId="233D4409" w14:textId="77777777" w:rsidR="00B53E98" w:rsidRPr="00527717" w:rsidRDefault="00B53E98" w:rsidP="00CA42EC">
            <w:pPr>
              <w:ind w:rightChars="10" w:right="24"/>
              <w:jc w:val="right"/>
              <w:rPr>
                <w:rFonts w:ascii="新細明體" w:hAnsi="新細明體"/>
                <w:b/>
                <w:bCs/>
                <w:sz w:val="22"/>
                <w:szCs w:val="22"/>
              </w:rPr>
            </w:pPr>
            <w:r w:rsidRPr="00527717">
              <w:rPr>
                <w:rFonts w:ascii="新細明體" w:hAnsi="新細明體"/>
                <w:b/>
                <w:bCs/>
                <w:sz w:val="22"/>
                <w:szCs w:val="22"/>
              </w:rPr>
              <w:t>100.00</w:t>
            </w:r>
          </w:p>
        </w:tc>
        <w:tc>
          <w:tcPr>
            <w:tcW w:w="1527" w:type="dxa"/>
            <w:tcBorders>
              <w:top w:val="nil"/>
              <w:left w:val="single" w:sz="4" w:space="0" w:color="auto"/>
              <w:bottom w:val="nil"/>
              <w:right w:val="single" w:sz="4" w:space="0" w:color="auto"/>
            </w:tcBorders>
            <w:vAlign w:val="center"/>
            <w:hideMark/>
          </w:tcPr>
          <w:p w14:paraId="0067DDE6" w14:textId="77777777" w:rsidR="00B53E98" w:rsidRPr="00527717" w:rsidRDefault="00B53E98" w:rsidP="00CA42EC">
            <w:pPr>
              <w:ind w:rightChars="10" w:right="24"/>
              <w:jc w:val="right"/>
              <w:rPr>
                <w:rFonts w:ascii="新細明體" w:hAnsi="新細明體"/>
                <w:b/>
                <w:bCs/>
                <w:sz w:val="22"/>
                <w:szCs w:val="22"/>
              </w:rPr>
            </w:pPr>
            <w:r w:rsidRPr="00527717">
              <w:rPr>
                <w:rFonts w:ascii="新細明體" w:hAnsi="新細明體"/>
                <w:b/>
                <w:bCs/>
                <w:sz w:val="22"/>
                <w:szCs w:val="22"/>
              </w:rPr>
              <w:t>636,151,561</w:t>
            </w:r>
          </w:p>
        </w:tc>
        <w:tc>
          <w:tcPr>
            <w:tcW w:w="756" w:type="dxa"/>
            <w:tcBorders>
              <w:top w:val="nil"/>
              <w:left w:val="single" w:sz="4" w:space="0" w:color="auto"/>
              <w:bottom w:val="nil"/>
              <w:right w:val="single" w:sz="4" w:space="0" w:color="auto"/>
            </w:tcBorders>
            <w:vAlign w:val="center"/>
            <w:hideMark/>
          </w:tcPr>
          <w:p w14:paraId="2BB85EC1" w14:textId="77777777" w:rsidR="00B53E98" w:rsidRPr="00527717" w:rsidRDefault="00B53E98" w:rsidP="00CA42EC">
            <w:pPr>
              <w:ind w:rightChars="10" w:right="24"/>
              <w:jc w:val="right"/>
              <w:rPr>
                <w:rFonts w:ascii="新細明體" w:hAnsi="新細明體"/>
                <w:b/>
                <w:bCs/>
                <w:sz w:val="22"/>
                <w:szCs w:val="22"/>
              </w:rPr>
            </w:pPr>
            <w:r w:rsidRPr="00527717">
              <w:rPr>
                <w:rFonts w:ascii="新細明體" w:hAnsi="新細明體"/>
                <w:b/>
                <w:bCs/>
                <w:sz w:val="22"/>
                <w:szCs w:val="22"/>
              </w:rPr>
              <w:t>100.00</w:t>
            </w:r>
          </w:p>
        </w:tc>
        <w:tc>
          <w:tcPr>
            <w:tcW w:w="1386" w:type="dxa"/>
            <w:tcBorders>
              <w:top w:val="nil"/>
              <w:left w:val="single" w:sz="4" w:space="0" w:color="auto"/>
              <w:bottom w:val="nil"/>
              <w:right w:val="single" w:sz="4" w:space="0" w:color="auto"/>
            </w:tcBorders>
            <w:vAlign w:val="center"/>
          </w:tcPr>
          <w:p w14:paraId="5B17CD4F" w14:textId="77777777" w:rsidR="00B53E98" w:rsidRPr="00527717" w:rsidRDefault="00B53E98" w:rsidP="00CA42EC">
            <w:pPr>
              <w:ind w:rightChars="10" w:right="24"/>
              <w:jc w:val="right"/>
              <w:rPr>
                <w:rFonts w:ascii="新細明體" w:hAnsi="新細明體"/>
                <w:b/>
                <w:bCs/>
                <w:sz w:val="22"/>
                <w:szCs w:val="22"/>
              </w:rPr>
            </w:pPr>
            <w:r w:rsidRPr="00527717">
              <w:rPr>
                <w:rFonts w:ascii="新細明體" w:hAnsi="新細明體"/>
                <w:b/>
                <w:bCs/>
                <w:sz w:val="22"/>
                <w:szCs w:val="22"/>
              </w:rPr>
              <w:t>704,072,701</w:t>
            </w:r>
          </w:p>
        </w:tc>
        <w:tc>
          <w:tcPr>
            <w:tcW w:w="728" w:type="dxa"/>
            <w:tcBorders>
              <w:top w:val="nil"/>
              <w:left w:val="single" w:sz="4" w:space="0" w:color="auto"/>
              <w:bottom w:val="nil"/>
              <w:right w:val="nil"/>
            </w:tcBorders>
            <w:vAlign w:val="center"/>
          </w:tcPr>
          <w:p w14:paraId="3B2C2498" w14:textId="77777777" w:rsidR="00B53E98" w:rsidRPr="00527717" w:rsidRDefault="00B53E98" w:rsidP="007270AC">
            <w:pPr>
              <w:jc w:val="right"/>
              <w:rPr>
                <w:rFonts w:ascii="新細明體" w:hAnsi="新細明體"/>
                <w:b/>
                <w:bCs/>
                <w:sz w:val="22"/>
                <w:szCs w:val="22"/>
              </w:rPr>
            </w:pPr>
            <w:r w:rsidRPr="00527717">
              <w:rPr>
                <w:rFonts w:ascii="新細明體" w:hAnsi="新細明體"/>
                <w:b/>
                <w:bCs/>
                <w:sz w:val="22"/>
                <w:szCs w:val="22"/>
              </w:rPr>
              <w:t>110.68</w:t>
            </w:r>
          </w:p>
        </w:tc>
      </w:tr>
      <w:tr w:rsidR="00B53E98" w:rsidRPr="00527717" w14:paraId="371BD5AF" w14:textId="77777777" w:rsidTr="007270AC">
        <w:trPr>
          <w:trHeight w:val="680"/>
          <w:jc w:val="center"/>
        </w:trPr>
        <w:tc>
          <w:tcPr>
            <w:tcW w:w="3208" w:type="dxa"/>
            <w:tcBorders>
              <w:top w:val="nil"/>
              <w:left w:val="nil"/>
              <w:bottom w:val="nil"/>
              <w:right w:val="single" w:sz="4" w:space="0" w:color="auto"/>
            </w:tcBorders>
            <w:vAlign w:val="center"/>
            <w:hideMark/>
          </w:tcPr>
          <w:p w14:paraId="27FABF72" w14:textId="77777777" w:rsidR="00B53E98" w:rsidRPr="00527717" w:rsidRDefault="00B53E98" w:rsidP="007270AC">
            <w:pPr>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負債</w:t>
            </w:r>
          </w:p>
        </w:tc>
        <w:tc>
          <w:tcPr>
            <w:tcW w:w="1555" w:type="dxa"/>
            <w:tcBorders>
              <w:top w:val="nil"/>
              <w:left w:val="single" w:sz="4" w:space="0" w:color="auto"/>
              <w:bottom w:val="nil"/>
              <w:right w:val="single" w:sz="4" w:space="0" w:color="auto"/>
            </w:tcBorders>
            <w:vAlign w:val="center"/>
            <w:hideMark/>
          </w:tcPr>
          <w:p w14:paraId="598F2DE9" w14:textId="77777777" w:rsidR="00B53E98" w:rsidRPr="00527717" w:rsidRDefault="00B53E98" w:rsidP="00CA42EC">
            <w:pPr>
              <w:ind w:rightChars="10" w:right="24"/>
              <w:jc w:val="right"/>
              <w:rPr>
                <w:rFonts w:ascii="新細明體" w:hAnsi="新細明體"/>
                <w:b/>
                <w:bCs/>
                <w:sz w:val="22"/>
                <w:szCs w:val="22"/>
              </w:rPr>
            </w:pPr>
            <w:r w:rsidRPr="00527717">
              <w:rPr>
                <w:rFonts w:ascii="新細明體" w:hAnsi="新細明體"/>
                <w:b/>
                <w:bCs/>
                <w:sz w:val="22"/>
                <w:szCs w:val="22"/>
              </w:rPr>
              <w:t>9,766,535</w:t>
            </w:r>
          </w:p>
        </w:tc>
        <w:tc>
          <w:tcPr>
            <w:tcW w:w="770" w:type="dxa"/>
            <w:tcBorders>
              <w:top w:val="nil"/>
              <w:left w:val="single" w:sz="4" w:space="0" w:color="auto"/>
              <w:bottom w:val="nil"/>
              <w:right w:val="single" w:sz="4" w:space="0" w:color="auto"/>
            </w:tcBorders>
            <w:vAlign w:val="center"/>
            <w:hideMark/>
          </w:tcPr>
          <w:p w14:paraId="64E13802" w14:textId="77777777" w:rsidR="00B53E98" w:rsidRPr="00527717" w:rsidRDefault="00B53E98" w:rsidP="00CA42EC">
            <w:pPr>
              <w:ind w:rightChars="10" w:right="24"/>
              <w:jc w:val="right"/>
              <w:rPr>
                <w:rFonts w:ascii="新細明體" w:hAnsi="新細明體"/>
                <w:b/>
                <w:bCs/>
                <w:sz w:val="22"/>
                <w:szCs w:val="22"/>
              </w:rPr>
            </w:pPr>
            <w:r w:rsidRPr="00527717">
              <w:rPr>
                <w:rFonts w:ascii="新細明體" w:hAnsi="新細明體"/>
                <w:b/>
                <w:bCs/>
                <w:sz w:val="22"/>
                <w:szCs w:val="22"/>
              </w:rPr>
              <w:t>0.73</w:t>
            </w:r>
          </w:p>
        </w:tc>
        <w:tc>
          <w:tcPr>
            <w:tcW w:w="1527" w:type="dxa"/>
            <w:tcBorders>
              <w:top w:val="nil"/>
              <w:left w:val="single" w:sz="4" w:space="0" w:color="auto"/>
              <w:bottom w:val="nil"/>
              <w:right w:val="single" w:sz="4" w:space="0" w:color="auto"/>
            </w:tcBorders>
            <w:vAlign w:val="center"/>
            <w:hideMark/>
          </w:tcPr>
          <w:p w14:paraId="2F2E81F0" w14:textId="77777777" w:rsidR="00B53E98" w:rsidRPr="00527717" w:rsidRDefault="00B53E98" w:rsidP="00CA42EC">
            <w:pPr>
              <w:ind w:rightChars="10" w:right="24"/>
              <w:jc w:val="right"/>
              <w:rPr>
                <w:rFonts w:ascii="新細明體" w:hAnsi="新細明體"/>
                <w:b/>
                <w:bCs/>
                <w:sz w:val="22"/>
                <w:szCs w:val="22"/>
              </w:rPr>
            </w:pPr>
            <w:r w:rsidRPr="00527717">
              <w:rPr>
                <w:rFonts w:ascii="新細明體" w:hAnsi="新細明體"/>
                <w:b/>
                <w:bCs/>
                <w:sz w:val="22"/>
                <w:szCs w:val="22"/>
              </w:rPr>
              <w:t>6,011,388</w:t>
            </w:r>
          </w:p>
        </w:tc>
        <w:tc>
          <w:tcPr>
            <w:tcW w:w="756" w:type="dxa"/>
            <w:tcBorders>
              <w:top w:val="nil"/>
              <w:left w:val="single" w:sz="4" w:space="0" w:color="auto"/>
              <w:bottom w:val="nil"/>
              <w:right w:val="single" w:sz="4" w:space="0" w:color="auto"/>
            </w:tcBorders>
            <w:vAlign w:val="center"/>
            <w:hideMark/>
          </w:tcPr>
          <w:p w14:paraId="263BAC88" w14:textId="77777777" w:rsidR="00B53E98" w:rsidRPr="00527717" w:rsidRDefault="00B53E98" w:rsidP="00CA42EC">
            <w:pPr>
              <w:ind w:rightChars="10" w:right="24"/>
              <w:jc w:val="right"/>
              <w:rPr>
                <w:rFonts w:ascii="新細明體" w:hAnsi="新細明體"/>
                <w:b/>
                <w:bCs/>
                <w:sz w:val="22"/>
                <w:szCs w:val="22"/>
              </w:rPr>
            </w:pPr>
            <w:r w:rsidRPr="00527717">
              <w:rPr>
                <w:rFonts w:ascii="新細明體" w:hAnsi="新細明體"/>
                <w:b/>
                <w:bCs/>
                <w:sz w:val="22"/>
                <w:szCs w:val="22"/>
              </w:rPr>
              <w:t>0.94</w:t>
            </w:r>
          </w:p>
        </w:tc>
        <w:tc>
          <w:tcPr>
            <w:tcW w:w="1386" w:type="dxa"/>
            <w:tcBorders>
              <w:top w:val="nil"/>
              <w:left w:val="single" w:sz="4" w:space="0" w:color="auto"/>
              <w:bottom w:val="nil"/>
              <w:right w:val="single" w:sz="4" w:space="0" w:color="auto"/>
            </w:tcBorders>
            <w:vAlign w:val="center"/>
          </w:tcPr>
          <w:p w14:paraId="5A5696CD" w14:textId="77777777" w:rsidR="00B53E98" w:rsidRPr="00527717" w:rsidRDefault="00B53E98" w:rsidP="00CA42EC">
            <w:pPr>
              <w:ind w:rightChars="10" w:right="24"/>
              <w:jc w:val="right"/>
              <w:rPr>
                <w:rFonts w:ascii="新細明體" w:hAnsi="新細明體"/>
                <w:b/>
                <w:bCs/>
                <w:sz w:val="22"/>
                <w:szCs w:val="22"/>
              </w:rPr>
            </w:pPr>
            <w:r w:rsidRPr="00527717">
              <w:rPr>
                <w:rFonts w:ascii="新細明體" w:hAnsi="新細明體"/>
                <w:b/>
                <w:bCs/>
                <w:sz w:val="22"/>
                <w:szCs w:val="22"/>
              </w:rPr>
              <w:t>3,755,147</w:t>
            </w:r>
          </w:p>
        </w:tc>
        <w:tc>
          <w:tcPr>
            <w:tcW w:w="728" w:type="dxa"/>
            <w:tcBorders>
              <w:top w:val="nil"/>
              <w:left w:val="single" w:sz="4" w:space="0" w:color="auto"/>
              <w:bottom w:val="nil"/>
              <w:right w:val="nil"/>
            </w:tcBorders>
            <w:vAlign w:val="center"/>
          </w:tcPr>
          <w:p w14:paraId="46E4158E" w14:textId="77777777" w:rsidR="00B53E98" w:rsidRPr="00527717" w:rsidRDefault="00B53E98" w:rsidP="007270AC">
            <w:pPr>
              <w:jc w:val="right"/>
              <w:rPr>
                <w:rFonts w:ascii="新細明體" w:hAnsi="新細明體"/>
                <w:b/>
                <w:bCs/>
                <w:sz w:val="22"/>
                <w:szCs w:val="22"/>
              </w:rPr>
            </w:pPr>
            <w:r w:rsidRPr="00527717">
              <w:rPr>
                <w:rFonts w:ascii="新細明體" w:hAnsi="新細明體"/>
                <w:b/>
                <w:bCs/>
                <w:sz w:val="22"/>
                <w:szCs w:val="22"/>
              </w:rPr>
              <w:t>62.47</w:t>
            </w:r>
          </w:p>
        </w:tc>
      </w:tr>
      <w:tr w:rsidR="00B53E98" w:rsidRPr="00527717" w14:paraId="49548C89" w14:textId="77777777" w:rsidTr="007270AC">
        <w:trPr>
          <w:trHeight w:val="680"/>
          <w:jc w:val="center"/>
        </w:trPr>
        <w:tc>
          <w:tcPr>
            <w:tcW w:w="3208" w:type="dxa"/>
            <w:tcBorders>
              <w:top w:val="nil"/>
              <w:left w:val="nil"/>
              <w:bottom w:val="nil"/>
              <w:right w:val="single" w:sz="4" w:space="0" w:color="auto"/>
            </w:tcBorders>
            <w:vAlign w:val="center"/>
            <w:hideMark/>
          </w:tcPr>
          <w:p w14:paraId="41E16008" w14:textId="77777777" w:rsidR="00B53E98" w:rsidRPr="00527717" w:rsidRDefault="00B53E98" w:rsidP="007270AC">
            <w:pPr>
              <w:ind w:leftChars="100" w:left="240"/>
              <w:jc w:val="distribute"/>
              <w:rPr>
                <w:rFonts w:ascii="標楷體" w:eastAsia="標楷體" w:hAnsi="標楷體"/>
                <w:kern w:val="0"/>
                <w:sz w:val="22"/>
                <w:szCs w:val="22"/>
              </w:rPr>
            </w:pPr>
            <w:r w:rsidRPr="00527717">
              <w:rPr>
                <w:rFonts w:ascii="標楷體" w:eastAsia="標楷體" w:hAnsi="標楷體"/>
                <w:spacing w:val="-6"/>
                <w:kern w:val="0"/>
                <w:sz w:val="22"/>
              </w:rPr>
              <w:t>流動負債</w:t>
            </w:r>
          </w:p>
        </w:tc>
        <w:tc>
          <w:tcPr>
            <w:tcW w:w="1555" w:type="dxa"/>
            <w:tcBorders>
              <w:top w:val="nil"/>
              <w:left w:val="single" w:sz="4" w:space="0" w:color="auto"/>
              <w:bottom w:val="nil"/>
              <w:right w:val="single" w:sz="4" w:space="0" w:color="auto"/>
            </w:tcBorders>
            <w:vAlign w:val="center"/>
            <w:hideMark/>
          </w:tcPr>
          <w:p w14:paraId="7E2DFB5A"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9,766,535</w:t>
            </w:r>
          </w:p>
        </w:tc>
        <w:tc>
          <w:tcPr>
            <w:tcW w:w="770" w:type="dxa"/>
            <w:tcBorders>
              <w:top w:val="nil"/>
              <w:left w:val="single" w:sz="4" w:space="0" w:color="auto"/>
              <w:bottom w:val="nil"/>
              <w:right w:val="single" w:sz="4" w:space="0" w:color="auto"/>
            </w:tcBorders>
            <w:vAlign w:val="center"/>
            <w:hideMark/>
          </w:tcPr>
          <w:p w14:paraId="4510B3D7"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0.73</w:t>
            </w:r>
          </w:p>
        </w:tc>
        <w:tc>
          <w:tcPr>
            <w:tcW w:w="1527" w:type="dxa"/>
            <w:tcBorders>
              <w:top w:val="nil"/>
              <w:left w:val="single" w:sz="4" w:space="0" w:color="auto"/>
              <w:bottom w:val="nil"/>
              <w:right w:val="single" w:sz="4" w:space="0" w:color="auto"/>
            </w:tcBorders>
            <w:vAlign w:val="center"/>
            <w:hideMark/>
          </w:tcPr>
          <w:p w14:paraId="2CD01A98"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6,011,388</w:t>
            </w:r>
          </w:p>
        </w:tc>
        <w:tc>
          <w:tcPr>
            <w:tcW w:w="756" w:type="dxa"/>
            <w:tcBorders>
              <w:top w:val="nil"/>
              <w:left w:val="single" w:sz="4" w:space="0" w:color="auto"/>
              <w:bottom w:val="nil"/>
              <w:right w:val="single" w:sz="4" w:space="0" w:color="auto"/>
            </w:tcBorders>
            <w:vAlign w:val="center"/>
            <w:hideMark/>
          </w:tcPr>
          <w:p w14:paraId="46990ABE"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0.94</w:t>
            </w:r>
          </w:p>
        </w:tc>
        <w:tc>
          <w:tcPr>
            <w:tcW w:w="1386" w:type="dxa"/>
            <w:tcBorders>
              <w:top w:val="nil"/>
              <w:left w:val="single" w:sz="4" w:space="0" w:color="auto"/>
              <w:bottom w:val="nil"/>
              <w:right w:val="single" w:sz="4" w:space="0" w:color="auto"/>
            </w:tcBorders>
            <w:vAlign w:val="center"/>
          </w:tcPr>
          <w:p w14:paraId="783DE679"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3,755,147</w:t>
            </w:r>
          </w:p>
        </w:tc>
        <w:tc>
          <w:tcPr>
            <w:tcW w:w="728" w:type="dxa"/>
            <w:tcBorders>
              <w:top w:val="nil"/>
              <w:left w:val="single" w:sz="4" w:space="0" w:color="auto"/>
              <w:bottom w:val="nil"/>
              <w:right w:val="nil"/>
            </w:tcBorders>
            <w:vAlign w:val="center"/>
          </w:tcPr>
          <w:p w14:paraId="79BFACC9"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62.47</w:t>
            </w:r>
          </w:p>
        </w:tc>
      </w:tr>
      <w:tr w:rsidR="00B53E98" w:rsidRPr="00527717" w14:paraId="70FEF78F" w14:textId="77777777" w:rsidTr="007270AC">
        <w:trPr>
          <w:trHeight w:val="680"/>
          <w:jc w:val="center"/>
        </w:trPr>
        <w:tc>
          <w:tcPr>
            <w:tcW w:w="3208" w:type="dxa"/>
            <w:tcBorders>
              <w:top w:val="nil"/>
              <w:left w:val="nil"/>
              <w:bottom w:val="nil"/>
              <w:right w:val="single" w:sz="4" w:space="0" w:color="auto"/>
            </w:tcBorders>
            <w:vAlign w:val="center"/>
            <w:hideMark/>
          </w:tcPr>
          <w:p w14:paraId="4BA044CD" w14:textId="77777777" w:rsidR="00B53E98" w:rsidRPr="00527717" w:rsidRDefault="00B53E98" w:rsidP="007270AC">
            <w:pPr>
              <w:ind w:leftChars="200" w:left="480"/>
              <w:jc w:val="distribute"/>
              <w:rPr>
                <w:rFonts w:ascii="標楷體" w:eastAsia="標楷體" w:hAnsi="標楷體"/>
                <w:b/>
                <w:noProof/>
                <w:kern w:val="0"/>
                <w:sz w:val="22"/>
                <w:szCs w:val="22"/>
              </w:rPr>
            </w:pPr>
            <w:r w:rsidRPr="00527717">
              <w:rPr>
                <w:rFonts w:ascii="標楷體" w:eastAsia="標楷體" w:hAnsi="標楷體"/>
                <w:spacing w:val="-6"/>
                <w:kern w:val="0"/>
                <w:sz w:val="22"/>
              </w:rPr>
              <w:t>應付款項</w:t>
            </w:r>
          </w:p>
        </w:tc>
        <w:tc>
          <w:tcPr>
            <w:tcW w:w="1555" w:type="dxa"/>
            <w:tcBorders>
              <w:top w:val="nil"/>
              <w:left w:val="single" w:sz="4" w:space="0" w:color="auto"/>
              <w:bottom w:val="nil"/>
              <w:right w:val="single" w:sz="4" w:space="0" w:color="auto"/>
            </w:tcBorders>
            <w:vAlign w:val="center"/>
            <w:hideMark/>
          </w:tcPr>
          <w:p w14:paraId="5E7C4EED"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9,766,535</w:t>
            </w:r>
          </w:p>
        </w:tc>
        <w:tc>
          <w:tcPr>
            <w:tcW w:w="770" w:type="dxa"/>
            <w:tcBorders>
              <w:top w:val="nil"/>
              <w:left w:val="single" w:sz="4" w:space="0" w:color="auto"/>
              <w:bottom w:val="nil"/>
              <w:right w:val="single" w:sz="4" w:space="0" w:color="auto"/>
            </w:tcBorders>
            <w:vAlign w:val="center"/>
            <w:hideMark/>
          </w:tcPr>
          <w:p w14:paraId="61ECCDDC"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0.73</w:t>
            </w:r>
          </w:p>
        </w:tc>
        <w:tc>
          <w:tcPr>
            <w:tcW w:w="1527" w:type="dxa"/>
            <w:tcBorders>
              <w:top w:val="nil"/>
              <w:left w:val="single" w:sz="4" w:space="0" w:color="auto"/>
              <w:bottom w:val="nil"/>
              <w:right w:val="single" w:sz="4" w:space="0" w:color="auto"/>
            </w:tcBorders>
            <w:vAlign w:val="center"/>
            <w:hideMark/>
          </w:tcPr>
          <w:p w14:paraId="54A2631D"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6,011,388</w:t>
            </w:r>
          </w:p>
        </w:tc>
        <w:tc>
          <w:tcPr>
            <w:tcW w:w="756" w:type="dxa"/>
            <w:tcBorders>
              <w:top w:val="nil"/>
              <w:left w:val="single" w:sz="4" w:space="0" w:color="auto"/>
              <w:bottom w:val="nil"/>
              <w:right w:val="single" w:sz="4" w:space="0" w:color="auto"/>
            </w:tcBorders>
            <w:vAlign w:val="center"/>
            <w:hideMark/>
          </w:tcPr>
          <w:p w14:paraId="74C1227A"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0.94</w:t>
            </w:r>
          </w:p>
        </w:tc>
        <w:tc>
          <w:tcPr>
            <w:tcW w:w="1386" w:type="dxa"/>
            <w:tcBorders>
              <w:top w:val="nil"/>
              <w:left w:val="single" w:sz="4" w:space="0" w:color="auto"/>
              <w:bottom w:val="nil"/>
              <w:right w:val="single" w:sz="4" w:space="0" w:color="auto"/>
            </w:tcBorders>
            <w:vAlign w:val="center"/>
          </w:tcPr>
          <w:p w14:paraId="3054A572"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3,755,147</w:t>
            </w:r>
          </w:p>
        </w:tc>
        <w:tc>
          <w:tcPr>
            <w:tcW w:w="728" w:type="dxa"/>
            <w:tcBorders>
              <w:top w:val="nil"/>
              <w:left w:val="single" w:sz="4" w:space="0" w:color="auto"/>
              <w:bottom w:val="nil"/>
              <w:right w:val="nil"/>
            </w:tcBorders>
            <w:vAlign w:val="center"/>
          </w:tcPr>
          <w:p w14:paraId="3A5BDB75"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62.47</w:t>
            </w:r>
          </w:p>
        </w:tc>
      </w:tr>
      <w:tr w:rsidR="00B53E98" w:rsidRPr="00527717" w14:paraId="00EEC59A" w14:textId="77777777" w:rsidTr="007270AC">
        <w:trPr>
          <w:trHeight w:val="680"/>
          <w:jc w:val="center"/>
        </w:trPr>
        <w:tc>
          <w:tcPr>
            <w:tcW w:w="3208" w:type="dxa"/>
            <w:tcBorders>
              <w:top w:val="nil"/>
              <w:left w:val="nil"/>
              <w:bottom w:val="nil"/>
              <w:right w:val="single" w:sz="4" w:space="0" w:color="auto"/>
            </w:tcBorders>
            <w:vAlign w:val="center"/>
            <w:hideMark/>
          </w:tcPr>
          <w:p w14:paraId="006C23E9" w14:textId="77777777" w:rsidR="00B53E98" w:rsidRPr="00527717" w:rsidRDefault="00B53E98" w:rsidP="007270AC">
            <w:pPr>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淨值</w:t>
            </w:r>
          </w:p>
        </w:tc>
        <w:tc>
          <w:tcPr>
            <w:tcW w:w="1555" w:type="dxa"/>
            <w:tcBorders>
              <w:top w:val="nil"/>
              <w:left w:val="single" w:sz="4" w:space="0" w:color="auto"/>
              <w:bottom w:val="nil"/>
              <w:right w:val="single" w:sz="4" w:space="0" w:color="auto"/>
            </w:tcBorders>
            <w:vAlign w:val="center"/>
            <w:hideMark/>
          </w:tcPr>
          <w:p w14:paraId="4FAA57F8" w14:textId="77777777" w:rsidR="00B53E98" w:rsidRPr="00527717" w:rsidRDefault="00B53E98" w:rsidP="00CA42EC">
            <w:pPr>
              <w:ind w:rightChars="10" w:right="24"/>
              <w:jc w:val="right"/>
              <w:rPr>
                <w:rFonts w:ascii="新細明體" w:hAnsi="新細明體"/>
                <w:b/>
                <w:bCs/>
                <w:sz w:val="22"/>
                <w:szCs w:val="22"/>
              </w:rPr>
            </w:pPr>
            <w:r w:rsidRPr="00527717">
              <w:rPr>
                <w:rFonts w:ascii="新細明體" w:hAnsi="新細明體"/>
                <w:b/>
                <w:bCs/>
                <w:sz w:val="22"/>
                <w:szCs w:val="22"/>
              </w:rPr>
              <w:t>1,330,457,727</w:t>
            </w:r>
          </w:p>
        </w:tc>
        <w:tc>
          <w:tcPr>
            <w:tcW w:w="770" w:type="dxa"/>
            <w:tcBorders>
              <w:top w:val="nil"/>
              <w:left w:val="single" w:sz="4" w:space="0" w:color="auto"/>
              <w:bottom w:val="nil"/>
              <w:right w:val="single" w:sz="4" w:space="0" w:color="auto"/>
            </w:tcBorders>
            <w:vAlign w:val="center"/>
            <w:hideMark/>
          </w:tcPr>
          <w:p w14:paraId="54FD9305" w14:textId="77777777" w:rsidR="00B53E98" w:rsidRPr="00527717" w:rsidRDefault="00B53E98" w:rsidP="00CA42EC">
            <w:pPr>
              <w:ind w:rightChars="10" w:right="24"/>
              <w:jc w:val="right"/>
              <w:rPr>
                <w:rFonts w:ascii="新細明體" w:hAnsi="新細明體"/>
                <w:b/>
                <w:bCs/>
                <w:sz w:val="22"/>
                <w:szCs w:val="22"/>
              </w:rPr>
            </w:pPr>
            <w:r w:rsidRPr="00527717">
              <w:rPr>
                <w:rFonts w:ascii="新細明體" w:hAnsi="新細明體"/>
                <w:b/>
                <w:bCs/>
                <w:sz w:val="22"/>
                <w:szCs w:val="22"/>
              </w:rPr>
              <w:t>99.27</w:t>
            </w:r>
          </w:p>
        </w:tc>
        <w:tc>
          <w:tcPr>
            <w:tcW w:w="1527" w:type="dxa"/>
            <w:tcBorders>
              <w:top w:val="nil"/>
              <w:left w:val="single" w:sz="4" w:space="0" w:color="auto"/>
              <w:bottom w:val="nil"/>
              <w:right w:val="single" w:sz="4" w:space="0" w:color="auto"/>
            </w:tcBorders>
            <w:vAlign w:val="center"/>
            <w:hideMark/>
          </w:tcPr>
          <w:p w14:paraId="1EFE0886" w14:textId="77777777" w:rsidR="00B53E98" w:rsidRPr="00527717" w:rsidRDefault="00B53E98" w:rsidP="00CA42EC">
            <w:pPr>
              <w:ind w:rightChars="10" w:right="24"/>
              <w:jc w:val="right"/>
              <w:rPr>
                <w:rFonts w:ascii="新細明體" w:hAnsi="新細明體"/>
                <w:b/>
                <w:bCs/>
                <w:sz w:val="22"/>
                <w:szCs w:val="22"/>
              </w:rPr>
            </w:pPr>
            <w:r w:rsidRPr="00527717">
              <w:rPr>
                <w:rFonts w:ascii="新細明體" w:hAnsi="新細明體"/>
                <w:b/>
                <w:bCs/>
                <w:sz w:val="22"/>
                <w:szCs w:val="22"/>
              </w:rPr>
              <w:t>630,140,173</w:t>
            </w:r>
          </w:p>
        </w:tc>
        <w:tc>
          <w:tcPr>
            <w:tcW w:w="756" w:type="dxa"/>
            <w:tcBorders>
              <w:top w:val="nil"/>
              <w:left w:val="single" w:sz="4" w:space="0" w:color="auto"/>
              <w:bottom w:val="nil"/>
              <w:right w:val="single" w:sz="4" w:space="0" w:color="auto"/>
            </w:tcBorders>
            <w:vAlign w:val="center"/>
            <w:hideMark/>
          </w:tcPr>
          <w:p w14:paraId="1299D121" w14:textId="77777777" w:rsidR="00B53E98" w:rsidRPr="00527717" w:rsidRDefault="00B53E98" w:rsidP="00CA42EC">
            <w:pPr>
              <w:ind w:rightChars="10" w:right="24"/>
              <w:jc w:val="right"/>
              <w:rPr>
                <w:rFonts w:ascii="新細明體" w:hAnsi="新細明體"/>
                <w:b/>
                <w:bCs/>
                <w:sz w:val="22"/>
                <w:szCs w:val="22"/>
              </w:rPr>
            </w:pPr>
            <w:r w:rsidRPr="00527717">
              <w:rPr>
                <w:rFonts w:ascii="新細明體" w:hAnsi="新細明體"/>
                <w:b/>
                <w:bCs/>
                <w:sz w:val="22"/>
                <w:szCs w:val="22"/>
              </w:rPr>
              <w:t>99.06</w:t>
            </w:r>
          </w:p>
        </w:tc>
        <w:tc>
          <w:tcPr>
            <w:tcW w:w="1386" w:type="dxa"/>
            <w:tcBorders>
              <w:top w:val="nil"/>
              <w:left w:val="single" w:sz="4" w:space="0" w:color="auto"/>
              <w:bottom w:val="nil"/>
              <w:right w:val="single" w:sz="4" w:space="0" w:color="auto"/>
            </w:tcBorders>
            <w:vAlign w:val="center"/>
          </w:tcPr>
          <w:p w14:paraId="31F8874D" w14:textId="77777777" w:rsidR="00B53E98" w:rsidRPr="00527717" w:rsidRDefault="00B53E98" w:rsidP="00CA42EC">
            <w:pPr>
              <w:ind w:rightChars="10" w:right="24"/>
              <w:jc w:val="right"/>
              <w:rPr>
                <w:rFonts w:ascii="新細明體" w:hAnsi="新細明體"/>
                <w:b/>
                <w:bCs/>
                <w:sz w:val="22"/>
                <w:szCs w:val="22"/>
              </w:rPr>
            </w:pPr>
            <w:r w:rsidRPr="00527717">
              <w:rPr>
                <w:rFonts w:ascii="新細明體" w:hAnsi="新細明體"/>
                <w:b/>
                <w:bCs/>
                <w:sz w:val="22"/>
                <w:szCs w:val="22"/>
              </w:rPr>
              <w:t>700,317,554</w:t>
            </w:r>
          </w:p>
        </w:tc>
        <w:tc>
          <w:tcPr>
            <w:tcW w:w="728" w:type="dxa"/>
            <w:tcBorders>
              <w:top w:val="nil"/>
              <w:left w:val="single" w:sz="4" w:space="0" w:color="auto"/>
              <w:bottom w:val="nil"/>
              <w:right w:val="nil"/>
            </w:tcBorders>
            <w:vAlign w:val="center"/>
          </w:tcPr>
          <w:p w14:paraId="266B642C" w14:textId="77777777" w:rsidR="00B53E98" w:rsidRPr="00527717" w:rsidRDefault="00B53E98" w:rsidP="007270AC">
            <w:pPr>
              <w:jc w:val="right"/>
              <w:rPr>
                <w:rFonts w:ascii="新細明體" w:hAnsi="新細明體"/>
                <w:b/>
                <w:bCs/>
                <w:sz w:val="22"/>
                <w:szCs w:val="22"/>
              </w:rPr>
            </w:pPr>
            <w:r w:rsidRPr="00527717">
              <w:rPr>
                <w:rFonts w:ascii="新細明體" w:hAnsi="新細明體"/>
                <w:b/>
                <w:bCs/>
                <w:sz w:val="22"/>
                <w:szCs w:val="22"/>
              </w:rPr>
              <w:t>111.14</w:t>
            </w:r>
          </w:p>
        </w:tc>
      </w:tr>
      <w:tr w:rsidR="00B53E98" w:rsidRPr="00527717" w14:paraId="4A81816A" w14:textId="77777777" w:rsidTr="007270AC">
        <w:trPr>
          <w:trHeight w:val="680"/>
          <w:jc w:val="center"/>
        </w:trPr>
        <w:tc>
          <w:tcPr>
            <w:tcW w:w="3208" w:type="dxa"/>
            <w:tcBorders>
              <w:top w:val="nil"/>
              <w:left w:val="nil"/>
              <w:bottom w:val="nil"/>
              <w:right w:val="single" w:sz="4" w:space="0" w:color="auto"/>
            </w:tcBorders>
            <w:vAlign w:val="center"/>
            <w:hideMark/>
          </w:tcPr>
          <w:p w14:paraId="631F61B6" w14:textId="77777777" w:rsidR="00B53E98" w:rsidRPr="00527717" w:rsidRDefault="00B53E98" w:rsidP="007270AC">
            <w:pPr>
              <w:ind w:leftChars="100" w:left="240"/>
              <w:jc w:val="distribute"/>
              <w:rPr>
                <w:rFonts w:ascii="標楷體" w:eastAsia="標楷體" w:hAnsi="標楷體"/>
                <w:noProof/>
                <w:kern w:val="0"/>
                <w:sz w:val="22"/>
                <w:szCs w:val="22"/>
              </w:rPr>
            </w:pPr>
            <w:r w:rsidRPr="00527717">
              <w:rPr>
                <w:rFonts w:ascii="標楷體" w:eastAsia="標楷體" w:hAnsi="標楷體"/>
                <w:noProof/>
                <w:kern w:val="0"/>
                <w:sz w:val="22"/>
                <w:szCs w:val="22"/>
              </w:rPr>
              <w:t>基金</w:t>
            </w:r>
          </w:p>
        </w:tc>
        <w:tc>
          <w:tcPr>
            <w:tcW w:w="1555" w:type="dxa"/>
            <w:tcBorders>
              <w:top w:val="nil"/>
              <w:left w:val="single" w:sz="4" w:space="0" w:color="auto"/>
              <w:bottom w:val="nil"/>
              <w:right w:val="single" w:sz="4" w:space="0" w:color="auto"/>
            </w:tcBorders>
            <w:vAlign w:val="center"/>
            <w:hideMark/>
          </w:tcPr>
          <w:p w14:paraId="45F468DF"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1,083,103,975</w:t>
            </w:r>
          </w:p>
        </w:tc>
        <w:tc>
          <w:tcPr>
            <w:tcW w:w="770" w:type="dxa"/>
            <w:tcBorders>
              <w:top w:val="nil"/>
              <w:left w:val="single" w:sz="4" w:space="0" w:color="auto"/>
              <w:bottom w:val="nil"/>
              <w:right w:val="single" w:sz="4" w:space="0" w:color="auto"/>
            </w:tcBorders>
            <w:vAlign w:val="center"/>
            <w:hideMark/>
          </w:tcPr>
          <w:p w14:paraId="4C680B94"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80.82</w:t>
            </w:r>
          </w:p>
        </w:tc>
        <w:tc>
          <w:tcPr>
            <w:tcW w:w="1527" w:type="dxa"/>
            <w:tcBorders>
              <w:top w:val="nil"/>
              <w:left w:val="single" w:sz="4" w:space="0" w:color="auto"/>
              <w:bottom w:val="nil"/>
              <w:right w:val="single" w:sz="4" w:space="0" w:color="auto"/>
            </w:tcBorders>
            <w:vAlign w:val="center"/>
            <w:hideMark/>
          </w:tcPr>
          <w:p w14:paraId="4E90FB11"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626,792,224</w:t>
            </w:r>
          </w:p>
        </w:tc>
        <w:tc>
          <w:tcPr>
            <w:tcW w:w="756" w:type="dxa"/>
            <w:tcBorders>
              <w:top w:val="nil"/>
              <w:left w:val="single" w:sz="4" w:space="0" w:color="auto"/>
              <w:bottom w:val="nil"/>
              <w:right w:val="single" w:sz="4" w:space="0" w:color="auto"/>
            </w:tcBorders>
            <w:vAlign w:val="center"/>
            <w:hideMark/>
          </w:tcPr>
          <w:p w14:paraId="2AFC8DE6"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98.53</w:t>
            </w:r>
          </w:p>
        </w:tc>
        <w:tc>
          <w:tcPr>
            <w:tcW w:w="1386" w:type="dxa"/>
            <w:tcBorders>
              <w:top w:val="nil"/>
              <w:left w:val="single" w:sz="4" w:space="0" w:color="auto"/>
              <w:bottom w:val="nil"/>
              <w:right w:val="single" w:sz="4" w:space="0" w:color="auto"/>
            </w:tcBorders>
            <w:vAlign w:val="center"/>
          </w:tcPr>
          <w:p w14:paraId="35DC7869"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456,311,751</w:t>
            </w:r>
          </w:p>
        </w:tc>
        <w:tc>
          <w:tcPr>
            <w:tcW w:w="728" w:type="dxa"/>
            <w:tcBorders>
              <w:top w:val="nil"/>
              <w:left w:val="single" w:sz="4" w:space="0" w:color="auto"/>
              <w:bottom w:val="nil"/>
              <w:right w:val="nil"/>
            </w:tcBorders>
            <w:vAlign w:val="center"/>
          </w:tcPr>
          <w:p w14:paraId="66043566"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72.80</w:t>
            </w:r>
          </w:p>
        </w:tc>
      </w:tr>
      <w:tr w:rsidR="00B53E98" w:rsidRPr="00527717" w14:paraId="6A4A7BC9" w14:textId="77777777" w:rsidTr="007270AC">
        <w:trPr>
          <w:trHeight w:val="680"/>
          <w:jc w:val="center"/>
        </w:trPr>
        <w:tc>
          <w:tcPr>
            <w:tcW w:w="3208" w:type="dxa"/>
            <w:tcBorders>
              <w:top w:val="nil"/>
              <w:left w:val="nil"/>
              <w:bottom w:val="nil"/>
              <w:right w:val="single" w:sz="4" w:space="0" w:color="auto"/>
            </w:tcBorders>
            <w:vAlign w:val="center"/>
            <w:hideMark/>
          </w:tcPr>
          <w:p w14:paraId="654EA6E8" w14:textId="77777777" w:rsidR="00B53E98" w:rsidRPr="00527717" w:rsidRDefault="00B53E98" w:rsidP="007270AC">
            <w:pPr>
              <w:ind w:leftChars="200" w:left="480"/>
              <w:jc w:val="distribute"/>
              <w:rPr>
                <w:rFonts w:ascii="標楷體" w:eastAsia="標楷體" w:hAnsi="標楷體"/>
                <w:noProof/>
                <w:kern w:val="0"/>
                <w:sz w:val="22"/>
                <w:szCs w:val="22"/>
              </w:rPr>
            </w:pPr>
            <w:r w:rsidRPr="00527717">
              <w:rPr>
                <w:rFonts w:ascii="標楷體" w:eastAsia="標楷體" w:hAnsi="標楷體"/>
                <w:noProof/>
                <w:kern w:val="0"/>
                <w:sz w:val="22"/>
                <w:szCs w:val="22"/>
              </w:rPr>
              <w:t>基金</w:t>
            </w:r>
          </w:p>
        </w:tc>
        <w:tc>
          <w:tcPr>
            <w:tcW w:w="1555" w:type="dxa"/>
            <w:tcBorders>
              <w:top w:val="nil"/>
              <w:left w:val="single" w:sz="4" w:space="0" w:color="auto"/>
              <w:bottom w:val="nil"/>
              <w:right w:val="single" w:sz="4" w:space="0" w:color="auto"/>
            </w:tcBorders>
            <w:vAlign w:val="center"/>
            <w:hideMark/>
          </w:tcPr>
          <w:p w14:paraId="15660599"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1,083,103,975</w:t>
            </w:r>
          </w:p>
        </w:tc>
        <w:tc>
          <w:tcPr>
            <w:tcW w:w="770" w:type="dxa"/>
            <w:tcBorders>
              <w:top w:val="nil"/>
              <w:left w:val="single" w:sz="4" w:space="0" w:color="auto"/>
              <w:bottom w:val="nil"/>
              <w:right w:val="single" w:sz="4" w:space="0" w:color="auto"/>
            </w:tcBorders>
            <w:vAlign w:val="center"/>
            <w:hideMark/>
          </w:tcPr>
          <w:p w14:paraId="05F186F7"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80.82</w:t>
            </w:r>
          </w:p>
        </w:tc>
        <w:tc>
          <w:tcPr>
            <w:tcW w:w="1527" w:type="dxa"/>
            <w:tcBorders>
              <w:top w:val="nil"/>
              <w:left w:val="single" w:sz="4" w:space="0" w:color="auto"/>
              <w:bottom w:val="nil"/>
              <w:right w:val="single" w:sz="4" w:space="0" w:color="auto"/>
            </w:tcBorders>
            <w:vAlign w:val="center"/>
            <w:hideMark/>
          </w:tcPr>
          <w:p w14:paraId="1DD3770B"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626,792,224</w:t>
            </w:r>
          </w:p>
        </w:tc>
        <w:tc>
          <w:tcPr>
            <w:tcW w:w="756" w:type="dxa"/>
            <w:tcBorders>
              <w:top w:val="nil"/>
              <w:left w:val="single" w:sz="4" w:space="0" w:color="auto"/>
              <w:bottom w:val="nil"/>
              <w:right w:val="single" w:sz="4" w:space="0" w:color="auto"/>
            </w:tcBorders>
            <w:vAlign w:val="center"/>
            <w:hideMark/>
          </w:tcPr>
          <w:p w14:paraId="548A9525"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98.53</w:t>
            </w:r>
          </w:p>
        </w:tc>
        <w:tc>
          <w:tcPr>
            <w:tcW w:w="1386" w:type="dxa"/>
            <w:tcBorders>
              <w:top w:val="nil"/>
              <w:left w:val="single" w:sz="4" w:space="0" w:color="auto"/>
              <w:bottom w:val="nil"/>
              <w:right w:val="single" w:sz="4" w:space="0" w:color="auto"/>
            </w:tcBorders>
            <w:vAlign w:val="center"/>
          </w:tcPr>
          <w:p w14:paraId="63889677"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456,311,751</w:t>
            </w:r>
          </w:p>
        </w:tc>
        <w:tc>
          <w:tcPr>
            <w:tcW w:w="728" w:type="dxa"/>
            <w:tcBorders>
              <w:top w:val="nil"/>
              <w:left w:val="single" w:sz="4" w:space="0" w:color="auto"/>
              <w:bottom w:val="nil"/>
              <w:right w:val="nil"/>
            </w:tcBorders>
            <w:vAlign w:val="center"/>
          </w:tcPr>
          <w:p w14:paraId="0A012DE6"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72.80</w:t>
            </w:r>
          </w:p>
        </w:tc>
      </w:tr>
      <w:tr w:rsidR="00B53E98" w:rsidRPr="00527717" w14:paraId="0D2BCFB3" w14:textId="77777777" w:rsidTr="007270AC">
        <w:trPr>
          <w:trHeight w:val="680"/>
          <w:jc w:val="center"/>
        </w:trPr>
        <w:tc>
          <w:tcPr>
            <w:tcW w:w="3208" w:type="dxa"/>
            <w:tcBorders>
              <w:top w:val="nil"/>
              <w:left w:val="nil"/>
              <w:bottom w:val="nil"/>
              <w:right w:val="single" w:sz="4" w:space="0" w:color="auto"/>
            </w:tcBorders>
            <w:vAlign w:val="center"/>
            <w:hideMark/>
          </w:tcPr>
          <w:p w14:paraId="467BC6CE" w14:textId="77777777" w:rsidR="00B53E98" w:rsidRPr="00527717" w:rsidRDefault="00B53E98" w:rsidP="007270AC">
            <w:pPr>
              <w:ind w:leftChars="100" w:left="240"/>
              <w:jc w:val="distribute"/>
              <w:rPr>
                <w:rFonts w:ascii="標楷體" w:eastAsia="標楷體" w:hAnsi="標楷體"/>
                <w:noProof/>
                <w:kern w:val="0"/>
                <w:sz w:val="22"/>
                <w:szCs w:val="22"/>
              </w:rPr>
            </w:pPr>
            <w:r w:rsidRPr="00527717">
              <w:rPr>
                <w:rFonts w:ascii="標楷體" w:eastAsia="標楷體" w:hAnsi="標楷體"/>
                <w:noProof/>
                <w:kern w:val="0"/>
                <w:sz w:val="22"/>
                <w:szCs w:val="22"/>
              </w:rPr>
              <w:t>累積餘絀</w:t>
            </w:r>
          </w:p>
        </w:tc>
        <w:tc>
          <w:tcPr>
            <w:tcW w:w="1555" w:type="dxa"/>
            <w:tcBorders>
              <w:top w:val="nil"/>
              <w:left w:val="single" w:sz="4" w:space="0" w:color="auto"/>
              <w:bottom w:val="nil"/>
              <w:right w:val="single" w:sz="4" w:space="0" w:color="auto"/>
            </w:tcBorders>
            <w:vAlign w:val="center"/>
            <w:hideMark/>
          </w:tcPr>
          <w:p w14:paraId="15869F2F"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247,353,752</w:t>
            </w:r>
          </w:p>
        </w:tc>
        <w:tc>
          <w:tcPr>
            <w:tcW w:w="770" w:type="dxa"/>
            <w:tcBorders>
              <w:top w:val="nil"/>
              <w:left w:val="single" w:sz="4" w:space="0" w:color="auto"/>
              <w:bottom w:val="nil"/>
              <w:right w:val="single" w:sz="4" w:space="0" w:color="auto"/>
            </w:tcBorders>
            <w:vAlign w:val="center"/>
            <w:hideMark/>
          </w:tcPr>
          <w:p w14:paraId="68959973"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18.46</w:t>
            </w:r>
          </w:p>
        </w:tc>
        <w:tc>
          <w:tcPr>
            <w:tcW w:w="1527" w:type="dxa"/>
            <w:tcBorders>
              <w:top w:val="nil"/>
              <w:left w:val="single" w:sz="4" w:space="0" w:color="auto"/>
              <w:bottom w:val="nil"/>
              <w:right w:val="single" w:sz="4" w:space="0" w:color="auto"/>
            </w:tcBorders>
            <w:vAlign w:val="center"/>
            <w:hideMark/>
          </w:tcPr>
          <w:p w14:paraId="4E2CC6A4"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3,347,949</w:t>
            </w:r>
          </w:p>
        </w:tc>
        <w:tc>
          <w:tcPr>
            <w:tcW w:w="756" w:type="dxa"/>
            <w:tcBorders>
              <w:top w:val="nil"/>
              <w:left w:val="single" w:sz="4" w:space="0" w:color="auto"/>
              <w:bottom w:val="nil"/>
              <w:right w:val="single" w:sz="4" w:space="0" w:color="auto"/>
            </w:tcBorders>
            <w:vAlign w:val="center"/>
            <w:hideMark/>
          </w:tcPr>
          <w:p w14:paraId="26CD50B4"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0.53</w:t>
            </w:r>
          </w:p>
        </w:tc>
        <w:tc>
          <w:tcPr>
            <w:tcW w:w="1386" w:type="dxa"/>
            <w:tcBorders>
              <w:top w:val="nil"/>
              <w:left w:val="single" w:sz="4" w:space="0" w:color="auto"/>
              <w:bottom w:val="nil"/>
              <w:right w:val="single" w:sz="4" w:space="0" w:color="auto"/>
            </w:tcBorders>
            <w:vAlign w:val="center"/>
          </w:tcPr>
          <w:p w14:paraId="2D9DDC0A"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244,005,803</w:t>
            </w:r>
          </w:p>
        </w:tc>
        <w:tc>
          <w:tcPr>
            <w:tcW w:w="728" w:type="dxa"/>
            <w:tcBorders>
              <w:top w:val="nil"/>
              <w:left w:val="single" w:sz="4" w:space="0" w:color="auto"/>
              <w:bottom w:val="nil"/>
              <w:right w:val="nil"/>
            </w:tcBorders>
            <w:vAlign w:val="center"/>
          </w:tcPr>
          <w:p w14:paraId="1C0F2C86" w14:textId="77777777" w:rsidR="00B53E98" w:rsidRPr="00527717" w:rsidRDefault="00B53E98" w:rsidP="007270AC">
            <w:pPr>
              <w:jc w:val="right"/>
              <w:rPr>
                <w:rFonts w:ascii="新細明體" w:hAnsi="新細明體"/>
                <w:spacing w:val="-8"/>
                <w:sz w:val="22"/>
                <w:szCs w:val="22"/>
              </w:rPr>
            </w:pPr>
            <w:r w:rsidRPr="00527717">
              <w:rPr>
                <w:rFonts w:ascii="新細明體" w:hAnsi="新細明體"/>
                <w:spacing w:val="-8"/>
                <w:sz w:val="22"/>
                <w:szCs w:val="22"/>
              </w:rPr>
              <w:t>7,288.22</w:t>
            </w:r>
          </w:p>
        </w:tc>
      </w:tr>
      <w:tr w:rsidR="00B53E98" w:rsidRPr="00527717" w14:paraId="631ECD2F" w14:textId="77777777" w:rsidTr="007270AC">
        <w:trPr>
          <w:trHeight w:val="680"/>
          <w:jc w:val="center"/>
        </w:trPr>
        <w:tc>
          <w:tcPr>
            <w:tcW w:w="3208" w:type="dxa"/>
            <w:tcBorders>
              <w:top w:val="nil"/>
              <w:left w:val="nil"/>
              <w:bottom w:val="nil"/>
              <w:right w:val="single" w:sz="4" w:space="0" w:color="auto"/>
            </w:tcBorders>
            <w:vAlign w:val="center"/>
            <w:hideMark/>
          </w:tcPr>
          <w:p w14:paraId="64CBB049" w14:textId="77777777" w:rsidR="00B53E98" w:rsidRPr="00527717" w:rsidRDefault="00B53E98" w:rsidP="007270AC">
            <w:pPr>
              <w:ind w:leftChars="200" w:left="480"/>
              <w:jc w:val="distribute"/>
              <w:rPr>
                <w:rFonts w:ascii="標楷體" w:eastAsia="標楷體" w:hAnsi="標楷體"/>
                <w:noProof/>
                <w:kern w:val="0"/>
                <w:sz w:val="22"/>
                <w:szCs w:val="22"/>
              </w:rPr>
            </w:pPr>
            <w:r w:rsidRPr="00527717">
              <w:rPr>
                <w:rFonts w:ascii="標楷體" w:eastAsia="標楷體" w:hAnsi="標楷體"/>
                <w:noProof/>
                <w:kern w:val="0"/>
                <w:sz w:val="22"/>
                <w:szCs w:val="22"/>
              </w:rPr>
              <w:t>累積賸餘</w:t>
            </w:r>
          </w:p>
        </w:tc>
        <w:tc>
          <w:tcPr>
            <w:tcW w:w="1555" w:type="dxa"/>
            <w:tcBorders>
              <w:top w:val="nil"/>
              <w:left w:val="single" w:sz="4" w:space="0" w:color="auto"/>
              <w:bottom w:val="nil"/>
              <w:right w:val="single" w:sz="4" w:space="0" w:color="auto"/>
            </w:tcBorders>
            <w:vAlign w:val="center"/>
            <w:hideMark/>
          </w:tcPr>
          <w:p w14:paraId="7536CB70"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247,353,752</w:t>
            </w:r>
          </w:p>
        </w:tc>
        <w:tc>
          <w:tcPr>
            <w:tcW w:w="770" w:type="dxa"/>
            <w:tcBorders>
              <w:top w:val="nil"/>
              <w:left w:val="single" w:sz="4" w:space="0" w:color="auto"/>
              <w:bottom w:val="nil"/>
              <w:right w:val="single" w:sz="4" w:space="0" w:color="auto"/>
            </w:tcBorders>
            <w:vAlign w:val="center"/>
            <w:hideMark/>
          </w:tcPr>
          <w:p w14:paraId="52278F9B"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18.46</w:t>
            </w:r>
          </w:p>
        </w:tc>
        <w:tc>
          <w:tcPr>
            <w:tcW w:w="1527" w:type="dxa"/>
            <w:tcBorders>
              <w:top w:val="nil"/>
              <w:left w:val="single" w:sz="4" w:space="0" w:color="auto"/>
              <w:bottom w:val="nil"/>
              <w:right w:val="single" w:sz="4" w:space="0" w:color="auto"/>
            </w:tcBorders>
            <w:vAlign w:val="center"/>
            <w:hideMark/>
          </w:tcPr>
          <w:p w14:paraId="52BD1A54"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3,347,949</w:t>
            </w:r>
          </w:p>
        </w:tc>
        <w:tc>
          <w:tcPr>
            <w:tcW w:w="756" w:type="dxa"/>
            <w:tcBorders>
              <w:top w:val="nil"/>
              <w:left w:val="single" w:sz="4" w:space="0" w:color="auto"/>
              <w:bottom w:val="nil"/>
              <w:right w:val="single" w:sz="4" w:space="0" w:color="auto"/>
            </w:tcBorders>
            <w:vAlign w:val="center"/>
            <w:hideMark/>
          </w:tcPr>
          <w:p w14:paraId="3BA7ED5F"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0.53</w:t>
            </w:r>
          </w:p>
        </w:tc>
        <w:tc>
          <w:tcPr>
            <w:tcW w:w="1386" w:type="dxa"/>
            <w:tcBorders>
              <w:top w:val="nil"/>
              <w:left w:val="single" w:sz="4" w:space="0" w:color="auto"/>
              <w:bottom w:val="nil"/>
              <w:right w:val="single" w:sz="4" w:space="0" w:color="auto"/>
            </w:tcBorders>
            <w:vAlign w:val="center"/>
          </w:tcPr>
          <w:p w14:paraId="344A1BB8"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244,005,803</w:t>
            </w:r>
          </w:p>
        </w:tc>
        <w:tc>
          <w:tcPr>
            <w:tcW w:w="728" w:type="dxa"/>
            <w:tcBorders>
              <w:top w:val="nil"/>
              <w:left w:val="single" w:sz="4" w:space="0" w:color="auto"/>
              <w:bottom w:val="nil"/>
              <w:right w:val="nil"/>
            </w:tcBorders>
            <w:vAlign w:val="center"/>
          </w:tcPr>
          <w:p w14:paraId="1A164341" w14:textId="77777777" w:rsidR="00B53E98" w:rsidRPr="00527717" w:rsidRDefault="00B53E98" w:rsidP="007270AC">
            <w:pPr>
              <w:jc w:val="right"/>
              <w:rPr>
                <w:rFonts w:ascii="新細明體" w:hAnsi="新細明體"/>
                <w:spacing w:val="-8"/>
                <w:sz w:val="22"/>
                <w:szCs w:val="22"/>
              </w:rPr>
            </w:pPr>
            <w:r w:rsidRPr="00527717">
              <w:rPr>
                <w:rFonts w:ascii="新細明體" w:hAnsi="新細明體"/>
                <w:spacing w:val="-8"/>
                <w:sz w:val="22"/>
                <w:szCs w:val="22"/>
              </w:rPr>
              <w:t>7,288.22</w:t>
            </w:r>
          </w:p>
        </w:tc>
      </w:tr>
      <w:tr w:rsidR="00B53E98" w:rsidRPr="00527717" w14:paraId="0EE60D25" w14:textId="77777777" w:rsidTr="007270AC">
        <w:trPr>
          <w:trHeight w:val="680"/>
          <w:jc w:val="center"/>
        </w:trPr>
        <w:tc>
          <w:tcPr>
            <w:tcW w:w="3208" w:type="dxa"/>
            <w:tcBorders>
              <w:top w:val="nil"/>
              <w:left w:val="nil"/>
              <w:bottom w:val="single" w:sz="4" w:space="0" w:color="auto"/>
              <w:right w:val="single" w:sz="4" w:space="0" w:color="auto"/>
            </w:tcBorders>
            <w:vAlign w:val="center"/>
            <w:hideMark/>
          </w:tcPr>
          <w:p w14:paraId="2FB2633C" w14:textId="77777777" w:rsidR="00B53E98" w:rsidRPr="00527717" w:rsidRDefault="00B53E98" w:rsidP="007270AC">
            <w:pPr>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合計</w:t>
            </w:r>
          </w:p>
        </w:tc>
        <w:tc>
          <w:tcPr>
            <w:tcW w:w="1555" w:type="dxa"/>
            <w:tcBorders>
              <w:top w:val="nil"/>
              <w:left w:val="single" w:sz="4" w:space="0" w:color="auto"/>
              <w:bottom w:val="single" w:sz="4" w:space="0" w:color="auto"/>
              <w:right w:val="single" w:sz="4" w:space="0" w:color="auto"/>
            </w:tcBorders>
            <w:vAlign w:val="center"/>
            <w:hideMark/>
          </w:tcPr>
          <w:p w14:paraId="6995C27F" w14:textId="77777777" w:rsidR="00B53E98" w:rsidRPr="00527717" w:rsidRDefault="00B53E98" w:rsidP="00CA42EC">
            <w:pPr>
              <w:ind w:rightChars="10" w:right="24"/>
              <w:jc w:val="right"/>
              <w:rPr>
                <w:rFonts w:ascii="新細明體" w:hAnsi="新細明體"/>
                <w:b/>
                <w:bCs/>
                <w:sz w:val="22"/>
                <w:szCs w:val="22"/>
              </w:rPr>
            </w:pPr>
            <w:r w:rsidRPr="00527717">
              <w:rPr>
                <w:rFonts w:ascii="新細明體" w:hAnsi="新細明體"/>
                <w:b/>
                <w:bCs/>
                <w:sz w:val="22"/>
                <w:szCs w:val="22"/>
              </w:rPr>
              <w:t>1,340,224,262</w:t>
            </w:r>
          </w:p>
        </w:tc>
        <w:tc>
          <w:tcPr>
            <w:tcW w:w="770" w:type="dxa"/>
            <w:tcBorders>
              <w:top w:val="nil"/>
              <w:left w:val="single" w:sz="4" w:space="0" w:color="auto"/>
              <w:bottom w:val="single" w:sz="4" w:space="0" w:color="auto"/>
              <w:right w:val="single" w:sz="4" w:space="0" w:color="auto"/>
            </w:tcBorders>
            <w:vAlign w:val="center"/>
            <w:hideMark/>
          </w:tcPr>
          <w:p w14:paraId="315369D7" w14:textId="77777777" w:rsidR="00B53E98" w:rsidRPr="00527717" w:rsidRDefault="00B53E98" w:rsidP="00CA42EC">
            <w:pPr>
              <w:ind w:rightChars="10" w:right="24"/>
              <w:jc w:val="right"/>
              <w:rPr>
                <w:rFonts w:ascii="新細明體" w:hAnsi="新細明體"/>
                <w:b/>
                <w:bCs/>
                <w:sz w:val="22"/>
                <w:szCs w:val="22"/>
              </w:rPr>
            </w:pPr>
            <w:r w:rsidRPr="00527717">
              <w:rPr>
                <w:rFonts w:ascii="新細明體" w:hAnsi="新細明體"/>
                <w:b/>
                <w:bCs/>
                <w:sz w:val="22"/>
                <w:szCs w:val="22"/>
              </w:rPr>
              <w:t>100.00</w:t>
            </w:r>
          </w:p>
        </w:tc>
        <w:tc>
          <w:tcPr>
            <w:tcW w:w="1527" w:type="dxa"/>
            <w:tcBorders>
              <w:top w:val="nil"/>
              <w:left w:val="single" w:sz="4" w:space="0" w:color="auto"/>
              <w:bottom w:val="single" w:sz="4" w:space="0" w:color="auto"/>
              <w:right w:val="single" w:sz="4" w:space="0" w:color="auto"/>
            </w:tcBorders>
            <w:vAlign w:val="center"/>
            <w:hideMark/>
          </w:tcPr>
          <w:p w14:paraId="68101F91" w14:textId="77777777" w:rsidR="00B53E98" w:rsidRPr="00527717" w:rsidRDefault="00B53E98" w:rsidP="00CA42EC">
            <w:pPr>
              <w:ind w:rightChars="10" w:right="24"/>
              <w:jc w:val="right"/>
              <w:rPr>
                <w:rFonts w:ascii="新細明體" w:hAnsi="新細明體"/>
                <w:b/>
                <w:bCs/>
                <w:sz w:val="22"/>
                <w:szCs w:val="22"/>
              </w:rPr>
            </w:pPr>
            <w:r w:rsidRPr="00527717">
              <w:rPr>
                <w:rFonts w:ascii="新細明體" w:hAnsi="新細明體"/>
                <w:b/>
                <w:bCs/>
                <w:sz w:val="22"/>
                <w:szCs w:val="22"/>
              </w:rPr>
              <w:t>636,151,561</w:t>
            </w:r>
          </w:p>
        </w:tc>
        <w:tc>
          <w:tcPr>
            <w:tcW w:w="756" w:type="dxa"/>
            <w:tcBorders>
              <w:top w:val="nil"/>
              <w:left w:val="single" w:sz="4" w:space="0" w:color="auto"/>
              <w:bottom w:val="single" w:sz="4" w:space="0" w:color="auto"/>
              <w:right w:val="single" w:sz="4" w:space="0" w:color="auto"/>
            </w:tcBorders>
            <w:vAlign w:val="center"/>
            <w:hideMark/>
          </w:tcPr>
          <w:p w14:paraId="4D97DBEF" w14:textId="77777777" w:rsidR="00B53E98" w:rsidRPr="00527717" w:rsidRDefault="00B53E98" w:rsidP="00CA42EC">
            <w:pPr>
              <w:ind w:rightChars="10" w:right="24"/>
              <w:jc w:val="right"/>
              <w:rPr>
                <w:rFonts w:ascii="新細明體" w:hAnsi="新細明體"/>
                <w:b/>
                <w:bCs/>
                <w:sz w:val="22"/>
                <w:szCs w:val="22"/>
              </w:rPr>
            </w:pPr>
            <w:r w:rsidRPr="00527717">
              <w:rPr>
                <w:rFonts w:ascii="新細明體" w:hAnsi="新細明體"/>
                <w:b/>
                <w:bCs/>
                <w:sz w:val="22"/>
                <w:szCs w:val="22"/>
              </w:rPr>
              <w:t>100.00</w:t>
            </w:r>
          </w:p>
        </w:tc>
        <w:tc>
          <w:tcPr>
            <w:tcW w:w="1386" w:type="dxa"/>
            <w:tcBorders>
              <w:top w:val="nil"/>
              <w:left w:val="single" w:sz="4" w:space="0" w:color="auto"/>
              <w:bottom w:val="single" w:sz="4" w:space="0" w:color="auto"/>
              <w:right w:val="single" w:sz="4" w:space="0" w:color="auto"/>
            </w:tcBorders>
            <w:vAlign w:val="center"/>
          </w:tcPr>
          <w:p w14:paraId="55DD4CFE" w14:textId="77777777" w:rsidR="00B53E98" w:rsidRPr="00527717" w:rsidRDefault="00B53E98" w:rsidP="00CA42EC">
            <w:pPr>
              <w:ind w:rightChars="10" w:right="24"/>
              <w:jc w:val="right"/>
              <w:rPr>
                <w:rFonts w:ascii="新細明體" w:hAnsi="新細明體"/>
                <w:b/>
                <w:bCs/>
                <w:sz w:val="22"/>
                <w:szCs w:val="22"/>
              </w:rPr>
            </w:pPr>
            <w:r w:rsidRPr="00527717">
              <w:rPr>
                <w:rFonts w:ascii="新細明體" w:hAnsi="新細明體"/>
                <w:b/>
                <w:bCs/>
                <w:sz w:val="22"/>
                <w:szCs w:val="22"/>
              </w:rPr>
              <w:t>704,072,701</w:t>
            </w:r>
          </w:p>
        </w:tc>
        <w:tc>
          <w:tcPr>
            <w:tcW w:w="728" w:type="dxa"/>
            <w:tcBorders>
              <w:top w:val="nil"/>
              <w:left w:val="single" w:sz="4" w:space="0" w:color="auto"/>
              <w:bottom w:val="single" w:sz="4" w:space="0" w:color="auto"/>
              <w:right w:val="nil"/>
            </w:tcBorders>
            <w:vAlign w:val="center"/>
          </w:tcPr>
          <w:p w14:paraId="25DF9F11" w14:textId="77777777" w:rsidR="00B53E98" w:rsidRPr="00527717" w:rsidRDefault="00B53E98" w:rsidP="007270AC">
            <w:pPr>
              <w:jc w:val="right"/>
              <w:rPr>
                <w:rFonts w:ascii="新細明體" w:hAnsi="新細明體"/>
                <w:b/>
                <w:bCs/>
                <w:sz w:val="22"/>
                <w:szCs w:val="22"/>
              </w:rPr>
            </w:pPr>
            <w:r w:rsidRPr="00527717">
              <w:rPr>
                <w:rFonts w:ascii="新細明體" w:hAnsi="新細明體"/>
                <w:b/>
                <w:bCs/>
                <w:sz w:val="22"/>
                <w:szCs w:val="22"/>
              </w:rPr>
              <w:t>110.68</w:t>
            </w:r>
          </w:p>
        </w:tc>
      </w:tr>
    </w:tbl>
    <w:p w14:paraId="2A93003C" w14:textId="77777777" w:rsidR="00B53E98" w:rsidRPr="00527717" w:rsidRDefault="00B53E98" w:rsidP="00B53E98">
      <w:pPr>
        <w:spacing w:line="20" w:lineRule="exact"/>
        <w:jc w:val="both"/>
        <w:rPr>
          <w:rFonts w:ascii="標楷體" w:eastAsia="標楷體" w:hAnsi="標楷體" w:cs="新細明體"/>
          <w:bCs/>
          <w:kern w:val="0"/>
          <w:sz w:val="32"/>
          <w:szCs w:val="32"/>
        </w:rPr>
      </w:pPr>
    </w:p>
    <w:p w14:paraId="4ADF9853" w14:textId="77777777" w:rsidR="00B53E98" w:rsidRPr="00527717" w:rsidRDefault="00B53E98" w:rsidP="00FE4B2F">
      <w:pPr>
        <w:pStyle w:val="afff7"/>
        <w:snapToGrid w:val="0"/>
        <w:spacing w:line="460" w:lineRule="exact"/>
        <w:ind w:left="0" w:firstLineChars="200" w:firstLine="561"/>
        <w:jc w:val="both"/>
        <w:rPr>
          <w:rFonts w:ascii="標楷體" w:hAnsi="標楷體"/>
          <w:spacing w:val="0"/>
          <w:sz w:val="28"/>
          <w:szCs w:val="28"/>
        </w:rPr>
      </w:pPr>
      <w:r w:rsidRPr="00527717">
        <w:rPr>
          <w:rFonts w:ascii="標楷體" w:hAnsi="標楷體" w:hint="eastAsia"/>
          <w:spacing w:val="0"/>
          <w:sz w:val="28"/>
          <w:szCs w:val="28"/>
        </w:rPr>
        <w:lastRenderedPageBreak/>
        <w:t>（三）</w:t>
      </w:r>
      <w:proofErr w:type="gramStart"/>
      <w:r w:rsidRPr="00527717">
        <w:rPr>
          <w:rFonts w:ascii="標楷體" w:hAnsi="標楷體" w:hint="eastAsia"/>
          <w:spacing w:val="0"/>
          <w:sz w:val="28"/>
          <w:szCs w:val="28"/>
        </w:rPr>
        <w:t>臺</w:t>
      </w:r>
      <w:proofErr w:type="gramEnd"/>
      <w:r w:rsidRPr="00527717">
        <w:rPr>
          <w:rFonts w:ascii="標楷體" w:hAnsi="標楷體" w:hint="eastAsia"/>
          <w:spacing w:val="0"/>
          <w:sz w:val="28"/>
          <w:szCs w:val="28"/>
        </w:rPr>
        <w:t>中市政府建設局主管</w:t>
      </w:r>
    </w:p>
    <w:p w14:paraId="7EE37ED7" w14:textId="77777777" w:rsidR="00B53E98" w:rsidRPr="00527717" w:rsidRDefault="00B53E98" w:rsidP="00FE4B2F">
      <w:pPr>
        <w:pStyle w:val="afff7"/>
        <w:snapToGrid w:val="0"/>
        <w:spacing w:line="460" w:lineRule="exact"/>
        <w:ind w:left="0" w:firstLineChars="300" w:firstLine="841"/>
        <w:jc w:val="both"/>
        <w:outlineLvl w:val="3"/>
        <w:rPr>
          <w:rFonts w:ascii="標楷體" w:hAnsi="標楷體"/>
          <w:spacing w:val="0"/>
          <w:sz w:val="28"/>
          <w:szCs w:val="28"/>
        </w:rPr>
      </w:pPr>
      <w:proofErr w:type="gramStart"/>
      <w:r w:rsidRPr="00527717">
        <w:rPr>
          <w:rFonts w:ascii="標楷體" w:hAnsi="標楷體" w:hint="eastAsia"/>
          <w:spacing w:val="0"/>
          <w:sz w:val="28"/>
          <w:szCs w:val="28"/>
        </w:rPr>
        <w:t>臺</w:t>
      </w:r>
      <w:proofErr w:type="gramEnd"/>
      <w:r w:rsidRPr="00527717">
        <w:rPr>
          <w:rFonts w:ascii="標楷體" w:hAnsi="標楷體" w:hint="eastAsia"/>
          <w:spacing w:val="0"/>
          <w:sz w:val="28"/>
          <w:szCs w:val="28"/>
        </w:rPr>
        <w:t>中市管線工程統一挖補作業基金</w:t>
      </w:r>
    </w:p>
    <w:p w14:paraId="78860460" w14:textId="77777777" w:rsidR="00B53E98" w:rsidRPr="00527717" w:rsidRDefault="00B53E98" w:rsidP="00B53E98">
      <w:pPr>
        <w:snapToGrid w:val="0"/>
        <w:spacing w:line="500" w:lineRule="exact"/>
        <w:ind w:firstLineChars="200" w:firstLine="480"/>
        <w:jc w:val="both"/>
        <w:rPr>
          <w:rFonts w:ascii="標楷體" w:eastAsia="標楷體" w:hAnsi="標楷體"/>
          <w:color w:val="A6A6A6"/>
          <w:szCs w:val="24"/>
        </w:rPr>
      </w:pP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中市政府為推動市區道路管線工程統一挖補業務，減少挖掘次數與面積，集中運用代辦作業經費，加強財務管理與監督，設立</w:t>
      </w: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中市管線工程統一挖補作業基金。該基金</w:t>
      </w:r>
      <w:proofErr w:type="gramStart"/>
      <w:r w:rsidRPr="00527717">
        <w:rPr>
          <w:rFonts w:ascii="標楷體" w:eastAsia="標楷體" w:hAnsi="標楷體" w:hint="eastAsia"/>
          <w:szCs w:val="24"/>
        </w:rPr>
        <w:t>11</w:t>
      </w:r>
      <w:r w:rsidRPr="00527717">
        <w:rPr>
          <w:rFonts w:ascii="標楷體" w:eastAsia="標楷體" w:hAnsi="標楷體"/>
          <w:szCs w:val="24"/>
        </w:rPr>
        <w:t>2</w:t>
      </w:r>
      <w:proofErr w:type="gramEnd"/>
      <w:r w:rsidRPr="00527717">
        <w:rPr>
          <w:rFonts w:ascii="標楷體" w:eastAsia="標楷體" w:hAnsi="標楷體" w:hint="eastAsia"/>
          <w:szCs w:val="24"/>
        </w:rPr>
        <w:t>年度各項營運計畫及預算之執行等，經予書面審核，並於期中派員就地抽查，茲將查核結果說明如次：</w:t>
      </w:r>
    </w:p>
    <w:p w14:paraId="4862C3E5" w14:textId="77777777" w:rsidR="00B53E98" w:rsidRPr="00527717" w:rsidRDefault="00B53E98" w:rsidP="00FE4B2F">
      <w:pPr>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（1）營運計畫實施情形之查核</w:t>
      </w:r>
    </w:p>
    <w:p w14:paraId="10020D20" w14:textId="77777777" w:rsidR="00B53E98" w:rsidRPr="00527717" w:rsidRDefault="00B53E98" w:rsidP="00B53E98">
      <w:pPr>
        <w:spacing w:afterLines="40" w:after="144" w:line="500" w:lineRule="exact"/>
        <w:ind w:firstLineChars="200" w:firstLine="480"/>
        <w:jc w:val="both"/>
        <w:rPr>
          <w:rFonts w:ascii="標楷體" w:eastAsia="標楷體" w:hAnsi="標楷體"/>
          <w:color w:val="A6A6A6"/>
          <w:szCs w:val="32"/>
        </w:rPr>
      </w:pPr>
      <w:r w:rsidRPr="00527717">
        <w:rPr>
          <w:rFonts w:ascii="標楷體" w:eastAsia="標楷體" w:hAnsi="標楷體" w:hint="eastAsia"/>
          <w:color w:val="000000"/>
          <w:szCs w:val="32"/>
        </w:rPr>
        <w:t>該基金主要營運計畫係代辦各類管線埋設、挖補及路面修復工程等。</w:t>
      </w:r>
      <w:proofErr w:type="gramStart"/>
      <w:r w:rsidRPr="00527717">
        <w:rPr>
          <w:rFonts w:ascii="標楷體" w:eastAsia="標楷體" w:hAnsi="標楷體" w:hint="eastAsia"/>
          <w:color w:val="000000"/>
          <w:szCs w:val="32"/>
        </w:rPr>
        <w:t>1</w:t>
      </w:r>
      <w:r w:rsidRPr="00527717">
        <w:rPr>
          <w:rFonts w:ascii="標楷體" w:eastAsia="標楷體" w:hAnsi="標楷體"/>
          <w:color w:val="000000"/>
          <w:szCs w:val="32"/>
        </w:rPr>
        <w:t>12</w:t>
      </w:r>
      <w:proofErr w:type="gramEnd"/>
      <w:r w:rsidRPr="00527717">
        <w:rPr>
          <w:rFonts w:ascii="標楷體" w:eastAsia="標楷體" w:hAnsi="標楷體" w:hint="eastAsia"/>
          <w:color w:val="000000"/>
          <w:szCs w:val="32"/>
        </w:rPr>
        <w:t>年度營運項目</w:t>
      </w:r>
      <w:r w:rsidRPr="00527717">
        <w:rPr>
          <w:rFonts w:ascii="標楷體" w:eastAsia="標楷體" w:hAnsi="標楷體"/>
          <w:color w:val="000000"/>
          <w:szCs w:val="32"/>
        </w:rPr>
        <w:t>3</w:t>
      </w:r>
      <w:r w:rsidRPr="00527717">
        <w:rPr>
          <w:rFonts w:ascii="標楷體" w:eastAsia="標楷體" w:hAnsi="標楷體" w:hint="eastAsia"/>
          <w:color w:val="000000"/>
          <w:szCs w:val="32"/>
        </w:rPr>
        <w:t>項，實施結果，實際</w:t>
      </w:r>
      <w:proofErr w:type="gramStart"/>
      <w:r w:rsidRPr="00527717">
        <w:rPr>
          <w:rFonts w:ascii="標楷體" w:eastAsia="標楷體" w:hAnsi="標楷體" w:hint="eastAsia"/>
          <w:color w:val="000000"/>
          <w:szCs w:val="32"/>
        </w:rPr>
        <w:t>數均較原</w:t>
      </w:r>
      <w:proofErr w:type="gramEnd"/>
      <w:r w:rsidRPr="00527717">
        <w:rPr>
          <w:rFonts w:ascii="標楷體" w:eastAsia="標楷體" w:hAnsi="標楷體" w:hint="eastAsia"/>
          <w:color w:val="000000"/>
          <w:szCs w:val="32"/>
        </w:rPr>
        <w:t>預計減少，其執行情形列表如次：</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8"/>
        <w:gridCol w:w="994"/>
        <w:gridCol w:w="1239"/>
        <w:gridCol w:w="1239"/>
        <w:gridCol w:w="1231"/>
        <w:gridCol w:w="752"/>
        <w:gridCol w:w="2410"/>
      </w:tblGrid>
      <w:tr w:rsidR="00B53E98" w:rsidRPr="00527717" w14:paraId="73D2D1E2" w14:textId="77777777" w:rsidTr="007270AC">
        <w:trPr>
          <w:trHeight w:hRule="exact" w:val="340"/>
          <w:jc w:val="center"/>
        </w:trPr>
        <w:tc>
          <w:tcPr>
            <w:tcW w:w="2058" w:type="dxa"/>
            <w:vMerge w:val="restart"/>
            <w:tcBorders>
              <w:top w:val="single" w:sz="4" w:space="0" w:color="auto"/>
              <w:left w:val="nil"/>
            </w:tcBorders>
            <w:vAlign w:val="center"/>
          </w:tcPr>
          <w:p w14:paraId="39BE2B70" w14:textId="77777777" w:rsidR="00B53E98" w:rsidRPr="00527717" w:rsidRDefault="00B53E98" w:rsidP="00CA42EC">
            <w:pPr>
              <w:ind w:leftChars="20" w:left="48" w:rightChars="20" w:right="48"/>
              <w:jc w:val="distribute"/>
              <w:rPr>
                <w:rFonts w:ascii="標楷體" w:eastAsia="標楷體" w:hAnsi="標楷體"/>
                <w:sz w:val="22"/>
              </w:rPr>
            </w:pPr>
            <w:r w:rsidRPr="00527717">
              <w:rPr>
                <w:rFonts w:ascii="標楷體" w:eastAsia="標楷體" w:hAnsi="標楷體" w:hint="eastAsia"/>
                <w:sz w:val="22"/>
              </w:rPr>
              <w:t>項目</w:t>
            </w:r>
          </w:p>
        </w:tc>
        <w:tc>
          <w:tcPr>
            <w:tcW w:w="994" w:type="dxa"/>
            <w:vMerge w:val="restart"/>
            <w:tcBorders>
              <w:top w:val="single" w:sz="4" w:space="0" w:color="auto"/>
            </w:tcBorders>
            <w:vAlign w:val="center"/>
          </w:tcPr>
          <w:p w14:paraId="4F9544F9" w14:textId="77777777" w:rsidR="00B53E98" w:rsidRPr="00527717" w:rsidRDefault="00B53E98" w:rsidP="00CA42EC">
            <w:pPr>
              <w:ind w:leftChars="20" w:left="48" w:rightChars="20" w:right="48"/>
              <w:jc w:val="distribute"/>
              <w:rPr>
                <w:rFonts w:ascii="標楷體" w:eastAsia="標楷體" w:hAnsi="標楷體"/>
                <w:sz w:val="22"/>
              </w:rPr>
            </w:pPr>
            <w:r w:rsidRPr="00527717">
              <w:rPr>
                <w:rFonts w:ascii="標楷體" w:eastAsia="標楷體" w:hAnsi="標楷體" w:hint="eastAsia"/>
                <w:sz w:val="22"/>
              </w:rPr>
              <w:t>單位</w:t>
            </w:r>
          </w:p>
        </w:tc>
        <w:tc>
          <w:tcPr>
            <w:tcW w:w="1239" w:type="dxa"/>
            <w:vMerge w:val="restart"/>
            <w:tcBorders>
              <w:top w:val="single" w:sz="4" w:space="0" w:color="auto"/>
            </w:tcBorders>
            <w:shd w:val="clear" w:color="auto" w:fill="auto"/>
            <w:vAlign w:val="center"/>
          </w:tcPr>
          <w:p w14:paraId="2C83E3C4" w14:textId="77777777" w:rsidR="00B53E98" w:rsidRPr="00527717" w:rsidRDefault="00B53E98" w:rsidP="00CA42EC">
            <w:pPr>
              <w:ind w:leftChars="20" w:left="48" w:rightChars="20" w:right="48"/>
              <w:jc w:val="distribute"/>
              <w:rPr>
                <w:rFonts w:ascii="標楷體" w:eastAsia="標楷體" w:hAnsi="標楷體"/>
                <w:sz w:val="22"/>
              </w:rPr>
            </w:pPr>
            <w:r w:rsidRPr="00527717">
              <w:rPr>
                <w:rFonts w:ascii="標楷體" w:eastAsia="標楷體" w:hAnsi="標楷體" w:hint="eastAsia"/>
                <w:sz w:val="22"/>
              </w:rPr>
              <w:t>預計數</w:t>
            </w:r>
          </w:p>
        </w:tc>
        <w:tc>
          <w:tcPr>
            <w:tcW w:w="1239" w:type="dxa"/>
            <w:vMerge w:val="restart"/>
            <w:tcBorders>
              <w:top w:val="single" w:sz="4" w:space="0" w:color="auto"/>
            </w:tcBorders>
            <w:shd w:val="clear" w:color="auto" w:fill="auto"/>
            <w:vAlign w:val="center"/>
          </w:tcPr>
          <w:p w14:paraId="5AC5B1D7" w14:textId="77777777" w:rsidR="00B53E98" w:rsidRPr="00527717" w:rsidRDefault="00B53E98" w:rsidP="00CA42EC">
            <w:pPr>
              <w:ind w:leftChars="20" w:left="48" w:rightChars="20" w:right="48"/>
              <w:jc w:val="distribute"/>
              <w:rPr>
                <w:rFonts w:ascii="標楷體" w:eastAsia="標楷體" w:hAnsi="標楷體"/>
                <w:sz w:val="22"/>
              </w:rPr>
            </w:pPr>
            <w:r w:rsidRPr="00527717">
              <w:rPr>
                <w:rFonts w:ascii="標楷體" w:eastAsia="標楷體" w:hAnsi="標楷體" w:hint="eastAsia"/>
                <w:sz w:val="22"/>
              </w:rPr>
              <w:t>實際數</w:t>
            </w:r>
          </w:p>
        </w:tc>
        <w:tc>
          <w:tcPr>
            <w:tcW w:w="4393" w:type="dxa"/>
            <w:gridSpan w:val="3"/>
            <w:tcBorders>
              <w:top w:val="single" w:sz="4" w:space="0" w:color="auto"/>
              <w:right w:val="nil"/>
            </w:tcBorders>
            <w:shd w:val="clear" w:color="auto" w:fill="auto"/>
            <w:vAlign w:val="center"/>
          </w:tcPr>
          <w:p w14:paraId="6D446490" w14:textId="77777777" w:rsidR="00B53E98" w:rsidRPr="00527717" w:rsidRDefault="00B53E98" w:rsidP="00CA42EC">
            <w:pPr>
              <w:ind w:leftChars="20" w:left="48" w:rightChars="20" w:right="48"/>
              <w:jc w:val="distribute"/>
              <w:rPr>
                <w:rFonts w:ascii="標楷體" w:eastAsia="標楷體" w:hAnsi="標楷體"/>
                <w:sz w:val="22"/>
              </w:rPr>
            </w:pPr>
            <w:r w:rsidRPr="00527717">
              <w:rPr>
                <w:rFonts w:ascii="標楷體" w:eastAsia="標楷體" w:hAnsi="標楷體" w:hint="eastAsia"/>
                <w:sz w:val="22"/>
              </w:rPr>
              <w:t>比較增減</w:t>
            </w:r>
          </w:p>
        </w:tc>
      </w:tr>
      <w:tr w:rsidR="00B53E98" w:rsidRPr="00527717" w14:paraId="6356CFD9" w14:textId="77777777" w:rsidTr="007270AC">
        <w:trPr>
          <w:trHeight w:hRule="exact" w:val="340"/>
          <w:jc w:val="center"/>
        </w:trPr>
        <w:tc>
          <w:tcPr>
            <w:tcW w:w="2058" w:type="dxa"/>
            <w:vMerge/>
            <w:tcBorders>
              <w:left w:val="nil"/>
              <w:bottom w:val="single" w:sz="4" w:space="0" w:color="auto"/>
            </w:tcBorders>
            <w:vAlign w:val="center"/>
          </w:tcPr>
          <w:p w14:paraId="79CAC8C1" w14:textId="77777777" w:rsidR="00B53E98" w:rsidRPr="00527717" w:rsidRDefault="00B53E98" w:rsidP="00CA42EC">
            <w:pPr>
              <w:ind w:leftChars="20" w:left="48" w:rightChars="20" w:right="48"/>
              <w:jc w:val="distribute"/>
              <w:rPr>
                <w:rFonts w:ascii="標楷體" w:eastAsia="標楷體" w:hAnsi="標楷體"/>
                <w:sz w:val="22"/>
              </w:rPr>
            </w:pPr>
          </w:p>
        </w:tc>
        <w:tc>
          <w:tcPr>
            <w:tcW w:w="994" w:type="dxa"/>
            <w:vMerge/>
            <w:tcBorders>
              <w:bottom w:val="single" w:sz="4" w:space="0" w:color="auto"/>
            </w:tcBorders>
          </w:tcPr>
          <w:p w14:paraId="7384857A" w14:textId="77777777" w:rsidR="00B53E98" w:rsidRPr="00527717" w:rsidRDefault="00B53E98" w:rsidP="00CA42EC">
            <w:pPr>
              <w:ind w:leftChars="20" w:left="48" w:rightChars="20" w:right="48"/>
              <w:jc w:val="distribute"/>
              <w:rPr>
                <w:rFonts w:ascii="標楷體" w:eastAsia="標楷體" w:hAnsi="標楷體"/>
                <w:sz w:val="22"/>
              </w:rPr>
            </w:pPr>
          </w:p>
        </w:tc>
        <w:tc>
          <w:tcPr>
            <w:tcW w:w="1239" w:type="dxa"/>
            <w:vMerge/>
            <w:tcBorders>
              <w:bottom w:val="single" w:sz="4" w:space="0" w:color="auto"/>
            </w:tcBorders>
            <w:shd w:val="clear" w:color="auto" w:fill="auto"/>
            <w:vAlign w:val="center"/>
          </w:tcPr>
          <w:p w14:paraId="3E0192C8" w14:textId="77777777" w:rsidR="00B53E98" w:rsidRPr="00527717" w:rsidRDefault="00B53E98" w:rsidP="00CA42EC">
            <w:pPr>
              <w:ind w:leftChars="20" w:left="48" w:rightChars="20" w:right="48"/>
              <w:jc w:val="distribute"/>
              <w:rPr>
                <w:rFonts w:ascii="標楷體" w:eastAsia="標楷體" w:hAnsi="標楷體"/>
                <w:sz w:val="22"/>
              </w:rPr>
            </w:pPr>
          </w:p>
        </w:tc>
        <w:tc>
          <w:tcPr>
            <w:tcW w:w="1239" w:type="dxa"/>
            <w:vMerge/>
            <w:tcBorders>
              <w:bottom w:val="single" w:sz="4" w:space="0" w:color="auto"/>
            </w:tcBorders>
            <w:shd w:val="clear" w:color="auto" w:fill="auto"/>
            <w:vAlign w:val="center"/>
          </w:tcPr>
          <w:p w14:paraId="5D68C710" w14:textId="77777777" w:rsidR="00B53E98" w:rsidRPr="00527717" w:rsidRDefault="00B53E98" w:rsidP="00CA42EC">
            <w:pPr>
              <w:ind w:leftChars="20" w:left="48" w:rightChars="20" w:right="48"/>
              <w:jc w:val="distribute"/>
              <w:rPr>
                <w:rFonts w:ascii="標楷體" w:eastAsia="標楷體" w:hAnsi="標楷體"/>
                <w:sz w:val="22"/>
              </w:rPr>
            </w:pPr>
          </w:p>
        </w:tc>
        <w:tc>
          <w:tcPr>
            <w:tcW w:w="1231" w:type="dxa"/>
            <w:tcBorders>
              <w:bottom w:val="single" w:sz="4" w:space="0" w:color="auto"/>
            </w:tcBorders>
            <w:shd w:val="clear" w:color="auto" w:fill="auto"/>
            <w:vAlign w:val="center"/>
          </w:tcPr>
          <w:p w14:paraId="17A9AACC" w14:textId="77777777" w:rsidR="00B53E98" w:rsidRPr="00527717" w:rsidRDefault="00B53E98" w:rsidP="00CA42EC">
            <w:pPr>
              <w:ind w:leftChars="20" w:left="48" w:rightChars="20" w:right="48"/>
              <w:jc w:val="distribute"/>
              <w:rPr>
                <w:rFonts w:ascii="標楷體" w:eastAsia="標楷體" w:hAnsi="標楷體"/>
                <w:sz w:val="22"/>
              </w:rPr>
            </w:pPr>
            <w:r w:rsidRPr="00527717">
              <w:rPr>
                <w:rFonts w:ascii="標楷體" w:eastAsia="標楷體" w:hAnsi="標楷體" w:hint="eastAsia"/>
                <w:sz w:val="22"/>
              </w:rPr>
              <w:t>增減數</w:t>
            </w:r>
          </w:p>
        </w:tc>
        <w:tc>
          <w:tcPr>
            <w:tcW w:w="752" w:type="dxa"/>
            <w:tcBorders>
              <w:bottom w:val="single" w:sz="4" w:space="0" w:color="auto"/>
            </w:tcBorders>
            <w:shd w:val="clear" w:color="auto" w:fill="auto"/>
            <w:vAlign w:val="center"/>
          </w:tcPr>
          <w:p w14:paraId="630A22DB" w14:textId="77777777" w:rsidR="00B53E98" w:rsidRPr="00527717" w:rsidRDefault="00B53E98" w:rsidP="00CA42EC">
            <w:pPr>
              <w:ind w:leftChars="20" w:left="48" w:rightChars="20" w:right="48"/>
              <w:jc w:val="distribute"/>
              <w:rPr>
                <w:rFonts w:ascii="標楷體" w:eastAsia="標楷體" w:hAnsi="標楷體"/>
                <w:sz w:val="22"/>
              </w:rPr>
            </w:pPr>
            <w:r w:rsidRPr="00527717">
              <w:rPr>
                <w:rFonts w:ascii="標楷體" w:eastAsia="標楷體" w:hAnsi="標楷體" w:hint="eastAsia"/>
                <w:sz w:val="22"/>
              </w:rPr>
              <w:t>％</w:t>
            </w:r>
          </w:p>
        </w:tc>
        <w:tc>
          <w:tcPr>
            <w:tcW w:w="2410" w:type="dxa"/>
            <w:tcBorders>
              <w:bottom w:val="single" w:sz="4" w:space="0" w:color="auto"/>
              <w:right w:val="nil"/>
            </w:tcBorders>
            <w:shd w:val="clear" w:color="auto" w:fill="auto"/>
            <w:vAlign w:val="center"/>
          </w:tcPr>
          <w:p w14:paraId="16E82818" w14:textId="77777777" w:rsidR="00B53E98" w:rsidRPr="00527717" w:rsidRDefault="00B53E98" w:rsidP="00CA42EC">
            <w:pPr>
              <w:ind w:leftChars="20" w:left="48" w:rightChars="20" w:right="48"/>
              <w:jc w:val="distribute"/>
              <w:rPr>
                <w:rFonts w:ascii="標楷體" w:eastAsia="標楷體" w:hAnsi="標楷體"/>
                <w:sz w:val="22"/>
              </w:rPr>
            </w:pPr>
            <w:r w:rsidRPr="00527717">
              <w:rPr>
                <w:rFonts w:ascii="標楷體" w:eastAsia="標楷體" w:hAnsi="標楷體" w:hint="eastAsia"/>
                <w:sz w:val="22"/>
              </w:rPr>
              <w:t>原因</w:t>
            </w:r>
          </w:p>
        </w:tc>
      </w:tr>
      <w:tr w:rsidR="00B53E98" w:rsidRPr="00527717" w14:paraId="79065798" w14:textId="77777777" w:rsidTr="007270AC">
        <w:trPr>
          <w:trHeight w:hRule="exact" w:val="851"/>
          <w:jc w:val="center"/>
        </w:trPr>
        <w:tc>
          <w:tcPr>
            <w:tcW w:w="2058" w:type="dxa"/>
            <w:tcBorders>
              <w:top w:val="single" w:sz="4" w:space="0" w:color="auto"/>
              <w:left w:val="nil"/>
              <w:bottom w:val="nil"/>
              <w:right w:val="single" w:sz="4" w:space="0" w:color="auto"/>
            </w:tcBorders>
          </w:tcPr>
          <w:p w14:paraId="14709B57" w14:textId="77777777" w:rsidR="00B53E98" w:rsidRPr="00527717" w:rsidRDefault="00B53E98" w:rsidP="007270AC">
            <w:pPr>
              <w:spacing w:line="260" w:lineRule="exact"/>
              <w:jc w:val="distribute"/>
              <w:rPr>
                <w:rFonts w:ascii="標楷體" w:eastAsia="標楷體" w:hAnsi="標楷體"/>
                <w:bCs/>
                <w:sz w:val="22"/>
                <w:szCs w:val="22"/>
              </w:rPr>
            </w:pPr>
            <w:r w:rsidRPr="00527717">
              <w:rPr>
                <w:rFonts w:ascii="標楷體" w:eastAsia="標楷體" w:hAnsi="標楷體" w:hint="eastAsia"/>
                <w:bCs/>
                <w:sz w:val="22"/>
                <w:szCs w:val="22"/>
              </w:rPr>
              <w:t>勞務成本（統一挖補作業區域代</w:t>
            </w:r>
            <w:r w:rsidRPr="00527717">
              <w:rPr>
                <w:rFonts w:ascii="標楷體" w:eastAsia="標楷體" w:hAnsi="標楷體"/>
                <w:bCs/>
                <w:sz w:val="22"/>
                <w:szCs w:val="22"/>
              </w:rPr>
              <w:t>辦</w:t>
            </w:r>
            <w:r w:rsidRPr="00527717">
              <w:rPr>
                <w:rFonts w:ascii="標楷體" w:eastAsia="標楷體" w:hAnsi="標楷體" w:hint="eastAsia"/>
                <w:bCs/>
                <w:sz w:val="22"/>
                <w:szCs w:val="22"/>
              </w:rPr>
              <w:t>各管線單位管溝經費支出</w:t>
            </w:r>
            <w:r w:rsidRPr="00527717">
              <w:rPr>
                <w:rFonts w:ascii="標楷體" w:eastAsia="標楷體" w:hAnsi="標楷體"/>
                <w:bCs/>
                <w:sz w:val="22"/>
                <w:szCs w:val="22"/>
              </w:rPr>
              <w:t>）</w:t>
            </w:r>
          </w:p>
        </w:tc>
        <w:tc>
          <w:tcPr>
            <w:tcW w:w="994" w:type="dxa"/>
            <w:tcBorders>
              <w:top w:val="single" w:sz="4" w:space="0" w:color="auto"/>
              <w:left w:val="single" w:sz="4" w:space="0" w:color="auto"/>
              <w:bottom w:val="nil"/>
              <w:right w:val="single" w:sz="4" w:space="0" w:color="auto"/>
            </w:tcBorders>
          </w:tcPr>
          <w:p w14:paraId="3F041479" w14:textId="77777777" w:rsidR="00B53E98" w:rsidRPr="00527717" w:rsidRDefault="00B53E98" w:rsidP="007270AC">
            <w:pPr>
              <w:spacing w:line="260" w:lineRule="exact"/>
              <w:jc w:val="center"/>
              <w:rPr>
                <w:rFonts w:ascii="標楷體" w:eastAsia="標楷體" w:hAnsi="標楷體"/>
                <w:bCs/>
                <w:sz w:val="22"/>
                <w:szCs w:val="22"/>
              </w:rPr>
            </w:pPr>
            <w:r w:rsidRPr="00527717">
              <w:rPr>
                <w:rFonts w:ascii="標楷體" w:eastAsia="標楷體" w:hAnsi="標楷體" w:hint="eastAsia"/>
                <w:bCs/>
                <w:sz w:val="22"/>
                <w:szCs w:val="22"/>
              </w:rPr>
              <w:t>立方公尺</w:t>
            </w:r>
          </w:p>
        </w:tc>
        <w:tc>
          <w:tcPr>
            <w:tcW w:w="1239" w:type="dxa"/>
            <w:tcBorders>
              <w:top w:val="single" w:sz="4" w:space="0" w:color="auto"/>
              <w:left w:val="single" w:sz="4" w:space="0" w:color="auto"/>
              <w:bottom w:val="nil"/>
              <w:right w:val="single" w:sz="4" w:space="0" w:color="auto"/>
            </w:tcBorders>
          </w:tcPr>
          <w:p w14:paraId="1A9244D2" w14:textId="77777777" w:rsidR="00B53E98" w:rsidRPr="00527717" w:rsidRDefault="00B53E98" w:rsidP="00CA42EC">
            <w:pPr>
              <w:spacing w:line="260" w:lineRule="exact"/>
              <w:ind w:rightChars="10" w:right="24"/>
              <w:jc w:val="right"/>
              <w:rPr>
                <w:rFonts w:ascii="新細明體" w:hAnsi="新細明體"/>
                <w:bCs/>
                <w:sz w:val="22"/>
                <w:szCs w:val="22"/>
              </w:rPr>
            </w:pPr>
            <w:r w:rsidRPr="00527717">
              <w:rPr>
                <w:rFonts w:ascii="新細明體" w:hAnsi="新細明體"/>
                <w:bCs/>
                <w:sz w:val="22"/>
                <w:szCs w:val="22"/>
              </w:rPr>
              <w:t xml:space="preserve">258,000.00 </w:t>
            </w:r>
          </w:p>
        </w:tc>
        <w:tc>
          <w:tcPr>
            <w:tcW w:w="1239" w:type="dxa"/>
            <w:tcBorders>
              <w:top w:val="single" w:sz="4" w:space="0" w:color="auto"/>
              <w:left w:val="single" w:sz="4" w:space="0" w:color="auto"/>
              <w:bottom w:val="nil"/>
              <w:right w:val="single" w:sz="4" w:space="0" w:color="auto"/>
            </w:tcBorders>
          </w:tcPr>
          <w:p w14:paraId="7866DE1D" w14:textId="77777777" w:rsidR="00B53E98" w:rsidRPr="00527717" w:rsidRDefault="00B53E98" w:rsidP="00CA42EC">
            <w:pPr>
              <w:spacing w:line="260" w:lineRule="exact"/>
              <w:ind w:rightChars="10" w:right="24"/>
              <w:jc w:val="right"/>
              <w:rPr>
                <w:rFonts w:ascii="新細明體" w:hAnsi="新細明體"/>
                <w:bCs/>
                <w:sz w:val="22"/>
                <w:szCs w:val="22"/>
              </w:rPr>
            </w:pPr>
            <w:r w:rsidRPr="00527717">
              <w:rPr>
                <w:rFonts w:ascii="新細明體" w:hAnsi="新細明體"/>
                <w:bCs/>
                <w:sz w:val="22"/>
                <w:szCs w:val="22"/>
              </w:rPr>
              <w:t xml:space="preserve">163,362.24 </w:t>
            </w:r>
          </w:p>
        </w:tc>
        <w:tc>
          <w:tcPr>
            <w:tcW w:w="1231" w:type="dxa"/>
            <w:tcBorders>
              <w:top w:val="single" w:sz="4" w:space="0" w:color="auto"/>
              <w:left w:val="single" w:sz="4" w:space="0" w:color="auto"/>
              <w:bottom w:val="nil"/>
              <w:right w:val="single" w:sz="4" w:space="0" w:color="auto"/>
            </w:tcBorders>
          </w:tcPr>
          <w:p w14:paraId="1D63F6B9" w14:textId="77777777" w:rsidR="00B53E98" w:rsidRPr="00527717" w:rsidRDefault="00B53E98" w:rsidP="00CA42EC">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w:t>
            </w:r>
            <w:r w:rsidRPr="00527717">
              <w:rPr>
                <w:rFonts w:ascii="新細明體" w:hAnsi="新細明體"/>
                <w:bCs/>
                <w:sz w:val="22"/>
                <w:szCs w:val="22"/>
              </w:rPr>
              <w:t xml:space="preserve"> </w:t>
            </w:r>
            <w:r w:rsidRPr="00527717">
              <w:rPr>
                <w:rFonts w:ascii="新細明體" w:hAnsi="新細明體" w:hint="eastAsia"/>
                <w:bCs/>
                <w:sz w:val="22"/>
                <w:szCs w:val="22"/>
              </w:rPr>
              <w:t>94,637.76</w:t>
            </w:r>
          </w:p>
        </w:tc>
        <w:tc>
          <w:tcPr>
            <w:tcW w:w="752" w:type="dxa"/>
            <w:tcBorders>
              <w:top w:val="single" w:sz="4" w:space="0" w:color="auto"/>
              <w:left w:val="single" w:sz="4" w:space="0" w:color="auto"/>
              <w:bottom w:val="nil"/>
              <w:right w:val="single" w:sz="4" w:space="0" w:color="auto"/>
            </w:tcBorders>
          </w:tcPr>
          <w:p w14:paraId="1EFCD82C" w14:textId="77777777" w:rsidR="00B53E98" w:rsidRPr="00527717" w:rsidRDefault="00B53E98" w:rsidP="00CA42EC">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w:t>
            </w:r>
            <w:r w:rsidRPr="00527717">
              <w:rPr>
                <w:rFonts w:ascii="新細明體" w:hAnsi="新細明體"/>
                <w:bCs/>
                <w:sz w:val="22"/>
                <w:szCs w:val="22"/>
              </w:rPr>
              <w:t xml:space="preserve"> </w:t>
            </w:r>
            <w:r w:rsidRPr="00527717">
              <w:rPr>
                <w:rFonts w:ascii="新細明體" w:hAnsi="新細明體" w:hint="eastAsia"/>
                <w:bCs/>
                <w:sz w:val="22"/>
                <w:szCs w:val="22"/>
              </w:rPr>
              <w:t xml:space="preserve">36.68 </w:t>
            </w:r>
          </w:p>
        </w:tc>
        <w:tc>
          <w:tcPr>
            <w:tcW w:w="2410" w:type="dxa"/>
            <w:tcBorders>
              <w:top w:val="single" w:sz="4" w:space="0" w:color="auto"/>
              <w:left w:val="single" w:sz="4" w:space="0" w:color="auto"/>
              <w:bottom w:val="nil"/>
              <w:right w:val="nil"/>
            </w:tcBorders>
          </w:tcPr>
          <w:p w14:paraId="64FDD5F7" w14:textId="77777777" w:rsidR="00B53E98" w:rsidRPr="00527717" w:rsidRDefault="00B53E98" w:rsidP="007270AC">
            <w:pPr>
              <w:snapToGrid w:val="0"/>
              <w:spacing w:afterLines="30" w:after="108" w:line="260" w:lineRule="exact"/>
              <w:jc w:val="both"/>
              <w:rPr>
                <w:rFonts w:ascii="標楷體" w:eastAsia="標楷體" w:hAnsi="標楷體"/>
                <w:kern w:val="0"/>
                <w:sz w:val="22"/>
                <w:szCs w:val="22"/>
              </w:rPr>
            </w:pPr>
            <w:r w:rsidRPr="00527717">
              <w:rPr>
                <w:rFonts w:ascii="標楷體" w:eastAsia="標楷體" w:hAnsi="標楷體" w:hint="eastAsia"/>
                <w:kern w:val="0"/>
                <w:sz w:val="22"/>
                <w:szCs w:val="22"/>
              </w:rPr>
              <w:t>主要係實際辦理管線工程較預計減少。</w:t>
            </w:r>
          </w:p>
        </w:tc>
      </w:tr>
      <w:tr w:rsidR="00B53E98" w:rsidRPr="00527717" w14:paraId="07B91EDF" w14:textId="77777777" w:rsidTr="007270AC">
        <w:trPr>
          <w:trHeight w:hRule="exact" w:val="641"/>
          <w:jc w:val="center"/>
        </w:trPr>
        <w:tc>
          <w:tcPr>
            <w:tcW w:w="2058" w:type="dxa"/>
            <w:tcBorders>
              <w:top w:val="nil"/>
              <w:left w:val="nil"/>
              <w:bottom w:val="nil"/>
            </w:tcBorders>
          </w:tcPr>
          <w:p w14:paraId="035B4D85" w14:textId="77777777" w:rsidR="00B53E98" w:rsidRPr="00527717" w:rsidRDefault="00B53E98" w:rsidP="007270AC">
            <w:pPr>
              <w:spacing w:line="260" w:lineRule="exact"/>
              <w:jc w:val="distribute"/>
              <w:rPr>
                <w:rFonts w:ascii="標楷體" w:eastAsia="標楷體" w:hAnsi="標楷體"/>
                <w:bCs/>
                <w:sz w:val="22"/>
                <w:szCs w:val="22"/>
              </w:rPr>
            </w:pPr>
            <w:r w:rsidRPr="00527717">
              <w:rPr>
                <w:rFonts w:ascii="標楷體" w:eastAsia="標楷體" w:hAnsi="標楷體" w:hint="eastAsia"/>
                <w:bCs/>
                <w:sz w:val="22"/>
                <w:szCs w:val="22"/>
              </w:rPr>
              <w:t>勞務成本【市管（公）道路路修支出】</w:t>
            </w:r>
          </w:p>
        </w:tc>
        <w:tc>
          <w:tcPr>
            <w:tcW w:w="994" w:type="dxa"/>
            <w:tcBorders>
              <w:top w:val="nil"/>
              <w:bottom w:val="nil"/>
            </w:tcBorders>
          </w:tcPr>
          <w:p w14:paraId="60B99EFD" w14:textId="77777777" w:rsidR="00B53E98" w:rsidRPr="00527717" w:rsidRDefault="00B53E98" w:rsidP="007270AC">
            <w:pPr>
              <w:spacing w:line="260" w:lineRule="exact"/>
              <w:jc w:val="center"/>
              <w:rPr>
                <w:rFonts w:ascii="標楷體" w:eastAsia="標楷體" w:hAnsi="標楷體"/>
                <w:bCs/>
                <w:sz w:val="22"/>
                <w:szCs w:val="22"/>
              </w:rPr>
            </w:pPr>
            <w:r w:rsidRPr="00527717">
              <w:rPr>
                <w:rFonts w:ascii="標楷體" w:eastAsia="標楷體" w:hAnsi="標楷體" w:hint="eastAsia"/>
                <w:bCs/>
                <w:sz w:val="22"/>
                <w:szCs w:val="22"/>
              </w:rPr>
              <w:t>元</w:t>
            </w:r>
          </w:p>
        </w:tc>
        <w:tc>
          <w:tcPr>
            <w:tcW w:w="1239" w:type="dxa"/>
            <w:tcBorders>
              <w:top w:val="nil"/>
              <w:bottom w:val="nil"/>
            </w:tcBorders>
          </w:tcPr>
          <w:p w14:paraId="4C15282D" w14:textId="77777777" w:rsidR="00B53E98" w:rsidRPr="00527717" w:rsidRDefault="00B53E98" w:rsidP="00CA42EC">
            <w:pPr>
              <w:spacing w:line="260" w:lineRule="exact"/>
              <w:ind w:rightChars="10" w:right="24"/>
              <w:jc w:val="right"/>
              <w:rPr>
                <w:rFonts w:ascii="新細明體" w:hAnsi="新細明體"/>
                <w:bCs/>
                <w:sz w:val="22"/>
                <w:szCs w:val="22"/>
              </w:rPr>
            </w:pPr>
            <w:r w:rsidRPr="00527717">
              <w:rPr>
                <w:rFonts w:ascii="新細明體" w:hAnsi="新細明體"/>
                <w:bCs/>
                <w:sz w:val="22"/>
                <w:szCs w:val="22"/>
              </w:rPr>
              <w:t xml:space="preserve">610,336,000 </w:t>
            </w:r>
          </w:p>
        </w:tc>
        <w:tc>
          <w:tcPr>
            <w:tcW w:w="1239" w:type="dxa"/>
            <w:tcBorders>
              <w:top w:val="nil"/>
              <w:bottom w:val="nil"/>
            </w:tcBorders>
          </w:tcPr>
          <w:p w14:paraId="62B31F23" w14:textId="77777777" w:rsidR="00B53E98" w:rsidRPr="00527717" w:rsidRDefault="00B53E98" w:rsidP="00CA42EC">
            <w:pPr>
              <w:spacing w:line="260" w:lineRule="exact"/>
              <w:ind w:rightChars="10" w:right="24"/>
              <w:jc w:val="right"/>
              <w:rPr>
                <w:rFonts w:ascii="新細明體" w:hAnsi="新細明體"/>
                <w:bCs/>
                <w:sz w:val="22"/>
                <w:szCs w:val="22"/>
              </w:rPr>
            </w:pPr>
            <w:r w:rsidRPr="00527717">
              <w:rPr>
                <w:rFonts w:ascii="新細明體" w:hAnsi="新細明體"/>
                <w:bCs/>
                <w:sz w:val="22"/>
                <w:szCs w:val="22"/>
              </w:rPr>
              <w:t xml:space="preserve">349,222,513 </w:t>
            </w:r>
          </w:p>
        </w:tc>
        <w:tc>
          <w:tcPr>
            <w:tcW w:w="1231" w:type="dxa"/>
            <w:tcBorders>
              <w:top w:val="nil"/>
              <w:bottom w:val="nil"/>
            </w:tcBorders>
          </w:tcPr>
          <w:p w14:paraId="0CBE64EC" w14:textId="77777777" w:rsidR="00B53E98" w:rsidRPr="00CA42EC" w:rsidRDefault="00B53E98" w:rsidP="00CA42EC">
            <w:pPr>
              <w:spacing w:line="260" w:lineRule="exact"/>
              <w:ind w:rightChars="10" w:right="24"/>
              <w:jc w:val="right"/>
              <w:rPr>
                <w:rFonts w:ascii="新細明體" w:hAnsi="新細明體"/>
                <w:bCs/>
                <w:spacing w:val="-2"/>
                <w:sz w:val="22"/>
                <w:szCs w:val="22"/>
              </w:rPr>
            </w:pPr>
            <w:r w:rsidRPr="00CA42EC">
              <w:rPr>
                <w:rFonts w:ascii="新細明體" w:hAnsi="新細明體" w:hint="eastAsia"/>
                <w:bCs/>
                <w:spacing w:val="-2"/>
                <w:sz w:val="22"/>
                <w:szCs w:val="22"/>
              </w:rPr>
              <w:t>-</w:t>
            </w:r>
            <w:r w:rsidRPr="00CA42EC">
              <w:rPr>
                <w:rFonts w:ascii="新細明體" w:hAnsi="新細明體"/>
                <w:bCs/>
                <w:spacing w:val="-2"/>
                <w:sz w:val="22"/>
                <w:szCs w:val="22"/>
              </w:rPr>
              <w:t xml:space="preserve"> </w:t>
            </w:r>
            <w:r w:rsidRPr="00CA42EC">
              <w:rPr>
                <w:rFonts w:ascii="新細明體" w:hAnsi="新細明體" w:hint="eastAsia"/>
                <w:bCs/>
                <w:spacing w:val="-2"/>
                <w:sz w:val="22"/>
                <w:szCs w:val="22"/>
              </w:rPr>
              <w:t>261,113,487</w:t>
            </w:r>
          </w:p>
        </w:tc>
        <w:tc>
          <w:tcPr>
            <w:tcW w:w="752" w:type="dxa"/>
            <w:tcBorders>
              <w:top w:val="nil"/>
              <w:bottom w:val="nil"/>
            </w:tcBorders>
          </w:tcPr>
          <w:p w14:paraId="7F327817" w14:textId="77777777" w:rsidR="00B53E98" w:rsidRPr="00527717" w:rsidRDefault="00B53E98" w:rsidP="00CA42EC">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w:t>
            </w:r>
            <w:r w:rsidRPr="00527717">
              <w:rPr>
                <w:rFonts w:ascii="新細明體" w:hAnsi="新細明體"/>
                <w:bCs/>
                <w:sz w:val="22"/>
                <w:szCs w:val="22"/>
              </w:rPr>
              <w:t xml:space="preserve"> </w:t>
            </w:r>
            <w:r w:rsidRPr="00527717">
              <w:rPr>
                <w:rFonts w:ascii="新細明體" w:hAnsi="新細明體" w:hint="eastAsia"/>
                <w:bCs/>
                <w:sz w:val="22"/>
                <w:szCs w:val="22"/>
              </w:rPr>
              <w:t xml:space="preserve">42.78 </w:t>
            </w:r>
          </w:p>
        </w:tc>
        <w:tc>
          <w:tcPr>
            <w:tcW w:w="2410" w:type="dxa"/>
            <w:tcBorders>
              <w:top w:val="nil"/>
              <w:bottom w:val="nil"/>
              <w:right w:val="nil"/>
            </w:tcBorders>
          </w:tcPr>
          <w:p w14:paraId="4E35F9B3" w14:textId="77777777" w:rsidR="00B53E98" w:rsidRPr="00527717" w:rsidRDefault="00B53E98" w:rsidP="007270AC">
            <w:pPr>
              <w:snapToGrid w:val="0"/>
              <w:spacing w:afterLines="30" w:after="108" w:line="260" w:lineRule="exact"/>
              <w:jc w:val="both"/>
              <w:rPr>
                <w:rFonts w:ascii="標楷體" w:eastAsia="標楷體" w:hAnsi="標楷體"/>
                <w:kern w:val="0"/>
                <w:sz w:val="22"/>
                <w:szCs w:val="22"/>
              </w:rPr>
            </w:pPr>
            <w:r w:rsidRPr="00527717">
              <w:rPr>
                <w:rFonts w:ascii="標楷體" w:eastAsia="標楷體" w:hAnsi="標楷體" w:hint="eastAsia"/>
                <w:kern w:val="0"/>
                <w:sz w:val="22"/>
                <w:szCs w:val="22"/>
              </w:rPr>
              <w:t>主要係配合收入認列</w:t>
            </w:r>
            <w:proofErr w:type="gramStart"/>
            <w:r w:rsidRPr="00527717">
              <w:rPr>
                <w:rFonts w:ascii="標楷體" w:eastAsia="標楷體" w:hAnsi="標楷體" w:hint="eastAsia"/>
                <w:kern w:val="0"/>
                <w:sz w:val="22"/>
                <w:szCs w:val="22"/>
              </w:rPr>
              <w:t>之路修支出</w:t>
            </w:r>
            <w:proofErr w:type="gramEnd"/>
            <w:r w:rsidRPr="00527717">
              <w:rPr>
                <w:rFonts w:ascii="標楷體" w:eastAsia="標楷體" w:hAnsi="標楷體" w:hint="eastAsia"/>
                <w:kern w:val="0"/>
                <w:sz w:val="22"/>
                <w:szCs w:val="22"/>
              </w:rPr>
              <w:t>較預計減少。</w:t>
            </w:r>
          </w:p>
        </w:tc>
      </w:tr>
      <w:tr w:rsidR="00B53E98" w:rsidRPr="00527717" w14:paraId="5B02C954" w14:textId="77777777" w:rsidTr="007270AC">
        <w:trPr>
          <w:trHeight w:hRule="exact" w:val="510"/>
          <w:jc w:val="center"/>
        </w:trPr>
        <w:tc>
          <w:tcPr>
            <w:tcW w:w="2058" w:type="dxa"/>
            <w:tcBorders>
              <w:top w:val="nil"/>
              <w:left w:val="nil"/>
              <w:bottom w:val="single" w:sz="4" w:space="0" w:color="auto"/>
            </w:tcBorders>
          </w:tcPr>
          <w:p w14:paraId="63E2187E" w14:textId="77777777" w:rsidR="00B53E98" w:rsidRPr="00527717" w:rsidRDefault="00B53E98" w:rsidP="007270AC">
            <w:pPr>
              <w:spacing w:line="260" w:lineRule="exact"/>
              <w:jc w:val="distribute"/>
              <w:rPr>
                <w:rFonts w:ascii="標楷體" w:eastAsia="標楷體" w:hAnsi="標楷體"/>
                <w:bCs/>
                <w:sz w:val="22"/>
                <w:szCs w:val="22"/>
              </w:rPr>
            </w:pPr>
            <w:r w:rsidRPr="00527717">
              <w:rPr>
                <w:rFonts w:ascii="標楷體" w:eastAsia="標楷體" w:hAnsi="標楷體" w:hint="eastAsia"/>
                <w:bCs/>
                <w:sz w:val="22"/>
                <w:szCs w:val="22"/>
              </w:rPr>
              <w:t>管理及總務費用</w:t>
            </w:r>
          </w:p>
        </w:tc>
        <w:tc>
          <w:tcPr>
            <w:tcW w:w="994" w:type="dxa"/>
            <w:tcBorders>
              <w:top w:val="nil"/>
              <w:bottom w:val="single" w:sz="4" w:space="0" w:color="auto"/>
            </w:tcBorders>
          </w:tcPr>
          <w:p w14:paraId="73D27E8D" w14:textId="77777777" w:rsidR="00B53E98" w:rsidRPr="00527717" w:rsidRDefault="00B53E98" w:rsidP="007270AC">
            <w:pPr>
              <w:spacing w:line="260" w:lineRule="exact"/>
              <w:jc w:val="center"/>
              <w:rPr>
                <w:rFonts w:ascii="標楷體" w:eastAsia="標楷體" w:hAnsi="標楷體"/>
                <w:bCs/>
                <w:sz w:val="22"/>
                <w:szCs w:val="22"/>
              </w:rPr>
            </w:pPr>
            <w:r w:rsidRPr="00527717">
              <w:rPr>
                <w:rFonts w:ascii="標楷體" w:eastAsia="標楷體" w:hAnsi="標楷體" w:hint="eastAsia"/>
                <w:bCs/>
                <w:sz w:val="22"/>
                <w:szCs w:val="22"/>
              </w:rPr>
              <w:t>元</w:t>
            </w:r>
          </w:p>
        </w:tc>
        <w:tc>
          <w:tcPr>
            <w:tcW w:w="1239" w:type="dxa"/>
            <w:tcBorders>
              <w:top w:val="nil"/>
              <w:bottom w:val="single" w:sz="4" w:space="0" w:color="auto"/>
            </w:tcBorders>
          </w:tcPr>
          <w:p w14:paraId="6D4DCCD3" w14:textId="77777777" w:rsidR="00B53E98" w:rsidRPr="00527717" w:rsidRDefault="00B53E98" w:rsidP="00CA42EC">
            <w:pPr>
              <w:spacing w:line="260" w:lineRule="exact"/>
              <w:ind w:rightChars="10" w:right="24"/>
              <w:jc w:val="right"/>
              <w:rPr>
                <w:rFonts w:ascii="新細明體" w:hAnsi="新細明體"/>
                <w:bCs/>
                <w:sz w:val="22"/>
                <w:szCs w:val="22"/>
              </w:rPr>
            </w:pPr>
            <w:r w:rsidRPr="00527717">
              <w:rPr>
                <w:rFonts w:ascii="新細明體" w:hAnsi="新細明體"/>
                <w:bCs/>
                <w:sz w:val="22"/>
                <w:szCs w:val="22"/>
              </w:rPr>
              <w:t xml:space="preserve">36,764,000 </w:t>
            </w:r>
          </w:p>
        </w:tc>
        <w:tc>
          <w:tcPr>
            <w:tcW w:w="1239" w:type="dxa"/>
            <w:tcBorders>
              <w:top w:val="nil"/>
              <w:bottom w:val="single" w:sz="4" w:space="0" w:color="auto"/>
            </w:tcBorders>
          </w:tcPr>
          <w:p w14:paraId="5CB7A02E" w14:textId="77777777" w:rsidR="00B53E98" w:rsidRPr="00527717" w:rsidRDefault="00B53E98" w:rsidP="00CA42EC">
            <w:pPr>
              <w:spacing w:line="260" w:lineRule="exact"/>
              <w:ind w:rightChars="10" w:right="24"/>
              <w:jc w:val="right"/>
              <w:rPr>
                <w:rFonts w:ascii="新細明體" w:hAnsi="新細明體"/>
                <w:bCs/>
                <w:sz w:val="22"/>
                <w:szCs w:val="22"/>
              </w:rPr>
            </w:pPr>
            <w:r w:rsidRPr="00527717">
              <w:rPr>
                <w:rFonts w:ascii="新細明體" w:hAnsi="新細明體"/>
                <w:bCs/>
                <w:sz w:val="22"/>
                <w:szCs w:val="22"/>
              </w:rPr>
              <w:t xml:space="preserve">31,886,386 </w:t>
            </w:r>
          </w:p>
        </w:tc>
        <w:tc>
          <w:tcPr>
            <w:tcW w:w="1231" w:type="dxa"/>
            <w:tcBorders>
              <w:top w:val="nil"/>
              <w:bottom w:val="single" w:sz="4" w:space="0" w:color="auto"/>
            </w:tcBorders>
          </w:tcPr>
          <w:p w14:paraId="0B88E359" w14:textId="77777777" w:rsidR="00B53E98" w:rsidRPr="00527717" w:rsidRDefault="00B53E98" w:rsidP="00CA42EC">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w:t>
            </w:r>
            <w:r w:rsidRPr="00527717">
              <w:rPr>
                <w:rFonts w:ascii="新細明體" w:hAnsi="新細明體"/>
                <w:bCs/>
                <w:sz w:val="22"/>
                <w:szCs w:val="22"/>
              </w:rPr>
              <w:t xml:space="preserve"> </w:t>
            </w:r>
            <w:r w:rsidRPr="00527717">
              <w:rPr>
                <w:rFonts w:ascii="新細明體" w:hAnsi="新細明體" w:hint="eastAsia"/>
                <w:bCs/>
                <w:sz w:val="22"/>
                <w:szCs w:val="22"/>
              </w:rPr>
              <w:t>4,877,614</w:t>
            </w:r>
          </w:p>
        </w:tc>
        <w:tc>
          <w:tcPr>
            <w:tcW w:w="752" w:type="dxa"/>
            <w:tcBorders>
              <w:top w:val="nil"/>
              <w:bottom w:val="single" w:sz="4" w:space="0" w:color="auto"/>
            </w:tcBorders>
          </w:tcPr>
          <w:p w14:paraId="1D86909F" w14:textId="77777777" w:rsidR="00B53E98" w:rsidRPr="00527717" w:rsidRDefault="00B53E98" w:rsidP="00CA42EC">
            <w:pPr>
              <w:spacing w:line="260" w:lineRule="exact"/>
              <w:ind w:rightChars="10" w:right="24"/>
              <w:jc w:val="right"/>
              <w:rPr>
                <w:rFonts w:ascii="新細明體" w:hAnsi="新細明體"/>
                <w:bCs/>
                <w:sz w:val="22"/>
                <w:szCs w:val="22"/>
              </w:rPr>
            </w:pPr>
            <w:r w:rsidRPr="00527717">
              <w:rPr>
                <w:rFonts w:ascii="新細明體" w:hAnsi="新細明體" w:hint="eastAsia"/>
                <w:bCs/>
                <w:sz w:val="22"/>
                <w:szCs w:val="22"/>
              </w:rPr>
              <w:t>-</w:t>
            </w:r>
            <w:r w:rsidRPr="00527717">
              <w:rPr>
                <w:rFonts w:ascii="新細明體" w:hAnsi="新細明體"/>
                <w:bCs/>
                <w:sz w:val="22"/>
                <w:szCs w:val="22"/>
              </w:rPr>
              <w:t xml:space="preserve"> </w:t>
            </w:r>
            <w:r w:rsidRPr="00527717">
              <w:rPr>
                <w:rFonts w:ascii="新細明體" w:hAnsi="新細明體" w:hint="eastAsia"/>
                <w:bCs/>
                <w:sz w:val="22"/>
                <w:szCs w:val="22"/>
              </w:rPr>
              <w:t xml:space="preserve">13.27 </w:t>
            </w:r>
          </w:p>
        </w:tc>
        <w:tc>
          <w:tcPr>
            <w:tcW w:w="2410" w:type="dxa"/>
            <w:tcBorders>
              <w:top w:val="nil"/>
              <w:bottom w:val="single" w:sz="4" w:space="0" w:color="auto"/>
              <w:right w:val="nil"/>
            </w:tcBorders>
          </w:tcPr>
          <w:p w14:paraId="4E66DB95" w14:textId="77777777" w:rsidR="00B53E98" w:rsidRPr="00527717" w:rsidRDefault="00B53E98" w:rsidP="007270AC">
            <w:pPr>
              <w:snapToGrid w:val="0"/>
              <w:spacing w:afterLines="30" w:after="108" w:line="260" w:lineRule="exact"/>
              <w:jc w:val="both"/>
              <w:rPr>
                <w:rFonts w:ascii="標楷體" w:eastAsia="標楷體" w:hAnsi="標楷體"/>
                <w:kern w:val="0"/>
                <w:sz w:val="22"/>
                <w:szCs w:val="22"/>
              </w:rPr>
            </w:pPr>
            <w:r w:rsidRPr="00527717">
              <w:rPr>
                <w:rFonts w:ascii="標楷體" w:eastAsia="標楷體" w:hAnsi="標楷體" w:hint="eastAsia"/>
                <w:kern w:val="0"/>
                <w:sz w:val="22"/>
                <w:szCs w:val="22"/>
              </w:rPr>
              <w:t>主要係依業務實際需要支用。</w:t>
            </w:r>
          </w:p>
        </w:tc>
      </w:tr>
    </w:tbl>
    <w:p w14:paraId="14F2926E" w14:textId="77777777" w:rsidR="00B53E98" w:rsidRPr="00527717" w:rsidRDefault="00B53E98" w:rsidP="00B53E98">
      <w:pPr>
        <w:spacing w:line="500" w:lineRule="exact"/>
        <w:ind w:leftChars="400" w:left="960"/>
        <w:jc w:val="both"/>
        <w:rPr>
          <w:rFonts w:ascii="標楷體" w:eastAsia="標楷體" w:hAnsi="標楷體" w:cs="標楷體"/>
          <w:b/>
          <w:szCs w:val="24"/>
        </w:rPr>
      </w:pPr>
      <w:r w:rsidRPr="00527717">
        <w:rPr>
          <w:rFonts w:ascii="標楷體" w:eastAsia="標楷體" w:hAnsi="標楷體" w:cs="標楷體" w:hint="eastAsia"/>
          <w:b/>
          <w:szCs w:val="24"/>
        </w:rPr>
        <w:t>（2）預算執行情形之審核</w:t>
      </w:r>
    </w:p>
    <w:p w14:paraId="38E8438E" w14:textId="77777777" w:rsidR="00B53E98" w:rsidRPr="00527717" w:rsidRDefault="00B53E98" w:rsidP="00B53E98">
      <w:pPr>
        <w:snapToGrid w:val="0"/>
        <w:spacing w:line="560" w:lineRule="exact"/>
        <w:ind w:firstLineChars="200" w:firstLine="480"/>
        <w:jc w:val="both"/>
        <w:rPr>
          <w:rFonts w:ascii="標楷體" w:eastAsia="標楷體" w:hAnsi="標楷體"/>
          <w:szCs w:val="24"/>
          <w:shd w:val="pct15" w:color="auto" w:fill="FFFFFF"/>
        </w:rPr>
      </w:pPr>
      <w:proofErr w:type="gramStart"/>
      <w:r w:rsidRPr="00527717">
        <w:rPr>
          <w:rFonts w:ascii="標楷體" w:eastAsia="標楷體" w:hAnsi="標楷體" w:hint="eastAsia"/>
          <w:szCs w:val="24"/>
        </w:rPr>
        <w:t>112</w:t>
      </w:r>
      <w:proofErr w:type="gramEnd"/>
      <w:r w:rsidRPr="00527717">
        <w:rPr>
          <w:rFonts w:ascii="標楷體" w:eastAsia="標楷體" w:hAnsi="標楷體" w:hint="eastAsia"/>
          <w:szCs w:val="24"/>
        </w:rPr>
        <w:t>年度決算審核結果，業務賸餘1,922萬餘元，業務外賸餘3,972萬餘元，審定本期賸餘5,895萬餘元，較預算賸餘128萬餘元，增加5,766萬餘元，主要係刨除料折價收入較預計增加及應付帳款註銷轉列業務外收入所致。</w:t>
      </w:r>
    </w:p>
    <w:p w14:paraId="41745DE7" w14:textId="77777777" w:rsidR="00B53E98" w:rsidRPr="00527717" w:rsidRDefault="00B53E98" w:rsidP="00B53E98">
      <w:pPr>
        <w:spacing w:line="500" w:lineRule="exact"/>
        <w:ind w:leftChars="400" w:left="960"/>
        <w:jc w:val="both"/>
        <w:rPr>
          <w:rFonts w:ascii="標楷體" w:eastAsia="標楷體" w:hAnsi="標楷體" w:cs="標楷體"/>
          <w:b/>
          <w:szCs w:val="24"/>
        </w:rPr>
      </w:pPr>
      <w:r w:rsidRPr="00527717">
        <w:rPr>
          <w:rFonts w:ascii="標楷體" w:eastAsia="標楷體" w:hAnsi="標楷體" w:cs="標楷體" w:hint="eastAsia"/>
          <w:b/>
          <w:szCs w:val="24"/>
        </w:rPr>
        <w:t>（3）餘</w:t>
      </w:r>
      <w:proofErr w:type="gramStart"/>
      <w:r w:rsidRPr="00527717">
        <w:rPr>
          <w:rFonts w:ascii="標楷體" w:eastAsia="標楷體" w:hAnsi="標楷體" w:cs="標楷體" w:hint="eastAsia"/>
          <w:b/>
          <w:szCs w:val="24"/>
        </w:rPr>
        <w:t>絀</w:t>
      </w:r>
      <w:proofErr w:type="gramEnd"/>
      <w:r w:rsidRPr="00527717">
        <w:rPr>
          <w:rFonts w:ascii="標楷體" w:eastAsia="標楷體" w:hAnsi="標楷體" w:cs="標楷體" w:hint="eastAsia"/>
          <w:b/>
          <w:szCs w:val="24"/>
        </w:rPr>
        <w:t>及撥補之審定</w:t>
      </w:r>
    </w:p>
    <w:p w14:paraId="28432D0D" w14:textId="77777777" w:rsidR="00B53E98" w:rsidRPr="00527717" w:rsidRDefault="00B53E98" w:rsidP="00B53E98">
      <w:pPr>
        <w:spacing w:line="540" w:lineRule="exact"/>
        <w:ind w:firstLineChars="500" w:firstLine="1200"/>
        <w:jc w:val="both"/>
        <w:outlineLvl w:val="0"/>
        <w:rPr>
          <w:rFonts w:ascii="標楷體" w:eastAsia="標楷體" w:hAnsi="標楷體"/>
          <w:szCs w:val="24"/>
        </w:rPr>
      </w:pPr>
      <w:r w:rsidRPr="00527717">
        <w:rPr>
          <w:rFonts w:ascii="標楷體" w:eastAsia="標楷體" w:hAnsi="標楷體"/>
          <w:szCs w:val="24"/>
        </w:rPr>
        <w:t>A.餘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 xml:space="preserve">審定　</w:t>
      </w:r>
      <w:proofErr w:type="gramStart"/>
      <w:r w:rsidRPr="00527717">
        <w:rPr>
          <w:rFonts w:ascii="標楷體" w:eastAsia="標楷體" w:hAnsi="標楷體" w:hint="eastAsia"/>
          <w:szCs w:val="24"/>
        </w:rPr>
        <w:t>112</w:t>
      </w:r>
      <w:proofErr w:type="gramEnd"/>
      <w:r w:rsidRPr="00527717">
        <w:rPr>
          <w:rFonts w:ascii="標楷體" w:eastAsia="標楷體" w:hAnsi="標楷體" w:hint="eastAsia"/>
          <w:szCs w:val="24"/>
        </w:rPr>
        <w:t>年度決算經</w:t>
      </w: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中市政府核定賸餘58,955,756元，</w:t>
      </w:r>
      <w:proofErr w:type="gramStart"/>
      <w:r w:rsidRPr="00527717">
        <w:rPr>
          <w:rFonts w:ascii="標楷體" w:eastAsia="標楷體" w:hAnsi="標楷體" w:hint="eastAsia"/>
          <w:szCs w:val="24"/>
        </w:rPr>
        <w:t>經核尚無</w:t>
      </w:r>
      <w:proofErr w:type="gramEnd"/>
      <w:r w:rsidRPr="00527717">
        <w:rPr>
          <w:rFonts w:ascii="標楷體" w:eastAsia="標楷體" w:hAnsi="標楷體" w:hint="eastAsia"/>
          <w:szCs w:val="24"/>
        </w:rPr>
        <w:t>不合，予以照數審定。</w:t>
      </w:r>
    </w:p>
    <w:p w14:paraId="3424262A" w14:textId="77777777" w:rsidR="00B53E98" w:rsidRPr="00527717" w:rsidRDefault="00B53E98" w:rsidP="00B53E98">
      <w:pPr>
        <w:spacing w:line="540" w:lineRule="exact"/>
        <w:ind w:firstLineChars="500" w:firstLine="1200"/>
        <w:jc w:val="both"/>
        <w:outlineLvl w:val="0"/>
        <w:rPr>
          <w:rFonts w:ascii="標楷體" w:eastAsia="標楷體" w:hAnsi="標楷體"/>
          <w:szCs w:val="24"/>
        </w:rPr>
      </w:pPr>
      <w:r w:rsidRPr="00527717">
        <w:rPr>
          <w:rFonts w:ascii="標楷體" w:eastAsia="標楷體" w:hAnsi="標楷體"/>
          <w:szCs w:val="24"/>
        </w:rPr>
        <w:t>B.餘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 xml:space="preserve">撥補　</w:t>
      </w:r>
      <w:proofErr w:type="gramStart"/>
      <w:r w:rsidRPr="00527717">
        <w:rPr>
          <w:rFonts w:ascii="標楷體" w:eastAsia="標楷體" w:hAnsi="標楷體" w:hint="eastAsia"/>
          <w:szCs w:val="24"/>
        </w:rPr>
        <w:t>112</w:t>
      </w:r>
      <w:proofErr w:type="gramEnd"/>
      <w:r w:rsidRPr="00527717">
        <w:rPr>
          <w:rFonts w:ascii="標楷體" w:eastAsia="標楷體" w:hAnsi="標楷體" w:hint="eastAsia"/>
          <w:szCs w:val="24"/>
        </w:rPr>
        <w:t>年度決算審定賸餘58,955,756元，連同前期未分配賸餘348,646,971元，合計賸餘407,602,727元，全數列為未分配賸餘。</w:t>
      </w:r>
    </w:p>
    <w:p w14:paraId="69D8D5F3" w14:textId="77777777" w:rsidR="00B53E98" w:rsidRPr="00527717" w:rsidRDefault="00B53E98" w:rsidP="00B53E98">
      <w:pPr>
        <w:spacing w:line="500" w:lineRule="exact"/>
        <w:ind w:leftChars="400" w:left="960"/>
        <w:jc w:val="both"/>
        <w:rPr>
          <w:rFonts w:ascii="標楷體" w:eastAsia="標楷體" w:hAnsi="標楷體" w:cs="標楷體"/>
          <w:b/>
          <w:szCs w:val="24"/>
        </w:rPr>
      </w:pPr>
      <w:r w:rsidRPr="00527717">
        <w:rPr>
          <w:rFonts w:ascii="標楷體" w:eastAsia="標楷體" w:hAnsi="標楷體" w:cs="標楷體" w:hint="eastAsia"/>
          <w:b/>
          <w:szCs w:val="24"/>
        </w:rPr>
        <w:t>（4）現金流量之查核</w:t>
      </w:r>
    </w:p>
    <w:p w14:paraId="3E94AA10" w14:textId="77777777" w:rsidR="00B53E98" w:rsidRPr="00527717" w:rsidRDefault="00B53E98" w:rsidP="002E7187">
      <w:pPr>
        <w:spacing w:line="460" w:lineRule="exact"/>
        <w:ind w:firstLineChars="200" w:firstLine="480"/>
        <w:jc w:val="both"/>
        <w:rPr>
          <w:rFonts w:ascii="標楷體" w:eastAsia="標楷體" w:hAnsi="標楷體"/>
          <w:szCs w:val="24"/>
        </w:rPr>
      </w:pPr>
      <w:proofErr w:type="gramStart"/>
      <w:r w:rsidRPr="00527717">
        <w:rPr>
          <w:rFonts w:ascii="標楷體" w:eastAsia="標楷體" w:hAnsi="標楷體" w:hint="eastAsia"/>
          <w:szCs w:val="24"/>
        </w:rPr>
        <w:t>112</w:t>
      </w:r>
      <w:proofErr w:type="gramEnd"/>
      <w:r w:rsidRPr="00527717">
        <w:rPr>
          <w:rFonts w:ascii="標楷體" w:eastAsia="標楷體" w:hAnsi="標楷體" w:hint="eastAsia"/>
          <w:szCs w:val="24"/>
        </w:rPr>
        <w:t>年度期初現金及約當現金5億2,004萬餘元，經業務及籌資活動結果，現金及約當</w:t>
      </w:r>
      <w:proofErr w:type="gramStart"/>
      <w:r w:rsidRPr="00527717">
        <w:rPr>
          <w:rFonts w:ascii="標楷體" w:eastAsia="標楷體" w:hAnsi="標楷體" w:hint="eastAsia"/>
          <w:szCs w:val="24"/>
        </w:rPr>
        <w:t>現金淨減</w:t>
      </w:r>
      <w:proofErr w:type="gramEnd"/>
      <w:r w:rsidRPr="00527717">
        <w:rPr>
          <w:rFonts w:ascii="標楷體" w:eastAsia="標楷體" w:hAnsi="標楷體" w:hint="eastAsia"/>
          <w:szCs w:val="24"/>
        </w:rPr>
        <w:t>6,895萬餘元，期末現金及約當現金為4億5,109萬餘元；其現金及約當現金淨減數較預算淨減數236萬餘元，增加6,659萬餘元，主要係申請代辦管線工程減少，管線單位繳納之修復費及道路養護費較預計減少，業務活動產生淨現金流出所致。</w:t>
      </w:r>
    </w:p>
    <w:p w14:paraId="684CF908" w14:textId="77777777" w:rsidR="00B53E98" w:rsidRPr="00527717" w:rsidRDefault="00B53E98" w:rsidP="00B53E98">
      <w:pPr>
        <w:spacing w:line="520" w:lineRule="exact"/>
        <w:ind w:firstLineChars="200" w:firstLine="480"/>
        <w:jc w:val="both"/>
        <w:rPr>
          <w:rFonts w:ascii="標楷體" w:eastAsia="標楷體" w:hAnsi="標楷體"/>
          <w:szCs w:val="24"/>
        </w:rPr>
      </w:pPr>
      <w:r w:rsidRPr="00527717">
        <w:rPr>
          <w:rFonts w:ascii="標楷體" w:eastAsia="標楷體" w:hAnsi="標楷體" w:hint="eastAsia"/>
          <w:szCs w:val="24"/>
        </w:rPr>
        <w:lastRenderedPageBreak/>
        <w:t>茲將該基金收支餘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與餘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撥補之審定，暨餘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審定後現金流量及資產負債狀況，分別列表如次：</w:t>
      </w:r>
    </w:p>
    <w:p w14:paraId="6BFAA436" w14:textId="77777777" w:rsidR="00B53E98" w:rsidRPr="00527717" w:rsidRDefault="00B53E98" w:rsidP="00B53E98">
      <w:pPr>
        <w:spacing w:line="200" w:lineRule="exact"/>
        <w:ind w:firstLineChars="200" w:firstLine="480"/>
        <w:jc w:val="both"/>
        <w:rPr>
          <w:rFonts w:ascii="標楷體" w:eastAsia="標楷體" w:hAnsi="標楷體"/>
          <w:szCs w:val="24"/>
        </w:rPr>
      </w:pP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049"/>
        <w:gridCol w:w="1418"/>
        <w:gridCol w:w="1417"/>
        <w:gridCol w:w="916"/>
      </w:tblGrid>
      <w:tr w:rsidR="00B53E98" w:rsidRPr="00527717" w14:paraId="7901D957" w14:textId="77777777" w:rsidTr="007270AC">
        <w:trPr>
          <w:tblHeader/>
        </w:trPr>
        <w:tc>
          <w:tcPr>
            <w:tcW w:w="9988" w:type="dxa"/>
            <w:gridSpan w:val="7"/>
            <w:tcBorders>
              <w:bottom w:val="single" w:sz="4" w:space="0" w:color="auto"/>
            </w:tcBorders>
          </w:tcPr>
          <w:p w14:paraId="097A9293" w14:textId="77777777" w:rsidR="00B53E98" w:rsidRPr="00527717" w:rsidRDefault="00B53E98" w:rsidP="007270AC">
            <w:pPr>
              <w:snapToGrid w:val="0"/>
              <w:spacing w:after="60"/>
              <w:jc w:val="center"/>
              <w:rPr>
                <w:rFonts w:ascii="標楷體" w:eastAsia="標楷體" w:hAnsi="標楷體"/>
                <w:b/>
                <w:sz w:val="32"/>
                <w:u w:val="single"/>
              </w:rPr>
            </w:pPr>
            <w:r w:rsidRPr="00527717">
              <w:rPr>
                <w:rFonts w:ascii="標楷體" w:eastAsia="標楷體" w:hAnsi="標楷體" w:hint="eastAsia"/>
                <w:b/>
                <w:sz w:val="32"/>
                <w:u w:val="single"/>
              </w:rPr>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中市管線工程統一挖補作業基金</w:t>
            </w:r>
            <w:r w:rsidRPr="00527717">
              <w:rPr>
                <w:rFonts w:ascii="標楷體" w:eastAsia="標楷體" w:hAnsi="標楷體"/>
                <w:b/>
                <w:sz w:val="32"/>
                <w:u w:val="single"/>
              </w:rPr>
              <w:t>收支</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審定表　</w:t>
            </w:r>
          </w:p>
          <w:p w14:paraId="3E55B4B2" w14:textId="77777777" w:rsidR="00B53E98" w:rsidRPr="00527717" w:rsidRDefault="00B53E98" w:rsidP="007270AC">
            <w:pPr>
              <w:tabs>
                <w:tab w:val="left" w:pos="4440"/>
                <w:tab w:val="left" w:pos="8520"/>
              </w:tabs>
              <w:snapToGrid w:val="0"/>
              <w:jc w:val="both"/>
              <w:rPr>
                <w:rFonts w:ascii="標楷體" w:eastAsia="標楷體" w:hAnsi="標楷體"/>
                <w:b/>
                <w:sz w:val="32"/>
                <w:u w:val="single"/>
              </w:rPr>
            </w:pPr>
            <w:r w:rsidRPr="00527717">
              <w:rPr>
                <w:rFonts w:ascii="標楷體" w:eastAsia="標楷體" w:hAnsi="標楷體"/>
                <w:spacing w:val="60"/>
              </w:rPr>
              <w:tab/>
            </w: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r w:rsidRPr="00527717">
              <w:rPr>
                <w:rFonts w:ascii="標楷體" w:eastAsia="標楷體" w:hAnsi="標楷體" w:hint="eastAsia"/>
              </w:rPr>
              <w:tab/>
            </w:r>
            <w:r w:rsidRPr="00527717">
              <w:rPr>
                <w:rFonts w:ascii="標楷體" w:eastAsia="標楷體" w:hAnsi="標楷體" w:hint="eastAsia"/>
                <w:kern w:val="0"/>
                <w:sz w:val="20"/>
              </w:rPr>
              <w:t>單位：新臺幣元</w:t>
            </w:r>
          </w:p>
        </w:tc>
      </w:tr>
      <w:tr w:rsidR="00B53E98" w:rsidRPr="00527717" w14:paraId="7BF0480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4" w:space="0" w:color="auto"/>
              <w:left w:val="nil"/>
              <w:bottom w:val="nil"/>
            </w:tcBorders>
            <w:vAlign w:val="center"/>
          </w:tcPr>
          <w:p w14:paraId="56FBE626" w14:textId="77777777" w:rsidR="00B53E98" w:rsidRPr="00527717" w:rsidRDefault="00B53E98" w:rsidP="00CA42EC">
            <w:pPr>
              <w:ind w:leftChars="20" w:left="48" w:rightChars="20" w:right="48"/>
              <w:jc w:val="distribute"/>
              <w:rPr>
                <w:rFonts w:ascii="標楷體" w:eastAsia="標楷體" w:hAnsi="標楷體"/>
                <w:sz w:val="22"/>
                <w:szCs w:val="22"/>
              </w:rPr>
            </w:pPr>
            <w:r w:rsidRPr="00527717">
              <w:rPr>
                <w:rFonts w:eastAsia="標楷體" w:hint="eastAsia"/>
                <w:sz w:val="22"/>
                <w:szCs w:val="22"/>
              </w:rPr>
              <w:t>科目</w:t>
            </w:r>
          </w:p>
        </w:tc>
        <w:tc>
          <w:tcPr>
            <w:tcW w:w="1320" w:type="dxa"/>
            <w:vMerge w:val="restart"/>
            <w:tcBorders>
              <w:top w:val="single" w:sz="4" w:space="0" w:color="auto"/>
            </w:tcBorders>
            <w:vAlign w:val="center"/>
          </w:tcPr>
          <w:p w14:paraId="18B93046" w14:textId="77777777" w:rsidR="00B53E98" w:rsidRPr="00527717" w:rsidRDefault="00B53E98" w:rsidP="00CA42EC">
            <w:pPr>
              <w:ind w:leftChars="20" w:left="48" w:rightChars="20" w:right="48"/>
              <w:jc w:val="distribute"/>
              <w:rPr>
                <w:rFonts w:ascii="標楷體" w:eastAsia="標楷體" w:hAnsi="標楷體"/>
                <w:sz w:val="22"/>
                <w:szCs w:val="22"/>
              </w:rPr>
            </w:pPr>
            <w:r w:rsidRPr="00527717">
              <w:rPr>
                <w:rFonts w:eastAsia="標楷體" w:hint="eastAsia"/>
                <w:sz w:val="22"/>
                <w:szCs w:val="22"/>
              </w:rPr>
              <w:t>預算</w:t>
            </w:r>
            <w:r w:rsidRPr="00527717">
              <w:rPr>
                <w:rFonts w:ascii="標楷體" w:eastAsia="標楷體" w:hAnsi="標楷體" w:hint="eastAsia"/>
                <w:sz w:val="22"/>
                <w:szCs w:val="22"/>
              </w:rPr>
              <w:t>數</w:t>
            </w:r>
          </w:p>
        </w:tc>
        <w:tc>
          <w:tcPr>
            <w:tcW w:w="1440" w:type="dxa"/>
            <w:vMerge w:val="restart"/>
            <w:tcBorders>
              <w:top w:val="single" w:sz="4" w:space="0" w:color="auto"/>
            </w:tcBorders>
            <w:vAlign w:val="center"/>
          </w:tcPr>
          <w:p w14:paraId="137DB98F" w14:textId="77777777" w:rsidR="00B53E98" w:rsidRPr="00527717" w:rsidRDefault="00B53E98" w:rsidP="00CA42EC">
            <w:pPr>
              <w:ind w:leftChars="20" w:left="48" w:rightChars="20" w:right="48"/>
              <w:jc w:val="distribute"/>
              <w:rPr>
                <w:rFonts w:ascii="標楷體" w:eastAsia="標楷體" w:hAnsi="標楷體"/>
                <w:sz w:val="22"/>
                <w:szCs w:val="22"/>
              </w:rPr>
            </w:pPr>
            <w:r w:rsidRPr="00527717">
              <w:rPr>
                <w:rFonts w:eastAsia="標楷體" w:hint="eastAsia"/>
                <w:sz w:val="22"/>
                <w:szCs w:val="22"/>
              </w:rPr>
              <w:t>決算</w:t>
            </w:r>
            <w:r w:rsidRPr="00527717">
              <w:rPr>
                <w:rFonts w:ascii="標楷體" w:eastAsia="標楷體" w:hAnsi="標楷體" w:hint="eastAsia"/>
                <w:sz w:val="22"/>
                <w:szCs w:val="22"/>
              </w:rPr>
              <w:t>數</w:t>
            </w:r>
          </w:p>
        </w:tc>
        <w:tc>
          <w:tcPr>
            <w:tcW w:w="1049" w:type="dxa"/>
            <w:vMerge w:val="restart"/>
            <w:tcBorders>
              <w:top w:val="single" w:sz="4" w:space="0" w:color="auto"/>
            </w:tcBorders>
            <w:vAlign w:val="center"/>
          </w:tcPr>
          <w:p w14:paraId="59446B67" w14:textId="77777777" w:rsidR="00B53E98" w:rsidRPr="00527717" w:rsidRDefault="00B53E98" w:rsidP="00CA42EC">
            <w:pPr>
              <w:ind w:leftChars="20" w:left="48" w:rightChars="20" w:right="48"/>
              <w:jc w:val="distribute"/>
              <w:rPr>
                <w:rFonts w:ascii="標楷體" w:eastAsia="標楷體" w:hAnsi="標楷體"/>
                <w:sz w:val="22"/>
                <w:szCs w:val="22"/>
              </w:rPr>
            </w:pPr>
            <w:r w:rsidRPr="00527717">
              <w:rPr>
                <w:rFonts w:eastAsia="標楷體" w:hint="eastAsia"/>
                <w:sz w:val="22"/>
                <w:szCs w:val="22"/>
              </w:rPr>
              <w:t>修正</w:t>
            </w:r>
            <w:r w:rsidRPr="00527717">
              <w:rPr>
                <w:rFonts w:ascii="標楷體" w:eastAsia="標楷體" w:hAnsi="標楷體" w:hint="eastAsia"/>
                <w:sz w:val="22"/>
                <w:szCs w:val="22"/>
              </w:rPr>
              <w:t>數</w:t>
            </w:r>
          </w:p>
        </w:tc>
        <w:tc>
          <w:tcPr>
            <w:tcW w:w="1418" w:type="dxa"/>
            <w:vMerge w:val="restart"/>
            <w:tcBorders>
              <w:top w:val="single" w:sz="4" w:space="0" w:color="auto"/>
            </w:tcBorders>
            <w:vAlign w:val="center"/>
          </w:tcPr>
          <w:p w14:paraId="30D9410F" w14:textId="77777777" w:rsidR="00B53E98" w:rsidRPr="00527717" w:rsidRDefault="00B53E98" w:rsidP="00CA42EC">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決算審定數</w:t>
            </w:r>
          </w:p>
        </w:tc>
        <w:tc>
          <w:tcPr>
            <w:tcW w:w="2333" w:type="dxa"/>
            <w:gridSpan w:val="2"/>
            <w:tcBorders>
              <w:top w:val="single" w:sz="4" w:space="0" w:color="auto"/>
              <w:bottom w:val="nil"/>
              <w:right w:val="nil"/>
            </w:tcBorders>
            <w:vAlign w:val="center"/>
          </w:tcPr>
          <w:p w14:paraId="19A1B2D8" w14:textId="77777777" w:rsidR="00B53E98" w:rsidRPr="00527717" w:rsidRDefault="00B53E98" w:rsidP="00CA42EC">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審定數與預算數</w:t>
            </w:r>
          </w:p>
          <w:p w14:paraId="6B56CC80" w14:textId="77777777" w:rsidR="00B53E98" w:rsidRPr="00527717" w:rsidRDefault="00B53E98" w:rsidP="00CA42EC">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B53E98" w:rsidRPr="00527717" w14:paraId="40260C3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4" w:space="0" w:color="auto"/>
            </w:tcBorders>
            <w:vAlign w:val="center"/>
          </w:tcPr>
          <w:p w14:paraId="4C0731CB" w14:textId="77777777" w:rsidR="00B53E98" w:rsidRPr="00527717" w:rsidRDefault="00B53E98" w:rsidP="00CA42EC">
            <w:pPr>
              <w:ind w:leftChars="20" w:left="48" w:rightChars="20" w:right="48"/>
              <w:jc w:val="distribute"/>
              <w:rPr>
                <w:rFonts w:ascii="標楷體" w:eastAsia="標楷體" w:hAnsi="標楷體"/>
                <w:sz w:val="22"/>
                <w:szCs w:val="22"/>
              </w:rPr>
            </w:pPr>
          </w:p>
        </w:tc>
        <w:tc>
          <w:tcPr>
            <w:tcW w:w="1320" w:type="dxa"/>
            <w:vMerge/>
            <w:tcBorders>
              <w:bottom w:val="single" w:sz="4" w:space="0" w:color="auto"/>
            </w:tcBorders>
            <w:vAlign w:val="center"/>
          </w:tcPr>
          <w:p w14:paraId="4B0E1415" w14:textId="77777777" w:rsidR="00B53E98" w:rsidRPr="00527717" w:rsidRDefault="00B53E98" w:rsidP="00CA42EC">
            <w:pPr>
              <w:ind w:leftChars="20" w:left="48" w:rightChars="20" w:right="48"/>
              <w:jc w:val="distribute"/>
              <w:rPr>
                <w:rFonts w:ascii="標楷體" w:eastAsia="標楷體" w:hAnsi="標楷體"/>
                <w:sz w:val="22"/>
                <w:szCs w:val="22"/>
              </w:rPr>
            </w:pPr>
          </w:p>
        </w:tc>
        <w:tc>
          <w:tcPr>
            <w:tcW w:w="1440" w:type="dxa"/>
            <w:vMerge/>
            <w:tcBorders>
              <w:bottom w:val="single" w:sz="4" w:space="0" w:color="auto"/>
            </w:tcBorders>
            <w:vAlign w:val="center"/>
          </w:tcPr>
          <w:p w14:paraId="76255393" w14:textId="77777777" w:rsidR="00B53E98" w:rsidRPr="00527717" w:rsidRDefault="00B53E98" w:rsidP="00CA42EC">
            <w:pPr>
              <w:ind w:leftChars="20" w:left="48" w:rightChars="20" w:right="48"/>
              <w:jc w:val="distribute"/>
              <w:rPr>
                <w:rFonts w:ascii="標楷體" w:eastAsia="標楷體" w:hAnsi="標楷體"/>
                <w:sz w:val="22"/>
                <w:szCs w:val="22"/>
              </w:rPr>
            </w:pPr>
          </w:p>
        </w:tc>
        <w:tc>
          <w:tcPr>
            <w:tcW w:w="1049" w:type="dxa"/>
            <w:vMerge/>
            <w:tcBorders>
              <w:bottom w:val="single" w:sz="4" w:space="0" w:color="auto"/>
            </w:tcBorders>
            <w:vAlign w:val="center"/>
          </w:tcPr>
          <w:p w14:paraId="11042877" w14:textId="77777777" w:rsidR="00B53E98" w:rsidRPr="00527717" w:rsidRDefault="00B53E98" w:rsidP="00CA42EC">
            <w:pPr>
              <w:ind w:leftChars="20" w:left="48" w:rightChars="20" w:right="48"/>
              <w:jc w:val="distribute"/>
              <w:rPr>
                <w:rFonts w:ascii="標楷體" w:eastAsia="標楷體" w:hAnsi="標楷體"/>
                <w:sz w:val="22"/>
                <w:szCs w:val="22"/>
              </w:rPr>
            </w:pPr>
          </w:p>
        </w:tc>
        <w:tc>
          <w:tcPr>
            <w:tcW w:w="1418" w:type="dxa"/>
            <w:vMerge/>
            <w:tcBorders>
              <w:bottom w:val="single" w:sz="4" w:space="0" w:color="auto"/>
            </w:tcBorders>
            <w:vAlign w:val="center"/>
          </w:tcPr>
          <w:p w14:paraId="67910CA8" w14:textId="77777777" w:rsidR="00B53E98" w:rsidRPr="00527717" w:rsidRDefault="00B53E98" w:rsidP="00CA42EC">
            <w:pPr>
              <w:ind w:leftChars="20" w:left="48" w:rightChars="20" w:right="48"/>
              <w:jc w:val="distribute"/>
              <w:rPr>
                <w:rFonts w:ascii="標楷體" w:eastAsia="標楷體" w:hAnsi="標楷體"/>
                <w:sz w:val="22"/>
                <w:szCs w:val="22"/>
              </w:rPr>
            </w:pPr>
          </w:p>
        </w:tc>
        <w:tc>
          <w:tcPr>
            <w:tcW w:w="1417" w:type="dxa"/>
            <w:tcBorders>
              <w:bottom w:val="single" w:sz="4" w:space="0" w:color="auto"/>
            </w:tcBorders>
            <w:vAlign w:val="center"/>
          </w:tcPr>
          <w:p w14:paraId="429F8869" w14:textId="77777777" w:rsidR="00B53E98" w:rsidRPr="00527717" w:rsidRDefault="00B53E98" w:rsidP="00CA42EC">
            <w:pPr>
              <w:ind w:leftChars="20" w:left="48" w:rightChars="20" w:right="48"/>
              <w:jc w:val="distribute"/>
              <w:rPr>
                <w:rFonts w:ascii="標楷體" w:eastAsia="標楷體" w:hAnsi="標楷體"/>
                <w:sz w:val="22"/>
                <w:szCs w:val="22"/>
              </w:rPr>
            </w:pPr>
            <w:r w:rsidRPr="00527717">
              <w:rPr>
                <w:rFonts w:eastAsia="標楷體" w:hint="eastAsia"/>
                <w:sz w:val="22"/>
                <w:szCs w:val="22"/>
              </w:rPr>
              <w:t>金額</w:t>
            </w:r>
          </w:p>
        </w:tc>
        <w:tc>
          <w:tcPr>
            <w:tcW w:w="916" w:type="dxa"/>
            <w:tcBorders>
              <w:bottom w:val="single" w:sz="4" w:space="0" w:color="auto"/>
              <w:right w:val="nil"/>
            </w:tcBorders>
            <w:vAlign w:val="center"/>
          </w:tcPr>
          <w:p w14:paraId="7D40F5E3" w14:textId="77777777" w:rsidR="00B53E98" w:rsidRPr="00527717" w:rsidRDefault="00B53E98" w:rsidP="002E7187">
            <w:pPr>
              <w:jc w:val="distribute"/>
              <w:rPr>
                <w:rFonts w:ascii="標楷體" w:eastAsia="標楷體" w:hAnsi="標楷體"/>
                <w:sz w:val="22"/>
                <w:szCs w:val="22"/>
              </w:rPr>
            </w:pPr>
            <w:r w:rsidRPr="00527717">
              <w:rPr>
                <w:rFonts w:ascii="標楷體" w:eastAsia="標楷體" w:hAnsi="標楷體" w:hint="eastAsia"/>
                <w:sz w:val="22"/>
                <w:szCs w:val="22"/>
              </w:rPr>
              <w:t>％</w:t>
            </w:r>
          </w:p>
        </w:tc>
      </w:tr>
      <w:tr w:rsidR="00B53E98" w:rsidRPr="00527717" w14:paraId="65E10F4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428" w:type="dxa"/>
            <w:tcBorders>
              <w:top w:val="single" w:sz="4" w:space="0" w:color="auto"/>
              <w:left w:val="nil"/>
              <w:bottom w:val="nil"/>
            </w:tcBorders>
            <w:vAlign w:val="center"/>
          </w:tcPr>
          <w:p w14:paraId="0EAE57B2" w14:textId="77777777" w:rsidR="00B53E98" w:rsidRPr="00527717" w:rsidRDefault="00B53E98" w:rsidP="00CA42EC">
            <w:pPr>
              <w:ind w:rightChars="20" w:right="48"/>
              <w:jc w:val="distribute"/>
              <w:rPr>
                <w:rFonts w:ascii="標楷體" w:eastAsia="標楷體" w:hAnsi="標楷體"/>
                <w:kern w:val="0"/>
                <w:sz w:val="22"/>
                <w:szCs w:val="22"/>
              </w:rPr>
            </w:pPr>
            <w:r w:rsidRPr="00527717">
              <w:rPr>
                <w:rFonts w:ascii="標楷體" w:eastAsia="標楷體" w:hAnsi="標楷體" w:hint="eastAsia"/>
                <w:b/>
                <w:kern w:val="0"/>
                <w:sz w:val="22"/>
                <w:szCs w:val="22"/>
              </w:rPr>
              <w:t>業務收入</w:t>
            </w:r>
          </w:p>
        </w:tc>
        <w:tc>
          <w:tcPr>
            <w:tcW w:w="1320" w:type="dxa"/>
            <w:tcBorders>
              <w:top w:val="single" w:sz="4" w:space="0" w:color="auto"/>
              <w:bottom w:val="nil"/>
            </w:tcBorders>
            <w:vAlign w:val="center"/>
          </w:tcPr>
          <w:p w14:paraId="5166FB5D"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b/>
                <w:sz w:val="22"/>
                <w:szCs w:val="22"/>
              </w:rPr>
              <w:t>1,550,100,000</w:t>
            </w:r>
          </w:p>
        </w:tc>
        <w:tc>
          <w:tcPr>
            <w:tcW w:w="1440" w:type="dxa"/>
            <w:tcBorders>
              <w:top w:val="single" w:sz="4" w:space="0" w:color="auto"/>
              <w:bottom w:val="nil"/>
            </w:tcBorders>
            <w:vAlign w:val="center"/>
          </w:tcPr>
          <w:p w14:paraId="76C6055C"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b/>
                <w:sz w:val="22"/>
                <w:szCs w:val="22"/>
              </w:rPr>
              <w:t>972,103,958</w:t>
            </w:r>
          </w:p>
        </w:tc>
        <w:tc>
          <w:tcPr>
            <w:tcW w:w="1049" w:type="dxa"/>
            <w:tcBorders>
              <w:top w:val="single" w:sz="4" w:space="0" w:color="auto"/>
              <w:bottom w:val="nil"/>
            </w:tcBorders>
            <w:vAlign w:val="center"/>
          </w:tcPr>
          <w:p w14:paraId="25C88DD0"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18" w:type="dxa"/>
            <w:tcBorders>
              <w:top w:val="single" w:sz="4" w:space="0" w:color="auto"/>
              <w:bottom w:val="nil"/>
            </w:tcBorders>
            <w:vAlign w:val="center"/>
          </w:tcPr>
          <w:p w14:paraId="19F533EA"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b/>
                <w:sz w:val="22"/>
                <w:szCs w:val="22"/>
              </w:rPr>
              <w:t>972,103,958</w:t>
            </w:r>
          </w:p>
        </w:tc>
        <w:tc>
          <w:tcPr>
            <w:tcW w:w="1417" w:type="dxa"/>
            <w:tcBorders>
              <w:top w:val="single" w:sz="4" w:space="0" w:color="auto"/>
              <w:bottom w:val="nil"/>
            </w:tcBorders>
            <w:vAlign w:val="center"/>
          </w:tcPr>
          <w:p w14:paraId="6ED55931" w14:textId="77777777" w:rsidR="00B53E98" w:rsidRPr="00527717" w:rsidRDefault="00B53E98" w:rsidP="00CA42EC">
            <w:pPr>
              <w:ind w:rightChars="10" w:right="24"/>
              <w:jc w:val="right"/>
              <w:rPr>
                <w:rFonts w:ascii="新細明體" w:hAnsi="新細明體"/>
                <w:noProof/>
                <w:sz w:val="22"/>
                <w:szCs w:val="22"/>
              </w:rPr>
            </w:pPr>
            <w:r w:rsidRPr="00527717">
              <w:rPr>
                <w:rFonts w:ascii="新細明體" w:hAnsi="新細明體" w:hint="eastAsia"/>
                <w:b/>
                <w:noProof/>
                <w:sz w:val="22"/>
                <w:szCs w:val="22"/>
              </w:rPr>
              <w:t>- 577,996,042</w:t>
            </w:r>
          </w:p>
        </w:tc>
        <w:tc>
          <w:tcPr>
            <w:tcW w:w="916" w:type="dxa"/>
            <w:tcBorders>
              <w:top w:val="single" w:sz="4" w:space="0" w:color="auto"/>
              <w:bottom w:val="nil"/>
              <w:right w:val="nil"/>
            </w:tcBorders>
            <w:vAlign w:val="center"/>
          </w:tcPr>
          <w:p w14:paraId="09CBAE0E"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b/>
                <w:kern w:val="0"/>
                <w:sz w:val="22"/>
                <w:szCs w:val="22"/>
              </w:rPr>
              <w:t>- 37.29</w:t>
            </w:r>
          </w:p>
        </w:tc>
      </w:tr>
      <w:tr w:rsidR="00B53E98" w:rsidRPr="00527717" w14:paraId="5C777A9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428" w:type="dxa"/>
            <w:tcBorders>
              <w:top w:val="nil"/>
              <w:left w:val="nil"/>
              <w:bottom w:val="nil"/>
            </w:tcBorders>
            <w:vAlign w:val="center"/>
          </w:tcPr>
          <w:p w14:paraId="0614CA01" w14:textId="77777777" w:rsidR="00B53E98" w:rsidRPr="00527717" w:rsidRDefault="00B53E98" w:rsidP="00CA42EC">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勞務收入</w:t>
            </w:r>
          </w:p>
        </w:tc>
        <w:tc>
          <w:tcPr>
            <w:tcW w:w="1320" w:type="dxa"/>
            <w:tcBorders>
              <w:top w:val="nil"/>
              <w:bottom w:val="nil"/>
            </w:tcBorders>
            <w:vAlign w:val="center"/>
          </w:tcPr>
          <w:p w14:paraId="66963159"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sz w:val="22"/>
                <w:szCs w:val="22"/>
              </w:rPr>
              <w:t>1,535,100,000</w:t>
            </w:r>
          </w:p>
        </w:tc>
        <w:tc>
          <w:tcPr>
            <w:tcW w:w="1440" w:type="dxa"/>
            <w:tcBorders>
              <w:top w:val="nil"/>
              <w:bottom w:val="nil"/>
            </w:tcBorders>
            <w:vAlign w:val="center"/>
          </w:tcPr>
          <w:p w14:paraId="2AF00AE2"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sz w:val="22"/>
                <w:szCs w:val="22"/>
              </w:rPr>
              <w:t>957,103,958</w:t>
            </w:r>
          </w:p>
        </w:tc>
        <w:tc>
          <w:tcPr>
            <w:tcW w:w="1049" w:type="dxa"/>
            <w:tcBorders>
              <w:top w:val="nil"/>
              <w:bottom w:val="nil"/>
            </w:tcBorders>
            <w:vAlign w:val="center"/>
          </w:tcPr>
          <w:p w14:paraId="55DE5AFD"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bottom w:val="nil"/>
            </w:tcBorders>
            <w:vAlign w:val="center"/>
          </w:tcPr>
          <w:p w14:paraId="4E558269"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sz w:val="22"/>
                <w:szCs w:val="22"/>
              </w:rPr>
              <w:t>957,103,958</w:t>
            </w:r>
          </w:p>
        </w:tc>
        <w:tc>
          <w:tcPr>
            <w:tcW w:w="1417" w:type="dxa"/>
            <w:tcBorders>
              <w:top w:val="nil"/>
              <w:bottom w:val="nil"/>
            </w:tcBorders>
            <w:vAlign w:val="center"/>
          </w:tcPr>
          <w:p w14:paraId="4178E291" w14:textId="77777777" w:rsidR="00B53E98" w:rsidRPr="00527717" w:rsidRDefault="00B53E98" w:rsidP="00CA42EC">
            <w:pPr>
              <w:ind w:rightChars="10" w:right="24"/>
              <w:jc w:val="right"/>
              <w:rPr>
                <w:rFonts w:ascii="新細明體" w:hAnsi="新細明體"/>
                <w:noProof/>
                <w:sz w:val="22"/>
                <w:szCs w:val="22"/>
              </w:rPr>
            </w:pPr>
            <w:r w:rsidRPr="00527717">
              <w:rPr>
                <w:rFonts w:ascii="新細明體" w:hAnsi="新細明體" w:hint="eastAsia"/>
                <w:noProof/>
                <w:sz w:val="22"/>
                <w:szCs w:val="22"/>
              </w:rPr>
              <w:t>- 577,996,042</w:t>
            </w:r>
          </w:p>
        </w:tc>
        <w:tc>
          <w:tcPr>
            <w:tcW w:w="916" w:type="dxa"/>
            <w:tcBorders>
              <w:top w:val="nil"/>
              <w:bottom w:val="nil"/>
              <w:right w:val="nil"/>
            </w:tcBorders>
            <w:vAlign w:val="center"/>
          </w:tcPr>
          <w:p w14:paraId="5598A825"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kern w:val="0"/>
                <w:sz w:val="22"/>
                <w:szCs w:val="22"/>
              </w:rPr>
              <w:t>- 37.65</w:t>
            </w:r>
          </w:p>
        </w:tc>
      </w:tr>
      <w:tr w:rsidR="00B53E98" w:rsidRPr="00527717" w14:paraId="4861553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428" w:type="dxa"/>
            <w:tcBorders>
              <w:top w:val="nil"/>
              <w:left w:val="nil"/>
              <w:bottom w:val="nil"/>
            </w:tcBorders>
            <w:vAlign w:val="center"/>
          </w:tcPr>
          <w:p w14:paraId="6EA7DDCE" w14:textId="77777777" w:rsidR="00B53E98" w:rsidRPr="00527717" w:rsidRDefault="00B53E98" w:rsidP="00CA42EC">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其他業務收入</w:t>
            </w:r>
          </w:p>
        </w:tc>
        <w:tc>
          <w:tcPr>
            <w:tcW w:w="1320" w:type="dxa"/>
            <w:tcBorders>
              <w:top w:val="nil"/>
              <w:bottom w:val="nil"/>
            </w:tcBorders>
            <w:vAlign w:val="center"/>
          </w:tcPr>
          <w:p w14:paraId="38F522F2"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sz w:val="22"/>
                <w:szCs w:val="22"/>
              </w:rPr>
              <w:t>15,000,000</w:t>
            </w:r>
          </w:p>
        </w:tc>
        <w:tc>
          <w:tcPr>
            <w:tcW w:w="1440" w:type="dxa"/>
            <w:tcBorders>
              <w:top w:val="nil"/>
              <w:bottom w:val="nil"/>
            </w:tcBorders>
            <w:vAlign w:val="center"/>
          </w:tcPr>
          <w:p w14:paraId="2F4A622D"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sz w:val="22"/>
                <w:szCs w:val="22"/>
              </w:rPr>
              <w:t>15,000,000</w:t>
            </w:r>
          </w:p>
        </w:tc>
        <w:tc>
          <w:tcPr>
            <w:tcW w:w="1049" w:type="dxa"/>
            <w:tcBorders>
              <w:top w:val="nil"/>
              <w:bottom w:val="nil"/>
            </w:tcBorders>
            <w:vAlign w:val="center"/>
          </w:tcPr>
          <w:p w14:paraId="53A51E08"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bottom w:val="nil"/>
            </w:tcBorders>
            <w:vAlign w:val="center"/>
          </w:tcPr>
          <w:p w14:paraId="007DEFE7"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sz w:val="22"/>
                <w:szCs w:val="22"/>
              </w:rPr>
              <w:t>15,000,000</w:t>
            </w:r>
          </w:p>
        </w:tc>
        <w:tc>
          <w:tcPr>
            <w:tcW w:w="1417" w:type="dxa"/>
            <w:tcBorders>
              <w:top w:val="nil"/>
              <w:bottom w:val="nil"/>
            </w:tcBorders>
            <w:vAlign w:val="center"/>
          </w:tcPr>
          <w:p w14:paraId="7A691FF8" w14:textId="77777777" w:rsidR="00B53E98" w:rsidRPr="00527717" w:rsidRDefault="00B53E98" w:rsidP="00CA42EC">
            <w:pPr>
              <w:ind w:rightChars="10" w:right="24"/>
              <w:jc w:val="right"/>
              <w:rPr>
                <w:rFonts w:ascii="新細明體" w:hAnsi="新細明體"/>
                <w:noProof/>
                <w:sz w:val="22"/>
                <w:szCs w:val="22"/>
              </w:rPr>
            </w:pPr>
            <w:r w:rsidRPr="00527717">
              <w:rPr>
                <w:rFonts w:ascii="新細明體" w:hAnsi="新細明體" w:hint="eastAsia"/>
                <w:noProof/>
                <w:sz w:val="22"/>
                <w:szCs w:val="22"/>
              </w:rPr>
              <w:t>－</w:t>
            </w:r>
          </w:p>
        </w:tc>
        <w:tc>
          <w:tcPr>
            <w:tcW w:w="916" w:type="dxa"/>
            <w:tcBorders>
              <w:top w:val="nil"/>
              <w:bottom w:val="nil"/>
              <w:right w:val="nil"/>
            </w:tcBorders>
            <w:vAlign w:val="center"/>
          </w:tcPr>
          <w:p w14:paraId="2DFC6FFF"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kern w:val="0"/>
                <w:sz w:val="22"/>
                <w:szCs w:val="22"/>
              </w:rPr>
              <w:t>－</w:t>
            </w:r>
          </w:p>
        </w:tc>
      </w:tr>
      <w:tr w:rsidR="00B53E98" w:rsidRPr="00527717" w14:paraId="65B0B6B6" w14:textId="77777777" w:rsidTr="002E718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428" w:type="dxa"/>
            <w:tcBorders>
              <w:top w:val="nil"/>
              <w:left w:val="nil"/>
              <w:bottom w:val="nil"/>
            </w:tcBorders>
            <w:vAlign w:val="center"/>
          </w:tcPr>
          <w:p w14:paraId="590FE990" w14:textId="77777777" w:rsidR="00B53E98" w:rsidRPr="00527717" w:rsidRDefault="00B53E98" w:rsidP="00CA42EC">
            <w:pPr>
              <w:ind w:rightChars="20" w:right="48"/>
              <w:jc w:val="distribute"/>
              <w:rPr>
                <w:rFonts w:ascii="標楷體" w:eastAsia="標楷體" w:hAnsi="標楷體"/>
                <w:kern w:val="0"/>
                <w:sz w:val="22"/>
                <w:szCs w:val="22"/>
              </w:rPr>
            </w:pPr>
            <w:r w:rsidRPr="00527717">
              <w:rPr>
                <w:rFonts w:ascii="標楷體" w:eastAsia="標楷體" w:hAnsi="標楷體" w:hint="eastAsia"/>
                <w:b/>
                <w:kern w:val="0"/>
                <w:sz w:val="22"/>
                <w:szCs w:val="22"/>
              </w:rPr>
              <w:t>業務成本與費用</w:t>
            </w:r>
          </w:p>
        </w:tc>
        <w:tc>
          <w:tcPr>
            <w:tcW w:w="1320" w:type="dxa"/>
            <w:tcBorders>
              <w:top w:val="nil"/>
              <w:bottom w:val="nil"/>
            </w:tcBorders>
            <w:vAlign w:val="center"/>
          </w:tcPr>
          <w:p w14:paraId="52802270"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b/>
                <w:sz w:val="22"/>
                <w:szCs w:val="22"/>
              </w:rPr>
              <w:t>1,550,100,000</w:t>
            </w:r>
          </w:p>
        </w:tc>
        <w:tc>
          <w:tcPr>
            <w:tcW w:w="1440" w:type="dxa"/>
            <w:tcBorders>
              <w:top w:val="nil"/>
              <w:bottom w:val="nil"/>
            </w:tcBorders>
            <w:vAlign w:val="center"/>
          </w:tcPr>
          <w:p w14:paraId="18B5F676"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b/>
                <w:sz w:val="22"/>
                <w:szCs w:val="22"/>
              </w:rPr>
              <w:t>952,876,738</w:t>
            </w:r>
          </w:p>
        </w:tc>
        <w:tc>
          <w:tcPr>
            <w:tcW w:w="1049" w:type="dxa"/>
            <w:tcBorders>
              <w:top w:val="nil"/>
              <w:bottom w:val="nil"/>
            </w:tcBorders>
            <w:vAlign w:val="center"/>
          </w:tcPr>
          <w:p w14:paraId="17BCC331"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18" w:type="dxa"/>
            <w:tcBorders>
              <w:top w:val="nil"/>
              <w:bottom w:val="nil"/>
            </w:tcBorders>
            <w:vAlign w:val="center"/>
          </w:tcPr>
          <w:p w14:paraId="3F98FCBA"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b/>
                <w:sz w:val="22"/>
                <w:szCs w:val="22"/>
              </w:rPr>
              <w:t>952,876,738</w:t>
            </w:r>
          </w:p>
        </w:tc>
        <w:tc>
          <w:tcPr>
            <w:tcW w:w="1417" w:type="dxa"/>
            <w:tcBorders>
              <w:top w:val="nil"/>
              <w:bottom w:val="nil"/>
            </w:tcBorders>
            <w:vAlign w:val="center"/>
          </w:tcPr>
          <w:p w14:paraId="6B2441CF" w14:textId="77777777" w:rsidR="00B53E98" w:rsidRPr="00527717" w:rsidRDefault="00B53E98" w:rsidP="00CA42EC">
            <w:pPr>
              <w:ind w:rightChars="10" w:right="24"/>
              <w:jc w:val="right"/>
              <w:rPr>
                <w:rFonts w:ascii="新細明體" w:hAnsi="新細明體"/>
                <w:noProof/>
                <w:sz w:val="22"/>
                <w:szCs w:val="22"/>
              </w:rPr>
            </w:pPr>
            <w:r w:rsidRPr="00527717">
              <w:rPr>
                <w:rFonts w:ascii="新細明體" w:hAnsi="新細明體" w:hint="eastAsia"/>
                <w:b/>
                <w:noProof/>
                <w:sz w:val="22"/>
                <w:szCs w:val="22"/>
              </w:rPr>
              <w:t>- 597,223,262</w:t>
            </w:r>
          </w:p>
        </w:tc>
        <w:tc>
          <w:tcPr>
            <w:tcW w:w="916" w:type="dxa"/>
            <w:tcBorders>
              <w:top w:val="nil"/>
              <w:bottom w:val="nil"/>
              <w:right w:val="nil"/>
            </w:tcBorders>
            <w:vAlign w:val="center"/>
          </w:tcPr>
          <w:p w14:paraId="68FDA506"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b/>
                <w:kern w:val="0"/>
                <w:sz w:val="22"/>
                <w:szCs w:val="22"/>
              </w:rPr>
              <w:t>- 38.53</w:t>
            </w:r>
          </w:p>
        </w:tc>
      </w:tr>
      <w:tr w:rsidR="00B53E98" w:rsidRPr="00527717" w14:paraId="5C23D968" w14:textId="77777777" w:rsidTr="002E718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428" w:type="dxa"/>
            <w:tcBorders>
              <w:top w:val="nil"/>
              <w:left w:val="nil"/>
              <w:bottom w:val="nil"/>
            </w:tcBorders>
            <w:vAlign w:val="center"/>
          </w:tcPr>
          <w:p w14:paraId="475E54A9" w14:textId="77777777" w:rsidR="00B53E98" w:rsidRPr="00527717" w:rsidRDefault="00B53E98" w:rsidP="00CA42EC">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勞務成本</w:t>
            </w:r>
          </w:p>
        </w:tc>
        <w:tc>
          <w:tcPr>
            <w:tcW w:w="1320" w:type="dxa"/>
            <w:tcBorders>
              <w:top w:val="nil"/>
              <w:bottom w:val="nil"/>
            </w:tcBorders>
            <w:vAlign w:val="center"/>
          </w:tcPr>
          <w:p w14:paraId="08E2AA7E"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sz w:val="22"/>
                <w:szCs w:val="22"/>
              </w:rPr>
              <w:t>1,513,336,000</w:t>
            </w:r>
          </w:p>
        </w:tc>
        <w:tc>
          <w:tcPr>
            <w:tcW w:w="1440" w:type="dxa"/>
            <w:tcBorders>
              <w:top w:val="nil"/>
              <w:bottom w:val="nil"/>
            </w:tcBorders>
            <w:vAlign w:val="center"/>
          </w:tcPr>
          <w:p w14:paraId="7AB3681B"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sz w:val="22"/>
                <w:szCs w:val="22"/>
              </w:rPr>
              <w:t>920,990,352</w:t>
            </w:r>
          </w:p>
        </w:tc>
        <w:tc>
          <w:tcPr>
            <w:tcW w:w="1049" w:type="dxa"/>
            <w:tcBorders>
              <w:top w:val="nil"/>
              <w:bottom w:val="nil"/>
            </w:tcBorders>
            <w:vAlign w:val="center"/>
          </w:tcPr>
          <w:p w14:paraId="4FADC6D3"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bottom w:val="nil"/>
            </w:tcBorders>
            <w:vAlign w:val="center"/>
          </w:tcPr>
          <w:p w14:paraId="58B15F99"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sz w:val="22"/>
                <w:szCs w:val="22"/>
              </w:rPr>
              <w:t>920,990,352</w:t>
            </w:r>
          </w:p>
        </w:tc>
        <w:tc>
          <w:tcPr>
            <w:tcW w:w="1417" w:type="dxa"/>
            <w:tcBorders>
              <w:top w:val="nil"/>
              <w:bottom w:val="nil"/>
            </w:tcBorders>
            <w:vAlign w:val="center"/>
          </w:tcPr>
          <w:p w14:paraId="27AD4D58" w14:textId="77777777" w:rsidR="00B53E98" w:rsidRPr="00527717" w:rsidRDefault="00B53E98" w:rsidP="00CA42EC">
            <w:pPr>
              <w:ind w:rightChars="10" w:right="24"/>
              <w:jc w:val="right"/>
              <w:rPr>
                <w:rFonts w:ascii="新細明體" w:hAnsi="新細明體"/>
                <w:noProof/>
                <w:sz w:val="22"/>
                <w:szCs w:val="22"/>
              </w:rPr>
            </w:pPr>
            <w:r w:rsidRPr="00527717">
              <w:rPr>
                <w:rFonts w:ascii="新細明體" w:hAnsi="新細明體" w:hint="eastAsia"/>
                <w:noProof/>
                <w:sz w:val="22"/>
                <w:szCs w:val="22"/>
              </w:rPr>
              <w:t>- 592,345,648</w:t>
            </w:r>
          </w:p>
        </w:tc>
        <w:tc>
          <w:tcPr>
            <w:tcW w:w="916" w:type="dxa"/>
            <w:tcBorders>
              <w:top w:val="nil"/>
              <w:bottom w:val="nil"/>
              <w:right w:val="nil"/>
            </w:tcBorders>
            <w:vAlign w:val="center"/>
          </w:tcPr>
          <w:p w14:paraId="3E7CFDDD"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kern w:val="0"/>
                <w:sz w:val="22"/>
                <w:szCs w:val="22"/>
              </w:rPr>
              <w:t>- 39.14</w:t>
            </w:r>
          </w:p>
        </w:tc>
      </w:tr>
      <w:tr w:rsidR="00B53E98" w:rsidRPr="00527717" w14:paraId="7D4DE45F" w14:textId="77777777" w:rsidTr="002E718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428" w:type="dxa"/>
            <w:tcBorders>
              <w:top w:val="nil"/>
              <w:left w:val="nil"/>
              <w:bottom w:val="nil"/>
            </w:tcBorders>
            <w:vAlign w:val="center"/>
          </w:tcPr>
          <w:p w14:paraId="6658479E" w14:textId="77777777" w:rsidR="00B53E98" w:rsidRPr="00527717" w:rsidRDefault="00B53E98" w:rsidP="00CA42EC">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管理及總務費用</w:t>
            </w:r>
          </w:p>
        </w:tc>
        <w:tc>
          <w:tcPr>
            <w:tcW w:w="1320" w:type="dxa"/>
            <w:tcBorders>
              <w:top w:val="nil"/>
              <w:bottom w:val="nil"/>
            </w:tcBorders>
            <w:vAlign w:val="center"/>
          </w:tcPr>
          <w:p w14:paraId="63C05442"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sz w:val="22"/>
                <w:szCs w:val="22"/>
              </w:rPr>
              <w:t>36,764,000</w:t>
            </w:r>
          </w:p>
        </w:tc>
        <w:tc>
          <w:tcPr>
            <w:tcW w:w="1440" w:type="dxa"/>
            <w:tcBorders>
              <w:top w:val="nil"/>
              <w:bottom w:val="nil"/>
            </w:tcBorders>
            <w:vAlign w:val="center"/>
          </w:tcPr>
          <w:p w14:paraId="646D5C57"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sz w:val="22"/>
                <w:szCs w:val="22"/>
              </w:rPr>
              <w:t>31,886,386</w:t>
            </w:r>
          </w:p>
        </w:tc>
        <w:tc>
          <w:tcPr>
            <w:tcW w:w="1049" w:type="dxa"/>
            <w:tcBorders>
              <w:top w:val="nil"/>
              <w:bottom w:val="nil"/>
            </w:tcBorders>
            <w:vAlign w:val="center"/>
          </w:tcPr>
          <w:p w14:paraId="527C52D1"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bottom w:val="nil"/>
            </w:tcBorders>
            <w:vAlign w:val="center"/>
          </w:tcPr>
          <w:p w14:paraId="0681F445"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sz w:val="22"/>
                <w:szCs w:val="22"/>
              </w:rPr>
              <w:t>31,886,386</w:t>
            </w:r>
          </w:p>
        </w:tc>
        <w:tc>
          <w:tcPr>
            <w:tcW w:w="1417" w:type="dxa"/>
            <w:tcBorders>
              <w:top w:val="nil"/>
              <w:bottom w:val="nil"/>
            </w:tcBorders>
            <w:vAlign w:val="center"/>
          </w:tcPr>
          <w:p w14:paraId="4284B476" w14:textId="77777777" w:rsidR="00B53E98" w:rsidRPr="00527717" w:rsidRDefault="00B53E98" w:rsidP="00CA42EC">
            <w:pPr>
              <w:ind w:rightChars="10" w:right="24"/>
              <w:jc w:val="right"/>
              <w:rPr>
                <w:rFonts w:ascii="新細明體" w:hAnsi="新細明體"/>
                <w:noProof/>
                <w:sz w:val="22"/>
                <w:szCs w:val="22"/>
              </w:rPr>
            </w:pPr>
            <w:r w:rsidRPr="00527717">
              <w:rPr>
                <w:rFonts w:ascii="新細明體" w:hAnsi="新細明體" w:hint="eastAsia"/>
                <w:noProof/>
                <w:sz w:val="22"/>
                <w:szCs w:val="22"/>
              </w:rPr>
              <w:t>- 4,877,614</w:t>
            </w:r>
          </w:p>
        </w:tc>
        <w:tc>
          <w:tcPr>
            <w:tcW w:w="916" w:type="dxa"/>
            <w:tcBorders>
              <w:top w:val="nil"/>
              <w:bottom w:val="nil"/>
              <w:right w:val="nil"/>
            </w:tcBorders>
            <w:vAlign w:val="center"/>
          </w:tcPr>
          <w:p w14:paraId="780BF1F3"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kern w:val="0"/>
                <w:sz w:val="22"/>
                <w:szCs w:val="22"/>
              </w:rPr>
              <w:t>- 13.27</w:t>
            </w:r>
          </w:p>
        </w:tc>
      </w:tr>
      <w:tr w:rsidR="00B53E98" w:rsidRPr="00527717" w14:paraId="37769919" w14:textId="77777777" w:rsidTr="002E718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428" w:type="dxa"/>
            <w:tcBorders>
              <w:top w:val="nil"/>
              <w:left w:val="nil"/>
              <w:bottom w:val="nil"/>
            </w:tcBorders>
            <w:vAlign w:val="center"/>
          </w:tcPr>
          <w:p w14:paraId="303EFC56" w14:textId="77777777" w:rsidR="00B53E98" w:rsidRPr="00527717" w:rsidRDefault="00B53E98" w:rsidP="00CA42EC">
            <w:pPr>
              <w:jc w:val="distribute"/>
              <w:rPr>
                <w:rFonts w:ascii="標楷體" w:eastAsia="標楷體" w:hAnsi="標楷體"/>
                <w:kern w:val="0"/>
                <w:sz w:val="22"/>
                <w:szCs w:val="22"/>
              </w:rPr>
            </w:pPr>
            <w:r w:rsidRPr="00527717">
              <w:rPr>
                <w:rFonts w:ascii="標楷體" w:eastAsia="標楷體" w:hAnsi="標楷體" w:hint="eastAsia"/>
                <w:b/>
                <w:kern w:val="0"/>
                <w:sz w:val="22"/>
                <w:szCs w:val="22"/>
              </w:rPr>
              <w:t>業務賸餘（短</w:t>
            </w:r>
            <w:proofErr w:type="gramStart"/>
            <w:r w:rsidRPr="00527717">
              <w:rPr>
                <w:rFonts w:ascii="標楷體" w:eastAsia="標楷體" w:hAnsi="標楷體" w:hint="eastAsia"/>
                <w:b/>
                <w:kern w:val="0"/>
                <w:sz w:val="22"/>
                <w:szCs w:val="22"/>
              </w:rPr>
              <w:t>絀</w:t>
            </w:r>
            <w:proofErr w:type="gramEnd"/>
            <w:r w:rsidRPr="00527717">
              <w:rPr>
                <w:rFonts w:ascii="標楷體" w:eastAsia="標楷體" w:hAnsi="標楷體" w:hint="eastAsia"/>
                <w:b/>
                <w:kern w:val="0"/>
                <w:sz w:val="22"/>
                <w:szCs w:val="22"/>
              </w:rPr>
              <w:t>）</w:t>
            </w:r>
          </w:p>
        </w:tc>
        <w:tc>
          <w:tcPr>
            <w:tcW w:w="1320" w:type="dxa"/>
            <w:tcBorders>
              <w:top w:val="nil"/>
              <w:bottom w:val="nil"/>
            </w:tcBorders>
            <w:vAlign w:val="center"/>
          </w:tcPr>
          <w:p w14:paraId="7B633167"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40" w:type="dxa"/>
            <w:tcBorders>
              <w:top w:val="nil"/>
              <w:bottom w:val="nil"/>
            </w:tcBorders>
            <w:vAlign w:val="center"/>
          </w:tcPr>
          <w:p w14:paraId="276B252B"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b/>
                <w:sz w:val="22"/>
                <w:szCs w:val="22"/>
              </w:rPr>
              <w:t>19,227,220</w:t>
            </w:r>
          </w:p>
        </w:tc>
        <w:tc>
          <w:tcPr>
            <w:tcW w:w="1049" w:type="dxa"/>
            <w:tcBorders>
              <w:top w:val="nil"/>
              <w:bottom w:val="nil"/>
            </w:tcBorders>
            <w:vAlign w:val="center"/>
          </w:tcPr>
          <w:p w14:paraId="547DBA10"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18" w:type="dxa"/>
            <w:tcBorders>
              <w:top w:val="nil"/>
              <w:bottom w:val="nil"/>
            </w:tcBorders>
            <w:vAlign w:val="center"/>
          </w:tcPr>
          <w:p w14:paraId="7657D0AD"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b/>
                <w:sz w:val="22"/>
                <w:szCs w:val="22"/>
              </w:rPr>
              <w:t>19,227,220</w:t>
            </w:r>
          </w:p>
        </w:tc>
        <w:tc>
          <w:tcPr>
            <w:tcW w:w="1417" w:type="dxa"/>
            <w:tcBorders>
              <w:top w:val="nil"/>
              <w:bottom w:val="nil"/>
            </w:tcBorders>
            <w:vAlign w:val="center"/>
          </w:tcPr>
          <w:p w14:paraId="21ED6706" w14:textId="77777777" w:rsidR="00B53E98" w:rsidRPr="00527717" w:rsidRDefault="00B53E98" w:rsidP="00CA42EC">
            <w:pPr>
              <w:ind w:rightChars="10" w:right="24"/>
              <w:jc w:val="right"/>
              <w:rPr>
                <w:rFonts w:ascii="新細明體" w:hAnsi="新細明體"/>
                <w:noProof/>
                <w:sz w:val="22"/>
                <w:szCs w:val="22"/>
              </w:rPr>
            </w:pPr>
            <w:r w:rsidRPr="00527717">
              <w:rPr>
                <w:rFonts w:ascii="新細明體" w:hAnsi="新細明體" w:hint="eastAsia"/>
                <w:b/>
                <w:noProof/>
                <w:sz w:val="22"/>
                <w:szCs w:val="22"/>
              </w:rPr>
              <w:t>19,227,220</w:t>
            </w:r>
          </w:p>
        </w:tc>
        <w:tc>
          <w:tcPr>
            <w:tcW w:w="916" w:type="dxa"/>
            <w:tcBorders>
              <w:top w:val="nil"/>
              <w:bottom w:val="nil"/>
              <w:right w:val="nil"/>
            </w:tcBorders>
            <w:vAlign w:val="center"/>
          </w:tcPr>
          <w:p w14:paraId="2B96137E"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b/>
                <w:kern w:val="0"/>
                <w:sz w:val="22"/>
                <w:szCs w:val="22"/>
              </w:rPr>
              <w:t>--</w:t>
            </w:r>
          </w:p>
        </w:tc>
      </w:tr>
      <w:tr w:rsidR="00B53E98" w:rsidRPr="00527717" w14:paraId="5E5A80D7" w14:textId="77777777" w:rsidTr="002E718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428" w:type="dxa"/>
            <w:tcBorders>
              <w:top w:val="nil"/>
              <w:left w:val="nil"/>
              <w:bottom w:val="nil"/>
            </w:tcBorders>
            <w:vAlign w:val="center"/>
          </w:tcPr>
          <w:p w14:paraId="5BDC2321" w14:textId="77777777" w:rsidR="00B53E98" w:rsidRPr="00527717" w:rsidRDefault="00B53E98" w:rsidP="00CA42EC">
            <w:pPr>
              <w:ind w:rightChars="20" w:right="48"/>
              <w:jc w:val="distribute"/>
              <w:rPr>
                <w:rFonts w:ascii="標楷體" w:eastAsia="標楷體" w:hAnsi="標楷體"/>
                <w:kern w:val="0"/>
                <w:sz w:val="22"/>
                <w:szCs w:val="22"/>
              </w:rPr>
            </w:pPr>
            <w:r w:rsidRPr="00527717">
              <w:rPr>
                <w:rFonts w:ascii="標楷體" w:eastAsia="標楷體" w:hAnsi="標楷體" w:hint="eastAsia"/>
                <w:b/>
                <w:kern w:val="0"/>
                <w:sz w:val="22"/>
                <w:szCs w:val="22"/>
              </w:rPr>
              <w:t>業務外收入</w:t>
            </w:r>
          </w:p>
        </w:tc>
        <w:tc>
          <w:tcPr>
            <w:tcW w:w="1320" w:type="dxa"/>
            <w:tcBorders>
              <w:top w:val="nil"/>
              <w:bottom w:val="nil"/>
            </w:tcBorders>
            <w:vAlign w:val="center"/>
          </w:tcPr>
          <w:p w14:paraId="273C9B08"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b/>
                <w:sz w:val="22"/>
                <w:szCs w:val="22"/>
              </w:rPr>
              <w:t>1,289,000</w:t>
            </w:r>
          </w:p>
        </w:tc>
        <w:tc>
          <w:tcPr>
            <w:tcW w:w="1440" w:type="dxa"/>
            <w:tcBorders>
              <w:top w:val="nil"/>
              <w:bottom w:val="nil"/>
            </w:tcBorders>
            <w:vAlign w:val="center"/>
          </w:tcPr>
          <w:p w14:paraId="5B1446EA"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b/>
                <w:sz w:val="22"/>
                <w:szCs w:val="22"/>
              </w:rPr>
              <w:t>39,728,536</w:t>
            </w:r>
          </w:p>
        </w:tc>
        <w:tc>
          <w:tcPr>
            <w:tcW w:w="1049" w:type="dxa"/>
            <w:tcBorders>
              <w:top w:val="nil"/>
              <w:bottom w:val="nil"/>
            </w:tcBorders>
            <w:vAlign w:val="center"/>
          </w:tcPr>
          <w:p w14:paraId="33F16403"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18" w:type="dxa"/>
            <w:tcBorders>
              <w:top w:val="nil"/>
              <w:bottom w:val="nil"/>
            </w:tcBorders>
            <w:vAlign w:val="center"/>
          </w:tcPr>
          <w:p w14:paraId="4E969B3C"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b/>
                <w:sz w:val="22"/>
                <w:szCs w:val="22"/>
              </w:rPr>
              <w:t>39,728,536</w:t>
            </w:r>
          </w:p>
        </w:tc>
        <w:tc>
          <w:tcPr>
            <w:tcW w:w="1417" w:type="dxa"/>
            <w:tcBorders>
              <w:top w:val="nil"/>
              <w:bottom w:val="nil"/>
            </w:tcBorders>
            <w:vAlign w:val="center"/>
          </w:tcPr>
          <w:p w14:paraId="02CE25F7" w14:textId="77777777" w:rsidR="00B53E98" w:rsidRPr="00527717" w:rsidRDefault="00B53E98" w:rsidP="00CA42EC">
            <w:pPr>
              <w:ind w:rightChars="10" w:right="24"/>
              <w:jc w:val="right"/>
              <w:rPr>
                <w:rFonts w:ascii="新細明體" w:hAnsi="新細明體"/>
                <w:noProof/>
                <w:sz w:val="22"/>
                <w:szCs w:val="22"/>
              </w:rPr>
            </w:pPr>
            <w:r w:rsidRPr="00527717">
              <w:rPr>
                <w:rFonts w:ascii="新細明體" w:hAnsi="新細明體" w:hint="eastAsia"/>
                <w:b/>
                <w:noProof/>
                <w:sz w:val="22"/>
                <w:szCs w:val="22"/>
              </w:rPr>
              <w:t>38,439,536</w:t>
            </w:r>
          </w:p>
        </w:tc>
        <w:tc>
          <w:tcPr>
            <w:tcW w:w="916" w:type="dxa"/>
            <w:tcBorders>
              <w:top w:val="nil"/>
              <w:bottom w:val="nil"/>
              <w:right w:val="nil"/>
            </w:tcBorders>
            <w:vAlign w:val="center"/>
          </w:tcPr>
          <w:p w14:paraId="39932E0D"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b/>
                <w:kern w:val="0"/>
                <w:sz w:val="22"/>
                <w:szCs w:val="22"/>
              </w:rPr>
              <w:t>2,982.12</w:t>
            </w:r>
          </w:p>
        </w:tc>
      </w:tr>
      <w:tr w:rsidR="00B53E98" w:rsidRPr="00527717" w14:paraId="4AA6FAE6" w14:textId="77777777" w:rsidTr="002E718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428" w:type="dxa"/>
            <w:tcBorders>
              <w:top w:val="nil"/>
              <w:left w:val="nil"/>
              <w:bottom w:val="nil"/>
            </w:tcBorders>
            <w:vAlign w:val="center"/>
          </w:tcPr>
          <w:p w14:paraId="510D99F6" w14:textId="77777777" w:rsidR="00B53E98" w:rsidRPr="00527717" w:rsidRDefault="00B53E98" w:rsidP="00CA42EC">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財務收入</w:t>
            </w:r>
          </w:p>
        </w:tc>
        <w:tc>
          <w:tcPr>
            <w:tcW w:w="1320" w:type="dxa"/>
            <w:tcBorders>
              <w:top w:val="nil"/>
              <w:bottom w:val="nil"/>
            </w:tcBorders>
            <w:vAlign w:val="center"/>
          </w:tcPr>
          <w:p w14:paraId="11D854C0"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sz w:val="22"/>
                <w:szCs w:val="22"/>
              </w:rPr>
              <w:t>1,289,000</w:t>
            </w:r>
          </w:p>
        </w:tc>
        <w:tc>
          <w:tcPr>
            <w:tcW w:w="1440" w:type="dxa"/>
            <w:tcBorders>
              <w:top w:val="nil"/>
              <w:bottom w:val="nil"/>
            </w:tcBorders>
            <w:vAlign w:val="center"/>
          </w:tcPr>
          <w:p w14:paraId="3338102F"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sz w:val="22"/>
                <w:szCs w:val="22"/>
              </w:rPr>
              <w:t>8,941,206</w:t>
            </w:r>
          </w:p>
        </w:tc>
        <w:tc>
          <w:tcPr>
            <w:tcW w:w="1049" w:type="dxa"/>
            <w:tcBorders>
              <w:top w:val="nil"/>
              <w:bottom w:val="nil"/>
            </w:tcBorders>
            <w:vAlign w:val="center"/>
          </w:tcPr>
          <w:p w14:paraId="08D1AB07"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bottom w:val="nil"/>
            </w:tcBorders>
            <w:vAlign w:val="center"/>
          </w:tcPr>
          <w:p w14:paraId="6E9AD7C0"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sz w:val="22"/>
                <w:szCs w:val="22"/>
              </w:rPr>
              <w:t>8,941,206</w:t>
            </w:r>
          </w:p>
        </w:tc>
        <w:tc>
          <w:tcPr>
            <w:tcW w:w="1417" w:type="dxa"/>
            <w:tcBorders>
              <w:top w:val="nil"/>
              <w:bottom w:val="nil"/>
            </w:tcBorders>
            <w:vAlign w:val="center"/>
          </w:tcPr>
          <w:p w14:paraId="4553C108" w14:textId="77777777" w:rsidR="00B53E98" w:rsidRPr="00527717" w:rsidRDefault="00B53E98" w:rsidP="00CA42EC">
            <w:pPr>
              <w:ind w:rightChars="10" w:right="24"/>
              <w:jc w:val="right"/>
              <w:rPr>
                <w:rFonts w:ascii="新細明體" w:hAnsi="新細明體"/>
                <w:noProof/>
                <w:sz w:val="22"/>
                <w:szCs w:val="22"/>
              </w:rPr>
            </w:pPr>
            <w:r w:rsidRPr="00527717">
              <w:rPr>
                <w:rFonts w:ascii="新細明體" w:hAnsi="新細明體" w:hint="eastAsia"/>
                <w:noProof/>
                <w:sz w:val="22"/>
                <w:szCs w:val="22"/>
              </w:rPr>
              <w:t>7,652,206</w:t>
            </w:r>
          </w:p>
        </w:tc>
        <w:tc>
          <w:tcPr>
            <w:tcW w:w="916" w:type="dxa"/>
            <w:tcBorders>
              <w:top w:val="nil"/>
              <w:bottom w:val="nil"/>
              <w:right w:val="nil"/>
            </w:tcBorders>
            <w:vAlign w:val="center"/>
          </w:tcPr>
          <w:p w14:paraId="3921397B"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kern w:val="0"/>
                <w:sz w:val="22"/>
                <w:szCs w:val="22"/>
              </w:rPr>
              <w:t>593.65</w:t>
            </w:r>
          </w:p>
        </w:tc>
      </w:tr>
      <w:tr w:rsidR="00B53E98" w:rsidRPr="00527717" w14:paraId="42BE210E" w14:textId="77777777" w:rsidTr="002E718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428" w:type="dxa"/>
            <w:tcBorders>
              <w:top w:val="nil"/>
              <w:left w:val="nil"/>
              <w:bottom w:val="nil"/>
            </w:tcBorders>
            <w:vAlign w:val="center"/>
          </w:tcPr>
          <w:p w14:paraId="02F433E2" w14:textId="77777777" w:rsidR="00B53E98" w:rsidRPr="00527717" w:rsidRDefault="00B53E98" w:rsidP="00CA42EC">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其他業務外收入</w:t>
            </w:r>
          </w:p>
        </w:tc>
        <w:tc>
          <w:tcPr>
            <w:tcW w:w="1320" w:type="dxa"/>
            <w:tcBorders>
              <w:top w:val="nil"/>
              <w:bottom w:val="nil"/>
            </w:tcBorders>
            <w:vAlign w:val="center"/>
          </w:tcPr>
          <w:p w14:paraId="6D770EE9"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40" w:type="dxa"/>
            <w:tcBorders>
              <w:top w:val="nil"/>
              <w:bottom w:val="nil"/>
            </w:tcBorders>
            <w:vAlign w:val="center"/>
          </w:tcPr>
          <w:p w14:paraId="0B83E820"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sz w:val="22"/>
                <w:szCs w:val="22"/>
              </w:rPr>
              <w:t>30,787,330</w:t>
            </w:r>
          </w:p>
        </w:tc>
        <w:tc>
          <w:tcPr>
            <w:tcW w:w="1049" w:type="dxa"/>
            <w:tcBorders>
              <w:top w:val="nil"/>
              <w:bottom w:val="nil"/>
            </w:tcBorders>
            <w:vAlign w:val="center"/>
          </w:tcPr>
          <w:p w14:paraId="5E6CD82F"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bottom w:val="nil"/>
            </w:tcBorders>
            <w:vAlign w:val="center"/>
          </w:tcPr>
          <w:p w14:paraId="10AE64A2"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sz w:val="22"/>
                <w:szCs w:val="22"/>
              </w:rPr>
              <w:t>30,787,330</w:t>
            </w:r>
          </w:p>
        </w:tc>
        <w:tc>
          <w:tcPr>
            <w:tcW w:w="1417" w:type="dxa"/>
            <w:tcBorders>
              <w:top w:val="nil"/>
              <w:bottom w:val="nil"/>
            </w:tcBorders>
            <w:vAlign w:val="center"/>
          </w:tcPr>
          <w:p w14:paraId="0D57615D" w14:textId="77777777" w:rsidR="00B53E98" w:rsidRPr="00527717" w:rsidRDefault="00B53E98" w:rsidP="00CA42EC">
            <w:pPr>
              <w:ind w:rightChars="10" w:right="24"/>
              <w:jc w:val="right"/>
              <w:rPr>
                <w:rFonts w:ascii="新細明體" w:hAnsi="新細明體"/>
                <w:noProof/>
                <w:sz w:val="22"/>
                <w:szCs w:val="22"/>
              </w:rPr>
            </w:pPr>
            <w:r w:rsidRPr="00527717">
              <w:rPr>
                <w:rFonts w:ascii="新細明體" w:hAnsi="新細明體" w:hint="eastAsia"/>
                <w:noProof/>
                <w:sz w:val="22"/>
                <w:szCs w:val="22"/>
              </w:rPr>
              <w:t>30,787,330</w:t>
            </w:r>
          </w:p>
        </w:tc>
        <w:tc>
          <w:tcPr>
            <w:tcW w:w="916" w:type="dxa"/>
            <w:tcBorders>
              <w:top w:val="nil"/>
              <w:bottom w:val="nil"/>
              <w:right w:val="nil"/>
            </w:tcBorders>
            <w:vAlign w:val="center"/>
          </w:tcPr>
          <w:p w14:paraId="6C3EDD56"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kern w:val="0"/>
                <w:sz w:val="22"/>
                <w:szCs w:val="22"/>
              </w:rPr>
              <w:t>--</w:t>
            </w:r>
          </w:p>
        </w:tc>
      </w:tr>
      <w:tr w:rsidR="00B53E98" w:rsidRPr="00527717" w14:paraId="72AE2F3C" w14:textId="77777777" w:rsidTr="002E718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428" w:type="dxa"/>
            <w:tcBorders>
              <w:top w:val="nil"/>
              <w:left w:val="nil"/>
              <w:bottom w:val="nil"/>
            </w:tcBorders>
            <w:vAlign w:val="center"/>
          </w:tcPr>
          <w:p w14:paraId="1306F6D2" w14:textId="77777777" w:rsidR="00B53E98" w:rsidRPr="00527717" w:rsidRDefault="00B53E98" w:rsidP="00CA42EC">
            <w:pPr>
              <w:jc w:val="distribute"/>
              <w:rPr>
                <w:rFonts w:ascii="標楷體" w:eastAsia="標楷體" w:hAnsi="標楷體"/>
                <w:kern w:val="0"/>
                <w:sz w:val="22"/>
                <w:szCs w:val="22"/>
              </w:rPr>
            </w:pPr>
            <w:r w:rsidRPr="00527717">
              <w:rPr>
                <w:rFonts w:ascii="標楷體" w:eastAsia="標楷體" w:hAnsi="標楷體" w:hint="eastAsia"/>
                <w:b/>
                <w:kern w:val="0"/>
                <w:sz w:val="22"/>
                <w:szCs w:val="22"/>
              </w:rPr>
              <w:t>業務外賸餘（短</w:t>
            </w:r>
            <w:proofErr w:type="gramStart"/>
            <w:r w:rsidRPr="00527717">
              <w:rPr>
                <w:rFonts w:ascii="標楷體" w:eastAsia="標楷體" w:hAnsi="標楷體" w:hint="eastAsia"/>
                <w:b/>
                <w:kern w:val="0"/>
                <w:sz w:val="22"/>
                <w:szCs w:val="22"/>
              </w:rPr>
              <w:t>絀</w:t>
            </w:r>
            <w:proofErr w:type="gramEnd"/>
            <w:r w:rsidRPr="00527717">
              <w:rPr>
                <w:rFonts w:ascii="標楷體" w:eastAsia="標楷體" w:hAnsi="標楷體" w:hint="eastAsia"/>
                <w:b/>
                <w:kern w:val="0"/>
                <w:sz w:val="22"/>
                <w:szCs w:val="22"/>
              </w:rPr>
              <w:t>）</w:t>
            </w:r>
          </w:p>
        </w:tc>
        <w:tc>
          <w:tcPr>
            <w:tcW w:w="1320" w:type="dxa"/>
            <w:tcBorders>
              <w:top w:val="nil"/>
              <w:bottom w:val="nil"/>
            </w:tcBorders>
            <w:vAlign w:val="center"/>
          </w:tcPr>
          <w:p w14:paraId="0D379CE0"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b/>
                <w:sz w:val="22"/>
                <w:szCs w:val="22"/>
              </w:rPr>
              <w:t>1,289,000</w:t>
            </w:r>
          </w:p>
        </w:tc>
        <w:tc>
          <w:tcPr>
            <w:tcW w:w="1440" w:type="dxa"/>
            <w:tcBorders>
              <w:top w:val="nil"/>
              <w:bottom w:val="nil"/>
            </w:tcBorders>
            <w:vAlign w:val="center"/>
          </w:tcPr>
          <w:p w14:paraId="2989F4E6"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b/>
                <w:sz w:val="22"/>
                <w:szCs w:val="22"/>
              </w:rPr>
              <w:t>39,728,536</w:t>
            </w:r>
          </w:p>
        </w:tc>
        <w:tc>
          <w:tcPr>
            <w:tcW w:w="1049" w:type="dxa"/>
            <w:tcBorders>
              <w:top w:val="nil"/>
              <w:bottom w:val="nil"/>
            </w:tcBorders>
            <w:vAlign w:val="center"/>
          </w:tcPr>
          <w:p w14:paraId="2C84E5E3"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18" w:type="dxa"/>
            <w:tcBorders>
              <w:top w:val="nil"/>
              <w:bottom w:val="nil"/>
            </w:tcBorders>
            <w:vAlign w:val="center"/>
          </w:tcPr>
          <w:p w14:paraId="0173F023"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b/>
                <w:sz w:val="22"/>
                <w:szCs w:val="22"/>
              </w:rPr>
              <w:t>39,728,536</w:t>
            </w:r>
          </w:p>
        </w:tc>
        <w:tc>
          <w:tcPr>
            <w:tcW w:w="1417" w:type="dxa"/>
            <w:tcBorders>
              <w:top w:val="nil"/>
              <w:bottom w:val="nil"/>
            </w:tcBorders>
            <w:vAlign w:val="center"/>
          </w:tcPr>
          <w:p w14:paraId="57D02ACE" w14:textId="77777777" w:rsidR="00B53E98" w:rsidRPr="00527717" w:rsidRDefault="00B53E98" w:rsidP="00CA42EC">
            <w:pPr>
              <w:ind w:rightChars="10" w:right="24"/>
              <w:jc w:val="right"/>
              <w:rPr>
                <w:rFonts w:ascii="新細明體" w:hAnsi="新細明體"/>
                <w:noProof/>
                <w:sz w:val="22"/>
                <w:szCs w:val="22"/>
              </w:rPr>
            </w:pPr>
            <w:r w:rsidRPr="00527717">
              <w:rPr>
                <w:rFonts w:ascii="新細明體" w:hAnsi="新細明體" w:hint="eastAsia"/>
                <w:b/>
                <w:noProof/>
                <w:sz w:val="22"/>
                <w:szCs w:val="22"/>
              </w:rPr>
              <w:t>38,439,536</w:t>
            </w:r>
          </w:p>
        </w:tc>
        <w:tc>
          <w:tcPr>
            <w:tcW w:w="916" w:type="dxa"/>
            <w:tcBorders>
              <w:top w:val="nil"/>
              <w:bottom w:val="nil"/>
              <w:right w:val="nil"/>
            </w:tcBorders>
            <w:vAlign w:val="center"/>
          </w:tcPr>
          <w:p w14:paraId="68071499"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b/>
                <w:kern w:val="0"/>
                <w:sz w:val="22"/>
                <w:szCs w:val="22"/>
              </w:rPr>
              <w:t>2,982.12</w:t>
            </w:r>
          </w:p>
        </w:tc>
      </w:tr>
      <w:tr w:rsidR="00B53E98" w:rsidRPr="00527717" w14:paraId="712426B5" w14:textId="77777777" w:rsidTr="002E718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428" w:type="dxa"/>
            <w:tcBorders>
              <w:top w:val="nil"/>
              <w:left w:val="nil"/>
              <w:bottom w:val="single" w:sz="4" w:space="0" w:color="auto"/>
            </w:tcBorders>
            <w:vAlign w:val="center"/>
          </w:tcPr>
          <w:p w14:paraId="1F570217" w14:textId="77777777" w:rsidR="00B53E98" w:rsidRPr="00527717" w:rsidRDefault="00B53E98" w:rsidP="00CA42EC">
            <w:pPr>
              <w:jc w:val="distribute"/>
              <w:rPr>
                <w:rFonts w:ascii="標楷體" w:eastAsia="標楷體" w:hAnsi="標楷體"/>
                <w:kern w:val="0"/>
                <w:sz w:val="22"/>
                <w:szCs w:val="22"/>
              </w:rPr>
            </w:pPr>
            <w:r w:rsidRPr="00527717">
              <w:rPr>
                <w:rFonts w:ascii="標楷體" w:eastAsia="標楷體" w:hAnsi="標楷體" w:hint="eastAsia"/>
                <w:b/>
                <w:kern w:val="0"/>
                <w:sz w:val="22"/>
                <w:szCs w:val="22"/>
              </w:rPr>
              <w:t>本期賸餘（短</w:t>
            </w:r>
            <w:proofErr w:type="gramStart"/>
            <w:r w:rsidRPr="00527717">
              <w:rPr>
                <w:rFonts w:ascii="標楷體" w:eastAsia="標楷體" w:hAnsi="標楷體" w:hint="eastAsia"/>
                <w:b/>
                <w:kern w:val="0"/>
                <w:sz w:val="22"/>
                <w:szCs w:val="22"/>
              </w:rPr>
              <w:t>絀</w:t>
            </w:r>
            <w:proofErr w:type="gramEnd"/>
            <w:r w:rsidRPr="00527717">
              <w:rPr>
                <w:rFonts w:ascii="標楷體" w:eastAsia="標楷體" w:hAnsi="標楷體" w:hint="eastAsia"/>
                <w:b/>
                <w:kern w:val="0"/>
                <w:sz w:val="22"/>
                <w:szCs w:val="22"/>
              </w:rPr>
              <w:t>）</w:t>
            </w:r>
          </w:p>
        </w:tc>
        <w:tc>
          <w:tcPr>
            <w:tcW w:w="1320" w:type="dxa"/>
            <w:tcBorders>
              <w:top w:val="nil"/>
              <w:bottom w:val="single" w:sz="4" w:space="0" w:color="auto"/>
            </w:tcBorders>
            <w:vAlign w:val="center"/>
          </w:tcPr>
          <w:p w14:paraId="67F7F868"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b/>
                <w:sz w:val="22"/>
                <w:szCs w:val="22"/>
              </w:rPr>
              <w:t>1,289,000</w:t>
            </w:r>
          </w:p>
        </w:tc>
        <w:tc>
          <w:tcPr>
            <w:tcW w:w="1440" w:type="dxa"/>
            <w:tcBorders>
              <w:top w:val="nil"/>
              <w:bottom w:val="single" w:sz="4" w:space="0" w:color="auto"/>
            </w:tcBorders>
            <w:vAlign w:val="center"/>
          </w:tcPr>
          <w:p w14:paraId="2F0195A2"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b/>
                <w:sz w:val="22"/>
                <w:szCs w:val="22"/>
              </w:rPr>
              <w:t>58,955,756</w:t>
            </w:r>
          </w:p>
        </w:tc>
        <w:tc>
          <w:tcPr>
            <w:tcW w:w="1049" w:type="dxa"/>
            <w:tcBorders>
              <w:top w:val="nil"/>
              <w:bottom w:val="single" w:sz="4" w:space="0" w:color="auto"/>
            </w:tcBorders>
            <w:vAlign w:val="center"/>
          </w:tcPr>
          <w:p w14:paraId="6AD6383F"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18" w:type="dxa"/>
            <w:tcBorders>
              <w:top w:val="nil"/>
              <w:bottom w:val="single" w:sz="4" w:space="0" w:color="auto"/>
            </w:tcBorders>
            <w:vAlign w:val="center"/>
          </w:tcPr>
          <w:p w14:paraId="3738C545"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hint="eastAsia"/>
                <w:b/>
                <w:sz w:val="22"/>
                <w:szCs w:val="22"/>
              </w:rPr>
              <w:t>58,955,756</w:t>
            </w:r>
          </w:p>
        </w:tc>
        <w:tc>
          <w:tcPr>
            <w:tcW w:w="1417" w:type="dxa"/>
            <w:tcBorders>
              <w:top w:val="nil"/>
              <w:bottom w:val="single" w:sz="4" w:space="0" w:color="auto"/>
            </w:tcBorders>
            <w:vAlign w:val="center"/>
          </w:tcPr>
          <w:p w14:paraId="17F4AFA0" w14:textId="77777777" w:rsidR="00B53E98" w:rsidRPr="00527717" w:rsidRDefault="00B53E98" w:rsidP="00CA42EC">
            <w:pPr>
              <w:ind w:rightChars="10" w:right="24"/>
              <w:jc w:val="right"/>
              <w:rPr>
                <w:rFonts w:ascii="新細明體" w:hAnsi="新細明體"/>
                <w:noProof/>
                <w:sz w:val="22"/>
                <w:szCs w:val="22"/>
              </w:rPr>
            </w:pPr>
            <w:r w:rsidRPr="00527717">
              <w:rPr>
                <w:rFonts w:ascii="新細明體" w:hAnsi="新細明體" w:hint="eastAsia"/>
                <w:b/>
                <w:noProof/>
                <w:sz w:val="22"/>
                <w:szCs w:val="22"/>
              </w:rPr>
              <w:t>57,666,756</w:t>
            </w:r>
          </w:p>
        </w:tc>
        <w:tc>
          <w:tcPr>
            <w:tcW w:w="916" w:type="dxa"/>
            <w:tcBorders>
              <w:top w:val="nil"/>
              <w:bottom w:val="single" w:sz="4" w:space="0" w:color="auto"/>
              <w:right w:val="nil"/>
            </w:tcBorders>
            <w:vAlign w:val="center"/>
          </w:tcPr>
          <w:p w14:paraId="21025283"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b/>
                <w:kern w:val="0"/>
                <w:sz w:val="22"/>
                <w:szCs w:val="22"/>
              </w:rPr>
              <w:t>4,473.76</w:t>
            </w:r>
          </w:p>
        </w:tc>
      </w:tr>
    </w:tbl>
    <w:p w14:paraId="12EDD3A9" w14:textId="77777777" w:rsidR="00B53E98" w:rsidRPr="00527717" w:rsidRDefault="00B53E98" w:rsidP="00B53E98">
      <w:pPr>
        <w:spacing w:line="520" w:lineRule="exact"/>
        <w:ind w:firstLineChars="200" w:firstLine="480"/>
        <w:jc w:val="both"/>
        <w:rPr>
          <w:rFonts w:ascii="標楷體" w:eastAsia="標楷體" w:hAnsi="標楷體"/>
          <w:szCs w:val="24"/>
          <w:shd w:val="pct15" w:color="auto" w:fill="FFFFFF"/>
        </w:rPr>
      </w:pPr>
    </w:p>
    <w:tbl>
      <w:tblPr>
        <w:tblW w:w="9976" w:type="dxa"/>
        <w:tblLayout w:type="fixed"/>
        <w:tblCellMar>
          <w:left w:w="28" w:type="dxa"/>
          <w:right w:w="28" w:type="dxa"/>
        </w:tblCellMar>
        <w:tblLook w:val="0000" w:firstRow="0" w:lastRow="0" w:firstColumn="0" w:lastColumn="0" w:noHBand="0" w:noVBand="0"/>
      </w:tblPr>
      <w:tblGrid>
        <w:gridCol w:w="2428"/>
        <w:gridCol w:w="1440"/>
        <w:gridCol w:w="1320"/>
        <w:gridCol w:w="1049"/>
        <w:gridCol w:w="1406"/>
        <w:gridCol w:w="1428"/>
        <w:gridCol w:w="884"/>
        <w:gridCol w:w="21"/>
      </w:tblGrid>
      <w:tr w:rsidR="00B53E98" w:rsidRPr="00527717" w14:paraId="2E075237" w14:textId="77777777" w:rsidTr="007270AC">
        <w:trPr>
          <w:tblHeader/>
        </w:trPr>
        <w:tc>
          <w:tcPr>
            <w:tcW w:w="9976" w:type="dxa"/>
            <w:gridSpan w:val="8"/>
          </w:tcPr>
          <w:p w14:paraId="48DDAF12" w14:textId="77777777" w:rsidR="00B53E98" w:rsidRPr="00527717" w:rsidRDefault="00B53E98" w:rsidP="007270AC">
            <w:pPr>
              <w:snapToGrid w:val="0"/>
              <w:spacing w:after="60"/>
              <w:jc w:val="center"/>
              <w:rPr>
                <w:rFonts w:ascii="標楷體" w:eastAsia="標楷體" w:hAnsi="標楷體"/>
                <w:b/>
                <w:sz w:val="32"/>
                <w:u w:val="single"/>
              </w:rPr>
            </w:pPr>
            <w:r w:rsidRPr="00527717">
              <w:rPr>
                <w:rFonts w:ascii="標楷體" w:eastAsia="標楷體" w:hAnsi="標楷體" w:hint="eastAsia"/>
                <w:b/>
                <w:sz w:val="32"/>
                <w:u w:val="single"/>
              </w:rPr>
              <w:t xml:space="preserve">　</w:t>
            </w:r>
            <w:proofErr w:type="gramStart"/>
            <w:r w:rsidRPr="00527717">
              <w:rPr>
                <w:rFonts w:ascii="標楷體" w:eastAsia="標楷體" w:hAnsi="標楷體"/>
                <w:b/>
                <w:sz w:val="32"/>
                <w:u w:val="single"/>
              </w:rPr>
              <w:t>臺</w:t>
            </w:r>
            <w:proofErr w:type="gramEnd"/>
            <w:r w:rsidRPr="00527717">
              <w:rPr>
                <w:rFonts w:ascii="標楷體" w:eastAsia="標楷體" w:hAnsi="標楷體"/>
                <w:b/>
                <w:sz w:val="32"/>
                <w:u w:val="single"/>
              </w:rPr>
              <w:t>中市管線工程統一挖補作業基金</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撥補審定表　</w:t>
            </w:r>
          </w:p>
          <w:p w14:paraId="7B92139C" w14:textId="77777777" w:rsidR="00B53E98" w:rsidRPr="00527717" w:rsidRDefault="00B53E98" w:rsidP="007270AC">
            <w:pPr>
              <w:tabs>
                <w:tab w:val="left" w:pos="4440"/>
                <w:tab w:val="left" w:pos="8520"/>
              </w:tabs>
              <w:snapToGrid w:val="0"/>
              <w:jc w:val="both"/>
              <w:rPr>
                <w:rFonts w:ascii="標楷體" w:eastAsia="標楷體" w:hAnsi="標楷體"/>
                <w:b/>
                <w:sz w:val="32"/>
                <w:u w:val="single"/>
              </w:rPr>
            </w:pPr>
            <w:r w:rsidRPr="00527717">
              <w:rPr>
                <w:rFonts w:ascii="標楷體" w:eastAsia="標楷體" w:hAnsi="標楷體"/>
                <w:spacing w:val="60"/>
              </w:rPr>
              <w:tab/>
            </w:r>
            <w:r w:rsidRPr="00527717">
              <w:rPr>
                <w:rFonts w:ascii="標楷體" w:eastAsia="標楷體" w:hAnsi="標楷體" w:hint="eastAsia"/>
              </w:rPr>
              <w:t>中華民國</w:t>
            </w:r>
            <w:proofErr w:type="gramStart"/>
            <w:r w:rsidRPr="00527717">
              <w:rPr>
                <w:rFonts w:ascii="標楷體" w:eastAsia="標楷體" w:hAnsi="標楷體"/>
              </w:rPr>
              <w:t>112</w:t>
            </w:r>
            <w:proofErr w:type="gramEnd"/>
            <w:r w:rsidRPr="00527717">
              <w:rPr>
                <w:rFonts w:ascii="標楷體" w:eastAsia="標楷體" w:hAnsi="標楷體" w:hint="eastAsia"/>
              </w:rPr>
              <w:t>年度</w:t>
            </w:r>
            <w:r w:rsidRPr="00527717">
              <w:rPr>
                <w:rFonts w:ascii="標楷體" w:eastAsia="標楷體" w:hAnsi="標楷體" w:hint="eastAsia"/>
              </w:rPr>
              <w:tab/>
            </w:r>
            <w:r w:rsidRPr="00527717">
              <w:rPr>
                <w:rFonts w:ascii="標楷體" w:eastAsia="標楷體" w:hAnsi="標楷體" w:hint="eastAsia"/>
                <w:kern w:val="0"/>
                <w:sz w:val="20"/>
              </w:rPr>
              <w:t>單位：新臺幣元</w:t>
            </w:r>
          </w:p>
        </w:tc>
      </w:tr>
      <w:tr w:rsidR="00B53E98" w:rsidRPr="00527717" w14:paraId="0F47855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val="restart"/>
            <w:tcBorders>
              <w:top w:val="single" w:sz="4" w:space="0" w:color="000000"/>
              <w:left w:val="nil"/>
              <w:bottom w:val="nil"/>
            </w:tcBorders>
            <w:vAlign w:val="center"/>
          </w:tcPr>
          <w:p w14:paraId="69E9DC46" w14:textId="77777777" w:rsidR="00B53E98" w:rsidRPr="00527717" w:rsidRDefault="00B53E98" w:rsidP="00CA42EC">
            <w:pPr>
              <w:ind w:leftChars="20" w:left="48" w:rightChars="20" w:right="48"/>
              <w:jc w:val="distribute"/>
              <w:rPr>
                <w:rFonts w:eastAsia="標楷體"/>
                <w:sz w:val="22"/>
                <w:szCs w:val="22"/>
              </w:rPr>
            </w:pPr>
            <w:r w:rsidRPr="00527717">
              <w:rPr>
                <w:rFonts w:eastAsia="標楷體" w:hint="eastAsia"/>
                <w:sz w:val="22"/>
                <w:szCs w:val="22"/>
              </w:rPr>
              <w:t>項目</w:t>
            </w:r>
          </w:p>
        </w:tc>
        <w:tc>
          <w:tcPr>
            <w:tcW w:w="1440" w:type="dxa"/>
            <w:vMerge w:val="restart"/>
            <w:tcBorders>
              <w:top w:val="single" w:sz="4" w:space="0" w:color="000000"/>
            </w:tcBorders>
            <w:vAlign w:val="center"/>
          </w:tcPr>
          <w:p w14:paraId="4BB45088" w14:textId="77777777" w:rsidR="00B53E98" w:rsidRPr="00527717" w:rsidRDefault="00B53E98" w:rsidP="00CA42EC">
            <w:pPr>
              <w:ind w:leftChars="20" w:left="48" w:rightChars="20" w:right="48"/>
              <w:jc w:val="distribute"/>
              <w:rPr>
                <w:rFonts w:eastAsia="標楷體"/>
                <w:sz w:val="22"/>
                <w:szCs w:val="22"/>
              </w:rPr>
            </w:pPr>
            <w:r w:rsidRPr="00527717">
              <w:rPr>
                <w:rFonts w:eastAsia="標楷體" w:hint="eastAsia"/>
                <w:sz w:val="22"/>
                <w:szCs w:val="22"/>
              </w:rPr>
              <w:t>預算數</w:t>
            </w:r>
          </w:p>
        </w:tc>
        <w:tc>
          <w:tcPr>
            <w:tcW w:w="1320" w:type="dxa"/>
            <w:vMerge w:val="restart"/>
            <w:tcBorders>
              <w:top w:val="single" w:sz="4" w:space="0" w:color="000000"/>
            </w:tcBorders>
            <w:vAlign w:val="center"/>
          </w:tcPr>
          <w:p w14:paraId="5F8248D9" w14:textId="77777777" w:rsidR="00B53E98" w:rsidRPr="00527717" w:rsidRDefault="00B53E98" w:rsidP="00CA42EC">
            <w:pPr>
              <w:ind w:leftChars="20" w:left="48" w:rightChars="20" w:right="48"/>
              <w:jc w:val="distribute"/>
              <w:rPr>
                <w:rFonts w:eastAsia="標楷體"/>
                <w:sz w:val="22"/>
                <w:szCs w:val="22"/>
              </w:rPr>
            </w:pPr>
            <w:r w:rsidRPr="00527717">
              <w:rPr>
                <w:rFonts w:eastAsia="標楷體" w:hint="eastAsia"/>
                <w:sz w:val="22"/>
                <w:szCs w:val="22"/>
              </w:rPr>
              <w:t>決算數</w:t>
            </w:r>
          </w:p>
        </w:tc>
        <w:tc>
          <w:tcPr>
            <w:tcW w:w="1049" w:type="dxa"/>
            <w:vMerge w:val="restart"/>
            <w:tcBorders>
              <w:top w:val="single" w:sz="4" w:space="0" w:color="000000"/>
              <w:bottom w:val="nil"/>
            </w:tcBorders>
            <w:vAlign w:val="center"/>
          </w:tcPr>
          <w:p w14:paraId="243185B3" w14:textId="77777777" w:rsidR="00B53E98" w:rsidRPr="00527717" w:rsidRDefault="00B53E98" w:rsidP="00CA42EC">
            <w:pPr>
              <w:ind w:leftChars="20" w:left="48" w:rightChars="20" w:right="48"/>
              <w:jc w:val="distribute"/>
              <w:rPr>
                <w:rFonts w:eastAsia="標楷體"/>
                <w:sz w:val="22"/>
                <w:szCs w:val="22"/>
              </w:rPr>
            </w:pPr>
            <w:r w:rsidRPr="00527717">
              <w:rPr>
                <w:rFonts w:eastAsia="標楷體" w:hint="eastAsia"/>
                <w:sz w:val="22"/>
                <w:szCs w:val="22"/>
              </w:rPr>
              <w:t>修正</w:t>
            </w:r>
            <w:r w:rsidRPr="00527717">
              <w:rPr>
                <w:rFonts w:ascii="標楷體" w:eastAsia="標楷體" w:hAnsi="標楷體" w:hint="eastAsia"/>
                <w:bCs/>
                <w:sz w:val="22"/>
                <w:szCs w:val="22"/>
              </w:rPr>
              <w:t>數</w:t>
            </w:r>
          </w:p>
        </w:tc>
        <w:tc>
          <w:tcPr>
            <w:tcW w:w="1406" w:type="dxa"/>
            <w:vMerge w:val="restart"/>
            <w:tcBorders>
              <w:top w:val="single" w:sz="4" w:space="0" w:color="000000"/>
            </w:tcBorders>
            <w:vAlign w:val="center"/>
          </w:tcPr>
          <w:p w14:paraId="1AE2E7D7" w14:textId="77777777" w:rsidR="00B53E98" w:rsidRPr="00527717" w:rsidRDefault="00B53E98" w:rsidP="00CA42EC">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決算</w:t>
            </w:r>
            <w:r w:rsidRPr="00527717">
              <w:rPr>
                <w:rFonts w:eastAsia="標楷體" w:hint="eastAsia"/>
                <w:sz w:val="22"/>
                <w:szCs w:val="22"/>
              </w:rPr>
              <w:t>審定</w:t>
            </w:r>
            <w:r w:rsidRPr="00527717">
              <w:rPr>
                <w:rFonts w:ascii="標楷體" w:eastAsia="標楷體" w:hAnsi="標楷體" w:hint="eastAsia"/>
                <w:sz w:val="22"/>
                <w:szCs w:val="22"/>
              </w:rPr>
              <w:t>數</w:t>
            </w:r>
          </w:p>
        </w:tc>
        <w:tc>
          <w:tcPr>
            <w:tcW w:w="2312" w:type="dxa"/>
            <w:gridSpan w:val="2"/>
            <w:tcBorders>
              <w:top w:val="single" w:sz="4" w:space="0" w:color="000000"/>
              <w:bottom w:val="nil"/>
              <w:right w:val="nil"/>
            </w:tcBorders>
            <w:vAlign w:val="center"/>
          </w:tcPr>
          <w:p w14:paraId="0DE4E558" w14:textId="77777777" w:rsidR="00B53E98" w:rsidRPr="00527717" w:rsidRDefault="00B53E98" w:rsidP="00CA42EC">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審定數與預算數</w:t>
            </w:r>
          </w:p>
          <w:p w14:paraId="213F2A53" w14:textId="77777777" w:rsidR="00B53E98" w:rsidRPr="00527717" w:rsidRDefault="00B53E98" w:rsidP="00CA42EC">
            <w:pPr>
              <w:ind w:leftChars="20" w:left="48" w:rightChars="20" w:right="48"/>
              <w:jc w:val="distribute"/>
              <w:rPr>
                <w:rFonts w:ascii="標楷體" w:eastAsia="標楷體" w:hAnsi="標楷體"/>
                <w:sz w:val="22"/>
                <w:szCs w:val="22"/>
              </w:rPr>
            </w:pPr>
            <w:r w:rsidRPr="00527717">
              <w:rPr>
                <w:rFonts w:eastAsia="標楷體" w:hint="eastAsia"/>
                <w:sz w:val="22"/>
                <w:szCs w:val="22"/>
              </w:rPr>
              <w:t>比較</w:t>
            </w:r>
            <w:r w:rsidRPr="00527717">
              <w:rPr>
                <w:rFonts w:ascii="標楷體" w:eastAsia="標楷體" w:hAnsi="標楷體" w:hint="eastAsia"/>
                <w:sz w:val="22"/>
                <w:szCs w:val="22"/>
              </w:rPr>
              <w:t>增減</w:t>
            </w:r>
          </w:p>
        </w:tc>
      </w:tr>
      <w:tr w:rsidR="00B53E98" w:rsidRPr="00527717" w14:paraId="5D2A3B2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tcBorders>
              <w:top w:val="nil"/>
              <w:left w:val="nil"/>
              <w:bottom w:val="single" w:sz="4" w:space="0" w:color="auto"/>
            </w:tcBorders>
            <w:vAlign w:val="center"/>
          </w:tcPr>
          <w:p w14:paraId="45D28C75" w14:textId="77777777" w:rsidR="00B53E98" w:rsidRPr="00527717" w:rsidRDefault="00B53E98" w:rsidP="00CA42EC">
            <w:pPr>
              <w:ind w:leftChars="20" w:left="48" w:rightChars="20" w:right="48"/>
              <w:jc w:val="distribute"/>
              <w:rPr>
                <w:rFonts w:eastAsia="標楷體"/>
                <w:sz w:val="22"/>
                <w:szCs w:val="22"/>
              </w:rPr>
            </w:pPr>
          </w:p>
        </w:tc>
        <w:tc>
          <w:tcPr>
            <w:tcW w:w="1440" w:type="dxa"/>
            <w:vMerge/>
            <w:tcBorders>
              <w:bottom w:val="single" w:sz="4" w:space="0" w:color="auto"/>
            </w:tcBorders>
            <w:vAlign w:val="center"/>
          </w:tcPr>
          <w:p w14:paraId="39632D09" w14:textId="77777777" w:rsidR="00B53E98" w:rsidRPr="00527717" w:rsidRDefault="00B53E98" w:rsidP="00CA42EC">
            <w:pPr>
              <w:ind w:leftChars="20" w:left="48" w:rightChars="20" w:right="48"/>
              <w:jc w:val="distribute"/>
              <w:rPr>
                <w:rFonts w:eastAsia="標楷體"/>
                <w:sz w:val="22"/>
                <w:szCs w:val="22"/>
              </w:rPr>
            </w:pPr>
          </w:p>
        </w:tc>
        <w:tc>
          <w:tcPr>
            <w:tcW w:w="1320" w:type="dxa"/>
            <w:vMerge/>
            <w:tcBorders>
              <w:bottom w:val="single" w:sz="4" w:space="0" w:color="auto"/>
            </w:tcBorders>
            <w:vAlign w:val="center"/>
          </w:tcPr>
          <w:p w14:paraId="2CC38584" w14:textId="77777777" w:rsidR="00B53E98" w:rsidRPr="00527717" w:rsidRDefault="00B53E98" w:rsidP="00CA42EC">
            <w:pPr>
              <w:ind w:leftChars="20" w:left="48" w:rightChars="20" w:right="48"/>
              <w:jc w:val="distribute"/>
              <w:rPr>
                <w:rFonts w:eastAsia="標楷體"/>
                <w:sz w:val="22"/>
                <w:szCs w:val="22"/>
              </w:rPr>
            </w:pPr>
          </w:p>
        </w:tc>
        <w:tc>
          <w:tcPr>
            <w:tcW w:w="1049" w:type="dxa"/>
            <w:vMerge/>
            <w:tcBorders>
              <w:top w:val="nil"/>
              <w:bottom w:val="single" w:sz="4" w:space="0" w:color="auto"/>
            </w:tcBorders>
            <w:vAlign w:val="center"/>
          </w:tcPr>
          <w:p w14:paraId="63E5EB39" w14:textId="77777777" w:rsidR="00B53E98" w:rsidRPr="00527717" w:rsidRDefault="00B53E98" w:rsidP="00CA42EC">
            <w:pPr>
              <w:ind w:leftChars="20" w:left="48" w:rightChars="20" w:right="48"/>
              <w:jc w:val="distribute"/>
              <w:rPr>
                <w:rFonts w:eastAsia="標楷體"/>
                <w:sz w:val="22"/>
                <w:szCs w:val="22"/>
              </w:rPr>
            </w:pPr>
          </w:p>
        </w:tc>
        <w:tc>
          <w:tcPr>
            <w:tcW w:w="1406" w:type="dxa"/>
            <w:vMerge/>
            <w:tcBorders>
              <w:bottom w:val="single" w:sz="4" w:space="0" w:color="auto"/>
            </w:tcBorders>
            <w:vAlign w:val="center"/>
          </w:tcPr>
          <w:p w14:paraId="067DD47C" w14:textId="77777777" w:rsidR="00B53E98" w:rsidRPr="00527717" w:rsidRDefault="00B53E98" w:rsidP="00CA42EC">
            <w:pPr>
              <w:ind w:leftChars="20" w:left="48" w:rightChars="20" w:right="48"/>
              <w:jc w:val="distribute"/>
              <w:rPr>
                <w:rFonts w:eastAsia="標楷體"/>
                <w:sz w:val="22"/>
                <w:szCs w:val="22"/>
              </w:rPr>
            </w:pPr>
          </w:p>
        </w:tc>
        <w:tc>
          <w:tcPr>
            <w:tcW w:w="1428" w:type="dxa"/>
            <w:tcBorders>
              <w:bottom w:val="single" w:sz="4" w:space="0" w:color="auto"/>
            </w:tcBorders>
            <w:vAlign w:val="center"/>
          </w:tcPr>
          <w:p w14:paraId="244D464E" w14:textId="77777777" w:rsidR="00B53E98" w:rsidRPr="00527717" w:rsidRDefault="00B53E98" w:rsidP="00CA42EC">
            <w:pPr>
              <w:ind w:leftChars="20" w:left="48" w:rightChars="20" w:right="48"/>
              <w:jc w:val="distribute"/>
              <w:rPr>
                <w:rFonts w:ascii="標楷體" w:eastAsia="標楷體" w:hAnsi="標楷體"/>
                <w:sz w:val="22"/>
                <w:szCs w:val="22"/>
              </w:rPr>
            </w:pPr>
            <w:r w:rsidRPr="00527717">
              <w:rPr>
                <w:rFonts w:eastAsia="標楷體" w:hint="eastAsia"/>
                <w:sz w:val="22"/>
                <w:szCs w:val="22"/>
              </w:rPr>
              <w:t>金額</w:t>
            </w:r>
          </w:p>
        </w:tc>
        <w:tc>
          <w:tcPr>
            <w:tcW w:w="884" w:type="dxa"/>
            <w:tcBorders>
              <w:bottom w:val="single" w:sz="4" w:space="0" w:color="auto"/>
              <w:right w:val="nil"/>
            </w:tcBorders>
            <w:vAlign w:val="center"/>
          </w:tcPr>
          <w:p w14:paraId="438EED16" w14:textId="77777777" w:rsidR="00B53E98" w:rsidRPr="00527717" w:rsidRDefault="00B53E98" w:rsidP="007270AC">
            <w:pPr>
              <w:jc w:val="center"/>
              <w:rPr>
                <w:rFonts w:ascii="標楷體" w:eastAsia="標楷體" w:hAnsi="標楷體"/>
                <w:sz w:val="22"/>
                <w:szCs w:val="22"/>
              </w:rPr>
            </w:pPr>
            <w:r w:rsidRPr="00527717">
              <w:rPr>
                <w:rFonts w:ascii="標楷體" w:eastAsia="標楷體" w:hAnsi="標楷體" w:hint="eastAsia"/>
                <w:sz w:val="22"/>
                <w:szCs w:val="22"/>
              </w:rPr>
              <w:t>％</w:t>
            </w:r>
          </w:p>
        </w:tc>
      </w:tr>
      <w:tr w:rsidR="00B53E98" w:rsidRPr="00527717" w14:paraId="23E5044A" w14:textId="77777777" w:rsidTr="002E718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567"/>
        </w:trPr>
        <w:tc>
          <w:tcPr>
            <w:tcW w:w="2428" w:type="dxa"/>
            <w:tcBorders>
              <w:top w:val="single" w:sz="4" w:space="0" w:color="auto"/>
              <w:left w:val="nil"/>
              <w:bottom w:val="nil"/>
            </w:tcBorders>
            <w:vAlign w:val="center"/>
          </w:tcPr>
          <w:p w14:paraId="382C6963" w14:textId="77777777" w:rsidR="00B53E98" w:rsidRPr="00527717" w:rsidRDefault="00B53E98" w:rsidP="007270AC">
            <w:pPr>
              <w:jc w:val="distribute"/>
              <w:rPr>
                <w:rFonts w:ascii="標楷體" w:eastAsia="標楷體" w:hAnsi="標楷體"/>
                <w:kern w:val="0"/>
                <w:sz w:val="22"/>
                <w:szCs w:val="22"/>
              </w:rPr>
            </w:pPr>
            <w:r w:rsidRPr="00527717">
              <w:rPr>
                <w:rFonts w:ascii="標楷體" w:eastAsia="標楷體" w:hAnsi="標楷體"/>
                <w:b/>
                <w:kern w:val="0"/>
                <w:sz w:val="22"/>
                <w:szCs w:val="22"/>
              </w:rPr>
              <w:t>賸餘之部</w:t>
            </w:r>
          </w:p>
        </w:tc>
        <w:tc>
          <w:tcPr>
            <w:tcW w:w="1440" w:type="dxa"/>
            <w:tcBorders>
              <w:top w:val="single" w:sz="4" w:space="0" w:color="auto"/>
              <w:bottom w:val="nil"/>
            </w:tcBorders>
            <w:vAlign w:val="center"/>
          </w:tcPr>
          <w:p w14:paraId="1AD3DE79"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b/>
                <w:sz w:val="22"/>
                <w:szCs w:val="22"/>
              </w:rPr>
              <w:t>303,363,000</w:t>
            </w:r>
          </w:p>
        </w:tc>
        <w:tc>
          <w:tcPr>
            <w:tcW w:w="1320" w:type="dxa"/>
            <w:tcBorders>
              <w:top w:val="single" w:sz="4" w:space="0" w:color="auto"/>
              <w:bottom w:val="nil"/>
            </w:tcBorders>
            <w:vAlign w:val="center"/>
          </w:tcPr>
          <w:p w14:paraId="4D0A83D3"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b/>
                <w:sz w:val="22"/>
                <w:szCs w:val="22"/>
              </w:rPr>
              <w:t>407,602,727</w:t>
            </w:r>
          </w:p>
        </w:tc>
        <w:tc>
          <w:tcPr>
            <w:tcW w:w="1049" w:type="dxa"/>
            <w:tcBorders>
              <w:top w:val="single" w:sz="4" w:space="0" w:color="auto"/>
              <w:bottom w:val="nil"/>
            </w:tcBorders>
            <w:vAlign w:val="center"/>
          </w:tcPr>
          <w:p w14:paraId="27701483"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b/>
                <w:sz w:val="22"/>
                <w:szCs w:val="22"/>
              </w:rPr>
              <w:t>－</w:t>
            </w:r>
          </w:p>
        </w:tc>
        <w:tc>
          <w:tcPr>
            <w:tcW w:w="1406" w:type="dxa"/>
            <w:tcBorders>
              <w:top w:val="single" w:sz="4" w:space="0" w:color="auto"/>
              <w:bottom w:val="nil"/>
            </w:tcBorders>
            <w:vAlign w:val="center"/>
          </w:tcPr>
          <w:p w14:paraId="11CFBDC9"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b/>
                <w:sz w:val="22"/>
                <w:szCs w:val="22"/>
              </w:rPr>
              <w:t>407,602,727</w:t>
            </w:r>
          </w:p>
        </w:tc>
        <w:tc>
          <w:tcPr>
            <w:tcW w:w="1428" w:type="dxa"/>
            <w:tcBorders>
              <w:top w:val="single" w:sz="4" w:space="0" w:color="auto"/>
              <w:bottom w:val="nil"/>
            </w:tcBorders>
            <w:vAlign w:val="center"/>
          </w:tcPr>
          <w:p w14:paraId="69B0737A"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b/>
                <w:sz w:val="22"/>
                <w:szCs w:val="22"/>
              </w:rPr>
              <w:t>104,239,727</w:t>
            </w:r>
          </w:p>
        </w:tc>
        <w:tc>
          <w:tcPr>
            <w:tcW w:w="884" w:type="dxa"/>
            <w:tcBorders>
              <w:top w:val="single" w:sz="4" w:space="0" w:color="auto"/>
              <w:bottom w:val="nil"/>
              <w:right w:val="nil"/>
            </w:tcBorders>
            <w:vAlign w:val="center"/>
          </w:tcPr>
          <w:p w14:paraId="314AF6A6" w14:textId="77777777" w:rsidR="00B53E98" w:rsidRPr="00527717" w:rsidRDefault="00B53E98" w:rsidP="007270AC">
            <w:pPr>
              <w:jc w:val="right"/>
              <w:rPr>
                <w:rFonts w:ascii="新細明體" w:hAnsi="新細明體"/>
                <w:sz w:val="22"/>
                <w:szCs w:val="22"/>
              </w:rPr>
            </w:pPr>
            <w:r w:rsidRPr="00527717">
              <w:rPr>
                <w:rFonts w:ascii="新細明體" w:hAnsi="新細明體"/>
                <w:b/>
                <w:sz w:val="22"/>
                <w:szCs w:val="22"/>
              </w:rPr>
              <w:t>34.36</w:t>
            </w:r>
          </w:p>
        </w:tc>
      </w:tr>
      <w:tr w:rsidR="00B53E98" w:rsidRPr="00527717" w14:paraId="75314B57" w14:textId="77777777" w:rsidTr="002E718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567"/>
        </w:trPr>
        <w:tc>
          <w:tcPr>
            <w:tcW w:w="2428" w:type="dxa"/>
            <w:tcBorders>
              <w:top w:val="nil"/>
              <w:left w:val="nil"/>
              <w:bottom w:val="nil"/>
            </w:tcBorders>
            <w:vAlign w:val="center"/>
          </w:tcPr>
          <w:p w14:paraId="23E25763" w14:textId="77777777" w:rsidR="00B53E98" w:rsidRPr="00527717" w:rsidRDefault="00B53E98" w:rsidP="007270AC">
            <w:pPr>
              <w:ind w:leftChars="100" w:left="240"/>
              <w:jc w:val="distribute"/>
              <w:rPr>
                <w:rFonts w:ascii="標楷體" w:eastAsia="標楷體" w:hAnsi="標楷體"/>
                <w:kern w:val="0"/>
                <w:sz w:val="22"/>
                <w:szCs w:val="22"/>
              </w:rPr>
            </w:pPr>
            <w:r w:rsidRPr="00527717">
              <w:rPr>
                <w:rFonts w:ascii="標楷體" w:eastAsia="標楷體" w:hAnsi="標楷體"/>
                <w:kern w:val="0"/>
                <w:sz w:val="22"/>
                <w:szCs w:val="22"/>
              </w:rPr>
              <w:t>本期賸餘</w:t>
            </w:r>
          </w:p>
        </w:tc>
        <w:tc>
          <w:tcPr>
            <w:tcW w:w="1440" w:type="dxa"/>
            <w:tcBorders>
              <w:top w:val="nil"/>
              <w:bottom w:val="nil"/>
            </w:tcBorders>
            <w:vAlign w:val="center"/>
          </w:tcPr>
          <w:p w14:paraId="3D3F35E6"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1,289,000</w:t>
            </w:r>
          </w:p>
        </w:tc>
        <w:tc>
          <w:tcPr>
            <w:tcW w:w="1320" w:type="dxa"/>
            <w:tcBorders>
              <w:top w:val="nil"/>
              <w:bottom w:val="nil"/>
            </w:tcBorders>
            <w:vAlign w:val="center"/>
          </w:tcPr>
          <w:p w14:paraId="3D039697"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58,955,756</w:t>
            </w:r>
          </w:p>
        </w:tc>
        <w:tc>
          <w:tcPr>
            <w:tcW w:w="1049" w:type="dxa"/>
            <w:tcBorders>
              <w:top w:val="nil"/>
              <w:bottom w:val="nil"/>
            </w:tcBorders>
            <w:vAlign w:val="center"/>
          </w:tcPr>
          <w:p w14:paraId="4DB4F71F"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w:t>
            </w:r>
          </w:p>
        </w:tc>
        <w:tc>
          <w:tcPr>
            <w:tcW w:w="1406" w:type="dxa"/>
            <w:tcBorders>
              <w:top w:val="nil"/>
              <w:bottom w:val="nil"/>
            </w:tcBorders>
            <w:vAlign w:val="center"/>
          </w:tcPr>
          <w:p w14:paraId="3279390E"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58,955,756</w:t>
            </w:r>
          </w:p>
        </w:tc>
        <w:tc>
          <w:tcPr>
            <w:tcW w:w="1428" w:type="dxa"/>
            <w:tcBorders>
              <w:top w:val="nil"/>
              <w:bottom w:val="nil"/>
            </w:tcBorders>
            <w:vAlign w:val="center"/>
          </w:tcPr>
          <w:p w14:paraId="6F8E8AED"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57,666,756</w:t>
            </w:r>
          </w:p>
        </w:tc>
        <w:tc>
          <w:tcPr>
            <w:tcW w:w="884" w:type="dxa"/>
            <w:tcBorders>
              <w:top w:val="nil"/>
              <w:bottom w:val="nil"/>
              <w:right w:val="nil"/>
            </w:tcBorders>
            <w:vAlign w:val="center"/>
          </w:tcPr>
          <w:p w14:paraId="4A7492D1"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4,473.76</w:t>
            </w:r>
          </w:p>
        </w:tc>
      </w:tr>
      <w:tr w:rsidR="00B53E98" w:rsidRPr="00527717" w14:paraId="3B913DAE" w14:textId="77777777" w:rsidTr="002E718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567"/>
        </w:trPr>
        <w:tc>
          <w:tcPr>
            <w:tcW w:w="2428" w:type="dxa"/>
            <w:tcBorders>
              <w:top w:val="nil"/>
              <w:left w:val="nil"/>
              <w:bottom w:val="nil"/>
            </w:tcBorders>
            <w:vAlign w:val="center"/>
          </w:tcPr>
          <w:p w14:paraId="7F244CA0" w14:textId="77777777" w:rsidR="00B53E98" w:rsidRPr="00527717" w:rsidRDefault="00B53E98" w:rsidP="007270AC">
            <w:pPr>
              <w:ind w:leftChars="100" w:left="240"/>
              <w:jc w:val="distribute"/>
              <w:rPr>
                <w:rFonts w:ascii="標楷體" w:eastAsia="標楷體" w:hAnsi="標楷體"/>
                <w:kern w:val="0"/>
                <w:sz w:val="22"/>
                <w:szCs w:val="22"/>
              </w:rPr>
            </w:pPr>
            <w:r w:rsidRPr="00527717">
              <w:rPr>
                <w:rFonts w:ascii="標楷體" w:eastAsia="標楷體" w:hAnsi="標楷體"/>
                <w:kern w:val="0"/>
                <w:sz w:val="22"/>
                <w:szCs w:val="22"/>
              </w:rPr>
              <w:t>前期未分配賸餘</w:t>
            </w:r>
          </w:p>
        </w:tc>
        <w:tc>
          <w:tcPr>
            <w:tcW w:w="1440" w:type="dxa"/>
            <w:tcBorders>
              <w:top w:val="nil"/>
              <w:bottom w:val="nil"/>
            </w:tcBorders>
            <w:vAlign w:val="center"/>
          </w:tcPr>
          <w:p w14:paraId="2E9C986D"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302,074,000</w:t>
            </w:r>
          </w:p>
        </w:tc>
        <w:tc>
          <w:tcPr>
            <w:tcW w:w="1320" w:type="dxa"/>
            <w:tcBorders>
              <w:top w:val="nil"/>
              <w:bottom w:val="nil"/>
            </w:tcBorders>
            <w:vAlign w:val="center"/>
          </w:tcPr>
          <w:p w14:paraId="489062A4"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348,646,971</w:t>
            </w:r>
          </w:p>
        </w:tc>
        <w:tc>
          <w:tcPr>
            <w:tcW w:w="1049" w:type="dxa"/>
            <w:tcBorders>
              <w:top w:val="nil"/>
              <w:bottom w:val="nil"/>
            </w:tcBorders>
            <w:vAlign w:val="center"/>
          </w:tcPr>
          <w:p w14:paraId="66250DA2"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w:t>
            </w:r>
          </w:p>
        </w:tc>
        <w:tc>
          <w:tcPr>
            <w:tcW w:w="1406" w:type="dxa"/>
            <w:tcBorders>
              <w:top w:val="nil"/>
              <w:bottom w:val="nil"/>
            </w:tcBorders>
            <w:vAlign w:val="center"/>
          </w:tcPr>
          <w:p w14:paraId="3688FACF"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348,646,971</w:t>
            </w:r>
          </w:p>
        </w:tc>
        <w:tc>
          <w:tcPr>
            <w:tcW w:w="1428" w:type="dxa"/>
            <w:tcBorders>
              <w:top w:val="nil"/>
              <w:bottom w:val="nil"/>
            </w:tcBorders>
            <w:vAlign w:val="center"/>
          </w:tcPr>
          <w:p w14:paraId="400AB3D0"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sz w:val="22"/>
                <w:szCs w:val="22"/>
              </w:rPr>
              <w:t>46,572,971</w:t>
            </w:r>
          </w:p>
        </w:tc>
        <w:tc>
          <w:tcPr>
            <w:tcW w:w="884" w:type="dxa"/>
            <w:tcBorders>
              <w:top w:val="nil"/>
              <w:bottom w:val="nil"/>
              <w:right w:val="nil"/>
            </w:tcBorders>
            <w:vAlign w:val="center"/>
          </w:tcPr>
          <w:p w14:paraId="75A0F984"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15.42</w:t>
            </w:r>
          </w:p>
        </w:tc>
      </w:tr>
      <w:tr w:rsidR="00B53E98" w:rsidRPr="00527717" w14:paraId="4B935CC1" w14:textId="77777777" w:rsidTr="002E718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567"/>
        </w:trPr>
        <w:tc>
          <w:tcPr>
            <w:tcW w:w="2428" w:type="dxa"/>
            <w:tcBorders>
              <w:top w:val="nil"/>
              <w:left w:val="nil"/>
              <w:bottom w:val="single" w:sz="4" w:space="0" w:color="auto"/>
            </w:tcBorders>
            <w:vAlign w:val="center"/>
          </w:tcPr>
          <w:p w14:paraId="4DF81872" w14:textId="77777777" w:rsidR="00B53E98" w:rsidRPr="00527717" w:rsidRDefault="00B53E98" w:rsidP="007270AC">
            <w:pPr>
              <w:jc w:val="distribute"/>
              <w:rPr>
                <w:rFonts w:ascii="標楷體" w:eastAsia="標楷體" w:hAnsi="標楷體"/>
                <w:kern w:val="0"/>
                <w:sz w:val="22"/>
                <w:szCs w:val="22"/>
              </w:rPr>
            </w:pPr>
            <w:r w:rsidRPr="00527717">
              <w:rPr>
                <w:rFonts w:ascii="標楷體" w:eastAsia="標楷體" w:hAnsi="標楷體"/>
                <w:b/>
                <w:kern w:val="0"/>
                <w:sz w:val="22"/>
                <w:szCs w:val="22"/>
              </w:rPr>
              <w:t>未分配賸餘</w:t>
            </w:r>
          </w:p>
        </w:tc>
        <w:tc>
          <w:tcPr>
            <w:tcW w:w="1440" w:type="dxa"/>
            <w:tcBorders>
              <w:top w:val="nil"/>
              <w:bottom w:val="single" w:sz="4" w:space="0" w:color="auto"/>
            </w:tcBorders>
            <w:vAlign w:val="center"/>
          </w:tcPr>
          <w:p w14:paraId="41CEBE42"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b/>
                <w:sz w:val="22"/>
                <w:szCs w:val="22"/>
              </w:rPr>
              <w:t>303,363,000</w:t>
            </w:r>
          </w:p>
        </w:tc>
        <w:tc>
          <w:tcPr>
            <w:tcW w:w="1320" w:type="dxa"/>
            <w:tcBorders>
              <w:top w:val="nil"/>
              <w:bottom w:val="single" w:sz="4" w:space="0" w:color="auto"/>
            </w:tcBorders>
            <w:vAlign w:val="center"/>
          </w:tcPr>
          <w:p w14:paraId="3365B295"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b/>
                <w:sz w:val="22"/>
                <w:szCs w:val="22"/>
              </w:rPr>
              <w:t>407,602,727</w:t>
            </w:r>
          </w:p>
        </w:tc>
        <w:tc>
          <w:tcPr>
            <w:tcW w:w="1049" w:type="dxa"/>
            <w:tcBorders>
              <w:top w:val="nil"/>
              <w:bottom w:val="single" w:sz="4" w:space="0" w:color="auto"/>
            </w:tcBorders>
            <w:vAlign w:val="center"/>
          </w:tcPr>
          <w:p w14:paraId="5F80D857"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b/>
                <w:sz w:val="22"/>
                <w:szCs w:val="22"/>
              </w:rPr>
              <w:t>－</w:t>
            </w:r>
          </w:p>
        </w:tc>
        <w:tc>
          <w:tcPr>
            <w:tcW w:w="1406" w:type="dxa"/>
            <w:tcBorders>
              <w:top w:val="nil"/>
              <w:bottom w:val="single" w:sz="4" w:space="0" w:color="auto"/>
            </w:tcBorders>
            <w:vAlign w:val="center"/>
          </w:tcPr>
          <w:p w14:paraId="6CF8761E"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b/>
                <w:sz w:val="22"/>
                <w:szCs w:val="22"/>
              </w:rPr>
              <w:t>407,602,727</w:t>
            </w:r>
          </w:p>
        </w:tc>
        <w:tc>
          <w:tcPr>
            <w:tcW w:w="1428" w:type="dxa"/>
            <w:tcBorders>
              <w:top w:val="nil"/>
              <w:bottom w:val="single" w:sz="4" w:space="0" w:color="auto"/>
            </w:tcBorders>
            <w:vAlign w:val="center"/>
          </w:tcPr>
          <w:p w14:paraId="12D8480D" w14:textId="77777777" w:rsidR="00B53E98" w:rsidRPr="00527717" w:rsidRDefault="00B53E98" w:rsidP="00CA42EC">
            <w:pPr>
              <w:ind w:rightChars="10" w:right="24"/>
              <w:jc w:val="right"/>
              <w:rPr>
                <w:rFonts w:ascii="新細明體" w:hAnsi="新細明體"/>
                <w:sz w:val="22"/>
                <w:szCs w:val="22"/>
              </w:rPr>
            </w:pPr>
            <w:r w:rsidRPr="00527717">
              <w:rPr>
                <w:rFonts w:ascii="新細明體" w:hAnsi="新細明體"/>
                <w:b/>
                <w:sz w:val="22"/>
                <w:szCs w:val="22"/>
              </w:rPr>
              <w:t>104,239,727</w:t>
            </w:r>
          </w:p>
        </w:tc>
        <w:tc>
          <w:tcPr>
            <w:tcW w:w="884" w:type="dxa"/>
            <w:tcBorders>
              <w:top w:val="nil"/>
              <w:bottom w:val="single" w:sz="4" w:space="0" w:color="auto"/>
              <w:right w:val="nil"/>
            </w:tcBorders>
            <w:vAlign w:val="center"/>
          </w:tcPr>
          <w:p w14:paraId="0E50C49C" w14:textId="77777777" w:rsidR="00B53E98" w:rsidRPr="00527717" w:rsidRDefault="00B53E98" w:rsidP="007270AC">
            <w:pPr>
              <w:jc w:val="right"/>
              <w:rPr>
                <w:rFonts w:ascii="新細明體" w:hAnsi="新細明體"/>
                <w:sz w:val="22"/>
                <w:szCs w:val="22"/>
              </w:rPr>
            </w:pPr>
            <w:r w:rsidRPr="00527717">
              <w:rPr>
                <w:rFonts w:ascii="新細明體" w:hAnsi="新細明體"/>
                <w:b/>
                <w:sz w:val="22"/>
                <w:szCs w:val="22"/>
              </w:rPr>
              <w:t>34.36</w:t>
            </w:r>
          </w:p>
        </w:tc>
      </w:tr>
    </w:tbl>
    <w:p w14:paraId="6F5A27E9" w14:textId="77777777" w:rsidR="00B53E98" w:rsidRPr="00527717" w:rsidRDefault="00B53E98" w:rsidP="00B53E98">
      <w:pPr>
        <w:spacing w:line="20" w:lineRule="exact"/>
        <w:rPr>
          <w:sz w:val="2"/>
          <w:szCs w:val="2"/>
        </w:rPr>
      </w:pP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B53E98" w:rsidRPr="00527717" w14:paraId="5C20DA45" w14:textId="77777777" w:rsidTr="007270AC">
        <w:trPr>
          <w:tblHeader/>
        </w:trPr>
        <w:tc>
          <w:tcPr>
            <w:tcW w:w="9960" w:type="dxa"/>
            <w:gridSpan w:val="5"/>
            <w:tcBorders>
              <w:bottom w:val="single" w:sz="4" w:space="0" w:color="000000"/>
            </w:tcBorders>
          </w:tcPr>
          <w:p w14:paraId="70BA00A4" w14:textId="77777777" w:rsidR="00B53E98" w:rsidRPr="00527717" w:rsidRDefault="00B53E98" w:rsidP="007270AC">
            <w:pPr>
              <w:snapToGrid w:val="0"/>
              <w:spacing w:after="60"/>
              <w:jc w:val="center"/>
              <w:rPr>
                <w:rFonts w:ascii="標楷體" w:eastAsia="標楷體" w:hAnsi="標楷體"/>
                <w:b/>
                <w:sz w:val="32"/>
                <w:u w:val="single"/>
              </w:rPr>
            </w:pPr>
            <w:r w:rsidRPr="00527717">
              <w:rPr>
                <w:rFonts w:ascii="標楷體" w:eastAsia="標楷體" w:hAnsi="標楷體" w:hint="eastAsia"/>
                <w:b/>
                <w:sz w:val="32"/>
                <w:u w:val="single"/>
              </w:rPr>
              <w:lastRenderedPageBreak/>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中市管線工程統一挖補作業基金餘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審定後現金流量表　</w:t>
            </w:r>
          </w:p>
          <w:p w14:paraId="2AB77C1B" w14:textId="77777777" w:rsidR="00B53E98" w:rsidRPr="00527717" w:rsidRDefault="00B53E98" w:rsidP="007270AC">
            <w:pPr>
              <w:tabs>
                <w:tab w:val="left" w:pos="4440"/>
                <w:tab w:val="left" w:pos="8520"/>
              </w:tabs>
              <w:snapToGrid w:val="0"/>
              <w:jc w:val="both"/>
              <w:rPr>
                <w:rFonts w:ascii="標楷體" w:eastAsia="標楷體" w:hAnsi="標楷體"/>
                <w:b/>
                <w:sz w:val="32"/>
                <w:u w:val="single"/>
              </w:rPr>
            </w:pPr>
            <w:r w:rsidRPr="00527717">
              <w:rPr>
                <w:rFonts w:ascii="標楷體" w:eastAsia="標楷體" w:hAnsi="標楷體"/>
                <w:spacing w:val="60"/>
              </w:rPr>
              <w:tab/>
            </w: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r w:rsidRPr="00527717">
              <w:rPr>
                <w:rFonts w:ascii="標楷體" w:eastAsia="標楷體" w:hAnsi="標楷體" w:hint="eastAsia"/>
              </w:rPr>
              <w:tab/>
            </w:r>
            <w:r w:rsidRPr="00527717">
              <w:rPr>
                <w:rFonts w:ascii="標楷體" w:eastAsia="標楷體" w:hAnsi="標楷體" w:hint="eastAsia"/>
                <w:kern w:val="0"/>
                <w:sz w:val="20"/>
              </w:rPr>
              <w:t>單位：新臺幣元</w:t>
            </w:r>
          </w:p>
        </w:tc>
      </w:tr>
      <w:tr w:rsidR="00B53E98" w:rsidRPr="00527717" w14:paraId="6FCA72C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4217" w:type="dxa"/>
            <w:vMerge w:val="restart"/>
            <w:tcBorders>
              <w:top w:val="single" w:sz="4" w:space="0" w:color="000000"/>
              <w:left w:val="nil"/>
              <w:bottom w:val="nil"/>
            </w:tcBorders>
            <w:vAlign w:val="center"/>
          </w:tcPr>
          <w:p w14:paraId="73626753" w14:textId="77777777" w:rsidR="00B53E98" w:rsidRPr="00527717" w:rsidRDefault="00B53E98" w:rsidP="00CA42EC">
            <w:pPr>
              <w:ind w:rightChars="20" w:right="48"/>
              <w:jc w:val="distribute"/>
              <w:rPr>
                <w:rFonts w:eastAsia="標楷體"/>
                <w:sz w:val="22"/>
                <w:szCs w:val="22"/>
              </w:rPr>
            </w:pPr>
            <w:r w:rsidRPr="00527717">
              <w:rPr>
                <w:rFonts w:eastAsia="標楷體" w:hint="eastAsia"/>
                <w:sz w:val="22"/>
                <w:szCs w:val="22"/>
              </w:rPr>
              <w:t>項目</w:t>
            </w:r>
          </w:p>
        </w:tc>
        <w:tc>
          <w:tcPr>
            <w:tcW w:w="1692" w:type="dxa"/>
            <w:vMerge w:val="restart"/>
            <w:tcBorders>
              <w:top w:val="single" w:sz="4" w:space="0" w:color="000000"/>
              <w:bottom w:val="nil"/>
            </w:tcBorders>
            <w:vAlign w:val="center"/>
          </w:tcPr>
          <w:p w14:paraId="2122C853" w14:textId="77777777" w:rsidR="00B53E98" w:rsidRPr="00527717" w:rsidRDefault="00B53E98" w:rsidP="00CA42EC">
            <w:pPr>
              <w:ind w:rightChars="20" w:right="48"/>
              <w:jc w:val="distribute"/>
              <w:rPr>
                <w:rFonts w:eastAsia="標楷體"/>
                <w:sz w:val="22"/>
                <w:szCs w:val="22"/>
              </w:rPr>
            </w:pPr>
            <w:r w:rsidRPr="00527717">
              <w:rPr>
                <w:rFonts w:eastAsia="標楷體" w:hint="eastAsia"/>
                <w:sz w:val="22"/>
                <w:szCs w:val="22"/>
              </w:rPr>
              <w:t>預算數</w:t>
            </w:r>
          </w:p>
        </w:tc>
        <w:tc>
          <w:tcPr>
            <w:tcW w:w="1692" w:type="dxa"/>
            <w:vMerge w:val="restart"/>
            <w:tcBorders>
              <w:top w:val="single" w:sz="4" w:space="0" w:color="000000"/>
            </w:tcBorders>
            <w:vAlign w:val="center"/>
          </w:tcPr>
          <w:p w14:paraId="4E6BE4A7" w14:textId="77777777" w:rsidR="00B53E98" w:rsidRPr="00527717" w:rsidRDefault="00B53E98" w:rsidP="00CA42EC">
            <w:pPr>
              <w:ind w:rightChars="20" w:right="48"/>
              <w:jc w:val="distribute"/>
              <w:rPr>
                <w:rFonts w:eastAsia="標楷體"/>
                <w:sz w:val="22"/>
                <w:szCs w:val="22"/>
              </w:rPr>
            </w:pPr>
            <w:r w:rsidRPr="00527717">
              <w:rPr>
                <w:rFonts w:eastAsia="標楷體" w:hint="eastAsia"/>
                <w:sz w:val="22"/>
                <w:szCs w:val="22"/>
              </w:rPr>
              <w:t>決算數</w:t>
            </w:r>
          </w:p>
        </w:tc>
        <w:tc>
          <w:tcPr>
            <w:tcW w:w="2359" w:type="dxa"/>
            <w:gridSpan w:val="2"/>
            <w:tcBorders>
              <w:top w:val="single" w:sz="4" w:space="0" w:color="000000"/>
              <w:bottom w:val="nil"/>
              <w:right w:val="nil"/>
            </w:tcBorders>
            <w:vAlign w:val="center"/>
          </w:tcPr>
          <w:p w14:paraId="1C2FC5F8" w14:textId="77777777" w:rsidR="00B53E98" w:rsidRPr="00527717" w:rsidRDefault="00B53E98" w:rsidP="00CA42EC">
            <w:pPr>
              <w:ind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B53E98" w:rsidRPr="00527717" w14:paraId="54142BE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4217" w:type="dxa"/>
            <w:vMerge/>
            <w:tcBorders>
              <w:top w:val="nil"/>
              <w:left w:val="nil"/>
              <w:bottom w:val="single" w:sz="4" w:space="0" w:color="auto"/>
            </w:tcBorders>
            <w:vAlign w:val="center"/>
          </w:tcPr>
          <w:p w14:paraId="44A1A178" w14:textId="77777777" w:rsidR="00B53E98" w:rsidRPr="00527717" w:rsidRDefault="00B53E98" w:rsidP="00CA42EC">
            <w:pPr>
              <w:ind w:left="113" w:rightChars="20" w:right="48"/>
              <w:jc w:val="distribute"/>
              <w:rPr>
                <w:rFonts w:eastAsia="標楷體"/>
                <w:sz w:val="22"/>
                <w:szCs w:val="22"/>
              </w:rPr>
            </w:pPr>
          </w:p>
        </w:tc>
        <w:tc>
          <w:tcPr>
            <w:tcW w:w="1692" w:type="dxa"/>
            <w:vMerge/>
            <w:tcBorders>
              <w:top w:val="nil"/>
              <w:bottom w:val="single" w:sz="4" w:space="0" w:color="auto"/>
            </w:tcBorders>
            <w:vAlign w:val="center"/>
          </w:tcPr>
          <w:p w14:paraId="07BC518A" w14:textId="77777777" w:rsidR="00B53E98" w:rsidRPr="00527717" w:rsidRDefault="00B53E98" w:rsidP="00CA42EC">
            <w:pPr>
              <w:ind w:left="113" w:rightChars="20" w:right="48"/>
              <w:jc w:val="distribute"/>
              <w:rPr>
                <w:rFonts w:eastAsia="標楷體"/>
                <w:sz w:val="22"/>
                <w:szCs w:val="22"/>
              </w:rPr>
            </w:pPr>
          </w:p>
        </w:tc>
        <w:tc>
          <w:tcPr>
            <w:tcW w:w="1692" w:type="dxa"/>
            <w:vMerge/>
            <w:tcBorders>
              <w:bottom w:val="single" w:sz="4" w:space="0" w:color="auto"/>
            </w:tcBorders>
            <w:vAlign w:val="center"/>
          </w:tcPr>
          <w:p w14:paraId="5E90BF8C" w14:textId="77777777" w:rsidR="00B53E98" w:rsidRPr="00527717" w:rsidRDefault="00B53E98" w:rsidP="00CA42EC">
            <w:pPr>
              <w:ind w:left="113" w:rightChars="20" w:right="48"/>
              <w:jc w:val="distribute"/>
              <w:rPr>
                <w:rFonts w:eastAsia="標楷體"/>
                <w:sz w:val="22"/>
                <w:szCs w:val="22"/>
              </w:rPr>
            </w:pPr>
          </w:p>
        </w:tc>
        <w:tc>
          <w:tcPr>
            <w:tcW w:w="1470" w:type="dxa"/>
            <w:tcBorders>
              <w:top w:val="single" w:sz="4" w:space="0" w:color="auto"/>
              <w:bottom w:val="single" w:sz="4" w:space="0" w:color="auto"/>
            </w:tcBorders>
            <w:vAlign w:val="center"/>
          </w:tcPr>
          <w:p w14:paraId="72114256" w14:textId="77777777" w:rsidR="00B53E98" w:rsidRPr="00527717" w:rsidRDefault="00B53E98" w:rsidP="00CA42EC">
            <w:pPr>
              <w:ind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889" w:type="dxa"/>
            <w:tcBorders>
              <w:top w:val="single" w:sz="4" w:space="0" w:color="auto"/>
              <w:bottom w:val="single" w:sz="4" w:space="0" w:color="auto"/>
              <w:right w:val="nil"/>
            </w:tcBorders>
            <w:vAlign w:val="center"/>
          </w:tcPr>
          <w:p w14:paraId="1B2ACD56" w14:textId="77777777" w:rsidR="00B53E98" w:rsidRPr="00527717" w:rsidRDefault="00B53E98" w:rsidP="007270AC">
            <w:pPr>
              <w:ind w:left="113" w:right="113"/>
              <w:jc w:val="distribute"/>
              <w:rPr>
                <w:rFonts w:ascii="標楷體" w:eastAsia="標楷體" w:hAnsi="標楷體"/>
                <w:sz w:val="22"/>
                <w:szCs w:val="22"/>
              </w:rPr>
            </w:pPr>
            <w:r w:rsidRPr="00527717">
              <w:rPr>
                <w:rFonts w:ascii="標楷體" w:eastAsia="標楷體" w:hAnsi="標楷體" w:hint="eastAsia"/>
                <w:sz w:val="22"/>
                <w:szCs w:val="22"/>
              </w:rPr>
              <w:t>％</w:t>
            </w:r>
          </w:p>
        </w:tc>
      </w:tr>
      <w:tr w:rsidR="00B53E98" w:rsidRPr="00527717" w14:paraId="3FA04B4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4217" w:type="dxa"/>
            <w:tcBorders>
              <w:top w:val="single" w:sz="4" w:space="0" w:color="auto"/>
              <w:left w:val="nil"/>
              <w:bottom w:val="nil"/>
            </w:tcBorders>
            <w:vAlign w:val="center"/>
          </w:tcPr>
          <w:p w14:paraId="24E4A6E4" w14:textId="77777777" w:rsidR="00B53E98" w:rsidRPr="00527717" w:rsidRDefault="00B53E98" w:rsidP="007270AC">
            <w:pPr>
              <w:jc w:val="distribute"/>
              <w:rPr>
                <w:rFonts w:ascii="標楷體" w:eastAsia="標楷體" w:hAnsi="標楷體"/>
                <w:kern w:val="0"/>
                <w:sz w:val="22"/>
                <w:szCs w:val="22"/>
              </w:rPr>
            </w:pPr>
            <w:r w:rsidRPr="00527717">
              <w:rPr>
                <w:rFonts w:ascii="標楷體" w:eastAsia="標楷體" w:hAnsi="標楷體" w:hint="eastAsia"/>
                <w:b/>
                <w:kern w:val="0"/>
                <w:sz w:val="22"/>
                <w:szCs w:val="22"/>
              </w:rPr>
              <w:t>業務活動之現金流量</w:t>
            </w:r>
          </w:p>
        </w:tc>
        <w:tc>
          <w:tcPr>
            <w:tcW w:w="1692" w:type="dxa"/>
            <w:tcBorders>
              <w:top w:val="single" w:sz="4" w:space="0" w:color="auto"/>
              <w:bottom w:val="nil"/>
            </w:tcBorders>
            <w:vAlign w:val="center"/>
          </w:tcPr>
          <w:p w14:paraId="72E3433B" w14:textId="77777777" w:rsidR="00B53E98" w:rsidRPr="00527717" w:rsidRDefault="00B53E98" w:rsidP="007270AC">
            <w:pPr>
              <w:autoSpaceDE w:val="0"/>
              <w:autoSpaceDN w:val="0"/>
              <w:adjustRightInd w:val="0"/>
              <w:jc w:val="right"/>
              <w:rPr>
                <w:rFonts w:ascii="新細明體" w:hAnsi="新細明體"/>
                <w:kern w:val="0"/>
                <w:sz w:val="22"/>
                <w:szCs w:val="22"/>
              </w:rPr>
            </w:pPr>
          </w:p>
        </w:tc>
        <w:tc>
          <w:tcPr>
            <w:tcW w:w="1692" w:type="dxa"/>
            <w:tcBorders>
              <w:top w:val="single" w:sz="4" w:space="0" w:color="auto"/>
              <w:bottom w:val="nil"/>
            </w:tcBorders>
            <w:vAlign w:val="center"/>
          </w:tcPr>
          <w:p w14:paraId="13971670" w14:textId="77777777" w:rsidR="00B53E98" w:rsidRPr="00527717" w:rsidRDefault="00B53E98" w:rsidP="007270AC">
            <w:pPr>
              <w:autoSpaceDE w:val="0"/>
              <w:autoSpaceDN w:val="0"/>
              <w:adjustRightInd w:val="0"/>
              <w:jc w:val="right"/>
              <w:rPr>
                <w:rFonts w:ascii="新細明體" w:hAnsi="新細明體"/>
                <w:kern w:val="0"/>
                <w:sz w:val="22"/>
                <w:szCs w:val="22"/>
              </w:rPr>
            </w:pPr>
          </w:p>
        </w:tc>
        <w:tc>
          <w:tcPr>
            <w:tcW w:w="1470" w:type="dxa"/>
            <w:tcBorders>
              <w:top w:val="single" w:sz="4" w:space="0" w:color="auto"/>
              <w:bottom w:val="nil"/>
            </w:tcBorders>
            <w:vAlign w:val="center"/>
          </w:tcPr>
          <w:p w14:paraId="26447EA9" w14:textId="77777777" w:rsidR="00B53E98" w:rsidRPr="00527717" w:rsidRDefault="00B53E98" w:rsidP="007270AC">
            <w:pPr>
              <w:autoSpaceDE w:val="0"/>
              <w:autoSpaceDN w:val="0"/>
              <w:adjustRightInd w:val="0"/>
              <w:jc w:val="right"/>
              <w:rPr>
                <w:rFonts w:ascii="新細明體" w:hAnsi="新細明體"/>
                <w:kern w:val="0"/>
                <w:sz w:val="22"/>
                <w:szCs w:val="22"/>
              </w:rPr>
            </w:pPr>
          </w:p>
        </w:tc>
        <w:tc>
          <w:tcPr>
            <w:tcW w:w="889" w:type="dxa"/>
            <w:tcBorders>
              <w:top w:val="single" w:sz="4" w:space="0" w:color="auto"/>
              <w:bottom w:val="nil"/>
              <w:right w:val="nil"/>
            </w:tcBorders>
            <w:vAlign w:val="center"/>
          </w:tcPr>
          <w:p w14:paraId="2CBBE72C" w14:textId="77777777" w:rsidR="00B53E98" w:rsidRPr="00527717" w:rsidRDefault="00B53E98" w:rsidP="007270AC">
            <w:pPr>
              <w:autoSpaceDE w:val="0"/>
              <w:autoSpaceDN w:val="0"/>
              <w:adjustRightInd w:val="0"/>
              <w:jc w:val="right"/>
              <w:rPr>
                <w:rFonts w:ascii="新細明體" w:hAnsi="新細明體"/>
                <w:kern w:val="0"/>
                <w:sz w:val="22"/>
                <w:szCs w:val="22"/>
              </w:rPr>
            </w:pPr>
          </w:p>
        </w:tc>
      </w:tr>
      <w:tr w:rsidR="00B53E98" w:rsidRPr="00527717" w14:paraId="0A8EE4B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4217" w:type="dxa"/>
            <w:tcBorders>
              <w:top w:val="nil"/>
              <w:left w:val="nil"/>
              <w:bottom w:val="nil"/>
            </w:tcBorders>
            <w:vAlign w:val="center"/>
          </w:tcPr>
          <w:p w14:paraId="03753A97" w14:textId="77777777" w:rsidR="00B53E98" w:rsidRPr="00527717" w:rsidRDefault="00B53E98" w:rsidP="00DC0266">
            <w:pPr>
              <w:ind w:leftChars="100" w:left="240"/>
              <w:jc w:val="distribute"/>
              <w:rPr>
                <w:rFonts w:ascii="標楷體" w:eastAsia="標楷體" w:hAnsi="標楷體"/>
                <w:kern w:val="0"/>
                <w:sz w:val="22"/>
                <w:szCs w:val="22"/>
              </w:rPr>
            </w:pPr>
            <w:r w:rsidRPr="00527717">
              <w:rPr>
                <w:rFonts w:ascii="標楷體" w:eastAsia="標楷體" w:hAnsi="標楷體" w:hint="eastAsia"/>
                <w:kern w:val="0"/>
                <w:sz w:val="22"/>
                <w:szCs w:val="22"/>
              </w:rPr>
              <w:t>本期賸餘（短</w:t>
            </w:r>
            <w:proofErr w:type="gramStart"/>
            <w:r w:rsidRPr="00527717">
              <w:rPr>
                <w:rFonts w:ascii="標楷體" w:eastAsia="標楷體" w:hAnsi="標楷體" w:hint="eastAsia"/>
                <w:kern w:val="0"/>
                <w:sz w:val="22"/>
                <w:szCs w:val="22"/>
              </w:rPr>
              <w:t>絀</w:t>
            </w:r>
            <w:proofErr w:type="gramEnd"/>
            <w:r w:rsidRPr="00527717">
              <w:rPr>
                <w:rFonts w:ascii="標楷體" w:eastAsia="標楷體" w:hAnsi="標楷體" w:hint="eastAsia"/>
                <w:kern w:val="0"/>
                <w:sz w:val="22"/>
                <w:szCs w:val="22"/>
              </w:rPr>
              <w:t>）</w:t>
            </w:r>
          </w:p>
        </w:tc>
        <w:tc>
          <w:tcPr>
            <w:tcW w:w="1692" w:type="dxa"/>
            <w:tcBorders>
              <w:top w:val="nil"/>
              <w:bottom w:val="nil"/>
            </w:tcBorders>
            <w:vAlign w:val="center"/>
          </w:tcPr>
          <w:p w14:paraId="43556B20"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1,289,000</w:t>
            </w:r>
          </w:p>
        </w:tc>
        <w:tc>
          <w:tcPr>
            <w:tcW w:w="1692" w:type="dxa"/>
            <w:tcBorders>
              <w:top w:val="nil"/>
              <w:bottom w:val="nil"/>
            </w:tcBorders>
            <w:vAlign w:val="center"/>
          </w:tcPr>
          <w:p w14:paraId="3EFB9446"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58,955,756</w:t>
            </w:r>
          </w:p>
        </w:tc>
        <w:tc>
          <w:tcPr>
            <w:tcW w:w="1470" w:type="dxa"/>
            <w:tcBorders>
              <w:top w:val="nil"/>
              <w:bottom w:val="nil"/>
            </w:tcBorders>
            <w:vAlign w:val="center"/>
          </w:tcPr>
          <w:p w14:paraId="54741F9D"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57,666,756</w:t>
            </w:r>
          </w:p>
        </w:tc>
        <w:tc>
          <w:tcPr>
            <w:tcW w:w="889" w:type="dxa"/>
            <w:tcBorders>
              <w:top w:val="nil"/>
              <w:bottom w:val="nil"/>
              <w:right w:val="nil"/>
            </w:tcBorders>
            <w:vAlign w:val="center"/>
          </w:tcPr>
          <w:p w14:paraId="05EDB03E"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4,473.76</w:t>
            </w:r>
          </w:p>
        </w:tc>
      </w:tr>
      <w:tr w:rsidR="00B53E98" w:rsidRPr="00527717" w14:paraId="5D1B331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4217" w:type="dxa"/>
            <w:tcBorders>
              <w:top w:val="nil"/>
              <w:left w:val="nil"/>
              <w:bottom w:val="nil"/>
            </w:tcBorders>
            <w:vAlign w:val="center"/>
          </w:tcPr>
          <w:p w14:paraId="26E8D7B6" w14:textId="77777777" w:rsidR="00B53E98" w:rsidRPr="00527717" w:rsidRDefault="00B53E98" w:rsidP="00DC0266">
            <w:pPr>
              <w:ind w:leftChars="100" w:left="240"/>
              <w:jc w:val="distribute"/>
              <w:rPr>
                <w:rFonts w:ascii="標楷體" w:eastAsia="標楷體" w:hAnsi="標楷體"/>
                <w:kern w:val="0"/>
                <w:sz w:val="22"/>
                <w:szCs w:val="22"/>
              </w:rPr>
            </w:pPr>
            <w:r w:rsidRPr="00527717">
              <w:rPr>
                <w:rFonts w:ascii="標楷體" w:eastAsia="標楷體" w:hAnsi="標楷體" w:hint="eastAsia"/>
                <w:kern w:val="0"/>
                <w:sz w:val="22"/>
                <w:szCs w:val="22"/>
              </w:rPr>
              <w:t>利息股利之調整</w:t>
            </w:r>
          </w:p>
        </w:tc>
        <w:tc>
          <w:tcPr>
            <w:tcW w:w="1692" w:type="dxa"/>
            <w:tcBorders>
              <w:top w:val="nil"/>
              <w:bottom w:val="nil"/>
            </w:tcBorders>
            <w:vAlign w:val="center"/>
          </w:tcPr>
          <w:p w14:paraId="4DA8206E"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- 1,289,000</w:t>
            </w:r>
          </w:p>
        </w:tc>
        <w:tc>
          <w:tcPr>
            <w:tcW w:w="1692" w:type="dxa"/>
            <w:tcBorders>
              <w:top w:val="nil"/>
              <w:bottom w:val="nil"/>
            </w:tcBorders>
            <w:vAlign w:val="center"/>
          </w:tcPr>
          <w:p w14:paraId="45F10875"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- 8,941,206</w:t>
            </w:r>
          </w:p>
        </w:tc>
        <w:tc>
          <w:tcPr>
            <w:tcW w:w="1470" w:type="dxa"/>
            <w:tcBorders>
              <w:top w:val="nil"/>
              <w:bottom w:val="nil"/>
            </w:tcBorders>
            <w:vAlign w:val="center"/>
          </w:tcPr>
          <w:p w14:paraId="4ADE4AF1"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- 7,652,206</w:t>
            </w:r>
          </w:p>
        </w:tc>
        <w:tc>
          <w:tcPr>
            <w:tcW w:w="889" w:type="dxa"/>
            <w:tcBorders>
              <w:top w:val="nil"/>
              <w:bottom w:val="nil"/>
              <w:right w:val="nil"/>
            </w:tcBorders>
            <w:vAlign w:val="center"/>
          </w:tcPr>
          <w:p w14:paraId="4CEDE29B"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593.65</w:t>
            </w:r>
          </w:p>
        </w:tc>
      </w:tr>
      <w:tr w:rsidR="00B53E98" w:rsidRPr="00527717" w14:paraId="595D445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4217" w:type="dxa"/>
            <w:tcBorders>
              <w:top w:val="nil"/>
              <w:left w:val="nil"/>
              <w:bottom w:val="nil"/>
            </w:tcBorders>
            <w:vAlign w:val="center"/>
          </w:tcPr>
          <w:p w14:paraId="7783F0F0" w14:textId="77777777" w:rsidR="00B53E98" w:rsidRPr="00527717" w:rsidRDefault="00B53E98" w:rsidP="00DC0266">
            <w:pPr>
              <w:ind w:leftChars="100" w:left="240"/>
              <w:jc w:val="distribute"/>
              <w:rPr>
                <w:rFonts w:ascii="標楷體" w:eastAsia="標楷體" w:hAnsi="標楷體"/>
                <w:kern w:val="0"/>
                <w:sz w:val="22"/>
                <w:szCs w:val="22"/>
              </w:rPr>
            </w:pPr>
            <w:r w:rsidRPr="00527717">
              <w:rPr>
                <w:rFonts w:ascii="標楷體" w:eastAsia="標楷體" w:hAnsi="標楷體" w:hint="eastAsia"/>
                <w:kern w:val="0"/>
                <w:sz w:val="22"/>
                <w:szCs w:val="22"/>
              </w:rPr>
              <w:t>未計利息股利之本期賸餘（短</w:t>
            </w:r>
            <w:proofErr w:type="gramStart"/>
            <w:r w:rsidRPr="00527717">
              <w:rPr>
                <w:rFonts w:ascii="標楷體" w:eastAsia="標楷體" w:hAnsi="標楷體" w:hint="eastAsia"/>
                <w:kern w:val="0"/>
                <w:sz w:val="22"/>
                <w:szCs w:val="22"/>
              </w:rPr>
              <w:t>絀</w:t>
            </w:r>
            <w:proofErr w:type="gramEnd"/>
            <w:r w:rsidRPr="00527717">
              <w:rPr>
                <w:rFonts w:ascii="標楷體" w:eastAsia="標楷體" w:hAnsi="標楷體" w:hint="eastAsia"/>
                <w:kern w:val="0"/>
                <w:sz w:val="22"/>
                <w:szCs w:val="22"/>
              </w:rPr>
              <w:t>）</w:t>
            </w:r>
          </w:p>
        </w:tc>
        <w:tc>
          <w:tcPr>
            <w:tcW w:w="1692" w:type="dxa"/>
            <w:tcBorders>
              <w:top w:val="nil"/>
              <w:bottom w:val="nil"/>
            </w:tcBorders>
            <w:vAlign w:val="center"/>
          </w:tcPr>
          <w:p w14:paraId="1BBF237F"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w:t>
            </w:r>
          </w:p>
        </w:tc>
        <w:tc>
          <w:tcPr>
            <w:tcW w:w="1692" w:type="dxa"/>
            <w:tcBorders>
              <w:top w:val="nil"/>
              <w:bottom w:val="nil"/>
            </w:tcBorders>
            <w:vAlign w:val="center"/>
          </w:tcPr>
          <w:p w14:paraId="0EC17FCE"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50,014,550</w:t>
            </w:r>
          </w:p>
        </w:tc>
        <w:tc>
          <w:tcPr>
            <w:tcW w:w="1470" w:type="dxa"/>
            <w:tcBorders>
              <w:top w:val="nil"/>
              <w:bottom w:val="nil"/>
            </w:tcBorders>
            <w:vAlign w:val="center"/>
          </w:tcPr>
          <w:p w14:paraId="3050ABF2"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50,014,550</w:t>
            </w:r>
          </w:p>
        </w:tc>
        <w:tc>
          <w:tcPr>
            <w:tcW w:w="889" w:type="dxa"/>
            <w:tcBorders>
              <w:top w:val="nil"/>
              <w:bottom w:val="nil"/>
              <w:right w:val="nil"/>
            </w:tcBorders>
            <w:vAlign w:val="center"/>
          </w:tcPr>
          <w:p w14:paraId="21E13FE7"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w:t>
            </w:r>
          </w:p>
        </w:tc>
      </w:tr>
      <w:tr w:rsidR="00B53E98" w:rsidRPr="00527717" w14:paraId="3D3C170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4217" w:type="dxa"/>
            <w:tcBorders>
              <w:top w:val="nil"/>
              <w:left w:val="nil"/>
              <w:bottom w:val="nil"/>
            </w:tcBorders>
            <w:vAlign w:val="center"/>
          </w:tcPr>
          <w:p w14:paraId="6A141CD1" w14:textId="77777777" w:rsidR="00B53E98" w:rsidRPr="00527717" w:rsidRDefault="00B53E98" w:rsidP="00DC0266">
            <w:pPr>
              <w:ind w:leftChars="100" w:left="240"/>
              <w:jc w:val="distribute"/>
              <w:rPr>
                <w:rFonts w:ascii="標楷體" w:eastAsia="標楷體" w:hAnsi="標楷體"/>
                <w:kern w:val="0"/>
                <w:sz w:val="22"/>
                <w:szCs w:val="22"/>
              </w:rPr>
            </w:pPr>
            <w:r w:rsidRPr="00527717">
              <w:rPr>
                <w:rFonts w:ascii="標楷體" w:eastAsia="標楷體" w:hAnsi="標楷體" w:hint="eastAsia"/>
                <w:kern w:val="0"/>
                <w:sz w:val="22"/>
                <w:szCs w:val="22"/>
              </w:rPr>
              <w:t>調整項目</w:t>
            </w:r>
          </w:p>
        </w:tc>
        <w:tc>
          <w:tcPr>
            <w:tcW w:w="1692" w:type="dxa"/>
            <w:tcBorders>
              <w:top w:val="nil"/>
              <w:bottom w:val="nil"/>
            </w:tcBorders>
            <w:vAlign w:val="center"/>
          </w:tcPr>
          <w:p w14:paraId="20A25BE3"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38,844,000</w:t>
            </w:r>
          </w:p>
        </w:tc>
        <w:tc>
          <w:tcPr>
            <w:tcW w:w="1692" w:type="dxa"/>
            <w:tcBorders>
              <w:top w:val="nil"/>
              <w:bottom w:val="nil"/>
            </w:tcBorders>
            <w:vAlign w:val="center"/>
          </w:tcPr>
          <w:p w14:paraId="0FABE4C4"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- 202,499,886</w:t>
            </w:r>
          </w:p>
        </w:tc>
        <w:tc>
          <w:tcPr>
            <w:tcW w:w="1470" w:type="dxa"/>
            <w:tcBorders>
              <w:top w:val="nil"/>
              <w:bottom w:val="nil"/>
            </w:tcBorders>
            <w:vAlign w:val="center"/>
          </w:tcPr>
          <w:p w14:paraId="5073E9C0"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- 241,343,886</w:t>
            </w:r>
          </w:p>
        </w:tc>
        <w:tc>
          <w:tcPr>
            <w:tcW w:w="889" w:type="dxa"/>
            <w:tcBorders>
              <w:top w:val="nil"/>
              <w:bottom w:val="nil"/>
              <w:right w:val="nil"/>
            </w:tcBorders>
            <w:vAlign w:val="center"/>
          </w:tcPr>
          <w:p w14:paraId="09DB4D96"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w:t>
            </w:r>
          </w:p>
        </w:tc>
      </w:tr>
      <w:tr w:rsidR="00B53E98" w:rsidRPr="00527717" w14:paraId="6B36DF7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4217" w:type="dxa"/>
            <w:tcBorders>
              <w:top w:val="nil"/>
              <w:left w:val="nil"/>
              <w:bottom w:val="nil"/>
            </w:tcBorders>
            <w:vAlign w:val="center"/>
          </w:tcPr>
          <w:p w14:paraId="454B8550" w14:textId="77777777" w:rsidR="00B53E98" w:rsidRPr="00527717" w:rsidRDefault="00B53E98" w:rsidP="00DC0266">
            <w:pPr>
              <w:ind w:leftChars="100" w:left="240"/>
              <w:jc w:val="distribute"/>
              <w:rPr>
                <w:rFonts w:ascii="標楷體" w:eastAsia="標楷體" w:hAnsi="標楷體"/>
                <w:kern w:val="0"/>
                <w:sz w:val="22"/>
                <w:szCs w:val="22"/>
              </w:rPr>
            </w:pPr>
            <w:r w:rsidRPr="00527717">
              <w:rPr>
                <w:rFonts w:ascii="標楷體" w:eastAsia="標楷體" w:hAnsi="標楷體" w:hint="eastAsia"/>
                <w:kern w:val="0"/>
                <w:sz w:val="22"/>
                <w:szCs w:val="22"/>
              </w:rPr>
              <w:t>未計利息股利之現金流入（流出）</w:t>
            </w:r>
          </w:p>
        </w:tc>
        <w:tc>
          <w:tcPr>
            <w:tcW w:w="1692" w:type="dxa"/>
            <w:tcBorders>
              <w:top w:val="nil"/>
              <w:bottom w:val="nil"/>
            </w:tcBorders>
            <w:vAlign w:val="center"/>
          </w:tcPr>
          <w:p w14:paraId="7D4622E1"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38,844,000</w:t>
            </w:r>
          </w:p>
        </w:tc>
        <w:tc>
          <w:tcPr>
            <w:tcW w:w="1692" w:type="dxa"/>
            <w:tcBorders>
              <w:top w:val="nil"/>
              <w:bottom w:val="nil"/>
            </w:tcBorders>
            <w:vAlign w:val="center"/>
          </w:tcPr>
          <w:p w14:paraId="06B50342"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- 152,485,336</w:t>
            </w:r>
          </w:p>
        </w:tc>
        <w:tc>
          <w:tcPr>
            <w:tcW w:w="1470" w:type="dxa"/>
            <w:tcBorders>
              <w:top w:val="nil"/>
              <w:bottom w:val="nil"/>
            </w:tcBorders>
            <w:vAlign w:val="center"/>
          </w:tcPr>
          <w:p w14:paraId="694AB5A5"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- 191,329,336</w:t>
            </w:r>
          </w:p>
        </w:tc>
        <w:tc>
          <w:tcPr>
            <w:tcW w:w="889" w:type="dxa"/>
            <w:tcBorders>
              <w:top w:val="nil"/>
              <w:bottom w:val="nil"/>
              <w:right w:val="nil"/>
            </w:tcBorders>
            <w:vAlign w:val="center"/>
          </w:tcPr>
          <w:p w14:paraId="72275D65"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w:t>
            </w:r>
          </w:p>
        </w:tc>
      </w:tr>
      <w:tr w:rsidR="00B53E98" w:rsidRPr="00527717" w14:paraId="4D65A23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4217" w:type="dxa"/>
            <w:tcBorders>
              <w:top w:val="nil"/>
              <w:left w:val="nil"/>
              <w:bottom w:val="nil"/>
            </w:tcBorders>
            <w:vAlign w:val="center"/>
          </w:tcPr>
          <w:p w14:paraId="33275768" w14:textId="77777777" w:rsidR="00B53E98" w:rsidRPr="00527717" w:rsidRDefault="00B53E98" w:rsidP="00DC0266">
            <w:pPr>
              <w:ind w:leftChars="100" w:left="240"/>
              <w:jc w:val="distribute"/>
              <w:rPr>
                <w:rFonts w:ascii="標楷體" w:eastAsia="標楷體" w:hAnsi="標楷體"/>
                <w:kern w:val="0"/>
                <w:sz w:val="22"/>
                <w:szCs w:val="22"/>
              </w:rPr>
            </w:pPr>
            <w:r w:rsidRPr="00527717">
              <w:rPr>
                <w:rFonts w:ascii="標楷體" w:eastAsia="標楷體" w:hAnsi="標楷體" w:hint="eastAsia"/>
                <w:kern w:val="0"/>
                <w:sz w:val="22"/>
                <w:szCs w:val="22"/>
              </w:rPr>
              <w:t>收取利息</w:t>
            </w:r>
          </w:p>
        </w:tc>
        <w:tc>
          <w:tcPr>
            <w:tcW w:w="1692" w:type="dxa"/>
            <w:tcBorders>
              <w:top w:val="nil"/>
              <w:bottom w:val="nil"/>
            </w:tcBorders>
            <w:vAlign w:val="center"/>
          </w:tcPr>
          <w:p w14:paraId="07510AC6"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1,286,000</w:t>
            </w:r>
          </w:p>
        </w:tc>
        <w:tc>
          <w:tcPr>
            <w:tcW w:w="1692" w:type="dxa"/>
            <w:tcBorders>
              <w:top w:val="nil"/>
              <w:bottom w:val="nil"/>
            </w:tcBorders>
            <w:vAlign w:val="center"/>
          </w:tcPr>
          <w:p w14:paraId="4B17072D"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8,894,180</w:t>
            </w:r>
          </w:p>
        </w:tc>
        <w:tc>
          <w:tcPr>
            <w:tcW w:w="1470" w:type="dxa"/>
            <w:tcBorders>
              <w:top w:val="nil"/>
              <w:bottom w:val="nil"/>
            </w:tcBorders>
            <w:vAlign w:val="center"/>
          </w:tcPr>
          <w:p w14:paraId="4D7B1A7F"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7,608,180</w:t>
            </w:r>
          </w:p>
        </w:tc>
        <w:tc>
          <w:tcPr>
            <w:tcW w:w="889" w:type="dxa"/>
            <w:tcBorders>
              <w:top w:val="nil"/>
              <w:bottom w:val="nil"/>
              <w:right w:val="nil"/>
            </w:tcBorders>
            <w:vAlign w:val="center"/>
          </w:tcPr>
          <w:p w14:paraId="06B4491D"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591.62</w:t>
            </w:r>
          </w:p>
        </w:tc>
      </w:tr>
      <w:tr w:rsidR="00B53E98" w:rsidRPr="00527717" w14:paraId="0FC44511"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4217" w:type="dxa"/>
            <w:tcBorders>
              <w:top w:val="nil"/>
              <w:left w:val="nil"/>
              <w:bottom w:val="nil"/>
            </w:tcBorders>
            <w:vAlign w:val="center"/>
          </w:tcPr>
          <w:p w14:paraId="4F0E1404" w14:textId="74B66575" w:rsidR="00B53E98" w:rsidRPr="00527717" w:rsidRDefault="00B53E98" w:rsidP="007270AC">
            <w:pPr>
              <w:ind w:leftChars="200" w:left="480"/>
              <w:jc w:val="distribute"/>
              <w:rPr>
                <w:rFonts w:ascii="標楷體" w:eastAsia="標楷體" w:hAnsi="標楷體"/>
                <w:kern w:val="0"/>
                <w:sz w:val="22"/>
                <w:szCs w:val="22"/>
              </w:rPr>
            </w:pPr>
            <w:r w:rsidRPr="00527717">
              <w:rPr>
                <w:rFonts w:ascii="標楷體" w:eastAsia="標楷體" w:hAnsi="標楷體" w:hint="eastAsia"/>
                <w:b/>
                <w:kern w:val="0"/>
                <w:sz w:val="22"/>
                <w:szCs w:val="22"/>
              </w:rPr>
              <w:t>業務活動之淨現金流入（流出）</w:t>
            </w:r>
          </w:p>
        </w:tc>
        <w:tc>
          <w:tcPr>
            <w:tcW w:w="1692" w:type="dxa"/>
            <w:tcBorders>
              <w:top w:val="nil"/>
              <w:bottom w:val="nil"/>
            </w:tcBorders>
            <w:vAlign w:val="center"/>
          </w:tcPr>
          <w:p w14:paraId="6A22C214"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b/>
                <w:kern w:val="0"/>
                <w:sz w:val="22"/>
                <w:szCs w:val="22"/>
              </w:rPr>
              <w:t>40,130,000</w:t>
            </w:r>
          </w:p>
        </w:tc>
        <w:tc>
          <w:tcPr>
            <w:tcW w:w="1692" w:type="dxa"/>
            <w:tcBorders>
              <w:top w:val="nil"/>
              <w:bottom w:val="nil"/>
            </w:tcBorders>
            <w:vAlign w:val="center"/>
          </w:tcPr>
          <w:p w14:paraId="527C774B"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- 143,591,156</w:t>
            </w:r>
          </w:p>
        </w:tc>
        <w:tc>
          <w:tcPr>
            <w:tcW w:w="1470" w:type="dxa"/>
            <w:tcBorders>
              <w:top w:val="nil"/>
              <w:bottom w:val="nil"/>
            </w:tcBorders>
            <w:vAlign w:val="center"/>
          </w:tcPr>
          <w:p w14:paraId="0BF96605"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- 183,721,156</w:t>
            </w:r>
          </w:p>
        </w:tc>
        <w:tc>
          <w:tcPr>
            <w:tcW w:w="889" w:type="dxa"/>
            <w:tcBorders>
              <w:top w:val="nil"/>
              <w:bottom w:val="nil"/>
              <w:right w:val="nil"/>
            </w:tcBorders>
            <w:vAlign w:val="center"/>
          </w:tcPr>
          <w:p w14:paraId="79CB8543"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b/>
                <w:kern w:val="0"/>
                <w:sz w:val="22"/>
                <w:szCs w:val="22"/>
              </w:rPr>
              <w:t>--</w:t>
            </w:r>
          </w:p>
        </w:tc>
      </w:tr>
      <w:tr w:rsidR="00B53E98" w:rsidRPr="00527717" w14:paraId="148C07D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4217" w:type="dxa"/>
            <w:tcBorders>
              <w:top w:val="nil"/>
              <w:left w:val="nil"/>
              <w:bottom w:val="nil"/>
            </w:tcBorders>
            <w:vAlign w:val="center"/>
          </w:tcPr>
          <w:p w14:paraId="779A5C0A" w14:textId="77777777" w:rsidR="00B53E98" w:rsidRPr="00527717" w:rsidRDefault="00B53E98" w:rsidP="007270AC">
            <w:pPr>
              <w:jc w:val="distribute"/>
              <w:rPr>
                <w:rFonts w:ascii="標楷體" w:eastAsia="標楷體" w:hAnsi="標楷體"/>
                <w:kern w:val="0"/>
                <w:sz w:val="22"/>
                <w:szCs w:val="22"/>
              </w:rPr>
            </w:pPr>
            <w:r w:rsidRPr="00527717">
              <w:rPr>
                <w:rFonts w:ascii="標楷體" w:eastAsia="標楷體" w:hAnsi="標楷體" w:hint="eastAsia"/>
                <w:b/>
                <w:kern w:val="0"/>
                <w:sz w:val="22"/>
                <w:szCs w:val="22"/>
              </w:rPr>
              <w:t>籌資活動之現金流量</w:t>
            </w:r>
          </w:p>
        </w:tc>
        <w:tc>
          <w:tcPr>
            <w:tcW w:w="1692" w:type="dxa"/>
            <w:tcBorders>
              <w:top w:val="nil"/>
              <w:bottom w:val="nil"/>
            </w:tcBorders>
            <w:vAlign w:val="center"/>
          </w:tcPr>
          <w:p w14:paraId="77C9D4AE"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p>
        </w:tc>
        <w:tc>
          <w:tcPr>
            <w:tcW w:w="1692" w:type="dxa"/>
            <w:tcBorders>
              <w:top w:val="nil"/>
              <w:bottom w:val="nil"/>
            </w:tcBorders>
            <w:vAlign w:val="center"/>
          </w:tcPr>
          <w:p w14:paraId="14F10A87"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p>
        </w:tc>
        <w:tc>
          <w:tcPr>
            <w:tcW w:w="1470" w:type="dxa"/>
            <w:tcBorders>
              <w:top w:val="nil"/>
              <w:bottom w:val="nil"/>
            </w:tcBorders>
            <w:vAlign w:val="center"/>
          </w:tcPr>
          <w:p w14:paraId="7E2DA57F"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p>
        </w:tc>
        <w:tc>
          <w:tcPr>
            <w:tcW w:w="889" w:type="dxa"/>
            <w:tcBorders>
              <w:top w:val="nil"/>
              <w:bottom w:val="nil"/>
              <w:right w:val="nil"/>
            </w:tcBorders>
            <w:vAlign w:val="center"/>
          </w:tcPr>
          <w:p w14:paraId="3832EBC7" w14:textId="77777777" w:rsidR="00B53E98" w:rsidRPr="00527717" w:rsidRDefault="00B53E98" w:rsidP="007270AC">
            <w:pPr>
              <w:autoSpaceDE w:val="0"/>
              <w:autoSpaceDN w:val="0"/>
              <w:adjustRightInd w:val="0"/>
              <w:jc w:val="right"/>
              <w:rPr>
                <w:rFonts w:ascii="新細明體" w:hAnsi="新細明體"/>
                <w:kern w:val="0"/>
                <w:sz w:val="22"/>
                <w:szCs w:val="22"/>
              </w:rPr>
            </w:pPr>
          </w:p>
        </w:tc>
      </w:tr>
      <w:tr w:rsidR="00B53E98" w:rsidRPr="00527717" w14:paraId="2FA4B7C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4217" w:type="dxa"/>
            <w:tcBorders>
              <w:top w:val="nil"/>
              <w:left w:val="nil"/>
              <w:bottom w:val="nil"/>
            </w:tcBorders>
            <w:vAlign w:val="center"/>
          </w:tcPr>
          <w:p w14:paraId="5B156EB6" w14:textId="77777777" w:rsidR="00B53E98" w:rsidRPr="00527717" w:rsidRDefault="00B53E98" w:rsidP="00DC0266">
            <w:pPr>
              <w:ind w:leftChars="100" w:left="240"/>
              <w:jc w:val="distribute"/>
              <w:rPr>
                <w:rFonts w:ascii="標楷體" w:eastAsia="標楷體" w:hAnsi="標楷體"/>
                <w:spacing w:val="-16"/>
                <w:kern w:val="0"/>
                <w:sz w:val="22"/>
                <w:szCs w:val="22"/>
              </w:rPr>
            </w:pPr>
            <w:r w:rsidRPr="00527717">
              <w:rPr>
                <w:rFonts w:ascii="標楷體" w:eastAsia="標楷體" w:hAnsi="標楷體" w:hint="eastAsia"/>
                <w:spacing w:val="-16"/>
                <w:kern w:val="0"/>
                <w:sz w:val="22"/>
                <w:szCs w:val="22"/>
              </w:rPr>
              <w:t>增加短期債務、流動金融負債及其他負債</w:t>
            </w:r>
          </w:p>
        </w:tc>
        <w:tc>
          <w:tcPr>
            <w:tcW w:w="1692" w:type="dxa"/>
            <w:tcBorders>
              <w:top w:val="nil"/>
              <w:bottom w:val="nil"/>
            </w:tcBorders>
            <w:vAlign w:val="center"/>
          </w:tcPr>
          <w:p w14:paraId="60453161"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w:t>
            </w:r>
          </w:p>
        </w:tc>
        <w:tc>
          <w:tcPr>
            <w:tcW w:w="1692" w:type="dxa"/>
            <w:tcBorders>
              <w:top w:val="nil"/>
              <w:bottom w:val="nil"/>
            </w:tcBorders>
            <w:vAlign w:val="center"/>
          </w:tcPr>
          <w:p w14:paraId="59843A57"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78,525,592</w:t>
            </w:r>
          </w:p>
        </w:tc>
        <w:tc>
          <w:tcPr>
            <w:tcW w:w="1470" w:type="dxa"/>
            <w:tcBorders>
              <w:top w:val="nil"/>
              <w:bottom w:val="nil"/>
            </w:tcBorders>
            <w:vAlign w:val="center"/>
          </w:tcPr>
          <w:p w14:paraId="40BF0F38"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78,525,592</w:t>
            </w:r>
          </w:p>
        </w:tc>
        <w:tc>
          <w:tcPr>
            <w:tcW w:w="889" w:type="dxa"/>
            <w:tcBorders>
              <w:top w:val="nil"/>
              <w:bottom w:val="nil"/>
              <w:right w:val="nil"/>
            </w:tcBorders>
            <w:vAlign w:val="center"/>
          </w:tcPr>
          <w:p w14:paraId="7CB7BB98"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w:t>
            </w:r>
          </w:p>
        </w:tc>
      </w:tr>
      <w:tr w:rsidR="00B53E98" w:rsidRPr="00527717" w14:paraId="6D185E7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4217" w:type="dxa"/>
            <w:tcBorders>
              <w:top w:val="nil"/>
              <w:left w:val="nil"/>
              <w:bottom w:val="nil"/>
            </w:tcBorders>
            <w:vAlign w:val="center"/>
          </w:tcPr>
          <w:p w14:paraId="5D2ADCA7" w14:textId="77777777" w:rsidR="00B53E98" w:rsidRPr="00527717" w:rsidRDefault="00B53E98" w:rsidP="00DC0266">
            <w:pPr>
              <w:ind w:leftChars="100" w:left="240"/>
              <w:jc w:val="distribute"/>
              <w:rPr>
                <w:rFonts w:ascii="標楷體" w:eastAsia="標楷體" w:hAnsi="標楷體"/>
                <w:spacing w:val="-16"/>
                <w:kern w:val="0"/>
                <w:sz w:val="22"/>
                <w:szCs w:val="22"/>
              </w:rPr>
            </w:pPr>
            <w:r w:rsidRPr="00527717">
              <w:rPr>
                <w:rFonts w:ascii="標楷體" w:eastAsia="標楷體" w:hAnsi="標楷體" w:hint="eastAsia"/>
                <w:spacing w:val="-16"/>
                <w:kern w:val="0"/>
                <w:sz w:val="22"/>
                <w:szCs w:val="22"/>
              </w:rPr>
              <w:t>減少短期債務、流動金融負債及其他負債</w:t>
            </w:r>
          </w:p>
        </w:tc>
        <w:tc>
          <w:tcPr>
            <w:tcW w:w="1692" w:type="dxa"/>
            <w:tcBorders>
              <w:top w:val="nil"/>
              <w:bottom w:val="nil"/>
            </w:tcBorders>
            <w:vAlign w:val="center"/>
          </w:tcPr>
          <w:p w14:paraId="505FD593"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- 42,491,000</w:t>
            </w:r>
          </w:p>
        </w:tc>
        <w:tc>
          <w:tcPr>
            <w:tcW w:w="1692" w:type="dxa"/>
            <w:tcBorders>
              <w:top w:val="nil"/>
              <w:bottom w:val="nil"/>
            </w:tcBorders>
            <w:vAlign w:val="center"/>
          </w:tcPr>
          <w:p w14:paraId="07913941"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- 3,887,836</w:t>
            </w:r>
          </w:p>
        </w:tc>
        <w:tc>
          <w:tcPr>
            <w:tcW w:w="1470" w:type="dxa"/>
            <w:tcBorders>
              <w:top w:val="nil"/>
              <w:bottom w:val="nil"/>
            </w:tcBorders>
            <w:vAlign w:val="center"/>
          </w:tcPr>
          <w:p w14:paraId="694E25B6"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38,603,164</w:t>
            </w:r>
          </w:p>
        </w:tc>
        <w:tc>
          <w:tcPr>
            <w:tcW w:w="889" w:type="dxa"/>
            <w:tcBorders>
              <w:top w:val="nil"/>
              <w:bottom w:val="nil"/>
              <w:right w:val="nil"/>
            </w:tcBorders>
            <w:vAlign w:val="center"/>
          </w:tcPr>
          <w:p w14:paraId="7609B2AC"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- 90.85</w:t>
            </w:r>
          </w:p>
        </w:tc>
      </w:tr>
      <w:tr w:rsidR="00B53E98" w:rsidRPr="00527717" w14:paraId="2C237B4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4217" w:type="dxa"/>
            <w:tcBorders>
              <w:top w:val="nil"/>
              <w:left w:val="nil"/>
              <w:bottom w:val="nil"/>
            </w:tcBorders>
            <w:vAlign w:val="center"/>
          </w:tcPr>
          <w:p w14:paraId="5AED6109" w14:textId="200E165B" w:rsidR="00B53E98" w:rsidRPr="00527717" w:rsidRDefault="00B53E98" w:rsidP="007270AC">
            <w:pPr>
              <w:ind w:leftChars="200" w:left="480"/>
              <w:jc w:val="distribute"/>
              <w:rPr>
                <w:rFonts w:ascii="標楷體" w:eastAsia="標楷體" w:hAnsi="標楷體"/>
                <w:kern w:val="0"/>
                <w:sz w:val="22"/>
                <w:szCs w:val="22"/>
              </w:rPr>
            </w:pPr>
            <w:r w:rsidRPr="00527717">
              <w:rPr>
                <w:rFonts w:ascii="標楷體" w:eastAsia="標楷體" w:hAnsi="標楷體" w:hint="eastAsia"/>
                <w:b/>
                <w:kern w:val="0"/>
                <w:sz w:val="22"/>
                <w:szCs w:val="22"/>
              </w:rPr>
              <w:t>籌資活動之淨現金流入（流出）</w:t>
            </w:r>
          </w:p>
        </w:tc>
        <w:tc>
          <w:tcPr>
            <w:tcW w:w="1692" w:type="dxa"/>
            <w:tcBorders>
              <w:top w:val="nil"/>
              <w:bottom w:val="nil"/>
            </w:tcBorders>
            <w:vAlign w:val="center"/>
          </w:tcPr>
          <w:p w14:paraId="5FB073B4"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b/>
                <w:kern w:val="0"/>
                <w:sz w:val="22"/>
                <w:szCs w:val="22"/>
              </w:rPr>
              <w:t>- 42,491,000</w:t>
            </w:r>
          </w:p>
        </w:tc>
        <w:tc>
          <w:tcPr>
            <w:tcW w:w="1692" w:type="dxa"/>
            <w:tcBorders>
              <w:top w:val="nil"/>
              <w:bottom w:val="nil"/>
            </w:tcBorders>
            <w:vAlign w:val="center"/>
          </w:tcPr>
          <w:p w14:paraId="0F53ADA4"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74,637,756</w:t>
            </w:r>
          </w:p>
        </w:tc>
        <w:tc>
          <w:tcPr>
            <w:tcW w:w="1470" w:type="dxa"/>
            <w:tcBorders>
              <w:top w:val="nil"/>
              <w:bottom w:val="nil"/>
            </w:tcBorders>
            <w:vAlign w:val="center"/>
          </w:tcPr>
          <w:p w14:paraId="1839199D"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117,128,756</w:t>
            </w:r>
          </w:p>
        </w:tc>
        <w:tc>
          <w:tcPr>
            <w:tcW w:w="889" w:type="dxa"/>
            <w:tcBorders>
              <w:top w:val="nil"/>
              <w:bottom w:val="nil"/>
              <w:right w:val="nil"/>
            </w:tcBorders>
            <w:vAlign w:val="center"/>
          </w:tcPr>
          <w:p w14:paraId="619855E1"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b/>
                <w:kern w:val="0"/>
                <w:sz w:val="22"/>
                <w:szCs w:val="22"/>
              </w:rPr>
              <w:t>--</w:t>
            </w:r>
          </w:p>
        </w:tc>
      </w:tr>
      <w:tr w:rsidR="00B53E98" w:rsidRPr="00527717" w14:paraId="066456D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4217" w:type="dxa"/>
            <w:tcBorders>
              <w:top w:val="nil"/>
              <w:left w:val="nil"/>
              <w:bottom w:val="nil"/>
            </w:tcBorders>
            <w:vAlign w:val="center"/>
          </w:tcPr>
          <w:p w14:paraId="683CDA6F" w14:textId="77777777" w:rsidR="00B53E98" w:rsidRPr="00527717" w:rsidRDefault="00B53E98" w:rsidP="007270AC">
            <w:pPr>
              <w:jc w:val="distribute"/>
              <w:rPr>
                <w:rFonts w:ascii="標楷體" w:eastAsia="標楷體" w:hAnsi="標楷體"/>
                <w:kern w:val="0"/>
                <w:sz w:val="22"/>
                <w:szCs w:val="22"/>
              </w:rPr>
            </w:pPr>
            <w:r w:rsidRPr="00527717">
              <w:rPr>
                <w:rFonts w:ascii="標楷體" w:eastAsia="標楷體" w:hAnsi="標楷體" w:hint="eastAsia"/>
                <w:b/>
                <w:kern w:val="0"/>
                <w:sz w:val="22"/>
                <w:szCs w:val="22"/>
              </w:rPr>
              <w:t>現金及約當現金之淨增（淨減）</w:t>
            </w:r>
          </w:p>
        </w:tc>
        <w:tc>
          <w:tcPr>
            <w:tcW w:w="1692" w:type="dxa"/>
            <w:tcBorders>
              <w:top w:val="nil"/>
              <w:bottom w:val="nil"/>
            </w:tcBorders>
            <w:vAlign w:val="center"/>
          </w:tcPr>
          <w:p w14:paraId="0194C266"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b/>
                <w:kern w:val="0"/>
                <w:sz w:val="22"/>
                <w:szCs w:val="22"/>
              </w:rPr>
              <w:t>- 2,361,000</w:t>
            </w:r>
          </w:p>
        </w:tc>
        <w:tc>
          <w:tcPr>
            <w:tcW w:w="1692" w:type="dxa"/>
            <w:tcBorders>
              <w:top w:val="nil"/>
              <w:bottom w:val="nil"/>
            </w:tcBorders>
            <w:vAlign w:val="center"/>
          </w:tcPr>
          <w:p w14:paraId="42F27003"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- 68,953,400</w:t>
            </w:r>
          </w:p>
        </w:tc>
        <w:tc>
          <w:tcPr>
            <w:tcW w:w="1470" w:type="dxa"/>
            <w:tcBorders>
              <w:top w:val="nil"/>
              <w:bottom w:val="nil"/>
            </w:tcBorders>
            <w:vAlign w:val="center"/>
          </w:tcPr>
          <w:p w14:paraId="69BFFC54"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- 66,592,400</w:t>
            </w:r>
          </w:p>
        </w:tc>
        <w:tc>
          <w:tcPr>
            <w:tcW w:w="889" w:type="dxa"/>
            <w:tcBorders>
              <w:top w:val="nil"/>
              <w:bottom w:val="nil"/>
              <w:right w:val="nil"/>
            </w:tcBorders>
            <w:vAlign w:val="center"/>
          </w:tcPr>
          <w:p w14:paraId="054014A3"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b/>
                <w:kern w:val="0"/>
                <w:sz w:val="22"/>
                <w:szCs w:val="22"/>
              </w:rPr>
              <w:t>2,820.52</w:t>
            </w:r>
          </w:p>
        </w:tc>
      </w:tr>
      <w:tr w:rsidR="00B53E98" w:rsidRPr="00527717" w14:paraId="4766D10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4217" w:type="dxa"/>
            <w:tcBorders>
              <w:top w:val="nil"/>
              <w:left w:val="nil"/>
              <w:bottom w:val="nil"/>
            </w:tcBorders>
            <w:vAlign w:val="center"/>
          </w:tcPr>
          <w:p w14:paraId="5263E3E6" w14:textId="77777777" w:rsidR="00B53E98" w:rsidRPr="00527717" w:rsidRDefault="00B53E98" w:rsidP="007270AC">
            <w:pPr>
              <w:jc w:val="distribute"/>
              <w:rPr>
                <w:rFonts w:ascii="標楷體" w:eastAsia="標楷體" w:hAnsi="標楷體"/>
                <w:kern w:val="0"/>
                <w:sz w:val="22"/>
                <w:szCs w:val="22"/>
              </w:rPr>
            </w:pPr>
            <w:r w:rsidRPr="00527717">
              <w:rPr>
                <w:rFonts w:ascii="標楷體" w:eastAsia="標楷體" w:hAnsi="標楷體" w:hint="eastAsia"/>
                <w:b/>
                <w:kern w:val="0"/>
                <w:sz w:val="22"/>
                <w:szCs w:val="22"/>
              </w:rPr>
              <w:t>期初現金及約當現金</w:t>
            </w:r>
          </w:p>
        </w:tc>
        <w:tc>
          <w:tcPr>
            <w:tcW w:w="1692" w:type="dxa"/>
            <w:tcBorders>
              <w:top w:val="nil"/>
              <w:bottom w:val="nil"/>
            </w:tcBorders>
            <w:vAlign w:val="center"/>
          </w:tcPr>
          <w:p w14:paraId="5D2AC313"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b/>
                <w:kern w:val="0"/>
                <w:sz w:val="22"/>
                <w:szCs w:val="22"/>
              </w:rPr>
              <w:t>488,748,000</w:t>
            </w:r>
          </w:p>
        </w:tc>
        <w:tc>
          <w:tcPr>
            <w:tcW w:w="1692" w:type="dxa"/>
            <w:tcBorders>
              <w:top w:val="nil"/>
              <w:bottom w:val="nil"/>
            </w:tcBorders>
            <w:vAlign w:val="center"/>
          </w:tcPr>
          <w:p w14:paraId="4C8A858C"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520,049,683</w:t>
            </w:r>
          </w:p>
        </w:tc>
        <w:tc>
          <w:tcPr>
            <w:tcW w:w="1470" w:type="dxa"/>
            <w:tcBorders>
              <w:top w:val="nil"/>
              <w:bottom w:val="nil"/>
            </w:tcBorders>
            <w:vAlign w:val="center"/>
          </w:tcPr>
          <w:p w14:paraId="793216EF"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31,301,683</w:t>
            </w:r>
          </w:p>
        </w:tc>
        <w:tc>
          <w:tcPr>
            <w:tcW w:w="889" w:type="dxa"/>
            <w:tcBorders>
              <w:top w:val="nil"/>
              <w:bottom w:val="nil"/>
              <w:right w:val="nil"/>
            </w:tcBorders>
            <w:vAlign w:val="center"/>
          </w:tcPr>
          <w:p w14:paraId="11A6CF2E"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b/>
                <w:kern w:val="0"/>
                <w:sz w:val="22"/>
                <w:szCs w:val="22"/>
              </w:rPr>
              <w:t>6.40</w:t>
            </w:r>
          </w:p>
        </w:tc>
      </w:tr>
      <w:tr w:rsidR="00B53E98" w:rsidRPr="00527717" w14:paraId="56C33FC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4217" w:type="dxa"/>
            <w:tcBorders>
              <w:top w:val="nil"/>
              <w:left w:val="nil"/>
              <w:bottom w:val="single" w:sz="4" w:space="0" w:color="auto"/>
            </w:tcBorders>
            <w:vAlign w:val="center"/>
          </w:tcPr>
          <w:p w14:paraId="4E6DF805" w14:textId="77777777" w:rsidR="00B53E98" w:rsidRPr="00527717" w:rsidRDefault="00B53E98" w:rsidP="007270AC">
            <w:pPr>
              <w:jc w:val="distribute"/>
              <w:rPr>
                <w:rFonts w:ascii="標楷體" w:eastAsia="標楷體" w:hAnsi="標楷體"/>
                <w:kern w:val="0"/>
                <w:sz w:val="22"/>
                <w:szCs w:val="22"/>
              </w:rPr>
            </w:pPr>
            <w:r w:rsidRPr="00527717">
              <w:rPr>
                <w:rFonts w:ascii="標楷體" w:eastAsia="標楷體" w:hAnsi="標楷體" w:hint="eastAsia"/>
                <w:b/>
                <w:kern w:val="0"/>
                <w:sz w:val="22"/>
                <w:szCs w:val="22"/>
              </w:rPr>
              <w:t>期末現金及約當現金</w:t>
            </w:r>
          </w:p>
        </w:tc>
        <w:tc>
          <w:tcPr>
            <w:tcW w:w="1692" w:type="dxa"/>
            <w:tcBorders>
              <w:top w:val="nil"/>
              <w:bottom w:val="single" w:sz="4" w:space="0" w:color="auto"/>
            </w:tcBorders>
            <w:vAlign w:val="center"/>
          </w:tcPr>
          <w:p w14:paraId="6BD0C908"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b/>
                <w:kern w:val="0"/>
                <w:sz w:val="22"/>
                <w:szCs w:val="22"/>
              </w:rPr>
              <w:t>486,387,000</w:t>
            </w:r>
          </w:p>
        </w:tc>
        <w:tc>
          <w:tcPr>
            <w:tcW w:w="1692" w:type="dxa"/>
            <w:tcBorders>
              <w:top w:val="nil"/>
              <w:bottom w:val="single" w:sz="4" w:space="0" w:color="auto"/>
            </w:tcBorders>
            <w:vAlign w:val="center"/>
          </w:tcPr>
          <w:p w14:paraId="43BD235B"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451,096,283</w:t>
            </w:r>
          </w:p>
        </w:tc>
        <w:tc>
          <w:tcPr>
            <w:tcW w:w="1470" w:type="dxa"/>
            <w:tcBorders>
              <w:top w:val="nil"/>
              <w:bottom w:val="single" w:sz="4" w:space="0" w:color="auto"/>
            </w:tcBorders>
            <w:vAlign w:val="center"/>
          </w:tcPr>
          <w:p w14:paraId="4A021FD1" w14:textId="77777777" w:rsidR="00B53E98" w:rsidRPr="00527717" w:rsidRDefault="00B53E98" w:rsidP="00CA42EC">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- 35,290,717</w:t>
            </w:r>
          </w:p>
        </w:tc>
        <w:tc>
          <w:tcPr>
            <w:tcW w:w="889" w:type="dxa"/>
            <w:tcBorders>
              <w:top w:val="nil"/>
              <w:bottom w:val="single" w:sz="4" w:space="0" w:color="auto"/>
              <w:right w:val="nil"/>
            </w:tcBorders>
            <w:vAlign w:val="center"/>
          </w:tcPr>
          <w:p w14:paraId="4E8B72E3"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b/>
                <w:kern w:val="0"/>
                <w:sz w:val="22"/>
                <w:szCs w:val="22"/>
              </w:rPr>
              <w:t>- 7.26</w:t>
            </w:r>
          </w:p>
        </w:tc>
      </w:tr>
    </w:tbl>
    <w:p w14:paraId="1B71F8C1" w14:textId="77777777" w:rsidR="00B53E98" w:rsidRPr="00527717" w:rsidRDefault="00B53E98" w:rsidP="00B53E98">
      <w:pPr>
        <w:spacing w:line="260" w:lineRule="exact"/>
        <w:ind w:rightChars="-20" w:right="-48"/>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：1.本表係</w:t>
      </w:r>
      <w:proofErr w:type="gramStart"/>
      <w:r w:rsidRPr="00527717">
        <w:rPr>
          <w:rFonts w:ascii="標楷體" w:eastAsia="標楷體" w:hAnsi="標楷體" w:hint="eastAsia"/>
          <w:sz w:val="20"/>
        </w:rPr>
        <w:t>採</w:t>
      </w:r>
      <w:proofErr w:type="gramEnd"/>
      <w:r w:rsidRPr="00527717">
        <w:rPr>
          <w:rFonts w:ascii="標楷體" w:eastAsia="標楷體" w:hAnsi="標楷體" w:hint="eastAsia"/>
          <w:sz w:val="20"/>
        </w:rPr>
        <w:t>現金及約當現金基礎，包括現金及自投資日起</w:t>
      </w:r>
      <w:r w:rsidRPr="00527717">
        <w:rPr>
          <w:rFonts w:ascii="標楷體" w:eastAsia="標楷體" w:hAnsi="標楷體"/>
          <w:sz w:val="20"/>
        </w:rPr>
        <w:t>3</w:t>
      </w:r>
      <w:r w:rsidRPr="00527717">
        <w:rPr>
          <w:rFonts w:ascii="標楷體" w:eastAsia="標楷體" w:hAnsi="標楷體" w:hint="eastAsia"/>
          <w:sz w:val="20"/>
        </w:rPr>
        <w:t>個月內到期或清償之債權證券。</w:t>
      </w:r>
    </w:p>
    <w:p w14:paraId="7E60C094" w14:textId="77777777" w:rsidR="00B53E98" w:rsidRPr="00527717" w:rsidRDefault="00B53E98" w:rsidP="00B53E98">
      <w:pPr>
        <w:spacing w:line="260" w:lineRule="exact"/>
        <w:ind w:leftChars="165" w:left="596" w:hangingChars="100" w:hanging="200"/>
        <w:jc w:val="both"/>
        <w:rPr>
          <w:rFonts w:ascii="標楷體" w:eastAsia="標楷體" w:hAnsi="標楷體"/>
          <w:sz w:val="20"/>
        </w:rPr>
      </w:pPr>
      <w:r w:rsidRPr="00527717">
        <w:rPr>
          <w:rFonts w:ascii="標楷體" w:eastAsia="標楷體" w:hAnsi="標楷體" w:hint="eastAsia"/>
          <w:sz w:val="20"/>
        </w:rPr>
        <w:t>2.本表「調整項目」欄所列，包括提存呆帳、</w:t>
      </w:r>
      <w:proofErr w:type="gramStart"/>
      <w:r w:rsidRPr="00527717">
        <w:rPr>
          <w:rFonts w:ascii="標楷體" w:eastAsia="標楷體" w:hAnsi="標楷體" w:hint="eastAsia"/>
          <w:sz w:val="20"/>
        </w:rPr>
        <w:t>醫療折</w:t>
      </w:r>
      <w:proofErr w:type="gramEnd"/>
      <w:r w:rsidRPr="00527717">
        <w:rPr>
          <w:rFonts w:ascii="標楷體" w:eastAsia="標楷體" w:hAnsi="標楷體" w:hint="eastAsia"/>
          <w:sz w:val="20"/>
        </w:rPr>
        <w:t>讓及評價短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、提存各項準備、折舊、減損及折耗、攤銷、兌換短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（賸餘）、處理資產短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（賸餘）、債務整理短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（賸餘）、其他、</w:t>
      </w:r>
      <w:proofErr w:type="gramStart"/>
      <w:r w:rsidRPr="00527717">
        <w:rPr>
          <w:rFonts w:ascii="標楷體" w:eastAsia="標楷體" w:hAnsi="標楷體" w:hint="eastAsia"/>
          <w:sz w:val="20"/>
        </w:rPr>
        <w:t>流動資產淨減</w:t>
      </w:r>
      <w:proofErr w:type="gramEnd"/>
      <w:r w:rsidRPr="00527717">
        <w:rPr>
          <w:rFonts w:ascii="標楷體" w:eastAsia="標楷體" w:hAnsi="標楷體" w:hint="eastAsia"/>
          <w:sz w:val="20"/>
        </w:rPr>
        <w:t>（淨增）及流動負債淨增（淨減）。</w:t>
      </w:r>
    </w:p>
    <w:p w14:paraId="60C8DE02" w14:textId="77777777" w:rsidR="00B53E98" w:rsidRPr="00527717" w:rsidRDefault="00B53E98" w:rsidP="00B53E98">
      <w:pPr>
        <w:widowControl/>
        <w:spacing w:line="20" w:lineRule="exact"/>
        <w:rPr>
          <w:rFonts w:ascii="標楷體" w:eastAsia="標楷體" w:hAnsi="標楷體"/>
          <w:sz w:val="20"/>
        </w:rPr>
      </w:pPr>
    </w:p>
    <w:p w14:paraId="14F9D077" w14:textId="77777777" w:rsidR="00B53E98" w:rsidRPr="00527717" w:rsidRDefault="00B53E98" w:rsidP="00B53E98">
      <w:pPr>
        <w:widowControl/>
        <w:spacing w:line="20" w:lineRule="exact"/>
        <w:rPr>
          <w:rFonts w:ascii="標楷體" w:eastAsia="標楷體" w:hAnsi="標楷體"/>
          <w:sz w:val="20"/>
        </w:rPr>
      </w:pPr>
    </w:p>
    <w:p w14:paraId="4EBF219F" w14:textId="77777777" w:rsidR="00B53E98" w:rsidRPr="00527717" w:rsidRDefault="00B53E98" w:rsidP="00B53E98">
      <w:pPr>
        <w:widowControl/>
        <w:spacing w:line="20" w:lineRule="exact"/>
        <w:rPr>
          <w:rFonts w:ascii="標楷體" w:eastAsia="標楷體" w:hAnsi="標楷體"/>
          <w:sz w:val="2"/>
          <w:szCs w:val="2"/>
        </w:rPr>
      </w:pP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B53E98" w:rsidRPr="00527717" w14:paraId="0CDE6745" w14:textId="77777777" w:rsidTr="007270AC">
        <w:trPr>
          <w:tblHeader/>
        </w:trPr>
        <w:tc>
          <w:tcPr>
            <w:tcW w:w="9960" w:type="dxa"/>
            <w:gridSpan w:val="7"/>
            <w:tcBorders>
              <w:bottom w:val="single" w:sz="4" w:space="0" w:color="auto"/>
            </w:tcBorders>
          </w:tcPr>
          <w:p w14:paraId="1579BA0A" w14:textId="77777777" w:rsidR="00B53E98" w:rsidRPr="00527717" w:rsidRDefault="00B53E98" w:rsidP="007270AC">
            <w:pPr>
              <w:snapToGrid w:val="0"/>
              <w:spacing w:after="60"/>
              <w:jc w:val="center"/>
              <w:rPr>
                <w:rFonts w:ascii="標楷體" w:eastAsia="標楷體" w:hAnsi="標楷體"/>
                <w:b/>
                <w:sz w:val="32"/>
                <w:u w:val="single"/>
              </w:rPr>
            </w:pPr>
            <w:r w:rsidRPr="00527717">
              <w:rPr>
                <w:rFonts w:ascii="標楷體" w:eastAsia="標楷體" w:hAnsi="標楷體" w:hint="eastAsia"/>
                <w:b/>
                <w:sz w:val="32"/>
                <w:u w:val="single"/>
              </w:rPr>
              <w:lastRenderedPageBreak/>
              <w:t xml:space="preserve">　</w:t>
            </w:r>
            <w:proofErr w:type="gramStart"/>
            <w:r w:rsidRPr="00527717">
              <w:rPr>
                <w:rFonts w:ascii="標楷體" w:eastAsia="標楷體" w:hAnsi="標楷體"/>
                <w:b/>
                <w:sz w:val="32"/>
                <w:u w:val="single"/>
              </w:rPr>
              <w:t>臺</w:t>
            </w:r>
            <w:proofErr w:type="gramEnd"/>
            <w:r w:rsidRPr="00527717">
              <w:rPr>
                <w:rFonts w:ascii="標楷體" w:eastAsia="標楷體" w:hAnsi="標楷體"/>
                <w:b/>
                <w:sz w:val="32"/>
                <w:u w:val="single"/>
              </w:rPr>
              <w:t>中市管線工程統一挖補作業基金</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審定後平衡表　</w:t>
            </w:r>
          </w:p>
          <w:p w14:paraId="79E2CCF9" w14:textId="77777777" w:rsidR="00B53E98" w:rsidRPr="00527717" w:rsidRDefault="00B53E98" w:rsidP="007270AC">
            <w:pPr>
              <w:tabs>
                <w:tab w:val="left" w:pos="3600"/>
                <w:tab w:val="left" w:pos="8700"/>
              </w:tabs>
              <w:snapToGrid w:val="0"/>
              <w:rPr>
                <w:rFonts w:ascii="標楷體" w:eastAsia="標楷體" w:hAnsi="標楷體"/>
                <w:b/>
                <w:sz w:val="32"/>
                <w:u w:val="single"/>
              </w:rPr>
            </w:pPr>
            <w:r w:rsidRPr="00527717">
              <w:rPr>
                <w:rFonts w:ascii="標楷體" w:eastAsia="標楷體" w:hAnsi="標楷體"/>
                <w:spacing w:val="60"/>
              </w:rPr>
              <w:tab/>
            </w:r>
            <w:r w:rsidRPr="00527717">
              <w:rPr>
                <w:rFonts w:ascii="標楷體" w:eastAsia="標楷體" w:hAnsi="標楷體" w:hint="eastAsia"/>
              </w:rPr>
              <w:t>中華民國</w:t>
            </w:r>
            <w:r w:rsidRPr="00527717">
              <w:rPr>
                <w:rFonts w:ascii="標楷體" w:eastAsia="標楷體" w:hAnsi="標楷體"/>
              </w:rPr>
              <w:t>112</w:t>
            </w:r>
            <w:r w:rsidRPr="00527717">
              <w:rPr>
                <w:rFonts w:ascii="標楷體" w:eastAsia="標楷體" w:hAnsi="標楷體" w:hint="eastAsia"/>
              </w:rPr>
              <w:t xml:space="preserve">年12月31日 </w:t>
            </w:r>
            <w:r w:rsidRPr="00527717">
              <w:rPr>
                <w:rFonts w:ascii="標楷體" w:eastAsia="標楷體" w:hAnsi="標楷體"/>
              </w:rPr>
              <w:t xml:space="preserve">               </w:t>
            </w:r>
            <w:r w:rsidRPr="00527717">
              <w:rPr>
                <w:rFonts w:ascii="標楷體" w:eastAsia="標楷體" w:hAnsi="標楷體"/>
                <w:sz w:val="20"/>
              </w:rPr>
              <w:t xml:space="preserve"> </w:t>
            </w:r>
            <w:r w:rsidRPr="00527717">
              <w:rPr>
                <w:rFonts w:ascii="標楷體" w:eastAsia="標楷體" w:hAnsi="標楷體" w:hint="eastAsia"/>
                <w:kern w:val="0"/>
                <w:sz w:val="20"/>
              </w:rPr>
              <w:t>單位：新臺幣元</w:t>
            </w:r>
          </w:p>
        </w:tc>
      </w:tr>
      <w:tr w:rsidR="00B53E98" w:rsidRPr="00527717" w14:paraId="0CCEC69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blHeader/>
        </w:trPr>
        <w:tc>
          <w:tcPr>
            <w:tcW w:w="3023" w:type="dxa"/>
            <w:vMerge w:val="restart"/>
            <w:tcBorders>
              <w:top w:val="single" w:sz="4" w:space="0" w:color="auto"/>
              <w:left w:val="nil"/>
              <w:bottom w:val="nil"/>
            </w:tcBorders>
            <w:vAlign w:val="center"/>
          </w:tcPr>
          <w:p w14:paraId="4B2C6A74" w14:textId="77777777" w:rsidR="00B53E98" w:rsidRPr="00527717" w:rsidRDefault="00B53E98" w:rsidP="0079559F">
            <w:pPr>
              <w:ind w:leftChars="20" w:left="48" w:rightChars="20" w:right="48"/>
              <w:jc w:val="distribute"/>
              <w:rPr>
                <w:rFonts w:ascii="標楷體" w:eastAsia="標楷體" w:hAnsi="標楷體"/>
                <w:sz w:val="22"/>
                <w:szCs w:val="22"/>
              </w:rPr>
            </w:pPr>
            <w:r w:rsidRPr="00527717">
              <w:rPr>
                <w:rFonts w:eastAsia="標楷體" w:hint="eastAsia"/>
                <w:sz w:val="22"/>
                <w:szCs w:val="22"/>
              </w:rPr>
              <w:t>科目</w:t>
            </w:r>
          </w:p>
        </w:tc>
        <w:tc>
          <w:tcPr>
            <w:tcW w:w="2436" w:type="dxa"/>
            <w:gridSpan w:val="2"/>
            <w:tcBorders>
              <w:top w:val="single" w:sz="4" w:space="0" w:color="auto"/>
              <w:bottom w:val="nil"/>
            </w:tcBorders>
            <w:vAlign w:val="center"/>
          </w:tcPr>
          <w:p w14:paraId="01FCBA50" w14:textId="77777777" w:rsidR="00B53E98" w:rsidRPr="00527717" w:rsidRDefault="00B53E98" w:rsidP="0079559F">
            <w:pPr>
              <w:ind w:leftChars="20" w:left="48" w:rightChars="20" w:right="48"/>
              <w:jc w:val="distribute"/>
              <w:rPr>
                <w:rFonts w:ascii="標楷體" w:eastAsia="標楷體" w:hAnsi="標楷體"/>
                <w:sz w:val="22"/>
                <w:szCs w:val="22"/>
              </w:rPr>
            </w:pPr>
            <w:r w:rsidRPr="00527717">
              <w:rPr>
                <w:rFonts w:ascii="標楷體" w:eastAsia="標楷體" w:hAnsi="標楷體"/>
                <w:sz w:val="22"/>
                <w:szCs w:val="22"/>
              </w:rPr>
              <w:t>112</w:t>
            </w:r>
            <w:r w:rsidRPr="00527717">
              <w:rPr>
                <w:rFonts w:ascii="標楷體" w:eastAsia="標楷體" w:hAnsi="標楷體" w:hint="eastAsia"/>
                <w:sz w:val="22"/>
                <w:szCs w:val="22"/>
              </w:rPr>
              <w:t>年12月31日</w:t>
            </w:r>
          </w:p>
        </w:tc>
        <w:tc>
          <w:tcPr>
            <w:tcW w:w="2436" w:type="dxa"/>
            <w:gridSpan w:val="2"/>
            <w:tcBorders>
              <w:top w:val="single" w:sz="4" w:space="0" w:color="auto"/>
              <w:bottom w:val="nil"/>
            </w:tcBorders>
            <w:vAlign w:val="center"/>
          </w:tcPr>
          <w:p w14:paraId="57843E31" w14:textId="77777777" w:rsidR="00B53E98" w:rsidRPr="00527717" w:rsidRDefault="00B53E98" w:rsidP="0079559F">
            <w:pPr>
              <w:ind w:leftChars="20" w:left="48" w:rightChars="20" w:right="48"/>
              <w:jc w:val="distribute"/>
              <w:rPr>
                <w:rFonts w:ascii="標楷體" w:eastAsia="標楷體" w:hAnsi="標楷體"/>
                <w:sz w:val="22"/>
                <w:szCs w:val="22"/>
              </w:rPr>
            </w:pPr>
            <w:r w:rsidRPr="00527717">
              <w:rPr>
                <w:rFonts w:ascii="標楷體" w:eastAsia="標楷體" w:hAnsi="標楷體"/>
                <w:sz w:val="22"/>
                <w:szCs w:val="22"/>
              </w:rPr>
              <w:t>111</w:t>
            </w:r>
            <w:r w:rsidRPr="00527717">
              <w:rPr>
                <w:rFonts w:ascii="標楷體" w:eastAsia="標楷體" w:hAnsi="標楷體" w:hint="eastAsia"/>
                <w:sz w:val="22"/>
                <w:szCs w:val="22"/>
              </w:rPr>
              <w:t>年12月31日</w:t>
            </w:r>
          </w:p>
        </w:tc>
        <w:tc>
          <w:tcPr>
            <w:tcW w:w="2065" w:type="dxa"/>
            <w:gridSpan w:val="2"/>
            <w:tcBorders>
              <w:top w:val="single" w:sz="4" w:space="0" w:color="auto"/>
              <w:bottom w:val="nil"/>
              <w:right w:val="nil"/>
            </w:tcBorders>
            <w:vAlign w:val="center"/>
          </w:tcPr>
          <w:p w14:paraId="0752C150" w14:textId="77777777" w:rsidR="00B53E98" w:rsidRPr="00527717" w:rsidRDefault="00B53E98" w:rsidP="0079559F">
            <w:pPr>
              <w:ind w:leftChars="20" w:left="48" w:rightChars="20" w:right="48"/>
              <w:jc w:val="distribute"/>
              <w:rPr>
                <w:rFonts w:ascii="標楷體" w:eastAsia="標楷體" w:hAnsi="標楷體"/>
                <w:sz w:val="22"/>
                <w:szCs w:val="22"/>
              </w:rPr>
            </w:pPr>
            <w:r w:rsidRPr="00527717">
              <w:rPr>
                <w:rFonts w:eastAsia="標楷體" w:hint="eastAsia"/>
                <w:sz w:val="22"/>
                <w:szCs w:val="22"/>
              </w:rPr>
              <w:t>比較</w:t>
            </w:r>
            <w:r w:rsidRPr="00527717">
              <w:rPr>
                <w:rFonts w:ascii="標楷體" w:eastAsia="標楷體" w:hAnsi="標楷體" w:hint="eastAsia"/>
                <w:sz w:val="22"/>
                <w:szCs w:val="22"/>
              </w:rPr>
              <w:t>增減</w:t>
            </w:r>
          </w:p>
        </w:tc>
      </w:tr>
      <w:tr w:rsidR="00B53E98" w:rsidRPr="00527717" w14:paraId="4AC0FD1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blHeader/>
        </w:trPr>
        <w:tc>
          <w:tcPr>
            <w:tcW w:w="3023" w:type="dxa"/>
            <w:vMerge/>
            <w:tcBorders>
              <w:top w:val="nil"/>
              <w:left w:val="nil"/>
              <w:bottom w:val="single" w:sz="4" w:space="0" w:color="auto"/>
            </w:tcBorders>
            <w:vAlign w:val="center"/>
          </w:tcPr>
          <w:p w14:paraId="73A4A4D4" w14:textId="77777777" w:rsidR="00B53E98" w:rsidRPr="00527717" w:rsidRDefault="00B53E98" w:rsidP="0079559F">
            <w:pPr>
              <w:ind w:leftChars="20" w:left="48" w:rightChars="20" w:right="48"/>
              <w:jc w:val="distribute"/>
              <w:rPr>
                <w:rFonts w:ascii="標楷體" w:eastAsia="標楷體" w:hAnsi="標楷體"/>
                <w:sz w:val="22"/>
                <w:szCs w:val="22"/>
              </w:rPr>
            </w:pPr>
          </w:p>
        </w:tc>
        <w:tc>
          <w:tcPr>
            <w:tcW w:w="1779" w:type="dxa"/>
            <w:tcBorders>
              <w:bottom w:val="single" w:sz="4" w:space="0" w:color="auto"/>
            </w:tcBorders>
            <w:vAlign w:val="center"/>
          </w:tcPr>
          <w:p w14:paraId="0E545866" w14:textId="77777777" w:rsidR="00B53E98" w:rsidRPr="00527717" w:rsidRDefault="00B53E98" w:rsidP="0079559F">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657" w:type="dxa"/>
            <w:tcBorders>
              <w:bottom w:val="single" w:sz="4" w:space="0" w:color="auto"/>
            </w:tcBorders>
            <w:vAlign w:val="center"/>
          </w:tcPr>
          <w:p w14:paraId="54CFEC70" w14:textId="77777777" w:rsidR="00B53E98" w:rsidRPr="00527717" w:rsidRDefault="00B53E98" w:rsidP="0079559F">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c>
          <w:tcPr>
            <w:tcW w:w="1764" w:type="dxa"/>
            <w:tcBorders>
              <w:bottom w:val="single" w:sz="4" w:space="0" w:color="auto"/>
            </w:tcBorders>
            <w:vAlign w:val="center"/>
          </w:tcPr>
          <w:p w14:paraId="47AE650C" w14:textId="77777777" w:rsidR="00B53E98" w:rsidRPr="00527717" w:rsidRDefault="00B53E98" w:rsidP="0079559F">
            <w:pPr>
              <w:ind w:leftChars="20" w:left="48" w:rightChars="20" w:right="48"/>
              <w:jc w:val="distribute"/>
              <w:rPr>
                <w:rFonts w:ascii="標楷體" w:eastAsia="標楷體" w:hAnsi="標楷體"/>
                <w:sz w:val="22"/>
                <w:szCs w:val="22"/>
              </w:rPr>
            </w:pPr>
            <w:r w:rsidRPr="00527717">
              <w:rPr>
                <w:rFonts w:eastAsia="標楷體" w:hint="eastAsia"/>
                <w:sz w:val="22"/>
                <w:szCs w:val="22"/>
              </w:rPr>
              <w:t>金額</w:t>
            </w:r>
          </w:p>
        </w:tc>
        <w:tc>
          <w:tcPr>
            <w:tcW w:w="672" w:type="dxa"/>
            <w:tcBorders>
              <w:bottom w:val="single" w:sz="4" w:space="0" w:color="auto"/>
            </w:tcBorders>
            <w:vAlign w:val="center"/>
          </w:tcPr>
          <w:p w14:paraId="08674778" w14:textId="77777777" w:rsidR="00B53E98" w:rsidRPr="00527717" w:rsidRDefault="00B53E98" w:rsidP="0079559F">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c>
          <w:tcPr>
            <w:tcW w:w="1414" w:type="dxa"/>
            <w:tcBorders>
              <w:bottom w:val="single" w:sz="4" w:space="0" w:color="auto"/>
            </w:tcBorders>
            <w:vAlign w:val="center"/>
          </w:tcPr>
          <w:p w14:paraId="7D2D6C5B" w14:textId="77777777" w:rsidR="00B53E98" w:rsidRPr="00527717" w:rsidRDefault="00B53E98" w:rsidP="0079559F">
            <w:pPr>
              <w:ind w:leftChars="20" w:left="48" w:rightChars="20" w:right="48"/>
              <w:jc w:val="distribute"/>
              <w:rPr>
                <w:rFonts w:ascii="標楷體" w:eastAsia="標楷體" w:hAnsi="標楷體"/>
                <w:sz w:val="22"/>
                <w:szCs w:val="22"/>
              </w:rPr>
            </w:pPr>
            <w:r w:rsidRPr="00527717">
              <w:rPr>
                <w:rFonts w:eastAsia="標楷體" w:hint="eastAsia"/>
                <w:sz w:val="22"/>
                <w:szCs w:val="22"/>
              </w:rPr>
              <w:t>金額</w:t>
            </w:r>
          </w:p>
        </w:tc>
        <w:tc>
          <w:tcPr>
            <w:tcW w:w="651" w:type="dxa"/>
            <w:tcBorders>
              <w:bottom w:val="single" w:sz="4" w:space="0" w:color="auto"/>
              <w:right w:val="nil"/>
            </w:tcBorders>
            <w:vAlign w:val="center"/>
          </w:tcPr>
          <w:p w14:paraId="52A2CDE0" w14:textId="77777777" w:rsidR="00B53E98" w:rsidRPr="00527717" w:rsidRDefault="00B53E98" w:rsidP="0079559F">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r>
      <w:tr w:rsidR="00B53E98" w:rsidRPr="00527717" w14:paraId="4DCE081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single" w:sz="4" w:space="0" w:color="auto"/>
              <w:left w:val="nil"/>
              <w:bottom w:val="nil"/>
            </w:tcBorders>
            <w:vAlign w:val="center"/>
          </w:tcPr>
          <w:p w14:paraId="68BA38B7" w14:textId="77777777" w:rsidR="00B53E98" w:rsidRPr="00527717" w:rsidRDefault="00B53E98" w:rsidP="0079559F">
            <w:pPr>
              <w:ind w:rightChars="20" w:right="48"/>
              <w:jc w:val="distribute"/>
              <w:rPr>
                <w:rFonts w:ascii="標楷體" w:eastAsia="標楷體" w:hAnsi="標楷體"/>
                <w:spacing w:val="-6"/>
                <w:kern w:val="0"/>
                <w:sz w:val="22"/>
                <w:szCs w:val="22"/>
              </w:rPr>
            </w:pPr>
            <w:r w:rsidRPr="00527717">
              <w:rPr>
                <w:rFonts w:ascii="標楷體" w:eastAsia="標楷體" w:hAnsi="標楷體"/>
                <w:b/>
                <w:spacing w:val="-6"/>
                <w:kern w:val="0"/>
                <w:sz w:val="22"/>
                <w:szCs w:val="22"/>
              </w:rPr>
              <w:t>資產</w:t>
            </w:r>
          </w:p>
        </w:tc>
        <w:tc>
          <w:tcPr>
            <w:tcW w:w="1779" w:type="dxa"/>
            <w:tcBorders>
              <w:top w:val="single" w:sz="4" w:space="0" w:color="auto"/>
              <w:bottom w:val="nil"/>
            </w:tcBorders>
            <w:vAlign w:val="center"/>
          </w:tcPr>
          <w:p w14:paraId="4B1EAAC2"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b/>
                <w:sz w:val="22"/>
                <w:szCs w:val="22"/>
              </w:rPr>
              <w:t>1,482,065,927</w:t>
            </w:r>
          </w:p>
        </w:tc>
        <w:tc>
          <w:tcPr>
            <w:tcW w:w="657" w:type="dxa"/>
            <w:tcBorders>
              <w:top w:val="single" w:sz="4" w:space="0" w:color="auto"/>
              <w:bottom w:val="nil"/>
            </w:tcBorders>
            <w:vAlign w:val="center"/>
          </w:tcPr>
          <w:p w14:paraId="7289ABFD"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b/>
                <w:sz w:val="22"/>
                <w:szCs w:val="22"/>
              </w:rPr>
              <w:t>100.00</w:t>
            </w:r>
          </w:p>
        </w:tc>
        <w:tc>
          <w:tcPr>
            <w:tcW w:w="1764" w:type="dxa"/>
            <w:tcBorders>
              <w:top w:val="single" w:sz="4" w:space="0" w:color="auto"/>
              <w:bottom w:val="nil"/>
            </w:tcBorders>
            <w:vAlign w:val="center"/>
          </w:tcPr>
          <w:p w14:paraId="26980F1C"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b/>
                <w:sz w:val="22"/>
                <w:szCs w:val="22"/>
              </w:rPr>
              <w:t>1,556,905,490</w:t>
            </w:r>
          </w:p>
        </w:tc>
        <w:tc>
          <w:tcPr>
            <w:tcW w:w="672" w:type="dxa"/>
            <w:tcBorders>
              <w:top w:val="single" w:sz="4" w:space="0" w:color="auto"/>
              <w:bottom w:val="nil"/>
            </w:tcBorders>
            <w:vAlign w:val="center"/>
          </w:tcPr>
          <w:p w14:paraId="328864F0"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b/>
                <w:sz w:val="22"/>
                <w:szCs w:val="22"/>
              </w:rPr>
              <w:t>100.00</w:t>
            </w:r>
          </w:p>
        </w:tc>
        <w:tc>
          <w:tcPr>
            <w:tcW w:w="1414" w:type="dxa"/>
            <w:tcBorders>
              <w:top w:val="single" w:sz="4" w:space="0" w:color="auto"/>
              <w:bottom w:val="nil"/>
            </w:tcBorders>
            <w:vAlign w:val="center"/>
          </w:tcPr>
          <w:p w14:paraId="359514C5" w14:textId="77777777" w:rsidR="00B53E98" w:rsidRPr="00527717" w:rsidRDefault="00B53E98" w:rsidP="0079559F">
            <w:pPr>
              <w:ind w:rightChars="10" w:right="24"/>
              <w:jc w:val="right"/>
              <w:rPr>
                <w:rFonts w:ascii="新細明體" w:hAnsi="新細明體"/>
                <w:noProof/>
                <w:sz w:val="22"/>
                <w:szCs w:val="22"/>
              </w:rPr>
            </w:pPr>
            <w:r w:rsidRPr="00527717">
              <w:rPr>
                <w:rFonts w:ascii="新細明體" w:hAnsi="新細明體"/>
                <w:b/>
                <w:noProof/>
                <w:sz w:val="22"/>
                <w:szCs w:val="22"/>
              </w:rPr>
              <w:t>- 74,839,563</w:t>
            </w:r>
          </w:p>
        </w:tc>
        <w:tc>
          <w:tcPr>
            <w:tcW w:w="651" w:type="dxa"/>
            <w:tcBorders>
              <w:top w:val="single" w:sz="4" w:space="0" w:color="auto"/>
              <w:bottom w:val="nil"/>
              <w:right w:val="nil"/>
            </w:tcBorders>
            <w:vAlign w:val="center"/>
          </w:tcPr>
          <w:p w14:paraId="334A8B48" w14:textId="77777777" w:rsidR="00B53E98" w:rsidRPr="00527717" w:rsidRDefault="00B53E98" w:rsidP="007270AC">
            <w:pPr>
              <w:jc w:val="right"/>
              <w:rPr>
                <w:rFonts w:ascii="新細明體" w:hAnsi="新細明體"/>
                <w:kern w:val="0"/>
                <w:sz w:val="22"/>
                <w:szCs w:val="22"/>
              </w:rPr>
            </w:pPr>
            <w:r w:rsidRPr="00527717">
              <w:rPr>
                <w:rFonts w:ascii="新細明體" w:hAnsi="新細明體"/>
                <w:b/>
                <w:kern w:val="0"/>
                <w:sz w:val="22"/>
                <w:szCs w:val="22"/>
              </w:rPr>
              <w:t>- 4.81</w:t>
            </w:r>
          </w:p>
        </w:tc>
      </w:tr>
      <w:tr w:rsidR="00B53E98" w:rsidRPr="00527717" w14:paraId="3C63333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tcBorders>
            <w:vAlign w:val="center"/>
          </w:tcPr>
          <w:p w14:paraId="741970BC" w14:textId="77777777" w:rsidR="00B53E98" w:rsidRPr="00527717" w:rsidRDefault="00B53E98" w:rsidP="0079559F">
            <w:pPr>
              <w:ind w:leftChars="100" w:left="240" w:rightChars="20" w:right="48"/>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流動資產</w:t>
            </w:r>
          </w:p>
        </w:tc>
        <w:tc>
          <w:tcPr>
            <w:tcW w:w="1779" w:type="dxa"/>
            <w:tcBorders>
              <w:top w:val="nil"/>
              <w:bottom w:val="nil"/>
            </w:tcBorders>
            <w:vAlign w:val="center"/>
          </w:tcPr>
          <w:p w14:paraId="0F06CB58"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459,508,581</w:t>
            </w:r>
          </w:p>
        </w:tc>
        <w:tc>
          <w:tcPr>
            <w:tcW w:w="657" w:type="dxa"/>
            <w:tcBorders>
              <w:top w:val="nil"/>
              <w:bottom w:val="nil"/>
            </w:tcBorders>
            <w:vAlign w:val="center"/>
          </w:tcPr>
          <w:p w14:paraId="12B3A9F1"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31.00</w:t>
            </w:r>
          </w:p>
        </w:tc>
        <w:tc>
          <w:tcPr>
            <w:tcW w:w="1764" w:type="dxa"/>
            <w:tcBorders>
              <w:top w:val="nil"/>
              <w:bottom w:val="nil"/>
            </w:tcBorders>
            <w:vAlign w:val="center"/>
          </w:tcPr>
          <w:p w14:paraId="118B3428"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531,479,195</w:t>
            </w:r>
          </w:p>
        </w:tc>
        <w:tc>
          <w:tcPr>
            <w:tcW w:w="672" w:type="dxa"/>
            <w:tcBorders>
              <w:top w:val="nil"/>
              <w:bottom w:val="nil"/>
            </w:tcBorders>
            <w:vAlign w:val="center"/>
          </w:tcPr>
          <w:p w14:paraId="245C9F73"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34.14</w:t>
            </w:r>
          </w:p>
        </w:tc>
        <w:tc>
          <w:tcPr>
            <w:tcW w:w="1414" w:type="dxa"/>
            <w:tcBorders>
              <w:top w:val="nil"/>
              <w:bottom w:val="nil"/>
            </w:tcBorders>
            <w:vAlign w:val="center"/>
          </w:tcPr>
          <w:p w14:paraId="105DCC1B" w14:textId="77777777" w:rsidR="00B53E98" w:rsidRPr="00527717" w:rsidRDefault="00B53E98" w:rsidP="0079559F">
            <w:pPr>
              <w:ind w:rightChars="10" w:right="24"/>
              <w:jc w:val="right"/>
              <w:rPr>
                <w:rFonts w:ascii="新細明體" w:hAnsi="新細明體"/>
                <w:noProof/>
                <w:sz w:val="22"/>
                <w:szCs w:val="22"/>
              </w:rPr>
            </w:pPr>
            <w:r w:rsidRPr="00527717">
              <w:rPr>
                <w:rFonts w:ascii="新細明體" w:hAnsi="新細明體"/>
                <w:noProof/>
                <w:sz w:val="22"/>
                <w:szCs w:val="22"/>
              </w:rPr>
              <w:t>- 71,970,614</w:t>
            </w:r>
          </w:p>
        </w:tc>
        <w:tc>
          <w:tcPr>
            <w:tcW w:w="651" w:type="dxa"/>
            <w:tcBorders>
              <w:top w:val="nil"/>
              <w:bottom w:val="nil"/>
              <w:right w:val="nil"/>
            </w:tcBorders>
            <w:vAlign w:val="center"/>
          </w:tcPr>
          <w:p w14:paraId="796BECAA"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- 13.54</w:t>
            </w:r>
          </w:p>
        </w:tc>
      </w:tr>
      <w:tr w:rsidR="00B53E98" w:rsidRPr="00527717" w14:paraId="3B2F677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tcBorders>
            <w:vAlign w:val="center"/>
          </w:tcPr>
          <w:p w14:paraId="44AF94F9" w14:textId="77777777" w:rsidR="00B53E98" w:rsidRPr="00527717" w:rsidRDefault="00B53E98" w:rsidP="0079559F">
            <w:pPr>
              <w:ind w:leftChars="200" w:left="480" w:rightChars="20" w:right="48"/>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現金</w:t>
            </w:r>
          </w:p>
        </w:tc>
        <w:tc>
          <w:tcPr>
            <w:tcW w:w="1779" w:type="dxa"/>
            <w:tcBorders>
              <w:top w:val="nil"/>
              <w:bottom w:val="nil"/>
            </w:tcBorders>
            <w:vAlign w:val="center"/>
          </w:tcPr>
          <w:p w14:paraId="1EF2FAD0"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451,096,283</w:t>
            </w:r>
          </w:p>
        </w:tc>
        <w:tc>
          <w:tcPr>
            <w:tcW w:w="657" w:type="dxa"/>
            <w:tcBorders>
              <w:top w:val="nil"/>
              <w:bottom w:val="nil"/>
            </w:tcBorders>
            <w:vAlign w:val="center"/>
          </w:tcPr>
          <w:p w14:paraId="6A8CB5AE"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30.44</w:t>
            </w:r>
          </w:p>
        </w:tc>
        <w:tc>
          <w:tcPr>
            <w:tcW w:w="1764" w:type="dxa"/>
            <w:tcBorders>
              <w:top w:val="nil"/>
              <w:bottom w:val="nil"/>
            </w:tcBorders>
            <w:vAlign w:val="center"/>
          </w:tcPr>
          <w:p w14:paraId="3322D64A"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520,049,683</w:t>
            </w:r>
          </w:p>
        </w:tc>
        <w:tc>
          <w:tcPr>
            <w:tcW w:w="672" w:type="dxa"/>
            <w:tcBorders>
              <w:top w:val="nil"/>
              <w:bottom w:val="nil"/>
            </w:tcBorders>
            <w:vAlign w:val="center"/>
          </w:tcPr>
          <w:p w14:paraId="5A8394F2"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33.40</w:t>
            </w:r>
          </w:p>
        </w:tc>
        <w:tc>
          <w:tcPr>
            <w:tcW w:w="1414" w:type="dxa"/>
            <w:tcBorders>
              <w:top w:val="nil"/>
              <w:bottom w:val="nil"/>
            </w:tcBorders>
            <w:vAlign w:val="center"/>
          </w:tcPr>
          <w:p w14:paraId="04F5ED5F" w14:textId="77777777" w:rsidR="00B53E98" w:rsidRPr="00527717" w:rsidRDefault="00B53E98" w:rsidP="0079559F">
            <w:pPr>
              <w:ind w:rightChars="10" w:right="24"/>
              <w:jc w:val="right"/>
              <w:rPr>
                <w:rFonts w:ascii="新細明體" w:hAnsi="新細明體"/>
                <w:noProof/>
                <w:sz w:val="22"/>
                <w:szCs w:val="22"/>
              </w:rPr>
            </w:pPr>
            <w:r w:rsidRPr="00527717">
              <w:rPr>
                <w:rFonts w:ascii="新細明體" w:hAnsi="新細明體"/>
                <w:noProof/>
                <w:sz w:val="22"/>
                <w:szCs w:val="22"/>
              </w:rPr>
              <w:t>- 68,953,400</w:t>
            </w:r>
          </w:p>
        </w:tc>
        <w:tc>
          <w:tcPr>
            <w:tcW w:w="651" w:type="dxa"/>
            <w:tcBorders>
              <w:top w:val="nil"/>
              <w:bottom w:val="nil"/>
              <w:right w:val="nil"/>
            </w:tcBorders>
            <w:vAlign w:val="center"/>
          </w:tcPr>
          <w:p w14:paraId="69A006BD"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- 13.26</w:t>
            </w:r>
          </w:p>
        </w:tc>
      </w:tr>
      <w:tr w:rsidR="00B53E98" w:rsidRPr="00527717" w14:paraId="0875F9F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tcBorders>
            <w:vAlign w:val="center"/>
          </w:tcPr>
          <w:p w14:paraId="24A0FBCD" w14:textId="77777777" w:rsidR="00B53E98" w:rsidRPr="00527717" w:rsidRDefault="00B53E98" w:rsidP="0079559F">
            <w:pPr>
              <w:ind w:leftChars="200" w:left="480" w:rightChars="20" w:right="48"/>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應收款項</w:t>
            </w:r>
          </w:p>
        </w:tc>
        <w:tc>
          <w:tcPr>
            <w:tcW w:w="1779" w:type="dxa"/>
            <w:tcBorders>
              <w:top w:val="nil"/>
              <w:bottom w:val="nil"/>
            </w:tcBorders>
            <w:vAlign w:val="center"/>
          </w:tcPr>
          <w:p w14:paraId="4EE8AA75"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2,587,389</w:t>
            </w:r>
          </w:p>
        </w:tc>
        <w:tc>
          <w:tcPr>
            <w:tcW w:w="657" w:type="dxa"/>
            <w:tcBorders>
              <w:top w:val="nil"/>
              <w:bottom w:val="nil"/>
            </w:tcBorders>
            <w:vAlign w:val="center"/>
          </w:tcPr>
          <w:p w14:paraId="4EE0332E"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0.17</w:t>
            </w:r>
          </w:p>
        </w:tc>
        <w:tc>
          <w:tcPr>
            <w:tcW w:w="1764" w:type="dxa"/>
            <w:tcBorders>
              <w:top w:val="nil"/>
              <w:bottom w:val="nil"/>
            </w:tcBorders>
            <w:vAlign w:val="center"/>
          </w:tcPr>
          <w:p w14:paraId="0A183C0A"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4,929,512</w:t>
            </w:r>
          </w:p>
        </w:tc>
        <w:tc>
          <w:tcPr>
            <w:tcW w:w="672" w:type="dxa"/>
            <w:tcBorders>
              <w:top w:val="nil"/>
              <w:bottom w:val="nil"/>
            </w:tcBorders>
            <w:vAlign w:val="center"/>
          </w:tcPr>
          <w:p w14:paraId="5EC3F451"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0.32</w:t>
            </w:r>
          </w:p>
        </w:tc>
        <w:tc>
          <w:tcPr>
            <w:tcW w:w="1414" w:type="dxa"/>
            <w:tcBorders>
              <w:top w:val="nil"/>
              <w:bottom w:val="nil"/>
            </w:tcBorders>
            <w:vAlign w:val="center"/>
          </w:tcPr>
          <w:p w14:paraId="1E80B978" w14:textId="77777777" w:rsidR="00B53E98" w:rsidRPr="00527717" w:rsidRDefault="00B53E98" w:rsidP="0079559F">
            <w:pPr>
              <w:ind w:rightChars="10" w:right="24"/>
              <w:jc w:val="right"/>
              <w:rPr>
                <w:rFonts w:ascii="新細明體" w:hAnsi="新細明體"/>
                <w:noProof/>
                <w:sz w:val="22"/>
                <w:szCs w:val="22"/>
              </w:rPr>
            </w:pPr>
            <w:r w:rsidRPr="00527717">
              <w:rPr>
                <w:rFonts w:ascii="新細明體" w:hAnsi="新細明體"/>
                <w:noProof/>
                <w:sz w:val="22"/>
                <w:szCs w:val="22"/>
              </w:rPr>
              <w:t>- 2,342,123</w:t>
            </w:r>
          </w:p>
        </w:tc>
        <w:tc>
          <w:tcPr>
            <w:tcW w:w="651" w:type="dxa"/>
            <w:tcBorders>
              <w:top w:val="nil"/>
              <w:bottom w:val="nil"/>
              <w:right w:val="nil"/>
            </w:tcBorders>
            <w:vAlign w:val="center"/>
          </w:tcPr>
          <w:p w14:paraId="4B57F59A"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- 47.51</w:t>
            </w:r>
          </w:p>
        </w:tc>
      </w:tr>
      <w:tr w:rsidR="00B53E98" w:rsidRPr="00527717" w14:paraId="38E8B29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tcBorders>
            <w:vAlign w:val="center"/>
          </w:tcPr>
          <w:p w14:paraId="3102B36C" w14:textId="77777777" w:rsidR="00B53E98" w:rsidRPr="00527717" w:rsidRDefault="00B53E98" w:rsidP="0079559F">
            <w:pPr>
              <w:ind w:leftChars="200" w:left="480" w:rightChars="20" w:right="48"/>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預付款項</w:t>
            </w:r>
          </w:p>
        </w:tc>
        <w:tc>
          <w:tcPr>
            <w:tcW w:w="1779" w:type="dxa"/>
            <w:tcBorders>
              <w:top w:val="nil"/>
              <w:bottom w:val="nil"/>
            </w:tcBorders>
            <w:vAlign w:val="center"/>
          </w:tcPr>
          <w:p w14:paraId="4FAA0F66"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5,824,909</w:t>
            </w:r>
          </w:p>
        </w:tc>
        <w:tc>
          <w:tcPr>
            <w:tcW w:w="657" w:type="dxa"/>
            <w:tcBorders>
              <w:top w:val="nil"/>
              <w:bottom w:val="nil"/>
            </w:tcBorders>
            <w:vAlign w:val="center"/>
          </w:tcPr>
          <w:p w14:paraId="4A1D9BBD"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0.39</w:t>
            </w:r>
          </w:p>
        </w:tc>
        <w:tc>
          <w:tcPr>
            <w:tcW w:w="1764" w:type="dxa"/>
            <w:tcBorders>
              <w:top w:val="nil"/>
              <w:bottom w:val="nil"/>
            </w:tcBorders>
            <w:vAlign w:val="center"/>
          </w:tcPr>
          <w:p w14:paraId="6CEC79C6"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6,500,000</w:t>
            </w:r>
          </w:p>
        </w:tc>
        <w:tc>
          <w:tcPr>
            <w:tcW w:w="672" w:type="dxa"/>
            <w:tcBorders>
              <w:top w:val="nil"/>
              <w:bottom w:val="nil"/>
            </w:tcBorders>
            <w:vAlign w:val="center"/>
          </w:tcPr>
          <w:p w14:paraId="47089225"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0.42</w:t>
            </w:r>
          </w:p>
        </w:tc>
        <w:tc>
          <w:tcPr>
            <w:tcW w:w="1414" w:type="dxa"/>
            <w:tcBorders>
              <w:top w:val="nil"/>
              <w:bottom w:val="nil"/>
            </w:tcBorders>
            <w:vAlign w:val="center"/>
          </w:tcPr>
          <w:p w14:paraId="2EDB80F7" w14:textId="77777777" w:rsidR="00B53E98" w:rsidRPr="00527717" w:rsidRDefault="00B53E98" w:rsidP="0079559F">
            <w:pPr>
              <w:ind w:rightChars="10" w:right="24"/>
              <w:jc w:val="right"/>
              <w:rPr>
                <w:rFonts w:ascii="新細明體" w:hAnsi="新細明體"/>
                <w:noProof/>
                <w:sz w:val="22"/>
                <w:szCs w:val="22"/>
              </w:rPr>
            </w:pPr>
            <w:r w:rsidRPr="00527717">
              <w:rPr>
                <w:rFonts w:ascii="新細明體" w:hAnsi="新細明體"/>
                <w:noProof/>
                <w:sz w:val="22"/>
                <w:szCs w:val="22"/>
              </w:rPr>
              <w:t>- 675,091</w:t>
            </w:r>
          </w:p>
        </w:tc>
        <w:tc>
          <w:tcPr>
            <w:tcW w:w="651" w:type="dxa"/>
            <w:tcBorders>
              <w:top w:val="nil"/>
              <w:bottom w:val="nil"/>
              <w:right w:val="nil"/>
            </w:tcBorders>
            <w:vAlign w:val="center"/>
          </w:tcPr>
          <w:p w14:paraId="35EF504F"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- 10.39</w:t>
            </w:r>
          </w:p>
        </w:tc>
      </w:tr>
      <w:tr w:rsidR="00B53E98" w:rsidRPr="00527717" w14:paraId="0D5B54D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tcBorders>
            <w:vAlign w:val="center"/>
          </w:tcPr>
          <w:p w14:paraId="521897DC" w14:textId="77777777" w:rsidR="00B53E98" w:rsidRPr="00527717" w:rsidRDefault="00B53E98" w:rsidP="0079559F">
            <w:pPr>
              <w:ind w:leftChars="100" w:left="240" w:rightChars="20" w:right="48"/>
              <w:jc w:val="distribute"/>
              <w:rPr>
                <w:rFonts w:ascii="標楷體" w:eastAsia="標楷體" w:hAnsi="標楷體"/>
                <w:spacing w:val="-6"/>
                <w:kern w:val="0"/>
                <w:sz w:val="22"/>
                <w:szCs w:val="22"/>
              </w:rPr>
            </w:pPr>
            <w:r w:rsidRPr="00527717">
              <w:rPr>
                <w:rFonts w:ascii="標楷體" w:eastAsia="標楷體" w:hAnsi="標楷體"/>
                <w:spacing w:val="-24"/>
                <w:kern w:val="0"/>
                <w:sz w:val="22"/>
                <w:szCs w:val="22"/>
              </w:rPr>
              <w:t>投資、長期應收款、貸墊款及準備金</w:t>
            </w:r>
          </w:p>
        </w:tc>
        <w:tc>
          <w:tcPr>
            <w:tcW w:w="1779" w:type="dxa"/>
            <w:tcBorders>
              <w:top w:val="nil"/>
              <w:bottom w:val="nil"/>
            </w:tcBorders>
            <w:vAlign w:val="center"/>
          </w:tcPr>
          <w:p w14:paraId="1486AB91"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1,001,000,000</w:t>
            </w:r>
          </w:p>
        </w:tc>
        <w:tc>
          <w:tcPr>
            <w:tcW w:w="657" w:type="dxa"/>
            <w:tcBorders>
              <w:top w:val="nil"/>
              <w:bottom w:val="nil"/>
            </w:tcBorders>
            <w:vAlign w:val="center"/>
          </w:tcPr>
          <w:p w14:paraId="0D708896"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67.54</w:t>
            </w:r>
          </w:p>
        </w:tc>
        <w:tc>
          <w:tcPr>
            <w:tcW w:w="1764" w:type="dxa"/>
            <w:tcBorders>
              <w:top w:val="nil"/>
              <w:bottom w:val="nil"/>
            </w:tcBorders>
            <w:vAlign w:val="center"/>
          </w:tcPr>
          <w:p w14:paraId="31348ABB"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1,001,000,000</w:t>
            </w:r>
          </w:p>
        </w:tc>
        <w:tc>
          <w:tcPr>
            <w:tcW w:w="672" w:type="dxa"/>
            <w:tcBorders>
              <w:top w:val="nil"/>
              <w:bottom w:val="nil"/>
            </w:tcBorders>
            <w:vAlign w:val="center"/>
          </w:tcPr>
          <w:p w14:paraId="47BAF02A"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64.29</w:t>
            </w:r>
          </w:p>
        </w:tc>
        <w:tc>
          <w:tcPr>
            <w:tcW w:w="1414" w:type="dxa"/>
            <w:tcBorders>
              <w:top w:val="nil"/>
              <w:bottom w:val="nil"/>
            </w:tcBorders>
            <w:vAlign w:val="center"/>
          </w:tcPr>
          <w:p w14:paraId="699C58FE" w14:textId="77777777" w:rsidR="00B53E98" w:rsidRPr="00527717" w:rsidRDefault="00B53E98" w:rsidP="0079559F">
            <w:pPr>
              <w:ind w:rightChars="10" w:right="24"/>
              <w:jc w:val="right"/>
              <w:rPr>
                <w:rFonts w:ascii="新細明體" w:hAnsi="新細明體"/>
                <w:noProof/>
                <w:sz w:val="22"/>
                <w:szCs w:val="22"/>
              </w:rPr>
            </w:pPr>
            <w:r w:rsidRPr="00527717">
              <w:rPr>
                <w:rFonts w:ascii="新細明體" w:hAnsi="新細明體"/>
                <w:noProof/>
                <w:sz w:val="22"/>
                <w:szCs w:val="22"/>
              </w:rPr>
              <w:t>－</w:t>
            </w:r>
          </w:p>
        </w:tc>
        <w:tc>
          <w:tcPr>
            <w:tcW w:w="651" w:type="dxa"/>
            <w:tcBorders>
              <w:top w:val="nil"/>
              <w:bottom w:val="nil"/>
              <w:right w:val="nil"/>
            </w:tcBorders>
            <w:vAlign w:val="center"/>
          </w:tcPr>
          <w:p w14:paraId="2E0EEB08"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w:t>
            </w:r>
          </w:p>
        </w:tc>
      </w:tr>
      <w:tr w:rsidR="00B53E98" w:rsidRPr="00527717" w14:paraId="6ECF016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tcBorders>
            <w:vAlign w:val="center"/>
          </w:tcPr>
          <w:p w14:paraId="03D1B7A3" w14:textId="77777777" w:rsidR="00B53E98" w:rsidRPr="00527717" w:rsidRDefault="00B53E98" w:rsidP="0079559F">
            <w:pPr>
              <w:ind w:leftChars="200" w:left="480" w:rightChars="20" w:right="48"/>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非流動金融資產</w:t>
            </w:r>
          </w:p>
        </w:tc>
        <w:tc>
          <w:tcPr>
            <w:tcW w:w="1779" w:type="dxa"/>
            <w:tcBorders>
              <w:top w:val="nil"/>
              <w:bottom w:val="nil"/>
            </w:tcBorders>
            <w:vAlign w:val="center"/>
          </w:tcPr>
          <w:p w14:paraId="1F7E964C"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1,001,000,000</w:t>
            </w:r>
          </w:p>
        </w:tc>
        <w:tc>
          <w:tcPr>
            <w:tcW w:w="657" w:type="dxa"/>
            <w:tcBorders>
              <w:top w:val="nil"/>
              <w:bottom w:val="nil"/>
            </w:tcBorders>
            <w:vAlign w:val="center"/>
          </w:tcPr>
          <w:p w14:paraId="5658B048"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67.54</w:t>
            </w:r>
          </w:p>
        </w:tc>
        <w:tc>
          <w:tcPr>
            <w:tcW w:w="1764" w:type="dxa"/>
            <w:tcBorders>
              <w:top w:val="nil"/>
              <w:bottom w:val="nil"/>
            </w:tcBorders>
            <w:vAlign w:val="center"/>
          </w:tcPr>
          <w:p w14:paraId="236FAFB9"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1,001,000,000</w:t>
            </w:r>
          </w:p>
        </w:tc>
        <w:tc>
          <w:tcPr>
            <w:tcW w:w="672" w:type="dxa"/>
            <w:tcBorders>
              <w:top w:val="nil"/>
              <w:bottom w:val="nil"/>
            </w:tcBorders>
            <w:vAlign w:val="center"/>
          </w:tcPr>
          <w:p w14:paraId="0EB4FF76"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64.29</w:t>
            </w:r>
          </w:p>
        </w:tc>
        <w:tc>
          <w:tcPr>
            <w:tcW w:w="1414" w:type="dxa"/>
            <w:tcBorders>
              <w:top w:val="nil"/>
              <w:bottom w:val="nil"/>
            </w:tcBorders>
            <w:vAlign w:val="center"/>
          </w:tcPr>
          <w:p w14:paraId="50B90EA2" w14:textId="77777777" w:rsidR="00B53E98" w:rsidRPr="00527717" w:rsidRDefault="00B53E98" w:rsidP="0079559F">
            <w:pPr>
              <w:ind w:rightChars="10" w:right="24"/>
              <w:jc w:val="right"/>
              <w:rPr>
                <w:rFonts w:ascii="新細明體" w:hAnsi="新細明體"/>
                <w:noProof/>
                <w:sz w:val="22"/>
                <w:szCs w:val="22"/>
              </w:rPr>
            </w:pPr>
            <w:r w:rsidRPr="00527717">
              <w:rPr>
                <w:rFonts w:ascii="新細明體" w:hAnsi="新細明體"/>
                <w:noProof/>
                <w:sz w:val="22"/>
                <w:szCs w:val="22"/>
              </w:rPr>
              <w:t>－</w:t>
            </w:r>
          </w:p>
        </w:tc>
        <w:tc>
          <w:tcPr>
            <w:tcW w:w="651" w:type="dxa"/>
            <w:tcBorders>
              <w:top w:val="nil"/>
              <w:bottom w:val="nil"/>
              <w:right w:val="nil"/>
            </w:tcBorders>
            <w:vAlign w:val="center"/>
          </w:tcPr>
          <w:p w14:paraId="6673429A"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w:t>
            </w:r>
          </w:p>
        </w:tc>
      </w:tr>
      <w:tr w:rsidR="00B53E98" w:rsidRPr="00527717" w14:paraId="29B820B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tcBorders>
            <w:vAlign w:val="center"/>
          </w:tcPr>
          <w:p w14:paraId="1675EF77" w14:textId="77777777" w:rsidR="00B53E98" w:rsidRPr="00527717" w:rsidRDefault="00B53E98" w:rsidP="0079559F">
            <w:pPr>
              <w:ind w:leftChars="100" w:left="240" w:rightChars="20" w:right="48"/>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不動產、廠房及設備</w:t>
            </w:r>
          </w:p>
        </w:tc>
        <w:tc>
          <w:tcPr>
            <w:tcW w:w="1779" w:type="dxa"/>
            <w:tcBorders>
              <w:top w:val="nil"/>
              <w:bottom w:val="nil"/>
            </w:tcBorders>
            <w:vAlign w:val="center"/>
          </w:tcPr>
          <w:p w14:paraId="4570654C"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20,943,152</w:t>
            </w:r>
          </w:p>
        </w:tc>
        <w:tc>
          <w:tcPr>
            <w:tcW w:w="657" w:type="dxa"/>
            <w:tcBorders>
              <w:top w:val="nil"/>
              <w:bottom w:val="nil"/>
            </w:tcBorders>
            <w:vAlign w:val="center"/>
          </w:tcPr>
          <w:p w14:paraId="03EAEFE0"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1.41</w:t>
            </w:r>
          </w:p>
        </w:tc>
        <w:tc>
          <w:tcPr>
            <w:tcW w:w="1764" w:type="dxa"/>
            <w:tcBorders>
              <w:top w:val="nil"/>
              <w:bottom w:val="nil"/>
            </w:tcBorders>
            <w:vAlign w:val="center"/>
          </w:tcPr>
          <w:p w14:paraId="670120FD"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23,812,101</w:t>
            </w:r>
          </w:p>
        </w:tc>
        <w:tc>
          <w:tcPr>
            <w:tcW w:w="672" w:type="dxa"/>
            <w:tcBorders>
              <w:top w:val="nil"/>
              <w:bottom w:val="nil"/>
            </w:tcBorders>
            <w:vAlign w:val="center"/>
          </w:tcPr>
          <w:p w14:paraId="315B8817"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1.53</w:t>
            </w:r>
          </w:p>
        </w:tc>
        <w:tc>
          <w:tcPr>
            <w:tcW w:w="1414" w:type="dxa"/>
            <w:tcBorders>
              <w:top w:val="nil"/>
              <w:bottom w:val="nil"/>
            </w:tcBorders>
            <w:vAlign w:val="center"/>
          </w:tcPr>
          <w:p w14:paraId="1F80AFB3" w14:textId="77777777" w:rsidR="00B53E98" w:rsidRPr="00527717" w:rsidRDefault="00B53E98" w:rsidP="0079559F">
            <w:pPr>
              <w:ind w:rightChars="10" w:right="24"/>
              <w:jc w:val="right"/>
              <w:rPr>
                <w:rFonts w:ascii="新細明體" w:hAnsi="新細明體"/>
                <w:noProof/>
                <w:sz w:val="22"/>
                <w:szCs w:val="22"/>
              </w:rPr>
            </w:pPr>
            <w:r w:rsidRPr="00527717">
              <w:rPr>
                <w:rFonts w:ascii="新細明體" w:hAnsi="新細明體"/>
                <w:noProof/>
                <w:sz w:val="22"/>
                <w:szCs w:val="22"/>
              </w:rPr>
              <w:t>- 2,868,949</w:t>
            </w:r>
          </w:p>
        </w:tc>
        <w:tc>
          <w:tcPr>
            <w:tcW w:w="651" w:type="dxa"/>
            <w:tcBorders>
              <w:top w:val="nil"/>
              <w:bottom w:val="nil"/>
              <w:right w:val="nil"/>
            </w:tcBorders>
            <w:vAlign w:val="center"/>
          </w:tcPr>
          <w:p w14:paraId="26E13B99"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- 12.05</w:t>
            </w:r>
          </w:p>
        </w:tc>
      </w:tr>
      <w:tr w:rsidR="00B53E98" w:rsidRPr="00527717" w14:paraId="7F1FCCF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tcBorders>
            <w:vAlign w:val="center"/>
          </w:tcPr>
          <w:p w14:paraId="17CB046A" w14:textId="77777777" w:rsidR="00B53E98" w:rsidRPr="00527717" w:rsidRDefault="00B53E98" w:rsidP="0079559F">
            <w:pPr>
              <w:ind w:leftChars="200" w:left="480" w:rightChars="20" w:right="48"/>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機械及設備</w:t>
            </w:r>
          </w:p>
        </w:tc>
        <w:tc>
          <w:tcPr>
            <w:tcW w:w="1779" w:type="dxa"/>
            <w:tcBorders>
              <w:top w:val="nil"/>
              <w:bottom w:val="nil"/>
            </w:tcBorders>
            <w:vAlign w:val="center"/>
          </w:tcPr>
          <w:p w14:paraId="62750F60"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131,464</w:t>
            </w:r>
          </w:p>
        </w:tc>
        <w:tc>
          <w:tcPr>
            <w:tcW w:w="657" w:type="dxa"/>
            <w:tcBorders>
              <w:top w:val="nil"/>
              <w:bottom w:val="nil"/>
            </w:tcBorders>
            <w:vAlign w:val="center"/>
          </w:tcPr>
          <w:p w14:paraId="3FDBD0E8"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0.01</w:t>
            </w:r>
          </w:p>
        </w:tc>
        <w:tc>
          <w:tcPr>
            <w:tcW w:w="1764" w:type="dxa"/>
            <w:tcBorders>
              <w:top w:val="nil"/>
              <w:bottom w:val="nil"/>
            </w:tcBorders>
            <w:vAlign w:val="center"/>
          </w:tcPr>
          <w:p w14:paraId="6EEA37DC"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184,548</w:t>
            </w:r>
          </w:p>
        </w:tc>
        <w:tc>
          <w:tcPr>
            <w:tcW w:w="672" w:type="dxa"/>
            <w:tcBorders>
              <w:top w:val="nil"/>
              <w:bottom w:val="nil"/>
            </w:tcBorders>
            <w:vAlign w:val="center"/>
          </w:tcPr>
          <w:p w14:paraId="2A6DDC1F"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0.01</w:t>
            </w:r>
          </w:p>
        </w:tc>
        <w:tc>
          <w:tcPr>
            <w:tcW w:w="1414" w:type="dxa"/>
            <w:tcBorders>
              <w:top w:val="nil"/>
              <w:bottom w:val="nil"/>
            </w:tcBorders>
            <w:vAlign w:val="center"/>
          </w:tcPr>
          <w:p w14:paraId="53A26C00" w14:textId="77777777" w:rsidR="00B53E98" w:rsidRPr="00527717" w:rsidRDefault="00B53E98" w:rsidP="0079559F">
            <w:pPr>
              <w:ind w:rightChars="10" w:right="24"/>
              <w:jc w:val="right"/>
              <w:rPr>
                <w:rFonts w:ascii="新細明體" w:hAnsi="新細明體"/>
                <w:noProof/>
                <w:sz w:val="22"/>
                <w:szCs w:val="22"/>
              </w:rPr>
            </w:pPr>
            <w:r w:rsidRPr="00527717">
              <w:rPr>
                <w:rFonts w:ascii="新細明體" w:hAnsi="新細明體"/>
                <w:noProof/>
                <w:sz w:val="22"/>
                <w:szCs w:val="22"/>
              </w:rPr>
              <w:t>- 53,084</w:t>
            </w:r>
          </w:p>
        </w:tc>
        <w:tc>
          <w:tcPr>
            <w:tcW w:w="651" w:type="dxa"/>
            <w:tcBorders>
              <w:top w:val="nil"/>
              <w:bottom w:val="nil"/>
              <w:right w:val="nil"/>
            </w:tcBorders>
            <w:vAlign w:val="center"/>
          </w:tcPr>
          <w:p w14:paraId="19161491"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- 28.76</w:t>
            </w:r>
          </w:p>
        </w:tc>
      </w:tr>
      <w:tr w:rsidR="00B53E98" w:rsidRPr="00527717" w14:paraId="5346303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tcBorders>
            <w:vAlign w:val="center"/>
          </w:tcPr>
          <w:p w14:paraId="0207658C" w14:textId="77777777" w:rsidR="00B53E98" w:rsidRPr="00527717" w:rsidRDefault="00B53E98" w:rsidP="0079559F">
            <w:pPr>
              <w:ind w:leftChars="200" w:left="480" w:rightChars="20" w:right="48"/>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交通及運輸設備</w:t>
            </w:r>
          </w:p>
        </w:tc>
        <w:tc>
          <w:tcPr>
            <w:tcW w:w="1779" w:type="dxa"/>
            <w:tcBorders>
              <w:top w:val="nil"/>
              <w:bottom w:val="nil"/>
            </w:tcBorders>
            <w:vAlign w:val="center"/>
          </w:tcPr>
          <w:p w14:paraId="70CF4D5A"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20,736,104</w:t>
            </w:r>
          </w:p>
        </w:tc>
        <w:tc>
          <w:tcPr>
            <w:tcW w:w="657" w:type="dxa"/>
            <w:tcBorders>
              <w:top w:val="nil"/>
              <w:bottom w:val="nil"/>
            </w:tcBorders>
            <w:vAlign w:val="center"/>
          </w:tcPr>
          <w:p w14:paraId="5BD756F4"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1.40</w:t>
            </w:r>
          </w:p>
        </w:tc>
        <w:tc>
          <w:tcPr>
            <w:tcW w:w="1764" w:type="dxa"/>
            <w:tcBorders>
              <w:top w:val="nil"/>
              <w:bottom w:val="nil"/>
            </w:tcBorders>
            <w:vAlign w:val="center"/>
          </w:tcPr>
          <w:p w14:paraId="6F2FB6B7"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23,551,969</w:t>
            </w:r>
          </w:p>
        </w:tc>
        <w:tc>
          <w:tcPr>
            <w:tcW w:w="672" w:type="dxa"/>
            <w:tcBorders>
              <w:top w:val="nil"/>
              <w:bottom w:val="nil"/>
            </w:tcBorders>
            <w:vAlign w:val="center"/>
          </w:tcPr>
          <w:p w14:paraId="14816FC9"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1.51</w:t>
            </w:r>
          </w:p>
        </w:tc>
        <w:tc>
          <w:tcPr>
            <w:tcW w:w="1414" w:type="dxa"/>
            <w:tcBorders>
              <w:top w:val="nil"/>
              <w:bottom w:val="nil"/>
            </w:tcBorders>
            <w:vAlign w:val="center"/>
          </w:tcPr>
          <w:p w14:paraId="44AA3BAD" w14:textId="77777777" w:rsidR="00B53E98" w:rsidRPr="00527717" w:rsidRDefault="00B53E98" w:rsidP="0079559F">
            <w:pPr>
              <w:ind w:rightChars="10" w:right="24"/>
              <w:jc w:val="right"/>
              <w:rPr>
                <w:rFonts w:ascii="新細明體" w:hAnsi="新細明體"/>
                <w:noProof/>
                <w:sz w:val="22"/>
                <w:szCs w:val="22"/>
              </w:rPr>
            </w:pPr>
            <w:r w:rsidRPr="00527717">
              <w:rPr>
                <w:rFonts w:ascii="新細明體" w:hAnsi="新細明體"/>
                <w:noProof/>
                <w:sz w:val="22"/>
                <w:szCs w:val="22"/>
              </w:rPr>
              <w:t>- 2,815,865</w:t>
            </w:r>
          </w:p>
        </w:tc>
        <w:tc>
          <w:tcPr>
            <w:tcW w:w="651" w:type="dxa"/>
            <w:tcBorders>
              <w:top w:val="nil"/>
              <w:bottom w:val="nil"/>
              <w:right w:val="nil"/>
            </w:tcBorders>
            <w:vAlign w:val="center"/>
          </w:tcPr>
          <w:p w14:paraId="51C02487"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- 11.96</w:t>
            </w:r>
          </w:p>
        </w:tc>
      </w:tr>
      <w:tr w:rsidR="00B53E98" w:rsidRPr="00527717" w14:paraId="67CB22B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tcBorders>
            <w:vAlign w:val="center"/>
          </w:tcPr>
          <w:p w14:paraId="46B4EB19" w14:textId="77777777" w:rsidR="00B53E98" w:rsidRPr="00527717" w:rsidRDefault="00B53E98" w:rsidP="0079559F">
            <w:pPr>
              <w:ind w:leftChars="200" w:left="480" w:rightChars="20" w:right="48"/>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什項設備</w:t>
            </w:r>
          </w:p>
        </w:tc>
        <w:tc>
          <w:tcPr>
            <w:tcW w:w="1779" w:type="dxa"/>
            <w:tcBorders>
              <w:top w:val="nil"/>
              <w:bottom w:val="nil"/>
            </w:tcBorders>
            <w:vAlign w:val="center"/>
          </w:tcPr>
          <w:p w14:paraId="25AC099B"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75,584</w:t>
            </w:r>
          </w:p>
        </w:tc>
        <w:tc>
          <w:tcPr>
            <w:tcW w:w="657" w:type="dxa"/>
            <w:tcBorders>
              <w:top w:val="nil"/>
              <w:bottom w:val="nil"/>
            </w:tcBorders>
            <w:vAlign w:val="center"/>
          </w:tcPr>
          <w:p w14:paraId="53F94BE2"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0.01</w:t>
            </w:r>
          </w:p>
        </w:tc>
        <w:tc>
          <w:tcPr>
            <w:tcW w:w="1764" w:type="dxa"/>
            <w:tcBorders>
              <w:top w:val="nil"/>
              <w:bottom w:val="nil"/>
            </w:tcBorders>
            <w:vAlign w:val="center"/>
          </w:tcPr>
          <w:p w14:paraId="1DE10F5F"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75,584</w:t>
            </w:r>
          </w:p>
        </w:tc>
        <w:tc>
          <w:tcPr>
            <w:tcW w:w="672" w:type="dxa"/>
            <w:tcBorders>
              <w:top w:val="nil"/>
              <w:bottom w:val="nil"/>
            </w:tcBorders>
            <w:vAlign w:val="center"/>
          </w:tcPr>
          <w:p w14:paraId="5E176310"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0.00</w:t>
            </w:r>
          </w:p>
        </w:tc>
        <w:tc>
          <w:tcPr>
            <w:tcW w:w="1414" w:type="dxa"/>
            <w:tcBorders>
              <w:top w:val="nil"/>
              <w:bottom w:val="nil"/>
            </w:tcBorders>
            <w:vAlign w:val="center"/>
          </w:tcPr>
          <w:p w14:paraId="42403574" w14:textId="77777777" w:rsidR="00B53E98" w:rsidRPr="00527717" w:rsidRDefault="00B53E98" w:rsidP="0079559F">
            <w:pPr>
              <w:ind w:rightChars="10" w:right="24"/>
              <w:jc w:val="right"/>
              <w:rPr>
                <w:rFonts w:ascii="新細明體" w:hAnsi="新細明體"/>
                <w:noProof/>
                <w:sz w:val="22"/>
                <w:szCs w:val="22"/>
              </w:rPr>
            </w:pPr>
            <w:r w:rsidRPr="00527717">
              <w:rPr>
                <w:rFonts w:ascii="新細明體" w:hAnsi="新細明體"/>
                <w:noProof/>
                <w:sz w:val="22"/>
                <w:szCs w:val="22"/>
              </w:rPr>
              <w:t>－</w:t>
            </w:r>
          </w:p>
        </w:tc>
        <w:tc>
          <w:tcPr>
            <w:tcW w:w="651" w:type="dxa"/>
            <w:tcBorders>
              <w:top w:val="nil"/>
              <w:bottom w:val="nil"/>
              <w:right w:val="nil"/>
            </w:tcBorders>
            <w:vAlign w:val="center"/>
          </w:tcPr>
          <w:p w14:paraId="344F7869"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w:t>
            </w:r>
          </w:p>
        </w:tc>
      </w:tr>
      <w:tr w:rsidR="00B53E98" w:rsidRPr="00527717" w14:paraId="2CD3C48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tcBorders>
            <w:vAlign w:val="center"/>
          </w:tcPr>
          <w:p w14:paraId="7700C19D" w14:textId="77777777" w:rsidR="00B53E98" w:rsidRPr="00527717" w:rsidRDefault="00B53E98" w:rsidP="0079559F">
            <w:pPr>
              <w:ind w:leftChars="100" w:left="240" w:rightChars="20" w:right="48"/>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無形資產</w:t>
            </w:r>
          </w:p>
        </w:tc>
        <w:tc>
          <w:tcPr>
            <w:tcW w:w="1779" w:type="dxa"/>
            <w:tcBorders>
              <w:top w:val="nil"/>
              <w:bottom w:val="nil"/>
            </w:tcBorders>
            <w:vAlign w:val="center"/>
          </w:tcPr>
          <w:p w14:paraId="7310A822"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614,194</w:t>
            </w:r>
          </w:p>
        </w:tc>
        <w:tc>
          <w:tcPr>
            <w:tcW w:w="657" w:type="dxa"/>
            <w:tcBorders>
              <w:top w:val="nil"/>
              <w:bottom w:val="nil"/>
            </w:tcBorders>
            <w:vAlign w:val="center"/>
          </w:tcPr>
          <w:p w14:paraId="610F032E"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0.04</w:t>
            </w:r>
          </w:p>
        </w:tc>
        <w:tc>
          <w:tcPr>
            <w:tcW w:w="1764" w:type="dxa"/>
            <w:tcBorders>
              <w:top w:val="nil"/>
              <w:bottom w:val="nil"/>
            </w:tcBorders>
            <w:vAlign w:val="center"/>
          </w:tcPr>
          <w:p w14:paraId="17F9EC08"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614,194</w:t>
            </w:r>
          </w:p>
        </w:tc>
        <w:tc>
          <w:tcPr>
            <w:tcW w:w="672" w:type="dxa"/>
            <w:tcBorders>
              <w:top w:val="nil"/>
              <w:bottom w:val="nil"/>
            </w:tcBorders>
            <w:vAlign w:val="center"/>
          </w:tcPr>
          <w:p w14:paraId="69E0AD18"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0.04</w:t>
            </w:r>
          </w:p>
        </w:tc>
        <w:tc>
          <w:tcPr>
            <w:tcW w:w="1414" w:type="dxa"/>
            <w:tcBorders>
              <w:top w:val="nil"/>
              <w:bottom w:val="nil"/>
            </w:tcBorders>
            <w:vAlign w:val="center"/>
          </w:tcPr>
          <w:p w14:paraId="6B5D68C7" w14:textId="77777777" w:rsidR="00B53E98" w:rsidRPr="00527717" w:rsidRDefault="00B53E98" w:rsidP="0079559F">
            <w:pPr>
              <w:ind w:rightChars="10" w:right="24"/>
              <w:jc w:val="right"/>
              <w:rPr>
                <w:rFonts w:ascii="新細明體" w:hAnsi="新細明體"/>
                <w:noProof/>
                <w:sz w:val="22"/>
                <w:szCs w:val="22"/>
              </w:rPr>
            </w:pPr>
            <w:r w:rsidRPr="00527717">
              <w:rPr>
                <w:rFonts w:ascii="新細明體" w:hAnsi="新細明體"/>
                <w:noProof/>
                <w:sz w:val="22"/>
                <w:szCs w:val="22"/>
              </w:rPr>
              <w:t>－</w:t>
            </w:r>
          </w:p>
        </w:tc>
        <w:tc>
          <w:tcPr>
            <w:tcW w:w="651" w:type="dxa"/>
            <w:tcBorders>
              <w:top w:val="nil"/>
              <w:bottom w:val="nil"/>
              <w:right w:val="nil"/>
            </w:tcBorders>
            <w:vAlign w:val="center"/>
          </w:tcPr>
          <w:p w14:paraId="79898C2E"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w:t>
            </w:r>
          </w:p>
        </w:tc>
      </w:tr>
      <w:tr w:rsidR="00B53E98" w:rsidRPr="00527717" w14:paraId="0DD161D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tcBorders>
            <w:vAlign w:val="center"/>
          </w:tcPr>
          <w:p w14:paraId="53269C8C" w14:textId="77777777" w:rsidR="00B53E98" w:rsidRPr="00527717" w:rsidRDefault="00B53E98" w:rsidP="0079559F">
            <w:pPr>
              <w:ind w:leftChars="200" w:left="480" w:rightChars="20" w:right="48"/>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無形資產</w:t>
            </w:r>
          </w:p>
        </w:tc>
        <w:tc>
          <w:tcPr>
            <w:tcW w:w="1779" w:type="dxa"/>
            <w:tcBorders>
              <w:top w:val="nil"/>
              <w:bottom w:val="nil"/>
            </w:tcBorders>
            <w:vAlign w:val="center"/>
          </w:tcPr>
          <w:p w14:paraId="0B50813A"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614,194</w:t>
            </w:r>
          </w:p>
        </w:tc>
        <w:tc>
          <w:tcPr>
            <w:tcW w:w="657" w:type="dxa"/>
            <w:tcBorders>
              <w:top w:val="nil"/>
              <w:bottom w:val="nil"/>
            </w:tcBorders>
            <w:vAlign w:val="center"/>
          </w:tcPr>
          <w:p w14:paraId="2A7A43CC"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0.04</w:t>
            </w:r>
          </w:p>
        </w:tc>
        <w:tc>
          <w:tcPr>
            <w:tcW w:w="1764" w:type="dxa"/>
            <w:tcBorders>
              <w:top w:val="nil"/>
              <w:bottom w:val="nil"/>
            </w:tcBorders>
            <w:vAlign w:val="center"/>
          </w:tcPr>
          <w:p w14:paraId="2F87A5A7"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614,194</w:t>
            </w:r>
          </w:p>
        </w:tc>
        <w:tc>
          <w:tcPr>
            <w:tcW w:w="672" w:type="dxa"/>
            <w:tcBorders>
              <w:top w:val="nil"/>
              <w:bottom w:val="nil"/>
            </w:tcBorders>
            <w:vAlign w:val="center"/>
          </w:tcPr>
          <w:p w14:paraId="01EAC885"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0.04</w:t>
            </w:r>
          </w:p>
        </w:tc>
        <w:tc>
          <w:tcPr>
            <w:tcW w:w="1414" w:type="dxa"/>
            <w:tcBorders>
              <w:top w:val="nil"/>
              <w:bottom w:val="nil"/>
            </w:tcBorders>
            <w:vAlign w:val="center"/>
          </w:tcPr>
          <w:p w14:paraId="271B496B" w14:textId="77777777" w:rsidR="00B53E98" w:rsidRPr="00527717" w:rsidRDefault="00B53E98" w:rsidP="0079559F">
            <w:pPr>
              <w:ind w:rightChars="10" w:right="24"/>
              <w:jc w:val="right"/>
              <w:rPr>
                <w:rFonts w:ascii="新細明體" w:hAnsi="新細明體"/>
                <w:noProof/>
                <w:sz w:val="22"/>
                <w:szCs w:val="22"/>
              </w:rPr>
            </w:pPr>
            <w:r w:rsidRPr="00527717">
              <w:rPr>
                <w:rFonts w:ascii="新細明體" w:hAnsi="新細明體"/>
                <w:noProof/>
                <w:sz w:val="22"/>
                <w:szCs w:val="22"/>
              </w:rPr>
              <w:t>－</w:t>
            </w:r>
          </w:p>
        </w:tc>
        <w:tc>
          <w:tcPr>
            <w:tcW w:w="651" w:type="dxa"/>
            <w:tcBorders>
              <w:top w:val="nil"/>
              <w:bottom w:val="nil"/>
              <w:right w:val="nil"/>
            </w:tcBorders>
            <w:vAlign w:val="center"/>
          </w:tcPr>
          <w:p w14:paraId="5CDC6311"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w:t>
            </w:r>
          </w:p>
        </w:tc>
      </w:tr>
      <w:tr w:rsidR="00B53E98" w:rsidRPr="00527717" w14:paraId="2ECF1701"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tcBorders>
            <w:vAlign w:val="center"/>
          </w:tcPr>
          <w:p w14:paraId="34A22BD9" w14:textId="77777777" w:rsidR="00B53E98" w:rsidRPr="00527717" w:rsidRDefault="00B53E98" w:rsidP="0079559F">
            <w:pPr>
              <w:ind w:rightChars="20" w:right="48"/>
              <w:jc w:val="distribute"/>
              <w:rPr>
                <w:rFonts w:ascii="標楷體" w:eastAsia="標楷體" w:hAnsi="標楷體"/>
                <w:spacing w:val="-6"/>
                <w:kern w:val="0"/>
                <w:sz w:val="22"/>
                <w:szCs w:val="22"/>
              </w:rPr>
            </w:pPr>
            <w:r w:rsidRPr="00527717">
              <w:rPr>
                <w:rFonts w:ascii="標楷體" w:eastAsia="標楷體" w:hAnsi="標楷體"/>
                <w:b/>
                <w:spacing w:val="-6"/>
                <w:kern w:val="0"/>
                <w:sz w:val="22"/>
                <w:szCs w:val="22"/>
              </w:rPr>
              <w:t>合計</w:t>
            </w:r>
          </w:p>
        </w:tc>
        <w:tc>
          <w:tcPr>
            <w:tcW w:w="1779" w:type="dxa"/>
            <w:tcBorders>
              <w:top w:val="nil"/>
              <w:bottom w:val="nil"/>
            </w:tcBorders>
            <w:vAlign w:val="center"/>
          </w:tcPr>
          <w:p w14:paraId="4C790204"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b/>
                <w:sz w:val="22"/>
                <w:szCs w:val="22"/>
              </w:rPr>
              <w:t>1,482,065,927</w:t>
            </w:r>
          </w:p>
        </w:tc>
        <w:tc>
          <w:tcPr>
            <w:tcW w:w="657" w:type="dxa"/>
            <w:tcBorders>
              <w:top w:val="nil"/>
              <w:bottom w:val="nil"/>
            </w:tcBorders>
            <w:vAlign w:val="center"/>
          </w:tcPr>
          <w:p w14:paraId="594F39A7"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b/>
                <w:sz w:val="22"/>
                <w:szCs w:val="22"/>
              </w:rPr>
              <w:t>100.00</w:t>
            </w:r>
          </w:p>
        </w:tc>
        <w:tc>
          <w:tcPr>
            <w:tcW w:w="1764" w:type="dxa"/>
            <w:tcBorders>
              <w:top w:val="nil"/>
              <w:bottom w:val="nil"/>
            </w:tcBorders>
            <w:vAlign w:val="center"/>
          </w:tcPr>
          <w:p w14:paraId="4F63B294"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b/>
                <w:sz w:val="22"/>
                <w:szCs w:val="22"/>
              </w:rPr>
              <w:t>1,556,905,490</w:t>
            </w:r>
          </w:p>
        </w:tc>
        <w:tc>
          <w:tcPr>
            <w:tcW w:w="672" w:type="dxa"/>
            <w:tcBorders>
              <w:top w:val="nil"/>
              <w:bottom w:val="nil"/>
            </w:tcBorders>
            <w:vAlign w:val="center"/>
          </w:tcPr>
          <w:p w14:paraId="3EC6BBB8"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b/>
                <w:sz w:val="22"/>
                <w:szCs w:val="22"/>
              </w:rPr>
              <w:t>100.00</w:t>
            </w:r>
          </w:p>
        </w:tc>
        <w:tc>
          <w:tcPr>
            <w:tcW w:w="1414" w:type="dxa"/>
            <w:tcBorders>
              <w:top w:val="nil"/>
              <w:bottom w:val="nil"/>
            </w:tcBorders>
            <w:vAlign w:val="center"/>
          </w:tcPr>
          <w:p w14:paraId="691C6785" w14:textId="77777777" w:rsidR="00B53E98" w:rsidRPr="00527717" w:rsidRDefault="00B53E98" w:rsidP="0079559F">
            <w:pPr>
              <w:ind w:rightChars="10" w:right="24"/>
              <w:jc w:val="right"/>
              <w:rPr>
                <w:rFonts w:ascii="新細明體" w:hAnsi="新細明體"/>
                <w:noProof/>
                <w:sz w:val="22"/>
                <w:szCs w:val="22"/>
              </w:rPr>
            </w:pPr>
            <w:r w:rsidRPr="00527717">
              <w:rPr>
                <w:rFonts w:ascii="新細明體" w:hAnsi="新細明體"/>
                <w:b/>
                <w:noProof/>
                <w:sz w:val="22"/>
                <w:szCs w:val="22"/>
              </w:rPr>
              <w:t>- 74,839,563</w:t>
            </w:r>
          </w:p>
        </w:tc>
        <w:tc>
          <w:tcPr>
            <w:tcW w:w="651" w:type="dxa"/>
            <w:tcBorders>
              <w:top w:val="nil"/>
              <w:bottom w:val="nil"/>
              <w:right w:val="nil"/>
            </w:tcBorders>
            <w:vAlign w:val="center"/>
          </w:tcPr>
          <w:p w14:paraId="01BC45D1" w14:textId="77777777" w:rsidR="00B53E98" w:rsidRPr="00527717" w:rsidRDefault="00B53E98" w:rsidP="007270AC">
            <w:pPr>
              <w:jc w:val="right"/>
              <w:rPr>
                <w:rFonts w:ascii="新細明體" w:hAnsi="新細明體"/>
                <w:kern w:val="0"/>
                <w:sz w:val="22"/>
                <w:szCs w:val="22"/>
              </w:rPr>
            </w:pPr>
            <w:r w:rsidRPr="00527717">
              <w:rPr>
                <w:rFonts w:ascii="新細明體" w:hAnsi="新細明體"/>
                <w:b/>
                <w:kern w:val="0"/>
                <w:sz w:val="22"/>
                <w:szCs w:val="22"/>
              </w:rPr>
              <w:t>- 4.81</w:t>
            </w:r>
          </w:p>
        </w:tc>
      </w:tr>
      <w:tr w:rsidR="00B53E98" w:rsidRPr="00527717" w14:paraId="3F60016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tcBorders>
            <w:vAlign w:val="center"/>
          </w:tcPr>
          <w:p w14:paraId="59B23E0E" w14:textId="77777777" w:rsidR="00B53E98" w:rsidRPr="00527717" w:rsidRDefault="00B53E98" w:rsidP="0079559F">
            <w:pPr>
              <w:ind w:rightChars="20" w:right="48"/>
              <w:jc w:val="distribute"/>
              <w:rPr>
                <w:rFonts w:ascii="標楷體" w:eastAsia="標楷體" w:hAnsi="標楷體"/>
                <w:spacing w:val="-6"/>
                <w:kern w:val="0"/>
                <w:sz w:val="22"/>
                <w:szCs w:val="22"/>
              </w:rPr>
            </w:pPr>
            <w:r w:rsidRPr="00527717">
              <w:rPr>
                <w:rFonts w:ascii="標楷體" w:eastAsia="標楷體" w:hAnsi="標楷體"/>
                <w:b/>
                <w:spacing w:val="-6"/>
                <w:kern w:val="0"/>
                <w:sz w:val="22"/>
                <w:szCs w:val="22"/>
              </w:rPr>
              <w:t>負債</w:t>
            </w:r>
          </w:p>
        </w:tc>
        <w:tc>
          <w:tcPr>
            <w:tcW w:w="1779" w:type="dxa"/>
            <w:tcBorders>
              <w:top w:val="nil"/>
              <w:bottom w:val="nil"/>
            </w:tcBorders>
            <w:vAlign w:val="center"/>
          </w:tcPr>
          <w:p w14:paraId="260394E0"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b/>
                <w:sz w:val="22"/>
                <w:szCs w:val="22"/>
              </w:rPr>
              <w:t>1,073,463,200</w:t>
            </w:r>
          </w:p>
        </w:tc>
        <w:tc>
          <w:tcPr>
            <w:tcW w:w="657" w:type="dxa"/>
            <w:tcBorders>
              <w:top w:val="nil"/>
              <w:bottom w:val="nil"/>
            </w:tcBorders>
            <w:vAlign w:val="center"/>
          </w:tcPr>
          <w:p w14:paraId="72731D87"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b/>
                <w:sz w:val="22"/>
                <w:szCs w:val="22"/>
              </w:rPr>
              <w:t>72.43</w:t>
            </w:r>
          </w:p>
        </w:tc>
        <w:tc>
          <w:tcPr>
            <w:tcW w:w="1764" w:type="dxa"/>
            <w:tcBorders>
              <w:top w:val="nil"/>
              <w:bottom w:val="nil"/>
            </w:tcBorders>
            <w:vAlign w:val="center"/>
          </w:tcPr>
          <w:p w14:paraId="4540C12C"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b/>
                <w:sz w:val="22"/>
                <w:szCs w:val="22"/>
              </w:rPr>
              <w:t>1,207,258,519</w:t>
            </w:r>
          </w:p>
        </w:tc>
        <w:tc>
          <w:tcPr>
            <w:tcW w:w="672" w:type="dxa"/>
            <w:tcBorders>
              <w:top w:val="nil"/>
              <w:bottom w:val="nil"/>
            </w:tcBorders>
            <w:vAlign w:val="center"/>
          </w:tcPr>
          <w:p w14:paraId="603F9C02"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b/>
                <w:sz w:val="22"/>
                <w:szCs w:val="22"/>
              </w:rPr>
              <w:t>77.54</w:t>
            </w:r>
          </w:p>
        </w:tc>
        <w:tc>
          <w:tcPr>
            <w:tcW w:w="1414" w:type="dxa"/>
            <w:tcBorders>
              <w:top w:val="nil"/>
              <w:bottom w:val="nil"/>
            </w:tcBorders>
            <w:vAlign w:val="center"/>
          </w:tcPr>
          <w:p w14:paraId="0350EF91" w14:textId="77777777" w:rsidR="00B53E98" w:rsidRPr="00527717" w:rsidRDefault="00B53E98" w:rsidP="0079559F">
            <w:pPr>
              <w:ind w:rightChars="10" w:right="24"/>
              <w:jc w:val="right"/>
              <w:rPr>
                <w:rFonts w:ascii="新細明體" w:hAnsi="新細明體"/>
                <w:noProof/>
                <w:sz w:val="22"/>
                <w:szCs w:val="22"/>
              </w:rPr>
            </w:pPr>
            <w:r w:rsidRPr="00527717">
              <w:rPr>
                <w:rFonts w:ascii="新細明體" w:hAnsi="新細明體"/>
                <w:b/>
                <w:noProof/>
                <w:sz w:val="22"/>
                <w:szCs w:val="22"/>
              </w:rPr>
              <w:t>- 133,795,319</w:t>
            </w:r>
          </w:p>
        </w:tc>
        <w:tc>
          <w:tcPr>
            <w:tcW w:w="651" w:type="dxa"/>
            <w:tcBorders>
              <w:top w:val="nil"/>
              <w:bottom w:val="nil"/>
              <w:right w:val="nil"/>
            </w:tcBorders>
            <w:vAlign w:val="center"/>
          </w:tcPr>
          <w:p w14:paraId="5303444C" w14:textId="77777777" w:rsidR="00B53E98" w:rsidRPr="00527717" w:rsidRDefault="00B53E98" w:rsidP="007270AC">
            <w:pPr>
              <w:jc w:val="right"/>
              <w:rPr>
                <w:rFonts w:ascii="新細明體" w:hAnsi="新細明體"/>
                <w:kern w:val="0"/>
                <w:sz w:val="22"/>
                <w:szCs w:val="22"/>
              </w:rPr>
            </w:pPr>
            <w:r w:rsidRPr="00527717">
              <w:rPr>
                <w:rFonts w:ascii="新細明體" w:hAnsi="新細明體"/>
                <w:b/>
                <w:kern w:val="0"/>
                <w:sz w:val="22"/>
                <w:szCs w:val="22"/>
              </w:rPr>
              <w:t>- 11.08</w:t>
            </w:r>
          </w:p>
        </w:tc>
      </w:tr>
      <w:tr w:rsidR="00B53E98" w:rsidRPr="00527717" w14:paraId="643017F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tcBorders>
            <w:vAlign w:val="center"/>
          </w:tcPr>
          <w:p w14:paraId="6122F5E7" w14:textId="77777777" w:rsidR="00B53E98" w:rsidRPr="00527717" w:rsidRDefault="00B53E98" w:rsidP="0079559F">
            <w:pPr>
              <w:ind w:leftChars="100" w:left="240" w:rightChars="20" w:right="48"/>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流動負債</w:t>
            </w:r>
          </w:p>
        </w:tc>
        <w:tc>
          <w:tcPr>
            <w:tcW w:w="1779" w:type="dxa"/>
            <w:tcBorders>
              <w:top w:val="nil"/>
              <w:bottom w:val="nil"/>
            </w:tcBorders>
            <w:vAlign w:val="center"/>
          </w:tcPr>
          <w:p w14:paraId="15409A2E"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940,460,416</w:t>
            </w:r>
          </w:p>
        </w:tc>
        <w:tc>
          <w:tcPr>
            <w:tcW w:w="657" w:type="dxa"/>
            <w:tcBorders>
              <w:top w:val="nil"/>
              <w:bottom w:val="nil"/>
            </w:tcBorders>
            <w:vAlign w:val="center"/>
          </w:tcPr>
          <w:p w14:paraId="6A678278"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63.46</w:t>
            </w:r>
          </w:p>
        </w:tc>
        <w:tc>
          <w:tcPr>
            <w:tcW w:w="1764" w:type="dxa"/>
            <w:tcBorders>
              <w:top w:val="nil"/>
              <w:bottom w:val="nil"/>
            </w:tcBorders>
            <w:vAlign w:val="center"/>
          </w:tcPr>
          <w:p w14:paraId="2005126F"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1,148,893,491</w:t>
            </w:r>
          </w:p>
        </w:tc>
        <w:tc>
          <w:tcPr>
            <w:tcW w:w="672" w:type="dxa"/>
            <w:tcBorders>
              <w:top w:val="nil"/>
              <w:bottom w:val="nil"/>
            </w:tcBorders>
            <w:vAlign w:val="center"/>
          </w:tcPr>
          <w:p w14:paraId="7DA0E1D2"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73.79</w:t>
            </w:r>
          </w:p>
        </w:tc>
        <w:tc>
          <w:tcPr>
            <w:tcW w:w="1414" w:type="dxa"/>
            <w:tcBorders>
              <w:top w:val="nil"/>
              <w:bottom w:val="nil"/>
            </w:tcBorders>
            <w:vAlign w:val="center"/>
          </w:tcPr>
          <w:p w14:paraId="200429A8" w14:textId="77777777" w:rsidR="00B53E98" w:rsidRPr="00527717" w:rsidRDefault="00B53E98" w:rsidP="0079559F">
            <w:pPr>
              <w:ind w:rightChars="10" w:right="24"/>
              <w:jc w:val="right"/>
              <w:rPr>
                <w:rFonts w:ascii="新細明體" w:hAnsi="新細明體"/>
                <w:noProof/>
                <w:sz w:val="22"/>
                <w:szCs w:val="22"/>
              </w:rPr>
            </w:pPr>
            <w:r w:rsidRPr="00527717">
              <w:rPr>
                <w:rFonts w:ascii="新細明體" w:hAnsi="新細明體"/>
                <w:noProof/>
                <w:sz w:val="22"/>
                <w:szCs w:val="22"/>
              </w:rPr>
              <w:t>- 208,433,075</w:t>
            </w:r>
          </w:p>
        </w:tc>
        <w:tc>
          <w:tcPr>
            <w:tcW w:w="651" w:type="dxa"/>
            <w:tcBorders>
              <w:top w:val="nil"/>
              <w:bottom w:val="nil"/>
              <w:right w:val="nil"/>
            </w:tcBorders>
            <w:vAlign w:val="center"/>
          </w:tcPr>
          <w:p w14:paraId="5ABEC8F4"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- 18.14</w:t>
            </w:r>
          </w:p>
        </w:tc>
      </w:tr>
      <w:tr w:rsidR="00B53E98" w:rsidRPr="00527717" w14:paraId="441EB30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tcBorders>
            <w:vAlign w:val="center"/>
          </w:tcPr>
          <w:p w14:paraId="2413A0EB" w14:textId="77777777" w:rsidR="00B53E98" w:rsidRPr="00527717" w:rsidRDefault="00B53E98" w:rsidP="0079559F">
            <w:pPr>
              <w:ind w:leftChars="200" w:left="480" w:rightChars="20" w:right="48"/>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應付款項</w:t>
            </w:r>
          </w:p>
        </w:tc>
        <w:tc>
          <w:tcPr>
            <w:tcW w:w="1779" w:type="dxa"/>
            <w:tcBorders>
              <w:top w:val="nil"/>
              <w:bottom w:val="nil"/>
            </w:tcBorders>
            <w:vAlign w:val="center"/>
          </w:tcPr>
          <w:p w14:paraId="20111078"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525,762,041</w:t>
            </w:r>
          </w:p>
        </w:tc>
        <w:tc>
          <w:tcPr>
            <w:tcW w:w="657" w:type="dxa"/>
            <w:tcBorders>
              <w:top w:val="nil"/>
              <w:bottom w:val="nil"/>
            </w:tcBorders>
            <w:vAlign w:val="center"/>
          </w:tcPr>
          <w:p w14:paraId="49B18ECE"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35.47</w:t>
            </w:r>
          </w:p>
        </w:tc>
        <w:tc>
          <w:tcPr>
            <w:tcW w:w="1764" w:type="dxa"/>
            <w:tcBorders>
              <w:top w:val="nil"/>
              <w:bottom w:val="nil"/>
            </w:tcBorders>
            <w:vAlign w:val="center"/>
          </w:tcPr>
          <w:p w14:paraId="3BC04C0E"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532,009,241</w:t>
            </w:r>
          </w:p>
        </w:tc>
        <w:tc>
          <w:tcPr>
            <w:tcW w:w="672" w:type="dxa"/>
            <w:tcBorders>
              <w:top w:val="nil"/>
              <w:bottom w:val="nil"/>
            </w:tcBorders>
            <w:vAlign w:val="center"/>
          </w:tcPr>
          <w:p w14:paraId="5B32790B"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34.17</w:t>
            </w:r>
          </w:p>
        </w:tc>
        <w:tc>
          <w:tcPr>
            <w:tcW w:w="1414" w:type="dxa"/>
            <w:tcBorders>
              <w:top w:val="nil"/>
              <w:bottom w:val="nil"/>
            </w:tcBorders>
            <w:vAlign w:val="center"/>
          </w:tcPr>
          <w:p w14:paraId="3A5A9189" w14:textId="77777777" w:rsidR="00B53E98" w:rsidRPr="00527717" w:rsidRDefault="00B53E98" w:rsidP="0079559F">
            <w:pPr>
              <w:ind w:rightChars="10" w:right="24"/>
              <w:jc w:val="right"/>
              <w:rPr>
                <w:rFonts w:ascii="新細明體" w:hAnsi="新細明體"/>
                <w:noProof/>
                <w:sz w:val="22"/>
                <w:szCs w:val="22"/>
              </w:rPr>
            </w:pPr>
            <w:r w:rsidRPr="00527717">
              <w:rPr>
                <w:rFonts w:ascii="新細明體" w:hAnsi="新細明體"/>
                <w:noProof/>
                <w:sz w:val="22"/>
                <w:szCs w:val="22"/>
              </w:rPr>
              <w:t>- 6,247,200</w:t>
            </w:r>
          </w:p>
        </w:tc>
        <w:tc>
          <w:tcPr>
            <w:tcW w:w="651" w:type="dxa"/>
            <w:tcBorders>
              <w:top w:val="nil"/>
              <w:bottom w:val="nil"/>
              <w:right w:val="nil"/>
            </w:tcBorders>
            <w:vAlign w:val="center"/>
          </w:tcPr>
          <w:p w14:paraId="3F8DF5E2"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- 1.17</w:t>
            </w:r>
          </w:p>
        </w:tc>
      </w:tr>
      <w:tr w:rsidR="00B53E98" w:rsidRPr="00527717" w14:paraId="2786820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tcBorders>
            <w:vAlign w:val="center"/>
          </w:tcPr>
          <w:p w14:paraId="68C6B170" w14:textId="77777777" w:rsidR="00B53E98" w:rsidRPr="00527717" w:rsidRDefault="00B53E98" w:rsidP="0079559F">
            <w:pPr>
              <w:ind w:leftChars="200" w:left="480" w:rightChars="20" w:right="48"/>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預收款項</w:t>
            </w:r>
          </w:p>
        </w:tc>
        <w:tc>
          <w:tcPr>
            <w:tcW w:w="1779" w:type="dxa"/>
            <w:tcBorders>
              <w:top w:val="nil"/>
              <w:bottom w:val="nil"/>
            </w:tcBorders>
            <w:vAlign w:val="center"/>
          </w:tcPr>
          <w:p w14:paraId="299201BC"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414,698,375</w:t>
            </w:r>
          </w:p>
        </w:tc>
        <w:tc>
          <w:tcPr>
            <w:tcW w:w="657" w:type="dxa"/>
            <w:tcBorders>
              <w:top w:val="nil"/>
              <w:bottom w:val="nil"/>
            </w:tcBorders>
            <w:vAlign w:val="center"/>
          </w:tcPr>
          <w:p w14:paraId="61596049"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27.98</w:t>
            </w:r>
          </w:p>
        </w:tc>
        <w:tc>
          <w:tcPr>
            <w:tcW w:w="1764" w:type="dxa"/>
            <w:tcBorders>
              <w:top w:val="nil"/>
              <w:bottom w:val="nil"/>
            </w:tcBorders>
            <w:vAlign w:val="center"/>
          </w:tcPr>
          <w:p w14:paraId="3CCFCC4D"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616,884,250</w:t>
            </w:r>
          </w:p>
        </w:tc>
        <w:tc>
          <w:tcPr>
            <w:tcW w:w="672" w:type="dxa"/>
            <w:tcBorders>
              <w:top w:val="nil"/>
              <w:bottom w:val="nil"/>
            </w:tcBorders>
            <w:vAlign w:val="center"/>
          </w:tcPr>
          <w:p w14:paraId="0ADD8283"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39.62</w:t>
            </w:r>
          </w:p>
        </w:tc>
        <w:tc>
          <w:tcPr>
            <w:tcW w:w="1414" w:type="dxa"/>
            <w:tcBorders>
              <w:top w:val="nil"/>
              <w:bottom w:val="nil"/>
            </w:tcBorders>
            <w:vAlign w:val="center"/>
          </w:tcPr>
          <w:p w14:paraId="6EE49B93" w14:textId="77777777" w:rsidR="00B53E98" w:rsidRPr="00527717" w:rsidRDefault="00B53E98" w:rsidP="0079559F">
            <w:pPr>
              <w:ind w:rightChars="10" w:right="24"/>
              <w:jc w:val="right"/>
              <w:rPr>
                <w:rFonts w:ascii="新細明體" w:hAnsi="新細明體"/>
                <w:noProof/>
                <w:sz w:val="22"/>
                <w:szCs w:val="22"/>
              </w:rPr>
            </w:pPr>
            <w:r w:rsidRPr="00527717">
              <w:rPr>
                <w:rFonts w:ascii="新細明體" w:hAnsi="新細明體"/>
                <w:noProof/>
                <w:sz w:val="22"/>
                <w:szCs w:val="22"/>
              </w:rPr>
              <w:t>- 202,185,875</w:t>
            </w:r>
          </w:p>
        </w:tc>
        <w:tc>
          <w:tcPr>
            <w:tcW w:w="651" w:type="dxa"/>
            <w:tcBorders>
              <w:top w:val="nil"/>
              <w:bottom w:val="nil"/>
              <w:right w:val="nil"/>
            </w:tcBorders>
            <w:vAlign w:val="center"/>
          </w:tcPr>
          <w:p w14:paraId="53315B40"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- 32.78</w:t>
            </w:r>
          </w:p>
        </w:tc>
      </w:tr>
      <w:tr w:rsidR="00B53E98" w:rsidRPr="00527717" w14:paraId="5889548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tcBorders>
            <w:vAlign w:val="center"/>
          </w:tcPr>
          <w:p w14:paraId="6E3780AA" w14:textId="77777777" w:rsidR="00B53E98" w:rsidRPr="00527717" w:rsidRDefault="00B53E98" w:rsidP="0079559F">
            <w:pPr>
              <w:ind w:leftChars="100" w:left="240" w:rightChars="20" w:right="48"/>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其他負債</w:t>
            </w:r>
          </w:p>
        </w:tc>
        <w:tc>
          <w:tcPr>
            <w:tcW w:w="1779" w:type="dxa"/>
            <w:tcBorders>
              <w:top w:val="nil"/>
              <w:bottom w:val="nil"/>
            </w:tcBorders>
            <w:vAlign w:val="center"/>
          </w:tcPr>
          <w:p w14:paraId="624FDB17"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133,002,784</w:t>
            </w:r>
          </w:p>
        </w:tc>
        <w:tc>
          <w:tcPr>
            <w:tcW w:w="657" w:type="dxa"/>
            <w:tcBorders>
              <w:top w:val="nil"/>
              <w:bottom w:val="nil"/>
            </w:tcBorders>
            <w:vAlign w:val="center"/>
          </w:tcPr>
          <w:p w14:paraId="2C94D966"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8.97</w:t>
            </w:r>
          </w:p>
        </w:tc>
        <w:tc>
          <w:tcPr>
            <w:tcW w:w="1764" w:type="dxa"/>
            <w:tcBorders>
              <w:top w:val="nil"/>
              <w:bottom w:val="nil"/>
            </w:tcBorders>
            <w:vAlign w:val="center"/>
          </w:tcPr>
          <w:p w14:paraId="6564E1F0"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58,365,028</w:t>
            </w:r>
          </w:p>
        </w:tc>
        <w:tc>
          <w:tcPr>
            <w:tcW w:w="672" w:type="dxa"/>
            <w:tcBorders>
              <w:top w:val="nil"/>
              <w:bottom w:val="nil"/>
            </w:tcBorders>
            <w:vAlign w:val="center"/>
          </w:tcPr>
          <w:p w14:paraId="6A3CA3C1"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3.75</w:t>
            </w:r>
          </w:p>
        </w:tc>
        <w:tc>
          <w:tcPr>
            <w:tcW w:w="1414" w:type="dxa"/>
            <w:tcBorders>
              <w:top w:val="nil"/>
              <w:bottom w:val="nil"/>
            </w:tcBorders>
            <w:vAlign w:val="center"/>
          </w:tcPr>
          <w:p w14:paraId="33630EB6" w14:textId="77777777" w:rsidR="00B53E98" w:rsidRPr="00527717" w:rsidRDefault="00B53E98" w:rsidP="0079559F">
            <w:pPr>
              <w:ind w:rightChars="10" w:right="24"/>
              <w:jc w:val="right"/>
              <w:rPr>
                <w:rFonts w:ascii="新細明體" w:hAnsi="新細明體"/>
                <w:noProof/>
                <w:sz w:val="22"/>
                <w:szCs w:val="22"/>
              </w:rPr>
            </w:pPr>
            <w:r w:rsidRPr="00527717">
              <w:rPr>
                <w:rFonts w:ascii="新細明體" w:hAnsi="新細明體"/>
                <w:noProof/>
                <w:sz w:val="22"/>
                <w:szCs w:val="22"/>
              </w:rPr>
              <w:t>74,637,756</w:t>
            </w:r>
          </w:p>
        </w:tc>
        <w:tc>
          <w:tcPr>
            <w:tcW w:w="651" w:type="dxa"/>
            <w:tcBorders>
              <w:top w:val="nil"/>
              <w:bottom w:val="nil"/>
              <w:right w:val="nil"/>
            </w:tcBorders>
            <w:vAlign w:val="center"/>
          </w:tcPr>
          <w:p w14:paraId="7A382FA9"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127.88</w:t>
            </w:r>
          </w:p>
        </w:tc>
      </w:tr>
      <w:tr w:rsidR="00B53E98" w:rsidRPr="00527717" w14:paraId="5227D11B"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tcBorders>
            <w:vAlign w:val="center"/>
          </w:tcPr>
          <w:p w14:paraId="277D0C93" w14:textId="77777777" w:rsidR="00B53E98" w:rsidRPr="00527717" w:rsidRDefault="00B53E98" w:rsidP="0079559F">
            <w:pPr>
              <w:ind w:leftChars="200" w:left="480" w:rightChars="20" w:right="48"/>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什項負債</w:t>
            </w:r>
          </w:p>
        </w:tc>
        <w:tc>
          <w:tcPr>
            <w:tcW w:w="1779" w:type="dxa"/>
            <w:tcBorders>
              <w:top w:val="nil"/>
              <w:bottom w:val="nil"/>
            </w:tcBorders>
            <w:vAlign w:val="center"/>
          </w:tcPr>
          <w:p w14:paraId="03582019"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133,002,784</w:t>
            </w:r>
          </w:p>
        </w:tc>
        <w:tc>
          <w:tcPr>
            <w:tcW w:w="657" w:type="dxa"/>
            <w:tcBorders>
              <w:top w:val="nil"/>
              <w:bottom w:val="nil"/>
            </w:tcBorders>
            <w:vAlign w:val="center"/>
          </w:tcPr>
          <w:p w14:paraId="66D41780"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8.97</w:t>
            </w:r>
          </w:p>
        </w:tc>
        <w:tc>
          <w:tcPr>
            <w:tcW w:w="1764" w:type="dxa"/>
            <w:tcBorders>
              <w:top w:val="nil"/>
              <w:bottom w:val="nil"/>
            </w:tcBorders>
            <w:vAlign w:val="center"/>
          </w:tcPr>
          <w:p w14:paraId="71968115"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58,365,028</w:t>
            </w:r>
          </w:p>
        </w:tc>
        <w:tc>
          <w:tcPr>
            <w:tcW w:w="672" w:type="dxa"/>
            <w:tcBorders>
              <w:top w:val="nil"/>
              <w:bottom w:val="nil"/>
            </w:tcBorders>
            <w:vAlign w:val="center"/>
          </w:tcPr>
          <w:p w14:paraId="35E2FEF0"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3.75</w:t>
            </w:r>
          </w:p>
        </w:tc>
        <w:tc>
          <w:tcPr>
            <w:tcW w:w="1414" w:type="dxa"/>
            <w:tcBorders>
              <w:top w:val="nil"/>
              <w:bottom w:val="nil"/>
            </w:tcBorders>
            <w:vAlign w:val="center"/>
          </w:tcPr>
          <w:p w14:paraId="605AFDD9" w14:textId="77777777" w:rsidR="00B53E98" w:rsidRPr="00527717" w:rsidRDefault="00B53E98" w:rsidP="0079559F">
            <w:pPr>
              <w:ind w:rightChars="10" w:right="24"/>
              <w:jc w:val="right"/>
              <w:rPr>
                <w:rFonts w:ascii="新細明體" w:hAnsi="新細明體"/>
                <w:noProof/>
                <w:sz w:val="22"/>
                <w:szCs w:val="22"/>
              </w:rPr>
            </w:pPr>
            <w:r w:rsidRPr="00527717">
              <w:rPr>
                <w:rFonts w:ascii="新細明體" w:hAnsi="新細明體"/>
                <w:noProof/>
                <w:sz w:val="22"/>
                <w:szCs w:val="22"/>
              </w:rPr>
              <w:t>74,637,756</w:t>
            </w:r>
          </w:p>
        </w:tc>
        <w:tc>
          <w:tcPr>
            <w:tcW w:w="651" w:type="dxa"/>
            <w:tcBorders>
              <w:top w:val="nil"/>
              <w:bottom w:val="nil"/>
              <w:right w:val="nil"/>
            </w:tcBorders>
            <w:vAlign w:val="center"/>
          </w:tcPr>
          <w:p w14:paraId="1DC964AC"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127.88</w:t>
            </w:r>
          </w:p>
        </w:tc>
      </w:tr>
      <w:tr w:rsidR="00B53E98" w:rsidRPr="00527717" w14:paraId="12A16F8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tcBorders>
            <w:vAlign w:val="center"/>
          </w:tcPr>
          <w:p w14:paraId="5C8DE29B" w14:textId="77777777" w:rsidR="00B53E98" w:rsidRPr="00527717" w:rsidRDefault="00B53E98" w:rsidP="0079559F">
            <w:pPr>
              <w:ind w:rightChars="20" w:right="48"/>
              <w:jc w:val="distribute"/>
              <w:rPr>
                <w:rFonts w:ascii="標楷體" w:eastAsia="標楷體" w:hAnsi="標楷體"/>
                <w:spacing w:val="-6"/>
                <w:kern w:val="0"/>
                <w:sz w:val="22"/>
                <w:szCs w:val="22"/>
              </w:rPr>
            </w:pPr>
            <w:r w:rsidRPr="00527717">
              <w:rPr>
                <w:rFonts w:ascii="標楷體" w:eastAsia="標楷體" w:hAnsi="標楷體"/>
                <w:b/>
                <w:spacing w:val="-6"/>
                <w:kern w:val="0"/>
                <w:sz w:val="22"/>
                <w:szCs w:val="22"/>
              </w:rPr>
              <w:t>淨值</w:t>
            </w:r>
          </w:p>
        </w:tc>
        <w:tc>
          <w:tcPr>
            <w:tcW w:w="1779" w:type="dxa"/>
            <w:tcBorders>
              <w:top w:val="nil"/>
              <w:bottom w:val="nil"/>
            </w:tcBorders>
            <w:vAlign w:val="center"/>
          </w:tcPr>
          <w:p w14:paraId="4A3B406E"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b/>
                <w:sz w:val="22"/>
                <w:szCs w:val="22"/>
              </w:rPr>
              <w:t>408,602,727</w:t>
            </w:r>
          </w:p>
        </w:tc>
        <w:tc>
          <w:tcPr>
            <w:tcW w:w="657" w:type="dxa"/>
            <w:tcBorders>
              <w:top w:val="nil"/>
              <w:bottom w:val="nil"/>
            </w:tcBorders>
            <w:vAlign w:val="center"/>
          </w:tcPr>
          <w:p w14:paraId="5E2399EB"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b/>
                <w:sz w:val="22"/>
                <w:szCs w:val="22"/>
              </w:rPr>
              <w:t>27.57</w:t>
            </w:r>
          </w:p>
        </w:tc>
        <w:tc>
          <w:tcPr>
            <w:tcW w:w="1764" w:type="dxa"/>
            <w:tcBorders>
              <w:top w:val="nil"/>
              <w:bottom w:val="nil"/>
            </w:tcBorders>
            <w:vAlign w:val="center"/>
          </w:tcPr>
          <w:p w14:paraId="16D4C409"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b/>
                <w:sz w:val="22"/>
                <w:szCs w:val="22"/>
              </w:rPr>
              <w:t>349,646,971</w:t>
            </w:r>
          </w:p>
        </w:tc>
        <w:tc>
          <w:tcPr>
            <w:tcW w:w="672" w:type="dxa"/>
            <w:tcBorders>
              <w:top w:val="nil"/>
              <w:bottom w:val="nil"/>
            </w:tcBorders>
            <w:vAlign w:val="center"/>
          </w:tcPr>
          <w:p w14:paraId="7B7143D0"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b/>
                <w:sz w:val="22"/>
                <w:szCs w:val="22"/>
              </w:rPr>
              <w:t>22.46</w:t>
            </w:r>
          </w:p>
        </w:tc>
        <w:tc>
          <w:tcPr>
            <w:tcW w:w="1414" w:type="dxa"/>
            <w:tcBorders>
              <w:top w:val="nil"/>
              <w:bottom w:val="nil"/>
            </w:tcBorders>
            <w:vAlign w:val="center"/>
          </w:tcPr>
          <w:p w14:paraId="43438BC2" w14:textId="77777777" w:rsidR="00B53E98" w:rsidRPr="00527717" w:rsidRDefault="00B53E98" w:rsidP="0079559F">
            <w:pPr>
              <w:ind w:rightChars="10" w:right="24"/>
              <w:jc w:val="right"/>
              <w:rPr>
                <w:rFonts w:ascii="新細明體" w:hAnsi="新細明體"/>
                <w:noProof/>
                <w:sz w:val="22"/>
                <w:szCs w:val="22"/>
              </w:rPr>
            </w:pPr>
            <w:r w:rsidRPr="00527717">
              <w:rPr>
                <w:rFonts w:ascii="新細明體" w:hAnsi="新細明體"/>
                <w:b/>
                <w:noProof/>
                <w:sz w:val="22"/>
                <w:szCs w:val="22"/>
              </w:rPr>
              <w:t>58,955,756</w:t>
            </w:r>
          </w:p>
        </w:tc>
        <w:tc>
          <w:tcPr>
            <w:tcW w:w="651" w:type="dxa"/>
            <w:tcBorders>
              <w:top w:val="nil"/>
              <w:bottom w:val="nil"/>
              <w:right w:val="nil"/>
            </w:tcBorders>
            <w:vAlign w:val="center"/>
          </w:tcPr>
          <w:p w14:paraId="11555B6F" w14:textId="77777777" w:rsidR="00B53E98" w:rsidRPr="00527717" w:rsidRDefault="00B53E98" w:rsidP="007270AC">
            <w:pPr>
              <w:jc w:val="right"/>
              <w:rPr>
                <w:rFonts w:ascii="新細明體" w:hAnsi="新細明體"/>
                <w:kern w:val="0"/>
                <w:sz w:val="22"/>
                <w:szCs w:val="22"/>
              </w:rPr>
            </w:pPr>
            <w:r w:rsidRPr="00527717">
              <w:rPr>
                <w:rFonts w:ascii="新細明體" w:hAnsi="新細明體"/>
                <w:b/>
                <w:kern w:val="0"/>
                <w:sz w:val="22"/>
                <w:szCs w:val="22"/>
              </w:rPr>
              <w:t>16.86</w:t>
            </w:r>
          </w:p>
        </w:tc>
      </w:tr>
      <w:tr w:rsidR="00B53E98" w:rsidRPr="00527717" w14:paraId="536255CF"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tcBorders>
            <w:vAlign w:val="center"/>
          </w:tcPr>
          <w:p w14:paraId="563FEBA6" w14:textId="77777777" w:rsidR="00B53E98" w:rsidRPr="00527717" w:rsidRDefault="00B53E98" w:rsidP="0079559F">
            <w:pPr>
              <w:ind w:leftChars="100" w:left="240" w:rightChars="20" w:right="48"/>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基金</w:t>
            </w:r>
          </w:p>
        </w:tc>
        <w:tc>
          <w:tcPr>
            <w:tcW w:w="1779" w:type="dxa"/>
            <w:tcBorders>
              <w:top w:val="nil"/>
              <w:bottom w:val="nil"/>
            </w:tcBorders>
            <w:vAlign w:val="center"/>
          </w:tcPr>
          <w:p w14:paraId="6D403131"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1,000,000</w:t>
            </w:r>
          </w:p>
        </w:tc>
        <w:tc>
          <w:tcPr>
            <w:tcW w:w="657" w:type="dxa"/>
            <w:tcBorders>
              <w:top w:val="nil"/>
              <w:bottom w:val="nil"/>
            </w:tcBorders>
            <w:vAlign w:val="center"/>
          </w:tcPr>
          <w:p w14:paraId="52AC2899"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0.07</w:t>
            </w:r>
          </w:p>
        </w:tc>
        <w:tc>
          <w:tcPr>
            <w:tcW w:w="1764" w:type="dxa"/>
            <w:tcBorders>
              <w:top w:val="nil"/>
              <w:bottom w:val="nil"/>
            </w:tcBorders>
            <w:vAlign w:val="center"/>
          </w:tcPr>
          <w:p w14:paraId="319E62E7"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1,000,000</w:t>
            </w:r>
          </w:p>
        </w:tc>
        <w:tc>
          <w:tcPr>
            <w:tcW w:w="672" w:type="dxa"/>
            <w:tcBorders>
              <w:top w:val="nil"/>
              <w:bottom w:val="nil"/>
            </w:tcBorders>
            <w:vAlign w:val="center"/>
          </w:tcPr>
          <w:p w14:paraId="24451249"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0.06</w:t>
            </w:r>
          </w:p>
        </w:tc>
        <w:tc>
          <w:tcPr>
            <w:tcW w:w="1414" w:type="dxa"/>
            <w:tcBorders>
              <w:top w:val="nil"/>
              <w:bottom w:val="nil"/>
            </w:tcBorders>
            <w:vAlign w:val="center"/>
          </w:tcPr>
          <w:p w14:paraId="08DB303F" w14:textId="77777777" w:rsidR="00B53E98" w:rsidRPr="00527717" w:rsidRDefault="00B53E98" w:rsidP="0079559F">
            <w:pPr>
              <w:ind w:rightChars="10" w:right="24"/>
              <w:jc w:val="right"/>
              <w:rPr>
                <w:rFonts w:ascii="新細明體" w:hAnsi="新細明體"/>
                <w:noProof/>
                <w:sz w:val="22"/>
                <w:szCs w:val="22"/>
              </w:rPr>
            </w:pPr>
            <w:r w:rsidRPr="00527717">
              <w:rPr>
                <w:rFonts w:ascii="新細明體" w:hAnsi="新細明體"/>
                <w:noProof/>
                <w:sz w:val="22"/>
                <w:szCs w:val="22"/>
              </w:rPr>
              <w:t>－</w:t>
            </w:r>
          </w:p>
        </w:tc>
        <w:tc>
          <w:tcPr>
            <w:tcW w:w="651" w:type="dxa"/>
            <w:tcBorders>
              <w:top w:val="nil"/>
              <w:bottom w:val="nil"/>
              <w:right w:val="nil"/>
            </w:tcBorders>
            <w:vAlign w:val="center"/>
          </w:tcPr>
          <w:p w14:paraId="5BD69D6D"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w:t>
            </w:r>
          </w:p>
        </w:tc>
      </w:tr>
      <w:tr w:rsidR="00B53E98" w:rsidRPr="00527717" w14:paraId="0AA5BDE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tcBorders>
            <w:vAlign w:val="center"/>
          </w:tcPr>
          <w:p w14:paraId="7E82BFA9" w14:textId="77777777" w:rsidR="00B53E98" w:rsidRPr="00527717" w:rsidRDefault="00B53E98" w:rsidP="0079559F">
            <w:pPr>
              <w:ind w:leftChars="200" w:left="480" w:rightChars="20" w:right="48"/>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基金</w:t>
            </w:r>
          </w:p>
        </w:tc>
        <w:tc>
          <w:tcPr>
            <w:tcW w:w="1779" w:type="dxa"/>
            <w:tcBorders>
              <w:top w:val="nil"/>
              <w:bottom w:val="nil"/>
            </w:tcBorders>
            <w:vAlign w:val="center"/>
          </w:tcPr>
          <w:p w14:paraId="78FFB1F3"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1,000,000</w:t>
            </w:r>
          </w:p>
        </w:tc>
        <w:tc>
          <w:tcPr>
            <w:tcW w:w="657" w:type="dxa"/>
            <w:tcBorders>
              <w:top w:val="nil"/>
              <w:bottom w:val="nil"/>
            </w:tcBorders>
            <w:vAlign w:val="center"/>
          </w:tcPr>
          <w:p w14:paraId="045AA55A"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0.07</w:t>
            </w:r>
          </w:p>
        </w:tc>
        <w:tc>
          <w:tcPr>
            <w:tcW w:w="1764" w:type="dxa"/>
            <w:tcBorders>
              <w:top w:val="nil"/>
              <w:bottom w:val="nil"/>
            </w:tcBorders>
            <w:vAlign w:val="center"/>
          </w:tcPr>
          <w:p w14:paraId="24861ABB"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1,000,000</w:t>
            </w:r>
          </w:p>
        </w:tc>
        <w:tc>
          <w:tcPr>
            <w:tcW w:w="672" w:type="dxa"/>
            <w:tcBorders>
              <w:top w:val="nil"/>
              <w:bottom w:val="nil"/>
            </w:tcBorders>
            <w:vAlign w:val="center"/>
          </w:tcPr>
          <w:p w14:paraId="47BC31C7"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0.06</w:t>
            </w:r>
          </w:p>
        </w:tc>
        <w:tc>
          <w:tcPr>
            <w:tcW w:w="1414" w:type="dxa"/>
            <w:tcBorders>
              <w:top w:val="nil"/>
              <w:bottom w:val="nil"/>
            </w:tcBorders>
            <w:vAlign w:val="center"/>
          </w:tcPr>
          <w:p w14:paraId="19CE81D4" w14:textId="77777777" w:rsidR="00B53E98" w:rsidRPr="00527717" w:rsidRDefault="00B53E98" w:rsidP="0079559F">
            <w:pPr>
              <w:ind w:rightChars="10" w:right="24"/>
              <w:jc w:val="right"/>
              <w:rPr>
                <w:rFonts w:ascii="新細明體" w:hAnsi="新細明體"/>
                <w:noProof/>
                <w:sz w:val="22"/>
                <w:szCs w:val="22"/>
              </w:rPr>
            </w:pPr>
            <w:r w:rsidRPr="00527717">
              <w:rPr>
                <w:rFonts w:ascii="新細明體" w:hAnsi="新細明體"/>
                <w:noProof/>
                <w:sz w:val="22"/>
                <w:szCs w:val="22"/>
              </w:rPr>
              <w:t>－</w:t>
            </w:r>
          </w:p>
        </w:tc>
        <w:tc>
          <w:tcPr>
            <w:tcW w:w="651" w:type="dxa"/>
            <w:tcBorders>
              <w:top w:val="nil"/>
              <w:bottom w:val="nil"/>
              <w:right w:val="nil"/>
            </w:tcBorders>
            <w:vAlign w:val="center"/>
          </w:tcPr>
          <w:p w14:paraId="22575006"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w:t>
            </w:r>
          </w:p>
        </w:tc>
      </w:tr>
      <w:tr w:rsidR="00B53E98" w:rsidRPr="00527717" w14:paraId="6CC2947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tcBorders>
            <w:vAlign w:val="center"/>
          </w:tcPr>
          <w:p w14:paraId="137280CA" w14:textId="77777777" w:rsidR="00B53E98" w:rsidRPr="00527717" w:rsidRDefault="00B53E98" w:rsidP="0079559F">
            <w:pPr>
              <w:ind w:leftChars="100" w:left="240" w:rightChars="20" w:right="48"/>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累積餘</w:t>
            </w:r>
            <w:proofErr w:type="gramStart"/>
            <w:r w:rsidRPr="00527717">
              <w:rPr>
                <w:rFonts w:ascii="標楷體" w:eastAsia="標楷體" w:hAnsi="標楷體"/>
                <w:spacing w:val="-6"/>
                <w:kern w:val="0"/>
                <w:sz w:val="22"/>
                <w:szCs w:val="22"/>
              </w:rPr>
              <w:t>絀</w:t>
            </w:r>
            <w:proofErr w:type="gramEnd"/>
          </w:p>
        </w:tc>
        <w:tc>
          <w:tcPr>
            <w:tcW w:w="1779" w:type="dxa"/>
            <w:tcBorders>
              <w:top w:val="nil"/>
              <w:bottom w:val="nil"/>
            </w:tcBorders>
            <w:vAlign w:val="center"/>
          </w:tcPr>
          <w:p w14:paraId="2AC37843"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407,602,727</w:t>
            </w:r>
          </w:p>
        </w:tc>
        <w:tc>
          <w:tcPr>
            <w:tcW w:w="657" w:type="dxa"/>
            <w:tcBorders>
              <w:top w:val="nil"/>
              <w:bottom w:val="nil"/>
            </w:tcBorders>
            <w:vAlign w:val="center"/>
          </w:tcPr>
          <w:p w14:paraId="27E962A1"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27.50</w:t>
            </w:r>
          </w:p>
        </w:tc>
        <w:tc>
          <w:tcPr>
            <w:tcW w:w="1764" w:type="dxa"/>
            <w:tcBorders>
              <w:top w:val="nil"/>
              <w:bottom w:val="nil"/>
            </w:tcBorders>
            <w:vAlign w:val="center"/>
          </w:tcPr>
          <w:p w14:paraId="3F798E7C"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348,646,971</w:t>
            </w:r>
          </w:p>
        </w:tc>
        <w:tc>
          <w:tcPr>
            <w:tcW w:w="672" w:type="dxa"/>
            <w:tcBorders>
              <w:top w:val="nil"/>
              <w:bottom w:val="nil"/>
            </w:tcBorders>
            <w:vAlign w:val="center"/>
          </w:tcPr>
          <w:p w14:paraId="355BF647"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22.39</w:t>
            </w:r>
          </w:p>
        </w:tc>
        <w:tc>
          <w:tcPr>
            <w:tcW w:w="1414" w:type="dxa"/>
            <w:tcBorders>
              <w:top w:val="nil"/>
              <w:bottom w:val="nil"/>
            </w:tcBorders>
            <w:vAlign w:val="center"/>
          </w:tcPr>
          <w:p w14:paraId="2403C35B" w14:textId="77777777" w:rsidR="00B53E98" w:rsidRPr="00527717" w:rsidRDefault="00B53E98" w:rsidP="0079559F">
            <w:pPr>
              <w:ind w:rightChars="10" w:right="24"/>
              <w:jc w:val="right"/>
              <w:rPr>
                <w:rFonts w:ascii="新細明體" w:hAnsi="新細明體"/>
                <w:noProof/>
                <w:sz w:val="22"/>
                <w:szCs w:val="22"/>
              </w:rPr>
            </w:pPr>
            <w:r w:rsidRPr="00527717">
              <w:rPr>
                <w:rFonts w:ascii="新細明體" w:hAnsi="新細明體"/>
                <w:noProof/>
                <w:sz w:val="22"/>
                <w:szCs w:val="22"/>
              </w:rPr>
              <w:t>58,955,756</w:t>
            </w:r>
          </w:p>
        </w:tc>
        <w:tc>
          <w:tcPr>
            <w:tcW w:w="651" w:type="dxa"/>
            <w:tcBorders>
              <w:top w:val="nil"/>
              <w:bottom w:val="nil"/>
              <w:right w:val="nil"/>
            </w:tcBorders>
            <w:vAlign w:val="center"/>
          </w:tcPr>
          <w:p w14:paraId="3F6A516D"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16.91</w:t>
            </w:r>
          </w:p>
        </w:tc>
      </w:tr>
      <w:tr w:rsidR="00B53E98" w:rsidRPr="00527717" w14:paraId="2D4CC34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tcBorders>
            <w:vAlign w:val="center"/>
          </w:tcPr>
          <w:p w14:paraId="7FC79410" w14:textId="77777777" w:rsidR="00B53E98" w:rsidRPr="00527717" w:rsidRDefault="00B53E98" w:rsidP="0079559F">
            <w:pPr>
              <w:ind w:leftChars="200" w:left="480" w:rightChars="20" w:right="48"/>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累積賸餘</w:t>
            </w:r>
          </w:p>
        </w:tc>
        <w:tc>
          <w:tcPr>
            <w:tcW w:w="1779" w:type="dxa"/>
            <w:tcBorders>
              <w:top w:val="nil"/>
              <w:bottom w:val="nil"/>
            </w:tcBorders>
            <w:vAlign w:val="center"/>
          </w:tcPr>
          <w:p w14:paraId="26883867"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407,602,727</w:t>
            </w:r>
          </w:p>
        </w:tc>
        <w:tc>
          <w:tcPr>
            <w:tcW w:w="657" w:type="dxa"/>
            <w:tcBorders>
              <w:top w:val="nil"/>
              <w:bottom w:val="nil"/>
            </w:tcBorders>
            <w:vAlign w:val="center"/>
          </w:tcPr>
          <w:p w14:paraId="52E8945E"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27.50</w:t>
            </w:r>
          </w:p>
        </w:tc>
        <w:tc>
          <w:tcPr>
            <w:tcW w:w="1764" w:type="dxa"/>
            <w:tcBorders>
              <w:top w:val="nil"/>
              <w:bottom w:val="nil"/>
            </w:tcBorders>
            <w:vAlign w:val="center"/>
          </w:tcPr>
          <w:p w14:paraId="3F90C8E5"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348,646,971</w:t>
            </w:r>
          </w:p>
        </w:tc>
        <w:tc>
          <w:tcPr>
            <w:tcW w:w="672" w:type="dxa"/>
            <w:tcBorders>
              <w:top w:val="nil"/>
              <w:bottom w:val="nil"/>
            </w:tcBorders>
            <w:vAlign w:val="center"/>
          </w:tcPr>
          <w:p w14:paraId="3077BE80"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sz w:val="22"/>
                <w:szCs w:val="22"/>
              </w:rPr>
              <w:t>22.39</w:t>
            </w:r>
          </w:p>
        </w:tc>
        <w:tc>
          <w:tcPr>
            <w:tcW w:w="1414" w:type="dxa"/>
            <w:tcBorders>
              <w:top w:val="nil"/>
              <w:bottom w:val="nil"/>
            </w:tcBorders>
            <w:vAlign w:val="center"/>
          </w:tcPr>
          <w:p w14:paraId="7CD40F03" w14:textId="77777777" w:rsidR="00B53E98" w:rsidRPr="00527717" w:rsidRDefault="00B53E98" w:rsidP="0079559F">
            <w:pPr>
              <w:ind w:rightChars="10" w:right="24"/>
              <w:jc w:val="right"/>
              <w:rPr>
                <w:rFonts w:ascii="新細明體" w:hAnsi="新細明體"/>
                <w:noProof/>
                <w:sz w:val="22"/>
                <w:szCs w:val="22"/>
              </w:rPr>
            </w:pPr>
            <w:r w:rsidRPr="00527717">
              <w:rPr>
                <w:rFonts w:ascii="新細明體" w:hAnsi="新細明體"/>
                <w:noProof/>
                <w:sz w:val="22"/>
                <w:szCs w:val="22"/>
              </w:rPr>
              <w:t>58,955,756</w:t>
            </w:r>
          </w:p>
        </w:tc>
        <w:tc>
          <w:tcPr>
            <w:tcW w:w="651" w:type="dxa"/>
            <w:tcBorders>
              <w:top w:val="nil"/>
              <w:bottom w:val="nil"/>
              <w:right w:val="nil"/>
            </w:tcBorders>
            <w:vAlign w:val="center"/>
          </w:tcPr>
          <w:p w14:paraId="6E50D01C"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16.91</w:t>
            </w:r>
          </w:p>
        </w:tc>
      </w:tr>
      <w:tr w:rsidR="00B53E98" w:rsidRPr="00527717" w14:paraId="69875B41"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single" w:sz="4" w:space="0" w:color="auto"/>
            </w:tcBorders>
            <w:vAlign w:val="center"/>
          </w:tcPr>
          <w:p w14:paraId="74EC2D11" w14:textId="77777777" w:rsidR="00B53E98" w:rsidRPr="00527717" w:rsidRDefault="00B53E98" w:rsidP="0079559F">
            <w:pPr>
              <w:ind w:rightChars="20" w:right="48"/>
              <w:jc w:val="distribute"/>
              <w:rPr>
                <w:rFonts w:ascii="標楷體" w:eastAsia="標楷體" w:hAnsi="標楷體"/>
                <w:spacing w:val="-6"/>
                <w:kern w:val="0"/>
                <w:sz w:val="22"/>
                <w:szCs w:val="22"/>
              </w:rPr>
            </w:pPr>
            <w:r w:rsidRPr="00527717">
              <w:rPr>
                <w:rFonts w:ascii="標楷體" w:eastAsia="標楷體" w:hAnsi="標楷體"/>
                <w:b/>
                <w:spacing w:val="-6"/>
                <w:kern w:val="0"/>
                <w:sz w:val="22"/>
                <w:szCs w:val="22"/>
              </w:rPr>
              <w:t>合計</w:t>
            </w:r>
          </w:p>
        </w:tc>
        <w:tc>
          <w:tcPr>
            <w:tcW w:w="1779" w:type="dxa"/>
            <w:tcBorders>
              <w:top w:val="nil"/>
              <w:bottom w:val="single" w:sz="4" w:space="0" w:color="auto"/>
            </w:tcBorders>
            <w:vAlign w:val="center"/>
          </w:tcPr>
          <w:p w14:paraId="2389E0CF"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b/>
                <w:sz w:val="22"/>
                <w:szCs w:val="22"/>
              </w:rPr>
              <w:t>1,482,065,927</w:t>
            </w:r>
          </w:p>
        </w:tc>
        <w:tc>
          <w:tcPr>
            <w:tcW w:w="657" w:type="dxa"/>
            <w:tcBorders>
              <w:top w:val="nil"/>
              <w:bottom w:val="single" w:sz="4" w:space="0" w:color="auto"/>
            </w:tcBorders>
            <w:vAlign w:val="center"/>
          </w:tcPr>
          <w:p w14:paraId="7B8233F2"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b/>
                <w:sz w:val="22"/>
                <w:szCs w:val="22"/>
              </w:rPr>
              <w:t>100.00</w:t>
            </w:r>
          </w:p>
        </w:tc>
        <w:tc>
          <w:tcPr>
            <w:tcW w:w="1764" w:type="dxa"/>
            <w:tcBorders>
              <w:top w:val="nil"/>
              <w:bottom w:val="single" w:sz="4" w:space="0" w:color="auto"/>
            </w:tcBorders>
            <w:vAlign w:val="center"/>
          </w:tcPr>
          <w:p w14:paraId="4D0FC772"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b/>
                <w:sz w:val="22"/>
                <w:szCs w:val="22"/>
              </w:rPr>
              <w:t>1,556,905,490</w:t>
            </w:r>
          </w:p>
        </w:tc>
        <w:tc>
          <w:tcPr>
            <w:tcW w:w="672" w:type="dxa"/>
            <w:tcBorders>
              <w:top w:val="nil"/>
              <w:bottom w:val="single" w:sz="4" w:space="0" w:color="auto"/>
            </w:tcBorders>
            <w:vAlign w:val="center"/>
          </w:tcPr>
          <w:p w14:paraId="7163360E" w14:textId="77777777" w:rsidR="00B53E98" w:rsidRPr="00527717" w:rsidRDefault="00B53E98" w:rsidP="0079559F">
            <w:pPr>
              <w:ind w:rightChars="10" w:right="24"/>
              <w:jc w:val="right"/>
              <w:rPr>
                <w:rFonts w:ascii="新細明體" w:hAnsi="新細明體"/>
                <w:sz w:val="22"/>
                <w:szCs w:val="22"/>
              </w:rPr>
            </w:pPr>
            <w:r w:rsidRPr="00527717">
              <w:rPr>
                <w:rFonts w:ascii="新細明體" w:hAnsi="新細明體"/>
                <w:b/>
                <w:sz w:val="22"/>
                <w:szCs w:val="22"/>
              </w:rPr>
              <w:t>100.00</w:t>
            </w:r>
          </w:p>
        </w:tc>
        <w:tc>
          <w:tcPr>
            <w:tcW w:w="1414" w:type="dxa"/>
            <w:tcBorders>
              <w:top w:val="nil"/>
              <w:bottom w:val="single" w:sz="4" w:space="0" w:color="auto"/>
            </w:tcBorders>
            <w:vAlign w:val="center"/>
          </w:tcPr>
          <w:p w14:paraId="061DA888" w14:textId="77777777" w:rsidR="00B53E98" w:rsidRPr="00527717" w:rsidRDefault="00B53E98" w:rsidP="0079559F">
            <w:pPr>
              <w:ind w:rightChars="10" w:right="24"/>
              <w:jc w:val="right"/>
              <w:rPr>
                <w:rFonts w:ascii="新細明體" w:hAnsi="新細明體"/>
                <w:noProof/>
                <w:sz w:val="22"/>
                <w:szCs w:val="22"/>
              </w:rPr>
            </w:pPr>
            <w:r w:rsidRPr="00527717">
              <w:rPr>
                <w:rFonts w:ascii="新細明體" w:hAnsi="新細明體"/>
                <w:b/>
                <w:noProof/>
                <w:sz w:val="22"/>
                <w:szCs w:val="22"/>
              </w:rPr>
              <w:t>- 74,839,563</w:t>
            </w:r>
          </w:p>
        </w:tc>
        <w:tc>
          <w:tcPr>
            <w:tcW w:w="651" w:type="dxa"/>
            <w:tcBorders>
              <w:top w:val="nil"/>
              <w:bottom w:val="single" w:sz="4" w:space="0" w:color="auto"/>
              <w:right w:val="nil"/>
            </w:tcBorders>
            <w:vAlign w:val="center"/>
          </w:tcPr>
          <w:p w14:paraId="3AD71D2F" w14:textId="77777777" w:rsidR="00B53E98" w:rsidRPr="00527717" w:rsidRDefault="00B53E98" w:rsidP="007270AC">
            <w:pPr>
              <w:jc w:val="right"/>
              <w:rPr>
                <w:rFonts w:ascii="新細明體" w:hAnsi="新細明體"/>
                <w:kern w:val="0"/>
                <w:sz w:val="22"/>
                <w:szCs w:val="22"/>
              </w:rPr>
            </w:pPr>
            <w:r w:rsidRPr="00527717">
              <w:rPr>
                <w:rFonts w:ascii="新細明體" w:hAnsi="新細明體"/>
                <w:b/>
                <w:kern w:val="0"/>
                <w:sz w:val="22"/>
                <w:szCs w:val="22"/>
              </w:rPr>
              <w:t>- 4.81</w:t>
            </w:r>
          </w:p>
        </w:tc>
      </w:tr>
    </w:tbl>
    <w:p w14:paraId="08C4BBE3" w14:textId="77777777" w:rsidR="00B53E98" w:rsidRPr="00527717" w:rsidRDefault="00B53E98" w:rsidP="00B53E98">
      <w:pPr>
        <w:tabs>
          <w:tab w:val="left" w:pos="408"/>
        </w:tabs>
        <w:adjustRightInd w:val="0"/>
        <w:snapToGrid w:val="0"/>
        <w:spacing w:line="240" w:lineRule="exact"/>
        <w:ind w:left="558" w:hangingChars="279" w:hanging="558"/>
        <w:rPr>
          <w:rFonts w:ascii="標楷體" w:eastAsia="標楷體" w:hAnsi="標楷體"/>
          <w:sz w:val="20"/>
        </w:rPr>
      </w:pPr>
      <w:proofErr w:type="gramStart"/>
      <w:r w:rsidRPr="00527717">
        <w:rPr>
          <w:rFonts w:ascii="標楷體" w:eastAsia="標楷體" w:hAnsi="標楷體"/>
          <w:sz w:val="20"/>
        </w:rPr>
        <w:t>註</w:t>
      </w:r>
      <w:proofErr w:type="gramEnd"/>
      <w:r w:rsidRPr="00527717">
        <w:rPr>
          <w:rFonts w:ascii="標楷體" w:eastAsia="標楷體" w:hAnsi="標楷體"/>
          <w:sz w:val="20"/>
        </w:rPr>
        <w:t>：信託代理與保證資產（負債），112年底及111年底各有54,990,000元及41,098,237元。</w:t>
      </w:r>
    </w:p>
    <w:p w14:paraId="43E67D19" w14:textId="158AD0D5" w:rsidR="00B53E98" w:rsidRPr="00527717" w:rsidRDefault="00455EF0" w:rsidP="00FE4B2F">
      <w:pPr>
        <w:pStyle w:val="afff7"/>
        <w:snapToGrid w:val="0"/>
        <w:spacing w:line="460" w:lineRule="exact"/>
        <w:ind w:left="0" w:firstLineChars="200" w:firstLine="561"/>
        <w:jc w:val="both"/>
        <w:rPr>
          <w:rFonts w:ascii="標楷體" w:hAnsi="標楷體"/>
          <w:spacing w:val="0"/>
          <w:sz w:val="28"/>
          <w:szCs w:val="28"/>
        </w:rPr>
      </w:pPr>
      <w:r w:rsidRPr="00527717">
        <w:rPr>
          <w:rFonts w:ascii="標楷體" w:hAnsi="標楷體" w:hint="eastAsia"/>
          <w:spacing w:val="0"/>
          <w:sz w:val="28"/>
          <w:szCs w:val="28"/>
        </w:rPr>
        <w:lastRenderedPageBreak/>
        <w:t>（</w:t>
      </w:r>
      <w:r w:rsidR="00B53E98" w:rsidRPr="00527717">
        <w:rPr>
          <w:rFonts w:ascii="標楷體" w:hAnsi="標楷體" w:hint="eastAsia"/>
          <w:spacing w:val="0"/>
          <w:sz w:val="28"/>
          <w:szCs w:val="28"/>
        </w:rPr>
        <w:t>四</w:t>
      </w:r>
      <w:r w:rsidRPr="00527717">
        <w:rPr>
          <w:rFonts w:ascii="標楷體" w:hAnsi="標楷體" w:hint="eastAsia"/>
          <w:spacing w:val="0"/>
          <w:sz w:val="28"/>
          <w:szCs w:val="28"/>
        </w:rPr>
        <w:t>）</w:t>
      </w:r>
      <w:proofErr w:type="gramStart"/>
      <w:r w:rsidR="00B53E98" w:rsidRPr="00527717">
        <w:rPr>
          <w:rFonts w:ascii="標楷體" w:hAnsi="標楷體" w:hint="eastAsia"/>
          <w:spacing w:val="0"/>
          <w:sz w:val="28"/>
          <w:szCs w:val="28"/>
        </w:rPr>
        <w:t>臺</w:t>
      </w:r>
      <w:proofErr w:type="gramEnd"/>
      <w:r w:rsidR="00B53E98" w:rsidRPr="00527717">
        <w:rPr>
          <w:rFonts w:ascii="標楷體" w:hAnsi="標楷體" w:hint="eastAsia"/>
          <w:spacing w:val="0"/>
          <w:sz w:val="28"/>
          <w:szCs w:val="28"/>
        </w:rPr>
        <w:t>中市政府都市發展局主管</w:t>
      </w:r>
    </w:p>
    <w:p w14:paraId="7C5A116E" w14:textId="77777777" w:rsidR="00B53E98" w:rsidRPr="00527717" w:rsidRDefault="00B53E98" w:rsidP="00FE4B2F">
      <w:pPr>
        <w:pStyle w:val="afff7"/>
        <w:snapToGrid w:val="0"/>
        <w:spacing w:line="460" w:lineRule="exact"/>
        <w:ind w:left="0" w:firstLineChars="300" w:firstLine="841"/>
        <w:jc w:val="both"/>
        <w:rPr>
          <w:rFonts w:ascii="標楷體" w:hAnsi="標楷體"/>
          <w:spacing w:val="0"/>
          <w:sz w:val="28"/>
          <w:szCs w:val="28"/>
        </w:rPr>
      </w:pPr>
      <w:r w:rsidRPr="00527717">
        <w:rPr>
          <w:rFonts w:ascii="標楷體" w:hAnsi="標楷體" w:hint="eastAsia"/>
          <w:spacing w:val="0"/>
          <w:sz w:val="28"/>
          <w:szCs w:val="28"/>
        </w:rPr>
        <w:t>1.</w:t>
      </w:r>
      <w:proofErr w:type="gramStart"/>
      <w:r w:rsidRPr="00527717">
        <w:rPr>
          <w:rFonts w:ascii="標楷體" w:hAnsi="標楷體" w:hint="eastAsia"/>
          <w:spacing w:val="0"/>
          <w:sz w:val="28"/>
          <w:szCs w:val="28"/>
        </w:rPr>
        <w:t>臺</w:t>
      </w:r>
      <w:proofErr w:type="gramEnd"/>
      <w:r w:rsidRPr="00527717">
        <w:rPr>
          <w:rFonts w:ascii="標楷體" w:hAnsi="標楷體" w:hint="eastAsia"/>
          <w:spacing w:val="0"/>
          <w:sz w:val="28"/>
          <w:szCs w:val="28"/>
        </w:rPr>
        <w:t>中市都市更新及都市發展建設基金</w:t>
      </w:r>
    </w:p>
    <w:p w14:paraId="265B91A3" w14:textId="77777777" w:rsidR="00B53E98" w:rsidRPr="00527717" w:rsidRDefault="00B53E98" w:rsidP="00B53E98">
      <w:pPr>
        <w:pStyle w:val="afff1"/>
        <w:snapToGrid w:val="0"/>
        <w:spacing w:line="540" w:lineRule="exact"/>
        <w:ind w:firstLineChars="200" w:firstLine="480"/>
        <w:rPr>
          <w:spacing w:val="0"/>
          <w:szCs w:val="24"/>
        </w:rPr>
      </w:pPr>
      <w:proofErr w:type="gramStart"/>
      <w:r w:rsidRPr="00527717">
        <w:rPr>
          <w:rFonts w:hint="eastAsia"/>
          <w:spacing w:val="0"/>
          <w:szCs w:val="24"/>
        </w:rPr>
        <w:t>臺</w:t>
      </w:r>
      <w:proofErr w:type="gramEnd"/>
      <w:r w:rsidRPr="00527717">
        <w:rPr>
          <w:rFonts w:hint="eastAsia"/>
          <w:spacing w:val="0"/>
          <w:szCs w:val="24"/>
        </w:rPr>
        <w:t>中市政府為促進都市土地有計畫之再開發利用，復甦都市機能，改善居住環境，增進公共利益，依據都市更新條例第31條規定，設立</w:t>
      </w:r>
      <w:proofErr w:type="gramStart"/>
      <w:r w:rsidRPr="00527717">
        <w:rPr>
          <w:rFonts w:hint="eastAsia"/>
          <w:spacing w:val="0"/>
          <w:szCs w:val="24"/>
        </w:rPr>
        <w:t>臺</w:t>
      </w:r>
      <w:proofErr w:type="gramEnd"/>
      <w:r w:rsidRPr="00527717">
        <w:rPr>
          <w:rFonts w:hint="eastAsia"/>
          <w:spacing w:val="0"/>
          <w:szCs w:val="24"/>
        </w:rPr>
        <w:t>中市都市更新及都市發展建設基金。該基金</w:t>
      </w:r>
      <w:proofErr w:type="gramStart"/>
      <w:r w:rsidRPr="00527717">
        <w:rPr>
          <w:rFonts w:hint="eastAsia"/>
          <w:spacing w:val="0"/>
          <w:szCs w:val="24"/>
        </w:rPr>
        <w:t>112</w:t>
      </w:r>
      <w:proofErr w:type="gramEnd"/>
      <w:r w:rsidRPr="00527717">
        <w:rPr>
          <w:rFonts w:hint="eastAsia"/>
          <w:spacing w:val="0"/>
          <w:szCs w:val="24"/>
        </w:rPr>
        <w:t>年</w:t>
      </w:r>
      <w:r w:rsidRPr="00527717">
        <w:rPr>
          <w:rFonts w:hint="eastAsia"/>
          <w:spacing w:val="-2"/>
          <w:szCs w:val="24"/>
        </w:rPr>
        <w:t>度各項營運計畫及預算之執行等，經予書面審核，並於期中派員就地抽查，茲將查核結果說明如次：</w:t>
      </w:r>
    </w:p>
    <w:p w14:paraId="21EEEA9D" w14:textId="77777777" w:rsidR="00B53E98" w:rsidRPr="00527717" w:rsidRDefault="00B53E98" w:rsidP="00FE4B2F">
      <w:pPr>
        <w:pStyle w:val="13"/>
        <w:spacing w:before="0" w:line="520" w:lineRule="exact"/>
        <w:ind w:left="0" w:firstLineChars="400" w:firstLine="961"/>
        <w:rPr>
          <w:rFonts w:hAnsi="標楷體" w:cs="標楷體"/>
          <w:spacing w:val="0"/>
          <w:sz w:val="24"/>
          <w:szCs w:val="24"/>
        </w:rPr>
      </w:pPr>
      <w:r w:rsidRPr="00527717">
        <w:rPr>
          <w:rFonts w:hAnsi="標楷體" w:cs="標楷體" w:hint="eastAsia"/>
          <w:spacing w:val="0"/>
          <w:sz w:val="24"/>
          <w:szCs w:val="24"/>
        </w:rPr>
        <w:t>（1）營運計畫實施情形之查核</w:t>
      </w:r>
    </w:p>
    <w:p w14:paraId="65AB5F0D" w14:textId="77777777" w:rsidR="00B53E98" w:rsidRPr="00527717" w:rsidRDefault="00B53E98" w:rsidP="00B53E98">
      <w:pPr>
        <w:pStyle w:val="afff1"/>
        <w:suppressAutoHyphens/>
        <w:snapToGrid w:val="0"/>
        <w:spacing w:line="540" w:lineRule="exact"/>
        <w:ind w:firstLineChars="200" w:firstLine="480"/>
        <w:rPr>
          <w:spacing w:val="0"/>
          <w:szCs w:val="24"/>
        </w:rPr>
      </w:pPr>
      <w:r w:rsidRPr="00527717">
        <w:rPr>
          <w:rFonts w:hint="eastAsia"/>
          <w:spacing w:val="0"/>
          <w:szCs w:val="24"/>
        </w:rPr>
        <w:t>該基金主要營運計畫係推動都市整體開發、發展、行銷、資訊流通及必要建設等。</w:t>
      </w:r>
      <w:proofErr w:type="gramStart"/>
      <w:r w:rsidRPr="00527717">
        <w:rPr>
          <w:rFonts w:hint="eastAsia"/>
          <w:spacing w:val="0"/>
          <w:szCs w:val="24"/>
        </w:rPr>
        <w:t>112</w:t>
      </w:r>
      <w:proofErr w:type="gramEnd"/>
      <w:r w:rsidRPr="00527717">
        <w:rPr>
          <w:rFonts w:hint="eastAsia"/>
          <w:spacing w:val="0"/>
          <w:szCs w:val="24"/>
        </w:rPr>
        <w:t>年度</w:t>
      </w:r>
      <w:r w:rsidRPr="00527717">
        <w:rPr>
          <w:rFonts w:hint="eastAsia"/>
          <w:spacing w:val="-4"/>
          <w:szCs w:val="24"/>
        </w:rPr>
        <w:t>預計支用2億6,740萬餘元，實際支用2億5</w:t>
      </w:r>
      <w:r w:rsidRPr="00527717">
        <w:rPr>
          <w:spacing w:val="-4"/>
          <w:szCs w:val="24"/>
        </w:rPr>
        <w:t>,</w:t>
      </w:r>
      <w:r w:rsidRPr="00527717">
        <w:rPr>
          <w:rFonts w:hint="eastAsia"/>
          <w:spacing w:val="-4"/>
          <w:szCs w:val="24"/>
        </w:rPr>
        <w:t>399萬餘元，較預計減少1</w:t>
      </w:r>
      <w:r w:rsidRPr="00527717">
        <w:rPr>
          <w:spacing w:val="-4"/>
          <w:szCs w:val="24"/>
        </w:rPr>
        <w:t>,</w:t>
      </w:r>
      <w:r w:rsidRPr="00527717">
        <w:rPr>
          <w:rFonts w:hint="eastAsia"/>
          <w:spacing w:val="-4"/>
          <w:szCs w:val="24"/>
        </w:rPr>
        <w:t>340萬餘元，約5.01％，</w:t>
      </w:r>
      <w:r w:rsidRPr="00527717">
        <w:rPr>
          <w:rFonts w:hint="eastAsia"/>
          <w:spacing w:val="0"/>
          <w:szCs w:val="24"/>
        </w:rPr>
        <w:t>主要係都市更新整建維護補助無申請案件所致。</w:t>
      </w:r>
    </w:p>
    <w:p w14:paraId="7A6A63A4" w14:textId="77777777" w:rsidR="00B53E98" w:rsidRPr="00527717" w:rsidRDefault="00B53E98" w:rsidP="00FE4B2F">
      <w:pPr>
        <w:pStyle w:val="13"/>
        <w:spacing w:before="0" w:line="520" w:lineRule="exact"/>
        <w:ind w:left="0" w:firstLineChars="400" w:firstLine="961"/>
        <w:rPr>
          <w:rFonts w:hAnsi="標楷體" w:cs="標楷體"/>
          <w:spacing w:val="0"/>
          <w:sz w:val="24"/>
          <w:szCs w:val="24"/>
        </w:rPr>
      </w:pPr>
      <w:r w:rsidRPr="00527717">
        <w:rPr>
          <w:rFonts w:hAnsi="標楷體" w:cs="標楷體" w:hint="eastAsia"/>
          <w:spacing w:val="0"/>
          <w:sz w:val="24"/>
          <w:szCs w:val="24"/>
        </w:rPr>
        <w:t>（2）預算執行情形之審核</w:t>
      </w:r>
    </w:p>
    <w:p w14:paraId="5E7D7653" w14:textId="77777777" w:rsidR="00B53E98" w:rsidRPr="00527717" w:rsidRDefault="00B53E98" w:rsidP="00B53E98">
      <w:pPr>
        <w:pStyle w:val="afff1"/>
        <w:snapToGrid w:val="0"/>
        <w:spacing w:line="540" w:lineRule="exact"/>
        <w:ind w:firstLineChars="200" w:firstLine="480"/>
        <w:rPr>
          <w:rFonts w:hAnsi="標楷體"/>
          <w:spacing w:val="0"/>
          <w:szCs w:val="24"/>
        </w:rPr>
      </w:pPr>
      <w:proofErr w:type="gramStart"/>
      <w:r w:rsidRPr="00527717">
        <w:rPr>
          <w:rFonts w:hAnsi="標楷體"/>
          <w:spacing w:val="0"/>
          <w:szCs w:val="24"/>
        </w:rPr>
        <w:t>112</w:t>
      </w:r>
      <w:proofErr w:type="gramEnd"/>
      <w:r w:rsidRPr="00527717">
        <w:rPr>
          <w:rFonts w:hAnsi="標楷體"/>
          <w:spacing w:val="0"/>
          <w:szCs w:val="24"/>
        </w:rPr>
        <w:t>年度決算審核結果，業務賸餘6億4,684萬餘元，業務外賸餘1億7,999萬餘元，審定本期賸餘8億2,684萬餘元，與預算短</w:t>
      </w:r>
      <w:proofErr w:type="gramStart"/>
      <w:r w:rsidRPr="00527717">
        <w:rPr>
          <w:rFonts w:hAnsi="標楷體"/>
          <w:spacing w:val="0"/>
          <w:szCs w:val="24"/>
        </w:rPr>
        <w:t>絀</w:t>
      </w:r>
      <w:proofErr w:type="gramEnd"/>
      <w:r w:rsidRPr="00527717">
        <w:rPr>
          <w:rFonts w:hAnsi="標楷體"/>
          <w:spacing w:val="0"/>
          <w:szCs w:val="24"/>
        </w:rPr>
        <w:t>1億9,667萬餘元，相距10億2,351萬餘元，主要係</w:t>
      </w:r>
      <w:r w:rsidRPr="00527717">
        <w:rPr>
          <w:rFonts w:hAnsi="標楷體" w:hint="eastAsia"/>
          <w:spacing w:val="-2"/>
          <w:szCs w:val="24"/>
        </w:rPr>
        <w:t>申請住宅區變更為商業區或其他分區變更案件增加，回饋金收入較預計增加，業務</w:t>
      </w:r>
      <w:proofErr w:type="gramStart"/>
      <w:r w:rsidRPr="00527717">
        <w:rPr>
          <w:rFonts w:hAnsi="標楷體" w:hint="eastAsia"/>
          <w:spacing w:val="-2"/>
          <w:szCs w:val="24"/>
        </w:rPr>
        <w:t>收入隨增所</w:t>
      </w:r>
      <w:proofErr w:type="gramEnd"/>
      <w:r w:rsidRPr="00527717">
        <w:rPr>
          <w:rFonts w:hAnsi="標楷體" w:hint="eastAsia"/>
          <w:spacing w:val="-2"/>
          <w:szCs w:val="24"/>
        </w:rPr>
        <w:t>致。</w:t>
      </w:r>
    </w:p>
    <w:p w14:paraId="0E312FCA" w14:textId="77777777" w:rsidR="00B53E98" w:rsidRPr="00527717" w:rsidRDefault="00B53E98" w:rsidP="00FE4B2F">
      <w:pPr>
        <w:pStyle w:val="13"/>
        <w:spacing w:before="0" w:line="520" w:lineRule="exact"/>
        <w:ind w:left="0" w:firstLineChars="400" w:firstLine="961"/>
        <w:rPr>
          <w:rFonts w:hAnsi="標楷體" w:cs="標楷體"/>
          <w:spacing w:val="0"/>
          <w:sz w:val="24"/>
          <w:szCs w:val="24"/>
        </w:rPr>
      </w:pPr>
      <w:r w:rsidRPr="00527717">
        <w:rPr>
          <w:rFonts w:hAnsi="標楷體" w:cs="標楷體" w:hint="eastAsia"/>
          <w:spacing w:val="0"/>
          <w:sz w:val="24"/>
          <w:szCs w:val="24"/>
        </w:rPr>
        <w:t>（3）餘</w:t>
      </w:r>
      <w:proofErr w:type="gramStart"/>
      <w:r w:rsidRPr="00527717">
        <w:rPr>
          <w:rFonts w:hAnsi="標楷體" w:cs="標楷體" w:hint="eastAsia"/>
          <w:spacing w:val="0"/>
          <w:sz w:val="24"/>
          <w:szCs w:val="24"/>
        </w:rPr>
        <w:t>絀</w:t>
      </w:r>
      <w:proofErr w:type="gramEnd"/>
      <w:r w:rsidRPr="00527717">
        <w:rPr>
          <w:rFonts w:hAnsi="標楷體" w:cs="標楷體" w:hint="eastAsia"/>
          <w:spacing w:val="0"/>
          <w:sz w:val="24"/>
          <w:szCs w:val="24"/>
        </w:rPr>
        <w:t>及撥補之審定</w:t>
      </w:r>
    </w:p>
    <w:p w14:paraId="1002FF80" w14:textId="77777777" w:rsidR="00B53E98" w:rsidRPr="00527717" w:rsidRDefault="00B53E98" w:rsidP="00B53E98">
      <w:pPr>
        <w:pStyle w:val="1d"/>
        <w:spacing w:line="540" w:lineRule="exact"/>
        <w:ind w:firstLineChars="400" w:firstLine="960"/>
        <w:rPr>
          <w:rFonts w:hAnsi="標楷體"/>
          <w:szCs w:val="24"/>
        </w:rPr>
      </w:pPr>
      <w:r w:rsidRPr="00527717">
        <w:rPr>
          <w:rFonts w:hAnsi="標楷體"/>
          <w:szCs w:val="24"/>
        </w:rPr>
        <w:t>A.</w:t>
      </w:r>
      <w:r w:rsidRPr="00527717">
        <w:rPr>
          <w:rFonts w:hAnsi="標楷體" w:hint="eastAsia"/>
          <w:spacing w:val="10"/>
          <w:szCs w:val="24"/>
        </w:rPr>
        <w:t>餘</w:t>
      </w:r>
      <w:proofErr w:type="gramStart"/>
      <w:r w:rsidRPr="00527717">
        <w:rPr>
          <w:rFonts w:hAnsi="標楷體" w:hint="eastAsia"/>
          <w:spacing w:val="10"/>
          <w:szCs w:val="24"/>
        </w:rPr>
        <w:t>絀</w:t>
      </w:r>
      <w:proofErr w:type="gramEnd"/>
      <w:r w:rsidRPr="00527717">
        <w:rPr>
          <w:rFonts w:hAnsi="標楷體" w:hint="eastAsia"/>
          <w:spacing w:val="10"/>
          <w:szCs w:val="24"/>
        </w:rPr>
        <w:t>審定</w:t>
      </w:r>
      <w:r w:rsidRPr="00527717">
        <w:rPr>
          <w:rFonts w:hAnsi="標楷體" w:hint="eastAsia"/>
          <w:szCs w:val="24"/>
        </w:rPr>
        <w:t xml:space="preserve">　</w:t>
      </w:r>
      <w:proofErr w:type="gramStart"/>
      <w:r w:rsidRPr="00527717">
        <w:rPr>
          <w:rFonts w:hAnsi="標楷體"/>
          <w:szCs w:val="24"/>
        </w:rPr>
        <w:t>112</w:t>
      </w:r>
      <w:proofErr w:type="gramEnd"/>
      <w:r w:rsidRPr="00527717">
        <w:rPr>
          <w:rFonts w:hAnsi="標楷體"/>
          <w:szCs w:val="24"/>
        </w:rPr>
        <w:t>年度決算經</w:t>
      </w:r>
      <w:proofErr w:type="gramStart"/>
      <w:r w:rsidRPr="00527717">
        <w:rPr>
          <w:rFonts w:hAnsi="標楷體"/>
          <w:szCs w:val="24"/>
        </w:rPr>
        <w:t>臺</w:t>
      </w:r>
      <w:proofErr w:type="gramEnd"/>
      <w:r w:rsidRPr="00527717">
        <w:rPr>
          <w:rFonts w:hAnsi="標楷體"/>
          <w:szCs w:val="24"/>
        </w:rPr>
        <w:t>中市政府核定賸餘826,841,376元，</w:t>
      </w:r>
      <w:proofErr w:type="gramStart"/>
      <w:r w:rsidRPr="00527717">
        <w:rPr>
          <w:rFonts w:hAnsi="標楷體"/>
          <w:szCs w:val="24"/>
        </w:rPr>
        <w:t>經核尚無</w:t>
      </w:r>
      <w:proofErr w:type="gramEnd"/>
      <w:r w:rsidRPr="00527717">
        <w:rPr>
          <w:rFonts w:hAnsi="標楷體"/>
          <w:szCs w:val="24"/>
        </w:rPr>
        <w:t>不合，予以照數審定</w:t>
      </w:r>
      <w:r w:rsidRPr="00527717">
        <w:rPr>
          <w:rFonts w:hAnsi="標楷體" w:hint="eastAsia"/>
          <w:szCs w:val="24"/>
        </w:rPr>
        <w:t>。</w:t>
      </w:r>
    </w:p>
    <w:p w14:paraId="5E107DEE" w14:textId="77777777" w:rsidR="00B53E98" w:rsidRPr="00527717" w:rsidRDefault="00B53E98" w:rsidP="00B53E98">
      <w:pPr>
        <w:pStyle w:val="1d"/>
        <w:spacing w:line="540" w:lineRule="exact"/>
        <w:ind w:firstLineChars="400" w:firstLine="960"/>
        <w:rPr>
          <w:rFonts w:hAnsi="標楷體"/>
          <w:szCs w:val="24"/>
        </w:rPr>
      </w:pPr>
      <w:r w:rsidRPr="00527717">
        <w:rPr>
          <w:rFonts w:hAnsi="標楷體"/>
          <w:szCs w:val="24"/>
        </w:rPr>
        <w:t>B</w:t>
      </w:r>
      <w:r w:rsidRPr="00527717">
        <w:rPr>
          <w:rFonts w:hAnsi="標楷體"/>
          <w:spacing w:val="-10"/>
          <w:szCs w:val="24"/>
        </w:rPr>
        <w:t>.</w:t>
      </w:r>
      <w:r w:rsidRPr="00527717">
        <w:rPr>
          <w:rFonts w:hAnsi="標楷體" w:hint="eastAsia"/>
          <w:spacing w:val="-14"/>
          <w:szCs w:val="24"/>
        </w:rPr>
        <w:t>餘</w:t>
      </w:r>
      <w:proofErr w:type="gramStart"/>
      <w:r w:rsidRPr="00527717">
        <w:rPr>
          <w:rFonts w:hAnsi="標楷體" w:hint="eastAsia"/>
          <w:spacing w:val="-14"/>
          <w:szCs w:val="24"/>
        </w:rPr>
        <w:t>絀</w:t>
      </w:r>
      <w:proofErr w:type="gramEnd"/>
      <w:r w:rsidRPr="00527717">
        <w:rPr>
          <w:rFonts w:hAnsi="標楷體" w:hint="eastAsia"/>
          <w:spacing w:val="-14"/>
          <w:szCs w:val="24"/>
        </w:rPr>
        <w:t>撥補</w:t>
      </w:r>
      <w:r w:rsidRPr="00527717">
        <w:rPr>
          <w:rFonts w:hAnsi="標楷體" w:hint="eastAsia"/>
          <w:szCs w:val="24"/>
        </w:rPr>
        <w:t xml:space="preserve">　</w:t>
      </w:r>
      <w:proofErr w:type="gramStart"/>
      <w:r w:rsidRPr="00527717">
        <w:rPr>
          <w:rFonts w:hAnsi="標楷體"/>
          <w:szCs w:val="24"/>
        </w:rPr>
        <w:t>112</w:t>
      </w:r>
      <w:proofErr w:type="gramEnd"/>
      <w:r w:rsidRPr="00527717">
        <w:rPr>
          <w:rFonts w:hAnsi="標楷體"/>
          <w:szCs w:val="24"/>
        </w:rPr>
        <w:t>年度決算審定賸餘826,841,376元，連同前期未分配賸餘3,744,437,073元，合計賸餘4,571,278,449元，全數列為未分配賸餘</w:t>
      </w:r>
      <w:r w:rsidRPr="00527717">
        <w:rPr>
          <w:rFonts w:hAnsi="標楷體" w:hint="eastAsia"/>
          <w:szCs w:val="24"/>
        </w:rPr>
        <w:t>。</w:t>
      </w:r>
    </w:p>
    <w:p w14:paraId="39BC08A6" w14:textId="77777777" w:rsidR="00B53E98" w:rsidRPr="00527717" w:rsidRDefault="00B53E98" w:rsidP="00FE4B2F">
      <w:pPr>
        <w:pStyle w:val="13"/>
        <w:spacing w:before="0" w:line="520" w:lineRule="exact"/>
        <w:ind w:left="0" w:firstLineChars="400" w:firstLine="961"/>
        <w:rPr>
          <w:rFonts w:hAnsi="標楷體" w:cs="標楷體"/>
          <w:spacing w:val="0"/>
          <w:sz w:val="24"/>
          <w:szCs w:val="24"/>
        </w:rPr>
      </w:pPr>
      <w:r w:rsidRPr="00527717">
        <w:rPr>
          <w:rFonts w:hAnsi="標楷體" w:cs="標楷體" w:hint="eastAsia"/>
          <w:spacing w:val="0"/>
          <w:sz w:val="24"/>
          <w:szCs w:val="24"/>
        </w:rPr>
        <w:t>（4）現金流量之查核</w:t>
      </w:r>
    </w:p>
    <w:p w14:paraId="7DA4A570" w14:textId="77777777" w:rsidR="00B53E98" w:rsidRPr="00527717" w:rsidRDefault="00B53E98" w:rsidP="00B53E98">
      <w:pPr>
        <w:spacing w:line="540" w:lineRule="exact"/>
        <w:ind w:firstLineChars="200" w:firstLine="480"/>
        <w:jc w:val="both"/>
        <w:rPr>
          <w:rFonts w:ascii="標楷體" w:eastAsia="標楷體" w:hAnsi="標楷體"/>
          <w:szCs w:val="24"/>
        </w:rPr>
      </w:pPr>
      <w:proofErr w:type="gramStart"/>
      <w:r w:rsidRPr="00527717">
        <w:rPr>
          <w:rFonts w:ascii="標楷體" w:eastAsia="標楷體" w:hAnsi="標楷體"/>
          <w:szCs w:val="24"/>
        </w:rPr>
        <w:t>112</w:t>
      </w:r>
      <w:proofErr w:type="gramEnd"/>
      <w:r w:rsidRPr="00527717">
        <w:rPr>
          <w:rFonts w:ascii="標楷體" w:eastAsia="標楷體" w:hAnsi="標楷體"/>
          <w:szCs w:val="24"/>
        </w:rPr>
        <w:t>年度期初現金及約當現金189億3,504萬餘元，經業務、投資及籌資活動結果，現金及約當</w:t>
      </w:r>
      <w:proofErr w:type="gramStart"/>
      <w:r w:rsidRPr="00527717">
        <w:rPr>
          <w:rFonts w:ascii="標楷體" w:eastAsia="標楷體" w:hAnsi="標楷體"/>
          <w:szCs w:val="24"/>
        </w:rPr>
        <w:t>現金淨減142億</w:t>
      </w:r>
      <w:proofErr w:type="gramEnd"/>
      <w:r w:rsidRPr="00527717">
        <w:rPr>
          <w:rFonts w:ascii="標楷體" w:eastAsia="標楷體" w:hAnsi="標楷體"/>
          <w:szCs w:val="24"/>
        </w:rPr>
        <w:t>5,859萬餘元，期末現金及約當現金為46億7,645萬餘元；其現金及約當現金淨減數較預算淨減數64億9,376萬餘元，增加77億6,483萬餘元，主要係</w:t>
      </w:r>
      <w:r w:rsidRPr="00527717">
        <w:rPr>
          <w:rFonts w:ascii="標楷體" w:eastAsia="標楷體" w:hAnsi="標楷體" w:hint="eastAsia"/>
          <w:szCs w:val="24"/>
        </w:rPr>
        <w:t>都市計畫容積移轉繳納之容積代金繳入</w:t>
      </w: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中市容積代金基金較預計增加，籌資活動之淨現金流出增加所致。</w:t>
      </w:r>
    </w:p>
    <w:p w14:paraId="306BB16D" w14:textId="77777777" w:rsidR="00B53E98" w:rsidRPr="00527717" w:rsidRDefault="00B53E98" w:rsidP="00B53E98">
      <w:pPr>
        <w:spacing w:line="540" w:lineRule="exact"/>
        <w:ind w:firstLineChars="200" w:firstLine="480"/>
        <w:jc w:val="both"/>
        <w:rPr>
          <w:rFonts w:ascii="標楷體" w:eastAsia="標楷體" w:hAnsi="標楷體"/>
          <w:szCs w:val="24"/>
        </w:rPr>
      </w:pPr>
      <w:r w:rsidRPr="00527717">
        <w:rPr>
          <w:rFonts w:ascii="標楷體" w:eastAsia="標楷體" w:hAnsi="標楷體" w:hint="eastAsia"/>
          <w:szCs w:val="24"/>
        </w:rPr>
        <w:t>茲將該基金收支餘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與餘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撥補之審定，暨餘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125"/>
        <w:gridCol w:w="1484"/>
        <w:gridCol w:w="1275"/>
        <w:gridCol w:w="916"/>
      </w:tblGrid>
      <w:tr w:rsidR="00B53E98" w:rsidRPr="00527717" w14:paraId="404B69EC" w14:textId="77777777" w:rsidTr="007270AC">
        <w:trPr>
          <w:tblHeader/>
        </w:trPr>
        <w:tc>
          <w:tcPr>
            <w:tcW w:w="9988" w:type="dxa"/>
            <w:gridSpan w:val="7"/>
            <w:tcBorders>
              <w:bottom w:val="single" w:sz="4" w:space="0" w:color="auto"/>
            </w:tcBorders>
          </w:tcPr>
          <w:p w14:paraId="2E826044" w14:textId="77777777" w:rsidR="00B53E98" w:rsidRPr="00527717" w:rsidRDefault="00B53E98" w:rsidP="007270AC">
            <w:pPr>
              <w:snapToGrid w:val="0"/>
              <w:spacing w:after="60"/>
              <w:ind w:leftChars="-69" w:left="-166" w:rightChars="72" w:right="173" w:firstLineChars="52" w:firstLine="167"/>
              <w:jc w:val="center"/>
              <w:rPr>
                <w:rFonts w:ascii="標楷體" w:eastAsia="標楷體" w:hAnsi="標楷體"/>
                <w:b/>
                <w:sz w:val="32"/>
                <w:u w:val="single"/>
              </w:rPr>
            </w:pPr>
            <w:r w:rsidRPr="00527717">
              <w:rPr>
                <w:rFonts w:ascii="標楷體" w:eastAsia="標楷體" w:hAnsi="標楷體" w:hint="eastAsia"/>
                <w:b/>
                <w:sz w:val="32"/>
                <w:u w:val="single"/>
              </w:rPr>
              <w:lastRenderedPageBreak/>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中市都市更新及都市發展建設基金</w:t>
            </w:r>
            <w:r w:rsidRPr="00527717">
              <w:rPr>
                <w:rFonts w:ascii="標楷體" w:eastAsia="標楷體" w:hAnsi="標楷體"/>
                <w:b/>
                <w:sz w:val="32"/>
                <w:u w:val="single"/>
              </w:rPr>
              <w:t>收支</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審定表　</w:t>
            </w:r>
          </w:p>
          <w:p w14:paraId="5AB3D6FC" w14:textId="77777777" w:rsidR="00B53E98" w:rsidRPr="00527717" w:rsidRDefault="00B53E98" w:rsidP="007270AC">
            <w:pPr>
              <w:tabs>
                <w:tab w:val="left" w:pos="4440"/>
                <w:tab w:val="left" w:pos="8628"/>
              </w:tabs>
              <w:snapToGrid w:val="0"/>
              <w:ind w:rightChars="-12" w:right="-29"/>
              <w:jc w:val="both"/>
              <w:rPr>
                <w:rFonts w:ascii="標楷體" w:eastAsia="標楷體" w:hAnsi="標楷體"/>
                <w:b/>
                <w:sz w:val="32"/>
                <w:u w:val="single"/>
              </w:rPr>
            </w:pPr>
            <w:r w:rsidRPr="00527717">
              <w:rPr>
                <w:rFonts w:ascii="標楷體" w:eastAsia="標楷體" w:hAnsi="標楷體"/>
              </w:rPr>
              <w:tab/>
            </w: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r w:rsidRPr="00527717">
              <w:rPr>
                <w:rFonts w:ascii="標楷體" w:eastAsia="標楷體" w:hAnsi="標楷體" w:hint="eastAsia"/>
              </w:rPr>
              <w:tab/>
            </w:r>
            <w:r w:rsidRPr="00527717">
              <w:rPr>
                <w:rFonts w:ascii="標楷體" w:eastAsia="標楷體" w:hAnsi="標楷體" w:hint="eastAsia"/>
                <w:kern w:val="0"/>
                <w:sz w:val="20"/>
                <w:szCs w:val="16"/>
              </w:rPr>
              <w:t>單位：新臺幣元</w:t>
            </w:r>
          </w:p>
        </w:tc>
      </w:tr>
      <w:tr w:rsidR="00B53E98" w:rsidRPr="00527717" w14:paraId="2EA83AAB"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8"/>
          <w:tblHeader/>
        </w:trPr>
        <w:tc>
          <w:tcPr>
            <w:tcW w:w="2428" w:type="dxa"/>
            <w:vMerge w:val="restart"/>
            <w:tcBorders>
              <w:top w:val="single" w:sz="4" w:space="0" w:color="auto"/>
              <w:left w:val="nil"/>
              <w:bottom w:val="nil"/>
              <w:right w:val="single" w:sz="4" w:space="0" w:color="auto"/>
            </w:tcBorders>
            <w:vAlign w:val="center"/>
          </w:tcPr>
          <w:p w14:paraId="282B5D8D" w14:textId="77777777" w:rsidR="00B53E98" w:rsidRPr="00527717" w:rsidRDefault="00B53E98" w:rsidP="002D530B">
            <w:pPr>
              <w:ind w:leftChars="20" w:left="48" w:rightChars="20" w:right="48"/>
              <w:jc w:val="distribute"/>
              <w:rPr>
                <w:rFonts w:ascii="標楷體" w:eastAsia="標楷體" w:hAnsi="標楷體"/>
                <w:sz w:val="22"/>
                <w:szCs w:val="22"/>
              </w:rPr>
            </w:pPr>
            <w:r w:rsidRPr="00527717">
              <w:rPr>
                <w:rFonts w:eastAsia="標楷體" w:hint="eastAsia"/>
                <w:sz w:val="22"/>
                <w:szCs w:val="22"/>
              </w:rPr>
              <w:t>科目</w:t>
            </w:r>
          </w:p>
        </w:tc>
        <w:tc>
          <w:tcPr>
            <w:tcW w:w="1320" w:type="dxa"/>
            <w:vMerge w:val="restart"/>
            <w:tcBorders>
              <w:top w:val="single" w:sz="4" w:space="0" w:color="auto"/>
              <w:left w:val="single" w:sz="4" w:space="0" w:color="auto"/>
              <w:bottom w:val="nil"/>
              <w:right w:val="single" w:sz="4" w:space="0" w:color="auto"/>
            </w:tcBorders>
            <w:vAlign w:val="center"/>
          </w:tcPr>
          <w:p w14:paraId="22B0A365" w14:textId="77777777" w:rsidR="00B53E98" w:rsidRPr="00527717" w:rsidRDefault="00B53E98" w:rsidP="002D530B">
            <w:pPr>
              <w:ind w:leftChars="20" w:left="48" w:rightChars="20" w:right="48"/>
              <w:jc w:val="distribute"/>
              <w:rPr>
                <w:rFonts w:ascii="標楷體" w:eastAsia="標楷體" w:hAnsi="標楷體"/>
                <w:sz w:val="22"/>
                <w:szCs w:val="22"/>
              </w:rPr>
            </w:pPr>
            <w:r w:rsidRPr="00527717">
              <w:rPr>
                <w:rFonts w:eastAsia="標楷體" w:hint="eastAsia"/>
                <w:sz w:val="22"/>
                <w:szCs w:val="22"/>
              </w:rPr>
              <w:t>預算</w:t>
            </w:r>
            <w:r w:rsidRPr="00527717">
              <w:rPr>
                <w:rFonts w:ascii="標楷體" w:eastAsia="標楷體" w:hAnsi="標楷體" w:hint="eastAsia"/>
                <w:sz w:val="22"/>
                <w:szCs w:val="22"/>
              </w:rPr>
              <w:t>數</w:t>
            </w:r>
          </w:p>
        </w:tc>
        <w:tc>
          <w:tcPr>
            <w:tcW w:w="1440" w:type="dxa"/>
            <w:vMerge w:val="restart"/>
            <w:tcBorders>
              <w:top w:val="single" w:sz="4" w:space="0" w:color="auto"/>
              <w:left w:val="single" w:sz="4" w:space="0" w:color="auto"/>
              <w:bottom w:val="nil"/>
              <w:right w:val="single" w:sz="4" w:space="0" w:color="auto"/>
            </w:tcBorders>
            <w:vAlign w:val="center"/>
          </w:tcPr>
          <w:p w14:paraId="6D7923DE" w14:textId="77777777" w:rsidR="00B53E98" w:rsidRPr="00527717" w:rsidRDefault="00B53E98" w:rsidP="002D530B">
            <w:pPr>
              <w:ind w:leftChars="20" w:left="48" w:rightChars="20" w:right="48"/>
              <w:jc w:val="distribute"/>
              <w:rPr>
                <w:rFonts w:ascii="標楷體" w:eastAsia="標楷體" w:hAnsi="標楷體"/>
                <w:sz w:val="22"/>
                <w:szCs w:val="22"/>
              </w:rPr>
            </w:pPr>
            <w:r w:rsidRPr="00527717">
              <w:rPr>
                <w:rFonts w:eastAsia="標楷體" w:hint="eastAsia"/>
                <w:sz w:val="22"/>
                <w:szCs w:val="22"/>
              </w:rPr>
              <w:t>決算</w:t>
            </w:r>
            <w:r w:rsidRPr="00527717">
              <w:rPr>
                <w:rFonts w:ascii="標楷體" w:eastAsia="標楷體" w:hAnsi="標楷體" w:hint="eastAsia"/>
                <w:sz w:val="22"/>
                <w:szCs w:val="22"/>
              </w:rPr>
              <w:t>數</w:t>
            </w:r>
          </w:p>
        </w:tc>
        <w:tc>
          <w:tcPr>
            <w:tcW w:w="1125" w:type="dxa"/>
            <w:vMerge w:val="restart"/>
            <w:tcBorders>
              <w:top w:val="single" w:sz="4" w:space="0" w:color="auto"/>
              <w:left w:val="single" w:sz="4" w:space="0" w:color="auto"/>
              <w:bottom w:val="nil"/>
              <w:right w:val="single" w:sz="4" w:space="0" w:color="auto"/>
            </w:tcBorders>
            <w:vAlign w:val="center"/>
          </w:tcPr>
          <w:p w14:paraId="5B61F51B" w14:textId="77777777" w:rsidR="00B53E98" w:rsidRPr="00527717" w:rsidRDefault="00B53E98" w:rsidP="002D530B">
            <w:pPr>
              <w:ind w:leftChars="20" w:left="48" w:rightChars="20" w:right="48"/>
              <w:jc w:val="distribute"/>
              <w:rPr>
                <w:rFonts w:ascii="標楷體" w:eastAsia="標楷體" w:hAnsi="標楷體"/>
                <w:sz w:val="22"/>
                <w:szCs w:val="22"/>
              </w:rPr>
            </w:pPr>
            <w:r w:rsidRPr="00527717">
              <w:rPr>
                <w:rFonts w:eastAsia="標楷體" w:hint="eastAsia"/>
                <w:sz w:val="22"/>
                <w:szCs w:val="22"/>
              </w:rPr>
              <w:t>修正</w:t>
            </w:r>
            <w:r w:rsidRPr="00527717">
              <w:rPr>
                <w:rFonts w:ascii="標楷體" w:eastAsia="標楷體" w:hAnsi="標楷體" w:hint="eastAsia"/>
                <w:sz w:val="22"/>
                <w:szCs w:val="22"/>
              </w:rPr>
              <w:t>數</w:t>
            </w:r>
          </w:p>
        </w:tc>
        <w:tc>
          <w:tcPr>
            <w:tcW w:w="1484" w:type="dxa"/>
            <w:vMerge w:val="restart"/>
            <w:tcBorders>
              <w:top w:val="single" w:sz="4" w:space="0" w:color="auto"/>
              <w:left w:val="single" w:sz="4" w:space="0" w:color="auto"/>
              <w:bottom w:val="nil"/>
              <w:right w:val="single" w:sz="4" w:space="0" w:color="auto"/>
            </w:tcBorders>
            <w:vAlign w:val="center"/>
          </w:tcPr>
          <w:p w14:paraId="5804F795" w14:textId="77777777" w:rsidR="00B53E98" w:rsidRPr="00527717" w:rsidRDefault="00B53E98" w:rsidP="002D530B">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決算審定數</w:t>
            </w:r>
          </w:p>
        </w:tc>
        <w:tc>
          <w:tcPr>
            <w:tcW w:w="2191" w:type="dxa"/>
            <w:gridSpan w:val="2"/>
            <w:tcBorders>
              <w:top w:val="single" w:sz="4" w:space="0" w:color="auto"/>
              <w:left w:val="single" w:sz="4" w:space="0" w:color="auto"/>
              <w:bottom w:val="single" w:sz="4" w:space="0" w:color="auto"/>
              <w:right w:val="nil"/>
            </w:tcBorders>
            <w:vAlign w:val="center"/>
          </w:tcPr>
          <w:p w14:paraId="519AE2C0" w14:textId="77777777" w:rsidR="00B53E98" w:rsidRPr="00527717" w:rsidRDefault="00B53E98" w:rsidP="002D530B">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審定數與預算數</w:t>
            </w:r>
          </w:p>
          <w:p w14:paraId="3DF9AE80" w14:textId="77777777" w:rsidR="00B53E98" w:rsidRPr="00527717" w:rsidRDefault="00B53E98" w:rsidP="002D530B">
            <w:pPr>
              <w:ind w:leftChars="20" w:left="48" w:rightChars="20" w:right="48"/>
              <w:jc w:val="distribute"/>
              <w:rPr>
                <w:rFonts w:ascii="標楷體" w:eastAsia="標楷體" w:hAnsi="標楷體"/>
                <w:sz w:val="22"/>
                <w:szCs w:val="22"/>
              </w:rPr>
            </w:pPr>
            <w:r w:rsidRPr="00527717">
              <w:rPr>
                <w:rFonts w:eastAsia="標楷體" w:hint="eastAsia"/>
                <w:sz w:val="22"/>
                <w:szCs w:val="22"/>
              </w:rPr>
              <w:t>比較</w:t>
            </w:r>
            <w:r w:rsidRPr="00527717">
              <w:rPr>
                <w:rFonts w:ascii="標楷體" w:eastAsia="標楷體" w:hAnsi="標楷體" w:hint="eastAsia"/>
                <w:sz w:val="22"/>
                <w:szCs w:val="22"/>
              </w:rPr>
              <w:t>增減</w:t>
            </w:r>
          </w:p>
        </w:tc>
      </w:tr>
      <w:tr w:rsidR="00B53E98" w:rsidRPr="00527717" w14:paraId="45EA650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single" w:sz="4" w:space="0" w:color="auto"/>
              <w:left w:val="nil"/>
              <w:bottom w:val="single" w:sz="4" w:space="0" w:color="auto"/>
              <w:right w:val="single" w:sz="4" w:space="0" w:color="auto"/>
            </w:tcBorders>
            <w:vAlign w:val="center"/>
          </w:tcPr>
          <w:p w14:paraId="06DF879E" w14:textId="77777777" w:rsidR="00B53E98" w:rsidRPr="00527717" w:rsidRDefault="00B53E98" w:rsidP="002D530B">
            <w:pPr>
              <w:ind w:leftChars="20" w:left="48" w:rightChars="20" w:right="48"/>
              <w:jc w:val="distribute"/>
              <w:rPr>
                <w:rFonts w:ascii="標楷體" w:eastAsia="標楷體" w:hAnsi="標楷體"/>
                <w:sz w:val="22"/>
                <w:szCs w:val="22"/>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4862758A" w14:textId="77777777" w:rsidR="00B53E98" w:rsidRPr="00527717" w:rsidRDefault="00B53E98" w:rsidP="002D530B">
            <w:pPr>
              <w:ind w:leftChars="20" w:left="48" w:rightChars="20" w:right="48"/>
              <w:jc w:val="distribute"/>
              <w:rPr>
                <w:rFonts w:ascii="標楷體" w:eastAsia="標楷體" w:hAnsi="標楷體"/>
                <w:sz w:val="22"/>
                <w:szCs w:val="22"/>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0444115E" w14:textId="77777777" w:rsidR="00B53E98" w:rsidRPr="00527717" w:rsidRDefault="00B53E98" w:rsidP="002D530B">
            <w:pPr>
              <w:ind w:leftChars="20" w:left="48" w:rightChars="20" w:right="48"/>
              <w:jc w:val="distribute"/>
              <w:rPr>
                <w:rFonts w:ascii="標楷體" w:eastAsia="標楷體" w:hAnsi="標楷體"/>
                <w:sz w:val="22"/>
                <w:szCs w:val="22"/>
              </w:rPr>
            </w:pPr>
          </w:p>
        </w:tc>
        <w:tc>
          <w:tcPr>
            <w:tcW w:w="1125" w:type="dxa"/>
            <w:vMerge/>
            <w:tcBorders>
              <w:top w:val="single" w:sz="4" w:space="0" w:color="auto"/>
              <w:left w:val="single" w:sz="4" w:space="0" w:color="auto"/>
              <w:bottom w:val="single" w:sz="4" w:space="0" w:color="auto"/>
              <w:right w:val="single" w:sz="4" w:space="0" w:color="auto"/>
            </w:tcBorders>
            <w:vAlign w:val="center"/>
          </w:tcPr>
          <w:p w14:paraId="425AFBA5" w14:textId="77777777" w:rsidR="00B53E98" w:rsidRPr="00527717" w:rsidRDefault="00B53E98" w:rsidP="002D530B">
            <w:pPr>
              <w:ind w:leftChars="20" w:left="48" w:rightChars="20" w:right="48"/>
              <w:jc w:val="distribute"/>
              <w:rPr>
                <w:rFonts w:ascii="標楷體" w:eastAsia="標楷體" w:hAnsi="標楷體"/>
                <w:sz w:val="22"/>
                <w:szCs w:val="22"/>
              </w:rPr>
            </w:pPr>
          </w:p>
        </w:tc>
        <w:tc>
          <w:tcPr>
            <w:tcW w:w="1484" w:type="dxa"/>
            <w:vMerge/>
            <w:tcBorders>
              <w:top w:val="single" w:sz="4" w:space="0" w:color="auto"/>
              <w:left w:val="single" w:sz="4" w:space="0" w:color="auto"/>
              <w:bottom w:val="single" w:sz="4" w:space="0" w:color="auto"/>
              <w:right w:val="single" w:sz="4" w:space="0" w:color="auto"/>
            </w:tcBorders>
            <w:vAlign w:val="center"/>
          </w:tcPr>
          <w:p w14:paraId="3774C122" w14:textId="77777777" w:rsidR="00B53E98" w:rsidRPr="00527717" w:rsidRDefault="00B53E98" w:rsidP="002D530B">
            <w:pPr>
              <w:ind w:leftChars="20" w:left="48" w:rightChars="20" w:right="48"/>
              <w:jc w:val="distribute"/>
              <w:rPr>
                <w:rFonts w:ascii="標楷體" w:eastAsia="標楷體" w:hAnsi="標楷體"/>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14:paraId="1522072D" w14:textId="77777777" w:rsidR="00B53E98" w:rsidRPr="00527717" w:rsidRDefault="00B53E98" w:rsidP="002D530B">
            <w:pPr>
              <w:ind w:leftChars="20" w:left="48" w:rightChars="20" w:right="48"/>
              <w:jc w:val="distribute"/>
              <w:rPr>
                <w:rFonts w:ascii="標楷體" w:eastAsia="標楷體" w:hAnsi="標楷體"/>
                <w:sz w:val="22"/>
                <w:szCs w:val="22"/>
              </w:rPr>
            </w:pPr>
            <w:r w:rsidRPr="00527717">
              <w:rPr>
                <w:rFonts w:eastAsia="標楷體" w:hint="eastAsia"/>
                <w:sz w:val="22"/>
                <w:szCs w:val="22"/>
              </w:rPr>
              <w:t>金額</w:t>
            </w:r>
          </w:p>
        </w:tc>
        <w:tc>
          <w:tcPr>
            <w:tcW w:w="916" w:type="dxa"/>
            <w:tcBorders>
              <w:top w:val="single" w:sz="4" w:space="0" w:color="auto"/>
              <w:left w:val="single" w:sz="4" w:space="0" w:color="auto"/>
              <w:bottom w:val="single" w:sz="4" w:space="0" w:color="auto"/>
              <w:right w:val="nil"/>
            </w:tcBorders>
            <w:vAlign w:val="center"/>
          </w:tcPr>
          <w:p w14:paraId="557A0A4F" w14:textId="77777777" w:rsidR="00B53E98" w:rsidRPr="00527717" w:rsidRDefault="00B53E98" w:rsidP="007270AC">
            <w:pPr>
              <w:ind w:left="113" w:right="113"/>
              <w:jc w:val="distribute"/>
              <w:rPr>
                <w:rFonts w:ascii="標楷體" w:eastAsia="標楷體" w:hAnsi="標楷體"/>
                <w:sz w:val="22"/>
                <w:szCs w:val="22"/>
              </w:rPr>
            </w:pPr>
            <w:r w:rsidRPr="00527717">
              <w:rPr>
                <w:rFonts w:ascii="標楷體" w:eastAsia="標楷體" w:hAnsi="標楷體" w:hint="eastAsia"/>
                <w:sz w:val="22"/>
                <w:szCs w:val="22"/>
              </w:rPr>
              <w:t>％</w:t>
            </w:r>
          </w:p>
        </w:tc>
      </w:tr>
      <w:tr w:rsidR="00B53E98" w:rsidRPr="00527717" w14:paraId="0C4175C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3"/>
        </w:trPr>
        <w:tc>
          <w:tcPr>
            <w:tcW w:w="2428" w:type="dxa"/>
            <w:tcBorders>
              <w:top w:val="single" w:sz="4" w:space="0" w:color="auto"/>
              <w:left w:val="nil"/>
              <w:bottom w:val="nil"/>
              <w:right w:val="single" w:sz="4" w:space="0" w:color="auto"/>
            </w:tcBorders>
            <w:vAlign w:val="center"/>
          </w:tcPr>
          <w:p w14:paraId="4C3349DC" w14:textId="77777777" w:rsidR="00B53E98" w:rsidRPr="00527717" w:rsidRDefault="00B53E98" w:rsidP="002D530B">
            <w:pPr>
              <w:ind w:rightChars="20" w:right="48"/>
              <w:jc w:val="distribute"/>
              <w:rPr>
                <w:rFonts w:ascii="標楷體" w:eastAsia="標楷體" w:hAnsi="標楷體"/>
                <w:kern w:val="0"/>
                <w:sz w:val="22"/>
              </w:rPr>
            </w:pPr>
            <w:r w:rsidRPr="00527717">
              <w:rPr>
                <w:rFonts w:ascii="標楷體" w:eastAsia="標楷體" w:hAnsi="標楷體" w:hint="eastAsia"/>
                <w:b/>
                <w:kern w:val="0"/>
                <w:sz w:val="22"/>
              </w:rPr>
              <w:t>業務收入</w:t>
            </w:r>
          </w:p>
        </w:tc>
        <w:tc>
          <w:tcPr>
            <w:tcW w:w="1320" w:type="dxa"/>
            <w:tcBorders>
              <w:top w:val="single" w:sz="4" w:space="0" w:color="auto"/>
              <w:left w:val="single" w:sz="4" w:space="0" w:color="auto"/>
              <w:bottom w:val="nil"/>
              <w:right w:val="single" w:sz="4" w:space="0" w:color="auto"/>
            </w:tcBorders>
            <w:vAlign w:val="center"/>
          </w:tcPr>
          <w:p w14:paraId="66A56838"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b/>
                <w:sz w:val="22"/>
                <w:szCs w:val="22"/>
              </w:rPr>
              <w:t>154,500,000</w:t>
            </w:r>
          </w:p>
        </w:tc>
        <w:tc>
          <w:tcPr>
            <w:tcW w:w="1440" w:type="dxa"/>
            <w:tcBorders>
              <w:top w:val="single" w:sz="4" w:space="0" w:color="auto"/>
              <w:left w:val="single" w:sz="4" w:space="0" w:color="auto"/>
              <w:bottom w:val="nil"/>
              <w:right w:val="single" w:sz="4" w:space="0" w:color="auto"/>
            </w:tcBorders>
            <w:vAlign w:val="center"/>
          </w:tcPr>
          <w:p w14:paraId="729C0A60"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b/>
                <w:sz w:val="22"/>
                <w:szCs w:val="22"/>
              </w:rPr>
              <w:t>973,184,768</w:t>
            </w:r>
          </w:p>
        </w:tc>
        <w:tc>
          <w:tcPr>
            <w:tcW w:w="1125" w:type="dxa"/>
            <w:tcBorders>
              <w:top w:val="single" w:sz="4" w:space="0" w:color="auto"/>
              <w:left w:val="single" w:sz="4" w:space="0" w:color="auto"/>
              <w:bottom w:val="nil"/>
              <w:right w:val="single" w:sz="4" w:space="0" w:color="auto"/>
            </w:tcBorders>
            <w:vAlign w:val="center"/>
          </w:tcPr>
          <w:p w14:paraId="67470380"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84" w:type="dxa"/>
            <w:tcBorders>
              <w:top w:val="single" w:sz="4" w:space="0" w:color="auto"/>
              <w:left w:val="single" w:sz="4" w:space="0" w:color="auto"/>
              <w:bottom w:val="nil"/>
              <w:right w:val="single" w:sz="4" w:space="0" w:color="auto"/>
            </w:tcBorders>
            <w:vAlign w:val="center"/>
          </w:tcPr>
          <w:p w14:paraId="2A5E44CE"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b/>
                <w:sz w:val="22"/>
                <w:szCs w:val="22"/>
              </w:rPr>
              <w:t>973,184,768</w:t>
            </w:r>
          </w:p>
        </w:tc>
        <w:tc>
          <w:tcPr>
            <w:tcW w:w="1275" w:type="dxa"/>
            <w:tcBorders>
              <w:top w:val="single" w:sz="4" w:space="0" w:color="auto"/>
              <w:left w:val="single" w:sz="4" w:space="0" w:color="auto"/>
              <w:bottom w:val="nil"/>
              <w:right w:val="single" w:sz="4" w:space="0" w:color="auto"/>
            </w:tcBorders>
            <w:vAlign w:val="center"/>
          </w:tcPr>
          <w:p w14:paraId="7D825D9C" w14:textId="77777777" w:rsidR="00B53E98" w:rsidRPr="00527717" w:rsidRDefault="00B53E98" w:rsidP="002D530B">
            <w:pPr>
              <w:ind w:rightChars="10" w:right="24"/>
              <w:jc w:val="right"/>
              <w:rPr>
                <w:rFonts w:ascii="新細明體" w:hAnsi="新細明體"/>
                <w:noProof/>
                <w:sz w:val="22"/>
                <w:szCs w:val="22"/>
              </w:rPr>
            </w:pPr>
            <w:r w:rsidRPr="00527717">
              <w:rPr>
                <w:rFonts w:ascii="新細明體" w:hAnsi="新細明體" w:hint="eastAsia"/>
                <w:b/>
                <w:noProof/>
                <w:sz w:val="22"/>
                <w:szCs w:val="22"/>
              </w:rPr>
              <w:t>818,684,768</w:t>
            </w:r>
          </w:p>
        </w:tc>
        <w:tc>
          <w:tcPr>
            <w:tcW w:w="916" w:type="dxa"/>
            <w:tcBorders>
              <w:top w:val="single" w:sz="4" w:space="0" w:color="auto"/>
              <w:left w:val="single" w:sz="4" w:space="0" w:color="auto"/>
              <w:bottom w:val="nil"/>
              <w:right w:val="nil"/>
            </w:tcBorders>
            <w:vAlign w:val="center"/>
          </w:tcPr>
          <w:p w14:paraId="0D4E3484"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b/>
                <w:kern w:val="0"/>
                <w:sz w:val="22"/>
                <w:szCs w:val="22"/>
              </w:rPr>
              <w:t>529.89</w:t>
            </w:r>
          </w:p>
        </w:tc>
      </w:tr>
      <w:tr w:rsidR="00B53E98" w:rsidRPr="00527717" w14:paraId="344FC71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3"/>
        </w:trPr>
        <w:tc>
          <w:tcPr>
            <w:tcW w:w="2428" w:type="dxa"/>
            <w:tcBorders>
              <w:top w:val="nil"/>
              <w:left w:val="nil"/>
              <w:bottom w:val="nil"/>
              <w:right w:val="single" w:sz="4" w:space="0" w:color="auto"/>
            </w:tcBorders>
            <w:vAlign w:val="center"/>
          </w:tcPr>
          <w:p w14:paraId="464F6A18" w14:textId="77777777" w:rsidR="00B53E98" w:rsidRPr="00527717" w:rsidRDefault="00B53E98" w:rsidP="002D530B">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勞務收入</w:t>
            </w:r>
          </w:p>
        </w:tc>
        <w:tc>
          <w:tcPr>
            <w:tcW w:w="1320" w:type="dxa"/>
            <w:tcBorders>
              <w:top w:val="nil"/>
              <w:left w:val="single" w:sz="4" w:space="0" w:color="auto"/>
              <w:bottom w:val="nil"/>
              <w:right w:val="single" w:sz="4" w:space="0" w:color="auto"/>
            </w:tcBorders>
            <w:vAlign w:val="center"/>
          </w:tcPr>
          <w:p w14:paraId="6FA5F3A8"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sz w:val="22"/>
                <w:szCs w:val="22"/>
              </w:rPr>
              <w:t>154,500,000</w:t>
            </w:r>
          </w:p>
        </w:tc>
        <w:tc>
          <w:tcPr>
            <w:tcW w:w="1440" w:type="dxa"/>
            <w:tcBorders>
              <w:top w:val="nil"/>
              <w:left w:val="single" w:sz="4" w:space="0" w:color="auto"/>
              <w:bottom w:val="nil"/>
              <w:right w:val="single" w:sz="4" w:space="0" w:color="auto"/>
            </w:tcBorders>
            <w:vAlign w:val="center"/>
          </w:tcPr>
          <w:p w14:paraId="4C81652C"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sz w:val="22"/>
                <w:szCs w:val="22"/>
              </w:rPr>
              <w:t>973,184,768</w:t>
            </w:r>
          </w:p>
        </w:tc>
        <w:tc>
          <w:tcPr>
            <w:tcW w:w="1125" w:type="dxa"/>
            <w:tcBorders>
              <w:top w:val="nil"/>
              <w:left w:val="single" w:sz="4" w:space="0" w:color="auto"/>
              <w:bottom w:val="nil"/>
              <w:right w:val="single" w:sz="4" w:space="0" w:color="auto"/>
            </w:tcBorders>
            <w:vAlign w:val="center"/>
          </w:tcPr>
          <w:p w14:paraId="1B132D9E"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84" w:type="dxa"/>
            <w:tcBorders>
              <w:top w:val="nil"/>
              <w:left w:val="single" w:sz="4" w:space="0" w:color="auto"/>
              <w:bottom w:val="nil"/>
              <w:right w:val="single" w:sz="4" w:space="0" w:color="auto"/>
            </w:tcBorders>
            <w:vAlign w:val="center"/>
          </w:tcPr>
          <w:p w14:paraId="49C9B7B3"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sz w:val="22"/>
                <w:szCs w:val="22"/>
              </w:rPr>
              <w:t>973,184,768</w:t>
            </w:r>
          </w:p>
        </w:tc>
        <w:tc>
          <w:tcPr>
            <w:tcW w:w="1275" w:type="dxa"/>
            <w:tcBorders>
              <w:top w:val="nil"/>
              <w:left w:val="single" w:sz="4" w:space="0" w:color="auto"/>
              <w:bottom w:val="nil"/>
              <w:right w:val="single" w:sz="4" w:space="0" w:color="auto"/>
            </w:tcBorders>
            <w:vAlign w:val="center"/>
          </w:tcPr>
          <w:p w14:paraId="5A993BCC" w14:textId="77777777" w:rsidR="00B53E98" w:rsidRPr="00527717" w:rsidRDefault="00B53E98" w:rsidP="002D530B">
            <w:pPr>
              <w:ind w:rightChars="10" w:right="24"/>
              <w:jc w:val="right"/>
              <w:rPr>
                <w:rFonts w:ascii="新細明體" w:hAnsi="新細明體"/>
                <w:noProof/>
                <w:sz w:val="22"/>
                <w:szCs w:val="22"/>
              </w:rPr>
            </w:pPr>
            <w:r w:rsidRPr="00527717">
              <w:rPr>
                <w:rFonts w:ascii="新細明體" w:hAnsi="新細明體" w:hint="eastAsia"/>
                <w:noProof/>
                <w:sz w:val="22"/>
                <w:szCs w:val="22"/>
              </w:rPr>
              <w:t>818,684,768</w:t>
            </w:r>
          </w:p>
        </w:tc>
        <w:tc>
          <w:tcPr>
            <w:tcW w:w="916" w:type="dxa"/>
            <w:tcBorders>
              <w:top w:val="nil"/>
              <w:left w:val="single" w:sz="4" w:space="0" w:color="auto"/>
              <w:bottom w:val="nil"/>
              <w:right w:val="nil"/>
            </w:tcBorders>
            <w:vAlign w:val="center"/>
          </w:tcPr>
          <w:p w14:paraId="4397DEEB"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kern w:val="0"/>
                <w:sz w:val="22"/>
                <w:szCs w:val="22"/>
              </w:rPr>
              <w:t>529.89</w:t>
            </w:r>
          </w:p>
        </w:tc>
      </w:tr>
      <w:tr w:rsidR="00B53E98" w:rsidRPr="00527717" w14:paraId="3626673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3"/>
        </w:trPr>
        <w:tc>
          <w:tcPr>
            <w:tcW w:w="2428" w:type="dxa"/>
            <w:tcBorders>
              <w:top w:val="nil"/>
              <w:left w:val="nil"/>
              <w:bottom w:val="nil"/>
              <w:right w:val="single" w:sz="4" w:space="0" w:color="auto"/>
            </w:tcBorders>
            <w:vAlign w:val="center"/>
          </w:tcPr>
          <w:p w14:paraId="7395C8DE" w14:textId="77777777" w:rsidR="00B53E98" w:rsidRPr="00527717" w:rsidRDefault="00B53E98" w:rsidP="002D530B">
            <w:pPr>
              <w:ind w:rightChars="20" w:right="48"/>
              <w:jc w:val="distribute"/>
              <w:rPr>
                <w:rFonts w:ascii="標楷體" w:eastAsia="標楷體" w:hAnsi="標楷體"/>
                <w:kern w:val="0"/>
                <w:sz w:val="22"/>
              </w:rPr>
            </w:pPr>
            <w:r w:rsidRPr="00527717">
              <w:rPr>
                <w:rFonts w:ascii="標楷體" w:eastAsia="標楷體" w:hAnsi="標楷體" w:hint="eastAsia"/>
                <w:b/>
                <w:kern w:val="0"/>
                <w:sz w:val="22"/>
              </w:rPr>
              <w:t>業務成本與費用</w:t>
            </w:r>
          </w:p>
        </w:tc>
        <w:tc>
          <w:tcPr>
            <w:tcW w:w="1320" w:type="dxa"/>
            <w:tcBorders>
              <w:top w:val="nil"/>
              <w:left w:val="single" w:sz="4" w:space="0" w:color="auto"/>
              <w:bottom w:val="nil"/>
              <w:right w:val="single" w:sz="4" w:space="0" w:color="auto"/>
            </w:tcBorders>
            <w:vAlign w:val="center"/>
          </w:tcPr>
          <w:p w14:paraId="5447F518"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b/>
                <w:sz w:val="22"/>
                <w:szCs w:val="22"/>
              </w:rPr>
              <w:t>352,389,000</w:t>
            </w:r>
          </w:p>
        </w:tc>
        <w:tc>
          <w:tcPr>
            <w:tcW w:w="1440" w:type="dxa"/>
            <w:tcBorders>
              <w:top w:val="nil"/>
              <w:left w:val="single" w:sz="4" w:space="0" w:color="auto"/>
              <w:bottom w:val="nil"/>
              <w:right w:val="single" w:sz="4" w:space="0" w:color="auto"/>
            </w:tcBorders>
            <w:vAlign w:val="center"/>
          </w:tcPr>
          <w:p w14:paraId="67926AB7"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b/>
                <w:sz w:val="22"/>
                <w:szCs w:val="22"/>
              </w:rPr>
              <w:t>326,335,400</w:t>
            </w:r>
          </w:p>
        </w:tc>
        <w:tc>
          <w:tcPr>
            <w:tcW w:w="1125" w:type="dxa"/>
            <w:tcBorders>
              <w:top w:val="nil"/>
              <w:left w:val="single" w:sz="4" w:space="0" w:color="auto"/>
              <w:bottom w:val="nil"/>
              <w:right w:val="single" w:sz="4" w:space="0" w:color="auto"/>
            </w:tcBorders>
            <w:vAlign w:val="center"/>
          </w:tcPr>
          <w:p w14:paraId="7714D5E1"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84" w:type="dxa"/>
            <w:tcBorders>
              <w:top w:val="nil"/>
              <w:left w:val="single" w:sz="4" w:space="0" w:color="auto"/>
              <w:bottom w:val="nil"/>
              <w:right w:val="single" w:sz="4" w:space="0" w:color="auto"/>
            </w:tcBorders>
            <w:vAlign w:val="center"/>
          </w:tcPr>
          <w:p w14:paraId="755E0C0D"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b/>
                <w:sz w:val="22"/>
                <w:szCs w:val="22"/>
              </w:rPr>
              <w:t>326,335,400</w:t>
            </w:r>
          </w:p>
        </w:tc>
        <w:tc>
          <w:tcPr>
            <w:tcW w:w="1275" w:type="dxa"/>
            <w:tcBorders>
              <w:top w:val="nil"/>
              <w:left w:val="single" w:sz="4" w:space="0" w:color="auto"/>
              <w:bottom w:val="nil"/>
              <w:right w:val="single" w:sz="4" w:space="0" w:color="auto"/>
            </w:tcBorders>
            <w:vAlign w:val="center"/>
          </w:tcPr>
          <w:p w14:paraId="34013D8B" w14:textId="77777777" w:rsidR="00B53E98" w:rsidRPr="00527717" w:rsidRDefault="00B53E98" w:rsidP="002D530B">
            <w:pPr>
              <w:ind w:rightChars="10" w:right="24"/>
              <w:jc w:val="right"/>
              <w:rPr>
                <w:rFonts w:ascii="新細明體" w:hAnsi="新細明體"/>
                <w:noProof/>
                <w:sz w:val="22"/>
                <w:szCs w:val="22"/>
              </w:rPr>
            </w:pPr>
            <w:r w:rsidRPr="00527717">
              <w:rPr>
                <w:rFonts w:ascii="新細明體" w:hAnsi="新細明體" w:hint="eastAsia"/>
                <w:b/>
                <w:noProof/>
                <w:sz w:val="22"/>
                <w:szCs w:val="22"/>
              </w:rPr>
              <w:t>- 26,053,600</w:t>
            </w:r>
          </w:p>
        </w:tc>
        <w:tc>
          <w:tcPr>
            <w:tcW w:w="916" w:type="dxa"/>
            <w:tcBorders>
              <w:top w:val="nil"/>
              <w:left w:val="single" w:sz="4" w:space="0" w:color="auto"/>
              <w:bottom w:val="nil"/>
              <w:right w:val="nil"/>
            </w:tcBorders>
            <w:vAlign w:val="center"/>
          </w:tcPr>
          <w:p w14:paraId="2EA2C9D9"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b/>
                <w:kern w:val="0"/>
                <w:sz w:val="22"/>
                <w:szCs w:val="22"/>
              </w:rPr>
              <w:t>- 7.39</w:t>
            </w:r>
          </w:p>
        </w:tc>
      </w:tr>
      <w:tr w:rsidR="00B53E98" w:rsidRPr="00527717" w14:paraId="42692DF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3"/>
        </w:trPr>
        <w:tc>
          <w:tcPr>
            <w:tcW w:w="2428" w:type="dxa"/>
            <w:tcBorders>
              <w:top w:val="nil"/>
              <w:left w:val="nil"/>
              <w:bottom w:val="nil"/>
              <w:right w:val="single" w:sz="4" w:space="0" w:color="auto"/>
            </w:tcBorders>
            <w:vAlign w:val="center"/>
          </w:tcPr>
          <w:p w14:paraId="7A51A913" w14:textId="77777777" w:rsidR="00B53E98" w:rsidRPr="00527717" w:rsidRDefault="00B53E98" w:rsidP="002D530B">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勞務成本</w:t>
            </w:r>
          </w:p>
        </w:tc>
        <w:tc>
          <w:tcPr>
            <w:tcW w:w="1320" w:type="dxa"/>
            <w:tcBorders>
              <w:top w:val="nil"/>
              <w:left w:val="single" w:sz="4" w:space="0" w:color="auto"/>
              <w:bottom w:val="nil"/>
              <w:right w:val="single" w:sz="4" w:space="0" w:color="auto"/>
            </w:tcBorders>
            <w:vAlign w:val="center"/>
          </w:tcPr>
          <w:p w14:paraId="29D03BC9"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sz w:val="22"/>
                <w:szCs w:val="22"/>
              </w:rPr>
              <w:t>267,401,000</w:t>
            </w:r>
          </w:p>
        </w:tc>
        <w:tc>
          <w:tcPr>
            <w:tcW w:w="1440" w:type="dxa"/>
            <w:tcBorders>
              <w:top w:val="nil"/>
              <w:left w:val="single" w:sz="4" w:space="0" w:color="auto"/>
              <w:bottom w:val="nil"/>
              <w:right w:val="single" w:sz="4" w:space="0" w:color="auto"/>
            </w:tcBorders>
            <w:vAlign w:val="center"/>
          </w:tcPr>
          <w:p w14:paraId="3492477E"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sz w:val="22"/>
                <w:szCs w:val="22"/>
              </w:rPr>
              <w:t>253,992,135</w:t>
            </w:r>
          </w:p>
        </w:tc>
        <w:tc>
          <w:tcPr>
            <w:tcW w:w="1125" w:type="dxa"/>
            <w:tcBorders>
              <w:top w:val="nil"/>
              <w:left w:val="single" w:sz="4" w:space="0" w:color="auto"/>
              <w:bottom w:val="nil"/>
              <w:right w:val="single" w:sz="4" w:space="0" w:color="auto"/>
            </w:tcBorders>
            <w:vAlign w:val="center"/>
          </w:tcPr>
          <w:p w14:paraId="6ACD6C76"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84" w:type="dxa"/>
            <w:tcBorders>
              <w:top w:val="nil"/>
              <w:left w:val="single" w:sz="4" w:space="0" w:color="auto"/>
              <w:bottom w:val="nil"/>
              <w:right w:val="single" w:sz="4" w:space="0" w:color="auto"/>
            </w:tcBorders>
            <w:vAlign w:val="center"/>
          </w:tcPr>
          <w:p w14:paraId="65C6D3D7"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sz w:val="22"/>
                <w:szCs w:val="22"/>
              </w:rPr>
              <w:t>253,992,135</w:t>
            </w:r>
          </w:p>
        </w:tc>
        <w:tc>
          <w:tcPr>
            <w:tcW w:w="1275" w:type="dxa"/>
            <w:tcBorders>
              <w:top w:val="nil"/>
              <w:left w:val="single" w:sz="4" w:space="0" w:color="auto"/>
              <w:bottom w:val="nil"/>
              <w:right w:val="single" w:sz="4" w:space="0" w:color="auto"/>
            </w:tcBorders>
            <w:vAlign w:val="center"/>
          </w:tcPr>
          <w:p w14:paraId="17B9CB61" w14:textId="77777777" w:rsidR="00B53E98" w:rsidRPr="00527717" w:rsidRDefault="00B53E98" w:rsidP="002D530B">
            <w:pPr>
              <w:ind w:rightChars="10" w:right="24"/>
              <w:jc w:val="right"/>
              <w:rPr>
                <w:rFonts w:ascii="新細明體" w:hAnsi="新細明體"/>
                <w:noProof/>
                <w:sz w:val="22"/>
                <w:szCs w:val="22"/>
              </w:rPr>
            </w:pPr>
            <w:r w:rsidRPr="00527717">
              <w:rPr>
                <w:rFonts w:ascii="新細明體" w:hAnsi="新細明體" w:hint="eastAsia"/>
                <w:noProof/>
                <w:sz w:val="22"/>
                <w:szCs w:val="22"/>
              </w:rPr>
              <w:t>- 13,408,865</w:t>
            </w:r>
          </w:p>
        </w:tc>
        <w:tc>
          <w:tcPr>
            <w:tcW w:w="916" w:type="dxa"/>
            <w:tcBorders>
              <w:top w:val="nil"/>
              <w:left w:val="single" w:sz="4" w:space="0" w:color="auto"/>
              <w:bottom w:val="nil"/>
              <w:right w:val="nil"/>
            </w:tcBorders>
            <w:vAlign w:val="center"/>
          </w:tcPr>
          <w:p w14:paraId="4DBC0DC5"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kern w:val="0"/>
                <w:sz w:val="22"/>
                <w:szCs w:val="22"/>
              </w:rPr>
              <w:t>- 5.01</w:t>
            </w:r>
          </w:p>
        </w:tc>
      </w:tr>
      <w:tr w:rsidR="00B53E98" w:rsidRPr="00527717" w14:paraId="5EB7738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3"/>
        </w:trPr>
        <w:tc>
          <w:tcPr>
            <w:tcW w:w="2428" w:type="dxa"/>
            <w:tcBorders>
              <w:top w:val="nil"/>
              <w:left w:val="nil"/>
              <w:bottom w:val="nil"/>
              <w:right w:val="single" w:sz="4" w:space="0" w:color="auto"/>
            </w:tcBorders>
            <w:vAlign w:val="center"/>
          </w:tcPr>
          <w:p w14:paraId="5815FA35" w14:textId="77777777" w:rsidR="00B53E98" w:rsidRPr="00527717" w:rsidRDefault="00B53E98" w:rsidP="002D530B">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其他業務成本</w:t>
            </w:r>
          </w:p>
        </w:tc>
        <w:tc>
          <w:tcPr>
            <w:tcW w:w="1320" w:type="dxa"/>
            <w:tcBorders>
              <w:top w:val="nil"/>
              <w:left w:val="single" w:sz="4" w:space="0" w:color="auto"/>
              <w:bottom w:val="nil"/>
              <w:right w:val="single" w:sz="4" w:space="0" w:color="auto"/>
            </w:tcBorders>
            <w:vAlign w:val="center"/>
          </w:tcPr>
          <w:p w14:paraId="5E2C9F0A"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sz w:val="22"/>
                <w:szCs w:val="22"/>
              </w:rPr>
              <w:t>500,000</w:t>
            </w:r>
          </w:p>
        </w:tc>
        <w:tc>
          <w:tcPr>
            <w:tcW w:w="1440" w:type="dxa"/>
            <w:tcBorders>
              <w:top w:val="nil"/>
              <w:left w:val="single" w:sz="4" w:space="0" w:color="auto"/>
              <w:bottom w:val="nil"/>
              <w:right w:val="single" w:sz="4" w:space="0" w:color="auto"/>
            </w:tcBorders>
            <w:vAlign w:val="center"/>
          </w:tcPr>
          <w:p w14:paraId="70DE3007"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125" w:type="dxa"/>
            <w:tcBorders>
              <w:top w:val="nil"/>
              <w:left w:val="single" w:sz="4" w:space="0" w:color="auto"/>
              <w:bottom w:val="nil"/>
              <w:right w:val="single" w:sz="4" w:space="0" w:color="auto"/>
            </w:tcBorders>
            <w:vAlign w:val="center"/>
          </w:tcPr>
          <w:p w14:paraId="16E55DE1"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84" w:type="dxa"/>
            <w:tcBorders>
              <w:top w:val="nil"/>
              <w:left w:val="single" w:sz="4" w:space="0" w:color="auto"/>
              <w:bottom w:val="nil"/>
              <w:right w:val="single" w:sz="4" w:space="0" w:color="auto"/>
            </w:tcBorders>
            <w:vAlign w:val="center"/>
          </w:tcPr>
          <w:p w14:paraId="784F326A"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275" w:type="dxa"/>
            <w:tcBorders>
              <w:top w:val="nil"/>
              <w:left w:val="single" w:sz="4" w:space="0" w:color="auto"/>
              <w:bottom w:val="nil"/>
              <w:right w:val="single" w:sz="4" w:space="0" w:color="auto"/>
            </w:tcBorders>
            <w:vAlign w:val="center"/>
          </w:tcPr>
          <w:p w14:paraId="114DF6C2" w14:textId="77777777" w:rsidR="00B53E98" w:rsidRPr="00527717" w:rsidRDefault="00B53E98" w:rsidP="002D530B">
            <w:pPr>
              <w:ind w:rightChars="10" w:right="24"/>
              <w:jc w:val="right"/>
              <w:rPr>
                <w:rFonts w:ascii="新細明體" w:hAnsi="新細明體"/>
                <w:noProof/>
                <w:sz w:val="22"/>
                <w:szCs w:val="22"/>
              </w:rPr>
            </w:pPr>
            <w:r w:rsidRPr="00527717">
              <w:rPr>
                <w:rFonts w:ascii="新細明體" w:hAnsi="新細明體" w:hint="eastAsia"/>
                <w:noProof/>
                <w:sz w:val="22"/>
                <w:szCs w:val="22"/>
              </w:rPr>
              <w:t>- 500,000</w:t>
            </w:r>
          </w:p>
        </w:tc>
        <w:tc>
          <w:tcPr>
            <w:tcW w:w="916" w:type="dxa"/>
            <w:tcBorders>
              <w:top w:val="nil"/>
              <w:left w:val="single" w:sz="4" w:space="0" w:color="auto"/>
              <w:bottom w:val="nil"/>
              <w:right w:val="nil"/>
            </w:tcBorders>
            <w:vAlign w:val="center"/>
          </w:tcPr>
          <w:p w14:paraId="770039D4"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kern w:val="0"/>
                <w:sz w:val="22"/>
                <w:szCs w:val="22"/>
              </w:rPr>
              <w:t>- 100.00</w:t>
            </w:r>
          </w:p>
        </w:tc>
      </w:tr>
      <w:tr w:rsidR="00B53E98" w:rsidRPr="00527717" w14:paraId="31DF173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3"/>
        </w:trPr>
        <w:tc>
          <w:tcPr>
            <w:tcW w:w="2428" w:type="dxa"/>
            <w:tcBorders>
              <w:top w:val="nil"/>
              <w:left w:val="nil"/>
              <w:bottom w:val="nil"/>
              <w:right w:val="single" w:sz="4" w:space="0" w:color="auto"/>
            </w:tcBorders>
            <w:vAlign w:val="center"/>
          </w:tcPr>
          <w:p w14:paraId="3ED8B3AD" w14:textId="77777777" w:rsidR="00B53E98" w:rsidRPr="00527717" w:rsidRDefault="00B53E98" w:rsidP="002D530B">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管理及總務費用</w:t>
            </w:r>
          </w:p>
        </w:tc>
        <w:tc>
          <w:tcPr>
            <w:tcW w:w="1320" w:type="dxa"/>
            <w:tcBorders>
              <w:top w:val="nil"/>
              <w:left w:val="single" w:sz="4" w:space="0" w:color="auto"/>
              <w:bottom w:val="nil"/>
              <w:right w:val="single" w:sz="4" w:space="0" w:color="auto"/>
            </w:tcBorders>
            <w:vAlign w:val="center"/>
          </w:tcPr>
          <w:p w14:paraId="1A71CA51"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sz w:val="22"/>
                <w:szCs w:val="22"/>
              </w:rPr>
              <w:t>84,488,000</w:t>
            </w:r>
          </w:p>
        </w:tc>
        <w:tc>
          <w:tcPr>
            <w:tcW w:w="1440" w:type="dxa"/>
            <w:tcBorders>
              <w:top w:val="nil"/>
              <w:left w:val="single" w:sz="4" w:space="0" w:color="auto"/>
              <w:bottom w:val="nil"/>
              <w:right w:val="single" w:sz="4" w:space="0" w:color="auto"/>
            </w:tcBorders>
            <w:vAlign w:val="center"/>
          </w:tcPr>
          <w:p w14:paraId="1A6B506E"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sz w:val="22"/>
                <w:szCs w:val="22"/>
              </w:rPr>
              <w:t>72,343,265</w:t>
            </w:r>
          </w:p>
        </w:tc>
        <w:tc>
          <w:tcPr>
            <w:tcW w:w="1125" w:type="dxa"/>
            <w:tcBorders>
              <w:top w:val="nil"/>
              <w:left w:val="single" w:sz="4" w:space="0" w:color="auto"/>
              <w:bottom w:val="nil"/>
              <w:right w:val="single" w:sz="4" w:space="0" w:color="auto"/>
            </w:tcBorders>
            <w:vAlign w:val="center"/>
          </w:tcPr>
          <w:p w14:paraId="21F95EFC"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84" w:type="dxa"/>
            <w:tcBorders>
              <w:top w:val="nil"/>
              <w:left w:val="single" w:sz="4" w:space="0" w:color="auto"/>
              <w:bottom w:val="nil"/>
              <w:right w:val="single" w:sz="4" w:space="0" w:color="auto"/>
            </w:tcBorders>
            <w:vAlign w:val="center"/>
          </w:tcPr>
          <w:p w14:paraId="76BDA6E9"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sz w:val="22"/>
                <w:szCs w:val="22"/>
              </w:rPr>
              <w:t>72,343,265</w:t>
            </w:r>
          </w:p>
        </w:tc>
        <w:tc>
          <w:tcPr>
            <w:tcW w:w="1275" w:type="dxa"/>
            <w:tcBorders>
              <w:top w:val="nil"/>
              <w:left w:val="single" w:sz="4" w:space="0" w:color="auto"/>
              <w:bottom w:val="nil"/>
              <w:right w:val="single" w:sz="4" w:space="0" w:color="auto"/>
            </w:tcBorders>
            <w:vAlign w:val="center"/>
          </w:tcPr>
          <w:p w14:paraId="64B92FC7" w14:textId="77777777" w:rsidR="00B53E98" w:rsidRPr="00527717" w:rsidRDefault="00B53E98" w:rsidP="002D530B">
            <w:pPr>
              <w:ind w:rightChars="10" w:right="24"/>
              <w:jc w:val="right"/>
              <w:rPr>
                <w:rFonts w:ascii="新細明體" w:hAnsi="新細明體"/>
                <w:noProof/>
                <w:sz w:val="22"/>
                <w:szCs w:val="22"/>
              </w:rPr>
            </w:pPr>
            <w:r w:rsidRPr="00527717">
              <w:rPr>
                <w:rFonts w:ascii="新細明體" w:hAnsi="新細明體" w:hint="eastAsia"/>
                <w:noProof/>
                <w:sz w:val="22"/>
                <w:szCs w:val="22"/>
              </w:rPr>
              <w:t>- 12,144,735</w:t>
            </w:r>
          </w:p>
        </w:tc>
        <w:tc>
          <w:tcPr>
            <w:tcW w:w="916" w:type="dxa"/>
            <w:tcBorders>
              <w:top w:val="nil"/>
              <w:left w:val="single" w:sz="4" w:space="0" w:color="auto"/>
              <w:bottom w:val="nil"/>
              <w:right w:val="nil"/>
            </w:tcBorders>
            <w:vAlign w:val="center"/>
          </w:tcPr>
          <w:p w14:paraId="2F6ADE4E"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kern w:val="0"/>
                <w:sz w:val="22"/>
                <w:szCs w:val="22"/>
              </w:rPr>
              <w:t>- 14.37</w:t>
            </w:r>
          </w:p>
        </w:tc>
      </w:tr>
      <w:tr w:rsidR="00B53E98" w:rsidRPr="00527717" w14:paraId="1DDC1E0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3"/>
        </w:trPr>
        <w:tc>
          <w:tcPr>
            <w:tcW w:w="2428" w:type="dxa"/>
            <w:tcBorders>
              <w:top w:val="nil"/>
              <w:left w:val="nil"/>
              <w:bottom w:val="nil"/>
              <w:right w:val="single" w:sz="4" w:space="0" w:color="auto"/>
            </w:tcBorders>
            <w:vAlign w:val="center"/>
          </w:tcPr>
          <w:p w14:paraId="568ACB15" w14:textId="77777777" w:rsidR="00B53E98" w:rsidRPr="00527717" w:rsidRDefault="00B53E98" w:rsidP="002D530B">
            <w:pPr>
              <w:jc w:val="distribute"/>
              <w:rPr>
                <w:rFonts w:ascii="標楷體" w:eastAsia="標楷體" w:hAnsi="標楷體"/>
                <w:kern w:val="0"/>
                <w:sz w:val="22"/>
              </w:rPr>
            </w:pPr>
            <w:r w:rsidRPr="00527717">
              <w:rPr>
                <w:rFonts w:ascii="標楷體" w:eastAsia="標楷體" w:hAnsi="標楷體" w:hint="eastAsia"/>
                <w:b/>
                <w:kern w:val="0"/>
                <w:sz w:val="22"/>
              </w:rPr>
              <w:t>業務賸餘（短</w:t>
            </w:r>
            <w:proofErr w:type="gramStart"/>
            <w:r w:rsidRPr="00527717">
              <w:rPr>
                <w:rFonts w:ascii="標楷體" w:eastAsia="標楷體" w:hAnsi="標楷體" w:hint="eastAsia"/>
                <w:b/>
                <w:kern w:val="0"/>
                <w:sz w:val="22"/>
              </w:rPr>
              <w:t>絀</w:t>
            </w:r>
            <w:proofErr w:type="gramEnd"/>
            <w:r w:rsidRPr="00527717">
              <w:rPr>
                <w:rFonts w:ascii="標楷體" w:eastAsia="標楷體" w:hAnsi="標楷體" w:hint="eastAsia"/>
                <w:b/>
                <w:kern w:val="0"/>
                <w:sz w:val="22"/>
              </w:rPr>
              <w:t>）</w:t>
            </w:r>
          </w:p>
        </w:tc>
        <w:tc>
          <w:tcPr>
            <w:tcW w:w="1320" w:type="dxa"/>
            <w:tcBorders>
              <w:top w:val="nil"/>
              <w:left w:val="single" w:sz="4" w:space="0" w:color="auto"/>
              <w:bottom w:val="nil"/>
              <w:right w:val="single" w:sz="4" w:space="0" w:color="auto"/>
            </w:tcBorders>
            <w:vAlign w:val="center"/>
          </w:tcPr>
          <w:p w14:paraId="259DDB9E"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b/>
                <w:sz w:val="22"/>
                <w:szCs w:val="22"/>
              </w:rPr>
              <w:t>- 197,889,000</w:t>
            </w:r>
          </w:p>
        </w:tc>
        <w:tc>
          <w:tcPr>
            <w:tcW w:w="1440" w:type="dxa"/>
            <w:tcBorders>
              <w:top w:val="nil"/>
              <w:left w:val="single" w:sz="4" w:space="0" w:color="auto"/>
              <w:bottom w:val="nil"/>
              <w:right w:val="single" w:sz="4" w:space="0" w:color="auto"/>
            </w:tcBorders>
            <w:vAlign w:val="center"/>
          </w:tcPr>
          <w:p w14:paraId="33FF00F5"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b/>
                <w:sz w:val="22"/>
                <w:szCs w:val="22"/>
              </w:rPr>
              <w:t>646,849,368</w:t>
            </w:r>
          </w:p>
        </w:tc>
        <w:tc>
          <w:tcPr>
            <w:tcW w:w="1125" w:type="dxa"/>
            <w:tcBorders>
              <w:top w:val="nil"/>
              <w:left w:val="single" w:sz="4" w:space="0" w:color="auto"/>
              <w:bottom w:val="nil"/>
              <w:right w:val="single" w:sz="4" w:space="0" w:color="auto"/>
            </w:tcBorders>
            <w:vAlign w:val="center"/>
          </w:tcPr>
          <w:p w14:paraId="58D4988F"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84" w:type="dxa"/>
            <w:tcBorders>
              <w:top w:val="nil"/>
              <w:left w:val="single" w:sz="4" w:space="0" w:color="auto"/>
              <w:bottom w:val="nil"/>
              <w:right w:val="single" w:sz="4" w:space="0" w:color="auto"/>
            </w:tcBorders>
            <w:vAlign w:val="center"/>
          </w:tcPr>
          <w:p w14:paraId="6EED92D1"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b/>
                <w:sz w:val="22"/>
                <w:szCs w:val="22"/>
              </w:rPr>
              <w:t>646,849,368</w:t>
            </w:r>
          </w:p>
        </w:tc>
        <w:tc>
          <w:tcPr>
            <w:tcW w:w="1275" w:type="dxa"/>
            <w:tcBorders>
              <w:top w:val="nil"/>
              <w:left w:val="single" w:sz="4" w:space="0" w:color="auto"/>
              <w:bottom w:val="nil"/>
              <w:right w:val="single" w:sz="4" w:space="0" w:color="auto"/>
            </w:tcBorders>
            <w:vAlign w:val="center"/>
          </w:tcPr>
          <w:p w14:paraId="2B265935" w14:textId="77777777" w:rsidR="00B53E98" w:rsidRPr="00527717" w:rsidRDefault="00B53E98" w:rsidP="002D530B">
            <w:pPr>
              <w:ind w:rightChars="10" w:right="24"/>
              <w:jc w:val="right"/>
              <w:rPr>
                <w:rFonts w:ascii="新細明體" w:hAnsi="新細明體"/>
                <w:noProof/>
                <w:sz w:val="22"/>
                <w:szCs w:val="22"/>
              </w:rPr>
            </w:pPr>
            <w:r w:rsidRPr="00527717">
              <w:rPr>
                <w:rFonts w:ascii="新細明體" w:hAnsi="新細明體" w:hint="eastAsia"/>
                <w:b/>
                <w:noProof/>
                <w:sz w:val="22"/>
                <w:szCs w:val="22"/>
              </w:rPr>
              <w:t>844,738,368</w:t>
            </w:r>
          </w:p>
        </w:tc>
        <w:tc>
          <w:tcPr>
            <w:tcW w:w="916" w:type="dxa"/>
            <w:tcBorders>
              <w:top w:val="nil"/>
              <w:left w:val="single" w:sz="4" w:space="0" w:color="auto"/>
              <w:bottom w:val="nil"/>
              <w:right w:val="nil"/>
            </w:tcBorders>
            <w:vAlign w:val="center"/>
          </w:tcPr>
          <w:p w14:paraId="793914B3"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b/>
                <w:kern w:val="0"/>
                <w:sz w:val="22"/>
                <w:szCs w:val="22"/>
              </w:rPr>
              <w:t>--</w:t>
            </w:r>
          </w:p>
        </w:tc>
      </w:tr>
      <w:tr w:rsidR="00B53E98" w:rsidRPr="00527717" w14:paraId="6758095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3"/>
        </w:trPr>
        <w:tc>
          <w:tcPr>
            <w:tcW w:w="2428" w:type="dxa"/>
            <w:tcBorders>
              <w:top w:val="nil"/>
              <w:left w:val="nil"/>
              <w:bottom w:val="nil"/>
              <w:right w:val="single" w:sz="4" w:space="0" w:color="auto"/>
            </w:tcBorders>
            <w:vAlign w:val="center"/>
          </w:tcPr>
          <w:p w14:paraId="2079987D" w14:textId="77777777" w:rsidR="00B53E98" w:rsidRPr="00527717" w:rsidRDefault="00B53E98" w:rsidP="002D530B">
            <w:pPr>
              <w:ind w:rightChars="20" w:right="48"/>
              <w:jc w:val="distribute"/>
              <w:rPr>
                <w:rFonts w:ascii="標楷體" w:eastAsia="標楷體" w:hAnsi="標楷體"/>
                <w:kern w:val="0"/>
                <w:sz w:val="22"/>
              </w:rPr>
            </w:pPr>
            <w:r w:rsidRPr="00527717">
              <w:rPr>
                <w:rFonts w:ascii="標楷體" w:eastAsia="標楷體" w:hAnsi="標楷體" w:hint="eastAsia"/>
                <w:b/>
                <w:kern w:val="0"/>
                <w:sz w:val="22"/>
              </w:rPr>
              <w:t>業務外收入</w:t>
            </w:r>
          </w:p>
        </w:tc>
        <w:tc>
          <w:tcPr>
            <w:tcW w:w="1320" w:type="dxa"/>
            <w:tcBorders>
              <w:top w:val="nil"/>
              <w:left w:val="single" w:sz="4" w:space="0" w:color="auto"/>
              <w:bottom w:val="nil"/>
              <w:right w:val="single" w:sz="4" w:space="0" w:color="auto"/>
            </w:tcBorders>
            <w:vAlign w:val="center"/>
          </w:tcPr>
          <w:p w14:paraId="73DBBCFD"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b/>
                <w:sz w:val="22"/>
                <w:szCs w:val="22"/>
              </w:rPr>
              <w:t>1,482,000</w:t>
            </w:r>
          </w:p>
        </w:tc>
        <w:tc>
          <w:tcPr>
            <w:tcW w:w="1440" w:type="dxa"/>
            <w:tcBorders>
              <w:top w:val="nil"/>
              <w:left w:val="single" w:sz="4" w:space="0" w:color="auto"/>
              <w:bottom w:val="nil"/>
              <w:right w:val="single" w:sz="4" w:space="0" w:color="auto"/>
            </w:tcBorders>
            <w:vAlign w:val="center"/>
          </w:tcPr>
          <w:p w14:paraId="4FEE1DFC"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b/>
                <w:sz w:val="22"/>
                <w:szCs w:val="22"/>
              </w:rPr>
              <w:t>180,052,801</w:t>
            </w:r>
          </w:p>
        </w:tc>
        <w:tc>
          <w:tcPr>
            <w:tcW w:w="1125" w:type="dxa"/>
            <w:tcBorders>
              <w:top w:val="nil"/>
              <w:left w:val="single" w:sz="4" w:space="0" w:color="auto"/>
              <w:bottom w:val="nil"/>
              <w:right w:val="single" w:sz="4" w:space="0" w:color="auto"/>
            </w:tcBorders>
            <w:vAlign w:val="center"/>
          </w:tcPr>
          <w:p w14:paraId="7D0131EC"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84" w:type="dxa"/>
            <w:tcBorders>
              <w:top w:val="nil"/>
              <w:left w:val="single" w:sz="4" w:space="0" w:color="auto"/>
              <w:bottom w:val="nil"/>
              <w:right w:val="single" w:sz="4" w:space="0" w:color="auto"/>
            </w:tcBorders>
            <w:vAlign w:val="center"/>
          </w:tcPr>
          <w:p w14:paraId="31E521B9"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b/>
                <w:sz w:val="22"/>
                <w:szCs w:val="22"/>
              </w:rPr>
              <w:t>180,052,801</w:t>
            </w:r>
          </w:p>
        </w:tc>
        <w:tc>
          <w:tcPr>
            <w:tcW w:w="1275" w:type="dxa"/>
            <w:tcBorders>
              <w:top w:val="nil"/>
              <w:left w:val="single" w:sz="4" w:space="0" w:color="auto"/>
              <w:bottom w:val="nil"/>
              <w:right w:val="single" w:sz="4" w:space="0" w:color="auto"/>
            </w:tcBorders>
            <w:vAlign w:val="center"/>
          </w:tcPr>
          <w:p w14:paraId="3E4B7AC4" w14:textId="77777777" w:rsidR="00B53E98" w:rsidRPr="00527717" w:rsidRDefault="00B53E98" w:rsidP="002D530B">
            <w:pPr>
              <w:ind w:rightChars="10" w:right="24"/>
              <w:jc w:val="right"/>
              <w:rPr>
                <w:rFonts w:ascii="新細明體" w:hAnsi="新細明體"/>
                <w:noProof/>
                <w:sz w:val="22"/>
                <w:szCs w:val="22"/>
              </w:rPr>
            </w:pPr>
            <w:r w:rsidRPr="00527717">
              <w:rPr>
                <w:rFonts w:ascii="新細明體" w:hAnsi="新細明體" w:hint="eastAsia"/>
                <w:b/>
                <w:noProof/>
                <w:sz w:val="22"/>
                <w:szCs w:val="22"/>
              </w:rPr>
              <w:t>178,570,801</w:t>
            </w:r>
          </w:p>
        </w:tc>
        <w:tc>
          <w:tcPr>
            <w:tcW w:w="916" w:type="dxa"/>
            <w:tcBorders>
              <w:top w:val="nil"/>
              <w:left w:val="single" w:sz="4" w:space="0" w:color="auto"/>
              <w:bottom w:val="nil"/>
              <w:right w:val="nil"/>
            </w:tcBorders>
            <w:vAlign w:val="center"/>
          </w:tcPr>
          <w:p w14:paraId="70B192C2"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b/>
                <w:kern w:val="0"/>
                <w:sz w:val="22"/>
                <w:szCs w:val="22"/>
              </w:rPr>
              <w:t>12,049.31</w:t>
            </w:r>
          </w:p>
        </w:tc>
      </w:tr>
      <w:tr w:rsidR="00B53E98" w:rsidRPr="00527717" w14:paraId="0C95B2F1"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3"/>
        </w:trPr>
        <w:tc>
          <w:tcPr>
            <w:tcW w:w="2428" w:type="dxa"/>
            <w:tcBorders>
              <w:top w:val="nil"/>
              <w:left w:val="nil"/>
              <w:bottom w:val="nil"/>
              <w:right w:val="single" w:sz="4" w:space="0" w:color="auto"/>
            </w:tcBorders>
            <w:vAlign w:val="center"/>
          </w:tcPr>
          <w:p w14:paraId="376B7253" w14:textId="77777777" w:rsidR="00B53E98" w:rsidRPr="00527717" w:rsidRDefault="00B53E98" w:rsidP="002D530B">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財務收入</w:t>
            </w:r>
          </w:p>
        </w:tc>
        <w:tc>
          <w:tcPr>
            <w:tcW w:w="1320" w:type="dxa"/>
            <w:tcBorders>
              <w:top w:val="nil"/>
              <w:left w:val="single" w:sz="4" w:space="0" w:color="auto"/>
              <w:bottom w:val="nil"/>
              <w:right w:val="single" w:sz="4" w:space="0" w:color="auto"/>
            </w:tcBorders>
            <w:vAlign w:val="center"/>
          </w:tcPr>
          <w:p w14:paraId="300DAF92"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sz w:val="22"/>
                <w:szCs w:val="22"/>
              </w:rPr>
              <w:t>1,482,000</w:t>
            </w:r>
          </w:p>
        </w:tc>
        <w:tc>
          <w:tcPr>
            <w:tcW w:w="1440" w:type="dxa"/>
            <w:tcBorders>
              <w:top w:val="nil"/>
              <w:left w:val="single" w:sz="4" w:space="0" w:color="auto"/>
              <w:bottom w:val="nil"/>
              <w:right w:val="single" w:sz="4" w:space="0" w:color="auto"/>
            </w:tcBorders>
            <w:vAlign w:val="center"/>
          </w:tcPr>
          <w:p w14:paraId="18155094"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sz w:val="22"/>
                <w:szCs w:val="22"/>
              </w:rPr>
              <w:t>25,795,361</w:t>
            </w:r>
          </w:p>
        </w:tc>
        <w:tc>
          <w:tcPr>
            <w:tcW w:w="1125" w:type="dxa"/>
            <w:tcBorders>
              <w:top w:val="nil"/>
              <w:left w:val="single" w:sz="4" w:space="0" w:color="auto"/>
              <w:bottom w:val="nil"/>
              <w:right w:val="single" w:sz="4" w:space="0" w:color="auto"/>
            </w:tcBorders>
            <w:vAlign w:val="center"/>
          </w:tcPr>
          <w:p w14:paraId="04C0FDC2"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84" w:type="dxa"/>
            <w:tcBorders>
              <w:top w:val="nil"/>
              <w:left w:val="single" w:sz="4" w:space="0" w:color="auto"/>
              <w:bottom w:val="nil"/>
              <w:right w:val="single" w:sz="4" w:space="0" w:color="auto"/>
            </w:tcBorders>
            <w:vAlign w:val="center"/>
          </w:tcPr>
          <w:p w14:paraId="7AD3B398"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sz w:val="22"/>
                <w:szCs w:val="22"/>
              </w:rPr>
              <w:t>25,795,361</w:t>
            </w:r>
          </w:p>
        </w:tc>
        <w:tc>
          <w:tcPr>
            <w:tcW w:w="1275" w:type="dxa"/>
            <w:tcBorders>
              <w:top w:val="nil"/>
              <w:left w:val="single" w:sz="4" w:space="0" w:color="auto"/>
              <w:bottom w:val="nil"/>
              <w:right w:val="single" w:sz="4" w:space="0" w:color="auto"/>
            </w:tcBorders>
            <w:vAlign w:val="center"/>
          </w:tcPr>
          <w:p w14:paraId="269DD04C" w14:textId="77777777" w:rsidR="00B53E98" w:rsidRPr="00527717" w:rsidRDefault="00B53E98" w:rsidP="002D530B">
            <w:pPr>
              <w:ind w:rightChars="10" w:right="24"/>
              <w:jc w:val="right"/>
              <w:rPr>
                <w:rFonts w:ascii="新細明體" w:hAnsi="新細明體"/>
                <w:noProof/>
                <w:sz w:val="22"/>
                <w:szCs w:val="22"/>
              </w:rPr>
            </w:pPr>
            <w:r w:rsidRPr="00527717">
              <w:rPr>
                <w:rFonts w:ascii="新細明體" w:hAnsi="新細明體" w:hint="eastAsia"/>
                <w:noProof/>
                <w:sz w:val="22"/>
                <w:szCs w:val="22"/>
              </w:rPr>
              <w:t>24,313,361</w:t>
            </w:r>
          </w:p>
        </w:tc>
        <w:tc>
          <w:tcPr>
            <w:tcW w:w="916" w:type="dxa"/>
            <w:tcBorders>
              <w:top w:val="nil"/>
              <w:left w:val="single" w:sz="4" w:space="0" w:color="auto"/>
              <w:bottom w:val="nil"/>
              <w:right w:val="nil"/>
            </w:tcBorders>
            <w:vAlign w:val="center"/>
          </w:tcPr>
          <w:p w14:paraId="0F4CB3AD"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kern w:val="0"/>
                <w:sz w:val="22"/>
                <w:szCs w:val="22"/>
              </w:rPr>
              <w:t>1,640.58</w:t>
            </w:r>
          </w:p>
        </w:tc>
      </w:tr>
      <w:tr w:rsidR="00B53E98" w:rsidRPr="00527717" w14:paraId="799ED56F"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3"/>
        </w:trPr>
        <w:tc>
          <w:tcPr>
            <w:tcW w:w="2428" w:type="dxa"/>
            <w:tcBorders>
              <w:top w:val="nil"/>
              <w:left w:val="nil"/>
              <w:bottom w:val="nil"/>
              <w:right w:val="single" w:sz="4" w:space="0" w:color="auto"/>
            </w:tcBorders>
            <w:vAlign w:val="center"/>
          </w:tcPr>
          <w:p w14:paraId="65FE78C7" w14:textId="77777777" w:rsidR="00B53E98" w:rsidRPr="00527717" w:rsidRDefault="00B53E98" w:rsidP="002D530B">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其他業務外收入</w:t>
            </w:r>
          </w:p>
        </w:tc>
        <w:tc>
          <w:tcPr>
            <w:tcW w:w="1320" w:type="dxa"/>
            <w:tcBorders>
              <w:top w:val="nil"/>
              <w:left w:val="single" w:sz="4" w:space="0" w:color="auto"/>
              <w:bottom w:val="nil"/>
              <w:right w:val="single" w:sz="4" w:space="0" w:color="auto"/>
            </w:tcBorders>
            <w:vAlign w:val="center"/>
          </w:tcPr>
          <w:p w14:paraId="6E6C5118"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40" w:type="dxa"/>
            <w:tcBorders>
              <w:top w:val="nil"/>
              <w:left w:val="single" w:sz="4" w:space="0" w:color="auto"/>
              <w:bottom w:val="nil"/>
              <w:right w:val="single" w:sz="4" w:space="0" w:color="auto"/>
            </w:tcBorders>
            <w:vAlign w:val="center"/>
          </w:tcPr>
          <w:p w14:paraId="4C6FE7A6"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sz w:val="22"/>
                <w:szCs w:val="22"/>
              </w:rPr>
              <w:t>154,257,440</w:t>
            </w:r>
          </w:p>
        </w:tc>
        <w:tc>
          <w:tcPr>
            <w:tcW w:w="1125" w:type="dxa"/>
            <w:tcBorders>
              <w:top w:val="nil"/>
              <w:left w:val="single" w:sz="4" w:space="0" w:color="auto"/>
              <w:bottom w:val="nil"/>
              <w:right w:val="single" w:sz="4" w:space="0" w:color="auto"/>
            </w:tcBorders>
            <w:vAlign w:val="center"/>
          </w:tcPr>
          <w:p w14:paraId="7C16B4BA"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84" w:type="dxa"/>
            <w:tcBorders>
              <w:top w:val="nil"/>
              <w:left w:val="single" w:sz="4" w:space="0" w:color="auto"/>
              <w:bottom w:val="nil"/>
              <w:right w:val="single" w:sz="4" w:space="0" w:color="auto"/>
            </w:tcBorders>
            <w:vAlign w:val="center"/>
          </w:tcPr>
          <w:p w14:paraId="0E203338"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sz w:val="22"/>
                <w:szCs w:val="22"/>
              </w:rPr>
              <w:t>154,257,440</w:t>
            </w:r>
          </w:p>
        </w:tc>
        <w:tc>
          <w:tcPr>
            <w:tcW w:w="1275" w:type="dxa"/>
            <w:tcBorders>
              <w:top w:val="nil"/>
              <w:left w:val="single" w:sz="4" w:space="0" w:color="auto"/>
              <w:bottom w:val="nil"/>
              <w:right w:val="single" w:sz="4" w:space="0" w:color="auto"/>
            </w:tcBorders>
            <w:vAlign w:val="center"/>
          </w:tcPr>
          <w:p w14:paraId="04599156" w14:textId="77777777" w:rsidR="00B53E98" w:rsidRPr="00527717" w:rsidRDefault="00B53E98" w:rsidP="002D530B">
            <w:pPr>
              <w:ind w:rightChars="10" w:right="24"/>
              <w:jc w:val="right"/>
              <w:rPr>
                <w:rFonts w:ascii="新細明體" w:hAnsi="新細明體"/>
                <w:noProof/>
                <w:sz w:val="22"/>
                <w:szCs w:val="22"/>
              </w:rPr>
            </w:pPr>
            <w:r w:rsidRPr="00527717">
              <w:rPr>
                <w:rFonts w:ascii="新細明體" w:hAnsi="新細明體" w:hint="eastAsia"/>
                <w:noProof/>
                <w:sz w:val="22"/>
                <w:szCs w:val="22"/>
              </w:rPr>
              <w:t>154,257,440</w:t>
            </w:r>
          </w:p>
        </w:tc>
        <w:tc>
          <w:tcPr>
            <w:tcW w:w="916" w:type="dxa"/>
            <w:tcBorders>
              <w:top w:val="nil"/>
              <w:left w:val="single" w:sz="4" w:space="0" w:color="auto"/>
              <w:bottom w:val="nil"/>
              <w:right w:val="nil"/>
            </w:tcBorders>
            <w:vAlign w:val="center"/>
          </w:tcPr>
          <w:p w14:paraId="7B29473C"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kern w:val="0"/>
                <w:sz w:val="22"/>
                <w:szCs w:val="22"/>
              </w:rPr>
              <w:t>--</w:t>
            </w:r>
          </w:p>
        </w:tc>
      </w:tr>
      <w:tr w:rsidR="00B53E98" w:rsidRPr="00527717" w14:paraId="3DEFE50B"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3"/>
        </w:trPr>
        <w:tc>
          <w:tcPr>
            <w:tcW w:w="2428" w:type="dxa"/>
            <w:tcBorders>
              <w:top w:val="nil"/>
              <w:left w:val="nil"/>
              <w:bottom w:val="nil"/>
              <w:right w:val="single" w:sz="4" w:space="0" w:color="auto"/>
            </w:tcBorders>
            <w:vAlign w:val="center"/>
          </w:tcPr>
          <w:p w14:paraId="5D6F0147" w14:textId="77777777" w:rsidR="00B53E98" w:rsidRPr="00527717" w:rsidRDefault="00B53E98" w:rsidP="002D530B">
            <w:pPr>
              <w:ind w:rightChars="20" w:right="48"/>
              <w:jc w:val="distribute"/>
              <w:rPr>
                <w:rFonts w:ascii="標楷體" w:eastAsia="標楷體" w:hAnsi="標楷體"/>
                <w:kern w:val="0"/>
                <w:sz w:val="22"/>
              </w:rPr>
            </w:pPr>
            <w:r w:rsidRPr="00527717">
              <w:rPr>
                <w:rFonts w:ascii="標楷體" w:eastAsia="標楷體" w:hAnsi="標楷體" w:hint="eastAsia"/>
                <w:b/>
                <w:kern w:val="0"/>
                <w:sz w:val="22"/>
              </w:rPr>
              <w:t>業務外費用</w:t>
            </w:r>
          </w:p>
        </w:tc>
        <w:tc>
          <w:tcPr>
            <w:tcW w:w="1320" w:type="dxa"/>
            <w:tcBorders>
              <w:top w:val="nil"/>
              <w:left w:val="single" w:sz="4" w:space="0" w:color="auto"/>
              <w:bottom w:val="nil"/>
              <w:right w:val="single" w:sz="4" w:space="0" w:color="auto"/>
            </w:tcBorders>
            <w:vAlign w:val="center"/>
          </w:tcPr>
          <w:p w14:paraId="0690E7AC"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b/>
                <w:sz w:val="22"/>
                <w:szCs w:val="22"/>
              </w:rPr>
              <w:t>269,000</w:t>
            </w:r>
          </w:p>
        </w:tc>
        <w:tc>
          <w:tcPr>
            <w:tcW w:w="1440" w:type="dxa"/>
            <w:tcBorders>
              <w:top w:val="nil"/>
              <w:left w:val="single" w:sz="4" w:space="0" w:color="auto"/>
              <w:bottom w:val="nil"/>
              <w:right w:val="single" w:sz="4" w:space="0" w:color="auto"/>
            </w:tcBorders>
            <w:vAlign w:val="center"/>
          </w:tcPr>
          <w:p w14:paraId="00147406"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b/>
                <w:sz w:val="22"/>
                <w:szCs w:val="22"/>
              </w:rPr>
              <w:t>60,793</w:t>
            </w:r>
          </w:p>
        </w:tc>
        <w:tc>
          <w:tcPr>
            <w:tcW w:w="1125" w:type="dxa"/>
            <w:tcBorders>
              <w:top w:val="nil"/>
              <w:left w:val="single" w:sz="4" w:space="0" w:color="auto"/>
              <w:bottom w:val="nil"/>
              <w:right w:val="single" w:sz="4" w:space="0" w:color="auto"/>
            </w:tcBorders>
            <w:vAlign w:val="center"/>
          </w:tcPr>
          <w:p w14:paraId="2BB3C90C"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84" w:type="dxa"/>
            <w:tcBorders>
              <w:top w:val="nil"/>
              <w:left w:val="single" w:sz="4" w:space="0" w:color="auto"/>
              <w:bottom w:val="nil"/>
              <w:right w:val="single" w:sz="4" w:space="0" w:color="auto"/>
            </w:tcBorders>
            <w:vAlign w:val="center"/>
          </w:tcPr>
          <w:p w14:paraId="2B34940C"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b/>
                <w:sz w:val="22"/>
                <w:szCs w:val="22"/>
              </w:rPr>
              <w:t>60,793</w:t>
            </w:r>
          </w:p>
        </w:tc>
        <w:tc>
          <w:tcPr>
            <w:tcW w:w="1275" w:type="dxa"/>
            <w:tcBorders>
              <w:top w:val="nil"/>
              <w:left w:val="single" w:sz="4" w:space="0" w:color="auto"/>
              <w:bottom w:val="nil"/>
              <w:right w:val="single" w:sz="4" w:space="0" w:color="auto"/>
            </w:tcBorders>
            <w:vAlign w:val="center"/>
          </w:tcPr>
          <w:p w14:paraId="1B206ACD" w14:textId="77777777" w:rsidR="00B53E98" w:rsidRPr="00527717" w:rsidRDefault="00B53E98" w:rsidP="002D530B">
            <w:pPr>
              <w:ind w:rightChars="10" w:right="24"/>
              <w:jc w:val="right"/>
              <w:rPr>
                <w:rFonts w:ascii="新細明體" w:hAnsi="新細明體"/>
                <w:noProof/>
                <w:sz w:val="22"/>
                <w:szCs w:val="22"/>
              </w:rPr>
            </w:pPr>
            <w:r w:rsidRPr="00527717">
              <w:rPr>
                <w:rFonts w:ascii="新細明體" w:hAnsi="新細明體" w:hint="eastAsia"/>
                <w:b/>
                <w:noProof/>
                <w:sz w:val="22"/>
                <w:szCs w:val="22"/>
              </w:rPr>
              <w:t>- 208,207</w:t>
            </w:r>
          </w:p>
        </w:tc>
        <w:tc>
          <w:tcPr>
            <w:tcW w:w="916" w:type="dxa"/>
            <w:tcBorders>
              <w:top w:val="nil"/>
              <w:left w:val="single" w:sz="4" w:space="0" w:color="auto"/>
              <w:bottom w:val="nil"/>
              <w:right w:val="nil"/>
            </w:tcBorders>
            <w:vAlign w:val="center"/>
          </w:tcPr>
          <w:p w14:paraId="45ADF72A"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b/>
                <w:kern w:val="0"/>
                <w:sz w:val="22"/>
                <w:szCs w:val="22"/>
              </w:rPr>
              <w:t>- 77.40</w:t>
            </w:r>
          </w:p>
        </w:tc>
      </w:tr>
      <w:tr w:rsidR="00B53E98" w:rsidRPr="00527717" w14:paraId="7EA00AC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3"/>
        </w:trPr>
        <w:tc>
          <w:tcPr>
            <w:tcW w:w="2428" w:type="dxa"/>
            <w:tcBorders>
              <w:top w:val="nil"/>
              <w:left w:val="nil"/>
              <w:bottom w:val="nil"/>
              <w:right w:val="single" w:sz="4" w:space="0" w:color="auto"/>
            </w:tcBorders>
            <w:vAlign w:val="center"/>
          </w:tcPr>
          <w:p w14:paraId="3732A838" w14:textId="77777777" w:rsidR="00B53E98" w:rsidRPr="00527717" w:rsidRDefault="00B53E98" w:rsidP="002D530B">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其他業務外費用</w:t>
            </w:r>
          </w:p>
        </w:tc>
        <w:tc>
          <w:tcPr>
            <w:tcW w:w="1320" w:type="dxa"/>
            <w:tcBorders>
              <w:top w:val="nil"/>
              <w:left w:val="single" w:sz="4" w:space="0" w:color="auto"/>
              <w:bottom w:val="nil"/>
              <w:right w:val="single" w:sz="4" w:space="0" w:color="auto"/>
            </w:tcBorders>
            <w:vAlign w:val="center"/>
          </w:tcPr>
          <w:p w14:paraId="2D6C424A"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sz w:val="22"/>
                <w:szCs w:val="22"/>
              </w:rPr>
              <w:t>269,000</w:t>
            </w:r>
          </w:p>
        </w:tc>
        <w:tc>
          <w:tcPr>
            <w:tcW w:w="1440" w:type="dxa"/>
            <w:tcBorders>
              <w:top w:val="nil"/>
              <w:left w:val="single" w:sz="4" w:space="0" w:color="auto"/>
              <w:bottom w:val="nil"/>
              <w:right w:val="single" w:sz="4" w:space="0" w:color="auto"/>
            </w:tcBorders>
            <w:vAlign w:val="center"/>
          </w:tcPr>
          <w:p w14:paraId="2D37D179"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sz w:val="22"/>
                <w:szCs w:val="22"/>
              </w:rPr>
              <w:t>60,793</w:t>
            </w:r>
          </w:p>
        </w:tc>
        <w:tc>
          <w:tcPr>
            <w:tcW w:w="1125" w:type="dxa"/>
            <w:tcBorders>
              <w:top w:val="nil"/>
              <w:left w:val="single" w:sz="4" w:space="0" w:color="auto"/>
              <w:bottom w:val="nil"/>
              <w:right w:val="single" w:sz="4" w:space="0" w:color="auto"/>
            </w:tcBorders>
            <w:vAlign w:val="center"/>
          </w:tcPr>
          <w:p w14:paraId="516BD876"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84" w:type="dxa"/>
            <w:tcBorders>
              <w:top w:val="nil"/>
              <w:left w:val="single" w:sz="4" w:space="0" w:color="auto"/>
              <w:bottom w:val="nil"/>
              <w:right w:val="single" w:sz="4" w:space="0" w:color="auto"/>
            </w:tcBorders>
            <w:vAlign w:val="center"/>
          </w:tcPr>
          <w:p w14:paraId="315C07FA"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sz w:val="22"/>
                <w:szCs w:val="22"/>
              </w:rPr>
              <w:t>60,793</w:t>
            </w:r>
          </w:p>
        </w:tc>
        <w:tc>
          <w:tcPr>
            <w:tcW w:w="1275" w:type="dxa"/>
            <w:tcBorders>
              <w:top w:val="nil"/>
              <w:left w:val="single" w:sz="4" w:space="0" w:color="auto"/>
              <w:bottom w:val="nil"/>
              <w:right w:val="single" w:sz="4" w:space="0" w:color="auto"/>
            </w:tcBorders>
            <w:vAlign w:val="center"/>
          </w:tcPr>
          <w:p w14:paraId="32AAC4E2" w14:textId="77777777" w:rsidR="00B53E98" w:rsidRPr="00527717" w:rsidRDefault="00B53E98" w:rsidP="002D530B">
            <w:pPr>
              <w:ind w:rightChars="10" w:right="24"/>
              <w:jc w:val="right"/>
              <w:rPr>
                <w:rFonts w:ascii="新細明體" w:hAnsi="新細明體"/>
                <w:noProof/>
                <w:sz w:val="22"/>
                <w:szCs w:val="22"/>
              </w:rPr>
            </w:pPr>
            <w:r w:rsidRPr="00527717">
              <w:rPr>
                <w:rFonts w:ascii="新細明體" w:hAnsi="新細明體" w:hint="eastAsia"/>
                <w:noProof/>
                <w:sz w:val="22"/>
                <w:szCs w:val="22"/>
              </w:rPr>
              <w:t>- 208,207</w:t>
            </w:r>
          </w:p>
        </w:tc>
        <w:tc>
          <w:tcPr>
            <w:tcW w:w="916" w:type="dxa"/>
            <w:tcBorders>
              <w:top w:val="nil"/>
              <w:left w:val="single" w:sz="4" w:space="0" w:color="auto"/>
              <w:bottom w:val="nil"/>
              <w:right w:val="nil"/>
            </w:tcBorders>
            <w:vAlign w:val="center"/>
          </w:tcPr>
          <w:p w14:paraId="5C4FDB61"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kern w:val="0"/>
                <w:sz w:val="22"/>
                <w:szCs w:val="22"/>
              </w:rPr>
              <w:t>- 77.40</w:t>
            </w:r>
          </w:p>
        </w:tc>
      </w:tr>
      <w:tr w:rsidR="00B53E98" w:rsidRPr="00527717" w14:paraId="122ADAF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3"/>
        </w:trPr>
        <w:tc>
          <w:tcPr>
            <w:tcW w:w="2428" w:type="dxa"/>
            <w:tcBorders>
              <w:top w:val="nil"/>
              <w:left w:val="nil"/>
              <w:bottom w:val="nil"/>
              <w:right w:val="single" w:sz="4" w:space="0" w:color="auto"/>
            </w:tcBorders>
            <w:vAlign w:val="center"/>
          </w:tcPr>
          <w:p w14:paraId="5CCB5042" w14:textId="77777777" w:rsidR="00B53E98" w:rsidRPr="00527717" w:rsidRDefault="00B53E98" w:rsidP="002D530B">
            <w:pPr>
              <w:jc w:val="distribute"/>
              <w:rPr>
                <w:rFonts w:ascii="標楷體" w:eastAsia="標楷體" w:hAnsi="標楷體"/>
                <w:kern w:val="0"/>
                <w:sz w:val="22"/>
              </w:rPr>
            </w:pPr>
            <w:r w:rsidRPr="00527717">
              <w:rPr>
                <w:rFonts w:ascii="標楷體" w:eastAsia="標楷體" w:hAnsi="標楷體" w:hint="eastAsia"/>
                <w:b/>
                <w:kern w:val="0"/>
                <w:sz w:val="22"/>
              </w:rPr>
              <w:t>業務外賸餘（短</w:t>
            </w:r>
            <w:proofErr w:type="gramStart"/>
            <w:r w:rsidRPr="00527717">
              <w:rPr>
                <w:rFonts w:ascii="標楷體" w:eastAsia="標楷體" w:hAnsi="標楷體" w:hint="eastAsia"/>
                <w:b/>
                <w:kern w:val="0"/>
                <w:sz w:val="22"/>
              </w:rPr>
              <w:t>絀</w:t>
            </w:r>
            <w:proofErr w:type="gramEnd"/>
            <w:r w:rsidRPr="00527717">
              <w:rPr>
                <w:rFonts w:ascii="標楷體" w:eastAsia="標楷體" w:hAnsi="標楷體" w:hint="eastAsia"/>
                <w:b/>
                <w:kern w:val="0"/>
                <w:sz w:val="22"/>
              </w:rPr>
              <w:t>）</w:t>
            </w:r>
          </w:p>
        </w:tc>
        <w:tc>
          <w:tcPr>
            <w:tcW w:w="1320" w:type="dxa"/>
            <w:tcBorders>
              <w:top w:val="nil"/>
              <w:left w:val="single" w:sz="4" w:space="0" w:color="auto"/>
              <w:bottom w:val="nil"/>
              <w:right w:val="single" w:sz="4" w:space="0" w:color="auto"/>
            </w:tcBorders>
            <w:vAlign w:val="center"/>
          </w:tcPr>
          <w:p w14:paraId="7ED2E27E"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b/>
                <w:sz w:val="22"/>
                <w:szCs w:val="22"/>
              </w:rPr>
              <w:t>1,213,000</w:t>
            </w:r>
          </w:p>
        </w:tc>
        <w:tc>
          <w:tcPr>
            <w:tcW w:w="1440" w:type="dxa"/>
            <w:tcBorders>
              <w:top w:val="nil"/>
              <w:left w:val="single" w:sz="4" w:space="0" w:color="auto"/>
              <w:bottom w:val="nil"/>
              <w:right w:val="single" w:sz="4" w:space="0" w:color="auto"/>
            </w:tcBorders>
            <w:vAlign w:val="center"/>
          </w:tcPr>
          <w:p w14:paraId="7B47F8E7"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b/>
                <w:sz w:val="22"/>
                <w:szCs w:val="22"/>
              </w:rPr>
              <w:t>179,992,008</w:t>
            </w:r>
          </w:p>
        </w:tc>
        <w:tc>
          <w:tcPr>
            <w:tcW w:w="1125" w:type="dxa"/>
            <w:tcBorders>
              <w:top w:val="nil"/>
              <w:left w:val="single" w:sz="4" w:space="0" w:color="auto"/>
              <w:bottom w:val="nil"/>
              <w:right w:val="single" w:sz="4" w:space="0" w:color="auto"/>
            </w:tcBorders>
            <w:vAlign w:val="center"/>
          </w:tcPr>
          <w:p w14:paraId="13249CF3"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84" w:type="dxa"/>
            <w:tcBorders>
              <w:top w:val="nil"/>
              <w:left w:val="single" w:sz="4" w:space="0" w:color="auto"/>
              <w:bottom w:val="nil"/>
              <w:right w:val="single" w:sz="4" w:space="0" w:color="auto"/>
            </w:tcBorders>
            <w:vAlign w:val="center"/>
          </w:tcPr>
          <w:p w14:paraId="7EA5C075"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b/>
                <w:sz w:val="22"/>
                <w:szCs w:val="22"/>
              </w:rPr>
              <w:t>179,992,008</w:t>
            </w:r>
          </w:p>
        </w:tc>
        <w:tc>
          <w:tcPr>
            <w:tcW w:w="1275" w:type="dxa"/>
            <w:tcBorders>
              <w:top w:val="nil"/>
              <w:left w:val="single" w:sz="4" w:space="0" w:color="auto"/>
              <w:bottom w:val="nil"/>
              <w:right w:val="single" w:sz="4" w:space="0" w:color="auto"/>
            </w:tcBorders>
            <w:vAlign w:val="center"/>
          </w:tcPr>
          <w:p w14:paraId="37D552D3" w14:textId="77777777" w:rsidR="00B53E98" w:rsidRPr="00527717" w:rsidRDefault="00B53E98" w:rsidP="002D530B">
            <w:pPr>
              <w:ind w:rightChars="10" w:right="24"/>
              <w:jc w:val="right"/>
              <w:rPr>
                <w:rFonts w:ascii="新細明體" w:hAnsi="新細明體"/>
                <w:noProof/>
                <w:sz w:val="22"/>
                <w:szCs w:val="22"/>
              </w:rPr>
            </w:pPr>
            <w:r w:rsidRPr="00527717">
              <w:rPr>
                <w:rFonts w:ascii="新細明體" w:hAnsi="新細明體" w:hint="eastAsia"/>
                <w:b/>
                <w:noProof/>
                <w:sz w:val="22"/>
                <w:szCs w:val="22"/>
              </w:rPr>
              <w:t>178,779,008</w:t>
            </w:r>
          </w:p>
        </w:tc>
        <w:tc>
          <w:tcPr>
            <w:tcW w:w="916" w:type="dxa"/>
            <w:tcBorders>
              <w:top w:val="nil"/>
              <w:left w:val="single" w:sz="4" w:space="0" w:color="auto"/>
              <w:bottom w:val="nil"/>
              <w:right w:val="nil"/>
            </w:tcBorders>
            <w:vAlign w:val="center"/>
          </w:tcPr>
          <w:p w14:paraId="0DD7281F"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b/>
                <w:kern w:val="0"/>
                <w:sz w:val="22"/>
                <w:szCs w:val="22"/>
              </w:rPr>
              <w:t>14,738.58</w:t>
            </w:r>
          </w:p>
        </w:tc>
      </w:tr>
      <w:tr w:rsidR="00B53E98" w:rsidRPr="00527717" w14:paraId="40064C3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3"/>
        </w:trPr>
        <w:tc>
          <w:tcPr>
            <w:tcW w:w="2428" w:type="dxa"/>
            <w:tcBorders>
              <w:top w:val="nil"/>
              <w:left w:val="nil"/>
              <w:bottom w:val="single" w:sz="4" w:space="0" w:color="auto"/>
              <w:right w:val="single" w:sz="4" w:space="0" w:color="auto"/>
            </w:tcBorders>
            <w:vAlign w:val="center"/>
          </w:tcPr>
          <w:p w14:paraId="111F2E4B" w14:textId="77777777" w:rsidR="00B53E98" w:rsidRPr="00527717" w:rsidRDefault="00B53E98" w:rsidP="002D530B">
            <w:pPr>
              <w:jc w:val="distribute"/>
              <w:rPr>
                <w:rFonts w:ascii="標楷體" w:eastAsia="標楷體" w:hAnsi="標楷體"/>
                <w:kern w:val="0"/>
                <w:sz w:val="22"/>
              </w:rPr>
            </w:pPr>
            <w:r w:rsidRPr="00527717">
              <w:rPr>
                <w:rFonts w:ascii="標楷體" w:eastAsia="標楷體" w:hAnsi="標楷體" w:hint="eastAsia"/>
                <w:b/>
                <w:kern w:val="0"/>
                <w:sz w:val="22"/>
              </w:rPr>
              <w:t>本期賸餘（短</w:t>
            </w:r>
            <w:proofErr w:type="gramStart"/>
            <w:r w:rsidRPr="00527717">
              <w:rPr>
                <w:rFonts w:ascii="標楷體" w:eastAsia="標楷體" w:hAnsi="標楷體" w:hint="eastAsia"/>
                <w:b/>
                <w:kern w:val="0"/>
                <w:sz w:val="22"/>
              </w:rPr>
              <w:t>絀</w:t>
            </w:r>
            <w:proofErr w:type="gramEnd"/>
            <w:r w:rsidRPr="00527717">
              <w:rPr>
                <w:rFonts w:ascii="標楷體" w:eastAsia="標楷體" w:hAnsi="標楷體" w:hint="eastAsia"/>
                <w:b/>
                <w:kern w:val="0"/>
                <w:sz w:val="22"/>
              </w:rPr>
              <w:t>）</w:t>
            </w:r>
          </w:p>
        </w:tc>
        <w:tc>
          <w:tcPr>
            <w:tcW w:w="1320" w:type="dxa"/>
            <w:tcBorders>
              <w:top w:val="nil"/>
              <w:left w:val="single" w:sz="4" w:space="0" w:color="auto"/>
              <w:bottom w:val="single" w:sz="4" w:space="0" w:color="auto"/>
              <w:right w:val="single" w:sz="4" w:space="0" w:color="auto"/>
            </w:tcBorders>
            <w:vAlign w:val="center"/>
          </w:tcPr>
          <w:p w14:paraId="743FB0AF"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b/>
                <w:sz w:val="22"/>
                <w:szCs w:val="22"/>
              </w:rPr>
              <w:t>- 196,676,000</w:t>
            </w:r>
          </w:p>
        </w:tc>
        <w:tc>
          <w:tcPr>
            <w:tcW w:w="1440" w:type="dxa"/>
            <w:tcBorders>
              <w:top w:val="nil"/>
              <w:left w:val="single" w:sz="4" w:space="0" w:color="auto"/>
              <w:bottom w:val="single" w:sz="4" w:space="0" w:color="auto"/>
              <w:right w:val="single" w:sz="4" w:space="0" w:color="auto"/>
            </w:tcBorders>
            <w:vAlign w:val="center"/>
          </w:tcPr>
          <w:p w14:paraId="4A6A27AE"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b/>
                <w:sz w:val="22"/>
                <w:szCs w:val="22"/>
              </w:rPr>
              <w:t>826,841,376</w:t>
            </w:r>
          </w:p>
        </w:tc>
        <w:tc>
          <w:tcPr>
            <w:tcW w:w="1125" w:type="dxa"/>
            <w:tcBorders>
              <w:top w:val="nil"/>
              <w:left w:val="single" w:sz="4" w:space="0" w:color="auto"/>
              <w:bottom w:val="single" w:sz="4" w:space="0" w:color="auto"/>
              <w:right w:val="single" w:sz="4" w:space="0" w:color="auto"/>
            </w:tcBorders>
            <w:vAlign w:val="center"/>
          </w:tcPr>
          <w:p w14:paraId="65810CA9"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84" w:type="dxa"/>
            <w:tcBorders>
              <w:top w:val="nil"/>
              <w:left w:val="single" w:sz="4" w:space="0" w:color="auto"/>
              <w:bottom w:val="single" w:sz="4" w:space="0" w:color="auto"/>
              <w:right w:val="single" w:sz="4" w:space="0" w:color="auto"/>
            </w:tcBorders>
            <w:vAlign w:val="center"/>
          </w:tcPr>
          <w:p w14:paraId="22CF900E"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hint="eastAsia"/>
                <w:b/>
                <w:sz w:val="22"/>
                <w:szCs w:val="22"/>
              </w:rPr>
              <w:t>826,841,376</w:t>
            </w:r>
          </w:p>
        </w:tc>
        <w:tc>
          <w:tcPr>
            <w:tcW w:w="1275" w:type="dxa"/>
            <w:tcBorders>
              <w:top w:val="nil"/>
              <w:left w:val="single" w:sz="4" w:space="0" w:color="auto"/>
              <w:bottom w:val="single" w:sz="4" w:space="0" w:color="auto"/>
              <w:right w:val="single" w:sz="4" w:space="0" w:color="auto"/>
            </w:tcBorders>
            <w:vAlign w:val="center"/>
          </w:tcPr>
          <w:p w14:paraId="0FD628B4" w14:textId="77777777" w:rsidR="00B53E98" w:rsidRPr="00527717" w:rsidRDefault="00B53E98" w:rsidP="002D530B">
            <w:pPr>
              <w:ind w:rightChars="10" w:right="24"/>
              <w:jc w:val="right"/>
              <w:rPr>
                <w:rFonts w:ascii="新細明體" w:hAnsi="新細明體"/>
                <w:noProof/>
                <w:sz w:val="22"/>
                <w:szCs w:val="22"/>
              </w:rPr>
            </w:pPr>
            <w:r w:rsidRPr="00527717">
              <w:rPr>
                <w:rFonts w:ascii="新細明體" w:hAnsi="新細明體" w:hint="eastAsia"/>
                <w:b/>
                <w:noProof/>
                <w:sz w:val="22"/>
                <w:szCs w:val="22"/>
              </w:rPr>
              <w:t>1,023,517,376</w:t>
            </w:r>
          </w:p>
        </w:tc>
        <w:tc>
          <w:tcPr>
            <w:tcW w:w="916" w:type="dxa"/>
            <w:tcBorders>
              <w:top w:val="nil"/>
              <w:left w:val="single" w:sz="4" w:space="0" w:color="auto"/>
              <w:bottom w:val="single" w:sz="4" w:space="0" w:color="auto"/>
              <w:right w:val="nil"/>
            </w:tcBorders>
            <w:vAlign w:val="center"/>
          </w:tcPr>
          <w:p w14:paraId="25E43D09"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b/>
                <w:kern w:val="0"/>
                <w:sz w:val="22"/>
                <w:szCs w:val="22"/>
              </w:rPr>
              <w:t>--</w:t>
            </w:r>
          </w:p>
        </w:tc>
      </w:tr>
    </w:tbl>
    <w:p w14:paraId="4CA70B43" w14:textId="77777777" w:rsidR="00B53E98" w:rsidRPr="00527717" w:rsidRDefault="00B53E98" w:rsidP="00B53E98">
      <w:pPr>
        <w:adjustRightInd w:val="0"/>
        <w:snapToGrid w:val="0"/>
        <w:spacing w:line="240" w:lineRule="exact"/>
        <w:ind w:left="735" w:hangingChars="306" w:hanging="735"/>
        <w:jc w:val="both"/>
        <w:rPr>
          <w:rFonts w:ascii="標楷體" w:eastAsia="標楷體" w:hAnsi="標楷體"/>
          <w:b/>
          <w:color w:val="FF0000"/>
        </w:rPr>
      </w:pPr>
    </w:p>
    <w:tbl>
      <w:tblPr>
        <w:tblW w:w="9976" w:type="dxa"/>
        <w:tblLayout w:type="fixed"/>
        <w:tblCellMar>
          <w:left w:w="28" w:type="dxa"/>
          <w:right w:w="28" w:type="dxa"/>
        </w:tblCellMar>
        <w:tblLook w:val="0000" w:firstRow="0" w:lastRow="0" w:firstColumn="0" w:lastColumn="0" w:noHBand="0" w:noVBand="0"/>
      </w:tblPr>
      <w:tblGrid>
        <w:gridCol w:w="2428"/>
        <w:gridCol w:w="1440"/>
        <w:gridCol w:w="1320"/>
        <w:gridCol w:w="1191"/>
        <w:gridCol w:w="1418"/>
        <w:gridCol w:w="1275"/>
        <w:gridCol w:w="883"/>
        <w:gridCol w:w="21"/>
      </w:tblGrid>
      <w:tr w:rsidR="00B53E98" w:rsidRPr="00527717" w14:paraId="28E26B55" w14:textId="77777777" w:rsidTr="007270AC">
        <w:trPr>
          <w:trHeight w:val="20"/>
          <w:tblHeader/>
        </w:trPr>
        <w:tc>
          <w:tcPr>
            <w:tcW w:w="9976" w:type="dxa"/>
            <w:gridSpan w:val="8"/>
          </w:tcPr>
          <w:p w14:paraId="3F67DA0A" w14:textId="77777777" w:rsidR="00B53E98" w:rsidRPr="00527717" w:rsidRDefault="00B53E98" w:rsidP="007270AC">
            <w:pPr>
              <w:tabs>
                <w:tab w:val="left" w:pos="968"/>
                <w:tab w:val="left" w:pos="9104"/>
              </w:tabs>
              <w:snapToGrid w:val="0"/>
              <w:spacing w:after="60"/>
              <w:ind w:rightChars="67" w:right="161"/>
              <w:jc w:val="center"/>
              <w:rPr>
                <w:rFonts w:ascii="標楷體" w:eastAsia="標楷體" w:hAnsi="標楷體"/>
                <w:b/>
                <w:sz w:val="32"/>
                <w:u w:val="single"/>
              </w:rPr>
            </w:pPr>
            <w:r w:rsidRPr="00527717">
              <w:rPr>
                <w:rFonts w:ascii="標楷體" w:eastAsia="標楷體" w:hAnsi="標楷體" w:hint="eastAsia"/>
                <w:b/>
                <w:sz w:val="32"/>
                <w:u w:val="single"/>
              </w:rPr>
              <w:t xml:space="preserve">　</w:t>
            </w:r>
            <w:proofErr w:type="gramStart"/>
            <w:r w:rsidRPr="00527717">
              <w:rPr>
                <w:rFonts w:ascii="標楷體" w:eastAsia="標楷體" w:hAnsi="標楷體"/>
                <w:b/>
                <w:sz w:val="32"/>
                <w:u w:val="single"/>
              </w:rPr>
              <w:t>臺</w:t>
            </w:r>
            <w:proofErr w:type="gramEnd"/>
            <w:r w:rsidRPr="00527717">
              <w:rPr>
                <w:rFonts w:ascii="標楷體" w:eastAsia="標楷體" w:hAnsi="標楷體"/>
                <w:b/>
                <w:sz w:val="32"/>
                <w:u w:val="single"/>
              </w:rPr>
              <w:t>中市都市更新及都市發展建設基金</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撥補審定表　</w:t>
            </w:r>
          </w:p>
          <w:p w14:paraId="0E247D2A" w14:textId="77777777" w:rsidR="00B53E98" w:rsidRPr="00527717" w:rsidRDefault="00B53E98" w:rsidP="007270AC">
            <w:pPr>
              <w:tabs>
                <w:tab w:val="left" w:pos="4440"/>
                <w:tab w:val="left" w:pos="8544"/>
              </w:tabs>
              <w:snapToGrid w:val="0"/>
              <w:jc w:val="both"/>
              <w:rPr>
                <w:rFonts w:ascii="標楷體" w:eastAsia="標楷體" w:hAnsi="標楷體"/>
                <w:b/>
                <w:sz w:val="32"/>
                <w:u w:val="single"/>
              </w:rPr>
            </w:pPr>
            <w:r w:rsidRPr="00527717">
              <w:rPr>
                <w:rFonts w:ascii="標楷體" w:eastAsia="標楷體" w:hAnsi="標楷體"/>
              </w:rPr>
              <w:tab/>
            </w:r>
            <w:r w:rsidRPr="00527717">
              <w:rPr>
                <w:rFonts w:ascii="標楷體" w:eastAsia="標楷體" w:hAnsi="標楷體" w:hint="eastAsia"/>
              </w:rPr>
              <w:t>中華民國</w:t>
            </w:r>
            <w:proofErr w:type="gramStart"/>
            <w:r w:rsidRPr="00527717">
              <w:rPr>
                <w:rFonts w:ascii="標楷體" w:eastAsia="標楷體" w:hAnsi="標楷體"/>
              </w:rPr>
              <w:t>112</w:t>
            </w:r>
            <w:proofErr w:type="gramEnd"/>
            <w:r w:rsidRPr="00527717">
              <w:rPr>
                <w:rFonts w:ascii="標楷體" w:eastAsia="標楷體" w:hAnsi="標楷體" w:hint="eastAsia"/>
              </w:rPr>
              <w:t>年度</w:t>
            </w:r>
            <w:r w:rsidRPr="00527717">
              <w:rPr>
                <w:rFonts w:ascii="標楷體" w:eastAsia="標楷體" w:hAnsi="標楷體" w:hint="eastAsia"/>
              </w:rPr>
              <w:tab/>
            </w:r>
            <w:r w:rsidRPr="00527717">
              <w:rPr>
                <w:rFonts w:ascii="標楷體" w:eastAsia="標楷體" w:hAnsi="標楷體" w:hint="eastAsia"/>
                <w:kern w:val="0"/>
                <w:sz w:val="20"/>
                <w:szCs w:val="16"/>
              </w:rPr>
              <w:t>單位：新臺幣元</w:t>
            </w:r>
          </w:p>
        </w:tc>
      </w:tr>
      <w:tr w:rsidR="00B53E98" w:rsidRPr="00527717" w14:paraId="1508082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trHeight w:val="20"/>
          <w:tblHeader/>
        </w:trPr>
        <w:tc>
          <w:tcPr>
            <w:tcW w:w="2428" w:type="dxa"/>
            <w:vMerge w:val="restart"/>
            <w:tcBorders>
              <w:top w:val="single" w:sz="4" w:space="0" w:color="auto"/>
              <w:left w:val="nil"/>
              <w:bottom w:val="nil"/>
              <w:right w:val="single" w:sz="4" w:space="0" w:color="auto"/>
            </w:tcBorders>
            <w:vAlign w:val="center"/>
          </w:tcPr>
          <w:p w14:paraId="113C62C4" w14:textId="77777777" w:rsidR="00B53E98" w:rsidRPr="00527717" w:rsidRDefault="00B53E98" w:rsidP="002D530B">
            <w:pPr>
              <w:ind w:leftChars="20" w:left="48" w:rightChars="20" w:right="48"/>
              <w:jc w:val="distribute"/>
              <w:rPr>
                <w:rFonts w:eastAsia="標楷體"/>
                <w:sz w:val="22"/>
                <w:szCs w:val="22"/>
              </w:rPr>
            </w:pPr>
            <w:r w:rsidRPr="00527717">
              <w:rPr>
                <w:rFonts w:eastAsia="標楷體" w:hint="eastAsia"/>
                <w:sz w:val="22"/>
                <w:szCs w:val="22"/>
              </w:rPr>
              <w:t>項目</w:t>
            </w:r>
          </w:p>
        </w:tc>
        <w:tc>
          <w:tcPr>
            <w:tcW w:w="1440" w:type="dxa"/>
            <w:vMerge w:val="restart"/>
            <w:tcBorders>
              <w:top w:val="single" w:sz="4" w:space="0" w:color="auto"/>
              <w:left w:val="single" w:sz="4" w:space="0" w:color="auto"/>
              <w:bottom w:val="nil"/>
              <w:right w:val="single" w:sz="4" w:space="0" w:color="auto"/>
            </w:tcBorders>
            <w:vAlign w:val="center"/>
          </w:tcPr>
          <w:p w14:paraId="54A5A63C" w14:textId="77777777" w:rsidR="00B53E98" w:rsidRPr="00527717" w:rsidRDefault="00B53E98" w:rsidP="002D530B">
            <w:pPr>
              <w:ind w:leftChars="20" w:left="48" w:rightChars="20" w:right="48"/>
              <w:jc w:val="distribute"/>
              <w:rPr>
                <w:rFonts w:eastAsia="標楷體"/>
                <w:sz w:val="22"/>
                <w:szCs w:val="22"/>
              </w:rPr>
            </w:pPr>
            <w:r w:rsidRPr="00527717">
              <w:rPr>
                <w:rFonts w:eastAsia="標楷體" w:hint="eastAsia"/>
                <w:sz w:val="22"/>
                <w:szCs w:val="22"/>
              </w:rPr>
              <w:t>預算數</w:t>
            </w:r>
          </w:p>
        </w:tc>
        <w:tc>
          <w:tcPr>
            <w:tcW w:w="1320" w:type="dxa"/>
            <w:vMerge w:val="restart"/>
            <w:tcBorders>
              <w:top w:val="single" w:sz="4" w:space="0" w:color="auto"/>
              <w:left w:val="single" w:sz="4" w:space="0" w:color="auto"/>
              <w:bottom w:val="nil"/>
              <w:right w:val="single" w:sz="4" w:space="0" w:color="auto"/>
            </w:tcBorders>
            <w:vAlign w:val="center"/>
          </w:tcPr>
          <w:p w14:paraId="71E72C01" w14:textId="77777777" w:rsidR="00B53E98" w:rsidRPr="00527717" w:rsidRDefault="00B53E98" w:rsidP="002D530B">
            <w:pPr>
              <w:ind w:leftChars="20" w:left="48" w:rightChars="20" w:right="48"/>
              <w:jc w:val="distribute"/>
              <w:rPr>
                <w:rFonts w:eastAsia="標楷體"/>
                <w:sz w:val="22"/>
                <w:szCs w:val="22"/>
              </w:rPr>
            </w:pPr>
            <w:r w:rsidRPr="00527717">
              <w:rPr>
                <w:rFonts w:eastAsia="標楷體" w:hint="eastAsia"/>
                <w:sz w:val="22"/>
                <w:szCs w:val="22"/>
              </w:rPr>
              <w:t>決算數</w:t>
            </w:r>
          </w:p>
        </w:tc>
        <w:tc>
          <w:tcPr>
            <w:tcW w:w="1191" w:type="dxa"/>
            <w:vMerge w:val="restart"/>
            <w:tcBorders>
              <w:top w:val="single" w:sz="4" w:space="0" w:color="auto"/>
              <w:left w:val="single" w:sz="4" w:space="0" w:color="auto"/>
              <w:bottom w:val="nil"/>
              <w:right w:val="single" w:sz="4" w:space="0" w:color="auto"/>
            </w:tcBorders>
            <w:vAlign w:val="center"/>
          </w:tcPr>
          <w:p w14:paraId="4C9004E5" w14:textId="77777777" w:rsidR="00B53E98" w:rsidRPr="00527717" w:rsidRDefault="00B53E98" w:rsidP="002D530B">
            <w:pPr>
              <w:ind w:leftChars="20" w:left="48" w:rightChars="20" w:right="48"/>
              <w:jc w:val="distribute"/>
              <w:rPr>
                <w:rFonts w:eastAsia="標楷體"/>
                <w:sz w:val="22"/>
                <w:szCs w:val="22"/>
              </w:rPr>
            </w:pPr>
            <w:r w:rsidRPr="00527717">
              <w:rPr>
                <w:rFonts w:eastAsia="標楷體" w:hint="eastAsia"/>
                <w:sz w:val="22"/>
                <w:szCs w:val="22"/>
              </w:rPr>
              <w:t>修正</w:t>
            </w:r>
            <w:r w:rsidRPr="00527717">
              <w:rPr>
                <w:rFonts w:ascii="標楷體" w:eastAsia="標楷體" w:hAnsi="標楷體" w:hint="eastAsia"/>
                <w:bCs/>
                <w:sz w:val="22"/>
                <w:szCs w:val="22"/>
              </w:rPr>
              <w:t>數</w:t>
            </w:r>
          </w:p>
        </w:tc>
        <w:tc>
          <w:tcPr>
            <w:tcW w:w="1418" w:type="dxa"/>
            <w:vMerge w:val="restart"/>
            <w:tcBorders>
              <w:top w:val="single" w:sz="4" w:space="0" w:color="auto"/>
              <w:left w:val="single" w:sz="4" w:space="0" w:color="auto"/>
              <w:bottom w:val="nil"/>
              <w:right w:val="single" w:sz="4" w:space="0" w:color="auto"/>
            </w:tcBorders>
            <w:vAlign w:val="center"/>
          </w:tcPr>
          <w:p w14:paraId="4C1899A3" w14:textId="77777777" w:rsidR="00B53E98" w:rsidRPr="00527717" w:rsidRDefault="00B53E98" w:rsidP="002D530B">
            <w:pPr>
              <w:ind w:leftChars="20" w:left="48" w:rightChars="20" w:right="48"/>
              <w:jc w:val="distribute"/>
              <w:rPr>
                <w:rFonts w:eastAsia="標楷體"/>
                <w:sz w:val="22"/>
                <w:szCs w:val="22"/>
              </w:rPr>
            </w:pPr>
            <w:r w:rsidRPr="00527717">
              <w:rPr>
                <w:rFonts w:eastAsia="標楷體" w:hint="eastAsia"/>
                <w:sz w:val="22"/>
                <w:szCs w:val="22"/>
              </w:rPr>
              <w:t>決算審定數</w:t>
            </w:r>
          </w:p>
        </w:tc>
        <w:tc>
          <w:tcPr>
            <w:tcW w:w="2158" w:type="dxa"/>
            <w:gridSpan w:val="2"/>
            <w:tcBorders>
              <w:top w:val="single" w:sz="4" w:space="0" w:color="auto"/>
              <w:left w:val="single" w:sz="4" w:space="0" w:color="auto"/>
              <w:bottom w:val="single" w:sz="4" w:space="0" w:color="auto"/>
              <w:right w:val="nil"/>
            </w:tcBorders>
            <w:vAlign w:val="center"/>
          </w:tcPr>
          <w:p w14:paraId="66CAD0E3" w14:textId="77777777" w:rsidR="00B53E98" w:rsidRPr="00527717" w:rsidRDefault="00B53E98" w:rsidP="002D530B">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審定數與預算數</w:t>
            </w:r>
          </w:p>
          <w:p w14:paraId="0DBC8A08" w14:textId="77777777" w:rsidR="00B53E98" w:rsidRPr="00527717" w:rsidRDefault="00B53E98" w:rsidP="002D530B">
            <w:pPr>
              <w:ind w:leftChars="20" w:left="48" w:rightChars="20" w:right="48"/>
              <w:jc w:val="distribute"/>
              <w:rPr>
                <w:rFonts w:ascii="標楷體" w:eastAsia="標楷體" w:hAnsi="標楷體"/>
                <w:sz w:val="22"/>
                <w:szCs w:val="22"/>
              </w:rPr>
            </w:pPr>
            <w:r w:rsidRPr="00527717">
              <w:rPr>
                <w:rFonts w:eastAsia="標楷體" w:hint="eastAsia"/>
                <w:sz w:val="22"/>
                <w:szCs w:val="22"/>
              </w:rPr>
              <w:t>比較</w:t>
            </w:r>
            <w:r w:rsidRPr="00527717">
              <w:rPr>
                <w:rFonts w:ascii="標楷體" w:eastAsia="標楷體" w:hAnsi="標楷體" w:hint="eastAsia"/>
                <w:sz w:val="22"/>
                <w:szCs w:val="22"/>
              </w:rPr>
              <w:t>增減</w:t>
            </w:r>
          </w:p>
        </w:tc>
      </w:tr>
      <w:tr w:rsidR="00B53E98" w:rsidRPr="00527717" w14:paraId="058B2EE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trHeight w:val="20"/>
          <w:tblHeader/>
        </w:trPr>
        <w:tc>
          <w:tcPr>
            <w:tcW w:w="2428" w:type="dxa"/>
            <w:vMerge/>
            <w:tcBorders>
              <w:top w:val="single" w:sz="4" w:space="0" w:color="auto"/>
              <w:left w:val="nil"/>
              <w:bottom w:val="single" w:sz="4" w:space="0" w:color="auto"/>
              <w:right w:val="single" w:sz="4" w:space="0" w:color="auto"/>
            </w:tcBorders>
            <w:vAlign w:val="center"/>
          </w:tcPr>
          <w:p w14:paraId="702DC9A9" w14:textId="77777777" w:rsidR="00B53E98" w:rsidRPr="00527717" w:rsidRDefault="00B53E98" w:rsidP="002D530B">
            <w:pPr>
              <w:ind w:leftChars="20" w:left="48" w:rightChars="20" w:right="48"/>
              <w:jc w:val="distribute"/>
              <w:rPr>
                <w:rFonts w:eastAsia="標楷體"/>
                <w:sz w:val="22"/>
                <w:szCs w:val="22"/>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279E3E26" w14:textId="77777777" w:rsidR="00B53E98" w:rsidRPr="00527717" w:rsidRDefault="00B53E98" w:rsidP="002D530B">
            <w:pPr>
              <w:ind w:leftChars="20" w:left="48" w:rightChars="20" w:right="48"/>
              <w:jc w:val="distribute"/>
              <w:rPr>
                <w:rFonts w:eastAsia="標楷體"/>
                <w:sz w:val="22"/>
                <w:szCs w:val="22"/>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7CC3050D" w14:textId="77777777" w:rsidR="00B53E98" w:rsidRPr="00527717" w:rsidRDefault="00B53E98" w:rsidP="002D530B">
            <w:pPr>
              <w:ind w:leftChars="20" w:left="48" w:rightChars="20" w:right="48"/>
              <w:jc w:val="distribute"/>
              <w:rPr>
                <w:rFonts w:eastAsia="標楷體"/>
                <w:sz w:val="22"/>
                <w:szCs w:val="22"/>
              </w:rPr>
            </w:pPr>
          </w:p>
        </w:tc>
        <w:tc>
          <w:tcPr>
            <w:tcW w:w="1191" w:type="dxa"/>
            <w:vMerge/>
            <w:tcBorders>
              <w:top w:val="single" w:sz="4" w:space="0" w:color="auto"/>
              <w:left w:val="single" w:sz="4" w:space="0" w:color="auto"/>
              <w:bottom w:val="single" w:sz="4" w:space="0" w:color="auto"/>
              <w:right w:val="single" w:sz="4" w:space="0" w:color="auto"/>
            </w:tcBorders>
            <w:vAlign w:val="center"/>
          </w:tcPr>
          <w:p w14:paraId="60A5CE57" w14:textId="77777777" w:rsidR="00B53E98" w:rsidRPr="00527717" w:rsidRDefault="00B53E98" w:rsidP="002D530B">
            <w:pPr>
              <w:ind w:leftChars="20" w:left="48" w:rightChars="20" w:right="48"/>
              <w:jc w:val="distribute"/>
              <w:rPr>
                <w:rFonts w:eastAsia="標楷體"/>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53E9BAF1" w14:textId="77777777" w:rsidR="00B53E98" w:rsidRPr="00527717" w:rsidRDefault="00B53E98" w:rsidP="002D530B">
            <w:pPr>
              <w:ind w:leftChars="20" w:left="48" w:rightChars="20" w:right="48"/>
              <w:jc w:val="distribute"/>
              <w:rPr>
                <w:rFonts w:eastAsia="標楷體"/>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14:paraId="48B59980" w14:textId="77777777" w:rsidR="00B53E98" w:rsidRPr="00527717" w:rsidRDefault="00B53E98" w:rsidP="002D530B">
            <w:pPr>
              <w:ind w:leftChars="20" w:left="48" w:rightChars="20" w:right="48"/>
              <w:jc w:val="distribute"/>
              <w:rPr>
                <w:rFonts w:ascii="標楷體" w:eastAsia="標楷體" w:hAnsi="標楷體"/>
                <w:sz w:val="22"/>
                <w:szCs w:val="22"/>
              </w:rPr>
            </w:pPr>
            <w:r w:rsidRPr="00527717">
              <w:rPr>
                <w:rFonts w:eastAsia="標楷體" w:hint="eastAsia"/>
                <w:sz w:val="22"/>
                <w:szCs w:val="22"/>
              </w:rPr>
              <w:t>金額</w:t>
            </w:r>
          </w:p>
        </w:tc>
        <w:tc>
          <w:tcPr>
            <w:tcW w:w="883" w:type="dxa"/>
            <w:tcBorders>
              <w:top w:val="single" w:sz="4" w:space="0" w:color="auto"/>
              <w:left w:val="single" w:sz="4" w:space="0" w:color="auto"/>
              <w:bottom w:val="single" w:sz="4" w:space="0" w:color="auto"/>
              <w:right w:val="nil"/>
            </w:tcBorders>
            <w:vAlign w:val="center"/>
          </w:tcPr>
          <w:p w14:paraId="79CE9731" w14:textId="77777777" w:rsidR="00B53E98" w:rsidRPr="00527717" w:rsidRDefault="00B53E98" w:rsidP="007270AC">
            <w:pPr>
              <w:jc w:val="center"/>
              <w:rPr>
                <w:rFonts w:ascii="標楷體" w:eastAsia="標楷體" w:hAnsi="標楷體"/>
                <w:sz w:val="22"/>
                <w:szCs w:val="22"/>
              </w:rPr>
            </w:pPr>
            <w:r w:rsidRPr="00527717">
              <w:rPr>
                <w:rFonts w:ascii="標楷體" w:eastAsia="標楷體" w:hAnsi="標楷體" w:hint="eastAsia"/>
                <w:sz w:val="22"/>
                <w:szCs w:val="22"/>
              </w:rPr>
              <w:t>％</w:t>
            </w:r>
          </w:p>
        </w:tc>
      </w:tr>
      <w:tr w:rsidR="00B53E98" w:rsidRPr="00527717" w14:paraId="7C02512B"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trHeight w:val="399"/>
        </w:trPr>
        <w:tc>
          <w:tcPr>
            <w:tcW w:w="2428" w:type="dxa"/>
            <w:tcBorders>
              <w:top w:val="single" w:sz="4" w:space="0" w:color="auto"/>
              <w:left w:val="nil"/>
              <w:bottom w:val="nil"/>
              <w:right w:val="single" w:sz="4" w:space="0" w:color="auto"/>
            </w:tcBorders>
            <w:vAlign w:val="center"/>
          </w:tcPr>
          <w:p w14:paraId="47926626" w14:textId="77777777" w:rsidR="00B53E98" w:rsidRPr="00527717" w:rsidRDefault="00B53E98" w:rsidP="002D530B">
            <w:pPr>
              <w:ind w:rightChars="20" w:right="48"/>
              <w:jc w:val="distribute"/>
              <w:rPr>
                <w:rFonts w:ascii="標楷體" w:eastAsia="標楷體" w:hAnsi="標楷體"/>
                <w:kern w:val="0"/>
                <w:sz w:val="22"/>
              </w:rPr>
            </w:pPr>
            <w:r w:rsidRPr="00527717">
              <w:rPr>
                <w:rFonts w:ascii="標楷體" w:eastAsia="標楷體" w:hAnsi="標楷體"/>
                <w:b/>
                <w:kern w:val="0"/>
                <w:sz w:val="22"/>
              </w:rPr>
              <w:t>賸餘之部</w:t>
            </w:r>
          </w:p>
        </w:tc>
        <w:tc>
          <w:tcPr>
            <w:tcW w:w="1440" w:type="dxa"/>
            <w:tcBorders>
              <w:top w:val="single" w:sz="4" w:space="0" w:color="auto"/>
              <w:left w:val="single" w:sz="4" w:space="0" w:color="auto"/>
              <w:bottom w:val="nil"/>
              <w:right w:val="single" w:sz="4" w:space="0" w:color="auto"/>
            </w:tcBorders>
            <w:vAlign w:val="center"/>
          </w:tcPr>
          <w:p w14:paraId="566595AC"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b/>
                <w:sz w:val="22"/>
                <w:szCs w:val="22"/>
              </w:rPr>
              <w:t>3,392,083,000</w:t>
            </w:r>
          </w:p>
        </w:tc>
        <w:tc>
          <w:tcPr>
            <w:tcW w:w="1320" w:type="dxa"/>
            <w:tcBorders>
              <w:top w:val="single" w:sz="4" w:space="0" w:color="auto"/>
              <w:left w:val="single" w:sz="4" w:space="0" w:color="auto"/>
              <w:bottom w:val="nil"/>
              <w:right w:val="single" w:sz="4" w:space="0" w:color="auto"/>
            </w:tcBorders>
            <w:vAlign w:val="center"/>
          </w:tcPr>
          <w:p w14:paraId="122BC778"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b/>
                <w:sz w:val="22"/>
                <w:szCs w:val="22"/>
              </w:rPr>
              <w:t>4,571,278,449</w:t>
            </w:r>
          </w:p>
        </w:tc>
        <w:tc>
          <w:tcPr>
            <w:tcW w:w="1191" w:type="dxa"/>
            <w:tcBorders>
              <w:top w:val="single" w:sz="4" w:space="0" w:color="auto"/>
              <w:left w:val="single" w:sz="4" w:space="0" w:color="auto"/>
              <w:bottom w:val="nil"/>
              <w:right w:val="single" w:sz="4" w:space="0" w:color="auto"/>
            </w:tcBorders>
            <w:vAlign w:val="center"/>
          </w:tcPr>
          <w:p w14:paraId="34901438"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b/>
                <w:sz w:val="22"/>
                <w:szCs w:val="22"/>
              </w:rPr>
              <w:t>－</w:t>
            </w:r>
          </w:p>
        </w:tc>
        <w:tc>
          <w:tcPr>
            <w:tcW w:w="1418" w:type="dxa"/>
            <w:tcBorders>
              <w:top w:val="single" w:sz="4" w:space="0" w:color="auto"/>
              <w:left w:val="single" w:sz="4" w:space="0" w:color="auto"/>
              <w:bottom w:val="nil"/>
              <w:right w:val="single" w:sz="4" w:space="0" w:color="auto"/>
            </w:tcBorders>
            <w:vAlign w:val="center"/>
          </w:tcPr>
          <w:p w14:paraId="16648914"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b/>
                <w:sz w:val="22"/>
                <w:szCs w:val="22"/>
              </w:rPr>
              <w:t>4,571,278,449</w:t>
            </w:r>
          </w:p>
        </w:tc>
        <w:tc>
          <w:tcPr>
            <w:tcW w:w="1275" w:type="dxa"/>
            <w:tcBorders>
              <w:top w:val="single" w:sz="4" w:space="0" w:color="auto"/>
              <w:left w:val="single" w:sz="4" w:space="0" w:color="auto"/>
              <w:bottom w:val="nil"/>
              <w:right w:val="single" w:sz="4" w:space="0" w:color="auto"/>
            </w:tcBorders>
            <w:vAlign w:val="center"/>
          </w:tcPr>
          <w:p w14:paraId="29EB8ADA"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b/>
                <w:sz w:val="22"/>
                <w:szCs w:val="22"/>
              </w:rPr>
              <w:t>1,179,195,449</w:t>
            </w:r>
          </w:p>
        </w:tc>
        <w:tc>
          <w:tcPr>
            <w:tcW w:w="883" w:type="dxa"/>
            <w:tcBorders>
              <w:top w:val="single" w:sz="4" w:space="0" w:color="auto"/>
              <w:left w:val="single" w:sz="4" w:space="0" w:color="auto"/>
              <w:bottom w:val="nil"/>
              <w:right w:val="nil"/>
            </w:tcBorders>
            <w:vAlign w:val="center"/>
          </w:tcPr>
          <w:p w14:paraId="4C3A84B7" w14:textId="77777777" w:rsidR="00B53E98" w:rsidRPr="00527717" w:rsidRDefault="00B53E98" w:rsidP="007270AC">
            <w:pPr>
              <w:jc w:val="right"/>
              <w:rPr>
                <w:rFonts w:ascii="新細明體" w:hAnsi="新細明體"/>
                <w:sz w:val="22"/>
                <w:szCs w:val="22"/>
              </w:rPr>
            </w:pPr>
            <w:r w:rsidRPr="00527717">
              <w:rPr>
                <w:rFonts w:ascii="新細明體" w:hAnsi="新細明體"/>
                <w:b/>
                <w:sz w:val="22"/>
                <w:szCs w:val="22"/>
              </w:rPr>
              <w:t>34.76</w:t>
            </w:r>
          </w:p>
        </w:tc>
      </w:tr>
      <w:tr w:rsidR="00B53E98" w:rsidRPr="00527717" w14:paraId="4B516D6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trHeight w:val="399"/>
        </w:trPr>
        <w:tc>
          <w:tcPr>
            <w:tcW w:w="2428" w:type="dxa"/>
            <w:tcBorders>
              <w:top w:val="nil"/>
              <w:left w:val="nil"/>
              <w:bottom w:val="nil"/>
              <w:right w:val="single" w:sz="4" w:space="0" w:color="auto"/>
            </w:tcBorders>
            <w:vAlign w:val="center"/>
          </w:tcPr>
          <w:p w14:paraId="7FF0E603" w14:textId="77777777" w:rsidR="00B53E98" w:rsidRPr="00527717" w:rsidRDefault="00B53E98" w:rsidP="002D530B">
            <w:pPr>
              <w:ind w:leftChars="100" w:left="240" w:rightChars="20" w:right="48"/>
              <w:jc w:val="distribute"/>
              <w:rPr>
                <w:rFonts w:ascii="標楷體" w:eastAsia="標楷體" w:hAnsi="標楷體"/>
                <w:kern w:val="0"/>
                <w:sz w:val="22"/>
              </w:rPr>
            </w:pPr>
            <w:r w:rsidRPr="00527717">
              <w:rPr>
                <w:rFonts w:ascii="標楷體" w:eastAsia="標楷體" w:hAnsi="標楷體"/>
                <w:kern w:val="0"/>
                <w:sz w:val="22"/>
              </w:rPr>
              <w:t>本期賸餘</w:t>
            </w:r>
          </w:p>
        </w:tc>
        <w:tc>
          <w:tcPr>
            <w:tcW w:w="1440" w:type="dxa"/>
            <w:tcBorders>
              <w:top w:val="nil"/>
              <w:left w:val="single" w:sz="4" w:space="0" w:color="auto"/>
              <w:bottom w:val="nil"/>
              <w:right w:val="single" w:sz="4" w:space="0" w:color="auto"/>
            </w:tcBorders>
            <w:vAlign w:val="center"/>
          </w:tcPr>
          <w:p w14:paraId="57B509FC"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sz w:val="22"/>
                <w:szCs w:val="22"/>
              </w:rPr>
              <w:t>－</w:t>
            </w:r>
          </w:p>
        </w:tc>
        <w:tc>
          <w:tcPr>
            <w:tcW w:w="1320" w:type="dxa"/>
            <w:tcBorders>
              <w:top w:val="nil"/>
              <w:left w:val="single" w:sz="4" w:space="0" w:color="auto"/>
              <w:bottom w:val="nil"/>
              <w:right w:val="single" w:sz="4" w:space="0" w:color="auto"/>
            </w:tcBorders>
            <w:vAlign w:val="center"/>
          </w:tcPr>
          <w:p w14:paraId="574CDCFD"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sz w:val="22"/>
                <w:szCs w:val="22"/>
              </w:rPr>
              <w:t>826,841,376</w:t>
            </w:r>
          </w:p>
        </w:tc>
        <w:tc>
          <w:tcPr>
            <w:tcW w:w="1191" w:type="dxa"/>
            <w:tcBorders>
              <w:top w:val="nil"/>
              <w:left w:val="single" w:sz="4" w:space="0" w:color="auto"/>
              <w:bottom w:val="nil"/>
              <w:right w:val="single" w:sz="4" w:space="0" w:color="auto"/>
            </w:tcBorders>
            <w:vAlign w:val="center"/>
          </w:tcPr>
          <w:p w14:paraId="3AC6CAF3"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sz w:val="22"/>
                <w:szCs w:val="22"/>
              </w:rPr>
              <w:t>－</w:t>
            </w:r>
          </w:p>
        </w:tc>
        <w:tc>
          <w:tcPr>
            <w:tcW w:w="1418" w:type="dxa"/>
            <w:tcBorders>
              <w:top w:val="nil"/>
              <w:left w:val="single" w:sz="4" w:space="0" w:color="auto"/>
              <w:bottom w:val="nil"/>
              <w:right w:val="single" w:sz="4" w:space="0" w:color="auto"/>
            </w:tcBorders>
            <w:vAlign w:val="center"/>
          </w:tcPr>
          <w:p w14:paraId="77649B79"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sz w:val="22"/>
                <w:szCs w:val="22"/>
              </w:rPr>
              <w:t>826,841,376</w:t>
            </w:r>
          </w:p>
        </w:tc>
        <w:tc>
          <w:tcPr>
            <w:tcW w:w="1275" w:type="dxa"/>
            <w:tcBorders>
              <w:top w:val="nil"/>
              <w:left w:val="single" w:sz="4" w:space="0" w:color="auto"/>
              <w:bottom w:val="nil"/>
              <w:right w:val="single" w:sz="4" w:space="0" w:color="auto"/>
            </w:tcBorders>
            <w:vAlign w:val="center"/>
          </w:tcPr>
          <w:p w14:paraId="69AD70EF"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sz w:val="22"/>
                <w:szCs w:val="22"/>
              </w:rPr>
              <w:t>826,841,376</w:t>
            </w:r>
          </w:p>
        </w:tc>
        <w:tc>
          <w:tcPr>
            <w:tcW w:w="883" w:type="dxa"/>
            <w:tcBorders>
              <w:top w:val="nil"/>
              <w:left w:val="single" w:sz="4" w:space="0" w:color="auto"/>
              <w:bottom w:val="nil"/>
              <w:right w:val="nil"/>
            </w:tcBorders>
            <w:vAlign w:val="center"/>
          </w:tcPr>
          <w:p w14:paraId="3DD263F4"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w:t>
            </w:r>
          </w:p>
        </w:tc>
      </w:tr>
      <w:tr w:rsidR="00B53E98" w:rsidRPr="00527717" w14:paraId="4F34FE8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trHeight w:val="399"/>
        </w:trPr>
        <w:tc>
          <w:tcPr>
            <w:tcW w:w="2428" w:type="dxa"/>
            <w:tcBorders>
              <w:top w:val="nil"/>
              <w:left w:val="nil"/>
              <w:bottom w:val="nil"/>
              <w:right w:val="single" w:sz="4" w:space="0" w:color="auto"/>
            </w:tcBorders>
            <w:vAlign w:val="center"/>
          </w:tcPr>
          <w:p w14:paraId="0DDE88CC" w14:textId="77777777" w:rsidR="00B53E98" w:rsidRPr="00527717" w:rsidRDefault="00B53E98" w:rsidP="002D530B">
            <w:pPr>
              <w:ind w:leftChars="100" w:left="240" w:rightChars="20" w:right="48"/>
              <w:jc w:val="distribute"/>
              <w:rPr>
                <w:rFonts w:ascii="標楷體" w:eastAsia="標楷體" w:hAnsi="標楷體"/>
                <w:kern w:val="0"/>
                <w:sz w:val="22"/>
              </w:rPr>
            </w:pPr>
            <w:r w:rsidRPr="00527717">
              <w:rPr>
                <w:rFonts w:ascii="標楷體" w:eastAsia="標楷體" w:hAnsi="標楷體"/>
                <w:kern w:val="0"/>
                <w:sz w:val="22"/>
              </w:rPr>
              <w:t>前期未分配賸餘</w:t>
            </w:r>
          </w:p>
        </w:tc>
        <w:tc>
          <w:tcPr>
            <w:tcW w:w="1440" w:type="dxa"/>
            <w:tcBorders>
              <w:top w:val="nil"/>
              <w:left w:val="single" w:sz="4" w:space="0" w:color="auto"/>
              <w:bottom w:val="nil"/>
              <w:right w:val="single" w:sz="4" w:space="0" w:color="auto"/>
            </w:tcBorders>
            <w:vAlign w:val="center"/>
          </w:tcPr>
          <w:p w14:paraId="2D32AA11"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sz w:val="22"/>
                <w:szCs w:val="22"/>
              </w:rPr>
              <w:t>3,392,083,000</w:t>
            </w:r>
          </w:p>
        </w:tc>
        <w:tc>
          <w:tcPr>
            <w:tcW w:w="1320" w:type="dxa"/>
            <w:tcBorders>
              <w:top w:val="nil"/>
              <w:left w:val="single" w:sz="4" w:space="0" w:color="auto"/>
              <w:bottom w:val="nil"/>
              <w:right w:val="single" w:sz="4" w:space="0" w:color="auto"/>
            </w:tcBorders>
            <w:vAlign w:val="center"/>
          </w:tcPr>
          <w:p w14:paraId="0BB30B3F"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sz w:val="22"/>
                <w:szCs w:val="22"/>
              </w:rPr>
              <w:t>3,744,437,073</w:t>
            </w:r>
          </w:p>
        </w:tc>
        <w:tc>
          <w:tcPr>
            <w:tcW w:w="1191" w:type="dxa"/>
            <w:tcBorders>
              <w:top w:val="nil"/>
              <w:left w:val="single" w:sz="4" w:space="0" w:color="auto"/>
              <w:bottom w:val="nil"/>
              <w:right w:val="single" w:sz="4" w:space="0" w:color="auto"/>
            </w:tcBorders>
            <w:vAlign w:val="center"/>
          </w:tcPr>
          <w:p w14:paraId="6EC324C9"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sz w:val="22"/>
                <w:szCs w:val="22"/>
              </w:rPr>
              <w:t>－</w:t>
            </w:r>
          </w:p>
        </w:tc>
        <w:tc>
          <w:tcPr>
            <w:tcW w:w="1418" w:type="dxa"/>
            <w:tcBorders>
              <w:top w:val="nil"/>
              <w:left w:val="single" w:sz="4" w:space="0" w:color="auto"/>
              <w:bottom w:val="nil"/>
              <w:right w:val="single" w:sz="4" w:space="0" w:color="auto"/>
            </w:tcBorders>
            <w:vAlign w:val="center"/>
          </w:tcPr>
          <w:p w14:paraId="4F671600"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sz w:val="22"/>
                <w:szCs w:val="22"/>
              </w:rPr>
              <w:t>3,744,437,073</w:t>
            </w:r>
          </w:p>
        </w:tc>
        <w:tc>
          <w:tcPr>
            <w:tcW w:w="1275" w:type="dxa"/>
            <w:tcBorders>
              <w:top w:val="nil"/>
              <w:left w:val="single" w:sz="4" w:space="0" w:color="auto"/>
              <w:bottom w:val="nil"/>
              <w:right w:val="single" w:sz="4" w:space="0" w:color="auto"/>
            </w:tcBorders>
            <w:vAlign w:val="center"/>
          </w:tcPr>
          <w:p w14:paraId="40C3D5E4"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sz w:val="22"/>
                <w:szCs w:val="22"/>
              </w:rPr>
              <w:t>352,354,073</w:t>
            </w:r>
          </w:p>
        </w:tc>
        <w:tc>
          <w:tcPr>
            <w:tcW w:w="883" w:type="dxa"/>
            <w:tcBorders>
              <w:top w:val="nil"/>
              <w:left w:val="single" w:sz="4" w:space="0" w:color="auto"/>
              <w:bottom w:val="nil"/>
              <w:right w:val="nil"/>
            </w:tcBorders>
            <w:vAlign w:val="center"/>
          </w:tcPr>
          <w:p w14:paraId="33F16824"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10.39</w:t>
            </w:r>
          </w:p>
        </w:tc>
      </w:tr>
      <w:tr w:rsidR="00B53E98" w:rsidRPr="00527717" w14:paraId="3048DCD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trHeight w:val="399"/>
        </w:trPr>
        <w:tc>
          <w:tcPr>
            <w:tcW w:w="2428" w:type="dxa"/>
            <w:tcBorders>
              <w:top w:val="nil"/>
              <w:left w:val="nil"/>
              <w:bottom w:val="nil"/>
              <w:right w:val="single" w:sz="4" w:space="0" w:color="auto"/>
            </w:tcBorders>
            <w:vAlign w:val="center"/>
          </w:tcPr>
          <w:p w14:paraId="3F154587" w14:textId="77777777" w:rsidR="00B53E98" w:rsidRPr="00527717" w:rsidRDefault="00B53E98" w:rsidP="002D530B">
            <w:pPr>
              <w:ind w:rightChars="20" w:right="48"/>
              <w:jc w:val="distribute"/>
              <w:rPr>
                <w:rFonts w:ascii="標楷體" w:eastAsia="標楷體" w:hAnsi="標楷體"/>
                <w:kern w:val="0"/>
                <w:sz w:val="22"/>
              </w:rPr>
            </w:pPr>
            <w:r w:rsidRPr="00527717">
              <w:rPr>
                <w:rFonts w:ascii="標楷體" w:eastAsia="標楷體" w:hAnsi="標楷體"/>
                <w:b/>
                <w:kern w:val="0"/>
                <w:sz w:val="22"/>
              </w:rPr>
              <w:t>分配之部</w:t>
            </w:r>
          </w:p>
        </w:tc>
        <w:tc>
          <w:tcPr>
            <w:tcW w:w="1440" w:type="dxa"/>
            <w:tcBorders>
              <w:top w:val="nil"/>
              <w:left w:val="single" w:sz="4" w:space="0" w:color="auto"/>
              <w:bottom w:val="nil"/>
              <w:right w:val="single" w:sz="4" w:space="0" w:color="auto"/>
            </w:tcBorders>
            <w:vAlign w:val="center"/>
          </w:tcPr>
          <w:p w14:paraId="2E1926A2"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b/>
                <w:sz w:val="22"/>
                <w:szCs w:val="22"/>
              </w:rPr>
              <w:t>196,676,000</w:t>
            </w:r>
          </w:p>
        </w:tc>
        <w:tc>
          <w:tcPr>
            <w:tcW w:w="1320" w:type="dxa"/>
            <w:tcBorders>
              <w:top w:val="nil"/>
              <w:left w:val="single" w:sz="4" w:space="0" w:color="auto"/>
              <w:bottom w:val="nil"/>
              <w:right w:val="single" w:sz="4" w:space="0" w:color="auto"/>
            </w:tcBorders>
            <w:vAlign w:val="center"/>
          </w:tcPr>
          <w:p w14:paraId="15EBDF7C"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b/>
                <w:sz w:val="22"/>
                <w:szCs w:val="22"/>
              </w:rPr>
              <w:t>－</w:t>
            </w:r>
          </w:p>
        </w:tc>
        <w:tc>
          <w:tcPr>
            <w:tcW w:w="1191" w:type="dxa"/>
            <w:tcBorders>
              <w:top w:val="nil"/>
              <w:left w:val="single" w:sz="4" w:space="0" w:color="auto"/>
              <w:bottom w:val="nil"/>
              <w:right w:val="single" w:sz="4" w:space="0" w:color="auto"/>
            </w:tcBorders>
            <w:vAlign w:val="center"/>
          </w:tcPr>
          <w:p w14:paraId="14E9483B"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b/>
                <w:sz w:val="22"/>
                <w:szCs w:val="22"/>
              </w:rPr>
              <w:t>－</w:t>
            </w:r>
          </w:p>
        </w:tc>
        <w:tc>
          <w:tcPr>
            <w:tcW w:w="1418" w:type="dxa"/>
            <w:tcBorders>
              <w:top w:val="nil"/>
              <w:left w:val="single" w:sz="4" w:space="0" w:color="auto"/>
              <w:bottom w:val="nil"/>
              <w:right w:val="single" w:sz="4" w:space="0" w:color="auto"/>
            </w:tcBorders>
            <w:vAlign w:val="center"/>
          </w:tcPr>
          <w:p w14:paraId="5484AB0A"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b/>
                <w:sz w:val="22"/>
                <w:szCs w:val="22"/>
              </w:rPr>
              <w:t>－</w:t>
            </w:r>
          </w:p>
        </w:tc>
        <w:tc>
          <w:tcPr>
            <w:tcW w:w="1275" w:type="dxa"/>
            <w:tcBorders>
              <w:top w:val="nil"/>
              <w:left w:val="single" w:sz="4" w:space="0" w:color="auto"/>
              <w:bottom w:val="nil"/>
              <w:right w:val="single" w:sz="4" w:space="0" w:color="auto"/>
            </w:tcBorders>
            <w:vAlign w:val="center"/>
          </w:tcPr>
          <w:p w14:paraId="00A293E6"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b/>
                <w:sz w:val="22"/>
                <w:szCs w:val="22"/>
              </w:rPr>
              <w:t>- 196,676,000</w:t>
            </w:r>
          </w:p>
        </w:tc>
        <w:tc>
          <w:tcPr>
            <w:tcW w:w="883" w:type="dxa"/>
            <w:tcBorders>
              <w:top w:val="nil"/>
              <w:left w:val="single" w:sz="4" w:space="0" w:color="auto"/>
              <w:bottom w:val="nil"/>
              <w:right w:val="nil"/>
            </w:tcBorders>
            <w:vAlign w:val="center"/>
          </w:tcPr>
          <w:p w14:paraId="78109C4B" w14:textId="77777777" w:rsidR="00B53E98" w:rsidRPr="00527717" w:rsidRDefault="00B53E98" w:rsidP="007270AC">
            <w:pPr>
              <w:jc w:val="right"/>
              <w:rPr>
                <w:rFonts w:ascii="新細明體" w:hAnsi="新細明體"/>
                <w:sz w:val="22"/>
                <w:szCs w:val="22"/>
              </w:rPr>
            </w:pPr>
            <w:r w:rsidRPr="00527717">
              <w:rPr>
                <w:rFonts w:ascii="新細明體" w:hAnsi="新細明體"/>
                <w:b/>
                <w:sz w:val="22"/>
                <w:szCs w:val="22"/>
              </w:rPr>
              <w:t>- 100.00</w:t>
            </w:r>
          </w:p>
        </w:tc>
      </w:tr>
      <w:tr w:rsidR="00B53E98" w:rsidRPr="00527717" w14:paraId="5C6082CB"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trHeight w:val="399"/>
        </w:trPr>
        <w:tc>
          <w:tcPr>
            <w:tcW w:w="2428" w:type="dxa"/>
            <w:tcBorders>
              <w:top w:val="nil"/>
              <w:left w:val="nil"/>
              <w:bottom w:val="nil"/>
              <w:right w:val="single" w:sz="4" w:space="0" w:color="auto"/>
            </w:tcBorders>
            <w:vAlign w:val="center"/>
          </w:tcPr>
          <w:p w14:paraId="764DD3C9" w14:textId="77777777" w:rsidR="00B53E98" w:rsidRPr="00527717" w:rsidRDefault="00B53E98" w:rsidP="002D530B">
            <w:pPr>
              <w:ind w:leftChars="100" w:left="240" w:rightChars="20" w:right="48"/>
              <w:jc w:val="distribute"/>
              <w:rPr>
                <w:rFonts w:ascii="標楷體" w:eastAsia="標楷體" w:hAnsi="標楷體"/>
                <w:kern w:val="0"/>
                <w:sz w:val="22"/>
              </w:rPr>
            </w:pPr>
            <w:r w:rsidRPr="00527717">
              <w:rPr>
                <w:rFonts w:ascii="標楷體" w:eastAsia="標楷體" w:hAnsi="標楷體"/>
                <w:kern w:val="0"/>
                <w:sz w:val="22"/>
              </w:rPr>
              <w:t>填補累積短</w:t>
            </w:r>
            <w:proofErr w:type="gramStart"/>
            <w:r w:rsidRPr="00527717">
              <w:rPr>
                <w:rFonts w:ascii="標楷體" w:eastAsia="標楷體" w:hAnsi="標楷體"/>
                <w:kern w:val="0"/>
                <w:sz w:val="22"/>
              </w:rPr>
              <w:t>絀</w:t>
            </w:r>
            <w:proofErr w:type="gramEnd"/>
          </w:p>
        </w:tc>
        <w:tc>
          <w:tcPr>
            <w:tcW w:w="1440" w:type="dxa"/>
            <w:tcBorders>
              <w:top w:val="nil"/>
              <w:left w:val="single" w:sz="4" w:space="0" w:color="auto"/>
              <w:bottom w:val="nil"/>
              <w:right w:val="single" w:sz="4" w:space="0" w:color="auto"/>
            </w:tcBorders>
            <w:vAlign w:val="center"/>
          </w:tcPr>
          <w:p w14:paraId="22C2CD7E"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sz w:val="22"/>
                <w:szCs w:val="22"/>
              </w:rPr>
              <w:t>196,676,000</w:t>
            </w:r>
          </w:p>
        </w:tc>
        <w:tc>
          <w:tcPr>
            <w:tcW w:w="1320" w:type="dxa"/>
            <w:tcBorders>
              <w:top w:val="nil"/>
              <w:left w:val="single" w:sz="4" w:space="0" w:color="auto"/>
              <w:bottom w:val="nil"/>
              <w:right w:val="single" w:sz="4" w:space="0" w:color="auto"/>
            </w:tcBorders>
            <w:vAlign w:val="center"/>
          </w:tcPr>
          <w:p w14:paraId="26521DD6"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sz w:val="22"/>
                <w:szCs w:val="22"/>
              </w:rPr>
              <w:t>－</w:t>
            </w:r>
          </w:p>
        </w:tc>
        <w:tc>
          <w:tcPr>
            <w:tcW w:w="1191" w:type="dxa"/>
            <w:tcBorders>
              <w:top w:val="nil"/>
              <w:left w:val="single" w:sz="4" w:space="0" w:color="auto"/>
              <w:bottom w:val="nil"/>
              <w:right w:val="single" w:sz="4" w:space="0" w:color="auto"/>
            </w:tcBorders>
            <w:vAlign w:val="center"/>
          </w:tcPr>
          <w:p w14:paraId="374F6406"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sz w:val="22"/>
                <w:szCs w:val="22"/>
              </w:rPr>
              <w:t>－</w:t>
            </w:r>
          </w:p>
        </w:tc>
        <w:tc>
          <w:tcPr>
            <w:tcW w:w="1418" w:type="dxa"/>
            <w:tcBorders>
              <w:top w:val="nil"/>
              <w:left w:val="single" w:sz="4" w:space="0" w:color="auto"/>
              <w:bottom w:val="nil"/>
              <w:right w:val="single" w:sz="4" w:space="0" w:color="auto"/>
            </w:tcBorders>
            <w:vAlign w:val="center"/>
          </w:tcPr>
          <w:p w14:paraId="7BBD0661"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sz w:val="22"/>
                <w:szCs w:val="22"/>
              </w:rPr>
              <w:t>－</w:t>
            </w:r>
          </w:p>
        </w:tc>
        <w:tc>
          <w:tcPr>
            <w:tcW w:w="1275" w:type="dxa"/>
            <w:tcBorders>
              <w:top w:val="nil"/>
              <w:left w:val="single" w:sz="4" w:space="0" w:color="auto"/>
              <w:bottom w:val="nil"/>
              <w:right w:val="single" w:sz="4" w:space="0" w:color="auto"/>
            </w:tcBorders>
            <w:vAlign w:val="center"/>
          </w:tcPr>
          <w:p w14:paraId="1DAAAD07"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sz w:val="22"/>
                <w:szCs w:val="22"/>
              </w:rPr>
              <w:t>- 196,676,000</w:t>
            </w:r>
          </w:p>
        </w:tc>
        <w:tc>
          <w:tcPr>
            <w:tcW w:w="883" w:type="dxa"/>
            <w:tcBorders>
              <w:top w:val="nil"/>
              <w:left w:val="single" w:sz="4" w:space="0" w:color="auto"/>
              <w:bottom w:val="nil"/>
              <w:right w:val="nil"/>
            </w:tcBorders>
            <w:vAlign w:val="center"/>
          </w:tcPr>
          <w:p w14:paraId="37BCADB3"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- 100.00</w:t>
            </w:r>
          </w:p>
        </w:tc>
      </w:tr>
      <w:tr w:rsidR="00B53E98" w:rsidRPr="00527717" w14:paraId="7CFF775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trHeight w:val="399"/>
        </w:trPr>
        <w:tc>
          <w:tcPr>
            <w:tcW w:w="2428" w:type="dxa"/>
            <w:tcBorders>
              <w:top w:val="nil"/>
              <w:left w:val="nil"/>
              <w:bottom w:val="nil"/>
              <w:right w:val="single" w:sz="4" w:space="0" w:color="auto"/>
            </w:tcBorders>
            <w:vAlign w:val="center"/>
          </w:tcPr>
          <w:p w14:paraId="7D868C9F" w14:textId="77777777" w:rsidR="00B53E98" w:rsidRPr="00527717" w:rsidRDefault="00B53E98" w:rsidP="002D530B">
            <w:pPr>
              <w:ind w:rightChars="20" w:right="48"/>
              <w:jc w:val="distribute"/>
              <w:rPr>
                <w:rFonts w:ascii="標楷體" w:eastAsia="標楷體" w:hAnsi="標楷體"/>
                <w:kern w:val="0"/>
                <w:sz w:val="22"/>
              </w:rPr>
            </w:pPr>
            <w:r w:rsidRPr="00527717">
              <w:rPr>
                <w:rFonts w:ascii="標楷體" w:eastAsia="標楷體" w:hAnsi="標楷體"/>
                <w:b/>
                <w:kern w:val="0"/>
                <w:sz w:val="22"/>
              </w:rPr>
              <w:t>未分配賸餘</w:t>
            </w:r>
          </w:p>
        </w:tc>
        <w:tc>
          <w:tcPr>
            <w:tcW w:w="1440" w:type="dxa"/>
            <w:tcBorders>
              <w:top w:val="nil"/>
              <w:left w:val="single" w:sz="4" w:space="0" w:color="auto"/>
              <w:bottom w:val="nil"/>
              <w:right w:val="single" w:sz="4" w:space="0" w:color="auto"/>
            </w:tcBorders>
            <w:vAlign w:val="center"/>
          </w:tcPr>
          <w:p w14:paraId="2DCD98AA"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b/>
                <w:sz w:val="22"/>
                <w:szCs w:val="22"/>
              </w:rPr>
              <w:t>3,195,407,000</w:t>
            </w:r>
          </w:p>
        </w:tc>
        <w:tc>
          <w:tcPr>
            <w:tcW w:w="1320" w:type="dxa"/>
            <w:tcBorders>
              <w:top w:val="nil"/>
              <w:left w:val="single" w:sz="4" w:space="0" w:color="auto"/>
              <w:bottom w:val="nil"/>
              <w:right w:val="single" w:sz="4" w:space="0" w:color="auto"/>
            </w:tcBorders>
            <w:vAlign w:val="center"/>
          </w:tcPr>
          <w:p w14:paraId="4366709F"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b/>
                <w:sz w:val="22"/>
                <w:szCs w:val="22"/>
              </w:rPr>
              <w:t>4,571,278,449</w:t>
            </w:r>
          </w:p>
        </w:tc>
        <w:tc>
          <w:tcPr>
            <w:tcW w:w="1191" w:type="dxa"/>
            <w:tcBorders>
              <w:top w:val="nil"/>
              <w:left w:val="single" w:sz="4" w:space="0" w:color="auto"/>
              <w:bottom w:val="nil"/>
              <w:right w:val="single" w:sz="4" w:space="0" w:color="auto"/>
            </w:tcBorders>
            <w:vAlign w:val="center"/>
          </w:tcPr>
          <w:p w14:paraId="4BFB6CD0"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b/>
                <w:sz w:val="22"/>
                <w:szCs w:val="22"/>
              </w:rPr>
              <w:t>－</w:t>
            </w:r>
          </w:p>
        </w:tc>
        <w:tc>
          <w:tcPr>
            <w:tcW w:w="1418" w:type="dxa"/>
            <w:tcBorders>
              <w:top w:val="nil"/>
              <w:left w:val="single" w:sz="4" w:space="0" w:color="auto"/>
              <w:bottom w:val="nil"/>
              <w:right w:val="single" w:sz="4" w:space="0" w:color="auto"/>
            </w:tcBorders>
            <w:vAlign w:val="center"/>
          </w:tcPr>
          <w:p w14:paraId="078A345E"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b/>
                <w:sz w:val="22"/>
                <w:szCs w:val="22"/>
              </w:rPr>
              <w:t>4,571,278,449</w:t>
            </w:r>
          </w:p>
        </w:tc>
        <w:tc>
          <w:tcPr>
            <w:tcW w:w="1275" w:type="dxa"/>
            <w:tcBorders>
              <w:top w:val="nil"/>
              <w:left w:val="single" w:sz="4" w:space="0" w:color="auto"/>
              <w:bottom w:val="nil"/>
              <w:right w:val="single" w:sz="4" w:space="0" w:color="auto"/>
            </w:tcBorders>
            <w:vAlign w:val="center"/>
          </w:tcPr>
          <w:p w14:paraId="5C07B497"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b/>
                <w:sz w:val="22"/>
                <w:szCs w:val="22"/>
              </w:rPr>
              <w:t>1,375,871,449</w:t>
            </w:r>
          </w:p>
        </w:tc>
        <w:tc>
          <w:tcPr>
            <w:tcW w:w="883" w:type="dxa"/>
            <w:tcBorders>
              <w:top w:val="nil"/>
              <w:left w:val="single" w:sz="4" w:space="0" w:color="auto"/>
              <w:bottom w:val="nil"/>
              <w:right w:val="nil"/>
            </w:tcBorders>
            <w:vAlign w:val="center"/>
          </w:tcPr>
          <w:p w14:paraId="2EA7F8C5" w14:textId="77777777" w:rsidR="00B53E98" w:rsidRPr="00527717" w:rsidRDefault="00B53E98" w:rsidP="007270AC">
            <w:pPr>
              <w:jc w:val="right"/>
              <w:rPr>
                <w:rFonts w:ascii="新細明體" w:hAnsi="新細明體"/>
                <w:sz w:val="22"/>
                <w:szCs w:val="22"/>
              </w:rPr>
            </w:pPr>
            <w:r w:rsidRPr="00527717">
              <w:rPr>
                <w:rFonts w:ascii="新細明體" w:hAnsi="新細明體"/>
                <w:b/>
                <w:sz w:val="22"/>
                <w:szCs w:val="22"/>
              </w:rPr>
              <w:t>43.06</w:t>
            </w:r>
          </w:p>
        </w:tc>
      </w:tr>
      <w:tr w:rsidR="00B53E98" w:rsidRPr="00527717" w14:paraId="5DC079D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trHeight w:val="399"/>
        </w:trPr>
        <w:tc>
          <w:tcPr>
            <w:tcW w:w="2428" w:type="dxa"/>
            <w:tcBorders>
              <w:top w:val="nil"/>
              <w:left w:val="nil"/>
              <w:bottom w:val="nil"/>
              <w:right w:val="single" w:sz="4" w:space="0" w:color="auto"/>
            </w:tcBorders>
            <w:vAlign w:val="center"/>
          </w:tcPr>
          <w:p w14:paraId="6F91C294" w14:textId="77777777" w:rsidR="00B53E98" w:rsidRPr="00527717" w:rsidRDefault="00B53E98" w:rsidP="002D530B">
            <w:pPr>
              <w:ind w:rightChars="20" w:right="48"/>
              <w:jc w:val="distribute"/>
              <w:rPr>
                <w:rFonts w:ascii="標楷體" w:eastAsia="標楷體" w:hAnsi="標楷體"/>
                <w:kern w:val="0"/>
                <w:sz w:val="22"/>
              </w:rPr>
            </w:pPr>
            <w:r w:rsidRPr="00527717">
              <w:rPr>
                <w:rFonts w:ascii="標楷體" w:eastAsia="標楷體" w:hAnsi="標楷體"/>
                <w:b/>
                <w:kern w:val="0"/>
                <w:sz w:val="22"/>
              </w:rPr>
              <w:t>短</w:t>
            </w:r>
            <w:proofErr w:type="gramStart"/>
            <w:r w:rsidRPr="00527717">
              <w:rPr>
                <w:rFonts w:ascii="標楷體" w:eastAsia="標楷體" w:hAnsi="標楷體"/>
                <w:b/>
                <w:kern w:val="0"/>
                <w:sz w:val="22"/>
              </w:rPr>
              <w:t>絀</w:t>
            </w:r>
            <w:proofErr w:type="gramEnd"/>
            <w:r w:rsidRPr="00527717">
              <w:rPr>
                <w:rFonts w:ascii="標楷體" w:eastAsia="標楷體" w:hAnsi="標楷體"/>
                <w:b/>
                <w:kern w:val="0"/>
                <w:sz w:val="22"/>
              </w:rPr>
              <w:t>之部</w:t>
            </w:r>
          </w:p>
        </w:tc>
        <w:tc>
          <w:tcPr>
            <w:tcW w:w="1440" w:type="dxa"/>
            <w:tcBorders>
              <w:top w:val="nil"/>
              <w:left w:val="single" w:sz="4" w:space="0" w:color="auto"/>
              <w:bottom w:val="nil"/>
              <w:right w:val="single" w:sz="4" w:space="0" w:color="auto"/>
            </w:tcBorders>
            <w:vAlign w:val="center"/>
          </w:tcPr>
          <w:p w14:paraId="45E2ABB7"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b/>
                <w:sz w:val="22"/>
                <w:szCs w:val="22"/>
              </w:rPr>
              <w:t>196,676,000</w:t>
            </w:r>
          </w:p>
        </w:tc>
        <w:tc>
          <w:tcPr>
            <w:tcW w:w="1320" w:type="dxa"/>
            <w:tcBorders>
              <w:top w:val="nil"/>
              <w:left w:val="single" w:sz="4" w:space="0" w:color="auto"/>
              <w:bottom w:val="nil"/>
              <w:right w:val="single" w:sz="4" w:space="0" w:color="auto"/>
            </w:tcBorders>
            <w:vAlign w:val="center"/>
          </w:tcPr>
          <w:p w14:paraId="23E26060"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b/>
                <w:sz w:val="22"/>
                <w:szCs w:val="22"/>
              </w:rPr>
              <w:t>－</w:t>
            </w:r>
          </w:p>
        </w:tc>
        <w:tc>
          <w:tcPr>
            <w:tcW w:w="1191" w:type="dxa"/>
            <w:tcBorders>
              <w:top w:val="nil"/>
              <w:left w:val="single" w:sz="4" w:space="0" w:color="auto"/>
              <w:bottom w:val="nil"/>
              <w:right w:val="single" w:sz="4" w:space="0" w:color="auto"/>
            </w:tcBorders>
            <w:vAlign w:val="center"/>
          </w:tcPr>
          <w:p w14:paraId="3E9814FF"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b/>
                <w:sz w:val="22"/>
                <w:szCs w:val="22"/>
              </w:rPr>
              <w:t>－</w:t>
            </w:r>
          </w:p>
        </w:tc>
        <w:tc>
          <w:tcPr>
            <w:tcW w:w="1418" w:type="dxa"/>
            <w:tcBorders>
              <w:top w:val="nil"/>
              <w:left w:val="single" w:sz="4" w:space="0" w:color="auto"/>
              <w:bottom w:val="nil"/>
              <w:right w:val="single" w:sz="4" w:space="0" w:color="auto"/>
            </w:tcBorders>
            <w:vAlign w:val="center"/>
          </w:tcPr>
          <w:p w14:paraId="6B6A5778"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b/>
                <w:sz w:val="22"/>
                <w:szCs w:val="22"/>
              </w:rPr>
              <w:t>－</w:t>
            </w:r>
          </w:p>
        </w:tc>
        <w:tc>
          <w:tcPr>
            <w:tcW w:w="1275" w:type="dxa"/>
            <w:tcBorders>
              <w:top w:val="nil"/>
              <w:left w:val="single" w:sz="4" w:space="0" w:color="auto"/>
              <w:bottom w:val="nil"/>
              <w:right w:val="single" w:sz="4" w:space="0" w:color="auto"/>
            </w:tcBorders>
            <w:vAlign w:val="center"/>
          </w:tcPr>
          <w:p w14:paraId="69AA98D1"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b/>
                <w:sz w:val="22"/>
                <w:szCs w:val="22"/>
              </w:rPr>
              <w:t>- 196,676,000</w:t>
            </w:r>
          </w:p>
        </w:tc>
        <w:tc>
          <w:tcPr>
            <w:tcW w:w="883" w:type="dxa"/>
            <w:tcBorders>
              <w:top w:val="nil"/>
              <w:left w:val="single" w:sz="4" w:space="0" w:color="auto"/>
              <w:bottom w:val="nil"/>
              <w:right w:val="nil"/>
            </w:tcBorders>
            <w:vAlign w:val="center"/>
          </w:tcPr>
          <w:p w14:paraId="50B57E70" w14:textId="77777777" w:rsidR="00B53E98" w:rsidRPr="00527717" w:rsidRDefault="00B53E98" w:rsidP="007270AC">
            <w:pPr>
              <w:jc w:val="right"/>
              <w:rPr>
                <w:rFonts w:ascii="新細明體" w:hAnsi="新細明體"/>
                <w:sz w:val="22"/>
                <w:szCs w:val="22"/>
              </w:rPr>
            </w:pPr>
            <w:r w:rsidRPr="00527717">
              <w:rPr>
                <w:rFonts w:ascii="新細明體" w:hAnsi="新細明體"/>
                <w:b/>
                <w:sz w:val="22"/>
                <w:szCs w:val="22"/>
              </w:rPr>
              <w:t>- 100.00</w:t>
            </w:r>
          </w:p>
        </w:tc>
      </w:tr>
      <w:tr w:rsidR="00B53E98" w:rsidRPr="00527717" w14:paraId="6E99650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trHeight w:val="399"/>
        </w:trPr>
        <w:tc>
          <w:tcPr>
            <w:tcW w:w="2428" w:type="dxa"/>
            <w:tcBorders>
              <w:top w:val="nil"/>
              <w:left w:val="nil"/>
              <w:bottom w:val="nil"/>
              <w:right w:val="single" w:sz="4" w:space="0" w:color="auto"/>
            </w:tcBorders>
            <w:vAlign w:val="center"/>
          </w:tcPr>
          <w:p w14:paraId="3C0ED6D7" w14:textId="77777777" w:rsidR="00B53E98" w:rsidRPr="00527717" w:rsidRDefault="00B53E98" w:rsidP="002D530B">
            <w:pPr>
              <w:ind w:leftChars="100" w:left="240" w:rightChars="20" w:right="48"/>
              <w:jc w:val="distribute"/>
              <w:rPr>
                <w:rFonts w:ascii="標楷體" w:eastAsia="標楷體" w:hAnsi="標楷體"/>
                <w:kern w:val="0"/>
                <w:sz w:val="22"/>
              </w:rPr>
            </w:pPr>
            <w:r w:rsidRPr="00527717">
              <w:rPr>
                <w:rFonts w:ascii="標楷體" w:eastAsia="標楷體" w:hAnsi="標楷體"/>
                <w:kern w:val="0"/>
                <w:sz w:val="22"/>
              </w:rPr>
              <w:t>本期短</w:t>
            </w:r>
            <w:proofErr w:type="gramStart"/>
            <w:r w:rsidRPr="00527717">
              <w:rPr>
                <w:rFonts w:ascii="標楷體" w:eastAsia="標楷體" w:hAnsi="標楷體"/>
                <w:kern w:val="0"/>
                <w:sz w:val="22"/>
              </w:rPr>
              <w:t>絀</w:t>
            </w:r>
            <w:proofErr w:type="gramEnd"/>
          </w:p>
        </w:tc>
        <w:tc>
          <w:tcPr>
            <w:tcW w:w="1440" w:type="dxa"/>
            <w:tcBorders>
              <w:top w:val="nil"/>
              <w:left w:val="single" w:sz="4" w:space="0" w:color="auto"/>
              <w:bottom w:val="nil"/>
              <w:right w:val="single" w:sz="4" w:space="0" w:color="auto"/>
            </w:tcBorders>
            <w:vAlign w:val="center"/>
          </w:tcPr>
          <w:p w14:paraId="2054D69E"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sz w:val="22"/>
                <w:szCs w:val="22"/>
              </w:rPr>
              <w:t>196,676,000</w:t>
            </w:r>
          </w:p>
        </w:tc>
        <w:tc>
          <w:tcPr>
            <w:tcW w:w="1320" w:type="dxa"/>
            <w:tcBorders>
              <w:top w:val="nil"/>
              <w:left w:val="single" w:sz="4" w:space="0" w:color="auto"/>
              <w:bottom w:val="nil"/>
              <w:right w:val="single" w:sz="4" w:space="0" w:color="auto"/>
            </w:tcBorders>
            <w:vAlign w:val="center"/>
          </w:tcPr>
          <w:p w14:paraId="71BA1D13"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sz w:val="22"/>
                <w:szCs w:val="22"/>
              </w:rPr>
              <w:t>－</w:t>
            </w:r>
          </w:p>
        </w:tc>
        <w:tc>
          <w:tcPr>
            <w:tcW w:w="1191" w:type="dxa"/>
            <w:tcBorders>
              <w:top w:val="nil"/>
              <w:left w:val="single" w:sz="4" w:space="0" w:color="auto"/>
              <w:bottom w:val="nil"/>
              <w:right w:val="single" w:sz="4" w:space="0" w:color="auto"/>
            </w:tcBorders>
            <w:vAlign w:val="center"/>
          </w:tcPr>
          <w:p w14:paraId="0BFA4C27"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sz w:val="22"/>
                <w:szCs w:val="22"/>
              </w:rPr>
              <w:t>－</w:t>
            </w:r>
          </w:p>
        </w:tc>
        <w:tc>
          <w:tcPr>
            <w:tcW w:w="1418" w:type="dxa"/>
            <w:tcBorders>
              <w:top w:val="nil"/>
              <w:left w:val="single" w:sz="4" w:space="0" w:color="auto"/>
              <w:bottom w:val="nil"/>
              <w:right w:val="single" w:sz="4" w:space="0" w:color="auto"/>
            </w:tcBorders>
            <w:vAlign w:val="center"/>
          </w:tcPr>
          <w:p w14:paraId="1C483D86"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sz w:val="22"/>
                <w:szCs w:val="22"/>
              </w:rPr>
              <w:t>－</w:t>
            </w:r>
          </w:p>
        </w:tc>
        <w:tc>
          <w:tcPr>
            <w:tcW w:w="1275" w:type="dxa"/>
            <w:tcBorders>
              <w:top w:val="nil"/>
              <w:left w:val="single" w:sz="4" w:space="0" w:color="auto"/>
              <w:bottom w:val="nil"/>
              <w:right w:val="single" w:sz="4" w:space="0" w:color="auto"/>
            </w:tcBorders>
            <w:vAlign w:val="center"/>
          </w:tcPr>
          <w:p w14:paraId="1A6D10DA"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sz w:val="22"/>
                <w:szCs w:val="22"/>
              </w:rPr>
              <w:t>- 196,676,000</w:t>
            </w:r>
          </w:p>
        </w:tc>
        <w:tc>
          <w:tcPr>
            <w:tcW w:w="883" w:type="dxa"/>
            <w:tcBorders>
              <w:top w:val="nil"/>
              <w:left w:val="single" w:sz="4" w:space="0" w:color="auto"/>
              <w:bottom w:val="nil"/>
              <w:right w:val="nil"/>
            </w:tcBorders>
            <w:vAlign w:val="center"/>
          </w:tcPr>
          <w:p w14:paraId="652C467F"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- 100.00</w:t>
            </w:r>
          </w:p>
        </w:tc>
      </w:tr>
      <w:tr w:rsidR="00B53E98" w:rsidRPr="00527717" w14:paraId="3229ACB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trHeight w:val="399"/>
        </w:trPr>
        <w:tc>
          <w:tcPr>
            <w:tcW w:w="2428" w:type="dxa"/>
            <w:tcBorders>
              <w:top w:val="nil"/>
              <w:left w:val="nil"/>
              <w:bottom w:val="nil"/>
              <w:right w:val="single" w:sz="4" w:space="0" w:color="auto"/>
            </w:tcBorders>
            <w:vAlign w:val="center"/>
          </w:tcPr>
          <w:p w14:paraId="0DC5B728" w14:textId="77777777" w:rsidR="00B53E98" w:rsidRPr="00527717" w:rsidRDefault="00B53E98" w:rsidP="002D530B">
            <w:pPr>
              <w:ind w:rightChars="20" w:right="48"/>
              <w:jc w:val="distribute"/>
              <w:rPr>
                <w:rFonts w:ascii="標楷體" w:eastAsia="標楷體" w:hAnsi="標楷體"/>
                <w:kern w:val="0"/>
                <w:sz w:val="22"/>
              </w:rPr>
            </w:pPr>
            <w:r w:rsidRPr="00527717">
              <w:rPr>
                <w:rFonts w:ascii="標楷體" w:eastAsia="標楷體" w:hAnsi="標楷體"/>
                <w:b/>
                <w:kern w:val="0"/>
                <w:sz w:val="22"/>
              </w:rPr>
              <w:t>填補之部</w:t>
            </w:r>
          </w:p>
        </w:tc>
        <w:tc>
          <w:tcPr>
            <w:tcW w:w="1440" w:type="dxa"/>
            <w:tcBorders>
              <w:top w:val="nil"/>
              <w:left w:val="single" w:sz="4" w:space="0" w:color="auto"/>
              <w:bottom w:val="nil"/>
              <w:right w:val="single" w:sz="4" w:space="0" w:color="auto"/>
            </w:tcBorders>
            <w:vAlign w:val="center"/>
          </w:tcPr>
          <w:p w14:paraId="75102583"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b/>
                <w:sz w:val="22"/>
                <w:szCs w:val="22"/>
              </w:rPr>
              <w:t>196,676,000</w:t>
            </w:r>
          </w:p>
        </w:tc>
        <w:tc>
          <w:tcPr>
            <w:tcW w:w="1320" w:type="dxa"/>
            <w:tcBorders>
              <w:top w:val="nil"/>
              <w:left w:val="single" w:sz="4" w:space="0" w:color="auto"/>
              <w:bottom w:val="nil"/>
              <w:right w:val="single" w:sz="4" w:space="0" w:color="auto"/>
            </w:tcBorders>
            <w:vAlign w:val="center"/>
          </w:tcPr>
          <w:p w14:paraId="077C0456"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b/>
                <w:sz w:val="22"/>
                <w:szCs w:val="22"/>
              </w:rPr>
              <w:t>－</w:t>
            </w:r>
          </w:p>
        </w:tc>
        <w:tc>
          <w:tcPr>
            <w:tcW w:w="1191" w:type="dxa"/>
            <w:tcBorders>
              <w:top w:val="nil"/>
              <w:left w:val="single" w:sz="4" w:space="0" w:color="auto"/>
              <w:bottom w:val="nil"/>
              <w:right w:val="single" w:sz="4" w:space="0" w:color="auto"/>
            </w:tcBorders>
            <w:vAlign w:val="center"/>
          </w:tcPr>
          <w:p w14:paraId="3BBF0087"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b/>
                <w:sz w:val="22"/>
                <w:szCs w:val="22"/>
              </w:rPr>
              <w:t>－</w:t>
            </w:r>
          </w:p>
        </w:tc>
        <w:tc>
          <w:tcPr>
            <w:tcW w:w="1418" w:type="dxa"/>
            <w:tcBorders>
              <w:top w:val="nil"/>
              <w:left w:val="single" w:sz="4" w:space="0" w:color="auto"/>
              <w:bottom w:val="nil"/>
              <w:right w:val="single" w:sz="4" w:space="0" w:color="auto"/>
            </w:tcBorders>
            <w:vAlign w:val="center"/>
          </w:tcPr>
          <w:p w14:paraId="2984181B"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b/>
                <w:sz w:val="22"/>
                <w:szCs w:val="22"/>
              </w:rPr>
              <w:t>－</w:t>
            </w:r>
          </w:p>
        </w:tc>
        <w:tc>
          <w:tcPr>
            <w:tcW w:w="1275" w:type="dxa"/>
            <w:tcBorders>
              <w:top w:val="nil"/>
              <w:left w:val="single" w:sz="4" w:space="0" w:color="auto"/>
              <w:bottom w:val="nil"/>
              <w:right w:val="single" w:sz="4" w:space="0" w:color="auto"/>
            </w:tcBorders>
            <w:vAlign w:val="center"/>
          </w:tcPr>
          <w:p w14:paraId="4B9D8E36"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b/>
                <w:sz w:val="22"/>
                <w:szCs w:val="22"/>
              </w:rPr>
              <w:t>- 196,676,000</w:t>
            </w:r>
          </w:p>
        </w:tc>
        <w:tc>
          <w:tcPr>
            <w:tcW w:w="883" w:type="dxa"/>
            <w:tcBorders>
              <w:top w:val="nil"/>
              <w:left w:val="single" w:sz="4" w:space="0" w:color="auto"/>
              <w:bottom w:val="nil"/>
              <w:right w:val="nil"/>
            </w:tcBorders>
            <w:vAlign w:val="center"/>
          </w:tcPr>
          <w:p w14:paraId="7665959D" w14:textId="77777777" w:rsidR="00B53E98" w:rsidRPr="00527717" w:rsidRDefault="00B53E98" w:rsidP="007270AC">
            <w:pPr>
              <w:jc w:val="right"/>
              <w:rPr>
                <w:rFonts w:ascii="新細明體" w:hAnsi="新細明體"/>
                <w:sz w:val="22"/>
                <w:szCs w:val="22"/>
              </w:rPr>
            </w:pPr>
            <w:r w:rsidRPr="00527717">
              <w:rPr>
                <w:rFonts w:ascii="新細明體" w:hAnsi="新細明體"/>
                <w:b/>
                <w:sz w:val="22"/>
                <w:szCs w:val="22"/>
              </w:rPr>
              <w:t>- 100.00</w:t>
            </w:r>
          </w:p>
        </w:tc>
      </w:tr>
      <w:tr w:rsidR="00B53E98" w:rsidRPr="00527717" w14:paraId="013B939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trHeight w:val="399"/>
        </w:trPr>
        <w:tc>
          <w:tcPr>
            <w:tcW w:w="2428" w:type="dxa"/>
            <w:tcBorders>
              <w:top w:val="nil"/>
              <w:left w:val="nil"/>
              <w:bottom w:val="nil"/>
              <w:right w:val="single" w:sz="4" w:space="0" w:color="auto"/>
            </w:tcBorders>
            <w:vAlign w:val="center"/>
          </w:tcPr>
          <w:p w14:paraId="03D47627" w14:textId="77777777" w:rsidR="00B53E98" w:rsidRPr="00527717" w:rsidRDefault="00B53E98" w:rsidP="002D530B">
            <w:pPr>
              <w:ind w:leftChars="100" w:left="240" w:rightChars="20" w:right="48"/>
              <w:jc w:val="distribute"/>
              <w:rPr>
                <w:rFonts w:ascii="標楷體" w:eastAsia="標楷體" w:hAnsi="標楷體"/>
                <w:kern w:val="0"/>
                <w:sz w:val="22"/>
              </w:rPr>
            </w:pPr>
            <w:r w:rsidRPr="00527717">
              <w:rPr>
                <w:rFonts w:ascii="標楷體" w:eastAsia="標楷體" w:hAnsi="標楷體"/>
                <w:kern w:val="0"/>
                <w:sz w:val="22"/>
              </w:rPr>
              <w:t>撥用賸餘</w:t>
            </w:r>
          </w:p>
        </w:tc>
        <w:tc>
          <w:tcPr>
            <w:tcW w:w="1440" w:type="dxa"/>
            <w:tcBorders>
              <w:top w:val="nil"/>
              <w:left w:val="single" w:sz="4" w:space="0" w:color="auto"/>
              <w:bottom w:val="nil"/>
              <w:right w:val="single" w:sz="4" w:space="0" w:color="auto"/>
            </w:tcBorders>
            <w:vAlign w:val="center"/>
          </w:tcPr>
          <w:p w14:paraId="08C55F15"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sz w:val="22"/>
                <w:szCs w:val="22"/>
              </w:rPr>
              <w:t>196,676,000</w:t>
            </w:r>
          </w:p>
        </w:tc>
        <w:tc>
          <w:tcPr>
            <w:tcW w:w="1320" w:type="dxa"/>
            <w:tcBorders>
              <w:top w:val="nil"/>
              <w:left w:val="single" w:sz="4" w:space="0" w:color="auto"/>
              <w:bottom w:val="nil"/>
              <w:right w:val="single" w:sz="4" w:space="0" w:color="auto"/>
            </w:tcBorders>
            <w:vAlign w:val="center"/>
          </w:tcPr>
          <w:p w14:paraId="16DD62DA"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sz w:val="22"/>
                <w:szCs w:val="22"/>
              </w:rPr>
              <w:t>－</w:t>
            </w:r>
          </w:p>
        </w:tc>
        <w:tc>
          <w:tcPr>
            <w:tcW w:w="1191" w:type="dxa"/>
            <w:tcBorders>
              <w:top w:val="nil"/>
              <w:left w:val="single" w:sz="4" w:space="0" w:color="auto"/>
              <w:bottom w:val="nil"/>
              <w:right w:val="single" w:sz="4" w:space="0" w:color="auto"/>
            </w:tcBorders>
            <w:vAlign w:val="center"/>
          </w:tcPr>
          <w:p w14:paraId="4625FDD7"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sz w:val="22"/>
                <w:szCs w:val="22"/>
              </w:rPr>
              <w:t>－</w:t>
            </w:r>
          </w:p>
        </w:tc>
        <w:tc>
          <w:tcPr>
            <w:tcW w:w="1418" w:type="dxa"/>
            <w:tcBorders>
              <w:top w:val="nil"/>
              <w:left w:val="single" w:sz="4" w:space="0" w:color="auto"/>
              <w:bottom w:val="nil"/>
              <w:right w:val="single" w:sz="4" w:space="0" w:color="auto"/>
            </w:tcBorders>
            <w:vAlign w:val="center"/>
          </w:tcPr>
          <w:p w14:paraId="3A88073C"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sz w:val="22"/>
                <w:szCs w:val="22"/>
              </w:rPr>
              <w:t>－</w:t>
            </w:r>
          </w:p>
        </w:tc>
        <w:tc>
          <w:tcPr>
            <w:tcW w:w="1275" w:type="dxa"/>
            <w:tcBorders>
              <w:top w:val="nil"/>
              <w:left w:val="single" w:sz="4" w:space="0" w:color="auto"/>
              <w:bottom w:val="nil"/>
              <w:right w:val="single" w:sz="4" w:space="0" w:color="auto"/>
            </w:tcBorders>
            <w:vAlign w:val="center"/>
          </w:tcPr>
          <w:p w14:paraId="0F8A5261"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sz w:val="22"/>
                <w:szCs w:val="22"/>
              </w:rPr>
              <w:t>- 196,676,000</w:t>
            </w:r>
          </w:p>
        </w:tc>
        <w:tc>
          <w:tcPr>
            <w:tcW w:w="883" w:type="dxa"/>
            <w:tcBorders>
              <w:top w:val="nil"/>
              <w:left w:val="single" w:sz="4" w:space="0" w:color="auto"/>
              <w:bottom w:val="nil"/>
              <w:right w:val="nil"/>
            </w:tcBorders>
            <w:vAlign w:val="center"/>
          </w:tcPr>
          <w:p w14:paraId="488714F3"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- 100.00</w:t>
            </w:r>
          </w:p>
        </w:tc>
      </w:tr>
      <w:tr w:rsidR="00B53E98" w:rsidRPr="00527717" w14:paraId="29F8BD2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trHeight w:val="399"/>
        </w:trPr>
        <w:tc>
          <w:tcPr>
            <w:tcW w:w="2428" w:type="dxa"/>
            <w:tcBorders>
              <w:top w:val="nil"/>
              <w:left w:val="nil"/>
              <w:bottom w:val="single" w:sz="4" w:space="0" w:color="auto"/>
              <w:right w:val="single" w:sz="4" w:space="0" w:color="auto"/>
            </w:tcBorders>
            <w:vAlign w:val="center"/>
          </w:tcPr>
          <w:p w14:paraId="659984C8" w14:textId="77777777" w:rsidR="00B53E98" w:rsidRPr="00527717" w:rsidRDefault="00B53E98" w:rsidP="002D530B">
            <w:pPr>
              <w:ind w:rightChars="20" w:right="48"/>
              <w:jc w:val="distribute"/>
              <w:rPr>
                <w:rFonts w:ascii="標楷體" w:eastAsia="標楷體" w:hAnsi="標楷體"/>
                <w:kern w:val="0"/>
                <w:sz w:val="22"/>
              </w:rPr>
            </w:pPr>
            <w:r w:rsidRPr="00527717">
              <w:rPr>
                <w:rFonts w:ascii="標楷體" w:eastAsia="標楷體" w:hAnsi="標楷體"/>
                <w:b/>
                <w:kern w:val="0"/>
                <w:sz w:val="22"/>
              </w:rPr>
              <w:t>待填補之短</w:t>
            </w:r>
            <w:proofErr w:type="gramStart"/>
            <w:r w:rsidRPr="00527717">
              <w:rPr>
                <w:rFonts w:ascii="標楷體" w:eastAsia="標楷體" w:hAnsi="標楷體"/>
                <w:b/>
                <w:kern w:val="0"/>
                <w:sz w:val="22"/>
              </w:rPr>
              <w:t>絀</w:t>
            </w:r>
            <w:proofErr w:type="gramEnd"/>
          </w:p>
        </w:tc>
        <w:tc>
          <w:tcPr>
            <w:tcW w:w="1440" w:type="dxa"/>
            <w:tcBorders>
              <w:top w:val="nil"/>
              <w:left w:val="single" w:sz="4" w:space="0" w:color="auto"/>
              <w:bottom w:val="single" w:sz="4" w:space="0" w:color="auto"/>
              <w:right w:val="single" w:sz="4" w:space="0" w:color="auto"/>
            </w:tcBorders>
            <w:vAlign w:val="center"/>
          </w:tcPr>
          <w:p w14:paraId="4D87DBB3"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b/>
                <w:sz w:val="22"/>
                <w:szCs w:val="22"/>
              </w:rPr>
              <w:t>－</w:t>
            </w:r>
          </w:p>
        </w:tc>
        <w:tc>
          <w:tcPr>
            <w:tcW w:w="1320" w:type="dxa"/>
            <w:tcBorders>
              <w:top w:val="nil"/>
              <w:left w:val="single" w:sz="4" w:space="0" w:color="auto"/>
              <w:bottom w:val="single" w:sz="4" w:space="0" w:color="auto"/>
              <w:right w:val="single" w:sz="4" w:space="0" w:color="auto"/>
            </w:tcBorders>
            <w:vAlign w:val="center"/>
          </w:tcPr>
          <w:p w14:paraId="70044EAC"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b/>
                <w:sz w:val="22"/>
                <w:szCs w:val="22"/>
              </w:rPr>
              <w:t>－</w:t>
            </w:r>
          </w:p>
        </w:tc>
        <w:tc>
          <w:tcPr>
            <w:tcW w:w="1191" w:type="dxa"/>
            <w:tcBorders>
              <w:top w:val="nil"/>
              <w:left w:val="single" w:sz="4" w:space="0" w:color="auto"/>
              <w:bottom w:val="single" w:sz="4" w:space="0" w:color="auto"/>
              <w:right w:val="single" w:sz="4" w:space="0" w:color="auto"/>
            </w:tcBorders>
            <w:vAlign w:val="center"/>
          </w:tcPr>
          <w:p w14:paraId="704B04DB"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b/>
                <w:sz w:val="22"/>
                <w:szCs w:val="22"/>
              </w:rPr>
              <w:t>－</w:t>
            </w:r>
          </w:p>
        </w:tc>
        <w:tc>
          <w:tcPr>
            <w:tcW w:w="1418" w:type="dxa"/>
            <w:tcBorders>
              <w:top w:val="nil"/>
              <w:left w:val="single" w:sz="4" w:space="0" w:color="auto"/>
              <w:bottom w:val="single" w:sz="4" w:space="0" w:color="auto"/>
              <w:right w:val="single" w:sz="4" w:space="0" w:color="auto"/>
            </w:tcBorders>
            <w:vAlign w:val="center"/>
          </w:tcPr>
          <w:p w14:paraId="090646D0"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b/>
                <w:sz w:val="22"/>
                <w:szCs w:val="22"/>
              </w:rPr>
              <w:t>－</w:t>
            </w:r>
          </w:p>
        </w:tc>
        <w:tc>
          <w:tcPr>
            <w:tcW w:w="1275" w:type="dxa"/>
            <w:tcBorders>
              <w:top w:val="nil"/>
              <w:left w:val="single" w:sz="4" w:space="0" w:color="auto"/>
              <w:bottom w:val="single" w:sz="4" w:space="0" w:color="auto"/>
              <w:right w:val="single" w:sz="4" w:space="0" w:color="auto"/>
            </w:tcBorders>
            <w:vAlign w:val="center"/>
          </w:tcPr>
          <w:p w14:paraId="50D759C6" w14:textId="77777777" w:rsidR="00B53E98" w:rsidRPr="00527717" w:rsidRDefault="00B53E98" w:rsidP="002D530B">
            <w:pPr>
              <w:ind w:rightChars="10" w:right="24"/>
              <w:jc w:val="right"/>
              <w:rPr>
                <w:rFonts w:ascii="新細明體" w:hAnsi="新細明體"/>
                <w:sz w:val="22"/>
                <w:szCs w:val="22"/>
              </w:rPr>
            </w:pPr>
            <w:r w:rsidRPr="00527717">
              <w:rPr>
                <w:rFonts w:ascii="新細明體" w:hAnsi="新細明體"/>
                <w:b/>
                <w:sz w:val="22"/>
                <w:szCs w:val="22"/>
              </w:rPr>
              <w:t>－</w:t>
            </w:r>
          </w:p>
        </w:tc>
        <w:tc>
          <w:tcPr>
            <w:tcW w:w="883" w:type="dxa"/>
            <w:tcBorders>
              <w:top w:val="nil"/>
              <w:left w:val="single" w:sz="4" w:space="0" w:color="auto"/>
              <w:bottom w:val="single" w:sz="4" w:space="0" w:color="auto"/>
              <w:right w:val="nil"/>
            </w:tcBorders>
            <w:vAlign w:val="center"/>
          </w:tcPr>
          <w:p w14:paraId="709BF451" w14:textId="77777777" w:rsidR="00B53E98" w:rsidRPr="00527717" w:rsidRDefault="00B53E98" w:rsidP="007270AC">
            <w:pPr>
              <w:jc w:val="right"/>
              <w:rPr>
                <w:rFonts w:ascii="新細明體" w:hAnsi="新細明體"/>
                <w:sz w:val="22"/>
                <w:szCs w:val="22"/>
              </w:rPr>
            </w:pPr>
            <w:r w:rsidRPr="00527717">
              <w:rPr>
                <w:rFonts w:ascii="新細明體" w:hAnsi="新細明體"/>
                <w:b/>
                <w:sz w:val="22"/>
                <w:szCs w:val="22"/>
              </w:rPr>
              <w:t>--</w:t>
            </w:r>
          </w:p>
        </w:tc>
      </w:tr>
    </w:tbl>
    <w:p w14:paraId="467CCF57" w14:textId="77777777" w:rsidR="00B53E98" w:rsidRPr="00527717" w:rsidRDefault="00B53E98" w:rsidP="00B53E98">
      <w:pPr>
        <w:adjustRightInd w:val="0"/>
        <w:snapToGrid w:val="0"/>
        <w:spacing w:line="20" w:lineRule="exact"/>
        <w:ind w:left="735" w:hangingChars="306" w:hanging="735"/>
        <w:jc w:val="both"/>
        <w:rPr>
          <w:rFonts w:ascii="標楷體" w:eastAsia="標楷體" w:hAnsi="標楷體"/>
          <w:b/>
          <w:color w:val="FF0000"/>
        </w:rPr>
      </w:pP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B53E98" w:rsidRPr="00527717" w14:paraId="3CB798AF" w14:textId="77777777" w:rsidTr="007270AC">
        <w:trPr>
          <w:tblHeader/>
        </w:trPr>
        <w:tc>
          <w:tcPr>
            <w:tcW w:w="9960" w:type="dxa"/>
            <w:gridSpan w:val="5"/>
            <w:tcBorders>
              <w:bottom w:val="single" w:sz="4" w:space="0" w:color="auto"/>
            </w:tcBorders>
          </w:tcPr>
          <w:p w14:paraId="3D2B1E76" w14:textId="77777777" w:rsidR="00B53E98" w:rsidRPr="00527717" w:rsidRDefault="00B53E98" w:rsidP="007270AC">
            <w:pPr>
              <w:snapToGrid w:val="0"/>
              <w:spacing w:after="60"/>
              <w:ind w:rightChars="72" w:right="173"/>
              <w:jc w:val="center"/>
              <w:rPr>
                <w:rFonts w:ascii="標楷體" w:eastAsia="標楷體" w:hAnsi="標楷體"/>
                <w:b/>
                <w:sz w:val="32"/>
                <w:u w:val="single"/>
              </w:rPr>
            </w:pPr>
            <w:r w:rsidRPr="00527717">
              <w:rPr>
                <w:rFonts w:ascii="標楷體" w:eastAsia="標楷體" w:hAnsi="標楷體" w:hint="eastAsia"/>
                <w:b/>
                <w:sz w:val="32"/>
                <w:u w:val="single"/>
              </w:rPr>
              <w:lastRenderedPageBreak/>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中市都市更新及都市發展建設基金餘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審定後現金流量表　</w:t>
            </w:r>
          </w:p>
          <w:p w14:paraId="3A3C7740" w14:textId="77777777" w:rsidR="00B53E98" w:rsidRPr="00527717" w:rsidRDefault="00B53E98" w:rsidP="007270AC">
            <w:pPr>
              <w:tabs>
                <w:tab w:val="left" w:pos="4440"/>
                <w:tab w:val="left" w:pos="8593"/>
              </w:tabs>
              <w:snapToGrid w:val="0"/>
              <w:ind w:rightChars="-12" w:right="-29"/>
              <w:jc w:val="both"/>
              <w:rPr>
                <w:rFonts w:ascii="標楷體" w:eastAsia="標楷體" w:hAnsi="標楷體"/>
                <w:b/>
                <w:sz w:val="32"/>
                <w:u w:val="single"/>
              </w:rPr>
            </w:pPr>
            <w:r w:rsidRPr="00527717">
              <w:rPr>
                <w:rFonts w:ascii="標楷體" w:eastAsia="標楷體" w:hAnsi="標楷體"/>
              </w:rPr>
              <w:tab/>
            </w: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r w:rsidRPr="00527717">
              <w:rPr>
                <w:rFonts w:ascii="標楷體" w:eastAsia="標楷體" w:hAnsi="標楷體" w:hint="eastAsia"/>
              </w:rPr>
              <w:tab/>
            </w:r>
            <w:r w:rsidRPr="00527717">
              <w:rPr>
                <w:rFonts w:ascii="標楷體" w:eastAsia="標楷體" w:hAnsi="標楷體" w:hint="eastAsia"/>
                <w:kern w:val="0"/>
                <w:sz w:val="20"/>
                <w:szCs w:val="16"/>
              </w:rPr>
              <w:t>單位：新臺幣元</w:t>
            </w:r>
          </w:p>
        </w:tc>
      </w:tr>
      <w:tr w:rsidR="00B53E98" w:rsidRPr="00527717" w14:paraId="04F3798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val="restart"/>
            <w:tcBorders>
              <w:top w:val="single" w:sz="4" w:space="0" w:color="auto"/>
              <w:left w:val="nil"/>
              <w:bottom w:val="nil"/>
              <w:right w:val="single" w:sz="4" w:space="0" w:color="auto"/>
            </w:tcBorders>
            <w:vAlign w:val="center"/>
          </w:tcPr>
          <w:p w14:paraId="6A694185" w14:textId="77777777" w:rsidR="00B53E98" w:rsidRPr="00527717" w:rsidRDefault="00B53E98" w:rsidP="002D530B">
            <w:pPr>
              <w:ind w:leftChars="20" w:left="48" w:rightChars="20" w:right="48"/>
              <w:jc w:val="distribute"/>
              <w:rPr>
                <w:rFonts w:eastAsia="標楷體"/>
                <w:sz w:val="22"/>
                <w:szCs w:val="18"/>
              </w:rPr>
            </w:pPr>
            <w:r w:rsidRPr="00527717">
              <w:rPr>
                <w:rFonts w:eastAsia="標楷體" w:hint="eastAsia"/>
                <w:sz w:val="22"/>
                <w:szCs w:val="22"/>
              </w:rPr>
              <w:t>項目</w:t>
            </w:r>
          </w:p>
        </w:tc>
        <w:tc>
          <w:tcPr>
            <w:tcW w:w="1692" w:type="dxa"/>
            <w:vMerge w:val="restart"/>
            <w:tcBorders>
              <w:top w:val="single" w:sz="4" w:space="0" w:color="auto"/>
              <w:left w:val="single" w:sz="4" w:space="0" w:color="auto"/>
              <w:bottom w:val="nil"/>
              <w:right w:val="single" w:sz="4" w:space="0" w:color="auto"/>
            </w:tcBorders>
            <w:vAlign w:val="center"/>
          </w:tcPr>
          <w:p w14:paraId="63038440" w14:textId="77777777" w:rsidR="00B53E98" w:rsidRPr="00527717" w:rsidRDefault="00B53E98" w:rsidP="002D530B">
            <w:pPr>
              <w:ind w:leftChars="20" w:left="48" w:rightChars="20" w:right="48"/>
              <w:jc w:val="distribute"/>
              <w:rPr>
                <w:rFonts w:eastAsia="標楷體"/>
                <w:sz w:val="22"/>
                <w:szCs w:val="18"/>
              </w:rPr>
            </w:pPr>
            <w:r w:rsidRPr="00527717">
              <w:rPr>
                <w:rFonts w:eastAsia="標楷體" w:hint="eastAsia"/>
                <w:sz w:val="22"/>
                <w:szCs w:val="22"/>
              </w:rPr>
              <w:t>預算</w:t>
            </w:r>
            <w:r w:rsidRPr="00527717">
              <w:rPr>
                <w:rFonts w:eastAsia="標楷體" w:hint="eastAsia"/>
                <w:sz w:val="22"/>
                <w:szCs w:val="18"/>
              </w:rPr>
              <w:t>數</w:t>
            </w:r>
          </w:p>
        </w:tc>
        <w:tc>
          <w:tcPr>
            <w:tcW w:w="1692" w:type="dxa"/>
            <w:vMerge w:val="restart"/>
            <w:tcBorders>
              <w:top w:val="single" w:sz="4" w:space="0" w:color="auto"/>
              <w:left w:val="single" w:sz="4" w:space="0" w:color="auto"/>
              <w:bottom w:val="nil"/>
              <w:right w:val="single" w:sz="4" w:space="0" w:color="auto"/>
            </w:tcBorders>
            <w:vAlign w:val="center"/>
          </w:tcPr>
          <w:p w14:paraId="18F56B89" w14:textId="77777777" w:rsidR="00B53E98" w:rsidRPr="00527717" w:rsidRDefault="00B53E98" w:rsidP="002D530B">
            <w:pPr>
              <w:ind w:leftChars="20" w:left="48" w:rightChars="20" w:right="48"/>
              <w:jc w:val="distribute"/>
              <w:rPr>
                <w:rFonts w:eastAsia="標楷體"/>
                <w:sz w:val="22"/>
                <w:szCs w:val="18"/>
              </w:rPr>
            </w:pPr>
            <w:r w:rsidRPr="00527717">
              <w:rPr>
                <w:rFonts w:eastAsia="標楷體" w:hint="eastAsia"/>
                <w:sz w:val="22"/>
                <w:szCs w:val="22"/>
              </w:rPr>
              <w:t>決算</w:t>
            </w:r>
            <w:r w:rsidRPr="00527717">
              <w:rPr>
                <w:rFonts w:eastAsia="標楷體" w:hint="eastAsia"/>
                <w:sz w:val="22"/>
                <w:szCs w:val="18"/>
              </w:rPr>
              <w:t>數</w:t>
            </w:r>
          </w:p>
        </w:tc>
        <w:tc>
          <w:tcPr>
            <w:tcW w:w="2359" w:type="dxa"/>
            <w:gridSpan w:val="2"/>
            <w:tcBorders>
              <w:top w:val="single" w:sz="4" w:space="0" w:color="auto"/>
              <w:left w:val="single" w:sz="4" w:space="0" w:color="auto"/>
              <w:bottom w:val="single" w:sz="4" w:space="0" w:color="auto"/>
              <w:right w:val="nil"/>
            </w:tcBorders>
            <w:vAlign w:val="center"/>
          </w:tcPr>
          <w:p w14:paraId="1A2B29E8" w14:textId="77777777" w:rsidR="00B53E98" w:rsidRPr="00527717" w:rsidRDefault="00B53E98" w:rsidP="002D530B">
            <w:pPr>
              <w:ind w:leftChars="20" w:left="48" w:rightChars="20" w:right="48"/>
              <w:jc w:val="distribute"/>
              <w:rPr>
                <w:rFonts w:ascii="標楷體" w:eastAsia="標楷體" w:hAnsi="標楷體"/>
                <w:sz w:val="22"/>
                <w:szCs w:val="18"/>
              </w:rPr>
            </w:pPr>
            <w:r w:rsidRPr="00527717">
              <w:rPr>
                <w:rFonts w:eastAsia="標楷體" w:hint="eastAsia"/>
                <w:sz w:val="22"/>
                <w:szCs w:val="22"/>
              </w:rPr>
              <w:t>比較</w:t>
            </w:r>
            <w:r w:rsidRPr="00527717">
              <w:rPr>
                <w:rFonts w:ascii="標楷體" w:eastAsia="標楷體" w:hAnsi="標楷體" w:hint="eastAsia"/>
                <w:sz w:val="22"/>
                <w:szCs w:val="18"/>
              </w:rPr>
              <w:t>增減</w:t>
            </w:r>
          </w:p>
        </w:tc>
      </w:tr>
      <w:tr w:rsidR="00B53E98" w:rsidRPr="00527717" w14:paraId="4ADEF281"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tcBorders>
              <w:top w:val="single" w:sz="4" w:space="0" w:color="auto"/>
              <w:left w:val="nil"/>
              <w:bottom w:val="single" w:sz="4" w:space="0" w:color="auto"/>
              <w:right w:val="single" w:sz="4" w:space="0" w:color="auto"/>
            </w:tcBorders>
            <w:vAlign w:val="center"/>
          </w:tcPr>
          <w:p w14:paraId="0B8A1E7E" w14:textId="77777777" w:rsidR="00B53E98" w:rsidRPr="00527717" w:rsidRDefault="00B53E98" w:rsidP="002D530B">
            <w:pPr>
              <w:ind w:leftChars="20" w:left="48" w:rightChars="20" w:right="48"/>
              <w:jc w:val="distribute"/>
              <w:rPr>
                <w:rFonts w:eastAsia="標楷體"/>
                <w:sz w:val="22"/>
                <w:szCs w:val="18"/>
              </w:rPr>
            </w:pPr>
          </w:p>
        </w:tc>
        <w:tc>
          <w:tcPr>
            <w:tcW w:w="1692" w:type="dxa"/>
            <w:vMerge/>
            <w:tcBorders>
              <w:top w:val="single" w:sz="4" w:space="0" w:color="auto"/>
              <w:left w:val="single" w:sz="4" w:space="0" w:color="auto"/>
              <w:bottom w:val="single" w:sz="4" w:space="0" w:color="auto"/>
              <w:right w:val="single" w:sz="4" w:space="0" w:color="auto"/>
            </w:tcBorders>
            <w:vAlign w:val="center"/>
          </w:tcPr>
          <w:p w14:paraId="4CC07135" w14:textId="77777777" w:rsidR="00B53E98" w:rsidRPr="00527717" w:rsidRDefault="00B53E98" w:rsidP="002D530B">
            <w:pPr>
              <w:ind w:leftChars="20" w:left="48" w:rightChars="20" w:right="48"/>
              <w:jc w:val="distribute"/>
              <w:rPr>
                <w:rFonts w:eastAsia="標楷體"/>
                <w:sz w:val="22"/>
                <w:szCs w:val="18"/>
              </w:rPr>
            </w:pPr>
          </w:p>
        </w:tc>
        <w:tc>
          <w:tcPr>
            <w:tcW w:w="1692" w:type="dxa"/>
            <w:vMerge/>
            <w:tcBorders>
              <w:top w:val="single" w:sz="4" w:space="0" w:color="auto"/>
              <w:left w:val="single" w:sz="4" w:space="0" w:color="auto"/>
              <w:bottom w:val="single" w:sz="4" w:space="0" w:color="auto"/>
              <w:right w:val="single" w:sz="4" w:space="0" w:color="auto"/>
            </w:tcBorders>
            <w:vAlign w:val="center"/>
          </w:tcPr>
          <w:p w14:paraId="0DC3E941" w14:textId="77777777" w:rsidR="00B53E98" w:rsidRPr="00527717" w:rsidRDefault="00B53E98" w:rsidP="002D530B">
            <w:pPr>
              <w:ind w:leftChars="20" w:left="48" w:rightChars="20" w:right="48"/>
              <w:jc w:val="distribute"/>
              <w:rPr>
                <w:rFonts w:eastAsia="標楷體"/>
                <w:sz w:val="22"/>
                <w:szCs w:val="18"/>
              </w:rPr>
            </w:pPr>
          </w:p>
        </w:tc>
        <w:tc>
          <w:tcPr>
            <w:tcW w:w="1470" w:type="dxa"/>
            <w:tcBorders>
              <w:top w:val="single" w:sz="4" w:space="0" w:color="auto"/>
              <w:left w:val="single" w:sz="4" w:space="0" w:color="auto"/>
              <w:bottom w:val="single" w:sz="4" w:space="0" w:color="auto"/>
              <w:right w:val="single" w:sz="4" w:space="0" w:color="auto"/>
            </w:tcBorders>
            <w:vAlign w:val="center"/>
          </w:tcPr>
          <w:p w14:paraId="2FD824C7" w14:textId="77777777" w:rsidR="00B53E98" w:rsidRPr="00527717" w:rsidRDefault="00B53E98" w:rsidP="002D530B">
            <w:pPr>
              <w:ind w:leftChars="20" w:left="48" w:rightChars="20" w:right="48"/>
              <w:jc w:val="distribute"/>
              <w:rPr>
                <w:rFonts w:ascii="標楷體" w:eastAsia="標楷體" w:hAnsi="標楷體"/>
                <w:sz w:val="22"/>
                <w:szCs w:val="18"/>
              </w:rPr>
            </w:pPr>
            <w:r w:rsidRPr="00527717">
              <w:rPr>
                <w:rFonts w:eastAsia="標楷體" w:hint="eastAsia"/>
                <w:sz w:val="22"/>
                <w:szCs w:val="22"/>
              </w:rPr>
              <w:t>金額</w:t>
            </w:r>
          </w:p>
        </w:tc>
        <w:tc>
          <w:tcPr>
            <w:tcW w:w="889" w:type="dxa"/>
            <w:tcBorders>
              <w:top w:val="single" w:sz="4" w:space="0" w:color="auto"/>
              <w:left w:val="single" w:sz="4" w:space="0" w:color="auto"/>
              <w:bottom w:val="single" w:sz="4" w:space="0" w:color="auto"/>
              <w:right w:val="nil"/>
            </w:tcBorders>
            <w:vAlign w:val="center"/>
          </w:tcPr>
          <w:p w14:paraId="1207A8AF" w14:textId="77777777" w:rsidR="00B53E98" w:rsidRPr="00527717" w:rsidRDefault="00B53E98" w:rsidP="007270AC">
            <w:pPr>
              <w:ind w:left="113" w:right="113"/>
              <w:jc w:val="distribute"/>
              <w:rPr>
                <w:rFonts w:ascii="標楷體" w:eastAsia="標楷體" w:hAnsi="標楷體"/>
                <w:sz w:val="22"/>
                <w:szCs w:val="18"/>
              </w:rPr>
            </w:pPr>
            <w:r w:rsidRPr="00527717">
              <w:rPr>
                <w:rFonts w:ascii="標楷體" w:eastAsia="標楷體" w:hAnsi="標楷體" w:hint="eastAsia"/>
                <w:sz w:val="22"/>
                <w:szCs w:val="18"/>
              </w:rPr>
              <w:t>％</w:t>
            </w:r>
          </w:p>
        </w:tc>
      </w:tr>
      <w:tr w:rsidR="00B53E98" w:rsidRPr="00527717" w14:paraId="75B3014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2"/>
        </w:trPr>
        <w:tc>
          <w:tcPr>
            <w:tcW w:w="4217" w:type="dxa"/>
            <w:tcBorders>
              <w:top w:val="single" w:sz="4" w:space="0" w:color="auto"/>
              <w:left w:val="nil"/>
              <w:bottom w:val="nil"/>
              <w:right w:val="single" w:sz="4" w:space="0" w:color="auto"/>
            </w:tcBorders>
            <w:vAlign w:val="center"/>
          </w:tcPr>
          <w:p w14:paraId="660A09CA" w14:textId="77777777" w:rsidR="00B53E98" w:rsidRPr="00527717" w:rsidRDefault="00B53E98" w:rsidP="002D530B">
            <w:pPr>
              <w:ind w:rightChars="20" w:right="48"/>
              <w:jc w:val="distribute"/>
              <w:rPr>
                <w:rFonts w:ascii="標楷體" w:eastAsia="標楷體" w:hAnsi="標楷體"/>
                <w:kern w:val="0"/>
              </w:rPr>
            </w:pPr>
            <w:r w:rsidRPr="00527717">
              <w:rPr>
                <w:rFonts w:ascii="標楷體" w:eastAsia="標楷體" w:hAnsi="標楷體" w:hint="eastAsia"/>
                <w:b/>
                <w:kern w:val="0"/>
                <w:sz w:val="22"/>
                <w:szCs w:val="22"/>
              </w:rPr>
              <w:t>業務活動之現金流量</w:t>
            </w:r>
          </w:p>
        </w:tc>
        <w:tc>
          <w:tcPr>
            <w:tcW w:w="1692" w:type="dxa"/>
            <w:tcBorders>
              <w:top w:val="single" w:sz="4" w:space="0" w:color="auto"/>
              <w:left w:val="single" w:sz="4" w:space="0" w:color="auto"/>
              <w:bottom w:val="nil"/>
              <w:right w:val="single" w:sz="4" w:space="0" w:color="auto"/>
            </w:tcBorders>
            <w:vAlign w:val="center"/>
          </w:tcPr>
          <w:p w14:paraId="2A267CCD" w14:textId="77777777" w:rsidR="00B53E98" w:rsidRPr="00527717" w:rsidRDefault="00B53E98" w:rsidP="007270AC">
            <w:pPr>
              <w:autoSpaceDE w:val="0"/>
              <w:autoSpaceDN w:val="0"/>
              <w:adjustRightInd w:val="0"/>
              <w:jc w:val="right"/>
              <w:rPr>
                <w:rFonts w:ascii="新細明體" w:hAnsi="新細明體"/>
                <w:kern w:val="0"/>
                <w:sz w:val="18"/>
              </w:rPr>
            </w:pPr>
          </w:p>
        </w:tc>
        <w:tc>
          <w:tcPr>
            <w:tcW w:w="1692" w:type="dxa"/>
            <w:tcBorders>
              <w:top w:val="single" w:sz="4" w:space="0" w:color="auto"/>
              <w:left w:val="single" w:sz="4" w:space="0" w:color="auto"/>
              <w:bottom w:val="nil"/>
              <w:right w:val="single" w:sz="4" w:space="0" w:color="auto"/>
            </w:tcBorders>
            <w:vAlign w:val="center"/>
          </w:tcPr>
          <w:p w14:paraId="218E85F6" w14:textId="77777777" w:rsidR="00B53E98" w:rsidRPr="00527717" w:rsidRDefault="00B53E98" w:rsidP="007270AC">
            <w:pPr>
              <w:autoSpaceDE w:val="0"/>
              <w:autoSpaceDN w:val="0"/>
              <w:adjustRightInd w:val="0"/>
              <w:jc w:val="right"/>
              <w:rPr>
                <w:rFonts w:ascii="新細明體" w:hAnsi="新細明體"/>
                <w:kern w:val="0"/>
                <w:sz w:val="18"/>
              </w:rPr>
            </w:pPr>
          </w:p>
        </w:tc>
        <w:tc>
          <w:tcPr>
            <w:tcW w:w="1470" w:type="dxa"/>
            <w:tcBorders>
              <w:top w:val="single" w:sz="4" w:space="0" w:color="auto"/>
              <w:left w:val="single" w:sz="4" w:space="0" w:color="auto"/>
              <w:bottom w:val="nil"/>
              <w:right w:val="single" w:sz="4" w:space="0" w:color="auto"/>
            </w:tcBorders>
            <w:vAlign w:val="center"/>
          </w:tcPr>
          <w:p w14:paraId="73B5FEC3" w14:textId="77777777" w:rsidR="00B53E98" w:rsidRPr="00527717" w:rsidRDefault="00B53E98" w:rsidP="007270AC">
            <w:pPr>
              <w:autoSpaceDE w:val="0"/>
              <w:autoSpaceDN w:val="0"/>
              <w:adjustRightInd w:val="0"/>
              <w:jc w:val="right"/>
              <w:rPr>
                <w:rFonts w:ascii="新細明體" w:hAnsi="新細明體"/>
                <w:kern w:val="0"/>
                <w:sz w:val="18"/>
              </w:rPr>
            </w:pPr>
          </w:p>
        </w:tc>
        <w:tc>
          <w:tcPr>
            <w:tcW w:w="889" w:type="dxa"/>
            <w:tcBorders>
              <w:top w:val="single" w:sz="4" w:space="0" w:color="auto"/>
              <w:left w:val="single" w:sz="4" w:space="0" w:color="auto"/>
              <w:bottom w:val="nil"/>
              <w:right w:val="nil"/>
            </w:tcBorders>
            <w:vAlign w:val="center"/>
          </w:tcPr>
          <w:p w14:paraId="27FB7B39" w14:textId="77777777" w:rsidR="00B53E98" w:rsidRPr="00527717" w:rsidRDefault="00B53E98" w:rsidP="007270AC">
            <w:pPr>
              <w:autoSpaceDE w:val="0"/>
              <w:autoSpaceDN w:val="0"/>
              <w:adjustRightInd w:val="0"/>
              <w:jc w:val="right"/>
              <w:rPr>
                <w:rFonts w:ascii="新細明體" w:hAnsi="新細明體"/>
                <w:kern w:val="0"/>
                <w:sz w:val="18"/>
              </w:rPr>
            </w:pPr>
          </w:p>
        </w:tc>
      </w:tr>
      <w:tr w:rsidR="00B53E98" w:rsidRPr="00527717" w14:paraId="22B48A2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2"/>
        </w:trPr>
        <w:tc>
          <w:tcPr>
            <w:tcW w:w="4217" w:type="dxa"/>
            <w:tcBorders>
              <w:top w:val="nil"/>
              <w:left w:val="nil"/>
              <w:bottom w:val="nil"/>
              <w:right w:val="single" w:sz="4" w:space="0" w:color="auto"/>
            </w:tcBorders>
            <w:vAlign w:val="center"/>
          </w:tcPr>
          <w:p w14:paraId="6F445316" w14:textId="77777777" w:rsidR="00B53E98" w:rsidRPr="00527717" w:rsidRDefault="00B53E98" w:rsidP="002D530B">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本期賸餘（短</w:t>
            </w:r>
            <w:proofErr w:type="gramStart"/>
            <w:r w:rsidRPr="00527717">
              <w:rPr>
                <w:rFonts w:ascii="標楷體" w:eastAsia="標楷體" w:hAnsi="標楷體" w:hint="eastAsia"/>
                <w:kern w:val="0"/>
                <w:sz w:val="22"/>
                <w:szCs w:val="22"/>
              </w:rPr>
              <w:t>絀</w:t>
            </w:r>
            <w:proofErr w:type="gramEnd"/>
            <w:r w:rsidRPr="00527717">
              <w:rPr>
                <w:rFonts w:ascii="標楷體" w:eastAsia="標楷體" w:hAnsi="標楷體" w:hint="eastAsia"/>
                <w:kern w:val="0"/>
                <w:sz w:val="22"/>
                <w:szCs w:val="22"/>
              </w:rPr>
              <w:t>）</w:t>
            </w:r>
          </w:p>
        </w:tc>
        <w:tc>
          <w:tcPr>
            <w:tcW w:w="1692" w:type="dxa"/>
            <w:tcBorders>
              <w:top w:val="nil"/>
              <w:left w:val="single" w:sz="4" w:space="0" w:color="auto"/>
              <w:bottom w:val="nil"/>
              <w:right w:val="single" w:sz="4" w:space="0" w:color="auto"/>
            </w:tcBorders>
            <w:vAlign w:val="center"/>
          </w:tcPr>
          <w:p w14:paraId="2B3454A0"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- 196,676,000</w:t>
            </w:r>
          </w:p>
        </w:tc>
        <w:tc>
          <w:tcPr>
            <w:tcW w:w="1692" w:type="dxa"/>
            <w:tcBorders>
              <w:top w:val="nil"/>
              <w:left w:val="single" w:sz="4" w:space="0" w:color="auto"/>
              <w:bottom w:val="nil"/>
              <w:right w:val="single" w:sz="4" w:space="0" w:color="auto"/>
            </w:tcBorders>
            <w:vAlign w:val="center"/>
          </w:tcPr>
          <w:p w14:paraId="119F4BAE"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826,841,376</w:t>
            </w:r>
          </w:p>
        </w:tc>
        <w:tc>
          <w:tcPr>
            <w:tcW w:w="1470" w:type="dxa"/>
            <w:tcBorders>
              <w:top w:val="nil"/>
              <w:left w:val="single" w:sz="4" w:space="0" w:color="auto"/>
              <w:bottom w:val="nil"/>
              <w:right w:val="single" w:sz="4" w:space="0" w:color="auto"/>
            </w:tcBorders>
            <w:vAlign w:val="center"/>
          </w:tcPr>
          <w:p w14:paraId="2727059D"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1,023,517,376</w:t>
            </w:r>
          </w:p>
        </w:tc>
        <w:tc>
          <w:tcPr>
            <w:tcW w:w="889" w:type="dxa"/>
            <w:tcBorders>
              <w:top w:val="nil"/>
              <w:left w:val="single" w:sz="4" w:space="0" w:color="auto"/>
              <w:bottom w:val="nil"/>
              <w:right w:val="nil"/>
            </w:tcBorders>
            <w:vAlign w:val="center"/>
          </w:tcPr>
          <w:p w14:paraId="1F0F22BE"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w:t>
            </w:r>
          </w:p>
        </w:tc>
      </w:tr>
      <w:tr w:rsidR="00B53E98" w:rsidRPr="00527717" w14:paraId="6AA5EEE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2"/>
        </w:trPr>
        <w:tc>
          <w:tcPr>
            <w:tcW w:w="4217" w:type="dxa"/>
            <w:tcBorders>
              <w:top w:val="nil"/>
              <w:left w:val="nil"/>
              <w:bottom w:val="nil"/>
              <w:right w:val="single" w:sz="4" w:space="0" w:color="auto"/>
            </w:tcBorders>
            <w:vAlign w:val="center"/>
          </w:tcPr>
          <w:p w14:paraId="032587D7" w14:textId="77777777" w:rsidR="00B53E98" w:rsidRPr="00527717" w:rsidRDefault="00B53E98" w:rsidP="002D530B">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利息股利之調整</w:t>
            </w:r>
          </w:p>
        </w:tc>
        <w:tc>
          <w:tcPr>
            <w:tcW w:w="1692" w:type="dxa"/>
            <w:tcBorders>
              <w:top w:val="nil"/>
              <w:left w:val="single" w:sz="4" w:space="0" w:color="auto"/>
              <w:bottom w:val="nil"/>
              <w:right w:val="single" w:sz="4" w:space="0" w:color="auto"/>
            </w:tcBorders>
            <w:vAlign w:val="center"/>
          </w:tcPr>
          <w:p w14:paraId="51D8EC04"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- 1,482,000</w:t>
            </w:r>
          </w:p>
        </w:tc>
        <w:tc>
          <w:tcPr>
            <w:tcW w:w="1692" w:type="dxa"/>
            <w:tcBorders>
              <w:top w:val="nil"/>
              <w:left w:val="single" w:sz="4" w:space="0" w:color="auto"/>
              <w:bottom w:val="nil"/>
              <w:right w:val="single" w:sz="4" w:space="0" w:color="auto"/>
            </w:tcBorders>
            <w:vAlign w:val="center"/>
          </w:tcPr>
          <w:p w14:paraId="09E3360B"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- 25,795,361</w:t>
            </w:r>
          </w:p>
        </w:tc>
        <w:tc>
          <w:tcPr>
            <w:tcW w:w="1470" w:type="dxa"/>
            <w:tcBorders>
              <w:top w:val="nil"/>
              <w:left w:val="single" w:sz="4" w:space="0" w:color="auto"/>
              <w:bottom w:val="nil"/>
              <w:right w:val="single" w:sz="4" w:space="0" w:color="auto"/>
            </w:tcBorders>
            <w:vAlign w:val="center"/>
          </w:tcPr>
          <w:p w14:paraId="6C9CED47"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- 24,313,361</w:t>
            </w:r>
          </w:p>
        </w:tc>
        <w:tc>
          <w:tcPr>
            <w:tcW w:w="889" w:type="dxa"/>
            <w:tcBorders>
              <w:top w:val="nil"/>
              <w:left w:val="single" w:sz="4" w:space="0" w:color="auto"/>
              <w:bottom w:val="nil"/>
              <w:right w:val="nil"/>
            </w:tcBorders>
            <w:vAlign w:val="center"/>
          </w:tcPr>
          <w:p w14:paraId="5B47C037"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1,640.58</w:t>
            </w:r>
          </w:p>
        </w:tc>
      </w:tr>
      <w:tr w:rsidR="00B53E98" w:rsidRPr="00527717" w14:paraId="65BD3B9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2"/>
        </w:trPr>
        <w:tc>
          <w:tcPr>
            <w:tcW w:w="4217" w:type="dxa"/>
            <w:tcBorders>
              <w:top w:val="nil"/>
              <w:left w:val="nil"/>
              <w:bottom w:val="nil"/>
              <w:right w:val="single" w:sz="4" w:space="0" w:color="auto"/>
            </w:tcBorders>
            <w:vAlign w:val="center"/>
          </w:tcPr>
          <w:p w14:paraId="7ACABD20" w14:textId="77777777" w:rsidR="00B53E98" w:rsidRPr="00527717" w:rsidRDefault="00B53E98" w:rsidP="002D530B">
            <w:pPr>
              <w:ind w:leftChars="100" w:left="240"/>
              <w:jc w:val="distribute"/>
              <w:rPr>
                <w:rFonts w:ascii="標楷體" w:eastAsia="標楷體" w:hAnsi="標楷體"/>
                <w:kern w:val="0"/>
                <w:sz w:val="22"/>
                <w:szCs w:val="22"/>
              </w:rPr>
            </w:pPr>
            <w:r w:rsidRPr="00527717">
              <w:rPr>
                <w:rFonts w:ascii="標楷體" w:eastAsia="標楷體" w:hAnsi="標楷體" w:hint="eastAsia"/>
                <w:kern w:val="0"/>
                <w:sz w:val="22"/>
                <w:szCs w:val="22"/>
              </w:rPr>
              <w:t>未計利息股利之本期賸餘（短</w:t>
            </w:r>
            <w:proofErr w:type="gramStart"/>
            <w:r w:rsidRPr="00527717">
              <w:rPr>
                <w:rFonts w:ascii="標楷體" w:eastAsia="標楷體" w:hAnsi="標楷體" w:hint="eastAsia"/>
                <w:kern w:val="0"/>
                <w:sz w:val="22"/>
                <w:szCs w:val="22"/>
              </w:rPr>
              <w:t>絀</w:t>
            </w:r>
            <w:proofErr w:type="gramEnd"/>
            <w:r w:rsidRPr="00527717">
              <w:rPr>
                <w:rFonts w:ascii="標楷體" w:eastAsia="標楷體" w:hAnsi="標楷體" w:hint="eastAsia"/>
                <w:kern w:val="0"/>
                <w:sz w:val="22"/>
                <w:szCs w:val="22"/>
              </w:rPr>
              <w:t>）</w:t>
            </w:r>
          </w:p>
        </w:tc>
        <w:tc>
          <w:tcPr>
            <w:tcW w:w="1692" w:type="dxa"/>
            <w:tcBorders>
              <w:top w:val="nil"/>
              <w:left w:val="single" w:sz="4" w:space="0" w:color="auto"/>
              <w:bottom w:val="nil"/>
              <w:right w:val="single" w:sz="4" w:space="0" w:color="auto"/>
            </w:tcBorders>
            <w:vAlign w:val="center"/>
          </w:tcPr>
          <w:p w14:paraId="4EC67115"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- 198,158,000</w:t>
            </w:r>
          </w:p>
        </w:tc>
        <w:tc>
          <w:tcPr>
            <w:tcW w:w="1692" w:type="dxa"/>
            <w:tcBorders>
              <w:top w:val="nil"/>
              <w:left w:val="single" w:sz="4" w:space="0" w:color="auto"/>
              <w:bottom w:val="nil"/>
              <w:right w:val="single" w:sz="4" w:space="0" w:color="auto"/>
            </w:tcBorders>
            <w:vAlign w:val="center"/>
          </w:tcPr>
          <w:p w14:paraId="2DED013B"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801,046,015</w:t>
            </w:r>
          </w:p>
        </w:tc>
        <w:tc>
          <w:tcPr>
            <w:tcW w:w="1470" w:type="dxa"/>
            <w:tcBorders>
              <w:top w:val="nil"/>
              <w:left w:val="single" w:sz="4" w:space="0" w:color="auto"/>
              <w:bottom w:val="nil"/>
              <w:right w:val="single" w:sz="4" w:space="0" w:color="auto"/>
            </w:tcBorders>
            <w:vAlign w:val="center"/>
          </w:tcPr>
          <w:p w14:paraId="7854FCA9"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999,204,015</w:t>
            </w:r>
          </w:p>
        </w:tc>
        <w:tc>
          <w:tcPr>
            <w:tcW w:w="889" w:type="dxa"/>
            <w:tcBorders>
              <w:top w:val="nil"/>
              <w:left w:val="single" w:sz="4" w:space="0" w:color="auto"/>
              <w:bottom w:val="nil"/>
              <w:right w:val="nil"/>
            </w:tcBorders>
            <w:vAlign w:val="center"/>
          </w:tcPr>
          <w:p w14:paraId="6F6DE37E"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w:t>
            </w:r>
          </w:p>
        </w:tc>
      </w:tr>
      <w:tr w:rsidR="00B53E98" w:rsidRPr="00527717" w14:paraId="246448E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2"/>
        </w:trPr>
        <w:tc>
          <w:tcPr>
            <w:tcW w:w="4217" w:type="dxa"/>
            <w:tcBorders>
              <w:top w:val="nil"/>
              <w:left w:val="nil"/>
              <w:bottom w:val="nil"/>
              <w:right w:val="single" w:sz="4" w:space="0" w:color="auto"/>
            </w:tcBorders>
            <w:vAlign w:val="center"/>
          </w:tcPr>
          <w:p w14:paraId="27A47344" w14:textId="77777777" w:rsidR="00B53E98" w:rsidRPr="00527717" w:rsidRDefault="00B53E98" w:rsidP="002D530B">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調整項目</w:t>
            </w:r>
          </w:p>
        </w:tc>
        <w:tc>
          <w:tcPr>
            <w:tcW w:w="1692" w:type="dxa"/>
            <w:tcBorders>
              <w:top w:val="nil"/>
              <w:left w:val="single" w:sz="4" w:space="0" w:color="auto"/>
              <w:bottom w:val="nil"/>
              <w:right w:val="single" w:sz="4" w:space="0" w:color="auto"/>
            </w:tcBorders>
            <w:vAlign w:val="center"/>
          </w:tcPr>
          <w:p w14:paraId="6AE6B5E4"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206,586,000</w:t>
            </w:r>
          </w:p>
        </w:tc>
        <w:tc>
          <w:tcPr>
            <w:tcW w:w="1692" w:type="dxa"/>
            <w:tcBorders>
              <w:top w:val="nil"/>
              <w:left w:val="single" w:sz="4" w:space="0" w:color="auto"/>
              <w:bottom w:val="nil"/>
              <w:right w:val="single" w:sz="4" w:space="0" w:color="auto"/>
            </w:tcBorders>
            <w:vAlign w:val="center"/>
          </w:tcPr>
          <w:p w14:paraId="2FDCE2E4"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45,164,163</w:t>
            </w:r>
          </w:p>
        </w:tc>
        <w:tc>
          <w:tcPr>
            <w:tcW w:w="1470" w:type="dxa"/>
            <w:tcBorders>
              <w:top w:val="nil"/>
              <w:left w:val="single" w:sz="4" w:space="0" w:color="auto"/>
              <w:bottom w:val="nil"/>
              <w:right w:val="single" w:sz="4" w:space="0" w:color="auto"/>
            </w:tcBorders>
            <w:vAlign w:val="center"/>
          </w:tcPr>
          <w:p w14:paraId="47F9106E"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- 161,421,837</w:t>
            </w:r>
          </w:p>
        </w:tc>
        <w:tc>
          <w:tcPr>
            <w:tcW w:w="889" w:type="dxa"/>
            <w:tcBorders>
              <w:top w:val="nil"/>
              <w:left w:val="single" w:sz="4" w:space="0" w:color="auto"/>
              <w:bottom w:val="nil"/>
              <w:right w:val="nil"/>
            </w:tcBorders>
            <w:vAlign w:val="center"/>
          </w:tcPr>
          <w:p w14:paraId="38F8305E"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- 78.14</w:t>
            </w:r>
          </w:p>
        </w:tc>
      </w:tr>
      <w:tr w:rsidR="00B53E98" w:rsidRPr="00527717" w14:paraId="2D1AA85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2"/>
        </w:trPr>
        <w:tc>
          <w:tcPr>
            <w:tcW w:w="4217" w:type="dxa"/>
            <w:tcBorders>
              <w:top w:val="nil"/>
              <w:left w:val="nil"/>
              <w:bottom w:val="nil"/>
              <w:right w:val="single" w:sz="4" w:space="0" w:color="auto"/>
            </w:tcBorders>
            <w:vAlign w:val="center"/>
          </w:tcPr>
          <w:p w14:paraId="364DE66A" w14:textId="77777777" w:rsidR="00B53E98" w:rsidRPr="00527717" w:rsidRDefault="00B53E98" w:rsidP="002D530B">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未計利息股利之現金流入（流出）</w:t>
            </w:r>
          </w:p>
        </w:tc>
        <w:tc>
          <w:tcPr>
            <w:tcW w:w="1692" w:type="dxa"/>
            <w:tcBorders>
              <w:top w:val="nil"/>
              <w:left w:val="single" w:sz="4" w:space="0" w:color="auto"/>
              <w:bottom w:val="nil"/>
              <w:right w:val="single" w:sz="4" w:space="0" w:color="auto"/>
            </w:tcBorders>
            <w:vAlign w:val="center"/>
          </w:tcPr>
          <w:p w14:paraId="658D4D31"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8,428,000</w:t>
            </w:r>
          </w:p>
        </w:tc>
        <w:tc>
          <w:tcPr>
            <w:tcW w:w="1692" w:type="dxa"/>
            <w:tcBorders>
              <w:top w:val="nil"/>
              <w:left w:val="single" w:sz="4" w:space="0" w:color="auto"/>
              <w:bottom w:val="nil"/>
              <w:right w:val="single" w:sz="4" w:space="0" w:color="auto"/>
            </w:tcBorders>
            <w:vAlign w:val="center"/>
          </w:tcPr>
          <w:p w14:paraId="78D74516"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846,210,178</w:t>
            </w:r>
          </w:p>
        </w:tc>
        <w:tc>
          <w:tcPr>
            <w:tcW w:w="1470" w:type="dxa"/>
            <w:tcBorders>
              <w:top w:val="nil"/>
              <w:left w:val="single" w:sz="4" w:space="0" w:color="auto"/>
              <w:bottom w:val="nil"/>
              <w:right w:val="single" w:sz="4" w:space="0" w:color="auto"/>
            </w:tcBorders>
            <w:vAlign w:val="center"/>
          </w:tcPr>
          <w:p w14:paraId="75825998"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837,782,178</w:t>
            </w:r>
          </w:p>
        </w:tc>
        <w:tc>
          <w:tcPr>
            <w:tcW w:w="889" w:type="dxa"/>
            <w:tcBorders>
              <w:top w:val="nil"/>
              <w:left w:val="single" w:sz="4" w:space="0" w:color="auto"/>
              <w:bottom w:val="nil"/>
              <w:right w:val="nil"/>
            </w:tcBorders>
            <w:vAlign w:val="center"/>
          </w:tcPr>
          <w:p w14:paraId="24B41F1F"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9,940.46</w:t>
            </w:r>
          </w:p>
        </w:tc>
      </w:tr>
      <w:tr w:rsidR="00B53E98" w:rsidRPr="00527717" w14:paraId="001137D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2"/>
        </w:trPr>
        <w:tc>
          <w:tcPr>
            <w:tcW w:w="4217" w:type="dxa"/>
            <w:tcBorders>
              <w:top w:val="nil"/>
              <w:left w:val="nil"/>
              <w:bottom w:val="nil"/>
              <w:right w:val="single" w:sz="4" w:space="0" w:color="auto"/>
            </w:tcBorders>
            <w:vAlign w:val="center"/>
          </w:tcPr>
          <w:p w14:paraId="72B85D9A" w14:textId="77777777" w:rsidR="00B53E98" w:rsidRPr="00527717" w:rsidRDefault="00B53E98" w:rsidP="002D530B">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收取利息</w:t>
            </w:r>
          </w:p>
        </w:tc>
        <w:tc>
          <w:tcPr>
            <w:tcW w:w="1692" w:type="dxa"/>
            <w:tcBorders>
              <w:top w:val="nil"/>
              <w:left w:val="single" w:sz="4" w:space="0" w:color="auto"/>
              <w:bottom w:val="nil"/>
              <w:right w:val="single" w:sz="4" w:space="0" w:color="auto"/>
            </w:tcBorders>
            <w:vAlign w:val="center"/>
          </w:tcPr>
          <w:p w14:paraId="25EBDAE7"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1,482,000</w:t>
            </w:r>
          </w:p>
        </w:tc>
        <w:tc>
          <w:tcPr>
            <w:tcW w:w="1692" w:type="dxa"/>
            <w:tcBorders>
              <w:top w:val="nil"/>
              <w:left w:val="single" w:sz="4" w:space="0" w:color="auto"/>
              <w:bottom w:val="nil"/>
              <w:right w:val="single" w:sz="4" w:space="0" w:color="auto"/>
            </w:tcBorders>
            <w:vAlign w:val="center"/>
          </w:tcPr>
          <w:p w14:paraId="6439906E"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6,542,921</w:t>
            </w:r>
          </w:p>
        </w:tc>
        <w:tc>
          <w:tcPr>
            <w:tcW w:w="1470" w:type="dxa"/>
            <w:tcBorders>
              <w:top w:val="nil"/>
              <w:left w:val="single" w:sz="4" w:space="0" w:color="auto"/>
              <w:bottom w:val="nil"/>
              <w:right w:val="single" w:sz="4" w:space="0" w:color="auto"/>
            </w:tcBorders>
            <w:vAlign w:val="center"/>
          </w:tcPr>
          <w:p w14:paraId="0F66B4DD"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5,060,921</w:t>
            </w:r>
          </w:p>
        </w:tc>
        <w:tc>
          <w:tcPr>
            <w:tcW w:w="889" w:type="dxa"/>
            <w:tcBorders>
              <w:top w:val="nil"/>
              <w:left w:val="single" w:sz="4" w:space="0" w:color="auto"/>
              <w:bottom w:val="nil"/>
              <w:right w:val="nil"/>
            </w:tcBorders>
            <w:vAlign w:val="center"/>
          </w:tcPr>
          <w:p w14:paraId="72354126"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341.49</w:t>
            </w:r>
          </w:p>
        </w:tc>
      </w:tr>
      <w:tr w:rsidR="00B53E98" w:rsidRPr="00527717" w14:paraId="3AC6BA2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2"/>
        </w:trPr>
        <w:tc>
          <w:tcPr>
            <w:tcW w:w="4217" w:type="dxa"/>
            <w:tcBorders>
              <w:top w:val="nil"/>
              <w:left w:val="nil"/>
              <w:bottom w:val="nil"/>
              <w:right w:val="single" w:sz="4" w:space="0" w:color="auto"/>
            </w:tcBorders>
            <w:vAlign w:val="center"/>
          </w:tcPr>
          <w:p w14:paraId="2F989983" w14:textId="77777777" w:rsidR="00B53E98" w:rsidRPr="00527717" w:rsidRDefault="00B53E98" w:rsidP="002D530B">
            <w:pPr>
              <w:ind w:leftChars="200" w:left="480"/>
              <w:jc w:val="distribute"/>
              <w:rPr>
                <w:rFonts w:ascii="標楷體" w:eastAsia="標楷體" w:hAnsi="標楷體"/>
                <w:kern w:val="0"/>
              </w:rPr>
            </w:pPr>
            <w:r w:rsidRPr="00527717">
              <w:rPr>
                <w:rFonts w:ascii="標楷體" w:eastAsia="標楷體" w:hAnsi="標楷體" w:hint="eastAsia"/>
                <w:b/>
                <w:kern w:val="0"/>
                <w:sz w:val="22"/>
                <w:szCs w:val="22"/>
              </w:rPr>
              <w:t>業務活動之淨現金流入（流出）</w:t>
            </w:r>
          </w:p>
        </w:tc>
        <w:tc>
          <w:tcPr>
            <w:tcW w:w="1692" w:type="dxa"/>
            <w:tcBorders>
              <w:top w:val="nil"/>
              <w:left w:val="single" w:sz="4" w:space="0" w:color="auto"/>
              <w:bottom w:val="nil"/>
              <w:right w:val="single" w:sz="4" w:space="0" w:color="auto"/>
            </w:tcBorders>
            <w:vAlign w:val="center"/>
          </w:tcPr>
          <w:p w14:paraId="0C45FEFA"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b/>
                <w:kern w:val="0"/>
                <w:sz w:val="22"/>
                <w:szCs w:val="22"/>
              </w:rPr>
              <w:t>9,910,000</w:t>
            </w:r>
          </w:p>
        </w:tc>
        <w:tc>
          <w:tcPr>
            <w:tcW w:w="1692" w:type="dxa"/>
            <w:tcBorders>
              <w:top w:val="nil"/>
              <w:left w:val="single" w:sz="4" w:space="0" w:color="auto"/>
              <w:bottom w:val="nil"/>
              <w:right w:val="single" w:sz="4" w:space="0" w:color="auto"/>
            </w:tcBorders>
            <w:vAlign w:val="center"/>
          </w:tcPr>
          <w:p w14:paraId="74536966"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852,753,099</w:t>
            </w:r>
          </w:p>
        </w:tc>
        <w:tc>
          <w:tcPr>
            <w:tcW w:w="1470" w:type="dxa"/>
            <w:tcBorders>
              <w:top w:val="nil"/>
              <w:left w:val="single" w:sz="4" w:space="0" w:color="auto"/>
              <w:bottom w:val="nil"/>
              <w:right w:val="single" w:sz="4" w:space="0" w:color="auto"/>
            </w:tcBorders>
            <w:vAlign w:val="center"/>
          </w:tcPr>
          <w:p w14:paraId="3EFF712E"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842,843,099</w:t>
            </w:r>
          </w:p>
        </w:tc>
        <w:tc>
          <w:tcPr>
            <w:tcW w:w="889" w:type="dxa"/>
            <w:tcBorders>
              <w:top w:val="nil"/>
              <w:left w:val="single" w:sz="4" w:space="0" w:color="auto"/>
              <w:bottom w:val="nil"/>
              <w:right w:val="nil"/>
            </w:tcBorders>
            <w:vAlign w:val="center"/>
          </w:tcPr>
          <w:p w14:paraId="68A5C6C1"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b/>
                <w:kern w:val="0"/>
                <w:sz w:val="22"/>
                <w:szCs w:val="22"/>
              </w:rPr>
              <w:t>8,504.98</w:t>
            </w:r>
          </w:p>
        </w:tc>
      </w:tr>
      <w:tr w:rsidR="00B53E98" w:rsidRPr="00527717" w14:paraId="1F3591C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2"/>
        </w:trPr>
        <w:tc>
          <w:tcPr>
            <w:tcW w:w="4217" w:type="dxa"/>
            <w:tcBorders>
              <w:top w:val="nil"/>
              <w:left w:val="nil"/>
              <w:bottom w:val="nil"/>
              <w:right w:val="single" w:sz="4" w:space="0" w:color="auto"/>
            </w:tcBorders>
            <w:vAlign w:val="center"/>
          </w:tcPr>
          <w:p w14:paraId="74E0FE93" w14:textId="77777777" w:rsidR="00B53E98" w:rsidRPr="00527717" w:rsidRDefault="00B53E98" w:rsidP="002D530B">
            <w:pPr>
              <w:ind w:rightChars="20" w:right="48"/>
              <w:jc w:val="distribute"/>
              <w:rPr>
                <w:rFonts w:ascii="標楷體" w:eastAsia="標楷體" w:hAnsi="標楷體"/>
                <w:kern w:val="0"/>
              </w:rPr>
            </w:pPr>
            <w:r w:rsidRPr="00527717">
              <w:rPr>
                <w:rFonts w:ascii="標楷體" w:eastAsia="標楷體" w:hAnsi="標楷體" w:hint="eastAsia"/>
                <w:b/>
                <w:kern w:val="0"/>
                <w:sz w:val="22"/>
                <w:szCs w:val="22"/>
              </w:rPr>
              <w:t>投資活動之現金流量</w:t>
            </w:r>
          </w:p>
        </w:tc>
        <w:tc>
          <w:tcPr>
            <w:tcW w:w="1692" w:type="dxa"/>
            <w:tcBorders>
              <w:top w:val="nil"/>
              <w:left w:val="single" w:sz="4" w:space="0" w:color="auto"/>
              <w:bottom w:val="nil"/>
              <w:right w:val="single" w:sz="4" w:space="0" w:color="auto"/>
            </w:tcBorders>
            <w:vAlign w:val="center"/>
          </w:tcPr>
          <w:p w14:paraId="76935060"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p>
        </w:tc>
        <w:tc>
          <w:tcPr>
            <w:tcW w:w="1692" w:type="dxa"/>
            <w:tcBorders>
              <w:top w:val="nil"/>
              <w:left w:val="single" w:sz="4" w:space="0" w:color="auto"/>
              <w:bottom w:val="nil"/>
              <w:right w:val="single" w:sz="4" w:space="0" w:color="auto"/>
            </w:tcBorders>
            <w:vAlign w:val="center"/>
          </w:tcPr>
          <w:p w14:paraId="0C7F6033"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p>
        </w:tc>
        <w:tc>
          <w:tcPr>
            <w:tcW w:w="1470" w:type="dxa"/>
            <w:tcBorders>
              <w:top w:val="nil"/>
              <w:left w:val="single" w:sz="4" w:space="0" w:color="auto"/>
              <w:bottom w:val="nil"/>
              <w:right w:val="single" w:sz="4" w:space="0" w:color="auto"/>
            </w:tcBorders>
            <w:vAlign w:val="center"/>
          </w:tcPr>
          <w:p w14:paraId="0D9A389B"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p>
        </w:tc>
        <w:tc>
          <w:tcPr>
            <w:tcW w:w="889" w:type="dxa"/>
            <w:tcBorders>
              <w:top w:val="nil"/>
              <w:left w:val="single" w:sz="4" w:space="0" w:color="auto"/>
              <w:bottom w:val="nil"/>
              <w:right w:val="nil"/>
            </w:tcBorders>
            <w:vAlign w:val="center"/>
          </w:tcPr>
          <w:p w14:paraId="707A4EFF" w14:textId="77777777" w:rsidR="00B53E98" w:rsidRPr="00527717" w:rsidRDefault="00B53E98" w:rsidP="007270AC">
            <w:pPr>
              <w:autoSpaceDE w:val="0"/>
              <w:autoSpaceDN w:val="0"/>
              <w:adjustRightInd w:val="0"/>
              <w:jc w:val="right"/>
              <w:rPr>
                <w:rFonts w:ascii="新細明體" w:hAnsi="新細明體"/>
                <w:kern w:val="0"/>
                <w:sz w:val="22"/>
                <w:szCs w:val="22"/>
              </w:rPr>
            </w:pPr>
          </w:p>
        </w:tc>
      </w:tr>
      <w:tr w:rsidR="00B53E98" w:rsidRPr="00527717" w14:paraId="3DEF465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2"/>
        </w:trPr>
        <w:tc>
          <w:tcPr>
            <w:tcW w:w="4217" w:type="dxa"/>
            <w:tcBorders>
              <w:top w:val="nil"/>
              <w:left w:val="nil"/>
              <w:bottom w:val="nil"/>
              <w:right w:val="single" w:sz="4" w:space="0" w:color="auto"/>
            </w:tcBorders>
            <w:vAlign w:val="center"/>
          </w:tcPr>
          <w:p w14:paraId="65269D51" w14:textId="77777777" w:rsidR="00B53E98" w:rsidRPr="00527717" w:rsidRDefault="00B53E98" w:rsidP="002D530B">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增加不動產、廠房及設備、礦產資源</w:t>
            </w:r>
          </w:p>
        </w:tc>
        <w:tc>
          <w:tcPr>
            <w:tcW w:w="1692" w:type="dxa"/>
            <w:tcBorders>
              <w:top w:val="nil"/>
              <w:left w:val="single" w:sz="4" w:space="0" w:color="auto"/>
              <w:bottom w:val="nil"/>
              <w:right w:val="single" w:sz="4" w:space="0" w:color="auto"/>
            </w:tcBorders>
            <w:vAlign w:val="center"/>
          </w:tcPr>
          <w:p w14:paraId="156E0957"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- 16,478,000</w:t>
            </w:r>
          </w:p>
        </w:tc>
        <w:tc>
          <w:tcPr>
            <w:tcW w:w="1692" w:type="dxa"/>
            <w:tcBorders>
              <w:top w:val="nil"/>
              <w:left w:val="single" w:sz="4" w:space="0" w:color="auto"/>
              <w:bottom w:val="nil"/>
              <w:right w:val="single" w:sz="4" w:space="0" w:color="auto"/>
            </w:tcBorders>
            <w:vAlign w:val="center"/>
          </w:tcPr>
          <w:p w14:paraId="39690B13"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- 14,671,669</w:t>
            </w:r>
          </w:p>
        </w:tc>
        <w:tc>
          <w:tcPr>
            <w:tcW w:w="1470" w:type="dxa"/>
            <w:tcBorders>
              <w:top w:val="nil"/>
              <w:left w:val="single" w:sz="4" w:space="0" w:color="auto"/>
              <w:bottom w:val="nil"/>
              <w:right w:val="single" w:sz="4" w:space="0" w:color="auto"/>
            </w:tcBorders>
            <w:vAlign w:val="center"/>
          </w:tcPr>
          <w:p w14:paraId="0DDAA1C9"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1,806,331</w:t>
            </w:r>
          </w:p>
        </w:tc>
        <w:tc>
          <w:tcPr>
            <w:tcW w:w="889" w:type="dxa"/>
            <w:tcBorders>
              <w:top w:val="nil"/>
              <w:left w:val="single" w:sz="4" w:space="0" w:color="auto"/>
              <w:bottom w:val="nil"/>
              <w:right w:val="nil"/>
            </w:tcBorders>
            <w:vAlign w:val="center"/>
          </w:tcPr>
          <w:p w14:paraId="177D533F"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- 10.96</w:t>
            </w:r>
          </w:p>
        </w:tc>
      </w:tr>
      <w:tr w:rsidR="00B53E98" w:rsidRPr="00527717" w14:paraId="324FA9FB"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2"/>
        </w:trPr>
        <w:tc>
          <w:tcPr>
            <w:tcW w:w="4217" w:type="dxa"/>
            <w:tcBorders>
              <w:top w:val="nil"/>
              <w:left w:val="nil"/>
              <w:bottom w:val="nil"/>
              <w:right w:val="single" w:sz="4" w:space="0" w:color="auto"/>
            </w:tcBorders>
            <w:vAlign w:val="center"/>
          </w:tcPr>
          <w:p w14:paraId="1F6A6920" w14:textId="77777777" w:rsidR="00B53E98" w:rsidRPr="00527717" w:rsidRDefault="00B53E98" w:rsidP="002D530B">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增加無形資產及其他資產</w:t>
            </w:r>
          </w:p>
        </w:tc>
        <w:tc>
          <w:tcPr>
            <w:tcW w:w="1692" w:type="dxa"/>
            <w:tcBorders>
              <w:top w:val="nil"/>
              <w:left w:val="single" w:sz="4" w:space="0" w:color="auto"/>
              <w:bottom w:val="nil"/>
              <w:right w:val="single" w:sz="4" w:space="0" w:color="auto"/>
            </w:tcBorders>
            <w:vAlign w:val="center"/>
          </w:tcPr>
          <w:p w14:paraId="504FAB38"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- 37,702,000</w:t>
            </w:r>
          </w:p>
        </w:tc>
        <w:tc>
          <w:tcPr>
            <w:tcW w:w="1692" w:type="dxa"/>
            <w:tcBorders>
              <w:top w:val="nil"/>
              <w:left w:val="single" w:sz="4" w:space="0" w:color="auto"/>
              <w:bottom w:val="nil"/>
              <w:right w:val="single" w:sz="4" w:space="0" w:color="auto"/>
            </w:tcBorders>
            <w:vAlign w:val="center"/>
          </w:tcPr>
          <w:p w14:paraId="1B685ED5"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- 37,540,000</w:t>
            </w:r>
          </w:p>
        </w:tc>
        <w:tc>
          <w:tcPr>
            <w:tcW w:w="1470" w:type="dxa"/>
            <w:tcBorders>
              <w:top w:val="nil"/>
              <w:left w:val="single" w:sz="4" w:space="0" w:color="auto"/>
              <w:bottom w:val="nil"/>
              <w:right w:val="single" w:sz="4" w:space="0" w:color="auto"/>
            </w:tcBorders>
            <w:vAlign w:val="center"/>
          </w:tcPr>
          <w:p w14:paraId="0E0AE2E7"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162,000</w:t>
            </w:r>
          </w:p>
        </w:tc>
        <w:tc>
          <w:tcPr>
            <w:tcW w:w="889" w:type="dxa"/>
            <w:tcBorders>
              <w:top w:val="nil"/>
              <w:left w:val="single" w:sz="4" w:space="0" w:color="auto"/>
              <w:bottom w:val="nil"/>
              <w:right w:val="nil"/>
            </w:tcBorders>
            <w:vAlign w:val="center"/>
          </w:tcPr>
          <w:p w14:paraId="52AF835F"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- 0.43</w:t>
            </w:r>
          </w:p>
        </w:tc>
      </w:tr>
      <w:tr w:rsidR="00B53E98" w:rsidRPr="00527717" w14:paraId="77904F1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2"/>
        </w:trPr>
        <w:tc>
          <w:tcPr>
            <w:tcW w:w="4217" w:type="dxa"/>
            <w:tcBorders>
              <w:top w:val="nil"/>
              <w:left w:val="nil"/>
              <w:bottom w:val="nil"/>
              <w:right w:val="single" w:sz="4" w:space="0" w:color="auto"/>
            </w:tcBorders>
            <w:vAlign w:val="center"/>
          </w:tcPr>
          <w:p w14:paraId="3538CD30" w14:textId="77777777" w:rsidR="00B53E98" w:rsidRPr="00527717" w:rsidRDefault="00B53E98" w:rsidP="002D530B">
            <w:pPr>
              <w:ind w:leftChars="200" w:left="480"/>
              <w:jc w:val="distribute"/>
              <w:rPr>
                <w:rFonts w:ascii="標楷體" w:eastAsia="標楷體" w:hAnsi="標楷體"/>
                <w:kern w:val="0"/>
              </w:rPr>
            </w:pPr>
            <w:r w:rsidRPr="00527717">
              <w:rPr>
                <w:rFonts w:ascii="標楷體" w:eastAsia="標楷體" w:hAnsi="標楷體" w:hint="eastAsia"/>
                <w:b/>
                <w:kern w:val="0"/>
                <w:sz w:val="22"/>
                <w:szCs w:val="22"/>
              </w:rPr>
              <w:t>投資活動之淨現金流入（流出）</w:t>
            </w:r>
          </w:p>
        </w:tc>
        <w:tc>
          <w:tcPr>
            <w:tcW w:w="1692" w:type="dxa"/>
            <w:tcBorders>
              <w:top w:val="nil"/>
              <w:left w:val="single" w:sz="4" w:space="0" w:color="auto"/>
              <w:bottom w:val="nil"/>
              <w:right w:val="single" w:sz="4" w:space="0" w:color="auto"/>
            </w:tcBorders>
            <w:vAlign w:val="center"/>
          </w:tcPr>
          <w:p w14:paraId="5F247D75"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b/>
                <w:kern w:val="0"/>
                <w:sz w:val="22"/>
                <w:szCs w:val="22"/>
              </w:rPr>
              <w:t>- 54,180,000</w:t>
            </w:r>
          </w:p>
        </w:tc>
        <w:tc>
          <w:tcPr>
            <w:tcW w:w="1692" w:type="dxa"/>
            <w:tcBorders>
              <w:top w:val="nil"/>
              <w:left w:val="single" w:sz="4" w:space="0" w:color="auto"/>
              <w:bottom w:val="nil"/>
              <w:right w:val="single" w:sz="4" w:space="0" w:color="auto"/>
            </w:tcBorders>
            <w:vAlign w:val="center"/>
          </w:tcPr>
          <w:p w14:paraId="15EDD53D"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- 52,211,669</w:t>
            </w:r>
          </w:p>
        </w:tc>
        <w:tc>
          <w:tcPr>
            <w:tcW w:w="1470" w:type="dxa"/>
            <w:tcBorders>
              <w:top w:val="nil"/>
              <w:left w:val="single" w:sz="4" w:space="0" w:color="auto"/>
              <w:bottom w:val="nil"/>
              <w:right w:val="single" w:sz="4" w:space="0" w:color="auto"/>
            </w:tcBorders>
            <w:vAlign w:val="center"/>
          </w:tcPr>
          <w:p w14:paraId="601A2F91"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1,968,331</w:t>
            </w:r>
          </w:p>
        </w:tc>
        <w:tc>
          <w:tcPr>
            <w:tcW w:w="889" w:type="dxa"/>
            <w:tcBorders>
              <w:top w:val="nil"/>
              <w:left w:val="single" w:sz="4" w:space="0" w:color="auto"/>
              <w:bottom w:val="nil"/>
              <w:right w:val="nil"/>
            </w:tcBorders>
            <w:vAlign w:val="center"/>
          </w:tcPr>
          <w:p w14:paraId="679FC688"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b/>
                <w:kern w:val="0"/>
                <w:sz w:val="22"/>
                <w:szCs w:val="22"/>
              </w:rPr>
              <w:t>- 3.63</w:t>
            </w:r>
          </w:p>
        </w:tc>
      </w:tr>
      <w:tr w:rsidR="00B53E98" w:rsidRPr="00527717" w14:paraId="7201750B"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2"/>
        </w:trPr>
        <w:tc>
          <w:tcPr>
            <w:tcW w:w="4217" w:type="dxa"/>
            <w:tcBorders>
              <w:top w:val="nil"/>
              <w:left w:val="nil"/>
              <w:bottom w:val="nil"/>
              <w:right w:val="single" w:sz="4" w:space="0" w:color="auto"/>
            </w:tcBorders>
            <w:vAlign w:val="center"/>
          </w:tcPr>
          <w:p w14:paraId="7636C63F" w14:textId="77777777" w:rsidR="00B53E98" w:rsidRPr="00527717" w:rsidRDefault="00B53E98" w:rsidP="002D530B">
            <w:pPr>
              <w:ind w:rightChars="20" w:right="48"/>
              <w:jc w:val="distribute"/>
              <w:rPr>
                <w:rFonts w:ascii="標楷體" w:eastAsia="標楷體" w:hAnsi="標楷體"/>
                <w:kern w:val="0"/>
              </w:rPr>
            </w:pPr>
            <w:r w:rsidRPr="00527717">
              <w:rPr>
                <w:rFonts w:ascii="標楷體" w:eastAsia="標楷體" w:hAnsi="標楷體" w:hint="eastAsia"/>
                <w:b/>
                <w:kern w:val="0"/>
                <w:sz w:val="22"/>
                <w:szCs w:val="22"/>
              </w:rPr>
              <w:t>籌資活動之現金流量</w:t>
            </w:r>
          </w:p>
        </w:tc>
        <w:tc>
          <w:tcPr>
            <w:tcW w:w="1692" w:type="dxa"/>
            <w:tcBorders>
              <w:top w:val="nil"/>
              <w:left w:val="single" w:sz="4" w:space="0" w:color="auto"/>
              <w:bottom w:val="nil"/>
              <w:right w:val="single" w:sz="4" w:space="0" w:color="auto"/>
            </w:tcBorders>
            <w:vAlign w:val="center"/>
          </w:tcPr>
          <w:p w14:paraId="2E605533"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p>
        </w:tc>
        <w:tc>
          <w:tcPr>
            <w:tcW w:w="1692" w:type="dxa"/>
            <w:tcBorders>
              <w:top w:val="nil"/>
              <w:left w:val="single" w:sz="4" w:space="0" w:color="auto"/>
              <w:bottom w:val="nil"/>
              <w:right w:val="single" w:sz="4" w:space="0" w:color="auto"/>
            </w:tcBorders>
            <w:vAlign w:val="center"/>
          </w:tcPr>
          <w:p w14:paraId="40B1582C"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p>
        </w:tc>
        <w:tc>
          <w:tcPr>
            <w:tcW w:w="1470" w:type="dxa"/>
            <w:tcBorders>
              <w:top w:val="nil"/>
              <w:left w:val="single" w:sz="4" w:space="0" w:color="auto"/>
              <w:bottom w:val="nil"/>
              <w:right w:val="single" w:sz="4" w:space="0" w:color="auto"/>
            </w:tcBorders>
            <w:vAlign w:val="center"/>
          </w:tcPr>
          <w:p w14:paraId="6E90773C"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p>
        </w:tc>
        <w:tc>
          <w:tcPr>
            <w:tcW w:w="889" w:type="dxa"/>
            <w:tcBorders>
              <w:top w:val="nil"/>
              <w:left w:val="single" w:sz="4" w:space="0" w:color="auto"/>
              <w:bottom w:val="nil"/>
              <w:right w:val="nil"/>
            </w:tcBorders>
            <w:vAlign w:val="center"/>
          </w:tcPr>
          <w:p w14:paraId="373B1E2D" w14:textId="77777777" w:rsidR="00B53E98" w:rsidRPr="00527717" w:rsidRDefault="00B53E98" w:rsidP="007270AC">
            <w:pPr>
              <w:autoSpaceDE w:val="0"/>
              <w:autoSpaceDN w:val="0"/>
              <w:adjustRightInd w:val="0"/>
              <w:jc w:val="right"/>
              <w:rPr>
                <w:rFonts w:ascii="新細明體" w:hAnsi="新細明體"/>
                <w:kern w:val="0"/>
                <w:sz w:val="22"/>
                <w:szCs w:val="22"/>
              </w:rPr>
            </w:pPr>
          </w:p>
        </w:tc>
      </w:tr>
      <w:tr w:rsidR="00B53E98" w:rsidRPr="00527717" w14:paraId="08189BE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2"/>
        </w:trPr>
        <w:tc>
          <w:tcPr>
            <w:tcW w:w="4217" w:type="dxa"/>
            <w:tcBorders>
              <w:top w:val="nil"/>
              <w:left w:val="nil"/>
              <w:bottom w:val="nil"/>
              <w:right w:val="single" w:sz="4" w:space="0" w:color="auto"/>
            </w:tcBorders>
            <w:vAlign w:val="center"/>
          </w:tcPr>
          <w:p w14:paraId="3CF418E3" w14:textId="77777777" w:rsidR="00B53E98" w:rsidRPr="00527717" w:rsidRDefault="00B53E98" w:rsidP="002D530B">
            <w:pPr>
              <w:ind w:leftChars="100" w:left="240" w:rightChars="20" w:right="48"/>
              <w:jc w:val="distribute"/>
              <w:rPr>
                <w:rFonts w:ascii="標楷體" w:eastAsia="標楷體" w:hAnsi="標楷體"/>
                <w:kern w:val="0"/>
              </w:rPr>
            </w:pPr>
            <w:r w:rsidRPr="00527717">
              <w:rPr>
                <w:rFonts w:ascii="標楷體" w:eastAsia="標楷體" w:hAnsi="標楷體" w:hint="eastAsia"/>
                <w:kern w:val="0"/>
                <w:sz w:val="22"/>
                <w:szCs w:val="22"/>
              </w:rPr>
              <w:t>減少短期債務、流動金融負債及其他負債</w:t>
            </w:r>
          </w:p>
        </w:tc>
        <w:tc>
          <w:tcPr>
            <w:tcW w:w="1692" w:type="dxa"/>
            <w:tcBorders>
              <w:top w:val="nil"/>
              <w:left w:val="single" w:sz="4" w:space="0" w:color="auto"/>
              <w:bottom w:val="nil"/>
              <w:right w:val="single" w:sz="4" w:space="0" w:color="auto"/>
            </w:tcBorders>
            <w:vAlign w:val="center"/>
          </w:tcPr>
          <w:p w14:paraId="7B6B99E6"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- 6,449,493,000</w:t>
            </w:r>
          </w:p>
        </w:tc>
        <w:tc>
          <w:tcPr>
            <w:tcW w:w="1692" w:type="dxa"/>
            <w:tcBorders>
              <w:top w:val="nil"/>
              <w:left w:val="single" w:sz="4" w:space="0" w:color="auto"/>
              <w:bottom w:val="nil"/>
              <w:right w:val="single" w:sz="4" w:space="0" w:color="auto"/>
            </w:tcBorders>
            <w:vAlign w:val="center"/>
          </w:tcPr>
          <w:p w14:paraId="69FBF9CC"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- 15,059,135,392</w:t>
            </w:r>
          </w:p>
        </w:tc>
        <w:tc>
          <w:tcPr>
            <w:tcW w:w="1470" w:type="dxa"/>
            <w:tcBorders>
              <w:top w:val="nil"/>
              <w:left w:val="single" w:sz="4" w:space="0" w:color="auto"/>
              <w:bottom w:val="nil"/>
              <w:right w:val="single" w:sz="4" w:space="0" w:color="auto"/>
            </w:tcBorders>
            <w:vAlign w:val="center"/>
          </w:tcPr>
          <w:p w14:paraId="02AB0106"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- 8,609,642,392</w:t>
            </w:r>
          </w:p>
        </w:tc>
        <w:tc>
          <w:tcPr>
            <w:tcW w:w="889" w:type="dxa"/>
            <w:tcBorders>
              <w:top w:val="nil"/>
              <w:left w:val="single" w:sz="4" w:space="0" w:color="auto"/>
              <w:bottom w:val="nil"/>
              <w:right w:val="nil"/>
            </w:tcBorders>
            <w:vAlign w:val="center"/>
          </w:tcPr>
          <w:p w14:paraId="7552E498"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133.49</w:t>
            </w:r>
          </w:p>
        </w:tc>
      </w:tr>
      <w:tr w:rsidR="00B53E98" w:rsidRPr="00527717" w14:paraId="78BCB2FF"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2"/>
        </w:trPr>
        <w:tc>
          <w:tcPr>
            <w:tcW w:w="4217" w:type="dxa"/>
            <w:tcBorders>
              <w:top w:val="nil"/>
              <w:left w:val="nil"/>
              <w:bottom w:val="nil"/>
              <w:right w:val="single" w:sz="4" w:space="0" w:color="auto"/>
            </w:tcBorders>
            <w:vAlign w:val="center"/>
          </w:tcPr>
          <w:p w14:paraId="3320A622" w14:textId="77777777" w:rsidR="00B53E98" w:rsidRPr="00527717" w:rsidRDefault="00B53E98" w:rsidP="002D530B">
            <w:pPr>
              <w:ind w:leftChars="200" w:left="480"/>
              <w:jc w:val="distribute"/>
              <w:rPr>
                <w:rFonts w:ascii="標楷體" w:eastAsia="標楷體" w:hAnsi="標楷體"/>
                <w:kern w:val="0"/>
              </w:rPr>
            </w:pPr>
            <w:r w:rsidRPr="00527717">
              <w:rPr>
                <w:rFonts w:ascii="標楷體" w:eastAsia="標楷體" w:hAnsi="標楷體" w:hint="eastAsia"/>
                <w:b/>
                <w:kern w:val="0"/>
                <w:sz w:val="22"/>
                <w:szCs w:val="22"/>
              </w:rPr>
              <w:t>籌資活動之淨現金流入（流出）</w:t>
            </w:r>
          </w:p>
        </w:tc>
        <w:tc>
          <w:tcPr>
            <w:tcW w:w="1692" w:type="dxa"/>
            <w:tcBorders>
              <w:top w:val="nil"/>
              <w:left w:val="single" w:sz="4" w:space="0" w:color="auto"/>
              <w:bottom w:val="nil"/>
              <w:right w:val="single" w:sz="4" w:space="0" w:color="auto"/>
            </w:tcBorders>
            <w:vAlign w:val="center"/>
          </w:tcPr>
          <w:p w14:paraId="06924451"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b/>
                <w:kern w:val="0"/>
                <w:sz w:val="22"/>
                <w:szCs w:val="22"/>
              </w:rPr>
              <w:t>- 6,449,493,000</w:t>
            </w:r>
          </w:p>
        </w:tc>
        <w:tc>
          <w:tcPr>
            <w:tcW w:w="1692" w:type="dxa"/>
            <w:tcBorders>
              <w:top w:val="nil"/>
              <w:left w:val="single" w:sz="4" w:space="0" w:color="auto"/>
              <w:bottom w:val="nil"/>
              <w:right w:val="single" w:sz="4" w:space="0" w:color="auto"/>
            </w:tcBorders>
            <w:vAlign w:val="center"/>
          </w:tcPr>
          <w:p w14:paraId="3453825C"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- 15,059,135,392</w:t>
            </w:r>
          </w:p>
        </w:tc>
        <w:tc>
          <w:tcPr>
            <w:tcW w:w="1470" w:type="dxa"/>
            <w:tcBorders>
              <w:top w:val="nil"/>
              <w:left w:val="single" w:sz="4" w:space="0" w:color="auto"/>
              <w:bottom w:val="nil"/>
              <w:right w:val="single" w:sz="4" w:space="0" w:color="auto"/>
            </w:tcBorders>
            <w:vAlign w:val="center"/>
          </w:tcPr>
          <w:p w14:paraId="02BCE056"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- 8,609,642,392</w:t>
            </w:r>
          </w:p>
        </w:tc>
        <w:tc>
          <w:tcPr>
            <w:tcW w:w="889" w:type="dxa"/>
            <w:tcBorders>
              <w:top w:val="nil"/>
              <w:left w:val="single" w:sz="4" w:space="0" w:color="auto"/>
              <w:bottom w:val="nil"/>
              <w:right w:val="nil"/>
            </w:tcBorders>
            <w:vAlign w:val="center"/>
          </w:tcPr>
          <w:p w14:paraId="22F6FFB6"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b/>
                <w:kern w:val="0"/>
                <w:sz w:val="22"/>
                <w:szCs w:val="22"/>
              </w:rPr>
              <w:t>133.49</w:t>
            </w:r>
          </w:p>
        </w:tc>
      </w:tr>
      <w:tr w:rsidR="00B53E98" w:rsidRPr="00527717" w14:paraId="35E337A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2"/>
        </w:trPr>
        <w:tc>
          <w:tcPr>
            <w:tcW w:w="4217" w:type="dxa"/>
            <w:tcBorders>
              <w:top w:val="nil"/>
              <w:left w:val="nil"/>
              <w:bottom w:val="nil"/>
              <w:right w:val="single" w:sz="4" w:space="0" w:color="auto"/>
            </w:tcBorders>
            <w:vAlign w:val="center"/>
          </w:tcPr>
          <w:p w14:paraId="7A2BD539" w14:textId="77777777" w:rsidR="00B53E98" w:rsidRPr="00527717" w:rsidRDefault="00B53E98" w:rsidP="002D530B">
            <w:pPr>
              <w:jc w:val="distribute"/>
              <w:rPr>
                <w:rFonts w:ascii="標楷體" w:eastAsia="標楷體" w:hAnsi="標楷體"/>
                <w:kern w:val="0"/>
              </w:rPr>
            </w:pPr>
            <w:r w:rsidRPr="00527717">
              <w:rPr>
                <w:rFonts w:ascii="標楷體" w:eastAsia="標楷體" w:hAnsi="標楷體" w:hint="eastAsia"/>
                <w:b/>
                <w:kern w:val="0"/>
                <w:sz w:val="22"/>
                <w:szCs w:val="22"/>
              </w:rPr>
              <w:t>現金及約當現金之淨增（淨減）</w:t>
            </w:r>
          </w:p>
        </w:tc>
        <w:tc>
          <w:tcPr>
            <w:tcW w:w="1692" w:type="dxa"/>
            <w:tcBorders>
              <w:top w:val="nil"/>
              <w:left w:val="single" w:sz="4" w:space="0" w:color="auto"/>
              <w:bottom w:val="nil"/>
              <w:right w:val="single" w:sz="4" w:space="0" w:color="auto"/>
            </w:tcBorders>
            <w:vAlign w:val="center"/>
          </w:tcPr>
          <w:p w14:paraId="7E9FDDD2"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b/>
                <w:kern w:val="0"/>
                <w:sz w:val="22"/>
                <w:szCs w:val="22"/>
              </w:rPr>
              <w:t>- 6,493,763,000</w:t>
            </w:r>
          </w:p>
        </w:tc>
        <w:tc>
          <w:tcPr>
            <w:tcW w:w="1692" w:type="dxa"/>
            <w:tcBorders>
              <w:top w:val="nil"/>
              <w:left w:val="single" w:sz="4" w:space="0" w:color="auto"/>
              <w:bottom w:val="nil"/>
              <w:right w:val="single" w:sz="4" w:space="0" w:color="auto"/>
            </w:tcBorders>
            <w:vAlign w:val="center"/>
          </w:tcPr>
          <w:p w14:paraId="560DB3B4"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- 14,258,593,962</w:t>
            </w:r>
          </w:p>
        </w:tc>
        <w:tc>
          <w:tcPr>
            <w:tcW w:w="1470" w:type="dxa"/>
            <w:tcBorders>
              <w:top w:val="nil"/>
              <w:left w:val="single" w:sz="4" w:space="0" w:color="auto"/>
              <w:bottom w:val="nil"/>
              <w:right w:val="single" w:sz="4" w:space="0" w:color="auto"/>
            </w:tcBorders>
            <w:vAlign w:val="center"/>
          </w:tcPr>
          <w:p w14:paraId="66B3E850"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- 7,764,830,962</w:t>
            </w:r>
          </w:p>
        </w:tc>
        <w:tc>
          <w:tcPr>
            <w:tcW w:w="889" w:type="dxa"/>
            <w:tcBorders>
              <w:top w:val="nil"/>
              <w:left w:val="single" w:sz="4" w:space="0" w:color="auto"/>
              <w:bottom w:val="nil"/>
              <w:right w:val="nil"/>
            </w:tcBorders>
            <w:vAlign w:val="center"/>
          </w:tcPr>
          <w:p w14:paraId="1EE442CB"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b/>
                <w:kern w:val="0"/>
                <w:sz w:val="22"/>
                <w:szCs w:val="22"/>
              </w:rPr>
              <w:t>119.57</w:t>
            </w:r>
          </w:p>
        </w:tc>
      </w:tr>
      <w:tr w:rsidR="00B53E98" w:rsidRPr="00527717" w14:paraId="2D049BE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2"/>
        </w:trPr>
        <w:tc>
          <w:tcPr>
            <w:tcW w:w="4217" w:type="dxa"/>
            <w:tcBorders>
              <w:top w:val="nil"/>
              <w:left w:val="nil"/>
              <w:bottom w:val="nil"/>
              <w:right w:val="single" w:sz="4" w:space="0" w:color="auto"/>
            </w:tcBorders>
            <w:vAlign w:val="center"/>
          </w:tcPr>
          <w:p w14:paraId="68DA7CDF" w14:textId="77777777" w:rsidR="00B53E98" w:rsidRPr="00527717" w:rsidRDefault="00B53E98" w:rsidP="002D530B">
            <w:pPr>
              <w:ind w:rightChars="20" w:right="48"/>
              <w:jc w:val="distribute"/>
              <w:rPr>
                <w:rFonts w:ascii="標楷體" w:eastAsia="標楷體" w:hAnsi="標楷體"/>
                <w:kern w:val="0"/>
              </w:rPr>
            </w:pPr>
            <w:r w:rsidRPr="00527717">
              <w:rPr>
                <w:rFonts w:ascii="標楷體" w:eastAsia="標楷體" w:hAnsi="標楷體" w:hint="eastAsia"/>
                <w:b/>
                <w:kern w:val="0"/>
                <w:sz w:val="22"/>
                <w:szCs w:val="22"/>
              </w:rPr>
              <w:t>期初現金及約當現金</w:t>
            </w:r>
          </w:p>
        </w:tc>
        <w:tc>
          <w:tcPr>
            <w:tcW w:w="1692" w:type="dxa"/>
            <w:tcBorders>
              <w:top w:val="nil"/>
              <w:left w:val="single" w:sz="4" w:space="0" w:color="auto"/>
              <w:bottom w:val="nil"/>
              <w:right w:val="single" w:sz="4" w:space="0" w:color="auto"/>
            </w:tcBorders>
            <w:vAlign w:val="center"/>
          </w:tcPr>
          <w:p w14:paraId="20F55F3D"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b/>
                <w:kern w:val="0"/>
                <w:sz w:val="22"/>
                <w:szCs w:val="22"/>
              </w:rPr>
              <w:t>9,754,236,000</w:t>
            </w:r>
          </w:p>
        </w:tc>
        <w:tc>
          <w:tcPr>
            <w:tcW w:w="1692" w:type="dxa"/>
            <w:tcBorders>
              <w:top w:val="nil"/>
              <w:left w:val="single" w:sz="4" w:space="0" w:color="auto"/>
              <w:bottom w:val="nil"/>
              <w:right w:val="single" w:sz="4" w:space="0" w:color="auto"/>
            </w:tcBorders>
            <w:vAlign w:val="center"/>
          </w:tcPr>
          <w:p w14:paraId="0053740A"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18,935,044,565</w:t>
            </w:r>
          </w:p>
        </w:tc>
        <w:tc>
          <w:tcPr>
            <w:tcW w:w="1470" w:type="dxa"/>
            <w:tcBorders>
              <w:top w:val="nil"/>
              <w:left w:val="single" w:sz="4" w:space="0" w:color="auto"/>
              <w:bottom w:val="nil"/>
              <w:right w:val="single" w:sz="4" w:space="0" w:color="auto"/>
            </w:tcBorders>
            <w:vAlign w:val="center"/>
          </w:tcPr>
          <w:p w14:paraId="1C97650C"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9,180,808,565</w:t>
            </w:r>
          </w:p>
        </w:tc>
        <w:tc>
          <w:tcPr>
            <w:tcW w:w="889" w:type="dxa"/>
            <w:tcBorders>
              <w:top w:val="nil"/>
              <w:left w:val="single" w:sz="4" w:space="0" w:color="auto"/>
              <w:bottom w:val="nil"/>
              <w:right w:val="nil"/>
            </w:tcBorders>
            <w:vAlign w:val="center"/>
          </w:tcPr>
          <w:p w14:paraId="770C46CA"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b/>
                <w:kern w:val="0"/>
                <w:sz w:val="22"/>
                <w:szCs w:val="22"/>
              </w:rPr>
              <w:t>94.12</w:t>
            </w:r>
          </w:p>
        </w:tc>
      </w:tr>
      <w:tr w:rsidR="00B53E98" w:rsidRPr="00527717" w14:paraId="012FEDE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2"/>
        </w:trPr>
        <w:tc>
          <w:tcPr>
            <w:tcW w:w="4217" w:type="dxa"/>
            <w:tcBorders>
              <w:top w:val="nil"/>
              <w:left w:val="nil"/>
              <w:bottom w:val="single" w:sz="4" w:space="0" w:color="auto"/>
              <w:right w:val="single" w:sz="4" w:space="0" w:color="auto"/>
            </w:tcBorders>
            <w:vAlign w:val="center"/>
          </w:tcPr>
          <w:p w14:paraId="24DDFC1C" w14:textId="77777777" w:rsidR="00B53E98" w:rsidRPr="00527717" w:rsidRDefault="00B53E98" w:rsidP="002D530B">
            <w:pPr>
              <w:ind w:rightChars="20" w:right="48"/>
              <w:jc w:val="distribute"/>
              <w:rPr>
                <w:rFonts w:ascii="標楷體" w:eastAsia="標楷體" w:hAnsi="標楷體"/>
                <w:kern w:val="0"/>
              </w:rPr>
            </w:pPr>
            <w:r w:rsidRPr="00527717">
              <w:rPr>
                <w:rFonts w:ascii="標楷體" w:eastAsia="標楷體" w:hAnsi="標楷體" w:hint="eastAsia"/>
                <w:b/>
                <w:kern w:val="0"/>
                <w:sz w:val="22"/>
                <w:szCs w:val="22"/>
              </w:rPr>
              <w:t>期末現金及約當現金</w:t>
            </w:r>
          </w:p>
        </w:tc>
        <w:tc>
          <w:tcPr>
            <w:tcW w:w="1692" w:type="dxa"/>
            <w:tcBorders>
              <w:top w:val="nil"/>
              <w:left w:val="single" w:sz="4" w:space="0" w:color="auto"/>
              <w:bottom w:val="single" w:sz="4" w:space="0" w:color="auto"/>
              <w:right w:val="single" w:sz="4" w:space="0" w:color="auto"/>
            </w:tcBorders>
            <w:vAlign w:val="center"/>
          </w:tcPr>
          <w:p w14:paraId="731D7611"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b/>
                <w:kern w:val="0"/>
                <w:sz w:val="22"/>
                <w:szCs w:val="22"/>
              </w:rPr>
              <w:t>3,260,473,000</w:t>
            </w:r>
          </w:p>
        </w:tc>
        <w:tc>
          <w:tcPr>
            <w:tcW w:w="1692" w:type="dxa"/>
            <w:tcBorders>
              <w:top w:val="nil"/>
              <w:left w:val="single" w:sz="4" w:space="0" w:color="auto"/>
              <w:bottom w:val="single" w:sz="4" w:space="0" w:color="auto"/>
              <w:right w:val="single" w:sz="4" w:space="0" w:color="auto"/>
            </w:tcBorders>
            <w:vAlign w:val="center"/>
          </w:tcPr>
          <w:p w14:paraId="4C475759"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4,676,450,603</w:t>
            </w:r>
          </w:p>
        </w:tc>
        <w:tc>
          <w:tcPr>
            <w:tcW w:w="1470" w:type="dxa"/>
            <w:tcBorders>
              <w:top w:val="nil"/>
              <w:left w:val="single" w:sz="4" w:space="0" w:color="auto"/>
              <w:bottom w:val="single" w:sz="4" w:space="0" w:color="auto"/>
              <w:right w:val="single" w:sz="4" w:space="0" w:color="auto"/>
            </w:tcBorders>
            <w:vAlign w:val="center"/>
          </w:tcPr>
          <w:p w14:paraId="67EEBDD5" w14:textId="77777777" w:rsidR="00B53E98" w:rsidRPr="00527717" w:rsidRDefault="00B53E98" w:rsidP="002D530B">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1,415,977,603</w:t>
            </w:r>
          </w:p>
        </w:tc>
        <w:tc>
          <w:tcPr>
            <w:tcW w:w="889" w:type="dxa"/>
            <w:tcBorders>
              <w:top w:val="nil"/>
              <w:left w:val="single" w:sz="4" w:space="0" w:color="auto"/>
              <w:bottom w:val="single" w:sz="4" w:space="0" w:color="auto"/>
              <w:right w:val="nil"/>
            </w:tcBorders>
            <w:vAlign w:val="center"/>
          </w:tcPr>
          <w:p w14:paraId="4CF57FAD"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b/>
                <w:kern w:val="0"/>
                <w:sz w:val="22"/>
                <w:szCs w:val="22"/>
              </w:rPr>
              <w:t>43.43</w:t>
            </w:r>
          </w:p>
        </w:tc>
      </w:tr>
    </w:tbl>
    <w:p w14:paraId="26C5CF5E" w14:textId="77777777" w:rsidR="00B53E98" w:rsidRPr="00527717" w:rsidRDefault="00B53E98" w:rsidP="00B53E98">
      <w:pPr>
        <w:spacing w:line="20" w:lineRule="exact"/>
        <w:rPr>
          <w:color w:val="FF0000"/>
        </w:rPr>
      </w:pPr>
    </w:p>
    <w:p w14:paraId="0DB121F1" w14:textId="77777777" w:rsidR="00B53E98" w:rsidRPr="00527717" w:rsidRDefault="00B53E98" w:rsidP="00B53E98">
      <w:pPr>
        <w:spacing w:line="240" w:lineRule="exact"/>
        <w:ind w:rightChars="-20" w:right="-48"/>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：1.本表係</w:t>
      </w:r>
      <w:proofErr w:type="gramStart"/>
      <w:r w:rsidRPr="00527717">
        <w:rPr>
          <w:rFonts w:ascii="標楷體" w:eastAsia="標楷體" w:hAnsi="標楷體" w:hint="eastAsia"/>
          <w:sz w:val="20"/>
        </w:rPr>
        <w:t>採</w:t>
      </w:r>
      <w:proofErr w:type="gramEnd"/>
      <w:r w:rsidRPr="00527717">
        <w:rPr>
          <w:rFonts w:ascii="標楷體" w:eastAsia="標楷體" w:hAnsi="標楷體" w:hint="eastAsia"/>
          <w:sz w:val="20"/>
        </w:rPr>
        <w:t>現金及約當現金基礎，包括現金及自投資日起3個月內到期或清償之債權證券。</w:t>
      </w:r>
    </w:p>
    <w:p w14:paraId="5F6FE2E4" w14:textId="77777777" w:rsidR="00B53E98" w:rsidRPr="00527717" w:rsidRDefault="00B53E98" w:rsidP="00B53E98">
      <w:pPr>
        <w:spacing w:line="240" w:lineRule="exact"/>
        <w:ind w:leftChars="165" w:left="596" w:rightChars="20" w:right="48" w:hangingChars="100" w:hanging="200"/>
        <w:jc w:val="both"/>
        <w:rPr>
          <w:rFonts w:ascii="標楷體" w:eastAsia="標楷體" w:hAnsi="標楷體"/>
          <w:sz w:val="20"/>
        </w:rPr>
      </w:pPr>
      <w:r w:rsidRPr="00527717">
        <w:rPr>
          <w:rFonts w:ascii="標楷體" w:eastAsia="標楷體" w:hAnsi="標楷體" w:hint="eastAsia"/>
          <w:sz w:val="20"/>
        </w:rPr>
        <w:t>2.本表「調整項目」欄所列，包括提存呆帳、</w:t>
      </w:r>
      <w:proofErr w:type="gramStart"/>
      <w:r w:rsidRPr="00527717">
        <w:rPr>
          <w:rFonts w:ascii="標楷體" w:eastAsia="標楷體" w:hAnsi="標楷體" w:hint="eastAsia"/>
          <w:sz w:val="20"/>
        </w:rPr>
        <w:t>醫療折</w:t>
      </w:r>
      <w:proofErr w:type="gramEnd"/>
      <w:r w:rsidRPr="00527717">
        <w:rPr>
          <w:rFonts w:ascii="標楷體" w:eastAsia="標楷體" w:hAnsi="標楷體" w:hint="eastAsia"/>
          <w:sz w:val="20"/>
        </w:rPr>
        <w:t>讓及評價短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、提存各項準備、折舊、減損及折耗、攤銷、兌換短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（賸餘）、處理資產短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（賸餘）、債務整理短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（賸餘）、其他、</w:t>
      </w:r>
      <w:proofErr w:type="gramStart"/>
      <w:r w:rsidRPr="00527717">
        <w:rPr>
          <w:rFonts w:ascii="標楷體" w:eastAsia="標楷體" w:hAnsi="標楷體" w:hint="eastAsia"/>
          <w:sz w:val="20"/>
        </w:rPr>
        <w:t>流動資產淨減</w:t>
      </w:r>
      <w:proofErr w:type="gramEnd"/>
      <w:r w:rsidRPr="00527717">
        <w:rPr>
          <w:rFonts w:ascii="標楷體" w:eastAsia="標楷體" w:hAnsi="標楷體" w:hint="eastAsia"/>
          <w:sz w:val="20"/>
        </w:rPr>
        <w:t>（淨增）及流動負債淨增（淨減）。</w:t>
      </w:r>
    </w:p>
    <w:p w14:paraId="62604032" w14:textId="5D2926F4" w:rsidR="00B53E98" w:rsidRPr="00527717" w:rsidRDefault="00B53E98" w:rsidP="00B53E98">
      <w:pPr>
        <w:spacing w:line="240" w:lineRule="exact"/>
        <w:ind w:leftChars="165" w:left="596" w:rightChars="20" w:right="48" w:hangingChars="100" w:hanging="200"/>
        <w:jc w:val="both"/>
        <w:rPr>
          <w:rFonts w:ascii="標楷體" w:eastAsia="標楷體" w:hAnsi="標楷體"/>
          <w:sz w:val="20"/>
        </w:rPr>
      </w:pPr>
      <w:r w:rsidRPr="00527717">
        <w:rPr>
          <w:rFonts w:ascii="標楷體" w:eastAsia="標楷體" w:hAnsi="標楷體" w:hint="eastAsia"/>
          <w:sz w:val="20"/>
        </w:rPr>
        <w:t>3.不影響現金流量之投資</w:t>
      </w:r>
      <w:r w:rsidR="00820C21" w:rsidRPr="00527717">
        <w:rPr>
          <w:rFonts w:ascii="標楷體" w:eastAsia="標楷體" w:hAnsi="標楷體" w:hint="eastAsia"/>
          <w:sz w:val="20"/>
        </w:rPr>
        <w:t>及籌資</w:t>
      </w:r>
      <w:r w:rsidRPr="00527717">
        <w:rPr>
          <w:rFonts w:ascii="標楷體" w:eastAsia="標楷體" w:hAnsi="標楷體" w:hint="eastAsia"/>
          <w:sz w:val="20"/>
        </w:rPr>
        <w:t>活動：</w:t>
      </w:r>
      <w:proofErr w:type="gramStart"/>
      <w:r w:rsidRPr="00527717">
        <w:rPr>
          <w:rFonts w:ascii="標楷體" w:eastAsia="標楷體" w:hAnsi="標楷體" w:hint="eastAsia"/>
          <w:sz w:val="20"/>
        </w:rPr>
        <w:t>議約單或</w:t>
      </w:r>
      <w:proofErr w:type="gramEnd"/>
      <w:r w:rsidRPr="00527717">
        <w:rPr>
          <w:rFonts w:ascii="標楷體" w:eastAsia="標楷體" w:hAnsi="標楷體" w:hint="eastAsia"/>
          <w:sz w:val="20"/>
        </w:rPr>
        <w:t>服務建議書廠商回饋項目受贈資產1,017</w:t>
      </w:r>
      <w:r w:rsidRPr="00527717">
        <w:rPr>
          <w:rFonts w:ascii="標楷體" w:eastAsia="標楷體" w:hAnsi="標楷體"/>
          <w:sz w:val="20"/>
        </w:rPr>
        <w:t>,</w:t>
      </w:r>
      <w:r w:rsidRPr="00527717">
        <w:rPr>
          <w:rFonts w:ascii="標楷體" w:eastAsia="標楷體" w:hAnsi="標楷體" w:hint="eastAsia"/>
          <w:sz w:val="20"/>
        </w:rPr>
        <w:t>660元。</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485"/>
        <w:gridCol w:w="851"/>
        <w:gridCol w:w="1559"/>
        <w:gridCol w:w="709"/>
        <w:gridCol w:w="1486"/>
        <w:gridCol w:w="847"/>
      </w:tblGrid>
      <w:tr w:rsidR="00B53E98" w:rsidRPr="00527717" w14:paraId="5FFDD49F" w14:textId="77777777" w:rsidTr="007270AC">
        <w:trPr>
          <w:trHeight w:val="20"/>
          <w:tblHeader/>
        </w:trPr>
        <w:tc>
          <w:tcPr>
            <w:tcW w:w="9960" w:type="dxa"/>
            <w:gridSpan w:val="7"/>
            <w:tcBorders>
              <w:bottom w:val="single" w:sz="4" w:space="0" w:color="auto"/>
            </w:tcBorders>
          </w:tcPr>
          <w:p w14:paraId="218BADF6" w14:textId="77777777" w:rsidR="00B53E98" w:rsidRPr="00527717" w:rsidRDefault="00B53E98" w:rsidP="007270AC">
            <w:pPr>
              <w:snapToGrid w:val="0"/>
              <w:spacing w:after="60"/>
              <w:ind w:rightChars="72" w:right="173"/>
              <w:jc w:val="center"/>
              <w:rPr>
                <w:rFonts w:ascii="標楷體" w:eastAsia="標楷體" w:hAnsi="標楷體"/>
                <w:b/>
                <w:sz w:val="32"/>
                <w:u w:val="single"/>
              </w:rPr>
            </w:pPr>
            <w:r w:rsidRPr="00527717">
              <w:rPr>
                <w:rFonts w:ascii="標楷體" w:eastAsia="標楷體" w:hAnsi="標楷體" w:hint="eastAsia"/>
                <w:b/>
                <w:sz w:val="32"/>
                <w:u w:val="single"/>
              </w:rPr>
              <w:lastRenderedPageBreak/>
              <w:t xml:space="preserve">　</w:t>
            </w:r>
            <w:proofErr w:type="gramStart"/>
            <w:r w:rsidRPr="00527717">
              <w:rPr>
                <w:rFonts w:ascii="標楷體" w:eastAsia="標楷體" w:hAnsi="標楷體"/>
                <w:b/>
                <w:sz w:val="32"/>
                <w:u w:val="single"/>
              </w:rPr>
              <w:t>臺</w:t>
            </w:r>
            <w:proofErr w:type="gramEnd"/>
            <w:r w:rsidRPr="00527717">
              <w:rPr>
                <w:rFonts w:ascii="標楷體" w:eastAsia="標楷體" w:hAnsi="標楷體"/>
                <w:b/>
                <w:sz w:val="32"/>
                <w:u w:val="single"/>
              </w:rPr>
              <w:t>中市都市更新及都市發展建設基金</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審定後平衡表　</w:t>
            </w:r>
          </w:p>
          <w:p w14:paraId="069D6A25" w14:textId="77777777" w:rsidR="00B53E98" w:rsidRPr="00527717" w:rsidRDefault="00B53E98" w:rsidP="007270AC">
            <w:pPr>
              <w:tabs>
                <w:tab w:val="left" w:pos="3600"/>
                <w:tab w:val="left" w:pos="8509"/>
              </w:tabs>
              <w:snapToGrid w:val="0"/>
              <w:jc w:val="both"/>
              <w:rPr>
                <w:rFonts w:ascii="標楷體" w:eastAsia="標楷體" w:hAnsi="標楷體"/>
                <w:b/>
                <w:sz w:val="32"/>
                <w:u w:val="single"/>
              </w:rPr>
            </w:pPr>
            <w:r w:rsidRPr="00527717">
              <w:rPr>
                <w:rFonts w:ascii="標楷體" w:eastAsia="標楷體" w:hAnsi="標楷體"/>
              </w:rPr>
              <w:tab/>
            </w:r>
            <w:r w:rsidRPr="00527717">
              <w:rPr>
                <w:rFonts w:ascii="標楷體" w:eastAsia="標楷體" w:hAnsi="標楷體" w:hint="eastAsia"/>
              </w:rPr>
              <w:t>中華民國</w:t>
            </w:r>
            <w:r w:rsidRPr="00527717">
              <w:rPr>
                <w:rFonts w:ascii="標楷體" w:eastAsia="標楷體" w:hAnsi="標楷體"/>
              </w:rPr>
              <w:t>112</w:t>
            </w:r>
            <w:r w:rsidRPr="00527717">
              <w:rPr>
                <w:rFonts w:ascii="標楷體" w:eastAsia="標楷體" w:hAnsi="標楷體" w:hint="eastAsia"/>
              </w:rPr>
              <w:t>年12月31日</w:t>
            </w:r>
            <w:r w:rsidRPr="00527717">
              <w:rPr>
                <w:rFonts w:ascii="標楷體" w:eastAsia="標楷體" w:hAnsi="標楷體" w:hint="eastAsia"/>
              </w:rPr>
              <w:tab/>
            </w:r>
            <w:r w:rsidRPr="00527717">
              <w:rPr>
                <w:rFonts w:ascii="標楷體" w:eastAsia="標楷體" w:hAnsi="標楷體" w:hint="eastAsia"/>
                <w:kern w:val="0"/>
                <w:sz w:val="20"/>
                <w:szCs w:val="16"/>
              </w:rPr>
              <w:t>單位：新臺幣元</w:t>
            </w:r>
          </w:p>
        </w:tc>
      </w:tr>
      <w:tr w:rsidR="00B53E98" w:rsidRPr="00527717" w14:paraId="40BCDEF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tblHeader/>
        </w:trPr>
        <w:tc>
          <w:tcPr>
            <w:tcW w:w="3023" w:type="dxa"/>
            <w:vMerge w:val="restart"/>
            <w:tcBorders>
              <w:top w:val="single" w:sz="4" w:space="0" w:color="auto"/>
              <w:left w:val="nil"/>
              <w:bottom w:val="nil"/>
              <w:right w:val="single" w:sz="4" w:space="0" w:color="auto"/>
            </w:tcBorders>
            <w:vAlign w:val="center"/>
          </w:tcPr>
          <w:p w14:paraId="27D2C708" w14:textId="77777777" w:rsidR="00B53E98" w:rsidRPr="00527717" w:rsidRDefault="00B53E98" w:rsidP="007740B0">
            <w:pPr>
              <w:ind w:leftChars="20" w:left="48" w:rightChars="20" w:right="48"/>
              <w:jc w:val="distribute"/>
              <w:rPr>
                <w:rFonts w:ascii="標楷體" w:eastAsia="標楷體" w:hAnsi="標楷體"/>
                <w:sz w:val="22"/>
                <w:szCs w:val="18"/>
              </w:rPr>
            </w:pPr>
            <w:r w:rsidRPr="00527717">
              <w:rPr>
                <w:rFonts w:eastAsia="標楷體" w:hint="eastAsia"/>
                <w:sz w:val="22"/>
                <w:szCs w:val="22"/>
              </w:rPr>
              <w:t>科目</w:t>
            </w:r>
          </w:p>
        </w:tc>
        <w:tc>
          <w:tcPr>
            <w:tcW w:w="2336" w:type="dxa"/>
            <w:gridSpan w:val="2"/>
            <w:tcBorders>
              <w:top w:val="single" w:sz="4" w:space="0" w:color="auto"/>
              <w:left w:val="single" w:sz="4" w:space="0" w:color="auto"/>
              <w:bottom w:val="single" w:sz="4" w:space="0" w:color="auto"/>
              <w:right w:val="single" w:sz="4" w:space="0" w:color="auto"/>
            </w:tcBorders>
            <w:vAlign w:val="center"/>
          </w:tcPr>
          <w:p w14:paraId="5C2A4DA1" w14:textId="77777777" w:rsidR="00B53E98" w:rsidRPr="00527717" w:rsidRDefault="00B53E98" w:rsidP="007740B0">
            <w:pPr>
              <w:ind w:leftChars="20" w:left="48" w:rightChars="20" w:right="48"/>
              <w:jc w:val="distribute"/>
              <w:rPr>
                <w:rFonts w:ascii="標楷體" w:eastAsia="標楷體" w:hAnsi="標楷體"/>
                <w:sz w:val="22"/>
                <w:szCs w:val="18"/>
              </w:rPr>
            </w:pPr>
            <w:r w:rsidRPr="00527717">
              <w:rPr>
                <w:rFonts w:ascii="標楷體" w:eastAsia="標楷體" w:hAnsi="標楷體"/>
                <w:sz w:val="22"/>
                <w:szCs w:val="22"/>
              </w:rPr>
              <w:t>112</w:t>
            </w:r>
            <w:r w:rsidRPr="00527717">
              <w:rPr>
                <w:rFonts w:ascii="標楷體" w:eastAsia="標楷體" w:hAnsi="標楷體" w:hint="eastAsia"/>
                <w:sz w:val="22"/>
                <w:szCs w:val="22"/>
              </w:rPr>
              <w:t>年12</w:t>
            </w:r>
            <w:r w:rsidRPr="00527717">
              <w:rPr>
                <w:rFonts w:ascii="標楷體" w:eastAsia="標楷體" w:hAnsi="標楷體" w:hint="eastAsia"/>
                <w:sz w:val="22"/>
                <w:szCs w:val="18"/>
              </w:rPr>
              <w:t>月31日</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DF0FD84" w14:textId="77777777" w:rsidR="00B53E98" w:rsidRPr="00527717" w:rsidRDefault="00B53E98" w:rsidP="007740B0">
            <w:pPr>
              <w:ind w:leftChars="20" w:left="48" w:rightChars="20" w:right="48"/>
              <w:jc w:val="distribute"/>
              <w:rPr>
                <w:rFonts w:ascii="標楷體" w:eastAsia="標楷體" w:hAnsi="標楷體"/>
                <w:sz w:val="22"/>
                <w:szCs w:val="18"/>
              </w:rPr>
            </w:pPr>
            <w:r w:rsidRPr="00527717">
              <w:rPr>
                <w:rFonts w:ascii="標楷體" w:eastAsia="標楷體" w:hAnsi="標楷體"/>
                <w:sz w:val="22"/>
                <w:szCs w:val="22"/>
              </w:rPr>
              <w:t>111</w:t>
            </w:r>
            <w:r w:rsidRPr="00527717">
              <w:rPr>
                <w:rFonts w:ascii="標楷體" w:eastAsia="標楷體" w:hAnsi="標楷體" w:hint="eastAsia"/>
                <w:sz w:val="22"/>
                <w:szCs w:val="22"/>
              </w:rPr>
              <w:t>年12</w:t>
            </w:r>
            <w:r w:rsidRPr="00527717">
              <w:rPr>
                <w:rFonts w:ascii="標楷體" w:eastAsia="標楷體" w:hAnsi="標楷體" w:hint="eastAsia"/>
                <w:sz w:val="22"/>
                <w:szCs w:val="18"/>
              </w:rPr>
              <w:t>月31日</w:t>
            </w:r>
          </w:p>
        </w:tc>
        <w:tc>
          <w:tcPr>
            <w:tcW w:w="2333" w:type="dxa"/>
            <w:gridSpan w:val="2"/>
            <w:tcBorders>
              <w:top w:val="single" w:sz="4" w:space="0" w:color="auto"/>
              <w:left w:val="single" w:sz="4" w:space="0" w:color="auto"/>
              <w:bottom w:val="single" w:sz="4" w:space="0" w:color="auto"/>
              <w:right w:val="nil"/>
            </w:tcBorders>
            <w:vAlign w:val="center"/>
          </w:tcPr>
          <w:p w14:paraId="013A9D9A" w14:textId="77777777" w:rsidR="00B53E98" w:rsidRPr="00527717" w:rsidRDefault="00B53E98" w:rsidP="007740B0">
            <w:pPr>
              <w:ind w:leftChars="20" w:left="48" w:rightChars="20" w:right="48"/>
              <w:jc w:val="distribute"/>
              <w:rPr>
                <w:rFonts w:ascii="標楷體" w:eastAsia="標楷體" w:hAnsi="標楷體"/>
                <w:sz w:val="22"/>
                <w:szCs w:val="18"/>
              </w:rPr>
            </w:pPr>
            <w:r w:rsidRPr="00527717">
              <w:rPr>
                <w:rFonts w:eastAsia="標楷體" w:hint="eastAsia"/>
                <w:sz w:val="22"/>
                <w:szCs w:val="22"/>
              </w:rPr>
              <w:t>比較</w:t>
            </w:r>
            <w:r w:rsidRPr="00527717">
              <w:rPr>
                <w:rFonts w:ascii="標楷體" w:eastAsia="標楷體" w:hAnsi="標楷體" w:hint="eastAsia"/>
                <w:sz w:val="22"/>
                <w:szCs w:val="18"/>
              </w:rPr>
              <w:t>增減</w:t>
            </w:r>
          </w:p>
        </w:tc>
      </w:tr>
      <w:tr w:rsidR="00B53E98" w:rsidRPr="00527717" w14:paraId="0A96953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tblHeader/>
        </w:trPr>
        <w:tc>
          <w:tcPr>
            <w:tcW w:w="3023" w:type="dxa"/>
            <w:vMerge/>
            <w:tcBorders>
              <w:top w:val="single" w:sz="4" w:space="0" w:color="auto"/>
              <w:left w:val="nil"/>
              <w:bottom w:val="single" w:sz="4" w:space="0" w:color="auto"/>
              <w:right w:val="single" w:sz="4" w:space="0" w:color="auto"/>
            </w:tcBorders>
            <w:vAlign w:val="center"/>
          </w:tcPr>
          <w:p w14:paraId="28C237D2" w14:textId="77777777" w:rsidR="00B53E98" w:rsidRPr="00527717" w:rsidRDefault="00B53E98" w:rsidP="007740B0">
            <w:pPr>
              <w:ind w:leftChars="20" w:left="48" w:rightChars="20" w:right="48"/>
              <w:jc w:val="distribute"/>
              <w:rPr>
                <w:rFonts w:ascii="標楷體" w:eastAsia="標楷體" w:hAnsi="標楷體"/>
                <w:sz w:val="22"/>
                <w:szCs w:val="18"/>
              </w:rPr>
            </w:pPr>
          </w:p>
        </w:tc>
        <w:tc>
          <w:tcPr>
            <w:tcW w:w="1485" w:type="dxa"/>
            <w:tcBorders>
              <w:top w:val="single" w:sz="4" w:space="0" w:color="auto"/>
              <w:left w:val="single" w:sz="4" w:space="0" w:color="auto"/>
              <w:bottom w:val="single" w:sz="4" w:space="0" w:color="auto"/>
              <w:right w:val="single" w:sz="4" w:space="0" w:color="auto"/>
            </w:tcBorders>
            <w:vAlign w:val="center"/>
          </w:tcPr>
          <w:p w14:paraId="3DE437ED" w14:textId="77777777" w:rsidR="00B53E98" w:rsidRPr="00527717" w:rsidRDefault="00B53E98" w:rsidP="007740B0">
            <w:pPr>
              <w:ind w:leftChars="20" w:left="48" w:rightChars="20" w:right="48"/>
              <w:jc w:val="distribute"/>
              <w:rPr>
                <w:rFonts w:ascii="標楷體" w:eastAsia="標楷體" w:hAnsi="標楷體"/>
                <w:sz w:val="22"/>
                <w:szCs w:val="18"/>
              </w:rPr>
            </w:pPr>
            <w:r w:rsidRPr="00527717">
              <w:rPr>
                <w:rFonts w:ascii="標楷體" w:eastAsia="標楷體" w:hAnsi="標楷體" w:hint="eastAsia"/>
                <w:sz w:val="22"/>
                <w:szCs w:val="18"/>
              </w:rPr>
              <w:t>金額</w:t>
            </w:r>
          </w:p>
        </w:tc>
        <w:tc>
          <w:tcPr>
            <w:tcW w:w="851" w:type="dxa"/>
            <w:tcBorders>
              <w:top w:val="single" w:sz="4" w:space="0" w:color="auto"/>
              <w:left w:val="single" w:sz="4" w:space="0" w:color="auto"/>
              <w:bottom w:val="single" w:sz="4" w:space="0" w:color="auto"/>
              <w:right w:val="single" w:sz="4" w:space="0" w:color="auto"/>
            </w:tcBorders>
            <w:vAlign w:val="center"/>
          </w:tcPr>
          <w:p w14:paraId="77424142" w14:textId="77777777" w:rsidR="00B53E98" w:rsidRPr="00527717" w:rsidRDefault="00B53E98" w:rsidP="007740B0">
            <w:pPr>
              <w:ind w:leftChars="20" w:left="48" w:rightChars="20" w:right="48"/>
              <w:jc w:val="distribute"/>
              <w:rPr>
                <w:rFonts w:ascii="標楷體" w:eastAsia="標楷體" w:hAnsi="標楷體"/>
                <w:sz w:val="22"/>
                <w:szCs w:val="18"/>
              </w:rPr>
            </w:pPr>
            <w:r w:rsidRPr="00527717">
              <w:rPr>
                <w:rFonts w:ascii="標楷體" w:eastAsia="標楷體" w:hAnsi="標楷體" w:hint="eastAsia"/>
                <w:sz w:val="22"/>
                <w:szCs w:val="18"/>
              </w:rPr>
              <w:t>％</w:t>
            </w:r>
          </w:p>
        </w:tc>
        <w:tc>
          <w:tcPr>
            <w:tcW w:w="1559" w:type="dxa"/>
            <w:tcBorders>
              <w:top w:val="single" w:sz="4" w:space="0" w:color="auto"/>
              <w:left w:val="single" w:sz="4" w:space="0" w:color="auto"/>
              <w:bottom w:val="single" w:sz="4" w:space="0" w:color="auto"/>
              <w:right w:val="single" w:sz="4" w:space="0" w:color="auto"/>
            </w:tcBorders>
            <w:vAlign w:val="center"/>
          </w:tcPr>
          <w:p w14:paraId="43CE69BA" w14:textId="77777777" w:rsidR="00B53E98" w:rsidRPr="00527717" w:rsidRDefault="00B53E98" w:rsidP="007740B0">
            <w:pPr>
              <w:ind w:leftChars="20" w:left="48" w:rightChars="20" w:right="48"/>
              <w:jc w:val="distribute"/>
              <w:rPr>
                <w:rFonts w:ascii="標楷體" w:eastAsia="標楷體" w:hAnsi="標楷體"/>
                <w:sz w:val="22"/>
                <w:szCs w:val="18"/>
              </w:rPr>
            </w:pPr>
            <w:r w:rsidRPr="00527717">
              <w:rPr>
                <w:rFonts w:eastAsia="標楷體" w:hint="eastAsia"/>
                <w:sz w:val="22"/>
                <w:szCs w:val="22"/>
              </w:rPr>
              <w:t>金額</w:t>
            </w:r>
          </w:p>
        </w:tc>
        <w:tc>
          <w:tcPr>
            <w:tcW w:w="709" w:type="dxa"/>
            <w:tcBorders>
              <w:top w:val="single" w:sz="4" w:space="0" w:color="auto"/>
              <w:left w:val="single" w:sz="4" w:space="0" w:color="auto"/>
              <w:bottom w:val="single" w:sz="4" w:space="0" w:color="auto"/>
              <w:right w:val="single" w:sz="4" w:space="0" w:color="auto"/>
            </w:tcBorders>
            <w:vAlign w:val="center"/>
          </w:tcPr>
          <w:p w14:paraId="60BADC03" w14:textId="77777777" w:rsidR="00B53E98" w:rsidRPr="00527717" w:rsidRDefault="00B53E98" w:rsidP="007740B0">
            <w:pPr>
              <w:ind w:leftChars="20" w:left="48" w:rightChars="20" w:right="48"/>
              <w:jc w:val="distribute"/>
              <w:rPr>
                <w:rFonts w:ascii="標楷體" w:eastAsia="標楷體" w:hAnsi="標楷體"/>
                <w:sz w:val="22"/>
                <w:szCs w:val="18"/>
              </w:rPr>
            </w:pPr>
            <w:r w:rsidRPr="00527717">
              <w:rPr>
                <w:rFonts w:ascii="標楷體" w:eastAsia="標楷體" w:hAnsi="標楷體" w:hint="eastAsia"/>
                <w:sz w:val="22"/>
                <w:szCs w:val="18"/>
              </w:rPr>
              <w:t>％</w:t>
            </w:r>
          </w:p>
        </w:tc>
        <w:tc>
          <w:tcPr>
            <w:tcW w:w="1486" w:type="dxa"/>
            <w:tcBorders>
              <w:top w:val="single" w:sz="4" w:space="0" w:color="auto"/>
              <w:left w:val="single" w:sz="4" w:space="0" w:color="auto"/>
              <w:bottom w:val="single" w:sz="4" w:space="0" w:color="auto"/>
              <w:right w:val="single" w:sz="4" w:space="0" w:color="auto"/>
            </w:tcBorders>
            <w:vAlign w:val="center"/>
          </w:tcPr>
          <w:p w14:paraId="7B9737F4" w14:textId="77777777" w:rsidR="00B53E98" w:rsidRPr="00527717" w:rsidRDefault="00B53E98" w:rsidP="007740B0">
            <w:pPr>
              <w:ind w:leftChars="20" w:left="48" w:rightChars="20" w:right="48"/>
              <w:jc w:val="distribute"/>
              <w:rPr>
                <w:rFonts w:ascii="標楷體" w:eastAsia="標楷體" w:hAnsi="標楷體"/>
                <w:sz w:val="22"/>
                <w:szCs w:val="18"/>
              </w:rPr>
            </w:pPr>
            <w:r w:rsidRPr="00527717">
              <w:rPr>
                <w:rFonts w:ascii="標楷體" w:eastAsia="標楷體" w:hAnsi="標楷體" w:hint="eastAsia"/>
                <w:sz w:val="22"/>
                <w:szCs w:val="18"/>
              </w:rPr>
              <w:t>金額</w:t>
            </w:r>
          </w:p>
        </w:tc>
        <w:tc>
          <w:tcPr>
            <w:tcW w:w="847" w:type="dxa"/>
            <w:tcBorders>
              <w:top w:val="single" w:sz="4" w:space="0" w:color="auto"/>
              <w:left w:val="single" w:sz="4" w:space="0" w:color="auto"/>
              <w:bottom w:val="single" w:sz="4" w:space="0" w:color="auto"/>
              <w:right w:val="nil"/>
            </w:tcBorders>
            <w:vAlign w:val="center"/>
          </w:tcPr>
          <w:p w14:paraId="734A75D0" w14:textId="77777777" w:rsidR="00B53E98" w:rsidRPr="00527717" w:rsidRDefault="00B53E98" w:rsidP="007740B0">
            <w:pPr>
              <w:ind w:leftChars="20" w:left="48" w:rightChars="20" w:right="48"/>
              <w:jc w:val="distribute"/>
              <w:rPr>
                <w:rFonts w:ascii="標楷體" w:eastAsia="標楷體" w:hAnsi="標楷體"/>
                <w:sz w:val="22"/>
                <w:szCs w:val="18"/>
              </w:rPr>
            </w:pPr>
            <w:r w:rsidRPr="00527717">
              <w:rPr>
                <w:rFonts w:ascii="標楷體" w:eastAsia="標楷體" w:hAnsi="標楷體" w:hint="eastAsia"/>
                <w:sz w:val="22"/>
                <w:szCs w:val="18"/>
              </w:rPr>
              <w:t>％</w:t>
            </w:r>
          </w:p>
        </w:tc>
      </w:tr>
      <w:tr w:rsidR="00B53E98" w:rsidRPr="00527717" w14:paraId="6DD49C1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9"/>
        </w:trPr>
        <w:tc>
          <w:tcPr>
            <w:tcW w:w="3023" w:type="dxa"/>
            <w:tcBorders>
              <w:top w:val="single" w:sz="4" w:space="0" w:color="auto"/>
              <w:left w:val="nil"/>
              <w:bottom w:val="nil"/>
              <w:right w:val="single" w:sz="4" w:space="0" w:color="auto"/>
            </w:tcBorders>
            <w:vAlign w:val="center"/>
          </w:tcPr>
          <w:p w14:paraId="4DE8158F" w14:textId="77777777" w:rsidR="00B53E98" w:rsidRPr="00527717" w:rsidRDefault="00B53E98" w:rsidP="007740B0">
            <w:pPr>
              <w:ind w:rightChars="20" w:right="48"/>
              <w:jc w:val="distribute"/>
              <w:rPr>
                <w:rFonts w:ascii="標楷體" w:eastAsia="標楷體" w:hAnsi="標楷體"/>
                <w:kern w:val="0"/>
                <w:sz w:val="22"/>
              </w:rPr>
            </w:pPr>
            <w:r w:rsidRPr="00527717">
              <w:rPr>
                <w:rFonts w:ascii="標楷體" w:eastAsia="標楷體" w:hAnsi="標楷體"/>
                <w:b/>
                <w:kern w:val="0"/>
                <w:sz w:val="22"/>
              </w:rPr>
              <w:t>資產</w:t>
            </w:r>
          </w:p>
        </w:tc>
        <w:tc>
          <w:tcPr>
            <w:tcW w:w="1485" w:type="dxa"/>
            <w:tcBorders>
              <w:top w:val="single" w:sz="4" w:space="0" w:color="auto"/>
              <w:left w:val="single" w:sz="4" w:space="0" w:color="auto"/>
              <w:bottom w:val="nil"/>
              <w:right w:val="single" w:sz="4" w:space="0" w:color="auto"/>
            </w:tcBorders>
            <w:vAlign w:val="center"/>
          </w:tcPr>
          <w:p w14:paraId="5B8FE4F7"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b/>
                <w:sz w:val="22"/>
                <w:szCs w:val="22"/>
              </w:rPr>
              <w:t>5,014,098,548</w:t>
            </w:r>
          </w:p>
        </w:tc>
        <w:tc>
          <w:tcPr>
            <w:tcW w:w="851" w:type="dxa"/>
            <w:tcBorders>
              <w:top w:val="single" w:sz="4" w:space="0" w:color="auto"/>
              <w:left w:val="single" w:sz="4" w:space="0" w:color="auto"/>
              <w:bottom w:val="nil"/>
              <w:right w:val="single" w:sz="4" w:space="0" w:color="auto"/>
            </w:tcBorders>
            <w:vAlign w:val="center"/>
          </w:tcPr>
          <w:p w14:paraId="3A4FC5A7"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b/>
                <w:sz w:val="22"/>
                <w:szCs w:val="22"/>
              </w:rPr>
              <w:t>100.00</w:t>
            </w:r>
          </w:p>
        </w:tc>
        <w:tc>
          <w:tcPr>
            <w:tcW w:w="1559" w:type="dxa"/>
            <w:tcBorders>
              <w:top w:val="single" w:sz="4" w:space="0" w:color="auto"/>
              <w:left w:val="single" w:sz="4" w:space="0" w:color="auto"/>
              <w:bottom w:val="nil"/>
              <w:right w:val="single" w:sz="4" w:space="0" w:color="auto"/>
            </w:tcBorders>
            <w:vAlign w:val="center"/>
          </w:tcPr>
          <w:p w14:paraId="215E5D0E"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b/>
                <w:sz w:val="22"/>
                <w:szCs w:val="22"/>
              </w:rPr>
              <w:t>19,234,395,162</w:t>
            </w:r>
          </w:p>
        </w:tc>
        <w:tc>
          <w:tcPr>
            <w:tcW w:w="709" w:type="dxa"/>
            <w:tcBorders>
              <w:top w:val="single" w:sz="4" w:space="0" w:color="auto"/>
              <w:left w:val="single" w:sz="4" w:space="0" w:color="auto"/>
              <w:bottom w:val="nil"/>
              <w:right w:val="single" w:sz="4" w:space="0" w:color="auto"/>
            </w:tcBorders>
            <w:vAlign w:val="center"/>
          </w:tcPr>
          <w:p w14:paraId="3C249D34"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b/>
                <w:sz w:val="22"/>
                <w:szCs w:val="22"/>
              </w:rPr>
              <w:t>100.00</w:t>
            </w:r>
          </w:p>
        </w:tc>
        <w:tc>
          <w:tcPr>
            <w:tcW w:w="1486" w:type="dxa"/>
            <w:tcBorders>
              <w:top w:val="single" w:sz="4" w:space="0" w:color="auto"/>
              <w:left w:val="single" w:sz="4" w:space="0" w:color="auto"/>
              <w:bottom w:val="nil"/>
              <w:right w:val="single" w:sz="4" w:space="0" w:color="auto"/>
            </w:tcBorders>
            <w:vAlign w:val="center"/>
          </w:tcPr>
          <w:p w14:paraId="63AFB9CB" w14:textId="77777777" w:rsidR="00B53E98" w:rsidRPr="007740B0" w:rsidRDefault="00B53E98" w:rsidP="007740B0">
            <w:pPr>
              <w:ind w:rightChars="10" w:right="24"/>
              <w:jc w:val="right"/>
              <w:rPr>
                <w:rFonts w:ascii="新細明體" w:hAnsi="新細明體"/>
                <w:noProof/>
                <w:spacing w:val="-2"/>
                <w:sz w:val="22"/>
                <w:szCs w:val="22"/>
              </w:rPr>
            </w:pPr>
            <w:r w:rsidRPr="007740B0">
              <w:rPr>
                <w:rFonts w:ascii="新細明體" w:hAnsi="新細明體"/>
                <w:b/>
                <w:noProof/>
                <w:spacing w:val="-2"/>
                <w:sz w:val="22"/>
                <w:szCs w:val="22"/>
              </w:rPr>
              <w:t>- 14,220,296,614</w:t>
            </w:r>
          </w:p>
        </w:tc>
        <w:tc>
          <w:tcPr>
            <w:tcW w:w="847" w:type="dxa"/>
            <w:tcBorders>
              <w:top w:val="single" w:sz="4" w:space="0" w:color="auto"/>
              <w:left w:val="single" w:sz="4" w:space="0" w:color="auto"/>
              <w:bottom w:val="nil"/>
              <w:right w:val="nil"/>
            </w:tcBorders>
            <w:vAlign w:val="center"/>
          </w:tcPr>
          <w:p w14:paraId="67777BC8" w14:textId="77777777" w:rsidR="00B53E98" w:rsidRPr="00527717" w:rsidRDefault="00B53E98" w:rsidP="007270AC">
            <w:pPr>
              <w:jc w:val="right"/>
              <w:rPr>
                <w:rFonts w:ascii="新細明體" w:hAnsi="新細明體"/>
                <w:kern w:val="0"/>
                <w:sz w:val="22"/>
                <w:szCs w:val="22"/>
              </w:rPr>
            </w:pPr>
            <w:r w:rsidRPr="00527717">
              <w:rPr>
                <w:rFonts w:ascii="新細明體" w:hAnsi="新細明體"/>
                <w:b/>
                <w:kern w:val="0"/>
                <w:sz w:val="22"/>
                <w:szCs w:val="22"/>
              </w:rPr>
              <w:t>- 73.93</w:t>
            </w:r>
          </w:p>
        </w:tc>
      </w:tr>
      <w:tr w:rsidR="00B53E98" w:rsidRPr="00527717" w14:paraId="7801C7A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9"/>
        </w:trPr>
        <w:tc>
          <w:tcPr>
            <w:tcW w:w="3023" w:type="dxa"/>
            <w:tcBorders>
              <w:top w:val="nil"/>
              <w:left w:val="nil"/>
              <w:bottom w:val="nil"/>
              <w:right w:val="single" w:sz="4" w:space="0" w:color="auto"/>
            </w:tcBorders>
            <w:vAlign w:val="center"/>
          </w:tcPr>
          <w:p w14:paraId="107528E7" w14:textId="77777777" w:rsidR="00B53E98" w:rsidRPr="00527717" w:rsidRDefault="00B53E98" w:rsidP="007740B0">
            <w:pPr>
              <w:ind w:leftChars="100" w:left="240" w:rightChars="20" w:right="48"/>
              <w:jc w:val="distribute"/>
              <w:rPr>
                <w:rFonts w:ascii="標楷體" w:eastAsia="標楷體" w:hAnsi="標楷體"/>
                <w:kern w:val="0"/>
                <w:sz w:val="22"/>
              </w:rPr>
            </w:pPr>
            <w:r w:rsidRPr="00527717">
              <w:rPr>
                <w:rFonts w:ascii="標楷體" w:eastAsia="標楷體" w:hAnsi="標楷體"/>
                <w:kern w:val="0"/>
                <w:sz w:val="22"/>
              </w:rPr>
              <w:t>流動資產</w:t>
            </w:r>
          </w:p>
        </w:tc>
        <w:tc>
          <w:tcPr>
            <w:tcW w:w="1485" w:type="dxa"/>
            <w:tcBorders>
              <w:top w:val="nil"/>
              <w:left w:val="single" w:sz="4" w:space="0" w:color="auto"/>
              <w:bottom w:val="nil"/>
              <w:right w:val="single" w:sz="4" w:space="0" w:color="auto"/>
            </w:tcBorders>
            <w:vAlign w:val="center"/>
          </w:tcPr>
          <w:p w14:paraId="79AED3D9"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4,706,303,868</w:t>
            </w:r>
          </w:p>
        </w:tc>
        <w:tc>
          <w:tcPr>
            <w:tcW w:w="851" w:type="dxa"/>
            <w:tcBorders>
              <w:top w:val="nil"/>
              <w:left w:val="single" w:sz="4" w:space="0" w:color="auto"/>
              <w:bottom w:val="nil"/>
              <w:right w:val="single" w:sz="4" w:space="0" w:color="auto"/>
            </w:tcBorders>
            <w:vAlign w:val="center"/>
          </w:tcPr>
          <w:p w14:paraId="430212EF"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93.86</w:t>
            </w:r>
          </w:p>
        </w:tc>
        <w:tc>
          <w:tcPr>
            <w:tcW w:w="1559" w:type="dxa"/>
            <w:tcBorders>
              <w:top w:val="nil"/>
              <w:left w:val="single" w:sz="4" w:space="0" w:color="auto"/>
              <w:bottom w:val="nil"/>
              <w:right w:val="single" w:sz="4" w:space="0" w:color="auto"/>
            </w:tcBorders>
            <w:vAlign w:val="center"/>
          </w:tcPr>
          <w:p w14:paraId="419D3244"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18,952,537,395</w:t>
            </w:r>
          </w:p>
        </w:tc>
        <w:tc>
          <w:tcPr>
            <w:tcW w:w="709" w:type="dxa"/>
            <w:tcBorders>
              <w:top w:val="nil"/>
              <w:left w:val="single" w:sz="4" w:space="0" w:color="auto"/>
              <w:bottom w:val="nil"/>
              <w:right w:val="single" w:sz="4" w:space="0" w:color="auto"/>
            </w:tcBorders>
            <w:vAlign w:val="center"/>
          </w:tcPr>
          <w:p w14:paraId="469E3391"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98.53</w:t>
            </w:r>
          </w:p>
        </w:tc>
        <w:tc>
          <w:tcPr>
            <w:tcW w:w="1486" w:type="dxa"/>
            <w:tcBorders>
              <w:top w:val="nil"/>
              <w:left w:val="single" w:sz="4" w:space="0" w:color="auto"/>
              <w:bottom w:val="nil"/>
              <w:right w:val="single" w:sz="4" w:space="0" w:color="auto"/>
            </w:tcBorders>
            <w:vAlign w:val="center"/>
          </w:tcPr>
          <w:p w14:paraId="3E2D2BD9" w14:textId="77777777" w:rsidR="00B53E98" w:rsidRPr="007740B0" w:rsidRDefault="00B53E98" w:rsidP="007740B0">
            <w:pPr>
              <w:ind w:rightChars="10" w:right="24"/>
              <w:jc w:val="right"/>
              <w:rPr>
                <w:rFonts w:ascii="新細明體" w:hAnsi="新細明體"/>
                <w:noProof/>
                <w:spacing w:val="-2"/>
                <w:sz w:val="22"/>
                <w:szCs w:val="22"/>
              </w:rPr>
            </w:pPr>
            <w:r w:rsidRPr="007740B0">
              <w:rPr>
                <w:rFonts w:ascii="新細明體" w:hAnsi="新細明體"/>
                <w:noProof/>
                <w:spacing w:val="-2"/>
                <w:sz w:val="22"/>
                <w:szCs w:val="22"/>
              </w:rPr>
              <w:t>- 14,246,233,527</w:t>
            </w:r>
          </w:p>
        </w:tc>
        <w:tc>
          <w:tcPr>
            <w:tcW w:w="847" w:type="dxa"/>
            <w:tcBorders>
              <w:top w:val="nil"/>
              <w:left w:val="single" w:sz="4" w:space="0" w:color="auto"/>
              <w:bottom w:val="nil"/>
              <w:right w:val="nil"/>
            </w:tcBorders>
            <w:vAlign w:val="center"/>
          </w:tcPr>
          <w:p w14:paraId="65F80C6E"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- 75.17</w:t>
            </w:r>
          </w:p>
        </w:tc>
      </w:tr>
      <w:tr w:rsidR="00B53E98" w:rsidRPr="00527717" w14:paraId="07840F0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9"/>
        </w:trPr>
        <w:tc>
          <w:tcPr>
            <w:tcW w:w="3023" w:type="dxa"/>
            <w:tcBorders>
              <w:top w:val="nil"/>
              <w:left w:val="nil"/>
              <w:bottom w:val="nil"/>
              <w:right w:val="single" w:sz="4" w:space="0" w:color="auto"/>
            </w:tcBorders>
            <w:vAlign w:val="center"/>
          </w:tcPr>
          <w:p w14:paraId="77563161" w14:textId="77777777" w:rsidR="00B53E98" w:rsidRPr="00527717" w:rsidRDefault="00B53E98" w:rsidP="007740B0">
            <w:pPr>
              <w:ind w:leftChars="200" w:left="480" w:rightChars="20" w:right="48"/>
              <w:jc w:val="distribute"/>
              <w:rPr>
                <w:rFonts w:ascii="標楷體" w:eastAsia="標楷體" w:hAnsi="標楷體"/>
                <w:kern w:val="0"/>
                <w:sz w:val="22"/>
              </w:rPr>
            </w:pPr>
            <w:r w:rsidRPr="00527717">
              <w:rPr>
                <w:rFonts w:ascii="標楷體" w:eastAsia="標楷體" w:hAnsi="標楷體"/>
                <w:kern w:val="0"/>
                <w:sz w:val="22"/>
              </w:rPr>
              <w:t>現金</w:t>
            </w:r>
          </w:p>
        </w:tc>
        <w:tc>
          <w:tcPr>
            <w:tcW w:w="1485" w:type="dxa"/>
            <w:tcBorders>
              <w:top w:val="nil"/>
              <w:left w:val="single" w:sz="4" w:space="0" w:color="auto"/>
              <w:bottom w:val="nil"/>
              <w:right w:val="single" w:sz="4" w:space="0" w:color="auto"/>
            </w:tcBorders>
            <w:vAlign w:val="center"/>
          </w:tcPr>
          <w:p w14:paraId="40B1480E"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4,676,450,603</w:t>
            </w:r>
          </w:p>
        </w:tc>
        <w:tc>
          <w:tcPr>
            <w:tcW w:w="851" w:type="dxa"/>
            <w:tcBorders>
              <w:top w:val="nil"/>
              <w:left w:val="single" w:sz="4" w:space="0" w:color="auto"/>
              <w:bottom w:val="nil"/>
              <w:right w:val="single" w:sz="4" w:space="0" w:color="auto"/>
            </w:tcBorders>
            <w:vAlign w:val="center"/>
          </w:tcPr>
          <w:p w14:paraId="6C2617A0"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93.27</w:t>
            </w:r>
          </w:p>
        </w:tc>
        <w:tc>
          <w:tcPr>
            <w:tcW w:w="1559" w:type="dxa"/>
            <w:tcBorders>
              <w:top w:val="nil"/>
              <w:left w:val="single" w:sz="4" w:space="0" w:color="auto"/>
              <w:bottom w:val="nil"/>
              <w:right w:val="single" w:sz="4" w:space="0" w:color="auto"/>
            </w:tcBorders>
            <w:vAlign w:val="center"/>
          </w:tcPr>
          <w:p w14:paraId="0C654D77"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18,935,044,565</w:t>
            </w:r>
          </w:p>
        </w:tc>
        <w:tc>
          <w:tcPr>
            <w:tcW w:w="709" w:type="dxa"/>
            <w:tcBorders>
              <w:top w:val="nil"/>
              <w:left w:val="single" w:sz="4" w:space="0" w:color="auto"/>
              <w:bottom w:val="nil"/>
              <w:right w:val="single" w:sz="4" w:space="0" w:color="auto"/>
            </w:tcBorders>
            <w:vAlign w:val="center"/>
          </w:tcPr>
          <w:p w14:paraId="255976EB"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98.44</w:t>
            </w:r>
          </w:p>
        </w:tc>
        <w:tc>
          <w:tcPr>
            <w:tcW w:w="1486" w:type="dxa"/>
            <w:tcBorders>
              <w:top w:val="nil"/>
              <w:left w:val="single" w:sz="4" w:space="0" w:color="auto"/>
              <w:bottom w:val="nil"/>
              <w:right w:val="single" w:sz="4" w:space="0" w:color="auto"/>
            </w:tcBorders>
            <w:vAlign w:val="center"/>
          </w:tcPr>
          <w:p w14:paraId="7433E10C" w14:textId="77777777" w:rsidR="00B53E98" w:rsidRPr="007740B0" w:rsidRDefault="00B53E98" w:rsidP="007740B0">
            <w:pPr>
              <w:ind w:rightChars="10" w:right="24"/>
              <w:jc w:val="right"/>
              <w:rPr>
                <w:rFonts w:ascii="新細明體" w:hAnsi="新細明體"/>
                <w:noProof/>
                <w:spacing w:val="-2"/>
                <w:sz w:val="22"/>
                <w:szCs w:val="22"/>
              </w:rPr>
            </w:pPr>
            <w:r w:rsidRPr="007740B0">
              <w:rPr>
                <w:rFonts w:ascii="新細明體" w:hAnsi="新細明體"/>
                <w:noProof/>
                <w:spacing w:val="-2"/>
                <w:sz w:val="22"/>
                <w:szCs w:val="22"/>
              </w:rPr>
              <w:t>- 14,258,593,962</w:t>
            </w:r>
          </w:p>
        </w:tc>
        <w:tc>
          <w:tcPr>
            <w:tcW w:w="847" w:type="dxa"/>
            <w:tcBorders>
              <w:top w:val="nil"/>
              <w:left w:val="single" w:sz="4" w:space="0" w:color="auto"/>
              <w:bottom w:val="nil"/>
              <w:right w:val="nil"/>
            </w:tcBorders>
            <w:vAlign w:val="center"/>
          </w:tcPr>
          <w:p w14:paraId="054D74BC"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- 75.30</w:t>
            </w:r>
          </w:p>
        </w:tc>
      </w:tr>
      <w:tr w:rsidR="00B53E98" w:rsidRPr="00527717" w14:paraId="6DDE03E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9"/>
        </w:trPr>
        <w:tc>
          <w:tcPr>
            <w:tcW w:w="3023" w:type="dxa"/>
            <w:tcBorders>
              <w:top w:val="nil"/>
              <w:left w:val="nil"/>
              <w:bottom w:val="nil"/>
              <w:right w:val="single" w:sz="4" w:space="0" w:color="auto"/>
            </w:tcBorders>
            <w:vAlign w:val="center"/>
          </w:tcPr>
          <w:p w14:paraId="7040C133" w14:textId="77777777" w:rsidR="00B53E98" w:rsidRPr="00527717" w:rsidRDefault="00B53E98" w:rsidP="007740B0">
            <w:pPr>
              <w:ind w:leftChars="200" w:left="480" w:rightChars="20" w:right="48"/>
              <w:jc w:val="distribute"/>
              <w:rPr>
                <w:rFonts w:ascii="標楷體" w:eastAsia="標楷體" w:hAnsi="標楷體"/>
                <w:kern w:val="0"/>
                <w:sz w:val="22"/>
              </w:rPr>
            </w:pPr>
            <w:r w:rsidRPr="00527717">
              <w:rPr>
                <w:rFonts w:ascii="標楷體" w:eastAsia="標楷體" w:hAnsi="標楷體"/>
                <w:kern w:val="0"/>
                <w:sz w:val="22"/>
              </w:rPr>
              <w:t>應收款項</w:t>
            </w:r>
          </w:p>
        </w:tc>
        <w:tc>
          <w:tcPr>
            <w:tcW w:w="1485" w:type="dxa"/>
            <w:tcBorders>
              <w:top w:val="nil"/>
              <w:left w:val="single" w:sz="4" w:space="0" w:color="auto"/>
              <w:bottom w:val="nil"/>
              <w:right w:val="single" w:sz="4" w:space="0" w:color="auto"/>
            </w:tcBorders>
            <w:vAlign w:val="center"/>
          </w:tcPr>
          <w:p w14:paraId="7F40BCEE"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25,795,361</w:t>
            </w:r>
          </w:p>
        </w:tc>
        <w:tc>
          <w:tcPr>
            <w:tcW w:w="851" w:type="dxa"/>
            <w:tcBorders>
              <w:top w:val="nil"/>
              <w:left w:val="single" w:sz="4" w:space="0" w:color="auto"/>
              <w:bottom w:val="nil"/>
              <w:right w:val="single" w:sz="4" w:space="0" w:color="auto"/>
            </w:tcBorders>
            <w:vAlign w:val="center"/>
          </w:tcPr>
          <w:p w14:paraId="719CFCF4"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0.51</w:t>
            </w:r>
          </w:p>
        </w:tc>
        <w:tc>
          <w:tcPr>
            <w:tcW w:w="1559" w:type="dxa"/>
            <w:tcBorders>
              <w:top w:val="nil"/>
              <w:left w:val="single" w:sz="4" w:space="0" w:color="auto"/>
              <w:bottom w:val="nil"/>
              <w:right w:val="single" w:sz="4" w:space="0" w:color="auto"/>
            </w:tcBorders>
            <w:vAlign w:val="center"/>
          </w:tcPr>
          <w:p w14:paraId="2EA11EA5"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6,542,921</w:t>
            </w:r>
          </w:p>
        </w:tc>
        <w:tc>
          <w:tcPr>
            <w:tcW w:w="709" w:type="dxa"/>
            <w:tcBorders>
              <w:top w:val="nil"/>
              <w:left w:val="single" w:sz="4" w:space="0" w:color="auto"/>
              <w:bottom w:val="nil"/>
              <w:right w:val="single" w:sz="4" w:space="0" w:color="auto"/>
            </w:tcBorders>
            <w:vAlign w:val="center"/>
          </w:tcPr>
          <w:p w14:paraId="7621591C"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0.03</w:t>
            </w:r>
          </w:p>
        </w:tc>
        <w:tc>
          <w:tcPr>
            <w:tcW w:w="1486" w:type="dxa"/>
            <w:tcBorders>
              <w:top w:val="nil"/>
              <w:left w:val="single" w:sz="4" w:space="0" w:color="auto"/>
              <w:bottom w:val="nil"/>
              <w:right w:val="single" w:sz="4" w:space="0" w:color="auto"/>
            </w:tcBorders>
            <w:vAlign w:val="center"/>
          </w:tcPr>
          <w:p w14:paraId="786477B6" w14:textId="77777777" w:rsidR="00B53E98" w:rsidRPr="007740B0" w:rsidRDefault="00B53E98" w:rsidP="007740B0">
            <w:pPr>
              <w:ind w:rightChars="10" w:right="24"/>
              <w:jc w:val="right"/>
              <w:rPr>
                <w:rFonts w:ascii="新細明體" w:hAnsi="新細明體"/>
                <w:noProof/>
                <w:sz w:val="22"/>
                <w:szCs w:val="22"/>
              </w:rPr>
            </w:pPr>
            <w:r w:rsidRPr="007740B0">
              <w:rPr>
                <w:rFonts w:ascii="新細明體" w:hAnsi="新細明體"/>
                <w:noProof/>
                <w:sz w:val="22"/>
                <w:szCs w:val="22"/>
              </w:rPr>
              <w:t>19,252,440</w:t>
            </w:r>
          </w:p>
        </w:tc>
        <w:tc>
          <w:tcPr>
            <w:tcW w:w="847" w:type="dxa"/>
            <w:tcBorders>
              <w:top w:val="nil"/>
              <w:left w:val="single" w:sz="4" w:space="0" w:color="auto"/>
              <w:bottom w:val="nil"/>
              <w:right w:val="nil"/>
            </w:tcBorders>
            <w:vAlign w:val="center"/>
          </w:tcPr>
          <w:p w14:paraId="41517ABA"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294.25</w:t>
            </w:r>
          </w:p>
        </w:tc>
      </w:tr>
      <w:tr w:rsidR="00B53E98" w:rsidRPr="00527717" w14:paraId="4FB0294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9"/>
        </w:trPr>
        <w:tc>
          <w:tcPr>
            <w:tcW w:w="3023" w:type="dxa"/>
            <w:tcBorders>
              <w:top w:val="nil"/>
              <w:left w:val="nil"/>
              <w:bottom w:val="nil"/>
              <w:right w:val="single" w:sz="4" w:space="0" w:color="auto"/>
            </w:tcBorders>
            <w:vAlign w:val="center"/>
          </w:tcPr>
          <w:p w14:paraId="794919BF" w14:textId="77777777" w:rsidR="00B53E98" w:rsidRPr="00527717" w:rsidRDefault="00B53E98" w:rsidP="007740B0">
            <w:pPr>
              <w:ind w:leftChars="200" w:left="480" w:rightChars="20" w:right="48"/>
              <w:jc w:val="distribute"/>
              <w:rPr>
                <w:rFonts w:ascii="標楷體" w:eastAsia="標楷體" w:hAnsi="標楷體"/>
                <w:kern w:val="0"/>
                <w:sz w:val="22"/>
              </w:rPr>
            </w:pPr>
            <w:r w:rsidRPr="00527717">
              <w:rPr>
                <w:rFonts w:ascii="標楷體" w:eastAsia="標楷體" w:hAnsi="標楷體"/>
                <w:kern w:val="0"/>
                <w:sz w:val="22"/>
              </w:rPr>
              <w:t>預付款項</w:t>
            </w:r>
          </w:p>
        </w:tc>
        <w:tc>
          <w:tcPr>
            <w:tcW w:w="1485" w:type="dxa"/>
            <w:tcBorders>
              <w:top w:val="nil"/>
              <w:left w:val="single" w:sz="4" w:space="0" w:color="auto"/>
              <w:bottom w:val="nil"/>
              <w:right w:val="single" w:sz="4" w:space="0" w:color="auto"/>
            </w:tcBorders>
            <w:vAlign w:val="center"/>
          </w:tcPr>
          <w:p w14:paraId="046DAA67"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4,057,904</w:t>
            </w:r>
          </w:p>
        </w:tc>
        <w:tc>
          <w:tcPr>
            <w:tcW w:w="851" w:type="dxa"/>
            <w:tcBorders>
              <w:top w:val="nil"/>
              <w:left w:val="single" w:sz="4" w:space="0" w:color="auto"/>
              <w:bottom w:val="nil"/>
              <w:right w:val="single" w:sz="4" w:space="0" w:color="auto"/>
            </w:tcBorders>
            <w:vAlign w:val="center"/>
          </w:tcPr>
          <w:p w14:paraId="7E2EE830"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0.08</w:t>
            </w:r>
          </w:p>
        </w:tc>
        <w:tc>
          <w:tcPr>
            <w:tcW w:w="1559" w:type="dxa"/>
            <w:tcBorders>
              <w:top w:val="nil"/>
              <w:left w:val="single" w:sz="4" w:space="0" w:color="auto"/>
              <w:bottom w:val="nil"/>
              <w:right w:val="single" w:sz="4" w:space="0" w:color="auto"/>
            </w:tcBorders>
            <w:vAlign w:val="center"/>
          </w:tcPr>
          <w:p w14:paraId="688E712C"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10,949,909</w:t>
            </w:r>
          </w:p>
        </w:tc>
        <w:tc>
          <w:tcPr>
            <w:tcW w:w="709" w:type="dxa"/>
            <w:tcBorders>
              <w:top w:val="nil"/>
              <w:left w:val="single" w:sz="4" w:space="0" w:color="auto"/>
              <w:bottom w:val="nil"/>
              <w:right w:val="single" w:sz="4" w:space="0" w:color="auto"/>
            </w:tcBorders>
            <w:vAlign w:val="center"/>
          </w:tcPr>
          <w:p w14:paraId="3B988904"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0.06</w:t>
            </w:r>
          </w:p>
        </w:tc>
        <w:tc>
          <w:tcPr>
            <w:tcW w:w="1486" w:type="dxa"/>
            <w:tcBorders>
              <w:top w:val="nil"/>
              <w:left w:val="single" w:sz="4" w:space="0" w:color="auto"/>
              <w:bottom w:val="nil"/>
              <w:right w:val="single" w:sz="4" w:space="0" w:color="auto"/>
            </w:tcBorders>
            <w:vAlign w:val="center"/>
          </w:tcPr>
          <w:p w14:paraId="65CD24BC" w14:textId="77777777" w:rsidR="00B53E98" w:rsidRPr="007740B0" w:rsidRDefault="00B53E98" w:rsidP="007740B0">
            <w:pPr>
              <w:ind w:rightChars="10" w:right="24"/>
              <w:jc w:val="right"/>
              <w:rPr>
                <w:rFonts w:ascii="新細明體" w:hAnsi="新細明體"/>
                <w:noProof/>
                <w:sz w:val="22"/>
                <w:szCs w:val="22"/>
              </w:rPr>
            </w:pPr>
            <w:r w:rsidRPr="007740B0">
              <w:rPr>
                <w:rFonts w:ascii="新細明體" w:hAnsi="新細明體"/>
                <w:noProof/>
                <w:sz w:val="22"/>
                <w:szCs w:val="22"/>
              </w:rPr>
              <w:t>- 6,892,005</w:t>
            </w:r>
          </w:p>
        </w:tc>
        <w:tc>
          <w:tcPr>
            <w:tcW w:w="847" w:type="dxa"/>
            <w:tcBorders>
              <w:top w:val="nil"/>
              <w:left w:val="single" w:sz="4" w:space="0" w:color="auto"/>
              <w:bottom w:val="nil"/>
              <w:right w:val="nil"/>
            </w:tcBorders>
            <w:vAlign w:val="center"/>
          </w:tcPr>
          <w:p w14:paraId="0A0728AD"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- 62.94</w:t>
            </w:r>
          </w:p>
        </w:tc>
      </w:tr>
      <w:tr w:rsidR="00B53E98" w:rsidRPr="00527717" w14:paraId="7C6CD411"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9"/>
        </w:trPr>
        <w:tc>
          <w:tcPr>
            <w:tcW w:w="3023" w:type="dxa"/>
            <w:tcBorders>
              <w:top w:val="nil"/>
              <w:left w:val="nil"/>
              <w:bottom w:val="nil"/>
              <w:right w:val="single" w:sz="4" w:space="0" w:color="auto"/>
            </w:tcBorders>
            <w:vAlign w:val="center"/>
          </w:tcPr>
          <w:p w14:paraId="342D2825" w14:textId="77777777" w:rsidR="00B53E98" w:rsidRPr="00527717" w:rsidRDefault="00B53E98" w:rsidP="007740B0">
            <w:pPr>
              <w:ind w:leftChars="100" w:left="240" w:rightChars="20" w:right="48"/>
              <w:jc w:val="distribute"/>
              <w:rPr>
                <w:rFonts w:ascii="標楷體" w:eastAsia="標楷體" w:hAnsi="標楷體"/>
                <w:kern w:val="0"/>
                <w:sz w:val="22"/>
              </w:rPr>
            </w:pPr>
            <w:r w:rsidRPr="00527717">
              <w:rPr>
                <w:rFonts w:ascii="標楷體" w:eastAsia="標楷體" w:hAnsi="標楷體"/>
                <w:kern w:val="0"/>
                <w:sz w:val="22"/>
              </w:rPr>
              <w:t>不動產、廠房及設備</w:t>
            </w:r>
          </w:p>
        </w:tc>
        <w:tc>
          <w:tcPr>
            <w:tcW w:w="1485" w:type="dxa"/>
            <w:tcBorders>
              <w:top w:val="nil"/>
              <w:left w:val="single" w:sz="4" w:space="0" w:color="auto"/>
              <w:bottom w:val="nil"/>
              <w:right w:val="single" w:sz="4" w:space="0" w:color="auto"/>
            </w:tcBorders>
            <w:vAlign w:val="center"/>
          </w:tcPr>
          <w:p w14:paraId="4369DD9F"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205,557,694</w:t>
            </w:r>
          </w:p>
        </w:tc>
        <w:tc>
          <w:tcPr>
            <w:tcW w:w="851" w:type="dxa"/>
            <w:tcBorders>
              <w:top w:val="nil"/>
              <w:left w:val="single" w:sz="4" w:space="0" w:color="auto"/>
              <w:bottom w:val="nil"/>
              <w:right w:val="single" w:sz="4" w:space="0" w:color="auto"/>
            </w:tcBorders>
            <w:vAlign w:val="center"/>
          </w:tcPr>
          <w:p w14:paraId="4F67EFDB"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4.10</w:t>
            </w:r>
          </w:p>
        </w:tc>
        <w:tc>
          <w:tcPr>
            <w:tcW w:w="1559" w:type="dxa"/>
            <w:tcBorders>
              <w:top w:val="nil"/>
              <w:left w:val="single" w:sz="4" w:space="0" w:color="auto"/>
              <w:bottom w:val="nil"/>
              <w:right w:val="single" w:sz="4" w:space="0" w:color="auto"/>
            </w:tcBorders>
            <w:vAlign w:val="center"/>
          </w:tcPr>
          <w:p w14:paraId="61698F41"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202,705,230</w:t>
            </w:r>
          </w:p>
        </w:tc>
        <w:tc>
          <w:tcPr>
            <w:tcW w:w="709" w:type="dxa"/>
            <w:tcBorders>
              <w:top w:val="nil"/>
              <w:left w:val="single" w:sz="4" w:space="0" w:color="auto"/>
              <w:bottom w:val="nil"/>
              <w:right w:val="single" w:sz="4" w:space="0" w:color="auto"/>
            </w:tcBorders>
            <w:vAlign w:val="center"/>
          </w:tcPr>
          <w:p w14:paraId="29A9A3A1"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1.05</w:t>
            </w:r>
          </w:p>
        </w:tc>
        <w:tc>
          <w:tcPr>
            <w:tcW w:w="1486" w:type="dxa"/>
            <w:tcBorders>
              <w:top w:val="nil"/>
              <w:left w:val="single" w:sz="4" w:space="0" w:color="auto"/>
              <w:bottom w:val="nil"/>
              <w:right w:val="single" w:sz="4" w:space="0" w:color="auto"/>
            </w:tcBorders>
            <w:vAlign w:val="center"/>
          </w:tcPr>
          <w:p w14:paraId="6BF72A5B" w14:textId="77777777" w:rsidR="00B53E98" w:rsidRPr="007740B0" w:rsidRDefault="00B53E98" w:rsidP="007740B0">
            <w:pPr>
              <w:ind w:rightChars="10" w:right="24"/>
              <w:jc w:val="right"/>
              <w:rPr>
                <w:rFonts w:ascii="新細明體" w:hAnsi="新細明體"/>
                <w:noProof/>
                <w:sz w:val="22"/>
                <w:szCs w:val="22"/>
              </w:rPr>
            </w:pPr>
            <w:r w:rsidRPr="007740B0">
              <w:rPr>
                <w:rFonts w:ascii="新細明體" w:hAnsi="新細明體"/>
                <w:noProof/>
                <w:sz w:val="22"/>
                <w:szCs w:val="22"/>
              </w:rPr>
              <w:t>2,852,464</w:t>
            </w:r>
          </w:p>
        </w:tc>
        <w:tc>
          <w:tcPr>
            <w:tcW w:w="847" w:type="dxa"/>
            <w:tcBorders>
              <w:top w:val="nil"/>
              <w:left w:val="single" w:sz="4" w:space="0" w:color="auto"/>
              <w:bottom w:val="nil"/>
              <w:right w:val="nil"/>
            </w:tcBorders>
            <w:vAlign w:val="center"/>
          </w:tcPr>
          <w:p w14:paraId="0420E138"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1.41</w:t>
            </w:r>
          </w:p>
        </w:tc>
      </w:tr>
      <w:tr w:rsidR="00B53E98" w:rsidRPr="00527717" w14:paraId="2502C09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9"/>
        </w:trPr>
        <w:tc>
          <w:tcPr>
            <w:tcW w:w="3023" w:type="dxa"/>
            <w:tcBorders>
              <w:top w:val="nil"/>
              <w:left w:val="nil"/>
              <w:bottom w:val="nil"/>
              <w:right w:val="single" w:sz="4" w:space="0" w:color="auto"/>
            </w:tcBorders>
            <w:vAlign w:val="center"/>
          </w:tcPr>
          <w:p w14:paraId="76108F40" w14:textId="77777777" w:rsidR="00B53E98" w:rsidRPr="00527717" w:rsidRDefault="00B53E98" w:rsidP="007740B0">
            <w:pPr>
              <w:ind w:leftChars="200" w:left="480" w:rightChars="20" w:right="48"/>
              <w:jc w:val="distribute"/>
              <w:rPr>
                <w:rFonts w:ascii="標楷體" w:eastAsia="標楷體" w:hAnsi="標楷體"/>
                <w:kern w:val="0"/>
                <w:sz w:val="22"/>
              </w:rPr>
            </w:pPr>
            <w:r w:rsidRPr="00527717">
              <w:rPr>
                <w:rFonts w:ascii="標楷體" w:eastAsia="標楷體" w:hAnsi="標楷體"/>
                <w:kern w:val="0"/>
                <w:sz w:val="22"/>
              </w:rPr>
              <w:t>房屋及建築</w:t>
            </w:r>
          </w:p>
        </w:tc>
        <w:tc>
          <w:tcPr>
            <w:tcW w:w="1485" w:type="dxa"/>
            <w:tcBorders>
              <w:top w:val="nil"/>
              <w:left w:val="single" w:sz="4" w:space="0" w:color="auto"/>
              <w:bottom w:val="nil"/>
              <w:right w:val="single" w:sz="4" w:space="0" w:color="auto"/>
            </w:tcBorders>
            <w:vAlign w:val="center"/>
          </w:tcPr>
          <w:p w14:paraId="74548CD9"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144,965,747</w:t>
            </w:r>
          </w:p>
        </w:tc>
        <w:tc>
          <w:tcPr>
            <w:tcW w:w="851" w:type="dxa"/>
            <w:tcBorders>
              <w:top w:val="nil"/>
              <w:left w:val="single" w:sz="4" w:space="0" w:color="auto"/>
              <w:bottom w:val="nil"/>
              <w:right w:val="single" w:sz="4" w:space="0" w:color="auto"/>
            </w:tcBorders>
            <w:vAlign w:val="center"/>
          </w:tcPr>
          <w:p w14:paraId="6AAC51BF"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2.89</w:t>
            </w:r>
          </w:p>
        </w:tc>
        <w:tc>
          <w:tcPr>
            <w:tcW w:w="1559" w:type="dxa"/>
            <w:tcBorders>
              <w:top w:val="nil"/>
              <w:left w:val="single" w:sz="4" w:space="0" w:color="auto"/>
              <w:bottom w:val="nil"/>
              <w:right w:val="single" w:sz="4" w:space="0" w:color="auto"/>
            </w:tcBorders>
            <w:vAlign w:val="center"/>
          </w:tcPr>
          <w:p w14:paraId="6FC90265"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147,520,210</w:t>
            </w:r>
          </w:p>
        </w:tc>
        <w:tc>
          <w:tcPr>
            <w:tcW w:w="709" w:type="dxa"/>
            <w:tcBorders>
              <w:top w:val="nil"/>
              <w:left w:val="single" w:sz="4" w:space="0" w:color="auto"/>
              <w:bottom w:val="nil"/>
              <w:right w:val="single" w:sz="4" w:space="0" w:color="auto"/>
            </w:tcBorders>
            <w:vAlign w:val="center"/>
          </w:tcPr>
          <w:p w14:paraId="0D6DE01E"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0.77</w:t>
            </w:r>
          </w:p>
        </w:tc>
        <w:tc>
          <w:tcPr>
            <w:tcW w:w="1486" w:type="dxa"/>
            <w:tcBorders>
              <w:top w:val="nil"/>
              <w:left w:val="single" w:sz="4" w:space="0" w:color="auto"/>
              <w:bottom w:val="nil"/>
              <w:right w:val="single" w:sz="4" w:space="0" w:color="auto"/>
            </w:tcBorders>
            <w:vAlign w:val="center"/>
          </w:tcPr>
          <w:p w14:paraId="4B3BA974" w14:textId="77777777" w:rsidR="00B53E98" w:rsidRPr="007740B0" w:rsidRDefault="00B53E98" w:rsidP="007740B0">
            <w:pPr>
              <w:ind w:rightChars="10" w:right="24"/>
              <w:jc w:val="right"/>
              <w:rPr>
                <w:rFonts w:ascii="新細明體" w:hAnsi="新細明體"/>
                <w:noProof/>
                <w:sz w:val="22"/>
                <w:szCs w:val="22"/>
              </w:rPr>
            </w:pPr>
            <w:r w:rsidRPr="007740B0">
              <w:rPr>
                <w:rFonts w:ascii="新細明體" w:hAnsi="新細明體"/>
                <w:noProof/>
                <w:sz w:val="22"/>
                <w:szCs w:val="22"/>
              </w:rPr>
              <w:t>- 2,554,463</w:t>
            </w:r>
          </w:p>
        </w:tc>
        <w:tc>
          <w:tcPr>
            <w:tcW w:w="847" w:type="dxa"/>
            <w:tcBorders>
              <w:top w:val="nil"/>
              <w:left w:val="single" w:sz="4" w:space="0" w:color="auto"/>
              <w:bottom w:val="nil"/>
              <w:right w:val="nil"/>
            </w:tcBorders>
            <w:vAlign w:val="center"/>
          </w:tcPr>
          <w:p w14:paraId="4AE096B7"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- 1.73</w:t>
            </w:r>
          </w:p>
        </w:tc>
      </w:tr>
      <w:tr w:rsidR="00B53E98" w:rsidRPr="00527717" w14:paraId="45D1A461"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9"/>
        </w:trPr>
        <w:tc>
          <w:tcPr>
            <w:tcW w:w="3023" w:type="dxa"/>
            <w:tcBorders>
              <w:top w:val="nil"/>
              <w:left w:val="nil"/>
              <w:bottom w:val="nil"/>
              <w:right w:val="single" w:sz="4" w:space="0" w:color="auto"/>
            </w:tcBorders>
            <w:vAlign w:val="center"/>
          </w:tcPr>
          <w:p w14:paraId="75A295ED" w14:textId="77777777" w:rsidR="00B53E98" w:rsidRPr="00527717" w:rsidRDefault="00B53E98" w:rsidP="007740B0">
            <w:pPr>
              <w:ind w:leftChars="200" w:left="480" w:rightChars="20" w:right="48"/>
              <w:jc w:val="distribute"/>
              <w:rPr>
                <w:rFonts w:ascii="標楷體" w:eastAsia="標楷體" w:hAnsi="標楷體"/>
                <w:kern w:val="0"/>
                <w:sz w:val="22"/>
              </w:rPr>
            </w:pPr>
            <w:r w:rsidRPr="00527717">
              <w:rPr>
                <w:rFonts w:ascii="標楷體" w:eastAsia="標楷體" w:hAnsi="標楷體"/>
                <w:kern w:val="0"/>
                <w:sz w:val="22"/>
              </w:rPr>
              <w:t>機械及設備</w:t>
            </w:r>
          </w:p>
        </w:tc>
        <w:tc>
          <w:tcPr>
            <w:tcW w:w="1485" w:type="dxa"/>
            <w:tcBorders>
              <w:top w:val="nil"/>
              <w:left w:val="single" w:sz="4" w:space="0" w:color="auto"/>
              <w:bottom w:val="nil"/>
              <w:right w:val="single" w:sz="4" w:space="0" w:color="auto"/>
            </w:tcBorders>
            <w:vAlign w:val="center"/>
          </w:tcPr>
          <w:p w14:paraId="795E8CB8"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23,845,819</w:t>
            </w:r>
          </w:p>
        </w:tc>
        <w:tc>
          <w:tcPr>
            <w:tcW w:w="851" w:type="dxa"/>
            <w:tcBorders>
              <w:top w:val="nil"/>
              <w:left w:val="single" w:sz="4" w:space="0" w:color="auto"/>
              <w:bottom w:val="nil"/>
              <w:right w:val="single" w:sz="4" w:space="0" w:color="auto"/>
            </w:tcBorders>
            <w:vAlign w:val="center"/>
          </w:tcPr>
          <w:p w14:paraId="3B497724"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0.48</w:t>
            </w:r>
          </w:p>
        </w:tc>
        <w:tc>
          <w:tcPr>
            <w:tcW w:w="1559" w:type="dxa"/>
            <w:tcBorders>
              <w:top w:val="nil"/>
              <w:left w:val="single" w:sz="4" w:space="0" w:color="auto"/>
              <w:bottom w:val="nil"/>
              <w:right w:val="single" w:sz="4" w:space="0" w:color="auto"/>
            </w:tcBorders>
            <w:vAlign w:val="center"/>
          </w:tcPr>
          <w:p w14:paraId="0C6C6324"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13,578,134</w:t>
            </w:r>
          </w:p>
        </w:tc>
        <w:tc>
          <w:tcPr>
            <w:tcW w:w="709" w:type="dxa"/>
            <w:tcBorders>
              <w:top w:val="nil"/>
              <w:left w:val="single" w:sz="4" w:space="0" w:color="auto"/>
              <w:bottom w:val="nil"/>
              <w:right w:val="single" w:sz="4" w:space="0" w:color="auto"/>
            </w:tcBorders>
            <w:vAlign w:val="center"/>
          </w:tcPr>
          <w:p w14:paraId="3524255C"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0.07</w:t>
            </w:r>
          </w:p>
        </w:tc>
        <w:tc>
          <w:tcPr>
            <w:tcW w:w="1486" w:type="dxa"/>
            <w:tcBorders>
              <w:top w:val="nil"/>
              <w:left w:val="single" w:sz="4" w:space="0" w:color="auto"/>
              <w:bottom w:val="nil"/>
              <w:right w:val="single" w:sz="4" w:space="0" w:color="auto"/>
            </w:tcBorders>
            <w:vAlign w:val="center"/>
          </w:tcPr>
          <w:p w14:paraId="46BA06A0" w14:textId="77777777" w:rsidR="00B53E98" w:rsidRPr="007740B0" w:rsidRDefault="00B53E98" w:rsidP="007740B0">
            <w:pPr>
              <w:ind w:rightChars="10" w:right="24"/>
              <w:jc w:val="right"/>
              <w:rPr>
                <w:rFonts w:ascii="新細明體" w:hAnsi="新細明體"/>
                <w:noProof/>
                <w:sz w:val="22"/>
                <w:szCs w:val="22"/>
              </w:rPr>
            </w:pPr>
            <w:r w:rsidRPr="007740B0">
              <w:rPr>
                <w:rFonts w:ascii="新細明體" w:hAnsi="新細明體"/>
                <w:noProof/>
                <w:sz w:val="22"/>
                <w:szCs w:val="22"/>
              </w:rPr>
              <w:t>10,267,685</w:t>
            </w:r>
          </w:p>
        </w:tc>
        <w:tc>
          <w:tcPr>
            <w:tcW w:w="847" w:type="dxa"/>
            <w:tcBorders>
              <w:top w:val="nil"/>
              <w:left w:val="single" w:sz="4" w:space="0" w:color="auto"/>
              <w:bottom w:val="nil"/>
              <w:right w:val="nil"/>
            </w:tcBorders>
            <w:vAlign w:val="center"/>
          </w:tcPr>
          <w:p w14:paraId="699CF78C"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75.62</w:t>
            </w:r>
          </w:p>
        </w:tc>
      </w:tr>
      <w:tr w:rsidR="00B53E98" w:rsidRPr="00527717" w14:paraId="0E77EC3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9"/>
        </w:trPr>
        <w:tc>
          <w:tcPr>
            <w:tcW w:w="3023" w:type="dxa"/>
            <w:tcBorders>
              <w:top w:val="nil"/>
              <w:left w:val="nil"/>
              <w:bottom w:val="nil"/>
              <w:right w:val="single" w:sz="4" w:space="0" w:color="auto"/>
            </w:tcBorders>
            <w:vAlign w:val="center"/>
          </w:tcPr>
          <w:p w14:paraId="169BF402" w14:textId="77777777" w:rsidR="00B53E98" w:rsidRPr="00527717" w:rsidRDefault="00B53E98" w:rsidP="007740B0">
            <w:pPr>
              <w:ind w:leftChars="200" w:left="480" w:rightChars="20" w:right="48"/>
              <w:jc w:val="distribute"/>
              <w:rPr>
                <w:rFonts w:ascii="標楷體" w:eastAsia="標楷體" w:hAnsi="標楷體"/>
                <w:kern w:val="0"/>
                <w:sz w:val="22"/>
              </w:rPr>
            </w:pPr>
            <w:r w:rsidRPr="00527717">
              <w:rPr>
                <w:rFonts w:ascii="標楷體" w:eastAsia="標楷體" w:hAnsi="標楷體"/>
                <w:kern w:val="0"/>
                <w:sz w:val="22"/>
              </w:rPr>
              <w:t>交通及運輸設備</w:t>
            </w:r>
          </w:p>
        </w:tc>
        <w:tc>
          <w:tcPr>
            <w:tcW w:w="1485" w:type="dxa"/>
            <w:tcBorders>
              <w:top w:val="nil"/>
              <w:left w:val="single" w:sz="4" w:space="0" w:color="auto"/>
              <w:bottom w:val="nil"/>
              <w:right w:val="single" w:sz="4" w:space="0" w:color="auto"/>
            </w:tcBorders>
            <w:vAlign w:val="center"/>
          </w:tcPr>
          <w:p w14:paraId="77ECB13D"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4,252,395</w:t>
            </w:r>
          </w:p>
        </w:tc>
        <w:tc>
          <w:tcPr>
            <w:tcW w:w="851" w:type="dxa"/>
            <w:tcBorders>
              <w:top w:val="nil"/>
              <w:left w:val="single" w:sz="4" w:space="0" w:color="auto"/>
              <w:bottom w:val="nil"/>
              <w:right w:val="single" w:sz="4" w:space="0" w:color="auto"/>
            </w:tcBorders>
            <w:vAlign w:val="center"/>
          </w:tcPr>
          <w:p w14:paraId="4E585A0F"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0.08</w:t>
            </w:r>
          </w:p>
        </w:tc>
        <w:tc>
          <w:tcPr>
            <w:tcW w:w="1559" w:type="dxa"/>
            <w:tcBorders>
              <w:top w:val="nil"/>
              <w:left w:val="single" w:sz="4" w:space="0" w:color="auto"/>
              <w:bottom w:val="nil"/>
              <w:right w:val="single" w:sz="4" w:space="0" w:color="auto"/>
            </w:tcBorders>
            <w:vAlign w:val="center"/>
          </w:tcPr>
          <w:p w14:paraId="2E83D6AE"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5,053,090</w:t>
            </w:r>
          </w:p>
        </w:tc>
        <w:tc>
          <w:tcPr>
            <w:tcW w:w="709" w:type="dxa"/>
            <w:tcBorders>
              <w:top w:val="nil"/>
              <w:left w:val="single" w:sz="4" w:space="0" w:color="auto"/>
              <w:bottom w:val="nil"/>
              <w:right w:val="single" w:sz="4" w:space="0" w:color="auto"/>
            </w:tcBorders>
            <w:vAlign w:val="center"/>
          </w:tcPr>
          <w:p w14:paraId="12CF93E6"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0.03</w:t>
            </w:r>
          </w:p>
        </w:tc>
        <w:tc>
          <w:tcPr>
            <w:tcW w:w="1486" w:type="dxa"/>
            <w:tcBorders>
              <w:top w:val="nil"/>
              <w:left w:val="single" w:sz="4" w:space="0" w:color="auto"/>
              <w:bottom w:val="nil"/>
              <w:right w:val="single" w:sz="4" w:space="0" w:color="auto"/>
            </w:tcBorders>
            <w:vAlign w:val="center"/>
          </w:tcPr>
          <w:p w14:paraId="4069AB5B" w14:textId="77777777" w:rsidR="00B53E98" w:rsidRPr="007740B0" w:rsidRDefault="00B53E98" w:rsidP="007740B0">
            <w:pPr>
              <w:ind w:rightChars="10" w:right="24"/>
              <w:jc w:val="right"/>
              <w:rPr>
                <w:rFonts w:ascii="新細明體" w:hAnsi="新細明體"/>
                <w:noProof/>
                <w:sz w:val="22"/>
                <w:szCs w:val="22"/>
              </w:rPr>
            </w:pPr>
            <w:r w:rsidRPr="007740B0">
              <w:rPr>
                <w:rFonts w:ascii="新細明體" w:hAnsi="新細明體"/>
                <w:noProof/>
                <w:sz w:val="22"/>
                <w:szCs w:val="22"/>
              </w:rPr>
              <w:t>- 800,695</w:t>
            </w:r>
          </w:p>
        </w:tc>
        <w:tc>
          <w:tcPr>
            <w:tcW w:w="847" w:type="dxa"/>
            <w:tcBorders>
              <w:top w:val="nil"/>
              <w:left w:val="single" w:sz="4" w:space="0" w:color="auto"/>
              <w:bottom w:val="nil"/>
              <w:right w:val="nil"/>
            </w:tcBorders>
            <w:vAlign w:val="center"/>
          </w:tcPr>
          <w:p w14:paraId="30DFA2DE"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- 15.85</w:t>
            </w:r>
          </w:p>
        </w:tc>
      </w:tr>
      <w:tr w:rsidR="00B53E98" w:rsidRPr="00527717" w14:paraId="08A62021"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9"/>
        </w:trPr>
        <w:tc>
          <w:tcPr>
            <w:tcW w:w="3023" w:type="dxa"/>
            <w:tcBorders>
              <w:top w:val="nil"/>
              <w:left w:val="nil"/>
              <w:bottom w:val="nil"/>
              <w:right w:val="single" w:sz="4" w:space="0" w:color="auto"/>
            </w:tcBorders>
            <w:vAlign w:val="center"/>
          </w:tcPr>
          <w:p w14:paraId="29AD3A4B" w14:textId="77777777" w:rsidR="00B53E98" w:rsidRPr="00527717" w:rsidRDefault="00B53E98" w:rsidP="007740B0">
            <w:pPr>
              <w:ind w:leftChars="200" w:left="480" w:rightChars="20" w:right="48"/>
              <w:jc w:val="distribute"/>
              <w:rPr>
                <w:rFonts w:ascii="標楷體" w:eastAsia="標楷體" w:hAnsi="標楷體"/>
                <w:kern w:val="0"/>
                <w:sz w:val="22"/>
              </w:rPr>
            </w:pPr>
            <w:r w:rsidRPr="00527717">
              <w:rPr>
                <w:rFonts w:ascii="標楷體" w:eastAsia="標楷體" w:hAnsi="標楷體"/>
                <w:kern w:val="0"/>
                <w:sz w:val="22"/>
              </w:rPr>
              <w:t>什項設備</w:t>
            </w:r>
          </w:p>
        </w:tc>
        <w:tc>
          <w:tcPr>
            <w:tcW w:w="1485" w:type="dxa"/>
            <w:tcBorders>
              <w:top w:val="nil"/>
              <w:left w:val="single" w:sz="4" w:space="0" w:color="auto"/>
              <w:bottom w:val="nil"/>
              <w:right w:val="single" w:sz="4" w:space="0" w:color="auto"/>
            </w:tcBorders>
            <w:vAlign w:val="center"/>
          </w:tcPr>
          <w:p w14:paraId="75A219F2"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31,946,064</w:t>
            </w:r>
          </w:p>
        </w:tc>
        <w:tc>
          <w:tcPr>
            <w:tcW w:w="851" w:type="dxa"/>
            <w:tcBorders>
              <w:top w:val="nil"/>
              <w:left w:val="single" w:sz="4" w:space="0" w:color="auto"/>
              <w:bottom w:val="nil"/>
              <w:right w:val="single" w:sz="4" w:space="0" w:color="auto"/>
            </w:tcBorders>
            <w:vAlign w:val="center"/>
          </w:tcPr>
          <w:p w14:paraId="66CA5CC9"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0.64</w:t>
            </w:r>
          </w:p>
        </w:tc>
        <w:tc>
          <w:tcPr>
            <w:tcW w:w="1559" w:type="dxa"/>
            <w:tcBorders>
              <w:top w:val="nil"/>
              <w:left w:val="single" w:sz="4" w:space="0" w:color="auto"/>
              <w:bottom w:val="nil"/>
              <w:right w:val="single" w:sz="4" w:space="0" w:color="auto"/>
            </w:tcBorders>
            <w:vAlign w:val="center"/>
          </w:tcPr>
          <w:p w14:paraId="7C567F3B"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36,508,796</w:t>
            </w:r>
          </w:p>
        </w:tc>
        <w:tc>
          <w:tcPr>
            <w:tcW w:w="709" w:type="dxa"/>
            <w:tcBorders>
              <w:top w:val="nil"/>
              <w:left w:val="single" w:sz="4" w:space="0" w:color="auto"/>
              <w:bottom w:val="nil"/>
              <w:right w:val="single" w:sz="4" w:space="0" w:color="auto"/>
            </w:tcBorders>
            <w:vAlign w:val="center"/>
          </w:tcPr>
          <w:p w14:paraId="1D5BF013"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0.19</w:t>
            </w:r>
          </w:p>
        </w:tc>
        <w:tc>
          <w:tcPr>
            <w:tcW w:w="1486" w:type="dxa"/>
            <w:tcBorders>
              <w:top w:val="nil"/>
              <w:left w:val="single" w:sz="4" w:space="0" w:color="auto"/>
              <w:bottom w:val="nil"/>
              <w:right w:val="single" w:sz="4" w:space="0" w:color="auto"/>
            </w:tcBorders>
            <w:vAlign w:val="center"/>
          </w:tcPr>
          <w:p w14:paraId="6B15C345" w14:textId="77777777" w:rsidR="00B53E98" w:rsidRPr="007740B0" w:rsidRDefault="00B53E98" w:rsidP="007740B0">
            <w:pPr>
              <w:ind w:rightChars="10" w:right="24"/>
              <w:jc w:val="right"/>
              <w:rPr>
                <w:rFonts w:ascii="新細明體" w:hAnsi="新細明體"/>
                <w:noProof/>
                <w:sz w:val="22"/>
                <w:szCs w:val="22"/>
              </w:rPr>
            </w:pPr>
            <w:r w:rsidRPr="007740B0">
              <w:rPr>
                <w:rFonts w:ascii="新細明體" w:hAnsi="新細明體"/>
                <w:noProof/>
                <w:sz w:val="22"/>
                <w:szCs w:val="22"/>
              </w:rPr>
              <w:t>- 4,562,732</w:t>
            </w:r>
          </w:p>
        </w:tc>
        <w:tc>
          <w:tcPr>
            <w:tcW w:w="847" w:type="dxa"/>
            <w:tcBorders>
              <w:top w:val="nil"/>
              <w:left w:val="single" w:sz="4" w:space="0" w:color="auto"/>
              <w:bottom w:val="nil"/>
              <w:right w:val="nil"/>
            </w:tcBorders>
            <w:vAlign w:val="center"/>
          </w:tcPr>
          <w:p w14:paraId="3CF11B03"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- 12.50</w:t>
            </w:r>
          </w:p>
        </w:tc>
      </w:tr>
      <w:tr w:rsidR="00B53E98" w:rsidRPr="00527717" w14:paraId="622369C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9"/>
        </w:trPr>
        <w:tc>
          <w:tcPr>
            <w:tcW w:w="3023" w:type="dxa"/>
            <w:tcBorders>
              <w:top w:val="nil"/>
              <w:left w:val="nil"/>
              <w:bottom w:val="nil"/>
              <w:right w:val="single" w:sz="4" w:space="0" w:color="auto"/>
            </w:tcBorders>
            <w:vAlign w:val="center"/>
          </w:tcPr>
          <w:p w14:paraId="682B43E3" w14:textId="77777777" w:rsidR="00B53E98" w:rsidRPr="00527717" w:rsidRDefault="00B53E98" w:rsidP="007740B0">
            <w:pPr>
              <w:ind w:leftChars="200" w:left="480" w:rightChars="20" w:right="48"/>
              <w:jc w:val="distribute"/>
              <w:rPr>
                <w:rFonts w:ascii="標楷體" w:eastAsia="標楷體" w:hAnsi="標楷體"/>
                <w:kern w:val="0"/>
                <w:sz w:val="22"/>
              </w:rPr>
            </w:pPr>
            <w:r w:rsidRPr="00527717">
              <w:rPr>
                <w:rFonts w:ascii="標楷體" w:eastAsia="標楷體" w:hAnsi="標楷體"/>
                <w:kern w:val="0"/>
                <w:sz w:val="22"/>
              </w:rPr>
              <w:t>購建中固定資產</w:t>
            </w:r>
          </w:p>
        </w:tc>
        <w:tc>
          <w:tcPr>
            <w:tcW w:w="1485" w:type="dxa"/>
            <w:tcBorders>
              <w:top w:val="nil"/>
              <w:left w:val="single" w:sz="4" w:space="0" w:color="auto"/>
              <w:bottom w:val="nil"/>
              <w:right w:val="single" w:sz="4" w:space="0" w:color="auto"/>
            </w:tcBorders>
            <w:vAlign w:val="center"/>
          </w:tcPr>
          <w:p w14:paraId="5ED85A9E"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547,669</w:t>
            </w:r>
          </w:p>
        </w:tc>
        <w:tc>
          <w:tcPr>
            <w:tcW w:w="851" w:type="dxa"/>
            <w:tcBorders>
              <w:top w:val="nil"/>
              <w:left w:val="single" w:sz="4" w:space="0" w:color="auto"/>
              <w:bottom w:val="nil"/>
              <w:right w:val="single" w:sz="4" w:space="0" w:color="auto"/>
            </w:tcBorders>
            <w:vAlign w:val="center"/>
          </w:tcPr>
          <w:p w14:paraId="2D19429B"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0.01</w:t>
            </w:r>
          </w:p>
        </w:tc>
        <w:tc>
          <w:tcPr>
            <w:tcW w:w="1559" w:type="dxa"/>
            <w:tcBorders>
              <w:top w:val="nil"/>
              <w:left w:val="single" w:sz="4" w:space="0" w:color="auto"/>
              <w:bottom w:val="nil"/>
              <w:right w:val="single" w:sz="4" w:space="0" w:color="auto"/>
            </w:tcBorders>
            <w:vAlign w:val="center"/>
          </w:tcPr>
          <w:p w14:paraId="3D1CFAAB"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45,000</w:t>
            </w:r>
          </w:p>
        </w:tc>
        <w:tc>
          <w:tcPr>
            <w:tcW w:w="709" w:type="dxa"/>
            <w:tcBorders>
              <w:top w:val="nil"/>
              <w:left w:val="single" w:sz="4" w:space="0" w:color="auto"/>
              <w:bottom w:val="nil"/>
              <w:right w:val="single" w:sz="4" w:space="0" w:color="auto"/>
            </w:tcBorders>
            <w:vAlign w:val="center"/>
          </w:tcPr>
          <w:p w14:paraId="1BC93B1B"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0.00</w:t>
            </w:r>
          </w:p>
        </w:tc>
        <w:tc>
          <w:tcPr>
            <w:tcW w:w="1486" w:type="dxa"/>
            <w:tcBorders>
              <w:top w:val="nil"/>
              <w:left w:val="single" w:sz="4" w:space="0" w:color="auto"/>
              <w:bottom w:val="nil"/>
              <w:right w:val="single" w:sz="4" w:space="0" w:color="auto"/>
            </w:tcBorders>
            <w:vAlign w:val="center"/>
          </w:tcPr>
          <w:p w14:paraId="11ED2B24" w14:textId="77777777" w:rsidR="00B53E98" w:rsidRPr="007740B0" w:rsidRDefault="00B53E98" w:rsidP="007740B0">
            <w:pPr>
              <w:ind w:rightChars="10" w:right="24"/>
              <w:jc w:val="right"/>
              <w:rPr>
                <w:rFonts w:ascii="新細明體" w:hAnsi="新細明體"/>
                <w:noProof/>
                <w:sz w:val="22"/>
                <w:szCs w:val="22"/>
              </w:rPr>
            </w:pPr>
            <w:r w:rsidRPr="007740B0">
              <w:rPr>
                <w:rFonts w:ascii="新細明體" w:hAnsi="新細明體"/>
                <w:noProof/>
                <w:sz w:val="22"/>
                <w:szCs w:val="22"/>
              </w:rPr>
              <w:t>502,669</w:t>
            </w:r>
          </w:p>
        </w:tc>
        <w:tc>
          <w:tcPr>
            <w:tcW w:w="847" w:type="dxa"/>
            <w:tcBorders>
              <w:top w:val="nil"/>
              <w:left w:val="single" w:sz="4" w:space="0" w:color="auto"/>
              <w:bottom w:val="nil"/>
              <w:right w:val="nil"/>
            </w:tcBorders>
            <w:vAlign w:val="center"/>
          </w:tcPr>
          <w:p w14:paraId="529CBD9F"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1,117.04</w:t>
            </w:r>
          </w:p>
        </w:tc>
      </w:tr>
      <w:tr w:rsidR="00B53E98" w:rsidRPr="00527717" w14:paraId="15C5F78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9"/>
        </w:trPr>
        <w:tc>
          <w:tcPr>
            <w:tcW w:w="3023" w:type="dxa"/>
            <w:tcBorders>
              <w:top w:val="nil"/>
              <w:left w:val="nil"/>
              <w:bottom w:val="nil"/>
              <w:right w:val="single" w:sz="4" w:space="0" w:color="auto"/>
            </w:tcBorders>
            <w:vAlign w:val="center"/>
          </w:tcPr>
          <w:p w14:paraId="039E0284" w14:textId="77777777" w:rsidR="00B53E98" w:rsidRPr="00527717" w:rsidRDefault="00B53E98" w:rsidP="007740B0">
            <w:pPr>
              <w:ind w:leftChars="100" w:left="240" w:rightChars="20" w:right="48"/>
              <w:jc w:val="distribute"/>
              <w:rPr>
                <w:rFonts w:ascii="標楷體" w:eastAsia="標楷體" w:hAnsi="標楷體"/>
                <w:kern w:val="0"/>
                <w:sz w:val="22"/>
              </w:rPr>
            </w:pPr>
            <w:r w:rsidRPr="00527717">
              <w:rPr>
                <w:rFonts w:ascii="標楷體" w:eastAsia="標楷體" w:hAnsi="標楷體"/>
                <w:kern w:val="0"/>
                <w:sz w:val="22"/>
              </w:rPr>
              <w:t>無形資產</w:t>
            </w:r>
          </w:p>
        </w:tc>
        <w:tc>
          <w:tcPr>
            <w:tcW w:w="1485" w:type="dxa"/>
            <w:tcBorders>
              <w:top w:val="nil"/>
              <w:left w:val="single" w:sz="4" w:space="0" w:color="auto"/>
              <w:bottom w:val="nil"/>
              <w:right w:val="single" w:sz="4" w:space="0" w:color="auto"/>
            </w:tcBorders>
            <w:vAlign w:val="center"/>
          </w:tcPr>
          <w:p w14:paraId="5FD321CC"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102,236,986</w:t>
            </w:r>
          </w:p>
        </w:tc>
        <w:tc>
          <w:tcPr>
            <w:tcW w:w="851" w:type="dxa"/>
            <w:tcBorders>
              <w:top w:val="nil"/>
              <w:left w:val="single" w:sz="4" w:space="0" w:color="auto"/>
              <w:bottom w:val="nil"/>
              <w:right w:val="single" w:sz="4" w:space="0" w:color="auto"/>
            </w:tcBorders>
            <w:vAlign w:val="center"/>
          </w:tcPr>
          <w:p w14:paraId="41C47084"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2.04</w:t>
            </w:r>
          </w:p>
        </w:tc>
        <w:tc>
          <w:tcPr>
            <w:tcW w:w="1559" w:type="dxa"/>
            <w:tcBorders>
              <w:top w:val="nil"/>
              <w:left w:val="single" w:sz="4" w:space="0" w:color="auto"/>
              <w:bottom w:val="nil"/>
              <w:right w:val="single" w:sz="4" w:space="0" w:color="auto"/>
            </w:tcBorders>
            <w:vAlign w:val="center"/>
          </w:tcPr>
          <w:p w14:paraId="281D56E4"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79,152,537</w:t>
            </w:r>
          </w:p>
        </w:tc>
        <w:tc>
          <w:tcPr>
            <w:tcW w:w="709" w:type="dxa"/>
            <w:tcBorders>
              <w:top w:val="nil"/>
              <w:left w:val="single" w:sz="4" w:space="0" w:color="auto"/>
              <w:bottom w:val="nil"/>
              <w:right w:val="single" w:sz="4" w:space="0" w:color="auto"/>
            </w:tcBorders>
            <w:vAlign w:val="center"/>
          </w:tcPr>
          <w:p w14:paraId="089B21A1"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0.41</w:t>
            </w:r>
          </w:p>
        </w:tc>
        <w:tc>
          <w:tcPr>
            <w:tcW w:w="1486" w:type="dxa"/>
            <w:tcBorders>
              <w:top w:val="nil"/>
              <w:left w:val="single" w:sz="4" w:space="0" w:color="auto"/>
              <w:bottom w:val="nil"/>
              <w:right w:val="single" w:sz="4" w:space="0" w:color="auto"/>
            </w:tcBorders>
            <w:vAlign w:val="center"/>
          </w:tcPr>
          <w:p w14:paraId="4265C4D3" w14:textId="77777777" w:rsidR="00B53E98" w:rsidRPr="007740B0" w:rsidRDefault="00B53E98" w:rsidP="007740B0">
            <w:pPr>
              <w:ind w:rightChars="10" w:right="24"/>
              <w:jc w:val="right"/>
              <w:rPr>
                <w:rFonts w:ascii="新細明體" w:hAnsi="新細明體"/>
                <w:noProof/>
                <w:sz w:val="22"/>
                <w:szCs w:val="22"/>
              </w:rPr>
            </w:pPr>
            <w:r w:rsidRPr="007740B0">
              <w:rPr>
                <w:rFonts w:ascii="新細明體" w:hAnsi="新細明體"/>
                <w:noProof/>
                <w:sz w:val="22"/>
                <w:szCs w:val="22"/>
              </w:rPr>
              <w:t>23,084,449</w:t>
            </w:r>
          </w:p>
        </w:tc>
        <w:tc>
          <w:tcPr>
            <w:tcW w:w="847" w:type="dxa"/>
            <w:tcBorders>
              <w:top w:val="nil"/>
              <w:left w:val="single" w:sz="4" w:space="0" w:color="auto"/>
              <w:bottom w:val="nil"/>
              <w:right w:val="nil"/>
            </w:tcBorders>
            <w:vAlign w:val="center"/>
          </w:tcPr>
          <w:p w14:paraId="553CBA5A"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29.16</w:t>
            </w:r>
          </w:p>
        </w:tc>
      </w:tr>
      <w:tr w:rsidR="00B53E98" w:rsidRPr="00527717" w14:paraId="12EA222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9"/>
        </w:trPr>
        <w:tc>
          <w:tcPr>
            <w:tcW w:w="3023" w:type="dxa"/>
            <w:tcBorders>
              <w:top w:val="nil"/>
              <w:left w:val="nil"/>
              <w:bottom w:val="nil"/>
              <w:right w:val="single" w:sz="4" w:space="0" w:color="auto"/>
            </w:tcBorders>
            <w:vAlign w:val="center"/>
          </w:tcPr>
          <w:p w14:paraId="66B58793" w14:textId="77777777" w:rsidR="00B53E98" w:rsidRPr="00527717" w:rsidRDefault="00B53E98" w:rsidP="007740B0">
            <w:pPr>
              <w:ind w:leftChars="200" w:left="480" w:rightChars="20" w:right="48"/>
              <w:jc w:val="distribute"/>
              <w:rPr>
                <w:rFonts w:ascii="標楷體" w:eastAsia="標楷體" w:hAnsi="標楷體"/>
                <w:kern w:val="0"/>
                <w:sz w:val="22"/>
              </w:rPr>
            </w:pPr>
            <w:r w:rsidRPr="00527717">
              <w:rPr>
                <w:rFonts w:ascii="標楷體" w:eastAsia="標楷體" w:hAnsi="標楷體"/>
                <w:kern w:val="0"/>
                <w:sz w:val="22"/>
              </w:rPr>
              <w:t>無形資產</w:t>
            </w:r>
          </w:p>
        </w:tc>
        <w:tc>
          <w:tcPr>
            <w:tcW w:w="1485" w:type="dxa"/>
            <w:tcBorders>
              <w:top w:val="nil"/>
              <w:left w:val="single" w:sz="4" w:space="0" w:color="auto"/>
              <w:bottom w:val="nil"/>
              <w:right w:val="single" w:sz="4" w:space="0" w:color="auto"/>
            </w:tcBorders>
            <w:vAlign w:val="center"/>
          </w:tcPr>
          <w:p w14:paraId="5D1EFF92"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102,236,986</w:t>
            </w:r>
          </w:p>
        </w:tc>
        <w:tc>
          <w:tcPr>
            <w:tcW w:w="851" w:type="dxa"/>
            <w:tcBorders>
              <w:top w:val="nil"/>
              <w:left w:val="single" w:sz="4" w:space="0" w:color="auto"/>
              <w:bottom w:val="nil"/>
              <w:right w:val="single" w:sz="4" w:space="0" w:color="auto"/>
            </w:tcBorders>
            <w:vAlign w:val="center"/>
          </w:tcPr>
          <w:p w14:paraId="093F76D5"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2.04</w:t>
            </w:r>
          </w:p>
        </w:tc>
        <w:tc>
          <w:tcPr>
            <w:tcW w:w="1559" w:type="dxa"/>
            <w:tcBorders>
              <w:top w:val="nil"/>
              <w:left w:val="single" w:sz="4" w:space="0" w:color="auto"/>
              <w:bottom w:val="nil"/>
              <w:right w:val="single" w:sz="4" w:space="0" w:color="auto"/>
            </w:tcBorders>
            <w:vAlign w:val="center"/>
          </w:tcPr>
          <w:p w14:paraId="62BE8758"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79,152,537</w:t>
            </w:r>
          </w:p>
        </w:tc>
        <w:tc>
          <w:tcPr>
            <w:tcW w:w="709" w:type="dxa"/>
            <w:tcBorders>
              <w:top w:val="nil"/>
              <w:left w:val="single" w:sz="4" w:space="0" w:color="auto"/>
              <w:bottom w:val="nil"/>
              <w:right w:val="single" w:sz="4" w:space="0" w:color="auto"/>
            </w:tcBorders>
            <w:vAlign w:val="center"/>
          </w:tcPr>
          <w:p w14:paraId="425B1D20"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sz w:val="22"/>
                <w:szCs w:val="22"/>
              </w:rPr>
              <w:t>0.41</w:t>
            </w:r>
          </w:p>
        </w:tc>
        <w:tc>
          <w:tcPr>
            <w:tcW w:w="1486" w:type="dxa"/>
            <w:tcBorders>
              <w:top w:val="nil"/>
              <w:left w:val="single" w:sz="4" w:space="0" w:color="auto"/>
              <w:bottom w:val="nil"/>
              <w:right w:val="single" w:sz="4" w:space="0" w:color="auto"/>
            </w:tcBorders>
            <w:vAlign w:val="center"/>
          </w:tcPr>
          <w:p w14:paraId="3C792C84" w14:textId="77777777" w:rsidR="00B53E98" w:rsidRPr="007740B0" w:rsidRDefault="00B53E98" w:rsidP="007740B0">
            <w:pPr>
              <w:ind w:rightChars="10" w:right="24"/>
              <w:jc w:val="right"/>
              <w:rPr>
                <w:rFonts w:ascii="新細明體" w:hAnsi="新細明體"/>
                <w:noProof/>
                <w:sz w:val="22"/>
                <w:szCs w:val="22"/>
              </w:rPr>
            </w:pPr>
            <w:r w:rsidRPr="007740B0">
              <w:rPr>
                <w:rFonts w:ascii="新細明體" w:hAnsi="新細明體"/>
                <w:noProof/>
                <w:sz w:val="22"/>
                <w:szCs w:val="22"/>
              </w:rPr>
              <w:t>23,084,449</w:t>
            </w:r>
          </w:p>
        </w:tc>
        <w:tc>
          <w:tcPr>
            <w:tcW w:w="847" w:type="dxa"/>
            <w:tcBorders>
              <w:top w:val="nil"/>
              <w:left w:val="single" w:sz="4" w:space="0" w:color="auto"/>
              <w:bottom w:val="nil"/>
              <w:right w:val="nil"/>
            </w:tcBorders>
            <w:vAlign w:val="center"/>
          </w:tcPr>
          <w:p w14:paraId="0FADA045" w14:textId="77777777" w:rsidR="00B53E98" w:rsidRPr="00527717" w:rsidRDefault="00B53E98" w:rsidP="007270AC">
            <w:pPr>
              <w:jc w:val="right"/>
              <w:rPr>
                <w:rFonts w:ascii="新細明體" w:hAnsi="新細明體"/>
                <w:kern w:val="0"/>
                <w:sz w:val="22"/>
                <w:szCs w:val="22"/>
              </w:rPr>
            </w:pPr>
            <w:r w:rsidRPr="00527717">
              <w:rPr>
                <w:rFonts w:ascii="新細明體" w:hAnsi="新細明體"/>
                <w:kern w:val="0"/>
                <w:sz w:val="22"/>
                <w:szCs w:val="22"/>
              </w:rPr>
              <w:t>29.16</w:t>
            </w:r>
          </w:p>
        </w:tc>
      </w:tr>
      <w:tr w:rsidR="00B53E98" w:rsidRPr="00527717" w14:paraId="5F9B10B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9"/>
        </w:trPr>
        <w:tc>
          <w:tcPr>
            <w:tcW w:w="3023" w:type="dxa"/>
            <w:tcBorders>
              <w:top w:val="nil"/>
              <w:left w:val="nil"/>
              <w:bottom w:val="nil"/>
              <w:right w:val="single" w:sz="4" w:space="0" w:color="auto"/>
            </w:tcBorders>
            <w:vAlign w:val="center"/>
          </w:tcPr>
          <w:p w14:paraId="3B2CF6A7" w14:textId="77777777" w:rsidR="00B53E98" w:rsidRPr="00527717" w:rsidRDefault="00B53E98" w:rsidP="007740B0">
            <w:pPr>
              <w:ind w:rightChars="20" w:right="48"/>
              <w:jc w:val="distribute"/>
              <w:rPr>
                <w:rFonts w:ascii="標楷體" w:eastAsia="標楷體" w:hAnsi="標楷體"/>
                <w:kern w:val="0"/>
                <w:sz w:val="22"/>
              </w:rPr>
            </w:pPr>
            <w:r w:rsidRPr="00527717">
              <w:rPr>
                <w:rFonts w:ascii="標楷體" w:eastAsia="標楷體" w:hAnsi="標楷體"/>
                <w:b/>
                <w:kern w:val="0"/>
                <w:sz w:val="22"/>
              </w:rPr>
              <w:t>合計</w:t>
            </w:r>
          </w:p>
        </w:tc>
        <w:tc>
          <w:tcPr>
            <w:tcW w:w="1485" w:type="dxa"/>
            <w:tcBorders>
              <w:top w:val="nil"/>
              <w:left w:val="single" w:sz="4" w:space="0" w:color="auto"/>
              <w:bottom w:val="nil"/>
              <w:right w:val="single" w:sz="4" w:space="0" w:color="auto"/>
            </w:tcBorders>
            <w:vAlign w:val="center"/>
          </w:tcPr>
          <w:p w14:paraId="46FF3F42"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b/>
                <w:sz w:val="22"/>
                <w:szCs w:val="22"/>
              </w:rPr>
              <w:t>5,014,098,548</w:t>
            </w:r>
          </w:p>
        </w:tc>
        <w:tc>
          <w:tcPr>
            <w:tcW w:w="851" w:type="dxa"/>
            <w:tcBorders>
              <w:top w:val="nil"/>
              <w:left w:val="single" w:sz="4" w:space="0" w:color="auto"/>
              <w:bottom w:val="nil"/>
              <w:right w:val="single" w:sz="4" w:space="0" w:color="auto"/>
            </w:tcBorders>
            <w:vAlign w:val="center"/>
          </w:tcPr>
          <w:p w14:paraId="492A919B"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b/>
                <w:sz w:val="22"/>
                <w:szCs w:val="22"/>
              </w:rPr>
              <w:t>100.00</w:t>
            </w:r>
          </w:p>
        </w:tc>
        <w:tc>
          <w:tcPr>
            <w:tcW w:w="1559" w:type="dxa"/>
            <w:tcBorders>
              <w:top w:val="nil"/>
              <w:left w:val="single" w:sz="4" w:space="0" w:color="auto"/>
              <w:bottom w:val="nil"/>
              <w:right w:val="single" w:sz="4" w:space="0" w:color="auto"/>
            </w:tcBorders>
            <w:vAlign w:val="center"/>
          </w:tcPr>
          <w:p w14:paraId="0120BDDB"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b/>
                <w:sz w:val="22"/>
                <w:szCs w:val="22"/>
              </w:rPr>
              <w:t>19,234,395,162</w:t>
            </w:r>
          </w:p>
        </w:tc>
        <w:tc>
          <w:tcPr>
            <w:tcW w:w="709" w:type="dxa"/>
            <w:tcBorders>
              <w:top w:val="nil"/>
              <w:left w:val="single" w:sz="4" w:space="0" w:color="auto"/>
              <w:bottom w:val="nil"/>
              <w:right w:val="single" w:sz="4" w:space="0" w:color="auto"/>
            </w:tcBorders>
            <w:vAlign w:val="center"/>
          </w:tcPr>
          <w:p w14:paraId="6020262A"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b/>
                <w:sz w:val="22"/>
                <w:szCs w:val="22"/>
              </w:rPr>
              <w:t>100.00</w:t>
            </w:r>
          </w:p>
        </w:tc>
        <w:tc>
          <w:tcPr>
            <w:tcW w:w="1486" w:type="dxa"/>
            <w:tcBorders>
              <w:top w:val="nil"/>
              <w:left w:val="single" w:sz="4" w:space="0" w:color="auto"/>
              <w:bottom w:val="nil"/>
              <w:right w:val="single" w:sz="4" w:space="0" w:color="auto"/>
            </w:tcBorders>
            <w:vAlign w:val="center"/>
          </w:tcPr>
          <w:p w14:paraId="4C650E85" w14:textId="77777777" w:rsidR="00B53E98" w:rsidRPr="007740B0" w:rsidRDefault="00B53E98" w:rsidP="007740B0">
            <w:pPr>
              <w:ind w:rightChars="10" w:right="24"/>
              <w:jc w:val="right"/>
              <w:rPr>
                <w:rFonts w:ascii="新細明體" w:hAnsi="新細明體"/>
                <w:noProof/>
                <w:spacing w:val="-2"/>
                <w:sz w:val="22"/>
                <w:szCs w:val="22"/>
              </w:rPr>
            </w:pPr>
            <w:r w:rsidRPr="007740B0">
              <w:rPr>
                <w:rFonts w:ascii="新細明體" w:hAnsi="新細明體"/>
                <w:b/>
                <w:noProof/>
                <w:spacing w:val="-2"/>
                <w:sz w:val="22"/>
                <w:szCs w:val="22"/>
              </w:rPr>
              <w:t>- 14,220,296,614</w:t>
            </w:r>
          </w:p>
        </w:tc>
        <w:tc>
          <w:tcPr>
            <w:tcW w:w="847" w:type="dxa"/>
            <w:tcBorders>
              <w:top w:val="nil"/>
              <w:left w:val="single" w:sz="4" w:space="0" w:color="auto"/>
              <w:bottom w:val="nil"/>
              <w:right w:val="nil"/>
            </w:tcBorders>
            <w:vAlign w:val="center"/>
          </w:tcPr>
          <w:p w14:paraId="5BEAF3E2" w14:textId="77777777" w:rsidR="00B53E98" w:rsidRPr="00527717" w:rsidRDefault="00B53E98" w:rsidP="007270AC">
            <w:pPr>
              <w:jc w:val="right"/>
              <w:rPr>
                <w:rFonts w:ascii="新細明體" w:hAnsi="新細明體"/>
                <w:kern w:val="0"/>
                <w:sz w:val="22"/>
                <w:szCs w:val="22"/>
              </w:rPr>
            </w:pPr>
            <w:r w:rsidRPr="00527717">
              <w:rPr>
                <w:rFonts w:ascii="新細明體" w:hAnsi="新細明體"/>
                <w:b/>
                <w:kern w:val="0"/>
                <w:sz w:val="22"/>
                <w:szCs w:val="22"/>
              </w:rPr>
              <w:t>- 73.93</w:t>
            </w:r>
          </w:p>
        </w:tc>
      </w:tr>
      <w:tr w:rsidR="00B53E98" w:rsidRPr="00527717" w14:paraId="346A301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9"/>
        </w:trPr>
        <w:tc>
          <w:tcPr>
            <w:tcW w:w="3023" w:type="dxa"/>
            <w:tcBorders>
              <w:top w:val="nil"/>
              <w:left w:val="nil"/>
              <w:bottom w:val="nil"/>
              <w:right w:val="single" w:sz="4" w:space="0" w:color="auto"/>
            </w:tcBorders>
            <w:vAlign w:val="center"/>
          </w:tcPr>
          <w:p w14:paraId="5ADC7692" w14:textId="77777777" w:rsidR="00B53E98" w:rsidRPr="00527717" w:rsidRDefault="00B53E98" w:rsidP="007740B0">
            <w:pPr>
              <w:ind w:rightChars="20" w:right="48"/>
              <w:jc w:val="distribute"/>
              <w:rPr>
                <w:rFonts w:ascii="標楷體" w:eastAsia="標楷體" w:hAnsi="標楷體"/>
                <w:b/>
                <w:kern w:val="0"/>
                <w:sz w:val="22"/>
              </w:rPr>
            </w:pPr>
            <w:r w:rsidRPr="00527717">
              <w:rPr>
                <w:rFonts w:ascii="標楷體" w:eastAsia="標楷體" w:hAnsi="標楷體"/>
                <w:b/>
                <w:spacing w:val="-6"/>
                <w:kern w:val="0"/>
                <w:sz w:val="22"/>
              </w:rPr>
              <w:t>負債</w:t>
            </w:r>
          </w:p>
        </w:tc>
        <w:tc>
          <w:tcPr>
            <w:tcW w:w="1485" w:type="dxa"/>
            <w:tcBorders>
              <w:top w:val="nil"/>
              <w:left w:val="single" w:sz="4" w:space="0" w:color="auto"/>
              <w:bottom w:val="nil"/>
              <w:right w:val="single" w:sz="4" w:space="0" w:color="auto"/>
            </w:tcBorders>
            <w:vAlign w:val="center"/>
          </w:tcPr>
          <w:p w14:paraId="56BDAD2F"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b/>
                <w:sz w:val="22"/>
                <w:szCs w:val="22"/>
              </w:rPr>
              <w:t>441,045,297</w:t>
            </w:r>
          </w:p>
        </w:tc>
        <w:tc>
          <w:tcPr>
            <w:tcW w:w="851" w:type="dxa"/>
            <w:tcBorders>
              <w:top w:val="nil"/>
              <w:left w:val="single" w:sz="4" w:space="0" w:color="auto"/>
              <w:bottom w:val="nil"/>
              <w:right w:val="single" w:sz="4" w:space="0" w:color="auto"/>
            </w:tcBorders>
            <w:vAlign w:val="center"/>
          </w:tcPr>
          <w:p w14:paraId="45A9BE5D"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b/>
                <w:sz w:val="22"/>
                <w:szCs w:val="22"/>
              </w:rPr>
              <w:t>8.80</w:t>
            </w:r>
          </w:p>
        </w:tc>
        <w:tc>
          <w:tcPr>
            <w:tcW w:w="1559" w:type="dxa"/>
            <w:tcBorders>
              <w:top w:val="nil"/>
              <w:left w:val="single" w:sz="4" w:space="0" w:color="auto"/>
              <w:bottom w:val="nil"/>
              <w:right w:val="single" w:sz="4" w:space="0" w:color="auto"/>
            </w:tcBorders>
            <w:vAlign w:val="center"/>
          </w:tcPr>
          <w:p w14:paraId="1BF8CAE8"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b/>
                <w:sz w:val="22"/>
                <w:szCs w:val="22"/>
              </w:rPr>
              <w:t>15,489,200,947</w:t>
            </w:r>
          </w:p>
        </w:tc>
        <w:tc>
          <w:tcPr>
            <w:tcW w:w="709" w:type="dxa"/>
            <w:tcBorders>
              <w:top w:val="nil"/>
              <w:left w:val="single" w:sz="4" w:space="0" w:color="auto"/>
              <w:bottom w:val="nil"/>
              <w:right w:val="single" w:sz="4" w:space="0" w:color="auto"/>
            </w:tcBorders>
            <w:vAlign w:val="center"/>
          </w:tcPr>
          <w:p w14:paraId="328CE6F2"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b/>
                <w:sz w:val="22"/>
                <w:szCs w:val="22"/>
              </w:rPr>
              <w:t>80.53</w:t>
            </w:r>
          </w:p>
        </w:tc>
        <w:tc>
          <w:tcPr>
            <w:tcW w:w="1486" w:type="dxa"/>
            <w:tcBorders>
              <w:top w:val="nil"/>
              <w:left w:val="single" w:sz="4" w:space="0" w:color="auto"/>
              <w:bottom w:val="nil"/>
              <w:right w:val="single" w:sz="4" w:space="0" w:color="auto"/>
            </w:tcBorders>
            <w:vAlign w:val="center"/>
          </w:tcPr>
          <w:p w14:paraId="6284A263" w14:textId="77777777" w:rsidR="00B53E98" w:rsidRPr="007740B0" w:rsidRDefault="00B53E98" w:rsidP="007740B0">
            <w:pPr>
              <w:ind w:rightChars="10" w:right="24"/>
              <w:jc w:val="right"/>
              <w:rPr>
                <w:rFonts w:ascii="新細明體" w:hAnsi="新細明體"/>
                <w:b/>
                <w:noProof/>
                <w:spacing w:val="-2"/>
                <w:sz w:val="22"/>
                <w:szCs w:val="22"/>
              </w:rPr>
            </w:pPr>
            <w:r w:rsidRPr="007740B0">
              <w:rPr>
                <w:rFonts w:ascii="新細明體" w:hAnsi="新細明體"/>
                <w:b/>
                <w:noProof/>
                <w:spacing w:val="-2"/>
                <w:sz w:val="22"/>
                <w:szCs w:val="22"/>
              </w:rPr>
              <w:t>- 15,048,155,650</w:t>
            </w:r>
          </w:p>
        </w:tc>
        <w:tc>
          <w:tcPr>
            <w:tcW w:w="847" w:type="dxa"/>
            <w:tcBorders>
              <w:top w:val="nil"/>
              <w:left w:val="single" w:sz="4" w:space="0" w:color="auto"/>
              <w:bottom w:val="nil"/>
              <w:right w:val="nil"/>
            </w:tcBorders>
            <w:vAlign w:val="center"/>
          </w:tcPr>
          <w:p w14:paraId="15568CF4" w14:textId="77777777" w:rsidR="00B53E98" w:rsidRPr="00527717" w:rsidRDefault="00B53E98" w:rsidP="007270AC">
            <w:pPr>
              <w:jc w:val="right"/>
              <w:rPr>
                <w:rFonts w:ascii="新細明體" w:hAnsi="新細明體"/>
                <w:b/>
                <w:kern w:val="0"/>
                <w:sz w:val="22"/>
                <w:szCs w:val="22"/>
              </w:rPr>
            </w:pPr>
            <w:r w:rsidRPr="00527717">
              <w:rPr>
                <w:rFonts w:ascii="新細明體" w:hAnsi="新細明體"/>
                <w:b/>
                <w:kern w:val="0"/>
                <w:sz w:val="22"/>
                <w:szCs w:val="22"/>
              </w:rPr>
              <w:t>- 97.15</w:t>
            </w:r>
          </w:p>
        </w:tc>
      </w:tr>
      <w:tr w:rsidR="00B53E98" w:rsidRPr="00527717" w14:paraId="019B913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9"/>
        </w:trPr>
        <w:tc>
          <w:tcPr>
            <w:tcW w:w="3023" w:type="dxa"/>
            <w:tcBorders>
              <w:top w:val="nil"/>
              <w:left w:val="nil"/>
              <w:bottom w:val="nil"/>
              <w:right w:val="single" w:sz="4" w:space="0" w:color="auto"/>
            </w:tcBorders>
            <w:vAlign w:val="center"/>
          </w:tcPr>
          <w:p w14:paraId="68C33506" w14:textId="77777777" w:rsidR="00B53E98" w:rsidRPr="00527717" w:rsidRDefault="00B53E98" w:rsidP="007740B0">
            <w:pPr>
              <w:ind w:leftChars="100" w:left="240" w:rightChars="20" w:right="48"/>
              <w:jc w:val="distribute"/>
              <w:rPr>
                <w:rFonts w:ascii="標楷體" w:eastAsia="標楷體" w:hAnsi="標楷體"/>
                <w:b/>
                <w:kern w:val="0"/>
                <w:sz w:val="22"/>
              </w:rPr>
            </w:pPr>
            <w:r w:rsidRPr="00527717">
              <w:rPr>
                <w:rFonts w:ascii="標楷體" w:eastAsia="標楷體" w:hAnsi="標楷體"/>
                <w:kern w:val="0"/>
                <w:sz w:val="22"/>
              </w:rPr>
              <w:t>流動</w:t>
            </w:r>
            <w:r w:rsidRPr="00527717">
              <w:rPr>
                <w:rFonts w:ascii="標楷體" w:eastAsia="標楷體" w:hAnsi="標楷體"/>
                <w:spacing w:val="-6"/>
                <w:kern w:val="0"/>
                <w:sz w:val="22"/>
              </w:rPr>
              <w:t>負債</w:t>
            </w:r>
          </w:p>
        </w:tc>
        <w:tc>
          <w:tcPr>
            <w:tcW w:w="1485" w:type="dxa"/>
            <w:tcBorders>
              <w:top w:val="nil"/>
              <w:left w:val="single" w:sz="4" w:space="0" w:color="auto"/>
              <w:bottom w:val="nil"/>
              <w:right w:val="single" w:sz="4" w:space="0" w:color="auto"/>
            </w:tcBorders>
            <w:vAlign w:val="center"/>
          </w:tcPr>
          <w:p w14:paraId="23D60524"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sz w:val="22"/>
                <w:szCs w:val="22"/>
              </w:rPr>
              <w:t>414,119,596</w:t>
            </w:r>
          </w:p>
        </w:tc>
        <w:tc>
          <w:tcPr>
            <w:tcW w:w="851" w:type="dxa"/>
            <w:tcBorders>
              <w:top w:val="nil"/>
              <w:left w:val="single" w:sz="4" w:space="0" w:color="auto"/>
              <w:bottom w:val="nil"/>
              <w:right w:val="single" w:sz="4" w:space="0" w:color="auto"/>
            </w:tcBorders>
            <w:vAlign w:val="center"/>
          </w:tcPr>
          <w:p w14:paraId="64900760"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sz w:val="22"/>
                <w:szCs w:val="22"/>
              </w:rPr>
              <w:t>8.26</w:t>
            </w:r>
          </w:p>
        </w:tc>
        <w:tc>
          <w:tcPr>
            <w:tcW w:w="1559" w:type="dxa"/>
            <w:tcBorders>
              <w:top w:val="nil"/>
              <w:left w:val="single" w:sz="4" w:space="0" w:color="auto"/>
              <w:bottom w:val="nil"/>
              <w:right w:val="single" w:sz="4" w:space="0" w:color="auto"/>
            </w:tcBorders>
            <w:vAlign w:val="center"/>
          </w:tcPr>
          <w:p w14:paraId="0477CACA"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sz w:val="22"/>
                <w:szCs w:val="22"/>
              </w:rPr>
              <w:t>403,139,854</w:t>
            </w:r>
          </w:p>
        </w:tc>
        <w:tc>
          <w:tcPr>
            <w:tcW w:w="709" w:type="dxa"/>
            <w:tcBorders>
              <w:top w:val="nil"/>
              <w:left w:val="single" w:sz="4" w:space="0" w:color="auto"/>
              <w:bottom w:val="nil"/>
              <w:right w:val="single" w:sz="4" w:space="0" w:color="auto"/>
            </w:tcBorders>
            <w:vAlign w:val="center"/>
          </w:tcPr>
          <w:p w14:paraId="02AB63DB"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sz w:val="22"/>
                <w:szCs w:val="22"/>
              </w:rPr>
              <w:t>2.10</w:t>
            </w:r>
          </w:p>
        </w:tc>
        <w:tc>
          <w:tcPr>
            <w:tcW w:w="1486" w:type="dxa"/>
            <w:tcBorders>
              <w:top w:val="nil"/>
              <w:left w:val="single" w:sz="4" w:space="0" w:color="auto"/>
              <w:bottom w:val="nil"/>
              <w:right w:val="single" w:sz="4" w:space="0" w:color="auto"/>
            </w:tcBorders>
            <w:vAlign w:val="center"/>
          </w:tcPr>
          <w:p w14:paraId="04226C14" w14:textId="77777777" w:rsidR="00B53E98" w:rsidRPr="007740B0" w:rsidRDefault="00B53E98" w:rsidP="007740B0">
            <w:pPr>
              <w:ind w:rightChars="10" w:right="24"/>
              <w:jc w:val="right"/>
              <w:rPr>
                <w:rFonts w:ascii="新細明體" w:hAnsi="新細明體"/>
                <w:b/>
                <w:noProof/>
                <w:sz w:val="22"/>
                <w:szCs w:val="22"/>
              </w:rPr>
            </w:pPr>
            <w:r w:rsidRPr="007740B0">
              <w:rPr>
                <w:rFonts w:ascii="新細明體" w:hAnsi="新細明體"/>
                <w:noProof/>
                <w:sz w:val="22"/>
                <w:szCs w:val="22"/>
              </w:rPr>
              <w:t>10,979,742</w:t>
            </w:r>
          </w:p>
        </w:tc>
        <w:tc>
          <w:tcPr>
            <w:tcW w:w="847" w:type="dxa"/>
            <w:tcBorders>
              <w:top w:val="nil"/>
              <w:left w:val="single" w:sz="4" w:space="0" w:color="auto"/>
              <w:bottom w:val="nil"/>
              <w:right w:val="nil"/>
            </w:tcBorders>
            <w:vAlign w:val="center"/>
          </w:tcPr>
          <w:p w14:paraId="3798F27E" w14:textId="77777777" w:rsidR="00B53E98" w:rsidRPr="00527717" w:rsidRDefault="00B53E98" w:rsidP="007270AC">
            <w:pPr>
              <w:jc w:val="right"/>
              <w:rPr>
                <w:rFonts w:ascii="新細明體" w:hAnsi="新細明體"/>
                <w:b/>
                <w:kern w:val="0"/>
                <w:sz w:val="22"/>
                <w:szCs w:val="22"/>
              </w:rPr>
            </w:pPr>
            <w:r w:rsidRPr="00527717">
              <w:rPr>
                <w:rFonts w:ascii="新細明體" w:hAnsi="新細明體"/>
                <w:kern w:val="0"/>
                <w:sz w:val="22"/>
                <w:szCs w:val="22"/>
              </w:rPr>
              <w:t>2.72</w:t>
            </w:r>
          </w:p>
        </w:tc>
      </w:tr>
      <w:tr w:rsidR="00B53E98" w:rsidRPr="00527717" w14:paraId="351891A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9"/>
        </w:trPr>
        <w:tc>
          <w:tcPr>
            <w:tcW w:w="3023" w:type="dxa"/>
            <w:tcBorders>
              <w:top w:val="nil"/>
              <w:left w:val="nil"/>
              <w:bottom w:val="nil"/>
              <w:right w:val="single" w:sz="4" w:space="0" w:color="auto"/>
            </w:tcBorders>
            <w:vAlign w:val="center"/>
          </w:tcPr>
          <w:p w14:paraId="481F10DF" w14:textId="77777777" w:rsidR="00B53E98" w:rsidRPr="00527717" w:rsidRDefault="00B53E98" w:rsidP="007740B0">
            <w:pPr>
              <w:ind w:leftChars="200" w:left="480" w:rightChars="20" w:right="48"/>
              <w:jc w:val="distribute"/>
              <w:rPr>
                <w:rFonts w:ascii="標楷體" w:eastAsia="標楷體" w:hAnsi="標楷體"/>
                <w:b/>
                <w:kern w:val="0"/>
                <w:sz w:val="22"/>
              </w:rPr>
            </w:pPr>
            <w:r w:rsidRPr="00527717">
              <w:rPr>
                <w:rFonts w:ascii="標楷體" w:eastAsia="標楷體" w:hAnsi="標楷體"/>
                <w:kern w:val="0"/>
                <w:sz w:val="22"/>
              </w:rPr>
              <w:t>應付</w:t>
            </w:r>
            <w:r w:rsidRPr="00527717">
              <w:rPr>
                <w:rFonts w:ascii="標楷體" w:eastAsia="標楷體" w:hAnsi="標楷體"/>
                <w:spacing w:val="-6"/>
                <w:kern w:val="0"/>
                <w:sz w:val="22"/>
              </w:rPr>
              <w:t>款項</w:t>
            </w:r>
          </w:p>
        </w:tc>
        <w:tc>
          <w:tcPr>
            <w:tcW w:w="1485" w:type="dxa"/>
            <w:tcBorders>
              <w:top w:val="nil"/>
              <w:left w:val="single" w:sz="4" w:space="0" w:color="auto"/>
              <w:bottom w:val="nil"/>
              <w:right w:val="single" w:sz="4" w:space="0" w:color="auto"/>
            </w:tcBorders>
            <w:vAlign w:val="center"/>
          </w:tcPr>
          <w:p w14:paraId="6AD71AB2"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sz w:val="22"/>
                <w:szCs w:val="22"/>
              </w:rPr>
              <w:t>414,119,596</w:t>
            </w:r>
          </w:p>
        </w:tc>
        <w:tc>
          <w:tcPr>
            <w:tcW w:w="851" w:type="dxa"/>
            <w:tcBorders>
              <w:top w:val="nil"/>
              <w:left w:val="single" w:sz="4" w:space="0" w:color="auto"/>
              <w:bottom w:val="nil"/>
              <w:right w:val="single" w:sz="4" w:space="0" w:color="auto"/>
            </w:tcBorders>
            <w:vAlign w:val="center"/>
          </w:tcPr>
          <w:p w14:paraId="5928023E"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sz w:val="22"/>
                <w:szCs w:val="22"/>
              </w:rPr>
              <w:t>8.26</w:t>
            </w:r>
          </w:p>
        </w:tc>
        <w:tc>
          <w:tcPr>
            <w:tcW w:w="1559" w:type="dxa"/>
            <w:tcBorders>
              <w:top w:val="nil"/>
              <w:left w:val="single" w:sz="4" w:space="0" w:color="auto"/>
              <w:bottom w:val="nil"/>
              <w:right w:val="single" w:sz="4" w:space="0" w:color="auto"/>
            </w:tcBorders>
            <w:vAlign w:val="center"/>
          </w:tcPr>
          <w:p w14:paraId="6EEAEDCC"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sz w:val="22"/>
                <w:szCs w:val="22"/>
              </w:rPr>
              <w:t>403,139,854</w:t>
            </w:r>
          </w:p>
        </w:tc>
        <w:tc>
          <w:tcPr>
            <w:tcW w:w="709" w:type="dxa"/>
            <w:tcBorders>
              <w:top w:val="nil"/>
              <w:left w:val="single" w:sz="4" w:space="0" w:color="auto"/>
              <w:bottom w:val="nil"/>
              <w:right w:val="single" w:sz="4" w:space="0" w:color="auto"/>
            </w:tcBorders>
            <w:vAlign w:val="center"/>
          </w:tcPr>
          <w:p w14:paraId="45B18CD1"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sz w:val="22"/>
                <w:szCs w:val="22"/>
              </w:rPr>
              <w:t>2.10</w:t>
            </w:r>
          </w:p>
        </w:tc>
        <w:tc>
          <w:tcPr>
            <w:tcW w:w="1486" w:type="dxa"/>
            <w:tcBorders>
              <w:top w:val="nil"/>
              <w:left w:val="single" w:sz="4" w:space="0" w:color="auto"/>
              <w:bottom w:val="nil"/>
              <w:right w:val="single" w:sz="4" w:space="0" w:color="auto"/>
            </w:tcBorders>
            <w:vAlign w:val="center"/>
          </w:tcPr>
          <w:p w14:paraId="4774025F" w14:textId="77777777" w:rsidR="00B53E98" w:rsidRPr="007740B0" w:rsidRDefault="00B53E98" w:rsidP="007740B0">
            <w:pPr>
              <w:ind w:rightChars="10" w:right="24"/>
              <w:jc w:val="right"/>
              <w:rPr>
                <w:rFonts w:ascii="新細明體" w:hAnsi="新細明體"/>
                <w:b/>
                <w:noProof/>
                <w:sz w:val="22"/>
                <w:szCs w:val="22"/>
              </w:rPr>
            </w:pPr>
            <w:r w:rsidRPr="007740B0">
              <w:rPr>
                <w:rFonts w:ascii="新細明體" w:hAnsi="新細明體"/>
                <w:noProof/>
                <w:sz w:val="22"/>
                <w:szCs w:val="22"/>
              </w:rPr>
              <w:t>10,979,742</w:t>
            </w:r>
          </w:p>
        </w:tc>
        <w:tc>
          <w:tcPr>
            <w:tcW w:w="847" w:type="dxa"/>
            <w:tcBorders>
              <w:top w:val="nil"/>
              <w:left w:val="single" w:sz="4" w:space="0" w:color="auto"/>
              <w:bottom w:val="nil"/>
              <w:right w:val="nil"/>
            </w:tcBorders>
            <w:vAlign w:val="center"/>
          </w:tcPr>
          <w:p w14:paraId="488BC530" w14:textId="77777777" w:rsidR="00B53E98" w:rsidRPr="00527717" w:rsidRDefault="00B53E98" w:rsidP="007270AC">
            <w:pPr>
              <w:jc w:val="right"/>
              <w:rPr>
                <w:rFonts w:ascii="新細明體" w:hAnsi="新細明體"/>
                <w:b/>
                <w:kern w:val="0"/>
                <w:sz w:val="22"/>
                <w:szCs w:val="22"/>
              </w:rPr>
            </w:pPr>
            <w:r w:rsidRPr="00527717">
              <w:rPr>
                <w:rFonts w:ascii="新細明體" w:hAnsi="新細明體"/>
                <w:kern w:val="0"/>
                <w:sz w:val="22"/>
                <w:szCs w:val="22"/>
              </w:rPr>
              <w:t>2.72</w:t>
            </w:r>
          </w:p>
        </w:tc>
      </w:tr>
      <w:tr w:rsidR="00B53E98" w:rsidRPr="00527717" w14:paraId="750CAC0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9"/>
        </w:trPr>
        <w:tc>
          <w:tcPr>
            <w:tcW w:w="3023" w:type="dxa"/>
            <w:tcBorders>
              <w:top w:val="nil"/>
              <w:left w:val="nil"/>
              <w:bottom w:val="nil"/>
              <w:right w:val="single" w:sz="4" w:space="0" w:color="auto"/>
            </w:tcBorders>
            <w:vAlign w:val="center"/>
          </w:tcPr>
          <w:p w14:paraId="0A97F3D5" w14:textId="77777777" w:rsidR="00B53E98" w:rsidRPr="00527717" w:rsidRDefault="00B53E98" w:rsidP="007740B0">
            <w:pPr>
              <w:ind w:leftChars="100" w:left="240" w:rightChars="20" w:right="48"/>
              <w:jc w:val="distribute"/>
              <w:rPr>
                <w:rFonts w:ascii="標楷體" w:eastAsia="標楷體" w:hAnsi="標楷體"/>
                <w:b/>
                <w:kern w:val="0"/>
                <w:sz w:val="22"/>
              </w:rPr>
            </w:pPr>
            <w:r w:rsidRPr="00527717">
              <w:rPr>
                <w:rFonts w:ascii="標楷體" w:eastAsia="標楷體" w:hAnsi="標楷體"/>
                <w:kern w:val="0"/>
                <w:sz w:val="22"/>
              </w:rPr>
              <w:t>其他</w:t>
            </w:r>
            <w:r w:rsidRPr="00527717">
              <w:rPr>
                <w:rFonts w:ascii="標楷體" w:eastAsia="標楷體" w:hAnsi="標楷體"/>
                <w:spacing w:val="-6"/>
                <w:kern w:val="0"/>
                <w:sz w:val="22"/>
              </w:rPr>
              <w:t>負債</w:t>
            </w:r>
          </w:p>
        </w:tc>
        <w:tc>
          <w:tcPr>
            <w:tcW w:w="1485" w:type="dxa"/>
            <w:tcBorders>
              <w:top w:val="nil"/>
              <w:left w:val="single" w:sz="4" w:space="0" w:color="auto"/>
              <w:bottom w:val="nil"/>
              <w:right w:val="single" w:sz="4" w:space="0" w:color="auto"/>
            </w:tcBorders>
            <w:vAlign w:val="center"/>
          </w:tcPr>
          <w:p w14:paraId="0271EF26"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sz w:val="22"/>
                <w:szCs w:val="22"/>
              </w:rPr>
              <w:t>26,925,701</w:t>
            </w:r>
          </w:p>
        </w:tc>
        <w:tc>
          <w:tcPr>
            <w:tcW w:w="851" w:type="dxa"/>
            <w:tcBorders>
              <w:top w:val="nil"/>
              <w:left w:val="single" w:sz="4" w:space="0" w:color="auto"/>
              <w:bottom w:val="nil"/>
              <w:right w:val="single" w:sz="4" w:space="0" w:color="auto"/>
            </w:tcBorders>
            <w:vAlign w:val="center"/>
          </w:tcPr>
          <w:p w14:paraId="67F04431"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sz w:val="22"/>
                <w:szCs w:val="22"/>
              </w:rPr>
              <w:t>0.54</w:t>
            </w:r>
          </w:p>
        </w:tc>
        <w:tc>
          <w:tcPr>
            <w:tcW w:w="1559" w:type="dxa"/>
            <w:tcBorders>
              <w:top w:val="nil"/>
              <w:left w:val="single" w:sz="4" w:space="0" w:color="auto"/>
              <w:bottom w:val="nil"/>
              <w:right w:val="single" w:sz="4" w:space="0" w:color="auto"/>
            </w:tcBorders>
            <w:vAlign w:val="center"/>
          </w:tcPr>
          <w:p w14:paraId="0774FF45"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sz w:val="22"/>
                <w:szCs w:val="22"/>
              </w:rPr>
              <w:t>15,086,061,093</w:t>
            </w:r>
          </w:p>
        </w:tc>
        <w:tc>
          <w:tcPr>
            <w:tcW w:w="709" w:type="dxa"/>
            <w:tcBorders>
              <w:top w:val="nil"/>
              <w:left w:val="single" w:sz="4" w:space="0" w:color="auto"/>
              <w:bottom w:val="nil"/>
              <w:right w:val="single" w:sz="4" w:space="0" w:color="auto"/>
            </w:tcBorders>
            <w:vAlign w:val="center"/>
          </w:tcPr>
          <w:p w14:paraId="2E71C106"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sz w:val="22"/>
                <w:szCs w:val="22"/>
              </w:rPr>
              <w:t>78.43</w:t>
            </w:r>
          </w:p>
        </w:tc>
        <w:tc>
          <w:tcPr>
            <w:tcW w:w="1486" w:type="dxa"/>
            <w:tcBorders>
              <w:top w:val="nil"/>
              <w:left w:val="single" w:sz="4" w:space="0" w:color="auto"/>
              <w:bottom w:val="nil"/>
              <w:right w:val="single" w:sz="4" w:space="0" w:color="auto"/>
            </w:tcBorders>
            <w:vAlign w:val="center"/>
          </w:tcPr>
          <w:p w14:paraId="5D06DD8B" w14:textId="77777777" w:rsidR="00B53E98" w:rsidRPr="007740B0" w:rsidRDefault="00B53E98" w:rsidP="007740B0">
            <w:pPr>
              <w:ind w:rightChars="10" w:right="24"/>
              <w:jc w:val="right"/>
              <w:rPr>
                <w:rFonts w:ascii="新細明體" w:hAnsi="新細明體"/>
                <w:b/>
                <w:noProof/>
                <w:spacing w:val="-2"/>
                <w:sz w:val="22"/>
                <w:szCs w:val="22"/>
              </w:rPr>
            </w:pPr>
            <w:r w:rsidRPr="007740B0">
              <w:rPr>
                <w:rFonts w:ascii="新細明體" w:hAnsi="新細明體"/>
                <w:noProof/>
                <w:spacing w:val="-2"/>
                <w:sz w:val="22"/>
                <w:szCs w:val="22"/>
              </w:rPr>
              <w:t>- 15,059,135,392</w:t>
            </w:r>
          </w:p>
        </w:tc>
        <w:tc>
          <w:tcPr>
            <w:tcW w:w="847" w:type="dxa"/>
            <w:tcBorders>
              <w:top w:val="nil"/>
              <w:left w:val="single" w:sz="4" w:space="0" w:color="auto"/>
              <w:bottom w:val="nil"/>
              <w:right w:val="nil"/>
            </w:tcBorders>
            <w:vAlign w:val="center"/>
          </w:tcPr>
          <w:p w14:paraId="6B6DF995" w14:textId="77777777" w:rsidR="00B53E98" w:rsidRPr="00527717" w:rsidRDefault="00B53E98" w:rsidP="007270AC">
            <w:pPr>
              <w:jc w:val="right"/>
              <w:rPr>
                <w:rFonts w:ascii="新細明體" w:hAnsi="新細明體"/>
                <w:b/>
                <w:kern w:val="0"/>
                <w:sz w:val="22"/>
                <w:szCs w:val="22"/>
              </w:rPr>
            </w:pPr>
            <w:r w:rsidRPr="00527717">
              <w:rPr>
                <w:rFonts w:ascii="新細明體" w:hAnsi="新細明體"/>
                <w:kern w:val="0"/>
                <w:sz w:val="22"/>
                <w:szCs w:val="22"/>
              </w:rPr>
              <w:t>- 99.82</w:t>
            </w:r>
          </w:p>
        </w:tc>
      </w:tr>
      <w:tr w:rsidR="00B53E98" w:rsidRPr="00527717" w14:paraId="79AEDB2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9"/>
        </w:trPr>
        <w:tc>
          <w:tcPr>
            <w:tcW w:w="3023" w:type="dxa"/>
            <w:tcBorders>
              <w:top w:val="nil"/>
              <w:left w:val="nil"/>
              <w:bottom w:val="nil"/>
              <w:right w:val="single" w:sz="4" w:space="0" w:color="auto"/>
            </w:tcBorders>
            <w:vAlign w:val="center"/>
          </w:tcPr>
          <w:p w14:paraId="0230A61F" w14:textId="77777777" w:rsidR="00B53E98" w:rsidRPr="00527717" w:rsidRDefault="00B53E98" w:rsidP="007740B0">
            <w:pPr>
              <w:ind w:leftChars="200" w:left="480" w:rightChars="20" w:right="48"/>
              <w:jc w:val="distribute"/>
              <w:rPr>
                <w:rFonts w:ascii="標楷體" w:eastAsia="標楷體" w:hAnsi="標楷體"/>
                <w:b/>
                <w:kern w:val="0"/>
                <w:sz w:val="22"/>
              </w:rPr>
            </w:pPr>
            <w:r w:rsidRPr="00527717">
              <w:rPr>
                <w:rFonts w:ascii="標楷體" w:eastAsia="標楷體" w:hAnsi="標楷體"/>
                <w:spacing w:val="-6"/>
                <w:kern w:val="0"/>
                <w:sz w:val="22"/>
              </w:rPr>
              <w:t>什項負債</w:t>
            </w:r>
          </w:p>
        </w:tc>
        <w:tc>
          <w:tcPr>
            <w:tcW w:w="1485" w:type="dxa"/>
            <w:tcBorders>
              <w:top w:val="nil"/>
              <w:left w:val="single" w:sz="4" w:space="0" w:color="auto"/>
              <w:bottom w:val="nil"/>
              <w:right w:val="single" w:sz="4" w:space="0" w:color="auto"/>
            </w:tcBorders>
            <w:vAlign w:val="center"/>
          </w:tcPr>
          <w:p w14:paraId="1F61A671"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sz w:val="22"/>
                <w:szCs w:val="22"/>
              </w:rPr>
              <w:t>26,925,701</w:t>
            </w:r>
          </w:p>
        </w:tc>
        <w:tc>
          <w:tcPr>
            <w:tcW w:w="851" w:type="dxa"/>
            <w:tcBorders>
              <w:top w:val="nil"/>
              <w:left w:val="single" w:sz="4" w:space="0" w:color="auto"/>
              <w:bottom w:val="nil"/>
              <w:right w:val="single" w:sz="4" w:space="0" w:color="auto"/>
            </w:tcBorders>
            <w:vAlign w:val="center"/>
          </w:tcPr>
          <w:p w14:paraId="003AF2DB"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sz w:val="22"/>
                <w:szCs w:val="22"/>
              </w:rPr>
              <w:t>0.54</w:t>
            </w:r>
          </w:p>
        </w:tc>
        <w:tc>
          <w:tcPr>
            <w:tcW w:w="1559" w:type="dxa"/>
            <w:tcBorders>
              <w:top w:val="nil"/>
              <w:left w:val="single" w:sz="4" w:space="0" w:color="auto"/>
              <w:bottom w:val="nil"/>
              <w:right w:val="single" w:sz="4" w:space="0" w:color="auto"/>
            </w:tcBorders>
            <w:vAlign w:val="center"/>
          </w:tcPr>
          <w:p w14:paraId="70836FB5"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sz w:val="22"/>
                <w:szCs w:val="22"/>
              </w:rPr>
              <w:t>15,086,061,093</w:t>
            </w:r>
          </w:p>
        </w:tc>
        <w:tc>
          <w:tcPr>
            <w:tcW w:w="709" w:type="dxa"/>
            <w:tcBorders>
              <w:top w:val="nil"/>
              <w:left w:val="single" w:sz="4" w:space="0" w:color="auto"/>
              <w:bottom w:val="nil"/>
              <w:right w:val="single" w:sz="4" w:space="0" w:color="auto"/>
            </w:tcBorders>
            <w:vAlign w:val="center"/>
          </w:tcPr>
          <w:p w14:paraId="7D615CC7"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sz w:val="22"/>
                <w:szCs w:val="22"/>
              </w:rPr>
              <w:t>78.43</w:t>
            </w:r>
          </w:p>
        </w:tc>
        <w:tc>
          <w:tcPr>
            <w:tcW w:w="1486" w:type="dxa"/>
            <w:tcBorders>
              <w:top w:val="nil"/>
              <w:left w:val="single" w:sz="4" w:space="0" w:color="auto"/>
              <w:bottom w:val="nil"/>
              <w:right w:val="single" w:sz="4" w:space="0" w:color="auto"/>
            </w:tcBorders>
            <w:vAlign w:val="center"/>
          </w:tcPr>
          <w:p w14:paraId="1B31276C" w14:textId="77777777" w:rsidR="00B53E98" w:rsidRPr="007740B0" w:rsidRDefault="00B53E98" w:rsidP="007740B0">
            <w:pPr>
              <w:ind w:rightChars="10" w:right="24"/>
              <w:jc w:val="right"/>
              <w:rPr>
                <w:rFonts w:ascii="新細明體" w:hAnsi="新細明體"/>
                <w:b/>
                <w:noProof/>
                <w:spacing w:val="-2"/>
                <w:sz w:val="22"/>
                <w:szCs w:val="22"/>
              </w:rPr>
            </w:pPr>
            <w:r w:rsidRPr="007740B0">
              <w:rPr>
                <w:rFonts w:ascii="新細明體" w:hAnsi="新細明體"/>
                <w:noProof/>
                <w:spacing w:val="-2"/>
                <w:sz w:val="22"/>
                <w:szCs w:val="22"/>
              </w:rPr>
              <w:t>- 15,059,135,392</w:t>
            </w:r>
          </w:p>
        </w:tc>
        <w:tc>
          <w:tcPr>
            <w:tcW w:w="847" w:type="dxa"/>
            <w:tcBorders>
              <w:top w:val="nil"/>
              <w:left w:val="single" w:sz="4" w:space="0" w:color="auto"/>
              <w:bottom w:val="nil"/>
              <w:right w:val="nil"/>
            </w:tcBorders>
            <w:vAlign w:val="center"/>
          </w:tcPr>
          <w:p w14:paraId="47C207B7" w14:textId="77777777" w:rsidR="00B53E98" w:rsidRPr="00527717" w:rsidRDefault="00B53E98" w:rsidP="007270AC">
            <w:pPr>
              <w:jc w:val="right"/>
              <w:rPr>
                <w:rFonts w:ascii="新細明體" w:hAnsi="新細明體"/>
                <w:b/>
                <w:kern w:val="0"/>
                <w:sz w:val="22"/>
                <w:szCs w:val="22"/>
              </w:rPr>
            </w:pPr>
            <w:r w:rsidRPr="00527717">
              <w:rPr>
                <w:rFonts w:ascii="新細明體" w:hAnsi="新細明體"/>
                <w:kern w:val="0"/>
                <w:sz w:val="22"/>
                <w:szCs w:val="22"/>
              </w:rPr>
              <w:t>- 99.82</w:t>
            </w:r>
          </w:p>
        </w:tc>
      </w:tr>
      <w:tr w:rsidR="00B53E98" w:rsidRPr="00527717" w14:paraId="1BB9F0AB"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9"/>
        </w:trPr>
        <w:tc>
          <w:tcPr>
            <w:tcW w:w="3023" w:type="dxa"/>
            <w:tcBorders>
              <w:top w:val="nil"/>
              <w:left w:val="nil"/>
              <w:bottom w:val="nil"/>
              <w:right w:val="single" w:sz="4" w:space="0" w:color="auto"/>
            </w:tcBorders>
            <w:vAlign w:val="center"/>
          </w:tcPr>
          <w:p w14:paraId="44199785" w14:textId="77777777" w:rsidR="00B53E98" w:rsidRPr="00527717" w:rsidRDefault="00B53E98" w:rsidP="007740B0">
            <w:pPr>
              <w:ind w:rightChars="20" w:right="48"/>
              <w:jc w:val="distribute"/>
              <w:rPr>
                <w:rFonts w:ascii="標楷體" w:eastAsia="標楷體" w:hAnsi="標楷體"/>
                <w:b/>
                <w:kern w:val="0"/>
                <w:sz w:val="22"/>
              </w:rPr>
            </w:pPr>
            <w:r w:rsidRPr="00527717">
              <w:rPr>
                <w:rFonts w:ascii="標楷體" w:eastAsia="標楷體" w:hAnsi="標楷體"/>
                <w:b/>
                <w:spacing w:val="-6"/>
                <w:kern w:val="0"/>
                <w:sz w:val="22"/>
              </w:rPr>
              <w:t>淨值</w:t>
            </w:r>
          </w:p>
        </w:tc>
        <w:tc>
          <w:tcPr>
            <w:tcW w:w="1485" w:type="dxa"/>
            <w:tcBorders>
              <w:top w:val="nil"/>
              <w:left w:val="single" w:sz="4" w:space="0" w:color="auto"/>
              <w:bottom w:val="nil"/>
              <w:right w:val="single" w:sz="4" w:space="0" w:color="auto"/>
            </w:tcBorders>
            <w:vAlign w:val="center"/>
          </w:tcPr>
          <w:p w14:paraId="24D6A003"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b/>
                <w:sz w:val="22"/>
                <w:szCs w:val="22"/>
              </w:rPr>
              <w:t>4,573,053,251</w:t>
            </w:r>
          </w:p>
        </w:tc>
        <w:tc>
          <w:tcPr>
            <w:tcW w:w="851" w:type="dxa"/>
            <w:tcBorders>
              <w:top w:val="nil"/>
              <w:left w:val="single" w:sz="4" w:space="0" w:color="auto"/>
              <w:bottom w:val="nil"/>
              <w:right w:val="single" w:sz="4" w:space="0" w:color="auto"/>
            </w:tcBorders>
            <w:vAlign w:val="center"/>
          </w:tcPr>
          <w:p w14:paraId="58C54CA2"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b/>
                <w:sz w:val="22"/>
                <w:szCs w:val="22"/>
              </w:rPr>
              <w:t>91.20</w:t>
            </w:r>
          </w:p>
        </w:tc>
        <w:tc>
          <w:tcPr>
            <w:tcW w:w="1559" w:type="dxa"/>
            <w:tcBorders>
              <w:top w:val="nil"/>
              <w:left w:val="single" w:sz="4" w:space="0" w:color="auto"/>
              <w:bottom w:val="nil"/>
              <w:right w:val="single" w:sz="4" w:space="0" w:color="auto"/>
            </w:tcBorders>
            <w:vAlign w:val="center"/>
          </w:tcPr>
          <w:p w14:paraId="2419CFE0"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b/>
                <w:sz w:val="22"/>
                <w:szCs w:val="22"/>
              </w:rPr>
              <w:t>3,745,194,215</w:t>
            </w:r>
          </w:p>
        </w:tc>
        <w:tc>
          <w:tcPr>
            <w:tcW w:w="709" w:type="dxa"/>
            <w:tcBorders>
              <w:top w:val="nil"/>
              <w:left w:val="single" w:sz="4" w:space="0" w:color="auto"/>
              <w:bottom w:val="nil"/>
              <w:right w:val="single" w:sz="4" w:space="0" w:color="auto"/>
            </w:tcBorders>
            <w:vAlign w:val="center"/>
          </w:tcPr>
          <w:p w14:paraId="0D4882DE"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b/>
                <w:sz w:val="22"/>
                <w:szCs w:val="22"/>
              </w:rPr>
              <w:t>19.47</w:t>
            </w:r>
          </w:p>
        </w:tc>
        <w:tc>
          <w:tcPr>
            <w:tcW w:w="1486" w:type="dxa"/>
            <w:tcBorders>
              <w:top w:val="nil"/>
              <w:left w:val="single" w:sz="4" w:space="0" w:color="auto"/>
              <w:bottom w:val="nil"/>
              <w:right w:val="single" w:sz="4" w:space="0" w:color="auto"/>
            </w:tcBorders>
            <w:vAlign w:val="center"/>
          </w:tcPr>
          <w:p w14:paraId="31D144DC" w14:textId="77777777" w:rsidR="00B53E98" w:rsidRPr="007740B0" w:rsidRDefault="00B53E98" w:rsidP="007740B0">
            <w:pPr>
              <w:ind w:rightChars="10" w:right="24"/>
              <w:jc w:val="right"/>
              <w:rPr>
                <w:rFonts w:ascii="新細明體" w:hAnsi="新細明體"/>
                <w:b/>
                <w:noProof/>
                <w:sz w:val="22"/>
                <w:szCs w:val="22"/>
              </w:rPr>
            </w:pPr>
            <w:r w:rsidRPr="007740B0">
              <w:rPr>
                <w:rFonts w:ascii="新細明體" w:hAnsi="新細明體"/>
                <w:b/>
                <w:noProof/>
                <w:sz w:val="22"/>
                <w:szCs w:val="22"/>
              </w:rPr>
              <w:t>827,859,036</w:t>
            </w:r>
          </w:p>
        </w:tc>
        <w:tc>
          <w:tcPr>
            <w:tcW w:w="847" w:type="dxa"/>
            <w:tcBorders>
              <w:top w:val="nil"/>
              <w:left w:val="single" w:sz="4" w:space="0" w:color="auto"/>
              <w:bottom w:val="nil"/>
              <w:right w:val="nil"/>
            </w:tcBorders>
            <w:vAlign w:val="center"/>
          </w:tcPr>
          <w:p w14:paraId="444B66F7" w14:textId="77777777" w:rsidR="00B53E98" w:rsidRPr="00527717" w:rsidRDefault="00B53E98" w:rsidP="007270AC">
            <w:pPr>
              <w:jc w:val="right"/>
              <w:rPr>
                <w:rFonts w:ascii="新細明體" w:hAnsi="新細明體"/>
                <w:b/>
                <w:kern w:val="0"/>
                <w:sz w:val="22"/>
                <w:szCs w:val="22"/>
              </w:rPr>
            </w:pPr>
            <w:r w:rsidRPr="00527717">
              <w:rPr>
                <w:rFonts w:ascii="新細明體" w:hAnsi="新細明體"/>
                <w:b/>
                <w:kern w:val="0"/>
                <w:sz w:val="22"/>
                <w:szCs w:val="22"/>
              </w:rPr>
              <w:t>22.10</w:t>
            </w:r>
          </w:p>
        </w:tc>
      </w:tr>
      <w:tr w:rsidR="00B53E98" w:rsidRPr="00527717" w14:paraId="079B21EF"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9"/>
        </w:trPr>
        <w:tc>
          <w:tcPr>
            <w:tcW w:w="3023" w:type="dxa"/>
            <w:tcBorders>
              <w:top w:val="nil"/>
              <w:left w:val="nil"/>
              <w:bottom w:val="nil"/>
              <w:right w:val="single" w:sz="4" w:space="0" w:color="auto"/>
            </w:tcBorders>
            <w:vAlign w:val="center"/>
          </w:tcPr>
          <w:p w14:paraId="475288EB" w14:textId="77777777" w:rsidR="00B53E98" w:rsidRPr="00527717" w:rsidRDefault="00B53E98" w:rsidP="007740B0">
            <w:pPr>
              <w:ind w:leftChars="100" w:left="240" w:rightChars="20" w:right="48"/>
              <w:jc w:val="distribute"/>
              <w:rPr>
                <w:rFonts w:ascii="標楷體" w:eastAsia="標楷體" w:hAnsi="標楷體"/>
                <w:b/>
                <w:kern w:val="0"/>
                <w:sz w:val="22"/>
              </w:rPr>
            </w:pPr>
            <w:r w:rsidRPr="00527717">
              <w:rPr>
                <w:rFonts w:ascii="標楷體" w:eastAsia="標楷體" w:hAnsi="標楷體"/>
                <w:spacing w:val="-6"/>
                <w:kern w:val="0"/>
                <w:sz w:val="22"/>
              </w:rPr>
              <w:t>公積</w:t>
            </w:r>
          </w:p>
        </w:tc>
        <w:tc>
          <w:tcPr>
            <w:tcW w:w="1485" w:type="dxa"/>
            <w:tcBorders>
              <w:top w:val="nil"/>
              <w:left w:val="single" w:sz="4" w:space="0" w:color="auto"/>
              <w:bottom w:val="nil"/>
              <w:right w:val="single" w:sz="4" w:space="0" w:color="auto"/>
            </w:tcBorders>
            <w:vAlign w:val="center"/>
          </w:tcPr>
          <w:p w14:paraId="445B6D12"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sz w:val="22"/>
                <w:szCs w:val="22"/>
              </w:rPr>
              <w:t>1,774,802</w:t>
            </w:r>
          </w:p>
        </w:tc>
        <w:tc>
          <w:tcPr>
            <w:tcW w:w="851" w:type="dxa"/>
            <w:tcBorders>
              <w:top w:val="nil"/>
              <w:left w:val="single" w:sz="4" w:space="0" w:color="auto"/>
              <w:bottom w:val="nil"/>
              <w:right w:val="single" w:sz="4" w:space="0" w:color="auto"/>
            </w:tcBorders>
            <w:vAlign w:val="center"/>
          </w:tcPr>
          <w:p w14:paraId="0274333E"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sz w:val="22"/>
                <w:szCs w:val="22"/>
              </w:rPr>
              <w:t>0.04</w:t>
            </w:r>
          </w:p>
        </w:tc>
        <w:tc>
          <w:tcPr>
            <w:tcW w:w="1559" w:type="dxa"/>
            <w:tcBorders>
              <w:top w:val="nil"/>
              <w:left w:val="single" w:sz="4" w:space="0" w:color="auto"/>
              <w:bottom w:val="nil"/>
              <w:right w:val="single" w:sz="4" w:space="0" w:color="auto"/>
            </w:tcBorders>
            <w:vAlign w:val="center"/>
          </w:tcPr>
          <w:p w14:paraId="3EDE93FC"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sz w:val="22"/>
                <w:szCs w:val="22"/>
              </w:rPr>
              <w:t>757,142</w:t>
            </w:r>
          </w:p>
        </w:tc>
        <w:tc>
          <w:tcPr>
            <w:tcW w:w="709" w:type="dxa"/>
            <w:tcBorders>
              <w:top w:val="nil"/>
              <w:left w:val="single" w:sz="4" w:space="0" w:color="auto"/>
              <w:bottom w:val="nil"/>
              <w:right w:val="single" w:sz="4" w:space="0" w:color="auto"/>
            </w:tcBorders>
            <w:vAlign w:val="center"/>
          </w:tcPr>
          <w:p w14:paraId="7BE008CE"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sz w:val="22"/>
                <w:szCs w:val="22"/>
              </w:rPr>
              <w:t>0.00</w:t>
            </w:r>
          </w:p>
        </w:tc>
        <w:tc>
          <w:tcPr>
            <w:tcW w:w="1486" w:type="dxa"/>
            <w:tcBorders>
              <w:top w:val="nil"/>
              <w:left w:val="single" w:sz="4" w:space="0" w:color="auto"/>
              <w:bottom w:val="nil"/>
              <w:right w:val="single" w:sz="4" w:space="0" w:color="auto"/>
            </w:tcBorders>
            <w:vAlign w:val="center"/>
          </w:tcPr>
          <w:p w14:paraId="5CBECB02" w14:textId="77777777" w:rsidR="00B53E98" w:rsidRPr="007740B0" w:rsidRDefault="00B53E98" w:rsidP="007740B0">
            <w:pPr>
              <w:ind w:rightChars="10" w:right="24"/>
              <w:jc w:val="right"/>
              <w:rPr>
                <w:rFonts w:ascii="新細明體" w:hAnsi="新細明體"/>
                <w:b/>
                <w:noProof/>
                <w:sz w:val="22"/>
                <w:szCs w:val="22"/>
              </w:rPr>
            </w:pPr>
            <w:r w:rsidRPr="007740B0">
              <w:rPr>
                <w:rFonts w:ascii="新細明體" w:hAnsi="新細明體"/>
                <w:noProof/>
                <w:sz w:val="22"/>
                <w:szCs w:val="22"/>
              </w:rPr>
              <w:t>1,017,660</w:t>
            </w:r>
          </w:p>
        </w:tc>
        <w:tc>
          <w:tcPr>
            <w:tcW w:w="847" w:type="dxa"/>
            <w:tcBorders>
              <w:top w:val="nil"/>
              <w:left w:val="single" w:sz="4" w:space="0" w:color="auto"/>
              <w:bottom w:val="nil"/>
              <w:right w:val="nil"/>
            </w:tcBorders>
            <w:vAlign w:val="center"/>
          </w:tcPr>
          <w:p w14:paraId="1E7EF574" w14:textId="77777777" w:rsidR="00B53E98" w:rsidRPr="00527717" w:rsidRDefault="00B53E98" w:rsidP="007270AC">
            <w:pPr>
              <w:jc w:val="right"/>
              <w:rPr>
                <w:rFonts w:ascii="新細明體" w:hAnsi="新細明體"/>
                <w:b/>
                <w:kern w:val="0"/>
                <w:sz w:val="22"/>
                <w:szCs w:val="22"/>
              </w:rPr>
            </w:pPr>
            <w:r w:rsidRPr="00527717">
              <w:rPr>
                <w:rFonts w:ascii="新細明體" w:hAnsi="新細明體"/>
                <w:kern w:val="0"/>
                <w:sz w:val="22"/>
                <w:szCs w:val="22"/>
              </w:rPr>
              <w:t>134.41</w:t>
            </w:r>
          </w:p>
        </w:tc>
      </w:tr>
      <w:tr w:rsidR="00B53E98" w:rsidRPr="00527717" w14:paraId="6F62D94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9"/>
        </w:trPr>
        <w:tc>
          <w:tcPr>
            <w:tcW w:w="3023" w:type="dxa"/>
            <w:tcBorders>
              <w:top w:val="nil"/>
              <w:left w:val="nil"/>
              <w:bottom w:val="nil"/>
              <w:right w:val="single" w:sz="4" w:space="0" w:color="auto"/>
            </w:tcBorders>
            <w:vAlign w:val="center"/>
          </w:tcPr>
          <w:p w14:paraId="6571898A" w14:textId="77777777" w:rsidR="00B53E98" w:rsidRPr="00527717" w:rsidRDefault="00B53E98" w:rsidP="007740B0">
            <w:pPr>
              <w:ind w:leftChars="200" w:left="480" w:rightChars="20" w:right="48"/>
              <w:jc w:val="distribute"/>
              <w:rPr>
                <w:rFonts w:ascii="標楷體" w:eastAsia="標楷體" w:hAnsi="標楷體"/>
                <w:b/>
                <w:kern w:val="0"/>
                <w:sz w:val="22"/>
              </w:rPr>
            </w:pPr>
            <w:r w:rsidRPr="00527717">
              <w:rPr>
                <w:rFonts w:ascii="標楷體" w:eastAsia="標楷體" w:hAnsi="標楷體"/>
                <w:kern w:val="0"/>
                <w:sz w:val="22"/>
              </w:rPr>
              <w:t>資本</w:t>
            </w:r>
            <w:r w:rsidRPr="00527717">
              <w:rPr>
                <w:rFonts w:ascii="標楷體" w:eastAsia="標楷體" w:hAnsi="標楷體"/>
                <w:spacing w:val="-6"/>
                <w:kern w:val="0"/>
                <w:sz w:val="22"/>
              </w:rPr>
              <w:t>公積</w:t>
            </w:r>
          </w:p>
        </w:tc>
        <w:tc>
          <w:tcPr>
            <w:tcW w:w="1485" w:type="dxa"/>
            <w:tcBorders>
              <w:top w:val="nil"/>
              <w:left w:val="single" w:sz="4" w:space="0" w:color="auto"/>
              <w:bottom w:val="nil"/>
              <w:right w:val="single" w:sz="4" w:space="0" w:color="auto"/>
            </w:tcBorders>
            <w:vAlign w:val="center"/>
          </w:tcPr>
          <w:p w14:paraId="4FB66A6B"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sz w:val="22"/>
                <w:szCs w:val="22"/>
              </w:rPr>
              <w:t>1,774,802</w:t>
            </w:r>
          </w:p>
        </w:tc>
        <w:tc>
          <w:tcPr>
            <w:tcW w:w="851" w:type="dxa"/>
            <w:tcBorders>
              <w:top w:val="nil"/>
              <w:left w:val="single" w:sz="4" w:space="0" w:color="auto"/>
              <w:bottom w:val="nil"/>
              <w:right w:val="single" w:sz="4" w:space="0" w:color="auto"/>
            </w:tcBorders>
            <w:vAlign w:val="center"/>
          </w:tcPr>
          <w:p w14:paraId="241D6B4E"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sz w:val="22"/>
                <w:szCs w:val="22"/>
              </w:rPr>
              <w:t>0.04</w:t>
            </w:r>
          </w:p>
        </w:tc>
        <w:tc>
          <w:tcPr>
            <w:tcW w:w="1559" w:type="dxa"/>
            <w:tcBorders>
              <w:top w:val="nil"/>
              <w:left w:val="single" w:sz="4" w:space="0" w:color="auto"/>
              <w:bottom w:val="nil"/>
              <w:right w:val="single" w:sz="4" w:space="0" w:color="auto"/>
            </w:tcBorders>
            <w:vAlign w:val="center"/>
          </w:tcPr>
          <w:p w14:paraId="17AA6069"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sz w:val="22"/>
                <w:szCs w:val="22"/>
              </w:rPr>
              <w:t>757,142</w:t>
            </w:r>
          </w:p>
        </w:tc>
        <w:tc>
          <w:tcPr>
            <w:tcW w:w="709" w:type="dxa"/>
            <w:tcBorders>
              <w:top w:val="nil"/>
              <w:left w:val="single" w:sz="4" w:space="0" w:color="auto"/>
              <w:bottom w:val="nil"/>
              <w:right w:val="single" w:sz="4" w:space="0" w:color="auto"/>
            </w:tcBorders>
            <w:vAlign w:val="center"/>
          </w:tcPr>
          <w:p w14:paraId="7E416426"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sz w:val="22"/>
                <w:szCs w:val="22"/>
              </w:rPr>
              <w:t>0.00</w:t>
            </w:r>
          </w:p>
        </w:tc>
        <w:tc>
          <w:tcPr>
            <w:tcW w:w="1486" w:type="dxa"/>
            <w:tcBorders>
              <w:top w:val="nil"/>
              <w:left w:val="single" w:sz="4" w:space="0" w:color="auto"/>
              <w:bottom w:val="nil"/>
              <w:right w:val="single" w:sz="4" w:space="0" w:color="auto"/>
            </w:tcBorders>
            <w:vAlign w:val="center"/>
          </w:tcPr>
          <w:p w14:paraId="2DABF500" w14:textId="77777777" w:rsidR="00B53E98" w:rsidRPr="007740B0" w:rsidRDefault="00B53E98" w:rsidP="007740B0">
            <w:pPr>
              <w:ind w:rightChars="10" w:right="24"/>
              <w:jc w:val="right"/>
              <w:rPr>
                <w:rFonts w:ascii="新細明體" w:hAnsi="新細明體"/>
                <w:b/>
                <w:noProof/>
                <w:sz w:val="22"/>
                <w:szCs w:val="22"/>
              </w:rPr>
            </w:pPr>
            <w:r w:rsidRPr="007740B0">
              <w:rPr>
                <w:rFonts w:ascii="新細明體" w:hAnsi="新細明體"/>
                <w:noProof/>
                <w:sz w:val="22"/>
                <w:szCs w:val="22"/>
              </w:rPr>
              <w:t>1,017,660</w:t>
            </w:r>
          </w:p>
        </w:tc>
        <w:tc>
          <w:tcPr>
            <w:tcW w:w="847" w:type="dxa"/>
            <w:tcBorders>
              <w:top w:val="nil"/>
              <w:left w:val="single" w:sz="4" w:space="0" w:color="auto"/>
              <w:bottom w:val="nil"/>
              <w:right w:val="nil"/>
            </w:tcBorders>
            <w:vAlign w:val="center"/>
          </w:tcPr>
          <w:p w14:paraId="38E2C9C2" w14:textId="77777777" w:rsidR="00B53E98" w:rsidRPr="00527717" w:rsidRDefault="00B53E98" w:rsidP="007270AC">
            <w:pPr>
              <w:jc w:val="right"/>
              <w:rPr>
                <w:rFonts w:ascii="新細明體" w:hAnsi="新細明體"/>
                <w:b/>
                <w:kern w:val="0"/>
                <w:sz w:val="22"/>
                <w:szCs w:val="22"/>
              </w:rPr>
            </w:pPr>
            <w:r w:rsidRPr="00527717">
              <w:rPr>
                <w:rFonts w:ascii="新細明體" w:hAnsi="新細明體"/>
                <w:kern w:val="0"/>
                <w:sz w:val="22"/>
                <w:szCs w:val="22"/>
              </w:rPr>
              <w:t>134.41</w:t>
            </w:r>
          </w:p>
        </w:tc>
      </w:tr>
      <w:tr w:rsidR="00B53E98" w:rsidRPr="00527717" w14:paraId="19A55B4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9"/>
        </w:trPr>
        <w:tc>
          <w:tcPr>
            <w:tcW w:w="3023" w:type="dxa"/>
            <w:tcBorders>
              <w:top w:val="nil"/>
              <w:left w:val="nil"/>
              <w:bottom w:val="nil"/>
              <w:right w:val="single" w:sz="4" w:space="0" w:color="auto"/>
            </w:tcBorders>
            <w:vAlign w:val="center"/>
          </w:tcPr>
          <w:p w14:paraId="3E35CB9D" w14:textId="77777777" w:rsidR="00B53E98" w:rsidRPr="00527717" w:rsidRDefault="00B53E98" w:rsidP="007740B0">
            <w:pPr>
              <w:ind w:leftChars="100" w:left="240" w:rightChars="20" w:right="48"/>
              <w:jc w:val="distribute"/>
              <w:rPr>
                <w:rFonts w:ascii="標楷體" w:eastAsia="標楷體" w:hAnsi="標楷體"/>
                <w:b/>
                <w:kern w:val="0"/>
                <w:sz w:val="22"/>
              </w:rPr>
            </w:pPr>
            <w:r w:rsidRPr="00527717">
              <w:rPr>
                <w:rFonts w:ascii="標楷體" w:eastAsia="標楷體" w:hAnsi="標楷體"/>
                <w:kern w:val="0"/>
                <w:sz w:val="22"/>
              </w:rPr>
              <w:t>累積</w:t>
            </w:r>
            <w:r w:rsidRPr="00527717">
              <w:rPr>
                <w:rFonts w:ascii="標楷體" w:eastAsia="標楷體" w:hAnsi="標楷體"/>
                <w:spacing w:val="-6"/>
                <w:kern w:val="0"/>
                <w:sz w:val="22"/>
              </w:rPr>
              <w:t>餘</w:t>
            </w:r>
            <w:proofErr w:type="gramStart"/>
            <w:r w:rsidRPr="00527717">
              <w:rPr>
                <w:rFonts w:ascii="標楷體" w:eastAsia="標楷體" w:hAnsi="標楷體"/>
                <w:spacing w:val="-6"/>
                <w:kern w:val="0"/>
                <w:sz w:val="22"/>
              </w:rPr>
              <w:t>絀</w:t>
            </w:r>
            <w:proofErr w:type="gramEnd"/>
          </w:p>
        </w:tc>
        <w:tc>
          <w:tcPr>
            <w:tcW w:w="1485" w:type="dxa"/>
            <w:tcBorders>
              <w:top w:val="nil"/>
              <w:left w:val="single" w:sz="4" w:space="0" w:color="auto"/>
              <w:bottom w:val="nil"/>
              <w:right w:val="single" w:sz="4" w:space="0" w:color="auto"/>
            </w:tcBorders>
            <w:vAlign w:val="center"/>
          </w:tcPr>
          <w:p w14:paraId="30D10BA5"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sz w:val="22"/>
                <w:szCs w:val="22"/>
              </w:rPr>
              <w:t>4,571,278,449</w:t>
            </w:r>
          </w:p>
        </w:tc>
        <w:tc>
          <w:tcPr>
            <w:tcW w:w="851" w:type="dxa"/>
            <w:tcBorders>
              <w:top w:val="nil"/>
              <w:left w:val="single" w:sz="4" w:space="0" w:color="auto"/>
              <w:bottom w:val="nil"/>
              <w:right w:val="single" w:sz="4" w:space="0" w:color="auto"/>
            </w:tcBorders>
            <w:vAlign w:val="center"/>
          </w:tcPr>
          <w:p w14:paraId="5EB888F7"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sz w:val="22"/>
                <w:szCs w:val="22"/>
              </w:rPr>
              <w:t>91.17</w:t>
            </w:r>
          </w:p>
        </w:tc>
        <w:tc>
          <w:tcPr>
            <w:tcW w:w="1559" w:type="dxa"/>
            <w:tcBorders>
              <w:top w:val="nil"/>
              <w:left w:val="single" w:sz="4" w:space="0" w:color="auto"/>
              <w:bottom w:val="nil"/>
              <w:right w:val="single" w:sz="4" w:space="0" w:color="auto"/>
            </w:tcBorders>
            <w:vAlign w:val="center"/>
          </w:tcPr>
          <w:p w14:paraId="686B4545"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sz w:val="22"/>
                <w:szCs w:val="22"/>
              </w:rPr>
              <w:t>3,744,437,073</w:t>
            </w:r>
          </w:p>
        </w:tc>
        <w:tc>
          <w:tcPr>
            <w:tcW w:w="709" w:type="dxa"/>
            <w:tcBorders>
              <w:top w:val="nil"/>
              <w:left w:val="single" w:sz="4" w:space="0" w:color="auto"/>
              <w:bottom w:val="nil"/>
              <w:right w:val="single" w:sz="4" w:space="0" w:color="auto"/>
            </w:tcBorders>
            <w:vAlign w:val="center"/>
          </w:tcPr>
          <w:p w14:paraId="764D443A"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sz w:val="22"/>
                <w:szCs w:val="22"/>
              </w:rPr>
              <w:t>19.47</w:t>
            </w:r>
          </w:p>
        </w:tc>
        <w:tc>
          <w:tcPr>
            <w:tcW w:w="1486" w:type="dxa"/>
            <w:tcBorders>
              <w:top w:val="nil"/>
              <w:left w:val="single" w:sz="4" w:space="0" w:color="auto"/>
              <w:bottom w:val="nil"/>
              <w:right w:val="single" w:sz="4" w:space="0" w:color="auto"/>
            </w:tcBorders>
            <w:vAlign w:val="center"/>
          </w:tcPr>
          <w:p w14:paraId="0D3F4EF3" w14:textId="77777777" w:rsidR="00B53E98" w:rsidRPr="007740B0" w:rsidRDefault="00B53E98" w:rsidP="007740B0">
            <w:pPr>
              <w:ind w:rightChars="10" w:right="24"/>
              <w:jc w:val="right"/>
              <w:rPr>
                <w:rFonts w:ascii="新細明體" w:hAnsi="新細明體"/>
                <w:b/>
                <w:noProof/>
                <w:sz w:val="22"/>
                <w:szCs w:val="22"/>
              </w:rPr>
            </w:pPr>
            <w:r w:rsidRPr="007740B0">
              <w:rPr>
                <w:rFonts w:ascii="新細明體" w:hAnsi="新細明體"/>
                <w:noProof/>
                <w:sz w:val="22"/>
                <w:szCs w:val="22"/>
              </w:rPr>
              <w:t>826,841,376</w:t>
            </w:r>
          </w:p>
        </w:tc>
        <w:tc>
          <w:tcPr>
            <w:tcW w:w="847" w:type="dxa"/>
            <w:tcBorders>
              <w:top w:val="nil"/>
              <w:left w:val="single" w:sz="4" w:space="0" w:color="auto"/>
              <w:bottom w:val="nil"/>
              <w:right w:val="nil"/>
            </w:tcBorders>
            <w:vAlign w:val="center"/>
          </w:tcPr>
          <w:p w14:paraId="50C466B7" w14:textId="77777777" w:rsidR="00B53E98" w:rsidRPr="00527717" w:rsidRDefault="00B53E98" w:rsidP="007270AC">
            <w:pPr>
              <w:jc w:val="right"/>
              <w:rPr>
                <w:rFonts w:ascii="新細明體" w:hAnsi="新細明體"/>
                <w:b/>
                <w:kern w:val="0"/>
                <w:sz w:val="22"/>
                <w:szCs w:val="22"/>
              </w:rPr>
            </w:pPr>
            <w:r w:rsidRPr="00527717">
              <w:rPr>
                <w:rFonts w:ascii="新細明體" w:hAnsi="新細明體"/>
                <w:kern w:val="0"/>
                <w:sz w:val="22"/>
                <w:szCs w:val="22"/>
              </w:rPr>
              <w:t>22.08</w:t>
            </w:r>
          </w:p>
        </w:tc>
      </w:tr>
      <w:tr w:rsidR="00B53E98" w:rsidRPr="00527717" w14:paraId="3737FD0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9"/>
        </w:trPr>
        <w:tc>
          <w:tcPr>
            <w:tcW w:w="3023" w:type="dxa"/>
            <w:tcBorders>
              <w:top w:val="nil"/>
              <w:left w:val="nil"/>
              <w:bottom w:val="nil"/>
              <w:right w:val="single" w:sz="4" w:space="0" w:color="auto"/>
            </w:tcBorders>
            <w:vAlign w:val="center"/>
          </w:tcPr>
          <w:p w14:paraId="77ABF36E" w14:textId="77777777" w:rsidR="00B53E98" w:rsidRPr="00527717" w:rsidRDefault="00B53E98" w:rsidP="007740B0">
            <w:pPr>
              <w:ind w:leftChars="200" w:left="480" w:rightChars="20" w:right="48"/>
              <w:jc w:val="distribute"/>
              <w:rPr>
                <w:rFonts w:ascii="標楷體" w:eastAsia="標楷體" w:hAnsi="標楷體"/>
                <w:b/>
                <w:kern w:val="0"/>
                <w:sz w:val="22"/>
              </w:rPr>
            </w:pPr>
            <w:r w:rsidRPr="00527717">
              <w:rPr>
                <w:rFonts w:ascii="標楷體" w:eastAsia="標楷體" w:hAnsi="標楷體"/>
                <w:kern w:val="0"/>
                <w:sz w:val="22"/>
              </w:rPr>
              <w:t>累積</w:t>
            </w:r>
            <w:r w:rsidRPr="00527717">
              <w:rPr>
                <w:rFonts w:ascii="標楷體" w:eastAsia="標楷體" w:hAnsi="標楷體"/>
                <w:spacing w:val="-6"/>
                <w:kern w:val="0"/>
                <w:sz w:val="22"/>
              </w:rPr>
              <w:t>賸餘</w:t>
            </w:r>
          </w:p>
        </w:tc>
        <w:tc>
          <w:tcPr>
            <w:tcW w:w="1485" w:type="dxa"/>
            <w:tcBorders>
              <w:top w:val="nil"/>
              <w:left w:val="single" w:sz="4" w:space="0" w:color="auto"/>
              <w:bottom w:val="nil"/>
              <w:right w:val="single" w:sz="4" w:space="0" w:color="auto"/>
            </w:tcBorders>
            <w:vAlign w:val="center"/>
          </w:tcPr>
          <w:p w14:paraId="1AA6C317"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sz w:val="22"/>
                <w:szCs w:val="22"/>
              </w:rPr>
              <w:t>4,571,278,449</w:t>
            </w:r>
          </w:p>
        </w:tc>
        <w:tc>
          <w:tcPr>
            <w:tcW w:w="851" w:type="dxa"/>
            <w:tcBorders>
              <w:top w:val="nil"/>
              <w:left w:val="single" w:sz="4" w:space="0" w:color="auto"/>
              <w:bottom w:val="nil"/>
              <w:right w:val="single" w:sz="4" w:space="0" w:color="auto"/>
            </w:tcBorders>
            <w:vAlign w:val="center"/>
          </w:tcPr>
          <w:p w14:paraId="0A971436"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sz w:val="22"/>
                <w:szCs w:val="22"/>
              </w:rPr>
              <w:t>91.17</w:t>
            </w:r>
          </w:p>
        </w:tc>
        <w:tc>
          <w:tcPr>
            <w:tcW w:w="1559" w:type="dxa"/>
            <w:tcBorders>
              <w:top w:val="nil"/>
              <w:left w:val="single" w:sz="4" w:space="0" w:color="auto"/>
              <w:bottom w:val="nil"/>
              <w:right w:val="single" w:sz="4" w:space="0" w:color="auto"/>
            </w:tcBorders>
            <w:vAlign w:val="center"/>
          </w:tcPr>
          <w:p w14:paraId="60EF20B3"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sz w:val="22"/>
                <w:szCs w:val="22"/>
              </w:rPr>
              <w:t>3,744,437,073</w:t>
            </w:r>
          </w:p>
        </w:tc>
        <w:tc>
          <w:tcPr>
            <w:tcW w:w="709" w:type="dxa"/>
            <w:tcBorders>
              <w:top w:val="nil"/>
              <w:left w:val="single" w:sz="4" w:space="0" w:color="auto"/>
              <w:bottom w:val="nil"/>
              <w:right w:val="single" w:sz="4" w:space="0" w:color="auto"/>
            </w:tcBorders>
            <w:vAlign w:val="center"/>
          </w:tcPr>
          <w:p w14:paraId="50C65F00" w14:textId="77777777" w:rsidR="00B53E98" w:rsidRPr="007740B0" w:rsidRDefault="00B53E98" w:rsidP="007740B0">
            <w:pPr>
              <w:ind w:rightChars="10" w:right="24"/>
              <w:jc w:val="right"/>
              <w:rPr>
                <w:rFonts w:ascii="新細明體" w:hAnsi="新細明體"/>
                <w:b/>
                <w:sz w:val="22"/>
                <w:szCs w:val="22"/>
              </w:rPr>
            </w:pPr>
            <w:r w:rsidRPr="007740B0">
              <w:rPr>
                <w:rFonts w:ascii="新細明體" w:hAnsi="新細明體"/>
                <w:sz w:val="22"/>
                <w:szCs w:val="22"/>
              </w:rPr>
              <w:t>19.47</w:t>
            </w:r>
          </w:p>
        </w:tc>
        <w:tc>
          <w:tcPr>
            <w:tcW w:w="1486" w:type="dxa"/>
            <w:tcBorders>
              <w:top w:val="nil"/>
              <w:left w:val="single" w:sz="4" w:space="0" w:color="auto"/>
              <w:bottom w:val="nil"/>
              <w:right w:val="single" w:sz="4" w:space="0" w:color="auto"/>
            </w:tcBorders>
            <w:vAlign w:val="center"/>
          </w:tcPr>
          <w:p w14:paraId="65375305" w14:textId="77777777" w:rsidR="00B53E98" w:rsidRPr="007740B0" w:rsidRDefault="00B53E98" w:rsidP="007740B0">
            <w:pPr>
              <w:ind w:rightChars="10" w:right="24"/>
              <w:jc w:val="right"/>
              <w:rPr>
                <w:rFonts w:ascii="新細明體" w:hAnsi="新細明體"/>
                <w:b/>
                <w:noProof/>
                <w:sz w:val="22"/>
                <w:szCs w:val="22"/>
              </w:rPr>
            </w:pPr>
            <w:r w:rsidRPr="007740B0">
              <w:rPr>
                <w:rFonts w:ascii="新細明體" w:hAnsi="新細明體"/>
                <w:noProof/>
                <w:sz w:val="22"/>
                <w:szCs w:val="22"/>
              </w:rPr>
              <w:t>826,841,376</w:t>
            </w:r>
          </w:p>
        </w:tc>
        <w:tc>
          <w:tcPr>
            <w:tcW w:w="847" w:type="dxa"/>
            <w:tcBorders>
              <w:top w:val="nil"/>
              <w:left w:val="single" w:sz="4" w:space="0" w:color="auto"/>
              <w:bottom w:val="nil"/>
              <w:right w:val="nil"/>
            </w:tcBorders>
            <w:vAlign w:val="center"/>
          </w:tcPr>
          <w:p w14:paraId="1678E6B9" w14:textId="77777777" w:rsidR="00B53E98" w:rsidRPr="00527717" w:rsidRDefault="00B53E98" w:rsidP="007270AC">
            <w:pPr>
              <w:jc w:val="right"/>
              <w:rPr>
                <w:rFonts w:ascii="新細明體" w:hAnsi="新細明體"/>
                <w:b/>
                <w:kern w:val="0"/>
                <w:sz w:val="22"/>
                <w:szCs w:val="22"/>
              </w:rPr>
            </w:pPr>
            <w:r w:rsidRPr="00527717">
              <w:rPr>
                <w:rFonts w:ascii="新細明體" w:hAnsi="新細明體"/>
                <w:kern w:val="0"/>
                <w:sz w:val="22"/>
                <w:szCs w:val="22"/>
              </w:rPr>
              <w:t>22.08</w:t>
            </w:r>
          </w:p>
        </w:tc>
      </w:tr>
      <w:tr w:rsidR="00B53E98" w:rsidRPr="00527717" w14:paraId="2ED9E83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9"/>
        </w:trPr>
        <w:tc>
          <w:tcPr>
            <w:tcW w:w="3023" w:type="dxa"/>
            <w:tcBorders>
              <w:top w:val="nil"/>
              <w:left w:val="nil"/>
              <w:bottom w:val="single" w:sz="4" w:space="0" w:color="auto"/>
              <w:right w:val="single" w:sz="4" w:space="0" w:color="auto"/>
            </w:tcBorders>
            <w:vAlign w:val="center"/>
          </w:tcPr>
          <w:p w14:paraId="79F1F93C" w14:textId="77777777" w:rsidR="00B53E98" w:rsidRPr="00527717" w:rsidRDefault="00B53E98" w:rsidP="007740B0">
            <w:pPr>
              <w:ind w:rightChars="20" w:right="48"/>
              <w:jc w:val="distribute"/>
              <w:rPr>
                <w:rFonts w:ascii="標楷體" w:eastAsia="標楷體" w:hAnsi="標楷體"/>
                <w:kern w:val="0"/>
                <w:sz w:val="22"/>
              </w:rPr>
            </w:pPr>
            <w:r w:rsidRPr="00527717">
              <w:rPr>
                <w:rFonts w:ascii="標楷體" w:eastAsia="標楷體" w:hAnsi="標楷體"/>
                <w:b/>
                <w:spacing w:val="-6"/>
                <w:kern w:val="0"/>
                <w:sz w:val="22"/>
              </w:rPr>
              <w:t>合計</w:t>
            </w:r>
          </w:p>
        </w:tc>
        <w:tc>
          <w:tcPr>
            <w:tcW w:w="1485" w:type="dxa"/>
            <w:tcBorders>
              <w:top w:val="nil"/>
              <w:left w:val="single" w:sz="4" w:space="0" w:color="auto"/>
              <w:bottom w:val="single" w:sz="4" w:space="0" w:color="auto"/>
              <w:right w:val="single" w:sz="4" w:space="0" w:color="auto"/>
            </w:tcBorders>
            <w:vAlign w:val="center"/>
          </w:tcPr>
          <w:p w14:paraId="52F365E3"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b/>
                <w:sz w:val="22"/>
                <w:szCs w:val="22"/>
              </w:rPr>
              <w:t>5,014,098,548</w:t>
            </w:r>
          </w:p>
        </w:tc>
        <w:tc>
          <w:tcPr>
            <w:tcW w:w="851" w:type="dxa"/>
            <w:tcBorders>
              <w:top w:val="nil"/>
              <w:left w:val="single" w:sz="4" w:space="0" w:color="auto"/>
              <w:bottom w:val="single" w:sz="4" w:space="0" w:color="auto"/>
              <w:right w:val="single" w:sz="4" w:space="0" w:color="auto"/>
            </w:tcBorders>
            <w:vAlign w:val="center"/>
          </w:tcPr>
          <w:p w14:paraId="5E988F4D"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b/>
                <w:sz w:val="22"/>
                <w:szCs w:val="22"/>
              </w:rPr>
              <w:t>100.00</w:t>
            </w:r>
          </w:p>
        </w:tc>
        <w:tc>
          <w:tcPr>
            <w:tcW w:w="1559" w:type="dxa"/>
            <w:tcBorders>
              <w:top w:val="nil"/>
              <w:left w:val="single" w:sz="4" w:space="0" w:color="auto"/>
              <w:bottom w:val="single" w:sz="4" w:space="0" w:color="auto"/>
              <w:right w:val="single" w:sz="4" w:space="0" w:color="auto"/>
            </w:tcBorders>
            <w:vAlign w:val="center"/>
          </w:tcPr>
          <w:p w14:paraId="1DBE7503"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b/>
                <w:sz w:val="22"/>
                <w:szCs w:val="22"/>
              </w:rPr>
              <w:t>19,234,395,162</w:t>
            </w:r>
          </w:p>
        </w:tc>
        <w:tc>
          <w:tcPr>
            <w:tcW w:w="709" w:type="dxa"/>
            <w:tcBorders>
              <w:top w:val="nil"/>
              <w:left w:val="single" w:sz="4" w:space="0" w:color="auto"/>
              <w:bottom w:val="single" w:sz="4" w:space="0" w:color="auto"/>
              <w:right w:val="single" w:sz="4" w:space="0" w:color="auto"/>
            </w:tcBorders>
            <w:vAlign w:val="center"/>
          </w:tcPr>
          <w:p w14:paraId="2E9BA71E" w14:textId="77777777" w:rsidR="00B53E98" w:rsidRPr="007740B0" w:rsidRDefault="00B53E98" w:rsidP="007740B0">
            <w:pPr>
              <w:ind w:rightChars="10" w:right="24"/>
              <w:jc w:val="right"/>
              <w:rPr>
                <w:rFonts w:ascii="新細明體" w:hAnsi="新細明體"/>
                <w:sz w:val="22"/>
                <w:szCs w:val="22"/>
              </w:rPr>
            </w:pPr>
            <w:r w:rsidRPr="007740B0">
              <w:rPr>
                <w:rFonts w:ascii="新細明體" w:hAnsi="新細明體"/>
                <w:b/>
                <w:sz w:val="22"/>
                <w:szCs w:val="22"/>
              </w:rPr>
              <w:t>100.00</w:t>
            </w:r>
          </w:p>
        </w:tc>
        <w:tc>
          <w:tcPr>
            <w:tcW w:w="1486" w:type="dxa"/>
            <w:tcBorders>
              <w:top w:val="nil"/>
              <w:left w:val="single" w:sz="4" w:space="0" w:color="auto"/>
              <w:bottom w:val="single" w:sz="4" w:space="0" w:color="auto"/>
              <w:right w:val="single" w:sz="4" w:space="0" w:color="auto"/>
            </w:tcBorders>
            <w:vAlign w:val="center"/>
          </w:tcPr>
          <w:p w14:paraId="2466F820" w14:textId="77777777" w:rsidR="00B53E98" w:rsidRPr="007740B0" w:rsidRDefault="00B53E98" w:rsidP="007740B0">
            <w:pPr>
              <w:ind w:rightChars="10" w:right="24"/>
              <w:jc w:val="right"/>
              <w:rPr>
                <w:rFonts w:ascii="新細明體" w:hAnsi="新細明體"/>
                <w:noProof/>
                <w:spacing w:val="-2"/>
                <w:sz w:val="22"/>
                <w:szCs w:val="22"/>
              </w:rPr>
            </w:pPr>
            <w:r w:rsidRPr="007740B0">
              <w:rPr>
                <w:rFonts w:ascii="新細明體" w:hAnsi="新細明體"/>
                <w:b/>
                <w:noProof/>
                <w:spacing w:val="-2"/>
                <w:sz w:val="22"/>
                <w:szCs w:val="22"/>
              </w:rPr>
              <w:t>- 14,220,296,614</w:t>
            </w:r>
          </w:p>
        </w:tc>
        <w:tc>
          <w:tcPr>
            <w:tcW w:w="847" w:type="dxa"/>
            <w:tcBorders>
              <w:top w:val="nil"/>
              <w:left w:val="single" w:sz="4" w:space="0" w:color="auto"/>
              <w:bottom w:val="single" w:sz="4" w:space="0" w:color="auto"/>
              <w:right w:val="nil"/>
            </w:tcBorders>
            <w:vAlign w:val="center"/>
          </w:tcPr>
          <w:p w14:paraId="1D49AF61" w14:textId="77777777" w:rsidR="00B53E98" w:rsidRPr="00527717" w:rsidRDefault="00B53E98" w:rsidP="007270AC">
            <w:pPr>
              <w:jc w:val="right"/>
              <w:rPr>
                <w:rFonts w:ascii="新細明體" w:hAnsi="新細明體"/>
                <w:kern w:val="0"/>
                <w:sz w:val="22"/>
                <w:szCs w:val="22"/>
              </w:rPr>
            </w:pPr>
            <w:r w:rsidRPr="00527717">
              <w:rPr>
                <w:rFonts w:ascii="新細明體" w:hAnsi="新細明體"/>
                <w:b/>
                <w:kern w:val="0"/>
                <w:sz w:val="22"/>
                <w:szCs w:val="22"/>
              </w:rPr>
              <w:t>- 73.93</w:t>
            </w:r>
          </w:p>
        </w:tc>
      </w:tr>
    </w:tbl>
    <w:p w14:paraId="78AE66DC" w14:textId="77777777" w:rsidR="00B53E98" w:rsidRPr="00527717" w:rsidRDefault="00B53E98" w:rsidP="00B53E98">
      <w:pPr>
        <w:tabs>
          <w:tab w:val="left" w:pos="408"/>
        </w:tabs>
        <w:adjustRightInd w:val="0"/>
        <w:snapToGrid w:val="0"/>
        <w:spacing w:line="240" w:lineRule="exact"/>
        <w:ind w:left="558" w:hangingChars="279" w:hanging="558"/>
        <w:rPr>
          <w:rFonts w:ascii="標楷體" w:eastAsia="標楷體" w:hAnsi="標楷體"/>
          <w:kern w:val="52"/>
          <w:sz w:val="20"/>
          <w:lang w:val="x-none" w:eastAsia="x-none"/>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：信託代理與保證資產（負債），112年底及111年底各有</w:t>
      </w:r>
      <w:r w:rsidRPr="00527717">
        <w:rPr>
          <w:rFonts w:ascii="標楷體" w:eastAsia="標楷體" w:hAnsi="標楷體"/>
          <w:sz w:val="20"/>
        </w:rPr>
        <w:t>1</w:t>
      </w:r>
      <w:r w:rsidRPr="00527717">
        <w:rPr>
          <w:rFonts w:ascii="標楷體" w:eastAsia="標楷體" w:hAnsi="標楷體" w:hint="eastAsia"/>
          <w:sz w:val="20"/>
        </w:rPr>
        <w:t>8</w:t>
      </w:r>
      <w:r w:rsidRPr="00527717">
        <w:rPr>
          <w:rFonts w:ascii="標楷體" w:eastAsia="標楷體" w:hAnsi="標楷體"/>
          <w:sz w:val="20"/>
        </w:rPr>
        <w:t>,</w:t>
      </w:r>
      <w:r w:rsidRPr="00527717">
        <w:rPr>
          <w:rFonts w:ascii="標楷體" w:eastAsia="標楷體" w:hAnsi="標楷體" w:hint="eastAsia"/>
          <w:sz w:val="20"/>
        </w:rPr>
        <w:t>424</w:t>
      </w:r>
      <w:r w:rsidRPr="00527717">
        <w:rPr>
          <w:rFonts w:ascii="標楷體" w:eastAsia="標楷體" w:hAnsi="標楷體"/>
          <w:sz w:val="20"/>
        </w:rPr>
        <w:t>,</w:t>
      </w:r>
      <w:r w:rsidRPr="00527717">
        <w:rPr>
          <w:rFonts w:ascii="標楷體" w:eastAsia="標楷體" w:hAnsi="標楷體" w:hint="eastAsia"/>
          <w:sz w:val="20"/>
        </w:rPr>
        <w:t>2</w:t>
      </w:r>
      <w:r w:rsidRPr="00527717">
        <w:rPr>
          <w:rFonts w:ascii="標楷體" w:eastAsia="標楷體" w:hAnsi="標楷體"/>
          <w:sz w:val="20"/>
        </w:rPr>
        <w:t>00</w:t>
      </w:r>
      <w:r w:rsidRPr="00527717">
        <w:rPr>
          <w:rFonts w:ascii="標楷體" w:eastAsia="標楷體" w:hAnsi="標楷體" w:hint="eastAsia"/>
          <w:sz w:val="20"/>
        </w:rPr>
        <w:t>元及</w:t>
      </w:r>
      <w:r w:rsidRPr="00527717">
        <w:rPr>
          <w:rFonts w:ascii="標楷體" w:eastAsia="標楷體" w:hAnsi="標楷體"/>
          <w:sz w:val="20"/>
        </w:rPr>
        <w:t>1</w:t>
      </w:r>
      <w:r w:rsidRPr="00527717">
        <w:rPr>
          <w:rFonts w:ascii="標楷體" w:eastAsia="標楷體" w:hAnsi="標楷體" w:hint="eastAsia"/>
          <w:sz w:val="20"/>
        </w:rPr>
        <w:t>4</w:t>
      </w:r>
      <w:r w:rsidRPr="00527717">
        <w:rPr>
          <w:rFonts w:ascii="標楷體" w:eastAsia="標楷體" w:hAnsi="標楷體"/>
          <w:sz w:val="20"/>
        </w:rPr>
        <w:t>,</w:t>
      </w:r>
      <w:r w:rsidRPr="00527717">
        <w:rPr>
          <w:rFonts w:ascii="標楷體" w:eastAsia="標楷體" w:hAnsi="標楷體" w:hint="eastAsia"/>
          <w:sz w:val="20"/>
        </w:rPr>
        <w:t>100</w:t>
      </w:r>
      <w:r w:rsidRPr="00527717">
        <w:rPr>
          <w:rFonts w:ascii="標楷體" w:eastAsia="標楷體" w:hAnsi="標楷體"/>
          <w:sz w:val="20"/>
        </w:rPr>
        <w:t>,800</w:t>
      </w:r>
      <w:r w:rsidRPr="00527717">
        <w:rPr>
          <w:rFonts w:ascii="標楷體" w:eastAsia="標楷體" w:hAnsi="標楷體" w:hint="eastAsia"/>
          <w:sz w:val="20"/>
        </w:rPr>
        <w:t>元。</w:t>
      </w:r>
    </w:p>
    <w:p w14:paraId="55AD00CE" w14:textId="77777777" w:rsidR="00B53E98" w:rsidRPr="00527717" w:rsidRDefault="00B53E98" w:rsidP="00B53E98">
      <w:pPr>
        <w:spacing w:line="20" w:lineRule="exact"/>
        <w:jc w:val="both"/>
        <w:rPr>
          <w:rFonts w:ascii="標楷體" w:eastAsia="標楷體" w:hAnsi="標楷體" w:cs="新細明體"/>
          <w:bCs/>
          <w:color w:val="FF0000"/>
          <w:kern w:val="0"/>
          <w:sz w:val="32"/>
          <w:szCs w:val="32"/>
          <w:lang w:val="x-none"/>
        </w:rPr>
      </w:pPr>
    </w:p>
    <w:p w14:paraId="58CBF4BA" w14:textId="77777777" w:rsidR="00B53E98" w:rsidRPr="00527717" w:rsidRDefault="00B53E98" w:rsidP="00FE4B2F">
      <w:pPr>
        <w:pStyle w:val="afff7"/>
        <w:adjustRightInd w:val="0"/>
        <w:snapToGrid w:val="0"/>
        <w:spacing w:line="560" w:lineRule="exact"/>
        <w:ind w:left="0" w:firstLineChars="300" w:firstLine="841"/>
        <w:jc w:val="both"/>
        <w:rPr>
          <w:rFonts w:ascii="標楷體" w:hAnsi="標楷體"/>
          <w:spacing w:val="0"/>
          <w:sz w:val="28"/>
          <w:szCs w:val="28"/>
        </w:rPr>
      </w:pPr>
      <w:r w:rsidRPr="00527717">
        <w:rPr>
          <w:rFonts w:ascii="標楷體" w:hAnsi="標楷體" w:hint="eastAsia"/>
          <w:spacing w:val="0"/>
          <w:sz w:val="28"/>
          <w:szCs w:val="28"/>
        </w:rPr>
        <w:lastRenderedPageBreak/>
        <w:t>2.</w:t>
      </w:r>
      <w:proofErr w:type="gramStart"/>
      <w:r w:rsidRPr="00527717">
        <w:rPr>
          <w:rFonts w:ascii="標楷體" w:hAnsi="標楷體" w:hint="eastAsia"/>
          <w:spacing w:val="0"/>
          <w:sz w:val="28"/>
          <w:szCs w:val="28"/>
        </w:rPr>
        <w:t>臺</w:t>
      </w:r>
      <w:proofErr w:type="gramEnd"/>
      <w:r w:rsidRPr="00527717">
        <w:rPr>
          <w:rFonts w:ascii="標楷體" w:hAnsi="標楷體" w:hint="eastAsia"/>
          <w:spacing w:val="0"/>
          <w:sz w:val="28"/>
          <w:szCs w:val="28"/>
        </w:rPr>
        <w:t>中市住宅基金</w:t>
      </w:r>
    </w:p>
    <w:p w14:paraId="23785E3C" w14:textId="77777777" w:rsidR="00B53E98" w:rsidRPr="00527717" w:rsidRDefault="00B53E98" w:rsidP="00B53E98">
      <w:pPr>
        <w:adjustRightInd w:val="0"/>
        <w:snapToGrid w:val="0"/>
        <w:spacing w:line="560" w:lineRule="exact"/>
        <w:ind w:firstLineChars="200" w:firstLine="480"/>
        <w:jc w:val="both"/>
        <w:rPr>
          <w:rFonts w:ascii="標楷體" w:eastAsia="標楷體" w:hAnsi="標楷體"/>
          <w:szCs w:val="24"/>
        </w:rPr>
      </w:pP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中市政府為健全住宅市場，辦理住宅補貼、興辦社會住宅，以提升居住環境品質，依據住宅法第7條規定，設立</w:t>
      </w: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中市住宅基金。該基金</w:t>
      </w:r>
      <w:proofErr w:type="gramStart"/>
      <w:r w:rsidRPr="00527717">
        <w:rPr>
          <w:rFonts w:ascii="標楷體" w:eastAsia="標楷體" w:hAnsi="標楷體" w:hint="eastAsia"/>
          <w:szCs w:val="24"/>
        </w:rPr>
        <w:t>112</w:t>
      </w:r>
      <w:proofErr w:type="gramEnd"/>
      <w:r w:rsidRPr="00527717">
        <w:rPr>
          <w:rFonts w:ascii="標楷體" w:eastAsia="標楷體" w:hAnsi="標楷體" w:hint="eastAsia"/>
          <w:szCs w:val="24"/>
        </w:rPr>
        <w:t>年度各項營運計畫及預算之執行等，經予書面審核，並派員就地抽查，茲將查核結果說明如次：</w:t>
      </w:r>
    </w:p>
    <w:p w14:paraId="5BC3F564" w14:textId="77777777" w:rsidR="00B53E98" w:rsidRPr="00527717" w:rsidRDefault="00B53E98" w:rsidP="00FE4B2F">
      <w:pPr>
        <w:adjustRightInd w:val="0"/>
        <w:snapToGrid w:val="0"/>
        <w:spacing w:line="56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（1）營運計畫實施情形之查核</w:t>
      </w:r>
    </w:p>
    <w:p w14:paraId="07A9F61E" w14:textId="77777777" w:rsidR="00B53E98" w:rsidRPr="00527717" w:rsidRDefault="00B53E98" w:rsidP="00B53E98">
      <w:pPr>
        <w:overflowPunct w:val="0"/>
        <w:adjustRightInd w:val="0"/>
        <w:snapToGrid w:val="0"/>
        <w:spacing w:line="560" w:lineRule="exact"/>
        <w:ind w:firstLineChars="200" w:firstLine="480"/>
        <w:jc w:val="both"/>
        <w:rPr>
          <w:rFonts w:ascii="標楷體" w:eastAsia="標楷體"/>
          <w:spacing w:val="-2"/>
          <w:szCs w:val="24"/>
        </w:rPr>
      </w:pPr>
      <w:r w:rsidRPr="00527717">
        <w:rPr>
          <w:rFonts w:ascii="標楷體" w:eastAsia="標楷體" w:hint="eastAsia"/>
          <w:szCs w:val="24"/>
        </w:rPr>
        <w:t>該基金主要營運計畫係辦理</w:t>
      </w:r>
      <w:proofErr w:type="gramStart"/>
      <w:r w:rsidRPr="00527717">
        <w:rPr>
          <w:rFonts w:ascii="標楷體" w:eastAsia="標楷體" w:hint="eastAsia"/>
          <w:szCs w:val="24"/>
        </w:rPr>
        <w:t>共好社宅</w:t>
      </w:r>
      <w:proofErr w:type="gramEnd"/>
      <w:r w:rsidRPr="00527717">
        <w:rPr>
          <w:rFonts w:ascii="標楷體" w:eastAsia="標楷體" w:hint="eastAsia"/>
          <w:szCs w:val="24"/>
        </w:rPr>
        <w:t>物業管理及報</w:t>
      </w:r>
      <w:proofErr w:type="gramStart"/>
      <w:r w:rsidRPr="00527717">
        <w:rPr>
          <w:rFonts w:ascii="標楷體" w:eastAsia="標楷體" w:hint="eastAsia"/>
          <w:szCs w:val="24"/>
        </w:rPr>
        <w:t>修維養</w:t>
      </w:r>
      <w:proofErr w:type="gramEnd"/>
      <w:r w:rsidRPr="00527717">
        <w:rPr>
          <w:rFonts w:ascii="標楷體" w:eastAsia="標楷體" w:hint="eastAsia"/>
          <w:szCs w:val="24"/>
        </w:rPr>
        <w:t>專業服務計畫、</w:t>
      </w:r>
      <w:proofErr w:type="gramStart"/>
      <w:r w:rsidRPr="00527717">
        <w:rPr>
          <w:rFonts w:ascii="標楷體" w:eastAsia="標楷體" w:hint="eastAsia"/>
          <w:szCs w:val="24"/>
        </w:rPr>
        <w:t>興建社宅向</w:t>
      </w:r>
      <w:proofErr w:type="gramEnd"/>
      <w:r w:rsidRPr="00527717">
        <w:rPr>
          <w:rFonts w:ascii="標楷體" w:eastAsia="標楷體" w:hint="eastAsia"/>
          <w:szCs w:val="24"/>
        </w:rPr>
        <w:t>金融機構借款之利息等。</w:t>
      </w:r>
      <w:proofErr w:type="gramStart"/>
      <w:r w:rsidRPr="00527717">
        <w:rPr>
          <w:rFonts w:ascii="標楷體" w:eastAsia="標楷體" w:hint="eastAsia"/>
          <w:szCs w:val="24"/>
        </w:rPr>
        <w:t>112</w:t>
      </w:r>
      <w:proofErr w:type="gramEnd"/>
      <w:r w:rsidRPr="00527717">
        <w:rPr>
          <w:rFonts w:ascii="標楷體" w:eastAsia="標楷體" w:hint="eastAsia"/>
          <w:szCs w:val="24"/>
        </w:rPr>
        <w:t>年度</w:t>
      </w:r>
      <w:r w:rsidRPr="00527717">
        <w:rPr>
          <w:rFonts w:ascii="標楷體" w:eastAsia="標楷體" w:hint="eastAsia"/>
          <w:spacing w:val="-2"/>
          <w:szCs w:val="24"/>
        </w:rPr>
        <w:t>預計支用2億575萬餘元，實際支用1億8</w:t>
      </w:r>
      <w:r w:rsidRPr="00527717">
        <w:rPr>
          <w:rFonts w:ascii="標楷體" w:eastAsia="標楷體"/>
          <w:spacing w:val="-2"/>
          <w:szCs w:val="24"/>
        </w:rPr>
        <w:t>,</w:t>
      </w:r>
      <w:r w:rsidRPr="00527717">
        <w:rPr>
          <w:rFonts w:ascii="標楷體" w:eastAsia="標楷體" w:hint="eastAsia"/>
          <w:spacing w:val="-2"/>
          <w:szCs w:val="24"/>
        </w:rPr>
        <w:t>073萬餘元，較預計減少2</w:t>
      </w:r>
      <w:r w:rsidRPr="00527717">
        <w:rPr>
          <w:rFonts w:ascii="標楷體" w:eastAsia="標楷體"/>
          <w:spacing w:val="-2"/>
          <w:szCs w:val="24"/>
        </w:rPr>
        <w:t>,</w:t>
      </w:r>
      <w:r w:rsidRPr="00527717">
        <w:rPr>
          <w:rFonts w:ascii="標楷體" w:eastAsia="標楷體" w:hint="eastAsia"/>
          <w:spacing w:val="-2"/>
          <w:szCs w:val="24"/>
        </w:rPr>
        <w:t>502萬餘元，約12.16％，主要係社會住宅工程依實際進度向金融機構借款，利息費用較預計減少所致。</w:t>
      </w:r>
    </w:p>
    <w:p w14:paraId="1E5388E2" w14:textId="77777777" w:rsidR="00B53E98" w:rsidRPr="00527717" w:rsidRDefault="00B53E98" w:rsidP="00FE4B2F">
      <w:pPr>
        <w:adjustRightInd w:val="0"/>
        <w:snapToGrid w:val="0"/>
        <w:spacing w:line="56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（2）預算執行情形之審核</w:t>
      </w:r>
    </w:p>
    <w:p w14:paraId="05B7117C" w14:textId="77777777" w:rsidR="00B53E98" w:rsidRPr="00527717" w:rsidRDefault="00B53E98" w:rsidP="00B53E98">
      <w:pPr>
        <w:adjustRightInd w:val="0"/>
        <w:snapToGrid w:val="0"/>
        <w:spacing w:line="560" w:lineRule="exact"/>
        <w:ind w:firstLineChars="200" w:firstLine="480"/>
        <w:jc w:val="both"/>
        <w:rPr>
          <w:rFonts w:ascii="標楷體" w:eastAsia="標楷體" w:hAnsi="標楷體"/>
          <w:color w:val="FF0000"/>
          <w:szCs w:val="24"/>
        </w:rPr>
      </w:pPr>
      <w:proofErr w:type="gramStart"/>
      <w:r w:rsidRPr="00527717">
        <w:rPr>
          <w:rFonts w:ascii="標楷體" w:eastAsia="標楷體"/>
          <w:szCs w:val="24"/>
        </w:rPr>
        <w:t>112</w:t>
      </w:r>
      <w:proofErr w:type="gramEnd"/>
      <w:r w:rsidRPr="00527717">
        <w:rPr>
          <w:rFonts w:ascii="標楷體" w:eastAsia="標楷體"/>
          <w:szCs w:val="24"/>
        </w:rPr>
        <w:t>年度決算審核結果，業務短</w:t>
      </w:r>
      <w:proofErr w:type="gramStart"/>
      <w:r w:rsidRPr="00527717">
        <w:rPr>
          <w:rFonts w:ascii="標楷體" w:eastAsia="標楷體"/>
          <w:szCs w:val="24"/>
        </w:rPr>
        <w:t>絀</w:t>
      </w:r>
      <w:proofErr w:type="gramEnd"/>
      <w:r w:rsidRPr="00527717">
        <w:rPr>
          <w:rFonts w:ascii="標楷體" w:eastAsia="標楷體"/>
          <w:szCs w:val="24"/>
        </w:rPr>
        <w:t>8,911萬餘元，業務外賸餘2,272萬餘元，審定本期短</w:t>
      </w:r>
      <w:proofErr w:type="gramStart"/>
      <w:r w:rsidRPr="00527717">
        <w:rPr>
          <w:rFonts w:ascii="標楷體" w:eastAsia="標楷體"/>
          <w:szCs w:val="24"/>
        </w:rPr>
        <w:t>絀</w:t>
      </w:r>
      <w:proofErr w:type="gramEnd"/>
      <w:r w:rsidRPr="00527717">
        <w:rPr>
          <w:rFonts w:ascii="標楷體" w:eastAsia="標楷體"/>
          <w:szCs w:val="24"/>
        </w:rPr>
        <w:t>6,639萬餘元，較預算短</w:t>
      </w:r>
      <w:proofErr w:type="gramStart"/>
      <w:r w:rsidRPr="00527717">
        <w:rPr>
          <w:rFonts w:ascii="標楷體" w:eastAsia="標楷體"/>
          <w:szCs w:val="24"/>
        </w:rPr>
        <w:t>絀</w:t>
      </w:r>
      <w:proofErr w:type="gramEnd"/>
      <w:r w:rsidRPr="00527717">
        <w:rPr>
          <w:rFonts w:ascii="標楷體" w:eastAsia="標楷體"/>
          <w:szCs w:val="24"/>
        </w:rPr>
        <w:t>8,748萬餘元，減少2,108萬餘元，約24.10％，主要係</w:t>
      </w:r>
      <w:r w:rsidRPr="00527717">
        <w:rPr>
          <w:rFonts w:ascii="標楷體" w:eastAsia="標楷體" w:hint="eastAsia"/>
          <w:spacing w:val="-2"/>
          <w:szCs w:val="24"/>
        </w:rPr>
        <w:t>收取</w:t>
      </w:r>
      <w:r w:rsidRPr="00527717">
        <w:rPr>
          <w:rFonts w:ascii="標楷體" w:eastAsia="標楷體" w:hint="eastAsia"/>
          <w:szCs w:val="24"/>
        </w:rPr>
        <w:t>社會住宅興建工程採購案廠商違約罰款收入及應付費用註銷轉列業務外收入較預計增加所致。</w:t>
      </w:r>
    </w:p>
    <w:p w14:paraId="5B266B2E" w14:textId="77777777" w:rsidR="00B53E98" w:rsidRPr="00527717" w:rsidRDefault="00B53E98" w:rsidP="00FE4B2F">
      <w:pPr>
        <w:adjustRightInd w:val="0"/>
        <w:snapToGrid w:val="0"/>
        <w:spacing w:line="56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（3）餘</w:t>
      </w:r>
      <w:proofErr w:type="gramStart"/>
      <w:r w:rsidRPr="00527717">
        <w:rPr>
          <w:rFonts w:ascii="標楷體" w:eastAsia="標楷體" w:hAnsi="標楷體" w:cs="標楷體" w:hint="eastAsia"/>
          <w:b/>
          <w:szCs w:val="24"/>
        </w:rPr>
        <w:t>絀</w:t>
      </w:r>
      <w:proofErr w:type="gramEnd"/>
      <w:r w:rsidRPr="00527717">
        <w:rPr>
          <w:rFonts w:ascii="標楷體" w:eastAsia="標楷體" w:hAnsi="標楷體" w:cs="標楷體" w:hint="eastAsia"/>
          <w:b/>
          <w:szCs w:val="24"/>
        </w:rPr>
        <w:t>及撥補之審定</w:t>
      </w:r>
    </w:p>
    <w:p w14:paraId="6BEAB932" w14:textId="77777777" w:rsidR="00B53E98" w:rsidRPr="00527717" w:rsidRDefault="00B53E98" w:rsidP="00B53E98">
      <w:pPr>
        <w:adjustRightInd w:val="0"/>
        <w:snapToGrid w:val="0"/>
        <w:spacing w:line="560" w:lineRule="exact"/>
        <w:ind w:firstLineChars="500" w:firstLine="1200"/>
        <w:jc w:val="both"/>
        <w:outlineLvl w:val="0"/>
        <w:rPr>
          <w:rFonts w:ascii="標楷體" w:eastAsia="標楷體" w:hAnsi="標楷體"/>
          <w:szCs w:val="24"/>
        </w:rPr>
      </w:pPr>
      <w:r w:rsidRPr="00527717">
        <w:rPr>
          <w:rFonts w:ascii="標楷體" w:eastAsia="標楷體" w:hAnsi="標楷體"/>
          <w:szCs w:val="24"/>
        </w:rPr>
        <w:t>A.</w:t>
      </w:r>
      <w:r w:rsidRPr="00527717">
        <w:rPr>
          <w:rFonts w:ascii="標楷體" w:eastAsia="標楷體" w:hAnsi="標楷體" w:hint="eastAsia"/>
          <w:szCs w:val="24"/>
        </w:rPr>
        <w:t>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 xml:space="preserve">審定　</w:t>
      </w:r>
      <w:proofErr w:type="gramStart"/>
      <w:r w:rsidRPr="00527717">
        <w:rPr>
          <w:rFonts w:ascii="標楷體" w:eastAsia="標楷體" w:hAnsi="標楷體"/>
          <w:spacing w:val="-2"/>
          <w:szCs w:val="24"/>
        </w:rPr>
        <w:t>112</w:t>
      </w:r>
      <w:proofErr w:type="gramEnd"/>
      <w:r w:rsidRPr="00527717">
        <w:rPr>
          <w:rFonts w:ascii="標楷體" w:eastAsia="標楷體" w:hAnsi="標楷體"/>
          <w:spacing w:val="-2"/>
          <w:szCs w:val="24"/>
        </w:rPr>
        <w:t>年度決算經</w:t>
      </w:r>
      <w:proofErr w:type="gramStart"/>
      <w:r w:rsidRPr="00527717">
        <w:rPr>
          <w:rFonts w:ascii="標楷體" w:eastAsia="標楷體" w:hAnsi="標楷體"/>
          <w:spacing w:val="-2"/>
          <w:szCs w:val="24"/>
        </w:rPr>
        <w:t>臺</w:t>
      </w:r>
      <w:proofErr w:type="gramEnd"/>
      <w:r w:rsidRPr="00527717">
        <w:rPr>
          <w:rFonts w:ascii="標楷體" w:eastAsia="標楷體" w:hAnsi="標楷體"/>
          <w:spacing w:val="-2"/>
          <w:szCs w:val="24"/>
        </w:rPr>
        <w:t>中市政府核定短</w:t>
      </w:r>
      <w:proofErr w:type="gramStart"/>
      <w:r w:rsidRPr="00527717">
        <w:rPr>
          <w:rFonts w:ascii="標楷體" w:eastAsia="標楷體" w:hAnsi="標楷體"/>
          <w:spacing w:val="-2"/>
          <w:szCs w:val="24"/>
        </w:rPr>
        <w:t>絀</w:t>
      </w:r>
      <w:proofErr w:type="gramEnd"/>
      <w:r w:rsidRPr="00527717">
        <w:rPr>
          <w:rFonts w:ascii="標楷體" w:eastAsia="標楷體" w:hAnsi="標楷體"/>
          <w:spacing w:val="-2"/>
          <w:szCs w:val="24"/>
        </w:rPr>
        <w:t>66,394,393元，</w:t>
      </w:r>
      <w:proofErr w:type="gramStart"/>
      <w:r w:rsidRPr="00527717">
        <w:rPr>
          <w:rFonts w:ascii="標楷體" w:eastAsia="標楷體" w:hAnsi="標楷體"/>
          <w:spacing w:val="-2"/>
          <w:szCs w:val="24"/>
        </w:rPr>
        <w:t>經核尚無</w:t>
      </w:r>
      <w:proofErr w:type="gramEnd"/>
      <w:r w:rsidRPr="00527717">
        <w:rPr>
          <w:rFonts w:ascii="標楷體" w:eastAsia="標楷體" w:hAnsi="標楷體"/>
          <w:spacing w:val="-2"/>
          <w:szCs w:val="24"/>
        </w:rPr>
        <w:t>不合，予以照數審定</w:t>
      </w:r>
      <w:r w:rsidRPr="00527717">
        <w:rPr>
          <w:rFonts w:ascii="標楷體" w:eastAsia="標楷體" w:hAnsi="標楷體" w:hint="eastAsia"/>
          <w:spacing w:val="-2"/>
          <w:szCs w:val="24"/>
        </w:rPr>
        <w:t>。</w:t>
      </w:r>
    </w:p>
    <w:p w14:paraId="26CFAC2D" w14:textId="77777777" w:rsidR="00B53E98" w:rsidRPr="00527717" w:rsidRDefault="00B53E98" w:rsidP="00B53E98">
      <w:pPr>
        <w:adjustRightInd w:val="0"/>
        <w:snapToGrid w:val="0"/>
        <w:spacing w:line="560" w:lineRule="exact"/>
        <w:ind w:firstLineChars="500" w:firstLine="1200"/>
        <w:jc w:val="both"/>
        <w:outlineLvl w:val="0"/>
        <w:rPr>
          <w:rFonts w:ascii="標楷體" w:eastAsia="標楷體" w:hAnsi="標楷體"/>
          <w:spacing w:val="-2"/>
          <w:szCs w:val="24"/>
        </w:rPr>
      </w:pPr>
      <w:r w:rsidRPr="00527717">
        <w:rPr>
          <w:rFonts w:ascii="標楷體" w:eastAsia="標楷體" w:hAnsi="標楷體"/>
          <w:szCs w:val="24"/>
        </w:rPr>
        <w:t>B.</w:t>
      </w:r>
      <w:r w:rsidRPr="00527717">
        <w:rPr>
          <w:rFonts w:ascii="標楷體" w:eastAsia="標楷體" w:hAnsi="標楷體" w:hint="eastAsia"/>
          <w:spacing w:val="-2"/>
          <w:szCs w:val="24"/>
        </w:rPr>
        <w:t>餘</w:t>
      </w:r>
      <w:proofErr w:type="gramStart"/>
      <w:r w:rsidRPr="00527717">
        <w:rPr>
          <w:rFonts w:ascii="標楷體" w:eastAsia="標楷體" w:hAnsi="標楷體" w:hint="eastAsia"/>
          <w:spacing w:val="-2"/>
          <w:szCs w:val="24"/>
        </w:rPr>
        <w:t>絀</w:t>
      </w:r>
      <w:proofErr w:type="gramEnd"/>
      <w:r w:rsidRPr="00527717">
        <w:rPr>
          <w:rFonts w:ascii="標楷體" w:eastAsia="標楷體" w:hAnsi="標楷體" w:hint="eastAsia"/>
          <w:spacing w:val="-2"/>
          <w:szCs w:val="24"/>
        </w:rPr>
        <w:t xml:space="preserve">撥補　</w:t>
      </w:r>
      <w:proofErr w:type="gramStart"/>
      <w:r w:rsidRPr="00527717">
        <w:rPr>
          <w:rFonts w:ascii="標楷體" w:eastAsia="標楷體" w:hAnsi="標楷體"/>
          <w:spacing w:val="-2"/>
          <w:szCs w:val="24"/>
        </w:rPr>
        <w:t>112</w:t>
      </w:r>
      <w:proofErr w:type="gramEnd"/>
      <w:r w:rsidRPr="00527717">
        <w:rPr>
          <w:rFonts w:ascii="標楷體" w:eastAsia="標楷體" w:hAnsi="標楷體"/>
          <w:szCs w:val="24"/>
        </w:rPr>
        <w:t>年度</w:t>
      </w:r>
      <w:r w:rsidRPr="00527717">
        <w:rPr>
          <w:rFonts w:ascii="標楷體" w:eastAsia="標楷體" w:hAnsi="標楷體"/>
          <w:spacing w:val="-2"/>
          <w:szCs w:val="24"/>
        </w:rPr>
        <w:t>決算審定短</w:t>
      </w:r>
      <w:proofErr w:type="gramStart"/>
      <w:r w:rsidRPr="00527717">
        <w:rPr>
          <w:rFonts w:ascii="標楷體" w:eastAsia="標楷體" w:hAnsi="標楷體"/>
          <w:spacing w:val="-2"/>
          <w:szCs w:val="24"/>
        </w:rPr>
        <w:t>絀</w:t>
      </w:r>
      <w:proofErr w:type="gramEnd"/>
      <w:r w:rsidRPr="00527717">
        <w:rPr>
          <w:rFonts w:ascii="標楷體" w:eastAsia="標楷體" w:hAnsi="標楷體"/>
          <w:spacing w:val="-2"/>
          <w:szCs w:val="24"/>
        </w:rPr>
        <w:t>66,394,393元，其前期未分配賸餘605,099,826元，經用以填補短</w:t>
      </w:r>
      <w:proofErr w:type="gramStart"/>
      <w:r w:rsidRPr="00527717">
        <w:rPr>
          <w:rFonts w:ascii="標楷體" w:eastAsia="標楷體" w:hAnsi="標楷體"/>
          <w:spacing w:val="-2"/>
          <w:szCs w:val="24"/>
        </w:rPr>
        <w:t>絀</w:t>
      </w:r>
      <w:proofErr w:type="gramEnd"/>
      <w:r w:rsidRPr="00527717">
        <w:rPr>
          <w:rFonts w:ascii="標楷體" w:eastAsia="標楷體" w:hAnsi="標楷體"/>
          <w:spacing w:val="-2"/>
          <w:szCs w:val="24"/>
        </w:rPr>
        <w:t>後，尚有未分配賸餘538,705,433元</w:t>
      </w:r>
      <w:r w:rsidRPr="00527717">
        <w:rPr>
          <w:rFonts w:ascii="標楷體" w:eastAsia="標楷體" w:hAnsi="標楷體" w:hint="eastAsia"/>
          <w:spacing w:val="-2"/>
          <w:szCs w:val="24"/>
        </w:rPr>
        <w:t>。</w:t>
      </w:r>
    </w:p>
    <w:p w14:paraId="080CFB50" w14:textId="77777777" w:rsidR="00B53E98" w:rsidRPr="00527717" w:rsidRDefault="00B53E98" w:rsidP="00FE4B2F">
      <w:pPr>
        <w:adjustRightInd w:val="0"/>
        <w:snapToGrid w:val="0"/>
        <w:spacing w:line="56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（4）現金流量之查核</w:t>
      </w:r>
    </w:p>
    <w:p w14:paraId="7511F20B" w14:textId="77777777" w:rsidR="00B53E98" w:rsidRPr="00527717" w:rsidRDefault="00B53E98" w:rsidP="00B53E98">
      <w:pPr>
        <w:adjustRightInd w:val="0"/>
        <w:snapToGrid w:val="0"/>
        <w:spacing w:line="560" w:lineRule="exact"/>
        <w:ind w:firstLineChars="200" w:firstLine="480"/>
        <w:jc w:val="both"/>
        <w:rPr>
          <w:rFonts w:ascii="標楷體" w:eastAsia="標楷體" w:hAnsi="標楷體"/>
          <w:szCs w:val="24"/>
        </w:rPr>
      </w:pPr>
      <w:proofErr w:type="gramStart"/>
      <w:r w:rsidRPr="00527717">
        <w:rPr>
          <w:rFonts w:ascii="標楷體" w:eastAsia="標楷體" w:hAnsi="標楷體"/>
          <w:szCs w:val="24"/>
        </w:rPr>
        <w:t>112</w:t>
      </w:r>
      <w:proofErr w:type="gramEnd"/>
      <w:r w:rsidRPr="00527717">
        <w:rPr>
          <w:rFonts w:ascii="標楷體" w:eastAsia="標楷體" w:hAnsi="標楷體"/>
          <w:szCs w:val="24"/>
        </w:rPr>
        <w:t>年度期初現金及約當現金8億7,189萬餘元，經業務、投資及籌資活動結果，現金及約當</w:t>
      </w:r>
      <w:proofErr w:type="gramStart"/>
      <w:r w:rsidRPr="00527717">
        <w:rPr>
          <w:rFonts w:ascii="標楷體" w:eastAsia="標楷體" w:hAnsi="標楷體"/>
          <w:szCs w:val="24"/>
        </w:rPr>
        <w:t>現金淨減4億</w:t>
      </w:r>
      <w:proofErr w:type="gramEnd"/>
      <w:r w:rsidRPr="00527717">
        <w:rPr>
          <w:rFonts w:ascii="標楷體" w:eastAsia="標楷體" w:hAnsi="標楷體"/>
          <w:szCs w:val="24"/>
        </w:rPr>
        <w:t>1,148萬餘元，期末現金及約當現金為4億6,040萬餘元；其現金及約當現金淨減數與預算</w:t>
      </w:r>
      <w:proofErr w:type="gramStart"/>
      <w:r w:rsidRPr="00527717">
        <w:rPr>
          <w:rFonts w:ascii="標楷體" w:eastAsia="標楷體" w:hAnsi="標楷體"/>
          <w:szCs w:val="24"/>
        </w:rPr>
        <w:t>淨增數1億</w:t>
      </w:r>
      <w:proofErr w:type="gramEnd"/>
      <w:r w:rsidRPr="00527717">
        <w:rPr>
          <w:rFonts w:ascii="標楷體" w:eastAsia="標楷體" w:hAnsi="標楷體"/>
          <w:szCs w:val="24"/>
        </w:rPr>
        <w:t>4,328萬餘元，相距5億5,477萬餘元，主要係</w:t>
      </w:r>
      <w:r w:rsidRPr="00527717">
        <w:rPr>
          <w:rFonts w:ascii="標楷體" w:eastAsia="標楷體" w:hAnsi="標楷體" w:hint="eastAsia"/>
          <w:szCs w:val="24"/>
        </w:rPr>
        <w:t>固定資產實際支出較預計增加，投資活動之淨現金流出增加所致。</w:t>
      </w:r>
    </w:p>
    <w:p w14:paraId="4C7F82DC" w14:textId="77777777" w:rsidR="00B53E98" w:rsidRPr="00527717" w:rsidRDefault="00B53E98" w:rsidP="00B53E98">
      <w:pPr>
        <w:adjustRightInd w:val="0"/>
        <w:snapToGrid w:val="0"/>
        <w:spacing w:line="560" w:lineRule="exact"/>
        <w:ind w:firstLineChars="200" w:firstLine="480"/>
        <w:jc w:val="both"/>
        <w:rPr>
          <w:rFonts w:ascii="標楷體" w:eastAsia="標楷體" w:hAnsi="標楷體"/>
          <w:szCs w:val="24"/>
        </w:rPr>
      </w:pPr>
      <w:r w:rsidRPr="00527717">
        <w:rPr>
          <w:rFonts w:ascii="標楷體" w:eastAsia="標楷體" w:hAnsi="標楷體" w:hint="eastAsia"/>
          <w:szCs w:val="24"/>
        </w:rPr>
        <w:t>茲將該基金收支餘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與餘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撥補之審定，暨餘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191"/>
        <w:gridCol w:w="1418"/>
        <w:gridCol w:w="1275"/>
        <w:gridCol w:w="916"/>
      </w:tblGrid>
      <w:tr w:rsidR="00B53E98" w:rsidRPr="00527717" w14:paraId="5E928A65" w14:textId="77777777" w:rsidTr="007270AC">
        <w:trPr>
          <w:tblHeader/>
        </w:trPr>
        <w:tc>
          <w:tcPr>
            <w:tcW w:w="9988" w:type="dxa"/>
            <w:gridSpan w:val="7"/>
            <w:tcBorders>
              <w:bottom w:val="single" w:sz="4" w:space="0" w:color="auto"/>
            </w:tcBorders>
          </w:tcPr>
          <w:p w14:paraId="52CC1D4B" w14:textId="77777777" w:rsidR="00B53E98" w:rsidRPr="00527717" w:rsidRDefault="00B53E98" w:rsidP="007270AC">
            <w:pPr>
              <w:snapToGrid w:val="0"/>
              <w:spacing w:after="60"/>
              <w:jc w:val="center"/>
              <w:rPr>
                <w:rFonts w:ascii="標楷體" w:eastAsia="標楷體" w:hAnsi="標楷體"/>
                <w:b/>
                <w:sz w:val="32"/>
                <w:u w:val="single"/>
              </w:rPr>
            </w:pPr>
            <w:r w:rsidRPr="00527717">
              <w:rPr>
                <w:rFonts w:ascii="標楷體" w:eastAsia="標楷體" w:hAnsi="標楷體" w:hint="eastAsia"/>
                <w:b/>
                <w:sz w:val="32"/>
                <w:u w:val="single"/>
              </w:rPr>
              <w:lastRenderedPageBreak/>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中市住宅基金</w:t>
            </w:r>
            <w:r w:rsidRPr="00527717">
              <w:rPr>
                <w:rFonts w:ascii="標楷體" w:eastAsia="標楷體" w:hAnsi="標楷體"/>
                <w:b/>
                <w:sz w:val="32"/>
                <w:u w:val="single"/>
              </w:rPr>
              <w:t>收支</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審定表　</w:t>
            </w:r>
          </w:p>
          <w:p w14:paraId="7B8CAB3F" w14:textId="77777777" w:rsidR="00B53E98" w:rsidRPr="00527717" w:rsidRDefault="00B53E98" w:rsidP="007270AC">
            <w:pPr>
              <w:tabs>
                <w:tab w:val="left" w:pos="4189"/>
                <w:tab w:val="left" w:pos="8520"/>
              </w:tabs>
              <w:snapToGrid w:val="0"/>
              <w:jc w:val="both"/>
              <w:rPr>
                <w:rFonts w:ascii="標楷體" w:eastAsia="標楷體" w:hAnsi="標楷體"/>
                <w:b/>
                <w:sz w:val="32"/>
                <w:u w:val="single"/>
              </w:rPr>
            </w:pPr>
            <w:r w:rsidRPr="00527717">
              <w:rPr>
                <w:rFonts w:ascii="標楷體" w:eastAsia="標楷體" w:hAnsi="標楷體"/>
              </w:rPr>
              <w:tab/>
            </w: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r w:rsidRPr="00527717">
              <w:rPr>
                <w:rFonts w:ascii="標楷體" w:eastAsia="標楷體" w:hAnsi="標楷體" w:hint="eastAsia"/>
              </w:rPr>
              <w:tab/>
            </w:r>
            <w:r w:rsidRPr="00527717">
              <w:rPr>
                <w:rFonts w:ascii="標楷體" w:eastAsia="標楷體" w:hAnsi="標楷體" w:hint="eastAsia"/>
                <w:kern w:val="0"/>
                <w:sz w:val="20"/>
                <w:szCs w:val="16"/>
              </w:rPr>
              <w:t>單位：新臺幣元</w:t>
            </w:r>
          </w:p>
        </w:tc>
      </w:tr>
      <w:tr w:rsidR="00B53E98" w:rsidRPr="00527717" w14:paraId="7A15BDB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4" w:space="0" w:color="auto"/>
              <w:left w:val="nil"/>
              <w:bottom w:val="nil"/>
            </w:tcBorders>
            <w:vAlign w:val="center"/>
          </w:tcPr>
          <w:p w14:paraId="36D41DEF" w14:textId="77777777" w:rsidR="00B53E98" w:rsidRPr="00527717" w:rsidRDefault="00B53E98" w:rsidP="007740B0">
            <w:pPr>
              <w:ind w:leftChars="20" w:left="48" w:rightChars="20" w:right="48"/>
              <w:jc w:val="distribute"/>
              <w:rPr>
                <w:rFonts w:ascii="標楷體" w:eastAsia="標楷體" w:hAnsi="標楷體"/>
                <w:sz w:val="22"/>
                <w:szCs w:val="22"/>
              </w:rPr>
            </w:pPr>
            <w:r w:rsidRPr="00527717">
              <w:rPr>
                <w:rFonts w:eastAsia="標楷體" w:hint="eastAsia"/>
                <w:sz w:val="22"/>
                <w:szCs w:val="22"/>
              </w:rPr>
              <w:t>科目</w:t>
            </w:r>
          </w:p>
        </w:tc>
        <w:tc>
          <w:tcPr>
            <w:tcW w:w="1320" w:type="dxa"/>
            <w:vMerge w:val="restart"/>
            <w:tcBorders>
              <w:top w:val="single" w:sz="4" w:space="0" w:color="auto"/>
            </w:tcBorders>
            <w:vAlign w:val="center"/>
          </w:tcPr>
          <w:p w14:paraId="028D1A1E" w14:textId="77777777" w:rsidR="00B53E98" w:rsidRPr="00527717" w:rsidRDefault="00B53E98" w:rsidP="007740B0">
            <w:pPr>
              <w:ind w:leftChars="20" w:left="48" w:rightChars="20" w:right="48"/>
              <w:jc w:val="distribute"/>
              <w:rPr>
                <w:rFonts w:ascii="標楷體" w:eastAsia="標楷體" w:hAnsi="標楷體"/>
                <w:sz w:val="22"/>
                <w:szCs w:val="22"/>
              </w:rPr>
            </w:pPr>
            <w:r w:rsidRPr="00527717">
              <w:rPr>
                <w:rFonts w:eastAsia="標楷體" w:hint="eastAsia"/>
                <w:sz w:val="22"/>
                <w:szCs w:val="22"/>
              </w:rPr>
              <w:t>預算</w:t>
            </w:r>
            <w:r w:rsidRPr="00527717">
              <w:rPr>
                <w:rFonts w:ascii="標楷體" w:eastAsia="標楷體" w:hAnsi="標楷體" w:hint="eastAsia"/>
                <w:sz w:val="22"/>
                <w:szCs w:val="22"/>
              </w:rPr>
              <w:t>數</w:t>
            </w:r>
          </w:p>
        </w:tc>
        <w:tc>
          <w:tcPr>
            <w:tcW w:w="1440" w:type="dxa"/>
            <w:vMerge w:val="restart"/>
            <w:tcBorders>
              <w:top w:val="single" w:sz="4" w:space="0" w:color="auto"/>
            </w:tcBorders>
            <w:vAlign w:val="center"/>
          </w:tcPr>
          <w:p w14:paraId="7A2F9E87" w14:textId="77777777" w:rsidR="00B53E98" w:rsidRPr="00527717" w:rsidRDefault="00B53E98" w:rsidP="007740B0">
            <w:pPr>
              <w:ind w:leftChars="20" w:left="48" w:rightChars="20" w:right="48"/>
              <w:jc w:val="distribute"/>
              <w:rPr>
                <w:rFonts w:ascii="標楷體" w:eastAsia="標楷體" w:hAnsi="標楷體"/>
                <w:sz w:val="22"/>
                <w:szCs w:val="22"/>
              </w:rPr>
            </w:pPr>
            <w:r w:rsidRPr="00527717">
              <w:rPr>
                <w:rFonts w:eastAsia="標楷體" w:hint="eastAsia"/>
                <w:sz w:val="22"/>
                <w:szCs w:val="22"/>
              </w:rPr>
              <w:t>決算</w:t>
            </w:r>
            <w:r w:rsidRPr="00527717">
              <w:rPr>
                <w:rFonts w:ascii="標楷體" w:eastAsia="標楷體" w:hAnsi="標楷體" w:hint="eastAsia"/>
                <w:sz w:val="22"/>
                <w:szCs w:val="22"/>
              </w:rPr>
              <w:t>數</w:t>
            </w:r>
          </w:p>
        </w:tc>
        <w:tc>
          <w:tcPr>
            <w:tcW w:w="1191" w:type="dxa"/>
            <w:vMerge w:val="restart"/>
            <w:tcBorders>
              <w:top w:val="single" w:sz="4" w:space="0" w:color="auto"/>
            </w:tcBorders>
            <w:vAlign w:val="center"/>
          </w:tcPr>
          <w:p w14:paraId="0FE192A4" w14:textId="77777777" w:rsidR="00B53E98" w:rsidRPr="00527717" w:rsidRDefault="00B53E98" w:rsidP="007740B0">
            <w:pPr>
              <w:ind w:leftChars="20" w:left="48" w:rightChars="20" w:right="48"/>
              <w:jc w:val="distribute"/>
              <w:rPr>
                <w:rFonts w:ascii="標楷體" w:eastAsia="標楷體" w:hAnsi="標楷體"/>
                <w:sz w:val="22"/>
                <w:szCs w:val="22"/>
              </w:rPr>
            </w:pPr>
            <w:r w:rsidRPr="00527717">
              <w:rPr>
                <w:rFonts w:eastAsia="標楷體" w:hint="eastAsia"/>
                <w:sz w:val="22"/>
                <w:szCs w:val="22"/>
              </w:rPr>
              <w:t>修正</w:t>
            </w:r>
            <w:r w:rsidRPr="00527717">
              <w:rPr>
                <w:rFonts w:ascii="標楷體" w:eastAsia="標楷體" w:hAnsi="標楷體" w:hint="eastAsia"/>
                <w:sz w:val="22"/>
                <w:szCs w:val="22"/>
              </w:rPr>
              <w:t>數</w:t>
            </w:r>
          </w:p>
        </w:tc>
        <w:tc>
          <w:tcPr>
            <w:tcW w:w="1418" w:type="dxa"/>
            <w:vMerge w:val="restart"/>
            <w:tcBorders>
              <w:top w:val="single" w:sz="4" w:space="0" w:color="auto"/>
            </w:tcBorders>
            <w:vAlign w:val="center"/>
          </w:tcPr>
          <w:p w14:paraId="5BC34FDB" w14:textId="77777777" w:rsidR="00B53E98" w:rsidRPr="00527717" w:rsidRDefault="00B53E98" w:rsidP="007740B0">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決算審定數</w:t>
            </w:r>
          </w:p>
        </w:tc>
        <w:tc>
          <w:tcPr>
            <w:tcW w:w="2191" w:type="dxa"/>
            <w:gridSpan w:val="2"/>
            <w:tcBorders>
              <w:top w:val="single" w:sz="4" w:space="0" w:color="auto"/>
              <w:bottom w:val="nil"/>
              <w:right w:val="nil"/>
            </w:tcBorders>
            <w:vAlign w:val="center"/>
          </w:tcPr>
          <w:p w14:paraId="6EDB59D3" w14:textId="77777777" w:rsidR="00B53E98" w:rsidRPr="00527717" w:rsidRDefault="00B53E98" w:rsidP="007740B0">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審定數與預算數</w:t>
            </w:r>
          </w:p>
          <w:p w14:paraId="7011E89D" w14:textId="77777777" w:rsidR="00B53E98" w:rsidRPr="00527717" w:rsidRDefault="00B53E98" w:rsidP="007740B0">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B53E98" w:rsidRPr="00527717" w14:paraId="0D0CF22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4" w:space="0" w:color="auto"/>
            </w:tcBorders>
            <w:vAlign w:val="center"/>
          </w:tcPr>
          <w:p w14:paraId="2F1B872C" w14:textId="77777777" w:rsidR="00B53E98" w:rsidRPr="00527717" w:rsidRDefault="00B53E98" w:rsidP="007740B0">
            <w:pPr>
              <w:ind w:leftChars="20" w:left="48" w:rightChars="20" w:right="48"/>
              <w:jc w:val="distribute"/>
              <w:rPr>
                <w:rFonts w:ascii="標楷體" w:eastAsia="標楷體" w:hAnsi="標楷體"/>
                <w:sz w:val="22"/>
                <w:szCs w:val="22"/>
              </w:rPr>
            </w:pPr>
          </w:p>
        </w:tc>
        <w:tc>
          <w:tcPr>
            <w:tcW w:w="1320" w:type="dxa"/>
            <w:vMerge/>
            <w:tcBorders>
              <w:bottom w:val="single" w:sz="4" w:space="0" w:color="auto"/>
            </w:tcBorders>
            <w:vAlign w:val="center"/>
          </w:tcPr>
          <w:p w14:paraId="4E1D624C" w14:textId="77777777" w:rsidR="00B53E98" w:rsidRPr="00527717" w:rsidRDefault="00B53E98" w:rsidP="007740B0">
            <w:pPr>
              <w:ind w:leftChars="20" w:left="48" w:rightChars="20" w:right="48"/>
              <w:jc w:val="distribute"/>
              <w:rPr>
                <w:rFonts w:ascii="標楷體" w:eastAsia="標楷體" w:hAnsi="標楷體"/>
                <w:sz w:val="22"/>
                <w:szCs w:val="22"/>
              </w:rPr>
            </w:pPr>
          </w:p>
        </w:tc>
        <w:tc>
          <w:tcPr>
            <w:tcW w:w="1440" w:type="dxa"/>
            <w:vMerge/>
            <w:tcBorders>
              <w:bottom w:val="single" w:sz="4" w:space="0" w:color="auto"/>
            </w:tcBorders>
            <w:vAlign w:val="center"/>
          </w:tcPr>
          <w:p w14:paraId="5850EA1B" w14:textId="77777777" w:rsidR="00B53E98" w:rsidRPr="00527717" w:rsidRDefault="00B53E98" w:rsidP="007740B0">
            <w:pPr>
              <w:ind w:leftChars="20" w:left="48" w:rightChars="20" w:right="48"/>
              <w:jc w:val="distribute"/>
              <w:rPr>
                <w:rFonts w:ascii="標楷體" w:eastAsia="標楷體" w:hAnsi="標楷體"/>
                <w:sz w:val="22"/>
                <w:szCs w:val="22"/>
              </w:rPr>
            </w:pPr>
          </w:p>
        </w:tc>
        <w:tc>
          <w:tcPr>
            <w:tcW w:w="1191" w:type="dxa"/>
            <w:vMerge/>
            <w:tcBorders>
              <w:bottom w:val="single" w:sz="4" w:space="0" w:color="auto"/>
            </w:tcBorders>
            <w:vAlign w:val="center"/>
          </w:tcPr>
          <w:p w14:paraId="3331E840" w14:textId="77777777" w:rsidR="00B53E98" w:rsidRPr="00527717" w:rsidRDefault="00B53E98" w:rsidP="007740B0">
            <w:pPr>
              <w:ind w:leftChars="20" w:left="48" w:rightChars="20" w:right="48"/>
              <w:jc w:val="distribute"/>
              <w:rPr>
                <w:rFonts w:ascii="標楷體" w:eastAsia="標楷體" w:hAnsi="標楷體"/>
                <w:sz w:val="22"/>
                <w:szCs w:val="22"/>
              </w:rPr>
            </w:pPr>
          </w:p>
        </w:tc>
        <w:tc>
          <w:tcPr>
            <w:tcW w:w="1418" w:type="dxa"/>
            <w:vMerge/>
            <w:tcBorders>
              <w:bottom w:val="single" w:sz="4" w:space="0" w:color="auto"/>
            </w:tcBorders>
            <w:vAlign w:val="center"/>
          </w:tcPr>
          <w:p w14:paraId="1CA79BF2" w14:textId="77777777" w:rsidR="00B53E98" w:rsidRPr="00527717" w:rsidRDefault="00B53E98" w:rsidP="007740B0">
            <w:pPr>
              <w:ind w:leftChars="20" w:left="48" w:rightChars="20" w:right="48"/>
              <w:jc w:val="distribute"/>
              <w:rPr>
                <w:rFonts w:ascii="標楷體" w:eastAsia="標楷體" w:hAnsi="標楷體"/>
                <w:sz w:val="22"/>
                <w:szCs w:val="22"/>
              </w:rPr>
            </w:pPr>
          </w:p>
        </w:tc>
        <w:tc>
          <w:tcPr>
            <w:tcW w:w="1275" w:type="dxa"/>
            <w:tcBorders>
              <w:bottom w:val="single" w:sz="4" w:space="0" w:color="auto"/>
            </w:tcBorders>
            <w:vAlign w:val="center"/>
          </w:tcPr>
          <w:p w14:paraId="65164B55" w14:textId="77777777" w:rsidR="00B53E98" w:rsidRPr="00527717" w:rsidRDefault="00B53E98" w:rsidP="007740B0">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916" w:type="dxa"/>
            <w:tcBorders>
              <w:bottom w:val="single" w:sz="4" w:space="0" w:color="auto"/>
              <w:right w:val="nil"/>
            </w:tcBorders>
            <w:vAlign w:val="center"/>
          </w:tcPr>
          <w:p w14:paraId="2354F377" w14:textId="77777777" w:rsidR="00B53E98" w:rsidRPr="00527717" w:rsidRDefault="00B53E98" w:rsidP="007740B0">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r>
      <w:tr w:rsidR="00B53E98" w:rsidRPr="00527717" w14:paraId="5A34084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2428" w:type="dxa"/>
            <w:tcBorders>
              <w:top w:val="single" w:sz="4" w:space="0" w:color="auto"/>
              <w:left w:val="nil"/>
              <w:bottom w:val="nil"/>
            </w:tcBorders>
            <w:vAlign w:val="center"/>
          </w:tcPr>
          <w:p w14:paraId="44B368F0" w14:textId="77777777" w:rsidR="00B53E98" w:rsidRPr="00527717" w:rsidRDefault="00B53E98" w:rsidP="00116B21">
            <w:pPr>
              <w:ind w:rightChars="20" w:right="48"/>
              <w:jc w:val="distribute"/>
              <w:rPr>
                <w:rFonts w:ascii="標楷體" w:eastAsia="標楷體" w:hAnsi="標楷體"/>
                <w:kern w:val="0"/>
                <w:sz w:val="22"/>
                <w:szCs w:val="22"/>
              </w:rPr>
            </w:pPr>
            <w:r w:rsidRPr="00527717">
              <w:rPr>
                <w:rFonts w:ascii="標楷體" w:eastAsia="標楷體" w:hAnsi="標楷體" w:hint="eastAsia"/>
                <w:b/>
                <w:kern w:val="0"/>
                <w:sz w:val="22"/>
                <w:szCs w:val="22"/>
              </w:rPr>
              <w:t>業務收入</w:t>
            </w:r>
          </w:p>
        </w:tc>
        <w:tc>
          <w:tcPr>
            <w:tcW w:w="1320" w:type="dxa"/>
            <w:tcBorders>
              <w:top w:val="single" w:sz="4" w:space="0" w:color="auto"/>
              <w:bottom w:val="nil"/>
            </w:tcBorders>
            <w:vAlign w:val="center"/>
          </w:tcPr>
          <w:p w14:paraId="31CD88B1"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b/>
                <w:sz w:val="22"/>
                <w:szCs w:val="22"/>
              </w:rPr>
              <w:t>272,047,000</w:t>
            </w:r>
          </w:p>
        </w:tc>
        <w:tc>
          <w:tcPr>
            <w:tcW w:w="1440" w:type="dxa"/>
            <w:tcBorders>
              <w:top w:val="single" w:sz="4" w:space="0" w:color="auto"/>
              <w:bottom w:val="nil"/>
            </w:tcBorders>
            <w:vAlign w:val="center"/>
          </w:tcPr>
          <w:p w14:paraId="3501CF69"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b/>
                <w:sz w:val="22"/>
                <w:szCs w:val="22"/>
              </w:rPr>
              <w:t>228,634,344</w:t>
            </w:r>
          </w:p>
        </w:tc>
        <w:tc>
          <w:tcPr>
            <w:tcW w:w="1191" w:type="dxa"/>
            <w:tcBorders>
              <w:top w:val="single" w:sz="4" w:space="0" w:color="auto"/>
              <w:bottom w:val="nil"/>
            </w:tcBorders>
            <w:vAlign w:val="center"/>
          </w:tcPr>
          <w:p w14:paraId="217EB235"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18" w:type="dxa"/>
            <w:tcBorders>
              <w:top w:val="single" w:sz="4" w:space="0" w:color="auto"/>
              <w:bottom w:val="nil"/>
            </w:tcBorders>
            <w:vAlign w:val="center"/>
          </w:tcPr>
          <w:p w14:paraId="14876489"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b/>
                <w:sz w:val="22"/>
                <w:szCs w:val="22"/>
              </w:rPr>
              <w:t>228,634,344</w:t>
            </w:r>
          </w:p>
        </w:tc>
        <w:tc>
          <w:tcPr>
            <w:tcW w:w="1275" w:type="dxa"/>
            <w:tcBorders>
              <w:top w:val="single" w:sz="4" w:space="0" w:color="auto"/>
              <w:bottom w:val="nil"/>
            </w:tcBorders>
            <w:vAlign w:val="center"/>
          </w:tcPr>
          <w:p w14:paraId="2928A7F9" w14:textId="77777777" w:rsidR="00B53E98" w:rsidRPr="00527717" w:rsidRDefault="00B53E98" w:rsidP="00116B21">
            <w:pPr>
              <w:ind w:rightChars="10" w:right="24"/>
              <w:jc w:val="right"/>
              <w:rPr>
                <w:rFonts w:ascii="新細明體" w:hAnsi="新細明體"/>
                <w:noProof/>
                <w:sz w:val="22"/>
                <w:szCs w:val="22"/>
              </w:rPr>
            </w:pPr>
            <w:r w:rsidRPr="00527717">
              <w:rPr>
                <w:rFonts w:ascii="新細明體" w:hAnsi="新細明體" w:hint="eastAsia"/>
                <w:b/>
                <w:noProof/>
                <w:sz w:val="22"/>
                <w:szCs w:val="22"/>
              </w:rPr>
              <w:t>- 43,412,656</w:t>
            </w:r>
          </w:p>
        </w:tc>
        <w:tc>
          <w:tcPr>
            <w:tcW w:w="916" w:type="dxa"/>
            <w:tcBorders>
              <w:top w:val="single" w:sz="4" w:space="0" w:color="auto"/>
              <w:bottom w:val="nil"/>
              <w:right w:val="nil"/>
            </w:tcBorders>
            <w:vAlign w:val="center"/>
          </w:tcPr>
          <w:p w14:paraId="17C0CAE2"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b/>
                <w:kern w:val="0"/>
                <w:sz w:val="22"/>
                <w:szCs w:val="22"/>
              </w:rPr>
              <w:t>- 15.96</w:t>
            </w:r>
          </w:p>
        </w:tc>
      </w:tr>
      <w:tr w:rsidR="00B53E98" w:rsidRPr="00527717" w14:paraId="4E6A4EC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2428" w:type="dxa"/>
            <w:tcBorders>
              <w:top w:val="nil"/>
              <w:left w:val="nil"/>
              <w:bottom w:val="nil"/>
            </w:tcBorders>
            <w:vAlign w:val="center"/>
          </w:tcPr>
          <w:p w14:paraId="192DA2BF" w14:textId="77777777" w:rsidR="00B53E98" w:rsidRPr="00527717" w:rsidRDefault="00B53E98" w:rsidP="00116B21">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勞務收入</w:t>
            </w:r>
          </w:p>
        </w:tc>
        <w:tc>
          <w:tcPr>
            <w:tcW w:w="1320" w:type="dxa"/>
            <w:tcBorders>
              <w:top w:val="nil"/>
              <w:bottom w:val="nil"/>
            </w:tcBorders>
            <w:vAlign w:val="center"/>
          </w:tcPr>
          <w:p w14:paraId="06C939E7"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sz w:val="22"/>
                <w:szCs w:val="22"/>
              </w:rPr>
              <w:t>61,047,000</w:t>
            </w:r>
          </w:p>
        </w:tc>
        <w:tc>
          <w:tcPr>
            <w:tcW w:w="1440" w:type="dxa"/>
            <w:tcBorders>
              <w:top w:val="nil"/>
              <w:bottom w:val="nil"/>
            </w:tcBorders>
            <w:vAlign w:val="center"/>
          </w:tcPr>
          <w:p w14:paraId="70BF1574"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sz w:val="22"/>
                <w:szCs w:val="22"/>
              </w:rPr>
              <w:t>42,334,704</w:t>
            </w:r>
          </w:p>
        </w:tc>
        <w:tc>
          <w:tcPr>
            <w:tcW w:w="1191" w:type="dxa"/>
            <w:tcBorders>
              <w:top w:val="nil"/>
              <w:bottom w:val="nil"/>
            </w:tcBorders>
            <w:vAlign w:val="center"/>
          </w:tcPr>
          <w:p w14:paraId="6DA6E85E"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bottom w:val="nil"/>
            </w:tcBorders>
            <w:vAlign w:val="center"/>
          </w:tcPr>
          <w:p w14:paraId="372D4746"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sz w:val="22"/>
                <w:szCs w:val="22"/>
              </w:rPr>
              <w:t>42,334,704</w:t>
            </w:r>
          </w:p>
        </w:tc>
        <w:tc>
          <w:tcPr>
            <w:tcW w:w="1275" w:type="dxa"/>
            <w:tcBorders>
              <w:top w:val="nil"/>
              <w:bottom w:val="nil"/>
            </w:tcBorders>
            <w:vAlign w:val="center"/>
          </w:tcPr>
          <w:p w14:paraId="5F141C46" w14:textId="77777777" w:rsidR="00B53E98" w:rsidRPr="00527717" w:rsidRDefault="00B53E98" w:rsidP="00116B21">
            <w:pPr>
              <w:ind w:rightChars="10" w:right="24"/>
              <w:jc w:val="right"/>
              <w:rPr>
                <w:rFonts w:ascii="新細明體" w:hAnsi="新細明體"/>
                <w:noProof/>
                <w:sz w:val="22"/>
                <w:szCs w:val="22"/>
              </w:rPr>
            </w:pPr>
            <w:r w:rsidRPr="00527717">
              <w:rPr>
                <w:rFonts w:ascii="新細明體" w:hAnsi="新細明體" w:hint="eastAsia"/>
                <w:noProof/>
                <w:sz w:val="22"/>
                <w:szCs w:val="22"/>
              </w:rPr>
              <w:t>- 18,712,296</w:t>
            </w:r>
          </w:p>
        </w:tc>
        <w:tc>
          <w:tcPr>
            <w:tcW w:w="916" w:type="dxa"/>
            <w:tcBorders>
              <w:top w:val="nil"/>
              <w:bottom w:val="nil"/>
              <w:right w:val="nil"/>
            </w:tcBorders>
            <w:vAlign w:val="center"/>
          </w:tcPr>
          <w:p w14:paraId="218D8D16"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kern w:val="0"/>
                <w:sz w:val="22"/>
                <w:szCs w:val="22"/>
              </w:rPr>
              <w:t>- 30.65</w:t>
            </w:r>
          </w:p>
        </w:tc>
      </w:tr>
      <w:tr w:rsidR="00B53E98" w:rsidRPr="00527717" w14:paraId="645907A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2428" w:type="dxa"/>
            <w:tcBorders>
              <w:top w:val="nil"/>
              <w:left w:val="nil"/>
              <w:bottom w:val="nil"/>
            </w:tcBorders>
            <w:vAlign w:val="center"/>
          </w:tcPr>
          <w:p w14:paraId="5F5DBEBA" w14:textId="77777777" w:rsidR="00B53E98" w:rsidRPr="00527717" w:rsidRDefault="00B53E98" w:rsidP="00116B21">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租金及權利金收入</w:t>
            </w:r>
          </w:p>
        </w:tc>
        <w:tc>
          <w:tcPr>
            <w:tcW w:w="1320" w:type="dxa"/>
            <w:tcBorders>
              <w:top w:val="nil"/>
              <w:bottom w:val="nil"/>
            </w:tcBorders>
            <w:vAlign w:val="center"/>
          </w:tcPr>
          <w:p w14:paraId="2A6ABE83"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sz w:val="22"/>
                <w:szCs w:val="22"/>
              </w:rPr>
              <w:t>178,838,000</w:t>
            </w:r>
          </w:p>
        </w:tc>
        <w:tc>
          <w:tcPr>
            <w:tcW w:w="1440" w:type="dxa"/>
            <w:tcBorders>
              <w:top w:val="nil"/>
              <w:bottom w:val="nil"/>
            </w:tcBorders>
            <w:vAlign w:val="center"/>
          </w:tcPr>
          <w:p w14:paraId="5C1B725E"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sz w:val="22"/>
                <w:szCs w:val="22"/>
              </w:rPr>
              <w:t>125,220,802</w:t>
            </w:r>
          </w:p>
        </w:tc>
        <w:tc>
          <w:tcPr>
            <w:tcW w:w="1191" w:type="dxa"/>
            <w:tcBorders>
              <w:top w:val="nil"/>
              <w:bottom w:val="nil"/>
            </w:tcBorders>
            <w:vAlign w:val="center"/>
          </w:tcPr>
          <w:p w14:paraId="23FF64A1"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bottom w:val="nil"/>
            </w:tcBorders>
            <w:vAlign w:val="center"/>
          </w:tcPr>
          <w:p w14:paraId="17C43E38"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sz w:val="22"/>
                <w:szCs w:val="22"/>
              </w:rPr>
              <w:t>125,220,802</w:t>
            </w:r>
          </w:p>
        </w:tc>
        <w:tc>
          <w:tcPr>
            <w:tcW w:w="1275" w:type="dxa"/>
            <w:tcBorders>
              <w:top w:val="nil"/>
              <w:bottom w:val="nil"/>
            </w:tcBorders>
            <w:vAlign w:val="center"/>
          </w:tcPr>
          <w:p w14:paraId="5E93B9FE" w14:textId="77777777" w:rsidR="00B53E98" w:rsidRPr="00527717" w:rsidRDefault="00B53E98" w:rsidP="00116B21">
            <w:pPr>
              <w:ind w:rightChars="10" w:right="24"/>
              <w:jc w:val="right"/>
              <w:rPr>
                <w:rFonts w:ascii="新細明體" w:hAnsi="新細明體"/>
                <w:noProof/>
                <w:sz w:val="22"/>
                <w:szCs w:val="22"/>
              </w:rPr>
            </w:pPr>
            <w:r w:rsidRPr="00527717">
              <w:rPr>
                <w:rFonts w:ascii="新細明體" w:hAnsi="新細明體" w:hint="eastAsia"/>
                <w:noProof/>
                <w:sz w:val="22"/>
                <w:szCs w:val="22"/>
              </w:rPr>
              <w:t>- 53,617,198</w:t>
            </w:r>
          </w:p>
        </w:tc>
        <w:tc>
          <w:tcPr>
            <w:tcW w:w="916" w:type="dxa"/>
            <w:tcBorders>
              <w:top w:val="nil"/>
              <w:bottom w:val="nil"/>
              <w:right w:val="nil"/>
            </w:tcBorders>
            <w:vAlign w:val="center"/>
          </w:tcPr>
          <w:p w14:paraId="64532255"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kern w:val="0"/>
                <w:sz w:val="22"/>
                <w:szCs w:val="22"/>
              </w:rPr>
              <w:t>- 29.98</w:t>
            </w:r>
          </w:p>
        </w:tc>
      </w:tr>
      <w:tr w:rsidR="00B53E98" w:rsidRPr="00527717" w14:paraId="2C1AF62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2428" w:type="dxa"/>
            <w:tcBorders>
              <w:top w:val="nil"/>
              <w:left w:val="nil"/>
              <w:bottom w:val="nil"/>
            </w:tcBorders>
            <w:vAlign w:val="center"/>
          </w:tcPr>
          <w:p w14:paraId="46872CF1" w14:textId="77777777" w:rsidR="00B53E98" w:rsidRPr="00527717" w:rsidRDefault="00B53E98" w:rsidP="00116B21">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其他業務收入</w:t>
            </w:r>
          </w:p>
        </w:tc>
        <w:tc>
          <w:tcPr>
            <w:tcW w:w="1320" w:type="dxa"/>
            <w:tcBorders>
              <w:top w:val="nil"/>
              <w:bottom w:val="nil"/>
            </w:tcBorders>
            <w:vAlign w:val="center"/>
          </w:tcPr>
          <w:p w14:paraId="4AD3F7E3"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sz w:val="22"/>
                <w:szCs w:val="22"/>
              </w:rPr>
              <w:t>32,162,000</w:t>
            </w:r>
          </w:p>
        </w:tc>
        <w:tc>
          <w:tcPr>
            <w:tcW w:w="1440" w:type="dxa"/>
            <w:tcBorders>
              <w:top w:val="nil"/>
              <w:bottom w:val="nil"/>
            </w:tcBorders>
            <w:vAlign w:val="center"/>
          </w:tcPr>
          <w:p w14:paraId="40D98D3E"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sz w:val="22"/>
                <w:szCs w:val="22"/>
              </w:rPr>
              <w:t>61,078,838</w:t>
            </w:r>
          </w:p>
        </w:tc>
        <w:tc>
          <w:tcPr>
            <w:tcW w:w="1191" w:type="dxa"/>
            <w:tcBorders>
              <w:top w:val="nil"/>
              <w:bottom w:val="nil"/>
            </w:tcBorders>
            <w:vAlign w:val="center"/>
          </w:tcPr>
          <w:p w14:paraId="750C4BD4"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bottom w:val="nil"/>
            </w:tcBorders>
            <w:vAlign w:val="center"/>
          </w:tcPr>
          <w:p w14:paraId="73C5E8B7"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sz w:val="22"/>
                <w:szCs w:val="22"/>
              </w:rPr>
              <w:t>61,078,838</w:t>
            </w:r>
          </w:p>
        </w:tc>
        <w:tc>
          <w:tcPr>
            <w:tcW w:w="1275" w:type="dxa"/>
            <w:tcBorders>
              <w:top w:val="nil"/>
              <w:bottom w:val="nil"/>
            </w:tcBorders>
            <w:vAlign w:val="center"/>
          </w:tcPr>
          <w:p w14:paraId="0A7DB97B" w14:textId="77777777" w:rsidR="00B53E98" w:rsidRPr="00527717" w:rsidRDefault="00B53E98" w:rsidP="00116B21">
            <w:pPr>
              <w:ind w:rightChars="10" w:right="24"/>
              <w:jc w:val="right"/>
              <w:rPr>
                <w:rFonts w:ascii="新細明體" w:hAnsi="新細明體"/>
                <w:noProof/>
                <w:sz w:val="22"/>
                <w:szCs w:val="22"/>
              </w:rPr>
            </w:pPr>
            <w:r w:rsidRPr="00527717">
              <w:rPr>
                <w:rFonts w:ascii="新細明體" w:hAnsi="新細明體" w:hint="eastAsia"/>
                <w:noProof/>
                <w:sz w:val="22"/>
                <w:szCs w:val="22"/>
              </w:rPr>
              <w:t>28,916,838</w:t>
            </w:r>
          </w:p>
        </w:tc>
        <w:tc>
          <w:tcPr>
            <w:tcW w:w="916" w:type="dxa"/>
            <w:tcBorders>
              <w:top w:val="nil"/>
              <w:bottom w:val="nil"/>
              <w:right w:val="nil"/>
            </w:tcBorders>
            <w:vAlign w:val="center"/>
          </w:tcPr>
          <w:p w14:paraId="1441670C"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kern w:val="0"/>
                <w:sz w:val="22"/>
                <w:szCs w:val="22"/>
              </w:rPr>
              <w:t>89.91</w:t>
            </w:r>
          </w:p>
        </w:tc>
      </w:tr>
      <w:tr w:rsidR="00B53E98" w:rsidRPr="00527717" w14:paraId="4E4E908F"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2428" w:type="dxa"/>
            <w:tcBorders>
              <w:top w:val="nil"/>
              <w:left w:val="nil"/>
              <w:bottom w:val="nil"/>
            </w:tcBorders>
            <w:vAlign w:val="center"/>
          </w:tcPr>
          <w:p w14:paraId="2161F1E3" w14:textId="77777777" w:rsidR="00B53E98" w:rsidRPr="00527717" w:rsidRDefault="00B53E98" w:rsidP="00116B21">
            <w:pPr>
              <w:ind w:rightChars="20" w:right="48"/>
              <w:jc w:val="distribute"/>
              <w:rPr>
                <w:rFonts w:ascii="標楷體" w:eastAsia="標楷體" w:hAnsi="標楷體"/>
                <w:kern w:val="0"/>
                <w:sz w:val="22"/>
                <w:szCs w:val="22"/>
              </w:rPr>
            </w:pPr>
            <w:r w:rsidRPr="00527717">
              <w:rPr>
                <w:rFonts w:ascii="標楷體" w:eastAsia="標楷體" w:hAnsi="標楷體" w:hint="eastAsia"/>
                <w:b/>
                <w:kern w:val="0"/>
                <w:sz w:val="22"/>
                <w:szCs w:val="22"/>
              </w:rPr>
              <w:t>業務成本與費用</w:t>
            </w:r>
          </w:p>
        </w:tc>
        <w:tc>
          <w:tcPr>
            <w:tcW w:w="1320" w:type="dxa"/>
            <w:tcBorders>
              <w:top w:val="nil"/>
              <w:bottom w:val="nil"/>
            </w:tcBorders>
            <w:vAlign w:val="center"/>
          </w:tcPr>
          <w:p w14:paraId="45896263"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b/>
                <w:sz w:val="22"/>
                <w:szCs w:val="22"/>
              </w:rPr>
              <w:t>359,608,000</w:t>
            </w:r>
          </w:p>
        </w:tc>
        <w:tc>
          <w:tcPr>
            <w:tcW w:w="1440" w:type="dxa"/>
            <w:tcBorders>
              <w:top w:val="nil"/>
              <w:bottom w:val="nil"/>
            </w:tcBorders>
            <w:vAlign w:val="center"/>
          </w:tcPr>
          <w:p w14:paraId="42905066"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b/>
                <w:sz w:val="22"/>
                <w:szCs w:val="22"/>
              </w:rPr>
              <w:t>317,752,945</w:t>
            </w:r>
          </w:p>
        </w:tc>
        <w:tc>
          <w:tcPr>
            <w:tcW w:w="1191" w:type="dxa"/>
            <w:tcBorders>
              <w:top w:val="nil"/>
              <w:bottom w:val="nil"/>
            </w:tcBorders>
            <w:vAlign w:val="center"/>
          </w:tcPr>
          <w:p w14:paraId="35692A21"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18" w:type="dxa"/>
            <w:tcBorders>
              <w:top w:val="nil"/>
              <w:bottom w:val="nil"/>
            </w:tcBorders>
            <w:vAlign w:val="center"/>
          </w:tcPr>
          <w:p w14:paraId="1E81FBFF"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b/>
                <w:sz w:val="22"/>
                <w:szCs w:val="22"/>
              </w:rPr>
              <w:t>317,752,945</w:t>
            </w:r>
          </w:p>
        </w:tc>
        <w:tc>
          <w:tcPr>
            <w:tcW w:w="1275" w:type="dxa"/>
            <w:tcBorders>
              <w:top w:val="nil"/>
              <w:bottom w:val="nil"/>
            </w:tcBorders>
            <w:vAlign w:val="center"/>
          </w:tcPr>
          <w:p w14:paraId="7BAD2E77" w14:textId="77777777" w:rsidR="00B53E98" w:rsidRPr="00527717" w:rsidRDefault="00B53E98" w:rsidP="00116B21">
            <w:pPr>
              <w:ind w:rightChars="10" w:right="24"/>
              <w:jc w:val="right"/>
              <w:rPr>
                <w:rFonts w:ascii="新細明體" w:hAnsi="新細明體"/>
                <w:noProof/>
                <w:sz w:val="22"/>
                <w:szCs w:val="22"/>
              </w:rPr>
            </w:pPr>
            <w:r w:rsidRPr="00527717">
              <w:rPr>
                <w:rFonts w:ascii="新細明體" w:hAnsi="新細明體" w:hint="eastAsia"/>
                <w:b/>
                <w:noProof/>
                <w:sz w:val="22"/>
                <w:szCs w:val="22"/>
              </w:rPr>
              <w:t>- 41,855,055</w:t>
            </w:r>
          </w:p>
        </w:tc>
        <w:tc>
          <w:tcPr>
            <w:tcW w:w="916" w:type="dxa"/>
            <w:tcBorders>
              <w:top w:val="nil"/>
              <w:bottom w:val="nil"/>
              <w:right w:val="nil"/>
            </w:tcBorders>
            <w:vAlign w:val="center"/>
          </w:tcPr>
          <w:p w14:paraId="3DDC7A59"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b/>
                <w:kern w:val="0"/>
                <w:sz w:val="22"/>
                <w:szCs w:val="22"/>
              </w:rPr>
              <w:t>- 11.64</w:t>
            </w:r>
          </w:p>
        </w:tc>
      </w:tr>
      <w:tr w:rsidR="00B53E98" w:rsidRPr="00527717" w14:paraId="463AFB2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2428" w:type="dxa"/>
            <w:tcBorders>
              <w:top w:val="nil"/>
              <w:left w:val="nil"/>
              <w:bottom w:val="nil"/>
            </w:tcBorders>
            <w:vAlign w:val="center"/>
          </w:tcPr>
          <w:p w14:paraId="370C8AD4" w14:textId="77777777" w:rsidR="00B53E98" w:rsidRPr="00527717" w:rsidRDefault="00B53E98" w:rsidP="00116B21">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其他業務成本</w:t>
            </w:r>
          </w:p>
        </w:tc>
        <w:tc>
          <w:tcPr>
            <w:tcW w:w="1320" w:type="dxa"/>
            <w:tcBorders>
              <w:top w:val="nil"/>
              <w:bottom w:val="nil"/>
            </w:tcBorders>
            <w:vAlign w:val="center"/>
          </w:tcPr>
          <w:p w14:paraId="7736A86D"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sz w:val="22"/>
                <w:szCs w:val="22"/>
              </w:rPr>
              <w:t>205,753,000</w:t>
            </w:r>
          </w:p>
        </w:tc>
        <w:tc>
          <w:tcPr>
            <w:tcW w:w="1440" w:type="dxa"/>
            <w:tcBorders>
              <w:top w:val="nil"/>
              <w:bottom w:val="nil"/>
            </w:tcBorders>
            <w:vAlign w:val="center"/>
          </w:tcPr>
          <w:p w14:paraId="06E84D65"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sz w:val="22"/>
                <w:szCs w:val="22"/>
              </w:rPr>
              <w:t>180,732,494</w:t>
            </w:r>
          </w:p>
        </w:tc>
        <w:tc>
          <w:tcPr>
            <w:tcW w:w="1191" w:type="dxa"/>
            <w:tcBorders>
              <w:top w:val="nil"/>
              <w:bottom w:val="nil"/>
            </w:tcBorders>
            <w:vAlign w:val="center"/>
          </w:tcPr>
          <w:p w14:paraId="18EDCF78"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bottom w:val="nil"/>
            </w:tcBorders>
            <w:vAlign w:val="center"/>
          </w:tcPr>
          <w:p w14:paraId="763CF5C6"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sz w:val="22"/>
                <w:szCs w:val="22"/>
              </w:rPr>
              <w:t>180,732,494</w:t>
            </w:r>
          </w:p>
        </w:tc>
        <w:tc>
          <w:tcPr>
            <w:tcW w:w="1275" w:type="dxa"/>
            <w:tcBorders>
              <w:top w:val="nil"/>
              <w:bottom w:val="nil"/>
            </w:tcBorders>
            <w:vAlign w:val="center"/>
          </w:tcPr>
          <w:p w14:paraId="1BAD9C33" w14:textId="77777777" w:rsidR="00B53E98" w:rsidRPr="00527717" w:rsidRDefault="00B53E98" w:rsidP="00116B21">
            <w:pPr>
              <w:ind w:rightChars="10" w:right="24"/>
              <w:jc w:val="right"/>
              <w:rPr>
                <w:rFonts w:ascii="新細明體" w:hAnsi="新細明體"/>
                <w:noProof/>
                <w:sz w:val="22"/>
                <w:szCs w:val="22"/>
              </w:rPr>
            </w:pPr>
            <w:r w:rsidRPr="00527717">
              <w:rPr>
                <w:rFonts w:ascii="新細明體" w:hAnsi="新細明體" w:hint="eastAsia"/>
                <w:noProof/>
                <w:sz w:val="22"/>
                <w:szCs w:val="22"/>
              </w:rPr>
              <w:t>- 25,020,506</w:t>
            </w:r>
          </w:p>
        </w:tc>
        <w:tc>
          <w:tcPr>
            <w:tcW w:w="916" w:type="dxa"/>
            <w:tcBorders>
              <w:top w:val="nil"/>
              <w:bottom w:val="nil"/>
              <w:right w:val="nil"/>
            </w:tcBorders>
            <w:vAlign w:val="center"/>
          </w:tcPr>
          <w:p w14:paraId="6E4E2053"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kern w:val="0"/>
                <w:sz w:val="22"/>
                <w:szCs w:val="22"/>
              </w:rPr>
              <w:t>- 12.16</w:t>
            </w:r>
          </w:p>
        </w:tc>
      </w:tr>
      <w:tr w:rsidR="00B53E98" w:rsidRPr="00527717" w14:paraId="34F38CB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2428" w:type="dxa"/>
            <w:tcBorders>
              <w:top w:val="nil"/>
              <w:left w:val="nil"/>
              <w:bottom w:val="nil"/>
            </w:tcBorders>
            <w:vAlign w:val="center"/>
          </w:tcPr>
          <w:p w14:paraId="5FC1C954" w14:textId="77777777" w:rsidR="00B53E98" w:rsidRPr="00527717" w:rsidRDefault="00B53E98" w:rsidP="00116B21">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管理及總務費用</w:t>
            </w:r>
          </w:p>
        </w:tc>
        <w:tc>
          <w:tcPr>
            <w:tcW w:w="1320" w:type="dxa"/>
            <w:tcBorders>
              <w:top w:val="nil"/>
              <w:bottom w:val="nil"/>
            </w:tcBorders>
            <w:vAlign w:val="center"/>
          </w:tcPr>
          <w:p w14:paraId="28558444"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sz w:val="22"/>
                <w:szCs w:val="22"/>
              </w:rPr>
              <w:t>153,855,000</w:t>
            </w:r>
          </w:p>
        </w:tc>
        <w:tc>
          <w:tcPr>
            <w:tcW w:w="1440" w:type="dxa"/>
            <w:tcBorders>
              <w:top w:val="nil"/>
              <w:bottom w:val="nil"/>
            </w:tcBorders>
            <w:vAlign w:val="center"/>
          </w:tcPr>
          <w:p w14:paraId="73BFFBFE"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sz w:val="22"/>
                <w:szCs w:val="22"/>
              </w:rPr>
              <w:t>131,092,608</w:t>
            </w:r>
          </w:p>
        </w:tc>
        <w:tc>
          <w:tcPr>
            <w:tcW w:w="1191" w:type="dxa"/>
            <w:tcBorders>
              <w:top w:val="nil"/>
              <w:bottom w:val="nil"/>
            </w:tcBorders>
            <w:vAlign w:val="center"/>
          </w:tcPr>
          <w:p w14:paraId="27333091"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bottom w:val="nil"/>
            </w:tcBorders>
            <w:vAlign w:val="center"/>
          </w:tcPr>
          <w:p w14:paraId="71DAF6BA"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sz w:val="22"/>
                <w:szCs w:val="22"/>
              </w:rPr>
              <w:t>131,092,608</w:t>
            </w:r>
          </w:p>
        </w:tc>
        <w:tc>
          <w:tcPr>
            <w:tcW w:w="1275" w:type="dxa"/>
            <w:tcBorders>
              <w:top w:val="nil"/>
              <w:bottom w:val="nil"/>
            </w:tcBorders>
            <w:vAlign w:val="center"/>
          </w:tcPr>
          <w:p w14:paraId="7838256B" w14:textId="77777777" w:rsidR="00B53E98" w:rsidRPr="00527717" w:rsidRDefault="00B53E98" w:rsidP="00116B21">
            <w:pPr>
              <w:ind w:rightChars="10" w:right="24"/>
              <w:jc w:val="right"/>
              <w:rPr>
                <w:rFonts w:ascii="新細明體" w:hAnsi="新細明體"/>
                <w:noProof/>
                <w:sz w:val="22"/>
                <w:szCs w:val="22"/>
              </w:rPr>
            </w:pPr>
            <w:r w:rsidRPr="00527717">
              <w:rPr>
                <w:rFonts w:ascii="新細明體" w:hAnsi="新細明體" w:hint="eastAsia"/>
                <w:noProof/>
                <w:sz w:val="22"/>
                <w:szCs w:val="22"/>
              </w:rPr>
              <w:t>- 22,762,392</w:t>
            </w:r>
          </w:p>
        </w:tc>
        <w:tc>
          <w:tcPr>
            <w:tcW w:w="916" w:type="dxa"/>
            <w:tcBorders>
              <w:top w:val="nil"/>
              <w:bottom w:val="nil"/>
              <w:right w:val="nil"/>
            </w:tcBorders>
            <w:vAlign w:val="center"/>
          </w:tcPr>
          <w:p w14:paraId="1D0070C9"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kern w:val="0"/>
                <w:sz w:val="22"/>
                <w:szCs w:val="22"/>
              </w:rPr>
              <w:t>- 14.79</w:t>
            </w:r>
          </w:p>
        </w:tc>
      </w:tr>
      <w:tr w:rsidR="00B53E98" w:rsidRPr="00527717" w14:paraId="2A3255B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2428" w:type="dxa"/>
            <w:tcBorders>
              <w:top w:val="nil"/>
              <w:left w:val="nil"/>
              <w:bottom w:val="nil"/>
            </w:tcBorders>
            <w:vAlign w:val="center"/>
          </w:tcPr>
          <w:p w14:paraId="7E690237" w14:textId="77777777" w:rsidR="00B53E98" w:rsidRPr="00527717" w:rsidRDefault="00B53E98" w:rsidP="00116B21">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其他業務費用</w:t>
            </w:r>
          </w:p>
        </w:tc>
        <w:tc>
          <w:tcPr>
            <w:tcW w:w="1320" w:type="dxa"/>
            <w:tcBorders>
              <w:top w:val="nil"/>
              <w:bottom w:val="nil"/>
            </w:tcBorders>
            <w:vAlign w:val="center"/>
          </w:tcPr>
          <w:p w14:paraId="1D8706B9"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40" w:type="dxa"/>
            <w:tcBorders>
              <w:top w:val="nil"/>
              <w:bottom w:val="nil"/>
            </w:tcBorders>
            <w:vAlign w:val="center"/>
          </w:tcPr>
          <w:p w14:paraId="60199BBB"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sz w:val="22"/>
                <w:szCs w:val="22"/>
              </w:rPr>
              <w:t>5,927,843</w:t>
            </w:r>
          </w:p>
        </w:tc>
        <w:tc>
          <w:tcPr>
            <w:tcW w:w="1191" w:type="dxa"/>
            <w:tcBorders>
              <w:top w:val="nil"/>
              <w:bottom w:val="nil"/>
            </w:tcBorders>
            <w:vAlign w:val="center"/>
          </w:tcPr>
          <w:p w14:paraId="51783B6F"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bottom w:val="nil"/>
            </w:tcBorders>
            <w:vAlign w:val="center"/>
          </w:tcPr>
          <w:p w14:paraId="0C8CFDC0"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sz w:val="22"/>
                <w:szCs w:val="22"/>
              </w:rPr>
              <w:t>5,927,843</w:t>
            </w:r>
          </w:p>
        </w:tc>
        <w:tc>
          <w:tcPr>
            <w:tcW w:w="1275" w:type="dxa"/>
            <w:tcBorders>
              <w:top w:val="nil"/>
              <w:bottom w:val="nil"/>
            </w:tcBorders>
            <w:vAlign w:val="center"/>
          </w:tcPr>
          <w:p w14:paraId="17EF5BDC" w14:textId="77777777" w:rsidR="00B53E98" w:rsidRPr="00527717" w:rsidRDefault="00B53E98" w:rsidP="00116B21">
            <w:pPr>
              <w:ind w:rightChars="10" w:right="24"/>
              <w:jc w:val="right"/>
              <w:rPr>
                <w:rFonts w:ascii="新細明體" w:hAnsi="新細明體"/>
                <w:noProof/>
                <w:sz w:val="22"/>
                <w:szCs w:val="22"/>
              </w:rPr>
            </w:pPr>
            <w:r w:rsidRPr="00527717">
              <w:rPr>
                <w:rFonts w:ascii="新細明體" w:hAnsi="新細明體" w:hint="eastAsia"/>
                <w:noProof/>
                <w:sz w:val="22"/>
                <w:szCs w:val="22"/>
              </w:rPr>
              <w:t>5,927,843</w:t>
            </w:r>
          </w:p>
        </w:tc>
        <w:tc>
          <w:tcPr>
            <w:tcW w:w="916" w:type="dxa"/>
            <w:tcBorders>
              <w:top w:val="nil"/>
              <w:bottom w:val="nil"/>
              <w:right w:val="nil"/>
            </w:tcBorders>
            <w:vAlign w:val="center"/>
          </w:tcPr>
          <w:p w14:paraId="54A3C7BC"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kern w:val="0"/>
                <w:sz w:val="22"/>
                <w:szCs w:val="22"/>
              </w:rPr>
              <w:t>--</w:t>
            </w:r>
          </w:p>
        </w:tc>
      </w:tr>
      <w:tr w:rsidR="00B53E98" w:rsidRPr="00527717" w14:paraId="2C73151B"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2428" w:type="dxa"/>
            <w:tcBorders>
              <w:top w:val="nil"/>
              <w:left w:val="nil"/>
              <w:bottom w:val="nil"/>
            </w:tcBorders>
            <w:vAlign w:val="center"/>
          </w:tcPr>
          <w:p w14:paraId="680ED57F" w14:textId="77777777" w:rsidR="00B53E98" w:rsidRPr="00527717" w:rsidRDefault="00B53E98" w:rsidP="00116B21">
            <w:pPr>
              <w:jc w:val="distribute"/>
              <w:rPr>
                <w:rFonts w:ascii="標楷體" w:eastAsia="標楷體" w:hAnsi="標楷體"/>
                <w:kern w:val="0"/>
                <w:sz w:val="22"/>
                <w:szCs w:val="22"/>
              </w:rPr>
            </w:pPr>
            <w:r w:rsidRPr="00527717">
              <w:rPr>
                <w:rFonts w:ascii="標楷體" w:eastAsia="標楷體" w:hAnsi="標楷體" w:hint="eastAsia"/>
                <w:b/>
                <w:kern w:val="0"/>
                <w:sz w:val="22"/>
                <w:szCs w:val="22"/>
              </w:rPr>
              <w:t>業務賸餘（短</w:t>
            </w:r>
            <w:proofErr w:type="gramStart"/>
            <w:r w:rsidRPr="00527717">
              <w:rPr>
                <w:rFonts w:ascii="標楷體" w:eastAsia="標楷體" w:hAnsi="標楷體" w:hint="eastAsia"/>
                <w:b/>
                <w:kern w:val="0"/>
                <w:sz w:val="22"/>
                <w:szCs w:val="22"/>
              </w:rPr>
              <w:t>絀</w:t>
            </w:r>
            <w:proofErr w:type="gramEnd"/>
            <w:r w:rsidRPr="00527717">
              <w:rPr>
                <w:rFonts w:ascii="標楷體" w:eastAsia="標楷體" w:hAnsi="標楷體" w:hint="eastAsia"/>
                <w:b/>
                <w:kern w:val="0"/>
                <w:sz w:val="22"/>
                <w:szCs w:val="22"/>
              </w:rPr>
              <w:t>）</w:t>
            </w:r>
          </w:p>
        </w:tc>
        <w:tc>
          <w:tcPr>
            <w:tcW w:w="1320" w:type="dxa"/>
            <w:tcBorders>
              <w:top w:val="nil"/>
              <w:bottom w:val="nil"/>
            </w:tcBorders>
            <w:vAlign w:val="center"/>
          </w:tcPr>
          <w:p w14:paraId="1C2153B0"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b/>
                <w:sz w:val="22"/>
                <w:szCs w:val="22"/>
              </w:rPr>
              <w:t>- 87,561,000</w:t>
            </w:r>
          </w:p>
        </w:tc>
        <w:tc>
          <w:tcPr>
            <w:tcW w:w="1440" w:type="dxa"/>
            <w:tcBorders>
              <w:top w:val="nil"/>
              <w:bottom w:val="nil"/>
            </w:tcBorders>
            <w:vAlign w:val="center"/>
          </w:tcPr>
          <w:p w14:paraId="459445A7"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b/>
                <w:sz w:val="22"/>
                <w:szCs w:val="22"/>
              </w:rPr>
              <w:t>- 89,118,601</w:t>
            </w:r>
          </w:p>
        </w:tc>
        <w:tc>
          <w:tcPr>
            <w:tcW w:w="1191" w:type="dxa"/>
            <w:tcBorders>
              <w:top w:val="nil"/>
              <w:bottom w:val="nil"/>
            </w:tcBorders>
            <w:vAlign w:val="center"/>
          </w:tcPr>
          <w:p w14:paraId="6440F2C7"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18" w:type="dxa"/>
            <w:tcBorders>
              <w:top w:val="nil"/>
              <w:bottom w:val="nil"/>
            </w:tcBorders>
            <w:vAlign w:val="center"/>
          </w:tcPr>
          <w:p w14:paraId="2AAEB7B4"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b/>
                <w:sz w:val="22"/>
                <w:szCs w:val="22"/>
              </w:rPr>
              <w:t>- 89,118,601</w:t>
            </w:r>
          </w:p>
        </w:tc>
        <w:tc>
          <w:tcPr>
            <w:tcW w:w="1275" w:type="dxa"/>
            <w:tcBorders>
              <w:top w:val="nil"/>
              <w:bottom w:val="nil"/>
            </w:tcBorders>
            <w:vAlign w:val="center"/>
          </w:tcPr>
          <w:p w14:paraId="0BCA2E17" w14:textId="77777777" w:rsidR="00B53E98" w:rsidRPr="00527717" w:rsidRDefault="00B53E98" w:rsidP="00116B21">
            <w:pPr>
              <w:ind w:rightChars="10" w:right="24"/>
              <w:jc w:val="right"/>
              <w:rPr>
                <w:rFonts w:ascii="新細明體" w:hAnsi="新細明體"/>
                <w:noProof/>
                <w:sz w:val="22"/>
                <w:szCs w:val="22"/>
              </w:rPr>
            </w:pPr>
            <w:r w:rsidRPr="00527717">
              <w:rPr>
                <w:rFonts w:ascii="新細明體" w:hAnsi="新細明體" w:hint="eastAsia"/>
                <w:b/>
                <w:noProof/>
                <w:sz w:val="22"/>
                <w:szCs w:val="22"/>
              </w:rPr>
              <w:t>- 1,557,601</w:t>
            </w:r>
          </w:p>
        </w:tc>
        <w:tc>
          <w:tcPr>
            <w:tcW w:w="916" w:type="dxa"/>
            <w:tcBorders>
              <w:top w:val="nil"/>
              <w:bottom w:val="nil"/>
              <w:right w:val="nil"/>
            </w:tcBorders>
            <w:vAlign w:val="center"/>
          </w:tcPr>
          <w:p w14:paraId="6656D696"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b/>
                <w:kern w:val="0"/>
                <w:sz w:val="22"/>
                <w:szCs w:val="22"/>
              </w:rPr>
              <w:t>1.78</w:t>
            </w:r>
          </w:p>
        </w:tc>
      </w:tr>
      <w:tr w:rsidR="00B53E98" w:rsidRPr="00527717" w14:paraId="307C11E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2428" w:type="dxa"/>
            <w:tcBorders>
              <w:top w:val="nil"/>
              <w:left w:val="nil"/>
              <w:bottom w:val="nil"/>
            </w:tcBorders>
            <w:vAlign w:val="center"/>
          </w:tcPr>
          <w:p w14:paraId="55FD73C4" w14:textId="77777777" w:rsidR="00B53E98" w:rsidRPr="00527717" w:rsidRDefault="00B53E98" w:rsidP="00116B21">
            <w:pPr>
              <w:ind w:rightChars="20" w:right="48"/>
              <w:jc w:val="distribute"/>
              <w:rPr>
                <w:rFonts w:ascii="標楷體" w:eastAsia="標楷體" w:hAnsi="標楷體"/>
                <w:kern w:val="0"/>
                <w:sz w:val="22"/>
                <w:szCs w:val="22"/>
              </w:rPr>
            </w:pPr>
            <w:r w:rsidRPr="00527717">
              <w:rPr>
                <w:rFonts w:ascii="標楷體" w:eastAsia="標楷體" w:hAnsi="標楷體" w:hint="eastAsia"/>
                <w:b/>
                <w:kern w:val="0"/>
                <w:sz w:val="22"/>
                <w:szCs w:val="22"/>
              </w:rPr>
              <w:t>業務外收入</w:t>
            </w:r>
          </w:p>
        </w:tc>
        <w:tc>
          <w:tcPr>
            <w:tcW w:w="1320" w:type="dxa"/>
            <w:tcBorders>
              <w:top w:val="nil"/>
              <w:bottom w:val="nil"/>
            </w:tcBorders>
            <w:vAlign w:val="center"/>
          </w:tcPr>
          <w:p w14:paraId="774F0090"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b/>
                <w:sz w:val="22"/>
                <w:szCs w:val="22"/>
              </w:rPr>
              <w:t>80,000</w:t>
            </w:r>
          </w:p>
        </w:tc>
        <w:tc>
          <w:tcPr>
            <w:tcW w:w="1440" w:type="dxa"/>
            <w:tcBorders>
              <w:top w:val="nil"/>
              <w:bottom w:val="nil"/>
            </w:tcBorders>
            <w:vAlign w:val="center"/>
          </w:tcPr>
          <w:p w14:paraId="2CD596C4"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b/>
                <w:sz w:val="22"/>
                <w:szCs w:val="22"/>
              </w:rPr>
              <w:t>22,724,208</w:t>
            </w:r>
          </w:p>
        </w:tc>
        <w:tc>
          <w:tcPr>
            <w:tcW w:w="1191" w:type="dxa"/>
            <w:tcBorders>
              <w:top w:val="nil"/>
              <w:bottom w:val="nil"/>
            </w:tcBorders>
            <w:vAlign w:val="center"/>
          </w:tcPr>
          <w:p w14:paraId="190599D3"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18" w:type="dxa"/>
            <w:tcBorders>
              <w:top w:val="nil"/>
              <w:bottom w:val="nil"/>
            </w:tcBorders>
            <w:vAlign w:val="center"/>
          </w:tcPr>
          <w:p w14:paraId="06EAE51C"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b/>
                <w:sz w:val="22"/>
                <w:szCs w:val="22"/>
              </w:rPr>
              <w:t>22,724,208</w:t>
            </w:r>
          </w:p>
        </w:tc>
        <w:tc>
          <w:tcPr>
            <w:tcW w:w="1275" w:type="dxa"/>
            <w:tcBorders>
              <w:top w:val="nil"/>
              <w:bottom w:val="nil"/>
            </w:tcBorders>
            <w:vAlign w:val="center"/>
          </w:tcPr>
          <w:p w14:paraId="7C641226" w14:textId="77777777" w:rsidR="00B53E98" w:rsidRPr="00527717" w:rsidRDefault="00B53E98" w:rsidP="00116B21">
            <w:pPr>
              <w:ind w:rightChars="10" w:right="24"/>
              <w:jc w:val="right"/>
              <w:rPr>
                <w:rFonts w:ascii="新細明體" w:hAnsi="新細明體"/>
                <w:noProof/>
                <w:sz w:val="22"/>
                <w:szCs w:val="22"/>
              </w:rPr>
            </w:pPr>
            <w:r w:rsidRPr="00527717">
              <w:rPr>
                <w:rFonts w:ascii="新細明體" w:hAnsi="新細明體" w:hint="eastAsia"/>
                <w:b/>
                <w:noProof/>
                <w:sz w:val="22"/>
                <w:szCs w:val="22"/>
              </w:rPr>
              <w:t>22,644,208</w:t>
            </w:r>
          </w:p>
        </w:tc>
        <w:tc>
          <w:tcPr>
            <w:tcW w:w="916" w:type="dxa"/>
            <w:tcBorders>
              <w:top w:val="nil"/>
              <w:bottom w:val="nil"/>
              <w:right w:val="nil"/>
            </w:tcBorders>
            <w:vAlign w:val="center"/>
          </w:tcPr>
          <w:p w14:paraId="261937BD"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b/>
                <w:kern w:val="0"/>
                <w:sz w:val="22"/>
                <w:szCs w:val="22"/>
              </w:rPr>
              <w:t>28,305.26</w:t>
            </w:r>
          </w:p>
        </w:tc>
      </w:tr>
      <w:tr w:rsidR="00B53E98" w:rsidRPr="00527717" w14:paraId="0071162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2428" w:type="dxa"/>
            <w:tcBorders>
              <w:top w:val="nil"/>
              <w:left w:val="nil"/>
              <w:bottom w:val="nil"/>
            </w:tcBorders>
            <w:vAlign w:val="center"/>
          </w:tcPr>
          <w:p w14:paraId="22C8506B" w14:textId="77777777" w:rsidR="00B53E98" w:rsidRPr="00527717" w:rsidRDefault="00B53E98" w:rsidP="00116B21">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財務收入</w:t>
            </w:r>
          </w:p>
        </w:tc>
        <w:tc>
          <w:tcPr>
            <w:tcW w:w="1320" w:type="dxa"/>
            <w:tcBorders>
              <w:top w:val="nil"/>
              <w:bottom w:val="nil"/>
            </w:tcBorders>
            <w:vAlign w:val="center"/>
          </w:tcPr>
          <w:p w14:paraId="79C1EFDC"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sz w:val="22"/>
                <w:szCs w:val="22"/>
              </w:rPr>
              <w:t>80,000</w:t>
            </w:r>
          </w:p>
        </w:tc>
        <w:tc>
          <w:tcPr>
            <w:tcW w:w="1440" w:type="dxa"/>
            <w:tcBorders>
              <w:top w:val="nil"/>
              <w:bottom w:val="nil"/>
            </w:tcBorders>
            <w:vAlign w:val="center"/>
          </w:tcPr>
          <w:p w14:paraId="201BC6B5"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sz w:val="22"/>
                <w:szCs w:val="22"/>
              </w:rPr>
              <w:t>3,989,258</w:t>
            </w:r>
          </w:p>
        </w:tc>
        <w:tc>
          <w:tcPr>
            <w:tcW w:w="1191" w:type="dxa"/>
            <w:tcBorders>
              <w:top w:val="nil"/>
              <w:bottom w:val="nil"/>
            </w:tcBorders>
            <w:vAlign w:val="center"/>
          </w:tcPr>
          <w:p w14:paraId="64A2C3ED"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bottom w:val="nil"/>
            </w:tcBorders>
            <w:vAlign w:val="center"/>
          </w:tcPr>
          <w:p w14:paraId="53434173"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sz w:val="22"/>
                <w:szCs w:val="22"/>
              </w:rPr>
              <w:t>3,989,258</w:t>
            </w:r>
          </w:p>
        </w:tc>
        <w:tc>
          <w:tcPr>
            <w:tcW w:w="1275" w:type="dxa"/>
            <w:tcBorders>
              <w:top w:val="nil"/>
              <w:bottom w:val="nil"/>
            </w:tcBorders>
            <w:vAlign w:val="center"/>
          </w:tcPr>
          <w:p w14:paraId="5632B743" w14:textId="77777777" w:rsidR="00B53E98" w:rsidRPr="00527717" w:rsidRDefault="00B53E98" w:rsidP="00116B21">
            <w:pPr>
              <w:ind w:rightChars="10" w:right="24"/>
              <w:jc w:val="right"/>
              <w:rPr>
                <w:rFonts w:ascii="新細明體" w:hAnsi="新細明體"/>
                <w:noProof/>
                <w:sz w:val="22"/>
                <w:szCs w:val="22"/>
              </w:rPr>
            </w:pPr>
            <w:r w:rsidRPr="00527717">
              <w:rPr>
                <w:rFonts w:ascii="新細明體" w:hAnsi="新細明體" w:hint="eastAsia"/>
                <w:noProof/>
                <w:sz w:val="22"/>
                <w:szCs w:val="22"/>
              </w:rPr>
              <w:t>3,909,258</w:t>
            </w:r>
          </w:p>
        </w:tc>
        <w:tc>
          <w:tcPr>
            <w:tcW w:w="916" w:type="dxa"/>
            <w:tcBorders>
              <w:top w:val="nil"/>
              <w:bottom w:val="nil"/>
              <w:right w:val="nil"/>
            </w:tcBorders>
            <w:vAlign w:val="center"/>
          </w:tcPr>
          <w:p w14:paraId="72AD610D"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kern w:val="0"/>
                <w:sz w:val="22"/>
                <w:szCs w:val="22"/>
              </w:rPr>
              <w:t>4,886.57</w:t>
            </w:r>
          </w:p>
        </w:tc>
      </w:tr>
      <w:tr w:rsidR="00B53E98" w:rsidRPr="00527717" w14:paraId="138C3B2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2428" w:type="dxa"/>
            <w:tcBorders>
              <w:top w:val="nil"/>
              <w:left w:val="nil"/>
              <w:bottom w:val="nil"/>
            </w:tcBorders>
            <w:vAlign w:val="center"/>
          </w:tcPr>
          <w:p w14:paraId="0D6B9556" w14:textId="77777777" w:rsidR="00B53E98" w:rsidRPr="00527717" w:rsidRDefault="00B53E98" w:rsidP="00116B21">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其他業務外收入</w:t>
            </w:r>
          </w:p>
        </w:tc>
        <w:tc>
          <w:tcPr>
            <w:tcW w:w="1320" w:type="dxa"/>
            <w:tcBorders>
              <w:top w:val="nil"/>
              <w:bottom w:val="nil"/>
            </w:tcBorders>
            <w:vAlign w:val="center"/>
          </w:tcPr>
          <w:p w14:paraId="734CBC70"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40" w:type="dxa"/>
            <w:tcBorders>
              <w:top w:val="nil"/>
              <w:bottom w:val="nil"/>
            </w:tcBorders>
            <w:vAlign w:val="center"/>
          </w:tcPr>
          <w:p w14:paraId="61E602DE"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sz w:val="22"/>
                <w:szCs w:val="22"/>
              </w:rPr>
              <w:t>18,734,950</w:t>
            </w:r>
          </w:p>
        </w:tc>
        <w:tc>
          <w:tcPr>
            <w:tcW w:w="1191" w:type="dxa"/>
            <w:tcBorders>
              <w:top w:val="nil"/>
              <w:bottom w:val="nil"/>
            </w:tcBorders>
            <w:vAlign w:val="center"/>
          </w:tcPr>
          <w:p w14:paraId="5008EFB7"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bottom w:val="nil"/>
            </w:tcBorders>
            <w:vAlign w:val="center"/>
          </w:tcPr>
          <w:p w14:paraId="01E11CFF"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sz w:val="22"/>
                <w:szCs w:val="22"/>
              </w:rPr>
              <w:t>18,734,950</w:t>
            </w:r>
          </w:p>
        </w:tc>
        <w:tc>
          <w:tcPr>
            <w:tcW w:w="1275" w:type="dxa"/>
            <w:tcBorders>
              <w:top w:val="nil"/>
              <w:bottom w:val="nil"/>
            </w:tcBorders>
            <w:vAlign w:val="center"/>
          </w:tcPr>
          <w:p w14:paraId="34220A20" w14:textId="77777777" w:rsidR="00B53E98" w:rsidRPr="00527717" w:rsidRDefault="00B53E98" w:rsidP="00116B21">
            <w:pPr>
              <w:ind w:rightChars="10" w:right="24"/>
              <w:jc w:val="right"/>
              <w:rPr>
                <w:rFonts w:ascii="新細明體" w:hAnsi="新細明體"/>
                <w:noProof/>
                <w:sz w:val="22"/>
                <w:szCs w:val="22"/>
              </w:rPr>
            </w:pPr>
            <w:r w:rsidRPr="00527717">
              <w:rPr>
                <w:rFonts w:ascii="新細明體" w:hAnsi="新細明體" w:hint="eastAsia"/>
                <w:noProof/>
                <w:sz w:val="22"/>
                <w:szCs w:val="22"/>
              </w:rPr>
              <w:t>18,734,950</w:t>
            </w:r>
          </w:p>
        </w:tc>
        <w:tc>
          <w:tcPr>
            <w:tcW w:w="916" w:type="dxa"/>
            <w:tcBorders>
              <w:top w:val="nil"/>
              <w:bottom w:val="nil"/>
              <w:right w:val="nil"/>
            </w:tcBorders>
            <w:vAlign w:val="center"/>
          </w:tcPr>
          <w:p w14:paraId="18EB3CE7"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kern w:val="0"/>
                <w:sz w:val="22"/>
                <w:szCs w:val="22"/>
              </w:rPr>
              <w:t>--</w:t>
            </w:r>
          </w:p>
        </w:tc>
      </w:tr>
      <w:tr w:rsidR="00B53E98" w:rsidRPr="00527717" w14:paraId="2D23D6AF"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2428" w:type="dxa"/>
            <w:tcBorders>
              <w:top w:val="nil"/>
              <w:left w:val="nil"/>
              <w:bottom w:val="nil"/>
            </w:tcBorders>
            <w:vAlign w:val="center"/>
          </w:tcPr>
          <w:p w14:paraId="05C5AA06" w14:textId="77777777" w:rsidR="00B53E98" w:rsidRPr="00527717" w:rsidRDefault="00B53E98" w:rsidP="007270AC">
            <w:pPr>
              <w:jc w:val="distribute"/>
              <w:rPr>
                <w:rFonts w:ascii="標楷體" w:eastAsia="標楷體" w:hAnsi="標楷體"/>
                <w:kern w:val="0"/>
                <w:sz w:val="22"/>
                <w:szCs w:val="22"/>
              </w:rPr>
            </w:pPr>
            <w:r w:rsidRPr="00527717">
              <w:rPr>
                <w:rFonts w:ascii="標楷體" w:eastAsia="標楷體" w:hAnsi="標楷體" w:hint="eastAsia"/>
                <w:b/>
                <w:kern w:val="0"/>
                <w:sz w:val="22"/>
                <w:szCs w:val="22"/>
              </w:rPr>
              <w:t>業務外賸餘（短</w:t>
            </w:r>
            <w:proofErr w:type="gramStart"/>
            <w:r w:rsidRPr="00527717">
              <w:rPr>
                <w:rFonts w:ascii="標楷體" w:eastAsia="標楷體" w:hAnsi="標楷體" w:hint="eastAsia"/>
                <w:b/>
                <w:kern w:val="0"/>
                <w:sz w:val="22"/>
                <w:szCs w:val="22"/>
              </w:rPr>
              <w:t>絀</w:t>
            </w:r>
            <w:proofErr w:type="gramEnd"/>
            <w:r w:rsidRPr="00527717">
              <w:rPr>
                <w:rFonts w:ascii="標楷體" w:eastAsia="標楷體" w:hAnsi="標楷體" w:hint="eastAsia"/>
                <w:b/>
                <w:kern w:val="0"/>
                <w:sz w:val="22"/>
                <w:szCs w:val="22"/>
              </w:rPr>
              <w:t>）</w:t>
            </w:r>
          </w:p>
        </w:tc>
        <w:tc>
          <w:tcPr>
            <w:tcW w:w="1320" w:type="dxa"/>
            <w:tcBorders>
              <w:top w:val="nil"/>
              <w:bottom w:val="nil"/>
            </w:tcBorders>
            <w:vAlign w:val="center"/>
          </w:tcPr>
          <w:p w14:paraId="0B1868C5"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b/>
                <w:sz w:val="22"/>
                <w:szCs w:val="22"/>
              </w:rPr>
              <w:t>80,000</w:t>
            </w:r>
          </w:p>
        </w:tc>
        <w:tc>
          <w:tcPr>
            <w:tcW w:w="1440" w:type="dxa"/>
            <w:tcBorders>
              <w:top w:val="nil"/>
              <w:bottom w:val="nil"/>
            </w:tcBorders>
            <w:vAlign w:val="center"/>
          </w:tcPr>
          <w:p w14:paraId="42781712"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b/>
                <w:sz w:val="22"/>
                <w:szCs w:val="22"/>
              </w:rPr>
              <w:t>22,724,208</w:t>
            </w:r>
          </w:p>
        </w:tc>
        <w:tc>
          <w:tcPr>
            <w:tcW w:w="1191" w:type="dxa"/>
            <w:tcBorders>
              <w:top w:val="nil"/>
              <w:bottom w:val="nil"/>
            </w:tcBorders>
            <w:vAlign w:val="center"/>
          </w:tcPr>
          <w:p w14:paraId="1419EEA6"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18" w:type="dxa"/>
            <w:tcBorders>
              <w:top w:val="nil"/>
              <w:bottom w:val="nil"/>
            </w:tcBorders>
            <w:vAlign w:val="center"/>
          </w:tcPr>
          <w:p w14:paraId="41E5195E"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b/>
                <w:sz w:val="22"/>
                <w:szCs w:val="22"/>
              </w:rPr>
              <w:t>22,724,208</w:t>
            </w:r>
          </w:p>
        </w:tc>
        <w:tc>
          <w:tcPr>
            <w:tcW w:w="1275" w:type="dxa"/>
            <w:tcBorders>
              <w:top w:val="nil"/>
              <w:bottom w:val="nil"/>
            </w:tcBorders>
            <w:vAlign w:val="center"/>
          </w:tcPr>
          <w:p w14:paraId="0D0AF46F" w14:textId="77777777" w:rsidR="00B53E98" w:rsidRPr="00527717" w:rsidRDefault="00B53E98" w:rsidP="00116B21">
            <w:pPr>
              <w:ind w:rightChars="10" w:right="24"/>
              <w:jc w:val="right"/>
              <w:rPr>
                <w:rFonts w:ascii="新細明體" w:hAnsi="新細明體"/>
                <w:noProof/>
                <w:sz w:val="22"/>
                <w:szCs w:val="22"/>
              </w:rPr>
            </w:pPr>
            <w:r w:rsidRPr="00527717">
              <w:rPr>
                <w:rFonts w:ascii="新細明體" w:hAnsi="新細明體" w:hint="eastAsia"/>
                <w:b/>
                <w:noProof/>
                <w:sz w:val="22"/>
                <w:szCs w:val="22"/>
              </w:rPr>
              <w:t>22,644,208</w:t>
            </w:r>
          </w:p>
        </w:tc>
        <w:tc>
          <w:tcPr>
            <w:tcW w:w="916" w:type="dxa"/>
            <w:tcBorders>
              <w:top w:val="nil"/>
              <w:bottom w:val="nil"/>
              <w:right w:val="nil"/>
            </w:tcBorders>
            <w:vAlign w:val="center"/>
          </w:tcPr>
          <w:p w14:paraId="784FEC29"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b/>
                <w:kern w:val="0"/>
                <w:sz w:val="22"/>
                <w:szCs w:val="22"/>
              </w:rPr>
              <w:t>28,305.26</w:t>
            </w:r>
          </w:p>
        </w:tc>
      </w:tr>
      <w:tr w:rsidR="00B53E98" w:rsidRPr="00527717" w14:paraId="25C8A74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2428" w:type="dxa"/>
            <w:tcBorders>
              <w:top w:val="nil"/>
              <w:left w:val="nil"/>
              <w:bottom w:val="single" w:sz="4" w:space="0" w:color="auto"/>
            </w:tcBorders>
            <w:vAlign w:val="center"/>
          </w:tcPr>
          <w:p w14:paraId="52EFBFBB" w14:textId="77777777" w:rsidR="00B53E98" w:rsidRPr="00527717" w:rsidRDefault="00B53E98" w:rsidP="007270AC">
            <w:pPr>
              <w:jc w:val="distribute"/>
              <w:rPr>
                <w:rFonts w:ascii="標楷體" w:eastAsia="標楷體" w:hAnsi="標楷體"/>
                <w:kern w:val="0"/>
                <w:sz w:val="22"/>
                <w:szCs w:val="22"/>
              </w:rPr>
            </w:pPr>
            <w:r w:rsidRPr="00527717">
              <w:rPr>
                <w:rFonts w:ascii="標楷體" w:eastAsia="標楷體" w:hAnsi="標楷體" w:hint="eastAsia"/>
                <w:b/>
                <w:kern w:val="0"/>
                <w:sz w:val="22"/>
                <w:szCs w:val="22"/>
              </w:rPr>
              <w:t>本期賸餘（短</w:t>
            </w:r>
            <w:proofErr w:type="gramStart"/>
            <w:r w:rsidRPr="00527717">
              <w:rPr>
                <w:rFonts w:ascii="標楷體" w:eastAsia="標楷體" w:hAnsi="標楷體" w:hint="eastAsia"/>
                <w:b/>
                <w:kern w:val="0"/>
                <w:sz w:val="22"/>
                <w:szCs w:val="22"/>
              </w:rPr>
              <w:t>絀</w:t>
            </w:r>
            <w:proofErr w:type="gramEnd"/>
            <w:r w:rsidRPr="00527717">
              <w:rPr>
                <w:rFonts w:ascii="標楷體" w:eastAsia="標楷體" w:hAnsi="標楷體" w:hint="eastAsia"/>
                <w:b/>
                <w:kern w:val="0"/>
                <w:sz w:val="22"/>
                <w:szCs w:val="22"/>
              </w:rPr>
              <w:t>）</w:t>
            </w:r>
          </w:p>
        </w:tc>
        <w:tc>
          <w:tcPr>
            <w:tcW w:w="1320" w:type="dxa"/>
            <w:tcBorders>
              <w:top w:val="nil"/>
              <w:bottom w:val="single" w:sz="4" w:space="0" w:color="auto"/>
            </w:tcBorders>
            <w:vAlign w:val="center"/>
          </w:tcPr>
          <w:p w14:paraId="529B3FB3"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b/>
                <w:sz w:val="22"/>
                <w:szCs w:val="22"/>
              </w:rPr>
              <w:t>- 87,481,000</w:t>
            </w:r>
          </w:p>
        </w:tc>
        <w:tc>
          <w:tcPr>
            <w:tcW w:w="1440" w:type="dxa"/>
            <w:tcBorders>
              <w:top w:val="nil"/>
              <w:bottom w:val="single" w:sz="4" w:space="0" w:color="auto"/>
            </w:tcBorders>
            <w:vAlign w:val="center"/>
          </w:tcPr>
          <w:p w14:paraId="28E79CE8"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b/>
                <w:sz w:val="22"/>
                <w:szCs w:val="22"/>
              </w:rPr>
              <w:t>- 66,394,393</w:t>
            </w:r>
          </w:p>
        </w:tc>
        <w:tc>
          <w:tcPr>
            <w:tcW w:w="1191" w:type="dxa"/>
            <w:tcBorders>
              <w:top w:val="nil"/>
              <w:bottom w:val="single" w:sz="4" w:space="0" w:color="auto"/>
            </w:tcBorders>
            <w:vAlign w:val="center"/>
          </w:tcPr>
          <w:p w14:paraId="587B32D1"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18" w:type="dxa"/>
            <w:tcBorders>
              <w:top w:val="nil"/>
              <w:bottom w:val="single" w:sz="4" w:space="0" w:color="auto"/>
            </w:tcBorders>
            <w:vAlign w:val="center"/>
          </w:tcPr>
          <w:p w14:paraId="09596128"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hint="eastAsia"/>
                <w:b/>
                <w:sz w:val="22"/>
                <w:szCs w:val="22"/>
              </w:rPr>
              <w:t>- 66,394,393</w:t>
            </w:r>
          </w:p>
        </w:tc>
        <w:tc>
          <w:tcPr>
            <w:tcW w:w="1275" w:type="dxa"/>
            <w:tcBorders>
              <w:top w:val="nil"/>
              <w:bottom w:val="single" w:sz="4" w:space="0" w:color="auto"/>
            </w:tcBorders>
            <w:vAlign w:val="center"/>
          </w:tcPr>
          <w:p w14:paraId="44F0FE38" w14:textId="77777777" w:rsidR="00B53E98" w:rsidRPr="00527717" w:rsidRDefault="00B53E98" w:rsidP="00116B21">
            <w:pPr>
              <w:ind w:rightChars="10" w:right="24"/>
              <w:jc w:val="right"/>
              <w:rPr>
                <w:rFonts w:ascii="新細明體" w:hAnsi="新細明體"/>
                <w:noProof/>
                <w:sz w:val="22"/>
                <w:szCs w:val="22"/>
              </w:rPr>
            </w:pPr>
            <w:r w:rsidRPr="00527717">
              <w:rPr>
                <w:rFonts w:ascii="新細明體" w:hAnsi="新細明體" w:hint="eastAsia"/>
                <w:b/>
                <w:noProof/>
                <w:sz w:val="22"/>
                <w:szCs w:val="22"/>
              </w:rPr>
              <w:t>21,086,607</w:t>
            </w:r>
          </w:p>
        </w:tc>
        <w:tc>
          <w:tcPr>
            <w:tcW w:w="916" w:type="dxa"/>
            <w:tcBorders>
              <w:top w:val="nil"/>
              <w:bottom w:val="single" w:sz="4" w:space="0" w:color="auto"/>
              <w:right w:val="nil"/>
            </w:tcBorders>
            <w:vAlign w:val="center"/>
          </w:tcPr>
          <w:p w14:paraId="6C557725" w14:textId="77777777" w:rsidR="00B53E98" w:rsidRPr="00527717" w:rsidRDefault="00B53E98" w:rsidP="007270AC">
            <w:pPr>
              <w:jc w:val="right"/>
              <w:rPr>
                <w:rFonts w:ascii="新細明體" w:hAnsi="新細明體"/>
                <w:kern w:val="0"/>
                <w:sz w:val="22"/>
                <w:szCs w:val="22"/>
              </w:rPr>
            </w:pPr>
            <w:r w:rsidRPr="00527717">
              <w:rPr>
                <w:rFonts w:ascii="新細明體" w:hAnsi="新細明體" w:hint="eastAsia"/>
                <w:b/>
                <w:kern w:val="0"/>
                <w:sz w:val="22"/>
                <w:szCs w:val="22"/>
              </w:rPr>
              <w:t>- 24.10</w:t>
            </w:r>
          </w:p>
        </w:tc>
      </w:tr>
    </w:tbl>
    <w:p w14:paraId="1DC50FCE" w14:textId="77777777" w:rsidR="00B53E98" w:rsidRPr="00527717" w:rsidRDefault="00B53E98" w:rsidP="00B53E98">
      <w:pPr>
        <w:spacing w:line="300" w:lineRule="exact"/>
        <w:rPr>
          <w:color w:val="FF0000"/>
        </w:rPr>
      </w:pPr>
    </w:p>
    <w:tbl>
      <w:tblPr>
        <w:tblW w:w="9976" w:type="dxa"/>
        <w:tblLayout w:type="fixed"/>
        <w:tblCellMar>
          <w:left w:w="28" w:type="dxa"/>
          <w:right w:w="28" w:type="dxa"/>
        </w:tblCellMar>
        <w:tblLook w:val="0000" w:firstRow="0" w:lastRow="0" w:firstColumn="0" w:lastColumn="0" w:noHBand="0" w:noVBand="0"/>
      </w:tblPr>
      <w:tblGrid>
        <w:gridCol w:w="2428"/>
        <w:gridCol w:w="1440"/>
        <w:gridCol w:w="1320"/>
        <w:gridCol w:w="1195"/>
        <w:gridCol w:w="1414"/>
        <w:gridCol w:w="1274"/>
        <w:gridCol w:w="884"/>
        <w:gridCol w:w="21"/>
      </w:tblGrid>
      <w:tr w:rsidR="00B53E98" w:rsidRPr="00527717" w14:paraId="070A5ECD" w14:textId="77777777" w:rsidTr="007270AC">
        <w:trPr>
          <w:tblHeader/>
        </w:trPr>
        <w:tc>
          <w:tcPr>
            <w:tcW w:w="9976" w:type="dxa"/>
            <w:gridSpan w:val="8"/>
          </w:tcPr>
          <w:p w14:paraId="2BFC053D" w14:textId="77777777" w:rsidR="00B53E98" w:rsidRPr="00527717" w:rsidRDefault="00B53E98" w:rsidP="007270AC">
            <w:pPr>
              <w:snapToGrid w:val="0"/>
              <w:spacing w:after="60"/>
              <w:jc w:val="center"/>
              <w:rPr>
                <w:rFonts w:ascii="標楷體" w:eastAsia="標楷體" w:hAnsi="標楷體"/>
                <w:b/>
                <w:sz w:val="32"/>
                <w:u w:val="single"/>
              </w:rPr>
            </w:pPr>
            <w:r w:rsidRPr="00527717">
              <w:rPr>
                <w:rFonts w:ascii="標楷體" w:eastAsia="標楷體" w:hAnsi="標楷體" w:hint="eastAsia"/>
                <w:b/>
                <w:sz w:val="32"/>
                <w:u w:val="single"/>
              </w:rPr>
              <w:t xml:space="preserve">　</w:t>
            </w:r>
            <w:proofErr w:type="gramStart"/>
            <w:r w:rsidRPr="00527717">
              <w:rPr>
                <w:rFonts w:ascii="標楷體" w:eastAsia="標楷體" w:hAnsi="標楷體"/>
                <w:b/>
                <w:sz w:val="32"/>
                <w:u w:val="single"/>
              </w:rPr>
              <w:t>臺</w:t>
            </w:r>
            <w:proofErr w:type="gramEnd"/>
            <w:r w:rsidRPr="00527717">
              <w:rPr>
                <w:rFonts w:ascii="標楷體" w:eastAsia="標楷體" w:hAnsi="標楷體"/>
                <w:b/>
                <w:sz w:val="32"/>
                <w:u w:val="single"/>
              </w:rPr>
              <w:t>中市住宅基金</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撥補審定表　</w:t>
            </w:r>
          </w:p>
          <w:p w14:paraId="7E61BFDC" w14:textId="77777777" w:rsidR="00B53E98" w:rsidRPr="00527717" w:rsidRDefault="00B53E98" w:rsidP="007270AC">
            <w:pPr>
              <w:tabs>
                <w:tab w:val="left" w:pos="4189"/>
                <w:tab w:val="left" w:pos="8520"/>
              </w:tabs>
              <w:snapToGrid w:val="0"/>
              <w:jc w:val="both"/>
              <w:rPr>
                <w:rFonts w:ascii="標楷體" w:eastAsia="標楷體" w:hAnsi="標楷體"/>
                <w:b/>
                <w:sz w:val="32"/>
                <w:u w:val="single"/>
              </w:rPr>
            </w:pPr>
            <w:r w:rsidRPr="00527717">
              <w:rPr>
                <w:rFonts w:ascii="標楷體" w:eastAsia="標楷體" w:hAnsi="標楷體"/>
              </w:rPr>
              <w:tab/>
            </w:r>
            <w:r w:rsidRPr="00527717">
              <w:rPr>
                <w:rFonts w:ascii="標楷體" w:eastAsia="標楷體" w:hAnsi="標楷體" w:hint="eastAsia"/>
              </w:rPr>
              <w:t>中華民國</w:t>
            </w:r>
            <w:proofErr w:type="gramStart"/>
            <w:r w:rsidRPr="00527717">
              <w:rPr>
                <w:rFonts w:ascii="標楷體" w:eastAsia="標楷體" w:hAnsi="標楷體"/>
              </w:rPr>
              <w:t>112</w:t>
            </w:r>
            <w:proofErr w:type="gramEnd"/>
            <w:r w:rsidRPr="00527717">
              <w:rPr>
                <w:rFonts w:ascii="標楷體" w:eastAsia="標楷體" w:hAnsi="標楷體" w:hint="eastAsia"/>
              </w:rPr>
              <w:t>年度</w:t>
            </w:r>
            <w:r w:rsidRPr="00527717">
              <w:rPr>
                <w:rFonts w:ascii="標楷體" w:eastAsia="標楷體" w:hAnsi="標楷體" w:hint="eastAsia"/>
              </w:rPr>
              <w:tab/>
            </w:r>
            <w:r w:rsidRPr="00527717">
              <w:rPr>
                <w:rFonts w:ascii="標楷體" w:eastAsia="標楷體" w:hAnsi="標楷體" w:hint="eastAsia"/>
                <w:kern w:val="0"/>
                <w:sz w:val="20"/>
                <w:szCs w:val="16"/>
              </w:rPr>
              <w:t>單位：新臺幣元</w:t>
            </w:r>
          </w:p>
        </w:tc>
      </w:tr>
      <w:tr w:rsidR="00B53E98" w:rsidRPr="00527717" w14:paraId="50590FA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val="restart"/>
            <w:tcBorders>
              <w:top w:val="single" w:sz="4" w:space="0" w:color="auto"/>
              <w:left w:val="nil"/>
              <w:bottom w:val="nil"/>
            </w:tcBorders>
            <w:vAlign w:val="center"/>
          </w:tcPr>
          <w:p w14:paraId="33E385F6" w14:textId="77777777" w:rsidR="00B53E98" w:rsidRPr="00527717" w:rsidRDefault="00B53E98" w:rsidP="00116B21">
            <w:pPr>
              <w:ind w:leftChars="20" w:left="48" w:rightChars="20" w:right="48"/>
              <w:jc w:val="distribute"/>
              <w:rPr>
                <w:rFonts w:eastAsia="標楷體"/>
                <w:sz w:val="22"/>
                <w:szCs w:val="22"/>
              </w:rPr>
            </w:pPr>
            <w:r w:rsidRPr="00527717">
              <w:rPr>
                <w:rFonts w:eastAsia="標楷體" w:hint="eastAsia"/>
                <w:sz w:val="22"/>
                <w:szCs w:val="22"/>
              </w:rPr>
              <w:t>項目</w:t>
            </w:r>
          </w:p>
        </w:tc>
        <w:tc>
          <w:tcPr>
            <w:tcW w:w="1440" w:type="dxa"/>
            <w:vMerge w:val="restart"/>
            <w:tcBorders>
              <w:top w:val="single" w:sz="4" w:space="0" w:color="auto"/>
            </w:tcBorders>
            <w:vAlign w:val="center"/>
          </w:tcPr>
          <w:p w14:paraId="3A96FDA4" w14:textId="77777777" w:rsidR="00B53E98" w:rsidRPr="00527717" w:rsidRDefault="00B53E98" w:rsidP="00116B21">
            <w:pPr>
              <w:ind w:leftChars="20" w:left="48" w:rightChars="20" w:right="48"/>
              <w:jc w:val="distribute"/>
              <w:rPr>
                <w:rFonts w:eastAsia="標楷體"/>
                <w:sz w:val="22"/>
                <w:szCs w:val="22"/>
              </w:rPr>
            </w:pPr>
            <w:r w:rsidRPr="00527717">
              <w:rPr>
                <w:rFonts w:eastAsia="標楷體" w:hint="eastAsia"/>
                <w:sz w:val="22"/>
                <w:szCs w:val="22"/>
              </w:rPr>
              <w:t>預算數</w:t>
            </w:r>
          </w:p>
        </w:tc>
        <w:tc>
          <w:tcPr>
            <w:tcW w:w="1320" w:type="dxa"/>
            <w:vMerge w:val="restart"/>
            <w:tcBorders>
              <w:top w:val="single" w:sz="4" w:space="0" w:color="auto"/>
            </w:tcBorders>
            <w:vAlign w:val="center"/>
          </w:tcPr>
          <w:p w14:paraId="4D8D5D29" w14:textId="77777777" w:rsidR="00B53E98" w:rsidRPr="00527717" w:rsidRDefault="00B53E98" w:rsidP="00116B21">
            <w:pPr>
              <w:ind w:leftChars="20" w:left="48" w:rightChars="20" w:right="48"/>
              <w:jc w:val="distribute"/>
              <w:rPr>
                <w:rFonts w:eastAsia="標楷體"/>
                <w:sz w:val="22"/>
                <w:szCs w:val="22"/>
              </w:rPr>
            </w:pPr>
            <w:r w:rsidRPr="00527717">
              <w:rPr>
                <w:rFonts w:eastAsia="標楷體" w:hint="eastAsia"/>
                <w:sz w:val="22"/>
                <w:szCs w:val="22"/>
              </w:rPr>
              <w:t>決算數</w:t>
            </w:r>
          </w:p>
        </w:tc>
        <w:tc>
          <w:tcPr>
            <w:tcW w:w="1195" w:type="dxa"/>
            <w:vMerge w:val="restart"/>
            <w:tcBorders>
              <w:top w:val="single" w:sz="4" w:space="0" w:color="auto"/>
              <w:bottom w:val="nil"/>
            </w:tcBorders>
            <w:vAlign w:val="center"/>
          </w:tcPr>
          <w:p w14:paraId="433BCCE7" w14:textId="77777777" w:rsidR="00B53E98" w:rsidRPr="00527717" w:rsidRDefault="00B53E98" w:rsidP="00116B21">
            <w:pPr>
              <w:ind w:leftChars="20" w:left="48" w:rightChars="20" w:right="48"/>
              <w:jc w:val="distribute"/>
              <w:rPr>
                <w:rFonts w:eastAsia="標楷體"/>
                <w:sz w:val="22"/>
                <w:szCs w:val="22"/>
              </w:rPr>
            </w:pPr>
            <w:r w:rsidRPr="00527717">
              <w:rPr>
                <w:rFonts w:ascii="標楷體" w:eastAsia="標楷體" w:hAnsi="標楷體" w:hint="eastAsia"/>
                <w:bCs/>
                <w:sz w:val="22"/>
                <w:szCs w:val="22"/>
              </w:rPr>
              <w:t>修正數</w:t>
            </w:r>
          </w:p>
        </w:tc>
        <w:tc>
          <w:tcPr>
            <w:tcW w:w="1414" w:type="dxa"/>
            <w:vMerge w:val="restart"/>
            <w:tcBorders>
              <w:top w:val="single" w:sz="4" w:space="0" w:color="auto"/>
            </w:tcBorders>
            <w:vAlign w:val="center"/>
          </w:tcPr>
          <w:p w14:paraId="6830A00B" w14:textId="77777777" w:rsidR="00B53E98" w:rsidRPr="00527717" w:rsidRDefault="00B53E98" w:rsidP="00116B21">
            <w:pPr>
              <w:ind w:leftChars="20" w:left="48" w:rightChars="20" w:right="48" w:firstLineChars="11" w:firstLine="24"/>
              <w:jc w:val="distribute"/>
              <w:rPr>
                <w:rFonts w:eastAsia="標楷體"/>
                <w:sz w:val="22"/>
                <w:szCs w:val="22"/>
              </w:rPr>
            </w:pPr>
            <w:r w:rsidRPr="00527717">
              <w:rPr>
                <w:rFonts w:eastAsia="標楷體" w:hint="eastAsia"/>
                <w:sz w:val="22"/>
                <w:szCs w:val="22"/>
              </w:rPr>
              <w:t>決算審定數</w:t>
            </w:r>
          </w:p>
        </w:tc>
        <w:tc>
          <w:tcPr>
            <w:tcW w:w="2158" w:type="dxa"/>
            <w:gridSpan w:val="2"/>
            <w:tcBorders>
              <w:top w:val="single" w:sz="4" w:space="0" w:color="auto"/>
              <w:bottom w:val="nil"/>
              <w:right w:val="nil"/>
            </w:tcBorders>
            <w:vAlign w:val="center"/>
          </w:tcPr>
          <w:p w14:paraId="2C78B5F1" w14:textId="77777777" w:rsidR="00B53E98" w:rsidRPr="00527717" w:rsidRDefault="00B53E98" w:rsidP="00116B21">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審定數與預算數</w:t>
            </w:r>
          </w:p>
          <w:p w14:paraId="2DE8A044" w14:textId="77777777" w:rsidR="00B53E98" w:rsidRPr="00527717" w:rsidRDefault="00B53E98" w:rsidP="00116B21">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B53E98" w:rsidRPr="00527717" w14:paraId="1556F651"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tcBorders>
              <w:top w:val="nil"/>
              <w:left w:val="nil"/>
              <w:bottom w:val="single" w:sz="4" w:space="0" w:color="auto"/>
            </w:tcBorders>
            <w:vAlign w:val="center"/>
          </w:tcPr>
          <w:p w14:paraId="03B9F69A" w14:textId="77777777" w:rsidR="00B53E98" w:rsidRPr="00527717" w:rsidRDefault="00B53E98" w:rsidP="00116B21">
            <w:pPr>
              <w:ind w:leftChars="20" w:left="48" w:rightChars="20" w:right="48"/>
              <w:jc w:val="distribute"/>
              <w:rPr>
                <w:rFonts w:eastAsia="標楷體"/>
                <w:sz w:val="22"/>
                <w:szCs w:val="22"/>
              </w:rPr>
            </w:pPr>
          </w:p>
        </w:tc>
        <w:tc>
          <w:tcPr>
            <w:tcW w:w="1440" w:type="dxa"/>
            <w:vMerge/>
            <w:tcBorders>
              <w:bottom w:val="single" w:sz="4" w:space="0" w:color="auto"/>
            </w:tcBorders>
            <w:vAlign w:val="center"/>
          </w:tcPr>
          <w:p w14:paraId="10361444" w14:textId="77777777" w:rsidR="00B53E98" w:rsidRPr="00527717" w:rsidRDefault="00B53E98" w:rsidP="00116B21">
            <w:pPr>
              <w:ind w:leftChars="20" w:left="48" w:rightChars="20" w:right="48"/>
              <w:jc w:val="distribute"/>
              <w:rPr>
                <w:rFonts w:eastAsia="標楷體"/>
                <w:sz w:val="22"/>
                <w:szCs w:val="22"/>
              </w:rPr>
            </w:pPr>
          </w:p>
        </w:tc>
        <w:tc>
          <w:tcPr>
            <w:tcW w:w="1320" w:type="dxa"/>
            <w:vMerge/>
            <w:tcBorders>
              <w:bottom w:val="single" w:sz="4" w:space="0" w:color="auto"/>
            </w:tcBorders>
            <w:vAlign w:val="center"/>
          </w:tcPr>
          <w:p w14:paraId="05B42F87" w14:textId="77777777" w:rsidR="00B53E98" w:rsidRPr="00527717" w:rsidRDefault="00B53E98" w:rsidP="00116B21">
            <w:pPr>
              <w:ind w:leftChars="20" w:left="48" w:rightChars="20" w:right="48"/>
              <w:jc w:val="distribute"/>
              <w:rPr>
                <w:rFonts w:eastAsia="標楷體"/>
                <w:sz w:val="22"/>
                <w:szCs w:val="22"/>
              </w:rPr>
            </w:pPr>
          </w:p>
        </w:tc>
        <w:tc>
          <w:tcPr>
            <w:tcW w:w="1195" w:type="dxa"/>
            <w:vMerge/>
            <w:tcBorders>
              <w:top w:val="nil"/>
              <w:bottom w:val="single" w:sz="4" w:space="0" w:color="auto"/>
            </w:tcBorders>
            <w:vAlign w:val="center"/>
          </w:tcPr>
          <w:p w14:paraId="6C8FF1B5" w14:textId="77777777" w:rsidR="00B53E98" w:rsidRPr="00527717" w:rsidRDefault="00B53E98" w:rsidP="00116B21">
            <w:pPr>
              <w:ind w:leftChars="20" w:left="48" w:rightChars="20" w:right="48"/>
              <w:jc w:val="distribute"/>
              <w:rPr>
                <w:rFonts w:eastAsia="標楷體"/>
                <w:sz w:val="22"/>
                <w:szCs w:val="22"/>
              </w:rPr>
            </w:pPr>
          </w:p>
        </w:tc>
        <w:tc>
          <w:tcPr>
            <w:tcW w:w="1414" w:type="dxa"/>
            <w:vMerge/>
            <w:tcBorders>
              <w:bottom w:val="single" w:sz="4" w:space="0" w:color="auto"/>
            </w:tcBorders>
            <w:vAlign w:val="center"/>
          </w:tcPr>
          <w:p w14:paraId="69389846" w14:textId="77777777" w:rsidR="00B53E98" w:rsidRPr="00527717" w:rsidRDefault="00B53E98" w:rsidP="00116B21">
            <w:pPr>
              <w:ind w:leftChars="20" w:left="48" w:rightChars="20" w:right="48"/>
              <w:jc w:val="distribute"/>
              <w:rPr>
                <w:rFonts w:eastAsia="標楷體"/>
                <w:sz w:val="22"/>
                <w:szCs w:val="22"/>
              </w:rPr>
            </w:pPr>
          </w:p>
        </w:tc>
        <w:tc>
          <w:tcPr>
            <w:tcW w:w="1274" w:type="dxa"/>
            <w:tcBorders>
              <w:bottom w:val="single" w:sz="4" w:space="0" w:color="auto"/>
            </w:tcBorders>
            <w:vAlign w:val="center"/>
          </w:tcPr>
          <w:p w14:paraId="3B36A872" w14:textId="77777777" w:rsidR="00B53E98" w:rsidRPr="00527717" w:rsidRDefault="00B53E98" w:rsidP="00116B2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884" w:type="dxa"/>
            <w:tcBorders>
              <w:bottom w:val="single" w:sz="4" w:space="0" w:color="auto"/>
              <w:right w:val="nil"/>
            </w:tcBorders>
            <w:vAlign w:val="center"/>
          </w:tcPr>
          <w:p w14:paraId="3AE8F049" w14:textId="77777777" w:rsidR="00B53E98" w:rsidRPr="00527717" w:rsidRDefault="00B53E98" w:rsidP="00116B21">
            <w:pPr>
              <w:ind w:leftChars="20" w:left="48" w:rightChars="20" w:right="48"/>
              <w:jc w:val="center"/>
              <w:rPr>
                <w:rFonts w:ascii="標楷體" w:eastAsia="標楷體" w:hAnsi="標楷體"/>
                <w:sz w:val="22"/>
                <w:szCs w:val="22"/>
              </w:rPr>
            </w:pPr>
            <w:r w:rsidRPr="00527717">
              <w:rPr>
                <w:rFonts w:ascii="標楷體" w:eastAsia="標楷體" w:hAnsi="標楷體" w:hint="eastAsia"/>
                <w:sz w:val="22"/>
                <w:szCs w:val="22"/>
              </w:rPr>
              <w:t>％</w:t>
            </w:r>
          </w:p>
        </w:tc>
      </w:tr>
      <w:tr w:rsidR="00B53E98" w:rsidRPr="00527717" w14:paraId="475F5F3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single" w:sz="4" w:space="0" w:color="auto"/>
              <w:left w:val="nil"/>
              <w:bottom w:val="nil"/>
            </w:tcBorders>
            <w:vAlign w:val="center"/>
          </w:tcPr>
          <w:p w14:paraId="44343414" w14:textId="77777777" w:rsidR="00B53E98" w:rsidRPr="00527717" w:rsidRDefault="00B53E98" w:rsidP="00116B21">
            <w:pPr>
              <w:ind w:rightChars="20" w:right="48"/>
              <w:jc w:val="distribute"/>
              <w:rPr>
                <w:rFonts w:ascii="標楷體" w:eastAsia="標楷體" w:hAnsi="標楷體"/>
                <w:kern w:val="0"/>
                <w:sz w:val="22"/>
                <w:szCs w:val="22"/>
              </w:rPr>
            </w:pPr>
            <w:r w:rsidRPr="00527717">
              <w:rPr>
                <w:rFonts w:ascii="標楷體" w:eastAsia="標楷體" w:hAnsi="標楷體"/>
                <w:b/>
                <w:kern w:val="0"/>
                <w:sz w:val="22"/>
                <w:szCs w:val="22"/>
              </w:rPr>
              <w:t>賸餘之部</w:t>
            </w:r>
          </w:p>
        </w:tc>
        <w:tc>
          <w:tcPr>
            <w:tcW w:w="1440" w:type="dxa"/>
            <w:tcBorders>
              <w:top w:val="single" w:sz="4" w:space="0" w:color="auto"/>
              <w:bottom w:val="nil"/>
            </w:tcBorders>
            <w:vAlign w:val="center"/>
          </w:tcPr>
          <w:p w14:paraId="21BEB504"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b/>
                <w:sz w:val="22"/>
                <w:szCs w:val="22"/>
              </w:rPr>
              <w:t>458,764,000</w:t>
            </w:r>
          </w:p>
        </w:tc>
        <w:tc>
          <w:tcPr>
            <w:tcW w:w="1320" w:type="dxa"/>
            <w:tcBorders>
              <w:top w:val="single" w:sz="4" w:space="0" w:color="auto"/>
              <w:bottom w:val="nil"/>
            </w:tcBorders>
            <w:vAlign w:val="center"/>
          </w:tcPr>
          <w:p w14:paraId="2C331473"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b/>
                <w:sz w:val="22"/>
                <w:szCs w:val="22"/>
              </w:rPr>
              <w:t>605,099,826</w:t>
            </w:r>
          </w:p>
        </w:tc>
        <w:tc>
          <w:tcPr>
            <w:tcW w:w="1195" w:type="dxa"/>
            <w:tcBorders>
              <w:top w:val="single" w:sz="4" w:space="0" w:color="auto"/>
              <w:bottom w:val="nil"/>
            </w:tcBorders>
            <w:vAlign w:val="center"/>
          </w:tcPr>
          <w:p w14:paraId="3EA449E2"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b/>
                <w:sz w:val="22"/>
                <w:szCs w:val="22"/>
              </w:rPr>
              <w:t>－</w:t>
            </w:r>
          </w:p>
        </w:tc>
        <w:tc>
          <w:tcPr>
            <w:tcW w:w="1414" w:type="dxa"/>
            <w:tcBorders>
              <w:top w:val="single" w:sz="4" w:space="0" w:color="auto"/>
              <w:bottom w:val="nil"/>
            </w:tcBorders>
            <w:vAlign w:val="center"/>
          </w:tcPr>
          <w:p w14:paraId="3FB32F3B"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b/>
                <w:sz w:val="22"/>
                <w:szCs w:val="22"/>
              </w:rPr>
              <w:t>605,099,826</w:t>
            </w:r>
          </w:p>
        </w:tc>
        <w:tc>
          <w:tcPr>
            <w:tcW w:w="1274" w:type="dxa"/>
            <w:tcBorders>
              <w:top w:val="single" w:sz="4" w:space="0" w:color="auto"/>
              <w:bottom w:val="nil"/>
            </w:tcBorders>
            <w:vAlign w:val="center"/>
          </w:tcPr>
          <w:p w14:paraId="5827B2E3"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b/>
                <w:sz w:val="22"/>
                <w:szCs w:val="22"/>
              </w:rPr>
              <w:t>146,335,826</w:t>
            </w:r>
          </w:p>
        </w:tc>
        <w:tc>
          <w:tcPr>
            <w:tcW w:w="884" w:type="dxa"/>
            <w:tcBorders>
              <w:top w:val="single" w:sz="4" w:space="0" w:color="auto"/>
              <w:bottom w:val="nil"/>
              <w:right w:val="nil"/>
            </w:tcBorders>
            <w:vAlign w:val="center"/>
          </w:tcPr>
          <w:p w14:paraId="0606A11C" w14:textId="77777777" w:rsidR="00B53E98" w:rsidRPr="00527717" w:rsidRDefault="00B53E98" w:rsidP="007270AC">
            <w:pPr>
              <w:jc w:val="right"/>
              <w:rPr>
                <w:rFonts w:ascii="新細明體" w:hAnsi="新細明體"/>
                <w:sz w:val="22"/>
                <w:szCs w:val="22"/>
              </w:rPr>
            </w:pPr>
            <w:r w:rsidRPr="00527717">
              <w:rPr>
                <w:rFonts w:ascii="新細明體" w:hAnsi="新細明體"/>
                <w:b/>
                <w:sz w:val="22"/>
                <w:szCs w:val="22"/>
              </w:rPr>
              <w:t>31.90</w:t>
            </w:r>
          </w:p>
        </w:tc>
      </w:tr>
      <w:tr w:rsidR="00B53E98" w:rsidRPr="00527717" w14:paraId="5148941F"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30D411ED" w14:textId="77777777" w:rsidR="00B53E98" w:rsidRPr="00527717" w:rsidRDefault="00B53E98" w:rsidP="00116B21">
            <w:pPr>
              <w:ind w:leftChars="100" w:left="240" w:rightChars="20" w:right="48"/>
              <w:jc w:val="distribute"/>
              <w:rPr>
                <w:rFonts w:ascii="標楷體" w:eastAsia="標楷體" w:hAnsi="標楷體"/>
                <w:kern w:val="0"/>
                <w:sz w:val="22"/>
                <w:szCs w:val="22"/>
              </w:rPr>
            </w:pPr>
            <w:r w:rsidRPr="00527717">
              <w:rPr>
                <w:rFonts w:ascii="標楷體" w:eastAsia="標楷體" w:hAnsi="標楷體"/>
                <w:kern w:val="0"/>
                <w:sz w:val="22"/>
                <w:szCs w:val="22"/>
              </w:rPr>
              <w:t>前期未分配賸餘</w:t>
            </w:r>
          </w:p>
        </w:tc>
        <w:tc>
          <w:tcPr>
            <w:tcW w:w="1440" w:type="dxa"/>
            <w:tcBorders>
              <w:top w:val="nil"/>
              <w:bottom w:val="nil"/>
            </w:tcBorders>
            <w:vAlign w:val="center"/>
          </w:tcPr>
          <w:p w14:paraId="52C0883D"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sz w:val="22"/>
                <w:szCs w:val="22"/>
              </w:rPr>
              <w:t>458,764,000</w:t>
            </w:r>
          </w:p>
        </w:tc>
        <w:tc>
          <w:tcPr>
            <w:tcW w:w="1320" w:type="dxa"/>
            <w:tcBorders>
              <w:top w:val="nil"/>
              <w:bottom w:val="nil"/>
            </w:tcBorders>
            <w:vAlign w:val="center"/>
          </w:tcPr>
          <w:p w14:paraId="3F376F84"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sz w:val="22"/>
                <w:szCs w:val="22"/>
              </w:rPr>
              <w:t>605,099,826</w:t>
            </w:r>
          </w:p>
        </w:tc>
        <w:tc>
          <w:tcPr>
            <w:tcW w:w="1195" w:type="dxa"/>
            <w:tcBorders>
              <w:top w:val="nil"/>
              <w:bottom w:val="nil"/>
            </w:tcBorders>
            <w:vAlign w:val="center"/>
          </w:tcPr>
          <w:p w14:paraId="4CBDEF3F"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sz w:val="22"/>
                <w:szCs w:val="22"/>
              </w:rPr>
              <w:t>－</w:t>
            </w:r>
          </w:p>
        </w:tc>
        <w:tc>
          <w:tcPr>
            <w:tcW w:w="1414" w:type="dxa"/>
            <w:tcBorders>
              <w:top w:val="nil"/>
              <w:bottom w:val="nil"/>
            </w:tcBorders>
            <w:vAlign w:val="center"/>
          </w:tcPr>
          <w:p w14:paraId="2D902AFD"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sz w:val="22"/>
                <w:szCs w:val="22"/>
              </w:rPr>
              <w:t>605,099,826</w:t>
            </w:r>
          </w:p>
        </w:tc>
        <w:tc>
          <w:tcPr>
            <w:tcW w:w="1274" w:type="dxa"/>
            <w:tcBorders>
              <w:top w:val="nil"/>
              <w:bottom w:val="nil"/>
            </w:tcBorders>
            <w:vAlign w:val="center"/>
          </w:tcPr>
          <w:p w14:paraId="0ECE035B"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sz w:val="22"/>
                <w:szCs w:val="22"/>
              </w:rPr>
              <w:t>146,335,826</w:t>
            </w:r>
          </w:p>
        </w:tc>
        <w:tc>
          <w:tcPr>
            <w:tcW w:w="884" w:type="dxa"/>
            <w:tcBorders>
              <w:top w:val="nil"/>
              <w:bottom w:val="nil"/>
              <w:right w:val="nil"/>
            </w:tcBorders>
            <w:vAlign w:val="center"/>
          </w:tcPr>
          <w:p w14:paraId="10636C90"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31.90</w:t>
            </w:r>
          </w:p>
        </w:tc>
      </w:tr>
      <w:tr w:rsidR="00B53E98" w:rsidRPr="00527717" w14:paraId="457A169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686751DC" w14:textId="77777777" w:rsidR="00B53E98" w:rsidRPr="00527717" w:rsidRDefault="00B53E98" w:rsidP="00116B21">
            <w:pPr>
              <w:ind w:rightChars="20" w:right="48"/>
              <w:jc w:val="distribute"/>
              <w:rPr>
                <w:rFonts w:ascii="標楷體" w:eastAsia="標楷體" w:hAnsi="標楷體"/>
                <w:kern w:val="0"/>
                <w:sz w:val="22"/>
                <w:szCs w:val="22"/>
              </w:rPr>
            </w:pPr>
            <w:r w:rsidRPr="00527717">
              <w:rPr>
                <w:rFonts w:ascii="標楷體" w:eastAsia="標楷體" w:hAnsi="標楷體"/>
                <w:b/>
                <w:kern w:val="0"/>
                <w:sz w:val="22"/>
                <w:szCs w:val="22"/>
              </w:rPr>
              <w:t>分配之部</w:t>
            </w:r>
          </w:p>
        </w:tc>
        <w:tc>
          <w:tcPr>
            <w:tcW w:w="1440" w:type="dxa"/>
            <w:tcBorders>
              <w:top w:val="nil"/>
              <w:bottom w:val="nil"/>
            </w:tcBorders>
            <w:vAlign w:val="center"/>
          </w:tcPr>
          <w:p w14:paraId="5EBC54A3"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b/>
                <w:sz w:val="22"/>
                <w:szCs w:val="22"/>
              </w:rPr>
              <w:t>87,481,000</w:t>
            </w:r>
          </w:p>
        </w:tc>
        <w:tc>
          <w:tcPr>
            <w:tcW w:w="1320" w:type="dxa"/>
            <w:tcBorders>
              <w:top w:val="nil"/>
              <w:bottom w:val="nil"/>
            </w:tcBorders>
            <w:vAlign w:val="center"/>
          </w:tcPr>
          <w:p w14:paraId="7A07EABF"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b/>
                <w:sz w:val="22"/>
                <w:szCs w:val="22"/>
              </w:rPr>
              <w:t>66,394,393</w:t>
            </w:r>
          </w:p>
        </w:tc>
        <w:tc>
          <w:tcPr>
            <w:tcW w:w="1195" w:type="dxa"/>
            <w:tcBorders>
              <w:top w:val="nil"/>
              <w:bottom w:val="nil"/>
            </w:tcBorders>
            <w:vAlign w:val="center"/>
          </w:tcPr>
          <w:p w14:paraId="1CC5930E"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b/>
                <w:sz w:val="22"/>
                <w:szCs w:val="22"/>
              </w:rPr>
              <w:t>－</w:t>
            </w:r>
          </w:p>
        </w:tc>
        <w:tc>
          <w:tcPr>
            <w:tcW w:w="1414" w:type="dxa"/>
            <w:tcBorders>
              <w:top w:val="nil"/>
              <w:bottom w:val="nil"/>
            </w:tcBorders>
            <w:vAlign w:val="center"/>
          </w:tcPr>
          <w:p w14:paraId="62A748B1"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b/>
                <w:sz w:val="22"/>
                <w:szCs w:val="22"/>
              </w:rPr>
              <w:t>66,394,393</w:t>
            </w:r>
          </w:p>
        </w:tc>
        <w:tc>
          <w:tcPr>
            <w:tcW w:w="1274" w:type="dxa"/>
            <w:tcBorders>
              <w:top w:val="nil"/>
              <w:bottom w:val="nil"/>
            </w:tcBorders>
            <w:vAlign w:val="center"/>
          </w:tcPr>
          <w:p w14:paraId="469C8884"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b/>
                <w:sz w:val="22"/>
                <w:szCs w:val="22"/>
              </w:rPr>
              <w:t>- 21,086,607</w:t>
            </w:r>
          </w:p>
        </w:tc>
        <w:tc>
          <w:tcPr>
            <w:tcW w:w="884" w:type="dxa"/>
            <w:tcBorders>
              <w:top w:val="nil"/>
              <w:bottom w:val="nil"/>
              <w:right w:val="nil"/>
            </w:tcBorders>
            <w:vAlign w:val="center"/>
          </w:tcPr>
          <w:p w14:paraId="7E2DFE1A" w14:textId="77777777" w:rsidR="00B53E98" w:rsidRPr="00527717" w:rsidRDefault="00B53E98" w:rsidP="007270AC">
            <w:pPr>
              <w:jc w:val="right"/>
              <w:rPr>
                <w:rFonts w:ascii="新細明體" w:hAnsi="新細明體"/>
                <w:sz w:val="22"/>
                <w:szCs w:val="22"/>
              </w:rPr>
            </w:pPr>
            <w:r w:rsidRPr="00527717">
              <w:rPr>
                <w:rFonts w:ascii="新細明體" w:hAnsi="新細明體"/>
                <w:b/>
                <w:sz w:val="22"/>
                <w:szCs w:val="22"/>
              </w:rPr>
              <w:t>- 24.10</w:t>
            </w:r>
          </w:p>
        </w:tc>
      </w:tr>
      <w:tr w:rsidR="00B53E98" w:rsidRPr="00527717" w14:paraId="645DEA4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77C19577" w14:textId="77777777" w:rsidR="00B53E98" w:rsidRPr="00527717" w:rsidRDefault="00B53E98" w:rsidP="00116B21">
            <w:pPr>
              <w:ind w:leftChars="100" w:left="240" w:rightChars="20" w:right="48"/>
              <w:jc w:val="distribute"/>
              <w:rPr>
                <w:rFonts w:ascii="標楷體" w:eastAsia="標楷體" w:hAnsi="標楷體"/>
                <w:kern w:val="0"/>
                <w:sz w:val="22"/>
                <w:szCs w:val="22"/>
              </w:rPr>
            </w:pPr>
            <w:r w:rsidRPr="00527717">
              <w:rPr>
                <w:rFonts w:ascii="標楷體" w:eastAsia="標楷體" w:hAnsi="標楷體"/>
                <w:kern w:val="0"/>
                <w:sz w:val="22"/>
                <w:szCs w:val="22"/>
              </w:rPr>
              <w:t>填補累積短</w:t>
            </w:r>
            <w:proofErr w:type="gramStart"/>
            <w:r w:rsidRPr="00527717">
              <w:rPr>
                <w:rFonts w:ascii="標楷體" w:eastAsia="標楷體" w:hAnsi="標楷體"/>
                <w:kern w:val="0"/>
                <w:sz w:val="22"/>
                <w:szCs w:val="22"/>
              </w:rPr>
              <w:t>絀</w:t>
            </w:r>
            <w:proofErr w:type="gramEnd"/>
          </w:p>
        </w:tc>
        <w:tc>
          <w:tcPr>
            <w:tcW w:w="1440" w:type="dxa"/>
            <w:tcBorders>
              <w:top w:val="nil"/>
              <w:bottom w:val="nil"/>
            </w:tcBorders>
            <w:vAlign w:val="center"/>
          </w:tcPr>
          <w:p w14:paraId="588FE4AC"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sz w:val="22"/>
                <w:szCs w:val="22"/>
              </w:rPr>
              <w:t>87,481,000</w:t>
            </w:r>
          </w:p>
        </w:tc>
        <w:tc>
          <w:tcPr>
            <w:tcW w:w="1320" w:type="dxa"/>
            <w:tcBorders>
              <w:top w:val="nil"/>
              <w:bottom w:val="nil"/>
            </w:tcBorders>
            <w:vAlign w:val="center"/>
          </w:tcPr>
          <w:p w14:paraId="234490CC"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sz w:val="22"/>
                <w:szCs w:val="22"/>
              </w:rPr>
              <w:t>66,394,393</w:t>
            </w:r>
          </w:p>
        </w:tc>
        <w:tc>
          <w:tcPr>
            <w:tcW w:w="1195" w:type="dxa"/>
            <w:tcBorders>
              <w:top w:val="nil"/>
              <w:bottom w:val="nil"/>
            </w:tcBorders>
            <w:vAlign w:val="center"/>
          </w:tcPr>
          <w:p w14:paraId="1873B4AF"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sz w:val="22"/>
                <w:szCs w:val="22"/>
              </w:rPr>
              <w:t>－</w:t>
            </w:r>
          </w:p>
        </w:tc>
        <w:tc>
          <w:tcPr>
            <w:tcW w:w="1414" w:type="dxa"/>
            <w:tcBorders>
              <w:top w:val="nil"/>
              <w:bottom w:val="nil"/>
            </w:tcBorders>
            <w:vAlign w:val="center"/>
          </w:tcPr>
          <w:p w14:paraId="29E7577F"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sz w:val="22"/>
                <w:szCs w:val="22"/>
              </w:rPr>
              <w:t>66,394,393</w:t>
            </w:r>
          </w:p>
        </w:tc>
        <w:tc>
          <w:tcPr>
            <w:tcW w:w="1274" w:type="dxa"/>
            <w:tcBorders>
              <w:top w:val="nil"/>
              <w:bottom w:val="nil"/>
            </w:tcBorders>
            <w:vAlign w:val="center"/>
          </w:tcPr>
          <w:p w14:paraId="2B146646"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sz w:val="22"/>
                <w:szCs w:val="22"/>
              </w:rPr>
              <w:t>- 21,086,607</w:t>
            </w:r>
          </w:p>
        </w:tc>
        <w:tc>
          <w:tcPr>
            <w:tcW w:w="884" w:type="dxa"/>
            <w:tcBorders>
              <w:top w:val="nil"/>
              <w:bottom w:val="nil"/>
              <w:right w:val="nil"/>
            </w:tcBorders>
            <w:vAlign w:val="center"/>
          </w:tcPr>
          <w:p w14:paraId="48A45BAD"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- 24.10</w:t>
            </w:r>
          </w:p>
        </w:tc>
      </w:tr>
      <w:tr w:rsidR="00B53E98" w:rsidRPr="00527717" w14:paraId="7237C8F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01F20F0D" w14:textId="77777777" w:rsidR="00B53E98" w:rsidRPr="00527717" w:rsidRDefault="00B53E98" w:rsidP="00116B21">
            <w:pPr>
              <w:ind w:rightChars="20" w:right="48"/>
              <w:jc w:val="distribute"/>
              <w:rPr>
                <w:rFonts w:ascii="標楷體" w:eastAsia="標楷體" w:hAnsi="標楷體"/>
                <w:kern w:val="0"/>
                <w:sz w:val="22"/>
                <w:szCs w:val="22"/>
              </w:rPr>
            </w:pPr>
            <w:r w:rsidRPr="00527717">
              <w:rPr>
                <w:rFonts w:ascii="標楷體" w:eastAsia="標楷體" w:hAnsi="標楷體"/>
                <w:b/>
                <w:kern w:val="0"/>
                <w:sz w:val="22"/>
                <w:szCs w:val="22"/>
              </w:rPr>
              <w:t>未分配賸餘</w:t>
            </w:r>
          </w:p>
        </w:tc>
        <w:tc>
          <w:tcPr>
            <w:tcW w:w="1440" w:type="dxa"/>
            <w:tcBorders>
              <w:top w:val="nil"/>
              <w:bottom w:val="nil"/>
            </w:tcBorders>
            <w:vAlign w:val="center"/>
          </w:tcPr>
          <w:p w14:paraId="3E3803FE"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b/>
                <w:sz w:val="22"/>
                <w:szCs w:val="22"/>
              </w:rPr>
              <w:t>371,283,000</w:t>
            </w:r>
          </w:p>
        </w:tc>
        <w:tc>
          <w:tcPr>
            <w:tcW w:w="1320" w:type="dxa"/>
            <w:tcBorders>
              <w:top w:val="nil"/>
              <w:bottom w:val="nil"/>
            </w:tcBorders>
            <w:vAlign w:val="center"/>
          </w:tcPr>
          <w:p w14:paraId="05FE0FCE"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b/>
                <w:sz w:val="22"/>
                <w:szCs w:val="22"/>
              </w:rPr>
              <w:t>538,705,433</w:t>
            </w:r>
          </w:p>
        </w:tc>
        <w:tc>
          <w:tcPr>
            <w:tcW w:w="1195" w:type="dxa"/>
            <w:tcBorders>
              <w:top w:val="nil"/>
              <w:bottom w:val="nil"/>
            </w:tcBorders>
            <w:vAlign w:val="center"/>
          </w:tcPr>
          <w:p w14:paraId="7EB104DC"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b/>
                <w:sz w:val="22"/>
                <w:szCs w:val="22"/>
              </w:rPr>
              <w:t>－</w:t>
            </w:r>
          </w:p>
        </w:tc>
        <w:tc>
          <w:tcPr>
            <w:tcW w:w="1414" w:type="dxa"/>
            <w:tcBorders>
              <w:top w:val="nil"/>
              <w:bottom w:val="nil"/>
            </w:tcBorders>
            <w:vAlign w:val="center"/>
          </w:tcPr>
          <w:p w14:paraId="68146082"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b/>
                <w:sz w:val="22"/>
                <w:szCs w:val="22"/>
              </w:rPr>
              <w:t>538,705,433</w:t>
            </w:r>
          </w:p>
        </w:tc>
        <w:tc>
          <w:tcPr>
            <w:tcW w:w="1274" w:type="dxa"/>
            <w:tcBorders>
              <w:top w:val="nil"/>
              <w:bottom w:val="nil"/>
            </w:tcBorders>
            <w:vAlign w:val="center"/>
          </w:tcPr>
          <w:p w14:paraId="70C74D57"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b/>
                <w:sz w:val="22"/>
                <w:szCs w:val="22"/>
              </w:rPr>
              <w:t>167,422,433</w:t>
            </w:r>
          </w:p>
        </w:tc>
        <w:tc>
          <w:tcPr>
            <w:tcW w:w="884" w:type="dxa"/>
            <w:tcBorders>
              <w:top w:val="nil"/>
              <w:bottom w:val="nil"/>
              <w:right w:val="nil"/>
            </w:tcBorders>
            <w:vAlign w:val="center"/>
          </w:tcPr>
          <w:p w14:paraId="28EEF4F3" w14:textId="77777777" w:rsidR="00B53E98" w:rsidRPr="00527717" w:rsidRDefault="00B53E98" w:rsidP="007270AC">
            <w:pPr>
              <w:jc w:val="right"/>
              <w:rPr>
                <w:rFonts w:ascii="新細明體" w:hAnsi="新細明體"/>
                <w:sz w:val="22"/>
                <w:szCs w:val="22"/>
              </w:rPr>
            </w:pPr>
            <w:r w:rsidRPr="00527717">
              <w:rPr>
                <w:rFonts w:ascii="新細明體" w:hAnsi="新細明體"/>
                <w:b/>
                <w:sz w:val="22"/>
                <w:szCs w:val="22"/>
              </w:rPr>
              <w:t>45.09</w:t>
            </w:r>
          </w:p>
        </w:tc>
      </w:tr>
      <w:tr w:rsidR="00B53E98" w:rsidRPr="00527717" w14:paraId="22B2039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6124CE5E" w14:textId="77777777" w:rsidR="00B53E98" w:rsidRPr="00527717" w:rsidRDefault="00B53E98" w:rsidP="00116B21">
            <w:pPr>
              <w:ind w:rightChars="20" w:right="48"/>
              <w:jc w:val="distribute"/>
              <w:rPr>
                <w:rFonts w:ascii="標楷體" w:eastAsia="標楷體" w:hAnsi="標楷體"/>
                <w:kern w:val="0"/>
                <w:sz w:val="22"/>
                <w:szCs w:val="22"/>
              </w:rPr>
            </w:pPr>
            <w:r w:rsidRPr="00527717">
              <w:rPr>
                <w:rFonts w:ascii="標楷體" w:eastAsia="標楷體" w:hAnsi="標楷體"/>
                <w:b/>
                <w:kern w:val="0"/>
                <w:sz w:val="22"/>
                <w:szCs w:val="22"/>
              </w:rPr>
              <w:t>短</w:t>
            </w:r>
            <w:proofErr w:type="gramStart"/>
            <w:r w:rsidRPr="00527717">
              <w:rPr>
                <w:rFonts w:ascii="標楷體" w:eastAsia="標楷體" w:hAnsi="標楷體"/>
                <w:b/>
                <w:kern w:val="0"/>
                <w:sz w:val="22"/>
                <w:szCs w:val="22"/>
              </w:rPr>
              <w:t>絀</w:t>
            </w:r>
            <w:proofErr w:type="gramEnd"/>
            <w:r w:rsidRPr="00527717">
              <w:rPr>
                <w:rFonts w:ascii="標楷體" w:eastAsia="標楷體" w:hAnsi="標楷體"/>
                <w:b/>
                <w:kern w:val="0"/>
                <w:sz w:val="22"/>
                <w:szCs w:val="22"/>
              </w:rPr>
              <w:t>之部</w:t>
            </w:r>
          </w:p>
        </w:tc>
        <w:tc>
          <w:tcPr>
            <w:tcW w:w="1440" w:type="dxa"/>
            <w:tcBorders>
              <w:top w:val="nil"/>
              <w:bottom w:val="nil"/>
            </w:tcBorders>
            <w:vAlign w:val="center"/>
          </w:tcPr>
          <w:p w14:paraId="5C0DE010"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b/>
                <w:sz w:val="22"/>
                <w:szCs w:val="22"/>
              </w:rPr>
              <w:t>87,481,000</w:t>
            </w:r>
          </w:p>
        </w:tc>
        <w:tc>
          <w:tcPr>
            <w:tcW w:w="1320" w:type="dxa"/>
            <w:tcBorders>
              <w:top w:val="nil"/>
              <w:bottom w:val="nil"/>
            </w:tcBorders>
            <w:vAlign w:val="center"/>
          </w:tcPr>
          <w:p w14:paraId="1B599F94"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b/>
                <w:sz w:val="22"/>
                <w:szCs w:val="22"/>
              </w:rPr>
              <w:t>66,394,393</w:t>
            </w:r>
          </w:p>
        </w:tc>
        <w:tc>
          <w:tcPr>
            <w:tcW w:w="1195" w:type="dxa"/>
            <w:tcBorders>
              <w:top w:val="nil"/>
              <w:bottom w:val="nil"/>
            </w:tcBorders>
            <w:vAlign w:val="center"/>
          </w:tcPr>
          <w:p w14:paraId="584BBB78"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b/>
                <w:sz w:val="22"/>
                <w:szCs w:val="22"/>
              </w:rPr>
              <w:t>－</w:t>
            </w:r>
          </w:p>
        </w:tc>
        <w:tc>
          <w:tcPr>
            <w:tcW w:w="1414" w:type="dxa"/>
            <w:tcBorders>
              <w:top w:val="nil"/>
              <w:bottom w:val="nil"/>
            </w:tcBorders>
            <w:vAlign w:val="center"/>
          </w:tcPr>
          <w:p w14:paraId="6C63C81A"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b/>
                <w:sz w:val="22"/>
                <w:szCs w:val="22"/>
              </w:rPr>
              <w:t>66,394,393</w:t>
            </w:r>
          </w:p>
        </w:tc>
        <w:tc>
          <w:tcPr>
            <w:tcW w:w="1274" w:type="dxa"/>
            <w:tcBorders>
              <w:top w:val="nil"/>
              <w:bottom w:val="nil"/>
            </w:tcBorders>
            <w:vAlign w:val="center"/>
          </w:tcPr>
          <w:p w14:paraId="4B0081A9"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b/>
                <w:sz w:val="22"/>
                <w:szCs w:val="22"/>
              </w:rPr>
              <w:t>- 21,086,607</w:t>
            </w:r>
          </w:p>
        </w:tc>
        <w:tc>
          <w:tcPr>
            <w:tcW w:w="884" w:type="dxa"/>
            <w:tcBorders>
              <w:top w:val="nil"/>
              <w:bottom w:val="nil"/>
              <w:right w:val="nil"/>
            </w:tcBorders>
            <w:vAlign w:val="center"/>
          </w:tcPr>
          <w:p w14:paraId="6D7AFFBE" w14:textId="77777777" w:rsidR="00B53E98" w:rsidRPr="00527717" w:rsidRDefault="00B53E98" w:rsidP="007270AC">
            <w:pPr>
              <w:jc w:val="right"/>
              <w:rPr>
                <w:rFonts w:ascii="新細明體" w:hAnsi="新細明體"/>
                <w:sz w:val="22"/>
                <w:szCs w:val="22"/>
              </w:rPr>
            </w:pPr>
            <w:r w:rsidRPr="00527717">
              <w:rPr>
                <w:rFonts w:ascii="新細明體" w:hAnsi="新細明體"/>
                <w:b/>
                <w:sz w:val="22"/>
                <w:szCs w:val="22"/>
              </w:rPr>
              <w:t>- 24.10</w:t>
            </w:r>
          </w:p>
        </w:tc>
      </w:tr>
      <w:tr w:rsidR="00B53E98" w:rsidRPr="00527717" w14:paraId="24C57B4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223FF971" w14:textId="77777777" w:rsidR="00B53E98" w:rsidRPr="00527717" w:rsidRDefault="00B53E98" w:rsidP="00116B21">
            <w:pPr>
              <w:ind w:leftChars="100" w:left="240" w:rightChars="20" w:right="48"/>
              <w:jc w:val="distribute"/>
              <w:rPr>
                <w:rFonts w:ascii="標楷體" w:eastAsia="標楷體" w:hAnsi="標楷體"/>
                <w:kern w:val="0"/>
                <w:sz w:val="22"/>
                <w:szCs w:val="22"/>
              </w:rPr>
            </w:pPr>
            <w:r w:rsidRPr="00527717">
              <w:rPr>
                <w:rFonts w:ascii="標楷體" w:eastAsia="標楷體" w:hAnsi="標楷體"/>
                <w:kern w:val="0"/>
                <w:sz w:val="22"/>
                <w:szCs w:val="22"/>
              </w:rPr>
              <w:t>本期短</w:t>
            </w:r>
            <w:proofErr w:type="gramStart"/>
            <w:r w:rsidRPr="00527717">
              <w:rPr>
                <w:rFonts w:ascii="標楷體" w:eastAsia="標楷體" w:hAnsi="標楷體"/>
                <w:kern w:val="0"/>
                <w:sz w:val="22"/>
                <w:szCs w:val="22"/>
              </w:rPr>
              <w:t>絀</w:t>
            </w:r>
            <w:proofErr w:type="gramEnd"/>
          </w:p>
        </w:tc>
        <w:tc>
          <w:tcPr>
            <w:tcW w:w="1440" w:type="dxa"/>
            <w:tcBorders>
              <w:top w:val="nil"/>
              <w:bottom w:val="nil"/>
            </w:tcBorders>
            <w:vAlign w:val="center"/>
          </w:tcPr>
          <w:p w14:paraId="0B513221"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sz w:val="22"/>
                <w:szCs w:val="22"/>
              </w:rPr>
              <w:t>87,481,000</w:t>
            </w:r>
          </w:p>
        </w:tc>
        <w:tc>
          <w:tcPr>
            <w:tcW w:w="1320" w:type="dxa"/>
            <w:tcBorders>
              <w:top w:val="nil"/>
              <w:bottom w:val="nil"/>
            </w:tcBorders>
            <w:vAlign w:val="center"/>
          </w:tcPr>
          <w:p w14:paraId="44FCD9CE"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sz w:val="22"/>
                <w:szCs w:val="22"/>
              </w:rPr>
              <w:t>66,394,393</w:t>
            </w:r>
          </w:p>
        </w:tc>
        <w:tc>
          <w:tcPr>
            <w:tcW w:w="1195" w:type="dxa"/>
            <w:tcBorders>
              <w:top w:val="nil"/>
              <w:bottom w:val="nil"/>
            </w:tcBorders>
            <w:vAlign w:val="center"/>
          </w:tcPr>
          <w:p w14:paraId="333C880E"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sz w:val="22"/>
                <w:szCs w:val="22"/>
              </w:rPr>
              <w:t>－</w:t>
            </w:r>
          </w:p>
        </w:tc>
        <w:tc>
          <w:tcPr>
            <w:tcW w:w="1414" w:type="dxa"/>
            <w:tcBorders>
              <w:top w:val="nil"/>
              <w:bottom w:val="nil"/>
            </w:tcBorders>
            <w:vAlign w:val="center"/>
          </w:tcPr>
          <w:p w14:paraId="343C6138"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sz w:val="22"/>
                <w:szCs w:val="22"/>
              </w:rPr>
              <w:t>66,394,393</w:t>
            </w:r>
          </w:p>
        </w:tc>
        <w:tc>
          <w:tcPr>
            <w:tcW w:w="1274" w:type="dxa"/>
            <w:tcBorders>
              <w:top w:val="nil"/>
              <w:bottom w:val="nil"/>
            </w:tcBorders>
            <w:vAlign w:val="center"/>
          </w:tcPr>
          <w:p w14:paraId="0B6A7CE9"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sz w:val="22"/>
                <w:szCs w:val="22"/>
              </w:rPr>
              <w:t>- 21,086,607</w:t>
            </w:r>
          </w:p>
        </w:tc>
        <w:tc>
          <w:tcPr>
            <w:tcW w:w="884" w:type="dxa"/>
            <w:tcBorders>
              <w:top w:val="nil"/>
              <w:bottom w:val="nil"/>
              <w:right w:val="nil"/>
            </w:tcBorders>
            <w:vAlign w:val="center"/>
          </w:tcPr>
          <w:p w14:paraId="0F46A8C6"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- 24.10</w:t>
            </w:r>
          </w:p>
        </w:tc>
      </w:tr>
      <w:tr w:rsidR="00B53E98" w:rsidRPr="00527717" w14:paraId="60C2844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4716902E" w14:textId="77777777" w:rsidR="00B53E98" w:rsidRPr="00527717" w:rsidRDefault="00B53E98" w:rsidP="00116B21">
            <w:pPr>
              <w:ind w:rightChars="20" w:right="48"/>
              <w:jc w:val="distribute"/>
              <w:rPr>
                <w:rFonts w:ascii="標楷體" w:eastAsia="標楷體" w:hAnsi="標楷體"/>
                <w:kern w:val="0"/>
                <w:sz w:val="22"/>
                <w:szCs w:val="22"/>
              </w:rPr>
            </w:pPr>
            <w:r w:rsidRPr="00527717">
              <w:rPr>
                <w:rFonts w:ascii="標楷體" w:eastAsia="標楷體" w:hAnsi="標楷體"/>
                <w:b/>
                <w:kern w:val="0"/>
                <w:sz w:val="22"/>
                <w:szCs w:val="22"/>
              </w:rPr>
              <w:t>填補之部</w:t>
            </w:r>
          </w:p>
        </w:tc>
        <w:tc>
          <w:tcPr>
            <w:tcW w:w="1440" w:type="dxa"/>
            <w:tcBorders>
              <w:top w:val="nil"/>
              <w:bottom w:val="nil"/>
            </w:tcBorders>
            <w:vAlign w:val="center"/>
          </w:tcPr>
          <w:p w14:paraId="47A6228E"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b/>
                <w:sz w:val="22"/>
                <w:szCs w:val="22"/>
              </w:rPr>
              <w:t>87,481,000</w:t>
            </w:r>
          </w:p>
        </w:tc>
        <w:tc>
          <w:tcPr>
            <w:tcW w:w="1320" w:type="dxa"/>
            <w:tcBorders>
              <w:top w:val="nil"/>
              <w:bottom w:val="nil"/>
            </w:tcBorders>
            <w:vAlign w:val="center"/>
          </w:tcPr>
          <w:p w14:paraId="4B88865D"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b/>
                <w:sz w:val="22"/>
                <w:szCs w:val="22"/>
              </w:rPr>
              <w:t>66,394,393</w:t>
            </w:r>
          </w:p>
        </w:tc>
        <w:tc>
          <w:tcPr>
            <w:tcW w:w="1195" w:type="dxa"/>
            <w:tcBorders>
              <w:top w:val="nil"/>
              <w:bottom w:val="nil"/>
            </w:tcBorders>
            <w:vAlign w:val="center"/>
          </w:tcPr>
          <w:p w14:paraId="4F978363"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b/>
                <w:sz w:val="22"/>
                <w:szCs w:val="22"/>
              </w:rPr>
              <w:t>－</w:t>
            </w:r>
          </w:p>
        </w:tc>
        <w:tc>
          <w:tcPr>
            <w:tcW w:w="1414" w:type="dxa"/>
            <w:tcBorders>
              <w:top w:val="nil"/>
              <w:bottom w:val="nil"/>
            </w:tcBorders>
            <w:vAlign w:val="center"/>
          </w:tcPr>
          <w:p w14:paraId="0298527F"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b/>
                <w:sz w:val="22"/>
                <w:szCs w:val="22"/>
              </w:rPr>
              <w:t>66,394,393</w:t>
            </w:r>
          </w:p>
        </w:tc>
        <w:tc>
          <w:tcPr>
            <w:tcW w:w="1274" w:type="dxa"/>
            <w:tcBorders>
              <w:top w:val="nil"/>
              <w:bottom w:val="nil"/>
            </w:tcBorders>
            <w:vAlign w:val="center"/>
          </w:tcPr>
          <w:p w14:paraId="28A18A56"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b/>
                <w:sz w:val="22"/>
                <w:szCs w:val="22"/>
              </w:rPr>
              <w:t>- 21,086,607</w:t>
            </w:r>
          </w:p>
        </w:tc>
        <w:tc>
          <w:tcPr>
            <w:tcW w:w="884" w:type="dxa"/>
            <w:tcBorders>
              <w:top w:val="nil"/>
              <w:bottom w:val="nil"/>
              <w:right w:val="nil"/>
            </w:tcBorders>
            <w:vAlign w:val="center"/>
          </w:tcPr>
          <w:p w14:paraId="5844C190" w14:textId="77777777" w:rsidR="00B53E98" w:rsidRPr="00527717" w:rsidRDefault="00B53E98" w:rsidP="007270AC">
            <w:pPr>
              <w:jc w:val="right"/>
              <w:rPr>
                <w:rFonts w:ascii="新細明體" w:hAnsi="新細明體"/>
                <w:sz w:val="22"/>
                <w:szCs w:val="22"/>
              </w:rPr>
            </w:pPr>
            <w:r w:rsidRPr="00527717">
              <w:rPr>
                <w:rFonts w:ascii="新細明體" w:hAnsi="新細明體"/>
                <w:b/>
                <w:sz w:val="22"/>
                <w:szCs w:val="22"/>
              </w:rPr>
              <w:t>- 24.10</w:t>
            </w:r>
          </w:p>
        </w:tc>
      </w:tr>
      <w:tr w:rsidR="00B53E98" w:rsidRPr="00527717" w14:paraId="45F99A8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2158B4BD" w14:textId="77777777" w:rsidR="00B53E98" w:rsidRPr="00527717" w:rsidRDefault="00B53E98" w:rsidP="00116B21">
            <w:pPr>
              <w:ind w:leftChars="100" w:left="240" w:rightChars="20" w:right="48"/>
              <w:jc w:val="distribute"/>
              <w:rPr>
                <w:rFonts w:ascii="標楷體" w:eastAsia="標楷體" w:hAnsi="標楷體"/>
                <w:kern w:val="0"/>
                <w:sz w:val="22"/>
                <w:szCs w:val="22"/>
              </w:rPr>
            </w:pPr>
            <w:r w:rsidRPr="00527717">
              <w:rPr>
                <w:rFonts w:ascii="標楷體" w:eastAsia="標楷體" w:hAnsi="標楷體"/>
                <w:kern w:val="0"/>
                <w:sz w:val="22"/>
                <w:szCs w:val="22"/>
              </w:rPr>
              <w:t>撥用賸餘</w:t>
            </w:r>
          </w:p>
        </w:tc>
        <w:tc>
          <w:tcPr>
            <w:tcW w:w="1440" w:type="dxa"/>
            <w:tcBorders>
              <w:top w:val="nil"/>
              <w:bottom w:val="nil"/>
            </w:tcBorders>
            <w:vAlign w:val="center"/>
          </w:tcPr>
          <w:p w14:paraId="631A8B8D"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sz w:val="22"/>
                <w:szCs w:val="22"/>
              </w:rPr>
              <w:t>87,481,000</w:t>
            </w:r>
          </w:p>
        </w:tc>
        <w:tc>
          <w:tcPr>
            <w:tcW w:w="1320" w:type="dxa"/>
            <w:tcBorders>
              <w:top w:val="nil"/>
              <w:bottom w:val="nil"/>
            </w:tcBorders>
            <w:vAlign w:val="center"/>
          </w:tcPr>
          <w:p w14:paraId="0C6898B6"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sz w:val="22"/>
                <w:szCs w:val="22"/>
              </w:rPr>
              <w:t>66,394,393</w:t>
            </w:r>
          </w:p>
        </w:tc>
        <w:tc>
          <w:tcPr>
            <w:tcW w:w="1195" w:type="dxa"/>
            <w:tcBorders>
              <w:top w:val="nil"/>
              <w:bottom w:val="nil"/>
            </w:tcBorders>
            <w:vAlign w:val="center"/>
          </w:tcPr>
          <w:p w14:paraId="23B73498"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sz w:val="22"/>
                <w:szCs w:val="22"/>
              </w:rPr>
              <w:t>－</w:t>
            </w:r>
          </w:p>
        </w:tc>
        <w:tc>
          <w:tcPr>
            <w:tcW w:w="1414" w:type="dxa"/>
            <w:tcBorders>
              <w:top w:val="nil"/>
              <w:bottom w:val="nil"/>
            </w:tcBorders>
            <w:vAlign w:val="center"/>
          </w:tcPr>
          <w:p w14:paraId="466960B8"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sz w:val="22"/>
                <w:szCs w:val="22"/>
              </w:rPr>
              <w:t>66,394,393</w:t>
            </w:r>
          </w:p>
        </w:tc>
        <w:tc>
          <w:tcPr>
            <w:tcW w:w="1274" w:type="dxa"/>
            <w:tcBorders>
              <w:top w:val="nil"/>
              <w:bottom w:val="nil"/>
            </w:tcBorders>
            <w:vAlign w:val="center"/>
          </w:tcPr>
          <w:p w14:paraId="53B040D8"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sz w:val="22"/>
                <w:szCs w:val="22"/>
              </w:rPr>
              <w:t>- 21,086,607</w:t>
            </w:r>
          </w:p>
        </w:tc>
        <w:tc>
          <w:tcPr>
            <w:tcW w:w="884" w:type="dxa"/>
            <w:tcBorders>
              <w:top w:val="nil"/>
              <w:bottom w:val="nil"/>
              <w:right w:val="nil"/>
            </w:tcBorders>
            <w:vAlign w:val="center"/>
          </w:tcPr>
          <w:p w14:paraId="2BB47BAE" w14:textId="77777777" w:rsidR="00B53E98" w:rsidRPr="00527717" w:rsidRDefault="00B53E98" w:rsidP="007270AC">
            <w:pPr>
              <w:jc w:val="right"/>
              <w:rPr>
                <w:rFonts w:ascii="新細明體" w:hAnsi="新細明體"/>
                <w:sz w:val="22"/>
                <w:szCs w:val="22"/>
              </w:rPr>
            </w:pPr>
            <w:r w:rsidRPr="00527717">
              <w:rPr>
                <w:rFonts w:ascii="新細明體" w:hAnsi="新細明體"/>
                <w:sz w:val="22"/>
                <w:szCs w:val="22"/>
              </w:rPr>
              <w:t>- 24.10</w:t>
            </w:r>
          </w:p>
        </w:tc>
      </w:tr>
      <w:tr w:rsidR="00B53E98" w:rsidRPr="00527717" w14:paraId="77F3ECA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single" w:sz="4" w:space="0" w:color="auto"/>
            </w:tcBorders>
            <w:vAlign w:val="center"/>
          </w:tcPr>
          <w:p w14:paraId="13AAF2FC" w14:textId="77777777" w:rsidR="00B53E98" w:rsidRPr="00527717" w:rsidRDefault="00B53E98" w:rsidP="00116B21">
            <w:pPr>
              <w:ind w:rightChars="20" w:right="48"/>
              <w:jc w:val="distribute"/>
              <w:rPr>
                <w:rFonts w:ascii="標楷體" w:eastAsia="標楷體" w:hAnsi="標楷體"/>
                <w:kern w:val="0"/>
                <w:sz w:val="22"/>
                <w:szCs w:val="22"/>
              </w:rPr>
            </w:pPr>
            <w:r w:rsidRPr="00527717">
              <w:rPr>
                <w:rFonts w:ascii="標楷體" w:eastAsia="標楷體" w:hAnsi="標楷體"/>
                <w:b/>
                <w:kern w:val="0"/>
                <w:sz w:val="22"/>
                <w:szCs w:val="22"/>
              </w:rPr>
              <w:t>待填補之短</w:t>
            </w:r>
            <w:proofErr w:type="gramStart"/>
            <w:r w:rsidRPr="00527717">
              <w:rPr>
                <w:rFonts w:ascii="標楷體" w:eastAsia="標楷體" w:hAnsi="標楷體"/>
                <w:b/>
                <w:kern w:val="0"/>
                <w:sz w:val="22"/>
                <w:szCs w:val="22"/>
              </w:rPr>
              <w:t>絀</w:t>
            </w:r>
            <w:proofErr w:type="gramEnd"/>
          </w:p>
        </w:tc>
        <w:tc>
          <w:tcPr>
            <w:tcW w:w="1440" w:type="dxa"/>
            <w:tcBorders>
              <w:top w:val="nil"/>
              <w:bottom w:val="single" w:sz="4" w:space="0" w:color="auto"/>
            </w:tcBorders>
            <w:vAlign w:val="center"/>
          </w:tcPr>
          <w:p w14:paraId="20386645"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b/>
                <w:sz w:val="22"/>
                <w:szCs w:val="22"/>
              </w:rPr>
              <w:t>－</w:t>
            </w:r>
          </w:p>
        </w:tc>
        <w:tc>
          <w:tcPr>
            <w:tcW w:w="1320" w:type="dxa"/>
            <w:tcBorders>
              <w:top w:val="nil"/>
              <w:bottom w:val="single" w:sz="4" w:space="0" w:color="auto"/>
            </w:tcBorders>
            <w:vAlign w:val="center"/>
          </w:tcPr>
          <w:p w14:paraId="2EB82BCD"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b/>
                <w:sz w:val="22"/>
                <w:szCs w:val="22"/>
              </w:rPr>
              <w:t>－</w:t>
            </w:r>
          </w:p>
        </w:tc>
        <w:tc>
          <w:tcPr>
            <w:tcW w:w="1195" w:type="dxa"/>
            <w:tcBorders>
              <w:top w:val="nil"/>
              <w:bottom w:val="single" w:sz="4" w:space="0" w:color="auto"/>
            </w:tcBorders>
            <w:vAlign w:val="center"/>
          </w:tcPr>
          <w:p w14:paraId="6A751CEE"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b/>
                <w:sz w:val="22"/>
                <w:szCs w:val="22"/>
              </w:rPr>
              <w:t>－</w:t>
            </w:r>
          </w:p>
        </w:tc>
        <w:tc>
          <w:tcPr>
            <w:tcW w:w="1414" w:type="dxa"/>
            <w:tcBorders>
              <w:top w:val="nil"/>
              <w:bottom w:val="single" w:sz="4" w:space="0" w:color="auto"/>
            </w:tcBorders>
            <w:vAlign w:val="center"/>
          </w:tcPr>
          <w:p w14:paraId="29E3BEEA"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b/>
                <w:sz w:val="22"/>
                <w:szCs w:val="22"/>
              </w:rPr>
              <w:t>－</w:t>
            </w:r>
          </w:p>
        </w:tc>
        <w:tc>
          <w:tcPr>
            <w:tcW w:w="1274" w:type="dxa"/>
            <w:tcBorders>
              <w:top w:val="nil"/>
              <w:bottom w:val="single" w:sz="4" w:space="0" w:color="auto"/>
            </w:tcBorders>
            <w:vAlign w:val="center"/>
          </w:tcPr>
          <w:p w14:paraId="211FD26E" w14:textId="77777777" w:rsidR="00B53E98" w:rsidRPr="00527717" w:rsidRDefault="00B53E98" w:rsidP="00116B21">
            <w:pPr>
              <w:ind w:rightChars="10" w:right="24"/>
              <w:jc w:val="right"/>
              <w:rPr>
                <w:rFonts w:ascii="新細明體" w:hAnsi="新細明體"/>
                <w:sz w:val="22"/>
                <w:szCs w:val="22"/>
              </w:rPr>
            </w:pPr>
            <w:r w:rsidRPr="00527717">
              <w:rPr>
                <w:rFonts w:ascii="新細明體" w:hAnsi="新細明體"/>
                <w:b/>
                <w:sz w:val="22"/>
                <w:szCs w:val="22"/>
              </w:rPr>
              <w:t>－</w:t>
            </w:r>
          </w:p>
        </w:tc>
        <w:tc>
          <w:tcPr>
            <w:tcW w:w="884" w:type="dxa"/>
            <w:tcBorders>
              <w:top w:val="nil"/>
              <w:bottom w:val="single" w:sz="4" w:space="0" w:color="auto"/>
              <w:right w:val="nil"/>
            </w:tcBorders>
            <w:vAlign w:val="center"/>
          </w:tcPr>
          <w:p w14:paraId="5CD87B02" w14:textId="77777777" w:rsidR="00B53E98" w:rsidRPr="00527717" w:rsidRDefault="00B53E98" w:rsidP="007270AC">
            <w:pPr>
              <w:jc w:val="right"/>
              <w:rPr>
                <w:rFonts w:ascii="新細明體" w:hAnsi="新細明體"/>
                <w:sz w:val="22"/>
                <w:szCs w:val="22"/>
              </w:rPr>
            </w:pPr>
            <w:r w:rsidRPr="00527717">
              <w:rPr>
                <w:rFonts w:ascii="新細明體" w:hAnsi="新細明體"/>
                <w:b/>
                <w:sz w:val="22"/>
                <w:szCs w:val="22"/>
              </w:rPr>
              <w:t>--</w:t>
            </w:r>
          </w:p>
        </w:tc>
      </w:tr>
    </w:tbl>
    <w:p w14:paraId="63CA4583" w14:textId="77777777" w:rsidR="00B53E98" w:rsidRPr="00527717" w:rsidRDefault="00B53E98" w:rsidP="00B53E98">
      <w:pPr>
        <w:adjustRightInd w:val="0"/>
        <w:snapToGrid w:val="0"/>
        <w:spacing w:line="20" w:lineRule="exact"/>
        <w:rPr>
          <w:color w:val="FF0000"/>
        </w:rPr>
      </w:pP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554"/>
        <w:gridCol w:w="805"/>
      </w:tblGrid>
      <w:tr w:rsidR="00B53E98" w:rsidRPr="00527717" w14:paraId="1202F283" w14:textId="77777777" w:rsidTr="007270AC">
        <w:trPr>
          <w:trHeight w:val="20"/>
          <w:tblHeader/>
        </w:trPr>
        <w:tc>
          <w:tcPr>
            <w:tcW w:w="9960" w:type="dxa"/>
            <w:gridSpan w:val="5"/>
            <w:tcBorders>
              <w:bottom w:val="single" w:sz="4" w:space="0" w:color="auto"/>
            </w:tcBorders>
          </w:tcPr>
          <w:p w14:paraId="61D9AF32" w14:textId="77777777" w:rsidR="00B53E98" w:rsidRPr="00527717" w:rsidRDefault="00B53E98" w:rsidP="007270AC">
            <w:pPr>
              <w:snapToGrid w:val="0"/>
              <w:spacing w:after="60"/>
              <w:jc w:val="center"/>
              <w:rPr>
                <w:rFonts w:ascii="標楷體" w:eastAsia="標楷體" w:hAnsi="標楷體"/>
                <w:b/>
                <w:sz w:val="32"/>
                <w:u w:val="single"/>
              </w:rPr>
            </w:pPr>
            <w:r w:rsidRPr="00527717">
              <w:rPr>
                <w:rFonts w:ascii="標楷體" w:eastAsia="標楷體" w:hAnsi="標楷體" w:hint="eastAsia"/>
                <w:b/>
                <w:sz w:val="32"/>
                <w:u w:val="single"/>
              </w:rPr>
              <w:lastRenderedPageBreak/>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中市住宅基金餘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審定後現金流量表　</w:t>
            </w:r>
          </w:p>
          <w:p w14:paraId="7722ED9F" w14:textId="77777777" w:rsidR="00B53E98" w:rsidRPr="00527717" w:rsidRDefault="00B53E98" w:rsidP="007270AC">
            <w:pPr>
              <w:tabs>
                <w:tab w:val="left" w:pos="4193"/>
                <w:tab w:val="left" w:pos="8314"/>
              </w:tabs>
              <w:snapToGrid w:val="0"/>
              <w:jc w:val="both"/>
              <w:rPr>
                <w:rFonts w:ascii="標楷體" w:eastAsia="標楷體" w:hAnsi="標楷體"/>
                <w:b/>
                <w:sz w:val="32"/>
                <w:u w:val="single"/>
              </w:rPr>
            </w:pPr>
            <w:r w:rsidRPr="00527717">
              <w:rPr>
                <w:rFonts w:ascii="標楷體" w:eastAsia="標楷體" w:hAnsi="標楷體"/>
              </w:rPr>
              <w:tab/>
            </w: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r w:rsidRPr="00527717">
              <w:rPr>
                <w:rFonts w:ascii="標楷體" w:eastAsia="標楷體" w:hAnsi="標楷體" w:hint="eastAsia"/>
              </w:rPr>
              <w:tab/>
              <w:t xml:space="preserve">  </w:t>
            </w:r>
            <w:r w:rsidRPr="00527717">
              <w:rPr>
                <w:rFonts w:ascii="標楷體" w:eastAsia="標楷體" w:hAnsi="標楷體" w:hint="eastAsia"/>
                <w:kern w:val="0"/>
                <w:sz w:val="20"/>
                <w:szCs w:val="16"/>
              </w:rPr>
              <w:t>單位：新臺幣元</w:t>
            </w:r>
          </w:p>
        </w:tc>
      </w:tr>
      <w:tr w:rsidR="00B53E98" w:rsidRPr="00527717" w14:paraId="6B28E81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tblHeader/>
        </w:trPr>
        <w:tc>
          <w:tcPr>
            <w:tcW w:w="4217" w:type="dxa"/>
            <w:vMerge w:val="restart"/>
            <w:tcBorders>
              <w:top w:val="single" w:sz="4" w:space="0" w:color="auto"/>
              <w:left w:val="nil"/>
              <w:bottom w:val="nil"/>
            </w:tcBorders>
            <w:vAlign w:val="center"/>
          </w:tcPr>
          <w:p w14:paraId="161E47E9" w14:textId="77777777" w:rsidR="00B53E98" w:rsidRPr="00527717" w:rsidRDefault="00B53E98" w:rsidP="00116B21">
            <w:pPr>
              <w:ind w:leftChars="20" w:left="48" w:rightChars="20" w:right="48"/>
              <w:jc w:val="distribute"/>
              <w:rPr>
                <w:rFonts w:eastAsia="標楷體"/>
                <w:sz w:val="22"/>
                <w:szCs w:val="22"/>
              </w:rPr>
            </w:pPr>
            <w:r w:rsidRPr="00527717">
              <w:rPr>
                <w:rFonts w:eastAsia="標楷體" w:hint="eastAsia"/>
                <w:sz w:val="22"/>
                <w:szCs w:val="22"/>
              </w:rPr>
              <w:t>項目</w:t>
            </w:r>
          </w:p>
        </w:tc>
        <w:tc>
          <w:tcPr>
            <w:tcW w:w="1692" w:type="dxa"/>
            <w:vMerge w:val="restart"/>
            <w:tcBorders>
              <w:top w:val="single" w:sz="4" w:space="0" w:color="auto"/>
              <w:bottom w:val="nil"/>
            </w:tcBorders>
            <w:vAlign w:val="center"/>
          </w:tcPr>
          <w:p w14:paraId="22B97197" w14:textId="77777777" w:rsidR="00B53E98" w:rsidRPr="00527717" w:rsidRDefault="00B53E98" w:rsidP="00116B21">
            <w:pPr>
              <w:ind w:leftChars="20" w:left="48" w:rightChars="20" w:right="48"/>
              <w:jc w:val="distribute"/>
              <w:rPr>
                <w:rFonts w:eastAsia="標楷體"/>
                <w:sz w:val="22"/>
                <w:szCs w:val="22"/>
              </w:rPr>
            </w:pPr>
            <w:r w:rsidRPr="00527717">
              <w:rPr>
                <w:rFonts w:eastAsia="標楷體" w:hint="eastAsia"/>
                <w:sz w:val="22"/>
                <w:szCs w:val="22"/>
              </w:rPr>
              <w:t>預算數</w:t>
            </w:r>
          </w:p>
        </w:tc>
        <w:tc>
          <w:tcPr>
            <w:tcW w:w="1692" w:type="dxa"/>
            <w:vMerge w:val="restart"/>
            <w:tcBorders>
              <w:top w:val="single" w:sz="4" w:space="0" w:color="auto"/>
            </w:tcBorders>
            <w:vAlign w:val="center"/>
          </w:tcPr>
          <w:p w14:paraId="3F476D52" w14:textId="77777777" w:rsidR="00B53E98" w:rsidRPr="00527717" w:rsidRDefault="00B53E98" w:rsidP="00116B21">
            <w:pPr>
              <w:ind w:leftChars="20" w:left="48" w:rightChars="20" w:right="48"/>
              <w:jc w:val="distribute"/>
              <w:rPr>
                <w:rFonts w:eastAsia="標楷體"/>
                <w:sz w:val="22"/>
                <w:szCs w:val="22"/>
              </w:rPr>
            </w:pPr>
            <w:r w:rsidRPr="00527717">
              <w:rPr>
                <w:rFonts w:eastAsia="標楷體" w:hint="eastAsia"/>
                <w:sz w:val="22"/>
                <w:szCs w:val="22"/>
              </w:rPr>
              <w:t>決算數</w:t>
            </w:r>
          </w:p>
        </w:tc>
        <w:tc>
          <w:tcPr>
            <w:tcW w:w="2359" w:type="dxa"/>
            <w:gridSpan w:val="2"/>
            <w:tcBorders>
              <w:top w:val="single" w:sz="4" w:space="0" w:color="auto"/>
              <w:bottom w:val="nil"/>
              <w:right w:val="nil"/>
            </w:tcBorders>
            <w:vAlign w:val="center"/>
          </w:tcPr>
          <w:p w14:paraId="3239B6DC" w14:textId="77777777" w:rsidR="00B53E98" w:rsidRPr="00527717" w:rsidRDefault="00B53E98" w:rsidP="00116B2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B53E98" w:rsidRPr="00527717" w14:paraId="2C382651"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tblHeader/>
        </w:trPr>
        <w:tc>
          <w:tcPr>
            <w:tcW w:w="4217" w:type="dxa"/>
            <w:vMerge/>
            <w:tcBorders>
              <w:top w:val="nil"/>
              <w:left w:val="nil"/>
              <w:bottom w:val="single" w:sz="4" w:space="0" w:color="auto"/>
            </w:tcBorders>
            <w:vAlign w:val="center"/>
          </w:tcPr>
          <w:p w14:paraId="1B5DAAB5" w14:textId="77777777" w:rsidR="00B53E98" w:rsidRPr="00527717" w:rsidRDefault="00B53E98" w:rsidP="00116B21">
            <w:pPr>
              <w:ind w:leftChars="20" w:left="48" w:rightChars="20" w:right="48"/>
              <w:jc w:val="distribute"/>
              <w:rPr>
                <w:rFonts w:eastAsia="標楷體"/>
                <w:sz w:val="22"/>
                <w:szCs w:val="22"/>
              </w:rPr>
            </w:pPr>
          </w:p>
        </w:tc>
        <w:tc>
          <w:tcPr>
            <w:tcW w:w="1692" w:type="dxa"/>
            <w:vMerge/>
            <w:tcBorders>
              <w:top w:val="nil"/>
              <w:bottom w:val="single" w:sz="4" w:space="0" w:color="auto"/>
            </w:tcBorders>
            <w:vAlign w:val="center"/>
          </w:tcPr>
          <w:p w14:paraId="736A9321" w14:textId="77777777" w:rsidR="00B53E98" w:rsidRPr="00527717" w:rsidRDefault="00B53E98" w:rsidP="00116B21">
            <w:pPr>
              <w:ind w:leftChars="20" w:left="48" w:rightChars="20" w:right="48"/>
              <w:jc w:val="distribute"/>
              <w:rPr>
                <w:rFonts w:eastAsia="標楷體"/>
                <w:sz w:val="22"/>
                <w:szCs w:val="22"/>
              </w:rPr>
            </w:pPr>
          </w:p>
        </w:tc>
        <w:tc>
          <w:tcPr>
            <w:tcW w:w="1692" w:type="dxa"/>
            <w:vMerge/>
            <w:tcBorders>
              <w:bottom w:val="single" w:sz="4" w:space="0" w:color="auto"/>
            </w:tcBorders>
            <w:vAlign w:val="center"/>
          </w:tcPr>
          <w:p w14:paraId="5A9B4DBA" w14:textId="77777777" w:rsidR="00B53E98" w:rsidRPr="00527717" w:rsidRDefault="00B53E98" w:rsidP="00116B21">
            <w:pPr>
              <w:ind w:leftChars="20" w:left="48" w:rightChars="20" w:right="48"/>
              <w:jc w:val="distribute"/>
              <w:rPr>
                <w:rFonts w:eastAsia="標楷體"/>
                <w:sz w:val="22"/>
                <w:szCs w:val="22"/>
              </w:rPr>
            </w:pPr>
          </w:p>
        </w:tc>
        <w:tc>
          <w:tcPr>
            <w:tcW w:w="1554" w:type="dxa"/>
            <w:tcBorders>
              <w:top w:val="single" w:sz="4" w:space="0" w:color="auto"/>
              <w:bottom w:val="single" w:sz="4" w:space="0" w:color="auto"/>
            </w:tcBorders>
            <w:vAlign w:val="center"/>
          </w:tcPr>
          <w:p w14:paraId="1301B26A" w14:textId="77777777" w:rsidR="00B53E98" w:rsidRPr="00527717" w:rsidRDefault="00B53E98" w:rsidP="00116B2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805" w:type="dxa"/>
            <w:tcBorders>
              <w:top w:val="single" w:sz="4" w:space="0" w:color="auto"/>
              <w:bottom w:val="single" w:sz="4" w:space="0" w:color="auto"/>
              <w:right w:val="nil"/>
            </w:tcBorders>
            <w:vAlign w:val="center"/>
          </w:tcPr>
          <w:p w14:paraId="432637D1" w14:textId="77777777" w:rsidR="00B53E98" w:rsidRPr="00527717" w:rsidRDefault="00B53E98" w:rsidP="00116B2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r>
      <w:tr w:rsidR="00B53E98" w:rsidRPr="00527717" w14:paraId="2D5E0EA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4"/>
        </w:trPr>
        <w:tc>
          <w:tcPr>
            <w:tcW w:w="4217" w:type="dxa"/>
            <w:tcBorders>
              <w:top w:val="single" w:sz="4" w:space="0" w:color="auto"/>
              <w:left w:val="nil"/>
              <w:bottom w:val="nil"/>
            </w:tcBorders>
            <w:vAlign w:val="center"/>
          </w:tcPr>
          <w:p w14:paraId="0122BFA8" w14:textId="77777777" w:rsidR="00B53E98" w:rsidRPr="00527717" w:rsidRDefault="00B53E98" w:rsidP="00116B21">
            <w:pPr>
              <w:ind w:rightChars="20" w:right="48"/>
              <w:jc w:val="distribute"/>
              <w:rPr>
                <w:rFonts w:ascii="標楷體" w:eastAsia="標楷體" w:hAnsi="標楷體"/>
                <w:kern w:val="0"/>
                <w:sz w:val="22"/>
                <w:szCs w:val="22"/>
              </w:rPr>
            </w:pPr>
            <w:r w:rsidRPr="00527717">
              <w:rPr>
                <w:rFonts w:ascii="標楷體" w:eastAsia="標楷體" w:hAnsi="標楷體" w:hint="eastAsia"/>
                <w:b/>
                <w:kern w:val="0"/>
                <w:sz w:val="22"/>
                <w:szCs w:val="22"/>
              </w:rPr>
              <w:t>業務活動之現金流量</w:t>
            </w:r>
          </w:p>
        </w:tc>
        <w:tc>
          <w:tcPr>
            <w:tcW w:w="1692" w:type="dxa"/>
            <w:tcBorders>
              <w:top w:val="single" w:sz="4" w:space="0" w:color="auto"/>
              <w:bottom w:val="nil"/>
            </w:tcBorders>
            <w:vAlign w:val="center"/>
          </w:tcPr>
          <w:p w14:paraId="2D1F356C" w14:textId="77777777" w:rsidR="00B53E98" w:rsidRPr="00527717" w:rsidRDefault="00B53E98" w:rsidP="007270AC">
            <w:pPr>
              <w:autoSpaceDE w:val="0"/>
              <w:autoSpaceDN w:val="0"/>
              <w:adjustRightInd w:val="0"/>
              <w:jc w:val="right"/>
              <w:rPr>
                <w:rFonts w:ascii="新細明體" w:hAnsi="新細明體"/>
                <w:kern w:val="0"/>
                <w:sz w:val="22"/>
                <w:szCs w:val="22"/>
              </w:rPr>
            </w:pPr>
          </w:p>
        </w:tc>
        <w:tc>
          <w:tcPr>
            <w:tcW w:w="1692" w:type="dxa"/>
            <w:tcBorders>
              <w:top w:val="single" w:sz="4" w:space="0" w:color="auto"/>
              <w:bottom w:val="nil"/>
            </w:tcBorders>
            <w:vAlign w:val="center"/>
          </w:tcPr>
          <w:p w14:paraId="21513C37" w14:textId="77777777" w:rsidR="00B53E98" w:rsidRPr="00527717" w:rsidRDefault="00B53E98" w:rsidP="007270AC">
            <w:pPr>
              <w:autoSpaceDE w:val="0"/>
              <w:autoSpaceDN w:val="0"/>
              <w:adjustRightInd w:val="0"/>
              <w:jc w:val="right"/>
              <w:rPr>
                <w:rFonts w:ascii="新細明體" w:hAnsi="新細明體"/>
                <w:kern w:val="0"/>
                <w:sz w:val="22"/>
                <w:szCs w:val="22"/>
              </w:rPr>
            </w:pPr>
          </w:p>
        </w:tc>
        <w:tc>
          <w:tcPr>
            <w:tcW w:w="1554" w:type="dxa"/>
            <w:tcBorders>
              <w:top w:val="single" w:sz="4" w:space="0" w:color="auto"/>
              <w:bottom w:val="nil"/>
            </w:tcBorders>
            <w:vAlign w:val="center"/>
          </w:tcPr>
          <w:p w14:paraId="447FD000" w14:textId="77777777" w:rsidR="00B53E98" w:rsidRPr="00527717" w:rsidRDefault="00B53E98" w:rsidP="007270AC">
            <w:pPr>
              <w:autoSpaceDE w:val="0"/>
              <w:autoSpaceDN w:val="0"/>
              <w:adjustRightInd w:val="0"/>
              <w:jc w:val="right"/>
              <w:rPr>
                <w:rFonts w:ascii="新細明體" w:hAnsi="新細明體"/>
                <w:kern w:val="0"/>
                <w:sz w:val="22"/>
                <w:szCs w:val="22"/>
              </w:rPr>
            </w:pPr>
          </w:p>
        </w:tc>
        <w:tc>
          <w:tcPr>
            <w:tcW w:w="805" w:type="dxa"/>
            <w:tcBorders>
              <w:top w:val="single" w:sz="4" w:space="0" w:color="auto"/>
              <w:bottom w:val="nil"/>
              <w:right w:val="nil"/>
            </w:tcBorders>
            <w:vAlign w:val="center"/>
          </w:tcPr>
          <w:p w14:paraId="765B732A" w14:textId="77777777" w:rsidR="00B53E98" w:rsidRPr="00527717" w:rsidRDefault="00B53E98" w:rsidP="007270AC">
            <w:pPr>
              <w:autoSpaceDE w:val="0"/>
              <w:autoSpaceDN w:val="0"/>
              <w:adjustRightInd w:val="0"/>
              <w:jc w:val="right"/>
              <w:rPr>
                <w:rFonts w:ascii="新細明體" w:hAnsi="新細明體"/>
                <w:kern w:val="0"/>
                <w:sz w:val="22"/>
                <w:szCs w:val="22"/>
              </w:rPr>
            </w:pPr>
          </w:p>
        </w:tc>
      </w:tr>
      <w:tr w:rsidR="00B53E98" w:rsidRPr="00527717" w14:paraId="232E6DE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4"/>
        </w:trPr>
        <w:tc>
          <w:tcPr>
            <w:tcW w:w="4217" w:type="dxa"/>
            <w:tcBorders>
              <w:top w:val="nil"/>
              <w:left w:val="nil"/>
              <w:bottom w:val="nil"/>
            </w:tcBorders>
            <w:vAlign w:val="center"/>
          </w:tcPr>
          <w:p w14:paraId="0C647123" w14:textId="77777777" w:rsidR="00B53E98" w:rsidRPr="00527717" w:rsidRDefault="00B53E98" w:rsidP="00116B21">
            <w:pPr>
              <w:ind w:leftChars="100" w:left="240"/>
              <w:jc w:val="distribute"/>
              <w:rPr>
                <w:rFonts w:ascii="標楷體" w:eastAsia="標楷體" w:hAnsi="標楷體"/>
                <w:kern w:val="0"/>
                <w:sz w:val="22"/>
                <w:szCs w:val="22"/>
              </w:rPr>
            </w:pPr>
            <w:r w:rsidRPr="00527717">
              <w:rPr>
                <w:rFonts w:ascii="標楷體" w:eastAsia="標楷體" w:hAnsi="標楷體" w:hint="eastAsia"/>
                <w:kern w:val="0"/>
                <w:sz w:val="22"/>
                <w:szCs w:val="22"/>
              </w:rPr>
              <w:t>本期賸餘（短</w:t>
            </w:r>
            <w:proofErr w:type="gramStart"/>
            <w:r w:rsidRPr="00527717">
              <w:rPr>
                <w:rFonts w:ascii="標楷體" w:eastAsia="標楷體" w:hAnsi="標楷體" w:hint="eastAsia"/>
                <w:kern w:val="0"/>
                <w:sz w:val="22"/>
                <w:szCs w:val="22"/>
              </w:rPr>
              <w:t>絀</w:t>
            </w:r>
            <w:proofErr w:type="gramEnd"/>
            <w:r w:rsidRPr="00527717">
              <w:rPr>
                <w:rFonts w:ascii="標楷體" w:eastAsia="標楷體" w:hAnsi="標楷體" w:hint="eastAsia"/>
                <w:kern w:val="0"/>
                <w:sz w:val="22"/>
                <w:szCs w:val="22"/>
              </w:rPr>
              <w:t>）</w:t>
            </w:r>
          </w:p>
        </w:tc>
        <w:tc>
          <w:tcPr>
            <w:tcW w:w="1692" w:type="dxa"/>
            <w:tcBorders>
              <w:top w:val="nil"/>
              <w:bottom w:val="nil"/>
            </w:tcBorders>
            <w:vAlign w:val="center"/>
          </w:tcPr>
          <w:p w14:paraId="0455111A"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- 87,481,000</w:t>
            </w:r>
          </w:p>
        </w:tc>
        <w:tc>
          <w:tcPr>
            <w:tcW w:w="1692" w:type="dxa"/>
            <w:tcBorders>
              <w:top w:val="nil"/>
              <w:bottom w:val="nil"/>
            </w:tcBorders>
            <w:vAlign w:val="center"/>
          </w:tcPr>
          <w:p w14:paraId="4E7DCD90"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- 66,394,393</w:t>
            </w:r>
          </w:p>
        </w:tc>
        <w:tc>
          <w:tcPr>
            <w:tcW w:w="1554" w:type="dxa"/>
            <w:tcBorders>
              <w:top w:val="nil"/>
              <w:bottom w:val="nil"/>
            </w:tcBorders>
            <w:vAlign w:val="center"/>
          </w:tcPr>
          <w:p w14:paraId="4B43F337"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21,086,607</w:t>
            </w:r>
          </w:p>
        </w:tc>
        <w:tc>
          <w:tcPr>
            <w:tcW w:w="805" w:type="dxa"/>
            <w:tcBorders>
              <w:top w:val="nil"/>
              <w:bottom w:val="nil"/>
              <w:right w:val="nil"/>
            </w:tcBorders>
            <w:vAlign w:val="center"/>
          </w:tcPr>
          <w:p w14:paraId="08D66006"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- 24.10</w:t>
            </w:r>
          </w:p>
        </w:tc>
      </w:tr>
      <w:tr w:rsidR="00B53E98" w:rsidRPr="00527717" w14:paraId="76C9512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4"/>
        </w:trPr>
        <w:tc>
          <w:tcPr>
            <w:tcW w:w="4217" w:type="dxa"/>
            <w:tcBorders>
              <w:top w:val="nil"/>
              <w:left w:val="nil"/>
              <w:bottom w:val="nil"/>
            </w:tcBorders>
            <w:vAlign w:val="center"/>
          </w:tcPr>
          <w:p w14:paraId="473AA802" w14:textId="77777777" w:rsidR="00B53E98" w:rsidRPr="00527717" w:rsidRDefault="00B53E98" w:rsidP="00116B21">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利息股利之調整</w:t>
            </w:r>
          </w:p>
        </w:tc>
        <w:tc>
          <w:tcPr>
            <w:tcW w:w="1692" w:type="dxa"/>
            <w:tcBorders>
              <w:top w:val="nil"/>
              <w:bottom w:val="nil"/>
            </w:tcBorders>
            <w:vAlign w:val="center"/>
          </w:tcPr>
          <w:p w14:paraId="304C28F2"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109,848,000</w:t>
            </w:r>
          </w:p>
        </w:tc>
        <w:tc>
          <w:tcPr>
            <w:tcW w:w="1692" w:type="dxa"/>
            <w:tcBorders>
              <w:top w:val="nil"/>
              <w:bottom w:val="nil"/>
            </w:tcBorders>
            <w:vAlign w:val="center"/>
          </w:tcPr>
          <w:p w14:paraId="74CBAC0B"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91,350,742</w:t>
            </w:r>
          </w:p>
        </w:tc>
        <w:tc>
          <w:tcPr>
            <w:tcW w:w="1554" w:type="dxa"/>
            <w:tcBorders>
              <w:top w:val="nil"/>
              <w:bottom w:val="nil"/>
            </w:tcBorders>
            <w:vAlign w:val="center"/>
          </w:tcPr>
          <w:p w14:paraId="449423EC"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- 18,497,258</w:t>
            </w:r>
          </w:p>
        </w:tc>
        <w:tc>
          <w:tcPr>
            <w:tcW w:w="805" w:type="dxa"/>
            <w:tcBorders>
              <w:top w:val="nil"/>
              <w:bottom w:val="nil"/>
              <w:right w:val="nil"/>
            </w:tcBorders>
            <w:vAlign w:val="center"/>
          </w:tcPr>
          <w:p w14:paraId="0232ED61"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- 16.84</w:t>
            </w:r>
          </w:p>
        </w:tc>
      </w:tr>
      <w:tr w:rsidR="00B53E98" w:rsidRPr="00527717" w14:paraId="32B167C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4"/>
        </w:trPr>
        <w:tc>
          <w:tcPr>
            <w:tcW w:w="4217" w:type="dxa"/>
            <w:tcBorders>
              <w:top w:val="nil"/>
              <w:left w:val="nil"/>
              <w:bottom w:val="nil"/>
            </w:tcBorders>
            <w:vAlign w:val="center"/>
          </w:tcPr>
          <w:p w14:paraId="243AC70C" w14:textId="77777777" w:rsidR="00B53E98" w:rsidRPr="00527717" w:rsidRDefault="00B53E98" w:rsidP="00116B21">
            <w:pPr>
              <w:ind w:leftChars="100" w:left="240"/>
              <w:jc w:val="distribute"/>
              <w:rPr>
                <w:rFonts w:ascii="標楷體" w:eastAsia="標楷體" w:hAnsi="標楷體"/>
                <w:kern w:val="0"/>
                <w:sz w:val="22"/>
                <w:szCs w:val="22"/>
              </w:rPr>
            </w:pPr>
            <w:r w:rsidRPr="00527717">
              <w:rPr>
                <w:rFonts w:ascii="標楷體" w:eastAsia="標楷體" w:hAnsi="標楷體" w:hint="eastAsia"/>
                <w:kern w:val="0"/>
                <w:sz w:val="22"/>
                <w:szCs w:val="22"/>
              </w:rPr>
              <w:t>未計利息股利之本期賸餘（短</w:t>
            </w:r>
            <w:proofErr w:type="gramStart"/>
            <w:r w:rsidRPr="00527717">
              <w:rPr>
                <w:rFonts w:ascii="標楷體" w:eastAsia="標楷體" w:hAnsi="標楷體" w:hint="eastAsia"/>
                <w:kern w:val="0"/>
                <w:sz w:val="22"/>
                <w:szCs w:val="22"/>
              </w:rPr>
              <w:t>絀</w:t>
            </w:r>
            <w:proofErr w:type="gramEnd"/>
            <w:r w:rsidRPr="00527717">
              <w:rPr>
                <w:rFonts w:ascii="標楷體" w:eastAsia="標楷體" w:hAnsi="標楷體" w:hint="eastAsia"/>
                <w:kern w:val="0"/>
                <w:sz w:val="22"/>
                <w:szCs w:val="22"/>
              </w:rPr>
              <w:t>）</w:t>
            </w:r>
          </w:p>
        </w:tc>
        <w:tc>
          <w:tcPr>
            <w:tcW w:w="1692" w:type="dxa"/>
            <w:tcBorders>
              <w:top w:val="nil"/>
              <w:bottom w:val="nil"/>
            </w:tcBorders>
            <w:vAlign w:val="center"/>
          </w:tcPr>
          <w:p w14:paraId="7DF2D03A"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22,367,000</w:t>
            </w:r>
          </w:p>
        </w:tc>
        <w:tc>
          <w:tcPr>
            <w:tcW w:w="1692" w:type="dxa"/>
            <w:tcBorders>
              <w:top w:val="nil"/>
              <w:bottom w:val="nil"/>
            </w:tcBorders>
            <w:vAlign w:val="center"/>
          </w:tcPr>
          <w:p w14:paraId="672B3C1A"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24,956,349</w:t>
            </w:r>
          </w:p>
        </w:tc>
        <w:tc>
          <w:tcPr>
            <w:tcW w:w="1554" w:type="dxa"/>
            <w:tcBorders>
              <w:top w:val="nil"/>
              <w:bottom w:val="nil"/>
            </w:tcBorders>
            <w:vAlign w:val="center"/>
          </w:tcPr>
          <w:p w14:paraId="00AD952E"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2,589,349</w:t>
            </w:r>
          </w:p>
        </w:tc>
        <w:tc>
          <w:tcPr>
            <w:tcW w:w="805" w:type="dxa"/>
            <w:tcBorders>
              <w:top w:val="nil"/>
              <w:bottom w:val="nil"/>
              <w:right w:val="nil"/>
            </w:tcBorders>
            <w:vAlign w:val="center"/>
          </w:tcPr>
          <w:p w14:paraId="1E40B01F"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11.58</w:t>
            </w:r>
          </w:p>
        </w:tc>
      </w:tr>
      <w:tr w:rsidR="00B53E98" w:rsidRPr="00527717" w14:paraId="46F3B90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4"/>
        </w:trPr>
        <w:tc>
          <w:tcPr>
            <w:tcW w:w="4217" w:type="dxa"/>
            <w:tcBorders>
              <w:top w:val="nil"/>
              <w:left w:val="nil"/>
              <w:bottom w:val="nil"/>
            </w:tcBorders>
            <w:vAlign w:val="center"/>
          </w:tcPr>
          <w:p w14:paraId="5AE6624B" w14:textId="77777777" w:rsidR="00B53E98" w:rsidRPr="00527717" w:rsidRDefault="00B53E98" w:rsidP="00116B21">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調整項目</w:t>
            </w:r>
          </w:p>
        </w:tc>
        <w:tc>
          <w:tcPr>
            <w:tcW w:w="1692" w:type="dxa"/>
            <w:tcBorders>
              <w:top w:val="nil"/>
              <w:bottom w:val="nil"/>
            </w:tcBorders>
            <w:vAlign w:val="center"/>
          </w:tcPr>
          <w:p w14:paraId="5355AD27"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129,072,000</w:t>
            </w:r>
          </w:p>
        </w:tc>
        <w:tc>
          <w:tcPr>
            <w:tcW w:w="1692" w:type="dxa"/>
            <w:tcBorders>
              <w:top w:val="nil"/>
              <w:bottom w:val="nil"/>
            </w:tcBorders>
            <w:vAlign w:val="center"/>
          </w:tcPr>
          <w:p w14:paraId="18E0817E"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143,294,059</w:t>
            </w:r>
          </w:p>
        </w:tc>
        <w:tc>
          <w:tcPr>
            <w:tcW w:w="1554" w:type="dxa"/>
            <w:tcBorders>
              <w:top w:val="nil"/>
              <w:bottom w:val="nil"/>
            </w:tcBorders>
            <w:vAlign w:val="center"/>
          </w:tcPr>
          <w:p w14:paraId="77D48DD2"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14,222,059</w:t>
            </w:r>
          </w:p>
        </w:tc>
        <w:tc>
          <w:tcPr>
            <w:tcW w:w="805" w:type="dxa"/>
            <w:tcBorders>
              <w:top w:val="nil"/>
              <w:bottom w:val="nil"/>
              <w:right w:val="nil"/>
            </w:tcBorders>
            <w:vAlign w:val="center"/>
          </w:tcPr>
          <w:p w14:paraId="3051A355"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11.02</w:t>
            </w:r>
          </w:p>
        </w:tc>
      </w:tr>
      <w:tr w:rsidR="00B53E98" w:rsidRPr="00527717" w14:paraId="7F00749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4"/>
        </w:trPr>
        <w:tc>
          <w:tcPr>
            <w:tcW w:w="4217" w:type="dxa"/>
            <w:tcBorders>
              <w:top w:val="nil"/>
              <w:left w:val="nil"/>
              <w:bottom w:val="nil"/>
            </w:tcBorders>
            <w:vAlign w:val="center"/>
          </w:tcPr>
          <w:p w14:paraId="0F0E8136" w14:textId="77777777" w:rsidR="00B53E98" w:rsidRPr="00527717" w:rsidRDefault="00B53E98" w:rsidP="00116B21">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未計利息股利之現金流入（流出）</w:t>
            </w:r>
          </w:p>
        </w:tc>
        <w:tc>
          <w:tcPr>
            <w:tcW w:w="1692" w:type="dxa"/>
            <w:tcBorders>
              <w:top w:val="nil"/>
              <w:bottom w:val="nil"/>
            </w:tcBorders>
            <w:vAlign w:val="center"/>
          </w:tcPr>
          <w:p w14:paraId="3A7FC085"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151,439,000</w:t>
            </w:r>
          </w:p>
        </w:tc>
        <w:tc>
          <w:tcPr>
            <w:tcW w:w="1692" w:type="dxa"/>
            <w:tcBorders>
              <w:top w:val="nil"/>
              <w:bottom w:val="nil"/>
            </w:tcBorders>
            <w:vAlign w:val="center"/>
          </w:tcPr>
          <w:p w14:paraId="5209883B"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168,250,408</w:t>
            </w:r>
          </w:p>
        </w:tc>
        <w:tc>
          <w:tcPr>
            <w:tcW w:w="1554" w:type="dxa"/>
            <w:tcBorders>
              <w:top w:val="nil"/>
              <w:bottom w:val="nil"/>
            </w:tcBorders>
            <w:vAlign w:val="center"/>
          </w:tcPr>
          <w:p w14:paraId="52BC1813"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16,811,408</w:t>
            </w:r>
          </w:p>
        </w:tc>
        <w:tc>
          <w:tcPr>
            <w:tcW w:w="805" w:type="dxa"/>
            <w:tcBorders>
              <w:top w:val="nil"/>
              <w:bottom w:val="nil"/>
              <w:right w:val="nil"/>
            </w:tcBorders>
            <w:vAlign w:val="center"/>
          </w:tcPr>
          <w:p w14:paraId="14F4662C"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11.10</w:t>
            </w:r>
          </w:p>
        </w:tc>
      </w:tr>
      <w:tr w:rsidR="00B53E98" w:rsidRPr="00527717" w14:paraId="69315CA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4"/>
        </w:trPr>
        <w:tc>
          <w:tcPr>
            <w:tcW w:w="4217" w:type="dxa"/>
            <w:tcBorders>
              <w:top w:val="nil"/>
              <w:left w:val="nil"/>
              <w:bottom w:val="nil"/>
            </w:tcBorders>
            <w:vAlign w:val="center"/>
          </w:tcPr>
          <w:p w14:paraId="4F8566B9" w14:textId="77777777" w:rsidR="00B53E98" w:rsidRPr="00527717" w:rsidRDefault="00B53E98" w:rsidP="00116B21">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收取利息</w:t>
            </w:r>
          </w:p>
        </w:tc>
        <w:tc>
          <w:tcPr>
            <w:tcW w:w="1692" w:type="dxa"/>
            <w:tcBorders>
              <w:top w:val="nil"/>
              <w:bottom w:val="nil"/>
            </w:tcBorders>
            <w:vAlign w:val="center"/>
          </w:tcPr>
          <w:p w14:paraId="4BC2A4F1"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80,000</w:t>
            </w:r>
          </w:p>
        </w:tc>
        <w:tc>
          <w:tcPr>
            <w:tcW w:w="1692" w:type="dxa"/>
            <w:tcBorders>
              <w:top w:val="nil"/>
              <w:bottom w:val="nil"/>
            </w:tcBorders>
            <w:vAlign w:val="center"/>
          </w:tcPr>
          <w:p w14:paraId="053E944F"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3,989,258</w:t>
            </w:r>
          </w:p>
        </w:tc>
        <w:tc>
          <w:tcPr>
            <w:tcW w:w="1554" w:type="dxa"/>
            <w:tcBorders>
              <w:top w:val="nil"/>
              <w:bottom w:val="nil"/>
            </w:tcBorders>
            <w:vAlign w:val="center"/>
          </w:tcPr>
          <w:p w14:paraId="4CCC5D9C"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3,909,258</w:t>
            </w:r>
          </w:p>
        </w:tc>
        <w:tc>
          <w:tcPr>
            <w:tcW w:w="805" w:type="dxa"/>
            <w:tcBorders>
              <w:top w:val="nil"/>
              <w:bottom w:val="nil"/>
              <w:right w:val="nil"/>
            </w:tcBorders>
            <w:vAlign w:val="center"/>
          </w:tcPr>
          <w:p w14:paraId="57300B61"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4,886.57</w:t>
            </w:r>
          </w:p>
        </w:tc>
      </w:tr>
      <w:tr w:rsidR="00B53E98" w:rsidRPr="00527717" w14:paraId="57E3D11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4"/>
        </w:trPr>
        <w:tc>
          <w:tcPr>
            <w:tcW w:w="4217" w:type="dxa"/>
            <w:tcBorders>
              <w:top w:val="nil"/>
              <w:left w:val="nil"/>
              <w:bottom w:val="nil"/>
            </w:tcBorders>
            <w:vAlign w:val="center"/>
          </w:tcPr>
          <w:p w14:paraId="25BD7440" w14:textId="77777777" w:rsidR="00B53E98" w:rsidRPr="00527717" w:rsidRDefault="00B53E98" w:rsidP="00116B21">
            <w:pPr>
              <w:ind w:leftChars="200" w:left="480"/>
              <w:jc w:val="distribute"/>
              <w:rPr>
                <w:rFonts w:ascii="標楷體" w:eastAsia="標楷體" w:hAnsi="標楷體"/>
                <w:kern w:val="0"/>
                <w:sz w:val="22"/>
                <w:szCs w:val="22"/>
              </w:rPr>
            </w:pPr>
            <w:r w:rsidRPr="00527717">
              <w:rPr>
                <w:rFonts w:ascii="標楷體" w:eastAsia="標楷體" w:hAnsi="標楷體" w:hint="eastAsia"/>
                <w:b/>
                <w:kern w:val="0"/>
                <w:sz w:val="22"/>
                <w:szCs w:val="22"/>
              </w:rPr>
              <w:t>業務活動之淨現金流入（流出）</w:t>
            </w:r>
          </w:p>
        </w:tc>
        <w:tc>
          <w:tcPr>
            <w:tcW w:w="1692" w:type="dxa"/>
            <w:tcBorders>
              <w:top w:val="nil"/>
              <w:bottom w:val="nil"/>
            </w:tcBorders>
            <w:vAlign w:val="center"/>
          </w:tcPr>
          <w:p w14:paraId="70218A72"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b/>
                <w:kern w:val="0"/>
                <w:sz w:val="22"/>
                <w:szCs w:val="22"/>
              </w:rPr>
              <w:t>151,519,000</w:t>
            </w:r>
          </w:p>
        </w:tc>
        <w:tc>
          <w:tcPr>
            <w:tcW w:w="1692" w:type="dxa"/>
            <w:tcBorders>
              <w:top w:val="nil"/>
              <w:bottom w:val="nil"/>
            </w:tcBorders>
            <w:vAlign w:val="center"/>
          </w:tcPr>
          <w:p w14:paraId="51C93764"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172,239,666</w:t>
            </w:r>
          </w:p>
        </w:tc>
        <w:tc>
          <w:tcPr>
            <w:tcW w:w="1554" w:type="dxa"/>
            <w:tcBorders>
              <w:top w:val="nil"/>
              <w:bottom w:val="nil"/>
            </w:tcBorders>
            <w:vAlign w:val="center"/>
          </w:tcPr>
          <w:p w14:paraId="2F5EDA76"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20,720,666</w:t>
            </w:r>
          </w:p>
        </w:tc>
        <w:tc>
          <w:tcPr>
            <w:tcW w:w="805" w:type="dxa"/>
            <w:tcBorders>
              <w:top w:val="nil"/>
              <w:bottom w:val="nil"/>
              <w:right w:val="nil"/>
            </w:tcBorders>
            <w:vAlign w:val="center"/>
          </w:tcPr>
          <w:p w14:paraId="64EFA041"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b/>
                <w:kern w:val="0"/>
                <w:sz w:val="22"/>
                <w:szCs w:val="22"/>
              </w:rPr>
              <w:t>13.68</w:t>
            </w:r>
          </w:p>
        </w:tc>
      </w:tr>
      <w:tr w:rsidR="00B53E98" w:rsidRPr="00527717" w14:paraId="4FA7C6A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4"/>
        </w:trPr>
        <w:tc>
          <w:tcPr>
            <w:tcW w:w="4217" w:type="dxa"/>
            <w:tcBorders>
              <w:top w:val="nil"/>
              <w:left w:val="nil"/>
              <w:bottom w:val="nil"/>
            </w:tcBorders>
            <w:vAlign w:val="center"/>
          </w:tcPr>
          <w:p w14:paraId="59D8C295" w14:textId="77777777" w:rsidR="00B53E98" w:rsidRPr="00527717" w:rsidRDefault="00B53E98" w:rsidP="00116B21">
            <w:pPr>
              <w:ind w:rightChars="20" w:right="48"/>
              <w:jc w:val="distribute"/>
              <w:rPr>
                <w:rFonts w:ascii="標楷體" w:eastAsia="標楷體" w:hAnsi="標楷體"/>
                <w:kern w:val="0"/>
                <w:sz w:val="22"/>
                <w:szCs w:val="22"/>
              </w:rPr>
            </w:pPr>
            <w:r w:rsidRPr="00527717">
              <w:rPr>
                <w:rFonts w:ascii="標楷體" w:eastAsia="標楷體" w:hAnsi="標楷體" w:hint="eastAsia"/>
                <w:b/>
                <w:kern w:val="0"/>
                <w:sz w:val="22"/>
                <w:szCs w:val="22"/>
              </w:rPr>
              <w:t>投資活動之現金流量</w:t>
            </w:r>
          </w:p>
        </w:tc>
        <w:tc>
          <w:tcPr>
            <w:tcW w:w="1692" w:type="dxa"/>
            <w:tcBorders>
              <w:top w:val="nil"/>
              <w:bottom w:val="nil"/>
            </w:tcBorders>
            <w:vAlign w:val="center"/>
          </w:tcPr>
          <w:p w14:paraId="6BADB18E"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p>
        </w:tc>
        <w:tc>
          <w:tcPr>
            <w:tcW w:w="1692" w:type="dxa"/>
            <w:tcBorders>
              <w:top w:val="nil"/>
              <w:bottom w:val="nil"/>
            </w:tcBorders>
            <w:vAlign w:val="center"/>
          </w:tcPr>
          <w:p w14:paraId="01819637"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p>
        </w:tc>
        <w:tc>
          <w:tcPr>
            <w:tcW w:w="1554" w:type="dxa"/>
            <w:tcBorders>
              <w:top w:val="nil"/>
              <w:bottom w:val="nil"/>
            </w:tcBorders>
            <w:vAlign w:val="center"/>
          </w:tcPr>
          <w:p w14:paraId="636C78BF"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p>
        </w:tc>
        <w:tc>
          <w:tcPr>
            <w:tcW w:w="805" w:type="dxa"/>
            <w:tcBorders>
              <w:top w:val="nil"/>
              <w:bottom w:val="nil"/>
              <w:right w:val="nil"/>
            </w:tcBorders>
            <w:vAlign w:val="center"/>
          </w:tcPr>
          <w:p w14:paraId="53611D24" w14:textId="77777777" w:rsidR="00B53E98" w:rsidRPr="00527717" w:rsidRDefault="00B53E98" w:rsidP="007270AC">
            <w:pPr>
              <w:autoSpaceDE w:val="0"/>
              <w:autoSpaceDN w:val="0"/>
              <w:adjustRightInd w:val="0"/>
              <w:jc w:val="right"/>
              <w:rPr>
                <w:rFonts w:ascii="新細明體" w:hAnsi="新細明體"/>
                <w:kern w:val="0"/>
                <w:sz w:val="22"/>
                <w:szCs w:val="22"/>
              </w:rPr>
            </w:pPr>
          </w:p>
        </w:tc>
      </w:tr>
      <w:tr w:rsidR="00B53E98" w:rsidRPr="00527717" w14:paraId="3A5ABB9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4"/>
        </w:trPr>
        <w:tc>
          <w:tcPr>
            <w:tcW w:w="4217" w:type="dxa"/>
            <w:tcBorders>
              <w:top w:val="nil"/>
              <w:left w:val="nil"/>
              <w:bottom w:val="nil"/>
            </w:tcBorders>
            <w:vAlign w:val="center"/>
          </w:tcPr>
          <w:p w14:paraId="727C763D" w14:textId="77777777" w:rsidR="00B53E98" w:rsidRPr="00527717" w:rsidRDefault="00B53E98" w:rsidP="00116B21">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減少不動產、廠房及設備、礦產資源</w:t>
            </w:r>
          </w:p>
        </w:tc>
        <w:tc>
          <w:tcPr>
            <w:tcW w:w="1692" w:type="dxa"/>
            <w:tcBorders>
              <w:top w:val="nil"/>
              <w:bottom w:val="nil"/>
            </w:tcBorders>
            <w:vAlign w:val="center"/>
          </w:tcPr>
          <w:p w14:paraId="2BD0FB3F"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w:t>
            </w:r>
          </w:p>
        </w:tc>
        <w:tc>
          <w:tcPr>
            <w:tcW w:w="1692" w:type="dxa"/>
            <w:tcBorders>
              <w:top w:val="nil"/>
              <w:bottom w:val="nil"/>
            </w:tcBorders>
            <w:vAlign w:val="center"/>
          </w:tcPr>
          <w:p w14:paraId="0B4367BF"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677,927</w:t>
            </w:r>
          </w:p>
        </w:tc>
        <w:tc>
          <w:tcPr>
            <w:tcW w:w="1554" w:type="dxa"/>
            <w:tcBorders>
              <w:top w:val="nil"/>
              <w:bottom w:val="nil"/>
            </w:tcBorders>
            <w:vAlign w:val="center"/>
          </w:tcPr>
          <w:p w14:paraId="33EFC548"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677,927</w:t>
            </w:r>
          </w:p>
        </w:tc>
        <w:tc>
          <w:tcPr>
            <w:tcW w:w="805" w:type="dxa"/>
            <w:tcBorders>
              <w:top w:val="nil"/>
              <w:bottom w:val="nil"/>
              <w:right w:val="nil"/>
            </w:tcBorders>
            <w:vAlign w:val="center"/>
          </w:tcPr>
          <w:p w14:paraId="10702C28"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w:t>
            </w:r>
          </w:p>
        </w:tc>
      </w:tr>
      <w:tr w:rsidR="00B53E98" w:rsidRPr="00527717" w14:paraId="7F0BEC4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4"/>
        </w:trPr>
        <w:tc>
          <w:tcPr>
            <w:tcW w:w="4217" w:type="dxa"/>
            <w:tcBorders>
              <w:top w:val="nil"/>
              <w:left w:val="nil"/>
              <w:bottom w:val="nil"/>
            </w:tcBorders>
            <w:vAlign w:val="center"/>
          </w:tcPr>
          <w:p w14:paraId="45DA9CFE" w14:textId="77777777" w:rsidR="00B53E98" w:rsidRPr="00527717" w:rsidRDefault="00B53E98" w:rsidP="00116B21">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增加不動產、廠房及設備、礦產資源</w:t>
            </w:r>
          </w:p>
        </w:tc>
        <w:tc>
          <w:tcPr>
            <w:tcW w:w="1692" w:type="dxa"/>
            <w:tcBorders>
              <w:top w:val="nil"/>
              <w:bottom w:val="nil"/>
            </w:tcBorders>
            <w:vAlign w:val="center"/>
          </w:tcPr>
          <w:p w14:paraId="6EC584A7"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- 3,086,218,000</w:t>
            </w:r>
          </w:p>
        </w:tc>
        <w:tc>
          <w:tcPr>
            <w:tcW w:w="1692" w:type="dxa"/>
            <w:tcBorders>
              <w:top w:val="nil"/>
              <w:bottom w:val="nil"/>
            </w:tcBorders>
            <w:vAlign w:val="center"/>
          </w:tcPr>
          <w:p w14:paraId="2A7EE657"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- 3,792,035,064</w:t>
            </w:r>
          </w:p>
        </w:tc>
        <w:tc>
          <w:tcPr>
            <w:tcW w:w="1554" w:type="dxa"/>
            <w:tcBorders>
              <w:top w:val="nil"/>
              <w:bottom w:val="nil"/>
            </w:tcBorders>
            <w:vAlign w:val="center"/>
          </w:tcPr>
          <w:p w14:paraId="61577231"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- 705,817,064</w:t>
            </w:r>
          </w:p>
        </w:tc>
        <w:tc>
          <w:tcPr>
            <w:tcW w:w="805" w:type="dxa"/>
            <w:tcBorders>
              <w:top w:val="nil"/>
              <w:bottom w:val="nil"/>
              <w:right w:val="nil"/>
            </w:tcBorders>
            <w:vAlign w:val="center"/>
          </w:tcPr>
          <w:p w14:paraId="72C4B2CA"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22.87</w:t>
            </w:r>
          </w:p>
        </w:tc>
      </w:tr>
      <w:tr w:rsidR="00B53E98" w:rsidRPr="00527717" w14:paraId="6F0B786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4"/>
        </w:trPr>
        <w:tc>
          <w:tcPr>
            <w:tcW w:w="4217" w:type="dxa"/>
            <w:tcBorders>
              <w:top w:val="nil"/>
              <w:left w:val="nil"/>
              <w:bottom w:val="nil"/>
            </w:tcBorders>
            <w:vAlign w:val="center"/>
          </w:tcPr>
          <w:p w14:paraId="0774A4EF" w14:textId="77777777" w:rsidR="00B53E98" w:rsidRPr="00527717" w:rsidRDefault="00B53E98" w:rsidP="00116B21">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增加無形資產及其他資產</w:t>
            </w:r>
          </w:p>
        </w:tc>
        <w:tc>
          <w:tcPr>
            <w:tcW w:w="1692" w:type="dxa"/>
            <w:tcBorders>
              <w:top w:val="nil"/>
              <w:bottom w:val="nil"/>
            </w:tcBorders>
            <w:vAlign w:val="center"/>
          </w:tcPr>
          <w:p w14:paraId="20E81468"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w:t>
            </w:r>
          </w:p>
        </w:tc>
        <w:tc>
          <w:tcPr>
            <w:tcW w:w="1692" w:type="dxa"/>
            <w:tcBorders>
              <w:top w:val="nil"/>
              <w:bottom w:val="nil"/>
            </w:tcBorders>
            <w:vAlign w:val="center"/>
          </w:tcPr>
          <w:p w14:paraId="02639A60"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- 79,942</w:t>
            </w:r>
          </w:p>
        </w:tc>
        <w:tc>
          <w:tcPr>
            <w:tcW w:w="1554" w:type="dxa"/>
            <w:tcBorders>
              <w:top w:val="nil"/>
              <w:bottom w:val="nil"/>
            </w:tcBorders>
            <w:vAlign w:val="center"/>
          </w:tcPr>
          <w:p w14:paraId="4225F804"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- 79,942</w:t>
            </w:r>
          </w:p>
        </w:tc>
        <w:tc>
          <w:tcPr>
            <w:tcW w:w="805" w:type="dxa"/>
            <w:tcBorders>
              <w:top w:val="nil"/>
              <w:bottom w:val="nil"/>
              <w:right w:val="nil"/>
            </w:tcBorders>
            <w:vAlign w:val="center"/>
          </w:tcPr>
          <w:p w14:paraId="45A89290"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w:t>
            </w:r>
          </w:p>
        </w:tc>
      </w:tr>
      <w:tr w:rsidR="00B53E98" w:rsidRPr="00527717" w14:paraId="4DB38BE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4"/>
        </w:trPr>
        <w:tc>
          <w:tcPr>
            <w:tcW w:w="4217" w:type="dxa"/>
            <w:tcBorders>
              <w:top w:val="nil"/>
              <w:left w:val="nil"/>
              <w:bottom w:val="nil"/>
            </w:tcBorders>
            <w:vAlign w:val="center"/>
          </w:tcPr>
          <w:p w14:paraId="2615E174" w14:textId="77777777" w:rsidR="00B53E98" w:rsidRPr="00527717" w:rsidRDefault="00B53E98" w:rsidP="00116B21">
            <w:pPr>
              <w:ind w:leftChars="200" w:left="480"/>
              <w:jc w:val="distribute"/>
              <w:rPr>
                <w:rFonts w:ascii="標楷體" w:eastAsia="標楷體" w:hAnsi="標楷體"/>
                <w:kern w:val="0"/>
                <w:sz w:val="22"/>
                <w:szCs w:val="22"/>
              </w:rPr>
            </w:pPr>
            <w:r w:rsidRPr="00527717">
              <w:rPr>
                <w:rFonts w:ascii="標楷體" w:eastAsia="標楷體" w:hAnsi="標楷體" w:hint="eastAsia"/>
                <w:b/>
                <w:kern w:val="0"/>
                <w:sz w:val="22"/>
                <w:szCs w:val="22"/>
              </w:rPr>
              <w:t>投資活動之淨現金流入（流出）</w:t>
            </w:r>
          </w:p>
        </w:tc>
        <w:tc>
          <w:tcPr>
            <w:tcW w:w="1692" w:type="dxa"/>
            <w:tcBorders>
              <w:top w:val="nil"/>
              <w:bottom w:val="nil"/>
            </w:tcBorders>
            <w:vAlign w:val="center"/>
          </w:tcPr>
          <w:p w14:paraId="3076EC3E"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b/>
                <w:kern w:val="0"/>
                <w:sz w:val="22"/>
                <w:szCs w:val="22"/>
              </w:rPr>
              <w:t>- 3,086,218,000</w:t>
            </w:r>
          </w:p>
        </w:tc>
        <w:tc>
          <w:tcPr>
            <w:tcW w:w="1692" w:type="dxa"/>
            <w:tcBorders>
              <w:top w:val="nil"/>
              <w:bottom w:val="nil"/>
            </w:tcBorders>
            <w:vAlign w:val="center"/>
          </w:tcPr>
          <w:p w14:paraId="5D51DCD7"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- 3,791,437,079</w:t>
            </w:r>
          </w:p>
        </w:tc>
        <w:tc>
          <w:tcPr>
            <w:tcW w:w="1554" w:type="dxa"/>
            <w:tcBorders>
              <w:top w:val="nil"/>
              <w:bottom w:val="nil"/>
            </w:tcBorders>
            <w:vAlign w:val="center"/>
          </w:tcPr>
          <w:p w14:paraId="28920789"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- 705,219,079</w:t>
            </w:r>
          </w:p>
        </w:tc>
        <w:tc>
          <w:tcPr>
            <w:tcW w:w="805" w:type="dxa"/>
            <w:tcBorders>
              <w:top w:val="nil"/>
              <w:bottom w:val="nil"/>
              <w:right w:val="nil"/>
            </w:tcBorders>
            <w:vAlign w:val="center"/>
          </w:tcPr>
          <w:p w14:paraId="0537EE09"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b/>
                <w:kern w:val="0"/>
                <w:sz w:val="22"/>
                <w:szCs w:val="22"/>
              </w:rPr>
              <w:t>22.85</w:t>
            </w:r>
          </w:p>
        </w:tc>
      </w:tr>
      <w:tr w:rsidR="00B53E98" w:rsidRPr="00527717" w14:paraId="6900DFF1"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4"/>
        </w:trPr>
        <w:tc>
          <w:tcPr>
            <w:tcW w:w="4217" w:type="dxa"/>
            <w:tcBorders>
              <w:top w:val="nil"/>
              <w:left w:val="nil"/>
              <w:bottom w:val="nil"/>
            </w:tcBorders>
            <w:vAlign w:val="center"/>
          </w:tcPr>
          <w:p w14:paraId="7C0A5B47" w14:textId="77777777" w:rsidR="00B53E98" w:rsidRPr="00527717" w:rsidRDefault="00B53E98" w:rsidP="00116B21">
            <w:pPr>
              <w:ind w:rightChars="20" w:right="48"/>
              <w:jc w:val="distribute"/>
              <w:rPr>
                <w:rFonts w:ascii="標楷體" w:eastAsia="標楷體" w:hAnsi="標楷體"/>
                <w:kern w:val="0"/>
                <w:sz w:val="22"/>
                <w:szCs w:val="22"/>
              </w:rPr>
            </w:pPr>
            <w:r w:rsidRPr="00527717">
              <w:rPr>
                <w:rFonts w:ascii="標楷體" w:eastAsia="標楷體" w:hAnsi="標楷體" w:hint="eastAsia"/>
                <w:b/>
                <w:kern w:val="0"/>
                <w:sz w:val="22"/>
                <w:szCs w:val="22"/>
              </w:rPr>
              <w:t>籌資活動之現金流量</w:t>
            </w:r>
          </w:p>
        </w:tc>
        <w:tc>
          <w:tcPr>
            <w:tcW w:w="1692" w:type="dxa"/>
            <w:tcBorders>
              <w:top w:val="nil"/>
              <w:bottom w:val="nil"/>
            </w:tcBorders>
            <w:vAlign w:val="center"/>
          </w:tcPr>
          <w:p w14:paraId="345CAE80"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p>
        </w:tc>
        <w:tc>
          <w:tcPr>
            <w:tcW w:w="1692" w:type="dxa"/>
            <w:tcBorders>
              <w:top w:val="nil"/>
              <w:bottom w:val="nil"/>
            </w:tcBorders>
            <w:vAlign w:val="center"/>
          </w:tcPr>
          <w:p w14:paraId="629F3A24"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p>
        </w:tc>
        <w:tc>
          <w:tcPr>
            <w:tcW w:w="1554" w:type="dxa"/>
            <w:tcBorders>
              <w:top w:val="nil"/>
              <w:bottom w:val="nil"/>
            </w:tcBorders>
            <w:vAlign w:val="center"/>
          </w:tcPr>
          <w:p w14:paraId="11866886"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p>
        </w:tc>
        <w:tc>
          <w:tcPr>
            <w:tcW w:w="805" w:type="dxa"/>
            <w:tcBorders>
              <w:top w:val="nil"/>
              <w:bottom w:val="nil"/>
              <w:right w:val="nil"/>
            </w:tcBorders>
            <w:vAlign w:val="center"/>
          </w:tcPr>
          <w:p w14:paraId="6C64904E" w14:textId="77777777" w:rsidR="00B53E98" w:rsidRPr="00527717" w:rsidRDefault="00B53E98" w:rsidP="007270AC">
            <w:pPr>
              <w:autoSpaceDE w:val="0"/>
              <w:autoSpaceDN w:val="0"/>
              <w:adjustRightInd w:val="0"/>
              <w:jc w:val="right"/>
              <w:rPr>
                <w:rFonts w:ascii="新細明體" w:hAnsi="新細明體"/>
                <w:kern w:val="0"/>
                <w:sz w:val="22"/>
                <w:szCs w:val="22"/>
              </w:rPr>
            </w:pPr>
          </w:p>
        </w:tc>
      </w:tr>
      <w:tr w:rsidR="00B53E98" w:rsidRPr="00527717" w14:paraId="58CBB28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4"/>
        </w:trPr>
        <w:tc>
          <w:tcPr>
            <w:tcW w:w="4217" w:type="dxa"/>
            <w:tcBorders>
              <w:top w:val="nil"/>
              <w:left w:val="nil"/>
              <w:bottom w:val="nil"/>
            </w:tcBorders>
            <w:vAlign w:val="center"/>
          </w:tcPr>
          <w:p w14:paraId="619C180F" w14:textId="77777777" w:rsidR="00B53E98" w:rsidRPr="00527717" w:rsidRDefault="00B53E98" w:rsidP="00116B21">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增加短期債務、流動金融負債及其他負債</w:t>
            </w:r>
          </w:p>
        </w:tc>
        <w:tc>
          <w:tcPr>
            <w:tcW w:w="1692" w:type="dxa"/>
            <w:tcBorders>
              <w:top w:val="nil"/>
              <w:bottom w:val="nil"/>
            </w:tcBorders>
            <w:vAlign w:val="center"/>
          </w:tcPr>
          <w:p w14:paraId="3C53ECCA"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w:t>
            </w:r>
          </w:p>
        </w:tc>
        <w:tc>
          <w:tcPr>
            <w:tcW w:w="1692" w:type="dxa"/>
            <w:tcBorders>
              <w:top w:val="nil"/>
              <w:bottom w:val="nil"/>
            </w:tcBorders>
            <w:vAlign w:val="center"/>
          </w:tcPr>
          <w:p w14:paraId="7AAFC617"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13,603,048,496</w:t>
            </w:r>
          </w:p>
        </w:tc>
        <w:tc>
          <w:tcPr>
            <w:tcW w:w="1554" w:type="dxa"/>
            <w:tcBorders>
              <w:top w:val="nil"/>
              <w:bottom w:val="nil"/>
            </w:tcBorders>
            <w:vAlign w:val="center"/>
          </w:tcPr>
          <w:p w14:paraId="444F4FD9"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13,603,048,496</w:t>
            </w:r>
          </w:p>
        </w:tc>
        <w:tc>
          <w:tcPr>
            <w:tcW w:w="805" w:type="dxa"/>
            <w:tcBorders>
              <w:top w:val="nil"/>
              <w:bottom w:val="nil"/>
              <w:right w:val="nil"/>
            </w:tcBorders>
            <w:vAlign w:val="center"/>
          </w:tcPr>
          <w:p w14:paraId="31B71C76"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w:t>
            </w:r>
          </w:p>
        </w:tc>
      </w:tr>
      <w:tr w:rsidR="00B53E98" w:rsidRPr="00527717" w14:paraId="0739F97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4"/>
        </w:trPr>
        <w:tc>
          <w:tcPr>
            <w:tcW w:w="4217" w:type="dxa"/>
            <w:tcBorders>
              <w:top w:val="nil"/>
              <w:left w:val="nil"/>
              <w:bottom w:val="nil"/>
            </w:tcBorders>
            <w:vAlign w:val="center"/>
          </w:tcPr>
          <w:p w14:paraId="198CF92E" w14:textId="77777777" w:rsidR="00B53E98" w:rsidRPr="00527717" w:rsidRDefault="00B53E98" w:rsidP="00116B21">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增加長期負債</w:t>
            </w:r>
          </w:p>
        </w:tc>
        <w:tc>
          <w:tcPr>
            <w:tcW w:w="1692" w:type="dxa"/>
            <w:tcBorders>
              <w:top w:val="nil"/>
              <w:bottom w:val="nil"/>
            </w:tcBorders>
            <w:vAlign w:val="center"/>
          </w:tcPr>
          <w:p w14:paraId="50401128"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16,057,474,000</w:t>
            </w:r>
          </w:p>
        </w:tc>
        <w:tc>
          <w:tcPr>
            <w:tcW w:w="1692" w:type="dxa"/>
            <w:tcBorders>
              <w:top w:val="nil"/>
              <w:bottom w:val="nil"/>
            </w:tcBorders>
            <w:vAlign w:val="center"/>
          </w:tcPr>
          <w:p w14:paraId="44DF1541"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w:t>
            </w:r>
          </w:p>
        </w:tc>
        <w:tc>
          <w:tcPr>
            <w:tcW w:w="1554" w:type="dxa"/>
            <w:tcBorders>
              <w:top w:val="nil"/>
              <w:bottom w:val="nil"/>
            </w:tcBorders>
            <w:vAlign w:val="center"/>
          </w:tcPr>
          <w:p w14:paraId="3D3F43C4"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- 16,057,474,000</w:t>
            </w:r>
          </w:p>
        </w:tc>
        <w:tc>
          <w:tcPr>
            <w:tcW w:w="805" w:type="dxa"/>
            <w:tcBorders>
              <w:top w:val="nil"/>
              <w:bottom w:val="nil"/>
              <w:right w:val="nil"/>
            </w:tcBorders>
            <w:vAlign w:val="center"/>
          </w:tcPr>
          <w:p w14:paraId="3F179849"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- 100.00</w:t>
            </w:r>
          </w:p>
        </w:tc>
      </w:tr>
      <w:tr w:rsidR="00B53E98" w:rsidRPr="00527717" w14:paraId="558EB0D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4"/>
        </w:trPr>
        <w:tc>
          <w:tcPr>
            <w:tcW w:w="4217" w:type="dxa"/>
            <w:tcBorders>
              <w:top w:val="nil"/>
              <w:left w:val="nil"/>
              <w:bottom w:val="nil"/>
            </w:tcBorders>
            <w:vAlign w:val="center"/>
          </w:tcPr>
          <w:p w14:paraId="5623447C" w14:textId="77777777" w:rsidR="00B53E98" w:rsidRPr="00527717" w:rsidRDefault="00B53E98" w:rsidP="00116B21">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減少短期債務、流動金融負債及其他負債</w:t>
            </w:r>
          </w:p>
        </w:tc>
        <w:tc>
          <w:tcPr>
            <w:tcW w:w="1692" w:type="dxa"/>
            <w:tcBorders>
              <w:top w:val="nil"/>
              <w:bottom w:val="nil"/>
            </w:tcBorders>
            <w:vAlign w:val="center"/>
          </w:tcPr>
          <w:p w14:paraId="22071A1F"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w:t>
            </w:r>
          </w:p>
        </w:tc>
        <w:tc>
          <w:tcPr>
            <w:tcW w:w="1692" w:type="dxa"/>
            <w:tcBorders>
              <w:top w:val="nil"/>
              <w:bottom w:val="nil"/>
            </w:tcBorders>
            <w:vAlign w:val="center"/>
          </w:tcPr>
          <w:p w14:paraId="0581DF46"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- 10,300,000,000</w:t>
            </w:r>
          </w:p>
        </w:tc>
        <w:tc>
          <w:tcPr>
            <w:tcW w:w="1554" w:type="dxa"/>
            <w:tcBorders>
              <w:top w:val="nil"/>
              <w:bottom w:val="nil"/>
            </w:tcBorders>
            <w:vAlign w:val="center"/>
          </w:tcPr>
          <w:p w14:paraId="625F22E5"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- 10,300,000,000</w:t>
            </w:r>
          </w:p>
        </w:tc>
        <w:tc>
          <w:tcPr>
            <w:tcW w:w="805" w:type="dxa"/>
            <w:tcBorders>
              <w:top w:val="nil"/>
              <w:bottom w:val="nil"/>
              <w:right w:val="nil"/>
            </w:tcBorders>
            <w:vAlign w:val="center"/>
          </w:tcPr>
          <w:p w14:paraId="76CA9A4F"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w:t>
            </w:r>
          </w:p>
        </w:tc>
      </w:tr>
      <w:tr w:rsidR="00B53E98" w:rsidRPr="00527717" w14:paraId="39CAEB0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4"/>
        </w:trPr>
        <w:tc>
          <w:tcPr>
            <w:tcW w:w="4217" w:type="dxa"/>
            <w:tcBorders>
              <w:top w:val="nil"/>
              <w:left w:val="nil"/>
              <w:bottom w:val="nil"/>
            </w:tcBorders>
            <w:vAlign w:val="center"/>
          </w:tcPr>
          <w:p w14:paraId="5E236140" w14:textId="77777777" w:rsidR="00B53E98" w:rsidRPr="00527717" w:rsidRDefault="00B53E98" w:rsidP="00116B21">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減少長期負債</w:t>
            </w:r>
          </w:p>
        </w:tc>
        <w:tc>
          <w:tcPr>
            <w:tcW w:w="1692" w:type="dxa"/>
            <w:tcBorders>
              <w:top w:val="nil"/>
              <w:bottom w:val="nil"/>
            </w:tcBorders>
            <w:vAlign w:val="center"/>
          </w:tcPr>
          <w:p w14:paraId="0E56CE16"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- 12,869,565,000</w:t>
            </w:r>
          </w:p>
        </w:tc>
        <w:tc>
          <w:tcPr>
            <w:tcW w:w="1692" w:type="dxa"/>
            <w:tcBorders>
              <w:top w:val="nil"/>
              <w:bottom w:val="nil"/>
            </w:tcBorders>
            <w:vAlign w:val="center"/>
          </w:tcPr>
          <w:p w14:paraId="332CE2CE"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w:t>
            </w:r>
          </w:p>
        </w:tc>
        <w:tc>
          <w:tcPr>
            <w:tcW w:w="1554" w:type="dxa"/>
            <w:tcBorders>
              <w:top w:val="nil"/>
              <w:bottom w:val="nil"/>
            </w:tcBorders>
            <w:vAlign w:val="center"/>
          </w:tcPr>
          <w:p w14:paraId="5C05D73F"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12,869,565,000</w:t>
            </w:r>
          </w:p>
        </w:tc>
        <w:tc>
          <w:tcPr>
            <w:tcW w:w="805" w:type="dxa"/>
            <w:tcBorders>
              <w:top w:val="nil"/>
              <w:bottom w:val="nil"/>
              <w:right w:val="nil"/>
            </w:tcBorders>
            <w:vAlign w:val="center"/>
          </w:tcPr>
          <w:p w14:paraId="671F60A1"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- 100.00</w:t>
            </w:r>
          </w:p>
        </w:tc>
      </w:tr>
      <w:tr w:rsidR="00B53E98" w:rsidRPr="00527717" w14:paraId="36BDFCE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4"/>
        </w:trPr>
        <w:tc>
          <w:tcPr>
            <w:tcW w:w="4217" w:type="dxa"/>
            <w:tcBorders>
              <w:top w:val="nil"/>
              <w:left w:val="nil"/>
              <w:bottom w:val="nil"/>
            </w:tcBorders>
            <w:vAlign w:val="center"/>
          </w:tcPr>
          <w:p w14:paraId="38A79D59" w14:textId="77777777" w:rsidR="00B53E98" w:rsidRPr="00527717" w:rsidRDefault="00B53E98" w:rsidP="00116B21">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支付利息</w:t>
            </w:r>
          </w:p>
        </w:tc>
        <w:tc>
          <w:tcPr>
            <w:tcW w:w="1692" w:type="dxa"/>
            <w:tcBorders>
              <w:top w:val="nil"/>
              <w:bottom w:val="nil"/>
            </w:tcBorders>
            <w:vAlign w:val="center"/>
          </w:tcPr>
          <w:p w14:paraId="114C3A73"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- 109,928,000</w:t>
            </w:r>
          </w:p>
        </w:tc>
        <w:tc>
          <w:tcPr>
            <w:tcW w:w="1692" w:type="dxa"/>
            <w:tcBorders>
              <w:top w:val="nil"/>
              <w:bottom w:val="nil"/>
            </w:tcBorders>
            <w:vAlign w:val="center"/>
          </w:tcPr>
          <w:p w14:paraId="346AFC75"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- 95,340,000</w:t>
            </w:r>
          </w:p>
        </w:tc>
        <w:tc>
          <w:tcPr>
            <w:tcW w:w="1554" w:type="dxa"/>
            <w:tcBorders>
              <w:top w:val="nil"/>
              <w:bottom w:val="nil"/>
            </w:tcBorders>
            <w:vAlign w:val="center"/>
          </w:tcPr>
          <w:p w14:paraId="0763F491"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14,588,000</w:t>
            </w:r>
          </w:p>
        </w:tc>
        <w:tc>
          <w:tcPr>
            <w:tcW w:w="805" w:type="dxa"/>
            <w:tcBorders>
              <w:top w:val="nil"/>
              <w:bottom w:val="nil"/>
              <w:right w:val="nil"/>
            </w:tcBorders>
            <w:vAlign w:val="center"/>
          </w:tcPr>
          <w:p w14:paraId="20AA0CE9"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- 13.27</w:t>
            </w:r>
          </w:p>
        </w:tc>
      </w:tr>
      <w:tr w:rsidR="00B53E98" w:rsidRPr="00527717" w14:paraId="4FB46B1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4"/>
        </w:trPr>
        <w:tc>
          <w:tcPr>
            <w:tcW w:w="4217" w:type="dxa"/>
            <w:tcBorders>
              <w:top w:val="nil"/>
              <w:left w:val="nil"/>
              <w:bottom w:val="nil"/>
            </w:tcBorders>
            <w:vAlign w:val="center"/>
          </w:tcPr>
          <w:p w14:paraId="319BA426" w14:textId="77777777" w:rsidR="00B53E98" w:rsidRPr="00527717" w:rsidRDefault="00B53E98" w:rsidP="00116B21">
            <w:pPr>
              <w:ind w:leftChars="200" w:left="480"/>
              <w:jc w:val="distribute"/>
              <w:rPr>
                <w:rFonts w:ascii="標楷體" w:eastAsia="標楷體" w:hAnsi="標楷體"/>
                <w:kern w:val="0"/>
                <w:sz w:val="22"/>
                <w:szCs w:val="22"/>
              </w:rPr>
            </w:pPr>
            <w:r w:rsidRPr="00527717">
              <w:rPr>
                <w:rFonts w:ascii="標楷體" w:eastAsia="標楷體" w:hAnsi="標楷體" w:hint="eastAsia"/>
                <w:b/>
                <w:kern w:val="0"/>
                <w:sz w:val="22"/>
                <w:szCs w:val="22"/>
              </w:rPr>
              <w:t>籌資活動之淨現金流入（流出）</w:t>
            </w:r>
          </w:p>
        </w:tc>
        <w:tc>
          <w:tcPr>
            <w:tcW w:w="1692" w:type="dxa"/>
            <w:tcBorders>
              <w:top w:val="nil"/>
              <w:bottom w:val="nil"/>
            </w:tcBorders>
            <w:vAlign w:val="center"/>
          </w:tcPr>
          <w:p w14:paraId="3AF5202B"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b/>
                <w:kern w:val="0"/>
                <w:sz w:val="22"/>
                <w:szCs w:val="22"/>
              </w:rPr>
              <w:t>3,077,981,000</w:t>
            </w:r>
          </w:p>
        </w:tc>
        <w:tc>
          <w:tcPr>
            <w:tcW w:w="1692" w:type="dxa"/>
            <w:tcBorders>
              <w:top w:val="nil"/>
              <w:bottom w:val="nil"/>
            </w:tcBorders>
            <w:vAlign w:val="center"/>
          </w:tcPr>
          <w:p w14:paraId="68DFEDB5"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3,207,708,496</w:t>
            </w:r>
          </w:p>
        </w:tc>
        <w:tc>
          <w:tcPr>
            <w:tcW w:w="1554" w:type="dxa"/>
            <w:tcBorders>
              <w:top w:val="nil"/>
              <w:bottom w:val="nil"/>
            </w:tcBorders>
            <w:vAlign w:val="center"/>
          </w:tcPr>
          <w:p w14:paraId="71AF1BA8"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129,727,496</w:t>
            </w:r>
          </w:p>
        </w:tc>
        <w:tc>
          <w:tcPr>
            <w:tcW w:w="805" w:type="dxa"/>
            <w:tcBorders>
              <w:top w:val="nil"/>
              <w:bottom w:val="nil"/>
              <w:right w:val="nil"/>
            </w:tcBorders>
            <w:vAlign w:val="center"/>
          </w:tcPr>
          <w:p w14:paraId="65C4F33D"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b/>
                <w:kern w:val="0"/>
                <w:sz w:val="22"/>
                <w:szCs w:val="22"/>
              </w:rPr>
              <w:t>4.21</w:t>
            </w:r>
          </w:p>
        </w:tc>
      </w:tr>
      <w:tr w:rsidR="00B53E98" w:rsidRPr="00527717" w14:paraId="02AB13B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4"/>
        </w:trPr>
        <w:tc>
          <w:tcPr>
            <w:tcW w:w="4217" w:type="dxa"/>
            <w:tcBorders>
              <w:top w:val="nil"/>
              <w:left w:val="nil"/>
              <w:bottom w:val="nil"/>
            </w:tcBorders>
            <w:vAlign w:val="center"/>
          </w:tcPr>
          <w:p w14:paraId="577C20F9" w14:textId="77777777" w:rsidR="00B53E98" w:rsidRPr="00527717" w:rsidRDefault="00B53E98" w:rsidP="00116B21">
            <w:pPr>
              <w:jc w:val="distribute"/>
              <w:rPr>
                <w:rFonts w:ascii="標楷體" w:eastAsia="標楷體" w:hAnsi="標楷體"/>
                <w:b/>
                <w:kern w:val="0"/>
                <w:sz w:val="22"/>
                <w:szCs w:val="22"/>
              </w:rPr>
            </w:pPr>
            <w:r w:rsidRPr="00527717">
              <w:rPr>
                <w:rFonts w:ascii="標楷體" w:eastAsia="標楷體" w:hAnsi="標楷體" w:hint="eastAsia"/>
                <w:b/>
                <w:kern w:val="0"/>
                <w:sz w:val="22"/>
                <w:szCs w:val="22"/>
              </w:rPr>
              <w:t>現金及約當現金之淨增（淨減）</w:t>
            </w:r>
          </w:p>
        </w:tc>
        <w:tc>
          <w:tcPr>
            <w:tcW w:w="1692" w:type="dxa"/>
            <w:tcBorders>
              <w:top w:val="nil"/>
              <w:bottom w:val="nil"/>
            </w:tcBorders>
            <w:vAlign w:val="center"/>
          </w:tcPr>
          <w:p w14:paraId="5009DA54"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b/>
                <w:kern w:val="0"/>
                <w:sz w:val="22"/>
                <w:szCs w:val="22"/>
              </w:rPr>
              <w:t>143,282,000</w:t>
            </w:r>
          </w:p>
        </w:tc>
        <w:tc>
          <w:tcPr>
            <w:tcW w:w="1692" w:type="dxa"/>
            <w:tcBorders>
              <w:top w:val="nil"/>
              <w:bottom w:val="nil"/>
            </w:tcBorders>
            <w:vAlign w:val="center"/>
          </w:tcPr>
          <w:p w14:paraId="2509BB9C"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- 411,488,917</w:t>
            </w:r>
          </w:p>
        </w:tc>
        <w:tc>
          <w:tcPr>
            <w:tcW w:w="1554" w:type="dxa"/>
            <w:tcBorders>
              <w:top w:val="nil"/>
              <w:bottom w:val="nil"/>
            </w:tcBorders>
            <w:vAlign w:val="center"/>
          </w:tcPr>
          <w:p w14:paraId="016F0327"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- 554,770,917</w:t>
            </w:r>
          </w:p>
        </w:tc>
        <w:tc>
          <w:tcPr>
            <w:tcW w:w="805" w:type="dxa"/>
            <w:tcBorders>
              <w:top w:val="nil"/>
              <w:bottom w:val="nil"/>
              <w:right w:val="nil"/>
            </w:tcBorders>
            <w:vAlign w:val="center"/>
          </w:tcPr>
          <w:p w14:paraId="1AD89A7B"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b/>
                <w:kern w:val="0"/>
                <w:sz w:val="22"/>
                <w:szCs w:val="22"/>
              </w:rPr>
              <w:t>--</w:t>
            </w:r>
          </w:p>
        </w:tc>
      </w:tr>
      <w:tr w:rsidR="00B53E98" w:rsidRPr="00527717" w14:paraId="3F7BADB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4"/>
        </w:trPr>
        <w:tc>
          <w:tcPr>
            <w:tcW w:w="4217" w:type="dxa"/>
            <w:tcBorders>
              <w:top w:val="nil"/>
              <w:left w:val="nil"/>
              <w:bottom w:val="nil"/>
            </w:tcBorders>
            <w:vAlign w:val="center"/>
          </w:tcPr>
          <w:p w14:paraId="782006D7" w14:textId="77777777" w:rsidR="00B53E98" w:rsidRPr="00527717" w:rsidRDefault="00B53E98" w:rsidP="00116B21">
            <w:pPr>
              <w:ind w:rightChars="20" w:right="48"/>
              <w:jc w:val="distribute"/>
              <w:rPr>
                <w:rFonts w:ascii="標楷體" w:eastAsia="標楷體" w:hAnsi="標楷體"/>
                <w:kern w:val="0"/>
                <w:sz w:val="22"/>
                <w:szCs w:val="22"/>
              </w:rPr>
            </w:pPr>
            <w:r w:rsidRPr="00527717">
              <w:rPr>
                <w:rFonts w:ascii="標楷體" w:eastAsia="標楷體" w:hAnsi="標楷體" w:hint="eastAsia"/>
                <w:b/>
                <w:kern w:val="0"/>
                <w:sz w:val="22"/>
                <w:szCs w:val="22"/>
              </w:rPr>
              <w:t>期初現金及約當現金</w:t>
            </w:r>
          </w:p>
        </w:tc>
        <w:tc>
          <w:tcPr>
            <w:tcW w:w="1692" w:type="dxa"/>
            <w:tcBorders>
              <w:top w:val="nil"/>
              <w:bottom w:val="nil"/>
            </w:tcBorders>
            <w:vAlign w:val="center"/>
          </w:tcPr>
          <w:p w14:paraId="7FB366DE"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b/>
                <w:kern w:val="0"/>
                <w:sz w:val="22"/>
                <w:szCs w:val="22"/>
              </w:rPr>
              <w:t>237,964,000</w:t>
            </w:r>
          </w:p>
        </w:tc>
        <w:tc>
          <w:tcPr>
            <w:tcW w:w="1692" w:type="dxa"/>
            <w:tcBorders>
              <w:top w:val="nil"/>
              <w:bottom w:val="nil"/>
            </w:tcBorders>
            <w:vAlign w:val="center"/>
          </w:tcPr>
          <w:p w14:paraId="207E5C72"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871,891,882</w:t>
            </w:r>
          </w:p>
        </w:tc>
        <w:tc>
          <w:tcPr>
            <w:tcW w:w="1554" w:type="dxa"/>
            <w:tcBorders>
              <w:top w:val="nil"/>
              <w:bottom w:val="nil"/>
            </w:tcBorders>
            <w:vAlign w:val="center"/>
          </w:tcPr>
          <w:p w14:paraId="2AAD3664"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633,927,882</w:t>
            </w:r>
          </w:p>
        </w:tc>
        <w:tc>
          <w:tcPr>
            <w:tcW w:w="805" w:type="dxa"/>
            <w:tcBorders>
              <w:top w:val="nil"/>
              <w:bottom w:val="nil"/>
              <w:right w:val="nil"/>
            </w:tcBorders>
            <w:vAlign w:val="center"/>
          </w:tcPr>
          <w:p w14:paraId="520C5DEA"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b/>
                <w:kern w:val="0"/>
                <w:sz w:val="22"/>
                <w:szCs w:val="22"/>
              </w:rPr>
              <w:t>266.40</w:t>
            </w:r>
          </w:p>
        </w:tc>
      </w:tr>
      <w:tr w:rsidR="00B53E98" w:rsidRPr="00527717" w14:paraId="501F5BC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4"/>
        </w:trPr>
        <w:tc>
          <w:tcPr>
            <w:tcW w:w="4217" w:type="dxa"/>
            <w:tcBorders>
              <w:top w:val="nil"/>
              <w:left w:val="nil"/>
              <w:bottom w:val="single" w:sz="4" w:space="0" w:color="auto"/>
            </w:tcBorders>
            <w:vAlign w:val="center"/>
          </w:tcPr>
          <w:p w14:paraId="06C3A81D" w14:textId="77777777" w:rsidR="00B53E98" w:rsidRPr="00527717" w:rsidRDefault="00B53E98" w:rsidP="00116B21">
            <w:pPr>
              <w:ind w:rightChars="20" w:right="48"/>
              <w:jc w:val="distribute"/>
              <w:rPr>
                <w:rFonts w:ascii="標楷體" w:eastAsia="標楷體" w:hAnsi="標楷體"/>
                <w:kern w:val="0"/>
                <w:sz w:val="22"/>
                <w:szCs w:val="22"/>
              </w:rPr>
            </w:pPr>
            <w:r w:rsidRPr="00527717">
              <w:rPr>
                <w:rFonts w:ascii="標楷體" w:eastAsia="標楷體" w:hAnsi="標楷體" w:hint="eastAsia"/>
                <w:b/>
                <w:kern w:val="0"/>
                <w:sz w:val="22"/>
                <w:szCs w:val="22"/>
              </w:rPr>
              <w:t>期末現金及約當現金</w:t>
            </w:r>
          </w:p>
        </w:tc>
        <w:tc>
          <w:tcPr>
            <w:tcW w:w="1692" w:type="dxa"/>
            <w:tcBorders>
              <w:top w:val="nil"/>
              <w:bottom w:val="single" w:sz="4" w:space="0" w:color="auto"/>
            </w:tcBorders>
            <w:vAlign w:val="center"/>
          </w:tcPr>
          <w:p w14:paraId="1B150C39"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b/>
                <w:kern w:val="0"/>
                <w:sz w:val="22"/>
                <w:szCs w:val="22"/>
              </w:rPr>
              <w:t>381,246,000</w:t>
            </w:r>
          </w:p>
        </w:tc>
        <w:tc>
          <w:tcPr>
            <w:tcW w:w="1692" w:type="dxa"/>
            <w:tcBorders>
              <w:top w:val="nil"/>
              <w:bottom w:val="single" w:sz="4" w:space="0" w:color="auto"/>
            </w:tcBorders>
            <w:vAlign w:val="center"/>
          </w:tcPr>
          <w:p w14:paraId="11829637"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460,402,965</w:t>
            </w:r>
          </w:p>
        </w:tc>
        <w:tc>
          <w:tcPr>
            <w:tcW w:w="1554" w:type="dxa"/>
            <w:tcBorders>
              <w:top w:val="nil"/>
              <w:bottom w:val="single" w:sz="4" w:space="0" w:color="auto"/>
            </w:tcBorders>
            <w:vAlign w:val="center"/>
          </w:tcPr>
          <w:p w14:paraId="59C97599" w14:textId="77777777" w:rsidR="00B53E98" w:rsidRPr="00527717" w:rsidRDefault="00B53E98" w:rsidP="00116B21">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79,156,965</w:t>
            </w:r>
          </w:p>
        </w:tc>
        <w:tc>
          <w:tcPr>
            <w:tcW w:w="805" w:type="dxa"/>
            <w:tcBorders>
              <w:top w:val="nil"/>
              <w:bottom w:val="single" w:sz="4" w:space="0" w:color="auto"/>
              <w:right w:val="nil"/>
            </w:tcBorders>
            <w:vAlign w:val="center"/>
          </w:tcPr>
          <w:p w14:paraId="20B16293" w14:textId="77777777" w:rsidR="00B53E98" w:rsidRPr="00527717" w:rsidRDefault="00B53E98" w:rsidP="007270AC">
            <w:pPr>
              <w:autoSpaceDE w:val="0"/>
              <w:autoSpaceDN w:val="0"/>
              <w:adjustRightInd w:val="0"/>
              <w:jc w:val="right"/>
              <w:rPr>
                <w:rFonts w:ascii="新細明體" w:hAnsi="新細明體"/>
                <w:kern w:val="0"/>
                <w:sz w:val="22"/>
                <w:szCs w:val="22"/>
              </w:rPr>
            </w:pPr>
            <w:r w:rsidRPr="00527717">
              <w:rPr>
                <w:rFonts w:ascii="新細明體" w:hAnsi="新細明體"/>
                <w:b/>
                <w:kern w:val="0"/>
                <w:sz w:val="22"/>
                <w:szCs w:val="22"/>
              </w:rPr>
              <w:t>20.76</w:t>
            </w:r>
          </w:p>
        </w:tc>
      </w:tr>
    </w:tbl>
    <w:p w14:paraId="5E108183" w14:textId="77777777" w:rsidR="00B53E98" w:rsidRPr="00527717" w:rsidRDefault="00B53E98" w:rsidP="00B53E98">
      <w:pPr>
        <w:spacing w:line="240" w:lineRule="exact"/>
        <w:ind w:rightChars="-20" w:right="-48"/>
        <w:jc w:val="both"/>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：1.本表係</w:t>
      </w:r>
      <w:proofErr w:type="gramStart"/>
      <w:r w:rsidRPr="00527717">
        <w:rPr>
          <w:rFonts w:ascii="標楷體" w:eastAsia="標楷體" w:hAnsi="標楷體" w:hint="eastAsia"/>
          <w:sz w:val="20"/>
        </w:rPr>
        <w:t>採</w:t>
      </w:r>
      <w:proofErr w:type="gramEnd"/>
      <w:r w:rsidRPr="00527717">
        <w:rPr>
          <w:rFonts w:ascii="標楷體" w:eastAsia="標楷體" w:hAnsi="標楷體" w:hint="eastAsia"/>
          <w:sz w:val="20"/>
        </w:rPr>
        <w:t>現金及約當現金基礎，包括現金及自投資日起3個月內到期或清償之債權證券。</w:t>
      </w:r>
    </w:p>
    <w:p w14:paraId="3A455C7A" w14:textId="77777777" w:rsidR="00B53E98" w:rsidRPr="00527717" w:rsidRDefault="00B53E98" w:rsidP="00B53E98">
      <w:pPr>
        <w:spacing w:line="240" w:lineRule="exact"/>
        <w:ind w:leftChars="165" w:left="596" w:hangingChars="100" w:hanging="200"/>
        <w:jc w:val="both"/>
        <w:rPr>
          <w:rFonts w:ascii="標楷體" w:eastAsia="標楷體" w:hAnsi="標楷體"/>
          <w:sz w:val="20"/>
        </w:rPr>
      </w:pPr>
      <w:r w:rsidRPr="00527717">
        <w:rPr>
          <w:rFonts w:ascii="標楷體" w:eastAsia="標楷體" w:hAnsi="標楷體" w:hint="eastAsia"/>
          <w:sz w:val="20"/>
        </w:rPr>
        <w:t>2.本表「調整項目」欄所列，包括提存呆帳、</w:t>
      </w:r>
      <w:proofErr w:type="gramStart"/>
      <w:r w:rsidRPr="00527717">
        <w:rPr>
          <w:rFonts w:ascii="標楷體" w:eastAsia="標楷體" w:hAnsi="標楷體" w:hint="eastAsia"/>
          <w:sz w:val="20"/>
        </w:rPr>
        <w:t>醫療折</w:t>
      </w:r>
      <w:proofErr w:type="gramEnd"/>
      <w:r w:rsidRPr="00527717">
        <w:rPr>
          <w:rFonts w:ascii="標楷體" w:eastAsia="標楷體" w:hAnsi="標楷體" w:hint="eastAsia"/>
          <w:sz w:val="20"/>
        </w:rPr>
        <w:t>讓及評價短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、提存各項準備、折舊、減損及折耗、攤銷、兌換短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（賸餘）、處理資產短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（賸餘）、債務整理短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（賸餘）、其他、</w:t>
      </w:r>
      <w:proofErr w:type="gramStart"/>
      <w:r w:rsidRPr="00527717">
        <w:rPr>
          <w:rFonts w:ascii="標楷體" w:eastAsia="標楷體" w:hAnsi="標楷體" w:hint="eastAsia"/>
          <w:sz w:val="20"/>
        </w:rPr>
        <w:t>流動資產淨減</w:t>
      </w:r>
      <w:proofErr w:type="gramEnd"/>
      <w:r w:rsidRPr="00527717">
        <w:rPr>
          <w:rFonts w:ascii="標楷體" w:eastAsia="標楷體" w:hAnsi="標楷體" w:hint="eastAsia"/>
          <w:sz w:val="20"/>
        </w:rPr>
        <w:t>（淨增）及流動負債淨增（淨減）。</w:t>
      </w:r>
    </w:p>
    <w:p w14:paraId="11F97EA7" w14:textId="77777777" w:rsidR="00B53E98" w:rsidRPr="00527717" w:rsidRDefault="00B53E98" w:rsidP="00B53E98">
      <w:pPr>
        <w:spacing w:line="240" w:lineRule="exact"/>
        <w:ind w:leftChars="165" w:left="596" w:hangingChars="100" w:hanging="200"/>
        <w:jc w:val="both"/>
      </w:pPr>
      <w:r w:rsidRPr="00527717">
        <w:rPr>
          <w:rFonts w:ascii="標楷體" w:eastAsia="標楷體" w:hAnsi="標楷體" w:hint="eastAsia"/>
          <w:sz w:val="20"/>
        </w:rPr>
        <w:t>3.</w:t>
      </w:r>
      <w:r w:rsidRPr="00527717">
        <w:rPr>
          <w:rFonts w:ascii="標楷體" w:eastAsia="標楷體" w:hAnsi="標楷體" w:hint="eastAsia"/>
          <w:spacing w:val="-4"/>
          <w:sz w:val="20"/>
        </w:rPr>
        <w:t>不影響現金流量之投資及籌資活動</w:t>
      </w:r>
      <w:r w:rsidRPr="00527717">
        <w:rPr>
          <w:rFonts w:eastAsia="標楷體" w:hint="eastAsia"/>
          <w:spacing w:val="-4"/>
          <w:sz w:val="20"/>
        </w:rPr>
        <w:t>：</w:t>
      </w:r>
      <w:r w:rsidRPr="00527717">
        <w:rPr>
          <w:rFonts w:ascii="標楷體" w:eastAsia="標楷體" w:hAnsi="標楷體" w:hint="eastAsia"/>
          <w:spacing w:val="-4"/>
          <w:sz w:val="20"/>
        </w:rPr>
        <w:t>公務預算固定資產增撥基金7</w:t>
      </w:r>
      <w:r w:rsidRPr="00527717">
        <w:rPr>
          <w:rFonts w:ascii="標楷體" w:eastAsia="標楷體" w:hAnsi="標楷體"/>
          <w:spacing w:val="-4"/>
          <w:sz w:val="20"/>
        </w:rPr>
        <w:t>9,</w:t>
      </w:r>
      <w:r w:rsidRPr="00527717">
        <w:rPr>
          <w:rFonts w:ascii="標楷體" w:eastAsia="標楷體" w:hAnsi="標楷體" w:hint="eastAsia"/>
          <w:spacing w:val="-4"/>
          <w:sz w:val="20"/>
        </w:rPr>
        <w:t>941</w:t>
      </w:r>
      <w:r w:rsidRPr="00527717">
        <w:rPr>
          <w:rFonts w:ascii="標楷體" w:eastAsia="標楷體" w:hAnsi="標楷體"/>
          <w:spacing w:val="-4"/>
          <w:sz w:val="20"/>
        </w:rPr>
        <w:t>,</w:t>
      </w:r>
      <w:r w:rsidRPr="00527717">
        <w:rPr>
          <w:rFonts w:ascii="標楷體" w:eastAsia="標楷體" w:hAnsi="標楷體" w:hint="eastAsia"/>
          <w:spacing w:val="-4"/>
          <w:sz w:val="20"/>
        </w:rPr>
        <w:t>905元</w:t>
      </w:r>
      <w:r w:rsidRPr="00527717">
        <w:rPr>
          <w:rFonts w:ascii="標楷體" w:eastAsia="標楷體" w:hAnsi="標楷體" w:hint="eastAsia"/>
          <w:spacing w:val="-2"/>
          <w:sz w:val="20"/>
        </w:rPr>
        <w:t>。</w:t>
      </w:r>
    </w:p>
    <w:tbl>
      <w:tblPr>
        <w:tblW w:w="9939" w:type="dxa"/>
        <w:jc w:val="center"/>
        <w:tblLayout w:type="fixed"/>
        <w:tblCellMar>
          <w:left w:w="28" w:type="dxa"/>
          <w:right w:w="28" w:type="dxa"/>
        </w:tblCellMar>
        <w:tblLook w:val="0000" w:firstRow="0" w:lastRow="0" w:firstColumn="0" w:lastColumn="0" w:noHBand="0" w:noVBand="0"/>
      </w:tblPr>
      <w:tblGrid>
        <w:gridCol w:w="3135"/>
        <w:gridCol w:w="1512"/>
        <w:gridCol w:w="752"/>
        <w:gridCol w:w="1440"/>
        <w:gridCol w:w="789"/>
        <w:gridCol w:w="247"/>
        <w:gridCol w:w="1197"/>
        <w:gridCol w:w="867"/>
      </w:tblGrid>
      <w:tr w:rsidR="00B53E98" w:rsidRPr="00527717" w14:paraId="6360D0B2" w14:textId="77777777" w:rsidTr="007270AC">
        <w:trPr>
          <w:trHeight w:val="510"/>
          <w:jc w:val="center"/>
        </w:trPr>
        <w:tc>
          <w:tcPr>
            <w:tcW w:w="9939" w:type="dxa"/>
            <w:gridSpan w:val="8"/>
            <w:vAlign w:val="center"/>
          </w:tcPr>
          <w:p w14:paraId="2B7C8757" w14:textId="77777777" w:rsidR="00B53E98" w:rsidRPr="00527717" w:rsidRDefault="00B53E98" w:rsidP="007270AC">
            <w:pPr>
              <w:snapToGrid w:val="0"/>
              <w:jc w:val="center"/>
              <w:rPr>
                <w:rFonts w:ascii="標楷體" w:eastAsia="標楷體" w:hAnsi="標楷體"/>
                <w:b/>
                <w:sz w:val="32"/>
                <w:u w:val="single"/>
              </w:rPr>
            </w:pPr>
            <w:r w:rsidRPr="00527717">
              <w:lastRenderedPageBreak/>
              <w:br w:type="page"/>
            </w:r>
            <w:r w:rsidRPr="00527717">
              <w:br w:type="page"/>
            </w:r>
            <w:r w:rsidRPr="00527717">
              <w:br w:type="page"/>
            </w:r>
            <w:r w:rsidRPr="00527717">
              <w:rPr>
                <w:rFonts w:ascii="標楷體" w:eastAsia="標楷體" w:hAnsi="標楷體" w:hint="eastAsia"/>
                <w:b/>
                <w:sz w:val="32"/>
                <w:u w:val="single"/>
              </w:rPr>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中市住宅基金餘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審定後平衡表  </w:t>
            </w:r>
          </w:p>
        </w:tc>
      </w:tr>
      <w:tr w:rsidR="00B53E98" w:rsidRPr="00527717" w14:paraId="43F89354" w14:textId="77777777" w:rsidTr="007270AC">
        <w:trPr>
          <w:trHeight w:val="369"/>
          <w:jc w:val="center"/>
        </w:trPr>
        <w:tc>
          <w:tcPr>
            <w:tcW w:w="7875" w:type="dxa"/>
            <w:gridSpan w:val="6"/>
            <w:tcBorders>
              <w:bottom w:val="single" w:sz="4" w:space="0" w:color="auto"/>
            </w:tcBorders>
            <w:vAlign w:val="bottom"/>
          </w:tcPr>
          <w:p w14:paraId="1433306E" w14:textId="77777777" w:rsidR="00B53E98" w:rsidRPr="00527717" w:rsidRDefault="00B53E98" w:rsidP="007270AC">
            <w:pPr>
              <w:adjustRightInd w:val="0"/>
              <w:snapToGrid w:val="0"/>
              <w:ind w:leftChars="1000" w:left="2400"/>
              <w:jc w:val="center"/>
              <w:rPr>
                <w:rFonts w:ascii="標楷體" w:eastAsia="標楷體" w:hAnsi="標楷體"/>
                <w:b/>
                <w:sz w:val="32"/>
                <w:u w:val="single"/>
              </w:rPr>
            </w:pPr>
            <w:r w:rsidRPr="00527717">
              <w:rPr>
                <w:rFonts w:ascii="標楷體" w:eastAsia="標楷體" w:hAnsi="標楷體" w:hint="eastAsia"/>
              </w:rPr>
              <w:t>中華民國112年12月31日</w:t>
            </w:r>
          </w:p>
        </w:tc>
        <w:tc>
          <w:tcPr>
            <w:tcW w:w="2064" w:type="dxa"/>
            <w:gridSpan w:val="2"/>
            <w:tcBorders>
              <w:bottom w:val="single" w:sz="4" w:space="0" w:color="auto"/>
            </w:tcBorders>
            <w:vAlign w:val="bottom"/>
          </w:tcPr>
          <w:p w14:paraId="0AD5B7CB" w14:textId="77777777" w:rsidR="00B53E98" w:rsidRPr="00527717" w:rsidRDefault="00B53E98" w:rsidP="007270AC">
            <w:pPr>
              <w:snapToGrid w:val="0"/>
              <w:jc w:val="right"/>
              <w:rPr>
                <w:rFonts w:ascii="標楷體" w:eastAsia="標楷體" w:hAnsi="標楷體"/>
                <w:b/>
                <w:sz w:val="20"/>
                <w:u w:val="single"/>
              </w:rPr>
            </w:pPr>
            <w:r w:rsidRPr="00527717">
              <w:rPr>
                <w:rFonts w:ascii="標楷體" w:eastAsia="標楷體" w:hAnsi="標楷體" w:hint="eastAsia"/>
                <w:kern w:val="0"/>
                <w:sz w:val="20"/>
              </w:rPr>
              <w:t>單位：新臺幣元</w:t>
            </w:r>
          </w:p>
        </w:tc>
      </w:tr>
      <w:tr w:rsidR="00B53E98" w:rsidRPr="00527717" w14:paraId="22C28C7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83"/>
          <w:jc w:val="center"/>
        </w:trPr>
        <w:tc>
          <w:tcPr>
            <w:tcW w:w="3135" w:type="dxa"/>
            <w:vMerge w:val="restart"/>
            <w:tcBorders>
              <w:top w:val="nil"/>
              <w:left w:val="nil"/>
              <w:bottom w:val="nil"/>
            </w:tcBorders>
            <w:vAlign w:val="center"/>
          </w:tcPr>
          <w:p w14:paraId="3238DA47" w14:textId="77777777" w:rsidR="00B53E98" w:rsidRPr="00527717" w:rsidRDefault="00B53E98" w:rsidP="00116B2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科目</w:t>
            </w:r>
          </w:p>
        </w:tc>
        <w:tc>
          <w:tcPr>
            <w:tcW w:w="2264" w:type="dxa"/>
            <w:gridSpan w:val="2"/>
            <w:tcBorders>
              <w:top w:val="nil"/>
              <w:bottom w:val="nil"/>
            </w:tcBorders>
            <w:vAlign w:val="center"/>
          </w:tcPr>
          <w:p w14:paraId="4A1AAAB0" w14:textId="77777777" w:rsidR="00B53E98" w:rsidRPr="00527717" w:rsidRDefault="00B53E98" w:rsidP="00116B2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112年12月31日</w:t>
            </w:r>
          </w:p>
        </w:tc>
        <w:tc>
          <w:tcPr>
            <w:tcW w:w="2229" w:type="dxa"/>
            <w:gridSpan w:val="2"/>
            <w:tcBorders>
              <w:top w:val="nil"/>
              <w:bottom w:val="nil"/>
            </w:tcBorders>
            <w:vAlign w:val="center"/>
          </w:tcPr>
          <w:p w14:paraId="7C12F40E" w14:textId="77777777" w:rsidR="00B53E98" w:rsidRPr="00527717" w:rsidRDefault="00B53E98" w:rsidP="00116B21">
            <w:pPr>
              <w:ind w:leftChars="20" w:left="48" w:rightChars="20" w:right="48" w:firstLineChars="27" w:firstLine="59"/>
              <w:jc w:val="distribute"/>
              <w:rPr>
                <w:rFonts w:ascii="標楷體" w:eastAsia="標楷體" w:hAnsi="標楷體"/>
                <w:sz w:val="22"/>
                <w:szCs w:val="22"/>
              </w:rPr>
            </w:pPr>
            <w:r w:rsidRPr="00527717">
              <w:rPr>
                <w:rFonts w:ascii="標楷體" w:eastAsia="標楷體" w:hAnsi="標楷體" w:hint="eastAsia"/>
                <w:sz w:val="22"/>
                <w:szCs w:val="22"/>
              </w:rPr>
              <w:t>1</w:t>
            </w:r>
            <w:r w:rsidRPr="00527717">
              <w:rPr>
                <w:rFonts w:ascii="標楷體" w:eastAsia="標楷體" w:hAnsi="標楷體"/>
                <w:sz w:val="22"/>
                <w:szCs w:val="22"/>
              </w:rPr>
              <w:t>1</w:t>
            </w:r>
            <w:r w:rsidRPr="00527717">
              <w:rPr>
                <w:rFonts w:ascii="標楷體" w:eastAsia="標楷體" w:hAnsi="標楷體" w:hint="eastAsia"/>
                <w:sz w:val="22"/>
                <w:szCs w:val="22"/>
              </w:rPr>
              <w:t>1年12月31日</w:t>
            </w:r>
          </w:p>
        </w:tc>
        <w:tc>
          <w:tcPr>
            <w:tcW w:w="2311" w:type="dxa"/>
            <w:gridSpan w:val="3"/>
            <w:tcBorders>
              <w:top w:val="nil"/>
              <w:bottom w:val="nil"/>
              <w:right w:val="nil"/>
            </w:tcBorders>
            <w:vAlign w:val="center"/>
          </w:tcPr>
          <w:p w14:paraId="7E29C048" w14:textId="77777777" w:rsidR="00B53E98" w:rsidRPr="00527717" w:rsidRDefault="00B53E98" w:rsidP="00116B2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B53E98" w:rsidRPr="00527717" w14:paraId="2256378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83"/>
          <w:jc w:val="center"/>
        </w:trPr>
        <w:tc>
          <w:tcPr>
            <w:tcW w:w="3135" w:type="dxa"/>
            <w:vMerge/>
            <w:tcBorders>
              <w:top w:val="nil"/>
              <w:left w:val="nil"/>
              <w:bottom w:val="single" w:sz="4" w:space="0" w:color="auto"/>
            </w:tcBorders>
            <w:vAlign w:val="center"/>
          </w:tcPr>
          <w:p w14:paraId="1C93398D" w14:textId="77777777" w:rsidR="00B53E98" w:rsidRPr="00527717" w:rsidRDefault="00B53E98" w:rsidP="00116B21">
            <w:pPr>
              <w:ind w:leftChars="20" w:left="48" w:rightChars="20" w:right="48"/>
              <w:jc w:val="distribute"/>
              <w:rPr>
                <w:rFonts w:ascii="標楷體" w:eastAsia="標楷體" w:hAnsi="標楷體"/>
                <w:sz w:val="22"/>
                <w:szCs w:val="22"/>
              </w:rPr>
            </w:pPr>
          </w:p>
        </w:tc>
        <w:tc>
          <w:tcPr>
            <w:tcW w:w="1512" w:type="dxa"/>
            <w:tcBorders>
              <w:bottom w:val="single" w:sz="4" w:space="0" w:color="auto"/>
            </w:tcBorders>
            <w:vAlign w:val="center"/>
          </w:tcPr>
          <w:p w14:paraId="57138FEB" w14:textId="77777777" w:rsidR="00B53E98" w:rsidRPr="00527717" w:rsidRDefault="00B53E98" w:rsidP="00116B2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752" w:type="dxa"/>
            <w:tcBorders>
              <w:bottom w:val="single" w:sz="4" w:space="0" w:color="auto"/>
            </w:tcBorders>
            <w:vAlign w:val="center"/>
          </w:tcPr>
          <w:p w14:paraId="2484FEF8" w14:textId="77777777" w:rsidR="00B53E98" w:rsidRPr="00527717" w:rsidRDefault="00B53E98" w:rsidP="00116B2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c>
          <w:tcPr>
            <w:tcW w:w="1440" w:type="dxa"/>
            <w:tcBorders>
              <w:bottom w:val="single" w:sz="4" w:space="0" w:color="auto"/>
            </w:tcBorders>
            <w:vAlign w:val="center"/>
          </w:tcPr>
          <w:p w14:paraId="1D362658" w14:textId="77777777" w:rsidR="00B53E98" w:rsidRPr="00527717" w:rsidRDefault="00B53E98" w:rsidP="00116B2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789" w:type="dxa"/>
            <w:tcBorders>
              <w:bottom w:val="single" w:sz="4" w:space="0" w:color="auto"/>
            </w:tcBorders>
            <w:vAlign w:val="center"/>
          </w:tcPr>
          <w:p w14:paraId="4169C4ED" w14:textId="77777777" w:rsidR="00B53E98" w:rsidRPr="00527717" w:rsidRDefault="00B53E98" w:rsidP="00116B2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c>
          <w:tcPr>
            <w:tcW w:w="1444" w:type="dxa"/>
            <w:gridSpan w:val="2"/>
            <w:tcBorders>
              <w:bottom w:val="single" w:sz="4" w:space="0" w:color="auto"/>
            </w:tcBorders>
            <w:vAlign w:val="center"/>
          </w:tcPr>
          <w:p w14:paraId="11B49277" w14:textId="77777777" w:rsidR="00B53E98" w:rsidRPr="00527717" w:rsidRDefault="00B53E98" w:rsidP="00116B2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867" w:type="dxa"/>
            <w:tcBorders>
              <w:bottom w:val="single" w:sz="4" w:space="0" w:color="auto"/>
              <w:right w:val="nil"/>
            </w:tcBorders>
            <w:vAlign w:val="center"/>
          </w:tcPr>
          <w:p w14:paraId="576394F4" w14:textId="77777777" w:rsidR="00B53E98" w:rsidRPr="00527717" w:rsidRDefault="00B53E98" w:rsidP="00116B21">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r>
      <w:tr w:rsidR="00B53E98" w:rsidRPr="00527717" w14:paraId="4F27250F"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7"/>
          <w:jc w:val="center"/>
        </w:trPr>
        <w:tc>
          <w:tcPr>
            <w:tcW w:w="3135" w:type="dxa"/>
            <w:tcBorders>
              <w:top w:val="single" w:sz="4" w:space="0" w:color="auto"/>
              <w:left w:val="nil"/>
              <w:bottom w:val="nil"/>
            </w:tcBorders>
            <w:shd w:val="clear" w:color="auto" w:fill="auto"/>
            <w:vAlign w:val="center"/>
          </w:tcPr>
          <w:p w14:paraId="609DC6B5" w14:textId="77777777" w:rsidR="00B53E98" w:rsidRPr="00527717" w:rsidRDefault="00B53E98" w:rsidP="007270AC">
            <w:pPr>
              <w:ind w:left="14" w:right="42"/>
              <w:jc w:val="distribute"/>
              <w:rPr>
                <w:rFonts w:ascii="標楷體" w:eastAsia="標楷體" w:hAnsi="標楷體"/>
                <w:b/>
                <w:spacing w:val="-6"/>
                <w:kern w:val="0"/>
                <w:sz w:val="22"/>
                <w:szCs w:val="22"/>
              </w:rPr>
            </w:pPr>
            <w:r w:rsidRPr="00527717">
              <w:rPr>
                <w:rFonts w:ascii="標楷體" w:eastAsia="標楷體" w:hAnsi="標楷體"/>
                <w:b/>
                <w:spacing w:val="-6"/>
                <w:kern w:val="0"/>
                <w:sz w:val="22"/>
                <w:szCs w:val="22"/>
              </w:rPr>
              <w:t>資產</w:t>
            </w:r>
          </w:p>
        </w:tc>
        <w:tc>
          <w:tcPr>
            <w:tcW w:w="1512" w:type="dxa"/>
            <w:tcBorders>
              <w:top w:val="single" w:sz="4" w:space="0" w:color="auto"/>
              <w:bottom w:val="nil"/>
            </w:tcBorders>
            <w:shd w:val="clear" w:color="auto" w:fill="auto"/>
            <w:vAlign w:val="center"/>
          </w:tcPr>
          <w:p w14:paraId="1FDCE738" w14:textId="77777777" w:rsidR="00B53E98" w:rsidRPr="00527717" w:rsidRDefault="00B53E98" w:rsidP="00116B21">
            <w:pPr>
              <w:ind w:rightChars="10" w:right="24"/>
              <w:jc w:val="right"/>
              <w:rPr>
                <w:rFonts w:ascii="新細明體" w:hAnsi="新細明體"/>
                <w:b/>
                <w:bCs/>
                <w:noProof/>
                <w:sz w:val="22"/>
                <w:szCs w:val="22"/>
              </w:rPr>
            </w:pPr>
            <w:r w:rsidRPr="00527717">
              <w:rPr>
                <w:rFonts w:ascii="新細明體" w:hAnsi="新細明體"/>
                <w:b/>
                <w:sz w:val="22"/>
                <w:szCs w:val="22"/>
              </w:rPr>
              <w:t>13,925,135,190</w:t>
            </w:r>
          </w:p>
        </w:tc>
        <w:tc>
          <w:tcPr>
            <w:tcW w:w="752" w:type="dxa"/>
            <w:tcBorders>
              <w:top w:val="single" w:sz="4" w:space="0" w:color="auto"/>
              <w:bottom w:val="nil"/>
            </w:tcBorders>
            <w:shd w:val="clear" w:color="auto" w:fill="auto"/>
            <w:vAlign w:val="center"/>
          </w:tcPr>
          <w:p w14:paraId="789F2489" w14:textId="77777777" w:rsidR="00B53E98" w:rsidRPr="00527717" w:rsidRDefault="00B53E98" w:rsidP="00116B21">
            <w:pPr>
              <w:ind w:rightChars="10" w:right="24"/>
              <w:jc w:val="right"/>
              <w:rPr>
                <w:rFonts w:ascii="新細明體" w:hAnsi="新細明體"/>
                <w:b/>
                <w:bCs/>
                <w:noProof/>
                <w:sz w:val="22"/>
                <w:szCs w:val="22"/>
              </w:rPr>
            </w:pPr>
            <w:r w:rsidRPr="00527717">
              <w:rPr>
                <w:rFonts w:ascii="新細明體" w:hAnsi="新細明體"/>
                <w:b/>
                <w:sz w:val="22"/>
                <w:szCs w:val="22"/>
              </w:rPr>
              <w:t>100.00</w:t>
            </w:r>
          </w:p>
        </w:tc>
        <w:tc>
          <w:tcPr>
            <w:tcW w:w="1440" w:type="dxa"/>
            <w:tcBorders>
              <w:top w:val="single" w:sz="4" w:space="0" w:color="auto"/>
              <w:bottom w:val="nil"/>
            </w:tcBorders>
            <w:shd w:val="clear" w:color="auto" w:fill="auto"/>
            <w:vAlign w:val="center"/>
          </w:tcPr>
          <w:p w14:paraId="0C4989C5" w14:textId="77777777" w:rsidR="00B53E98" w:rsidRPr="00527717" w:rsidRDefault="00B53E98" w:rsidP="00116B21">
            <w:pPr>
              <w:ind w:rightChars="10" w:right="24"/>
              <w:jc w:val="right"/>
              <w:rPr>
                <w:rFonts w:ascii="新細明體" w:hAnsi="新細明體"/>
                <w:b/>
                <w:bCs/>
                <w:noProof/>
                <w:sz w:val="22"/>
                <w:szCs w:val="22"/>
              </w:rPr>
            </w:pPr>
            <w:r w:rsidRPr="00527717">
              <w:rPr>
                <w:rFonts w:ascii="新細明體" w:hAnsi="新細明體"/>
                <w:b/>
                <w:sz w:val="22"/>
                <w:szCs w:val="22"/>
              </w:rPr>
              <w:t>10,577,857,641</w:t>
            </w:r>
          </w:p>
        </w:tc>
        <w:tc>
          <w:tcPr>
            <w:tcW w:w="789" w:type="dxa"/>
            <w:tcBorders>
              <w:top w:val="single" w:sz="4" w:space="0" w:color="auto"/>
              <w:bottom w:val="nil"/>
            </w:tcBorders>
            <w:shd w:val="clear" w:color="auto" w:fill="auto"/>
            <w:vAlign w:val="center"/>
          </w:tcPr>
          <w:p w14:paraId="7C36F08D" w14:textId="77777777" w:rsidR="00B53E98" w:rsidRPr="00527717" w:rsidRDefault="00B53E98" w:rsidP="00116B21">
            <w:pPr>
              <w:ind w:rightChars="10" w:right="24"/>
              <w:jc w:val="right"/>
              <w:rPr>
                <w:rFonts w:ascii="新細明體" w:hAnsi="新細明體"/>
                <w:b/>
                <w:bCs/>
                <w:noProof/>
                <w:sz w:val="22"/>
                <w:szCs w:val="22"/>
              </w:rPr>
            </w:pPr>
            <w:r w:rsidRPr="00527717">
              <w:rPr>
                <w:rFonts w:ascii="新細明體" w:hAnsi="新細明體"/>
                <w:b/>
                <w:sz w:val="22"/>
                <w:szCs w:val="22"/>
              </w:rPr>
              <w:t>100.00</w:t>
            </w:r>
          </w:p>
        </w:tc>
        <w:tc>
          <w:tcPr>
            <w:tcW w:w="1444" w:type="dxa"/>
            <w:gridSpan w:val="2"/>
            <w:tcBorders>
              <w:top w:val="single" w:sz="4" w:space="0" w:color="auto"/>
              <w:bottom w:val="nil"/>
            </w:tcBorders>
            <w:shd w:val="clear" w:color="auto" w:fill="auto"/>
            <w:vAlign w:val="center"/>
          </w:tcPr>
          <w:p w14:paraId="62B754F2" w14:textId="77777777" w:rsidR="00B53E98" w:rsidRPr="00527717" w:rsidRDefault="00B53E98" w:rsidP="00116B21">
            <w:pPr>
              <w:ind w:rightChars="10" w:right="24"/>
              <w:jc w:val="right"/>
              <w:rPr>
                <w:rFonts w:ascii="新細明體" w:hAnsi="新細明體"/>
                <w:b/>
                <w:bCs/>
                <w:noProof/>
                <w:sz w:val="22"/>
                <w:szCs w:val="22"/>
              </w:rPr>
            </w:pPr>
            <w:r w:rsidRPr="00527717">
              <w:rPr>
                <w:rFonts w:ascii="新細明體" w:hAnsi="新細明體"/>
                <w:b/>
                <w:noProof/>
                <w:sz w:val="22"/>
                <w:szCs w:val="22"/>
              </w:rPr>
              <w:t>3,347,277,549</w:t>
            </w:r>
          </w:p>
        </w:tc>
        <w:tc>
          <w:tcPr>
            <w:tcW w:w="867" w:type="dxa"/>
            <w:tcBorders>
              <w:top w:val="single" w:sz="4" w:space="0" w:color="auto"/>
              <w:bottom w:val="nil"/>
              <w:right w:val="nil"/>
            </w:tcBorders>
            <w:shd w:val="clear" w:color="auto" w:fill="auto"/>
            <w:vAlign w:val="center"/>
          </w:tcPr>
          <w:p w14:paraId="2E42AE58" w14:textId="77777777" w:rsidR="00B53E98" w:rsidRPr="00527717" w:rsidRDefault="00B53E98" w:rsidP="007270AC">
            <w:pPr>
              <w:jc w:val="right"/>
              <w:rPr>
                <w:rFonts w:ascii="新細明體" w:hAnsi="新細明體"/>
                <w:b/>
                <w:bCs/>
                <w:noProof/>
                <w:sz w:val="22"/>
                <w:szCs w:val="22"/>
              </w:rPr>
            </w:pPr>
            <w:r w:rsidRPr="00527717">
              <w:rPr>
                <w:rFonts w:ascii="新細明體" w:hAnsi="新細明體"/>
                <w:b/>
                <w:kern w:val="0"/>
                <w:sz w:val="22"/>
                <w:szCs w:val="22"/>
              </w:rPr>
              <w:t>31.64</w:t>
            </w:r>
          </w:p>
        </w:tc>
      </w:tr>
      <w:tr w:rsidR="00B53E98" w:rsidRPr="00527717" w14:paraId="19FB17C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7"/>
          <w:jc w:val="center"/>
        </w:trPr>
        <w:tc>
          <w:tcPr>
            <w:tcW w:w="3135" w:type="dxa"/>
            <w:tcBorders>
              <w:top w:val="nil"/>
              <w:left w:val="nil"/>
              <w:bottom w:val="nil"/>
            </w:tcBorders>
            <w:shd w:val="clear" w:color="auto" w:fill="auto"/>
            <w:vAlign w:val="center"/>
          </w:tcPr>
          <w:p w14:paraId="2BC5880B" w14:textId="77777777" w:rsidR="00B53E98" w:rsidRPr="00527717" w:rsidRDefault="00B53E98" w:rsidP="007270AC">
            <w:pPr>
              <w:ind w:leftChars="100" w:left="240" w:right="42"/>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流動資產</w:t>
            </w:r>
          </w:p>
        </w:tc>
        <w:tc>
          <w:tcPr>
            <w:tcW w:w="1512" w:type="dxa"/>
            <w:tcBorders>
              <w:top w:val="nil"/>
              <w:bottom w:val="nil"/>
            </w:tcBorders>
            <w:shd w:val="clear" w:color="auto" w:fill="auto"/>
            <w:vAlign w:val="center"/>
          </w:tcPr>
          <w:p w14:paraId="5400CE6F" w14:textId="77777777" w:rsidR="00B53E98" w:rsidRPr="00527717" w:rsidRDefault="00B53E98" w:rsidP="00116B21">
            <w:pPr>
              <w:ind w:rightChars="10" w:right="24"/>
              <w:jc w:val="right"/>
              <w:rPr>
                <w:rFonts w:ascii="新細明體" w:hAnsi="新細明體"/>
                <w:noProof/>
                <w:sz w:val="22"/>
                <w:szCs w:val="22"/>
              </w:rPr>
            </w:pPr>
            <w:r w:rsidRPr="00527717">
              <w:rPr>
                <w:rFonts w:ascii="新細明體" w:hAnsi="新細明體"/>
                <w:sz w:val="22"/>
                <w:szCs w:val="22"/>
              </w:rPr>
              <w:t>464,189,384</w:t>
            </w:r>
          </w:p>
        </w:tc>
        <w:tc>
          <w:tcPr>
            <w:tcW w:w="752" w:type="dxa"/>
            <w:tcBorders>
              <w:top w:val="nil"/>
              <w:bottom w:val="nil"/>
            </w:tcBorders>
            <w:shd w:val="clear" w:color="auto" w:fill="auto"/>
            <w:vAlign w:val="center"/>
          </w:tcPr>
          <w:p w14:paraId="3DFC5A42" w14:textId="77777777" w:rsidR="00B53E98" w:rsidRPr="00527717" w:rsidRDefault="00B53E98" w:rsidP="00116B21">
            <w:pPr>
              <w:ind w:rightChars="10" w:right="24"/>
              <w:jc w:val="right"/>
              <w:rPr>
                <w:rFonts w:ascii="新細明體" w:hAnsi="新細明體"/>
                <w:noProof/>
                <w:sz w:val="22"/>
                <w:szCs w:val="22"/>
              </w:rPr>
            </w:pPr>
            <w:r w:rsidRPr="00527717">
              <w:rPr>
                <w:rFonts w:ascii="新細明體" w:hAnsi="新細明體"/>
                <w:sz w:val="22"/>
                <w:szCs w:val="22"/>
              </w:rPr>
              <w:t>3.33</w:t>
            </w:r>
          </w:p>
        </w:tc>
        <w:tc>
          <w:tcPr>
            <w:tcW w:w="1440" w:type="dxa"/>
            <w:tcBorders>
              <w:top w:val="nil"/>
              <w:bottom w:val="nil"/>
            </w:tcBorders>
            <w:shd w:val="clear" w:color="auto" w:fill="auto"/>
            <w:vAlign w:val="center"/>
          </w:tcPr>
          <w:p w14:paraId="151F58F7" w14:textId="77777777" w:rsidR="00B53E98" w:rsidRPr="00527717" w:rsidRDefault="00B53E98" w:rsidP="00116B21">
            <w:pPr>
              <w:ind w:rightChars="10" w:right="24"/>
              <w:jc w:val="right"/>
              <w:rPr>
                <w:rFonts w:ascii="新細明體" w:hAnsi="新細明體"/>
                <w:noProof/>
                <w:sz w:val="22"/>
                <w:szCs w:val="22"/>
              </w:rPr>
            </w:pPr>
            <w:r w:rsidRPr="00527717">
              <w:rPr>
                <w:rFonts w:ascii="新細明體" w:hAnsi="新細明體"/>
                <w:sz w:val="22"/>
                <w:szCs w:val="22"/>
              </w:rPr>
              <w:t>871,891,882</w:t>
            </w:r>
          </w:p>
        </w:tc>
        <w:tc>
          <w:tcPr>
            <w:tcW w:w="789" w:type="dxa"/>
            <w:tcBorders>
              <w:top w:val="nil"/>
              <w:bottom w:val="nil"/>
            </w:tcBorders>
            <w:shd w:val="clear" w:color="auto" w:fill="auto"/>
            <w:vAlign w:val="center"/>
          </w:tcPr>
          <w:p w14:paraId="6EA4BE0A" w14:textId="77777777" w:rsidR="00B53E98" w:rsidRPr="00527717" w:rsidRDefault="00B53E98" w:rsidP="00116B21">
            <w:pPr>
              <w:ind w:rightChars="10" w:right="24"/>
              <w:jc w:val="right"/>
              <w:rPr>
                <w:rFonts w:ascii="新細明體" w:hAnsi="新細明體"/>
                <w:noProof/>
                <w:sz w:val="22"/>
                <w:szCs w:val="22"/>
              </w:rPr>
            </w:pPr>
            <w:r w:rsidRPr="00527717">
              <w:rPr>
                <w:rFonts w:ascii="新細明體" w:hAnsi="新細明體"/>
                <w:sz w:val="22"/>
                <w:szCs w:val="22"/>
              </w:rPr>
              <w:t>8.24</w:t>
            </w:r>
          </w:p>
        </w:tc>
        <w:tc>
          <w:tcPr>
            <w:tcW w:w="1444" w:type="dxa"/>
            <w:gridSpan w:val="2"/>
            <w:tcBorders>
              <w:top w:val="nil"/>
              <w:bottom w:val="nil"/>
            </w:tcBorders>
            <w:shd w:val="clear" w:color="auto" w:fill="auto"/>
            <w:vAlign w:val="center"/>
          </w:tcPr>
          <w:p w14:paraId="411B7C52" w14:textId="77777777" w:rsidR="00B53E98" w:rsidRPr="00527717" w:rsidRDefault="00B53E98" w:rsidP="00116B21">
            <w:pPr>
              <w:ind w:rightChars="10" w:right="24"/>
              <w:jc w:val="right"/>
              <w:rPr>
                <w:rFonts w:ascii="新細明體" w:hAnsi="新細明體"/>
                <w:noProof/>
                <w:sz w:val="22"/>
                <w:szCs w:val="22"/>
              </w:rPr>
            </w:pPr>
            <w:r w:rsidRPr="00527717">
              <w:rPr>
                <w:rFonts w:ascii="新細明體" w:hAnsi="新細明體"/>
                <w:noProof/>
                <w:sz w:val="22"/>
                <w:szCs w:val="22"/>
              </w:rPr>
              <w:t>- 407,702,498</w:t>
            </w:r>
          </w:p>
        </w:tc>
        <w:tc>
          <w:tcPr>
            <w:tcW w:w="867" w:type="dxa"/>
            <w:tcBorders>
              <w:top w:val="nil"/>
              <w:bottom w:val="nil"/>
              <w:right w:val="nil"/>
            </w:tcBorders>
            <w:shd w:val="clear" w:color="auto" w:fill="auto"/>
            <w:vAlign w:val="center"/>
          </w:tcPr>
          <w:p w14:paraId="567D24D6" w14:textId="77777777" w:rsidR="00B53E98" w:rsidRPr="00527717" w:rsidRDefault="00B53E98" w:rsidP="007270AC">
            <w:pPr>
              <w:jc w:val="right"/>
              <w:rPr>
                <w:rFonts w:ascii="新細明體" w:hAnsi="新細明體"/>
                <w:noProof/>
                <w:sz w:val="22"/>
                <w:szCs w:val="22"/>
              </w:rPr>
            </w:pPr>
            <w:r w:rsidRPr="00527717">
              <w:rPr>
                <w:rFonts w:ascii="新細明體" w:hAnsi="新細明體"/>
                <w:kern w:val="0"/>
                <w:sz w:val="22"/>
                <w:szCs w:val="22"/>
              </w:rPr>
              <w:t>- 46.76</w:t>
            </w:r>
          </w:p>
        </w:tc>
      </w:tr>
      <w:tr w:rsidR="00B53E98" w:rsidRPr="00527717" w14:paraId="2F8E29E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7"/>
          <w:jc w:val="center"/>
        </w:trPr>
        <w:tc>
          <w:tcPr>
            <w:tcW w:w="3135" w:type="dxa"/>
            <w:tcBorders>
              <w:top w:val="nil"/>
              <w:left w:val="nil"/>
              <w:bottom w:val="nil"/>
            </w:tcBorders>
            <w:shd w:val="clear" w:color="auto" w:fill="auto"/>
            <w:vAlign w:val="center"/>
          </w:tcPr>
          <w:p w14:paraId="50CC3F07" w14:textId="77777777" w:rsidR="00B53E98" w:rsidRPr="00527717" w:rsidRDefault="00B53E98" w:rsidP="007270AC">
            <w:pPr>
              <w:ind w:leftChars="200" w:left="480" w:right="42"/>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現金</w:t>
            </w:r>
          </w:p>
        </w:tc>
        <w:tc>
          <w:tcPr>
            <w:tcW w:w="1512" w:type="dxa"/>
            <w:tcBorders>
              <w:top w:val="nil"/>
              <w:bottom w:val="nil"/>
            </w:tcBorders>
            <w:shd w:val="clear" w:color="auto" w:fill="auto"/>
            <w:vAlign w:val="center"/>
          </w:tcPr>
          <w:p w14:paraId="469AD48C" w14:textId="77777777" w:rsidR="00B53E98" w:rsidRPr="00527717" w:rsidRDefault="00B53E98" w:rsidP="00116B21">
            <w:pPr>
              <w:ind w:rightChars="10" w:right="24"/>
              <w:jc w:val="right"/>
              <w:rPr>
                <w:rFonts w:ascii="新細明體" w:hAnsi="新細明體"/>
                <w:noProof/>
                <w:sz w:val="22"/>
                <w:szCs w:val="22"/>
              </w:rPr>
            </w:pPr>
            <w:r w:rsidRPr="00527717">
              <w:rPr>
                <w:rFonts w:ascii="新細明體" w:hAnsi="新細明體"/>
                <w:sz w:val="22"/>
                <w:szCs w:val="22"/>
              </w:rPr>
              <w:t>460,402,965</w:t>
            </w:r>
          </w:p>
        </w:tc>
        <w:tc>
          <w:tcPr>
            <w:tcW w:w="752" w:type="dxa"/>
            <w:tcBorders>
              <w:top w:val="nil"/>
              <w:bottom w:val="nil"/>
            </w:tcBorders>
            <w:shd w:val="clear" w:color="auto" w:fill="auto"/>
            <w:vAlign w:val="center"/>
          </w:tcPr>
          <w:p w14:paraId="3CD8D301" w14:textId="77777777" w:rsidR="00B53E98" w:rsidRPr="00527717" w:rsidRDefault="00B53E98" w:rsidP="00116B21">
            <w:pPr>
              <w:ind w:rightChars="10" w:right="24"/>
              <w:jc w:val="right"/>
              <w:rPr>
                <w:rFonts w:ascii="新細明體" w:hAnsi="新細明體"/>
                <w:noProof/>
                <w:sz w:val="22"/>
                <w:szCs w:val="22"/>
              </w:rPr>
            </w:pPr>
            <w:r w:rsidRPr="00527717">
              <w:rPr>
                <w:rFonts w:ascii="新細明體" w:hAnsi="新細明體"/>
                <w:sz w:val="22"/>
                <w:szCs w:val="22"/>
              </w:rPr>
              <w:t>3.31</w:t>
            </w:r>
          </w:p>
        </w:tc>
        <w:tc>
          <w:tcPr>
            <w:tcW w:w="1440" w:type="dxa"/>
            <w:tcBorders>
              <w:top w:val="nil"/>
              <w:bottom w:val="nil"/>
            </w:tcBorders>
            <w:shd w:val="clear" w:color="auto" w:fill="auto"/>
            <w:vAlign w:val="center"/>
          </w:tcPr>
          <w:p w14:paraId="6523A687" w14:textId="77777777" w:rsidR="00B53E98" w:rsidRPr="00527717" w:rsidRDefault="00B53E98" w:rsidP="00116B21">
            <w:pPr>
              <w:ind w:rightChars="10" w:right="24"/>
              <w:jc w:val="right"/>
              <w:rPr>
                <w:rFonts w:ascii="新細明體" w:hAnsi="新細明體"/>
                <w:noProof/>
                <w:sz w:val="22"/>
                <w:szCs w:val="22"/>
              </w:rPr>
            </w:pPr>
            <w:r w:rsidRPr="00527717">
              <w:rPr>
                <w:rFonts w:ascii="新細明體" w:hAnsi="新細明體"/>
                <w:sz w:val="22"/>
                <w:szCs w:val="22"/>
              </w:rPr>
              <w:t>871,891,882</w:t>
            </w:r>
          </w:p>
        </w:tc>
        <w:tc>
          <w:tcPr>
            <w:tcW w:w="789" w:type="dxa"/>
            <w:tcBorders>
              <w:top w:val="nil"/>
              <w:bottom w:val="nil"/>
            </w:tcBorders>
            <w:shd w:val="clear" w:color="auto" w:fill="auto"/>
            <w:vAlign w:val="center"/>
          </w:tcPr>
          <w:p w14:paraId="23B868BA" w14:textId="77777777" w:rsidR="00B53E98" w:rsidRPr="00527717" w:rsidRDefault="00B53E98" w:rsidP="00116B21">
            <w:pPr>
              <w:ind w:rightChars="10" w:right="24"/>
              <w:jc w:val="right"/>
              <w:rPr>
                <w:rFonts w:ascii="新細明體" w:hAnsi="新細明體"/>
                <w:noProof/>
                <w:sz w:val="22"/>
                <w:szCs w:val="22"/>
              </w:rPr>
            </w:pPr>
            <w:r w:rsidRPr="00527717">
              <w:rPr>
                <w:rFonts w:ascii="新細明體" w:hAnsi="新細明體"/>
                <w:sz w:val="22"/>
                <w:szCs w:val="22"/>
              </w:rPr>
              <w:t>8.24</w:t>
            </w:r>
          </w:p>
        </w:tc>
        <w:tc>
          <w:tcPr>
            <w:tcW w:w="1444" w:type="dxa"/>
            <w:gridSpan w:val="2"/>
            <w:tcBorders>
              <w:top w:val="nil"/>
              <w:bottom w:val="nil"/>
            </w:tcBorders>
            <w:shd w:val="clear" w:color="auto" w:fill="auto"/>
            <w:vAlign w:val="center"/>
          </w:tcPr>
          <w:p w14:paraId="74967FAF" w14:textId="77777777" w:rsidR="00B53E98" w:rsidRPr="00527717" w:rsidRDefault="00B53E98" w:rsidP="00116B21">
            <w:pPr>
              <w:ind w:rightChars="10" w:right="24"/>
              <w:jc w:val="right"/>
              <w:rPr>
                <w:rFonts w:ascii="新細明體" w:hAnsi="新細明體"/>
                <w:noProof/>
                <w:sz w:val="22"/>
                <w:szCs w:val="22"/>
              </w:rPr>
            </w:pPr>
            <w:r w:rsidRPr="00527717">
              <w:rPr>
                <w:rFonts w:ascii="新細明體" w:hAnsi="新細明體"/>
                <w:noProof/>
                <w:sz w:val="22"/>
                <w:szCs w:val="22"/>
              </w:rPr>
              <w:t>- 411,488,917</w:t>
            </w:r>
          </w:p>
        </w:tc>
        <w:tc>
          <w:tcPr>
            <w:tcW w:w="867" w:type="dxa"/>
            <w:tcBorders>
              <w:top w:val="nil"/>
              <w:bottom w:val="nil"/>
              <w:right w:val="nil"/>
            </w:tcBorders>
            <w:shd w:val="clear" w:color="auto" w:fill="auto"/>
            <w:vAlign w:val="center"/>
          </w:tcPr>
          <w:p w14:paraId="4CAD4DCA" w14:textId="77777777" w:rsidR="00B53E98" w:rsidRPr="00527717" w:rsidRDefault="00B53E98" w:rsidP="007270AC">
            <w:pPr>
              <w:jc w:val="right"/>
              <w:rPr>
                <w:rFonts w:ascii="新細明體" w:hAnsi="新細明體"/>
                <w:noProof/>
                <w:sz w:val="22"/>
                <w:szCs w:val="22"/>
              </w:rPr>
            </w:pPr>
            <w:r w:rsidRPr="00527717">
              <w:rPr>
                <w:rFonts w:ascii="新細明體" w:hAnsi="新細明體"/>
                <w:kern w:val="0"/>
                <w:sz w:val="22"/>
                <w:szCs w:val="22"/>
              </w:rPr>
              <w:t>- 47.19</w:t>
            </w:r>
          </w:p>
        </w:tc>
      </w:tr>
      <w:tr w:rsidR="00B53E98" w:rsidRPr="00527717" w14:paraId="55A05B0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7"/>
          <w:jc w:val="center"/>
        </w:trPr>
        <w:tc>
          <w:tcPr>
            <w:tcW w:w="3135" w:type="dxa"/>
            <w:tcBorders>
              <w:top w:val="nil"/>
              <w:left w:val="nil"/>
              <w:bottom w:val="nil"/>
            </w:tcBorders>
            <w:shd w:val="clear" w:color="auto" w:fill="auto"/>
            <w:vAlign w:val="center"/>
          </w:tcPr>
          <w:p w14:paraId="7BEA75DB" w14:textId="77777777" w:rsidR="00B53E98" w:rsidRPr="00527717" w:rsidRDefault="00B53E98" w:rsidP="007270AC">
            <w:pPr>
              <w:ind w:leftChars="200" w:left="480" w:right="42"/>
              <w:jc w:val="distribute"/>
              <w:rPr>
                <w:rFonts w:ascii="標楷體" w:eastAsia="標楷體" w:hAnsi="標楷體"/>
                <w:noProof/>
                <w:spacing w:val="-6"/>
                <w:kern w:val="0"/>
                <w:sz w:val="22"/>
                <w:szCs w:val="22"/>
              </w:rPr>
            </w:pPr>
            <w:r w:rsidRPr="00527717">
              <w:rPr>
                <w:rFonts w:ascii="標楷體" w:eastAsia="標楷體" w:hAnsi="標楷體"/>
                <w:spacing w:val="-6"/>
                <w:kern w:val="0"/>
                <w:sz w:val="22"/>
                <w:szCs w:val="22"/>
              </w:rPr>
              <w:t>應收款項</w:t>
            </w:r>
          </w:p>
        </w:tc>
        <w:tc>
          <w:tcPr>
            <w:tcW w:w="1512" w:type="dxa"/>
            <w:tcBorders>
              <w:top w:val="nil"/>
              <w:bottom w:val="nil"/>
            </w:tcBorders>
            <w:shd w:val="clear" w:color="auto" w:fill="auto"/>
            <w:vAlign w:val="center"/>
          </w:tcPr>
          <w:p w14:paraId="6CB844D2" w14:textId="77777777" w:rsidR="00B53E98" w:rsidRPr="00527717" w:rsidRDefault="00B53E98" w:rsidP="00116B21">
            <w:pPr>
              <w:ind w:rightChars="10" w:right="24"/>
              <w:jc w:val="right"/>
              <w:rPr>
                <w:rFonts w:ascii="新細明體" w:hAnsi="新細明體"/>
                <w:noProof/>
                <w:sz w:val="22"/>
                <w:szCs w:val="22"/>
              </w:rPr>
            </w:pPr>
            <w:r w:rsidRPr="00527717">
              <w:rPr>
                <w:rFonts w:ascii="新細明體" w:hAnsi="新細明體"/>
                <w:sz w:val="22"/>
                <w:szCs w:val="22"/>
              </w:rPr>
              <w:t>3,490,027</w:t>
            </w:r>
          </w:p>
        </w:tc>
        <w:tc>
          <w:tcPr>
            <w:tcW w:w="752" w:type="dxa"/>
            <w:tcBorders>
              <w:top w:val="nil"/>
              <w:bottom w:val="nil"/>
            </w:tcBorders>
            <w:shd w:val="clear" w:color="auto" w:fill="auto"/>
            <w:vAlign w:val="center"/>
          </w:tcPr>
          <w:p w14:paraId="74352CA3" w14:textId="77777777" w:rsidR="00B53E98" w:rsidRPr="00527717" w:rsidRDefault="00B53E98" w:rsidP="00116B21">
            <w:pPr>
              <w:ind w:rightChars="10" w:right="24"/>
              <w:jc w:val="right"/>
              <w:rPr>
                <w:rFonts w:ascii="新細明體" w:hAnsi="新細明體"/>
                <w:noProof/>
                <w:sz w:val="22"/>
                <w:szCs w:val="22"/>
              </w:rPr>
            </w:pPr>
            <w:r w:rsidRPr="00527717">
              <w:rPr>
                <w:rFonts w:ascii="新細明體" w:hAnsi="新細明體"/>
                <w:sz w:val="22"/>
                <w:szCs w:val="22"/>
              </w:rPr>
              <w:t>0.03</w:t>
            </w:r>
          </w:p>
        </w:tc>
        <w:tc>
          <w:tcPr>
            <w:tcW w:w="1440" w:type="dxa"/>
            <w:tcBorders>
              <w:top w:val="nil"/>
              <w:bottom w:val="nil"/>
            </w:tcBorders>
            <w:shd w:val="clear" w:color="auto" w:fill="auto"/>
            <w:vAlign w:val="center"/>
          </w:tcPr>
          <w:p w14:paraId="36FE6F43" w14:textId="77777777" w:rsidR="00B53E98" w:rsidRPr="00527717" w:rsidRDefault="00B53E98" w:rsidP="00116B21">
            <w:pPr>
              <w:ind w:rightChars="10" w:right="24"/>
              <w:jc w:val="right"/>
              <w:rPr>
                <w:rFonts w:ascii="新細明體" w:hAnsi="新細明體"/>
                <w:noProof/>
                <w:sz w:val="22"/>
                <w:szCs w:val="22"/>
              </w:rPr>
            </w:pPr>
            <w:r w:rsidRPr="00527717">
              <w:rPr>
                <w:rFonts w:ascii="新細明體" w:hAnsi="新細明體"/>
                <w:sz w:val="22"/>
                <w:szCs w:val="22"/>
              </w:rPr>
              <w:t>－</w:t>
            </w:r>
          </w:p>
        </w:tc>
        <w:tc>
          <w:tcPr>
            <w:tcW w:w="789" w:type="dxa"/>
            <w:tcBorders>
              <w:top w:val="nil"/>
              <w:bottom w:val="nil"/>
            </w:tcBorders>
            <w:shd w:val="clear" w:color="auto" w:fill="auto"/>
            <w:vAlign w:val="center"/>
          </w:tcPr>
          <w:p w14:paraId="59FF3587" w14:textId="77777777" w:rsidR="00B53E98" w:rsidRPr="00527717" w:rsidRDefault="00B53E98" w:rsidP="00116B21">
            <w:pPr>
              <w:ind w:rightChars="10" w:right="24"/>
              <w:jc w:val="right"/>
              <w:rPr>
                <w:rFonts w:ascii="新細明體" w:hAnsi="新細明體"/>
                <w:noProof/>
                <w:sz w:val="22"/>
                <w:szCs w:val="22"/>
              </w:rPr>
            </w:pPr>
            <w:r w:rsidRPr="00527717">
              <w:rPr>
                <w:rFonts w:ascii="新細明體" w:hAnsi="新細明體"/>
                <w:sz w:val="22"/>
                <w:szCs w:val="22"/>
              </w:rPr>
              <w:t>－</w:t>
            </w:r>
          </w:p>
        </w:tc>
        <w:tc>
          <w:tcPr>
            <w:tcW w:w="1444" w:type="dxa"/>
            <w:gridSpan w:val="2"/>
            <w:tcBorders>
              <w:top w:val="nil"/>
              <w:bottom w:val="nil"/>
            </w:tcBorders>
            <w:shd w:val="clear" w:color="auto" w:fill="auto"/>
            <w:vAlign w:val="center"/>
          </w:tcPr>
          <w:p w14:paraId="2EB5743B" w14:textId="77777777" w:rsidR="00B53E98" w:rsidRPr="00527717" w:rsidRDefault="00B53E98" w:rsidP="00116B21">
            <w:pPr>
              <w:ind w:rightChars="10" w:right="24"/>
              <w:jc w:val="right"/>
              <w:rPr>
                <w:rFonts w:ascii="新細明體" w:hAnsi="新細明體"/>
                <w:noProof/>
                <w:sz w:val="22"/>
                <w:szCs w:val="22"/>
              </w:rPr>
            </w:pPr>
            <w:r w:rsidRPr="00527717">
              <w:rPr>
                <w:rFonts w:ascii="新細明體" w:hAnsi="新細明體"/>
                <w:noProof/>
                <w:sz w:val="22"/>
                <w:szCs w:val="22"/>
              </w:rPr>
              <w:t>3,490,027</w:t>
            </w:r>
          </w:p>
        </w:tc>
        <w:tc>
          <w:tcPr>
            <w:tcW w:w="867" w:type="dxa"/>
            <w:tcBorders>
              <w:top w:val="nil"/>
              <w:bottom w:val="nil"/>
              <w:right w:val="nil"/>
            </w:tcBorders>
            <w:shd w:val="clear" w:color="auto" w:fill="auto"/>
            <w:vAlign w:val="center"/>
          </w:tcPr>
          <w:p w14:paraId="0238BC67" w14:textId="77777777" w:rsidR="00B53E98" w:rsidRPr="00527717" w:rsidRDefault="00B53E98" w:rsidP="007270AC">
            <w:pPr>
              <w:jc w:val="right"/>
              <w:rPr>
                <w:rFonts w:ascii="新細明體" w:hAnsi="新細明體"/>
                <w:noProof/>
                <w:sz w:val="22"/>
                <w:szCs w:val="22"/>
              </w:rPr>
            </w:pPr>
            <w:r w:rsidRPr="00527717">
              <w:rPr>
                <w:rFonts w:ascii="新細明體" w:hAnsi="新細明體"/>
                <w:kern w:val="0"/>
                <w:sz w:val="22"/>
                <w:szCs w:val="22"/>
              </w:rPr>
              <w:t>--</w:t>
            </w:r>
          </w:p>
        </w:tc>
      </w:tr>
      <w:tr w:rsidR="00B53E98" w:rsidRPr="00527717" w14:paraId="4FDA294F"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7"/>
          <w:jc w:val="center"/>
        </w:trPr>
        <w:tc>
          <w:tcPr>
            <w:tcW w:w="3135" w:type="dxa"/>
            <w:tcBorders>
              <w:top w:val="nil"/>
              <w:left w:val="nil"/>
              <w:bottom w:val="nil"/>
            </w:tcBorders>
            <w:shd w:val="clear" w:color="auto" w:fill="auto"/>
            <w:vAlign w:val="center"/>
          </w:tcPr>
          <w:p w14:paraId="03D15B24" w14:textId="77777777" w:rsidR="00B53E98" w:rsidRPr="00527717" w:rsidRDefault="00B53E98" w:rsidP="007270AC">
            <w:pPr>
              <w:ind w:leftChars="200" w:left="480" w:right="42"/>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szCs w:val="22"/>
              </w:rPr>
              <w:t>預付款項</w:t>
            </w:r>
          </w:p>
        </w:tc>
        <w:tc>
          <w:tcPr>
            <w:tcW w:w="1512" w:type="dxa"/>
            <w:tcBorders>
              <w:top w:val="nil"/>
              <w:bottom w:val="nil"/>
            </w:tcBorders>
            <w:shd w:val="clear" w:color="auto" w:fill="auto"/>
            <w:vAlign w:val="center"/>
          </w:tcPr>
          <w:p w14:paraId="11A229A8"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296,392</w:t>
            </w:r>
          </w:p>
        </w:tc>
        <w:tc>
          <w:tcPr>
            <w:tcW w:w="752" w:type="dxa"/>
            <w:tcBorders>
              <w:top w:val="nil"/>
              <w:bottom w:val="nil"/>
            </w:tcBorders>
            <w:shd w:val="clear" w:color="auto" w:fill="auto"/>
            <w:vAlign w:val="center"/>
          </w:tcPr>
          <w:p w14:paraId="1524C0A4"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0.00</w:t>
            </w:r>
          </w:p>
        </w:tc>
        <w:tc>
          <w:tcPr>
            <w:tcW w:w="1440" w:type="dxa"/>
            <w:tcBorders>
              <w:top w:val="nil"/>
              <w:bottom w:val="nil"/>
            </w:tcBorders>
            <w:shd w:val="clear" w:color="auto" w:fill="auto"/>
            <w:vAlign w:val="center"/>
          </w:tcPr>
          <w:p w14:paraId="3DFF064E"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w:t>
            </w:r>
          </w:p>
        </w:tc>
        <w:tc>
          <w:tcPr>
            <w:tcW w:w="789" w:type="dxa"/>
            <w:tcBorders>
              <w:top w:val="nil"/>
              <w:bottom w:val="nil"/>
            </w:tcBorders>
            <w:shd w:val="clear" w:color="auto" w:fill="auto"/>
            <w:vAlign w:val="center"/>
          </w:tcPr>
          <w:p w14:paraId="7BA1B70C"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w:t>
            </w:r>
          </w:p>
        </w:tc>
        <w:tc>
          <w:tcPr>
            <w:tcW w:w="1444" w:type="dxa"/>
            <w:gridSpan w:val="2"/>
            <w:tcBorders>
              <w:top w:val="nil"/>
              <w:bottom w:val="nil"/>
            </w:tcBorders>
            <w:shd w:val="clear" w:color="auto" w:fill="auto"/>
            <w:vAlign w:val="center"/>
          </w:tcPr>
          <w:p w14:paraId="05F849F7"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noProof/>
                <w:sz w:val="22"/>
                <w:szCs w:val="22"/>
              </w:rPr>
              <w:t>296,392</w:t>
            </w:r>
          </w:p>
        </w:tc>
        <w:tc>
          <w:tcPr>
            <w:tcW w:w="867" w:type="dxa"/>
            <w:tcBorders>
              <w:top w:val="nil"/>
              <w:bottom w:val="nil"/>
              <w:right w:val="nil"/>
            </w:tcBorders>
            <w:shd w:val="clear" w:color="auto" w:fill="auto"/>
            <w:vAlign w:val="center"/>
          </w:tcPr>
          <w:p w14:paraId="213A2CEC" w14:textId="77777777" w:rsidR="00B53E98" w:rsidRPr="00527717" w:rsidRDefault="00B53E98" w:rsidP="007270AC">
            <w:pPr>
              <w:jc w:val="right"/>
              <w:rPr>
                <w:rFonts w:ascii="新細明體" w:hAnsi="新細明體"/>
                <w:noProof/>
                <w:color w:val="FF0000"/>
                <w:sz w:val="22"/>
                <w:szCs w:val="22"/>
              </w:rPr>
            </w:pPr>
            <w:r w:rsidRPr="00527717">
              <w:rPr>
                <w:rFonts w:ascii="新細明體" w:hAnsi="新細明體"/>
                <w:kern w:val="0"/>
                <w:sz w:val="22"/>
                <w:szCs w:val="22"/>
              </w:rPr>
              <w:t>--</w:t>
            </w:r>
          </w:p>
        </w:tc>
      </w:tr>
      <w:tr w:rsidR="00B53E98" w:rsidRPr="00527717" w14:paraId="7B6E438B"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7"/>
          <w:jc w:val="center"/>
        </w:trPr>
        <w:tc>
          <w:tcPr>
            <w:tcW w:w="3135" w:type="dxa"/>
            <w:tcBorders>
              <w:top w:val="nil"/>
              <w:left w:val="nil"/>
              <w:bottom w:val="nil"/>
            </w:tcBorders>
            <w:shd w:val="clear" w:color="auto" w:fill="auto"/>
            <w:vAlign w:val="center"/>
          </w:tcPr>
          <w:p w14:paraId="7F6F91CA" w14:textId="77777777" w:rsidR="00B53E98" w:rsidRPr="00527717" w:rsidRDefault="00B53E98" w:rsidP="007270AC">
            <w:pPr>
              <w:ind w:leftChars="100" w:left="240" w:right="42"/>
              <w:jc w:val="distribute"/>
              <w:rPr>
                <w:rFonts w:ascii="標楷體" w:eastAsia="標楷體" w:hAnsi="標楷體"/>
                <w:noProof/>
                <w:color w:val="FF0000"/>
                <w:spacing w:val="-6"/>
                <w:kern w:val="0"/>
                <w:sz w:val="22"/>
                <w:szCs w:val="22"/>
              </w:rPr>
            </w:pPr>
            <w:r w:rsidRPr="00527717">
              <w:rPr>
                <w:rFonts w:ascii="標楷體" w:eastAsia="標楷體" w:hAnsi="標楷體"/>
                <w:spacing w:val="-6"/>
                <w:kern w:val="0"/>
                <w:sz w:val="22"/>
                <w:szCs w:val="22"/>
              </w:rPr>
              <w:t>不動產、廠房及設備</w:t>
            </w:r>
          </w:p>
        </w:tc>
        <w:tc>
          <w:tcPr>
            <w:tcW w:w="1512" w:type="dxa"/>
            <w:tcBorders>
              <w:top w:val="nil"/>
              <w:bottom w:val="nil"/>
            </w:tcBorders>
            <w:shd w:val="clear" w:color="auto" w:fill="auto"/>
            <w:vAlign w:val="center"/>
          </w:tcPr>
          <w:p w14:paraId="7638E745"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13,460,610,864</w:t>
            </w:r>
          </w:p>
        </w:tc>
        <w:tc>
          <w:tcPr>
            <w:tcW w:w="752" w:type="dxa"/>
            <w:tcBorders>
              <w:top w:val="nil"/>
              <w:bottom w:val="nil"/>
            </w:tcBorders>
            <w:shd w:val="clear" w:color="auto" w:fill="auto"/>
            <w:vAlign w:val="center"/>
          </w:tcPr>
          <w:p w14:paraId="000D29B2"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96.66</w:t>
            </w:r>
          </w:p>
        </w:tc>
        <w:tc>
          <w:tcPr>
            <w:tcW w:w="1440" w:type="dxa"/>
            <w:tcBorders>
              <w:top w:val="nil"/>
              <w:bottom w:val="nil"/>
            </w:tcBorders>
            <w:shd w:val="clear" w:color="auto" w:fill="auto"/>
            <w:vAlign w:val="center"/>
          </w:tcPr>
          <w:p w14:paraId="14054D3C"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9,705,370,759</w:t>
            </w:r>
          </w:p>
        </w:tc>
        <w:tc>
          <w:tcPr>
            <w:tcW w:w="789" w:type="dxa"/>
            <w:tcBorders>
              <w:top w:val="nil"/>
              <w:bottom w:val="nil"/>
            </w:tcBorders>
            <w:shd w:val="clear" w:color="auto" w:fill="auto"/>
            <w:vAlign w:val="center"/>
          </w:tcPr>
          <w:p w14:paraId="2A70B9C9"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91.75</w:t>
            </w:r>
          </w:p>
        </w:tc>
        <w:tc>
          <w:tcPr>
            <w:tcW w:w="1444" w:type="dxa"/>
            <w:gridSpan w:val="2"/>
            <w:tcBorders>
              <w:top w:val="nil"/>
              <w:bottom w:val="nil"/>
            </w:tcBorders>
            <w:shd w:val="clear" w:color="auto" w:fill="auto"/>
            <w:vAlign w:val="center"/>
          </w:tcPr>
          <w:p w14:paraId="419423FD"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noProof/>
                <w:sz w:val="22"/>
                <w:szCs w:val="22"/>
              </w:rPr>
              <w:t>3,755,240,105</w:t>
            </w:r>
          </w:p>
        </w:tc>
        <w:tc>
          <w:tcPr>
            <w:tcW w:w="867" w:type="dxa"/>
            <w:tcBorders>
              <w:top w:val="nil"/>
              <w:bottom w:val="nil"/>
              <w:right w:val="nil"/>
            </w:tcBorders>
            <w:shd w:val="clear" w:color="auto" w:fill="auto"/>
            <w:vAlign w:val="center"/>
          </w:tcPr>
          <w:p w14:paraId="6B356B9D" w14:textId="77777777" w:rsidR="00B53E98" w:rsidRPr="00527717" w:rsidRDefault="00B53E98" w:rsidP="007270AC">
            <w:pPr>
              <w:jc w:val="right"/>
              <w:rPr>
                <w:rFonts w:ascii="新細明體" w:hAnsi="新細明體"/>
                <w:noProof/>
                <w:color w:val="FF0000"/>
                <w:sz w:val="22"/>
                <w:szCs w:val="22"/>
              </w:rPr>
            </w:pPr>
            <w:r w:rsidRPr="00527717">
              <w:rPr>
                <w:rFonts w:ascii="新細明體" w:hAnsi="新細明體"/>
                <w:kern w:val="0"/>
                <w:sz w:val="22"/>
                <w:szCs w:val="22"/>
              </w:rPr>
              <w:t>38.69</w:t>
            </w:r>
          </w:p>
        </w:tc>
      </w:tr>
      <w:tr w:rsidR="00B53E98" w:rsidRPr="00527717" w14:paraId="0E02AC8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7"/>
          <w:jc w:val="center"/>
        </w:trPr>
        <w:tc>
          <w:tcPr>
            <w:tcW w:w="3135" w:type="dxa"/>
            <w:tcBorders>
              <w:top w:val="nil"/>
              <w:left w:val="nil"/>
              <w:bottom w:val="nil"/>
            </w:tcBorders>
            <w:shd w:val="clear" w:color="auto" w:fill="auto"/>
            <w:vAlign w:val="center"/>
          </w:tcPr>
          <w:p w14:paraId="50221FB6" w14:textId="77777777" w:rsidR="00B53E98" w:rsidRPr="00527717" w:rsidRDefault="00B53E98" w:rsidP="007270AC">
            <w:pPr>
              <w:ind w:leftChars="200" w:left="480" w:right="42"/>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szCs w:val="22"/>
              </w:rPr>
              <w:t>土地</w:t>
            </w:r>
          </w:p>
        </w:tc>
        <w:tc>
          <w:tcPr>
            <w:tcW w:w="1512" w:type="dxa"/>
            <w:tcBorders>
              <w:top w:val="nil"/>
              <w:bottom w:val="nil"/>
            </w:tcBorders>
            <w:shd w:val="clear" w:color="auto" w:fill="auto"/>
            <w:vAlign w:val="center"/>
          </w:tcPr>
          <w:p w14:paraId="48275877"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2,100,000</w:t>
            </w:r>
          </w:p>
        </w:tc>
        <w:tc>
          <w:tcPr>
            <w:tcW w:w="752" w:type="dxa"/>
            <w:tcBorders>
              <w:top w:val="nil"/>
              <w:bottom w:val="nil"/>
            </w:tcBorders>
            <w:shd w:val="clear" w:color="auto" w:fill="auto"/>
            <w:vAlign w:val="center"/>
          </w:tcPr>
          <w:p w14:paraId="2879B4C8"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0.02</w:t>
            </w:r>
          </w:p>
        </w:tc>
        <w:tc>
          <w:tcPr>
            <w:tcW w:w="1440" w:type="dxa"/>
            <w:tcBorders>
              <w:top w:val="nil"/>
              <w:bottom w:val="nil"/>
            </w:tcBorders>
            <w:shd w:val="clear" w:color="auto" w:fill="auto"/>
            <w:vAlign w:val="center"/>
          </w:tcPr>
          <w:p w14:paraId="6019378B"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2,100,000</w:t>
            </w:r>
          </w:p>
        </w:tc>
        <w:tc>
          <w:tcPr>
            <w:tcW w:w="789" w:type="dxa"/>
            <w:tcBorders>
              <w:top w:val="nil"/>
              <w:bottom w:val="nil"/>
            </w:tcBorders>
            <w:shd w:val="clear" w:color="auto" w:fill="auto"/>
            <w:vAlign w:val="center"/>
          </w:tcPr>
          <w:p w14:paraId="4274B600"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0.02</w:t>
            </w:r>
          </w:p>
        </w:tc>
        <w:tc>
          <w:tcPr>
            <w:tcW w:w="1444" w:type="dxa"/>
            <w:gridSpan w:val="2"/>
            <w:tcBorders>
              <w:top w:val="nil"/>
              <w:bottom w:val="nil"/>
            </w:tcBorders>
            <w:shd w:val="clear" w:color="auto" w:fill="auto"/>
            <w:vAlign w:val="center"/>
          </w:tcPr>
          <w:p w14:paraId="1276E410"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noProof/>
                <w:sz w:val="22"/>
                <w:szCs w:val="22"/>
              </w:rPr>
              <w:t>－</w:t>
            </w:r>
          </w:p>
        </w:tc>
        <w:tc>
          <w:tcPr>
            <w:tcW w:w="867" w:type="dxa"/>
            <w:tcBorders>
              <w:top w:val="nil"/>
              <w:bottom w:val="nil"/>
              <w:right w:val="nil"/>
            </w:tcBorders>
            <w:shd w:val="clear" w:color="auto" w:fill="auto"/>
            <w:vAlign w:val="center"/>
          </w:tcPr>
          <w:p w14:paraId="7617E6EB" w14:textId="77777777" w:rsidR="00B53E98" w:rsidRPr="00527717" w:rsidRDefault="00B53E98" w:rsidP="007270AC">
            <w:pPr>
              <w:jc w:val="right"/>
              <w:rPr>
                <w:rFonts w:ascii="新細明體" w:hAnsi="新細明體"/>
                <w:noProof/>
                <w:color w:val="FF0000"/>
                <w:sz w:val="22"/>
                <w:szCs w:val="22"/>
              </w:rPr>
            </w:pPr>
            <w:r w:rsidRPr="00527717">
              <w:rPr>
                <w:rFonts w:ascii="新細明體" w:hAnsi="新細明體"/>
                <w:kern w:val="0"/>
                <w:sz w:val="22"/>
                <w:szCs w:val="22"/>
              </w:rPr>
              <w:t>－</w:t>
            </w:r>
          </w:p>
        </w:tc>
      </w:tr>
      <w:tr w:rsidR="00B53E98" w:rsidRPr="00527717" w14:paraId="1373EA5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7"/>
          <w:jc w:val="center"/>
        </w:trPr>
        <w:tc>
          <w:tcPr>
            <w:tcW w:w="3135" w:type="dxa"/>
            <w:tcBorders>
              <w:top w:val="nil"/>
              <w:left w:val="nil"/>
              <w:bottom w:val="nil"/>
            </w:tcBorders>
            <w:shd w:val="clear" w:color="auto" w:fill="auto"/>
            <w:vAlign w:val="center"/>
          </w:tcPr>
          <w:p w14:paraId="17A25559" w14:textId="77777777" w:rsidR="00B53E98" w:rsidRPr="00527717" w:rsidRDefault="00B53E98" w:rsidP="007270AC">
            <w:pPr>
              <w:ind w:leftChars="200" w:left="480" w:right="42"/>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szCs w:val="22"/>
              </w:rPr>
              <w:t>房屋及建築</w:t>
            </w:r>
          </w:p>
        </w:tc>
        <w:tc>
          <w:tcPr>
            <w:tcW w:w="1512" w:type="dxa"/>
            <w:tcBorders>
              <w:top w:val="nil"/>
              <w:bottom w:val="nil"/>
            </w:tcBorders>
            <w:shd w:val="clear" w:color="auto" w:fill="auto"/>
            <w:vAlign w:val="center"/>
          </w:tcPr>
          <w:p w14:paraId="49B0ECAE"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3,479,293,568</w:t>
            </w:r>
          </w:p>
        </w:tc>
        <w:tc>
          <w:tcPr>
            <w:tcW w:w="752" w:type="dxa"/>
            <w:tcBorders>
              <w:top w:val="nil"/>
              <w:bottom w:val="nil"/>
            </w:tcBorders>
            <w:shd w:val="clear" w:color="auto" w:fill="auto"/>
            <w:vAlign w:val="center"/>
          </w:tcPr>
          <w:p w14:paraId="2374B5A4"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24.99</w:t>
            </w:r>
          </w:p>
        </w:tc>
        <w:tc>
          <w:tcPr>
            <w:tcW w:w="1440" w:type="dxa"/>
            <w:tcBorders>
              <w:top w:val="nil"/>
              <w:bottom w:val="nil"/>
            </w:tcBorders>
            <w:shd w:val="clear" w:color="auto" w:fill="auto"/>
            <w:vAlign w:val="center"/>
          </w:tcPr>
          <w:p w14:paraId="4F6913AB"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1,878,095,476</w:t>
            </w:r>
          </w:p>
        </w:tc>
        <w:tc>
          <w:tcPr>
            <w:tcW w:w="789" w:type="dxa"/>
            <w:tcBorders>
              <w:top w:val="nil"/>
              <w:bottom w:val="nil"/>
            </w:tcBorders>
            <w:shd w:val="clear" w:color="auto" w:fill="auto"/>
            <w:vAlign w:val="center"/>
          </w:tcPr>
          <w:p w14:paraId="0D245EB7"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17.75</w:t>
            </w:r>
          </w:p>
        </w:tc>
        <w:tc>
          <w:tcPr>
            <w:tcW w:w="1444" w:type="dxa"/>
            <w:gridSpan w:val="2"/>
            <w:tcBorders>
              <w:top w:val="nil"/>
              <w:bottom w:val="nil"/>
            </w:tcBorders>
            <w:shd w:val="clear" w:color="auto" w:fill="auto"/>
            <w:vAlign w:val="center"/>
          </w:tcPr>
          <w:p w14:paraId="475252EB"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noProof/>
                <w:sz w:val="22"/>
                <w:szCs w:val="22"/>
              </w:rPr>
              <w:t>1,601,198,092</w:t>
            </w:r>
          </w:p>
        </w:tc>
        <w:tc>
          <w:tcPr>
            <w:tcW w:w="867" w:type="dxa"/>
            <w:tcBorders>
              <w:top w:val="nil"/>
              <w:bottom w:val="nil"/>
              <w:right w:val="nil"/>
            </w:tcBorders>
            <w:shd w:val="clear" w:color="auto" w:fill="auto"/>
            <w:vAlign w:val="center"/>
          </w:tcPr>
          <w:p w14:paraId="3C43E34E" w14:textId="77777777" w:rsidR="00B53E98" w:rsidRPr="00527717" w:rsidRDefault="00B53E98" w:rsidP="007270AC">
            <w:pPr>
              <w:jc w:val="right"/>
              <w:rPr>
                <w:rFonts w:ascii="新細明體" w:hAnsi="新細明體"/>
                <w:noProof/>
                <w:color w:val="FF0000"/>
                <w:sz w:val="22"/>
                <w:szCs w:val="22"/>
              </w:rPr>
            </w:pPr>
            <w:r w:rsidRPr="00527717">
              <w:rPr>
                <w:rFonts w:ascii="新細明體" w:hAnsi="新細明體"/>
                <w:kern w:val="0"/>
                <w:sz w:val="22"/>
                <w:szCs w:val="22"/>
              </w:rPr>
              <w:t>85.26</w:t>
            </w:r>
          </w:p>
        </w:tc>
      </w:tr>
      <w:tr w:rsidR="00B53E98" w:rsidRPr="00527717" w14:paraId="668D51C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7"/>
          <w:jc w:val="center"/>
        </w:trPr>
        <w:tc>
          <w:tcPr>
            <w:tcW w:w="3135" w:type="dxa"/>
            <w:tcBorders>
              <w:top w:val="nil"/>
              <w:left w:val="nil"/>
              <w:bottom w:val="nil"/>
            </w:tcBorders>
            <w:shd w:val="clear" w:color="auto" w:fill="auto"/>
            <w:vAlign w:val="center"/>
          </w:tcPr>
          <w:p w14:paraId="60F13476" w14:textId="77777777" w:rsidR="00B53E98" w:rsidRPr="00527717" w:rsidRDefault="00B53E98" w:rsidP="007270AC">
            <w:pPr>
              <w:ind w:leftChars="200" w:left="480" w:right="42"/>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szCs w:val="22"/>
              </w:rPr>
              <w:t>機械及設備</w:t>
            </w:r>
          </w:p>
        </w:tc>
        <w:tc>
          <w:tcPr>
            <w:tcW w:w="1512" w:type="dxa"/>
            <w:tcBorders>
              <w:top w:val="nil"/>
              <w:bottom w:val="nil"/>
            </w:tcBorders>
            <w:shd w:val="clear" w:color="auto" w:fill="auto"/>
            <w:vAlign w:val="center"/>
          </w:tcPr>
          <w:p w14:paraId="2076898E"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1,712,069</w:t>
            </w:r>
          </w:p>
        </w:tc>
        <w:tc>
          <w:tcPr>
            <w:tcW w:w="752" w:type="dxa"/>
            <w:tcBorders>
              <w:top w:val="nil"/>
              <w:bottom w:val="nil"/>
            </w:tcBorders>
            <w:shd w:val="clear" w:color="auto" w:fill="auto"/>
            <w:vAlign w:val="center"/>
          </w:tcPr>
          <w:p w14:paraId="7E87DBA2"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0.01</w:t>
            </w:r>
          </w:p>
        </w:tc>
        <w:tc>
          <w:tcPr>
            <w:tcW w:w="1440" w:type="dxa"/>
            <w:tcBorders>
              <w:top w:val="nil"/>
              <w:bottom w:val="nil"/>
            </w:tcBorders>
            <w:shd w:val="clear" w:color="auto" w:fill="auto"/>
            <w:vAlign w:val="center"/>
          </w:tcPr>
          <w:p w14:paraId="3D01C7E5"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1,709,523</w:t>
            </w:r>
          </w:p>
        </w:tc>
        <w:tc>
          <w:tcPr>
            <w:tcW w:w="789" w:type="dxa"/>
            <w:tcBorders>
              <w:top w:val="nil"/>
              <w:bottom w:val="nil"/>
            </w:tcBorders>
            <w:shd w:val="clear" w:color="auto" w:fill="auto"/>
            <w:vAlign w:val="center"/>
          </w:tcPr>
          <w:p w14:paraId="085E615B"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0.02</w:t>
            </w:r>
          </w:p>
        </w:tc>
        <w:tc>
          <w:tcPr>
            <w:tcW w:w="1444" w:type="dxa"/>
            <w:gridSpan w:val="2"/>
            <w:tcBorders>
              <w:top w:val="nil"/>
              <w:bottom w:val="nil"/>
            </w:tcBorders>
            <w:shd w:val="clear" w:color="auto" w:fill="auto"/>
            <w:vAlign w:val="center"/>
          </w:tcPr>
          <w:p w14:paraId="27C98646"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noProof/>
                <w:sz w:val="22"/>
                <w:szCs w:val="22"/>
              </w:rPr>
              <w:t>2,546</w:t>
            </w:r>
          </w:p>
        </w:tc>
        <w:tc>
          <w:tcPr>
            <w:tcW w:w="867" w:type="dxa"/>
            <w:tcBorders>
              <w:top w:val="nil"/>
              <w:bottom w:val="nil"/>
              <w:right w:val="nil"/>
            </w:tcBorders>
            <w:shd w:val="clear" w:color="auto" w:fill="auto"/>
            <w:vAlign w:val="center"/>
          </w:tcPr>
          <w:p w14:paraId="7930F754" w14:textId="77777777" w:rsidR="00B53E98" w:rsidRPr="00527717" w:rsidRDefault="00B53E98" w:rsidP="007270AC">
            <w:pPr>
              <w:jc w:val="right"/>
              <w:rPr>
                <w:rFonts w:ascii="新細明體" w:hAnsi="新細明體"/>
                <w:noProof/>
                <w:color w:val="FF0000"/>
                <w:sz w:val="22"/>
                <w:szCs w:val="22"/>
              </w:rPr>
            </w:pPr>
            <w:r w:rsidRPr="00527717">
              <w:rPr>
                <w:rFonts w:ascii="新細明體" w:hAnsi="新細明體"/>
                <w:kern w:val="0"/>
                <w:sz w:val="22"/>
                <w:szCs w:val="22"/>
              </w:rPr>
              <w:t>0.15</w:t>
            </w:r>
          </w:p>
        </w:tc>
      </w:tr>
      <w:tr w:rsidR="00B53E98" w:rsidRPr="00527717" w14:paraId="73334EF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7"/>
          <w:jc w:val="center"/>
        </w:trPr>
        <w:tc>
          <w:tcPr>
            <w:tcW w:w="3135" w:type="dxa"/>
            <w:tcBorders>
              <w:top w:val="nil"/>
              <w:left w:val="nil"/>
              <w:bottom w:val="nil"/>
            </w:tcBorders>
            <w:shd w:val="clear" w:color="auto" w:fill="auto"/>
            <w:vAlign w:val="center"/>
          </w:tcPr>
          <w:p w14:paraId="5687B163" w14:textId="77777777" w:rsidR="00B53E98" w:rsidRPr="00527717" w:rsidRDefault="00B53E98" w:rsidP="007270AC">
            <w:pPr>
              <w:ind w:leftChars="200" w:left="480" w:right="42"/>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szCs w:val="22"/>
              </w:rPr>
              <w:t>交通及運輸設備</w:t>
            </w:r>
          </w:p>
        </w:tc>
        <w:tc>
          <w:tcPr>
            <w:tcW w:w="1512" w:type="dxa"/>
            <w:tcBorders>
              <w:top w:val="nil"/>
              <w:bottom w:val="nil"/>
            </w:tcBorders>
            <w:shd w:val="clear" w:color="auto" w:fill="auto"/>
            <w:vAlign w:val="center"/>
          </w:tcPr>
          <w:p w14:paraId="2EACF83C"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264,491</w:t>
            </w:r>
          </w:p>
        </w:tc>
        <w:tc>
          <w:tcPr>
            <w:tcW w:w="752" w:type="dxa"/>
            <w:tcBorders>
              <w:top w:val="nil"/>
              <w:bottom w:val="nil"/>
            </w:tcBorders>
            <w:shd w:val="clear" w:color="auto" w:fill="auto"/>
            <w:vAlign w:val="center"/>
          </w:tcPr>
          <w:p w14:paraId="3CBBE466"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0.00</w:t>
            </w:r>
          </w:p>
        </w:tc>
        <w:tc>
          <w:tcPr>
            <w:tcW w:w="1440" w:type="dxa"/>
            <w:tcBorders>
              <w:top w:val="nil"/>
              <w:bottom w:val="nil"/>
            </w:tcBorders>
            <w:shd w:val="clear" w:color="auto" w:fill="auto"/>
            <w:vAlign w:val="center"/>
          </w:tcPr>
          <w:p w14:paraId="0F35E54A"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90,972</w:t>
            </w:r>
          </w:p>
        </w:tc>
        <w:tc>
          <w:tcPr>
            <w:tcW w:w="789" w:type="dxa"/>
            <w:tcBorders>
              <w:top w:val="nil"/>
              <w:bottom w:val="nil"/>
            </w:tcBorders>
            <w:shd w:val="clear" w:color="auto" w:fill="auto"/>
            <w:vAlign w:val="center"/>
          </w:tcPr>
          <w:p w14:paraId="21A9FF42"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0.00</w:t>
            </w:r>
          </w:p>
        </w:tc>
        <w:tc>
          <w:tcPr>
            <w:tcW w:w="1444" w:type="dxa"/>
            <w:gridSpan w:val="2"/>
            <w:tcBorders>
              <w:top w:val="nil"/>
              <w:bottom w:val="nil"/>
            </w:tcBorders>
            <w:shd w:val="clear" w:color="auto" w:fill="auto"/>
            <w:vAlign w:val="center"/>
          </w:tcPr>
          <w:p w14:paraId="11B2435F"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noProof/>
                <w:sz w:val="22"/>
                <w:szCs w:val="22"/>
              </w:rPr>
              <w:t>173,519</w:t>
            </w:r>
          </w:p>
        </w:tc>
        <w:tc>
          <w:tcPr>
            <w:tcW w:w="867" w:type="dxa"/>
            <w:tcBorders>
              <w:top w:val="nil"/>
              <w:bottom w:val="nil"/>
              <w:right w:val="nil"/>
            </w:tcBorders>
            <w:shd w:val="clear" w:color="auto" w:fill="auto"/>
            <w:vAlign w:val="center"/>
          </w:tcPr>
          <w:p w14:paraId="7ECF566B" w14:textId="77777777" w:rsidR="00B53E98" w:rsidRPr="00527717" w:rsidRDefault="00B53E98" w:rsidP="007270AC">
            <w:pPr>
              <w:jc w:val="right"/>
              <w:rPr>
                <w:rFonts w:ascii="新細明體" w:hAnsi="新細明體"/>
                <w:noProof/>
                <w:color w:val="FF0000"/>
                <w:sz w:val="22"/>
                <w:szCs w:val="22"/>
              </w:rPr>
            </w:pPr>
            <w:r w:rsidRPr="00527717">
              <w:rPr>
                <w:rFonts w:ascii="新細明體" w:hAnsi="新細明體"/>
                <w:kern w:val="0"/>
                <w:sz w:val="22"/>
                <w:szCs w:val="22"/>
              </w:rPr>
              <w:t>190.74</w:t>
            </w:r>
          </w:p>
        </w:tc>
      </w:tr>
      <w:tr w:rsidR="00B53E98" w:rsidRPr="00527717" w14:paraId="2458E78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7"/>
          <w:jc w:val="center"/>
        </w:trPr>
        <w:tc>
          <w:tcPr>
            <w:tcW w:w="3135" w:type="dxa"/>
            <w:tcBorders>
              <w:top w:val="nil"/>
              <w:left w:val="nil"/>
              <w:bottom w:val="nil"/>
            </w:tcBorders>
            <w:shd w:val="clear" w:color="auto" w:fill="auto"/>
            <w:vAlign w:val="center"/>
          </w:tcPr>
          <w:p w14:paraId="12684800" w14:textId="77777777" w:rsidR="00B53E98" w:rsidRPr="00527717" w:rsidRDefault="00B53E98" w:rsidP="007270AC">
            <w:pPr>
              <w:ind w:leftChars="200" w:left="480" w:right="42"/>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szCs w:val="22"/>
              </w:rPr>
              <w:t>什項設備</w:t>
            </w:r>
          </w:p>
        </w:tc>
        <w:tc>
          <w:tcPr>
            <w:tcW w:w="1512" w:type="dxa"/>
            <w:tcBorders>
              <w:top w:val="nil"/>
              <w:bottom w:val="nil"/>
            </w:tcBorders>
            <w:shd w:val="clear" w:color="auto" w:fill="auto"/>
            <w:vAlign w:val="center"/>
          </w:tcPr>
          <w:p w14:paraId="459ED063" w14:textId="77777777" w:rsidR="00B53E98" w:rsidRPr="00527717" w:rsidRDefault="00B53E98" w:rsidP="00116B21">
            <w:pPr>
              <w:ind w:rightChars="10" w:right="24"/>
              <w:jc w:val="right"/>
              <w:rPr>
                <w:rFonts w:ascii="新細明體" w:hAnsi="新細明體"/>
                <w:color w:val="FF0000"/>
                <w:sz w:val="22"/>
                <w:szCs w:val="22"/>
              </w:rPr>
            </w:pPr>
            <w:r w:rsidRPr="00527717">
              <w:rPr>
                <w:rFonts w:ascii="新細明體" w:hAnsi="新細明體"/>
                <w:sz w:val="22"/>
                <w:szCs w:val="22"/>
              </w:rPr>
              <w:t>59,992,635</w:t>
            </w:r>
          </w:p>
        </w:tc>
        <w:tc>
          <w:tcPr>
            <w:tcW w:w="752" w:type="dxa"/>
            <w:tcBorders>
              <w:top w:val="nil"/>
              <w:bottom w:val="nil"/>
            </w:tcBorders>
            <w:shd w:val="clear" w:color="auto" w:fill="auto"/>
            <w:vAlign w:val="center"/>
          </w:tcPr>
          <w:p w14:paraId="78AD3C21" w14:textId="77777777" w:rsidR="00B53E98" w:rsidRPr="00527717" w:rsidRDefault="00B53E98" w:rsidP="00116B21">
            <w:pPr>
              <w:ind w:rightChars="10" w:right="24"/>
              <w:jc w:val="right"/>
              <w:rPr>
                <w:rFonts w:ascii="新細明體" w:hAnsi="新細明體"/>
                <w:color w:val="FF0000"/>
                <w:sz w:val="22"/>
                <w:szCs w:val="22"/>
              </w:rPr>
            </w:pPr>
            <w:r w:rsidRPr="00527717">
              <w:rPr>
                <w:rFonts w:ascii="新細明體" w:hAnsi="新細明體"/>
                <w:sz w:val="22"/>
                <w:szCs w:val="22"/>
              </w:rPr>
              <w:t>0.43</w:t>
            </w:r>
          </w:p>
        </w:tc>
        <w:tc>
          <w:tcPr>
            <w:tcW w:w="1440" w:type="dxa"/>
            <w:tcBorders>
              <w:top w:val="nil"/>
              <w:bottom w:val="nil"/>
            </w:tcBorders>
            <w:shd w:val="clear" w:color="auto" w:fill="auto"/>
            <w:vAlign w:val="center"/>
          </w:tcPr>
          <w:p w14:paraId="28E8B9D9"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53,377,362</w:t>
            </w:r>
          </w:p>
        </w:tc>
        <w:tc>
          <w:tcPr>
            <w:tcW w:w="789" w:type="dxa"/>
            <w:tcBorders>
              <w:top w:val="nil"/>
              <w:bottom w:val="nil"/>
            </w:tcBorders>
            <w:shd w:val="clear" w:color="auto" w:fill="auto"/>
            <w:vAlign w:val="center"/>
          </w:tcPr>
          <w:p w14:paraId="032E770D"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0.50</w:t>
            </w:r>
          </w:p>
        </w:tc>
        <w:tc>
          <w:tcPr>
            <w:tcW w:w="1444" w:type="dxa"/>
            <w:gridSpan w:val="2"/>
            <w:tcBorders>
              <w:top w:val="nil"/>
              <w:bottom w:val="nil"/>
            </w:tcBorders>
            <w:shd w:val="clear" w:color="auto" w:fill="auto"/>
            <w:vAlign w:val="center"/>
          </w:tcPr>
          <w:p w14:paraId="2899F08F"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noProof/>
                <w:sz w:val="22"/>
                <w:szCs w:val="22"/>
              </w:rPr>
              <w:t>6,615,273</w:t>
            </w:r>
          </w:p>
        </w:tc>
        <w:tc>
          <w:tcPr>
            <w:tcW w:w="867" w:type="dxa"/>
            <w:tcBorders>
              <w:top w:val="nil"/>
              <w:bottom w:val="nil"/>
              <w:right w:val="nil"/>
            </w:tcBorders>
            <w:shd w:val="clear" w:color="auto" w:fill="auto"/>
            <w:vAlign w:val="center"/>
          </w:tcPr>
          <w:p w14:paraId="34AE78B1" w14:textId="77777777" w:rsidR="00B53E98" w:rsidRPr="00527717" w:rsidRDefault="00B53E98" w:rsidP="007270AC">
            <w:pPr>
              <w:jc w:val="right"/>
              <w:rPr>
                <w:rFonts w:ascii="新細明體" w:hAnsi="新細明體"/>
                <w:color w:val="FF0000"/>
                <w:kern w:val="0"/>
                <w:sz w:val="22"/>
                <w:szCs w:val="22"/>
              </w:rPr>
            </w:pPr>
            <w:r w:rsidRPr="00527717">
              <w:rPr>
                <w:rFonts w:ascii="新細明體" w:hAnsi="新細明體"/>
                <w:kern w:val="0"/>
                <w:sz w:val="22"/>
                <w:szCs w:val="22"/>
              </w:rPr>
              <w:t>12.39</w:t>
            </w:r>
          </w:p>
        </w:tc>
      </w:tr>
      <w:tr w:rsidR="00B53E98" w:rsidRPr="00527717" w14:paraId="4E34323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7"/>
          <w:jc w:val="center"/>
        </w:trPr>
        <w:tc>
          <w:tcPr>
            <w:tcW w:w="3135" w:type="dxa"/>
            <w:tcBorders>
              <w:top w:val="nil"/>
              <w:left w:val="nil"/>
              <w:bottom w:val="nil"/>
            </w:tcBorders>
            <w:shd w:val="clear" w:color="auto" w:fill="auto"/>
            <w:vAlign w:val="center"/>
          </w:tcPr>
          <w:p w14:paraId="01B62B77" w14:textId="77777777" w:rsidR="00B53E98" w:rsidRPr="00527717" w:rsidRDefault="00B53E98" w:rsidP="007270AC">
            <w:pPr>
              <w:ind w:leftChars="200" w:left="480" w:right="42"/>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szCs w:val="22"/>
              </w:rPr>
              <w:t>購建中固定資產</w:t>
            </w:r>
          </w:p>
        </w:tc>
        <w:tc>
          <w:tcPr>
            <w:tcW w:w="1512" w:type="dxa"/>
            <w:tcBorders>
              <w:top w:val="nil"/>
              <w:bottom w:val="nil"/>
            </w:tcBorders>
            <w:shd w:val="clear" w:color="auto" w:fill="auto"/>
            <w:vAlign w:val="center"/>
          </w:tcPr>
          <w:p w14:paraId="44AE216A"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9,917,248,101</w:t>
            </w:r>
          </w:p>
        </w:tc>
        <w:tc>
          <w:tcPr>
            <w:tcW w:w="752" w:type="dxa"/>
            <w:tcBorders>
              <w:top w:val="nil"/>
              <w:bottom w:val="nil"/>
            </w:tcBorders>
            <w:shd w:val="clear" w:color="auto" w:fill="auto"/>
            <w:vAlign w:val="center"/>
          </w:tcPr>
          <w:p w14:paraId="6744A74A"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71.22</w:t>
            </w:r>
          </w:p>
        </w:tc>
        <w:tc>
          <w:tcPr>
            <w:tcW w:w="1440" w:type="dxa"/>
            <w:tcBorders>
              <w:top w:val="nil"/>
              <w:bottom w:val="nil"/>
            </w:tcBorders>
            <w:shd w:val="clear" w:color="auto" w:fill="auto"/>
            <w:vAlign w:val="center"/>
          </w:tcPr>
          <w:p w14:paraId="4FD2B32C"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7,769,997,426</w:t>
            </w:r>
          </w:p>
        </w:tc>
        <w:tc>
          <w:tcPr>
            <w:tcW w:w="789" w:type="dxa"/>
            <w:tcBorders>
              <w:top w:val="nil"/>
              <w:bottom w:val="nil"/>
            </w:tcBorders>
            <w:shd w:val="clear" w:color="auto" w:fill="auto"/>
            <w:vAlign w:val="center"/>
          </w:tcPr>
          <w:p w14:paraId="61309166"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73.46</w:t>
            </w:r>
          </w:p>
        </w:tc>
        <w:tc>
          <w:tcPr>
            <w:tcW w:w="1444" w:type="dxa"/>
            <w:gridSpan w:val="2"/>
            <w:tcBorders>
              <w:top w:val="nil"/>
              <w:bottom w:val="nil"/>
            </w:tcBorders>
            <w:shd w:val="clear" w:color="auto" w:fill="auto"/>
            <w:vAlign w:val="center"/>
          </w:tcPr>
          <w:p w14:paraId="1F46DDE8"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noProof/>
                <w:sz w:val="22"/>
                <w:szCs w:val="22"/>
              </w:rPr>
              <w:t>2,147,250,675</w:t>
            </w:r>
          </w:p>
        </w:tc>
        <w:tc>
          <w:tcPr>
            <w:tcW w:w="867" w:type="dxa"/>
            <w:tcBorders>
              <w:top w:val="nil"/>
              <w:bottom w:val="nil"/>
              <w:right w:val="nil"/>
            </w:tcBorders>
            <w:shd w:val="clear" w:color="auto" w:fill="auto"/>
            <w:vAlign w:val="center"/>
          </w:tcPr>
          <w:p w14:paraId="7CBBDDAD" w14:textId="77777777" w:rsidR="00B53E98" w:rsidRPr="00527717" w:rsidRDefault="00B53E98" w:rsidP="007270AC">
            <w:pPr>
              <w:jc w:val="right"/>
              <w:rPr>
                <w:rFonts w:ascii="新細明體" w:hAnsi="新細明體"/>
                <w:noProof/>
                <w:color w:val="FF0000"/>
                <w:sz w:val="22"/>
                <w:szCs w:val="22"/>
              </w:rPr>
            </w:pPr>
            <w:r w:rsidRPr="00527717">
              <w:rPr>
                <w:rFonts w:ascii="新細明體" w:hAnsi="新細明體"/>
                <w:kern w:val="0"/>
                <w:sz w:val="22"/>
                <w:szCs w:val="22"/>
              </w:rPr>
              <w:t>27.64</w:t>
            </w:r>
          </w:p>
        </w:tc>
      </w:tr>
      <w:tr w:rsidR="00B53E98" w:rsidRPr="00527717" w14:paraId="2D7EF2E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7"/>
          <w:jc w:val="center"/>
        </w:trPr>
        <w:tc>
          <w:tcPr>
            <w:tcW w:w="3135" w:type="dxa"/>
            <w:tcBorders>
              <w:top w:val="nil"/>
              <w:left w:val="nil"/>
              <w:bottom w:val="nil"/>
            </w:tcBorders>
            <w:shd w:val="clear" w:color="auto" w:fill="auto"/>
            <w:vAlign w:val="center"/>
          </w:tcPr>
          <w:p w14:paraId="4377C8FD" w14:textId="77777777" w:rsidR="00B53E98" w:rsidRPr="00527717" w:rsidRDefault="00B53E98" w:rsidP="007270AC">
            <w:pPr>
              <w:ind w:leftChars="100" w:left="240" w:right="42"/>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szCs w:val="22"/>
              </w:rPr>
              <w:t>無形資產</w:t>
            </w:r>
          </w:p>
        </w:tc>
        <w:tc>
          <w:tcPr>
            <w:tcW w:w="1512" w:type="dxa"/>
            <w:tcBorders>
              <w:top w:val="nil"/>
              <w:bottom w:val="nil"/>
            </w:tcBorders>
            <w:shd w:val="clear" w:color="auto" w:fill="auto"/>
            <w:vAlign w:val="center"/>
          </w:tcPr>
          <w:p w14:paraId="65667DA8"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255,000</w:t>
            </w:r>
          </w:p>
        </w:tc>
        <w:tc>
          <w:tcPr>
            <w:tcW w:w="752" w:type="dxa"/>
            <w:tcBorders>
              <w:top w:val="nil"/>
              <w:bottom w:val="nil"/>
            </w:tcBorders>
            <w:shd w:val="clear" w:color="auto" w:fill="auto"/>
            <w:vAlign w:val="center"/>
          </w:tcPr>
          <w:p w14:paraId="27EF7784"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0.00</w:t>
            </w:r>
          </w:p>
        </w:tc>
        <w:tc>
          <w:tcPr>
            <w:tcW w:w="1440" w:type="dxa"/>
            <w:tcBorders>
              <w:top w:val="nil"/>
              <w:bottom w:val="nil"/>
            </w:tcBorders>
            <w:shd w:val="clear" w:color="auto" w:fill="auto"/>
            <w:vAlign w:val="center"/>
          </w:tcPr>
          <w:p w14:paraId="28C8C27E"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595,000</w:t>
            </w:r>
          </w:p>
        </w:tc>
        <w:tc>
          <w:tcPr>
            <w:tcW w:w="789" w:type="dxa"/>
            <w:tcBorders>
              <w:top w:val="nil"/>
              <w:bottom w:val="nil"/>
            </w:tcBorders>
            <w:shd w:val="clear" w:color="auto" w:fill="auto"/>
            <w:vAlign w:val="center"/>
          </w:tcPr>
          <w:p w14:paraId="38DA36D0"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0.01</w:t>
            </w:r>
          </w:p>
        </w:tc>
        <w:tc>
          <w:tcPr>
            <w:tcW w:w="1444" w:type="dxa"/>
            <w:gridSpan w:val="2"/>
            <w:tcBorders>
              <w:top w:val="nil"/>
              <w:bottom w:val="nil"/>
            </w:tcBorders>
            <w:shd w:val="clear" w:color="auto" w:fill="auto"/>
            <w:vAlign w:val="center"/>
          </w:tcPr>
          <w:p w14:paraId="267597A4"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noProof/>
                <w:sz w:val="22"/>
                <w:szCs w:val="22"/>
              </w:rPr>
              <w:t>- 340,000</w:t>
            </w:r>
          </w:p>
        </w:tc>
        <w:tc>
          <w:tcPr>
            <w:tcW w:w="867" w:type="dxa"/>
            <w:tcBorders>
              <w:top w:val="nil"/>
              <w:bottom w:val="nil"/>
              <w:right w:val="nil"/>
            </w:tcBorders>
            <w:shd w:val="clear" w:color="auto" w:fill="auto"/>
            <w:vAlign w:val="center"/>
          </w:tcPr>
          <w:p w14:paraId="08472C66" w14:textId="77777777" w:rsidR="00B53E98" w:rsidRPr="00527717" w:rsidRDefault="00B53E98" w:rsidP="007270AC">
            <w:pPr>
              <w:jc w:val="right"/>
              <w:rPr>
                <w:rFonts w:ascii="新細明體" w:hAnsi="新細明體"/>
                <w:noProof/>
                <w:color w:val="FF0000"/>
                <w:sz w:val="22"/>
                <w:szCs w:val="22"/>
              </w:rPr>
            </w:pPr>
            <w:r w:rsidRPr="00527717">
              <w:rPr>
                <w:rFonts w:ascii="新細明體" w:hAnsi="新細明體"/>
                <w:kern w:val="0"/>
                <w:sz w:val="22"/>
                <w:szCs w:val="22"/>
              </w:rPr>
              <w:t>- 57.14</w:t>
            </w:r>
          </w:p>
        </w:tc>
      </w:tr>
      <w:tr w:rsidR="00B53E98" w:rsidRPr="00527717" w14:paraId="67BB6ED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7"/>
          <w:jc w:val="center"/>
        </w:trPr>
        <w:tc>
          <w:tcPr>
            <w:tcW w:w="3135" w:type="dxa"/>
            <w:tcBorders>
              <w:top w:val="nil"/>
              <w:left w:val="nil"/>
              <w:bottom w:val="nil"/>
            </w:tcBorders>
            <w:shd w:val="clear" w:color="auto" w:fill="auto"/>
            <w:vAlign w:val="center"/>
          </w:tcPr>
          <w:p w14:paraId="7A39B4C6" w14:textId="77777777" w:rsidR="00B53E98" w:rsidRPr="00527717" w:rsidRDefault="00B53E98" w:rsidP="007270AC">
            <w:pPr>
              <w:ind w:leftChars="200" w:left="480" w:right="42"/>
              <w:jc w:val="distribute"/>
              <w:rPr>
                <w:rFonts w:ascii="標楷體" w:eastAsia="標楷體" w:hAnsi="標楷體"/>
                <w:noProof/>
                <w:color w:val="FF0000"/>
                <w:spacing w:val="-6"/>
                <w:kern w:val="0"/>
                <w:sz w:val="22"/>
                <w:szCs w:val="22"/>
              </w:rPr>
            </w:pPr>
            <w:r w:rsidRPr="00527717">
              <w:rPr>
                <w:rFonts w:ascii="標楷體" w:eastAsia="標楷體" w:hAnsi="標楷體"/>
                <w:spacing w:val="-6"/>
                <w:kern w:val="0"/>
                <w:sz w:val="22"/>
                <w:szCs w:val="22"/>
              </w:rPr>
              <w:t>無形資產</w:t>
            </w:r>
          </w:p>
        </w:tc>
        <w:tc>
          <w:tcPr>
            <w:tcW w:w="1512" w:type="dxa"/>
            <w:tcBorders>
              <w:top w:val="nil"/>
              <w:bottom w:val="nil"/>
            </w:tcBorders>
            <w:shd w:val="clear" w:color="auto" w:fill="auto"/>
            <w:vAlign w:val="center"/>
          </w:tcPr>
          <w:p w14:paraId="12D911DC"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255,000</w:t>
            </w:r>
          </w:p>
        </w:tc>
        <w:tc>
          <w:tcPr>
            <w:tcW w:w="752" w:type="dxa"/>
            <w:tcBorders>
              <w:top w:val="nil"/>
              <w:bottom w:val="nil"/>
            </w:tcBorders>
            <w:shd w:val="clear" w:color="auto" w:fill="auto"/>
            <w:vAlign w:val="center"/>
          </w:tcPr>
          <w:p w14:paraId="2C8ED733"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0.00</w:t>
            </w:r>
          </w:p>
        </w:tc>
        <w:tc>
          <w:tcPr>
            <w:tcW w:w="1440" w:type="dxa"/>
            <w:tcBorders>
              <w:top w:val="nil"/>
              <w:bottom w:val="nil"/>
            </w:tcBorders>
            <w:shd w:val="clear" w:color="auto" w:fill="auto"/>
            <w:vAlign w:val="center"/>
          </w:tcPr>
          <w:p w14:paraId="7EE294CB"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595,000</w:t>
            </w:r>
          </w:p>
        </w:tc>
        <w:tc>
          <w:tcPr>
            <w:tcW w:w="789" w:type="dxa"/>
            <w:tcBorders>
              <w:top w:val="nil"/>
              <w:bottom w:val="nil"/>
            </w:tcBorders>
            <w:shd w:val="clear" w:color="auto" w:fill="auto"/>
            <w:vAlign w:val="center"/>
          </w:tcPr>
          <w:p w14:paraId="557324B5"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0.01</w:t>
            </w:r>
          </w:p>
        </w:tc>
        <w:tc>
          <w:tcPr>
            <w:tcW w:w="1444" w:type="dxa"/>
            <w:gridSpan w:val="2"/>
            <w:tcBorders>
              <w:top w:val="nil"/>
              <w:bottom w:val="nil"/>
            </w:tcBorders>
            <w:shd w:val="clear" w:color="auto" w:fill="auto"/>
            <w:vAlign w:val="center"/>
          </w:tcPr>
          <w:p w14:paraId="3D54226C"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noProof/>
                <w:sz w:val="22"/>
                <w:szCs w:val="22"/>
              </w:rPr>
              <w:t>- 340,000</w:t>
            </w:r>
          </w:p>
        </w:tc>
        <w:tc>
          <w:tcPr>
            <w:tcW w:w="867" w:type="dxa"/>
            <w:tcBorders>
              <w:top w:val="nil"/>
              <w:bottom w:val="nil"/>
              <w:right w:val="nil"/>
            </w:tcBorders>
            <w:shd w:val="clear" w:color="auto" w:fill="auto"/>
            <w:vAlign w:val="center"/>
          </w:tcPr>
          <w:p w14:paraId="5FB96DF0" w14:textId="77777777" w:rsidR="00B53E98" w:rsidRPr="00527717" w:rsidRDefault="00B53E98" w:rsidP="007270AC">
            <w:pPr>
              <w:jc w:val="right"/>
              <w:rPr>
                <w:rFonts w:ascii="新細明體" w:hAnsi="新細明體"/>
                <w:noProof/>
                <w:color w:val="FF0000"/>
                <w:sz w:val="22"/>
                <w:szCs w:val="22"/>
              </w:rPr>
            </w:pPr>
            <w:r w:rsidRPr="00527717">
              <w:rPr>
                <w:rFonts w:ascii="新細明體" w:hAnsi="新細明體"/>
                <w:kern w:val="0"/>
                <w:sz w:val="22"/>
                <w:szCs w:val="22"/>
              </w:rPr>
              <w:t>- 57.14</w:t>
            </w:r>
          </w:p>
        </w:tc>
      </w:tr>
      <w:tr w:rsidR="00B53E98" w:rsidRPr="00527717" w14:paraId="1909ADC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7"/>
          <w:jc w:val="center"/>
        </w:trPr>
        <w:tc>
          <w:tcPr>
            <w:tcW w:w="3135" w:type="dxa"/>
            <w:tcBorders>
              <w:top w:val="nil"/>
              <w:left w:val="nil"/>
              <w:bottom w:val="nil"/>
            </w:tcBorders>
            <w:shd w:val="clear" w:color="auto" w:fill="auto"/>
            <w:vAlign w:val="center"/>
          </w:tcPr>
          <w:p w14:paraId="1C9757F1" w14:textId="77777777" w:rsidR="00B53E98" w:rsidRPr="00527717" w:rsidRDefault="00B53E98" w:rsidP="007270AC">
            <w:pPr>
              <w:ind w:leftChars="100" w:left="240" w:right="42"/>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szCs w:val="22"/>
              </w:rPr>
              <w:t>其他資產</w:t>
            </w:r>
          </w:p>
        </w:tc>
        <w:tc>
          <w:tcPr>
            <w:tcW w:w="1512" w:type="dxa"/>
            <w:tcBorders>
              <w:top w:val="nil"/>
              <w:bottom w:val="nil"/>
            </w:tcBorders>
            <w:shd w:val="clear" w:color="auto" w:fill="auto"/>
            <w:vAlign w:val="center"/>
          </w:tcPr>
          <w:p w14:paraId="7515705F"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79,942</w:t>
            </w:r>
          </w:p>
        </w:tc>
        <w:tc>
          <w:tcPr>
            <w:tcW w:w="752" w:type="dxa"/>
            <w:tcBorders>
              <w:top w:val="nil"/>
              <w:bottom w:val="nil"/>
            </w:tcBorders>
            <w:shd w:val="clear" w:color="auto" w:fill="auto"/>
            <w:vAlign w:val="center"/>
          </w:tcPr>
          <w:p w14:paraId="5284D2B7"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0.00</w:t>
            </w:r>
          </w:p>
        </w:tc>
        <w:tc>
          <w:tcPr>
            <w:tcW w:w="1440" w:type="dxa"/>
            <w:tcBorders>
              <w:top w:val="nil"/>
              <w:bottom w:val="nil"/>
            </w:tcBorders>
            <w:shd w:val="clear" w:color="auto" w:fill="auto"/>
            <w:vAlign w:val="center"/>
          </w:tcPr>
          <w:p w14:paraId="4C948707"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w:t>
            </w:r>
          </w:p>
        </w:tc>
        <w:tc>
          <w:tcPr>
            <w:tcW w:w="789" w:type="dxa"/>
            <w:tcBorders>
              <w:top w:val="nil"/>
              <w:bottom w:val="nil"/>
            </w:tcBorders>
            <w:shd w:val="clear" w:color="auto" w:fill="auto"/>
            <w:vAlign w:val="center"/>
          </w:tcPr>
          <w:p w14:paraId="790CFB7F"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w:t>
            </w:r>
          </w:p>
        </w:tc>
        <w:tc>
          <w:tcPr>
            <w:tcW w:w="1444" w:type="dxa"/>
            <w:gridSpan w:val="2"/>
            <w:tcBorders>
              <w:top w:val="nil"/>
              <w:bottom w:val="nil"/>
            </w:tcBorders>
            <w:shd w:val="clear" w:color="auto" w:fill="auto"/>
            <w:vAlign w:val="center"/>
          </w:tcPr>
          <w:p w14:paraId="02191CD2"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noProof/>
                <w:sz w:val="22"/>
                <w:szCs w:val="22"/>
              </w:rPr>
              <w:t>79,942</w:t>
            </w:r>
          </w:p>
        </w:tc>
        <w:tc>
          <w:tcPr>
            <w:tcW w:w="867" w:type="dxa"/>
            <w:tcBorders>
              <w:top w:val="nil"/>
              <w:bottom w:val="nil"/>
              <w:right w:val="nil"/>
            </w:tcBorders>
            <w:shd w:val="clear" w:color="auto" w:fill="auto"/>
            <w:vAlign w:val="center"/>
          </w:tcPr>
          <w:p w14:paraId="18734423" w14:textId="77777777" w:rsidR="00B53E98" w:rsidRPr="00527717" w:rsidRDefault="00B53E98" w:rsidP="007270AC">
            <w:pPr>
              <w:jc w:val="right"/>
              <w:rPr>
                <w:rFonts w:ascii="新細明體" w:hAnsi="新細明體"/>
                <w:noProof/>
                <w:color w:val="FF0000"/>
                <w:sz w:val="22"/>
                <w:szCs w:val="22"/>
              </w:rPr>
            </w:pPr>
            <w:r w:rsidRPr="00527717">
              <w:rPr>
                <w:rFonts w:ascii="新細明體" w:hAnsi="新細明體"/>
                <w:kern w:val="0"/>
                <w:sz w:val="22"/>
                <w:szCs w:val="22"/>
              </w:rPr>
              <w:t>--</w:t>
            </w:r>
          </w:p>
        </w:tc>
      </w:tr>
      <w:tr w:rsidR="00B53E98" w:rsidRPr="00527717" w14:paraId="045E7E0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7"/>
          <w:jc w:val="center"/>
        </w:trPr>
        <w:tc>
          <w:tcPr>
            <w:tcW w:w="3135" w:type="dxa"/>
            <w:tcBorders>
              <w:top w:val="nil"/>
              <w:left w:val="nil"/>
              <w:bottom w:val="nil"/>
            </w:tcBorders>
            <w:shd w:val="clear" w:color="auto" w:fill="auto"/>
            <w:vAlign w:val="center"/>
          </w:tcPr>
          <w:p w14:paraId="235BE16A" w14:textId="77777777" w:rsidR="00B53E98" w:rsidRPr="00527717" w:rsidRDefault="00B53E98" w:rsidP="007270AC">
            <w:pPr>
              <w:ind w:leftChars="200" w:left="480" w:right="42"/>
              <w:jc w:val="distribute"/>
              <w:rPr>
                <w:rFonts w:ascii="標楷體" w:eastAsia="標楷體" w:hAnsi="標楷體"/>
                <w:b/>
                <w:noProof/>
                <w:color w:val="FF0000"/>
                <w:spacing w:val="-6"/>
                <w:kern w:val="0"/>
                <w:sz w:val="22"/>
                <w:szCs w:val="22"/>
              </w:rPr>
            </w:pPr>
            <w:r w:rsidRPr="00527717">
              <w:rPr>
                <w:rFonts w:ascii="標楷體" w:eastAsia="標楷體" w:hAnsi="標楷體"/>
                <w:spacing w:val="-6"/>
                <w:kern w:val="0"/>
                <w:sz w:val="22"/>
                <w:szCs w:val="22"/>
              </w:rPr>
              <w:t>什項資產</w:t>
            </w:r>
          </w:p>
        </w:tc>
        <w:tc>
          <w:tcPr>
            <w:tcW w:w="1512" w:type="dxa"/>
            <w:tcBorders>
              <w:top w:val="nil"/>
              <w:bottom w:val="nil"/>
            </w:tcBorders>
            <w:shd w:val="clear" w:color="auto" w:fill="auto"/>
            <w:vAlign w:val="center"/>
          </w:tcPr>
          <w:p w14:paraId="16E3759A"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sz w:val="22"/>
                <w:szCs w:val="22"/>
              </w:rPr>
              <w:t>79,942</w:t>
            </w:r>
          </w:p>
        </w:tc>
        <w:tc>
          <w:tcPr>
            <w:tcW w:w="752" w:type="dxa"/>
            <w:tcBorders>
              <w:top w:val="nil"/>
              <w:bottom w:val="nil"/>
            </w:tcBorders>
            <w:shd w:val="clear" w:color="auto" w:fill="auto"/>
            <w:vAlign w:val="center"/>
          </w:tcPr>
          <w:p w14:paraId="2F236379"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sz w:val="22"/>
                <w:szCs w:val="22"/>
              </w:rPr>
              <w:t>0.00</w:t>
            </w:r>
          </w:p>
        </w:tc>
        <w:tc>
          <w:tcPr>
            <w:tcW w:w="1440" w:type="dxa"/>
            <w:tcBorders>
              <w:top w:val="nil"/>
              <w:bottom w:val="nil"/>
            </w:tcBorders>
            <w:shd w:val="clear" w:color="auto" w:fill="auto"/>
            <w:vAlign w:val="center"/>
          </w:tcPr>
          <w:p w14:paraId="7BABDA37"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sz w:val="22"/>
                <w:szCs w:val="22"/>
              </w:rPr>
              <w:t>－</w:t>
            </w:r>
          </w:p>
        </w:tc>
        <w:tc>
          <w:tcPr>
            <w:tcW w:w="789" w:type="dxa"/>
            <w:tcBorders>
              <w:top w:val="nil"/>
              <w:bottom w:val="nil"/>
            </w:tcBorders>
            <w:shd w:val="clear" w:color="auto" w:fill="auto"/>
            <w:vAlign w:val="center"/>
          </w:tcPr>
          <w:p w14:paraId="0ADF7834"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sz w:val="22"/>
                <w:szCs w:val="22"/>
              </w:rPr>
              <w:t>－</w:t>
            </w:r>
          </w:p>
        </w:tc>
        <w:tc>
          <w:tcPr>
            <w:tcW w:w="1444" w:type="dxa"/>
            <w:gridSpan w:val="2"/>
            <w:tcBorders>
              <w:top w:val="nil"/>
              <w:bottom w:val="nil"/>
            </w:tcBorders>
            <w:shd w:val="clear" w:color="auto" w:fill="auto"/>
            <w:vAlign w:val="center"/>
          </w:tcPr>
          <w:p w14:paraId="3A131F0F"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noProof/>
                <w:sz w:val="22"/>
                <w:szCs w:val="22"/>
              </w:rPr>
              <w:t>79,942</w:t>
            </w:r>
          </w:p>
        </w:tc>
        <w:tc>
          <w:tcPr>
            <w:tcW w:w="867" w:type="dxa"/>
            <w:tcBorders>
              <w:top w:val="nil"/>
              <w:bottom w:val="nil"/>
              <w:right w:val="nil"/>
            </w:tcBorders>
            <w:shd w:val="clear" w:color="auto" w:fill="auto"/>
            <w:vAlign w:val="center"/>
          </w:tcPr>
          <w:p w14:paraId="0A9B56D2" w14:textId="77777777" w:rsidR="00B53E98" w:rsidRPr="00527717" w:rsidRDefault="00B53E98" w:rsidP="007270AC">
            <w:pPr>
              <w:jc w:val="right"/>
              <w:rPr>
                <w:rFonts w:ascii="新細明體" w:hAnsi="新細明體"/>
                <w:b/>
                <w:bCs/>
                <w:noProof/>
                <w:color w:val="FF0000"/>
                <w:sz w:val="22"/>
                <w:szCs w:val="22"/>
              </w:rPr>
            </w:pPr>
            <w:r w:rsidRPr="00527717">
              <w:rPr>
                <w:rFonts w:ascii="新細明體" w:hAnsi="新細明體"/>
                <w:kern w:val="0"/>
                <w:sz w:val="22"/>
                <w:szCs w:val="22"/>
              </w:rPr>
              <w:t>--</w:t>
            </w:r>
          </w:p>
        </w:tc>
      </w:tr>
      <w:tr w:rsidR="00B53E98" w:rsidRPr="00527717" w14:paraId="09C7061B"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7"/>
          <w:jc w:val="center"/>
        </w:trPr>
        <w:tc>
          <w:tcPr>
            <w:tcW w:w="3135" w:type="dxa"/>
            <w:tcBorders>
              <w:top w:val="nil"/>
              <w:left w:val="nil"/>
              <w:bottom w:val="nil"/>
            </w:tcBorders>
            <w:shd w:val="clear" w:color="auto" w:fill="auto"/>
            <w:vAlign w:val="center"/>
          </w:tcPr>
          <w:p w14:paraId="381472F5" w14:textId="77777777" w:rsidR="00B53E98" w:rsidRPr="00527717" w:rsidRDefault="00B53E98" w:rsidP="007270AC">
            <w:pPr>
              <w:ind w:rightChars="10" w:right="24"/>
              <w:jc w:val="distribute"/>
              <w:rPr>
                <w:rFonts w:ascii="標楷體" w:eastAsia="標楷體" w:hAnsi="標楷體"/>
                <w:b/>
                <w:noProof/>
                <w:color w:val="FF0000"/>
                <w:spacing w:val="-6"/>
                <w:kern w:val="0"/>
                <w:sz w:val="22"/>
                <w:szCs w:val="22"/>
              </w:rPr>
            </w:pPr>
            <w:r w:rsidRPr="00527717">
              <w:rPr>
                <w:rFonts w:ascii="標楷體" w:eastAsia="標楷體" w:hAnsi="標楷體"/>
                <w:b/>
                <w:spacing w:val="-6"/>
                <w:kern w:val="0"/>
                <w:sz w:val="22"/>
                <w:szCs w:val="22"/>
              </w:rPr>
              <w:t>合計</w:t>
            </w:r>
          </w:p>
        </w:tc>
        <w:tc>
          <w:tcPr>
            <w:tcW w:w="1512" w:type="dxa"/>
            <w:tcBorders>
              <w:top w:val="nil"/>
              <w:bottom w:val="nil"/>
            </w:tcBorders>
            <w:shd w:val="clear" w:color="auto" w:fill="auto"/>
            <w:vAlign w:val="center"/>
          </w:tcPr>
          <w:p w14:paraId="038AFA3F"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b/>
                <w:sz w:val="22"/>
                <w:szCs w:val="22"/>
              </w:rPr>
              <w:t>13,925,135,190</w:t>
            </w:r>
          </w:p>
        </w:tc>
        <w:tc>
          <w:tcPr>
            <w:tcW w:w="752" w:type="dxa"/>
            <w:tcBorders>
              <w:top w:val="nil"/>
              <w:bottom w:val="nil"/>
            </w:tcBorders>
            <w:shd w:val="clear" w:color="auto" w:fill="auto"/>
            <w:vAlign w:val="center"/>
          </w:tcPr>
          <w:p w14:paraId="05AF032E"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b/>
                <w:sz w:val="22"/>
                <w:szCs w:val="22"/>
              </w:rPr>
              <w:t>100.00</w:t>
            </w:r>
          </w:p>
        </w:tc>
        <w:tc>
          <w:tcPr>
            <w:tcW w:w="1440" w:type="dxa"/>
            <w:tcBorders>
              <w:top w:val="nil"/>
              <w:bottom w:val="nil"/>
            </w:tcBorders>
            <w:shd w:val="clear" w:color="auto" w:fill="auto"/>
            <w:vAlign w:val="center"/>
          </w:tcPr>
          <w:p w14:paraId="2619A958"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b/>
                <w:sz w:val="22"/>
                <w:szCs w:val="22"/>
              </w:rPr>
              <w:t>10,577,857,641</w:t>
            </w:r>
          </w:p>
        </w:tc>
        <w:tc>
          <w:tcPr>
            <w:tcW w:w="789" w:type="dxa"/>
            <w:tcBorders>
              <w:top w:val="nil"/>
              <w:bottom w:val="nil"/>
            </w:tcBorders>
            <w:shd w:val="clear" w:color="auto" w:fill="auto"/>
            <w:vAlign w:val="center"/>
          </w:tcPr>
          <w:p w14:paraId="41826032"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b/>
                <w:sz w:val="22"/>
                <w:szCs w:val="22"/>
              </w:rPr>
              <w:t>100.00</w:t>
            </w:r>
          </w:p>
        </w:tc>
        <w:tc>
          <w:tcPr>
            <w:tcW w:w="1444" w:type="dxa"/>
            <w:gridSpan w:val="2"/>
            <w:tcBorders>
              <w:top w:val="nil"/>
              <w:bottom w:val="nil"/>
            </w:tcBorders>
            <w:shd w:val="clear" w:color="auto" w:fill="auto"/>
            <w:vAlign w:val="center"/>
          </w:tcPr>
          <w:p w14:paraId="41B14617"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b/>
                <w:noProof/>
                <w:sz w:val="22"/>
                <w:szCs w:val="22"/>
              </w:rPr>
              <w:t>3,347,277,549</w:t>
            </w:r>
          </w:p>
        </w:tc>
        <w:tc>
          <w:tcPr>
            <w:tcW w:w="867" w:type="dxa"/>
            <w:tcBorders>
              <w:top w:val="nil"/>
              <w:bottom w:val="nil"/>
              <w:right w:val="nil"/>
            </w:tcBorders>
            <w:shd w:val="clear" w:color="auto" w:fill="auto"/>
            <w:vAlign w:val="center"/>
          </w:tcPr>
          <w:p w14:paraId="48DAB7B9" w14:textId="77777777" w:rsidR="00B53E98" w:rsidRPr="00527717" w:rsidRDefault="00B53E98" w:rsidP="007270AC">
            <w:pPr>
              <w:jc w:val="right"/>
              <w:rPr>
                <w:rFonts w:ascii="新細明體" w:hAnsi="新細明體"/>
                <w:b/>
                <w:bCs/>
                <w:noProof/>
                <w:color w:val="FF0000"/>
                <w:sz w:val="22"/>
                <w:szCs w:val="22"/>
              </w:rPr>
            </w:pPr>
            <w:r w:rsidRPr="00527717">
              <w:rPr>
                <w:rFonts w:ascii="新細明體" w:hAnsi="新細明體"/>
                <w:b/>
                <w:kern w:val="0"/>
                <w:sz w:val="22"/>
                <w:szCs w:val="22"/>
              </w:rPr>
              <w:t>31.64</w:t>
            </w:r>
          </w:p>
        </w:tc>
      </w:tr>
      <w:tr w:rsidR="00B53E98" w:rsidRPr="00527717" w14:paraId="47C9936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7"/>
          <w:jc w:val="center"/>
        </w:trPr>
        <w:tc>
          <w:tcPr>
            <w:tcW w:w="3135" w:type="dxa"/>
            <w:tcBorders>
              <w:top w:val="nil"/>
              <w:left w:val="nil"/>
              <w:bottom w:val="nil"/>
            </w:tcBorders>
            <w:shd w:val="clear" w:color="auto" w:fill="auto"/>
            <w:vAlign w:val="center"/>
          </w:tcPr>
          <w:p w14:paraId="334201BE" w14:textId="77777777" w:rsidR="00B53E98" w:rsidRPr="00527717" w:rsidRDefault="00B53E98" w:rsidP="007270AC">
            <w:pPr>
              <w:ind w:rightChars="10" w:right="24"/>
              <w:jc w:val="distribute"/>
              <w:rPr>
                <w:rFonts w:ascii="標楷體" w:eastAsia="標楷體" w:hAnsi="標楷體"/>
                <w:b/>
                <w:noProof/>
                <w:color w:val="FF0000"/>
                <w:spacing w:val="-6"/>
                <w:kern w:val="0"/>
                <w:sz w:val="22"/>
                <w:szCs w:val="22"/>
              </w:rPr>
            </w:pPr>
            <w:r w:rsidRPr="00527717">
              <w:rPr>
                <w:rFonts w:ascii="標楷體" w:eastAsia="標楷體" w:hAnsi="標楷體"/>
                <w:b/>
                <w:spacing w:val="-6"/>
                <w:kern w:val="0"/>
                <w:sz w:val="22"/>
                <w:szCs w:val="22"/>
              </w:rPr>
              <w:t>負債</w:t>
            </w:r>
          </w:p>
        </w:tc>
        <w:tc>
          <w:tcPr>
            <w:tcW w:w="1512" w:type="dxa"/>
            <w:tcBorders>
              <w:top w:val="nil"/>
              <w:bottom w:val="nil"/>
            </w:tcBorders>
            <w:shd w:val="clear" w:color="auto" w:fill="auto"/>
            <w:vAlign w:val="center"/>
          </w:tcPr>
          <w:p w14:paraId="064997E4"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b/>
                <w:sz w:val="22"/>
                <w:szCs w:val="22"/>
              </w:rPr>
              <w:t>11,218,193,910</w:t>
            </w:r>
          </w:p>
        </w:tc>
        <w:tc>
          <w:tcPr>
            <w:tcW w:w="752" w:type="dxa"/>
            <w:tcBorders>
              <w:top w:val="nil"/>
              <w:bottom w:val="nil"/>
            </w:tcBorders>
            <w:shd w:val="clear" w:color="auto" w:fill="auto"/>
            <w:vAlign w:val="center"/>
          </w:tcPr>
          <w:p w14:paraId="5054AC57"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b/>
                <w:sz w:val="22"/>
                <w:szCs w:val="22"/>
              </w:rPr>
              <w:t>80.56</w:t>
            </w:r>
          </w:p>
        </w:tc>
        <w:tc>
          <w:tcPr>
            <w:tcW w:w="1440" w:type="dxa"/>
            <w:tcBorders>
              <w:top w:val="nil"/>
              <w:bottom w:val="nil"/>
            </w:tcBorders>
            <w:shd w:val="clear" w:color="auto" w:fill="auto"/>
            <w:vAlign w:val="center"/>
          </w:tcPr>
          <w:p w14:paraId="5B646D61"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b/>
                <w:sz w:val="22"/>
                <w:szCs w:val="22"/>
              </w:rPr>
              <w:t>7,884,463,873</w:t>
            </w:r>
          </w:p>
        </w:tc>
        <w:tc>
          <w:tcPr>
            <w:tcW w:w="789" w:type="dxa"/>
            <w:tcBorders>
              <w:top w:val="nil"/>
              <w:bottom w:val="nil"/>
            </w:tcBorders>
            <w:shd w:val="clear" w:color="auto" w:fill="auto"/>
            <w:vAlign w:val="center"/>
          </w:tcPr>
          <w:p w14:paraId="36C51208"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b/>
                <w:sz w:val="22"/>
                <w:szCs w:val="22"/>
              </w:rPr>
              <w:t>74.54</w:t>
            </w:r>
          </w:p>
        </w:tc>
        <w:tc>
          <w:tcPr>
            <w:tcW w:w="1444" w:type="dxa"/>
            <w:gridSpan w:val="2"/>
            <w:tcBorders>
              <w:top w:val="nil"/>
              <w:bottom w:val="nil"/>
            </w:tcBorders>
            <w:shd w:val="clear" w:color="auto" w:fill="auto"/>
            <w:vAlign w:val="center"/>
          </w:tcPr>
          <w:p w14:paraId="4151970C"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b/>
                <w:noProof/>
                <w:sz w:val="22"/>
                <w:szCs w:val="22"/>
              </w:rPr>
              <w:t>3,333,730,037</w:t>
            </w:r>
          </w:p>
        </w:tc>
        <w:tc>
          <w:tcPr>
            <w:tcW w:w="867" w:type="dxa"/>
            <w:tcBorders>
              <w:top w:val="nil"/>
              <w:bottom w:val="nil"/>
              <w:right w:val="nil"/>
            </w:tcBorders>
            <w:shd w:val="clear" w:color="auto" w:fill="auto"/>
            <w:vAlign w:val="center"/>
          </w:tcPr>
          <w:p w14:paraId="721C6E8A" w14:textId="77777777" w:rsidR="00B53E98" w:rsidRPr="00527717" w:rsidRDefault="00B53E98" w:rsidP="007270AC">
            <w:pPr>
              <w:jc w:val="right"/>
              <w:rPr>
                <w:rFonts w:ascii="新細明體" w:hAnsi="新細明體"/>
                <w:b/>
                <w:bCs/>
                <w:noProof/>
                <w:color w:val="FF0000"/>
                <w:sz w:val="22"/>
                <w:szCs w:val="22"/>
              </w:rPr>
            </w:pPr>
            <w:r w:rsidRPr="00527717">
              <w:rPr>
                <w:rFonts w:ascii="新細明體" w:hAnsi="新細明體"/>
                <w:b/>
                <w:kern w:val="0"/>
                <w:sz w:val="22"/>
                <w:szCs w:val="22"/>
              </w:rPr>
              <w:t>42.28</w:t>
            </w:r>
          </w:p>
        </w:tc>
      </w:tr>
      <w:tr w:rsidR="00B53E98" w:rsidRPr="00527717" w14:paraId="04126C2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7"/>
          <w:jc w:val="center"/>
        </w:trPr>
        <w:tc>
          <w:tcPr>
            <w:tcW w:w="3135" w:type="dxa"/>
            <w:tcBorders>
              <w:top w:val="nil"/>
              <w:left w:val="nil"/>
              <w:bottom w:val="nil"/>
            </w:tcBorders>
            <w:shd w:val="clear" w:color="auto" w:fill="auto"/>
            <w:vAlign w:val="center"/>
          </w:tcPr>
          <w:p w14:paraId="1B28A638" w14:textId="77777777" w:rsidR="00B53E98" w:rsidRPr="00527717" w:rsidRDefault="00B53E98" w:rsidP="007270AC">
            <w:pPr>
              <w:ind w:leftChars="100" w:left="240" w:right="42"/>
              <w:jc w:val="distribute"/>
              <w:rPr>
                <w:rFonts w:ascii="標楷體" w:eastAsia="標楷體" w:hAnsi="標楷體"/>
                <w:b/>
                <w:noProof/>
                <w:color w:val="FF0000"/>
                <w:spacing w:val="-6"/>
                <w:kern w:val="0"/>
                <w:sz w:val="22"/>
                <w:szCs w:val="22"/>
              </w:rPr>
            </w:pPr>
            <w:r w:rsidRPr="00527717">
              <w:rPr>
                <w:rFonts w:ascii="標楷體" w:eastAsia="標楷體" w:hAnsi="標楷體"/>
                <w:spacing w:val="-6"/>
                <w:kern w:val="0"/>
                <w:sz w:val="22"/>
                <w:szCs w:val="22"/>
              </w:rPr>
              <w:t>流動負債</w:t>
            </w:r>
          </w:p>
        </w:tc>
        <w:tc>
          <w:tcPr>
            <w:tcW w:w="1512" w:type="dxa"/>
            <w:tcBorders>
              <w:top w:val="nil"/>
              <w:bottom w:val="nil"/>
            </w:tcBorders>
            <w:shd w:val="clear" w:color="auto" w:fill="auto"/>
            <w:vAlign w:val="center"/>
          </w:tcPr>
          <w:p w14:paraId="017D76FB"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sz w:val="22"/>
                <w:szCs w:val="22"/>
              </w:rPr>
              <w:t>11,169,573,538</w:t>
            </w:r>
          </w:p>
        </w:tc>
        <w:tc>
          <w:tcPr>
            <w:tcW w:w="752" w:type="dxa"/>
            <w:tcBorders>
              <w:top w:val="nil"/>
              <w:bottom w:val="nil"/>
            </w:tcBorders>
            <w:shd w:val="clear" w:color="auto" w:fill="auto"/>
            <w:vAlign w:val="center"/>
          </w:tcPr>
          <w:p w14:paraId="454A3D58"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sz w:val="22"/>
                <w:szCs w:val="22"/>
              </w:rPr>
              <w:t>80.21</w:t>
            </w:r>
          </w:p>
        </w:tc>
        <w:tc>
          <w:tcPr>
            <w:tcW w:w="1440" w:type="dxa"/>
            <w:tcBorders>
              <w:top w:val="nil"/>
              <w:bottom w:val="nil"/>
            </w:tcBorders>
            <w:shd w:val="clear" w:color="auto" w:fill="auto"/>
            <w:vAlign w:val="center"/>
          </w:tcPr>
          <w:p w14:paraId="4C2041B8"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sz w:val="22"/>
                <w:szCs w:val="22"/>
              </w:rPr>
              <w:t>7,838,891,997</w:t>
            </w:r>
          </w:p>
        </w:tc>
        <w:tc>
          <w:tcPr>
            <w:tcW w:w="789" w:type="dxa"/>
            <w:tcBorders>
              <w:top w:val="nil"/>
              <w:bottom w:val="nil"/>
            </w:tcBorders>
            <w:shd w:val="clear" w:color="auto" w:fill="auto"/>
            <w:vAlign w:val="center"/>
          </w:tcPr>
          <w:p w14:paraId="0C86129A"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sz w:val="22"/>
                <w:szCs w:val="22"/>
              </w:rPr>
              <w:t>74.11</w:t>
            </w:r>
          </w:p>
        </w:tc>
        <w:tc>
          <w:tcPr>
            <w:tcW w:w="1444" w:type="dxa"/>
            <w:gridSpan w:val="2"/>
            <w:tcBorders>
              <w:top w:val="nil"/>
              <w:bottom w:val="nil"/>
            </w:tcBorders>
            <w:shd w:val="clear" w:color="auto" w:fill="auto"/>
            <w:vAlign w:val="center"/>
          </w:tcPr>
          <w:p w14:paraId="0E8460DC"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noProof/>
                <w:sz w:val="22"/>
                <w:szCs w:val="22"/>
              </w:rPr>
              <w:t>3,330,681,541</w:t>
            </w:r>
          </w:p>
        </w:tc>
        <w:tc>
          <w:tcPr>
            <w:tcW w:w="867" w:type="dxa"/>
            <w:tcBorders>
              <w:top w:val="nil"/>
              <w:bottom w:val="nil"/>
              <w:right w:val="nil"/>
            </w:tcBorders>
            <w:shd w:val="clear" w:color="auto" w:fill="auto"/>
            <w:vAlign w:val="center"/>
          </w:tcPr>
          <w:p w14:paraId="07849345" w14:textId="77777777" w:rsidR="00B53E98" w:rsidRPr="00527717" w:rsidRDefault="00B53E98" w:rsidP="007270AC">
            <w:pPr>
              <w:jc w:val="right"/>
              <w:rPr>
                <w:rFonts w:ascii="新細明體" w:hAnsi="新細明體"/>
                <w:b/>
                <w:bCs/>
                <w:noProof/>
                <w:color w:val="FF0000"/>
                <w:sz w:val="22"/>
                <w:szCs w:val="22"/>
              </w:rPr>
            </w:pPr>
            <w:r w:rsidRPr="00527717">
              <w:rPr>
                <w:rFonts w:ascii="新細明體" w:hAnsi="新細明體"/>
                <w:kern w:val="0"/>
                <w:sz w:val="22"/>
                <w:szCs w:val="22"/>
              </w:rPr>
              <w:t>42.49</w:t>
            </w:r>
          </w:p>
        </w:tc>
      </w:tr>
      <w:tr w:rsidR="00B53E98" w:rsidRPr="00527717" w14:paraId="06A7EFD1"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7"/>
          <w:jc w:val="center"/>
        </w:trPr>
        <w:tc>
          <w:tcPr>
            <w:tcW w:w="3135" w:type="dxa"/>
            <w:tcBorders>
              <w:top w:val="nil"/>
              <w:left w:val="nil"/>
              <w:bottom w:val="nil"/>
            </w:tcBorders>
            <w:shd w:val="clear" w:color="auto" w:fill="auto"/>
            <w:vAlign w:val="center"/>
          </w:tcPr>
          <w:p w14:paraId="51CBBC7B" w14:textId="77777777" w:rsidR="00B53E98" w:rsidRPr="00527717" w:rsidRDefault="00B53E98" w:rsidP="007270AC">
            <w:pPr>
              <w:ind w:leftChars="200" w:left="480" w:right="42"/>
              <w:jc w:val="distribute"/>
              <w:rPr>
                <w:rFonts w:ascii="標楷體" w:eastAsia="標楷體" w:hAnsi="標楷體"/>
                <w:b/>
                <w:noProof/>
                <w:color w:val="FF0000"/>
                <w:spacing w:val="-6"/>
                <w:kern w:val="0"/>
                <w:sz w:val="22"/>
                <w:szCs w:val="22"/>
              </w:rPr>
            </w:pPr>
            <w:r w:rsidRPr="00527717">
              <w:rPr>
                <w:rFonts w:ascii="標楷體" w:eastAsia="標楷體" w:hAnsi="標楷體"/>
                <w:spacing w:val="-6"/>
                <w:kern w:val="0"/>
                <w:sz w:val="22"/>
                <w:szCs w:val="22"/>
              </w:rPr>
              <w:t>短期債務</w:t>
            </w:r>
          </w:p>
        </w:tc>
        <w:tc>
          <w:tcPr>
            <w:tcW w:w="1512" w:type="dxa"/>
            <w:tcBorders>
              <w:top w:val="nil"/>
              <w:bottom w:val="nil"/>
            </w:tcBorders>
            <w:shd w:val="clear" w:color="auto" w:fill="auto"/>
            <w:vAlign w:val="center"/>
          </w:tcPr>
          <w:p w14:paraId="100A89E3"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sz w:val="22"/>
                <w:szCs w:val="22"/>
              </w:rPr>
              <w:t>11,100,000,000</w:t>
            </w:r>
          </w:p>
        </w:tc>
        <w:tc>
          <w:tcPr>
            <w:tcW w:w="752" w:type="dxa"/>
            <w:tcBorders>
              <w:top w:val="nil"/>
              <w:bottom w:val="nil"/>
            </w:tcBorders>
            <w:shd w:val="clear" w:color="auto" w:fill="auto"/>
            <w:vAlign w:val="center"/>
          </w:tcPr>
          <w:p w14:paraId="7F587CB6"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sz w:val="22"/>
                <w:szCs w:val="22"/>
              </w:rPr>
              <w:t>79.71</w:t>
            </w:r>
          </w:p>
        </w:tc>
        <w:tc>
          <w:tcPr>
            <w:tcW w:w="1440" w:type="dxa"/>
            <w:tcBorders>
              <w:top w:val="nil"/>
              <w:bottom w:val="nil"/>
            </w:tcBorders>
            <w:shd w:val="clear" w:color="auto" w:fill="auto"/>
            <w:vAlign w:val="center"/>
          </w:tcPr>
          <w:p w14:paraId="00B55B9D"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sz w:val="22"/>
                <w:szCs w:val="22"/>
              </w:rPr>
              <w:t>7,800,000,000</w:t>
            </w:r>
          </w:p>
        </w:tc>
        <w:tc>
          <w:tcPr>
            <w:tcW w:w="789" w:type="dxa"/>
            <w:tcBorders>
              <w:top w:val="nil"/>
              <w:bottom w:val="nil"/>
            </w:tcBorders>
            <w:shd w:val="clear" w:color="auto" w:fill="auto"/>
            <w:vAlign w:val="center"/>
          </w:tcPr>
          <w:p w14:paraId="48885580"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sz w:val="22"/>
                <w:szCs w:val="22"/>
              </w:rPr>
              <w:t>73.74</w:t>
            </w:r>
          </w:p>
        </w:tc>
        <w:tc>
          <w:tcPr>
            <w:tcW w:w="1444" w:type="dxa"/>
            <w:gridSpan w:val="2"/>
            <w:tcBorders>
              <w:top w:val="nil"/>
              <w:bottom w:val="nil"/>
            </w:tcBorders>
            <w:shd w:val="clear" w:color="auto" w:fill="auto"/>
            <w:vAlign w:val="center"/>
          </w:tcPr>
          <w:p w14:paraId="3144E392"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noProof/>
                <w:sz w:val="22"/>
                <w:szCs w:val="22"/>
              </w:rPr>
              <w:t>3,300,000,000</w:t>
            </w:r>
          </w:p>
        </w:tc>
        <w:tc>
          <w:tcPr>
            <w:tcW w:w="867" w:type="dxa"/>
            <w:tcBorders>
              <w:top w:val="nil"/>
              <w:bottom w:val="nil"/>
              <w:right w:val="nil"/>
            </w:tcBorders>
            <w:shd w:val="clear" w:color="auto" w:fill="auto"/>
            <w:vAlign w:val="center"/>
          </w:tcPr>
          <w:p w14:paraId="3ADB35B3" w14:textId="77777777" w:rsidR="00B53E98" w:rsidRPr="00527717" w:rsidRDefault="00B53E98" w:rsidP="007270AC">
            <w:pPr>
              <w:jc w:val="right"/>
              <w:rPr>
                <w:rFonts w:ascii="新細明體" w:hAnsi="新細明體"/>
                <w:b/>
                <w:bCs/>
                <w:noProof/>
                <w:color w:val="FF0000"/>
                <w:sz w:val="22"/>
                <w:szCs w:val="22"/>
              </w:rPr>
            </w:pPr>
            <w:r w:rsidRPr="00527717">
              <w:rPr>
                <w:rFonts w:ascii="新細明體" w:hAnsi="新細明體"/>
                <w:kern w:val="0"/>
                <w:sz w:val="22"/>
                <w:szCs w:val="22"/>
              </w:rPr>
              <w:t>42.31</w:t>
            </w:r>
          </w:p>
        </w:tc>
      </w:tr>
      <w:tr w:rsidR="00B53E98" w:rsidRPr="00527717" w14:paraId="2AF6E71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7"/>
          <w:jc w:val="center"/>
        </w:trPr>
        <w:tc>
          <w:tcPr>
            <w:tcW w:w="3135" w:type="dxa"/>
            <w:tcBorders>
              <w:top w:val="nil"/>
              <w:left w:val="nil"/>
              <w:bottom w:val="nil"/>
            </w:tcBorders>
            <w:shd w:val="clear" w:color="auto" w:fill="auto"/>
            <w:vAlign w:val="center"/>
          </w:tcPr>
          <w:p w14:paraId="73A7EBF4" w14:textId="77777777" w:rsidR="00B53E98" w:rsidRPr="00527717" w:rsidRDefault="00B53E98" w:rsidP="007270AC">
            <w:pPr>
              <w:ind w:leftChars="200" w:left="480" w:right="42"/>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應付款項</w:t>
            </w:r>
          </w:p>
        </w:tc>
        <w:tc>
          <w:tcPr>
            <w:tcW w:w="1512" w:type="dxa"/>
            <w:tcBorders>
              <w:top w:val="nil"/>
              <w:bottom w:val="nil"/>
            </w:tcBorders>
            <w:shd w:val="clear" w:color="auto" w:fill="auto"/>
            <w:vAlign w:val="center"/>
          </w:tcPr>
          <w:p w14:paraId="0C13F757"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sz w:val="22"/>
                <w:szCs w:val="22"/>
              </w:rPr>
              <w:t>69,573,538</w:t>
            </w:r>
          </w:p>
        </w:tc>
        <w:tc>
          <w:tcPr>
            <w:tcW w:w="752" w:type="dxa"/>
            <w:tcBorders>
              <w:top w:val="nil"/>
              <w:bottom w:val="nil"/>
            </w:tcBorders>
            <w:shd w:val="clear" w:color="auto" w:fill="auto"/>
            <w:vAlign w:val="center"/>
          </w:tcPr>
          <w:p w14:paraId="75047648"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sz w:val="22"/>
                <w:szCs w:val="22"/>
              </w:rPr>
              <w:t>0.50</w:t>
            </w:r>
          </w:p>
        </w:tc>
        <w:tc>
          <w:tcPr>
            <w:tcW w:w="1440" w:type="dxa"/>
            <w:tcBorders>
              <w:top w:val="nil"/>
              <w:bottom w:val="nil"/>
            </w:tcBorders>
            <w:shd w:val="clear" w:color="auto" w:fill="auto"/>
            <w:vAlign w:val="center"/>
          </w:tcPr>
          <w:p w14:paraId="473A9268"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sz w:val="22"/>
                <w:szCs w:val="22"/>
              </w:rPr>
              <w:t>38,891,997</w:t>
            </w:r>
          </w:p>
        </w:tc>
        <w:tc>
          <w:tcPr>
            <w:tcW w:w="789" w:type="dxa"/>
            <w:tcBorders>
              <w:top w:val="nil"/>
              <w:bottom w:val="nil"/>
            </w:tcBorders>
            <w:shd w:val="clear" w:color="auto" w:fill="auto"/>
            <w:vAlign w:val="center"/>
          </w:tcPr>
          <w:p w14:paraId="2D0F6923"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sz w:val="22"/>
                <w:szCs w:val="22"/>
              </w:rPr>
              <w:t>0.37</w:t>
            </w:r>
          </w:p>
        </w:tc>
        <w:tc>
          <w:tcPr>
            <w:tcW w:w="1444" w:type="dxa"/>
            <w:gridSpan w:val="2"/>
            <w:tcBorders>
              <w:top w:val="nil"/>
              <w:bottom w:val="nil"/>
            </w:tcBorders>
            <w:shd w:val="clear" w:color="auto" w:fill="auto"/>
            <w:vAlign w:val="center"/>
          </w:tcPr>
          <w:p w14:paraId="434136E3"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noProof/>
                <w:sz w:val="22"/>
                <w:szCs w:val="22"/>
              </w:rPr>
              <w:t>30,681,541</w:t>
            </w:r>
          </w:p>
        </w:tc>
        <w:tc>
          <w:tcPr>
            <w:tcW w:w="867" w:type="dxa"/>
            <w:tcBorders>
              <w:top w:val="nil"/>
              <w:bottom w:val="nil"/>
              <w:right w:val="nil"/>
            </w:tcBorders>
            <w:shd w:val="clear" w:color="auto" w:fill="auto"/>
            <w:vAlign w:val="center"/>
          </w:tcPr>
          <w:p w14:paraId="37E36DC5" w14:textId="77777777" w:rsidR="00B53E98" w:rsidRPr="00527717" w:rsidRDefault="00B53E98" w:rsidP="007270AC">
            <w:pPr>
              <w:jc w:val="right"/>
              <w:rPr>
                <w:rFonts w:ascii="新細明體" w:hAnsi="新細明體"/>
                <w:b/>
                <w:bCs/>
                <w:noProof/>
                <w:color w:val="FF0000"/>
                <w:sz w:val="22"/>
                <w:szCs w:val="22"/>
              </w:rPr>
            </w:pPr>
            <w:r w:rsidRPr="00527717">
              <w:rPr>
                <w:rFonts w:ascii="新細明體" w:hAnsi="新細明體"/>
                <w:kern w:val="0"/>
                <w:sz w:val="22"/>
                <w:szCs w:val="22"/>
              </w:rPr>
              <w:t>78.89</w:t>
            </w:r>
          </w:p>
        </w:tc>
      </w:tr>
      <w:tr w:rsidR="00B53E98" w:rsidRPr="00527717" w14:paraId="4D4F224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7"/>
          <w:jc w:val="center"/>
        </w:trPr>
        <w:tc>
          <w:tcPr>
            <w:tcW w:w="3135" w:type="dxa"/>
            <w:tcBorders>
              <w:top w:val="nil"/>
              <w:left w:val="nil"/>
              <w:bottom w:val="nil"/>
            </w:tcBorders>
            <w:shd w:val="clear" w:color="auto" w:fill="auto"/>
            <w:vAlign w:val="center"/>
          </w:tcPr>
          <w:p w14:paraId="5D0C7D53" w14:textId="77777777" w:rsidR="00B53E98" w:rsidRPr="00527717" w:rsidRDefault="00B53E98" w:rsidP="007270AC">
            <w:pPr>
              <w:ind w:leftChars="100" w:left="240" w:right="42"/>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其他負債</w:t>
            </w:r>
          </w:p>
        </w:tc>
        <w:tc>
          <w:tcPr>
            <w:tcW w:w="1512" w:type="dxa"/>
            <w:tcBorders>
              <w:top w:val="nil"/>
              <w:bottom w:val="nil"/>
            </w:tcBorders>
            <w:shd w:val="clear" w:color="auto" w:fill="auto"/>
            <w:vAlign w:val="center"/>
          </w:tcPr>
          <w:p w14:paraId="4330D1C9"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48,620,372</w:t>
            </w:r>
          </w:p>
        </w:tc>
        <w:tc>
          <w:tcPr>
            <w:tcW w:w="752" w:type="dxa"/>
            <w:tcBorders>
              <w:top w:val="nil"/>
              <w:bottom w:val="nil"/>
            </w:tcBorders>
            <w:shd w:val="clear" w:color="auto" w:fill="auto"/>
            <w:vAlign w:val="center"/>
          </w:tcPr>
          <w:p w14:paraId="42ECF6CB"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0.35</w:t>
            </w:r>
          </w:p>
        </w:tc>
        <w:tc>
          <w:tcPr>
            <w:tcW w:w="1440" w:type="dxa"/>
            <w:tcBorders>
              <w:top w:val="nil"/>
              <w:bottom w:val="nil"/>
            </w:tcBorders>
            <w:shd w:val="clear" w:color="auto" w:fill="auto"/>
            <w:vAlign w:val="center"/>
          </w:tcPr>
          <w:p w14:paraId="17C49D5E"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45,571,876</w:t>
            </w:r>
          </w:p>
        </w:tc>
        <w:tc>
          <w:tcPr>
            <w:tcW w:w="789" w:type="dxa"/>
            <w:tcBorders>
              <w:top w:val="nil"/>
              <w:bottom w:val="nil"/>
            </w:tcBorders>
            <w:shd w:val="clear" w:color="auto" w:fill="auto"/>
            <w:vAlign w:val="center"/>
          </w:tcPr>
          <w:p w14:paraId="6CD5EDE5"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0.43</w:t>
            </w:r>
          </w:p>
        </w:tc>
        <w:tc>
          <w:tcPr>
            <w:tcW w:w="1444" w:type="dxa"/>
            <w:gridSpan w:val="2"/>
            <w:tcBorders>
              <w:top w:val="nil"/>
              <w:bottom w:val="nil"/>
            </w:tcBorders>
            <w:shd w:val="clear" w:color="auto" w:fill="auto"/>
            <w:vAlign w:val="center"/>
          </w:tcPr>
          <w:p w14:paraId="661466B8"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noProof/>
                <w:sz w:val="22"/>
                <w:szCs w:val="22"/>
              </w:rPr>
              <w:t>3,048,496</w:t>
            </w:r>
          </w:p>
        </w:tc>
        <w:tc>
          <w:tcPr>
            <w:tcW w:w="867" w:type="dxa"/>
            <w:tcBorders>
              <w:top w:val="nil"/>
              <w:bottom w:val="nil"/>
              <w:right w:val="nil"/>
            </w:tcBorders>
            <w:shd w:val="clear" w:color="auto" w:fill="auto"/>
            <w:vAlign w:val="center"/>
          </w:tcPr>
          <w:p w14:paraId="37B59CDA" w14:textId="77777777" w:rsidR="00B53E98" w:rsidRPr="00527717" w:rsidRDefault="00B53E98" w:rsidP="007270AC">
            <w:pPr>
              <w:jc w:val="right"/>
              <w:rPr>
                <w:rFonts w:ascii="新細明體" w:hAnsi="新細明體"/>
                <w:noProof/>
                <w:color w:val="FF0000"/>
                <w:sz w:val="22"/>
                <w:szCs w:val="22"/>
              </w:rPr>
            </w:pPr>
            <w:r w:rsidRPr="00527717">
              <w:rPr>
                <w:rFonts w:ascii="新細明體" w:hAnsi="新細明體"/>
                <w:kern w:val="0"/>
                <w:sz w:val="22"/>
                <w:szCs w:val="22"/>
              </w:rPr>
              <w:t>6.69</w:t>
            </w:r>
          </w:p>
        </w:tc>
      </w:tr>
      <w:tr w:rsidR="00B53E98" w:rsidRPr="00527717" w14:paraId="3025A6C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7"/>
          <w:jc w:val="center"/>
        </w:trPr>
        <w:tc>
          <w:tcPr>
            <w:tcW w:w="3135" w:type="dxa"/>
            <w:tcBorders>
              <w:top w:val="nil"/>
              <w:left w:val="nil"/>
              <w:bottom w:val="nil"/>
            </w:tcBorders>
            <w:shd w:val="clear" w:color="auto" w:fill="auto"/>
            <w:vAlign w:val="center"/>
          </w:tcPr>
          <w:p w14:paraId="6FE2B16A" w14:textId="77777777" w:rsidR="00B53E98" w:rsidRPr="00527717" w:rsidRDefault="00B53E98" w:rsidP="007270AC">
            <w:pPr>
              <w:ind w:leftChars="200" w:left="480" w:right="42"/>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什項負債</w:t>
            </w:r>
          </w:p>
        </w:tc>
        <w:tc>
          <w:tcPr>
            <w:tcW w:w="1512" w:type="dxa"/>
            <w:tcBorders>
              <w:top w:val="nil"/>
              <w:bottom w:val="nil"/>
            </w:tcBorders>
            <w:shd w:val="clear" w:color="auto" w:fill="auto"/>
            <w:vAlign w:val="center"/>
          </w:tcPr>
          <w:p w14:paraId="66BD357A"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48,620,372</w:t>
            </w:r>
          </w:p>
        </w:tc>
        <w:tc>
          <w:tcPr>
            <w:tcW w:w="752" w:type="dxa"/>
            <w:tcBorders>
              <w:top w:val="nil"/>
              <w:bottom w:val="nil"/>
            </w:tcBorders>
            <w:shd w:val="clear" w:color="auto" w:fill="auto"/>
            <w:vAlign w:val="center"/>
          </w:tcPr>
          <w:p w14:paraId="03B980D6"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0.35</w:t>
            </w:r>
          </w:p>
        </w:tc>
        <w:tc>
          <w:tcPr>
            <w:tcW w:w="1440" w:type="dxa"/>
            <w:tcBorders>
              <w:top w:val="nil"/>
              <w:bottom w:val="nil"/>
            </w:tcBorders>
            <w:shd w:val="clear" w:color="auto" w:fill="auto"/>
            <w:vAlign w:val="center"/>
          </w:tcPr>
          <w:p w14:paraId="7E903A5A"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45,571,876</w:t>
            </w:r>
          </w:p>
        </w:tc>
        <w:tc>
          <w:tcPr>
            <w:tcW w:w="789" w:type="dxa"/>
            <w:tcBorders>
              <w:top w:val="nil"/>
              <w:bottom w:val="nil"/>
            </w:tcBorders>
            <w:shd w:val="clear" w:color="auto" w:fill="auto"/>
            <w:vAlign w:val="center"/>
          </w:tcPr>
          <w:p w14:paraId="7E1B79C4"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0.43</w:t>
            </w:r>
          </w:p>
        </w:tc>
        <w:tc>
          <w:tcPr>
            <w:tcW w:w="1444" w:type="dxa"/>
            <w:gridSpan w:val="2"/>
            <w:tcBorders>
              <w:top w:val="nil"/>
              <w:bottom w:val="nil"/>
            </w:tcBorders>
            <w:shd w:val="clear" w:color="auto" w:fill="auto"/>
            <w:vAlign w:val="center"/>
          </w:tcPr>
          <w:p w14:paraId="7F1B43C5"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noProof/>
                <w:sz w:val="22"/>
                <w:szCs w:val="22"/>
              </w:rPr>
              <w:t>3,048,496</w:t>
            </w:r>
          </w:p>
        </w:tc>
        <w:tc>
          <w:tcPr>
            <w:tcW w:w="867" w:type="dxa"/>
            <w:tcBorders>
              <w:top w:val="nil"/>
              <w:bottom w:val="nil"/>
              <w:right w:val="nil"/>
            </w:tcBorders>
            <w:shd w:val="clear" w:color="auto" w:fill="auto"/>
            <w:vAlign w:val="center"/>
          </w:tcPr>
          <w:p w14:paraId="5403C83D" w14:textId="77777777" w:rsidR="00B53E98" w:rsidRPr="00527717" w:rsidRDefault="00B53E98" w:rsidP="007270AC">
            <w:pPr>
              <w:jc w:val="right"/>
              <w:rPr>
                <w:rFonts w:ascii="新細明體" w:hAnsi="新細明體"/>
                <w:noProof/>
                <w:color w:val="FF0000"/>
                <w:sz w:val="22"/>
                <w:szCs w:val="22"/>
              </w:rPr>
            </w:pPr>
            <w:r w:rsidRPr="00527717">
              <w:rPr>
                <w:rFonts w:ascii="新細明體" w:hAnsi="新細明體"/>
                <w:kern w:val="0"/>
                <w:sz w:val="22"/>
                <w:szCs w:val="22"/>
              </w:rPr>
              <w:t>6.69</w:t>
            </w:r>
          </w:p>
        </w:tc>
      </w:tr>
      <w:tr w:rsidR="00B53E98" w:rsidRPr="00527717" w14:paraId="2369246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7"/>
          <w:jc w:val="center"/>
        </w:trPr>
        <w:tc>
          <w:tcPr>
            <w:tcW w:w="3135" w:type="dxa"/>
            <w:tcBorders>
              <w:top w:val="nil"/>
              <w:left w:val="nil"/>
              <w:bottom w:val="nil"/>
            </w:tcBorders>
            <w:shd w:val="clear" w:color="auto" w:fill="auto"/>
            <w:vAlign w:val="center"/>
          </w:tcPr>
          <w:p w14:paraId="2F7ADE61" w14:textId="77777777" w:rsidR="00B53E98" w:rsidRPr="00527717" w:rsidRDefault="00B53E98" w:rsidP="007270AC">
            <w:pPr>
              <w:ind w:rightChars="10" w:right="24"/>
              <w:jc w:val="distribute"/>
              <w:rPr>
                <w:rFonts w:ascii="標楷體" w:eastAsia="標楷體" w:hAnsi="標楷體"/>
                <w:color w:val="FF0000"/>
                <w:spacing w:val="-6"/>
                <w:kern w:val="0"/>
                <w:sz w:val="22"/>
                <w:szCs w:val="22"/>
              </w:rPr>
            </w:pPr>
            <w:r w:rsidRPr="00527717">
              <w:rPr>
                <w:rFonts w:ascii="標楷體" w:eastAsia="標楷體" w:hAnsi="標楷體"/>
                <w:b/>
                <w:spacing w:val="-6"/>
                <w:kern w:val="0"/>
                <w:sz w:val="22"/>
                <w:szCs w:val="22"/>
              </w:rPr>
              <w:t>淨值</w:t>
            </w:r>
          </w:p>
        </w:tc>
        <w:tc>
          <w:tcPr>
            <w:tcW w:w="1512" w:type="dxa"/>
            <w:tcBorders>
              <w:top w:val="nil"/>
              <w:bottom w:val="nil"/>
            </w:tcBorders>
            <w:shd w:val="clear" w:color="auto" w:fill="auto"/>
            <w:vAlign w:val="center"/>
          </w:tcPr>
          <w:p w14:paraId="17B205C9"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b/>
                <w:sz w:val="22"/>
                <w:szCs w:val="22"/>
              </w:rPr>
              <w:t>2,706,941,280</w:t>
            </w:r>
          </w:p>
        </w:tc>
        <w:tc>
          <w:tcPr>
            <w:tcW w:w="752" w:type="dxa"/>
            <w:tcBorders>
              <w:top w:val="nil"/>
              <w:bottom w:val="nil"/>
            </w:tcBorders>
            <w:shd w:val="clear" w:color="auto" w:fill="auto"/>
            <w:vAlign w:val="center"/>
          </w:tcPr>
          <w:p w14:paraId="23949BA1"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b/>
                <w:sz w:val="22"/>
                <w:szCs w:val="22"/>
              </w:rPr>
              <w:t>19.44</w:t>
            </w:r>
          </w:p>
        </w:tc>
        <w:tc>
          <w:tcPr>
            <w:tcW w:w="1440" w:type="dxa"/>
            <w:tcBorders>
              <w:top w:val="nil"/>
              <w:bottom w:val="nil"/>
            </w:tcBorders>
            <w:shd w:val="clear" w:color="auto" w:fill="auto"/>
            <w:vAlign w:val="center"/>
          </w:tcPr>
          <w:p w14:paraId="17233E64"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b/>
                <w:sz w:val="22"/>
                <w:szCs w:val="22"/>
              </w:rPr>
              <w:t>2,693,393,768</w:t>
            </w:r>
          </w:p>
        </w:tc>
        <w:tc>
          <w:tcPr>
            <w:tcW w:w="789" w:type="dxa"/>
            <w:tcBorders>
              <w:top w:val="nil"/>
              <w:bottom w:val="nil"/>
            </w:tcBorders>
            <w:shd w:val="clear" w:color="auto" w:fill="auto"/>
            <w:vAlign w:val="center"/>
          </w:tcPr>
          <w:p w14:paraId="3E1D4012"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b/>
                <w:sz w:val="22"/>
                <w:szCs w:val="22"/>
              </w:rPr>
              <w:t>25.46</w:t>
            </w:r>
          </w:p>
        </w:tc>
        <w:tc>
          <w:tcPr>
            <w:tcW w:w="1444" w:type="dxa"/>
            <w:gridSpan w:val="2"/>
            <w:tcBorders>
              <w:top w:val="nil"/>
              <w:bottom w:val="nil"/>
            </w:tcBorders>
            <w:shd w:val="clear" w:color="auto" w:fill="auto"/>
            <w:vAlign w:val="center"/>
          </w:tcPr>
          <w:p w14:paraId="032FBFCB"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b/>
                <w:noProof/>
                <w:sz w:val="22"/>
                <w:szCs w:val="22"/>
              </w:rPr>
              <w:t>13,547,512</w:t>
            </w:r>
          </w:p>
        </w:tc>
        <w:tc>
          <w:tcPr>
            <w:tcW w:w="867" w:type="dxa"/>
            <w:tcBorders>
              <w:top w:val="nil"/>
              <w:bottom w:val="nil"/>
              <w:right w:val="nil"/>
            </w:tcBorders>
            <w:shd w:val="clear" w:color="auto" w:fill="auto"/>
            <w:vAlign w:val="center"/>
          </w:tcPr>
          <w:p w14:paraId="59DD8CA3" w14:textId="77777777" w:rsidR="00B53E98" w:rsidRPr="00527717" w:rsidRDefault="00B53E98" w:rsidP="007270AC">
            <w:pPr>
              <w:jc w:val="right"/>
              <w:rPr>
                <w:rFonts w:ascii="新細明體" w:hAnsi="新細明體"/>
                <w:noProof/>
                <w:color w:val="FF0000"/>
                <w:sz w:val="22"/>
                <w:szCs w:val="22"/>
              </w:rPr>
            </w:pPr>
            <w:r w:rsidRPr="00527717">
              <w:rPr>
                <w:rFonts w:ascii="新細明體" w:hAnsi="新細明體"/>
                <w:b/>
                <w:kern w:val="0"/>
                <w:sz w:val="22"/>
                <w:szCs w:val="22"/>
              </w:rPr>
              <w:t>0.50</w:t>
            </w:r>
          </w:p>
        </w:tc>
      </w:tr>
      <w:tr w:rsidR="00B53E98" w:rsidRPr="00527717" w14:paraId="0B90FF5B"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7"/>
          <w:jc w:val="center"/>
        </w:trPr>
        <w:tc>
          <w:tcPr>
            <w:tcW w:w="3135" w:type="dxa"/>
            <w:tcBorders>
              <w:top w:val="nil"/>
              <w:left w:val="nil"/>
              <w:bottom w:val="nil"/>
            </w:tcBorders>
            <w:shd w:val="clear" w:color="auto" w:fill="auto"/>
            <w:vAlign w:val="center"/>
          </w:tcPr>
          <w:p w14:paraId="13A67670" w14:textId="77777777" w:rsidR="00B53E98" w:rsidRPr="00527717" w:rsidRDefault="00B53E98" w:rsidP="007270AC">
            <w:pPr>
              <w:ind w:leftChars="100" w:left="240" w:right="42"/>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szCs w:val="22"/>
              </w:rPr>
              <w:t>基金</w:t>
            </w:r>
          </w:p>
        </w:tc>
        <w:tc>
          <w:tcPr>
            <w:tcW w:w="1512" w:type="dxa"/>
            <w:tcBorders>
              <w:top w:val="nil"/>
              <w:bottom w:val="nil"/>
            </w:tcBorders>
            <w:shd w:val="clear" w:color="auto" w:fill="auto"/>
            <w:vAlign w:val="center"/>
          </w:tcPr>
          <w:p w14:paraId="741A5331"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2,168,235,847</w:t>
            </w:r>
          </w:p>
        </w:tc>
        <w:tc>
          <w:tcPr>
            <w:tcW w:w="752" w:type="dxa"/>
            <w:tcBorders>
              <w:top w:val="nil"/>
              <w:bottom w:val="nil"/>
            </w:tcBorders>
            <w:shd w:val="clear" w:color="auto" w:fill="auto"/>
            <w:vAlign w:val="center"/>
          </w:tcPr>
          <w:p w14:paraId="30F67AF5"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15.57</w:t>
            </w:r>
          </w:p>
        </w:tc>
        <w:tc>
          <w:tcPr>
            <w:tcW w:w="1440" w:type="dxa"/>
            <w:tcBorders>
              <w:top w:val="nil"/>
              <w:bottom w:val="nil"/>
            </w:tcBorders>
            <w:shd w:val="clear" w:color="auto" w:fill="auto"/>
            <w:vAlign w:val="center"/>
          </w:tcPr>
          <w:p w14:paraId="7AD7E217"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2,088,293,942</w:t>
            </w:r>
          </w:p>
        </w:tc>
        <w:tc>
          <w:tcPr>
            <w:tcW w:w="789" w:type="dxa"/>
            <w:tcBorders>
              <w:top w:val="nil"/>
              <w:bottom w:val="nil"/>
            </w:tcBorders>
            <w:shd w:val="clear" w:color="auto" w:fill="auto"/>
            <w:vAlign w:val="center"/>
          </w:tcPr>
          <w:p w14:paraId="47098B6F"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19.74</w:t>
            </w:r>
          </w:p>
        </w:tc>
        <w:tc>
          <w:tcPr>
            <w:tcW w:w="1444" w:type="dxa"/>
            <w:gridSpan w:val="2"/>
            <w:tcBorders>
              <w:top w:val="nil"/>
              <w:bottom w:val="nil"/>
            </w:tcBorders>
            <w:shd w:val="clear" w:color="auto" w:fill="auto"/>
            <w:vAlign w:val="center"/>
          </w:tcPr>
          <w:p w14:paraId="5436FD8F"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noProof/>
                <w:sz w:val="22"/>
                <w:szCs w:val="22"/>
              </w:rPr>
              <w:t>79,941,905</w:t>
            </w:r>
          </w:p>
        </w:tc>
        <w:tc>
          <w:tcPr>
            <w:tcW w:w="867" w:type="dxa"/>
            <w:tcBorders>
              <w:top w:val="nil"/>
              <w:bottom w:val="nil"/>
              <w:right w:val="nil"/>
            </w:tcBorders>
            <w:shd w:val="clear" w:color="auto" w:fill="auto"/>
            <w:vAlign w:val="center"/>
          </w:tcPr>
          <w:p w14:paraId="5CAA47CA" w14:textId="77777777" w:rsidR="00B53E98" w:rsidRPr="00527717" w:rsidRDefault="00B53E98" w:rsidP="007270AC">
            <w:pPr>
              <w:jc w:val="right"/>
              <w:rPr>
                <w:rFonts w:ascii="新細明體" w:hAnsi="新細明體"/>
                <w:noProof/>
                <w:color w:val="FF0000"/>
                <w:sz w:val="22"/>
                <w:szCs w:val="22"/>
              </w:rPr>
            </w:pPr>
            <w:r w:rsidRPr="00527717">
              <w:rPr>
                <w:rFonts w:ascii="新細明體" w:hAnsi="新細明體"/>
                <w:kern w:val="0"/>
                <w:sz w:val="22"/>
                <w:szCs w:val="22"/>
              </w:rPr>
              <w:t>3.83</w:t>
            </w:r>
          </w:p>
        </w:tc>
      </w:tr>
      <w:tr w:rsidR="00B53E98" w:rsidRPr="00527717" w14:paraId="24F72D2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7"/>
          <w:jc w:val="center"/>
        </w:trPr>
        <w:tc>
          <w:tcPr>
            <w:tcW w:w="3135" w:type="dxa"/>
            <w:tcBorders>
              <w:top w:val="nil"/>
              <w:left w:val="nil"/>
              <w:bottom w:val="nil"/>
            </w:tcBorders>
            <w:shd w:val="clear" w:color="auto" w:fill="auto"/>
            <w:vAlign w:val="center"/>
          </w:tcPr>
          <w:p w14:paraId="54A0F9E8" w14:textId="77777777" w:rsidR="00B53E98" w:rsidRPr="00527717" w:rsidRDefault="00B53E98" w:rsidP="007270AC">
            <w:pPr>
              <w:ind w:leftChars="200" w:left="480" w:right="42"/>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szCs w:val="22"/>
              </w:rPr>
              <w:t>基金</w:t>
            </w:r>
          </w:p>
        </w:tc>
        <w:tc>
          <w:tcPr>
            <w:tcW w:w="1512" w:type="dxa"/>
            <w:tcBorders>
              <w:top w:val="nil"/>
              <w:bottom w:val="nil"/>
            </w:tcBorders>
            <w:shd w:val="clear" w:color="auto" w:fill="auto"/>
            <w:vAlign w:val="center"/>
          </w:tcPr>
          <w:p w14:paraId="3EA02DCC"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2,168,235,847</w:t>
            </w:r>
          </w:p>
        </w:tc>
        <w:tc>
          <w:tcPr>
            <w:tcW w:w="752" w:type="dxa"/>
            <w:tcBorders>
              <w:top w:val="nil"/>
              <w:bottom w:val="nil"/>
            </w:tcBorders>
            <w:shd w:val="clear" w:color="auto" w:fill="auto"/>
            <w:vAlign w:val="center"/>
          </w:tcPr>
          <w:p w14:paraId="2209AFE5"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15.57</w:t>
            </w:r>
          </w:p>
        </w:tc>
        <w:tc>
          <w:tcPr>
            <w:tcW w:w="1440" w:type="dxa"/>
            <w:tcBorders>
              <w:top w:val="nil"/>
              <w:bottom w:val="nil"/>
            </w:tcBorders>
            <w:shd w:val="clear" w:color="auto" w:fill="auto"/>
            <w:vAlign w:val="center"/>
          </w:tcPr>
          <w:p w14:paraId="68ADB44A"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2,088,293,942</w:t>
            </w:r>
          </w:p>
        </w:tc>
        <w:tc>
          <w:tcPr>
            <w:tcW w:w="789" w:type="dxa"/>
            <w:tcBorders>
              <w:top w:val="nil"/>
              <w:bottom w:val="nil"/>
            </w:tcBorders>
            <w:shd w:val="clear" w:color="auto" w:fill="auto"/>
            <w:vAlign w:val="center"/>
          </w:tcPr>
          <w:p w14:paraId="6AEA5B63"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19.74</w:t>
            </w:r>
          </w:p>
        </w:tc>
        <w:tc>
          <w:tcPr>
            <w:tcW w:w="1444" w:type="dxa"/>
            <w:gridSpan w:val="2"/>
            <w:tcBorders>
              <w:top w:val="nil"/>
              <w:bottom w:val="nil"/>
            </w:tcBorders>
            <w:shd w:val="clear" w:color="auto" w:fill="auto"/>
            <w:vAlign w:val="center"/>
          </w:tcPr>
          <w:p w14:paraId="3BC0E35F"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noProof/>
                <w:sz w:val="22"/>
                <w:szCs w:val="22"/>
              </w:rPr>
              <w:t>79,941,905</w:t>
            </w:r>
          </w:p>
        </w:tc>
        <w:tc>
          <w:tcPr>
            <w:tcW w:w="867" w:type="dxa"/>
            <w:tcBorders>
              <w:top w:val="nil"/>
              <w:bottom w:val="nil"/>
              <w:right w:val="nil"/>
            </w:tcBorders>
            <w:shd w:val="clear" w:color="auto" w:fill="auto"/>
            <w:vAlign w:val="center"/>
          </w:tcPr>
          <w:p w14:paraId="71DF7778" w14:textId="77777777" w:rsidR="00B53E98" w:rsidRPr="00527717" w:rsidRDefault="00B53E98" w:rsidP="007270AC">
            <w:pPr>
              <w:jc w:val="right"/>
              <w:rPr>
                <w:rFonts w:ascii="新細明體" w:hAnsi="新細明體"/>
                <w:noProof/>
                <w:color w:val="FF0000"/>
                <w:sz w:val="22"/>
                <w:szCs w:val="22"/>
              </w:rPr>
            </w:pPr>
            <w:r w:rsidRPr="00527717">
              <w:rPr>
                <w:rFonts w:ascii="新細明體" w:hAnsi="新細明體"/>
                <w:kern w:val="0"/>
                <w:sz w:val="22"/>
                <w:szCs w:val="22"/>
              </w:rPr>
              <w:t>3.83</w:t>
            </w:r>
          </w:p>
        </w:tc>
      </w:tr>
      <w:tr w:rsidR="00B53E98" w:rsidRPr="00527717" w14:paraId="53FBE8A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7"/>
          <w:jc w:val="center"/>
        </w:trPr>
        <w:tc>
          <w:tcPr>
            <w:tcW w:w="3135" w:type="dxa"/>
            <w:tcBorders>
              <w:top w:val="nil"/>
              <w:left w:val="nil"/>
              <w:bottom w:val="nil"/>
            </w:tcBorders>
            <w:shd w:val="clear" w:color="auto" w:fill="auto"/>
            <w:vAlign w:val="center"/>
          </w:tcPr>
          <w:p w14:paraId="398B329D" w14:textId="77777777" w:rsidR="00B53E98" w:rsidRPr="00527717" w:rsidRDefault="00B53E98" w:rsidP="007270AC">
            <w:pPr>
              <w:ind w:leftChars="100" w:left="240" w:right="42"/>
              <w:jc w:val="distribute"/>
              <w:rPr>
                <w:rFonts w:ascii="標楷體" w:eastAsia="標楷體" w:hAnsi="標楷體"/>
                <w:b/>
                <w:color w:val="FF0000"/>
                <w:spacing w:val="-6"/>
                <w:kern w:val="0"/>
                <w:sz w:val="22"/>
                <w:szCs w:val="22"/>
              </w:rPr>
            </w:pPr>
            <w:r w:rsidRPr="00527717">
              <w:rPr>
                <w:rFonts w:ascii="標楷體" w:eastAsia="標楷體" w:hAnsi="標楷體"/>
                <w:spacing w:val="-6"/>
                <w:kern w:val="0"/>
                <w:sz w:val="22"/>
                <w:szCs w:val="22"/>
              </w:rPr>
              <w:t>累積餘</w:t>
            </w:r>
            <w:proofErr w:type="gramStart"/>
            <w:r w:rsidRPr="00527717">
              <w:rPr>
                <w:rFonts w:ascii="標楷體" w:eastAsia="標楷體" w:hAnsi="標楷體"/>
                <w:spacing w:val="-6"/>
                <w:kern w:val="0"/>
                <w:sz w:val="22"/>
                <w:szCs w:val="22"/>
              </w:rPr>
              <w:t>絀</w:t>
            </w:r>
            <w:proofErr w:type="gramEnd"/>
          </w:p>
        </w:tc>
        <w:tc>
          <w:tcPr>
            <w:tcW w:w="1512" w:type="dxa"/>
            <w:tcBorders>
              <w:top w:val="nil"/>
              <w:bottom w:val="nil"/>
            </w:tcBorders>
            <w:shd w:val="clear" w:color="auto" w:fill="auto"/>
            <w:vAlign w:val="center"/>
          </w:tcPr>
          <w:p w14:paraId="2C2192E5"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sz w:val="22"/>
                <w:szCs w:val="22"/>
              </w:rPr>
              <w:t>538,705,433</w:t>
            </w:r>
          </w:p>
        </w:tc>
        <w:tc>
          <w:tcPr>
            <w:tcW w:w="752" w:type="dxa"/>
            <w:tcBorders>
              <w:top w:val="nil"/>
              <w:bottom w:val="nil"/>
            </w:tcBorders>
            <w:shd w:val="clear" w:color="auto" w:fill="auto"/>
            <w:vAlign w:val="center"/>
          </w:tcPr>
          <w:p w14:paraId="1F0D1736"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sz w:val="22"/>
                <w:szCs w:val="22"/>
              </w:rPr>
              <w:t>3.87</w:t>
            </w:r>
          </w:p>
        </w:tc>
        <w:tc>
          <w:tcPr>
            <w:tcW w:w="1440" w:type="dxa"/>
            <w:tcBorders>
              <w:top w:val="nil"/>
              <w:bottom w:val="nil"/>
            </w:tcBorders>
            <w:shd w:val="clear" w:color="auto" w:fill="auto"/>
            <w:vAlign w:val="center"/>
          </w:tcPr>
          <w:p w14:paraId="5440390D"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sz w:val="22"/>
                <w:szCs w:val="22"/>
              </w:rPr>
              <w:t>605,099,826</w:t>
            </w:r>
          </w:p>
        </w:tc>
        <w:tc>
          <w:tcPr>
            <w:tcW w:w="789" w:type="dxa"/>
            <w:tcBorders>
              <w:top w:val="nil"/>
              <w:bottom w:val="nil"/>
            </w:tcBorders>
            <w:shd w:val="clear" w:color="auto" w:fill="auto"/>
            <w:vAlign w:val="center"/>
          </w:tcPr>
          <w:p w14:paraId="3ED977AC"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sz w:val="22"/>
                <w:szCs w:val="22"/>
              </w:rPr>
              <w:t>5.72</w:t>
            </w:r>
          </w:p>
        </w:tc>
        <w:tc>
          <w:tcPr>
            <w:tcW w:w="1444" w:type="dxa"/>
            <w:gridSpan w:val="2"/>
            <w:tcBorders>
              <w:top w:val="nil"/>
              <w:bottom w:val="nil"/>
            </w:tcBorders>
            <w:shd w:val="clear" w:color="auto" w:fill="auto"/>
            <w:vAlign w:val="center"/>
          </w:tcPr>
          <w:p w14:paraId="37D0D40E"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noProof/>
                <w:sz w:val="22"/>
                <w:szCs w:val="22"/>
              </w:rPr>
              <w:t>- 66,394,393</w:t>
            </w:r>
          </w:p>
        </w:tc>
        <w:tc>
          <w:tcPr>
            <w:tcW w:w="867" w:type="dxa"/>
            <w:tcBorders>
              <w:top w:val="nil"/>
              <w:bottom w:val="nil"/>
              <w:right w:val="nil"/>
            </w:tcBorders>
            <w:shd w:val="clear" w:color="auto" w:fill="auto"/>
            <w:vAlign w:val="center"/>
          </w:tcPr>
          <w:p w14:paraId="6163FD5E" w14:textId="77777777" w:rsidR="00B53E98" w:rsidRPr="00527717" w:rsidRDefault="00B53E98" w:rsidP="007270AC">
            <w:pPr>
              <w:jc w:val="right"/>
              <w:rPr>
                <w:rFonts w:ascii="新細明體" w:hAnsi="新細明體"/>
                <w:b/>
                <w:bCs/>
                <w:noProof/>
                <w:color w:val="FF0000"/>
                <w:sz w:val="22"/>
                <w:szCs w:val="22"/>
              </w:rPr>
            </w:pPr>
            <w:r w:rsidRPr="00527717">
              <w:rPr>
                <w:rFonts w:ascii="新細明體" w:hAnsi="新細明體"/>
                <w:kern w:val="0"/>
                <w:sz w:val="22"/>
                <w:szCs w:val="22"/>
              </w:rPr>
              <w:t>- 10.97</w:t>
            </w:r>
          </w:p>
        </w:tc>
      </w:tr>
      <w:tr w:rsidR="00B53E98" w:rsidRPr="00527717" w14:paraId="28329591"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7"/>
          <w:jc w:val="center"/>
        </w:trPr>
        <w:tc>
          <w:tcPr>
            <w:tcW w:w="3135" w:type="dxa"/>
            <w:tcBorders>
              <w:top w:val="nil"/>
              <w:left w:val="nil"/>
              <w:bottom w:val="nil"/>
            </w:tcBorders>
            <w:shd w:val="clear" w:color="auto" w:fill="auto"/>
            <w:vAlign w:val="center"/>
          </w:tcPr>
          <w:p w14:paraId="0218F88F" w14:textId="77777777" w:rsidR="00B53E98" w:rsidRPr="00527717" w:rsidRDefault="00B53E98" w:rsidP="007270AC">
            <w:pPr>
              <w:ind w:leftChars="200" w:left="480" w:right="42"/>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szCs w:val="22"/>
              </w:rPr>
              <w:t>累積賸餘</w:t>
            </w:r>
          </w:p>
        </w:tc>
        <w:tc>
          <w:tcPr>
            <w:tcW w:w="1512" w:type="dxa"/>
            <w:tcBorders>
              <w:top w:val="nil"/>
              <w:bottom w:val="nil"/>
            </w:tcBorders>
            <w:shd w:val="clear" w:color="auto" w:fill="auto"/>
            <w:vAlign w:val="center"/>
          </w:tcPr>
          <w:p w14:paraId="130427AC"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538,705,433</w:t>
            </w:r>
          </w:p>
        </w:tc>
        <w:tc>
          <w:tcPr>
            <w:tcW w:w="752" w:type="dxa"/>
            <w:tcBorders>
              <w:top w:val="nil"/>
              <w:bottom w:val="nil"/>
            </w:tcBorders>
            <w:shd w:val="clear" w:color="auto" w:fill="auto"/>
            <w:vAlign w:val="center"/>
          </w:tcPr>
          <w:p w14:paraId="21729AED"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3.87</w:t>
            </w:r>
          </w:p>
        </w:tc>
        <w:tc>
          <w:tcPr>
            <w:tcW w:w="1440" w:type="dxa"/>
            <w:tcBorders>
              <w:top w:val="nil"/>
              <w:bottom w:val="nil"/>
            </w:tcBorders>
            <w:shd w:val="clear" w:color="auto" w:fill="auto"/>
            <w:vAlign w:val="center"/>
          </w:tcPr>
          <w:p w14:paraId="44AE2B5F"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605,099,826</w:t>
            </w:r>
          </w:p>
        </w:tc>
        <w:tc>
          <w:tcPr>
            <w:tcW w:w="789" w:type="dxa"/>
            <w:tcBorders>
              <w:top w:val="nil"/>
              <w:bottom w:val="nil"/>
            </w:tcBorders>
            <w:shd w:val="clear" w:color="auto" w:fill="auto"/>
            <w:vAlign w:val="center"/>
          </w:tcPr>
          <w:p w14:paraId="68C2BAF8"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sz w:val="22"/>
                <w:szCs w:val="22"/>
              </w:rPr>
              <w:t>5.72</w:t>
            </w:r>
          </w:p>
        </w:tc>
        <w:tc>
          <w:tcPr>
            <w:tcW w:w="1444" w:type="dxa"/>
            <w:gridSpan w:val="2"/>
            <w:tcBorders>
              <w:top w:val="nil"/>
              <w:bottom w:val="nil"/>
            </w:tcBorders>
            <w:shd w:val="clear" w:color="auto" w:fill="auto"/>
            <w:vAlign w:val="center"/>
          </w:tcPr>
          <w:p w14:paraId="118BA5AC" w14:textId="77777777" w:rsidR="00B53E98" w:rsidRPr="00527717" w:rsidRDefault="00B53E98" w:rsidP="00116B21">
            <w:pPr>
              <w:ind w:rightChars="10" w:right="24"/>
              <w:jc w:val="right"/>
              <w:rPr>
                <w:rFonts w:ascii="新細明體" w:hAnsi="新細明體"/>
                <w:noProof/>
                <w:color w:val="FF0000"/>
                <w:sz w:val="22"/>
                <w:szCs w:val="22"/>
              </w:rPr>
            </w:pPr>
            <w:r w:rsidRPr="00527717">
              <w:rPr>
                <w:rFonts w:ascii="新細明體" w:hAnsi="新細明體"/>
                <w:noProof/>
                <w:sz w:val="22"/>
                <w:szCs w:val="22"/>
              </w:rPr>
              <w:t>- 66,394,393</w:t>
            </w:r>
          </w:p>
        </w:tc>
        <w:tc>
          <w:tcPr>
            <w:tcW w:w="867" w:type="dxa"/>
            <w:tcBorders>
              <w:top w:val="nil"/>
              <w:bottom w:val="nil"/>
              <w:right w:val="nil"/>
            </w:tcBorders>
            <w:shd w:val="clear" w:color="auto" w:fill="auto"/>
            <w:vAlign w:val="center"/>
          </w:tcPr>
          <w:p w14:paraId="355F6857" w14:textId="77777777" w:rsidR="00B53E98" w:rsidRPr="00527717" w:rsidRDefault="00B53E98" w:rsidP="007270AC">
            <w:pPr>
              <w:jc w:val="right"/>
              <w:rPr>
                <w:rFonts w:ascii="新細明體" w:hAnsi="新細明體"/>
                <w:noProof/>
                <w:color w:val="FF0000"/>
                <w:sz w:val="22"/>
                <w:szCs w:val="22"/>
              </w:rPr>
            </w:pPr>
            <w:r w:rsidRPr="00527717">
              <w:rPr>
                <w:rFonts w:ascii="新細明體" w:hAnsi="新細明體"/>
                <w:kern w:val="0"/>
                <w:sz w:val="22"/>
                <w:szCs w:val="22"/>
              </w:rPr>
              <w:t>- 10.97</w:t>
            </w:r>
          </w:p>
        </w:tc>
      </w:tr>
      <w:tr w:rsidR="00B53E98" w:rsidRPr="00527717" w14:paraId="153CAA2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7"/>
          <w:jc w:val="center"/>
        </w:trPr>
        <w:tc>
          <w:tcPr>
            <w:tcW w:w="3135" w:type="dxa"/>
            <w:tcBorders>
              <w:top w:val="nil"/>
              <w:left w:val="nil"/>
              <w:bottom w:val="single" w:sz="4" w:space="0" w:color="auto"/>
            </w:tcBorders>
            <w:vAlign w:val="center"/>
          </w:tcPr>
          <w:p w14:paraId="37A0ABDA" w14:textId="77777777" w:rsidR="00B53E98" w:rsidRPr="00527717" w:rsidRDefault="00B53E98" w:rsidP="007270AC">
            <w:pPr>
              <w:ind w:left="14" w:right="42"/>
              <w:jc w:val="distribute"/>
              <w:rPr>
                <w:rFonts w:ascii="標楷體" w:eastAsia="標楷體" w:hAnsi="標楷體"/>
                <w:b/>
                <w:color w:val="FF0000"/>
                <w:spacing w:val="-6"/>
                <w:kern w:val="0"/>
                <w:sz w:val="22"/>
                <w:szCs w:val="22"/>
              </w:rPr>
            </w:pPr>
            <w:r w:rsidRPr="00527717">
              <w:rPr>
                <w:rFonts w:ascii="標楷體" w:eastAsia="標楷體" w:hAnsi="標楷體"/>
                <w:b/>
                <w:spacing w:val="-6"/>
                <w:kern w:val="0"/>
                <w:sz w:val="22"/>
                <w:szCs w:val="22"/>
              </w:rPr>
              <w:t>合計</w:t>
            </w:r>
          </w:p>
        </w:tc>
        <w:tc>
          <w:tcPr>
            <w:tcW w:w="1512" w:type="dxa"/>
            <w:tcBorders>
              <w:top w:val="nil"/>
              <w:bottom w:val="single" w:sz="4" w:space="0" w:color="auto"/>
            </w:tcBorders>
            <w:vAlign w:val="center"/>
          </w:tcPr>
          <w:p w14:paraId="29ED8B4F"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b/>
                <w:sz w:val="22"/>
                <w:szCs w:val="22"/>
              </w:rPr>
              <w:t>13,925,135,190</w:t>
            </w:r>
          </w:p>
        </w:tc>
        <w:tc>
          <w:tcPr>
            <w:tcW w:w="752" w:type="dxa"/>
            <w:tcBorders>
              <w:top w:val="nil"/>
              <w:bottom w:val="single" w:sz="4" w:space="0" w:color="auto"/>
            </w:tcBorders>
            <w:vAlign w:val="center"/>
          </w:tcPr>
          <w:p w14:paraId="1906299F"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b/>
                <w:sz w:val="22"/>
                <w:szCs w:val="22"/>
              </w:rPr>
              <w:t>100.00</w:t>
            </w:r>
          </w:p>
        </w:tc>
        <w:tc>
          <w:tcPr>
            <w:tcW w:w="1440" w:type="dxa"/>
            <w:tcBorders>
              <w:top w:val="nil"/>
              <w:bottom w:val="single" w:sz="4" w:space="0" w:color="auto"/>
            </w:tcBorders>
            <w:vAlign w:val="center"/>
          </w:tcPr>
          <w:p w14:paraId="1C777D06"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b/>
                <w:sz w:val="22"/>
                <w:szCs w:val="22"/>
              </w:rPr>
              <w:t>10,577,857,641</w:t>
            </w:r>
          </w:p>
        </w:tc>
        <w:tc>
          <w:tcPr>
            <w:tcW w:w="789" w:type="dxa"/>
            <w:tcBorders>
              <w:top w:val="nil"/>
              <w:bottom w:val="single" w:sz="4" w:space="0" w:color="auto"/>
            </w:tcBorders>
            <w:vAlign w:val="center"/>
          </w:tcPr>
          <w:p w14:paraId="2F0414DD"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b/>
                <w:sz w:val="22"/>
                <w:szCs w:val="22"/>
              </w:rPr>
              <w:t>100.00</w:t>
            </w:r>
          </w:p>
        </w:tc>
        <w:tc>
          <w:tcPr>
            <w:tcW w:w="1444" w:type="dxa"/>
            <w:gridSpan w:val="2"/>
            <w:tcBorders>
              <w:top w:val="nil"/>
              <w:bottom w:val="single" w:sz="4" w:space="0" w:color="auto"/>
            </w:tcBorders>
            <w:vAlign w:val="center"/>
          </w:tcPr>
          <w:p w14:paraId="4AA13947" w14:textId="77777777" w:rsidR="00B53E98" w:rsidRPr="00527717" w:rsidRDefault="00B53E98" w:rsidP="00116B21">
            <w:pPr>
              <w:ind w:rightChars="10" w:right="24"/>
              <w:jc w:val="right"/>
              <w:rPr>
                <w:rFonts w:ascii="新細明體" w:hAnsi="新細明體"/>
                <w:b/>
                <w:bCs/>
                <w:noProof/>
                <w:color w:val="FF0000"/>
                <w:sz w:val="22"/>
                <w:szCs w:val="22"/>
              </w:rPr>
            </w:pPr>
            <w:r w:rsidRPr="00527717">
              <w:rPr>
                <w:rFonts w:ascii="新細明體" w:hAnsi="新細明體"/>
                <w:b/>
                <w:noProof/>
                <w:sz w:val="22"/>
                <w:szCs w:val="22"/>
              </w:rPr>
              <w:t>3,347,277,549</w:t>
            </w:r>
          </w:p>
        </w:tc>
        <w:tc>
          <w:tcPr>
            <w:tcW w:w="867" w:type="dxa"/>
            <w:tcBorders>
              <w:top w:val="nil"/>
              <w:bottom w:val="single" w:sz="4" w:space="0" w:color="auto"/>
              <w:right w:val="nil"/>
            </w:tcBorders>
            <w:vAlign w:val="center"/>
          </w:tcPr>
          <w:p w14:paraId="261F2E37" w14:textId="77777777" w:rsidR="00B53E98" w:rsidRPr="00527717" w:rsidRDefault="00B53E98" w:rsidP="007270AC">
            <w:pPr>
              <w:jc w:val="right"/>
              <w:rPr>
                <w:rFonts w:ascii="新細明體" w:hAnsi="新細明體"/>
                <w:b/>
                <w:bCs/>
                <w:noProof/>
                <w:color w:val="FF0000"/>
                <w:sz w:val="22"/>
                <w:szCs w:val="22"/>
              </w:rPr>
            </w:pPr>
            <w:r w:rsidRPr="00527717">
              <w:rPr>
                <w:rFonts w:ascii="新細明體" w:hAnsi="新細明體"/>
                <w:b/>
                <w:kern w:val="0"/>
                <w:sz w:val="22"/>
                <w:szCs w:val="22"/>
              </w:rPr>
              <w:t>31.64</w:t>
            </w:r>
          </w:p>
        </w:tc>
      </w:tr>
    </w:tbl>
    <w:p w14:paraId="53588085" w14:textId="77777777" w:rsidR="00B53E98" w:rsidRPr="00527717" w:rsidRDefault="00B53E98" w:rsidP="00B53E98">
      <w:pPr>
        <w:spacing w:line="20" w:lineRule="exact"/>
        <w:jc w:val="both"/>
        <w:rPr>
          <w:rFonts w:ascii="標楷體" w:eastAsia="標楷體" w:hAnsi="標楷體" w:cs="新細明體"/>
          <w:bCs/>
          <w:color w:val="FF0000"/>
          <w:kern w:val="0"/>
          <w:sz w:val="32"/>
          <w:szCs w:val="32"/>
        </w:rPr>
      </w:pPr>
    </w:p>
    <w:p w14:paraId="05474CCE" w14:textId="77777777" w:rsidR="00B53E98" w:rsidRPr="00527717" w:rsidRDefault="00B53E98" w:rsidP="00B53E98">
      <w:pPr>
        <w:spacing w:line="20" w:lineRule="exact"/>
        <w:jc w:val="both"/>
        <w:rPr>
          <w:rFonts w:ascii="標楷體" w:eastAsia="標楷體" w:hAnsi="標楷體" w:cs="新細明體"/>
          <w:bCs/>
          <w:color w:val="FF0000"/>
          <w:kern w:val="0"/>
          <w:sz w:val="32"/>
          <w:szCs w:val="32"/>
        </w:rPr>
      </w:pPr>
    </w:p>
    <w:p w14:paraId="1B5A3030" w14:textId="77777777" w:rsidR="00B53E98" w:rsidRPr="00527717" w:rsidRDefault="00B53E98" w:rsidP="00B53E98">
      <w:pPr>
        <w:spacing w:line="20" w:lineRule="exact"/>
        <w:jc w:val="both"/>
        <w:rPr>
          <w:rFonts w:ascii="標楷體" w:eastAsia="標楷體" w:hAnsi="標楷體" w:cs="新細明體"/>
          <w:bCs/>
          <w:color w:val="FF0000"/>
          <w:kern w:val="0"/>
          <w:sz w:val="32"/>
          <w:szCs w:val="32"/>
        </w:rPr>
      </w:pPr>
    </w:p>
    <w:p w14:paraId="4AF80576" w14:textId="77777777" w:rsidR="00B53E98" w:rsidRPr="00527717" w:rsidRDefault="00B53E98" w:rsidP="00B53E98">
      <w:pPr>
        <w:spacing w:line="20" w:lineRule="exact"/>
        <w:ind w:left="600" w:hangingChars="300" w:hanging="600"/>
        <w:jc w:val="both"/>
        <w:rPr>
          <w:rFonts w:ascii="標楷體" w:eastAsia="標楷體" w:hAnsi="標楷體"/>
          <w:sz w:val="20"/>
        </w:rPr>
      </w:pPr>
    </w:p>
    <w:p w14:paraId="3948976F" w14:textId="77777777" w:rsidR="00F03E15" w:rsidRPr="003C27F1" w:rsidRDefault="00F03E15" w:rsidP="00FE4B2F">
      <w:pPr>
        <w:spacing w:line="480" w:lineRule="exact"/>
        <w:ind w:firstLineChars="200" w:firstLine="561"/>
        <w:jc w:val="both"/>
        <w:rPr>
          <w:rFonts w:ascii="標楷體" w:eastAsia="標楷體" w:hAnsi="標楷體"/>
          <w:b/>
          <w:bCs/>
          <w:kern w:val="0"/>
          <w:sz w:val="28"/>
          <w:szCs w:val="28"/>
        </w:rPr>
      </w:pPr>
      <w:r w:rsidRPr="003C27F1">
        <w:rPr>
          <w:rFonts w:ascii="標楷體" w:eastAsia="標楷體" w:hAnsi="標楷體" w:cs="標楷體" w:hint="eastAsia"/>
          <w:b/>
          <w:sz w:val="28"/>
          <w:szCs w:val="28"/>
        </w:rPr>
        <w:lastRenderedPageBreak/>
        <w:t>（五）</w:t>
      </w:r>
      <w:proofErr w:type="gramStart"/>
      <w:r w:rsidRPr="003C27F1">
        <w:rPr>
          <w:rFonts w:ascii="標楷體" w:eastAsia="標楷體" w:hAnsi="標楷體" w:cs="標楷體" w:hint="eastAsia"/>
          <w:b/>
          <w:sz w:val="28"/>
          <w:szCs w:val="28"/>
        </w:rPr>
        <w:t>臺</w:t>
      </w:r>
      <w:proofErr w:type="gramEnd"/>
      <w:r w:rsidRPr="003C27F1">
        <w:rPr>
          <w:rFonts w:ascii="標楷體" w:eastAsia="標楷體" w:hAnsi="標楷體" w:cs="標楷體" w:hint="eastAsia"/>
          <w:b/>
          <w:sz w:val="28"/>
          <w:szCs w:val="28"/>
        </w:rPr>
        <w:t>中市政府衛生局主管</w:t>
      </w:r>
    </w:p>
    <w:p w14:paraId="30E64867" w14:textId="77777777" w:rsidR="00F03E15" w:rsidRPr="00527717" w:rsidRDefault="00F03E15" w:rsidP="00FE4B2F">
      <w:pPr>
        <w:spacing w:line="480" w:lineRule="exact"/>
        <w:ind w:firstLineChars="300" w:firstLine="841"/>
        <w:jc w:val="both"/>
        <w:rPr>
          <w:rFonts w:ascii="Cambria" w:hAnsi="標楷體"/>
          <w:kern w:val="0"/>
          <w:sz w:val="28"/>
          <w:szCs w:val="28"/>
        </w:rPr>
      </w:pPr>
      <w:proofErr w:type="gramStart"/>
      <w:r w:rsidRPr="00527717">
        <w:rPr>
          <w:rFonts w:ascii="標楷體" w:eastAsia="標楷體" w:hAnsi="標楷體" w:hint="eastAsia"/>
          <w:b/>
          <w:bCs/>
          <w:kern w:val="0"/>
          <w:sz w:val="28"/>
          <w:szCs w:val="28"/>
        </w:rPr>
        <w:t>臺</w:t>
      </w:r>
      <w:proofErr w:type="gramEnd"/>
      <w:r w:rsidRPr="00527717">
        <w:rPr>
          <w:rFonts w:ascii="標楷體" w:eastAsia="標楷體" w:hAnsi="標楷體" w:hint="eastAsia"/>
          <w:b/>
          <w:bCs/>
          <w:kern w:val="0"/>
          <w:sz w:val="28"/>
          <w:szCs w:val="28"/>
        </w:rPr>
        <w:t>中市醫療作業基金</w:t>
      </w:r>
    </w:p>
    <w:p w14:paraId="0D747169" w14:textId="77777777" w:rsidR="00F03E15" w:rsidRPr="00527717" w:rsidRDefault="00F03E15" w:rsidP="00F03E15">
      <w:pPr>
        <w:spacing w:line="480" w:lineRule="exact"/>
        <w:ind w:firstLineChars="200" w:firstLine="480"/>
        <w:jc w:val="both"/>
        <w:rPr>
          <w:rFonts w:ascii="標楷體" w:eastAsia="標楷體"/>
        </w:rPr>
      </w:pPr>
      <w:proofErr w:type="gramStart"/>
      <w:r w:rsidRPr="00527717">
        <w:rPr>
          <w:rFonts w:ascii="標楷體" w:eastAsia="標楷體" w:hint="eastAsia"/>
        </w:rPr>
        <w:t>臺</w:t>
      </w:r>
      <w:proofErr w:type="gramEnd"/>
      <w:r w:rsidRPr="00527717">
        <w:rPr>
          <w:rFonts w:ascii="標楷體" w:eastAsia="標楷體" w:hint="eastAsia"/>
        </w:rPr>
        <w:t>中市政府為強化各區衛生所辦理公共衛生及醫療門診業務，以提升衛生醫療水準，設立</w:t>
      </w:r>
      <w:proofErr w:type="gramStart"/>
      <w:r w:rsidRPr="00527717">
        <w:rPr>
          <w:rFonts w:ascii="標楷體" w:eastAsia="標楷體" w:hint="eastAsia"/>
        </w:rPr>
        <w:t>臺</w:t>
      </w:r>
      <w:proofErr w:type="gramEnd"/>
      <w:r w:rsidRPr="00527717">
        <w:rPr>
          <w:rFonts w:ascii="標楷體" w:eastAsia="標楷體" w:hint="eastAsia"/>
        </w:rPr>
        <w:t>中市醫療作業基金</w:t>
      </w:r>
      <w:r w:rsidRPr="00527717">
        <w:rPr>
          <w:rFonts w:ascii="標楷體" w:eastAsia="標楷體" w:hAnsi="標楷體" w:hint="eastAsia"/>
        </w:rPr>
        <w:t>（含</w:t>
      </w:r>
      <w:proofErr w:type="gramStart"/>
      <w:r w:rsidRPr="00527717">
        <w:rPr>
          <w:rFonts w:ascii="標楷體" w:eastAsia="標楷體" w:hint="eastAsia"/>
        </w:rPr>
        <w:t>臺</w:t>
      </w:r>
      <w:proofErr w:type="gramEnd"/>
      <w:r w:rsidRPr="00527717">
        <w:rPr>
          <w:rFonts w:ascii="標楷體" w:eastAsia="標楷體" w:hint="eastAsia"/>
        </w:rPr>
        <w:t>中市政府衛生局暨29區衛生所及梨山衛生所等31個分基金</w:t>
      </w:r>
      <w:r w:rsidRPr="00527717">
        <w:rPr>
          <w:rFonts w:ascii="標楷體" w:eastAsia="標楷體" w:hAnsi="標楷體" w:hint="eastAsia"/>
        </w:rPr>
        <w:t>）</w:t>
      </w:r>
      <w:r w:rsidRPr="00527717">
        <w:rPr>
          <w:rFonts w:ascii="標楷體" w:eastAsia="標楷體" w:hint="eastAsia"/>
        </w:rPr>
        <w:t>。該基金</w:t>
      </w:r>
      <w:proofErr w:type="gramStart"/>
      <w:r w:rsidRPr="00527717">
        <w:rPr>
          <w:rFonts w:ascii="標楷體" w:eastAsia="標楷體" w:hint="eastAsia"/>
        </w:rPr>
        <w:t>112</w:t>
      </w:r>
      <w:proofErr w:type="gramEnd"/>
      <w:r w:rsidRPr="00527717">
        <w:rPr>
          <w:rFonts w:ascii="標楷體" w:eastAsia="標楷體" w:hint="eastAsia"/>
        </w:rPr>
        <w:t>年度各項營運計畫及預算之執行等，經予書面審核，並派員就地抽查，茲將查核結果說明如次：</w:t>
      </w:r>
    </w:p>
    <w:p w14:paraId="472F8264" w14:textId="77777777" w:rsidR="00F03E15" w:rsidRPr="00527717" w:rsidRDefault="00F03E15" w:rsidP="00FE4B2F">
      <w:pPr>
        <w:spacing w:line="42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（1）營運計畫實施情形之查核</w:t>
      </w:r>
    </w:p>
    <w:p w14:paraId="04AA077B" w14:textId="77777777" w:rsidR="00F03E15" w:rsidRPr="00527717" w:rsidRDefault="00F03E15" w:rsidP="00F03E15">
      <w:pPr>
        <w:spacing w:line="480" w:lineRule="exact"/>
        <w:ind w:firstLineChars="200" w:firstLine="480"/>
        <w:jc w:val="both"/>
        <w:rPr>
          <w:rFonts w:ascii="標楷體" w:eastAsia="標楷體"/>
        </w:rPr>
      </w:pPr>
      <w:r w:rsidRPr="00527717">
        <w:rPr>
          <w:rFonts w:ascii="標楷體" w:eastAsia="標楷體" w:hint="eastAsia"/>
        </w:rPr>
        <w:t>該基金主要營運計畫係辦理醫療保健及診療業務等。</w:t>
      </w:r>
      <w:proofErr w:type="gramStart"/>
      <w:r w:rsidRPr="00527717">
        <w:rPr>
          <w:rFonts w:ascii="標楷體" w:eastAsia="標楷體" w:hint="eastAsia"/>
        </w:rPr>
        <w:t>112</w:t>
      </w:r>
      <w:proofErr w:type="gramEnd"/>
      <w:r w:rsidRPr="00527717">
        <w:rPr>
          <w:rFonts w:ascii="標楷體" w:eastAsia="標楷體" w:hint="eastAsia"/>
        </w:rPr>
        <w:t>年度營運項目4項，實施結果，實際數較原預計增加者</w:t>
      </w:r>
      <w:r w:rsidRPr="00527717">
        <w:rPr>
          <w:rFonts w:ascii="標楷體" w:eastAsia="標楷體"/>
        </w:rPr>
        <w:t>1</w:t>
      </w:r>
      <w:r w:rsidRPr="00527717">
        <w:rPr>
          <w:rFonts w:ascii="標楷體" w:eastAsia="標楷體" w:hint="eastAsia"/>
        </w:rPr>
        <w:t>項</w:t>
      </w:r>
      <w:r w:rsidRPr="00527717">
        <w:rPr>
          <w:rFonts w:ascii="標楷體" w:eastAsia="標楷體" w:hAnsi="標楷體" w:hint="eastAsia"/>
        </w:rPr>
        <w:t>，</w:t>
      </w:r>
      <w:r w:rsidRPr="00527717">
        <w:rPr>
          <w:rFonts w:ascii="標楷體" w:eastAsia="標楷體" w:hint="eastAsia"/>
        </w:rPr>
        <w:t>減少者3項，其執行情形列表如次：</w:t>
      </w:r>
    </w:p>
    <w:tbl>
      <w:tblPr>
        <w:tblW w:w="9939" w:type="dxa"/>
        <w:tblInd w:w="28" w:type="dxa"/>
        <w:tblCellMar>
          <w:left w:w="28" w:type="dxa"/>
          <w:right w:w="28" w:type="dxa"/>
        </w:tblCellMar>
        <w:tblLook w:val="0000" w:firstRow="0" w:lastRow="0" w:firstColumn="0" w:lastColumn="0" w:noHBand="0" w:noVBand="0"/>
      </w:tblPr>
      <w:tblGrid>
        <w:gridCol w:w="1526"/>
        <w:gridCol w:w="532"/>
        <w:gridCol w:w="1134"/>
        <w:gridCol w:w="1134"/>
        <w:gridCol w:w="1148"/>
        <w:gridCol w:w="671"/>
        <w:gridCol w:w="3794"/>
      </w:tblGrid>
      <w:tr w:rsidR="00F03E15" w:rsidRPr="00527717" w14:paraId="32817AAE" w14:textId="77777777" w:rsidTr="007270AC">
        <w:trPr>
          <w:cantSplit/>
          <w:trHeight w:val="340"/>
        </w:trPr>
        <w:tc>
          <w:tcPr>
            <w:tcW w:w="1526" w:type="dxa"/>
            <w:vMerge w:val="restart"/>
            <w:tcBorders>
              <w:top w:val="single" w:sz="4" w:space="0" w:color="auto"/>
              <w:left w:val="nil"/>
              <w:bottom w:val="single" w:sz="4" w:space="0" w:color="auto"/>
              <w:right w:val="single" w:sz="4" w:space="0" w:color="auto"/>
            </w:tcBorders>
            <w:vAlign w:val="center"/>
          </w:tcPr>
          <w:p w14:paraId="09EDA24C" w14:textId="77777777" w:rsidR="00F03E15" w:rsidRPr="00527717" w:rsidRDefault="00F03E15" w:rsidP="007270AC">
            <w:pPr>
              <w:widowControl/>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項目</w:t>
            </w:r>
          </w:p>
        </w:tc>
        <w:tc>
          <w:tcPr>
            <w:tcW w:w="532" w:type="dxa"/>
            <w:vMerge w:val="restart"/>
            <w:tcBorders>
              <w:top w:val="single" w:sz="4" w:space="0" w:color="auto"/>
              <w:left w:val="single" w:sz="4" w:space="0" w:color="auto"/>
              <w:bottom w:val="single" w:sz="4" w:space="0" w:color="auto"/>
              <w:right w:val="single" w:sz="4" w:space="0" w:color="auto"/>
            </w:tcBorders>
            <w:vAlign w:val="center"/>
          </w:tcPr>
          <w:p w14:paraId="7C780251" w14:textId="77777777" w:rsidR="00F03E15" w:rsidRPr="00527717" w:rsidRDefault="00F03E15" w:rsidP="007270AC">
            <w:pPr>
              <w:widowControl/>
              <w:ind w:leftChars="10" w:left="24" w:rightChars="10" w:right="24"/>
              <w:jc w:val="distribute"/>
              <w:rPr>
                <w:rFonts w:ascii="標楷體" w:eastAsia="標楷體" w:hAnsi="標楷體" w:cs="新細明體"/>
                <w:spacing w:val="-10"/>
                <w:kern w:val="0"/>
                <w:sz w:val="22"/>
                <w:szCs w:val="22"/>
              </w:rPr>
            </w:pPr>
            <w:r w:rsidRPr="00527717">
              <w:rPr>
                <w:rFonts w:ascii="標楷體" w:eastAsia="標楷體" w:hAnsi="標楷體" w:cs="新細明體" w:hint="eastAsia"/>
                <w:spacing w:val="-10"/>
                <w:kern w:val="0"/>
                <w:sz w:val="22"/>
                <w:szCs w:val="22"/>
              </w:rPr>
              <w:t>單位</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2FDCCEC" w14:textId="77777777" w:rsidR="00F03E15" w:rsidRPr="00527717" w:rsidRDefault="00F03E15" w:rsidP="007270AC">
            <w:pPr>
              <w:widowControl/>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預計數</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DAB37FF" w14:textId="77777777" w:rsidR="00F03E15" w:rsidRPr="00527717" w:rsidRDefault="00F03E15" w:rsidP="007270AC">
            <w:pPr>
              <w:widowControl/>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實際數</w:t>
            </w:r>
          </w:p>
        </w:tc>
        <w:tc>
          <w:tcPr>
            <w:tcW w:w="5613" w:type="dxa"/>
            <w:gridSpan w:val="3"/>
            <w:tcBorders>
              <w:top w:val="single" w:sz="4" w:space="0" w:color="auto"/>
              <w:left w:val="nil"/>
              <w:bottom w:val="single" w:sz="4" w:space="0" w:color="auto"/>
            </w:tcBorders>
            <w:vAlign w:val="center"/>
          </w:tcPr>
          <w:p w14:paraId="2C902FAB" w14:textId="77777777" w:rsidR="00F03E15" w:rsidRPr="00527717" w:rsidRDefault="00F03E15" w:rsidP="007270AC">
            <w:pPr>
              <w:widowControl/>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比較增減</w:t>
            </w:r>
          </w:p>
        </w:tc>
      </w:tr>
      <w:tr w:rsidR="00F03E15" w:rsidRPr="00527717" w14:paraId="168DD6A6" w14:textId="77777777" w:rsidTr="007270AC">
        <w:trPr>
          <w:cantSplit/>
          <w:trHeight w:val="340"/>
        </w:trPr>
        <w:tc>
          <w:tcPr>
            <w:tcW w:w="1526" w:type="dxa"/>
            <w:vMerge/>
            <w:tcBorders>
              <w:top w:val="single" w:sz="4" w:space="0" w:color="auto"/>
              <w:left w:val="nil"/>
              <w:bottom w:val="single" w:sz="4" w:space="0" w:color="auto"/>
              <w:right w:val="single" w:sz="4" w:space="0" w:color="auto"/>
            </w:tcBorders>
            <w:vAlign w:val="center"/>
          </w:tcPr>
          <w:p w14:paraId="2C4C2A99" w14:textId="77777777" w:rsidR="00F03E15" w:rsidRPr="00527717" w:rsidRDefault="00F03E15" w:rsidP="007270AC">
            <w:pPr>
              <w:widowControl/>
              <w:ind w:leftChars="10" w:left="24" w:rightChars="10" w:right="24"/>
              <w:jc w:val="distribute"/>
              <w:rPr>
                <w:rFonts w:ascii="標楷體" w:eastAsia="標楷體" w:hAnsi="標楷體" w:cs="新細明體"/>
                <w:kern w:val="0"/>
                <w:sz w:val="22"/>
                <w:szCs w:val="22"/>
              </w:rPr>
            </w:pPr>
          </w:p>
        </w:tc>
        <w:tc>
          <w:tcPr>
            <w:tcW w:w="532" w:type="dxa"/>
            <w:vMerge/>
            <w:tcBorders>
              <w:top w:val="single" w:sz="4" w:space="0" w:color="auto"/>
              <w:left w:val="single" w:sz="4" w:space="0" w:color="auto"/>
              <w:bottom w:val="single" w:sz="4" w:space="0" w:color="auto"/>
              <w:right w:val="single" w:sz="4" w:space="0" w:color="auto"/>
            </w:tcBorders>
            <w:vAlign w:val="center"/>
          </w:tcPr>
          <w:p w14:paraId="010AEAB4" w14:textId="77777777" w:rsidR="00F03E15" w:rsidRPr="00527717" w:rsidRDefault="00F03E15" w:rsidP="007270AC">
            <w:pPr>
              <w:widowControl/>
              <w:ind w:leftChars="10" w:left="24" w:rightChars="10" w:right="24"/>
              <w:jc w:val="distribute"/>
              <w:rPr>
                <w:rFonts w:ascii="標楷體" w:eastAsia="標楷體" w:hAnsi="標楷體" w:cs="新細明體"/>
                <w:kern w:val="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ADABAEF" w14:textId="77777777" w:rsidR="00F03E15" w:rsidRPr="00527717" w:rsidRDefault="00F03E15" w:rsidP="007270AC">
            <w:pPr>
              <w:widowControl/>
              <w:ind w:leftChars="10" w:left="24" w:rightChars="10" w:right="24"/>
              <w:jc w:val="distribute"/>
              <w:rPr>
                <w:rFonts w:ascii="標楷體" w:eastAsia="標楷體" w:hAnsi="標楷體" w:cs="新細明體"/>
                <w:kern w:val="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4421780" w14:textId="77777777" w:rsidR="00F03E15" w:rsidRPr="00527717" w:rsidRDefault="00F03E15" w:rsidP="007270AC">
            <w:pPr>
              <w:widowControl/>
              <w:ind w:leftChars="10" w:left="24" w:rightChars="10" w:right="24"/>
              <w:jc w:val="distribute"/>
              <w:rPr>
                <w:rFonts w:ascii="標楷體" w:eastAsia="標楷體" w:hAnsi="標楷體" w:cs="新細明體"/>
                <w:kern w:val="0"/>
                <w:sz w:val="22"/>
                <w:szCs w:val="22"/>
              </w:rPr>
            </w:pPr>
          </w:p>
        </w:tc>
        <w:tc>
          <w:tcPr>
            <w:tcW w:w="1148" w:type="dxa"/>
            <w:tcBorders>
              <w:top w:val="single" w:sz="4" w:space="0" w:color="auto"/>
              <w:left w:val="nil"/>
              <w:bottom w:val="single" w:sz="4" w:space="0" w:color="auto"/>
              <w:right w:val="single" w:sz="4" w:space="0" w:color="auto"/>
            </w:tcBorders>
            <w:vAlign w:val="center"/>
          </w:tcPr>
          <w:p w14:paraId="068C6315" w14:textId="77777777" w:rsidR="00F03E15" w:rsidRPr="00527717" w:rsidRDefault="00F03E15" w:rsidP="007270AC">
            <w:pPr>
              <w:widowControl/>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增減數</w:t>
            </w:r>
          </w:p>
        </w:tc>
        <w:tc>
          <w:tcPr>
            <w:tcW w:w="671" w:type="dxa"/>
            <w:tcBorders>
              <w:top w:val="single" w:sz="4" w:space="0" w:color="auto"/>
              <w:left w:val="nil"/>
              <w:bottom w:val="single" w:sz="4" w:space="0" w:color="auto"/>
              <w:right w:val="single" w:sz="4" w:space="0" w:color="auto"/>
            </w:tcBorders>
            <w:vAlign w:val="center"/>
          </w:tcPr>
          <w:p w14:paraId="52C1C2B1" w14:textId="77777777" w:rsidR="00F03E15" w:rsidRPr="00527717" w:rsidRDefault="00F03E15" w:rsidP="007270AC">
            <w:pPr>
              <w:widowControl/>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w:t>
            </w:r>
          </w:p>
        </w:tc>
        <w:tc>
          <w:tcPr>
            <w:tcW w:w="3794" w:type="dxa"/>
            <w:tcBorders>
              <w:top w:val="single" w:sz="4" w:space="0" w:color="auto"/>
              <w:left w:val="nil"/>
              <w:bottom w:val="single" w:sz="4" w:space="0" w:color="auto"/>
            </w:tcBorders>
            <w:vAlign w:val="center"/>
          </w:tcPr>
          <w:p w14:paraId="6E56E4A1" w14:textId="77777777" w:rsidR="00F03E15" w:rsidRPr="00527717" w:rsidRDefault="00F03E15" w:rsidP="007270AC">
            <w:pPr>
              <w:widowControl/>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原因</w:t>
            </w:r>
          </w:p>
        </w:tc>
      </w:tr>
      <w:tr w:rsidR="00F03E15" w:rsidRPr="00527717" w14:paraId="50EB64A8" w14:textId="77777777" w:rsidTr="007270AC">
        <w:trPr>
          <w:trHeight w:val="312"/>
        </w:trPr>
        <w:tc>
          <w:tcPr>
            <w:tcW w:w="1526" w:type="dxa"/>
            <w:tcBorders>
              <w:top w:val="single" w:sz="4" w:space="0" w:color="auto"/>
              <w:left w:val="nil"/>
              <w:right w:val="single" w:sz="4" w:space="0" w:color="auto"/>
            </w:tcBorders>
          </w:tcPr>
          <w:p w14:paraId="5A704FFB" w14:textId="77777777" w:rsidR="00F03E15" w:rsidRPr="00527717" w:rsidRDefault="00F03E15" w:rsidP="007270AC">
            <w:pPr>
              <w:adjustRightInd w:val="0"/>
              <w:snapToGrid w:val="0"/>
              <w:spacing w:line="280" w:lineRule="exact"/>
              <w:ind w:rightChars="10" w:right="24"/>
              <w:jc w:val="distribute"/>
              <w:rPr>
                <w:rFonts w:ascii="標楷體" w:eastAsia="標楷體" w:hAnsi="標楷體"/>
                <w:kern w:val="0"/>
                <w:sz w:val="22"/>
                <w:szCs w:val="22"/>
              </w:rPr>
            </w:pPr>
            <w:r w:rsidRPr="00527717">
              <w:rPr>
                <w:rFonts w:ascii="標楷體" w:eastAsia="標楷體" w:hAnsi="標楷體" w:hint="eastAsia"/>
                <w:kern w:val="0"/>
                <w:sz w:val="22"/>
                <w:szCs w:val="22"/>
              </w:rPr>
              <w:t>醫療成本</w:t>
            </w:r>
          </w:p>
        </w:tc>
        <w:tc>
          <w:tcPr>
            <w:tcW w:w="532" w:type="dxa"/>
            <w:tcBorders>
              <w:top w:val="single" w:sz="4" w:space="0" w:color="auto"/>
              <w:left w:val="nil"/>
              <w:right w:val="single" w:sz="4" w:space="0" w:color="auto"/>
            </w:tcBorders>
          </w:tcPr>
          <w:p w14:paraId="21B93A6F" w14:textId="77777777" w:rsidR="00F03E15" w:rsidRPr="00527717" w:rsidRDefault="00F03E15" w:rsidP="007270AC">
            <w:pPr>
              <w:adjustRightInd w:val="0"/>
              <w:snapToGrid w:val="0"/>
              <w:spacing w:line="280" w:lineRule="exact"/>
              <w:ind w:rightChars="10" w:right="24"/>
              <w:jc w:val="center"/>
              <w:rPr>
                <w:rFonts w:ascii="標楷體" w:eastAsia="標楷體" w:hAnsi="標楷體"/>
                <w:kern w:val="0"/>
                <w:sz w:val="22"/>
                <w:szCs w:val="22"/>
              </w:rPr>
            </w:pPr>
            <w:r w:rsidRPr="00527717">
              <w:rPr>
                <w:rFonts w:ascii="標楷體" w:eastAsia="標楷體" w:hAnsi="標楷體" w:hint="eastAsia"/>
                <w:kern w:val="0"/>
                <w:sz w:val="22"/>
                <w:szCs w:val="22"/>
              </w:rPr>
              <w:t>元</w:t>
            </w:r>
          </w:p>
        </w:tc>
        <w:tc>
          <w:tcPr>
            <w:tcW w:w="1134" w:type="dxa"/>
            <w:tcBorders>
              <w:top w:val="single" w:sz="4" w:space="0" w:color="auto"/>
              <w:bottom w:val="nil"/>
              <w:right w:val="single" w:sz="4" w:space="0" w:color="auto"/>
            </w:tcBorders>
            <w:shd w:val="clear" w:color="auto" w:fill="auto"/>
          </w:tcPr>
          <w:p w14:paraId="5A037D87" w14:textId="77777777" w:rsidR="00F03E15" w:rsidRPr="00527717" w:rsidRDefault="00F03E15" w:rsidP="007270AC">
            <w:pPr>
              <w:adjustRightInd w:val="0"/>
              <w:snapToGri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2</w:t>
            </w:r>
            <w:r w:rsidRPr="00527717">
              <w:rPr>
                <w:rFonts w:ascii="新細明體" w:hAnsi="新細明體" w:hint="eastAsia"/>
                <w:kern w:val="0"/>
                <w:sz w:val="22"/>
                <w:szCs w:val="22"/>
              </w:rPr>
              <w:t>3</w:t>
            </w:r>
            <w:r w:rsidRPr="00527717">
              <w:rPr>
                <w:rFonts w:ascii="新細明體" w:hAnsi="新細明體"/>
                <w:kern w:val="0"/>
                <w:sz w:val="22"/>
                <w:szCs w:val="22"/>
              </w:rPr>
              <w:t>,</w:t>
            </w:r>
            <w:r w:rsidRPr="00527717">
              <w:rPr>
                <w:rFonts w:ascii="新細明體" w:hAnsi="新細明體" w:hint="eastAsia"/>
                <w:kern w:val="0"/>
                <w:sz w:val="22"/>
                <w:szCs w:val="22"/>
              </w:rPr>
              <w:t>902</w:t>
            </w:r>
            <w:r w:rsidRPr="00527717">
              <w:rPr>
                <w:rFonts w:ascii="新細明體" w:hAnsi="新細明體"/>
                <w:kern w:val="0"/>
                <w:sz w:val="22"/>
                <w:szCs w:val="22"/>
              </w:rPr>
              <w:t>,000</w:t>
            </w:r>
          </w:p>
        </w:tc>
        <w:tc>
          <w:tcPr>
            <w:tcW w:w="1134" w:type="dxa"/>
            <w:tcBorders>
              <w:top w:val="single" w:sz="4" w:space="0" w:color="auto"/>
              <w:left w:val="single" w:sz="4" w:space="0" w:color="auto"/>
              <w:bottom w:val="nil"/>
              <w:right w:val="single" w:sz="4" w:space="0" w:color="auto"/>
            </w:tcBorders>
            <w:shd w:val="clear" w:color="auto" w:fill="auto"/>
          </w:tcPr>
          <w:p w14:paraId="52F38FA4" w14:textId="77777777" w:rsidR="00F03E15" w:rsidRPr="00527717" w:rsidRDefault="00F03E15" w:rsidP="007270AC">
            <w:pPr>
              <w:adjustRightInd w:val="0"/>
              <w:snapToGri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2</w:t>
            </w:r>
            <w:r w:rsidRPr="00527717">
              <w:rPr>
                <w:rFonts w:ascii="新細明體" w:hAnsi="新細明體" w:hint="eastAsia"/>
                <w:kern w:val="0"/>
                <w:sz w:val="22"/>
                <w:szCs w:val="22"/>
              </w:rPr>
              <w:t>2</w:t>
            </w:r>
            <w:r w:rsidRPr="00527717">
              <w:rPr>
                <w:rFonts w:ascii="新細明體" w:hAnsi="新細明體"/>
                <w:kern w:val="0"/>
                <w:sz w:val="22"/>
                <w:szCs w:val="22"/>
              </w:rPr>
              <w:t>,</w:t>
            </w:r>
            <w:r w:rsidRPr="00527717">
              <w:rPr>
                <w:rFonts w:ascii="新細明體" w:hAnsi="新細明體" w:hint="eastAsia"/>
                <w:kern w:val="0"/>
                <w:sz w:val="22"/>
                <w:szCs w:val="22"/>
              </w:rPr>
              <w:t>320</w:t>
            </w:r>
            <w:r w:rsidRPr="00527717">
              <w:rPr>
                <w:rFonts w:ascii="新細明體" w:hAnsi="新細明體"/>
                <w:kern w:val="0"/>
                <w:sz w:val="22"/>
                <w:szCs w:val="22"/>
              </w:rPr>
              <w:t>,</w:t>
            </w:r>
            <w:r w:rsidRPr="00527717">
              <w:rPr>
                <w:rFonts w:ascii="新細明體" w:hAnsi="新細明體" w:hint="eastAsia"/>
                <w:kern w:val="0"/>
                <w:sz w:val="22"/>
                <w:szCs w:val="22"/>
              </w:rPr>
              <w:t>366</w:t>
            </w:r>
          </w:p>
        </w:tc>
        <w:tc>
          <w:tcPr>
            <w:tcW w:w="1148" w:type="dxa"/>
            <w:tcBorders>
              <w:top w:val="single" w:sz="4" w:space="0" w:color="auto"/>
              <w:left w:val="single" w:sz="4" w:space="0" w:color="auto"/>
              <w:bottom w:val="nil"/>
              <w:right w:val="single" w:sz="4" w:space="0" w:color="auto"/>
            </w:tcBorders>
            <w:shd w:val="clear" w:color="auto" w:fill="auto"/>
          </w:tcPr>
          <w:p w14:paraId="64DA5A1F" w14:textId="77777777" w:rsidR="00F03E15" w:rsidRPr="00527717" w:rsidRDefault="00F03E15" w:rsidP="007270AC">
            <w:pPr>
              <w:adjustRightInd w:val="0"/>
              <w:snapToGri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w:t>
            </w:r>
            <w:r w:rsidRPr="00527717">
              <w:rPr>
                <w:rFonts w:ascii="新細明體" w:hAnsi="新細明體" w:hint="eastAsia"/>
                <w:kern w:val="0"/>
                <w:sz w:val="22"/>
                <w:szCs w:val="22"/>
              </w:rPr>
              <w:t xml:space="preserve"> 1,581</w:t>
            </w:r>
            <w:r w:rsidRPr="00527717">
              <w:rPr>
                <w:rFonts w:ascii="新細明體" w:hAnsi="新細明體"/>
                <w:kern w:val="0"/>
                <w:sz w:val="22"/>
                <w:szCs w:val="22"/>
              </w:rPr>
              <w:t>,</w:t>
            </w:r>
            <w:r w:rsidRPr="00527717">
              <w:rPr>
                <w:rFonts w:ascii="新細明體" w:hAnsi="新細明體" w:hint="eastAsia"/>
                <w:kern w:val="0"/>
                <w:sz w:val="22"/>
                <w:szCs w:val="22"/>
              </w:rPr>
              <w:t>634</w:t>
            </w:r>
          </w:p>
        </w:tc>
        <w:tc>
          <w:tcPr>
            <w:tcW w:w="671" w:type="dxa"/>
            <w:tcBorders>
              <w:top w:val="single" w:sz="4" w:space="0" w:color="auto"/>
              <w:left w:val="single" w:sz="4" w:space="0" w:color="auto"/>
              <w:bottom w:val="nil"/>
              <w:right w:val="single" w:sz="4" w:space="0" w:color="auto"/>
            </w:tcBorders>
            <w:shd w:val="clear" w:color="auto" w:fill="auto"/>
          </w:tcPr>
          <w:p w14:paraId="27C04568" w14:textId="77777777" w:rsidR="00F03E15" w:rsidRPr="00527717" w:rsidRDefault="00F03E15" w:rsidP="007270AC">
            <w:pPr>
              <w:adjustRightInd w:val="0"/>
              <w:snapToGrid w:val="0"/>
              <w:spacing w:line="28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 xml:space="preserve">- </w:t>
            </w:r>
            <w:r w:rsidRPr="00527717">
              <w:rPr>
                <w:rFonts w:ascii="新細明體" w:hAnsi="新細明體"/>
                <w:kern w:val="0"/>
                <w:sz w:val="22"/>
                <w:szCs w:val="22"/>
              </w:rPr>
              <w:t>6</w:t>
            </w:r>
            <w:r w:rsidRPr="00527717">
              <w:rPr>
                <w:rFonts w:ascii="新細明體" w:hAnsi="新細明體" w:hint="eastAsia"/>
                <w:kern w:val="0"/>
                <w:sz w:val="22"/>
                <w:szCs w:val="22"/>
              </w:rPr>
              <w:t>.62</w:t>
            </w:r>
          </w:p>
        </w:tc>
        <w:tc>
          <w:tcPr>
            <w:tcW w:w="3794" w:type="dxa"/>
            <w:tcBorders>
              <w:top w:val="single" w:sz="4" w:space="0" w:color="auto"/>
              <w:left w:val="single" w:sz="4" w:space="0" w:color="auto"/>
            </w:tcBorders>
          </w:tcPr>
          <w:p w14:paraId="16338113" w14:textId="77777777" w:rsidR="00F03E15" w:rsidRPr="00527717" w:rsidRDefault="00F03E15" w:rsidP="007270AC">
            <w:pPr>
              <w:adjustRightInd w:val="0"/>
              <w:snapToGrid w:val="0"/>
              <w:spacing w:line="280" w:lineRule="exact"/>
              <w:ind w:rightChars="10" w:right="24"/>
              <w:jc w:val="both"/>
              <w:rPr>
                <w:rFonts w:ascii="標楷體" w:eastAsia="標楷體" w:hAnsi="標楷體"/>
                <w:kern w:val="0"/>
                <w:sz w:val="22"/>
                <w:szCs w:val="22"/>
              </w:rPr>
            </w:pPr>
            <w:r w:rsidRPr="00527717">
              <w:rPr>
                <w:rFonts w:ascii="標楷體" w:eastAsia="標楷體" w:hAnsi="標楷體" w:hint="eastAsia"/>
                <w:kern w:val="0"/>
                <w:sz w:val="22"/>
                <w:szCs w:val="22"/>
              </w:rPr>
              <w:t>主要係石岡區衛生所檢驗人數減少致檢驗費用減少。</w:t>
            </w:r>
          </w:p>
        </w:tc>
      </w:tr>
      <w:tr w:rsidR="00F03E15" w:rsidRPr="00527717" w14:paraId="6D493B1F" w14:textId="77777777" w:rsidTr="007270AC">
        <w:trPr>
          <w:trHeight w:val="312"/>
        </w:trPr>
        <w:tc>
          <w:tcPr>
            <w:tcW w:w="1526" w:type="dxa"/>
            <w:tcBorders>
              <w:left w:val="nil"/>
              <w:right w:val="single" w:sz="4" w:space="0" w:color="auto"/>
            </w:tcBorders>
          </w:tcPr>
          <w:p w14:paraId="7181680E" w14:textId="77777777" w:rsidR="00F03E15" w:rsidRPr="00527717" w:rsidRDefault="00F03E15" w:rsidP="007270AC">
            <w:pPr>
              <w:adjustRightInd w:val="0"/>
              <w:snapToGrid w:val="0"/>
              <w:spacing w:line="280" w:lineRule="exact"/>
              <w:ind w:rightChars="10" w:right="24"/>
              <w:jc w:val="distribute"/>
              <w:rPr>
                <w:rFonts w:ascii="標楷體" w:eastAsia="標楷體" w:hAnsi="標楷體"/>
                <w:spacing w:val="-10"/>
                <w:kern w:val="0"/>
                <w:sz w:val="22"/>
                <w:szCs w:val="22"/>
              </w:rPr>
            </w:pPr>
            <w:r w:rsidRPr="00527717">
              <w:rPr>
                <w:rFonts w:ascii="標楷體" w:eastAsia="標楷體" w:hAnsi="標楷體" w:hint="eastAsia"/>
                <w:spacing w:val="-10"/>
                <w:kern w:val="0"/>
                <w:sz w:val="22"/>
                <w:szCs w:val="22"/>
              </w:rPr>
              <w:t>業務費用</w:t>
            </w:r>
          </w:p>
        </w:tc>
        <w:tc>
          <w:tcPr>
            <w:tcW w:w="532" w:type="dxa"/>
            <w:tcBorders>
              <w:left w:val="nil"/>
              <w:right w:val="single" w:sz="4" w:space="0" w:color="auto"/>
            </w:tcBorders>
          </w:tcPr>
          <w:p w14:paraId="0C81D7ED" w14:textId="77777777" w:rsidR="00F03E15" w:rsidRPr="00527717" w:rsidRDefault="00F03E15" w:rsidP="007270AC">
            <w:pPr>
              <w:adjustRightInd w:val="0"/>
              <w:snapToGrid w:val="0"/>
              <w:spacing w:line="280" w:lineRule="exact"/>
              <w:ind w:rightChars="10" w:right="24"/>
              <w:jc w:val="center"/>
              <w:rPr>
                <w:rFonts w:ascii="標楷體" w:eastAsia="標楷體" w:hAnsi="標楷體"/>
                <w:kern w:val="0"/>
                <w:sz w:val="22"/>
                <w:szCs w:val="22"/>
              </w:rPr>
            </w:pPr>
            <w:r w:rsidRPr="00527717">
              <w:rPr>
                <w:rFonts w:ascii="標楷體" w:eastAsia="標楷體" w:hAnsi="標楷體" w:hint="eastAsia"/>
                <w:kern w:val="0"/>
                <w:sz w:val="22"/>
                <w:szCs w:val="22"/>
              </w:rPr>
              <w:t>元</w:t>
            </w:r>
          </w:p>
        </w:tc>
        <w:tc>
          <w:tcPr>
            <w:tcW w:w="1134" w:type="dxa"/>
            <w:tcBorders>
              <w:top w:val="nil"/>
              <w:bottom w:val="nil"/>
              <w:right w:val="single" w:sz="4" w:space="0" w:color="auto"/>
            </w:tcBorders>
            <w:shd w:val="clear" w:color="auto" w:fill="auto"/>
          </w:tcPr>
          <w:p w14:paraId="6C4555DE" w14:textId="77777777" w:rsidR="00F03E15" w:rsidRPr="00527717" w:rsidRDefault="00F03E15" w:rsidP="007270AC">
            <w:pPr>
              <w:adjustRightInd w:val="0"/>
              <w:snapToGri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1</w:t>
            </w:r>
            <w:r w:rsidRPr="00527717">
              <w:rPr>
                <w:rFonts w:ascii="新細明體" w:hAnsi="新細明體" w:hint="eastAsia"/>
                <w:kern w:val="0"/>
                <w:sz w:val="22"/>
                <w:szCs w:val="22"/>
              </w:rPr>
              <w:t>35</w:t>
            </w:r>
            <w:r w:rsidRPr="00527717">
              <w:rPr>
                <w:rFonts w:ascii="新細明體" w:hAnsi="新細明體"/>
                <w:kern w:val="0"/>
                <w:sz w:val="22"/>
                <w:szCs w:val="22"/>
              </w:rPr>
              <w:t>,</w:t>
            </w:r>
            <w:r w:rsidRPr="00527717">
              <w:rPr>
                <w:rFonts w:ascii="新細明體" w:hAnsi="新細明體" w:hint="eastAsia"/>
                <w:kern w:val="0"/>
                <w:sz w:val="22"/>
                <w:szCs w:val="22"/>
              </w:rPr>
              <w:t>623</w:t>
            </w:r>
            <w:r w:rsidRPr="00527717">
              <w:rPr>
                <w:rFonts w:ascii="新細明體" w:hAnsi="新細明體"/>
                <w:kern w:val="0"/>
                <w:sz w:val="22"/>
                <w:szCs w:val="22"/>
              </w:rPr>
              <w:t>,000</w:t>
            </w:r>
          </w:p>
        </w:tc>
        <w:tc>
          <w:tcPr>
            <w:tcW w:w="1134" w:type="dxa"/>
            <w:tcBorders>
              <w:top w:val="nil"/>
              <w:left w:val="single" w:sz="4" w:space="0" w:color="auto"/>
              <w:bottom w:val="nil"/>
              <w:right w:val="single" w:sz="4" w:space="0" w:color="auto"/>
            </w:tcBorders>
            <w:shd w:val="clear" w:color="auto" w:fill="auto"/>
          </w:tcPr>
          <w:p w14:paraId="3AFC1D62" w14:textId="77777777" w:rsidR="00F03E15" w:rsidRPr="00527717" w:rsidRDefault="00F03E15" w:rsidP="007270AC">
            <w:pPr>
              <w:adjustRightInd w:val="0"/>
              <w:snapToGri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1</w:t>
            </w:r>
            <w:r w:rsidRPr="00527717">
              <w:rPr>
                <w:rFonts w:ascii="新細明體" w:hAnsi="新細明體" w:hint="eastAsia"/>
                <w:kern w:val="0"/>
                <w:sz w:val="22"/>
                <w:szCs w:val="22"/>
              </w:rPr>
              <w:t>13</w:t>
            </w:r>
            <w:r w:rsidRPr="00527717">
              <w:rPr>
                <w:rFonts w:ascii="新細明體" w:hAnsi="新細明體"/>
                <w:kern w:val="0"/>
                <w:sz w:val="22"/>
                <w:szCs w:val="22"/>
              </w:rPr>
              <w:t>,</w:t>
            </w:r>
            <w:r w:rsidRPr="00527717">
              <w:rPr>
                <w:rFonts w:ascii="新細明體" w:hAnsi="新細明體" w:hint="eastAsia"/>
                <w:kern w:val="0"/>
                <w:sz w:val="22"/>
                <w:szCs w:val="22"/>
              </w:rPr>
              <w:t>603</w:t>
            </w:r>
            <w:r w:rsidRPr="00527717">
              <w:rPr>
                <w:rFonts w:ascii="新細明體" w:hAnsi="新細明體"/>
                <w:kern w:val="0"/>
                <w:sz w:val="22"/>
                <w:szCs w:val="22"/>
              </w:rPr>
              <w:t>,05</w:t>
            </w:r>
            <w:r w:rsidRPr="00527717">
              <w:rPr>
                <w:rFonts w:ascii="新細明體" w:hAnsi="新細明體" w:hint="eastAsia"/>
                <w:kern w:val="0"/>
                <w:sz w:val="22"/>
                <w:szCs w:val="22"/>
              </w:rPr>
              <w:t>4</w:t>
            </w:r>
          </w:p>
        </w:tc>
        <w:tc>
          <w:tcPr>
            <w:tcW w:w="1148" w:type="dxa"/>
            <w:tcBorders>
              <w:top w:val="nil"/>
              <w:left w:val="single" w:sz="4" w:space="0" w:color="auto"/>
              <w:bottom w:val="nil"/>
              <w:right w:val="single" w:sz="4" w:space="0" w:color="auto"/>
            </w:tcBorders>
            <w:shd w:val="clear" w:color="auto" w:fill="auto"/>
          </w:tcPr>
          <w:p w14:paraId="75001CA1" w14:textId="77777777" w:rsidR="00F03E15" w:rsidRPr="00527717" w:rsidRDefault="00F03E15" w:rsidP="007270AC">
            <w:pPr>
              <w:adjustRightInd w:val="0"/>
              <w:snapToGri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w:t>
            </w:r>
            <w:r w:rsidRPr="00527717">
              <w:rPr>
                <w:rFonts w:ascii="新細明體" w:hAnsi="新細明體" w:hint="eastAsia"/>
                <w:kern w:val="0"/>
                <w:sz w:val="22"/>
                <w:szCs w:val="22"/>
              </w:rPr>
              <w:t xml:space="preserve"> 22,019</w:t>
            </w:r>
            <w:r w:rsidRPr="00527717">
              <w:rPr>
                <w:rFonts w:ascii="新細明體" w:hAnsi="新細明體"/>
                <w:kern w:val="0"/>
                <w:sz w:val="22"/>
                <w:szCs w:val="22"/>
              </w:rPr>
              <w:t>,</w:t>
            </w:r>
            <w:r w:rsidRPr="00527717">
              <w:rPr>
                <w:rFonts w:ascii="新細明體" w:hAnsi="新細明體" w:hint="eastAsia"/>
                <w:kern w:val="0"/>
                <w:sz w:val="22"/>
                <w:szCs w:val="22"/>
              </w:rPr>
              <w:t>946</w:t>
            </w:r>
          </w:p>
        </w:tc>
        <w:tc>
          <w:tcPr>
            <w:tcW w:w="671" w:type="dxa"/>
            <w:tcBorders>
              <w:top w:val="nil"/>
              <w:left w:val="single" w:sz="4" w:space="0" w:color="auto"/>
              <w:bottom w:val="nil"/>
              <w:right w:val="single" w:sz="4" w:space="0" w:color="auto"/>
            </w:tcBorders>
            <w:shd w:val="clear" w:color="auto" w:fill="auto"/>
          </w:tcPr>
          <w:p w14:paraId="20573923" w14:textId="77777777" w:rsidR="00F03E15" w:rsidRPr="00527717" w:rsidRDefault="00F03E15" w:rsidP="007270AC">
            <w:pPr>
              <w:adjustRightInd w:val="0"/>
              <w:snapToGrid w:val="0"/>
              <w:spacing w:line="28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- 1</w:t>
            </w:r>
            <w:r w:rsidRPr="00527717">
              <w:rPr>
                <w:rFonts w:ascii="新細明體" w:hAnsi="新細明體"/>
                <w:spacing w:val="-6"/>
                <w:kern w:val="0"/>
                <w:sz w:val="22"/>
                <w:szCs w:val="22"/>
              </w:rPr>
              <w:t>6</w:t>
            </w:r>
            <w:r w:rsidRPr="00527717">
              <w:rPr>
                <w:rFonts w:ascii="新細明體" w:hAnsi="新細明體" w:hint="eastAsia"/>
                <w:spacing w:val="-6"/>
                <w:kern w:val="0"/>
                <w:sz w:val="22"/>
                <w:szCs w:val="22"/>
              </w:rPr>
              <w:t>.24</w:t>
            </w:r>
          </w:p>
        </w:tc>
        <w:tc>
          <w:tcPr>
            <w:tcW w:w="3794" w:type="dxa"/>
            <w:tcBorders>
              <w:left w:val="single" w:sz="4" w:space="0" w:color="auto"/>
            </w:tcBorders>
          </w:tcPr>
          <w:p w14:paraId="4D37B5E0" w14:textId="77777777" w:rsidR="00F03E15" w:rsidRPr="00527717" w:rsidRDefault="00F03E15" w:rsidP="007270AC">
            <w:pPr>
              <w:adjustRightInd w:val="0"/>
              <w:snapToGrid w:val="0"/>
              <w:spacing w:line="280" w:lineRule="exact"/>
              <w:ind w:rightChars="10" w:right="24"/>
              <w:jc w:val="both"/>
              <w:rPr>
                <w:rFonts w:ascii="標楷體" w:eastAsia="標楷體" w:hAnsi="標楷體"/>
                <w:kern w:val="0"/>
                <w:sz w:val="22"/>
                <w:szCs w:val="22"/>
              </w:rPr>
            </w:pPr>
            <w:r w:rsidRPr="00527717">
              <w:rPr>
                <w:rFonts w:ascii="標楷體" w:eastAsia="標楷體" w:hAnsi="標楷體" w:hint="eastAsia"/>
                <w:kern w:val="0"/>
                <w:sz w:val="22"/>
                <w:szCs w:val="22"/>
              </w:rPr>
              <w:t>主要係醫療收入減少致獎金費用減少及依業務實際需要支用。</w:t>
            </w:r>
          </w:p>
        </w:tc>
      </w:tr>
      <w:tr w:rsidR="00F03E15" w:rsidRPr="00527717" w14:paraId="59C85CEF" w14:textId="77777777" w:rsidTr="007270AC">
        <w:trPr>
          <w:trHeight w:val="340"/>
        </w:trPr>
        <w:tc>
          <w:tcPr>
            <w:tcW w:w="1526" w:type="dxa"/>
            <w:tcBorders>
              <w:left w:val="nil"/>
              <w:right w:val="single" w:sz="4" w:space="0" w:color="auto"/>
            </w:tcBorders>
          </w:tcPr>
          <w:p w14:paraId="2D6E11EB" w14:textId="77777777" w:rsidR="00F03E15" w:rsidRPr="00527717" w:rsidRDefault="00F03E15" w:rsidP="007270AC">
            <w:pPr>
              <w:adjustRightInd w:val="0"/>
              <w:snapToGrid w:val="0"/>
              <w:spacing w:line="280" w:lineRule="exact"/>
              <w:ind w:rightChars="10" w:right="24"/>
              <w:jc w:val="distribute"/>
              <w:rPr>
                <w:rFonts w:ascii="標楷體" w:eastAsia="標楷體" w:hAnsi="標楷體"/>
                <w:kern w:val="0"/>
                <w:sz w:val="22"/>
                <w:szCs w:val="22"/>
              </w:rPr>
            </w:pPr>
            <w:r w:rsidRPr="00527717">
              <w:rPr>
                <w:rFonts w:ascii="標楷體" w:eastAsia="標楷體" w:hAnsi="標楷體" w:hint="eastAsia"/>
                <w:spacing w:val="-10"/>
                <w:kern w:val="0"/>
                <w:sz w:val="22"/>
                <w:szCs w:val="22"/>
              </w:rPr>
              <w:t>管理及總務費用</w:t>
            </w:r>
          </w:p>
        </w:tc>
        <w:tc>
          <w:tcPr>
            <w:tcW w:w="532" w:type="dxa"/>
            <w:tcBorders>
              <w:left w:val="nil"/>
              <w:right w:val="single" w:sz="4" w:space="0" w:color="auto"/>
            </w:tcBorders>
          </w:tcPr>
          <w:p w14:paraId="72B22F5F" w14:textId="77777777" w:rsidR="00F03E15" w:rsidRPr="00527717" w:rsidRDefault="00F03E15" w:rsidP="007270AC">
            <w:pPr>
              <w:adjustRightInd w:val="0"/>
              <w:snapToGrid w:val="0"/>
              <w:spacing w:line="280" w:lineRule="exact"/>
              <w:ind w:rightChars="10" w:right="24"/>
              <w:jc w:val="center"/>
              <w:rPr>
                <w:rFonts w:ascii="標楷體" w:eastAsia="標楷體" w:hAnsi="標楷體"/>
                <w:kern w:val="0"/>
                <w:sz w:val="22"/>
                <w:szCs w:val="22"/>
              </w:rPr>
            </w:pPr>
            <w:r w:rsidRPr="00527717">
              <w:rPr>
                <w:rFonts w:ascii="標楷體" w:eastAsia="標楷體" w:hAnsi="標楷體" w:hint="eastAsia"/>
                <w:kern w:val="0"/>
                <w:sz w:val="22"/>
                <w:szCs w:val="22"/>
              </w:rPr>
              <w:t>元</w:t>
            </w:r>
          </w:p>
        </w:tc>
        <w:tc>
          <w:tcPr>
            <w:tcW w:w="1134" w:type="dxa"/>
            <w:tcBorders>
              <w:top w:val="nil"/>
              <w:right w:val="single" w:sz="4" w:space="0" w:color="auto"/>
            </w:tcBorders>
            <w:shd w:val="clear" w:color="auto" w:fill="auto"/>
          </w:tcPr>
          <w:p w14:paraId="38D048E5" w14:textId="77777777" w:rsidR="00F03E15" w:rsidRPr="00527717" w:rsidRDefault="00F03E15" w:rsidP="007270AC">
            <w:pPr>
              <w:adjustRightInd w:val="0"/>
              <w:snapToGri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10,</w:t>
            </w:r>
            <w:r w:rsidRPr="00527717">
              <w:rPr>
                <w:rFonts w:ascii="新細明體" w:hAnsi="新細明體" w:hint="eastAsia"/>
                <w:kern w:val="0"/>
                <w:sz w:val="22"/>
                <w:szCs w:val="22"/>
              </w:rPr>
              <w:t>846</w:t>
            </w:r>
            <w:r w:rsidRPr="00527717">
              <w:rPr>
                <w:rFonts w:ascii="新細明體" w:hAnsi="新細明體"/>
                <w:kern w:val="0"/>
                <w:sz w:val="22"/>
                <w:szCs w:val="22"/>
              </w:rPr>
              <w:t>,000</w:t>
            </w:r>
          </w:p>
        </w:tc>
        <w:tc>
          <w:tcPr>
            <w:tcW w:w="1134" w:type="dxa"/>
            <w:tcBorders>
              <w:top w:val="nil"/>
              <w:left w:val="single" w:sz="4" w:space="0" w:color="auto"/>
              <w:right w:val="single" w:sz="4" w:space="0" w:color="auto"/>
            </w:tcBorders>
            <w:shd w:val="clear" w:color="auto" w:fill="auto"/>
          </w:tcPr>
          <w:p w14:paraId="29895CEC" w14:textId="77777777" w:rsidR="00F03E15" w:rsidRPr="00527717" w:rsidRDefault="00F03E15" w:rsidP="007270AC">
            <w:pPr>
              <w:adjustRightInd w:val="0"/>
              <w:snapToGri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8,</w:t>
            </w:r>
            <w:r w:rsidRPr="00527717">
              <w:rPr>
                <w:rFonts w:ascii="新細明體" w:hAnsi="新細明體" w:hint="eastAsia"/>
                <w:kern w:val="0"/>
                <w:sz w:val="22"/>
                <w:szCs w:val="22"/>
              </w:rPr>
              <w:t>000</w:t>
            </w:r>
            <w:r w:rsidRPr="00527717">
              <w:rPr>
                <w:rFonts w:ascii="新細明體" w:hAnsi="新細明體"/>
                <w:kern w:val="0"/>
                <w:sz w:val="22"/>
                <w:szCs w:val="22"/>
              </w:rPr>
              <w:t>,</w:t>
            </w:r>
            <w:r w:rsidRPr="00527717">
              <w:rPr>
                <w:rFonts w:ascii="新細明體" w:hAnsi="新細明體" w:hint="eastAsia"/>
                <w:kern w:val="0"/>
                <w:sz w:val="22"/>
                <w:szCs w:val="22"/>
              </w:rPr>
              <w:t>746</w:t>
            </w:r>
          </w:p>
        </w:tc>
        <w:tc>
          <w:tcPr>
            <w:tcW w:w="1148" w:type="dxa"/>
            <w:tcBorders>
              <w:top w:val="nil"/>
              <w:left w:val="single" w:sz="4" w:space="0" w:color="auto"/>
              <w:right w:val="single" w:sz="4" w:space="0" w:color="auto"/>
            </w:tcBorders>
            <w:shd w:val="clear" w:color="auto" w:fill="auto"/>
          </w:tcPr>
          <w:p w14:paraId="15BE9A83" w14:textId="77777777" w:rsidR="00F03E15" w:rsidRPr="00527717" w:rsidRDefault="00F03E15" w:rsidP="007270AC">
            <w:pPr>
              <w:adjustRightInd w:val="0"/>
              <w:snapToGri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 xml:space="preserve">- </w:t>
            </w:r>
            <w:r w:rsidRPr="00527717">
              <w:rPr>
                <w:rFonts w:ascii="新細明體" w:hAnsi="新細明體" w:hint="eastAsia"/>
                <w:kern w:val="0"/>
                <w:sz w:val="22"/>
                <w:szCs w:val="22"/>
              </w:rPr>
              <w:t>2</w:t>
            </w:r>
            <w:r w:rsidRPr="00527717">
              <w:rPr>
                <w:rFonts w:ascii="新細明體" w:hAnsi="新細明體"/>
                <w:kern w:val="0"/>
                <w:sz w:val="22"/>
                <w:szCs w:val="22"/>
              </w:rPr>
              <w:t>,</w:t>
            </w:r>
            <w:r w:rsidRPr="00527717">
              <w:rPr>
                <w:rFonts w:ascii="新細明體" w:hAnsi="新細明體" w:hint="eastAsia"/>
                <w:kern w:val="0"/>
                <w:sz w:val="22"/>
                <w:szCs w:val="22"/>
              </w:rPr>
              <w:t>845</w:t>
            </w:r>
            <w:r w:rsidRPr="00527717">
              <w:rPr>
                <w:rFonts w:ascii="新細明體" w:hAnsi="新細明體"/>
                <w:kern w:val="0"/>
                <w:sz w:val="22"/>
                <w:szCs w:val="22"/>
              </w:rPr>
              <w:t>,</w:t>
            </w:r>
            <w:r w:rsidRPr="00527717">
              <w:rPr>
                <w:rFonts w:ascii="新細明體" w:hAnsi="新細明體" w:hint="eastAsia"/>
                <w:kern w:val="0"/>
                <w:sz w:val="22"/>
                <w:szCs w:val="22"/>
              </w:rPr>
              <w:t>254</w:t>
            </w:r>
          </w:p>
        </w:tc>
        <w:tc>
          <w:tcPr>
            <w:tcW w:w="671" w:type="dxa"/>
            <w:tcBorders>
              <w:top w:val="nil"/>
              <w:left w:val="single" w:sz="4" w:space="0" w:color="auto"/>
              <w:right w:val="single" w:sz="4" w:space="0" w:color="auto"/>
            </w:tcBorders>
            <w:shd w:val="clear" w:color="auto" w:fill="auto"/>
          </w:tcPr>
          <w:p w14:paraId="4C3A3FB9" w14:textId="77777777" w:rsidR="00F03E15" w:rsidRPr="00527717" w:rsidRDefault="00F03E15" w:rsidP="008E2253">
            <w:pPr>
              <w:adjustRightInd w:val="0"/>
              <w:snapToGrid w:val="0"/>
              <w:spacing w:line="28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- 26.23</w:t>
            </w:r>
          </w:p>
        </w:tc>
        <w:tc>
          <w:tcPr>
            <w:tcW w:w="3794" w:type="dxa"/>
            <w:tcBorders>
              <w:left w:val="single" w:sz="4" w:space="0" w:color="auto"/>
            </w:tcBorders>
          </w:tcPr>
          <w:p w14:paraId="71AB7585" w14:textId="77777777" w:rsidR="00F03E15" w:rsidRPr="00527717" w:rsidRDefault="00F03E15" w:rsidP="007270AC">
            <w:pPr>
              <w:adjustRightInd w:val="0"/>
              <w:snapToGrid w:val="0"/>
              <w:spacing w:line="280" w:lineRule="exact"/>
              <w:ind w:rightChars="10" w:right="24"/>
              <w:jc w:val="both"/>
              <w:rPr>
                <w:rFonts w:ascii="標楷體" w:eastAsia="標楷體" w:hAnsi="標楷體"/>
                <w:kern w:val="0"/>
                <w:sz w:val="22"/>
                <w:szCs w:val="22"/>
              </w:rPr>
            </w:pPr>
            <w:r w:rsidRPr="00527717">
              <w:rPr>
                <w:rFonts w:ascii="標楷體" w:eastAsia="標楷體" w:hAnsi="標楷體" w:hint="eastAsia"/>
                <w:kern w:val="0"/>
                <w:sz w:val="22"/>
                <w:szCs w:val="22"/>
              </w:rPr>
              <w:t>主要係辦理</w:t>
            </w:r>
            <w:proofErr w:type="gramStart"/>
            <w:r w:rsidRPr="00527717">
              <w:rPr>
                <w:rFonts w:ascii="標楷體" w:eastAsia="標楷體" w:hAnsi="標楷體" w:hint="eastAsia"/>
                <w:kern w:val="0"/>
                <w:sz w:val="22"/>
                <w:szCs w:val="22"/>
              </w:rPr>
              <w:t>新型冠</w:t>
            </w:r>
            <w:proofErr w:type="gramEnd"/>
            <w:r w:rsidRPr="00527717">
              <w:rPr>
                <w:rFonts w:ascii="標楷體" w:eastAsia="標楷體" w:hAnsi="標楷體" w:hint="eastAsia"/>
                <w:kern w:val="0"/>
                <w:sz w:val="22"/>
                <w:szCs w:val="22"/>
              </w:rPr>
              <w:t>狀病毒肺炎（COVID－19）防治計畫減少約用人員。</w:t>
            </w:r>
          </w:p>
        </w:tc>
      </w:tr>
      <w:tr w:rsidR="00F03E15" w:rsidRPr="00527717" w14:paraId="254BB3F2" w14:textId="77777777" w:rsidTr="007270AC">
        <w:trPr>
          <w:trHeight w:val="340"/>
        </w:trPr>
        <w:tc>
          <w:tcPr>
            <w:tcW w:w="1526" w:type="dxa"/>
            <w:tcBorders>
              <w:left w:val="nil"/>
              <w:bottom w:val="single" w:sz="4" w:space="0" w:color="auto"/>
              <w:right w:val="single" w:sz="4" w:space="0" w:color="auto"/>
            </w:tcBorders>
          </w:tcPr>
          <w:p w14:paraId="76A23322" w14:textId="77777777" w:rsidR="00F03E15" w:rsidRPr="00527717" w:rsidRDefault="00F03E15" w:rsidP="007270AC">
            <w:pPr>
              <w:adjustRightInd w:val="0"/>
              <w:snapToGrid w:val="0"/>
              <w:spacing w:line="280" w:lineRule="exact"/>
              <w:ind w:rightChars="10" w:right="24"/>
              <w:jc w:val="distribute"/>
              <w:rPr>
                <w:rFonts w:ascii="標楷體" w:eastAsia="標楷體" w:hAnsi="標楷體"/>
                <w:kern w:val="0"/>
                <w:sz w:val="22"/>
                <w:szCs w:val="22"/>
              </w:rPr>
            </w:pPr>
            <w:r w:rsidRPr="00527717">
              <w:rPr>
                <w:rFonts w:ascii="標楷體" w:eastAsia="標楷體" w:hAnsi="標楷體" w:hint="eastAsia"/>
                <w:kern w:val="0"/>
                <w:sz w:val="22"/>
                <w:szCs w:val="22"/>
              </w:rPr>
              <w:t>其他業務費用</w:t>
            </w:r>
          </w:p>
        </w:tc>
        <w:tc>
          <w:tcPr>
            <w:tcW w:w="532" w:type="dxa"/>
            <w:tcBorders>
              <w:left w:val="nil"/>
              <w:bottom w:val="single" w:sz="4" w:space="0" w:color="auto"/>
              <w:right w:val="single" w:sz="4" w:space="0" w:color="auto"/>
            </w:tcBorders>
          </w:tcPr>
          <w:p w14:paraId="47909849" w14:textId="77777777" w:rsidR="00F03E15" w:rsidRPr="00527717" w:rsidRDefault="00F03E15" w:rsidP="007270AC">
            <w:pPr>
              <w:adjustRightInd w:val="0"/>
              <w:snapToGrid w:val="0"/>
              <w:spacing w:line="280" w:lineRule="exact"/>
              <w:ind w:rightChars="10" w:right="24"/>
              <w:jc w:val="center"/>
              <w:rPr>
                <w:rFonts w:ascii="標楷體" w:eastAsia="標楷體" w:hAnsi="標楷體"/>
                <w:kern w:val="0"/>
                <w:sz w:val="22"/>
                <w:szCs w:val="22"/>
              </w:rPr>
            </w:pPr>
            <w:r w:rsidRPr="00527717">
              <w:rPr>
                <w:rFonts w:ascii="標楷體" w:eastAsia="標楷體" w:hAnsi="標楷體" w:hint="eastAsia"/>
                <w:kern w:val="0"/>
                <w:sz w:val="22"/>
                <w:szCs w:val="22"/>
              </w:rPr>
              <w:t>元</w:t>
            </w:r>
          </w:p>
        </w:tc>
        <w:tc>
          <w:tcPr>
            <w:tcW w:w="1134" w:type="dxa"/>
            <w:tcBorders>
              <w:top w:val="nil"/>
              <w:bottom w:val="single" w:sz="4" w:space="0" w:color="auto"/>
              <w:right w:val="single" w:sz="4" w:space="0" w:color="auto"/>
            </w:tcBorders>
            <w:shd w:val="clear" w:color="auto" w:fill="auto"/>
          </w:tcPr>
          <w:p w14:paraId="112F08F5" w14:textId="77777777" w:rsidR="00F03E15" w:rsidRPr="00527717" w:rsidRDefault="00F03E15" w:rsidP="007270AC">
            <w:pPr>
              <w:adjustRightInd w:val="0"/>
              <w:snapToGri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4,</w:t>
            </w:r>
            <w:r w:rsidRPr="00527717">
              <w:rPr>
                <w:rFonts w:ascii="新細明體" w:hAnsi="新細明體" w:hint="eastAsia"/>
                <w:kern w:val="0"/>
                <w:sz w:val="22"/>
                <w:szCs w:val="22"/>
              </w:rPr>
              <w:t>902</w:t>
            </w:r>
            <w:r w:rsidRPr="00527717">
              <w:rPr>
                <w:rFonts w:ascii="新細明體" w:hAnsi="新細明體"/>
                <w:kern w:val="0"/>
                <w:sz w:val="22"/>
                <w:szCs w:val="22"/>
              </w:rPr>
              <w:t>,000</w:t>
            </w:r>
          </w:p>
        </w:tc>
        <w:tc>
          <w:tcPr>
            <w:tcW w:w="1134" w:type="dxa"/>
            <w:tcBorders>
              <w:top w:val="nil"/>
              <w:left w:val="single" w:sz="4" w:space="0" w:color="auto"/>
              <w:bottom w:val="single" w:sz="4" w:space="0" w:color="auto"/>
              <w:right w:val="single" w:sz="4" w:space="0" w:color="auto"/>
            </w:tcBorders>
            <w:shd w:val="clear" w:color="auto" w:fill="auto"/>
          </w:tcPr>
          <w:p w14:paraId="547749B6" w14:textId="77777777" w:rsidR="00F03E15" w:rsidRPr="00527717" w:rsidRDefault="00F03E15" w:rsidP="007270AC">
            <w:pPr>
              <w:adjustRightInd w:val="0"/>
              <w:snapToGrid w:val="0"/>
              <w:spacing w:line="28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5</w:t>
            </w:r>
            <w:r w:rsidRPr="00527717">
              <w:rPr>
                <w:rFonts w:ascii="新細明體" w:hAnsi="新細明體"/>
                <w:kern w:val="0"/>
                <w:sz w:val="22"/>
                <w:szCs w:val="22"/>
              </w:rPr>
              <w:t>,</w:t>
            </w:r>
            <w:r w:rsidRPr="00527717">
              <w:rPr>
                <w:rFonts w:ascii="新細明體" w:hAnsi="新細明體" w:hint="eastAsia"/>
                <w:kern w:val="0"/>
                <w:sz w:val="22"/>
                <w:szCs w:val="22"/>
              </w:rPr>
              <w:t>254</w:t>
            </w:r>
            <w:r w:rsidRPr="00527717">
              <w:rPr>
                <w:rFonts w:ascii="新細明體" w:hAnsi="新細明體"/>
                <w:kern w:val="0"/>
                <w:sz w:val="22"/>
                <w:szCs w:val="22"/>
              </w:rPr>
              <w:t>,</w:t>
            </w:r>
            <w:r w:rsidRPr="00527717">
              <w:rPr>
                <w:rFonts w:ascii="新細明體" w:hAnsi="新細明體" w:hint="eastAsia"/>
                <w:kern w:val="0"/>
                <w:sz w:val="22"/>
                <w:szCs w:val="22"/>
              </w:rPr>
              <w:t>052</w:t>
            </w:r>
          </w:p>
        </w:tc>
        <w:tc>
          <w:tcPr>
            <w:tcW w:w="1148" w:type="dxa"/>
            <w:tcBorders>
              <w:top w:val="nil"/>
              <w:left w:val="single" w:sz="4" w:space="0" w:color="auto"/>
              <w:bottom w:val="single" w:sz="4" w:space="0" w:color="auto"/>
              <w:right w:val="single" w:sz="4" w:space="0" w:color="auto"/>
            </w:tcBorders>
            <w:shd w:val="clear" w:color="auto" w:fill="auto"/>
          </w:tcPr>
          <w:p w14:paraId="7F53B97C" w14:textId="77777777" w:rsidR="00F03E15" w:rsidRPr="00527717" w:rsidRDefault="00F03E15" w:rsidP="007270AC">
            <w:pPr>
              <w:adjustRightInd w:val="0"/>
              <w:snapToGrid w:val="0"/>
              <w:spacing w:line="28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352</w:t>
            </w:r>
            <w:r w:rsidRPr="00527717">
              <w:rPr>
                <w:rFonts w:ascii="新細明體" w:hAnsi="新細明體"/>
                <w:kern w:val="0"/>
                <w:sz w:val="22"/>
                <w:szCs w:val="22"/>
              </w:rPr>
              <w:t>,</w:t>
            </w:r>
            <w:r w:rsidRPr="00527717">
              <w:rPr>
                <w:rFonts w:ascii="新細明體" w:hAnsi="新細明體" w:hint="eastAsia"/>
                <w:kern w:val="0"/>
                <w:sz w:val="22"/>
                <w:szCs w:val="22"/>
              </w:rPr>
              <w:t>052</w:t>
            </w:r>
          </w:p>
        </w:tc>
        <w:tc>
          <w:tcPr>
            <w:tcW w:w="671" w:type="dxa"/>
            <w:tcBorders>
              <w:top w:val="nil"/>
              <w:left w:val="single" w:sz="4" w:space="0" w:color="auto"/>
              <w:bottom w:val="single" w:sz="4" w:space="0" w:color="auto"/>
              <w:right w:val="single" w:sz="4" w:space="0" w:color="auto"/>
            </w:tcBorders>
            <w:shd w:val="clear" w:color="auto" w:fill="auto"/>
          </w:tcPr>
          <w:p w14:paraId="49FFB93D" w14:textId="77777777" w:rsidR="00F03E15" w:rsidRPr="00527717" w:rsidRDefault="00F03E15" w:rsidP="007270AC">
            <w:pPr>
              <w:adjustRightInd w:val="0"/>
              <w:snapToGrid w:val="0"/>
              <w:spacing w:line="28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7</w:t>
            </w:r>
            <w:r w:rsidRPr="00527717">
              <w:rPr>
                <w:rFonts w:ascii="新細明體" w:hAnsi="新細明體"/>
                <w:kern w:val="0"/>
                <w:sz w:val="22"/>
                <w:szCs w:val="22"/>
              </w:rPr>
              <w:t>.</w:t>
            </w:r>
            <w:r w:rsidRPr="00527717">
              <w:rPr>
                <w:rFonts w:ascii="新細明體" w:hAnsi="新細明體" w:hint="eastAsia"/>
                <w:spacing w:val="-6"/>
                <w:kern w:val="0"/>
                <w:sz w:val="22"/>
                <w:szCs w:val="22"/>
              </w:rPr>
              <w:t>1</w:t>
            </w:r>
            <w:r w:rsidRPr="00527717">
              <w:rPr>
                <w:rFonts w:ascii="新細明體" w:hAnsi="新細明體"/>
                <w:spacing w:val="-6"/>
                <w:kern w:val="0"/>
                <w:sz w:val="22"/>
                <w:szCs w:val="22"/>
              </w:rPr>
              <w:t>8</w:t>
            </w:r>
          </w:p>
        </w:tc>
        <w:tc>
          <w:tcPr>
            <w:tcW w:w="3794" w:type="dxa"/>
            <w:tcBorders>
              <w:left w:val="single" w:sz="4" w:space="0" w:color="auto"/>
              <w:bottom w:val="single" w:sz="4" w:space="0" w:color="auto"/>
            </w:tcBorders>
          </w:tcPr>
          <w:p w14:paraId="72724847" w14:textId="77777777" w:rsidR="00F03E15" w:rsidRPr="00527717" w:rsidRDefault="00F03E15" w:rsidP="007270AC">
            <w:pPr>
              <w:adjustRightInd w:val="0"/>
              <w:snapToGrid w:val="0"/>
              <w:spacing w:line="280" w:lineRule="exact"/>
              <w:ind w:rightChars="10" w:right="24"/>
              <w:jc w:val="both"/>
              <w:rPr>
                <w:rFonts w:ascii="標楷體" w:eastAsia="標楷體" w:hAnsi="標楷體"/>
                <w:kern w:val="0"/>
                <w:sz w:val="22"/>
                <w:szCs w:val="22"/>
              </w:rPr>
            </w:pPr>
            <w:r w:rsidRPr="00527717">
              <w:rPr>
                <w:rFonts w:ascii="標楷體" w:eastAsia="標楷體" w:hAnsi="標楷體" w:hint="eastAsia"/>
                <w:kern w:val="0"/>
                <w:sz w:val="22"/>
                <w:szCs w:val="22"/>
              </w:rPr>
              <w:t>主要係和平區衛生所假牙裝置補助收入增加致獎金費用增加。</w:t>
            </w:r>
          </w:p>
        </w:tc>
      </w:tr>
    </w:tbl>
    <w:p w14:paraId="644310F8" w14:textId="77777777" w:rsidR="00F03E15" w:rsidRPr="00527717" w:rsidRDefault="00F03E15" w:rsidP="00FE4B2F">
      <w:pPr>
        <w:spacing w:line="42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（2）預算執行情形之審核</w:t>
      </w:r>
    </w:p>
    <w:p w14:paraId="7BEEF3EC" w14:textId="77777777" w:rsidR="00F03E15" w:rsidRPr="00527717" w:rsidRDefault="00F03E15" w:rsidP="00F03E15">
      <w:pPr>
        <w:spacing w:line="480" w:lineRule="exact"/>
        <w:ind w:firstLineChars="200" w:firstLine="480"/>
        <w:jc w:val="both"/>
        <w:rPr>
          <w:rFonts w:ascii="標楷體" w:eastAsia="標楷體"/>
          <w:szCs w:val="24"/>
        </w:rPr>
      </w:pPr>
      <w:proofErr w:type="gramStart"/>
      <w:r w:rsidRPr="00527717">
        <w:rPr>
          <w:rFonts w:ascii="標楷體" w:eastAsia="標楷體"/>
          <w:szCs w:val="24"/>
        </w:rPr>
        <w:t>112</w:t>
      </w:r>
      <w:proofErr w:type="gramEnd"/>
      <w:r w:rsidRPr="00527717">
        <w:rPr>
          <w:rFonts w:ascii="標楷體" w:eastAsia="標楷體"/>
          <w:szCs w:val="24"/>
        </w:rPr>
        <w:t>年度決算審核結果，業務賸餘311萬餘元，業務外賸餘2,155萬餘元，審定本期賸餘2,467萬餘元，較預算賸餘2,961萬餘元，減少494萬餘元，約16.68％，</w:t>
      </w:r>
      <w:r w:rsidRPr="00527717">
        <w:rPr>
          <w:rFonts w:ascii="標楷體" w:eastAsia="標楷體" w:hint="eastAsia"/>
          <w:szCs w:val="24"/>
        </w:rPr>
        <w:t>主要係衛生福利部中央健康</w:t>
      </w:r>
      <w:proofErr w:type="gramStart"/>
      <w:r w:rsidRPr="00527717">
        <w:rPr>
          <w:rFonts w:ascii="標楷體" w:eastAsia="標楷體" w:hint="eastAsia"/>
          <w:szCs w:val="24"/>
        </w:rPr>
        <w:t>保險署補</w:t>
      </w:r>
      <w:proofErr w:type="gramEnd"/>
      <w:r w:rsidRPr="00527717">
        <w:rPr>
          <w:rFonts w:ascii="標楷體" w:eastAsia="標楷體" w:hint="eastAsia"/>
          <w:szCs w:val="24"/>
        </w:rPr>
        <w:t>付以前年度收入減少所致。</w:t>
      </w:r>
    </w:p>
    <w:p w14:paraId="1910B247" w14:textId="77777777" w:rsidR="00F03E15" w:rsidRPr="00527717" w:rsidRDefault="00F03E15" w:rsidP="00FE4B2F">
      <w:pPr>
        <w:spacing w:line="42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（3）餘</w:t>
      </w:r>
      <w:proofErr w:type="gramStart"/>
      <w:r w:rsidRPr="00527717">
        <w:rPr>
          <w:rFonts w:ascii="標楷體" w:eastAsia="標楷體" w:hAnsi="標楷體" w:cs="標楷體" w:hint="eastAsia"/>
          <w:b/>
          <w:szCs w:val="24"/>
        </w:rPr>
        <w:t>絀</w:t>
      </w:r>
      <w:proofErr w:type="gramEnd"/>
      <w:r w:rsidRPr="00527717">
        <w:rPr>
          <w:rFonts w:ascii="標楷體" w:eastAsia="標楷體" w:hAnsi="標楷體" w:cs="標楷體" w:hint="eastAsia"/>
          <w:b/>
          <w:szCs w:val="24"/>
        </w:rPr>
        <w:t>及撥補之審定</w:t>
      </w:r>
    </w:p>
    <w:p w14:paraId="309405EA" w14:textId="77777777" w:rsidR="00F03E15" w:rsidRPr="00527717" w:rsidRDefault="00F03E15" w:rsidP="00F03E15">
      <w:pPr>
        <w:snapToGrid w:val="0"/>
        <w:spacing w:line="480" w:lineRule="exact"/>
        <w:ind w:leftChars="5" w:left="12" w:firstLineChars="494" w:firstLine="1186"/>
        <w:jc w:val="both"/>
        <w:rPr>
          <w:rFonts w:ascii="標楷體" w:eastAsia="標楷體" w:hAnsi="標楷體"/>
          <w:szCs w:val="24"/>
        </w:rPr>
      </w:pPr>
      <w:r w:rsidRPr="00527717">
        <w:rPr>
          <w:rFonts w:ascii="標楷體" w:eastAsia="標楷體" w:hAnsi="標楷體" w:hint="eastAsia"/>
          <w:szCs w:val="24"/>
        </w:rPr>
        <w:t>A.餘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 xml:space="preserve">審定  </w:t>
      </w:r>
      <w:proofErr w:type="gramStart"/>
      <w:r w:rsidRPr="00527717">
        <w:rPr>
          <w:rFonts w:ascii="標楷體" w:eastAsia="標楷體" w:hAnsi="標楷體"/>
          <w:szCs w:val="24"/>
        </w:rPr>
        <w:t>112</w:t>
      </w:r>
      <w:proofErr w:type="gramEnd"/>
      <w:r w:rsidRPr="00527717">
        <w:rPr>
          <w:rFonts w:ascii="標楷體" w:eastAsia="標楷體" w:hAnsi="標楷體"/>
          <w:szCs w:val="24"/>
        </w:rPr>
        <w:t>年度決算經</w:t>
      </w:r>
      <w:proofErr w:type="gramStart"/>
      <w:r w:rsidRPr="00527717">
        <w:rPr>
          <w:rFonts w:ascii="標楷體" w:eastAsia="標楷體" w:hAnsi="標楷體"/>
          <w:szCs w:val="24"/>
        </w:rPr>
        <w:t>臺</w:t>
      </w:r>
      <w:proofErr w:type="gramEnd"/>
      <w:r w:rsidRPr="00527717">
        <w:rPr>
          <w:rFonts w:ascii="標楷體" w:eastAsia="標楷體" w:hAnsi="標楷體"/>
          <w:szCs w:val="24"/>
        </w:rPr>
        <w:t>中市政府核定賸餘24,672,378元，</w:t>
      </w:r>
      <w:proofErr w:type="gramStart"/>
      <w:r w:rsidRPr="00527717">
        <w:rPr>
          <w:rFonts w:ascii="標楷體" w:eastAsia="標楷體" w:hAnsi="標楷體"/>
          <w:szCs w:val="24"/>
        </w:rPr>
        <w:t>經核尚無</w:t>
      </w:r>
      <w:proofErr w:type="gramEnd"/>
      <w:r w:rsidRPr="00527717">
        <w:rPr>
          <w:rFonts w:ascii="標楷體" w:eastAsia="標楷體" w:hAnsi="標楷體"/>
          <w:szCs w:val="24"/>
        </w:rPr>
        <w:t>不合，予以照數審定。</w:t>
      </w:r>
    </w:p>
    <w:p w14:paraId="39B3BDB9" w14:textId="77777777" w:rsidR="00F03E15" w:rsidRPr="00527717" w:rsidRDefault="00F03E15" w:rsidP="00F03E15">
      <w:pPr>
        <w:snapToGrid w:val="0"/>
        <w:spacing w:line="480" w:lineRule="exact"/>
        <w:ind w:leftChars="5" w:left="12" w:firstLineChars="494" w:firstLine="1186"/>
        <w:jc w:val="both"/>
        <w:rPr>
          <w:rFonts w:ascii="標楷體" w:eastAsia="標楷體" w:hAnsi="標楷體"/>
          <w:spacing w:val="-8"/>
          <w:szCs w:val="24"/>
        </w:rPr>
      </w:pPr>
      <w:r w:rsidRPr="00527717">
        <w:rPr>
          <w:rFonts w:ascii="標楷體" w:eastAsia="標楷體" w:hAnsi="標楷體" w:hint="eastAsia"/>
          <w:szCs w:val="24"/>
        </w:rPr>
        <w:t>B.</w:t>
      </w:r>
      <w:r w:rsidRPr="00527717">
        <w:rPr>
          <w:rFonts w:ascii="標楷體" w:eastAsia="標楷體" w:hint="eastAsia"/>
          <w:bCs/>
          <w:szCs w:val="24"/>
        </w:rPr>
        <w:t>餘</w:t>
      </w:r>
      <w:proofErr w:type="gramStart"/>
      <w:r w:rsidRPr="00527717">
        <w:rPr>
          <w:rFonts w:ascii="標楷體" w:eastAsia="標楷體" w:hint="eastAsia"/>
          <w:bCs/>
          <w:szCs w:val="24"/>
        </w:rPr>
        <w:t>絀</w:t>
      </w:r>
      <w:proofErr w:type="gramEnd"/>
      <w:r w:rsidRPr="00527717">
        <w:rPr>
          <w:rFonts w:ascii="標楷體" w:eastAsia="標楷體" w:hint="eastAsia"/>
          <w:bCs/>
          <w:szCs w:val="24"/>
        </w:rPr>
        <w:t xml:space="preserve">撥補  </w:t>
      </w:r>
      <w:proofErr w:type="gramStart"/>
      <w:r w:rsidRPr="00527717">
        <w:rPr>
          <w:rFonts w:ascii="標楷體" w:eastAsia="標楷體" w:hAnsi="標楷體"/>
          <w:spacing w:val="-8"/>
          <w:szCs w:val="24"/>
        </w:rPr>
        <w:t>112</w:t>
      </w:r>
      <w:proofErr w:type="gramEnd"/>
      <w:r w:rsidRPr="00527717">
        <w:rPr>
          <w:rFonts w:ascii="標楷體" w:eastAsia="標楷體" w:hAnsi="標楷體"/>
          <w:spacing w:val="-8"/>
          <w:szCs w:val="24"/>
        </w:rPr>
        <w:t>年度決算審定賸餘24,672,378元，連同前期未分配賸餘263,170,361元，合計賸餘287,842,739元，經依預算</w:t>
      </w:r>
      <w:proofErr w:type="gramStart"/>
      <w:r w:rsidRPr="00527717">
        <w:rPr>
          <w:rFonts w:ascii="標楷體" w:eastAsia="標楷體" w:hAnsi="標楷體"/>
          <w:spacing w:val="-8"/>
          <w:szCs w:val="24"/>
        </w:rPr>
        <w:t>解繳公庫</w:t>
      </w:r>
      <w:proofErr w:type="gramEnd"/>
      <w:r w:rsidRPr="00527717">
        <w:rPr>
          <w:rFonts w:ascii="標楷體" w:eastAsia="標楷體" w:hAnsi="標楷體"/>
          <w:spacing w:val="-8"/>
          <w:szCs w:val="24"/>
        </w:rPr>
        <w:t>4,807,000元後，尚有未分配賸餘283,035,739元</w:t>
      </w:r>
      <w:r w:rsidRPr="00527717">
        <w:rPr>
          <w:rFonts w:ascii="標楷體" w:eastAsia="標楷體" w:hAnsi="標楷體" w:hint="eastAsia"/>
          <w:spacing w:val="-8"/>
          <w:szCs w:val="24"/>
        </w:rPr>
        <w:t>。</w:t>
      </w:r>
    </w:p>
    <w:p w14:paraId="3F822245" w14:textId="77777777" w:rsidR="00F03E15" w:rsidRPr="00527717" w:rsidRDefault="00F03E15" w:rsidP="00FE4B2F">
      <w:pPr>
        <w:spacing w:line="42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（4）現金流量之查核</w:t>
      </w:r>
    </w:p>
    <w:p w14:paraId="7E699684" w14:textId="77777777" w:rsidR="00F03E15" w:rsidRPr="00527717" w:rsidRDefault="00F03E15" w:rsidP="00F03E15">
      <w:pPr>
        <w:spacing w:line="480" w:lineRule="exact"/>
        <w:ind w:firstLineChars="200" w:firstLine="480"/>
        <w:jc w:val="both"/>
        <w:rPr>
          <w:rFonts w:ascii="標楷體" w:eastAsia="標楷體" w:hAnsi="標楷體"/>
          <w:szCs w:val="24"/>
        </w:rPr>
      </w:pPr>
      <w:proofErr w:type="gramStart"/>
      <w:r w:rsidRPr="00527717">
        <w:rPr>
          <w:rFonts w:ascii="標楷體" w:eastAsia="標楷體" w:hAnsi="標楷體"/>
          <w:szCs w:val="24"/>
        </w:rPr>
        <w:t>112</w:t>
      </w:r>
      <w:proofErr w:type="gramEnd"/>
      <w:r w:rsidRPr="00527717">
        <w:rPr>
          <w:rFonts w:ascii="標楷體" w:eastAsia="標楷體" w:hAnsi="標楷體"/>
          <w:szCs w:val="24"/>
        </w:rPr>
        <w:t>年度期初現金及約當現金1億6,300萬餘元，經業務、投資及籌資活動結果，現金及約當現金淨增26萬餘元，期末現金及約當現金為1億6,326萬餘元；其現金及約當現金</w:t>
      </w:r>
      <w:proofErr w:type="gramStart"/>
      <w:r w:rsidRPr="00527717">
        <w:rPr>
          <w:rFonts w:ascii="標楷體" w:eastAsia="標楷體" w:hAnsi="標楷體"/>
          <w:szCs w:val="24"/>
        </w:rPr>
        <w:t>淨增數較</w:t>
      </w:r>
      <w:proofErr w:type="gramEnd"/>
      <w:r w:rsidRPr="00527717">
        <w:rPr>
          <w:rFonts w:ascii="標楷體" w:eastAsia="標楷體" w:hAnsi="標楷體"/>
          <w:szCs w:val="24"/>
        </w:rPr>
        <w:t>預算</w:t>
      </w:r>
      <w:proofErr w:type="gramStart"/>
      <w:r w:rsidRPr="00527717">
        <w:rPr>
          <w:rFonts w:ascii="標楷體" w:eastAsia="標楷體" w:hAnsi="標楷體"/>
          <w:szCs w:val="24"/>
        </w:rPr>
        <w:t>淨增數</w:t>
      </w:r>
      <w:proofErr w:type="gramEnd"/>
      <w:r w:rsidRPr="00527717">
        <w:rPr>
          <w:rFonts w:ascii="標楷體" w:eastAsia="標楷體" w:hAnsi="標楷體"/>
          <w:szCs w:val="24"/>
        </w:rPr>
        <w:t>898萬餘元，減少872萬餘元，主要係</w:t>
      </w:r>
      <w:r w:rsidRPr="00527717">
        <w:rPr>
          <w:rFonts w:ascii="標楷體" w:eastAsia="標楷體" w:hAnsi="標楷體" w:hint="eastAsia"/>
          <w:szCs w:val="24"/>
        </w:rPr>
        <w:t>活期存款轉存定期存款，投資活動之淨現金流出增加所致。</w:t>
      </w:r>
    </w:p>
    <w:p w14:paraId="33C043E9" w14:textId="77777777" w:rsidR="00F03E15" w:rsidRPr="00527717" w:rsidRDefault="00F03E15" w:rsidP="00F03E15">
      <w:pPr>
        <w:spacing w:line="480" w:lineRule="exact"/>
        <w:ind w:firstLineChars="200" w:firstLine="480"/>
        <w:jc w:val="both"/>
        <w:rPr>
          <w:rFonts w:ascii="標楷體" w:eastAsia="標楷體"/>
        </w:rPr>
      </w:pPr>
      <w:r w:rsidRPr="00527717">
        <w:rPr>
          <w:rFonts w:ascii="標楷體" w:eastAsia="標楷體" w:hint="eastAsia"/>
        </w:rPr>
        <w:lastRenderedPageBreak/>
        <w:t>茲將該基金收支餘</w:t>
      </w:r>
      <w:proofErr w:type="gramStart"/>
      <w:r w:rsidRPr="00527717">
        <w:rPr>
          <w:rFonts w:ascii="標楷體" w:eastAsia="標楷體" w:hint="eastAsia"/>
        </w:rPr>
        <w:t>絀</w:t>
      </w:r>
      <w:proofErr w:type="gramEnd"/>
      <w:r w:rsidRPr="00527717">
        <w:rPr>
          <w:rFonts w:ascii="標楷體" w:eastAsia="標楷體" w:hint="eastAsia"/>
        </w:rPr>
        <w:t>與餘</w:t>
      </w:r>
      <w:proofErr w:type="gramStart"/>
      <w:r w:rsidRPr="00527717">
        <w:rPr>
          <w:rFonts w:ascii="標楷體" w:eastAsia="標楷體" w:hint="eastAsia"/>
        </w:rPr>
        <w:t>絀</w:t>
      </w:r>
      <w:proofErr w:type="gramEnd"/>
      <w:r w:rsidRPr="00527717">
        <w:rPr>
          <w:rFonts w:ascii="標楷體" w:eastAsia="標楷體" w:hint="eastAsia"/>
        </w:rPr>
        <w:t>撥補之審定，暨餘</w:t>
      </w:r>
      <w:proofErr w:type="gramStart"/>
      <w:r w:rsidRPr="00527717">
        <w:rPr>
          <w:rFonts w:ascii="標楷體" w:eastAsia="標楷體" w:hint="eastAsia"/>
        </w:rPr>
        <w:t>絀</w:t>
      </w:r>
      <w:proofErr w:type="gramEnd"/>
      <w:r w:rsidRPr="00527717">
        <w:rPr>
          <w:rFonts w:ascii="標楷體" w:eastAsia="標楷體" w:hint="eastAsia"/>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F03E15" w:rsidRPr="00527717" w14:paraId="4E0ADE30" w14:textId="77777777" w:rsidTr="007270AC">
        <w:trPr>
          <w:trHeight w:val="964"/>
          <w:tblHeader/>
        </w:trPr>
        <w:tc>
          <w:tcPr>
            <w:tcW w:w="9988" w:type="dxa"/>
            <w:gridSpan w:val="7"/>
            <w:tcBorders>
              <w:bottom w:val="single" w:sz="4" w:space="0" w:color="auto"/>
            </w:tcBorders>
            <w:vAlign w:val="bottom"/>
          </w:tcPr>
          <w:p w14:paraId="71FA0228" w14:textId="77777777" w:rsidR="00F03E15" w:rsidRPr="00527717" w:rsidRDefault="00F03E15" w:rsidP="007270AC">
            <w:pPr>
              <w:snapToGrid w:val="0"/>
              <w:jc w:val="center"/>
              <w:rPr>
                <w:rFonts w:ascii="標楷體" w:eastAsia="標楷體" w:hAnsi="標楷體"/>
                <w:b/>
                <w:sz w:val="32"/>
                <w:u w:val="single"/>
              </w:rPr>
            </w:pPr>
            <w:r w:rsidRPr="00527717">
              <w:rPr>
                <w:rFonts w:ascii="標楷體" w:eastAsia="標楷體" w:hAnsi="標楷體" w:hint="eastAsia"/>
                <w:b/>
                <w:sz w:val="32"/>
                <w:u w:val="single"/>
              </w:rPr>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中市醫療作業基金</w:t>
            </w:r>
            <w:r w:rsidRPr="00527717">
              <w:rPr>
                <w:rFonts w:ascii="標楷體" w:eastAsia="標楷體" w:hAnsi="標楷體"/>
                <w:b/>
                <w:sz w:val="32"/>
                <w:u w:val="single"/>
              </w:rPr>
              <w:t>收支</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審定表　</w:t>
            </w:r>
          </w:p>
          <w:p w14:paraId="1F31A16F" w14:textId="77777777" w:rsidR="00F03E15" w:rsidRPr="00527717" w:rsidRDefault="00F03E15" w:rsidP="00982DAF">
            <w:pPr>
              <w:tabs>
                <w:tab w:val="left" w:pos="4080"/>
                <w:tab w:val="left" w:pos="8505"/>
              </w:tabs>
              <w:snapToGrid w:val="0"/>
              <w:spacing w:line="400" w:lineRule="exact"/>
              <w:jc w:val="both"/>
              <w:rPr>
                <w:rFonts w:ascii="標楷體" w:eastAsia="標楷體" w:hAnsi="標楷體"/>
                <w:b/>
                <w:sz w:val="32"/>
                <w:u w:val="single"/>
              </w:rPr>
            </w:pPr>
            <w:r w:rsidRPr="00527717">
              <w:rPr>
                <w:rFonts w:ascii="標楷體" w:eastAsia="標楷體" w:hAnsi="標楷體"/>
                <w:spacing w:val="60"/>
              </w:rPr>
              <w:tab/>
            </w: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r w:rsidRPr="00527717">
              <w:rPr>
                <w:rFonts w:ascii="標楷體" w:eastAsia="標楷體" w:hAnsi="標楷體" w:hint="eastAsia"/>
              </w:rPr>
              <w:tab/>
            </w:r>
            <w:r w:rsidRPr="00527717">
              <w:rPr>
                <w:rFonts w:ascii="標楷體" w:eastAsia="標楷體" w:hAnsi="標楷體" w:hint="eastAsia"/>
                <w:kern w:val="0"/>
                <w:sz w:val="20"/>
                <w:szCs w:val="16"/>
              </w:rPr>
              <w:t>單位：新臺幣元</w:t>
            </w:r>
          </w:p>
        </w:tc>
      </w:tr>
      <w:tr w:rsidR="00F03E15" w:rsidRPr="00527717" w14:paraId="3823C09F"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blHeader/>
        </w:trPr>
        <w:tc>
          <w:tcPr>
            <w:tcW w:w="2428" w:type="dxa"/>
            <w:vMerge w:val="restart"/>
            <w:tcBorders>
              <w:top w:val="single" w:sz="4" w:space="0" w:color="auto"/>
              <w:left w:val="nil"/>
              <w:bottom w:val="nil"/>
            </w:tcBorders>
            <w:vAlign w:val="center"/>
          </w:tcPr>
          <w:p w14:paraId="11FAC07D" w14:textId="77777777" w:rsidR="00F03E15" w:rsidRPr="00527717" w:rsidRDefault="00F03E15" w:rsidP="008467FE">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科目</w:t>
            </w:r>
          </w:p>
        </w:tc>
        <w:tc>
          <w:tcPr>
            <w:tcW w:w="1320" w:type="dxa"/>
            <w:vMerge w:val="restart"/>
            <w:tcBorders>
              <w:top w:val="single" w:sz="4" w:space="0" w:color="auto"/>
            </w:tcBorders>
            <w:vAlign w:val="center"/>
          </w:tcPr>
          <w:p w14:paraId="5BB74836" w14:textId="77777777" w:rsidR="00F03E15" w:rsidRPr="00527717" w:rsidRDefault="00F03E15" w:rsidP="008467FE">
            <w:pPr>
              <w:ind w:leftChars="20" w:left="48" w:rightChars="20" w:right="48"/>
              <w:jc w:val="distribute"/>
              <w:rPr>
                <w:rFonts w:ascii="標楷體" w:eastAsia="標楷體" w:hAnsi="標楷體"/>
                <w:sz w:val="22"/>
                <w:szCs w:val="22"/>
              </w:rPr>
            </w:pPr>
            <w:r w:rsidRPr="00527717">
              <w:rPr>
                <w:rFonts w:ascii="標楷體" w:eastAsia="標楷體" w:hAnsi="標楷體" w:hint="eastAsia"/>
                <w:spacing w:val="-8"/>
                <w:sz w:val="22"/>
                <w:szCs w:val="22"/>
              </w:rPr>
              <w:t>預算</w:t>
            </w:r>
            <w:r w:rsidRPr="00527717">
              <w:rPr>
                <w:rFonts w:ascii="標楷體" w:eastAsia="標楷體" w:hAnsi="標楷體" w:hint="eastAsia"/>
                <w:sz w:val="22"/>
                <w:szCs w:val="22"/>
              </w:rPr>
              <w:t>數</w:t>
            </w:r>
          </w:p>
        </w:tc>
        <w:tc>
          <w:tcPr>
            <w:tcW w:w="1440" w:type="dxa"/>
            <w:vMerge w:val="restart"/>
            <w:tcBorders>
              <w:top w:val="single" w:sz="4" w:space="0" w:color="auto"/>
            </w:tcBorders>
            <w:vAlign w:val="center"/>
          </w:tcPr>
          <w:p w14:paraId="215A206D" w14:textId="77777777" w:rsidR="00F03E15" w:rsidRPr="00527717" w:rsidRDefault="00F03E15" w:rsidP="008467FE">
            <w:pPr>
              <w:ind w:leftChars="20" w:left="48" w:rightChars="20" w:right="48"/>
              <w:jc w:val="distribute"/>
              <w:rPr>
                <w:rFonts w:ascii="標楷體" w:eastAsia="標楷體" w:hAnsi="標楷體"/>
                <w:sz w:val="22"/>
                <w:szCs w:val="22"/>
              </w:rPr>
            </w:pPr>
            <w:r w:rsidRPr="00527717">
              <w:rPr>
                <w:rFonts w:ascii="標楷體" w:eastAsia="標楷體" w:hAnsi="標楷體" w:hint="eastAsia"/>
                <w:spacing w:val="-8"/>
                <w:sz w:val="22"/>
                <w:szCs w:val="22"/>
              </w:rPr>
              <w:t>決算</w:t>
            </w:r>
            <w:r w:rsidRPr="00527717">
              <w:rPr>
                <w:rFonts w:ascii="標楷體" w:eastAsia="標楷體" w:hAnsi="標楷體" w:hint="eastAsia"/>
                <w:sz w:val="22"/>
                <w:szCs w:val="22"/>
              </w:rPr>
              <w:t>數</w:t>
            </w:r>
          </w:p>
        </w:tc>
        <w:tc>
          <w:tcPr>
            <w:tcW w:w="1320" w:type="dxa"/>
            <w:vMerge w:val="restart"/>
            <w:tcBorders>
              <w:top w:val="single" w:sz="4" w:space="0" w:color="auto"/>
            </w:tcBorders>
            <w:vAlign w:val="center"/>
          </w:tcPr>
          <w:p w14:paraId="199AC327" w14:textId="77777777" w:rsidR="00F03E15" w:rsidRPr="00527717" w:rsidRDefault="00F03E15" w:rsidP="008467FE">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修正數</w:t>
            </w:r>
          </w:p>
        </w:tc>
        <w:tc>
          <w:tcPr>
            <w:tcW w:w="1440" w:type="dxa"/>
            <w:vMerge w:val="restart"/>
            <w:tcBorders>
              <w:top w:val="single" w:sz="4" w:space="0" w:color="auto"/>
            </w:tcBorders>
            <w:vAlign w:val="center"/>
          </w:tcPr>
          <w:p w14:paraId="613D6291" w14:textId="77777777" w:rsidR="00F03E15" w:rsidRPr="00527717" w:rsidRDefault="00F03E15" w:rsidP="008467FE">
            <w:pPr>
              <w:ind w:leftChars="20" w:left="48" w:rightChars="20" w:right="48"/>
              <w:jc w:val="distribute"/>
              <w:rPr>
                <w:rFonts w:ascii="標楷體" w:eastAsia="標楷體" w:hAnsi="標楷體"/>
                <w:spacing w:val="-8"/>
                <w:sz w:val="22"/>
                <w:szCs w:val="22"/>
              </w:rPr>
            </w:pPr>
            <w:r w:rsidRPr="00527717">
              <w:rPr>
                <w:rFonts w:ascii="標楷體" w:eastAsia="標楷體" w:hAnsi="標楷體" w:hint="eastAsia"/>
                <w:spacing w:val="-8"/>
                <w:sz w:val="22"/>
                <w:szCs w:val="22"/>
              </w:rPr>
              <w:t>決算審定數</w:t>
            </w:r>
          </w:p>
        </w:tc>
        <w:tc>
          <w:tcPr>
            <w:tcW w:w="2040" w:type="dxa"/>
            <w:gridSpan w:val="2"/>
            <w:tcBorders>
              <w:top w:val="single" w:sz="4" w:space="0" w:color="auto"/>
              <w:bottom w:val="nil"/>
              <w:right w:val="nil"/>
            </w:tcBorders>
            <w:vAlign w:val="center"/>
          </w:tcPr>
          <w:p w14:paraId="0AFB45BF" w14:textId="77777777" w:rsidR="00F03E15" w:rsidRPr="000F190E" w:rsidRDefault="00F03E15" w:rsidP="008467FE">
            <w:pPr>
              <w:spacing w:line="260" w:lineRule="exact"/>
              <w:ind w:leftChars="20" w:left="48" w:rightChars="20" w:right="48"/>
              <w:jc w:val="distribute"/>
              <w:rPr>
                <w:rFonts w:ascii="標楷體" w:eastAsia="標楷體" w:hAnsi="標楷體"/>
                <w:sz w:val="22"/>
                <w:szCs w:val="22"/>
              </w:rPr>
            </w:pPr>
            <w:r w:rsidRPr="000F190E">
              <w:rPr>
                <w:rFonts w:ascii="標楷體" w:eastAsia="標楷體" w:hAnsi="標楷體" w:hint="eastAsia"/>
                <w:sz w:val="22"/>
                <w:szCs w:val="22"/>
              </w:rPr>
              <w:t>審定數與預算數</w:t>
            </w:r>
          </w:p>
          <w:p w14:paraId="64AF6788" w14:textId="77777777" w:rsidR="00F03E15" w:rsidRPr="00527717" w:rsidRDefault="00F03E15" w:rsidP="008467FE">
            <w:pPr>
              <w:spacing w:line="260" w:lineRule="exact"/>
              <w:ind w:leftChars="20" w:left="48" w:rightChars="20" w:right="48"/>
              <w:jc w:val="distribute"/>
              <w:rPr>
                <w:rFonts w:ascii="標楷體" w:eastAsia="標楷體" w:hAnsi="標楷體"/>
                <w:sz w:val="22"/>
                <w:szCs w:val="22"/>
              </w:rPr>
            </w:pPr>
            <w:r w:rsidRPr="000F190E">
              <w:rPr>
                <w:rFonts w:ascii="標楷體" w:eastAsia="標楷體" w:hAnsi="標楷體" w:hint="eastAsia"/>
                <w:sz w:val="22"/>
                <w:szCs w:val="22"/>
              </w:rPr>
              <w:t>比較增減</w:t>
            </w:r>
          </w:p>
        </w:tc>
      </w:tr>
      <w:tr w:rsidR="00F03E15" w:rsidRPr="00527717" w14:paraId="3D5E72E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4" w:space="0" w:color="auto"/>
            </w:tcBorders>
            <w:vAlign w:val="center"/>
          </w:tcPr>
          <w:p w14:paraId="4EA16309" w14:textId="77777777" w:rsidR="00F03E15" w:rsidRPr="00527717" w:rsidRDefault="00F03E15" w:rsidP="008467FE">
            <w:pPr>
              <w:ind w:leftChars="20" w:left="48" w:rightChars="20" w:right="48"/>
              <w:jc w:val="distribute"/>
              <w:rPr>
                <w:rFonts w:ascii="標楷體" w:eastAsia="標楷體" w:hAnsi="標楷體"/>
                <w:sz w:val="22"/>
                <w:szCs w:val="22"/>
              </w:rPr>
            </w:pPr>
          </w:p>
        </w:tc>
        <w:tc>
          <w:tcPr>
            <w:tcW w:w="1320" w:type="dxa"/>
            <w:vMerge/>
            <w:tcBorders>
              <w:bottom w:val="single" w:sz="4" w:space="0" w:color="auto"/>
            </w:tcBorders>
            <w:vAlign w:val="center"/>
          </w:tcPr>
          <w:p w14:paraId="206130DB" w14:textId="77777777" w:rsidR="00F03E15" w:rsidRPr="00527717" w:rsidRDefault="00F03E15" w:rsidP="008467FE">
            <w:pPr>
              <w:ind w:leftChars="20" w:left="48" w:rightChars="20" w:right="48"/>
              <w:jc w:val="distribute"/>
              <w:rPr>
                <w:rFonts w:ascii="標楷體" w:eastAsia="標楷體" w:hAnsi="標楷體"/>
                <w:sz w:val="22"/>
                <w:szCs w:val="22"/>
              </w:rPr>
            </w:pPr>
          </w:p>
        </w:tc>
        <w:tc>
          <w:tcPr>
            <w:tcW w:w="1440" w:type="dxa"/>
            <w:vMerge/>
            <w:tcBorders>
              <w:bottom w:val="single" w:sz="4" w:space="0" w:color="auto"/>
            </w:tcBorders>
            <w:vAlign w:val="center"/>
          </w:tcPr>
          <w:p w14:paraId="4B9BFA34" w14:textId="77777777" w:rsidR="00F03E15" w:rsidRPr="00527717" w:rsidRDefault="00F03E15" w:rsidP="008467FE">
            <w:pPr>
              <w:ind w:leftChars="20" w:left="48" w:rightChars="20" w:right="48"/>
              <w:jc w:val="distribute"/>
              <w:rPr>
                <w:rFonts w:ascii="標楷體" w:eastAsia="標楷體" w:hAnsi="標楷體"/>
                <w:sz w:val="22"/>
                <w:szCs w:val="22"/>
              </w:rPr>
            </w:pPr>
          </w:p>
        </w:tc>
        <w:tc>
          <w:tcPr>
            <w:tcW w:w="1320" w:type="dxa"/>
            <w:vMerge/>
            <w:tcBorders>
              <w:bottom w:val="single" w:sz="4" w:space="0" w:color="auto"/>
            </w:tcBorders>
            <w:vAlign w:val="center"/>
          </w:tcPr>
          <w:p w14:paraId="39DA8305" w14:textId="77777777" w:rsidR="00F03E15" w:rsidRPr="00527717" w:rsidRDefault="00F03E15" w:rsidP="008467FE">
            <w:pPr>
              <w:ind w:leftChars="20" w:left="48" w:rightChars="20" w:right="48"/>
              <w:jc w:val="distribute"/>
              <w:rPr>
                <w:rFonts w:ascii="標楷體" w:eastAsia="標楷體" w:hAnsi="標楷體"/>
                <w:sz w:val="22"/>
                <w:szCs w:val="22"/>
              </w:rPr>
            </w:pPr>
          </w:p>
        </w:tc>
        <w:tc>
          <w:tcPr>
            <w:tcW w:w="1440" w:type="dxa"/>
            <w:vMerge/>
            <w:tcBorders>
              <w:bottom w:val="single" w:sz="4" w:space="0" w:color="auto"/>
            </w:tcBorders>
            <w:vAlign w:val="center"/>
          </w:tcPr>
          <w:p w14:paraId="0EE12066" w14:textId="77777777" w:rsidR="00F03E15" w:rsidRPr="00527717" w:rsidRDefault="00F03E15" w:rsidP="008467FE">
            <w:pPr>
              <w:ind w:leftChars="20" w:left="48" w:rightChars="20" w:right="48"/>
              <w:jc w:val="distribute"/>
              <w:rPr>
                <w:rFonts w:ascii="標楷體" w:eastAsia="標楷體" w:hAnsi="標楷體"/>
                <w:sz w:val="22"/>
                <w:szCs w:val="22"/>
              </w:rPr>
            </w:pPr>
          </w:p>
        </w:tc>
        <w:tc>
          <w:tcPr>
            <w:tcW w:w="1389" w:type="dxa"/>
            <w:tcBorders>
              <w:bottom w:val="single" w:sz="4" w:space="0" w:color="auto"/>
            </w:tcBorders>
            <w:vAlign w:val="center"/>
          </w:tcPr>
          <w:p w14:paraId="6DA4AAC4" w14:textId="77777777" w:rsidR="00F03E15" w:rsidRPr="00527717" w:rsidRDefault="00F03E15" w:rsidP="008467FE">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651" w:type="dxa"/>
            <w:tcBorders>
              <w:bottom w:val="single" w:sz="4" w:space="0" w:color="auto"/>
              <w:right w:val="nil"/>
            </w:tcBorders>
            <w:vAlign w:val="center"/>
          </w:tcPr>
          <w:p w14:paraId="61380681" w14:textId="77777777" w:rsidR="00F03E15" w:rsidRPr="00527717" w:rsidRDefault="00F03E15" w:rsidP="008467FE">
            <w:pPr>
              <w:spacing w:line="26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r>
      <w:tr w:rsidR="00F03E15" w:rsidRPr="00527717" w14:paraId="1EFEE8B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single" w:sz="4" w:space="0" w:color="auto"/>
              <w:left w:val="nil"/>
              <w:bottom w:val="nil"/>
            </w:tcBorders>
            <w:vAlign w:val="center"/>
          </w:tcPr>
          <w:p w14:paraId="6B6A10C8" w14:textId="77777777" w:rsidR="00F03E15" w:rsidRPr="00527717" w:rsidRDefault="00F03E15" w:rsidP="008467FE">
            <w:pPr>
              <w:ind w:rightChars="20" w:right="48"/>
              <w:jc w:val="distribute"/>
              <w:rPr>
                <w:rFonts w:ascii="標楷體" w:eastAsia="標楷體" w:hAnsi="標楷體"/>
                <w:kern w:val="0"/>
                <w:sz w:val="22"/>
              </w:rPr>
            </w:pPr>
            <w:r w:rsidRPr="00527717">
              <w:rPr>
                <w:rFonts w:ascii="標楷體" w:eastAsia="標楷體" w:hAnsi="標楷體" w:hint="eastAsia"/>
                <w:b/>
                <w:kern w:val="0"/>
                <w:sz w:val="22"/>
              </w:rPr>
              <w:t>業務收入</w:t>
            </w:r>
          </w:p>
        </w:tc>
        <w:tc>
          <w:tcPr>
            <w:tcW w:w="1320" w:type="dxa"/>
            <w:tcBorders>
              <w:top w:val="single" w:sz="4" w:space="0" w:color="auto"/>
              <w:bottom w:val="nil"/>
            </w:tcBorders>
            <w:vAlign w:val="center"/>
          </w:tcPr>
          <w:p w14:paraId="5F12A9D6"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176,110,000</w:t>
            </w:r>
          </w:p>
        </w:tc>
        <w:tc>
          <w:tcPr>
            <w:tcW w:w="1440" w:type="dxa"/>
            <w:tcBorders>
              <w:top w:val="single" w:sz="4" w:space="0" w:color="auto"/>
              <w:bottom w:val="nil"/>
            </w:tcBorders>
            <w:vAlign w:val="center"/>
          </w:tcPr>
          <w:p w14:paraId="6A0A6735"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152,295,745</w:t>
            </w:r>
          </w:p>
        </w:tc>
        <w:tc>
          <w:tcPr>
            <w:tcW w:w="1320" w:type="dxa"/>
            <w:tcBorders>
              <w:top w:val="single" w:sz="4" w:space="0" w:color="auto"/>
              <w:bottom w:val="nil"/>
            </w:tcBorders>
            <w:vAlign w:val="center"/>
          </w:tcPr>
          <w:p w14:paraId="2C264EBF"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w:t>
            </w:r>
          </w:p>
        </w:tc>
        <w:tc>
          <w:tcPr>
            <w:tcW w:w="1440" w:type="dxa"/>
            <w:tcBorders>
              <w:top w:val="single" w:sz="4" w:space="0" w:color="auto"/>
              <w:bottom w:val="nil"/>
            </w:tcBorders>
            <w:vAlign w:val="center"/>
          </w:tcPr>
          <w:p w14:paraId="54A7BDD7"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152,295,745</w:t>
            </w:r>
          </w:p>
        </w:tc>
        <w:tc>
          <w:tcPr>
            <w:tcW w:w="1389" w:type="dxa"/>
            <w:tcBorders>
              <w:top w:val="single" w:sz="4" w:space="0" w:color="auto"/>
              <w:bottom w:val="nil"/>
            </w:tcBorders>
            <w:vAlign w:val="center"/>
          </w:tcPr>
          <w:p w14:paraId="422AD3BF"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- 23,814,255</w:t>
            </w:r>
          </w:p>
        </w:tc>
        <w:tc>
          <w:tcPr>
            <w:tcW w:w="651" w:type="dxa"/>
            <w:tcBorders>
              <w:top w:val="single" w:sz="4" w:space="0" w:color="auto"/>
              <w:bottom w:val="nil"/>
              <w:right w:val="nil"/>
            </w:tcBorders>
            <w:vAlign w:val="center"/>
          </w:tcPr>
          <w:p w14:paraId="000A1CC9" w14:textId="77777777" w:rsidR="00F03E15" w:rsidRPr="00527717" w:rsidRDefault="00F03E15" w:rsidP="007270AC">
            <w:pPr>
              <w:jc w:val="right"/>
              <w:rPr>
                <w:rFonts w:ascii="新細明體" w:hAnsi="新細明體"/>
                <w:b/>
                <w:sz w:val="22"/>
                <w:szCs w:val="22"/>
              </w:rPr>
            </w:pPr>
            <w:r w:rsidRPr="00527717">
              <w:rPr>
                <w:rFonts w:ascii="新細明體" w:hAnsi="新細明體" w:hint="eastAsia"/>
                <w:b/>
                <w:sz w:val="22"/>
                <w:szCs w:val="22"/>
              </w:rPr>
              <w:t>- 13.52</w:t>
            </w:r>
          </w:p>
        </w:tc>
      </w:tr>
      <w:tr w:rsidR="00F03E15" w:rsidRPr="00527717" w14:paraId="4413369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431A572" w14:textId="77777777" w:rsidR="00F03E15" w:rsidRPr="00527717" w:rsidRDefault="00F03E15" w:rsidP="008467FE">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醫療收入</w:t>
            </w:r>
          </w:p>
        </w:tc>
        <w:tc>
          <w:tcPr>
            <w:tcW w:w="1320" w:type="dxa"/>
            <w:tcBorders>
              <w:top w:val="nil"/>
              <w:bottom w:val="nil"/>
            </w:tcBorders>
            <w:vAlign w:val="center"/>
          </w:tcPr>
          <w:p w14:paraId="6FA4D10A"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169,712,000</w:t>
            </w:r>
          </w:p>
        </w:tc>
        <w:tc>
          <w:tcPr>
            <w:tcW w:w="1440" w:type="dxa"/>
            <w:tcBorders>
              <w:top w:val="nil"/>
              <w:bottom w:val="nil"/>
            </w:tcBorders>
            <w:vAlign w:val="center"/>
          </w:tcPr>
          <w:p w14:paraId="20F4698A"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145,400,896</w:t>
            </w:r>
          </w:p>
        </w:tc>
        <w:tc>
          <w:tcPr>
            <w:tcW w:w="1320" w:type="dxa"/>
            <w:tcBorders>
              <w:top w:val="nil"/>
              <w:bottom w:val="nil"/>
            </w:tcBorders>
            <w:vAlign w:val="center"/>
          </w:tcPr>
          <w:p w14:paraId="5B81A52E"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40" w:type="dxa"/>
            <w:tcBorders>
              <w:top w:val="nil"/>
              <w:bottom w:val="nil"/>
            </w:tcBorders>
            <w:vAlign w:val="center"/>
          </w:tcPr>
          <w:p w14:paraId="17AAAB95"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145,400,896</w:t>
            </w:r>
          </w:p>
        </w:tc>
        <w:tc>
          <w:tcPr>
            <w:tcW w:w="1389" w:type="dxa"/>
            <w:tcBorders>
              <w:top w:val="nil"/>
              <w:bottom w:val="nil"/>
            </w:tcBorders>
            <w:vAlign w:val="center"/>
          </w:tcPr>
          <w:p w14:paraId="09852CC1"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- 24,311,104</w:t>
            </w:r>
          </w:p>
        </w:tc>
        <w:tc>
          <w:tcPr>
            <w:tcW w:w="651" w:type="dxa"/>
            <w:tcBorders>
              <w:top w:val="nil"/>
              <w:bottom w:val="nil"/>
              <w:right w:val="nil"/>
            </w:tcBorders>
            <w:vAlign w:val="center"/>
          </w:tcPr>
          <w:p w14:paraId="55128F60" w14:textId="77777777" w:rsidR="00F03E15" w:rsidRPr="00527717" w:rsidRDefault="00F03E15" w:rsidP="007270AC">
            <w:pPr>
              <w:jc w:val="right"/>
              <w:rPr>
                <w:rFonts w:ascii="新細明體" w:hAnsi="新細明體"/>
                <w:sz w:val="22"/>
                <w:szCs w:val="22"/>
              </w:rPr>
            </w:pPr>
            <w:r w:rsidRPr="00527717">
              <w:rPr>
                <w:rFonts w:ascii="新細明體" w:hAnsi="新細明體" w:hint="eastAsia"/>
                <w:sz w:val="22"/>
                <w:szCs w:val="22"/>
              </w:rPr>
              <w:t>- 14.32</w:t>
            </w:r>
          </w:p>
        </w:tc>
      </w:tr>
      <w:tr w:rsidR="00F03E15" w:rsidRPr="00527717" w14:paraId="6F5FC3E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022C541" w14:textId="77777777" w:rsidR="00F03E15" w:rsidRPr="00527717" w:rsidRDefault="00F03E15" w:rsidP="008467FE">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其他業務收入</w:t>
            </w:r>
          </w:p>
        </w:tc>
        <w:tc>
          <w:tcPr>
            <w:tcW w:w="1320" w:type="dxa"/>
            <w:tcBorders>
              <w:top w:val="nil"/>
              <w:bottom w:val="nil"/>
            </w:tcBorders>
            <w:vAlign w:val="center"/>
          </w:tcPr>
          <w:p w14:paraId="40F62C80"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6,398,000</w:t>
            </w:r>
          </w:p>
        </w:tc>
        <w:tc>
          <w:tcPr>
            <w:tcW w:w="1440" w:type="dxa"/>
            <w:tcBorders>
              <w:top w:val="nil"/>
              <w:bottom w:val="nil"/>
            </w:tcBorders>
            <w:vAlign w:val="center"/>
          </w:tcPr>
          <w:p w14:paraId="3F15F4D4"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6,894,849</w:t>
            </w:r>
          </w:p>
        </w:tc>
        <w:tc>
          <w:tcPr>
            <w:tcW w:w="1320" w:type="dxa"/>
            <w:tcBorders>
              <w:top w:val="nil"/>
              <w:bottom w:val="nil"/>
            </w:tcBorders>
            <w:vAlign w:val="center"/>
          </w:tcPr>
          <w:p w14:paraId="485E4A0C"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40" w:type="dxa"/>
            <w:tcBorders>
              <w:top w:val="nil"/>
              <w:bottom w:val="nil"/>
            </w:tcBorders>
            <w:vAlign w:val="center"/>
          </w:tcPr>
          <w:p w14:paraId="644B90D0"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6,894,849</w:t>
            </w:r>
          </w:p>
        </w:tc>
        <w:tc>
          <w:tcPr>
            <w:tcW w:w="1389" w:type="dxa"/>
            <w:tcBorders>
              <w:top w:val="nil"/>
              <w:bottom w:val="nil"/>
            </w:tcBorders>
            <w:vAlign w:val="center"/>
          </w:tcPr>
          <w:p w14:paraId="41FF6F54"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496,849</w:t>
            </w:r>
          </w:p>
        </w:tc>
        <w:tc>
          <w:tcPr>
            <w:tcW w:w="651" w:type="dxa"/>
            <w:tcBorders>
              <w:top w:val="nil"/>
              <w:bottom w:val="nil"/>
              <w:right w:val="nil"/>
            </w:tcBorders>
            <w:vAlign w:val="center"/>
          </w:tcPr>
          <w:p w14:paraId="7F5EB557" w14:textId="77777777" w:rsidR="00F03E15" w:rsidRPr="00527717" w:rsidRDefault="00F03E15" w:rsidP="007270AC">
            <w:pPr>
              <w:jc w:val="right"/>
              <w:rPr>
                <w:rFonts w:ascii="新細明體" w:hAnsi="新細明體"/>
                <w:sz w:val="22"/>
                <w:szCs w:val="22"/>
              </w:rPr>
            </w:pPr>
            <w:r w:rsidRPr="00527717">
              <w:rPr>
                <w:rFonts w:ascii="新細明體" w:hAnsi="新細明體" w:hint="eastAsia"/>
                <w:sz w:val="22"/>
                <w:szCs w:val="22"/>
              </w:rPr>
              <w:t>7.77</w:t>
            </w:r>
          </w:p>
        </w:tc>
      </w:tr>
      <w:tr w:rsidR="00F03E15" w:rsidRPr="00527717" w14:paraId="676D207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47EBC4D8" w14:textId="77777777" w:rsidR="00F03E15" w:rsidRPr="00527717" w:rsidRDefault="00F03E15" w:rsidP="008467FE">
            <w:pPr>
              <w:ind w:rightChars="20" w:right="48"/>
              <w:jc w:val="distribute"/>
              <w:rPr>
                <w:rFonts w:ascii="標楷體" w:eastAsia="標楷體" w:hAnsi="標楷體"/>
                <w:kern w:val="0"/>
                <w:sz w:val="22"/>
              </w:rPr>
            </w:pPr>
            <w:r w:rsidRPr="00527717">
              <w:rPr>
                <w:rFonts w:ascii="標楷體" w:eastAsia="標楷體" w:hAnsi="標楷體" w:hint="eastAsia"/>
                <w:b/>
                <w:kern w:val="0"/>
                <w:sz w:val="22"/>
              </w:rPr>
              <w:t>業務成本與費用</w:t>
            </w:r>
          </w:p>
        </w:tc>
        <w:tc>
          <w:tcPr>
            <w:tcW w:w="1320" w:type="dxa"/>
            <w:tcBorders>
              <w:top w:val="nil"/>
              <w:bottom w:val="nil"/>
            </w:tcBorders>
            <w:vAlign w:val="center"/>
          </w:tcPr>
          <w:p w14:paraId="3AEB6E68"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175,273,000</w:t>
            </w:r>
          </w:p>
        </w:tc>
        <w:tc>
          <w:tcPr>
            <w:tcW w:w="1440" w:type="dxa"/>
            <w:tcBorders>
              <w:top w:val="nil"/>
              <w:bottom w:val="nil"/>
            </w:tcBorders>
            <w:vAlign w:val="center"/>
          </w:tcPr>
          <w:p w14:paraId="74F760BF"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149,178,218</w:t>
            </w:r>
          </w:p>
        </w:tc>
        <w:tc>
          <w:tcPr>
            <w:tcW w:w="1320" w:type="dxa"/>
            <w:tcBorders>
              <w:top w:val="nil"/>
              <w:bottom w:val="nil"/>
            </w:tcBorders>
            <w:vAlign w:val="center"/>
          </w:tcPr>
          <w:p w14:paraId="51477ED7"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w:t>
            </w:r>
          </w:p>
        </w:tc>
        <w:tc>
          <w:tcPr>
            <w:tcW w:w="1440" w:type="dxa"/>
            <w:tcBorders>
              <w:top w:val="nil"/>
              <w:bottom w:val="nil"/>
            </w:tcBorders>
            <w:vAlign w:val="center"/>
          </w:tcPr>
          <w:p w14:paraId="3ED9D6E5"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149,178,218</w:t>
            </w:r>
          </w:p>
        </w:tc>
        <w:tc>
          <w:tcPr>
            <w:tcW w:w="1389" w:type="dxa"/>
            <w:tcBorders>
              <w:top w:val="nil"/>
              <w:bottom w:val="nil"/>
            </w:tcBorders>
            <w:vAlign w:val="center"/>
          </w:tcPr>
          <w:p w14:paraId="4615F265"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- 26,094,782</w:t>
            </w:r>
          </w:p>
        </w:tc>
        <w:tc>
          <w:tcPr>
            <w:tcW w:w="651" w:type="dxa"/>
            <w:tcBorders>
              <w:top w:val="nil"/>
              <w:bottom w:val="nil"/>
              <w:right w:val="nil"/>
            </w:tcBorders>
            <w:vAlign w:val="center"/>
          </w:tcPr>
          <w:p w14:paraId="5300F969" w14:textId="77777777" w:rsidR="00F03E15" w:rsidRPr="00527717" w:rsidRDefault="00F03E15" w:rsidP="007270AC">
            <w:pPr>
              <w:jc w:val="right"/>
              <w:rPr>
                <w:rFonts w:ascii="新細明體" w:hAnsi="新細明體"/>
                <w:b/>
                <w:sz w:val="22"/>
                <w:szCs w:val="22"/>
              </w:rPr>
            </w:pPr>
            <w:r w:rsidRPr="00527717">
              <w:rPr>
                <w:rFonts w:ascii="新細明體" w:hAnsi="新細明體" w:hint="eastAsia"/>
                <w:b/>
                <w:sz w:val="22"/>
                <w:szCs w:val="22"/>
              </w:rPr>
              <w:t>- 14.89</w:t>
            </w:r>
          </w:p>
        </w:tc>
      </w:tr>
      <w:tr w:rsidR="00F03E15" w:rsidRPr="00527717" w14:paraId="20A4ECE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084321A" w14:textId="77777777" w:rsidR="00F03E15" w:rsidRPr="00527717" w:rsidRDefault="00F03E15" w:rsidP="008467FE">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醫療成本</w:t>
            </w:r>
          </w:p>
        </w:tc>
        <w:tc>
          <w:tcPr>
            <w:tcW w:w="1320" w:type="dxa"/>
            <w:tcBorders>
              <w:top w:val="nil"/>
              <w:bottom w:val="nil"/>
            </w:tcBorders>
            <w:vAlign w:val="center"/>
          </w:tcPr>
          <w:p w14:paraId="4A82EF5A"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23,902,000</w:t>
            </w:r>
          </w:p>
        </w:tc>
        <w:tc>
          <w:tcPr>
            <w:tcW w:w="1440" w:type="dxa"/>
            <w:tcBorders>
              <w:top w:val="nil"/>
              <w:bottom w:val="nil"/>
            </w:tcBorders>
            <w:vAlign w:val="center"/>
          </w:tcPr>
          <w:p w14:paraId="1C253CB8"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22,320,366</w:t>
            </w:r>
          </w:p>
        </w:tc>
        <w:tc>
          <w:tcPr>
            <w:tcW w:w="1320" w:type="dxa"/>
            <w:tcBorders>
              <w:top w:val="nil"/>
              <w:bottom w:val="nil"/>
            </w:tcBorders>
            <w:vAlign w:val="center"/>
          </w:tcPr>
          <w:p w14:paraId="5B971D55"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40" w:type="dxa"/>
            <w:tcBorders>
              <w:top w:val="nil"/>
              <w:bottom w:val="nil"/>
            </w:tcBorders>
            <w:vAlign w:val="center"/>
          </w:tcPr>
          <w:p w14:paraId="4F4D3273"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22,320,366</w:t>
            </w:r>
          </w:p>
        </w:tc>
        <w:tc>
          <w:tcPr>
            <w:tcW w:w="1389" w:type="dxa"/>
            <w:tcBorders>
              <w:top w:val="nil"/>
              <w:bottom w:val="nil"/>
            </w:tcBorders>
            <w:vAlign w:val="center"/>
          </w:tcPr>
          <w:p w14:paraId="5F95472F"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- 1,581,634</w:t>
            </w:r>
          </w:p>
        </w:tc>
        <w:tc>
          <w:tcPr>
            <w:tcW w:w="651" w:type="dxa"/>
            <w:tcBorders>
              <w:top w:val="nil"/>
              <w:bottom w:val="nil"/>
              <w:right w:val="nil"/>
            </w:tcBorders>
            <w:vAlign w:val="center"/>
          </w:tcPr>
          <w:p w14:paraId="7CD8B501" w14:textId="77777777" w:rsidR="00F03E15" w:rsidRPr="00527717" w:rsidRDefault="00F03E15" w:rsidP="007270AC">
            <w:pPr>
              <w:jc w:val="right"/>
              <w:rPr>
                <w:rFonts w:ascii="新細明體" w:hAnsi="新細明體"/>
                <w:sz w:val="22"/>
                <w:szCs w:val="22"/>
              </w:rPr>
            </w:pPr>
            <w:r w:rsidRPr="00527717">
              <w:rPr>
                <w:rFonts w:ascii="新細明體" w:hAnsi="新細明體" w:hint="eastAsia"/>
                <w:sz w:val="22"/>
                <w:szCs w:val="22"/>
              </w:rPr>
              <w:t>- 6.62</w:t>
            </w:r>
          </w:p>
        </w:tc>
      </w:tr>
      <w:tr w:rsidR="00F03E15" w:rsidRPr="00527717" w14:paraId="123B5A0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2208E50" w14:textId="77777777" w:rsidR="00F03E15" w:rsidRPr="00527717" w:rsidRDefault="00F03E15" w:rsidP="008467FE">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業務費用</w:t>
            </w:r>
          </w:p>
        </w:tc>
        <w:tc>
          <w:tcPr>
            <w:tcW w:w="1320" w:type="dxa"/>
            <w:tcBorders>
              <w:top w:val="nil"/>
              <w:bottom w:val="nil"/>
            </w:tcBorders>
            <w:vAlign w:val="center"/>
          </w:tcPr>
          <w:p w14:paraId="660088B3"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135,623,000</w:t>
            </w:r>
          </w:p>
        </w:tc>
        <w:tc>
          <w:tcPr>
            <w:tcW w:w="1440" w:type="dxa"/>
            <w:tcBorders>
              <w:top w:val="nil"/>
              <w:bottom w:val="nil"/>
            </w:tcBorders>
            <w:vAlign w:val="center"/>
          </w:tcPr>
          <w:p w14:paraId="3D891BC3"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113,603,054</w:t>
            </w:r>
          </w:p>
        </w:tc>
        <w:tc>
          <w:tcPr>
            <w:tcW w:w="1320" w:type="dxa"/>
            <w:tcBorders>
              <w:top w:val="nil"/>
              <w:bottom w:val="nil"/>
            </w:tcBorders>
            <w:vAlign w:val="center"/>
          </w:tcPr>
          <w:p w14:paraId="4FFACE6C"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40" w:type="dxa"/>
            <w:tcBorders>
              <w:top w:val="nil"/>
              <w:bottom w:val="nil"/>
            </w:tcBorders>
            <w:vAlign w:val="center"/>
          </w:tcPr>
          <w:p w14:paraId="63CDE31E"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113,603,054</w:t>
            </w:r>
          </w:p>
        </w:tc>
        <w:tc>
          <w:tcPr>
            <w:tcW w:w="1389" w:type="dxa"/>
            <w:tcBorders>
              <w:top w:val="nil"/>
              <w:bottom w:val="nil"/>
            </w:tcBorders>
            <w:vAlign w:val="center"/>
          </w:tcPr>
          <w:p w14:paraId="6C8EE697"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- 22,019,946</w:t>
            </w:r>
          </w:p>
        </w:tc>
        <w:tc>
          <w:tcPr>
            <w:tcW w:w="651" w:type="dxa"/>
            <w:tcBorders>
              <w:top w:val="nil"/>
              <w:bottom w:val="nil"/>
              <w:right w:val="nil"/>
            </w:tcBorders>
            <w:vAlign w:val="center"/>
          </w:tcPr>
          <w:p w14:paraId="41310FE3" w14:textId="77777777" w:rsidR="00F03E15" w:rsidRPr="00527717" w:rsidRDefault="00F03E15" w:rsidP="007270AC">
            <w:pPr>
              <w:jc w:val="right"/>
              <w:rPr>
                <w:rFonts w:ascii="新細明體" w:hAnsi="新細明體"/>
                <w:sz w:val="22"/>
                <w:szCs w:val="22"/>
              </w:rPr>
            </w:pPr>
            <w:r w:rsidRPr="00527717">
              <w:rPr>
                <w:rFonts w:ascii="新細明體" w:hAnsi="新細明體" w:hint="eastAsia"/>
                <w:sz w:val="22"/>
                <w:szCs w:val="22"/>
              </w:rPr>
              <w:t>- 16.24</w:t>
            </w:r>
          </w:p>
        </w:tc>
      </w:tr>
      <w:tr w:rsidR="00F03E15" w:rsidRPr="00527717" w14:paraId="359B4F5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09F86002" w14:textId="77777777" w:rsidR="00F03E15" w:rsidRPr="00527717" w:rsidRDefault="00F03E15" w:rsidP="008467FE">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管理及總務費用</w:t>
            </w:r>
          </w:p>
        </w:tc>
        <w:tc>
          <w:tcPr>
            <w:tcW w:w="1320" w:type="dxa"/>
            <w:tcBorders>
              <w:top w:val="nil"/>
              <w:bottom w:val="nil"/>
            </w:tcBorders>
            <w:vAlign w:val="center"/>
          </w:tcPr>
          <w:p w14:paraId="1887F470"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10,846,000</w:t>
            </w:r>
          </w:p>
        </w:tc>
        <w:tc>
          <w:tcPr>
            <w:tcW w:w="1440" w:type="dxa"/>
            <w:tcBorders>
              <w:top w:val="nil"/>
              <w:bottom w:val="nil"/>
            </w:tcBorders>
            <w:vAlign w:val="center"/>
          </w:tcPr>
          <w:p w14:paraId="32B919A5"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8,000,746</w:t>
            </w:r>
          </w:p>
        </w:tc>
        <w:tc>
          <w:tcPr>
            <w:tcW w:w="1320" w:type="dxa"/>
            <w:tcBorders>
              <w:top w:val="nil"/>
              <w:bottom w:val="nil"/>
            </w:tcBorders>
            <w:vAlign w:val="center"/>
          </w:tcPr>
          <w:p w14:paraId="0219A82F"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40" w:type="dxa"/>
            <w:tcBorders>
              <w:top w:val="nil"/>
              <w:bottom w:val="nil"/>
            </w:tcBorders>
            <w:vAlign w:val="center"/>
          </w:tcPr>
          <w:p w14:paraId="2D55D35D"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8,000,746</w:t>
            </w:r>
          </w:p>
        </w:tc>
        <w:tc>
          <w:tcPr>
            <w:tcW w:w="1389" w:type="dxa"/>
            <w:tcBorders>
              <w:top w:val="nil"/>
              <w:bottom w:val="nil"/>
            </w:tcBorders>
            <w:vAlign w:val="center"/>
          </w:tcPr>
          <w:p w14:paraId="509A6AC8"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- 2,845,254</w:t>
            </w:r>
          </w:p>
        </w:tc>
        <w:tc>
          <w:tcPr>
            <w:tcW w:w="651" w:type="dxa"/>
            <w:tcBorders>
              <w:top w:val="nil"/>
              <w:bottom w:val="nil"/>
              <w:right w:val="nil"/>
            </w:tcBorders>
            <w:vAlign w:val="center"/>
          </w:tcPr>
          <w:p w14:paraId="4EFF5CE3" w14:textId="77777777" w:rsidR="00F03E15" w:rsidRPr="00527717" w:rsidRDefault="00F03E15" w:rsidP="007270AC">
            <w:pPr>
              <w:jc w:val="right"/>
              <w:rPr>
                <w:rFonts w:ascii="新細明體" w:hAnsi="新細明體"/>
                <w:sz w:val="22"/>
                <w:szCs w:val="22"/>
              </w:rPr>
            </w:pPr>
            <w:r w:rsidRPr="00527717">
              <w:rPr>
                <w:rFonts w:ascii="新細明體" w:hAnsi="新細明體" w:hint="eastAsia"/>
                <w:sz w:val="22"/>
                <w:szCs w:val="22"/>
              </w:rPr>
              <w:t>- 26.23</w:t>
            </w:r>
          </w:p>
        </w:tc>
      </w:tr>
      <w:tr w:rsidR="00F03E15" w:rsidRPr="00527717" w14:paraId="596D145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23EFB58" w14:textId="77777777" w:rsidR="00F03E15" w:rsidRPr="00527717" w:rsidRDefault="00F03E15" w:rsidP="008467FE">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其他業務費用</w:t>
            </w:r>
          </w:p>
        </w:tc>
        <w:tc>
          <w:tcPr>
            <w:tcW w:w="1320" w:type="dxa"/>
            <w:tcBorders>
              <w:top w:val="nil"/>
              <w:bottom w:val="nil"/>
            </w:tcBorders>
            <w:vAlign w:val="center"/>
          </w:tcPr>
          <w:p w14:paraId="653D30CA"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4,902,000</w:t>
            </w:r>
          </w:p>
        </w:tc>
        <w:tc>
          <w:tcPr>
            <w:tcW w:w="1440" w:type="dxa"/>
            <w:tcBorders>
              <w:top w:val="nil"/>
              <w:bottom w:val="nil"/>
            </w:tcBorders>
            <w:vAlign w:val="center"/>
          </w:tcPr>
          <w:p w14:paraId="77859CB5"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5,254,052</w:t>
            </w:r>
          </w:p>
        </w:tc>
        <w:tc>
          <w:tcPr>
            <w:tcW w:w="1320" w:type="dxa"/>
            <w:tcBorders>
              <w:top w:val="nil"/>
              <w:bottom w:val="nil"/>
            </w:tcBorders>
            <w:vAlign w:val="center"/>
          </w:tcPr>
          <w:p w14:paraId="5BD9B819"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40" w:type="dxa"/>
            <w:tcBorders>
              <w:top w:val="nil"/>
              <w:bottom w:val="nil"/>
            </w:tcBorders>
            <w:vAlign w:val="center"/>
          </w:tcPr>
          <w:p w14:paraId="4A788A19"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5,254,052</w:t>
            </w:r>
          </w:p>
        </w:tc>
        <w:tc>
          <w:tcPr>
            <w:tcW w:w="1389" w:type="dxa"/>
            <w:tcBorders>
              <w:top w:val="nil"/>
              <w:bottom w:val="nil"/>
            </w:tcBorders>
            <w:vAlign w:val="center"/>
          </w:tcPr>
          <w:p w14:paraId="0D56B3F5"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352,052</w:t>
            </w:r>
          </w:p>
        </w:tc>
        <w:tc>
          <w:tcPr>
            <w:tcW w:w="651" w:type="dxa"/>
            <w:tcBorders>
              <w:top w:val="nil"/>
              <w:bottom w:val="nil"/>
              <w:right w:val="nil"/>
            </w:tcBorders>
            <w:vAlign w:val="center"/>
          </w:tcPr>
          <w:p w14:paraId="52426D6F" w14:textId="77777777" w:rsidR="00F03E15" w:rsidRPr="00527717" w:rsidRDefault="00F03E15" w:rsidP="007270AC">
            <w:pPr>
              <w:jc w:val="right"/>
              <w:rPr>
                <w:rFonts w:ascii="新細明體" w:hAnsi="新細明體"/>
                <w:sz w:val="22"/>
                <w:szCs w:val="22"/>
              </w:rPr>
            </w:pPr>
            <w:r w:rsidRPr="00527717">
              <w:rPr>
                <w:rFonts w:ascii="新細明體" w:hAnsi="新細明體" w:hint="eastAsia"/>
                <w:sz w:val="22"/>
                <w:szCs w:val="22"/>
              </w:rPr>
              <w:t>7.18</w:t>
            </w:r>
          </w:p>
        </w:tc>
      </w:tr>
      <w:tr w:rsidR="00F03E15" w:rsidRPr="00527717" w14:paraId="21BD7B6F"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48B21F5A" w14:textId="77777777" w:rsidR="00F03E15" w:rsidRPr="00527717" w:rsidRDefault="00F03E15" w:rsidP="008467FE">
            <w:pPr>
              <w:jc w:val="distribute"/>
              <w:rPr>
                <w:rFonts w:ascii="標楷體" w:eastAsia="標楷體" w:hAnsi="標楷體"/>
                <w:kern w:val="0"/>
                <w:sz w:val="22"/>
              </w:rPr>
            </w:pPr>
            <w:r w:rsidRPr="00527717">
              <w:rPr>
                <w:rFonts w:ascii="標楷體" w:eastAsia="標楷體" w:hAnsi="標楷體" w:hint="eastAsia"/>
                <w:b/>
                <w:kern w:val="0"/>
                <w:sz w:val="22"/>
              </w:rPr>
              <w:t>業務賸餘（短</w:t>
            </w:r>
            <w:proofErr w:type="gramStart"/>
            <w:r w:rsidRPr="00527717">
              <w:rPr>
                <w:rFonts w:ascii="標楷體" w:eastAsia="標楷體" w:hAnsi="標楷體" w:hint="eastAsia"/>
                <w:b/>
                <w:kern w:val="0"/>
                <w:sz w:val="22"/>
              </w:rPr>
              <w:t>絀</w:t>
            </w:r>
            <w:proofErr w:type="gramEnd"/>
            <w:r w:rsidRPr="00527717">
              <w:rPr>
                <w:rFonts w:ascii="標楷體" w:eastAsia="標楷體" w:hAnsi="標楷體" w:hint="eastAsia"/>
                <w:b/>
                <w:kern w:val="0"/>
                <w:sz w:val="22"/>
              </w:rPr>
              <w:t>）</w:t>
            </w:r>
          </w:p>
        </w:tc>
        <w:tc>
          <w:tcPr>
            <w:tcW w:w="1320" w:type="dxa"/>
            <w:tcBorders>
              <w:top w:val="nil"/>
              <w:bottom w:val="nil"/>
            </w:tcBorders>
            <w:vAlign w:val="center"/>
          </w:tcPr>
          <w:p w14:paraId="7469A00D"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837,000</w:t>
            </w:r>
          </w:p>
        </w:tc>
        <w:tc>
          <w:tcPr>
            <w:tcW w:w="1440" w:type="dxa"/>
            <w:tcBorders>
              <w:top w:val="nil"/>
              <w:bottom w:val="nil"/>
            </w:tcBorders>
            <w:vAlign w:val="center"/>
          </w:tcPr>
          <w:p w14:paraId="132E0331"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3,117,527</w:t>
            </w:r>
          </w:p>
        </w:tc>
        <w:tc>
          <w:tcPr>
            <w:tcW w:w="1320" w:type="dxa"/>
            <w:tcBorders>
              <w:top w:val="nil"/>
              <w:bottom w:val="nil"/>
            </w:tcBorders>
            <w:vAlign w:val="center"/>
          </w:tcPr>
          <w:p w14:paraId="673D3B00"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w:t>
            </w:r>
          </w:p>
        </w:tc>
        <w:tc>
          <w:tcPr>
            <w:tcW w:w="1440" w:type="dxa"/>
            <w:tcBorders>
              <w:top w:val="nil"/>
              <w:bottom w:val="nil"/>
            </w:tcBorders>
            <w:vAlign w:val="center"/>
          </w:tcPr>
          <w:p w14:paraId="330D64CA"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3,117,527</w:t>
            </w:r>
          </w:p>
        </w:tc>
        <w:tc>
          <w:tcPr>
            <w:tcW w:w="1389" w:type="dxa"/>
            <w:tcBorders>
              <w:top w:val="nil"/>
              <w:bottom w:val="nil"/>
            </w:tcBorders>
            <w:vAlign w:val="center"/>
          </w:tcPr>
          <w:p w14:paraId="23E0618A"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2,280,527</w:t>
            </w:r>
          </w:p>
        </w:tc>
        <w:tc>
          <w:tcPr>
            <w:tcW w:w="651" w:type="dxa"/>
            <w:tcBorders>
              <w:top w:val="nil"/>
              <w:bottom w:val="nil"/>
              <w:right w:val="nil"/>
            </w:tcBorders>
            <w:vAlign w:val="center"/>
          </w:tcPr>
          <w:p w14:paraId="720AC1E6" w14:textId="77777777" w:rsidR="00F03E15" w:rsidRPr="00527717" w:rsidRDefault="00F03E15" w:rsidP="007270AC">
            <w:pPr>
              <w:jc w:val="right"/>
              <w:rPr>
                <w:rFonts w:ascii="新細明體" w:hAnsi="新細明體"/>
                <w:b/>
                <w:sz w:val="22"/>
                <w:szCs w:val="22"/>
              </w:rPr>
            </w:pPr>
            <w:r w:rsidRPr="00527717">
              <w:rPr>
                <w:rFonts w:ascii="新細明體" w:hAnsi="新細明體" w:hint="eastAsia"/>
                <w:b/>
                <w:sz w:val="22"/>
                <w:szCs w:val="22"/>
              </w:rPr>
              <w:t>272.46</w:t>
            </w:r>
          </w:p>
        </w:tc>
      </w:tr>
      <w:tr w:rsidR="00F03E15" w:rsidRPr="00527717" w14:paraId="78441F0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D3513EF" w14:textId="77777777" w:rsidR="00F03E15" w:rsidRPr="00527717" w:rsidRDefault="00F03E15" w:rsidP="008467FE">
            <w:pPr>
              <w:ind w:rightChars="20" w:right="48"/>
              <w:jc w:val="distribute"/>
              <w:rPr>
                <w:rFonts w:ascii="標楷體" w:eastAsia="標楷體" w:hAnsi="標楷體"/>
                <w:kern w:val="0"/>
                <w:sz w:val="22"/>
              </w:rPr>
            </w:pPr>
            <w:r w:rsidRPr="00527717">
              <w:rPr>
                <w:rFonts w:ascii="標楷體" w:eastAsia="標楷體" w:hAnsi="標楷體" w:hint="eastAsia"/>
                <w:b/>
                <w:kern w:val="0"/>
                <w:sz w:val="22"/>
              </w:rPr>
              <w:t>業務外收入</w:t>
            </w:r>
          </w:p>
        </w:tc>
        <w:tc>
          <w:tcPr>
            <w:tcW w:w="1320" w:type="dxa"/>
            <w:tcBorders>
              <w:top w:val="nil"/>
              <w:bottom w:val="nil"/>
            </w:tcBorders>
            <w:vAlign w:val="center"/>
          </w:tcPr>
          <w:p w14:paraId="784AA404"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56,330,000</w:t>
            </w:r>
          </w:p>
        </w:tc>
        <w:tc>
          <w:tcPr>
            <w:tcW w:w="1440" w:type="dxa"/>
            <w:tcBorders>
              <w:top w:val="nil"/>
              <w:bottom w:val="nil"/>
            </w:tcBorders>
            <w:vAlign w:val="center"/>
          </w:tcPr>
          <w:p w14:paraId="628338BE"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41,384,396</w:t>
            </w:r>
          </w:p>
        </w:tc>
        <w:tc>
          <w:tcPr>
            <w:tcW w:w="1320" w:type="dxa"/>
            <w:tcBorders>
              <w:top w:val="nil"/>
              <w:bottom w:val="nil"/>
            </w:tcBorders>
            <w:vAlign w:val="center"/>
          </w:tcPr>
          <w:p w14:paraId="5F24C4A3"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w:t>
            </w:r>
          </w:p>
        </w:tc>
        <w:tc>
          <w:tcPr>
            <w:tcW w:w="1440" w:type="dxa"/>
            <w:tcBorders>
              <w:top w:val="nil"/>
              <w:bottom w:val="nil"/>
            </w:tcBorders>
            <w:vAlign w:val="center"/>
          </w:tcPr>
          <w:p w14:paraId="20988579"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41,384,396</w:t>
            </w:r>
          </w:p>
        </w:tc>
        <w:tc>
          <w:tcPr>
            <w:tcW w:w="1389" w:type="dxa"/>
            <w:tcBorders>
              <w:top w:val="nil"/>
              <w:bottom w:val="nil"/>
            </w:tcBorders>
            <w:vAlign w:val="center"/>
          </w:tcPr>
          <w:p w14:paraId="164527C9"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- 14,945,604</w:t>
            </w:r>
          </w:p>
        </w:tc>
        <w:tc>
          <w:tcPr>
            <w:tcW w:w="651" w:type="dxa"/>
            <w:tcBorders>
              <w:top w:val="nil"/>
              <w:bottom w:val="nil"/>
              <w:right w:val="nil"/>
            </w:tcBorders>
            <w:vAlign w:val="center"/>
          </w:tcPr>
          <w:p w14:paraId="7613FFAA" w14:textId="77777777" w:rsidR="00F03E15" w:rsidRPr="00527717" w:rsidRDefault="00F03E15" w:rsidP="007270AC">
            <w:pPr>
              <w:jc w:val="right"/>
              <w:rPr>
                <w:rFonts w:ascii="新細明體" w:hAnsi="新細明體"/>
                <w:b/>
                <w:sz w:val="22"/>
                <w:szCs w:val="22"/>
              </w:rPr>
            </w:pPr>
            <w:r w:rsidRPr="00527717">
              <w:rPr>
                <w:rFonts w:ascii="新細明體" w:hAnsi="新細明體" w:hint="eastAsia"/>
                <w:b/>
                <w:sz w:val="22"/>
                <w:szCs w:val="22"/>
              </w:rPr>
              <w:t>- 26.53</w:t>
            </w:r>
          </w:p>
        </w:tc>
      </w:tr>
      <w:tr w:rsidR="00F03E15" w:rsidRPr="00527717" w14:paraId="55241A8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868577E" w14:textId="77777777" w:rsidR="00F03E15" w:rsidRPr="00527717" w:rsidRDefault="00F03E15" w:rsidP="008467FE">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財務收入</w:t>
            </w:r>
          </w:p>
        </w:tc>
        <w:tc>
          <w:tcPr>
            <w:tcW w:w="1320" w:type="dxa"/>
            <w:tcBorders>
              <w:top w:val="nil"/>
              <w:bottom w:val="nil"/>
            </w:tcBorders>
            <w:vAlign w:val="center"/>
          </w:tcPr>
          <w:p w14:paraId="05F15CE9"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1,004,000</w:t>
            </w:r>
          </w:p>
        </w:tc>
        <w:tc>
          <w:tcPr>
            <w:tcW w:w="1440" w:type="dxa"/>
            <w:tcBorders>
              <w:top w:val="nil"/>
              <w:bottom w:val="nil"/>
            </w:tcBorders>
            <w:vAlign w:val="center"/>
          </w:tcPr>
          <w:p w14:paraId="17860BD9"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2,511,349</w:t>
            </w:r>
          </w:p>
        </w:tc>
        <w:tc>
          <w:tcPr>
            <w:tcW w:w="1320" w:type="dxa"/>
            <w:tcBorders>
              <w:top w:val="nil"/>
              <w:bottom w:val="nil"/>
            </w:tcBorders>
            <w:vAlign w:val="center"/>
          </w:tcPr>
          <w:p w14:paraId="0C8135F6"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40" w:type="dxa"/>
            <w:tcBorders>
              <w:top w:val="nil"/>
              <w:bottom w:val="nil"/>
            </w:tcBorders>
            <w:vAlign w:val="center"/>
          </w:tcPr>
          <w:p w14:paraId="53FFE5B3"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2,511,349</w:t>
            </w:r>
          </w:p>
        </w:tc>
        <w:tc>
          <w:tcPr>
            <w:tcW w:w="1389" w:type="dxa"/>
            <w:tcBorders>
              <w:top w:val="nil"/>
              <w:bottom w:val="nil"/>
            </w:tcBorders>
            <w:vAlign w:val="center"/>
          </w:tcPr>
          <w:p w14:paraId="1B1BDADF"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1,507,349</w:t>
            </w:r>
          </w:p>
        </w:tc>
        <w:tc>
          <w:tcPr>
            <w:tcW w:w="651" w:type="dxa"/>
            <w:tcBorders>
              <w:top w:val="nil"/>
              <w:bottom w:val="nil"/>
              <w:right w:val="nil"/>
            </w:tcBorders>
            <w:vAlign w:val="center"/>
          </w:tcPr>
          <w:p w14:paraId="16A8647F" w14:textId="77777777" w:rsidR="00F03E15" w:rsidRPr="00527717" w:rsidRDefault="00F03E15" w:rsidP="007270AC">
            <w:pPr>
              <w:jc w:val="right"/>
              <w:rPr>
                <w:rFonts w:ascii="新細明體" w:hAnsi="新細明體"/>
                <w:sz w:val="22"/>
                <w:szCs w:val="22"/>
              </w:rPr>
            </w:pPr>
            <w:r w:rsidRPr="00527717">
              <w:rPr>
                <w:rFonts w:ascii="新細明體" w:hAnsi="新細明體" w:hint="eastAsia"/>
                <w:sz w:val="22"/>
                <w:szCs w:val="22"/>
              </w:rPr>
              <w:t>150.13</w:t>
            </w:r>
          </w:p>
        </w:tc>
      </w:tr>
      <w:tr w:rsidR="00F03E15" w:rsidRPr="00527717" w14:paraId="3C77FC8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51B78D3" w14:textId="77777777" w:rsidR="00F03E15" w:rsidRPr="00527717" w:rsidRDefault="00F03E15" w:rsidP="008467FE">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其他業務外收入</w:t>
            </w:r>
          </w:p>
        </w:tc>
        <w:tc>
          <w:tcPr>
            <w:tcW w:w="1320" w:type="dxa"/>
            <w:tcBorders>
              <w:top w:val="nil"/>
              <w:bottom w:val="nil"/>
            </w:tcBorders>
            <w:vAlign w:val="center"/>
          </w:tcPr>
          <w:p w14:paraId="69F71C2E"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55,326,000</w:t>
            </w:r>
          </w:p>
        </w:tc>
        <w:tc>
          <w:tcPr>
            <w:tcW w:w="1440" w:type="dxa"/>
            <w:tcBorders>
              <w:top w:val="nil"/>
              <w:bottom w:val="nil"/>
            </w:tcBorders>
            <w:vAlign w:val="center"/>
          </w:tcPr>
          <w:p w14:paraId="4800EF45"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38,873,047</w:t>
            </w:r>
          </w:p>
        </w:tc>
        <w:tc>
          <w:tcPr>
            <w:tcW w:w="1320" w:type="dxa"/>
            <w:tcBorders>
              <w:top w:val="nil"/>
              <w:bottom w:val="nil"/>
            </w:tcBorders>
            <w:vAlign w:val="center"/>
          </w:tcPr>
          <w:p w14:paraId="66E80CBF"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40" w:type="dxa"/>
            <w:tcBorders>
              <w:top w:val="nil"/>
              <w:bottom w:val="nil"/>
            </w:tcBorders>
            <w:vAlign w:val="center"/>
          </w:tcPr>
          <w:p w14:paraId="6F3DDDB1"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38,873,047</w:t>
            </w:r>
          </w:p>
        </w:tc>
        <w:tc>
          <w:tcPr>
            <w:tcW w:w="1389" w:type="dxa"/>
            <w:tcBorders>
              <w:top w:val="nil"/>
              <w:bottom w:val="nil"/>
            </w:tcBorders>
            <w:vAlign w:val="center"/>
          </w:tcPr>
          <w:p w14:paraId="336EB521"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- 16,452,953</w:t>
            </w:r>
          </w:p>
        </w:tc>
        <w:tc>
          <w:tcPr>
            <w:tcW w:w="651" w:type="dxa"/>
            <w:tcBorders>
              <w:top w:val="nil"/>
              <w:bottom w:val="nil"/>
              <w:right w:val="nil"/>
            </w:tcBorders>
            <w:vAlign w:val="center"/>
          </w:tcPr>
          <w:p w14:paraId="39278722" w14:textId="77777777" w:rsidR="00F03E15" w:rsidRPr="00527717" w:rsidRDefault="00F03E15" w:rsidP="007270AC">
            <w:pPr>
              <w:jc w:val="right"/>
              <w:rPr>
                <w:rFonts w:ascii="新細明體" w:hAnsi="新細明體"/>
                <w:sz w:val="22"/>
                <w:szCs w:val="22"/>
              </w:rPr>
            </w:pPr>
            <w:r w:rsidRPr="00527717">
              <w:rPr>
                <w:rFonts w:ascii="新細明體" w:hAnsi="新細明體" w:hint="eastAsia"/>
                <w:sz w:val="22"/>
                <w:szCs w:val="22"/>
              </w:rPr>
              <w:t>- 29.74</w:t>
            </w:r>
          </w:p>
        </w:tc>
      </w:tr>
      <w:tr w:rsidR="00F03E15" w:rsidRPr="00527717" w14:paraId="4CE7440F"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21F33A3" w14:textId="77777777" w:rsidR="00F03E15" w:rsidRPr="00527717" w:rsidRDefault="00F03E15" w:rsidP="008467FE">
            <w:pPr>
              <w:ind w:rightChars="20" w:right="48"/>
              <w:jc w:val="distribute"/>
              <w:rPr>
                <w:rFonts w:ascii="標楷體" w:eastAsia="標楷體" w:hAnsi="標楷體"/>
                <w:kern w:val="0"/>
                <w:sz w:val="22"/>
              </w:rPr>
            </w:pPr>
            <w:r w:rsidRPr="00527717">
              <w:rPr>
                <w:rFonts w:ascii="標楷體" w:eastAsia="標楷體" w:hAnsi="標楷體" w:hint="eastAsia"/>
                <w:b/>
                <w:kern w:val="0"/>
                <w:sz w:val="22"/>
              </w:rPr>
              <w:t>業務外費用</w:t>
            </w:r>
          </w:p>
        </w:tc>
        <w:tc>
          <w:tcPr>
            <w:tcW w:w="1320" w:type="dxa"/>
            <w:tcBorders>
              <w:top w:val="nil"/>
              <w:bottom w:val="nil"/>
            </w:tcBorders>
            <w:vAlign w:val="center"/>
          </w:tcPr>
          <w:p w14:paraId="620CCC54" w14:textId="77777777" w:rsidR="00F03E15" w:rsidRPr="00527717" w:rsidRDefault="00F03E15" w:rsidP="008467FE">
            <w:pPr>
              <w:ind w:rightChars="10" w:right="24"/>
              <w:jc w:val="right"/>
              <w:rPr>
                <w:rFonts w:ascii="新細明體" w:hAnsi="新細明體"/>
                <w:sz w:val="18"/>
                <w:szCs w:val="18"/>
              </w:rPr>
            </w:pPr>
            <w:r w:rsidRPr="00527717">
              <w:rPr>
                <w:rFonts w:ascii="新細明體" w:hAnsi="新細明體" w:hint="eastAsia"/>
                <w:b/>
                <w:sz w:val="22"/>
                <w:szCs w:val="22"/>
              </w:rPr>
              <w:t>27,554,000</w:t>
            </w:r>
          </w:p>
        </w:tc>
        <w:tc>
          <w:tcPr>
            <w:tcW w:w="1440" w:type="dxa"/>
            <w:tcBorders>
              <w:top w:val="nil"/>
              <w:bottom w:val="nil"/>
            </w:tcBorders>
            <w:vAlign w:val="center"/>
          </w:tcPr>
          <w:p w14:paraId="2007A3BC"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19,829,545</w:t>
            </w:r>
          </w:p>
        </w:tc>
        <w:tc>
          <w:tcPr>
            <w:tcW w:w="1320" w:type="dxa"/>
            <w:tcBorders>
              <w:top w:val="nil"/>
              <w:bottom w:val="nil"/>
            </w:tcBorders>
            <w:vAlign w:val="center"/>
          </w:tcPr>
          <w:p w14:paraId="60212861"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w:t>
            </w:r>
          </w:p>
        </w:tc>
        <w:tc>
          <w:tcPr>
            <w:tcW w:w="1440" w:type="dxa"/>
            <w:tcBorders>
              <w:top w:val="nil"/>
              <w:bottom w:val="nil"/>
            </w:tcBorders>
            <w:vAlign w:val="center"/>
          </w:tcPr>
          <w:p w14:paraId="7316FD35"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19,829,545</w:t>
            </w:r>
          </w:p>
        </w:tc>
        <w:tc>
          <w:tcPr>
            <w:tcW w:w="1389" w:type="dxa"/>
            <w:tcBorders>
              <w:top w:val="nil"/>
              <w:bottom w:val="nil"/>
            </w:tcBorders>
            <w:vAlign w:val="center"/>
          </w:tcPr>
          <w:p w14:paraId="53FCD0A4"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- 7,724,455</w:t>
            </w:r>
          </w:p>
        </w:tc>
        <w:tc>
          <w:tcPr>
            <w:tcW w:w="651" w:type="dxa"/>
            <w:tcBorders>
              <w:top w:val="nil"/>
              <w:bottom w:val="nil"/>
              <w:right w:val="nil"/>
            </w:tcBorders>
            <w:vAlign w:val="center"/>
          </w:tcPr>
          <w:p w14:paraId="24DCFD1F" w14:textId="77777777" w:rsidR="00F03E15" w:rsidRPr="00527717" w:rsidRDefault="00F03E15" w:rsidP="007270AC">
            <w:pPr>
              <w:jc w:val="right"/>
              <w:rPr>
                <w:rFonts w:ascii="新細明體" w:hAnsi="新細明體"/>
                <w:b/>
                <w:sz w:val="22"/>
                <w:szCs w:val="22"/>
              </w:rPr>
            </w:pPr>
            <w:r w:rsidRPr="00527717">
              <w:rPr>
                <w:rFonts w:ascii="新細明體" w:hAnsi="新細明體" w:hint="eastAsia"/>
                <w:b/>
                <w:sz w:val="22"/>
                <w:szCs w:val="22"/>
              </w:rPr>
              <w:t>- 28.03</w:t>
            </w:r>
          </w:p>
        </w:tc>
      </w:tr>
      <w:tr w:rsidR="00F03E15" w:rsidRPr="00527717" w14:paraId="2280086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F2ADD52" w14:textId="77777777" w:rsidR="00F03E15" w:rsidRPr="00527717" w:rsidRDefault="00F03E15" w:rsidP="008467FE">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其他業務外費用</w:t>
            </w:r>
          </w:p>
        </w:tc>
        <w:tc>
          <w:tcPr>
            <w:tcW w:w="1320" w:type="dxa"/>
            <w:tcBorders>
              <w:top w:val="nil"/>
              <w:bottom w:val="nil"/>
            </w:tcBorders>
            <w:vAlign w:val="center"/>
          </w:tcPr>
          <w:p w14:paraId="0A7985E2" w14:textId="77777777" w:rsidR="00F03E15" w:rsidRPr="00527717" w:rsidRDefault="00F03E15" w:rsidP="008467FE">
            <w:pPr>
              <w:ind w:rightChars="10" w:right="24"/>
              <w:jc w:val="right"/>
              <w:rPr>
                <w:rFonts w:ascii="新細明體" w:hAnsi="新細明體"/>
                <w:sz w:val="18"/>
                <w:szCs w:val="18"/>
              </w:rPr>
            </w:pPr>
            <w:r w:rsidRPr="00527717">
              <w:rPr>
                <w:rFonts w:ascii="新細明體" w:hAnsi="新細明體" w:hint="eastAsia"/>
                <w:sz w:val="22"/>
                <w:szCs w:val="22"/>
              </w:rPr>
              <w:t>27,554,000</w:t>
            </w:r>
          </w:p>
        </w:tc>
        <w:tc>
          <w:tcPr>
            <w:tcW w:w="1440" w:type="dxa"/>
            <w:tcBorders>
              <w:top w:val="nil"/>
              <w:bottom w:val="nil"/>
            </w:tcBorders>
            <w:vAlign w:val="center"/>
          </w:tcPr>
          <w:p w14:paraId="7311E293"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19,829,545</w:t>
            </w:r>
          </w:p>
        </w:tc>
        <w:tc>
          <w:tcPr>
            <w:tcW w:w="1320" w:type="dxa"/>
            <w:tcBorders>
              <w:top w:val="nil"/>
              <w:bottom w:val="nil"/>
            </w:tcBorders>
            <w:vAlign w:val="center"/>
          </w:tcPr>
          <w:p w14:paraId="102E1971"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40" w:type="dxa"/>
            <w:tcBorders>
              <w:top w:val="nil"/>
              <w:bottom w:val="nil"/>
            </w:tcBorders>
            <w:vAlign w:val="center"/>
          </w:tcPr>
          <w:p w14:paraId="5392B73A"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19,829,545</w:t>
            </w:r>
          </w:p>
        </w:tc>
        <w:tc>
          <w:tcPr>
            <w:tcW w:w="1389" w:type="dxa"/>
            <w:tcBorders>
              <w:top w:val="nil"/>
              <w:bottom w:val="nil"/>
            </w:tcBorders>
            <w:vAlign w:val="center"/>
          </w:tcPr>
          <w:p w14:paraId="3E8C083C" w14:textId="77777777" w:rsidR="00F03E15" w:rsidRPr="00527717" w:rsidRDefault="00F03E15" w:rsidP="008467FE">
            <w:pPr>
              <w:ind w:rightChars="10" w:right="24"/>
              <w:jc w:val="right"/>
              <w:rPr>
                <w:rFonts w:ascii="新細明體" w:hAnsi="新細明體"/>
                <w:sz w:val="22"/>
                <w:szCs w:val="22"/>
              </w:rPr>
            </w:pPr>
            <w:r w:rsidRPr="00527717">
              <w:rPr>
                <w:rFonts w:ascii="新細明體" w:hAnsi="新細明體" w:hint="eastAsia"/>
                <w:sz w:val="22"/>
                <w:szCs w:val="22"/>
              </w:rPr>
              <w:t>- 7,724,455</w:t>
            </w:r>
          </w:p>
        </w:tc>
        <w:tc>
          <w:tcPr>
            <w:tcW w:w="651" w:type="dxa"/>
            <w:tcBorders>
              <w:top w:val="nil"/>
              <w:bottom w:val="nil"/>
              <w:right w:val="nil"/>
            </w:tcBorders>
            <w:vAlign w:val="center"/>
          </w:tcPr>
          <w:p w14:paraId="1D24A94F" w14:textId="77777777" w:rsidR="00F03E15" w:rsidRPr="00527717" w:rsidRDefault="00F03E15" w:rsidP="007270AC">
            <w:pPr>
              <w:jc w:val="right"/>
              <w:rPr>
                <w:rFonts w:ascii="新細明體" w:hAnsi="新細明體"/>
                <w:sz w:val="22"/>
                <w:szCs w:val="22"/>
              </w:rPr>
            </w:pPr>
            <w:r w:rsidRPr="00527717">
              <w:rPr>
                <w:rFonts w:ascii="新細明體" w:hAnsi="新細明體" w:hint="eastAsia"/>
                <w:sz w:val="22"/>
                <w:szCs w:val="22"/>
              </w:rPr>
              <w:t>- 28.03</w:t>
            </w:r>
          </w:p>
        </w:tc>
      </w:tr>
      <w:tr w:rsidR="00F03E15" w:rsidRPr="00527717" w14:paraId="3E3DA99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4D01770" w14:textId="77777777" w:rsidR="00F03E15" w:rsidRPr="00527717" w:rsidRDefault="00F03E15" w:rsidP="008467FE">
            <w:pPr>
              <w:jc w:val="distribute"/>
              <w:rPr>
                <w:rFonts w:ascii="標楷體" w:eastAsia="標楷體" w:hAnsi="標楷體"/>
                <w:kern w:val="0"/>
                <w:sz w:val="22"/>
              </w:rPr>
            </w:pPr>
            <w:r w:rsidRPr="00527717">
              <w:rPr>
                <w:rFonts w:ascii="標楷體" w:eastAsia="標楷體" w:hAnsi="標楷體" w:hint="eastAsia"/>
                <w:b/>
                <w:kern w:val="0"/>
                <w:sz w:val="22"/>
              </w:rPr>
              <w:t>業務外賸餘（短</w:t>
            </w:r>
            <w:proofErr w:type="gramStart"/>
            <w:r w:rsidRPr="00527717">
              <w:rPr>
                <w:rFonts w:ascii="標楷體" w:eastAsia="標楷體" w:hAnsi="標楷體" w:hint="eastAsia"/>
                <w:b/>
                <w:kern w:val="0"/>
                <w:sz w:val="22"/>
              </w:rPr>
              <w:t>絀</w:t>
            </w:r>
            <w:proofErr w:type="gramEnd"/>
            <w:r w:rsidRPr="00527717">
              <w:rPr>
                <w:rFonts w:ascii="標楷體" w:eastAsia="標楷體" w:hAnsi="標楷體" w:hint="eastAsia"/>
                <w:b/>
                <w:kern w:val="0"/>
                <w:sz w:val="22"/>
              </w:rPr>
              <w:t>）</w:t>
            </w:r>
          </w:p>
        </w:tc>
        <w:tc>
          <w:tcPr>
            <w:tcW w:w="1320" w:type="dxa"/>
            <w:tcBorders>
              <w:top w:val="nil"/>
              <w:bottom w:val="nil"/>
            </w:tcBorders>
            <w:vAlign w:val="center"/>
          </w:tcPr>
          <w:p w14:paraId="5E1FF55C"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28,776,000</w:t>
            </w:r>
          </w:p>
        </w:tc>
        <w:tc>
          <w:tcPr>
            <w:tcW w:w="1440" w:type="dxa"/>
            <w:tcBorders>
              <w:top w:val="nil"/>
              <w:bottom w:val="nil"/>
            </w:tcBorders>
            <w:vAlign w:val="center"/>
          </w:tcPr>
          <w:p w14:paraId="0B14A3D1"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21,554,851</w:t>
            </w:r>
          </w:p>
        </w:tc>
        <w:tc>
          <w:tcPr>
            <w:tcW w:w="1320" w:type="dxa"/>
            <w:tcBorders>
              <w:top w:val="nil"/>
              <w:bottom w:val="nil"/>
            </w:tcBorders>
            <w:vAlign w:val="center"/>
          </w:tcPr>
          <w:p w14:paraId="31DD30CA"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w:t>
            </w:r>
          </w:p>
        </w:tc>
        <w:tc>
          <w:tcPr>
            <w:tcW w:w="1440" w:type="dxa"/>
            <w:tcBorders>
              <w:top w:val="nil"/>
              <w:bottom w:val="nil"/>
            </w:tcBorders>
            <w:vAlign w:val="center"/>
          </w:tcPr>
          <w:p w14:paraId="0DA58124"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21,554,851</w:t>
            </w:r>
          </w:p>
        </w:tc>
        <w:tc>
          <w:tcPr>
            <w:tcW w:w="1389" w:type="dxa"/>
            <w:tcBorders>
              <w:top w:val="nil"/>
              <w:bottom w:val="nil"/>
            </w:tcBorders>
            <w:vAlign w:val="center"/>
          </w:tcPr>
          <w:p w14:paraId="2157E7B2"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- 7,221,149</w:t>
            </w:r>
          </w:p>
        </w:tc>
        <w:tc>
          <w:tcPr>
            <w:tcW w:w="651" w:type="dxa"/>
            <w:tcBorders>
              <w:top w:val="nil"/>
              <w:bottom w:val="nil"/>
              <w:right w:val="nil"/>
            </w:tcBorders>
            <w:vAlign w:val="center"/>
          </w:tcPr>
          <w:p w14:paraId="4460522F" w14:textId="77777777" w:rsidR="00F03E15" w:rsidRPr="00527717" w:rsidRDefault="00F03E15" w:rsidP="007270AC">
            <w:pPr>
              <w:jc w:val="right"/>
              <w:rPr>
                <w:rFonts w:ascii="新細明體" w:hAnsi="新細明體"/>
                <w:b/>
                <w:sz w:val="22"/>
                <w:szCs w:val="22"/>
              </w:rPr>
            </w:pPr>
            <w:r w:rsidRPr="00527717">
              <w:rPr>
                <w:rFonts w:ascii="新細明體" w:hAnsi="新細明體" w:hint="eastAsia"/>
                <w:b/>
                <w:sz w:val="22"/>
                <w:szCs w:val="22"/>
              </w:rPr>
              <w:t>- 25.09</w:t>
            </w:r>
          </w:p>
        </w:tc>
      </w:tr>
      <w:tr w:rsidR="00F03E15" w:rsidRPr="00527717" w14:paraId="0201857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single" w:sz="4" w:space="0" w:color="auto"/>
            </w:tcBorders>
            <w:vAlign w:val="center"/>
          </w:tcPr>
          <w:p w14:paraId="5EA001DC" w14:textId="77777777" w:rsidR="00F03E15" w:rsidRPr="00527717" w:rsidRDefault="00F03E15" w:rsidP="008467FE">
            <w:pPr>
              <w:jc w:val="distribute"/>
              <w:rPr>
                <w:rFonts w:ascii="標楷體" w:eastAsia="標楷體" w:hAnsi="標楷體"/>
                <w:kern w:val="0"/>
                <w:sz w:val="22"/>
              </w:rPr>
            </w:pPr>
            <w:r w:rsidRPr="00527717">
              <w:rPr>
                <w:rFonts w:ascii="標楷體" w:eastAsia="標楷體" w:hAnsi="標楷體" w:hint="eastAsia"/>
                <w:b/>
                <w:kern w:val="0"/>
                <w:sz w:val="22"/>
              </w:rPr>
              <w:t>本期賸餘（短</w:t>
            </w:r>
            <w:proofErr w:type="gramStart"/>
            <w:r w:rsidRPr="00527717">
              <w:rPr>
                <w:rFonts w:ascii="標楷體" w:eastAsia="標楷體" w:hAnsi="標楷體" w:hint="eastAsia"/>
                <w:b/>
                <w:kern w:val="0"/>
                <w:sz w:val="22"/>
              </w:rPr>
              <w:t>絀</w:t>
            </w:r>
            <w:proofErr w:type="gramEnd"/>
            <w:r w:rsidRPr="00527717">
              <w:rPr>
                <w:rFonts w:ascii="標楷體" w:eastAsia="標楷體" w:hAnsi="標楷體" w:hint="eastAsia"/>
                <w:b/>
                <w:kern w:val="0"/>
                <w:sz w:val="22"/>
              </w:rPr>
              <w:t>）</w:t>
            </w:r>
          </w:p>
        </w:tc>
        <w:tc>
          <w:tcPr>
            <w:tcW w:w="1320" w:type="dxa"/>
            <w:tcBorders>
              <w:top w:val="nil"/>
              <w:bottom w:val="single" w:sz="4" w:space="0" w:color="auto"/>
            </w:tcBorders>
            <w:vAlign w:val="center"/>
          </w:tcPr>
          <w:p w14:paraId="3B74465D"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29,613,000</w:t>
            </w:r>
          </w:p>
        </w:tc>
        <w:tc>
          <w:tcPr>
            <w:tcW w:w="1440" w:type="dxa"/>
            <w:tcBorders>
              <w:top w:val="nil"/>
              <w:bottom w:val="single" w:sz="4" w:space="0" w:color="auto"/>
            </w:tcBorders>
            <w:vAlign w:val="center"/>
          </w:tcPr>
          <w:p w14:paraId="76BC37C5"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24,672,378</w:t>
            </w:r>
          </w:p>
        </w:tc>
        <w:tc>
          <w:tcPr>
            <w:tcW w:w="1320" w:type="dxa"/>
            <w:tcBorders>
              <w:top w:val="nil"/>
              <w:bottom w:val="single" w:sz="4" w:space="0" w:color="auto"/>
            </w:tcBorders>
            <w:vAlign w:val="center"/>
          </w:tcPr>
          <w:p w14:paraId="2DB4868A"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w:t>
            </w:r>
          </w:p>
        </w:tc>
        <w:tc>
          <w:tcPr>
            <w:tcW w:w="1440" w:type="dxa"/>
            <w:tcBorders>
              <w:top w:val="nil"/>
              <w:bottom w:val="single" w:sz="4" w:space="0" w:color="auto"/>
            </w:tcBorders>
            <w:vAlign w:val="center"/>
          </w:tcPr>
          <w:p w14:paraId="019A2D49"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24,672,378</w:t>
            </w:r>
          </w:p>
        </w:tc>
        <w:tc>
          <w:tcPr>
            <w:tcW w:w="1389" w:type="dxa"/>
            <w:tcBorders>
              <w:top w:val="nil"/>
              <w:bottom w:val="single" w:sz="4" w:space="0" w:color="auto"/>
            </w:tcBorders>
            <w:vAlign w:val="center"/>
          </w:tcPr>
          <w:p w14:paraId="12C7F222" w14:textId="77777777" w:rsidR="00F03E15" w:rsidRPr="00527717" w:rsidRDefault="00F03E15" w:rsidP="008467FE">
            <w:pPr>
              <w:ind w:rightChars="10" w:right="24"/>
              <w:jc w:val="right"/>
              <w:rPr>
                <w:rFonts w:ascii="新細明體" w:hAnsi="新細明體"/>
                <w:b/>
                <w:sz w:val="22"/>
                <w:szCs w:val="22"/>
              </w:rPr>
            </w:pPr>
            <w:r w:rsidRPr="00527717">
              <w:rPr>
                <w:rFonts w:ascii="新細明體" w:hAnsi="新細明體" w:hint="eastAsia"/>
                <w:b/>
                <w:sz w:val="22"/>
                <w:szCs w:val="22"/>
              </w:rPr>
              <w:t>- 4,940,622</w:t>
            </w:r>
          </w:p>
        </w:tc>
        <w:tc>
          <w:tcPr>
            <w:tcW w:w="651" w:type="dxa"/>
            <w:tcBorders>
              <w:top w:val="nil"/>
              <w:bottom w:val="single" w:sz="4" w:space="0" w:color="auto"/>
              <w:right w:val="nil"/>
            </w:tcBorders>
            <w:vAlign w:val="center"/>
          </w:tcPr>
          <w:p w14:paraId="1BA0C711" w14:textId="77777777" w:rsidR="00F03E15" w:rsidRPr="00527717" w:rsidRDefault="00F03E15" w:rsidP="007270AC">
            <w:pPr>
              <w:jc w:val="right"/>
              <w:rPr>
                <w:rFonts w:ascii="新細明體" w:hAnsi="新細明體"/>
                <w:b/>
                <w:sz w:val="22"/>
                <w:szCs w:val="22"/>
              </w:rPr>
            </w:pPr>
            <w:r w:rsidRPr="00527717">
              <w:rPr>
                <w:rFonts w:ascii="新細明體" w:hAnsi="新細明體" w:hint="eastAsia"/>
                <w:b/>
                <w:sz w:val="22"/>
                <w:szCs w:val="22"/>
              </w:rPr>
              <w:t>- 16.68</w:t>
            </w:r>
          </w:p>
        </w:tc>
      </w:tr>
    </w:tbl>
    <w:p w14:paraId="0F693355" w14:textId="77777777" w:rsidR="00F03E15" w:rsidRPr="00527717" w:rsidRDefault="00F03E15" w:rsidP="00F03E15">
      <w:pPr>
        <w:ind w:left="600" w:hangingChars="300" w:hanging="600"/>
        <w:jc w:val="both"/>
        <w:rPr>
          <w:rFonts w:ascii="標楷體" w:eastAsia="標楷體" w:hAnsi="標楷體"/>
          <w:sz w:val="20"/>
        </w:rPr>
      </w:pPr>
    </w:p>
    <w:tbl>
      <w:tblPr>
        <w:tblW w:w="9976" w:type="dxa"/>
        <w:tblLayout w:type="fixed"/>
        <w:tblCellMar>
          <w:left w:w="28" w:type="dxa"/>
          <w:right w:w="28" w:type="dxa"/>
        </w:tblCellMar>
        <w:tblLook w:val="0000" w:firstRow="0" w:lastRow="0" w:firstColumn="0" w:lastColumn="0" w:noHBand="0" w:noVBand="0"/>
      </w:tblPr>
      <w:tblGrid>
        <w:gridCol w:w="2428"/>
        <w:gridCol w:w="1440"/>
        <w:gridCol w:w="1320"/>
        <w:gridCol w:w="1321"/>
        <w:gridCol w:w="1439"/>
        <w:gridCol w:w="1294"/>
        <w:gridCol w:w="713"/>
        <w:gridCol w:w="21"/>
      </w:tblGrid>
      <w:tr w:rsidR="00F03E15" w:rsidRPr="00527717" w14:paraId="6987B226" w14:textId="77777777" w:rsidTr="007270AC">
        <w:trPr>
          <w:tblHeader/>
        </w:trPr>
        <w:tc>
          <w:tcPr>
            <w:tcW w:w="9976" w:type="dxa"/>
            <w:gridSpan w:val="8"/>
          </w:tcPr>
          <w:p w14:paraId="51E2F598" w14:textId="77777777" w:rsidR="00F03E15" w:rsidRPr="00527717" w:rsidRDefault="00F03E15" w:rsidP="007270AC">
            <w:pPr>
              <w:snapToGrid w:val="0"/>
              <w:jc w:val="center"/>
              <w:rPr>
                <w:rFonts w:ascii="標楷體" w:eastAsia="標楷體" w:hAnsi="標楷體"/>
                <w:b/>
                <w:sz w:val="32"/>
                <w:u w:val="single"/>
              </w:rPr>
            </w:pPr>
            <w:r w:rsidRPr="00527717">
              <w:rPr>
                <w:rFonts w:ascii="標楷體" w:eastAsia="標楷體" w:hAnsi="標楷體" w:hint="eastAsia"/>
                <w:b/>
                <w:sz w:val="32"/>
                <w:u w:val="single"/>
              </w:rPr>
              <w:t xml:space="preserve">　</w:t>
            </w:r>
            <w:proofErr w:type="gramStart"/>
            <w:r w:rsidRPr="00527717">
              <w:rPr>
                <w:rFonts w:ascii="標楷體" w:eastAsia="標楷體" w:hAnsi="標楷體"/>
                <w:b/>
                <w:sz w:val="32"/>
                <w:u w:val="single"/>
              </w:rPr>
              <w:t>臺</w:t>
            </w:r>
            <w:proofErr w:type="gramEnd"/>
            <w:r w:rsidRPr="00527717">
              <w:rPr>
                <w:rFonts w:ascii="標楷體" w:eastAsia="標楷體" w:hAnsi="標楷體"/>
                <w:b/>
                <w:sz w:val="32"/>
                <w:u w:val="single"/>
              </w:rPr>
              <w:t>中市醫療作業基金</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撥補審定表　</w:t>
            </w:r>
          </w:p>
          <w:p w14:paraId="0AF4B9C7" w14:textId="77777777" w:rsidR="00F03E15" w:rsidRPr="00527717" w:rsidRDefault="00F03E15" w:rsidP="00982DAF">
            <w:pPr>
              <w:tabs>
                <w:tab w:val="left" w:pos="4080"/>
                <w:tab w:val="left" w:pos="8505"/>
              </w:tabs>
              <w:snapToGrid w:val="0"/>
              <w:jc w:val="both"/>
              <w:rPr>
                <w:rFonts w:ascii="標楷體" w:eastAsia="標楷體" w:hAnsi="標楷體"/>
                <w:b/>
                <w:sz w:val="32"/>
                <w:u w:val="single"/>
              </w:rPr>
            </w:pPr>
            <w:r w:rsidRPr="00527717">
              <w:rPr>
                <w:rFonts w:ascii="標楷體" w:eastAsia="標楷體" w:hAnsi="標楷體"/>
                <w:spacing w:val="60"/>
              </w:rPr>
              <w:tab/>
            </w:r>
            <w:r w:rsidRPr="00527717">
              <w:rPr>
                <w:rFonts w:ascii="標楷體" w:eastAsia="標楷體" w:hAnsi="標楷體" w:hint="eastAsia"/>
              </w:rPr>
              <w:t>中華民國</w:t>
            </w:r>
            <w:proofErr w:type="gramStart"/>
            <w:r w:rsidRPr="00527717">
              <w:rPr>
                <w:rFonts w:ascii="標楷體" w:eastAsia="標楷體" w:hAnsi="標楷體"/>
              </w:rPr>
              <w:t>11</w:t>
            </w:r>
            <w:r w:rsidRPr="00527717">
              <w:rPr>
                <w:rFonts w:ascii="標楷體" w:eastAsia="標楷體" w:hAnsi="標楷體" w:hint="eastAsia"/>
              </w:rPr>
              <w:t>2</w:t>
            </w:r>
            <w:proofErr w:type="gramEnd"/>
            <w:r w:rsidRPr="00527717">
              <w:rPr>
                <w:rFonts w:ascii="標楷體" w:eastAsia="標楷體" w:hAnsi="標楷體" w:hint="eastAsia"/>
              </w:rPr>
              <w:t>年度</w:t>
            </w:r>
            <w:r w:rsidRPr="00527717">
              <w:rPr>
                <w:rFonts w:ascii="標楷體" w:eastAsia="標楷體" w:hAnsi="標楷體" w:hint="eastAsia"/>
              </w:rPr>
              <w:tab/>
            </w:r>
            <w:r w:rsidRPr="00527717">
              <w:rPr>
                <w:rFonts w:ascii="標楷體" w:eastAsia="標楷體" w:hAnsi="標楷體" w:hint="eastAsia"/>
                <w:kern w:val="0"/>
                <w:sz w:val="20"/>
                <w:szCs w:val="16"/>
              </w:rPr>
              <w:t>單位：新臺幣元</w:t>
            </w:r>
          </w:p>
        </w:tc>
      </w:tr>
      <w:tr w:rsidR="00F03E15" w:rsidRPr="00527717" w14:paraId="29BF37A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val="restart"/>
            <w:tcBorders>
              <w:top w:val="single" w:sz="4" w:space="0" w:color="auto"/>
              <w:left w:val="nil"/>
              <w:bottom w:val="single" w:sz="4" w:space="0" w:color="auto"/>
            </w:tcBorders>
            <w:vAlign w:val="center"/>
          </w:tcPr>
          <w:p w14:paraId="15CA581D" w14:textId="77777777" w:rsidR="00F03E15" w:rsidRPr="00527717" w:rsidRDefault="00F03E15" w:rsidP="008467FE">
            <w:pPr>
              <w:ind w:leftChars="20" w:left="48" w:rightChars="20" w:right="48"/>
              <w:jc w:val="distribute"/>
              <w:rPr>
                <w:rFonts w:eastAsia="標楷體"/>
                <w:sz w:val="22"/>
                <w:szCs w:val="22"/>
              </w:rPr>
            </w:pPr>
            <w:r w:rsidRPr="00527717">
              <w:rPr>
                <w:rFonts w:eastAsia="標楷體" w:hint="eastAsia"/>
                <w:sz w:val="22"/>
                <w:szCs w:val="22"/>
              </w:rPr>
              <w:t>項目</w:t>
            </w:r>
          </w:p>
        </w:tc>
        <w:tc>
          <w:tcPr>
            <w:tcW w:w="1440" w:type="dxa"/>
            <w:vMerge w:val="restart"/>
            <w:tcBorders>
              <w:top w:val="single" w:sz="4" w:space="0" w:color="auto"/>
              <w:bottom w:val="single" w:sz="4" w:space="0" w:color="auto"/>
            </w:tcBorders>
            <w:vAlign w:val="center"/>
          </w:tcPr>
          <w:p w14:paraId="0EA31120" w14:textId="77777777" w:rsidR="00F03E15" w:rsidRPr="00527717" w:rsidRDefault="00F03E15" w:rsidP="008467FE">
            <w:pPr>
              <w:ind w:leftChars="20" w:left="48" w:rightChars="20" w:right="48"/>
              <w:jc w:val="distribute"/>
              <w:rPr>
                <w:rFonts w:eastAsia="標楷體"/>
                <w:sz w:val="22"/>
                <w:szCs w:val="22"/>
              </w:rPr>
            </w:pPr>
            <w:r w:rsidRPr="00527717">
              <w:rPr>
                <w:rFonts w:eastAsia="標楷體" w:hint="eastAsia"/>
                <w:sz w:val="22"/>
                <w:szCs w:val="22"/>
              </w:rPr>
              <w:t>預算數</w:t>
            </w:r>
          </w:p>
        </w:tc>
        <w:tc>
          <w:tcPr>
            <w:tcW w:w="1320" w:type="dxa"/>
            <w:vMerge w:val="restart"/>
            <w:tcBorders>
              <w:top w:val="single" w:sz="4" w:space="0" w:color="auto"/>
              <w:bottom w:val="single" w:sz="4" w:space="0" w:color="auto"/>
            </w:tcBorders>
            <w:vAlign w:val="center"/>
          </w:tcPr>
          <w:p w14:paraId="20D4C222" w14:textId="77777777" w:rsidR="00F03E15" w:rsidRPr="00527717" w:rsidRDefault="00F03E15" w:rsidP="008467FE">
            <w:pPr>
              <w:ind w:leftChars="20" w:left="48" w:rightChars="20" w:right="48"/>
              <w:jc w:val="distribute"/>
              <w:rPr>
                <w:rFonts w:eastAsia="標楷體"/>
                <w:sz w:val="22"/>
                <w:szCs w:val="22"/>
              </w:rPr>
            </w:pPr>
            <w:r w:rsidRPr="00527717">
              <w:rPr>
                <w:rFonts w:eastAsia="標楷體" w:hint="eastAsia"/>
                <w:sz w:val="22"/>
                <w:szCs w:val="22"/>
              </w:rPr>
              <w:t>決算數</w:t>
            </w:r>
          </w:p>
        </w:tc>
        <w:tc>
          <w:tcPr>
            <w:tcW w:w="1321" w:type="dxa"/>
            <w:vMerge w:val="restart"/>
            <w:tcBorders>
              <w:top w:val="single" w:sz="4" w:space="0" w:color="auto"/>
              <w:bottom w:val="single" w:sz="4" w:space="0" w:color="auto"/>
            </w:tcBorders>
            <w:vAlign w:val="center"/>
          </w:tcPr>
          <w:p w14:paraId="1D284D19" w14:textId="77777777" w:rsidR="00F03E15" w:rsidRPr="00527717" w:rsidRDefault="00F03E15" w:rsidP="008467FE">
            <w:pPr>
              <w:ind w:leftChars="20" w:left="48" w:rightChars="20" w:right="48"/>
              <w:jc w:val="distribute"/>
              <w:rPr>
                <w:rFonts w:eastAsia="標楷體"/>
                <w:sz w:val="22"/>
                <w:szCs w:val="22"/>
              </w:rPr>
            </w:pPr>
            <w:r w:rsidRPr="00527717">
              <w:rPr>
                <w:rFonts w:eastAsia="標楷體" w:hint="eastAsia"/>
                <w:sz w:val="22"/>
                <w:szCs w:val="22"/>
              </w:rPr>
              <w:t>修正數</w:t>
            </w:r>
          </w:p>
        </w:tc>
        <w:tc>
          <w:tcPr>
            <w:tcW w:w="1439" w:type="dxa"/>
            <w:vMerge w:val="restart"/>
            <w:tcBorders>
              <w:top w:val="single" w:sz="4" w:space="0" w:color="auto"/>
              <w:bottom w:val="single" w:sz="4" w:space="0" w:color="auto"/>
            </w:tcBorders>
            <w:vAlign w:val="center"/>
          </w:tcPr>
          <w:p w14:paraId="2E227B25" w14:textId="77777777" w:rsidR="00F03E15" w:rsidRPr="00527717" w:rsidRDefault="00F03E15" w:rsidP="008467FE">
            <w:pPr>
              <w:ind w:leftChars="20" w:left="48" w:rightChars="20" w:right="48"/>
              <w:jc w:val="distribute"/>
              <w:rPr>
                <w:rFonts w:eastAsia="標楷體"/>
                <w:spacing w:val="-8"/>
                <w:sz w:val="22"/>
                <w:szCs w:val="22"/>
              </w:rPr>
            </w:pPr>
            <w:r w:rsidRPr="00527717">
              <w:rPr>
                <w:rFonts w:ascii="標楷體" w:eastAsia="標楷體" w:hAnsi="標楷體" w:hint="eastAsia"/>
                <w:spacing w:val="-8"/>
                <w:sz w:val="22"/>
                <w:szCs w:val="22"/>
              </w:rPr>
              <w:t>決算審定數</w:t>
            </w:r>
          </w:p>
        </w:tc>
        <w:tc>
          <w:tcPr>
            <w:tcW w:w="2007" w:type="dxa"/>
            <w:gridSpan w:val="2"/>
            <w:tcBorders>
              <w:top w:val="single" w:sz="4" w:space="0" w:color="auto"/>
              <w:bottom w:val="single" w:sz="4" w:space="0" w:color="auto"/>
              <w:right w:val="nil"/>
            </w:tcBorders>
            <w:vAlign w:val="center"/>
          </w:tcPr>
          <w:p w14:paraId="7BDB03B8" w14:textId="77777777" w:rsidR="00F03E15" w:rsidRPr="00527717" w:rsidRDefault="00F03E15" w:rsidP="008467FE">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審定數與預算數</w:t>
            </w:r>
          </w:p>
          <w:p w14:paraId="1C2A9C69" w14:textId="77777777" w:rsidR="00F03E15" w:rsidRPr="00527717" w:rsidRDefault="00F03E15" w:rsidP="008467FE">
            <w:pPr>
              <w:spacing w:line="26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F03E15" w:rsidRPr="00527717" w14:paraId="531ABDE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tcBorders>
              <w:top w:val="single" w:sz="4" w:space="0" w:color="auto"/>
              <w:left w:val="nil"/>
              <w:bottom w:val="single" w:sz="4" w:space="0" w:color="auto"/>
            </w:tcBorders>
            <w:vAlign w:val="center"/>
          </w:tcPr>
          <w:p w14:paraId="27C68411" w14:textId="77777777" w:rsidR="00F03E15" w:rsidRPr="00527717" w:rsidRDefault="00F03E15" w:rsidP="008467FE">
            <w:pPr>
              <w:ind w:leftChars="20" w:left="48" w:rightChars="20" w:right="48"/>
              <w:jc w:val="distribute"/>
              <w:rPr>
                <w:rFonts w:eastAsia="標楷體"/>
                <w:sz w:val="22"/>
                <w:szCs w:val="22"/>
              </w:rPr>
            </w:pPr>
          </w:p>
        </w:tc>
        <w:tc>
          <w:tcPr>
            <w:tcW w:w="1440" w:type="dxa"/>
            <w:vMerge/>
            <w:tcBorders>
              <w:top w:val="single" w:sz="4" w:space="0" w:color="auto"/>
              <w:bottom w:val="single" w:sz="4" w:space="0" w:color="auto"/>
            </w:tcBorders>
            <w:vAlign w:val="center"/>
          </w:tcPr>
          <w:p w14:paraId="05C552D3" w14:textId="77777777" w:rsidR="00F03E15" w:rsidRPr="00527717" w:rsidRDefault="00F03E15" w:rsidP="008467FE">
            <w:pPr>
              <w:ind w:leftChars="20" w:left="48" w:rightChars="20" w:right="48"/>
              <w:jc w:val="distribute"/>
              <w:rPr>
                <w:rFonts w:eastAsia="標楷體"/>
                <w:sz w:val="22"/>
                <w:szCs w:val="22"/>
              </w:rPr>
            </w:pPr>
          </w:p>
        </w:tc>
        <w:tc>
          <w:tcPr>
            <w:tcW w:w="1320" w:type="dxa"/>
            <w:vMerge/>
            <w:tcBorders>
              <w:top w:val="single" w:sz="4" w:space="0" w:color="auto"/>
              <w:bottom w:val="single" w:sz="4" w:space="0" w:color="auto"/>
            </w:tcBorders>
            <w:vAlign w:val="center"/>
          </w:tcPr>
          <w:p w14:paraId="7E072989" w14:textId="77777777" w:rsidR="00F03E15" w:rsidRPr="00527717" w:rsidRDefault="00F03E15" w:rsidP="008467FE">
            <w:pPr>
              <w:ind w:leftChars="20" w:left="48" w:rightChars="20" w:right="48"/>
              <w:jc w:val="distribute"/>
              <w:rPr>
                <w:rFonts w:eastAsia="標楷體"/>
                <w:sz w:val="22"/>
                <w:szCs w:val="22"/>
              </w:rPr>
            </w:pPr>
          </w:p>
        </w:tc>
        <w:tc>
          <w:tcPr>
            <w:tcW w:w="1321" w:type="dxa"/>
            <w:vMerge/>
            <w:tcBorders>
              <w:top w:val="single" w:sz="4" w:space="0" w:color="auto"/>
              <w:bottom w:val="single" w:sz="4" w:space="0" w:color="auto"/>
            </w:tcBorders>
            <w:vAlign w:val="center"/>
          </w:tcPr>
          <w:p w14:paraId="73D17882" w14:textId="77777777" w:rsidR="00F03E15" w:rsidRPr="00527717" w:rsidRDefault="00F03E15" w:rsidP="008467FE">
            <w:pPr>
              <w:ind w:leftChars="20" w:left="48" w:rightChars="20" w:right="48"/>
              <w:jc w:val="distribute"/>
              <w:rPr>
                <w:rFonts w:eastAsia="標楷體"/>
                <w:sz w:val="22"/>
                <w:szCs w:val="22"/>
              </w:rPr>
            </w:pPr>
          </w:p>
        </w:tc>
        <w:tc>
          <w:tcPr>
            <w:tcW w:w="1439" w:type="dxa"/>
            <w:vMerge/>
            <w:tcBorders>
              <w:top w:val="single" w:sz="4" w:space="0" w:color="auto"/>
              <w:bottom w:val="single" w:sz="4" w:space="0" w:color="auto"/>
            </w:tcBorders>
            <w:vAlign w:val="center"/>
          </w:tcPr>
          <w:p w14:paraId="46090A4A" w14:textId="77777777" w:rsidR="00F03E15" w:rsidRPr="00527717" w:rsidRDefault="00F03E15" w:rsidP="008467FE">
            <w:pPr>
              <w:ind w:leftChars="20" w:left="48" w:rightChars="20" w:right="48"/>
              <w:jc w:val="distribute"/>
              <w:rPr>
                <w:rFonts w:eastAsia="標楷體"/>
                <w:sz w:val="22"/>
                <w:szCs w:val="22"/>
              </w:rPr>
            </w:pPr>
          </w:p>
        </w:tc>
        <w:tc>
          <w:tcPr>
            <w:tcW w:w="1294" w:type="dxa"/>
            <w:tcBorders>
              <w:top w:val="single" w:sz="4" w:space="0" w:color="auto"/>
              <w:bottom w:val="single" w:sz="4" w:space="0" w:color="auto"/>
            </w:tcBorders>
            <w:vAlign w:val="center"/>
          </w:tcPr>
          <w:p w14:paraId="63DC847C" w14:textId="77777777" w:rsidR="00F03E15" w:rsidRPr="00527717" w:rsidRDefault="00F03E15" w:rsidP="008467FE">
            <w:pPr>
              <w:ind w:leftChars="20" w:left="48" w:rightChars="20" w:right="48"/>
              <w:jc w:val="distribute"/>
              <w:rPr>
                <w:rFonts w:ascii="標楷體" w:eastAsia="標楷體" w:hAnsi="標楷體"/>
                <w:sz w:val="22"/>
                <w:szCs w:val="22"/>
              </w:rPr>
            </w:pPr>
            <w:r w:rsidRPr="00527717">
              <w:rPr>
                <w:rFonts w:eastAsia="標楷體" w:hint="eastAsia"/>
                <w:sz w:val="22"/>
                <w:szCs w:val="22"/>
              </w:rPr>
              <w:t>金額</w:t>
            </w:r>
          </w:p>
        </w:tc>
        <w:tc>
          <w:tcPr>
            <w:tcW w:w="713" w:type="dxa"/>
            <w:tcBorders>
              <w:top w:val="single" w:sz="4" w:space="0" w:color="auto"/>
              <w:bottom w:val="single" w:sz="4" w:space="0" w:color="auto"/>
              <w:right w:val="nil"/>
            </w:tcBorders>
            <w:vAlign w:val="center"/>
          </w:tcPr>
          <w:p w14:paraId="1DD36D74" w14:textId="77777777" w:rsidR="00F03E15" w:rsidRPr="00527717" w:rsidRDefault="00F03E15" w:rsidP="008467FE">
            <w:pPr>
              <w:ind w:leftChars="20" w:left="48" w:rightChars="20" w:right="48"/>
              <w:jc w:val="center"/>
              <w:rPr>
                <w:rFonts w:ascii="標楷體" w:eastAsia="標楷體" w:hAnsi="標楷體"/>
                <w:sz w:val="22"/>
                <w:szCs w:val="22"/>
              </w:rPr>
            </w:pPr>
            <w:r w:rsidRPr="00527717">
              <w:rPr>
                <w:rFonts w:ascii="標楷體" w:eastAsia="標楷體" w:hAnsi="標楷體" w:hint="eastAsia"/>
                <w:sz w:val="22"/>
                <w:szCs w:val="22"/>
              </w:rPr>
              <w:t>％</w:t>
            </w:r>
          </w:p>
        </w:tc>
      </w:tr>
      <w:tr w:rsidR="00F03E15" w:rsidRPr="00527717" w14:paraId="52A9D85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single" w:sz="4" w:space="0" w:color="auto"/>
              <w:left w:val="nil"/>
              <w:bottom w:val="nil"/>
            </w:tcBorders>
            <w:vAlign w:val="center"/>
          </w:tcPr>
          <w:p w14:paraId="43F41AB0" w14:textId="77777777" w:rsidR="00F03E15" w:rsidRPr="00527717" w:rsidRDefault="00F03E15" w:rsidP="008467FE">
            <w:pPr>
              <w:ind w:rightChars="20" w:right="48"/>
              <w:jc w:val="distribute"/>
              <w:rPr>
                <w:rFonts w:ascii="標楷體" w:eastAsia="標楷體" w:hAnsi="標楷體"/>
                <w:kern w:val="0"/>
                <w:sz w:val="22"/>
              </w:rPr>
            </w:pPr>
            <w:r w:rsidRPr="00527717">
              <w:rPr>
                <w:rFonts w:ascii="標楷體" w:eastAsia="標楷體" w:hAnsi="標楷體"/>
                <w:b/>
                <w:kern w:val="0"/>
                <w:sz w:val="22"/>
              </w:rPr>
              <w:t>賸餘之部</w:t>
            </w:r>
          </w:p>
        </w:tc>
        <w:tc>
          <w:tcPr>
            <w:tcW w:w="1440" w:type="dxa"/>
            <w:tcBorders>
              <w:top w:val="single" w:sz="4" w:space="0" w:color="auto"/>
              <w:bottom w:val="nil"/>
            </w:tcBorders>
            <w:vAlign w:val="center"/>
          </w:tcPr>
          <w:p w14:paraId="06B0AEA1" w14:textId="77777777" w:rsidR="00F03E15" w:rsidRPr="00527717" w:rsidRDefault="00F03E15" w:rsidP="008467FE">
            <w:pPr>
              <w:ind w:rightChars="20" w:right="48"/>
              <w:jc w:val="right"/>
              <w:rPr>
                <w:rFonts w:ascii="新細明體" w:hAnsi="新細明體"/>
                <w:sz w:val="22"/>
                <w:szCs w:val="22"/>
              </w:rPr>
            </w:pPr>
            <w:r w:rsidRPr="00527717">
              <w:rPr>
                <w:rFonts w:ascii="新細明體" w:hAnsi="新細明體"/>
                <w:b/>
                <w:sz w:val="22"/>
                <w:szCs w:val="22"/>
              </w:rPr>
              <w:t>287,103,000</w:t>
            </w:r>
          </w:p>
        </w:tc>
        <w:tc>
          <w:tcPr>
            <w:tcW w:w="1320" w:type="dxa"/>
            <w:tcBorders>
              <w:top w:val="single" w:sz="4" w:space="0" w:color="auto"/>
              <w:bottom w:val="nil"/>
            </w:tcBorders>
            <w:vAlign w:val="center"/>
          </w:tcPr>
          <w:p w14:paraId="4327FE0D" w14:textId="77777777" w:rsidR="00F03E15" w:rsidRPr="00527717" w:rsidRDefault="00F03E15" w:rsidP="008467FE">
            <w:pPr>
              <w:ind w:rightChars="20" w:right="48"/>
              <w:jc w:val="right"/>
              <w:rPr>
                <w:rFonts w:ascii="新細明體" w:hAnsi="新細明體"/>
                <w:sz w:val="22"/>
                <w:szCs w:val="22"/>
              </w:rPr>
            </w:pPr>
            <w:r w:rsidRPr="00527717">
              <w:rPr>
                <w:rFonts w:ascii="新細明體" w:hAnsi="新細明體"/>
                <w:b/>
                <w:sz w:val="22"/>
                <w:szCs w:val="22"/>
              </w:rPr>
              <w:t>287,842,739</w:t>
            </w:r>
          </w:p>
        </w:tc>
        <w:tc>
          <w:tcPr>
            <w:tcW w:w="1321" w:type="dxa"/>
            <w:tcBorders>
              <w:top w:val="single" w:sz="4" w:space="0" w:color="auto"/>
              <w:bottom w:val="nil"/>
            </w:tcBorders>
            <w:vAlign w:val="center"/>
          </w:tcPr>
          <w:p w14:paraId="704A0EF6" w14:textId="77777777" w:rsidR="00F03E15" w:rsidRPr="00527717" w:rsidRDefault="00F03E15" w:rsidP="008467FE">
            <w:pPr>
              <w:ind w:rightChars="20" w:right="48"/>
              <w:jc w:val="right"/>
              <w:rPr>
                <w:rFonts w:ascii="新細明體" w:hAnsi="新細明體"/>
                <w:sz w:val="22"/>
                <w:szCs w:val="22"/>
              </w:rPr>
            </w:pPr>
            <w:r w:rsidRPr="00527717">
              <w:rPr>
                <w:rFonts w:ascii="新細明體" w:hAnsi="新細明體"/>
                <w:b/>
                <w:sz w:val="22"/>
                <w:szCs w:val="22"/>
              </w:rPr>
              <w:t>－</w:t>
            </w:r>
          </w:p>
        </w:tc>
        <w:tc>
          <w:tcPr>
            <w:tcW w:w="1439" w:type="dxa"/>
            <w:tcBorders>
              <w:top w:val="single" w:sz="4" w:space="0" w:color="auto"/>
              <w:bottom w:val="nil"/>
            </w:tcBorders>
            <w:vAlign w:val="center"/>
          </w:tcPr>
          <w:p w14:paraId="642CF631" w14:textId="77777777" w:rsidR="00F03E15" w:rsidRPr="00527717" w:rsidRDefault="00F03E15" w:rsidP="008467FE">
            <w:pPr>
              <w:ind w:rightChars="20" w:right="48"/>
              <w:jc w:val="right"/>
              <w:rPr>
                <w:rFonts w:ascii="新細明體" w:hAnsi="新細明體"/>
                <w:sz w:val="22"/>
                <w:szCs w:val="22"/>
              </w:rPr>
            </w:pPr>
            <w:r w:rsidRPr="00527717">
              <w:rPr>
                <w:rFonts w:ascii="新細明體" w:hAnsi="新細明體"/>
                <w:b/>
                <w:sz w:val="22"/>
                <w:szCs w:val="22"/>
              </w:rPr>
              <w:t>287,842,739</w:t>
            </w:r>
          </w:p>
        </w:tc>
        <w:tc>
          <w:tcPr>
            <w:tcW w:w="1294" w:type="dxa"/>
            <w:tcBorders>
              <w:top w:val="single" w:sz="4" w:space="0" w:color="auto"/>
              <w:bottom w:val="nil"/>
            </w:tcBorders>
            <w:vAlign w:val="center"/>
          </w:tcPr>
          <w:p w14:paraId="2BED9556" w14:textId="77777777" w:rsidR="00F03E15" w:rsidRPr="00527717" w:rsidRDefault="00F03E15" w:rsidP="008467FE">
            <w:pPr>
              <w:ind w:rightChars="20" w:right="48"/>
              <w:jc w:val="right"/>
              <w:rPr>
                <w:rFonts w:ascii="新細明體" w:hAnsi="新細明體"/>
                <w:sz w:val="22"/>
                <w:szCs w:val="22"/>
              </w:rPr>
            </w:pPr>
            <w:r w:rsidRPr="00527717">
              <w:rPr>
                <w:rFonts w:ascii="新細明體" w:hAnsi="新細明體"/>
                <w:b/>
                <w:sz w:val="22"/>
                <w:szCs w:val="22"/>
              </w:rPr>
              <w:t>739,739</w:t>
            </w:r>
          </w:p>
        </w:tc>
        <w:tc>
          <w:tcPr>
            <w:tcW w:w="713" w:type="dxa"/>
            <w:tcBorders>
              <w:top w:val="single" w:sz="4" w:space="0" w:color="auto"/>
              <w:bottom w:val="nil"/>
              <w:right w:val="nil"/>
            </w:tcBorders>
            <w:vAlign w:val="center"/>
          </w:tcPr>
          <w:p w14:paraId="5486CE6C" w14:textId="77777777" w:rsidR="00F03E15" w:rsidRPr="00527717" w:rsidRDefault="00F03E15" w:rsidP="007270AC">
            <w:pPr>
              <w:jc w:val="right"/>
              <w:rPr>
                <w:rFonts w:ascii="新細明體" w:hAnsi="新細明體"/>
                <w:sz w:val="22"/>
                <w:szCs w:val="22"/>
              </w:rPr>
            </w:pPr>
            <w:r w:rsidRPr="00527717">
              <w:rPr>
                <w:rFonts w:ascii="新細明體" w:hAnsi="新細明體"/>
                <w:b/>
                <w:sz w:val="22"/>
                <w:szCs w:val="22"/>
              </w:rPr>
              <w:t>0.26</w:t>
            </w:r>
          </w:p>
        </w:tc>
      </w:tr>
      <w:tr w:rsidR="00F03E15" w:rsidRPr="00527717" w14:paraId="090A4D9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97"/>
        </w:trPr>
        <w:tc>
          <w:tcPr>
            <w:tcW w:w="2428" w:type="dxa"/>
            <w:tcBorders>
              <w:top w:val="nil"/>
              <w:left w:val="nil"/>
              <w:bottom w:val="nil"/>
            </w:tcBorders>
            <w:vAlign w:val="center"/>
          </w:tcPr>
          <w:p w14:paraId="58DCF936" w14:textId="77777777" w:rsidR="00F03E15" w:rsidRPr="00527717" w:rsidRDefault="00F03E15" w:rsidP="008467FE">
            <w:pPr>
              <w:ind w:leftChars="100" w:left="240" w:rightChars="20" w:right="48"/>
              <w:jc w:val="distribute"/>
              <w:rPr>
                <w:rFonts w:ascii="標楷體" w:eastAsia="標楷體" w:hAnsi="標楷體"/>
                <w:kern w:val="0"/>
                <w:sz w:val="22"/>
              </w:rPr>
            </w:pPr>
            <w:r w:rsidRPr="00527717">
              <w:rPr>
                <w:rFonts w:ascii="標楷體" w:eastAsia="標楷體" w:hAnsi="標楷體"/>
                <w:kern w:val="0"/>
                <w:sz w:val="22"/>
              </w:rPr>
              <w:t>本期賸餘</w:t>
            </w:r>
          </w:p>
        </w:tc>
        <w:tc>
          <w:tcPr>
            <w:tcW w:w="1440" w:type="dxa"/>
            <w:tcBorders>
              <w:top w:val="nil"/>
              <w:bottom w:val="nil"/>
            </w:tcBorders>
            <w:vAlign w:val="center"/>
          </w:tcPr>
          <w:p w14:paraId="30517FA2" w14:textId="77777777" w:rsidR="00F03E15" w:rsidRPr="00527717" w:rsidRDefault="00F03E15" w:rsidP="008467FE">
            <w:pPr>
              <w:ind w:rightChars="20" w:right="48"/>
              <w:jc w:val="right"/>
              <w:rPr>
                <w:rFonts w:ascii="新細明體" w:hAnsi="新細明體"/>
                <w:sz w:val="22"/>
                <w:szCs w:val="22"/>
              </w:rPr>
            </w:pPr>
            <w:r w:rsidRPr="00527717">
              <w:rPr>
                <w:rFonts w:ascii="新細明體" w:hAnsi="新細明體"/>
                <w:sz w:val="22"/>
                <w:szCs w:val="22"/>
              </w:rPr>
              <w:t>29,613,000</w:t>
            </w:r>
          </w:p>
        </w:tc>
        <w:tc>
          <w:tcPr>
            <w:tcW w:w="1320" w:type="dxa"/>
            <w:tcBorders>
              <w:top w:val="nil"/>
              <w:bottom w:val="nil"/>
            </w:tcBorders>
            <w:vAlign w:val="center"/>
          </w:tcPr>
          <w:p w14:paraId="419A3CB9" w14:textId="77777777" w:rsidR="00F03E15" w:rsidRPr="00527717" w:rsidRDefault="00F03E15" w:rsidP="008467FE">
            <w:pPr>
              <w:ind w:rightChars="20" w:right="48"/>
              <w:jc w:val="right"/>
              <w:rPr>
                <w:rFonts w:ascii="新細明體" w:hAnsi="新細明體"/>
                <w:sz w:val="22"/>
                <w:szCs w:val="22"/>
              </w:rPr>
            </w:pPr>
            <w:r w:rsidRPr="00527717">
              <w:rPr>
                <w:rFonts w:ascii="新細明體" w:hAnsi="新細明體"/>
                <w:sz w:val="22"/>
                <w:szCs w:val="22"/>
              </w:rPr>
              <w:t>24,672,378</w:t>
            </w:r>
          </w:p>
        </w:tc>
        <w:tc>
          <w:tcPr>
            <w:tcW w:w="1321" w:type="dxa"/>
            <w:tcBorders>
              <w:top w:val="nil"/>
              <w:bottom w:val="nil"/>
            </w:tcBorders>
            <w:vAlign w:val="center"/>
          </w:tcPr>
          <w:p w14:paraId="55185B00" w14:textId="77777777" w:rsidR="00F03E15" w:rsidRPr="00527717" w:rsidRDefault="00F03E15" w:rsidP="008467FE">
            <w:pPr>
              <w:ind w:rightChars="20" w:right="48"/>
              <w:jc w:val="right"/>
              <w:rPr>
                <w:rFonts w:ascii="新細明體" w:hAnsi="新細明體"/>
                <w:sz w:val="22"/>
                <w:szCs w:val="22"/>
              </w:rPr>
            </w:pPr>
            <w:r w:rsidRPr="00527717">
              <w:rPr>
                <w:rFonts w:ascii="新細明體" w:hAnsi="新細明體"/>
                <w:sz w:val="22"/>
                <w:szCs w:val="22"/>
              </w:rPr>
              <w:t>－</w:t>
            </w:r>
          </w:p>
        </w:tc>
        <w:tc>
          <w:tcPr>
            <w:tcW w:w="1439" w:type="dxa"/>
            <w:tcBorders>
              <w:top w:val="nil"/>
              <w:bottom w:val="nil"/>
            </w:tcBorders>
            <w:vAlign w:val="center"/>
          </w:tcPr>
          <w:p w14:paraId="2267E804" w14:textId="77777777" w:rsidR="00F03E15" w:rsidRPr="00527717" w:rsidRDefault="00F03E15" w:rsidP="008467FE">
            <w:pPr>
              <w:ind w:rightChars="20" w:right="48"/>
              <w:jc w:val="right"/>
              <w:rPr>
                <w:rFonts w:ascii="新細明體" w:hAnsi="新細明體"/>
                <w:sz w:val="22"/>
                <w:szCs w:val="22"/>
              </w:rPr>
            </w:pPr>
            <w:r w:rsidRPr="00527717">
              <w:rPr>
                <w:rFonts w:ascii="新細明體" w:hAnsi="新細明體"/>
                <w:sz w:val="22"/>
                <w:szCs w:val="22"/>
              </w:rPr>
              <w:t>24,672,378</w:t>
            </w:r>
          </w:p>
        </w:tc>
        <w:tc>
          <w:tcPr>
            <w:tcW w:w="1294" w:type="dxa"/>
            <w:tcBorders>
              <w:top w:val="nil"/>
              <w:bottom w:val="nil"/>
            </w:tcBorders>
            <w:vAlign w:val="center"/>
          </w:tcPr>
          <w:p w14:paraId="073CB334" w14:textId="77777777" w:rsidR="00F03E15" w:rsidRPr="00527717" w:rsidRDefault="00F03E15" w:rsidP="008467FE">
            <w:pPr>
              <w:ind w:rightChars="20" w:right="48"/>
              <w:jc w:val="right"/>
              <w:rPr>
                <w:rFonts w:ascii="新細明體" w:hAnsi="新細明體"/>
                <w:sz w:val="22"/>
                <w:szCs w:val="22"/>
              </w:rPr>
            </w:pPr>
            <w:r w:rsidRPr="00527717">
              <w:rPr>
                <w:rFonts w:ascii="新細明體" w:hAnsi="新細明體"/>
                <w:sz w:val="22"/>
                <w:szCs w:val="22"/>
              </w:rPr>
              <w:t>- 4,940,622</w:t>
            </w:r>
          </w:p>
        </w:tc>
        <w:tc>
          <w:tcPr>
            <w:tcW w:w="713" w:type="dxa"/>
            <w:tcBorders>
              <w:top w:val="nil"/>
              <w:bottom w:val="nil"/>
              <w:right w:val="nil"/>
            </w:tcBorders>
            <w:vAlign w:val="center"/>
          </w:tcPr>
          <w:p w14:paraId="3EB38BE3" w14:textId="77777777" w:rsidR="00F03E15" w:rsidRPr="00527717" w:rsidRDefault="00F03E15" w:rsidP="007270AC">
            <w:pPr>
              <w:jc w:val="right"/>
              <w:rPr>
                <w:rFonts w:ascii="新細明體" w:hAnsi="新細明體"/>
                <w:sz w:val="22"/>
                <w:szCs w:val="22"/>
              </w:rPr>
            </w:pPr>
            <w:r w:rsidRPr="00527717">
              <w:rPr>
                <w:rFonts w:ascii="新細明體" w:hAnsi="新細明體"/>
                <w:sz w:val="22"/>
                <w:szCs w:val="22"/>
              </w:rPr>
              <w:t>- 16.68</w:t>
            </w:r>
          </w:p>
        </w:tc>
      </w:tr>
      <w:tr w:rsidR="00F03E15" w:rsidRPr="00527717" w14:paraId="1131A44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97"/>
        </w:trPr>
        <w:tc>
          <w:tcPr>
            <w:tcW w:w="2428" w:type="dxa"/>
            <w:tcBorders>
              <w:top w:val="nil"/>
              <w:left w:val="nil"/>
              <w:bottom w:val="nil"/>
            </w:tcBorders>
            <w:vAlign w:val="center"/>
          </w:tcPr>
          <w:p w14:paraId="6B4EA62A" w14:textId="77777777" w:rsidR="00F03E15" w:rsidRPr="00527717" w:rsidRDefault="00F03E15" w:rsidP="008467FE">
            <w:pPr>
              <w:ind w:leftChars="100" w:left="240" w:rightChars="20" w:right="48"/>
              <w:jc w:val="distribute"/>
              <w:rPr>
                <w:rFonts w:ascii="標楷體" w:eastAsia="標楷體" w:hAnsi="標楷體"/>
                <w:kern w:val="0"/>
                <w:sz w:val="22"/>
              </w:rPr>
            </w:pPr>
            <w:r w:rsidRPr="00527717">
              <w:rPr>
                <w:rFonts w:ascii="標楷體" w:eastAsia="標楷體" w:hAnsi="標楷體"/>
                <w:kern w:val="0"/>
                <w:sz w:val="22"/>
              </w:rPr>
              <w:t>前期未分配賸餘</w:t>
            </w:r>
          </w:p>
        </w:tc>
        <w:tc>
          <w:tcPr>
            <w:tcW w:w="1440" w:type="dxa"/>
            <w:tcBorders>
              <w:top w:val="nil"/>
              <w:bottom w:val="nil"/>
            </w:tcBorders>
            <w:vAlign w:val="center"/>
          </w:tcPr>
          <w:p w14:paraId="43498814" w14:textId="77777777" w:rsidR="00F03E15" w:rsidRPr="00527717" w:rsidRDefault="00F03E15" w:rsidP="008467FE">
            <w:pPr>
              <w:ind w:rightChars="20" w:right="48"/>
              <w:jc w:val="right"/>
              <w:rPr>
                <w:rFonts w:ascii="新細明體" w:hAnsi="新細明體"/>
                <w:sz w:val="22"/>
                <w:szCs w:val="22"/>
              </w:rPr>
            </w:pPr>
            <w:r w:rsidRPr="00527717">
              <w:rPr>
                <w:rFonts w:ascii="新細明體" w:hAnsi="新細明體"/>
                <w:sz w:val="22"/>
                <w:szCs w:val="22"/>
              </w:rPr>
              <w:t>257,490,000</w:t>
            </w:r>
          </w:p>
        </w:tc>
        <w:tc>
          <w:tcPr>
            <w:tcW w:w="1320" w:type="dxa"/>
            <w:tcBorders>
              <w:top w:val="nil"/>
              <w:bottom w:val="nil"/>
            </w:tcBorders>
            <w:vAlign w:val="center"/>
          </w:tcPr>
          <w:p w14:paraId="76F6339D" w14:textId="77777777" w:rsidR="00F03E15" w:rsidRPr="00527717" w:rsidRDefault="00F03E15" w:rsidP="008467FE">
            <w:pPr>
              <w:ind w:rightChars="20" w:right="48"/>
              <w:jc w:val="right"/>
              <w:rPr>
                <w:rFonts w:ascii="新細明體" w:hAnsi="新細明體"/>
                <w:sz w:val="22"/>
                <w:szCs w:val="22"/>
              </w:rPr>
            </w:pPr>
            <w:r w:rsidRPr="00527717">
              <w:rPr>
                <w:rFonts w:ascii="新細明體" w:hAnsi="新細明體"/>
                <w:sz w:val="22"/>
                <w:szCs w:val="22"/>
              </w:rPr>
              <w:t>263,170,361</w:t>
            </w:r>
          </w:p>
        </w:tc>
        <w:tc>
          <w:tcPr>
            <w:tcW w:w="1321" w:type="dxa"/>
            <w:tcBorders>
              <w:top w:val="nil"/>
              <w:bottom w:val="nil"/>
            </w:tcBorders>
            <w:vAlign w:val="center"/>
          </w:tcPr>
          <w:p w14:paraId="5E2711C2" w14:textId="77777777" w:rsidR="00F03E15" w:rsidRPr="00527717" w:rsidRDefault="00F03E15" w:rsidP="008467FE">
            <w:pPr>
              <w:ind w:rightChars="20" w:right="48"/>
              <w:jc w:val="right"/>
              <w:rPr>
                <w:rFonts w:ascii="新細明體" w:hAnsi="新細明體"/>
                <w:sz w:val="22"/>
                <w:szCs w:val="22"/>
              </w:rPr>
            </w:pPr>
            <w:r w:rsidRPr="00527717">
              <w:rPr>
                <w:rFonts w:ascii="新細明體" w:hAnsi="新細明體"/>
                <w:sz w:val="22"/>
                <w:szCs w:val="22"/>
              </w:rPr>
              <w:t>－</w:t>
            </w:r>
          </w:p>
        </w:tc>
        <w:tc>
          <w:tcPr>
            <w:tcW w:w="1439" w:type="dxa"/>
            <w:tcBorders>
              <w:top w:val="nil"/>
              <w:bottom w:val="nil"/>
            </w:tcBorders>
            <w:vAlign w:val="center"/>
          </w:tcPr>
          <w:p w14:paraId="1BE125E8" w14:textId="77777777" w:rsidR="00F03E15" w:rsidRPr="00527717" w:rsidRDefault="00F03E15" w:rsidP="008467FE">
            <w:pPr>
              <w:ind w:rightChars="20" w:right="48"/>
              <w:jc w:val="right"/>
              <w:rPr>
                <w:rFonts w:ascii="新細明體" w:hAnsi="新細明體"/>
                <w:sz w:val="22"/>
                <w:szCs w:val="22"/>
              </w:rPr>
            </w:pPr>
            <w:r w:rsidRPr="00527717">
              <w:rPr>
                <w:rFonts w:ascii="新細明體" w:hAnsi="新細明體"/>
                <w:sz w:val="22"/>
                <w:szCs w:val="22"/>
              </w:rPr>
              <w:t>263,170,361</w:t>
            </w:r>
          </w:p>
        </w:tc>
        <w:tc>
          <w:tcPr>
            <w:tcW w:w="1294" w:type="dxa"/>
            <w:tcBorders>
              <w:top w:val="nil"/>
              <w:bottom w:val="nil"/>
            </w:tcBorders>
            <w:vAlign w:val="center"/>
          </w:tcPr>
          <w:p w14:paraId="2777F45F" w14:textId="77777777" w:rsidR="00F03E15" w:rsidRPr="00527717" w:rsidRDefault="00F03E15" w:rsidP="008467FE">
            <w:pPr>
              <w:ind w:rightChars="20" w:right="48"/>
              <w:jc w:val="right"/>
              <w:rPr>
                <w:rFonts w:ascii="新細明體" w:hAnsi="新細明體"/>
                <w:sz w:val="22"/>
                <w:szCs w:val="22"/>
              </w:rPr>
            </w:pPr>
            <w:r w:rsidRPr="00527717">
              <w:rPr>
                <w:rFonts w:ascii="新細明體" w:hAnsi="新細明體"/>
                <w:sz w:val="22"/>
                <w:szCs w:val="22"/>
              </w:rPr>
              <w:t>5,680,361</w:t>
            </w:r>
          </w:p>
        </w:tc>
        <w:tc>
          <w:tcPr>
            <w:tcW w:w="713" w:type="dxa"/>
            <w:tcBorders>
              <w:top w:val="nil"/>
              <w:bottom w:val="nil"/>
              <w:right w:val="nil"/>
            </w:tcBorders>
            <w:vAlign w:val="center"/>
          </w:tcPr>
          <w:p w14:paraId="3FE6B81A" w14:textId="77777777" w:rsidR="00F03E15" w:rsidRPr="00527717" w:rsidRDefault="00F03E15" w:rsidP="007270AC">
            <w:pPr>
              <w:jc w:val="right"/>
              <w:rPr>
                <w:rFonts w:ascii="新細明體" w:hAnsi="新細明體"/>
                <w:sz w:val="22"/>
                <w:szCs w:val="22"/>
              </w:rPr>
            </w:pPr>
            <w:r w:rsidRPr="00527717">
              <w:rPr>
                <w:rFonts w:ascii="新細明體" w:hAnsi="新細明體"/>
                <w:sz w:val="22"/>
                <w:szCs w:val="22"/>
              </w:rPr>
              <w:t>2.21</w:t>
            </w:r>
          </w:p>
        </w:tc>
      </w:tr>
      <w:tr w:rsidR="00F03E15" w:rsidRPr="00527717" w14:paraId="6A52161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3876E6D2" w14:textId="77777777" w:rsidR="00F03E15" w:rsidRPr="00527717" w:rsidRDefault="00F03E15" w:rsidP="008467FE">
            <w:pPr>
              <w:ind w:rightChars="20" w:right="48"/>
              <w:jc w:val="distribute"/>
              <w:rPr>
                <w:rFonts w:ascii="標楷體" w:eastAsia="標楷體" w:hAnsi="標楷體"/>
                <w:kern w:val="0"/>
                <w:sz w:val="22"/>
              </w:rPr>
            </w:pPr>
            <w:r w:rsidRPr="00527717">
              <w:rPr>
                <w:rFonts w:ascii="標楷體" w:eastAsia="標楷體" w:hAnsi="標楷體"/>
                <w:b/>
                <w:kern w:val="0"/>
                <w:sz w:val="22"/>
              </w:rPr>
              <w:t>分配之部</w:t>
            </w:r>
          </w:p>
        </w:tc>
        <w:tc>
          <w:tcPr>
            <w:tcW w:w="1440" w:type="dxa"/>
            <w:tcBorders>
              <w:top w:val="nil"/>
              <w:bottom w:val="nil"/>
            </w:tcBorders>
            <w:vAlign w:val="center"/>
          </w:tcPr>
          <w:p w14:paraId="4481C946" w14:textId="77777777" w:rsidR="00F03E15" w:rsidRPr="00527717" w:rsidRDefault="00F03E15" w:rsidP="008467FE">
            <w:pPr>
              <w:ind w:rightChars="20" w:right="48"/>
              <w:jc w:val="right"/>
              <w:rPr>
                <w:rFonts w:ascii="新細明體" w:hAnsi="新細明體"/>
                <w:sz w:val="22"/>
                <w:szCs w:val="22"/>
              </w:rPr>
            </w:pPr>
            <w:r w:rsidRPr="00527717">
              <w:rPr>
                <w:rFonts w:ascii="新細明體" w:hAnsi="新細明體"/>
                <w:b/>
                <w:sz w:val="22"/>
                <w:szCs w:val="22"/>
              </w:rPr>
              <w:t>4,807,000</w:t>
            </w:r>
          </w:p>
        </w:tc>
        <w:tc>
          <w:tcPr>
            <w:tcW w:w="1320" w:type="dxa"/>
            <w:tcBorders>
              <w:top w:val="nil"/>
              <w:bottom w:val="nil"/>
            </w:tcBorders>
            <w:vAlign w:val="center"/>
          </w:tcPr>
          <w:p w14:paraId="42136B1B" w14:textId="77777777" w:rsidR="00F03E15" w:rsidRPr="00527717" w:rsidRDefault="00F03E15" w:rsidP="008467FE">
            <w:pPr>
              <w:ind w:rightChars="20" w:right="48"/>
              <w:jc w:val="right"/>
              <w:rPr>
                <w:rFonts w:ascii="新細明體" w:hAnsi="新細明體"/>
                <w:sz w:val="22"/>
                <w:szCs w:val="22"/>
              </w:rPr>
            </w:pPr>
            <w:r w:rsidRPr="00527717">
              <w:rPr>
                <w:rFonts w:ascii="新細明體" w:hAnsi="新細明體"/>
                <w:b/>
                <w:sz w:val="22"/>
                <w:szCs w:val="22"/>
              </w:rPr>
              <w:t>4,807,000</w:t>
            </w:r>
          </w:p>
        </w:tc>
        <w:tc>
          <w:tcPr>
            <w:tcW w:w="1321" w:type="dxa"/>
            <w:tcBorders>
              <w:top w:val="nil"/>
              <w:bottom w:val="nil"/>
            </w:tcBorders>
            <w:vAlign w:val="center"/>
          </w:tcPr>
          <w:p w14:paraId="7E00BB21" w14:textId="77777777" w:rsidR="00F03E15" w:rsidRPr="00527717" w:rsidRDefault="00F03E15" w:rsidP="008467FE">
            <w:pPr>
              <w:ind w:rightChars="20" w:right="48"/>
              <w:jc w:val="right"/>
              <w:rPr>
                <w:rFonts w:ascii="新細明體" w:hAnsi="新細明體"/>
                <w:sz w:val="22"/>
                <w:szCs w:val="22"/>
              </w:rPr>
            </w:pPr>
            <w:r w:rsidRPr="00527717">
              <w:rPr>
                <w:rFonts w:ascii="新細明體" w:hAnsi="新細明體"/>
                <w:b/>
                <w:sz w:val="22"/>
                <w:szCs w:val="22"/>
              </w:rPr>
              <w:t>－</w:t>
            </w:r>
          </w:p>
        </w:tc>
        <w:tc>
          <w:tcPr>
            <w:tcW w:w="1439" w:type="dxa"/>
            <w:tcBorders>
              <w:top w:val="nil"/>
              <w:bottom w:val="nil"/>
            </w:tcBorders>
            <w:vAlign w:val="center"/>
          </w:tcPr>
          <w:p w14:paraId="7D17D666" w14:textId="77777777" w:rsidR="00F03E15" w:rsidRPr="00527717" w:rsidRDefault="00F03E15" w:rsidP="008467FE">
            <w:pPr>
              <w:ind w:rightChars="20" w:right="48"/>
              <w:jc w:val="right"/>
              <w:rPr>
                <w:rFonts w:ascii="新細明體" w:hAnsi="新細明體"/>
                <w:sz w:val="22"/>
                <w:szCs w:val="22"/>
              </w:rPr>
            </w:pPr>
            <w:r w:rsidRPr="00527717">
              <w:rPr>
                <w:rFonts w:ascii="新細明體" w:hAnsi="新細明體"/>
                <w:b/>
                <w:sz w:val="22"/>
                <w:szCs w:val="22"/>
              </w:rPr>
              <w:t>4,807,000</w:t>
            </w:r>
          </w:p>
        </w:tc>
        <w:tc>
          <w:tcPr>
            <w:tcW w:w="1294" w:type="dxa"/>
            <w:tcBorders>
              <w:top w:val="nil"/>
              <w:bottom w:val="nil"/>
            </w:tcBorders>
            <w:vAlign w:val="center"/>
          </w:tcPr>
          <w:p w14:paraId="1688F92C" w14:textId="77777777" w:rsidR="00F03E15" w:rsidRPr="00527717" w:rsidRDefault="00F03E15" w:rsidP="008467FE">
            <w:pPr>
              <w:ind w:rightChars="20" w:right="48"/>
              <w:jc w:val="right"/>
              <w:rPr>
                <w:rFonts w:ascii="新細明體" w:hAnsi="新細明體"/>
                <w:sz w:val="22"/>
                <w:szCs w:val="22"/>
              </w:rPr>
            </w:pPr>
            <w:r w:rsidRPr="00527717">
              <w:rPr>
                <w:rFonts w:ascii="新細明體" w:hAnsi="新細明體"/>
                <w:b/>
                <w:sz w:val="22"/>
                <w:szCs w:val="22"/>
              </w:rPr>
              <w:t>－</w:t>
            </w:r>
          </w:p>
        </w:tc>
        <w:tc>
          <w:tcPr>
            <w:tcW w:w="713" w:type="dxa"/>
            <w:tcBorders>
              <w:top w:val="nil"/>
              <w:bottom w:val="nil"/>
              <w:right w:val="nil"/>
            </w:tcBorders>
            <w:vAlign w:val="center"/>
          </w:tcPr>
          <w:p w14:paraId="1FCBD90A" w14:textId="77777777" w:rsidR="00F03E15" w:rsidRPr="00527717" w:rsidRDefault="00F03E15" w:rsidP="007270AC">
            <w:pPr>
              <w:jc w:val="right"/>
              <w:rPr>
                <w:rFonts w:ascii="新細明體" w:hAnsi="新細明體"/>
                <w:sz w:val="22"/>
                <w:szCs w:val="22"/>
              </w:rPr>
            </w:pPr>
            <w:r w:rsidRPr="00527717">
              <w:rPr>
                <w:rFonts w:ascii="新細明體" w:hAnsi="新細明體"/>
                <w:b/>
                <w:sz w:val="22"/>
                <w:szCs w:val="22"/>
              </w:rPr>
              <w:t>－</w:t>
            </w:r>
          </w:p>
        </w:tc>
      </w:tr>
      <w:tr w:rsidR="00F03E15" w:rsidRPr="00527717" w14:paraId="7257C41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97"/>
        </w:trPr>
        <w:tc>
          <w:tcPr>
            <w:tcW w:w="2428" w:type="dxa"/>
            <w:tcBorders>
              <w:top w:val="nil"/>
              <w:left w:val="nil"/>
              <w:bottom w:val="nil"/>
            </w:tcBorders>
            <w:vAlign w:val="center"/>
          </w:tcPr>
          <w:p w14:paraId="6A2773A8" w14:textId="77777777" w:rsidR="00F03E15" w:rsidRPr="00527717" w:rsidRDefault="00F03E15" w:rsidP="008467FE">
            <w:pPr>
              <w:ind w:leftChars="100" w:left="240" w:rightChars="20" w:right="48"/>
              <w:jc w:val="distribute"/>
              <w:rPr>
                <w:rFonts w:ascii="標楷體" w:eastAsia="標楷體" w:hAnsi="標楷體"/>
                <w:kern w:val="0"/>
                <w:sz w:val="22"/>
              </w:rPr>
            </w:pPr>
            <w:proofErr w:type="gramStart"/>
            <w:r w:rsidRPr="00527717">
              <w:rPr>
                <w:rFonts w:ascii="標楷體" w:eastAsia="標楷體" w:hAnsi="標楷體"/>
                <w:kern w:val="0"/>
                <w:sz w:val="22"/>
              </w:rPr>
              <w:t>解繳公庫</w:t>
            </w:r>
            <w:proofErr w:type="gramEnd"/>
            <w:r w:rsidRPr="00527717">
              <w:rPr>
                <w:rFonts w:ascii="標楷體" w:eastAsia="標楷體" w:hAnsi="標楷體"/>
                <w:kern w:val="0"/>
                <w:sz w:val="22"/>
              </w:rPr>
              <w:t>淨額</w:t>
            </w:r>
          </w:p>
        </w:tc>
        <w:tc>
          <w:tcPr>
            <w:tcW w:w="1440" w:type="dxa"/>
            <w:tcBorders>
              <w:top w:val="nil"/>
              <w:bottom w:val="nil"/>
            </w:tcBorders>
            <w:vAlign w:val="center"/>
          </w:tcPr>
          <w:p w14:paraId="068CF06B" w14:textId="77777777" w:rsidR="00F03E15" w:rsidRPr="00527717" w:rsidRDefault="00F03E15" w:rsidP="008467FE">
            <w:pPr>
              <w:ind w:rightChars="20" w:right="48"/>
              <w:jc w:val="right"/>
              <w:rPr>
                <w:rFonts w:ascii="新細明體" w:hAnsi="新細明體"/>
                <w:sz w:val="22"/>
                <w:szCs w:val="22"/>
              </w:rPr>
            </w:pPr>
            <w:r w:rsidRPr="00527717">
              <w:rPr>
                <w:rFonts w:ascii="新細明體" w:hAnsi="新細明體"/>
                <w:sz w:val="22"/>
                <w:szCs w:val="22"/>
              </w:rPr>
              <w:t>4,807,000</w:t>
            </w:r>
          </w:p>
        </w:tc>
        <w:tc>
          <w:tcPr>
            <w:tcW w:w="1320" w:type="dxa"/>
            <w:tcBorders>
              <w:top w:val="nil"/>
              <w:bottom w:val="nil"/>
            </w:tcBorders>
            <w:vAlign w:val="center"/>
          </w:tcPr>
          <w:p w14:paraId="67EFDA10" w14:textId="77777777" w:rsidR="00F03E15" w:rsidRPr="00527717" w:rsidRDefault="00F03E15" w:rsidP="008467FE">
            <w:pPr>
              <w:ind w:rightChars="20" w:right="48"/>
              <w:jc w:val="right"/>
              <w:rPr>
                <w:rFonts w:ascii="新細明體" w:hAnsi="新細明體"/>
                <w:sz w:val="22"/>
                <w:szCs w:val="22"/>
              </w:rPr>
            </w:pPr>
            <w:r w:rsidRPr="00527717">
              <w:rPr>
                <w:rFonts w:ascii="新細明體" w:hAnsi="新細明體"/>
                <w:sz w:val="22"/>
                <w:szCs w:val="22"/>
              </w:rPr>
              <w:t>4,807,000</w:t>
            </w:r>
          </w:p>
        </w:tc>
        <w:tc>
          <w:tcPr>
            <w:tcW w:w="1321" w:type="dxa"/>
            <w:tcBorders>
              <w:top w:val="nil"/>
              <w:bottom w:val="nil"/>
            </w:tcBorders>
            <w:vAlign w:val="center"/>
          </w:tcPr>
          <w:p w14:paraId="778D838E" w14:textId="77777777" w:rsidR="00F03E15" w:rsidRPr="00527717" w:rsidRDefault="00F03E15" w:rsidP="008467FE">
            <w:pPr>
              <w:ind w:rightChars="20" w:right="48"/>
              <w:jc w:val="right"/>
              <w:rPr>
                <w:rFonts w:ascii="新細明體" w:hAnsi="新細明體"/>
                <w:sz w:val="22"/>
                <w:szCs w:val="22"/>
              </w:rPr>
            </w:pPr>
            <w:r w:rsidRPr="00527717">
              <w:rPr>
                <w:rFonts w:ascii="新細明體" w:hAnsi="新細明體"/>
                <w:sz w:val="22"/>
                <w:szCs w:val="22"/>
              </w:rPr>
              <w:t>－</w:t>
            </w:r>
          </w:p>
        </w:tc>
        <w:tc>
          <w:tcPr>
            <w:tcW w:w="1439" w:type="dxa"/>
            <w:tcBorders>
              <w:top w:val="nil"/>
              <w:bottom w:val="nil"/>
            </w:tcBorders>
            <w:vAlign w:val="center"/>
          </w:tcPr>
          <w:p w14:paraId="0AFCE66F" w14:textId="77777777" w:rsidR="00F03E15" w:rsidRPr="00527717" w:rsidRDefault="00F03E15" w:rsidP="008467FE">
            <w:pPr>
              <w:ind w:rightChars="20" w:right="48"/>
              <w:jc w:val="right"/>
              <w:rPr>
                <w:rFonts w:ascii="新細明體" w:hAnsi="新細明體"/>
                <w:sz w:val="22"/>
                <w:szCs w:val="22"/>
              </w:rPr>
            </w:pPr>
            <w:r w:rsidRPr="00527717">
              <w:rPr>
                <w:rFonts w:ascii="新細明體" w:hAnsi="新細明體"/>
                <w:sz w:val="22"/>
                <w:szCs w:val="22"/>
              </w:rPr>
              <w:t>4,807,000</w:t>
            </w:r>
          </w:p>
        </w:tc>
        <w:tc>
          <w:tcPr>
            <w:tcW w:w="1294" w:type="dxa"/>
            <w:tcBorders>
              <w:top w:val="nil"/>
              <w:bottom w:val="nil"/>
            </w:tcBorders>
            <w:vAlign w:val="center"/>
          </w:tcPr>
          <w:p w14:paraId="2320EFF1" w14:textId="77777777" w:rsidR="00F03E15" w:rsidRPr="00527717" w:rsidRDefault="00F03E15" w:rsidP="008467FE">
            <w:pPr>
              <w:ind w:rightChars="20" w:right="48"/>
              <w:jc w:val="right"/>
              <w:rPr>
                <w:rFonts w:ascii="新細明體" w:hAnsi="新細明體"/>
                <w:sz w:val="22"/>
                <w:szCs w:val="22"/>
              </w:rPr>
            </w:pPr>
            <w:r w:rsidRPr="00527717">
              <w:rPr>
                <w:rFonts w:ascii="新細明體" w:hAnsi="新細明體"/>
                <w:sz w:val="22"/>
                <w:szCs w:val="22"/>
              </w:rPr>
              <w:t>－</w:t>
            </w:r>
          </w:p>
        </w:tc>
        <w:tc>
          <w:tcPr>
            <w:tcW w:w="713" w:type="dxa"/>
            <w:tcBorders>
              <w:top w:val="nil"/>
              <w:bottom w:val="nil"/>
              <w:right w:val="nil"/>
            </w:tcBorders>
            <w:vAlign w:val="center"/>
          </w:tcPr>
          <w:p w14:paraId="41A1AC32" w14:textId="77777777" w:rsidR="00F03E15" w:rsidRPr="00527717" w:rsidRDefault="00F03E15" w:rsidP="007270AC">
            <w:pPr>
              <w:jc w:val="right"/>
              <w:rPr>
                <w:rFonts w:ascii="新細明體" w:hAnsi="新細明體"/>
                <w:sz w:val="22"/>
                <w:szCs w:val="22"/>
              </w:rPr>
            </w:pPr>
            <w:r w:rsidRPr="00527717">
              <w:rPr>
                <w:rFonts w:ascii="新細明體" w:hAnsi="新細明體"/>
                <w:sz w:val="22"/>
                <w:szCs w:val="22"/>
              </w:rPr>
              <w:t>－</w:t>
            </w:r>
          </w:p>
        </w:tc>
      </w:tr>
      <w:tr w:rsidR="00F03E15" w:rsidRPr="00527717" w14:paraId="0EBC243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single" w:sz="4" w:space="0" w:color="auto"/>
            </w:tcBorders>
            <w:vAlign w:val="center"/>
          </w:tcPr>
          <w:p w14:paraId="2C0B9774" w14:textId="77777777" w:rsidR="00F03E15" w:rsidRPr="00527717" w:rsidRDefault="00F03E15" w:rsidP="008467FE">
            <w:pPr>
              <w:ind w:rightChars="20" w:right="48"/>
              <w:jc w:val="distribute"/>
              <w:rPr>
                <w:rFonts w:ascii="標楷體" w:eastAsia="標楷體" w:hAnsi="標楷體"/>
                <w:kern w:val="0"/>
                <w:sz w:val="22"/>
              </w:rPr>
            </w:pPr>
            <w:r w:rsidRPr="00527717">
              <w:rPr>
                <w:rFonts w:ascii="標楷體" w:eastAsia="標楷體" w:hAnsi="標楷體"/>
                <w:b/>
                <w:kern w:val="0"/>
                <w:sz w:val="22"/>
              </w:rPr>
              <w:t>未分配賸餘</w:t>
            </w:r>
          </w:p>
        </w:tc>
        <w:tc>
          <w:tcPr>
            <w:tcW w:w="1440" w:type="dxa"/>
            <w:tcBorders>
              <w:top w:val="nil"/>
              <w:bottom w:val="single" w:sz="4" w:space="0" w:color="auto"/>
            </w:tcBorders>
            <w:vAlign w:val="center"/>
          </w:tcPr>
          <w:p w14:paraId="53BE0DFD" w14:textId="77777777" w:rsidR="00F03E15" w:rsidRPr="00527717" w:rsidRDefault="00F03E15" w:rsidP="008467FE">
            <w:pPr>
              <w:ind w:rightChars="20" w:right="48"/>
              <w:jc w:val="right"/>
              <w:rPr>
                <w:rFonts w:ascii="新細明體" w:hAnsi="新細明體"/>
                <w:sz w:val="22"/>
                <w:szCs w:val="22"/>
              </w:rPr>
            </w:pPr>
            <w:r w:rsidRPr="00527717">
              <w:rPr>
                <w:rFonts w:ascii="新細明體" w:hAnsi="新細明體"/>
                <w:b/>
                <w:sz w:val="22"/>
                <w:szCs w:val="22"/>
              </w:rPr>
              <w:t>282,296,000</w:t>
            </w:r>
          </w:p>
        </w:tc>
        <w:tc>
          <w:tcPr>
            <w:tcW w:w="1320" w:type="dxa"/>
            <w:tcBorders>
              <w:top w:val="nil"/>
              <w:bottom w:val="single" w:sz="4" w:space="0" w:color="auto"/>
            </w:tcBorders>
            <w:vAlign w:val="center"/>
          </w:tcPr>
          <w:p w14:paraId="3D2B7C60" w14:textId="77777777" w:rsidR="00F03E15" w:rsidRPr="00527717" w:rsidRDefault="00F03E15" w:rsidP="008467FE">
            <w:pPr>
              <w:ind w:rightChars="20" w:right="48"/>
              <w:jc w:val="right"/>
              <w:rPr>
                <w:rFonts w:ascii="新細明體" w:hAnsi="新細明體"/>
                <w:sz w:val="22"/>
                <w:szCs w:val="22"/>
              </w:rPr>
            </w:pPr>
            <w:r w:rsidRPr="00527717">
              <w:rPr>
                <w:rFonts w:ascii="新細明體" w:hAnsi="新細明體"/>
                <w:b/>
                <w:sz w:val="22"/>
                <w:szCs w:val="22"/>
              </w:rPr>
              <w:t>283,035,739</w:t>
            </w:r>
          </w:p>
        </w:tc>
        <w:tc>
          <w:tcPr>
            <w:tcW w:w="1321" w:type="dxa"/>
            <w:tcBorders>
              <w:top w:val="nil"/>
              <w:bottom w:val="single" w:sz="4" w:space="0" w:color="auto"/>
            </w:tcBorders>
            <w:vAlign w:val="center"/>
          </w:tcPr>
          <w:p w14:paraId="484F4411" w14:textId="77777777" w:rsidR="00F03E15" w:rsidRPr="00527717" w:rsidRDefault="00F03E15" w:rsidP="008467FE">
            <w:pPr>
              <w:ind w:rightChars="20" w:right="48"/>
              <w:jc w:val="right"/>
              <w:rPr>
                <w:rFonts w:ascii="新細明體" w:hAnsi="新細明體"/>
                <w:sz w:val="22"/>
                <w:szCs w:val="22"/>
              </w:rPr>
            </w:pPr>
            <w:r w:rsidRPr="00527717">
              <w:rPr>
                <w:rFonts w:ascii="新細明體" w:hAnsi="新細明體"/>
                <w:b/>
                <w:sz w:val="22"/>
                <w:szCs w:val="22"/>
              </w:rPr>
              <w:t>－</w:t>
            </w:r>
          </w:p>
        </w:tc>
        <w:tc>
          <w:tcPr>
            <w:tcW w:w="1439" w:type="dxa"/>
            <w:tcBorders>
              <w:top w:val="nil"/>
              <w:bottom w:val="single" w:sz="4" w:space="0" w:color="auto"/>
            </w:tcBorders>
            <w:vAlign w:val="center"/>
          </w:tcPr>
          <w:p w14:paraId="23F32E2C" w14:textId="77777777" w:rsidR="00F03E15" w:rsidRPr="00527717" w:rsidRDefault="00F03E15" w:rsidP="008467FE">
            <w:pPr>
              <w:ind w:rightChars="20" w:right="48"/>
              <w:jc w:val="right"/>
              <w:rPr>
                <w:rFonts w:ascii="新細明體" w:hAnsi="新細明體"/>
                <w:sz w:val="22"/>
                <w:szCs w:val="22"/>
              </w:rPr>
            </w:pPr>
            <w:r w:rsidRPr="00527717">
              <w:rPr>
                <w:rFonts w:ascii="新細明體" w:hAnsi="新細明體"/>
                <w:b/>
                <w:sz w:val="22"/>
                <w:szCs w:val="22"/>
              </w:rPr>
              <w:t>283,035,739</w:t>
            </w:r>
          </w:p>
        </w:tc>
        <w:tc>
          <w:tcPr>
            <w:tcW w:w="1294" w:type="dxa"/>
            <w:tcBorders>
              <w:top w:val="nil"/>
              <w:bottom w:val="single" w:sz="4" w:space="0" w:color="auto"/>
            </w:tcBorders>
            <w:vAlign w:val="center"/>
          </w:tcPr>
          <w:p w14:paraId="433F1A56" w14:textId="77777777" w:rsidR="00F03E15" w:rsidRPr="00527717" w:rsidRDefault="00F03E15" w:rsidP="008467FE">
            <w:pPr>
              <w:ind w:rightChars="20" w:right="48"/>
              <w:jc w:val="right"/>
              <w:rPr>
                <w:rFonts w:ascii="新細明體" w:hAnsi="新細明體"/>
                <w:sz w:val="22"/>
                <w:szCs w:val="22"/>
              </w:rPr>
            </w:pPr>
            <w:r w:rsidRPr="00527717">
              <w:rPr>
                <w:rFonts w:ascii="新細明體" w:hAnsi="新細明體"/>
                <w:b/>
                <w:sz w:val="22"/>
                <w:szCs w:val="22"/>
              </w:rPr>
              <w:t>739,739</w:t>
            </w:r>
          </w:p>
        </w:tc>
        <w:tc>
          <w:tcPr>
            <w:tcW w:w="713" w:type="dxa"/>
            <w:tcBorders>
              <w:top w:val="nil"/>
              <w:bottom w:val="single" w:sz="4" w:space="0" w:color="auto"/>
              <w:right w:val="nil"/>
            </w:tcBorders>
            <w:vAlign w:val="center"/>
          </w:tcPr>
          <w:p w14:paraId="66E2329A" w14:textId="77777777" w:rsidR="00F03E15" w:rsidRPr="00527717" w:rsidRDefault="00F03E15" w:rsidP="007270AC">
            <w:pPr>
              <w:jc w:val="right"/>
              <w:rPr>
                <w:rFonts w:ascii="新細明體" w:hAnsi="新細明體"/>
                <w:sz w:val="22"/>
                <w:szCs w:val="22"/>
              </w:rPr>
            </w:pPr>
            <w:r w:rsidRPr="00527717">
              <w:rPr>
                <w:rFonts w:ascii="新細明體" w:hAnsi="新細明體"/>
                <w:b/>
                <w:sz w:val="22"/>
                <w:szCs w:val="22"/>
              </w:rPr>
              <w:t>0.26</w:t>
            </w:r>
          </w:p>
        </w:tc>
      </w:tr>
    </w:tbl>
    <w:p w14:paraId="62C67639" w14:textId="77777777" w:rsidR="00F03E15" w:rsidRPr="00527717" w:rsidRDefault="00F03E15" w:rsidP="00F03E15">
      <w:pPr>
        <w:spacing w:line="20" w:lineRule="exact"/>
      </w:pPr>
    </w:p>
    <w:tbl>
      <w:tblPr>
        <w:tblW w:w="9895"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43"/>
        <w:gridCol w:w="851"/>
      </w:tblGrid>
      <w:tr w:rsidR="00F03E15" w:rsidRPr="00527717" w14:paraId="57614033" w14:textId="77777777" w:rsidTr="00817C5A">
        <w:trPr>
          <w:trHeight w:val="1020"/>
          <w:tblHeader/>
        </w:trPr>
        <w:tc>
          <w:tcPr>
            <w:tcW w:w="9895" w:type="dxa"/>
            <w:gridSpan w:val="5"/>
            <w:tcBorders>
              <w:bottom w:val="single" w:sz="4" w:space="0" w:color="auto"/>
            </w:tcBorders>
            <w:vAlign w:val="bottom"/>
          </w:tcPr>
          <w:p w14:paraId="72B2488A" w14:textId="77777777" w:rsidR="00F03E15" w:rsidRPr="00527717" w:rsidRDefault="00F03E15" w:rsidP="007270AC">
            <w:pPr>
              <w:snapToGrid w:val="0"/>
              <w:spacing w:after="120"/>
              <w:jc w:val="center"/>
              <w:rPr>
                <w:rFonts w:ascii="標楷體" w:eastAsia="標楷體" w:hAnsi="標楷體"/>
                <w:b/>
                <w:sz w:val="32"/>
                <w:u w:val="single"/>
              </w:rPr>
            </w:pPr>
            <w:r w:rsidRPr="00527717">
              <w:rPr>
                <w:rFonts w:ascii="標楷體" w:eastAsia="標楷體" w:hAnsi="標楷體" w:hint="eastAsia"/>
                <w:b/>
                <w:sz w:val="32"/>
                <w:u w:val="single"/>
              </w:rPr>
              <w:lastRenderedPageBreak/>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中市醫療作業基金餘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審定後現金流量表　</w:t>
            </w:r>
          </w:p>
          <w:p w14:paraId="3C95BC30" w14:textId="77777777" w:rsidR="00F03E15" w:rsidRPr="00527717" w:rsidRDefault="00F03E15" w:rsidP="00982DAF">
            <w:pPr>
              <w:tabs>
                <w:tab w:val="left" w:pos="4191"/>
                <w:tab w:val="left" w:pos="8475"/>
              </w:tabs>
              <w:snapToGrid w:val="0"/>
              <w:jc w:val="both"/>
              <w:rPr>
                <w:rFonts w:ascii="標楷體" w:eastAsia="標楷體" w:hAnsi="標楷體"/>
                <w:b/>
                <w:sz w:val="32"/>
                <w:u w:val="single"/>
              </w:rPr>
            </w:pPr>
            <w:r w:rsidRPr="00527717">
              <w:rPr>
                <w:rFonts w:ascii="標楷體" w:eastAsia="標楷體" w:hAnsi="標楷體"/>
                <w:spacing w:val="60"/>
              </w:rPr>
              <w:tab/>
            </w: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r w:rsidRPr="00527717">
              <w:rPr>
                <w:rFonts w:ascii="標楷體" w:eastAsia="標楷體" w:hAnsi="標楷體" w:hint="eastAsia"/>
              </w:rPr>
              <w:tab/>
            </w:r>
            <w:r w:rsidRPr="00527717">
              <w:rPr>
                <w:rFonts w:ascii="標楷體" w:eastAsia="標楷體" w:hAnsi="標楷體" w:hint="eastAsia"/>
                <w:kern w:val="0"/>
                <w:sz w:val="20"/>
                <w:szCs w:val="16"/>
              </w:rPr>
              <w:t>單位：新臺幣元</w:t>
            </w:r>
          </w:p>
        </w:tc>
      </w:tr>
      <w:tr w:rsidR="00F03E15" w:rsidRPr="00527717" w14:paraId="7CCB668C"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4217" w:type="dxa"/>
            <w:vMerge w:val="restart"/>
            <w:tcBorders>
              <w:top w:val="single" w:sz="4" w:space="0" w:color="auto"/>
              <w:left w:val="nil"/>
              <w:bottom w:val="single" w:sz="4" w:space="0" w:color="auto"/>
            </w:tcBorders>
            <w:vAlign w:val="center"/>
          </w:tcPr>
          <w:p w14:paraId="48E8B84C" w14:textId="77777777" w:rsidR="00F03E15" w:rsidRPr="00527717" w:rsidRDefault="00F03E15" w:rsidP="00891019">
            <w:pPr>
              <w:ind w:leftChars="20" w:left="48" w:rightChars="20" w:right="48"/>
              <w:jc w:val="distribute"/>
              <w:rPr>
                <w:rFonts w:eastAsia="標楷體"/>
                <w:sz w:val="22"/>
                <w:szCs w:val="22"/>
              </w:rPr>
            </w:pPr>
            <w:r w:rsidRPr="00527717">
              <w:rPr>
                <w:rFonts w:eastAsia="標楷體" w:hint="eastAsia"/>
                <w:sz w:val="22"/>
                <w:szCs w:val="22"/>
              </w:rPr>
              <w:t>項目</w:t>
            </w:r>
          </w:p>
        </w:tc>
        <w:tc>
          <w:tcPr>
            <w:tcW w:w="1692" w:type="dxa"/>
            <w:vMerge w:val="restart"/>
            <w:tcBorders>
              <w:top w:val="single" w:sz="4" w:space="0" w:color="auto"/>
              <w:bottom w:val="single" w:sz="4" w:space="0" w:color="auto"/>
            </w:tcBorders>
            <w:vAlign w:val="center"/>
          </w:tcPr>
          <w:p w14:paraId="22F3184C" w14:textId="77777777" w:rsidR="00F03E15" w:rsidRPr="00527717" w:rsidRDefault="00F03E15" w:rsidP="00891019">
            <w:pPr>
              <w:ind w:leftChars="20" w:left="48" w:rightChars="20" w:right="48"/>
              <w:jc w:val="distribute"/>
              <w:rPr>
                <w:rFonts w:eastAsia="標楷體"/>
                <w:sz w:val="22"/>
                <w:szCs w:val="22"/>
              </w:rPr>
            </w:pPr>
            <w:r w:rsidRPr="00527717">
              <w:rPr>
                <w:rFonts w:eastAsia="標楷體" w:hint="eastAsia"/>
                <w:sz w:val="22"/>
                <w:szCs w:val="22"/>
              </w:rPr>
              <w:t>預算數</w:t>
            </w:r>
          </w:p>
        </w:tc>
        <w:tc>
          <w:tcPr>
            <w:tcW w:w="1692" w:type="dxa"/>
            <w:vMerge w:val="restart"/>
            <w:tcBorders>
              <w:top w:val="single" w:sz="4" w:space="0" w:color="auto"/>
              <w:bottom w:val="single" w:sz="4" w:space="0" w:color="auto"/>
            </w:tcBorders>
            <w:vAlign w:val="center"/>
          </w:tcPr>
          <w:p w14:paraId="62F7E988" w14:textId="77777777" w:rsidR="00F03E15" w:rsidRPr="00527717" w:rsidRDefault="00F03E15" w:rsidP="00891019">
            <w:pPr>
              <w:ind w:leftChars="20" w:left="48" w:rightChars="20" w:right="48"/>
              <w:jc w:val="distribute"/>
              <w:rPr>
                <w:rFonts w:eastAsia="標楷體"/>
                <w:sz w:val="22"/>
                <w:szCs w:val="22"/>
              </w:rPr>
            </w:pPr>
            <w:r w:rsidRPr="00527717">
              <w:rPr>
                <w:rFonts w:eastAsia="標楷體" w:hint="eastAsia"/>
                <w:sz w:val="22"/>
                <w:szCs w:val="22"/>
              </w:rPr>
              <w:t>決算數</w:t>
            </w:r>
          </w:p>
        </w:tc>
        <w:tc>
          <w:tcPr>
            <w:tcW w:w="2294" w:type="dxa"/>
            <w:gridSpan w:val="2"/>
            <w:tcBorders>
              <w:top w:val="single" w:sz="4" w:space="0" w:color="auto"/>
              <w:bottom w:val="single" w:sz="4" w:space="0" w:color="auto"/>
              <w:right w:val="nil"/>
            </w:tcBorders>
            <w:vAlign w:val="center"/>
          </w:tcPr>
          <w:p w14:paraId="5BC70303" w14:textId="77777777" w:rsidR="00F03E15" w:rsidRPr="00527717" w:rsidRDefault="00F03E15" w:rsidP="00891019">
            <w:pPr>
              <w:ind w:leftChars="20" w:left="48" w:rightChars="20" w:right="48"/>
              <w:jc w:val="distribute"/>
              <w:rPr>
                <w:rFonts w:ascii="標楷體" w:eastAsia="標楷體" w:hAnsi="標楷體"/>
                <w:sz w:val="22"/>
                <w:szCs w:val="22"/>
              </w:rPr>
            </w:pPr>
            <w:r w:rsidRPr="00527717">
              <w:rPr>
                <w:rFonts w:eastAsia="標楷體" w:hint="eastAsia"/>
                <w:sz w:val="22"/>
                <w:szCs w:val="22"/>
              </w:rPr>
              <w:t>比較增減</w:t>
            </w:r>
          </w:p>
        </w:tc>
      </w:tr>
      <w:tr w:rsidR="00F03E15" w:rsidRPr="00527717" w14:paraId="09FE476B"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4217" w:type="dxa"/>
            <w:vMerge/>
            <w:tcBorders>
              <w:top w:val="single" w:sz="4" w:space="0" w:color="auto"/>
              <w:left w:val="nil"/>
              <w:bottom w:val="single" w:sz="4" w:space="0" w:color="auto"/>
            </w:tcBorders>
            <w:vAlign w:val="center"/>
          </w:tcPr>
          <w:p w14:paraId="222A0E9C" w14:textId="77777777" w:rsidR="00F03E15" w:rsidRPr="00527717" w:rsidRDefault="00F03E15" w:rsidP="00891019">
            <w:pPr>
              <w:ind w:leftChars="20" w:left="48" w:rightChars="20" w:right="48"/>
              <w:jc w:val="distribute"/>
              <w:rPr>
                <w:rFonts w:eastAsia="標楷體"/>
                <w:sz w:val="22"/>
                <w:szCs w:val="22"/>
              </w:rPr>
            </w:pPr>
          </w:p>
        </w:tc>
        <w:tc>
          <w:tcPr>
            <w:tcW w:w="1692" w:type="dxa"/>
            <w:vMerge/>
            <w:tcBorders>
              <w:top w:val="single" w:sz="4" w:space="0" w:color="auto"/>
              <w:bottom w:val="single" w:sz="4" w:space="0" w:color="auto"/>
            </w:tcBorders>
            <w:vAlign w:val="center"/>
          </w:tcPr>
          <w:p w14:paraId="427F32FD" w14:textId="77777777" w:rsidR="00F03E15" w:rsidRPr="00527717" w:rsidRDefault="00F03E15" w:rsidP="00891019">
            <w:pPr>
              <w:ind w:leftChars="20" w:left="48" w:rightChars="20" w:right="48"/>
              <w:jc w:val="distribute"/>
              <w:rPr>
                <w:rFonts w:eastAsia="標楷體"/>
                <w:sz w:val="22"/>
                <w:szCs w:val="22"/>
              </w:rPr>
            </w:pPr>
          </w:p>
        </w:tc>
        <w:tc>
          <w:tcPr>
            <w:tcW w:w="1692" w:type="dxa"/>
            <w:vMerge/>
            <w:tcBorders>
              <w:top w:val="single" w:sz="4" w:space="0" w:color="auto"/>
              <w:bottom w:val="single" w:sz="4" w:space="0" w:color="auto"/>
            </w:tcBorders>
            <w:vAlign w:val="center"/>
          </w:tcPr>
          <w:p w14:paraId="24D3F638" w14:textId="77777777" w:rsidR="00F03E15" w:rsidRPr="00527717" w:rsidRDefault="00F03E15" w:rsidP="00891019">
            <w:pPr>
              <w:ind w:leftChars="20" w:left="48" w:rightChars="20" w:right="48"/>
              <w:jc w:val="distribute"/>
              <w:rPr>
                <w:rFonts w:eastAsia="標楷體"/>
                <w:sz w:val="22"/>
                <w:szCs w:val="22"/>
              </w:rPr>
            </w:pPr>
          </w:p>
        </w:tc>
        <w:tc>
          <w:tcPr>
            <w:tcW w:w="1443" w:type="dxa"/>
            <w:tcBorders>
              <w:top w:val="single" w:sz="4" w:space="0" w:color="auto"/>
              <w:bottom w:val="single" w:sz="4" w:space="0" w:color="auto"/>
            </w:tcBorders>
            <w:vAlign w:val="center"/>
          </w:tcPr>
          <w:p w14:paraId="729981CE" w14:textId="77777777" w:rsidR="00F03E15" w:rsidRPr="00527717" w:rsidRDefault="00F03E15" w:rsidP="00891019">
            <w:pPr>
              <w:ind w:leftChars="20" w:left="48" w:rightChars="20" w:right="48"/>
              <w:jc w:val="distribute"/>
              <w:rPr>
                <w:rFonts w:ascii="標楷體" w:eastAsia="標楷體" w:hAnsi="標楷體"/>
                <w:sz w:val="22"/>
                <w:szCs w:val="22"/>
              </w:rPr>
            </w:pPr>
            <w:r w:rsidRPr="00527717">
              <w:rPr>
                <w:rFonts w:eastAsia="標楷體" w:hint="eastAsia"/>
                <w:sz w:val="22"/>
                <w:szCs w:val="22"/>
              </w:rPr>
              <w:t>金額</w:t>
            </w:r>
          </w:p>
        </w:tc>
        <w:tc>
          <w:tcPr>
            <w:tcW w:w="851" w:type="dxa"/>
            <w:tcBorders>
              <w:top w:val="single" w:sz="4" w:space="0" w:color="auto"/>
              <w:bottom w:val="single" w:sz="4" w:space="0" w:color="auto"/>
              <w:right w:val="nil"/>
            </w:tcBorders>
            <w:vAlign w:val="center"/>
          </w:tcPr>
          <w:p w14:paraId="0615B646" w14:textId="77777777" w:rsidR="00F03E15" w:rsidRPr="00527717" w:rsidRDefault="00F03E15" w:rsidP="00891019">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r>
      <w:tr w:rsidR="00F03E15" w:rsidRPr="00527717" w14:paraId="137E7DA9"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4217" w:type="dxa"/>
            <w:tcBorders>
              <w:top w:val="single" w:sz="4" w:space="0" w:color="auto"/>
              <w:left w:val="nil"/>
              <w:bottom w:val="nil"/>
            </w:tcBorders>
            <w:vAlign w:val="center"/>
          </w:tcPr>
          <w:p w14:paraId="7B0678E2" w14:textId="77777777" w:rsidR="00F03E15" w:rsidRPr="00527717" w:rsidRDefault="00F03E15" w:rsidP="00891019">
            <w:pPr>
              <w:ind w:rightChars="20" w:right="48"/>
              <w:jc w:val="distribute"/>
              <w:rPr>
                <w:rFonts w:ascii="標楷體" w:eastAsia="標楷體" w:hAnsi="標楷體"/>
                <w:kern w:val="0"/>
              </w:rPr>
            </w:pPr>
            <w:r w:rsidRPr="00527717">
              <w:rPr>
                <w:rFonts w:ascii="標楷體" w:eastAsia="標楷體" w:hAnsi="標楷體" w:hint="eastAsia"/>
                <w:b/>
                <w:kern w:val="0"/>
                <w:sz w:val="22"/>
                <w:szCs w:val="22"/>
              </w:rPr>
              <w:t>業務活動之現金流量</w:t>
            </w:r>
          </w:p>
        </w:tc>
        <w:tc>
          <w:tcPr>
            <w:tcW w:w="1692" w:type="dxa"/>
            <w:tcBorders>
              <w:top w:val="single" w:sz="4" w:space="0" w:color="auto"/>
              <w:bottom w:val="nil"/>
            </w:tcBorders>
            <w:vAlign w:val="center"/>
          </w:tcPr>
          <w:p w14:paraId="42586BF7" w14:textId="77777777" w:rsidR="00F03E15" w:rsidRPr="00527717" w:rsidRDefault="00F03E15" w:rsidP="00891019">
            <w:pPr>
              <w:autoSpaceDE w:val="0"/>
              <w:autoSpaceDN w:val="0"/>
              <w:adjustRightInd w:val="0"/>
              <w:ind w:rightChars="10" w:right="24"/>
              <w:jc w:val="right"/>
              <w:rPr>
                <w:rFonts w:ascii="新細明體" w:hAnsi="新細明體"/>
                <w:kern w:val="0"/>
                <w:sz w:val="18"/>
              </w:rPr>
            </w:pPr>
          </w:p>
        </w:tc>
        <w:tc>
          <w:tcPr>
            <w:tcW w:w="1692" w:type="dxa"/>
            <w:tcBorders>
              <w:top w:val="single" w:sz="4" w:space="0" w:color="auto"/>
              <w:bottom w:val="nil"/>
            </w:tcBorders>
            <w:vAlign w:val="center"/>
          </w:tcPr>
          <w:p w14:paraId="5532B1EE" w14:textId="77777777" w:rsidR="00F03E15" w:rsidRPr="00527717" w:rsidRDefault="00F03E15" w:rsidP="00891019">
            <w:pPr>
              <w:autoSpaceDE w:val="0"/>
              <w:autoSpaceDN w:val="0"/>
              <w:adjustRightInd w:val="0"/>
              <w:ind w:rightChars="10" w:right="24"/>
              <w:jc w:val="right"/>
              <w:rPr>
                <w:rFonts w:ascii="新細明體" w:hAnsi="新細明體"/>
                <w:kern w:val="0"/>
                <w:sz w:val="18"/>
              </w:rPr>
            </w:pPr>
          </w:p>
        </w:tc>
        <w:tc>
          <w:tcPr>
            <w:tcW w:w="1443" w:type="dxa"/>
            <w:tcBorders>
              <w:top w:val="single" w:sz="4" w:space="0" w:color="auto"/>
              <w:bottom w:val="nil"/>
            </w:tcBorders>
            <w:vAlign w:val="center"/>
          </w:tcPr>
          <w:p w14:paraId="14E0D114" w14:textId="77777777" w:rsidR="00F03E15" w:rsidRPr="00527717" w:rsidRDefault="00F03E15" w:rsidP="00891019">
            <w:pPr>
              <w:autoSpaceDE w:val="0"/>
              <w:autoSpaceDN w:val="0"/>
              <w:adjustRightInd w:val="0"/>
              <w:ind w:rightChars="10" w:right="24"/>
              <w:jc w:val="right"/>
              <w:rPr>
                <w:rFonts w:ascii="新細明體" w:hAnsi="新細明體"/>
                <w:kern w:val="0"/>
                <w:sz w:val="18"/>
              </w:rPr>
            </w:pPr>
          </w:p>
        </w:tc>
        <w:tc>
          <w:tcPr>
            <w:tcW w:w="851" w:type="dxa"/>
            <w:tcBorders>
              <w:top w:val="single" w:sz="4" w:space="0" w:color="auto"/>
              <w:bottom w:val="nil"/>
              <w:right w:val="nil"/>
            </w:tcBorders>
            <w:vAlign w:val="center"/>
          </w:tcPr>
          <w:p w14:paraId="0FC1A909" w14:textId="77777777" w:rsidR="00F03E15" w:rsidRPr="00527717" w:rsidRDefault="00F03E15" w:rsidP="007270AC">
            <w:pPr>
              <w:autoSpaceDE w:val="0"/>
              <w:autoSpaceDN w:val="0"/>
              <w:adjustRightInd w:val="0"/>
              <w:jc w:val="right"/>
              <w:rPr>
                <w:rFonts w:ascii="新細明體" w:hAnsi="新細明體"/>
                <w:kern w:val="0"/>
                <w:sz w:val="18"/>
              </w:rPr>
            </w:pPr>
          </w:p>
        </w:tc>
      </w:tr>
      <w:tr w:rsidR="00F03E15" w:rsidRPr="00527717" w14:paraId="0DB5AC76"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76A7897E" w14:textId="77777777" w:rsidR="00F03E15" w:rsidRPr="00527717" w:rsidRDefault="00F03E15" w:rsidP="00891019">
            <w:pPr>
              <w:ind w:leftChars="100" w:left="240"/>
              <w:jc w:val="distribute"/>
              <w:rPr>
                <w:rFonts w:ascii="標楷體" w:eastAsia="標楷體" w:hAnsi="標楷體"/>
                <w:kern w:val="0"/>
              </w:rPr>
            </w:pPr>
            <w:r w:rsidRPr="00527717">
              <w:rPr>
                <w:rFonts w:ascii="標楷體" w:eastAsia="標楷體" w:hAnsi="標楷體" w:hint="eastAsia"/>
                <w:kern w:val="0"/>
                <w:sz w:val="22"/>
                <w:szCs w:val="22"/>
              </w:rPr>
              <w:t>本期賸餘（短</w:t>
            </w:r>
            <w:proofErr w:type="gramStart"/>
            <w:r w:rsidRPr="00527717">
              <w:rPr>
                <w:rFonts w:ascii="標楷體" w:eastAsia="標楷體" w:hAnsi="標楷體" w:hint="eastAsia"/>
                <w:kern w:val="0"/>
                <w:sz w:val="22"/>
                <w:szCs w:val="22"/>
              </w:rPr>
              <w:t>絀</w:t>
            </w:r>
            <w:proofErr w:type="gramEnd"/>
            <w:r w:rsidRPr="00527717">
              <w:rPr>
                <w:rFonts w:ascii="標楷體" w:eastAsia="標楷體" w:hAnsi="標楷體" w:hint="eastAsia"/>
                <w:kern w:val="0"/>
                <w:sz w:val="22"/>
                <w:szCs w:val="22"/>
              </w:rPr>
              <w:t>）</w:t>
            </w:r>
          </w:p>
        </w:tc>
        <w:tc>
          <w:tcPr>
            <w:tcW w:w="1692" w:type="dxa"/>
            <w:tcBorders>
              <w:top w:val="nil"/>
              <w:bottom w:val="nil"/>
            </w:tcBorders>
            <w:vAlign w:val="center"/>
          </w:tcPr>
          <w:p w14:paraId="1452A375"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hint="eastAsia"/>
                <w:kern w:val="0"/>
                <w:sz w:val="22"/>
                <w:szCs w:val="24"/>
              </w:rPr>
              <w:t>29,613,000</w:t>
            </w:r>
          </w:p>
        </w:tc>
        <w:tc>
          <w:tcPr>
            <w:tcW w:w="1692" w:type="dxa"/>
            <w:tcBorders>
              <w:top w:val="nil"/>
              <w:bottom w:val="nil"/>
            </w:tcBorders>
            <w:vAlign w:val="center"/>
          </w:tcPr>
          <w:p w14:paraId="41557C92"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kern w:val="0"/>
                <w:sz w:val="22"/>
                <w:szCs w:val="24"/>
              </w:rPr>
              <w:t>24,672,378</w:t>
            </w:r>
          </w:p>
        </w:tc>
        <w:tc>
          <w:tcPr>
            <w:tcW w:w="1443" w:type="dxa"/>
            <w:tcBorders>
              <w:top w:val="nil"/>
              <w:bottom w:val="nil"/>
            </w:tcBorders>
            <w:vAlign w:val="center"/>
          </w:tcPr>
          <w:p w14:paraId="0798C84E"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kern w:val="0"/>
                <w:sz w:val="22"/>
                <w:szCs w:val="24"/>
              </w:rPr>
              <w:t>- 4,940,622</w:t>
            </w:r>
          </w:p>
        </w:tc>
        <w:tc>
          <w:tcPr>
            <w:tcW w:w="851" w:type="dxa"/>
            <w:tcBorders>
              <w:top w:val="nil"/>
              <w:bottom w:val="nil"/>
              <w:right w:val="nil"/>
            </w:tcBorders>
            <w:vAlign w:val="center"/>
          </w:tcPr>
          <w:p w14:paraId="0B4914F5" w14:textId="77777777" w:rsidR="00F03E15" w:rsidRPr="00527717" w:rsidRDefault="00F03E15" w:rsidP="007270AC">
            <w:pPr>
              <w:autoSpaceDE w:val="0"/>
              <w:autoSpaceDN w:val="0"/>
              <w:adjustRightInd w:val="0"/>
              <w:jc w:val="right"/>
              <w:rPr>
                <w:rFonts w:ascii="新細明體" w:hAnsi="新細明體"/>
                <w:kern w:val="0"/>
                <w:sz w:val="22"/>
                <w:szCs w:val="24"/>
              </w:rPr>
            </w:pPr>
            <w:r w:rsidRPr="00527717">
              <w:rPr>
                <w:rFonts w:ascii="新細明體" w:hAnsi="新細明體"/>
                <w:kern w:val="0"/>
                <w:sz w:val="22"/>
                <w:szCs w:val="24"/>
              </w:rPr>
              <w:t>- 16.68</w:t>
            </w:r>
          </w:p>
        </w:tc>
      </w:tr>
      <w:tr w:rsidR="00F03E15" w:rsidRPr="00527717" w14:paraId="4F0BBE16"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0DA5D9DA" w14:textId="77777777" w:rsidR="00F03E15" w:rsidRPr="00527717" w:rsidRDefault="00F03E15" w:rsidP="00891019">
            <w:pPr>
              <w:ind w:leftChars="100" w:left="240" w:rightChars="20" w:right="48"/>
              <w:jc w:val="distribute"/>
              <w:rPr>
                <w:rFonts w:ascii="標楷體" w:eastAsia="標楷體" w:hAnsi="標楷體"/>
                <w:kern w:val="0"/>
              </w:rPr>
            </w:pPr>
            <w:r w:rsidRPr="00527717">
              <w:rPr>
                <w:rFonts w:ascii="標楷體" w:eastAsia="標楷體" w:hAnsi="標楷體" w:hint="eastAsia"/>
                <w:kern w:val="0"/>
                <w:sz w:val="22"/>
                <w:szCs w:val="22"/>
              </w:rPr>
              <w:t>利息股利之調整</w:t>
            </w:r>
          </w:p>
        </w:tc>
        <w:tc>
          <w:tcPr>
            <w:tcW w:w="1692" w:type="dxa"/>
            <w:tcBorders>
              <w:top w:val="nil"/>
              <w:bottom w:val="nil"/>
            </w:tcBorders>
            <w:vAlign w:val="center"/>
          </w:tcPr>
          <w:p w14:paraId="2EA32F67"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hint="eastAsia"/>
                <w:kern w:val="0"/>
                <w:sz w:val="22"/>
                <w:szCs w:val="24"/>
              </w:rPr>
              <w:t>- 1,004,000</w:t>
            </w:r>
          </w:p>
        </w:tc>
        <w:tc>
          <w:tcPr>
            <w:tcW w:w="1692" w:type="dxa"/>
            <w:tcBorders>
              <w:top w:val="nil"/>
              <w:bottom w:val="nil"/>
            </w:tcBorders>
            <w:vAlign w:val="center"/>
          </w:tcPr>
          <w:p w14:paraId="455E4687"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kern w:val="0"/>
                <w:sz w:val="22"/>
                <w:szCs w:val="24"/>
              </w:rPr>
              <w:t>- 2,511,349</w:t>
            </w:r>
          </w:p>
        </w:tc>
        <w:tc>
          <w:tcPr>
            <w:tcW w:w="1443" w:type="dxa"/>
            <w:tcBorders>
              <w:top w:val="nil"/>
              <w:bottom w:val="nil"/>
            </w:tcBorders>
            <w:vAlign w:val="center"/>
          </w:tcPr>
          <w:p w14:paraId="4CC48727"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kern w:val="0"/>
                <w:sz w:val="22"/>
                <w:szCs w:val="24"/>
              </w:rPr>
              <w:t>- 1,507,349</w:t>
            </w:r>
          </w:p>
        </w:tc>
        <w:tc>
          <w:tcPr>
            <w:tcW w:w="851" w:type="dxa"/>
            <w:tcBorders>
              <w:top w:val="nil"/>
              <w:bottom w:val="nil"/>
              <w:right w:val="nil"/>
            </w:tcBorders>
            <w:vAlign w:val="center"/>
          </w:tcPr>
          <w:p w14:paraId="2A81C267" w14:textId="77777777" w:rsidR="00F03E15" w:rsidRPr="00527717" w:rsidRDefault="00F03E15" w:rsidP="007270AC">
            <w:pPr>
              <w:autoSpaceDE w:val="0"/>
              <w:autoSpaceDN w:val="0"/>
              <w:adjustRightInd w:val="0"/>
              <w:jc w:val="right"/>
              <w:rPr>
                <w:rFonts w:ascii="新細明體" w:hAnsi="新細明體"/>
                <w:kern w:val="0"/>
                <w:sz w:val="22"/>
                <w:szCs w:val="24"/>
              </w:rPr>
            </w:pPr>
            <w:r w:rsidRPr="00527717">
              <w:rPr>
                <w:rFonts w:ascii="新細明體" w:hAnsi="新細明體"/>
                <w:kern w:val="0"/>
                <w:sz w:val="22"/>
                <w:szCs w:val="24"/>
              </w:rPr>
              <w:t>150.13</w:t>
            </w:r>
          </w:p>
        </w:tc>
      </w:tr>
      <w:tr w:rsidR="00F03E15" w:rsidRPr="00527717" w14:paraId="4F50EF08"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10883593" w14:textId="77777777" w:rsidR="00F03E15" w:rsidRPr="00527717" w:rsidRDefault="00F03E15" w:rsidP="00891019">
            <w:pPr>
              <w:ind w:leftChars="100" w:left="240" w:rightChars="20" w:right="48"/>
              <w:jc w:val="distribute"/>
              <w:rPr>
                <w:rFonts w:ascii="標楷體" w:eastAsia="標楷體" w:hAnsi="標楷體"/>
                <w:kern w:val="0"/>
              </w:rPr>
            </w:pPr>
            <w:r w:rsidRPr="00527717">
              <w:rPr>
                <w:rFonts w:ascii="標楷體" w:eastAsia="標楷體" w:hAnsi="標楷體" w:hint="eastAsia"/>
                <w:kern w:val="0"/>
                <w:sz w:val="22"/>
                <w:szCs w:val="22"/>
              </w:rPr>
              <w:t>未計利息股利之本期賸餘（短</w:t>
            </w:r>
            <w:proofErr w:type="gramStart"/>
            <w:r w:rsidRPr="00527717">
              <w:rPr>
                <w:rFonts w:ascii="標楷體" w:eastAsia="標楷體" w:hAnsi="標楷體" w:hint="eastAsia"/>
                <w:kern w:val="0"/>
                <w:sz w:val="22"/>
                <w:szCs w:val="22"/>
              </w:rPr>
              <w:t>絀</w:t>
            </w:r>
            <w:proofErr w:type="gramEnd"/>
            <w:r w:rsidRPr="00527717">
              <w:rPr>
                <w:rFonts w:ascii="標楷體" w:eastAsia="標楷體" w:hAnsi="標楷體" w:hint="eastAsia"/>
                <w:kern w:val="0"/>
                <w:sz w:val="22"/>
                <w:szCs w:val="22"/>
              </w:rPr>
              <w:t>）</w:t>
            </w:r>
          </w:p>
        </w:tc>
        <w:tc>
          <w:tcPr>
            <w:tcW w:w="1692" w:type="dxa"/>
            <w:tcBorders>
              <w:top w:val="nil"/>
              <w:bottom w:val="nil"/>
            </w:tcBorders>
            <w:vAlign w:val="center"/>
          </w:tcPr>
          <w:p w14:paraId="547C0B3D"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hint="eastAsia"/>
                <w:kern w:val="0"/>
                <w:sz w:val="22"/>
                <w:szCs w:val="24"/>
              </w:rPr>
              <w:t>28,609,000</w:t>
            </w:r>
          </w:p>
        </w:tc>
        <w:tc>
          <w:tcPr>
            <w:tcW w:w="1692" w:type="dxa"/>
            <w:tcBorders>
              <w:top w:val="nil"/>
              <w:bottom w:val="nil"/>
            </w:tcBorders>
            <w:vAlign w:val="center"/>
          </w:tcPr>
          <w:p w14:paraId="35C7FDE6"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kern w:val="0"/>
                <w:sz w:val="22"/>
                <w:szCs w:val="24"/>
              </w:rPr>
              <w:t>22,161,029</w:t>
            </w:r>
          </w:p>
        </w:tc>
        <w:tc>
          <w:tcPr>
            <w:tcW w:w="1443" w:type="dxa"/>
            <w:tcBorders>
              <w:top w:val="nil"/>
              <w:bottom w:val="nil"/>
            </w:tcBorders>
            <w:vAlign w:val="center"/>
          </w:tcPr>
          <w:p w14:paraId="5464391E"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kern w:val="0"/>
                <w:sz w:val="22"/>
                <w:szCs w:val="24"/>
              </w:rPr>
              <w:t>- 6,447,971</w:t>
            </w:r>
          </w:p>
        </w:tc>
        <w:tc>
          <w:tcPr>
            <w:tcW w:w="851" w:type="dxa"/>
            <w:tcBorders>
              <w:top w:val="nil"/>
              <w:bottom w:val="nil"/>
              <w:right w:val="nil"/>
            </w:tcBorders>
            <w:vAlign w:val="center"/>
          </w:tcPr>
          <w:p w14:paraId="23F02890" w14:textId="77777777" w:rsidR="00F03E15" w:rsidRPr="00527717" w:rsidRDefault="00F03E15" w:rsidP="007270AC">
            <w:pPr>
              <w:autoSpaceDE w:val="0"/>
              <w:autoSpaceDN w:val="0"/>
              <w:adjustRightInd w:val="0"/>
              <w:jc w:val="right"/>
              <w:rPr>
                <w:rFonts w:ascii="新細明體" w:hAnsi="新細明體"/>
                <w:kern w:val="0"/>
                <w:sz w:val="22"/>
                <w:szCs w:val="24"/>
              </w:rPr>
            </w:pPr>
            <w:r w:rsidRPr="00527717">
              <w:rPr>
                <w:rFonts w:ascii="新細明體" w:hAnsi="新細明體"/>
                <w:kern w:val="0"/>
                <w:sz w:val="22"/>
                <w:szCs w:val="24"/>
              </w:rPr>
              <w:t>- 22.54</w:t>
            </w:r>
          </w:p>
        </w:tc>
      </w:tr>
      <w:tr w:rsidR="00F03E15" w:rsidRPr="00527717" w14:paraId="02E313DE"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6EEEF420" w14:textId="77777777" w:rsidR="00F03E15" w:rsidRPr="00527717" w:rsidRDefault="00F03E15" w:rsidP="00891019">
            <w:pPr>
              <w:ind w:leftChars="100" w:left="240" w:rightChars="20" w:right="48"/>
              <w:jc w:val="distribute"/>
              <w:rPr>
                <w:rFonts w:ascii="標楷體" w:eastAsia="標楷體" w:hAnsi="標楷體"/>
                <w:kern w:val="0"/>
              </w:rPr>
            </w:pPr>
            <w:r w:rsidRPr="00527717">
              <w:rPr>
                <w:rFonts w:ascii="標楷體" w:eastAsia="標楷體" w:hAnsi="標楷體" w:hint="eastAsia"/>
                <w:kern w:val="0"/>
                <w:sz w:val="22"/>
                <w:szCs w:val="22"/>
              </w:rPr>
              <w:t>調整項目</w:t>
            </w:r>
          </w:p>
        </w:tc>
        <w:tc>
          <w:tcPr>
            <w:tcW w:w="1692" w:type="dxa"/>
            <w:tcBorders>
              <w:top w:val="nil"/>
              <w:bottom w:val="nil"/>
            </w:tcBorders>
            <w:vAlign w:val="center"/>
          </w:tcPr>
          <w:p w14:paraId="601850E1"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hint="eastAsia"/>
                <w:kern w:val="0"/>
                <w:sz w:val="22"/>
                <w:szCs w:val="24"/>
              </w:rPr>
              <w:t>- 13,012,000</w:t>
            </w:r>
          </w:p>
        </w:tc>
        <w:tc>
          <w:tcPr>
            <w:tcW w:w="1692" w:type="dxa"/>
            <w:tcBorders>
              <w:top w:val="nil"/>
              <w:bottom w:val="nil"/>
            </w:tcBorders>
            <w:vAlign w:val="center"/>
          </w:tcPr>
          <w:p w14:paraId="1FE3BF40"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kern w:val="0"/>
                <w:sz w:val="22"/>
                <w:szCs w:val="24"/>
              </w:rPr>
              <w:t>534,267</w:t>
            </w:r>
          </w:p>
        </w:tc>
        <w:tc>
          <w:tcPr>
            <w:tcW w:w="1443" w:type="dxa"/>
            <w:tcBorders>
              <w:top w:val="nil"/>
              <w:bottom w:val="nil"/>
            </w:tcBorders>
            <w:vAlign w:val="center"/>
          </w:tcPr>
          <w:p w14:paraId="7F2CC939"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kern w:val="0"/>
                <w:sz w:val="22"/>
                <w:szCs w:val="24"/>
              </w:rPr>
              <w:t>13,546,267</w:t>
            </w:r>
          </w:p>
        </w:tc>
        <w:tc>
          <w:tcPr>
            <w:tcW w:w="851" w:type="dxa"/>
            <w:tcBorders>
              <w:top w:val="nil"/>
              <w:bottom w:val="nil"/>
              <w:right w:val="nil"/>
            </w:tcBorders>
            <w:vAlign w:val="center"/>
          </w:tcPr>
          <w:p w14:paraId="74307AC7" w14:textId="77777777" w:rsidR="00F03E15" w:rsidRPr="00527717" w:rsidRDefault="00F03E15" w:rsidP="007270AC">
            <w:pPr>
              <w:autoSpaceDE w:val="0"/>
              <w:autoSpaceDN w:val="0"/>
              <w:adjustRightInd w:val="0"/>
              <w:jc w:val="right"/>
              <w:rPr>
                <w:rFonts w:ascii="新細明體" w:hAnsi="新細明體"/>
                <w:kern w:val="0"/>
                <w:sz w:val="22"/>
                <w:szCs w:val="24"/>
              </w:rPr>
            </w:pPr>
            <w:r w:rsidRPr="00527717">
              <w:rPr>
                <w:rFonts w:ascii="新細明體" w:hAnsi="新細明體"/>
                <w:kern w:val="0"/>
                <w:sz w:val="22"/>
                <w:szCs w:val="24"/>
              </w:rPr>
              <w:t>--</w:t>
            </w:r>
          </w:p>
        </w:tc>
      </w:tr>
      <w:tr w:rsidR="00F03E15" w:rsidRPr="00527717" w14:paraId="2C927763"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5C7DCA98" w14:textId="77777777" w:rsidR="00F03E15" w:rsidRPr="00527717" w:rsidRDefault="00F03E15" w:rsidP="00891019">
            <w:pPr>
              <w:ind w:leftChars="100" w:left="240"/>
              <w:jc w:val="distribute"/>
              <w:rPr>
                <w:rFonts w:ascii="標楷體" w:eastAsia="標楷體" w:hAnsi="標楷體"/>
                <w:kern w:val="0"/>
              </w:rPr>
            </w:pPr>
            <w:r w:rsidRPr="00527717">
              <w:rPr>
                <w:rFonts w:ascii="標楷體" w:eastAsia="標楷體" w:hAnsi="標楷體" w:hint="eastAsia"/>
                <w:kern w:val="0"/>
                <w:sz w:val="22"/>
                <w:szCs w:val="22"/>
              </w:rPr>
              <w:t>未計利息股利之現金流入（流出）</w:t>
            </w:r>
          </w:p>
        </w:tc>
        <w:tc>
          <w:tcPr>
            <w:tcW w:w="1692" w:type="dxa"/>
            <w:tcBorders>
              <w:top w:val="nil"/>
              <w:bottom w:val="nil"/>
            </w:tcBorders>
            <w:vAlign w:val="center"/>
          </w:tcPr>
          <w:p w14:paraId="60D203BC"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hint="eastAsia"/>
                <w:kern w:val="0"/>
                <w:sz w:val="22"/>
                <w:szCs w:val="24"/>
              </w:rPr>
              <w:t>15,597,000</w:t>
            </w:r>
          </w:p>
        </w:tc>
        <w:tc>
          <w:tcPr>
            <w:tcW w:w="1692" w:type="dxa"/>
            <w:tcBorders>
              <w:top w:val="nil"/>
              <w:bottom w:val="nil"/>
            </w:tcBorders>
            <w:vAlign w:val="center"/>
          </w:tcPr>
          <w:p w14:paraId="73E61DF5"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kern w:val="0"/>
                <w:sz w:val="22"/>
                <w:szCs w:val="24"/>
              </w:rPr>
              <w:t>22,695,296</w:t>
            </w:r>
          </w:p>
        </w:tc>
        <w:tc>
          <w:tcPr>
            <w:tcW w:w="1443" w:type="dxa"/>
            <w:tcBorders>
              <w:top w:val="nil"/>
              <w:bottom w:val="nil"/>
            </w:tcBorders>
            <w:vAlign w:val="center"/>
          </w:tcPr>
          <w:p w14:paraId="5E1837F6"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kern w:val="0"/>
                <w:sz w:val="22"/>
                <w:szCs w:val="24"/>
              </w:rPr>
              <w:t>7,098,296</w:t>
            </w:r>
          </w:p>
        </w:tc>
        <w:tc>
          <w:tcPr>
            <w:tcW w:w="851" w:type="dxa"/>
            <w:tcBorders>
              <w:top w:val="nil"/>
              <w:bottom w:val="nil"/>
              <w:right w:val="nil"/>
            </w:tcBorders>
            <w:vAlign w:val="center"/>
          </w:tcPr>
          <w:p w14:paraId="6227D13A" w14:textId="77777777" w:rsidR="00F03E15" w:rsidRPr="00527717" w:rsidRDefault="00F03E15" w:rsidP="007270AC">
            <w:pPr>
              <w:autoSpaceDE w:val="0"/>
              <w:autoSpaceDN w:val="0"/>
              <w:adjustRightInd w:val="0"/>
              <w:jc w:val="right"/>
              <w:rPr>
                <w:rFonts w:ascii="新細明體" w:hAnsi="新細明體"/>
                <w:kern w:val="0"/>
                <w:sz w:val="22"/>
                <w:szCs w:val="24"/>
              </w:rPr>
            </w:pPr>
            <w:r w:rsidRPr="00527717">
              <w:rPr>
                <w:rFonts w:ascii="新細明體" w:hAnsi="新細明體"/>
                <w:kern w:val="0"/>
                <w:sz w:val="22"/>
                <w:szCs w:val="24"/>
              </w:rPr>
              <w:t>45.51</w:t>
            </w:r>
          </w:p>
        </w:tc>
      </w:tr>
      <w:tr w:rsidR="00F03E15" w:rsidRPr="00527717" w14:paraId="105036D0"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09FAD83A" w14:textId="77777777" w:rsidR="00F03E15" w:rsidRPr="00527717" w:rsidRDefault="00F03E15" w:rsidP="00891019">
            <w:pPr>
              <w:ind w:leftChars="100" w:left="240" w:rightChars="20" w:right="48"/>
              <w:jc w:val="distribute"/>
              <w:rPr>
                <w:rFonts w:ascii="標楷體" w:eastAsia="標楷體" w:hAnsi="標楷體"/>
                <w:kern w:val="0"/>
              </w:rPr>
            </w:pPr>
            <w:r w:rsidRPr="00527717">
              <w:rPr>
                <w:rFonts w:ascii="標楷體" w:eastAsia="標楷體" w:hAnsi="標楷體" w:hint="eastAsia"/>
                <w:kern w:val="0"/>
                <w:sz w:val="22"/>
                <w:szCs w:val="22"/>
              </w:rPr>
              <w:t>收取利息</w:t>
            </w:r>
          </w:p>
        </w:tc>
        <w:tc>
          <w:tcPr>
            <w:tcW w:w="1692" w:type="dxa"/>
            <w:tcBorders>
              <w:top w:val="nil"/>
              <w:bottom w:val="nil"/>
            </w:tcBorders>
            <w:vAlign w:val="center"/>
          </w:tcPr>
          <w:p w14:paraId="7745D294"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hint="eastAsia"/>
                <w:kern w:val="0"/>
                <w:sz w:val="22"/>
                <w:szCs w:val="24"/>
              </w:rPr>
              <w:t>1,004,000</w:t>
            </w:r>
          </w:p>
        </w:tc>
        <w:tc>
          <w:tcPr>
            <w:tcW w:w="1692" w:type="dxa"/>
            <w:tcBorders>
              <w:top w:val="nil"/>
              <w:bottom w:val="nil"/>
            </w:tcBorders>
            <w:vAlign w:val="center"/>
          </w:tcPr>
          <w:p w14:paraId="4CAC69BB"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kern w:val="0"/>
                <w:sz w:val="22"/>
                <w:szCs w:val="24"/>
              </w:rPr>
              <w:t>2,511,349</w:t>
            </w:r>
          </w:p>
        </w:tc>
        <w:tc>
          <w:tcPr>
            <w:tcW w:w="1443" w:type="dxa"/>
            <w:tcBorders>
              <w:top w:val="nil"/>
              <w:bottom w:val="nil"/>
            </w:tcBorders>
            <w:vAlign w:val="center"/>
          </w:tcPr>
          <w:p w14:paraId="0D610F6A"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kern w:val="0"/>
                <w:sz w:val="22"/>
                <w:szCs w:val="24"/>
              </w:rPr>
              <w:t>1,507,349</w:t>
            </w:r>
          </w:p>
        </w:tc>
        <w:tc>
          <w:tcPr>
            <w:tcW w:w="851" w:type="dxa"/>
            <w:tcBorders>
              <w:top w:val="nil"/>
              <w:bottom w:val="nil"/>
              <w:right w:val="nil"/>
            </w:tcBorders>
            <w:vAlign w:val="center"/>
          </w:tcPr>
          <w:p w14:paraId="5F991F3C" w14:textId="77777777" w:rsidR="00F03E15" w:rsidRPr="00527717" w:rsidRDefault="00F03E15" w:rsidP="007270AC">
            <w:pPr>
              <w:autoSpaceDE w:val="0"/>
              <w:autoSpaceDN w:val="0"/>
              <w:adjustRightInd w:val="0"/>
              <w:jc w:val="right"/>
              <w:rPr>
                <w:rFonts w:ascii="新細明體" w:hAnsi="新細明體"/>
                <w:kern w:val="0"/>
                <w:sz w:val="22"/>
                <w:szCs w:val="24"/>
              </w:rPr>
            </w:pPr>
            <w:r w:rsidRPr="00527717">
              <w:rPr>
                <w:rFonts w:ascii="新細明體" w:hAnsi="新細明體"/>
                <w:kern w:val="0"/>
                <w:sz w:val="22"/>
                <w:szCs w:val="24"/>
              </w:rPr>
              <w:t>150.13</w:t>
            </w:r>
          </w:p>
        </w:tc>
      </w:tr>
      <w:tr w:rsidR="00F03E15" w:rsidRPr="00527717" w14:paraId="5DBF9C71"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70538042" w14:textId="77777777" w:rsidR="00F03E15" w:rsidRPr="00527717" w:rsidRDefault="00F03E15" w:rsidP="00891019">
            <w:pPr>
              <w:ind w:leftChars="200" w:left="480"/>
              <w:jc w:val="distribute"/>
              <w:rPr>
                <w:rFonts w:ascii="標楷體" w:eastAsia="標楷體" w:hAnsi="標楷體"/>
                <w:kern w:val="0"/>
              </w:rPr>
            </w:pPr>
            <w:r w:rsidRPr="00527717">
              <w:rPr>
                <w:rFonts w:ascii="標楷體" w:eastAsia="標楷體" w:hAnsi="標楷體" w:hint="eastAsia"/>
                <w:b/>
                <w:kern w:val="0"/>
                <w:sz w:val="22"/>
                <w:szCs w:val="22"/>
              </w:rPr>
              <w:t>業務活動之淨現金流入（流出）</w:t>
            </w:r>
          </w:p>
        </w:tc>
        <w:tc>
          <w:tcPr>
            <w:tcW w:w="1692" w:type="dxa"/>
            <w:tcBorders>
              <w:top w:val="nil"/>
              <w:bottom w:val="nil"/>
            </w:tcBorders>
            <w:vAlign w:val="center"/>
          </w:tcPr>
          <w:p w14:paraId="4E6C54BE"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hint="eastAsia"/>
                <w:b/>
                <w:kern w:val="0"/>
                <w:sz w:val="22"/>
                <w:szCs w:val="24"/>
              </w:rPr>
              <w:t>16,601,000</w:t>
            </w:r>
          </w:p>
        </w:tc>
        <w:tc>
          <w:tcPr>
            <w:tcW w:w="1692" w:type="dxa"/>
            <w:tcBorders>
              <w:top w:val="nil"/>
              <w:bottom w:val="nil"/>
            </w:tcBorders>
            <w:vAlign w:val="center"/>
          </w:tcPr>
          <w:p w14:paraId="2CFBE51A"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b/>
                <w:kern w:val="0"/>
                <w:sz w:val="22"/>
                <w:szCs w:val="24"/>
              </w:rPr>
              <w:t>25,206,645</w:t>
            </w:r>
          </w:p>
        </w:tc>
        <w:tc>
          <w:tcPr>
            <w:tcW w:w="1443" w:type="dxa"/>
            <w:tcBorders>
              <w:top w:val="nil"/>
              <w:bottom w:val="nil"/>
            </w:tcBorders>
            <w:vAlign w:val="center"/>
          </w:tcPr>
          <w:p w14:paraId="5690D562"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b/>
                <w:kern w:val="0"/>
                <w:sz w:val="22"/>
                <w:szCs w:val="24"/>
              </w:rPr>
              <w:t>8,605,645</w:t>
            </w:r>
          </w:p>
        </w:tc>
        <w:tc>
          <w:tcPr>
            <w:tcW w:w="851" w:type="dxa"/>
            <w:tcBorders>
              <w:top w:val="nil"/>
              <w:bottom w:val="nil"/>
              <w:right w:val="nil"/>
            </w:tcBorders>
            <w:vAlign w:val="center"/>
          </w:tcPr>
          <w:p w14:paraId="0D57009F" w14:textId="77777777" w:rsidR="00F03E15" w:rsidRPr="00527717" w:rsidRDefault="00F03E15" w:rsidP="007270AC">
            <w:pPr>
              <w:autoSpaceDE w:val="0"/>
              <w:autoSpaceDN w:val="0"/>
              <w:adjustRightInd w:val="0"/>
              <w:jc w:val="right"/>
              <w:rPr>
                <w:rFonts w:ascii="新細明體" w:hAnsi="新細明體"/>
                <w:kern w:val="0"/>
                <w:sz w:val="22"/>
                <w:szCs w:val="24"/>
              </w:rPr>
            </w:pPr>
            <w:r w:rsidRPr="00527717">
              <w:rPr>
                <w:rFonts w:ascii="新細明體" w:hAnsi="新細明體"/>
                <w:b/>
                <w:kern w:val="0"/>
                <w:sz w:val="22"/>
                <w:szCs w:val="24"/>
              </w:rPr>
              <w:t>51.84</w:t>
            </w:r>
          </w:p>
        </w:tc>
      </w:tr>
      <w:tr w:rsidR="00F03E15" w:rsidRPr="00527717" w14:paraId="600A38EA"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4217" w:type="dxa"/>
            <w:tcBorders>
              <w:top w:val="nil"/>
              <w:left w:val="nil"/>
              <w:bottom w:val="nil"/>
            </w:tcBorders>
            <w:vAlign w:val="center"/>
          </w:tcPr>
          <w:p w14:paraId="1AE17C3C" w14:textId="77777777" w:rsidR="00F03E15" w:rsidRPr="00527717" w:rsidRDefault="00F03E15" w:rsidP="00891019">
            <w:pPr>
              <w:ind w:rightChars="20" w:right="48"/>
              <w:jc w:val="distribute"/>
              <w:rPr>
                <w:rFonts w:ascii="標楷體" w:eastAsia="標楷體" w:hAnsi="標楷體"/>
                <w:kern w:val="0"/>
              </w:rPr>
            </w:pPr>
            <w:r w:rsidRPr="00527717">
              <w:rPr>
                <w:rFonts w:ascii="標楷體" w:eastAsia="標楷體" w:hAnsi="標楷體" w:hint="eastAsia"/>
                <w:b/>
                <w:kern w:val="0"/>
                <w:sz w:val="22"/>
                <w:szCs w:val="22"/>
              </w:rPr>
              <w:t>投資活動之現金流量</w:t>
            </w:r>
          </w:p>
        </w:tc>
        <w:tc>
          <w:tcPr>
            <w:tcW w:w="1692" w:type="dxa"/>
            <w:tcBorders>
              <w:top w:val="nil"/>
              <w:bottom w:val="nil"/>
            </w:tcBorders>
            <w:vAlign w:val="center"/>
          </w:tcPr>
          <w:p w14:paraId="5767D3D3"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p>
        </w:tc>
        <w:tc>
          <w:tcPr>
            <w:tcW w:w="1692" w:type="dxa"/>
            <w:tcBorders>
              <w:top w:val="nil"/>
              <w:bottom w:val="nil"/>
            </w:tcBorders>
            <w:vAlign w:val="center"/>
          </w:tcPr>
          <w:p w14:paraId="4536312D"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p>
        </w:tc>
        <w:tc>
          <w:tcPr>
            <w:tcW w:w="1443" w:type="dxa"/>
            <w:tcBorders>
              <w:top w:val="nil"/>
              <w:bottom w:val="nil"/>
            </w:tcBorders>
            <w:vAlign w:val="center"/>
          </w:tcPr>
          <w:p w14:paraId="4B0957ED"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p>
        </w:tc>
        <w:tc>
          <w:tcPr>
            <w:tcW w:w="851" w:type="dxa"/>
            <w:tcBorders>
              <w:top w:val="nil"/>
              <w:bottom w:val="nil"/>
              <w:right w:val="nil"/>
            </w:tcBorders>
            <w:vAlign w:val="center"/>
          </w:tcPr>
          <w:p w14:paraId="407EEB00" w14:textId="77777777" w:rsidR="00F03E15" w:rsidRPr="00527717" w:rsidRDefault="00F03E15" w:rsidP="007270AC">
            <w:pPr>
              <w:autoSpaceDE w:val="0"/>
              <w:autoSpaceDN w:val="0"/>
              <w:adjustRightInd w:val="0"/>
              <w:jc w:val="right"/>
              <w:rPr>
                <w:rFonts w:ascii="新細明體" w:hAnsi="新細明體"/>
                <w:kern w:val="0"/>
                <w:sz w:val="22"/>
                <w:szCs w:val="24"/>
              </w:rPr>
            </w:pPr>
          </w:p>
        </w:tc>
      </w:tr>
      <w:tr w:rsidR="00F03E15" w:rsidRPr="00527717" w14:paraId="703A01D4"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033641A7" w14:textId="77777777" w:rsidR="00F03E15" w:rsidRPr="00527717" w:rsidRDefault="00F03E15" w:rsidP="00891019">
            <w:pPr>
              <w:ind w:leftChars="100" w:left="240" w:rightChars="20" w:right="48"/>
              <w:jc w:val="distribute"/>
              <w:rPr>
                <w:rFonts w:ascii="標楷體" w:eastAsia="標楷體" w:hAnsi="標楷體"/>
                <w:kern w:val="0"/>
              </w:rPr>
            </w:pPr>
            <w:r w:rsidRPr="00527717">
              <w:rPr>
                <w:rFonts w:ascii="標楷體" w:eastAsia="標楷體" w:hAnsi="標楷體" w:hint="eastAsia"/>
                <w:kern w:val="0"/>
                <w:sz w:val="22"/>
                <w:szCs w:val="22"/>
              </w:rPr>
              <w:t>增加流動金融資產及短</w:t>
            </w:r>
            <w:proofErr w:type="gramStart"/>
            <w:r w:rsidRPr="00527717">
              <w:rPr>
                <w:rFonts w:ascii="標楷體" w:eastAsia="標楷體" w:hAnsi="標楷體" w:hint="eastAsia"/>
                <w:kern w:val="0"/>
                <w:sz w:val="22"/>
                <w:szCs w:val="22"/>
              </w:rPr>
              <w:t>期貸</w:t>
            </w:r>
            <w:proofErr w:type="gramEnd"/>
            <w:r w:rsidRPr="00527717">
              <w:rPr>
                <w:rFonts w:ascii="標楷體" w:eastAsia="標楷體" w:hAnsi="標楷體" w:hint="eastAsia"/>
                <w:kern w:val="0"/>
                <w:sz w:val="22"/>
                <w:szCs w:val="22"/>
              </w:rPr>
              <w:t>墊款</w:t>
            </w:r>
          </w:p>
        </w:tc>
        <w:tc>
          <w:tcPr>
            <w:tcW w:w="1692" w:type="dxa"/>
            <w:tcBorders>
              <w:top w:val="nil"/>
              <w:bottom w:val="nil"/>
            </w:tcBorders>
            <w:vAlign w:val="center"/>
          </w:tcPr>
          <w:p w14:paraId="53815292"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hint="eastAsia"/>
                <w:kern w:val="0"/>
                <w:sz w:val="22"/>
                <w:szCs w:val="24"/>
              </w:rPr>
              <w:t>－</w:t>
            </w:r>
          </w:p>
        </w:tc>
        <w:tc>
          <w:tcPr>
            <w:tcW w:w="1692" w:type="dxa"/>
            <w:tcBorders>
              <w:top w:val="nil"/>
              <w:bottom w:val="nil"/>
            </w:tcBorders>
            <w:vAlign w:val="center"/>
          </w:tcPr>
          <w:p w14:paraId="2349A002"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kern w:val="0"/>
                <w:sz w:val="22"/>
                <w:szCs w:val="24"/>
              </w:rPr>
              <w:t>- 15,003,208</w:t>
            </w:r>
          </w:p>
        </w:tc>
        <w:tc>
          <w:tcPr>
            <w:tcW w:w="1443" w:type="dxa"/>
            <w:tcBorders>
              <w:top w:val="nil"/>
              <w:bottom w:val="nil"/>
            </w:tcBorders>
            <w:vAlign w:val="center"/>
          </w:tcPr>
          <w:p w14:paraId="5A8C2599"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kern w:val="0"/>
                <w:sz w:val="22"/>
                <w:szCs w:val="24"/>
              </w:rPr>
              <w:t>- 15,003,208</w:t>
            </w:r>
          </w:p>
        </w:tc>
        <w:tc>
          <w:tcPr>
            <w:tcW w:w="851" w:type="dxa"/>
            <w:tcBorders>
              <w:top w:val="nil"/>
              <w:bottom w:val="nil"/>
              <w:right w:val="nil"/>
            </w:tcBorders>
            <w:vAlign w:val="center"/>
          </w:tcPr>
          <w:p w14:paraId="4D8B3340" w14:textId="77777777" w:rsidR="00F03E15" w:rsidRPr="00527717" w:rsidRDefault="00F03E15" w:rsidP="007270AC">
            <w:pPr>
              <w:autoSpaceDE w:val="0"/>
              <w:autoSpaceDN w:val="0"/>
              <w:adjustRightInd w:val="0"/>
              <w:jc w:val="right"/>
              <w:rPr>
                <w:rFonts w:ascii="新細明體" w:hAnsi="新細明體"/>
                <w:kern w:val="0"/>
                <w:sz w:val="22"/>
                <w:szCs w:val="24"/>
              </w:rPr>
            </w:pPr>
            <w:r w:rsidRPr="00527717">
              <w:rPr>
                <w:rFonts w:ascii="新細明體" w:hAnsi="新細明體"/>
                <w:kern w:val="0"/>
                <w:sz w:val="22"/>
                <w:szCs w:val="24"/>
              </w:rPr>
              <w:t>--</w:t>
            </w:r>
          </w:p>
        </w:tc>
      </w:tr>
      <w:tr w:rsidR="00F03E15" w:rsidRPr="00527717" w14:paraId="76D7D6C5"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7C650B36" w14:textId="77777777" w:rsidR="00F03E15" w:rsidRPr="00527717" w:rsidRDefault="00F03E15" w:rsidP="00891019">
            <w:pPr>
              <w:ind w:leftChars="100" w:left="240" w:rightChars="20" w:right="48"/>
              <w:jc w:val="distribute"/>
              <w:rPr>
                <w:rFonts w:ascii="標楷體" w:eastAsia="標楷體" w:hAnsi="標楷體"/>
                <w:kern w:val="0"/>
              </w:rPr>
            </w:pPr>
            <w:r w:rsidRPr="00527717">
              <w:rPr>
                <w:rFonts w:ascii="標楷體" w:eastAsia="標楷體" w:hAnsi="標楷體" w:hint="eastAsia"/>
                <w:kern w:val="0"/>
                <w:sz w:val="22"/>
                <w:szCs w:val="22"/>
              </w:rPr>
              <w:t>增加不動產、廠房及設備、礦產資源</w:t>
            </w:r>
          </w:p>
        </w:tc>
        <w:tc>
          <w:tcPr>
            <w:tcW w:w="1692" w:type="dxa"/>
            <w:tcBorders>
              <w:top w:val="nil"/>
              <w:bottom w:val="nil"/>
            </w:tcBorders>
            <w:vAlign w:val="center"/>
          </w:tcPr>
          <w:p w14:paraId="4B6C17B8"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hint="eastAsia"/>
                <w:kern w:val="0"/>
                <w:sz w:val="22"/>
                <w:szCs w:val="24"/>
              </w:rPr>
              <w:t>- 2,685,000</w:t>
            </w:r>
          </w:p>
        </w:tc>
        <w:tc>
          <w:tcPr>
            <w:tcW w:w="1692" w:type="dxa"/>
            <w:tcBorders>
              <w:top w:val="nil"/>
              <w:bottom w:val="nil"/>
            </w:tcBorders>
            <w:vAlign w:val="center"/>
          </w:tcPr>
          <w:p w14:paraId="0CD6C67D"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kern w:val="0"/>
                <w:sz w:val="22"/>
                <w:szCs w:val="24"/>
              </w:rPr>
              <w:t>- 2,439,046</w:t>
            </w:r>
          </w:p>
        </w:tc>
        <w:tc>
          <w:tcPr>
            <w:tcW w:w="1443" w:type="dxa"/>
            <w:tcBorders>
              <w:top w:val="nil"/>
              <w:bottom w:val="nil"/>
            </w:tcBorders>
            <w:vAlign w:val="center"/>
          </w:tcPr>
          <w:p w14:paraId="26895851"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kern w:val="0"/>
                <w:sz w:val="22"/>
                <w:szCs w:val="24"/>
              </w:rPr>
              <w:t>245,954</w:t>
            </w:r>
          </w:p>
        </w:tc>
        <w:tc>
          <w:tcPr>
            <w:tcW w:w="851" w:type="dxa"/>
            <w:tcBorders>
              <w:top w:val="nil"/>
              <w:bottom w:val="nil"/>
              <w:right w:val="nil"/>
            </w:tcBorders>
            <w:vAlign w:val="center"/>
          </w:tcPr>
          <w:p w14:paraId="7E0DEA06" w14:textId="77777777" w:rsidR="00F03E15" w:rsidRPr="00527717" w:rsidRDefault="00F03E15" w:rsidP="007270AC">
            <w:pPr>
              <w:autoSpaceDE w:val="0"/>
              <w:autoSpaceDN w:val="0"/>
              <w:adjustRightInd w:val="0"/>
              <w:jc w:val="right"/>
              <w:rPr>
                <w:rFonts w:ascii="新細明體" w:hAnsi="新細明體"/>
                <w:kern w:val="0"/>
                <w:sz w:val="22"/>
                <w:szCs w:val="24"/>
              </w:rPr>
            </w:pPr>
            <w:r w:rsidRPr="00527717">
              <w:rPr>
                <w:rFonts w:ascii="新細明體" w:hAnsi="新細明體"/>
                <w:kern w:val="0"/>
                <w:sz w:val="22"/>
                <w:szCs w:val="24"/>
              </w:rPr>
              <w:t>- 9.16</w:t>
            </w:r>
          </w:p>
        </w:tc>
      </w:tr>
      <w:tr w:rsidR="00F03E15" w:rsidRPr="00527717" w14:paraId="1139ACC3"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515747AA" w14:textId="77777777" w:rsidR="00F03E15" w:rsidRPr="00527717" w:rsidRDefault="00F03E15" w:rsidP="00891019">
            <w:pPr>
              <w:ind w:leftChars="100" w:left="240" w:rightChars="20" w:right="48"/>
              <w:jc w:val="distribute"/>
              <w:rPr>
                <w:rFonts w:ascii="標楷體" w:eastAsia="標楷體" w:hAnsi="標楷體"/>
                <w:kern w:val="0"/>
              </w:rPr>
            </w:pPr>
            <w:r w:rsidRPr="00527717">
              <w:rPr>
                <w:rFonts w:ascii="標楷體" w:eastAsia="標楷體" w:hAnsi="標楷體" w:hint="eastAsia"/>
                <w:kern w:val="0"/>
                <w:sz w:val="22"/>
                <w:szCs w:val="22"/>
              </w:rPr>
              <w:t>增加無形資產及其他資產</w:t>
            </w:r>
          </w:p>
        </w:tc>
        <w:tc>
          <w:tcPr>
            <w:tcW w:w="1692" w:type="dxa"/>
            <w:tcBorders>
              <w:top w:val="nil"/>
              <w:bottom w:val="nil"/>
            </w:tcBorders>
            <w:vAlign w:val="center"/>
          </w:tcPr>
          <w:p w14:paraId="1C652797"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hint="eastAsia"/>
                <w:kern w:val="0"/>
                <w:sz w:val="22"/>
                <w:szCs w:val="24"/>
              </w:rPr>
              <w:t>- 120,000</w:t>
            </w:r>
          </w:p>
        </w:tc>
        <w:tc>
          <w:tcPr>
            <w:tcW w:w="1692" w:type="dxa"/>
            <w:tcBorders>
              <w:top w:val="nil"/>
              <w:bottom w:val="nil"/>
            </w:tcBorders>
            <w:vAlign w:val="center"/>
          </w:tcPr>
          <w:p w14:paraId="6FAC95BB"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kern w:val="0"/>
                <w:sz w:val="22"/>
                <w:szCs w:val="24"/>
              </w:rPr>
              <w:t>- 171,562</w:t>
            </w:r>
          </w:p>
        </w:tc>
        <w:tc>
          <w:tcPr>
            <w:tcW w:w="1443" w:type="dxa"/>
            <w:tcBorders>
              <w:top w:val="nil"/>
              <w:bottom w:val="nil"/>
            </w:tcBorders>
            <w:vAlign w:val="center"/>
          </w:tcPr>
          <w:p w14:paraId="4AF92AE2"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kern w:val="0"/>
                <w:sz w:val="22"/>
                <w:szCs w:val="24"/>
              </w:rPr>
              <w:t>- 51,562</w:t>
            </w:r>
          </w:p>
        </w:tc>
        <w:tc>
          <w:tcPr>
            <w:tcW w:w="851" w:type="dxa"/>
            <w:tcBorders>
              <w:top w:val="nil"/>
              <w:bottom w:val="nil"/>
              <w:right w:val="nil"/>
            </w:tcBorders>
            <w:vAlign w:val="center"/>
          </w:tcPr>
          <w:p w14:paraId="53EEF4FF" w14:textId="77777777" w:rsidR="00F03E15" w:rsidRPr="00527717" w:rsidRDefault="00F03E15" w:rsidP="007270AC">
            <w:pPr>
              <w:autoSpaceDE w:val="0"/>
              <w:autoSpaceDN w:val="0"/>
              <w:adjustRightInd w:val="0"/>
              <w:jc w:val="right"/>
              <w:rPr>
                <w:rFonts w:ascii="新細明體" w:hAnsi="新細明體"/>
                <w:kern w:val="0"/>
                <w:sz w:val="22"/>
                <w:szCs w:val="24"/>
              </w:rPr>
            </w:pPr>
            <w:r w:rsidRPr="00527717">
              <w:rPr>
                <w:rFonts w:ascii="新細明體" w:hAnsi="新細明體"/>
                <w:kern w:val="0"/>
                <w:sz w:val="22"/>
                <w:szCs w:val="24"/>
              </w:rPr>
              <w:t>42.97</w:t>
            </w:r>
          </w:p>
        </w:tc>
      </w:tr>
      <w:tr w:rsidR="00F03E15" w:rsidRPr="00527717" w14:paraId="39BA18BB"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6CA56B4F" w14:textId="77777777" w:rsidR="00F03E15" w:rsidRPr="00527717" w:rsidRDefault="00F03E15" w:rsidP="00891019">
            <w:pPr>
              <w:ind w:leftChars="200" w:left="480"/>
              <w:jc w:val="distribute"/>
              <w:rPr>
                <w:rFonts w:ascii="標楷體" w:eastAsia="標楷體" w:hAnsi="標楷體"/>
                <w:kern w:val="0"/>
              </w:rPr>
            </w:pPr>
            <w:r w:rsidRPr="00527717">
              <w:rPr>
                <w:rFonts w:ascii="標楷體" w:eastAsia="標楷體" w:hAnsi="標楷體" w:hint="eastAsia"/>
                <w:b/>
                <w:kern w:val="0"/>
                <w:sz w:val="22"/>
                <w:szCs w:val="22"/>
              </w:rPr>
              <w:t>投資活動之淨現金流入（流出）</w:t>
            </w:r>
          </w:p>
        </w:tc>
        <w:tc>
          <w:tcPr>
            <w:tcW w:w="1692" w:type="dxa"/>
            <w:tcBorders>
              <w:top w:val="nil"/>
              <w:bottom w:val="nil"/>
            </w:tcBorders>
            <w:vAlign w:val="center"/>
          </w:tcPr>
          <w:p w14:paraId="2112B7ED"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hint="eastAsia"/>
                <w:b/>
                <w:kern w:val="0"/>
                <w:sz w:val="22"/>
                <w:szCs w:val="24"/>
              </w:rPr>
              <w:t>- 2,805,000</w:t>
            </w:r>
          </w:p>
        </w:tc>
        <w:tc>
          <w:tcPr>
            <w:tcW w:w="1692" w:type="dxa"/>
            <w:tcBorders>
              <w:top w:val="nil"/>
              <w:bottom w:val="nil"/>
            </w:tcBorders>
            <w:vAlign w:val="center"/>
          </w:tcPr>
          <w:p w14:paraId="6626CD3F"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b/>
                <w:kern w:val="0"/>
                <w:sz w:val="22"/>
                <w:szCs w:val="24"/>
              </w:rPr>
              <w:t>- 17,613,816</w:t>
            </w:r>
          </w:p>
        </w:tc>
        <w:tc>
          <w:tcPr>
            <w:tcW w:w="1443" w:type="dxa"/>
            <w:tcBorders>
              <w:top w:val="nil"/>
              <w:bottom w:val="nil"/>
            </w:tcBorders>
            <w:vAlign w:val="center"/>
          </w:tcPr>
          <w:p w14:paraId="799CD508"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b/>
                <w:kern w:val="0"/>
                <w:sz w:val="22"/>
                <w:szCs w:val="24"/>
              </w:rPr>
              <w:t>- 14,808,816</w:t>
            </w:r>
          </w:p>
        </w:tc>
        <w:tc>
          <w:tcPr>
            <w:tcW w:w="851" w:type="dxa"/>
            <w:tcBorders>
              <w:top w:val="nil"/>
              <w:bottom w:val="nil"/>
              <w:right w:val="nil"/>
            </w:tcBorders>
            <w:vAlign w:val="center"/>
          </w:tcPr>
          <w:p w14:paraId="10A58A5F" w14:textId="77777777" w:rsidR="00F03E15" w:rsidRPr="00527717" w:rsidRDefault="00F03E15" w:rsidP="007270AC">
            <w:pPr>
              <w:autoSpaceDE w:val="0"/>
              <w:autoSpaceDN w:val="0"/>
              <w:adjustRightInd w:val="0"/>
              <w:jc w:val="right"/>
              <w:rPr>
                <w:rFonts w:ascii="新細明體" w:hAnsi="新細明體"/>
                <w:kern w:val="0"/>
                <w:sz w:val="22"/>
                <w:szCs w:val="24"/>
              </w:rPr>
            </w:pPr>
            <w:r w:rsidRPr="00527717">
              <w:rPr>
                <w:rFonts w:ascii="新細明體" w:hAnsi="新細明體"/>
                <w:b/>
                <w:kern w:val="0"/>
                <w:sz w:val="22"/>
                <w:szCs w:val="24"/>
              </w:rPr>
              <w:t>527.94</w:t>
            </w:r>
          </w:p>
        </w:tc>
      </w:tr>
      <w:tr w:rsidR="00F03E15" w:rsidRPr="00527717" w14:paraId="3758E7DB"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4217" w:type="dxa"/>
            <w:tcBorders>
              <w:top w:val="nil"/>
              <w:left w:val="nil"/>
              <w:bottom w:val="nil"/>
            </w:tcBorders>
            <w:vAlign w:val="center"/>
          </w:tcPr>
          <w:p w14:paraId="33539CF2" w14:textId="77777777" w:rsidR="00F03E15" w:rsidRPr="00527717" w:rsidRDefault="00F03E15" w:rsidP="00891019">
            <w:pPr>
              <w:ind w:rightChars="20" w:right="48"/>
              <w:jc w:val="distribute"/>
              <w:rPr>
                <w:rFonts w:ascii="標楷體" w:eastAsia="標楷體" w:hAnsi="標楷體"/>
                <w:kern w:val="0"/>
              </w:rPr>
            </w:pPr>
            <w:r w:rsidRPr="00527717">
              <w:rPr>
                <w:rFonts w:ascii="標楷體" w:eastAsia="標楷體" w:hAnsi="標楷體" w:hint="eastAsia"/>
                <w:b/>
                <w:kern w:val="0"/>
                <w:sz w:val="22"/>
                <w:szCs w:val="22"/>
              </w:rPr>
              <w:t>籌資活動之現金流量</w:t>
            </w:r>
          </w:p>
        </w:tc>
        <w:tc>
          <w:tcPr>
            <w:tcW w:w="1692" w:type="dxa"/>
            <w:tcBorders>
              <w:top w:val="nil"/>
              <w:bottom w:val="nil"/>
            </w:tcBorders>
            <w:vAlign w:val="center"/>
          </w:tcPr>
          <w:p w14:paraId="29B8AFAE"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p>
        </w:tc>
        <w:tc>
          <w:tcPr>
            <w:tcW w:w="1692" w:type="dxa"/>
            <w:tcBorders>
              <w:top w:val="nil"/>
              <w:bottom w:val="nil"/>
            </w:tcBorders>
            <w:vAlign w:val="center"/>
          </w:tcPr>
          <w:p w14:paraId="2D386FCB"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p>
        </w:tc>
        <w:tc>
          <w:tcPr>
            <w:tcW w:w="1443" w:type="dxa"/>
            <w:tcBorders>
              <w:top w:val="nil"/>
              <w:bottom w:val="nil"/>
            </w:tcBorders>
            <w:vAlign w:val="center"/>
          </w:tcPr>
          <w:p w14:paraId="69258075"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p>
        </w:tc>
        <w:tc>
          <w:tcPr>
            <w:tcW w:w="851" w:type="dxa"/>
            <w:tcBorders>
              <w:top w:val="nil"/>
              <w:bottom w:val="nil"/>
              <w:right w:val="nil"/>
            </w:tcBorders>
            <w:vAlign w:val="center"/>
          </w:tcPr>
          <w:p w14:paraId="5EBDEDCE" w14:textId="77777777" w:rsidR="00F03E15" w:rsidRPr="00527717" w:rsidRDefault="00F03E15" w:rsidP="007270AC">
            <w:pPr>
              <w:autoSpaceDE w:val="0"/>
              <w:autoSpaceDN w:val="0"/>
              <w:adjustRightInd w:val="0"/>
              <w:jc w:val="right"/>
              <w:rPr>
                <w:rFonts w:ascii="新細明體" w:hAnsi="新細明體"/>
                <w:kern w:val="0"/>
                <w:sz w:val="22"/>
                <w:szCs w:val="24"/>
              </w:rPr>
            </w:pPr>
          </w:p>
        </w:tc>
      </w:tr>
      <w:tr w:rsidR="00F03E15" w:rsidRPr="00527717" w14:paraId="58BB4002"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68C3853D" w14:textId="77777777" w:rsidR="00F03E15" w:rsidRPr="00527717" w:rsidRDefault="00F03E15" w:rsidP="00891019">
            <w:pPr>
              <w:ind w:leftChars="100" w:left="240" w:rightChars="20" w:right="48"/>
              <w:jc w:val="distribute"/>
              <w:rPr>
                <w:rFonts w:ascii="標楷體" w:eastAsia="標楷體" w:hAnsi="標楷體"/>
                <w:kern w:val="0"/>
              </w:rPr>
            </w:pPr>
            <w:r w:rsidRPr="00527717">
              <w:rPr>
                <w:rFonts w:ascii="標楷體" w:eastAsia="標楷體" w:hAnsi="標楷體" w:hint="eastAsia"/>
                <w:kern w:val="0"/>
                <w:sz w:val="22"/>
                <w:szCs w:val="22"/>
              </w:rPr>
              <w:t>減少短期債務、流動金融負債及其他負債</w:t>
            </w:r>
          </w:p>
        </w:tc>
        <w:tc>
          <w:tcPr>
            <w:tcW w:w="1692" w:type="dxa"/>
            <w:tcBorders>
              <w:top w:val="nil"/>
              <w:bottom w:val="nil"/>
            </w:tcBorders>
            <w:vAlign w:val="center"/>
          </w:tcPr>
          <w:p w14:paraId="2FDB5658"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hint="eastAsia"/>
                <w:kern w:val="0"/>
                <w:sz w:val="22"/>
                <w:szCs w:val="24"/>
              </w:rPr>
              <w:t>－</w:t>
            </w:r>
          </w:p>
        </w:tc>
        <w:tc>
          <w:tcPr>
            <w:tcW w:w="1692" w:type="dxa"/>
            <w:tcBorders>
              <w:top w:val="nil"/>
              <w:bottom w:val="nil"/>
            </w:tcBorders>
            <w:vAlign w:val="center"/>
          </w:tcPr>
          <w:p w14:paraId="0C8C3800"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kern w:val="0"/>
                <w:sz w:val="22"/>
                <w:szCs w:val="24"/>
              </w:rPr>
              <w:t>- 2,524,264</w:t>
            </w:r>
          </w:p>
        </w:tc>
        <w:tc>
          <w:tcPr>
            <w:tcW w:w="1443" w:type="dxa"/>
            <w:tcBorders>
              <w:top w:val="nil"/>
              <w:bottom w:val="nil"/>
            </w:tcBorders>
            <w:vAlign w:val="center"/>
          </w:tcPr>
          <w:p w14:paraId="7A4D1D28"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kern w:val="0"/>
                <w:sz w:val="22"/>
                <w:szCs w:val="24"/>
              </w:rPr>
              <w:t>- 2,524,264</w:t>
            </w:r>
          </w:p>
        </w:tc>
        <w:tc>
          <w:tcPr>
            <w:tcW w:w="851" w:type="dxa"/>
            <w:tcBorders>
              <w:top w:val="nil"/>
              <w:bottom w:val="nil"/>
              <w:right w:val="nil"/>
            </w:tcBorders>
            <w:vAlign w:val="center"/>
          </w:tcPr>
          <w:p w14:paraId="7B647A78" w14:textId="77777777" w:rsidR="00F03E15" w:rsidRPr="00527717" w:rsidRDefault="00F03E15" w:rsidP="007270AC">
            <w:pPr>
              <w:autoSpaceDE w:val="0"/>
              <w:autoSpaceDN w:val="0"/>
              <w:adjustRightInd w:val="0"/>
              <w:jc w:val="right"/>
              <w:rPr>
                <w:rFonts w:ascii="新細明體" w:hAnsi="新細明體"/>
                <w:kern w:val="0"/>
                <w:sz w:val="22"/>
                <w:szCs w:val="24"/>
              </w:rPr>
            </w:pPr>
            <w:r w:rsidRPr="00527717">
              <w:rPr>
                <w:rFonts w:ascii="新細明體" w:hAnsi="新細明體"/>
                <w:kern w:val="0"/>
                <w:sz w:val="22"/>
                <w:szCs w:val="24"/>
              </w:rPr>
              <w:t>--</w:t>
            </w:r>
          </w:p>
        </w:tc>
      </w:tr>
      <w:tr w:rsidR="00F03E15" w:rsidRPr="00527717" w14:paraId="51CB87BA"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229374A7" w14:textId="77777777" w:rsidR="00F03E15" w:rsidRPr="00527717" w:rsidRDefault="00F03E15" w:rsidP="00891019">
            <w:pPr>
              <w:ind w:leftChars="100" w:left="240" w:rightChars="20" w:right="48"/>
              <w:jc w:val="distribute"/>
              <w:rPr>
                <w:rFonts w:ascii="標楷體" w:eastAsia="標楷體" w:hAnsi="標楷體"/>
                <w:kern w:val="0"/>
              </w:rPr>
            </w:pPr>
            <w:r w:rsidRPr="00527717">
              <w:rPr>
                <w:rFonts w:ascii="標楷體" w:eastAsia="標楷體" w:hAnsi="標楷體" w:hint="eastAsia"/>
                <w:kern w:val="0"/>
                <w:sz w:val="22"/>
                <w:szCs w:val="22"/>
              </w:rPr>
              <w:t>賸餘分配款</w:t>
            </w:r>
          </w:p>
        </w:tc>
        <w:tc>
          <w:tcPr>
            <w:tcW w:w="1692" w:type="dxa"/>
            <w:tcBorders>
              <w:top w:val="nil"/>
              <w:bottom w:val="nil"/>
            </w:tcBorders>
            <w:vAlign w:val="center"/>
          </w:tcPr>
          <w:p w14:paraId="0DEF020A"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hint="eastAsia"/>
                <w:kern w:val="0"/>
                <w:sz w:val="22"/>
                <w:szCs w:val="24"/>
              </w:rPr>
              <w:t>- 4,807,000</w:t>
            </w:r>
          </w:p>
        </w:tc>
        <w:tc>
          <w:tcPr>
            <w:tcW w:w="1692" w:type="dxa"/>
            <w:tcBorders>
              <w:top w:val="nil"/>
              <w:bottom w:val="nil"/>
            </w:tcBorders>
            <w:vAlign w:val="center"/>
          </w:tcPr>
          <w:p w14:paraId="252DE52B"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kern w:val="0"/>
                <w:sz w:val="22"/>
                <w:szCs w:val="24"/>
              </w:rPr>
              <w:t>- 4,807,000</w:t>
            </w:r>
          </w:p>
        </w:tc>
        <w:tc>
          <w:tcPr>
            <w:tcW w:w="1443" w:type="dxa"/>
            <w:tcBorders>
              <w:top w:val="nil"/>
              <w:bottom w:val="nil"/>
            </w:tcBorders>
            <w:vAlign w:val="center"/>
          </w:tcPr>
          <w:p w14:paraId="6CBD6A8D"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kern w:val="0"/>
                <w:sz w:val="22"/>
                <w:szCs w:val="24"/>
              </w:rPr>
              <w:t>－</w:t>
            </w:r>
          </w:p>
        </w:tc>
        <w:tc>
          <w:tcPr>
            <w:tcW w:w="851" w:type="dxa"/>
            <w:tcBorders>
              <w:top w:val="nil"/>
              <w:bottom w:val="nil"/>
              <w:right w:val="nil"/>
            </w:tcBorders>
            <w:vAlign w:val="center"/>
          </w:tcPr>
          <w:p w14:paraId="39AD8B73" w14:textId="77777777" w:rsidR="00F03E15" w:rsidRPr="00527717" w:rsidRDefault="00F03E15" w:rsidP="007270AC">
            <w:pPr>
              <w:autoSpaceDE w:val="0"/>
              <w:autoSpaceDN w:val="0"/>
              <w:adjustRightInd w:val="0"/>
              <w:jc w:val="right"/>
              <w:rPr>
                <w:rFonts w:ascii="新細明體" w:hAnsi="新細明體"/>
                <w:kern w:val="0"/>
                <w:sz w:val="22"/>
                <w:szCs w:val="24"/>
              </w:rPr>
            </w:pPr>
            <w:r w:rsidRPr="00527717">
              <w:rPr>
                <w:rFonts w:ascii="新細明體" w:hAnsi="新細明體"/>
                <w:kern w:val="0"/>
                <w:sz w:val="22"/>
                <w:szCs w:val="24"/>
              </w:rPr>
              <w:t>－</w:t>
            </w:r>
          </w:p>
        </w:tc>
      </w:tr>
      <w:tr w:rsidR="00F03E15" w:rsidRPr="00527717" w14:paraId="7D99D11B"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0822D951" w14:textId="77777777" w:rsidR="00F03E15" w:rsidRPr="00527717" w:rsidRDefault="00F03E15" w:rsidP="00891019">
            <w:pPr>
              <w:ind w:leftChars="200" w:left="480"/>
              <w:jc w:val="distribute"/>
              <w:rPr>
                <w:rFonts w:ascii="標楷體" w:eastAsia="標楷體" w:hAnsi="標楷體"/>
                <w:kern w:val="0"/>
              </w:rPr>
            </w:pPr>
            <w:r w:rsidRPr="00527717">
              <w:rPr>
                <w:rFonts w:ascii="標楷體" w:eastAsia="標楷體" w:hAnsi="標楷體" w:hint="eastAsia"/>
                <w:b/>
                <w:kern w:val="0"/>
                <w:sz w:val="22"/>
                <w:szCs w:val="22"/>
              </w:rPr>
              <w:t>籌資活動之淨現金流入（流出）</w:t>
            </w:r>
          </w:p>
        </w:tc>
        <w:tc>
          <w:tcPr>
            <w:tcW w:w="1692" w:type="dxa"/>
            <w:tcBorders>
              <w:top w:val="nil"/>
              <w:bottom w:val="nil"/>
            </w:tcBorders>
            <w:vAlign w:val="center"/>
          </w:tcPr>
          <w:p w14:paraId="3BF7BDBC"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hint="eastAsia"/>
                <w:b/>
                <w:kern w:val="0"/>
                <w:sz w:val="22"/>
                <w:szCs w:val="24"/>
              </w:rPr>
              <w:t>- 4,807,000</w:t>
            </w:r>
          </w:p>
        </w:tc>
        <w:tc>
          <w:tcPr>
            <w:tcW w:w="1692" w:type="dxa"/>
            <w:tcBorders>
              <w:top w:val="nil"/>
              <w:bottom w:val="nil"/>
            </w:tcBorders>
            <w:vAlign w:val="center"/>
          </w:tcPr>
          <w:p w14:paraId="2A36AFD0"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b/>
                <w:kern w:val="0"/>
                <w:sz w:val="22"/>
                <w:szCs w:val="24"/>
              </w:rPr>
              <w:t>- 7,331,264</w:t>
            </w:r>
          </w:p>
        </w:tc>
        <w:tc>
          <w:tcPr>
            <w:tcW w:w="1443" w:type="dxa"/>
            <w:tcBorders>
              <w:top w:val="nil"/>
              <w:bottom w:val="nil"/>
            </w:tcBorders>
            <w:vAlign w:val="center"/>
          </w:tcPr>
          <w:p w14:paraId="0F03823A"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b/>
                <w:kern w:val="0"/>
                <w:sz w:val="22"/>
                <w:szCs w:val="24"/>
              </w:rPr>
              <w:t>- 2,524,264</w:t>
            </w:r>
          </w:p>
        </w:tc>
        <w:tc>
          <w:tcPr>
            <w:tcW w:w="851" w:type="dxa"/>
            <w:tcBorders>
              <w:top w:val="nil"/>
              <w:bottom w:val="nil"/>
              <w:right w:val="nil"/>
            </w:tcBorders>
            <w:vAlign w:val="center"/>
          </w:tcPr>
          <w:p w14:paraId="14A79F60" w14:textId="77777777" w:rsidR="00F03E15" w:rsidRPr="00527717" w:rsidRDefault="00F03E15" w:rsidP="007270AC">
            <w:pPr>
              <w:autoSpaceDE w:val="0"/>
              <w:autoSpaceDN w:val="0"/>
              <w:adjustRightInd w:val="0"/>
              <w:jc w:val="right"/>
              <w:rPr>
                <w:rFonts w:ascii="新細明體" w:hAnsi="新細明體"/>
                <w:kern w:val="0"/>
                <w:sz w:val="22"/>
                <w:szCs w:val="24"/>
              </w:rPr>
            </w:pPr>
            <w:r w:rsidRPr="00527717">
              <w:rPr>
                <w:rFonts w:ascii="新細明體" w:hAnsi="新細明體"/>
                <w:b/>
                <w:kern w:val="0"/>
                <w:sz w:val="22"/>
                <w:szCs w:val="24"/>
              </w:rPr>
              <w:t>52.51</w:t>
            </w:r>
          </w:p>
        </w:tc>
      </w:tr>
      <w:tr w:rsidR="00F03E15" w:rsidRPr="00527717" w14:paraId="314CB0EB"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4217" w:type="dxa"/>
            <w:tcBorders>
              <w:top w:val="nil"/>
              <w:left w:val="nil"/>
              <w:bottom w:val="nil"/>
            </w:tcBorders>
            <w:vAlign w:val="center"/>
          </w:tcPr>
          <w:p w14:paraId="10F7F199" w14:textId="77777777" w:rsidR="00F03E15" w:rsidRPr="00527717" w:rsidRDefault="00F03E15" w:rsidP="00891019">
            <w:pPr>
              <w:jc w:val="distribute"/>
              <w:rPr>
                <w:rFonts w:ascii="標楷體" w:eastAsia="標楷體" w:hAnsi="標楷體"/>
                <w:kern w:val="0"/>
              </w:rPr>
            </w:pPr>
            <w:r w:rsidRPr="00527717">
              <w:rPr>
                <w:rFonts w:ascii="標楷體" w:eastAsia="標楷體" w:hAnsi="標楷體" w:hint="eastAsia"/>
                <w:b/>
                <w:kern w:val="0"/>
                <w:sz w:val="22"/>
                <w:szCs w:val="22"/>
              </w:rPr>
              <w:t>現金及約當現金之淨增（淨減）</w:t>
            </w:r>
          </w:p>
        </w:tc>
        <w:tc>
          <w:tcPr>
            <w:tcW w:w="1692" w:type="dxa"/>
            <w:tcBorders>
              <w:top w:val="nil"/>
              <w:bottom w:val="nil"/>
            </w:tcBorders>
            <w:vAlign w:val="center"/>
          </w:tcPr>
          <w:p w14:paraId="12FC2691"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hint="eastAsia"/>
                <w:b/>
                <w:kern w:val="0"/>
                <w:sz w:val="22"/>
                <w:szCs w:val="24"/>
              </w:rPr>
              <w:t>8,989,000</w:t>
            </w:r>
          </w:p>
        </w:tc>
        <w:tc>
          <w:tcPr>
            <w:tcW w:w="1692" w:type="dxa"/>
            <w:tcBorders>
              <w:top w:val="nil"/>
              <w:bottom w:val="nil"/>
            </w:tcBorders>
            <w:vAlign w:val="center"/>
          </w:tcPr>
          <w:p w14:paraId="6E60540D"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b/>
                <w:kern w:val="0"/>
                <w:sz w:val="22"/>
                <w:szCs w:val="24"/>
              </w:rPr>
              <w:t>261,565</w:t>
            </w:r>
          </w:p>
        </w:tc>
        <w:tc>
          <w:tcPr>
            <w:tcW w:w="1443" w:type="dxa"/>
            <w:tcBorders>
              <w:top w:val="nil"/>
              <w:bottom w:val="nil"/>
            </w:tcBorders>
            <w:vAlign w:val="center"/>
          </w:tcPr>
          <w:p w14:paraId="00856C97"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b/>
                <w:kern w:val="0"/>
                <w:sz w:val="22"/>
                <w:szCs w:val="24"/>
              </w:rPr>
              <w:t>- 8,727,435</w:t>
            </w:r>
          </w:p>
        </w:tc>
        <w:tc>
          <w:tcPr>
            <w:tcW w:w="851" w:type="dxa"/>
            <w:tcBorders>
              <w:top w:val="nil"/>
              <w:bottom w:val="nil"/>
              <w:right w:val="nil"/>
            </w:tcBorders>
            <w:vAlign w:val="center"/>
          </w:tcPr>
          <w:p w14:paraId="19A385B2" w14:textId="77777777" w:rsidR="00F03E15" w:rsidRPr="00527717" w:rsidRDefault="00F03E15" w:rsidP="007270AC">
            <w:pPr>
              <w:autoSpaceDE w:val="0"/>
              <w:autoSpaceDN w:val="0"/>
              <w:adjustRightInd w:val="0"/>
              <w:jc w:val="right"/>
              <w:rPr>
                <w:rFonts w:ascii="新細明體" w:hAnsi="新細明體"/>
                <w:kern w:val="0"/>
                <w:sz w:val="22"/>
                <w:szCs w:val="24"/>
              </w:rPr>
            </w:pPr>
            <w:r w:rsidRPr="00527717">
              <w:rPr>
                <w:rFonts w:ascii="新細明體" w:hAnsi="新細明體"/>
                <w:b/>
                <w:kern w:val="0"/>
                <w:sz w:val="22"/>
                <w:szCs w:val="24"/>
              </w:rPr>
              <w:t>- 97.09</w:t>
            </w:r>
          </w:p>
        </w:tc>
      </w:tr>
      <w:tr w:rsidR="00F03E15" w:rsidRPr="00527717" w14:paraId="3A612A48"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4217" w:type="dxa"/>
            <w:tcBorders>
              <w:top w:val="nil"/>
              <w:left w:val="nil"/>
              <w:bottom w:val="nil"/>
            </w:tcBorders>
            <w:vAlign w:val="center"/>
          </w:tcPr>
          <w:p w14:paraId="662BEFA3" w14:textId="77777777" w:rsidR="00F03E15" w:rsidRPr="00527717" w:rsidRDefault="00F03E15" w:rsidP="00891019">
            <w:pPr>
              <w:ind w:rightChars="20" w:right="48"/>
              <w:jc w:val="distribute"/>
              <w:rPr>
                <w:rFonts w:ascii="標楷體" w:eastAsia="標楷體" w:hAnsi="標楷體"/>
                <w:kern w:val="0"/>
              </w:rPr>
            </w:pPr>
            <w:r w:rsidRPr="00527717">
              <w:rPr>
                <w:rFonts w:ascii="標楷體" w:eastAsia="標楷體" w:hAnsi="標楷體" w:hint="eastAsia"/>
                <w:b/>
                <w:kern w:val="0"/>
                <w:sz w:val="22"/>
                <w:szCs w:val="22"/>
              </w:rPr>
              <w:t>期初現金及約當現金</w:t>
            </w:r>
          </w:p>
        </w:tc>
        <w:tc>
          <w:tcPr>
            <w:tcW w:w="1692" w:type="dxa"/>
            <w:tcBorders>
              <w:top w:val="nil"/>
              <w:bottom w:val="nil"/>
            </w:tcBorders>
            <w:vAlign w:val="center"/>
          </w:tcPr>
          <w:p w14:paraId="3E95349E"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hint="eastAsia"/>
                <w:b/>
                <w:kern w:val="0"/>
                <w:sz w:val="22"/>
                <w:szCs w:val="24"/>
              </w:rPr>
              <w:t>142,881,000</w:t>
            </w:r>
          </w:p>
        </w:tc>
        <w:tc>
          <w:tcPr>
            <w:tcW w:w="1692" w:type="dxa"/>
            <w:tcBorders>
              <w:top w:val="nil"/>
              <w:bottom w:val="nil"/>
            </w:tcBorders>
            <w:vAlign w:val="center"/>
          </w:tcPr>
          <w:p w14:paraId="7D105EDF"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b/>
                <w:kern w:val="0"/>
                <w:sz w:val="22"/>
                <w:szCs w:val="24"/>
              </w:rPr>
              <w:t>163,002,686</w:t>
            </w:r>
          </w:p>
        </w:tc>
        <w:tc>
          <w:tcPr>
            <w:tcW w:w="1443" w:type="dxa"/>
            <w:tcBorders>
              <w:top w:val="nil"/>
              <w:bottom w:val="nil"/>
            </w:tcBorders>
            <w:vAlign w:val="center"/>
          </w:tcPr>
          <w:p w14:paraId="78148A2B"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b/>
                <w:kern w:val="0"/>
                <w:sz w:val="22"/>
                <w:szCs w:val="24"/>
              </w:rPr>
              <w:t>20,121,686</w:t>
            </w:r>
          </w:p>
        </w:tc>
        <w:tc>
          <w:tcPr>
            <w:tcW w:w="851" w:type="dxa"/>
            <w:tcBorders>
              <w:top w:val="nil"/>
              <w:bottom w:val="nil"/>
              <w:right w:val="nil"/>
            </w:tcBorders>
            <w:vAlign w:val="center"/>
          </w:tcPr>
          <w:p w14:paraId="470588E2" w14:textId="77777777" w:rsidR="00F03E15" w:rsidRPr="00527717" w:rsidRDefault="00F03E15" w:rsidP="007270AC">
            <w:pPr>
              <w:autoSpaceDE w:val="0"/>
              <w:autoSpaceDN w:val="0"/>
              <w:adjustRightInd w:val="0"/>
              <w:jc w:val="right"/>
              <w:rPr>
                <w:rFonts w:ascii="新細明體" w:hAnsi="新細明體"/>
                <w:kern w:val="0"/>
                <w:sz w:val="22"/>
                <w:szCs w:val="24"/>
              </w:rPr>
            </w:pPr>
            <w:r w:rsidRPr="00527717">
              <w:rPr>
                <w:rFonts w:ascii="新細明體" w:hAnsi="新細明體"/>
                <w:b/>
                <w:kern w:val="0"/>
                <w:sz w:val="22"/>
                <w:szCs w:val="24"/>
              </w:rPr>
              <w:t>14.08</w:t>
            </w:r>
          </w:p>
        </w:tc>
      </w:tr>
      <w:tr w:rsidR="00F03E15" w:rsidRPr="00527717" w14:paraId="46A78C19"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4217" w:type="dxa"/>
            <w:tcBorders>
              <w:top w:val="nil"/>
              <w:left w:val="nil"/>
              <w:bottom w:val="single" w:sz="4" w:space="0" w:color="auto"/>
            </w:tcBorders>
            <w:vAlign w:val="center"/>
          </w:tcPr>
          <w:p w14:paraId="3C9FE060" w14:textId="77777777" w:rsidR="00F03E15" w:rsidRPr="00527717" w:rsidRDefault="00F03E15" w:rsidP="00891019">
            <w:pPr>
              <w:ind w:rightChars="20" w:right="48"/>
              <w:jc w:val="distribute"/>
              <w:rPr>
                <w:rFonts w:ascii="標楷體" w:eastAsia="標楷體" w:hAnsi="標楷體"/>
                <w:kern w:val="0"/>
              </w:rPr>
            </w:pPr>
            <w:r w:rsidRPr="00527717">
              <w:rPr>
                <w:rFonts w:ascii="標楷體" w:eastAsia="標楷體" w:hAnsi="標楷體" w:hint="eastAsia"/>
                <w:b/>
                <w:kern w:val="0"/>
                <w:sz w:val="22"/>
                <w:szCs w:val="22"/>
              </w:rPr>
              <w:t>期末現金及約當現金</w:t>
            </w:r>
          </w:p>
        </w:tc>
        <w:tc>
          <w:tcPr>
            <w:tcW w:w="1692" w:type="dxa"/>
            <w:tcBorders>
              <w:top w:val="nil"/>
              <w:bottom w:val="single" w:sz="4" w:space="0" w:color="auto"/>
            </w:tcBorders>
            <w:vAlign w:val="center"/>
          </w:tcPr>
          <w:p w14:paraId="5C6FA302"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hint="eastAsia"/>
                <w:b/>
                <w:kern w:val="0"/>
                <w:sz w:val="22"/>
                <w:szCs w:val="24"/>
              </w:rPr>
              <w:t>151,870,000</w:t>
            </w:r>
          </w:p>
        </w:tc>
        <w:tc>
          <w:tcPr>
            <w:tcW w:w="1692" w:type="dxa"/>
            <w:tcBorders>
              <w:top w:val="nil"/>
              <w:bottom w:val="single" w:sz="4" w:space="0" w:color="auto"/>
            </w:tcBorders>
            <w:vAlign w:val="center"/>
          </w:tcPr>
          <w:p w14:paraId="41CD5F4A"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b/>
                <w:kern w:val="0"/>
                <w:sz w:val="22"/>
                <w:szCs w:val="24"/>
              </w:rPr>
              <w:t>163,264,251</w:t>
            </w:r>
          </w:p>
        </w:tc>
        <w:tc>
          <w:tcPr>
            <w:tcW w:w="1443" w:type="dxa"/>
            <w:tcBorders>
              <w:top w:val="nil"/>
              <w:bottom w:val="single" w:sz="4" w:space="0" w:color="auto"/>
            </w:tcBorders>
            <w:vAlign w:val="center"/>
          </w:tcPr>
          <w:p w14:paraId="7ECD725F" w14:textId="77777777" w:rsidR="00F03E15" w:rsidRPr="00527717" w:rsidRDefault="00F03E15" w:rsidP="00891019">
            <w:pPr>
              <w:autoSpaceDE w:val="0"/>
              <w:autoSpaceDN w:val="0"/>
              <w:adjustRightInd w:val="0"/>
              <w:ind w:rightChars="10" w:right="24"/>
              <w:jc w:val="right"/>
              <w:rPr>
                <w:rFonts w:ascii="新細明體" w:hAnsi="新細明體"/>
                <w:kern w:val="0"/>
                <w:sz w:val="22"/>
                <w:szCs w:val="24"/>
              </w:rPr>
            </w:pPr>
            <w:r w:rsidRPr="00527717">
              <w:rPr>
                <w:rFonts w:ascii="新細明體" w:hAnsi="新細明體"/>
                <w:b/>
                <w:kern w:val="0"/>
                <w:sz w:val="22"/>
                <w:szCs w:val="24"/>
              </w:rPr>
              <w:t>11,394,251</w:t>
            </w:r>
          </w:p>
        </w:tc>
        <w:tc>
          <w:tcPr>
            <w:tcW w:w="851" w:type="dxa"/>
            <w:tcBorders>
              <w:top w:val="nil"/>
              <w:bottom w:val="single" w:sz="4" w:space="0" w:color="auto"/>
              <w:right w:val="nil"/>
            </w:tcBorders>
            <w:vAlign w:val="center"/>
          </w:tcPr>
          <w:p w14:paraId="2AA99435" w14:textId="77777777" w:rsidR="00F03E15" w:rsidRPr="00527717" w:rsidRDefault="00F03E15" w:rsidP="007270AC">
            <w:pPr>
              <w:autoSpaceDE w:val="0"/>
              <w:autoSpaceDN w:val="0"/>
              <w:adjustRightInd w:val="0"/>
              <w:jc w:val="right"/>
              <w:rPr>
                <w:rFonts w:ascii="新細明體" w:hAnsi="新細明體"/>
                <w:kern w:val="0"/>
                <w:sz w:val="22"/>
                <w:szCs w:val="24"/>
              </w:rPr>
            </w:pPr>
            <w:r w:rsidRPr="00527717">
              <w:rPr>
                <w:rFonts w:ascii="新細明體" w:hAnsi="新細明體"/>
                <w:b/>
                <w:kern w:val="0"/>
                <w:sz w:val="22"/>
                <w:szCs w:val="24"/>
              </w:rPr>
              <w:t>7.50</w:t>
            </w:r>
          </w:p>
        </w:tc>
      </w:tr>
    </w:tbl>
    <w:p w14:paraId="24B66291" w14:textId="77777777" w:rsidR="00F03E15" w:rsidRPr="00527717" w:rsidRDefault="00F03E15" w:rsidP="00817C5A">
      <w:pPr>
        <w:adjustRightInd w:val="0"/>
        <w:snapToGrid w:val="0"/>
        <w:spacing w:line="240" w:lineRule="exact"/>
        <w:ind w:left="400" w:hangingChars="200" w:hanging="400"/>
        <w:jc w:val="both"/>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：1.本表係</w:t>
      </w:r>
      <w:proofErr w:type="gramStart"/>
      <w:r w:rsidRPr="00527717">
        <w:rPr>
          <w:rFonts w:ascii="標楷體" w:eastAsia="標楷體" w:hAnsi="標楷體" w:hint="eastAsia"/>
          <w:sz w:val="20"/>
        </w:rPr>
        <w:t>採</w:t>
      </w:r>
      <w:proofErr w:type="gramEnd"/>
      <w:r w:rsidRPr="00527717">
        <w:rPr>
          <w:rFonts w:ascii="標楷體" w:eastAsia="標楷體" w:hAnsi="標楷體" w:hint="eastAsia"/>
          <w:sz w:val="20"/>
        </w:rPr>
        <w:t>現金及約當現金基礎，包括現金及自投資日起3個月內到期或清償之債權證券。</w:t>
      </w:r>
      <w:r w:rsidRPr="00527717">
        <w:rPr>
          <w:rFonts w:ascii="標楷體" w:eastAsia="標楷體" w:hAnsi="標楷體" w:hint="eastAsia"/>
          <w:sz w:val="20"/>
        </w:rPr>
        <w:br/>
        <w:t>2.本表「調整項目」欄所列，包括提存呆帳、</w:t>
      </w:r>
      <w:proofErr w:type="gramStart"/>
      <w:r w:rsidRPr="00527717">
        <w:rPr>
          <w:rFonts w:ascii="標楷體" w:eastAsia="標楷體" w:hAnsi="標楷體" w:hint="eastAsia"/>
          <w:sz w:val="20"/>
        </w:rPr>
        <w:t>醫療折</w:t>
      </w:r>
      <w:proofErr w:type="gramEnd"/>
      <w:r w:rsidRPr="00527717">
        <w:rPr>
          <w:rFonts w:ascii="標楷體" w:eastAsia="標楷體" w:hAnsi="標楷體" w:hint="eastAsia"/>
          <w:sz w:val="20"/>
        </w:rPr>
        <w:t>讓及評價短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、提存各項準備、折舊、減損及折耗、攤銷、</w:t>
      </w:r>
    </w:p>
    <w:p w14:paraId="03F01318" w14:textId="77777777" w:rsidR="00F03E15" w:rsidRPr="00527717" w:rsidRDefault="00F03E15" w:rsidP="00F03E15">
      <w:pPr>
        <w:adjustRightInd w:val="0"/>
        <w:snapToGrid w:val="0"/>
        <w:spacing w:line="240" w:lineRule="exact"/>
        <w:ind w:leftChars="245" w:left="588"/>
        <w:rPr>
          <w:rFonts w:ascii="標楷體" w:eastAsia="標楷體" w:hAnsi="標楷體"/>
          <w:sz w:val="20"/>
        </w:rPr>
      </w:pPr>
      <w:r w:rsidRPr="00527717">
        <w:rPr>
          <w:rFonts w:ascii="標楷體" w:eastAsia="標楷體" w:hAnsi="標楷體" w:hint="eastAsia"/>
          <w:sz w:val="20"/>
        </w:rPr>
        <w:t>兌換短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（賸餘）、處理資產短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（賸餘）、債務整理短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（賸餘）、其他、</w:t>
      </w:r>
      <w:proofErr w:type="gramStart"/>
      <w:r w:rsidRPr="00527717">
        <w:rPr>
          <w:rFonts w:ascii="標楷體" w:eastAsia="標楷體" w:hAnsi="標楷體" w:hint="eastAsia"/>
          <w:sz w:val="20"/>
        </w:rPr>
        <w:t>流動資產淨減</w:t>
      </w:r>
      <w:proofErr w:type="gramEnd"/>
      <w:r w:rsidRPr="00527717">
        <w:rPr>
          <w:rFonts w:ascii="標楷體" w:eastAsia="標楷體" w:hAnsi="標楷體" w:hint="eastAsia"/>
          <w:sz w:val="20"/>
        </w:rPr>
        <w:t>（淨增）及流動負債淨增（淨減）。</w:t>
      </w:r>
    </w:p>
    <w:p w14:paraId="2C193EF6" w14:textId="77777777" w:rsidR="00F03E15" w:rsidRPr="00527717" w:rsidRDefault="00F03E15" w:rsidP="00817C5A">
      <w:pPr>
        <w:adjustRightInd w:val="0"/>
        <w:snapToGrid w:val="0"/>
        <w:spacing w:line="260" w:lineRule="exact"/>
        <w:ind w:leftChars="151" w:left="362" w:firstLineChars="15" w:firstLine="30"/>
        <w:jc w:val="both"/>
        <w:rPr>
          <w:rFonts w:ascii="標楷體" w:eastAsia="標楷體" w:hAnsi="標楷體"/>
          <w:sz w:val="20"/>
        </w:rPr>
      </w:pPr>
      <w:r w:rsidRPr="00527717">
        <w:rPr>
          <w:rFonts w:ascii="標楷體" w:eastAsia="標楷體" w:hAnsi="標楷體"/>
          <w:sz w:val="20"/>
        </w:rPr>
        <w:t>3</w:t>
      </w:r>
      <w:r w:rsidRPr="00527717">
        <w:rPr>
          <w:rFonts w:ascii="標楷體" w:eastAsia="標楷體" w:hAnsi="標楷體" w:hint="eastAsia"/>
          <w:sz w:val="20"/>
        </w:rPr>
        <w:t>.不影響現金流量之投資及籌資活動：和平區及梨山衛生所提列代管資產折舊，應付代管資產減少16</w:t>
      </w:r>
      <w:r w:rsidRPr="00527717">
        <w:rPr>
          <w:rFonts w:ascii="標楷體" w:eastAsia="標楷體" w:hAnsi="標楷體"/>
          <w:sz w:val="20"/>
        </w:rPr>
        <w:t>,</w:t>
      </w:r>
      <w:r w:rsidRPr="00527717">
        <w:rPr>
          <w:rFonts w:ascii="標楷體" w:eastAsia="標楷體" w:hAnsi="標楷體" w:hint="eastAsia"/>
          <w:sz w:val="20"/>
        </w:rPr>
        <w:t>42</w:t>
      </w:r>
      <w:r w:rsidRPr="00527717">
        <w:rPr>
          <w:rFonts w:ascii="標楷體" w:eastAsia="標楷體" w:hAnsi="標楷體"/>
          <w:sz w:val="20"/>
        </w:rPr>
        <w:t>8</w:t>
      </w:r>
      <w:r w:rsidRPr="00527717">
        <w:rPr>
          <w:rFonts w:ascii="標楷體" w:eastAsia="標楷體" w:hAnsi="標楷體" w:hint="eastAsia"/>
          <w:sz w:val="20"/>
        </w:rPr>
        <w:t>元，</w:t>
      </w:r>
    </w:p>
    <w:p w14:paraId="5F912288" w14:textId="77777777" w:rsidR="00F03E15" w:rsidRPr="00527717" w:rsidRDefault="00F03E15" w:rsidP="00F03E15">
      <w:pPr>
        <w:adjustRightInd w:val="0"/>
        <w:snapToGrid w:val="0"/>
        <w:spacing w:line="260" w:lineRule="exact"/>
        <w:ind w:leftChars="151" w:left="362" w:firstLineChars="113" w:firstLine="226"/>
        <w:rPr>
          <w:rFonts w:ascii="標楷體" w:eastAsia="標楷體" w:hAnsi="標楷體"/>
          <w:sz w:val="20"/>
        </w:rPr>
      </w:pPr>
      <w:proofErr w:type="gramStart"/>
      <w:r w:rsidRPr="00527717">
        <w:rPr>
          <w:rFonts w:ascii="標楷體" w:eastAsia="標楷體" w:hAnsi="標楷體" w:hint="eastAsia"/>
          <w:sz w:val="20"/>
        </w:rPr>
        <w:t>受贈公積</w:t>
      </w:r>
      <w:proofErr w:type="gramEnd"/>
      <w:r w:rsidRPr="00527717">
        <w:rPr>
          <w:rFonts w:ascii="標楷體" w:eastAsia="標楷體" w:hAnsi="標楷體" w:hint="eastAsia"/>
          <w:sz w:val="20"/>
        </w:rPr>
        <w:t>增加16</w:t>
      </w:r>
      <w:r w:rsidRPr="00527717">
        <w:rPr>
          <w:rFonts w:ascii="標楷體" w:eastAsia="標楷體" w:hAnsi="標楷體"/>
          <w:sz w:val="20"/>
        </w:rPr>
        <w:t>,</w:t>
      </w:r>
      <w:r w:rsidRPr="00527717">
        <w:rPr>
          <w:rFonts w:ascii="標楷體" w:eastAsia="標楷體" w:hAnsi="標楷體" w:hint="eastAsia"/>
          <w:sz w:val="20"/>
        </w:rPr>
        <w:t>42</w:t>
      </w:r>
      <w:r w:rsidRPr="00527717">
        <w:rPr>
          <w:rFonts w:ascii="標楷體" w:eastAsia="標楷體" w:hAnsi="標楷體"/>
          <w:sz w:val="20"/>
        </w:rPr>
        <w:t>8</w:t>
      </w:r>
      <w:r w:rsidRPr="00527717">
        <w:rPr>
          <w:rFonts w:ascii="標楷體" w:eastAsia="標楷體" w:hAnsi="標楷體" w:hint="eastAsia"/>
          <w:sz w:val="20"/>
        </w:rPr>
        <w:t>元。</w:t>
      </w:r>
    </w:p>
    <w:tbl>
      <w:tblPr>
        <w:tblW w:w="9895"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291"/>
        <w:gridCol w:w="709"/>
      </w:tblGrid>
      <w:tr w:rsidR="00F03E15" w:rsidRPr="00527717" w14:paraId="04644D74" w14:textId="77777777" w:rsidTr="00817C5A">
        <w:trPr>
          <w:trHeight w:val="283"/>
          <w:tblHeader/>
        </w:trPr>
        <w:tc>
          <w:tcPr>
            <w:tcW w:w="9895" w:type="dxa"/>
            <w:gridSpan w:val="7"/>
            <w:tcBorders>
              <w:bottom w:val="single" w:sz="4" w:space="0" w:color="auto"/>
            </w:tcBorders>
          </w:tcPr>
          <w:p w14:paraId="5DE699F7" w14:textId="77777777" w:rsidR="00F03E15" w:rsidRPr="00527717" w:rsidRDefault="00F03E15" w:rsidP="007270AC">
            <w:pPr>
              <w:snapToGrid w:val="0"/>
              <w:spacing w:after="60"/>
              <w:jc w:val="center"/>
              <w:rPr>
                <w:rFonts w:ascii="標楷體" w:eastAsia="標楷體" w:hAnsi="標楷體"/>
                <w:b/>
                <w:sz w:val="32"/>
                <w:u w:val="single"/>
              </w:rPr>
            </w:pPr>
            <w:r w:rsidRPr="00527717">
              <w:rPr>
                <w:rFonts w:ascii="標楷體" w:eastAsia="標楷體" w:hAnsi="標楷體" w:hint="eastAsia"/>
                <w:b/>
                <w:sz w:val="32"/>
                <w:u w:val="single"/>
              </w:rPr>
              <w:lastRenderedPageBreak/>
              <w:t xml:space="preserve">　</w:t>
            </w:r>
            <w:proofErr w:type="gramStart"/>
            <w:r w:rsidRPr="00527717">
              <w:rPr>
                <w:rFonts w:ascii="標楷體" w:eastAsia="標楷體" w:hAnsi="標楷體"/>
                <w:b/>
                <w:sz w:val="32"/>
                <w:u w:val="single"/>
              </w:rPr>
              <w:t>臺</w:t>
            </w:r>
            <w:proofErr w:type="gramEnd"/>
            <w:r w:rsidRPr="00527717">
              <w:rPr>
                <w:rFonts w:ascii="標楷體" w:eastAsia="標楷體" w:hAnsi="標楷體"/>
                <w:b/>
                <w:sz w:val="32"/>
                <w:u w:val="single"/>
              </w:rPr>
              <w:t>中市醫療作業基金</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審定後平衡表　</w:t>
            </w:r>
          </w:p>
          <w:p w14:paraId="72AD7B69" w14:textId="77777777" w:rsidR="00F03E15" w:rsidRPr="00527717" w:rsidRDefault="00F03E15" w:rsidP="00817C5A">
            <w:pPr>
              <w:tabs>
                <w:tab w:val="left" w:pos="3600"/>
                <w:tab w:val="left" w:pos="8475"/>
              </w:tabs>
              <w:snapToGrid w:val="0"/>
              <w:ind w:rightChars="-4" w:right="-10"/>
              <w:jc w:val="both"/>
              <w:rPr>
                <w:rFonts w:ascii="標楷體" w:eastAsia="標楷體" w:hAnsi="標楷體"/>
                <w:b/>
                <w:sz w:val="32"/>
                <w:u w:val="single"/>
              </w:rPr>
            </w:pPr>
            <w:r w:rsidRPr="00527717">
              <w:rPr>
                <w:rFonts w:ascii="標楷體" w:eastAsia="標楷體" w:hAnsi="標楷體"/>
                <w:spacing w:val="60"/>
              </w:rPr>
              <w:tab/>
            </w:r>
            <w:r w:rsidRPr="00527717">
              <w:rPr>
                <w:rFonts w:ascii="標楷體" w:eastAsia="標楷體" w:hAnsi="標楷體" w:hint="eastAsia"/>
              </w:rPr>
              <w:t>中華民國</w:t>
            </w:r>
            <w:r w:rsidRPr="00527717">
              <w:rPr>
                <w:rFonts w:ascii="標楷體" w:eastAsia="標楷體" w:hAnsi="標楷體"/>
              </w:rPr>
              <w:t>11</w:t>
            </w:r>
            <w:r w:rsidRPr="00527717">
              <w:rPr>
                <w:rFonts w:ascii="標楷體" w:eastAsia="標楷體" w:hAnsi="標楷體" w:hint="eastAsia"/>
              </w:rPr>
              <w:t>2年12月31日</w:t>
            </w:r>
            <w:r w:rsidRPr="00527717">
              <w:rPr>
                <w:rFonts w:ascii="標楷體" w:eastAsia="標楷體" w:hAnsi="標楷體" w:hint="eastAsia"/>
              </w:rPr>
              <w:tab/>
            </w:r>
            <w:r w:rsidRPr="00527717">
              <w:rPr>
                <w:rFonts w:ascii="標楷體" w:eastAsia="標楷體" w:hAnsi="標楷體" w:hint="eastAsia"/>
                <w:kern w:val="0"/>
                <w:sz w:val="20"/>
                <w:szCs w:val="16"/>
              </w:rPr>
              <w:t>單位：新臺幣元</w:t>
            </w:r>
          </w:p>
        </w:tc>
      </w:tr>
      <w:tr w:rsidR="00F03E15" w:rsidRPr="00527717" w14:paraId="65446ABA"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trPr>
        <w:tc>
          <w:tcPr>
            <w:tcW w:w="3023" w:type="dxa"/>
            <w:vMerge w:val="restart"/>
            <w:tcBorders>
              <w:top w:val="single" w:sz="4" w:space="0" w:color="auto"/>
              <w:left w:val="nil"/>
              <w:bottom w:val="single" w:sz="4" w:space="0" w:color="auto"/>
            </w:tcBorders>
            <w:vAlign w:val="center"/>
          </w:tcPr>
          <w:p w14:paraId="16FC1A9C" w14:textId="77777777" w:rsidR="00F03E15" w:rsidRPr="00527717" w:rsidRDefault="00F03E15" w:rsidP="00157EE5">
            <w:pPr>
              <w:ind w:leftChars="20" w:left="48" w:rightChars="20" w:right="48"/>
              <w:jc w:val="distribute"/>
              <w:rPr>
                <w:rFonts w:ascii="標楷體" w:eastAsia="標楷體" w:hAnsi="標楷體"/>
                <w:sz w:val="22"/>
                <w:szCs w:val="22"/>
              </w:rPr>
            </w:pPr>
            <w:r w:rsidRPr="00527717">
              <w:rPr>
                <w:rFonts w:eastAsia="標楷體" w:hint="eastAsia"/>
                <w:sz w:val="22"/>
                <w:szCs w:val="22"/>
              </w:rPr>
              <w:t>科目</w:t>
            </w:r>
          </w:p>
        </w:tc>
        <w:tc>
          <w:tcPr>
            <w:tcW w:w="2436" w:type="dxa"/>
            <w:gridSpan w:val="2"/>
            <w:tcBorders>
              <w:top w:val="single" w:sz="4" w:space="0" w:color="auto"/>
              <w:bottom w:val="single" w:sz="4" w:space="0" w:color="auto"/>
            </w:tcBorders>
            <w:vAlign w:val="center"/>
          </w:tcPr>
          <w:p w14:paraId="60958060" w14:textId="77777777" w:rsidR="00F03E15" w:rsidRPr="00527717" w:rsidRDefault="00F03E15" w:rsidP="00157EE5">
            <w:pPr>
              <w:ind w:leftChars="20" w:left="48" w:rightChars="20" w:right="48"/>
              <w:jc w:val="distribute"/>
              <w:rPr>
                <w:rFonts w:ascii="標楷體" w:eastAsia="標楷體" w:hAnsi="標楷體"/>
                <w:spacing w:val="-20"/>
                <w:sz w:val="22"/>
                <w:szCs w:val="22"/>
              </w:rPr>
            </w:pPr>
            <w:r w:rsidRPr="00527717">
              <w:rPr>
                <w:rFonts w:ascii="標楷體" w:eastAsia="標楷體" w:hAnsi="標楷體"/>
                <w:sz w:val="22"/>
                <w:szCs w:val="22"/>
              </w:rPr>
              <w:t>11</w:t>
            </w:r>
            <w:r w:rsidRPr="00527717">
              <w:rPr>
                <w:rFonts w:ascii="標楷體" w:eastAsia="標楷體" w:hAnsi="標楷體" w:hint="eastAsia"/>
                <w:sz w:val="22"/>
                <w:szCs w:val="22"/>
              </w:rPr>
              <w:t>2</w:t>
            </w:r>
            <w:r w:rsidRPr="00527717">
              <w:rPr>
                <w:rFonts w:ascii="標楷體" w:eastAsia="標楷體" w:hAnsi="標楷體" w:hint="eastAsia"/>
                <w:spacing w:val="-20"/>
                <w:sz w:val="22"/>
                <w:szCs w:val="22"/>
              </w:rPr>
              <w:t>年12月31日</w:t>
            </w:r>
          </w:p>
        </w:tc>
        <w:tc>
          <w:tcPr>
            <w:tcW w:w="2436" w:type="dxa"/>
            <w:gridSpan w:val="2"/>
            <w:tcBorders>
              <w:top w:val="single" w:sz="4" w:space="0" w:color="auto"/>
              <w:bottom w:val="single" w:sz="4" w:space="0" w:color="auto"/>
            </w:tcBorders>
            <w:vAlign w:val="center"/>
          </w:tcPr>
          <w:p w14:paraId="626ADB6F" w14:textId="77777777" w:rsidR="00F03E15" w:rsidRPr="00527717" w:rsidRDefault="00F03E15" w:rsidP="00157EE5">
            <w:pPr>
              <w:ind w:leftChars="20" w:left="48" w:rightChars="20" w:right="48" w:firstLineChars="27" w:firstLine="59"/>
              <w:jc w:val="distribute"/>
              <w:rPr>
                <w:rFonts w:ascii="標楷體" w:eastAsia="標楷體" w:hAnsi="標楷體"/>
                <w:spacing w:val="-20"/>
                <w:sz w:val="22"/>
                <w:szCs w:val="22"/>
              </w:rPr>
            </w:pPr>
            <w:r w:rsidRPr="00527717">
              <w:rPr>
                <w:rFonts w:ascii="標楷體" w:eastAsia="標楷體" w:hAnsi="標楷體"/>
                <w:sz w:val="22"/>
                <w:szCs w:val="22"/>
              </w:rPr>
              <w:t>11</w:t>
            </w:r>
            <w:r w:rsidRPr="00527717">
              <w:rPr>
                <w:rFonts w:ascii="標楷體" w:eastAsia="標楷體" w:hAnsi="標楷體" w:hint="eastAsia"/>
                <w:sz w:val="22"/>
                <w:szCs w:val="22"/>
              </w:rPr>
              <w:t>1</w:t>
            </w:r>
            <w:r w:rsidRPr="00527717">
              <w:rPr>
                <w:rFonts w:ascii="標楷體" w:eastAsia="標楷體" w:hAnsi="標楷體" w:hint="eastAsia"/>
                <w:spacing w:val="-20"/>
                <w:sz w:val="22"/>
                <w:szCs w:val="22"/>
              </w:rPr>
              <w:t>年12月31日</w:t>
            </w:r>
          </w:p>
        </w:tc>
        <w:tc>
          <w:tcPr>
            <w:tcW w:w="2000" w:type="dxa"/>
            <w:gridSpan w:val="2"/>
            <w:tcBorders>
              <w:top w:val="single" w:sz="4" w:space="0" w:color="auto"/>
              <w:bottom w:val="single" w:sz="4" w:space="0" w:color="auto"/>
              <w:right w:val="nil"/>
            </w:tcBorders>
            <w:vAlign w:val="center"/>
          </w:tcPr>
          <w:p w14:paraId="38711521" w14:textId="77777777" w:rsidR="00F03E15" w:rsidRPr="00527717" w:rsidRDefault="00F03E15" w:rsidP="00157EE5">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F03E15" w:rsidRPr="00527717" w14:paraId="0DFDC733"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trPr>
        <w:tc>
          <w:tcPr>
            <w:tcW w:w="3023" w:type="dxa"/>
            <w:vMerge/>
            <w:tcBorders>
              <w:top w:val="single" w:sz="4" w:space="0" w:color="auto"/>
              <w:left w:val="nil"/>
              <w:bottom w:val="single" w:sz="4" w:space="0" w:color="auto"/>
            </w:tcBorders>
            <w:vAlign w:val="center"/>
          </w:tcPr>
          <w:p w14:paraId="0CBF5650" w14:textId="77777777" w:rsidR="00F03E15" w:rsidRPr="00527717" w:rsidRDefault="00F03E15" w:rsidP="00157EE5">
            <w:pPr>
              <w:ind w:leftChars="20" w:left="48" w:rightChars="20" w:right="48"/>
              <w:jc w:val="distribute"/>
              <w:rPr>
                <w:rFonts w:ascii="標楷體" w:eastAsia="標楷體" w:hAnsi="標楷體"/>
                <w:sz w:val="22"/>
                <w:szCs w:val="22"/>
              </w:rPr>
            </w:pPr>
          </w:p>
        </w:tc>
        <w:tc>
          <w:tcPr>
            <w:tcW w:w="1779" w:type="dxa"/>
            <w:tcBorders>
              <w:top w:val="single" w:sz="4" w:space="0" w:color="auto"/>
              <w:bottom w:val="single" w:sz="4" w:space="0" w:color="auto"/>
            </w:tcBorders>
            <w:vAlign w:val="center"/>
          </w:tcPr>
          <w:p w14:paraId="235EEE64" w14:textId="77777777" w:rsidR="00F03E15" w:rsidRPr="00527717" w:rsidRDefault="00F03E15" w:rsidP="00157EE5">
            <w:pPr>
              <w:ind w:leftChars="20" w:left="48" w:rightChars="20" w:right="48"/>
              <w:jc w:val="distribute"/>
              <w:rPr>
                <w:rFonts w:ascii="標楷體" w:eastAsia="標楷體" w:hAnsi="標楷體"/>
                <w:sz w:val="22"/>
                <w:szCs w:val="22"/>
              </w:rPr>
            </w:pPr>
            <w:r w:rsidRPr="00527717">
              <w:rPr>
                <w:rFonts w:eastAsia="標楷體" w:hint="eastAsia"/>
                <w:sz w:val="22"/>
                <w:szCs w:val="22"/>
              </w:rPr>
              <w:t>金額</w:t>
            </w:r>
          </w:p>
        </w:tc>
        <w:tc>
          <w:tcPr>
            <w:tcW w:w="657" w:type="dxa"/>
            <w:tcBorders>
              <w:top w:val="single" w:sz="4" w:space="0" w:color="auto"/>
              <w:bottom w:val="single" w:sz="4" w:space="0" w:color="auto"/>
            </w:tcBorders>
            <w:vAlign w:val="center"/>
          </w:tcPr>
          <w:p w14:paraId="0BEC3611" w14:textId="77777777" w:rsidR="00F03E15" w:rsidRPr="00527717" w:rsidRDefault="00F03E15" w:rsidP="00157EE5">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c>
          <w:tcPr>
            <w:tcW w:w="1764" w:type="dxa"/>
            <w:tcBorders>
              <w:top w:val="single" w:sz="4" w:space="0" w:color="auto"/>
              <w:bottom w:val="single" w:sz="4" w:space="0" w:color="auto"/>
            </w:tcBorders>
            <w:vAlign w:val="center"/>
          </w:tcPr>
          <w:p w14:paraId="7FE2E571" w14:textId="77777777" w:rsidR="00F03E15" w:rsidRPr="00527717" w:rsidRDefault="00F03E15" w:rsidP="00157EE5">
            <w:pPr>
              <w:ind w:leftChars="20" w:left="48" w:rightChars="20" w:right="48"/>
              <w:jc w:val="distribute"/>
              <w:rPr>
                <w:rFonts w:ascii="標楷體" w:eastAsia="標楷體" w:hAnsi="標楷體"/>
                <w:sz w:val="22"/>
                <w:szCs w:val="22"/>
              </w:rPr>
            </w:pPr>
            <w:r w:rsidRPr="00527717">
              <w:rPr>
                <w:rFonts w:eastAsia="標楷體" w:hint="eastAsia"/>
                <w:sz w:val="22"/>
                <w:szCs w:val="22"/>
              </w:rPr>
              <w:t>金額</w:t>
            </w:r>
          </w:p>
        </w:tc>
        <w:tc>
          <w:tcPr>
            <w:tcW w:w="672" w:type="dxa"/>
            <w:tcBorders>
              <w:top w:val="single" w:sz="4" w:space="0" w:color="auto"/>
              <w:bottom w:val="single" w:sz="4" w:space="0" w:color="auto"/>
            </w:tcBorders>
            <w:vAlign w:val="center"/>
          </w:tcPr>
          <w:p w14:paraId="3E8913E4" w14:textId="77777777" w:rsidR="00F03E15" w:rsidRPr="00527717" w:rsidRDefault="00F03E15" w:rsidP="00157EE5">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c>
          <w:tcPr>
            <w:tcW w:w="1291" w:type="dxa"/>
            <w:tcBorders>
              <w:top w:val="single" w:sz="4" w:space="0" w:color="auto"/>
              <w:bottom w:val="single" w:sz="4" w:space="0" w:color="auto"/>
            </w:tcBorders>
            <w:vAlign w:val="center"/>
          </w:tcPr>
          <w:p w14:paraId="2BCCE4C6" w14:textId="77777777" w:rsidR="00F03E15" w:rsidRPr="00527717" w:rsidRDefault="00F03E15" w:rsidP="00157EE5">
            <w:pPr>
              <w:ind w:leftChars="20" w:left="48" w:rightChars="20" w:right="48"/>
              <w:jc w:val="distribute"/>
              <w:rPr>
                <w:rFonts w:ascii="標楷體" w:eastAsia="標楷體" w:hAnsi="標楷體"/>
                <w:sz w:val="22"/>
                <w:szCs w:val="22"/>
              </w:rPr>
            </w:pPr>
            <w:r w:rsidRPr="00527717">
              <w:rPr>
                <w:rFonts w:eastAsia="標楷體" w:hint="eastAsia"/>
                <w:sz w:val="22"/>
                <w:szCs w:val="22"/>
              </w:rPr>
              <w:t>金額</w:t>
            </w:r>
          </w:p>
        </w:tc>
        <w:tc>
          <w:tcPr>
            <w:tcW w:w="709" w:type="dxa"/>
            <w:tcBorders>
              <w:top w:val="single" w:sz="4" w:space="0" w:color="auto"/>
              <w:bottom w:val="single" w:sz="4" w:space="0" w:color="auto"/>
              <w:right w:val="nil"/>
            </w:tcBorders>
            <w:vAlign w:val="center"/>
          </w:tcPr>
          <w:p w14:paraId="6E715CB0" w14:textId="77777777" w:rsidR="00F03E15" w:rsidRPr="00527717" w:rsidRDefault="00F03E15" w:rsidP="00157EE5">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r>
      <w:tr w:rsidR="00F03E15" w:rsidRPr="00527717" w14:paraId="24D03F18"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3" w:type="dxa"/>
            <w:tcBorders>
              <w:top w:val="single" w:sz="4" w:space="0" w:color="auto"/>
              <w:left w:val="nil"/>
              <w:bottom w:val="nil"/>
            </w:tcBorders>
            <w:vAlign w:val="center"/>
          </w:tcPr>
          <w:p w14:paraId="5BCF9B5C" w14:textId="77777777" w:rsidR="00F03E15" w:rsidRPr="00527717" w:rsidRDefault="00F03E15" w:rsidP="00157EE5">
            <w:pPr>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資產</w:t>
            </w:r>
          </w:p>
        </w:tc>
        <w:tc>
          <w:tcPr>
            <w:tcW w:w="1779" w:type="dxa"/>
            <w:tcBorders>
              <w:top w:val="single" w:sz="4" w:space="0" w:color="auto"/>
              <w:bottom w:val="nil"/>
            </w:tcBorders>
            <w:vAlign w:val="center"/>
          </w:tcPr>
          <w:p w14:paraId="4687FC3A"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b/>
                <w:sz w:val="22"/>
                <w:szCs w:val="22"/>
              </w:rPr>
              <w:t>384,332,662</w:t>
            </w:r>
          </w:p>
        </w:tc>
        <w:tc>
          <w:tcPr>
            <w:tcW w:w="657" w:type="dxa"/>
            <w:tcBorders>
              <w:top w:val="single" w:sz="4" w:space="0" w:color="auto"/>
              <w:bottom w:val="nil"/>
            </w:tcBorders>
            <w:vAlign w:val="center"/>
          </w:tcPr>
          <w:p w14:paraId="69E414CF" w14:textId="77777777" w:rsidR="00F03E15" w:rsidRPr="00157EE5" w:rsidRDefault="00F03E15" w:rsidP="00157EE5">
            <w:pPr>
              <w:ind w:rightChars="20" w:right="48"/>
              <w:jc w:val="right"/>
              <w:rPr>
                <w:rFonts w:ascii="新細明體" w:hAnsi="新細明體"/>
                <w:spacing w:val="-4"/>
                <w:sz w:val="22"/>
                <w:szCs w:val="22"/>
              </w:rPr>
            </w:pPr>
            <w:r w:rsidRPr="00157EE5">
              <w:rPr>
                <w:rFonts w:ascii="新細明體" w:hAnsi="新細明體"/>
                <w:b/>
                <w:spacing w:val="-4"/>
                <w:sz w:val="22"/>
                <w:szCs w:val="22"/>
              </w:rPr>
              <w:t>100.00</w:t>
            </w:r>
          </w:p>
        </w:tc>
        <w:tc>
          <w:tcPr>
            <w:tcW w:w="1764" w:type="dxa"/>
            <w:tcBorders>
              <w:top w:val="single" w:sz="4" w:space="0" w:color="auto"/>
              <w:bottom w:val="nil"/>
            </w:tcBorders>
            <w:vAlign w:val="center"/>
          </w:tcPr>
          <w:p w14:paraId="6DFF3DEF"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b/>
                <w:sz w:val="22"/>
                <w:szCs w:val="22"/>
              </w:rPr>
              <w:t>366,287,239</w:t>
            </w:r>
          </w:p>
        </w:tc>
        <w:tc>
          <w:tcPr>
            <w:tcW w:w="672" w:type="dxa"/>
            <w:tcBorders>
              <w:top w:val="single" w:sz="4" w:space="0" w:color="auto"/>
              <w:bottom w:val="nil"/>
            </w:tcBorders>
            <w:vAlign w:val="center"/>
          </w:tcPr>
          <w:p w14:paraId="73F7F9E0" w14:textId="77777777" w:rsidR="00F03E15" w:rsidRPr="00157EE5" w:rsidRDefault="00F03E15" w:rsidP="00157EE5">
            <w:pPr>
              <w:ind w:rightChars="20" w:right="48"/>
              <w:jc w:val="right"/>
              <w:rPr>
                <w:rFonts w:ascii="新細明體" w:hAnsi="新細明體"/>
                <w:spacing w:val="-4"/>
                <w:sz w:val="22"/>
                <w:szCs w:val="22"/>
              </w:rPr>
            </w:pPr>
            <w:r w:rsidRPr="00157EE5">
              <w:rPr>
                <w:rFonts w:ascii="新細明體" w:hAnsi="新細明體"/>
                <w:b/>
                <w:spacing w:val="-4"/>
                <w:sz w:val="22"/>
                <w:szCs w:val="22"/>
              </w:rPr>
              <w:t>100.00</w:t>
            </w:r>
          </w:p>
        </w:tc>
        <w:tc>
          <w:tcPr>
            <w:tcW w:w="1291" w:type="dxa"/>
            <w:tcBorders>
              <w:top w:val="single" w:sz="4" w:space="0" w:color="auto"/>
              <w:bottom w:val="nil"/>
            </w:tcBorders>
            <w:vAlign w:val="center"/>
          </w:tcPr>
          <w:p w14:paraId="0B39F08D" w14:textId="77777777" w:rsidR="00F03E15" w:rsidRPr="00527717" w:rsidRDefault="00F03E15" w:rsidP="00157EE5">
            <w:pPr>
              <w:ind w:rightChars="20" w:right="48"/>
              <w:jc w:val="right"/>
              <w:rPr>
                <w:rFonts w:ascii="新細明體" w:hAnsi="新細明體"/>
                <w:noProof/>
                <w:sz w:val="22"/>
                <w:szCs w:val="22"/>
              </w:rPr>
            </w:pPr>
            <w:r w:rsidRPr="00527717">
              <w:rPr>
                <w:rFonts w:ascii="新細明體" w:hAnsi="新細明體"/>
                <w:b/>
                <w:noProof/>
                <w:sz w:val="22"/>
                <w:szCs w:val="22"/>
              </w:rPr>
              <w:t>18,045,423</w:t>
            </w:r>
          </w:p>
        </w:tc>
        <w:tc>
          <w:tcPr>
            <w:tcW w:w="709" w:type="dxa"/>
            <w:tcBorders>
              <w:top w:val="single" w:sz="4" w:space="0" w:color="auto"/>
              <w:bottom w:val="nil"/>
              <w:right w:val="nil"/>
            </w:tcBorders>
            <w:vAlign w:val="center"/>
          </w:tcPr>
          <w:p w14:paraId="48CE1389" w14:textId="77777777" w:rsidR="00F03E15" w:rsidRPr="00527717" w:rsidRDefault="00F03E15" w:rsidP="007270AC">
            <w:pPr>
              <w:jc w:val="right"/>
              <w:rPr>
                <w:rFonts w:ascii="新細明體" w:hAnsi="新細明體"/>
                <w:kern w:val="0"/>
                <w:sz w:val="22"/>
                <w:szCs w:val="22"/>
              </w:rPr>
            </w:pPr>
            <w:r w:rsidRPr="00527717">
              <w:rPr>
                <w:rFonts w:ascii="新細明體" w:hAnsi="新細明體"/>
                <w:b/>
                <w:kern w:val="0"/>
                <w:sz w:val="22"/>
                <w:szCs w:val="22"/>
              </w:rPr>
              <w:t>4.93</w:t>
            </w:r>
          </w:p>
        </w:tc>
      </w:tr>
      <w:tr w:rsidR="00F03E15" w:rsidRPr="00527717" w14:paraId="5E77CE06"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3" w:type="dxa"/>
            <w:tcBorders>
              <w:top w:val="nil"/>
              <w:left w:val="nil"/>
              <w:bottom w:val="nil"/>
            </w:tcBorders>
            <w:vAlign w:val="center"/>
          </w:tcPr>
          <w:p w14:paraId="64114AC4" w14:textId="77777777" w:rsidR="00F03E15" w:rsidRPr="00527717" w:rsidRDefault="00F03E15" w:rsidP="00157EE5">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流動資產</w:t>
            </w:r>
          </w:p>
        </w:tc>
        <w:tc>
          <w:tcPr>
            <w:tcW w:w="1779" w:type="dxa"/>
            <w:tcBorders>
              <w:top w:val="nil"/>
              <w:bottom w:val="nil"/>
            </w:tcBorders>
            <w:vAlign w:val="center"/>
          </w:tcPr>
          <w:p w14:paraId="066E333F"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332,533,609</w:t>
            </w:r>
          </w:p>
        </w:tc>
        <w:tc>
          <w:tcPr>
            <w:tcW w:w="657" w:type="dxa"/>
            <w:tcBorders>
              <w:top w:val="nil"/>
              <w:bottom w:val="nil"/>
            </w:tcBorders>
            <w:vAlign w:val="center"/>
          </w:tcPr>
          <w:p w14:paraId="4CB0BCE5"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86.52</w:t>
            </w:r>
          </w:p>
        </w:tc>
        <w:tc>
          <w:tcPr>
            <w:tcW w:w="1764" w:type="dxa"/>
            <w:tcBorders>
              <w:top w:val="nil"/>
              <w:bottom w:val="nil"/>
            </w:tcBorders>
            <w:vAlign w:val="center"/>
          </w:tcPr>
          <w:p w14:paraId="334B8232"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315,077,602</w:t>
            </w:r>
          </w:p>
        </w:tc>
        <w:tc>
          <w:tcPr>
            <w:tcW w:w="672" w:type="dxa"/>
            <w:tcBorders>
              <w:top w:val="nil"/>
              <w:bottom w:val="nil"/>
            </w:tcBorders>
            <w:vAlign w:val="center"/>
          </w:tcPr>
          <w:p w14:paraId="72CE8C4E"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86.02</w:t>
            </w:r>
          </w:p>
        </w:tc>
        <w:tc>
          <w:tcPr>
            <w:tcW w:w="1291" w:type="dxa"/>
            <w:tcBorders>
              <w:top w:val="nil"/>
              <w:bottom w:val="nil"/>
            </w:tcBorders>
            <w:vAlign w:val="center"/>
          </w:tcPr>
          <w:p w14:paraId="78E98BDC" w14:textId="77777777" w:rsidR="00F03E15" w:rsidRPr="00527717" w:rsidRDefault="00F03E15" w:rsidP="00157EE5">
            <w:pPr>
              <w:ind w:rightChars="20" w:right="48"/>
              <w:jc w:val="right"/>
              <w:rPr>
                <w:rFonts w:ascii="新細明體" w:hAnsi="新細明體"/>
                <w:noProof/>
                <w:sz w:val="22"/>
                <w:szCs w:val="22"/>
              </w:rPr>
            </w:pPr>
            <w:r w:rsidRPr="00527717">
              <w:rPr>
                <w:rFonts w:ascii="新細明體" w:hAnsi="新細明體"/>
                <w:noProof/>
                <w:sz w:val="22"/>
                <w:szCs w:val="22"/>
              </w:rPr>
              <w:t>17,456,007</w:t>
            </w:r>
          </w:p>
        </w:tc>
        <w:tc>
          <w:tcPr>
            <w:tcW w:w="709" w:type="dxa"/>
            <w:tcBorders>
              <w:top w:val="nil"/>
              <w:bottom w:val="nil"/>
              <w:right w:val="nil"/>
            </w:tcBorders>
            <w:vAlign w:val="center"/>
          </w:tcPr>
          <w:p w14:paraId="32A77D1F" w14:textId="77777777" w:rsidR="00F03E15" w:rsidRPr="00527717" w:rsidRDefault="00F03E15" w:rsidP="007270AC">
            <w:pPr>
              <w:jc w:val="right"/>
              <w:rPr>
                <w:rFonts w:ascii="新細明體" w:hAnsi="新細明體"/>
                <w:kern w:val="0"/>
                <w:sz w:val="22"/>
                <w:szCs w:val="22"/>
              </w:rPr>
            </w:pPr>
            <w:r w:rsidRPr="00527717">
              <w:rPr>
                <w:rFonts w:ascii="新細明體" w:hAnsi="新細明體"/>
                <w:kern w:val="0"/>
                <w:sz w:val="22"/>
                <w:szCs w:val="22"/>
              </w:rPr>
              <w:t>5.54</w:t>
            </w:r>
          </w:p>
        </w:tc>
      </w:tr>
      <w:tr w:rsidR="00F03E15" w:rsidRPr="00527717" w14:paraId="18981EEA"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3" w:type="dxa"/>
            <w:tcBorders>
              <w:top w:val="nil"/>
              <w:left w:val="nil"/>
              <w:bottom w:val="nil"/>
            </w:tcBorders>
            <w:vAlign w:val="center"/>
          </w:tcPr>
          <w:p w14:paraId="3527AC20" w14:textId="77777777" w:rsidR="00F03E15" w:rsidRPr="00527717" w:rsidRDefault="00F03E15" w:rsidP="00157EE5">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現金</w:t>
            </w:r>
          </w:p>
        </w:tc>
        <w:tc>
          <w:tcPr>
            <w:tcW w:w="1779" w:type="dxa"/>
            <w:tcBorders>
              <w:top w:val="nil"/>
              <w:bottom w:val="nil"/>
            </w:tcBorders>
            <w:vAlign w:val="center"/>
          </w:tcPr>
          <w:p w14:paraId="4E030956"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163,264,251</w:t>
            </w:r>
          </w:p>
        </w:tc>
        <w:tc>
          <w:tcPr>
            <w:tcW w:w="657" w:type="dxa"/>
            <w:tcBorders>
              <w:top w:val="nil"/>
              <w:bottom w:val="nil"/>
            </w:tcBorders>
            <w:vAlign w:val="center"/>
          </w:tcPr>
          <w:p w14:paraId="658A0D8B"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42.48</w:t>
            </w:r>
          </w:p>
        </w:tc>
        <w:tc>
          <w:tcPr>
            <w:tcW w:w="1764" w:type="dxa"/>
            <w:tcBorders>
              <w:top w:val="nil"/>
              <w:bottom w:val="nil"/>
            </w:tcBorders>
            <w:vAlign w:val="center"/>
          </w:tcPr>
          <w:p w14:paraId="7C367D83"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163,002,686</w:t>
            </w:r>
          </w:p>
        </w:tc>
        <w:tc>
          <w:tcPr>
            <w:tcW w:w="672" w:type="dxa"/>
            <w:tcBorders>
              <w:top w:val="nil"/>
              <w:bottom w:val="nil"/>
            </w:tcBorders>
            <w:vAlign w:val="center"/>
          </w:tcPr>
          <w:p w14:paraId="5179F9A2"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44.50</w:t>
            </w:r>
          </w:p>
        </w:tc>
        <w:tc>
          <w:tcPr>
            <w:tcW w:w="1291" w:type="dxa"/>
            <w:tcBorders>
              <w:top w:val="nil"/>
              <w:bottom w:val="nil"/>
            </w:tcBorders>
            <w:vAlign w:val="center"/>
          </w:tcPr>
          <w:p w14:paraId="4F6A9D2F" w14:textId="77777777" w:rsidR="00F03E15" w:rsidRPr="00527717" w:rsidRDefault="00F03E15" w:rsidP="00157EE5">
            <w:pPr>
              <w:ind w:rightChars="20" w:right="48"/>
              <w:jc w:val="right"/>
              <w:rPr>
                <w:rFonts w:ascii="新細明體" w:hAnsi="新細明體"/>
                <w:noProof/>
                <w:sz w:val="22"/>
                <w:szCs w:val="22"/>
              </w:rPr>
            </w:pPr>
            <w:r w:rsidRPr="00527717">
              <w:rPr>
                <w:rFonts w:ascii="新細明體" w:hAnsi="新細明體"/>
                <w:noProof/>
                <w:sz w:val="22"/>
                <w:szCs w:val="22"/>
              </w:rPr>
              <w:t>261,565</w:t>
            </w:r>
          </w:p>
        </w:tc>
        <w:tc>
          <w:tcPr>
            <w:tcW w:w="709" w:type="dxa"/>
            <w:tcBorders>
              <w:top w:val="nil"/>
              <w:bottom w:val="nil"/>
              <w:right w:val="nil"/>
            </w:tcBorders>
            <w:vAlign w:val="center"/>
          </w:tcPr>
          <w:p w14:paraId="481CEC0A" w14:textId="77777777" w:rsidR="00F03E15" w:rsidRPr="00527717" w:rsidRDefault="00F03E15" w:rsidP="007270AC">
            <w:pPr>
              <w:jc w:val="right"/>
              <w:rPr>
                <w:rFonts w:ascii="新細明體" w:hAnsi="新細明體"/>
                <w:kern w:val="0"/>
                <w:sz w:val="22"/>
                <w:szCs w:val="22"/>
              </w:rPr>
            </w:pPr>
            <w:r w:rsidRPr="00527717">
              <w:rPr>
                <w:rFonts w:ascii="新細明體" w:hAnsi="新細明體"/>
                <w:kern w:val="0"/>
                <w:sz w:val="22"/>
                <w:szCs w:val="22"/>
              </w:rPr>
              <w:t>0.16</w:t>
            </w:r>
          </w:p>
        </w:tc>
      </w:tr>
      <w:tr w:rsidR="00F03E15" w:rsidRPr="00527717" w14:paraId="5398780C"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3" w:type="dxa"/>
            <w:tcBorders>
              <w:top w:val="nil"/>
              <w:left w:val="nil"/>
              <w:bottom w:val="nil"/>
            </w:tcBorders>
            <w:vAlign w:val="center"/>
          </w:tcPr>
          <w:p w14:paraId="1EE6C456" w14:textId="77777777" w:rsidR="00F03E15" w:rsidRPr="00527717" w:rsidRDefault="00F03E15" w:rsidP="00157EE5">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流動金融資產</w:t>
            </w:r>
          </w:p>
        </w:tc>
        <w:tc>
          <w:tcPr>
            <w:tcW w:w="1779" w:type="dxa"/>
            <w:tcBorders>
              <w:top w:val="nil"/>
              <w:bottom w:val="nil"/>
            </w:tcBorders>
            <w:vAlign w:val="center"/>
          </w:tcPr>
          <w:p w14:paraId="1606DC1B"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142,303,208</w:t>
            </w:r>
          </w:p>
        </w:tc>
        <w:tc>
          <w:tcPr>
            <w:tcW w:w="657" w:type="dxa"/>
            <w:tcBorders>
              <w:top w:val="nil"/>
              <w:bottom w:val="nil"/>
            </w:tcBorders>
            <w:vAlign w:val="center"/>
          </w:tcPr>
          <w:p w14:paraId="2036A884"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37.03</w:t>
            </w:r>
          </w:p>
        </w:tc>
        <w:tc>
          <w:tcPr>
            <w:tcW w:w="1764" w:type="dxa"/>
            <w:tcBorders>
              <w:top w:val="nil"/>
              <w:bottom w:val="nil"/>
            </w:tcBorders>
            <w:vAlign w:val="center"/>
          </w:tcPr>
          <w:p w14:paraId="6BEB85F9"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127,300,000</w:t>
            </w:r>
          </w:p>
        </w:tc>
        <w:tc>
          <w:tcPr>
            <w:tcW w:w="672" w:type="dxa"/>
            <w:tcBorders>
              <w:top w:val="nil"/>
              <w:bottom w:val="nil"/>
            </w:tcBorders>
            <w:vAlign w:val="center"/>
          </w:tcPr>
          <w:p w14:paraId="457FA03C"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34.75</w:t>
            </w:r>
          </w:p>
        </w:tc>
        <w:tc>
          <w:tcPr>
            <w:tcW w:w="1291" w:type="dxa"/>
            <w:tcBorders>
              <w:top w:val="nil"/>
              <w:bottom w:val="nil"/>
            </w:tcBorders>
            <w:vAlign w:val="center"/>
          </w:tcPr>
          <w:p w14:paraId="4C330486" w14:textId="77777777" w:rsidR="00F03E15" w:rsidRPr="00527717" w:rsidRDefault="00F03E15" w:rsidP="00157EE5">
            <w:pPr>
              <w:ind w:rightChars="20" w:right="48"/>
              <w:jc w:val="right"/>
              <w:rPr>
                <w:rFonts w:ascii="新細明體" w:hAnsi="新細明體"/>
                <w:noProof/>
                <w:sz w:val="22"/>
                <w:szCs w:val="22"/>
              </w:rPr>
            </w:pPr>
            <w:r w:rsidRPr="00527717">
              <w:rPr>
                <w:rFonts w:ascii="新細明體" w:hAnsi="新細明體"/>
                <w:noProof/>
                <w:sz w:val="22"/>
                <w:szCs w:val="22"/>
              </w:rPr>
              <w:t>15,003,208</w:t>
            </w:r>
          </w:p>
        </w:tc>
        <w:tc>
          <w:tcPr>
            <w:tcW w:w="709" w:type="dxa"/>
            <w:tcBorders>
              <w:top w:val="nil"/>
              <w:bottom w:val="nil"/>
              <w:right w:val="nil"/>
            </w:tcBorders>
            <w:vAlign w:val="center"/>
          </w:tcPr>
          <w:p w14:paraId="5C4163A4" w14:textId="77777777" w:rsidR="00F03E15" w:rsidRPr="00527717" w:rsidRDefault="00F03E15" w:rsidP="007270AC">
            <w:pPr>
              <w:jc w:val="right"/>
              <w:rPr>
                <w:rFonts w:ascii="新細明體" w:hAnsi="新細明體"/>
                <w:kern w:val="0"/>
                <w:sz w:val="22"/>
                <w:szCs w:val="22"/>
              </w:rPr>
            </w:pPr>
            <w:r w:rsidRPr="00527717">
              <w:rPr>
                <w:rFonts w:ascii="新細明體" w:hAnsi="新細明體"/>
                <w:kern w:val="0"/>
                <w:sz w:val="22"/>
                <w:szCs w:val="22"/>
              </w:rPr>
              <w:t>11.79</w:t>
            </w:r>
          </w:p>
        </w:tc>
      </w:tr>
      <w:tr w:rsidR="00F03E15" w:rsidRPr="00527717" w14:paraId="62E262BF"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3" w:type="dxa"/>
            <w:tcBorders>
              <w:top w:val="nil"/>
              <w:left w:val="nil"/>
              <w:bottom w:val="nil"/>
            </w:tcBorders>
            <w:vAlign w:val="center"/>
          </w:tcPr>
          <w:p w14:paraId="1B424CAA" w14:textId="77777777" w:rsidR="00F03E15" w:rsidRPr="00527717" w:rsidRDefault="00F03E15" w:rsidP="00157EE5">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應收款項</w:t>
            </w:r>
          </w:p>
        </w:tc>
        <w:tc>
          <w:tcPr>
            <w:tcW w:w="1779" w:type="dxa"/>
            <w:tcBorders>
              <w:top w:val="nil"/>
              <w:bottom w:val="nil"/>
            </w:tcBorders>
            <w:vAlign w:val="center"/>
          </w:tcPr>
          <w:p w14:paraId="5983C33D"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24,275,991</w:t>
            </w:r>
          </w:p>
        </w:tc>
        <w:tc>
          <w:tcPr>
            <w:tcW w:w="657" w:type="dxa"/>
            <w:tcBorders>
              <w:top w:val="nil"/>
              <w:bottom w:val="nil"/>
            </w:tcBorders>
            <w:vAlign w:val="center"/>
          </w:tcPr>
          <w:p w14:paraId="2EE5DED1"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6.32</w:t>
            </w:r>
          </w:p>
        </w:tc>
        <w:tc>
          <w:tcPr>
            <w:tcW w:w="1764" w:type="dxa"/>
            <w:tcBorders>
              <w:top w:val="nil"/>
              <w:bottom w:val="nil"/>
            </w:tcBorders>
            <w:vAlign w:val="center"/>
          </w:tcPr>
          <w:p w14:paraId="43A1C1BB"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20,371,111</w:t>
            </w:r>
          </w:p>
        </w:tc>
        <w:tc>
          <w:tcPr>
            <w:tcW w:w="672" w:type="dxa"/>
            <w:tcBorders>
              <w:top w:val="nil"/>
              <w:bottom w:val="nil"/>
            </w:tcBorders>
            <w:vAlign w:val="center"/>
          </w:tcPr>
          <w:p w14:paraId="2F91F98D"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5.56</w:t>
            </w:r>
          </w:p>
        </w:tc>
        <w:tc>
          <w:tcPr>
            <w:tcW w:w="1291" w:type="dxa"/>
            <w:tcBorders>
              <w:top w:val="nil"/>
              <w:bottom w:val="nil"/>
            </w:tcBorders>
            <w:vAlign w:val="center"/>
          </w:tcPr>
          <w:p w14:paraId="0E1F6F2A" w14:textId="77777777" w:rsidR="00F03E15" w:rsidRPr="00527717" w:rsidRDefault="00F03E15" w:rsidP="00157EE5">
            <w:pPr>
              <w:ind w:rightChars="20" w:right="48"/>
              <w:jc w:val="right"/>
              <w:rPr>
                <w:rFonts w:ascii="新細明體" w:hAnsi="新細明體"/>
                <w:noProof/>
                <w:sz w:val="22"/>
                <w:szCs w:val="22"/>
              </w:rPr>
            </w:pPr>
            <w:r w:rsidRPr="00527717">
              <w:rPr>
                <w:rFonts w:ascii="新細明體" w:hAnsi="新細明體"/>
                <w:noProof/>
                <w:sz w:val="22"/>
                <w:szCs w:val="22"/>
              </w:rPr>
              <w:t>3,904,880</w:t>
            </w:r>
          </w:p>
        </w:tc>
        <w:tc>
          <w:tcPr>
            <w:tcW w:w="709" w:type="dxa"/>
            <w:tcBorders>
              <w:top w:val="nil"/>
              <w:bottom w:val="nil"/>
              <w:right w:val="nil"/>
            </w:tcBorders>
            <w:vAlign w:val="center"/>
          </w:tcPr>
          <w:p w14:paraId="66F86909" w14:textId="77777777" w:rsidR="00F03E15" w:rsidRPr="00527717" w:rsidRDefault="00F03E15" w:rsidP="007270AC">
            <w:pPr>
              <w:jc w:val="right"/>
              <w:rPr>
                <w:rFonts w:ascii="新細明體" w:hAnsi="新細明體"/>
                <w:kern w:val="0"/>
                <w:sz w:val="22"/>
                <w:szCs w:val="22"/>
              </w:rPr>
            </w:pPr>
            <w:r w:rsidRPr="00527717">
              <w:rPr>
                <w:rFonts w:ascii="新細明體" w:hAnsi="新細明體"/>
                <w:kern w:val="0"/>
                <w:sz w:val="22"/>
                <w:szCs w:val="22"/>
              </w:rPr>
              <w:t>19.17</w:t>
            </w:r>
          </w:p>
        </w:tc>
      </w:tr>
      <w:tr w:rsidR="00F03E15" w:rsidRPr="00527717" w14:paraId="21FF4554"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3" w:type="dxa"/>
            <w:tcBorders>
              <w:top w:val="nil"/>
              <w:left w:val="nil"/>
              <w:bottom w:val="nil"/>
            </w:tcBorders>
            <w:vAlign w:val="center"/>
          </w:tcPr>
          <w:p w14:paraId="21F3297B" w14:textId="77777777" w:rsidR="00F03E15" w:rsidRPr="00527717" w:rsidRDefault="00F03E15" w:rsidP="00157EE5">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存貨</w:t>
            </w:r>
          </w:p>
        </w:tc>
        <w:tc>
          <w:tcPr>
            <w:tcW w:w="1779" w:type="dxa"/>
            <w:tcBorders>
              <w:top w:val="nil"/>
              <w:bottom w:val="nil"/>
            </w:tcBorders>
            <w:vAlign w:val="center"/>
          </w:tcPr>
          <w:p w14:paraId="088B2356"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2,624,167</w:t>
            </w:r>
          </w:p>
        </w:tc>
        <w:tc>
          <w:tcPr>
            <w:tcW w:w="657" w:type="dxa"/>
            <w:tcBorders>
              <w:top w:val="nil"/>
              <w:bottom w:val="nil"/>
            </w:tcBorders>
            <w:vAlign w:val="center"/>
          </w:tcPr>
          <w:p w14:paraId="5CD750F0"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0.68</w:t>
            </w:r>
          </w:p>
        </w:tc>
        <w:tc>
          <w:tcPr>
            <w:tcW w:w="1764" w:type="dxa"/>
            <w:tcBorders>
              <w:top w:val="nil"/>
              <w:bottom w:val="nil"/>
            </w:tcBorders>
            <w:vAlign w:val="center"/>
          </w:tcPr>
          <w:p w14:paraId="4B48F7F4"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2,126,679</w:t>
            </w:r>
          </w:p>
        </w:tc>
        <w:tc>
          <w:tcPr>
            <w:tcW w:w="672" w:type="dxa"/>
            <w:tcBorders>
              <w:top w:val="nil"/>
              <w:bottom w:val="nil"/>
            </w:tcBorders>
            <w:vAlign w:val="center"/>
          </w:tcPr>
          <w:p w14:paraId="495D33A4"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0.58</w:t>
            </w:r>
          </w:p>
        </w:tc>
        <w:tc>
          <w:tcPr>
            <w:tcW w:w="1291" w:type="dxa"/>
            <w:tcBorders>
              <w:top w:val="nil"/>
              <w:bottom w:val="nil"/>
            </w:tcBorders>
            <w:vAlign w:val="center"/>
          </w:tcPr>
          <w:p w14:paraId="1792F8EA" w14:textId="77777777" w:rsidR="00F03E15" w:rsidRPr="00527717" w:rsidRDefault="00F03E15" w:rsidP="00157EE5">
            <w:pPr>
              <w:ind w:rightChars="20" w:right="48"/>
              <w:jc w:val="right"/>
              <w:rPr>
                <w:rFonts w:ascii="新細明體" w:hAnsi="新細明體"/>
                <w:noProof/>
                <w:sz w:val="22"/>
                <w:szCs w:val="22"/>
              </w:rPr>
            </w:pPr>
            <w:r w:rsidRPr="00527717">
              <w:rPr>
                <w:rFonts w:ascii="新細明體" w:hAnsi="新細明體"/>
                <w:noProof/>
                <w:sz w:val="22"/>
                <w:szCs w:val="22"/>
              </w:rPr>
              <w:t>497,488</w:t>
            </w:r>
          </w:p>
        </w:tc>
        <w:tc>
          <w:tcPr>
            <w:tcW w:w="709" w:type="dxa"/>
            <w:tcBorders>
              <w:top w:val="nil"/>
              <w:bottom w:val="nil"/>
              <w:right w:val="nil"/>
            </w:tcBorders>
            <w:vAlign w:val="center"/>
          </w:tcPr>
          <w:p w14:paraId="7C63F6C8" w14:textId="77777777" w:rsidR="00F03E15" w:rsidRPr="00527717" w:rsidRDefault="00F03E15" w:rsidP="007270AC">
            <w:pPr>
              <w:jc w:val="right"/>
              <w:rPr>
                <w:rFonts w:ascii="新細明體" w:hAnsi="新細明體"/>
                <w:kern w:val="0"/>
                <w:sz w:val="22"/>
                <w:szCs w:val="22"/>
              </w:rPr>
            </w:pPr>
            <w:r w:rsidRPr="00527717">
              <w:rPr>
                <w:rFonts w:ascii="新細明體" w:hAnsi="新細明體"/>
                <w:kern w:val="0"/>
                <w:sz w:val="22"/>
                <w:szCs w:val="22"/>
              </w:rPr>
              <w:t>23.39</w:t>
            </w:r>
          </w:p>
        </w:tc>
      </w:tr>
      <w:tr w:rsidR="00F03E15" w:rsidRPr="00527717" w14:paraId="0BD20EE9"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3" w:type="dxa"/>
            <w:tcBorders>
              <w:top w:val="nil"/>
              <w:left w:val="nil"/>
              <w:bottom w:val="nil"/>
            </w:tcBorders>
            <w:vAlign w:val="center"/>
          </w:tcPr>
          <w:p w14:paraId="591365EE" w14:textId="77777777" w:rsidR="00F03E15" w:rsidRPr="00527717" w:rsidRDefault="00F03E15" w:rsidP="00157EE5">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預付款項</w:t>
            </w:r>
          </w:p>
        </w:tc>
        <w:tc>
          <w:tcPr>
            <w:tcW w:w="1779" w:type="dxa"/>
            <w:tcBorders>
              <w:top w:val="nil"/>
              <w:bottom w:val="nil"/>
            </w:tcBorders>
            <w:vAlign w:val="center"/>
          </w:tcPr>
          <w:p w14:paraId="583A4110"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65,992</w:t>
            </w:r>
          </w:p>
        </w:tc>
        <w:tc>
          <w:tcPr>
            <w:tcW w:w="657" w:type="dxa"/>
            <w:tcBorders>
              <w:top w:val="nil"/>
              <w:bottom w:val="nil"/>
            </w:tcBorders>
            <w:vAlign w:val="center"/>
          </w:tcPr>
          <w:p w14:paraId="4DDEE857"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0.02</w:t>
            </w:r>
          </w:p>
        </w:tc>
        <w:tc>
          <w:tcPr>
            <w:tcW w:w="1764" w:type="dxa"/>
            <w:tcBorders>
              <w:top w:val="nil"/>
              <w:bottom w:val="nil"/>
            </w:tcBorders>
            <w:vAlign w:val="center"/>
          </w:tcPr>
          <w:p w14:paraId="7B843029"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2,277,126</w:t>
            </w:r>
          </w:p>
        </w:tc>
        <w:tc>
          <w:tcPr>
            <w:tcW w:w="672" w:type="dxa"/>
            <w:tcBorders>
              <w:top w:val="nil"/>
              <w:bottom w:val="nil"/>
            </w:tcBorders>
            <w:vAlign w:val="center"/>
          </w:tcPr>
          <w:p w14:paraId="19389DF1"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0.62</w:t>
            </w:r>
          </w:p>
        </w:tc>
        <w:tc>
          <w:tcPr>
            <w:tcW w:w="1291" w:type="dxa"/>
            <w:tcBorders>
              <w:top w:val="nil"/>
              <w:bottom w:val="nil"/>
            </w:tcBorders>
            <w:vAlign w:val="center"/>
          </w:tcPr>
          <w:p w14:paraId="2C0FE292" w14:textId="77777777" w:rsidR="00F03E15" w:rsidRPr="00527717" w:rsidRDefault="00F03E15" w:rsidP="00157EE5">
            <w:pPr>
              <w:ind w:rightChars="20" w:right="48"/>
              <w:jc w:val="right"/>
              <w:rPr>
                <w:rFonts w:ascii="新細明體" w:hAnsi="新細明體"/>
                <w:noProof/>
                <w:sz w:val="22"/>
                <w:szCs w:val="22"/>
              </w:rPr>
            </w:pPr>
            <w:r w:rsidRPr="00527717">
              <w:rPr>
                <w:rFonts w:ascii="新細明體" w:hAnsi="新細明體"/>
                <w:noProof/>
                <w:sz w:val="22"/>
                <w:szCs w:val="22"/>
              </w:rPr>
              <w:t>- 2,211,134</w:t>
            </w:r>
          </w:p>
        </w:tc>
        <w:tc>
          <w:tcPr>
            <w:tcW w:w="709" w:type="dxa"/>
            <w:tcBorders>
              <w:top w:val="nil"/>
              <w:bottom w:val="nil"/>
              <w:right w:val="nil"/>
            </w:tcBorders>
            <w:vAlign w:val="center"/>
          </w:tcPr>
          <w:p w14:paraId="7873C178" w14:textId="77777777" w:rsidR="00F03E15" w:rsidRPr="00527717" w:rsidRDefault="00F03E15" w:rsidP="007270AC">
            <w:pPr>
              <w:jc w:val="right"/>
              <w:rPr>
                <w:rFonts w:ascii="新細明體" w:hAnsi="新細明體"/>
                <w:kern w:val="0"/>
                <w:sz w:val="22"/>
                <w:szCs w:val="22"/>
              </w:rPr>
            </w:pPr>
            <w:r w:rsidRPr="00527717">
              <w:rPr>
                <w:rFonts w:ascii="新細明體" w:hAnsi="新細明體"/>
                <w:kern w:val="0"/>
                <w:sz w:val="22"/>
                <w:szCs w:val="22"/>
              </w:rPr>
              <w:t>- 97.10</w:t>
            </w:r>
          </w:p>
        </w:tc>
      </w:tr>
      <w:tr w:rsidR="00F03E15" w:rsidRPr="00527717" w14:paraId="30336C13"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3" w:type="dxa"/>
            <w:tcBorders>
              <w:top w:val="nil"/>
              <w:left w:val="nil"/>
              <w:bottom w:val="nil"/>
            </w:tcBorders>
            <w:vAlign w:val="center"/>
          </w:tcPr>
          <w:p w14:paraId="1492ACEE" w14:textId="77777777" w:rsidR="00F03E15" w:rsidRPr="00527717" w:rsidRDefault="00F03E15" w:rsidP="00157EE5">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24"/>
                <w:kern w:val="0"/>
                <w:sz w:val="22"/>
              </w:rPr>
              <w:t>投資、長期應收款、貸墊款及準備金</w:t>
            </w:r>
          </w:p>
        </w:tc>
        <w:tc>
          <w:tcPr>
            <w:tcW w:w="1779" w:type="dxa"/>
            <w:tcBorders>
              <w:top w:val="nil"/>
              <w:bottom w:val="nil"/>
            </w:tcBorders>
            <w:vAlign w:val="center"/>
          </w:tcPr>
          <w:p w14:paraId="5A00E759"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40,500,000</w:t>
            </w:r>
          </w:p>
        </w:tc>
        <w:tc>
          <w:tcPr>
            <w:tcW w:w="657" w:type="dxa"/>
            <w:tcBorders>
              <w:top w:val="nil"/>
              <w:bottom w:val="nil"/>
            </w:tcBorders>
            <w:vAlign w:val="center"/>
          </w:tcPr>
          <w:p w14:paraId="6FB826B5"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10.54</w:t>
            </w:r>
          </w:p>
        </w:tc>
        <w:tc>
          <w:tcPr>
            <w:tcW w:w="1764" w:type="dxa"/>
            <w:tcBorders>
              <w:top w:val="nil"/>
              <w:bottom w:val="nil"/>
            </w:tcBorders>
            <w:vAlign w:val="center"/>
          </w:tcPr>
          <w:p w14:paraId="06B1E4BE"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40,500,000</w:t>
            </w:r>
          </w:p>
        </w:tc>
        <w:tc>
          <w:tcPr>
            <w:tcW w:w="672" w:type="dxa"/>
            <w:tcBorders>
              <w:top w:val="nil"/>
              <w:bottom w:val="nil"/>
            </w:tcBorders>
            <w:vAlign w:val="center"/>
          </w:tcPr>
          <w:p w14:paraId="71A11195"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11.06</w:t>
            </w:r>
          </w:p>
        </w:tc>
        <w:tc>
          <w:tcPr>
            <w:tcW w:w="1291" w:type="dxa"/>
            <w:tcBorders>
              <w:top w:val="nil"/>
              <w:bottom w:val="nil"/>
            </w:tcBorders>
            <w:vAlign w:val="center"/>
          </w:tcPr>
          <w:p w14:paraId="4B2C62AF" w14:textId="77777777" w:rsidR="00F03E15" w:rsidRPr="00527717" w:rsidRDefault="00F03E15" w:rsidP="00157EE5">
            <w:pPr>
              <w:ind w:rightChars="20" w:right="48"/>
              <w:jc w:val="right"/>
              <w:rPr>
                <w:rFonts w:ascii="新細明體" w:hAnsi="新細明體"/>
                <w:noProof/>
                <w:sz w:val="22"/>
                <w:szCs w:val="22"/>
              </w:rPr>
            </w:pPr>
            <w:r w:rsidRPr="00527717">
              <w:rPr>
                <w:rFonts w:ascii="新細明體" w:hAnsi="新細明體"/>
                <w:noProof/>
                <w:sz w:val="22"/>
                <w:szCs w:val="22"/>
              </w:rPr>
              <w:t>－</w:t>
            </w:r>
          </w:p>
        </w:tc>
        <w:tc>
          <w:tcPr>
            <w:tcW w:w="709" w:type="dxa"/>
            <w:tcBorders>
              <w:top w:val="nil"/>
              <w:bottom w:val="nil"/>
              <w:right w:val="nil"/>
            </w:tcBorders>
            <w:vAlign w:val="center"/>
          </w:tcPr>
          <w:p w14:paraId="00D2C099" w14:textId="77777777" w:rsidR="00F03E15" w:rsidRPr="00527717" w:rsidRDefault="00F03E15" w:rsidP="007270AC">
            <w:pPr>
              <w:jc w:val="right"/>
              <w:rPr>
                <w:rFonts w:ascii="新細明體" w:hAnsi="新細明體"/>
                <w:kern w:val="0"/>
                <w:sz w:val="22"/>
                <w:szCs w:val="22"/>
              </w:rPr>
            </w:pPr>
            <w:r w:rsidRPr="00527717">
              <w:rPr>
                <w:rFonts w:ascii="新細明體" w:hAnsi="新細明體"/>
                <w:kern w:val="0"/>
                <w:sz w:val="22"/>
                <w:szCs w:val="22"/>
              </w:rPr>
              <w:t>－</w:t>
            </w:r>
          </w:p>
        </w:tc>
      </w:tr>
      <w:tr w:rsidR="00F03E15" w:rsidRPr="00527717" w14:paraId="4D8C8165"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3" w:type="dxa"/>
            <w:tcBorders>
              <w:top w:val="nil"/>
              <w:left w:val="nil"/>
              <w:bottom w:val="nil"/>
            </w:tcBorders>
            <w:vAlign w:val="center"/>
          </w:tcPr>
          <w:p w14:paraId="3FC5DB1D" w14:textId="77777777" w:rsidR="00F03E15" w:rsidRPr="00527717" w:rsidRDefault="00F03E15" w:rsidP="00157EE5">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非流動金融資產</w:t>
            </w:r>
          </w:p>
        </w:tc>
        <w:tc>
          <w:tcPr>
            <w:tcW w:w="1779" w:type="dxa"/>
            <w:tcBorders>
              <w:top w:val="nil"/>
              <w:bottom w:val="nil"/>
            </w:tcBorders>
            <w:vAlign w:val="center"/>
          </w:tcPr>
          <w:p w14:paraId="2473AE15"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40,500,000</w:t>
            </w:r>
          </w:p>
        </w:tc>
        <w:tc>
          <w:tcPr>
            <w:tcW w:w="657" w:type="dxa"/>
            <w:tcBorders>
              <w:top w:val="nil"/>
              <w:bottom w:val="nil"/>
            </w:tcBorders>
            <w:vAlign w:val="center"/>
          </w:tcPr>
          <w:p w14:paraId="04EA22D1"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10.54</w:t>
            </w:r>
          </w:p>
        </w:tc>
        <w:tc>
          <w:tcPr>
            <w:tcW w:w="1764" w:type="dxa"/>
            <w:tcBorders>
              <w:top w:val="nil"/>
              <w:bottom w:val="nil"/>
            </w:tcBorders>
            <w:vAlign w:val="center"/>
          </w:tcPr>
          <w:p w14:paraId="25464E78"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40,500,000</w:t>
            </w:r>
          </w:p>
        </w:tc>
        <w:tc>
          <w:tcPr>
            <w:tcW w:w="672" w:type="dxa"/>
            <w:tcBorders>
              <w:top w:val="nil"/>
              <w:bottom w:val="nil"/>
            </w:tcBorders>
            <w:vAlign w:val="center"/>
          </w:tcPr>
          <w:p w14:paraId="153D2152"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11.06</w:t>
            </w:r>
          </w:p>
        </w:tc>
        <w:tc>
          <w:tcPr>
            <w:tcW w:w="1291" w:type="dxa"/>
            <w:tcBorders>
              <w:top w:val="nil"/>
              <w:bottom w:val="nil"/>
            </w:tcBorders>
            <w:vAlign w:val="center"/>
          </w:tcPr>
          <w:p w14:paraId="65340474" w14:textId="77777777" w:rsidR="00F03E15" w:rsidRPr="00527717" w:rsidRDefault="00F03E15" w:rsidP="00157EE5">
            <w:pPr>
              <w:ind w:rightChars="20" w:right="48"/>
              <w:jc w:val="right"/>
              <w:rPr>
                <w:rFonts w:ascii="新細明體" w:hAnsi="新細明體"/>
                <w:noProof/>
                <w:sz w:val="22"/>
                <w:szCs w:val="22"/>
              </w:rPr>
            </w:pPr>
            <w:r w:rsidRPr="00527717">
              <w:rPr>
                <w:rFonts w:ascii="新細明體" w:hAnsi="新細明體"/>
                <w:noProof/>
                <w:sz w:val="22"/>
                <w:szCs w:val="22"/>
              </w:rPr>
              <w:t>－</w:t>
            </w:r>
          </w:p>
        </w:tc>
        <w:tc>
          <w:tcPr>
            <w:tcW w:w="709" w:type="dxa"/>
            <w:tcBorders>
              <w:top w:val="nil"/>
              <w:bottom w:val="nil"/>
              <w:right w:val="nil"/>
            </w:tcBorders>
            <w:vAlign w:val="center"/>
          </w:tcPr>
          <w:p w14:paraId="179BC2CA" w14:textId="77777777" w:rsidR="00F03E15" w:rsidRPr="00527717" w:rsidRDefault="00F03E15" w:rsidP="007270AC">
            <w:pPr>
              <w:jc w:val="right"/>
              <w:rPr>
                <w:rFonts w:ascii="新細明體" w:hAnsi="新細明體"/>
                <w:kern w:val="0"/>
                <w:sz w:val="22"/>
                <w:szCs w:val="22"/>
              </w:rPr>
            </w:pPr>
            <w:r w:rsidRPr="00527717">
              <w:rPr>
                <w:rFonts w:ascii="新細明體" w:hAnsi="新細明體"/>
                <w:kern w:val="0"/>
                <w:sz w:val="22"/>
                <w:szCs w:val="22"/>
              </w:rPr>
              <w:t>－</w:t>
            </w:r>
          </w:p>
        </w:tc>
      </w:tr>
      <w:tr w:rsidR="00F03E15" w:rsidRPr="00527717" w14:paraId="4A6C744D"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3" w:type="dxa"/>
            <w:tcBorders>
              <w:top w:val="nil"/>
              <w:left w:val="nil"/>
              <w:bottom w:val="nil"/>
            </w:tcBorders>
            <w:vAlign w:val="center"/>
          </w:tcPr>
          <w:p w14:paraId="224CDA82" w14:textId="77777777" w:rsidR="00F03E15" w:rsidRPr="00527717" w:rsidRDefault="00F03E15" w:rsidP="00157EE5">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不動產、廠房及設備</w:t>
            </w:r>
          </w:p>
        </w:tc>
        <w:tc>
          <w:tcPr>
            <w:tcW w:w="1779" w:type="dxa"/>
            <w:tcBorders>
              <w:top w:val="nil"/>
              <w:bottom w:val="nil"/>
            </w:tcBorders>
            <w:vAlign w:val="center"/>
          </w:tcPr>
          <w:p w14:paraId="79676665"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9,564,661</w:t>
            </w:r>
          </w:p>
        </w:tc>
        <w:tc>
          <w:tcPr>
            <w:tcW w:w="657" w:type="dxa"/>
            <w:tcBorders>
              <w:top w:val="nil"/>
              <w:bottom w:val="nil"/>
            </w:tcBorders>
            <w:vAlign w:val="center"/>
          </w:tcPr>
          <w:p w14:paraId="0ED0213D"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2.49</w:t>
            </w:r>
          </w:p>
        </w:tc>
        <w:tc>
          <w:tcPr>
            <w:tcW w:w="1764" w:type="dxa"/>
            <w:tcBorders>
              <w:top w:val="nil"/>
              <w:bottom w:val="nil"/>
            </w:tcBorders>
            <w:vAlign w:val="center"/>
          </w:tcPr>
          <w:p w14:paraId="6197CE0A"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9,037,706</w:t>
            </w:r>
          </w:p>
        </w:tc>
        <w:tc>
          <w:tcPr>
            <w:tcW w:w="672" w:type="dxa"/>
            <w:tcBorders>
              <w:top w:val="nil"/>
              <w:bottom w:val="nil"/>
            </w:tcBorders>
            <w:vAlign w:val="center"/>
          </w:tcPr>
          <w:p w14:paraId="17C84E45"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2.47</w:t>
            </w:r>
          </w:p>
        </w:tc>
        <w:tc>
          <w:tcPr>
            <w:tcW w:w="1291" w:type="dxa"/>
            <w:tcBorders>
              <w:top w:val="nil"/>
              <w:bottom w:val="nil"/>
            </w:tcBorders>
            <w:vAlign w:val="center"/>
          </w:tcPr>
          <w:p w14:paraId="7A6F7179" w14:textId="77777777" w:rsidR="00F03E15" w:rsidRPr="00527717" w:rsidRDefault="00F03E15" w:rsidP="00157EE5">
            <w:pPr>
              <w:ind w:rightChars="20" w:right="48"/>
              <w:jc w:val="right"/>
              <w:rPr>
                <w:rFonts w:ascii="新細明體" w:hAnsi="新細明體"/>
                <w:noProof/>
                <w:sz w:val="22"/>
                <w:szCs w:val="22"/>
              </w:rPr>
            </w:pPr>
            <w:r w:rsidRPr="00527717">
              <w:rPr>
                <w:rFonts w:ascii="新細明體" w:hAnsi="新細明體"/>
                <w:noProof/>
                <w:sz w:val="22"/>
                <w:szCs w:val="22"/>
              </w:rPr>
              <w:t>526,955</w:t>
            </w:r>
          </w:p>
        </w:tc>
        <w:tc>
          <w:tcPr>
            <w:tcW w:w="709" w:type="dxa"/>
            <w:tcBorders>
              <w:top w:val="nil"/>
              <w:bottom w:val="nil"/>
              <w:right w:val="nil"/>
            </w:tcBorders>
            <w:vAlign w:val="center"/>
          </w:tcPr>
          <w:p w14:paraId="206128F1" w14:textId="77777777" w:rsidR="00F03E15" w:rsidRPr="00527717" w:rsidRDefault="00F03E15" w:rsidP="007270AC">
            <w:pPr>
              <w:jc w:val="right"/>
              <w:rPr>
                <w:rFonts w:ascii="新細明體" w:hAnsi="新細明體"/>
                <w:kern w:val="0"/>
                <w:sz w:val="22"/>
                <w:szCs w:val="22"/>
              </w:rPr>
            </w:pPr>
            <w:r w:rsidRPr="00527717">
              <w:rPr>
                <w:rFonts w:ascii="新細明體" w:hAnsi="新細明體"/>
                <w:kern w:val="0"/>
                <w:sz w:val="22"/>
                <w:szCs w:val="22"/>
              </w:rPr>
              <w:t>5.83</w:t>
            </w:r>
          </w:p>
        </w:tc>
      </w:tr>
      <w:tr w:rsidR="00F03E15" w:rsidRPr="00527717" w14:paraId="17D2683D"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3" w:type="dxa"/>
            <w:tcBorders>
              <w:top w:val="nil"/>
              <w:left w:val="nil"/>
              <w:bottom w:val="nil"/>
            </w:tcBorders>
            <w:vAlign w:val="center"/>
          </w:tcPr>
          <w:p w14:paraId="3DB68424" w14:textId="77777777" w:rsidR="00F03E15" w:rsidRPr="00527717" w:rsidRDefault="00F03E15" w:rsidP="00157EE5">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房屋及建築</w:t>
            </w:r>
          </w:p>
        </w:tc>
        <w:tc>
          <w:tcPr>
            <w:tcW w:w="1779" w:type="dxa"/>
            <w:tcBorders>
              <w:top w:val="nil"/>
              <w:bottom w:val="nil"/>
            </w:tcBorders>
            <w:vAlign w:val="center"/>
          </w:tcPr>
          <w:p w14:paraId="1DF82E93"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165,399</w:t>
            </w:r>
          </w:p>
        </w:tc>
        <w:tc>
          <w:tcPr>
            <w:tcW w:w="657" w:type="dxa"/>
            <w:tcBorders>
              <w:top w:val="nil"/>
              <w:bottom w:val="nil"/>
            </w:tcBorders>
            <w:vAlign w:val="center"/>
          </w:tcPr>
          <w:p w14:paraId="551F7A8B"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0.04</w:t>
            </w:r>
          </w:p>
        </w:tc>
        <w:tc>
          <w:tcPr>
            <w:tcW w:w="1764" w:type="dxa"/>
            <w:tcBorders>
              <w:top w:val="nil"/>
              <w:bottom w:val="nil"/>
            </w:tcBorders>
            <w:vAlign w:val="center"/>
          </w:tcPr>
          <w:p w14:paraId="33AD08BA"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186,807</w:t>
            </w:r>
          </w:p>
        </w:tc>
        <w:tc>
          <w:tcPr>
            <w:tcW w:w="672" w:type="dxa"/>
            <w:tcBorders>
              <w:top w:val="nil"/>
              <w:bottom w:val="nil"/>
            </w:tcBorders>
            <w:vAlign w:val="center"/>
          </w:tcPr>
          <w:p w14:paraId="1034A66F"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0.05</w:t>
            </w:r>
          </w:p>
        </w:tc>
        <w:tc>
          <w:tcPr>
            <w:tcW w:w="1291" w:type="dxa"/>
            <w:tcBorders>
              <w:top w:val="nil"/>
              <w:bottom w:val="nil"/>
            </w:tcBorders>
            <w:vAlign w:val="center"/>
          </w:tcPr>
          <w:p w14:paraId="4EE1A227" w14:textId="77777777" w:rsidR="00F03E15" w:rsidRPr="00527717" w:rsidRDefault="00F03E15" w:rsidP="00157EE5">
            <w:pPr>
              <w:ind w:rightChars="20" w:right="48"/>
              <w:jc w:val="right"/>
              <w:rPr>
                <w:rFonts w:ascii="新細明體" w:hAnsi="新細明體"/>
                <w:noProof/>
                <w:sz w:val="22"/>
                <w:szCs w:val="22"/>
              </w:rPr>
            </w:pPr>
            <w:r w:rsidRPr="00527717">
              <w:rPr>
                <w:rFonts w:ascii="新細明體" w:hAnsi="新細明體"/>
                <w:noProof/>
                <w:sz w:val="22"/>
                <w:szCs w:val="22"/>
              </w:rPr>
              <w:t>- 21,408</w:t>
            </w:r>
          </w:p>
        </w:tc>
        <w:tc>
          <w:tcPr>
            <w:tcW w:w="709" w:type="dxa"/>
            <w:tcBorders>
              <w:top w:val="nil"/>
              <w:bottom w:val="nil"/>
              <w:right w:val="nil"/>
            </w:tcBorders>
            <w:vAlign w:val="center"/>
          </w:tcPr>
          <w:p w14:paraId="411683FD" w14:textId="77777777" w:rsidR="00F03E15" w:rsidRPr="00527717" w:rsidRDefault="00F03E15" w:rsidP="007270AC">
            <w:pPr>
              <w:jc w:val="right"/>
              <w:rPr>
                <w:rFonts w:ascii="新細明體" w:hAnsi="新細明體"/>
                <w:kern w:val="0"/>
                <w:sz w:val="22"/>
                <w:szCs w:val="22"/>
              </w:rPr>
            </w:pPr>
            <w:r w:rsidRPr="00527717">
              <w:rPr>
                <w:rFonts w:ascii="新細明體" w:hAnsi="新細明體"/>
                <w:kern w:val="0"/>
                <w:sz w:val="22"/>
                <w:szCs w:val="22"/>
              </w:rPr>
              <w:t>- 11.46</w:t>
            </w:r>
          </w:p>
        </w:tc>
      </w:tr>
      <w:tr w:rsidR="00F03E15" w:rsidRPr="00527717" w14:paraId="1C5FADB1"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3" w:type="dxa"/>
            <w:tcBorders>
              <w:top w:val="nil"/>
              <w:left w:val="nil"/>
              <w:bottom w:val="nil"/>
            </w:tcBorders>
            <w:vAlign w:val="center"/>
          </w:tcPr>
          <w:p w14:paraId="7DF5B224" w14:textId="77777777" w:rsidR="00F03E15" w:rsidRPr="00527717" w:rsidRDefault="00F03E15" w:rsidP="00157EE5">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機械及設備</w:t>
            </w:r>
          </w:p>
        </w:tc>
        <w:tc>
          <w:tcPr>
            <w:tcW w:w="1779" w:type="dxa"/>
            <w:tcBorders>
              <w:top w:val="nil"/>
              <w:bottom w:val="nil"/>
            </w:tcBorders>
            <w:vAlign w:val="center"/>
          </w:tcPr>
          <w:p w14:paraId="55C001F1"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4,938,507</w:t>
            </w:r>
          </w:p>
        </w:tc>
        <w:tc>
          <w:tcPr>
            <w:tcW w:w="657" w:type="dxa"/>
            <w:tcBorders>
              <w:top w:val="nil"/>
              <w:bottom w:val="nil"/>
            </w:tcBorders>
            <w:vAlign w:val="center"/>
          </w:tcPr>
          <w:p w14:paraId="421765EC"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1.28</w:t>
            </w:r>
          </w:p>
        </w:tc>
        <w:tc>
          <w:tcPr>
            <w:tcW w:w="1764" w:type="dxa"/>
            <w:tcBorders>
              <w:top w:val="nil"/>
              <w:bottom w:val="nil"/>
            </w:tcBorders>
            <w:vAlign w:val="center"/>
          </w:tcPr>
          <w:p w14:paraId="16ADF3BE"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4,517,351</w:t>
            </w:r>
          </w:p>
        </w:tc>
        <w:tc>
          <w:tcPr>
            <w:tcW w:w="672" w:type="dxa"/>
            <w:tcBorders>
              <w:top w:val="nil"/>
              <w:bottom w:val="nil"/>
            </w:tcBorders>
            <w:vAlign w:val="center"/>
          </w:tcPr>
          <w:p w14:paraId="2A6C6DCE"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1.23</w:t>
            </w:r>
          </w:p>
        </w:tc>
        <w:tc>
          <w:tcPr>
            <w:tcW w:w="1291" w:type="dxa"/>
            <w:tcBorders>
              <w:top w:val="nil"/>
              <w:bottom w:val="nil"/>
            </w:tcBorders>
            <w:vAlign w:val="center"/>
          </w:tcPr>
          <w:p w14:paraId="1CBD5101" w14:textId="77777777" w:rsidR="00F03E15" w:rsidRPr="00527717" w:rsidRDefault="00F03E15" w:rsidP="00157EE5">
            <w:pPr>
              <w:ind w:rightChars="20" w:right="48"/>
              <w:jc w:val="right"/>
              <w:rPr>
                <w:rFonts w:ascii="新細明體" w:hAnsi="新細明體"/>
                <w:noProof/>
                <w:sz w:val="22"/>
                <w:szCs w:val="22"/>
              </w:rPr>
            </w:pPr>
            <w:r w:rsidRPr="00527717">
              <w:rPr>
                <w:rFonts w:ascii="新細明體" w:hAnsi="新細明體"/>
                <w:noProof/>
                <w:sz w:val="22"/>
                <w:szCs w:val="22"/>
              </w:rPr>
              <w:t>421,156</w:t>
            </w:r>
          </w:p>
        </w:tc>
        <w:tc>
          <w:tcPr>
            <w:tcW w:w="709" w:type="dxa"/>
            <w:tcBorders>
              <w:top w:val="nil"/>
              <w:bottom w:val="nil"/>
              <w:right w:val="nil"/>
            </w:tcBorders>
            <w:vAlign w:val="center"/>
          </w:tcPr>
          <w:p w14:paraId="25D94CAF" w14:textId="77777777" w:rsidR="00F03E15" w:rsidRPr="00527717" w:rsidRDefault="00F03E15" w:rsidP="007270AC">
            <w:pPr>
              <w:jc w:val="right"/>
              <w:rPr>
                <w:rFonts w:ascii="新細明體" w:hAnsi="新細明體"/>
                <w:kern w:val="0"/>
                <w:sz w:val="22"/>
                <w:szCs w:val="22"/>
              </w:rPr>
            </w:pPr>
            <w:r w:rsidRPr="00527717">
              <w:rPr>
                <w:rFonts w:ascii="新細明體" w:hAnsi="新細明體"/>
                <w:kern w:val="0"/>
                <w:sz w:val="22"/>
                <w:szCs w:val="22"/>
              </w:rPr>
              <w:t>9.32</w:t>
            </w:r>
          </w:p>
        </w:tc>
      </w:tr>
      <w:tr w:rsidR="00F03E15" w:rsidRPr="00527717" w14:paraId="23BAE0BE"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3" w:type="dxa"/>
            <w:tcBorders>
              <w:top w:val="nil"/>
              <w:left w:val="nil"/>
              <w:bottom w:val="nil"/>
            </w:tcBorders>
            <w:vAlign w:val="center"/>
          </w:tcPr>
          <w:p w14:paraId="1D972A28" w14:textId="77777777" w:rsidR="00F03E15" w:rsidRPr="00527717" w:rsidRDefault="00F03E15" w:rsidP="00157EE5">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交通及運輸設備</w:t>
            </w:r>
          </w:p>
        </w:tc>
        <w:tc>
          <w:tcPr>
            <w:tcW w:w="1779" w:type="dxa"/>
            <w:tcBorders>
              <w:top w:val="nil"/>
              <w:bottom w:val="nil"/>
            </w:tcBorders>
            <w:vAlign w:val="center"/>
          </w:tcPr>
          <w:p w14:paraId="4B39059D"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904,212</w:t>
            </w:r>
          </w:p>
        </w:tc>
        <w:tc>
          <w:tcPr>
            <w:tcW w:w="657" w:type="dxa"/>
            <w:tcBorders>
              <w:top w:val="nil"/>
              <w:bottom w:val="nil"/>
            </w:tcBorders>
            <w:vAlign w:val="center"/>
          </w:tcPr>
          <w:p w14:paraId="65994401"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0.24</w:t>
            </w:r>
          </w:p>
        </w:tc>
        <w:tc>
          <w:tcPr>
            <w:tcW w:w="1764" w:type="dxa"/>
            <w:tcBorders>
              <w:top w:val="nil"/>
              <w:bottom w:val="nil"/>
            </w:tcBorders>
            <w:vAlign w:val="center"/>
          </w:tcPr>
          <w:p w14:paraId="43D2D0C0"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1,004,756</w:t>
            </w:r>
          </w:p>
        </w:tc>
        <w:tc>
          <w:tcPr>
            <w:tcW w:w="672" w:type="dxa"/>
            <w:tcBorders>
              <w:top w:val="nil"/>
              <w:bottom w:val="nil"/>
            </w:tcBorders>
            <w:vAlign w:val="center"/>
          </w:tcPr>
          <w:p w14:paraId="099F2F4B"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0.27</w:t>
            </w:r>
          </w:p>
        </w:tc>
        <w:tc>
          <w:tcPr>
            <w:tcW w:w="1291" w:type="dxa"/>
            <w:tcBorders>
              <w:top w:val="nil"/>
              <w:bottom w:val="nil"/>
            </w:tcBorders>
            <w:vAlign w:val="center"/>
          </w:tcPr>
          <w:p w14:paraId="3AE6060C" w14:textId="77777777" w:rsidR="00F03E15" w:rsidRPr="00527717" w:rsidRDefault="00F03E15" w:rsidP="00157EE5">
            <w:pPr>
              <w:ind w:rightChars="20" w:right="48"/>
              <w:jc w:val="right"/>
              <w:rPr>
                <w:rFonts w:ascii="新細明體" w:hAnsi="新細明體"/>
                <w:noProof/>
                <w:sz w:val="22"/>
                <w:szCs w:val="22"/>
              </w:rPr>
            </w:pPr>
            <w:r w:rsidRPr="00527717">
              <w:rPr>
                <w:rFonts w:ascii="新細明體" w:hAnsi="新細明體"/>
                <w:noProof/>
                <w:sz w:val="22"/>
                <w:szCs w:val="22"/>
              </w:rPr>
              <w:t>- 100,544</w:t>
            </w:r>
          </w:p>
        </w:tc>
        <w:tc>
          <w:tcPr>
            <w:tcW w:w="709" w:type="dxa"/>
            <w:tcBorders>
              <w:top w:val="nil"/>
              <w:bottom w:val="nil"/>
              <w:right w:val="nil"/>
            </w:tcBorders>
            <w:vAlign w:val="center"/>
          </w:tcPr>
          <w:p w14:paraId="2582BDDF" w14:textId="77777777" w:rsidR="00F03E15" w:rsidRPr="00527717" w:rsidRDefault="00F03E15" w:rsidP="007270AC">
            <w:pPr>
              <w:jc w:val="right"/>
              <w:rPr>
                <w:rFonts w:ascii="新細明體" w:hAnsi="新細明體"/>
                <w:kern w:val="0"/>
                <w:sz w:val="22"/>
                <w:szCs w:val="22"/>
              </w:rPr>
            </w:pPr>
            <w:r w:rsidRPr="00527717">
              <w:rPr>
                <w:rFonts w:ascii="新細明體" w:hAnsi="新細明體"/>
                <w:kern w:val="0"/>
                <w:sz w:val="22"/>
                <w:szCs w:val="22"/>
              </w:rPr>
              <w:t>- 10.01</w:t>
            </w:r>
          </w:p>
        </w:tc>
      </w:tr>
      <w:tr w:rsidR="00F03E15" w:rsidRPr="00527717" w14:paraId="0E9333E9"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3" w:type="dxa"/>
            <w:tcBorders>
              <w:top w:val="nil"/>
              <w:left w:val="nil"/>
              <w:bottom w:val="nil"/>
            </w:tcBorders>
            <w:vAlign w:val="center"/>
          </w:tcPr>
          <w:p w14:paraId="534C8C80" w14:textId="77777777" w:rsidR="00F03E15" w:rsidRPr="00527717" w:rsidRDefault="00F03E15" w:rsidP="00157EE5">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什項設備</w:t>
            </w:r>
          </w:p>
        </w:tc>
        <w:tc>
          <w:tcPr>
            <w:tcW w:w="1779" w:type="dxa"/>
            <w:tcBorders>
              <w:top w:val="nil"/>
              <w:bottom w:val="nil"/>
            </w:tcBorders>
            <w:vAlign w:val="center"/>
          </w:tcPr>
          <w:p w14:paraId="3AB6DC2C"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3,556,543</w:t>
            </w:r>
          </w:p>
        </w:tc>
        <w:tc>
          <w:tcPr>
            <w:tcW w:w="657" w:type="dxa"/>
            <w:tcBorders>
              <w:top w:val="nil"/>
              <w:bottom w:val="nil"/>
            </w:tcBorders>
            <w:vAlign w:val="center"/>
          </w:tcPr>
          <w:p w14:paraId="14295D60"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0.93</w:t>
            </w:r>
          </w:p>
        </w:tc>
        <w:tc>
          <w:tcPr>
            <w:tcW w:w="1764" w:type="dxa"/>
            <w:tcBorders>
              <w:top w:val="nil"/>
              <w:bottom w:val="nil"/>
            </w:tcBorders>
            <w:vAlign w:val="center"/>
          </w:tcPr>
          <w:p w14:paraId="11EFFA1A"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3,328,792</w:t>
            </w:r>
          </w:p>
        </w:tc>
        <w:tc>
          <w:tcPr>
            <w:tcW w:w="672" w:type="dxa"/>
            <w:tcBorders>
              <w:top w:val="nil"/>
              <w:bottom w:val="nil"/>
            </w:tcBorders>
            <w:vAlign w:val="center"/>
          </w:tcPr>
          <w:p w14:paraId="3E5A8333"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0.91</w:t>
            </w:r>
          </w:p>
        </w:tc>
        <w:tc>
          <w:tcPr>
            <w:tcW w:w="1291" w:type="dxa"/>
            <w:tcBorders>
              <w:top w:val="nil"/>
              <w:bottom w:val="nil"/>
            </w:tcBorders>
            <w:vAlign w:val="center"/>
          </w:tcPr>
          <w:p w14:paraId="31680781" w14:textId="77777777" w:rsidR="00F03E15" w:rsidRPr="00527717" w:rsidRDefault="00F03E15" w:rsidP="00157EE5">
            <w:pPr>
              <w:ind w:rightChars="20" w:right="48"/>
              <w:jc w:val="right"/>
              <w:rPr>
                <w:rFonts w:ascii="新細明體" w:hAnsi="新細明體"/>
                <w:noProof/>
                <w:sz w:val="22"/>
                <w:szCs w:val="22"/>
              </w:rPr>
            </w:pPr>
            <w:r w:rsidRPr="00527717">
              <w:rPr>
                <w:rFonts w:ascii="新細明體" w:hAnsi="新細明體"/>
                <w:noProof/>
                <w:sz w:val="22"/>
                <w:szCs w:val="22"/>
              </w:rPr>
              <w:t>227,751</w:t>
            </w:r>
          </w:p>
        </w:tc>
        <w:tc>
          <w:tcPr>
            <w:tcW w:w="709" w:type="dxa"/>
            <w:tcBorders>
              <w:top w:val="nil"/>
              <w:bottom w:val="nil"/>
              <w:right w:val="nil"/>
            </w:tcBorders>
            <w:vAlign w:val="center"/>
          </w:tcPr>
          <w:p w14:paraId="7EF4C0BE" w14:textId="77777777" w:rsidR="00F03E15" w:rsidRPr="00527717" w:rsidRDefault="00F03E15" w:rsidP="007270AC">
            <w:pPr>
              <w:jc w:val="right"/>
              <w:rPr>
                <w:rFonts w:ascii="新細明體" w:hAnsi="新細明體"/>
                <w:kern w:val="0"/>
                <w:sz w:val="22"/>
                <w:szCs w:val="22"/>
              </w:rPr>
            </w:pPr>
            <w:r w:rsidRPr="00527717">
              <w:rPr>
                <w:rFonts w:ascii="新細明體" w:hAnsi="新細明體"/>
                <w:kern w:val="0"/>
                <w:sz w:val="22"/>
                <w:szCs w:val="22"/>
              </w:rPr>
              <w:t>6.84</w:t>
            </w:r>
          </w:p>
        </w:tc>
      </w:tr>
      <w:tr w:rsidR="00F03E15" w:rsidRPr="00527717" w14:paraId="7A50F640"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3" w:type="dxa"/>
            <w:tcBorders>
              <w:top w:val="nil"/>
              <w:left w:val="nil"/>
              <w:bottom w:val="nil"/>
            </w:tcBorders>
            <w:vAlign w:val="center"/>
          </w:tcPr>
          <w:p w14:paraId="403B20ED" w14:textId="77777777" w:rsidR="00F03E15" w:rsidRPr="00527717" w:rsidRDefault="00F03E15" w:rsidP="00157EE5">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無形資產</w:t>
            </w:r>
          </w:p>
        </w:tc>
        <w:tc>
          <w:tcPr>
            <w:tcW w:w="1779" w:type="dxa"/>
            <w:tcBorders>
              <w:top w:val="nil"/>
              <w:bottom w:val="nil"/>
            </w:tcBorders>
            <w:vAlign w:val="center"/>
          </w:tcPr>
          <w:p w14:paraId="376AEF2D"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169,971</w:t>
            </w:r>
          </w:p>
        </w:tc>
        <w:tc>
          <w:tcPr>
            <w:tcW w:w="657" w:type="dxa"/>
            <w:tcBorders>
              <w:top w:val="nil"/>
              <w:bottom w:val="nil"/>
            </w:tcBorders>
            <w:vAlign w:val="center"/>
          </w:tcPr>
          <w:p w14:paraId="1C666B57"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0.04</w:t>
            </w:r>
          </w:p>
        </w:tc>
        <w:tc>
          <w:tcPr>
            <w:tcW w:w="1764" w:type="dxa"/>
            <w:tcBorders>
              <w:top w:val="nil"/>
              <w:bottom w:val="nil"/>
            </w:tcBorders>
            <w:vAlign w:val="center"/>
          </w:tcPr>
          <w:p w14:paraId="2030A1DA"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14,892</w:t>
            </w:r>
          </w:p>
        </w:tc>
        <w:tc>
          <w:tcPr>
            <w:tcW w:w="672" w:type="dxa"/>
            <w:tcBorders>
              <w:top w:val="nil"/>
              <w:bottom w:val="nil"/>
            </w:tcBorders>
            <w:vAlign w:val="center"/>
          </w:tcPr>
          <w:p w14:paraId="04BDF959"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0.00</w:t>
            </w:r>
          </w:p>
        </w:tc>
        <w:tc>
          <w:tcPr>
            <w:tcW w:w="1291" w:type="dxa"/>
            <w:tcBorders>
              <w:top w:val="nil"/>
              <w:bottom w:val="nil"/>
            </w:tcBorders>
            <w:vAlign w:val="center"/>
          </w:tcPr>
          <w:p w14:paraId="071373F2" w14:textId="77777777" w:rsidR="00F03E15" w:rsidRPr="00527717" w:rsidRDefault="00F03E15" w:rsidP="00157EE5">
            <w:pPr>
              <w:ind w:rightChars="20" w:right="48"/>
              <w:jc w:val="right"/>
              <w:rPr>
                <w:rFonts w:ascii="新細明體" w:hAnsi="新細明體"/>
                <w:noProof/>
                <w:sz w:val="22"/>
                <w:szCs w:val="22"/>
              </w:rPr>
            </w:pPr>
            <w:r w:rsidRPr="00527717">
              <w:rPr>
                <w:rFonts w:ascii="新細明體" w:hAnsi="新細明體"/>
                <w:noProof/>
                <w:sz w:val="22"/>
                <w:szCs w:val="22"/>
              </w:rPr>
              <w:t>155,079</w:t>
            </w:r>
          </w:p>
        </w:tc>
        <w:tc>
          <w:tcPr>
            <w:tcW w:w="709" w:type="dxa"/>
            <w:tcBorders>
              <w:top w:val="nil"/>
              <w:bottom w:val="nil"/>
              <w:right w:val="nil"/>
            </w:tcBorders>
            <w:vAlign w:val="center"/>
          </w:tcPr>
          <w:p w14:paraId="1053CFA0" w14:textId="77777777" w:rsidR="00F03E15" w:rsidRPr="00527717" w:rsidRDefault="00F03E15" w:rsidP="007270AC">
            <w:pPr>
              <w:jc w:val="right"/>
              <w:rPr>
                <w:rFonts w:ascii="新細明體" w:hAnsi="新細明體"/>
                <w:spacing w:val="-12"/>
                <w:kern w:val="0"/>
                <w:sz w:val="22"/>
                <w:szCs w:val="22"/>
              </w:rPr>
            </w:pPr>
            <w:r w:rsidRPr="00527717">
              <w:rPr>
                <w:rFonts w:ascii="新細明體" w:hAnsi="新細明體"/>
                <w:spacing w:val="-12"/>
                <w:kern w:val="0"/>
                <w:sz w:val="22"/>
                <w:szCs w:val="22"/>
              </w:rPr>
              <w:t>1,041.36</w:t>
            </w:r>
          </w:p>
        </w:tc>
      </w:tr>
      <w:tr w:rsidR="00F03E15" w:rsidRPr="00527717" w14:paraId="53347CB5"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3" w:type="dxa"/>
            <w:tcBorders>
              <w:top w:val="nil"/>
              <w:left w:val="nil"/>
              <w:bottom w:val="nil"/>
            </w:tcBorders>
            <w:vAlign w:val="center"/>
          </w:tcPr>
          <w:p w14:paraId="0F04003F" w14:textId="77777777" w:rsidR="00F03E15" w:rsidRPr="00527717" w:rsidRDefault="00F03E15" w:rsidP="00157EE5">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無形資產</w:t>
            </w:r>
          </w:p>
        </w:tc>
        <w:tc>
          <w:tcPr>
            <w:tcW w:w="1779" w:type="dxa"/>
            <w:tcBorders>
              <w:top w:val="nil"/>
              <w:bottom w:val="nil"/>
            </w:tcBorders>
            <w:vAlign w:val="center"/>
          </w:tcPr>
          <w:p w14:paraId="278A2244"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169,971</w:t>
            </w:r>
          </w:p>
        </w:tc>
        <w:tc>
          <w:tcPr>
            <w:tcW w:w="657" w:type="dxa"/>
            <w:tcBorders>
              <w:top w:val="nil"/>
              <w:bottom w:val="nil"/>
            </w:tcBorders>
            <w:vAlign w:val="center"/>
          </w:tcPr>
          <w:p w14:paraId="79515913"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0.04</w:t>
            </w:r>
          </w:p>
        </w:tc>
        <w:tc>
          <w:tcPr>
            <w:tcW w:w="1764" w:type="dxa"/>
            <w:tcBorders>
              <w:top w:val="nil"/>
              <w:bottom w:val="nil"/>
            </w:tcBorders>
            <w:vAlign w:val="center"/>
          </w:tcPr>
          <w:p w14:paraId="40D32DF4"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14,892</w:t>
            </w:r>
          </w:p>
        </w:tc>
        <w:tc>
          <w:tcPr>
            <w:tcW w:w="672" w:type="dxa"/>
            <w:tcBorders>
              <w:top w:val="nil"/>
              <w:bottom w:val="nil"/>
            </w:tcBorders>
            <w:vAlign w:val="center"/>
          </w:tcPr>
          <w:p w14:paraId="0096D3D1"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0.00</w:t>
            </w:r>
          </w:p>
        </w:tc>
        <w:tc>
          <w:tcPr>
            <w:tcW w:w="1291" w:type="dxa"/>
            <w:tcBorders>
              <w:top w:val="nil"/>
              <w:bottom w:val="nil"/>
            </w:tcBorders>
            <w:vAlign w:val="center"/>
          </w:tcPr>
          <w:p w14:paraId="3548BB2A" w14:textId="77777777" w:rsidR="00F03E15" w:rsidRPr="00527717" w:rsidRDefault="00F03E15" w:rsidP="00157EE5">
            <w:pPr>
              <w:ind w:rightChars="20" w:right="48"/>
              <w:jc w:val="right"/>
              <w:rPr>
                <w:rFonts w:ascii="新細明體" w:hAnsi="新細明體"/>
                <w:noProof/>
                <w:sz w:val="22"/>
                <w:szCs w:val="22"/>
              </w:rPr>
            </w:pPr>
            <w:r w:rsidRPr="00527717">
              <w:rPr>
                <w:rFonts w:ascii="新細明體" w:hAnsi="新細明體"/>
                <w:noProof/>
                <w:sz w:val="22"/>
                <w:szCs w:val="22"/>
              </w:rPr>
              <w:t>155,079</w:t>
            </w:r>
          </w:p>
        </w:tc>
        <w:tc>
          <w:tcPr>
            <w:tcW w:w="709" w:type="dxa"/>
            <w:tcBorders>
              <w:top w:val="nil"/>
              <w:bottom w:val="nil"/>
              <w:right w:val="nil"/>
            </w:tcBorders>
            <w:vAlign w:val="center"/>
          </w:tcPr>
          <w:p w14:paraId="4241039D" w14:textId="77777777" w:rsidR="00F03E15" w:rsidRPr="00527717" w:rsidRDefault="00F03E15" w:rsidP="007270AC">
            <w:pPr>
              <w:jc w:val="right"/>
              <w:rPr>
                <w:rFonts w:ascii="新細明體" w:hAnsi="新細明體"/>
                <w:spacing w:val="-12"/>
                <w:kern w:val="0"/>
                <w:sz w:val="22"/>
                <w:szCs w:val="22"/>
              </w:rPr>
            </w:pPr>
            <w:r w:rsidRPr="00527717">
              <w:rPr>
                <w:rFonts w:ascii="新細明體" w:hAnsi="新細明體"/>
                <w:spacing w:val="-12"/>
                <w:kern w:val="0"/>
                <w:sz w:val="22"/>
                <w:szCs w:val="22"/>
              </w:rPr>
              <w:t>1,041.36</w:t>
            </w:r>
          </w:p>
        </w:tc>
      </w:tr>
      <w:tr w:rsidR="00F03E15" w:rsidRPr="00527717" w14:paraId="21585AC4"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3" w:type="dxa"/>
            <w:tcBorders>
              <w:top w:val="nil"/>
              <w:left w:val="nil"/>
              <w:bottom w:val="nil"/>
            </w:tcBorders>
            <w:vAlign w:val="center"/>
          </w:tcPr>
          <w:p w14:paraId="1FA105AC" w14:textId="77777777" w:rsidR="00F03E15" w:rsidRPr="00527717" w:rsidRDefault="00F03E15" w:rsidP="00157EE5">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其他資產</w:t>
            </w:r>
          </w:p>
        </w:tc>
        <w:tc>
          <w:tcPr>
            <w:tcW w:w="1779" w:type="dxa"/>
            <w:tcBorders>
              <w:top w:val="nil"/>
              <w:bottom w:val="nil"/>
            </w:tcBorders>
            <w:vAlign w:val="center"/>
          </w:tcPr>
          <w:p w14:paraId="7F6349C2"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1,564,421</w:t>
            </w:r>
          </w:p>
        </w:tc>
        <w:tc>
          <w:tcPr>
            <w:tcW w:w="657" w:type="dxa"/>
            <w:tcBorders>
              <w:top w:val="nil"/>
              <w:bottom w:val="nil"/>
            </w:tcBorders>
            <w:vAlign w:val="center"/>
          </w:tcPr>
          <w:p w14:paraId="1F11931C"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0.41</w:t>
            </w:r>
          </w:p>
        </w:tc>
        <w:tc>
          <w:tcPr>
            <w:tcW w:w="1764" w:type="dxa"/>
            <w:tcBorders>
              <w:top w:val="nil"/>
              <w:bottom w:val="nil"/>
            </w:tcBorders>
            <w:vAlign w:val="center"/>
          </w:tcPr>
          <w:p w14:paraId="004567ED"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1,657,039</w:t>
            </w:r>
          </w:p>
        </w:tc>
        <w:tc>
          <w:tcPr>
            <w:tcW w:w="672" w:type="dxa"/>
            <w:tcBorders>
              <w:top w:val="nil"/>
              <w:bottom w:val="nil"/>
            </w:tcBorders>
            <w:vAlign w:val="center"/>
          </w:tcPr>
          <w:p w14:paraId="01B09EE8"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0.45</w:t>
            </w:r>
          </w:p>
        </w:tc>
        <w:tc>
          <w:tcPr>
            <w:tcW w:w="1291" w:type="dxa"/>
            <w:tcBorders>
              <w:top w:val="nil"/>
              <w:bottom w:val="nil"/>
            </w:tcBorders>
            <w:vAlign w:val="center"/>
          </w:tcPr>
          <w:p w14:paraId="6FCCD969" w14:textId="77777777" w:rsidR="00F03E15" w:rsidRPr="00527717" w:rsidRDefault="00F03E15" w:rsidP="00157EE5">
            <w:pPr>
              <w:ind w:rightChars="20" w:right="48"/>
              <w:jc w:val="right"/>
              <w:rPr>
                <w:rFonts w:ascii="新細明體" w:hAnsi="新細明體"/>
                <w:noProof/>
                <w:sz w:val="22"/>
                <w:szCs w:val="22"/>
              </w:rPr>
            </w:pPr>
            <w:r w:rsidRPr="00527717">
              <w:rPr>
                <w:rFonts w:ascii="新細明體" w:hAnsi="新細明體"/>
                <w:noProof/>
                <w:sz w:val="22"/>
                <w:szCs w:val="22"/>
              </w:rPr>
              <w:t>- 92,618</w:t>
            </w:r>
          </w:p>
        </w:tc>
        <w:tc>
          <w:tcPr>
            <w:tcW w:w="709" w:type="dxa"/>
            <w:tcBorders>
              <w:top w:val="nil"/>
              <w:bottom w:val="nil"/>
              <w:right w:val="nil"/>
            </w:tcBorders>
            <w:vAlign w:val="center"/>
          </w:tcPr>
          <w:p w14:paraId="20BD8307" w14:textId="77777777" w:rsidR="00F03E15" w:rsidRPr="00527717" w:rsidRDefault="00F03E15" w:rsidP="007270AC">
            <w:pPr>
              <w:jc w:val="right"/>
              <w:rPr>
                <w:rFonts w:ascii="新細明體" w:hAnsi="新細明體"/>
                <w:kern w:val="0"/>
                <w:sz w:val="22"/>
                <w:szCs w:val="22"/>
              </w:rPr>
            </w:pPr>
            <w:r w:rsidRPr="00527717">
              <w:rPr>
                <w:rFonts w:ascii="新細明體" w:hAnsi="新細明體"/>
                <w:kern w:val="0"/>
                <w:sz w:val="22"/>
                <w:szCs w:val="22"/>
              </w:rPr>
              <w:t>- 5.59</w:t>
            </w:r>
          </w:p>
        </w:tc>
      </w:tr>
      <w:tr w:rsidR="00F03E15" w:rsidRPr="00527717" w14:paraId="0DE7989D"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3" w:type="dxa"/>
            <w:tcBorders>
              <w:top w:val="nil"/>
              <w:left w:val="nil"/>
              <w:bottom w:val="nil"/>
            </w:tcBorders>
            <w:vAlign w:val="center"/>
          </w:tcPr>
          <w:p w14:paraId="559EE605" w14:textId="77777777" w:rsidR="00F03E15" w:rsidRPr="00527717" w:rsidRDefault="00F03E15" w:rsidP="00157EE5">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什項資產</w:t>
            </w:r>
          </w:p>
        </w:tc>
        <w:tc>
          <w:tcPr>
            <w:tcW w:w="1779" w:type="dxa"/>
            <w:tcBorders>
              <w:top w:val="nil"/>
              <w:bottom w:val="nil"/>
            </w:tcBorders>
            <w:vAlign w:val="center"/>
          </w:tcPr>
          <w:p w14:paraId="4BEB3F55"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1,564,421</w:t>
            </w:r>
          </w:p>
        </w:tc>
        <w:tc>
          <w:tcPr>
            <w:tcW w:w="657" w:type="dxa"/>
            <w:tcBorders>
              <w:top w:val="nil"/>
              <w:bottom w:val="nil"/>
            </w:tcBorders>
            <w:vAlign w:val="center"/>
          </w:tcPr>
          <w:p w14:paraId="1AE980D7"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0.41</w:t>
            </w:r>
          </w:p>
        </w:tc>
        <w:tc>
          <w:tcPr>
            <w:tcW w:w="1764" w:type="dxa"/>
            <w:tcBorders>
              <w:top w:val="nil"/>
              <w:bottom w:val="nil"/>
            </w:tcBorders>
            <w:vAlign w:val="center"/>
          </w:tcPr>
          <w:p w14:paraId="0B006D3C"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1,657,039</w:t>
            </w:r>
          </w:p>
        </w:tc>
        <w:tc>
          <w:tcPr>
            <w:tcW w:w="672" w:type="dxa"/>
            <w:tcBorders>
              <w:top w:val="nil"/>
              <w:bottom w:val="nil"/>
            </w:tcBorders>
            <w:vAlign w:val="center"/>
          </w:tcPr>
          <w:p w14:paraId="2A6B41F5"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0.45</w:t>
            </w:r>
          </w:p>
        </w:tc>
        <w:tc>
          <w:tcPr>
            <w:tcW w:w="1291" w:type="dxa"/>
            <w:tcBorders>
              <w:top w:val="nil"/>
              <w:bottom w:val="nil"/>
            </w:tcBorders>
            <w:vAlign w:val="center"/>
          </w:tcPr>
          <w:p w14:paraId="6FCE1F74" w14:textId="77777777" w:rsidR="00F03E15" w:rsidRPr="00527717" w:rsidRDefault="00F03E15" w:rsidP="00157EE5">
            <w:pPr>
              <w:ind w:rightChars="20" w:right="48"/>
              <w:jc w:val="right"/>
              <w:rPr>
                <w:rFonts w:ascii="新細明體" w:hAnsi="新細明體"/>
                <w:noProof/>
                <w:sz w:val="22"/>
                <w:szCs w:val="22"/>
              </w:rPr>
            </w:pPr>
            <w:r w:rsidRPr="00527717">
              <w:rPr>
                <w:rFonts w:ascii="新細明體" w:hAnsi="新細明體"/>
                <w:noProof/>
                <w:sz w:val="22"/>
                <w:szCs w:val="22"/>
              </w:rPr>
              <w:t>- 92,618</w:t>
            </w:r>
          </w:p>
        </w:tc>
        <w:tc>
          <w:tcPr>
            <w:tcW w:w="709" w:type="dxa"/>
            <w:tcBorders>
              <w:top w:val="nil"/>
              <w:bottom w:val="nil"/>
              <w:right w:val="nil"/>
            </w:tcBorders>
            <w:vAlign w:val="center"/>
          </w:tcPr>
          <w:p w14:paraId="5199A1F8" w14:textId="77777777" w:rsidR="00F03E15" w:rsidRPr="00527717" w:rsidRDefault="00F03E15" w:rsidP="007270AC">
            <w:pPr>
              <w:jc w:val="right"/>
              <w:rPr>
                <w:rFonts w:ascii="新細明體" w:hAnsi="新細明體"/>
                <w:kern w:val="0"/>
                <w:sz w:val="22"/>
                <w:szCs w:val="22"/>
              </w:rPr>
            </w:pPr>
            <w:r w:rsidRPr="00527717">
              <w:rPr>
                <w:rFonts w:ascii="新細明體" w:hAnsi="新細明體"/>
                <w:kern w:val="0"/>
                <w:sz w:val="22"/>
                <w:szCs w:val="22"/>
              </w:rPr>
              <w:t>- 5.59</w:t>
            </w:r>
          </w:p>
        </w:tc>
      </w:tr>
      <w:tr w:rsidR="00F03E15" w:rsidRPr="00527717" w14:paraId="58320ACB"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3" w:type="dxa"/>
            <w:tcBorders>
              <w:top w:val="nil"/>
              <w:left w:val="nil"/>
              <w:bottom w:val="nil"/>
            </w:tcBorders>
            <w:vAlign w:val="center"/>
          </w:tcPr>
          <w:p w14:paraId="08D679A2" w14:textId="77777777" w:rsidR="00F03E15" w:rsidRPr="00527717" w:rsidRDefault="00F03E15" w:rsidP="00157EE5">
            <w:pPr>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合計</w:t>
            </w:r>
          </w:p>
        </w:tc>
        <w:tc>
          <w:tcPr>
            <w:tcW w:w="1779" w:type="dxa"/>
            <w:tcBorders>
              <w:top w:val="nil"/>
              <w:bottom w:val="nil"/>
            </w:tcBorders>
            <w:vAlign w:val="center"/>
          </w:tcPr>
          <w:p w14:paraId="2704F0FA"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b/>
                <w:sz w:val="22"/>
                <w:szCs w:val="22"/>
              </w:rPr>
              <w:t>384,332,662</w:t>
            </w:r>
          </w:p>
        </w:tc>
        <w:tc>
          <w:tcPr>
            <w:tcW w:w="657" w:type="dxa"/>
            <w:tcBorders>
              <w:top w:val="nil"/>
              <w:bottom w:val="nil"/>
            </w:tcBorders>
            <w:vAlign w:val="center"/>
          </w:tcPr>
          <w:p w14:paraId="039D7859" w14:textId="77777777" w:rsidR="00F03E15" w:rsidRPr="00157EE5" w:rsidRDefault="00F03E15" w:rsidP="00157EE5">
            <w:pPr>
              <w:ind w:rightChars="20" w:right="48"/>
              <w:jc w:val="right"/>
              <w:rPr>
                <w:rFonts w:ascii="新細明體" w:hAnsi="新細明體"/>
                <w:spacing w:val="-4"/>
                <w:sz w:val="22"/>
                <w:szCs w:val="22"/>
              </w:rPr>
            </w:pPr>
            <w:r w:rsidRPr="00157EE5">
              <w:rPr>
                <w:rFonts w:ascii="新細明體" w:hAnsi="新細明體"/>
                <w:b/>
                <w:spacing w:val="-4"/>
                <w:sz w:val="22"/>
                <w:szCs w:val="22"/>
              </w:rPr>
              <w:t>100.00</w:t>
            </w:r>
          </w:p>
        </w:tc>
        <w:tc>
          <w:tcPr>
            <w:tcW w:w="1764" w:type="dxa"/>
            <w:tcBorders>
              <w:top w:val="nil"/>
              <w:bottom w:val="nil"/>
            </w:tcBorders>
            <w:vAlign w:val="center"/>
          </w:tcPr>
          <w:p w14:paraId="4B1E936C"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b/>
                <w:sz w:val="22"/>
                <w:szCs w:val="22"/>
              </w:rPr>
              <w:t>366,287,239</w:t>
            </w:r>
          </w:p>
        </w:tc>
        <w:tc>
          <w:tcPr>
            <w:tcW w:w="672" w:type="dxa"/>
            <w:tcBorders>
              <w:top w:val="nil"/>
              <w:bottom w:val="nil"/>
            </w:tcBorders>
            <w:vAlign w:val="center"/>
          </w:tcPr>
          <w:p w14:paraId="6F0A6CB3" w14:textId="77777777" w:rsidR="00F03E15" w:rsidRPr="00157EE5" w:rsidRDefault="00F03E15" w:rsidP="00157EE5">
            <w:pPr>
              <w:ind w:rightChars="20" w:right="48"/>
              <w:jc w:val="right"/>
              <w:rPr>
                <w:rFonts w:ascii="新細明體" w:hAnsi="新細明體"/>
                <w:spacing w:val="-4"/>
                <w:sz w:val="22"/>
                <w:szCs w:val="22"/>
              </w:rPr>
            </w:pPr>
            <w:r w:rsidRPr="00157EE5">
              <w:rPr>
                <w:rFonts w:ascii="新細明體" w:hAnsi="新細明體"/>
                <w:b/>
                <w:spacing w:val="-4"/>
                <w:sz w:val="22"/>
                <w:szCs w:val="22"/>
              </w:rPr>
              <w:t>100.00</w:t>
            </w:r>
          </w:p>
        </w:tc>
        <w:tc>
          <w:tcPr>
            <w:tcW w:w="1291" w:type="dxa"/>
            <w:tcBorders>
              <w:top w:val="nil"/>
              <w:bottom w:val="nil"/>
            </w:tcBorders>
            <w:vAlign w:val="center"/>
          </w:tcPr>
          <w:p w14:paraId="7DF90064" w14:textId="77777777" w:rsidR="00F03E15" w:rsidRPr="00527717" w:rsidRDefault="00F03E15" w:rsidP="00157EE5">
            <w:pPr>
              <w:ind w:rightChars="20" w:right="48"/>
              <w:jc w:val="right"/>
              <w:rPr>
                <w:rFonts w:ascii="新細明體" w:hAnsi="新細明體"/>
                <w:noProof/>
                <w:sz w:val="22"/>
                <w:szCs w:val="22"/>
              </w:rPr>
            </w:pPr>
            <w:r w:rsidRPr="00527717">
              <w:rPr>
                <w:rFonts w:ascii="新細明體" w:hAnsi="新細明體"/>
                <w:b/>
                <w:noProof/>
                <w:sz w:val="22"/>
                <w:szCs w:val="22"/>
              </w:rPr>
              <w:t>18,045,423</w:t>
            </w:r>
          </w:p>
        </w:tc>
        <w:tc>
          <w:tcPr>
            <w:tcW w:w="709" w:type="dxa"/>
            <w:tcBorders>
              <w:top w:val="nil"/>
              <w:bottom w:val="nil"/>
              <w:right w:val="nil"/>
            </w:tcBorders>
            <w:vAlign w:val="center"/>
          </w:tcPr>
          <w:p w14:paraId="5490F5C9" w14:textId="77777777" w:rsidR="00F03E15" w:rsidRPr="00527717" w:rsidRDefault="00F03E15" w:rsidP="007270AC">
            <w:pPr>
              <w:jc w:val="right"/>
              <w:rPr>
                <w:rFonts w:ascii="新細明體" w:hAnsi="新細明體"/>
                <w:kern w:val="0"/>
                <w:sz w:val="22"/>
                <w:szCs w:val="22"/>
              </w:rPr>
            </w:pPr>
            <w:r w:rsidRPr="00527717">
              <w:rPr>
                <w:rFonts w:ascii="新細明體" w:hAnsi="新細明體"/>
                <w:b/>
                <w:kern w:val="0"/>
                <w:sz w:val="22"/>
                <w:szCs w:val="22"/>
              </w:rPr>
              <w:t>4.93</w:t>
            </w:r>
          </w:p>
        </w:tc>
      </w:tr>
      <w:tr w:rsidR="00F03E15" w:rsidRPr="00527717" w14:paraId="13C96619"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3" w:type="dxa"/>
            <w:tcBorders>
              <w:top w:val="nil"/>
              <w:left w:val="nil"/>
              <w:bottom w:val="nil"/>
            </w:tcBorders>
            <w:vAlign w:val="center"/>
          </w:tcPr>
          <w:p w14:paraId="12D4E15F" w14:textId="77777777" w:rsidR="00F03E15" w:rsidRPr="00527717" w:rsidRDefault="00F03E15" w:rsidP="00157EE5">
            <w:pPr>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負債</w:t>
            </w:r>
          </w:p>
        </w:tc>
        <w:tc>
          <w:tcPr>
            <w:tcW w:w="1779" w:type="dxa"/>
            <w:tcBorders>
              <w:top w:val="nil"/>
              <w:bottom w:val="nil"/>
            </w:tcBorders>
            <w:vAlign w:val="center"/>
          </w:tcPr>
          <w:p w14:paraId="0BD6A1E7" w14:textId="77777777" w:rsidR="00F03E15" w:rsidRPr="00527717" w:rsidRDefault="00F03E15" w:rsidP="00157EE5">
            <w:pPr>
              <w:ind w:rightChars="20" w:right="48"/>
              <w:jc w:val="right"/>
              <w:rPr>
                <w:rFonts w:ascii="新細明體" w:hAnsi="新細明體"/>
                <w:sz w:val="22"/>
                <w:szCs w:val="24"/>
              </w:rPr>
            </w:pPr>
            <w:r w:rsidRPr="00527717">
              <w:rPr>
                <w:rFonts w:ascii="新細明體" w:hAnsi="新細明體"/>
                <w:b/>
                <w:sz w:val="22"/>
                <w:szCs w:val="24"/>
              </w:rPr>
              <w:t>31,881,634</w:t>
            </w:r>
          </w:p>
        </w:tc>
        <w:tc>
          <w:tcPr>
            <w:tcW w:w="657" w:type="dxa"/>
            <w:tcBorders>
              <w:top w:val="nil"/>
              <w:bottom w:val="nil"/>
            </w:tcBorders>
            <w:vAlign w:val="center"/>
          </w:tcPr>
          <w:p w14:paraId="440DCAB9" w14:textId="77777777" w:rsidR="00F03E15" w:rsidRPr="00527717" w:rsidRDefault="00F03E15" w:rsidP="00157EE5">
            <w:pPr>
              <w:ind w:rightChars="20" w:right="48"/>
              <w:jc w:val="right"/>
              <w:rPr>
                <w:rFonts w:ascii="新細明體" w:hAnsi="新細明體"/>
                <w:sz w:val="22"/>
                <w:szCs w:val="24"/>
              </w:rPr>
            </w:pPr>
            <w:r w:rsidRPr="00527717">
              <w:rPr>
                <w:rFonts w:ascii="新細明體" w:hAnsi="新細明體"/>
                <w:b/>
                <w:sz w:val="22"/>
                <w:szCs w:val="24"/>
              </w:rPr>
              <w:t>8.30</w:t>
            </w:r>
          </w:p>
        </w:tc>
        <w:tc>
          <w:tcPr>
            <w:tcW w:w="1764" w:type="dxa"/>
            <w:tcBorders>
              <w:top w:val="nil"/>
              <w:bottom w:val="nil"/>
            </w:tcBorders>
            <w:vAlign w:val="center"/>
          </w:tcPr>
          <w:p w14:paraId="6026F0B3" w14:textId="77777777" w:rsidR="00F03E15" w:rsidRPr="00527717" w:rsidRDefault="00F03E15" w:rsidP="00157EE5">
            <w:pPr>
              <w:ind w:rightChars="20" w:right="48"/>
              <w:jc w:val="right"/>
              <w:rPr>
                <w:rFonts w:ascii="新細明體" w:hAnsi="新細明體"/>
                <w:sz w:val="22"/>
                <w:szCs w:val="24"/>
              </w:rPr>
            </w:pPr>
            <w:r w:rsidRPr="00527717">
              <w:rPr>
                <w:rFonts w:ascii="新細明體" w:hAnsi="新細明體"/>
                <w:b/>
                <w:sz w:val="22"/>
                <w:szCs w:val="24"/>
              </w:rPr>
              <w:t>33,718,017</w:t>
            </w:r>
          </w:p>
        </w:tc>
        <w:tc>
          <w:tcPr>
            <w:tcW w:w="672" w:type="dxa"/>
            <w:tcBorders>
              <w:top w:val="nil"/>
              <w:bottom w:val="nil"/>
            </w:tcBorders>
            <w:vAlign w:val="center"/>
          </w:tcPr>
          <w:p w14:paraId="50ECE688" w14:textId="77777777" w:rsidR="00F03E15" w:rsidRPr="00527717" w:rsidRDefault="00F03E15" w:rsidP="00157EE5">
            <w:pPr>
              <w:ind w:rightChars="20" w:right="48"/>
              <w:jc w:val="right"/>
              <w:rPr>
                <w:rFonts w:ascii="新細明體" w:hAnsi="新細明體"/>
                <w:sz w:val="22"/>
                <w:szCs w:val="24"/>
              </w:rPr>
            </w:pPr>
            <w:r w:rsidRPr="00527717">
              <w:rPr>
                <w:rFonts w:ascii="新細明體" w:hAnsi="新細明體"/>
                <w:b/>
                <w:sz w:val="22"/>
                <w:szCs w:val="24"/>
              </w:rPr>
              <w:t>9.21</w:t>
            </w:r>
          </w:p>
        </w:tc>
        <w:tc>
          <w:tcPr>
            <w:tcW w:w="1291" w:type="dxa"/>
            <w:tcBorders>
              <w:top w:val="nil"/>
              <w:bottom w:val="nil"/>
            </w:tcBorders>
            <w:vAlign w:val="center"/>
          </w:tcPr>
          <w:p w14:paraId="2B54D1A4" w14:textId="77777777" w:rsidR="00F03E15" w:rsidRPr="00527717" w:rsidRDefault="00F03E15" w:rsidP="00157EE5">
            <w:pPr>
              <w:ind w:rightChars="20" w:right="48"/>
              <w:jc w:val="right"/>
              <w:rPr>
                <w:rFonts w:ascii="新細明體" w:hAnsi="新細明體"/>
                <w:noProof/>
                <w:sz w:val="22"/>
                <w:szCs w:val="24"/>
              </w:rPr>
            </w:pPr>
            <w:r w:rsidRPr="00527717">
              <w:rPr>
                <w:rFonts w:ascii="新細明體" w:hAnsi="新細明體"/>
                <w:b/>
                <w:noProof/>
                <w:sz w:val="22"/>
                <w:szCs w:val="24"/>
              </w:rPr>
              <w:t>- 1,836,383</w:t>
            </w:r>
          </w:p>
        </w:tc>
        <w:tc>
          <w:tcPr>
            <w:tcW w:w="709" w:type="dxa"/>
            <w:tcBorders>
              <w:top w:val="nil"/>
              <w:bottom w:val="nil"/>
              <w:right w:val="nil"/>
            </w:tcBorders>
            <w:vAlign w:val="center"/>
          </w:tcPr>
          <w:p w14:paraId="6FFB3912" w14:textId="77777777" w:rsidR="00F03E15" w:rsidRPr="00527717" w:rsidRDefault="00F03E15" w:rsidP="007270AC">
            <w:pPr>
              <w:jc w:val="right"/>
              <w:rPr>
                <w:rFonts w:ascii="新細明體" w:hAnsi="新細明體"/>
                <w:kern w:val="0"/>
                <w:sz w:val="22"/>
                <w:szCs w:val="24"/>
              </w:rPr>
            </w:pPr>
            <w:r w:rsidRPr="00527717">
              <w:rPr>
                <w:rFonts w:ascii="新細明體" w:hAnsi="新細明體"/>
                <w:b/>
                <w:kern w:val="0"/>
                <w:sz w:val="22"/>
                <w:szCs w:val="24"/>
              </w:rPr>
              <w:t>- 5.45</w:t>
            </w:r>
          </w:p>
        </w:tc>
      </w:tr>
      <w:tr w:rsidR="00F03E15" w:rsidRPr="00527717" w14:paraId="155F404A"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3" w:type="dxa"/>
            <w:tcBorders>
              <w:top w:val="nil"/>
              <w:left w:val="nil"/>
              <w:bottom w:val="nil"/>
            </w:tcBorders>
            <w:vAlign w:val="center"/>
          </w:tcPr>
          <w:p w14:paraId="305E789E" w14:textId="77777777" w:rsidR="00F03E15" w:rsidRPr="00527717" w:rsidRDefault="00F03E15" w:rsidP="00157EE5">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流動負債</w:t>
            </w:r>
          </w:p>
        </w:tc>
        <w:tc>
          <w:tcPr>
            <w:tcW w:w="1779" w:type="dxa"/>
            <w:tcBorders>
              <w:top w:val="nil"/>
              <w:bottom w:val="nil"/>
            </w:tcBorders>
            <w:vAlign w:val="center"/>
          </w:tcPr>
          <w:p w14:paraId="33460D55" w14:textId="77777777" w:rsidR="00F03E15" w:rsidRPr="00527717" w:rsidRDefault="00F03E15" w:rsidP="00157EE5">
            <w:pPr>
              <w:ind w:rightChars="20" w:right="48"/>
              <w:jc w:val="right"/>
              <w:rPr>
                <w:rFonts w:ascii="新細明體" w:hAnsi="新細明體"/>
                <w:sz w:val="22"/>
                <w:szCs w:val="24"/>
              </w:rPr>
            </w:pPr>
            <w:r w:rsidRPr="00527717">
              <w:rPr>
                <w:rFonts w:ascii="新細明體" w:hAnsi="新細明體"/>
                <w:sz w:val="22"/>
                <w:szCs w:val="24"/>
              </w:rPr>
              <w:t>30,512,251</w:t>
            </w:r>
          </w:p>
        </w:tc>
        <w:tc>
          <w:tcPr>
            <w:tcW w:w="657" w:type="dxa"/>
            <w:tcBorders>
              <w:top w:val="nil"/>
              <w:bottom w:val="nil"/>
            </w:tcBorders>
            <w:vAlign w:val="center"/>
          </w:tcPr>
          <w:p w14:paraId="217A37BE" w14:textId="77777777" w:rsidR="00F03E15" w:rsidRPr="00527717" w:rsidRDefault="00F03E15" w:rsidP="00157EE5">
            <w:pPr>
              <w:ind w:rightChars="20" w:right="48"/>
              <w:jc w:val="right"/>
              <w:rPr>
                <w:rFonts w:ascii="新細明體" w:hAnsi="新細明體"/>
                <w:sz w:val="22"/>
                <w:szCs w:val="24"/>
              </w:rPr>
            </w:pPr>
            <w:r w:rsidRPr="00527717">
              <w:rPr>
                <w:rFonts w:ascii="新細明體" w:hAnsi="新細明體"/>
                <w:sz w:val="22"/>
                <w:szCs w:val="24"/>
              </w:rPr>
              <w:t>7.94</w:t>
            </w:r>
          </w:p>
        </w:tc>
        <w:tc>
          <w:tcPr>
            <w:tcW w:w="1764" w:type="dxa"/>
            <w:tcBorders>
              <w:top w:val="nil"/>
              <w:bottom w:val="nil"/>
            </w:tcBorders>
            <w:vAlign w:val="center"/>
          </w:tcPr>
          <w:p w14:paraId="68B940E6"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29,731,752</w:t>
            </w:r>
          </w:p>
        </w:tc>
        <w:tc>
          <w:tcPr>
            <w:tcW w:w="672" w:type="dxa"/>
            <w:tcBorders>
              <w:top w:val="nil"/>
              <w:bottom w:val="nil"/>
            </w:tcBorders>
            <w:vAlign w:val="center"/>
          </w:tcPr>
          <w:p w14:paraId="25FB9F55"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8.12</w:t>
            </w:r>
          </w:p>
        </w:tc>
        <w:tc>
          <w:tcPr>
            <w:tcW w:w="1291" w:type="dxa"/>
            <w:tcBorders>
              <w:top w:val="nil"/>
              <w:bottom w:val="nil"/>
            </w:tcBorders>
            <w:vAlign w:val="center"/>
          </w:tcPr>
          <w:p w14:paraId="411C494F" w14:textId="77777777" w:rsidR="00F03E15" w:rsidRPr="00527717" w:rsidRDefault="00F03E15" w:rsidP="00157EE5">
            <w:pPr>
              <w:ind w:rightChars="20" w:right="48"/>
              <w:jc w:val="right"/>
              <w:rPr>
                <w:rFonts w:ascii="新細明體" w:hAnsi="新細明體"/>
                <w:noProof/>
                <w:sz w:val="22"/>
                <w:szCs w:val="24"/>
              </w:rPr>
            </w:pPr>
            <w:r w:rsidRPr="00527717">
              <w:rPr>
                <w:rFonts w:ascii="新細明體" w:hAnsi="新細明體"/>
                <w:noProof/>
                <w:sz w:val="22"/>
                <w:szCs w:val="24"/>
              </w:rPr>
              <w:t>780,499</w:t>
            </w:r>
          </w:p>
        </w:tc>
        <w:tc>
          <w:tcPr>
            <w:tcW w:w="709" w:type="dxa"/>
            <w:tcBorders>
              <w:top w:val="nil"/>
              <w:bottom w:val="nil"/>
              <w:right w:val="nil"/>
            </w:tcBorders>
            <w:vAlign w:val="center"/>
          </w:tcPr>
          <w:p w14:paraId="753535D6" w14:textId="77777777" w:rsidR="00F03E15" w:rsidRPr="00527717" w:rsidRDefault="00F03E15" w:rsidP="007270AC">
            <w:pPr>
              <w:jc w:val="right"/>
              <w:rPr>
                <w:rFonts w:ascii="新細明體" w:hAnsi="新細明體"/>
                <w:kern w:val="0"/>
                <w:sz w:val="22"/>
                <w:szCs w:val="24"/>
              </w:rPr>
            </w:pPr>
            <w:r w:rsidRPr="00527717">
              <w:rPr>
                <w:rFonts w:ascii="新細明體" w:hAnsi="新細明體"/>
                <w:kern w:val="0"/>
                <w:sz w:val="22"/>
                <w:szCs w:val="24"/>
              </w:rPr>
              <w:t>2.63</w:t>
            </w:r>
          </w:p>
        </w:tc>
      </w:tr>
      <w:tr w:rsidR="00F03E15" w:rsidRPr="00527717" w14:paraId="47C23B17"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3" w:type="dxa"/>
            <w:tcBorders>
              <w:top w:val="nil"/>
              <w:left w:val="nil"/>
              <w:bottom w:val="nil"/>
            </w:tcBorders>
            <w:vAlign w:val="center"/>
          </w:tcPr>
          <w:p w14:paraId="02321FF1" w14:textId="77777777" w:rsidR="00F03E15" w:rsidRPr="00527717" w:rsidRDefault="00F03E15" w:rsidP="00157EE5">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應付款項</w:t>
            </w:r>
          </w:p>
        </w:tc>
        <w:tc>
          <w:tcPr>
            <w:tcW w:w="1779" w:type="dxa"/>
            <w:tcBorders>
              <w:top w:val="nil"/>
              <w:bottom w:val="nil"/>
            </w:tcBorders>
            <w:vAlign w:val="center"/>
          </w:tcPr>
          <w:p w14:paraId="580017D9" w14:textId="77777777" w:rsidR="00F03E15" w:rsidRPr="00527717" w:rsidRDefault="00F03E15" w:rsidP="00157EE5">
            <w:pPr>
              <w:ind w:rightChars="20" w:right="48"/>
              <w:jc w:val="right"/>
              <w:rPr>
                <w:rFonts w:ascii="新細明體" w:hAnsi="新細明體"/>
                <w:sz w:val="22"/>
                <w:szCs w:val="24"/>
              </w:rPr>
            </w:pPr>
            <w:r w:rsidRPr="00527717">
              <w:rPr>
                <w:rFonts w:ascii="新細明體" w:hAnsi="新細明體"/>
                <w:sz w:val="22"/>
                <w:szCs w:val="24"/>
              </w:rPr>
              <w:t>30,512,251</w:t>
            </w:r>
          </w:p>
        </w:tc>
        <w:tc>
          <w:tcPr>
            <w:tcW w:w="657" w:type="dxa"/>
            <w:tcBorders>
              <w:top w:val="nil"/>
              <w:bottom w:val="nil"/>
            </w:tcBorders>
            <w:vAlign w:val="center"/>
          </w:tcPr>
          <w:p w14:paraId="169FBBA0" w14:textId="77777777" w:rsidR="00F03E15" w:rsidRPr="00527717" w:rsidRDefault="00F03E15" w:rsidP="00157EE5">
            <w:pPr>
              <w:ind w:rightChars="20" w:right="48"/>
              <w:jc w:val="right"/>
              <w:rPr>
                <w:rFonts w:ascii="新細明體" w:hAnsi="新細明體"/>
                <w:sz w:val="22"/>
                <w:szCs w:val="24"/>
              </w:rPr>
            </w:pPr>
            <w:r w:rsidRPr="00527717">
              <w:rPr>
                <w:rFonts w:ascii="新細明體" w:hAnsi="新細明體"/>
                <w:sz w:val="22"/>
                <w:szCs w:val="24"/>
              </w:rPr>
              <w:t>7.94</w:t>
            </w:r>
          </w:p>
        </w:tc>
        <w:tc>
          <w:tcPr>
            <w:tcW w:w="1764" w:type="dxa"/>
            <w:tcBorders>
              <w:top w:val="nil"/>
              <w:bottom w:val="nil"/>
            </w:tcBorders>
            <w:vAlign w:val="center"/>
          </w:tcPr>
          <w:p w14:paraId="08EDA0CD"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29,731,752</w:t>
            </w:r>
          </w:p>
        </w:tc>
        <w:tc>
          <w:tcPr>
            <w:tcW w:w="672" w:type="dxa"/>
            <w:tcBorders>
              <w:top w:val="nil"/>
              <w:bottom w:val="nil"/>
            </w:tcBorders>
            <w:vAlign w:val="center"/>
          </w:tcPr>
          <w:p w14:paraId="1F3E8A61"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8.12</w:t>
            </w:r>
          </w:p>
        </w:tc>
        <w:tc>
          <w:tcPr>
            <w:tcW w:w="1291" w:type="dxa"/>
            <w:tcBorders>
              <w:top w:val="nil"/>
              <w:bottom w:val="nil"/>
            </w:tcBorders>
            <w:vAlign w:val="center"/>
          </w:tcPr>
          <w:p w14:paraId="3D4F5DAA" w14:textId="77777777" w:rsidR="00F03E15" w:rsidRPr="00527717" w:rsidRDefault="00F03E15" w:rsidP="00157EE5">
            <w:pPr>
              <w:ind w:rightChars="20" w:right="48"/>
              <w:jc w:val="right"/>
              <w:rPr>
                <w:rFonts w:ascii="新細明體" w:hAnsi="新細明體"/>
                <w:noProof/>
                <w:sz w:val="22"/>
                <w:szCs w:val="24"/>
              </w:rPr>
            </w:pPr>
            <w:r w:rsidRPr="00527717">
              <w:rPr>
                <w:rFonts w:ascii="新細明體" w:hAnsi="新細明體"/>
                <w:noProof/>
                <w:sz w:val="22"/>
                <w:szCs w:val="24"/>
              </w:rPr>
              <w:t>780,499</w:t>
            </w:r>
          </w:p>
        </w:tc>
        <w:tc>
          <w:tcPr>
            <w:tcW w:w="709" w:type="dxa"/>
            <w:tcBorders>
              <w:top w:val="nil"/>
              <w:bottom w:val="nil"/>
              <w:right w:val="nil"/>
            </w:tcBorders>
            <w:vAlign w:val="center"/>
          </w:tcPr>
          <w:p w14:paraId="28C925F7" w14:textId="77777777" w:rsidR="00F03E15" w:rsidRPr="00527717" w:rsidRDefault="00F03E15" w:rsidP="007270AC">
            <w:pPr>
              <w:jc w:val="right"/>
              <w:rPr>
                <w:rFonts w:ascii="新細明體" w:hAnsi="新細明體"/>
                <w:kern w:val="0"/>
                <w:sz w:val="22"/>
                <w:szCs w:val="24"/>
              </w:rPr>
            </w:pPr>
            <w:r w:rsidRPr="00527717">
              <w:rPr>
                <w:rFonts w:ascii="新細明體" w:hAnsi="新細明體"/>
                <w:kern w:val="0"/>
                <w:sz w:val="22"/>
                <w:szCs w:val="24"/>
              </w:rPr>
              <w:t>2.63</w:t>
            </w:r>
          </w:p>
        </w:tc>
      </w:tr>
      <w:tr w:rsidR="00F03E15" w:rsidRPr="00527717" w14:paraId="5998F9B4"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3" w:type="dxa"/>
            <w:tcBorders>
              <w:top w:val="nil"/>
              <w:left w:val="nil"/>
              <w:bottom w:val="nil"/>
            </w:tcBorders>
            <w:vAlign w:val="center"/>
          </w:tcPr>
          <w:p w14:paraId="0161AA57" w14:textId="77777777" w:rsidR="00F03E15" w:rsidRPr="00527717" w:rsidRDefault="00F03E15" w:rsidP="00157EE5">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其他負債</w:t>
            </w:r>
          </w:p>
        </w:tc>
        <w:tc>
          <w:tcPr>
            <w:tcW w:w="1779" w:type="dxa"/>
            <w:tcBorders>
              <w:top w:val="nil"/>
              <w:bottom w:val="nil"/>
            </w:tcBorders>
            <w:vAlign w:val="center"/>
          </w:tcPr>
          <w:p w14:paraId="1AD07BF0" w14:textId="77777777" w:rsidR="00F03E15" w:rsidRPr="00527717" w:rsidRDefault="00F03E15" w:rsidP="00157EE5">
            <w:pPr>
              <w:ind w:rightChars="20" w:right="48"/>
              <w:jc w:val="right"/>
              <w:rPr>
                <w:rFonts w:ascii="新細明體" w:hAnsi="新細明體"/>
                <w:sz w:val="22"/>
                <w:szCs w:val="24"/>
              </w:rPr>
            </w:pPr>
            <w:r w:rsidRPr="00527717">
              <w:rPr>
                <w:rFonts w:ascii="新細明體" w:hAnsi="新細明體"/>
                <w:sz w:val="22"/>
                <w:szCs w:val="24"/>
              </w:rPr>
              <w:t>1,369,383</w:t>
            </w:r>
          </w:p>
        </w:tc>
        <w:tc>
          <w:tcPr>
            <w:tcW w:w="657" w:type="dxa"/>
            <w:tcBorders>
              <w:top w:val="nil"/>
              <w:bottom w:val="nil"/>
            </w:tcBorders>
            <w:vAlign w:val="center"/>
          </w:tcPr>
          <w:p w14:paraId="4B2F5FBC" w14:textId="77777777" w:rsidR="00F03E15" w:rsidRPr="00527717" w:rsidRDefault="00F03E15" w:rsidP="00157EE5">
            <w:pPr>
              <w:ind w:rightChars="20" w:right="48"/>
              <w:jc w:val="right"/>
              <w:rPr>
                <w:rFonts w:ascii="新細明體" w:hAnsi="新細明體"/>
                <w:sz w:val="22"/>
                <w:szCs w:val="24"/>
              </w:rPr>
            </w:pPr>
            <w:r w:rsidRPr="00527717">
              <w:rPr>
                <w:rFonts w:ascii="新細明體" w:hAnsi="新細明體"/>
                <w:sz w:val="22"/>
                <w:szCs w:val="24"/>
              </w:rPr>
              <w:t>0.36</w:t>
            </w:r>
          </w:p>
        </w:tc>
        <w:tc>
          <w:tcPr>
            <w:tcW w:w="1764" w:type="dxa"/>
            <w:tcBorders>
              <w:top w:val="nil"/>
              <w:bottom w:val="nil"/>
            </w:tcBorders>
            <w:vAlign w:val="center"/>
          </w:tcPr>
          <w:p w14:paraId="73788174"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3,986,265</w:t>
            </w:r>
          </w:p>
        </w:tc>
        <w:tc>
          <w:tcPr>
            <w:tcW w:w="672" w:type="dxa"/>
            <w:tcBorders>
              <w:top w:val="nil"/>
              <w:bottom w:val="nil"/>
            </w:tcBorders>
            <w:vAlign w:val="center"/>
          </w:tcPr>
          <w:p w14:paraId="710B32AD"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1.09</w:t>
            </w:r>
          </w:p>
        </w:tc>
        <w:tc>
          <w:tcPr>
            <w:tcW w:w="1291" w:type="dxa"/>
            <w:tcBorders>
              <w:top w:val="nil"/>
              <w:bottom w:val="nil"/>
            </w:tcBorders>
            <w:vAlign w:val="center"/>
          </w:tcPr>
          <w:p w14:paraId="55A41AA5" w14:textId="77777777" w:rsidR="00F03E15" w:rsidRPr="00527717" w:rsidRDefault="00F03E15" w:rsidP="00157EE5">
            <w:pPr>
              <w:ind w:rightChars="20" w:right="48"/>
              <w:jc w:val="right"/>
              <w:rPr>
                <w:rFonts w:ascii="新細明體" w:hAnsi="新細明體"/>
                <w:noProof/>
                <w:sz w:val="22"/>
                <w:szCs w:val="24"/>
              </w:rPr>
            </w:pPr>
            <w:r w:rsidRPr="00527717">
              <w:rPr>
                <w:rFonts w:ascii="新細明體" w:hAnsi="新細明體"/>
                <w:noProof/>
                <w:sz w:val="22"/>
                <w:szCs w:val="24"/>
              </w:rPr>
              <w:t>- 2,616,882</w:t>
            </w:r>
          </w:p>
        </w:tc>
        <w:tc>
          <w:tcPr>
            <w:tcW w:w="709" w:type="dxa"/>
            <w:tcBorders>
              <w:top w:val="nil"/>
              <w:bottom w:val="nil"/>
              <w:right w:val="nil"/>
            </w:tcBorders>
            <w:vAlign w:val="center"/>
          </w:tcPr>
          <w:p w14:paraId="139F1944" w14:textId="77777777" w:rsidR="00F03E15" w:rsidRPr="00527717" w:rsidRDefault="00F03E15" w:rsidP="007270AC">
            <w:pPr>
              <w:jc w:val="right"/>
              <w:rPr>
                <w:rFonts w:ascii="新細明體" w:hAnsi="新細明體"/>
                <w:kern w:val="0"/>
                <w:sz w:val="22"/>
                <w:szCs w:val="24"/>
              </w:rPr>
            </w:pPr>
            <w:r w:rsidRPr="00527717">
              <w:rPr>
                <w:rFonts w:ascii="新細明體" w:hAnsi="新細明體"/>
                <w:kern w:val="0"/>
                <w:sz w:val="22"/>
                <w:szCs w:val="24"/>
              </w:rPr>
              <w:t>- 65.65</w:t>
            </w:r>
          </w:p>
        </w:tc>
      </w:tr>
      <w:tr w:rsidR="00F03E15" w:rsidRPr="00527717" w14:paraId="3DA76A4F"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3" w:type="dxa"/>
            <w:tcBorders>
              <w:top w:val="nil"/>
              <w:left w:val="nil"/>
              <w:bottom w:val="nil"/>
            </w:tcBorders>
            <w:vAlign w:val="center"/>
          </w:tcPr>
          <w:p w14:paraId="5CB04A7A" w14:textId="77777777" w:rsidR="00F03E15" w:rsidRPr="00527717" w:rsidRDefault="00F03E15" w:rsidP="00157EE5">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什項負債</w:t>
            </w:r>
          </w:p>
        </w:tc>
        <w:tc>
          <w:tcPr>
            <w:tcW w:w="1779" w:type="dxa"/>
            <w:tcBorders>
              <w:top w:val="nil"/>
              <w:bottom w:val="nil"/>
            </w:tcBorders>
            <w:vAlign w:val="center"/>
          </w:tcPr>
          <w:p w14:paraId="72260D39" w14:textId="77777777" w:rsidR="00F03E15" w:rsidRPr="00527717" w:rsidRDefault="00F03E15" w:rsidP="00157EE5">
            <w:pPr>
              <w:ind w:rightChars="20" w:right="48"/>
              <w:jc w:val="right"/>
              <w:rPr>
                <w:rFonts w:ascii="新細明體" w:hAnsi="新細明體"/>
                <w:sz w:val="22"/>
                <w:szCs w:val="24"/>
              </w:rPr>
            </w:pPr>
            <w:r w:rsidRPr="00527717">
              <w:rPr>
                <w:rFonts w:ascii="新細明體" w:hAnsi="新細明體"/>
                <w:sz w:val="22"/>
                <w:szCs w:val="24"/>
              </w:rPr>
              <w:t>1,369,383</w:t>
            </w:r>
          </w:p>
        </w:tc>
        <w:tc>
          <w:tcPr>
            <w:tcW w:w="657" w:type="dxa"/>
            <w:tcBorders>
              <w:top w:val="nil"/>
              <w:bottom w:val="nil"/>
            </w:tcBorders>
            <w:vAlign w:val="center"/>
          </w:tcPr>
          <w:p w14:paraId="38D63AEB" w14:textId="77777777" w:rsidR="00F03E15" w:rsidRPr="00527717" w:rsidRDefault="00F03E15" w:rsidP="00157EE5">
            <w:pPr>
              <w:ind w:rightChars="20" w:right="48"/>
              <w:jc w:val="right"/>
              <w:rPr>
                <w:rFonts w:ascii="新細明體" w:hAnsi="新細明體"/>
                <w:sz w:val="22"/>
                <w:szCs w:val="24"/>
              </w:rPr>
            </w:pPr>
            <w:r w:rsidRPr="00527717">
              <w:rPr>
                <w:rFonts w:ascii="新細明體" w:hAnsi="新細明體"/>
                <w:sz w:val="22"/>
                <w:szCs w:val="24"/>
              </w:rPr>
              <w:t>0.36</w:t>
            </w:r>
          </w:p>
        </w:tc>
        <w:tc>
          <w:tcPr>
            <w:tcW w:w="1764" w:type="dxa"/>
            <w:tcBorders>
              <w:top w:val="nil"/>
              <w:bottom w:val="nil"/>
            </w:tcBorders>
            <w:vAlign w:val="center"/>
          </w:tcPr>
          <w:p w14:paraId="0D9F22EA"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3,986,265</w:t>
            </w:r>
          </w:p>
        </w:tc>
        <w:tc>
          <w:tcPr>
            <w:tcW w:w="672" w:type="dxa"/>
            <w:tcBorders>
              <w:top w:val="nil"/>
              <w:bottom w:val="nil"/>
            </w:tcBorders>
            <w:vAlign w:val="center"/>
          </w:tcPr>
          <w:p w14:paraId="2D0B20CF"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1.09</w:t>
            </w:r>
          </w:p>
        </w:tc>
        <w:tc>
          <w:tcPr>
            <w:tcW w:w="1291" w:type="dxa"/>
            <w:tcBorders>
              <w:top w:val="nil"/>
              <w:bottom w:val="nil"/>
            </w:tcBorders>
            <w:vAlign w:val="center"/>
          </w:tcPr>
          <w:p w14:paraId="1EF668B6" w14:textId="77777777" w:rsidR="00F03E15" w:rsidRPr="00527717" w:rsidRDefault="00F03E15" w:rsidP="00157EE5">
            <w:pPr>
              <w:ind w:rightChars="20" w:right="48"/>
              <w:jc w:val="right"/>
              <w:rPr>
                <w:rFonts w:ascii="新細明體" w:hAnsi="新細明體"/>
                <w:noProof/>
                <w:sz w:val="22"/>
                <w:szCs w:val="24"/>
              </w:rPr>
            </w:pPr>
            <w:r w:rsidRPr="00527717">
              <w:rPr>
                <w:rFonts w:ascii="新細明體" w:hAnsi="新細明體"/>
                <w:noProof/>
                <w:sz w:val="22"/>
                <w:szCs w:val="24"/>
              </w:rPr>
              <w:t>- 2,616,882</w:t>
            </w:r>
          </w:p>
        </w:tc>
        <w:tc>
          <w:tcPr>
            <w:tcW w:w="709" w:type="dxa"/>
            <w:tcBorders>
              <w:top w:val="nil"/>
              <w:bottom w:val="nil"/>
              <w:right w:val="nil"/>
            </w:tcBorders>
            <w:vAlign w:val="center"/>
          </w:tcPr>
          <w:p w14:paraId="6E1BDAD7" w14:textId="77777777" w:rsidR="00F03E15" w:rsidRPr="00527717" w:rsidRDefault="00F03E15" w:rsidP="007270AC">
            <w:pPr>
              <w:jc w:val="right"/>
              <w:rPr>
                <w:rFonts w:ascii="新細明體" w:hAnsi="新細明體"/>
                <w:kern w:val="0"/>
                <w:sz w:val="22"/>
                <w:szCs w:val="24"/>
              </w:rPr>
            </w:pPr>
            <w:r w:rsidRPr="00527717">
              <w:rPr>
                <w:rFonts w:ascii="新細明體" w:hAnsi="新細明體"/>
                <w:kern w:val="0"/>
                <w:sz w:val="22"/>
                <w:szCs w:val="24"/>
              </w:rPr>
              <w:t>- 65.65</w:t>
            </w:r>
          </w:p>
        </w:tc>
      </w:tr>
      <w:tr w:rsidR="00F03E15" w:rsidRPr="00527717" w14:paraId="478DF508"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23" w:type="dxa"/>
            <w:tcBorders>
              <w:top w:val="nil"/>
              <w:left w:val="nil"/>
              <w:bottom w:val="nil"/>
            </w:tcBorders>
            <w:vAlign w:val="center"/>
          </w:tcPr>
          <w:p w14:paraId="5AA62A72" w14:textId="77777777" w:rsidR="00F03E15" w:rsidRPr="00527717" w:rsidRDefault="00F03E15" w:rsidP="00157EE5">
            <w:pPr>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淨值</w:t>
            </w:r>
          </w:p>
        </w:tc>
        <w:tc>
          <w:tcPr>
            <w:tcW w:w="1779" w:type="dxa"/>
            <w:tcBorders>
              <w:top w:val="nil"/>
              <w:bottom w:val="nil"/>
            </w:tcBorders>
            <w:vAlign w:val="center"/>
          </w:tcPr>
          <w:p w14:paraId="33B737C6" w14:textId="77777777" w:rsidR="00F03E15" w:rsidRPr="00527717" w:rsidRDefault="00F03E15" w:rsidP="00157EE5">
            <w:pPr>
              <w:ind w:rightChars="20" w:right="48"/>
              <w:jc w:val="right"/>
              <w:rPr>
                <w:rFonts w:ascii="新細明體" w:hAnsi="新細明體"/>
                <w:sz w:val="22"/>
                <w:szCs w:val="24"/>
              </w:rPr>
            </w:pPr>
            <w:r w:rsidRPr="00527717">
              <w:rPr>
                <w:rFonts w:ascii="新細明體" w:hAnsi="新細明體"/>
                <w:b/>
                <w:sz w:val="22"/>
                <w:szCs w:val="24"/>
              </w:rPr>
              <w:t>352,451,028</w:t>
            </w:r>
          </w:p>
        </w:tc>
        <w:tc>
          <w:tcPr>
            <w:tcW w:w="657" w:type="dxa"/>
            <w:tcBorders>
              <w:top w:val="nil"/>
              <w:bottom w:val="nil"/>
            </w:tcBorders>
            <w:vAlign w:val="center"/>
          </w:tcPr>
          <w:p w14:paraId="16E37109" w14:textId="77777777" w:rsidR="00F03E15" w:rsidRPr="00527717" w:rsidRDefault="00F03E15" w:rsidP="00157EE5">
            <w:pPr>
              <w:ind w:rightChars="20" w:right="48"/>
              <w:jc w:val="right"/>
              <w:rPr>
                <w:rFonts w:ascii="新細明體" w:hAnsi="新細明體"/>
                <w:sz w:val="22"/>
                <w:szCs w:val="24"/>
              </w:rPr>
            </w:pPr>
            <w:r w:rsidRPr="00527717">
              <w:rPr>
                <w:rFonts w:ascii="新細明體" w:hAnsi="新細明體"/>
                <w:b/>
                <w:sz w:val="22"/>
                <w:szCs w:val="24"/>
              </w:rPr>
              <w:t>91.70</w:t>
            </w:r>
          </w:p>
        </w:tc>
        <w:tc>
          <w:tcPr>
            <w:tcW w:w="1764" w:type="dxa"/>
            <w:tcBorders>
              <w:top w:val="nil"/>
              <w:bottom w:val="nil"/>
            </w:tcBorders>
            <w:vAlign w:val="center"/>
          </w:tcPr>
          <w:p w14:paraId="2E743266" w14:textId="77777777" w:rsidR="00F03E15" w:rsidRPr="00527717" w:rsidRDefault="00F03E15" w:rsidP="00157EE5">
            <w:pPr>
              <w:ind w:rightChars="20" w:right="48"/>
              <w:jc w:val="right"/>
              <w:rPr>
                <w:rFonts w:ascii="新細明體" w:hAnsi="新細明體"/>
                <w:b/>
                <w:bCs/>
                <w:sz w:val="22"/>
                <w:szCs w:val="22"/>
              </w:rPr>
            </w:pPr>
            <w:r w:rsidRPr="00527717">
              <w:rPr>
                <w:rFonts w:ascii="新細明體" w:hAnsi="新細明體"/>
                <w:b/>
                <w:bCs/>
                <w:sz w:val="22"/>
                <w:szCs w:val="22"/>
              </w:rPr>
              <w:t>332,569,222</w:t>
            </w:r>
          </w:p>
        </w:tc>
        <w:tc>
          <w:tcPr>
            <w:tcW w:w="672" w:type="dxa"/>
            <w:tcBorders>
              <w:top w:val="nil"/>
              <w:bottom w:val="nil"/>
            </w:tcBorders>
            <w:vAlign w:val="center"/>
          </w:tcPr>
          <w:p w14:paraId="3ABE3B83" w14:textId="77777777" w:rsidR="00F03E15" w:rsidRPr="00527717" w:rsidRDefault="00F03E15" w:rsidP="00157EE5">
            <w:pPr>
              <w:ind w:rightChars="20" w:right="48"/>
              <w:jc w:val="right"/>
              <w:rPr>
                <w:rFonts w:ascii="新細明體" w:hAnsi="新細明體"/>
                <w:b/>
                <w:bCs/>
                <w:sz w:val="22"/>
                <w:szCs w:val="22"/>
              </w:rPr>
            </w:pPr>
            <w:r w:rsidRPr="00527717">
              <w:rPr>
                <w:rFonts w:ascii="新細明體" w:hAnsi="新細明體"/>
                <w:b/>
                <w:bCs/>
                <w:sz w:val="22"/>
                <w:szCs w:val="22"/>
              </w:rPr>
              <w:t>90.79</w:t>
            </w:r>
          </w:p>
        </w:tc>
        <w:tc>
          <w:tcPr>
            <w:tcW w:w="1291" w:type="dxa"/>
            <w:tcBorders>
              <w:top w:val="nil"/>
              <w:bottom w:val="nil"/>
            </w:tcBorders>
            <w:vAlign w:val="center"/>
          </w:tcPr>
          <w:p w14:paraId="2EFDDCDE" w14:textId="77777777" w:rsidR="00F03E15" w:rsidRPr="00527717" w:rsidRDefault="00F03E15" w:rsidP="00157EE5">
            <w:pPr>
              <w:ind w:rightChars="20" w:right="48"/>
              <w:jc w:val="right"/>
              <w:rPr>
                <w:rFonts w:ascii="新細明體" w:hAnsi="新細明體"/>
                <w:noProof/>
                <w:sz w:val="22"/>
                <w:szCs w:val="24"/>
              </w:rPr>
            </w:pPr>
            <w:r w:rsidRPr="00527717">
              <w:rPr>
                <w:rFonts w:ascii="新細明體" w:hAnsi="新細明體"/>
                <w:b/>
                <w:noProof/>
                <w:sz w:val="22"/>
                <w:szCs w:val="24"/>
              </w:rPr>
              <w:t>19,881,806</w:t>
            </w:r>
          </w:p>
        </w:tc>
        <w:tc>
          <w:tcPr>
            <w:tcW w:w="709" w:type="dxa"/>
            <w:tcBorders>
              <w:top w:val="nil"/>
              <w:bottom w:val="nil"/>
              <w:right w:val="nil"/>
            </w:tcBorders>
            <w:vAlign w:val="center"/>
          </w:tcPr>
          <w:p w14:paraId="5C0F070A" w14:textId="77777777" w:rsidR="00F03E15" w:rsidRPr="00527717" w:rsidRDefault="00F03E15" w:rsidP="007270AC">
            <w:pPr>
              <w:jc w:val="right"/>
              <w:rPr>
                <w:rFonts w:ascii="新細明體" w:hAnsi="新細明體"/>
                <w:kern w:val="0"/>
                <w:sz w:val="22"/>
                <w:szCs w:val="24"/>
              </w:rPr>
            </w:pPr>
            <w:r w:rsidRPr="00527717">
              <w:rPr>
                <w:rFonts w:ascii="新細明體" w:hAnsi="新細明體"/>
                <w:b/>
                <w:kern w:val="0"/>
                <w:sz w:val="22"/>
                <w:szCs w:val="24"/>
              </w:rPr>
              <w:t>5.98</w:t>
            </w:r>
          </w:p>
        </w:tc>
      </w:tr>
      <w:tr w:rsidR="00F03E15" w:rsidRPr="00527717" w14:paraId="329757BC"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23" w:type="dxa"/>
            <w:tcBorders>
              <w:top w:val="nil"/>
              <w:left w:val="nil"/>
              <w:bottom w:val="nil"/>
            </w:tcBorders>
            <w:vAlign w:val="center"/>
          </w:tcPr>
          <w:p w14:paraId="2BFE0B0D" w14:textId="77777777" w:rsidR="00F03E15" w:rsidRPr="00527717" w:rsidRDefault="00F03E15" w:rsidP="00157EE5">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基金</w:t>
            </w:r>
          </w:p>
        </w:tc>
        <w:tc>
          <w:tcPr>
            <w:tcW w:w="1779" w:type="dxa"/>
            <w:tcBorders>
              <w:top w:val="nil"/>
              <w:bottom w:val="nil"/>
            </w:tcBorders>
            <w:vAlign w:val="center"/>
          </w:tcPr>
          <w:p w14:paraId="4BFAAEB7" w14:textId="77777777" w:rsidR="00F03E15" w:rsidRPr="00527717" w:rsidRDefault="00F03E15" w:rsidP="00157EE5">
            <w:pPr>
              <w:ind w:rightChars="20" w:right="48"/>
              <w:jc w:val="right"/>
              <w:rPr>
                <w:rFonts w:ascii="新細明體" w:hAnsi="新細明體"/>
                <w:sz w:val="22"/>
                <w:szCs w:val="24"/>
              </w:rPr>
            </w:pPr>
            <w:r w:rsidRPr="00527717">
              <w:rPr>
                <w:rFonts w:ascii="新細明體" w:hAnsi="新細明體"/>
                <w:sz w:val="22"/>
                <w:szCs w:val="24"/>
              </w:rPr>
              <w:t>17,538,622</w:t>
            </w:r>
          </w:p>
        </w:tc>
        <w:tc>
          <w:tcPr>
            <w:tcW w:w="657" w:type="dxa"/>
            <w:tcBorders>
              <w:top w:val="nil"/>
              <w:bottom w:val="nil"/>
            </w:tcBorders>
            <w:vAlign w:val="center"/>
          </w:tcPr>
          <w:p w14:paraId="6B0D76C6" w14:textId="77777777" w:rsidR="00F03E15" w:rsidRPr="00527717" w:rsidRDefault="00F03E15" w:rsidP="00157EE5">
            <w:pPr>
              <w:ind w:rightChars="20" w:right="48"/>
              <w:jc w:val="right"/>
              <w:rPr>
                <w:rFonts w:ascii="新細明體" w:hAnsi="新細明體"/>
                <w:sz w:val="22"/>
                <w:szCs w:val="24"/>
              </w:rPr>
            </w:pPr>
            <w:r w:rsidRPr="00527717">
              <w:rPr>
                <w:rFonts w:ascii="新細明體" w:hAnsi="新細明體"/>
                <w:sz w:val="22"/>
                <w:szCs w:val="24"/>
              </w:rPr>
              <w:t>4.56</w:t>
            </w:r>
          </w:p>
        </w:tc>
        <w:tc>
          <w:tcPr>
            <w:tcW w:w="1764" w:type="dxa"/>
            <w:tcBorders>
              <w:top w:val="nil"/>
              <w:bottom w:val="nil"/>
            </w:tcBorders>
            <w:vAlign w:val="center"/>
          </w:tcPr>
          <w:p w14:paraId="7E927107"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17,538,622</w:t>
            </w:r>
          </w:p>
        </w:tc>
        <w:tc>
          <w:tcPr>
            <w:tcW w:w="672" w:type="dxa"/>
            <w:tcBorders>
              <w:top w:val="nil"/>
              <w:bottom w:val="nil"/>
            </w:tcBorders>
            <w:vAlign w:val="center"/>
          </w:tcPr>
          <w:p w14:paraId="53071759"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4.79</w:t>
            </w:r>
          </w:p>
        </w:tc>
        <w:tc>
          <w:tcPr>
            <w:tcW w:w="1291" w:type="dxa"/>
            <w:tcBorders>
              <w:top w:val="nil"/>
              <w:bottom w:val="nil"/>
            </w:tcBorders>
            <w:vAlign w:val="center"/>
          </w:tcPr>
          <w:p w14:paraId="52178A45" w14:textId="77777777" w:rsidR="00F03E15" w:rsidRPr="00527717" w:rsidRDefault="00F03E15" w:rsidP="00157EE5">
            <w:pPr>
              <w:ind w:rightChars="20" w:right="48"/>
              <w:jc w:val="right"/>
              <w:rPr>
                <w:rFonts w:ascii="新細明體" w:hAnsi="新細明體"/>
                <w:noProof/>
                <w:sz w:val="22"/>
                <w:szCs w:val="24"/>
              </w:rPr>
            </w:pPr>
            <w:r w:rsidRPr="00527717">
              <w:rPr>
                <w:rFonts w:ascii="新細明體" w:hAnsi="新細明體"/>
                <w:noProof/>
                <w:sz w:val="22"/>
                <w:szCs w:val="24"/>
              </w:rPr>
              <w:t>－</w:t>
            </w:r>
          </w:p>
        </w:tc>
        <w:tc>
          <w:tcPr>
            <w:tcW w:w="709" w:type="dxa"/>
            <w:tcBorders>
              <w:top w:val="nil"/>
              <w:bottom w:val="nil"/>
              <w:right w:val="nil"/>
            </w:tcBorders>
            <w:vAlign w:val="center"/>
          </w:tcPr>
          <w:p w14:paraId="6C206A35" w14:textId="77777777" w:rsidR="00F03E15" w:rsidRPr="00527717" w:rsidRDefault="00F03E15" w:rsidP="007270AC">
            <w:pPr>
              <w:jc w:val="right"/>
              <w:rPr>
                <w:rFonts w:ascii="新細明體" w:hAnsi="新細明體"/>
                <w:kern w:val="0"/>
                <w:sz w:val="22"/>
                <w:szCs w:val="24"/>
              </w:rPr>
            </w:pPr>
            <w:r w:rsidRPr="00527717">
              <w:rPr>
                <w:rFonts w:ascii="新細明體" w:hAnsi="新細明體"/>
                <w:kern w:val="0"/>
                <w:sz w:val="22"/>
                <w:szCs w:val="24"/>
              </w:rPr>
              <w:t>－</w:t>
            </w:r>
          </w:p>
        </w:tc>
      </w:tr>
      <w:tr w:rsidR="00F03E15" w:rsidRPr="00527717" w14:paraId="610F8EE6"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23" w:type="dxa"/>
            <w:tcBorders>
              <w:top w:val="nil"/>
              <w:left w:val="nil"/>
              <w:bottom w:val="nil"/>
            </w:tcBorders>
            <w:vAlign w:val="center"/>
          </w:tcPr>
          <w:p w14:paraId="730D9119" w14:textId="77777777" w:rsidR="00F03E15" w:rsidRPr="00527717" w:rsidRDefault="00F03E15" w:rsidP="00157EE5">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基金</w:t>
            </w:r>
          </w:p>
        </w:tc>
        <w:tc>
          <w:tcPr>
            <w:tcW w:w="1779" w:type="dxa"/>
            <w:tcBorders>
              <w:top w:val="nil"/>
              <w:bottom w:val="nil"/>
            </w:tcBorders>
            <w:vAlign w:val="center"/>
          </w:tcPr>
          <w:p w14:paraId="6A84690F" w14:textId="77777777" w:rsidR="00F03E15" w:rsidRPr="00527717" w:rsidRDefault="00F03E15" w:rsidP="00157EE5">
            <w:pPr>
              <w:ind w:rightChars="20" w:right="48"/>
              <w:jc w:val="right"/>
              <w:rPr>
                <w:rFonts w:ascii="新細明體" w:hAnsi="新細明體"/>
                <w:sz w:val="22"/>
                <w:szCs w:val="24"/>
              </w:rPr>
            </w:pPr>
            <w:r w:rsidRPr="00527717">
              <w:rPr>
                <w:rFonts w:ascii="新細明體" w:hAnsi="新細明體"/>
                <w:sz w:val="22"/>
                <w:szCs w:val="24"/>
              </w:rPr>
              <w:t>17,538,622</w:t>
            </w:r>
          </w:p>
        </w:tc>
        <w:tc>
          <w:tcPr>
            <w:tcW w:w="657" w:type="dxa"/>
            <w:tcBorders>
              <w:top w:val="nil"/>
              <w:bottom w:val="nil"/>
            </w:tcBorders>
            <w:vAlign w:val="center"/>
          </w:tcPr>
          <w:p w14:paraId="74BF63C0" w14:textId="77777777" w:rsidR="00F03E15" w:rsidRPr="00527717" w:rsidRDefault="00F03E15" w:rsidP="00157EE5">
            <w:pPr>
              <w:ind w:rightChars="20" w:right="48"/>
              <w:jc w:val="right"/>
              <w:rPr>
                <w:rFonts w:ascii="新細明體" w:hAnsi="新細明體"/>
                <w:sz w:val="22"/>
                <w:szCs w:val="24"/>
              </w:rPr>
            </w:pPr>
            <w:r w:rsidRPr="00527717">
              <w:rPr>
                <w:rFonts w:ascii="新細明體" w:hAnsi="新細明體"/>
                <w:sz w:val="22"/>
                <w:szCs w:val="24"/>
              </w:rPr>
              <w:t>4.56</w:t>
            </w:r>
          </w:p>
        </w:tc>
        <w:tc>
          <w:tcPr>
            <w:tcW w:w="1764" w:type="dxa"/>
            <w:tcBorders>
              <w:top w:val="nil"/>
              <w:bottom w:val="nil"/>
            </w:tcBorders>
            <w:vAlign w:val="center"/>
          </w:tcPr>
          <w:p w14:paraId="6D62ADE4"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17,538,622</w:t>
            </w:r>
          </w:p>
        </w:tc>
        <w:tc>
          <w:tcPr>
            <w:tcW w:w="672" w:type="dxa"/>
            <w:tcBorders>
              <w:top w:val="nil"/>
              <w:bottom w:val="nil"/>
            </w:tcBorders>
            <w:vAlign w:val="center"/>
          </w:tcPr>
          <w:p w14:paraId="7DB5E874"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4.79</w:t>
            </w:r>
          </w:p>
        </w:tc>
        <w:tc>
          <w:tcPr>
            <w:tcW w:w="1291" w:type="dxa"/>
            <w:tcBorders>
              <w:top w:val="nil"/>
              <w:bottom w:val="nil"/>
            </w:tcBorders>
            <w:vAlign w:val="center"/>
          </w:tcPr>
          <w:p w14:paraId="46A3A83F" w14:textId="77777777" w:rsidR="00F03E15" w:rsidRPr="00527717" w:rsidRDefault="00F03E15" w:rsidP="00157EE5">
            <w:pPr>
              <w:ind w:rightChars="20" w:right="48"/>
              <w:jc w:val="right"/>
              <w:rPr>
                <w:rFonts w:ascii="新細明體" w:hAnsi="新細明體"/>
                <w:noProof/>
                <w:sz w:val="22"/>
                <w:szCs w:val="24"/>
              </w:rPr>
            </w:pPr>
            <w:r w:rsidRPr="00527717">
              <w:rPr>
                <w:rFonts w:ascii="新細明體" w:hAnsi="新細明體"/>
                <w:noProof/>
                <w:sz w:val="22"/>
                <w:szCs w:val="24"/>
              </w:rPr>
              <w:t>－</w:t>
            </w:r>
          </w:p>
        </w:tc>
        <w:tc>
          <w:tcPr>
            <w:tcW w:w="709" w:type="dxa"/>
            <w:tcBorders>
              <w:top w:val="nil"/>
              <w:bottom w:val="nil"/>
              <w:right w:val="nil"/>
            </w:tcBorders>
            <w:vAlign w:val="center"/>
          </w:tcPr>
          <w:p w14:paraId="0F7A4757" w14:textId="77777777" w:rsidR="00F03E15" w:rsidRPr="00527717" w:rsidRDefault="00F03E15" w:rsidP="007270AC">
            <w:pPr>
              <w:jc w:val="right"/>
              <w:rPr>
                <w:rFonts w:ascii="新細明體" w:hAnsi="新細明體"/>
                <w:kern w:val="0"/>
                <w:sz w:val="22"/>
                <w:szCs w:val="24"/>
              </w:rPr>
            </w:pPr>
            <w:r w:rsidRPr="00527717">
              <w:rPr>
                <w:rFonts w:ascii="新細明體" w:hAnsi="新細明體"/>
                <w:kern w:val="0"/>
                <w:sz w:val="22"/>
                <w:szCs w:val="24"/>
              </w:rPr>
              <w:t>－</w:t>
            </w:r>
          </w:p>
        </w:tc>
      </w:tr>
      <w:tr w:rsidR="00F03E15" w:rsidRPr="00527717" w14:paraId="053A2B21"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23" w:type="dxa"/>
            <w:tcBorders>
              <w:top w:val="nil"/>
              <w:left w:val="nil"/>
              <w:bottom w:val="nil"/>
            </w:tcBorders>
            <w:vAlign w:val="center"/>
          </w:tcPr>
          <w:p w14:paraId="2CE9F389" w14:textId="77777777" w:rsidR="00F03E15" w:rsidRPr="00527717" w:rsidRDefault="00F03E15" w:rsidP="00157EE5">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公積</w:t>
            </w:r>
          </w:p>
        </w:tc>
        <w:tc>
          <w:tcPr>
            <w:tcW w:w="1779" w:type="dxa"/>
            <w:tcBorders>
              <w:top w:val="nil"/>
              <w:bottom w:val="nil"/>
            </w:tcBorders>
            <w:vAlign w:val="center"/>
          </w:tcPr>
          <w:p w14:paraId="26308A6A" w14:textId="77777777" w:rsidR="00F03E15" w:rsidRPr="00527717" w:rsidRDefault="00F03E15" w:rsidP="00157EE5">
            <w:pPr>
              <w:ind w:rightChars="20" w:right="48"/>
              <w:jc w:val="right"/>
              <w:rPr>
                <w:rFonts w:ascii="新細明體" w:hAnsi="新細明體"/>
                <w:sz w:val="22"/>
                <w:szCs w:val="24"/>
              </w:rPr>
            </w:pPr>
            <w:r w:rsidRPr="00527717">
              <w:rPr>
                <w:rFonts w:ascii="新細明體" w:hAnsi="新細明體"/>
                <w:sz w:val="22"/>
                <w:szCs w:val="24"/>
              </w:rPr>
              <w:t>51,876,667</w:t>
            </w:r>
          </w:p>
        </w:tc>
        <w:tc>
          <w:tcPr>
            <w:tcW w:w="657" w:type="dxa"/>
            <w:tcBorders>
              <w:top w:val="nil"/>
              <w:bottom w:val="nil"/>
            </w:tcBorders>
            <w:vAlign w:val="center"/>
          </w:tcPr>
          <w:p w14:paraId="2F3ACE77" w14:textId="77777777" w:rsidR="00F03E15" w:rsidRPr="00527717" w:rsidRDefault="00F03E15" w:rsidP="00157EE5">
            <w:pPr>
              <w:ind w:rightChars="20" w:right="48"/>
              <w:jc w:val="right"/>
              <w:rPr>
                <w:rFonts w:ascii="新細明體" w:hAnsi="新細明體"/>
                <w:sz w:val="22"/>
                <w:szCs w:val="24"/>
              </w:rPr>
            </w:pPr>
            <w:r w:rsidRPr="00527717">
              <w:rPr>
                <w:rFonts w:ascii="新細明體" w:hAnsi="新細明體"/>
                <w:sz w:val="22"/>
                <w:szCs w:val="24"/>
              </w:rPr>
              <w:t>13.50</w:t>
            </w:r>
          </w:p>
        </w:tc>
        <w:tc>
          <w:tcPr>
            <w:tcW w:w="1764" w:type="dxa"/>
            <w:tcBorders>
              <w:top w:val="nil"/>
              <w:bottom w:val="nil"/>
            </w:tcBorders>
            <w:vAlign w:val="center"/>
          </w:tcPr>
          <w:p w14:paraId="7E0F696B"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51,860,239</w:t>
            </w:r>
          </w:p>
        </w:tc>
        <w:tc>
          <w:tcPr>
            <w:tcW w:w="672" w:type="dxa"/>
            <w:tcBorders>
              <w:top w:val="nil"/>
              <w:bottom w:val="nil"/>
            </w:tcBorders>
            <w:vAlign w:val="center"/>
          </w:tcPr>
          <w:p w14:paraId="304C24EF"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14.16</w:t>
            </w:r>
          </w:p>
        </w:tc>
        <w:tc>
          <w:tcPr>
            <w:tcW w:w="1291" w:type="dxa"/>
            <w:tcBorders>
              <w:top w:val="nil"/>
              <w:bottom w:val="nil"/>
            </w:tcBorders>
            <w:vAlign w:val="center"/>
          </w:tcPr>
          <w:p w14:paraId="7431B06D" w14:textId="77777777" w:rsidR="00F03E15" w:rsidRPr="00527717" w:rsidRDefault="00F03E15" w:rsidP="00157EE5">
            <w:pPr>
              <w:ind w:rightChars="20" w:right="48"/>
              <w:jc w:val="right"/>
              <w:rPr>
                <w:rFonts w:ascii="新細明體" w:hAnsi="新細明體"/>
                <w:noProof/>
                <w:sz w:val="22"/>
                <w:szCs w:val="24"/>
              </w:rPr>
            </w:pPr>
            <w:r w:rsidRPr="00527717">
              <w:rPr>
                <w:rFonts w:ascii="新細明體" w:hAnsi="新細明體"/>
                <w:noProof/>
                <w:sz w:val="22"/>
                <w:szCs w:val="24"/>
              </w:rPr>
              <w:t>16,428</w:t>
            </w:r>
          </w:p>
        </w:tc>
        <w:tc>
          <w:tcPr>
            <w:tcW w:w="709" w:type="dxa"/>
            <w:tcBorders>
              <w:top w:val="nil"/>
              <w:bottom w:val="nil"/>
              <w:right w:val="nil"/>
            </w:tcBorders>
            <w:vAlign w:val="center"/>
          </w:tcPr>
          <w:p w14:paraId="314A2A01" w14:textId="77777777" w:rsidR="00F03E15" w:rsidRPr="00527717" w:rsidRDefault="00F03E15" w:rsidP="007270AC">
            <w:pPr>
              <w:jc w:val="right"/>
              <w:rPr>
                <w:rFonts w:ascii="新細明體" w:hAnsi="新細明體"/>
                <w:kern w:val="0"/>
                <w:sz w:val="22"/>
                <w:szCs w:val="24"/>
              </w:rPr>
            </w:pPr>
            <w:r w:rsidRPr="00527717">
              <w:rPr>
                <w:rFonts w:ascii="新細明體" w:hAnsi="新細明體"/>
                <w:kern w:val="0"/>
                <w:sz w:val="22"/>
                <w:szCs w:val="24"/>
              </w:rPr>
              <w:t>0.03</w:t>
            </w:r>
          </w:p>
        </w:tc>
      </w:tr>
      <w:tr w:rsidR="00F03E15" w:rsidRPr="00527717" w14:paraId="63261D99"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23" w:type="dxa"/>
            <w:tcBorders>
              <w:top w:val="nil"/>
              <w:left w:val="nil"/>
              <w:bottom w:val="nil"/>
            </w:tcBorders>
            <w:vAlign w:val="center"/>
          </w:tcPr>
          <w:p w14:paraId="23953E66" w14:textId="77777777" w:rsidR="00F03E15" w:rsidRPr="00527717" w:rsidRDefault="00F03E15" w:rsidP="00157EE5">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資本公積</w:t>
            </w:r>
          </w:p>
        </w:tc>
        <w:tc>
          <w:tcPr>
            <w:tcW w:w="1779" w:type="dxa"/>
            <w:tcBorders>
              <w:top w:val="nil"/>
              <w:bottom w:val="nil"/>
            </w:tcBorders>
            <w:vAlign w:val="center"/>
          </w:tcPr>
          <w:p w14:paraId="2F878561" w14:textId="77777777" w:rsidR="00F03E15" w:rsidRPr="00527717" w:rsidRDefault="00F03E15" w:rsidP="00157EE5">
            <w:pPr>
              <w:ind w:rightChars="20" w:right="48"/>
              <w:jc w:val="right"/>
              <w:rPr>
                <w:rFonts w:ascii="新細明體" w:hAnsi="新細明體"/>
                <w:sz w:val="22"/>
                <w:szCs w:val="24"/>
              </w:rPr>
            </w:pPr>
            <w:r w:rsidRPr="00527717">
              <w:rPr>
                <w:rFonts w:ascii="新細明體" w:hAnsi="新細明體"/>
                <w:sz w:val="22"/>
                <w:szCs w:val="24"/>
              </w:rPr>
              <w:t>8,748,949</w:t>
            </w:r>
          </w:p>
        </w:tc>
        <w:tc>
          <w:tcPr>
            <w:tcW w:w="657" w:type="dxa"/>
            <w:tcBorders>
              <w:top w:val="nil"/>
              <w:bottom w:val="nil"/>
            </w:tcBorders>
            <w:vAlign w:val="center"/>
          </w:tcPr>
          <w:p w14:paraId="7D14A829" w14:textId="77777777" w:rsidR="00F03E15" w:rsidRPr="00527717" w:rsidRDefault="00F03E15" w:rsidP="00157EE5">
            <w:pPr>
              <w:ind w:rightChars="20" w:right="48"/>
              <w:jc w:val="right"/>
              <w:rPr>
                <w:rFonts w:ascii="新細明體" w:hAnsi="新細明體"/>
                <w:sz w:val="22"/>
                <w:szCs w:val="24"/>
              </w:rPr>
            </w:pPr>
            <w:r w:rsidRPr="00527717">
              <w:rPr>
                <w:rFonts w:ascii="新細明體" w:hAnsi="新細明體"/>
                <w:sz w:val="22"/>
                <w:szCs w:val="24"/>
              </w:rPr>
              <w:t>2.28</w:t>
            </w:r>
          </w:p>
        </w:tc>
        <w:tc>
          <w:tcPr>
            <w:tcW w:w="1764" w:type="dxa"/>
            <w:tcBorders>
              <w:top w:val="nil"/>
              <w:bottom w:val="nil"/>
            </w:tcBorders>
            <w:vAlign w:val="center"/>
          </w:tcPr>
          <w:p w14:paraId="1C842981"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8,732,521</w:t>
            </w:r>
          </w:p>
        </w:tc>
        <w:tc>
          <w:tcPr>
            <w:tcW w:w="672" w:type="dxa"/>
            <w:tcBorders>
              <w:top w:val="nil"/>
              <w:bottom w:val="nil"/>
            </w:tcBorders>
            <w:vAlign w:val="center"/>
          </w:tcPr>
          <w:p w14:paraId="1538F00A"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2.38</w:t>
            </w:r>
          </w:p>
        </w:tc>
        <w:tc>
          <w:tcPr>
            <w:tcW w:w="1291" w:type="dxa"/>
            <w:tcBorders>
              <w:top w:val="nil"/>
              <w:bottom w:val="nil"/>
            </w:tcBorders>
            <w:vAlign w:val="center"/>
          </w:tcPr>
          <w:p w14:paraId="445D6F9F" w14:textId="77777777" w:rsidR="00F03E15" w:rsidRPr="00527717" w:rsidRDefault="00F03E15" w:rsidP="00157EE5">
            <w:pPr>
              <w:ind w:rightChars="20" w:right="48"/>
              <w:jc w:val="right"/>
              <w:rPr>
                <w:rFonts w:ascii="新細明體" w:hAnsi="新細明體"/>
                <w:noProof/>
                <w:sz w:val="22"/>
                <w:szCs w:val="24"/>
              </w:rPr>
            </w:pPr>
            <w:r w:rsidRPr="00527717">
              <w:rPr>
                <w:rFonts w:ascii="新細明體" w:hAnsi="新細明體"/>
                <w:noProof/>
                <w:sz w:val="22"/>
                <w:szCs w:val="24"/>
              </w:rPr>
              <w:t>16,428</w:t>
            </w:r>
          </w:p>
        </w:tc>
        <w:tc>
          <w:tcPr>
            <w:tcW w:w="709" w:type="dxa"/>
            <w:tcBorders>
              <w:top w:val="nil"/>
              <w:bottom w:val="nil"/>
              <w:right w:val="nil"/>
            </w:tcBorders>
            <w:vAlign w:val="center"/>
          </w:tcPr>
          <w:p w14:paraId="4F90053F" w14:textId="77777777" w:rsidR="00F03E15" w:rsidRPr="00527717" w:rsidRDefault="00F03E15" w:rsidP="007270AC">
            <w:pPr>
              <w:jc w:val="right"/>
              <w:rPr>
                <w:rFonts w:ascii="新細明體" w:hAnsi="新細明體"/>
                <w:kern w:val="0"/>
                <w:sz w:val="22"/>
                <w:szCs w:val="24"/>
              </w:rPr>
            </w:pPr>
            <w:r w:rsidRPr="00527717">
              <w:rPr>
                <w:rFonts w:ascii="新細明體" w:hAnsi="新細明體"/>
                <w:kern w:val="0"/>
                <w:sz w:val="22"/>
                <w:szCs w:val="24"/>
              </w:rPr>
              <w:t>0.19</w:t>
            </w:r>
          </w:p>
        </w:tc>
      </w:tr>
      <w:tr w:rsidR="00F03E15" w:rsidRPr="00527717" w14:paraId="7B23956B"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23" w:type="dxa"/>
            <w:tcBorders>
              <w:top w:val="nil"/>
              <w:left w:val="nil"/>
              <w:bottom w:val="nil"/>
            </w:tcBorders>
            <w:vAlign w:val="center"/>
          </w:tcPr>
          <w:p w14:paraId="484A5D02" w14:textId="77777777" w:rsidR="00F03E15" w:rsidRPr="00527717" w:rsidRDefault="00F03E15" w:rsidP="00157EE5">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特別公積</w:t>
            </w:r>
          </w:p>
        </w:tc>
        <w:tc>
          <w:tcPr>
            <w:tcW w:w="1779" w:type="dxa"/>
            <w:tcBorders>
              <w:top w:val="nil"/>
              <w:bottom w:val="nil"/>
            </w:tcBorders>
            <w:vAlign w:val="center"/>
          </w:tcPr>
          <w:p w14:paraId="67DEFB2D" w14:textId="77777777" w:rsidR="00F03E15" w:rsidRPr="00527717" w:rsidRDefault="00F03E15" w:rsidP="00157EE5">
            <w:pPr>
              <w:ind w:rightChars="20" w:right="48"/>
              <w:jc w:val="right"/>
              <w:rPr>
                <w:rFonts w:ascii="新細明體" w:hAnsi="新細明體"/>
                <w:sz w:val="22"/>
                <w:szCs w:val="24"/>
              </w:rPr>
            </w:pPr>
            <w:r w:rsidRPr="00527717">
              <w:rPr>
                <w:rFonts w:ascii="新細明體" w:hAnsi="新細明體"/>
                <w:sz w:val="22"/>
                <w:szCs w:val="24"/>
              </w:rPr>
              <w:t>43,127,718</w:t>
            </w:r>
          </w:p>
        </w:tc>
        <w:tc>
          <w:tcPr>
            <w:tcW w:w="657" w:type="dxa"/>
            <w:tcBorders>
              <w:top w:val="nil"/>
              <w:bottom w:val="nil"/>
            </w:tcBorders>
            <w:vAlign w:val="center"/>
          </w:tcPr>
          <w:p w14:paraId="7056EB4D" w14:textId="77777777" w:rsidR="00F03E15" w:rsidRPr="00527717" w:rsidRDefault="00F03E15" w:rsidP="00157EE5">
            <w:pPr>
              <w:ind w:rightChars="20" w:right="48"/>
              <w:jc w:val="right"/>
              <w:rPr>
                <w:rFonts w:ascii="新細明體" w:hAnsi="新細明體"/>
                <w:sz w:val="22"/>
                <w:szCs w:val="24"/>
              </w:rPr>
            </w:pPr>
            <w:r w:rsidRPr="00527717">
              <w:rPr>
                <w:rFonts w:ascii="新細明體" w:hAnsi="新細明體"/>
                <w:sz w:val="22"/>
                <w:szCs w:val="24"/>
              </w:rPr>
              <w:t>11.22</w:t>
            </w:r>
          </w:p>
        </w:tc>
        <w:tc>
          <w:tcPr>
            <w:tcW w:w="1764" w:type="dxa"/>
            <w:tcBorders>
              <w:top w:val="nil"/>
              <w:bottom w:val="nil"/>
            </w:tcBorders>
            <w:vAlign w:val="center"/>
          </w:tcPr>
          <w:p w14:paraId="518DCFC6"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43,127,718</w:t>
            </w:r>
          </w:p>
        </w:tc>
        <w:tc>
          <w:tcPr>
            <w:tcW w:w="672" w:type="dxa"/>
            <w:tcBorders>
              <w:top w:val="nil"/>
              <w:bottom w:val="nil"/>
            </w:tcBorders>
            <w:vAlign w:val="center"/>
          </w:tcPr>
          <w:p w14:paraId="4868C0DC"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11.77</w:t>
            </w:r>
          </w:p>
        </w:tc>
        <w:tc>
          <w:tcPr>
            <w:tcW w:w="1291" w:type="dxa"/>
            <w:tcBorders>
              <w:top w:val="nil"/>
              <w:bottom w:val="nil"/>
            </w:tcBorders>
            <w:vAlign w:val="center"/>
          </w:tcPr>
          <w:p w14:paraId="75BBA145" w14:textId="77777777" w:rsidR="00F03E15" w:rsidRPr="00527717" w:rsidRDefault="00F03E15" w:rsidP="00157EE5">
            <w:pPr>
              <w:ind w:rightChars="20" w:right="48"/>
              <w:jc w:val="right"/>
              <w:rPr>
                <w:rFonts w:ascii="新細明體" w:hAnsi="新細明體"/>
                <w:noProof/>
                <w:sz w:val="22"/>
                <w:szCs w:val="24"/>
              </w:rPr>
            </w:pPr>
            <w:r w:rsidRPr="00527717">
              <w:rPr>
                <w:rFonts w:ascii="新細明體" w:hAnsi="新細明體"/>
                <w:noProof/>
                <w:sz w:val="22"/>
                <w:szCs w:val="24"/>
              </w:rPr>
              <w:t>－</w:t>
            </w:r>
          </w:p>
        </w:tc>
        <w:tc>
          <w:tcPr>
            <w:tcW w:w="709" w:type="dxa"/>
            <w:tcBorders>
              <w:top w:val="nil"/>
              <w:bottom w:val="nil"/>
              <w:right w:val="nil"/>
            </w:tcBorders>
            <w:vAlign w:val="center"/>
          </w:tcPr>
          <w:p w14:paraId="3A26BCBE" w14:textId="77777777" w:rsidR="00F03E15" w:rsidRPr="00527717" w:rsidRDefault="00F03E15" w:rsidP="007270AC">
            <w:pPr>
              <w:jc w:val="right"/>
              <w:rPr>
                <w:rFonts w:ascii="新細明體" w:hAnsi="新細明體"/>
                <w:kern w:val="0"/>
                <w:sz w:val="22"/>
                <w:szCs w:val="24"/>
              </w:rPr>
            </w:pPr>
            <w:r w:rsidRPr="00527717">
              <w:rPr>
                <w:rFonts w:ascii="新細明體" w:hAnsi="新細明體"/>
                <w:kern w:val="0"/>
                <w:sz w:val="22"/>
                <w:szCs w:val="24"/>
              </w:rPr>
              <w:t>－</w:t>
            </w:r>
          </w:p>
        </w:tc>
      </w:tr>
      <w:tr w:rsidR="00F03E15" w:rsidRPr="00527717" w14:paraId="6D9AEAC1"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23" w:type="dxa"/>
            <w:tcBorders>
              <w:top w:val="nil"/>
              <w:left w:val="nil"/>
              <w:bottom w:val="nil"/>
            </w:tcBorders>
            <w:vAlign w:val="center"/>
          </w:tcPr>
          <w:p w14:paraId="1F282641" w14:textId="77777777" w:rsidR="00F03E15" w:rsidRPr="00527717" w:rsidRDefault="00F03E15" w:rsidP="00157EE5">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累積餘</w:t>
            </w:r>
            <w:proofErr w:type="gramStart"/>
            <w:r w:rsidRPr="00527717">
              <w:rPr>
                <w:rFonts w:ascii="標楷體" w:eastAsia="標楷體" w:hAnsi="標楷體"/>
                <w:spacing w:val="-6"/>
                <w:kern w:val="0"/>
                <w:sz w:val="22"/>
              </w:rPr>
              <w:t>絀</w:t>
            </w:r>
            <w:proofErr w:type="gramEnd"/>
          </w:p>
        </w:tc>
        <w:tc>
          <w:tcPr>
            <w:tcW w:w="1779" w:type="dxa"/>
            <w:tcBorders>
              <w:top w:val="nil"/>
              <w:bottom w:val="nil"/>
            </w:tcBorders>
            <w:vAlign w:val="center"/>
          </w:tcPr>
          <w:p w14:paraId="6250532B" w14:textId="77777777" w:rsidR="00F03E15" w:rsidRPr="00527717" w:rsidRDefault="00F03E15" w:rsidP="00157EE5">
            <w:pPr>
              <w:ind w:rightChars="20" w:right="48"/>
              <w:jc w:val="right"/>
              <w:rPr>
                <w:rFonts w:ascii="新細明體" w:hAnsi="新細明體"/>
                <w:sz w:val="22"/>
                <w:szCs w:val="24"/>
              </w:rPr>
            </w:pPr>
            <w:r w:rsidRPr="00527717">
              <w:rPr>
                <w:rFonts w:ascii="新細明體" w:hAnsi="新細明體"/>
                <w:sz w:val="22"/>
                <w:szCs w:val="24"/>
              </w:rPr>
              <w:t>283,035,739</w:t>
            </w:r>
          </w:p>
        </w:tc>
        <w:tc>
          <w:tcPr>
            <w:tcW w:w="657" w:type="dxa"/>
            <w:tcBorders>
              <w:top w:val="nil"/>
              <w:bottom w:val="nil"/>
            </w:tcBorders>
            <w:vAlign w:val="center"/>
          </w:tcPr>
          <w:p w14:paraId="3E93845E" w14:textId="77777777" w:rsidR="00F03E15" w:rsidRPr="00527717" w:rsidRDefault="00F03E15" w:rsidP="00157EE5">
            <w:pPr>
              <w:ind w:rightChars="20" w:right="48"/>
              <w:jc w:val="right"/>
              <w:rPr>
                <w:rFonts w:ascii="新細明體" w:hAnsi="新細明體"/>
                <w:sz w:val="22"/>
                <w:szCs w:val="24"/>
              </w:rPr>
            </w:pPr>
            <w:r w:rsidRPr="00527717">
              <w:rPr>
                <w:rFonts w:ascii="新細明體" w:hAnsi="新細明體"/>
                <w:sz w:val="22"/>
                <w:szCs w:val="24"/>
              </w:rPr>
              <w:t>73.64</w:t>
            </w:r>
          </w:p>
        </w:tc>
        <w:tc>
          <w:tcPr>
            <w:tcW w:w="1764" w:type="dxa"/>
            <w:tcBorders>
              <w:top w:val="nil"/>
              <w:bottom w:val="nil"/>
            </w:tcBorders>
            <w:vAlign w:val="center"/>
          </w:tcPr>
          <w:p w14:paraId="3C49EBA1"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263,170,361</w:t>
            </w:r>
          </w:p>
        </w:tc>
        <w:tc>
          <w:tcPr>
            <w:tcW w:w="672" w:type="dxa"/>
            <w:tcBorders>
              <w:top w:val="nil"/>
              <w:bottom w:val="nil"/>
            </w:tcBorders>
            <w:vAlign w:val="center"/>
          </w:tcPr>
          <w:p w14:paraId="7AE16563"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71.85</w:t>
            </w:r>
          </w:p>
        </w:tc>
        <w:tc>
          <w:tcPr>
            <w:tcW w:w="1291" w:type="dxa"/>
            <w:tcBorders>
              <w:top w:val="nil"/>
              <w:bottom w:val="nil"/>
            </w:tcBorders>
            <w:vAlign w:val="center"/>
          </w:tcPr>
          <w:p w14:paraId="33FB885E" w14:textId="77777777" w:rsidR="00F03E15" w:rsidRPr="00527717" w:rsidRDefault="00F03E15" w:rsidP="00157EE5">
            <w:pPr>
              <w:ind w:rightChars="20" w:right="48"/>
              <w:jc w:val="right"/>
              <w:rPr>
                <w:rFonts w:ascii="新細明體" w:hAnsi="新細明體"/>
                <w:noProof/>
                <w:sz w:val="22"/>
                <w:szCs w:val="24"/>
              </w:rPr>
            </w:pPr>
            <w:r w:rsidRPr="00527717">
              <w:rPr>
                <w:rFonts w:ascii="新細明體" w:hAnsi="新細明體"/>
                <w:noProof/>
                <w:sz w:val="22"/>
                <w:szCs w:val="24"/>
              </w:rPr>
              <w:t>19,865,378</w:t>
            </w:r>
          </w:p>
        </w:tc>
        <w:tc>
          <w:tcPr>
            <w:tcW w:w="709" w:type="dxa"/>
            <w:tcBorders>
              <w:top w:val="nil"/>
              <w:bottom w:val="nil"/>
              <w:right w:val="nil"/>
            </w:tcBorders>
            <w:vAlign w:val="center"/>
          </w:tcPr>
          <w:p w14:paraId="53AB4C4C" w14:textId="77777777" w:rsidR="00F03E15" w:rsidRPr="00527717" w:rsidRDefault="00F03E15" w:rsidP="007270AC">
            <w:pPr>
              <w:jc w:val="right"/>
              <w:rPr>
                <w:rFonts w:ascii="新細明體" w:hAnsi="新細明體"/>
                <w:kern w:val="0"/>
                <w:sz w:val="22"/>
                <w:szCs w:val="24"/>
              </w:rPr>
            </w:pPr>
            <w:r w:rsidRPr="00527717">
              <w:rPr>
                <w:rFonts w:ascii="新細明體" w:hAnsi="新細明體"/>
                <w:kern w:val="0"/>
                <w:sz w:val="22"/>
                <w:szCs w:val="24"/>
              </w:rPr>
              <w:t>7.55</w:t>
            </w:r>
          </w:p>
        </w:tc>
      </w:tr>
      <w:tr w:rsidR="00F03E15" w:rsidRPr="00527717" w14:paraId="4CA26468"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23" w:type="dxa"/>
            <w:tcBorders>
              <w:top w:val="nil"/>
              <w:left w:val="nil"/>
              <w:bottom w:val="nil"/>
            </w:tcBorders>
            <w:vAlign w:val="center"/>
          </w:tcPr>
          <w:p w14:paraId="6B2CE493" w14:textId="77777777" w:rsidR="00F03E15" w:rsidRPr="00527717" w:rsidRDefault="00F03E15" w:rsidP="00157EE5">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累積賸餘</w:t>
            </w:r>
          </w:p>
        </w:tc>
        <w:tc>
          <w:tcPr>
            <w:tcW w:w="1779" w:type="dxa"/>
            <w:tcBorders>
              <w:top w:val="nil"/>
              <w:bottom w:val="nil"/>
            </w:tcBorders>
            <w:vAlign w:val="center"/>
          </w:tcPr>
          <w:p w14:paraId="3449BBFC" w14:textId="77777777" w:rsidR="00F03E15" w:rsidRPr="00527717" w:rsidRDefault="00F03E15" w:rsidP="00157EE5">
            <w:pPr>
              <w:ind w:rightChars="20" w:right="48"/>
              <w:jc w:val="right"/>
              <w:rPr>
                <w:rFonts w:ascii="新細明體" w:hAnsi="新細明體"/>
                <w:sz w:val="22"/>
                <w:szCs w:val="24"/>
              </w:rPr>
            </w:pPr>
            <w:r w:rsidRPr="00527717">
              <w:rPr>
                <w:rFonts w:ascii="新細明體" w:hAnsi="新細明體"/>
                <w:sz w:val="22"/>
                <w:szCs w:val="24"/>
              </w:rPr>
              <w:t>283,035,739</w:t>
            </w:r>
          </w:p>
        </w:tc>
        <w:tc>
          <w:tcPr>
            <w:tcW w:w="657" w:type="dxa"/>
            <w:tcBorders>
              <w:top w:val="nil"/>
              <w:bottom w:val="nil"/>
            </w:tcBorders>
            <w:vAlign w:val="center"/>
          </w:tcPr>
          <w:p w14:paraId="0BBD91A2" w14:textId="77777777" w:rsidR="00F03E15" w:rsidRPr="00527717" w:rsidRDefault="00F03E15" w:rsidP="00157EE5">
            <w:pPr>
              <w:ind w:rightChars="20" w:right="48"/>
              <w:jc w:val="right"/>
              <w:rPr>
                <w:rFonts w:ascii="新細明體" w:hAnsi="新細明體"/>
                <w:sz w:val="22"/>
                <w:szCs w:val="24"/>
              </w:rPr>
            </w:pPr>
            <w:r w:rsidRPr="00527717">
              <w:rPr>
                <w:rFonts w:ascii="新細明體" w:hAnsi="新細明體"/>
                <w:sz w:val="22"/>
                <w:szCs w:val="24"/>
              </w:rPr>
              <w:t>73.64</w:t>
            </w:r>
          </w:p>
        </w:tc>
        <w:tc>
          <w:tcPr>
            <w:tcW w:w="1764" w:type="dxa"/>
            <w:tcBorders>
              <w:top w:val="nil"/>
              <w:bottom w:val="nil"/>
            </w:tcBorders>
            <w:vAlign w:val="center"/>
          </w:tcPr>
          <w:p w14:paraId="0288BA97"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263,170,361</w:t>
            </w:r>
          </w:p>
        </w:tc>
        <w:tc>
          <w:tcPr>
            <w:tcW w:w="672" w:type="dxa"/>
            <w:tcBorders>
              <w:top w:val="nil"/>
              <w:bottom w:val="nil"/>
            </w:tcBorders>
            <w:vAlign w:val="center"/>
          </w:tcPr>
          <w:p w14:paraId="526AD1F3" w14:textId="77777777" w:rsidR="00F03E15" w:rsidRPr="00527717" w:rsidRDefault="00F03E15" w:rsidP="00157EE5">
            <w:pPr>
              <w:ind w:rightChars="20" w:right="48"/>
              <w:jc w:val="right"/>
              <w:rPr>
                <w:rFonts w:ascii="新細明體" w:hAnsi="新細明體"/>
                <w:sz w:val="22"/>
                <w:szCs w:val="22"/>
              </w:rPr>
            </w:pPr>
            <w:r w:rsidRPr="00527717">
              <w:rPr>
                <w:rFonts w:ascii="新細明體" w:hAnsi="新細明體"/>
                <w:sz w:val="22"/>
                <w:szCs w:val="22"/>
              </w:rPr>
              <w:t>71.85</w:t>
            </w:r>
          </w:p>
        </w:tc>
        <w:tc>
          <w:tcPr>
            <w:tcW w:w="1291" w:type="dxa"/>
            <w:tcBorders>
              <w:top w:val="nil"/>
              <w:bottom w:val="nil"/>
            </w:tcBorders>
            <w:vAlign w:val="center"/>
          </w:tcPr>
          <w:p w14:paraId="67053FBA" w14:textId="77777777" w:rsidR="00F03E15" w:rsidRPr="00527717" w:rsidRDefault="00F03E15" w:rsidP="00157EE5">
            <w:pPr>
              <w:ind w:rightChars="20" w:right="48"/>
              <w:jc w:val="right"/>
              <w:rPr>
                <w:rFonts w:ascii="新細明體" w:hAnsi="新細明體"/>
                <w:noProof/>
                <w:sz w:val="22"/>
                <w:szCs w:val="24"/>
              </w:rPr>
            </w:pPr>
            <w:r w:rsidRPr="00527717">
              <w:rPr>
                <w:rFonts w:ascii="新細明體" w:hAnsi="新細明體"/>
                <w:noProof/>
                <w:sz w:val="22"/>
                <w:szCs w:val="24"/>
              </w:rPr>
              <w:t>19,865,378</w:t>
            </w:r>
          </w:p>
        </w:tc>
        <w:tc>
          <w:tcPr>
            <w:tcW w:w="709" w:type="dxa"/>
            <w:tcBorders>
              <w:top w:val="nil"/>
              <w:bottom w:val="nil"/>
              <w:right w:val="nil"/>
            </w:tcBorders>
            <w:vAlign w:val="center"/>
          </w:tcPr>
          <w:p w14:paraId="4F6ABB5B" w14:textId="77777777" w:rsidR="00F03E15" w:rsidRPr="00527717" w:rsidRDefault="00F03E15" w:rsidP="007270AC">
            <w:pPr>
              <w:jc w:val="right"/>
              <w:rPr>
                <w:rFonts w:ascii="新細明體" w:hAnsi="新細明體"/>
                <w:kern w:val="0"/>
                <w:sz w:val="22"/>
                <w:szCs w:val="24"/>
              </w:rPr>
            </w:pPr>
            <w:r w:rsidRPr="00527717">
              <w:rPr>
                <w:rFonts w:ascii="新細明體" w:hAnsi="新細明體"/>
                <w:kern w:val="0"/>
                <w:sz w:val="22"/>
                <w:szCs w:val="24"/>
              </w:rPr>
              <w:t>7.55</w:t>
            </w:r>
          </w:p>
        </w:tc>
      </w:tr>
      <w:tr w:rsidR="00F03E15" w:rsidRPr="00527717" w14:paraId="6073C012" w14:textId="77777777" w:rsidTr="00817C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23" w:type="dxa"/>
            <w:tcBorders>
              <w:top w:val="nil"/>
              <w:left w:val="nil"/>
              <w:bottom w:val="single" w:sz="4" w:space="0" w:color="auto"/>
            </w:tcBorders>
            <w:vAlign w:val="center"/>
          </w:tcPr>
          <w:p w14:paraId="0CF2B52A" w14:textId="77777777" w:rsidR="00F03E15" w:rsidRPr="00527717" w:rsidRDefault="00F03E15" w:rsidP="00157EE5">
            <w:pPr>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合計</w:t>
            </w:r>
          </w:p>
        </w:tc>
        <w:tc>
          <w:tcPr>
            <w:tcW w:w="1779" w:type="dxa"/>
            <w:tcBorders>
              <w:top w:val="nil"/>
              <w:bottom w:val="single" w:sz="4" w:space="0" w:color="auto"/>
            </w:tcBorders>
            <w:vAlign w:val="center"/>
          </w:tcPr>
          <w:p w14:paraId="561CB564" w14:textId="77777777" w:rsidR="00F03E15" w:rsidRPr="00527717" w:rsidRDefault="00F03E15" w:rsidP="00157EE5">
            <w:pPr>
              <w:ind w:rightChars="20" w:right="48"/>
              <w:jc w:val="right"/>
              <w:rPr>
                <w:rFonts w:ascii="新細明體" w:hAnsi="新細明體"/>
                <w:sz w:val="22"/>
                <w:szCs w:val="24"/>
              </w:rPr>
            </w:pPr>
            <w:r w:rsidRPr="00527717">
              <w:rPr>
                <w:rFonts w:ascii="新細明體" w:hAnsi="新細明體"/>
                <w:b/>
                <w:sz w:val="22"/>
                <w:szCs w:val="24"/>
              </w:rPr>
              <w:t>384,332,662</w:t>
            </w:r>
          </w:p>
        </w:tc>
        <w:tc>
          <w:tcPr>
            <w:tcW w:w="657" w:type="dxa"/>
            <w:tcBorders>
              <w:top w:val="nil"/>
              <w:bottom w:val="single" w:sz="4" w:space="0" w:color="auto"/>
            </w:tcBorders>
            <w:vAlign w:val="center"/>
          </w:tcPr>
          <w:p w14:paraId="2667B2D1" w14:textId="77777777" w:rsidR="00F03E15" w:rsidRPr="00157EE5" w:rsidRDefault="00F03E15" w:rsidP="00157EE5">
            <w:pPr>
              <w:ind w:rightChars="20" w:right="48"/>
              <w:jc w:val="right"/>
              <w:rPr>
                <w:rFonts w:ascii="新細明體" w:hAnsi="新細明體"/>
                <w:spacing w:val="-4"/>
                <w:sz w:val="22"/>
                <w:szCs w:val="24"/>
              </w:rPr>
            </w:pPr>
            <w:r w:rsidRPr="00157EE5">
              <w:rPr>
                <w:rFonts w:ascii="新細明體" w:hAnsi="新細明體"/>
                <w:b/>
                <w:spacing w:val="-4"/>
                <w:sz w:val="22"/>
                <w:szCs w:val="24"/>
              </w:rPr>
              <w:t>100.00</w:t>
            </w:r>
          </w:p>
        </w:tc>
        <w:tc>
          <w:tcPr>
            <w:tcW w:w="1764" w:type="dxa"/>
            <w:tcBorders>
              <w:top w:val="nil"/>
              <w:bottom w:val="single" w:sz="4" w:space="0" w:color="auto"/>
            </w:tcBorders>
            <w:vAlign w:val="center"/>
          </w:tcPr>
          <w:p w14:paraId="7343CE92" w14:textId="77777777" w:rsidR="00F03E15" w:rsidRPr="00527717" w:rsidRDefault="00F03E15" w:rsidP="00157EE5">
            <w:pPr>
              <w:ind w:rightChars="20" w:right="48"/>
              <w:jc w:val="right"/>
              <w:rPr>
                <w:rFonts w:ascii="新細明體" w:hAnsi="新細明體"/>
                <w:b/>
                <w:bCs/>
                <w:sz w:val="22"/>
                <w:szCs w:val="22"/>
              </w:rPr>
            </w:pPr>
            <w:r w:rsidRPr="00527717">
              <w:rPr>
                <w:rFonts w:ascii="新細明體" w:hAnsi="新細明體"/>
                <w:b/>
                <w:bCs/>
                <w:sz w:val="22"/>
                <w:szCs w:val="22"/>
              </w:rPr>
              <w:t>366,287,239</w:t>
            </w:r>
          </w:p>
        </w:tc>
        <w:tc>
          <w:tcPr>
            <w:tcW w:w="672" w:type="dxa"/>
            <w:tcBorders>
              <w:top w:val="nil"/>
              <w:bottom w:val="single" w:sz="4" w:space="0" w:color="auto"/>
            </w:tcBorders>
            <w:vAlign w:val="center"/>
          </w:tcPr>
          <w:p w14:paraId="0B589E4B" w14:textId="77777777" w:rsidR="00F03E15" w:rsidRPr="00157EE5" w:rsidRDefault="00F03E15" w:rsidP="00157EE5">
            <w:pPr>
              <w:ind w:rightChars="20" w:right="48"/>
              <w:jc w:val="right"/>
              <w:rPr>
                <w:rFonts w:ascii="新細明體" w:hAnsi="新細明體"/>
                <w:b/>
                <w:bCs/>
                <w:spacing w:val="-4"/>
                <w:sz w:val="22"/>
                <w:szCs w:val="22"/>
              </w:rPr>
            </w:pPr>
            <w:r w:rsidRPr="00157EE5">
              <w:rPr>
                <w:rFonts w:ascii="新細明體" w:hAnsi="新細明體"/>
                <w:b/>
                <w:bCs/>
                <w:spacing w:val="-4"/>
                <w:sz w:val="22"/>
                <w:szCs w:val="22"/>
              </w:rPr>
              <w:t>100.00</w:t>
            </w:r>
          </w:p>
        </w:tc>
        <w:tc>
          <w:tcPr>
            <w:tcW w:w="1291" w:type="dxa"/>
            <w:tcBorders>
              <w:top w:val="nil"/>
              <w:bottom w:val="single" w:sz="4" w:space="0" w:color="auto"/>
            </w:tcBorders>
            <w:vAlign w:val="center"/>
          </w:tcPr>
          <w:p w14:paraId="61BD6269" w14:textId="77777777" w:rsidR="00F03E15" w:rsidRPr="00527717" w:rsidRDefault="00F03E15" w:rsidP="00157EE5">
            <w:pPr>
              <w:ind w:rightChars="20" w:right="48"/>
              <w:jc w:val="right"/>
              <w:rPr>
                <w:rFonts w:ascii="新細明體" w:hAnsi="新細明體"/>
                <w:noProof/>
                <w:sz w:val="22"/>
                <w:szCs w:val="24"/>
              </w:rPr>
            </w:pPr>
            <w:r w:rsidRPr="00527717">
              <w:rPr>
                <w:rFonts w:ascii="新細明體" w:hAnsi="新細明體"/>
                <w:b/>
                <w:noProof/>
                <w:sz w:val="22"/>
                <w:szCs w:val="24"/>
              </w:rPr>
              <w:t>18,045,423</w:t>
            </w:r>
          </w:p>
        </w:tc>
        <w:tc>
          <w:tcPr>
            <w:tcW w:w="709" w:type="dxa"/>
            <w:tcBorders>
              <w:top w:val="nil"/>
              <w:bottom w:val="single" w:sz="4" w:space="0" w:color="auto"/>
              <w:right w:val="nil"/>
            </w:tcBorders>
            <w:vAlign w:val="center"/>
          </w:tcPr>
          <w:p w14:paraId="397534B4" w14:textId="77777777" w:rsidR="00F03E15" w:rsidRPr="00527717" w:rsidRDefault="00F03E15" w:rsidP="007270AC">
            <w:pPr>
              <w:jc w:val="right"/>
              <w:rPr>
                <w:rFonts w:ascii="新細明體" w:hAnsi="新細明體"/>
                <w:kern w:val="0"/>
                <w:sz w:val="22"/>
                <w:szCs w:val="24"/>
              </w:rPr>
            </w:pPr>
            <w:r w:rsidRPr="00527717">
              <w:rPr>
                <w:rFonts w:ascii="新細明體" w:hAnsi="新細明體"/>
                <w:b/>
                <w:kern w:val="0"/>
                <w:sz w:val="22"/>
                <w:szCs w:val="24"/>
              </w:rPr>
              <w:t>4.93</w:t>
            </w:r>
          </w:p>
        </w:tc>
      </w:tr>
    </w:tbl>
    <w:p w14:paraId="539C54D8" w14:textId="77777777" w:rsidR="00F03E15" w:rsidRPr="00527717" w:rsidRDefault="00F03E15" w:rsidP="00F03E15">
      <w:pPr>
        <w:spacing w:line="20" w:lineRule="exact"/>
        <w:ind w:left="540" w:hangingChars="300" w:hanging="540"/>
        <w:jc w:val="both"/>
        <w:rPr>
          <w:rFonts w:ascii="標楷體" w:eastAsia="標楷體" w:hAnsi="標楷體"/>
          <w:sz w:val="18"/>
          <w:szCs w:val="18"/>
        </w:rPr>
      </w:pPr>
    </w:p>
    <w:p w14:paraId="7DBED402" w14:textId="77777777" w:rsidR="00817C5A" w:rsidRPr="00527717" w:rsidRDefault="00817C5A" w:rsidP="00817C5A">
      <w:pPr>
        <w:spacing w:line="20" w:lineRule="exact"/>
        <w:ind w:left="540" w:hangingChars="300" w:hanging="540"/>
        <w:jc w:val="both"/>
        <w:rPr>
          <w:rFonts w:ascii="標楷體" w:eastAsia="標楷體" w:hAnsi="標楷體"/>
          <w:sz w:val="18"/>
          <w:szCs w:val="18"/>
        </w:rPr>
      </w:pPr>
    </w:p>
    <w:p w14:paraId="1CD842C5" w14:textId="77777777" w:rsidR="00817C5A" w:rsidRPr="00527717" w:rsidRDefault="00817C5A" w:rsidP="00FE4B2F">
      <w:pPr>
        <w:adjustRightInd w:val="0"/>
        <w:snapToGrid w:val="0"/>
        <w:spacing w:line="500" w:lineRule="exact"/>
        <w:ind w:firstLineChars="200" w:firstLine="561"/>
        <w:contextualSpacing/>
        <w:jc w:val="both"/>
        <w:rPr>
          <w:rFonts w:ascii="標楷體" w:eastAsia="標楷體" w:hAnsi="標楷體"/>
          <w:b/>
          <w:color w:val="000000" w:themeColor="text1"/>
        </w:rPr>
      </w:pPr>
      <w:r w:rsidRPr="00527717">
        <w:rPr>
          <w:rFonts w:ascii="標楷體" w:eastAsia="標楷體" w:hAnsi="標楷體" w:hint="eastAsia"/>
          <w:b/>
          <w:color w:val="000000" w:themeColor="text1"/>
          <w:sz w:val="28"/>
          <w:szCs w:val="28"/>
        </w:rPr>
        <w:lastRenderedPageBreak/>
        <w:t>（六）</w:t>
      </w:r>
      <w:proofErr w:type="gramStart"/>
      <w:r w:rsidRPr="00527717">
        <w:rPr>
          <w:rFonts w:ascii="標楷體" w:eastAsia="標楷體" w:hAnsi="標楷體" w:hint="eastAsia"/>
          <w:b/>
          <w:color w:val="000000" w:themeColor="text1"/>
          <w:sz w:val="28"/>
          <w:szCs w:val="28"/>
        </w:rPr>
        <w:t>臺</w:t>
      </w:r>
      <w:proofErr w:type="gramEnd"/>
      <w:r w:rsidRPr="00527717">
        <w:rPr>
          <w:rFonts w:ascii="標楷體" w:eastAsia="標楷體" w:hAnsi="標楷體" w:hint="eastAsia"/>
          <w:b/>
          <w:color w:val="000000" w:themeColor="text1"/>
          <w:sz w:val="28"/>
          <w:szCs w:val="28"/>
        </w:rPr>
        <w:t>中市政府地政局主管</w:t>
      </w:r>
    </w:p>
    <w:p w14:paraId="2F8644BA" w14:textId="77777777" w:rsidR="00817C5A" w:rsidRPr="00527717" w:rsidRDefault="00817C5A" w:rsidP="00817C5A">
      <w:pPr>
        <w:snapToGrid w:val="0"/>
        <w:spacing w:line="500" w:lineRule="exact"/>
        <w:ind w:firstLineChars="300" w:firstLine="841"/>
        <w:jc w:val="both"/>
        <w:rPr>
          <w:rFonts w:ascii="標楷體" w:eastAsia="標楷體" w:hAnsi="標楷體"/>
          <w:b/>
          <w:color w:val="000000" w:themeColor="text1"/>
        </w:rPr>
      </w:pPr>
      <w:r w:rsidRPr="00527717">
        <w:rPr>
          <w:rFonts w:ascii="標楷體" w:eastAsia="標楷體" w:hAnsi="標楷體" w:hint="eastAsia"/>
          <w:b/>
          <w:color w:val="000000" w:themeColor="text1"/>
          <w:sz w:val="28"/>
          <w:szCs w:val="28"/>
        </w:rPr>
        <w:t>1.</w:t>
      </w:r>
      <w:proofErr w:type="gramStart"/>
      <w:r w:rsidRPr="00527717">
        <w:rPr>
          <w:rFonts w:ascii="標楷體" w:eastAsia="標楷體" w:hAnsi="標楷體" w:hint="eastAsia"/>
          <w:b/>
          <w:color w:val="000000" w:themeColor="text1"/>
          <w:sz w:val="28"/>
          <w:szCs w:val="28"/>
        </w:rPr>
        <w:t>臺</w:t>
      </w:r>
      <w:proofErr w:type="gramEnd"/>
      <w:r w:rsidRPr="00527717">
        <w:rPr>
          <w:rFonts w:ascii="標楷體" w:eastAsia="標楷體" w:hAnsi="標楷體" w:hint="eastAsia"/>
          <w:b/>
          <w:color w:val="000000" w:themeColor="text1"/>
          <w:sz w:val="28"/>
          <w:szCs w:val="28"/>
        </w:rPr>
        <w:t>中市</w:t>
      </w:r>
      <w:proofErr w:type="gramStart"/>
      <w:r w:rsidRPr="00527717">
        <w:rPr>
          <w:rFonts w:ascii="標楷體" w:eastAsia="標楷體" w:hAnsi="標楷體" w:hint="eastAsia"/>
          <w:b/>
          <w:color w:val="000000" w:themeColor="text1"/>
          <w:sz w:val="28"/>
          <w:szCs w:val="28"/>
        </w:rPr>
        <w:t>市</w:t>
      </w:r>
      <w:proofErr w:type="gramEnd"/>
      <w:r w:rsidRPr="00527717">
        <w:rPr>
          <w:rFonts w:ascii="標楷體" w:eastAsia="標楷體" w:hAnsi="標楷體" w:hint="eastAsia"/>
          <w:b/>
          <w:color w:val="000000" w:themeColor="text1"/>
          <w:sz w:val="28"/>
          <w:szCs w:val="28"/>
        </w:rPr>
        <w:t>地重劃基金</w:t>
      </w:r>
    </w:p>
    <w:p w14:paraId="4D076026" w14:textId="77777777" w:rsidR="00817C5A" w:rsidRPr="00527717" w:rsidRDefault="00817C5A" w:rsidP="00817C5A">
      <w:pPr>
        <w:adjustRightInd w:val="0"/>
        <w:snapToGrid w:val="0"/>
        <w:spacing w:line="500" w:lineRule="exact"/>
        <w:ind w:firstLineChars="200" w:firstLine="480"/>
        <w:jc w:val="both"/>
        <w:rPr>
          <w:rFonts w:ascii="標楷體" w:eastAsia="標楷體"/>
          <w:color w:val="A6A6A6"/>
          <w:szCs w:val="24"/>
        </w:rPr>
      </w:pPr>
      <w:proofErr w:type="gramStart"/>
      <w:r w:rsidRPr="00527717">
        <w:rPr>
          <w:rFonts w:ascii="標楷體" w:eastAsia="標楷體" w:hint="eastAsia"/>
          <w:szCs w:val="24"/>
        </w:rPr>
        <w:t>臺</w:t>
      </w:r>
      <w:proofErr w:type="gramEnd"/>
      <w:r w:rsidRPr="00527717">
        <w:rPr>
          <w:rFonts w:ascii="標楷體" w:eastAsia="標楷體" w:hint="eastAsia"/>
          <w:szCs w:val="24"/>
        </w:rPr>
        <w:t>中市政府為推動市地重劃業務，集中運用經費</w:t>
      </w:r>
      <w:r w:rsidRPr="00527717">
        <w:rPr>
          <w:rFonts w:ascii="標楷體" w:eastAsia="標楷體" w:hAnsi="標楷體" w:hint="eastAsia"/>
          <w:szCs w:val="24"/>
        </w:rPr>
        <w:t>，加強財務收支管理與監督</w:t>
      </w:r>
      <w:r w:rsidRPr="00527717">
        <w:rPr>
          <w:rFonts w:ascii="標楷體" w:eastAsia="標楷體" w:hint="eastAsia"/>
          <w:szCs w:val="24"/>
        </w:rPr>
        <w:t>，設立</w:t>
      </w:r>
      <w:proofErr w:type="gramStart"/>
      <w:r w:rsidRPr="00527717">
        <w:rPr>
          <w:rFonts w:ascii="標楷體" w:eastAsia="標楷體" w:hint="eastAsia"/>
          <w:szCs w:val="24"/>
        </w:rPr>
        <w:t>臺</w:t>
      </w:r>
      <w:proofErr w:type="gramEnd"/>
      <w:r w:rsidRPr="00527717">
        <w:rPr>
          <w:rFonts w:ascii="標楷體" w:eastAsia="標楷體" w:hint="eastAsia"/>
          <w:szCs w:val="24"/>
        </w:rPr>
        <w:t>中市</w:t>
      </w:r>
      <w:proofErr w:type="gramStart"/>
      <w:r w:rsidRPr="00527717">
        <w:rPr>
          <w:rFonts w:ascii="標楷體" w:eastAsia="標楷體" w:hint="eastAsia"/>
          <w:szCs w:val="24"/>
        </w:rPr>
        <w:t>市</w:t>
      </w:r>
      <w:proofErr w:type="gramEnd"/>
      <w:r w:rsidRPr="00527717">
        <w:rPr>
          <w:rFonts w:ascii="標楷體" w:eastAsia="標楷體" w:hint="eastAsia"/>
          <w:szCs w:val="24"/>
        </w:rPr>
        <w:t>地重劃基金。該基金</w:t>
      </w:r>
      <w:proofErr w:type="gramStart"/>
      <w:r w:rsidRPr="00527717">
        <w:rPr>
          <w:rFonts w:ascii="標楷體" w:eastAsia="標楷體" w:hint="eastAsia"/>
          <w:szCs w:val="24"/>
        </w:rPr>
        <w:t>112</w:t>
      </w:r>
      <w:proofErr w:type="gramEnd"/>
      <w:r w:rsidRPr="00527717">
        <w:rPr>
          <w:rFonts w:ascii="標楷體" w:eastAsia="標楷體" w:hint="eastAsia"/>
          <w:szCs w:val="24"/>
        </w:rPr>
        <w:t>年度各項營運計畫及預算之執行等，經予書面審核，並於期中派員就地抽查，茲將查核結果說明如次：</w:t>
      </w:r>
    </w:p>
    <w:p w14:paraId="2F005DB5" w14:textId="77777777" w:rsidR="00817C5A" w:rsidRPr="00527717" w:rsidRDefault="00817C5A" w:rsidP="00817C5A">
      <w:pPr>
        <w:adjustRightInd w:val="0"/>
        <w:snapToGrid w:val="0"/>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（1）營運計畫實施情形之查核</w:t>
      </w:r>
    </w:p>
    <w:p w14:paraId="3C17C2AB" w14:textId="77777777" w:rsidR="00817C5A" w:rsidRPr="00527717" w:rsidRDefault="00817C5A" w:rsidP="00817C5A">
      <w:pPr>
        <w:adjustRightInd w:val="0"/>
        <w:snapToGrid w:val="0"/>
        <w:spacing w:afterLines="50" w:after="180" w:line="500" w:lineRule="exact"/>
        <w:ind w:firstLineChars="200" w:firstLine="480"/>
        <w:jc w:val="both"/>
        <w:rPr>
          <w:rFonts w:ascii="標楷體" w:eastAsia="標楷體"/>
          <w:color w:val="A6A6A6"/>
          <w:szCs w:val="32"/>
          <w:shd w:val="pct15" w:color="auto" w:fill="FFFFFF"/>
        </w:rPr>
      </w:pPr>
      <w:r w:rsidRPr="00527717">
        <w:rPr>
          <w:rFonts w:ascii="標楷體" w:eastAsia="標楷體" w:hAnsi="標楷體" w:hint="eastAsia"/>
          <w:bCs/>
          <w:szCs w:val="32"/>
        </w:rPr>
        <w:t>該基金主要營運計畫係辦理第十二期、</w:t>
      </w:r>
      <w:r w:rsidRPr="00527717">
        <w:rPr>
          <w:rFonts w:ascii="標楷體" w:eastAsia="標楷體" w:hint="eastAsia"/>
          <w:szCs w:val="32"/>
        </w:rPr>
        <w:t>第十三期、第十四</w:t>
      </w:r>
      <w:r w:rsidRPr="00527717">
        <w:rPr>
          <w:rFonts w:ascii="標楷體" w:eastAsia="標楷體" w:hAnsi="標楷體" w:hint="eastAsia"/>
          <w:bCs/>
          <w:szCs w:val="32"/>
        </w:rPr>
        <w:t>期、</w:t>
      </w:r>
      <w:proofErr w:type="gramStart"/>
      <w:r w:rsidRPr="00527717">
        <w:rPr>
          <w:rFonts w:ascii="標楷體" w:eastAsia="標楷體" w:hAnsi="標楷體" w:hint="eastAsia"/>
          <w:bCs/>
          <w:szCs w:val="32"/>
        </w:rPr>
        <w:t>臺</w:t>
      </w:r>
      <w:proofErr w:type="gramEnd"/>
      <w:r w:rsidRPr="00527717">
        <w:rPr>
          <w:rFonts w:ascii="標楷體" w:eastAsia="標楷體" w:hAnsi="標楷體" w:hint="eastAsia"/>
          <w:bCs/>
          <w:szCs w:val="32"/>
        </w:rPr>
        <w:t>中港特定區（市鎮中心）、第十五期及第十六期等6個市地重劃。</w:t>
      </w:r>
      <w:proofErr w:type="gramStart"/>
      <w:r w:rsidRPr="00527717">
        <w:rPr>
          <w:rFonts w:ascii="標楷體" w:eastAsia="標楷體" w:hAnsi="標楷體" w:hint="eastAsia"/>
          <w:bCs/>
          <w:szCs w:val="32"/>
        </w:rPr>
        <w:t>112</w:t>
      </w:r>
      <w:proofErr w:type="gramEnd"/>
      <w:r w:rsidRPr="00527717">
        <w:rPr>
          <w:rFonts w:ascii="標楷體" w:eastAsia="標楷體" w:hAnsi="標楷體" w:hint="eastAsia"/>
          <w:bCs/>
          <w:szCs w:val="32"/>
        </w:rPr>
        <w:t>年度營運項目7項，實施結果，實際數較原預計增加者1項，</w:t>
      </w:r>
      <w:r w:rsidRPr="00527717">
        <w:rPr>
          <w:rFonts w:ascii="標楷體" w:eastAsia="標楷體" w:hAnsi="標楷體"/>
          <w:bCs/>
          <w:szCs w:val="32"/>
        </w:rPr>
        <w:t>相符者</w:t>
      </w:r>
      <w:r w:rsidRPr="00527717">
        <w:rPr>
          <w:rFonts w:ascii="標楷體" w:eastAsia="標楷體" w:hAnsi="標楷體" w:hint="eastAsia"/>
          <w:bCs/>
          <w:szCs w:val="32"/>
        </w:rPr>
        <w:t>6項，其執行情</w:t>
      </w:r>
      <w:r w:rsidRPr="00527717">
        <w:rPr>
          <w:rFonts w:ascii="標楷體" w:eastAsia="標楷體" w:hint="eastAsia"/>
          <w:szCs w:val="32"/>
        </w:rPr>
        <w:t>形列表如次：</w:t>
      </w:r>
    </w:p>
    <w:tbl>
      <w:tblPr>
        <w:tblW w:w="9923" w:type="dxa"/>
        <w:jc w:val="center"/>
        <w:tblBorders>
          <w:top w:val="single" w:sz="8" w:space="0" w:color="auto"/>
          <w:bottom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61"/>
        <w:gridCol w:w="708"/>
        <w:gridCol w:w="709"/>
        <w:gridCol w:w="709"/>
        <w:gridCol w:w="709"/>
        <w:gridCol w:w="708"/>
        <w:gridCol w:w="3119"/>
      </w:tblGrid>
      <w:tr w:rsidR="00817C5A" w:rsidRPr="00527717" w14:paraId="12E5E9A7" w14:textId="77777777" w:rsidTr="007270AC">
        <w:trPr>
          <w:trHeight w:hRule="exact" w:val="369"/>
          <w:tblHeader/>
          <w:jc w:val="center"/>
        </w:trPr>
        <w:tc>
          <w:tcPr>
            <w:tcW w:w="3261" w:type="dxa"/>
            <w:vMerge w:val="restart"/>
            <w:tcBorders>
              <w:top w:val="single" w:sz="4" w:space="0" w:color="auto"/>
              <w:left w:val="nil"/>
              <w:bottom w:val="single" w:sz="4" w:space="0" w:color="auto"/>
              <w:right w:val="single" w:sz="4" w:space="0" w:color="auto"/>
            </w:tcBorders>
            <w:vAlign w:val="center"/>
            <w:hideMark/>
          </w:tcPr>
          <w:p w14:paraId="7693F2C2" w14:textId="77777777" w:rsidR="00817C5A" w:rsidRPr="00527717" w:rsidRDefault="00817C5A" w:rsidP="00157EE5">
            <w:pPr>
              <w:spacing w:line="240" w:lineRule="exact"/>
              <w:ind w:rightChars="10" w:right="24"/>
              <w:jc w:val="distribute"/>
              <w:rPr>
                <w:rFonts w:ascii="標楷體" w:eastAsia="標楷體" w:hAnsi="標楷體"/>
                <w:sz w:val="22"/>
              </w:rPr>
            </w:pPr>
            <w:r w:rsidRPr="00527717">
              <w:rPr>
                <w:rFonts w:ascii="標楷體" w:eastAsia="標楷體" w:hAnsi="標楷體" w:hint="eastAsia"/>
                <w:sz w:val="22"/>
              </w:rPr>
              <w:t>項目</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4D4F81C" w14:textId="77777777" w:rsidR="00817C5A" w:rsidRPr="00527717" w:rsidRDefault="00817C5A" w:rsidP="007270AC">
            <w:pPr>
              <w:spacing w:line="240" w:lineRule="exact"/>
              <w:jc w:val="distribute"/>
              <w:rPr>
                <w:rFonts w:ascii="標楷體" w:eastAsia="標楷體" w:hAnsi="標楷體"/>
                <w:sz w:val="22"/>
              </w:rPr>
            </w:pPr>
            <w:r w:rsidRPr="00527717">
              <w:rPr>
                <w:rFonts w:ascii="標楷體" w:eastAsia="標楷體" w:hAnsi="標楷體" w:hint="eastAsia"/>
                <w:sz w:val="22"/>
              </w:rPr>
              <w:t>單位</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93F18ED" w14:textId="77777777" w:rsidR="00817C5A" w:rsidRPr="00527717" w:rsidRDefault="00817C5A" w:rsidP="007270AC">
            <w:pPr>
              <w:spacing w:line="240" w:lineRule="exact"/>
              <w:jc w:val="distribute"/>
              <w:rPr>
                <w:rFonts w:ascii="標楷體" w:eastAsia="標楷體" w:hAnsi="標楷體"/>
                <w:sz w:val="22"/>
              </w:rPr>
            </w:pPr>
            <w:r w:rsidRPr="00527717">
              <w:rPr>
                <w:rFonts w:ascii="標楷體" w:eastAsia="標楷體" w:hAnsi="標楷體" w:hint="eastAsia"/>
                <w:sz w:val="22"/>
              </w:rPr>
              <w:t>預計數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4ABEBE7" w14:textId="77777777" w:rsidR="00817C5A" w:rsidRPr="00527717" w:rsidRDefault="00817C5A" w:rsidP="007270AC">
            <w:pPr>
              <w:spacing w:line="240" w:lineRule="exact"/>
              <w:jc w:val="distribute"/>
              <w:rPr>
                <w:rFonts w:ascii="標楷體" w:eastAsia="標楷體" w:hAnsi="標楷體"/>
                <w:sz w:val="22"/>
              </w:rPr>
            </w:pPr>
            <w:r w:rsidRPr="00527717">
              <w:rPr>
                <w:rFonts w:ascii="標楷體" w:eastAsia="標楷體" w:hAnsi="標楷體" w:hint="eastAsia"/>
                <w:sz w:val="22"/>
              </w:rPr>
              <w:t>實際數</w:t>
            </w:r>
          </w:p>
        </w:tc>
        <w:tc>
          <w:tcPr>
            <w:tcW w:w="4536" w:type="dxa"/>
            <w:gridSpan w:val="3"/>
            <w:tcBorders>
              <w:top w:val="single" w:sz="4" w:space="0" w:color="auto"/>
              <w:left w:val="single" w:sz="4" w:space="0" w:color="auto"/>
              <w:bottom w:val="single" w:sz="4" w:space="0" w:color="auto"/>
              <w:right w:val="nil"/>
            </w:tcBorders>
            <w:vAlign w:val="center"/>
            <w:hideMark/>
          </w:tcPr>
          <w:p w14:paraId="7285D269" w14:textId="77777777" w:rsidR="00817C5A" w:rsidRPr="00527717" w:rsidRDefault="00817C5A" w:rsidP="007270AC">
            <w:pPr>
              <w:spacing w:line="240" w:lineRule="exact"/>
              <w:jc w:val="distribute"/>
              <w:rPr>
                <w:rFonts w:ascii="標楷體" w:eastAsia="標楷體" w:hAnsi="標楷體"/>
                <w:sz w:val="22"/>
              </w:rPr>
            </w:pPr>
            <w:r w:rsidRPr="00527717">
              <w:rPr>
                <w:rFonts w:ascii="標楷體" w:eastAsia="標楷體" w:hAnsi="標楷體" w:hint="eastAsia"/>
                <w:sz w:val="22"/>
              </w:rPr>
              <w:t>比較增減</w:t>
            </w:r>
          </w:p>
        </w:tc>
      </w:tr>
      <w:tr w:rsidR="00817C5A" w:rsidRPr="00527717" w14:paraId="75A5E558" w14:textId="77777777" w:rsidTr="007270AC">
        <w:trPr>
          <w:trHeight w:hRule="exact" w:val="369"/>
          <w:tblHeader/>
          <w:jc w:val="center"/>
        </w:trPr>
        <w:tc>
          <w:tcPr>
            <w:tcW w:w="3261" w:type="dxa"/>
            <w:vMerge/>
            <w:tcBorders>
              <w:top w:val="single" w:sz="4" w:space="0" w:color="auto"/>
              <w:left w:val="nil"/>
              <w:bottom w:val="single" w:sz="4" w:space="0" w:color="auto"/>
              <w:right w:val="single" w:sz="4" w:space="0" w:color="auto"/>
            </w:tcBorders>
            <w:vAlign w:val="center"/>
            <w:hideMark/>
          </w:tcPr>
          <w:p w14:paraId="1941678A" w14:textId="77777777" w:rsidR="00817C5A" w:rsidRPr="00527717" w:rsidRDefault="00817C5A" w:rsidP="00157EE5">
            <w:pPr>
              <w:widowControl/>
              <w:ind w:rightChars="10" w:right="24"/>
              <w:rPr>
                <w:rFonts w:ascii="標楷體" w:eastAsia="標楷體" w:hAnsi="標楷體"/>
                <w:sz w:val="22"/>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D2DD1A0" w14:textId="77777777" w:rsidR="00817C5A" w:rsidRPr="00527717" w:rsidRDefault="00817C5A" w:rsidP="007270AC">
            <w:pPr>
              <w:widowControl/>
              <w:rPr>
                <w:rFonts w:ascii="標楷體" w:eastAsia="標楷體" w:hAnsi="標楷體"/>
                <w:sz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CFE5AD" w14:textId="77777777" w:rsidR="00817C5A" w:rsidRPr="00527717" w:rsidRDefault="00817C5A" w:rsidP="007270AC">
            <w:pPr>
              <w:widowControl/>
              <w:rPr>
                <w:rFonts w:ascii="標楷體" w:eastAsia="標楷體" w:hAnsi="標楷體"/>
                <w:sz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FAB161B" w14:textId="77777777" w:rsidR="00817C5A" w:rsidRPr="00527717" w:rsidRDefault="00817C5A" w:rsidP="007270AC">
            <w:pPr>
              <w:widowControl/>
              <w:rPr>
                <w:rFonts w:ascii="標楷體" w:eastAsia="標楷體" w:hAnsi="標楷體"/>
                <w:sz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17BF81A" w14:textId="77777777" w:rsidR="00817C5A" w:rsidRPr="00527717" w:rsidRDefault="00817C5A" w:rsidP="007270AC">
            <w:pPr>
              <w:spacing w:line="240" w:lineRule="exact"/>
              <w:jc w:val="distribute"/>
              <w:rPr>
                <w:rFonts w:ascii="標楷體" w:eastAsia="標楷體" w:hAnsi="標楷體"/>
                <w:sz w:val="22"/>
              </w:rPr>
            </w:pPr>
            <w:r w:rsidRPr="00527717">
              <w:rPr>
                <w:rFonts w:ascii="標楷體" w:eastAsia="標楷體" w:hAnsi="標楷體" w:hint="eastAsia"/>
                <w:sz w:val="22"/>
              </w:rPr>
              <w:t>增減數</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E9E5AB" w14:textId="77777777" w:rsidR="00817C5A" w:rsidRPr="00527717" w:rsidRDefault="00817C5A" w:rsidP="007270AC">
            <w:pPr>
              <w:spacing w:line="240" w:lineRule="exact"/>
              <w:jc w:val="distribute"/>
              <w:rPr>
                <w:rFonts w:ascii="標楷體" w:eastAsia="標楷體" w:hAnsi="標楷體"/>
                <w:sz w:val="22"/>
              </w:rPr>
            </w:pPr>
            <w:r w:rsidRPr="00527717">
              <w:rPr>
                <w:rFonts w:ascii="標楷體" w:eastAsia="標楷體" w:hAnsi="標楷體" w:hint="eastAsia"/>
                <w:sz w:val="22"/>
              </w:rPr>
              <w:t>％</w:t>
            </w:r>
          </w:p>
        </w:tc>
        <w:tc>
          <w:tcPr>
            <w:tcW w:w="3119" w:type="dxa"/>
            <w:tcBorders>
              <w:top w:val="single" w:sz="4" w:space="0" w:color="auto"/>
              <w:left w:val="single" w:sz="4" w:space="0" w:color="auto"/>
              <w:bottom w:val="single" w:sz="4" w:space="0" w:color="auto"/>
              <w:right w:val="nil"/>
            </w:tcBorders>
            <w:vAlign w:val="center"/>
            <w:hideMark/>
          </w:tcPr>
          <w:p w14:paraId="071CC45D" w14:textId="77777777" w:rsidR="00817C5A" w:rsidRPr="00527717" w:rsidRDefault="00817C5A" w:rsidP="007270AC">
            <w:pPr>
              <w:spacing w:line="240" w:lineRule="exact"/>
              <w:jc w:val="distribute"/>
              <w:rPr>
                <w:rFonts w:ascii="標楷體" w:eastAsia="標楷體" w:hAnsi="標楷體"/>
                <w:sz w:val="22"/>
              </w:rPr>
            </w:pPr>
            <w:r w:rsidRPr="00527717">
              <w:rPr>
                <w:rFonts w:ascii="標楷體" w:eastAsia="標楷體" w:hAnsi="標楷體" w:hint="eastAsia"/>
                <w:sz w:val="22"/>
              </w:rPr>
              <w:t>原因</w:t>
            </w:r>
          </w:p>
        </w:tc>
      </w:tr>
      <w:tr w:rsidR="00817C5A" w:rsidRPr="00527717" w14:paraId="5D519CA8" w14:textId="77777777" w:rsidTr="007270AC">
        <w:trPr>
          <w:trHeight w:val="369"/>
          <w:jc w:val="center"/>
        </w:trPr>
        <w:tc>
          <w:tcPr>
            <w:tcW w:w="3261" w:type="dxa"/>
            <w:tcBorders>
              <w:top w:val="nil"/>
              <w:left w:val="nil"/>
              <w:bottom w:val="nil"/>
              <w:right w:val="single" w:sz="4" w:space="0" w:color="auto"/>
            </w:tcBorders>
            <w:vAlign w:val="center"/>
            <w:hideMark/>
          </w:tcPr>
          <w:p w14:paraId="785C5EB2" w14:textId="77777777" w:rsidR="00817C5A" w:rsidRPr="00527717" w:rsidRDefault="00817C5A" w:rsidP="00157EE5">
            <w:pPr>
              <w:adjustRightInd w:val="0"/>
              <w:snapToGrid w:val="0"/>
              <w:spacing w:line="240" w:lineRule="exact"/>
              <w:ind w:rightChars="10" w:right="24"/>
              <w:jc w:val="distribute"/>
              <w:rPr>
                <w:rFonts w:ascii="標楷體" w:eastAsia="標楷體" w:hAnsi="標楷體"/>
                <w:b/>
                <w:bCs/>
                <w:sz w:val="22"/>
                <w:szCs w:val="22"/>
              </w:rPr>
            </w:pPr>
            <w:r w:rsidRPr="00527717">
              <w:rPr>
                <w:rFonts w:ascii="標楷體" w:eastAsia="標楷體" w:hAnsi="標楷體" w:hint="eastAsia"/>
                <w:b/>
                <w:bCs/>
                <w:sz w:val="22"/>
                <w:szCs w:val="22"/>
              </w:rPr>
              <w:t>第十二期市地重劃</w:t>
            </w:r>
          </w:p>
        </w:tc>
        <w:tc>
          <w:tcPr>
            <w:tcW w:w="708" w:type="dxa"/>
            <w:tcBorders>
              <w:top w:val="nil"/>
              <w:left w:val="single" w:sz="4" w:space="0" w:color="auto"/>
              <w:bottom w:val="nil"/>
              <w:right w:val="single" w:sz="4" w:space="0" w:color="auto"/>
            </w:tcBorders>
            <w:vAlign w:val="center"/>
          </w:tcPr>
          <w:p w14:paraId="0AA9CB14" w14:textId="77777777" w:rsidR="00817C5A" w:rsidRPr="00527717" w:rsidRDefault="00817C5A" w:rsidP="007270AC">
            <w:pPr>
              <w:adjustRightInd w:val="0"/>
              <w:snapToGrid w:val="0"/>
              <w:spacing w:line="240" w:lineRule="exact"/>
              <w:ind w:leftChars="20" w:left="48" w:rightChars="20" w:right="48"/>
              <w:jc w:val="center"/>
              <w:rPr>
                <w:rFonts w:ascii="標楷體" w:eastAsia="標楷體" w:hAnsi="標楷體"/>
                <w:sz w:val="22"/>
                <w:szCs w:val="22"/>
              </w:rPr>
            </w:pPr>
          </w:p>
        </w:tc>
        <w:tc>
          <w:tcPr>
            <w:tcW w:w="709" w:type="dxa"/>
            <w:tcBorders>
              <w:top w:val="nil"/>
              <w:left w:val="single" w:sz="4" w:space="0" w:color="auto"/>
              <w:bottom w:val="nil"/>
              <w:right w:val="single" w:sz="4" w:space="0" w:color="auto"/>
            </w:tcBorders>
            <w:vAlign w:val="center"/>
          </w:tcPr>
          <w:p w14:paraId="2EE06DD9" w14:textId="77777777" w:rsidR="00817C5A" w:rsidRPr="00527717" w:rsidRDefault="00817C5A" w:rsidP="007270AC">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72E2DE6B" w14:textId="77777777" w:rsidR="00817C5A" w:rsidRPr="00527717" w:rsidRDefault="00817C5A" w:rsidP="007270AC">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047B9EBE" w14:textId="77777777" w:rsidR="00817C5A" w:rsidRPr="00527717" w:rsidRDefault="00817C5A" w:rsidP="007270AC">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8" w:type="dxa"/>
            <w:tcBorders>
              <w:top w:val="nil"/>
              <w:left w:val="single" w:sz="4" w:space="0" w:color="auto"/>
              <w:bottom w:val="nil"/>
              <w:right w:val="single" w:sz="4" w:space="0" w:color="auto"/>
            </w:tcBorders>
            <w:vAlign w:val="center"/>
          </w:tcPr>
          <w:p w14:paraId="158599D8" w14:textId="77777777" w:rsidR="00817C5A" w:rsidRPr="00527717" w:rsidRDefault="00817C5A" w:rsidP="007270AC">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3119" w:type="dxa"/>
            <w:tcBorders>
              <w:top w:val="nil"/>
              <w:left w:val="single" w:sz="4" w:space="0" w:color="auto"/>
              <w:bottom w:val="nil"/>
              <w:right w:val="nil"/>
            </w:tcBorders>
            <w:vAlign w:val="center"/>
          </w:tcPr>
          <w:p w14:paraId="416BBD80" w14:textId="77777777" w:rsidR="00817C5A" w:rsidRPr="00527717" w:rsidRDefault="00817C5A" w:rsidP="007270AC">
            <w:pPr>
              <w:adjustRightInd w:val="0"/>
              <w:snapToGrid w:val="0"/>
              <w:spacing w:line="240" w:lineRule="exact"/>
              <w:ind w:left="28" w:right="28"/>
              <w:jc w:val="both"/>
              <w:rPr>
                <w:rFonts w:ascii="標楷體" w:eastAsia="標楷體" w:hAnsi="標楷體"/>
                <w:sz w:val="22"/>
                <w:szCs w:val="22"/>
              </w:rPr>
            </w:pPr>
          </w:p>
        </w:tc>
      </w:tr>
      <w:tr w:rsidR="00817C5A" w:rsidRPr="00527717" w14:paraId="7823F3EF" w14:textId="77777777" w:rsidTr="007270AC">
        <w:trPr>
          <w:trHeight w:val="369"/>
          <w:jc w:val="center"/>
        </w:trPr>
        <w:tc>
          <w:tcPr>
            <w:tcW w:w="3261" w:type="dxa"/>
            <w:tcBorders>
              <w:top w:val="nil"/>
              <w:left w:val="nil"/>
              <w:bottom w:val="nil"/>
              <w:right w:val="single" w:sz="4" w:space="0" w:color="auto"/>
            </w:tcBorders>
            <w:vAlign w:val="center"/>
            <w:hideMark/>
          </w:tcPr>
          <w:p w14:paraId="1EF3CBF9" w14:textId="77777777" w:rsidR="00817C5A" w:rsidRPr="00527717" w:rsidRDefault="00817C5A" w:rsidP="00157EE5">
            <w:pPr>
              <w:adjustRightInd w:val="0"/>
              <w:snapToGrid w:val="0"/>
              <w:spacing w:line="240" w:lineRule="exact"/>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雜項業務費用</w:t>
            </w:r>
          </w:p>
        </w:tc>
        <w:tc>
          <w:tcPr>
            <w:tcW w:w="708" w:type="dxa"/>
            <w:tcBorders>
              <w:top w:val="nil"/>
              <w:left w:val="single" w:sz="4" w:space="0" w:color="auto"/>
              <w:bottom w:val="nil"/>
              <w:right w:val="single" w:sz="4" w:space="0" w:color="auto"/>
            </w:tcBorders>
            <w:vAlign w:val="center"/>
            <w:hideMark/>
          </w:tcPr>
          <w:p w14:paraId="09E4DB5D" w14:textId="77777777" w:rsidR="00817C5A" w:rsidRPr="00527717" w:rsidRDefault="00817C5A" w:rsidP="007270AC">
            <w:pPr>
              <w:adjustRightInd w:val="0"/>
              <w:snapToGrid w:val="0"/>
              <w:spacing w:line="240" w:lineRule="exact"/>
              <w:ind w:leftChars="20" w:left="48" w:rightChars="20" w:right="48"/>
              <w:jc w:val="center"/>
              <w:rPr>
                <w:rFonts w:ascii="標楷體" w:eastAsia="標楷體" w:hAnsi="標楷體"/>
                <w:sz w:val="22"/>
                <w:szCs w:val="22"/>
              </w:rPr>
            </w:pPr>
            <w:r w:rsidRPr="00527717">
              <w:rPr>
                <w:rFonts w:ascii="標楷體" w:eastAsia="標楷體" w:hAnsi="標楷體" w:hint="eastAsia"/>
                <w:sz w:val="22"/>
                <w:szCs w:val="22"/>
              </w:rPr>
              <w:t>件</w:t>
            </w:r>
          </w:p>
        </w:tc>
        <w:tc>
          <w:tcPr>
            <w:tcW w:w="709" w:type="dxa"/>
            <w:tcBorders>
              <w:top w:val="nil"/>
              <w:left w:val="single" w:sz="4" w:space="0" w:color="auto"/>
              <w:bottom w:val="nil"/>
              <w:right w:val="single" w:sz="4" w:space="0" w:color="auto"/>
            </w:tcBorders>
            <w:vAlign w:val="center"/>
            <w:hideMark/>
          </w:tcPr>
          <w:p w14:paraId="2BC03256" w14:textId="77777777" w:rsidR="00817C5A" w:rsidRPr="00527717" w:rsidRDefault="00817C5A" w:rsidP="007270AC">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rPr>
              <w:t>6</w:t>
            </w:r>
          </w:p>
        </w:tc>
        <w:tc>
          <w:tcPr>
            <w:tcW w:w="709" w:type="dxa"/>
            <w:tcBorders>
              <w:top w:val="nil"/>
              <w:left w:val="single" w:sz="4" w:space="0" w:color="auto"/>
              <w:bottom w:val="nil"/>
              <w:right w:val="single" w:sz="4" w:space="0" w:color="auto"/>
            </w:tcBorders>
            <w:vAlign w:val="center"/>
            <w:hideMark/>
          </w:tcPr>
          <w:p w14:paraId="0757E5E3" w14:textId="77777777" w:rsidR="00817C5A" w:rsidRPr="00527717" w:rsidRDefault="00817C5A" w:rsidP="007270AC">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rPr>
            </w:pPr>
            <w:r w:rsidRPr="00527717">
              <w:rPr>
                <w:rFonts w:ascii="新細明體" w:hAnsi="新細明體" w:hint="eastAsia"/>
                <w:kern w:val="0"/>
                <w:sz w:val="22"/>
                <w:szCs w:val="22"/>
                <w:lang w:val="x-none"/>
              </w:rPr>
              <w:t>6</w:t>
            </w:r>
          </w:p>
        </w:tc>
        <w:tc>
          <w:tcPr>
            <w:tcW w:w="709" w:type="dxa"/>
            <w:tcBorders>
              <w:top w:val="nil"/>
              <w:left w:val="single" w:sz="4" w:space="0" w:color="auto"/>
              <w:bottom w:val="nil"/>
              <w:right w:val="single" w:sz="4" w:space="0" w:color="auto"/>
            </w:tcBorders>
            <w:vAlign w:val="center"/>
            <w:hideMark/>
          </w:tcPr>
          <w:p w14:paraId="521AE45F" w14:textId="77777777" w:rsidR="00817C5A" w:rsidRPr="00527717" w:rsidRDefault="00817C5A" w:rsidP="007270AC">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708" w:type="dxa"/>
            <w:tcBorders>
              <w:top w:val="nil"/>
              <w:left w:val="single" w:sz="4" w:space="0" w:color="auto"/>
              <w:bottom w:val="nil"/>
              <w:right w:val="single" w:sz="4" w:space="0" w:color="auto"/>
            </w:tcBorders>
            <w:vAlign w:val="center"/>
            <w:hideMark/>
          </w:tcPr>
          <w:p w14:paraId="6CB7DF1C" w14:textId="77777777" w:rsidR="00817C5A" w:rsidRPr="00527717" w:rsidRDefault="00817C5A" w:rsidP="007270AC">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3119" w:type="dxa"/>
            <w:tcBorders>
              <w:top w:val="nil"/>
              <w:left w:val="single" w:sz="4" w:space="0" w:color="auto"/>
              <w:bottom w:val="nil"/>
              <w:right w:val="nil"/>
            </w:tcBorders>
            <w:vAlign w:val="center"/>
          </w:tcPr>
          <w:p w14:paraId="64F723C4" w14:textId="77777777" w:rsidR="00817C5A" w:rsidRPr="00527717" w:rsidRDefault="00817C5A" w:rsidP="007270AC">
            <w:pPr>
              <w:adjustRightInd w:val="0"/>
              <w:snapToGrid w:val="0"/>
              <w:spacing w:line="240" w:lineRule="exact"/>
              <w:ind w:left="28" w:right="28"/>
              <w:jc w:val="both"/>
              <w:rPr>
                <w:rFonts w:ascii="標楷體" w:eastAsia="標楷體" w:hAnsi="標楷體"/>
                <w:sz w:val="22"/>
                <w:szCs w:val="22"/>
              </w:rPr>
            </w:pPr>
          </w:p>
        </w:tc>
      </w:tr>
      <w:tr w:rsidR="00817C5A" w:rsidRPr="00527717" w14:paraId="01093124" w14:textId="77777777" w:rsidTr="007270AC">
        <w:trPr>
          <w:trHeight w:val="369"/>
          <w:jc w:val="center"/>
        </w:trPr>
        <w:tc>
          <w:tcPr>
            <w:tcW w:w="3261" w:type="dxa"/>
            <w:tcBorders>
              <w:top w:val="nil"/>
              <w:left w:val="nil"/>
              <w:bottom w:val="nil"/>
              <w:right w:val="single" w:sz="4" w:space="0" w:color="auto"/>
            </w:tcBorders>
            <w:vAlign w:val="center"/>
            <w:hideMark/>
          </w:tcPr>
          <w:p w14:paraId="165220F2" w14:textId="77777777" w:rsidR="00817C5A" w:rsidRPr="00527717" w:rsidRDefault="00817C5A" w:rsidP="00157EE5">
            <w:pPr>
              <w:adjustRightInd w:val="0"/>
              <w:snapToGrid w:val="0"/>
              <w:spacing w:line="240" w:lineRule="exact"/>
              <w:ind w:rightChars="10" w:right="24"/>
              <w:jc w:val="distribute"/>
              <w:rPr>
                <w:rFonts w:ascii="標楷體" w:eastAsia="標楷體" w:hAnsi="標楷體"/>
                <w:b/>
                <w:bCs/>
                <w:sz w:val="22"/>
                <w:szCs w:val="22"/>
              </w:rPr>
            </w:pPr>
            <w:r w:rsidRPr="00527717">
              <w:rPr>
                <w:rFonts w:ascii="標楷體" w:eastAsia="標楷體" w:hAnsi="標楷體" w:hint="eastAsia"/>
                <w:b/>
                <w:bCs/>
                <w:sz w:val="22"/>
                <w:szCs w:val="22"/>
              </w:rPr>
              <w:t>第十三期市地重劃</w:t>
            </w:r>
          </w:p>
        </w:tc>
        <w:tc>
          <w:tcPr>
            <w:tcW w:w="708" w:type="dxa"/>
            <w:tcBorders>
              <w:top w:val="nil"/>
              <w:left w:val="single" w:sz="4" w:space="0" w:color="auto"/>
              <w:bottom w:val="nil"/>
              <w:right w:val="single" w:sz="4" w:space="0" w:color="auto"/>
            </w:tcBorders>
            <w:vAlign w:val="center"/>
          </w:tcPr>
          <w:p w14:paraId="67C6A6F9" w14:textId="77777777" w:rsidR="00817C5A" w:rsidRPr="00527717" w:rsidRDefault="00817C5A" w:rsidP="007270AC">
            <w:pPr>
              <w:adjustRightInd w:val="0"/>
              <w:snapToGrid w:val="0"/>
              <w:spacing w:line="240" w:lineRule="exact"/>
              <w:ind w:leftChars="20" w:left="48" w:rightChars="20" w:right="48"/>
              <w:jc w:val="center"/>
              <w:rPr>
                <w:rFonts w:ascii="標楷體" w:eastAsia="標楷體" w:hAnsi="標楷體"/>
                <w:sz w:val="22"/>
                <w:szCs w:val="22"/>
              </w:rPr>
            </w:pPr>
          </w:p>
        </w:tc>
        <w:tc>
          <w:tcPr>
            <w:tcW w:w="709" w:type="dxa"/>
            <w:tcBorders>
              <w:top w:val="nil"/>
              <w:left w:val="single" w:sz="4" w:space="0" w:color="auto"/>
              <w:bottom w:val="nil"/>
              <w:right w:val="single" w:sz="4" w:space="0" w:color="auto"/>
            </w:tcBorders>
            <w:vAlign w:val="center"/>
          </w:tcPr>
          <w:p w14:paraId="4B008E1A" w14:textId="77777777" w:rsidR="00817C5A" w:rsidRPr="00527717" w:rsidRDefault="00817C5A" w:rsidP="007270AC">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6F5847A5" w14:textId="77777777" w:rsidR="00817C5A" w:rsidRPr="00527717" w:rsidRDefault="00817C5A" w:rsidP="007270AC">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28C17ABB" w14:textId="77777777" w:rsidR="00817C5A" w:rsidRPr="00527717" w:rsidRDefault="00817C5A" w:rsidP="007270AC">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8" w:type="dxa"/>
            <w:tcBorders>
              <w:top w:val="nil"/>
              <w:left w:val="single" w:sz="4" w:space="0" w:color="auto"/>
              <w:bottom w:val="nil"/>
              <w:right w:val="single" w:sz="4" w:space="0" w:color="auto"/>
            </w:tcBorders>
            <w:vAlign w:val="center"/>
          </w:tcPr>
          <w:p w14:paraId="218E2017" w14:textId="77777777" w:rsidR="00817C5A" w:rsidRPr="00527717" w:rsidRDefault="00817C5A" w:rsidP="007270AC">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3119" w:type="dxa"/>
            <w:tcBorders>
              <w:top w:val="nil"/>
              <w:left w:val="single" w:sz="4" w:space="0" w:color="auto"/>
              <w:bottom w:val="nil"/>
              <w:right w:val="nil"/>
            </w:tcBorders>
            <w:vAlign w:val="center"/>
          </w:tcPr>
          <w:p w14:paraId="6471E91F" w14:textId="77777777" w:rsidR="00817C5A" w:rsidRPr="00527717" w:rsidRDefault="00817C5A" w:rsidP="007270AC">
            <w:pPr>
              <w:adjustRightInd w:val="0"/>
              <w:snapToGrid w:val="0"/>
              <w:spacing w:line="240" w:lineRule="exact"/>
              <w:ind w:left="28" w:right="28"/>
              <w:jc w:val="both"/>
              <w:rPr>
                <w:rFonts w:ascii="標楷體" w:eastAsia="標楷體" w:hAnsi="標楷體"/>
                <w:sz w:val="22"/>
                <w:szCs w:val="22"/>
              </w:rPr>
            </w:pPr>
          </w:p>
        </w:tc>
      </w:tr>
      <w:tr w:rsidR="00817C5A" w:rsidRPr="00527717" w14:paraId="528C9648" w14:textId="77777777" w:rsidTr="007270AC">
        <w:trPr>
          <w:trHeight w:val="369"/>
          <w:jc w:val="center"/>
        </w:trPr>
        <w:tc>
          <w:tcPr>
            <w:tcW w:w="3261" w:type="dxa"/>
            <w:tcBorders>
              <w:top w:val="nil"/>
              <w:left w:val="nil"/>
              <w:bottom w:val="nil"/>
              <w:right w:val="single" w:sz="4" w:space="0" w:color="auto"/>
            </w:tcBorders>
            <w:vAlign w:val="center"/>
            <w:hideMark/>
          </w:tcPr>
          <w:p w14:paraId="58AEF49D" w14:textId="77777777" w:rsidR="00817C5A" w:rsidRPr="00527717" w:rsidRDefault="00817C5A" w:rsidP="00157EE5">
            <w:pPr>
              <w:adjustRightInd w:val="0"/>
              <w:snapToGrid w:val="0"/>
              <w:spacing w:line="240" w:lineRule="exact"/>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政策性開發不動產</w:t>
            </w:r>
          </w:p>
        </w:tc>
        <w:tc>
          <w:tcPr>
            <w:tcW w:w="708" w:type="dxa"/>
            <w:tcBorders>
              <w:top w:val="nil"/>
              <w:left w:val="single" w:sz="4" w:space="0" w:color="auto"/>
              <w:bottom w:val="nil"/>
              <w:right w:val="single" w:sz="4" w:space="0" w:color="auto"/>
            </w:tcBorders>
            <w:vAlign w:val="center"/>
            <w:hideMark/>
          </w:tcPr>
          <w:p w14:paraId="4AEB1044" w14:textId="77777777" w:rsidR="00817C5A" w:rsidRPr="00527717" w:rsidRDefault="00817C5A" w:rsidP="007270AC">
            <w:pPr>
              <w:adjustRightInd w:val="0"/>
              <w:snapToGrid w:val="0"/>
              <w:spacing w:line="240" w:lineRule="exact"/>
              <w:ind w:leftChars="20" w:left="48" w:rightChars="20" w:right="48"/>
              <w:jc w:val="center"/>
              <w:rPr>
                <w:rFonts w:ascii="標楷體" w:eastAsia="標楷體" w:hAnsi="標楷體"/>
                <w:sz w:val="22"/>
                <w:szCs w:val="22"/>
              </w:rPr>
            </w:pPr>
            <w:r w:rsidRPr="00527717">
              <w:rPr>
                <w:rFonts w:ascii="標楷體" w:eastAsia="標楷體" w:hAnsi="標楷體" w:hint="eastAsia"/>
                <w:sz w:val="22"/>
                <w:szCs w:val="22"/>
              </w:rPr>
              <w:t>公頃</w:t>
            </w:r>
          </w:p>
        </w:tc>
        <w:tc>
          <w:tcPr>
            <w:tcW w:w="709" w:type="dxa"/>
            <w:tcBorders>
              <w:top w:val="nil"/>
              <w:left w:val="single" w:sz="4" w:space="0" w:color="auto"/>
              <w:bottom w:val="nil"/>
              <w:right w:val="single" w:sz="4" w:space="0" w:color="auto"/>
            </w:tcBorders>
            <w:vAlign w:val="center"/>
            <w:hideMark/>
          </w:tcPr>
          <w:p w14:paraId="36DBCEDB" w14:textId="77777777" w:rsidR="00817C5A" w:rsidRPr="00527717" w:rsidRDefault="00817C5A" w:rsidP="007270AC">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230</w:t>
            </w:r>
          </w:p>
        </w:tc>
        <w:tc>
          <w:tcPr>
            <w:tcW w:w="709" w:type="dxa"/>
            <w:tcBorders>
              <w:top w:val="nil"/>
              <w:left w:val="single" w:sz="4" w:space="0" w:color="auto"/>
              <w:bottom w:val="nil"/>
              <w:right w:val="single" w:sz="4" w:space="0" w:color="auto"/>
            </w:tcBorders>
            <w:vAlign w:val="center"/>
            <w:hideMark/>
          </w:tcPr>
          <w:p w14:paraId="299B6C58" w14:textId="77777777" w:rsidR="00817C5A" w:rsidRPr="00527717" w:rsidRDefault="00817C5A" w:rsidP="007270AC">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230</w:t>
            </w:r>
          </w:p>
        </w:tc>
        <w:tc>
          <w:tcPr>
            <w:tcW w:w="709" w:type="dxa"/>
            <w:tcBorders>
              <w:top w:val="nil"/>
              <w:left w:val="single" w:sz="4" w:space="0" w:color="auto"/>
              <w:bottom w:val="nil"/>
              <w:right w:val="single" w:sz="4" w:space="0" w:color="auto"/>
            </w:tcBorders>
            <w:vAlign w:val="center"/>
            <w:hideMark/>
          </w:tcPr>
          <w:p w14:paraId="4A983C11" w14:textId="77777777" w:rsidR="00817C5A" w:rsidRPr="00527717" w:rsidRDefault="00817C5A" w:rsidP="007270AC">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708" w:type="dxa"/>
            <w:tcBorders>
              <w:top w:val="nil"/>
              <w:left w:val="single" w:sz="4" w:space="0" w:color="auto"/>
              <w:bottom w:val="nil"/>
              <w:right w:val="single" w:sz="4" w:space="0" w:color="auto"/>
            </w:tcBorders>
            <w:vAlign w:val="center"/>
            <w:hideMark/>
          </w:tcPr>
          <w:p w14:paraId="4D4538AF" w14:textId="77777777" w:rsidR="00817C5A" w:rsidRPr="00527717" w:rsidRDefault="00817C5A" w:rsidP="007270AC">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3119" w:type="dxa"/>
            <w:tcBorders>
              <w:top w:val="nil"/>
              <w:left w:val="single" w:sz="4" w:space="0" w:color="auto"/>
              <w:bottom w:val="nil"/>
              <w:right w:val="nil"/>
            </w:tcBorders>
            <w:vAlign w:val="center"/>
          </w:tcPr>
          <w:p w14:paraId="739C699D" w14:textId="77777777" w:rsidR="00817C5A" w:rsidRPr="00527717" w:rsidRDefault="00817C5A" w:rsidP="007270AC">
            <w:pPr>
              <w:adjustRightInd w:val="0"/>
              <w:snapToGrid w:val="0"/>
              <w:spacing w:line="240" w:lineRule="exact"/>
              <w:ind w:left="28" w:right="28"/>
              <w:jc w:val="both"/>
              <w:rPr>
                <w:rFonts w:ascii="標楷體" w:eastAsia="標楷體" w:hAnsi="標楷體"/>
                <w:sz w:val="22"/>
                <w:szCs w:val="22"/>
              </w:rPr>
            </w:pPr>
          </w:p>
        </w:tc>
      </w:tr>
      <w:tr w:rsidR="00817C5A" w:rsidRPr="00527717" w14:paraId="75D216D5" w14:textId="77777777" w:rsidTr="007270AC">
        <w:trPr>
          <w:trHeight w:val="369"/>
          <w:jc w:val="center"/>
        </w:trPr>
        <w:tc>
          <w:tcPr>
            <w:tcW w:w="3261" w:type="dxa"/>
            <w:tcBorders>
              <w:top w:val="nil"/>
              <w:left w:val="nil"/>
              <w:bottom w:val="nil"/>
              <w:right w:val="single" w:sz="4" w:space="0" w:color="auto"/>
            </w:tcBorders>
            <w:vAlign w:val="center"/>
            <w:hideMark/>
          </w:tcPr>
          <w:p w14:paraId="766E37DF" w14:textId="77777777" w:rsidR="00817C5A" w:rsidRPr="00527717" w:rsidRDefault="00817C5A" w:rsidP="00157EE5">
            <w:pPr>
              <w:adjustRightInd w:val="0"/>
              <w:snapToGrid w:val="0"/>
              <w:spacing w:line="240" w:lineRule="exact"/>
              <w:ind w:rightChars="10" w:right="24"/>
              <w:jc w:val="distribute"/>
              <w:rPr>
                <w:rFonts w:ascii="標楷體" w:eastAsia="標楷體" w:hAnsi="標楷體"/>
                <w:b/>
                <w:bCs/>
                <w:sz w:val="22"/>
                <w:szCs w:val="22"/>
              </w:rPr>
            </w:pPr>
            <w:r w:rsidRPr="00527717">
              <w:rPr>
                <w:rFonts w:ascii="標楷體" w:eastAsia="標楷體" w:hAnsi="標楷體" w:hint="eastAsia"/>
                <w:b/>
                <w:bCs/>
                <w:sz w:val="22"/>
                <w:szCs w:val="22"/>
              </w:rPr>
              <w:t>第十四期市地重劃</w:t>
            </w:r>
          </w:p>
        </w:tc>
        <w:tc>
          <w:tcPr>
            <w:tcW w:w="708" w:type="dxa"/>
            <w:tcBorders>
              <w:top w:val="nil"/>
              <w:left w:val="single" w:sz="4" w:space="0" w:color="auto"/>
              <w:bottom w:val="nil"/>
              <w:right w:val="single" w:sz="4" w:space="0" w:color="auto"/>
            </w:tcBorders>
            <w:vAlign w:val="center"/>
          </w:tcPr>
          <w:p w14:paraId="7D625F8B" w14:textId="77777777" w:rsidR="00817C5A" w:rsidRPr="00527717" w:rsidRDefault="00817C5A" w:rsidP="007270AC">
            <w:pPr>
              <w:adjustRightInd w:val="0"/>
              <w:snapToGrid w:val="0"/>
              <w:spacing w:line="240" w:lineRule="exact"/>
              <w:ind w:leftChars="20" w:left="48" w:rightChars="20" w:right="48"/>
              <w:jc w:val="center"/>
              <w:rPr>
                <w:rFonts w:ascii="標楷體" w:eastAsia="標楷體" w:hAnsi="標楷體"/>
                <w:sz w:val="22"/>
                <w:szCs w:val="22"/>
              </w:rPr>
            </w:pPr>
          </w:p>
        </w:tc>
        <w:tc>
          <w:tcPr>
            <w:tcW w:w="709" w:type="dxa"/>
            <w:tcBorders>
              <w:top w:val="nil"/>
              <w:left w:val="single" w:sz="4" w:space="0" w:color="auto"/>
              <w:bottom w:val="nil"/>
              <w:right w:val="single" w:sz="4" w:space="0" w:color="auto"/>
            </w:tcBorders>
            <w:vAlign w:val="center"/>
          </w:tcPr>
          <w:p w14:paraId="41F84950" w14:textId="77777777" w:rsidR="00817C5A" w:rsidRPr="00527717" w:rsidRDefault="00817C5A" w:rsidP="007270AC">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6D21589A" w14:textId="77777777" w:rsidR="00817C5A" w:rsidRPr="00527717" w:rsidRDefault="00817C5A" w:rsidP="007270AC">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33510448" w14:textId="77777777" w:rsidR="00817C5A" w:rsidRPr="00527717" w:rsidRDefault="00817C5A" w:rsidP="007270AC">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8" w:type="dxa"/>
            <w:tcBorders>
              <w:top w:val="nil"/>
              <w:left w:val="single" w:sz="4" w:space="0" w:color="auto"/>
              <w:bottom w:val="nil"/>
              <w:right w:val="single" w:sz="4" w:space="0" w:color="auto"/>
            </w:tcBorders>
            <w:vAlign w:val="center"/>
          </w:tcPr>
          <w:p w14:paraId="461E0D35" w14:textId="77777777" w:rsidR="00817C5A" w:rsidRPr="00527717" w:rsidRDefault="00817C5A" w:rsidP="007270AC">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3119" w:type="dxa"/>
            <w:tcBorders>
              <w:top w:val="nil"/>
              <w:left w:val="single" w:sz="4" w:space="0" w:color="auto"/>
              <w:bottom w:val="nil"/>
              <w:right w:val="nil"/>
            </w:tcBorders>
            <w:vAlign w:val="center"/>
          </w:tcPr>
          <w:p w14:paraId="09ED75EF" w14:textId="77777777" w:rsidR="00817C5A" w:rsidRPr="00527717" w:rsidRDefault="00817C5A" w:rsidP="007270AC">
            <w:pPr>
              <w:adjustRightInd w:val="0"/>
              <w:snapToGrid w:val="0"/>
              <w:spacing w:line="240" w:lineRule="exact"/>
              <w:ind w:left="28" w:right="28"/>
              <w:jc w:val="both"/>
              <w:rPr>
                <w:rFonts w:ascii="標楷體" w:eastAsia="標楷體" w:hAnsi="標楷體"/>
                <w:sz w:val="22"/>
                <w:szCs w:val="22"/>
              </w:rPr>
            </w:pPr>
          </w:p>
        </w:tc>
      </w:tr>
      <w:tr w:rsidR="00817C5A" w:rsidRPr="00527717" w14:paraId="2B482A15" w14:textId="77777777" w:rsidTr="007270AC">
        <w:trPr>
          <w:trHeight w:val="369"/>
          <w:jc w:val="center"/>
        </w:trPr>
        <w:tc>
          <w:tcPr>
            <w:tcW w:w="3261" w:type="dxa"/>
            <w:tcBorders>
              <w:top w:val="nil"/>
              <w:left w:val="nil"/>
              <w:bottom w:val="nil"/>
              <w:right w:val="single" w:sz="4" w:space="0" w:color="auto"/>
            </w:tcBorders>
            <w:vAlign w:val="center"/>
          </w:tcPr>
          <w:p w14:paraId="17C2CE63" w14:textId="77777777" w:rsidR="00817C5A" w:rsidRPr="00527717" w:rsidRDefault="00817C5A" w:rsidP="00157EE5">
            <w:pPr>
              <w:adjustRightInd w:val="0"/>
              <w:snapToGrid w:val="0"/>
              <w:spacing w:line="240" w:lineRule="exact"/>
              <w:ind w:rightChars="10" w:right="24" w:firstLineChars="100" w:firstLine="220"/>
              <w:jc w:val="distribute"/>
              <w:rPr>
                <w:rFonts w:ascii="標楷體" w:eastAsia="標楷體" w:hAnsi="標楷體"/>
                <w:b/>
                <w:bCs/>
                <w:sz w:val="22"/>
                <w:szCs w:val="22"/>
              </w:rPr>
            </w:pPr>
            <w:r w:rsidRPr="00527717">
              <w:rPr>
                <w:rFonts w:ascii="標楷體" w:eastAsia="標楷體" w:hAnsi="標楷體" w:hint="eastAsia"/>
                <w:sz w:val="22"/>
                <w:szCs w:val="22"/>
              </w:rPr>
              <w:t>政策性開發不動產</w:t>
            </w:r>
          </w:p>
        </w:tc>
        <w:tc>
          <w:tcPr>
            <w:tcW w:w="708" w:type="dxa"/>
            <w:tcBorders>
              <w:top w:val="nil"/>
              <w:left w:val="single" w:sz="4" w:space="0" w:color="auto"/>
              <w:bottom w:val="nil"/>
              <w:right w:val="single" w:sz="4" w:space="0" w:color="auto"/>
            </w:tcBorders>
            <w:vAlign w:val="center"/>
          </w:tcPr>
          <w:p w14:paraId="277459BF" w14:textId="77777777" w:rsidR="00817C5A" w:rsidRPr="00527717" w:rsidRDefault="00817C5A" w:rsidP="007270AC">
            <w:pPr>
              <w:adjustRightInd w:val="0"/>
              <w:snapToGrid w:val="0"/>
              <w:spacing w:line="240" w:lineRule="exact"/>
              <w:ind w:leftChars="20" w:left="48" w:rightChars="20" w:right="48"/>
              <w:jc w:val="center"/>
              <w:rPr>
                <w:rFonts w:ascii="標楷體" w:eastAsia="標楷體" w:hAnsi="標楷體"/>
                <w:sz w:val="22"/>
                <w:szCs w:val="22"/>
              </w:rPr>
            </w:pPr>
            <w:r w:rsidRPr="00527717">
              <w:rPr>
                <w:rFonts w:ascii="標楷體" w:eastAsia="標楷體" w:hAnsi="標楷體" w:hint="eastAsia"/>
                <w:sz w:val="22"/>
                <w:szCs w:val="22"/>
              </w:rPr>
              <w:t>公頃</w:t>
            </w:r>
          </w:p>
        </w:tc>
        <w:tc>
          <w:tcPr>
            <w:tcW w:w="709" w:type="dxa"/>
            <w:tcBorders>
              <w:top w:val="nil"/>
              <w:left w:val="single" w:sz="4" w:space="0" w:color="auto"/>
              <w:bottom w:val="nil"/>
              <w:right w:val="single" w:sz="4" w:space="0" w:color="auto"/>
            </w:tcBorders>
            <w:vAlign w:val="center"/>
          </w:tcPr>
          <w:p w14:paraId="35A3CD8D" w14:textId="77777777" w:rsidR="00817C5A" w:rsidRPr="00527717" w:rsidRDefault="00817C5A" w:rsidP="007270AC">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40</w:t>
            </w:r>
            <w:r w:rsidRPr="00527717">
              <w:rPr>
                <w:rFonts w:ascii="新細明體" w:hAnsi="新細明體"/>
                <w:kern w:val="0"/>
                <w:sz w:val="22"/>
                <w:szCs w:val="22"/>
                <w:lang w:val="x-none" w:eastAsia="x-none"/>
              </w:rPr>
              <w:t>4</w:t>
            </w:r>
          </w:p>
        </w:tc>
        <w:tc>
          <w:tcPr>
            <w:tcW w:w="709" w:type="dxa"/>
            <w:tcBorders>
              <w:top w:val="nil"/>
              <w:left w:val="single" w:sz="4" w:space="0" w:color="auto"/>
              <w:bottom w:val="nil"/>
              <w:right w:val="single" w:sz="4" w:space="0" w:color="auto"/>
            </w:tcBorders>
            <w:vAlign w:val="center"/>
          </w:tcPr>
          <w:p w14:paraId="681179E7" w14:textId="77777777" w:rsidR="00817C5A" w:rsidRPr="00527717" w:rsidRDefault="00817C5A" w:rsidP="007270AC">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40</w:t>
            </w:r>
            <w:r w:rsidRPr="00527717">
              <w:rPr>
                <w:rFonts w:ascii="新細明體" w:hAnsi="新細明體"/>
                <w:kern w:val="0"/>
                <w:sz w:val="22"/>
                <w:szCs w:val="22"/>
                <w:lang w:val="x-none" w:eastAsia="x-none"/>
              </w:rPr>
              <w:t>4</w:t>
            </w:r>
          </w:p>
        </w:tc>
        <w:tc>
          <w:tcPr>
            <w:tcW w:w="709" w:type="dxa"/>
            <w:tcBorders>
              <w:top w:val="nil"/>
              <w:left w:val="single" w:sz="4" w:space="0" w:color="auto"/>
              <w:bottom w:val="nil"/>
              <w:right w:val="single" w:sz="4" w:space="0" w:color="auto"/>
            </w:tcBorders>
            <w:vAlign w:val="center"/>
          </w:tcPr>
          <w:p w14:paraId="017E9167" w14:textId="77777777" w:rsidR="00817C5A" w:rsidRPr="00527717" w:rsidRDefault="00817C5A" w:rsidP="007270AC">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708" w:type="dxa"/>
            <w:tcBorders>
              <w:top w:val="nil"/>
              <w:left w:val="single" w:sz="4" w:space="0" w:color="auto"/>
              <w:bottom w:val="nil"/>
              <w:right w:val="single" w:sz="4" w:space="0" w:color="auto"/>
            </w:tcBorders>
            <w:vAlign w:val="center"/>
          </w:tcPr>
          <w:p w14:paraId="6F9CC0E8" w14:textId="77777777" w:rsidR="00817C5A" w:rsidRPr="00527717" w:rsidRDefault="00817C5A" w:rsidP="007270AC">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3119" w:type="dxa"/>
            <w:tcBorders>
              <w:top w:val="nil"/>
              <w:left w:val="single" w:sz="4" w:space="0" w:color="auto"/>
              <w:bottom w:val="nil"/>
              <w:right w:val="nil"/>
            </w:tcBorders>
            <w:vAlign w:val="center"/>
          </w:tcPr>
          <w:p w14:paraId="6BA16FBA" w14:textId="77777777" w:rsidR="00817C5A" w:rsidRPr="00527717" w:rsidRDefault="00817C5A" w:rsidP="007270AC">
            <w:pPr>
              <w:adjustRightInd w:val="0"/>
              <w:snapToGrid w:val="0"/>
              <w:spacing w:line="240" w:lineRule="exact"/>
              <w:ind w:left="28" w:right="28"/>
              <w:jc w:val="both"/>
              <w:rPr>
                <w:rFonts w:ascii="標楷體" w:eastAsia="標楷體" w:hAnsi="標楷體"/>
                <w:sz w:val="22"/>
                <w:szCs w:val="22"/>
              </w:rPr>
            </w:pPr>
          </w:p>
        </w:tc>
      </w:tr>
      <w:tr w:rsidR="00817C5A" w:rsidRPr="00527717" w14:paraId="731D0F10" w14:textId="77777777" w:rsidTr="007270AC">
        <w:trPr>
          <w:trHeight w:val="369"/>
          <w:jc w:val="center"/>
        </w:trPr>
        <w:tc>
          <w:tcPr>
            <w:tcW w:w="3261" w:type="dxa"/>
            <w:tcBorders>
              <w:top w:val="nil"/>
              <w:left w:val="nil"/>
              <w:bottom w:val="nil"/>
              <w:right w:val="single" w:sz="4" w:space="0" w:color="auto"/>
            </w:tcBorders>
          </w:tcPr>
          <w:p w14:paraId="0A8336AF" w14:textId="77777777" w:rsidR="00817C5A" w:rsidRPr="00527717" w:rsidRDefault="00817C5A" w:rsidP="00157EE5">
            <w:pPr>
              <w:adjustRightInd w:val="0"/>
              <w:snapToGrid w:val="0"/>
              <w:spacing w:line="240" w:lineRule="exact"/>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雜項業務費用</w:t>
            </w:r>
          </w:p>
        </w:tc>
        <w:tc>
          <w:tcPr>
            <w:tcW w:w="708" w:type="dxa"/>
            <w:tcBorders>
              <w:top w:val="nil"/>
              <w:left w:val="single" w:sz="4" w:space="0" w:color="auto"/>
              <w:bottom w:val="nil"/>
              <w:right w:val="single" w:sz="4" w:space="0" w:color="auto"/>
            </w:tcBorders>
          </w:tcPr>
          <w:p w14:paraId="66D57CE3" w14:textId="77777777" w:rsidR="00817C5A" w:rsidRPr="00527717" w:rsidRDefault="00817C5A" w:rsidP="007270AC">
            <w:pPr>
              <w:adjustRightInd w:val="0"/>
              <w:snapToGrid w:val="0"/>
              <w:spacing w:line="240" w:lineRule="exact"/>
              <w:ind w:leftChars="20" w:left="48" w:rightChars="20" w:right="48"/>
              <w:jc w:val="center"/>
              <w:rPr>
                <w:rFonts w:ascii="標楷體" w:eastAsia="標楷體" w:hAnsi="標楷體"/>
                <w:sz w:val="22"/>
                <w:szCs w:val="22"/>
              </w:rPr>
            </w:pPr>
            <w:r w:rsidRPr="00527717">
              <w:rPr>
                <w:rFonts w:ascii="標楷體" w:eastAsia="標楷體" w:hAnsi="標楷體" w:hint="eastAsia"/>
                <w:sz w:val="22"/>
                <w:szCs w:val="22"/>
              </w:rPr>
              <w:t>件</w:t>
            </w:r>
          </w:p>
        </w:tc>
        <w:tc>
          <w:tcPr>
            <w:tcW w:w="709" w:type="dxa"/>
            <w:tcBorders>
              <w:top w:val="nil"/>
              <w:left w:val="single" w:sz="4" w:space="0" w:color="auto"/>
              <w:bottom w:val="nil"/>
              <w:right w:val="single" w:sz="4" w:space="0" w:color="auto"/>
            </w:tcBorders>
          </w:tcPr>
          <w:p w14:paraId="2724FBD7" w14:textId="77777777" w:rsidR="00817C5A" w:rsidRPr="00527717" w:rsidRDefault="00817C5A" w:rsidP="007270AC">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709" w:type="dxa"/>
            <w:tcBorders>
              <w:top w:val="nil"/>
              <w:left w:val="single" w:sz="4" w:space="0" w:color="auto"/>
              <w:bottom w:val="nil"/>
              <w:right w:val="single" w:sz="4" w:space="0" w:color="auto"/>
            </w:tcBorders>
          </w:tcPr>
          <w:p w14:paraId="50DE25BF" w14:textId="77777777" w:rsidR="00817C5A" w:rsidRPr="00527717" w:rsidRDefault="00817C5A" w:rsidP="007270AC">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rPr>
              <w:t>1</w:t>
            </w:r>
          </w:p>
        </w:tc>
        <w:tc>
          <w:tcPr>
            <w:tcW w:w="709" w:type="dxa"/>
            <w:tcBorders>
              <w:top w:val="nil"/>
              <w:left w:val="single" w:sz="4" w:space="0" w:color="auto"/>
              <w:bottom w:val="nil"/>
              <w:right w:val="single" w:sz="4" w:space="0" w:color="auto"/>
            </w:tcBorders>
          </w:tcPr>
          <w:p w14:paraId="755AE487" w14:textId="77777777" w:rsidR="00817C5A" w:rsidRPr="00527717" w:rsidRDefault="00817C5A" w:rsidP="007270AC">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kern w:val="0"/>
                <w:sz w:val="22"/>
                <w:szCs w:val="22"/>
                <w:lang w:val="x-none" w:eastAsia="x-none"/>
              </w:rPr>
              <w:t>1</w:t>
            </w:r>
          </w:p>
        </w:tc>
        <w:tc>
          <w:tcPr>
            <w:tcW w:w="708" w:type="dxa"/>
            <w:tcBorders>
              <w:top w:val="nil"/>
              <w:left w:val="single" w:sz="4" w:space="0" w:color="auto"/>
              <w:bottom w:val="nil"/>
              <w:right w:val="single" w:sz="4" w:space="0" w:color="auto"/>
            </w:tcBorders>
          </w:tcPr>
          <w:p w14:paraId="3AFE0E92" w14:textId="77777777" w:rsidR="00817C5A" w:rsidRPr="00527717" w:rsidRDefault="00817C5A" w:rsidP="007270AC">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eastAsia="標楷體" w:hAnsi="新細明體"/>
                <w:bCs/>
                <w:noProof/>
                <w:spacing w:val="4"/>
                <w:sz w:val="22"/>
                <w:szCs w:val="22"/>
              </w:rPr>
              <w:t>--</w:t>
            </w:r>
          </w:p>
        </w:tc>
        <w:tc>
          <w:tcPr>
            <w:tcW w:w="3119" w:type="dxa"/>
            <w:tcBorders>
              <w:top w:val="nil"/>
              <w:left w:val="single" w:sz="4" w:space="0" w:color="auto"/>
              <w:bottom w:val="nil"/>
              <w:right w:val="nil"/>
            </w:tcBorders>
          </w:tcPr>
          <w:p w14:paraId="3F81D6DF" w14:textId="3B828DA7" w:rsidR="00817C5A" w:rsidRPr="00527717" w:rsidRDefault="00817C5A" w:rsidP="007270AC">
            <w:pPr>
              <w:adjustRightInd w:val="0"/>
              <w:snapToGrid w:val="0"/>
              <w:spacing w:line="240" w:lineRule="exact"/>
              <w:ind w:left="28" w:right="28"/>
              <w:jc w:val="both"/>
              <w:rPr>
                <w:rFonts w:ascii="標楷體" w:eastAsia="標楷體" w:hAnsi="標楷體"/>
                <w:spacing w:val="-2"/>
                <w:sz w:val="22"/>
                <w:szCs w:val="22"/>
              </w:rPr>
            </w:pPr>
            <w:r w:rsidRPr="00527717">
              <w:rPr>
                <w:rFonts w:ascii="標楷體" w:eastAsia="標楷體" w:hAnsi="標楷體" w:hint="eastAsia"/>
                <w:spacing w:val="-2"/>
                <w:sz w:val="22"/>
                <w:szCs w:val="22"/>
              </w:rPr>
              <w:t>係</w:t>
            </w:r>
            <w:proofErr w:type="gramStart"/>
            <w:r w:rsidRPr="00527717">
              <w:rPr>
                <w:rFonts w:ascii="標楷體" w:eastAsia="標楷體" w:hAnsi="標楷體" w:hint="eastAsia"/>
                <w:spacing w:val="-2"/>
                <w:sz w:val="22"/>
                <w:szCs w:val="22"/>
              </w:rPr>
              <w:t>依土配</w:t>
            </w:r>
            <w:proofErr w:type="gramEnd"/>
            <w:r w:rsidRPr="00527717">
              <w:rPr>
                <w:rFonts w:ascii="標楷體" w:eastAsia="標楷體" w:hAnsi="標楷體" w:hint="eastAsia"/>
                <w:spacing w:val="-2"/>
                <w:sz w:val="22"/>
                <w:szCs w:val="22"/>
              </w:rPr>
              <w:t>分配異議案件調處結果發給差額地價補償費案件。</w:t>
            </w:r>
          </w:p>
        </w:tc>
      </w:tr>
      <w:tr w:rsidR="00817C5A" w:rsidRPr="00527717" w14:paraId="3302E0EE" w14:textId="77777777" w:rsidTr="007270AC">
        <w:trPr>
          <w:trHeight w:val="369"/>
          <w:jc w:val="center"/>
        </w:trPr>
        <w:tc>
          <w:tcPr>
            <w:tcW w:w="3261" w:type="dxa"/>
            <w:tcBorders>
              <w:top w:val="nil"/>
              <w:left w:val="nil"/>
              <w:bottom w:val="nil"/>
              <w:right w:val="single" w:sz="4" w:space="0" w:color="auto"/>
            </w:tcBorders>
            <w:vAlign w:val="center"/>
            <w:hideMark/>
          </w:tcPr>
          <w:p w14:paraId="3CD7C1CA" w14:textId="77777777" w:rsidR="00817C5A" w:rsidRPr="00527717" w:rsidRDefault="00817C5A" w:rsidP="00157EE5">
            <w:pPr>
              <w:adjustRightInd w:val="0"/>
              <w:snapToGrid w:val="0"/>
              <w:spacing w:line="240" w:lineRule="exact"/>
              <w:ind w:rightChars="10" w:right="24"/>
              <w:jc w:val="distribute"/>
              <w:rPr>
                <w:rFonts w:ascii="標楷體" w:eastAsia="標楷體" w:hAnsi="標楷體"/>
                <w:b/>
                <w:bCs/>
                <w:spacing w:val="-4"/>
                <w:sz w:val="22"/>
                <w:szCs w:val="22"/>
              </w:rPr>
            </w:pPr>
            <w:proofErr w:type="gramStart"/>
            <w:r w:rsidRPr="00527717">
              <w:rPr>
                <w:rFonts w:ascii="標楷體" w:eastAsia="標楷體" w:hAnsi="標楷體" w:hint="eastAsia"/>
                <w:b/>
                <w:bCs/>
                <w:spacing w:val="-4"/>
                <w:sz w:val="22"/>
                <w:szCs w:val="22"/>
              </w:rPr>
              <w:t>臺</w:t>
            </w:r>
            <w:proofErr w:type="gramEnd"/>
            <w:r w:rsidRPr="00527717">
              <w:rPr>
                <w:rFonts w:ascii="標楷體" w:eastAsia="標楷體" w:hAnsi="標楷體" w:hint="eastAsia"/>
                <w:b/>
                <w:bCs/>
                <w:spacing w:val="-4"/>
                <w:sz w:val="22"/>
                <w:szCs w:val="22"/>
              </w:rPr>
              <w:t>中港特定區（市鎮中心）市地重劃</w:t>
            </w:r>
          </w:p>
        </w:tc>
        <w:tc>
          <w:tcPr>
            <w:tcW w:w="708" w:type="dxa"/>
            <w:tcBorders>
              <w:top w:val="nil"/>
              <w:left w:val="single" w:sz="4" w:space="0" w:color="auto"/>
              <w:bottom w:val="nil"/>
              <w:right w:val="single" w:sz="4" w:space="0" w:color="auto"/>
            </w:tcBorders>
            <w:vAlign w:val="center"/>
          </w:tcPr>
          <w:p w14:paraId="3C32284B" w14:textId="77777777" w:rsidR="00817C5A" w:rsidRPr="00527717" w:rsidRDefault="00817C5A" w:rsidP="007270AC">
            <w:pPr>
              <w:adjustRightInd w:val="0"/>
              <w:snapToGrid w:val="0"/>
              <w:spacing w:line="240" w:lineRule="exact"/>
              <w:ind w:leftChars="20" w:left="48" w:rightChars="20" w:right="48"/>
              <w:jc w:val="center"/>
              <w:rPr>
                <w:rFonts w:ascii="標楷體" w:eastAsia="標楷體" w:hAnsi="標楷體"/>
                <w:sz w:val="22"/>
                <w:szCs w:val="22"/>
              </w:rPr>
            </w:pPr>
          </w:p>
        </w:tc>
        <w:tc>
          <w:tcPr>
            <w:tcW w:w="709" w:type="dxa"/>
            <w:tcBorders>
              <w:top w:val="nil"/>
              <w:left w:val="single" w:sz="4" w:space="0" w:color="auto"/>
              <w:bottom w:val="nil"/>
              <w:right w:val="single" w:sz="4" w:space="0" w:color="auto"/>
            </w:tcBorders>
            <w:vAlign w:val="center"/>
          </w:tcPr>
          <w:p w14:paraId="6B408AC7" w14:textId="77777777" w:rsidR="00817C5A" w:rsidRPr="00527717" w:rsidRDefault="00817C5A" w:rsidP="007270AC">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2618E3B7" w14:textId="77777777" w:rsidR="00817C5A" w:rsidRPr="00527717" w:rsidRDefault="00817C5A" w:rsidP="007270AC">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23E49ADB" w14:textId="77777777" w:rsidR="00817C5A" w:rsidRPr="00527717" w:rsidRDefault="00817C5A" w:rsidP="007270AC">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8" w:type="dxa"/>
            <w:tcBorders>
              <w:top w:val="nil"/>
              <w:left w:val="single" w:sz="4" w:space="0" w:color="auto"/>
              <w:bottom w:val="nil"/>
              <w:right w:val="single" w:sz="4" w:space="0" w:color="auto"/>
            </w:tcBorders>
            <w:vAlign w:val="center"/>
          </w:tcPr>
          <w:p w14:paraId="14157FF4" w14:textId="77777777" w:rsidR="00817C5A" w:rsidRPr="00527717" w:rsidRDefault="00817C5A" w:rsidP="007270AC">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3119" w:type="dxa"/>
            <w:tcBorders>
              <w:top w:val="nil"/>
              <w:left w:val="single" w:sz="4" w:space="0" w:color="auto"/>
              <w:bottom w:val="nil"/>
              <w:right w:val="nil"/>
            </w:tcBorders>
            <w:vAlign w:val="center"/>
          </w:tcPr>
          <w:p w14:paraId="17DA768E" w14:textId="77777777" w:rsidR="00817C5A" w:rsidRPr="00527717" w:rsidRDefault="00817C5A" w:rsidP="007270AC">
            <w:pPr>
              <w:adjustRightInd w:val="0"/>
              <w:snapToGrid w:val="0"/>
              <w:spacing w:line="240" w:lineRule="exact"/>
              <w:ind w:left="28" w:right="28"/>
              <w:jc w:val="both"/>
              <w:rPr>
                <w:rFonts w:ascii="標楷體" w:eastAsia="標楷體" w:hAnsi="標楷體"/>
                <w:sz w:val="22"/>
                <w:szCs w:val="22"/>
              </w:rPr>
            </w:pPr>
          </w:p>
        </w:tc>
      </w:tr>
      <w:tr w:rsidR="00817C5A" w:rsidRPr="00527717" w14:paraId="5548BF7F" w14:textId="77777777" w:rsidTr="007270AC">
        <w:trPr>
          <w:trHeight w:val="369"/>
          <w:jc w:val="center"/>
        </w:trPr>
        <w:tc>
          <w:tcPr>
            <w:tcW w:w="3261" w:type="dxa"/>
            <w:tcBorders>
              <w:top w:val="nil"/>
              <w:left w:val="nil"/>
              <w:bottom w:val="nil"/>
              <w:right w:val="single" w:sz="4" w:space="0" w:color="auto"/>
            </w:tcBorders>
            <w:vAlign w:val="center"/>
            <w:hideMark/>
          </w:tcPr>
          <w:p w14:paraId="107BDEE9" w14:textId="77777777" w:rsidR="00817C5A" w:rsidRPr="00527717" w:rsidRDefault="00817C5A" w:rsidP="00157EE5">
            <w:pPr>
              <w:adjustRightInd w:val="0"/>
              <w:snapToGrid w:val="0"/>
              <w:spacing w:line="240" w:lineRule="exact"/>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雜項業務費用</w:t>
            </w:r>
          </w:p>
        </w:tc>
        <w:tc>
          <w:tcPr>
            <w:tcW w:w="708" w:type="dxa"/>
            <w:tcBorders>
              <w:top w:val="nil"/>
              <w:left w:val="single" w:sz="4" w:space="0" w:color="auto"/>
              <w:bottom w:val="nil"/>
              <w:right w:val="single" w:sz="4" w:space="0" w:color="auto"/>
            </w:tcBorders>
            <w:vAlign w:val="center"/>
            <w:hideMark/>
          </w:tcPr>
          <w:p w14:paraId="7B2338F4" w14:textId="77777777" w:rsidR="00817C5A" w:rsidRPr="00527717" w:rsidRDefault="00817C5A" w:rsidP="007270AC">
            <w:pPr>
              <w:adjustRightInd w:val="0"/>
              <w:snapToGrid w:val="0"/>
              <w:spacing w:line="240" w:lineRule="exact"/>
              <w:ind w:leftChars="20" w:left="48" w:rightChars="20" w:right="48"/>
              <w:jc w:val="center"/>
              <w:rPr>
                <w:rFonts w:ascii="標楷體" w:eastAsia="標楷體" w:hAnsi="標楷體"/>
                <w:sz w:val="22"/>
                <w:szCs w:val="22"/>
              </w:rPr>
            </w:pPr>
            <w:r w:rsidRPr="00527717">
              <w:rPr>
                <w:rFonts w:ascii="標楷體" w:eastAsia="標楷體" w:hAnsi="標楷體" w:hint="eastAsia"/>
                <w:sz w:val="22"/>
                <w:szCs w:val="22"/>
              </w:rPr>
              <w:t>件</w:t>
            </w:r>
          </w:p>
        </w:tc>
        <w:tc>
          <w:tcPr>
            <w:tcW w:w="709" w:type="dxa"/>
            <w:tcBorders>
              <w:top w:val="nil"/>
              <w:left w:val="single" w:sz="4" w:space="0" w:color="auto"/>
              <w:bottom w:val="nil"/>
              <w:right w:val="single" w:sz="4" w:space="0" w:color="auto"/>
            </w:tcBorders>
            <w:vAlign w:val="center"/>
            <w:hideMark/>
          </w:tcPr>
          <w:p w14:paraId="114CDE35" w14:textId="77777777" w:rsidR="00817C5A" w:rsidRPr="00527717" w:rsidRDefault="00817C5A" w:rsidP="007270AC">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rPr>
            </w:pPr>
            <w:r w:rsidRPr="00527717">
              <w:rPr>
                <w:rFonts w:ascii="新細明體" w:hAnsi="新細明體" w:hint="eastAsia"/>
                <w:kern w:val="0"/>
                <w:sz w:val="22"/>
                <w:szCs w:val="22"/>
                <w:lang w:val="x-none"/>
              </w:rPr>
              <w:t>10</w:t>
            </w:r>
          </w:p>
        </w:tc>
        <w:tc>
          <w:tcPr>
            <w:tcW w:w="709" w:type="dxa"/>
            <w:tcBorders>
              <w:top w:val="nil"/>
              <w:left w:val="single" w:sz="4" w:space="0" w:color="auto"/>
              <w:bottom w:val="nil"/>
              <w:right w:val="single" w:sz="4" w:space="0" w:color="auto"/>
            </w:tcBorders>
            <w:vAlign w:val="center"/>
            <w:hideMark/>
          </w:tcPr>
          <w:p w14:paraId="4CF54A94" w14:textId="77777777" w:rsidR="00817C5A" w:rsidRPr="00527717" w:rsidRDefault="00817C5A" w:rsidP="007270AC">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rPr>
            </w:pPr>
            <w:r w:rsidRPr="00527717">
              <w:rPr>
                <w:rFonts w:ascii="新細明體" w:hAnsi="新細明體" w:hint="eastAsia"/>
                <w:kern w:val="0"/>
                <w:sz w:val="22"/>
                <w:szCs w:val="22"/>
                <w:lang w:val="x-none"/>
              </w:rPr>
              <w:t>10</w:t>
            </w:r>
          </w:p>
        </w:tc>
        <w:tc>
          <w:tcPr>
            <w:tcW w:w="709" w:type="dxa"/>
            <w:tcBorders>
              <w:top w:val="nil"/>
              <w:left w:val="single" w:sz="4" w:space="0" w:color="auto"/>
              <w:bottom w:val="nil"/>
              <w:right w:val="single" w:sz="4" w:space="0" w:color="auto"/>
            </w:tcBorders>
            <w:vAlign w:val="center"/>
            <w:hideMark/>
          </w:tcPr>
          <w:p w14:paraId="793AF9DC" w14:textId="77777777" w:rsidR="00817C5A" w:rsidRPr="00527717" w:rsidRDefault="00817C5A" w:rsidP="007270AC">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708" w:type="dxa"/>
            <w:tcBorders>
              <w:top w:val="nil"/>
              <w:left w:val="single" w:sz="4" w:space="0" w:color="auto"/>
              <w:bottom w:val="nil"/>
              <w:right w:val="single" w:sz="4" w:space="0" w:color="auto"/>
            </w:tcBorders>
            <w:vAlign w:val="center"/>
            <w:hideMark/>
          </w:tcPr>
          <w:p w14:paraId="669074EA" w14:textId="77777777" w:rsidR="00817C5A" w:rsidRPr="00527717" w:rsidRDefault="00817C5A" w:rsidP="007270AC">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3119" w:type="dxa"/>
            <w:tcBorders>
              <w:top w:val="nil"/>
              <w:left w:val="single" w:sz="4" w:space="0" w:color="auto"/>
              <w:bottom w:val="nil"/>
              <w:right w:val="nil"/>
            </w:tcBorders>
            <w:vAlign w:val="center"/>
          </w:tcPr>
          <w:p w14:paraId="4EE228EC" w14:textId="77777777" w:rsidR="00817C5A" w:rsidRPr="00527717" w:rsidRDefault="00817C5A" w:rsidP="007270AC">
            <w:pPr>
              <w:adjustRightInd w:val="0"/>
              <w:snapToGrid w:val="0"/>
              <w:spacing w:line="240" w:lineRule="exact"/>
              <w:ind w:left="28" w:right="28"/>
              <w:jc w:val="both"/>
              <w:rPr>
                <w:rFonts w:ascii="標楷體" w:eastAsia="標楷體" w:hAnsi="標楷體"/>
                <w:sz w:val="22"/>
                <w:szCs w:val="22"/>
              </w:rPr>
            </w:pPr>
          </w:p>
        </w:tc>
      </w:tr>
      <w:tr w:rsidR="00817C5A" w:rsidRPr="00527717" w14:paraId="44A2BA3E" w14:textId="77777777" w:rsidTr="007270AC">
        <w:trPr>
          <w:trHeight w:val="369"/>
          <w:jc w:val="center"/>
        </w:trPr>
        <w:tc>
          <w:tcPr>
            <w:tcW w:w="3261" w:type="dxa"/>
            <w:tcBorders>
              <w:top w:val="nil"/>
              <w:left w:val="nil"/>
              <w:bottom w:val="nil"/>
              <w:right w:val="single" w:sz="4" w:space="0" w:color="auto"/>
            </w:tcBorders>
            <w:vAlign w:val="center"/>
            <w:hideMark/>
          </w:tcPr>
          <w:p w14:paraId="62E75C34" w14:textId="77777777" w:rsidR="00817C5A" w:rsidRPr="00527717" w:rsidRDefault="00817C5A" w:rsidP="00157EE5">
            <w:pPr>
              <w:adjustRightInd w:val="0"/>
              <w:snapToGrid w:val="0"/>
              <w:spacing w:line="240" w:lineRule="exact"/>
              <w:ind w:rightChars="10" w:right="24"/>
              <w:jc w:val="distribute"/>
              <w:rPr>
                <w:rFonts w:ascii="標楷體" w:eastAsia="標楷體" w:hAnsi="標楷體"/>
                <w:b/>
                <w:bCs/>
                <w:sz w:val="22"/>
                <w:szCs w:val="22"/>
              </w:rPr>
            </w:pPr>
            <w:r w:rsidRPr="00527717">
              <w:rPr>
                <w:rFonts w:ascii="標楷體" w:eastAsia="標楷體" w:hAnsi="標楷體" w:hint="eastAsia"/>
                <w:b/>
                <w:bCs/>
                <w:sz w:val="22"/>
                <w:szCs w:val="22"/>
              </w:rPr>
              <w:t>第十五期市地重劃</w:t>
            </w:r>
          </w:p>
        </w:tc>
        <w:tc>
          <w:tcPr>
            <w:tcW w:w="708" w:type="dxa"/>
            <w:tcBorders>
              <w:top w:val="nil"/>
              <w:left w:val="single" w:sz="4" w:space="0" w:color="auto"/>
              <w:bottom w:val="nil"/>
              <w:right w:val="single" w:sz="4" w:space="0" w:color="auto"/>
            </w:tcBorders>
            <w:vAlign w:val="center"/>
          </w:tcPr>
          <w:p w14:paraId="60C91466" w14:textId="77777777" w:rsidR="00817C5A" w:rsidRPr="00527717" w:rsidRDefault="00817C5A" w:rsidP="007270AC">
            <w:pPr>
              <w:adjustRightInd w:val="0"/>
              <w:snapToGrid w:val="0"/>
              <w:spacing w:line="240" w:lineRule="exact"/>
              <w:ind w:leftChars="20" w:left="48" w:rightChars="20" w:right="48"/>
              <w:jc w:val="center"/>
              <w:rPr>
                <w:rFonts w:ascii="標楷體" w:eastAsia="標楷體" w:hAnsi="標楷體"/>
                <w:sz w:val="22"/>
                <w:szCs w:val="22"/>
              </w:rPr>
            </w:pPr>
          </w:p>
        </w:tc>
        <w:tc>
          <w:tcPr>
            <w:tcW w:w="709" w:type="dxa"/>
            <w:tcBorders>
              <w:top w:val="nil"/>
              <w:left w:val="single" w:sz="4" w:space="0" w:color="auto"/>
              <w:bottom w:val="nil"/>
              <w:right w:val="single" w:sz="4" w:space="0" w:color="auto"/>
            </w:tcBorders>
            <w:vAlign w:val="center"/>
          </w:tcPr>
          <w:p w14:paraId="1D208145" w14:textId="77777777" w:rsidR="00817C5A" w:rsidRPr="00527717" w:rsidRDefault="00817C5A" w:rsidP="007270AC">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030C0358" w14:textId="77777777" w:rsidR="00817C5A" w:rsidRPr="00527717" w:rsidRDefault="00817C5A" w:rsidP="007270AC">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7EE9012F" w14:textId="77777777" w:rsidR="00817C5A" w:rsidRPr="00527717" w:rsidRDefault="00817C5A" w:rsidP="007270AC">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8" w:type="dxa"/>
            <w:tcBorders>
              <w:top w:val="nil"/>
              <w:left w:val="single" w:sz="4" w:space="0" w:color="auto"/>
              <w:bottom w:val="nil"/>
              <w:right w:val="single" w:sz="4" w:space="0" w:color="auto"/>
            </w:tcBorders>
            <w:vAlign w:val="center"/>
          </w:tcPr>
          <w:p w14:paraId="4BDF6D73" w14:textId="77777777" w:rsidR="00817C5A" w:rsidRPr="00527717" w:rsidRDefault="00817C5A" w:rsidP="007270AC">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3119" w:type="dxa"/>
            <w:tcBorders>
              <w:top w:val="nil"/>
              <w:left w:val="single" w:sz="4" w:space="0" w:color="auto"/>
              <w:bottom w:val="nil"/>
              <w:right w:val="nil"/>
            </w:tcBorders>
            <w:vAlign w:val="center"/>
          </w:tcPr>
          <w:p w14:paraId="5576AB9E" w14:textId="77777777" w:rsidR="00817C5A" w:rsidRPr="00527717" w:rsidRDefault="00817C5A" w:rsidP="007270AC">
            <w:pPr>
              <w:adjustRightInd w:val="0"/>
              <w:snapToGrid w:val="0"/>
              <w:spacing w:line="240" w:lineRule="exact"/>
              <w:ind w:left="28" w:right="28"/>
              <w:jc w:val="both"/>
              <w:rPr>
                <w:rFonts w:ascii="標楷體" w:eastAsia="標楷體" w:hAnsi="標楷體"/>
                <w:sz w:val="22"/>
                <w:szCs w:val="22"/>
              </w:rPr>
            </w:pPr>
          </w:p>
        </w:tc>
      </w:tr>
      <w:tr w:rsidR="00817C5A" w:rsidRPr="00527717" w14:paraId="6BB174CE" w14:textId="77777777" w:rsidTr="007270AC">
        <w:trPr>
          <w:trHeight w:val="369"/>
          <w:jc w:val="center"/>
        </w:trPr>
        <w:tc>
          <w:tcPr>
            <w:tcW w:w="3261" w:type="dxa"/>
            <w:tcBorders>
              <w:top w:val="nil"/>
              <w:left w:val="nil"/>
              <w:bottom w:val="nil"/>
              <w:right w:val="single" w:sz="4" w:space="0" w:color="auto"/>
            </w:tcBorders>
            <w:vAlign w:val="center"/>
            <w:hideMark/>
          </w:tcPr>
          <w:p w14:paraId="31CFC14E" w14:textId="77777777" w:rsidR="00817C5A" w:rsidRPr="00527717" w:rsidRDefault="00817C5A" w:rsidP="00157EE5">
            <w:pPr>
              <w:adjustRightInd w:val="0"/>
              <w:snapToGrid w:val="0"/>
              <w:spacing w:line="240" w:lineRule="exact"/>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政策性開發不動產</w:t>
            </w:r>
          </w:p>
        </w:tc>
        <w:tc>
          <w:tcPr>
            <w:tcW w:w="708" w:type="dxa"/>
            <w:tcBorders>
              <w:top w:val="nil"/>
              <w:left w:val="single" w:sz="4" w:space="0" w:color="auto"/>
              <w:bottom w:val="nil"/>
              <w:right w:val="single" w:sz="4" w:space="0" w:color="auto"/>
            </w:tcBorders>
            <w:vAlign w:val="center"/>
            <w:hideMark/>
          </w:tcPr>
          <w:p w14:paraId="0A378C94" w14:textId="77777777" w:rsidR="00817C5A" w:rsidRPr="00527717" w:rsidRDefault="00817C5A" w:rsidP="007270AC">
            <w:pPr>
              <w:adjustRightInd w:val="0"/>
              <w:snapToGrid w:val="0"/>
              <w:spacing w:line="240" w:lineRule="exact"/>
              <w:ind w:leftChars="20" w:left="48" w:rightChars="20" w:right="48"/>
              <w:jc w:val="center"/>
              <w:rPr>
                <w:rFonts w:ascii="標楷體" w:eastAsia="標楷體" w:hAnsi="標楷體"/>
                <w:sz w:val="22"/>
                <w:szCs w:val="22"/>
              </w:rPr>
            </w:pPr>
            <w:r w:rsidRPr="00527717">
              <w:rPr>
                <w:rFonts w:ascii="標楷體" w:eastAsia="標楷體" w:hAnsi="標楷體" w:hint="eastAsia"/>
                <w:sz w:val="22"/>
                <w:szCs w:val="22"/>
              </w:rPr>
              <w:t>公頃</w:t>
            </w:r>
          </w:p>
        </w:tc>
        <w:tc>
          <w:tcPr>
            <w:tcW w:w="709" w:type="dxa"/>
            <w:tcBorders>
              <w:top w:val="nil"/>
              <w:left w:val="single" w:sz="4" w:space="0" w:color="auto"/>
              <w:bottom w:val="nil"/>
              <w:right w:val="single" w:sz="4" w:space="0" w:color="auto"/>
            </w:tcBorders>
            <w:vAlign w:val="center"/>
            <w:hideMark/>
          </w:tcPr>
          <w:p w14:paraId="1018C8EF" w14:textId="77777777" w:rsidR="00817C5A" w:rsidRPr="00527717" w:rsidRDefault="00817C5A" w:rsidP="007270AC">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kern w:val="0"/>
                <w:sz w:val="22"/>
                <w:szCs w:val="22"/>
                <w:lang w:val="x-none" w:eastAsia="x-none"/>
              </w:rPr>
              <w:t>7</w:t>
            </w:r>
          </w:p>
        </w:tc>
        <w:tc>
          <w:tcPr>
            <w:tcW w:w="709" w:type="dxa"/>
            <w:tcBorders>
              <w:top w:val="nil"/>
              <w:left w:val="single" w:sz="4" w:space="0" w:color="auto"/>
              <w:bottom w:val="nil"/>
              <w:right w:val="single" w:sz="4" w:space="0" w:color="auto"/>
            </w:tcBorders>
            <w:vAlign w:val="center"/>
            <w:hideMark/>
          </w:tcPr>
          <w:p w14:paraId="21E13106" w14:textId="77777777" w:rsidR="00817C5A" w:rsidRPr="00527717" w:rsidRDefault="00817C5A" w:rsidP="007270AC">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kern w:val="0"/>
                <w:sz w:val="22"/>
                <w:szCs w:val="22"/>
                <w:lang w:val="x-none" w:eastAsia="x-none"/>
              </w:rPr>
              <w:t>7</w:t>
            </w:r>
          </w:p>
        </w:tc>
        <w:tc>
          <w:tcPr>
            <w:tcW w:w="709" w:type="dxa"/>
            <w:tcBorders>
              <w:top w:val="nil"/>
              <w:left w:val="single" w:sz="4" w:space="0" w:color="auto"/>
              <w:bottom w:val="nil"/>
              <w:right w:val="single" w:sz="4" w:space="0" w:color="auto"/>
            </w:tcBorders>
            <w:vAlign w:val="center"/>
            <w:hideMark/>
          </w:tcPr>
          <w:p w14:paraId="57226F7F" w14:textId="77777777" w:rsidR="00817C5A" w:rsidRPr="00527717" w:rsidRDefault="00817C5A" w:rsidP="007270AC">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708" w:type="dxa"/>
            <w:tcBorders>
              <w:top w:val="nil"/>
              <w:left w:val="single" w:sz="4" w:space="0" w:color="auto"/>
              <w:bottom w:val="nil"/>
              <w:right w:val="single" w:sz="4" w:space="0" w:color="auto"/>
            </w:tcBorders>
            <w:vAlign w:val="center"/>
            <w:hideMark/>
          </w:tcPr>
          <w:p w14:paraId="5F1C3D71" w14:textId="77777777" w:rsidR="00817C5A" w:rsidRPr="00527717" w:rsidRDefault="00817C5A" w:rsidP="007270AC">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3119" w:type="dxa"/>
            <w:tcBorders>
              <w:top w:val="nil"/>
              <w:left w:val="single" w:sz="4" w:space="0" w:color="auto"/>
              <w:bottom w:val="nil"/>
              <w:right w:val="nil"/>
            </w:tcBorders>
            <w:vAlign w:val="center"/>
          </w:tcPr>
          <w:p w14:paraId="596DFDE1" w14:textId="77777777" w:rsidR="00817C5A" w:rsidRPr="00527717" w:rsidRDefault="00817C5A" w:rsidP="007270AC">
            <w:pPr>
              <w:adjustRightInd w:val="0"/>
              <w:snapToGrid w:val="0"/>
              <w:spacing w:line="240" w:lineRule="exact"/>
              <w:ind w:left="28" w:right="28"/>
              <w:jc w:val="both"/>
              <w:rPr>
                <w:rFonts w:ascii="標楷體" w:eastAsia="標楷體" w:hAnsi="標楷體"/>
                <w:sz w:val="22"/>
                <w:szCs w:val="22"/>
              </w:rPr>
            </w:pPr>
          </w:p>
        </w:tc>
      </w:tr>
      <w:tr w:rsidR="00817C5A" w:rsidRPr="00527717" w14:paraId="18AD5D3A" w14:textId="77777777" w:rsidTr="007270AC">
        <w:trPr>
          <w:trHeight w:val="369"/>
          <w:jc w:val="center"/>
        </w:trPr>
        <w:tc>
          <w:tcPr>
            <w:tcW w:w="3261" w:type="dxa"/>
            <w:tcBorders>
              <w:top w:val="nil"/>
              <w:left w:val="nil"/>
              <w:bottom w:val="nil"/>
              <w:right w:val="single" w:sz="4" w:space="0" w:color="auto"/>
            </w:tcBorders>
            <w:vAlign w:val="center"/>
          </w:tcPr>
          <w:p w14:paraId="11DAFB66" w14:textId="77777777" w:rsidR="00817C5A" w:rsidRPr="00527717" w:rsidRDefault="00817C5A" w:rsidP="00157EE5">
            <w:pPr>
              <w:adjustRightInd w:val="0"/>
              <w:snapToGrid w:val="0"/>
              <w:spacing w:line="240" w:lineRule="exact"/>
              <w:ind w:rightChars="10" w:right="24"/>
              <w:jc w:val="distribute"/>
              <w:rPr>
                <w:rFonts w:ascii="標楷體" w:eastAsia="標楷體" w:hAnsi="標楷體"/>
                <w:sz w:val="22"/>
                <w:szCs w:val="22"/>
              </w:rPr>
            </w:pPr>
            <w:r w:rsidRPr="00527717">
              <w:rPr>
                <w:rFonts w:ascii="標楷體" w:eastAsia="標楷體" w:hAnsi="標楷體" w:hint="eastAsia"/>
                <w:b/>
                <w:bCs/>
                <w:sz w:val="22"/>
                <w:szCs w:val="22"/>
              </w:rPr>
              <w:t>第十六期市地重劃</w:t>
            </w:r>
          </w:p>
        </w:tc>
        <w:tc>
          <w:tcPr>
            <w:tcW w:w="708" w:type="dxa"/>
            <w:tcBorders>
              <w:top w:val="nil"/>
              <w:left w:val="single" w:sz="4" w:space="0" w:color="auto"/>
              <w:bottom w:val="nil"/>
              <w:right w:val="single" w:sz="4" w:space="0" w:color="auto"/>
            </w:tcBorders>
            <w:vAlign w:val="center"/>
          </w:tcPr>
          <w:p w14:paraId="18EB3593" w14:textId="77777777" w:rsidR="00817C5A" w:rsidRPr="00527717" w:rsidRDefault="00817C5A" w:rsidP="007270AC">
            <w:pPr>
              <w:adjustRightInd w:val="0"/>
              <w:snapToGrid w:val="0"/>
              <w:spacing w:line="240" w:lineRule="exact"/>
              <w:ind w:leftChars="20" w:left="48" w:rightChars="20" w:right="48"/>
              <w:jc w:val="center"/>
              <w:rPr>
                <w:rFonts w:ascii="標楷體" w:eastAsia="標楷體" w:hAnsi="標楷體"/>
                <w:sz w:val="22"/>
                <w:szCs w:val="22"/>
              </w:rPr>
            </w:pPr>
          </w:p>
        </w:tc>
        <w:tc>
          <w:tcPr>
            <w:tcW w:w="709" w:type="dxa"/>
            <w:tcBorders>
              <w:top w:val="nil"/>
              <w:left w:val="single" w:sz="4" w:space="0" w:color="auto"/>
              <w:bottom w:val="nil"/>
              <w:right w:val="single" w:sz="4" w:space="0" w:color="auto"/>
            </w:tcBorders>
            <w:vAlign w:val="center"/>
          </w:tcPr>
          <w:p w14:paraId="127300C0" w14:textId="77777777" w:rsidR="00817C5A" w:rsidRPr="00527717" w:rsidRDefault="00817C5A" w:rsidP="007270AC">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60F09001" w14:textId="77777777" w:rsidR="00817C5A" w:rsidRPr="00527717" w:rsidRDefault="00817C5A" w:rsidP="007270AC">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07D1506E" w14:textId="77777777" w:rsidR="00817C5A" w:rsidRPr="00527717" w:rsidRDefault="00817C5A" w:rsidP="007270AC">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8" w:type="dxa"/>
            <w:tcBorders>
              <w:top w:val="nil"/>
              <w:left w:val="single" w:sz="4" w:space="0" w:color="auto"/>
              <w:bottom w:val="nil"/>
              <w:right w:val="single" w:sz="4" w:space="0" w:color="auto"/>
            </w:tcBorders>
            <w:vAlign w:val="center"/>
          </w:tcPr>
          <w:p w14:paraId="04074C2E" w14:textId="77777777" w:rsidR="00817C5A" w:rsidRPr="00527717" w:rsidRDefault="00817C5A" w:rsidP="007270AC">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3119" w:type="dxa"/>
            <w:tcBorders>
              <w:top w:val="nil"/>
              <w:left w:val="single" w:sz="4" w:space="0" w:color="auto"/>
              <w:bottom w:val="nil"/>
              <w:right w:val="nil"/>
            </w:tcBorders>
            <w:vAlign w:val="center"/>
          </w:tcPr>
          <w:p w14:paraId="27022760" w14:textId="77777777" w:rsidR="00817C5A" w:rsidRPr="00527717" w:rsidRDefault="00817C5A" w:rsidP="007270AC">
            <w:pPr>
              <w:adjustRightInd w:val="0"/>
              <w:snapToGrid w:val="0"/>
              <w:spacing w:line="240" w:lineRule="exact"/>
              <w:ind w:left="28" w:right="28"/>
              <w:jc w:val="both"/>
              <w:rPr>
                <w:rFonts w:ascii="標楷體" w:eastAsia="標楷體" w:hAnsi="標楷體"/>
                <w:sz w:val="22"/>
                <w:szCs w:val="22"/>
              </w:rPr>
            </w:pPr>
          </w:p>
        </w:tc>
      </w:tr>
      <w:tr w:rsidR="00817C5A" w:rsidRPr="00527717" w14:paraId="276F9AB1" w14:textId="77777777" w:rsidTr="007270AC">
        <w:trPr>
          <w:trHeight w:val="369"/>
          <w:jc w:val="center"/>
        </w:trPr>
        <w:tc>
          <w:tcPr>
            <w:tcW w:w="3261" w:type="dxa"/>
            <w:tcBorders>
              <w:top w:val="nil"/>
              <w:left w:val="nil"/>
              <w:bottom w:val="single" w:sz="4" w:space="0" w:color="auto"/>
              <w:right w:val="single" w:sz="4" w:space="0" w:color="auto"/>
            </w:tcBorders>
            <w:vAlign w:val="center"/>
          </w:tcPr>
          <w:p w14:paraId="4DDE3B42" w14:textId="77777777" w:rsidR="00817C5A" w:rsidRPr="00527717" w:rsidRDefault="00817C5A" w:rsidP="00157EE5">
            <w:pPr>
              <w:adjustRightInd w:val="0"/>
              <w:snapToGrid w:val="0"/>
              <w:spacing w:line="240" w:lineRule="exact"/>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政策性開發不動產</w:t>
            </w:r>
          </w:p>
        </w:tc>
        <w:tc>
          <w:tcPr>
            <w:tcW w:w="708" w:type="dxa"/>
            <w:tcBorders>
              <w:top w:val="nil"/>
              <w:left w:val="single" w:sz="4" w:space="0" w:color="auto"/>
              <w:bottom w:val="single" w:sz="4" w:space="0" w:color="auto"/>
              <w:right w:val="single" w:sz="4" w:space="0" w:color="auto"/>
            </w:tcBorders>
            <w:vAlign w:val="center"/>
          </w:tcPr>
          <w:p w14:paraId="61942DDD" w14:textId="77777777" w:rsidR="00817C5A" w:rsidRPr="00527717" w:rsidRDefault="00817C5A" w:rsidP="007270AC">
            <w:pPr>
              <w:adjustRightInd w:val="0"/>
              <w:snapToGrid w:val="0"/>
              <w:spacing w:line="240" w:lineRule="exact"/>
              <w:ind w:leftChars="20" w:left="48" w:rightChars="20" w:right="48"/>
              <w:jc w:val="center"/>
              <w:rPr>
                <w:rFonts w:ascii="標楷體" w:eastAsia="標楷體" w:hAnsi="標楷體"/>
                <w:sz w:val="22"/>
                <w:szCs w:val="22"/>
              </w:rPr>
            </w:pPr>
            <w:r w:rsidRPr="00527717">
              <w:rPr>
                <w:rFonts w:ascii="標楷體" w:eastAsia="標楷體" w:hAnsi="標楷體" w:hint="eastAsia"/>
                <w:sz w:val="22"/>
                <w:szCs w:val="22"/>
              </w:rPr>
              <w:t>公頃</w:t>
            </w:r>
          </w:p>
        </w:tc>
        <w:tc>
          <w:tcPr>
            <w:tcW w:w="709" w:type="dxa"/>
            <w:tcBorders>
              <w:top w:val="nil"/>
              <w:left w:val="single" w:sz="4" w:space="0" w:color="auto"/>
              <w:bottom w:val="single" w:sz="4" w:space="0" w:color="auto"/>
              <w:right w:val="single" w:sz="4" w:space="0" w:color="auto"/>
            </w:tcBorders>
            <w:vAlign w:val="center"/>
          </w:tcPr>
          <w:p w14:paraId="0CB05DCA" w14:textId="77777777" w:rsidR="00817C5A" w:rsidRPr="00527717" w:rsidRDefault="00817C5A" w:rsidP="007270AC">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rPr>
            </w:pPr>
            <w:r w:rsidRPr="00527717">
              <w:rPr>
                <w:rFonts w:ascii="新細明體" w:hAnsi="新細明體" w:hint="eastAsia"/>
                <w:kern w:val="0"/>
                <w:sz w:val="22"/>
                <w:szCs w:val="22"/>
                <w:lang w:val="x-none"/>
              </w:rPr>
              <w:t>4</w:t>
            </w:r>
          </w:p>
        </w:tc>
        <w:tc>
          <w:tcPr>
            <w:tcW w:w="709" w:type="dxa"/>
            <w:tcBorders>
              <w:top w:val="nil"/>
              <w:left w:val="single" w:sz="4" w:space="0" w:color="auto"/>
              <w:bottom w:val="single" w:sz="4" w:space="0" w:color="auto"/>
              <w:right w:val="single" w:sz="4" w:space="0" w:color="auto"/>
            </w:tcBorders>
            <w:vAlign w:val="center"/>
          </w:tcPr>
          <w:p w14:paraId="650AD470" w14:textId="77777777" w:rsidR="00817C5A" w:rsidRPr="00527717" w:rsidRDefault="00817C5A" w:rsidP="007270AC">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rPr>
            </w:pPr>
            <w:r w:rsidRPr="00527717">
              <w:rPr>
                <w:rFonts w:ascii="新細明體" w:hAnsi="新細明體" w:hint="eastAsia"/>
                <w:kern w:val="0"/>
                <w:sz w:val="22"/>
                <w:szCs w:val="22"/>
                <w:lang w:val="x-none"/>
              </w:rPr>
              <w:t>4</w:t>
            </w:r>
          </w:p>
        </w:tc>
        <w:tc>
          <w:tcPr>
            <w:tcW w:w="709" w:type="dxa"/>
            <w:tcBorders>
              <w:top w:val="nil"/>
              <w:left w:val="single" w:sz="4" w:space="0" w:color="auto"/>
              <w:bottom w:val="single" w:sz="4" w:space="0" w:color="auto"/>
              <w:right w:val="single" w:sz="4" w:space="0" w:color="auto"/>
            </w:tcBorders>
            <w:vAlign w:val="center"/>
          </w:tcPr>
          <w:p w14:paraId="6B84C685" w14:textId="77777777" w:rsidR="00817C5A" w:rsidRPr="00527717" w:rsidRDefault="00817C5A" w:rsidP="007270AC">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708" w:type="dxa"/>
            <w:tcBorders>
              <w:top w:val="nil"/>
              <w:left w:val="single" w:sz="4" w:space="0" w:color="auto"/>
              <w:bottom w:val="single" w:sz="4" w:space="0" w:color="auto"/>
              <w:right w:val="single" w:sz="4" w:space="0" w:color="auto"/>
            </w:tcBorders>
            <w:vAlign w:val="center"/>
          </w:tcPr>
          <w:p w14:paraId="5FC0C37E" w14:textId="77777777" w:rsidR="00817C5A" w:rsidRPr="00527717" w:rsidRDefault="00817C5A" w:rsidP="007270AC">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3119" w:type="dxa"/>
            <w:tcBorders>
              <w:top w:val="nil"/>
              <w:left w:val="single" w:sz="4" w:space="0" w:color="auto"/>
              <w:bottom w:val="single" w:sz="4" w:space="0" w:color="auto"/>
              <w:right w:val="nil"/>
            </w:tcBorders>
            <w:vAlign w:val="center"/>
          </w:tcPr>
          <w:p w14:paraId="01189743" w14:textId="77777777" w:rsidR="00817C5A" w:rsidRPr="00527717" w:rsidRDefault="00817C5A" w:rsidP="007270AC">
            <w:pPr>
              <w:adjustRightInd w:val="0"/>
              <w:snapToGrid w:val="0"/>
              <w:spacing w:line="240" w:lineRule="exact"/>
              <w:ind w:left="28" w:right="28"/>
              <w:jc w:val="both"/>
              <w:rPr>
                <w:rFonts w:ascii="標楷體" w:eastAsia="標楷體" w:hAnsi="標楷體"/>
                <w:sz w:val="22"/>
                <w:szCs w:val="22"/>
              </w:rPr>
            </w:pPr>
          </w:p>
        </w:tc>
      </w:tr>
    </w:tbl>
    <w:p w14:paraId="7F8E385D" w14:textId="77777777" w:rsidR="00817C5A" w:rsidRPr="00527717" w:rsidRDefault="00817C5A" w:rsidP="00817C5A">
      <w:pPr>
        <w:adjustRightInd w:val="0"/>
        <w:snapToGrid w:val="0"/>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（2）預算執行情形之審核</w:t>
      </w:r>
    </w:p>
    <w:p w14:paraId="0E1538BE" w14:textId="77777777" w:rsidR="00817C5A" w:rsidRPr="00527717" w:rsidRDefault="00817C5A" w:rsidP="00817C5A">
      <w:pPr>
        <w:adjustRightInd w:val="0"/>
        <w:snapToGrid w:val="0"/>
        <w:spacing w:line="500" w:lineRule="exact"/>
        <w:ind w:firstLineChars="200" w:firstLine="480"/>
        <w:jc w:val="both"/>
        <w:rPr>
          <w:rFonts w:ascii="標楷體" w:eastAsia="標楷體"/>
          <w:szCs w:val="24"/>
        </w:rPr>
      </w:pPr>
      <w:proofErr w:type="gramStart"/>
      <w:r w:rsidRPr="00527717">
        <w:rPr>
          <w:rFonts w:ascii="標楷體" w:eastAsia="標楷體" w:hint="eastAsia"/>
          <w:szCs w:val="24"/>
        </w:rPr>
        <w:t>112</w:t>
      </w:r>
      <w:proofErr w:type="gramEnd"/>
      <w:r w:rsidRPr="00527717">
        <w:rPr>
          <w:rFonts w:ascii="標楷體" w:eastAsia="標楷體" w:hint="eastAsia"/>
          <w:szCs w:val="24"/>
        </w:rPr>
        <w:t>年度決算審核結果，業務短</w:t>
      </w:r>
      <w:proofErr w:type="gramStart"/>
      <w:r w:rsidRPr="00527717">
        <w:rPr>
          <w:rFonts w:ascii="標楷體" w:eastAsia="標楷體" w:hint="eastAsia"/>
          <w:szCs w:val="24"/>
        </w:rPr>
        <w:t>絀</w:t>
      </w:r>
      <w:proofErr w:type="gramEnd"/>
      <w:r w:rsidRPr="00527717">
        <w:rPr>
          <w:rFonts w:ascii="標楷體" w:eastAsia="標楷體" w:hint="eastAsia"/>
          <w:szCs w:val="24"/>
        </w:rPr>
        <w:t>1億8,839萬餘元，業務外賸餘2,819萬餘元，審定本期短</w:t>
      </w:r>
      <w:proofErr w:type="gramStart"/>
      <w:r w:rsidRPr="00527717">
        <w:rPr>
          <w:rFonts w:ascii="標楷體" w:eastAsia="標楷體" w:hint="eastAsia"/>
          <w:szCs w:val="24"/>
        </w:rPr>
        <w:t>絀</w:t>
      </w:r>
      <w:proofErr w:type="gramEnd"/>
      <w:r w:rsidRPr="00527717">
        <w:rPr>
          <w:rFonts w:ascii="標楷體" w:eastAsia="標楷體" w:hint="eastAsia"/>
          <w:szCs w:val="24"/>
        </w:rPr>
        <w:t>1億6,020萬餘元，較預算短</w:t>
      </w:r>
      <w:proofErr w:type="gramStart"/>
      <w:r w:rsidRPr="00527717">
        <w:rPr>
          <w:rFonts w:ascii="標楷體" w:eastAsia="標楷體" w:hint="eastAsia"/>
          <w:szCs w:val="24"/>
        </w:rPr>
        <w:t>絀</w:t>
      </w:r>
      <w:proofErr w:type="gramEnd"/>
      <w:r w:rsidRPr="00527717">
        <w:rPr>
          <w:rFonts w:ascii="標楷體" w:eastAsia="標楷體" w:hint="eastAsia"/>
          <w:szCs w:val="24"/>
        </w:rPr>
        <w:t>1億8,535萬餘元，減少2,515萬餘元，約13.57％，主要係銀行存款、貸出款及差額地價分期繳款之利息收入</w:t>
      </w:r>
      <w:r w:rsidRPr="00527717">
        <w:rPr>
          <w:rFonts w:ascii="標楷體" w:eastAsia="標楷體" w:hint="eastAsia"/>
          <w:spacing w:val="-4"/>
          <w:szCs w:val="24"/>
        </w:rPr>
        <w:t>較預計增加所致。</w:t>
      </w:r>
    </w:p>
    <w:p w14:paraId="5F2E90F0" w14:textId="77777777" w:rsidR="00817C5A" w:rsidRPr="00527717" w:rsidRDefault="00817C5A" w:rsidP="00817C5A">
      <w:pPr>
        <w:adjustRightInd w:val="0"/>
        <w:snapToGrid w:val="0"/>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（3）餘</w:t>
      </w:r>
      <w:proofErr w:type="gramStart"/>
      <w:r w:rsidRPr="00527717">
        <w:rPr>
          <w:rFonts w:ascii="標楷體" w:eastAsia="標楷體" w:hAnsi="標楷體" w:cs="標楷體" w:hint="eastAsia"/>
          <w:b/>
          <w:szCs w:val="24"/>
        </w:rPr>
        <w:t>絀</w:t>
      </w:r>
      <w:proofErr w:type="gramEnd"/>
      <w:r w:rsidRPr="00527717">
        <w:rPr>
          <w:rFonts w:ascii="標楷體" w:eastAsia="標楷體" w:hAnsi="標楷體" w:cs="標楷體" w:hint="eastAsia"/>
          <w:b/>
          <w:szCs w:val="24"/>
        </w:rPr>
        <w:t>及撥補之審定</w:t>
      </w:r>
    </w:p>
    <w:p w14:paraId="187B1EB5" w14:textId="77777777" w:rsidR="00817C5A" w:rsidRPr="00527717" w:rsidRDefault="00817C5A" w:rsidP="00817C5A">
      <w:pPr>
        <w:adjustRightInd w:val="0"/>
        <w:snapToGrid w:val="0"/>
        <w:spacing w:line="500" w:lineRule="exact"/>
        <w:ind w:firstLineChars="500" w:firstLine="1200"/>
        <w:jc w:val="both"/>
        <w:rPr>
          <w:rFonts w:ascii="標楷體" w:eastAsia="標楷體"/>
          <w:bCs/>
          <w:szCs w:val="24"/>
        </w:rPr>
      </w:pPr>
      <w:r w:rsidRPr="00527717">
        <w:rPr>
          <w:rFonts w:ascii="標楷體" w:eastAsia="標楷體" w:hint="eastAsia"/>
          <w:bCs/>
          <w:szCs w:val="24"/>
        </w:rPr>
        <w:t>A.餘</w:t>
      </w:r>
      <w:proofErr w:type="gramStart"/>
      <w:r w:rsidRPr="00527717">
        <w:rPr>
          <w:rFonts w:ascii="標楷體" w:eastAsia="標楷體" w:hint="eastAsia"/>
          <w:bCs/>
          <w:szCs w:val="24"/>
        </w:rPr>
        <w:t>絀</w:t>
      </w:r>
      <w:proofErr w:type="gramEnd"/>
      <w:r w:rsidRPr="00527717">
        <w:rPr>
          <w:rFonts w:ascii="標楷體" w:eastAsia="標楷體" w:hint="eastAsia"/>
          <w:bCs/>
          <w:szCs w:val="24"/>
        </w:rPr>
        <w:t xml:space="preserve">審定　</w:t>
      </w:r>
      <w:proofErr w:type="gramStart"/>
      <w:r w:rsidRPr="00527717">
        <w:rPr>
          <w:rFonts w:ascii="標楷體" w:eastAsia="標楷體" w:hint="eastAsia"/>
          <w:bCs/>
          <w:szCs w:val="24"/>
        </w:rPr>
        <w:t>112</w:t>
      </w:r>
      <w:proofErr w:type="gramEnd"/>
      <w:r w:rsidRPr="00527717">
        <w:rPr>
          <w:rFonts w:ascii="標楷體" w:eastAsia="標楷體" w:hint="eastAsia"/>
          <w:bCs/>
          <w:szCs w:val="24"/>
        </w:rPr>
        <w:t>年度決算經</w:t>
      </w:r>
      <w:proofErr w:type="gramStart"/>
      <w:r w:rsidRPr="00527717">
        <w:rPr>
          <w:rFonts w:ascii="標楷體" w:eastAsia="標楷體" w:hint="eastAsia"/>
          <w:bCs/>
          <w:szCs w:val="24"/>
        </w:rPr>
        <w:t>臺</w:t>
      </w:r>
      <w:proofErr w:type="gramEnd"/>
      <w:r w:rsidRPr="00527717">
        <w:rPr>
          <w:rFonts w:ascii="標楷體" w:eastAsia="標楷體" w:hint="eastAsia"/>
          <w:bCs/>
          <w:szCs w:val="24"/>
        </w:rPr>
        <w:t>中市政府核定短</w:t>
      </w:r>
      <w:proofErr w:type="gramStart"/>
      <w:r w:rsidRPr="00527717">
        <w:rPr>
          <w:rFonts w:ascii="標楷體" w:eastAsia="標楷體" w:hint="eastAsia"/>
          <w:bCs/>
          <w:szCs w:val="24"/>
        </w:rPr>
        <w:t>絀</w:t>
      </w:r>
      <w:proofErr w:type="gramEnd"/>
      <w:r w:rsidRPr="00527717">
        <w:rPr>
          <w:rFonts w:ascii="標楷體" w:eastAsia="標楷體" w:hint="eastAsia"/>
          <w:bCs/>
          <w:szCs w:val="24"/>
        </w:rPr>
        <w:t>160,202,416元，</w:t>
      </w:r>
      <w:proofErr w:type="gramStart"/>
      <w:r w:rsidRPr="00527717">
        <w:rPr>
          <w:rFonts w:ascii="標楷體" w:eastAsia="標楷體" w:hint="eastAsia"/>
          <w:bCs/>
          <w:szCs w:val="24"/>
        </w:rPr>
        <w:t>經核尚無</w:t>
      </w:r>
      <w:proofErr w:type="gramEnd"/>
      <w:r w:rsidRPr="00527717">
        <w:rPr>
          <w:rFonts w:ascii="標楷體" w:eastAsia="標楷體" w:hint="eastAsia"/>
          <w:bCs/>
          <w:szCs w:val="24"/>
        </w:rPr>
        <w:t>不合，予以照數審定。</w:t>
      </w:r>
    </w:p>
    <w:p w14:paraId="4655BF39" w14:textId="77777777" w:rsidR="00817C5A" w:rsidRPr="00527717" w:rsidRDefault="00817C5A" w:rsidP="00817C5A">
      <w:pPr>
        <w:adjustRightInd w:val="0"/>
        <w:snapToGrid w:val="0"/>
        <w:spacing w:line="500" w:lineRule="exact"/>
        <w:ind w:firstLineChars="500" w:firstLine="1200"/>
        <w:jc w:val="both"/>
        <w:rPr>
          <w:rFonts w:ascii="標楷體" w:eastAsia="標楷體"/>
          <w:bCs/>
          <w:szCs w:val="24"/>
        </w:rPr>
      </w:pPr>
      <w:r w:rsidRPr="00527717">
        <w:rPr>
          <w:rFonts w:ascii="標楷體" w:eastAsia="標楷體" w:hAnsi="標楷體" w:cs="標楷體" w:hint="eastAsia"/>
          <w:szCs w:val="24"/>
        </w:rPr>
        <w:lastRenderedPageBreak/>
        <w:t>B.</w:t>
      </w:r>
      <w:r w:rsidRPr="00527717">
        <w:rPr>
          <w:rFonts w:ascii="標楷體" w:eastAsia="標楷體" w:hint="eastAsia"/>
          <w:bCs/>
          <w:szCs w:val="24"/>
        </w:rPr>
        <w:t>餘</w:t>
      </w:r>
      <w:proofErr w:type="gramStart"/>
      <w:r w:rsidRPr="00527717">
        <w:rPr>
          <w:rFonts w:ascii="標楷體" w:eastAsia="標楷體" w:hint="eastAsia"/>
          <w:bCs/>
          <w:szCs w:val="24"/>
        </w:rPr>
        <w:t>絀</w:t>
      </w:r>
      <w:proofErr w:type="gramEnd"/>
      <w:r w:rsidRPr="00527717">
        <w:rPr>
          <w:rFonts w:ascii="標楷體" w:eastAsia="標楷體" w:hint="eastAsia"/>
          <w:bCs/>
          <w:szCs w:val="24"/>
        </w:rPr>
        <w:t xml:space="preserve">撥補　</w:t>
      </w:r>
      <w:proofErr w:type="gramStart"/>
      <w:r w:rsidRPr="00527717">
        <w:rPr>
          <w:rFonts w:ascii="標楷體" w:eastAsia="標楷體" w:hint="eastAsia"/>
          <w:bCs/>
          <w:szCs w:val="24"/>
        </w:rPr>
        <w:t>112</w:t>
      </w:r>
      <w:proofErr w:type="gramEnd"/>
      <w:r w:rsidRPr="00527717">
        <w:rPr>
          <w:rFonts w:ascii="標楷體" w:eastAsia="標楷體" w:hint="eastAsia"/>
          <w:bCs/>
          <w:szCs w:val="24"/>
        </w:rPr>
        <w:t>年度決算審定短</w:t>
      </w:r>
      <w:proofErr w:type="gramStart"/>
      <w:r w:rsidRPr="00527717">
        <w:rPr>
          <w:rFonts w:ascii="標楷體" w:eastAsia="標楷體" w:hint="eastAsia"/>
          <w:bCs/>
          <w:szCs w:val="24"/>
        </w:rPr>
        <w:t>絀</w:t>
      </w:r>
      <w:proofErr w:type="gramEnd"/>
      <w:r w:rsidRPr="00527717">
        <w:rPr>
          <w:rFonts w:ascii="標楷體" w:eastAsia="標楷體" w:hint="eastAsia"/>
          <w:bCs/>
          <w:szCs w:val="24"/>
        </w:rPr>
        <w:t>160,202,416元，其中：</w:t>
      </w:r>
    </w:p>
    <w:p w14:paraId="6295D3C2" w14:textId="77777777" w:rsidR="00817C5A" w:rsidRPr="00527717" w:rsidRDefault="00817C5A" w:rsidP="00817C5A">
      <w:pPr>
        <w:adjustRightInd w:val="0"/>
        <w:snapToGrid w:val="0"/>
        <w:spacing w:line="500" w:lineRule="exact"/>
        <w:ind w:firstLineChars="600" w:firstLine="1464"/>
        <w:jc w:val="both"/>
        <w:rPr>
          <w:rFonts w:ascii="標楷體" w:eastAsia="標楷體"/>
          <w:bCs/>
          <w:spacing w:val="2"/>
          <w:szCs w:val="24"/>
        </w:rPr>
      </w:pPr>
      <w:r w:rsidRPr="00527717">
        <w:rPr>
          <w:rFonts w:ascii="標楷體" w:eastAsia="標楷體" w:hint="eastAsia"/>
          <w:bCs/>
          <w:spacing w:val="2"/>
          <w:szCs w:val="24"/>
        </w:rPr>
        <w:t>（A）成功路二側等2個市地重劃賸餘898,287元，連同前期未分配賸餘96,223,946元，合計賸餘97,122,233元，全數列為未分配賸餘。</w:t>
      </w:r>
    </w:p>
    <w:p w14:paraId="28E9A274" w14:textId="77777777" w:rsidR="00817C5A" w:rsidRPr="00527717" w:rsidRDefault="00817C5A" w:rsidP="00817C5A">
      <w:pPr>
        <w:adjustRightInd w:val="0"/>
        <w:snapToGrid w:val="0"/>
        <w:spacing w:line="500" w:lineRule="exact"/>
        <w:ind w:firstLineChars="600" w:firstLine="1440"/>
        <w:jc w:val="both"/>
        <w:rPr>
          <w:rFonts w:ascii="標楷體" w:eastAsia="標楷體"/>
          <w:bCs/>
          <w:szCs w:val="24"/>
        </w:rPr>
      </w:pPr>
      <w:r w:rsidRPr="00527717">
        <w:rPr>
          <w:rFonts w:ascii="標楷體" w:eastAsia="標楷體" w:hint="eastAsia"/>
          <w:bCs/>
          <w:szCs w:val="24"/>
        </w:rPr>
        <w:t>（</w:t>
      </w:r>
      <w:r w:rsidRPr="00527717">
        <w:rPr>
          <w:rFonts w:ascii="標楷體" w:eastAsia="標楷體"/>
          <w:bCs/>
          <w:szCs w:val="24"/>
        </w:rPr>
        <w:t>B</w:t>
      </w:r>
      <w:r w:rsidRPr="00527717">
        <w:rPr>
          <w:rFonts w:ascii="標楷體" w:eastAsia="標楷體" w:hint="eastAsia"/>
          <w:bCs/>
          <w:szCs w:val="24"/>
        </w:rPr>
        <w:t>）第十三期市地重劃賸餘2,697,527元，全數用以填補前期累積短</w:t>
      </w:r>
      <w:proofErr w:type="gramStart"/>
      <w:r w:rsidRPr="00527717">
        <w:rPr>
          <w:rFonts w:ascii="標楷體" w:eastAsia="標楷體" w:hint="eastAsia"/>
          <w:bCs/>
          <w:szCs w:val="24"/>
        </w:rPr>
        <w:t>絀</w:t>
      </w:r>
      <w:proofErr w:type="gramEnd"/>
      <w:r w:rsidRPr="00527717">
        <w:rPr>
          <w:rFonts w:ascii="標楷體" w:eastAsia="標楷體" w:hint="eastAsia"/>
          <w:bCs/>
          <w:szCs w:val="24"/>
        </w:rPr>
        <w:t>後，尚有待填補之短</w:t>
      </w:r>
      <w:proofErr w:type="gramStart"/>
      <w:r w:rsidRPr="00527717">
        <w:rPr>
          <w:rFonts w:ascii="標楷體" w:eastAsia="標楷體" w:hint="eastAsia"/>
          <w:bCs/>
          <w:szCs w:val="24"/>
        </w:rPr>
        <w:t>絀</w:t>
      </w:r>
      <w:proofErr w:type="gramEnd"/>
      <w:r w:rsidRPr="00527717">
        <w:rPr>
          <w:rFonts w:ascii="標楷體" w:eastAsia="標楷體" w:hint="eastAsia"/>
          <w:bCs/>
          <w:szCs w:val="24"/>
        </w:rPr>
        <w:t>85,546,843元。</w:t>
      </w:r>
    </w:p>
    <w:p w14:paraId="260A01FA" w14:textId="77777777" w:rsidR="00817C5A" w:rsidRPr="00527717" w:rsidRDefault="00817C5A" w:rsidP="00817C5A">
      <w:pPr>
        <w:adjustRightInd w:val="0"/>
        <w:snapToGrid w:val="0"/>
        <w:spacing w:line="500" w:lineRule="exact"/>
        <w:ind w:firstLineChars="600" w:firstLine="1440"/>
        <w:jc w:val="both"/>
        <w:rPr>
          <w:rFonts w:ascii="標楷體" w:eastAsia="標楷體"/>
          <w:bCs/>
          <w:szCs w:val="24"/>
        </w:rPr>
      </w:pPr>
      <w:r w:rsidRPr="00527717">
        <w:rPr>
          <w:rFonts w:ascii="標楷體" w:eastAsia="標楷體" w:hint="eastAsia"/>
          <w:bCs/>
          <w:szCs w:val="24"/>
        </w:rPr>
        <w:t>（</w:t>
      </w:r>
      <w:r w:rsidRPr="00527717">
        <w:rPr>
          <w:rFonts w:ascii="標楷體" w:eastAsia="標楷體"/>
          <w:bCs/>
          <w:szCs w:val="24"/>
        </w:rPr>
        <w:t>C</w:t>
      </w:r>
      <w:r w:rsidRPr="00527717">
        <w:rPr>
          <w:rFonts w:ascii="標楷體" w:eastAsia="標楷體" w:hint="eastAsia"/>
          <w:bCs/>
          <w:spacing w:val="20"/>
          <w:szCs w:val="24"/>
        </w:rPr>
        <w:t>）第</w:t>
      </w:r>
      <w:r w:rsidRPr="00527717">
        <w:rPr>
          <w:rFonts w:ascii="標楷體" w:eastAsia="標楷體" w:hint="eastAsia"/>
          <w:bCs/>
          <w:spacing w:val="-2"/>
          <w:szCs w:val="24"/>
        </w:rPr>
        <w:t>十二期等2個市地重劃短</w:t>
      </w:r>
      <w:proofErr w:type="gramStart"/>
      <w:r w:rsidRPr="00527717">
        <w:rPr>
          <w:rFonts w:ascii="標楷體" w:eastAsia="標楷體" w:hint="eastAsia"/>
          <w:bCs/>
          <w:spacing w:val="-2"/>
          <w:szCs w:val="24"/>
        </w:rPr>
        <w:t>絀</w:t>
      </w:r>
      <w:proofErr w:type="gramEnd"/>
      <w:r w:rsidRPr="00527717">
        <w:rPr>
          <w:rFonts w:ascii="標楷體" w:eastAsia="標楷體" w:hint="eastAsia"/>
          <w:bCs/>
          <w:spacing w:val="-2"/>
          <w:szCs w:val="24"/>
        </w:rPr>
        <w:t>162,282,947元，其前期未分配賸餘1,748,084,187元，經用以填補短</w:t>
      </w:r>
      <w:proofErr w:type="gramStart"/>
      <w:r w:rsidRPr="00527717">
        <w:rPr>
          <w:rFonts w:ascii="標楷體" w:eastAsia="標楷體" w:hint="eastAsia"/>
          <w:bCs/>
          <w:spacing w:val="-2"/>
          <w:szCs w:val="24"/>
        </w:rPr>
        <w:t>絀</w:t>
      </w:r>
      <w:proofErr w:type="gramEnd"/>
      <w:r w:rsidRPr="00527717">
        <w:rPr>
          <w:rFonts w:ascii="標楷體" w:eastAsia="標楷體" w:hint="eastAsia"/>
          <w:bCs/>
          <w:spacing w:val="-2"/>
          <w:szCs w:val="24"/>
        </w:rPr>
        <w:t>後，尚有未分配賸餘1,585,801,240元</w:t>
      </w:r>
      <w:r w:rsidRPr="00527717">
        <w:rPr>
          <w:rFonts w:ascii="標楷體" w:eastAsia="標楷體" w:hint="eastAsia"/>
          <w:bCs/>
          <w:szCs w:val="24"/>
        </w:rPr>
        <w:t>。</w:t>
      </w:r>
    </w:p>
    <w:p w14:paraId="68FA9262" w14:textId="77777777" w:rsidR="00817C5A" w:rsidRPr="00527717" w:rsidRDefault="00817C5A" w:rsidP="00817C5A">
      <w:pPr>
        <w:adjustRightInd w:val="0"/>
        <w:snapToGrid w:val="0"/>
        <w:spacing w:line="500" w:lineRule="exact"/>
        <w:ind w:firstLineChars="600" w:firstLine="1440"/>
        <w:jc w:val="both"/>
        <w:rPr>
          <w:rFonts w:ascii="標楷體" w:eastAsia="標楷體"/>
          <w:bCs/>
          <w:szCs w:val="24"/>
        </w:rPr>
      </w:pPr>
      <w:r w:rsidRPr="00527717">
        <w:rPr>
          <w:rFonts w:ascii="標楷體" w:eastAsia="標楷體" w:hint="eastAsia"/>
          <w:bCs/>
          <w:szCs w:val="24"/>
        </w:rPr>
        <w:t>（</w:t>
      </w:r>
      <w:r w:rsidRPr="00527717">
        <w:rPr>
          <w:rFonts w:ascii="標楷體" w:eastAsia="標楷體"/>
          <w:bCs/>
          <w:szCs w:val="24"/>
        </w:rPr>
        <w:t>D</w:t>
      </w:r>
      <w:r w:rsidRPr="00527717">
        <w:rPr>
          <w:rFonts w:ascii="標楷體" w:eastAsia="標楷體" w:hint="eastAsia"/>
          <w:bCs/>
          <w:szCs w:val="24"/>
        </w:rPr>
        <w:t>）第十四期市地重劃短</w:t>
      </w:r>
      <w:proofErr w:type="gramStart"/>
      <w:r w:rsidRPr="00527717">
        <w:rPr>
          <w:rFonts w:ascii="標楷體" w:eastAsia="標楷體" w:hint="eastAsia"/>
          <w:bCs/>
          <w:szCs w:val="24"/>
        </w:rPr>
        <w:t>絀</w:t>
      </w:r>
      <w:proofErr w:type="gramEnd"/>
      <w:r w:rsidRPr="00527717">
        <w:rPr>
          <w:rFonts w:ascii="標楷體" w:eastAsia="標楷體" w:hint="eastAsia"/>
          <w:bCs/>
          <w:szCs w:val="24"/>
        </w:rPr>
        <w:t>1,515,283元，連同前期待填補之短</w:t>
      </w:r>
      <w:proofErr w:type="gramStart"/>
      <w:r w:rsidRPr="00527717">
        <w:rPr>
          <w:rFonts w:ascii="標楷體" w:eastAsia="標楷體" w:hint="eastAsia"/>
          <w:bCs/>
          <w:szCs w:val="24"/>
        </w:rPr>
        <w:t>絀</w:t>
      </w:r>
      <w:proofErr w:type="gramEnd"/>
      <w:r w:rsidRPr="00527717">
        <w:rPr>
          <w:rFonts w:ascii="標楷體" w:eastAsia="標楷體" w:hint="eastAsia"/>
          <w:bCs/>
          <w:szCs w:val="24"/>
        </w:rPr>
        <w:t>47,357,963元，合計短</w:t>
      </w:r>
      <w:proofErr w:type="gramStart"/>
      <w:r w:rsidRPr="00527717">
        <w:rPr>
          <w:rFonts w:ascii="標楷體" w:eastAsia="標楷體" w:hint="eastAsia"/>
          <w:bCs/>
          <w:szCs w:val="24"/>
        </w:rPr>
        <w:t>絀</w:t>
      </w:r>
      <w:proofErr w:type="gramEnd"/>
      <w:r w:rsidRPr="00527717">
        <w:rPr>
          <w:rFonts w:ascii="標楷體" w:eastAsia="標楷體" w:hint="eastAsia"/>
          <w:bCs/>
          <w:szCs w:val="24"/>
        </w:rPr>
        <w:t>48,873,246元，全數列為待填補之短</w:t>
      </w:r>
      <w:proofErr w:type="gramStart"/>
      <w:r w:rsidRPr="00527717">
        <w:rPr>
          <w:rFonts w:ascii="標楷體" w:eastAsia="標楷體" w:hint="eastAsia"/>
          <w:bCs/>
          <w:szCs w:val="24"/>
        </w:rPr>
        <w:t>絀</w:t>
      </w:r>
      <w:proofErr w:type="gramEnd"/>
      <w:r w:rsidRPr="00527717">
        <w:rPr>
          <w:rFonts w:ascii="標楷體" w:eastAsia="標楷體" w:hint="eastAsia"/>
          <w:bCs/>
          <w:szCs w:val="24"/>
        </w:rPr>
        <w:t>。</w:t>
      </w:r>
    </w:p>
    <w:p w14:paraId="6FCEAD23" w14:textId="77777777" w:rsidR="00817C5A" w:rsidRPr="00527717" w:rsidRDefault="00817C5A" w:rsidP="00817C5A">
      <w:pPr>
        <w:adjustRightInd w:val="0"/>
        <w:snapToGrid w:val="0"/>
        <w:spacing w:line="500" w:lineRule="exact"/>
        <w:ind w:firstLineChars="600" w:firstLine="1440"/>
        <w:jc w:val="both"/>
        <w:rPr>
          <w:rFonts w:ascii="標楷體" w:eastAsia="標楷體"/>
          <w:bCs/>
          <w:szCs w:val="24"/>
        </w:rPr>
      </w:pPr>
      <w:r w:rsidRPr="00527717">
        <w:rPr>
          <w:rFonts w:ascii="標楷體" w:eastAsia="標楷體" w:hint="eastAsia"/>
          <w:bCs/>
          <w:szCs w:val="24"/>
        </w:rPr>
        <w:t>（E）第十六期市地重劃無餘</w:t>
      </w:r>
      <w:proofErr w:type="gramStart"/>
      <w:r w:rsidRPr="00527717">
        <w:rPr>
          <w:rFonts w:ascii="標楷體" w:eastAsia="標楷體" w:hint="eastAsia"/>
          <w:bCs/>
          <w:szCs w:val="24"/>
        </w:rPr>
        <w:t>絀</w:t>
      </w:r>
      <w:proofErr w:type="gramEnd"/>
      <w:r w:rsidRPr="00527717">
        <w:rPr>
          <w:rFonts w:ascii="標楷體" w:eastAsia="標楷體" w:hint="eastAsia"/>
          <w:bCs/>
          <w:szCs w:val="24"/>
        </w:rPr>
        <w:t>數，亦無撥補事項。</w:t>
      </w:r>
    </w:p>
    <w:p w14:paraId="66D51B5D" w14:textId="77777777" w:rsidR="00817C5A" w:rsidRPr="00527717" w:rsidRDefault="00817C5A" w:rsidP="00817C5A">
      <w:pPr>
        <w:adjustRightInd w:val="0"/>
        <w:snapToGrid w:val="0"/>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（4）現金流量之查核</w:t>
      </w:r>
    </w:p>
    <w:p w14:paraId="18879E2C" w14:textId="77777777" w:rsidR="00817C5A" w:rsidRPr="00527717" w:rsidRDefault="00817C5A" w:rsidP="00817C5A">
      <w:pPr>
        <w:adjustRightInd w:val="0"/>
        <w:snapToGrid w:val="0"/>
        <w:spacing w:line="500" w:lineRule="exact"/>
        <w:ind w:firstLineChars="200" w:firstLine="480"/>
        <w:jc w:val="both"/>
        <w:rPr>
          <w:rFonts w:ascii="標楷體" w:eastAsia="標楷體"/>
          <w:snapToGrid w:val="0"/>
          <w:kern w:val="0"/>
          <w:szCs w:val="24"/>
          <w:shd w:val="pct15" w:color="auto" w:fill="FFFFFF"/>
        </w:rPr>
      </w:pPr>
      <w:proofErr w:type="gramStart"/>
      <w:r w:rsidRPr="00527717">
        <w:rPr>
          <w:rFonts w:ascii="標楷體" w:eastAsia="標楷體" w:hint="eastAsia"/>
          <w:szCs w:val="24"/>
        </w:rPr>
        <w:t>112</w:t>
      </w:r>
      <w:proofErr w:type="gramEnd"/>
      <w:r w:rsidRPr="00527717">
        <w:rPr>
          <w:rFonts w:ascii="標楷體" w:eastAsia="標楷體" w:hint="eastAsia"/>
          <w:szCs w:val="24"/>
        </w:rPr>
        <w:t>年度期初現金及約當現金4億6,934萬餘元，經業務、投資及籌資活動結果，現金及約當現金淨增7,858萬餘元，期末現金及約當現金為5億4,792萬餘元；其現金及約當現金</w:t>
      </w:r>
      <w:proofErr w:type="gramStart"/>
      <w:r w:rsidRPr="00527717">
        <w:rPr>
          <w:rFonts w:ascii="標楷體" w:eastAsia="標楷體" w:hint="eastAsia"/>
          <w:szCs w:val="24"/>
        </w:rPr>
        <w:t>淨增數較</w:t>
      </w:r>
      <w:proofErr w:type="gramEnd"/>
      <w:r w:rsidRPr="00527717">
        <w:rPr>
          <w:rFonts w:ascii="標楷體" w:eastAsia="標楷體" w:hint="eastAsia"/>
          <w:szCs w:val="24"/>
        </w:rPr>
        <w:t>預算</w:t>
      </w:r>
      <w:proofErr w:type="gramStart"/>
      <w:r w:rsidRPr="00527717">
        <w:rPr>
          <w:rFonts w:ascii="標楷體" w:eastAsia="標楷體" w:hint="eastAsia"/>
          <w:szCs w:val="24"/>
        </w:rPr>
        <w:t>淨增數14億</w:t>
      </w:r>
      <w:proofErr w:type="gramEnd"/>
      <w:r w:rsidRPr="00527717">
        <w:rPr>
          <w:rFonts w:ascii="標楷體" w:eastAsia="標楷體" w:hint="eastAsia"/>
          <w:szCs w:val="24"/>
        </w:rPr>
        <w:t>2,076萬餘元，減少13億4,217萬餘元，主要係</w:t>
      </w:r>
      <w:r w:rsidRPr="00527717">
        <w:rPr>
          <w:rFonts w:ascii="標楷體" w:eastAsia="標楷體" w:hint="eastAsia"/>
          <w:snapToGrid w:val="0"/>
          <w:kern w:val="0"/>
          <w:szCs w:val="24"/>
        </w:rPr>
        <w:t>第</w:t>
      </w:r>
      <w:r w:rsidRPr="00527717">
        <w:rPr>
          <w:rFonts w:ascii="標楷體" w:eastAsia="標楷體" w:hint="eastAsia"/>
          <w:bCs/>
          <w:spacing w:val="4"/>
          <w:szCs w:val="24"/>
        </w:rPr>
        <w:t>十四</w:t>
      </w:r>
      <w:r w:rsidRPr="00527717">
        <w:rPr>
          <w:rFonts w:ascii="標楷體" w:eastAsia="標楷體" w:hint="eastAsia"/>
          <w:snapToGrid w:val="0"/>
          <w:kern w:val="0"/>
          <w:szCs w:val="24"/>
        </w:rPr>
        <w:t>期</w:t>
      </w:r>
      <w:r w:rsidRPr="00527717">
        <w:rPr>
          <w:rFonts w:ascii="標楷體" w:eastAsia="標楷體" w:hint="eastAsia"/>
          <w:bCs/>
          <w:spacing w:val="4"/>
          <w:szCs w:val="24"/>
        </w:rPr>
        <w:t>市地重劃未辦理抵費地標售，投融資業務收入較預計減少</w:t>
      </w:r>
      <w:r w:rsidRPr="00527717">
        <w:rPr>
          <w:rFonts w:ascii="標楷體" w:eastAsia="標楷體" w:hint="eastAsia"/>
          <w:snapToGrid w:val="0"/>
          <w:kern w:val="0"/>
          <w:szCs w:val="24"/>
        </w:rPr>
        <w:t>，</w:t>
      </w:r>
      <w:r w:rsidRPr="00527717">
        <w:rPr>
          <w:rFonts w:ascii="標楷體" w:eastAsia="標楷體" w:hint="eastAsia"/>
          <w:szCs w:val="24"/>
        </w:rPr>
        <w:t>投</w:t>
      </w:r>
      <w:r w:rsidRPr="00527717">
        <w:rPr>
          <w:rFonts w:ascii="標楷體" w:eastAsia="標楷體" w:hint="eastAsia"/>
          <w:snapToGrid w:val="0"/>
          <w:kern w:val="0"/>
          <w:szCs w:val="24"/>
        </w:rPr>
        <w:t>資</w:t>
      </w:r>
      <w:r w:rsidRPr="00527717">
        <w:rPr>
          <w:rFonts w:ascii="標楷體" w:eastAsia="標楷體" w:hAnsi="標楷體" w:hint="eastAsia"/>
          <w:szCs w:val="24"/>
        </w:rPr>
        <w:t>活動</w:t>
      </w:r>
      <w:r w:rsidRPr="00527717">
        <w:rPr>
          <w:rFonts w:ascii="標楷體" w:eastAsia="標楷體" w:hAnsi="標楷體" w:hint="eastAsia"/>
          <w:color w:val="000000" w:themeColor="text1"/>
          <w:szCs w:val="24"/>
        </w:rPr>
        <w:t>產生淨現金流出所致</w:t>
      </w:r>
      <w:r w:rsidRPr="00527717">
        <w:rPr>
          <w:rFonts w:ascii="標楷體" w:eastAsia="標楷體" w:hint="eastAsia"/>
          <w:snapToGrid w:val="0"/>
          <w:kern w:val="0"/>
          <w:szCs w:val="24"/>
        </w:rPr>
        <w:t>。</w:t>
      </w:r>
    </w:p>
    <w:p w14:paraId="25CBBA3B" w14:textId="77777777" w:rsidR="00817C5A" w:rsidRPr="00527717" w:rsidRDefault="00817C5A" w:rsidP="00817C5A">
      <w:pPr>
        <w:adjustRightInd w:val="0"/>
        <w:snapToGrid w:val="0"/>
        <w:spacing w:line="500" w:lineRule="exact"/>
        <w:ind w:firstLineChars="200" w:firstLine="480"/>
        <w:jc w:val="both"/>
        <w:rPr>
          <w:rFonts w:ascii="標楷體" w:eastAsia="標楷體"/>
          <w:szCs w:val="24"/>
        </w:rPr>
      </w:pPr>
      <w:r w:rsidRPr="00527717">
        <w:rPr>
          <w:rFonts w:ascii="標楷體" w:eastAsia="標楷體" w:hint="eastAsia"/>
          <w:szCs w:val="24"/>
        </w:rPr>
        <w:t>茲將該基金收支餘</w:t>
      </w:r>
      <w:proofErr w:type="gramStart"/>
      <w:r w:rsidRPr="00527717">
        <w:rPr>
          <w:rFonts w:ascii="標楷體" w:eastAsia="標楷體" w:hint="eastAsia"/>
          <w:szCs w:val="24"/>
        </w:rPr>
        <w:t>絀</w:t>
      </w:r>
      <w:proofErr w:type="gramEnd"/>
      <w:r w:rsidRPr="00527717">
        <w:rPr>
          <w:rFonts w:ascii="標楷體" w:eastAsia="標楷體" w:hint="eastAsia"/>
          <w:szCs w:val="24"/>
        </w:rPr>
        <w:t>與餘</w:t>
      </w:r>
      <w:proofErr w:type="gramStart"/>
      <w:r w:rsidRPr="00527717">
        <w:rPr>
          <w:rFonts w:ascii="標楷體" w:eastAsia="標楷體" w:hint="eastAsia"/>
          <w:szCs w:val="24"/>
        </w:rPr>
        <w:t>絀</w:t>
      </w:r>
      <w:proofErr w:type="gramEnd"/>
      <w:r w:rsidRPr="00527717">
        <w:rPr>
          <w:rFonts w:ascii="標楷體" w:eastAsia="標楷體" w:hint="eastAsia"/>
          <w:szCs w:val="24"/>
        </w:rPr>
        <w:t>撥補之審定，暨餘</w:t>
      </w:r>
      <w:proofErr w:type="gramStart"/>
      <w:r w:rsidRPr="00527717">
        <w:rPr>
          <w:rFonts w:ascii="標楷體" w:eastAsia="標楷體" w:hint="eastAsia"/>
          <w:szCs w:val="24"/>
        </w:rPr>
        <w:t>絀</w:t>
      </w:r>
      <w:proofErr w:type="gramEnd"/>
      <w:r w:rsidRPr="00527717">
        <w:rPr>
          <w:rFonts w:ascii="標楷體" w:eastAsia="標楷體" w:hint="eastAsia"/>
          <w:szCs w:val="24"/>
        </w:rPr>
        <w:t>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368"/>
        <w:gridCol w:w="28"/>
        <w:gridCol w:w="1312"/>
        <w:gridCol w:w="58"/>
        <w:gridCol w:w="435"/>
        <w:gridCol w:w="847"/>
        <w:gridCol w:w="89"/>
        <w:gridCol w:w="691"/>
        <w:gridCol w:w="409"/>
        <w:gridCol w:w="1218"/>
        <w:gridCol w:w="276"/>
        <w:gridCol w:w="54"/>
        <w:gridCol w:w="1250"/>
        <w:gridCol w:w="28"/>
        <w:gridCol w:w="198"/>
        <w:gridCol w:w="661"/>
      </w:tblGrid>
      <w:tr w:rsidR="00817C5A" w:rsidRPr="00527717" w14:paraId="03EE8AA2" w14:textId="77777777" w:rsidTr="007270AC">
        <w:tc>
          <w:tcPr>
            <w:tcW w:w="5000" w:type="pct"/>
            <w:gridSpan w:val="16"/>
            <w:tcBorders>
              <w:bottom w:val="single" w:sz="4" w:space="0" w:color="auto"/>
            </w:tcBorders>
          </w:tcPr>
          <w:p w14:paraId="13B41E69" w14:textId="77777777" w:rsidR="00817C5A" w:rsidRPr="00527717" w:rsidRDefault="00817C5A" w:rsidP="007270AC">
            <w:pPr>
              <w:snapToGrid w:val="0"/>
              <w:spacing w:after="60"/>
              <w:jc w:val="center"/>
              <w:rPr>
                <w:rFonts w:ascii="標楷體" w:eastAsia="標楷體" w:hAnsi="標楷體"/>
                <w:b/>
                <w:sz w:val="32"/>
                <w:u w:val="single"/>
              </w:rPr>
            </w:pPr>
            <w:r w:rsidRPr="00527717">
              <w:rPr>
                <w:rFonts w:ascii="標楷體" w:eastAsia="標楷體" w:hAnsi="標楷體" w:hint="eastAsia"/>
                <w:b/>
                <w:sz w:val="32"/>
                <w:u w:val="single"/>
              </w:rPr>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w:t>
            </w:r>
            <w:proofErr w:type="gramStart"/>
            <w:r w:rsidRPr="00527717">
              <w:rPr>
                <w:rFonts w:ascii="標楷體" w:eastAsia="標楷體" w:hAnsi="標楷體" w:hint="eastAsia"/>
                <w:b/>
                <w:sz w:val="32"/>
                <w:u w:val="single"/>
              </w:rPr>
              <w:t>市</w:t>
            </w:r>
            <w:proofErr w:type="gramEnd"/>
            <w:r w:rsidRPr="00527717">
              <w:rPr>
                <w:rFonts w:ascii="標楷體" w:eastAsia="標楷體" w:hAnsi="標楷體" w:hint="eastAsia"/>
                <w:b/>
                <w:sz w:val="32"/>
                <w:u w:val="single"/>
              </w:rPr>
              <w:t>地重劃基金</w:t>
            </w:r>
            <w:r w:rsidRPr="00527717">
              <w:rPr>
                <w:rFonts w:ascii="標楷體" w:eastAsia="標楷體" w:hAnsi="標楷體"/>
                <w:b/>
                <w:sz w:val="32"/>
                <w:u w:val="single"/>
              </w:rPr>
              <w:t>收支</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審定表　</w:t>
            </w:r>
          </w:p>
          <w:p w14:paraId="7FFF65BA" w14:textId="77777777" w:rsidR="00817C5A" w:rsidRPr="00527717" w:rsidRDefault="00817C5A" w:rsidP="007270AC">
            <w:pPr>
              <w:tabs>
                <w:tab w:val="left" w:pos="4080"/>
                <w:tab w:val="left" w:pos="8520"/>
              </w:tabs>
              <w:snapToGrid w:val="0"/>
              <w:spacing w:after="20"/>
              <w:jc w:val="both"/>
              <w:rPr>
                <w:rFonts w:ascii="標楷體" w:eastAsia="標楷體" w:hAnsi="標楷體"/>
                <w:b/>
                <w:sz w:val="32"/>
                <w:u w:val="single"/>
              </w:rPr>
            </w:pPr>
            <w:r w:rsidRPr="00527717">
              <w:rPr>
                <w:rFonts w:ascii="標楷體" w:eastAsia="標楷體" w:hAnsi="標楷體"/>
                <w:spacing w:val="60"/>
              </w:rPr>
              <w:tab/>
            </w:r>
            <w:r w:rsidRPr="00527717">
              <w:rPr>
                <w:rFonts w:ascii="標楷體" w:eastAsia="標楷體" w:hAnsi="標楷體" w:hint="eastAsia"/>
                <w:spacing w:val="-40"/>
              </w:rPr>
              <w:t xml:space="preserve"> </w:t>
            </w: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r w:rsidRPr="00527717">
              <w:rPr>
                <w:rFonts w:ascii="標楷體" w:eastAsia="標楷體" w:hAnsi="標楷體" w:hint="eastAsia"/>
              </w:rPr>
              <w:tab/>
            </w:r>
            <w:r w:rsidRPr="00527717">
              <w:rPr>
                <w:rFonts w:ascii="標楷體" w:eastAsia="標楷體" w:hAnsi="標楷體" w:hint="eastAsia"/>
                <w:kern w:val="0"/>
                <w:sz w:val="20"/>
                <w:szCs w:val="16"/>
              </w:rPr>
              <w:t>單位：新臺幣元</w:t>
            </w:r>
          </w:p>
        </w:tc>
      </w:tr>
      <w:tr w:rsidR="00817C5A" w:rsidRPr="00527717" w14:paraId="7D5EF27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1208" w:type="pct"/>
            <w:gridSpan w:val="2"/>
            <w:vMerge w:val="restart"/>
            <w:tcBorders>
              <w:top w:val="single" w:sz="4" w:space="0" w:color="auto"/>
              <w:left w:val="nil"/>
              <w:bottom w:val="single" w:sz="4" w:space="0" w:color="auto"/>
              <w:right w:val="single" w:sz="4" w:space="0" w:color="auto"/>
            </w:tcBorders>
            <w:vAlign w:val="center"/>
          </w:tcPr>
          <w:p w14:paraId="71491847" w14:textId="77777777" w:rsidR="00817C5A" w:rsidRPr="00527717" w:rsidRDefault="00817C5A" w:rsidP="00157EE5">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科目</w:t>
            </w:r>
          </w:p>
        </w:tc>
        <w:tc>
          <w:tcPr>
            <w:tcW w:w="690" w:type="pct"/>
            <w:gridSpan w:val="2"/>
            <w:vMerge w:val="restart"/>
            <w:tcBorders>
              <w:top w:val="single" w:sz="4" w:space="0" w:color="auto"/>
              <w:left w:val="single" w:sz="4" w:space="0" w:color="auto"/>
              <w:bottom w:val="single" w:sz="4" w:space="0" w:color="auto"/>
              <w:right w:val="single" w:sz="4" w:space="0" w:color="auto"/>
            </w:tcBorders>
            <w:vAlign w:val="center"/>
          </w:tcPr>
          <w:p w14:paraId="1C355B2C" w14:textId="77777777" w:rsidR="00817C5A" w:rsidRPr="00527717" w:rsidRDefault="00817C5A" w:rsidP="00157EE5">
            <w:pPr>
              <w:ind w:leftChars="20" w:left="48" w:rightChars="20" w:right="48"/>
              <w:jc w:val="distribute"/>
              <w:rPr>
                <w:rFonts w:ascii="標楷體" w:eastAsia="標楷體" w:hAnsi="標楷體"/>
                <w:spacing w:val="-20"/>
                <w:sz w:val="22"/>
                <w:szCs w:val="22"/>
              </w:rPr>
            </w:pPr>
            <w:r w:rsidRPr="00527717">
              <w:rPr>
                <w:rFonts w:ascii="標楷體" w:eastAsia="標楷體" w:hAnsi="標楷體" w:hint="eastAsia"/>
                <w:spacing w:val="-20"/>
                <w:sz w:val="22"/>
                <w:szCs w:val="22"/>
              </w:rPr>
              <w:t>預算數</w:t>
            </w:r>
          </w:p>
        </w:tc>
        <w:tc>
          <w:tcPr>
            <w:tcW w:w="691" w:type="pct"/>
            <w:gridSpan w:val="3"/>
            <w:vMerge w:val="restart"/>
            <w:tcBorders>
              <w:top w:val="single" w:sz="4" w:space="0" w:color="auto"/>
              <w:left w:val="single" w:sz="4" w:space="0" w:color="auto"/>
              <w:bottom w:val="single" w:sz="4" w:space="0" w:color="auto"/>
              <w:right w:val="single" w:sz="4" w:space="0" w:color="auto"/>
            </w:tcBorders>
            <w:vAlign w:val="center"/>
          </w:tcPr>
          <w:p w14:paraId="45F778BB" w14:textId="77777777" w:rsidR="00817C5A" w:rsidRPr="00527717" w:rsidRDefault="00817C5A" w:rsidP="00157EE5">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決算數</w:t>
            </w:r>
          </w:p>
        </w:tc>
        <w:tc>
          <w:tcPr>
            <w:tcW w:w="554" w:type="pct"/>
            <w:gridSpan w:val="2"/>
            <w:vMerge w:val="restart"/>
            <w:tcBorders>
              <w:top w:val="single" w:sz="4" w:space="0" w:color="auto"/>
              <w:left w:val="single" w:sz="4" w:space="0" w:color="auto"/>
              <w:bottom w:val="single" w:sz="4" w:space="0" w:color="auto"/>
              <w:right w:val="single" w:sz="4" w:space="0" w:color="auto"/>
            </w:tcBorders>
            <w:vAlign w:val="center"/>
          </w:tcPr>
          <w:p w14:paraId="41DF7E4B" w14:textId="77777777" w:rsidR="00817C5A" w:rsidRPr="00527717" w:rsidRDefault="00817C5A" w:rsidP="00157EE5">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修正數</w:t>
            </w:r>
          </w:p>
        </w:tc>
        <w:tc>
          <w:tcPr>
            <w:tcW w:w="780" w:type="pct"/>
            <w:gridSpan w:val="3"/>
            <w:vMerge w:val="restart"/>
            <w:tcBorders>
              <w:top w:val="single" w:sz="4" w:space="0" w:color="auto"/>
              <w:left w:val="single" w:sz="4" w:space="0" w:color="auto"/>
              <w:bottom w:val="single" w:sz="4" w:space="0" w:color="auto"/>
              <w:right w:val="single" w:sz="4" w:space="0" w:color="auto"/>
            </w:tcBorders>
            <w:vAlign w:val="center"/>
          </w:tcPr>
          <w:p w14:paraId="35FCCD5A" w14:textId="77777777" w:rsidR="00817C5A" w:rsidRPr="00527717" w:rsidRDefault="00817C5A" w:rsidP="00157EE5">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決算審定數</w:t>
            </w:r>
          </w:p>
        </w:tc>
        <w:tc>
          <w:tcPr>
            <w:tcW w:w="1077" w:type="pct"/>
            <w:gridSpan w:val="4"/>
            <w:tcBorders>
              <w:top w:val="single" w:sz="4" w:space="0" w:color="auto"/>
              <w:left w:val="single" w:sz="4" w:space="0" w:color="auto"/>
              <w:bottom w:val="single" w:sz="4" w:space="0" w:color="auto"/>
              <w:right w:val="nil"/>
            </w:tcBorders>
            <w:vAlign w:val="center"/>
          </w:tcPr>
          <w:p w14:paraId="3E5EC1D3" w14:textId="77777777" w:rsidR="00817C5A" w:rsidRPr="000F190E" w:rsidRDefault="00817C5A" w:rsidP="00157EE5">
            <w:pPr>
              <w:spacing w:line="240" w:lineRule="exact"/>
              <w:ind w:leftChars="20" w:left="48" w:rightChars="20" w:right="48"/>
              <w:jc w:val="distribute"/>
              <w:rPr>
                <w:rFonts w:ascii="標楷體" w:eastAsia="標楷體" w:hAnsi="標楷體"/>
                <w:sz w:val="22"/>
                <w:szCs w:val="22"/>
              </w:rPr>
            </w:pPr>
            <w:r w:rsidRPr="000F190E">
              <w:rPr>
                <w:rFonts w:ascii="標楷體" w:eastAsia="標楷體" w:hAnsi="標楷體" w:hint="eastAsia"/>
                <w:sz w:val="22"/>
                <w:szCs w:val="22"/>
              </w:rPr>
              <w:t>審定數與預算數</w:t>
            </w:r>
          </w:p>
          <w:p w14:paraId="543E841B" w14:textId="77777777" w:rsidR="00817C5A" w:rsidRPr="00527717" w:rsidRDefault="00817C5A" w:rsidP="00157EE5">
            <w:pPr>
              <w:spacing w:line="240" w:lineRule="exact"/>
              <w:ind w:leftChars="20" w:left="48" w:rightChars="20" w:right="48"/>
              <w:jc w:val="distribute"/>
              <w:rPr>
                <w:rFonts w:ascii="標楷體" w:eastAsia="標楷體" w:hAnsi="標楷體"/>
                <w:sz w:val="22"/>
                <w:szCs w:val="22"/>
              </w:rPr>
            </w:pPr>
            <w:r w:rsidRPr="000F190E">
              <w:rPr>
                <w:rFonts w:ascii="標楷體" w:eastAsia="標楷體" w:hAnsi="標楷體" w:hint="eastAsia"/>
                <w:sz w:val="22"/>
                <w:szCs w:val="22"/>
              </w:rPr>
              <w:t>比較增減</w:t>
            </w:r>
          </w:p>
        </w:tc>
      </w:tr>
      <w:tr w:rsidR="00817C5A" w:rsidRPr="00527717" w14:paraId="02C1C35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1208" w:type="pct"/>
            <w:gridSpan w:val="2"/>
            <w:vMerge/>
            <w:tcBorders>
              <w:top w:val="single" w:sz="4" w:space="0" w:color="auto"/>
              <w:left w:val="nil"/>
              <w:bottom w:val="single" w:sz="4" w:space="0" w:color="auto"/>
              <w:right w:val="single" w:sz="4" w:space="0" w:color="auto"/>
            </w:tcBorders>
            <w:vAlign w:val="center"/>
          </w:tcPr>
          <w:p w14:paraId="3E87FC2C" w14:textId="77777777" w:rsidR="00817C5A" w:rsidRPr="00527717" w:rsidRDefault="00817C5A" w:rsidP="00157EE5">
            <w:pPr>
              <w:ind w:leftChars="20" w:left="48" w:rightChars="20" w:right="48"/>
              <w:jc w:val="distribute"/>
              <w:rPr>
                <w:rFonts w:ascii="標楷體" w:eastAsia="標楷體" w:hAnsi="標楷體"/>
                <w:sz w:val="22"/>
                <w:szCs w:val="22"/>
              </w:rPr>
            </w:pPr>
          </w:p>
        </w:tc>
        <w:tc>
          <w:tcPr>
            <w:tcW w:w="690" w:type="pct"/>
            <w:gridSpan w:val="2"/>
            <w:vMerge/>
            <w:tcBorders>
              <w:top w:val="single" w:sz="4" w:space="0" w:color="auto"/>
              <w:left w:val="single" w:sz="4" w:space="0" w:color="auto"/>
              <w:bottom w:val="single" w:sz="4" w:space="0" w:color="auto"/>
              <w:right w:val="single" w:sz="4" w:space="0" w:color="auto"/>
            </w:tcBorders>
            <w:vAlign w:val="center"/>
          </w:tcPr>
          <w:p w14:paraId="01E1E819" w14:textId="77777777" w:rsidR="00817C5A" w:rsidRPr="00527717" w:rsidRDefault="00817C5A" w:rsidP="00157EE5">
            <w:pPr>
              <w:ind w:leftChars="20" w:left="48" w:rightChars="20" w:right="48"/>
              <w:jc w:val="distribute"/>
              <w:rPr>
                <w:rFonts w:ascii="標楷體" w:eastAsia="標楷體" w:hAnsi="標楷體"/>
                <w:sz w:val="22"/>
                <w:szCs w:val="22"/>
              </w:rPr>
            </w:pPr>
          </w:p>
        </w:tc>
        <w:tc>
          <w:tcPr>
            <w:tcW w:w="691" w:type="pct"/>
            <w:gridSpan w:val="3"/>
            <w:vMerge/>
            <w:tcBorders>
              <w:top w:val="single" w:sz="4" w:space="0" w:color="auto"/>
              <w:left w:val="single" w:sz="4" w:space="0" w:color="auto"/>
              <w:bottom w:val="single" w:sz="4" w:space="0" w:color="auto"/>
              <w:right w:val="single" w:sz="4" w:space="0" w:color="auto"/>
            </w:tcBorders>
            <w:vAlign w:val="center"/>
          </w:tcPr>
          <w:p w14:paraId="5291BED4" w14:textId="77777777" w:rsidR="00817C5A" w:rsidRPr="00527717" w:rsidRDefault="00817C5A" w:rsidP="00157EE5">
            <w:pPr>
              <w:ind w:leftChars="20" w:left="48" w:rightChars="20" w:right="48"/>
              <w:jc w:val="distribute"/>
              <w:rPr>
                <w:rFonts w:ascii="標楷體" w:eastAsia="標楷體" w:hAnsi="標楷體"/>
                <w:sz w:val="22"/>
                <w:szCs w:val="22"/>
              </w:rPr>
            </w:pPr>
          </w:p>
        </w:tc>
        <w:tc>
          <w:tcPr>
            <w:tcW w:w="554" w:type="pct"/>
            <w:gridSpan w:val="2"/>
            <w:vMerge/>
            <w:tcBorders>
              <w:top w:val="single" w:sz="4" w:space="0" w:color="auto"/>
              <w:left w:val="single" w:sz="4" w:space="0" w:color="auto"/>
              <w:bottom w:val="single" w:sz="4" w:space="0" w:color="auto"/>
              <w:right w:val="single" w:sz="4" w:space="0" w:color="auto"/>
            </w:tcBorders>
            <w:vAlign w:val="center"/>
          </w:tcPr>
          <w:p w14:paraId="3C52AA41" w14:textId="77777777" w:rsidR="00817C5A" w:rsidRPr="00527717" w:rsidRDefault="00817C5A" w:rsidP="00157EE5">
            <w:pPr>
              <w:ind w:leftChars="20" w:left="48" w:rightChars="20" w:right="48"/>
              <w:jc w:val="distribute"/>
              <w:rPr>
                <w:rFonts w:ascii="標楷體" w:eastAsia="標楷體" w:hAnsi="標楷體"/>
                <w:sz w:val="22"/>
                <w:szCs w:val="22"/>
              </w:rPr>
            </w:pPr>
          </w:p>
        </w:tc>
        <w:tc>
          <w:tcPr>
            <w:tcW w:w="780" w:type="pct"/>
            <w:gridSpan w:val="3"/>
            <w:vMerge/>
            <w:tcBorders>
              <w:top w:val="single" w:sz="4" w:space="0" w:color="auto"/>
              <w:left w:val="single" w:sz="4" w:space="0" w:color="auto"/>
              <w:bottom w:val="single" w:sz="4" w:space="0" w:color="auto"/>
              <w:right w:val="single" w:sz="4" w:space="0" w:color="auto"/>
            </w:tcBorders>
            <w:vAlign w:val="center"/>
          </w:tcPr>
          <w:p w14:paraId="4A5A44EC" w14:textId="77777777" w:rsidR="00817C5A" w:rsidRPr="00527717" w:rsidRDefault="00817C5A" w:rsidP="00157EE5">
            <w:pPr>
              <w:ind w:leftChars="20" w:left="48" w:rightChars="20" w:right="48"/>
              <w:jc w:val="distribute"/>
              <w:rPr>
                <w:rFonts w:ascii="標楷體" w:eastAsia="標楷體" w:hAnsi="標楷體"/>
                <w:sz w:val="22"/>
                <w:szCs w:val="22"/>
              </w:rPr>
            </w:pPr>
          </w:p>
        </w:tc>
        <w:tc>
          <w:tcPr>
            <w:tcW w:w="744" w:type="pct"/>
            <w:gridSpan w:val="3"/>
            <w:tcBorders>
              <w:top w:val="single" w:sz="4" w:space="0" w:color="auto"/>
              <w:left w:val="single" w:sz="4" w:space="0" w:color="auto"/>
              <w:bottom w:val="single" w:sz="4" w:space="0" w:color="auto"/>
              <w:right w:val="single" w:sz="4" w:space="0" w:color="auto"/>
            </w:tcBorders>
            <w:vAlign w:val="center"/>
          </w:tcPr>
          <w:p w14:paraId="0412EC40" w14:textId="77777777" w:rsidR="00817C5A" w:rsidRPr="00527717" w:rsidRDefault="00817C5A" w:rsidP="00157EE5">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333" w:type="pct"/>
            <w:tcBorders>
              <w:top w:val="single" w:sz="4" w:space="0" w:color="auto"/>
              <w:left w:val="single" w:sz="4" w:space="0" w:color="auto"/>
              <w:bottom w:val="single" w:sz="4" w:space="0" w:color="auto"/>
              <w:right w:val="nil"/>
            </w:tcBorders>
            <w:vAlign w:val="center"/>
          </w:tcPr>
          <w:p w14:paraId="64FE16E9" w14:textId="77777777" w:rsidR="00817C5A" w:rsidRPr="00527717" w:rsidRDefault="00817C5A" w:rsidP="00157EE5">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r>
      <w:tr w:rsidR="00817C5A" w:rsidRPr="00527717" w14:paraId="25BAD09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1208" w:type="pct"/>
            <w:gridSpan w:val="2"/>
            <w:tcBorders>
              <w:top w:val="single" w:sz="4" w:space="0" w:color="auto"/>
              <w:left w:val="nil"/>
              <w:bottom w:val="nil"/>
              <w:right w:val="single" w:sz="4" w:space="0" w:color="auto"/>
            </w:tcBorders>
            <w:vAlign w:val="center"/>
          </w:tcPr>
          <w:p w14:paraId="5E6E7F4B" w14:textId="77777777" w:rsidR="00817C5A" w:rsidRPr="00527717" w:rsidRDefault="00817C5A" w:rsidP="00157EE5">
            <w:pPr>
              <w:ind w:rightChars="20" w:right="48"/>
              <w:jc w:val="distribute"/>
              <w:rPr>
                <w:rFonts w:ascii="標楷體" w:eastAsia="標楷體" w:hAnsi="標楷體"/>
                <w:kern w:val="0"/>
                <w:sz w:val="22"/>
              </w:rPr>
            </w:pPr>
            <w:r w:rsidRPr="00527717">
              <w:rPr>
                <w:rFonts w:ascii="標楷體" w:eastAsia="標楷體" w:hAnsi="標楷體" w:hint="eastAsia"/>
                <w:b/>
                <w:kern w:val="0"/>
                <w:sz w:val="22"/>
              </w:rPr>
              <w:t>業務收入</w:t>
            </w:r>
          </w:p>
        </w:tc>
        <w:tc>
          <w:tcPr>
            <w:tcW w:w="690" w:type="pct"/>
            <w:gridSpan w:val="2"/>
            <w:tcBorders>
              <w:top w:val="single" w:sz="4" w:space="0" w:color="auto"/>
              <w:left w:val="single" w:sz="4" w:space="0" w:color="auto"/>
              <w:bottom w:val="nil"/>
              <w:right w:val="single" w:sz="4" w:space="0" w:color="auto"/>
            </w:tcBorders>
            <w:vAlign w:val="center"/>
          </w:tcPr>
          <w:p w14:paraId="50165908"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b/>
                <w:sz w:val="22"/>
                <w:szCs w:val="22"/>
              </w:rPr>
              <w:t>1,546,119,000</w:t>
            </w:r>
          </w:p>
        </w:tc>
        <w:tc>
          <w:tcPr>
            <w:tcW w:w="691" w:type="pct"/>
            <w:gridSpan w:val="3"/>
            <w:tcBorders>
              <w:top w:val="single" w:sz="4" w:space="0" w:color="auto"/>
              <w:left w:val="single" w:sz="4" w:space="0" w:color="auto"/>
              <w:bottom w:val="nil"/>
              <w:right w:val="single" w:sz="4" w:space="0" w:color="auto"/>
            </w:tcBorders>
            <w:vAlign w:val="center"/>
          </w:tcPr>
          <w:p w14:paraId="04627142"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b/>
                <w:sz w:val="22"/>
                <w:szCs w:val="22"/>
              </w:rPr>
              <w:t>33,922,160</w:t>
            </w:r>
          </w:p>
        </w:tc>
        <w:tc>
          <w:tcPr>
            <w:tcW w:w="554" w:type="pct"/>
            <w:gridSpan w:val="2"/>
            <w:tcBorders>
              <w:top w:val="single" w:sz="4" w:space="0" w:color="auto"/>
              <w:left w:val="single" w:sz="4" w:space="0" w:color="auto"/>
              <w:bottom w:val="nil"/>
              <w:right w:val="single" w:sz="4" w:space="0" w:color="auto"/>
            </w:tcBorders>
            <w:vAlign w:val="center"/>
          </w:tcPr>
          <w:p w14:paraId="4F9FB34A"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780" w:type="pct"/>
            <w:gridSpan w:val="3"/>
            <w:tcBorders>
              <w:top w:val="single" w:sz="4" w:space="0" w:color="auto"/>
              <w:left w:val="single" w:sz="4" w:space="0" w:color="auto"/>
              <w:bottom w:val="nil"/>
              <w:right w:val="single" w:sz="4" w:space="0" w:color="auto"/>
            </w:tcBorders>
            <w:vAlign w:val="center"/>
          </w:tcPr>
          <w:p w14:paraId="3CADEE35"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b/>
                <w:sz w:val="22"/>
                <w:szCs w:val="22"/>
              </w:rPr>
              <w:t>33,922,160</w:t>
            </w:r>
          </w:p>
        </w:tc>
        <w:tc>
          <w:tcPr>
            <w:tcW w:w="744" w:type="pct"/>
            <w:gridSpan w:val="3"/>
            <w:tcBorders>
              <w:top w:val="single" w:sz="4" w:space="0" w:color="auto"/>
              <w:left w:val="single" w:sz="4" w:space="0" w:color="auto"/>
              <w:bottom w:val="nil"/>
              <w:right w:val="single" w:sz="4" w:space="0" w:color="auto"/>
            </w:tcBorders>
            <w:vAlign w:val="center"/>
          </w:tcPr>
          <w:p w14:paraId="7798364D" w14:textId="77777777" w:rsidR="00817C5A" w:rsidRPr="00527717" w:rsidRDefault="00817C5A" w:rsidP="00157EE5">
            <w:pPr>
              <w:ind w:rightChars="10" w:right="24"/>
              <w:jc w:val="right"/>
              <w:rPr>
                <w:rFonts w:ascii="新細明體" w:hAnsi="新細明體"/>
                <w:noProof/>
                <w:sz w:val="22"/>
                <w:szCs w:val="22"/>
              </w:rPr>
            </w:pPr>
            <w:r w:rsidRPr="00527717">
              <w:rPr>
                <w:rFonts w:ascii="新細明體" w:hAnsi="新細明體" w:hint="eastAsia"/>
                <w:b/>
                <w:noProof/>
                <w:sz w:val="22"/>
                <w:szCs w:val="22"/>
              </w:rPr>
              <w:t>- 1,512,196,840</w:t>
            </w:r>
          </w:p>
        </w:tc>
        <w:tc>
          <w:tcPr>
            <w:tcW w:w="333" w:type="pct"/>
            <w:tcBorders>
              <w:top w:val="single" w:sz="4" w:space="0" w:color="auto"/>
              <w:left w:val="single" w:sz="4" w:space="0" w:color="auto"/>
              <w:bottom w:val="nil"/>
              <w:right w:val="nil"/>
            </w:tcBorders>
            <w:vAlign w:val="center"/>
          </w:tcPr>
          <w:p w14:paraId="25681A04" w14:textId="77777777" w:rsidR="00817C5A" w:rsidRPr="00527717" w:rsidRDefault="00817C5A" w:rsidP="007270AC">
            <w:pPr>
              <w:jc w:val="right"/>
              <w:rPr>
                <w:rFonts w:ascii="新細明體" w:hAnsi="新細明體"/>
                <w:kern w:val="0"/>
                <w:sz w:val="22"/>
                <w:szCs w:val="22"/>
              </w:rPr>
            </w:pPr>
            <w:r w:rsidRPr="00527717">
              <w:rPr>
                <w:rFonts w:ascii="新細明體" w:hAnsi="新細明體" w:hint="eastAsia"/>
                <w:b/>
                <w:kern w:val="0"/>
                <w:sz w:val="22"/>
                <w:szCs w:val="22"/>
              </w:rPr>
              <w:t>- 97.81</w:t>
            </w:r>
          </w:p>
        </w:tc>
      </w:tr>
      <w:tr w:rsidR="00817C5A" w:rsidRPr="00527717" w14:paraId="61F7806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1208" w:type="pct"/>
            <w:gridSpan w:val="2"/>
            <w:tcBorders>
              <w:top w:val="nil"/>
              <w:left w:val="nil"/>
              <w:bottom w:val="nil"/>
              <w:right w:val="single" w:sz="4" w:space="0" w:color="auto"/>
            </w:tcBorders>
            <w:vAlign w:val="center"/>
          </w:tcPr>
          <w:p w14:paraId="0AE1E39E" w14:textId="77777777" w:rsidR="00817C5A" w:rsidRPr="00527717" w:rsidRDefault="00817C5A" w:rsidP="00157EE5">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投融資業務收入</w:t>
            </w:r>
          </w:p>
        </w:tc>
        <w:tc>
          <w:tcPr>
            <w:tcW w:w="690" w:type="pct"/>
            <w:gridSpan w:val="2"/>
            <w:tcBorders>
              <w:top w:val="nil"/>
              <w:left w:val="single" w:sz="4" w:space="0" w:color="auto"/>
              <w:bottom w:val="nil"/>
              <w:right w:val="single" w:sz="4" w:space="0" w:color="auto"/>
            </w:tcBorders>
            <w:vAlign w:val="center"/>
          </w:tcPr>
          <w:p w14:paraId="16E5C9F1"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sz w:val="22"/>
                <w:szCs w:val="22"/>
              </w:rPr>
              <w:t>1,546,119,000</w:t>
            </w:r>
          </w:p>
        </w:tc>
        <w:tc>
          <w:tcPr>
            <w:tcW w:w="691" w:type="pct"/>
            <w:gridSpan w:val="3"/>
            <w:tcBorders>
              <w:top w:val="nil"/>
              <w:left w:val="single" w:sz="4" w:space="0" w:color="auto"/>
              <w:bottom w:val="nil"/>
              <w:right w:val="single" w:sz="4" w:space="0" w:color="auto"/>
            </w:tcBorders>
            <w:vAlign w:val="center"/>
          </w:tcPr>
          <w:p w14:paraId="0880D61B"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sz w:val="22"/>
                <w:szCs w:val="22"/>
              </w:rPr>
              <w:t>33,922,160</w:t>
            </w:r>
          </w:p>
        </w:tc>
        <w:tc>
          <w:tcPr>
            <w:tcW w:w="554" w:type="pct"/>
            <w:gridSpan w:val="2"/>
            <w:tcBorders>
              <w:top w:val="nil"/>
              <w:left w:val="single" w:sz="4" w:space="0" w:color="auto"/>
              <w:bottom w:val="nil"/>
              <w:right w:val="single" w:sz="4" w:space="0" w:color="auto"/>
            </w:tcBorders>
            <w:vAlign w:val="center"/>
          </w:tcPr>
          <w:p w14:paraId="51A27C16"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80" w:type="pct"/>
            <w:gridSpan w:val="3"/>
            <w:tcBorders>
              <w:top w:val="nil"/>
              <w:left w:val="single" w:sz="4" w:space="0" w:color="auto"/>
              <w:bottom w:val="nil"/>
              <w:right w:val="single" w:sz="4" w:space="0" w:color="auto"/>
            </w:tcBorders>
            <w:vAlign w:val="center"/>
          </w:tcPr>
          <w:p w14:paraId="617F2D42"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sz w:val="22"/>
                <w:szCs w:val="22"/>
              </w:rPr>
              <w:t>33,922,160</w:t>
            </w:r>
          </w:p>
        </w:tc>
        <w:tc>
          <w:tcPr>
            <w:tcW w:w="744" w:type="pct"/>
            <w:gridSpan w:val="3"/>
            <w:tcBorders>
              <w:top w:val="nil"/>
              <w:left w:val="single" w:sz="4" w:space="0" w:color="auto"/>
              <w:bottom w:val="nil"/>
              <w:right w:val="single" w:sz="4" w:space="0" w:color="auto"/>
            </w:tcBorders>
            <w:vAlign w:val="center"/>
          </w:tcPr>
          <w:p w14:paraId="66F831F0" w14:textId="77777777" w:rsidR="00817C5A" w:rsidRPr="00527717" w:rsidRDefault="00817C5A" w:rsidP="00157EE5">
            <w:pPr>
              <w:ind w:rightChars="10" w:right="24"/>
              <w:jc w:val="right"/>
              <w:rPr>
                <w:rFonts w:ascii="新細明體" w:hAnsi="新細明體"/>
                <w:noProof/>
                <w:sz w:val="22"/>
                <w:szCs w:val="22"/>
              </w:rPr>
            </w:pPr>
            <w:r w:rsidRPr="00527717">
              <w:rPr>
                <w:rFonts w:ascii="新細明體" w:hAnsi="新細明體" w:hint="eastAsia"/>
                <w:noProof/>
                <w:sz w:val="22"/>
                <w:szCs w:val="22"/>
              </w:rPr>
              <w:t>- 1,512,196,840</w:t>
            </w:r>
          </w:p>
        </w:tc>
        <w:tc>
          <w:tcPr>
            <w:tcW w:w="333" w:type="pct"/>
            <w:tcBorders>
              <w:top w:val="nil"/>
              <w:left w:val="single" w:sz="4" w:space="0" w:color="auto"/>
              <w:bottom w:val="nil"/>
              <w:right w:val="nil"/>
            </w:tcBorders>
            <w:vAlign w:val="center"/>
          </w:tcPr>
          <w:p w14:paraId="5AA0B2C8" w14:textId="77777777" w:rsidR="00817C5A" w:rsidRPr="00527717" w:rsidRDefault="00817C5A" w:rsidP="007270AC">
            <w:pPr>
              <w:jc w:val="right"/>
              <w:rPr>
                <w:rFonts w:ascii="新細明體" w:hAnsi="新細明體"/>
                <w:kern w:val="0"/>
                <w:sz w:val="22"/>
                <w:szCs w:val="22"/>
              </w:rPr>
            </w:pPr>
            <w:r w:rsidRPr="00527717">
              <w:rPr>
                <w:rFonts w:ascii="新細明體" w:hAnsi="新細明體" w:hint="eastAsia"/>
                <w:kern w:val="0"/>
                <w:sz w:val="22"/>
                <w:szCs w:val="22"/>
              </w:rPr>
              <w:t>- 97.81</w:t>
            </w:r>
          </w:p>
        </w:tc>
      </w:tr>
      <w:tr w:rsidR="00817C5A" w:rsidRPr="00527717" w14:paraId="402728B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1208" w:type="pct"/>
            <w:gridSpan w:val="2"/>
            <w:tcBorders>
              <w:top w:val="nil"/>
              <w:left w:val="nil"/>
              <w:bottom w:val="nil"/>
              <w:right w:val="single" w:sz="4" w:space="0" w:color="auto"/>
            </w:tcBorders>
            <w:vAlign w:val="center"/>
          </w:tcPr>
          <w:p w14:paraId="6F055F15" w14:textId="77777777" w:rsidR="00817C5A" w:rsidRPr="00527717" w:rsidRDefault="00817C5A" w:rsidP="00157EE5">
            <w:pPr>
              <w:ind w:rightChars="20" w:right="48"/>
              <w:jc w:val="distribute"/>
              <w:rPr>
                <w:rFonts w:ascii="標楷體" w:eastAsia="標楷體" w:hAnsi="標楷體"/>
                <w:kern w:val="0"/>
                <w:sz w:val="22"/>
              </w:rPr>
            </w:pPr>
            <w:r w:rsidRPr="00527717">
              <w:rPr>
                <w:rFonts w:ascii="標楷體" w:eastAsia="標楷體" w:hAnsi="標楷體" w:hint="eastAsia"/>
                <w:b/>
                <w:kern w:val="0"/>
                <w:sz w:val="22"/>
              </w:rPr>
              <w:t>業務成本與費用</w:t>
            </w:r>
          </w:p>
        </w:tc>
        <w:tc>
          <w:tcPr>
            <w:tcW w:w="690" w:type="pct"/>
            <w:gridSpan w:val="2"/>
            <w:tcBorders>
              <w:top w:val="nil"/>
              <w:left w:val="single" w:sz="4" w:space="0" w:color="auto"/>
              <w:bottom w:val="nil"/>
              <w:right w:val="single" w:sz="4" w:space="0" w:color="auto"/>
            </w:tcBorders>
            <w:vAlign w:val="center"/>
          </w:tcPr>
          <w:p w14:paraId="3C1D91E7"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b/>
                <w:sz w:val="22"/>
                <w:szCs w:val="22"/>
              </w:rPr>
              <w:t>1,735,654,000</w:t>
            </w:r>
          </w:p>
        </w:tc>
        <w:tc>
          <w:tcPr>
            <w:tcW w:w="691" w:type="pct"/>
            <w:gridSpan w:val="3"/>
            <w:tcBorders>
              <w:top w:val="nil"/>
              <w:left w:val="single" w:sz="4" w:space="0" w:color="auto"/>
              <w:bottom w:val="nil"/>
              <w:right w:val="single" w:sz="4" w:space="0" w:color="auto"/>
            </w:tcBorders>
            <w:vAlign w:val="center"/>
          </w:tcPr>
          <w:p w14:paraId="55732CB3"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b/>
                <w:sz w:val="22"/>
                <w:szCs w:val="22"/>
              </w:rPr>
              <w:t>222,317,165</w:t>
            </w:r>
          </w:p>
        </w:tc>
        <w:tc>
          <w:tcPr>
            <w:tcW w:w="554" w:type="pct"/>
            <w:gridSpan w:val="2"/>
            <w:tcBorders>
              <w:top w:val="nil"/>
              <w:left w:val="single" w:sz="4" w:space="0" w:color="auto"/>
              <w:bottom w:val="nil"/>
              <w:right w:val="single" w:sz="4" w:space="0" w:color="auto"/>
            </w:tcBorders>
            <w:vAlign w:val="center"/>
          </w:tcPr>
          <w:p w14:paraId="3E86AA71"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780" w:type="pct"/>
            <w:gridSpan w:val="3"/>
            <w:tcBorders>
              <w:top w:val="nil"/>
              <w:left w:val="single" w:sz="4" w:space="0" w:color="auto"/>
              <w:bottom w:val="nil"/>
              <w:right w:val="single" w:sz="4" w:space="0" w:color="auto"/>
            </w:tcBorders>
            <w:vAlign w:val="center"/>
          </w:tcPr>
          <w:p w14:paraId="4F457B9B"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b/>
                <w:sz w:val="22"/>
                <w:szCs w:val="22"/>
              </w:rPr>
              <w:t>222,317,165</w:t>
            </w:r>
          </w:p>
        </w:tc>
        <w:tc>
          <w:tcPr>
            <w:tcW w:w="744" w:type="pct"/>
            <w:gridSpan w:val="3"/>
            <w:tcBorders>
              <w:top w:val="nil"/>
              <w:left w:val="single" w:sz="4" w:space="0" w:color="auto"/>
              <w:bottom w:val="nil"/>
              <w:right w:val="single" w:sz="4" w:space="0" w:color="auto"/>
            </w:tcBorders>
            <w:vAlign w:val="center"/>
          </w:tcPr>
          <w:p w14:paraId="37A3B8E2" w14:textId="77777777" w:rsidR="00817C5A" w:rsidRPr="00527717" w:rsidRDefault="00817C5A" w:rsidP="00157EE5">
            <w:pPr>
              <w:ind w:rightChars="10" w:right="24"/>
              <w:jc w:val="right"/>
              <w:rPr>
                <w:rFonts w:ascii="新細明體" w:hAnsi="新細明體"/>
                <w:noProof/>
                <w:sz w:val="22"/>
                <w:szCs w:val="22"/>
              </w:rPr>
            </w:pPr>
            <w:r w:rsidRPr="00527717">
              <w:rPr>
                <w:rFonts w:ascii="新細明體" w:hAnsi="新細明體" w:hint="eastAsia"/>
                <w:b/>
                <w:noProof/>
                <w:sz w:val="22"/>
                <w:szCs w:val="22"/>
              </w:rPr>
              <w:t>- 1,513,336,835</w:t>
            </w:r>
          </w:p>
        </w:tc>
        <w:tc>
          <w:tcPr>
            <w:tcW w:w="333" w:type="pct"/>
            <w:tcBorders>
              <w:top w:val="nil"/>
              <w:left w:val="single" w:sz="4" w:space="0" w:color="auto"/>
              <w:bottom w:val="nil"/>
              <w:right w:val="nil"/>
            </w:tcBorders>
            <w:vAlign w:val="center"/>
          </w:tcPr>
          <w:p w14:paraId="1EF88C32" w14:textId="77777777" w:rsidR="00817C5A" w:rsidRPr="00527717" w:rsidRDefault="00817C5A" w:rsidP="007270AC">
            <w:pPr>
              <w:jc w:val="right"/>
              <w:rPr>
                <w:rFonts w:ascii="新細明體" w:hAnsi="新細明體"/>
                <w:kern w:val="0"/>
                <w:sz w:val="22"/>
                <w:szCs w:val="22"/>
              </w:rPr>
            </w:pPr>
            <w:r w:rsidRPr="00527717">
              <w:rPr>
                <w:rFonts w:ascii="新細明體" w:hAnsi="新細明體" w:hint="eastAsia"/>
                <w:b/>
                <w:kern w:val="0"/>
                <w:sz w:val="22"/>
                <w:szCs w:val="22"/>
              </w:rPr>
              <w:t>- 87.19</w:t>
            </w:r>
          </w:p>
        </w:tc>
      </w:tr>
      <w:tr w:rsidR="00817C5A" w:rsidRPr="00527717" w14:paraId="35C47CE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1208" w:type="pct"/>
            <w:gridSpan w:val="2"/>
            <w:tcBorders>
              <w:top w:val="nil"/>
              <w:left w:val="nil"/>
              <w:bottom w:val="nil"/>
              <w:right w:val="single" w:sz="4" w:space="0" w:color="auto"/>
            </w:tcBorders>
            <w:vAlign w:val="center"/>
          </w:tcPr>
          <w:p w14:paraId="3950CF90" w14:textId="77777777" w:rsidR="00817C5A" w:rsidRPr="00527717" w:rsidRDefault="00817C5A" w:rsidP="00157EE5">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投融資業務成本</w:t>
            </w:r>
          </w:p>
        </w:tc>
        <w:tc>
          <w:tcPr>
            <w:tcW w:w="690" w:type="pct"/>
            <w:gridSpan w:val="2"/>
            <w:tcBorders>
              <w:top w:val="nil"/>
              <w:left w:val="single" w:sz="4" w:space="0" w:color="auto"/>
              <w:bottom w:val="nil"/>
              <w:right w:val="single" w:sz="4" w:space="0" w:color="auto"/>
            </w:tcBorders>
            <w:vAlign w:val="center"/>
          </w:tcPr>
          <w:p w14:paraId="6C37A92B"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sz w:val="22"/>
                <w:szCs w:val="22"/>
              </w:rPr>
              <w:t>1,546,119,000</w:t>
            </w:r>
          </w:p>
        </w:tc>
        <w:tc>
          <w:tcPr>
            <w:tcW w:w="691" w:type="pct"/>
            <w:gridSpan w:val="3"/>
            <w:tcBorders>
              <w:top w:val="nil"/>
              <w:left w:val="single" w:sz="4" w:space="0" w:color="auto"/>
              <w:bottom w:val="nil"/>
              <w:right w:val="single" w:sz="4" w:space="0" w:color="auto"/>
            </w:tcBorders>
            <w:vAlign w:val="center"/>
          </w:tcPr>
          <w:p w14:paraId="2E61B901"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sz w:val="22"/>
                <w:szCs w:val="22"/>
              </w:rPr>
              <w:t>33,922,160</w:t>
            </w:r>
          </w:p>
        </w:tc>
        <w:tc>
          <w:tcPr>
            <w:tcW w:w="554" w:type="pct"/>
            <w:gridSpan w:val="2"/>
            <w:tcBorders>
              <w:top w:val="nil"/>
              <w:left w:val="single" w:sz="4" w:space="0" w:color="auto"/>
              <w:bottom w:val="nil"/>
              <w:right w:val="single" w:sz="4" w:space="0" w:color="auto"/>
            </w:tcBorders>
            <w:vAlign w:val="center"/>
          </w:tcPr>
          <w:p w14:paraId="760321DE"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80" w:type="pct"/>
            <w:gridSpan w:val="3"/>
            <w:tcBorders>
              <w:top w:val="nil"/>
              <w:left w:val="single" w:sz="4" w:space="0" w:color="auto"/>
              <w:bottom w:val="nil"/>
              <w:right w:val="single" w:sz="4" w:space="0" w:color="auto"/>
            </w:tcBorders>
            <w:vAlign w:val="center"/>
          </w:tcPr>
          <w:p w14:paraId="71373EED"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sz w:val="22"/>
                <w:szCs w:val="22"/>
              </w:rPr>
              <w:t>33,922,160</w:t>
            </w:r>
          </w:p>
        </w:tc>
        <w:tc>
          <w:tcPr>
            <w:tcW w:w="744" w:type="pct"/>
            <w:gridSpan w:val="3"/>
            <w:tcBorders>
              <w:top w:val="nil"/>
              <w:left w:val="single" w:sz="4" w:space="0" w:color="auto"/>
              <w:bottom w:val="nil"/>
              <w:right w:val="single" w:sz="4" w:space="0" w:color="auto"/>
            </w:tcBorders>
            <w:vAlign w:val="center"/>
          </w:tcPr>
          <w:p w14:paraId="6F75FEE9" w14:textId="77777777" w:rsidR="00817C5A" w:rsidRPr="00527717" w:rsidRDefault="00817C5A" w:rsidP="00157EE5">
            <w:pPr>
              <w:ind w:rightChars="10" w:right="24"/>
              <w:jc w:val="right"/>
              <w:rPr>
                <w:rFonts w:ascii="新細明體" w:hAnsi="新細明體"/>
                <w:noProof/>
                <w:sz w:val="22"/>
                <w:szCs w:val="22"/>
              </w:rPr>
            </w:pPr>
            <w:r w:rsidRPr="00527717">
              <w:rPr>
                <w:rFonts w:ascii="新細明體" w:hAnsi="新細明體" w:hint="eastAsia"/>
                <w:noProof/>
                <w:sz w:val="22"/>
                <w:szCs w:val="22"/>
              </w:rPr>
              <w:t>- 1,512,196,840</w:t>
            </w:r>
          </w:p>
        </w:tc>
        <w:tc>
          <w:tcPr>
            <w:tcW w:w="333" w:type="pct"/>
            <w:tcBorders>
              <w:top w:val="nil"/>
              <w:left w:val="single" w:sz="4" w:space="0" w:color="auto"/>
              <w:bottom w:val="nil"/>
              <w:right w:val="nil"/>
            </w:tcBorders>
            <w:vAlign w:val="center"/>
          </w:tcPr>
          <w:p w14:paraId="1CC11161" w14:textId="77777777" w:rsidR="00817C5A" w:rsidRPr="00527717" w:rsidRDefault="00817C5A" w:rsidP="007270AC">
            <w:pPr>
              <w:jc w:val="right"/>
              <w:rPr>
                <w:rFonts w:ascii="新細明體" w:hAnsi="新細明體"/>
                <w:kern w:val="0"/>
                <w:sz w:val="22"/>
                <w:szCs w:val="22"/>
              </w:rPr>
            </w:pPr>
            <w:r w:rsidRPr="00527717">
              <w:rPr>
                <w:rFonts w:ascii="新細明體" w:hAnsi="新細明體" w:hint="eastAsia"/>
                <w:kern w:val="0"/>
                <w:sz w:val="22"/>
                <w:szCs w:val="22"/>
              </w:rPr>
              <w:t>- 97.81</w:t>
            </w:r>
          </w:p>
        </w:tc>
      </w:tr>
      <w:tr w:rsidR="00817C5A" w:rsidRPr="00527717" w14:paraId="3E4874C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1208" w:type="pct"/>
            <w:gridSpan w:val="2"/>
            <w:tcBorders>
              <w:top w:val="nil"/>
              <w:left w:val="nil"/>
              <w:bottom w:val="nil"/>
              <w:right w:val="single" w:sz="4" w:space="0" w:color="auto"/>
            </w:tcBorders>
            <w:vAlign w:val="center"/>
          </w:tcPr>
          <w:p w14:paraId="4DF8420B" w14:textId="77777777" w:rsidR="00817C5A" w:rsidRPr="00527717" w:rsidRDefault="00817C5A" w:rsidP="00157EE5">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管理及總務費用</w:t>
            </w:r>
          </w:p>
        </w:tc>
        <w:tc>
          <w:tcPr>
            <w:tcW w:w="690" w:type="pct"/>
            <w:gridSpan w:val="2"/>
            <w:tcBorders>
              <w:top w:val="nil"/>
              <w:left w:val="single" w:sz="4" w:space="0" w:color="auto"/>
              <w:bottom w:val="nil"/>
              <w:right w:val="single" w:sz="4" w:space="0" w:color="auto"/>
            </w:tcBorders>
            <w:vAlign w:val="center"/>
          </w:tcPr>
          <w:p w14:paraId="480A8C91"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sz w:val="22"/>
                <w:szCs w:val="22"/>
              </w:rPr>
              <w:t>4,795,000</w:t>
            </w:r>
          </w:p>
        </w:tc>
        <w:tc>
          <w:tcPr>
            <w:tcW w:w="691" w:type="pct"/>
            <w:gridSpan w:val="3"/>
            <w:tcBorders>
              <w:top w:val="nil"/>
              <w:left w:val="single" w:sz="4" w:space="0" w:color="auto"/>
              <w:bottom w:val="nil"/>
              <w:right w:val="single" w:sz="4" w:space="0" w:color="auto"/>
            </w:tcBorders>
            <w:vAlign w:val="center"/>
          </w:tcPr>
          <w:p w14:paraId="57BF7815"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sz w:val="22"/>
                <w:szCs w:val="22"/>
              </w:rPr>
              <w:t>2,128,516</w:t>
            </w:r>
          </w:p>
        </w:tc>
        <w:tc>
          <w:tcPr>
            <w:tcW w:w="554" w:type="pct"/>
            <w:gridSpan w:val="2"/>
            <w:tcBorders>
              <w:top w:val="nil"/>
              <w:left w:val="single" w:sz="4" w:space="0" w:color="auto"/>
              <w:bottom w:val="nil"/>
              <w:right w:val="single" w:sz="4" w:space="0" w:color="auto"/>
            </w:tcBorders>
            <w:vAlign w:val="center"/>
          </w:tcPr>
          <w:p w14:paraId="676E9C90"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80" w:type="pct"/>
            <w:gridSpan w:val="3"/>
            <w:tcBorders>
              <w:top w:val="nil"/>
              <w:left w:val="single" w:sz="4" w:space="0" w:color="auto"/>
              <w:bottom w:val="nil"/>
              <w:right w:val="single" w:sz="4" w:space="0" w:color="auto"/>
            </w:tcBorders>
            <w:vAlign w:val="center"/>
          </w:tcPr>
          <w:p w14:paraId="19791F79"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sz w:val="22"/>
                <w:szCs w:val="22"/>
              </w:rPr>
              <w:t>2,128,516</w:t>
            </w:r>
          </w:p>
        </w:tc>
        <w:tc>
          <w:tcPr>
            <w:tcW w:w="744" w:type="pct"/>
            <w:gridSpan w:val="3"/>
            <w:tcBorders>
              <w:top w:val="nil"/>
              <w:left w:val="single" w:sz="4" w:space="0" w:color="auto"/>
              <w:bottom w:val="nil"/>
              <w:right w:val="single" w:sz="4" w:space="0" w:color="auto"/>
            </w:tcBorders>
            <w:vAlign w:val="center"/>
          </w:tcPr>
          <w:p w14:paraId="56B932A8" w14:textId="77777777" w:rsidR="00817C5A" w:rsidRPr="00527717" w:rsidRDefault="00817C5A" w:rsidP="00157EE5">
            <w:pPr>
              <w:ind w:rightChars="10" w:right="24"/>
              <w:jc w:val="right"/>
              <w:rPr>
                <w:rFonts w:ascii="新細明體" w:hAnsi="新細明體"/>
                <w:noProof/>
                <w:sz w:val="22"/>
                <w:szCs w:val="22"/>
              </w:rPr>
            </w:pPr>
            <w:r w:rsidRPr="00527717">
              <w:rPr>
                <w:rFonts w:ascii="新細明體" w:hAnsi="新細明體" w:hint="eastAsia"/>
                <w:noProof/>
                <w:sz w:val="22"/>
                <w:szCs w:val="22"/>
              </w:rPr>
              <w:t>- 2,666,484</w:t>
            </w:r>
          </w:p>
        </w:tc>
        <w:tc>
          <w:tcPr>
            <w:tcW w:w="333" w:type="pct"/>
            <w:tcBorders>
              <w:top w:val="nil"/>
              <w:left w:val="single" w:sz="4" w:space="0" w:color="auto"/>
              <w:bottom w:val="nil"/>
              <w:right w:val="nil"/>
            </w:tcBorders>
            <w:vAlign w:val="center"/>
          </w:tcPr>
          <w:p w14:paraId="19D93EBC" w14:textId="77777777" w:rsidR="00817C5A" w:rsidRPr="00527717" w:rsidRDefault="00817C5A" w:rsidP="007270AC">
            <w:pPr>
              <w:jc w:val="right"/>
              <w:rPr>
                <w:rFonts w:ascii="新細明體" w:hAnsi="新細明體"/>
                <w:kern w:val="0"/>
                <w:sz w:val="22"/>
                <w:szCs w:val="22"/>
              </w:rPr>
            </w:pPr>
            <w:r w:rsidRPr="00527717">
              <w:rPr>
                <w:rFonts w:ascii="新細明體" w:hAnsi="新細明體" w:hint="eastAsia"/>
                <w:kern w:val="0"/>
                <w:sz w:val="22"/>
                <w:szCs w:val="22"/>
              </w:rPr>
              <w:t>- 55.61</w:t>
            </w:r>
          </w:p>
        </w:tc>
      </w:tr>
      <w:tr w:rsidR="00817C5A" w:rsidRPr="00527717" w14:paraId="4A880A4F"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1208" w:type="pct"/>
            <w:gridSpan w:val="2"/>
            <w:tcBorders>
              <w:top w:val="nil"/>
              <w:left w:val="nil"/>
              <w:bottom w:val="nil"/>
              <w:right w:val="single" w:sz="4" w:space="0" w:color="auto"/>
            </w:tcBorders>
            <w:vAlign w:val="center"/>
          </w:tcPr>
          <w:p w14:paraId="7CB414BC" w14:textId="77777777" w:rsidR="00817C5A" w:rsidRPr="00527717" w:rsidRDefault="00817C5A" w:rsidP="00157EE5">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其他業務費用</w:t>
            </w:r>
          </w:p>
        </w:tc>
        <w:tc>
          <w:tcPr>
            <w:tcW w:w="690" w:type="pct"/>
            <w:gridSpan w:val="2"/>
            <w:tcBorders>
              <w:top w:val="nil"/>
              <w:left w:val="single" w:sz="4" w:space="0" w:color="auto"/>
              <w:bottom w:val="nil"/>
              <w:right w:val="single" w:sz="4" w:space="0" w:color="auto"/>
            </w:tcBorders>
            <w:vAlign w:val="center"/>
          </w:tcPr>
          <w:p w14:paraId="238C5D78"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sz w:val="22"/>
                <w:szCs w:val="22"/>
              </w:rPr>
              <w:t>184,740,000</w:t>
            </w:r>
          </w:p>
        </w:tc>
        <w:tc>
          <w:tcPr>
            <w:tcW w:w="691" w:type="pct"/>
            <w:gridSpan w:val="3"/>
            <w:tcBorders>
              <w:top w:val="nil"/>
              <w:left w:val="single" w:sz="4" w:space="0" w:color="auto"/>
              <w:bottom w:val="nil"/>
              <w:right w:val="single" w:sz="4" w:space="0" w:color="auto"/>
            </w:tcBorders>
            <w:vAlign w:val="center"/>
          </w:tcPr>
          <w:p w14:paraId="5AEA9118"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sz w:val="22"/>
                <w:szCs w:val="22"/>
              </w:rPr>
              <w:t>186,266,489</w:t>
            </w:r>
          </w:p>
        </w:tc>
        <w:tc>
          <w:tcPr>
            <w:tcW w:w="554" w:type="pct"/>
            <w:gridSpan w:val="2"/>
            <w:tcBorders>
              <w:top w:val="nil"/>
              <w:left w:val="single" w:sz="4" w:space="0" w:color="auto"/>
              <w:bottom w:val="nil"/>
              <w:right w:val="single" w:sz="4" w:space="0" w:color="auto"/>
            </w:tcBorders>
            <w:vAlign w:val="center"/>
          </w:tcPr>
          <w:p w14:paraId="73CD3103"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80" w:type="pct"/>
            <w:gridSpan w:val="3"/>
            <w:tcBorders>
              <w:top w:val="nil"/>
              <w:left w:val="single" w:sz="4" w:space="0" w:color="auto"/>
              <w:bottom w:val="nil"/>
              <w:right w:val="single" w:sz="4" w:space="0" w:color="auto"/>
            </w:tcBorders>
            <w:vAlign w:val="center"/>
          </w:tcPr>
          <w:p w14:paraId="21DE447E"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sz w:val="22"/>
                <w:szCs w:val="22"/>
              </w:rPr>
              <w:t>186,266,489</w:t>
            </w:r>
          </w:p>
        </w:tc>
        <w:tc>
          <w:tcPr>
            <w:tcW w:w="744" w:type="pct"/>
            <w:gridSpan w:val="3"/>
            <w:tcBorders>
              <w:top w:val="nil"/>
              <w:left w:val="single" w:sz="4" w:space="0" w:color="auto"/>
              <w:bottom w:val="nil"/>
              <w:right w:val="single" w:sz="4" w:space="0" w:color="auto"/>
            </w:tcBorders>
            <w:vAlign w:val="center"/>
          </w:tcPr>
          <w:p w14:paraId="66F647C0" w14:textId="77777777" w:rsidR="00817C5A" w:rsidRPr="00527717" w:rsidRDefault="00817C5A" w:rsidP="00157EE5">
            <w:pPr>
              <w:ind w:rightChars="10" w:right="24"/>
              <w:jc w:val="right"/>
              <w:rPr>
                <w:rFonts w:ascii="新細明體" w:hAnsi="新細明體"/>
                <w:noProof/>
                <w:sz w:val="22"/>
                <w:szCs w:val="22"/>
              </w:rPr>
            </w:pPr>
            <w:r w:rsidRPr="00527717">
              <w:rPr>
                <w:rFonts w:ascii="新細明體" w:hAnsi="新細明體" w:hint="eastAsia"/>
                <w:noProof/>
                <w:sz w:val="22"/>
                <w:szCs w:val="22"/>
              </w:rPr>
              <w:t>1,526,489</w:t>
            </w:r>
          </w:p>
        </w:tc>
        <w:tc>
          <w:tcPr>
            <w:tcW w:w="333" w:type="pct"/>
            <w:tcBorders>
              <w:top w:val="nil"/>
              <w:left w:val="single" w:sz="4" w:space="0" w:color="auto"/>
              <w:bottom w:val="nil"/>
              <w:right w:val="nil"/>
            </w:tcBorders>
            <w:vAlign w:val="center"/>
          </w:tcPr>
          <w:p w14:paraId="112B7083" w14:textId="77777777" w:rsidR="00817C5A" w:rsidRPr="00527717" w:rsidRDefault="00817C5A" w:rsidP="007270AC">
            <w:pPr>
              <w:jc w:val="right"/>
              <w:rPr>
                <w:rFonts w:ascii="新細明體" w:hAnsi="新細明體"/>
                <w:kern w:val="0"/>
                <w:sz w:val="22"/>
                <w:szCs w:val="22"/>
              </w:rPr>
            </w:pPr>
            <w:r w:rsidRPr="00527717">
              <w:rPr>
                <w:rFonts w:ascii="新細明體" w:hAnsi="新細明體" w:hint="eastAsia"/>
                <w:kern w:val="0"/>
                <w:sz w:val="22"/>
                <w:szCs w:val="22"/>
              </w:rPr>
              <w:t>0.83</w:t>
            </w:r>
          </w:p>
        </w:tc>
      </w:tr>
      <w:tr w:rsidR="00817C5A" w:rsidRPr="00527717" w14:paraId="1078722B"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1208" w:type="pct"/>
            <w:gridSpan w:val="2"/>
            <w:tcBorders>
              <w:top w:val="nil"/>
              <w:left w:val="nil"/>
              <w:bottom w:val="nil"/>
              <w:right w:val="single" w:sz="4" w:space="0" w:color="auto"/>
            </w:tcBorders>
            <w:vAlign w:val="center"/>
          </w:tcPr>
          <w:p w14:paraId="600065CB" w14:textId="77777777" w:rsidR="00817C5A" w:rsidRPr="00527717" w:rsidRDefault="00817C5A" w:rsidP="00157EE5">
            <w:pPr>
              <w:jc w:val="distribute"/>
              <w:rPr>
                <w:rFonts w:ascii="標楷體" w:eastAsia="標楷體" w:hAnsi="標楷體"/>
                <w:kern w:val="0"/>
                <w:sz w:val="22"/>
              </w:rPr>
            </w:pPr>
            <w:r w:rsidRPr="00527717">
              <w:rPr>
                <w:rFonts w:ascii="標楷體" w:eastAsia="標楷體" w:hAnsi="標楷體" w:hint="eastAsia"/>
                <w:b/>
                <w:kern w:val="0"/>
                <w:sz w:val="22"/>
              </w:rPr>
              <w:t>業務賸餘（短</w:t>
            </w:r>
            <w:proofErr w:type="gramStart"/>
            <w:r w:rsidRPr="00527717">
              <w:rPr>
                <w:rFonts w:ascii="標楷體" w:eastAsia="標楷體" w:hAnsi="標楷體" w:hint="eastAsia"/>
                <w:b/>
                <w:kern w:val="0"/>
                <w:sz w:val="22"/>
              </w:rPr>
              <w:t>絀</w:t>
            </w:r>
            <w:proofErr w:type="gramEnd"/>
            <w:r w:rsidRPr="00527717">
              <w:rPr>
                <w:rFonts w:ascii="標楷體" w:eastAsia="標楷體" w:hAnsi="標楷體" w:hint="eastAsia"/>
                <w:b/>
                <w:kern w:val="0"/>
                <w:sz w:val="22"/>
              </w:rPr>
              <w:t>）</w:t>
            </w:r>
          </w:p>
        </w:tc>
        <w:tc>
          <w:tcPr>
            <w:tcW w:w="690" w:type="pct"/>
            <w:gridSpan w:val="2"/>
            <w:tcBorders>
              <w:top w:val="nil"/>
              <w:left w:val="single" w:sz="4" w:space="0" w:color="auto"/>
              <w:bottom w:val="nil"/>
              <w:right w:val="single" w:sz="4" w:space="0" w:color="auto"/>
            </w:tcBorders>
            <w:vAlign w:val="center"/>
          </w:tcPr>
          <w:p w14:paraId="0A4E0892"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b/>
                <w:sz w:val="22"/>
                <w:szCs w:val="22"/>
              </w:rPr>
              <w:t>- 189,535,000</w:t>
            </w:r>
          </w:p>
        </w:tc>
        <w:tc>
          <w:tcPr>
            <w:tcW w:w="691" w:type="pct"/>
            <w:gridSpan w:val="3"/>
            <w:tcBorders>
              <w:top w:val="nil"/>
              <w:left w:val="single" w:sz="4" w:space="0" w:color="auto"/>
              <w:bottom w:val="nil"/>
              <w:right w:val="single" w:sz="4" w:space="0" w:color="auto"/>
            </w:tcBorders>
            <w:vAlign w:val="center"/>
          </w:tcPr>
          <w:p w14:paraId="6EAB8B20"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b/>
                <w:sz w:val="22"/>
                <w:szCs w:val="22"/>
              </w:rPr>
              <w:t>- 188,395,005</w:t>
            </w:r>
          </w:p>
        </w:tc>
        <w:tc>
          <w:tcPr>
            <w:tcW w:w="554" w:type="pct"/>
            <w:gridSpan w:val="2"/>
            <w:tcBorders>
              <w:top w:val="nil"/>
              <w:left w:val="single" w:sz="4" w:space="0" w:color="auto"/>
              <w:bottom w:val="nil"/>
              <w:right w:val="single" w:sz="4" w:space="0" w:color="auto"/>
            </w:tcBorders>
            <w:vAlign w:val="center"/>
          </w:tcPr>
          <w:p w14:paraId="46052C68"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780" w:type="pct"/>
            <w:gridSpan w:val="3"/>
            <w:tcBorders>
              <w:top w:val="nil"/>
              <w:left w:val="single" w:sz="4" w:space="0" w:color="auto"/>
              <w:bottom w:val="nil"/>
              <w:right w:val="single" w:sz="4" w:space="0" w:color="auto"/>
            </w:tcBorders>
            <w:vAlign w:val="center"/>
          </w:tcPr>
          <w:p w14:paraId="4F856D45"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b/>
                <w:sz w:val="22"/>
                <w:szCs w:val="22"/>
              </w:rPr>
              <w:t>- 188,395,005</w:t>
            </w:r>
          </w:p>
        </w:tc>
        <w:tc>
          <w:tcPr>
            <w:tcW w:w="744" w:type="pct"/>
            <w:gridSpan w:val="3"/>
            <w:tcBorders>
              <w:top w:val="nil"/>
              <w:left w:val="single" w:sz="4" w:space="0" w:color="auto"/>
              <w:bottom w:val="nil"/>
              <w:right w:val="single" w:sz="4" w:space="0" w:color="auto"/>
            </w:tcBorders>
            <w:vAlign w:val="center"/>
          </w:tcPr>
          <w:p w14:paraId="4CBDC197" w14:textId="77777777" w:rsidR="00817C5A" w:rsidRPr="00527717" w:rsidRDefault="00817C5A" w:rsidP="00157EE5">
            <w:pPr>
              <w:ind w:rightChars="10" w:right="24"/>
              <w:jc w:val="right"/>
              <w:rPr>
                <w:rFonts w:ascii="新細明體" w:hAnsi="新細明體"/>
                <w:noProof/>
                <w:sz w:val="22"/>
                <w:szCs w:val="22"/>
              </w:rPr>
            </w:pPr>
            <w:r w:rsidRPr="00527717">
              <w:rPr>
                <w:rFonts w:ascii="新細明體" w:hAnsi="新細明體" w:hint="eastAsia"/>
                <w:b/>
                <w:noProof/>
                <w:sz w:val="22"/>
                <w:szCs w:val="22"/>
              </w:rPr>
              <w:t>1,139,995</w:t>
            </w:r>
          </w:p>
        </w:tc>
        <w:tc>
          <w:tcPr>
            <w:tcW w:w="333" w:type="pct"/>
            <w:tcBorders>
              <w:top w:val="nil"/>
              <w:left w:val="single" w:sz="4" w:space="0" w:color="auto"/>
              <w:bottom w:val="nil"/>
              <w:right w:val="nil"/>
            </w:tcBorders>
            <w:vAlign w:val="center"/>
          </w:tcPr>
          <w:p w14:paraId="26B8894F" w14:textId="77777777" w:rsidR="00817C5A" w:rsidRPr="00527717" w:rsidRDefault="00817C5A" w:rsidP="007270AC">
            <w:pPr>
              <w:jc w:val="right"/>
              <w:rPr>
                <w:rFonts w:ascii="新細明體" w:hAnsi="新細明體"/>
                <w:kern w:val="0"/>
                <w:sz w:val="22"/>
                <w:szCs w:val="22"/>
              </w:rPr>
            </w:pPr>
            <w:r w:rsidRPr="00527717">
              <w:rPr>
                <w:rFonts w:ascii="新細明體" w:hAnsi="新細明體" w:hint="eastAsia"/>
                <w:b/>
                <w:kern w:val="0"/>
                <w:sz w:val="22"/>
                <w:szCs w:val="22"/>
              </w:rPr>
              <w:t>- 0.60</w:t>
            </w:r>
          </w:p>
        </w:tc>
      </w:tr>
      <w:tr w:rsidR="00817C5A" w:rsidRPr="00527717" w14:paraId="379EBB5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1208" w:type="pct"/>
            <w:gridSpan w:val="2"/>
            <w:tcBorders>
              <w:top w:val="nil"/>
              <w:left w:val="nil"/>
              <w:bottom w:val="nil"/>
              <w:right w:val="single" w:sz="4" w:space="0" w:color="auto"/>
            </w:tcBorders>
            <w:vAlign w:val="center"/>
          </w:tcPr>
          <w:p w14:paraId="77C0A69F" w14:textId="77777777" w:rsidR="00817C5A" w:rsidRPr="00527717" w:rsidRDefault="00817C5A" w:rsidP="00157EE5">
            <w:pPr>
              <w:ind w:rightChars="20" w:right="48"/>
              <w:jc w:val="distribute"/>
              <w:rPr>
                <w:rFonts w:ascii="標楷體" w:eastAsia="標楷體" w:hAnsi="標楷體"/>
                <w:kern w:val="0"/>
                <w:sz w:val="22"/>
              </w:rPr>
            </w:pPr>
            <w:r w:rsidRPr="00527717">
              <w:rPr>
                <w:rFonts w:ascii="標楷體" w:eastAsia="標楷體" w:hAnsi="標楷體" w:hint="eastAsia"/>
                <w:b/>
                <w:kern w:val="0"/>
                <w:sz w:val="22"/>
              </w:rPr>
              <w:t>業務外收入</w:t>
            </w:r>
          </w:p>
        </w:tc>
        <w:tc>
          <w:tcPr>
            <w:tcW w:w="690" w:type="pct"/>
            <w:gridSpan w:val="2"/>
            <w:tcBorders>
              <w:top w:val="nil"/>
              <w:left w:val="single" w:sz="4" w:space="0" w:color="auto"/>
              <w:bottom w:val="nil"/>
              <w:right w:val="single" w:sz="4" w:space="0" w:color="auto"/>
            </w:tcBorders>
            <w:vAlign w:val="center"/>
          </w:tcPr>
          <w:p w14:paraId="34C51B26"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b/>
                <w:sz w:val="22"/>
                <w:szCs w:val="22"/>
              </w:rPr>
              <w:t>4,178,000</w:t>
            </w:r>
          </w:p>
        </w:tc>
        <w:tc>
          <w:tcPr>
            <w:tcW w:w="691" w:type="pct"/>
            <w:gridSpan w:val="3"/>
            <w:tcBorders>
              <w:top w:val="nil"/>
              <w:left w:val="single" w:sz="4" w:space="0" w:color="auto"/>
              <w:bottom w:val="nil"/>
              <w:right w:val="single" w:sz="4" w:space="0" w:color="auto"/>
            </w:tcBorders>
            <w:vAlign w:val="center"/>
          </w:tcPr>
          <w:p w14:paraId="08AF3E2D"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b/>
                <w:sz w:val="22"/>
                <w:szCs w:val="22"/>
              </w:rPr>
              <w:t>28,192,589</w:t>
            </w:r>
          </w:p>
        </w:tc>
        <w:tc>
          <w:tcPr>
            <w:tcW w:w="554" w:type="pct"/>
            <w:gridSpan w:val="2"/>
            <w:tcBorders>
              <w:top w:val="nil"/>
              <w:left w:val="single" w:sz="4" w:space="0" w:color="auto"/>
              <w:bottom w:val="nil"/>
              <w:right w:val="single" w:sz="4" w:space="0" w:color="auto"/>
            </w:tcBorders>
            <w:vAlign w:val="center"/>
          </w:tcPr>
          <w:p w14:paraId="45F0EEC2"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780" w:type="pct"/>
            <w:gridSpan w:val="3"/>
            <w:tcBorders>
              <w:top w:val="nil"/>
              <w:left w:val="single" w:sz="4" w:space="0" w:color="auto"/>
              <w:bottom w:val="nil"/>
              <w:right w:val="single" w:sz="4" w:space="0" w:color="auto"/>
            </w:tcBorders>
            <w:vAlign w:val="center"/>
          </w:tcPr>
          <w:p w14:paraId="47045AF9"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b/>
                <w:sz w:val="22"/>
                <w:szCs w:val="22"/>
              </w:rPr>
              <w:t>28,192,589</w:t>
            </w:r>
          </w:p>
        </w:tc>
        <w:tc>
          <w:tcPr>
            <w:tcW w:w="744" w:type="pct"/>
            <w:gridSpan w:val="3"/>
            <w:tcBorders>
              <w:top w:val="nil"/>
              <w:left w:val="single" w:sz="4" w:space="0" w:color="auto"/>
              <w:bottom w:val="nil"/>
              <w:right w:val="single" w:sz="4" w:space="0" w:color="auto"/>
            </w:tcBorders>
            <w:vAlign w:val="center"/>
          </w:tcPr>
          <w:p w14:paraId="0D22DBC6" w14:textId="77777777" w:rsidR="00817C5A" w:rsidRPr="00527717" w:rsidRDefault="00817C5A" w:rsidP="00157EE5">
            <w:pPr>
              <w:ind w:rightChars="10" w:right="24"/>
              <w:jc w:val="right"/>
              <w:rPr>
                <w:rFonts w:ascii="新細明體" w:hAnsi="新細明體"/>
                <w:noProof/>
                <w:sz w:val="22"/>
                <w:szCs w:val="22"/>
              </w:rPr>
            </w:pPr>
            <w:r w:rsidRPr="00527717">
              <w:rPr>
                <w:rFonts w:ascii="新細明體" w:hAnsi="新細明體" w:hint="eastAsia"/>
                <w:b/>
                <w:noProof/>
                <w:sz w:val="22"/>
                <w:szCs w:val="22"/>
              </w:rPr>
              <w:t>24,014,589</w:t>
            </w:r>
          </w:p>
        </w:tc>
        <w:tc>
          <w:tcPr>
            <w:tcW w:w="333" w:type="pct"/>
            <w:tcBorders>
              <w:top w:val="nil"/>
              <w:left w:val="single" w:sz="4" w:space="0" w:color="auto"/>
              <w:bottom w:val="nil"/>
              <w:right w:val="nil"/>
            </w:tcBorders>
            <w:vAlign w:val="center"/>
          </w:tcPr>
          <w:p w14:paraId="0D560231" w14:textId="77777777" w:rsidR="00817C5A" w:rsidRPr="00527717" w:rsidRDefault="00817C5A" w:rsidP="007270AC">
            <w:pPr>
              <w:jc w:val="right"/>
              <w:rPr>
                <w:rFonts w:ascii="新細明體" w:hAnsi="新細明體"/>
                <w:kern w:val="0"/>
                <w:sz w:val="22"/>
                <w:szCs w:val="22"/>
              </w:rPr>
            </w:pPr>
            <w:r w:rsidRPr="00527717">
              <w:rPr>
                <w:rFonts w:ascii="新細明體" w:hAnsi="新細明體" w:hint="eastAsia"/>
                <w:b/>
                <w:kern w:val="0"/>
                <w:sz w:val="22"/>
                <w:szCs w:val="22"/>
              </w:rPr>
              <w:t>574.79</w:t>
            </w:r>
          </w:p>
        </w:tc>
      </w:tr>
      <w:tr w:rsidR="00817C5A" w:rsidRPr="00527717" w14:paraId="4572F0C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1208" w:type="pct"/>
            <w:gridSpan w:val="2"/>
            <w:tcBorders>
              <w:top w:val="nil"/>
              <w:left w:val="nil"/>
              <w:bottom w:val="nil"/>
              <w:right w:val="single" w:sz="4" w:space="0" w:color="auto"/>
            </w:tcBorders>
            <w:vAlign w:val="center"/>
          </w:tcPr>
          <w:p w14:paraId="5F84B7AA" w14:textId="77777777" w:rsidR="00817C5A" w:rsidRPr="00527717" w:rsidRDefault="00817C5A" w:rsidP="00157EE5">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財務收入</w:t>
            </w:r>
          </w:p>
        </w:tc>
        <w:tc>
          <w:tcPr>
            <w:tcW w:w="690" w:type="pct"/>
            <w:gridSpan w:val="2"/>
            <w:tcBorders>
              <w:top w:val="nil"/>
              <w:left w:val="single" w:sz="4" w:space="0" w:color="auto"/>
              <w:bottom w:val="nil"/>
              <w:right w:val="single" w:sz="4" w:space="0" w:color="auto"/>
            </w:tcBorders>
            <w:vAlign w:val="center"/>
          </w:tcPr>
          <w:p w14:paraId="0186D92A"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sz w:val="22"/>
                <w:szCs w:val="22"/>
              </w:rPr>
              <w:t>4,178,000</w:t>
            </w:r>
          </w:p>
        </w:tc>
        <w:tc>
          <w:tcPr>
            <w:tcW w:w="691" w:type="pct"/>
            <w:gridSpan w:val="3"/>
            <w:tcBorders>
              <w:top w:val="nil"/>
              <w:left w:val="single" w:sz="4" w:space="0" w:color="auto"/>
              <w:bottom w:val="nil"/>
              <w:right w:val="single" w:sz="4" w:space="0" w:color="auto"/>
            </w:tcBorders>
            <w:vAlign w:val="center"/>
          </w:tcPr>
          <w:p w14:paraId="2D45E305"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sz w:val="22"/>
                <w:szCs w:val="22"/>
              </w:rPr>
              <w:t>21,055,907</w:t>
            </w:r>
          </w:p>
        </w:tc>
        <w:tc>
          <w:tcPr>
            <w:tcW w:w="554" w:type="pct"/>
            <w:gridSpan w:val="2"/>
            <w:tcBorders>
              <w:top w:val="nil"/>
              <w:left w:val="single" w:sz="4" w:space="0" w:color="auto"/>
              <w:bottom w:val="nil"/>
              <w:right w:val="single" w:sz="4" w:space="0" w:color="auto"/>
            </w:tcBorders>
            <w:vAlign w:val="center"/>
          </w:tcPr>
          <w:p w14:paraId="6D230A96"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80" w:type="pct"/>
            <w:gridSpan w:val="3"/>
            <w:tcBorders>
              <w:top w:val="nil"/>
              <w:left w:val="single" w:sz="4" w:space="0" w:color="auto"/>
              <w:bottom w:val="nil"/>
              <w:right w:val="single" w:sz="4" w:space="0" w:color="auto"/>
            </w:tcBorders>
            <w:vAlign w:val="center"/>
          </w:tcPr>
          <w:p w14:paraId="745A04AD"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sz w:val="22"/>
                <w:szCs w:val="22"/>
              </w:rPr>
              <w:t>21,055,907</w:t>
            </w:r>
          </w:p>
        </w:tc>
        <w:tc>
          <w:tcPr>
            <w:tcW w:w="744" w:type="pct"/>
            <w:gridSpan w:val="3"/>
            <w:tcBorders>
              <w:top w:val="nil"/>
              <w:left w:val="single" w:sz="4" w:space="0" w:color="auto"/>
              <w:bottom w:val="nil"/>
              <w:right w:val="single" w:sz="4" w:space="0" w:color="auto"/>
            </w:tcBorders>
            <w:vAlign w:val="center"/>
          </w:tcPr>
          <w:p w14:paraId="3C7263E6" w14:textId="77777777" w:rsidR="00817C5A" w:rsidRPr="00527717" w:rsidRDefault="00817C5A" w:rsidP="00157EE5">
            <w:pPr>
              <w:ind w:rightChars="10" w:right="24"/>
              <w:jc w:val="right"/>
              <w:rPr>
                <w:rFonts w:ascii="新細明體" w:hAnsi="新細明體"/>
                <w:noProof/>
                <w:sz w:val="22"/>
                <w:szCs w:val="22"/>
              </w:rPr>
            </w:pPr>
            <w:r w:rsidRPr="00527717">
              <w:rPr>
                <w:rFonts w:ascii="新細明體" w:hAnsi="新細明體" w:hint="eastAsia"/>
                <w:noProof/>
                <w:sz w:val="22"/>
                <w:szCs w:val="22"/>
              </w:rPr>
              <w:t>16,877,907</w:t>
            </w:r>
          </w:p>
        </w:tc>
        <w:tc>
          <w:tcPr>
            <w:tcW w:w="333" w:type="pct"/>
            <w:tcBorders>
              <w:top w:val="nil"/>
              <w:left w:val="single" w:sz="4" w:space="0" w:color="auto"/>
              <w:bottom w:val="nil"/>
              <w:right w:val="nil"/>
            </w:tcBorders>
            <w:vAlign w:val="center"/>
          </w:tcPr>
          <w:p w14:paraId="0B6F3C8F" w14:textId="77777777" w:rsidR="00817C5A" w:rsidRPr="00527717" w:rsidRDefault="00817C5A" w:rsidP="007270AC">
            <w:pPr>
              <w:jc w:val="right"/>
              <w:rPr>
                <w:rFonts w:ascii="新細明體" w:hAnsi="新細明體"/>
                <w:kern w:val="0"/>
                <w:sz w:val="22"/>
                <w:szCs w:val="22"/>
              </w:rPr>
            </w:pPr>
            <w:r w:rsidRPr="00527717">
              <w:rPr>
                <w:rFonts w:ascii="新細明體" w:hAnsi="新細明體" w:hint="eastAsia"/>
                <w:kern w:val="0"/>
                <w:sz w:val="22"/>
                <w:szCs w:val="22"/>
              </w:rPr>
              <w:t>403.97</w:t>
            </w:r>
          </w:p>
        </w:tc>
      </w:tr>
      <w:tr w:rsidR="00817C5A" w:rsidRPr="00527717" w14:paraId="19DF72E1"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1208" w:type="pct"/>
            <w:gridSpan w:val="2"/>
            <w:tcBorders>
              <w:top w:val="nil"/>
              <w:left w:val="nil"/>
              <w:bottom w:val="nil"/>
              <w:right w:val="single" w:sz="4" w:space="0" w:color="auto"/>
            </w:tcBorders>
            <w:vAlign w:val="center"/>
          </w:tcPr>
          <w:p w14:paraId="658C9A73" w14:textId="77777777" w:rsidR="00817C5A" w:rsidRPr="00527717" w:rsidRDefault="00817C5A" w:rsidP="00157EE5">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其他業務外收入</w:t>
            </w:r>
          </w:p>
        </w:tc>
        <w:tc>
          <w:tcPr>
            <w:tcW w:w="690" w:type="pct"/>
            <w:gridSpan w:val="2"/>
            <w:tcBorders>
              <w:top w:val="nil"/>
              <w:left w:val="single" w:sz="4" w:space="0" w:color="auto"/>
              <w:bottom w:val="nil"/>
              <w:right w:val="single" w:sz="4" w:space="0" w:color="auto"/>
            </w:tcBorders>
            <w:vAlign w:val="center"/>
          </w:tcPr>
          <w:p w14:paraId="5E0E0D89"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sz w:val="22"/>
                <w:szCs w:val="22"/>
              </w:rPr>
              <w:t>－</w:t>
            </w:r>
          </w:p>
        </w:tc>
        <w:tc>
          <w:tcPr>
            <w:tcW w:w="691" w:type="pct"/>
            <w:gridSpan w:val="3"/>
            <w:tcBorders>
              <w:top w:val="nil"/>
              <w:left w:val="single" w:sz="4" w:space="0" w:color="auto"/>
              <w:bottom w:val="nil"/>
              <w:right w:val="single" w:sz="4" w:space="0" w:color="auto"/>
            </w:tcBorders>
            <w:vAlign w:val="center"/>
          </w:tcPr>
          <w:p w14:paraId="5C2A1FDA"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sz w:val="22"/>
                <w:szCs w:val="22"/>
              </w:rPr>
              <w:t>7,136,682</w:t>
            </w:r>
          </w:p>
        </w:tc>
        <w:tc>
          <w:tcPr>
            <w:tcW w:w="554" w:type="pct"/>
            <w:gridSpan w:val="2"/>
            <w:tcBorders>
              <w:top w:val="nil"/>
              <w:left w:val="single" w:sz="4" w:space="0" w:color="auto"/>
              <w:bottom w:val="nil"/>
              <w:right w:val="single" w:sz="4" w:space="0" w:color="auto"/>
            </w:tcBorders>
            <w:vAlign w:val="center"/>
          </w:tcPr>
          <w:p w14:paraId="5714DB4A"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80" w:type="pct"/>
            <w:gridSpan w:val="3"/>
            <w:tcBorders>
              <w:top w:val="nil"/>
              <w:left w:val="single" w:sz="4" w:space="0" w:color="auto"/>
              <w:bottom w:val="nil"/>
              <w:right w:val="single" w:sz="4" w:space="0" w:color="auto"/>
            </w:tcBorders>
            <w:vAlign w:val="center"/>
          </w:tcPr>
          <w:p w14:paraId="562D91B4"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sz w:val="22"/>
                <w:szCs w:val="22"/>
              </w:rPr>
              <w:t>7,136,682</w:t>
            </w:r>
          </w:p>
        </w:tc>
        <w:tc>
          <w:tcPr>
            <w:tcW w:w="744" w:type="pct"/>
            <w:gridSpan w:val="3"/>
            <w:tcBorders>
              <w:top w:val="nil"/>
              <w:left w:val="single" w:sz="4" w:space="0" w:color="auto"/>
              <w:bottom w:val="nil"/>
              <w:right w:val="single" w:sz="4" w:space="0" w:color="auto"/>
            </w:tcBorders>
            <w:vAlign w:val="center"/>
          </w:tcPr>
          <w:p w14:paraId="2D3B8ED8" w14:textId="77777777" w:rsidR="00817C5A" w:rsidRPr="00527717" w:rsidRDefault="00817C5A" w:rsidP="00157EE5">
            <w:pPr>
              <w:ind w:rightChars="10" w:right="24"/>
              <w:jc w:val="right"/>
              <w:rPr>
                <w:rFonts w:ascii="新細明體" w:hAnsi="新細明體"/>
                <w:noProof/>
                <w:sz w:val="22"/>
                <w:szCs w:val="22"/>
              </w:rPr>
            </w:pPr>
            <w:r w:rsidRPr="00527717">
              <w:rPr>
                <w:rFonts w:ascii="新細明體" w:hAnsi="新細明體" w:hint="eastAsia"/>
                <w:noProof/>
                <w:sz w:val="22"/>
                <w:szCs w:val="22"/>
              </w:rPr>
              <w:t>7,136,682</w:t>
            </w:r>
          </w:p>
        </w:tc>
        <w:tc>
          <w:tcPr>
            <w:tcW w:w="333" w:type="pct"/>
            <w:tcBorders>
              <w:top w:val="nil"/>
              <w:left w:val="single" w:sz="4" w:space="0" w:color="auto"/>
              <w:bottom w:val="nil"/>
              <w:right w:val="nil"/>
            </w:tcBorders>
            <w:vAlign w:val="center"/>
          </w:tcPr>
          <w:p w14:paraId="60E3AFE3" w14:textId="77777777" w:rsidR="00817C5A" w:rsidRPr="00527717" w:rsidRDefault="00817C5A" w:rsidP="007270AC">
            <w:pPr>
              <w:jc w:val="right"/>
              <w:rPr>
                <w:rFonts w:ascii="新細明體" w:hAnsi="新細明體"/>
                <w:kern w:val="0"/>
                <w:sz w:val="22"/>
                <w:szCs w:val="22"/>
              </w:rPr>
            </w:pPr>
            <w:r w:rsidRPr="00527717">
              <w:rPr>
                <w:rFonts w:ascii="新細明體" w:hAnsi="新細明體" w:hint="eastAsia"/>
                <w:kern w:val="0"/>
                <w:sz w:val="22"/>
                <w:szCs w:val="22"/>
              </w:rPr>
              <w:t>--</w:t>
            </w:r>
          </w:p>
        </w:tc>
      </w:tr>
      <w:tr w:rsidR="00817C5A" w:rsidRPr="00527717" w14:paraId="10E7B03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1208" w:type="pct"/>
            <w:gridSpan w:val="2"/>
            <w:tcBorders>
              <w:top w:val="nil"/>
              <w:left w:val="nil"/>
              <w:bottom w:val="nil"/>
              <w:right w:val="single" w:sz="4" w:space="0" w:color="auto"/>
            </w:tcBorders>
            <w:vAlign w:val="center"/>
          </w:tcPr>
          <w:p w14:paraId="2C46EC4B" w14:textId="77777777" w:rsidR="00817C5A" w:rsidRPr="00527717" w:rsidRDefault="00817C5A" w:rsidP="007270AC">
            <w:pPr>
              <w:jc w:val="distribute"/>
              <w:rPr>
                <w:rFonts w:ascii="標楷體" w:eastAsia="標楷體" w:hAnsi="標楷體"/>
                <w:kern w:val="0"/>
                <w:sz w:val="22"/>
              </w:rPr>
            </w:pPr>
            <w:r w:rsidRPr="00527717">
              <w:rPr>
                <w:rFonts w:ascii="標楷體" w:eastAsia="標楷體" w:hAnsi="標楷體" w:hint="eastAsia"/>
                <w:b/>
                <w:kern w:val="0"/>
                <w:sz w:val="22"/>
              </w:rPr>
              <w:t>業務外賸餘（短</w:t>
            </w:r>
            <w:proofErr w:type="gramStart"/>
            <w:r w:rsidRPr="00527717">
              <w:rPr>
                <w:rFonts w:ascii="標楷體" w:eastAsia="標楷體" w:hAnsi="標楷體" w:hint="eastAsia"/>
                <w:b/>
                <w:kern w:val="0"/>
                <w:sz w:val="22"/>
              </w:rPr>
              <w:t>絀</w:t>
            </w:r>
            <w:proofErr w:type="gramEnd"/>
            <w:r w:rsidRPr="00527717">
              <w:rPr>
                <w:rFonts w:ascii="標楷體" w:eastAsia="標楷體" w:hAnsi="標楷體" w:hint="eastAsia"/>
                <w:b/>
                <w:kern w:val="0"/>
                <w:sz w:val="22"/>
              </w:rPr>
              <w:t>）</w:t>
            </w:r>
          </w:p>
        </w:tc>
        <w:tc>
          <w:tcPr>
            <w:tcW w:w="690" w:type="pct"/>
            <w:gridSpan w:val="2"/>
            <w:tcBorders>
              <w:top w:val="nil"/>
              <w:left w:val="single" w:sz="4" w:space="0" w:color="auto"/>
              <w:bottom w:val="nil"/>
              <w:right w:val="single" w:sz="4" w:space="0" w:color="auto"/>
            </w:tcBorders>
            <w:vAlign w:val="center"/>
          </w:tcPr>
          <w:p w14:paraId="37E3C8D2"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b/>
                <w:sz w:val="22"/>
                <w:szCs w:val="22"/>
              </w:rPr>
              <w:t>4,178,000</w:t>
            </w:r>
          </w:p>
        </w:tc>
        <w:tc>
          <w:tcPr>
            <w:tcW w:w="691" w:type="pct"/>
            <w:gridSpan w:val="3"/>
            <w:tcBorders>
              <w:top w:val="nil"/>
              <w:left w:val="single" w:sz="4" w:space="0" w:color="auto"/>
              <w:bottom w:val="nil"/>
              <w:right w:val="single" w:sz="4" w:space="0" w:color="auto"/>
            </w:tcBorders>
            <w:vAlign w:val="center"/>
          </w:tcPr>
          <w:p w14:paraId="389BF662"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b/>
                <w:sz w:val="22"/>
                <w:szCs w:val="22"/>
              </w:rPr>
              <w:t>28,192,589</w:t>
            </w:r>
          </w:p>
        </w:tc>
        <w:tc>
          <w:tcPr>
            <w:tcW w:w="554" w:type="pct"/>
            <w:gridSpan w:val="2"/>
            <w:tcBorders>
              <w:top w:val="nil"/>
              <w:left w:val="single" w:sz="4" w:space="0" w:color="auto"/>
              <w:bottom w:val="nil"/>
              <w:right w:val="single" w:sz="4" w:space="0" w:color="auto"/>
            </w:tcBorders>
            <w:vAlign w:val="center"/>
          </w:tcPr>
          <w:p w14:paraId="5247DC20"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780" w:type="pct"/>
            <w:gridSpan w:val="3"/>
            <w:tcBorders>
              <w:top w:val="nil"/>
              <w:left w:val="single" w:sz="4" w:space="0" w:color="auto"/>
              <w:bottom w:val="nil"/>
              <w:right w:val="single" w:sz="4" w:space="0" w:color="auto"/>
            </w:tcBorders>
            <w:vAlign w:val="center"/>
          </w:tcPr>
          <w:p w14:paraId="29D49F41"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b/>
                <w:sz w:val="22"/>
                <w:szCs w:val="22"/>
              </w:rPr>
              <w:t>28,192,589</w:t>
            </w:r>
          </w:p>
        </w:tc>
        <w:tc>
          <w:tcPr>
            <w:tcW w:w="744" w:type="pct"/>
            <w:gridSpan w:val="3"/>
            <w:tcBorders>
              <w:top w:val="nil"/>
              <w:left w:val="single" w:sz="4" w:space="0" w:color="auto"/>
              <w:bottom w:val="nil"/>
              <w:right w:val="single" w:sz="4" w:space="0" w:color="auto"/>
            </w:tcBorders>
            <w:vAlign w:val="center"/>
          </w:tcPr>
          <w:p w14:paraId="5CEE3C1B" w14:textId="77777777" w:rsidR="00817C5A" w:rsidRPr="00527717" w:rsidRDefault="00817C5A" w:rsidP="00157EE5">
            <w:pPr>
              <w:ind w:rightChars="10" w:right="24"/>
              <w:jc w:val="right"/>
              <w:rPr>
                <w:rFonts w:ascii="新細明體" w:hAnsi="新細明體"/>
                <w:noProof/>
                <w:sz w:val="22"/>
                <w:szCs w:val="22"/>
              </w:rPr>
            </w:pPr>
            <w:r w:rsidRPr="00527717">
              <w:rPr>
                <w:rFonts w:ascii="新細明體" w:hAnsi="新細明體" w:hint="eastAsia"/>
                <w:b/>
                <w:noProof/>
                <w:sz w:val="22"/>
                <w:szCs w:val="22"/>
              </w:rPr>
              <w:t>24,014,589</w:t>
            </w:r>
          </w:p>
        </w:tc>
        <w:tc>
          <w:tcPr>
            <w:tcW w:w="333" w:type="pct"/>
            <w:tcBorders>
              <w:top w:val="nil"/>
              <w:left w:val="single" w:sz="4" w:space="0" w:color="auto"/>
              <w:bottom w:val="nil"/>
              <w:right w:val="nil"/>
            </w:tcBorders>
            <w:vAlign w:val="center"/>
          </w:tcPr>
          <w:p w14:paraId="3A84BA31" w14:textId="77777777" w:rsidR="00817C5A" w:rsidRPr="00527717" w:rsidRDefault="00817C5A" w:rsidP="007270AC">
            <w:pPr>
              <w:jc w:val="right"/>
              <w:rPr>
                <w:rFonts w:ascii="新細明體" w:hAnsi="新細明體"/>
                <w:kern w:val="0"/>
                <w:sz w:val="22"/>
                <w:szCs w:val="22"/>
              </w:rPr>
            </w:pPr>
            <w:r w:rsidRPr="00527717">
              <w:rPr>
                <w:rFonts w:ascii="新細明體" w:hAnsi="新細明體" w:hint="eastAsia"/>
                <w:b/>
                <w:kern w:val="0"/>
                <w:sz w:val="22"/>
                <w:szCs w:val="22"/>
              </w:rPr>
              <w:t>574.79</w:t>
            </w:r>
          </w:p>
        </w:tc>
      </w:tr>
      <w:tr w:rsidR="00817C5A" w:rsidRPr="00527717" w14:paraId="56E6B10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1208" w:type="pct"/>
            <w:gridSpan w:val="2"/>
            <w:tcBorders>
              <w:top w:val="nil"/>
              <w:left w:val="nil"/>
              <w:bottom w:val="single" w:sz="4" w:space="0" w:color="auto"/>
              <w:right w:val="single" w:sz="4" w:space="0" w:color="auto"/>
            </w:tcBorders>
            <w:vAlign w:val="center"/>
          </w:tcPr>
          <w:p w14:paraId="2360BDBF" w14:textId="77777777" w:rsidR="00817C5A" w:rsidRPr="00527717" w:rsidRDefault="00817C5A" w:rsidP="007270AC">
            <w:pPr>
              <w:jc w:val="distribute"/>
              <w:rPr>
                <w:rFonts w:ascii="標楷體" w:eastAsia="標楷體" w:hAnsi="標楷體"/>
                <w:kern w:val="0"/>
                <w:sz w:val="22"/>
              </w:rPr>
            </w:pPr>
            <w:r w:rsidRPr="00527717">
              <w:rPr>
                <w:rFonts w:ascii="標楷體" w:eastAsia="標楷體" w:hAnsi="標楷體" w:hint="eastAsia"/>
                <w:b/>
                <w:kern w:val="0"/>
                <w:sz w:val="22"/>
              </w:rPr>
              <w:t>本期賸餘（短</w:t>
            </w:r>
            <w:proofErr w:type="gramStart"/>
            <w:r w:rsidRPr="00527717">
              <w:rPr>
                <w:rFonts w:ascii="標楷體" w:eastAsia="標楷體" w:hAnsi="標楷體" w:hint="eastAsia"/>
                <w:b/>
                <w:kern w:val="0"/>
                <w:sz w:val="22"/>
              </w:rPr>
              <w:t>絀</w:t>
            </w:r>
            <w:proofErr w:type="gramEnd"/>
            <w:r w:rsidRPr="00527717">
              <w:rPr>
                <w:rFonts w:ascii="標楷體" w:eastAsia="標楷體" w:hAnsi="標楷體" w:hint="eastAsia"/>
                <w:b/>
                <w:kern w:val="0"/>
                <w:sz w:val="22"/>
              </w:rPr>
              <w:t>）</w:t>
            </w:r>
          </w:p>
        </w:tc>
        <w:tc>
          <w:tcPr>
            <w:tcW w:w="690" w:type="pct"/>
            <w:gridSpan w:val="2"/>
            <w:tcBorders>
              <w:top w:val="nil"/>
              <w:left w:val="single" w:sz="4" w:space="0" w:color="auto"/>
              <w:bottom w:val="single" w:sz="4" w:space="0" w:color="auto"/>
              <w:right w:val="single" w:sz="4" w:space="0" w:color="auto"/>
            </w:tcBorders>
            <w:vAlign w:val="center"/>
          </w:tcPr>
          <w:p w14:paraId="515C1AF5"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b/>
                <w:sz w:val="22"/>
                <w:szCs w:val="22"/>
              </w:rPr>
              <w:t>- 185,357,000</w:t>
            </w:r>
          </w:p>
        </w:tc>
        <w:tc>
          <w:tcPr>
            <w:tcW w:w="691" w:type="pct"/>
            <w:gridSpan w:val="3"/>
            <w:tcBorders>
              <w:top w:val="nil"/>
              <w:left w:val="single" w:sz="4" w:space="0" w:color="auto"/>
              <w:bottom w:val="single" w:sz="4" w:space="0" w:color="auto"/>
              <w:right w:val="single" w:sz="4" w:space="0" w:color="auto"/>
            </w:tcBorders>
            <w:vAlign w:val="center"/>
          </w:tcPr>
          <w:p w14:paraId="55830949"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b/>
                <w:sz w:val="22"/>
                <w:szCs w:val="22"/>
              </w:rPr>
              <w:t>- 160,202,416</w:t>
            </w:r>
          </w:p>
        </w:tc>
        <w:tc>
          <w:tcPr>
            <w:tcW w:w="554" w:type="pct"/>
            <w:gridSpan w:val="2"/>
            <w:tcBorders>
              <w:top w:val="nil"/>
              <w:left w:val="single" w:sz="4" w:space="0" w:color="auto"/>
              <w:bottom w:val="single" w:sz="4" w:space="0" w:color="auto"/>
              <w:right w:val="single" w:sz="4" w:space="0" w:color="auto"/>
            </w:tcBorders>
            <w:vAlign w:val="center"/>
          </w:tcPr>
          <w:p w14:paraId="1F081F05"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780" w:type="pct"/>
            <w:gridSpan w:val="3"/>
            <w:tcBorders>
              <w:top w:val="nil"/>
              <w:left w:val="single" w:sz="4" w:space="0" w:color="auto"/>
              <w:bottom w:val="single" w:sz="4" w:space="0" w:color="auto"/>
              <w:right w:val="single" w:sz="4" w:space="0" w:color="auto"/>
            </w:tcBorders>
            <w:vAlign w:val="center"/>
          </w:tcPr>
          <w:p w14:paraId="159AD311" w14:textId="77777777" w:rsidR="00817C5A" w:rsidRPr="00527717" w:rsidRDefault="00817C5A" w:rsidP="00157EE5">
            <w:pPr>
              <w:ind w:rightChars="10" w:right="24"/>
              <w:jc w:val="right"/>
              <w:rPr>
                <w:rFonts w:ascii="新細明體" w:hAnsi="新細明體"/>
                <w:sz w:val="22"/>
                <w:szCs w:val="22"/>
              </w:rPr>
            </w:pPr>
            <w:r w:rsidRPr="00527717">
              <w:rPr>
                <w:rFonts w:ascii="新細明體" w:hAnsi="新細明體" w:hint="eastAsia"/>
                <w:b/>
                <w:sz w:val="22"/>
                <w:szCs w:val="22"/>
              </w:rPr>
              <w:t>- 160,202,416</w:t>
            </w:r>
          </w:p>
        </w:tc>
        <w:tc>
          <w:tcPr>
            <w:tcW w:w="744" w:type="pct"/>
            <w:gridSpan w:val="3"/>
            <w:tcBorders>
              <w:top w:val="nil"/>
              <w:left w:val="single" w:sz="4" w:space="0" w:color="auto"/>
              <w:bottom w:val="single" w:sz="4" w:space="0" w:color="auto"/>
              <w:right w:val="single" w:sz="4" w:space="0" w:color="auto"/>
            </w:tcBorders>
            <w:vAlign w:val="center"/>
          </w:tcPr>
          <w:p w14:paraId="6F9FFB41" w14:textId="77777777" w:rsidR="00817C5A" w:rsidRPr="00527717" w:rsidRDefault="00817C5A" w:rsidP="00157EE5">
            <w:pPr>
              <w:ind w:rightChars="10" w:right="24"/>
              <w:jc w:val="right"/>
              <w:rPr>
                <w:rFonts w:ascii="新細明體" w:hAnsi="新細明體"/>
                <w:noProof/>
                <w:sz w:val="22"/>
                <w:szCs w:val="22"/>
              </w:rPr>
            </w:pPr>
            <w:r w:rsidRPr="00527717">
              <w:rPr>
                <w:rFonts w:ascii="新細明體" w:hAnsi="新細明體" w:hint="eastAsia"/>
                <w:b/>
                <w:noProof/>
                <w:sz w:val="22"/>
                <w:szCs w:val="22"/>
              </w:rPr>
              <w:t>25,154,584</w:t>
            </w:r>
          </w:p>
        </w:tc>
        <w:tc>
          <w:tcPr>
            <w:tcW w:w="333" w:type="pct"/>
            <w:tcBorders>
              <w:top w:val="nil"/>
              <w:left w:val="single" w:sz="4" w:space="0" w:color="auto"/>
              <w:bottom w:val="single" w:sz="4" w:space="0" w:color="auto"/>
              <w:right w:val="nil"/>
            </w:tcBorders>
            <w:vAlign w:val="center"/>
          </w:tcPr>
          <w:p w14:paraId="6776E2C6" w14:textId="77777777" w:rsidR="00817C5A" w:rsidRPr="00527717" w:rsidRDefault="00817C5A" w:rsidP="007270AC">
            <w:pPr>
              <w:jc w:val="right"/>
              <w:rPr>
                <w:rFonts w:ascii="新細明體" w:hAnsi="新細明體"/>
                <w:kern w:val="0"/>
                <w:sz w:val="22"/>
                <w:szCs w:val="22"/>
              </w:rPr>
            </w:pPr>
            <w:r w:rsidRPr="00527717">
              <w:rPr>
                <w:rFonts w:ascii="新細明體" w:hAnsi="新細明體" w:hint="eastAsia"/>
                <w:b/>
                <w:kern w:val="0"/>
                <w:sz w:val="22"/>
                <w:szCs w:val="22"/>
              </w:rPr>
              <w:t>- 13.57</w:t>
            </w:r>
          </w:p>
        </w:tc>
      </w:tr>
      <w:tr w:rsidR="00817C5A" w:rsidRPr="00527717" w14:paraId="176F5129" w14:textId="77777777" w:rsidTr="007270AC">
        <w:tc>
          <w:tcPr>
            <w:tcW w:w="5000" w:type="pct"/>
            <w:gridSpan w:val="16"/>
            <w:tcBorders>
              <w:bottom w:val="single" w:sz="4" w:space="0" w:color="auto"/>
            </w:tcBorders>
          </w:tcPr>
          <w:p w14:paraId="6B213C7E" w14:textId="77777777" w:rsidR="00817C5A" w:rsidRPr="00527717" w:rsidRDefault="00817C5A" w:rsidP="007270AC">
            <w:pPr>
              <w:snapToGrid w:val="0"/>
              <w:spacing w:after="60"/>
              <w:jc w:val="center"/>
              <w:rPr>
                <w:rFonts w:ascii="標楷體" w:eastAsia="標楷體" w:hAnsi="標楷體"/>
                <w:b/>
                <w:sz w:val="32"/>
                <w:u w:val="single"/>
              </w:rPr>
            </w:pPr>
            <w:r w:rsidRPr="00527717">
              <w:rPr>
                <w:rFonts w:ascii="標楷體" w:eastAsia="標楷體" w:hAnsi="標楷體" w:hint="eastAsia"/>
                <w:b/>
                <w:sz w:val="32"/>
                <w:u w:val="single"/>
              </w:rPr>
              <w:lastRenderedPageBreak/>
              <w:t xml:space="preserve">　</w:t>
            </w:r>
            <w:proofErr w:type="gramStart"/>
            <w:r w:rsidRPr="00527717">
              <w:rPr>
                <w:rFonts w:ascii="標楷體" w:eastAsia="標楷體" w:hAnsi="標楷體"/>
                <w:b/>
                <w:sz w:val="32"/>
                <w:u w:val="single"/>
              </w:rPr>
              <w:t>臺</w:t>
            </w:r>
            <w:proofErr w:type="gramEnd"/>
            <w:r w:rsidRPr="00527717">
              <w:rPr>
                <w:rFonts w:ascii="標楷體" w:eastAsia="標楷體" w:hAnsi="標楷體"/>
                <w:b/>
                <w:sz w:val="32"/>
                <w:u w:val="single"/>
              </w:rPr>
              <w:t>中市</w:t>
            </w:r>
            <w:proofErr w:type="gramStart"/>
            <w:r w:rsidRPr="00527717">
              <w:rPr>
                <w:rFonts w:ascii="標楷體" w:eastAsia="標楷體" w:hAnsi="標楷體"/>
                <w:b/>
                <w:sz w:val="32"/>
                <w:u w:val="single"/>
              </w:rPr>
              <w:t>市</w:t>
            </w:r>
            <w:proofErr w:type="gramEnd"/>
            <w:r w:rsidRPr="00527717">
              <w:rPr>
                <w:rFonts w:ascii="標楷體" w:eastAsia="標楷體" w:hAnsi="標楷體"/>
                <w:b/>
                <w:sz w:val="32"/>
                <w:u w:val="single"/>
              </w:rPr>
              <w:t>地重劃基金</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撥補審定表　</w:t>
            </w:r>
          </w:p>
          <w:p w14:paraId="751A9266" w14:textId="77777777" w:rsidR="00817C5A" w:rsidRPr="00527717" w:rsidRDefault="00817C5A" w:rsidP="007270AC">
            <w:pPr>
              <w:tabs>
                <w:tab w:val="left" w:pos="4080"/>
                <w:tab w:val="left" w:pos="8520"/>
              </w:tabs>
              <w:snapToGrid w:val="0"/>
              <w:spacing w:after="20"/>
              <w:jc w:val="both"/>
              <w:rPr>
                <w:rFonts w:ascii="標楷體" w:eastAsia="標楷體" w:hAnsi="標楷體"/>
                <w:b/>
                <w:sz w:val="32"/>
                <w:u w:val="single"/>
              </w:rPr>
            </w:pPr>
            <w:r w:rsidRPr="00527717">
              <w:rPr>
                <w:rFonts w:ascii="標楷體" w:eastAsia="標楷體" w:hAnsi="標楷體"/>
                <w:spacing w:val="68"/>
              </w:rPr>
              <w:tab/>
            </w:r>
            <w:r w:rsidRPr="00527717">
              <w:rPr>
                <w:rFonts w:ascii="標楷體" w:eastAsia="標楷體" w:hAnsi="標楷體" w:hint="eastAsia"/>
              </w:rPr>
              <w:t>中華民國</w:t>
            </w:r>
            <w:proofErr w:type="gramStart"/>
            <w:r w:rsidRPr="00527717">
              <w:rPr>
                <w:rFonts w:ascii="標楷體" w:eastAsia="標楷體" w:hAnsi="標楷體"/>
              </w:rPr>
              <w:t>112</w:t>
            </w:r>
            <w:proofErr w:type="gramEnd"/>
            <w:r w:rsidRPr="00527717">
              <w:rPr>
                <w:rFonts w:ascii="標楷體" w:eastAsia="標楷體" w:hAnsi="標楷體" w:hint="eastAsia"/>
              </w:rPr>
              <w:t>年度</w:t>
            </w:r>
            <w:r w:rsidRPr="00527717">
              <w:rPr>
                <w:rFonts w:ascii="標楷體" w:eastAsia="標楷體" w:hAnsi="標楷體" w:hint="eastAsia"/>
              </w:rPr>
              <w:tab/>
            </w:r>
            <w:r w:rsidRPr="00527717">
              <w:rPr>
                <w:rFonts w:ascii="標楷體" w:eastAsia="標楷體" w:hAnsi="標楷體" w:hint="eastAsia"/>
                <w:kern w:val="0"/>
                <w:sz w:val="20"/>
                <w:szCs w:val="16"/>
              </w:rPr>
              <w:t>單位：新臺幣元</w:t>
            </w:r>
          </w:p>
        </w:tc>
      </w:tr>
      <w:tr w:rsidR="00817C5A" w:rsidRPr="00527717" w14:paraId="2A265B8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1194" w:type="pct"/>
            <w:vMerge w:val="restart"/>
            <w:tcBorders>
              <w:top w:val="single" w:sz="4" w:space="0" w:color="auto"/>
              <w:left w:val="nil"/>
              <w:bottom w:val="single" w:sz="4" w:space="0" w:color="auto"/>
              <w:right w:val="single" w:sz="4" w:space="0" w:color="auto"/>
            </w:tcBorders>
            <w:vAlign w:val="center"/>
          </w:tcPr>
          <w:p w14:paraId="24896059" w14:textId="77777777" w:rsidR="00817C5A" w:rsidRPr="00527717" w:rsidRDefault="00817C5A" w:rsidP="00157EE5">
            <w:pPr>
              <w:snapToGrid w:val="0"/>
              <w:spacing w:line="280" w:lineRule="exact"/>
              <w:ind w:leftChars="20" w:left="48" w:rightChars="20" w:right="48"/>
              <w:jc w:val="distribute"/>
              <w:rPr>
                <w:rFonts w:eastAsia="標楷體"/>
                <w:sz w:val="22"/>
                <w:szCs w:val="22"/>
              </w:rPr>
            </w:pPr>
            <w:r w:rsidRPr="00527717">
              <w:rPr>
                <w:rFonts w:eastAsia="標楷體" w:hint="eastAsia"/>
                <w:sz w:val="22"/>
                <w:szCs w:val="22"/>
              </w:rPr>
              <w:t>項目</w:t>
            </w:r>
          </w:p>
        </w:tc>
        <w:tc>
          <w:tcPr>
            <w:tcW w:w="675" w:type="pct"/>
            <w:gridSpan w:val="2"/>
            <w:vMerge w:val="restart"/>
            <w:tcBorders>
              <w:top w:val="single" w:sz="4" w:space="0" w:color="auto"/>
              <w:left w:val="single" w:sz="4" w:space="0" w:color="auto"/>
              <w:bottom w:val="single" w:sz="4" w:space="0" w:color="auto"/>
              <w:right w:val="single" w:sz="4" w:space="0" w:color="auto"/>
            </w:tcBorders>
            <w:vAlign w:val="center"/>
          </w:tcPr>
          <w:p w14:paraId="4541F0A0" w14:textId="77777777" w:rsidR="00817C5A" w:rsidRPr="00527717" w:rsidRDefault="00817C5A" w:rsidP="00157EE5">
            <w:pPr>
              <w:snapToGrid w:val="0"/>
              <w:spacing w:line="280" w:lineRule="exact"/>
              <w:ind w:leftChars="20" w:left="48" w:rightChars="20" w:right="48"/>
              <w:jc w:val="distribute"/>
              <w:rPr>
                <w:rFonts w:eastAsia="標楷體"/>
                <w:sz w:val="22"/>
                <w:szCs w:val="22"/>
              </w:rPr>
            </w:pPr>
            <w:r w:rsidRPr="00527717">
              <w:rPr>
                <w:rFonts w:eastAsia="標楷體" w:hint="eastAsia"/>
                <w:sz w:val="22"/>
                <w:szCs w:val="22"/>
              </w:rPr>
              <w:t>預算數</w:t>
            </w:r>
          </w:p>
        </w:tc>
        <w:tc>
          <w:tcPr>
            <w:tcW w:w="675" w:type="pct"/>
            <w:gridSpan w:val="3"/>
            <w:vMerge w:val="restart"/>
            <w:tcBorders>
              <w:top w:val="single" w:sz="4" w:space="0" w:color="auto"/>
              <w:left w:val="single" w:sz="4" w:space="0" w:color="auto"/>
              <w:bottom w:val="single" w:sz="4" w:space="0" w:color="auto"/>
              <w:right w:val="single" w:sz="4" w:space="0" w:color="auto"/>
            </w:tcBorders>
            <w:vAlign w:val="center"/>
          </w:tcPr>
          <w:p w14:paraId="0DB9101B" w14:textId="77777777" w:rsidR="00817C5A" w:rsidRPr="00527717" w:rsidRDefault="00817C5A" w:rsidP="00157EE5">
            <w:pPr>
              <w:snapToGrid w:val="0"/>
              <w:spacing w:line="280" w:lineRule="exact"/>
              <w:ind w:leftChars="20" w:left="48" w:rightChars="20" w:right="48"/>
              <w:jc w:val="distribute"/>
              <w:rPr>
                <w:rFonts w:eastAsia="標楷體"/>
                <w:spacing w:val="-20"/>
                <w:sz w:val="22"/>
                <w:szCs w:val="22"/>
              </w:rPr>
            </w:pPr>
            <w:r w:rsidRPr="00DF40BC">
              <w:rPr>
                <w:rFonts w:eastAsia="標楷體" w:hint="eastAsia"/>
                <w:sz w:val="22"/>
                <w:szCs w:val="22"/>
              </w:rPr>
              <w:t>決算</w:t>
            </w:r>
            <w:r w:rsidRPr="00527717">
              <w:rPr>
                <w:rFonts w:eastAsia="標楷體" w:hint="eastAsia"/>
                <w:spacing w:val="-20"/>
                <w:sz w:val="22"/>
                <w:szCs w:val="22"/>
              </w:rPr>
              <w:t>數</w:t>
            </w:r>
          </w:p>
        </w:tc>
        <w:tc>
          <w:tcPr>
            <w:tcW w:w="599" w:type="pct"/>
            <w:gridSpan w:val="3"/>
            <w:vMerge w:val="restart"/>
            <w:tcBorders>
              <w:top w:val="single" w:sz="4" w:space="0" w:color="auto"/>
              <w:left w:val="single" w:sz="4" w:space="0" w:color="auto"/>
              <w:bottom w:val="single" w:sz="4" w:space="0" w:color="auto"/>
              <w:right w:val="single" w:sz="4" w:space="0" w:color="auto"/>
            </w:tcBorders>
            <w:vAlign w:val="center"/>
          </w:tcPr>
          <w:p w14:paraId="0FAB9774" w14:textId="77777777" w:rsidR="00817C5A" w:rsidRPr="00527717" w:rsidRDefault="00817C5A" w:rsidP="00157EE5">
            <w:pPr>
              <w:snapToGrid w:val="0"/>
              <w:spacing w:line="280" w:lineRule="exact"/>
              <w:ind w:leftChars="20" w:left="48" w:rightChars="20" w:right="48"/>
              <w:jc w:val="distribute"/>
              <w:rPr>
                <w:rFonts w:eastAsia="標楷體"/>
                <w:spacing w:val="-30"/>
                <w:sz w:val="22"/>
                <w:szCs w:val="22"/>
              </w:rPr>
            </w:pPr>
            <w:r w:rsidRPr="00527717">
              <w:rPr>
                <w:rFonts w:ascii="標楷體" w:eastAsia="標楷體" w:hAnsi="標楷體" w:hint="eastAsia"/>
                <w:bCs/>
                <w:sz w:val="22"/>
                <w:szCs w:val="22"/>
              </w:rPr>
              <w:t>修正數</w:t>
            </w:r>
          </w:p>
        </w:tc>
        <w:tc>
          <w:tcPr>
            <w:tcW w:w="753" w:type="pct"/>
            <w:gridSpan w:val="2"/>
            <w:vMerge w:val="restart"/>
            <w:tcBorders>
              <w:top w:val="single" w:sz="4" w:space="0" w:color="auto"/>
              <w:left w:val="single" w:sz="4" w:space="0" w:color="auto"/>
              <w:bottom w:val="single" w:sz="4" w:space="0" w:color="auto"/>
              <w:right w:val="single" w:sz="4" w:space="0" w:color="auto"/>
            </w:tcBorders>
            <w:vAlign w:val="center"/>
          </w:tcPr>
          <w:p w14:paraId="44DE0718" w14:textId="77777777" w:rsidR="00817C5A" w:rsidRPr="00527717" w:rsidRDefault="00817C5A" w:rsidP="00157EE5">
            <w:pPr>
              <w:ind w:leftChars="20" w:left="48" w:rightChars="20" w:right="48"/>
              <w:jc w:val="distribute"/>
              <w:rPr>
                <w:rFonts w:eastAsia="標楷體"/>
                <w:sz w:val="22"/>
                <w:szCs w:val="22"/>
              </w:rPr>
            </w:pPr>
            <w:r w:rsidRPr="00527717">
              <w:rPr>
                <w:rFonts w:ascii="標楷體" w:eastAsia="標楷體" w:hAnsi="標楷體" w:hint="eastAsia"/>
                <w:sz w:val="22"/>
                <w:szCs w:val="22"/>
              </w:rPr>
              <w:t>決算審定數</w:t>
            </w:r>
          </w:p>
        </w:tc>
        <w:tc>
          <w:tcPr>
            <w:tcW w:w="1104" w:type="pct"/>
            <w:gridSpan w:val="5"/>
            <w:tcBorders>
              <w:top w:val="single" w:sz="4" w:space="0" w:color="auto"/>
              <w:left w:val="single" w:sz="4" w:space="0" w:color="auto"/>
              <w:bottom w:val="single" w:sz="4" w:space="0" w:color="auto"/>
              <w:right w:val="nil"/>
            </w:tcBorders>
            <w:vAlign w:val="center"/>
          </w:tcPr>
          <w:p w14:paraId="14C30847" w14:textId="77777777" w:rsidR="00817C5A" w:rsidRPr="00527717" w:rsidRDefault="00817C5A" w:rsidP="00157EE5">
            <w:pPr>
              <w:snapToGrid w:val="0"/>
              <w:spacing w:line="280" w:lineRule="exact"/>
              <w:ind w:left="20" w:right="20"/>
              <w:jc w:val="distribute"/>
              <w:rPr>
                <w:rFonts w:ascii="標楷體" w:eastAsia="標楷體" w:hAnsi="標楷體"/>
                <w:sz w:val="22"/>
                <w:szCs w:val="22"/>
              </w:rPr>
            </w:pPr>
            <w:r w:rsidRPr="00527717">
              <w:rPr>
                <w:rFonts w:ascii="標楷體" w:eastAsia="標楷體" w:hAnsi="標楷體" w:hint="eastAsia"/>
                <w:sz w:val="22"/>
                <w:szCs w:val="22"/>
              </w:rPr>
              <w:t>審定數與預算數</w:t>
            </w:r>
          </w:p>
          <w:p w14:paraId="19213621" w14:textId="77777777" w:rsidR="00817C5A" w:rsidRPr="00527717" w:rsidRDefault="00817C5A" w:rsidP="00157EE5">
            <w:pPr>
              <w:snapToGrid w:val="0"/>
              <w:spacing w:line="280" w:lineRule="exact"/>
              <w:ind w:left="20" w:right="20"/>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817C5A" w:rsidRPr="00527717" w14:paraId="22E2BF5F"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1194" w:type="pct"/>
            <w:vMerge/>
            <w:tcBorders>
              <w:top w:val="single" w:sz="4" w:space="0" w:color="auto"/>
              <w:left w:val="nil"/>
              <w:bottom w:val="single" w:sz="4" w:space="0" w:color="auto"/>
              <w:right w:val="single" w:sz="4" w:space="0" w:color="auto"/>
            </w:tcBorders>
            <w:vAlign w:val="center"/>
          </w:tcPr>
          <w:p w14:paraId="1C91B464" w14:textId="77777777" w:rsidR="00817C5A" w:rsidRPr="00527717" w:rsidRDefault="00817C5A" w:rsidP="00157EE5">
            <w:pPr>
              <w:snapToGrid w:val="0"/>
              <w:spacing w:line="280" w:lineRule="exact"/>
              <w:ind w:left="20" w:right="20"/>
              <w:jc w:val="distribute"/>
              <w:rPr>
                <w:rFonts w:eastAsia="標楷體"/>
                <w:sz w:val="22"/>
                <w:szCs w:val="22"/>
              </w:rPr>
            </w:pPr>
          </w:p>
        </w:tc>
        <w:tc>
          <w:tcPr>
            <w:tcW w:w="675" w:type="pct"/>
            <w:gridSpan w:val="2"/>
            <w:vMerge/>
            <w:tcBorders>
              <w:top w:val="single" w:sz="4" w:space="0" w:color="auto"/>
              <w:left w:val="single" w:sz="4" w:space="0" w:color="auto"/>
              <w:bottom w:val="single" w:sz="4" w:space="0" w:color="auto"/>
              <w:right w:val="single" w:sz="4" w:space="0" w:color="auto"/>
            </w:tcBorders>
            <w:vAlign w:val="center"/>
          </w:tcPr>
          <w:p w14:paraId="1CC22736" w14:textId="77777777" w:rsidR="00817C5A" w:rsidRPr="00527717" w:rsidRDefault="00817C5A" w:rsidP="00157EE5">
            <w:pPr>
              <w:snapToGrid w:val="0"/>
              <w:spacing w:line="280" w:lineRule="exact"/>
              <w:ind w:left="20" w:right="20"/>
              <w:jc w:val="distribute"/>
              <w:rPr>
                <w:rFonts w:eastAsia="標楷體"/>
                <w:sz w:val="22"/>
                <w:szCs w:val="22"/>
              </w:rPr>
            </w:pPr>
          </w:p>
        </w:tc>
        <w:tc>
          <w:tcPr>
            <w:tcW w:w="675" w:type="pct"/>
            <w:gridSpan w:val="3"/>
            <w:vMerge/>
            <w:tcBorders>
              <w:top w:val="single" w:sz="4" w:space="0" w:color="auto"/>
              <w:left w:val="single" w:sz="4" w:space="0" w:color="auto"/>
              <w:bottom w:val="single" w:sz="4" w:space="0" w:color="auto"/>
              <w:right w:val="single" w:sz="4" w:space="0" w:color="auto"/>
            </w:tcBorders>
            <w:vAlign w:val="center"/>
          </w:tcPr>
          <w:p w14:paraId="5F671603" w14:textId="77777777" w:rsidR="00817C5A" w:rsidRPr="00527717" w:rsidRDefault="00817C5A" w:rsidP="00157EE5">
            <w:pPr>
              <w:snapToGrid w:val="0"/>
              <w:spacing w:line="280" w:lineRule="exact"/>
              <w:ind w:left="20" w:right="20"/>
              <w:jc w:val="distribute"/>
              <w:rPr>
                <w:rFonts w:eastAsia="標楷體"/>
                <w:sz w:val="22"/>
                <w:szCs w:val="22"/>
              </w:rPr>
            </w:pPr>
          </w:p>
        </w:tc>
        <w:tc>
          <w:tcPr>
            <w:tcW w:w="599" w:type="pct"/>
            <w:gridSpan w:val="3"/>
            <w:vMerge/>
            <w:tcBorders>
              <w:top w:val="single" w:sz="4" w:space="0" w:color="auto"/>
              <w:left w:val="single" w:sz="4" w:space="0" w:color="auto"/>
              <w:bottom w:val="single" w:sz="4" w:space="0" w:color="auto"/>
              <w:right w:val="single" w:sz="4" w:space="0" w:color="auto"/>
            </w:tcBorders>
            <w:vAlign w:val="center"/>
          </w:tcPr>
          <w:p w14:paraId="10C4514D" w14:textId="77777777" w:rsidR="00817C5A" w:rsidRPr="00527717" w:rsidRDefault="00817C5A" w:rsidP="00157EE5">
            <w:pPr>
              <w:snapToGrid w:val="0"/>
              <w:spacing w:line="280" w:lineRule="exact"/>
              <w:ind w:left="20" w:right="20"/>
              <w:jc w:val="distribute"/>
              <w:rPr>
                <w:rFonts w:eastAsia="標楷體"/>
                <w:sz w:val="22"/>
                <w:szCs w:val="22"/>
              </w:rPr>
            </w:pPr>
          </w:p>
        </w:tc>
        <w:tc>
          <w:tcPr>
            <w:tcW w:w="753" w:type="pct"/>
            <w:gridSpan w:val="2"/>
            <w:vMerge/>
            <w:tcBorders>
              <w:top w:val="single" w:sz="4" w:space="0" w:color="auto"/>
              <w:left w:val="single" w:sz="4" w:space="0" w:color="auto"/>
              <w:bottom w:val="single" w:sz="4" w:space="0" w:color="auto"/>
              <w:right w:val="single" w:sz="4" w:space="0" w:color="auto"/>
            </w:tcBorders>
            <w:vAlign w:val="center"/>
          </w:tcPr>
          <w:p w14:paraId="566FB324" w14:textId="77777777" w:rsidR="00817C5A" w:rsidRPr="00527717" w:rsidRDefault="00817C5A" w:rsidP="00157EE5">
            <w:pPr>
              <w:snapToGrid w:val="0"/>
              <w:spacing w:line="280" w:lineRule="exact"/>
              <w:ind w:left="20" w:right="20"/>
              <w:jc w:val="distribute"/>
              <w:rPr>
                <w:rFonts w:eastAsia="標楷體"/>
                <w:sz w:val="22"/>
                <w:szCs w:val="22"/>
              </w:rPr>
            </w:pPr>
          </w:p>
        </w:tc>
        <w:tc>
          <w:tcPr>
            <w:tcW w:w="671" w:type="pct"/>
            <w:gridSpan w:val="3"/>
            <w:tcBorders>
              <w:top w:val="single" w:sz="4" w:space="0" w:color="auto"/>
              <w:left w:val="single" w:sz="4" w:space="0" w:color="auto"/>
              <w:bottom w:val="single" w:sz="4" w:space="0" w:color="auto"/>
              <w:right w:val="single" w:sz="4" w:space="0" w:color="auto"/>
            </w:tcBorders>
            <w:vAlign w:val="center"/>
          </w:tcPr>
          <w:p w14:paraId="16384073" w14:textId="77777777" w:rsidR="00817C5A" w:rsidRPr="00527717" w:rsidRDefault="00817C5A" w:rsidP="00157EE5">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433" w:type="pct"/>
            <w:gridSpan w:val="2"/>
            <w:tcBorders>
              <w:top w:val="single" w:sz="4" w:space="0" w:color="auto"/>
              <w:left w:val="single" w:sz="4" w:space="0" w:color="auto"/>
              <w:bottom w:val="single" w:sz="4" w:space="0" w:color="auto"/>
              <w:right w:val="nil"/>
            </w:tcBorders>
            <w:vAlign w:val="center"/>
          </w:tcPr>
          <w:p w14:paraId="070D437D" w14:textId="77777777" w:rsidR="00817C5A" w:rsidRPr="00527717" w:rsidRDefault="00817C5A" w:rsidP="00157EE5">
            <w:pPr>
              <w:snapToGrid w:val="0"/>
              <w:spacing w:line="280" w:lineRule="exact"/>
              <w:ind w:left="20" w:right="20"/>
              <w:jc w:val="center"/>
              <w:rPr>
                <w:rFonts w:ascii="標楷體" w:eastAsia="標楷體" w:hAnsi="標楷體"/>
                <w:sz w:val="22"/>
                <w:szCs w:val="22"/>
              </w:rPr>
            </w:pPr>
            <w:r w:rsidRPr="00527717">
              <w:rPr>
                <w:rFonts w:ascii="標楷體" w:eastAsia="標楷體" w:hAnsi="標楷體" w:hint="eastAsia"/>
                <w:sz w:val="22"/>
                <w:szCs w:val="22"/>
              </w:rPr>
              <w:t>％</w:t>
            </w:r>
          </w:p>
        </w:tc>
      </w:tr>
      <w:tr w:rsidR="00817C5A" w:rsidRPr="00527717" w14:paraId="47C62D9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1194" w:type="pct"/>
            <w:tcBorders>
              <w:top w:val="single" w:sz="4" w:space="0" w:color="auto"/>
              <w:left w:val="nil"/>
              <w:bottom w:val="nil"/>
              <w:right w:val="single" w:sz="4" w:space="0" w:color="auto"/>
            </w:tcBorders>
            <w:vAlign w:val="center"/>
          </w:tcPr>
          <w:p w14:paraId="6FD45263" w14:textId="77777777" w:rsidR="00817C5A" w:rsidRPr="00527717" w:rsidRDefault="00817C5A" w:rsidP="00157EE5">
            <w:pPr>
              <w:spacing w:line="270" w:lineRule="exact"/>
              <w:ind w:rightChars="20" w:right="48"/>
              <w:jc w:val="distribute"/>
              <w:rPr>
                <w:rFonts w:ascii="標楷體" w:eastAsia="標楷體" w:hAnsi="標楷體"/>
                <w:kern w:val="0"/>
                <w:sz w:val="22"/>
              </w:rPr>
            </w:pPr>
            <w:r w:rsidRPr="00527717">
              <w:rPr>
                <w:rFonts w:ascii="標楷體" w:eastAsia="標楷體" w:hAnsi="標楷體"/>
                <w:b/>
                <w:kern w:val="0"/>
                <w:sz w:val="22"/>
              </w:rPr>
              <w:t>賸餘之部</w:t>
            </w:r>
          </w:p>
        </w:tc>
        <w:tc>
          <w:tcPr>
            <w:tcW w:w="675" w:type="pct"/>
            <w:gridSpan w:val="2"/>
            <w:tcBorders>
              <w:top w:val="single" w:sz="4" w:space="0" w:color="auto"/>
              <w:left w:val="single" w:sz="4" w:space="0" w:color="auto"/>
              <w:bottom w:val="nil"/>
              <w:right w:val="single" w:sz="4" w:space="0" w:color="auto"/>
            </w:tcBorders>
            <w:vAlign w:val="center"/>
          </w:tcPr>
          <w:p w14:paraId="3F69869E"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b/>
                <w:sz w:val="22"/>
                <w:szCs w:val="22"/>
              </w:rPr>
              <w:t>1,838,063,000</w:t>
            </w:r>
          </w:p>
        </w:tc>
        <w:tc>
          <w:tcPr>
            <w:tcW w:w="675" w:type="pct"/>
            <w:gridSpan w:val="3"/>
            <w:tcBorders>
              <w:top w:val="single" w:sz="4" w:space="0" w:color="auto"/>
              <w:left w:val="single" w:sz="4" w:space="0" w:color="auto"/>
              <w:bottom w:val="nil"/>
              <w:right w:val="single" w:sz="4" w:space="0" w:color="auto"/>
            </w:tcBorders>
            <w:vAlign w:val="center"/>
          </w:tcPr>
          <w:p w14:paraId="4E5E2F8B"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b/>
                <w:sz w:val="22"/>
                <w:szCs w:val="22"/>
              </w:rPr>
              <w:t>1,847,903,947</w:t>
            </w:r>
          </w:p>
        </w:tc>
        <w:tc>
          <w:tcPr>
            <w:tcW w:w="599" w:type="pct"/>
            <w:gridSpan w:val="3"/>
            <w:tcBorders>
              <w:top w:val="single" w:sz="4" w:space="0" w:color="auto"/>
              <w:left w:val="single" w:sz="4" w:space="0" w:color="auto"/>
              <w:bottom w:val="nil"/>
              <w:right w:val="single" w:sz="4" w:space="0" w:color="auto"/>
            </w:tcBorders>
            <w:vAlign w:val="center"/>
          </w:tcPr>
          <w:p w14:paraId="0E52C0AA"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b/>
                <w:sz w:val="22"/>
                <w:szCs w:val="22"/>
              </w:rPr>
              <w:t>－</w:t>
            </w:r>
          </w:p>
        </w:tc>
        <w:tc>
          <w:tcPr>
            <w:tcW w:w="753" w:type="pct"/>
            <w:gridSpan w:val="2"/>
            <w:tcBorders>
              <w:top w:val="single" w:sz="4" w:space="0" w:color="auto"/>
              <w:left w:val="single" w:sz="4" w:space="0" w:color="auto"/>
              <w:bottom w:val="nil"/>
              <w:right w:val="single" w:sz="4" w:space="0" w:color="auto"/>
            </w:tcBorders>
            <w:vAlign w:val="center"/>
          </w:tcPr>
          <w:p w14:paraId="17B5F315"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b/>
                <w:sz w:val="22"/>
                <w:szCs w:val="22"/>
              </w:rPr>
              <w:t>1,847,903,947</w:t>
            </w:r>
          </w:p>
        </w:tc>
        <w:tc>
          <w:tcPr>
            <w:tcW w:w="671" w:type="pct"/>
            <w:gridSpan w:val="3"/>
            <w:tcBorders>
              <w:top w:val="single" w:sz="4" w:space="0" w:color="auto"/>
              <w:left w:val="single" w:sz="4" w:space="0" w:color="auto"/>
              <w:bottom w:val="nil"/>
              <w:right w:val="single" w:sz="4" w:space="0" w:color="auto"/>
            </w:tcBorders>
            <w:vAlign w:val="center"/>
          </w:tcPr>
          <w:p w14:paraId="3A3B1E62"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b/>
                <w:sz w:val="22"/>
                <w:szCs w:val="22"/>
              </w:rPr>
              <w:t>9,840,947</w:t>
            </w:r>
          </w:p>
        </w:tc>
        <w:tc>
          <w:tcPr>
            <w:tcW w:w="433" w:type="pct"/>
            <w:gridSpan w:val="2"/>
            <w:tcBorders>
              <w:top w:val="single" w:sz="4" w:space="0" w:color="auto"/>
              <w:left w:val="single" w:sz="4" w:space="0" w:color="auto"/>
              <w:bottom w:val="nil"/>
              <w:right w:val="nil"/>
            </w:tcBorders>
            <w:vAlign w:val="center"/>
          </w:tcPr>
          <w:p w14:paraId="09096075" w14:textId="77777777" w:rsidR="00817C5A" w:rsidRPr="00527717" w:rsidRDefault="00817C5A" w:rsidP="007270AC">
            <w:pPr>
              <w:spacing w:line="270" w:lineRule="exact"/>
              <w:jc w:val="right"/>
              <w:rPr>
                <w:rFonts w:ascii="新細明體" w:hAnsi="新細明體"/>
                <w:sz w:val="22"/>
                <w:szCs w:val="22"/>
              </w:rPr>
            </w:pPr>
            <w:r w:rsidRPr="00527717">
              <w:rPr>
                <w:rFonts w:ascii="新細明體" w:hAnsi="新細明體"/>
                <w:b/>
                <w:sz w:val="22"/>
                <w:szCs w:val="22"/>
              </w:rPr>
              <w:t>0.54</w:t>
            </w:r>
          </w:p>
        </w:tc>
      </w:tr>
      <w:tr w:rsidR="00817C5A" w:rsidRPr="00527717" w14:paraId="3C69062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1194" w:type="pct"/>
            <w:tcBorders>
              <w:top w:val="nil"/>
              <w:left w:val="nil"/>
              <w:bottom w:val="nil"/>
              <w:right w:val="single" w:sz="4" w:space="0" w:color="auto"/>
            </w:tcBorders>
            <w:vAlign w:val="center"/>
          </w:tcPr>
          <w:p w14:paraId="18CFBF77" w14:textId="77777777" w:rsidR="00817C5A" w:rsidRPr="00527717" w:rsidRDefault="00817C5A" w:rsidP="00157EE5">
            <w:pPr>
              <w:spacing w:line="270" w:lineRule="exact"/>
              <w:ind w:leftChars="100" w:left="240" w:rightChars="20" w:right="48"/>
              <w:jc w:val="distribute"/>
              <w:rPr>
                <w:rFonts w:ascii="標楷體" w:eastAsia="標楷體" w:hAnsi="標楷體"/>
                <w:kern w:val="0"/>
                <w:sz w:val="22"/>
              </w:rPr>
            </w:pPr>
            <w:r w:rsidRPr="00527717">
              <w:rPr>
                <w:rFonts w:ascii="標楷體" w:eastAsia="標楷體" w:hAnsi="標楷體"/>
                <w:kern w:val="0"/>
                <w:sz w:val="22"/>
              </w:rPr>
              <w:t>本期賸餘</w:t>
            </w:r>
          </w:p>
        </w:tc>
        <w:tc>
          <w:tcPr>
            <w:tcW w:w="675" w:type="pct"/>
            <w:gridSpan w:val="2"/>
            <w:tcBorders>
              <w:top w:val="nil"/>
              <w:left w:val="single" w:sz="4" w:space="0" w:color="auto"/>
              <w:bottom w:val="nil"/>
              <w:right w:val="single" w:sz="4" w:space="0" w:color="auto"/>
            </w:tcBorders>
            <w:vAlign w:val="center"/>
          </w:tcPr>
          <w:p w14:paraId="74F10840"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sz w:val="22"/>
                <w:szCs w:val="22"/>
              </w:rPr>
              <w:t>129,000</w:t>
            </w:r>
          </w:p>
        </w:tc>
        <w:tc>
          <w:tcPr>
            <w:tcW w:w="675" w:type="pct"/>
            <w:gridSpan w:val="3"/>
            <w:tcBorders>
              <w:top w:val="nil"/>
              <w:left w:val="single" w:sz="4" w:space="0" w:color="auto"/>
              <w:bottom w:val="nil"/>
              <w:right w:val="single" w:sz="4" w:space="0" w:color="auto"/>
            </w:tcBorders>
            <w:vAlign w:val="center"/>
          </w:tcPr>
          <w:p w14:paraId="5DD67F27"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sz w:val="22"/>
                <w:szCs w:val="22"/>
              </w:rPr>
              <w:t>3,595,814</w:t>
            </w:r>
          </w:p>
        </w:tc>
        <w:tc>
          <w:tcPr>
            <w:tcW w:w="599" w:type="pct"/>
            <w:gridSpan w:val="3"/>
            <w:tcBorders>
              <w:top w:val="nil"/>
              <w:left w:val="single" w:sz="4" w:space="0" w:color="auto"/>
              <w:bottom w:val="nil"/>
              <w:right w:val="single" w:sz="4" w:space="0" w:color="auto"/>
            </w:tcBorders>
            <w:vAlign w:val="center"/>
          </w:tcPr>
          <w:p w14:paraId="08D8D769"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sz w:val="22"/>
                <w:szCs w:val="22"/>
              </w:rPr>
              <w:t>－</w:t>
            </w:r>
          </w:p>
        </w:tc>
        <w:tc>
          <w:tcPr>
            <w:tcW w:w="753" w:type="pct"/>
            <w:gridSpan w:val="2"/>
            <w:tcBorders>
              <w:top w:val="nil"/>
              <w:left w:val="single" w:sz="4" w:space="0" w:color="auto"/>
              <w:bottom w:val="nil"/>
              <w:right w:val="single" w:sz="4" w:space="0" w:color="auto"/>
            </w:tcBorders>
            <w:vAlign w:val="center"/>
          </w:tcPr>
          <w:p w14:paraId="01CC7B44"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sz w:val="22"/>
                <w:szCs w:val="22"/>
              </w:rPr>
              <w:t>3,595,814</w:t>
            </w:r>
          </w:p>
        </w:tc>
        <w:tc>
          <w:tcPr>
            <w:tcW w:w="671" w:type="pct"/>
            <w:gridSpan w:val="3"/>
            <w:tcBorders>
              <w:top w:val="nil"/>
              <w:left w:val="single" w:sz="4" w:space="0" w:color="auto"/>
              <w:bottom w:val="nil"/>
              <w:right w:val="single" w:sz="4" w:space="0" w:color="auto"/>
            </w:tcBorders>
            <w:vAlign w:val="center"/>
          </w:tcPr>
          <w:p w14:paraId="1CA181F3"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sz w:val="22"/>
                <w:szCs w:val="22"/>
              </w:rPr>
              <w:t>3,466,814</w:t>
            </w:r>
          </w:p>
        </w:tc>
        <w:tc>
          <w:tcPr>
            <w:tcW w:w="433" w:type="pct"/>
            <w:gridSpan w:val="2"/>
            <w:tcBorders>
              <w:top w:val="nil"/>
              <w:left w:val="single" w:sz="4" w:space="0" w:color="auto"/>
              <w:bottom w:val="nil"/>
              <w:right w:val="nil"/>
            </w:tcBorders>
            <w:vAlign w:val="center"/>
          </w:tcPr>
          <w:p w14:paraId="7B02FB20" w14:textId="77777777" w:rsidR="00817C5A" w:rsidRPr="00527717" w:rsidRDefault="00817C5A" w:rsidP="007270AC">
            <w:pPr>
              <w:spacing w:line="270" w:lineRule="exact"/>
              <w:jc w:val="right"/>
              <w:rPr>
                <w:rFonts w:ascii="新細明體" w:hAnsi="新細明體"/>
                <w:sz w:val="22"/>
                <w:szCs w:val="22"/>
              </w:rPr>
            </w:pPr>
            <w:r w:rsidRPr="00527717">
              <w:rPr>
                <w:rFonts w:ascii="新細明體" w:hAnsi="新細明體"/>
                <w:sz w:val="22"/>
                <w:szCs w:val="22"/>
              </w:rPr>
              <w:t>2,687.45</w:t>
            </w:r>
          </w:p>
        </w:tc>
      </w:tr>
      <w:tr w:rsidR="00817C5A" w:rsidRPr="00527717" w14:paraId="545808D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1194" w:type="pct"/>
            <w:tcBorders>
              <w:top w:val="nil"/>
              <w:left w:val="nil"/>
              <w:bottom w:val="nil"/>
              <w:right w:val="single" w:sz="4" w:space="0" w:color="auto"/>
            </w:tcBorders>
            <w:vAlign w:val="center"/>
          </w:tcPr>
          <w:p w14:paraId="241D7550" w14:textId="77777777" w:rsidR="00817C5A" w:rsidRPr="00527717" w:rsidRDefault="00817C5A" w:rsidP="00157EE5">
            <w:pPr>
              <w:spacing w:line="270" w:lineRule="exact"/>
              <w:ind w:leftChars="100" w:left="240" w:rightChars="20" w:right="48"/>
              <w:jc w:val="distribute"/>
              <w:rPr>
                <w:rFonts w:ascii="標楷體" w:eastAsia="標楷體" w:hAnsi="標楷體"/>
                <w:kern w:val="0"/>
                <w:sz w:val="22"/>
              </w:rPr>
            </w:pPr>
            <w:r w:rsidRPr="00527717">
              <w:rPr>
                <w:rFonts w:ascii="標楷體" w:eastAsia="標楷體" w:hAnsi="標楷體"/>
                <w:kern w:val="0"/>
                <w:sz w:val="22"/>
              </w:rPr>
              <w:t>前期未分配賸餘</w:t>
            </w:r>
          </w:p>
        </w:tc>
        <w:tc>
          <w:tcPr>
            <w:tcW w:w="675" w:type="pct"/>
            <w:gridSpan w:val="2"/>
            <w:tcBorders>
              <w:top w:val="nil"/>
              <w:left w:val="single" w:sz="4" w:space="0" w:color="auto"/>
              <w:bottom w:val="nil"/>
              <w:right w:val="single" w:sz="4" w:space="0" w:color="auto"/>
            </w:tcBorders>
            <w:vAlign w:val="center"/>
          </w:tcPr>
          <w:p w14:paraId="192A3690"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sz w:val="22"/>
                <w:szCs w:val="22"/>
              </w:rPr>
              <w:t>1,837,934,000</w:t>
            </w:r>
          </w:p>
        </w:tc>
        <w:tc>
          <w:tcPr>
            <w:tcW w:w="675" w:type="pct"/>
            <w:gridSpan w:val="3"/>
            <w:tcBorders>
              <w:top w:val="nil"/>
              <w:left w:val="single" w:sz="4" w:space="0" w:color="auto"/>
              <w:bottom w:val="nil"/>
              <w:right w:val="single" w:sz="4" w:space="0" w:color="auto"/>
            </w:tcBorders>
            <w:vAlign w:val="center"/>
          </w:tcPr>
          <w:p w14:paraId="037BE425"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sz w:val="22"/>
                <w:szCs w:val="22"/>
              </w:rPr>
              <w:t>1,844,308,133</w:t>
            </w:r>
          </w:p>
        </w:tc>
        <w:tc>
          <w:tcPr>
            <w:tcW w:w="599" w:type="pct"/>
            <w:gridSpan w:val="3"/>
            <w:tcBorders>
              <w:top w:val="nil"/>
              <w:left w:val="single" w:sz="4" w:space="0" w:color="auto"/>
              <w:bottom w:val="nil"/>
              <w:right w:val="single" w:sz="4" w:space="0" w:color="auto"/>
            </w:tcBorders>
            <w:vAlign w:val="center"/>
          </w:tcPr>
          <w:p w14:paraId="42EC0AE6"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sz w:val="22"/>
                <w:szCs w:val="22"/>
              </w:rPr>
              <w:t>－</w:t>
            </w:r>
          </w:p>
        </w:tc>
        <w:tc>
          <w:tcPr>
            <w:tcW w:w="753" w:type="pct"/>
            <w:gridSpan w:val="2"/>
            <w:tcBorders>
              <w:top w:val="nil"/>
              <w:left w:val="single" w:sz="4" w:space="0" w:color="auto"/>
              <w:bottom w:val="nil"/>
              <w:right w:val="single" w:sz="4" w:space="0" w:color="auto"/>
            </w:tcBorders>
            <w:vAlign w:val="center"/>
          </w:tcPr>
          <w:p w14:paraId="746B00E1"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sz w:val="22"/>
                <w:szCs w:val="22"/>
              </w:rPr>
              <w:t>1,844,308,133</w:t>
            </w:r>
          </w:p>
        </w:tc>
        <w:tc>
          <w:tcPr>
            <w:tcW w:w="671" w:type="pct"/>
            <w:gridSpan w:val="3"/>
            <w:tcBorders>
              <w:top w:val="nil"/>
              <w:left w:val="single" w:sz="4" w:space="0" w:color="auto"/>
              <w:bottom w:val="nil"/>
              <w:right w:val="single" w:sz="4" w:space="0" w:color="auto"/>
            </w:tcBorders>
            <w:vAlign w:val="center"/>
          </w:tcPr>
          <w:p w14:paraId="480DA416"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sz w:val="22"/>
                <w:szCs w:val="22"/>
              </w:rPr>
              <w:t>6,374,133</w:t>
            </w:r>
          </w:p>
        </w:tc>
        <w:tc>
          <w:tcPr>
            <w:tcW w:w="433" w:type="pct"/>
            <w:gridSpan w:val="2"/>
            <w:tcBorders>
              <w:top w:val="nil"/>
              <w:left w:val="single" w:sz="4" w:space="0" w:color="auto"/>
              <w:bottom w:val="nil"/>
              <w:right w:val="nil"/>
            </w:tcBorders>
            <w:vAlign w:val="center"/>
          </w:tcPr>
          <w:p w14:paraId="4E5CACA5" w14:textId="77777777" w:rsidR="00817C5A" w:rsidRPr="00527717" w:rsidRDefault="00817C5A" w:rsidP="007270AC">
            <w:pPr>
              <w:spacing w:line="270" w:lineRule="exact"/>
              <w:jc w:val="right"/>
              <w:rPr>
                <w:rFonts w:ascii="新細明體" w:hAnsi="新細明體"/>
                <w:sz w:val="22"/>
                <w:szCs w:val="22"/>
              </w:rPr>
            </w:pPr>
            <w:r w:rsidRPr="00527717">
              <w:rPr>
                <w:rFonts w:ascii="新細明體" w:hAnsi="新細明體"/>
                <w:sz w:val="22"/>
                <w:szCs w:val="22"/>
              </w:rPr>
              <w:t>0.35</w:t>
            </w:r>
          </w:p>
        </w:tc>
      </w:tr>
      <w:tr w:rsidR="00817C5A" w:rsidRPr="00527717" w14:paraId="281E966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1194" w:type="pct"/>
            <w:tcBorders>
              <w:top w:val="nil"/>
              <w:left w:val="nil"/>
              <w:bottom w:val="nil"/>
              <w:right w:val="single" w:sz="4" w:space="0" w:color="auto"/>
            </w:tcBorders>
            <w:vAlign w:val="center"/>
          </w:tcPr>
          <w:p w14:paraId="5056E95B" w14:textId="77777777" w:rsidR="00817C5A" w:rsidRPr="00527717" w:rsidRDefault="00817C5A" w:rsidP="00157EE5">
            <w:pPr>
              <w:spacing w:line="270" w:lineRule="exact"/>
              <w:ind w:rightChars="20" w:right="48"/>
              <w:jc w:val="distribute"/>
              <w:rPr>
                <w:rFonts w:ascii="標楷體" w:eastAsia="標楷體" w:hAnsi="標楷體"/>
                <w:kern w:val="0"/>
                <w:sz w:val="22"/>
              </w:rPr>
            </w:pPr>
            <w:r w:rsidRPr="00527717">
              <w:rPr>
                <w:rFonts w:ascii="標楷體" w:eastAsia="標楷體" w:hAnsi="標楷體"/>
                <w:b/>
                <w:kern w:val="0"/>
                <w:sz w:val="22"/>
              </w:rPr>
              <w:t>分配之部</w:t>
            </w:r>
          </w:p>
        </w:tc>
        <w:tc>
          <w:tcPr>
            <w:tcW w:w="675" w:type="pct"/>
            <w:gridSpan w:val="2"/>
            <w:tcBorders>
              <w:top w:val="nil"/>
              <w:left w:val="single" w:sz="4" w:space="0" w:color="auto"/>
              <w:bottom w:val="nil"/>
              <w:right w:val="single" w:sz="4" w:space="0" w:color="auto"/>
            </w:tcBorders>
            <w:vAlign w:val="center"/>
          </w:tcPr>
          <w:p w14:paraId="31432113"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b/>
                <w:sz w:val="22"/>
                <w:szCs w:val="22"/>
              </w:rPr>
              <w:t>185,609,000</w:t>
            </w:r>
          </w:p>
        </w:tc>
        <w:tc>
          <w:tcPr>
            <w:tcW w:w="675" w:type="pct"/>
            <w:gridSpan w:val="3"/>
            <w:tcBorders>
              <w:top w:val="nil"/>
              <w:left w:val="single" w:sz="4" w:space="0" w:color="auto"/>
              <w:bottom w:val="nil"/>
              <w:right w:val="single" w:sz="4" w:space="0" w:color="auto"/>
            </w:tcBorders>
            <w:vAlign w:val="center"/>
          </w:tcPr>
          <w:p w14:paraId="7758A7A5"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b/>
                <w:sz w:val="22"/>
                <w:szCs w:val="22"/>
              </w:rPr>
              <w:t>164,980,474</w:t>
            </w:r>
          </w:p>
        </w:tc>
        <w:tc>
          <w:tcPr>
            <w:tcW w:w="599" w:type="pct"/>
            <w:gridSpan w:val="3"/>
            <w:tcBorders>
              <w:top w:val="nil"/>
              <w:left w:val="single" w:sz="4" w:space="0" w:color="auto"/>
              <w:bottom w:val="nil"/>
              <w:right w:val="single" w:sz="4" w:space="0" w:color="auto"/>
            </w:tcBorders>
            <w:vAlign w:val="center"/>
          </w:tcPr>
          <w:p w14:paraId="1F246BAA"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b/>
                <w:sz w:val="22"/>
                <w:szCs w:val="22"/>
              </w:rPr>
              <w:t>－</w:t>
            </w:r>
          </w:p>
        </w:tc>
        <w:tc>
          <w:tcPr>
            <w:tcW w:w="753" w:type="pct"/>
            <w:gridSpan w:val="2"/>
            <w:tcBorders>
              <w:top w:val="nil"/>
              <w:left w:val="single" w:sz="4" w:space="0" w:color="auto"/>
              <w:bottom w:val="nil"/>
              <w:right w:val="single" w:sz="4" w:space="0" w:color="auto"/>
            </w:tcBorders>
            <w:vAlign w:val="center"/>
          </w:tcPr>
          <w:p w14:paraId="53432303"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b/>
                <w:sz w:val="22"/>
                <w:szCs w:val="22"/>
              </w:rPr>
              <w:t>164,980,474</w:t>
            </w:r>
          </w:p>
        </w:tc>
        <w:tc>
          <w:tcPr>
            <w:tcW w:w="671" w:type="pct"/>
            <w:gridSpan w:val="3"/>
            <w:tcBorders>
              <w:top w:val="nil"/>
              <w:left w:val="single" w:sz="4" w:space="0" w:color="auto"/>
              <w:bottom w:val="nil"/>
              <w:right w:val="single" w:sz="4" w:space="0" w:color="auto"/>
            </w:tcBorders>
            <w:vAlign w:val="center"/>
          </w:tcPr>
          <w:p w14:paraId="51A30427"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b/>
                <w:sz w:val="22"/>
                <w:szCs w:val="22"/>
              </w:rPr>
              <w:t>- 20,628,526</w:t>
            </w:r>
          </w:p>
        </w:tc>
        <w:tc>
          <w:tcPr>
            <w:tcW w:w="433" w:type="pct"/>
            <w:gridSpan w:val="2"/>
            <w:tcBorders>
              <w:top w:val="nil"/>
              <w:left w:val="single" w:sz="4" w:space="0" w:color="auto"/>
              <w:bottom w:val="nil"/>
              <w:right w:val="nil"/>
            </w:tcBorders>
            <w:vAlign w:val="center"/>
          </w:tcPr>
          <w:p w14:paraId="75E332BE" w14:textId="77777777" w:rsidR="00817C5A" w:rsidRPr="00527717" w:rsidRDefault="00817C5A" w:rsidP="007270AC">
            <w:pPr>
              <w:spacing w:line="270" w:lineRule="exact"/>
              <w:jc w:val="right"/>
              <w:rPr>
                <w:rFonts w:ascii="新細明體" w:hAnsi="新細明體"/>
                <w:sz w:val="22"/>
                <w:szCs w:val="22"/>
              </w:rPr>
            </w:pPr>
            <w:r w:rsidRPr="00527717">
              <w:rPr>
                <w:rFonts w:ascii="新細明體" w:hAnsi="新細明體"/>
                <w:b/>
                <w:sz w:val="22"/>
                <w:szCs w:val="22"/>
              </w:rPr>
              <w:t>- 11.11</w:t>
            </w:r>
          </w:p>
        </w:tc>
      </w:tr>
      <w:tr w:rsidR="00817C5A" w:rsidRPr="00527717" w14:paraId="0224DC7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1194" w:type="pct"/>
            <w:tcBorders>
              <w:top w:val="nil"/>
              <w:left w:val="nil"/>
              <w:bottom w:val="nil"/>
              <w:right w:val="single" w:sz="4" w:space="0" w:color="auto"/>
            </w:tcBorders>
            <w:vAlign w:val="center"/>
          </w:tcPr>
          <w:p w14:paraId="387D2FDC" w14:textId="77777777" w:rsidR="00817C5A" w:rsidRPr="00527717" w:rsidRDefault="00817C5A" w:rsidP="00157EE5">
            <w:pPr>
              <w:spacing w:line="270" w:lineRule="exact"/>
              <w:ind w:leftChars="100" w:left="240" w:rightChars="20" w:right="48"/>
              <w:jc w:val="distribute"/>
              <w:rPr>
                <w:rFonts w:ascii="標楷體" w:eastAsia="標楷體" w:hAnsi="標楷體"/>
                <w:kern w:val="0"/>
                <w:sz w:val="22"/>
              </w:rPr>
            </w:pPr>
            <w:r w:rsidRPr="00527717">
              <w:rPr>
                <w:rFonts w:ascii="標楷體" w:eastAsia="標楷體" w:hAnsi="標楷體"/>
                <w:kern w:val="0"/>
                <w:sz w:val="22"/>
              </w:rPr>
              <w:t>填補累積短</w:t>
            </w:r>
            <w:proofErr w:type="gramStart"/>
            <w:r w:rsidRPr="00527717">
              <w:rPr>
                <w:rFonts w:ascii="標楷體" w:eastAsia="標楷體" w:hAnsi="標楷體"/>
                <w:kern w:val="0"/>
                <w:sz w:val="22"/>
              </w:rPr>
              <w:t>絀</w:t>
            </w:r>
            <w:proofErr w:type="gramEnd"/>
          </w:p>
        </w:tc>
        <w:tc>
          <w:tcPr>
            <w:tcW w:w="675" w:type="pct"/>
            <w:gridSpan w:val="2"/>
            <w:tcBorders>
              <w:top w:val="nil"/>
              <w:left w:val="single" w:sz="4" w:space="0" w:color="auto"/>
              <w:bottom w:val="nil"/>
              <w:right w:val="single" w:sz="4" w:space="0" w:color="auto"/>
            </w:tcBorders>
            <w:vAlign w:val="center"/>
          </w:tcPr>
          <w:p w14:paraId="35A1CC1C"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sz w:val="22"/>
                <w:szCs w:val="22"/>
              </w:rPr>
              <w:t>185,609,000</w:t>
            </w:r>
          </w:p>
        </w:tc>
        <w:tc>
          <w:tcPr>
            <w:tcW w:w="675" w:type="pct"/>
            <w:gridSpan w:val="3"/>
            <w:tcBorders>
              <w:top w:val="nil"/>
              <w:left w:val="single" w:sz="4" w:space="0" w:color="auto"/>
              <w:bottom w:val="nil"/>
              <w:right w:val="single" w:sz="4" w:space="0" w:color="auto"/>
            </w:tcBorders>
            <w:vAlign w:val="center"/>
          </w:tcPr>
          <w:p w14:paraId="1B202910"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sz w:val="22"/>
                <w:szCs w:val="22"/>
              </w:rPr>
              <w:t>164,980,474</w:t>
            </w:r>
          </w:p>
        </w:tc>
        <w:tc>
          <w:tcPr>
            <w:tcW w:w="599" w:type="pct"/>
            <w:gridSpan w:val="3"/>
            <w:tcBorders>
              <w:top w:val="nil"/>
              <w:left w:val="single" w:sz="4" w:space="0" w:color="auto"/>
              <w:bottom w:val="nil"/>
              <w:right w:val="single" w:sz="4" w:space="0" w:color="auto"/>
            </w:tcBorders>
            <w:vAlign w:val="center"/>
          </w:tcPr>
          <w:p w14:paraId="3BD40AF4"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sz w:val="22"/>
                <w:szCs w:val="22"/>
              </w:rPr>
              <w:t>－</w:t>
            </w:r>
          </w:p>
        </w:tc>
        <w:tc>
          <w:tcPr>
            <w:tcW w:w="753" w:type="pct"/>
            <w:gridSpan w:val="2"/>
            <w:tcBorders>
              <w:top w:val="nil"/>
              <w:left w:val="single" w:sz="4" w:space="0" w:color="auto"/>
              <w:bottom w:val="nil"/>
              <w:right w:val="single" w:sz="4" w:space="0" w:color="auto"/>
            </w:tcBorders>
            <w:vAlign w:val="center"/>
          </w:tcPr>
          <w:p w14:paraId="50B4F8B3"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sz w:val="22"/>
                <w:szCs w:val="22"/>
              </w:rPr>
              <w:t>164,980,474</w:t>
            </w:r>
          </w:p>
        </w:tc>
        <w:tc>
          <w:tcPr>
            <w:tcW w:w="671" w:type="pct"/>
            <w:gridSpan w:val="3"/>
            <w:tcBorders>
              <w:top w:val="nil"/>
              <w:left w:val="single" w:sz="4" w:space="0" w:color="auto"/>
              <w:bottom w:val="nil"/>
              <w:right w:val="single" w:sz="4" w:space="0" w:color="auto"/>
            </w:tcBorders>
            <w:vAlign w:val="center"/>
          </w:tcPr>
          <w:p w14:paraId="49B5BE7F"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sz w:val="22"/>
                <w:szCs w:val="22"/>
              </w:rPr>
              <w:t>- 20,628,526</w:t>
            </w:r>
          </w:p>
        </w:tc>
        <w:tc>
          <w:tcPr>
            <w:tcW w:w="433" w:type="pct"/>
            <w:gridSpan w:val="2"/>
            <w:tcBorders>
              <w:top w:val="nil"/>
              <w:left w:val="single" w:sz="4" w:space="0" w:color="auto"/>
              <w:bottom w:val="nil"/>
              <w:right w:val="nil"/>
            </w:tcBorders>
            <w:vAlign w:val="center"/>
          </w:tcPr>
          <w:p w14:paraId="5C59F550" w14:textId="77777777" w:rsidR="00817C5A" w:rsidRPr="00527717" w:rsidRDefault="00817C5A" w:rsidP="007270AC">
            <w:pPr>
              <w:spacing w:line="270" w:lineRule="exact"/>
              <w:jc w:val="right"/>
              <w:rPr>
                <w:rFonts w:ascii="新細明體" w:hAnsi="新細明體"/>
                <w:sz w:val="22"/>
                <w:szCs w:val="22"/>
              </w:rPr>
            </w:pPr>
            <w:r w:rsidRPr="00527717">
              <w:rPr>
                <w:rFonts w:ascii="新細明體" w:hAnsi="新細明體"/>
                <w:sz w:val="22"/>
                <w:szCs w:val="22"/>
              </w:rPr>
              <w:t>- 11.11</w:t>
            </w:r>
          </w:p>
        </w:tc>
      </w:tr>
      <w:tr w:rsidR="00817C5A" w:rsidRPr="00527717" w14:paraId="067572A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1194" w:type="pct"/>
            <w:tcBorders>
              <w:top w:val="nil"/>
              <w:left w:val="nil"/>
              <w:bottom w:val="nil"/>
              <w:right w:val="single" w:sz="4" w:space="0" w:color="auto"/>
            </w:tcBorders>
            <w:vAlign w:val="center"/>
          </w:tcPr>
          <w:p w14:paraId="5B2AE2B3" w14:textId="77777777" w:rsidR="00817C5A" w:rsidRPr="00527717" w:rsidRDefault="00817C5A" w:rsidP="00157EE5">
            <w:pPr>
              <w:spacing w:line="270" w:lineRule="exact"/>
              <w:ind w:rightChars="20" w:right="48"/>
              <w:jc w:val="distribute"/>
              <w:rPr>
                <w:rFonts w:ascii="標楷體" w:eastAsia="標楷體" w:hAnsi="標楷體"/>
                <w:kern w:val="0"/>
                <w:sz w:val="22"/>
              </w:rPr>
            </w:pPr>
            <w:r w:rsidRPr="00527717">
              <w:rPr>
                <w:rFonts w:ascii="標楷體" w:eastAsia="標楷體" w:hAnsi="標楷體"/>
                <w:b/>
                <w:kern w:val="0"/>
                <w:sz w:val="22"/>
              </w:rPr>
              <w:t>未分配賸餘</w:t>
            </w:r>
          </w:p>
        </w:tc>
        <w:tc>
          <w:tcPr>
            <w:tcW w:w="675" w:type="pct"/>
            <w:gridSpan w:val="2"/>
            <w:tcBorders>
              <w:top w:val="nil"/>
              <w:left w:val="single" w:sz="4" w:space="0" w:color="auto"/>
              <w:bottom w:val="nil"/>
              <w:right w:val="single" w:sz="4" w:space="0" w:color="auto"/>
            </w:tcBorders>
            <w:vAlign w:val="center"/>
          </w:tcPr>
          <w:p w14:paraId="1747D795"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b/>
                <w:sz w:val="22"/>
                <w:szCs w:val="22"/>
              </w:rPr>
              <w:t>1,652,454,000</w:t>
            </w:r>
          </w:p>
        </w:tc>
        <w:tc>
          <w:tcPr>
            <w:tcW w:w="675" w:type="pct"/>
            <w:gridSpan w:val="3"/>
            <w:tcBorders>
              <w:top w:val="nil"/>
              <w:left w:val="single" w:sz="4" w:space="0" w:color="auto"/>
              <w:bottom w:val="nil"/>
              <w:right w:val="single" w:sz="4" w:space="0" w:color="auto"/>
            </w:tcBorders>
            <w:vAlign w:val="center"/>
          </w:tcPr>
          <w:p w14:paraId="3A261E7C"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b/>
                <w:sz w:val="22"/>
                <w:szCs w:val="22"/>
              </w:rPr>
              <w:t>1,682,923,473</w:t>
            </w:r>
          </w:p>
        </w:tc>
        <w:tc>
          <w:tcPr>
            <w:tcW w:w="599" w:type="pct"/>
            <w:gridSpan w:val="3"/>
            <w:tcBorders>
              <w:top w:val="nil"/>
              <w:left w:val="single" w:sz="4" w:space="0" w:color="auto"/>
              <w:bottom w:val="nil"/>
              <w:right w:val="single" w:sz="4" w:space="0" w:color="auto"/>
            </w:tcBorders>
            <w:vAlign w:val="center"/>
          </w:tcPr>
          <w:p w14:paraId="636C4D17"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b/>
                <w:sz w:val="22"/>
                <w:szCs w:val="22"/>
              </w:rPr>
              <w:t>－</w:t>
            </w:r>
          </w:p>
        </w:tc>
        <w:tc>
          <w:tcPr>
            <w:tcW w:w="753" w:type="pct"/>
            <w:gridSpan w:val="2"/>
            <w:tcBorders>
              <w:top w:val="nil"/>
              <w:left w:val="single" w:sz="4" w:space="0" w:color="auto"/>
              <w:bottom w:val="nil"/>
              <w:right w:val="single" w:sz="4" w:space="0" w:color="auto"/>
            </w:tcBorders>
            <w:vAlign w:val="center"/>
          </w:tcPr>
          <w:p w14:paraId="4CD66796"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b/>
                <w:sz w:val="22"/>
                <w:szCs w:val="22"/>
              </w:rPr>
              <w:t>1,682,923,473</w:t>
            </w:r>
          </w:p>
        </w:tc>
        <w:tc>
          <w:tcPr>
            <w:tcW w:w="671" w:type="pct"/>
            <w:gridSpan w:val="3"/>
            <w:tcBorders>
              <w:top w:val="nil"/>
              <w:left w:val="single" w:sz="4" w:space="0" w:color="auto"/>
              <w:bottom w:val="nil"/>
              <w:right w:val="single" w:sz="4" w:space="0" w:color="auto"/>
            </w:tcBorders>
            <w:vAlign w:val="center"/>
          </w:tcPr>
          <w:p w14:paraId="5850C579"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b/>
                <w:sz w:val="22"/>
                <w:szCs w:val="22"/>
              </w:rPr>
              <w:t>30,469,473</w:t>
            </w:r>
          </w:p>
        </w:tc>
        <w:tc>
          <w:tcPr>
            <w:tcW w:w="433" w:type="pct"/>
            <w:gridSpan w:val="2"/>
            <w:tcBorders>
              <w:top w:val="nil"/>
              <w:left w:val="single" w:sz="4" w:space="0" w:color="auto"/>
              <w:bottom w:val="nil"/>
              <w:right w:val="nil"/>
            </w:tcBorders>
            <w:vAlign w:val="center"/>
          </w:tcPr>
          <w:p w14:paraId="2DB4A6F3" w14:textId="77777777" w:rsidR="00817C5A" w:rsidRPr="00527717" w:rsidRDefault="00817C5A" w:rsidP="007270AC">
            <w:pPr>
              <w:spacing w:line="270" w:lineRule="exact"/>
              <w:jc w:val="right"/>
              <w:rPr>
                <w:rFonts w:ascii="新細明體" w:hAnsi="新細明體"/>
                <w:sz w:val="22"/>
                <w:szCs w:val="22"/>
              </w:rPr>
            </w:pPr>
            <w:r w:rsidRPr="00527717">
              <w:rPr>
                <w:rFonts w:ascii="新細明體" w:hAnsi="新細明體"/>
                <w:b/>
                <w:sz w:val="22"/>
                <w:szCs w:val="22"/>
              </w:rPr>
              <w:t>1.84</w:t>
            </w:r>
          </w:p>
        </w:tc>
      </w:tr>
      <w:tr w:rsidR="00817C5A" w:rsidRPr="00527717" w14:paraId="03D6C9F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1194" w:type="pct"/>
            <w:tcBorders>
              <w:top w:val="nil"/>
              <w:left w:val="nil"/>
              <w:bottom w:val="nil"/>
              <w:right w:val="single" w:sz="4" w:space="0" w:color="auto"/>
            </w:tcBorders>
            <w:vAlign w:val="center"/>
          </w:tcPr>
          <w:p w14:paraId="62BC10E3" w14:textId="77777777" w:rsidR="00817C5A" w:rsidRPr="00527717" w:rsidRDefault="00817C5A" w:rsidP="00157EE5">
            <w:pPr>
              <w:spacing w:line="270" w:lineRule="exact"/>
              <w:ind w:rightChars="20" w:right="48"/>
              <w:jc w:val="distribute"/>
              <w:rPr>
                <w:rFonts w:ascii="標楷體" w:eastAsia="標楷體" w:hAnsi="標楷體"/>
                <w:kern w:val="0"/>
                <w:sz w:val="22"/>
              </w:rPr>
            </w:pPr>
            <w:r w:rsidRPr="00527717">
              <w:rPr>
                <w:rFonts w:ascii="標楷體" w:eastAsia="標楷體" w:hAnsi="標楷體"/>
                <w:b/>
                <w:kern w:val="0"/>
                <w:sz w:val="22"/>
              </w:rPr>
              <w:t>短</w:t>
            </w:r>
            <w:proofErr w:type="gramStart"/>
            <w:r w:rsidRPr="00527717">
              <w:rPr>
                <w:rFonts w:ascii="標楷體" w:eastAsia="標楷體" w:hAnsi="標楷體"/>
                <w:b/>
                <w:kern w:val="0"/>
                <w:sz w:val="22"/>
              </w:rPr>
              <w:t>絀</w:t>
            </w:r>
            <w:proofErr w:type="gramEnd"/>
            <w:r w:rsidRPr="00527717">
              <w:rPr>
                <w:rFonts w:ascii="標楷體" w:eastAsia="標楷體" w:hAnsi="標楷體"/>
                <w:b/>
                <w:kern w:val="0"/>
                <w:sz w:val="22"/>
              </w:rPr>
              <w:t>之部</w:t>
            </w:r>
          </w:p>
        </w:tc>
        <w:tc>
          <w:tcPr>
            <w:tcW w:w="675" w:type="pct"/>
            <w:gridSpan w:val="2"/>
            <w:tcBorders>
              <w:top w:val="nil"/>
              <w:left w:val="single" w:sz="4" w:space="0" w:color="auto"/>
              <w:bottom w:val="nil"/>
              <w:right w:val="single" w:sz="4" w:space="0" w:color="auto"/>
            </w:tcBorders>
            <w:vAlign w:val="center"/>
          </w:tcPr>
          <w:p w14:paraId="63E0B259"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b/>
                <w:sz w:val="22"/>
                <w:szCs w:val="22"/>
              </w:rPr>
              <w:t>326,715,000</w:t>
            </w:r>
          </w:p>
        </w:tc>
        <w:tc>
          <w:tcPr>
            <w:tcW w:w="675" w:type="pct"/>
            <w:gridSpan w:val="3"/>
            <w:tcBorders>
              <w:top w:val="nil"/>
              <w:left w:val="single" w:sz="4" w:space="0" w:color="auto"/>
              <w:bottom w:val="nil"/>
              <w:right w:val="single" w:sz="4" w:space="0" w:color="auto"/>
            </w:tcBorders>
            <w:vAlign w:val="center"/>
          </w:tcPr>
          <w:p w14:paraId="3E26F106"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b/>
                <w:sz w:val="22"/>
                <w:szCs w:val="22"/>
              </w:rPr>
              <w:t>299,400,563</w:t>
            </w:r>
          </w:p>
        </w:tc>
        <w:tc>
          <w:tcPr>
            <w:tcW w:w="599" w:type="pct"/>
            <w:gridSpan w:val="3"/>
            <w:tcBorders>
              <w:top w:val="nil"/>
              <w:left w:val="single" w:sz="4" w:space="0" w:color="auto"/>
              <w:bottom w:val="nil"/>
              <w:right w:val="single" w:sz="4" w:space="0" w:color="auto"/>
            </w:tcBorders>
            <w:vAlign w:val="center"/>
          </w:tcPr>
          <w:p w14:paraId="76F95435"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b/>
                <w:sz w:val="22"/>
                <w:szCs w:val="22"/>
              </w:rPr>
              <w:t>－</w:t>
            </w:r>
          </w:p>
        </w:tc>
        <w:tc>
          <w:tcPr>
            <w:tcW w:w="753" w:type="pct"/>
            <w:gridSpan w:val="2"/>
            <w:tcBorders>
              <w:top w:val="nil"/>
              <w:left w:val="single" w:sz="4" w:space="0" w:color="auto"/>
              <w:bottom w:val="nil"/>
              <w:right w:val="single" w:sz="4" w:space="0" w:color="auto"/>
            </w:tcBorders>
            <w:vAlign w:val="center"/>
          </w:tcPr>
          <w:p w14:paraId="56207E12"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b/>
                <w:sz w:val="22"/>
                <w:szCs w:val="22"/>
              </w:rPr>
              <w:t>299,400,563</w:t>
            </w:r>
          </w:p>
        </w:tc>
        <w:tc>
          <w:tcPr>
            <w:tcW w:w="671" w:type="pct"/>
            <w:gridSpan w:val="3"/>
            <w:tcBorders>
              <w:top w:val="nil"/>
              <w:left w:val="single" w:sz="4" w:space="0" w:color="auto"/>
              <w:bottom w:val="nil"/>
              <w:right w:val="single" w:sz="4" w:space="0" w:color="auto"/>
            </w:tcBorders>
            <w:vAlign w:val="center"/>
          </w:tcPr>
          <w:p w14:paraId="37916C74"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b/>
                <w:sz w:val="22"/>
                <w:szCs w:val="22"/>
              </w:rPr>
              <w:t>- 27,314,437</w:t>
            </w:r>
          </w:p>
        </w:tc>
        <w:tc>
          <w:tcPr>
            <w:tcW w:w="433" w:type="pct"/>
            <w:gridSpan w:val="2"/>
            <w:tcBorders>
              <w:top w:val="nil"/>
              <w:left w:val="single" w:sz="4" w:space="0" w:color="auto"/>
              <w:bottom w:val="nil"/>
              <w:right w:val="nil"/>
            </w:tcBorders>
            <w:vAlign w:val="center"/>
          </w:tcPr>
          <w:p w14:paraId="60FA77E7" w14:textId="77777777" w:rsidR="00817C5A" w:rsidRPr="00527717" w:rsidRDefault="00817C5A" w:rsidP="007270AC">
            <w:pPr>
              <w:spacing w:line="270" w:lineRule="exact"/>
              <w:jc w:val="right"/>
              <w:rPr>
                <w:rFonts w:ascii="新細明體" w:hAnsi="新細明體"/>
                <w:sz w:val="22"/>
                <w:szCs w:val="22"/>
              </w:rPr>
            </w:pPr>
            <w:r w:rsidRPr="00527717">
              <w:rPr>
                <w:rFonts w:ascii="新細明體" w:hAnsi="新細明體"/>
                <w:b/>
                <w:sz w:val="22"/>
                <w:szCs w:val="22"/>
              </w:rPr>
              <w:t>- 8.36</w:t>
            </w:r>
          </w:p>
        </w:tc>
      </w:tr>
      <w:tr w:rsidR="00817C5A" w:rsidRPr="00527717" w14:paraId="22D525E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1194" w:type="pct"/>
            <w:tcBorders>
              <w:top w:val="nil"/>
              <w:left w:val="nil"/>
              <w:bottom w:val="nil"/>
              <w:right w:val="single" w:sz="4" w:space="0" w:color="auto"/>
            </w:tcBorders>
            <w:vAlign w:val="center"/>
          </w:tcPr>
          <w:p w14:paraId="620FA60E" w14:textId="77777777" w:rsidR="00817C5A" w:rsidRPr="00527717" w:rsidRDefault="00817C5A" w:rsidP="00157EE5">
            <w:pPr>
              <w:spacing w:line="270" w:lineRule="exact"/>
              <w:ind w:leftChars="100" w:left="240" w:rightChars="20" w:right="48"/>
              <w:jc w:val="distribute"/>
              <w:rPr>
                <w:rFonts w:ascii="標楷體" w:eastAsia="標楷體" w:hAnsi="標楷體"/>
                <w:kern w:val="0"/>
                <w:sz w:val="22"/>
              </w:rPr>
            </w:pPr>
            <w:r w:rsidRPr="00527717">
              <w:rPr>
                <w:rFonts w:ascii="標楷體" w:eastAsia="標楷體" w:hAnsi="標楷體"/>
                <w:kern w:val="0"/>
                <w:sz w:val="22"/>
              </w:rPr>
              <w:t>本期短</w:t>
            </w:r>
            <w:proofErr w:type="gramStart"/>
            <w:r w:rsidRPr="00527717">
              <w:rPr>
                <w:rFonts w:ascii="標楷體" w:eastAsia="標楷體" w:hAnsi="標楷體"/>
                <w:kern w:val="0"/>
                <w:sz w:val="22"/>
              </w:rPr>
              <w:t>絀</w:t>
            </w:r>
            <w:proofErr w:type="gramEnd"/>
          </w:p>
        </w:tc>
        <w:tc>
          <w:tcPr>
            <w:tcW w:w="675" w:type="pct"/>
            <w:gridSpan w:val="2"/>
            <w:tcBorders>
              <w:top w:val="nil"/>
              <w:left w:val="single" w:sz="4" w:space="0" w:color="auto"/>
              <w:bottom w:val="nil"/>
              <w:right w:val="single" w:sz="4" w:space="0" w:color="auto"/>
            </w:tcBorders>
            <w:vAlign w:val="center"/>
          </w:tcPr>
          <w:p w14:paraId="0D625B4E"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sz w:val="22"/>
                <w:szCs w:val="22"/>
              </w:rPr>
              <w:t>185,486,000</w:t>
            </w:r>
          </w:p>
        </w:tc>
        <w:tc>
          <w:tcPr>
            <w:tcW w:w="675" w:type="pct"/>
            <w:gridSpan w:val="3"/>
            <w:tcBorders>
              <w:top w:val="nil"/>
              <w:left w:val="single" w:sz="4" w:space="0" w:color="auto"/>
              <w:bottom w:val="nil"/>
              <w:right w:val="single" w:sz="4" w:space="0" w:color="auto"/>
            </w:tcBorders>
            <w:vAlign w:val="center"/>
          </w:tcPr>
          <w:p w14:paraId="11556840"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sz w:val="22"/>
                <w:szCs w:val="22"/>
              </w:rPr>
              <w:t>163,798,230</w:t>
            </w:r>
          </w:p>
        </w:tc>
        <w:tc>
          <w:tcPr>
            <w:tcW w:w="599" w:type="pct"/>
            <w:gridSpan w:val="3"/>
            <w:tcBorders>
              <w:top w:val="nil"/>
              <w:left w:val="single" w:sz="4" w:space="0" w:color="auto"/>
              <w:bottom w:val="nil"/>
              <w:right w:val="single" w:sz="4" w:space="0" w:color="auto"/>
            </w:tcBorders>
            <w:vAlign w:val="center"/>
          </w:tcPr>
          <w:p w14:paraId="148D1979"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sz w:val="22"/>
                <w:szCs w:val="22"/>
              </w:rPr>
              <w:t>－</w:t>
            </w:r>
          </w:p>
        </w:tc>
        <w:tc>
          <w:tcPr>
            <w:tcW w:w="753" w:type="pct"/>
            <w:gridSpan w:val="2"/>
            <w:tcBorders>
              <w:top w:val="nil"/>
              <w:left w:val="single" w:sz="4" w:space="0" w:color="auto"/>
              <w:bottom w:val="nil"/>
              <w:right w:val="single" w:sz="4" w:space="0" w:color="auto"/>
            </w:tcBorders>
            <w:vAlign w:val="center"/>
          </w:tcPr>
          <w:p w14:paraId="0416EF9B"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sz w:val="22"/>
                <w:szCs w:val="22"/>
              </w:rPr>
              <w:t>163,798,230</w:t>
            </w:r>
          </w:p>
        </w:tc>
        <w:tc>
          <w:tcPr>
            <w:tcW w:w="671" w:type="pct"/>
            <w:gridSpan w:val="3"/>
            <w:tcBorders>
              <w:top w:val="nil"/>
              <w:left w:val="single" w:sz="4" w:space="0" w:color="auto"/>
              <w:bottom w:val="nil"/>
              <w:right w:val="single" w:sz="4" w:space="0" w:color="auto"/>
            </w:tcBorders>
            <w:vAlign w:val="center"/>
          </w:tcPr>
          <w:p w14:paraId="7EF2CD12"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sz w:val="22"/>
                <w:szCs w:val="22"/>
              </w:rPr>
              <w:t>- 21,687,770</w:t>
            </w:r>
          </w:p>
        </w:tc>
        <w:tc>
          <w:tcPr>
            <w:tcW w:w="433" w:type="pct"/>
            <w:gridSpan w:val="2"/>
            <w:tcBorders>
              <w:top w:val="nil"/>
              <w:left w:val="single" w:sz="4" w:space="0" w:color="auto"/>
              <w:bottom w:val="nil"/>
              <w:right w:val="nil"/>
            </w:tcBorders>
            <w:vAlign w:val="center"/>
          </w:tcPr>
          <w:p w14:paraId="43B21B7B" w14:textId="77777777" w:rsidR="00817C5A" w:rsidRPr="00527717" w:rsidRDefault="00817C5A" w:rsidP="007270AC">
            <w:pPr>
              <w:spacing w:line="270" w:lineRule="exact"/>
              <w:jc w:val="right"/>
              <w:rPr>
                <w:rFonts w:ascii="新細明體" w:hAnsi="新細明體"/>
                <w:sz w:val="22"/>
                <w:szCs w:val="22"/>
              </w:rPr>
            </w:pPr>
            <w:r w:rsidRPr="00527717">
              <w:rPr>
                <w:rFonts w:ascii="新細明體" w:hAnsi="新細明體"/>
                <w:sz w:val="22"/>
                <w:szCs w:val="22"/>
              </w:rPr>
              <w:t>- 11.69</w:t>
            </w:r>
          </w:p>
        </w:tc>
      </w:tr>
      <w:tr w:rsidR="00817C5A" w:rsidRPr="00527717" w14:paraId="4F29F8E1"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1194" w:type="pct"/>
            <w:tcBorders>
              <w:top w:val="nil"/>
              <w:left w:val="nil"/>
              <w:bottom w:val="nil"/>
              <w:right w:val="single" w:sz="4" w:space="0" w:color="auto"/>
            </w:tcBorders>
            <w:vAlign w:val="center"/>
          </w:tcPr>
          <w:p w14:paraId="661C2885" w14:textId="77777777" w:rsidR="00817C5A" w:rsidRPr="00527717" w:rsidRDefault="00817C5A" w:rsidP="00157EE5">
            <w:pPr>
              <w:spacing w:line="270" w:lineRule="exact"/>
              <w:ind w:leftChars="100" w:left="240" w:rightChars="20" w:right="48"/>
              <w:jc w:val="distribute"/>
              <w:rPr>
                <w:rFonts w:ascii="標楷體" w:eastAsia="標楷體" w:hAnsi="標楷體"/>
                <w:kern w:val="0"/>
                <w:sz w:val="22"/>
              </w:rPr>
            </w:pPr>
            <w:r w:rsidRPr="00527717">
              <w:rPr>
                <w:rFonts w:ascii="標楷體" w:eastAsia="標楷體" w:hAnsi="標楷體"/>
                <w:kern w:val="0"/>
                <w:sz w:val="22"/>
              </w:rPr>
              <w:t>前期待填補之短</w:t>
            </w:r>
            <w:proofErr w:type="gramStart"/>
            <w:r w:rsidRPr="00527717">
              <w:rPr>
                <w:rFonts w:ascii="標楷體" w:eastAsia="標楷體" w:hAnsi="標楷體"/>
                <w:kern w:val="0"/>
                <w:sz w:val="22"/>
              </w:rPr>
              <w:t>絀</w:t>
            </w:r>
            <w:proofErr w:type="gramEnd"/>
          </w:p>
        </w:tc>
        <w:tc>
          <w:tcPr>
            <w:tcW w:w="675" w:type="pct"/>
            <w:gridSpan w:val="2"/>
            <w:tcBorders>
              <w:top w:val="nil"/>
              <w:left w:val="single" w:sz="4" w:space="0" w:color="auto"/>
              <w:bottom w:val="nil"/>
              <w:right w:val="single" w:sz="4" w:space="0" w:color="auto"/>
            </w:tcBorders>
            <w:vAlign w:val="center"/>
          </w:tcPr>
          <w:p w14:paraId="614B5E17"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sz w:val="22"/>
                <w:szCs w:val="22"/>
              </w:rPr>
              <w:t>141,229,000</w:t>
            </w:r>
          </w:p>
        </w:tc>
        <w:tc>
          <w:tcPr>
            <w:tcW w:w="675" w:type="pct"/>
            <w:gridSpan w:val="3"/>
            <w:tcBorders>
              <w:top w:val="nil"/>
              <w:left w:val="single" w:sz="4" w:space="0" w:color="auto"/>
              <w:bottom w:val="nil"/>
              <w:right w:val="single" w:sz="4" w:space="0" w:color="auto"/>
            </w:tcBorders>
            <w:vAlign w:val="center"/>
          </w:tcPr>
          <w:p w14:paraId="23658827"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sz w:val="22"/>
                <w:szCs w:val="22"/>
              </w:rPr>
              <w:t>135,602,333</w:t>
            </w:r>
          </w:p>
        </w:tc>
        <w:tc>
          <w:tcPr>
            <w:tcW w:w="599" w:type="pct"/>
            <w:gridSpan w:val="3"/>
            <w:tcBorders>
              <w:top w:val="nil"/>
              <w:left w:val="single" w:sz="4" w:space="0" w:color="auto"/>
              <w:bottom w:val="nil"/>
              <w:right w:val="single" w:sz="4" w:space="0" w:color="auto"/>
            </w:tcBorders>
            <w:vAlign w:val="center"/>
          </w:tcPr>
          <w:p w14:paraId="0924F3F2"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sz w:val="22"/>
                <w:szCs w:val="22"/>
              </w:rPr>
              <w:t>－</w:t>
            </w:r>
          </w:p>
        </w:tc>
        <w:tc>
          <w:tcPr>
            <w:tcW w:w="753" w:type="pct"/>
            <w:gridSpan w:val="2"/>
            <w:tcBorders>
              <w:top w:val="nil"/>
              <w:left w:val="single" w:sz="4" w:space="0" w:color="auto"/>
              <w:bottom w:val="nil"/>
              <w:right w:val="single" w:sz="4" w:space="0" w:color="auto"/>
            </w:tcBorders>
            <w:vAlign w:val="center"/>
          </w:tcPr>
          <w:p w14:paraId="69AF5218"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sz w:val="22"/>
                <w:szCs w:val="22"/>
              </w:rPr>
              <w:t>135,602,333</w:t>
            </w:r>
          </w:p>
        </w:tc>
        <w:tc>
          <w:tcPr>
            <w:tcW w:w="671" w:type="pct"/>
            <w:gridSpan w:val="3"/>
            <w:tcBorders>
              <w:top w:val="nil"/>
              <w:left w:val="single" w:sz="4" w:space="0" w:color="auto"/>
              <w:bottom w:val="nil"/>
              <w:right w:val="single" w:sz="4" w:space="0" w:color="auto"/>
            </w:tcBorders>
            <w:vAlign w:val="center"/>
          </w:tcPr>
          <w:p w14:paraId="05ED51FE"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sz w:val="22"/>
                <w:szCs w:val="22"/>
              </w:rPr>
              <w:t>- 5,626,667</w:t>
            </w:r>
          </w:p>
        </w:tc>
        <w:tc>
          <w:tcPr>
            <w:tcW w:w="433" w:type="pct"/>
            <w:gridSpan w:val="2"/>
            <w:tcBorders>
              <w:top w:val="nil"/>
              <w:left w:val="single" w:sz="4" w:space="0" w:color="auto"/>
              <w:bottom w:val="nil"/>
              <w:right w:val="nil"/>
            </w:tcBorders>
            <w:vAlign w:val="center"/>
          </w:tcPr>
          <w:p w14:paraId="7C6F26A1" w14:textId="77777777" w:rsidR="00817C5A" w:rsidRPr="00527717" w:rsidRDefault="00817C5A" w:rsidP="007270AC">
            <w:pPr>
              <w:spacing w:line="270" w:lineRule="exact"/>
              <w:jc w:val="right"/>
              <w:rPr>
                <w:rFonts w:ascii="新細明體" w:hAnsi="新細明體"/>
                <w:sz w:val="22"/>
                <w:szCs w:val="22"/>
              </w:rPr>
            </w:pPr>
            <w:r w:rsidRPr="00527717">
              <w:rPr>
                <w:rFonts w:ascii="新細明體" w:hAnsi="新細明體"/>
                <w:sz w:val="22"/>
                <w:szCs w:val="22"/>
              </w:rPr>
              <w:t>- 3.98</w:t>
            </w:r>
          </w:p>
        </w:tc>
      </w:tr>
      <w:tr w:rsidR="00817C5A" w:rsidRPr="00527717" w14:paraId="2E08651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1194" w:type="pct"/>
            <w:tcBorders>
              <w:top w:val="nil"/>
              <w:left w:val="nil"/>
              <w:bottom w:val="nil"/>
              <w:right w:val="single" w:sz="4" w:space="0" w:color="auto"/>
            </w:tcBorders>
            <w:vAlign w:val="center"/>
          </w:tcPr>
          <w:p w14:paraId="183DBC76" w14:textId="77777777" w:rsidR="00817C5A" w:rsidRPr="00527717" w:rsidRDefault="00817C5A" w:rsidP="00157EE5">
            <w:pPr>
              <w:spacing w:line="270" w:lineRule="exact"/>
              <w:ind w:rightChars="20" w:right="48"/>
              <w:jc w:val="distribute"/>
              <w:rPr>
                <w:rFonts w:ascii="標楷體" w:eastAsia="標楷體" w:hAnsi="標楷體"/>
                <w:kern w:val="0"/>
                <w:sz w:val="22"/>
              </w:rPr>
            </w:pPr>
            <w:r w:rsidRPr="00527717">
              <w:rPr>
                <w:rFonts w:ascii="標楷體" w:eastAsia="標楷體" w:hAnsi="標楷體"/>
                <w:b/>
                <w:kern w:val="0"/>
                <w:sz w:val="22"/>
              </w:rPr>
              <w:t>填補之部</w:t>
            </w:r>
          </w:p>
        </w:tc>
        <w:tc>
          <w:tcPr>
            <w:tcW w:w="675" w:type="pct"/>
            <w:gridSpan w:val="2"/>
            <w:tcBorders>
              <w:top w:val="nil"/>
              <w:left w:val="single" w:sz="4" w:space="0" w:color="auto"/>
              <w:bottom w:val="nil"/>
              <w:right w:val="single" w:sz="4" w:space="0" w:color="auto"/>
            </w:tcBorders>
            <w:vAlign w:val="center"/>
          </w:tcPr>
          <w:p w14:paraId="1373C3DA"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b/>
                <w:sz w:val="22"/>
                <w:szCs w:val="22"/>
              </w:rPr>
              <w:t>185,609,000</w:t>
            </w:r>
          </w:p>
        </w:tc>
        <w:tc>
          <w:tcPr>
            <w:tcW w:w="675" w:type="pct"/>
            <w:gridSpan w:val="3"/>
            <w:tcBorders>
              <w:top w:val="nil"/>
              <w:left w:val="single" w:sz="4" w:space="0" w:color="auto"/>
              <w:bottom w:val="nil"/>
              <w:right w:val="single" w:sz="4" w:space="0" w:color="auto"/>
            </w:tcBorders>
            <w:vAlign w:val="center"/>
          </w:tcPr>
          <w:p w14:paraId="5B2D3286"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b/>
                <w:sz w:val="22"/>
                <w:szCs w:val="22"/>
              </w:rPr>
              <w:t>164,980,474</w:t>
            </w:r>
          </w:p>
        </w:tc>
        <w:tc>
          <w:tcPr>
            <w:tcW w:w="599" w:type="pct"/>
            <w:gridSpan w:val="3"/>
            <w:tcBorders>
              <w:top w:val="nil"/>
              <w:left w:val="single" w:sz="4" w:space="0" w:color="auto"/>
              <w:bottom w:val="nil"/>
              <w:right w:val="single" w:sz="4" w:space="0" w:color="auto"/>
            </w:tcBorders>
            <w:vAlign w:val="center"/>
          </w:tcPr>
          <w:p w14:paraId="6FF81E96"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b/>
                <w:sz w:val="22"/>
                <w:szCs w:val="22"/>
              </w:rPr>
              <w:t>－</w:t>
            </w:r>
          </w:p>
        </w:tc>
        <w:tc>
          <w:tcPr>
            <w:tcW w:w="753" w:type="pct"/>
            <w:gridSpan w:val="2"/>
            <w:tcBorders>
              <w:top w:val="nil"/>
              <w:left w:val="single" w:sz="4" w:space="0" w:color="auto"/>
              <w:bottom w:val="nil"/>
              <w:right w:val="single" w:sz="4" w:space="0" w:color="auto"/>
            </w:tcBorders>
            <w:vAlign w:val="center"/>
          </w:tcPr>
          <w:p w14:paraId="1CBA4D84"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b/>
                <w:sz w:val="22"/>
                <w:szCs w:val="22"/>
              </w:rPr>
              <w:t>164,980,474</w:t>
            </w:r>
          </w:p>
        </w:tc>
        <w:tc>
          <w:tcPr>
            <w:tcW w:w="671" w:type="pct"/>
            <w:gridSpan w:val="3"/>
            <w:tcBorders>
              <w:top w:val="nil"/>
              <w:left w:val="single" w:sz="4" w:space="0" w:color="auto"/>
              <w:bottom w:val="nil"/>
              <w:right w:val="single" w:sz="4" w:space="0" w:color="auto"/>
            </w:tcBorders>
            <w:vAlign w:val="center"/>
          </w:tcPr>
          <w:p w14:paraId="323C7F85"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b/>
                <w:sz w:val="22"/>
                <w:szCs w:val="22"/>
              </w:rPr>
              <w:t>- 20,628,526</w:t>
            </w:r>
          </w:p>
        </w:tc>
        <w:tc>
          <w:tcPr>
            <w:tcW w:w="433" w:type="pct"/>
            <w:gridSpan w:val="2"/>
            <w:tcBorders>
              <w:top w:val="nil"/>
              <w:left w:val="single" w:sz="4" w:space="0" w:color="auto"/>
              <w:bottom w:val="nil"/>
              <w:right w:val="nil"/>
            </w:tcBorders>
            <w:vAlign w:val="center"/>
          </w:tcPr>
          <w:p w14:paraId="55F4DE7E" w14:textId="77777777" w:rsidR="00817C5A" w:rsidRPr="00527717" w:rsidRDefault="00817C5A" w:rsidP="007270AC">
            <w:pPr>
              <w:spacing w:line="270" w:lineRule="exact"/>
              <w:jc w:val="right"/>
              <w:rPr>
                <w:rFonts w:ascii="新細明體" w:hAnsi="新細明體"/>
                <w:sz w:val="22"/>
                <w:szCs w:val="22"/>
              </w:rPr>
            </w:pPr>
            <w:r w:rsidRPr="00527717">
              <w:rPr>
                <w:rFonts w:ascii="新細明體" w:hAnsi="新細明體"/>
                <w:b/>
                <w:sz w:val="22"/>
                <w:szCs w:val="22"/>
              </w:rPr>
              <w:t>- 11.11</w:t>
            </w:r>
          </w:p>
        </w:tc>
      </w:tr>
      <w:tr w:rsidR="00817C5A" w:rsidRPr="00527717" w14:paraId="46F2EAD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1194" w:type="pct"/>
            <w:tcBorders>
              <w:top w:val="nil"/>
              <w:left w:val="nil"/>
              <w:bottom w:val="nil"/>
              <w:right w:val="single" w:sz="4" w:space="0" w:color="auto"/>
            </w:tcBorders>
            <w:vAlign w:val="center"/>
          </w:tcPr>
          <w:p w14:paraId="1319CFC3" w14:textId="77777777" w:rsidR="00817C5A" w:rsidRPr="00527717" w:rsidRDefault="00817C5A" w:rsidP="00157EE5">
            <w:pPr>
              <w:spacing w:line="270" w:lineRule="exact"/>
              <w:ind w:leftChars="100" w:left="240" w:rightChars="20" w:right="48"/>
              <w:jc w:val="distribute"/>
              <w:rPr>
                <w:rFonts w:ascii="標楷體" w:eastAsia="標楷體" w:hAnsi="標楷體"/>
                <w:kern w:val="0"/>
                <w:sz w:val="22"/>
              </w:rPr>
            </w:pPr>
            <w:r w:rsidRPr="00527717">
              <w:rPr>
                <w:rFonts w:ascii="標楷體" w:eastAsia="標楷體" w:hAnsi="標楷體"/>
                <w:kern w:val="0"/>
                <w:sz w:val="22"/>
              </w:rPr>
              <w:t>撥用賸餘</w:t>
            </w:r>
          </w:p>
        </w:tc>
        <w:tc>
          <w:tcPr>
            <w:tcW w:w="675" w:type="pct"/>
            <w:gridSpan w:val="2"/>
            <w:tcBorders>
              <w:top w:val="nil"/>
              <w:left w:val="single" w:sz="4" w:space="0" w:color="auto"/>
              <w:bottom w:val="nil"/>
              <w:right w:val="single" w:sz="4" w:space="0" w:color="auto"/>
            </w:tcBorders>
            <w:vAlign w:val="center"/>
          </w:tcPr>
          <w:p w14:paraId="6044211D"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sz w:val="22"/>
                <w:szCs w:val="22"/>
              </w:rPr>
              <w:t>185,609,000</w:t>
            </w:r>
          </w:p>
        </w:tc>
        <w:tc>
          <w:tcPr>
            <w:tcW w:w="675" w:type="pct"/>
            <w:gridSpan w:val="3"/>
            <w:tcBorders>
              <w:top w:val="nil"/>
              <w:left w:val="single" w:sz="4" w:space="0" w:color="auto"/>
              <w:bottom w:val="nil"/>
              <w:right w:val="single" w:sz="4" w:space="0" w:color="auto"/>
            </w:tcBorders>
            <w:vAlign w:val="center"/>
          </w:tcPr>
          <w:p w14:paraId="30B734FF"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sz w:val="22"/>
                <w:szCs w:val="22"/>
              </w:rPr>
              <w:t>164,980,474</w:t>
            </w:r>
          </w:p>
        </w:tc>
        <w:tc>
          <w:tcPr>
            <w:tcW w:w="599" w:type="pct"/>
            <w:gridSpan w:val="3"/>
            <w:tcBorders>
              <w:top w:val="nil"/>
              <w:left w:val="single" w:sz="4" w:space="0" w:color="auto"/>
              <w:bottom w:val="nil"/>
              <w:right w:val="single" w:sz="4" w:space="0" w:color="auto"/>
            </w:tcBorders>
            <w:vAlign w:val="center"/>
          </w:tcPr>
          <w:p w14:paraId="7F78DDD8"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sz w:val="22"/>
                <w:szCs w:val="22"/>
              </w:rPr>
              <w:t>－</w:t>
            </w:r>
          </w:p>
        </w:tc>
        <w:tc>
          <w:tcPr>
            <w:tcW w:w="753" w:type="pct"/>
            <w:gridSpan w:val="2"/>
            <w:tcBorders>
              <w:top w:val="nil"/>
              <w:left w:val="single" w:sz="4" w:space="0" w:color="auto"/>
              <w:bottom w:val="nil"/>
              <w:right w:val="single" w:sz="4" w:space="0" w:color="auto"/>
            </w:tcBorders>
            <w:vAlign w:val="center"/>
          </w:tcPr>
          <w:p w14:paraId="5AE3A50C"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sz w:val="22"/>
                <w:szCs w:val="22"/>
              </w:rPr>
              <w:t>164,980,474</w:t>
            </w:r>
          </w:p>
        </w:tc>
        <w:tc>
          <w:tcPr>
            <w:tcW w:w="671" w:type="pct"/>
            <w:gridSpan w:val="3"/>
            <w:tcBorders>
              <w:top w:val="nil"/>
              <w:left w:val="single" w:sz="4" w:space="0" w:color="auto"/>
              <w:bottom w:val="nil"/>
              <w:right w:val="single" w:sz="4" w:space="0" w:color="auto"/>
            </w:tcBorders>
            <w:vAlign w:val="center"/>
          </w:tcPr>
          <w:p w14:paraId="6A3FA7AE"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sz w:val="22"/>
                <w:szCs w:val="22"/>
              </w:rPr>
              <w:t>- 20,628,526</w:t>
            </w:r>
          </w:p>
        </w:tc>
        <w:tc>
          <w:tcPr>
            <w:tcW w:w="433" w:type="pct"/>
            <w:gridSpan w:val="2"/>
            <w:tcBorders>
              <w:top w:val="nil"/>
              <w:left w:val="single" w:sz="4" w:space="0" w:color="auto"/>
              <w:bottom w:val="nil"/>
              <w:right w:val="nil"/>
            </w:tcBorders>
            <w:vAlign w:val="center"/>
          </w:tcPr>
          <w:p w14:paraId="2710B4C0" w14:textId="77777777" w:rsidR="00817C5A" w:rsidRPr="00527717" w:rsidRDefault="00817C5A" w:rsidP="007270AC">
            <w:pPr>
              <w:spacing w:line="270" w:lineRule="exact"/>
              <w:jc w:val="right"/>
              <w:rPr>
                <w:rFonts w:ascii="新細明體" w:hAnsi="新細明體"/>
                <w:sz w:val="22"/>
                <w:szCs w:val="22"/>
              </w:rPr>
            </w:pPr>
            <w:r w:rsidRPr="00527717">
              <w:rPr>
                <w:rFonts w:ascii="新細明體" w:hAnsi="新細明體"/>
                <w:sz w:val="22"/>
                <w:szCs w:val="22"/>
              </w:rPr>
              <w:t>- 11.11</w:t>
            </w:r>
          </w:p>
        </w:tc>
      </w:tr>
      <w:tr w:rsidR="00817C5A" w:rsidRPr="00527717" w14:paraId="07AD4F6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1194" w:type="pct"/>
            <w:tcBorders>
              <w:top w:val="nil"/>
              <w:left w:val="nil"/>
              <w:bottom w:val="single" w:sz="4" w:space="0" w:color="auto"/>
              <w:right w:val="single" w:sz="4" w:space="0" w:color="auto"/>
            </w:tcBorders>
            <w:vAlign w:val="center"/>
          </w:tcPr>
          <w:p w14:paraId="7028F434" w14:textId="77777777" w:rsidR="00817C5A" w:rsidRPr="00527717" w:rsidRDefault="00817C5A" w:rsidP="00157EE5">
            <w:pPr>
              <w:spacing w:line="270" w:lineRule="exact"/>
              <w:ind w:rightChars="20" w:right="48"/>
              <w:jc w:val="distribute"/>
              <w:rPr>
                <w:rFonts w:ascii="標楷體" w:eastAsia="標楷體" w:hAnsi="標楷體"/>
                <w:kern w:val="0"/>
                <w:sz w:val="22"/>
              </w:rPr>
            </w:pPr>
            <w:r w:rsidRPr="00527717">
              <w:rPr>
                <w:rFonts w:ascii="標楷體" w:eastAsia="標楷體" w:hAnsi="標楷體"/>
                <w:b/>
                <w:kern w:val="0"/>
                <w:sz w:val="22"/>
              </w:rPr>
              <w:t>待填補之短</w:t>
            </w:r>
            <w:proofErr w:type="gramStart"/>
            <w:r w:rsidRPr="00527717">
              <w:rPr>
                <w:rFonts w:ascii="標楷體" w:eastAsia="標楷體" w:hAnsi="標楷體"/>
                <w:b/>
                <w:kern w:val="0"/>
                <w:sz w:val="22"/>
              </w:rPr>
              <w:t>絀</w:t>
            </w:r>
            <w:proofErr w:type="gramEnd"/>
          </w:p>
        </w:tc>
        <w:tc>
          <w:tcPr>
            <w:tcW w:w="675" w:type="pct"/>
            <w:gridSpan w:val="2"/>
            <w:tcBorders>
              <w:top w:val="nil"/>
              <w:left w:val="single" w:sz="4" w:space="0" w:color="auto"/>
              <w:bottom w:val="single" w:sz="4" w:space="0" w:color="auto"/>
              <w:right w:val="single" w:sz="4" w:space="0" w:color="auto"/>
            </w:tcBorders>
            <w:vAlign w:val="center"/>
          </w:tcPr>
          <w:p w14:paraId="6E2D5983"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b/>
                <w:sz w:val="22"/>
                <w:szCs w:val="22"/>
              </w:rPr>
              <w:t>141,106,000</w:t>
            </w:r>
          </w:p>
        </w:tc>
        <w:tc>
          <w:tcPr>
            <w:tcW w:w="675" w:type="pct"/>
            <w:gridSpan w:val="3"/>
            <w:tcBorders>
              <w:top w:val="nil"/>
              <w:left w:val="single" w:sz="4" w:space="0" w:color="auto"/>
              <w:bottom w:val="single" w:sz="4" w:space="0" w:color="auto"/>
              <w:right w:val="single" w:sz="4" w:space="0" w:color="auto"/>
            </w:tcBorders>
            <w:vAlign w:val="center"/>
          </w:tcPr>
          <w:p w14:paraId="5CCFE2B6"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b/>
                <w:sz w:val="22"/>
                <w:szCs w:val="22"/>
              </w:rPr>
              <w:t>134,420,089</w:t>
            </w:r>
          </w:p>
        </w:tc>
        <w:tc>
          <w:tcPr>
            <w:tcW w:w="599" w:type="pct"/>
            <w:gridSpan w:val="3"/>
            <w:tcBorders>
              <w:top w:val="nil"/>
              <w:left w:val="single" w:sz="4" w:space="0" w:color="auto"/>
              <w:bottom w:val="single" w:sz="4" w:space="0" w:color="auto"/>
              <w:right w:val="single" w:sz="4" w:space="0" w:color="auto"/>
            </w:tcBorders>
            <w:vAlign w:val="center"/>
          </w:tcPr>
          <w:p w14:paraId="2E393E27"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b/>
                <w:sz w:val="22"/>
                <w:szCs w:val="22"/>
              </w:rPr>
              <w:t>－</w:t>
            </w:r>
          </w:p>
        </w:tc>
        <w:tc>
          <w:tcPr>
            <w:tcW w:w="753" w:type="pct"/>
            <w:gridSpan w:val="2"/>
            <w:tcBorders>
              <w:top w:val="nil"/>
              <w:left w:val="single" w:sz="4" w:space="0" w:color="auto"/>
              <w:bottom w:val="single" w:sz="4" w:space="0" w:color="auto"/>
              <w:right w:val="single" w:sz="4" w:space="0" w:color="auto"/>
            </w:tcBorders>
            <w:vAlign w:val="center"/>
          </w:tcPr>
          <w:p w14:paraId="6512366E"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b/>
                <w:sz w:val="22"/>
                <w:szCs w:val="22"/>
              </w:rPr>
              <w:t>134,420,089</w:t>
            </w:r>
          </w:p>
        </w:tc>
        <w:tc>
          <w:tcPr>
            <w:tcW w:w="671" w:type="pct"/>
            <w:gridSpan w:val="3"/>
            <w:tcBorders>
              <w:top w:val="nil"/>
              <w:left w:val="single" w:sz="4" w:space="0" w:color="auto"/>
              <w:bottom w:val="single" w:sz="4" w:space="0" w:color="auto"/>
              <w:right w:val="single" w:sz="4" w:space="0" w:color="auto"/>
            </w:tcBorders>
            <w:vAlign w:val="center"/>
          </w:tcPr>
          <w:p w14:paraId="06BF191E" w14:textId="77777777" w:rsidR="00817C5A" w:rsidRPr="00527717" w:rsidRDefault="00817C5A" w:rsidP="00157EE5">
            <w:pPr>
              <w:spacing w:line="270" w:lineRule="exact"/>
              <w:ind w:rightChars="10" w:right="24"/>
              <w:jc w:val="right"/>
              <w:rPr>
                <w:rFonts w:ascii="新細明體" w:hAnsi="新細明體"/>
                <w:sz w:val="22"/>
                <w:szCs w:val="22"/>
              </w:rPr>
            </w:pPr>
            <w:r w:rsidRPr="00527717">
              <w:rPr>
                <w:rFonts w:ascii="新細明體" w:hAnsi="新細明體"/>
                <w:b/>
                <w:sz w:val="22"/>
                <w:szCs w:val="22"/>
              </w:rPr>
              <w:t>- 6,685,911</w:t>
            </w:r>
          </w:p>
        </w:tc>
        <w:tc>
          <w:tcPr>
            <w:tcW w:w="433" w:type="pct"/>
            <w:gridSpan w:val="2"/>
            <w:tcBorders>
              <w:top w:val="nil"/>
              <w:left w:val="single" w:sz="4" w:space="0" w:color="auto"/>
              <w:bottom w:val="single" w:sz="4" w:space="0" w:color="auto"/>
              <w:right w:val="nil"/>
            </w:tcBorders>
            <w:vAlign w:val="center"/>
          </w:tcPr>
          <w:p w14:paraId="6C3350BD" w14:textId="77777777" w:rsidR="00817C5A" w:rsidRPr="00527717" w:rsidRDefault="00817C5A" w:rsidP="007270AC">
            <w:pPr>
              <w:spacing w:line="270" w:lineRule="exact"/>
              <w:jc w:val="right"/>
              <w:rPr>
                <w:rFonts w:ascii="新細明體" w:hAnsi="新細明體"/>
                <w:sz w:val="22"/>
                <w:szCs w:val="22"/>
              </w:rPr>
            </w:pPr>
            <w:r w:rsidRPr="00527717">
              <w:rPr>
                <w:rFonts w:ascii="新細明體" w:hAnsi="新細明體"/>
                <w:b/>
                <w:sz w:val="22"/>
                <w:szCs w:val="22"/>
              </w:rPr>
              <w:t>- 4.74</w:t>
            </w:r>
          </w:p>
        </w:tc>
      </w:tr>
      <w:tr w:rsidR="00817C5A" w:rsidRPr="00527717" w14:paraId="5EB8C716" w14:textId="77777777" w:rsidTr="007270AC">
        <w:tc>
          <w:tcPr>
            <w:tcW w:w="5000" w:type="pct"/>
            <w:gridSpan w:val="16"/>
            <w:tcBorders>
              <w:top w:val="single" w:sz="4" w:space="0" w:color="auto"/>
              <w:bottom w:val="single" w:sz="4" w:space="0" w:color="auto"/>
            </w:tcBorders>
          </w:tcPr>
          <w:p w14:paraId="1ECB2BA9" w14:textId="77777777" w:rsidR="00817C5A" w:rsidRPr="00527717" w:rsidRDefault="00817C5A" w:rsidP="007270AC">
            <w:pPr>
              <w:snapToGrid w:val="0"/>
              <w:spacing w:beforeLines="50" w:before="180" w:after="60"/>
              <w:jc w:val="center"/>
              <w:rPr>
                <w:rFonts w:ascii="標楷體" w:eastAsia="標楷體" w:hAnsi="標楷體"/>
                <w:b/>
                <w:sz w:val="32"/>
                <w:u w:val="single"/>
              </w:rPr>
            </w:pPr>
            <w:r w:rsidRPr="00527717">
              <w:rPr>
                <w:rFonts w:ascii="標楷體" w:eastAsia="標楷體" w:hAnsi="標楷體" w:hint="eastAsia"/>
                <w:b/>
                <w:sz w:val="32"/>
                <w:u w:val="single"/>
              </w:rPr>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w:t>
            </w:r>
            <w:proofErr w:type="gramStart"/>
            <w:r w:rsidRPr="00527717">
              <w:rPr>
                <w:rFonts w:ascii="標楷體" w:eastAsia="標楷體" w:hAnsi="標楷體" w:hint="eastAsia"/>
                <w:b/>
                <w:sz w:val="32"/>
                <w:u w:val="single"/>
              </w:rPr>
              <w:t>市</w:t>
            </w:r>
            <w:proofErr w:type="gramEnd"/>
            <w:r w:rsidRPr="00527717">
              <w:rPr>
                <w:rFonts w:ascii="標楷體" w:eastAsia="標楷體" w:hAnsi="標楷體" w:hint="eastAsia"/>
                <w:b/>
                <w:sz w:val="32"/>
                <w:u w:val="single"/>
              </w:rPr>
              <w:t>地重劃基金餘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審定後現金流量表　</w:t>
            </w:r>
          </w:p>
          <w:p w14:paraId="7356A9B0" w14:textId="11B7FEA4" w:rsidR="00817C5A" w:rsidRPr="00527717" w:rsidRDefault="00817C5A" w:rsidP="007270AC">
            <w:pPr>
              <w:tabs>
                <w:tab w:val="left" w:pos="4080"/>
                <w:tab w:val="left" w:pos="8520"/>
              </w:tabs>
              <w:snapToGrid w:val="0"/>
              <w:spacing w:after="20"/>
              <w:jc w:val="both"/>
              <w:rPr>
                <w:rFonts w:ascii="標楷體" w:eastAsia="標楷體" w:hAnsi="標楷體"/>
                <w:b/>
                <w:sz w:val="32"/>
                <w:u w:val="single"/>
              </w:rPr>
            </w:pPr>
            <w:r w:rsidRPr="00527717">
              <w:rPr>
                <w:rFonts w:ascii="標楷體" w:eastAsia="標楷體" w:hAnsi="標楷體"/>
                <w:spacing w:val="60"/>
              </w:rPr>
              <w:tab/>
            </w: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r w:rsidRPr="00527717">
              <w:rPr>
                <w:rFonts w:ascii="標楷體" w:eastAsia="標楷體" w:hAnsi="標楷體" w:hint="eastAsia"/>
              </w:rPr>
              <w:tab/>
            </w:r>
            <w:r w:rsidRPr="00527717">
              <w:rPr>
                <w:rFonts w:ascii="標楷體" w:eastAsia="標楷體" w:hAnsi="標楷體" w:hint="eastAsia"/>
                <w:kern w:val="0"/>
                <w:sz w:val="20"/>
              </w:rPr>
              <w:t>單位：新臺幣元</w:t>
            </w:r>
          </w:p>
        </w:tc>
      </w:tr>
      <w:tr w:rsidR="00817C5A" w:rsidRPr="00527717" w14:paraId="42AC8A6B"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117" w:type="pct"/>
            <w:gridSpan w:val="5"/>
            <w:vMerge w:val="restart"/>
            <w:tcBorders>
              <w:top w:val="single" w:sz="4" w:space="0" w:color="auto"/>
              <w:left w:val="nil"/>
              <w:bottom w:val="single" w:sz="4" w:space="0" w:color="auto"/>
              <w:right w:val="single" w:sz="4" w:space="0" w:color="auto"/>
            </w:tcBorders>
            <w:vAlign w:val="center"/>
          </w:tcPr>
          <w:p w14:paraId="71BA8476" w14:textId="77777777" w:rsidR="00817C5A" w:rsidRPr="00527717" w:rsidRDefault="00817C5A" w:rsidP="00157EE5">
            <w:pPr>
              <w:ind w:leftChars="20" w:left="48" w:rightChars="20" w:right="48"/>
              <w:jc w:val="distribute"/>
              <w:rPr>
                <w:rFonts w:eastAsia="標楷體"/>
                <w:spacing w:val="60"/>
                <w:sz w:val="22"/>
                <w:szCs w:val="22"/>
              </w:rPr>
            </w:pPr>
            <w:r w:rsidRPr="00982DAF">
              <w:rPr>
                <w:rFonts w:ascii="標楷體" w:eastAsia="標楷體" w:hAnsi="標楷體" w:hint="eastAsia"/>
                <w:sz w:val="22"/>
                <w:szCs w:val="22"/>
              </w:rPr>
              <w:t>項目</w:t>
            </w:r>
          </w:p>
        </w:tc>
        <w:tc>
          <w:tcPr>
            <w:tcW w:w="820" w:type="pct"/>
            <w:gridSpan w:val="3"/>
            <w:vMerge w:val="restart"/>
            <w:tcBorders>
              <w:top w:val="single" w:sz="4" w:space="0" w:color="auto"/>
              <w:left w:val="single" w:sz="4" w:space="0" w:color="auto"/>
              <w:bottom w:val="single" w:sz="4" w:space="0" w:color="auto"/>
              <w:right w:val="single" w:sz="4" w:space="0" w:color="auto"/>
            </w:tcBorders>
            <w:vAlign w:val="center"/>
          </w:tcPr>
          <w:p w14:paraId="1B788B2C" w14:textId="77777777" w:rsidR="00817C5A" w:rsidRPr="00527717" w:rsidRDefault="00817C5A" w:rsidP="00157EE5">
            <w:pPr>
              <w:ind w:leftChars="20" w:left="48" w:rightChars="20" w:right="48"/>
              <w:jc w:val="distribute"/>
              <w:rPr>
                <w:rFonts w:eastAsia="標楷體"/>
                <w:spacing w:val="60"/>
                <w:sz w:val="22"/>
                <w:szCs w:val="22"/>
              </w:rPr>
            </w:pPr>
            <w:r w:rsidRPr="00982DAF">
              <w:rPr>
                <w:rFonts w:ascii="標楷體" w:eastAsia="標楷體" w:hAnsi="標楷體" w:hint="eastAsia"/>
                <w:sz w:val="22"/>
                <w:szCs w:val="22"/>
              </w:rPr>
              <w:t>預算</w:t>
            </w:r>
            <w:r w:rsidRPr="00527717">
              <w:rPr>
                <w:rFonts w:eastAsia="標楷體" w:hint="eastAsia"/>
                <w:sz w:val="22"/>
                <w:szCs w:val="22"/>
              </w:rPr>
              <w:t>數</w:t>
            </w:r>
          </w:p>
        </w:tc>
        <w:tc>
          <w:tcPr>
            <w:tcW w:w="820" w:type="pct"/>
            <w:gridSpan w:val="2"/>
            <w:vMerge w:val="restart"/>
            <w:tcBorders>
              <w:top w:val="single" w:sz="4" w:space="0" w:color="auto"/>
              <w:left w:val="single" w:sz="4" w:space="0" w:color="auto"/>
              <w:bottom w:val="single" w:sz="4" w:space="0" w:color="auto"/>
              <w:right w:val="single" w:sz="4" w:space="0" w:color="auto"/>
            </w:tcBorders>
            <w:vAlign w:val="center"/>
          </w:tcPr>
          <w:p w14:paraId="7A7FC476" w14:textId="77777777" w:rsidR="00817C5A" w:rsidRPr="00527717" w:rsidRDefault="00817C5A" w:rsidP="00157EE5">
            <w:pPr>
              <w:ind w:leftChars="20" w:left="48" w:rightChars="20" w:right="48"/>
              <w:jc w:val="distribute"/>
              <w:rPr>
                <w:rFonts w:eastAsia="標楷體"/>
                <w:spacing w:val="60"/>
                <w:sz w:val="22"/>
                <w:szCs w:val="22"/>
              </w:rPr>
            </w:pPr>
            <w:r w:rsidRPr="00982DAF">
              <w:rPr>
                <w:rFonts w:ascii="標楷體" w:eastAsia="標楷體" w:hAnsi="標楷體" w:hint="eastAsia"/>
                <w:sz w:val="22"/>
                <w:szCs w:val="22"/>
              </w:rPr>
              <w:t>決算</w:t>
            </w:r>
            <w:r w:rsidRPr="00527717">
              <w:rPr>
                <w:rFonts w:eastAsia="標楷體" w:hint="eastAsia"/>
                <w:sz w:val="22"/>
                <w:szCs w:val="22"/>
              </w:rPr>
              <w:t>數</w:t>
            </w:r>
          </w:p>
        </w:tc>
        <w:tc>
          <w:tcPr>
            <w:tcW w:w="1243" w:type="pct"/>
            <w:gridSpan w:val="6"/>
            <w:tcBorders>
              <w:top w:val="single" w:sz="4" w:space="0" w:color="auto"/>
              <w:left w:val="single" w:sz="4" w:space="0" w:color="auto"/>
              <w:bottom w:val="single" w:sz="4" w:space="0" w:color="auto"/>
              <w:right w:val="nil"/>
            </w:tcBorders>
            <w:vAlign w:val="center"/>
          </w:tcPr>
          <w:p w14:paraId="12A0ECE3" w14:textId="77777777" w:rsidR="00817C5A" w:rsidRPr="00527717" w:rsidRDefault="00817C5A" w:rsidP="00157EE5">
            <w:pPr>
              <w:spacing w:line="260" w:lineRule="exact"/>
              <w:ind w:left="20" w:right="20"/>
              <w:jc w:val="distribute"/>
              <w:rPr>
                <w:rFonts w:ascii="標楷體" w:eastAsia="標楷體" w:hAnsi="標楷體"/>
                <w:spacing w:val="60"/>
                <w:sz w:val="22"/>
                <w:szCs w:val="22"/>
              </w:rPr>
            </w:pPr>
            <w:r w:rsidRPr="00527717">
              <w:rPr>
                <w:rFonts w:ascii="標楷體" w:eastAsia="標楷體" w:hAnsi="標楷體" w:hint="eastAsia"/>
                <w:spacing w:val="60"/>
                <w:sz w:val="22"/>
                <w:szCs w:val="22"/>
              </w:rPr>
              <w:t>比較增減</w:t>
            </w:r>
          </w:p>
        </w:tc>
      </w:tr>
      <w:tr w:rsidR="00817C5A" w:rsidRPr="00527717" w14:paraId="42F71336" w14:textId="77777777" w:rsidTr="00A00A2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117" w:type="pct"/>
            <w:gridSpan w:val="5"/>
            <w:vMerge/>
            <w:tcBorders>
              <w:top w:val="single" w:sz="4" w:space="0" w:color="auto"/>
              <w:left w:val="nil"/>
              <w:bottom w:val="single" w:sz="4" w:space="0" w:color="auto"/>
              <w:right w:val="single" w:sz="4" w:space="0" w:color="auto"/>
            </w:tcBorders>
            <w:vAlign w:val="center"/>
          </w:tcPr>
          <w:p w14:paraId="70470F6C" w14:textId="77777777" w:rsidR="00817C5A" w:rsidRPr="00527717" w:rsidRDefault="00817C5A" w:rsidP="00157EE5">
            <w:pPr>
              <w:spacing w:line="260" w:lineRule="exact"/>
              <w:ind w:left="20" w:right="20"/>
              <w:jc w:val="distribute"/>
              <w:rPr>
                <w:rFonts w:eastAsia="標楷體"/>
                <w:spacing w:val="60"/>
                <w:sz w:val="22"/>
                <w:szCs w:val="22"/>
              </w:rPr>
            </w:pPr>
          </w:p>
        </w:tc>
        <w:tc>
          <w:tcPr>
            <w:tcW w:w="820" w:type="pct"/>
            <w:gridSpan w:val="3"/>
            <w:vMerge/>
            <w:tcBorders>
              <w:top w:val="single" w:sz="4" w:space="0" w:color="auto"/>
              <w:left w:val="single" w:sz="4" w:space="0" w:color="auto"/>
              <w:bottom w:val="single" w:sz="4" w:space="0" w:color="auto"/>
              <w:right w:val="single" w:sz="4" w:space="0" w:color="auto"/>
            </w:tcBorders>
            <w:vAlign w:val="center"/>
          </w:tcPr>
          <w:p w14:paraId="7127994B" w14:textId="77777777" w:rsidR="00817C5A" w:rsidRPr="00527717" w:rsidRDefault="00817C5A" w:rsidP="00157EE5">
            <w:pPr>
              <w:spacing w:line="260" w:lineRule="exact"/>
              <w:ind w:left="20" w:right="20"/>
              <w:jc w:val="distribute"/>
              <w:rPr>
                <w:rFonts w:eastAsia="標楷體"/>
                <w:spacing w:val="60"/>
                <w:sz w:val="22"/>
                <w:szCs w:val="22"/>
              </w:rPr>
            </w:pPr>
          </w:p>
        </w:tc>
        <w:tc>
          <w:tcPr>
            <w:tcW w:w="820" w:type="pct"/>
            <w:gridSpan w:val="2"/>
            <w:vMerge/>
            <w:tcBorders>
              <w:top w:val="single" w:sz="4" w:space="0" w:color="auto"/>
              <w:left w:val="single" w:sz="4" w:space="0" w:color="auto"/>
              <w:bottom w:val="single" w:sz="4" w:space="0" w:color="auto"/>
              <w:right w:val="single" w:sz="4" w:space="0" w:color="auto"/>
            </w:tcBorders>
            <w:vAlign w:val="center"/>
          </w:tcPr>
          <w:p w14:paraId="1730C437" w14:textId="77777777" w:rsidR="00817C5A" w:rsidRPr="00527717" w:rsidRDefault="00817C5A" w:rsidP="00157EE5">
            <w:pPr>
              <w:spacing w:line="260" w:lineRule="exact"/>
              <w:ind w:left="20" w:right="20"/>
              <w:jc w:val="distribute"/>
              <w:rPr>
                <w:rFonts w:eastAsia="標楷體"/>
                <w:spacing w:val="60"/>
                <w:sz w:val="22"/>
                <w:szCs w:val="22"/>
              </w:rPr>
            </w:pPr>
          </w:p>
        </w:tc>
        <w:tc>
          <w:tcPr>
            <w:tcW w:w="796" w:type="pct"/>
            <w:gridSpan w:val="3"/>
            <w:tcBorders>
              <w:top w:val="single" w:sz="4" w:space="0" w:color="auto"/>
              <w:left w:val="single" w:sz="4" w:space="0" w:color="auto"/>
              <w:bottom w:val="single" w:sz="4" w:space="0" w:color="auto"/>
              <w:right w:val="single" w:sz="4" w:space="0" w:color="auto"/>
            </w:tcBorders>
            <w:vAlign w:val="center"/>
          </w:tcPr>
          <w:p w14:paraId="44E43019" w14:textId="77777777" w:rsidR="00817C5A" w:rsidRPr="00527717" w:rsidRDefault="00817C5A" w:rsidP="00157EE5">
            <w:pPr>
              <w:spacing w:line="240" w:lineRule="exact"/>
              <w:ind w:leftChars="20" w:left="48" w:rightChars="20" w:right="48"/>
              <w:jc w:val="distribute"/>
              <w:rPr>
                <w:rFonts w:ascii="標楷體" w:eastAsia="標楷體" w:hAnsi="標楷體"/>
                <w:spacing w:val="60"/>
                <w:sz w:val="22"/>
                <w:szCs w:val="22"/>
              </w:rPr>
            </w:pPr>
            <w:r w:rsidRPr="00982DAF">
              <w:rPr>
                <w:rFonts w:ascii="標楷體" w:eastAsia="標楷體" w:hAnsi="標楷體" w:hint="eastAsia"/>
                <w:sz w:val="22"/>
                <w:szCs w:val="22"/>
              </w:rPr>
              <w:t>金額</w:t>
            </w:r>
          </w:p>
        </w:tc>
        <w:tc>
          <w:tcPr>
            <w:tcW w:w="447" w:type="pct"/>
            <w:gridSpan w:val="3"/>
            <w:tcBorders>
              <w:top w:val="single" w:sz="4" w:space="0" w:color="auto"/>
              <w:left w:val="single" w:sz="4" w:space="0" w:color="auto"/>
              <w:bottom w:val="single" w:sz="4" w:space="0" w:color="auto"/>
              <w:right w:val="nil"/>
            </w:tcBorders>
            <w:vAlign w:val="center"/>
          </w:tcPr>
          <w:p w14:paraId="0115F8D1" w14:textId="041D452F" w:rsidR="00817C5A" w:rsidRPr="00527717" w:rsidRDefault="00817C5A" w:rsidP="00157EE5">
            <w:pPr>
              <w:snapToGrid w:val="0"/>
              <w:spacing w:line="280" w:lineRule="exact"/>
              <w:ind w:left="20" w:right="20"/>
              <w:jc w:val="center"/>
              <w:rPr>
                <w:rFonts w:ascii="標楷體" w:eastAsia="標楷體" w:hAnsi="標楷體"/>
                <w:sz w:val="22"/>
                <w:szCs w:val="22"/>
              </w:rPr>
            </w:pPr>
            <w:r w:rsidRPr="00527717">
              <w:rPr>
                <w:rFonts w:ascii="標楷體" w:eastAsia="標楷體" w:hAnsi="標楷體" w:hint="eastAsia"/>
                <w:sz w:val="22"/>
                <w:szCs w:val="22"/>
              </w:rPr>
              <w:t>％</w:t>
            </w:r>
          </w:p>
        </w:tc>
      </w:tr>
      <w:tr w:rsidR="00817C5A" w:rsidRPr="00527717" w14:paraId="6B7639C1"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8"/>
        </w:trPr>
        <w:tc>
          <w:tcPr>
            <w:tcW w:w="2117" w:type="pct"/>
            <w:gridSpan w:val="5"/>
            <w:tcBorders>
              <w:top w:val="single" w:sz="4" w:space="0" w:color="auto"/>
              <w:left w:val="nil"/>
              <w:bottom w:val="nil"/>
              <w:right w:val="single" w:sz="4" w:space="0" w:color="auto"/>
            </w:tcBorders>
            <w:vAlign w:val="center"/>
          </w:tcPr>
          <w:p w14:paraId="1BA8DBAF" w14:textId="77777777" w:rsidR="00817C5A" w:rsidRPr="00527717" w:rsidRDefault="00817C5A" w:rsidP="00157EE5">
            <w:pPr>
              <w:spacing w:line="280" w:lineRule="exact"/>
              <w:ind w:rightChars="20" w:right="48"/>
              <w:jc w:val="distribute"/>
              <w:rPr>
                <w:rFonts w:ascii="標楷體" w:eastAsia="標楷體" w:hAnsi="標楷體"/>
                <w:kern w:val="0"/>
              </w:rPr>
            </w:pPr>
            <w:r w:rsidRPr="00527717">
              <w:rPr>
                <w:rFonts w:ascii="標楷體" w:eastAsia="標楷體" w:hAnsi="標楷體" w:hint="eastAsia"/>
                <w:b/>
                <w:kern w:val="0"/>
                <w:sz w:val="22"/>
                <w:szCs w:val="22"/>
              </w:rPr>
              <w:t>業務活動之現金流量</w:t>
            </w:r>
          </w:p>
        </w:tc>
        <w:tc>
          <w:tcPr>
            <w:tcW w:w="820" w:type="pct"/>
            <w:gridSpan w:val="3"/>
            <w:tcBorders>
              <w:top w:val="single" w:sz="4" w:space="0" w:color="auto"/>
              <w:left w:val="single" w:sz="4" w:space="0" w:color="auto"/>
              <w:bottom w:val="nil"/>
              <w:right w:val="single" w:sz="4" w:space="0" w:color="auto"/>
            </w:tcBorders>
            <w:vAlign w:val="center"/>
          </w:tcPr>
          <w:p w14:paraId="38007814" w14:textId="77777777" w:rsidR="00817C5A" w:rsidRPr="00527717" w:rsidRDefault="00817C5A" w:rsidP="007270AC">
            <w:pPr>
              <w:autoSpaceDE w:val="0"/>
              <w:autoSpaceDN w:val="0"/>
              <w:adjustRightInd w:val="0"/>
              <w:spacing w:line="280" w:lineRule="exact"/>
              <w:jc w:val="right"/>
              <w:rPr>
                <w:rFonts w:ascii="新細明體" w:hAnsi="新細明體"/>
                <w:kern w:val="0"/>
                <w:sz w:val="18"/>
              </w:rPr>
            </w:pPr>
          </w:p>
        </w:tc>
        <w:tc>
          <w:tcPr>
            <w:tcW w:w="820" w:type="pct"/>
            <w:gridSpan w:val="2"/>
            <w:tcBorders>
              <w:top w:val="single" w:sz="4" w:space="0" w:color="auto"/>
              <w:left w:val="single" w:sz="4" w:space="0" w:color="auto"/>
              <w:bottom w:val="nil"/>
              <w:right w:val="single" w:sz="4" w:space="0" w:color="auto"/>
            </w:tcBorders>
            <w:vAlign w:val="center"/>
          </w:tcPr>
          <w:p w14:paraId="050B7741" w14:textId="77777777" w:rsidR="00817C5A" w:rsidRPr="00527717" w:rsidRDefault="00817C5A" w:rsidP="007270AC">
            <w:pPr>
              <w:autoSpaceDE w:val="0"/>
              <w:autoSpaceDN w:val="0"/>
              <w:adjustRightInd w:val="0"/>
              <w:spacing w:line="280" w:lineRule="exact"/>
              <w:jc w:val="right"/>
              <w:rPr>
                <w:rFonts w:ascii="新細明體" w:hAnsi="新細明體"/>
                <w:kern w:val="0"/>
                <w:sz w:val="18"/>
              </w:rPr>
            </w:pPr>
          </w:p>
        </w:tc>
        <w:tc>
          <w:tcPr>
            <w:tcW w:w="796" w:type="pct"/>
            <w:gridSpan w:val="3"/>
            <w:tcBorders>
              <w:top w:val="single" w:sz="4" w:space="0" w:color="auto"/>
              <w:left w:val="single" w:sz="4" w:space="0" w:color="auto"/>
              <w:bottom w:val="nil"/>
              <w:right w:val="single" w:sz="4" w:space="0" w:color="auto"/>
            </w:tcBorders>
            <w:vAlign w:val="center"/>
          </w:tcPr>
          <w:p w14:paraId="23EA9FE1" w14:textId="77777777" w:rsidR="00817C5A" w:rsidRPr="00527717" w:rsidRDefault="00817C5A" w:rsidP="007270AC">
            <w:pPr>
              <w:autoSpaceDE w:val="0"/>
              <w:autoSpaceDN w:val="0"/>
              <w:adjustRightInd w:val="0"/>
              <w:spacing w:line="280" w:lineRule="exact"/>
              <w:jc w:val="right"/>
              <w:rPr>
                <w:rFonts w:ascii="新細明體" w:hAnsi="新細明體"/>
                <w:kern w:val="0"/>
                <w:sz w:val="18"/>
              </w:rPr>
            </w:pPr>
          </w:p>
        </w:tc>
        <w:tc>
          <w:tcPr>
            <w:tcW w:w="447" w:type="pct"/>
            <w:gridSpan w:val="3"/>
            <w:tcBorders>
              <w:top w:val="single" w:sz="4" w:space="0" w:color="auto"/>
              <w:left w:val="single" w:sz="4" w:space="0" w:color="auto"/>
              <w:bottom w:val="nil"/>
              <w:right w:val="nil"/>
            </w:tcBorders>
            <w:vAlign w:val="center"/>
          </w:tcPr>
          <w:p w14:paraId="7B04351B" w14:textId="77777777" w:rsidR="00817C5A" w:rsidRPr="00527717" w:rsidRDefault="00817C5A" w:rsidP="007270AC">
            <w:pPr>
              <w:autoSpaceDE w:val="0"/>
              <w:autoSpaceDN w:val="0"/>
              <w:adjustRightInd w:val="0"/>
              <w:spacing w:line="280" w:lineRule="exact"/>
              <w:jc w:val="right"/>
              <w:rPr>
                <w:rFonts w:ascii="新細明體" w:hAnsi="新細明體"/>
                <w:kern w:val="0"/>
                <w:sz w:val="18"/>
              </w:rPr>
            </w:pPr>
          </w:p>
        </w:tc>
      </w:tr>
      <w:tr w:rsidR="00817C5A" w:rsidRPr="00527717" w14:paraId="371A730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8"/>
        </w:trPr>
        <w:tc>
          <w:tcPr>
            <w:tcW w:w="2117" w:type="pct"/>
            <w:gridSpan w:val="5"/>
            <w:tcBorders>
              <w:top w:val="nil"/>
              <w:left w:val="nil"/>
              <w:bottom w:val="nil"/>
              <w:right w:val="single" w:sz="4" w:space="0" w:color="auto"/>
            </w:tcBorders>
            <w:vAlign w:val="center"/>
          </w:tcPr>
          <w:p w14:paraId="31927F26" w14:textId="77777777" w:rsidR="00817C5A" w:rsidRPr="00527717" w:rsidRDefault="00817C5A" w:rsidP="00157EE5">
            <w:pPr>
              <w:spacing w:line="280" w:lineRule="exact"/>
              <w:ind w:leftChars="100" w:left="240"/>
              <w:jc w:val="distribute"/>
              <w:rPr>
                <w:rFonts w:ascii="標楷體" w:eastAsia="標楷體" w:hAnsi="標楷體"/>
                <w:kern w:val="0"/>
              </w:rPr>
            </w:pPr>
            <w:r w:rsidRPr="00527717">
              <w:rPr>
                <w:rFonts w:ascii="標楷體" w:eastAsia="標楷體" w:hAnsi="標楷體" w:hint="eastAsia"/>
                <w:kern w:val="0"/>
                <w:sz w:val="22"/>
                <w:szCs w:val="22"/>
              </w:rPr>
              <w:t>本期賸餘（短</w:t>
            </w:r>
            <w:proofErr w:type="gramStart"/>
            <w:r w:rsidRPr="00527717">
              <w:rPr>
                <w:rFonts w:ascii="標楷體" w:eastAsia="標楷體" w:hAnsi="標楷體" w:hint="eastAsia"/>
                <w:kern w:val="0"/>
                <w:sz w:val="22"/>
                <w:szCs w:val="22"/>
              </w:rPr>
              <w:t>絀</w:t>
            </w:r>
            <w:proofErr w:type="gramEnd"/>
            <w:r w:rsidRPr="00527717">
              <w:rPr>
                <w:rFonts w:ascii="標楷體" w:eastAsia="標楷體" w:hAnsi="標楷體" w:hint="eastAsia"/>
                <w:kern w:val="0"/>
                <w:sz w:val="22"/>
                <w:szCs w:val="22"/>
              </w:rPr>
              <w:t>）</w:t>
            </w:r>
          </w:p>
        </w:tc>
        <w:tc>
          <w:tcPr>
            <w:tcW w:w="820" w:type="pct"/>
            <w:gridSpan w:val="3"/>
            <w:tcBorders>
              <w:top w:val="nil"/>
              <w:left w:val="single" w:sz="4" w:space="0" w:color="auto"/>
              <w:bottom w:val="nil"/>
              <w:right w:val="single" w:sz="4" w:space="0" w:color="auto"/>
            </w:tcBorders>
            <w:vAlign w:val="center"/>
          </w:tcPr>
          <w:p w14:paraId="5C24AD25"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- 185,357,000</w:t>
            </w:r>
          </w:p>
        </w:tc>
        <w:tc>
          <w:tcPr>
            <w:tcW w:w="820" w:type="pct"/>
            <w:gridSpan w:val="2"/>
            <w:tcBorders>
              <w:top w:val="nil"/>
              <w:left w:val="single" w:sz="4" w:space="0" w:color="auto"/>
              <w:bottom w:val="nil"/>
              <w:right w:val="single" w:sz="4" w:space="0" w:color="auto"/>
            </w:tcBorders>
            <w:vAlign w:val="center"/>
          </w:tcPr>
          <w:p w14:paraId="06134434"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- 160,202,416</w:t>
            </w:r>
          </w:p>
        </w:tc>
        <w:tc>
          <w:tcPr>
            <w:tcW w:w="796" w:type="pct"/>
            <w:gridSpan w:val="3"/>
            <w:tcBorders>
              <w:top w:val="nil"/>
              <w:left w:val="single" w:sz="4" w:space="0" w:color="auto"/>
              <w:bottom w:val="nil"/>
              <w:right w:val="single" w:sz="4" w:space="0" w:color="auto"/>
            </w:tcBorders>
            <w:vAlign w:val="center"/>
          </w:tcPr>
          <w:p w14:paraId="2C2C379D"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25,154,584</w:t>
            </w:r>
          </w:p>
        </w:tc>
        <w:tc>
          <w:tcPr>
            <w:tcW w:w="447" w:type="pct"/>
            <w:gridSpan w:val="3"/>
            <w:tcBorders>
              <w:top w:val="nil"/>
              <w:left w:val="single" w:sz="4" w:space="0" w:color="auto"/>
              <w:bottom w:val="nil"/>
              <w:right w:val="nil"/>
            </w:tcBorders>
            <w:vAlign w:val="center"/>
          </w:tcPr>
          <w:p w14:paraId="375E48C5" w14:textId="77777777" w:rsidR="00817C5A" w:rsidRPr="00527717" w:rsidRDefault="00817C5A" w:rsidP="007270AC">
            <w:pPr>
              <w:autoSpaceDE w:val="0"/>
              <w:autoSpaceDN w:val="0"/>
              <w:adjustRightInd w:val="0"/>
              <w:spacing w:line="280" w:lineRule="exact"/>
              <w:jc w:val="right"/>
              <w:rPr>
                <w:rFonts w:ascii="新細明體" w:hAnsi="新細明體"/>
                <w:kern w:val="0"/>
                <w:sz w:val="22"/>
                <w:szCs w:val="22"/>
              </w:rPr>
            </w:pPr>
            <w:r w:rsidRPr="00527717">
              <w:rPr>
                <w:rFonts w:ascii="新細明體" w:hAnsi="新細明體"/>
                <w:kern w:val="0"/>
                <w:sz w:val="22"/>
                <w:szCs w:val="22"/>
              </w:rPr>
              <w:t>- 13.57</w:t>
            </w:r>
          </w:p>
        </w:tc>
      </w:tr>
      <w:tr w:rsidR="00817C5A" w:rsidRPr="00527717" w14:paraId="0E6A976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8"/>
        </w:trPr>
        <w:tc>
          <w:tcPr>
            <w:tcW w:w="2117" w:type="pct"/>
            <w:gridSpan w:val="5"/>
            <w:tcBorders>
              <w:top w:val="nil"/>
              <w:left w:val="nil"/>
              <w:bottom w:val="nil"/>
              <w:right w:val="single" w:sz="4" w:space="0" w:color="auto"/>
            </w:tcBorders>
            <w:vAlign w:val="center"/>
          </w:tcPr>
          <w:p w14:paraId="0CBB95A2" w14:textId="77777777" w:rsidR="00817C5A" w:rsidRPr="00527717" w:rsidRDefault="00817C5A" w:rsidP="00157EE5">
            <w:pPr>
              <w:spacing w:line="280" w:lineRule="exact"/>
              <w:ind w:leftChars="100" w:left="240" w:rightChars="20" w:right="48"/>
              <w:jc w:val="distribute"/>
              <w:rPr>
                <w:rFonts w:ascii="標楷體" w:eastAsia="標楷體" w:hAnsi="標楷體"/>
                <w:kern w:val="0"/>
              </w:rPr>
            </w:pPr>
            <w:r w:rsidRPr="00527717">
              <w:rPr>
                <w:rFonts w:ascii="標楷體" w:eastAsia="標楷體" w:hAnsi="標楷體" w:hint="eastAsia"/>
                <w:kern w:val="0"/>
                <w:sz w:val="22"/>
                <w:szCs w:val="22"/>
              </w:rPr>
              <w:t>利息股利之調整</w:t>
            </w:r>
          </w:p>
        </w:tc>
        <w:tc>
          <w:tcPr>
            <w:tcW w:w="820" w:type="pct"/>
            <w:gridSpan w:val="3"/>
            <w:tcBorders>
              <w:top w:val="nil"/>
              <w:left w:val="single" w:sz="4" w:space="0" w:color="auto"/>
              <w:bottom w:val="nil"/>
              <w:right w:val="single" w:sz="4" w:space="0" w:color="auto"/>
            </w:tcBorders>
            <w:vAlign w:val="center"/>
          </w:tcPr>
          <w:p w14:paraId="13682346"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- 4,178,000</w:t>
            </w:r>
          </w:p>
        </w:tc>
        <w:tc>
          <w:tcPr>
            <w:tcW w:w="820" w:type="pct"/>
            <w:gridSpan w:val="2"/>
            <w:tcBorders>
              <w:top w:val="nil"/>
              <w:left w:val="single" w:sz="4" w:space="0" w:color="auto"/>
              <w:bottom w:val="nil"/>
              <w:right w:val="single" w:sz="4" w:space="0" w:color="auto"/>
            </w:tcBorders>
            <w:vAlign w:val="center"/>
          </w:tcPr>
          <w:p w14:paraId="1D1DE97B"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- 21,055,907</w:t>
            </w:r>
          </w:p>
        </w:tc>
        <w:tc>
          <w:tcPr>
            <w:tcW w:w="796" w:type="pct"/>
            <w:gridSpan w:val="3"/>
            <w:tcBorders>
              <w:top w:val="nil"/>
              <w:left w:val="single" w:sz="4" w:space="0" w:color="auto"/>
              <w:bottom w:val="nil"/>
              <w:right w:val="single" w:sz="4" w:space="0" w:color="auto"/>
            </w:tcBorders>
            <w:vAlign w:val="center"/>
          </w:tcPr>
          <w:p w14:paraId="1F92DE3D"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- 16,877,907</w:t>
            </w:r>
          </w:p>
        </w:tc>
        <w:tc>
          <w:tcPr>
            <w:tcW w:w="447" w:type="pct"/>
            <w:gridSpan w:val="3"/>
            <w:tcBorders>
              <w:top w:val="nil"/>
              <w:left w:val="single" w:sz="4" w:space="0" w:color="auto"/>
              <w:bottom w:val="nil"/>
              <w:right w:val="nil"/>
            </w:tcBorders>
            <w:vAlign w:val="center"/>
          </w:tcPr>
          <w:p w14:paraId="606499BB" w14:textId="77777777" w:rsidR="00817C5A" w:rsidRPr="00527717" w:rsidRDefault="00817C5A" w:rsidP="007270AC">
            <w:pPr>
              <w:autoSpaceDE w:val="0"/>
              <w:autoSpaceDN w:val="0"/>
              <w:adjustRightInd w:val="0"/>
              <w:spacing w:line="280" w:lineRule="exact"/>
              <w:jc w:val="right"/>
              <w:rPr>
                <w:rFonts w:ascii="新細明體" w:hAnsi="新細明體"/>
                <w:kern w:val="0"/>
                <w:sz w:val="22"/>
                <w:szCs w:val="22"/>
              </w:rPr>
            </w:pPr>
            <w:r w:rsidRPr="00527717">
              <w:rPr>
                <w:rFonts w:ascii="新細明體" w:hAnsi="新細明體"/>
                <w:kern w:val="0"/>
                <w:sz w:val="22"/>
                <w:szCs w:val="22"/>
              </w:rPr>
              <w:t>403.97</w:t>
            </w:r>
          </w:p>
        </w:tc>
      </w:tr>
      <w:tr w:rsidR="00817C5A" w:rsidRPr="00527717" w14:paraId="256A16F1"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8"/>
        </w:trPr>
        <w:tc>
          <w:tcPr>
            <w:tcW w:w="2117" w:type="pct"/>
            <w:gridSpan w:val="5"/>
            <w:tcBorders>
              <w:top w:val="nil"/>
              <w:left w:val="nil"/>
              <w:bottom w:val="nil"/>
              <w:right w:val="single" w:sz="4" w:space="0" w:color="auto"/>
            </w:tcBorders>
            <w:vAlign w:val="center"/>
          </w:tcPr>
          <w:p w14:paraId="2A3EA5DB" w14:textId="77777777" w:rsidR="00817C5A" w:rsidRPr="00527717" w:rsidRDefault="00817C5A" w:rsidP="00157EE5">
            <w:pPr>
              <w:spacing w:line="280" w:lineRule="exact"/>
              <w:ind w:leftChars="100" w:left="240"/>
              <w:jc w:val="distribute"/>
              <w:rPr>
                <w:rFonts w:ascii="標楷體" w:eastAsia="標楷體" w:hAnsi="標楷體"/>
                <w:kern w:val="0"/>
              </w:rPr>
            </w:pPr>
            <w:r w:rsidRPr="00527717">
              <w:rPr>
                <w:rFonts w:ascii="標楷體" w:eastAsia="標楷體" w:hAnsi="標楷體" w:hint="eastAsia"/>
                <w:spacing w:val="-24"/>
                <w:kern w:val="0"/>
                <w:sz w:val="22"/>
                <w:szCs w:val="22"/>
              </w:rPr>
              <w:t>未計利息股利之本期賸餘（短</w:t>
            </w:r>
            <w:proofErr w:type="gramStart"/>
            <w:r w:rsidRPr="00527717">
              <w:rPr>
                <w:rFonts w:ascii="標楷體" w:eastAsia="標楷體" w:hAnsi="標楷體" w:hint="eastAsia"/>
                <w:spacing w:val="-24"/>
                <w:kern w:val="0"/>
                <w:sz w:val="22"/>
                <w:szCs w:val="22"/>
              </w:rPr>
              <w:t>絀</w:t>
            </w:r>
            <w:proofErr w:type="gramEnd"/>
            <w:r w:rsidRPr="00527717">
              <w:rPr>
                <w:rFonts w:ascii="標楷體" w:eastAsia="標楷體" w:hAnsi="標楷體" w:hint="eastAsia"/>
                <w:spacing w:val="-24"/>
                <w:kern w:val="0"/>
                <w:sz w:val="22"/>
                <w:szCs w:val="22"/>
              </w:rPr>
              <w:t>）</w:t>
            </w:r>
          </w:p>
        </w:tc>
        <w:tc>
          <w:tcPr>
            <w:tcW w:w="820" w:type="pct"/>
            <w:gridSpan w:val="3"/>
            <w:tcBorders>
              <w:top w:val="nil"/>
              <w:left w:val="single" w:sz="4" w:space="0" w:color="auto"/>
              <w:bottom w:val="nil"/>
              <w:right w:val="single" w:sz="4" w:space="0" w:color="auto"/>
            </w:tcBorders>
            <w:vAlign w:val="center"/>
          </w:tcPr>
          <w:p w14:paraId="406D83D2"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- 189,535,000</w:t>
            </w:r>
          </w:p>
        </w:tc>
        <w:tc>
          <w:tcPr>
            <w:tcW w:w="820" w:type="pct"/>
            <w:gridSpan w:val="2"/>
            <w:tcBorders>
              <w:top w:val="nil"/>
              <w:left w:val="single" w:sz="4" w:space="0" w:color="auto"/>
              <w:bottom w:val="nil"/>
              <w:right w:val="single" w:sz="4" w:space="0" w:color="auto"/>
            </w:tcBorders>
            <w:vAlign w:val="center"/>
          </w:tcPr>
          <w:p w14:paraId="4466F125"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- 181,258,323</w:t>
            </w:r>
          </w:p>
        </w:tc>
        <w:tc>
          <w:tcPr>
            <w:tcW w:w="796" w:type="pct"/>
            <w:gridSpan w:val="3"/>
            <w:tcBorders>
              <w:top w:val="nil"/>
              <w:left w:val="single" w:sz="4" w:space="0" w:color="auto"/>
              <w:bottom w:val="nil"/>
              <w:right w:val="single" w:sz="4" w:space="0" w:color="auto"/>
            </w:tcBorders>
            <w:vAlign w:val="center"/>
          </w:tcPr>
          <w:p w14:paraId="3C3DFAD3"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8,276,677</w:t>
            </w:r>
          </w:p>
        </w:tc>
        <w:tc>
          <w:tcPr>
            <w:tcW w:w="447" w:type="pct"/>
            <w:gridSpan w:val="3"/>
            <w:tcBorders>
              <w:top w:val="nil"/>
              <w:left w:val="single" w:sz="4" w:space="0" w:color="auto"/>
              <w:bottom w:val="nil"/>
              <w:right w:val="nil"/>
            </w:tcBorders>
            <w:vAlign w:val="center"/>
          </w:tcPr>
          <w:p w14:paraId="30CC3716" w14:textId="77777777" w:rsidR="00817C5A" w:rsidRPr="00527717" w:rsidRDefault="00817C5A" w:rsidP="007270AC">
            <w:pPr>
              <w:autoSpaceDE w:val="0"/>
              <w:autoSpaceDN w:val="0"/>
              <w:adjustRightInd w:val="0"/>
              <w:spacing w:line="280" w:lineRule="exact"/>
              <w:jc w:val="right"/>
              <w:rPr>
                <w:rFonts w:ascii="新細明體" w:hAnsi="新細明體"/>
                <w:kern w:val="0"/>
                <w:sz w:val="22"/>
                <w:szCs w:val="22"/>
              </w:rPr>
            </w:pPr>
            <w:r w:rsidRPr="00527717">
              <w:rPr>
                <w:rFonts w:ascii="新細明體" w:hAnsi="新細明體"/>
                <w:kern w:val="0"/>
                <w:sz w:val="22"/>
                <w:szCs w:val="22"/>
              </w:rPr>
              <w:t>- 4.37</w:t>
            </w:r>
          </w:p>
        </w:tc>
      </w:tr>
      <w:tr w:rsidR="00817C5A" w:rsidRPr="00527717" w14:paraId="651F88EF"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8"/>
        </w:trPr>
        <w:tc>
          <w:tcPr>
            <w:tcW w:w="2117" w:type="pct"/>
            <w:gridSpan w:val="5"/>
            <w:tcBorders>
              <w:top w:val="nil"/>
              <w:left w:val="nil"/>
              <w:bottom w:val="nil"/>
              <w:right w:val="single" w:sz="4" w:space="0" w:color="auto"/>
            </w:tcBorders>
            <w:vAlign w:val="center"/>
          </w:tcPr>
          <w:p w14:paraId="71FEEE1E" w14:textId="77777777" w:rsidR="00817C5A" w:rsidRPr="00527717" w:rsidRDefault="00817C5A" w:rsidP="00157EE5">
            <w:pPr>
              <w:spacing w:line="280" w:lineRule="exact"/>
              <w:ind w:leftChars="100" w:left="240" w:rightChars="20" w:right="48"/>
              <w:jc w:val="distribute"/>
              <w:rPr>
                <w:rFonts w:ascii="標楷體" w:eastAsia="標楷體" w:hAnsi="標楷體"/>
                <w:kern w:val="0"/>
              </w:rPr>
            </w:pPr>
            <w:r w:rsidRPr="00527717">
              <w:rPr>
                <w:rFonts w:ascii="標楷體" w:eastAsia="標楷體" w:hAnsi="標楷體" w:hint="eastAsia"/>
                <w:kern w:val="0"/>
                <w:sz w:val="22"/>
                <w:szCs w:val="22"/>
              </w:rPr>
              <w:t>調整項目</w:t>
            </w:r>
          </w:p>
        </w:tc>
        <w:tc>
          <w:tcPr>
            <w:tcW w:w="820" w:type="pct"/>
            <w:gridSpan w:val="3"/>
            <w:tcBorders>
              <w:top w:val="nil"/>
              <w:left w:val="single" w:sz="4" w:space="0" w:color="auto"/>
              <w:bottom w:val="nil"/>
              <w:right w:val="single" w:sz="4" w:space="0" w:color="auto"/>
            </w:tcBorders>
            <w:vAlign w:val="center"/>
          </w:tcPr>
          <w:p w14:paraId="5C01FB8B"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w:t>
            </w:r>
          </w:p>
        </w:tc>
        <w:tc>
          <w:tcPr>
            <w:tcW w:w="820" w:type="pct"/>
            <w:gridSpan w:val="2"/>
            <w:tcBorders>
              <w:top w:val="nil"/>
              <w:left w:val="single" w:sz="4" w:space="0" w:color="auto"/>
              <w:bottom w:val="nil"/>
              <w:right w:val="single" w:sz="4" w:space="0" w:color="auto"/>
            </w:tcBorders>
            <w:vAlign w:val="center"/>
          </w:tcPr>
          <w:p w14:paraId="531BED12"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- 74,103,637</w:t>
            </w:r>
          </w:p>
        </w:tc>
        <w:tc>
          <w:tcPr>
            <w:tcW w:w="796" w:type="pct"/>
            <w:gridSpan w:val="3"/>
            <w:tcBorders>
              <w:top w:val="nil"/>
              <w:left w:val="single" w:sz="4" w:space="0" w:color="auto"/>
              <w:bottom w:val="nil"/>
              <w:right w:val="single" w:sz="4" w:space="0" w:color="auto"/>
            </w:tcBorders>
            <w:vAlign w:val="center"/>
          </w:tcPr>
          <w:p w14:paraId="7162A2C1"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- 74,103,637</w:t>
            </w:r>
          </w:p>
        </w:tc>
        <w:tc>
          <w:tcPr>
            <w:tcW w:w="447" w:type="pct"/>
            <w:gridSpan w:val="3"/>
            <w:tcBorders>
              <w:top w:val="nil"/>
              <w:left w:val="single" w:sz="4" w:space="0" w:color="auto"/>
              <w:bottom w:val="nil"/>
              <w:right w:val="nil"/>
            </w:tcBorders>
            <w:vAlign w:val="center"/>
          </w:tcPr>
          <w:p w14:paraId="700AB06F" w14:textId="77777777" w:rsidR="00817C5A" w:rsidRPr="00527717" w:rsidRDefault="00817C5A" w:rsidP="007270AC">
            <w:pPr>
              <w:autoSpaceDE w:val="0"/>
              <w:autoSpaceDN w:val="0"/>
              <w:adjustRightInd w:val="0"/>
              <w:spacing w:line="280" w:lineRule="exact"/>
              <w:jc w:val="right"/>
              <w:rPr>
                <w:rFonts w:ascii="新細明體" w:hAnsi="新細明體"/>
                <w:kern w:val="0"/>
                <w:sz w:val="22"/>
                <w:szCs w:val="22"/>
              </w:rPr>
            </w:pPr>
            <w:r w:rsidRPr="00527717">
              <w:rPr>
                <w:rFonts w:ascii="新細明體" w:hAnsi="新細明體"/>
                <w:kern w:val="0"/>
                <w:sz w:val="22"/>
                <w:szCs w:val="22"/>
              </w:rPr>
              <w:t>--</w:t>
            </w:r>
          </w:p>
        </w:tc>
      </w:tr>
      <w:tr w:rsidR="00817C5A" w:rsidRPr="00527717" w14:paraId="251F3691"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8"/>
        </w:trPr>
        <w:tc>
          <w:tcPr>
            <w:tcW w:w="2117" w:type="pct"/>
            <w:gridSpan w:val="5"/>
            <w:tcBorders>
              <w:top w:val="nil"/>
              <w:left w:val="nil"/>
              <w:bottom w:val="nil"/>
              <w:right w:val="single" w:sz="4" w:space="0" w:color="auto"/>
            </w:tcBorders>
            <w:vAlign w:val="center"/>
          </w:tcPr>
          <w:p w14:paraId="05D52759" w14:textId="77777777" w:rsidR="00817C5A" w:rsidRPr="00527717" w:rsidRDefault="00817C5A" w:rsidP="00157EE5">
            <w:pPr>
              <w:spacing w:line="280" w:lineRule="exact"/>
              <w:ind w:leftChars="100" w:left="240"/>
              <w:jc w:val="distribute"/>
              <w:rPr>
                <w:rFonts w:ascii="標楷體" w:eastAsia="標楷體" w:hAnsi="標楷體"/>
                <w:kern w:val="0"/>
              </w:rPr>
            </w:pPr>
            <w:r w:rsidRPr="00527717">
              <w:rPr>
                <w:rFonts w:ascii="標楷體" w:eastAsia="標楷體" w:hAnsi="標楷體" w:hint="eastAsia"/>
                <w:spacing w:val="-24"/>
                <w:kern w:val="0"/>
                <w:sz w:val="22"/>
                <w:szCs w:val="22"/>
              </w:rPr>
              <w:t>未計利息股利之現金流入（流出）</w:t>
            </w:r>
          </w:p>
        </w:tc>
        <w:tc>
          <w:tcPr>
            <w:tcW w:w="820" w:type="pct"/>
            <w:gridSpan w:val="3"/>
            <w:tcBorders>
              <w:top w:val="nil"/>
              <w:left w:val="single" w:sz="4" w:space="0" w:color="auto"/>
              <w:bottom w:val="nil"/>
              <w:right w:val="single" w:sz="4" w:space="0" w:color="auto"/>
            </w:tcBorders>
            <w:vAlign w:val="center"/>
          </w:tcPr>
          <w:p w14:paraId="5D5331BC"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- 189,535,000</w:t>
            </w:r>
          </w:p>
        </w:tc>
        <w:tc>
          <w:tcPr>
            <w:tcW w:w="820" w:type="pct"/>
            <w:gridSpan w:val="2"/>
            <w:tcBorders>
              <w:top w:val="nil"/>
              <w:left w:val="single" w:sz="4" w:space="0" w:color="auto"/>
              <w:bottom w:val="nil"/>
              <w:right w:val="single" w:sz="4" w:space="0" w:color="auto"/>
            </w:tcBorders>
            <w:vAlign w:val="center"/>
          </w:tcPr>
          <w:p w14:paraId="5BA7E02C"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- 255,361,960</w:t>
            </w:r>
          </w:p>
        </w:tc>
        <w:tc>
          <w:tcPr>
            <w:tcW w:w="796" w:type="pct"/>
            <w:gridSpan w:val="3"/>
            <w:tcBorders>
              <w:top w:val="nil"/>
              <w:left w:val="single" w:sz="4" w:space="0" w:color="auto"/>
              <w:bottom w:val="nil"/>
              <w:right w:val="single" w:sz="4" w:space="0" w:color="auto"/>
            </w:tcBorders>
            <w:vAlign w:val="center"/>
          </w:tcPr>
          <w:p w14:paraId="524FE0E2"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- 65,826,960</w:t>
            </w:r>
          </w:p>
        </w:tc>
        <w:tc>
          <w:tcPr>
            <w:tcW w:w="447" w:type="pct"/>
            <w:gridSpan w:val="3"/>
            <w:tcBorders>
              <w:top w:val="nil"/>
              <w:left w:val="single" w:sz="4" w:space="0" w:color="auto"/>
              <w:bottom w:val="nil"/>
              <w:right w:val="nil"/>
            </w:tcBorders>
            <w:vAlign w:val="center"/>
          </w:tcPr>
          <w:p w14:paraId="5D732354" w14:textId="77777777" w:rsidR="00817C5A" w:rsidRPr="00527717" w:rsidRDefault="00817C5A" w:rsidP="007270AC">
            <w:pPr>
              <w:autoSpaceDE w:val="0"/>
              <w:autoSpaceDN w:val="0"/>
              <w:adjustRightInd w:val="0"/>
              <w:spacing w:line="280" w:lineRule="exact"/>
              <w:jc w:val="right"/>
              <w:rPr>
                <w:rFonts w:ascii="新細明體" w:hAnsi="新細明體"/>
                <w:kern w:val="0"/>
                <w:sz w:val="22"/>
                <w:szCs w:val="22"/>
              </w:rPr>
            </w:pPr>
            <w:r w:rsidRPr="00527717">
              <w:rPr>
                <w:rFonts w:ascii="新細明體" w:hAnsi="新細明體"/>
                <w:kern w:val="0"/>
                <w:sz w:val="22"/>
                <w:szCs w:val="22"/>
              </w:rPr>
              <w:t>34.73</w:t>
            </w:r>
          </w:p>
        </w:tc>
      </w:tr>
      <w:tr w:rsidR="00817C5A" w:rsidRPr="00527717" w14:paraId="2B932F7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8"/>
        </w:trPr>
        <w:tc>
          <w:tcPr>
            <w:tcW w:w="2117" w:type="pct"/>
            <w:gridSpan w:val="5"/>
            <w:tcBorders>
              <w:top w:val="nil"/>
              <w:left w:val="nil"/>
              <w:bottom w:val="nil"/>
              <w:right w:val="single" w:sz="4" w:space="0" w:color="auto"/>
            </w:tcBorders>
            <w:vAlign w:val="center"/>
          </w:tcPr>
          <w:p w14:paraId="397D257A" w14:textId="77777777" w:rsidR="00817C5A" w:rsidRPr="00527717" w:rsidRDefault="00817C5A" w:rsidP="00157EE5">
            <w:pPr>
              <w:spacing w:line="280" w:lineRule="exact"/>
              <w:ind w:leftChars="100" w:left="240" w:rightChars="20" w:right="48"/>
              <w:jc w:val="distribute"/>
              <w:rPr>
                <w:rFonts w:ascii="標楷體" w:eastAsia="標楷體" w:hAnsi="標楷體"/>
                <w:kern w:val="0"/>
              </w:rPr>
            </w:pPr>
            <w:r w:rsidRPr="00527717">
              <w:rPr>
                <w:rFonts w:ascii="標楷體" w:eastAsia="標楷體" w:hAnsi="標楷體" w:hint="eastAsia"/>
                <w:kern w:val="0"/>
                <w:sz w:val="22"/>
                <w:szCs w:val="22"/>
              </w:rPr>
              <w:t>收取利息</w:t>
            </w:r>
          </w:p>
        </w:tc>
        <w:tc>
          <w:tcPr>
            <w:tcW w:w="820" w:type="pct"/>
            <w:gridSpan w:val="3"/>
            <w:tcBorders>
              <w:top w:val="nil"/>
              <w:left w:val="single" w:sz="4" w:space="0" w:color="auto"/>
              <w:bottom w:val="nil"/>
              <w:right w:val="single" w:sz="4" w:space="0" w:color="auto"/>
            </w:tcBorders>
            <w:vAlign w:val="center"/>
          </w:tcPr>
          <w:p w14:paraId="11139A21"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4,178,000</w:t>
            </w:r>
          </w:p>
        </w:tc>
        <w:tc>
          <w:tcPr>
            <w:tcW w:w="820" w:type="pct"/>
            <w:gridSpan w:val="2"/>
            <w:tcBorders>
              <w:top w:val="nil"/>
              <w:left w:val="single" w:sz="4" w:space="0" w:color="auto"/>
              <w:bottom w:val="nil"/>
              <w:right w:val="single" w:sz="4" w:space="0" w:color="auto"/>
            </w:tcBorders>
            <w:vAlign w:val="center"/>
          </w:tcPr>
          <w:p w14:paraId="380CB18A"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4,562,317</w:t>
            </w:r>
          </w:p>
        </w:tc>
        <w:tc>
          <w:tcPr>
            <w:tcW w:w="796" w:type="pct"/>
            <w:gridSpan w:val="3"/>
            <w:tcBorders>
              <w:top w:val="nil"/>
              <w:left w:val="single" w:sz="4" w:space="0" w:color="auto"/>
              <w:bottom w:val="nil"/>
              <w:right w:val="single" w:sz="4" w:space="0" w:color="auto"/>
            </w:tcBorders>
            <w:vAlign w:val="center"/>
          </w:tcPr>
          <w:p w14:paraId="5A03D4E5"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384,317</w:t>
            </w:r>
          </w:p>
        </w:tc>
        <w:tc>
          <w:tcPr>
            <w:tcW w:w="447" w:type="pct"/>
            <w:gridSpan w:val="3"/>
            <w:tcBorders>
              <w:top w:val="nil"/>
              <w:left w:val="single" w:sz="4" w:space="0" w:color="auto"/>
              <w:bottom w:val="nil"/>
              <w:right w:val="nil"/>
            </w:tcBorders>
            <w:vAlign w:val="center"/>
          </w:tcPr>
          <w:p w14:paraId="600B4642" w14:textId="77777777" w:rsidR="00817C5A" w:rsidRPr="00527717" w:rsidRDefault="00817C5A" w:rsidP="007270AC">
            <w:pPr>
              <w:autoSpaceDE w:val="0"/>
              <w:autoSpaceDN w:val="0"/>
              <w:adjustRightInd w:val="0"/>
              <w:spacing w:line="280" w:lineRule="exact"/>
              <w:jc w:val="right"/>
              <w:rPr>
                <w:rFonts w:ascii="新細明體" w:hAnsi="新細明體"/>
                <w:kern w:val="0"/>
                <w:sz w:val="22"/>
                <w:szCs w:val="22"/>
              </w:rPr>
            </w:pPr>
            <w:r w:rsidRPr="00527717">
              <w:rPr>
                <w:rFonts w:ascii="新細明體" w:hAnsi="新細明體"/>
                <w:kern w:val="0"/>
                <w:sz w:val="22"/>
                <w:szCs w:val="22"/>
              </w:rPr>
              <w:t>9.20</w:t>
            </w:r>
          </w:p>
        </w:tc>
      </w:tr>
      <w:tr w:rsidR="00817C5A" w:rsidRPr="00527717" w14:paraId="5F59E73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8"/>
        </w:trPr>
        <w:tc>
          <w:tcPr>
            <w:tcW w:w="2117" w:type="pct"/>
            <w:gridSpan w:val="5"/>
            <w:tcBorders>
              <w:top w:val="nil"/>
              <w:left w:val="nil"/>
              <w:bottom w:val="nil"/>
              <w:right w:val="single" w:sz="4" w:space="0" w:color="auto"/>
            </w:tcBorders>
            <w:vAlign w:val="center"/>
          </w:tcPr>
          <w:p w14:paraId="48919C43" w14:textId="77777777" w:rsidR="00817C5A" w:rsidRPr="00527717" w:rsidRDefault="00817C5A" w:rsidP="00157EE5">
            <w:pPr>
              <w:spacing w:line="280" w:lineRule="exact"/>
              <w:ind w:leftChars="200" w:left="480"/>
              <w:jc w:val="distribute"/>
              <w:rPr>
                <w:rFonts w:ascii="標楷體" w:eastAsia="標楷體" w:hAnsi="標楷體"/>
                <w:kern w:val="0"/>
              </w:rPr>
            </w:pPr>
            <w:r w:rsidRPr="00527717">
              <w:rPr>
                <w:rFonts w:ascii="標楷體" w:eastAsia="標楷體" w:hAnsi="標楷體" w:hint="eastAsia"/>
                <w:b/>
                <w:spacing w:val="-24"/>
                <w:kern w:val="0"/>
                <w:sz w:val="22"/>
                <w:szCs w:val="22"/>
              </w:rPr>
              <w:t>業務活動之淨現金流入（流出）</w:t>
            </w:r>
          </w:p>
        </w:tc>
        <w:tc>
          <w:tcPr>
            <w:tcW w:w="820" w:type="pct"/>
            <w:gridSpan w:val="3"/>
            <w:tcBorders>
              <w:top w:val="nil"/>
              <w:left w:val="single" w:sz="4" w:space="0" w:color="auto"/>
              <w:bottom w:val="nil"/>
              <w:right w:val="single" w:sz="4" w:space="0" w:color="auto"/>
            </w:tcBorders>
            <w:vAlign w:val="center"/>
          </w:tcPr>
          <w:p w14:paraId="1524859E"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hint="eastAsia"/>
                <w:b/>
                <w:kern w:val="0"/>
                <w:sz w:val="22"/>
                <w:szCs w:val="22"/>
              </w:rPr>
              <w:t>- 185,357,000</w:t>
            </w:r>
          </w:p>
        </w:tc>
        <w:tc>
          <w:tcPr>
            <w:tcW w:w="820" w:type="pct"/>
            <w:gridSpan w:val="2"/>
            <w:tcBorders>
              <w:top w:val="nil"/>
              <w:left w:val="single" w:sz="4" w:space="0" w:color="auto"/>
              <w:bottom w:val="nil"/>
              <w:right w:val="single" w:sz="4" w:space="0" w:color="auto"/>
            </w:tcBorders>
            <w:vAlign w:val="center"/>
          </w:tcPr>
          <w:p w14:paraId="3526B89E"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b/>
                <w:kern w:val="0"/>
                <w:sz w:val="22"/>
                <w:szCs w:val="22"/>
              </w:rPr>
              <w:t>- 250,799,643</w:t>
            </w:r>
          </w:p>
        </w:tc>
        <w:tc>
          <w:tcPr>
            <w:tcW w:w="796" w:type="pct"/>
            <w:gridSpan w:val="3"/>
            <w:tcBorders>
              <w:top w:val="nil"/>
              <w:left w:val="single" w:sz="4" w:space="0" w:color="auto"/>
              <w:bottom w:val="nil"/>
              <w:right w:val="single" w:sz="4" w:space="0" w:color="auto"/>
            </w:tcBorders>
            <w:vAlign w:val="center"/>
          </w:tcPr>
          <w:p w14:paraId="29856469"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b/>
                <w:kern w:val="0"/>
                <w:sz w:val="22"/>
                <w:szCs w:val="22"/>
              </w:rPr>
              <w:t>- 65,442,643</w:t>
            </w:r>
          </w:p>
        </w:tc>
        <w:tc>
          <w:tcPr>
            <w:tcW w:w="447" w:type="pct"/>
            <w:gridSpan w:val="3"/>
            <w:tcBorders>
              <w:top w:val="nil"/>
              <w:left w:val="single" w:sz="4" w:space="0" w:color="auto"/>
              <w:bottom w:val="nil"/>
              <w:right w:val="nil"/>
            </w:tcBorders>
            <w:vAlign w:val="center"/>
          </w:tcPr>
          <w:p w14:paraId="7D69CFE8" w14:textId="77777777" w:rsidR="00817C5A" w:rsidRPr="00527717" w:rsidRDefault="00817C5A" w:rsidP="007270AC">
            <w:pPr>
              <w:autoSpaceDE w:val="0"/>
              <w:autoSpaceDN w:val="0"/>
              <w:adjustRightInd w:val="0"/>
              <w:spacing w:line="280" w:lineRule="exact"/>
              <w:jc w:val="right"/>
              <w:rPr>
                <w:rFonts w:ascii="新細明體" w:hAnsi="新細明體"/>
                <w:kern w:val="0"/>
                <w:sz w:val="22"/>
                <w:szCs w:val="22"/>
              </w:rPr>
            </w:pPr>
            <w:r w:rsidRPr="00527717">
              <w:rPr>
                <w:rFonts w:ascii="新細明體" w:hAnsi="新細明體"/>
                <w:b/>
                <w:kern w:val="0"/>
                <w:sz w:val="22"/>
                <w:szCs w:val="22"/>
              </w:rPr>
              <w:t>35.31</w:t>
            </w:r>
          </w:p>
        </w:tc>
      </w:tr>
      <w:tr w:rsidR="00817C5A" w:rsidRPr="00527717" w14:paraId="345297A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8"/>
        </w:trPr>
        <w:tc>
          <w:tcPr>
            <w:tcW w:w="2117" w:type="pct"/>
            <w:gridSpan w:val="5"/>
            <w:tcBorders>
              <w:top w:val="nil"/>
              <w:left w:val="nil"/>
              <w:bottom w:val="nil"/>
              <w:right w:val="single" w:sz="4" w:space="0" w:color="auto"/>
            </w:tcBorders>
            <w:vAlign w:val="center"/>
          </w:tcPr>
          <w:p w14:paraId="17085DEF" w14:textId="77777777" w:rsidR="00817C5A" w:rsidRPr="00527717" w:rsidRDefault="00817C5A" w:rsidP="00157EE5">
            <w:pPr>
              <w:spacing w:line="280" w:lineRule="exact"/>
              <w:ind w:rightChars="20" w:right="48"/>
              <w:jc w:val="distribute"/>
              <w:rPr>
                <w:rFonts w:ascii="標楷體" w:eastAsia="標楷體" w:hAnsi="標楷體"/>
                <w:kern w:val="0"/>
              </w:rPr>
            </w:pPr>
            <w:r w:rsidRPr="00527717">
              <w:rPr>
                <w:rFonts w:ascii="標楷體" w:eastAsia="標楷體" w:hAnsi="標楷體" w:hint="eastAsia"/>
                <w:b/>
                <w:kern w:val="0"/>
                <w:sz w:val="22"/>
                <w:szCs w:val="22"/>
              </w:rPr>
              <w:t>投資活動之現金流量</w:t>
            </w:r>
          </w:p>
        </w:tc>
        <w:tc>
          <w:tcPr>
            <w:tcW w:w="820" w:type="pct"/>
            <w:gridSpan w:val="3"/>
            <w:tcBorders>
              <w:top w:val="nil"/>
              <w:left w:val="single" w:sz="4" w:space="0" w:color="auto"/>
              <w:bottom w:val="nil"/>
              <w:right w:val="single" w:sz="4" w:space="0" w:color="auto"/>
            </w:tcBorders>
            <w:vAlign w:val="center"/>
          </w:tcPr>
          <w:p w14:paraId="370866B4"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p>
        </w:tc>
        <w:tc>
          <w:tcPr>
            <w:tcW w:w="820" w:type="pct"/>
            <w:gridSpan w:val="2"/>
            <w:tcBorders>
              <w:top w:val="nil"/>
              <w:left w:val="single" w:sz="4" w:space="0" w:color="auto"/>
              <w:bottom w:val="nil"/>
              <w:right w:val="single" w:sz="4" w:space="0" w:color="auto"/>
            </w:tcBorders>
            <w:vAlign w:val="center"/>
          </w:tcPr>
          <w:p w14:paraId="5858C8CD"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p>
        </w:tc>
        <w:tc>
          <w:tcPr>
            <w:tcW w:w="796" w:type="pct"/>
            <w:gridSpan w:val="3"/>
            <w:tcBorders>
              <w:top w:val="nil"/>
              <w:left w:val="single" w:sz="4" w:space="0" w:color="auto"/>
              <w:bottom w:val="nil"/>
              <w:right w:val="single" w:sz="4" w:space="0" w:color="auto"/>
            </w:tcBorders>
            <w:vAlign w:val="center"/>
          </w:tcPr>
          <w:p w14:paraId="611C5044"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p>
        </w:tc>
        <w:tc>
          <w:tcPr>
            <w:tcW w:w="447" w:type="pct"/>
            <w:gridSpan w:val="3"/>
            <w:tcBorders>
              <w:top w:val="nil"/>
              <w:left w:val="single" w:sz="4" w:space="0" w:color="auto"/>
              <w:bottom w:val="nil"/>
              <w:right w:val="nil"/>
            </w:tcBorders>
            <w:vAlign w:val="center"/>
          </w:tcPr>
          <w:p w14:paraId="16401AD8" w14:textId="77777777" w:rsidR="00817C5A" w:rsidRPr="00527717" w:rsidRDefault="00817C5A" w:rsidP="007270AC">
            <w:pPr>
              <w:autoSpaceDE w:val="0"/>
              <w:autoSpaceDN w:val="0"/>
              <w:adjustRightInd w:val="0"/>
              <w:spacing w:line="280" w:lineRule="exact"/>
              <w:jc w:val="right"/>
              <w:rPr>
                <w:rFonts w:ascii="新細明體" w:hAnsi="新細明體"/>
                <w:kern w:val="0"/>
                <w:sz w:val="22"/>
                <w:szCs w:val="22"/>
              </w:rPr>
            </w:pPr>
          </w:p>
        </w:tc>
      </w:tr>
      <w:tr w:rsidR="00817C5A" w:rsidRPr="00527717" w14:paraId="2A21F381"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8"/>
        </w:trPr>
        <w:tc>
          <w:tcPr>
            <w:tcW w:w="2117" w:type="pct"/>
            <w:gridSpan w:val="5"/>
            <w:tcBorders>
              <w:top w:val="nil"/>
              <w:left w:val="nil"/>
              <w:bottom w:val="nil"/>
              <w:right w:val="single" w:sz="4" w:space="0" w:color="auto"/>
            </w:tcBorders>
            <w:vAlign w:val="center"/>
          </w:tcPr>
          <w:p w14:paraId="5F90AA92" w14:textId="77777777" w:rsidR="00817C5A" w:rsidRPr="00527717" w:rsidRDefault="00817C5A" w:rsidP="00157EE5">
            <w:pPr>
              <w:spacing w:line="280" w:lineRule="exact"/>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減少流動金融資產及短</w:t>
            </w:r>
            <w:proofErr w:type="gramStart"/>
            <w:r w:rsidRPr="00527717">
              <w:rPr>
                <w:rFonts w:ascii="標楷體" w:eastAsia="標楷體" w:hAnsi="標楷體" w:hint="eastAsia"/>
                <w:kern w:val="0"/>
                <w:sz w:val="22"/>
                <w:szCs w:val="22"/>
              </w:rPr>
              <w:t>期貸</w:t>
            </w:r>
            <w:proofErr w:type="gramEnd"/>
            <w:r w:rsidRPr="00527717">
              <w:rPr>
                <w:rFonts w:ascii="標楷體" w:eastAsia="標楷體" w:hAnsi="標楷體" w:hint="eastAsia"/>
                <w:kern w:val="0"/>
                <w:sz w:val="22"/>
                <w:szCs w:val="22"/>
              </w:rPr>
              <w:t>墊款</w:t>
            </w:r>
          </w:p>
        </w:tc>
        <w:tc>
          <w:tcPr>
            <w:tcW w:w="820" w:type="pct"/>
            <w:gridSpan w:val="3"/>
            <w:tcBorders>
              <w:top w:val="nil"/>
              <w:left w:val="single" w:sz="4" w:space="0" w:color="auto"/>
              <w:bottom w:val="nil"/>
              <w:right w:val="single" w:sz="4" w:space="0" w:color="auto"/>
            </w:tcBorders>
            <w:vAlign w:val="center"/>
          </w:tcPr>
          <w:p w14:paraId="4BEC9920"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60,000,000</w:t>
            </w:r>
          </w:p>
        </w:tc>
        <w:tc>
          <w:tcPr>
            <w:tcW w:w="820" w:type="pct"/>
            <w:gridSpan w:val="2"/>
            <w:tcBorders>
              <w:top w:val="nil"/>
              <w:left w:val="single" w:sz="4" w:space="0" w:color="auto"/>
              <w:bottom w:val="nil"/>
              <w:right w:val="single" w:sz="4" w:space="0" w:color="auto"/>
            </w:tcBorders>
            <w:vAlign w:val="center"/>
          </w:tcPr>
          <w:p w14:paraId="4EBB44A7"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1,690,000,000</w:t>
            </w:r>
          </w:p>
        </w:tc>
        <w:tc>
          <w:tcPr>
            <w:tcW w:w="796" w:type="pct"/>
            <w:gridSpan w:val="3"/>
            <w:tcBorders>
              <w:top w:val="nil"/>
              <w:left w:val="single" w:sz="4" w:space="0" w:color="auto"/>
              <w:bottom w:val="nil"/>
              <w:right w:val="single" w:sz="4" w:space="0" w:color="auto"/>
            </w:tcBorders>
            <w:vAlign w:val="center"/>
          </w:tcPr>
          <w:p w14:paraId="0145A751"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1,630,000,000</w:t>
            </w:r>
          </w:p>
        </w:tc>
        <w:tc>
          <w:tcPr>
            <w:tcW w:w="447" w:type="pct"/>
            <w:gridSpan w:val="3"/>
            <w:tcBorders>
              <w:top w:val="nil"/>
              <w:left w:val="single" w:sz="4" w:space="0" w:color="auto"/>
              <w:bottom w:val="nil"/>
              <w:right w:val="nil"/>
            </w:tcBorders>
            <w:vAlign w:val="center"/>
          </w:tcPr>
          <w:p w14:paraId="6830906F" w14:textId="77777777" w:rsidR="00817C5A" w:rsidRPr="00527717" w:rsidRDefault="00817C5A" w:rsidP="007270AC">
            <w:pPr>
              <w:autoSpaceDE w:val="0"/>
              <w:autoSpaceDN w:val="0"/>
              <w:adjustRightInd w:val="0"/>
              <w:spacing w:line="280" w:lineRule="exact"/>
              <w:jc w:val="right"/>
              <w:rPr>
                <w:rFonts w:ascii="新細明體" w:hAnsi="新細明體"/>
                <w:kern w:val="0"/>
                <w:sz w:val="22"/>
                <w:szCs w:val="22"/>
              </w:rPr>
            </w:pPr>
            <w:r w:rsidRPr="00527717">
              <w:rPr>
                <w:rFonts w:ascii="新細明體" w:hAnsi="新細明體"/>
                <w:kern w:val="0"/>
                <w:sz w:val="22"/>
                <w:szCs w:val="22"/>
              </w:rPr>
              <w:t>2,716.67</w:t>
            </w:r>
          </w:p>
        </w:tc>
      </w:tr>
      <w:tr w:rsidR="00817C5A" w:rsidRPr="00527717" w14:paraId="7AD2361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8"/>
        </w:trPr>
        <w:tc>
          <w:tcPr>
            <w:tcW w:w="2117" w:type="pct"/>
            <w:gridSpan w:val="5"/>
            <w:tcBorders>
              <w:top w:val="nil"/>
              <w:left w:val="nil"/>
              <w:bottom w:val="nil"/>
              <w:right w:val="single" w:sz="4" w:space="0" w:color="auto"/>
            </w:tcBorders>
            <w:vAlign w:val="center"/>
          </w:tcPr>
          <w:p w14:paraId="7387607F" w14:textId="77777777" w:rsidR="00817C5A" w:rsidRPr="00527717" w:rsidRDefault="00817C5A" w:rsidP="00157EE5">
            <w:pPr>
              <w:spacing w:line="280" w:lineRule="exact"/>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減少投資、長期應收款、貸墊款及準備金</w:t>
            </w:r>
          </w:p>
        </w:tc>
        <w:tc>
          <w:tcPr>
            <w:tcW w:w="820" w:type="pct"/>
            <w:gridSpan w:val="3"/>
            <w:tcBorders>
              <w:top w:val="nil"/>
              <w:left w:val="single" w:sz="4" w:space="0" w:color="auto"/>
              <w:bottom w:val="nil"/>
              <w:right w:val="single" w:sz="4" w:space="0" w:color="auto"/>
            </w:tcBorders>
            <w:vAlign w:val="center"/>
          </w:tcPr>
          <w:p w14:paraId="2B8DD0AA"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1,546,119,000</w:t>
            </w:r>
          </w:p>
        </w:tc>
        <w:tc>
          <w:tcPr>
            <w:tcW w:w="820" w:type="pct"/>
            <w:gridSpan w:val="2"/>
            <w:tcBorders>
              <w:top w:val="nil"/>
              <w:left w:val="single" w:sz="4" w:space="0" w:color="auto"/>
              <w:bottom w:val="nil"/>
              <w:right w:val="single" w:sz="4" w:space="0" w:color="auto"/>
            </w:tcBorders>
            <w:vAlign w:val="center"/>
          </w:tcPr>
          <w:p w14:paraId="7A8ACC37"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123,015,870</w:t>
            </w:r>
          </w:p>
        </w:tc>
        <w:tc>
          <w:tcPr>
            <w:tcW w:w="796" w:type="pct"/>
            <w:gridSpan w:val="3"/>
            <w:tcBorders>
              <w:top w:val="nil"/>
              <w:left w:val="single" w:sz="4" w:space="0" w:color="auto"/>
              <w:bottom w:val="nil"/>
              <w:right w:val="single" w:sz="4" w:space="0" w:color="auto"/>
            </w:tcBorders>
            <w:vAlign w:val="center"/>
          </w:tcPr>
          <w:p w14:paraId="39C95E9B"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- 1,423,103,130</w:t>
            </w:r>
          </w:p>
        </w:tc>
        <w:tc>
          <w:tcPr>
            <w:tcW w:w="447" w:type="pct"/>
            <w:gridSpan w:val="3"/>
            <w:tcBorders>
              <w:top w:val="nil"/>
              <w:left w:val="single" w:sz="4" w:space="0" w:color="auto"/>
              <w:bottom w:val="nil"/>
              <w:right w:val="nil"/>
            </w:tcBorders>
            <w:vAlign w:val="center"/>
          </w:tcPr>
          <w:p w14:paraId="7D3F2743" w14:textId="77777777" w:rsidR="00817C5A" w:rsidRPr="00527717" w:rsidRDefault="00817C5A" w:rsidP="007270AC">
            <w:pPr>
              <w:autoSpaceDE w:val="0"/>
              <w:autoSpaceDN w:val="0"/>
              <w:adjustRightInd w:val="0"/>
              <w:spacing w:line="280" w:lineRule="exact"/>
              <w:jc w:val="right"/>
              <w:rPr>
                <w:rFonts w:ascii="新細明體" w:hAnsi="新細明體"/>
                <w:kern w:val="0"/>
                <w:sz w:val="22"/>
                <w:szCs w:val="22"/>
              </w:rPr>
            </w:pPr>
            <w:r w:rsidRPr="00527717">
              <w:rPr>
                <w:rFonts w:ascii="新細明體" w:hAnsi="新細明體"/>
                <w:kern w:val="0"/>
                <w:sz w:val="22"/>
                <w:szCs w:val="22"/>
              </w:rPr>
              <w:t>- 92.04</w:t>
            </w:r>
          </w:p>
        </w:tc>
      </w:tr>
      <w:tr w:rsidR="00817C5A" w:rsidRPr="00527717" w14:paraId="035D214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8"/>
        </w:trPr>
        <w:tc>
          <w:tcPr>
            <w:tcW w:w="2117" w:type="pct"/>
            <w:gridSpan w:val="5"/>
            <w:tcBorders>
              <w:top w:val="nil"/>
              <w:left w:val="nil"/>
              <w:bottom w:val="nil"/>
              <w:right w:val="single" w:sz="4" w:space="0" w:color="auto"/>
            </w:tcBorders>
            <w:vAlign w:val="center"/>
          </w:tcPr>
          <w:p w14:paraId="6D710669" w14:textId="77777777" w:rsidR="00817C5A" w:rsidRPr="00527717" w:rsidRDefault="00817C5A" w:rsidP="00157EE5">
            <w:pPr>
              <w:spacing w:line="280" w:lineRule="exact"/>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增加流動金融資產及短</w:t>
            </w:r>
            <w:proofErr w:type="gramStart"/>
            <w:r w:rsidRPr="00527717">
              <w:rPr>
                <w:rFonts w:ascii="標楷體" w:eastAsia="標楷體" w:hAnsi="標楷體" w:hint="eastAsia"/>
                <w:kern w:val="0"/>
                <w:sz w:val="22"/>
                <w:szCs w:val="22"/>
              </w:rPr>
              <w:t>期貸</w:t>
            </w:r>
            <w:proofErr w:type="gramEnd"/>
            <w:r w:rsidRPr="00527717">
              <w:rPr>
                <w:rFonts w:ascii="標楷體" w:eastAsia="標楷體" w:hAnsi="標楷體" w:hint="eastAsia"/>
                <w:kern w:val="0"/>
                <w:sz w:val="22"/>
                <w:szCs w:val="22"/>
              </w:rPr>
              <w:t>墊款</w:t>
            </w:r>
          </w:p>
        </w:tc>
        <w:tc>
          <w:tcPr>
            <w:tcW w:w="820" w:type="pct"/>
            <w:gridSpan w:val="3"/>
            <w:tcBorders>
              <w:top w:val="nil"/>
              <w:left w:val="single" w:sz="4" w:space="0" w:color="auto"/>
              <w:bottom w:val="nil"/>
              <w:right w:val="single" w:sz="4" w:space="0" w:color="auto"/>
            </w:tcBorders>
            <w:vAlign w:val="center"/>
          </w:tcPr>
          <w:p w14:paraId="240FDB10"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w:t>
            </w:r>
          </w:p>
        </w:tc>
        <w:tc>
          <w:tcPr>
            <w:tcW w:w="820" w:type="pct"/>
            <w:gridSpan w:val="2"/>
            <w:tcBorders>
              <w:top w:val="nil"/>
              <w:left w:val="single" w:sz="4" w:space="0" w:color="auto"/>
              <w:bottom w:val="nil"/>
              <w:right w:val="single" w:sz="4" w:space="0" w:color="auto"/>
            </w:tcBorders>
            <w:vAlign w:val="center"/>
          </w:tcPr>
          <w:p w14:paraId="0F53C477"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- 1,600,000,000</w:t>
            </w:r>
          </w:p>
        </w:tc>
        <w:tc>
          <w:tcPr>
            <w:tcW w:w="796" w:type="pct"/>
            <w:gridSpan w:val="3"/>
            <w:tcBorders>
              <w:top w:val="nil"/>
              <w:left w:val="single" w:sz="4" w:space="0" w:color="auto"/>
              <w:bottom w:val="nil"/>
              <w:right w:val="single" w:sz="4" w:space="0" w:color="auto"/>
            </w:tcBorders>
            <w:vAlign w:val="center"/>
          </w:tcPr>
          <w:p w14:paraId="1BA4BFEE"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- 1,600,000,000</w:t>
            </w:r>
          </w:p>
        </w:tc>
        <w:tc>
          <w:tcPr>
            <w:tcW w:w="447" w:type="pct"/>
            <w:gridSpan w:val="3"/>
            <w:tcBorders>
              <w:top w:val="nil"/>
              <w:left w:val="single" w:sz="4" w:space="0" w:color="auto"/>
              <w:bottom w:val="nil"/>
              <w:right w:val="nil"/>
            </w:tcBorders>
            <w:vAlign w:val="center"/>
          </w:tcPr>
          <w:p w14:paraId="1A63D7DE" w14:textId="77777777" w:rsidR="00817C5A" w:rsidRPr="00527717" w:rsidRDefault="00817C5A" w:rsidP="007270AC">
            <w:pPr>
              <w:autoSpaceDE w:val="0"/>
              <w:autoSpaceDN w:val="0"/>
              <w:adjustRightInd w:val="0"/>
              <w:spacing w:line="280" w:lineRule="exact"/>
              <w:jc w:val="right"/>
              <w:rPr>
                <w:rFonts w:ascii="新細明體" w:hAnsi="新細明體"/>
                <w:kern w:val="0"/>
                <w:sz w:val="22"/>
                <w:szCs w:val="22"/>
              </w:rPr>
            </w:pPr>
            <w:r w:rsidRPr="00527717">
              <w:rPr>
                <w:rFonts w:ascii="新細明體" w:hAnsi="新細明體"/>
                <w:kern w:val="0"/>
                <w:sz w:val="22"/>
                <w:szCs w:val="22"/>
              </w:rPr>
              <w:t>--</w:t>
            </w:r>
          </w:p>
        </w:tc>
      </w:tr>
      <w:tr w:rsidR="00817C5A" w:rsidRPr="00527717" w14:paraId="5BAC2D7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8"/>
        </w:trPr>
        <w:tc>
          <w:tcPr>
            <w:tcW w:w="2117" w:type="pct"/>
            <w:gridSpan w:val="5"/>
            <w:tcBorders>
              <w:top w:val="nil"/>
              <w:left w:val="nil"/>
              <w:bottom w:val="nil"/>
              <w:right w:val="single" w:sz="4" w:space="0" w:color="auto"/>
            </w:tcBorders>
            <w:vAlign w:val="center"/>
          </w:tcPr>
          <w:p w14:paraId="26D2CBDB" w14:textId="77777777" w:rsidR="00817C5A" w:rsidRPr="00527717" w:rsidRDefault="00817C5A" w:rsidP="00157EE5">
            <w:pPr>
              <w:spacing w:line="280" w:lineRule="exact"/>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增加投資、長期應收款、貸墊款及準備金</w:t>
            </w:r>
          </w:p>
        </w:tc>
        <w:tc>
          <w:tcPr>
            <w:tcW w:w="820" w:type="pct"/>
            <w:gridSpan w:val="3"/>
            <w:tcBorders>
              <w:top w:val="nil"/>
              <w:left w:val="single" w:sz="4" w:space="0" w:color="auto"/>
              <w:bottom w:val="nil"/>
              <w:right w:val="single" w:sz="4" w:space="0" w:color="auto"/>
            </w:tcBorders>
            <w:vAlign w:val="center"/>
          </w:tcPr>
          <w:p w14:paraId="7FE35E55"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- 344,606,000</w:t>
            </w:r>
          </w:p>
        </w:tc>
        <w:tc>
          <w:tcPr>
            <w:tcW w:w="820" w:type="pct"/>
            <w:gridSpan w:val="2"/>
            <w:tcBorders>
              <w:top w:val="nil"/>
              <w:left w:val="single" w:sz="4" w:space="0" w:color="auto"/>
              <w:bottom w:val="nil"/>
              <w:right w:val="single" w:sz="4" w:space="0" w:color="auto"/>
            </w:tcBorders>
            <w:vAlign w:val="center"/>
          </w:tcPr>
          <w:p w14:paraId="50A6D18C"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- 875,916,944</w:t>
            </w:r>
          </w:p>
        </w:tc>
        <w:tc>
          <w:tcPr>
            <w:tcW w:w="796" w:type="pct"/>
            <w:gridSpan w:val="3"/>
            <w:tcBorders>
              <w:top w:val="nil"/>
              <w:left w:val="single" w:sz="4" w:space="0" w:color="auto"/>
              <w:bottom w:val="nil"/>
              <w:right w:val="single" w:sz="4" w:space="0" w:color="auto"/>
            </w:tcBorders>
            <w:vAlign w:val="center"/>
          </w:tcPr>
          <w:p w14:paraId="2AC1CCA4"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- 531,310,944</w:t>
            </w:r>
          </w:p>
        </w:tc>
        <w:tc>
          <w:tcPr>
            <w:tcW w:w="447" w:type="pct"/>
            <w:gridSpan w:val="3"/>
            <w:tcBorders>
              <w:top w:val="nil"/>
              <w:left w:val="single" w:sz="4" w:space="0" w:color="auto"/>
              <w:bottom w:val="nil"/>
              <w:right w:val="nil"/>
            </w:tcBorders>
            <w:vAlign w:val="center"/>
          </w:tcPr>
          <w:p w14:paraId="67D46ED1" w14:textId="77777777" w:rsidR="00817C5A" w:rsidRPr="00527717" w:rsidRDefault="00817C5A" w:rsidP="007270AC">
            <w:pPr>
              <w:autoSpaceDE w:val="0"/>
              <w:autoSpaceDN w:val="0"/>
              <w:adjustRightInd w:val="0"/>
              <w:spacing w:line="280" w:lineRule="exact"/>
              <w:jc w:val="right"/>
              <w:rPr>
                <w:rFonts w:ascii="新細明體" w:hAnsi="新細明體"/>
                <w:kern w:val="0"/>
                <w:sz w:val="22"/>
                <w:szCs w:val="22"/>
              </w:rPr>
            </w:pPr>
            <w:r w:rsidRPr="00527717">
              <w:rPr>
                <w:rFonts w:ascii="新細明體" w:hAnsi="新細明體"/>
                <w:kern w:val="0"/>
                <w:sz w:val="22"/>
                <w:szCs w:val="22"/>
              </w:rPr>
              <w:t>154.18</w:t>
            </w:r>
          </w:p>
        </w:tc>
      </w:tr>
      <w:tr w:rsidR="00817C5A" w:rsidRPr="00527717" w14:paraId="39D6FCAF"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8"/>
        </w:trPr>
        <w:tc>
          <w:tcPr>
            <w:tcW w:w="2117" w:type="pct"/>
            <w:gridSpan w:val="5"/>
            <w:tcBorders>
              <w:top w:val="nil"/>
              <w:left w:val="nil"/>
              <w:bottom w:val="nil"/>
              <w:right w:val="single" w:sz="4" w:space="0" w:color="auto"/>
            </w:tcBorders>
            <w:vAlign w:val="center"/>
          </w:tcPr>
          <w:p w14:paraId="775899B2" w14:textId="77777777" w:rsidR="00817C5A" w:rsidRPr="00527717" w:rsidRDefault="00817C5A" w:rsidP="00157EE5">
            <w:pPr>
              <w:spacing w:line="280" w:lineRule="exact"/>
              <w:ind w:leftChars="200" w:left="480"/>
              <w:jc w:val="distribute"/>
              <w:rPr>
                <w:rFonts w:ascii="標楷體" w:eastAsia="標楷體" w:hAnsi="標楷體"/>
                <w:kern w:val="0"/>
              </w:rPr>
            </w:pPr>
            <w:r w:rsidRPr="00527717">
              <w:rPr>
                <w:rFonts w:ascii="標楷體" w:eastAsia="標楷體" w:hAnsi="標楷體" w:hint="eastAsia"/>
                <w:b/>
                <w:spacing w:val="-24"/>
                <w:kern w:val="0"/>
                <w:sz w:val="22"/>
                <w:szCs w:val="22"/>
              </w:rPr>
              <w:t>投資活動之淨現金流入（流出）</w:t>
            </w:r>
          </w:p>
        </w:tc>
        <w:tc>
          <w:tcPr>
            <w:tcW w:w="820" w:type="pct"/>
            <w:gridSpan w:val="3"/>
            <w:tcBorders>
              <w:top w:val="nil"/>
              <w:left w:val="single" w:sz="4" w:space="0" w:color="auto"/>
              <w:bottom w:val="nil"/>
              <w:right w:val="single" w:sz="4" w:space="0" w:color="auto"/>
            </w:tcBorders>
            <w:vAlign w:val="center"/>
          </w:tcPr>
          <w:p w14:paraId="1D0D4AB6"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hint="eastAsia"/>
                <w:b/>
                <w:kern w:val="0"/>
                <w:sz w:val="22"/>
                <w:szCs w:val="22"/>
              </w:rPr>
              <w:t>1,261,513,000</w:t>
            </w:r>
          </w:p>
        </w:tc>
        <w:tc>
          <w:tcPr>
            <w:tcW w:w="820" w:type="pct"/>
            <w:gridSpan w:val="2"/>
            <w:tcBorders>
              <w:top w:val="nil"/>
              <w:left w:val="single" w:sz="4" w:space="0" w:color="auto"/>
              <w:bottom w:val="nil"/>
              <w:right w:val="single" w:sz="4" w:space="0" w:color="auto"/>
            </w:tcBorders>
            <w:vAlign w:val="center"/>
          </w:tcPr>
          <w:p w14:paraId="21F7E423"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b/>
                <w:kern w:val="0"/>
                <w:sz w:val="22"/>
                <w:szCs w:val="22"/>
              </w:rPr>
              <w:t>- 662,901,074</w:t>
            </w:r>
          </w:p>
        </w:tc>
        <w:tc>
          <w:tcPr>
            <w:tcW w:w="796" w:type="pct"/>
            <w:gridSpan w:val="3"/>
            <w:tcBorders>
              <w:top w:val="nil"/>
              <w:left w:val="single" w:sz="4" w:space="0" w:color="auto"/>
              <w:bottom w:val="nil"/>
              <w:right w:val="single" w:sz="4" w:space="0" w:color="auto"/>
            </w:tcBorders>
            <w:vAlign w:val="center"/>
          </w:tcPr>
          <w:p w14:paraId="3DF7D926"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b/>
                <w:kern w:val="0"/>
                <w:sz w:val="22"/>
                <w:szCs w:val="22"/>
              </w:rPr>
              <w:t>- 1,924,414,074</w:t>
            </w:r>
          </w:p>
        </w:tc>
        <w:tc>
          <w:tcPr>
            <w:tcW w:w="447" w:type="pct"/>
            <w:gridSpan w:val="3"/>
            <w:tcBorders>
              <w:top w:val="nil"/>
              <w:left w:val="single" w:sz="4" w:space="0" w:color="auto"/>
              <w:bottom w:val="nil"/>
              <w:right w:val="nil"/>
            </w:tcBorders>
            <w:vAlign w:val="center"/>
          </w:tcPr>
          <w:p w14:paraId="685256C0" w14:textId="77777777" w:rsidR="00817C5A" w:rsidRPr="00527717" w:rsidRDefault="00817C5A" w:rsidP="007270AC">
            <w:pPr>
              <w:autoSpaceDE w:val="0"/>
              <w:autoSpaceDN w:val="0"/>
              <w:adjustRightInd w:val="0"/>
              <w:spacing w:line="280" w:lineRule="exact"/>
              <w:jc w:val="right"/>
              <w:rPr>
                <w:rFonts w:ascii="新細明體" w:hAnsi="新細明體"/>
                <w:kern w:val="0"/>
                <w:sz w:val="22"/>
                <w:szCs w:val="22"/>
              </w:rPr>
            </w:pPr>
            <w:r w:rsidRPr="00527717">
              <w:rPr>
                <w:rFonts w:ascii="新細明體" w:hAnsi="新細明體"/>
                <w:b/>
                <w:kern w:val="0"/>
                <w:sz w:val="22"/>
                <w:szCs w:val="22"/>
              </w:rPr>
              <w:t>--</w:t>
            </w:r>
          </w:p>
        </w:tc>
      </w:tr>
      <w:tr w:rsidR="00817C5A" w:rsidRPr="00527717" w14:paraId="4E3645FB"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8"/>
        </w:trPr>
        <w:tc>
          <w:tcPr>
            <w:tcW w:w="2117" w:type="pct"/>
            <w:gridSpan w:val="5"/>
            <w:tcBorders>
              <w:top w:val="nil"/>
              <w:left w:val="nil"/>
              <w:bottom w:val="nil"/>
              <w:right w:val="single" w:sz="4" w:space="0" w:color="auto"/>
            </w:tcBorders>
            <w:vAlign w:val="center"/>
          </w:tcPr>
          <w:p w14:paraId="07A8A5DC" w14:textId="77777777" w:rsidR="00817C5A" w:rsidRPr="00527717" w:rsidRDefault="00817C5A" w:rsidP="00157EE5">
            <w:pPr>
              <w:spacing w:line="280" w:lineRule="exact"/>
              <w:ind w:rightChars="20" w:right="48"/>
              <w:jc w:val="distribute"/>
              <w:rPr>
                <w:rFonts w:ascii="標楷體" w:eastAsia="標楷體" w:hAnsi="標楷體"/>
                <w:kern w:val="0"/>
              </w:rPr>
            </w:pPr>
            <w:r w:rsidRPr="00527717">
              <w:rPr>
                <w:rFonts w:ascii="標楷體" w:eastAsia="標楷體" w:hAnsi="標楷體" w:hint="eastAsia"/>
                <w:b/>
                <w:kern w:val="0"/>
                <w:sz w:val="22"/>
                <w:szCs w:val="22"/>
              </w:rPr>
              <w:t>籌資活動之現金流量</w:t>
            </w:r>
          </w:p>
        </w:tc>
        <w:tc>
          <w:tcPr>
            <w:tcW w:w="820" w:type="pct"/>
            <w:gridSpan w:val="3"/>
            <w:tcBorders>
              <w:top w:val="nil"/>
              <w:left w:val="single" w:sz="4" w:space="0" w:color="auto"/>
              <w:bottom w:val="nil"/>
              <w:right w:val="single" w:sz="4" w:space="0" w:color="auto"/>
            </w:tcBorders>
            <w:vAlign w:val="center"/>
          </w:tcPr>
          <w:p w14:paraId="6BEFAC0E"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p>
        </w:tc>
        <w:tc>
          <w:tcPr>
            <w:tcW w:w="820" w:type="pct"/>
            <w:gridSpan w:val="2"/>
            <w:tcBorders>
              <w:top w:val="nil"/>
              <w:left w:val="single" w:sz="4" w:space="0" w:color="auto"/>
              <w:bottom w:val="nil"/>
              <w:right w:val="single" w:sz="4" w:space="0" w:color="auto"/>
            </w:tcBorders>
            <w:vAlign w:val="center"/>
          </w:tcPr>
          <w:p w14:paraId="64A88BB2"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p>
        </w:tc>
        <w:tc>
          <w:tcPr>
            <w:tcW w:w="796" w:type="pct"/>
            <w:gridSpan w:val="3"/>
            <w:tcBorders>
              <w:top w:val="nil"/>
              <w:left w:val="single" w:sz="4" w:space="0" w:color="auto"/>
              <w:bottom w:val="nil"/>
              <w:right w:val="single" w:sz="4" w:space="0" w:color="auto"/>
            </w:tcBorders>
            <w:vAlign w:val="center"/>
          </w:tcPr>
          <w:p w14:paraId="31041A2F"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p>
        </w:tc>
        <w:tc>
          <w:tcPr>
            <w:tcW w:w="447" w:type="pct"/>
            <w:gridSpan w:val="3"/>
            <w:tcBorders>
              <w:top w:val="nil"/>
              <w:left w:val="single" w:sz="4" w:space="0" w:color="auto"/>
              <w:bottom w:val="nil"/>
              <w:right w:val="nil"/>
            </w:tcBorders>
            <w:vAlign w:val="center"/>
          </w:tcPr>
          <w:p w14:paraId="056D53D8" w14:textId="77777777" w:rsidR="00817C5A" w:rsidRPr="00527717" w:rsidRDefault="00817C5A" w:rsidP="007270AC">
            <w:pPr>
              <w:autoSpaceDE w:val="0"/>
              <w:autoSpaceDN w:val="0"/>
              <w:adjustRightInd w:val="0"/>
              <w:spacing w:line="280" w:lineRule="exact"/>
              <w:jc w:val="right"/>
              <w:rPr>
                <w:rFonts w:ascii="新細明體" w:hAnsi="新細明體"/>
                <w:kern w:val="0"/>
                <w:sz w:val="22"/>
                <w:szCs w:val="22"/>
              </w:rPr>
            </w:pPr>
          </w:p>
        </w:tc>
      </w:tr>
      <w:tr w:rsidR="00817C5A" w:rsidRPr="00527717" w14:paraId="4FC4A68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8"/>
        </w:trPr>
        <w:tc>
          <w:tcPr>
            <w:tcW w:w="2117" w:type="pct"/>
            <w:gridSpan w:val="5"/>
            <w:tcBorders>
              <w:top w:val="nil"/>
              <w:left w:val="nil"/>
              <w:bottom w:val="nil"/>
              <w:right w:val="single" w:sz="4" w:space="0" w:color="auto"/>
            </w:tcBorders>
            <w:vAlign w:val="center"/>
          </w:tcPr>
          <w:p w14:paraId="13279716" w14:textId="77777777" w:rsidR="00817C5A" w:rsidRPr="00527717" w:rsidRDefault="00817C5A" w:rsidP="00157EE5">
            <w:pPr>
              <w:spacing w:line="280" w:lineRule="exact"/>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增加短期債務、流動金融負債及其他負債</w:t>
            </w:r>
          </w:p>
        </w:tc>
        <w:tc>
          <w:tcPr>
            <w:tcW w:w="820" w:type="pct"/>
            <w:gridSpan w:val="3"/>
            <w:tcBorders>
              <w:top w:val="nil"/>
              <w:left w:val="single" w:sz="4" w:space="0" w:color="auto"/>
              <w:bottom w:val="nil"/>
              <w:right w:val="single" w:sz="4" w:space="0" w:color="auto"/>
            </w:tcBorders>
            <w:vAlign w:val="center"/>
          </w:tcPr>
          <w:p w14:paraId="70DBE5DB"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w:t>
            </w:r>
          </w:p>
        </w:tc>
        <w:tc>
          <w:tcPr>
            <w:tcW w:w="820" w:type="pct"/>
            <w:gridSpan w:val="2"/>
            <w:tcBorders>
              <w:top w:val="nil"/>
              <w:left w:val="single" w:sz="4" w:space="0" w:color="auto"/>
              <w:bottom w:val="nil"/>
              <w:right w:val="single" w:sz="4" w:space="0" w:color="auto"/>
            </w:tcBorders>
            <w:vAlign w:val="center"/>
          </w:tcPr>
          <w:p w14:paraId="3F0DEB9C"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19,800,000,000</w:t>
            </w:r>
          </w:p>
        </w:tc>
        <w:tc>
          <w:tcPr>
            <w:tcW w:w="796" w:type="pct"/>
            <w:gridSpan w:val="3"/>
            <w:tcBorders>
              <w:top w:val="nil"/>
              <w:left w:val="single" w:sz="4" w:space="0" w:color="auto"/>
              <w:bottom w:val="nil"/>
              <w:right w:val="single" w:sz="4" w:space="0" w:color="auto"/>
            </w:tcBorders>
            <w:vAlign w:val="center"/>
          </w:tcPr>
          <w:p w14:paraId="14148CA0"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19,800,000,000</w:t>
            </w:r>
          </w:p>
        </w:tc>
        <w:tc>
          <w:tcPr>
            <w:tcW w:w="447" w:type="pct"/>
            <w:gridSpan w:val="3"/>
            <w:tcBorders>
              <w:top w:val="nil"/>
              <w:left w:val="single" w:sz="4" w:space="0" w:color="auto"/>
              <w:bottom w:val="nil"/>
              <w:right w:val="nil"/>
            </w:tcBorders>
            <w:vAlign w:val="center"/>
          </w:tcPr>
          <w:p w14:paraId="73639E81" w14:textId="77777777" w:rsidR="00817C5A" w:rsidRPr="00527717" w:rsidRDefault="00817C5A" w:rsidP="007270AC">
            <w:pPr>
              <w:autoSpaceDE w:val="0"/>
              <w:autoSpaceDN w:val="0"/>
              <w:adjustRightInd w:val="0"/>
              <w:spacing w:line="280" w:lineRule="exact"/>
              <w:jc w:val="right"/>
              <w:rPr>
                <w:rFonts w:ascii="新細明體" w:hAnsi="新細明體"/>
                <w:kern w:val="0"/>
                <w:sz w:val="22"/>
                <w:szCs w:val="22"/>
              </w:rPr>
            </w:pPr>
            <w:r w:rsidRPr="00527717">
              <w:rPr>
                <w:rFonts w:ascii="新細明體" w:hAnsi="新細明體"/>
                <w:kern w:val="0"/>
                <w:sz w:val="22"/>
                <w:szCs w:val="22"/>
              </w:rPr>
              <w:t>--</w:t>
            </w:r>
          </w:p>
        </w:tc>
      </w:tr>
      <w:tr w:rsidR="00817C5A" w:rsidRPr="00527717" w14:paraId="1612753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8"/>
        </w:trPr>
        <w:tc>
          <w:tcPr>
            <w:tcW w:w="2117" w:type="pct"/>
            <w:gridSpan w:val="5"/>
            <w:tcBorders>
              <w:top w:val="nil"/>
              <w:left w:val="nil"/>
              <w:bottom w:val="nil"/>
              <w:right w:val="single" w:sz="4" w:space="0" w:color="auto"/>
            </w:tcBorders>
            <w:vAlign w:val="center"/>
          </w:tcPr>
          <w:p w14:paraId="4635B05C" w14:textId="77777777" w:rsidR="00817C5A" w:rsidRPr="00527717" w:rsidRDefault="00817C5A" w:rsidP="00157EE5">
            <w:pPr>
              <w:spacing w:line="280" w:lineRule="exact"/>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增加長期負債</w:t>
            </w:r>
          </w:p>
        </w:tc>
        <w:tc>
          <w:tcPr>
            <w:tcW w:w="820" w:type="pct"/>
            <w:gridSpan w:val="3"/>
            <w:tcBorders>
              <w:top w:val="nil"/>
              <w:left w:val="single" w:sz="4" w:space="0" w:color="auto"/>
              <w:bottom w:val="nil"/>
              <w:right w:val="single" w:sz="4" w:space="0" w:color="auto"/>
            </w:tcBorders>
            <w:vAlign w:val="center"/>
          </w:tcPr>
          <w:p w14:paraId="14BB840E"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20,937,765,000</w:t>
            </w:r>
          </w:p>
        </w:tc>
        <w:tc>
          <w:tcPr>
            <w:tcW w:w="820" w:type="pct"/>
            <w:gridSpan w:val="2"/>
            <w:tcBorders>
              <w:top w:val="nil"/>
              <w:left w:val="single" w:sz="4" w:space="0" w:color="auto"/>
              <w:bottom w:val="nil"/>
              <w:right w:val="single" w:sz="4" w:space="0" w:color="auto"/>
            </w:tcBorders>
            <w:vAlign w:val="center"/>
          </w:tcPr>
          <w:p w14:paraId="78C5BD43"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18,445,000</w:t>
            </w:r>
          </w:p>
        </w:tc>
        <w:tc>
          <w:tcPr>
            <w:tcW w:w="796" w:type="pct"/>
            <w:gridSpan w:val="3"/>
            <w:tcBorders>
              <w:top w:val="nil"/>
              <w:left w:val="single" w:sz="4" w:space="0" w:color="auto"/>
              <w:bottom w:val="nil"/>
              <w:right w:val="single" w:sz="4" w:space="0" w:color="auto"/>
            </w:tcBorders>
            <w:vAlign w:val="center"/>
          </w:tcPr>
          <w:p w14:paraId="54FAABAC"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- 20,919,320,000</w:t>
            </w:r>
          </w:p>
        </w:tc>
        <w:tc>
          <w:tcPr>
            <w:tcW w:w="447" w:type="pct"/>
            <w:gridSpan w:val="3"/>
            <w:tcBorders>
              <w:top w:val="nil"/>
              <w:left w:val="single" w:sz="4" w:space="0" w:color="auto"/>
              <w:bottom w:val="nil"/>
              <w:right w:val="nil"/>
            </w:tcBorders>
            <w:vAlign w:val="center"/>
          </w:tcPr>
          <w:p w14:paraId="2F98DAE6" w14:textId="77777777" w:rsidR="00817C5A" w:rsidRPr="00527717" w:rsidRDefault="00817C5A" w:rsidP="007270AC">
            <w:pPr>
              <w:autoSpaceDE w:val="0"/>
              <w:autoSpaceDN w:val="0"/>
              <w:adjustRightInd w:val="0"/>
              <w:spacing w:line="280" w:lineRule="exact"/>
              <w:jc w:val="right"/>
              <w:rPr>
                <w:rFonts w:ascii="新細明體" w:hAnsi="新細明體"/>
                <w:kern w:val="0"/>
                <w:sz w:val="22"/>
                <w:szCs w:val="22"/>
              </w:rPr>
            </w:pPr>
            <w:r w:rsidRPr="00527717">
              <w:rPr>
                <w:rFonts w:ascii="新細明體" w:hAnsi="新細明體"/>
                <w:kern w:val="0"/>
                <w:sz w:val="22"/>
                <w:szCs w:val="22"/>
              </w:rPr>
              <w:t>- 99.91</w:t>
            </w:r>
          </w:p>
        </w:tc>
      </w:tr>
      <w:tr w:rsidR="00817C5A" w:rsidRPr="00527717" w14:paraId="2DD179CF"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8"/>
        </w:trPr>
        <w:tc>
          <w:tcPr>
            <w:tcW w:w="2117" w:type="pct"/>
            <w:gridSpan w:val="5"/>
            <w:tcBorders>
              <w:top w:val="nil"/>
              <w:left w:val="nil"/>
              <w:bottom w:val="nil"/>
              <w:right w:val="single" w:sz="4" w:space="0" w:color="auto"/>
            </w:tcBorders>
            <w:vAlign w:val="center"/>
          </w:tcPr>
          <w:p w14:paraId="5D2843CE" w14:textId="77777777" w:rsidR="00817C5A" w:rsidRPr="00527717" w:rsidRDefault="00817C5A" w:rsidP="00157EE5">
            <w:pPr>
              <w:spacing w:line="280" w:lineRule="exact"/>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減少短期債務、流動金融負債及其他負債</w:t>
            </w:r>
          </w:p>
        </w:tc>
        <w:tc>
          <w:tcPr>
            <w:tcW w:w="820" w:type="pct"/>
            <w:gridSpan w:val="3"/>
            <w:tcBorders>
              <w:top w:val="nil"/>
              <w:left w:val="single" w:sz="4" w:space="0" w:color="auto"/>
              <w:bottom w:val="nil"/>
              <w:right w:val="single" w:sz="4" w:space="0" w:color="auto"/>
            </w:tcBorders>
            <w:vAlign w:val="center"/>
          </w:tcPr>
          <w:p w14:paraId="6CBE1AD6"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w:t>
            </w:r>
          </w:p>
        </w:tc>
        <w:tc>
          <w:tcPr>
            <w:tcW w:w="820" w:type="pct"/>
            <w:gridSpan w:val="2"/>
            <w:tcBorders>
              <w:top w:val="nil"/>
              <w:left w:val="single" w:sz="4" w:space="0" w:color="auto"/>
              <w:bottom w:val="nil"/>
              <w:right w:val="single" w:sz="4" w:space="0" w:color="auto"/>
            </w:tcBorders>
            <w:vAlign w:val="center"/>
          </w:tcPr>
          <w:p w14:paraId="54187E40"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- 18,807,716,062</w:t>
            </w:r>
          </w:p>
        </w:tc>
        <w:tc>
          <w:tcPr>
            <w:tcW w:w="796" w:type="pct"/>
            <w:gridSpan w:val="3"/>
            <w:tcBorders>
              <w:top w:val="nil"/>
              <w:left w:val="single" w:sz="4" w:space="0" w:color="auto"/>
              <w:bottom w:val="nil"/>
              <w:right w:val="single" w:sz="4" w:space="0" w:color="auto"/>
            </w:tcBorders>
            <w:vAlign w:val="center"/>
          </w:tcPr>
          <w:p w14:paraId="4AB0367D"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- 18,807,716,062</w:t>
            </w:r>
          </w:p>
        </w:tc>
        <w:tc>
          <w:tcPr>
            <w:tcW w:w="447" w:type="pct"/>
            <w:gridSpan w:val="3"/>
            <w:tcBorders>
              <w:top w:val="nil"/>
              <w:left w:val="single" w:sz="4" w:space="0" w:color="auto"/>
              <w:bottom w:val="nil"/>
              <w:right w:val="nil"/>
            </w:tcBorders>
            <w:vAlign w:val="center"/>
          </w:tcPr>
          <w:p w14:paraId="6527400F" w14:textId="77777777" w:rsidR="00817C5A" w:rsidRPr="00527717" w:rsidRDefault="00817C5A" w:rsidP="007270AC">
            <w:pPr>
              <w:autoSpaceDE w:val="0"/>
              <w:autoSpaceDN w:val="0"/>
              <w:adjustRightInd w:val="0"/>
              <w:spacing w:line="280" w:lineRule="exact"/>
              <w:jc w:val="right"/>
              <w:rPr>
                <w:rFonts w:ascii="新細明體" w:hAnsi="新細明體"/>
                <w:kern w:val="0"/>
                <w:sz w:val="22"/>
                <w:szCs w:val="22"/>
              </w:rPr>
            </w:pPr>
            <w:r w:rsidRPr="00527717">
              <w:rPr>
                <w:rFonts w:ascii="新細明體" w:hAnsi="新細明體"/>
                <w:kern w:val="0"/>
                <w:sz w:val="22"/>
                <w:szCs w:val="22"/>
              </w:rPr>
              <w:t>--</w:t>
            </w:r>
          </w:p>
        </w:tc>
      </w:tr>
      <w:tr w:rsidR="00817C5A" w:rsidRPr="00527717" w14:paraId="42738361"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8"/>
        </w:trPr>
        <w:tc>
          <w:tcPr>
            <w:tcW w:w="2117" w:type="pct"/>
            <w:gridSpan w:val="5"/>
            <w:tcBorders>
              <w:top w:val="nil"/>
              <w:left w:val="nil"/>
              <w:bottom w:val="nil"/>
              <w:right w:val="single" w:sz="4" w:space="0" w:color="auto"/>
            </w:tcBorders>
            <w:vAlign w:val="center"/>
          </w:tcPr>
          <w:p w14:paraId="583AC56D" w14:textId="77777777" w:rsidR="00817C5A" w:rsidRPr="00527717" w:rsidRDefault="00817C5A" w:rsidP="00157EE5">
            <w:pPr>
              <w:spacing w:line="280" w:lineRule="exact"/>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減少長期負債</w:t>
            </w:r>
          </w:p>
        </w:tc>
        <w:tc>
          <w:tcPr>
            <w:tcW w:w="820" w:type="pct"/>
            <w:gridSpan w:val="3"/>
            <w:tcBorders>
              <w:top w:val="nil"/>
              <w:left w:val="single" w:sz="4" w:space="0" w:color="auto"/>
              <w:bottom w:val="nil"/>
              <w:right w:val="single" w:sz="4" w:space="0" w:color="auto"/>
            </w:tcBorders>
            <w:vAlign w:val="center"/>
          </w:tcPr>
          <w:p w14:paraId="61B4CE85"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- 20,593,159,000</w:t>
            </w:r>
          </w:p>
        </w:tc>
        <w:tc>
          <w:tcPr>
            <w:tcW w:w="820" w:type="pct"/>
            <w:gridSpan w:val="2"/>
            <w:tcBorders>
              <w:top w:val="nil"/>
              <w:left w:val="single" w:sz="4" w:space="0" w:color="auto"/>
              <w:bottom w:val="nil"/>
              <w:right w:val="single" w:sz="4" w:space="0" w:color="auto"/>
            </w:tcBorders>
            <w:vAlign w:val="center"/>
          </w:tcPr>
          <w:p w14:paraId="7063C20B"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- 18,445,000</w:t>
            </w:r>
          </w:p>
        </w:tc>
        <w:tc>
          <w:tcPr>
            <w:tcW w:w="796" w:type="pct"/>
            <w:gridSpan w:val="3"/>
            <w:tcBorders>
              <w:top w:val="nil"/>
              <w:left w:val="single" w:sz="4" w:space="0" w:color="auto"/>
              <w:bottom w:val="nil"/>
              <w:right w:val="single" w:sz="4" w:space="0" w:color="auto"/>
            </w:tcBorders>
            <w:vAlign w:val="center"/>
          </w:tcPr>
          <w:p w14:paraId="3E181842"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20,574,714,000</w:t>
            </w:r>
          </w:p>
        </w:tc>
        <w:tc>
          <w:tcPr>
            <w:tcW w:w="447" w:type="pct"/>
            <w:gridSpan w:val="3"/>
            <w:tcBorders>
              <w:top w:val="nil"/>
              <w:left w:val="single" w:sz="4" w:space="0" w:color="auto"/>
              <w:bottom w:val="nil"/>
              <w:right w:val="nil"/>
            </w:tcBorders>
            <w:vAlign w:val="center"/>
          </w:tcPr>
          <w:p w14:paraId="3D6763FC" w14:textId="77777777" w:rsidR="00817C5A" w:rsidRPr="00527717" w:rsidRDefault="00817C5A" w:rsidP="007270AC">
            <w:pPr>
              <w:autoSpaceDE w:val="0"/>
              <w:autoSpaceDN w:val="0"/>
              <w:adjustRightInd w:val="0"/>
              <w:spacing w:line="280" w:lineRule="exact"/>
              <w:jc w:val="right"/>
              <w:rPr>
                <w:rFonts w:ascii="新細明體" w:hAnsi="新細明體"/>
                <w:kern w:val="0"/>
                <w:sz w:val="22"/>
                <w:szCs w:val="22"/>
              </w:rPr>
            </w:pPr>
            <w:r w:rsidRPr="00527717">
              <w:rPr>
                <w:rFonts w:ascii="新細明體" w:hAnsi="新細明體"/>
                <w:kern w:val="0"/>
                <w:sz w:val="22"/>
                <w:szCs w:val="22"/>
              </w:rPr>
              <w:t>- 99.91</w:t>
            </w:r>
          </w:p>
        </w:tc>
      </w:tr>
      <w:tr w:rsidR="00817C5A" w:rsidRPr="00527717" w14:paraId="69B592D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8"/>
        </w:trPr>
        <w:tc>
          <w:tcPr>
            <w:tcW w:w="2117" w:type="pct"/>
            <w:gridSpan w:val="5"/>
            <w:tcBorders>
              <w:top w:val="nil"/>
              <w:left w:val="nil"/>
              <w:bottom w:val="nil"/>
              <w:right w:val="single" w:sz="4" w:space="0" w:color="auto"/>
            </w:tcBorders>
            <w:vAlign w:val="center"/>
          </w:tcPr>
          <w:p w14:paraId="6483E8FE" w14:textId="77777777" w:rsidR="00817C5A" w:rsidRPr="00527717" w:rsidRDefault="00817C5A" w:rsidP="00157EE5">
            <w:pPr>
              <w:spacing w:line="280" w:lineRule="exact"/>
              <w:ind w:leftChars="200" w:left="480"/>
              <w:jc w:val="distribute"/>
              <w:rPr>
                <w:rFonts w:ascii="標楷體" w:eastAsia="標楷體" w:hAnsi="標楷體"/>
                <w:kern w:val="0"/>
              </w:rPr>
            </w:pPr>
            <w:r w:rsidRPr="00527717">
              <w:rPr>
                <w:rFonts w:ascii="標楷體" w:eastAsia="標楷體" w:hAnsi="標楷體" w:hint="eastAsia"/>
                <w:b/>
                <w:spacing w:val="-24"/>
                <w:kern w:val="0"/>
                <w:sz w:val="22"/>
                <w:szCs w:val="22"/>
              </w:rPr>
              <w:t>籌資活動之淨現金流入（流出）</w:t>
            </w:r>
          </w:p>
        </w:tc>
        <w:tc>
          <w:tcPr>
            <w:tcW w:w="820" w:type="pct"/>
            <w:gridSpan w:val="3"/>
            <w:tcBorders>
              <w:top w:val="nil"/>
              <w:left w:val="single" w:sz="4" w:space="0" w:color="auto"/>
              <w:bottom w:val="nil"/>
              <w:right w:val="single" w:sz="4" w:space="0" w:color="auto"/>
            </w:tcBorders>
            <w:vAlign w:val="center"/>
          </w:tcPr>
          <w:p w14:paraId="338E406D"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hint="eastAsia"/>
                <w:b/>
                <w:kern w:val="0"/>
                <w:sz w:val="22"/>
                <w:szCs w:val="22"/>
              </w:rPr>
              <w:t>344,606,000</w:t>
            </w:r>
          </w:p>
        </w:tc>
        <w:tc>
          <w:tcPr>
            <w:tcW w:w="820" w:type="pct"/>
            <w:gridSpan w:val="2"/>
            <w:tcBorders>
              <w:top w:val="nil"/>
              <w:left w:val="single" w:sz="4" w:space="0" w:color="auto"/>
              <w:bottom w:val="nil"/>
              <w:right w:val="single" w:sz="4" w:space="0" w:color="auto"/>
            </w:tcBorders>
            <w:vAlign w:val="center"/>
          </w:tcPr>
          <w:p w14:paraId="734A5B81"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b/>
                <w:kern w:val="0"/>
                <w:sz w:val="22"/>
                <w:szCs w:val="22"/>
              </w:rPr>
              <w:t>992,283,938</w:t>
            </w:r>
          </w:p>
        </w:tc>
        <w:tc>
          <w:tcPr>
            <w:tcW w:w="796" w:type="pct"/>
            <w:gridSpan w:val="3"/>
            <w:tcBorders>
              <w:top w:val="nil"/>
              <w:left w:val="single" w:sz="4" w:space="0" w:color="auto"/>
              <w:bottom w:val="nil"/>
              <w:right w:val="single" w:sz="4" w:space="0" w:color="auto"/>
            </w:tcBorders>
            <w:vAlign w:val="center"/>
          </w:tcPr>
          <w:p w14:paraId="06A54FC4"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b/>
                <w:kern w:val="0"/>
                <w:sz w:val="22"/>
                <w:szCs w:val="22"/>
              </w:rPr>
              <w:t>647,677,938</w:t>
            </w:r>
          </w:p>
        </w:tc>
        <w:tc>
          <w:tcPr>
            <w:tcW w:w="447" w:type="pct"/>
            <w:gridSpan w:val="3"/>
            <w:tcBorders>
              <w:top w:val="nil"/>
              <w:left w:val="single" w:sz="4" w:space="0" w:color="auto"/>
              <w:bottom w:val="nil"/>
              <w:right w:val="nil"/>
            </w:tcBorders>
            <w:vAlign w:val="center"/>
          </w:tcPr>
          <w:p w14:paraId="0EF1B4E6" w14:textId="77777777" w:rsidR="00817C5A" w:rsidRPr="00527717" w:rsidRDefault="00817C5A" w:rsidP="007270AC">
            <w:pPr>
              <w:autoSpaceDE w:val="0"/>
              <w:autoSpaceDN w:val="0"/>
              <w:adjustRightInd w:val="0"/>
              <w:spacing w:line="280" w:lineRule="exact"/>
              <w:jc w:val="right"/>
              <w:rPr>
                <w:rFonts w:ascii="新細明體" w:hAnsi="新細明體"/>
                <w:kern w:val="0"/>
                <w:sz w:val="22"/>
                <w:szCs w:val="22"/>
              </w:rPr>
            </w:pPr>
            <w:r w:rsidRPr="00527717">
              <w:rPr>
                <w:rFonts w:ascii="新細明體" w:hAnsi="新細明體"/>
                <w:b/>
                <w:kern w:val="0"/>
                <w:sz w:val="22"/>
                <w:szCs w:val="22"/>
              </w:rPr>
              <w:t>187.95</w:t>
            </w:r>
          </w:p>
        </w:tc>
      </w:tr>
      <w:tr w:rsidR="00817C5A" w:rsidRPr="00527717" w14:paraId="370EC7FB"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8"/>
        </w:trPr>
        <w:tc>
          <w:tcPr>
            <w:tcW w:w="2117" w:type="pct"/>
            <w:gridSpan w:val="5"/>
            <w:tcBorders>
              <w:top w:val="nil"/>
              <w:left w:val="nil"/>
              <w:bottom w:val="nil"/>
              <w:right w:val="single" w:sz="4" w:space="0" w:color="auto"/>
            </w:tcBorders>
            <w:vAlign w:val="center"/>
          </w:tcPr>
          <w:p w14:paraId="75CF90FB" w14:textId="77777777" w:rsidR="00817C5A" w:rsidRPr="00527717" w:rsidRDefault="00817C5A" w:rsidP="00157EE5">
            <w:pPr>
              <w:spacing w:line="280" w:lineRule="exact"/>
              <w:jc w:val="distribute"/>
              <w:rPr>
                <w:rFonts w:ascii="標楷體" w:eastAsia="標楷體" w:hAnsi="標楷體"/>
                <w:kern w:val="0"/>
              </w:rPr>
            </w:pPr>
            <w:r w:rsidRPr="00527717">
              <w:rPr>
                <w:rFonts w:ascii="標楷體" w:eastAsia="標楷體" w:hAnsi="標楷體" w:hint="eastAsia"/>
                <w:b/>
                <w:spacing w:val="-24"/>
                <w:kern w:val="0"/>
                <w:sz w:val="22"/>
                <w:szCs w:val="22"/>
              </w:rPr>
              <w:t>現金及約當現金之淨增（淨減）</w:t>
            </w:r>
          </w:p>
        </w:tc>
        <w:tc>
          <w:tcPr>
            <w:tcW w:w="820" w:type="pct"/>
            <w:gridSpan w:val="3"/>
            <w:tcBorders>
              <w:top w:val="nil"/>
              <w:left w:val="single" w:sz="4" w:space="0" w:color="auto"/>
              <w:bottom w:val="nil"/>
              <w:right w:val="single" w:sz="4" w:space="0" w:color="auto"/>
            </w:tcBorders>
            <w:vAlign w:val="center"/>
          </w:tcPr>
          <w:p w14:paraId="36F9DA94"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hint="eastAsia"/>
                <w:b/>
                <w:kern w:val="0"/>
                <w:sz w:val="22"/>
                <w:szCs w:val="22"/>
              </w:rPr>
              <w:t>1,420,762,000</w:t>
            </w:r>
          </w:p>
        </w:tc>
        <w:tc>
          <w:tcPr>
            <w:tcW w:w="820" w:type="pct"/>
            <w:gridSpan w:val="2"/>
            <w:tcBorders>
              <w:top w:val="nil"/>
              <w:left w:val="single" w:sz="4" w:space="0" w:color="auto"/>
              <w:bottom w:val="nil"/>
              <w:right w:val="single" w:sz="4" w:space="0" w:color="auto"/>
            </w:tcBorders>
            <w:vAlign w:val="center"/>
          </w:tcPr>
          <w:p w14:paraId="2A434119"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b/>
                <w:kern w:val="0"/>
                <w:sz w:val="22"/>
                <w:szCs w:val="22"/>
              </w:rPr>
              <w:t>78,583,221</w:t>
            </w:r>
          </w:p>
        </w:tc>
        <w:tc>
          <w:tcPr>
            <w:tcW w:w="796" w:type="pct"/>
            <w:gridSpan w:val="3"/>
            <w:tcBorders>
              <w:top w:val="nil"/>
              <w:left w:val="single" w:sz="4" w:space="0" w:color="auto"/>
              <w:bottom w:val="nil"/>
              <w:right w:val="single" w:sz="4" w:space="0" w:color="auto"/>
            </w:tcBorders>
            <w:vAlign w:val="center"/>
          </w:tcPr>
          <w:p w14:paraId="7125340C"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b/>
                <w:kern w:val="0"/>
                <w:sz w:val="22"/>
                <w:szCs w:val="22"/>
              </w:rPr>
              <w:t>- 1,342,178,779</w:t>
            </w:r>
          </w:p>
        </w:tc>
        <w:tc>
          <w:tcPr>
            <w:tcW w:w="447" w:type="pct"/>
            <w:gridSpan w:val="3"/>
            <w:tcBorders>
              <w:top w:val="nil"/>
              <w:left w:val="single" w:sz="4" w:space="0" w:color="auto"/>
              <w:bottom w:val="nil"/>
              <w:right w:val="nil"/>
            </w:tcBorders>
            <w:vAlign w:val="center"/>
          </w:tcPr>
          <w:p w14:paraId="3B4A93A4" w14:textId="77777777" w:rsidR="00817C5A" w:rsidRPr="00527717" w:rsidRDefault="00817C5A" w:rsidP="007270AC">
            <w:pPr>
              <w:autoSpaceDE w:val="0"/>
              <w:autoSpaceDN w:val="0"/>
              <w:adjustRightInd w:val="0"/>
              <w:spacing w:line="280" w:lineRule="exact"/>
              <w:jc w:val="right"/>
              <w:rPr>
                <w:rFonts w:ascii="新細明體" w:hAnsi="新細明體"/>
                <w:kern w:val="0"/>
                <w:sz w:val="22"/>
                <w:szCs w:val="22"/>
              </w:rPr>
            </w:pPr>
            <w:r w:rsidRPr="00527717">
              <w:rPr>
                <w:rFonts w:ascii="新細明體" w:hAnsi="新細明體"/>
                <w:b/>
                <w:kern w:val="0"/>
                <w:sz w:val="22"/>
                <w:szCs w:val="22"/>
              </w:rPr>
              <w:t>- 94.47</w:t>
            </w:r>
          </w:p>
        </w:tc>
      </w:tr>
      <w:tr w:rsidR="00817C5A" w:rsidRPr="00527717" w14:paraId="6901FCE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8"/>
        </w:trPr>
        <w:tc>
          <w:tcPr>
            <w:tcW w:w="2117" w:type="pct"/>
            <w:gridSpan w:val="5"/>
            <w:tcBorders>
              <w:top w:val="nil"/>
              <w:left w:val="nil"/>
              <w:bottom w:val="nil"/>
              <w:right w:val="single" w:sz="4" w:space="0" w:color="auto"/>
            </w:tcBorders>
            <w:vAlign w:val="center"/>
          </w:tcPr>
          <w:p w14:paraId="4D1AB403" w14:textId="77777777" w:rsidR="00817C5A" w:rsidRPr="00527717" w:rsidRDefault="00817C5A" w:rsidP="00157EE5">
            <w:pPr>
              <w:spacing w:line="280" w:lineRule="exact"/>
              <w:ind w:rightChars="20" w:right="48"/>
              <w:jc w:val="distribute"/>
              <w:rPr>
                <w:rFonts w:ascii="標楷體" w:eastAsia="標楷體" w:hAnsi="標楷體"/>
                <w:kern w:val="0"/>
              </w:rPr>
            </w:pPr>
            <w:r w:rsidRPr="00527717">
              <w:rPr>
                <w:rFonts w:ascii="標楷體" w:eastAsia="標楷體" w:hAnsi="標楷體" w:hint="eastAsia"/>
                <w:b/>
                <w:kern w:val="0"/>
                <w:sz w:val="22"/>
                <w:szCs w:val="22"/>
              </w:rPr>
              <w:t>期初現金及約當現金</w:t>
            </w:r>
          </w:p>
        </w:tc>
        <w:tc>
          <w:tcPr>
            <w:tcW w:w="820" w:type="pct"/>
            <w:gridSpan w:val="3"/>
            <w:tcBorders>
              <w:top w:val="nil"/>
              <w:left w:val="single" w:sz="4" w:space="0" w:color="auto"/>
              <w:bottom w:val="nil"/>
              <w:right w:val="single" w:sz="4" w:space="0" w:color="auto"/>
            </w:tcBorders>
            <w:vAlign w:val="center"/>
          </w:tcPr>
          <w:p w14:paraId="1478AA0A"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hint="eastAsia"/>
                <w:b/>
                <w:kern w:val="0"/>
                <w:sz w:val="22"/>
                <w:szCs w:val="22"/>
              </w:rPr>
              <w:t>2,035,704,000</w:t>
            </w:r>
          </w:p>
        </w:tc>
        <w:tc>
          <w:tcPr>
            <w:tcW w:w="820" w:type="pct"/>
            <w:gridSpan w:val="2"/>
            <w:tcBorders>
              <w:top w:val="nil"/>
              <w:left w:val="single" w:sz="4" w:space="0" w:color="auto"/>
              <w:bottom w:val="nil"/>
              <w:right w:val="single" w:sz="4" w:space="0" w:color="auto"/>
            </w:tcBorders>
            <w:vAlign w:val="center"/>
          </w:tcPr>
          <w:p w14:paraId="741FF807"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b/>
                <w:kern w:val="0"/>
                <w:sz w:val="22"/>
                <w:szCs w:val="22"/>
              </w:rPr>
              <w:t>469,346,200</w:t>
            </w:r>
          </w:p>
        </w:tc>
        <w:tc>
          <w:tcPr>
            <w:tcW w:w="796" w:type="pct"/>
            <w:gridSpan w:val="3"/>
            <w:tcBorders>
              <w:top w:val="nil"/>
              <w:left w:val="single" w:sz="4" w:space="0" w:color="auto"/>
              <w:bottom w:val="nil"/>
              <w:right w:val="single" w:sz="4" w:space="0" w:color="auto"/>
            </w:tcBorders>
            <w:vAlign w:val="center"/>
          </w:tcPr>
          <w:p w14:paraId="097B1FCE"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b/>
                <w:kern w:val="0"/>
                <w:sz w:val="22"/>
                <w:szCs w:val="22"/>
              </w:rPr>
              <w:t>- 1,566,357,800</w:t>
            </w:r>
          </w:p>
        </w:tc>
        <w:tc>
          <w:tcPr>
            <w:tcW w:w="447" w:type="pct"/>
            <w:gridSpan w:val="3"/>
            <w:tcBorders>
              <w:top w:val="nil"/>
              <w:left w:val="single" w:sz="4" w:space="0" w:color="auto"/>
              <w:bottom w:val="nil"/>
              <w:right w:val="nil"/>
            </w:tcBorders>
            <w:vAlign w:val="center"/>
          </w:tcPr>
          <w:p w14:paraId="537FCDAB" w14:textId="77777777" w:rsidR="00817C5A" w:rsidRPr="00527717" w:rsidRDefault="00817C5A" w:rsidP="007270AC">
            <w:pPr>
              <w:autoSpaceDE w:val="0"/>
              <w:autoSpaceDN w:val="0"/>
              <w:adjustRightInd w:val="0"/>
              <w:spacing w:line="280" w:lineRule="exact"/>
              <w:jc w:val="right"/>
              <w:rPr>
                <w:rFonts w:ascii="新細明體" w:hAnsi="新細明體"/>
                <w:kern w:val="0"/>
                <w:sz w:val="22"/>
                <w:szCs w:val="22"/>
              </w:rPr>
            </w:pPr>
            <w:r w:rsidRPr="00527717">
              <w:rPr>
                <w:rFonts w:ascii="新細明體" w:hAnsi="新細明體"/>
                <w:b/>
                <w:kern w:val="0"/>
                <w:sz w:val="22"/>
                <w:szCs w:val="22"/>
              </w:rPr>
              <w:t>- 76.94</w:t>
            </w:r>
          </w:p>
        </w:tc>
      </w:tr>
      <w:tr w:rsidR="00817C5A" w:rsidRPr="00527717" w14:paraId="360176E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8"/>
        </w:trPr>
        <w:tc>
          <w:tcPr>
            <w:tcW w:w="2117" w:type="pct"/>
            <w:gridSpan w:val="5"/>
            <w:tcBorders>
              <w:top w:val="nil"/>
              <w:left w:val="nil"/>
              <w:bottom w:val="single" w:sz="4" w:space="0" w:color="auto"/>
              <w:right w:val="single" w:sz="4" w:space="0" w:color="auto"/>
            </w:tcBorders>
            <w:vAlign w:val="center"/>
          </w:tcPr>
          <w:p w14:paraId="0C50E7D8" w14:textId="77777777" w:rsidR="00817C5A" w:rsidRPr="00527717" w:rsidRDefault="00817C5A" w:rsidP="00157EE5">
            <w:pPr>
              <w:spacing w:line="280" w:lineRule="exact"/>
              <w:ind w:rightChars="20" w:right="48"/>
              <w:jc w:val="distribute"/>
              <w:rPr>
                <w:rFonts w:ascii="標楷體" w:eastAsia="標楷體" w:hAnsi="標楷體"/>
                <w:kern w:val="0"/>
              </w:rPr>
            </w:pPr>
            <w:r w:rsidRPr="00527717">
              <w:rPr>
                <w:rFonts w:ascii="標楷體" w:eastAsia="標楷體" w:hAnsi="標楷體" w:hint="eastAsia"/>
                <w:b/>
                <w:kern w:val="0"/>
                <w:sz w:val="22"/>
                <w:szCs w:val="22"/>
              </w:rPr>
              <w:t>期末現金及約當現金</w:t>
            </w:r>
          </w:p>
        </w:tc>
        <w:tc>
          <w:tcPr>
            <w:tcW w:w="820" w:type="pct"/>
            <w:gridSpan w:val="3"/>
            <w:tcBorders>
              <w:top w:val="nil"/>
              <w:left w:val="single" w:sz="4" w:space="0" w:color="auto"/>
              <w:bottom w:val="single" w:sz="4" w:space="0" w:color="auto"/>
              <w:right w:val="single" w:sz="4" w:space="0" w:color="auto"/>
            </w:tcBorders>
            <w:vAlign w:val="center"/>
          </w:tcPr>
          <w:p w14:paraId="16DAF17C"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hint="eastAsia"/>
                <w:b/>
                <w:kern w:val="0"/>
                <w:sz w:val="22"/>
                <w:szCs w:val="22"/>
              </w:rPr>
              <w:t>3,456,466,000</w:t>
            </w:r>
          </w:p>
        </w:tc>
        <w:tc>
          <w:tcPr>
            <w:tcW w:w="820" w:type="pct"/>
            <w:gridSpan w:val="2"/>
            <w:tcBorders>
              <w:top w:val="nil"/>
              <w:left w:val="single" w:sz="4" w:space="0" w:color="auto"/>
              <w:bottom w:val="single" w:sz="4" w:space="0" w:color="auto"/>
              <w:right w:val="single" w:sz="4" w:space="0" w:color="auto"/>
            </w:tcBorders>
            <w:vAlign w:val="center"/>
          </w:tcPr>
          <w:p w14:paraId="686ED55F"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b/>
                <w:kern w:val="0"/>
                <w:sz w:val="22"/>
                <w:szCs w:val="22"/>
              </w:rPr>
              <w:t>547,929,421</w:t>
            </w:r>
          </w:p>
        </w:tc>
        <w:tc>
          <w:tcPr>
            <w:tcW w:w="796" w:type="pct"/>
            <w:gridSpan w:val="3"/>
            <w:tcBorders>
              <w:top w:val="nil"/>
              <w:left w:val="single" w:sz="4" w:space="0" w:color="auto"/>
              <w:bottom w:val="single" w:sz="4" w:space="0" w:color="auto"/>
              <w:right w:val="single" w:sz="4" w:space="0" w:color="auto"/>
            </w:tcBorders>
            <w:vAlign w:val="center"/>
          </w:tcPr>
          <w:p w14:paraId="7EFC879B" w14:textId="77777777" w:rsidR="00817C5A" w:rsidRPr="00527717" w:rsidRDefault="00817C5A" w:rsidP="00157EE5">
            <w:pPr>
              <w:autoSpaceDE w:val="0"/>
              <w:autoSpaceDN w:val="0"/>
              <w:adjustRightInd w:val="0"/>
              <w:spacing w:line="280" w:lineRule="exact"/>
              <w:ind w:rightChars="10" w:right="24"/>
              <w:jc w:val="right"/>
              <w:rPr>
                <w:rFonts w:ascii="新細明體" w:hAnsi="新細明體"/>
                <w:kern w:val="0"/>
                <w:sz w:val="22"/>
                <w:szCs w:val="22"/>
              </w:rPr>
            </w:pPr>
            <w:r w:rsidRPr="00527717">
              <w:rPr>
                <w:rFonts w:ascii="新細明體" w:hAnsi="新細明體"/>
                <w:b/>
                <w:kern w:val="0"/>
                <w:sz w:val="22"/>
                <w:szCs w:val="22"/>
              </w:rPr>
              <w:t>- 2,908,536,579</w:t>
            </w:r>
          </w:p>
        </w:tc>
        <w:tc>
          <w:tcPr>
            <w:tcW w:w="447" w:type="pct"/>
            <w:gridSpan w:val="3"/>
            <w:tcBorders>
              <w:top w:val="nil"/>
              <w:left w:val="single" w:sz="4" w:space="0" w:color="auto"/>
              <w:bottom w:val="single" w:sz="4" w:space="0" w:color="auto"/>
              <w:right w:val="nil"/>
            </w:tcBorders>
            <w:vAlign w:val="center"/>
          </w:tcPr>
          <w:p w14:paraId="38EB4D4E" w14:textId="77777777" w:rsidR="00817C5A" w:rsidRPr="00527717" w:rsidRDefault="00817C5A" w:rsidP="007270AC">
            <w:pPr>
              <w:autoSpaceDE w:val="0"/>
              <w:autoSpaceDN w:val="0"/>
              <w:adjustRightInd w:val="0"/>
              <w:spacing w:line="280" w:lineRule="exact"/>
              <w:jc w:val="right"/>
              <w:rPr>
                <w:rFonts w:ascii="新細明體" w:hAnsi="新細明體"/>
                <w:kern w:val="0"/>
                <w:sz w:val="22"/>
                <w:szCs w:val="22"/>
              </w:rPr>
            </w:pPr>
            <w:r w:rsidRPr="00527717">
              <w:rPr>
                <w:rFonts w:ascii="新細明體" w:hAnsi="新細明體"/>
                <w:b/>
                <w:kern w:val="0"/>
                <w:sz w:val="22"/>
                <w:szCs w:val="22"/>
              </w:rPr>
              <w:t>- 84.15</w:t>
            </w:r>
          </w:p>
        </w:tc>
      </w:tr>
    </w:tbl>
    <w:p w14:paraId="713ABC3A" w14:textId="77777777" w:rsidR="00817C5A" w:rsidRPr="00527717" w:rsidRDefault="00817C5A" w:rsidP="00817C5A">
      <w:pPr>
        <w:spacing w:line="20" w:lineRule="exact"/>
        <w:jc w:val="right"/>
        <w:rPr>
          <w:rFonts w:ascii="標楷體" w:eastAsia="標楷體"/>
          <w:sz w:val="16"/>
          <w:shd w:val="pct15" w:color="auto" w:fill="FFFFFF"/>
        </w:rPr>
      </w:pPr>
    </w:p>
    <w:p w14:paraId="7553EE22" w14:textId="77777777" w:rsidR="00817C5A" w:rsidRPr="00527717" w:rsidRDefault="00817C5A" w:rsidP="00817C5A">
      <w:pPr>
        <w:tabs>
          <w:tab w:val="left" w:pos="408"/>
        </w:tabs>
        <w:adjustRightInd w:val="0"/>
        <w:snapToGrid w:val="0"/>
        <w:spacing w:line="20" w:lineRule="exact"/>
        <w:rPr>
          <w:rFonts w:ascii="標楷體" w:eastAsia="標楷體" w:hAnsi="標楷體"/>
          <w:color w:val="A6A6A6"/>
          <w:sz w:val="20"/>
          <w:shd w:val="pct15" w:color="auto" w:fill="FFFFFF"/>
        </w:rPr>
      </w:pPr>
    </w:p>
    <w:p w14:paraId="2FE3924D" w14:textId="77777777" w:rsidR="00817C5A" w:rsidRPr="00527717" w:rsidRDefault="00817C5A" w:rsidP="00817C5A">
      <w:pPr>
        <w:spacing w:line="210" w:lineRule="exact"/>
        <w:jc w:val="both"/>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：1.本表係</w:t>
      </w:r>
      <w:proofErr w:type="gramStart"/>
      <w:r w:rsidRPr="00527717">
        <w:rPr>
          <w:rFonts w:ascii="標楷體" w:eastAsia="標楷體" w:hAnsi="標楷體" w:hint="eastAsia"/>
          <w:sz w:val="20"/>
        </w:rPr>
        <w:t>採</w:t>
      </w:r>
      <w:proofErr w:type="gramEnd"/>
      <w:r w:rsidRPr="00527717">
        <w:rPr>
          <w:rFonts w:ascii="標楷體" w:eastAsia="標楷體" w:hAnsi="標楷體" w:hint="eastAsia"/>
          <w:sz w:val="20"/>
        </w:rPr>
        <w:t>現金及約當現金基礎，包括現金及自投資日起3個月內到期或清償之債權證券。</w:t>
      </w:r>
    </w:p>
    <w:p w14:paraId="487068DE" w14:textId="77777777" w:rsidR="00817C5A" w:rsidRPr="00527717" w:rsidRDefault="00817C5A" w:rsidP="00817C5A">
      <w:pPr>
        <w:spacing w:line="210" w:lineRule="exact"/>
        <w:ind w:leftChars="165" w:left="596" w:hangingChars="100" w:hanging="200"/>
        <w:jc w:val="both"/>
        <w:rPr>
          <w:rFonts w:ascii="標楷體" w:eastAsia="標楷體" w:hAnsi="標楷體"/>
          <w:sz w:val="20"/>
        </w:rPr>
      </w:pPr>
      <w:r w:rsidRPr="00527717">
        <w:rPr>
          <w:rFonts w:ascii="標楷體" w:eastAsia="標楷體" w:hAnsi="標楷體" w:hint="eastAsia"/>
          <w:sz w:val="20"/>
        </w:rPr>
        <w:t>2.</w:t>
      </w:r>
      <w:bookmarkStart w:id="2" w:name="_Hlk136333109"/>
      <w:r w:rsidRPr="00527717">
        <w:rPr>
          <w:rFonts w:ascii="標楷體" w:eastAsia="標楷體" w:hAnsi="標楷體" w:hint="eastAsia"/>
          <w:sz w:val="20"/>
        </w:rPr>
        <w:t>本表「調整項目」欄所列，包括提存呆帳、</w:t>
      </w:r>
      <w:proofErr w:type="gramStart"/>
      <w:r w:rsidRPr="00527717">
        <w:rPr>
          <w:rFonts w:ascii="標楷體" w:eastAsia="標楷體" w:hAnsi="標楷體" w:hint="eastAsia"/>
          <w:sz w:val="20"/>
        </w:rPr>
        <w:t>醫療折</w:t>
      </w:r>
      <w:proofErr w:type="gramEnd"/>
      <w:r w:rsidRPr="00527717">
        <w:rPr>
          <w:rFonts w:ascii="標楷體" w:eastAsia="標楷體" w:hAnsi="標楷體" w:hint="eastAsia"/>
          <w:sz w:val="20"/>
        </w:rPr>
        <w:t>讓及評價短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、提存各項準備、折舊、減損及折耗、攤銷、兌換短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（賸餘）、處理資產短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（賸餘）、債務整理短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（賸餘）、其他、</w:t>
      </w:r>
      <w:proofErr w:type="gramStart"/>
      <w:r w:rsidRPr="00527717">
        <w:rPr>
          <w:rFonts w:ascii="標楷體" w:eastAsia="標楷體" w:hAnsi="標楷體" w:hint="eastAsia"/>
          <w:sz w:val="20"/>
        </w:rPr>
        <w:t>流動資產淨減</w:t>
      </w:r>
      <w:proofErr w:type="gramEnd"/>
      <w:r w:rsidRPr="00527717">
        <w:rPr>
          <w:rFonts w:ascii="標楷體" w:eastAsia="標楷體" w:hAnsi="標楷體" w:hint="eastAsia"/>
          <w:sz w:val="20"/>
        </w:rPr>
        <w:t>（淨增）及流動負債淨增（淨減）。</w:t>
      </w:r>
      <w:bookmarkEnd w:id="2"/>
    </w:p>
    <w:tbl>
      <w:tblPr>
        <w:tblW w:w="5000" w:type="pct"/>
        <w:tblCellMar>
          <w:left w:w="28" w:type="dxa"/>
          <w:right w:w="28" w:type="dxa"/>
        </w:tblCellMar>
        <w:tblLook w:val="0000" w:firstRow="0" w:lastRow="0" w:firstColumn="0" w:lastColumn="0" w:noHBand="0" w:noVBand="0"/>
      </w:tblPr>
      <w:tblGrid>
        <w:gridCol w:w="3472"/>
        <w:gridCol w:w="1526"/>
        <w:gridCol w:w="685"/>
        <w:gridCol w:w="1544"/>
        <w:gridCol w:w="659"/>
        <w:gridCol w:w="1337"/>
        <w:gridCol w:w="699"/>
      </w:tblGrid>
      <w:tr w:rsidR="00817C5A" w:rsidRPr="00527717" w14:paraId="7EED3347" w14:textId="77777777" w:rsidTr="007270AC">
        <w:tc>
          <w:tcPr>
            <w:tcW w:w="5000" w:type="pct"/>
            <w:gridSpan w:val="7"/>
            <w:tcBorders>
              <w:bottom w:val="single" w:sz="4" w:space="0" w:color="auto"/>
            </w:tcBorders>
          </w:tcPr>
          <w:p w14:paraId="1B73DEC6" w14:textId="77777777" w:rsidR="00817C5A" w:rsidRPr="00527717" w:rsidRDefault="00817C5A" w:rsidP="007270AC">
            <w:pPr>
              <w:snapToGrid w:val="0"/>
              <w:spacing w:after="60"/>
              <w:jc w:val="center"/>
              <w:rPr>
                <w:rFonts w:ascii="標楷體" w:eastAsia="標楷體" w:hAnsi="標楷體"/>
                <w:b/>
                <w:sz w:val="32"/>
                <w:u w:val="single"/>
              </w:rPr>
            </w:pPr>
            <w:r w:rsidRPr="00527717">
              <w:rPr>
                <w:rFonts w:ascii="標楷體" w:eastAsia="標楷體" w:hAnsi="標楷體" w:hint="eastAsia"/>
                <w:b/>
                <w:sz w:val="32"/>
                <w:u w:val="single"/>
              </w:rPr>
              <w:lastRenderedPageBreak/>
              <w:t xml:space="preserve">　</w:t>
            </w:r>
            <w:proofErr w:type="gramStart"/>
            <w:r w:rsidRPr="00527717">
              <w:rPr>
                <w:rFonts w:ascii="標楷體" w:eastAsia="標楷體" w:hAnsi="標楷體"/>
                <w:b/>
                <w:sz w:val="32"/>
                <w:u w:val="single"/>
              </w:rPr>
              <w:t>臺</w:t>
            </w:r>
            <w:proofErr w:type="gramEnd"/>
            <w:r w:rsidRPr="00527717">
              <w:rPr>
                <w:rFonts w:ascii="標楷體" w:eastAsia="標楷體" w:hAnsi="標楷體"/>
                <w:b/>
                <w:sz w:val="32"/>
                <w:u w:val="single"/>
              </w:rPr>
              <w:t>中市</w:t>
            </w:r>
            <w:proofErr w:type="gramStart"/>
            <w:r w:rsidRPr="00527717">
              <w:rPr>
                <w:rFonts w:ascii="標楷體" w:eastAsia="標楷體" w:hAnsi="標楷體"/>
                <w:b/>
                <w:sz w:val="32"/>
                <w:u w:val="single"/>
              </w:rPr>
              <w:t>市</w:t>
            </w:r>
            <w:proofErr w:type="gramEnd"/>
            <w:r w:rsidRPr="00527717">
              <w:rPr>
                <w:rFonts w:ascii="標楷體" w:eastAsia="標楷體" w:hAnsi="標楷體"/>
                <w:b/>
                <w:sz w:val="32"/>
                <w:u w:val="single"/>
              </w:rPr>
              <w:t>地重劃基金</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審定後平衡表　</w:t>
            </w:r>
          </w:p>
          <w:p w14:paraId="47360867" w14:textId="77777777" w:rsidR="00817C5A" w:rsidRPr="00527717" w:rsidRDefault="00817C5A" w:rsidP="007270AC">
            <w:pPr>
              <w:tabs>
                <w:tab w:val="left" w:pos="3600"/>
                <w:tab w:val="left" w:pos="8520"/>
              </w:tabs>
              <w:snapToGrid w:val="0"/>
              <w:spacing w:before="20" w:after="20"/>
              <w:rPr>
                <w:rFonts w:ascii="標楷體" w:eastAsia="標楷體" w:hAnsi="標楷體"/>
                <w:b/>
                <w:sz w:val="32"/>
                <w:u w:val="single"/>
              </w:rPr>
            </w:pPr>
            <w:r w:rsidRPr="00527717">
              <w:rPr>
                <w:rFonts w:ascii="標楷體" w:eastAsia="標楷體" w:hAnsi="標楷體"/>
                <w:spacing w:val="60"/>
              </w:rPr>
              <w:tab/>
            </w:r>
            <w:r w:rsidRPr="00527717">
              <w:rPr>
                <w:rFonts w:ascii="標楷體" w:eastAsia="標楷體" w:hAnsi="標楷體" w:hint="eastAsia"/>
              </w:rPr>
              <w:t>中華民國</w:t>
            </w:r>
            <w:r w:rsidRPr="00527717">
              <w:rPr>
                <w:rFonts w:ascii="標楷體" w:eastAsia="標楷體" w:hAnsi="標楷體"/>
              </w:rPr>
              <w:t>112</w:t>
            </w:r>
            <w:r w:rsidRPr="00527717">
              <w:rPr>
                <w:rFonts w:ascii="標楷體" w:eastAsia="標楷體" w:hAnsi="標楷體" w:hint="eastAsia"/>
              </w:rPr>
              <w:t>年12月31日</w:t>
            </w:r>
            <w:r w:rsidRPr="00527717">
              <w:rPr>
                <w:rFonts w:ascii="標楷體" w:eastAsia="標楷體" w:hAnsi="標楷體" w:hint="eastAsia"/>
                <w:spacing w:val="2"/>
              </w:rPr>
              <w:t xml:space="preserve">                </w:t>
            </w:r>
            <w:r w:rsidRPr="00527717">
              <w:rPr>
                <w:rFonts w:ascii="標楷體" w:eastAsia="標楷體" w:hAnsi="標楷體" w:hint="eastAsia"/>
                <w:kern w:val="0"/>
                <w:sz w:val="20"/>
              </w:rPr>
              <w:t>單位：新臺幣元</w:t>
            </w:r>
          </w:p>
        </w:tc>
      </w:tr>
      <w:tr w:rsidR="00817C5A" w:rsidRPr="00527717" w14:paraId="6056CFA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750" w:type="pct"/>
            <w:vMerge w:val="restart"/>
            <w:tcBorders>
              <w:top w:val="single" w:sz="4" w:space="0" w:color="auto"/>
              <w:left w:val="nil"/>
              <w:bottom w:val="single" w:sz="4" w:space="0" w:color="auto"/>
              <w:right w:val="single" w:sz="4" w:space="0" w:color="auto"/>
            </w:tcBorders>
            <w:vAlign w:val="center"/>
          </w:tcPr>
          <w:p w14:paraId="6CD51F27" w14:textId="77777777" w:rsidR="00817C5A" w:rsidRPr="00527717" w:rsidRDefault="00817C5A" w:rsidP="007E54D2">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科目</w:t>
            </w:r>
          </w:p>
        </w:tc>
        <w:tc>
          <w:tcPr>
            <w:tcW w:w="1114" w:type="pct"/>
            <w:gridSpan w:val="2"/>
            <w:tcBorders>
              <w:top w:val="single" w:sz="4" w:space="0" w:color="auto"/>
              <w:left w:val="single" w:sz="4" w:space="0" w:color="auto"/>
              <w:bottom w:val="single" w:sz="4" w:space="0" w:color="auto"/>
              <w:right w:val="single" w:sz="4" w:space="0" w:color="auto"/>
            </w:tcBorders>
            <w:vAlign w:val="center"/>
          </w:tcPr>
          <w:p w14:paraId="47191ED1" w14:textId="77777777" w:rsidR="00817C5A" w:rsidRPr="00527717" w:rsidRDefault="00817C5A" w:rsidP="007E54D2">
            <w:pPr>
              <w:ind w:leftChars="20" w:left="48" w:rightChars="20" w:right="48"/>
              <w:jc w:val="distribute"/>
              <w:rPr>
                <w:rFonts w:ascii="標楷體" w:eastAsia="標楷體" w:hAnsi="標楷體"/>
                <w:spacing w:val="-20"/>
                <w:sz w:val="22"/>
                <w:szCs w:val="22"/>
              </w:rPr>
            </w:pPr>
            <w:r w:rsidRPr="00527717">
              <w:rPr>
                <w:rFonts w:ascii="標楷體" w:eastAsia="標楷體" w:hAnsi="標楷體"/>
                <w:sz w:val="22"/>
                <w:szCs w:val="22"/>
              </w:rPr>
              <w:t>112</w:t>
            </w:r>
            <w:r w:rsidRPr="00527717">
              <w:rPr>
                <w:rFonts w:ascii="標楷體" w:eastAsia="標楷體" w:hAnsi="標楷體" w:hint="eastAsia"/>
                <w:spacing w:val="-20"/>
                <w:sz w:val="22"/>
                <w:szCs w:val="22"/>
              </w:rPr>
              <w:t>年12月31日</w:t>
            </w:r>
          </w:p>
        </w:tc>
        <w:tc>
          <w:tcPr>
            <w:tcW w:w="1110" w:type="pct"/>
            <w:gridSpan w:val="2"/>
            <w:tcBorders>
              <w:top w:val="single" w:sz="4" w:space="0" w:color="auto"/>
              <w:left w:val="single" w:sz="4" w:space="0" w:color="auto"/>
              <w:bottom w:val="single" w:sz="4" w:space="0" w:color="auto"/>
              <w:right w:val="single" w:sz="4" w:space="0" w:color="auto"/>
            </w:tcBorders>
            <w:vAlign w:val="center"/>
          </w:tcPr>
          <w:p w14:paraId="29C01750" w14:textId="77777777" w:rsidR="00817C5A" w:rsidRPr="00527717" w:rsidRDefault="00817C5A" w:rsidP="007E54D2">
            <w:pPr>
              <w:ind w:leftChars="20" w:left="48" w:rightChars="20" w:right="48" w:firstLineChars="27" w:firstLine="59"/>
              <w:jc w:val="distribute"/>
              <w:rPr>
                <w:rFonts w:ascii="標楷體" w:eastAsia="標楷體" w:hAnsi="標楷體"/>
                <w:spacing w:val="-20"/>
                <w:sz w:val="22"/>
                <w:szCs w:val="22"/>
              </w:rPr>
            </w:pPr>
            <w:r w:rsidRPr="00527717">
              <w:rPr>
                <w:rFonts w:ascii="標楷體" w:eastAsia="標楷體" w:hAnsi="標楷體"/>
                <w:sz w:val="22"/>
                <w:szCs w:val="22"/>
              </w:rPr>
              <w:t>111</w:t>
            </w:r>
            <w:r w:rsidRPr="00527717">
              <w:rPr>
                <w:rFonts w:ascii="標楷體" w:eastAsia="標楷體" w:hAnsi="標楷體" w:hint="eastAsia"/>
                <w:spacing w:val="-20"/>
                <w:sz w:val="22"/>
                <w:szCs w:val="22"/>
              </w:rPr>
              <w:t>年12月31日</w:t>
            </w:r>
          </w:p>
        </w:tc>
        <w:tc>
          <w:tcPr>
            <w:tcW w:w="1026" w:type="pct"/>
            <w:gridSpan w:val="2"/>
            <w:tcBorders>
              <w:top w:val="single" w:sz="4" w:space="0" w:color="auto"/>
              <w:left w:val="single" w:sz="4" w:space="0" w:color="auto"/>
              <w:bottom w:val="single" w:sz="4" w:space="0" w:color="auto"/>
              <w:right w:val="nil"/>
            </w:tcBorders>
            <w:vAlign w:val="center"/>
          </w:tcPr>
          <w:p w14:paraId="494B144E" w14:textId="77777777" w:rsidR="00817C5A" w:rsidRPr="00527717" w:rsidRDefault="00817C5A" w:rsidP="007E54D2">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817C5A" w:rsidRPr="00527717" w14:paraId="12EB5D5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750" w:type="pct"/>
            <w:vMerge/>
            <w:tcBorders>
              <w:top w:val="single" w:sz="4" w:space="0" w:color="auto"/>
              <w:left w:val="nil"/>
              <w:bottom w:val="single" w:sz="4" w:space="0" w:color="auto"/>
              <w:right w:val="single" w:sz="4" w:space="0" w:color="auto"/>
            </w:tcBorders>
            <w:vAlign w:val="center"/>
          </w:tcPr>
          <w:p w14:paraId="7D69E36E" w14:textId="77777777" w:rsidR="00817C5A" w:rsidRPr="00527717" w:rsidRDefault="00817C5A" w:rsidP="007E54D2">
            <w:pPr>
              <w:ind w:leftChars="20" w:left="48" w:rightChars="20" w:right="48"/>
              <w:jc w:val="distribute"/>
              <w:rPr>
                <w:rFonts w:ascii="標楷體" w:eastAsia="標楷體" w:hAnsi="標楷體"/>
                <w:sz w:val="22"/>
                <w:szCs w:val="22"/>
              </w:rPr>
            </w:pPr>
          </w:p>
        </w:tc>
        <w:tc>
          <w:tcPr>
            <w:tcW w:w="769" w:type="pct"/>
            <w:tcBorders>
              <w:top w:val="single" w:sz="4" w:space="0" w:color="auto"/>
              <w:left w:val="single" w:sz="4" w:space="0" w:color="auto"/>
              <w:bottom w:val="single" w:sz="4" w:space="0" w:color="auto"/>
              <w:right w:val="single" w:sz="4" w:space="0" w:color="auto"/>
            </w:tcBorders>
            <w:vAlign w:val="center"/>
          </w:tcPr>
          <w:p w14:paraId="6246ED04" w14:textId="77777777" w:rsidR="00817C5A" w:rsidRPr="00527717" w:rsidRDefault="00817C5A" w:rsidP="007E54D2">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345" w:type="pct"/>
            <w:tcBorders>
              <w:top w:val="single" w:sz="4" w:space="0" w:color="auto"/>
              <w:left w:val="single" w:sz="4" w:space="0" w:color="auto"/>
              <w:bottom w:val="single" w:sz="4" w:space="0" w:color="auto"/>
              <w:right w:val="single" w:sz="4" w:space="0" w:color="auto"/>
            </w:tcBorders>
            <w:vAlign w:val="center"/>
          </w:tcPr>
          <w:p w14:paraId="55FFAE9C" w14:textId="77777777" w:rsidR="00817C5A" w:rsidRPr="00527717" w:rsidRDefault="00817C5A" w:rsidP="007E54D2">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c>
          <w:tcPr>
            <w:tcW w:w="778" w:type="pct"/>
            <w:tcBorders>
              <w:top w:val="single" w:sz="4" w:space="0" w:color="auto"/>
              <w:left w:val="single" w:sz="4" w:space="0" w:color="auto"/>
              <w:bottom w:val="single" w:sz="4" w:space="0" w:color="auto"/>
              <w:right w:val="single" w:sz="4" w:space="0" w:color="auto"/>
            </w:tcBorders>
            <w:vAlign w:val="center"/>
          </w:tcPr>
          <w:p w14:paraId="4CDA6FB0" w14:textId="77777777" w:rsidR="00817C5A" w:rsidRPr="00527717" w:rsidRDefault="00817C5A" w:rsidP="007E54D2">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332" w:type="pct"/>
            <w:tcBorders>
              <w:top w:val="single" w:sz="4" w:space="0" w:color="auto"/>
              <w:left w:val="single" w:sz="4" w:space="0" w:color="auto"/>
              <w:bottom w:val="single" w:sz="4" w:space="0" w:color="auto"/>
              <w:right w:val="single" w:sz="4" w:space="0" w:color="auto"/>
            </w:tcBorders>
            <w:vAlign w:val="center"/>
          </w:tcPr>
          <w:p w14:paraId="72FB84AE" w14:textId="77777777" w:rsidR="00817C5A" w:rsidRPr="00527717" w:rsidRDefault="00817C5A" w:rsidP="007E54D2">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c>
          <w:tcPr>
            <w:tcW w:w="674" w:type="pct"/>
            <w:tcBorders>
              <w:top w:val="single" w:sz="4" w:space="0" w:color="auto"/>
              <w:left w:val="single" w:sz="4" w:space="0" w:color="auto"/>
              <w:bottom w:val="single" w:sz="4" w:space="0" w:color="auto"/>
              <w:right w:val="single" w:sz="4" w:space="0" w:color="auto"/>
            </w:tcBorders>
            <w:vAlign w:val="center"/>
          </w:tcPr>
          <w:p w14:paraId="361E0DEF" w14:textId="77777777" w:rsidR="00817C5A" w:rsidRPr="00527717" w:rsidRDefault="00817C5A" w:rsidP="007E54D2">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352" w:type="pct"/>
            <w:tcBorders>
              <w:top w:val="single" w:sz="4" w:space="0" w:color="auto"/>
              <w:left w:val="single" w:sz="4" w:space="0" w:color="auto"/>
              <w:bottom w:val="single" w:sz="4" w:space="0" w:color="auto"/>
              <w:right w:val="nil"/>
            </w:tcBorders>
            <w:vAlign w:val="center"/>
          </w:tcPr>
          <w:p w14:paraId="3A095414" w14:textId="77777777" w:rsidR="00817C5A" w:rsidRPr="00527717" w:rsidRDefault="00817C5A" w:rsidP="007E54D2">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r>
      <w:tr w:rsidR="00817C5A" w:rsidRPr="00527717" w14:paraId="5718CBC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750" w:type="pct"/>
            <w:tcBorders>
              <w:top w:val="single" w:sz="4" w:space="0" w:color="auto"/>
              <w:left w:val="nil"/>
              <w:bottom w:val="nil"/>
              <w:right w:val="single" w:sz="4" w:space="0" w:color="auto"/>
            </w:tcBorders>
            <w:vAlign w:val="center"/>
          </w:tcPr>
          <w:p w14:paraId="6A684617" w14:textId="77777777" w:rsidR="00817C5A" w:rsidRPr="00527717" w:rsidRDefault="00817C5A" w:rsidP="007E54D2">
            <w:pPr>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資產</w:t>
            </w:r>
          </w:p>
        </w:tc>
        <w:tc>
          <w:tcPr>
            <w:tcW w:w="769" w:type="pct"/>
            <w:tcBorders>
              <w:top w:val="single" w:sz="4" w:space="0" w:color="auto"/>
              <w:left w:val="single" w:sz="4" w:space="0" w:color="auto"/>
              <w:bottom w:val="nil"/>
              <w:right w:val="single" w:sz="4" w:space="0" w:color="auto"/>
            </w:tcBorders>
            <w:vAlign w:val="center"/>
          </w:tcPr>
          <w:p w14:paraId="3D55D3BF"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26,545,187,503</w:t>
            </w:r>
          </w:p>
        </w:tc>
        <w:tc>
          <w:tcPr>
            <w:tcW w:w="345" w:type="pct"/>
            <w:tcBorders>
              <w:top w:val="single" w:sz="4" w:space="0" w:color="auto"/>
              <w:left w:val="single" w:sz="4" w:space="0" w:color="auto"/>
              <w:bottom w:val="nil"/>
              <w:right w:val="single" w:sz="4" w:space="0" w:color="auto"/>
            </w:tcBorders>
            <w:vAlign w:val="center"/>
          </w:tcPr>
          <w:p w14:paraId="20A915BD"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100.00</w:t>
            </w:r>
          </w:p>
        </w:tc>
        <w:tc>
          <w:tcPr>
            <w:tcW w:w="778" w:type="pct"/>
            <w:tcBorders>
              <w:top w:val="single" w:sz="4" w:space="0" w:color="auto"/>
              <w:left w:val="single" w:sz="4" w:space="0" w:color="auto"/>
              <w:bottom w:val="nil"/>
              <w:right w:val="single" w:sz="4" w:space="0" w:color="auto"/>
            </w:tcBorders>
            <w:vAlign w:val="center"/>
          </w:tcPr>
          <w:p w14:paraId="11B3B4DA"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25,768,188,440</w:t>
            </w:r>
          </w:p>
        </w:tc>
        <w:tc>
          <w:tcPr>
            <w:tcW w:w="332" w:type="pct"/>
            <w:tcBorders>
              <w:top w:val="single" w:sz="4" w:space="0" w:color="auto"/>
              <w:left w:val="single" w:sz="4" w:space="0" w:color="auto"/>
              <w:bottom w:val="nil"/>
              <w:right w:val="single" w:sz="4" w:space="0" w:color="auto"/>
            </w:tcBorders>
            <w:vAlign w:val="center"/>
          </w:tcPr>
          <w:p w14:paraId="362DC3B9"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100.00</w:t>
            </w:r>
          </w:p>
        </w:tc>
        <w:tc>
          <w:tcPr>
            <w:tcW w:w="674" w:type="pct"/>
            <w:tcBorders>
              <w:top w:val="single" w:sz="4" w:space="0" w:color="auto"/>
              <w:left w:val="single" w:sz="4" w:space="0" w:color="auto"/>
              <w:bottom w:val="nil"/>
              <w:right w:val="single" w:sz="4" w:space="0" w:color="auto"/>
            </w:tcBorders>
            <w:vAlign w:val="center"/>
          </w:tcPr>
          <w:p w14:paraId="14BA5059"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b/>
                <w:noProof/>
                <w:sz w:val="22"/>
                <w:szCs w:val="22"/>
              </w:rPr>
              <w:t>776,999,063</w:t>
            </w:r>
          </w:p>
        </w:tc>
        <w:tc>
          <w:tcPr>
            <w:tcW w:w="352" w:type="pct"/>
            <w:tcBorders>
              <w:top w:val="single" w:sz="4" w:space="0" w:color="auto"/>
              <w:left w:val="single" w:sz="4" w:space="0" w:color="auto"/>
              <w:bottom w:val="nil"/>
              <w:right w:val="nil"/>
            </w:tcBorders>
            <w:vAlign w:val="center"/>
          </w:tcPr>
          <w:p w14:paraId="4AA92C64" w14:textId="77777777" w:rsidR="00817C5A" w:rsidRPr="00527717" w:rsidRDefault="00817C5A" w:rsidP="007270AC">
            <w:pPr>
              <w:jc w:val="right"/>
              <w:rPr>
                <w:rFonts w:ascii="新細明體" w:hAnsi="新細明體"/>
                <w:kern w:val="0"/>
                <w:sz w:val="22"/>
                <w:szCs w:val="22"/>
              </w:rPr>
            </w:pPr>
            <w:r w:rsidRPr="00527717">
              <w:rPr>
                <w:rFonts w:ascii="新細明體" w:hAnsi="新細明體"/>
                <w:b/>
                <w:kern w:val="0"/>
                <w:sz w:val="22"/>
                <w:szCs w:val="22"/>
              </w:rPr>
              <w:t>3.02</w:t>
            </w:r>
          </w:p>
        </w:tc>
      </w:tr>
      <w:tr w:rsidR="00817C5A" w:rsidRPr="00527717" w14:paraId="5515ECB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750" w:type="pct"/>
            <w:tcBorders>
              <w:top w:val="nil"/>
              <w:left w:val="nil"/>
              <w:bottom w:val="nil"/>
              <w:right w:val="single" w:sz="4" w:space="0" w:color="auto"/>
            </w:tcBorders>
            <w:vAlign w:val="center"/>
          </w:tcPr>
          <w:p w14:paraId="6D4F3848" w14:textId="77777777" w:rsidR="00817C5A" w:rsidRPr="00527717" w:rsidRDefault="00817C5A" w:rsidP="007E54D2">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流動資產</w:t>
            </w:r>
          </w:p>
        </w:tc>
        <w:tc>
          <w:tcPr>
            <w:tcW w:w="769" w:type="pct"/>
            <w:tcBorders>
              <w:top w:val="nil"/>
              <w:left w:val="single" w:sz="4" w:space="0" w:color="auto"/>
              <w:bottom w:val="nil"/>
              <w:right w:val="single" w:sz="4" w:space="0" w:color="auto"/>
            </w:tcBorders>
            <w:vAlign w:val="center"/>
          </w:tcPr>
          <w:p w14:paraId="132F26EF"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2,216,426,915</w:t>
            </w:r>
          </w:p>
        </w:tc>
        <w:tc>
          <w:tcPr>
            <w:tcW w:w="345" w:type="pct"/>
            <w:tcBorders>
              <w:top w:val="nil"/>
              <w:left w:val="single" w:sz="4" w:space="0" w:color="auto"/>
              <w:bottom w:val="nil"/>
              <w:right w:val="single" w:sz="4" w:space="0" w:color="auto"/>
            </w:tcBorders>
            <w:vAlign w:val="center"/>
          </w:tcPr>
          <w:p w14:paraId="12F54D35"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8.35</w:t>
            </w:r>
          </w:p>
        </w:tc>
        <w:tc>
          <w:tcPr>
            <w:tcW w:w="778" w:type="pct"/>
            <w:tcBorders>
              <w:top w:val="nil"/>
              <w:left w:val="single" w:sz="4" w:space="0" w:color="auto"/>
              <w:bottom w:val="nil"/>
              <w:right w:val="single" w:sz="4" w:space="0" w:color="auto"/>
            </w:tcBorders>
            <w:vAlign w:val="center"/>
          </w:tcPr>
          <w:p w14:paraId="679FAE70"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2,192,328,926</w:t>
            </w:r>
          </w:p>
        </w:tc>
        <w:tc>
          <w:tcPr>
            <w:tcW w:w="332" w:type="pct"/>
            <w:tcBorders>
              <w:top w:val="nil"/>
              <w:left w:val="single" w:sz="4" w:space="0" w:color="auto"/>
              <w:bottom w:val="nil"/>
              <w:right w:val="single" w:sz="4" w:space="0" w:color="auto"/>
            </w:tcBorders>
            <w:vAlign w:val="center"/>
          </w:tcPr>
          <w:p w14:paraId="73F3E3C3"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8.51</w:t>
            </w:r>
          </w:p>
        </w:tc>
        <w:tc>
          <w:tcPr>
            <w:tcW w:w="674" w:type="pct"/>
            <w:tcBorders>
              <w:top w:val="nil"/>
              <w:left w:val="single" w:sz="4" w:space="0" w:color="auto"/>
              <w:bottom w:val="nil"/>
              <w:right w:val="single" w:sz="4" w:space="0" w:color="auto"/>
            </w:tcBorders>
            <w:vAlign w:val="center"/>
          </w:tcPr>
          <w:p w14:paraId="6E75B150"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24,097,989</w:t>
            </w:r>
          </w:p>
        </w:tc>
        <w:tc>
          <w:tcPr>
            <w:tcW w:w="352" w:type="pct"/>
            <w:tcBorders>
              <w:top w:val="nil"/>
              <w:left w:val="single" w:sz="4" w:space="0" w:color="auto"/>
              <w:bottom w:val="nil"/>
              <w:right w:val="nil"/>
            </w:tcBorders>
            <w:vAlign w:val="center"/>
          </w:tcPr>
          <w:p w14:paraId="34204578"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1.10</w:t>
            </w:r>
          </w:p>
        </w:tc>
      </w:tr>
      <w:tr w:rsidR="00817C5A" w:rsidRPr="00527717" w14:paraId="79088B7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750" w:type="pct"/>
            <w:tcBorders>
              <w:top w:val="nil"/>
              <w:left w:val="nil"/>
              <w:bottom w:val="nil"/>
              <w:right w:val="single" w:sz="4" w:space="0" w:color="auto"/>
            </w:tcBorders>
            <w:vAlign w:val="center"/>
          </w:tcPr>
          <w:p w14:paraId="45277722" w14:textId="77777777" w:rsidR="00817C5A" w:rsidRPr="00527717" w:rsidRDefault="00817C5A" w:rsidP="007E54D2">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現金</w:t>
            </w:r>
          </w:p>
        </w:tc>
        <w:tc>
          <w:tcPr>
            <w:tcW w:w="769" w:type="pct"/>
            <w:tcBorders>
              <w:top w:val="nil"/>
              <w:left w:val="single" w:sz="4" w:space="0" w:color="auto"/>
              <w:bottom w:val="nil"/>
              <w:right w:val="single" w:sz="4" w:space="0" w:color="auto"/>
            </w:tcBorders>
            <w:vAlign w:val="center"/>
          </w:tcPr>
          <w:p w14:paraId="16122BD8"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547,929,421</w:t>
            </w:r>
          </w:p>
        </w:tc>
        <w:tc>
          <w:tcPr>
            <w:tcW w:w="345" w:type="pct"/>
            <w:tcBorders>
              <w:top w:val="nil"/>
              <w:left w:val="single" w:sz="4" w:space="0" w:color="auto"/>
              <w:bottom w:val="nil"/>
              <w:right w:val="single" w:sz="4" w:space="0" w:color="auto"/>
            </w:tcBorders>
            <w:vAlign w:val="center"/>
          </w:tcPr>
          <w:p w14:paraId="5228C4CD"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2.06</w:t>
            </w:r>
          </w:p>
        </w:tc>
        <w:tc>
          <w:tcPr>
            <w:tcW w:w="778" w:type="pct"/>
            <w:tcBorders>
              <w:top w:val="nil"/>
              <w:left w:val="single" w:sz="4" w:space="0" w:color="auto"/>
              <w:bottom w:val="nil"/>
              <w:right w:val="single" w:sz="4" w:space="0" w:color="auto"/>
            </w:tcBorders>
            <w:vAlign w:val="center"/>
          </w:tcPr>
          <w:p w14:paraId="0112C352"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469,346,200</w:t>
            </w:r>
          </w:p>
        </w:tc>
        <w:tc>
          <w:tcPr>
            <w:tcW w:w="332" w:type="pct"/>
            <w:tcBorders>
              <w:top w:val="nil"/>
              <w:left w:val="single" w:sz="4" w:space="0" w:color="auto"/>
              <w:bottom w:val="nil"/>
              <w:right w:val="single" w:sz="4" w:space="0" w:color="auto"/>
            </w:tcBorders>
            <w:vAlign w:val="center"/>
          </w:tcPr>
          <w:p w14:paraId="47DBC1E8"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1.82</w:t>
            </w:r>
          </w:p>
        </w:tc>
        <w:tc>
          <w:tcPr>
            <w:tcW w:w="674" w:type="pct"/>
            <w:tcBorders>
              <w:top w:val="nil"/>
              <w:left w:val="single" w:sz="4" w:space="0" w:color="auto"/>
              <w:bottom w:val="nil"/>
              <w:right w:val="single" w:sz="4" w:space="0" w:color="auto"/>
            </w:tcBorders>
            <w:vAlign w:val="center"/>
          </w:tcPr>
          <w:p w14:paraId="54AAC60F"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78,583,221</w:t>
            </w:r>
          </w:p>
        </w:tc>
        <w:tc>
          <w:tcPr>
            <w:tcW w:w="352" w:type="pct"/>
            <w:tcBorders>
              <w:top w:val="nil"/>
              <w:left w:val="single" w:sz="4" w:space="0" w:color="auto"/>
              <w:bottom w:val="nil"/>
              <w:right w:val="nil"/>
            </w:tcBorders>
            <w:vAlign w:val="center"/>
          </w:tcPr>
          <w:p w14:paraId="367D1E84"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16.74</w:t>
            </w:r>
          </w:p>
        </w:tc>
      </w:tr>
      <w:tr w:rsidR="00817C5A" w:rsidRPr="00527717" w14:paraId="1FFDE97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750" w:type="pct"/>
            <w:tcBorders>
              <w:top w:val="nil"/>
              <w:left w:val="nil"/>
              <w:bottom w:val="nil"/>
              <w:right w:val="single" w:sz="4" w:space="0" w:color="auto"/>
            </w:tcBorders>
            <w:vAlign w:val="center"/>
          </w:tcPr>
          <w:p w14:paraId="57DB2214" w14:textId="77777777" w:rsidR="00817C5A" w:rsidRPr="00527717" w:rsidRDefault="00817C5A" w:rsidP="007E54D2">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應收款項</w:t>
            </w:r>
          </w:p>
        </w:tc>
        <w:tc>
          <w:tcPr>
            <w:tcW w:w="769" w:type="pct"/>
            <w:tcBorders>
              <w:top w:val="nil"/>
              <w:left w:val="single" w:sz="4" w:space="0" w:color="auto"/>
              <w:bottom w:val="nil"/>
              <w:right w:val="single" w:sz="4" w:space="0" w:color="auto"/>
            </w:tcBorders>
            <w:vAlign w:val="center"/>
          </w:tcPr>
          <w:p w14:paraId="0CB74EFB"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24,005,741</w:t>
            </w:r>
          </w:p>
        </w:tc>
        <w:tc>
          <w:tcPr>
            <w:tcW w:w="345" w:type="pct"/>
            <w:tcBorders>
              <w:top w:val="nil"/>
              <w:left w:val="single" w:sz="4" w:space="0" w:color="auto"/>
              <w:bottom w:val="nil"/>
              <w:right w:val="single" w:sz="4" w:space="0" w:color="auto"/>
            </w:tcBorders>
            <w:vAlign w:val="center"/>
          </w:tcPr>
          <w:p w14:paraId="6F5DB45E"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0.09</w:t>
            </w:r>
          </w:p>
        </w:tc>
        <w:tc>
          <w:tcPr>
            <w:tcW w:w="778" w:type="pct"/>
            <w:tcBorders>
              <w:top w:val="nil"/>
              <w:left w:val="single" w:sz="4" w:space="0" w:color="auto"/>
              <w:bottom w:val="nil"/>
              <w:right w:val="single" w:sz="4" w:space="0" w:color="auto"/>
            </w:tcBorders>
            <w:vAlign w:val="center"/>
          </w:tcPr>
          <w:p w14:paraId="78DD7B66"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8,530,966</w:t>
            </w:r>
          </w:p>
        </w:tc>
        <w:tc>
          <w:tcPr>
            <w:tcW w:w="332" w:type="pct"/>
            <w:tcBorders>
              <w:top w:val="nil"/>
              <w:left w:val="single" w:sz="4" w:space="0" w:color="auto"/>
              <w:bottom w:val="nil"/>
              <w:right w:val="single" w:sz="4" w:space="0" w:color="auto"/>
            </w:tcBorders>
            <w:vAlign w:val="center"/>
          </w:tcPr>
          <w:p w14:paraId="63D3DEA1"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0.03</w:t>
            </w:r>
          </w:p>
        </w:tc>
        <w:tc>
          <w:tcPr>
            <w:tcW w:w="674" w:type="pct"/>
            <w:tcBorders>
              <w:top w:val="nil"/>
              <w:left w:val="single" w:sz="4" w:space="0" w:color="auto"/>
              <w:bottom w:val="nil"/>
              <w:right w:val="single" w:sz="4" w:space="0" w:color="auto"/>
            </w:tcBorders>
            <w:vAlign w:val="center"/>
          </w:tcPr>
          <w:p w14:paraId="5210B9F4"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15,474,775</w:t>
            </w:r>
          </w:p>
        </w:tc>
        <w:tc>
          <w:tcPr>
            <w:tcW w:w="352" w:type="pct"/>
            <w:tcBorders>
              <w:top w:val="nil"/>
              <w:left w:val="single" w:sz="4" w:space="0" w:color="auto"/>
              <w:bottom w:val="nil"/>
              <w:right w:val="nil"/>
            </w:tcBorders>
            <w:vAlign w:val="center"/>
          </w:tcPr>
          <w:p w14:paraId="66BA9BF5"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181.40</w:t>
            </w:r>
          </w:p>
        </w:tc>
      </w:tr>
      <w:tr w:rsidR="00817C5A" w:rsidRPr="00527717" w14:paraId="3283F44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750" w:type="pct"/>
            <w:tcBorders>
              <w:top w:val="nil"/>
              <w:left w:val="nil"/>
              <w:bottom w:val="nil"/>
              <w:right w:val="single" w:sz="4" w:space="0" w:color="auto"/>
            </w:tcBorders>
            <w:vAlign w:val="center"/>
          </w:tcPr>
          <w:p w14:paraId="6AF12296" w14:textId="77777777" w:rsidR="00817C5A" w:rsidRPr="00527717" w:rsidRDefault="00817C5A" w:rsidP="007E54D2">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預付款項</w:t>
            </w:r>
          </w:p>
        </w:tc>
        <w:tc>
          <w:tcPr>
            <w:tcW w:w="769" w:type="pct"/>
            <w:tcBorders>
              <w:top w:val="nil"/>
              <w:left w:val="single" w:sz="4" w:space="0" w:color="auto"/>
              <w:bottom w:val="nil"/>
              <w:right w:val="single" w:sz="4" w:space="0" w:color="auto"/>
            </w:tcBorders>
            <w:vAlign w:val="center"/>
          </w:tcPr>
          <w:p w14:paraId="3FC8B779"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44,491,753</w:t>
            </w:r>
          </w:p>
        </w:tc>
        <w:tc>
          <w:tcPr>
            <w:tcW w:w="345" w:type="pct"/>
            <w:tcBorders>
              <w:top w:val="nil"/>
              <w:left w:val="single" w:sz="4" w:space="0" w:color="auto"/>
              <w:bottom w:val="nil"/>
              <w:right w:val="single" w:sz="4" w:space="0" w:color="auto"/>
            </w:tcBorders>
            <w:vAlign w:val="center"/>
          </w:tcPr>
          <w:p w14:paraId="123374DA"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0.17</w:t>
            </w:r>
          </w:p>
        </w:tc>
        <w:tc>
          <w:tcPr>
            <w:tcW w:w="778" w:type="pct"/>
            <w:tcBorders>
              <w:top w:val="nil"/>
              <w:left w:val="single" w:sz="4" w:space="0" w:color="auto"/>
              <w:bottom w:val="nil"/>
              <w:right w:val="single" w:sz="4" w:space="0" w:color="auto"/>
            </w:tcBorders>
            <w:vAlign w:val="center"/>
          </w:tcPr>
          <w:p w14:paraId="5B168524"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24,451,760</w:t>
            </w:r>
          </w:p>
        </w:tc>
        <w:tc>
          <w:tcPr>
            <w:tcW w:w="332" w:type="pct"/>
            <w:tcBorders>
              <w:top w:val="nil"/>
              <w:left w:val="single" w:sz="4" w:space="0" w:color="auto"/>
              <w:bottom w:val="nil"/>
              <w:right w:val="single" w:sz="4" w:space="0" w:color="auto"/>
            </w:tcBorders>
            <w:vAlign w:val="center"/>
          </w:tcPr>
          <w:p w14:paraId="09FEADE4"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0.09</w:t>
            </w:r>
          </w:p>
        </w:tc>
        <w:tc>
          <w:tcPr>
            <w:tcW w:w="674" w:type="pct"/>
            <w:tcBorders>
              <w:top w:val="nil"/>
              <w:left w:val="single" w:sz="4" w:space="0" w:color="auto"/>
              <w:bottom w:val="nil"/>
              <w:right w:val="single" w:sz="4" w:space="0" w:color="auto"/>
            </w:tcBorders>
            <w:vAlign w:val="center"/>
          </w:tcPr>
          <w:p w14:paraId="0A61C851"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20,039,993</w:t>
            </w:r>
          </w:p>
        </w:tc>
        <w:tc>
          <w:tcPr>
            <w:tcW w:w="352" w:type="pct"/>
            <w:tcBorders>
              <w:top w:val="nil"/>
              <w:left w:val="single" w:sz="4" w:space="0" w:color="auto"/>
              <w:bottom w:val="nil"/>
              <w:right w:val="nil"/>
            </w:tcBorders>
            <w:vAlign w:val="center"/>
          </w:tcPr>
          <w:p w14:paraId="644E7FA6"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81.96</w:t>
            </w:r>
          </w:p>
        </w:tc>
      </w:tr>
      <w:tr w:rsidR="00817C5A" w:rsidRPr="00527717" w14:paraId="3A8E703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750" w:type="pct"/>
            <w:tcBorders>
              <w:top w:val="nil"/>
              <w:left w:val="nil"/>
              <w:bottom w:val="nil"/>
              <w:right w:val="single" w:sz="4" w:space="0" w:color="auto"/>
            </w:tcBorders>
            <w:vAlign w:val="center"/>
          </w:tcPr>
          <w:p w14:paraId="0B3FDE28" w14:textId="77777777" w:rsidR="00817C5A" w:rsidRPr="00527717" w:rsidRDefault="00817C5A" w:rsidP="007E54D2">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短</w:t>
            </w:r>
            <w:proofErr w:type="gramStart"/>
            <w:r w:rsidRPr="00527717">
              <w:rPr>
                <w:rFonts w:ascii="標楷體" w:eastAsia="標楷體" w:hAnsi="標楷體"/>
                <w:spacing w:val="-6"/>
                <w:kern w:val="0"/>
                <w:sz w:val="22"/>
              </w:rPr>
              <w:t>期貸</w:t>
            </w:r>
            <w:proofErr w:type="gramEnd"/>
            <w:r w:rsidRPr="00527717">
              <w:rPr>
                <w:rFonts w:ascii="標楷體" w:eastAsia="標楷體" w:hAnsi="標楷體"/>
                <w:spacing w:val="-6"/>
                <w:kern w:val="0"/>
                <w:sz w:val="22"/>
              </w:rPr>
              <w:t>墊款</w:t>
            </w:r>
          </w:p>
        </w:tc>
        <w:tc>
          <w:tcPr>
            <w:tcW w:w="769" w:type="pct"/>
            <w:tcBorders>
              <w:top w:val="nil"/>
              <w:left w:val="single" w:sz="4" w:space="0" w:color="auto"/>
              <w:bottom w:val="nil"/>
              <w:right w:val="single" w:sz="4" w:space="0" w:color="auto"/>
            </w:tcBorders>
            <w:vAlign w:val="center"/>
          </w:tcPr>
          <w:p w14:paraId="2C3A5024"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1,600,000,000</w:t>
            </w:r>
          </w:p>
        </w:tc>
        <w:tc>
          <w:tcPr>
            <w:tcW w:w="345" w:type="pct"/>
            <w:tcBorders>
              <w:top w:val="nil"/>
              <w:left w:val="single" w:sz="4" w:space="0" w:color="auto"/>
              <w:bottom w:val="nil"/>
              <w:right w:val="single" w:sz="4" w:space="0" w:color="auto"/>
            </w:tcBorders>
            <w:vAlign w:val="center"/>
          </w:tcPr>
          <w:p w14:paraId="542143FA"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6.03</w:t>
            </w:r>
          </w:p>
        </w:tc>
        <w:tc>
          <w:tcPr>
            <w:tcW w:w="778" w:type="pct"/>
            <w:tcBorders>
              <w:top w:val="nil"/>
              <w:left w:val="single" w:sz="4" w:space="0" w:color="auto"/>
              <w:bottom w:val="nil"/>
              <w:right w:val="single" w:sz="4" w:space="0" w:color="auto"/>
            </w:tcBorders>
            <w:vAlign w:val="center"/>
          </w:tcPr>
          <w:p w14:paraId="1B39B1ED"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1,690,000,000</w:t>
            </w:r>
          </w:p>
        </w:tc>
        <w:tc>
          <w:tcPr>
            <w:tcW w:w="332" w:type="pct"/>
            <w:tcBorders>
              <w:top w:val="nil"/>
              <w:left w:val="single" w:sz="4" w:space="0" w:color="auto"/>
              <w:bottom w:val="nil"/>
              <w:right w:val="single" w:sz="4" w:space="0" w:color="auto"/>
            </w:tcBorders>
            <w:vAlign w:val="center"/>
          </w:tcPr>
          <w:p w14:paraId="0F6B9E5A"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6.56</w:t>
            </w:r>
          </w:p>
        </w:tc>
        <w:tc>
          <w:tcPr>
            <w:tcW w:w="674" w:type="pct"/>
            <w:tcBorders>
              <w:top w:val="nil"/>
              <w:left w:val="single" w:sz="4" w:space="0" w:color="auto"/>
              <w:bottom w:val="nil"/>
              <w:right w:val="single" w:sz="4" w:space="0" w:color="auto"/>
            </w:tcBorders>
            <w:vAlign w:val="center"/>
          </w:tcPr>
          <w:p w14:paraId="2EA6A096"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- 90,000,000</w:t>
            </w:r>
          </w:p>
        </w:tc>
        <w:tc>
          <w:tcPr>
            <w:tcW w:w="352" w:type="pct"/>
            <w:tcBorders>
              <w:top w:val="nil"/>
              <w:left w:val="single" w:sz="4" w:space="0" w:color="auto"/>
              <w:bottom w:val="nil"/>
              <w:right w:val="nil"/>
            </w:tcBorders>
            <w:vAlign w:val="center"/>
          </w:tcPr>
          <w:p w14:paraId="496B75AE"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- 5.33</w:t>
            </w:r>
          </w:p>
        </w:tc>
      </w:tr>
      <w:tr w:rsidR="00817C5A" w:rsidRPr="00527717" w14:paraId="74CD447F"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750" w:type="pct"/>
            <w:tcBorders>
              <w:top w:val="nil"/>
              <w:left w:val="nil"/>
              <w:bottom w:val="nil"/>
              <w:right w:val="single" w:sz="4" w:space="0" w:color="auto"/>
            </w:tcBorders>
            <w:vAlign w:val="center"/>
          </w:tcPr>
          <w:p w14:paraId="057416A6" w14:textId="77777777" w:rsidR="00817C5A" w:rsidRPr="007E54D2" w:rsidRDefault="00817C5A" w:rsidP="007E54D2">
            <w:pPr>
              <w:ind w:leftChars="100" w:left="240" w:rightChars="20" w:right="48"/>
              <w:jc w:val="distribute"/>
              <w:rPr>
                <w:rFonts w:ascii="標楷體" w:eastAsia="標楷體" w:hAnsi="標楷體"/>
                <w:spacing w:val="-8"/>
                <w:kern w:val="0"/>
                <w:sz w:val="22"/>
              </w:rPr>
            </w:pPr>
            <w:r w:rsidRPr="007E54D2">
              <w:rPr>
                <w:rFonts w:ascii="標楷體" w:eastAsia="標楷體" w:hAnsi="標楷體"/>
                <w:spacing w:val="-8"/>
                <w:kern w:val="0"/>
                <w:sz w:val="22"/>
              </w:rPr>
              <w:t>投資、長期應收款、貸墊款及準備金</w:t>
            </w:r>
          </w:p>
        </w:tc>
        <w:tc>
          <w:tcPr>
            <w:tcW w:w="769" w:type="pct"/>
            <w:tcBorders>
              <w:top w:val="nil"/>
              <w:left w:val="single" w:sz="4" w:space="0" w:color="auto"/>
              <w:bottom w:val="nil"/>
              <w:right w:val="single" w:sz="4" w:space="0" w:color="auto"/>
            </w:tcBorders>
            <w:vAlign w:val="center"/>
          </w:tcPr>
          <w:p w14:paraId="51958CE9"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24,328,760,588</w:t>
            </w:r>
          </w:p>
        </w:tc>
        <w:tc>
          <w:tcPr>
            <w:tcW w:w="345" w:type="pct"/>
            <w:tcBorders>
              <w:top w:val="nil"/>
              <w:left w:val="single" w:sz="4" w:space="0" w:color="auto"/>
              <w:bottom w:val="nil"/>
              <w:right w:val="single" w:sz="4" w:space="0" w:color="auto"/>
            </w:tcBorders>
            <w:vAlign w:val="center"/>
          </w:tcPr>
          <w:p w14:paraId="714B9FBB"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91.65</w:t>
            </w:r>
          </w:p>
        </w:tc>
        <w:tc>
          <w:tcPr>
            <w:tcW w:w="778" w:type="pct"/>
            <w:tcBorders>
              <w:top w:val="nil"/>
              <w:left w:val="single" w:sz="4" w:space="0" w:color="auto"/>
              <w:bottom w:val="nil"/>
              <w:right w:val="single" w:sz="4" w:space="0" w:color="auto"/>
            </w:tcBorders>
            <w:vAlign w:val="center"/>
          </w:tcPr>
          <w:p w14:paraId="7D3BC802"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23,575,859,514</w:t>
            </w:r>
          </w:p>
        </w:tc>
        <w:tc>
          <w:tcPr>
            <w:tcW w:w="332" w:type="pct"/>
            <w:tcBorders>
              <w:top w:val="nil"/>
              <w:left w:val="single" w:sz="4" w:space="0" w:color="auto"/>
              <w:bottom w:val="nil"/>
              <w:right w:val="single" w:sz="4" w:space="0" w:color="auto"/>
            </w:tcBorders>
            <w:vAlign w:val="center"/>
          </w:tcPr>
          <w:p w14:paraId="7974F753"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91.49</w:t>
            </w:r>
          </w:p>
        </w:tc>
        <w:tc>
          <w:tcPr>
            <w:tcW w:w="674" w:type="pct"/>
            <w:tcBorders>
              <w:top w:val="nil"/>
              <w:left w:val="single" w:sz="4" w:space="0" w:color="auto"/>
              <w:bottom w:val="nil"/>
              <w:right w:val="single" w:sz="4" w:space="0" w:color="auto"/>
            </w:tcBorders>
            <w:vAlign w:val="center"/>
          </w:tcPr>
          <w:p w14:paraId="17411C12"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752,901,074</w:t>
            </w:r>
          </w:p>
        </w:tc>
        <w:tc>
          <w:tcPr>
            <w:tcW w:w="352" w:type="pct"/>
            <w:tcBorders>
              <w:top w:val="nil"/>
              <w:left w:val="single" w:sz="4" w:space="0" w:color="auto"/>
              <w:bottom w:val="nil"/>
              <w:right w:val="nil"/>
            </w:tcBorders>
            <w:vAlign w:val="center"/>
          </w:tcPr>
          <w:p w14:paraId="37DEAE30"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3.19</w:t>
            </w:r>
          </w:p>
        </w:tc>
      </w:tr>
      <w:tr w:rsidR="00817C5A" w:rsidRPr="00527717" w14:paraId="627559D1"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750" w:type="pct"/>
            <w:tcBorders>
              <w:top w:val="nil"/>
              <w:left w:val="nil"/>
              <w:bottom w:val="nil"/>
              <w:right w:val="single" w:sz="4" w:space="0" w:color="auto"/>
            </w:tcBorders>
            <w:vAlign w:val="center"/>
          </w:tcPr>
          <w:p w14:paraId="01C9ACE8" w14:textId="77777777" w:rsidR="00817C5A" w:rsidRPr="00527717" w:rsidRDefault="00817C5A" w:rsidP="007E54D2">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其他長期投資</w:t>
            </w:r>
          </w:p>
        </w:tc>
        <w:tc>
          <w:tcPr>
            <w:tcW w:w="769" w:type="pct"/>
            <w:tcBorders>
              <w:top w:val="nil"/>
              <w:left w:val="single" w:sz="4" w:space="0" w:color="auto"/>
              <w:bottom w:val="nil"/>
              <w:right w:val="single" w:sz="4" w:space="0" w:color="auto"/>
            </w:tcBorders>
            <w:vAlign w:val="center"/>
          </w:tcPr>
          <w:p w14:paraId="30FB01FF"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24,328,760,588</w:t>
            </w:r>
          </w:p>
        </w:tc>
        <w:tc>
          <w:tcPr>
            <w:tcW w:w="345" w:type="pct"/>
            <w:tcBorders>
              <w:top w:val="nil"/>
              <w:left w:val="single" w:sz="4" w:space="0" w:color="auto"/>
              <w:bottom w:val="nil"/>
              <w:right w:val="single" w:sz="4" w:space="0" w:color="auto"/>
            </w:tcBorders>
            <w:vAlign w:val="center"/>
          </w:tcPr>
          <w:p w14:paraId="28885295"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91.65</w:t>
            </w:r>
          </w:p>
        </w:tc>
        <w:tc>
          <w:tcPr>
            <w:tcW w:w="778" w:type="pct"/>
            <w:tcBorders>
              <w:top w:val="nil"/>
              <w:left w:val="single" w:sz="4" w:space="0" w:color="auto"/>
              <w:bottom w:val="nil"/>
              <w:right w:val="single" w:sz="4" w:space="0" w:color="auto"/>
            </w:tcBorders>
            <w:vAlign w:val="center"/>
          </w:tcPr>
          <w:p w14:paraId="10D4D86D"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23,575,859,514</w:t>
            </w:r>
          </w:p>
        </w:tc>
        <w:tc>
          <w:tcPr>
            <w:tcW w:w="332" w:type="pct"/>
            <w:tcBorders>
              <w:top w:val="nil"/>
              <w:left w:val="single" w:sz="4" w:space="0" w:color="auto"/>
              <w:bottom w:val="nil"/>
              <w:right w:val="single" w:sz="4" w:space="0" w:color="auto"/>
            </w:tcBorders>
            <w:vAlign w:val="center"/>
          </w:tcPr>
          <w:p w14:paraId="507F8D36"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91.49</w:t>
            </w:r>
          </w:p>
        </w:tc>
        <w:tc>
          <w:tcPr>
            <w:tcW w:w="674" w:type="pct"/>
            <w:tcBorders>
              <w:top w:val="nil"/>
              <w:left w:val="single" w:sz="4" w:space="0" w:color="auto"/>
              <w:bottom w:val="nil"/>
              <w:right w:val="single" w:sz="4" w:space="0" w:color="auto"/>
            </w:tcBorders>
            <w:vAlign w:val="center"/>
          </w:tcPr>
          <w:p w14:paraId="485932A0"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752,901,074</w:t>
            </w:r>
          </w:p>
        </w:tc>
        <w:tc>
          <w:tcPr>
            <w:tcW w:w="352" w:type="pct"/>
            <w:tcBorders>
              <w:top w:val="nil"/>
              <w:left w:val="single" w:sz="4" w:space="0" w:color="auto"/>
              <w:bottom w:val="nil"/>
              <w:right w:val="nil"/>
            </w:tcBorders>
            <w:vAlign w:val="center"/>
          </w:tcPr>
          <w:p w14:paraId="20F7EE15"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3.19</w:t>
            </w:r>
          </w:p>
        </w:tc>
      </w:tr>
      <w:tr w:rsidR="00817C5A" w:rsidRPr="00527717" w14:paraId="35D7A99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750" w:type="pct"/>
            <w:tcBorders>
              <w:top w:val="nil"/>
              <w:left w:val="nil"/>
              <w:bottom w:val="nil"/>
              <w:right w:val="single" w:sz="4" w:space="0" w:color="auto"/>
            </w:tcBorders>
            <w:vAlign w:val="center"/>
          </w:tcPr>
          <w:p w14:paraId="4B039DFD" w14:textId="77777777" w:rsidR="00817C5A" w:rsidRPr="00527717" w:rsidRDefault="00817C5A" w:rsidP="007E54D2">
            <w:pPr>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合計</w:t>
            </w:r>
          </w:p>
        </w:tc>
        <w:tc>
          <w:tcPr>
            <w:tcW w:w="769" w:type="pct"/>
            <w:tcBorders>
              <w:top w:val="nil"/>
              <w:left w:val="single" w:sz="4" w:space="0" w:color="auto"/>
              <w:bottom w:val="nil"/>
              <w:right w:val="single" w:sz="4" w:space="0" w:color="auto"/>
            </w:tcBorders>
            <w:vAlign w:val="center"/>
          </w:tcPr>
          <w:p w14:paraId="64D0BE70"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26,545,187,503</w:t>
            </w:r>
          </w:p>
        </w:tc>
        <w:tc>
          <w:tcPr>
            <w:tcW w:w="345" w:type="pct"/>
            <w:tcBorders>
              <w:top w:val="nil"/>
              <w:left w:val="single" w:sz="4" w:space="0" w:color="auto"/>
              <w:bottom w:val="nil"/>
              <w:right w:val="single" w:sz="4" w:space="0" w:color="auto"/>
            </w:tcBorders>
            <w:vAlign w:val="center"/>
          </w:tcPr>
          <w:p w14:paraId="3726AC20"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100.00</w:t>
            </w:r>
          </w:p>
        </w:tc>
        <w:tc>
          <w:tcPr>
            <w:tcW w:w="778" w:type="pct"/>
            <w:tcBorders>
              <w:top w:val="nil"/>
              <w:left w:val="single" w:sz="4" w:space="0" w:color="auto"/>
              <w:bottom w:val="nil"/>
              <w:right w:val="single" w:sz="4" w:space="0" w:color="auto"/>
            </w:tcBorders>
            <w:vAlign w:val="center"/>
          </w:tcPr>
          <w:p w14:paraId="61A60E81"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25,768,188,440</w:t>
            </w:r>
          </w:p>
        </w:tc>
        <w:tc>
          <w:tcPr>
            <w:tcW w:w="332" w:type="pct"/>
            <w:tcBorders>
              <w:top w:val="nil"/>
              <w:left w:val="single" w:sz="4" w:space="0" w:color="auto"/>
              <w:bottom w:val="nil"/>
              <w:right w:val="single" w:sz="4" w:space="0" w:color="auto"/>
            </w:tcBorders>
            <w:vAlign w:val="center"/>
          </w:tcPr>
          <w:p w14:paraId="3A87649F"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100.00</w:t>
            </w:r>
          </w:p>
        </w:tc>
        <w:tc>
          <w:tcPr>
            <w:tcW w:w="674" w:type="pct"/>
            <w:tcBorders>
              <w:top w:val="nil"/>
              <w:left w:val="single" w:sz="4" w:space="0" w:color="auto"/>
              <w:bottom w:val="nil"/>
              <w:right w:val="single" w:sz="4" w:space="0" w:color="auto"/>
            </w:tcBorders>
            <w:vAlign w:val="center"/>
          </w:tcPr>
          <w:p w14:paraId="772C07F7"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b/>
                <w:noProof/>
                <w:sz w:val="22"/>
                <w:szCs w:val="22"/>
              </w:rPr>
              <w:t>776,999,063</w:t>
            </w:r>
          </w:p>
        </w:tc>
        <w:tc>
          <w:tcPr>
            <w:tcW w:w="352" w:type="pct"/>
            <w:tcBorders>
              <w:top w:val="nil"/>
              <w:left w:val="single" w:sz="4" w:space="0" w:color="auto"/>
              <w:bottom w:val="nil"/>
              <w:right w:val="nil"/>
            </w:tcBorders>
            <w:vAlign w:val="center"/>
          </w:tcPr>
          <w:p w14:paraId="6F3A979F" w14:textId="77777777" w:rsidR="00817C5A" w:rsidRPr="00527717" w:rsidRDefault="00817C5A" w:rsidP="007270AC">
            <w:pPr>
              <w:jc w:val="right"/>
              <w:rPr>
                <w:rFonts w:ascii="新細明體" w:hAnsi="新細明體"/>
                <w:kern w:val="0"/>
                <w:sz w:val="22"/>
                <w:szCs w:val="22"/>
              </w:rPr>
            </w:pPr>
            <w:r w:rsidRPr="00527717">
              <w:rPr>
                <w:rFonts w:ascii="新細明體" w:hAnsi="新細明體"/>
                <w:b/>
                <w:kern w:val="0"/>
                <w:sz w:val="22"/>
                <w:szCs w:val="22"/>
              </w:rPr>
              <w:t>3.02</w:t>
            </w:r>
          </w:p>
        </w:tc>
      </w:tr>
      <w:tr w:rsidR="00817C5A" w:rsidRPr="00527717" w14:paraId="741E413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750" w:type="pct"/>
            <w:tcBorders>
              <w:top w:val="nil"/>
              <w:left w:val="nil"/>
              <w:bottom w:val="nil"/>
              <w:right w:val="single" w:sz="4" w:space="0" w:color="auto"/>
            </w:tcBorders>
            <w:vAlign w:val="center"/>
          </w:tcPr>
          <w:p w14:paraId="2D9114CA" w14:textId="77777777" w:rsidR="00817C5A" w:rsidRPr="00527717" w:rsidRDefault="00817C5A" w:rsidP="007E54D2">
            <w:pPr>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負債</w:t>
            </w:r>
          </w:p>
        </w:tc>
        <w:tc>
          <w:tcPr>
            <w:tcW w:w="769" w:type="pct"/>
            <w:tcBorders>
              <w:top w:val="nil"/>
              <w:left w:val="single" w:sz="4" w:space="0" w:color="auto"/>
              <w:bottom w:val="nil"/>
              <w:right w:val="single" w:sz="4" w:space="0" w:color="auto"/>
            </w:tcBorders>
            <w:vAlign w:val="center"/>
          </w:tcPr>
          <w:p w14:paraId="31D75F8D"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24,996,684,119</w:t>
            </w:r>
          </w:p>
        </w:tc>
        <w:tc>
          <w:tcPr>
            <w:tcW w:w="345" w:type="pct"/>
            <w:tcBorders>
              <w:top w:val="nil"/>
              <w:left w:val="single" w:sz="4" w:space="0" w:color="auto"/>
              <w:bottom w:val="nil"/>
              <w:right w:val="single" w:sz="4" w:space="0" w:color="auto"/>
            </w:tcBorders>
            <w:vAlign w:val="center"/>
          </w:tcPr>
          <w:p w14:paraId="2E7979B8"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94.17</w:t>
            </w:r>
          </w:p>
        </w:tc>
        <w:tc>
          <w:tcPr>
            <w:tcW w:w="778" w:type="pct"/>
            <w:tcBorders>
              <w:top w:val="nil"/>
              <w:left w:val="single" w:sz="4" w:space="0" w:color="auto"/>
              <w:bottom w:val="nil"/>
              <w:right w:val="single" w:sz="4" w:space="0" w:color="auto"/>
            </w:tcBorders>
            <w:vAlign w:val="center"/>
          </w:tcPr>
          <w:p w14:paraId="053F44FD"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24,059,482,640</w:t>
            </w:r>
          </w:p>
        </w:tc>
        <w:tc>
          <w:tcPr>
            <w:tcW w:w="332" w:type="pct"/>
            <w:tcBorders>
              <w:top w:val="nil"/>
              <w:left w:val="single" w:sz="4" w:space="0" w:color="auto"/>
              <w:bottom w:val="nil"/>
              <w:right w:val="single" w:sz="4" w:space="0" w:color="auto"/>
            </w:tcBorders>
            <w:vAlign w:val="center"/>
          </w:tcPr>
          <w:p w14:paraId="674659C7"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93.37</w:t>
            </w:r>
          </w:p>
        </w:tc>
        <w:tc>
          <w:tcPr>
            <w:tcW w:w="674" w:type="pct"/>
            <w:tcBorders>
              <w:top w:val="nil"/>
              <w:left w:val="single" w:sz="4" w:space="0" w:color="auto"/>
              <w:bottom w:val="nil"/>
              <w:right w:val="single" w:sz="4" w:space="0" w:color="auto"/>
            </w:tcBorders>
            <w:vAlign w:val="center"/>
          </w:tcPr>
          <w:p w14:paraId="10EF0628"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b/>
                <w:noProof/>
                <w:sz w:val="22"/>
                <w:szCs w:val="22"/>
              </w:rPr>
              <w:t>937,201,479</w:t>
            </w:r>
          </w:p>
        </w:tc>
        <w:tc>
          <w:tcPr>
            <w:tcW w:w="352" w:type="pct"/>
            <w:tcBorders>
              <w:top w:val="nil"/>
              <w:left w:val="single" w:sz="4" w:space="0" w:color="auto"/>
              <w:bottom w:val="nil"/>
              <w:right w:val="nil"/>
            </w:tcBorders>
            <w:vAlign w:val="center"/>
          </w:tcPr>
          <w:p w14:paraId="3CCBDE5C" w14:textId="77777777" w:rsidR="00817C5A" w:rsidRPr="00527717" w:rsidRDefault="00817C5A" w:rsidP="007270AC">
            <w:pPr>
              <w:jc w:val="right"/>
              <w:rPr>
                <w:rFonts w:ascii="新細明體" w:hAnsi="新細明體"/>
                <w:kern w:val="0"/>
                <w:sz w:val="22"/>
                <w:szCs w:val="22"/>
              </w:rPr>
            </w:pPr>
            <w:r w:rsidRPr="00527717">
              <w:rPr>
                <w:rFonts w:ascii="新細明體" w:hAnsi="新細明體"/>
                <w:b/>
                <w:kern w:val="0"/>
                <w:sz w:val="22"/>
                <w:szCs w:val="22"/>
              </w:rPr>
              <w:t>3.90</w:t>
            </w:r>
          </w:p>
        </w:tc>
      </w:tr>
      <w:tr w:rsidR="00817C5A" w:rsidRPr="00527717" w14:paraId="6473135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750" w:type="pct"/>
            <w:tcBorders>
              <w:top w:val="nil"/>
              <w:left w:val="nil"/>
              <w:bottom w:val="nil"/>
              <w:right w:val="single" w:sz="4" w:space="0" w:color="auto"/>
            </w:tcBorders>
            <w:vAlign w:val="center"/>
          </w:tcPr>
          <w:p w14:paraId="47B9CED9" w14:textId="77777777" w:rsidR="00817C5A" w:rsidRPr="00527717" w:rsidRDefault="00817C5A" w:rsidP="007E54D2">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流動負債</w:t>
            </w:r>
          </w:p>
        </w:tc>
        <w:tc>
          <w:tcPr>
            <w:tcW w:w="769" w:type="pct"/>
            <w:tcBorders>
              <w:top w:val="nil"/>
              <w:left w:val="single" w:sz="4" w:space="0" w:color="auto"/>
              <w:bottom w:val="nil"/>
              <w:right w:val="single" w:sz="4" w:space="0" w:color="auto"/>
            </w:tcBorders>
            <w:vAlign w:val="center"/>
          </w:tcPr>
          <w:p w14:paraId="3E414741"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20,038,843,275</w:t>
            </w:r>
          </w:p>
        </w:tc>
        <w:tc>
          <w:tcPr>
            <w:tcW w:w="345" w:type="pct"/>
            <w:tcBorders>
              <w:top w:val="nil"/>
              <w:left w:val="single" w:sz="4" w:space="0" w:color="auto"/>
              <w:bottom w:val="nil"/>
              <w:right w:val="single" w:sz="4" w:space="0" w:color="auto"/>
            </w:tcBorders>
            <w:vAlign w:val="center"/>
          </w:tcPr>
          <w:p w14:paraId="69575C15"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75.49</w:t>
            </w:r>
          </w:p>
        </w:tc>
        <w:tc>
          <w:tcPr>
            <w:tcW w:w="778" w:type="pct"/>
            <w:tcBorders>
              <w:top w:val="nil"/>
              <w:left w:val="single" w:sz="4" w:space="0" w:color="auto"/>
              <w:bottom w:val="nil"/>
              <w:right w:val="single" w:sz="4" w:space="0" w:color="auto"/>
            </w:tcBorders>
            <w:vAlign w:val="center"/>
          </w:tcPr>
          <w:p w14:paraId="577478CE"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19,083,925,734</w:t>
            </w:r>
          </w:p>
        </w:tc>
        <w:tc>
          <w:tcPr>
            <w:tcW w:w="332" w:type="pct"/>
            <w:tcBorders>
              <w:top w:val="nil"/>
              <w:left w:val="single" w:sz="4" w:space="0" w:color="auto"/>
              <w:bottom w:val="nil"/>
              <w:right w:val="single" w:sz="4" w:space="0" w:color="auto"/>
            </w:tcBorders>
            <w:vAlign w:val="center"/>
          </w:tcPr>
          <w:p w14:paraId="2A4B553F"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74.06</w:t>
            </w:r>
          </w:p>
        </w:tc>
        <w:tc>
          <w:tcPr>
            <w:tcW w:w="674" w:type="pct"/>
            <w:tcBorders>
              <w:top w:val="nil"/>
              <w:left w:val="single" w:sz="4" w:space="0" w:color="auto"/>
              <w:bottom w:val="nil"/>
              <w:right w:val="single" w:sz="4" w:space="0" w:color="auto"/>
            </w:tcBorders>
            <w:vAlign w:val="center"/>
          </w:tcPr>
          <w:p w14:paraId="271226A2"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954,917,541</w:t>
            </w:r>
          </w:p>
        </w:tc>
        <w:tc>
          <w:tcPr>
            <w:tcW w:w="352" w:type="pct"/>
            <w:tcBorders>
              <w:top w:val="nil"/>
              <w:left w:val="single" w:sz="4" w:space="0" w:color="auto"/>
              <w:bottom w:val="nil"/>
              <w:right w:val="nil"/>
            </w:tcBorders>
            <w:vAlign w:val="center"/>
          </w:tcPr>
          <w:p w14:paraId="7E60D908"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5.00</w:t>
            </w:r>
          </w:p>
        </w:tc>
      </w:tr>
      <w:tr w:rsidR="00817C5A" w:rsidRPr="00527717" w14:paraId="722C9CD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750" w:type="pct"/>
            <w:tcBorders>
              <w:top w:val="nil"/>
              <w:left w:val="nil"/>
              <w:bottom w:val="nil"/>
              <w:right w:val="single" w:sz="4" w:space="0" w:color="auto"/>
            </w:tcBorders>
            <w:vAlign w:val="center"/>
          </w:tcPr>
          <w:p w14:paraId="2DBA1885" w14:textId="77777777" w:rsidR="00817C5A" w:rsidRPr="00527717" w:rsidRDefault="00817C5A" w:rsidP="007E54D2">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短期債務</w:t>
            </w:r>
          </w:p>
        </w:tc>
        <w:tc>
          <w:tcPr>
            <w:tcW w:w="769" w:type="pct"/>
            <w:tcBorders>
              <w:top w:val="nil"/>
              <w:left w:val="single" w:sz="4" w:space="0" w:color="auto"/>
              <w:bottom w:val="nil"/>
              <w:right w:val="single" w:sz="4" w:space="0" w:color="auto"/>
            </w:tcBorders>
            <w:vAlign w:val="center"/>
          </w:tcPr>
          <w:p w14:paraId="574B8254"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19,800,000,000</w:t>
            </w:r>
          </w:p>
        </w:tc>
        <w:tc>
          <w:tcPr>
            <w:tcW w:w="345" w:type="pct"/>
            <w:tcBorders>
              <w:top w:val="nil"/>
              <w:left w:val="single" w:sz="4" w:space="0" w:color="auto"/>
              <w:bottom w:val="nil"/>
              <w:right w:val="single" w:sz="4" w:space="0" w:color="auto"/>
            </w:tcBorders>
            <w:vAlign w:val="center"/>
          </w:tcPr>
          <w:p w14:paraId="06D3AC75"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74.59</w:t>
            </w:r>
          </w:p>
        </w:tc>
        <w:tc>
          <w:tcPr>
            <w:tcW w:w="778" w:type="pct"/>
            <w:tcBorders>
              <w:top w:val="nil"/>
              <w:left w:val="single" w:sz="4" w:space="0" w:color="auto"/>
              <w:bottom w:val="nil"/>
              <w:right w:val="single" w:sz="4" w:space="0" w:color="auto"/>
            </w:tcBorders>
            <w:vAlign w:val="center"/>
          </w:tcPr>
          <w:p w14:paraId="018BB31D"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18,790,000,000</w:t>
            </w:r>
          </w:p>
        </w:tc>
        <w:tc>
          <w:tcPr>
            <w:tcW w:w="332" w:type="pct"/>
            <w:tcBorders>
              <w:top w:val="nil"/>
              <w:left w:val="single" w:sz="4" w:space="0" w:color="auto"/>
              <w:bottom w:val="nil"/>
              <w:right w:val="single" w:sz="4" w:space="0" w:color="auto"/>
            </w:tcBorders>
            <w:vAlign w:val="center"/>
          </w:tcPr>
          <w:p w14:paraId="67631242"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72.92</w:t>
            </w:r>
          </w:p>
        </w:tc>
        <w:tc>
          <w:tcPr>
            <w:tcW w:w="674" w:type="pct"/>
            <w:tcBorders>
              <w:top w:val="nil"/>
              <w:left w:val="single" w:sz="4" w:space="0" w:color="auto"/>
              <w:bottom w:val="nil"/>
              <w:right w:val="single" w:sz="4" w:space="0" w:color="auto"/>
            </w:tcBorders>
            <w:vAlign w:val="center"/>
          </w:tcPr>
          <w:p w14:paraId="5EC06D0E"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1,010,000,000</w:t>
            </w:r>
          </w:p>
        </w:tc>
        <w:tc>
          <w:tcPr>
            <w:tcW w:w="352" w:type="pct"/>
            <w:tcBorders>
              <w:top w:val="nil"/>
              <w:left w:val="single" w:sz="4" w:space="0" w:color="auto"/>
              <w:bottom w:val="nil"/>
              <w:right w:val="nil"/>
            </w:tcBorders>
            <w:vAlign w:val="center"/>
          </w:tcPr>
          <w:p w14:paraId="172499CA"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5.38</w:t>
            </w:r>
          </w:p>
        </w:tc>
      </w:tr>
      <w:tr w:rsidR="00817C5A" w:rsidRPr="00527717" w14:paraId="47FAA3A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750" w:type="pct"/>
            <w:tcBorders>
              <w:top w:val="nil"/>
              <w:left w:val="nil"/>
              <w:bottom w:val="nil"/>
              <w:right w:val="single" w:sz="4" w:space="0" w:color="auto"/>
            </w:tcBorders>
            <w:vAlign w:val="center"/>
          </w:tcPr>
          <w:p w14:paraId="3489E8BB" w14:textId="77777777" w:rsidR="00817C5A" w:rsidRPr="00527717" w:rsidRDefault="00817C5A" w:rsidP="007E54D2">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應付款項</w:t>
            </w:r>
          </w:p>
        </w:tc>
        <w:tc>
          <w:tcPr>
            <w:tcW w:w="769" w:type="pct"/>
            <w:tcBorders>
              <w:top w:val="nil"/>
              <w:left w:val="single" w:sz="4" w:space="0" w:color="auto"/>
              <w:bottom w:val="nil"/>
              <w:right w:val="single" w:sz="4" w:space="0" w:color="auto"/>
            </w:tcBorders>
            <w:vAlign w:val="center"/>
          </w:tcPr>
          <w:p w14:paraId="29B214E4"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238,838,252</w:t>
            </w:r>
          </w:p>
        </w:tc>
        <w:tc>
          <w:tcPr>
            <w:tcW w:w="345" w:type="pct"/>
            <w:tcBorders>
              <w:top w:val="nil"/>
              <w:left w:val="single" w:sz="4" w:space="0" w:color="auto"/>
              <w:bottom w:val="nil"/>
              <w:right w:val="single" w:sz="4" w:space="0" w:color="auto"/>
            </w:tcBorders>
            <w:vAlign w:val="center"/>
          </w:tcPr>
          <w:p w14:paraId="2FD84931"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0.90</w:t>
            </w:r>
          </w:p>
        </w:tc>
        <w:tc>
          <w:tcPr>
            <w:tcW w:w="778" w:type="pct"/>
            <w:tcBorders>
              <w:top w:val="nil"/>
              <w:left w:val="single" w:sz="4" w:space="0" w:color="auto"/>
              <w:bottom w:val="nil"/>
              <w:right w:val="single" w:sz="4" w:space="0" w:color="auto"/>
            </w:tcBorders>
            <w:vAlign w:val="center"/>
          </w:tcPr>
          <w:p w14:paraId="177CB8E4"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293,925,734</w:t>
            </w:r>
          </w:p>
        </w:tc>
        <w:tc>
          <w:tcPr>
            <w:tcW w:w="332" w:type="pct"/>
            <w:tcBorders>
              <w:top w:val="nil"/>
              <w:left w:val="single" w:sz="4" w:space="0" w:color="auto"/>
              <w:bottom w:val="nil"/>
              <w:right w:val="single" w:sz="4" w:space="0" w:color="auto"/>
            </w:tcBorders>
            <w:vAlign w:val="center"/>
          </w:tcPr>
          <w:p w14:paraId="26CDBF5F"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1.14</w:t>
            </w:r>
          </w:p>
        </w:tc>
        <w:tc>
          <w:tcPr>
            <w:tcW w:w="674" w:type="pct"/>
            <w:tcBorders>
              <w:top w:val="nil"/>
              <w:left w:val="single" w:sz="4" w:space="0" w:color="auto"/>
              <w:bottom w:val="nil"/>
              <w:right w:val="single" w:sz="4" w:space="0" w:color="auto"/>
            </w:tcBorders>
            <w:vAlign w:val="center"/>
          </w:tcPr>
          <w:p w14:paraId="3E33705C"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- 55,087,482</w:t>
            </w:r>
          </w:p>
        </w:tc>
        <w:tc>
          <w:tcPr>
            <w:tcW w:w="352" w:type="pct"/>
            <w:tcBorders>
              <w:top w:val="nil"/>
              <w:left w:val="single" w:sz="4" w:space="0" w:color="auto"/>
              <w:bottom w:val="nil"/>
              <w:right w:val="nil"/>
            </w:tcBorders>
            <w:vAlign w:val="center"/>
          </w:tcPr>
          <w:p w14:paraId="566A52E3"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- 18.74</w:t>
            </w:r>
          </w:p>
        </w:tc>
      </w:tr>
      <w:tr w:rsidR="00817C5A" w:rsidRPr="00527717" w14:paraId="07B508E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750" w:type="pct"/>
            <w:tcBorders>
              <w:top w:val="nil"/>
              <w:left w:val="nil"/>
              <w:bottom w:val="nil"/>
              <w:right w:val="single" w:sz="4" w:space="0" w:color="auto"/>
            </w:tcBorders>
            <w:vAlign w:val="center"/>
          </w:tcPr>
          <w:p w14:paraId="75655206" w14:textId="77777777" w:rsidR="00817C5A" w:rsidRPr="00527717" w:rsidRDefault="00817C5A" w:rsidP="007E54D2">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預收款項</w:t>
            </w:r>
          </w:p>
        </w:tc>
        <w:tc>
          <w:tcPr>
            <w:tcW w:w="769" w:type="pct"/>
            <w:tcBorders>
              <w:top w:val="nil"/>
              <w:left w:val="single" w:sz="4" w:space="0" w:color="auto"/>
              <w:bottom w:val="nil"/>
              <w:right w:val="single" w:sz="4" w:space="0" w:color="auto"/>
            </w:tcBorders>
            <w:vAlign w:val="center"/>
          </w:tcPr>
          <w:p w14:paraId="4B08A2E5"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5,023</w:t>
            </w:r>
          </w:p>
        </w:tc>
        <w:tc>
          <w:tcPr>
            <w:tcW w:w="345" w:type="pct"/>
            <w:tcBorders>
              <w:top w:val="nil"/>
              <w:left w:val="single" w:sz="4" w:space="0" w:color="auto"/>
              <w:bottom w:val="nil"/>
              <w:right w:val="single" w:sz="4" w:space="0" w:color="auto"/>
            </w:tcBorders>
            <w:vAlign w:val="center"/>
          </w:tcPr>
          <w:p w14:paraId="255E08A1"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0.00</w:t>
            </w:r>
          </w:p>
        </w:tc>
        <w:tc>
          <w:tcPr>
            <w:tcW w:w="778" w:type="pct"/>
            <w:tcBorders>
              <w:top w:val="nil"/>
              <w:left w:val="single" w:sz="4" w:space="0" w:color="auto"/>
              <w:bottom w:val="nil"/>
              <w:right w:val="single" w:sz="4" w:space="0" w:color="auto"/>
            </w:tcBorders>
            <w:vAlign w:val="center"/>
          </w:tcPr>
          <w:p w14:paraId="237DCF5F"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w:t>
            </w:r>
          </w:p>
        </w:tc>
        <w:tc>
          <w:tcPr>
            <w:tcW w:w="332" w:type="pct"/>
            <w:tcBorders>
              <w:top w:val="nil"/>
              <w:left w:val="single" w:sz="4" w:space="0" w:color="auto"/>
              <w:bottom w:val="nil"/>
              <w:right w:val="single" w:sz="4" w:space="0" w:color="auto"/>
            </w:tcBorders>
            <w:vAlign w:val="center"/>
          </w:tcPr>
          <w:p w14:paraId="2C8942E9"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w:t>
            </w:r>
          </w:p>
        </w:tc>
        <w:tc>
          <w:tcPr>
            <w:tcW w:w="674" w:type="pct"/>
            <w:tcBorders>
              <w:top w:val="nil"/>
              <w:left w:val="single" w:sz="4" w:space="0" w:color="auto"/>
              <w:bottom w:val="nil"/>
              <w:right w:val="single" w:sz="4" w:space="0" w:color="auto"/>
            </w:tcBorders>
            <w:vAlign w:val="center"/>
          </w:tcPr>
          <w:p w14:paraId="28D89E7E"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5,023</w:t>
            </w:r>
          </w:p>
        </w:tc>
        <w:tc>
          <w:tcPr>
            <w:tcW w:w="352" w:type="pct"/>
            <w:tcBorders>
              <w:top w:val="nil"/>
              <w:left w:val="single" w:sz="4" w:space="0" w:color="auto"/>
              <w:bottom w:val="nil"/>
              <w:right w:val="nil"/>
            </w:tcBorders>
            <w:vAlign w:val="center"/>
          </w:tcPr>
          <w:p w14:paraId="194503F2"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w:t>
            </w:r>
          </w:p>
        </w:tc>
      </w:tr>
      <w:tr w:rsidR="00817C5A" w:rsidRPr="00527717" w14:paraId="3553AA1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750" w:type="pct"/>
            <w:tcBorders>
              <w:top w:val="nil"/>
              <w:left w:val="nil"/>
              <w:bottom w:val="nil"/>
              <w:right w:val="single" w:sz="4" w:space="0" w:color="auto"/>
            </w:tcBorders>
            <w:vAlign w:val="center"/>
          </w:tcPr>
          <w:p w14:paraId="47240D71" w14:textId="77777777" w:rsidR="00817C5A" w:rsidRPr="00527717" w:rsidRDefault="00817C5A" w:rsidP="007E54D2">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長期負債</w:t>
            </w:r>
          </w:p>
        </w:tc>
        <w:tc>
          <w:tcPr>
            <w:tcW w:w="769" w:type="pct"/>
            <w:tcBorders>
              <w:top w:val="nil"/>
              <w:left w:val="single" w:sz="4" w:space="0" w:color="auto"/>
              <w:bottom w:val="nil"/>
              <w:right w:val="single" w:sz="4" w:space="0" w:color="auto"/>
            </w:tcBorders>
            <w:vAlign w:val="center"/>
          </w:tcPr>
          <w:p w14:paraId="4D247B5F"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4,868,445,000</w:t>
            </w:r>
          </w:p>
        </w:tc>
        <w:tc>
          <w:tcPr>
            <w:tcW w:w="345" w:type="pct"/>
            <w:tcBorders>
              <w:top w:val="nil"/>
              <w:left w:val="single" w:sz="4" w:space="0" w:color="auto"/>
              <w:bottom w:val="nil"/>
              <w:right w:val="single" w:sz="4" w:space="0" w:color="auto"/>
            </w:tcBorders>
            <w:vAlign w:val="center"/>
          </w:tcPr>
          <w:p w14:paraId="0B9DC4C1"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18.34</w:t>
            </w:r>
          </w:p>
        </w:tc>
        <w:tc>
          <w:tcPr>
            <w:tcW w:w="778" w:type="pct"/>
            <w:tcBorders>
              <w:top w:val="nil"/>
              <w:left w:val="single" w:sz="4" w:space="0" w:color="auto"/>
              <w:bottom w:val="nil"/>
              <w:right w:val="single" w:sz="4" w:space="0" w:color="auto"/>
            </w:tcBorders>
            <w:vAlign w:val="center"/>
          </w:tcPr>
          <w:p w14:paraId="3E91E067"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4,868,445,000</w:t>
            </w:r>
          </w:p>
        </w:tc>
        <w:tc>
          <w:tcPr>
            <w:tcW w:w="332" w:type="pct"/>
            <w:tcBorders>
              <w:top w:val="nil"/>
              <w:left w:val="single" w:sz="4" w:space="0" w:color="auto"/>
              <w:bottom w:val="nil"/>
              <w:right w:val="single" w:sz="4" w:space="0" w:color="auto"/>
            </w:tcBorders>
            <w:vAlign w:val="center"/>
          </w:tcPr>
          <w:p w14:paraId="7D5AA369"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18.89</w:t>
            </w:r>
          </w:p>
        </w:tc>
        <w:tc>
          <w:tcPr>
            <w:tcW w:w="674" w:type="pct"/>
            <w:tcBorders>
              <w:top w:val="nil"/>
              <w:left w:val="single" w:sz="4" w:space="0" w:color="auto"/>
              <w:bottom w:val="nil"/>
              <w:right w:val="single" w:sz="4" w:space="0" w:color="auto"/>
            </w:tcBorders>
            <w:vAlign w:val="center"/>
          </w:tcPr>
          <w:p w14:paraId="193BE4BD"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w:t>
            </w:r>
          </w:p>
        </w:tc>
        <w:tc>
          <w:tcPr>
            <w:tcW w:w="352" w:type="pct"/>
            <w:tcBorders>
              <w:top w:val="nil"/>
              <w:left w:val="single" w:sz="4" w:space="0" w:color="auto"/>
              <w:bottom w:val="nil"/>
              <w:right w:val="nil"/>
            </w:tcBorders>
            <w:vAlign w:val="center"/>
          </w:tcPr>
          <w:p w14:paraId="29C2E839"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w:t>
            </w:r>
          </w:p>
        </w:tc>
      </w:tr>
      <w:tr w:rsidR="00817C5A" w:rsidRPr="00527717" w14:paraId="4C39330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750" w:type="pct"/>
            <w:tcBorders>
              <w:top w:val="nil"/>
              <w:left w:val="nil"/>
              <w:bottom w:val="nil"/>
              <w:right w:val="single" w:sz="4" w:space="0" w:color="auto"/>
            </w:tcBorders>
            <w:vAlign w:val="center"/>
          </w:tcPr>
          <w:p w14:paraId="65B06CCC" w14:textId="77777777" w:rsidR="00817C5A" w:rsidRPr="00527717" w:rsidRDefault="00817C5A" w:rsidP="007E54D2">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長期債務</w:t>
            </w:r>
          </w:p>
        </w:tc>
        <w:tc>
          <w:tcPr>
            <w:tcW w:w="769" w:type="pct"/>
            <w:tcBorders>
              <w:top w:val="nil"/>
              <w:left w:val="single" w:sz="4" w:space="0" w:color="auto"/>
              <w:bottom w:val="nil"/>
              <w:right w:val="single" w:sz="4" w:space="0" w:color="auto"/>
            </w:tcBorders>
            <w:vAlign w:val="center"/>
          </w:tcPr>
          <w:p w14:paraId="3C4ABC68"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4,868,445,000</w:t>
            </w:r>
          </w:p>
        </w:tc>
        <w:tc>
          <w:tcPr>
            <w:tcW w:w="345" w:type="pct"/>
            <w:tcBorders>
              <w:top w:val="nil"/>
              <w:left w:val="single" w:sz="4" w:space="0" w:color="auto"/>
              <w:bottom w:val="nil"/>
              <w:right w:val="single" w:sz="4" w:space="0" w:color="auto"/>
            </w:tcBorders>
            <w:vAlign w:val="center"/>
          </w:tcPr>
          <w:p w14:paraId="1A2AA3A5"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18.34</w:t>
            </w:r>
          </w:p>
        </w:tc>
        <w:tc>
          <w:tcPr>
            <w:tcW w:w="778" w:type="pct"/>
            <w:tcBorders>
              <w:top w:val="nil"/>
              <w:left w:val="single" w:sz="4" w:space="0" w:color="auto"/>
              <w:bottom w:val="nil"/>
              <w:right w:val="single" w:sz="4" w:space="0" w:color="auto"/>
            </w:tcBorders>
            <w:vAlign w:val="center"/>
          </w:tcPr>
          <w:p w14:paraId="70D4BDD1"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4,868,445,000</w:t>
            </w:r>
          </w:p>
        </w:tc>
        <w:tc>
          <w:tcPr>
            <w:tcW w:w="332" w:type="pct"/>
            <w:tcBorders>
              <w:top w:val="nil"/>
              <w:left w:val="single" w:sz="4" w:space="0" w:color="auto"/>
              <w:bottom w:val="nil"/>
              <w:right w:val="single" w:sz="4" w:space="0" w:color="auto"/>
            </w:tcBorders>
            <w:vAlign w:val="center"/>
          </w:tcPr>
          <w:p w14:paraId="2C82E2B4"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18.89</w:t>
            </w:r>
          </w:p>
        </w:tc>
        <w:tc>
          <w:tcPr>
            <w:tcW w:w="674" w:type="pct"/>
            <w:tcBorders>
              <w:top w:val="nil"/>
              <w:left w:val="single" w:sz="4" w:space="0" w:color="auto"/>
              <w:bottom w:val="nil"/>
              <w:right w:val="single" w:sz="4" w:space="0" w:color="auto"/>
            </w:tcBorders>
            <w:vAlign w:val="center"/>
          </w:tcPr>
          <w:p w14:paraId="343FDCE5"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w:t>
            </w:r>
          </w:p>
        </w:tc>
        <w:tc>
          <w:tcPr>
            <w:tcW w:w="352" w:type="pct"/>
            <w:tcBorders>
              <w:top w:val="nil"/>
              <w:left w:val="single" w:sz="4" w:space="0" w:color="auto"/>
              <w:bottom w:val="nil"/>
              <w:right w:val="nil"/>
            </w:tcBorders>
            <w:vAlign w:val="center"/>
          </w:tcPr>
          <w:p w14:paraId="110A1E4D"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w:t>
            </w:r>
          </w:p>
        </w:tc>
      </w:tr>
      <w:tr w:rsidR="00817C5A" w:rsidRPr="00527717" w14:paraId="1F58E4B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750" w:type="pct"/>
            <w:tcBorders>
              <w:top w:val="nil"/>
              <w:left w:val="nil"/>
              <w:bottom w:val="nil"/>
              <w:right w:val="single" w:sz="4" w:space="0" w:color="auto"/>
            </w:tcBorders>
            <w:vAlign w:val="center"/>
          </w:tcPr>
          <w:p w14:paraId="4967A98D" w14:textId="77777777" w:rsidR="00817C5A" w:rsidRPr="00527717" w:rsidRDefault="00817C5A" w:rsidP="007E54D2">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其他負債</w:t>
            </w:r>
          </w:p>
        </w:tc>
        <w:tc>
          <w:tcPr>
            <w:tcW w:w="769" w:type="pct"/>
            <w:tcBorders>
              <w:top w:val="nil"/>
              <w:left w:val="single" w:sz="4" w:space="0" w:color="auto"/>
              <w:bottom w:val="nil"/>
              <w:right w:val="single" w:sz="4" w:space="0" w:color="auto"/>
            </w:tcBorders>
            <w:vAlign w:val="center"/>
          </w:tcPr>
          <w:p w14:paraId="28E0526D"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89,395,844</w:t>
            </w:r>
          </w:p>
        </w:tc>
        <w:tc>
          <w:tcPr>
            <w:tcW w:w="345" w:type="pct"/>
            <w:tcBorders>
              <w:top w:val="nil"/>
              <w:left w:val="single" w:sz="4" w:space="0" w:color="auto"/>
              <w:bottom w:val="nil"/>
              <w:right w:val="single" w:sz="4" w:space="0" w:color="auto"/>
            </w:tcBorders>
            <w:vAlign w:val="center"/>
          </w:tcPr>
          <w:p w14:paraId="40C6EF06"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0.34</w:t>
            </w:r>
          </w:p>
        </w:tc>
        <w:tc>
          <w:tcPr>
            <w:tcW w:w="778" w:type="pct"/>
            <w:tcBorders>
              <w:top w:val="nil"/>
              <w:left w:val="single" w:sz="4" w:space="0" w:color="auto"/>
              <w:bottom w:val="nil"/>
              <w:right w:val="single" w:sz="4" w:space="0" w:color="auto"/>
            </w:tcBorders>
            <w:vAlign w:val="center"/>
          </w:tcPr>
          <w:p w14:paraId="2ACC8156"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107,111,906</w:t>
            </w:r>
          </w:p>
        </w:tc>
        <w:tc>
          <w:tcPr>
            <w:tcW w:w="332" w:type="pct"/>
            <w:tcBorders>
              <w:top w:val="nil"/>
              <w:left w:val="single" w:sz="4" w:space="0" w:color="auto"/>
              <w:bottom w:val="nil"/>
              <w:right w:val="single" w:sz="4" w:space="0" w:color="auto"/>
            </w:tcBorders>
            <w:vAlign w:val="center"/>
          </w:tcPr>
          <w:p w14:paraId="028A9703"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0.42</w:t>
            </w:r>
          </w:p>
        </w:tc>
        <w:tc>
          <w:tcPr>
            <w:tcW w:w="674" w:type="pct"/>
            <w:tcBorders>
              <w:top w:val="nil"/>
              <w:left w:val="single" w:sz="4" w:space="0" w:color="auto"/>
              <w:bottom w:val="nil"/>
              <w:right w:val="single" w:sz="4" w:space="0" w:color="auto"/>
            </w:tcBorders>
            <w:vAlign w:val="center"/>
          </w:tcPr>
          <w:p w14:paraId="19D00E9B"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- 17,716,062</w:t>
            </w:r>
          </w:p>
        </w:tc>
        <w:tc>
          <w:tcPr>
            <w:tcW w:w="352" w:type="pct"/>
            <w:tcBorders>
              <w:top w:val="nil"/>
              <w:left w:val="single" w:sz="4" w:space="0" w:color="auto"/>
              <w:bottom w:val="nil"/>
              <w:right w:val="nil"/>
            </w:tcBorders>
            <w:vAlign w:val="center"/>
          </w:tcPr>
          <w:p w14:paraId="5DCD12D9"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- 16.54</w:t>
            </w:r>
          </w:p>
        </w:tc>
      </w:tr>
      <w:tr w:rsidR="00817C5A" w:rsidRPr="00527717" w14:paraId="55D6B0E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750" w:type="pct"/>
            <w:tcBorders>
              <w:top w:val="nil"/>
              <w:left w:val="nil"/>
              <w:bottom w:val="nil"/>
              <w:right w:val="single" w:sz="4" w:space="0" w:color="auto"/>
            </w:tcBorders>
            <w:vAlign w:val="center"/>
          </w:tcPr>
          <w:p w14:paraId="304A8703" w14:textId="77777777" w:rsidR="00817C5A" w:rsidRPr="00527717" w:rsidRDefault="00817C5A" w:rsidP="007E54D2">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什項負債</w:t>
            </w:r>
          </w:p>
        </w:tc>
        <w:tc>
          <w:tcPr>
            <w:tcW w:w="769" w:type="pct"/>
            <w:tcBorders>
              <w:top w:val="nil"/>
              <w:left w:val="single" w:sz="4" w:space="0" w:color="auto"/>
              <w:bottom w:val="nil"/>
              <w:right w:val="single" w:sz="4" w:space="0" w:color="auto"/>
            </w:tcBorders>
            <w:vAlign w:val="center"/>
          </w:tcPr>
          <w:p w14:paraId="362A4BB7"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89,395,844</w:t>
            </w:r>
          </w:p>
        </w:tc>
        <w:tc>
          <w:tcPr>
            <w:tcW w:w="345" w:type="pct"/>
            <w:tcBorders>
              <w:top w:val="nil"/>
              <w:left w:val="single" w:sz="4" w:space="0" w:color="auto"/>
              <w:bottom w:val="nil"/>
              <w:right w:val="single" w:sz="4" w:space="0" w:color="auto"/>
            </w:tcBorders>
            <w:vAlign w:val="center"/>
          </w:tcPr>
          <w:p w14:paraId="0FA78C37"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0.34</w:t>
            </w:r>
          </w:p>
        </w:tc>
        <w:tc>
          <w:tcPr>
            <w:tcW w:w="778" w:type="pct"/>
            <w:tcBorders>
              <w:top w:val="nil"/>
              <w:left w:val="single" w:sz="4" w:space="0" w:color="auto"/>
              <w:bottom w:val="nil"/>
              <w:right w:val="single" w:sz="4" w:space="0" w:color="auto"/>
            </w:tcBorders>
            <w:vAlign w:val="center"/>
          </w:tcPr>
          <w:p w14:paraId="29BAE091"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107,111,906</w:t>
            </w:r>
          </w:p>
        </w:tc>
        <w:tc>
          <w:tcPr>
            <w:tcW w:w="332" w:type="pct"/>
            <w:tcBorders>
              <w:top w:val="nil"/>
              <w:left w:val="single" w:sz="4" w:space="0" w:color="auto"/>
              <w:bottom w:val="nil"/>
              <w:right w:val="single" w:sz="4" w:space="0" w:color="auto"/>
            </w:tcBorders>
            <w:vAlign w:val="center"/>
          </w:tcPr>
          <w:p w14:paraId="0145D234"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0.42</w:t>
            </w:r>
          </w:p>
        </w:tc>
        <w:tc>
          <w:tcPr>
            <w:tcW w:w="674" w:type="pct"/>
            <w:tcBorders>
              <w:top w:val="nil"/>
              <w:left w:val="single" w:sz="4" w:space="0" w:color="auto"/>
              <w:bottom w:val="nil"/>
              <w:right w:val="single" w:sz="4" w:space="0" w:color="auto"/>
            </w:tcBorders>
            <w:vAlign w:val="center"/>
          </w:tcPr>
          <w:p w14:paraId="6E9DB8DB"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- 17,716,062</w:t>
            </w:r>
          </w:p>
        </w:tc>
        <w:tc>
          <w:tcPr>
            <w:tcW w:w="352" w:type="pct"/>
            <w:tcBorders>
              <w:top w:val="nil"/>
              <w:left w:val="single" w:sz="4" w:space="0" w:color="auto"/>
              <w:bottom w:val="nil"/>
              <w:right w:val="nil"/>
            </w:tcBorders>
            <w:vAlign w:val="center"/>
          </w:tcPr>
          <w:p w14:paraId="33C98A98"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- 16.54</w:t>
            </w:r>
          </w:p>
        </w:tc>
      </w:tr>
      <w:tr w:rsidR="00817C5A" w:rsidRPr="00527717" w14:paraId="3818BDBB"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750" w:type="pct"/>
            <w:tcBorders>
              <w:top w:val="nil"/>
              <w:left w:val="nil"/>
              <w:bottom w:val="nil"/>
              <w:right w:val="single" w:sz="4" w:space="0" w:color="auto"/>
            </w:tcBorders>
            <w:vAlign w:val="center"/>
          </w:tcPr>
          <w:p w14:paraId="284E476B" w14:textId="77777777" w:rsidR="00817C5A" w:rsidRPr="00527717" w:rsidRDefault="00817C5A" w:rsidP="007E54D2">
            <w:pPr>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淨值</w:t>
            </w:r>
          </w:p>
        </w:tc>
        <w:tc>
          <w:tcPr>
            <w:tcW w:w="769" w:type="pct"/>
            <w:tcBorders>
              <w:top w:val="nil"/>
              <w:left w:val="single" w:sz="4" w:space="0" w:color="auto"/>
              <w:bottom w:val="nil"/>
              <w:right w:val="single" w:sz="4" w:space="0" w:color="auto"/>
            </w:tcBorders>
            <w:vAlign w:val="center"/>
          </w:tcPr>
          <w:p w14:paraId="5E16AD1C"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1,548,503,384</w:t>
            </w:r>
          </w:p>
        </w:tc>
        <w:tc>
          <w:tcPr>
            <w:tcW w:w="345" w:type="pct"/>
            <w:tcBorders>
              <w:top w:val="nil"/>
              <w:left w:val="single" w:sz="4" w:space="0" w:color="auto"/>
              <w:bottom w:val="nil"/>
              <w:right w:val="single" w:sz="4" w:space="0" w:color="auto"/>
            </w:tcBorders>
            <w:vAlign w:val="center"/>
          </w:tcPr>
          <w:p w14:paraId="26FBF1D3"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5.83</w:t>
            </w:r>
          </w:p>
        </w:tc>
        <w:tc>
          <w:tcPr>
            <w:tcW w:w="778" w:type="pct"/>
            <w:tcBorders>
              <w:top w:val="nil"/>
              <w:left w:val="single" w:sz="4" w:space="0" w:color="auto"/>
              <w:bottom w:val="nil"/>
              <w:right w:val="single" w:sz="4" w:space="0" w:color="auto"/>
            </w:tcBorders>
            <w:vAlign w:val="center"/>
          </w:tcPr>
          <w:p w14:paraId="2A78FFA6"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1,708,705,800</w:t>
            </w:r>
          </w:p>
        </w:tc>
        <w:tc>
          <w:tcPr>
            <w:tcW w:w="332" w:type="pct"/>
            <w:tcBorders>
              <w:top w:val="nil"/>
              <w:left w:val="single" w:sz="4" w:space="0" w:color="auto"/>
              <w:bottom w:val="nil"/>
              <w:right w:val="single" w:sz="4" w:space="0" w:color="auto"/>
            </w:tcBorders>
            <w:vAlign w:val="center"/>
          </w:tcPr>
          <w:p w14:paraId="7EF44E87"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6.63</w:t>
            </w:r>
          </w:p>
        </w:tc>
        <w:tc>
          <w:tcPr>
            <w:tcW w:w="674" w:type="pct"/>
            <w:tcBorders>
              <w:top w:val="nil"/>
              <w:left w:val="single" w:sz="4" w:space="0" w:color="auto"/>
              <w:bottom w:val="nil"/>
              <w:right w:val="single" w:sz="4" w:space="0" w:color="auto"/>
            </w:tcBorders>
            <w:vAlign w:val="center"/>
          </w:tcPr>
          <w:p w14:paraId="7D759F54"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b/>
                <w:noProof/>
                <w:sz w:val="22"/>
                <w:szCs w:val="22"/>
              </w:rPr>
              <w:t>- 160,202,416</w:t>
            </w:r>
          </w:p>
        </w:tc>
        <w:tc>
          <w:tcPr>
            <w:tcW w:w="352" w:type="pct"/>
            <w:tcBorders>
              <w:top w:val="nil"/>
              <w:left w:val="single" w:sz="4" w:space="0" w:color="auto"/>
              <w:bottom w:val="nil"/>
              <w:right w:val="nil"/>
            </w:tcBorders>
            <w:vAlign w:val="center"/>
          </w:tcPr>
          <w:p w14:paraId="246E5752" w14:textId="77777777" w:rsidR="00817C5A" w:rsidRPr="00527717" w:rsidRDefault="00817C5A" w:rsidP="007270AC">
            <w:pPr>
              <w:jc w:val="right"/>
              <w:rPr>
                <w:rFonts w:ascii="新細明體" w:hAnsi="新細明體"/>
                <w:kern w:val="0"/>
                <w:sz w:val="22"/>
                <w:szCs w:val="22"/>
              </w:rPr>
            </w:pPr>
            <w:r w:rsidRPr="00527717">
              <w:rPr>
                <w:rFonts w:ascii="新細明體" w:hAnsi="新細明體"/>
                <w:b/>
                <w:kern w:val="0"/>
                <w:sz w:val="22"/>
                <w:szCs w:val="22"/>
              </w:rPr>
              <w:t>- 9.38</w:t>
            </w:r>
          </w:p>
        </w:tc>
      </w:tr>
      <w:tr w:rsidR="00817C5A" w:rsidRPr="00527717" w14:paraId="3710BA1B"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750" w:type="pct"/>
            <w:tcBorders>
              <w:top w:val="nil"/>
              <w:left w:val="nil"/>
              <w:bottom w:val="nil"/>
              <w:right w:val="single" w:sz="4" w:space="0" w:color="auto"/>
            </w:tcBorders>
            <w:vAlign w:val="center"/>
          </w:tcPr>
          <w:p w14:paraId="283379B7" w14:textId="77777777" w:rsidR="00817C5A" w:rsidRPr="00527717" w:rsidRDefault="00817C5A" w:rsidP="007E54D2">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累積餘</w:t>
            </w:r>
            <w:proofErr w:type="gramStart"/>
            <w:r w:rsidRPr="00527717">
              <w:rPr>
                <w:rFonts w:ascii="標楷體" w:eastAsia="標楷體" w:hAnsi="標楷體"/>
                <w:spacing w:val="-6"/>
                <w:kern w:val="0"/>
                <w:sz w:val="22"/>
              </w:rPr>
              <w:t>絀</w:t>
            </w:r>
            <w:proofErr w:type="gramEnd"/>
          </w:p>
        </w:tc>
        <w:tc>
          <w:tcPr>
            <w:tcW w:w="769" w:type="pct"/>
            <w:tcBorders>
              <w:top w:val="nil"/>
              <w:left w:val="single" w:sz="4" w:space="0" w:color="auto"/>
              <w:bottom w:val="nil"/>
              <w:right w:val="single" w:sz="4" w:space="0" w:color="auto"/>
            </w:tcBorders>
            <w:vAlign w:val="center"/>
          </w:tcPr>
          <w:p w14:paraId="59D11F98"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1,548,503,384</w:t>
            </w:r>
          </w:p>
        </w:tc>
        <w:tc>
          <w:tcPr>
            <w:tcW w:w="345" w:type="pct"/>
            <w:tcBorders>
              <w:top w:val="nil"/>
              <w:left w:val="single" w:sz="4" w:space="0" w:color="auto"/>
              <w:bottom w:val="nil"/>
              <w:right w:val="single" w:sz="4" w:space="0" w:color="auto"/>
            </w:tcBorders>
            <w:vAlign w:val="center"/>
          </w:tcPr>
          <w:p w14:paraId="46B5FA50"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5.83</w:t>
            </w:r>
          </w:p>
        </w:tc>
        <w:tc>
          <w:tcPr>
            <w:tcW w:w="778" w:type="pct"/>
            <w:tcBorders>
              <w:top w:val="nil"/>
              <w:left w:val="single" w:sz="4" w:space="0" w:color="auto"/>
              <w:bottom w:val="nil"/>
              <w:right w:val="single" w:sz="4" w:space="0" w:color="auto"/>
            </w:tcBorders>
            <w:vAlign w:val="center"/>
          </w:tcPr>
          <w:p w14:paraId="4E509EB6"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1,708,705,800</w:t>
            </w:r>
          </w:p>
        </w:tc>
        <w:tc>
          <w:tcPr>
            <w:tcW w:w="332" w:type="pct"/>
            <w:tcBorders>
              <w:top w:val="nil"/>
              <w:left w:val="single" w:sz="4" w:space="0" w:color="auto"/>
              <w:bottom w:val="nil"/>
              <w:right w:val="single" w:sz="4" w:space="0" w:color="auto"/>
            </w:tcBorders>
            <w:vAlign w:val="center"/>
          </w:tcPr>
          <w:p w14:paraId="05E5892F"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6.63</w:t>
            </w:r>
          </w:p>
        </w:tc>
        <w:tc>
          <w:tcPr>
            <w:tcW w:w="674" w:type="pct"/>
            <w:tcBorders>
              <w:top w:val="nil"/>
              <w:left w:val="single" w:sz="4" w:space="0" w:color="auto"/>
              <w:bottom w:val="nil"/>
              <w:right w:val="single" w:sz="4" w:space="0" w:color="auto"/>
            </w:tcBorders>
            <w:vAlign w:val="center"/>
          </w:tcPr>
          <w:p w14:paraId="51CC741D"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- 160,202,416</w:t>
            </w:r>
          </w:p>
        </w:tc>
        <w:tc>
          <w:tcPr>
            <w:tcW w:w="352" w:type="pct"/>
            <w:tcBorders>
              <w:top w:val="nil"/>
              <w:left w:val="single" w:sz="4" w:space="0" w:color="auto"/>
              <w:bottom w:val="nil"/>
              <w:right w:val="nil"/>
            </w:tcBorders>
            <w:vAlign w:val="center"/>
          </w:tcPr>
          <w:p w14:paraId="2B8F648A"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- 9.38</w:t>
            </w:r>
          </w:p>
        </w:tc>
      </w:tr>
      <w:tr w:rsidR="00817C5A" w:rsidRPr="00527717" w14:paraId="42574B2F"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750" w:type="pct"/>
            <w:tcBorders>
              <w:top w:val="nil"/>
              <w:left w:val="nil"/>
              <w:bottom w:val="nil"/>
              <w:right w:val="single" w:sz="4" w:space="0" w:color="auto"/>
            </w:tcBorders>
            <w:vAlign w:val="center"/>
          </w:tcPr>
          <w:p w14:paraId="17C06B96" w14:textId="77777777" w:rsidR="00817C5A" w:rsidRPr="00527717" w:rsidRDefault="00817C5A" w:rsidP="007E54D2">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累積賸餘</w:t>
            </w:r>
          </w:p>
        </w:tc>
        <w:tc>
          <w:tcPr>
            <w:tcW w:w="769" w:type="pct"/>
            <w:tcBorders>
              <w:top w:val="nil"/>
              <w:left w:val="single" w:sz="4" w:space="0" w:color="auto"/>
              <w:bottom w:val="nil"/>
              <w:right w:val="single" w:sz="4" w:space="0" w:color="auto"/>
            </w:tcBorders>
            <w:vAlign w:val="center"/>
          </w:tcPr>
          <w:p w14:paraId="4BEC21CC"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1,682,923,473</w:t>
            </w:r>
          </w:p>
        </w:tc>
        <w:tc>
          <w:tcPr>
            <w:tcW w:w="345" w:type="pct"/>
            <w:tcBorders>
              <w:top w:val="nil"/>
              <w:left w:val="single" w:sz="4" w:space="0" w:color="auto"/>
              <w:bottom w:val="nil"/>
              <w:right w:val="single" w:sz="4" w:space="0" w:color="auto"/>
            </w:tcBorders>
            <w:vAlign w:val="center"/>
          </w:tcPr>
          <w:p w14:paraId="3CD973D0"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6.34</w:t>
            </w:r>
          </w:p>
        </w:tc>
        <w:tc>
          <w:tcPr>
            <w:tcW w:w="778" w:type="pct"/>
            <w:tcBorders>
              <w:top w:val="nil"/>
              <w:left w:val="single" w:sz="4" w:space="0" w:color="auto"/>
              <w:bottom w:val="nil"/>
              <w:right w:val="single" w:sz="4" w:space="0" w:color="auto"/>
            </w:tcBorders>
            <w:vAlign w:val="center"/>
          </w:tcPr>
          <w:p w14:paraId="7D3CD132"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1,844,308,133</w:t>
            </w:r>
          </w:p>
        </w:tc>
        <w:tc>
          <w:tcPr>
            <w:tcW w:w="332" w:type="pct"/>
            <w:tcBorders>
              <w:top w:val="nil"/>
              <w:left w:val="single" w:sz="4" w:space="0" w:color="auto"/>
              <w:bottom w:val="nil"/>
              <w:right w:val="single" w:sz="4" w:space="0" w:color="auto"/>
            </w:tcBorders>
            <w:vAlign w:val="center"/>
          </w:tcPr>
          <w:p w14:paraId="213254D1"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7.16</w:t>
            </w:r>
          </w:p>
        </w:tc>
        <w:tc>
          <w:tcPr>
            <w:tcW w:w="674" w:type="pct"/>
            <w:tcBorders>
              <w:top w:val="nil"/>
              <w:left w:val="single" w:sz="4" w:space="0" w:color="auto"/>
              <w:bottom w:val="nil"/>
              <w:right w:val="single" w:sz="4" w:space="0" w:color="auto"/>
            </w:tcBorders>
            <w:vAlign w:val="center"/>
          </w:tcPr>
          <w:p w14:paraId="22EC8DE6"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- 161,384,660</w:t>
            </w:r>
          </w:p>
        </w:tc>
        <w:tc>
          <w:tcPr>
            <w:tcW w:w="352" w:type="pct"/>
            <w:tcBorders>
              <w:top w:val="nil"/>
              <w:left w:val="single" w:sz="4" w:space="0" w:color="auto"/>
              <w:bottom w:val="nil"/>
              <w:right w:val="nil"/>
            </w:tcBorders>
            <w:vAlign w:val="center"/>
          </w:tcPr>
          <w:p w14:paraId="680C7E54"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- 8.75</w:t>
            </w:r>
          </w:p>
        </w:tc>
      </w:tr>
      <w:tr w:rsidR="00817C5A" w:rsidRPr="00527717" w14:paraId="1C48276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750" w:type="pct"/>
            <w:tcBorders>
              <w:top w:val="nil"/>
              <w:left w:val="nil"/>
              <w:bottom w:val="nil"/>
              <w:right w:val="single" w:sz="4" w:space="0" w:color="auto"/>
            </w:tcBorders>
            <w:vAlign w:val="center"/>
          </w:tcPr>
          <w:p w14:paraId="29EC2EC8" w14:textId="77777777" w:rsidR="00817C5A" w:rsidRPr="00527717" w:rsidRDefault="00817C5A" w:rsidP="007E54D2">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累積短</w:t>
            </w:r>
            <w:proofErr w:type="gramStart"/>
            <w:r w:rsidRPr="00527717">
              <w:rPr>
                <w:rFonts w:ascii="標楷體" w:eastAsia="標楷體" w:hAnsi="標楷體"/>
                <w:spacing w:val="-6"/>
                <w:kern w:val="0"/>
                <w:sz w:val="22"/>
              </w:rPr>
              <w:t>絀</w:t>
            </w:r>
            <w:proofErr w:type="gramEnd"/>
          </w:p>
        </w:tc>
        <w:tc>
          <w:tcPr>
            <w:tcW w:w="769" w:type="pct"/>
            <w:tcBorders>
              <w:top w:val="nil"/>
              <w:left w:val="single" w:sz="4" w:space="0" w:color="auto"/>
              <w:bottom w:val="nil"/>
              <w:right w:val="single" w:sz="4" w:space="0" w:color="auto"/>
            </w:tcBorders>
            <w:vAlign w:val="center"/>
          </w:tcPr>
          <w:p w14:paraId="64CB66ED"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- 134,420,089</w:t>
            </w:r>
          </w:p>
        </w:tc>
        <w:tc>
          <w:tcPr>
            <w:tcW w:w="345" w:type="pct"/>
            <w:tcBorders>
              <w:top w:val="nil"/>
              <w:left w:val="single" w:sz="4" w:space="0" w:color="auto"/>
              <w:bottom w:val="nil"/>
              <w:right w:val="single" w:sz="4" w:space="0" w:color="auto"/>
            </w:tcBorders>
            <w:vAlign w:val="center"/>
          </w:tcPr>
          <w:p w14:paraId="6A387BBF"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- 0.51</w:t>
            </w:r>
          </w:p>
        </w:tc>
        <w:tc>
          <w:tcPr>
            <w:tcW w:w="778" w:type="pct"/>
            <w:tcBorders>
              <w:top w:val="nil"/>
              <w:left w:val="single" w:sz="4" w:space="0" w:color="auto"/>
              <w:bottom w:val="nil"/>
              <w:right w:val="single" w:sz="4" w:space="0" w:color="auto"/>
            </w:tcBorders>
            <w:vAlign w:val="center"/>
          </w:tcPr>
          <w:p w14:paraId="13F02C93"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- 135,602,333</w:t>
            </w:r>
          </w:p>
        </w:tc>
        <w:tc>
          <w:tcPr>
            <w:tcW w:w="332" w:type="pct"/>
            <w:tcBorders>
              <w:top w:val="nil"/>
              <w:left w:val="single" w:sz="4" w:space="0" w:color="auto"/>
              <w:bottom w:val="nil"/>
              <w:right w:val="single" w:sz="4" w:space="0" w:color="auto"/>
            </w:tcBorders>
            <w:vAlign w:val="center"/>
          </w:tcPr>
          <w:p w14:paraId="7FEAC33D"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- 0.53</w:t>
            </w:r>
          </w:p>
        </w:tc>
        <w:tc>
          <w:tcPr>
            <w:tcW w:w="674" w:type="pct"/>
            <w:tcBorders>
              <w:top w:val="nil"/>
              <w:left w:val="single" w:sz="4" w:space="0" w:color="auto"/>
              <w:bottom w:val="nil"/>
              <w:right w:val="single" w:sz="4" w:space="0" w:color="auto"/>
            </w:tcBorders>
            <w:vAlign w:val="center"/>
          </w:tcPr>
          <w:p w14:paraId="6C50F212"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1,182,244</w:t>
            </w:r>
          </w:p>
        </w:tc>
        <w:tc>
          <w:tcPr>
            <w:tcW w:w="352" w:type="pct"/>
            <w:tcBorders>
              <w:top w:val="nil"/>
              <w:left w:val="single" w:sz="4" w:space="0" w:color="auto"/>
              <w:bottom w:val="nil"/>
              <w:right w:val="nil"/>
            </w:tcBorders>
            <w:vAlign w:val="center"/>
          </w:tcPr>
          <w:p w14:paraId="78638091"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- 0.87</w:t>
            </w:r>
          </w:p>
        </w:tc>
      </w:tr>
      <w:tr w:rsidR="00817C5A" w:rsidRPr="00527717" w14:paraId="5B5B574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1750" w:type="pct"/>
            <w:tcBorders>
              <w:top w:val="nil"/>
              <w:left w:val="nil"/>
              <w:bottom w:val="single" w:sz="4" w:space="0" w:color="auto"/>
              <w:right w:val="single" w:sz="4" w:space="0" w:color="auto"/>
            </w:tcBorders>
            <w:vAlign w:val="center"/>
          </w:tcPr>
          <w:p w14:paraId="171C3D1D" w14:textId="77777777" w:rsidR="00817C5A" w:rsidRPr="00527717" w:rsidRDefault="00817C5A" w:rsidP="007E54D2">
            <w:pPr>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合計</w:t>
            </w:r>
          </w:p>
        </w:tc>
        <w:tc>
          <w:tcPr>
            <w:tcW w:w="769" w:type="pct"/>
            <w:tcBorders>
              <w:top w:val="nil"/>
              <w:left w:val="single" w:sz="4" w:space="0" w:color="auto"/>
              <w:bottom w:val="single" w:sz="4" w:space="0" w:color="auto"/>
              <w:right w:val="single" w:sz="4" w:space="0" w:color="auto"/>
            </w:tcBorders>
            <w:vAlign w:val="center"/>
          </w:tcPr>
          <w:p w14:paraId="316138D5"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26,545,187,503</w:t>
            </w:r>
          </w:p>
        </w:tc>
        <w:tc>
          <w:tcPr>
            <w:tcW w:w="345" w:type="pct"/>
            <w:tcBorders>
              <w:top w:val="nil"/>
              <w:left w:val="single" w:sz="4" w:space="0" w:color="auto"/>
              <w:bottom w:val="single" w:sz="4" w:space="0" w:color="auto"/>
              <w:right w:val="single" w:sz="4" w:space="0" w:color="auto"/>
            </w:tcBorders>
            <w:vAlign w:val="center"/>
          </w:tcPr>
          <w:p w14:paraId="79CE1F2A"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100.00</w:t>
            </w:r>
          </w:p>
        </w:tc>
        <w:tc>
          <w:tcPr>
            <w:tcW w:w="778" w:type="pct"/>
            <w:tcBorders>
              <w:top w:val="nil"/>
              <w:left w:val="single" w:sz="4" w:space="0" w:color="auto"/>
              <w:bottom w:val="single" w:sz="4" w:space="0" w:color="auto"/>
              <w:right w:val="single" w:sz="4" w:space="0" w:color="auto"/>
            </w:tcBorders>
            <w:vAlign w:val="center"/>
          </w:tcPr>
          <w:p w14:paraId="738E7BA6"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25,768,188,440</w:t>
            </w:r>
          </w:p>
        </w:tc>
        <w:tc>
          <w:tcPr>
            <w:tcW w:w="332" w:type="pct"/>
            <w:tcBorders>
              <w:top w:val="nil"/>
              <w:left w:val="single" w:sz="4" w:space="0" w:color="auto"/>
              <w:bottom w:val="single" w:sz="4" w:space="0" w:color="auto"/>
              <w:right w:val="single" w:sz="4" w:space="0" w:color="auto"/>
            </w:tcBorders>
            <w:vAlign w:val="center"/>
          </w:tcPr>
          <w:p w14:paraId="3C2A9700"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100.00</w:t>
            </w:r>
          </w:p>
        </w:tc>
        <w:tc>
          <w:tcPr>
            <w:tcW w:w="674" w:type="pct"/>
            <w:tcBorders>
              <w:top w:val="nil"/>
              <w:left w:val="single" w:sz="4" w:space="0" w:color="auto"/>
              <w:bottom w:val="single" w:sz="4" w:space="0" w:color="auto"/>
              <w:right w:val="single" w:sz="4" w:space="0" w:color="auto"/>
            </w:tcBorders>
            <w:vAlign w:val="center"/>
          </w:tcPr>
          <w:p w14:paraId="48EFB30A"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b/>
                <w:noProof/>
                <w:sz w:val="22"/>
                <w:szCs w:val="22"/>
              </w:rPr>
              <w:t>776,999,063</w:t>
            </w:r>
          </w:p>
        </w:tc>
        <w:tc>
          <w:tcPr>
            <w:tcW w:w="352" w:type="pct"/>
            <w:tcBorders>
              <w:top w:val="nil"/>
              <w:left w:val="single" w:sz="4" w:space="0" w:color="auto"/>
              <w:bottom w:val="single" w:sz="4" w:space="0" w:color="auto"/>
              <w:right w:val="nil"/>
            </w:tcBorders>
            <w:vAlign w:val="center"/>
          </w:tcPr>
          <w:p w14:paraId="2EB470E2" w14:textId="77777777" w:rsidR="00817C5A" w:rsidRPr="00527717" w:rsidRDefault="00817C5A" w:rsidP="007270AC">
            <w:pPr>
              <w:jc w:val="right"/>
              <w:rPr>
                <w:rFonts w:ascii="新細明體" w:hAnsi="新細明體"/>
                <w:kern w:val="0"/>
                <w:sz w:val="22"/>
                <w:szCs w:val="22"/>
              </w:rPr>
            </w:pPr>
            <w:r w:rsidRPr="00527717">
              <w:rPr>
                <w:rFonts w:ascii="新細明體" w:hAnsi="新細明體"/>
                <w:b/>
                <w:kern w:val="0"/>
                <w:sz w:val="22"/>
                <w:szCs w:val="22"/>
              </w:rPr>
              <w:t>3.02</w:t>
            </w:r>
          </w:p>
        </w:tc>
      </w:tr>
    </w:tbl>
    <w:p w14:paraId="5A3136EF" w14:textId="77777777" w:rsidR="00817C5A" w:rsidRPr="00527717" w:rsidRDefault="00817C5A" w:rsidP="00817C5A">
      <w:pPr>
        <w:tabs>
          <w:tab w:val="left" w:pos="408"/>
        </w:tabs>
        <w:adjustRightInd w:val="0"/>
        <w:snapToGrid w:val="0"/>
        <w:spacing w:line="240" w:lineRule="exact"/>
        <w:ind w:left="558" w:hangingChars="279" w:hanging="558"/>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：信託代理與保證資產（負債），1</w:t>
      </w:r>
      <w:r w:rsidRPr="00527717">
        <w:rPr>
          <w:rFonts w:ascii="標楷體" w:eastAsia="標楷體" w:hAnsi="標楷體"/>
          <w:sz w:val="20"/>
        </w:rPr>
        <w:t>1</w:t>
      </w:r>
      <w:r w:rsidRPr="00527717">
        <w:rPr>
          <w:rFonts w:ascii="標楷體" w:eastAsia="標楷體" w:hAnsi="標楷體" w:hint="eastAsia"/>
          <w:sz w:val="20"/>
        </w:rPr>
        <w:t>2年底及1</w:t>
      </w:r>
      <w:r w:rsidRPr="00527717">
        <w:rPr>
          <w:rFonts w:ascii="標楷體" w:eastAsia="標楷體" w:hAnsi="標楷體"/>
          <w:sz w:val="20"/>
        </w:rPr>
        <w:t>1</w:t>
      </w:r>
      <w:r w:rsidRPr="00527717">
        <w:rPr>
          <w:rFonts w:ascii="標楷體" w:eastAsia="標楷體" w:hAnsi="標楷體" w:hint="eastAsia"/>
          <w:sz w:val="20"/>
        </w:rPr>
        <w:t>1年底各有19,200,777元及</w:t>
      </w:r>
      <w:r w:rsidRPr="00527717">
        <w:rPr>
          <w:rFonts w:ascii="標楷體" w:eastAsia="標楷體" w:hAnsi="標楷體"/>
          <w:sz w:val="20"/>
        </w:rPr>
        <w:t>52,182,286</w:t>
      </w:r>
      <w:r w:rsidRPr="00527717">
        <w:rPr>
          <w:rFonts w:ascii="標楷體" w:eastAsia="標楷體" w:hAnsi="標楷體" w:hint="eastAsia"/>
          <w:sz w:val="20"/>
        </w:rPr>
        <w:t>元。</w:t>
      </w:r>
    </w:p>
    <w:p w14:paraId="2AA1E9BA" w14:textId="77777777" w:rsidR="00817C5A" w:rsidRPr="00527717" w:rsidRDefault="00817C5A" w:rsidP="00817C5A">
      <w:pPr>
        <w:spacing w:line="20" w:lineRule="exact"/>
        <w:jc w:val="both"/>
        <w:rPr>
          <w:rFonts w:ascii="標楷體" w:eastAsia="標楷體" w:hAnsi="標楷體" w:cs="新細明體"/>
          <w:bCs/>
          <w:kern w:val="0"/>
          <w:sz w:val="32"/>
          <w:szCs w:val="32"/>
        </w:rPr>
      </w:pPr>
    </w:p>
    <w:p w14:paraId="20905C17" w14:textId="77777777" w:rsidR="00817C5A" w:rsidRPr="00527717" w:rsidRDefault="00817C5A" w:rsidP="00817C5A">
      <w:pPr>
        <w:snapToGrid w:val="0"/>
        <w:spacing w:line="490" w:lineRule="exact"/>
        <w:ind w:firstLineChars="300" w:firstLine="841"/>
        <w:jc w:val="both"/>
        <w:rPr>
          <w:rFonts w:ascii="標楷體" w:eastAsia="標楷體" w:hAnsi="標楷體"/>
          <w:b/>
          <w:color w:val="000000" w:themeColor="text1"/>
          <w:sz w:val="28"/>
          <w:szCs w:val="28"/>
        </w:rPr>
      </w:pPr>
      <w:r w:rsidRPr="00527717">
        <w:rPr>
          <w:rFonts w:ascii="標楷體" w:eastAsia="標楷體" w:hAnsi="標楷體" w:hint="eastAsia"/>
          <w:b/>
          <w:color w:val="000000" w:themeColor="text1"/>
          <w:sz w:val="28"/>
          <w:szCs w:val="28"/>
        </w:rPr>
        <w:lastRenderedPageBreak/>
        <w:t>2.</w:t>
      </w:r>
      <w:proofErr w:type="gramStart"/>
      <w:r w:rsidRPr="00527717">
        <w:rPr>
          <w:rFonts w:ascii="標楷體" w:eastAsia="標楷體" w:hAnsi="標楷體" w:hint="eastAsia"/>
          <w:b/>
          <w:color w:val="000000" w:themeColor="text1"/>
          <w:sz w:val="28"/>
          <w:szCs w:val="28"/>
        </w:rPr>
        <w:t>臺</w:t>
      </w:r>
      <w:proofErr w:type="gramEnd"/>
      <w:r w:rsidRPr="00527717">
        <w:rPr>
          <w:rFonts w:ascii="標楷體" w:eastAsia="標楷體" w:hAnsi="標楷體" w:hint="eastAsia"/>
          <w:b/>
          <w:color w:val="000000" w:themeColor="text1"/>
          <w:sz w:val="28"/>
          <w:szCs w:val="28"/>
        </w:rPr>
        <w:t>中市實施平均地權基金</w:t>
      </w:r>
    </w:p>
    <w:p w14:paraId="5D2997D3" w14:textId="77777777" w:rsidR="00817C5A" w:rsidRPr="00527717" w:rsidRDefault="00817C5A" w:rsidP="00817C5A">
      <w:pPr>
        <w:adjustRightInd w:val="0"/>
        <w:snapToGrid w:val="0"/>
        <w:spacing w:line="490" w:lineRule="exact"/>
        <w:ind w:firstLineChars="200" w:firstLine="480"/>
        <w:jc w:val="both"/>
        <w:rPr>
          <w:rFonts w:ascii="標楷體" w:eastAsia="標楷體" w:hAnsi="標楷體"/>
          <w:bCs/>
          <w:color w:val="A6A6A6"/>
          <w:szCs w:val="32"/>
        </w:rPr>
      </w:pPr>
      <w:proofErr w:type="gramStart"/>
      <w:r w:rsidRPr="00527717">
        <w:rPr>
          <w:rFonts w:ascii="標楷體" w:eastAsia="標楷體" w:hAnsi="標楷體" w:hint="eastAsia"/>
          <w:bCs/>
          <w:szCs w:val="32"/>
        </w:rPr>
        <w:t>臺</w:t>
      </w:r>
      <w:proofErr w:type="gramEnd"/>
      <w:r w:rsidRPr="00527717">
        <w:rPr>
          <w:rFonts w:ascii="標楷體" w:eastAsia="標楷體" w:hAnsi="標楷體" w:hint="eastAsia"/>
          <w:bCs/>
          <w:szCs w:val="32"/>
        </w:rPr>
        <w:t>中市政府為辦理實施平均地權業務，依據平均地權條例施行細則第14條規定，設立</w:t>
      </w:r>
      <w:proofErr w:type="gramStart"/>
      <w:r w:rsidRPr="00527717">
        <w:rPr>
          <w:rFonts w:ascii="標楷體" w:eastAsia="標楷體" w:hAnsi="標楷體" w:hint="eastAsia"/>
          <w:bCs/>
          <w:szCs w:val="32"/>
        </w:rPr>
        <w:t>臺</w:t>
      </w:r>
      <w:proofErr w:type="gramEnd"/>
      <w:r w:rsidRPr="00527717">
        <w:rPr>
          <w:rFonts w:ascii="標楷體" w:eastAsia="標楷體" w:hAnsi="標楷體" w:hint="eastAsia"/>
          <w:bCs/>
          <w:szCs w:val="32"/>
        </w:rPr>
        <w:t>中市實施平均地權基金。該基金</w:t>
      </w:r>
      <w:proofErr w:type="gramStart"/>
      <w:r w:rsidRPr="00527717">
        <w:rPr>
          <w:rFonts w:ascii="標楷體" w:eastAsia="標楷體" w:hAnsi="標楷體" w:hint="eastAsia"/>
          <w:bCs/>
          <w:szCs w:val="32"/>
        </w:rPr>
        <w:t>112</w:t>
      </w:r>
      <w:proofErr w:type="gramEnd"/>
      <w:r w:rsidRPr="00527717">
        <w:rPr>
          <w:rFonts w:ascii="標楷體" w:eastAsia="標楷體" w:hAnsi="標楷體" w:hint="eastAsia"/>
          <w:bCs/>
          <w:szCs w:val="32"/>
        </w:rPr>
        <w:t>年度各項營運計畫及預算之執行等，經予書面審核，茲將審核結果說明如次：</w:t>
      </w:r>
    </w:p>
    <w:p w14:paraId="1FB25FB5" w14:textId="77777777" w:rsidR="00817C5A" w:rsidRPr="00527717" w:rsidRDefault="00817C5A" w:rsidP="00817C5A">
      <w:pPr>
        <w:adjustRightInd w:val="0"/>
        <w:snapToGrid w:val="0"/>
        <w:spacing w:line="49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（1）營運計畫實施情形之查核</w:t>
      </w:r>
    </w:p>
    <w:p w14:paraId="190E655E" w14:textId="77777777" w:rsidR="00817C5A" w:rsidRPr="00527717" w:rsidRDefault="00817C5A" w:rsidP="00817C5A">
      <w:pPr>
        <w:adjustRightInd w:val="0"/>
        <w:snapToGrid w:val="0"/>
        <w:spacing w:afterLines="10" w:after="36" w:line="490" w:lineRule="exact"/>
        <w:ind w:firstLineChars="200" w:firstLine="480"/>
        <w:jc w:val="both"/>
        <w:rPr>
          <w:rFonts w:ascii="標楷體" w:eastAsia="標楷體"/>
          <w:szCs w:val="32"/>
        </w:rPr>
      </w:pPr>
      <w:r w:rsidRPr="00527717">
        <w:rPr>
          <w:rFonts w:ascii="標楷體" w:eastAsia="標楷體" w:hAnsi="標楷體" w:hint="eastAsia"/>
          <w:bCs/>
          <w:szCs w:val="32"/>
        </w:rPr>
        <w:t>該基金主要營運計畫係補助已</w:t>
      </w:r>
      <w:proofErr w:type="gramStart"/>
      <w:r w:rsidRPr="00527717">
        <w:rPr>
          <w:rFonts w:ascii="標楷體" w:eastAsia="標楷體" w:hAnsi="標楷體" w:hint="eastAsia"/>
          <w:bCs/>
          <w:szCs w:val="32"/>
        </w:rPr>
        <w:t>辦竣市</w:t>
      </w:r>
      <w:proofErr w:type="gramEnd"/>
      <w:r w:rsidRPr="00527717">
        <w:rPr>
          <w:rFonts w:ascii="標楷體" w:eastAsia="標楷體" w:hAnsi="標楷體" w:hint="eastAsia"/>
          <w:bCs/>
          <w:szCs w:val="32"/>
        </w:rPr>
        <w:t>地重劃及區段徵收地區增添、養護公共設施暨其他相關管理費用等。</w:t>
      </w:r>
      <w:proofErr w:type="gramStart"/>
      <w:r w:rsidRPr="00527717">
        <w:rPr>
          <w:rFonts w:ascii="標楷體" w:eastAsia="標楷體" w:hAnsi="標楷體" w:hint="eastAsia"/>
          <w:bCs/>
          <w:szCs w:val="32"/>
        </w:rPr>
        <w:t>112</w:t>
      </w:r>
      <w:proofErr w:type="gramEnd"/>
      <w:r w:rsidRPr="00527717">
        <w:rPr>
          <w:rFonts w:ascii="標楷體" w:eastAsia="標楷體" w:hAnsi="標楷體" w:hint="eastAsia"/>
          <w:bCs/>
          <w:szCs w:val="32"/>
        </w:rPr>
        <w:t>年度營運項目</w:t>
      </w:r>
      <w:r w:rsidRPr="00527717">
        <w:rPr>
          <w:rFonts w:ascii="標楷體" w:eastAsia="標楷體" w:hAnsi="標楷體"/>
          <w:bCs/>
          <w:szCs w:val="32"/>
        </w:rPr>
        <w:t>5</w:t>
      </w:r>
      <w:r w:rsidRPr="00527717">
        <w:rPr>
          <w:rFonts w:ascii="標楷體" w:eastAsia="標楷體" w:hAnsi="標楷體" w:hint="eastAsia"/>
          <w:bCs/>
          <w:szCs w:val="32"/>
        </w:rPr>
        <w:t>項，實施結果，實際數較原預計增加者1項，減少者1項，</w:t>
      </w:r>
      <w:r w:rsidRPr="00527717">
        <w:rPr>
          <w:rFonts w:ascii="標楷體" w:eastAsia="標楷體" w:hAnsi="標楷體"/>
          <w:bCs/>
          <w:szCs w:val="32"/>
        </w:rPr>
        <w:t>相符者</w:t>
      </w:r>
      <w:r w:rsidRPr="00527717">
        <w:rPr>
          <w:rFonts w:ascii="標楷體" w:eastAsia="標楷體" w:hAnsi="標楷體" w:hint="eastAsia"/>
          <w:bCs/>
          <w:szCs w:val="32"/>
        </w:rPr>
        <w:t>3項，其執行情形列表如次</w:t>
      </w:r>
      <w:r w:rsidRPr="00527717">
        <w:rPr>
          <w:rFonts w:ascii="標楷體" w:eastAsia="標楷體" w:hint="eastAsia"/>
          <w:szCs w:val="32"/>
        </w:rPr>
        <w:t>：</w:t>
      </w:r>
    </w:p>
    <w:tbl>
      <w:tblPr>
        <w:tblW w:w="9945" w:type="dxa"/>
        <w:jc w:val="center"/>
        <w:tblBorders>
          <w:top w:val="single" w:sz="8" w:space="0" w:color="auto"/>
          <w:bottom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60"/>
        <w:gridCol w:w="993"/>
        <w:gridCol w:w="993"/>
        <w:gridCol w:w="993"/>
        <w:gridCol w:w="994"/>
        <w:gridCol w:w="988"/>
        <w:gridCol w:w="3424"/>
      </w:tblGrid>
      <w:tr w:rsidR="00817C5A" w:rsidRPr="00527717" w14:paraId="3352E315" w14:textId="77777777" w:rsidTr="007270AC">
        <w:trPr>
          <w:trHeight w:hRule="exact" w:val="340"/>
          <w:tblHeader/>
          <w:jc w:val="center"/>
        </w:trPr>
        <w:tc>
          <w:tcPr>
            <w:tcW w:w="1560" w:type="dxa"/>
            <w:vMerge w:val="restart"/>
            <w:tcBorders>
              <w:top w:val="single" w:sz="4" w:space="0" w:color="auto"/>
              <w:left w:val="nil"/>
              <w:bottom w:val="single" w:sz="4" w:space="0" w:color="auto"/>
              <w:right w:val="single" w:sz="4" w:space="0" w:color="auto"/>
            </w:tcBorders>
            <w:vAlign w:val="center"/>
            <w:hideMark/>
          </w:tcPr>
          <w:p w14:paraId="58538CFB" w14:textId="77777777" w:rsidR="00817C5A" w:rsidRPr="00527717" w:rsidRDefault="00817C5A" w:rsidP="00A90C03">
            <w:pPr>
              <w:spacing w:line="240" w:lineRule="exact"/>
              <w:ind w:leftChars="20" w:left="48" w:rightChars="20" w:right="48"/>
              <w:jc w:val="distribute"/>
              <w:rPr>
                <w:rFonts w:ascii="標楷體" w:eastAsia="標楷體" w:hAnsi="標楷體"/>
                <w:sz w:val="22"/>
              </w:rPr>
            </w:pPr>
            <w:r w:rsidRPr="00527717">
              <w:rPr>
                <w:rFonts w:ascii="標楷體" w:eastAsia="標楷體" w:hAnsi="標楷體" w:hint="eastAsia"/>
                <w:sz w:val="22"/>
              </w:rPr>
              <w:t>項目</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8545E1D" w14:textId="77777777" w:rsidR="00817C5A" w:rsidRPr="00527717" w:rsidRDefault="00817C5A" w:rsidP="00A90C03">
            <w:pPr>
              <w:spacing w:line="240" w:lineRule="exact"/>
              <w:ind w:leftChars="20" w:left="48" w:rightChars="20" w:right="48"/>
              <w:jc w:val="distribute"/>
              <w:rPr>
                <w:rFonts w:ascii="標楷體" w:eastAsia="標楷體" w:hAnsi="標楷體"/>
                <w:sz w:val="22"/>
              </w:rPr>
            </w:pPr>
            <w:r w:rsidRPr="00527717">
              <w:rPr>
                <w:rFonts w:ascii="標楷體" w:eastAsia="標楷體" w:hAnsi="標楷體" w:hint="eastAsia"/>
                <w:sz w:val="22"/>
              </w:rPr>
              <w:t>單位</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7AB4BB5" w14:textId="77777777" w:rsidR="00817C5A" w:rsidRPr="00527717" w:rsidRDefault="00817C5A" w:rsidP="00A90C03">
            <w:pPr>
              <w:spacing w:line="240" w:lineRule="exact"/>
              <w:ind w:leftChars="20" w:left="48" w:rightChars="20" w:right="48"/>
              <w:jc w:val="distribute"/>
              <w:rPr>
                <w:rFonts w:ascii="標楷體" w:eastAsia="標楷體" w:hAnsi="標楷體"/>
                <w:sz w:val="22"/>
              </w:rPr>
            </w:pPr>
            <w:r w:rsidRPr="00527717">
              <w:rPr>
                <w:rFonts w:ascii="標楷體" w:eastAsia="標楷體" w:hAnsi="標楷體" w:hint="eastAsia"/>
                <w:sz w:val="22"/>
              </w:rPr>
              <w:t>預計數</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1846268" w14:textId="77777777" w:rsidR="00817C5A" w:rsidRPr="00527717" w:rsidRDefault="00817C5A" w:rsidP="00A90C03">
            <w:pPr>
              <w:spacing w:line="240" w:lineRule="exact"/>
              <w:ind w:leftChars="20" w:left="48" w:rightChars="20" w:right="48"/>
              <w:jc w:val="distribute"/>
              <w:rPr>
                <w:rFonts w:ascii="標楷體" w:eastAsia="標楷體" w:hAnsi="標楷體"/>
                <w:sz w:val="22"/>
              </w:rPr>
            </w:pPr>
            <w:r w:rsidRPr="00527717">
              <w:rPr>
                <w:rFonts w:ascii="標楷體" w:eastAsia="標楷體" w:hAnsi="標楷體" w:hint="eastAsia"/>
                <w:sz w:val="22"/>
              </w:rPr>
              <w:t>實際數</w:t>
            </w:r>
          </w:p>
        </w:tc>
        <w:tc>
          <w:tcPr>
            <w:tcW w:w="5406" w:type="dxa"/>
            <w:gridSpan w:val="3"/>
            <w:tcBorders>
              <w:top w:val="single" w:sz="4" w:space="0" w:color="auto"/>
              <w:left w:val="single" w:sz="4" w:space="0" w:color="auto"/>
              <w:bottom w:val="single" w:sz="4" w:space="0" w:color="auto"/>
              <w:right w:val="nil"/>
            </w:tcBorders>
            <w:vAlign w:val="center"/>
            <w:hideMark/>
          </w:tcPr>
          <w:p w14:paraId="4EBFE8CD" w14:textId="77777777" w:rsidR="00817C5A" w:rsidRPr="00527717" w:rsidRDefault="00817C5A" w:rsidP="00A90C03">
            <w:pPr>
              <w:spacing w:line="240" w:lineRule="exact"/>
              <w:ind w:leftChars="20" w:left="48" w:rightChars="20" w:right="48"/>
              <w:jc w:val="distribute"/>
              <w:rPr>
                <w:rFonts w:ascii="標楷體" w:eastAsia="標楷體" w:hAnsi="標楷體"/>
                <w:sz w:val="22"/>
              </w:rPr>
            </w:pPr>
            <w:r w:rsidRPr="00527717">
              <w:rPr>
                <w:rFonts w:ascii="標楷體" w:eastAsia="標楷體" w:hAnsi="標楷體" w:hint="eastAsia"/>
                <w:sz w:val="22"/>
              </w:rPr>
              <w:t>比較增減</w:t>
            </w:r>
          </w:p>
        </w:tc>
      </w:tr>
      <w:tr w:rsidR="00817C5A" w:rsidRPr="00527717" w14:paraId="31FFD030" w14:textId="77777777" w:rsidTr="007270AC">
        <w:trPr>
          <w:trHeight w:hRule="exact" w:val="340"/>
          <w:tblHeader/>
          <w:jc w:val="center"/>
        </w:trPr>
        <w:tc>
          <w:tcPr>
            <w:tcW w:w="1560" w:type="dxa"/>
            <w:vMerge/>
            <w:tcBorders>
              <w:top w:val="single" w:sz="4" w:space="0" w:color="auto"/>
              <w:left w:val="nil"/>
              <w:bottom w:val="single" w:sz="4" w:space="0" w:color="auto"/>
              <w:right w:val="single" w:sz="4" w:space="0" w:color="auto"/>
            </w:tcBorders>
            <w:vAlign w:val="center"/>
            <w:hideMark/>
          </w:tcPr>
          <w:p w14:paraId="0DDE5D12" w14:textId="77777777" w:rsidR="00817C5A" w:rsidRPr="00527717" w:rsidRDefault="00817C5A" w:rsidP="00A90C03">
            <w:pPr>
              <w:widowControl/>
              <w:ind w:leftChars="20" w:left="48" w:rightChars="20" w:right="48"/>
              <w:rPr>
                <w:rFonts w:ascii="標楷體" w:eastAsia="標楷體" w:hAnsi="標楷體"/>
                <w:sz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6A5371C" w14:textId="77777777" w:rsidR="00817C5A" w:rsidRPr="00527717" w:rsidRDefault="00817C5A" w:rsidP="00A90C03">
            <w:pPr>
              <w:widowControl/>
              <w:ind w:leftChars="20" w:left="48" w:rightChars="20" w:right="48"/>
              <w:rPr>
                <w:rFonts w:ascii="標楷體" w:eastAsia="標楷體" w:hAnsi="標楷體"/>
                <w:sz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B3FF029" w14:textId="77777777" w:rsidR="00817C5A" w:rsidRPr="00527717" w:rsidRDefault="00817C5A" w:rsidP="00A90C03">
            <w:pPr>
              <w:widowControl/>
              <w:ind w:leftChars="20" w:left="48" w:rightChars="20" w:right="48"/>
              <w:rPr>
                <w:rFonts w:ascii="標楷體" w:eastAsia="標楷體" w:hAnsi="標楷體"/>
                <w:sz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EED1735" w14:textId="77777777" w:rsidR="00817C5A" w:rsidRPr="00527717" w:rsidRDefault="00817C5A" w:rsidP="00A90C03">
            <w:pPr>
              <w:widowControl/>
              <w:ind w:leftChars="20" w:left="48" w:rightChars="20" w:right="48"/>
              <w:rPr>
                <w:rFonts w:ascii="標楷體" w:eastAsia="標楷體" w:hAnsi="標楷體"/>
                <w:sz w:val="22"/>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8A01C93" w14:textId="77777777" w:rsidR="00817C5A" w:rsidRPr="00527717" w:rsidRDefault="00817C5A" w:rsidP="00A90C03">
            <w:pPr>
              <w:spacing w:line="240" w:lineRule="exact"/>
              <w:ind w:leftChars="20" w:left="48" w:rightChars="20" w:right="48"/>
              <w:jc w:val="distribute"/>
              <w:rPr>
                <w:rFonts w:ascii="標楷體" w:eastAsia="標楷體" w:hAnsi="標楷體"/>
                <w:sz w:val="22"/>
              </w:rPr>
            </w:pPr>
            <w:r w:rsidRPr="00527717">
              <w:rPr>
                <w:rFonts w:ascii="標楷體" w:eastAsia="標楷體" w:hAnsi="標楷體" w:hint="eastAsia"/>
                <w:sz w:val="22"/>
              </w:rPr>
              <w:t>增減數</w:t>
            </w:r>
          </w:p>
        </w:tc>
        <w:tc>
          <w:tcPr>
            <w:tcW w:w="988" w:type="dxa"/>
            <w:tcBorders>
              <w:top w:val="single" w:sz="4" w:space="0" w:color="auto"/>
              <w:left w:val="single" w:sz="4" w:space="0" w:color="auto"/>
              <w:bottom w:val="single" w:sz="4" w:space="0" w:color="auto"/>
              <w:right w:val="single" w:sz="4" w:space="0" w:color="auto"/>
            </w:tcBorders>
            <w:vAlign w:val="center"/>
            <w:hideMark/>
          </w:tcPr>
          <w:p w14:paraId="317528D1" w14:textId="77777777" w:rsidR="00817C5A" w:rsidRPr="00527717" w:rsidRDefault="00817C5A" w:rsidP="00A90C03">
            <w:pPr>
              <w:spacing w:line="240" w:lineRule="exact"/>
              <w:ind w:leftChars="20" w:left="48" w:rightChars="20" w:right="48"/>
              <w:jc w:val="distribute"/>
              <w:rPr>
                <w:rFonts w:ascii="標楷體" w:eastAsia="標楷體" w:hAnsi="標楷體"/>
                <w:sz w:val="22"/>
              </w:rPr>
            </w:pPr>
            <w:r w:rsidRPr="00527717">
              <w:rPr>
                <w:rFonts w:ascii="標楷體" w:eastAsia="標楷體" w:hAnsi="標楷體" w:hint="eastAsia"/>
                <w:sz w:val="22"/>
              </w:rPr>
              <w:t>％</w:t>
            </w:r>
          </w:p>
        </w:tc>
        <w:tc>
          <w:tcPr>
            <w:tcW w:w="3424" w:type="dxa"/>
            <w:tcBorders>
              <w:top w:val="single" w:sz="4" w:space="0" w:color="auto"/>
              <w:left w:val="single" w:sz="4" w:space="0" w:color="auto"/>
              <w:bottom w:val="single" w:sz="4" w:space="0" w:color="auto"/>
              <w:right w:val="nil"/>
            </w:tcBorders>
            <w:vAlign w:val="center"/>
            <w:hideMark/>
          </w:tcPr>
          <w:p w14:paraId="76ABA5AD" w14:textId="77777777" w:rsidR="00817C5A" w:rsidRPr="00527717" w:rsidRDefault="00817C5A" w:rsidP="00A90C03">
            <w:pPr>
              <w:spacing w:line="240" w:lineRule="exact"/>
              <w:ind w:leftChars="20" w:left="48" w:rightChars="20" w:right="48"/>
              <w:jc w:val="distribute"/>
              <w:rPr>
                <w:rFonts w:ascii="標楷體" w:eastAsia="標楷體" w:hAnsi="標楷體"/>
                <w:sz w:val="22"/>
              </w:rPr>
            </w:pPr>
            <w:r w:rsidRPr="00527717">
              <w:rPr>
                <w:rFonts w:ascii="標楷體" w:eastAsia="標楷體" w:hAnsi="標楷體" w:hint="eastAsia"/>
                <w:sz w:val="22"/>
              </w:rPr>
              <w:t>原因</w:t>
            </w:r>
          </w:p>
        </w:tc>
      </w:tr>
      <w:tr w:rsidR="00817C5A" w:rsidRPr="00527717" w14:paraId="03D2ABDA" w14:textId="77777777" w:rsidTr="007270AC">
        <w:trPr>
          <w:trHeight w:val="850"/>
          <w:jc w:val="center"/>
        </w:trPr>
        <w:tc>
          <w:tcPr>
            <w:tcW w:w="1560" w:type="dxa"/>
            <w:tcBorders>
              <w:top w:val="nil"/>
              <w:left w:val="nil"/>
              <w:bottom w:val="nil"/>
              <w:right w:val="single" w:sz="4" w:space="0" w:color="auto"/>
            </w:tcBorders>
            <w:hideMark/>
          </w:tcPr>
          <w:p w14:paraId="3DE2A278" w14:textId="77777777" w:rsidR="00817C5A" w:rsidRPr="00527717" w:rsidRDefault="00817C5A" w:rsidP="00A90C03">
            <w:pPr>
              <w:spacing w:line="260" w:lineRule="exact"/>
              <w:ind w:rightChars="20" w:right="48"/>
              <w:jc w:val="distribute"/>
              <w:rPr>
                <w:rFonts w:ascii="標楷體" w:eastAsia="標楷體" w:hAnsi="標楷體"/>
                <w:bCs/>
                <w:color w:val="000000"/>
                <w:spacing w:val="10"/>
                <w:sz w:val="22"/>
                <w:szCs w:val="22"/>
              </w:rPr>
            </w:pPr>
            <w:r w:rsidRPr="00527717">
              <w:rPr>
                <w:rFonts w:ascii="標楷體" w:eastAsia="標楷體" w:hAnsi="標楷體" w:hint="eastAsia"/>
                <w:bCs/>
                <w:color w:val="000000"/>
                <w:spacing w:val="10"/>
                <w:sz w:val="22"/>
                <w:szCs w:val="22"/>
              </w:rPr>
              <w:t>修造收入</w:t>
            </w:r>
          </w:p>
        </w:tc>
        <w:tc>
          <w:tcPr>
            <w:tcW w:w="993" w:type="dxa"/>
            <w:tcBorders>
              <w:top w:val="nil"/>
              <w:left w:val="single" w:sz="4" w:space="0" w:color="auto"/>
              <w:bottom w:val="nil"/>
              <w:right w:val="single" w:sz="4" w:space="0" w:color="auto"/>
            </w:tcBorders>
            <w:hideMark/>
          </w:tcPr>
          <w:p w14:paraId="3A7FB80D" w14:textId="77777777" w:rsidR="00817C5A" w:rsidRPr="00527717" w:rsidRDefault="00817C5A" w:rsidP="00A90C03">
            <w:pPr>
              <w:spacing w:line="260" w:lineRule="exact"/>
              <w:ind w:leftChars="20" w:left="48" w:rightChars="20" w:right="48"/>
              <w:jc w:val="distribute"/>
              <w:rPr>
                <w:rFonts w:ascii="標楷體" w:eastAsia="標楷體" w:hAnsi="標楷體"/>
                <w:color w:val="000000"/>
                <w:sz w:val="22"/>
                <w:szCs w:val="22"/>
              </w:rPr>
            </w:pPr>
            <w:r w:rsidRPr="00527717">
              <w:rPr>
                <w:rFonts w:ascii="標楷體" w:eastAsia="標楷體" w:hAnsi="標楷體" w:hint="eastAsia"/>
                <w:color w:val="000000"/>
                <w:sz w:val="22"/>
                <w:szCs w:val="22"/>
              </w:rPr>
              <w:t>平方公尺</w:t>
            </w:r>
          </w:p>
        </w:tc>
        <w:tc>
          <w:tcPr>
            <w:tcW w:w="993" w:type="dxa"/>
            <w:tcBorders>
              <w:top w:val="nil"/>
              <w:left w:val="single" w:sz="4" w:space="0" w:color="auto"/>
              <w:bottom w:val="nil"/>
              <w:right w:val="single" w:sz="4" w:space="0" w:color="auto"/>
            </w:tcBorders>
            <w:hideMark/>
          </w:tcPr>
          <w:p w14:paraId="50C4981F" w14:textId="77777777" w:rsidR="00817C5A" w:rsidRPr="00527717" w:rsidRDefault="00817C5A" w:rsidP="00A90C03">
            <w:pPr>
              <w:spacing w:line="260" w:lineRule="exact"/>
              <w:ind w:rightChars="20" w:right="48"/>
              <w:jc w:val="right"/>
              <w:rPr>
                <w:rFonts w:ascii="新細明體" w:hAnsi="新細明體"/>
                <w:color w:val="000000"/>
                <w:sz w:val="22"/>
                <w:szCs w:val="22"/>
              </w:rPr>
            </w:pPr>
            <w:r w:rsidRPr="00527717">
              <w:rPr>
                <w:rFonts w:ascii="新細明體" w:hAnsi="新細明體" w:hint="eastAsia"/>
                <w:color w:val="000000"/>
                <w:sz w:val="22"/>
                <w:szCs w:val="22"/>
              </w:rPr>
              <w:t xml:space="preserve">56,578 </w:t>
            </w:r>
          </w:p>
        </w:tc>
        <w:tc>
          <w:tcPr>
            <w:tcW w:w="993" w:type="dxa"/>
            <w:tcBorders>
              <w:top w:val="nil"/>
              <w:left w:val="single" w:sz="4" w:space="0" w:color="auto"/>
              <w:bottom w:val="nil"/>
              <w:right w:val="single" w:sz="4" w:space="0" w:color="auto"/>
            </w:tcBorders>
            <w:hideMark/>
          </w:tcPr>
          <w:p w14:paraId="210CCF74" w14:textId="77777777" w:rsidR="00817C5A" w:rsidRPr="00527717" w:rsidRDefault="00817C5A" w:rsidP="00A90C03">
            <w:pPr>
              <w:spacing w:line="260" w:lineRule="exact"/>
              <w:ind w:rightChars="20" w:right="48"/>
              <w:jc w:val="right"/>
              <w:rPr>
                <w:rFonts w:ascii="新細明體" w:hAnsi="新細明體"/>
                <w:color w:val="000000"/>
                <w:sz w:val="22"/>
                <w:szCs w:val="22"/>
              </w:rPr>
            </w:pPr>
            <w:r w:rsidRPr="00527717">
              <w:rPr>
                <w:rFonts w:ascii="新細明體" w:hAnsi="新細明體" w:hint="eastAsia"/>
                <w:color w:val="000000"/>
                <w:sz w:val="22"/>
                <w:szCs w:val="22"/>
              </w:rPr>
              <w:t xml:space="preserve">47,263 </w:t>
            </w:r>
          </w:p>
        </w:tc>
        <w:tc>
          <w:tcPr>
            <w:tcW w:w="994" w:type="dxa"/>
            <w:tcBorders>
              <w:top w:val="nil"/>
              <w:left w:val="single" w:sz="4" w:space="0" w:color="auto"/>
              <w:bottom w:val="nil"/>
              <w:right w:val="single" w:sz="4" w:space="0" w:color="auto"/>
            </w:tcBorders>
            <w:hideMark/>
          </w:tcPr>
          <w:p w14:paraId="037F6817" w14:textId="77777777" w:rsidR="00817C5A" w:rsidRPr="00527717" w:rsidRDefault="00817C5A" w:rsidP="00A90C03">
            <w:pPr>
              <w:tabs>
                <w:tab w:val="left" w:pos="960"/>
                <w:tab w:val="left" w:pos="1920"/>
                <w:tab w:val="left" w:pos="2880"/>
                <w:tab w:val="left" w:pos="3840"/>
                <w:tab w:val="left" w:pos="4800"/>
                <w:tab w:val="left" w:pos="5760"/>
              </w:tabs>
              <w:autoSpaceDE w:val="0"/>
              <w:autoSpaceDN w:val="0"/>
              <w:adjustRightInd w:val="0"/>
              <w:spacing w:line="260" w:lineRule="exact"/>
              <w:ind w:rightChars="20" w:right="48"/>
              <w:jc w:val="right"/>
              <w:rPr>
                <w:rFonts w:ascii="新細明體" w:hAnsi="新細明體"/>
                <w:kern w:val="0"/>
                <w:sz w:val="22"/>
                <w:szCs w:val="22"/>
                <w:lang w:val="x-none"/>
              </w:rPr>
            </w:pPr>
            <w:r w:rsidRPr="00527717">
              <w:rPr>
                <w:rFonts w:ascii="新細明體" w:hAnsi="新細明體"/>
                <w:kern w:val="0"/>
                <w:sz w:val="22"/>
                <w:szCs w:val="22"/>
                <w:lang w:val="x-none"/>
              </w:rPr>
              <w:t xml:space="preserve">- </w:t>
            </w:r>
            <w:r w:rsidRPr="00527717">
              <w:rPr>
                <w:rFonts w:ascii="新細明體" w:hAnsi="新細明體" w:hint="eastAsia"/>
                <w:kern w:val="0"/>
                <w:sz w:val="22"/>
                <w:szCs w:val="22"/>
                <w:lang w:val="x-none"/>
              </w:rPr>
              <w:t>9,315</w:t>
            </w:r>
          </w:p>
        </w:tc>
        <w:tc>
          <w:tcPr>
            <w:tcW w:w="988" w:type="dxa"/>
            <w:tcBorders>
              <w:top w:val="nil"/>
              <w:left w:val="single" w:sz="4" w:space="0" w:color="auto"/>
              <w:bottom w:val="nil"/>
              <w:right w:val="single" w:sz="4" w:space="0" w:color="auto"/>
            </w:tcBorders>
            <w:hideMark/>
          </w:tcPr>
          <w:p w14:paraId="49C8F0C1" w14:textId="77777777" w:rsidR="00817C5A" w:rsidRPr="00527717" w:rsidRDefault="00817C5A" w:rsidP="00A90C03">
            <w:pPr>
              <w:tabs>
                <w:tab w:val="left" w:pos="960"/>
                <w:tab w:val="left" w:pos="1920"/>
                <w:tab w:val="left" w:pos="2880"/>
                <w:tab w:val="left" w:pos="3840"/>
                <w:tab w:val="left" w:pos="4800"/>
                <w:tab w:val="left" w:pos="5760"/>
              </w:tabs>
              <w:autoSpaceDE w:val="0"/>
              <w:autoSpaceDN w:val="0"/>
              <w:adjustRightInd w:val="0"/>
              <w:spacing w:line="260" w:lineRule="exact"/>
              <w:ind w:rightChars="20" w:right="48"/>
              <w:jc w:val="right"/>
              <w:rPr>
                <w:rFonts w:ascii="新細明體" w:hAnsi="新細明體"/>
                <w:kern w:val="0"/>
                <w:sz w:val="22"/>
                <w:szCs w:val="22"/>
                <w:lang w:val="x-none"/>
              </w:rPr>
            </w:pPr>
            <w:r w:rsidRPr="00527717">
              <w:rPr>
                <w:rFonts w:ascii="新細明體" w:hAnsi="新細明體"/>
                <w:kern w:val="0"/>
                <w:sz w:val="22"/>
                <w:szCs w:val="22"/>
                <w:lang w:val="x-none"/>
              </w:rPr>
              <w:t xml:space="preserve">- </w:t>
            </w:r>
            <w:r w:rsidRPr="00527717">
              <w:rPr>
                <w:rFonts w:ascii="新細明體" w:hAnsi="新細明體" w:hint="eastAsia"/>
                <w:kern w:val="0"/>
                <w:sz w:val="22"/>
                <w:szCs w:val="22"/>
                <w:lang w:val="x-none"/>
              </w:rPr>
              <w:t>16</w:t>
            </w:r>
            <w:r w:rsidRPr="00527717">
              <w:rPr>
                <w:rFonts w:ascii="新細明體" w:hAnsi="新細明體"/>
                <w:kern w:val="0"/>
                <w:sz w:val="22"/>
                <w:szCs w:val="22"/>
                <w:lang w:val="x-none"/>
              </w:rPr>
              <w:t>.</w:t>
            </w:r>
            <w:r w:rsidRPr="00527717">
              <w:rPr>
                <w:rFonts w:ascii="新細明體" w:hAnsi="新細明體" w:hint="eastAsia"/>
                <w:kern w:val="0"/>
                <w:sz w:val="22"/>
                <w:szCs w:val="22"/>
                <w:lang w:val="x-none"/>
              </w:rPr>
              <w:t>46</w:t>
            </w:r>
          </w:p>
        </w:tc>
        <w:tc>
          <w:tcPr>
            <w:tcW w:w="3424" w:type="dxa"/>
            <w:tcBorders>
              <w:top w:val="nil"/>
              <w:left w:val="single" w:sz="4" w:space="0" w:color="auto"/>
              <w:bottom w:val="nil"/>
              <w:right w:val="nil"/>
            </w:tcBorders>
          </w:tcPr>
          <w:p w14:paraId="3CC8F102" w14:textId="77777777" w:rsidR="00817C5A" w:rsidRPr="00527717" w:rsidRDefault="00817C5A" w:rsidP="007270AC">
            <w:pPr>
              <w:snapToGrid w:val="0"/>
              <w:spacing w:line="260" w:lineRule="exact"/>
              <w:ind w:left="28" w:right="28"/>
              <w:jc w:val="both"/>
              <w:rPr>
                <w:rFonts w:ascii="標楷體" w:eastAsia="標楷體" w:hAnsi="標楷體"/>
                <w:color w:val="FF0000"/>
                <w:sz w:val="22"/>
                <w:szCs w:val="22"/>
              </w:rPr>
            </w:pPr>
            <w:r w:rsidRPr="00527717">
              <w:rPr>
                <w:rFonts w:ascii="標楷體" w:eastAsia="標楷體" w:hAnsi="標楷體" w:hint="eastAsia"/>
                <w:sz w:val="22"/>
                <w:szCs w:val="22"/>
              </w:rPr>
              <w:t>主要係烏日區新站南段2地號土地作為</w:t>
            </w:r>
            <w:proofErr w:type="gramStart"/>
            <w:r w:rsidRPr="00527717">
              <w:rPr>
                <w:rFonts w:ascii="標楷體" w:eastAsia="標楷體" w:hAnsi="標楷體" w:hint="eastAsia"/>
                <w:sz w:val="22"/>
                <w:szCs w:val="22"/>
              </w:rPr>
              <w:t>臺</w:t>
            </w:r>
            <w:proofErr w:type="gramEnd"/>
            <w:r w:rsidRPr="00527717">
              <w:rPr>
                <w:rFonts w:ascii="標楷體" w:eastAsia="標楷體" w:hAnsi="標楷體" w:hint="eastAsia"/>
                <w:sz w:val="22"/>
                <w:szCs w:val="22"/>
              </w:rPr>
              <w:t>中國際展覽館使用，因延長委託經營管理期限，未辦理標售。</w:t>
            </w:r>
          </w:p>
        </w:tc>
      </w:tr>
      <w:tr w:rsidR="00817C5A" w:rsidRPr="00527717" w14:paraId="4C189570" w14:textId="77777777" w:rsidTr="007270AC">
        <w:trPr>
          <w:trHeight w:val="624"/>
          <w:jc w:val="center"/>
        </w:trPr>
        <w:tc>
          <w:tcPr>
            <w:tcW w:w="1560" w:type="dxa"/>
            <w:tcBorders>
              <w:top w:val="nil"/>
              <w:left w:val="nil"/>
              <w:bottom w:val="nil"/>
              <w:right w:val="single" w:sz="4" w:space="0" w:color="auto"/>
            </w:tcBorders>
          </w:tcPr>
          <w:p w14:paraId="441780AB" w14:textId="77777777" w:rsidR="00817C5A" w:rsidRPr="00527717" w:rsidRDefault="00817C5A" w:rsidP="00A90C03">
            <w:pPr>
              <w:spacing w:line="260" w:lineRule="exact"/>
              <w:ind w:rightChars="20" w:right="48"/>
              <w:jc w:val="distribute"/>
              <w:rPr>
                <w:rFonts w:ascii="標楷體" w:eastAsia="標楷體" w:hAnsi="標楷體"/>
                <w:bCs/>
                <w:color w:val="000000"/>
                <w:spacing w:val="10"/>
                <w:sz w:val="22"/>
                <w:szCs w:val="22"/>
              </w:rPr>
            </w:pPr>
            <w:r w:rsidRPr="00527717">
              <w:rPr>
                <w:rFonts w:ascii="標楷體" w:eastAsia="標楷體" w:hAnsi="標楷體" w:hint="eastAsia"/>
                <w:bCs/>
                <w:color w:val="000000"/>
                <w:spacing w:val="10"/>
                <w:sz w:val="22"/>
                <w:szCs w:val="22"/>
              </w:rPr>
              <w:t>土地租金收入</w:t>
            </w:r>
          </w:p>
        </w:tc>
        <w:tc>
          <w:tcPr>
            <w:tcW w:w="993" w:type="dxa"/>
            <w:tcBorders>
              <w:top w:val="nil"/>
              <w:left w:val="single" w:sz="4" w:space="0" w:color="auto"/>
              <w:bottom w:val="nil"/>
              <w:right w:val="single" w:sz="4" w:space="0" w:color="auto"/>
            </w:tcBorders>
          </w:tcPr>
          <w:p w14:paraId="54AFFBFB" w14:textId="77777777" w:rsidR="00817C5A" w:rsidRPr="00527717" w:rsidRDefault="00817C5A" w:rsidP="00A90C03">
            <w:pPr>
              <w:spacing w:line="260" w:lineRule="exact"/>
              <w:ind w:leftChars="20" w:left="48" w:rightChars="20" w:right="48"/>
              <w:jc w:val="distribute"/>
              <w:rPr>
                <w:rFonts w:ascii="標楷體" w:eastAsia="標楷體" w:hAnsi="標楷體"/>
                <w:color w:val="000000"/>
                <w:sz w:val="22"/>
                <w:szCs w:val="22"/>
              </w:rPr>
            </w:pPr>
            <w:r w:rsidRPr="00527717">
              <w:rPr>
                <w:rFonts w:ascii="標楷體" w:eastAsia="標楷體" w:hAnsi="標楷體" w:hint="eastAsia"/>
                <w:color w:val="000000"/>
                <w:sz w:val="22"/>
                <w:szCs w:val="22"/>
              </w:rPr>
              <w:t>平方公尺</w:t>
            </w:r>
          </w:p>
        </w:tc>
        <w:tc>
          <w:tcPr>
            <w:tcW w:w="993" w:type="dxa"/>
            <w:tcBorders>
              <w:top w:val="nil"/>
              <w:left w:val="single" w:sz="4" w:space="0" w:color="auto"/>
              <w:bottom w:val="nil"/>
              <w:right w:val="single" w:sz="4" w:space="0" w:color="auto"/>
            </w:tcBorders>
          </w:tcPr>
          <w:p w14:paraId="7E62C08B" w14:textId="77777777" w:rsidR="00817C5A" w:rsidRPr="00527717" w:rsidRDefault="00817C5A" w:rsidP="00A90C03">
            <w:pPr>
              <w:spacing w:line="260" w:lineRule="exact"/>
              <w:ind w:rightChars="20" w:right="48"/>
              <w:jc w:val="right"/>
              <w:rPr>
                <w:rFonts w:ascii="新細明體" w:hAnsi="新細明體"/>
                <w:color w:val="000000"/>
                <w:sz w:val="22"/>
                <w:szCs w:val="22"/>
              </w:rPr>
            </w:pPr>
            <w:r w:rsidRPr="00527717">
              <w:rPr>
                <w:rFonts w:ascii="新細明體" w:hAnsi="新細明體"/>
                <w:color w:val="000000"/>
                <w:sz w:val="22"/>
                <w:szCs w:val="22"/>
              </w:rPr>
              <w:t>82</w:t>
            </w:r>
            <w:r w:rsidRPr="00527717">
              <w:rPr>
                <w:rFonts w:ascii="新細明體" w:hAnsi="新細明體" w:hint="eastAsia"/>
                <w:color w:val="000000"/>
                <w:sz w:val="22"/>
                <w:szCs w:val="22"/>
              </w:rPr>
              <w:t>,</w:t>
            </w:r>
            <w:r w:rsidRPr="00527717">
              <w:rPr>
                <w:rFonts w:ascii="新細明體" w:hAnsi="新細明體"/>
                <w:color w:val="000000"/>
                <w:sz w:val="22"/>
                <w:szCs w:val="22"/>
              </w:rPr>
              <w:t>976</w:t>
            </w:r>
            <w:r w:rsidRPr="00527717">
              <w:rPr>
                <w:rFonts w:ascii="新細明體" w:hAnsi="新細明體" w:hint="eastAsia"/>
                <w:color w:val="000000"/>
                <w:sz w:val="22"/>
                <w:szCs w:val="22"/>
              </w:rPr>
              <w:t xml:space="preserve"> </w:t>
            </w:r>
          </w:p>
        </w:tc>
        <w:tc>
          <w:tcPr>
            <w:tcW w:w="993" w:type="dxa"/>
            <w:tcBorders>
              <w:top w:val="nil"/>
              <w:left w:val="single" w:sz="4" w:space="0" w:color="auto"/>
              <w:bottom w:val="nil"/>
              <w:right w:val="single" w:sz="4" w:space="0" w:color="auto"/>
            </w:tcBorders>
          </w:tcPr>
          <w:p w14:paraId="2D819812" w14:textId="77777777" w:rsidR="00817C5A" w:rsidRPr="00527717" w:rsidRDefault="00817C5A" w:rsidP="00A90C03">
            <w:pPr>
              <w:spacing w:line="260" w:lineRule="exact"/>
              <w:ind w:rightChars="20" w:right="48"/>
              <w:jc w:val="right"/>
              <w:rPr>
                <w:rFonts w:ascii="新細明體" w:hAnsi="新細明體"/>
                <w:color w:val="000000"/>
                <w:sz w:val="22"/>
                <w:szCs w:val="22"/>
              </w:rPr>
            </w:pPr>
            <w:r w:rsidRPr="00527717">
              <w:rPr>
                <w:rFonts w:ascii="新細明體" w:hAnsi="新細明體"/>
                <w:color w:val="000000"/>
                <w:sz w:val="22"/>
                <w:szCs w:val="22"/>
              </w:rPr>
              <w:t>109</w:t>
            </w:r>
            <w:r w:rsidRPr="00527717">
              <w:rPr>
                <w:rFonts w:ascii="新細明體" w:hAnsi="新細明體" w:hint="eastAsia"/>
                <w:color w:val="000000"/>
                <w:sz w:val="22"/>
                <w:szCs w:val="22"/>
              </w:rPr>
              <w:t>,</w:t>
            </w:r>
            <w:r w:rsidRPr="00527717">
              <w:rPr>
                <w:rFonts w:ascii="新細明體" w:hAnsi="新細明體"/>
                <w:color w:val="000000"/>
                <w:sz w:val="22"/>
                <w:szCs w:val="22"/>
              </w:rPr>
              <w:t>901</w:t>
            </w:r>
            <w:r w:rsidRPr="00527717">
              <w:rPr>
                <w:rFonts w:ascii="新細明體" w:hAnsi="新細明體" w:hint="eastAsia"/>
                <w:color w:val="000000"/>
                <w:sz w:val="22"/>
                <w:szCs w:val="22"/>
              </w:rPr>
              <w:t xml:space="preserve"> </w:t>
            </w:r>
          </w:p>
        </w:tc>
        <w:tc>
          <w:tcPr>
            <w:tcW w:w="994" w:type="dxa"/>
            <w:tcBorders>
              <w:top w:val="nil"/>
              <w:left w:val="single" w:sz="4" w:space="0" w:color="auto"/>
              <w:bottom w:val="nil"/>
              <w:right w:val="single" w:sz="4" w:space="0" w:color="auto"/>
            </w:tcBorders>
          </w:tcPr>
          <w:p w14:paraId="5FB3C2E1" w14:textId="77777777" w:rsidR="00817C5A" w:rsidRPr="00527717" w:rsidRDefault="00817C5A" w:rsidP="00A90C03">
            <w:pPr>
              <w:tabs>
                <w:tab w:val="left" w:pos="960"/>
                <w:tab w:val="left" w:pos="1920"/>
                <w:tab w:val="left" w:pos="2880"/>
                <w:tab w:val="left" w:pos="3840"/>
                <w:tab w:val="left" w:pos="4800"/>
                <w:tab w:val="left" w:pos="5760"/>
              </w:tabs>
              <w:autoSpaceDE w:val="0"/>
              <w:autoSpaceDN w:val="0"/>
              <w:adjustRightInd w:val="0"/>
              <w:spacing w:line="260" w:lineRule="exact"/>
              <w:ind w:rightChars="20" w:right="48"/>
              <w:jc w:val="right"/>
              <w:rPr>
                <w:rFonts w:ascii="新細明體" w:hAnsi="新細明體"/>
                <w:kern w:val="0"/>
                <w:sz w:val="22"/>
                <w:szCs w:val="22"/>
                <w:lang w:val="x-none"/>
              </w:rPr>
            </w:pPr>
            <w:r w:rsidRPr="00527717">
              <w:rPr>
                <w:rFonts w:ascii="新細明體" w:hAnsi="新細明體" w:hint="eastAsia"/>
                <w:kern w:val="0"/>
                <w:sz w:val="22"/>
                <w:szCs w:val="22"/>
                <w:lang w:val="x-none"/>
              </w:rPr>
              <w:t>2</w:t>
            </w:r>
            <w:r w:rsidRPr="00527717">
              <w:rPr>
                <w:rFonts w:ascii="新細明體" w:hAnsi="新細明體"/>
                <w:kern w:val="0"/>
                <w:sz w:val="22"/>
                <w:szCs w:val="22"/>
                <w:lang w:val="x-none"/>
              </w:rPr>
              <w:t>6,925</w:t>
            </w:r>
          </w:p>
        </w:tc>
        <w:tc>
          <w:tcPr>
            <w:tcW w:w="988" w:type="dxa"/>
            <w:tcBorders>
              <w:top w:val="nil"/>
              <w:left w:val="single" w:sz="4" w:space="0" w:color="auto"/>
              <w:bottom w:val="nil"/>
              <w:right w:val="single" w:sz="4" w:space="0" w:color="auto"/>
            </w:tcBorders>
          </w:tcPr>
          <w:p w14:paraId="0E481180" w14:textId="77777777" w:rsidR="00817C5A" w:rsidRPr="00527717" w:rsidRDefault="00817C5A" w:rsidP="00A90C03">
            <w:pPr>
              <w:tabs>
                <w:tab w:val="left" w:pos="960"/>
                <w:tab w:val="left" w:pos="1920"/>
                <w:tab w:val="left" w:pos="2880"/>
                <w:tab w:val="left" w:pos="3840"/>
                <w:tab w:val="left" w:pos="4800"/>
                <w:tab w:val="left" w:pos="5760"/>
              </w:tabs>
              <w:autoSpaceDE w:val="0"/>
              <w:autoSpaceDN w:val="0"/>
              <w:adjustRightInd w:val="0"/>
              <w:spacing w:line="260" w:lineRule="exact"/>
              <w:ind w:rightChars="20" w:right="48"/>
              <w:jc w:val="right"/>
              <w:rPr>
                <w:rFonts w:ascii="新細明體" w:hAnsi="新細明體"/>
                <w:kern w:val="0"/>
                <w:sz w:val="22"/>
                <w:szCs w:val="22"/>
                <w:lang w:val="x-none"/>
              </w:rPr>
            </w:pPr>
            <w:r w:rsidRPr="00527717">
              <w:rPr>
                <w:rFonts w:ascii="新細明體" w:hAnsi="新細明體"/>
                <w:kern w:val="0"/>
                <w:sz w:val="22"/>
                <w:szCs w:val="22"/>
                <w:lang w:val="x-none"/>
              </w:rPr>
              <w:t>32</w:t>
            </w:r>
            <w:r w:rsidRPr="00527717">
              <w:rPr>
                <w:rFonts w:ascii="新細明體" w:hAnsi="新細明體" w:hint="eastAsia"/>
                <w:kern w:val="0"/>
                <w:sz w:val="22"/>
                <w:szCs w:val="22"/>
                <w:lang w:val="x-none"/>
              </w:rPr>
              <w:t>.</w:t>
            </w:r>
            <w:r w:rsidRPr="00527717">
              <w:rPr>
                <w:rFonts w:ascii="新細明體" w:hAnsi="新細明體"/>
                <w:kern w:val="0"/>
                <w:sz w:val="22"/>
                <w:szCs w:val="22"/>
                <w:lang w:val="x-none"/>
              </w:rPr>
              <w:t>4</w:t>
            </w:r>
            <w:r w:rsidRPr="00527717">
              <w:rPr>
                <w:rFonts w:ascii="新細明體" w:hAnsi="新細明體" w:hint="eastAsia"/>
                <w:kern w:val="0"/>
                <w:sz w:val="22"/>
                <w:szCs w:val="22"/>
                <w:lang w:val="x-none"/>
              </w:rPr>
              <w:t>5</w:t>
            </w:r>
          </w:p>
        </w:tc>
        <w:tc>
          <w:tcPr>
            <w:tcW w:w="3424" w:type="dxa"/>
            <w:tcBorders>
              <w:top w:val="nil"/>
              <w:left w:val="single" w:sz="4" w:space="0" w:color="auto"/>
              <w:bottom w:val="nil"/>
              <w:right w:val="nil"/>
            </w:tcBorders>
          </w:tcPr>
          <w:p w14:paraId="7DD41438" w14:textId="77777777" w:rsidR="00817C5A" w:rsidRPr="00527717" w:rsidRDefault="00817C5A" w:rsidP="007270AC">
            <w:pPr>
              <w:snapToGrid w:val="0"/>
              <w:spacing w:line="260" w:lineRule="exact"/>
              <w:ind w:left="28" w:right="28"/>
              <w:jc w:val="both"/>
              <w:rPr>
                <w:rFonts w:ascii="標楷體" w:eastAsia="標楷體" w:hAnsi="標楷體"/>
                <w:color w:val="FF0000"/>
                <w:sz w:val="22"/>
                <w:szCs w:val="22"/>
              </w:rPr>
            </w:pPr>
            <w:r w:rsidRPr="00527717">
              <w:rPr>
                <w:rFonts w:ascii="標楷體" w:eastAsia="標楷體" w:hAnsi="標楷體" w:hint="eastAsia"/>
                <w:sz w:val="22"/>
                <w:szCs w:val="22"/>
              </w:rPr>
              <w:t>主要係烏日區新站南段2地號土地委託經營管理。</w:t>
            </w:r>
          </w:p>
        </w:tc>
      </w:tr>
      <w:tr w:rsidR="00817C5A" w:rsidRPr="00527717" w14:paraId="6686D564" w14:textId="77777777" w:rsidTr="007270AC">
        <w:trPr>
          <w:trHeight w:val="283"/>
          <w:jc w:val="center"/>
        </w:trPr>
        <w:tc>
          <w:tcPr>
            <w:tcW w:w="1560" w:type="dxa"/>
            <w:tcBorders>
              <w:top w:val="nil"/>
              <w:left w:val="nil"/>
              <w:bottom w:val="nil"/>
              <w:right w:val="single" w:sz="4" w:space="0" w:color="auto"/>
            </w:tcBorders>
            <w:hideMark/>
          </w:tcPr>
          <w:p w14:paraId="6629D582" w14:textId="77777777" w:rsidR="00817C5A" w:rsidRPr="00527717" w:rsidRDefault="00817C5A" w:rsidP="00A90C03">
            <w:pPr>
              <w:spacing w:line="260" w:lineRule="exact"/>
              <w:ind w:rightChars="20" w:right="48"/>
              <w:jc w:val="distribute"/>
              <w:rPr>
                <w:rFonts w:ascii="標楷體" w:eastAsia="標楷體" w:hAnsi="標楷體"/>
                <w:bCs/>
                <w:color w:val="000000"/>
                <w:spacing w:val="10"/>
                <w:sz w:val="22"/>
                <w:szCs w:val="22"/>
              </w:rPr>
            </w:pPr>
            <w:r w:rsidRPr="00527717">
              <w:rPr>
                <w:rFonts w:ascii="標楷體" w:eastAsia="標楷體" w:hAnsi="標楷體" w:hint="eastAsia"/>
                <w:bCs/>
                <w:color w:val="000000"/>
                <w:spacing w:val="10"/>
                <w:sz w:val="22"/>
                <w:szCs w:val="22"/>
              </w:rPr>
              <w:t>權利金收入</w:t>
            </w:r>
          </w:p>
        </w:tc>
        <w:tc>
          <w:tcPr>
            <w:tcW w:w="993" w:type="dxa"/>
            <w:tcBorders>
              <w:top w:val="nil"/>
              <w:left w:val="single" w:sz="4" w:space="0" w:color="auto"/>
              <w:bottom w:val="nil"/>
              <w:right w:val="single" w:sz="4" w:space="0" w:color="auto"/>
            </w:tcBorders>
            <w:hideMark/>
          </w:tcPr>
          <w:p w14:paraId="6DF0C4AD" w14:textId="77777777" w:rsidR="00817C5A" w:rsidRPr="00527717" w:rsidRDefault="00817C5A" w:rsidP="007270AC">
            <w:pPr>
              <w:spacing w:line="260" w:lineRule="exact"/>
              <w:jc w:val="distribute"/>
              <w:rPr>
                <w:rFonts w:ascii="標楷體" w:eastAsia="標楷體" w:hAnsi="標楷體"/>
                <w:color w:val="000000"/>
                <w:sz w:val="22"/>
                <w:szCs w:val="22"/>
              </w:rPr>
            </w:pPr>
            <w:r w:rsidRPr="00527717">
              <w:rPr>
                <w:rFonts w:ascii="標楷體" w:eastAsia="標楷體" w:hAnsi="標楷體" w:hint="eastAsia"/>
                <w:color w:val="000000"/>
                <w:sz w:val="22"/>
                <w:szCs w:val="22"/>
              </w:rPr>
              <w:t>件</w:t>
            </w:r>
          </w:p>
        </w:tc>
        <w:tc>
          <w:tcPr>
            <w:tcW w:w="993" w:type="dxa"/>
            <w:tcBorders>
              <w:top w:val="nil"/>
              <w:left w:val="single" w:sz="4" w:space="0" w:color="auto"/>
              <w:bottom w:val="nil"/>
              <w:right w:val="single" w:sz="4" w:space="0" w:color="auto"/>
            </w:tcBorders>
          </w:tcPr>
          <w:p w14:paraId="48B602A1" w14:textId="77777777" w:rsidR="00817C5A" w:rsidRPr="00527717" w:rsidRDefault="00817C5A" w:rsidP="00A90C03">
            <w:pPr>
              <w:tabs>
                <w:tab w:val="left" w:pos="960"/>
                <w:tab w:val="left" w:pos="1920"/>
                <w:tab w:val="left" w:pos="2880"/>
                <w:tab w:val="left" w:pos="3840"/>
                <w:tab w:val="left" w:pos="4800"/>
                <w:tab w:val="left" w:pos="5760"/>
              </w:tabs>
              <w:autoSpaceDE w:val="0"/>
              <w:autoSpaceDN w:val="0"/>
              <w:adjustRightInd w:val="0"/>
              <w:spacing w:line="260" w:lineRule="exact"/>
              <w:ind w:rightChars="20" w:right="48"/>
              <w:jc w:val="right"/>
              <w:rPr>
                <w:rFonts w:ascii="新細明體" w:hAnsi="新細明體"/>
                <w:kern w:val="0"/>
                <w:sz w:val="22"/>
                <w:szCs w:val="22"/>
                <w:lang w:val="x-none"/>
              </w:rPr>
            </w:pPr>
            <w:r w:rsidRPr="00527717">
              <w:rPr>
                <w:rFonts w:ascii="新細明體" w:hAnsi="新細明體" w:hint="eastAsia"/>
                <w:kern w:val="0"/>
                <w:sz w:val="22"/>
                <w:szCs w:val="22"/>
                <w:lang w:val="x-none"/>
              </w:rPr>
              <w:t>4</w:t>
            </w:r>
          </w:p>
        </w:tc>
        <w:tc>
          <w:tcPr>
            <w:tcW w:w="993" w:type="dxa"/>
            <w:tcBorders>
              <w:top w:val="nil"/>
              <w:left w:val="single" w:sz="4" w:space="0" w:color="auto"/>
              <w:bottom w:val="nil"/>
              <w:right w:val="single" w:sz="4" w:space="0" w:color="auto"/>
            </w:tcBorders>
          </w:tcPr>
          <w:p w14:paraId="098FB5FB" w14:textId="77777777" w:rsidR="00817C5A" w:rsidRPr="00527717" w:rsidRDefault="00817C5A" w:rsidP="00A90C03">
            <w:pPr>
              <w:tabs>
                <w:tab w:val="left" w:pos="960"/>
                <w:tab w:val="left" w:pos="1920"/>
                <w:tab w:val="left" w:pos="2880"/>
                <w:tab w:val="left" w:pos="3840"/>
                <w:tab w:val="left" w:pos="4800"/>
                <w:tab w:val="left" w:pos="5760"/>
              </w:tabs>
              <w:autoSpaceDE w:val="0"/>
              <w:autoSpaceDN w:val="0"/>
              <w:adjustRightInd w:val="0"/>
              <w:spacing w:line="260" w:lineRule="exact"/>
              <w:ind w:rightChars="20" w:right="48"/>
              <w:jc w:val="right"/>
              <w:rPr>
                <w:rFonts w:ascii="新細明體" w:hAnsi="新細明體"/>
                <w:kern w:val="0"/>
                <w:sz w:val="22"/>
                <w:szCs w:val="22"/>
                <w:lang w:val="x-none"/>
              </w:rPr>
            </w:pPr>
            <w:r w:rsidRPr="00527717">
              <w:rPr>
                <w:rFonts w:ascii="新細明體" w:hAnsi="新細明體" w:hint="eastAsia"/>
                <w:kern w:val="0"/>
                <w:sz w:val="22"/>
                <w:szCs w:val="22"/>
                <w:lang w:val="x-none"/>
              </w:rPr>
              <w:t>4</w:t>
            </w:r>
          </w:p>
        </w:tc>
        <w:tc>
          <w:tcPr>
            <w:tcW w:w="994" w:type="dxa"/>
            <w:tcBorders>
              <w:top w:val="nil"/>
              <w:left w:val="single" w:sz="4" w:space="0" w:color="auto"/>
              <w:bottom w:val="nil"/>
              <w:right w:val="single" w:sz="4" w:space="0" w:color="auto"/>
            </w:tcBorders>
            <w:hideMark/>
          </w:tcPr>
          <w:p w14:paraId="69450957" w14:textId="77777777" w:rsidR="00817C5A" w:rsidRPr="00527717" w:rsidRDefault="00817C5A" w:rsidP="00A90C03">
            <w:pPr>
              <w:tabs>
                <w:tab w:val="left" w:pos="960"/>
                <w:tab w:val="left" w:pos="1920"/>
                <w:tab w:val="left" w:pos="2880"/>
                <w:tab w:val="left" w:pos="3840"/>
                <w:tab w:val="left" w:pos="4800"/>
                <w:tab w:val="left" w:pos="5760"/>
              </w:tabs>
              <w:autoSpaceDE w:val="0"/>
              <w:autoSpaceDN w:val="0"/>
              <w:adjustRightInd w:val="0"/>
              <w:spacing w:line="26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988" w:type="dxa"/>
            <w:tcBorders>
              <w:top w:val="nil"/>
              <w:left w:val="single" w:sz="4" w:space="0" w:color="auto"/>
              <w:bottom w:val="nil"/>
              <w:right w:val="single" w:sz="4" w:space="0" w:color="auto"/>
            </w:tcBorders>
            <w:hideMark/>
          </w:tcPr>
          <w:p w14:paraId="1884406D" w14:textId="77777777" w:rsidR="00817C5A" w:rsidRPr="00527717" w:rsidRDefault="00817C5A" w:rsidP="00A90C03">
            <w:pPr>
              <w:tabs>
                <w:tab w:val="left" w:pos="960"/>
                <w:tab w:val="left" w:pos="1920"/>
                <w:tab w:val="left" w:pos="2880"/>
                <w:tab w:val="left" w:pos="3840"/>
                <w:tab w:val="left" w:pos="4800"/>
                <w:tab w:val="left" w:pos="5760"/>
              </w:tabs>
              <w:autoSpaceDE w:val="0"/>
              <w:autoSpaceDN w:val="0"/>
              <w:adjustRightInd w:val="0"/>
              <w:spacing w:line="260" w:lineRule="exact"/>
              <w:ind w:rightChars="20" w:right="48"/>
              <w:jc w:val="right"/>
              <w:rPr>
                <w:rFonts w:ascii="新細明體" w:hAnsi="新細明體"/>
                <w:kern w:val="0"/>
                <w:sz w:val="22"/>
                <w:szCs w:val="22"/>
                <w:lang w:val="x-none"/>
              </w:rPr>
            </w:pPr>
            <w:r w:rsidRPr="00527717">
              <w:rPr>
                <w:rFonts w:ascii="新細明體" w:hAnsi="新細明體" w:hint="eastAsia"/>
                <w:kern w:val="0"/>
                <w:sz w:val="22"/>
                <w:szCs w:val="22"/>
                <w:lang w:val="x-none" w:eastAsia="x-none"/>
              </w:rPr>
              <w:t>－</w:t>
            </w:r>
          </w:p>
        </w:tc>
        <w:tc>
          <w:tcPr>
            <w:tcW w:w="3424" w:type="dxa"/>
            <w:tcBorders>
              <w:top w:val="nil"/>
              <w:left w:val="single" w:sz="4" w:space="0" w:color="auto"/>
              <w:bottom w:val="nil"/>
              <w:right w:val="nil"/>
            </w:tcBorders>
          </w:tcPr>
          <w:p w14:paraId="24A845B4" w14:textId="77777777" w:rsidR="00817C5A" w:rsidRPr="00527717" w:rsidRDefault="00817C5A" w:rsidP="007270AC">
            <w:pPr>
              <w:snapToGrid w:val="0"/>
              <w:spacing w:line="260" w:lineRule="exact"/>
              <w:ind w:left="28" w:right="28"/>
              <w:jc w:val="both"/>
              <w:rPr>
                <w:rFonts w:ascii="標楷體" w:eastAsia="標楷體" w:hAnsi="標楷體"/>
                <w:color w:val="FF0000"/>
                <w:sz w:val="22"/>
                <w:szCs w:val="22"/>
              </w:rPr>
            </w:pPr>
          </w:p>
        </w:tc>
      </w:tr>
      <w:tr w:rsidR="00817C5A" w:rsidRPr="00527717" w14:paraId="5F1E396E" w14:textId="77777777" w:rsidTr="007270AC">
        <w:trPr>
          <w:trHeight w:val="283"/>
          <w:jc w:val="center"/>
        </w:trPr>
        <w:tc>
          <w:tcPr>
            <w:tcW w:w="1560" w:type="dxa"/>
            <w:tcBorders>
              <w:top w:val="nil"/>
              <w:left w:val="nil"/>
              <w:bottom w:val="nil"/>
              <w:right w:val="single" w:sz="4" w:space="0" w:color="auto"/>
            </w:tcBorders>
            <w:hideMark/>
          </w:tcPr>
          <w:p w14:paraId="5DB556B6" w14:textId="77777777" w:rsidR="00817C5A" w:rsidRPr="00527717" w:rsidRDefault="00817C5A" w:rsidP="00A90C03">
            <w:pPr>
              <w:spacing w:line="260" w:lineRule="exact"/>
              <w:ind w:rightChars="20" w:right="48"/>
              <w:jc w:val="distribute"/>
              <w:rPr>
                <w:rFonts w:ascii="標楷體" w:eastAsia="標楷體" w:hAnsi="標楷體"/>
                <w:bCs/>
                <w:color w:val="000000"/>
                <w:spacing w:val="10"/>
                <w:sz w:val="22"/>
                <w:szCs w:val="22"/>
              </w:rPr>
            </w:pPr>
            <w:r w:rsidRPr="00527717">
              <w:rPr>
                <w:rFonts w:ascii="標楷體" w:eastAsia="標楷體" w:hAnsi="標楷體" w:hint="eastAsia"/>
                <w:bCs/>
                <w:color w:val="000000"/>
                <w:spacing w:val="10"/>
                <w:sz w:val="22"/>
                <w:szCs w:val="22"/>
              </w:rPr>
              <w:t>雜項業務收入</w:t>
            </w:r>
          </w:p>
        </w:tc>
        <w:tc>
          <w:tcPr>
            <w:tcW w:w="993" w:type="dxa"/>
            <w:tcBorders>
              <w:top w:val="nil"/>
              <w:left w:val="single" w:sz="4" w:space="0" w:color="auto"/>
              <w:bottom w:val="nil"/>
              <w:right w:val="single" w:sz="4" w:space="0" w:color="auto"/>
            </w:tcBorders>
            <w:hideMark/>
          </w:tcPr>
          <w:p w14:paraId="10CC67DA" w14:textId="77777777" w:rsidR="00817C5A" w:rsidRPr="00527717" w:rsidRDefault="00817C5A" w:rsidP="007270AC">
            <w:pPr>
              <w:spacing w:line="260" w:lineRule="exact"/>
              <w:jc w:val="distribute"/>
              <w:rPr>
                <w:rFonts w:ascii="標楷體" w:eastAsia="標楷體" w:hAnsi="標楷體"/>
                <w:bCs/>
                <w:color w:val="000000"/>
                <w:spacing w:val="10"/>
                <w:sz w:val="22"/>
                <w:szCs w:val="22"/>
              </w:rPr>
            </w:pPr>
            <w:r w:rsidRPr="00527717">
              <w:rPr>
                <w:rFonts w:ascii="標楷體" w:eastAsia="標楷體" w:hAnsi="標楷體" w:hint="eastAsia"/>
                <w:bCs/>
                <w:color w:val="000000"/>
                <w:spacing w:val="10"/>
                <w:sz w:val="22"/>
                <w:szCs w:val="22"/>
              </w:rPr>
              <w:t>件</w:t>
            </w:r>
          </w:p>
        </w:tc>
        <w:tc>
          <w:tcPr>
            <w:tcW w:w="993" w:type="dxa"/>
            <w:tcBorders>
              <w:top w:val="nil"/>
              <w:left w:val="single" w:sz="4" w:space="0" w:color="auto"/>
              <w:bottom w:val="nil"/>
              <w:right w:val="single" w:sz="4" w:space="0" w:color="auto"/>
            </w:tcBorders>
            <w:hideMark/>
          </w:tcPr>
          <w:p w14:paraId="0CB8C09C" w14:textId="77777777" w:rsidR="00817C5A" w:rsidRPr="00527717" w:rsidRDefault="00817C5A" w:rsidP="00A90C03">
            <w:pPr>
              <w:spacing w:line="260" w:lineRule="exact"/>
              <w:ind w:rightChars="20" w:right="48"/>
              <w:jc w:val="right"/>
              <w:rPr>
                <w:rFonts w:ascii="新細明體" w:hAnsi="新細明體"/>
                <w:color w:val="000000"/>
                <w:sz w:val="22"/>
                <w:szCs w:val="22"/>
              </w:rPr>
            </w:pPr>
            <w:r w:rsidRPr="00527717">
              <w:rPr>
                <w:rFonts w:ascii="新細明體" w:hAnsi="新細明體"/>
                <w:color w:val="000000"/>
                <w:sz w:val="22"/>
                <w:szCs w:val="22"/>
              </w:rPr>
              <w:t>1</w:t>
            </w:r>
          </w:p>
        </w:tc>
        <w:tc>
          <w:tcPr>
            <w:tcW w:w="993" w:type="dxa"/>
            <w:tcBorders>
              <w:top w:val="nil"/>
              <w:left w:val="single" w:sz="4" w:space="0" w:color="auto"/>
              <w:bottom w:val="nil"/>
              <w:right w:val="single" w:sz="4" w:space="0" w:color="auto"/>
            </w:tcBorders>
            <w:hideMark/>
          </w:tcPr>
          <w:p w14:paraId="26C1CCCE" w14:textId="77777777" w:rsidR="00817C5A" w:rsidRPr="00527717" w:rsidRDefault="00817C5A" w:rsidP="00A90C03">
            <w:pPr>
              <w:spacing w:line="260" w:lineRule="exact"/>
              <w:ind w:rightChars="20" w:right="48"/>
              <w:jc w:val="right"/>
              <w:rPr>
                <w:rFonts w:ascii="新細明體" w:hAnsi="新細明體"/>
                <w:color w:val="000000"/>
                <w:sz w:val="22"/>
                <w:szCs w:val="22"/>
              </w:rPr>
            </w:pPr>
            <w:r w:rsidRPr="00527717">
              <w:rPr>
                <w:rFonts w:ascii="新細明體" w:hAnsi="新細明體" w:hint="eastAsia"/>
                <w:color w:val="000000"/>
                <w:sz w:val="22"/>
                <w:szCs w:val="22"/>
              </w:rPr>
              <w:t>1</w:t>
            </w:r>
          </w:p>
        </w:tc>
        <w:tc>
          <w:tcPr>
            <w:tcW w:w="994" w:type="dxa"/>
            <w:tcBorders>
              <w:top w:val="nil"/>
              <w:left w:val="single" w:sz="4" w:space="0" w:color="auto"/>
              <w:bottom w:val="nil"/>
              <w:right w:val="single" w:sz="4" w:space="0" w:color="auto"/>
            </w:tcBorders>
            <w:hideMark/>
          </w:tcPr>
          <w:p w14:paraId="73DAD426" w14:textId="77777777" w:rsidR="00817C5A" w:rsidRPr="00527717" w:rsidRDefault="00817C5A" w:rsidP="00A90C03">
            <w:pPr>
              <w:tabs>
                <w:tab w:val="left" w:pos="960"/>
                <w:tab w:val="left" w:pos="1920"/>
                <w:tab w:val="left" w:pos="2880"/>
                <w:tab w:val="left" w:pos="3840"/>
                <w:tab w:val="left" w:pos="4800"/>
                <w:tab w:val="left" w:pos="5760"/>
              </w:tabs>
              <w:autoSpaceDE w:val="0"/>
              <w:autoSpaceDN w:val="0"/>
              <w:adjustRightInd w:val="0"/>
              <w:spacing w:line="260" w:lineRule="exact"/>
              <w:ind w:rightChars="20" w:right="48"/>
              <w:jc w:val="right"/>
              <w:rPr>
                <w:rFonts w:ascii="新細明體" w:hAnsi="新細明體"/>
                <w:kern w:val="0"/>
                <w:sz w:val="22"/>
                <w:szCs w:val="22"/>
                <w:lang w:val="x-none"/>
              </w:rPr>
            </w:pPr>
            <w:r w:rsidRPr="00527717">
              <w:rPr>
                <w:rFonts w:ascii="新細明體" w:hAnsi="新細明體" w:hint="eastAsia"/>
                <w:kern w:val="0"/>
                <w:sz w:val="22"/>
                <w:szCs w:val="22"/>
                <w:lang w:val="x-none" w:eastAsia="x-none"/>
              </w:rPr>
              <w:t>－</w:t>
            </w:r>
          </w:p>
        </w:tc>
        <w:tc>
          <w:tcPr>
            <w:tcW w:w="988" w:type="dxa"/>
            <w:tcBorders>
              <w:top w:val="nil"/>
              <w:left w:val="single" w:sz="4" w:space="0" w:color="auto"/>
              <w:bottom w:val="nil"/>
              <w:right w:val="single" w:sz="4" w:space="0" w:color="auto"/>
            </w:tcBorders>
            <w:hideMark/>
          </w:tcPr>
          <w:p w14:paraId="2D09A36D" w14:textId="77777777" w:rsidR="00817C5A" w:rsidRPr="00527717" w:rsidRDefault="00817C5A" w:rsidP="00A90C03">
            <w:pPr>
              <w:tabs>
                <w:tab w:val="left" w:pos="960"/>
                <w:tab w:val="left" w:pos="1920"/>
                <w:tab w:val="left" w:pos="2880"/>
                <w:tab w:val="left" w:pos="3840"/>
                <w:tab w:val="left" w:pos="4800"/>
                <w:tab w:val="left" w:pos="5760"/>
              </w:tabs>
              <w:autoSpaceDE w:val="0"/>
              <w:autoSpaceDN w:val="0"/>
              <w:adjustRightInd w:val="0"/>
              <w:spacing w:line="26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3424" w:type="dxa"/>
            <w:tcBorders>
              <w:top w:val="nil"/>
              <w:left w:val="single" w:sz="4" w:space="0" w:color="auto"/>
              <w:bottom w:val="nil"/>
              <w:right w:val="nil"/>
            </w:tcBorders>
          </w:tcPr>
          <w:p w14:paraId="65CF5C8B" w14:textId="77777777" w:rsidR="00817C5A" w:rsidRPr="00527717" w:rsidRDefault="00817C5A" w:rsidP="007270AC">
            <w:pPr>
              <w:snapToGrid w:val="0"/>
              <w:spacing w:line="260" w:lineRule="exact"/>
              <w:ind w:left="28" w:right="28"/>
              <w:jc w:val="both"/>
              <w:rPr>
                <w:rFonts w:ascii="標楷體" w:eastAsia="標楷體" w:hAnsi="標楷體"/>
                <w:color w:val="FF0000"/>
                <w:sz w:val="22"/>
                <w:szCs w:val="22"/>
              </w:rPr>
            </w:pPr>
          </w:p>
        </w:tc>
      </w:tr>
      <w:tr w:rsidR="00817C5A" w:rsidRPr="00527717" w14:paraId="36B06A9C" w14:textId="77777777" w:rsidTr="007270AC">
        <w:trPr>
          <w:trHeight w:val="283"/>
          <w:jc w:val="center"/>
        </w:trPr>
        <w:tc>
          <w:tcPr>
            <w:tcW w:w="1560" w:type="dxa"/>
            <w:tcBorders>
              <w:top w:val="nil"/>
              <w:left w:val="nil"/>
              <w:bottom w:val="single" w:sz="4" w:space="0" w:color="auto"/>
              <w:right w:val="single" w:sz="4" w:space="0" w:color="auto"/>
            </w:tcBorders>
            <w:hideMark/>
          </w:tcPr>
          <w:p w14:paraId="258E113F" w14:textId="77777777" w:rsidR="00817C5A" w:rsidRPr="00527717" w:rsidRDefault="00817C5A" w:rsidP="00A90C03">
            <w:pPr>
              <w:spacing w:line="260" w:lineRule="exact"/>
              <w:ind w:rightChars="20" w:right="48"/>
              <w:jc w:val="distribute"/>
              <w:rPr>
                <w:rFonts w:ascii="標楷體" w:eastAsia="標楷體" w:hAnsi="標楷體"/>
                <w:bCs/>
                <w:color w:val="000000"/>
                <w:spacing w:val="10"/>
                <w:sz w:val="22"/>
                <w:szCs w:val="22"/>
              </w:rPr>
            </w:pPr>
            <w:r w:rsidRPr="00527717">
              <w:rPr>
                <w:rFonts w:ascii="標楷體" w:eastAsia="標楷體" w:hAnsi="標楷體" w:hint="eastAsia"/>
                <w:bCs/>
                <w:color w:val="000000"/>
                <w:spacing w:val="10"/>
                <w:sz w:val="22"/>
                <w:szCs w:val="22"/>
              </w:rPr>
              <w:t>雜項業務成本</w:t>
            </w:r>
          </w:p>
        </w:tc>
        <w:tc>
          <w:tcPr>
            <w:tcW w:w="993" w:type="dxa"/>
            <w:tcBorders>
              <w:top w:val="nil"/>
              <w:left w:val="single" w:sz="4" w:space="0" w:color="auto"/>
              <w:bottom w:val="single" w:sz="4" w:space="0" w:color="auto"/>
              <w:right w:val="single" w:sz="4" w:space="0" w:color="auto"/>
            </w:tcBorders>
            <w:hideMark/>
          </w:tcPr>
          <w:p w14:paraId="56386105" w14:textId="77777777" w:rsidR="00817C5A" w:rsidRPr="00527717" w:rsidRDefault="00817C5A" w:rsidP="007270AC">
            <w:pPr>
              <w:spacing w:line="260" w:lineRule="exact"/>
              <w:jc w:val="distribute"/>
              <w:rPr>
                <w:rFonts w:ascii="標楷體" w:eastAsia="標楷體" w:hAnsi="標楷體"/>
                <w:color w:val="000000"/>
                <w:sz w:val="22"/>
                <w:szCs w:val="22"/>
              </w:rPr>
            </w:pPr>
            <w:r w:rsidRPr="00527717">
              <w:rPr>
                <w:rFonts w:ascii="標楷體" w:eastAsia="標楷體" w:hAnsi="標楷體" w:hint="eastAsia"/>
                <w:color w:val="000000"/>
                <w:sz w:val="22"/>
                <w:szCs w:val="22"/>
              </w:rPr>
              <w:t>件</w:t>
            </w:r>
          </w:p>
        </w:tc>
        <w:tc>
          <w:tcPr>
            <w:tcW w:w="993" w:type="dxa"/>
            <w:tcBorders>
              <w:top w:val="nil"/>
              <w:left w:val="single" w:sz="4" w:space="0" w:color="auto"/>
              <w:bottom w:val="single" w:sz="4" w:space="0" w:color="auto"/>
              <w:right w:val="single" w:sz="4" w:space="0" w:color="auto"/>
            </w:tcBorders>
            <w:hideMark/>
          </w:tcPr>
          <w:p w14:paraId="4BEEF36D" w14:textId="77777777" w:rsidR="00817C5A" w:rsidRPr="00527717" w:rsidRDefault="00817C5A" w:rsidP="00A90C03">
            <w:pPr>
              <w:spacing w:line="260" w:lineRule="exact"/>
              <w:ind w:rightChars="20" w:right="48"/>
              <w:jc w:val="right"/>
              <w:rPr>
                <w:rFonts w:ascii="新細明體" w:hAnsi="新細明體"/>
                <w:color w:val="000000"/>
                <w:sz w:val="22"/>
                <w:szCs w:val="22"/>
              </w:rPr>
            </w:pPr>
            <w:r w:rsidRPr="00527717">
              <w:rPr>
                <w:rFonts w:ascii="新細明體" w:hAnsi="新細明體"/>
                <w:color w:val="000000"/>
                <w:sz w:val="22"/>
                <w:szCs w:val="22"/>
              </w:rPr>
              <w:t>30</w:t>
            </w:r>
            <w:r w:rsidRPr="00527717">
              <w:rPr>
                <w:rFonts w:ascii="新細明體" w:hAnsi="新細明體" w:hint="eastAsia"/>
                <w:color w:val="000000"/>
                <w:sz w:val="22"/>
                <w:szCs w:val="22"/>
              </w:rPr>
              <w:t xml:space="preserve"> </w:t>
            </w:r>
          </w:p>
        </w:tc>
        <w:tc>
          <w:tcPr>
            <w:tcW w:w="993" w:type="dxa"/>
            <w:tcBorders>
              <w:top w:val="nil"/>
              <w:left w:val="single" w:sz="4" w:space="0" w:color="auto"/>
              <w:bottom w:val="single" w:sz="4" w:space="0" w:color="auto"/>
              <w:right w:val="single" w:sz="4" w:space="0" w:color="auto"/>
            </w:tcBorders>
            <w:hideMark/>
          </w:tcPr>
          <w:p w14:paraId="28FD8B0B" w14:textId="77777777" w:rsidR="00817C5A" w:rsidRPr="00527717" w:rsidRDefault="00817C5A" w:rsidP="00A90C03">
            <w:pPr>
              <w:spacing w:line="260" w:lineRule="exact"/>
              <w:ind w:rightChars="20" w:right="48"/>
              <w:jc w:val="right"/>
              <w:rPr>
                <w:rFonts w:ascii="新細明體" w:hAnsi="新細明體"/>
                <w:color w:val="000000"/>
                <w:sz w:val="22"/>
                <w:szCs w:val="22"/>
              </w:rPr>
            </w:pPr>
            <w:r w:rsidRPr="00527717">
              <w:rPr>
                <w:rFonts w:ascii="新細明體" w:hAnsi="新細明體" w:hint="eastAsia"/>
                <w:color w:val="000000"/>
                <w:sz w:val="22"/>
                <w:szCs w:val="22"/>
              </w:rPr>
              <w:t>3</w:t>
            </w:r>
            <w:r w:rsidRPr="00527717">
              <w:rPr>
                <w:rFonts w:ascii="新細明體" w:hAnsi="新細明體"/>
                <w:color w:val="000000"/>
                <w:sz w:val="22"/>
                <w:szCs w:val="22"/>
              </w:rPr>
              <w:t>0</w:t>
            </w:r>
            <w:r w:rsidRPr="00527717">
              <w:rPr>
                <w:rFonts w:ascii="新細明體" w:hAnsi="新細明體" w:hint="eastAsia"/>
                <w:color w:val="000000"/>
                <w:sz w:val="22"/>
                <w:szCs w:val="22"/>
              </w:rPr>
              <w:t xml:space="preserve"> </w:t>
            </w:r>
          </w:p>
        </w:tc>
        <w:tc>
          <w:tcPr>
            <w:tcW w:w="994" w:type="dxa"/>
            <w:tcBorders>
              <w:top w:val="nil"/>
              <w:left w:val="single" w:sz="4" w:space="0" w:color="auto"/>
              <w:bottom w:val="single" w:sz="4" w:space="0" w:color="auto"/>
              <w:right w:val="single" w:sz="4" w:space="0" w:color="auto"/>
            </w:tcBorders>
            <w:hideMark/>
          </w:tcPr>
          <w:p w14:paraId="21CBF4CC" w14:textId="77777777" w:rsidR="00817C5A" w:rsidRPr="00527717" w:rsidRDefault="00817C5A" w:rsidP="00A90C03">
            <w:pPr>
              <w:tabs>
                <w:tab w:val="left" w:pos="960"/>
                <w:tab w:val="left" w:pos="1920"/>
                <w:tab w:val="left" w:pos="2880"/>
                <w:tab w:val="left" w:pos="3840"/>
                <w:tab w:val="left" w:pos="4800"/>
                <w:tab w:val="left" w:pos="5760"/>
              </w:tabs>
              <w:autoSpaceDE w:val="0"/>
              <w:autoSpaceDN w:val="0"/>
              <w:adjustRightInd w:val="0"/>
              <w:spacing w:line="26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988" w:type="dxa"/>
            <w:tcBorders>
              <w:top w:val="nil"/>
              <w:left w:val="single" w:sz="4" w:space="0" w:color="auto"/>
              <w:bottom w:val="single" w:sz="4" w:space="0" w:color="auto"/>
              <w:right w:val="single" w:sz="4" w:space="0" w:color="auto"/>
            </w:tcBorders>
            <w:hideMark/>
          </w:tcPr>
          <w:p w14:paraId="287AFABF" w14:textId="77777777" w:rsidR="00817C5A" w:rsidRPr="00527717" w:rsidRDefault="00817C5A" w:rsidP="00A90C03">
            <w:pPr>
              <w:tabs>
                <w:tab w:val="left" w:pos="960"/>
                <w:tab w:val="left" w:pos="1920"/>
                <w:tab w:val="left" w:pos="2880"/>
                <w:tab w:val="left" w:pos="3840"/>
                <w:tab w:val="left" w:pos="4800"/>
                <w:tab w:val="left" w:pos="5760"/>
              </w:tabs>
              <w:autoSpaceDE w:val="0"/>
              <w:autoSpaceDN w:val="0"/>
              <w:adjustRightInd w:val="0"/>
              <w:spacing w:line="26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3424" w:type="dxa"/>
            <w:tcBorders>
              <w:top w:val="nil"/>
              <w:left w:val="single" w:sz="4" w:space="0" w:color="auto"/>
              <w:bottom w:val="single" w:sz="4" w:space="0" w:color="auto"/>
              <w:right w:val="nil"/>
            </w:tcBorders>
          </w:tcPr>
          <w:p w14:paraId="10F2338D" w14:textId="77777777" w:rsidR="00817C5A" w:rsidRPr="00527717" w:rsidRDefault="00817C5A" w:rsidP="007270AC">
            <w:pPr>
              <w:snapToGrid w:val="0"/>
              <w:spacing w:line="260" w:lineRule="exact"/>
              <w:ind w:left="28" w:right="28"/>
              <w:jc w:val="both"/>
              <w:rPr>
                <w:rFonts w:ascii="標楷體" w:eastAsia="標楷體" w:hAnsi="標楷體"/>
                <w:spacing w:val="-4"/>
                <w:sz w:val="22"/>
                <w:szCs w:val="22"/>
                <w:shd w:val="pct15" w:color="auto" w:fill="FFFFFF"/>
              </w:rPr>
            </w:pPr>
          </w:p>
        </w:tc>
      </w:tr>
    </w:tbl>
    <w:p w14:paraId="28F6B9F7" w14:textId="77777777" w:rsidR="00817C5A" w:rsidRPr="00527717" w:rsidRDefault="00817C5A" w:rsidP="00817C5A">
      <w:pPr>
        <w:adjustRightInd w:val="0"/>
        <w:snapToGrid w:val="0"/>
        <w:spacing w:line="49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（2）預算執行情形之審核</w:t>
      </w:r>
    </w:p>
    <w:p w14:paraId="1C4903A9" w14:textId="77777777" w:rsidR="00817C5A" w:rsidRPr="00527717" w:rsidRDefault="00817C5A" w:rsidP="00817C5A">
      <w:pPr>
        <w:adjustRightInd w:val="0"/>
        <w:snapToGrid w:val="0"/>
        <w:spacing w:line="490" w:lineRule="exact"/>
        <w:ind w:firstLineChars="200" w:firstLine="480"/>
        <w:jc w:val="both"/>
        <w:rPr>
          <w:rFonts w:ascii="標楷體" w:eastAsia="標楷體" w:hAnsi="標楷體"/>
          <w:bCs/>
          <w:szCs w:val="32"/>
          <w:shd w:val="pct15" w:color="auto" w:fill="FFFFFF"/>
        </w:rPr>
      </w:pPr>
      <w:proofErr w:type="gramStart"/>
      <w:r w:rsidRPr="00527717">
        <w:rPr>
          <w:rFonts w:ascii="標楷體" w:eastAsia="標楷體" w:hAnsi="標楷體" w:hint="eastAsia"/>
          <w:bCs/>
          <w:szCs w:val="32"/>
        </w:rPr>
        <w:t>112</w:t>
      </w:r>
      <w:proofErr w:type="gramEnd"/>
      <w:r w:rsidRPr="00527717">
        <w:rPr>
          <w:rFonts w:ascii="標楷體" w:eastAsia="標楷體" w:hAnsi="標楷體" w:hint="eastAsia"/>
          <w:bCs/>
          <w:szCs w:val="32"/>
        </w:rPr>
        <w:t>年度決算審核結果，業務賸餘99億2,065萬餘元，業務外賸餘2億1,310萬餘元，審定本期賸餘101億3,375萬餘元，較預算賸餘108億2,348萬餘元，減少6億8,973萬餘元，約6.37％，主要係第7期市地重劃抵費地及高鐵</w:t>
      </w:r>
      <w:proofErr w:type="gramStart"/>
      <w:r w:rsidRPr="00527717">
        <w:rPr>
          <w:rFonts w:ascii="標楷體" w:eastAsia="標楷體" w:hAnsi="標楷體" w:hint="eastAsia"/>
          <w:bCs/>
          <w:szCs w:val="32"/>
        </w:rPr>
        <w:t>臺</w:t>
      </w:r>
      <w:proofErr w:type="gramEnd"/>
      <w:r w:rsidRPr="00527717">
        <w:rPr>
          <w:rFonts w:ascii="標楷體" w:eastAsia="標楷體" w:hAnsi="標楷體" w:hint="eastAsia"/>
          <w:bCs/>
          <w:szCs w:val="32"/>
        </w:rPr>
        <w:t>中車站地區區段徵收部分配餘地未辦理標售所致。</w:t>
      </w:r>
    </w:p>
    <w:p w14:paraId="381E3673" w14:textId="77777777" w:rsidR="00817C5A" w:rsidRPr="00527717" w:rsidRDefault="00817C5A" w:rsidP="00817C5A">
      <w:pPr>
        <w:adjustRightInd w:val="0"/>
        <w:snapToGrid w:val="0"/>
        <w:spacing w:line="49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（3）餘</w:t>
      </w:r>
      <w:proofErr w:type="gramStart"/>
      <w:r w:rsidRPr="00527717">
        <w:rPr>
          <w:rFonts w:ascii="標楷體" w:eastAsia="標楷體" w:hAnsi="標楷體" w:cs="標楷體" w:hint="eastAsia"/>
          <w:b/>
          <w:szCs w:val="24"/>
        </w:rPr>
        <w:t>絀</w:t>
      </w:r>
      <w:proofErr w:type="gramEnd"/>
      <w:r w:rsidRPr="00527717">
        <w:rPr>
          <w:rFonts w:ascii="標楷體" w:eastAsia="標楷體" w:hAnsi="標楷體" w:cs="標楷體" w:hint="eastAsia"/>
          <w:b/>
          <w:szCs w:val="24"/>
        </w:rPr>
        <w:t>及撥補之審定</w:t>
      </w:r>
    </w:p>
    <w:p w14:paraId="7A1B9B43" w14:textId="77777777" w:rsidR="00817C5A" w:rsidRPr="00527717" w:rsidRDefault="00817C5A" w:rsidP="00817C5A">
      <w:pPr>
        <w:snapToGrid w:val="0"/>
        <w:spacing w:line="490" w:lineRule="exact"/>
        <w:ind w:firstLineChars="500" w:firstLine="1200"/>
        <w:jc w:val="both"/>
        <w:rPr>
          <w:rFonts w:ascii="標楷體" w:eastAsia="標楷體" w:hAnsi="標楷體"/>
          <w:szCs w:val="24"/>
        </w:rPr>
      </w:pPr>
      <w:r w:rsidRPr="00527717">
        <w:rPr>
          <w:rFonts w:ascii="標楷體" w:eastAsia="標楷體" w:hAnsi="標楷體" w:hint="eastAsia"/>
          <w:szCs w:val="24"/>
        </w:rPr>
        <w:t>A.餘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 xml:space="preserve">審定　</w:t>
      </w:r>
      <w:proofErr w:type="gramStart"/>
      <w:r w:rsidRPr="00527717">
        <w:rPr>
          <w:rFonts w:ascii="標楷體" w:eastAsia="標楷體" w:hAnsi="標楷體" w:hint="eastAsia"/>
          <w:bCs/>
          <w:szCs w:val="32"/>
        </w:rPr>
        <w:t>112</w:t>
      </w:r>
      <w:proofErr w:type="gramEnd"/>
      <w:r w:rsidRPr="00527717">
        <w:rPr>
          <w:rFonts w:ascii="標楷體" w:eastAsia="標楷體" w:hAnsi="標楷體" w:hint="eastAsia"/>
          <w:bCs/>
          <w:szCs w:val="32"/>
        </w:rPr>
        <w:t>年度決算經</w:t>
      </w:r>
      <w:proofErr w:type="gramStart"/>
      <w:r w:rsidRPr="00527717">
        <w:rPr>
          <w:rFonts w:ascii="標楷體" w:eastAsia="標楷體" w:hAnsi="標楷體" w:hint="eastAsia"/>
          <w:bCs/>
          <w:szCs w:val="32"/>
        </w:rPr>
        <w:t>臺</w:t>
      </w:r>
      <w:proofErr w:type="gramEnd"/>
      <w:r w:rsidRPr="00527717">
        <w:rPr>
          <w:rFonts w:ascii="標楷體" w:eastAsia="標楷體" w:hAnsi="標楷體" w:hint="eastAsia"/>
          <w:bCs/>
          <w:szCs w:val="32"/>
        </w:rPr>
        <w:t>中市政府核定賸餘10,133,752,433元，</w:t>
      </w:r>
      <w:proofErr w:type="gramStart"/>
      <w:r w:rsidRPr="00527717">
        <w:rPr>
          <w:rFonts w:ascii="標楷體" w:eastAsia="標楷體" w:hAnsi="標楷體" w:hint="eastAsia"/>
          <w:bCs/>
          <w:szCs w:val="32"/>
        </w:rPr>
        <w:t>經核尚無</w:t>
      </w:r>
      <w:proofErr w:type="gramEnd"/>
      <w:r w:rsidRPr="00527717">
        <w:rPr>
          <w:rFonts w:ascii="標楷體" w:eastAsia="標楷體" w:hAnsi="標楷體" w:hint="eastAsia"/>
          <w:bCs/>
          <w:szCs w:val="32"/>
        </w:rPr>
        <w:t>不合，予以照數審定</w:t>
      </w:r>
      <w:r w:rsidRPr="00527717">
        <w:rPr>
          <w:rFonts w:ascii="標楷體" w:eastAsia="標楷體" w:hAnsi="標楷體" w:hint="eastAsia"/>
          <w:szCs w:val="24"/>
        </w:rPr>
        <w:t>。</w:t>
      </w:r>
    </w:p>
    <w:p w14:paraId="1020501B" w14:textId="77777777" w:rsidR="00817C5A" w:rsidRPr="00527717" w:rsidRDefault="00817C5A" w:rsidP="00817C5A">
      <w:pPr>
        <w:snapToGrid w:val="0"/>
        <w:spacing w:line="490" w:lineRule="exact"/>
        <w:ind w:firstLineChars="500" w:firstLine="1200"/>
        <w:jc w:val="both"/>
        <w:rPr>
          <w:rFonts w:ascii="標楷體" w:eastAsia="標楷體"/>
          <w:color w:val="A6A6A6"/>
          <w:szCs w:val="24"/>
        </w:rPr>
      </w:pPr>
      <w:r w:rsidRPr="00527717">
        <w:rPr>
          <w:rFonts w:ascii="標楷體" w:eastAsia="標楷體" w:hAnsi="標楷體" w:hint="eastAsia"/>
          <w:szCs w:val="24"/>
        </w:rPr>
        <w:t>B.</w:t>
      </w:r>
      <w:r w:rsidRPr="00527717">
        <w:rPr>
          <w:rFonts w:ascii="標楷體" w:eastAsia="標楷體" w:hAnsi="標楷體" w:hint="eastAsia"/>
          <w:spacing w:val="-6"/>
          <w:szCs w:val="24"/>
        </w:rPr>
        <w:t>餘</w:t>
      </w:r>
      <w:proofErr w:type="gramStart"/>
      <w:r w:rsidRPr="00527717">
        <w:rPr>
          <w:rFonts w:ascii="標楷體" w:eastAsia="標楷體" w:hAnsi="標楷體" w:hint="eastAsia"/>
          <w:spacing w:val="-6"/>
          <w:szCs w:val="24"/>
        </w:rPr>
        <w:t>絀</w:t>
      </w:r>
      <w:proofErr w:type="gramEnd"/>
      <w:r w:rsidRPr="00527717">
        <w:rPr>
          <w:rFonts w:ascii="標楷體" w:eastAsia="標楷體" w:hAnsi="標楷體" w:hint="eastAsia"/>
          <w:spacing w:val="-6"/>
          <w:szCs w:val="24"/>
        </w:rPr>
        <w:t>撥補</w:t>
      </w:r>
      <w:r w:rsidRPr="00527717">
        <w:rPr>
          <w:rFonts w:ascii="標楷體" w:eastAsia="標楷體" w:hAnsi="標楷體" w:hint="eastAsia"/>
          <w:szCs w:val="24"/>
        </w:rPr>
        <w:t xml:space="preserve">　</w:t>
      </w:r>
      <w:proofErr w:type="gramStart"/>
      <w:r w:rsidRPr="00527717">
        <w:rPr>
          <w:rFonts w:ascii="標楷體" w:eastAsia="標楷體" w:hAnsi="標楷體" w:hint="eastAsia"/>
          <w:bCs/>
          <w:szCs w:val="32"/>
        </w:rPr>
        <w:t>112</w:t>
      </w:r>
      <w:proofErr w:type="gramEnd"/>
      <w:r w:rsidRPr="00527717">
        <w:rPr>
          <w:rFonts w:ascii="標楷體" w:eastAsia="標楷體" w:hAnsi="標楷體" w:hint="eastAsia"/>
          <w:bCs/>
          <w:szCs w:val="32"/>
        </w:rPr>
        <w:t>年度決算審定賸餘10,133,752,433元，連同前期未分配賸餘2,084,808,075元，合計賸餘12,218,560,508元，經依預算</w:t>
      </w:r>
      <w:proofErr w:type="gramStart"/>
      <w:r w:rsidRPr="00527717">
        <w:rPr>
          <w:rFonts w:ascii="標楷體" w:eastAsia="標楷體" w:hAnsi="標楷體" w:hint="eastAsia"/>
          <w:bCs/>
          <w:szCs w:val="32"/>
        </w:rPr>
        <w:t>解繳公庫</w:t>
      </w:r>
      <w:proofErr w:type="gramEnd"/>
      <w:r w:rsidRPr="00527717">
        <w:rPr>
          <w:rFonts w:ascii="標楷體" w:eastAsia="標楷體" w:hAnsi="標楷體" w:hint="eastAsia"/>
          <w:bCs/>
          <w:szCs w:val="32"/>
        </w:rPr>
        <w:t>10,800,000,000元後，尚有未分配賸餘1,418,560,508元</w:t>
      </w:r>
      <w:r w:rsidRPr="00527717">
        <w:rPr>
          <w:rFonts w:ascii="標楷體" w:eastAsia="標楷體" w:hAnsi="標楷體" w:hint="eastAsia"/>
          <w:szCs w:val="24"/>
        </w:rPr>
        <w:t>。</w:t>
      </w:r>
    </w:p>
    <w:p w14:paraId="42ADCB8A" w14:textId="77777777" w:rsidR="00817C5A" w:rsidRPr="00527717" w:rsidRDefault="00817C5A" w:rsidP="00817C5A">
      <w:pPr>
        <w:adjustRightInd w:val="0"/>
        <w:snapToGrid w:val="0"/>
        <w:spacing w:line="49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（4）現金流量之查核</w:t>
      </w:r>
    </w:p>
    <w:p w14:paraId="20663BA9" w14:textId="77777777" w:rsidR="00817C5A" w:rsidRPr="00527717" w:rsidRDefault="00817C5A" w:rsidP="00817C5A">
      <w:pPr>
        <w:overflowPunct w:val="0"/>
        <w:adjustRightInd w:val="0"/>
        <w:snapToGrid w:val="0"/>
        <w:spacing w:line="490" w:lineRule="exact"/>
        <w:ind w:firstLineChars="200" w:firstLine="480"/>
        <w:jc w:val="both"/>
        <w:rPr>
          <w:rFonts w:ascii="標楷體" w:eastAsia="標楷體" w:hAnsi="標楷體"/>
          <w:bCs/>
          <w:szCs w:val="32"/>
        </w:rPr>
      </w:pPr>
      <w:proofErr w:type="gramStart"/>
      <w:r w:rsidRPr="00527717">
        <w:rPr>
          <w:rFonts w:ascii="標楷體" w:eastAsia="標楷體" w:hAnsi="標楷體" w:hint="eastAsia"/>
          <w:bCs/>
          <w:szCs w:val="32"/>
        </w:rPr>
        <w:t>112</w:t>
      </w:r>
      <w:proofErr w:type="gramEnd"/>
      <w:r w:rsidRPr="00527717">
        <w:rPr>
          <w:rFonts w:ascii="標楷體" w:eastAsia="標楷體" w:hAnsi="標楷體" w:hint="eastAsia"/>
          <w:bCs/>
          <w:szCs w:val="32"/>
        </w:rPr>
        <w:t>年度期初現金及約當現金10億4,952萬餘元，經業務、投資及籌資活動結果，現金及約當現金淨增12億2,845萬餘元，期末現金及約當現金為22億7,798萬餘元；其現金及約當</w:t>
      </w:r>
      <w:r w:rsidRPr="00527717">
        <w:rPr>
          <w:rFonts w:ascii="標楷體" w:eastAsia="標楷體" w:hAnsi="標楷體" w:hint="eastAsia"/>
          <w:bCs/>
          <w:szCs w:val="32"/>
        </w:rPr>
        <w:lastRenderedPageBreak/>
        <w:t>現金</w:t>
      </w:r>
      <w:proofErr w:type="gramStart"/>
      <w:r w:rsidRPr="00527717">
        <w:rPr>
          <w:rFonts w:ascii="標楷體" w:eastAsia="標楷體" w:hAnsi="標楷體" w:hint="eastAsia"/>
          <w:bCs/>
          <w:szCs w:val="32"/>
        </w:rPr>
        <w:t>淨增數較</w:t>
      </w:r>
      <w:proofErr w:type="gramEnd"/>
      <w:r w:rsidRPr="00527717">
        <w:rPr>
          <w:rFonts w:ascii="標楷體" w:eastAsia="標楷體" w:hAnsi="標楷體" w:hint="eastAsia"/>
          <w:bCs/>
          <w:szCs w:val="32"/>
        </w:rPr>
        <w:t>預算</w:t>
      </w:r>
      <w:proofErr w:type="gramStart"/>
      <w:r w:rsidRPr="00527717">
        <w:rPr>
          <w:rFonts w:ascii="標楷體" w:eastAsia="標楷體" w:hAnsi="標楷體" w:hint="eastAsia"/>
          <w:bCs/>
          <w:szCs w:val="32"/>
        </w:rPr>
        <w:t>淨增數</w:t>
      </w:r>
      <w:proofErr w:type="gramEnd"/>
      <w:r w:rsidRPr="00527717">
        <w:rPr>
          <w:rFonts w:ascii="標楷體" w:eastAsia="標楷體" w:hAnsi="標楷體" w:hint="eastAsia"/>
          <w:bCs/>
          <w:szCs w:val="32"/>
        </w:rPr>
        <w:t>270萬餘元，增加12億2,575萬餘元，主要係賸餘分配款現金</w:t>
      </w:r>
      <w:proofErr w:type="gramStart"/>
      <w:r w:rsidRPr="00527717">
        <w:rPr>
          <w:rFonts w:ascii="標楷體" w:eastAsia="標楷體" w:hAnsi="標楷體" w:hint="eastAsia"/>
          <w:bCs/>
          <w:szCs w:val="32"/>
        </w:rPr>
        <w:t>解繳公庫</w:t>
      </w:r>
      <w:proofErr w:type="gramEnd"/>
      <w:r w:rsidRPr="00527717">
        <w:rPr>
          <w:rFonts w:ascii="標楷體" w:eastAsia="標楷體" w:hAnsi="標楷體" w:hint="eastAsia"/>
          <w:bCs/>
          <w:szCs w:val="32"/>
        </w:rPr>
        <w:t>金額較預計減少，籌資活動之淨現金流出減少所致。</w:t>
      </w:r>
    </w:p>
    <w:p w14:paraId="0D0B83A9" w14:textId="77777777" w:rsidR="00817C5A" w:rsidRPr="00527717" w:rsidRDefault="00817C5A" w:rsidP="00817C5A">
      <w:pPr>
        <w:adjustRightInd w:val="0"/>
        <w:snapToGrid w:val="0"/>
        <w:spacing w:line="520" w:lineRule="exact"/>
        <w:ind w:firstLineChars="200" w:firstLine="480"/>
        <w:jc w:val="both"/>
        <w:rPr>
          <w:rFonts w:ascii="標楷體" w:eastAsia="標楷體" w:hAnsi="標楷體"/>
          <w:bCs/>
          <w:szCs w:val="32"/>
        </w:rPr>
      </w:pPr>
      <w:r w:rsidRPr="00527717">
        <w:rPr>
          <w:rFonts w:ascii="標楷體" w:eastAsia="標楷體" w:hAnsi="標楷體" w:hint="eastAsia"/>
          <w:bCs/>
          <w:szCs w:val="32"/>
        </w:rPr>
        <w:t>茲將該基金收支餘</w:t>
      </w:r>
      <w:proofErr w:type="gramStart"/>
      <w:r w:rsidRPr="00527717">
        <w:rPr>
          <w:rFonts w:ascii="標楷體" w:eastAsia="標楷體" w:hAnsi="標楷體" w:hint="eastAsia"/>
          <w:bCs/>
          <w:szCs w:val="32"/>
        </w:rPr>
        <w:t>絀</w:t>
      </w:r>
      <w:proofErr w:type="gramEnd"/>
      <w:r w:rsidRPr="00527717">
        <w:rPr>
          <w:rFonts w:ascii="標楷體" w:eastAsia="標楷體" w:hAnsi="標楷體" w:hint="eastAsia"/>
          <w:bCs/>
          <w:szCs w:val="32"/>
        </w:rPr>
        <w:t>與餘</w:t>
      </w:r>
      <w:proofErr w:type="gramStart"/>
      <w:r w:rsidRPr="00527717">
        <w:rPr>
          <w:rFonts w:ascii="標楷體" w:eastAsia="標楷體" w:hAnsi="標楷體" w:hint="eastAsia"/>
          <w:bCs/>
          <w:szCs w:val="32"/>
        </w:rPr>
        <w:t>絀</w:t>
      </w:r>
      <w:proofErr w:type="gramEnd"/>
      <w:r w:rsidRPr="00527717">
        <w:rPr>
          <w:rFonts w:ascii="標楷體" w:eastAsia="標楷體" w:hAnsi="標楷體" w:hint="eastAsia"/>
          <w:bCs/>
          <w:szCs w:val="32"/>
        </w:rPr>
        <w:t>撥補之審定，暨餘</w:t>
      </w:r>
      <w:proofErr w:type="gramStart"/>
      <w:r w:rsidRPr="00527717">
        <w:rPr>
          <w:rFonts w:ascii="標楷體" w:eastAsia="標楷體" w:hAnsi="標楷體" w:hint="eastAsia"/>
          <w:bCs/>
          <w:szCs w:val="32"/>
        </w:rPr>
        <w:t>絀</w:t>
      </w:r>
      <w:proofErr w:type="gramEnd"/>
      <w:r w:rsidRPr="00527717">
        <w:rPr>
          <w:rFonts w:ascii="標楷體" w:eastAsia="標楷體" w:hAnsi="標楷體" w:hint="eastAsia"/>
          <w:bCs/>
          <w:szCs w:val="32"/>
        </w:rPr>
        <w:t>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7"/>
        <w:gridCol w:w="2240"/>
        <w:gridCol w:w="1540"/>
        <w:gridCol w:w="20"/>
        <w:gridCol w:w="381"/>
        <w:gridCol w:w="1139"/>
        <w:gridCol w:w="40"/>
        <w:gridCol w:w="385"/>
        <w:gridCol w:w="613"/>
        <w:gridCol w:w="939"/>
        <w:gridCol w:w="480"/>
        <w:gridCol w:w="1070"/>
        <w:gridCol w:w="284"/>
        <w:gridCol w:w="734"/>
        <w:gridCol w:w="16"/>
        <w:gridCol w:w="14"/>
      </w:tblGrid>
      <w:tr w:rsidR="00817C5A" w:rsidRPr="00527717" w14:paraId="05236645" w14:textId="77777777" w:rsidTr="007270AC">
        <w:tc>
          <w:tcPr>
            <w:tcW w:w="5000" w:type="pct"/>
            <w:gridSpan w:val="16"/>
            <w:tcBorders>
              <w:bottom w:val="single" w:sz="4" w:space="0" w:color="auto"/>
            </w:tcBorders>
          </w:tcPr>
          <w:p w14:paraId="0DC6A5E4" w14:textId="77777777" w:rsidR="00817C5A" w:rsidRPr="00527717" w:rsidRDefault="00817C5A" w:rsidP="007270AC">
            <w:pPr>
              <w:snapToGrid w:val="0"/>
              <w:spacing w:after="60"/>
              <w:jc w:val="center"/>
              <w:rPr>
                <w:rFonts w:ascii="標楷體" w:eastAsia="標楷體" w:hAnsi="標楷體"/>
                <w:b/>
                <w:sz w:val="32"/>
                <w:u w:val="single"/>
              </w:rPr>
            </w:pPr>
            <w:r w:rsidRPr="00527717">
              <w:rPr>
                <w:rFonts w:ascii="標楷體" w:eastAsia="標楷體" w:hAnsi="標楷體" w:hint="eastAsia"/>
                <w:b/>
                <w:sz w:val="32"/>
                <w:u w:val="single"/>
              </w:rPr>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中市實施平均地權基金</w:t>
            </w:r>
            <w:r w:rsidRPr="00527717">
              <w:rPr>
                <w:rFonts w:ascii="標楷體" w:eastAsia="標楷體" w:hAnsi="標楷體"/>
                <w:b/>
                <w:sz w:val="32"/>
                <w:u w:val="single"/>
              </w:rPr>
              <w:t>收支</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審定表　</w:t>
            </w:r>
          </w:p>
          <w:p w14:paraId="18D6D7D9" w14:textId="77777777" w:rsidR="00817C5A" w:rsidRPr="00527717" w:rsidRDefault="00817C5A" w:rsidP="007270AC">
            <w:pPr>
              <w:tabs>
                <w:tab w:val="left" w:pos="4080"/>
                <w:tab w:val="left" w:pos="8520"/>
              </w:tabs>
              <w:snapToGrid w:val="0"/>
              <w:spacing w:after="20"/>
              <w:jc w:val="both"/>
              <w:rPr>
                <w:rFonts w:ascii="標楷體" w:eastAsia="標楷體" w:hAnsi="標楷體"/>
                <w:b/>
                <w:sz w:val="32"/>
                <w:u w:val="single"/>
              </w:rPr>
            </w:pPr>
            <w:r w:rsidRPr="00527717">
              <w:rPr>
                <w:rFonts w:ascii="標楷體" w:eastAsia="標楷體" w:hAnsi="標楷體"/>
                <w:spacing w:val="60"/>
              </w:rPr>
              <w:tab/>
            </w:r>
            <w:r w:rsidRPr="00527717">
              <w:rPr>
                <w:rFonts w:ascii="標楷體" w:eastAsia="標楷體" w:hAnsi="標楷體" w:hint="eastAsia"/>
                <w:spacing w:val="-20"/>
              </w:rPr>
              <w:t xml:space="preserve"> </w:t>
            </w: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r w:rsidRPr="00527717">
              <w:rPr>
                <w:rFonts w:ascii="標楷體" w:eastAsia="標楷體" w:hAnsi="標楷體" w:hint="eastAsia"/>
              </w:rPr>
              <w:tab/>
            </w:r>
            <w:r w:rsidRPr="00527717">
              <w:rPr>
                <w:rFonts w:ascii="標楷體" w:eastAsia="標楷體" w:hAnsi="標楷體" w:hint="eastAsia"/>
                <w:kern w:val="0"/>
                <w:sz w:val="20"/>
                <w:szCs w:val="16"/>
              </w:rPr>
              <w:t>單位：新臺幣元</w:t>
            </w:r>
          </w:p>
        </w:tc>
      </w:tr>
      <w:tr w:rsidR="00817C5A" w:rsidRPr="00527717" w14:paraId="12D2EBF6"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1143" w:type="pct"/>
            <w:gridSpan w:val="2"/>
            <w:vMerge w:val="restart"/>
            <w:tcBorders>
              <w:top w:val="single" w:sz="4" w:space="0" w:color="auto"/>
              <w:left w:val="nil"/>
              <w:bottom w:val="single" w:sz="4" w:space="0" w:color="auto"/>
              <w:right w:val="single" w:sz="4" w:space="0" w:color="auto"/>
            </w:tcBorders>
            <w:vAlign w:val="center"/>
          </w:tcPr>
          <w:p w14:paraId="3A170EA7" w14:textId="77777777" w:rsidR="00817C5A" w:rsidRPr="00527717" w:rsidRDefault="00817C5A" w:rsidP="00A90C03">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科目</w:t>
            </w:r>
          </w:p>
        </w:tc>
        <w:tc>
          <w:tcPr>
            <w:tcW w:w="776" w:type="pct"/>
            <w:vMerge w:val="restart"/>
            <w:tcBorders>
              <w:top w:val="single" w:sz="4" w:space="0" w:color="auto"/>
              <w:left w:val="single" w:sz="4" w:space="0" w:color="auto"/>
              <w:bottom w:val="single" w:sz="4" w:space="0" w:color="auto"/>
              <w:right w:val="single" w:sz="4" w:space="0" w:color="auto"/>
            </w:tcBorders>
            <w:vAlign w:val="center"/>
          </w:tcPr>
          <w:p w14:paraId="2199EF3E" w14:textId="77777777" w:rsidR="00817C5A" w:rsidRPr="00527717" w:rsidRDefault="00817C5A" w:rsidP="00A90C03">
            <w:pPr>
              <w:ind w:leftChars="20" w:left="48" w:rightChars="20" w:right="48"/>
              <w:jc w:val="distribute"/>
              <w:rPr>
                <w:rFonts w:ascii="標楷體" w:eastAsia="標楷體" w:hAnsi="標楷體"/>
                <w:spacing w:val="-20"/>
                <w:sz w:val="22"/>
                <w:szCs w:val="22"/>
              </w:rPr>
            </w:pPr>
            <w:r w:rsidRPr="00527717">
              <w:rPr>
                <w:rFonts w:ascii="標楷體" w:eastAsia="標楷體" w:hAnsi="標楷體" w:hint="eastAsia"/>
                <w:spacing w:val="-20"/>
                <w:sz w:val="22"/>
                <w:szCs w:val="22"/>
              </w:rPr>
              <w:t>預算數</w:t>
            </w:r>
          </w:p>
        </w:tc>
        <w:tc>
          <w:tcPr>
            <w:tcW w:w="776" w:type="pct"/>
            <w:gridSpan w:val="3"/>
            <w:vMerge w:val="restart"/>
            <w:tcBorders>
              <w:top w:val="single" w:sz="4" w:space="0" w:color="auto"/>
              <w:left w:val="single" w:sz="4" w:space="0" w:color="auto"/>
              <w:bottom w:val="single" w:sz="4" w:space="0" w:color="auto"/>
              <w:right w:val="single" w:sz="4" w:space="0" w:color="auto"/>
            </w:tcBorders>
            <w:vAlign w:val="center"/>
          </w:tcPr>
          <w:p w14:paraId="297BD772" w14:textId="77777777" w:rsidR="00817C5A" w:rsidRPr="00527717" w:rsidRDefault="00817C5A" w:rsidP="00A90C03">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決算數</w:t>
            </w:r>
          </w:p>
        </w:tc>
        <w:tc>
          <w:tcPr>
            <w:tcW w:w="523" w:type="pct"/>
            <w:gridSpan w:val="3"/>
            <w:vMerge w:val="restart"/>
            <w:tcBorders>
              <w:top w:val="single" w:sz="4" w:space="0" w:color="auto"/>
              <w:left w:val="single" w:sz="4" w:space="0" w:color="auto"/>
              <w:bottom w:val="single" w:sz="4" w:space="0" w:color="auto"/>
              <w:right w:val="single" w:sz="4" w:space="0" w:color="auto"/>
            </w:tcBorders>
            <w:vAlign w:val="center"/>
          </w:tcPr>
          <w:p w14:paraId="0F04F38E" w14:textId="77777777" w:rsidR="00817C5A" w:rsidRPr="00527717" w:rsidRDefault="00817C5A" w:rsidP="00A90C03">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修正數</w:t>
            </w:r>
          </w:p>
        </w:tc>
        <w:tc>
          <w:tcPr>
            <w:tcW w:w="715" w:type="pct"/>
            <w:gridSpan w:val="2"/>
            <w:vMerge w:val="restart"/>
            <w:tcBorders>
              <w:top w:val="single" w:sz="4" w:space="0" w:color="auto"/>
              <w:left w:val="single" w:sz="4" w:space="0" w:color="auto"/>
              <w:bottom w:val="single" w:sz="4" w:space="0" w:color="auto"/>
              <w:right w:val="single" w:sz="4" w:space="0" w:color="auto"/>
            </w:tcBorders>
            <w:vAlign w:val="center"/>
          </w:tcPr>
          <w:p w14:paraId="4C003878" w14:textId="77777777" w:rsidR="00817C5A" w:rsidRPr="00527717" w:rsidRDefault="00817C5A" w:rsidP="00A90C03">
            <w:pPr>
              <w:ind w:leftChars="20" w:left="48" w:rightChars="20" w:right="48"/>
              <w:jc w:val="distribute"/>
              <w:rPr>
                <w:rFonts w:ascii="標楷體" w:eastAsia="標楷體" w:hAnsi="標楷體"/>
                <w:sz w:val="22"/>
                <w:szCs w:val="22"/>
              </w:rPr>
            </w:pPr>
            <w:r w:rsidRPr="00527717">
              <w:rPr>
                <w:rFonts w:eastAsia="標楷體" w:hint="eastAsia"/>
                <w:spacing w:val="-20"/>
                <w:sz w:val="22"/>
                <w:szCs w:val="22"/>
              </w:rPr>
              <w:t>決算審定數</w:t>
            </w:r>
          </w:p>
        </w:tc>
        <w:tc>
          <w:tcPr>
            <w:tcW w:w="1067" w:type="pct"/>
            <w:gridSpan w:val="5"/>
            <w:tcBorders>
              <w:top w:val="single" w:sz="4" w:space="0" w:color="auto"/>
              <w:left w:val="single" w:sz="4" w:space="0" w:color="auto"/>
              <w:bottom w:val="single" w:sz="4" w:space="0" w:color="auto"/>
              <w:right w:val="nil"/>
            </w:tcBorders>
            <w:vAlign w:val="center"/>
          </w:tcPr>
          <w:p w14:paraId="3F83420A" w14:textId="77777777" w:rsidR="00817C5A" w:rsidRPr="000F190E" w:rsidRDefault="00817C5A" w:rsidP="00A90C03">
            <w:pPr>
              <w:spacing w:line="240" w:lineRule="exact"/>
              <w:ind w:leftChars="20" w:left="48" w:rightChars="20" w:right="48"/>
              <w:jc w:val="distribute"/>
              <w:rPr>
                <w:rFonts w:ascii="標楷體" w:eastAsia="標楷體" w:hAnsi="標楷體"/>
                <w:sz w:val="22"/>
                <w:szCs w:val="22"/>
              </w:rPr>
            </w:pPr>
            <w:r w:rsidRPr="000F190E">
              <w:rPr>
                <w:rFonts w:ascii="標楷體" w:eastAsia="標楷體" w:hAnsi="標楷體" w:hint="eastAsia"/>
                <w:sz w:val="22"/>
                <w:szCs w:val="22"/>
              </w:rPr>
              <w:t>審定數與預算數</w:t>
            </w:r>
          </w:p>
          <w:p w14:paraId="2989496F" w14:textId="77777777" w:rsidR="00817C5A" w:rsidRPr="00527717" w:rsidRDefault="00817C5A" w:rsidP="00A90C03">
            <w:pPr>
              <w:spacing w:line="240" w:lineRule="exact"/>
              <w:ind w:leftChars="20" w:left="48" w:rightChars="20" w:right="48"/>
              <w:jc w:val="distribute"/>
              <w:rPr>
                <w:rFonts w:ascii="標楷體" w:eastAsia="標楷體" w:hAnsi="標楷體"/>
                <w:sz w:val="22"/>
                <w:szCs w:val="22"/>
              </w:rPr>
            </w:pPr>
            <w:r w:rsidRPr="000F190E">
              <w:rPr>
                <w:rFonts w:ascii="標楷體" w:eastAsia="標楷體" w:hAnsi="標楷體" w:hint="eastAsia"/>
                <w:sz w:val="22"/>
                <w:szCs w:val="22"/>
              </w:rPr>
              <w:t>比較增減</w:t>
            </w:r>
          </w:p>
        </w:tc>
      </w:tr>
      <w:tr w:rsidR="00817C5A" w:rsidRPr="00527717" w14:paraId="5CA1E720"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1143" w:type="pct"/>
            <w:gridSpan w:val="2"/>
            <w:vMerge/>
            <w:tcBorders>
              <w:top w:val="single" w:sz="4" w:space="0" w:color="auto"/>
              <w:left w:val="nil"/>
              <w:bottom w:val="single" w:sz="4" w:space="0" w:color="auto"/>
              <w:right w:val="single" w:sz="4" w:space="0" w:color="auto"/>
            </w:tcBorders>
            <w:vAlign w:val="center"/>
          </w:tcPr>
          <w:p w14:paraId="40B2FE87" w14:textId="77777777" w:rsidR="00817C5A" w:rsidRPr="00527717" w:rsidRDefault="00817C5A" w:rsidP="00A90C03">
            <w:pPr>
              <w:ind w:leftChars="20" w:left="48" w:rightChars="20" w:right="48"/>
              <w:jc w:val="distribute"/>
              <w:rPr>
                <w:rFonts w:ascii="標楷體" w:eastAsia="標楷體" w:hAnsi="標楷體"/>
                <w:sz w:val="22"/>
                <w:szCs w:val="22"/>
              </w:rPr>
            </w:pPr>
          </w:p>
        </w:tc>
        <w:tc>
          <w:tcPr>
            <w:tcW w:w="776" w:type="pct"/>
            <w:vMerge/>
            <w:tcBorders>
              <w:top w:val="single" w:sz="4" w:space="0" w:color="auto"/>
              <w:left w:val="single" w:sz="4" w:space="0" w:color="auto"/>
              <w:bottom w:val="single" w:sz="4" w:space="0" w:color="auto"/>
              <w:right w:val="single" w:sz="4" w:space="0" w:color="auto"/>
            </w:tcBorders>
            <w:vAlign w:val="center"/>
          </w:tcPr>
          <w:p w14:paraId="2DDB69CB" w14:textId="77777777" w:rsidR="00817C5A" w:rsidRPr="00527717" w:rsidRDefault="00817C5A" w:rsidP="00A90C03">
            <w:pPr>
              <w:ind w:leftChars="20" w:left="48" w:rightChars="20" w:right="48"/>
              <w:jc w:val="distribute"/>
              <w:rPr>
                <w:rFonts w:ascii="標楷體" w:eastAsia="標楷體" w:hAnsi="標楷體"/>
                <w:sz w:val="22"/>
                <w:szCs w:val="22"/>
              </w:rPr>
            </w:pPr>
          </w:p>
        </w:tc>
        <w:tc>
          <w:tcPr>
            <w:tcW w:w="776" w:type="pct"/>
            <w:gridSpan w:val="3"/>
            <w:vMerge/>
            <w:tcBorders>
              <w:top w:val="single" w:sz="4" w:space="0" w:color="auto"/>
              <w:left w:val="single" w:sz="4" w:space="0" w:color="auto"/>
              <w:bottom w:val="single" w:sz="4" w:space="0" w:color="auto"/>
              <w:right w:val="single" w:sz="4" w:space="0" w:color="auto"/>
            </w:tcBorders>
            <w:vAlign w:val="center"/>
          </w:tcPr>
          <w:p w14:paraId="55766809" w14:textId="77777777" w:rsidR="00817C5A" w:rsidRPr="00527717" w:rsidRDefault="00817C5A" w:rsidP="00A90C03">
            <w:pPr>
              <w:ind w:leftChars="20" w:left="48" w:rightChars="20" w:right="48"/>
              <w:jc w:val="distribute"/>
              <w:rPr>
                <w:rFonts w:ascii="標楷體" w:eastAsia="標楷體" w:hAnsi="標楷體"/>
                <w:sz w:val="22"/>
                <w:szCs w:val="22"/>
              </w:rPr>
            </w:pPr>
          </w:p>
        </w:tc>
        <w:tc>
          <w:tcPr>
            <w:tcW w:w="523" w:type="pct"/>
            <w:gridSpan w:val="3"/>
            <w:vMerge/>
            <w:tcBorders>
              <w:top w:val="single" w:sz="4" w:space="0" w:color="auto"/>
              <w:left w:val="single" w:sz="4" w:space="0" w:color="auto"/>
              <w:bottom w:val="single" w:sz="4" w:space="0" w:color="auto"/>
              <w:right w:val="single" w:sz="4" w:space="0" w:color="auto"/>
            </w:tcBorders>
            <w:vAlign w:val="center"/>
          </w:tcPr>
          <w:p w14:paraId="3A821290" w14:textId="77777777" w:rsidR="00817C5A" w:rsidRPr="00527717" w:rsidRDefault="00817C5A" w:rsidP="00A90C03">
            <w:pPr>
              <w:ind w:leftChars="20" w:left="48" w:rightChars="20" w:right="48"/>
              <w:jc w:val="distribute"/>
              <w:rPr>
                <w:rFonts w:ascii="標楷體" w:eastAsia="標楷體" w:hAnsi="標楷體"/>
                <w:sz w:val="22"/>
                <w:szCs w:val="22"/>
              </w:rPr>
            </w:pPr>
          </w:p>
        </w:tc>
        <w:tc>
          <w:tcPr>
            <w:tcW w:w="715" w:type="pct"/>
            <w:gridSpan w:val="2"/>
            <w:vMerge/>
            <w:tcBorders>
              <w:top w:val="single" w:sz="4" w:space="0" w:color="auto"/>
              <w:left w:val="single" w:sz="4" w:space="0" w:color="auto"/>
              <w:bottom w:val="single" w:sz="4" w:space="0" w:color="auto"/>
              <w:right w:val="single" w:sz="4" w:space="0" w:color="auto"/>
            </w:tcBorders>
            <w:vAlign w:val="center"/>
          </w:tcPr>
          <w:p w14:paraId="2B0EEA5E" w14:textId="77777777" w:rsidR="00817C5A" w:rsidRPr="00527717" w:rsidRDefault="00817C5A" w:rsidP="00A90C03">
            <w:pPr>
              <w:ind w:leftChars="20" w:left="48" w:rightChars="20" w:right="48"/>
              <w:jc w:val="distribute"/>
              <w:rPr>
                <w:rFonts w:ascii="標楷體" w:eastAsia="標楷體" w:hAnsi="標楷體"/>
                <w:sz w:val="22"/>
                <w:szCs w:val="22"/>
              </w:rPr>
            </w:pPr>
          </w:p>
        </w:tc>
        <w:tc>
          <w:tcPr>
            <w:tcW w:w="682" w:type="pct"/>
            <w:gridSpan w:val="2"/>
            <w:tcBorders>
              <w:top w:val="single" w:sz="4" w:space="0" w:color="auto"/>
              <w:left w:val="single" w:sz="4" w:space="0" w:color="auto"/>
              <w:bottom w:val="single" w:sz="4" w:space="0" w:color="auto"/>
              <w:right w:val="single" w:sz="4" w:space="0" w:color="auto"/>
            </w:tcBorders>
            <w:vAlign w:val="center"/>
          </w:tcPr>
          <w:p w14:paraId="7641D9A2" w14:textId="77777777" w:rsidR="00817C5A" w:rsidRPr="00527717" w:rsidRDefault="00817C5A" w:rsidP="00A90C03">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385" w:type="pct"/>
            <w:gridSpan w:val="3"/>
            <w:tcBorders>
              <w:top w:val="single" w:sz="4" w:space="0" w:color="auto"/>
              <w:left w:val="single" w:sz="4" w:space="0" w:color="auto"/>
              <w:bottom w:val="single" w:sz="4" w:space="0" w:color="auto"/>
              <w:right w:val="nil"/>
            </w:tcBorders>
            <w:vAlign w:val="center"/>
          </w:tcPr>
          <w:p w14:paraId="5747129D" w14:textId="77777777" w:rsidR="00817C5A" w:rsidRPr="00527717" w:rsidRDefault="00817C5A" w:rsidP="00A90C03">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r>
      <w:tr w:rsidR="00817C5A" w:rsidRPr="00527717" w14:paraId="53C79968"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1143" w:type="pct"/>
            <w:gridSpan w:val="2"/>
            <w:tcBorders>
              <w:top w:val="single" w:sz="4" w:space="0" w:color="auto"/>
              <w:left w:val="nil"/>
              <w:bottom w:val="nil"/>
              <w:right w:val="single" w:sz="4" w:space="0" w:color="auto"/>
            </w:tcBorders>
            <w:vAlign w:val="center"/>
          </w:tcPr>
          <w:p w14:paraId="4A2CAB83" w14:textId="77777777" w:rsidR="00817C5A" w:rsidRPr="00527717" w:rsidRDefault="00817C5A" w:rsidP="00A90C03">
            <w:pPr>
              <w:ind w:rightChars="20" w:right="48"/>
              <w:jc w:val="distribute"/>
              <w:rPr>
                <w:rFonts w:ascii="標楷體" w:eastAsia="標楷體" w:hAnsi="標楷體"/>
                <w:kern w:val="0"/>
                <w:sz w:val="22"/>
              </w:rPr>
            </w:pPr>
            <w:r w:rsidRPr="00527717">
              <w:rPr>
                <w:rFonts w:ascii="標楷體" w:eastAsia="標楷體" w:hAnsi="標楷體" w:hint="eastAsia"/>
                <w:b/>
                <w:kern w:val="0"/>
                <w:sz w:val="22"/>
              </w:rPr>
              <w:t>業務收入</w:t>
            </w:r>
          </w:p>
        </w:tc>
        <w:tc>
          <w:tcPr>
            <w:tcW w:w="776" w:type="pct"/>
            <w:tcBorders>
              <w:top w:val="single" w:sz="4" w:space="0" w:color="auto"/>
              <w:left w:val="single" w:sz="4" w:space="0" w:color="auto"/>
              <w:bottom w:val="nil"/>
              <w:right w:val="single" w:sz="4" w:space="0" w:color="auto"/>
            </w:tcBorders>
            <w:vAlign w:val="center"/>
          </w:tcPr>
          <w:p w14:paraId="2EBCA838"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b/>
                <w:sz w:val="22"/>
                <w:szCs w:val="22"/>
              </w:rPr>
              <w:t>11,907,144,000</w:t>
            </w:r>
          </w:p>
        </w:tc>
        <w:tc>
          <w:tcPr>
            <w:tcW w:w="776" w:type="pct"/>
            <w:gridSpan w:val="3"/>
            <w:tcBorders>
              <w:top w:val="single" w:sz="4" w:space="0" w:color="auto"/>
              <w:left w:val="single" w:sz="4" w:space="0" w:color="auto"/>
              <w:bottom w:val="nil"/>
              <w:right w:val="single" w:sz="4" w:space="0" w:color="auto"/>
            </w:tcBorders>
            <w:vAlign w:val="center"/>
          </w:tcPr>
          <w:p w14:paraId="168E27D7"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b/>
                <w:sz w:val="22"/>
                <w:szCs w:val="22"/>
              </w:rPr>
              <w:t>11,012,353,238</w:t>
            </w:r>
          </w:p>
        </w:tc>
        <w:tc>
          <w:tcPr>
            <w:tcW w:w="523" w:type="pct"/>
            <w:gridSpan w:val="3"/>
            <w:tcBorders>
              <w:top w:val="single" w:sz="4" w:space="0" w:color="auto"/>
              <w:left w:val="single" w:sz="4" w:space="0" w:color="auto"/>
              <w:bottom w:val="nil"/>
              <w:right w:val="single" w:sz="4" w:space="0" w:color="auto"/>
            </w:tcBorders>
            <w:vAlign w:val="center"/>
          </w:tcPr>
          <w:p w14:paraId="669B1F1F"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715" w:type="pct"/>
            <w:gridSpan w:val="2"/>
            <w:tcBorders>
              <w:top w:val="single" w:sz="4" w:space="0" w:color="auto"/>
              <w:left w:val="single" w:sz="4" w:space="0" w:color="auto"/>
              <w:bottom w:val="nil"/>
              <w:right w:val="single" w:sz="4" w:space="0" w:color="auto"/>
            </w:tcBorders>
            <w:vAlign w:val="center"/>
          </w:tcPr>
          <w:p w14:paraId="6805D50E"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b/>
                <w:sz w:val="22"/>
                <w:szCs w:val="22"/>
              </w:rPr>
              <w:t>11,012,353,238</w:t>
            </w:r>
          </w:p>
        </w:tc>
        <w:tc>
          <w:tcPr>
            <w:tcW w:w="682" w:type="pct"/>
            <w:gridSpan w:val="2"/>
            <w:tcBorders>
              <w:top w:val="single" w:sz="4" w:space="0" w:color="auto"/>
              <w:left w:val="single" w:sz="4" w:space="0" w:color="auto"/>
              <w:bottom w:val="nil"/>
              <w:right w:val="single" w:sz="4" w:space="0" w:color="auto"/>
            </w:tcBorders>
            <w:vAlign w:val="center"/>
          </w:tcPr>
          <w:p w14:paraId="42CB7066"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hint="eastAsia"/>
                <w:b/>
                <w:noProof/>
                <w:sz w:val="22"/>
                <w:szCs w:val="22"/>
              </w:rPr>
              <w:t>- 894,790,762</w:t>
            </w:r>
          </w:p>
        </w:tc>
        <w:tc>
          <w:tcPr>
            <w:tcW w:w="385" w:type="pct"/>
            <w:gridSpan w:val="3"/>
            <w:tcBorders>
              <w:top w:val="single" w:sz="4" w:space="0" w:color="auto"/>
              <w:left w:val="single" w:sz="4" w:space="0" w:color="auto"/>
              <w:bottom w:val="nil"/>
              <w:right w:val="nil"/>
            </w:tcBorders>
            <w:vAlign w:val="center"/>
          </w:tcPr>
          <w:p w14:paraId="11A3CBA1" w14:textId="77777777" w:rsidR="00817C5A" w:rsidRPr="00527717" w:rsidRDefault="00817C5A" w:rsidP="007270AC">
            <w:pPr>
              <w:jc w:val="right"/>
              <w:rPr>
                <w:rFonts w:ascii="新細明體" w:hAnsi="新細明體"/>
                <w:kern w:val="0"/>
                <w:sz w:val="22"/>
                <w:szCs w:val="22"/>
              </w:rPr>
            </w:pPr>
            <w:r w:rsidRPr="00527717">
              <w:rPr>
                <w:rFonts w:ascii="新細明體" w:hAnsi="新細明體" w:hint="eastAsia"/>
                <w:b/>
                <w:kern w:val="0"/>
                <w:sz w:val="22"/>
                <w:szCs w:val="22"/>
              </w:rPr>
              <w:t>- 7.51</w:t>
            </w:r>
          </w:p>
        </w:tc>
      </w:tr>
      <w:tr w:rsidR="00817C5A" w:rsidRPr="00527717" w14:paraId="3FE47B1E"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1143" w:type="pct"/>
            <w:gridSpan w:val="2"/>
            <w:tcBorders>
              <w:top w:val="nil"/>
              <w:left w:val="nil"/>
              <w:bottom w:val="nil"/>
              <w:right w:val="single" w:sz="4" w:space="0" w:color="auto"/>
            </w:tcBorders>
            <w:vAlign w:val="center"/>
          </w:tcPr>
          <w:p w14:paraId="2B551448" w14:textId="77777777" w:rsidR="00817C5A" w:rsidRPr="00527717" w:rsidRDefault="00817C5A" w:rsidP="00A90C03">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勞務收入</w:t>
            </w:r>
          </w:p>
        </w:tc>
        <w:tc>
          <w:tcPr>
            <w:tcW w:w="776" w:type="pct"/>
            <w:tcBorders>
              <w:top w:val="nil"/>
              <w:left w:val="single" w:sz="4" w:space="0" w:color="auto"/>
              <w:bottom w:val="nil"/>
              <w:right w:val="single" w:sz="4" w:space="0" w:color="auto"/>
            </w:tcBorders>
            <w:vAlign w:val="center"/>
          </w:tcPr>
          <w:p w14:paraId="79F7DE67"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11,834,501,000</w:t>
            </w:r>
          </w:p>
        </w:tc>
        <w:tc>
          <w:tcPr>
            <w:tcW w:w="776" w:type="pct"/>
            <w:gridSpan w:val="3"/>
            <w:tcBorders>
              <w:top w:val="nil"/>
              <w:left w:val="single" w:sz="4" w:space="0" w:color="auto"/>
              <w:bottom w:val="nil"/>
              <w:right w:val="single" w:sz="4" w:space="0" w:color="auto"/>
            </w:tcBorders>
            <w:vAlign w:val="center"/>
          </w:tcPr>
          <w:p w14:paraId="351C03DD"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10,931,444,888</w:t>
            </w:r>
          </w:p>
        </w:tc>
        <w:tc>
          <w:tcPr>
            <w:tcW w:w="523" w:type="pct"/>
            <w:gridSpan w:val="3"/>
            <w:tcBorders>
              <w:top w:val="nil"/>
              <w:left w:val="single" w:sz="4" w:space="0" w:color="auto"/>
              <w:bottom w:val="nil"/>
              <w:right w:val="single" w:sz="4" w:space="0" w:color="auto"/>
            </w:tcBorders>
            <w:vAlign w:val="center"/>
          </w:tcPr>
          <w:p w14:paraId="0ECD053D"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15" w:type="pct"/>
            <w:gridSpan w:val="2"/>
            <w:tcBorders>
              <w:top w:val="nil"/>
              <w:left w:val="single" w:sz="4" w:space="0" w:color="auto"/>
              <w:bottom w:val="nil"/>
              <w:right w:val="single" w:sz="4" w:space="0" w:color="auto"/>
            </w:tcBorders>
            <w:vAlign w:val="center"/>
          </w:tcPr>
          <w:p w14:paraId="6A4EA15E"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10,931,444,888</w:t>
            </w:r>
          </w:p>
        </w:tc>
        <w:tc>
          <w:tcPr>
            <w:tcW w:w="682" w:type="pct"/>
            <w:gridSpan w:val="2"/>
            <w:tcBorders>
              <w:top w:val="nil"/>
              <w:left w:val="single" w:sz="4" w:space="0" w:color="auto"/>
              <w:bottom w:val="nil"/>
              <w:right w:val="single" w:sz="4" w:space="0" w:color="auto"/>
            </w:tcBorders>
            <w:vAlign w:val="center"/>
          </w:tcPr>
          <w:p w14:paraId="6591736E"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hint="eastAsia"/>
                <w:noProof/>
                <w:sz w:val="22"/>
                <w:szCs w:val="22"/>
              </w:rPr>
              <w:t>- 903,056,112</w:t>
            </w:r>
          </w:p>
        </w:tc>
        <w:tc>
          <w:tcPr>
            <w:tcW w:w="385" w:type="pct"/>
            <w:gridSpan w:val="3"/>
            <w:tcBorders>
              <w:top w:val="nil"/>
              <w:left w:val="single" w:sz="4" w:space="0" w:color="auto"/>
              <w:bottom w:val="nil"/>
              <w:right w:val="nil"/>
            </w:tcBorders>
            <w:vAlign w:val="center"/>
          </w:tcPr>
          <w:p w14:paraId="18062C76" w14:textId="77777777" w:rsidR="00817C5A" w:rsidRPr="00527717" w:rsidRDefault="00817C5A" w:rsidP="007270AC">
            <w:pPr>
              <w:jc w:val="right"/>
              <w:rPr>
                <w:rFonts w:ascii="新細明體" w:hAnsi="新細明體"/>
                <w:kern w:val="0"/>
                <w:sz w:val="22"/>
                <w:szCs w:val="22"/>
              </w:rPr>
            </w:pPr>
            <w:r w:rsidRPr="00527717">
              <w:rPr>
                <w:rFonts w:ascii="新細明體" w:hAnsi="新細明體" w:hint="eastAsia"/>
                <w:kern w:val="0"/>
                <w:sz w:val="22"/>
                <w:szCs w:val="22"/>
              </w:rPr>
              <w:t>- 7.63</w:t>
            </w:r>
          </w:p>
        </w:tc>
      </w:tr>
      <w:tr w:rsidR="00817C5A" w:rsidRPr="00527717" w14:paraId="4C350C22"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1143" w:type="pct"/>
            <w:gridSpan w:val="2"/>
            <w:tcBorders>
              <w:top w:val="nil"/>
              <w:left w:val="nil"/>
              <w:bottom w:val="nil"/>
              <w:right w:val="single" w:sz="4" w:space="0" w:color="auto"/>
            </w:tcBorders>
            <w:vAlign w:val="center"/>
          </w:tcPr>
          <w:p w14:paraId="3B53F5FB" w14:textId="77777777" w:rsidR="00817C5A" w:rsidRPr="00527717" w:rsidRDefault="00817C5A" w:rsidP="00A90C03">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租金及權利金收入</w:t>
            </w:r>
          </w:p>
        </w:tc>
        <w:tc>
          <w:tcPr>
            <w:tcW w:w="776" w:type="pct"/>
            <w:tcBorders>
              <w:top w:val="nil"/>
              <w:left w:val="single" w:sz="4" w:space="0" w:color="auto"/>
              <w:bottom w:val="nil"/>
              <w:right w:val="single" w:sz="4" w:space="0" w:color="auto"/>
            </w:tcBorders>
            <w:vAlign w:val="center"/>
          </w:tcPr>
          <w:p w14:paraId="1F106DFC"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72,243,000</w:t>
            </w:r>
          </w:p>
        </w:tc>
        <w:tc>
          <w:tcPr>
            <w:tcW w:w="776" w:type="pct"/>
            <w:gridSpan w:val="3"/>
            <w:tcBorders>
              <w:top w:val="nil"/>
              <w:left w:val="single" w:sz="4" w:space="0" w:color="auto"/>
              <w:bottom w:val="nil"/>
              <w:right w:val="single" w:sz="4" w:space="0" w:color="auto"/>
            </w:tcBorders>
            <w:vAlign w:val="center"/>
          </w:tcPr>
          <w:p w14:paraId="5458212E"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80,488,350</w:t>
            </w:r>
          </w:p>
        </w:tc>
        <w:tc>
          <w:tcPr>
            <w:tcW w:w="523" w:type="pct"/>
            <w:gridSpan w:val="3"/>
            <w:tcBorders>
              <w:top w:val="nil"/>
              <w:left w:val="single" w:sz="4" w:space="0" w:color="auto"/>
              <w:bottom w:val="nil"/>
              <w:right w:val="single" w:sz="4" w:space="0" w:color="auto"/>
            </w:tcBorders>
            <w:vAlign w:val="center"/>
          </w:tcPr>
          <w:p w14:paraId="53FDCA3C"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15" w:type="pct"/>
            <w:gridSpan w:val="2"/>
            <w:tcBorders>
              <w:top w:val="nil"/>
              <w:left w:val="single" w:sz="4" w:space="0" w:color="auto"/>
              <w:bottom w:val="nil"/>
              <w:right w:val="single" w:sz="4" w:space="0" w:color="auto"/>
            </w:tcBorders>
            <w:vAlign w:val="center"/>
          </w:tcPr>
          <w:p w14:paraId="4A44488C"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80,488,350</w:t>
            </w:r>
          </w:p>
        </w:tc>
        <w:tc>
          <w:tcPr>
            <w:tcW w:w="682" w:type="pct"/>
            <w:gridSpan w:val="2"/>
            <w:tcBorders>
              <w:top w:val="nil"/>
              <w:left w:val="single" w:sz="4" w:space="0" w:color="auto"/>
              <w:bottom w:val="nil"/>
              <w:right w:val="single" w:sz="4" w:space="0" w:color="auto"/>
            </w:tcBorders>
            <w:vAlign w:val="center"/>
          </w:tcPr>
          <w:p w14:paraId="389FFA27"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hint="eastAsia"/>
                <w:noProof/>
                <w:sz w:val="22"/>
                <w:szCs w:val="22"/>
              </w:rPr>
              <w:t>8,245,350</w:t>
            </w:r>
          </w:p>
        </w:tc>
        <w:tc>
          <w:tcPr>
            <w:tcW w:w="385" w:type="pct"/>
            <w:gridSpan w:val="3"/>
            <w:tcBorders>
              <w:top w:val="nil"/>
              <w:left w:val="single" w:sz="4" w:space="0" w:color="auto"/>
              <w:bottom w:val="nil"/>
              <w:right w:val="nil"/>
            </w:tcBorders>
            <w:vAlign w:val="center"/>
          </w:tcPr>
          <w:p w14:paraId="6C4C7518" w14:textId="77777777" w:rsidR="00817C5A" w:rsidRPr="00527717" w:rsidRDefault="00817C5A" w:rsidP="007270AC">
            <w:pPr>
              <w:jc w:val="right"/>
              <w:rPr>
                <w:rFonts w:ascii="新細明體" w:hAnsi="新細明體"/>
                <w:kern w:val="0"/>
                <w:sz w:val="22"/>
                <w:szCs w:val="22"/>
              </w:rPr>
            </w:pPr>
            <w:r w:rsidRPr="00527717">
              <w:rPr>
                <w:rFonts w:ascii="新細明體" w:hAnsi="新細明體" w:hint="eastAsia"/>
                <w:kern w:val="0"/>
                <w:sz w:val="22"/>
                <w:szCs w:val="22"/>
              </w:rPr>
              <w:t>11.41</w:t>
            </w:r>
          </w:p>
        </w:tc>
      </w:tr>
      <w:tr w:rsidR="00817C5A" w:rsidRPr="00527717" w14:paraId="08AB73B7"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1143" w:type="pct"/>
            <w:gridSpan w:val="2"/>
            <w:tcBorders>
              <w:top w:val="nil"/>
              <w:left w:val="nil"/>
              <w:bottom w:val="nil"/>
              <w:right w:val="single" w:sz="4" w:space="0" w:color="auto"/>
            </w:tcBorders>
            <w:vAlign w:val="center"/>
          </w:tcPr>
          <w:p w14:paraId="2A1F5C47" w14:textId="77777777" w:rsidR="00817C5A" w:rsidRPr="00527717" w:rsidRDefault="00817C5A" w:rsidP="00A90C03">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其他業務收入</w:t>
            </w:r>
          </w:p>
        </w:tc>
        <w:tc>
          <w:tcPr>
            <w:tcW w:w="776" w:type="pct"/>
            <w:tcBorders>
              <w:top w:val="nil"/>
              <w:left w:val="single" w:sz="4" w:space="0" w:color="auto"/>
              <w:bottom w:val="nil"/>
              <w:right w:val="single" w:sz="4" w:space="0" w:color="auto"/>
            </w:tcBorders>
            <w:vAlign w:val="center"/>
          </w:tcPr>
          <w:p w14:paraId="1023E72A"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400,000</w:t>
            </w:r>
          </w:p>
        </w:tc>
        <w:tc>
          <w:tcPr>
            <w:tcW w:w="776" w:type="pct"/>
            <w:gridSpan w:val="3"/>
            <w:tcBorders>
              <w:top w:val="nil"/>
              <w:left w:val="single" w:sz="4" w:space="0" w:color="auto"/>
              <w:bottom w:val="nil"/>
              <w:right w:val="single" w:sz="4" w:space="0" w:color="auto"/>
            </w:tcBorders>
            <w:vAlign w:val="center"/>
          </w:tcPr>
          <w:p w14:paraId="4C67E1CA"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420,000</w:t>
            </w:r>
          </w:p>
        </w:tc>
        <w:tc>
          <w:tcPr>
            <w:tcW w:w="523" w:type="pct"/>
            <w:gridSpan w:val="3"/>
            <w:tcBorders>
              <w:top w:val="nil"/>
              <w:left w:val="single" w:sz="4" w:space="0" w:color="auto"/>
              <w:bottom w:val="nil"/>
              <w:right w:val="single" w:sz="4" w:space="0" w:color="auto"/>
            </w:tcBorders>
            <w:vAlign w:val="center"/>
          </w:tcPr>
          <w:p w14:paraId="484DF0AD"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15" w:type="pct"/>
            <w:gridSpan w:val="2"/>
            <w:tcBorders>
              <w:top w:val="nil"/>
              <w:left w:val="single" w:sz="4" w:space="0" w:color="auto"/>
              <w:bottom w:val="nil"/>
              <w:right w:val="single" w:sz="4" w:space="0" w:color="auto"/>
            </w:tcBorders>
            <w:vAlign w:val="center"/>
          </w:tcPr>
          <w:p w14:paraId="71170512"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420,000</w:t>
            </w:r>
          </w:p>
        </w:tc>
        <w:tc>
          <w:tcPr>
            <w:tcW w:w="682" w:type="pct"/>
            <w:gridSpan w:val="2"/>
            <w:tcBorders>
              <w:top w:val="nil"/>
              <w:left w:val="single" w:sz="4" w:space="0" w:color="auto"/>
              <w:bottom w:val="nil"/>
              <w:right w:val="single" w:sz="4" w:space="0" w:color="auto"/>
            </w:tcBorders>
            <w:vAlign w:val="center"/>
          </w:tcPr>
          <w:p w14:paraId="1B2A76C8"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hint="eastAsia"/>
                <w:noProof/>
                <w:sz w:val="22"/>
                <w:szCs w:val="22"/>
              </w:rPr>
              <w:t>20,000</w:t>
            </w:r>
          </w:p>
        </w:tc>
        <w:tc>
          <w:tcPr>
            <w:tcW w:w="385" w:type="pct"/>
            <w:gridSpan w:val="3"/>
            <w:tcBorders>
              <w:top w:val="nil"/>
              <w:left w:val="single" w:sz="4" w:space="0" w:color="auto"/>
              <w:bottom w:val="nil"/>
              <w:right w:val="nil"/>
            </w:tcBorders>
            <w:vAlign w:val="center"/>
          </w:tcPr>
          <w:p w14:paraId="471B9838" w14:textId="77777777" w:rsidR="00817C5A" w:rsidRPr="00527717" w:rsidRDefault="00817C5A" w:rsidP="007270AC">
            <w:pPr>
              <w:jc w:val="right"/>
              <w:rPr>
                <w:rFonts w:ascii="新細明體" w:hAnsi="新細明體"/>
                <w:kern w:val="0"/>
                <w:sz w:val="22"/>
                <w:szCs w:val="22"/>
              </w:rPr>
            </w:pPr>
            <w:r w:rsidRPr="00527717">
              <w:rPr>
                <w:rFonts w:ascii="新細明體" w:hAnsi="新細明體" w:hint="eastAsia"/>
                <w:kern w:val="0"/>
                <w:sz w:val="22"/>
                <w:szCs w:val="22"/>
              </w:rPr>
              <w:t>5.00</w:t>
            </w:r>
          </w:p>
        </w:tc>
      </w:tr>
      <w:tr w:rsidR="00817C5A" w:rsidRPr="00527717" w14:paraId="30F520A8"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1143" w:type="pct"/>
            <w:gridSpan w:val="2"/>
            <w:tcBorders>
              <w:top w:val="nil"/>
              <w:left w:val="nil"/>
              <w:bottom w:val="nil"/>
              <w:right w:val="single" w:sz="4" w:space="0" w:color="auto"/>
            </w:tcBorders>
            <w:vAlign w:val="center"/>
          </w:tcPr>
          <w:p w14:paraId="3482DF04" w14:textId="77777777" w:rsidR="00817C5A" w:rsidRPr="00527717" w:rsidRDefault="00817C5A" w:rsidP="00A90C03">
            <w:pPr>
              <w:ind w:rightChars="20" w:right="48"/>
              <w:jc w:val="distribute"/>
              <w:rPr>
                <w:rFonts w:ascii="標楷體" w:eastAsia="標楷體" w:hAnsi="標楷體"/>
                <w:kern w:val="0"/>
                <w:sz w:val="22"/>
              </w:rPr>
            </w:pPr>
            <w:r w:rsidRPr="00527717">
              <w:rPr>
                <w:rFonts w:ascii="標楷體" w:eastAsia="標楷體" w:hAnsi="標楷體" w:hint="eastAsia"/>
                <w:b/>
                <w:kern w:val="0"/>
                <w:sz w:val="22"/>
              </w:rPr>
              <w:t>業務成本與費用</w:t>
            </w:r>
          </w:p>
        </w:tc>
        <w:tc>
          <w:tcPr>
            <w:tcW w:w="776" w:type="pct"/>
            <w:tcBorders>
              <w:top w:val="nil"/>
              <w:left w:val="single" w:sz="4" w:space="0" w:color="auto"/>
              <w:bottom w:val="nil"/>
              <w:right w:val="single" w:sz="4" w:space="0" w:color="auto"/>
            </w:tcBorders>
            <w:vAlign w:val="center"/>
          </w:tcPr>
          <w:p w14:paraId="1BB26463"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b/>
                <w:sz w:val="22"/>
                <w:szCs w:val="22"/>
              </w:rPr>
              <w:t>1,114,948,000</w:t>
            </w:r>
          </w:p>
        </w:tc>
        <w:tc>
          <w:tcPr>
            <w:tcW w:w="776" w:type="pct"/>
            <w:gridSpan w:val="3"/>
            <w:tcBorders>
              <w:top w:val="nil"/>
              <w:left w:val="single" w:sz="4" w:space="0" w:color="auto"/>
              <w:bottom w:val="nil"/>
              <w:right w:val="single" w:sz="4" w:space="0" w:color="auto"/>
            </w:tcBorders>
            <w:vAlign w:val="center"/>
          </w:tcPr>
          <w:p w14:paraId="25C1EBD4"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b/>
                <w:sz w:val="22"/>
                <w:szCs w:val="22"/>
              </w:rPr>
              <w:t>1,091,702,834</w:t>
            </w:r>
          </w:p>
        </w:tc>
        <w:tc>
          <w:tcPr>
            <w:tcW w:w="523" w:type="pct"/>
            <w:gridSpan w:val="3"/>
            <w:tcBorders>
              <w:top w:val="nil"/>
              <w:left w:val="single" w:sz="4" w:space="0" w:color="auto"/>
              <w:bottom w:val="nil"/>
              <w:right w:val="single" w:sz="4" w:space="0" w:color="auto"/>
            </w:tcBorders>
            <w:vAlign w:val="center"/>
          </w:tcPr>
          <w:p w14:paraId="1B80F0E5"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715" w:type="pct"/>
            <w:gridSpan w:val="2"/>
            <w:tcBorders>
              <w:top w:val="nil"/>
              <w:left w:val="single" w:sz="4" w:space="0" w:color="auto"/>
              <w:bottom w:val="nil"/>
              <w:right w:val="single" w:sz="4" w:space="0" w:color="auto"/>
            </w:tcBorders>
            <w:vAlign w:val="center"/>
          </w:tcPr>
          <w:p w14:paraId="3CA6429B"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b/>
                <w:sz w:val="22"/>
                <w:szCs w:val="22"/>
              </w:rPr>
              <w:t>1,091,702,834</w:t>
            </w:r>
          </w:p>
        </w:tc>
        <w:tc>
          <w:tcPr>
            <w:tcW w:w="682" w:type="pct"/>
            <w:gridSpan w:val="2"/>
            <w:tcBorders>
              <w:top w:val="nil"/>
              <w:left w:val="single" w:sz="4" w:space="0" w:color="auto"/>
              <w:bottom w:val="nil"/>
              <w:right w:val="single" w:sz="4" w:space="0" w:color="auto"/>
            </w:tcBorders>
            <w:vAlign w:val="center"/>
          </w:tcPr>
          <w:p w14:paraId="5155FDBD"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hint="eastAsia"/>
                <w:b/>
                <w:noProof/>
                <w:sz w:val="22"/>
                <w:szCs w:val="22"/>
              </w:rPr>
              <w:t>- 23,245,166</w:t>
            </w:r>
          </w:p>
        </w:tc>
        <w:tc>
          <w:tcPr>
            <w:tcW w:w="385" w:type="pct"/>
            <w:gridSpan w:val="3"/>
            <w:tcBorders>
              <w:top w:val="nil"/>
              <w:left w:val="single" w:sz="4" w:space="0" w:color="auto"/>
              <w:bottom w:val="nil"/>
              <w:right w:val="nil"/>
            </w:tcBorders>
            <w:vAlign w:val="center"/>
          </w:tcPr>
          <w:p w14:paraId="6AF415CC" w14:textId="77777777" w:rsidR="00817C5A" w:rsidRPr="00527717" w:rsidRDefault="00817C5A" w:rsidP="007270AC">
            <w:pPr>
              <w:jc w:val="right"/>
              <w:rPr>
                <w:rFonts w:ascii="新細明體" w:hAnsi="新細明體"/>
                <w:kern w:val="0"/>
                <w:sz w:val="22"/>
                <w:szCs w:val="22"/>
              </w:rPr>
            </w:pPr>
            <w:r w:rsidRPr="00527717">
              <w:rPr>
                <w:rFonts w:ascii="新細明體" w:hAnsi="新細明體" w:hint="eastAsia"/>
                <w:b/>
                <w:kern w:val="0"/>
                <w:sz w:val="22"/>
                <w:szCs w:val="22"/>
              </w:rPr>
              <w:t>- 2.08</w:t>
            </w:r>
          </w:p>
        </w:tc>
      </w:tr>
      <w:tr w:rsidR="00817C5A" w:rsidRPr="00527717" w14:paraId="061F6001"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1143" w:type="pct"/>
            <w:gridSpan w:val="2"/>
            <w:tcBorders>
              <w:top w:val="nil"/>
              <w:left w:val="nil"/>
              <w:bottom w:val="nil"/>
              <w:right w:val="single" w:sz="4" w:space="0" w:color="auto"/>
            </w:tcBorders>
            <w:vAlign w:val="center"/>
          </w:tcPr>
          <w:p w14:paraId="46F29616" w14:textId="77777777" w:rsidR="00817C5A" w:rsidRPr="00527717" w:rsidRDefault="00817C5A" w:rsidP="00A90C03">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其他業務成本</w:t>
            </w:r>
          </w:p>
        </w:tc>
        <w:tc>
          <w:tcPr>
            <w:tcW w:w="776" w:type="pct"/>
            <w:tcBorders>
              <w:top w:val="nil"/>
              <w:left w:val="single" w:sz="4" w:space="0" w:color="auto"/>
              <w:bottom w:val="nil"/>
              <w:right w:val="single" w:sz="4" w:space="0" w:color="auto"/>
            </w:tcBorders>
            <w:vAlign w:val="center"/>
          </w:tcPr>
          <w:p w14:paraId="6374A7A7"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983,871,000</w:t>
            </w:r>
          </w:p>
        </w:tc>
        <w:tc>
          <w:tcPr>
            <w:tcW w:w="776" w:type="pct"/>
            <w:gridSpan w:val="3"/>
            <w:tcBorders>
              <w:top w:val="nil"/>
              <w:left w:val="single" w:sz="4" w:space="0" w:color="auto"/>
              <w:bottom w:val="nil"/>
              <w:right w:val="single" w:sz="4" w:space="0" w:color="auto"/>
            </w:tcBorders>
            <w:vAlign w:val="center"/>
          </w:tcPr>
          <w:p w14:paraId="0D508D75"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972,921,576</w:t>
            </w:r>
          </w:p>
        </w:tc>
        <w:tc>
          <w:tcPr>
            <w:tcW w:w="523" w:type="pct"/>
            <w:gridSpan w:val="3"/>
            <w:tcBorders>
              <w:top w:val="nil"/>
              <w:left w:val="single" w:sz="4" w:space="0" w:color="auto"/>
              <w:bottom w:val="nil"/>
              <w:right w:val="single" w:sz="4" w:space="0" w:color="auto"/>
            </w:tcBorders>
            <w:vAlign w:val="center"/>
          </w:tcPr>
          <w:p w14:paraId="664F8889"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15" w:type="pct"/>
            <w:gridSpan w:val="2"/>
            <w:tcBorders>
              <w:top w:val="nil"/>
              <w:left w:val="single" w:sz="4" w:space="0" w:color="auto"/>
              <w:bottom w:val="nil"/>
              <w:right w:val="single" w:sz="4" w:space="0" w:color="auto"/>
            </w:tcBorders>
            <w:vAlign w:val="center"/>
          </w:tcPr>
          <w:p w14:paraId="1435D11B"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972,921,576</w:t>
            </w:r>
          </w:p>
        </w:tc>
        <w:tc>
          <w:tcPr>
            <w:tcW w:w="682" w:type="pct"/>
            <w:gridSpan w:val="2"/>
            <w:tcBorders>
              <w:top w:val="nil"/>
              <w:left w:val="single" w:sz="4" w:space="0" w:color="auto"/>
              <w:bottom w:val="nil"/>
              <w:right w:val="single" w:sz="4" w:space="0" w:color="auto"/>
            </w:tcBorders>
            <w:vAlign w:val="center"/>
          </w:tcPr>
          <w:p w14:paraId="6FA3AA69"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hint="eastAsia"/>
                <w:noProof/>
                <w:sz w:val="22"/>
                <w:szCs w:val="22"/>
              </w:rPr>
              <w:t>- 10,949,424</w:t>
            </w:r>
          </w:p>
        </w:tc>
        <w:tc>
          <w:tcPr>
            <w:tcW w:w="385" w:type="pct"/>
            <w:gridSpan w:val="3"/>
            <w:tcBorders>
              <w:top w:val="nil"/>
              <w:left w:val="single" w:sz="4" w:space="0" w:color="auto"/>
              <w:bottom w:val="nil"/>
              <w:right w:val="nil"/>
            </w:tcBorders>
            <w:vAlign w:val="center"/>
          </w:tcPr>
          <w:p w14:paraId="74CD616C" w14:textId="77777777" w:rsidR="00817C5A" w:rsidRPr="00527717" w:rsidRDefault="00817C5A" w:rsidP="007270AC">
            <w:pPr>
              <w:jc w:val="right"/>
              <w:rPr>
                <w:rFonts w:ascii="新細明體" w:hAnsi="新細明體"/>
                <w:kern w:val="0"/>
                <w:sz w:val="22"/>
                <w:szCs w:val="22"/>
              </w:rPr>
            </w:pPr>
            <w:r w:rsidRPr="00527717">
              <w:rPr>
                <w:rFonts w:ascii="新細明體" w:hAnsi="新細明體" w:hint="eastAsia"/>
                <w:kern w:val="0"/>
                <w:sz w:val="22"/>
                <w:szCs w:val="22"/>
              </w:rPr>
              <w:t>- 1.11</w:t>
            </w:r>
          </w:p>
        </w:tc>
      </w:tr>
      <w:tr w:rsidR="00817C5A" w:rsidRPr="00527717" w14:paraId="16FC48EC"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1143" w:type="pct"/>
            <w:gridSpan w:val="2"/>
            <w:tcBorders>
              <w:top w:val="nil"/>
              <w:left w:val="nil"/>
              <w:bottom w:val="nil"/>
              <w:right w:val="single" w:sz="4" w:space="0" w:color="auto"/>
            </w:tcBorders>
            <w:vAlign w:val="center"/>
          </w:tcPr>
          <w:p w14:paraId="7CB2ABE6" w14:textId="77777777" w:rsidR="00817C5A" w:rsidRPr="00527717" w:rsidRDefault="00817C5A" w:rsidP="00A90C03">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管理及總務費用</w:t>
            </w:r>
          </w:p>
        </w:tc>
        <w:tc>
          <w:tcPr>
            <w:tcW w:w="776" w:type="pct"/>
            <w:tcBorders>
              <w:top w:val="nil"/>
              <w:left w:val="single" w:sz="4" w:space="0" w:color="auto"/>
              <w:bottom w:val="nil"/>
              <w:right w:val="single" w:sz="4" w:space="0" w:color="auto"/>
            </w:tcBorders>
            <w:vAlign w:val="center"/>
          </w:tcPr>
          <w:p w14:paraId="6D7996D4"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123,582,000</w:t>
            </w:r>
          </w:p>
        </w:tc>
        <w:tc>
          <w:tcPr>
            <w:tcW w:w="776" w:type="pct"/>
            <w:gridSpan w:val="3"/>
            <w:tcBorders>
              <w:top w:val="nil"/>
              <w:left w:val="single" w:sz="4" w:space="0" w:color="auto"/>
              <w:bottom w:val="nil"/>
              <w:right w:val="single" w:sz="4" w:space="0" w:color="auto"/>
            </w:tcBorders>
            <w:vAlign w:val="center"/>
          </w:tcPr>
          <w:p w14:paraId="6C9C4204"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115,529,800</w:t>
            </w:r>
          </w:p>
        </w:tc>
        <w:tc>
          <w:tcPr>
            <w:tcW w:w="523" w:type="pct"/>
            <w:gridSpan w:val="3"/>
            <w:tcBorders>
              <w:top w:val="nil"/>
              <w:left w:val="single" w:sz="4" w:space="0" w:color="auto"/>
              <w:bottom w:val="nil"/>
              <w:right w:val="single" w:sz="4" w:space="0" w:color="auto"/>
            </w:tcBorders>
            <w:vAlign w:val="center"/>
          </w:tcPr>
          <w:p w14:paraId="419D8F29"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15" w:type="pct"/>
            <w:gridSpan w:val="2"/>
            <w:tcBorders>
              <w:top w:val="nil"/>
              <w:left w:val="single" w:sz="4" w:space="0" w:color="auto"/>
              <w:bottom w:val="nil"/>
              <w:right w:val="single" w:sz="4" w:space="0" w:color="auto"/>
            </w:tcBorders>
            <w:vAlign w:val="center"/>
          </w:tcPr>
          <w:p w14:paraId="5489ED89"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115,529,800</w:t>
            </w:r>
          </w:p>
        </w:tc>
        <w:tc>
          <w:tcPr>
            <w:tcW w:w="682" w:type="pct"/>
            <w:gridSpan w:val="2"/>
            <w:tcBorders>
              <w:top w:val="nil"/>
              <w:left w:val="single" w:sz="4" w:space="0" w:color="auto"/>
              <w:bottom w:val="nil"/>
              <w:right w:val="single" w:sz="4" w:space="0" w:color="auto"/>
            </w:tcBorders>
            <w:vAlign w:val="center"/>
          </w:tcPr>
          <w:p w14:paraId="4A6A9236"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hint="eastAsia"/>
                <w:noProof/>
                <w:sz w:val="22"/>
                <w:szCs w:val="22"/>
              </w:rPr>
              <w:t>- 8,052,200</w:t>
            </w:r>
          </w:p>
        </w:tc>
        <w:tc>
          <w:tcPr>
            <w:tcW w:w="385" w:type="pct"/>
            <w:gridSpan w:val="3"/>
            <w:tcBorders>
              <w:top w:val="nil"/>
              <w:left w:val="single" w:sz="4" w:space="0" w:color="auto"/>
              <w:bottom w:val="nil"/>
              <w:right w:val="nil"/>
            </w:tcBorders>
            <w:vAlign w:val="center"/>
          </w:tcPr>
          <w:p w14:paraId="7577FB9A" w14:textId="77777777" w:rsidR="00817C5A" w:rsidRPr="00527717" w:rsidRDefault="00817C5A" w:rsidP="007270AC">
            <w:pPr>
              <w:jc w:val="right"/>
              <w:rPr>
                <w:rFonts w:ascii="新細明體" w:hAnsi="新細明體"/>
                <w:kern w:val="0"/>
                <w:sz w:val="22"/>
                <w:szCs w:val="22"/>
              </w:rPr>
            </w:pPr>
            <w:r w:rsidRPr="00527717">
              <w:rPr>
                <w:rFonts w:ascii="新細明體" w:hAnsi="新細明體" w:hint="eastAsia"/>
                <w:kern w:val="0"/>
                <w:sz w:val="22"/>
                <w:szCs w:val="22"/>
              </w:rPr>
              <w:t>- 6.52</w:t>
            </w:r>
          </w:p>
        </w:tc>
      </w:tr>
      <w:tr w:rsidR="00817C5A" w:rsidRPr="00527717" w14:paraId="0185ED80"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1143" w:type="pct"/>
            <w:gridSpan w:val="2"/>
            <w:tcBorders>
              <w:top w:val="nil"/>
              <w:left w:val="nil"/>
              <w:bottom w:val="nil"/>
              <w:right w:val="single" w:sz="4" w:space="0" w:color="auto"/>
            </w:tcBorders>
            <w:vAlign w:val="center"/>
          </w:tcPr>
          <w:p w14:paraId="67863084" w14:textId="77777777" w:rsidR="00817C5A" w:rsidRPr="00527717" w:rsidRDefault="00817C5A" w:rsidP="00A90C03">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其他業務費用</w:t>
            </w:r>
          </w:p>
        </w:tc>
        <w:tc>
          <w:tcPr>
            <w:tcW w:w="776" w:type="pct"/>
            <w:tcBorders>
              <w:top w:val="nil"/>
              <w:left w:val="single" w:sz="4" w:space="0" w:color="auto"/>
              <w:bottom w:val="nil"/>
              <w:right w:val="single" w:sz="4" w:space="0" w:color="auto"/>
            </w:tcBorders>
            <w:vAlign w:val="center"/>
          </w:tcPr>
          <w:p w14:paraId="22002D4B"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7,495,000</w:t>
            </w:r>
          </w:p>
        </w:tc>
        <w:tc>
          <w:tcPr>
            <w:tcW w:w="776" w:type="pct"/>
            <w:gridSpan w:val="3"/>
            <w:tcBorders>
              <w:top w:val="nil"/>
              <w:left w:val="single" w:sz="4" w:space="0" w:color="auto"/>
              <w:bottom w:val="nil"/>
              <w:right w:val="single" w:sz="4" w:space="0" w:color="auto"/>
            </w:tcBorders>
            <w:vAlign w:val="center"/>
          </w:tcPr>
          <w:p w14:paraId="7BD65AF4"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3,251,458</w:t>
            </w:r>
          </w:p>
        </w:tc>
        <w:tc>
          <w:tcPr>
            <w:tcW w:w="523" w:type="pct"/>
            <w:gridSpan w:val="3"/>
            <w:tcBorders>
              <w:top w:val="nil"/>
              <w:left w:val="single" w:sz="4" w:space="0" w:color="auto"/>
              <w:bottom w:val="nil"/>
              <w:right w:val="single" w:sz="4" w:space="0" w:color="auto"/>
            </w:tcBorders>
            <w:vAlign w:val="center"/>
          </w:tcPr>
          <w:p w14:paraId="696C3222"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15" w:type="pct"/>
            <w:gridSpan w:val="2"/>
            <w:tcBorders>
              <w:top w:val="nil"/>
              <w:left w:val="single" w:sz="4" w:space="0" w:color="auto"/>
              <w:bottom w:val="nil"/>
              <w:right w:val="single" w:sz="4" w:space="0" w:color="auto"/>
            </w:tcBorders>
            <w:vAlign w:val="center"/>
          </w:tcPr>
          <w:p w14:paraId="76CC26FA"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3,251,458</w:t>
            </w:r>
          </w:p>
        </w:tc>
        <w:tc>
          <w:tcPr>
            <w:tcW w:w="682" w:type="pct"/>
            <w:gridSpan w:val="2"/>
            <w:tcBorders>
              <w:top w:val="nil"/>
              <w:left w:val="single" w:sz="4" w:space="0" w:color="auto"/>
              <w:bottom w:val="nil"/>
              <w:right w:val="single" w:sz="4" w:space="0" w:color="auto"/>
            </w:tcBorders>
            <w:vAlign w:val="center"/>
          </w:tcPr>
          <w:p w14:paraId="110042DA"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hint="eastAsia"/>
                <w:noProof/>
                <w:sz w:val="22"/>
                <w:szCs w:val="22"/>
              </w:rPr>
              <w:t>- 4,243,542</w:t>
            </w:r>
          </w:p>
        </w:tc>
        <w:tc>
          <w:tcPr>
            <w:tcW w:w="385" w:type="pct"/>
            <w:gridSpan w:val="3"/>
            <w:tcBorders>
              <w:top w:val="nil"/>
              <w:left w:val="single" w:sz="4" w:space="0" w:color="auto"/>
              <w:bottom w:val="nil"/>
              <w:right w:val="nil"/>
            </w:tcBorders>
            <w:vAlign w:val="center"/>
          </w:tcPr>
          <w:p w14:paraId="52116CC0" w14:textId="77777777" w:rsidR="00817C5A" w:rsidRPr="00527717" w:rsidRDefault="00817C5A" w:rsidP="007270AC">
            <w:pPr>
              <w:jc w:val="right"/>
              <w:rPr>
                <w:rFonts w:ascii="新細明體" w:hAnsi="新細明體"/>
                <w:kern w:val="0"/>
                <w:sz w:val="22"/>
                <w:szCs w:val="22"/>
              </w:rPr>
            </w:pPr>
            <w:r w:rsidRPr="00527717">
              <w:rPr>
                <w:rFonts w:ascii="新細明體" w:hAnsi="新細明體" w:hint="eastAsia"/>
                <w:kern w:val="0"/>
                <w:sz w:val="22"/>
                <w:szCs w:val="22"/>
              </w:rPr>
              <w:t>- 56.62</w:t>
            </w:r>
          </w:p>
        </w:tc>
      </w:tr>
      <w:tr w:rsidR="00817C5A" w:rsidRPr="00527717" w14:paraId="542F2327"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1143" w:type="pct"/>
            <w:gridSpan w:val="2"/>
            <w:tcBorders>
              <w:top w:val="nil"/>
              <w:left w:val="nil"/>
              <w:bottom w:val="nil"/>
              <w:right w:val="single" w:sz="4" w:space="0" w:color="auto"/>
            </w:tcBorders>
            <w:vAlign w:val="center"/>
          </w:tcPr>
          <w:p w14:paraId="09F5029F" w14:textId="77777777" w:rsidR="00817C5A" w:rsidRPr="00527717" w:rsidRDefault="00817C5A" w:rsidP="00A90C03">
            <w:pPr>
              <w:jc w:val="distribute"/>
              <w:rPr>
                <w:rFonts w:ascii="標楷體" w:eastAsia="標楷體" w:hAnsi="標楷體"/>
                <w:kern w:val="0"/>
                <w:sz w:val="22"/>
              </w:rPr>
            </w:pPr>
            <w:r w:rsidRPr="00527717">
              <w:rPr>
                <w:rFonts w:ascii="標楷體" w:eastAsia="標楷體" w:hAnsi="標楷體" w:hint="eastAsia"/>
                <w:b/>
                <w:kern w:val="0"/>
                <w:sz w:val="22"/>
              </w:rPr>
              <w:t>業務賸餘（短</w:t>
            </w:r>
            <w:proofErr w:type="gramStart"/>
            <w:r w:rsidRPr="00527717">
              <w:rPr>
                <w:rFonts w:ascii="標楷體" w:eastAsia="標楷體" w:hAnsi="標楷體" w:hint="eastAsia"/>
                <w:b/>
                <w:kern w:val="0"/>
                <w:sz w:val="22"/>
              </w:rPr>
              <w:t>絀</w:t>
            </w:r>
            <w:proofErr w:type="gramEnd"/>
            <w:r w:rsidRPr="00527717">
              <w:rPr>
                <w:rFonts w:ascii="標楷體" w:eastAsia="標楷體" w:hAnsi="標楷體" w:hint="eastAsia"/>
                <w:b/>
                <w:kern w:val="0"/>
                <w:sz w:val="22"/>
              </w:rPr>
              <w:t>）</w:t>
            </w:r>
          </w:p>
        </w:tc>
        <w:tc>
          <w:tcPr>
            <w:tcW w:w="776" w:type="pct"/>
            <w:tcBorders>
              <w:top w:val="nil"/>
              <w:left w:val="single" w:sz="4" w:space="0" w:color="auto"/>
              <w:bottom w:val="nil"/>
              <w:right w:val="single" w:sz="4" w:space="0" w:color="auto"/>
            </w:tcBorders>
            <w:vAlign w:val="center"/>
          </w:tcPr>
          <w:p w14:paraId="17724D4E"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b/>
                <w:sz w:val="22"/>
                <w:szCs w:val="22"/>
              </w:rPr>
              <w:t>10,792,196,000</w:t>
            </w:r>
          </w:p>
        </w:tc>
        <w:tc>
          <w:tcPr>
            <w:tcW w:w="776" w:type="pct"/>
            <w:gridSpan w:val="3"/>
            <w:tcBorders>
              <w:top w:val="nil"/>
              <w:left w:val="single" w:sz="4" w:space="0" w:color="auto"/>
              <w:bottom w:val="nil"/>
              <w:right w:val="single" w:sz="4" w:space="0" w:color="auto"/>
            </w:tcBorders>
            <w:vAlign w:val="center"/>
          </w:tcPr>
          <w:p w14:paraId="170C6984"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b/>
                <w:sz w:val="22"/>
                <w:szCs w:val="22"/>
              </w:rPr>
              <w:t>9,920,650,404</w:t>
            </w:r>
          </w:p>
        </w:tc>
        <w:tc>
          <w:tcPr>
            <w:tcW w:w="523" w:type="pct"/>
            <w:gridSpan w:val="3"/>
            <w:tcBorders>
              <w:top w:val="nil"/>
              <w:left w:val="single" w:sz="4" w:space="0" w:color="auto"/>
              <w:bottom w:val="nil"/>
              <w:right w:val="single" w:sz="4" w:space="0" w:color="auto"/>
            </w:tcBorders>
            <w:vAlign w:val="center"/>
          </w:tcPr>
          <w:p w14:paraId="5238A350"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715" w:type="pct"/>
            <w:gridSpan w:val="2"/>
            <w:tcBorders>
              <w:top w:val="nil"/>
              <w:left w:val="single" w:sz="4" w:space="0" w:color="auto"/>
              <w:bottom w:val="nil"/>
              <w:right w:val="single" w:sz="4" w:space="0" w:color="auto"/>
            </w:tcBorders>
            <w:vAlign w:val="center"/>
          </w:tcPr>
          <w:p w14:paraId="61DE18A7"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b/>
                <w:sz w:val="22"/>
                <w:szCs w:val="22"/>
              </w:rPr>
              <w:t>9,920,650,404</w:t>
            </w:r>
          </w:p>
        </w:tc>
        <w:tc>
          <w:tcPr>
            <w:tcW w:w="682" w:type="pct"/>
            <w:gridSpan w:val="2"/>
            <w:tcBorders>
              <w:top w:val="nil"/>
              <w:left w:val="single" w:sz="4" w:space="0" w:color="auto"/>
              <w:bottom w:val="nil"/>
              <w:right w:val="single" w:sz="4" w:space="0" w:color="auto"/>
            </w:tcBorders>
            <w:vAlign w:val="center"/>
          </w:tcPr>
          <w:p w14:paraId="2064A612"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hint="eastAsia"/>
                <w:b/>
                <w:noProof/>
                <w:sz w:val="22"/>
                <w:szCs w:val="22"/>
              </w:rPr>
              <w:t>- 871,545,596</w:t>
            </w:r>
          </w:p>
        </w:tc>
        <w:tc>
          <w:tcPr>
            <w:tcW w:w="385" w:type="pct"/>
            <w:gridSpan w:val="3"/>
            <w:tcBorders>
              <w:top w:val="nil"/>
              <w:left w:val="single" w:sz="4" w:space="0" w:color="auto"/>
              <w:bottom w:val="nil"/>
              <w:right w:val="nil"/>
            </w:tcBorders>
            <w:vAlign w:val="center"/>
          </w:tcPr>
          <w:p w14:paraId="5043CD7D" w14:textId="77777777" w:rsidR="00817C5A" w:rsidRPr="00527717" w:rsidRDefault="00817C5A" w:rsidP="007270AC">
            <w:pPr>
              <w:jc w:val="right"/>
              <w:rPr>
                <w:rFonts w:ascii="新細明體" w:hAnsi="新細明體"/>
                <w:kern w:val="0"/>
                <w:sz w:val="22"/>
                <w:szCs w:val="22"/>
              </w:rPr>
            </w:pPr>
            <w:r w:rsidRPr="00527717">
              <w:rPr>
                <w:rFonts w:ascii="新細明體" w:hAnsi="新細明體" w:hint="eastAsia"/>
                <w:b/>
                <w:kern w:val="0"/>
                <w:sz w:val="22"/>
                <w:szCs w:val="22"/>
              </w:rPr>
              <w:t>- 8.08</w:t>
            </w:r>
          </w:p>
        </w:tc>
      </w:tr>
      <w:tr w:rsidR="00817C5A" w:rsidRPr="00527717" w14:paraId="436D9629"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1143" w:type="pct"/>
            <w:gridSpan w:val="2"/>
            <w:tcBorders>
              <w:top w:val="nil"/>
              <w:left w:val="nil"/>
              <w:bottom w:val="nil"/>
              <w:right w:val="single" w:sz="4" w:space="0" w:color="auto"/>
            </w:tcBorders>
            <w:vAlign w:val="center"/>
          </w:tcPr>
          <w:p w14:paraId="2F647AD7" w14:textId="77777777" w:rsidR="00817C5A" w:rsidRPr="00527717" w:rsidRDefault="00817C5A" w:rsidP="00A90C03">
            <w:pPr>
              <w:ind w:rightChars="20" w:right="48"/>
              <w:jc w:val="distribute"/>
              <w:rPr>
                <w:rFonts w:ascii="標楷體" w:eastAsia="標楷體" w:hAnsi="標楷體"/>
                <w:kern w:val="0"/>
                <w:sz w:val="22"/>
              </w:rPr>
            </w:pPr>
            <w:r w:rsidRPr="00527717">
              <w:rPr>
                <w:rFonts w:ascii="標楷體" w:eastAsia="標楷體" w:hAnsi="標楷體" w:hint="eastAsia"/>
                <w:b/>
                <w:kern w:val="0"/>
                <w:sz w:val="22"/>
              </w:rPr>
              <w:t>業務外收入</w:t>
            </w:r>
          </w:p>
        </w:tc>
        <w:tc>
          <w:tcPr>
            <w:tcW w:w="776" w:type="pct"/>
            <w:tcBorders>
              <w:top w:val="nil"/>
              <w:left w:val="single" w:sz="4" w:space="0" w:color="auto"/>
              <w:bottom w:val="nil"/>
              <w:right w:val="single" w:sz="4" w:space="0" w:color="auto"/>
            </w:tcBorders>
            <w:vAlign w:val="center"/>
          </w:tcPr>
          <w:p w14:paraId="3CC9649F"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b/>
                <w:sz w:val="22"/>
                <w:szCs w:val="22"/>
              </w:rPr>
              <w:t>31,307,000</w:t>
            </w:r>
          </w:p>
        </w:tc>
        <w:tc>
          <w:tcPr>
            <w:tcW w:w="776" w:type="pct"/>
            <w:gridSpan w:val="3"/>
            <w:tcBorders>
              <w:top w:val="nil"/>
              <w:left w:val="single" w:sz="4" w:space="0" w:color="auto"/>
              <w:bottom w:val="nil"/>
              <w:right w:val="single" w:sz="4" w:space="0" w:color="auto"/>
            </w:tcBorders>
            <w:vAlign w:val="center"/>
          </w:tcPr>
          <w:p w14:paraId="1525EB6D"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b/>
                <w:sz w:val="22"/>
                <w:szCs w:val="22"/>
              </w:rPr>
              <w:t>213,102,029</w:t>
            </w:r>
          </w:p>
        </w:tc>
        <w:tc>
          <w:tcPr>
            <w:tcW w:w="523" w:type="pct"/>
            <w:gridSpan w:val="3"/>
            <w:tcBorders>
              <w:top w:val="nil"/>
              <w:left w:val="single" w:sz="4" w:space="0" w:color="auto"/>
              <w:bottom w:val="nil"/>
              <w:right w:val="single" w:sz="4" w:space="0" w:color="auto"/>
            </w:tcBorders>
            <w:vAlign w:val="center"/>
          </w:tcPr>
          <w:p w14:paraId="6AC568E5"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715" w:type="pct"/>
            <w:gridSpan w:val="2"/>
            <w:tcBorders>
              <w:top w:val="nil"/>
              <w:left w:val="single" w:sz="4" w:space="0" w:color="auto"/>
              <w:bottom w:val="nil"/>
              <w:right w:val="single" w:sz="4" w:space="0" w:color="auto"/>
            </w:tcBorders>
            <w:vAlign w:val="center"/>
          </w:tcPr>
          <w:p w14:paraId="32561127"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b/>
                <w:sz w:val="22"/>
                <w:szCs w:val="22"/>
              </w:rPr>
              <w:t>213,102,029</w:t>
            </w:r>
          </w:p>
        </w:tc>
        <w:tc>
          <w:tcPr>
            <w:tcW w:w="682" w:type="pct"/>
            <w:gridSpan w:val="2"/>
            <w:tcBorders>
              <w:top w:val="nil"/>
              <w:left w:val="single" w:sz="4" w:space="0" w:color="auto"/>
              <w:bottom w:val="nil"/>
              <w:right w:val="single" w:sz="4" w:space="0" w:color="auto"/>
            </w:tcBorders>
            <w:vAlign w:val="center"/>
          </w:tcPr>
          <w:p w14:paraId="2ADCD7AA"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hint="eastAsia"/>
                <w:b/>
                <w:noProof/>
                <w:sz w:val="22"/>
                <w:szCs w:val="22"/>
              </w:rPr>
              <w:t>181,795,029</w:t>
            </w:r>
          </w:p>
        </w:tc>
        <w:tc>
          <w:tcPr>
            <w:tcW w:w="385" w:type="pct"/>
            <w:gridSpan w:val="3"/>
            <w:tcBorders>
              <w:top w:val="nil"/>
              <w:left w:val="single" w:sz="4" w:space="0" w:color="auto"/>
              <w:bottom w:val="nil"/>
              <w:right w:val="nil"/>
            </w:tcBorders>
            <w:vAlign w:val="center"/>
          </w:tcPr>
          <w:p w14:paraId="754A6E12" w14:textId="77777777" w:rsidR="00817C5A" w:rsidRPr="00527717" w:rsidRDefault="00817C5A" w:rsidP="007270AC">
            <w:pPr>
              <w:jc w:val="right"/>
              <w:rPr>
                <w:rFonts w:ascii="新細明體" w:hAnsi="新細明體"/>
                <w:kern w:val="0"/>
                <w:sz w:val="22"/>
                <w:szCs w:val="22"/>
              </w:rPr>
            </w:pPr>
            <w:r w:rsidRPr="00527717">
              <w:rPr>
                <w:rFonts w:ascii="新細明體" w:hAnsi="新細明體" w:hint="eastAsia"/>
                <w:b/>
                <w:kern w:val="0"/>
                <w:sz w:val="22"/>
                <w:szCs w:val="22"/>
              </w:rPr>
              <w:t>580.68</w:t>
            </w:r>
          </w:p>
        </w:tc>
      </w:tr>
      <w:tr w:rsidR="00817C5A" w:rsidRPr="00527717" w14:paraId="3981430E"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1143" w:type="pct"/>
            <w:gridSpan w:val="2"/>
            <w:tcBorders>
              <w:top w:val="nil"/>
              <w:left w:val="nil"/>
              <w:bottom w:val="nil"/>
              <w:right w:val="single" w:sz="4" w:space="0" w:color="auto"/>
            </w:tcBorders>
            <w:vAlign w:val="center"/>
          </w:tcPr>
          <w:p w14:paraId="5E2672D7" w14:textId="77777777" w:rsidR="00817C5A" w:rsidRPr="00527717" w:rsidRDefault="00817C5A" w:rsidP="00A90C03">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財務收入</w:t>
            </w:r>
          </w:p>
        </w:tc>
        <w:tc>
          <w:tcPr>
            <w:tcW w:w="776" w:type="pct"/>
            <w:tcBorders>
              <w:top w:val="nil"/>
              <w:left w:val="single" w:sz="4" w:space="0" w:color="auto"/>
              <w:bottom w:val="nil"/>
              <w:right w:val="single" w:sz="4" w:space="0" w:color="auto"/>
            </w:tcBorders>
            <w:vAlign w:val="center"/>
          </w:tcPr>
          <w:p w14:paraId="04109B0B"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31,307,000</w:t>
            </w:r>
          </w:p>
        </w:tc>
        <w:tc>
          <w:tcPr>
            <w:tcW w:w="776" w:type="pct"/>
            <w:gridSpan w:val="3"/>
            <w:tcBorders>
              <w:top w:val="nil"/>
              <w:left w:val="single" w:sz="4" w:space="0" w:color="auto"/>
              <w:bottom w:val="nil"/>
              <w:right w:val="single" w:sz="4" w:space="0" w:color="auto"/>
            </w:tcBorders>
            <w:vAlign w:val="center"/>
          </w:tcPr>
          <w:p w14:paraId="0C18AEEB"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154,925,453</w:t>
            </w:r>
          </w:p>
        </w:tc>
        <w:tc>
          <w:tcPr>
            <w:tcW w:w="523" w:type="pct"/>
            <w:gridSpan w:val="3"/>
            <w:tcBorders>
              <w:top w:val="nil"/>
              <w:left w:val="single" w:sz="4" w:space="0" w:color="auto"/>
              <w:bottom w:val="nil"/>
              <w:right w:val="single" w:sz="4" w:space="0" w:color="auto"/>
            </w:tcBorders>
            <w:vAlign w:val="center"/>
          </w:tcPr>
          <w:p w14:paraId="29FB3082"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15" w:type="pct"/>
            <w:gridSpan w:val="2"/>
            <w:tcBorders>
              <w:top w:val="nil"/>
              <w:left w:val="single" w:sz="4" w:space="0" w:color="auto"/>
              <w:bottom w:val="nil"/>
              <w:right w:val="single" w:sz="4" w:space="0" w:color="auto"/>
            </w:tcBorders>
            <w:vAlign w:val="center"/>
          </w:tcPr>
          <w:p w14:paraId="2480BB7A"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154,925,453</w:t>
            </w:r>
          </w:p>
        </w:tc>
        <w:tc>
          <w:tcPr>
            <w:tcW w:w="682" w:type="pct"/>
            <w:gridSpan w:val="2"/>
            <w:tcBorders>
              <w:top w:val="nil"/>
              <w:left w:val="single" w:sz="4" w:space="0" w:color="auto"/>
              <w:bottom w:val="nil"/>
              <w:right w:val="single" w:sz="4" w:space="0" w:color="auto"/>
            </w:tcBorders>
            <w:vAlign w:val="center"/>
          </w:tcPr>
          <w:p w14:paraId="79A4FF66"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hint="eastAsia"/>
                <w:noProof/>
                <w:sz w:val="22"/>
                <w:szCs w:val="22"/>
              </w:rPr>
              <w:t>123,618,453</w:t>
            </w:r>
          </w:p>
        </w:tc>
        <w:tc>
          <w:tcPr>
            <w:tcW w:w="385" w:type="pct"/>
            <w:gridSpan w:val="3"/>
            <w:tcBorders>
              <w:top w:val="nil"/>
              <w:left w:val="single" w:sz="4" w:space="0" w:color="auto"/>
              <w:bottom w:val="nil"/>
              <w:right w:val="nil"/>
            </w:tcBorders>
            <w:vAlign w:val="center"/>
          </w:tcPr>
          <w:p w14:paraId="49E6E237" w14:textId="77777777" w:rsidR="00817C5A" w:rsidRPr="00527717" w:rsidRDefault="00817C5A" w:rsidP="007270AC">
            <w:pPr>
              <w:jc w:val="right"/>
              <w:rPr>
                <w:rFonts w:ascii="新細明體" w:hAnsi="新細明體"/>
                <w:kern w:val="0"/>
                <w:sz w:val="22"/>
                <w:szCs w:val="22"/>
              </w:rPr>
            </w:pPr>
            <w:r w:rsidRPr="00527717">
              <w:rPr>
                <w:rFonts w:ascii="新細明體" w:hAnsi="新細明體" w:hint="eastAsia"/>
                <w:kern w:val="0"/>
                <w:sz w:val="22"/>
                <w:szCs w:val="22"/>
              </w:rPr>
              <w:t>394.86</w:t>
            </w:r>
          </w:p>
        </w:tc>
      </w:tr>
      <w:tr w:rsidR="00817C5A" w:rsidRPr="00527717" w14:paraId="3DCCBEFF"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1143" w:type="pct"/>
            <w:gridSpan w:val="2"/>
            <w:tcBorders>
              <w:top w:val="nil"/>
              <w:left w:val="nil"/>
              <w:bottom w:val="nil"/>
              <w:right w:val="single" w:sz="4" w:space="0" w:color="auto"/>
            </w:tcBorders>
            <w:vAlign w:val="center"/>
          </w:tcPr>
          <w:p w14:paraId="2EF63938" w14:textId="77777777" w:rsidR="00817C5A" w:rsidRPr="00527717" w:rsidRDefault="00817C5A" w:rsidP="00A90C03">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其他業務外收入</w:t>
            </w:r>
          </w:p>
        </w:tc>
        <w:tc>
          <w:tcPr>
            <w:tcW w:w="776" w:type="pct"/>
            <w:tcBorders>
              <w:top w:val="nil"/>
              <w:left w:val="single" w:sz="4" w:space="0" w:color="auto"/>
              <w:bottom w:val="nil"/>
              <w:right w:val="single" w:sz="4" w:space="0" w:color="auto"/>
            </w:tcBorders>
            <w:vAlign w:val="center"/>
          </w:tcPr>
          <w:p w14:paraId="36FDD79C"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76" w:type="pct"/>
            <w:gridSpan w:val="3"/>
            <w:tcBorders>
              <w:top w:val="nil"/>
              <w:left w:val="single" w:sz="4" w:space="0" w:color="auto"/>
              <w:bottom w:val="nil"/>
              <w:right w:val="single" w:sz="4" w:space="0" w:color="auto"/>
            </w:tcBorders>
            <w:vAlign w:val="center"/>
          </w:tcPr>
          <w:p w14:paraId="43455357"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58,176,576</w:t>
            </w:r>
          </w:p>
        </w:tc>
        <w:tc>
          <w:tcPr>
            <w:tcW w:w="523" w:type="pct"/>
            <w:gridSpan w:val="3"/>
            <w:tcBorders>
              <w:top w:val="nil"/>
              <w:left w:val="single" w:sz="4" w:space="0" w:color="auto"/>
              <w:bottom w:val="nil"/>
              <w:right w:val="single" w:sz="4" w:space="0" w:color="auto"/>
            </w:tcBorders>
            <w:vAlign w:val="center"/>
          </w:tcPr>
          <w:p w14:paraId="559AF803"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15" w:type="pct"/>
            <w:gridSpan w:val="2"/>
            <w:tcBorders>
              <w:top w:val="nil"/>
              <w:left w:val="single" w:sz="4" w:space="0" w:color="auto"/>
              <w:bottom w:val="nil"/>
              <w:right w:val="single" w:sz="4" w:space="0" w:color="auto"/>
            </w:tcBorders>
            <w:vAlign w:val="center"/>
          </w:tcPr>
          <w:p w14:paraId="352968E7"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58,176,576</w:t>
            </w:r>
          </w:p>
        </w:tc>
        <w:tc>
          <w:tcPr>
            <w:tcW w:w="682" w:type="pct"/>
            <w:gridSpan w:val="2"/>
            <w:tcBorders>
              <w:top w:val="nil"/>
              <w:left w:val="single" w:sz="4" w:space="0" w:color="auto"/>
              <w:bottom w:val="nil"/>
              <w:right w:val="single" w:sz="4" w:space="0" w:color="auto"/>
            </w:tcBorders>
            <w:vAlign w:val="center"/>
          </w:tcPr>
          <w:p w14:paraId="10AA2948"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hint="eastAsia"/>
                <w:noProof/>
                <w:sz w:val="22"/>
                <w:szCs w:val="22"/>
              </w:rPr>
              <w:t>58,176,576</w:t>
            </w:r>
          </w:p>
        </w:tc>
        <w:tc>
          <w:tcPr>
            <w:tcW w:w="385" w:type="pct"/>
            <w:gridSpan w:val="3"/>
            <w:tcBorders>
              <w:top w:val="nil"/>
              <w:left w:val="single" w:sz="4" w:space="0" w:color="auto"/>
              <w:bottom w:val="nil"/>
              <w:right w:val="nil"/>
            </w:tcBorders>
            <w:vAlign w:val="center"/>
          </w:tcPr>
          <w:p w14:paraId="6AFE6DF2" w14:textId="77777777" w:rsidR="00817C5A" w:rsidRPr="00527717" w:rsidRDefault="00817C5A" w:rsidP="007270AC">
            <w:pPr>
              <w:jc w:val="right"/>
              <w:rPr>
                <w:rFonts w:ascii="新細明體" w:hAnsi="新細明體"/>
                <w:kern w:val="0"/>
                <w:sz w:val="22"/>
                <w:szCs w:val="22"/>
              </w:rPr>
            </w:pPr>
            <w:r w:rsidRPr="00527717">
              <w:rPr>
                <w:rFonts w:ascii="新細明體" w:hAnsi="新細明體" w:hint="eastAsia"/>
                <w:kern w:val="0"/>
                <w:sz w:val="22"/>
                <w:szCs w:val="22"/>
              </w:rPr>
              <w:t>--</w:t>
            </w:r>
          </w:p>
        </w:tc>
      </w:tr>
      <w:tr w:rsidR="00817C5A" w:rsidRPr="00527717" w14:paraId="1DC015F6"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1143" w:type="pct"/>
            <w:gridSpan w:val="2"/>
            <w:tcBorders>
              <w:top w:val="nil"/>
              <w:left w:val="nil"/>
              <w:bottom w:val="nil"/>
              <w:right w:val="single" w:sz="4" w:space="0" w:color="auto"/>
            </w:tcBorders>
            <w:vAlign w:val="center"/>
          </w:tcPr>
          <w:p w14:paraId="72C80DA2" w14:textId="77777777" w:rsidR="00817C5A" w:rsidRPr="00527717" w:rsidRDefault="00817C5A" w:rsidP="00A90C03">
            <w:pPr>
              <w:ind w:rightChars="20" w:right="48"/>
              <w:jc w:val="distribute"/>
              <w:rPr>
                <w:rFonts w:ascii="標楷體" w:eastAsia="標楷體" w:hAnsi="標楷體"/>
                <w:kern w:val="0"/>
                <w:sz w:val="22"/>
              </w:rPr>
            </w:pPr>
            <w:r w:rsidRPr="00527717">
              <w:rPr>
                <w:rFonts w:ascii="標楷體" w:eastAsia="標楷體" w:hAnsi="標楷體" w:hint="eastAsia"/>
                <w:b/>
                <w:kern w:val="0"/>
                <w:sz w:val="22"/>
              </w:rPr>
              <w:t>業務外費用</w:t>
            </w:r>
          </w:p>
        </w:tc>
        <w:tc>
          <w:tcPr>
            <w:tcW w:w="776" w:type="pct"/>
            <w:tcBorders>
              <w:top w:val="nil"/>
              <w:left w:val="single" w:sz="4" w:space="0" w:color="auto"/>
              <w:bottom w:val="nil"/>
              <w:right w:val="single" w:sz="4" w:space="0" w:color="auto"/>
            </w:tcBorders>
            <w:vAlign w:val="center"/>
          </w:tcPr>
          <w:p w14:paraId="7FBFE740"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b/>
                <w:sz w:val="22"/>
                <w:szCs w:val="22"/>
              </w:rPr>
              <w:t>20,000</w:t>
            </w:r>
          </w:p>
        </w:tc>
        <w:tc>
          <w:tcPr>
            <w:tcW w:w="776" w:type="pct"/>
            <w:gridSpan w:val="3"/>
            <w:tcBorders>
              <w:top w:val="nil"/>
              <w:left w:val="single" w:sz="4" w:space="0" w:color="auto"/>
              <w:bottom w:val="nil"/>
              <w:right w:val="single" w:sz="4" w:space="0" w:color="auto"/>
            </w:tcBorders>
            <w:vAlign w:val="center"/>
          </w:tcPr>
          <w:p w14:paraId="00177592"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523" w:type="pct"/>
            <w:gridSpan w:val="3"/>
            <w:tcBorders>
              <w:top w:val="nil"/>
              <w:left w:val="single" w:sz="4" w:space="0" w:color="auto"/>
              <w:bottom w:val="nil"/>
              <w:right w:val="single" w:sz="4" w:space="0" w:color="auto"/>
            </w:tcBorders>
            <w:vAlign w:val="center"/>
          </w:tcPr>
          <w:p w14:paraId="1F060422"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715" w:type="pct"/>
            <w:gridSpan w:val="2"/>
            <w:tcBorders>
              <w:top w:val="nil"/>
              <w:left w:val="single" w:sz="4" w:space="0" w:color="auto"/>
              <w:bottom w:val="nil"/>
              <w:right w:val="single" w:sz="4" w:space="0" w:color="auto"/>
            </w:tcBorders>
            <w:vAlign w:val="center"/>
          </w:tcPr>
          <w:p w14:paraId="44D958A1"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682" w:type="pct"/>
            <w:gridSpan w:val="2"/>
            <w:tcBorders>
              <w:top w:val="nil"/>
              <w:left w:val="single" w:sz="4" w:space="0" w:color="auto"/>
              <w:bottom w:val="nil"/>
              <w:right w:val="single" w:sz="4" w:space="0" w:color="auto"/>
            </w:tcBorders>
            <w:vAlign w:val="center"/>
          </w:tcPr>
          <w:p w14:paraId="6129FC84"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hint="eastAsia"/>
                <w:b/>
                <w:noProof/>
                <w:sz w:val="22"/>
                <w:szCs w:val="22"/>
              </w:rPr>
              <w:t>- 20,000</w:t>
            </w:r>
          </w:p>
        </w:tc>
        <w:tc>
          <w:tcPr>
            <w:tcW w:w="385" w:type="pct"/>
            <w:gridSpan w:val="3"/>
            <w:tcBorders>
              <w:top w:val="nil"/>
              <w:left w:val="single" w:sz="4" w:space="0" w:color="auto"/>
              <w:bottom w:val="nil"/>
              <w:right w:val="nil"/>
            </w:tcBorders>
            <w:vAlign w:val="center"/>
          </w:tcPr>
          <w:p w14:paraId="22C9409A" w14:textId="77777777" w:rsidR="00817C5A" w:rsidRPr="00527717" w:rsidRDefault="00817C5A" w:rsidP="007270AC">
            <w:pPr>
              <w:jc w:val="right"/>
              <w:rPr>
                <w:rFonts w:ascii="新細明體" w:hAnsi="新細明體"/>
                <w:kern w:val="0"/>
                <w:sz w:val="22"/>
                <w:szCs w:val="22"/>
              </w:rPr>
            </w:pPr>
            <w:r w:rsidRPr="00527717">
              <w:rPr>
                <w:rFonts w:ascii="新細明體" w:hAnsi="新細明體" w:hint="eastAsia"/>
                <w:b/>
                <w:kern w:val="0"/>
                <w:sz w:val="22"/>
                <w:szCs w:val="22"/>
              </w:rPr>
              <w:t>- 100.00</w:t>
            </w:r>
          </w:p>
        </w:tc>
      </w:tr>
      <w:tr w:rsidR="00817C5A" w:rsidRPr="00527717" w14:paraId="7FB160EB"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1143" w:type="pct"/>
            <w:gridSpan w:val="2"/>
            <w:tcBorders>
              <w:top w:val="nil"/>
              <w:left w:val="nil"/>
              <w:bottom w:val="nil"/>
              <w:right w:val="single" w:sz="4" w:space="0" w:color="auto"/>
            </w:tcBorders>
            <w:vAlign w:val="center"/>
          </w:tcPr>
          <w:p w14:paraId="6D1732D1" w14:textId="77777777" w:rsidR="00817C5A" w:rsidRPr="00527717" w:rsidRDefault="00817C5A" w:rsidP="00A90C03">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其他業務外費用</w:t>
            </w:r>
          </w:p>
        </w:tc>
        <w:tc>
          <w:tcPr>
            <w:tcW w:w="776" w:type="pct"/>
            <w:tcBorders>
              <w:top w:val="nil"/>
              <w:left w:val="single" w:sz="4" w:space="0" w:color="auto"/>
              <w:bottom w:val="nil"/>
              <w:right w:val="single" w:sz="4" w:space="0" w:color="auto"/>
            </w:tcBorders>
            <w:vAlign w:val="center"/>
          </w:tcPr>
          <w:p w14:paraId="2E055B76"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20,000</w:t>
            </w:r>
          </w:p>
        </w:tc>
        <w:tc>
          <w:tcPr>
            <w:tcW w:w="776" w:type="pct"/>
            <w:gridSpan w:val="3"/>
            <w:tcBorders>
              <w:top w:val="nil"/>
              <w:left w:val="single" w:sz="4" w:space="0" w:color="auto"/>
              <w:bottom w:val="nil"/>
              <w:right w:val="single" w:sz="4" w:space="0" w:color="auto"/>
            </w:tcBorders>
            <w:vAlign w:val="center"/>
          </w:tcPr>
          <w:p w14:paraId="1E928820"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w:t>
            </w:r>
          </w:p>
        </w:tc>
        <w:tc>
          <w:tcPr>
            <w:tcW w:w="523" w:type="pct"/>
            <w:gridSpan w:val="3"/>
            <w:tcBorders>
              <w:top w:val="nil"/>
              <w:left w:val="single" w:sz="4" w:space="0" w:color="auto"/>
              <w:bottom w:val="nil"/>
              <w:right w:val="single" w:sz="4" w:space="0" w:color="auto"/>
            </w:tcBorders>
            <w:vAlign w:val="center"/>
          </w:tcPr>
          <w:p w14:paraId="767CE753"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15" w:type="pct"/>
            <w:gridSpan w:val="2"/>
            <w:tcBorders>
              <w:top w:val="nil"/>
              <w:left w:val="single" w:sz="4" w:space="0" w:color="auto"/>
              <w:bottom w:val="nil"/>
              <w:right w:val="single" w:sz="4" w:space="0" w:color="auto"/>
            </w:tcBorders>
            <w:vAlign w:val="center"/>
          </w:tcPr>
          <w:p w14:paraId="30C341BB"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sz w:val="22"/>
                <w:szCs w:val="22"/>
              </w:rPr>
              <w:t>－</w:t>
            </w:r>
          </w:p>
        </w:tc>
        <w:tc>
          <w:tcPr>
            <w:tcW w:w="682" w:type="pct"/>
            <w:gridSpan w:val="2"/>
            <w:tcBorders>
              <w:top w:val="nil"/>
              <w:left w:val="single" w:sz="4" w:space="0" w:color="auto"/>
              <w:bottom w:val="nil"/>
              <w:right w:val="single" w:sz="4" w:space="0" w:color="auto"/>
            </w:tcBorders>
            <w:vAlign w:val="center"/>
          </w:tcPr>
          <w:p w14:paraId="4DBD7009"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hint="eastAsia"/>
                <w:noProof/>
                <w:sz w:val="22"/>
                <w:szCs w:val="22"/>
              </w:rPr>
              <w:t>- 20,000</w:t>
            </w:r>
          </w:p>
        </w:tc>
        <w:tc>
          <w:tcPr>
            <w:tcW w:w="385" w:type="pct"/>
            <w:gridSpan w:val="3"/>
            <w:tcBorders>
              <w:top w:val="nil"/>
              <w:left w:val="single" w:sz="4" w:space="0" w:color="auto"/>
              <w:bottom w:val="nil"/>
              <w:right w:val="nil"/>
            </w:tcBorders>
            <w:vAlign w:val="center"/>
          </w:tcPr>
          <w:p w14:paraId="777FDF95" w14:textId="77777777" w:rsidR="00817C5A" w:rsidRPr="00527717" w:rsidRDefault="00817C5A" w:rsidP="007270AC">
            <w:pPr>
              <w:jc w:val="right"/>
              <w:rPr>
                <w:rFonts w:ascii="新細明體" w:hAnsi="新細明體"/>
                <w:kern w:val="0"/>
                <w:sz w:val="22"/>
                <w:szCs w:val="22"/>
              </w:rPr>
            </w:pPr>
            <w:r w:rsidRPr="00527717">
              <w:rPr>
                <w:rFonts w:ascii="新細明體" w:hAnsi="新細明體" w:hint="eastAsia"/>
                <w:kern w:val="0"/>
                <w:sz w:val="22"/>
                <w:szCs w:val="22"/>
              </w:rPr>
              <w:t>- 100.00</w:t>
            </w:r>
          </w:p>
        </w:tc>
      </w:tr>
      <w:tr w:rsidR="00817C5A" w:rsidRPr="00527717" w14:paraId="0AFA7AC4"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1143" w:type="pct"/>
            <w:gridSpan w:val="2"/>
            <w:tcBorders>
              <w:top w:val="nil"/>
              <w:left w:val="nil"/>
              <w:bottom w:val="nil"/>
              <w:right w:val="single" w:sz="4" w:space="0" w:color="auto"/>
            </w:tcBorders>
            <w:vAlign w:val="center"/>
          </w:tcPr>
          <w:p w14:paraId="52E01912" w14:textId="77777777" w:rsidR="00817C5A" w:rsidRPr="00527717" w:rsidRDefault="00817C5A" w:rsidP="007270AC">
            <w:pPr>
              <w:jc w:val="distribute"/>
              <w:rPr>
                <w:rFonts w:ascii="標楷體" w:eastAsia="標楷體" w:hAnsi="標楷體"/>
                <w:kern w:val="0"/>
                <w:sz w:val="22"/>
              </w:rPr>
            </w:pPr>
            <w:r w:rsidRPr="00527717">
              <w:rPr>
                <w:rFonts w:ascii="標楷體" w:eastAsia="標楷體" w:hAnsi="標楷體" w:hint="eastAsia"/>
                <w:b/>
                <w:kern w:val="0"/>
                <w:sz w:val="22"/>
              </w:rPr>
              <w:t>業務外賸餘（短</w:t>
            </w:r>
            <w:proofErr w:type="gramStart"/>
            <w:r w:rsidRPr="00527717">
              <w:rPr>
                <w:rFonts w:ascii="標楷體" w:eastAsia="標楷體" w:hAnsi="標楷體" w:hint="eastAsia"/>
                <w:b/>
                <w:kern w:val="0"/>
                <w:sz w:val="22"/>
              </w:rPr>
              <w:t>絀</w:t>
            </w:r>
            <w:proofErr w:type="gramEnd"/>
            <w:r w:rsidRPr="00527717">
              <w:rPr>
                <w:rFonts w:ascii="標楷體" w:eastAsia="標楷體" w:hAnsi="標楷體" w:hint="eastAsia"/>
                <w:b/>
                <w:kern w:val="0"/>
                <w:sz w:val="22"/>
              </w:rPr>
              <w:t>）</w:t>
            </w:r>
          </w:p>
        </w:tc>
        <w:tc>
          <w:tcPr>
            <w:tcW w:w="776" w:type="pct"/>
            <w:tcBorders>
              <w:top w:val="nil"/>
              <w:left w:val="single" w:sz="4" w:space="0" w:color="auto"/>
              <w:bottom w:val="nil"/>
              <w:right w:val="single" w:sz="4" w:space="0" w:color="auto"/>
            </w:tcBorders>
            <w:vAlign w:val="center"/>
          </w:tcPr>
          <w:p w14:paraId="7A2EB18F"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b/>
                <w:sz w:val="22"/>
                <w:szCs w:val="22"/>
              </w:rPr>
              <w:t>31,287,000</w:t>
            </w:r>
          </w:p>
        </w:tc>
        <w:tc>
          <w:tcPr>
            <w:tcW w:w="776" w:type="pct"/>
            <w:gridSpan w:val="3"/>
            <w:tcBorders>
              <w:top w:val="nil"/>
              <w:left w:val="single" w:sz="4" w:space="0" w:color="auto"/>
              <w:bottom w:val="nil"/>
              <w:right w:val="single" w:sz="4" w:space="0" w:color="auto"/>
            </w:tcBorders>
            <w:vAlign w:val="center"/>
          </w:tcPr>
          <w:p w14:paraId="6C5EBBF9"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b/>
                <w:sz w:val="22"/>
                <w:szCs w:val="22"/>
              </w:rPr>
              <w:t>213,102,029</w:t>
            </w:r>
          </w:p>
        </w:tc>
        <w:tc>
          <w:tcPr>
            <w:tcW w:w="523" w:type="pct"/>
            <w:gridSpan w:val="3"/>
            <w:tcBorders>
              <w:top w:val="nil"/>
              <w:left w:val="single" w:sz="4" w:space="0" w:color="auto"/>
              <w:bottom w:val="nil"/>
              <w:right w:val="single" w:sz="4" w:space="0" w:color="auto"/>
            </w:tcBorders>
            <w:vAlign w:val="center"/>
          </w:tcPr>
          <w:p w14:paraId="095E3792"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715" w:type="pct"/>
            <w:gridSpan w:val="2"/>
            <w:tcBorders>
              <w:top w:val="nil"/>
              <w:left w:val="single" w:sz="4" w:space="0" w:color="auto"/>
              <w:bottom w:val="nil"/>
              <w:right w:val="single" w:sz="4" w:space="0" w:color="auto"/>
            </w:tcBorders>
            <w:vAlign w:val="center"/>
          </w:tcPr>
          <w:p w14:paraId="7E86961B"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b/>
                <w:sz w:val="22"/>
                <w:szCs w:val="22"/>
              </w:rPr>
              <w:t>213,102,029</w:t>
            </w:r>
          </w:p>
        </w:tc>
        <w:tc>
          <w:tcPr>
            <w:tcW w:w="682" w:type="pct"/>
            <w:gridSpan w:val="2"/>
            <w:tcBorders>
              <w:top w:val="nil"/>
              <w:left w:val="single" w:sz="4" w:space="0" w:color="auto"/>
              <w:bottom w:val="nil"/>
              <w:right w:val="single" w:sz="4" w:space="0" w:color="auto"/>
            </w:tcBorders>
            <w:vAlign w:val="center"/>
          </w:tcPr>
          <w:p w14:paraId="0C39813F"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hint="eastAsia"/>
                <w:b/>
                <w:noProof/>
                <w:sz w:val="22"/>
                <w:szCs w:val="22"/>
              </w:rPr>
              <w:t>181,815,029</w:t>
            </w:r>
          </w:p>
        </w:tc>
        <w:tc>
          <w:tcPr>
            <w:tcW w:w="385" w:type="pct"/>
            <w:gridSpan w:val="3"/>
            <w:tcBorders>
              <w:top w:val="nil"/>
              <w:left w:val="single" w:sz="4" w:space="0" w:color="auto"/>
              <w:bottom w:val="nil"/>
              <w:right w:val="nil"/>
            </w:tcBorders>
            <w:vAlign w:val="center"/>
          </w:tcPr>
          <w:p w14:paraId="1520160C" w14:textId="77777777" w:rsidR="00817C5A" w:rsidRPr="00527717" w:rsidRDefault="00817C5A" w:rsidP="007270AC">
            <w:pPr>
              <w:jc w:val="right"/>
              <w:rPr>
                <w:rFonts w:ascii="新細明體" w:hAnsi="新細明體"/>
                <w:kern w:val="0"/>
                <w:sz w:val="22"/>
                <w:szCs w:val="22"/>
              </w:rPr>
            </w:pPr>
            <w:r w:rsidRPr="00527717">
              <w:rPr>
                <w:rFonts w:ascii="新細明體" w:hAnsi="新細明體" w:hint="eastAsia"/>
                <w:b/>
                <w:kern w:val="0"/>
                <w:sz w:val="22"/>
                <w:szCs w:val="22"/>
              </w:rPr>
              <w:t>581.12</w:t>
            </w:r>
          </w:p>
        </w:tc>
      </w:tr>
      <w:tr w:rsidR="00817C5A" w:rsidRPr="00527717" w14:paraId="78DE4AC7"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1143" w:type="pct"/>
            <w:gridSpan w:val="2"/>
            <w:tcBorders>
              <w:top w:val="nil"/>
              <w:left w:val="nil"/>
              <w:bottom w:val="single" w:sz="4" w:space="0" w:color="auto"/>
              <w:right w:val="single" w:sz="4" w:space="0" w:color="auto"/>
            </w:tcBorders>
            <w:vAlign w:val="center"/>
          </w:tcPr>
          <w:p w14:paraId="464471B7" w14:textId="77777777" w:rsidR="00817C5A" w:rsidRPr="00527717" w:rsidRDefault="00817C5A" w:rsidP="007270AC">
            <w:pPr>
              <w:jc w:val="distribute"/>
              <w:rPr>
                <w:rFonts w:ascii="標楷體" w:eastAsia="標楷體" w:hAnsi="標楷體"/>
                <w:kern w:val="0"/>
                <w:sz w:val="22"/>
              </w:rPr>
            </w:pPr>
            <w:r w:rsidRPr="00527717">
              <w:rPr>
                <w:rFonts w:ascii="標楷體" w:eastAsia="標楷體" w:hAnsi="標楷體" w:hint="eastAsia"/>
                <w:b/>
                <w:kern w:val="0"/>
                <w:sz w:val="22"/>
              </w:rPr>
              <w:t>本期賸餘（短</w:t>
            </w:r>
            <w:proofErr w:type="gramStart"/>
            <w:r w:rsidRPr="00527717">
              <w:rPr>
                <w:rFonts w:ascii="標楷體" w:eastAsia="標楷體" w:hAnsi="標楷體" w:hint="eastAsia"/>
                <w:b/>
                <w:kern w:val="0"/>
                <w:sz w:val="22"/>
              </w:rPr>
              <w:t>絀</w:t>
            </w:r>
            <w:proofErr w:type="gramEnd"/>
            <w:r w:rsidRPr="00527717">
              <w:rPr>
                <w:rFonts w:ascii="標楷體" w:eastAsia="標楷體" w:hAnsi="標楷體" w:hint="eastAsia"/>
                <w:b/>
                <w:kern w:val="0"/>
                <w:sz w:val="22"/>
              </w:rPr>
              <w:t>）</w:t>
            </w:r>
          </w:p>
        </w:tc>
        <w:tc>
          <w:tcPr>
            <w:tcW w:w="776" w:type="pct"/>
            <w:tcBorders>
              <w:top w:val="nil"/>
              <w:left w:val="single" w:sz="4" w:space="0" w:color="auto"/>
              <w:bottom w:val="single" w:sz="4" w:space="0" w:color="auto"/>
              <w:right w:val="single" w:sz="4" w:space="0" w:color="auto"/>
            </w:tcBorders>
            <w:vAlign w:val="center"/>
          </w:tcPr>
          <w:p w14:paraId="4ACB6261"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b/>
                <w:sz w:val="22"/>
                <w:szCs w:val="22"/>
              </w:rPr>
              <w:t>10,823,483,000</w:t>
            </w:r>
          </w:p>
        </w:tc>
        <w:tc>
          <w:tcPr>
            <w:tcW w:w="776" w:type="pct"/>
            <w:gridSpan w:val="3"/>
            <w:tcBorders>
              <w:top w:val="nil"/>
              <w:left w:val="single" w:sz="4" w:space="0" w:color="auto"/>
              <w:bottom w:val="single" w:sz="4" w:space="0" w:color="auto"/>
              <w:right w:val="single" w:sz="4" w:space="0" w:color="auto"/>
            </w:tcBorders>
            <w:vAlign w:val="center"/>
          </w:tcPr>
          <w:p w14:paraId="778A0877"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b/>
                <w:sz w:val="22"/>
                <w:szCs w:val="22"/>
              </w:rPr>
              <w:t>10,133,752,433</w:t>
            </w:r>
          </w:p>
        </w:tc>
        <w:tc>
          <w:tcPr>
            <w:tcW w:w="523" w:type="pct"/>
            <w:gridSpan w:val="3"/>
            <w:tcBorders>
              <w:top w:val="nil"/>
              <w:left w:val="single" w:sz="4" w:space="0" w:color="auto"/>
              <w:bottom w:val="single" w:sz="4" w:space="0" w:color="auto"/>
              <w:right w:val="single" w:sz="4" w:space="0" w:color="auto"/>
            </w:tcBorders>
            <w:vAlign w:val="center"/>
          </w:tcPr>
          <w:p w14:paraId="0573A649"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715" w:type="pct"/>
            <w:gridSpan w:val="2"/>
            <w:tcBorders>
              <w:top w:val="nil"/>
              <w:left w:val="single" w:sz="4" w:space="0" w:color="auto"/>
              <w:bottom w:val="single" w:sz="4" w:space="0" w:color="auto"/>
              <w:right w:val="single" w:sz="4" w:space="0" w:color="auto"/>
            </w:tcBorders>
            <w:vAlign w:val="center"/>
          </w:tcPr>
          <w:p w14:paraId="40BEE51C"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hint="eastAsia"/>
                <w:b/>
                <w:sz w:val="22"/>
                <w:szCs w:val="22"/>
              </w:rPr>
              <w:t>10,133,752,433</w:t>
            </w:r>
          </w:p>
        </w:tc>
        <w:tc>
          <w:tcPr>
            <w:tcW w:w="682" w:type="pct"/>
            <w:gridSpan w:val="2"/>
            <w:tcBorders>
              <w:top w:val="nil"/>
              <w:left w:val="single" w:sz="4" w:space="0" w:color="auto"/>
              <w:bottom w:val="single" w:sz="4" w:space="0" w:color="auto"/>
              <w:right w:val="single" w:sz="4" w:space="0" w:color="auto"/>
            </w:tcBorders>
            <w:vAlign w:val="center"/>
          </w:tcPr>
          <w:p w14:paraId="76682B8D"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hint="eastAsia"/>
                <w:b/>
                <w:noProof/>
                <w:sz w:val="22"/>
                <w:szCs w:val="22"/>
              </w:rPr>
              <w:t>- 689,730,567</w:t>
            </w:r>
          </w:p>
        </w:tc>
        <w:tc>
          <w:tcPr>
            <w:tcW w:w="385" w:type="pct"/>
            <w:gridSpan w:val="3"/>
            <w:tcBorders>
              <w:top w:val="nil"/>
              <w:left w:val="single" w:sz="4" w:space="0" w:color="auto"/>
              <w:bottom w:val="single" w:sz="4" w:space="0" w:color="auto"/>
              <w:right w:val="nil"/>
            </w:tcBorders>
            <w:vAlign w:val="center"/>
          </w:tcPr>
          <w:p w14:paraId="155BABE6" w14:textId="77777777" w:rsidR="00817C5A" w:rsidRPr="00527717" w:rsidRDefault="00817C5A" w:rsidP="007270AC">
            <w:pPr>
              <w:jc w:val="right"/>
              <w:rPr>
                <w:rFonts w:ascii="新細明體" w:hAnsi="新細明體"/>
                <w:kern w:val="0"/>
                <w:sz w:val="22"/>
                <w:szCs w:val="22"/>
              </w:rPr>
            </w:pPr>
            <w:r w:rsidRPr="00527717">
              <w:rPr>
                <w:rFonts w:ascii="新細明體" w:hAnsi="新細明體" w:hint="eastAsia"/>
                <w:b/>
                <w:kern w:val="0"/>
                <w:sz w:val="22"/>
                <w:szCs w:val="22"/>
              </w:rPr>
              <w:t>- 6.37</w:t>
            </w:r>
          </w:p>
        </w:tc>
      </w:tr>
      <w:tr w:rsidR="00817C5A" w:rsidRPr="00527717" w14:paraId="61EE0FC9" w14:textId="77777777" w:rsidTr="00284FDB">
        <w:trPr>
          <w:gridAfter w:val="1"/>
          <w:wAfter w:w="7" w:type="pct"/>
        </w:trPr>
        <w:tc>
          <w:tcPr>
            <w:tcW w:w="4993" w:type="pct"/>
            <w:gridSpan w:val="15"/>
          </w:tcPr>
          <w:p w14:paraId="02E7A54A" w14:textId="77777777" w:rsidR="00817C5A" w:rsidRPr="00527717" w:rsidRDefault="00817C5A" w:rsidP="007270AC">
            <w:pPr>
              <w:snapToGrid w:val="0"/>
              <w:spacing w:beforeLines="50" w:before="180" w:after="60"/>
              <w:jc w:val="center"/>
              <w:rPr>
                <w:rFonts w:ascii="標楷體" w:eastAsia="標楷體" w:hAnsi="標楷體"/>
                <w:b/>
                <w:sz w:val="32"/>
                <w:u w:val="single"/>
              </w:rPr>
            </w:pPr>
            <w:r w:rsidRPr="00527717">
              <w:rPr>
                <w:rFonts w:ascii="標楷體" w:eastAsia="標楷體" w:hAnsi="標楷體" w:hint="eastAsia"/>
                <w:b/>
                <w:sz w:val="32"/>
                <w:u w:val="single"/>
              </w:rPr>
              <w:t xml:space="preserve">　</w:t>
            </w:r>
            <w:proofErr w:type="gramStart"/>
            <w:r w:rsidRPr="00527717">
              <w:rPr>
                <w:rFonts w:ascii="標楷體" w:eastAsia="標楷體" w:hAnsi="標楷體"/>
                <w:b/>
                <w:sz w:val="32"/>
                <w:u w:val="single"/>
              </w:rPr>
              <w:t>臺</w:t>
            </w:r>
            <w:proofErr w:type="gramEnd"/>
            <w:r w:rsidRPr="00527717">
              <w:rPr>
                <w:rFonts w:ascii="標楷體" w:eastAsia="標楷體" w:hAnsi="標楷體"/>
                <w:b/>
                <w:sz w:val="32"/>
                <w:u w:val="single"/>
              </w:rPr>
              <w:t>中市實施平均地權基金</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撥補審定表　</w:t>
            </w:r>
          </w:p>
          <w:p w14:paraId="0BBCB811" w14:textId="77777777" w:rsidR="00817C5A" w:rsidRPr="00527717" w:rsidRDefault="00817C5A" w:rsidP="007270AC">
            <w:pPr>
              <w:tabs>
                <w:tab w:val="left" w:pos="4080"/>
                <w:tab w:val="left" w:pos="8520"/>
              </w:tabs>
              <w:snapToGrid w:val="0"/>
              <w:spacing w:after="20"/>
              <w:jc w:val="both"/>
              <w:rPr>
                <w:rFonts w:ascii="標楷體" w:eastAsia="標楷體" w:hAnsi="標楷體"/>
                <w:b/>
                <w:sz w:val="32"/>
                <w:u w:val="single"/>
              </w:rPr>
            </w:pPr>
            <w:r w:rsidRPr="00527717">
              <w:rPr>
                <w:rFonts w:ascii="標楷體" w:eastAsia="標楷體" w:hAnsi="標楷體"/>
                <w:spacing w:val="60"/>
              </w:rPr>
              <w:tab/>
            </w:r>
            <w:r w:rsidRPr="00527717">
              <w:rPr>
                <w:rFonts w:ascii="標楷體" w:eastAsia="標楷體" w:hAnsi="標楷體" w:hint="eastAsia"/>
                <w:spacing w:val="-36"/>
              </w:rPr>
              <w:t xml:space="preserve"> </w:t>
            </w:r>
            <w:r w:rsidRPr="00527717">
              <w:rPr>
                <w:rFonts w:ascii="標楷體" w:eastAsia="標楷體" w:hAnsi="標楷體" w:hint="eastAsia"/>
              </w:rPr>
              <w:t>中華民國</w:t>
            </w:r>
            <w:proofErr w:type="gramStart"/>
            <w:r w:rsidRPr="00527717">
              <w:rPr>
                <w:rFonts w:ascii="標楷體" w:eastAsia="標楷體" w:hAnsi="標楷體"/>
              </w:rPr>
              <w:t>112</w:t>
            </w:r>
            <w:proofErr w:type="gramEnd"/>
            <w:r w:rsidRPr="00527717">
              <w:rPr>
                <w:rFonts w:ascii="標楷體" w:eastAsia="標楷體" w:hAnsi="標楷體" w:hint="eastAsia"/>
              </w:rPr>
              <w:t>年度</w:t>
            </w:r>
            <w:r w:rsidRPr="00527717">
              <w:rPr>
                <w:rFonts w:ascii="標楷體" w:eastAsia="標楷體" w:hAnsi="標楷體" w:hint="eastAsia"/>
              </w:rPr>
              <w:tab/>
            </w:r>
            <w:r w:rsidRPr="00527717">
              <w:rPr>
                <w:rFonts w:ascii="標楷體" w:eastAsia="標楷體" w:hAnsi="標楷體" w:hint="eastAsia"/>
                <w:kern w:val="0"/>
                <w:sz w:val="20"/>
                <w:szCs w:val="16"/>
              </w:rPr>
              <w:t>單位：新臺幣元</w:t>
            </w:r>
          </w:p>
        </w:tc>
      </w:tr>
      <w:tr w:rsidR="00284FDB" w:rsidRPr="00527717" w14:paraId="7C403D99"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15" w:type="pct"/>
          <w:cantSplit/>
          <w:trHeight w:val="480"/>
        </w:trPr>
        <w:tc>
          <w:tcPr>
            <w:tcW w:w="1143" w:type="pct"/>
            <w:gridSpan w:val="2"/>
            <w:vMerge w:val="restart"/>
            <w:tcBorders>
              <w:top w:val="single" w:sz="4" w:space="0" w:color="auto"/>
              <w:left w:val="nil"/>
              <w:bottom w:val="single" w:sz="4" w:space="0" w:color="auto"/>
              <w:right w:val="single" w:sz="4" w:space="0" w:color="auto"/>
            </w:tcBorders>
            <w:vAlign w:val="center"/>
          </w:tcPr>
          <w:p w14:paraId="04E077EB" w14:textId="77777777" w:rsidR="00817C5A" w:rsidRPr="00527717" w:rsidRDefault="00817C5A" w:rsidP="00A90C03">
            <w:pPr>
              <w:ind w:leftChars="20" w:left="48" w:rightChars="20" w:right="48"/>
              <w:jc w:val="distribute"/>
              <w:rPr>
                <w:rFonts w:eastAsia="標楷體"/>
                <w:sz w:val="22"/>
                <w:szCs w:val="22"/>
              </w:rPr>
            </w:pPr>
            <w:r w:rsidRPr="00527717">
              <w:rPr>
                <w:rFonts w:eastAsia="標楷體" w:hint="eastAsia"/>
                <w:sz w:val="22"/>
                <w:szCs w:val="22"/>
              </w:rPr>
              <w:t>項目</w:t>
            </w:r>
          </w:p>
        </w:tc>
        <w:tc>
          <w:tcPr>
            <w:tcW w:w="786" w:type="pct"/>
            <w:gridSpan w:val="2"/>
            <w:vMerge w:val="restart"/>
            <w:tcBorders>
              <w:top w:val="single" w:sz="4" w:space="0" w:color="auto"/>
              <w:left w:val="single" w:sz="4" w:space="0" w:color="auto"/>
              <w:bottom w:val="single" w:sz="4" w:space="0" w:color="auto"/>
              <w:right w:val="single" w:sz="4" w:space="0" w:color="auto"/>
            </w:tcBorders>
            <w:vAlign w:val="center"/>
          </w:tcPr>
          <w:p w14:paraId="326517C3" w14:textId="77777777" w:rsidR="00817C5A" w:rsidRPr="00527717" w:rsidRDefault="00817C5A" w:rsidP="00A90C03">
            <w:pPr>
              <w:ind w:leftChars="20" w:left="48" w:rightChars="20" w:right="48"/>
              <w:jc w:val="distribute"/>
              <w:rPr>
                <w:rFonts w:eastAsia="標楷體"/>
                <w:sz w:val="22"/>
                <w:szCs w:val="22"/>
              </w:rPr>
            </w:pPr>
            <w:r w:rsidRPr="00527717">
              <w:rPr>
                <w:rFonts w:eastAsia="標楷體" w:hint="eastAsia"/>
                <w:sz w:val="22"/>
                <w:szCs w:val="22"/>
              </w:rPr>
              <w:t>預算數</w:t>
            </w:r>
          </w:p>
        </w:tc>
        <w:tc>
          <w:tcPr>
            <w:tcW w:w="786" w:type="pct"/>
            <w:gridSpan w:val="3"/>
            <w:vMerge w:val="restart"/>
            <w:tcBorders>
              <w:top w:val="single" w:sz="4" w:space="0" w:color="auto"/>
              <w:left w:val="single" w:sz="4" w:space="0" w:color="auto"/>
              <w:bottom w:val="single" w:sz="4" w:space="0" w:color="auto"/>
              <w:right w:val="single" w:sz="4" w:space="0" w:color="auto"/>
            </w:tcBorders>
            <w:vAlign w:val="center"/>
          </w:tcPr>
          <w:p w14:paraId="6B4D5FD1" w14:textId="77777777" w:rsidR="00817C5A" w:rsidRPr="00527717" w:rsidRDefault="00817C5A" w:rsidP="00A90C03">
            <w:pPr>
              <w:ind w:leftChars="20" w:left="48" w:rightChars="20" w:right="48"/>
              <w:jc w:val="distribute"/>
              <w:rPr>
                <w:rFonts w:eastAsia="標楷體"/>
                <w:spacing w:val="-20"/>
                <w:sz w:val="22"/>
                <w:szCs w:val="22"/>
              </w:rPr>
            </w:pPr>
            <w:r w:rsidRPr="00527717">
              <w:rPr>
                <w:rFonts w:eastAsia="標楷體" w:hint="eastAsia"/>
                <w:spacing w:val="-20"/>
                <w:sz w:val="22"/>
                <w:szCs w:val="22"/>
              </w:rPr>
              <w:t>決算數</w:t>
            </w:r>
          </w:p>
        </w:tc>
        <w:tc>
          <w:tcPr>
            <w:tcW w:w="503" w:type="pct"/>
            <w:gridSpan w:val="2"/>
            <w:vMerge w:val="restart"/>
            <w:tcBorders>
              <w:top w:val="single" w:sz="4" w:space="0" w:color="auto"/>
              <w:left w:val="single" w:sz="4" w:space="0" w:color="auto"/>
              <w:bottom w:val="single" w:sz="4" w:space="0" w:color="auto"/>
              <w:right w:val="single" w:sz="4" w:space="0" w:color="auto"/>
            </w:tcBorders>
            <w:vAlign w:val="center"/>
          </w:tcPr>
          <w:p w14:paraId="1261B5D0" w14:textId="77777777" w:rsidR="00817C5A" w:rsidRPr="00527717" w:rsidRDefault="00817C5A" w:rsidP="00A90C03">
            <w:pPr>
              <w:ind w:leftChars="20" w:left="48" w:rightChars="20" w:right="48"/>
              <w:jc w:val="distribute"/>
              <w:rPr>
                <w:rFonts w:eastAsia="標楷體"/>
                <w:spacing w:val="-30"/>
                <w:sz w:val="22"/>
                <w:szCs w:val="22"/>
              </w:rPr>
            </w:pPr>
            <w:r w:rsidRPr="00527717">
              <w:rPr>
                <w:rFonts w:ascii="標楷體" w:eastAsia="標楷體" w:hAnsi="標楷體" w:hint="eastAsia"/>
                <w:bCs/>
                <w:sz w:val="22"/>
                <w:szCs w:val="22"/>
              </w:rPr>
              <w:t>修正數</w:t>
            </w:r>
          </w:p>
        </w:tc>
        <w:tc>
          <w:tcPr>
            <w:tcW w:w="715" w:type="pct"/>
            <w:gridSpan w:val="2"/>
            <w:vMerge w:val="restart"/>
            <w:tcBorders>
              <w:top w:val="single" w:sz="4" w:space="0" w:color="auto"/>
              <w:left w:val="single" w:sz="4" w:space="0" w:color="auto"/>
              <w:bottom w:val="single" w:sz="4" w:space="0" w:color="auto"/>
              <w:right w:val="single" w:sz="4" w:space="0" w:color="auto"/>
            </w:tcBorders>
            <w:vAlign w:val="center"/>
          </w:tcPr>
          <w:p w14:paraId="49889ACB" w14:textId="77777777" w:rsidR="00817C5A" w:rsidRPr="00527717" w:rsidRDefault="00817C5A" w:rsidP="00A90C03">
            <w:pPr>
              <w:ind w:leftChars="20" w:left="48" w:rightChars="20" w:right="48"/>
              <w:jc w:val="distribute"/>
              <w:rPr>
                <w:rFonts w:eastAsia="標楷體"/>
                <w:sz w:val="22"/>
                <w:szCs w:val="22"/>
              </w:rPr>
            </w:pPr>
            <w:r w:rsidRPr="00527717">
              <w:rPr>
                <w:rFonts w:eastAsia="標楷體" w:hint="eastAsia"/>
                <w:spacing w:val="-20"/>
                <w:sz w:val="22"/>
                <w:szCs w:val="22"/>
              </w:rPr>
              <w:t>決算審定數</w:t>
            </w:r>
          </w:p>
        </w:tc>
        <w:tc>
          <w:tcPr>
            <w:tcW w:w="1052" w:type="pct"/>
            <w:gridSpan w:val="3"/>
            <w:tcBorders>
              <w:top w:val="single" w:sz="4" w:space="0" w:color="auto"/>
              <w:left w:val="single" w:sz="4" w:space="0" w:color="auto"/>
              <w:bottom w:val="single" w:sz="4" w:space="0" w:color="auto"/>
              <w:right w:val="nil"/>
            </w:tcBorders>
            <w:vAlign w:val="center"/>
          </w:tcPr>
          <w:p w14:paraId="18A73A5C" w14:textId="77777777" w:rsidR="00817C5A" w:rsidRPr="00527717" w:rsidRDefault="00817C5A" w:rsidP="00A90C03">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審定數與預算數</w:t>
            </w:r>
          </w:p>
          <w:p w14:paraId="6276A261" w14:textId="77777777" w:rsidR="00817C5A" w:rsidRPr="00527717" w:rsidRDefault="00817C5A" w:rsidP="00A90C03">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284FDB" w:rsidRPr="00527717" w14:paraId="138D16BF"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15" w:type="pct"/>
          <w:cantSplit/>
          <w:trHeight w:val="340"/>
        </w:trPr>
        <w:tc>
          <w:tcPr>
            <w:tcW w:w="1143" w:type="pct"/>
            <w:gridSpan w:val="2"/>
            <w:vMerge/>
            <w:tcBorders>
              <w:top w:val="single" w:sz="4" w:space="0" w:color="auto"/>
              <w:left w:val="nil"/>
              <w:bottom w:val="single" w:sz="4" w:space="0" w:color="auto"/>
              <w:right w:val="single" w:sz="4" w:space="0" w:color="auto"/>
            </w:tcBorders>
            <w:vAlign w:val="center"/>
          </w:tcPr>
          <w:p w14:paraId="47881908" w14:textId="77777777" w:rsidR="00817C5A" w:rsidRPr="00527717" w:rsidRDefault="00817C5A" w:rsidP="00A90C03">
            <w:pPr>
              <w:ind w:leftChars="20" w:left="48" w:rightChars="20" w:right="48"/>
              <w:jc w:val="distribute"/>
              <w:rPr>
                <w:rFonts w:eastAsia="標楷體"/>
                <w:sz w:val="22"/>
                <w:szCs w:val="22"/>
              </w:rPr>
            </w:pPr>
          </w:p>
        </w:tc>
        <w:tc>
          <w:tcPr>
            <w:tcW w:w="786" w:type="pct"/>
            <w:gridSpan w:val="2"/>
            <w:vMerge/>
            <w:tcBorders>
              <w:top w:val="single" w:sz="4" w:space="0" w:color="auto"/>
              <w:left w:val="single" w:sz="4" w:space="0" w:color="auto"/>
              <w:bottom w:val="single" w:sz="4" w:space="0" w:color="auto"/>
              <w:right w:val="single" w:sz="4" w:space="0" w:color="auto"/>
            </w:tcBorders>
            <w:vAlign w:val="center"/>
          </w:tcPr>
          <w:p w14:paraId="4B352AE3" w14:textId="77777777" w:rsidR="00817C5A" w:rsidRPr="00527717" w:rsidRDefault="00817C5A" w:rsidP="00A90C03">
            <w:pPr>
              <w:ind w:leftChars="20" w:left="48" w:rightChars="20" w:right="48"/>
              <w:jc w:val="distribute"/>
              <w:rPr>
                <w:rFonts w:eastAsia="標楷體"/>
                <w:sz w:val="22"/>
                <w:szCs w:val="22"/>
              </w:rPr>
            </w:pPr>
          </w:p>
        </w:tc>
        <w:tc>
          <w:tcPr>
            <w:tcW w:w="786" w:type="pct"/>
            <w:gridSpan w:val="3"/>
            <w:vMerge/>
            <w:tcBorders>
              <w:top w:val="single" w:sz="4" w:space="0" w:color="auto"/>
              <w:left w:val="single" w:sz="4" w:space="0" w:color="auto"/>
              <w:bottom w:val="single" w:sz="4" w:space="0" w:color="auto"/>
              <w:right w:val="single" w:sz="4" w:space="0" w:color="auto"/>
            </w:tcBorders>
            <w:vAlign w:val="center"/>
          </w:tcPr>
          <w:p w14:paraId="51BB1E48" w14:textId="77777777" w:rsidR="00817C5A" w:rsidRPr="00527717" w:rsidRDefault="00817C5A" w:rsidP="00A90C03">
            <w:pPr>
              <w:ind w:leftChars="20" w:left="48" w:rightChars="20" w:right="48"/>
              <w:jc w:val="distribute"/>
              <w:rPr>
                <w:rFonts w:eastAsia="標楷體"/>
                <w:sz w:val="22"/>
                <w:szCs w:val="22"/>
              </w:rPr>
            </w:pPr>
          </w:p>
        </w:tc>
        <w:tc>
          <w:tcPr>
            <w:tcW w:w="503" w:type="pct"/>
            <w:gridSpan w:val="2"/>
            <w:vMerge/>
            <w:tcBorders>
              <w:top w:val="single" w:sz="4" w:space="0" w:color="auto"/>
              <w:left w:val="single" w:sz="4" w:space="0" w:color="auto"/>
              <w:bottom w:val="single" w:sz="4" w:space="0" w:color="auto"/>
              <w:right w:val="single" w:sz="4" w:space="0" w:color="auto"/>
            </w:tcBorders>
            <w:vAlign w:val="center"/>
          </w:tcPr>
          <w:p w14:paraId="12858581" w14:textId="77777777" w:rsidR="00817C5A" w:rsidRPr="00527717" w:rsidRDefault="00817C5A" w:rsidP="00A90C03">
            <w:pPr>
              <w:ind w:leftChars="20" w:left="48" w:rightChars="20" w:right="48"/>
              <w:jc w:val="distribute"/>
              <w:rPr>
                <w:rFonts w:eastAsia="標楷體"/>
                <w:sz w:val="22"/>
                <w:szCs w:val="22"/>
              </w:rPr>
            </w:pPr>
          </w:p>
        </w:tc>
        <w:tc>
          <w:tcPr>
            <w:tcW w:w="715" w:type="pct"/>
            <w:gridSpan w:val="2"/>
            <w:vMerge/>
            <w:tcBorders>
              <w:top w:val="single" w:sz="4" w:space="0" w:color="auto"/>
              <w:left w:val="single" w:sz="4" w:space="0" w:color="auto"/>
              <w:bottom w:val="single" w:sz="4" w:space="0" w:color="auto"/>
              <w:right w:val="single" w:sz="4" w:space="0" w:color="auto"/>
            </w:tcBorders>
            <w:vAlign w:val="center"/>
          </w:tcPr>
          <w:p w14:paraId="275F5512" w14:textId="77777777" w:rsidR="00817C5A" w:rsidRPr="00527717" w:rsidRDefault="00817C5A" w:rsidP="00A90C03">
            <w:pPr>
              <w:ind w:leftChars="20" w:left="48" w:rightChars="20" w:right="48"/>
              <w:jc w:val="distribute"/>
              <w:rPr>
                <w:rFonts w:eastAsia="標楷體"/>
                <w:sz w:val="22"/>
                <w:szCs w:val="22"/>
              </w:rPr>
            </w:pPr>
          </w:p>
        </w:tc>
        <w:tc>
          <w:tcPr>
            <w:tcW w:w="682" w:type="pct"/>
            <w:gridSpan w:val="2"/>
            <w:tcBorders>
              <w:top w:val="single" w:sz="4" w:space="0" w:color="auto"/>
              <w:left w:val="single" w:sz="4" w:space="0" w:color="auto"/>
              <w:bottom w:val="single" w:sz="4" w:space="0" w:color="auto"/>
              <w:right w:val="single" w:sz="4" w:space="0" w:color="auto"/>
            </w:tcBorders>
            <w:vAlign w:val="center"/>
          </w:tcPr>
          <w:p w14:paraId="0F4F57A7" w14:textId="77777777" w:rsidR="00817C5A" w:rsidRPr="00527717" w:rsidRDefault="00817C5A" w:rsidP="00A90C03">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370" w:type="pct"/>
            <w:tcBorders>
              <w:top w:val="single" w:sz="4" w:space="0" w:color="auto"/>
              <w:left w:val="single" w:sz="4" w:space="0" w:color="auto"/>
              <w:bottom w:val="single" w:sz="4" w:space="0" w:color="auto"/>
              <w:right w:val="nil"/>
            </w:tcBorders>
            <w:vAlign w:val="center"/>
          </w:tcPr>
          <w:p w14:paraId="71E25969" w14:textId="77777777" w:rsidR="00817C5A" w:rsidRPr="00527717" w:rsidRDefault="00817C5A" w:rsidP="00A90C03">
            <w:pPr>
              <w:ind w:leftChars="20" w:left="48" w:rightChars="20" w:right="48"/>
              <w:jc w:val="center"/>
              <w:rPr>
                <w:rFonts w:ascii="標楷體" w:eastAsia="標楷體" w:hAnsi="標楷體"/>
                <w:sz w:val="22"/>
                <w:szCs w:val="22"/>
              </w:rPr>
            </w:pPr>
            <w:r w:rsidRPr="00527717">
              <w:rPr>
                <w:rFonts w:ascii="標楷體" w:eastAsia="標楷體" w:hAnsi="標楷體" w:hint="eastAsia"/>
                <w:sz w:val="22"/>
                <w:szCs w:val="22"/>
              </w:rPr>
              <w:t>％</w:t>
            </w:r>
          </w:p>
        </w:tc>
      </w:tr>
      <w:tr w:rsidR="00284FDB" w:rsidRPr="00527717" w14:paraId="348713C4"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15" w:type="pct"/>
          <w:cantSplit/>
          <w:trHeight w:val="408"/>
        </w:trPr>
        <w:tc>
          <w:tcPr>
            <w:tcW w:w="1143" w:type="pct"/>
            <w:gridSpan w:val="2"/>
            <w:tcBorders>
              <w:top w:val="single" w:sz="4" w:space="0" w:color="auto"/>
              <w:left w:val="nil"/>
              <w:bottom w:val="nil"/>
              <w:right w:val="single" w:sz="4" w:space="0" w:color="auto"/>
            </w:tcBorders>
            <w:vAlign w:val="center"/>
          </w:tcPr>
          <w:p w14:paraId="26AE4BC5" w14:textId="77777777" w:rsidR="00817C5A" w:rsidRPr="00527717" w:rsidRDefault="00817C5A" w:rsidP="00A90C03">
            <w:pPr>
              <w:ind w:rightChars="20" w:right="48"/>
              <w:jc w:val="distribute"/>
              <w:rPr>
                <w:rFonts w:ascii="標楷體" w:eastAsia="標楷體" w:hAnsi="標楷體"/>
                <w:kern w:val="0"/>
                <w:sz w:val="22"/>
              </w:rPr>
            </w:pPr>
            <w:r w:rsidRPr="00527717">
              <w:rPr>
                <w:rFonts w:ascii="標楷體" w:eastAsia="標楷體" w:hAnsi="標楷體"/>
                <w:b/>
                <w:kern w:val="0"/>
                <w:sz w:val="22"/>
              </w:rPr>
              <w:t>賸餘之部</w:t>
            </w:r>
          </w:p>
        </w:tc>
        <w:tc>
          <w:tcPr>
            <w:tcW w:w="786" w:type="pct"/>
            <w:gridSpan w:val="2"/>
            <w:tcBorders>
              <w:top w:val="single" w:sz="4" w:space="0" w:color="auto"/>
              <w:left w:val="single" w:sz="4" w:space="0" w:color="auto"/>
              <w:bottom w:val="nil"/>
              <w:right w:val="single" w:sz="4" w:space="0" w:color="auto"/>
            </w:tcBorders>
            <w:vAlign w:val="center"/>
          </w:tcPr>
          <w:p w14:paraId="079D88C1"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13,947,108,000</w:t>
            </w:r>
          </w:p>
        </w:tc>
        <w:tc>
          <w:tcPr>
            <w:tcW w:w="786" w:type="pct"/>
            <w:gridSpan w:val="3"/>
            <w:tcBorders>
              <w:top w:val="single" w:sz="4" w:space="0" w:color="auto"/>
              <w:left w:val="single" w:sz="4" w:space="0" w:color="auto"/>
              <w:bottom w:val="nil"/>
              <w:right w:val="single" w:sz="4" w:space="0" w:color="auto"/>
            </w:tcBorders>
            <w:vAlign w:val="center"/>
          </w:tcPr>
          <w:p w14:paraId="419412D4"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12,218,560,508</w:t>
            </w:r>
          </w:p>
        </w:tc>
        <w:tc>
          <w:tcPr>
            <w:tcW w:w="503" w:type="pct"/>
            <w:gridSpan w:val="2"/>
            <w:tcBorders>
              <w:top w:val="single" w:sz="4" w:space="0" w:color="auto"/>
              <w:left w:val="single" w:sz="4" w:space="0" w:color="auto"/>
              <w:bottom w:val="nil"/>
              <w:right w:val="single" w:sz="4" w:space="0" w:color="auto"/>
            </w:tcBorders>
            <w:vAlign w:val="center"/>
          </w:tcPr>
          <w:p w14:paraId="68A32A20"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w:t>
            </w:r>
          </w:p>
        </w:tc>
        <w:tc>
          <w:tcPr>
            <w:tcW w:w="715" w:type="pct"/>
            <w:gridSpan w:val="2"/>
            <w:tcBorders>
              <w:top w:val="single" w:sz="4" w:space="0" w:color="auto"/>
              <w:left w:val="single" w:sz="4" w:space="0" w:color="auto"/>
              <w:bottom w:val="nil"/>
              <w:right w:val="single" w:sz="4" w:space="0" w:color="auto"/>
            </w:tcBorders>
            <w:vAlign w:val="center"/>
          </w:tcPr>
          <w:p w14:paraId="56940908"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12,218,560,508</w:t>
            </w:r>
          </w:p>
        </w:tc>
        <w:tc>
          <w:tcPr>
            <w:tcW w:w="682" w:type="pct"/>
            <w:gridSpan w:val="2"/>
            <w:tcBorders>
              <w:top w:val="single" w:sz="4" w:space="0" w:color="auto"/>
              <w:left w:val="single" w:sz="4" w:space="0" w:color="auto"/>
              <w:bottom w:val="nil"/>
              <w:right w:val="single" w:sz="4" w:space="0" w:color="auto"/>
            </w:tcBorders>
            <w:vAlign w:val="center"/>
          </w:tcPr>
          <w:p w14:paraId="082B57F8" w14:textId="77777777" w:rsidR="00817C5A" w:rsidRPr="00527717" w:rsidRDefault="00817C5A" w:rsidP="00A90C03">
            <w:pPr>
              <w:ind w:rightChars="10" w:right="24"/>
              <w:jc w:val="right"/>
              <w:rPr>
                <w:rFonts w:ascii="新細明體" w:hAnsi="新細明體"/>
                <w:spacing w:val="-6"/>
                <w:sz w:val="22"/>
                <w:szCs w:val="22"/>
              </w:rPr>
            </w:pPr>
            <w:r w:rsidRPr="00527717">
              <w:rPr>
                <w:rFonts w:ascii="新細明體" w:hAnsi="新細明體"/>
                <w:b/>
                <w:spacing w:val="-6"/>
                <w:sz w:val="22"/>
                <w:szCs w:val="22"/>
              </w:rPr>
              <w:t>- 1,728,547,492</w:t>
            </w:r>
          </w:p>
        </w:tc>
        <w:tc>
          <w:tcPr>
            <w:tcW w:w="370" w:type="pct"/>
            <w:tcBorders>
              <w:top w:val="single" w:sz="4" w:space="0" w:color="auto"/>
              <w:left w:val="single" w:sz="4" w:space="0" w:color="auto"/>
              <w:bottom w:val="nil"/>
              <w:right w:val="nil"/>
            </w:tcBorders>
            <w:vAlign w:val="center"/>
          </w:tcPr>
          <w:p w14:paraId="01DA7354" w14:textId="77777777" w:rsidR="00817C5A" w:rsidRPr="00527717" w:rsidRDefault="00817C5A" w:rsidP="007270AC">
            <w:pPr>
              <w:jc w:val="right"/>
              <w:rPr>
                <w:rFonts w:ascii="新細明體" w:hAnsi="新細明體"/>
                <w:sz w:val="22"/>
                <w:szCs w:val="22"/>
              </w:rPr>
            </w:pPr>
            <w:r w:rsidRPr="00527717">
              <w:rPr>
                <w:rFonts w:ascii="新細明體" w:hAnsi="新細明體"/>
                <w:b/>
                <w:sz w:val="22"/>
                <w:szCs w:val="22"/>
              </w:rPr>
              <w:t>- 12.39</w:t>
            </w:r>
          </w:p>
        </w:tc>
      </w:tr>
      <w:tr w:rsidR="00284FDB" w:rsidRPr="00527717" w14:paraId="137D3DE4"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15" w:type="pct"/>
          <w:cantSplit/>
          <w:trHeight w:val="408"/>
        </w:trPr>
        <w:tc>
          <w:tcPr>
            <w:tcW w:w="1143" w:type="pct"/>
            <w:gridSpan w:val="2"/>
            <w:tcBorders>
              <w:top w:val="nil"/>
              <w:left w:val="nil"/>
              <w:bottom w:val="nil"/>
              <w:right w:val="single" w:sz="4" w:space="0" w:color="auto"/>
            </w:tcBorders>
            <w:vAlign w:val="center"/>
          </w:tcPr>
          <w:p w14:paraId="3D0E0D2A" w14:textId="77777777" w:rsidR="00817C5A" w:rsidRPr="00527717" w:rsidRDefault="00817C5A" w:rsidP="00A90C03">
            <w:pPr>
              <w:ind w:leftChars="100" w:left="240" w:rightChars="20" w:right="48"/>
              <w:jc w:val="distribute"/>
              <w:rPr>
                <w:rFonts w:ascii="標楷體" w:eastAsia="標楷體" w:hAnsi="標楷體"/>
                <w:kern w:val="0"/>
                <w:sz w:val="22"/>
              </w:rPr>
            </w:pPr>
            <w:r w:rsidRPr="00527717">
              <w:rPr>
                <w:rFonts w:ascii="標楷體" w:eastAsia="標楷體" w:hAnsi="標楷體"/>
                <w:kern w:val="0"/>
                <w:sz w:val="22"/>
              </w:rPr>
              <w:t>本期賸餘</w:t>
            </w:r>
          </w:p>
        </w:tc>
        <w:tc>
          <w:tcPr>
            <w:tcW w:w="786" w:type="pct"/>
            <w:gridSpan w:val="2"/>
            <w:tcBorders>
              <w:top w:val="nil"/>
              <w:left w:val="single" w:sz="4" w:space="0" w:color="auto"/>
              <w:bottom w:val="nil"/>
              <w:right w:val="single" w:sz="4" w:space="0" w:color="auto"/>
            </w:tcBorders>
            <w:vAlign w:val="center"/>
          </w:tcPr>
          <w:p w14:paraId="5F1BCF42"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10,823,483,000</w:t>
            </w:r>
          </w:p>
        </w:tc>
        <w:tc>
          <w:tcPr>
            <w:tcW w:w="786" w:type="pct"/>
            <w:gridSpan w:val="3"/>
            <w:tcBorders>
              <w:top w:val="nil"/>
              <w:left w:val="single" w:sz="4" w:space="0" w:color="auto"/>
              <w:bottom w:val="nil"/>
              <w:right w:val="single" w:sz="4" w:space="0" w:color="auto"/>
            </w:tcBorders>
            <w:vAlign w:val="center"/>
          </w:tcPr>
          <w:p w14:paraId="48EB105C"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10,133,752,433</w:t>
            </w:r>
          </w:p>
        </w:tc>
        <w:tc>
          <w:tcPr>
            <w:tcW w:w="503" w:type="pct"/>
            <w:gridSpan w:val="2"/>
            <w:tcBorders>
              <w:top w:val="nil"/>
              <w:left w:val="single" w:sz="4" w:space="0" w:color="auto"/>
              <w:bottom w:val="nil"/>
              <w:right w:val="single" w:sz="4" w:space="0" w:color="auto"/>
            </w:tcBorders>
            <w:vAlign w:val="center"/>
          </w:tcPr>
          <w:p w14:paraId="7CDF7D26"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w:t>
            </w:r>
          </w:p>
        </w:tc>
        <w:tc>
          <w:tcPr>
            <w:tcW w:w="715" w:type="pct"/>
            <w:gridSpan w:val="2"/>
            <w:tcBorders>
              <w:top w:val="nil"/>
              <w:left w:val="single" w:sz="4" w:space="0" w:color="auto"/>
              <w:bottom w:val="nil"/>
              <w:right w:val="single" w:sz="4" w:space="0" w:color="auto"/>
            </w:tcBorders>
            <w:vAlign w:val="center"/>
          </w:tcPr>
          <w:p w14:paraId="24D111F1"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10,133,752,433</w:t>
            </w:r>
          </w:p>
        </w:tc>
        <w:tc>
          <w:tcPr>
            <w:tcW w:w="682" w:type="pct"/>
            <w:gridSpan w:val="2"/>
            <w:tcBorders>
              <w:top w:val="nil"/>
              <w:left w:val="single" w:sz="4" w:space="0" w:color="auto"/>
              <w:bottom w:val="nil"/>
              <w:right w:val="single" w:sz="4" w:space="0" w:color="auto"/>
            </w:tcBorders>
            <w:vAlign w:val="center"/>
          </w:tcPr>
          <w:p w14:paraId="03AA1D33"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- 689,730,567</w:t>
            </w:r>
          </w:p>
        </w:tc>
        <w:tc>
          <w:tcPr>
            <w:tcW w:w="370" w:type="pct"/>
            <w:tcBorders>
              <w:top w:val="nil"/>
              <w:left w:val="single" w:sz="4" w:space="0" w:color="auto"/>
              <w:bottom w:val="nil"/>
              <w:right w:val="nil"/>
            </w:tcBorders>
            <w:vAlign w:val="center"/>
          </w:tcPr>
          <w:p w14:paraId="302EEE6B" w14:textId="77777777" w:rsidR="00817C5A" w:rsidRPr="00527717" w:rsidRDefault="00817C5A" w:rsidP="007270AC">
            <w:pPr>
              <w:jc w:val="right"/>
              <w:rPr>
                <w:rFonts w:ascii="新細明體" w:hAnsi="新細明體"/>
                <w:sz w:val="22"/>
                <w:szCs w:val="22"/>
              </w:rPr>
            </w:pPr>
            <w:r w:rsidRPr="00527717">
              <w:rPr>
                <w:rFonts w:ascii="新細明體" w:hAnsi="新細明體"/>
                <w:sz w:val="22"/>
                <w:szCs w:val="22"/>
              </w:rPr>
              <w:t>- 6.37</w:t>
            </w:r>
          </w:p>
        </w:tc>
      </w:tr>
      <w:tr w:rsidR="00284FDB" w:rsidRPr="00527717" w14:paraId="4215C343"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15" w:type="pct"/>
          <w:cantSplit/>
          <w:trHeight w:val="408"/>
        </w:trPr>
        <w:tc>
          <w:tcPr>
            <w:tcW w:w="1143" w:type="pct"/>
            <w:gridSpan w:val="2"/>
            <w:tcBorders>
              <w:top w:val="nil"/>
              <w:left w:val="nil"/>
              <w:bottom w:val="nil"/>
              <w:right w:val="single" w:sz="4" w:space="0" w:color="auto"/>
            </w:tcBorders>
            <w:vAlign w:val="center"/>
          </w:tcPr>
          <w:p w14:paraId="46BBFE16" w14:textId="77777777" w:rsidR="00817C5A" w:rsidRPr="00527717" w:rsidRDefault="00817C5A" w:rsidP="00A90C03">
            <w:pPr>
              <w:ind w:leftChars="100" w:left="240" w:rightChars="20" w:right="48"/>
              <w:jc w:val="distribute"/>
              <w:rPr>
                <w:rFonts w:ascii="標楷體" w:eastAsia="標楷體" w:hAnsi="標楷體"/>
                <w:kern w:val="0"/>
                <w:sz w:val="22"/>
              </w:rPr>
            </w:pPr>
            <w:r w:rsidRPr="00527717">
              <w:rPr>
                <w:rFonts w:ascii="標楷體" w:eastAsia="標楷體" w:hAnsi="標楷體"/>
                <w:kern w:val="0"/>
                <w:sz w:val="22"/>
              </w:rPr>
              <w:t>前期未分配賸餘</w:t>
            </w:r>
          </w:p>
        </w:tc>
        <w:tc>
          <w:tcPr>
            <w:tcW w:w="786" w:type="pct"/>
            <w:gridSpan w:val="2"/>
            <w:tcBorders>
              <w:top w:val="nil"/>
              <w:left w:val="single" w:sz="4" w:space="0" w:color="auto"/>
              <w:bottom w:val="nil"/>
              <w:right w:val="single" w:sz="4" w:space="0" w:color="auto"/>
            </w:tcBorders>
            <w:vAlign w:val="center"/>
          </w:tcPr>
          <w:p w14:paraId="350F7CEA"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3,123,625,000</w:t>
            </w:r>
          </w:p>
        </w:tc>
        <w:tc>
          <w:tcPr>
            <w:tcW w:w="786" w:type="pct"/>
            <w:gridSpan w:val="3"/>
            <w:tcBorders>
              <w:top w:val="nil"/>
              <w:left w:val="single" w:sz="4" w:space="0" w:color="auto"/>
              <w:bottom w:val="nil"/>
              <w:right w:val="single" w:sz="4" w:space="0" w:color="auto"/>
            </w:tcBorders>
            <w:vAlign w:val="center"/>
          </w:tcPr>
          <w:p w14:paraId="2E37FE91"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2,084,808,075</w:t>
            </w:r>
          </w:p>
        </w:tc>
        <w:tc>
          <w:tcPr>
            <w:tcW w:w="503" w:type="pct"/>
            <w:gridSpan w:val="2"/>
            <w:tcBorders>
              <w:top w:val="nil"/>
              <w:left w:val="single" w:sz="4" w:space="0" w:color="auto"/>
              <w:bottom w:val="nil"/>
              <w:right w:val="single" w:sz="4" w:space="0" w:color="auto"/>
            </w:tcBorders>
            <w:vAlign w:val="center"/>
          </w:tcPr>
          <w:p w14:paraId="352DC72F"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w:t>
            </w:r>
          </w:p>
        </w:tc>
        <w:tc>
          <w:tcPr>
            <w:tcW w:w="715" w:type="pct"/>
            <w:gridSpan w:val="2"/>
            <w:tcBorders>
              <w:top w:val="nil"/>
              <w:left w:val="single" w:sz="4" w:space="0" w:color="auto"/>
              <w:bottom w:val="nil"/>
              <w:right w:val="single" w:sz="4" w:space="0" w:color="auto"/>
            </w:tcBorders>
            <w:vAlign w:val="center"/>
          </w:tcPr>
          <w:p w14:paraId="383F2CFE"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2,084,808,075</w:t>
            </w:r>
          </w:p>
        </w:tc>
        <w:tc>
          <w:tcPr>
            <w:tcW w:w="682" w:type="pct"/>
            <w:gridSpan w:val="2"/>
            <w:tcBorders>
              <w:top w:val="nil"/>
              <w:left w:val="single" w:sz="4" w:space="0" w:color="auto"/>
              <w:bottom w:val="nil"/>
              <w:right w:val="single" w:sz="4" w:space="0" w:color="auto"/>
            </w:tcBorders>
            <w:vAlign w:val="center"/>
          </w:tcPr>
          <w:p w14:paraId="6AADDAB9" w14:textId="77777777" w:rsidR="00817C5A" w:rsidRPr="00527717" w:rsidRDefault="00817C5A" w:rsidP="00A90C03">
            <w:pPr>
              <w:ind w:rightChars="10" w:right="24"/>
              <w:jc w:val="right"/>
              <w:rPr>
                <w:rFonts w:ascii="新細明體" w:hAnsi="新細明體"/>
                <w:spacing w:val="-6"/>
                <w:sz w:val="22"/>
                <w:szCs w:val="22"/>
              </w:rPr>
            </w:pPr>
            <w:r w:rsidRPr="00527717">
              <w:rPr>
                <w:rFonts w:ascii="新細明體" w:hAnsi="新細明體"/>
                <w:spacing w:val="-6"/>
                <w:sz w:val="22"/>
                <w:szCs w:val="22"/>
              </w:rPr>
              <w:t>- 1,038,816,925</w:t>
            </w:r>
          </w:p>
        </w:tc>
        <w:tc>
          <w:tcPr>
            <w:tcW w:w="370" w:type="pct"/>
            <w:tcBorders>
              <w:top w:val="nil"/>
              <w:left w:val="single" w:sz="4" w:space="0" w:color="auto"/>
              <w:bottom w:val="nil"/>
              <w:right w:val="nil"/>
            </w:tcBorders>
            <w:vAlign w:val="center"/>
          </w:tcPr>
          <w:p w14:paraId="2AACCBDE" w14:textId="77777777" w:rsidR="00817C5A" w:rsidRPr="00527717" w:rsidRDefault="00817C5A" w:rsidP="007270AC">
            <w:pPr>
              <w:jc w:val="right"/>
              <w:rPr>
                <w:rFonts w:ascii="新細明體" w:hAnsi="新細明體"/>
                <w:sz w:val="22"/>
                <w:szCs w:val="22"/>
              </w:rPr>
            </w:pPr>
            <w:r w:rsidRPr="00527717">
              <w:rPr>
                <w:rFonts w:ascii="新細明體" w:hAnsi="新細明體"/>
                <w:sz w:val="22"/>
                <w:szCs w:val="22"/>
              </w:rPr>
              <w:t>- 33.26</w:t>
            </w:r>
          </w:p>
        </w:tc>
      </w:tr>
      <w:tr w:rsidR="00284FDB" w:rsidRPr="00527717" w14:paraId="451F5ACC"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15" w:type="pct"/>
          <w:cantSplit/>
          <w:trHeight w:val="408"/>
        </w:trPr>
        <w:tc>
          <w:tcPr>
            <w:tcW w:w="1143" w:type="pct"/>
            <w:gridSpan w:val="2"/>
            <w:tcBorders>
              <w:top w:val="nil"/>
              <w:left w:val="nil"/>
              <w:bottom w:val="nil"/>
              <w:right w:val="single" w:sz="4" w:space="0" w:color="auto"/>
            </w:tcBorders>
            <w:vAlign w:val="center"/>
          </w:tcPr>
          <w:p w14:paraId="57F0C358" w14:textId="77777777" w:rsidR="00817C5A" w:rsidRPr="00527717" w:rsidRDefault="00817C5A" w:rsidP="00A90C03">
            <w:pPr>
              <w:ind w:rightChars="20" w:right="48"/>
              <w:jc w:val="distribute"/>
              <w:rPr>
                <w:rFonts w:ascii="標楷體" w:eastAsia="標楷體" w:hAnsi="標楷體"/>
                <w:kern w:val="0"/>
                <w:sz w:val="22"/>
              </w:rPr>
            </w:pPr>
            <w:r w:rsidRPr="00527717">
              <w:rPr>
                <w:rFonts w:ascii="標楷體" w:eastAsia="標楷體" w:hAnsi="標楷體"/>
                <w:b/>
                <w:kern w:val="0"/>
                <w:sz w:val="22"/>
              </w:rPr>
              <w:t>分配之部</w:t>
            </w:r>
          </w:p>
        </w:tc>
        <w:tc>
          <w:tcPr>
            <w:tcW w:w="786" w:type="pct"/>
            <w:gridSpan w:val="2"/>
            <w:tcBorders>
              <w:top w:val="nil"/>
              <w:left w:val="single" w:sz="4" w:space="0" w:color="auto"/>
              <w:bottom w:val="nil"/>
              <w:right w:val="single" w:sz="4" w:space="0" w:color="auto"/>
            </w:tcBorders>
            <w:vAlign w:val="center"/>
          </w:tcPr>
          <w:p w14:paraId="4A82F749"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10,800,000,000</w:t>
            </w:r>
          </w:p>
        </w:tc>
        <w:tc>
          <w:tcPr>
            <w:tcW w:w="786" w:type="pct"/>
            <w:gridSpan w:val="3"/>
            <w:tcBorders>
              <w:top w:val="nil"/>
              <w:left w:val="single" w:sz="4" w:space="0" w:color="auto"/>
              <w:bottom w:val="nil"/>
              <w:right w:val="single" w:sz="4" w:space="0" w:color="auto"/>
            </w:tcBorders>
            <w:vAlign w:val="center"/>
          </w:tcPr>
          <w:p w14:paraId="1D559013"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10,800,000,000</w:t>
            </w:r>
          </w:p>
        </w:tc>
        <w:tc>
          <w:tcPr>
            <w:tcW w:w="503" w:type="pct"/>
            <w:gridSpan w:val="2"/>
            <w:tcBorders>
              <w:top w:val="nil"/>
              <w:left w:val="single" w:sz="4" w:space="0" w:color="auto"/>
              <w:bottom w:val="nil"/>
              <w:right w:val="single" w:sz="4" w:space="0" w:color="auto"/>
            </w:tcBorders>
            <w:vAlign w:val="center"/>
          </w:tcPr>
          <w:p w14:paraId="7684F999"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w:t>
            </w:r>
          </w:p>
        </w:tc>
        <w:tc>
          <w:tcPr>
            <w:tcW w:w="715" w:type="pct"/>
            <w:gridSpan w:val="2"/>
            <w:tcBorders>
              <w:top w:val="nil"/>
              <w:left w:val="single" w:sz="4" w:space="0" w:color="auto"/>
              <w:bottom w:val="nil"/>
              <w:right w:val="single" w:sz="4" w:space="0" w:color="auto"/>
            </w:tcBorders>
            <w:vAlign w:val="center"/>
          </w:tcPr>
          <w:p w14:paraId="66685479"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10,800,000,000</w:t>
            </w:r>
          </w:p>
        </w:tc>
        <w:tc>
          <w:tcPr>
            <w:tcW w:w="682" w:type="pct"/>
            <w:gridSpan w:val="2"/>
            <w:tcBorders>
              <w:top w:val="nil"/>
              <w:left w:val="single" w:sz="4" w:space="0" w:color="auto"/>
              <w:bottom w:val="nil"/>
              <w:right w:val="single" w:sz="4" w:space="0" w:color="auto"/>
            </w:tcBorders>
            <w:vAlign w:val="center"/>
          </w:tcPr>
          <w:p w14:paraId="4B7D8364"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w:t>
            </w:r>
          </w:p>
        </w:tc>
        <w:tc>
          <w:tcPr>
            <w:tcW w:w="370" w:type="pct"/>
            <w:tcBorders>
              <w:top w:val="nil"/>
              <w:left w:val="single" w:sz="4" w:space="0" w:color="auto"/>
              <w:bottom w:val="nil"/>
              <w:right w:val="nil"/>
            </w:tcBorders>
            <w:vAlign w:val="center"/>
          </w:tcPr>
          <w:p w14:paraId="29268093" w14:textId="77777777" w:rsidR="00817C5A" w:rsidRPr="00527717" w:rsidRDefault="00817C5A" w:rsidP="007270AC">
            <w:pPr>
              <w:jc w:val="right"/>
              <w:rPr>
                <w:rFonts w:ascii="新細明體" w:hAnsi="新細明體"/>
                <w:sz w:val="22"/>
                <w:szCs w:val="22"/>
              </w:rPr>
            </w:pPr>
            <w:r w:rsidRPr="00527717">
              <w:rPr>
                <w:rFonts w:ascii="新細明體" w:hAnsi="新細明體"/>
                <w:b/>
                <w:sz w:val="22"/>
                <w:szCs w:val="22"/>
              </w:rPr>
              <w:t>－</w:t>
            </w:r>
          </w:p>
        </w:tc>
      </w:tr>
      <w:tr w:rsidR="00284FDB" w:rsidRPr="00527717" w14:paraId="0F6DB88B"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15" w:type="pct"/>
          <w:cantSplit/>
          <w:trHeight w:val="408"/>
        </w:trPr>
        <w:tc>
          <w:tcPr>
            <w:tcW w:w="1143" w:type="pct"/>
            <w:gridSpan w:val="2"/>
            <w:tcBorders>
              <w:top w:val="nil"/>
              <w:left w:val="nil"/>
              <w:bottom w:val="nil"/>
              <w:right w:val="single" w:sz="4" w:space="0" w:color="auto"/>
            </w:tcBorders>
            <w:vAlign w:val="center"/>
          </w:tcPr>
          <w:p w14:paraId="5EEB2451" w14:textId="77777777" w:rsidR="00817C5A" w:rsidRPr="00527717" w:rsidRDefault="00817C5A" w:rsidP="00A90C03">
            <w:pPr>
              <w:ind w:leftChars="100" w:left="240" w:rightChars="20" w:right="48"/>
              <w:jc w:val="distribute"/>
              <w:rPr>
                <w:rFonts w:ascii="標楷體" w:eastAsia="標楷體" w:hAnsi="標楷體"/>
                <w:kern w:val="0"/>
                <w:sz w:val="22"/>
              </w:rPr>
            </w:pPr>
            <w:proofErr w:type="gramStart"/>
            <w:r w:rsidRPr="00527717">
              <w:rPr>
                <w:rFonts w:ascii="標楷體" w:eastAsia="標楷體" w:hAnsi="標楷體"/>
                <w:kern w:val="0"/>
                <w:sz w:val="22"/>
              </w:rPr>
              <w:t>解繳公庫</w:t>
            </w:r>
            <w:proofErr w:type="gramEnd"/>
            <w:r w:rsidRPr="00527717">
              <w:rPr>
                <w:rFonts w:ascii="標楷體" w:eastAsia="標楷體" w:hAnsi="標楷體"/>
                <w:kern w:val="0"/>
                <w:sz w:val="22"/>
              </w:rPr>
              <w:t>淨額</w:t>
            </w:r>
          </w:p>
        </w:tc>
        <w:tc>
          <w:tcPr>
            <w:tcW w:w="786" w:type="pct"/>
            <w:gridSpan w:val="2"/>
            <w:tcBorders>
              <w:top w:val="nil"/>
              <w:left w:val="single" w:sz="4" w:space="0" w:color="auto"/>
              <w:bottom w:val="nil"/>
              <w:right w:val="single" w:sz="4" w:space="0" w:color="auto"/>
            </w:tcBorders>
            <w:vAlign w:val="center"/>
          </w:tcPr>
          <w:p w14:paraId="7DDD19F4"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10,800,000,000</w:t>
            </w:r>
          </w:p>
        </w:tc>
        <w:tc>
          <w:tcPr>
            <w:tcW w:w="786" w:type="pct"/>
            <w:gridSpan w:val="3"/>
            <w:tcBorders>
              <w:top w:val="nil"/>
              <w:left w:val="single" w:sz="4" w:space="0" w:color="auto"/>
              <w:bottom w:val="nil"/>
              <w:right w:val="single" w:sz="4" w:space="0" w:color="auto"/>
            </w:tcBorders>
            <w:vAlign w:val="center"/>
          </w:tcPr>
          <w:p w14:paraId="2639A060"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10,800,000,000</w:t>
            </w:r>
          </w:p>
        </w:tc>
        <w:tc>
          <w:tcPr>
            <w:tcW w:w="503" w:type="pct"/>
            <w:gridSpan w:val="2"/>
            <w:tcBorders>
              <w:top w:val="nil"/>
              <w:left w:val="single" w:sz="4" w:space="0" w:color="auto"/>
              <w:bottom w:val="nil"/>
              <w:right w:val="single" w:sz="4" w:space="0" w:color="auto"/>
            </w:tcBorders>
            <w:vAlign w:val="center"/>
          </w:tcPr>
          <w:p w14:paraId="0BCA4ABC"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w:t>
            </w:r>
          </w:p>
        </w:tc>
        <w:tc>
          <w:tcPr>
            <w:tcW w:w="715" w:type="pct"/>
            <w:gridSpan w:val="2"/>
            <w:tcBorders>
              <w:top w:val="nil"/>
              <w:left w:val="single" w:sz="4" w:space="0" w:color="auto"/>
              <w:bottom w:val="nil"/>
              <w:right w:val="single" w:sz="4" w:space="0" w:color="auto"/>
            </w:tcBorders>
            <w:vAlign w:val="center"/>
          </w:tcPr>
          <w:p w14:paraId="6AA1C930"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10,800,000,000</w:t>
            </w:r>
          </w:p>
        </w:tc>
        <w:tc>
          <w:tcPr>
            <w:tcW w:w="682" w:type="pct"/>
            <w:gridSpan w:val="2"/>
            <w:tcBorders>
              <w:top w:val="nil"/>
              <w:left w:val="single" w:sz="4" w:space="0" w:color="auto"/>
              <w:bottom w:val="nil"/>
              <w:right w:val="single" w:sz="4" w:space="0" w:color="auto"/>
            </w:tcBorders>
            <w:vAlign w:val="center"/>
          </w:tcPr>
          <w:p w14:paraId="5BB02DCC"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w:t>
            </w:r>
          </w:p>
        </w:tc>
        <w:tc>
          <w:tcPr>
            <w:tcW w:w="370" w:type="pct"/>
            <w:tcBorders>
              <w:top w:val="nil"/>
              <w:left w:val="single" w:sz="4" w:space="0" w:color="auto"/>
              <w:bottom w:val="nil"/>
              <w:right w:val="nil"/>
            </w:tcBorders>
            <w:vAlign w:val="center"/>
          </w:tcPr>
          <w:p w14:paraId="10D9D283" w14:textId="77777777" w:rsidR="00817C5A" w:rsidRPr="00527717" w:rsidRDefault="00817C5A" w:rsidP="007270AC">
            <w:pPr>
              <w:jc w:val="right"/>
              <w:rPr>
                <w:rFonts w:ascii="新細明體" w:hAnsi="新細明體"/>
                <w:sz w:val="22"/>
                <w:szCs w:val="22"/>
              </w:rPr>
            </w:pPr>
            <w:r w:rsidRPr="00527717">
              <w:rPr>
                <w:rFonts w:ascii="新細明體" w:hAnsi="新細明體"/>
                <w:sz w:val="22"/>
                <w:szCs w:val="22"/>
              </w:rPr>
              <w:t>－</w:t>
            </w:r>
          </w:p>
        </w:tc>
      </w:tr>
      <w:tr w:rsidR="00284FDB" w:rsidRPr="00527717" w14:paraId="1FE29C49"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15" w:type="pct"/>
          <w:cantSplit/>
          <w:trHeight w:val="408"/>
        </w:trPr>
        <w:tc>
          <w:tcPr>
            <w:tcW w:w="1143" w:type="pct"/>
            <w:gridSpan w:val="2"/>
            <w:tcBorders>
              <w:top w:val="nil"/>
              <w:left w:val="nil"/>
              <w:bottom w:val="single" w:sz="4" w:space="0" w:color="auto"/>
              <w:right w:val="single" w:sz="4" w:space="0" w:color="auto"/>
            </w:tcBorders>
            <w:vAlign w:val="center"/>
          </w:tcPr>
          <w:p w14:paraId="7F4D74E0" w14:textId="77777777" w:rsidR="00817C5A" w:rsidRPr="00527717" w:rsidRDefault="00817C5A" w:rsidP="00A90C03">
            <w:pPr>
              <w:ind w:rightChars="20" w:right="48"/>
              <w:jc w:val="distribute"/>
              <w:rPr>
                <w:rFonts w:ascii="標楷體" w:eastAsia="標楷體" w:hAnsi="標楷體"/>
                <w:kern w:val="0"/>
                <w:sz w:val="22"/>
              </w:rPr>
            </w:pPr>
            <w:r w:rsidRPr="00527717">
              <w:rPr>
                <w:rFonts w:ascii="標楷體" w:eastAsia="標楷體" w:hAnsi="標楷體"/>
                <w:b/>
                <w:kern w:val="0"/>
                <w:sz w:val="22"/>
              </w:rPr>
              <w:t>未分配賸餘</w:t>
            </w:r>
          </w:p>
        </w:tc>
        <w:tc>
          <w:tcPr>
            <w:tcW w:w="786" w:type="pct"/>
            <w:gridSpan w:val="2"/>
            <w:tcBorders>
              <w:top w:val="nil"/>
              <w:left w:val="single" w:sz="4" w:space="0" w:color="auto"/>
              <w:bottom w:val="single" w:sz="4" w:space="0" w:color="auto"/>
              <w:right w:val="single" w:sz="4" w:space="0" w:color="auto"/>
            </w:tcBorders>
            <w:vAlign w:val="center"/>
          </w:tcPr>
          <w:p w14:paraId="5989A10C"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3,147,108,000</w:t>
            </w:r>
          </w:p>
        </w:tc>
        <w:tc>
          <w:tcPr>
            <w:tcW w:w="786" w:type="pct"/>
            <w:gridSpan w:val="3"/>
            <w:tcBorders>
              <w:top w:val="nil"/>
              <w:left w:val="single" w:sz="4" w:space="0" w:color="auto"/>
              <w:bottom w:val="single" w:sz="4" w:space="0" w:color="auto"/>
              <w:right w:val="single" w:sz="4" w:space="0" w:color="auto"/>
            </w:tcBorders>
            <w:vAlign w:val="center"/>
          </w:tcPr>
          <w:p w14:paraId="0FF423F3"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1,418,560,508</w:t>
            </w:r>
          </w:p>
        </w:tc>
        <w:tc>
          <w:tcPr>
            <w:tcW w:w="503" w:type="pct"/>
            <w:gridSpan w:val="2"/>
            <w:tcBorders>
              <w:top w:val="nil"/>
              <w:left w:val="single" w:sz="4" w:space="0" w:color="auto"/>
              <w:bottom w:val="single" w:sz="4" w:space="0" w:color="auto"/>
              <w:right w:val="single" w:sz="4" w:space="0" w:color="auto"/>
            </w:tcBorders>
            <w:vAlign w:val="center"/>
          </w:tcPr>
          <w:p w14:paraId="2413EBE8"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w:t>
            </w:r>
          </w:p>
        </w:tc>
        <w:tc>
          <w:tcPr>
            <w:tcW w:w="715" w:type="pct"/>
            <w:gridSpan w:val="2"/>
            <w:tcBorders>
              <w:top w:val="nil"/>
              <w:left w:val="single" w:sz="4" w:space="0" w:color="auto"/>
              <w:bottom w:val="single" w:sz="4" w:space="0" w:color="auto"/>
              <w:right w:val="single" w:sz="4" w:space="0" w:color="auto"/>
            </w:tcBorders>
            <w:vAlign w:val="center"/>
          </w:tcPr>
          <w:p w14:paraId="2B4DF9D3"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1,418,560,508</w:t>
            </w:r>
          </w:p>
        </w:tc>
        <w:tc>
          <w:tcPr>
            <w:tcW w:w="682" w:type="pct"/>
            <w:gridSpan w:val="2"/>
            <w:tcBorders>
              <w:top w:val="nil"/>
              <w:left w:val="single" w:sz="4" w:space="0" w:color="auto"/>
              <w:bottom w:val="single" w:sz="4" w:space="0" w:color="auto"/>
              <w:right w:val="single" w:sz="4" w:space="0" w:color="auto"/>
            </w:tcBorders>
            <w:vAlign w:val="center"/>
          </w:tcPr>
          <w:p w14:paraId="6975E59F" w14:textId="77777777" w:rsidR="00817C5A" w:rsidRPr="00527717" w:rsidRDefault="00817C5A" w:rsidP="00A90C03">
            <w:pPr>
              <w:ind w:rightChars="10" w:right="24"/>
              <w:jc w:val="right"/>
              <w:rPr>
                <w:rFonts w:ascii="新細明體" w:hAnsi="新細明體"/>
                <w:spacing w:val="-6"/>
                <w:sz w:val="22"/>
                <w:szCs w:val="22"/>
              </w:rPr>
            </w:pPr>
            <w:r w:rsidRPr="00527717">
              <w:rPr>
                <w:rFonts w:ascii="新細明體" w:hAnsi="新細明體"/>
                <w:b/>
                <w:spacing w:val="-6"/>
                <w:sz w:val="22"/>
                <w:szCs w:val="22"/>
              </w:rPr>
              <w:t>- 1,728,547,492</w:t>
            </w:r>
          </w:p>
        </w:tc>
        <w:tc>
          <w:tcPr>
            <w:tcW w:w="370" w:type="pct"/>
            <w:tcBorders>
              <w:top w:val="nil"/>
              <w:left w:val="single" w:sz="4" w:space="0" w:color="auto"/>
              <w:bottom w:val="single" w:sz="4" w:space="0" w:color="auto"/>
              <w:right w:val="nil"/>
            </w:tcBorders>
            <w:vAlign w:val="center"/>
          </w:tcPr>
          <w:p w14:paraId="6AF6FA06" w14:textId="77777777" w:rsidR="00817C5A" w:rsidRPr="00527717" w:rsidRDefault="00817C5A" w:rsidP="007270AC">
            <w:pPr>
              <w:jc w:val="right"/>
              <w:rPr>
                <w:rFonts w:ascii="新細明體" w:hAnsi="新細明體"/>
                <w:sz w:val="22"/>
                <w:szCs w:val="22"/>
              </w:rPr>
            </w:pPr>
            <w:r w:rsidRPr="00527717">
              <w:rPr>
                <w:rFonts w:ascii="新細明體" w:hAnsi="新細明體"/>
                <w:b/>
                <w:sz w:val="22"/>
                <w:szCs w:val="22"/>
              </w:rPr>
              <w:t>- 54.92</w:t>
            </w:r>
          </w:p>
        </w:tc>
      </w:tr>
      <w:tr w:rsidR="00817C5A" w:rsidRPr="00527717" w14:paraId="51A3E97A" w14:textId="77777777" w:rsidTr="007270AC">
        <w:trPr>
          <w:gridBefore w:val="1"/>
          <w:wBefore w:w="14" w:type="pct"/>
        </w:trPr>
        <w:tc>
          <w:tcPr>
            <w:tcW w:w="4986" w:type="pct"/>
            <w:gridSpan w:val="15"/>
            <w:tcBorders>
              <w:bottom w:val="single" w:sz="4" w:space="0" w:color="auto"/>
            </w:tcBorders>
          </w:tcPr>
          <w:p w14:paraId="539269C5" w14:textId="77777777" w:rsidR="00817C5A" w:rsidRPr="00527717" w:rsidRDefault="00817C5A" w:rsidP="007270AC">
            <w:pPr>
              <w:snapToGrid w:val="0"/>
              <w:spacing w:after="60"/>
              <w:jc w:val="center"/>
              <w:rPr>
                <w:rFonts w:ascii="標楷體" w:eastAsia="標楷體" w:hAnsi="標楷體"/>
                <w:b/>
                <w:sz w:val="32"/>
                <w:u w:val="single"/>
              </w:rPr>
            </w:pPr>
            <w:r w:rsidRPr="00527717">
              <w:rPr>
                <w:rFonts w:ascii="標楷體" w:eastAsia="標楷體" w:hAnsi="標楷體" w:hint="eastAsia"/>
                <w:b/>
                <w:sz w:val="32"/>
                <w:u w:val="single"/>
              </w:rPr>
              <w:lastRenderedPageBreak/>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中市實施平均地權基金餘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審定後現金流量表　</w:t>
            </w:r>
          </w:p>
          <w:p w14:paraId="32F08ED2" w14:textId="77777777" w:rsidR="00817C5A" w:rsidRPr="00527717" w:rsidRDefault="00817C5A" w:rsidP="007270AC">
            <w:pPr>
              <w:tabs>
                <w:tab w:val="left" w:pos="4080"/>
                <w:tab w:val="left" w:pos="8520"/>
              </w:tabs>
              <w:snapToGrid w:val="0"/>
              <w:spacing w:after="20"/>
              <w:jc w:val="both"/>
              <w:rPr>
                <w:rFonts w:ascii="標楷體" w:eastAsia="標楷體" w:hAnsi="標楷體"/>
                <w:b/>
                <w:sz w:val="32"/>
                <w:u w:val="single"/>
              </w:rPr>
            </w:pPr>
            <w:r w:rsidRPr="00527717">
              <w:rPr>
                <w:rFonts w:ascii="標楷體" w:eastAsia="標楷體" w:hAnsi="標楷體"/>
                <w:spacing w:val="60"/>
              </w:rPr>
              <w:tab/>
            </w:r>
            <w:r w:rsidRPr="00527717">
              <w:rPr>
                <w:rFonts w:ascii="標楷體" w:eastAsia="標楷體" w:hAnsi="標楷體" w:hint="eastAsia"/>
                <w:spacing w:val="40"/>
              </w:rPr>
              <w:t xml:space="preserve"> </w:t>
            </w: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r w:rsidRPr="00527717">
              <w:rPr>
                <w:rFonts w:ascii="標楷體" w:eastAsia="標楷體" w:hAnsi="標楷體" w:hint="eastAsia"/>
              </w:rPr>
              <w:tab/>
            </w:r>
            <w:r w:rsidRPr="00527717">
              <w:rPr>
                <w:rFonts w:ascii="標楷體" w:eastAsia="標楷體" w:hAnsi="標楷體" w:hint="eastAsia"/>
                <w:kern w:val="0"/>
                <w:sz w:val="20"/>
                <w:szCs w:val="16"/>
              </w:rPr>
              <w:t>單位：新臺幣元</w:t>
            </w:r>
          </w:p>
        </w:tc>
      </w:tr>
      <w:tr w:rsidR="00817C5A" w:rsidRPr="00527717" w14:paraId="0F30CBE0"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340"/>
        </w:trPr>
        <w:tc>
          <w:tcPr>
            <w:tcW w:w="2107" w:type="pct"/>
            <w:gridSpan w:val="4"/>
            <w:vMerge w:val="restart"/>
            <w:tcBorders>
              <w:top w:val="single" w:sz="4" w:space="0" w:color="auto"/>
              <w:left w:val="nil"/>
              <w:bottom w:val="single" w:sz="4" w:space="0" w:color="auto"/>
              <w:right w:val="single" w:sz="4" w:space="0" w:color="auto"/>
            </w:tcBorders>
            <w:vAlign w:val="center"/>
          </w:tcPr>
          <w:p w14:paraId="1840C956" w14:textId="77777777" w:rsidR="00817C5A" w:rsidRPr="00527717" w:rsidRDefault="00817C5A" w:rsidP="00A90C03">
            <w:pPr>
              <w:ind w:leftChars="20" w:left="48" w:rightChars="20" w:right="48"/>
              <w:jc w:val="distribute"/>
              <w:rPr>
                <w:rFonts w:eastAsia="標楷體"/>
                <w:spacing w:val="60"/>
                <w:sz w:val="22"/>
                <w:szCs w:val="22"/>
              </w:rPr>
            </w:pPr>
            <w:r w:rsidRPr="00527717">
              <w:rPr>
                <w:rFonts w:ascii="標楷體" w:eastAsia="標楷體" w:hAnsi="標楷體" w:hint="eastAsia"/>
                <w:spacing w:val="-20"/>
                <w:sz w:val="22"/>
                <w:szCs w:val="22"/>
              </w:rPr>
              <w:t>項目</w:t>
            </w:r>
          </w:p>
        </w:tc>
        <w:tc>
          <w:tcPr>
            <w:tcW w:w="788" w:type="pct"/>
            <w:gridSpan w:val="3"/>
            <w:vMerge w:val="restart"/>
            <w:tcBorders>
              <w:top w:val="single" w:sz="4" w:space="0" w:color="auto"/>
              <w:left w:val="single" w:sz="4" w:space="0" w:color="auto"/>
              <w:bottom w:val="single" w:sz="4" w:space="0" w:color="auto"/>
              <w:right w:val="single" w:sz="4" w:space="0" w:color="auto"/>
            </w:tcBorders>
            <w:vAlign w:val="center"/>
          </w:tcPr>
          <w:p w14:paraId="08789DD2" w14:textId="77777777" w:rsidR="00817C5A" w:rsidRPr="00527717" w:rsidRDefault="00817C5A" w:rsidP="00A90C03">
            <w:pPr>
              <w:ind w:leftChars="20" w:left="48" w:rightChars="20" w:right="48"/>
              <w:jc w:val="distribute"/>
              <w:rPr>
                <w:rFonts w:eastAsia="標楷體"/>
                <w:spacing w:val="60"/>
                <w:sz w:val="22"/>
                <w:szCs w:val="22"/>
              </w:rPr>
            </w:pPr>
            <w:r w:rsidRPr="00527717">
              <w:rPr>
                <w:rFonts w:ascii="標楷體" w:eastAsia="標楷體" w:hAnsi="標楷體" w:hint="eastAsia"/>
                <w:spacing w:val="-20"/>
                <w:sz w:val="22"/>
                <w:szCs w:val="22"/>
              </w:rPr>
              <w:t>預算數</w:t>
            </w:r>
          </w:p>
        </w:tc>
        <w:tc>
          <w:tcPr>
            <w:tcW w:w="782" w:type="pct"/>
            <w:gridSpan w:val="2"/>
            <w:vMerge w:val="restart"/>
            <w:tcBorders>
              <w:top w:val="single" w:sz="4" w:space="0" w:color="auto"/>
              <w:left w:val="single" w:sz="4" w:space="0" w:color="auto"/>
              <w:bottom w:val="single" w:sz="4" w:space="0" w:color="auto"/>
              <w:right w:val="single" w:sz="4" w:space="0" w:color="auto"/>
            </w:tcBorders>
            <w:vAlign w:val="center"/>
          </w:tcPr>
          <w:p w14:paraId="164B2FE6" w14:textId="77777777" w:rsidR="00817C5A" w:rsidRPr="00527717" w:rsidRDefault="00817C5A" w:rsidP="00A90C03">
            <w:pPr>
              <w:ind w:leftChars="20" w:left="48" w:rightChars="20" w:right="48"/>
              <w:jc w:val="distribute"/>
              <w:rPr>
                <w:rFonts w:eastAsia="標楷體"/>
                <w:spacing w:val="60"/>
                <w:sz w:val="22"/>
                <w:szCs w:val="22"/>
              </w:rPr>
            </w:pPr>
            <w:r w:rsidRPr="00527717">
              <w:rPr>
                <w:rFonts w:ascii="標楷體" w:eastAsia="標楷體" w:hAnsi="標楷體" w:hint="eastAsia"/>
                <w:spacing w:val="-20"/>
                <w:sz w:val="22"/>
                <w:szCs w:val="22"/>
              </w:rPr>
              <w:t>決算數</w:t>
            </w:r>
          </w:p>
        </w:tc>
        <w:tc>
          <w:tcPr>
            <w:tcW w:w="1309" w:type="pct"/>
            <w:gridSpan w:val="6"/>
            <w:tcBorders>
              <w:top w:val="single" w:sz="4" w:space="0" w:color="auto"/>
              <w:left w:val="single" w:sz="4" w:space="0" w:color="auto"/>
              <w:bottom w:val="single" w:sz="4" w:space="0" w:color="auto"/>
              <w:right w:val="nil"/>
            </w:tcBorders>
            <w:vAlign w:val="center"/>
          </w:tcPr>
          <w:p w14:paraId="5D793D48" w14:textId="77777777" w:rsidR="00817C5A" w:rsidRPr="00527717" w:rsidRDefault="00817C5A" w:rsidP="00A90C03">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817C5A" w:rsidRPr="00527717" w14:paraId="4C69FAD5"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340"/>
        </w:trPr>
        <w:tc>
          <w:tcPr>
            <w:tcW w:w="2107" w:type="pct"/>
            <w:gridSpan w:val="4"/>
            <w:vMerge/>
            <w:tcBorders>
              <w:top w:val="single" w:sz="4" w:space="0" w:color="auto"/>
              <w:left w:val="nil"/>
              <w:bottom w:val="single" w:sz="4" w:space="0" w:color="auto"/>
              <w:right w:val="single" w:sz="4" w:space="0" w:color="auto"/>
            </w:tcBorders>
            <w:vAlign w:val="center"/>
          </w:tcPr>
          <w:p w14:paraId="5E0A063F" w14:textId="77777777" w:rsidR="00817C5A" w:rsidRPr="00527717" w:rsidRDefault="00817C5A" w:rsidP="00A90C03">
            <w:pPr>
              <w:ind w:leftChars="20" w:left="48" w:rightChars="20" w:right="48"/>
              <w:jc w:val="distribute"/>
              <w:rPr>
                <w:rFonts w:eastAsia="標楷體"/>
                <w:spacing w:val="60"/>
                <w:sz w:val="22"/>
                <w:szCs w:val="22"/>
              </w:rPr>
            </w:pPr>
          </w:p>
        </w:tc>
        <w:tc>
          <w:tcPr>
            <w:tcW w:w="788" w:type="pct"/>
            <w:gridSpan w:val="3"/>
            <w:vMerge/>
            <w:tcBorders>
              <w:top w:val="single" w:sz="4" w:space="0" w:color="auto"/>
              <w:left w:val="single" w:sz="4" w:space="0" w:color="auto"/>
              <w:bottom w:val="single" w:sz="4" w:space="0" w:color="auto"/>
              <w:right w:val="single" w:sz="4" w:space="0" w:color="auto"/>
            </w:tcBorders>
            <w:vAlign w:val="center"/>
          </w:tcPr>
          <w:p w14:paraId="419E8FBB" w14:textId="77777777" w:rsidR="00817C5A" w:rsidRPr="00527717" w:rsidRDefault="00817C5A" w:rsidP="00A90C03">
            <w:pPr>
              <w:ind w:leftChars="20" w:left="48" w:rightChars="20" w:right="48"/>
              <w:jc w:val="distribute"/>
              <w:rPr>
                <w:rFonts w:eastAsia="標楷體"/>
                <w:spacing w:val="60"/>
                <w:sz w:val="22"/>
                <w:szCs w:val="22"/>
              </w:rPr>
            </w:pPr>
          </w:p>
        </w:tc>
        <w:tc>
          <w:tcPr>
            <w:tcW w:w="782" w:type="pct"/>
            <w:gridSpan w:val="2"/>
            <w:vMerge/>
            <w:tcBorders>
              <w:top w:val="single" w:sz="4" w:space="0" w:color="auto"/>
              <w:left w:val="single" w:sz="4" w:space="0" w:color="auto"/>
              <w:bottom w:val="single" w:sz="4" w:space="0" w:color="auto"/>
              <w:right w:val="single" w:sz="4" w:space="0" w:color="auto"/>
            </w:tcBorders>
            <w:vAlign w:val="center"/>
          </w:tcPr>
          <w:p w14:paraId="7AFCC189" w14:textId="77777777" w:rsidR="00817C5A" w:rsidRPr="00527717" w:rsidRDefault="00817C5A" w:rsidP="00A90C03">
            <w:pPr>
              <w:ind w:leftChars="20" w:left="48" w:rightChars="20" w:right="48"/>
              <w:jc w:val="distribute"/>
              <w:rPr>
                <w:rFonts w:eastAsia="標楷體"/>
                <w:spacing w:val="60"/>
                <w:sz w:val="22"/>
                <w:szCs w:val="22"/>
              </w:rPr>
            </w:pP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D99A559" w14:textId="77777777" w:rsidR="00817C5A" w:rsidRPr="00527717" w:rsidRDefault="00817C5A" w:rsidP="00A90C03">
            <w:pPr>
              <w:ind w:leftChars="20" w:left="48" w:rightChars="20" w:right="48"/>
              <w:jc w:val="distribute"/>
              <w:rPr>
                <w:rFonts w:ascii="標楷體" w:eastAsia="標楷體" w:hAnsi="標楷體"/>
                <w:spacing w:val="60"/>
                <w:sz w:val="22"/>
                <w:szCs w:val="22"/>
              </w:rPr>
            </w:pPr>
            <w:r w:rsidRPr="00527717">
              <w:rPr>
                <w:rFonts w:ascii="標楷體" w:eastAsia="標楷體" w:hAnsi="標楷體" w:hint="eastAsia"/>
                <w:sz w:val="22"/>
                <w:szCs w:val="22"/>
              </w:rPr>
              <w:t>金額</w:t>
            </w:r>
          </w:p>
        </w:tc>
        <w:tc>
          <w:tcPr>
            <w:tcW w:w="528" w:type="pct"/>
            <w:gridSpan w:val="4"/>
            <w:tcBorders>
              <w:top w:val="single" w:sz="4" w:space="0" w:color="auto"/>
              <w:left w:val="single" w:sz="4" w:space="0" w:color="auto"/>
              <w:bottom w:val="single" w:sz="4" w:space="0" w:color="auto"/>
              <w:right w:val="nil"/>
            </w:tcBorders>
            <w:vAlign w:val="center"/>
          </w:tcPr>
          <w:p w14:paraId="1A69157C" w14:textId="77777777" w:rsidR="00817C5A" w:rsidRPr="00527717" w:rsidRDefault="00817C5A" w:rsidP="00A90C03">
            <w:pPr>
              <w:snapToGrid w:val="0"/>
              <w:spacing w:line="280" w:lineRule="exact"/>
              <w:ind w:leftChars="20" w:left="48" w:rightChars="20" w:right="48"/>
              <w:jc w:val="center"/>
              <w:rPr>
                <w:rFonts w:ascii="標楷體" w:eastAsia="標楷體" w:hAnsi="標楷體"/>
                <w:spacing w:val="60"/>
                <w:sz w:val="22"/>
                <w:szCs w:val="22"/>
              </w:rPr>
            </w:pPr>
            <w:r w:rsidRPr="00527717">
              <w:rPr>
                <w:rFonts w:ascii="標楷體" w:eastAsia="標楷體" w:hAnsi="標楷體" w:hint="eastAsia"/>
                <w:sz w:val="22"/>
                <w:szCs w:val="22"/>
              </w:rPr>
              <w:t>％</w:t>
            </w:r>
          </w:p>
        </w:tc>
      </w:tr>
      <w:tr w:rsidR="00817C5A" w:rsidRPr="00527717" w14:paraId="5A3F1A03"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590"/>
        </w:trPr>
        <w:tc>
          <w:tcPr>
            <w:tcW w:w="2107" w:type="pct"/>
            <w:gridSpan w:val="4"/>
            <w:tcBorders>
              <w:top w:val="single" w:sz="4" w:space="0" w:color="auto"/>
              <w:left w:val="nil"/>
              <w:bottom w:val="nil"/>
              <w:right w:val="single" w:sz="4" w:space="0" w:color="auto"/>
            </w:tcBorders>
            <w:vAlign w:val="center"/>
          </w:tcPr>
          <w:p w14:paraId="18C88D7B" w14:textId="77777777" w:rsidR="00817C5A" w:rsidRPr="00527717" w:rsidRDefault="00817C5A" w:rsidP="00A90C03">
            <w:pPr>
              <w:ind w:rightChars="20" w:right="48"/>
              <w:jc w:val="distribute"/>
              <w:rPr>
                <w:rFonts w:ascii="標楷體" w:eastAsia="標楷體" w:hAnsi="標楷體"/>
                <w:kern w:val="0"/>
              </w:rPr>
            </w:pPr>
            <w:r w:rsidRPr="00527717">
              <w:rPr>
                <w:rFonts w:ascii="標楷體" w:eastAsia="標楷體" w:hAnsi="標楷體" w:hint="eastAsia"/>
                <w:b/>
                <w:kern w:val="0"/>
                <w:sz w:val="22"/>
                <w:szCs w:val="22"/>
              </w:rPr>
              <w:t>業務活動之現金流量</w:t>
            </w:r>
          </w:p>
        </w:tc>
        <w:tc>
          <w:tcPr>
            <w:tcW w:w="788" w:type="pct"/>
            <w:gridSpan w:val="3"/>
            <w:tcBorders>
              <w:top w:val="single" w:sz="4" w:space="0" w:color="auto"/>
              <w:left w:val="single" w:sz="4" w:space="0" w:color="auto"/>
              <w:bottom w:val="nil"/>
              <w:right w:val="single" w:sz="4" w:space="0" w:color="auto"/>
            </w:tcBorders>
            <w:vAlign w:val="center"/>
          </w:tcPr>
          <w:p w14:paraId="60E861D4" w14:textId="77777777" w:rsidR="00817C5A" w:rsidRPr="00527717" w:rsidRDefault="00817C5A" w:rsidP="007270AC">
            <w:pPr>
              <w:autoSpaceDE w:val="0"/>
              <w:autoSpaceDN w:val="0"/>
              <w:adjustRightInd w:val="0"/>
              <w:jc w:val="right"/>
              <w:rPr>
                <w:rFonts w:ascii="新細明體" w:hAnsi="新細明體"/>
                <w:kern w:val="0"/>
                <w:sz w:val="22"/>
                <w:szCs w:val="22"/>
              </w:rPr>
            </w:pPr>
          </w:p>
        </w:tc>
        <w:tc>
          <w:tcPr>
            <w:tcW w:w="782" w:type="pct"/>
            <w:gridSpan w:val="2"/>
            <w:tcBorders>
              <w:top w:val="single" w:sz="4" w:space="0" w:color="auto"/>
              <w:left w:val="single" w:sz="4" w:space="0" w:color="auto"/>
              <w:bottom w:val="nil"/>
              <w:right w:val="single" w:sz="4" w:space="0" w:color="auto"/>
            </w:tcBorders>
            <w:vAlign w:val="center"/>
          </w:tcPr>
          <w:p w14:paraId="4DFDDA0E" w14:textId="77777777" w:rsidR="00817C5A" w:rsidRPr="00527717" w:rsidRDefault="00817C5A" w:rsidP="007270AC">
            <w:pPr>
              <w:autoSpaceDE w:val="0"/>
              <w:autoSpaceDN w:val="0"/>
              <w:adjustRightInd w:val="0"/>
              <w:jc w:val="right"/>
              <w:rPr>
                <w:rFonts w:ascii="新細明體" w:hAnsi="新細明體"/>
                <w:kern w:val="0"/>
                <w:sz w:val="22"/>
                <w:szCs w:val="22"/>
              </w:rPr>
            </w:pPr>
          </w:p>
        </w:tc>
        <w:tc>
          <w:tcPr>
            <w:tcW w:w="781" w:type="pct"/>
            <w:gridSpan w:val="2"/>
            <w:tcBorders>
              <w:top w:val="single" w:sz="4" w:space="0" w:color="auto"/>
              <w:left w:val="single" w:sz="4" w:space="0" w:color="auto"/>
              <w:bottom w:val="nil"/>
              <w:right w:val="single" w:sz="4" w:space="0" w:color="auto"/>
            </w:tcBorders>
            <w:vAlign w:val="center"/>
          </w:tcPr>
          <w:p w14:paraId="1EA33556" w14:textId="77777777" w:rsidR="00817C5A" w:rsidRPr="00527717" w:rsidRDefault="00817C5A" w:rsidP="007270AC">
            <w:pPr>
              <w:autoSpaceDE w:val="0"/>
              <w:autoSpaceDN w:val="0"/>
              <w:adjustRightInd w:val="0"/>
              <w:jc w:val="right"/>
              <w:rPr>
                <w:rFonts w:ascii="新細明體" w:hAnsi="新細明體"/>
                <w:kern w:val="0"/>
                <w:sz w:val="22"/>
                <w:szCs w:val="22"/>
              </w:rPr>
            </w:pPr>
          </w:p>
        </w:tc>
        <w:tc>
          <w:tcPr>
            <w:tcW w:w="528" w:type="pct"/>
            <w:gridSpan w:val="4"/>
            <w:tcBorders>
              <w:top w:val="single" w:sz="4" w:space="0" w:color="auto"/>
              <w:left w:val="single" w:sz="4" w:space="0" w:color="auto"/>
              <w:bottom w:val="nil"/>
              <w:right w:val="nil"/>
            </w:tcBorders>
            <w:vAlign w:val="center"/>
          </w:tcPr>
          <w:p w14:paraId="7641ED72" w14:textId="77777777" w:rsidR="00817C5A" w:rsidRPr="00527717" w:rsidRDefault="00817C5A" w:rsidP="007270AC">
            <w:pPr>
              <w:autoSpaceDE w:val="0"/>
              <w:autoSpaceDN w:val="0"/>
              <w:adjustRightInd w:val="0"/>
              <w:jc w:val="right"/>
              <w:rPr>
                <w:rFonts w:ascii="新細明體" w:hAnsi="新細明體"/>
                <w:kern w:val="0"/>
                <w:sz w:val="22"/>
                <w:szCs w:val="22"/>
              </w:rPr>
            </w:pPr>
          </w:p>
        </w:tc>
      </w:tr>
      <w:tr w:rsidR="00817C5A" w:rsidRPr="00527717" w14:paraId="3AAA8B33"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590"/>
        </w:trPr>
        <w:tc>
          <w:tcPr>
            <w:tcW w:w="2107" w:type="pct"/>
            <w:gridSpan w:val="4"/>
            <w:tcBorders>
              <w:top w:val="nil"/>
              <w:left w:val="nil"/>
              <w:bottom w:val="nil"/>
              <w:right w:val="single" w:sz="4" w:space="0" w:color="auto"/>
            </w:tcBorders>
            <w:vAlign w:val="center"/>
          </w:tcPr>
          <w:p w14:paraId="41D5B8A3" w14:textId="77777777" w:rsidR="00817C5A" w:rsidRPr="00527717" w:rsidRDefault="00817C5A" w:rsidP="00A90C03">
            <w:pPr>
              <w:ind w:leftChars="100" w:left="240"/>
              <w:jc w:val="distribute"/>
              <w:rPr>
                <w:rFonts w:ascii="標楷體" w:eastAsia="標楷體" w:hAnsi="標楷體"/>
                <w:kern w:val="0"/>
              </w:rPr>
            </w:pPr>
            <w:r w:rsidRPr="00527717">
              <w:rPr>
                <w:rFonts w:ascii="標楷體" w:eastAsia="標楷體" w:hAnsi="標楷體" w:hint="eastAsia"/>
                <w:kern w:val="0"/>
                <w:sz w:val="22"/>
                <w:szCs w:val="22"/>
              </w:rPr>
              <w:t>本期賸餘（短</w:t>
            </w:r>
            <w:proofErr w:type="gramStart"/>
            <w:r w:rsidRPr="00527717">
              <w:rPr>
                <w:rFonts w:ascii="標楷體" w:eastAsia="標楷體" w:hAnsi="標楷體" w:hint="eastAsia"/>
                <w:kern w:val="0"/>
                <w:sz w:val="22"/>
                <w:szCs w:val="22"/>
              </w:rPr>
              <w:t>絀</w:t>
            </w:r>
            <w:proofErr w:type="gramEnd"/>
            <w:r w:rsidRPr="00527717">
              <w:rPr>
                <w:rFonts w:ascii="標楷體" w:eastAsia="標楷體" w:hAnsi="標楷體" w:hint="eastAsia"/>
                <w:kern w:val="0"/>
                <w:sz w:val="22"/>
                <w:szCs w:val="22"/>
              </w:rPr>
              <w:t>）</w:t>
            </w:r>
          </w:p>
        </w:tc>
        <w:tc>
          <w:tcPr>
            <w:tcW w:w="788" w:type="pct"/>
            <w:gridSpan w:val="3"/>
            <w:tcBorders>
              <w:top w:val="nil"/>
              <w:left w:val="single" w:sz="4" w:space="0" w:color="auto"/>
              <w:bottom w:val="nil"/>
              <w:right w:val="single" w:sz="4" w:space="0" w:color="auto"/>
            </w:tcBorders>
            <w:vAlign w:val="center"/>
          </w:tcPr>
          <w:p w14:paraId="3F190CFF"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10,823,483,000</w:t>
            </w:r>
          </w:p>
        </w:tc>
        <w:tc>
          <w:tcPr>
            <w:tcW w:w="782" w:type="pct"/>
            <w:gridSpan w:val="2"/>
            <w:tcBorders>
              <w:top w:val="nil"/>
              <w:left w:val="single" w:sz="4" w:space="0" w:color="auto"/>
              <w:bottom w:val="nil"/>
              <w:right w:val="single" w:sz="4" w:space="0" w:color="auto"/>
            </w:tcBorders>
            <w:vAlign w:val="center"/>
          </w:tcPr>
          <w:p w14:paraId="3F146CED"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10,133,752,433</w:t>
            </w:r>
          </w:p>
        </w:tc>
        <w:tc>
          <w:tcPr>
            <w:tcW w:w="781" w:type="pct"/>
            <w:gridSpan w:val="2"/>
            <w:tcBorders>
              <w:top w:val="nil"/>
              <w:left w:val="single" w:sz="4" w:space="0" w:color="auto"/>
              <w:bottom w:val="nil"/>
              <w:right w:val="single" w:sz="4" w:space="0" w:color="auto"/>
            </w:tcBorders>
            <w:vAlign w:val="center"/>
          </w:tcPr>
          <w:p w14:paraId="0DA39538"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- 689,730,567</w:t>
            </w:r>
          </w:p>
        </w:tc>
        <w:tc>
          <w:tcPr>
            <w:tcW w:w="528" w:type="pct"/>
            <w:gridSpan w:val="4"/>
            <w:tcBorders>
              <w:top w:val="nil"/>
              <w:left w:val="single" w:sz="4" w:space="0" w:color="auto"/>
              <w:bottom w:val="nil"/>
              <w:right w:val="nil"/>
            </w:tcBorders>
            <w:vAlign w:val="center"/>
          </w:tcPr>
          <w:p w14:paraId="57A04601" w14:textId="77777777" w:rsidR="00817C5A" w:rsidRPr="00527717" w:rsidRDefault="00817C5A"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- 6.37</w:t>
            </w:r>
          </w:p>
        </w:tc>
      </w:tr>
      <w:tr w:rsidR="00817C5A" w:rsidRPr="00527717" w14:paraId="2164871A"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590"/>
        </w:trPr>
        <w:tc>
          <w:tcPr>
            <w:tcW w:w="2107" w:type="pct"/>
            <w:gridSpan w:val="4"/>
            <w:tcBorders>
              <w:top w:val="nil"/>
              <w:left w:val="nil"/>
              <w:bottom w:val="nil"/>
              <w:right w:val="single" w:sz="4" w:space="0" w:color="auto"/>
            </w:tcBorders>
            <w:vAlign w:val="center"/>
          </w:tcPr>
          <w:p w14:paraId="3BAB0084" w14:textId="77777777" w:rsidR="00817C5A" w:rsidRPr="00527717" w:rsidRDefault="00817C5A" w:rsidP="00A90C03">
            <w:pPr>
              <w:ind w:leftChars="100" w:left="240" w:rightChars="20" w:right="48"/>
              <w:jc w:val="distribute"/>
              <w:rPr>
                <w:rFonts w:ascii="標楷體" w:eastAsia="標楷體" w:hAnsi="標楷體"/>
                <w:kern w:val="0"/>
              </w:rPr>
            </w:pPr>
            <w:r w:rsidRPr="00527717">
              <w:rPr>
                <w:rFonts w:ascii="標楷體" w:eastAsia="標楷體" w:hAnsi="標楷體" w:hint="eastAsia"/>
                <w:kern w:val="0"/>
                <w:sz w:val="22"/>
                <w:szCs w:val="22"/>
              </w:rPr>
              <w:t>利息股利之調整</w:t>
            </w:r>
          </w:p>
        </w:tc>
        <w:tc>
          <w:tcPr>
            <w:tcW w:w="788" w:type="pct"/>
            <w:gridSpan w:val="3"/>
            <w:tcBorders>
              <w:top w:val="nil"/>
              <w:left w:val="single" w:sz="4" w:space="0" w:color="auto"/>
              <w:bottom w:val="nil"/>
              <w:right w:val="single" w:sz="4" w:space="0" w:color="auto"/>
            </w:tcBorders>
            <w:vAlign w:val="center"/>
          </w:tcPr>
          <w:p w14:paraId="2A3F8B64"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- 31,307,000</w:t>
            </w:r>
          </w:p>
        </w:tc>
        <w:tc>
          <w:tcPr>
            <w:tcW w:w="782" w:type="pct"/>
            <w:gridSpan w:val="2"/>
            <w:tcBorders>
              <w:top w:val="nil"/>
              <w:left w:val="single" w:sz="4" w:space="0" w:color="auto"/>
              <w:bottom w:val="nil"/>
              <w:right w:val="single" w:sz="4" w:space="0" w:color="auto"/>
            </w:tcBorders>
            <w:vAlign w:val="center"/>
          </w:tcPr>
          <w:p w14:paraId="62D34116"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- 154,925,453</w:t>
            </w:r>
          </w:p>
        </w:tc>
        <w:tc>
          <w:tcPr>
            <w:tcW w:w="781" w:type="pct"/>
            <w:gridSpan w:val="2"/>
            <w:tcBorders>
              <w:top w:val="nil"/>
              <w:left w:val="single" w:sz="4" w:space="0" w:color="auto"/>
              <w:bottom w:val="nil"/>
              <w:right w:val="single" w:sz="4" w:space="0" w:color="auto"/>
            </w:tcBorders>
            <w:vAlign w:val="center"/>
          </w:tcPr>
          <w:p w14:paraId="5D74C6F3"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- 123,618,453</w:t>
            </w:r>
          </w:p>
        </w:tc>
        <w:tc>
          <w:tcPr>
            <w:tcW w:w="528" w:type="pct"/>
            <w:gridSpan w:val="4"/>
            <w:tcBorders>
              <w:top w:val="nil"/>
              <w:left w:val="single" w:sz="4" w:space="0" w:color="auto"/>
              <w:bottom w:val="nil"/>
              <w:right w:val="nil"/>
            </w:tcBorders>
            <w:vAlign w:val="center"/>
          </w:tcPr>
          <w:p w14:paraId="64014FF0" w14:textId="77777777" w:rsidR="00817C5A" w:rsidRPr="00527717" w:rsidRDefault="00817C5A"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394.86</w:t>
            </w:r>
          </w:p>
        </w:tc>
      </w:tr>
      <w:tr w:rsidR="00817C5A" w:rsidRPr="00527717" w14:paraId="7BDF6342"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590"/>
        </w:trPr>
        <w:tc>
          <w:tcPr>
            <w:tcW w:w="2107" w:type="pct"/>
            <w:gridSpan w:val="4"/>
            <w:tcBorders>
              <w:top w:val="nil"/>
              <w:left w:val="nil"/>
              <w:bottom w:val="nil"/>
              <w:right w:val="single" w:sz="4" w:space="0" w:color="auto"/>
            </w:tcBorders>
            <w:vAlign w:val="center"/>
          </w:tcPr>
          <w:p w14:paraId="289FACEA" w14:textId="77777777" w:rsidR="00817C5A" w:rsidRPr="00527717" w:rsidRDefault="00817C5A" w:rsidP="00A90C03">
            <w:pPr>
              <w:ind w:leftChars="100" w:left="240"/>
              <w:jc w:val="distribute"/>
              <w:rPr>
                <w:rFonts w:ascii="標楷體" w:eastAsia="標楷體" w:hAnsi="標楷體"/>
                <w:kern w:val="0"/>
              </w:rPr>
            </w:pPr>
            <w:r w:rsidRPr="00527717">
              <w:rPr>
                <w:rFonts w:ascii="標楷體" w:eastAsia="標楷體" w:hAnsi="標楷體" w:hint="eastAsia"/>
                <w:kern w:val="0"/>
                <w:sz w:val="22"/>
                <w:szCs w:val="22"/>
              </w:rPr>
              <w:t>未計利息股利之本期賸餘（短</w:t>
            </w:r>
            <w:proofErr w:type="gramStart"/>
            <w:r w:rsidRPr="00527717">
              <w:rPr>
                <w:rFonts w:ascii="標楷體" w:eastAsia="標楷體" w:hAnsi="標楷體" w:hint="eastAsia"/>
                <w:kern w:val="0"/>
                <w:sz w:val="22"/>
                <w:szCs w:val="22"/>
              </w:rPr>
              <w:t>絀</w:t>
            </w:r>
            <w:proofErr w:type="gramEnd"/>
            <w:r w:rsidRPr="00527717">
              <w:rPr>
                <w:rFonts w:ascii="標楷體" w:eastAsia="標楷體" w:hAnsi="標楷體" w:hint="eastAsia"/>
                <w:kern w:val="0"/>
                <w:sz w:val="22"/>
                <w:szCs w:val="22"/>
              </w:rPr>
              <w:t>）</w:t>
            </w:r>
          </w:p>
        </w:tc>
        <w:tc>
          <w:tcPr>
            <w:tcW w:w="788" w:type="pct"/>
            <w:gridSpan w:val="3"/>
            <w:tcBorders>
              <w:top w:val="nil"/>
              <w:left w:val="single" w:sz="4" w:space="0" w:color="auto"/>
              <w:bottom w:val="nil"/>
              <w:right w:val="single" w:sz="4" w:space="0" w:color="auto"/>
            </w:tcBorders>
            <w:vAlign w:val="center"/>
          </w:tcPr>
          <w:p w14:paraId="10B956E4"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10,792,176,000</w:t>
            </w:r>
          </w:p>
        </w:tc>
        <w:tc>
          <w:tcPr>
            <w:tcW w:w="782" w:type="pct"/>
            <w:gridSpan w:val="2"/>
            <w:tcBorders>
              <w:top w:val="nil"/>
              <w:left w:val="single" w:sz="4" w:space="0" w:color="auto"/>
              <w:bottom w:val="nil"/>
              <w:right w:val="single" w:sz="4" w:space="0" w:color="auto"/>
            </w:tcBorders>
            <w:vAlign w:val="center"/>
          </w:tcPr>
          <w:p w14:paraId="3147200D"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9,978,826,980</w:t>
            </w:r>
          </w:p>
        </w:tc>
        <w:tc>
          <w:tcPr>
            <w:tcW w:w="781" w:type="pct"/>
            <w:gridSpan w:val="2"/>
            <w:tcBorders>
              <w:top w:val="nil"/>
              <w:left w:val="single" w:sz="4" w:space="0" w:color="auto"/>
              <w:bottom w:val="nil"/>
              <w:right w:val="single" w:sz="4" w:space="0" w:color="auto"/>
            </w:tcBorders>
            <w:vAlign w:val="center"/>
          </w:tcPr>
          <w:p w14:paraId="10A5678B"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- 813,349,020</w:t>
            </w:r>
          </w:p>
        </w:tc>
        <w:tc>
          <w:tcPr>
            <w:tcW w:w="528" w:type="pct"/>
            <w:gridSpan w:val="4"/>
            <w:tcBorders>
              <w:top w:val="nil"/>
              <w:left w:val="single" w:sz="4" w:space="0" w:color="auto"/>
              <w:bottom w:val="nil"/>
              <w:right w:val="nil"/>
            </w:tcBorders>
            <w:vAlign w:val="center"/>
          </w:tcPr>
          <w:p w14:paraId="34820AA6" w14:textId="77777777" w:rsidR="00817C5A" w:rsidRPr="00527717" w:rsidRDefault="00817C5A"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- 7.54</w:t>
            </w:r>
          </w:p>
        </w:tc>
      </w:tr>
      <w:tr w:rsidR="00817C5A" w:rsidRPr="00527717" w14:paraId="4E0E3DE7"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590"/>
        </w:trPr>
        <w:tc>
          <w:tcPr>
            <w:tcW w:w="2107" w:type="pct"/>
            <w:gridSpan w:val="4"/>
            <w:tcBorders>
              <w:top w:val="nil"/>
              <w:left w:val="nil"/>
              <w:bottom w:val="nil"/>
              <w:right w:val="single" w:sz="4" w:space="0" w:color="auto"/>
            </w:tcBorders>
            <w:vAlign w:val="center"/>
          </w:tcPr>
          <w:p w14:paraId="43EFDCD4" w14:textId="77777777" w:rsidR="00817C5A" w:rsidRPr="00527717" w:rsidRDefault="00817C5A" w:rsidP="00A90C03">
            <w:pPr>
              <w:ind w:leftChars="100" w:left="240" w:rightChars="20" w:right="48"/>
              <w:jc w:val="distribute"/>
              <w:rPr>
                <w:rFonts w:ascii="標楷體" w:eastAsia="標楷體" w:hAnsi="標楷體"/>
                <w:kern w:val="0"/>
              </w:rPr>
            </w:pPr>
            <w:r w:rsidRPr="00527717">
              <w:rPr>
                <w:rFonts w:ascii="標楷體" w:eastAsia="標楷體" w:hAnsi="標楷體" w:hint="eastAsia"/>
                <w:kern w:val="0"/>
                <w:sz w:val="22"/>
                <w:szCs w:val="22"/>
              </w:rPr>
              <w:t>調整項目</w:t>
            </w:r>
          </w:p>
        </w:tc>
        <w:tc>
          <w:tcPr>
            <w:tcW w:w="788" w:type="pct"/>
            <w:gridSpan w:val="3"/>
            <w:tcBorders>
              <w:top w:val="nil"/>
              <w:left w:val="single" w:sz="4" w:space="0" w:color="auto"/>
              <w:bottom w:val="nil"/>
              <w:right w:val="single" w:sz="4" w:space="0" w:color="auto"/>
            </w:tcBorders>
            <w:vAlign w:val="center"/>
          </w:tcPr>
          <w:p w14:paraId="63F7829C"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- 16,669,000</w:t>
            </w:r>
          </w:p>
        </w:tc>
        <w:tc>
          <w:tcPr>
            <w:tcW w:w="782" w:type="pct"/>
            <w:gridSpan w:val="2"/>
            <w:tcBorders>
              <w:top w:val="nil"/>
              <w:left w:val="single" w:sz="4" w:space="0" w:color="auto"/>
              <w:bottom w:val="nil"/>
              <w:right w:val="single" w:sz="4" w:space="0" w:color="auto"/>
            </w:tcBorders>
            <w:vAlign w:val="center"/>
          </w:tcPr>
          <w:p w14:paraId="295A9375"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- 3,339,515,800</w:t>
            </w:r>
          </w:p>
        </w:tc>
        <w:tc>
          <w:tcPr>
            <w:tcW w:w="781" w:type="pct"/>
            <w:gridSpan w:val="2"/>
            <w:tcBorders>
              <w:top w:val="nil"/>
              <w:left w:val="single" w:sz="4" w:space="0" w:color="auto"/>
              <w:bottom w:val="nil"/>
              <w:right w:val="single" w:sz="4" w:space="0" w:color="auto"/>
            </w:tcBorders>
            <w:vAlign w:val="center"/>
          </w:tcPr>
          <w:p w14:paraId="12D7C1DA"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- 3,322,846,800</w:t>
            </w:r>
          </w:p>
        </w:tc>
        <w:tc>
          <w:tcPr>
            <w:tcW w:w="528" w:type="pct"/>
            <w:gridSpan w:val="4"/>
            <w:tcBorders>
              <w:top w:val="nil"/>
              <w:left w:val="single" w:sz="4" w:space="0" w:color="auto"/>
              <w:bottom w:val="nil"/>
              <w:right w:val="nil"/>
            </w:tcBorders>
            <w:vAlign w:val="center"/>
          </w:tcPr>
          <w:p w14:paraId="7A349392" w14:textId="77777777" w:rsidR="00817C5A" w:rsidRPr="00527717" w:rsidRDefault="00817C5A"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19,934.29</w:t>
            </w:r>
          </w:p>
        </w:tc>
      </w:tr>
      <w:tr w:rsidR="00817C5A" w:rsidRPr="00527717" w14:paraId="455723E5"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590"/>
        </w:trPr>
        <w:tc>
          <w:tcPr>
            <w:tcW w:w="2107" w:type="pct"/>
            <w:gridSpan w:val="4"/>
            <w:tcBorders>
              <w:top w:val="nil"/>
              <w:left w:val="nil"/>
              <w:bottom w:val="nil"/>
              <w:right w:val="single" w:sz="4" w:space="0" w:color="auto"/>
            </w:tcBorders>
            <w:vAlign w:val="center"/>
          </w:tcPr>
          <w:p w14:paraId="1369961F" w14:textId="77777777" w:rsidR="00817C5A" w:rsidRPr="00527717" w:rsidRDefault="00817C5A" w:rsidP="00A90C03">
            <w:pPr>
              <w:ind w:leftChars="100" w:left="240"/>
              <w:jc w:val="distribute"/>
              <w:rPr>
                <w:rFonts w:ascii="標楷體" w:eastAsia="標楷體" w:hAnsi="標楷體"/>
                <w:kern w:val="0"/>
              </w:rPr>
            </w:pPr>
            <w:r w:rsidRPr="00527717">
              <w:rPr>
                <w:rFonts w:ascii="標楷體" w:eastAsia="標楷體" w:hAnsi="標楷體" w:hint="eastAsia"/>
                <w:kern w:val="0"/>
                <w:sz w:val="22"/>
                <w:szCs w:val="22"/>
              </w:rPr>
              <w:t>未計利息股利之現金流入（流出）</w:t>
            </w:r>
          </w:p>
        </w:tc>
        <w:tc>
          <w:tcPr>
            <w:tcW w:w="788" w:type="pct"/>
            <w:gridSpan w:val="3"/>
            <w:tcBorders>
              <w:top w:val="nil"/>
              <w:left w:val="single" w:sz="4" w:space="0" w:color="auto"/>
              <w:bottom w:val="nil"/>
              <w:right w:val="single" w:sz="4" w:space="0" w:color="auto"/>
            </w:tcBorders>
            <w:vAlign w:val="center"/>
          </w:tcPr>
          <w:p w14:paraId="54B0D683"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10,775,507,000</w:t>
            </w:r>
          </w:p>
        </w:tc>
        <w:tc>
          <w:tcPr>
            <w:tcW w:w="782" w:type="pct"/>
            <w:gridSpan w:val="2"/>
            <w:tcBorders>
              <w:top w:val="nil"/>
              <w:left w:val="single" w:sz="4" w:space="0" w:color="auto"/>
              <w:bottom w:val="nil"/>
              <w:right w:val="single" w:sz="4" w:space="0" w:color="auto"/>
            </w:tcBorders>
            <w:vAlign w:val="center"/>
          </w:tcPr>
          <w:p w14:paraId="1F2242B9"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6,639,311,180</w:t>
            </w:r>
          </w:p>
        </w:tc>
        <w:tc>
          <w:tcPr>
            <w:tcW w:w="781" w:type="pct"/>
            <w:gridSpan w:val="2"/>
            <w:tcBorders>
              <w:top w:val="nil"/>
              <w:left w:val="single" w:sz="4" w:space="0" w:color="auto"/>
              <w:bottom w:val="nil"/>
              <w:right w:val="single" w:sz="4" w:space="0" w:color="auto"/>
            </w:tcBorders>
            <w:vAlign w:val="center"/>
          </w:tcPr>
          <w:p w14:paraId="0066729A"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- 4,136,195,820</w:t>
            </w:r>
          </w:p>
        </w:tc>
        <w:tc>
          <w:tcPr>
            <w:tcW w:w="528" w:type="pct"/>
            <w:gridSpan w:val="4"/>
            <w:tcBorders>
              <w:top w:val="nil"/>
              <w:left w:val="single" w:sz="4" w:space="0" w:color="auto"/>
              <w:bottom w:val="nil"/>
              <w:right w:val="nil"/>
            </w:tcBorders>
            <w:vAlign w:val="center"/>
          </w:tcPr>
          <w:p w14:paraId="754724AE" w14:textId="77777777" w:rsidR="00817C5A" w:rsidRPr="00527717" w:rsidRDefault="00817C5A"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- 38.39</w:t>
            </w:r>
          </w:p>
        </w:tc>
      </w:tr>
      <w:tr w:rsidR="00817C5A" w:rsidRPr="00527717" w14:paraId="6750E85F"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590"/>
        </w:trPr>
        <w:tc>
          <w:tcPr>
            <w:tcW w:w="2107" w:type="pct"/>
            <w:gridSpan w:val="4"/>
            <w:tcBorders>
              <w:top w:val="nil"/>
              <w:left w:val="nil"/>
              <w:bottom w:val="nil"/>
              <w:right w:val="single" w:sz="4" w:space="0" w:color="auto"/>
            </w:tcBorders>
            <w:vAlign w:val="center"/>
          </w:tcPr>
          <w:p w14:paraId="3B08D3A5" w14:textId="77777777" w:rsidR="00817C5A" w:rsidRPr="00527717" w:rsidRDefault="00817C5A" w:rsidP="00A90C03">
            <w:pPr>
              <w:ind w:leftChars="100" w:left="240" w:rightChars="20" w:right="48"/>
              <w:jc w:val="distribute"/>
              <w:rPr>
                <w:rFonts w:ascii="標楷體" w:eastAsia="標楷體" w:hAnsi="標楷體"/>
                <w:kern w:val="0"/>
              </w:rPr>
            </w:pPr>
            <w:r w:rsidRPr="00527717">
              <w:rPr>
                <w:rFonts w:ascii="標楷體" w:eastAsia="標楷體" w:hAnsi="標楷體" w:hint="eastAsia"/>
                <w:kern w:val="0"/>
                <w:sz w:val="22"/>
                <w:szCs w:val="22"/>
              </w:rPr>
              <w:t>收取利息</w:t>
            </w:r>
          </w:p>
        </w:tc>
        <w:tc>
          <w:tcPr>
            <w:tcW w:w="788" w:type="pct"/>
            <w:gridSpan w:val="3"/>
            <w:tcBorders>
              <w:top w:val="nil"/>
              <w:left w:val="single" w:sz="4" w:space="0" w:color="auto"/>
              <w:bottom w:val="nil"/>
              <w:right w:val="single" w:sz="4" w:space="0" w:color="auto"/>
            </w:tcBorders>
            <w:vAlign w:val="center"/>
          </w:tcPr>
          <w:p w14:paraId="5CAC3768"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31,307,000</w:t>
            </w:r>
          </w:p>
        </w:tc>
        <w:tc>
          <w:tcPr>
            <w:tcW w:w="782" w:type="pct"/>
            <w:gridSpan w:val="2"/>
            <w:tcBorders>
              <w:top w:val="nil"/>
              <w:left w:val="single" w:sz="4" w:space="0" w:color="auto"/>
              <w:bottom w:val="nil"/>
              <w:right w:val="single" w:sz="4" w:space="0" w:color="auto"/>
            </w:tcBorders>
            <w:vAlign w:val="center"/>
          </w:tcPr>
          <w:p w14:paraId="55D68226"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119,145,273</w:t>
            </w:r>
          </w:p>
        </w:tc>
        <w:tc>
          <w:tcPr>
            <w:tcW w:w="781" w:type="pct"/>
            <w:gridSpan w:val="2"/>
            <w:tcBorders>
              <w:top w:val="nil"/>
              <w:left w:val="single" w:sz="4" w:space="0" w:color="auto"/>
              <w:bottom w:val="nil"/>
              <w:right w:val="single" w:sz="4" w:space="0" w:color="auto"/>
            </w:tcBorders>
            <w:vAlign w:val="center"/>
          </w:tcPr>
          <w:p w14:paraId="214BBED4"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87,838,273</w:t>
            </w:r>
          </w:p>
        </w:tc>
        <w:tc>
          <w:tcPr>
            <w:tcW w:w="528" w:type="pct"/>
            <w:gridSpan w:val="4"/>
            <w:tcBorders>
              <w:top w:val="nil"/>
              <w:left w:val="single" w:sz="4" w:space="0" w:color="auto"/>
              <w:bottom w:val="nil"/>
              <w:right w:val="nil"/>
            </w:tcBorders>
            <w:vAlign w:val="center"/>
          </w:tcPr>
          <w:p w14:paraId="71E48861" w14:textId="77777777" w:rsidR="00817C5A" w:rsidRPr="00527717" w:rsidRDefault="00817C5A"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280.57</w:t>
            </w:r>
          </w:p>
        </w:tc>
      </w:tr>
      <w:tr w:rsidR="00817C5A" w:rsidRPr="00527717" w14:paraId="54DF894B"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590"/>
        </w:trPr>
        <w:tc>
          <w:tcPr>
            <w:tcW w:w="2107" w:type="pct"/>
            <w:gridSpan w:val="4"/>
            <w:tcBorders>
              <w:top w:val="nil"/>
              <w:left w:val="nil"/>
              <w:bottom w:val="nil"/>
              <w:right w:val="single" w:sz="4" w:space="0" w:color="auto"/>
            </w:tcBorders>
            <w:vAlign w:val="center"/>
          </w:tcPr>
          <w:p w14:paraId="25EF7D86" w14:textId="77777777" w:rsidR="00817C5A" w:rsidRPr="00527717" w:rsidRDefault="00817C5A" w:rsidP="00A90C03">
            <w:pPr>
              <w:ind w:leftChars="200" w:left="480"/>
              <w:jc w:val="distribute"/>
              <w:rPr>
                <w:rFonts w:ascii="標楷體" w:eastAsia="標楷體" w:hAnsi="標楷體"/>
                <w:kern w:val="0"/>
              </w:rPr>
            </w:pPr>
            <w:r w:rsidRPr="00527717">
              <w:rPr>
                <w:rFonts w:ascii="標楷體" w:eastAsia="標楷體" w:hAnsi="標楷體" w:hint="eastAsia"/>
                <w:b/>
                <w:kern w:val="0"/>
                <w:sz w:val="22"/>
                <w:szCs w:val="22"/>
              </w:rPr>
              <w:t>業務活動之淨現金流入（流出）</w:t>
            </w:r>
          </w:p>
        </w:tc>
        <w:tc>
          <w:tcPr>
            <w:tcW w:w="788" w:type="pct"/>
            <w:gridSpan w:val="3"/>
            <w:tcBorders>
              <w:top w:val="nil"/>
              <w:left w:val="single" w:sz="4" w:space="0" w:color="auto"/>
              <w:bottom w:val="nil"/>
              <w:right w:val="single" w:sz="4" w:space="0" w:color="auto"/>
            </w:tcBorders>
            <w:vAlign w:val="center"/>
          </w:tcPr>
          <w:p w14:paraId="6FAF3E91"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b/>
                <w:kern w:val="0"/>
                <w:sz w:val="22"/>
                <w:szCs w:val="22"/>
              </w:rPr>
              <w:t>10,806,814,000</w:t>
            </w:r>
          </w:p>
        </w:tc>
        <w:tc>
          <w:tcPr>
            <w:tcW w:w="782" w:type="pct"/>
            <w:gridSpan w:val="2"/>
            <w:tcBorders>
              <w:top w:val="nil"/>
              <w:left w:val="single" w:sz="4" w:space="0" w:color="auto"/>
              <w:bottom w:val="nil"/>
              <w:right w:val="single" w:sz="4" w:space="0" w:color="auto"/>
            </w:tcBorders>
            <w:vAlign w:val="center"/>
          </w:tcPr>
          <w:p w14:paraId="3100260E"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6,758,456,453</w:t>
            </w:r>
          </w:p>
        </w:tc>
        <w:tc>
          <w:tcPr>
            <w:tcW w:w="781" w:type="pct"/>
            <w:gridSpan w:val="2"/>
            <w:tcBorders>
              <w:top w:val="nil"/>
              <w:left w:val="single" w:sz="4" w:space="0" w:color="auto"/>
              <w:bottom w:val="nil"/>
              <w:right w:val="single" w:sz="4" w:space="0" w:color="auto"/>
            </w:tcBorders>
            <w:vAlign w:val="center"/>
          </w:tcPr>
          <w:p w14:paraId="6DC0B7C8"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- 4,048,357,547</w:t>
            </w:r>
          </w:p>
        </w:tc>
        <w:tc>
          <w:tcPr>
            <w:tcW w:w="528" w:type="pct"/>
            <w:gridSpan w:val="4"/>
            <w:tcBorders>
              <w:top w:val="nil"/>
              <w:left w:val="single" w:sz="4" w:space="0" w:color="auto"/>
              <w:bottom w:val="nil"/>
              <w:right w:val="nil"/>
            </w:tcBorders>
            <w:vAlign w:val="center"/>
          </w:tcPr>
          <w:p w14:paraId="1557658D" w14:textId="77777777" w:rsidR="00817C5A" w:rsidRPr="00527717" w:rsidRDefault="00817C5A" w:rsidP="007270AC">
            <w:pPr>
              <w:autoSpaceDE w:val="0"/>
              <w:autoSpaceDN w:val="0"/>
              <w:adjustRightInd w:val="0"/>
              <w:jc w:val="right"/>
              <w:rPr>
                <w:rFonts w:ascii="新細明體" w:hAnsi="新細明體"/>
                <w:kern w:val="0"/>
                <w:sz w:val="22"/>
                <w:szCs w:val="22"/>
              </w:rPr>
            </w:pPr>
            <w:r w:rsidRPr="00527717">
              <w:rPr>
                <w:rFonts w:ascii="新細明體" w:hAnsi="新細明體"/>
                <w:b/>
                <w:kern w:val="0"/>
                <w:sz w:val="22"/>
                <w:szCs w:val="22"/>
              </w:rPr>
              <w:t>- 37.46</w:t>
            </w:r>
          </w:p>
        </w:tc>
      </w:tr>
      <w:tr w:rsidR="00817C5A" w:rsidRPr="00527717" w14:paraId="402B8E4A"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590"/>
        </w:trPr>
        <w:tc>
          <w:tcPr>
            <w:tcW w:w="2107" w:type="pct"/>
            <w:gridSpan w:val="4"/>
            <w:tcBorders>
              <w:top w:val="nil"/>
              <w:left w:val="nil"/>
              <w:bottom w:val="nil"/>
              <w:right w:val="single" w:sz="4" w:space="0" w:color="auto"/>
            </w:tcBorders>
            <w:vAlign w:val="center"/>
          </w:tcPr>
          <w:p w14:paraId="1EA2EF7E" w14:textId="77777777" w:rsidR="00817C5A" w:rsidRPr="00527717" w:rsidRDefault="00817C5A" w:rsidP="00A90C03">
            <w:pPr>
              <w:ind w:rightChars="20" w:right="48"/>
              <w:jc w:val="distribute"/>
              <w:rPr>
                <w:rFonts w:ascii="標楷體" w:eastAsia="標楷體" w:hAnsi="標楷體"/>
                <w:kern w:val="0"/>
              </w:rPr>
            </w:pPr>
            <w:r w:rsidRPr="00527717">
              <w:rPr>
                <w:rFonts w:ascii="標楷體" w:eastAsia="標楷體" w:hAnsi="標楷體" w:hint="eastAsia"/>
                <w:b/>
                <w:kern w:val="0"/>
                <w:sz w:val="22"/>
                <w:szCs w:val="22"/>
              </w:rPr>
              <w:t>投資活動之現金流量</w:t>
            </w:r>
          </w:p>
        </w:tc>
        <w:tc>
          <w:tcPr>
            <w:tcW w:w="788" w:type="pct"/>
            <w:gridSpan w:val="3"/>
            <w:tcBorders>
              <w:top w:val="nil"/>
              <w:left w:val="single" w:sz="4" w:space="0" w:color="auto"/>
              <w:bottom w:val="nil"/>
              <w:right w:val="single" w:sz="4" w:space="0" w:color="auto"/>
            </w:tcBorders>
            <w:vAlign w:val="center"/>
          </w:tcPr>
          <w:p w14:paraId="6BCA882B"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p>
        </w:tc>
        <w:tc>
          <w:tcPr>
            <w:tcW w:w="782" w:type="pct"/>
            <w:gridSpan w:val="2"/>
            <w:tcBorders>
              <w:top w:val="nil"/>
              <w:left w:val="single" w:sz="4" w:space="0" w:color="auto"/>
              <w:bottom w:val="nil"/>
              <w:right w:val="single" w:sz="4" w:space="0" w:color="auto"/>
            </w:tcBorders>
            <w:vAlign w:val="center"/>
          </w:tcPr>
          <w:p w14:paraId="53D6B9D4"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p>
        </w:tc>
        <w:tc>
          <w:tcPr>
            <w:tcW w:w="781" w:type="pct"/>
            <w:gridSpan w:val="2"/>
            <w:tcBorders>
              <w:top w:val="nil"/>
              <w:left w:val="single" w:sz="4" w:space="0" w:color="auto"/>
              <w:bottom w:val="nil"/>
              <w:right w:val="single" w:sz="4" w:space="0" w:color="auto"/>
            </w:tcBorders>
            <w:vAlign w:val="center"/>
          </w:tcPr>
          <w:p w14:paraId="6FA3DC8B"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p>
        </w:tc>
        <w:tc>
          <w:tcPr>
            <w:tcW w:w="528" w:type="pct"/>
            <w:gridSpan w:val="4"/>
            <w:tcBorders>
              <w:top w:val="nil"/>
              <w:left w:val="single" w:sz="4" w:space="0" w:color="auto"/>
              <w:bottom w:val="nil"/>
              <w:right w:val="nil"/>
            </w:tcBorders>
            <w:vAlign w:val="center"/>
          </w:tcPr>
          <w:p w14:paraId="7C50BB3A" w14:textId="77777777" w:rsidR="00817C5A" w:rsidRPr="00527717" w:rsidRDefault="00817C5A" w:rsidP="007270AC">
            <w:pPr>
              <w:autoSpaceDE w:val="0"/>
              <w:autoSpaceDN w:val="0"/>
              <w:adjustRightInd w:val="0"/>
              <w:jc w:val="right"/>
              <w:rPr>
                <w:rFonts w:ascii="新細明體" w:hAnsi="新細明體"/>
                <w:kern w:val="0"/>
                <w:sz w:val="22"/>
                <w:szCs w:val="22"/>
              </w:rPr>
            </w:pPr>
          </w:p>
        </w:tc>
      </w:tr>
      <w:tr w:rsidR="00817C5A" w:rsidRPr="00527717" w14:paraId="41E516CF"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590"/>
        </w:trPr>
        <w:tc>
          <w:tcPr>
            <w:tcW w:w="2107" w:type="pct"/>
            <w:gridSpan w:val="4"/>
            <w:tcBorders>
              <w:top w:val="nil"/>
              <w:left w:val="nil"/>
              <w:bottom w:val="nil"/>
              <w:right w:val="single" w:sz="4" w:space="0" w:color="auto"/>
            </w:tcBorders>
            <w:vAlign w:val="center"/>
          </w:tcPr>
          <w:p w14:paraId="61FE8E37" w14:textId="77777777" w:rsidR="00817C5A" w:rsidRPr="00527717" w:rsidRDefault="00817C5A" w:rsidP="00A90C03">
            <w:pPr>
              <w:ind w:leftChars="100" w:left="240" w:rightChars="20" w:right="48"/>
              <w:jc w:val="distribute"/>
              <w:rPr>
                <w:rFonts w:ascii="標楷體" w:eastAsia="標楷體" w:hAnsi="標楷體"/>
                <w:kern w:val="0"/>
              </w:rPr>
            </w:pPr>
            <w:r w:rsidRPr="00527717">
              <w:rPr>
                <w:rFonts w:ascii="標楷體" w:eastAsia="標楷體" w:hAnsi="標楷體" w:hint="eastAsia"/>
                <w:kern w:val="0"/>
                <w:sz w:val="22"/>
                <w:szCs w:val="22"/>
              </w:rPr>
              <w:t>減少投資、長期應收款、貸墊款及準備金</w:t>
            </w:r>
          </w:p>
        </w:tc>
        <w:tc>
          <w:tcPr>
            <w:tcW w:w="788" w:type="pct"/>
            <w:gridSpan w:val="3"/>
            <w:tcBorders>
              <w:top w:val="nil"/>
              <w:left w:val="single" w:sz="4" w:space="0" w:color="auto"/>
              <w:bottom w:val="nil"/>
              <w:right w:val="single" w:sz="4" w:space="0" w:color="auto"/>
            </w:tcBorders>
            <w:vAlign w:val="center"/>
          </w:tcPr>
          <w:p w14:paraId="7DA2ABF1"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w:t>
            </w:r>
          </w:p>
        </w:tc>
        <w:tc>
          <w:tcPr>
            <w:tcW w:w="782" w:type="pct"/>
            <w:gridSpan w:val="2"/>
            <w:tcBorders>
              <w:top w:val="nil"/>
              <w:left w:val="single" w:sz="4" w:space="0" w:color="auto"/>
              <w:bottom w:val="nil"/>
              <w:right w:val="single" w:sz="4" w:space="0" w:color="auto"/>
            </w:tcBorders>
            <w:vAlign w:val="center"/>
          </w:tcPr>
          <w:p w14:paraId="64AB4631"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1,470,000,000</w:t>
            </w:r>
          </w:p>
        </w:tc>
        <w:tc>
          <w:tcPr>
            <w:tcW w:w="781" w:type="pct"/>
            <w:gridSpan w:val="2"/>
            <w:tcBorders>
              <w:top w:val="nil"/>
              <w:left w:val="single" w:sz="4" w:space="0" w:color="auto"/>
              <w:bottom w:val="nil"/>
              <w:right w:val="single" w:sz="4" w:space="0" w:color="auto"/>
            </w:tcBorders>
            <w:vAlign w:val="center"/>
          </w:tcPr>
          <w:p w14:paraId="19B0B991"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1,470,000,000</w:t>
            </w:r>
          </w:p>
        </w:tc>
        <w:tc>
          <w:tcPr>
            <w:tcW w:w="528" w:type="pct"/>
            <w:gridSpan w:val="4"/>
            <w:tcBorders>
              <w:top w:val="nil"/>
              <w:left w:val="single" w:sz="4" w:space="0" w:color="auto"/>
              <w:bottom w:val="nil"/>
              <w:right w:val="nil"/>
            </w:tcBorders>
            <w:vAlign w:val="center"/>
          </w:tcPr>
          <w:p w14:paraId="2BCBBB81" w14:textId="77777777" w:rsidR="00817C5A" w:rsidRPr="00527717" w:rsidRDefault="00817C5A"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w:t>
            </w:r>
          </w:p>
        </w:tc>
      </w:tr>
      <w:tr w:rsidR="00817C5A" w:rsidRPr="00527717" w14:paraId="6664209D"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590"/>
        </w:trPr>
        <w:tc>
          <w:tcPr>
            <w:tcW w:w="2107" w:type="pct"/>
            <w:gridSpan w:val="4"/>
            <w:tcBorders>
              <w:top w:val="nil"/>
              <w:left w:val="nil"/>
              <w:bottom w:val="nil"/>
              <w:right w:val="single" w:sz="4" w:space="0" w:color="auto"/>
            </w:tcBorders>
            <w:vAlign w:val="center"/>
          </w:tcPr>
          <w:p w14:paraId="0CA8DFF7" w14:textId="77777777" w:rsidR="00817C5A" w:rsidRPr="00527717" w:rsidRDefault="00817C5A" w:rsidP="00A90C03">
            <w:pPr>
              <w:ind w:leftChars="100" w:left="240" w:rightChars="20" w:right="48"/>
              <w:jc w:val="distribute"/>
              <w:rPr>
                <w:rFonts w:ascii="標楷體" w:eastAsia="標楷體" w:hAnsi="標楷體"/>
                <w:kern w:val="0"/>
              </w:rPr>
            </w:pPr>
            <w:r w:rsidRPr="00527717">
              <w:rPr>
                <w:rFonts w:ascii="標楷體" w:eastAsia="標楷體" w:hAnsi="標楷體" w:hint="eastAsia"/>
                <w:kern w:val="0"/>
                <w:sz w:val="22"/>
                <w:szCs w:val="22"/>
              </w:rPr>
              <w:t>增加投資、長期應收款、貸墊款及準備金</w:t>
            </w:r>
          </w:p>
        </w:tc>
        <w:tc>
          <w:tcPr>
            <w:tcW w:w="788" w:type="pct"/>
            <w:gridSpan w:val="3"/>
            <w:tcBorders>
              <w:top w:val="nil"/>
              <w:left w:val="single" w:sz="4" w:space="0" w:color="auto"/>
              <w:bottom w:val="nil"/>
              <w:right w:val="single" w:sz="4" w:space="0" w:color="auto"/>
            </w:tcBorders>
            <w:vAlign w:val="center"/>
          </w:tcPr>
          <w:p w14:paraId="45A4B543"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- 4,113,000</w:t>
            </w:r>
          </w:p>
        </w:tc>
        <w:tc>
          <w:tcPr>
            <w:tcW w:w="782" w:type="pct"/>
            <w:gridSpan w:val="2"/>
            <w:tcBorders>
              <w:top w:val="nil"/>
              <w:left w:val="single" w:sz="4" w:space="0" w:color="auto"/>
              <w:bottom w:val="nil"/>
              <w:right w:val="single" w:sz="4" w:space="0" w:color="auto"/>
            </w:tcBorders>
            <w:vAlign w:val="center"/>
          </w:tcPr>
          <w:p w14:paraId="5ACA9D76"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w:t>
            </w:r>
          </w:p>
        </w:tc>
        <w:tc>
          <w:tcPr>
            <w:tcW w:w="781" w:type="pct"/>
            <w:gridSpan w:val="2"/>
            <w:tcBorders>
              <w:top w:val="nil"/>
              <w:left w:val="single" w:sz="4" w:space="0" w:color="auto"/>
              <w:bottom w:val="nil"/>
              <w:right w:val="single" w:sz="4" w:space="0" w:color="auto"/>
            </w:tcBorders>
            <w:vAlign w:val="center"/>
          </w:tcPr>
          <w:p w14:paraId="2A0794B4"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4,113,000</w:t>
            </w:r>
          </w:p>
        </w:tc>
        <w:tc>
          <w:tcPr>
            <w:tcW w:w="528" w:type="pct"/>
            <w:gridSpan w:val="4"/>
            <w:tcBorders>
              <w:top w:val="nil"/>
              <w:left w:val="single" w:sz="4" w:space="0" w:color="auto"/>
              <w:bottom w:val="nil"/>
              <w:right w:val="nil"/>
            </w:tcBorders>
            <w:vAlign w:val="center"/>
          </w:tcPr>
          <w:p w14:paraId="7FE09940" w14:textId="77777777" w:rsidR="00817C5A" w:rsidRPr="00527717" w:rsidRDefault="00817C5A"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- 100.00</w:t>
            </w:r>
          </w:p>
        </w:tc>
      </w:tr>
      <w:tr w:rsidR="00817C5A" w:rsidRPr="00527717" w14:paraId="69954A13"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590"/>
        </w:trPr>
        <w:tc>
          <w:tcPr>
            <w:tcW w:w="2107" w:type="pct"/>
            <w:gridSpan w:val="4"/>
            <w:tcBorders>
              <w:top w:val="nil"/>
              <w:left w:val="nil"/>
              <w:bottom w:val="nil"/>
              <w:right w:val="single" w:sz="4" w:space="0" w:color="auto"/>
            </w:tcBorders>
            <w:vAlign w:val="center"/>
          </w:tcPr>
          <w:p w14:paraId="2A440453" w14:textId="77777777" w:rsidR="00817C5A" w:rsidRPr="00527717" w:rsidRDefault="00817C5A" w:rsidP="00A90C03">
            <w:pPr>
              <w:ind w:leftChars="200" w:left="480"/>
              <w:jc w:val="distribute"/>
              <w:rPr>
                <w:rFonts w:ascii="標楷體" w:eastAsia="標楷體" w:hAnsi="標楷體"/>
                <w:kern w:val="0"/>
              </w:rPr>
            </w:pPr>
            <w:r w:rsidRPr="00527717">
              <w:rPr>
                <w:rFonts w:ascii="標楷體" w:eastAsia="標楷體" w:hAnsi="標楷體" w:hint="eastAsia"/>
                <w:b/>
                <w:kern w:val="0"/>
                <w:sz w:val="22"/>
                <w:szCs w:val="22"/>
              </w:rPr>
              <w:t>投資活動之淨現金流入（流出）</w:t>
            </w:r>
          </w:p>
        </w:tc>
        <w:tc>
          <w:tcPr>
            <w:tcW w:w="788" w:type="pct"/>
            <w:gridSpan w:val="3"/>
            <w:tcBorders>
              <w:top w:val="nil"/>
              <w:left w:val="single" w:sz="4" w:space="0" w:color="auto"/>
              <w:bottom w:val="nil"/>
              <w:right w:val="single" w:sz="4" w:space="0" w:color="auto"/>
            </w:tcBorders>
            <w:vAlign w:val="center"/>
          </w:tcPr>
          <w:p w14:paraId="0E669D1A"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b/>
                <w:kern w:val="0"/>
                <w:sz w:val="22"/>
                <w:szCs w:val="22"/>
              </w:rPr>
              <w:t>- 4,113,000</w:t>
            </w:r>
          </w:p>
        </w:tc>
        <w:tc>
          <w:tcPr>
            <w:tcW w:w="782" w:type="pct"/>
            <w:gridSpan w:val="2"/>
            <w:tcBorders>
              <w:top w:val="nil"/>
              <w:left w:val="single" w:sz="4" w:space="0" w:color="auto"/>
              <w:bottom w:val="nil"/>
              <w:right w:val="single" w:sz="4" w:space="0" w:color="auto"/>
            </w:tcBorders>
            <w:vAlign w:val="center"/>
          </w:tcPr>
          <w:p w14:paraId="11A5A3B9"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1,470,000,000</w:t>
            </w:r>
          </w:p>
        </w:tc>
        <w:tc>
          <w:tcPr>
            <w:tcW w:w="781" w:type="pct"/>
            <w:gridSpan w:val="2"/>
            <w:tcBorders>
              <w:top w:val="nil"/>
              <w:left w:val="single" w:sz="4" w:space="0" w:color="auto"/>
              <w:bottom w:val="nil"/>
              <w:right w:val="single" w:sz="4" w:space="0" w:color="auto"/>
            </w:tcBorders>
            <w:vAlign w:val="center"/>
          </w:tcPr>
          <w:p w14:paraId="1A86A94E"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1,474,113,000</w:t>
            </w:r>
          </w:p>
        </w:tc>
        <w:tc>
          <w:tcPr>
            <w:tcW w:w="528" w:type="pct"/>
            <w:gridSpan w:val="4"/>
            <w:tcBorders>
              <w:top w:val="nil"/>
              <w:left w:val="single" w:sz="4" w:space="0" w:color="auto"/>
              <w:bottom w:val="nil"/>
              <w:right w:val="nil"/>
            </w:tcBorders>
            <w:vAlign w:val="center"/>
          </w:tcPr>
          <w:p w14:paraId="3B19D88C" w14:textId="77777777" w:rsidR="00817C5A" w:rsidRPr="00527717" w:rsidRDefault="00817C5A" w:rsidP="007270AC">
            <w:pPr>
              <w:autoSpaceDE w:val="0"/>
              <w:autoSpaceDN w:val="0"/>
              <w:adjustRightInd w:val="0"/>
              <w:jc w:val="right"/>
              <w:rPr>
                <w:rFonts w:ascii="新細明體" w:hAnsi="新細明體"/>
                <w:kern w:val="0"/>
                <w:sz w:val="22"/>
                <w:szCs w:val="22"/>
              </w:rPr>
            </w:pPr>
            <w:r w:rsidRPr="00527717">
              <w:rPr>
                <w:rFonts w:ascii="新細明體" w:hAnsi="新細明體"/>
                <w:b/>
                <w:kern w:val="0"/>
                <w:sz w:val="22"/>
                <w:szCs w:val="22"/>
              </w:rPr>
              <w:t>--</w:t>
            </w:r>
          </w:p>
        </w:tc>
      </w:tr>
      <w:tr w:rsidR="00817C5A" w:rsidRPr="00527717" w14:paraId="72E1B051"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590"/>
        </w:trPr>
        <w:tc>
          <w:tcPr>
            <w:tcW w:w="2107" w:type="pct"/>
            <w:gridSpan w:val="4"/>
            <w:tcBorders>
              <w:top w:val="nil"/>
              <w:left w:val="nil"/>
              <w:bottom w:val="nil"/>
              <w:right w:val="single" w:sz="4" w:space="0" w:color="auto"/>
            </w:tcBorders>
            <w:vAlign w:val="center"/>
          </w:tcPr>
          <w:p w14:paraId="1F47A53A" w14:textId="77777777" w:rsidR="00817C5A" w:rsidRPr="00527717" w:rsidRDefault="00817C5A" w:rsidP="00A90C03">
            <w:pPr>
              <w:ind w:rightChars="20" w:right="48"/>
              <w:jc w:val="distribute"/>
              <w:rPr>
                <w:rFonts w:ascii="標楷體" w:eastAsia="標楷體" w:hAnsi="標楷體"/>
                <w:kern w:val="0"/>
              </w:rPr>
            </w:pPr>
            <w:r w:rsidRPr="00527717">
              <w:rPr>
                <w:rFonts w:ascii="標楷體" w:eastAsia="標楷體" w:hAnsi="標楷體" w:hint="eastAsia"/>
                <w:b/>
                <w:kern w:val="0"/>
                <w:sz w:val="22"/>
                <w:szCs w:val="22"/>
              </w:rPr>
              <w:t>籌資活動之現金流量</w:t>
            </w:r>
          </w:p>
        </w:tc>
        <w:tc>
          <w:tcPr>
            <w:tcW w:w="788" w:type="pct"/>
            <w:gridSpan w:val="3"/>
            <w:tcBorders>
              <w:top w:val="nil"/>
              <w:left w:val="single" w:sz="4" w:space="0" w:color="auto"/>
              <w:bottom w:val="nil"/>
              <w:right w:val="single" w:sz="4" w:space="0" w:color="auto"/>
            </w:tcBorders>
            <w:vAlign w:val="center"/>
          </w:tcPr>
          <w:p w14:paraId="1A9A723F"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p>
        </w:tc>
        <w:tc>
          <w:tcPr>
            <w:tcW w:w="782" w:type="pct"/>
            <w:gridSpan w:val="2"/>
            <w:tcBorders>
              <w:top w:val="nil"/>
              <w:left w:val="single" w:sz="4" w:space="0" w:color="auto"/>
              <w:bottom w:val="nil"/>
              <w:right w:val="single" w:sz="4" w:space="0" w:color="auto"/>
            </w:tcBorders>
            <w:vAlign w:val="center"/>
          </w:tcPr>
          <w:p w14:paraId="321D9C00"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p>
        </w:tc>
        <w:tc>
          <w:tcPr>
            <w:tcW w:w="781" w:type="pct"/>
            <w:gridSpan w:val="2"/>
            <w:tcBorders>
              <w:top w:val="nil"/>
              <w:left w:val="single" w:sz="4" w:space="0" w:color="auto"/>
              <w:bottom w:val="nil"/>
              <w:right w:val="single" w:sz="4" w:space="0" w:color="auto"/>
            </w:tcBorders>
            <w:vAlign w:val="center"/>
          </w:tcPr>
          <w:p w14:paraId="34F67FEC"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p>
        </w:tc>
        <w:tc>
          <w:tcPr>
            <w:tcW w:w="528" w:type="pct"/>
            <w:gridSpan w:val="4"/>
            <w:tcBorders>
              <w:top w:val="nil"/>
              <w:left w:val="single" w:sz="4" w:space="0" w:color="auto"/>
              <w:bottom w:val="nil"/>
              <w:right w:val="nil"/>
            </w:tcBorders>
            <w:vAlign w:val="center"/>
          </w:tcPr>
          <w:p w14:paraId="6F9644FE" w14:textId="77777777" w:rsidR="00817C5A" w:rsidRPr="00527717" w:rsidRDefault="00817C5A" w:rsidP="007270AC">
            <w:pPr>
              <w:autoSpaceDE w:val="0"/>
              <w:autoSpaceDN w:val="0"/>
              <w:adjustRightInd w:val="0"/>
              <w:jc w:val="right"/>
              <w:rPr>
                <w:rFonts w:ascii="新細明體" w:hAnsi="新細明體"/>
                <w:kern w:val="0"/>
                <w:sz w:val="22"/>
                <w:szCs w:val="22"/>
              </w:rPr>
            </w:pPr>
          </w:p>
        </w:tc>
      </w:tr>
      <w:tr w:rsidR="00817C5A" w:rsidRPr="00527717" w14:paraId="6183CBCA"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590"/>
        </w:trPr>
        <w:tc>
          <w:tcPr>
            <w:tcW w:w="2107" w:type="pct"/>
            <w:gridSpan w:val="4"/>
            <w:tcBorders>
              <w:top w:val="nil"/>
              <w:left w:val="nil"/>
              <w:bottom w:val="nil"/>
              <w:right w:val="single" w:sz="4" w:space="0" w:color="auto"/>
            </w:tcBorders>
            <w:vAlign w:val="center"/>
          </w:tcPr>
          <w:p w14:paraId="573610EE" w14:textId="77777777" w:rsidR="00817C5A" w:rsidRPr="00A90C03" w:rsidRDefault="00817C5A" w:rsidP="00A90C03">
            <w:pPr>
              <w:ind w:leftChars="100" w:left="240" w:rightChars="20" w:right="48"/>
              <w:jc w:val="distribute"/>
              <w:rPr>
                <w:rFonts w:ascii="標楷體" w:eastAsia="標楷體" w:hAnsi="標楷體"/>
                <w:spacing w:val="-2"/>
                <w:kern w:val="0"/>
                <w:sz w:val="22"/>
                <w:szCs w:val="22"/>
              </w:rPr>
            </w:pPr>
            <w:r w:rsidRPr="00A90C03">
              <w:rPr>
                <w:rFonts w:ascii="標楷體" w:eastAsia="標楷體" w:hAnsi="標楷體" w:hint="eastAsia"/>
                <w:spacing w:val="-2"/>
                <w:kern w:val="0"/>
                <w:sz w:val="22"/>
                <w:szCs w:val="22"/>
              </w:rPr>
              <w:t>增加短期債務、流動金融負債及其他負債</w:t>
            </w:r>
          </w:p>
        </w:tc>
        <w:tc>
          <w:tcPr>
            <w:tcW w:w="788" w:type="pct"/>
            <w:gridSpan w:val="3"/>
            <w:tcBorders>
              <w:top w:val="nil"/>
              <w:left w:val="single" w:sz="4" w:space="0" w:color="auto"/>
              <w:bottom w:val="nil"/>
              <w:right w:val="single" w:sz="4" w:space="0" w:color="auto"/>
            </w:tcBorders>
            <w:vAlign w:val="center"/>
          </w:tcPr>
          <w:p w14:paraId="50345DE4"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w:t>
            </w:r>
          </w:p>
        </w:tc>
        <w:tc>
          <w:tcPr>
            <w:tcW w:w="782" w:type="pct"/>
            <w:gridSpan w:val="2"/>
            <w:tcBorders>
              <w:top w:val="nil"/>
              <w:left w:val="single" w:sz="4" w:space="0" w:color="auto"/>
              <w:bottom w:val="nil"/>
              <w:right w:val="single" w:sz="4" w:space="0" w:color="auto"/>
            </w:tcBorders>
            <w:vAlign w:val="center"/>
          </w:tcPr>
          <w:p w14:paraId="0402CF18"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30</w:t>
            </w:r>
          </w:p>
        </w:tc>
        <w:tc>
          <w:tcPr>
            <w:tcW w:w="781" w:type="pct"/>
            <w:gridSpan w:val="2"/>
            <w:tcBorders>
              <w:top w:val="nil"/>
              <w:left w:val="single" w:sz="4" w:space="0" w:color="auto"/>
              <w:bottom w:val="nil"/>
              <w:right w:val="single" w:sz="4" w:space="0" w:color="auto"/>
            </w:tcBorders>
            <w:vAlign w:val="center"/>
          </w:tcPr>
          <w:p w14:paraId="7ACF8855"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30</w:t>
            </w:r>
          </w:p>
        </w:tc>
        <w:tc>
          <w:tcPr>
            <w:tcW w:w="528" w:type="pct"/>
            <w:gridSpan w:val="4"/>
            <w:tcBorders>
              <w:top w:val="nil"/>
              <w:left w:val="single" w:sz="4" w:space="0" w:color="auto"/>
              <w:bottom w:val="nil"/>
              <w:right w:val="nil"/>
            </w:tcBorders>
            <w:vAlign w:val="center"/>
          </w:tcPr>
          <w:p w14:paraId="06AE2310" w14:textId="77777777" w:rsidR="00817C5A" w:rsidRPr="00527717" w:rsidRDefault="00817C5A"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w:t>
            </w:r>
          </w:p>
        </w:tc>
      </w:tr>
      <w:tr w:rsidR="00817C5A" w:rsidRPr="00527717" w14:paraId="20837635"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590"/>
        </w:trPr>
        <w:tc>
          <w:tcPr>
            <w:tcW w:w="2107" w:type="pct"/>
            <w:gridSpan w:val="4"/>
            <w:tcBorders>
              <w:top w:val="nil"/>
              <w:left w:val="nil"/>
              <w:bottom w:val="nil"/>
              <w:right w:val="single" w:sz="4" w:space="0" w:color="auto"/>
            </w:tcBorders>
            <w:vAlign w:val="center"/>
          </w:tcPr>
          <w:p w14:paraId="182E0051" w14:textId="77777777" w:rsidR="00817C5A" w:rsidRPr="00527717" w:rsidRDefault="00817C5A" w:rsidP="00A90C03">
            <w:pPr>
              <w:ind w:leftChars="100" w:left="240" w:rightChars="20" w:right="48"/>
              <w:jc w:val="distribute"/>
              <w:rPr>
                <w:rFonts w:ascii="標楷體" w:eastAsia="標楷體" w:hAnsi="標楷體"/>
                <w:kern w:val="0"/>
              </w:rPr>
            </w:pPr>
            <w:r w:rsidRPr="00527717">
              <w:rPr>
                <w:rFonts w:ascii="標楷體" w:eastAsia="標楷體" w:hAnsi="標楷體" w:hint="eastAsia"/>
                <w:kern w:val="0"/>
                <w:sz w:val="22"/>
                <w:szCs w:val="22"/>
              </w:rPr>
              <w:t>賸餘分配款</w:t>
            </w:r>
          </w:p>
        </w:tc>
        <w:tc>
          <w:tcPr>
            <w:tcW w:w="788" w:type="pct"/>
            <w:gridSpan w:val="3"/>
            <w:tcBorders>
              <w:top w:val="nil"/>
              <w:left w:val="single" w:sz="4" w:space="0" w:color="auto"/>
              <w:bottom w:val="nil"/>
              <w:right w:val="single" w:sz="4" w:space="0" w:color="auto"/>
            </w:tcBorders>
            <w:vAlign w:val="center"/>
          </w:tcPr>
          <w:p w14:paraId="37CEE789"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- 10,800,000,000</w:t>
            </w:r>
          </w:p>
        </w:tc>
        <w:tc>
          <w:tcPr>
            <w:tcW w:w="782" w:type="pct"/>
            <w:gridSpan w:val="2"/>
            <w:tcBorders>
              <w:top w:val="nil"/>
              <w:left w:val="single" w:sz="4" w:space="0" w:color="auto"/>
              <w:bottom w:val="nil"/>
              <w:right w:val="single" w:sz="4" w:space="0" w:color="auto"/>
            </w:tcBorders>
            <w:vAlign w:val="center"/>
          </w:tcPr>
          <w:p w14:paraId="179550E2"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- 7,000,000,000</w:t>
            </w:r>
          </w:p>
        </w:tc>
        <w:tc>
          <w:tcPr>
            <w:tcW w:w="781" w:type="pct"/>
            <w:gridSpan w:val="2"/>
            <w:tcBorders>
              <w:top w:val="nil"/>
              <w:left w:val="single" w:sz="4" w:space="0" w:color="auto"/>
              <w:bottom w:val="nil"/>
              <w:right w:val="single" w:sz="4" w:space="0" w:color="auto"/>
            </w:tcBorders>
            <w:vAlign w:val="center"/>
          </w:tcPr>
          <w:p w14:paraId="564CA6F9"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3,800,000,000</w:t>
            </w:r>
          </w:p>
        </w:tc>
        <w:tc>
          <w:tcPr>
            <w:tcW w:w="528" w:type="pct"/>
            <w:gridSpan w:val="4"/>
            <w:tcBorders>
              <w:top w:val="nil"/>
              <w:left w:val="single" w:sz="4" w:space="0" w:color="auto"/>
              <w:bottom w:val="nil"/>
              <w:right w:val="nil"/>
            </w:tcBorders>
            <w:vAlign w:val="center"/>
          </w:tcPr>
          <w:p w14:paraId="55AE7320" w14:textId="77777777" w:rsidR="00817C5A" w:rsidRPr="00527717" w:rsidRDefault="00817C5A"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- 35.19</w:t>
            </w:r>
          </w:p>
        </w:tc>
      </w:tr>
      <w:tr w:rsidR="00817C5A" w:rsidRPr="00527717" w14:paraId="52723426"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590"/>
        </w:trPr>
        <w:tc>
          <w:tcPr>
            <w:tcW w:w="2107" w:type="pct"/>
            <w:gridSpan w:val="4"/>
            <w:tcBorders>
              <w:top w:val="nil"/>
              <w:left w:val="nil"/>
              <w:bottom w:val="nil"/>
              <w:right w:val="single" w:sz="4" w:space="0" w:color="auto"/>
            </w:tcBorders>
            <w:vAlign w:val="center"/>
          </w:tcPr>
          <w:p w14:paraId="6E5A9216" w14:textId="77777777" w:rsidR="00817C5A" w:rsidRPr="00527717" w:rsidRDefault="00817C5A" w:rsidP="00A90C03">
            <w:pPr>
              <w:ind w:leftChars="200" w:left="480"/>
              <w:jc w:val="distribute"/>
              <w:rPr>
                <w:rFonts w:ascii="標楷體" w:eastAsia="標楷體" w:hAnsi="標楷體"/>
                <w:kern w:val="0"/>
              </w:rPr>
            </w:pPr>
            <w:r w:rsidRPr="00527717">
              <w:rPr>
                <w:rFonts w:ascii="標楷體" w:eastAsia="標楷體" w:hAnsi="標楷體" w:hint="eastAsia"/>
                <w:b/>
                <w:kern w:val="0"/>
                <w:sz w:val="22"/>
                <w:szCs w:val="22"/>
              </w:rPr>
              <w:t>籌資活動之淨現金流入（流出）</w:t>
            </w:r>
          </w:p>
        </w:tc>
        <w:tc>
          <w:tcPr>
            <w:tcW w:w="788" w:type="pct"/>
            <w:gridSpan w:val="3"/>
            <w:tcBorders>
              <w:top w:val="nil"/>
              <w:left w:val="single" w:sz="4" w:space="0" w:color="auto"/>
              <w:bottom w:val="nil"/>
              <w:right w:val="single" w:sz="4" w:space="0" w:color="auto"/>
            </w:tcBorders>
            <w:vAlign w:val="center"/>
          </w:tcPr>
          <w:p w14:paraId="23A35718"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b/>
                <w:kern w:val="0"/>
                <w:sz w:val="22"/>
                <w:szCs w:val="22"/>
              </w:rPr>
              <w:t>- 10,800,000,000</w:t>
            </w:r>
          </w:p>
        </w:tc>
        <w:tc>
          <w:tcPr>
            <w:tcW w:w="782" w:type="pct"/>
            <w:gridSpan w:val="2"/>
            <w:tcBorders>
              <w:top w:val="nil"/>
              <w:left w:val="single" w:sz="4" w:space="0" w:color="auto"/>
              <w:bottom w:val="nil"/>
              <w:right w:val="single" w:sz="4" w:space="0" w:color="auto"/>
            </w:tcBorders>
            <w:vAlign w:val="center"/>
          </w:tcPr>
          <w:p w14:paraId="4C510C5C"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- 6,999,999,970</w:t>
            </w:r>
          </w:p>
        </w:tc>
        <w:tc>
          <w:tcPr>
            <w:tcW w:w="781" w:type="pct"/>
            <w:gridSpan w:val="2"/>
            <w:tcBorders>
              <w:top w:val="nil"/>
              <w:left w:val="single" w:sz="4" w:space="0" w:color="auto"/>
              <w:bottom w:val="nil"/>
              <w:right w:val="single" w:sz="4" w:space="0" w:color="auto"/>
            </w:tcBorders>
            <w:vAlign w:val="center"/>
          </w:tcPr>
          <w:p w14:paraId="5C53FAB0"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3,800,000,030</w:t>
            </w:r>
          </w:p>
        </w:tc>
        <w:tc>
          <w:tcPr>
            <w:tcW w:w="528" w:type="pct"/>
            <w:gridSpan w:val="4"/>
            <w:tcBorders>
              <w:top w:val="nil"/>
              <w:left w:val="single" w:sz="4" w:space="0" w:color="auto"/>
              <w:bottom w:val="nil"/>
              <w:right w:val="nil"/>
            </w:tcBorders>
            <w:vAlign w:val="center"/>
          </w:tcPr>
          <w:p w14:paraId="1CC526E7" w14:textId="77777777" w:rsidR="00817C5A" w:rsidRPr="00527717" w:rsidRDefault="00817C5A" w:rsidP="007270AC">
            <w:pPr>
              <w:autoSpaceDE w:val="0"/>
              <w:autoSpaceDN w:val="0"/>
              <w:adjustRightInd w:val="0"/>
              <w:jc w:val="right"/>
              <w:rPr>
                <w:rFonts w:ascii="新細明體" w:hAnsi="新細明體"/>
                <w:kern w:val="0"/>
                <w:sz w:val="22"/>
                <w:szCs w:val="22"/>
              </w:rPr>
            </w:pPr>
            <w:r w:rsidRPr="00527717">
              <w:rPr>
                <w:rFonts w:ascii="新細明體" w:hAnsi="新細明體"/>
                <w:b/>
                <w:kern w:val="0"/>
                <w:sz w:val="22"/>
                <w:szCs w:val="22"/>
              </w:rPr>
              <w:t>- 35.19</w:t>
            </w:r>
          </w:p>
        </w:tc>
      </w:tr>
      <w:tr w:rsidR="00817C5A" w:rsidRPr="00527717" w14:paraId="1C0E2F24"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590"/>
        </w:trPr>
        <w:tc>
          <w:tcPr>
            <w:tcW w:w="2107" w:type="pct"/>
            <w:gridSpan w:val="4"/>
            <w:tcBorders>
              <w:top w:val="nil"/>
              <w:left w:val="nil"/>
              <w:bottom w:val="nil"/>
              <w:right w:val="single" w:sz="4" w:space="0" w:color="auto"/>
            </w:tcBorders>
            <w:vAlign w:val="center"/>
          </w:tcPr>
          <w:p w14:paraId="0247738B" w14:textId="77777777" w:rsidR="00817C5A" w:rsidRPr="00527717" w:rsidRDefault="00817C5A" w:rsidP="00A90C03">
            <w:pPr>
              <w:jc w:val="distribute"/>
              <w:rPr>
                <w:rFonts w:ascii="標楷體" w:eastAsia="標楷體" w:hAnsi="標楷體"/>
                <w:kern w:val="0"/>
              </w:rPr>
            </w:pPr>
            <w:r w:rsidRPr="00527717">
              <w:rPr>
                <w:rFonts w:ascii="標楷體" w:eastAsia="標楷體" w:hAnsi="標楷體" w:hint="eastAsia"/>
                <w:b/>
                <w:kern w:val="0"/>
                <w:sz w:val="22"/>
                <w:szCs w:val="22"/>
              </w:rPr>
              <w:t>現金及約當現金之淨增（淨減）</w:t>
            </w:r>
          </w:p>
        </w:tc>
        <w:tc>
          <w:tcPr>
            <w:tcW w:w="788" w:type="pct"/>
            <w:gridSpan w:val="3"/>
            <w:tcBorders>
              <w:top w:val="nil"/>
              <w:left w:val="single" w:sz="4" w:space="0" w:color="auto"/>
              <w:bottom w:val="nil"/>
              <w:right w:val="single" w:sz="4" w:space="0" w:color="auto"/>
            </w:tcBorders>
            <w:vAlign w:val="center"/>
          </w:tcPr>
          <w:p w14:paraId="0A2857E4"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b/>
                <w:kern w:val="0"/>
                <w:sz w:val="22"/>
                <w:szCs w:val="22"/>
              </w:rPr>
              <w:t>2,701,000</w:t>
            </w:r>
          </w:p>
        </w:tc>
        <w:tc>
          <w:tcPr>
            <w:tcW w:w="782" w:type="pct"/>
            <w:gridSpan w:val="2"/>
            <w:tcBorders>
              <w:top w:val="nil"/>
              <w:left w:val="single" w:sz="4" w:space="0" w:color="auto"/>
              <w:bottom w:val="nil"/>
              <w:right w:val="single" w:sz="4" w:space="0" w:color="auto"/>
            </w:tcBorders>
            <w:vAlign w:val="center"/>
          </w:tcPr>
          <w:p w14:paraId="48C088BE"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1,228,456,483</w:t>
            </w:r>
          </w:p>
        </w:tc>
        <w:tc>
          <w:tcPr>
            <w:tcW w:w="781" w:type="pct"/>
            <w:gridSpan w:val="2"/>
            <w:tcBorders>
              <w:top w:val="nil"/>
              <w:left w:val="single" w:sz="4" w:space="0" w:color="auto"/>
              <w:bottom w:val="nil"/>
              <w:right w:val="single" w:sz="4" w:space="0" w:color="auto"/>
            </w:tcBorders>
            <w:vAlign w:val="center"/>
          </w:tcPr>
          <w:p w14:paraId="1D4AB35D"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1,225,755,483</w:t>
            </w:r>
          </w:p>
        </w:tc>
        <w:tc>
          <w:tcPr>
            <w:tcW w:w="528" w:type="pct"/>
            <w:gridSpan w:val="4"/>
            <w:tcBorders>
              <w:top w:val="nil"/>
              <w:left w:val="single" w:sz="4" w:space="0" w:color="auto"/>
              <w:bottom w:val="nil"/>
              <w:right w:val="nil"/>
            </w:tcBorders>
            <w:vAlign w:val="center"/>
          </w:tcPr>
          <w:p w14:paraId="55CFB2E0" w14:textId="77777777" w:rsidR="00817C5A" w:rsidRPr="00527717" w:rsidRDefault="00817C5A" w:rsidP="007270AC">
            <w:pPr>
              <w:autoSpaceDE w:val="0"/>
              <w:autoSpaceDN w:val="0"/>
              <w:adjustRightInd w:val="0"/>
              <w:jc w:val="right"/>
              <w:rPr>
                <w:rFonts w:ascii="新細明體" w:hAnsi="新細明體"/>
                <w:kern w:val="0"/>
                <w:sz w:val="22"/>
                <w:szCs w:val="22"/>
              </w:rPr>
            </w:pPr>
            <w:r w:rsidRPr="00527717">
              <w:rPr>
                <w:rFonts w:ascii="新細明體" w:hAnsi="新細明體"/>
                <w:b/>
                <w:kern w:val="0"/>
                <w:sz w:val="22"/>
                <w:szCs w:val="22"/>
              </w:rPr>
              <w:t>45,381.54</w:t>
            </w:r>
          </w:p>
        </w:tc>
      </w:tr>
      <w:tr w:rsidR="00817C5A" w:rsidRPr="00527717" w14:paraId="0E0E8010"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590"/>
        </w:trPr>
        <w:tc>
          <w:tcPr>
            <w:tcW w:w="2107" w:type="pct"/>
            <w:gridSpan w:val="4"/>
            <w:tcBorders>
              <w:top w:val="nil"/>
              <w:left w:val="nil"/>
              <w:bottom w:val="nil"/>
              <w:right w:val="single" w:sz="4" w:space="0" w:color="auto"/>
            </w:tcBorders>
            <w:vAlign w:val="center"/>
          </w:tcPr>
          <w:p w14:paraId="673343E7" w14:textId="77777777" w:rsidR="00817C5A" w:rsidRPr="00527717" w:rsidRDefault="00817C5A" w:rsidP="00A90C03">
            <w:pPr>
              <w:ind w:rightChars="20" w:right="48"/>
              <w:jc w:val="distribute"/>
              <w:rPr>
                <w:rFonts w:ascii="標楷體" w:eastAsia="標楷體" w:hAnsi="標楷體"/>
                <w:kern w:val="0"/>
              </w:rPr>
            </w:pPr>
            <w:r w:rsidRPr="00527717">
              <w:rPr>
                <w:rFonts w:ascii="標楷體" w:eastAsia="標楷體" w:hAnsi="標楷體" w:hint="eastAsia"/>
                <w:b/>
                <w:kern w:val="0"/>
                <w:sz w:val="22"/>
                <w:szCs w:val="22"/>
              </w:rPr>
              <w:t>期初現金及約當現金</w:t>
            </w:r>
          </w:p>
        </w:tc>
        <w:tc>
          <w:tcPr>
            <w:tcW w:w="788" w:type="pct"/>
            <w:gridSpan w:val="3"/>
            <w:tcBorders>
              <w:top w:val="nil"/>
              <w:left w:val="single" w:sz="4" w:space="0" w:color="auto"/>
              <w:bottom w:val="nil"/>
              <w:right w:val="single" w:sz="4" w:space="0" w:color="auto"/>
            </w:tcBorders>
            <w:vAlign w:val="center"/>
          </w:tcPr>
          <w:p w14:paraId="34C0EE3A"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b/>
                <w:kern w:val="0"/>
                <w:sz w:val="22"/>
                <w:szCs w:val="22"/>
              </w:rPr>
              <w:t>4,959,792,000</w:t>
            </w:r>
          </w:p>
        </w:tc>
        <w:tc>
          <w:tcPr>
            <w:tcW w:w="782" w:type="pct"/>
            <w:gridSpan w:val="2"/>
            <w:tcBorders>
              <w:top w:val="nil"/>
              <w:left w:val="single" w:sz="4" w:space="0" w:color="auto"/>
              <w:bottom w:val="nil"/>
              <w:right w:val="single" w:sz="4" w:space="0" w:color="auto"/>
            </w:tcBorders>
            <w:vAlign w:val="center"/>
          </w:tcPr>
          <w:p w14:paraId="688003D4"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1,049,524,881</w:t>
            </w:r>
          </w:p>
        </w:tc>
        <w:tc>
          <w:tcPr>
            <w:tcW w:w="781" w:type="pct"/>
            <w:gridSpan w:val="2"/>
            <w:tcBorders>
              <w:top w:val="nil"/>
              <w:left w:val="single" w:sz="4" w:space="0" w:color="auto"/>
              <w:bottom w:val="nil"/>
              <w:right w:val="single" w:sz="4" w:space="0" w:color="auto"/>
            </w:tcBorders>
            <w:vAlign w:val="center"/>
          </w:tcPr>
          <w:p w14:paraId="121FD747"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- 3,910,267,119</w:t>
            </w:r>
          </w:p>
        </w:tc>
        <w:tc>
          <w:tcPr>
            <w:tcW w:w="528" w:type="pct"/>
            <w:gridSpan w:val="4"/>
            <w:tcBorders>
              <w:top w:val="nil"/>
              <w:left w:val="single" w:sz="4" w:space="0" w:color="auto"/>
              <w:bottom w:val="nil"/>
              <w:right w:val="nil"/>
            </w:tcBorders>
            <w:vAlign w:val="center"/>
          </w:tcPr>
          <w:p w14:paraId="6A926A8C" w14:textId="77777777" w:rsidR="00817C5A" w:rsidRPr="00527717" w:rsidRDefault="00817C5A" w:rsidP="007270AC">
            <w:pPr>
              <w:autoSpaceDE w:val="0"/>
              <w:autoSpaceDN w:val="0"/>
              <w:adjustRightInd w:val="0"/>
              <w:jc w:val="right"/>
              <w:rPr>
                <w:rFonts w:ascii="新細明體" w:hAnsi="新細明體"/>
                <w:kern w:val="0"/>
                <w:sz w:val="22"/>
                <w:szCs w:val="22"/>
              </w:rPr>
            </w:pPr>
            <w:r w:rsidRPr="00527717">
              <w:rPr>
                <w:rFonts w:ascii="新細明體" w:hAnsi="新細明體"/>
                <w:b/>
                <w:kern w:val="0"/>
                <w:sz w:val="22"/>
                <w:szCs w:val="22"/>
              </w:rPr>
              <w:t>- 78.84</w:t>
            </w:r>
          </w:p>
        </w:tc>
      </w:tr>
      <w:tr w:rsidR="00817C5A" w:rsidRPr="00527717" w14:paraId="456844FD" w14:textId="77777777" w:rsidTr="00284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590"/>
        </w:trPr>
        <w:tc>
          <w:tcPr>
            <w:tcW w:w="2107" w:type="pct"/>
            <w:gridSpan w:val="4"/>
            <w:tcBorders>
              <w:top w:val="nil"/>
              <w:left w:val="nil"/>
              <w:bottom w:val="single" w:sz="4" w:space="0" w:color="auto"/>
              <w:right w:val="single" w:sz="4" w:space="0" w:color="auto"/>
            </w:tcBorders>
            <w:vAlign w:val="center"/>
          </w:tcPr>
          <w:p w14:paraId="5D539B4F" w14:textId="77777777" w:rsidR="00817C5A" w:rsidRPr="00527717" w:rsidRDefault="00817C5A" w:rsidP="00A90C03">
            <w:pPr>
              <w:ind w:rightChars="20" w:right="48"/>
              <w:jc w:val="distribute"/>
              <w:rPr>
                <w:rFonts w:ascii="標楷體" w:eastAsia="標楷體" w:hAnsi="標楷體"/>
                <w:kern w:val="0"/>
              </w:rPr>
            </w:pPr>
            <w:r w:rsidRPr="00527717">
              <w:rPr>
                <w:rFonts w:ascii="標楷體" w:eastAsia="標楷體" w:hAnsi="標楷體" w:hint="eastAsia"/>
                <w:b/>
                <w:kern w:val="0"/>
                <w:sz w:val="22"/>
                <w:szCs w:val="22"/>
              </w:rPr>
              <w:t>期末現金及約當現金</w:t>
            </w:r>
          </w:p>
        </w:tc>
        <w:tc>
          <w:tcPr>
            <w:tcW w:w="788" w:type="pct"/>
            <w:gridSpan w:val="3"/>
            <w:tcBorders>
              <w:top w:val="nil"/>
              <w:left w:val="single" w:sz="4" w:space="0" w:color="auto"/>
              <w:bottom w:val="single" w:sz="4" w:space="0" w:color="auto"/>
              <w:right w:val="single" w:sz="4" w:space="0" w:color="auto"/>
            </w:tcBorders>
            <w:vAlign w:val="center"/>
          </w:tcPr>
          <w:p w14:paraId="6B7A1A0F"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b/>
                <w:kern w:val="0"/>
                <w:sz w:val="22"/>
                <w:szCs w:val="22"/>
              </w:rPr>
              <w:t>4,962,493,000</w:t>
            </w:r>
          </w:p>
        </w:tc>
        <w:tc>
          <w:tcPr>
            <w:tcW w:w="782" w:type="pct"/>
            <w:gridSpan w:val="2"/>
            <w:tcBorders>
              <w:top w:val="nil"/>
              <w:left w:val="single" w:sz="4" w:space="0" w:color="auto"/>
              <w:bottom w:val="single" w:sz="4" w:space="0" w:color="auto"/>
              <w:right w:val="single" w:sz="4" w:space="0" w:color="auto"/>
            </w:tcBorders>
            <w:vAlign w:val="center"/>
          </w:tcPr>
          <w:p w14:paraId="4646B506"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2,277,981,364</w:t>
            </w:r>
          </w:p>
        </w:tc>
        <w:tc>
          <w:tcPr>
            <w:tcW w:w="781" w:type="pct"/>
            <w:gridSpan w:val="2"/>
            <w:tcBorders>
              <w:top w:val="nil"/>
              <w:left w:val="single" w:sz="4" w:space="0" w:color="auto"/>
              <w:bottom w:val="single" w:sz="4" w:space="0" w:color="auto"/>
              <w:right w:val="single" w:sz="4" w:space="0" w:color="auto"/>
            </w:tcBorders>
            <w:vAlign w:val="center"/>
          </w:tcPr>
          <w:p w14:paraId="219B7F86" w14:textId="77777777" w:rsidR="00817C5A" w:rsidRPr="00527717" w:rsidRDefault="00817C5A"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- 2,684,511,636</w:t>
            </w:r>
          </w:p>
        </w:tc>
        <w:tc>
          <w:tcPr>
            <w:tcW w:w="528" w:type="pct"/>
            <w:gridSpan w:val="4"/>
            <w:tcBorders>
              <w:top w:val="nil"/>
              <w:left w:val="single" w:sz="4" w:space="0" w:color="auto"/>
              <w:bottom w:val="single" w:sz="4" w:space="0" w:color="auto"/>
              <w:right w:val="nil"/>
            </w:tcBorders>
            <w:vAlign w:val="center"/>
          </w:tcPr>
          <w:p w14:paraId="6577F113" w14:textId="77777777" w:rsidR="00817C5A" w:rsidRPr="00527717" w:rsidRDefault="00817C5A" w:rsidP="007270AC">
            <w:pPr>
              <w:autoSpaceDE w:val="0"/>
              <w:autoSpaceDN w:val="0"/>
              <w:adjustRightInd w:val="0"/>
              <w:jc w:val="right"/>
              <w:rPr>
                <w:rFonts w:ascii="新細明體" w:hAnsi="新細明體"/>
                <w:kern w:val="0"/>
                <w:sz w:val="22"/>
                <w:szCs w:val="22"/>
              </w:rPr>
            </w:pPr>
            <w:r w:rsidRPr="00527717">
              <w:rPr>
                <w:rFonts w:ascii="新細明體" w:hAnsi="新細明體"/>
                <w:b/>
                <w:kern w:val="0"/>
                <w:sz w:val="22"/>
                <w:szCs w:val="22"/>
              </w:rPr>
              <w:t>- 54.10</w:t>
            </w:r>
          </w:p>
        </w:tc>
      </w:tr>
    </w:tbl>
    <w:p w14:paraId="4C2B64A4" w14:textId="77777777" w:rsidR="00817C5A" w:rsidRPr="00527717" w:rsidRDefault="00817C5A" w:rsidP="00817C5A">
      <w:pPr>
        <w:spacing w:line="240" w:lineRule="exact"/>
        <w:ind w:rightChars="-20" w:right="-48"/>
        <w:jc w:val="both"/>
        <w:rPr>
          <w:rFonts w:ascii="標楷體" w:eastAsia="標楷體" w:hAnsi="標楷體"/>
          <w:color w:val="000000" w:themeColor="text1"/>
          <w:sz w:val="20"/>
        </w:rPr>
      </w:pPr>
      <w:proofErr w:type="gramStart"/>
      <w:r w:rsidRPr="00527717">
        <w:rPr>
          <w:rFonts w:ascii="標楷體" w:eastAsia="標楷體" w:hAnsi="標楷體" w:hint="eastAsia"/>
          <w:color w:val="000000" w:themeColor="text1"/>
          <w:sz w:val="20"/>
        </w:rPr>
        <w:t>註</w:t>
      </w:r>
      <w:proofErr w:type="gramEnd"/>
      <w:r w:rsidRPr="00527717">
        <w:rPr>
          <w:rFonts w:ascii="標楷體" w:eastAsia="標楷體" w:hAnsi="標楷體" w:hint="eastAsia"/>
          <w:color w:val="000000" w:themeColor="text1"/>
          <w:sz w:val="20"/>
        </w:rPr>
        <w:t>：1.本表係</w:t>
      </w:r>
      <w:proofErr w:type="gramStart"/>
      <w:r w:rsidRPr="00527717">
        <w:rPr>
          <w:rFonts w:ascii="標楷體" w:eastAsia="標楷體" w:hAnsi="標楷體" w:hint="eastAsia"/>
          <w:color w:val="000000" w:themeColor="text1"/>
          <w:sz w:val="20"/>
        </w:rPr>
        <w:t>採</w:t>
      </w:r>
      <w:proofErr w:type="gramEnd"/>
      <w:r w:rsidRPr="00527717">
        <w:rPr>
          <w:rFonts w:ascii="標楷體" w:eastAsia="標楷體" w:hAnsi="標楷體" w:hint="eastAsia"/>
          <w:color w:val="000000" w:themeColor="text1"/>
          <w:sz w:val="20"/>
        </w:rPr>
        <w:t>現金及約當現金基礎，包括現金及自投資日起3個月內到期或清償之債權證券。</w:t>
      </w:r>
    </w:p>
    <w:p w14:paraId="37C0D367" w14:textId="77777777" w:rsidR="00817C5A" w:rsidRPr="00527717" w:rsidRDefault="00817C5A" w:rsidP="00817C5A">
      <w:pPr>
        <w:spacing w:line="240" w:lineRule="exact"/>
        <w:ind w:leftChars="165" w:left="596" w:hangingChars="100" w:hanging="200"/>
        <w:jc w:val="both"/>
        <w:rPr>
          <w:rFonts w:ascii="標楷體" w:eastAsia="標楷體" w:hAnsi="標楷體"/>
          <w:color w:val="000000" w:themeColor="text1"/>
          <w:sz w:val="20"/>
        </w:rPr>
      </w:pPr>
      <w:r w:rsidRPr="00527717">
        <w:rPr>
          <w:rFonts w:ascii="標楷體" w:eastAsia="標楷體" w:hAnsi="標楷體" w:hint="eastAsia"/>
          <w:color w:val="000000" w:themeColor="text1"/>
          <w:sz w:val="20"/>
        </w:rPr>
        <w:t>2.本表「調整項目」欄所列，包括提存呆帳、</w:t>
      </w:r>
      <w:proofErr w:type="gramStart"/>
      <w:r w:rsidRPr="00527717">
        <w:rPr>
          <w:rFonts w:ascii="標楷體" w:eastAsia="標楷體" w:hAnsi="標楷體" w:hint="eastAsia"/>
          <w:color w:val="000000" w:themeColor="text1"/>
          <w:sz w:val="20"/>
        </w:rPr>
        <w:t>醫療折</w:t>
      </w:r>
      <w:proofErr w:type="gramEnd"/>
      <w:r w:rsidRPr="00527717">
        <w:rPr>
          <w:rFonts w:ascii="標楷體" w:eastAsia="標楷體" w:hAnsi="標楷體" w:hint="eastAsia"/>
          <w:color w:val="000000" w:themeColor="text1"/>
          <w:sz w:val="20"/>
        </w:rPr>
        <w:t>讓及評價短</w:t>
      </w:r>
      <w:proofErr w:type="gramStart"/>
      <w:r w:rsidRPr="00527717">
        <w:rPr>
          <w:rFonts w:ascii="標楷體" w:eastAsia="標楷體" w:hAnsi="標楷體" w:hint="eastAsia"/>
          <w:color w:val="000000" w:themeColor="text1"/>
          <w:sz w:val="20"/>
        </w:rPr>
        <w:t>絀</w:t>
      </w:r>
      <w:proofErr w:type="gramEnd"/>
      <w:r w:rsidRPr="00527717">
        <w:rPr>
          <w:rFonts w:ascii="標楷體" w:eastAsia="標楷體" w:hAnsi="標楷體" w:hint="eastAsia"/>
          <w:color w:val="000000" w:themeColor="text1"/>
          <w:sz w:val="20"/>
        </w:rPr>
        <w:t>、提存各項準備、折舊、減損及折耗、攤銷、兌換短</w:t>
      </w:r>
      <w:proofErr w:type="gramStart"/>
      <w:r w:rsidRPr="00527717">
        <w:rPr>
          <w:rFonts w:ascii="標楷體" w:eastAsia="標楷體" w:hAnsi="標楷體" w:hint="eastAsia"/>
          <w:color w:val="000000" w:themeColor="text1"/>
          <w:sz w:val="20"/>
        </w:rPr>
        <w:t>絀</w:t>
      </w:r>
      <w:proofErr w:type="gramEnd"/>
      <w:r w:rsidRPr="00527717">
        <w:rPr>
          <w:rFonts w:ascii="標楷體" w:eastAsia="標楷體" w:hAnsi="標楷體" w:hint="eastAsia"/>
          <w:color w:val="000000" w:themeColor="text1"/>
          <w:sz w:val="20"/>
        </w:rPr>
        <w:t>（賸餘）、處理資產短</w:t>
      </w:r>
      <w:proofErr w:type="gramStart"/>
      <w:r w:rsidRPr="00527717">
        <w:rPr>
          <w:rFonts w:ascii="標楷體" w:eastAsia="標楷體" w:hAnsi="標楷體" w:hint="eastAsia"/>
          <w:color w:val="000000" w:themeColor="text1"/>
          <w:sz w:val="20"/>
        </w:rPr>
        <w:t>絀</w:t>
      </w:r>
      <w:proofErr w:type="gramEnd"/>
      <w:r w:rsidRPr="00527717">
        <w:rPr>
          <w:rFonts w:ascii="標楷體" w:eastAsia="標楷體" w:hAnsi="標楷體" w:hint="eastAsia"/>
          <w:color w:val="000000" w:themeColor="text1"/>
          <w:sz w:val="20"/>
        </w:rPr>
        <w:t>（賸餘）、債務整理短</w:t>
      </w:r>
      <w:proofErr w:type="gramStart"/>
      <w:r w:rsidRPr="00527717">
        <w:rPr>
          <w:rFonts w:ascii="標楷體" w:eastAsia="標楷體" w:hAnsi="標楷體" w:hint="eastAsia"/>
          <w:color w:val="000000" w:themeColor="text1"/>
          <w:sz w:val="20"/>
        </w:rPr>
        <w:t>絀</w:t>
      </w:r>
      <w:proofErr w:type="gramEnd"/>
      <w:r w:rsidRPr="00527717">
        <w:rPr>
          <w:rFonts w:ascii="標楷體" w:eastAsia="標楷體" w:hAnsi="標楷體" w:hint="eastAsia"/>
          <w:color w:val="000000" w:themeColor="text1"/>
          <w:sz w:val="20"/>
        </w:rPr>
        <w:t>（賸餘）、其他、</w:t>
      </w:r>
      <w:proofErr w:type="gramStart"/>
      <w:r w:rsidRPr="00527717">
        <w:rPr>
          <w:rFonts w:ascii="標楷體" w:eastAsia="標楷體" w:hAnsi="標楷體" w:hint="eastAsia"/>
          <w:color w:val="000000" w:themeColor="text1"/>
          <w:sz w:val="20"/>
        </w:rPr>
        <w:t>流動資產淨減</w:t>
      </w:r>
      <w:proofErr w:type="gramEnd"/>
      <w:r w:rsidRPr="00527717">
        <w:rPr>
          <w:rFonts w:ascii="標楷體" w:eastAsia="標楷體" w:hAnsi="標楷體" w:hint="eastAsia"/>
          <w:color w:val="000000" w:themeColor="text1"/>
          <w:sz w:val="20"/>
        </w:rPr>
        <w:t>（淨增）及流動負債淨增（淨減）。</w:t>
      </w:r>
    </w:p>
    <w:p w14:paraId="7B7AD880" w14:textId="77777777" w:rsidR="00817C5A" w:rsidRPr="00527717" w:rsidRDefault="00817C5A" w:rsidP="00817C5A">
      <w:pPr>
        <w:spacing w:line="240" w:lineRule="exact"/>
        <w:ind w:leftChars="165" w:left="596" w:hangingChars="100" w:hanging="200"/>
        <w:jc w:val="both"/>
        <w:rPr>
          <w:rFonts w:ascii="標楷體" w:eastAsia="標楷體"/>
          <w:bCs/>
          <w:color w:val="000000" w:themeColor="text1"/>
          <w:sz w:val="20"/>
          <w:szCs w:val="24"/>
        </w:rPr>
      </w:pPr>
      <w:r w:rsidRPr="00527717">
        <w:rPr>
          <w:rFonts w:ascii="標楷體" w:eastAsia="標楷體" w:hAnsi="標楷體" w:hint="eastAsia"/>
          <w:color w:val="000000" w:themeColor="text1"/>
          <w:sz w:val="20"/>
        </w:rPr>
        <w:t>3.不影響現金流量之籌資活動：應付繳庫數38億元（賸餘分配解繳公庫淨額108億元，已繳庫70億元）。</w:t>
      </w:r>
    </w:p>
    <w:tbl>
      <w:tblPr>
        <w:tblW w:w="5000" w:type="pct"/>
        <w:tblCellMar>
          <w:left w:w="28" w:type="dxa"/>
          <w:right w:w="28" w:type="dxa"/>
        </w:tblCellMar>
        <w:tblLook w:val="0000" w:firstRow="0" w:lastRow="0" w:firstColumn="0" w:lastColumn="0" w:noHBand="0" w:noVBand="0"/>
      </w:tblPr>
      <w:tblGrid>
        <w:gridCol w:w="3234"/>
        <w:gridCol w:w="1586"/>
        <w:gridCol w:w="706"/>
        <w:gridCol w:w="1599"/>
        <w:gridCol w:w="689"/>
        <w:gridCol w:w="1409"/>
        <w:gridCol w:w="699"/>
      </w:tblGrid>
      <w:tr w:rsidR="00817C5A" w:rsidRPr="00527717" w14:paraId="54310C7B" w14:textId="77777777" w:rsidTr="007270AC">
        <w:trPr>
          <w:tblHeader/>
        </w:trPr>
        <w:tc>
          <w:tcPr>
            <w:tcW w:w="5000" w:type="pct"/>
            <w:gridSpan w:val="7"/>
            <w:tcBorders>
              <w:bottom w:val="single" w:sz="4" w:space="0" w:color="auto"/>
            </w:tcBorders>
          </w:tcPr>
          <w:p w14:paraId="32D0AEA5" w14:textId="77777777" w:rsidR="00817C5A" w:rsidRPr="00527717" w:rsidRDefault="00817C5A" w:rsidP="007270AC">
            <w:pPr>
              <w:snapToGrid w:val="0"/>
              <w:spacing w:after="60"/>
              <w:jc w:val="center"/>
              <w:rPr>
                <w:rFonts w:ascii="標楷體" w:eastAsia="標楷體" w:hAnsi="標楷體"/>
                <w:b/>
                <w:sz w:val="32"/>
                <w:u w:val="single"/>
              </w:rPr>
            </w:pPr>
            <w:r w:rsidRPr="00527717">
              <w:rPr>
                <w:rFonts w:ascii="標楷體" w:eastAsia="標楷體" w:hAnsi="標楷體" w:hint="eastAsia"/>
                <w:b/>
                <w:sz w:val="32"/>
                <w:u w:val="single"/>
              </w:rPr>
              <w:lastRenderedPageBreak/>
              <w:t xml:space="preserve">　</w:t>
            </w:r>
            <w:proofErr w:type="gramStart"/>
            <w:r w:rsidRPr="00527717">
              <w:rPr>
                <w:rFonts w:ascii="標楷體" w:eastAsia="標楷體" w:hAnsi="標楷體"/>
                <w:b/>
                <w:sz w:val="32"/>
                <w:u w:val="single"/>
              </w:rPr>
              <w:t>臺</w:t>
            </w:r>
            <w:proofErr w:type="gramEnd"/>
            <w:r w:rsidRPr="00527717">
              <w:rPr>
                <w:rFonts w:ascii="標楷體" w:eastAsia="標楷體" w:hAnsi="標楷體"/>
                <w:b/>
                <w:sz w:val="32"/>
                <w:u w:val="single"/>
              </w:rPr>
              <w:t>中市實施平均地權基金</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審定後平衡表　</w:t>
            </w:r>
          </w:p>
          <w:p w14:paraId="0AC8CB6F" w14:textId="77777777" w:rsidR="00817C5A" w:rsidRPr="00527717" w:rsidRDefault="00817C5A" w:rsidP="007270AC">
            <w:pPr>
              <w:tabs>
                <w:tab w:val="left" w:pos="3600"/>
                <w:tab w:val="left" w:pos="8160"/>
              </w:tabs>
              <w:snapToGrid w:val="0"/>
              <w:spacing w:before="20" w:after="20"/>
              <w:rPr>
                <w:rFonts w:ascii="標楷體" w:eastAsia="標楷體" w:hAnsi="標楷體"/>
                <w:b/>
                <w:sz w:val="32"/>
                <w:u w:val="single"/>
              </w:rPr>
            </w:pPr>
            <w:r w:rsidRPr="00527717">
              <w:rPr>
                <w:rFonts w:ascii="標楷體" w:eastAsia="標楷體" w:hAnsi="標楷體"/>
                <w:spacing w:val="60"/>
              </w:rPr>
              <w:tab/>
            </w:r>
            <w:r w:rsidRPr="00527717">
              <w:rPr>
                <w:rFonts w:ascii="標楷體" w:eastAsia="標楷體" w:hAnsi="標楷體" w:hint="eastAsia"/>
              </w:rPr>
              <w:t>中華民國</w:t>
            </w:r>
            <w:r w:rsidRPr="00527717">
              <w:rPr>
                <w:rFonts w:ascii="標楷體" w:eastAsia="標楷體" w:hAnsi="標楷體"/>
              </w:rPr>
              <w:t>112</w:t>
            </w:r>
            <w:r w:rsidRPr="00527717">
              <w:rPr>
                <w:rFonts w:ascii="標楷體" w:eastAsia="標楷體" w:hAnsi="標楷體" w:hint="eastAsia"/>
              </w:rPr>
              <w:t>年12月31日</w:t>
            </w:r>
            <w:r w:rsidRPr="00527717">
              <w:rPr>
                <w:rFonts w:ascii="標楷體" w:eastAsia="標楷體" w:hAnsi="標楷體" w:hint="eastAsia"/>
                <w:spacing w:val="2"/>
              </w:rPr>
              <w:t xml:space="preserve">                </w:t>
            </w:r>
            <w:r w:rsidRPr="00527717">
              <w:rPr>
                <w:rFonts w:ascii="標楷體" w:eastAsia="標楷體" w:hAnsi="標楷體" w:hint="eastAsia"/>
                <w:kern w:val="0"/>
                <w:sz w:val="20"/>
                <w:szCs w:val="16"/>
              </w:rPr>
              <w:t>單位：新臺幣元</w:t>
            </w:r>
          </w:p>
        </w:tc>
      </w:tr>
      <w:tr w:rsidR="00817C5A" w:rsidRPr="00527717" w14:paraId="029E93F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1630" w:type="pct"/>
            <w:vMerge w:val="restart"/>
            <w:tcBorders>
              <w:top w:val="single" w:sz="4" w:space="0" w:color="auto"/>
              <w:left w:val="nil"/>
              <w:bottom w:val="single" w:sz="4" w:space="0" w:color="auto"/>
              <w:right w:val="single" w:sz="4" w:space="0" w:color="auto"/>
            </w:tcBorders>
            <w:vAlign w:val="center"/>
          </w:tcPr>
          <w:p w14:paraId="78B8BC7F" w14:textId="77777777" w:rsidR="00817C5A" w:rsidRPr="00527717" w:rsidRDefault="00817C5A" w:rsidP="00A90C03">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科目</w:t>
            </w:r>
          </w:p>
        </w:tc>
        <w:tc>
          <w:tcPr>
            <w:tcW w:w="1155" w:type="pct"/>
            <w:gridSpan w:val="2"/>
            <w:tcBorders>
              <w:top w:val="single" w:sz="4" w:space="0" w:color="auto"/>
              <w:left w:val="single" w:sz="4" w:space="0" w:color="auto"/>
              <w:bottom w:val="single" w:sz="4" w:space="0" w:color="auto"/>
              <w:right w:val="single" w:sz="4" w:space="0" w:color="auto"/>
            </w:tcBorders>
            <w:vAlign w:val="center"/>
          </w:tcPr>
          <w:p w14:paraId="622450F7" w14:textId="77777777" w:rsidR="00817C5A" w:rsidRPr="00527717" w:rsidRDefault="00817C5A" w:rsidP="00A90C03">
            <w:pPr>
              <w:ind w:leftChars="20" w:left="48" w:rightChars="20" w:right="48"/>
              <w:jc w:val="distribute"/>
              <w:rPr>
                <w:rFonts w:ascii="標楷體" w:eastAsia="標楷體" w:hAnsi="標楷體"/>
                <w:spacing w:val="-20"/>
                <w:sz w:val="22"/>
                <w:szCs w:val="22"/>
              </w:rPr>
            </w:pPr>
            <w:r w:rsidRPr="00527717">
              <w:rPr>
                <w:rFonts w:ascii="標楷體" w:eastAsia="標楷體" w:hAnsi="標楷體"/>
                <w:sz w:val="22"/>
                <w:szCs w:val="22"/>
              </w:rPr>
              <w:t>112</w:t>
            </w:r>
            <w:r w:rsidRPr="00527717">
              <w:rPr>
                <w:rFonts w:ascii="標楷體" w:eastAsia="標楷體" w:hAnsi="標楷體" w:hint="eastAsia"/>
                <w:spacing w:val="-20"/>
                <w:sz w:val="22"/>
                <w:szCs w:val="22"/>
              </w:rPr>
              <w:t>年12月31日</w:t>
            </w:r>
          </w:p>
        </w:tc>
        <w:tc>
          <w:tcPr>
            <w:tcW w:w="1153" w:type="pct"/>
            <w:gridSpan w:val="2"/>
            <w:tcBorders>
              <w:top w:val="single" w:sz="4" w:space="0" w:color="auto"/>
              <w:left w:val="single" w:sz="4" w:space="0" w:color="auto"/>
              <w:bottom w:val="single" w:sz="4" w:space="0" w:color="auto"/>
              <w:right w:val="single" w:sz="4" w:space="0" w:color="auto"/>
            </w:tcBorders>
            <w:vAlign w:val="center"/>
          </w:tcPr>
          <w:p w14:paraId="26430540" w14:textId="77777777" w:rsidR="00817C5A" w:rsidRPr="00527717" w:rsidRDefault="00817C5A" w:rsidP="00A90C03">
            <w:pPr>
              <w:ind w:leftChars="20" w:left="48" w:rightChars="20" w:right="48"/>
              <w:jc w:val="distribute"/>
              <w:rPr>
                <w:rFonts w:ascii="標楷體" w:eastAsia="標楷體" w:hAnsi="標楷體"/>
                <w:spacing w:val="-20"/>
                <w:sz w:val="22"/>
                <w:szCs w:val="22"/>
              </w:rPr>
            </w:pPr>
            <w:r w:rsidRPr="00527717">
              <w:rPr>
                <w:rFonts w:ascii="標楷體" w:eastAsia="標楷體" w:hAnsi="標楷體"/>
                <w:sz w:val="22"/>
                <w:szCs w:val="22"/>
              </w:rPr>
              <w:t>111</w:t>
            </w:r>
            <w:r w:rsidRPr="00527717">
              <w:rPr>
                <w:rFonts w:ascii="標楷體" w:eastAsia="標楷體" w:hAnsi="標楷體" w:hint="eastAsia"/>
                <w:spacing w:val="-20"/>
                <w:sz w:val="22"/>
                <w:szCs w:val="22"/>
              </w:rPr>
              <w:t>年12月31日</w:t>
            </w:r>
          </w:p>
        </w:tc>
        <w:tc>
          <w:tcPr>
            <w:tcW w:w="1062" w:type="pct"/>
            <w:gridSpan w:val="2"/>
            <w:tcBorders>
              <w:top w:val="single" w:sz="4" w:space="0" w:color="auto"/>
              <w:left w:val="single" w:sz="4" w:space="0" w:color="auto"/>
              <w:bottom w:val="single" w:sz="4" w:space="0" w:color="auto"/>
              <w:right w:val="nil"/>
            </w:tcBorders>
            <w:vAlign w:val="center"/>
          </w:tcPr>
          <w:p w14:paraId="742D22D7" w14:textId="77777777" w:rsidR="00817C5A" w:rsidRPr="00527717" w:rsidRDefault="00817C5A" w:rsidP="00A90C03">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817C5A" w:rsidRPr="00527717" w14:paraId="06CE912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1630" w:type="pct"/>
            <w:vMerge/>
            <w:tcBorders>
              <w:top w:val="single" w:sz="4" w:space="0" w:color="auto"/>
              <w:left w:val="nil"/>
              <w:bottom w:val="single" w:sz="4" w:space="0" w:color="auto"/>
              <w:right w:val="single" w:sz="4" w:space="0" w:color="auto"/>
            </w:tcBorders>
            <w:vAlign w:val="center"/>
          </w:tcPr>
          <w:p w14:paraId="189EEF9B" w14:textId="77777777" w:rsidR="00817C5A" w:rsidRPr="00527717" w:rsidRDefault="00817C5A" w:rsidP="00A90C03">
            <w:pPr>
              <w:ind w:leftChars="20" w:left="48" w:rightChars="20" w:right="48"/>
              <w:jc w:val="distribute"/>
              <w:rPr>
                <w:rFonts w:ascii="標楷體" w:eastAsia="標楷體" w:hAnsi="標楷體"/>
                <w:sz w:val="22"/>
                <w:szCs w:val="22"/>
              </w:rPr>
            </w:pPr>
          </w:p>
        </w:tc>
        <w:tc>
          <w:tcPr>
            <w:tcW w:w="799" w:type="pct"/>
            <w:tcBorders>
              <w:top w:val="single" w:sz="4" w:space="0" w:color="auto"/>
              <w:left w:val="single" w:sz="4" w:space="0" w:color="auto"/>
              <w:bottom w:val="single" w:sz="4" w:space="0" w:color="auto"/>
              <w:right w:val="single" w:sz="4" w:space="0" w:color="auto"/>
            </w:tcBorders>
            <w:vAlign w:val="center"/>
          </w:tcPr>
          <w:p w14:paraId="245AB95F" w14:textId="77777777" w:rsidR="00817C5A" w:rsidRPr="00527717" w:rsidRDefault="00817C5A" w:rsidP="00A90C03">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356" w:type="pct"/>
            <w:tcBorders>
              <w:top w:val="single" w:sz="4" w:space="0" w:color="auto"/>
              <w:left w:val="single" w:sz="4" w:space="0" w:color="auto"/>
              <w:bottom w:val="single" w:sz="4" w:space="0" w:color="auto"/>
              <w:right w:val="single" w:sz="4" w:space="0" w:color="auto"/>
            </w:tcBorders>
            <w:vAlign w:val="center"/>
          </w:tcPr>
          <w:p w14:paraId="4786347F" w14:textId="77777777" w:rsidR="00817C5A" w:rsidRPr="00527717" w:rsidRDefault="00817C5A" w:rsidP="00A90C03">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c>
          <w:tcPr>
            <w:tcW w:w="806" w:type="pct"/>
            <w:tcBorders>
              <w:top w:val="single" w:sz="4" w:space="0" w:color="auto"/>
              <w:left w:val="single" w:sz="4" w:space="0" w:color="auto"/>
              <w:bottom w:val="single" w:sz="4" w:space="0" w:color="auto"/>
              <w:right w:val="single" w:sz="4" w:space="0" w:color="auto"/>
            </w:tcBorders>
            <w:vAlign w:val="center"/>
          </w:tcPr>
          <w:p w14:paraId="0298D4D1" w14:textId="77777777" w:rsidR="00817C5A" w:rsidRPr="00527717" w:rsidRDefault="00817C5A" w:rsidP="00A90C03">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347" w:type="pct"/>
            <w:tcBorders>
              <w:top w:val="single" w:sz="4" w:space="0" w:color="auto"/>
              <w:left w:val="single" w:sz="4" w:space="0" w:color="auto"/>
              <w:bottom w:val="single" w:sz="4" w:space="0" w:color="auto"/>
              <w:right w:val="single" w:sz="4" w:space="0" w:color="auto"/>
            </w:tcBorders>
            <w:vAlign w:val="center"/>
          </w:tcPr>
          <w:p w14:paraId="3C28FFE3" w14:textId="77777777" w:rsidR="00817C5A" w:rsidRPr="00527717" w:rsidRDefault="00817C5A" w:rsidP="00A90C03">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c>
          <w:tcPr>
            <w:tcW w:w="710" w:type="pct"/>
            <w:tcBorders>
              <w:top w:val="single" w:sz="4" w:space="0" w:color="auto"/>
              <w:left w:val="single" w:sz="4" w:space="0" w:color="auto"/>
              <w:bottom w:val="single" w:sz="4" w:space="0" w:color="auto"/>
              <w:right w:val="single" w:sz="4" w:space="0" w:color="auto"/>
            </w:tcBorders>
            <w:vAlign w:val="center"/>
          </w:tcPr>
          <w:p w14:paraId="0BED7685" w14:textId="77777777" w:rsidR="00817C5A" w:rsidRPr="00527717" w:rsidRDefault="00817C5A" w:rsidP="00A90C03">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352" w:type="pct"/>
            <w:tcBorders>
              <w:top w:val="single" w:sz="4" w:space="0" w:color="auto"/>
              <w:left w:val="single" w:sz="4" w:space="0" w:color="auto"/>
              <w:bottom w:val="single" w:sz="4" w:space="0" w:color="auto"/>
              <w:right w:val="nil"/>
            </w:tcBorders>
            <w:vAlign w:val="center"/>
          </w:tcPr>
          <w:p w14:paraId="2FE888A3" w14:textId="77777777" w:rsidR="00817C5A" w:rsidRPr="00527717" w:rsidRDefault="00817C5A" w:rsidP="00A90C03">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r>
      <w:tr w:rsidR="00817C5A" w:rsidRPr="00527717" w14:paraId="2ECE82E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1630" w:type="pct"/>
            <w:tcBorders>
              <w:top w:val="single" w:sz="4" w:space="0" w:color="auto"/>
              <w:left w:val="nil"/>
              <w:bottom w:val="nil"/>
              <w:right w:val="single" w:sz="4" w:space="0" w:color="auto"/>
            </w:tcBorders>
            <w:vAlign w:val="center"/>
          </w:tcPr>
          <w:p w14:paraId="3DA3915C" w14:textId="77777777" w:rsidR="00817C5A" w:rsidRPr="00527717" w:rsidRDefault="00817C5A" w:rsidP="00A90C03">
            <w:pPr>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資產</w:t>
            </w:r>
          </w:p>
        </w:tc>
        <w:tc>
          <w:tcPr>
            <w:tcW w:w="799" w:type="pct"/>
            <w:tcBorders>
              <w:top w:val="single" w:sz="4" w:space="0" w:color="auto"/>
              <w:left w:val="single" w:sz="4" w:space="0" w:color="auto"/>
              <w:bottom w:val="nil"/>
              <w:right w:val="single" w:sz="4" w:space="0" w:color="auto"/>
            </w:tcBorders>
            <w:vAlign w:val="center"/>
          </w:tcPr>
          <w:p w14:paraId="470C4A7E"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21,058,155,663</w:t>
            </w:r>
          </w:p>
        </w:tc>
        <w:tc>
          <w:tcPr>
            <w:tcW w:w="356" w:type="pct"/>
            <w:tcBorders>
              <w:top w:val="single" w:sz="4" w:space="0" w:color="auto"/>
              <w:left w:val="single" w:sz="4" w:space="0" w:color="auto"/>
              <w:bottom w:val="nil"/>
              <w:right w:val="single" w:sz="4" w:space="0" w:color="auto"/>
            </w:tcBorders>
            <w:vAlign w:val="center"/>
          </w:tcPr>
          <w:p w14:paraId="3D9295F8"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100.00</w:t>
            </w:r>
          </w:p>
        </w:tc>
        <w:tc>
          <w:tcPr>
            <w:tcW w:w="806" w:type="pct"/>
            <w:tcBorders>
              <w:top w:val="single" w:sz="4" w:space="0" w:color="auto"/>
              <w:left w:val="single" w:sz="4" w:space="0" w:color="auto"/>
              <w:bottom w:val="nil"/>
              <w:right w:val="single" w:sz="4" w:space="0" w:color="auto"/>
            </w:tcBorders>
            <w:vAlign w:val="center"/>
          </w:tcPr>
          <w:p w14:paraId="3B902EE6"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18,121,467,313</w:t>
            </w:r>
          </w:p>
        </w:tc>
        <w:tc>
          <w:tcPr>
            <w:tcW w:w="347" w:type="pct"/>
            <w:tcBorders>
              <w:top w:val="single" w:sz="4" w:space="0" w:color="auto"/>
              <w:left w:val="single" w:sz="4" w:space="0" w:color="auto"/>
              <w:bottom w:val="nil"/>
              <w:right w:val="single" w:sz="4" w:space="0" w:color="auto"/>
            </w:tcBorders>
            <w:vAlign w:val="center"/>
          </w:tcPr>
          <w:p w14:paraId="2564054C"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100.00</w:t>
            </w:r>
          </w:p>
        </w:tc>
        <w:tc>
          <w:tcPr>
            <w:tcW w:w="710" w:type="pct"/>
            <w:tcBorders>
              <w:top w:val="single" w:sz="4" w:space="0" w:color="auto"/>
              <w:left w:val="single" w:sz="4" w:space="0" w:color="auto"/>
              <w:bottom w:val="nil"/>
              <w:right w:val="single" w:sz="4" w:space="0" w:color="auto"/>
            </w:tcBorders>
            <w:vAlign w:val="center"/>
          </w:tcPr>
          <w:p w14:paraId="092C02FD"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b/>
                <w:noProof/>
                <w:sz w:val="22"/>
                <w:szCs w:val="22"/>
              </w:rPr>
              <w:t>2,936,688,350</w:t>
            </w:r>
          </w:p>
        </w:tc>
        <w:tc>
          <w:tcPr>
            <w:tcW w:w="352" w:type="pct"/>
            <w:tcBorders>
              <w:top w:val="single" w:sz="4" w:space="0" w:color="auto"/>
              <w:left w:val="single" w:sz="4" w:space="0" w:color="auto"/>
              <w:bottom w:val="nil"/>
              <w:right w:val="nil"/>
            </w:tcBorders>
            <w:vAlign w:val="center"/>
          </w:tcPr>
          <w:p w14:paraId="787B573C" w14:textId="77777777" w:rsidR="00817C5A" w:rsidRPr="00527717" w:rsidRDefault="00817C5A" w:rsidP="007270AC">
            <w:pPr>
              <w:jc w:val="right"/>
              <w:rPr>
                <w:rFonts w:ascii="新細明體" w:hAnsi="新細明體"/>
                <w:kern w:val="0"/>
                <w:sz w:val="22"/>
                <w:szCs w:val="22"/>
              </w:rPr>
            </w:pPr>
            <w:r w:rsidRPr="00527717">
              <w:rPr>
                <w:rFonts w:ascii="新細明體" w:hAnsi="新細明體"/>
                <w:b/>
                <w:kern w:val="0"/>
                <w:sz w:val="22"/>
                <w:szCs w:val="22"/>
              </w:rPr>
              <w:t>16.21</w:t>
            </w:r>
          </w:p>
        </w:tc>
      </w:tr>
      <w:tr w:rsidR="00817C5A" w:rsidRPr="00527717" w14:paraId="3B4D78D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1630" w:type="pct"/>
            <w:tcBorders>
              <w:top w:val="nil"/>
              <w:left w:val="nil"/>
              <w:bottom w:val="nil"/>
              <w:right w:val="single" w:sz="4" w:space="0" w:color="auto"/>
            </w:tcBorders>
            <w:vAlign w:val="center"/>
          </w:tcPr>
          <w:p w14:paraId="43806CD3" w14:textId="77777777" w:rsidR="00817C5A" w:rsidRPr="00527717" w:rsidRDefault="00817C5A" w:rsidP="00A90C03">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流動資產</w:t>
            </w:r>
          </w:p>
        </w:tc>
        <w:tc>
          <w:tcPr>
            <w:tcW w:w="799" w:type="pct"/>
            <w:tcBorders>
              <w:top w:val="nil"/>
              <w:left w:val="single" w:sz="4" w:space="0" w:color="auto"/>
              <w:bottom w:val="nil"/>
              <w:right w:val="single" w:sz="4" w:space="0" w:color="auto"/>
            </w:tcBorders>
            <w:vAlign w:val="center"/>
          </w:tcPr>
          <w:p w14:paraId="30DBA821"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8,260,009,490</w:t>
            </w:r>
          </w:p>
        </w:tc>
        <w:tc>
          <w:tcPr>
            <w:tcW w:w="356" w:type="pct"/>
            <w:tcBorders>
              <w:top w:val="nil"/>
              <w:left w:val="single" w:sz="4" w:space="0" w:color="auto"/>
              <w:bottom w:val="nil"/>
              <w:right w:val="single" w:sz="4" w:space="0" w:color="auto"/>
            </w:tcBorders>
            <w:vAlign w:val="center"/>
          </w:tcPr>
          <w:p w14:paraId="75CDCCC8"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39.22</w:t>
            </w:r>
          </w:p>
        </w:tc>
        <w:tc>
          <w:tcPr>
            <w:tcW w:w="806" w:type="pct"/>
            <w:tcBorders>
              <w:top w:val="nil"/>
              <w:left w:val="single" w:sz="4" w:space="0" w:color="auto"/>
              <w:bottom w:val="nil"/>
              <w:right w:val="single" w:sz="4" w:space="0" w:color="auto"/>
            </w:tcBorders>
            <w:vAlign w:val="center"/>
          </w:tcPr>
          <w:p w14:paraId="733609D7"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3,845,703,341</w:t>
            </w:r>
          </w:p>
        </w:tc>
        <w:tc>
          <w:tcPr>
            <w:tcW w:w="347" w:type="pct"/>
            <w:tcBorders>
              <w:top w:val="nil"/>
              <w:left w:val="single" w:sz="4" w:space="0" w:color="auto"/>
              <w:bottom w:val="nil"/>
              <w:right w:val="single" w:sz="4" w:space="0" w:color="auto"/>
            </w:tcBorders>
            <w:vAlign w:val="center"/>
          </w:tcPr>
          <w:p w14:paraId="7B24809A"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21.22</w:t>
            </w:r>
          </w:p>
        </w:tc>
        <w:tc>
          <w:tcPr>
            <w:tcW w:w="710" w:type="pct"/>
            <w:tcBorders>
              <w:top w:val="nil"/>
              <w:left w:val="single" w:sz="4" w:space="0" w:color="auto"/>
              <w:bottom w:val="nil"/>
              <w:right w:val="single" w:sz="4" w:space="0" w:color="auto"/>
            </w:tcBorders>
            <w:vAlign w:val="center"/>
          </w:tcPr>
          <w:p w14:paraId="42668BC1"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4,414,306,149</w:t>
            </w:r>
          </w:p>
        </w:tc>
        <w:tc>
          <w:tcPr>
            <w:tcW w:w="352" w:type="pct"/>
            <w:tcBorders>
              <w:top w:val="nil"/>
              <w:left w:val="single" w:sz="4" w:space="0" w:color="auto"/>
              <w:bottom w:val="nil"/>
              <w:right w:val="nil"/>
            </w:tcBorders>
            <w:vAlign w:val="center"/>
          </w:tcPr>
          <w:p w14:paraId="730C5608"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114.79</w:t>
            </w:r>
          </w:p>
        </w:tc>
      </w:tr>
      <w:tr w:rsidR="00817C5A" w:rsidRPr="00527717" w14:paraId="2B6A560F"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1630" w:type="pct"/>
            <w:tcBorders>
              <w:top w:val="nil"/>
              <w:left w:val="nil"/>
              <w:bottom w:val="nil"/>
              <w:right w:val="single" w:sz="4" w:space="0" w:color="auto"/>
            </w:tcBorders>
            <w:vAlign w:val="center"/>
          </w:tcPr>
          <w:p w14:paraId="262123AD" w14:textId="77777777" w:rsidR="00817C5A" w:rsidRPr="00527717" w:rsidRDefault="00817C5A" w:rsidP="00A90C03">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現金</w:t>
            </w:r>
          </w:p>
        </w:tc>
        <w:tc>
          <w:tcPr>
            <w:tcW w:w="799" w:type="pct"/>
            <w:tcBorders>
              <w:top w:val="nil"/>
              <w:left w:val="single" w:sz="4" w:space="0" w:color="auto"/>
              <w:bottom w:val="nil"/>
              <w:right w:val="single" w:sz="4" w:space="0" w:color="auto"/>
            </w:tcBorders>
            <w:vAlign w:val="center"/>
          </w:tcPr>
          <w:p w14:paraId="60626256"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2,277,981,364</w:t>
            </w:r>
          </w:p>
        </w:tc>
        <w:tc>
          <w:tcPr>
            <w:tcW w:w="356" w:type="pct"/>
            <w:tcBorders>
              <w:top w:val="nil"/>
              <w:left w:val="single" w:sz="4" w:space="0" w:color="auto"/>
              <w:bottom w:val="nil"/>
              <w:right w:val="single" w:sz="4" w:space="0" w:color="auto"/>
            </w:tcBorders>
            <w:vAlign w:val="center"/>
          </w:tcPr>
          <w:p w14:paraId="396369D0"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10.82</w:t>
            </w:r>
          </w:p>
        </w:tc>
        <w:tc>
          <w:tcPr>
            <w:tcW w:w="806" w:type="pct"/>
            <w:tcBorders>
              <w:top w:val="nil"/>
              <w:left w:val="single" w:sz="4" w:space="0" w:color="auto"/>
              <w:bottom w:val="nil"/>
              <w:right w:val="single" w:sz="4" w:space="0" w:color="auto"/>
            </w:tcBorders>
            <w:vAlign w:val="center"/>
          </w:tcPr>
          <w:p w14:paraId="35DF31F8"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1,049,524,881</w:t>
            </w:r>
          </w:p>
        </w:tc>
        <w:tc>
          <w:tcPr>
            <w:tcW w:w="347" w:type="pct"/>
            <w:tcBorders>
              <w:top w:val="nil"/>
              <w:left w:val="single" w:sz="4" w:space="0" w:color="auto"/>
              <w:bottom w:val="nil"/>
              <w:right w:val="single" w:sz="4" w:space="0" w:color="auto"/>
            </w:tcBorders>
            <w:vAlign w:val="center"/>
          </w:tcPr>
          <w:p w14:paraId="4E8CD607"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5.79</w:t>
            </w:r>
          </w:p>
        </w:tc>
        <w:tc>
          <w:tcPr>
            <w:tcW w:w="710" w:type="pct"/>
            <w:tcBorders>
              <w:top w:val="nil"/>
              <w:left w:val="single" w:sz="4" w:space="0" w:color="auto"/>
              <w:bottom w:val="nil"/>
              <w:right w:val="single" w:sz="4" w:space="0" w:color="auto"/>
            </w:tcBorders>
            <w:vAlign w:val="center"/>
          </w:tcPr>
          <w:p w14:paraId="0BFBA9B5"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1,228,456,483</w:t>
            </w:r>
          </w:p>
        </w:tc>
        <w:tc>
          <w:tcPr>
            <w:tcW w:w="352" w:type="pct"/>
            <w:tcBorders>
              <w:top w:val="nil"/>
              <w:left w:val="single" w:sz="4" w:space="0" w:color="auto"/>
              <w:bottom w:val="nil"/>
              <w:right w:val="nil"/>
            </w:tcBorders>
            <w:vAlign w:val="center"/>
          </w:tcPr>
          <w:p w14:paraId="50AA2C17"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117.05</w:t>
            </w:r>
          </w:p>
        </w:tc>
      </w:tr>
      <w:tr w:rsidR="00817C5A" w:rsidRPr="00527717" w14:paraId="2383FDEF"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1630" w:type="pct"/>
            <w:tcBorders>
              <w:top w:val="nil"/>
              <w:left w:val="nil"/>
              <w:bottom w:val="nil"/>
              <w:right w:val="single" w:sz="4" w:space="0" w:color="auto"/>
            </w:tcBorders>
            <w:vAlign w:val="center"/>
          </w:tcPr>
          <w:p w14:paraId="29743FEA" w14:textId="77777777" w:rsidR="00817C5A" w:rsidRPr="00527717" w:rsidRDefault="00817C5A" w:rsidP="00A90C03">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應收款項</w:t>
            </w:r>
          </w:p>
        </w:tc>
        <w:tc>
          <w:tcPr>
            <w:tcW w:w="799" w:type="pct"/>
            <w:tcBorders>
              <w:top w:val="nil"/>
              <w:left w:val="single" w:sz="4" w:space="0" w:color="auto"/>
              <w:bottom w:val="nil"/>
              <w:right w:val="single" w:sz="4" w:space="0" w:color="auto"/>
            </w:tcBorders>
            <w:vAlign w:val="center"/>
          </w:tcPr>
          <w:p w14:paraId="6BC4ABE7"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5,980,636,349</w:t>
            </w:r>
          </w:p>
        </w:tc>
        <w:tc>
          <w:tcPr>
            <w:tcW w:w="356" w:type="pct"/>
            <w:tcBorders>
              <w:top w:val="nil"/>
              <w:left w:val="single" w:sz="4" w:space="0" w:color="auto"/>
              <w:bottom w:val="nil"/>
              <w:right w:val="single" w:sz="4" w:space="0" w:color="auto"/>
            </w:tcBorders>
            <w:vAlign w:val="center"/>
          </w:tcPr>
          <w:p w14:paraId="7303AA16"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28.40</w:t>
            </w:r>
          </w:p>
        </w:tc>
        <w:tc>
          <w:tcPr>
            <w:tcW w:w="806" w:type="pct"/>
            <w:tcBorders>
              <w:top w:val="nil"/>
              <w:left w:val="single" w:sz="4" w:space="0" w:color="auto"/>
              <w:bottom w:val="nil"/>
              <w:right w:val="single" w:sz="4" w:space="0" w:color="auto"/>
            </w:tcBorders>
            <w:vAlign w:val="center"/>
          </w:tcPr>
          <w:p w14:paraId="6EA100DB"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2,749,254,719</w:t>
            </w:r>
          </w:p>
        </w:tc>
        <w:tc>
          <w:tcPr>
            <w:tcW w:w="347" w:type="pct"/>
            <w:tcBorders>
              <w:top w:val="nil"/>
              <w:left w:val="single" w:sz="4" w:space="0" w:color="auto"/>
              <w:bottom w:val="nil"/>
              <w:right w:val="single" w:sz="4" w:space="0" w:color="auto"/>
            </w:tcBorders>
            <w:vAlign w:val="center"/>
          </w:tcPr>
          <w:p w14:paraId="31AABCEF"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15.17</w:t>
            </w:r>
          </w:p>
        </w:tc>
        <w:tc>
          <w:tcPr>
            <w:tcW w:w="710" w:type="pct"/>
            <w:tcBorders>
              <w:top w:val="nil"/>
              <w:left w:val="single" w:sz="4" w:space="0" w:color="auto"/>
              <w:bottom w:val="nil"/>
              <w:right w:val="single" w:sz="4" w:space="0" w:color="auto"/>
            </w:tcBorders>
            <w:vAlign w:val="center"/>
          </w:tcPr>
          <w:p w14:paraId="7E1EDB89"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3,231,381,630</w:t>
            </w:r>
          </w:p>
        </w:tc>
        <w:tc>
          <w:tcPr>
            <w:tcW w:w="352" w:type="pct"/>
            <w:tcBorders>
              <w:top w:val="nil"/>
              <w:left w:val="single" w:sz="4" w:space="0" w:color="auto"/>
              <w:bottom w:val="nil"/>
              <w:right w:val="nil"/>
            </w:tcBorders>
            <w:vAlign w:val="center"/>
          </w:tcPr>
          <w:p w14:paraId="00D91840"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117.54</w:t>
            </w:r>
          </w:p>
        </w:tc>
      </w:tr>
      <w:tr w:rsidR="00817C5A" w:rsidRPr="00527717" w14:paraId="516EC45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1630" w:type="pct"/>
            <w:tcBorders>
              <w:top w:val="nil"/>
              <w:left w:val="nil"/>
              <w:bottom w:val="nil"/>
              <w:right w:val="single" w:sz="4" w:space="0" w:color="auto"/>
            </w:tcBorders>
            <w:vAlign w:val="center"/>
          </w:tcPr>
          <w:p w14:paraId="19B17386" w14:textId="77777777" w:rsidR="00817C5A" w:rsidRPr="00527717" w:rsidRDefault="00817C5A" w:rsidP="00A90C03">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預付款項</w:t>
            </w:r>
          </w:p>
        </w:tc>
        <w:tc>
          <w:tcPr>
            <w:tcW w:w="799" w:type="pct"/>
            <w:tcBorders>
              <w:top w:val="nil"/>
              <w:left w:val="single" w:sz="4" w:space="0" w:color="auto"/>
              <w:bottom w:val="nil"/>
              <w:right w:val="single" w:sz="4" w:space="0" w:color="auto"/>
            </w:tcBorders>
            <w:vAlign w:val="center"/>
          </w:tcPr>
          <w:p w14:paraId="47A99569"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1,391,777</w:t>
            </w:r>
          </w:p>
        </w:tc>
        <w:tc>
          <w:tcPr>
            <w:tcW w:w="356" w:type="pct"/>
            <w:tcBorders>
              <w:top w:val="nil"/>
              <w:left w:val="single" w:sz="4" w:space="0" w:color="auto"/>
              <w:bottom w:val="nil"/>
              <w:right w:val="single" w:sz="4" w:space="0" w:color="auto"/>
            </w:tcBorders>
            <w:vAlign w:val="center"/>
          </w:tcPr>
          <w:p w14:paraId="4FD5C867"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0.01</w:t>
            </w:r>
          </w:p>
        </w:tc>
        <w:tc>
          <w:tcPr>
            <w:tcW w:w="806" w:type="pct"/>
            <w:tcBorders>
              <w:top w:val="nil"/>
              <w:left w:val="single" w:sz="4" w:space="0" w:color="auto"/>
              <w:bottom w:val="nil"/>
              <w:right w:val="single" w:sz="4" w:space="0" w:color="auto"/>
            </w:tcBorders>
            <w:vAlign w:val="center"/>
          </w:tcPr>
          <w:p w14:paraId="5776051D"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46,923,741</w:t>
            </w:r>
          </w:p>
        </w:tc>
        <w:tc>
          <w:tcPr>
            <w:tcW w:w="347" w:type="pct"/>
            <w:tcBorders>
              <w:top w:val="nil"/>
              <w:left w:val="single" w:sz="4" w:space="0" w:color="auto"/>
              <w:bottom w:val="nil"/>
              <w:right w:val="single" w:sz="4" w:space="0" w:color="auto"/>
            </w:tcBorders>
            <w:vAlign w:val="center"/>
          </w:tcPr>
          <w:p w14:paraId="65AF0060"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0.26</w:t>
            </w:r>
          </w:p>
        </w:tc>
        <w:tc>
          <w:tcPr>
            <w:tcW w:w="710" w:type="pct"/>
            <w:tcBorders>
              <w:top w:val="nil"/>
              <w:left w:val="single" w:sz="4" w:space="0" w:color="auto"/>
              <w:bottom w:val="nil"/>
              <w:right w:val="single" w:sz="4" w:space="0" w:color="auto"/>
            </w:tcBorders>
            <w:vAlign w:val="center"/>
          </w:tcPr>
          <w:p w14:paraId="05AE50B9"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- 45,531,964</w:t>
            </w:r>
          </w:p>
        </w:tc>
        <w:tc>
          <w:tcPr>
            <w:tcW w:w="352" w:type="pct"/>
            <w:tcBorders>
              <w:top w:val="nil"/>
              <w:left w:val="single" w:sz="4" w:space="0" w:color="auto"/>
              <w:bottom w:val="nil"/>
              <w:right w:val="nil"/>
            </w:tcBorders>
            <w:vAlign w:val="center"/>
          </w:tcPr>
          <w:p w14:paraId="0B5B87A0"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- 97.03</w:t>
            </w:r>
          </w:p>
        </w:tc>
      </w:tr>
      <w:tr w:rsidR="00817C5A" w:rsidRPr="00527717" w14:paraId="54F1BB8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1630" w:type="pct"/>
            <w:tcBorders>
              <w:top w:val="nil"/>
              <w:left w:val="nil"/>
              <w:bottom w:val="nil"/>
              <w:right w:val="single" w:sz="4" w:space="0" w:color="auto"/>
            </w:tcBorders>
            <w:vAlign w:val="center"/>
          </w:tcPr>
          <w:p w14:paraId="21700951" w14:textId="77777777" w:rsidR="00817C5A" w:rsidRPr="00A90C03" w:rsidRDefault="00817C5A" w:rsidP="00A90C03">
            <w:pPr>
              <w:ind w:leftChars="100" w:left="240" w:rightChars="20" w:right="48"/>
              <w:jc w:val="distribute"/>
              <w:rPr>
                <w:rFonts w:ascii="標楷體" w:eastAsia="標楷體" w:hAnsi="標楷體"/>
                <w:spacing w:val="-16"/>
                <w:kern w:val="0"/>
                <w:sz w:val="22"/>
              </w:rPr>
            </w:pPr>
            <w:r w:rsidRPr="00A90C03">
              <w:rPr>
                <w:rFonts w:ascii="標楷體" w:eastAsia="標楷體" w:hAnsi="標楷體"/>
                <w:spacing w:val="-16"/>
                <w:kern w:val="0"/>
                <w:sz w:val="22"/>
              </w:rPr>
              <w:t>投資、長期應收款、貸墊款及準備金</w:t>
            </w:r>
          </w:p>
        </w:tc>
        <w:tc>
          <w:tcPr>
            <w:tcW w:w="799" w:type="pct"/>
            <w:tcBorders>
              <w:top w:val="nil"/>
              <w:left w:val="single" w:sz="4" w:space="0" w:color="auto"/>
              <w:bottom w:val="nil"/>
              <w:right w:val="single" w:sz="4" w:space="0" w:color="auto"/>
            </w:tcBorders>
            <w:vAlign w:val="center"/>
          </w:tcPr>
          <w:p w14:paraId="6222209F"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12,428,445,000</w:t>
            </w:r>
          </w:p>
        </w:tc>
        <w:tc>
          <w:tcPr>
            <w:tcW w:w="356" w:type="pct"/>
            <w:tcBorders>
              <w:top w:val="nil"/>
              <w:left w:val="single" w:sz="4" w:space="0" w:color="auto"/>
              <w:bottom w:val="nil"/>
              <w:right w:val="single" w:sz="4" w:space="0" w:color="auto"/>
            </w:tcBorders>
            <w:vAlign w:val="center"/>
          </w:tcPr>
          <w:p w14:paraId="524A5671"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59.02</w:t>
            </w:r>
          </w:p>
        </w:tc>
        <w:tc>
          <w:tcPr>
            <w:tcW w:w="806" w:type="pct"/>
            <w:tcBorders>
              <w:top w:val="nil"/>
              <w:left w:val="single" w:sz="4" w:space="0" w:color="auto"/>
              <w:bottom w:val="nil"/>
              <w:right w:val="single" w:sz="4" w:space="0" w:color="auto"/>
            </w:tcBorders>
            <w:vAlign w:val="center"/>
          </w:tcPr>
          <w:p w14:paraId="08E30F5C"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13,898,445,000</w:t>
            </w:r>
          </w:p>
        </w:tc>
        <w:tc>
          <w:tcPr>
            <w:tcW w:w="347" w:type="pct"/>
            <w:tcBorders>
              <w:top w:val="nil"/>
              <w:left w:val="single" w:sz="4" w:space="0" w:color="auto"/>
              <w:bottom w:val="nil"/>
              <w:right w:val="single" w:sz="4" w:space="0" w:color="auto"/>
            </w:tcBorders>
            <w:vAlign w:val="center"/>
          </w:tcPr>
          <w:p w14:paraId="09D0FBE4"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76.70</w:t>
            </w:r>
          </w:p>
        </w:tc>
        <w:tc>
          <w:tcPr>
            <w:tcW w:w="710" w:type="pct"/>
            <w:tcBorders>
              <w:top w:val="nil"/>
              <w:left w:val="single" w:sz="4" w:space="0" w:color="auto"/>
              <w:bottom w:val="nil"/>
              <w:right w:val="single" w:sz="4" w:space="0" w:color="auto"/>
            </w:tcBorders>
            <w:vAlign w:val="center"/>
          </w:tcPr>
          <w:p w14:paraId="315C0789"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- 1,470,000,000</w:t>
            </w:r>
          </w:p>
        </w:tc>
        <w:tc>
          <w:tcPr>
            <w:tcW w:w="352" w:type="pct"/>
            <w:tcBorders>
              <w:top w:val="nil"/>
              <w:left w:val="single" w:sz="4" w:space="0" w:color="auto"/>
              <w:bottom w:val="nil"/>
              <w:right w:val="nil"/>
            </w:tcBorders>
            <w:vAlign w:val="center"/>
          </w:tcPr>
          <w:p w14:paraId="3299E4F8"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- 10.58</w:t>
            </w:r>
          </w:p>
        </w:tc>
      </w:tr>
      <w:tr w:rsidR="00817C5A" w:rsidRPr="00527717" w14:paraId="59E4045B"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1630" w:type="pct"/>
            <w:tcBorders>
              <w:top w:val="nil"/>
              <w:left w:val="nil"/>
              <w:bottom w:val="nil"/>
              <w:right w:val="single" w:sz="4" w:space="0" w:color="auto"/>
            </w:tcBorders>
            <w:vAlign w:val="center"/>
          </w:tcPr>
          <w:p w14:paraId="58B44E82" w14:textId="77777777" w:rsidR="00817C5A" w:rsidRPr="00527717" w:rsidRDefault="00817C5A" w:rsidP="00A90C03">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長期貸款</w:t>
            </w:r>
          </w:p>
        </w:tc>
        <w:tc>
          <w:tcPr>
            <w:tcW w:w="799" w:type="pct"/>
            <w:tcBorders>
              <w:top w:val="nil"/>
              <w:left w:val="single" w:sz="4" w:space="0" w:color="auto"/>
              <w:bottom w:val="nil"/>
              <w:right w:val="single" w:sz="4" w:space="0" w:color="auto"/>
            </w:tcBorders>
            <w:vAlign w:val="center"/>
          </w:tcPr>
          <w:p w14:paraId="1834C5F8"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12,428,445,000</w:t>
            </w:r>
          </w:p>
        </w:tc>
        <w:tc>
          <w:tcPr>
            <w:tcW w:w="356" w:type="pct"/>
            <w:tcBorders>
              <w:top w:val="nil"/>
              <w:left w:val="single" w:sz="4" w:space="0" w:color="auto"/>
              <w:bottom w:val="nil"/>
              <w:right w:val="single" w:sz="4" w:space="0" w:color="auto"/>
            </w:tcBorders>
            <w:vAlign w:val="center"/>
          </w:tcPr>
          <w:p w14:paraId="3B9B6E6C"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59.02</w:t>
            </w:r>
          </w:p>
        </w:tc>
        <w:tc>
          <w:tcPr>
            <w:tcW w:w="806" w:type="pct"/>
            <w:tcBorders>
              <w:top w:val="nil"/>
              <w:left w:val="single" w:sz="4" w:space="0" w:color="auto"/>
              <w:bottom w:val="nil"/>
              <w:right w:val="single" w:sz="4" w:space="0" w:color="auto"/>
            </w:tcBorders>
            <w:vAlign w:val="center"/>
          </w:tcPr>
          <w:p w14:paraId="54E7E8F8"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13,898,445,000</w:t>
            </w:r>
          </w:p>
        </w:tc>
        <w:tc>
          <w:tcPr>
            <w:tcW w:w="347" w:type="pct"/>
            <w:tcBorders>
              <w:top w:val="nil"/>
              <w:left w:val="single" w:sz="4" w:space="0" w:color="auto"/>
              <w:bottom w:val="nil"/>
              <w:right w:val="single" w:sz="4" w:space="0" w:color="auto"/>
            </w:tcBorders>
            <w:vAlign w:val="center"/>
          </w:tcPr>
          <w:p w14:paraId="5FE153B9"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76.70</w:t>
            </w:r>
          </w:p>
        </w:tc>
        <w:tc>
          <w:tcPr>
            <w:tcW w:w="710" w:type="pct"/>
            <w:tcBorders>
              <w:top w:val="nil"/>
              <w:left w:val="single" w:sz="4" w:space="0" w:color="auto"/>
              <w:bottom w:val="nil"/>
              <w:right w:val="single" w:sz="4" w:space="0" w:color="auto"/>
            </w:tcBorders>
            <w:vAlign w:val="center"/>
          </w:tcPr>
          <w:p w14:paraId="6255D40B"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- 1,470,000,000</w:t>
            </w:r>
          </w:p>
        </w:tc>
        <w:tc>
          <w:tcPr>
            <w:tcW w:w="352" w:type="pct"/>
            <w:tcBorders>
              <w:top w:val="nil"/>
              <w:left w:val="single" w:sz="4" w:space="0" w:color="auto"/>
              <w:bottom w:val="nil"/>
              <w:right w:val="nil"/>
            </w:tcBorders>
            <w:vAlign w:val="center"/>
          </w:tcPr>
          <w:p w14:paraId="11B4A329"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- 10.58</w:t>
            </w:r>
          </w:p>
        </w:tc>
      </w:tr>
      <w:tr w:rsidR="00817C5A" w:rsidRPr="00527717" w14:paraId="2D660CC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1630" w:type="pct"/>
            <w:tcBorders>
              <w:top w:val="nil"/>
              <w:left w:val="nil"/>
              <w:bottom w:val="nil"/>
              <w:right w:val="single" w:sz="4" w:space="0" w:color="auto"/>
            </w:tcBorders>
            <w:vAlign w:val="center"/>
          </w:tcPr>
          <w:p w14:paraId="1B87F432" w14:textId="77777777" w:rsidR="00817C5A" w:rsidRPr="00527717" w:rsidRDefault="00817C5A" w:rsidP="00A90C03">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不動產、廠房及設備</w:t>
            </w:r>
          </w:p>
        </w:tc>
        <w:tc>
          <w:tcPr>
            <w:tcW w:w="799" w:type="pct"/>
            <w:tcBorders>
              <w:top w:val="nil"/>
              <w:left w:val="single" w:sz="4" w:space="0" w:color="auto"/>
              <w:bottom w:val="nil"/>
              <w:right w:val="single" w:sz="4" w:space="0" w:color="auto"/>
            </w:tcBorders>
            <w:vAlign w:val="center"/>
          </w:tcPr>
          <w:p w14:paraId="49AFF389"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369,701,173</w:t>
            </w:r>
          </w:p>
        </w:tc>
        <w:tc>
          <w:tcPr>
            <w:tcW w:w="356" w:type="pct"/>
            <w:tcBorders>
              <w:top w:val="nil"/>
              <w:left w:val="single" w:sz="4" w:space="0" w:color="auto"/>
              <w:bottom w:val="nil"/>
              <w:right w:val="single" w:sz="4" w:space="0" w:color="auto"/>
            </w:tcBorders>
            <w:vAlign w:val="center"/>
          </w:tcPr>
          <w:p w14:paraId="7E1EB2A5"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1.76</w:t>
            </w:r>
          </w:p>
        </w:tc>
        <w:tc>
          <w:tcPr>
            <w:tcW w:w="806" w:type="pct"/>
            <w:tcBorders>
              <w:top w:val="nil"/>
              <w:left w:val="single" w:sz="4" w:space="0" w:color="auto"/>
              <w:bottom w:val="nil"/>
              <w:right w:val="single" w:sz="4" w:space="0" w:color="auto"/>
            </w:tcBorders>
            <w:vAlign w:val="center"/>
          </w:tcPr>
          <w:p w14:paraId="7AB86903"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377,318,972</w:t>
            </w:r>
          </w:p>
        </w:tc>
        <w:tc>
          <w:tcPr>
            <w:tcW w:w="347" w:type="pct"/>
            <w:tcBorders>
              <w:top w:val="nil"/>
              <w:left w:val="single" w:sz="4" w:space="0" w:color="auto"/>
              <w:bottom w:val="nil"/>
              <w:right w:val="single" w:sz="4" w:space="0" w:color="auto"/>
            </w:tcBorders>
            <w:vAlign w:val="center"/>
          </w:tcPr>
          <w:p w14:paraId="0FA188B6"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2.08</w:t>
            </w:r>
          </w:p>
        </w:tc>
        <w:tc>
          <w:tcPr>
            <w:tcW w:w="710" w:type="pct"/>
            <w:tcBorders>
              <w:top w:val="nil"/>
              <w:left w:val="single" w:sz="4" w:space="0" w:color="auto"/>
              <w:bottom w:val="nil"/>
              <w:right w:val="single" w:sz="4" w:space="0" w:color="auto"/>
            </w:tcBorders>
            <w:vAlign w:val="center"/>
          </w:tcPr>
          <w:p w14:paraId="430661E5"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- 7,617,799</w:t>
            </w:r>
          </w:p>
        </w:tc>
        <w:tc>
          <w:tcPr>
            <w:tcW w:w="352" w:type="pct"/>
            <w:tcBorders>
              <w:top w:val="nil"/>
              <w:left w:val="single" w:sz="4" w:space="0" w:color="auto"/>
              <w:bottom w:val="nil"/>
              <w:right w:val="nil"/>
            </w:tcBorders>
            <w:vAlign w:val="center"/>
          </w:tcPr>
          <w:p w14:paraId="66E6555F"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- 2.02</w:t>
            </w:r>
          </w:p>
        </w:tc>
      </w:tr>
      <w:tr w:rsidR="00817C5A" w:rsidRPr="00527717" w14:paraId="1FF1FE3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1630" w:type="pct"/>
            <w:tcBorders>
              <w:top w:val="nil"/>
              <w:left w:val="nil"/>
              <w:bottom w:val="nil"/>
              <w:right w:val="single" w:sz="4" w:space="0" w:color="auto"/>
            </w:tcBorders>
            <w:vAlign w:val="center"/>
          </w:tcPr>
          <w:p w14:paraId="3F052461" w14:textId="77777777" w:rsidR="00817C5A" w:rsidRPr="00527717" w:rsidRDefault="00817C5A" w:rsidP="00A90C03">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房屋及建築</w:t>
            </w:r>
          </w:p>
        </w:tc>
        <w:tc>
          <w:tcPr>
            <w:tcW w:w="799" w:type="pct"/>
            <w:tcBorders>
              <w:top w:val="nil"/>
              <w:left w:val="single" w:sz="4" w:space="0" w:color="auto"/>
              <w:bottom w:val="nil"/>
              <w:right w:val="single" w:sz="4" w:space="0" w:color="auto"/>
            </w:tcBorders>
            <w:vAlign w:val="center"/>
          </w:tcPr>
          <w:p w14:paraId="43518145"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369,701,173</w:t>
            </w:r>
          </w:p>
        </w:tc>
        <w:tc>
          <w:tcPr>
            <w:tcW w:w="356" w:type="pct"/>
            <w:tcBorders>
              <w:top w:val="nil"/>
              <w:left w:val="single" w:sz="4" w:space="0" w:color="auto"/>
              <w:bottom w:val="nil"/>
              <w:right w:val="single" w:sz="4" w:space="0" w:color="auto"/>
            </w:tcBorders>
            <w:vAlign w:val="center"/>
          </w:tcPr>
          <w:p w14:paraId="28D8FA5A"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1.76</w:t>
            </w:r>
          </w:p>
        </w:tc>
        <w:tc>
          <w:tcPr>
            <w:tcW w:w="806" w:type="pct"/>
            <w:tcBorders>
              <w:top w:val="nil"/>
              <w:left w:val="single" w:sz="4" w:space="0" w:color="auto"/>
              <w:bottom w:val="nil"/>
              <w:right w:val="single" w:sz="4" w:space="0" w:color="auto"/>
            </w:tcBorders>
            <w:vAlign w:val="center"/>
          </w:tcPr>
          <w:p w14:paraId="270910B6"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377,318,972</w:t>
            </w:r>
          </w:p>
        </w:tc>
        <w:tc>
          <w:tcPr>
            <w:tcW w:w="347" w:type="pct"/>
            <w:tcBorders>
              <w:top w:val="nil"/>
              <w:left w:val="single" w:sz="4" w:space="0" w:color="auto"/>
              <w:bottom w:val="nil"/>
              <w:right w:val="single" w:sz="4" w:space="0" w:color="auto"/>
            </w:tcBorders>
            <w:vAlign w:val="center"/>
          </w:tcPr>
          <w:p w14:paraId="21D2CA92"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2.08</w:t>
            </w:r>
          </w:p>
        </w:tc>
        <w:tc>
          <w:tcPr>
            <w:tcW w:w="710" w:type="pct"/>
            <w:tcBorders>
              <w:top w:val="nil"/>
              <w:left w:val="single" w:sz="4" w:space="0" w:color="auto"/>
              <w:bottom w:val="nil"/>
              <w:right w:val="single" w:sz="4" w:space="0" w:color="auto"/>
            </w:tcBorders>
            <w:vAlign w:val="center"/>
          </w:tcPr>
          <w:p w14:paraId="2EB1FC36"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- 7,617,799</w:t>
            </w:r>
          </w:p>
        </w:tc>
        <w:tc>
          <w:tcPr>
            <w:tcW w:w="352" w:type="pct"/>
            <w:tcBorders>
              <w:top w:val="nil"/>
              <w:left w:val="single" w:sz="4" w:space="0" w:color="auto"/>
              <w:bottom w:val="nil"/>
              <w:right w:val="nil"/>
            </w:tcBorders>
            <w:vAlign w:val="center"/>
          </w:tcPr>
          <w:p w14:paraId="7D256DCB"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- 2.02</w:t>
            </w:r>
          </w:p>
        </w:tc>
      </w:tr>
      <w:tr w:rsidR="00817C5A" w:rsidRPr="00527717" w14:paraId="194ECC5F"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1630" w:type="pct"/>
            <w:tcBorders>
              <w:top w:val="nil"/>
              <w:left w:val="nil"/>
              <w:bottom w:val="nil"/>
              <w:right w:val="single" w:sz="4" w:space="0" w:color="auto"/>
            </w:tcBorders>
            <w:vAlign w:val="center"/>
          </w:tcPr>
          <w:p w14:paraId="21B1FBAA" w14:textId="77777777" w:rsidR="00817C5A" w:rsidRPr="00527717" w:rsidRDefault="00817C5A" w:rsidP="00A90C03">
            <w:pPr>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合計</w:t>
            </w:r>
          </w:p>
        </w:tc>
        <w:tc>
          <w:tcPr>
            <w:tcW w:w="799" w:type="pct"/>
            <w:tcBorders>
              <w:top w:val="nil"/>
              <w:left w:val="single" w:sz="4" w:space="0" w:color="auto"/>
              <w:bottom w:val="nil"/>
              <w:right w:val="single" w:sz="4" w:space="0" w:color="auto"/>
            </w:tcBorders>
            <w:vAlign w:val="center"/>
          </w:tcPr>
          <w:p w14:paraId="44107C61"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21,058,155,663</w:t>
            </w:r>
          </w:p>
        </w:tc>
        <w:tc>
          <w:tcPr>
            <w:tcW w:w="356" w:type="pct"/>
            <w:tcBorders>
              <w:top w:val="nil"/>
              <w:left w:val="single" w:sz="4" w:space="0" w:color="auto"/>
              <w:bottom w:val="nil"/>
              <w:right w:val="single" w:sz="4" w:space="0" w:color="auto"/>
            </w:tcBorders>
            <w:vAlign w:val="center"/>
          </w:tcPr>
          <w:p w14:paraId="478063FD"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100.00</w:t>
            </w:r>
          </w:p>
        </w:tc>
        <w:tc>
          <w:tcPr>
            <w:tcW w:w="806" w:type="pct"/>
            <w:tcBorders>
              <w:top w:val="nil"/>
              <w:left w:val="single" w:sz="4" w:space="0" w:color="auto"/>
              <w:bottom w:val="nil"/>
              <w:right w:val="single" w:sz="4" w:space="0" w:color="auto"/>
            </w:tcBorders>
            <w:vAlign w:val="center"/>
          </w:tcPr>
          <w:p w14:paraId="2388B714"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18,121,467,313</w:t>
            </w:r>
          </w:p>
        </w:tc>
        <w:tc>
          <w:tcPr>
            <w:tcW w:w="347" w:type="pct"/>
            <w:tcBorders>
              <w:top w:val="nil"/>
              <w:left w:val="single" w:sz="4" w:space="0" w:color="auto"/>
              <w:bottom w:val="nil"/>
              <w:right w:val="single" w:sz="4" w:space="0" w:color="auto"/>
            </w:tcBorders>
            <w:vAlign w:val="center"/>
          </w:tcPr>
          <w:p w14:paraId="4EE44FC2"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100.00</w:t>
            </w:r>
          </w:p>
        </w:tc>
        <w:tc>
          <w:tcPr>
            <w:tcW w:w="710" w:type="pct"/>
            <w:tcBorders>
              <w:top w:val="nil"/>
              <w:left w:val="single" w:sz="4" w:space="0" w:color="auto"/>
              <w:bottom w:val="nil"/>
              <w:right w:val="single" w:sz="4" w:space="0" w:color="auto"/>
            </w:tcBorders>
            <w:vAlign w:val="center"/>
          </w:tcPr>
          <w:p w14:paraId="27D4A8FC"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b/>
                <w:noProof/>
                <w:sz w:val="22"/>
                <w:szCs w:val="22"/>
              </w:rPr>
              <w:t>2,936,688,350</w:t>
            </w:r>
          </w:p>
        </w:tc>
        <w:tc>
          <w:tcPr>
            <w:tcW w:w="352" w:type="pct"/>
            <w:tcBorders>
              <w:top w:val="nil"/>
              <w:left w:val="single" w:sz="4" w:space="0" w:color="auto"/>
              <w:bottom w:val="nil"/>
              <w:right w:val="nil"/>
            </w:tcBorders>
            <w:vAlign w:val="center"/>
          </w:tcPr>
          <w:p w14:paraId="2463876B" w14:textId="77777777" w:rsidR="00817C5A" w:rsidRPr="00527717" w:rsidRDefault="00817C5A" w:rsidP="007270AC">
            <w:pPr>
              <w:jc w:val="right"/>
              <w:rPr>
                <w:rFonts w:ascii="新細明體" w:hAnsi="新細明體"/>
                <w:kern w:val="0"/>
                <w:sz w:val="22"/>
                <w:szCs w:val="22"/>
              </w:rPr>
            </w:pPr>
            <w:r w:rsidRPr="00527717">
              <w:rPr>
                <w:rFonts w:ascii="新細明體" w:hAnsi="新細明體"/>
                <w:b/>
                <w:kern w:val="0"/>
                <w:sz w:val="22"/>
                <w:szCs w:val="22"/>
              </w:rPr>
              <w:t>16.21</w:t>
            </w:r>
          </w:p>
        </w:tc>
      </w:tr>
      <w:tr w:rsidR="00817C5A" w:rsidRPr="00527717" w14:paraId="460A5FD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1630" w:type="pct"/>
            <w:tcBorders>
              <w:top w:val="nil"/>
              <w:left w:val="nil"/>
              <w:bottom w:val="nil"/>
              <w:right w:val="single" w:sz="4" w:space="0" w:color="auto"/>
            </w:tcBorders>
            <w:vAlign w:val="center"/>
          </w:tcPr>
          <w:p w14:paraId="7F030A56" w14:textId="77777777" w:rsidR="00817C5A" w:rsidRPr="00527717" w:rsidRDefault="00817C5A" w:rsidP="00A90C03">
            <w:pPr>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負債</w:t>
            </w:r>
          </w:p>
        </w:tc>
        <w:tc>
          <w:tcPr>
            <w:tcW w:w="799" w:type="pct"/>
            <w:tcBorders>
              <w:top w:val="nil"/>
              <w:left w:val="single" w:sz="4" w:space="0" w:color="auto"/>
              <w:bottom w:val="nil"/>
              <w:right w:val="single" w:sz="4" w:space="0" w:color="auto"/>
            </w:tcBorders>
            <w:vAlign w:val="center"/>
          </w:tcPr>
          <w:p w14:paraId="32B07D6E"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15,703,077,925</w:t>
            </w:r>
          </w:p>
        </w:tc>
        <w:tc>
          <w:tcPr>
            <w:tcW w:w="356" w:type="pct"/>
            <w:tcBorders>
              <w:top w:val="nil"/>
              <w:left w:val="single" w:sz="4" w:space="0" w:color="auto"/>
              <w:bottom w:val="nil"/>
              <w:right w:val="single" w:sz="4" w:space="0" w:color="auto"/>
            </w:tcBorders>
            <w:vAlign w:val="center"/>
          </w:tcPr>
          <w:p w14:paraId="37C8A5ED"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74.57</w:t>
            </w:r>
          </w:p>
        </w:tc>
        <w:tc>
          <w:tcPr>
            <w:tcW w:w="806" w:type="pct"/>
            <w:tcBorders>
              <w:top w:val="nil"/>
              <w:left w:val="single" w:sz="4" w:space="0" w:color="auto"/>
              <w:bottom w:val="nil"/>
              <w:right w:val="single" w:sz="4" w:space="0" w:color="auto"/>
            </w:tcBorders>
            <w:vAlign w:val="center"/>
          </w:tcPr>
          <w:p w14:paraId="27923B15"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12,100,142,008</w:t>
            </w:r>
          </w:p>
        </w:tc>
        <w:tc>
          <w:tcPr>
            <w:tcW w:w="347" w:type="pct"/>
            <w:tcBorders>
              <w:top w:val="nil"/>
              <w:left w:val="single" w:sz="4" w:space="0" w:color="auto"/>
              <w:bottom w:val="nil"/>
              <w:right w:val="single" w:sz="4" w:space="0" w:color="auto"/>
            </w:tcBorders>
            <w:vAlign w:val="center"/>
          </w:tcPr>
          <w:p w14:paraId="2FF16122"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66.77</w:t>
            </w:r>
          </w:p>
        </w:tc>
        <w:tc>
          <w:tcPr>
            <w:tcW w:w="710" w:type="pct"/>
            <w:tcBorders>
              <w:top w:val="nil"/>
              <w:left w:val="single" w:sz="4" w:space="0" w:color="auto"/>
              <w:bottom w:val="nil"/>
              <w:right w:val="single" w:sz="4" w:space="0" w:color="auto"/>
            </w:tcBorders>
            <w:vAlign w:val="center"/>
          </w:tcPr>
          <w:p w14:paraId="5A281A49"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b/>
                <w:noProof/>
                <w:sz w:val="22"/>
                <w:szCs w:val="22"/>
              </w:rPr>
              <w:t>3,602,935,917</w:t>
            </w:r>
          </w:p>
        </w:tc>
        <w:tc>
          <w:tcPr>
            <w:tcW w:w="352" w:type="pct"/>
            <w:tcBorders>
              <w:top w:val="nil"/>
              <w:left w:val="single" w:sz="4" w:space="0" w:color="auto"/>
              <w:bottom w:val="nil"/>
              <w:right w:val="nil"/>
            </w:tcBorders>
            <w:vAlign w:val="center"/>
          </w:tcPr>
          <w:p w14:paraId="4F85408E" w14:textId="77777777" w:rsidR="00817C5A" w:rsidRPr="00527717" w:rsidRDefault="00817C5A" w:rsidP="007270AC">
            <w:pPr>
              <w:jc w:val="right"/>
              <w:rPr>
                <w:rFonts w:ascii="新細明體" w:hAnsi="新細明體"/>
                <w:kern w:val="0"/>
                <w:sz w:val="22"/>
                <w:szCs w:val="22"/>
              </w:rPr>
            </w:pPr>
            <w:r w:rsidRPr="00527717">
              <w:rPr>
                <w:rFonts w:ascii="新細明體" w:hAnsi="新細明體"/>
                <w:b/>
                <w:kern w:val="0"/>
                <w:sz w:val="22"/>
                <w:szCs w:val="22"/>
              </w:rPr>
              <w:t>29.78</w:t>
            </w:r>
          </w:p>
        </w:tc>
      </w:tr>
      <w:tr w:rsidR="00817C5A" w:rsidRPr="00527717" w14:paraId="55A4C8A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1630" w:type="pct"/>
            <w:tcBorders>
              <w:top w:val="nil"/>
              <w:left w:val="nil"/>
              <w:bottom w:val="nil"/>
              <w:right w:val="single" w:sz="4" w:space="0" w:color="auto"/>
            </w:tcBorders>
            <w:vAlign w:val="center"/>
          </w:tcPr>
          <w:p w14:paraId="170C06FD" w14:textId="77777777" w:rsidR="00817C5A" w:rsidRPr="00527717" w:rsidRDefault="00817C5A" w:rsidP="00A90C03">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流動負債</w:t>
            </w:r>
          </w:p>
        </w:tc>
        <w:tc>
          <w:tcPr>
            <w:tcW w:w="799" w:type="pct"/>
            <w:tcBorders>
              <w:top w:val="nil"/>
              <w:left w:val="single" w:sz="4" w:space="0" w:color="auto"/>
              <w:bottom w:val="nil"/>
              <w:right w:val="single" w:sz="4" w:space="0" w:color="auto"/>
            </w:tcBorders>
            <w:vAlign w:val="center"/>
          </w:tcPr>
          <w:p w14:paraId="4374D4C1"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15,701,352,733</w:t>
            </w:r>
          </w:p>
        </w:tc>
        <w:tc>
          <w:tcPr>
            <w:tcW w:w="356" w:type="pct"/>
            <w:tcBorders>
              <w:top w:val="nil"/>
              <w:left w:val="single" w:sz="4" w:space="0" w:color="auto"/>
              <w:bottom w:val="nil"/>
              <w:right w:val="single" w:sz="4" w:space="0" w:color="auto"/>
            </w:tcBorders>
            <w:vAlign w:val="center"/>
          </w:tcPr>
          <w:p w14:paraId="7412B678"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74.56</w:t>
            </w:r>
          </w:p>
        </w:tc>
        <w:tc>
          <w:tcPr>
            <w:tcW w:w="806" w:type="pct"/>
            <w:tcBorders>
              <w:top w:val="nil"/>
              <w:left w:val="single" w:sz="4" w:space="0" w:color="auto"/>
              <w:bottom w:val="nil"/>
              <w:right w:val="single" w:sz="4" w:space="0" w:color="auto"/>
            </w:tcBorders>
            <w:vAlign w:val="center"/>
          </w:tcPr>
          <w:p w14:paraId="0CEF08F1"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12,098,416,846</w:t>
            </w:r>
          </w:p>
        </w:tc>
        <w:tc>
          <w:tcPr>
            <w:tcW w:w="347" w:type="pct"/>
            <w:tcBorders>
              <w:top w:val="nil"/>
              <w:left w:val="single" w:sz="4" w:space="0" w:color="auto"/>
              <w:bottom w:val="nil"/>
              <w:right w:val="single" w:sz="4" w:space="0" w:color="auto"/>
            </w:tcBorders>
            <w:vAlign w:val="center"/>
          </w:tcPr>
          <w:p w14:paraId="4936B607"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66.76</w:t>
            </w:r>
          </w:p>
        </w:tc>
        <w:tc>
          <w:tcPr>
            <w:tcW w:w="710" w:type="pct"/>
            <w:tcBorders>
              <w:top w:val="nil"/>
              <w:left w:val="single" w:sz="4" w:space="0" w:color="auto"/>
              <w:bottom w:val="nil"/>
              <w:right w:val="single" w:sz="4" w:space="0" w:color="auto"/>
            </w:tcBorders>
            <w:vAlign w:val="center"/>
          </w:tcPr>
          <w:p w14:paraId="52F21863"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3,602,935,887</w:t>
            </w:r>
          </w:p>
        </w:tc>
        <w:tc>
          <w:tcPr>
            <w:tcW w:w="352" w:type="pct"/>
            <w:tcBorders>
              <w:top w:val="nil"/>
              <w:left w:val="single" w:sz="4" w:space="0" w:color="auto"/>
              <w:bottom w:val="nil"/>
              <w:right w:val="nil"/>
            </w:tcBorders>
            <w:vAlign w:val="center"/>
          </w:tcPr>
          <w:p w14:paraId="2C9E72BF"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29.78</w:t>
            </w:r>
          </w:p>
        </w:tc>
      </w:tr>
      <w:tr w:rsidR="00817C5A" w:rsidRPr="00527717" w14:paraId="26CDF1A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1630" w:type="pct"/>
            <w:tcBorders>
              <w:top w:val="nil"/>
              <w:left w:val="nil"/>
              <w:bottom w:val="nil"/>
              <w:right w:val="single" w:sz="4" w:space="0" w:color="auto"/>
            </w:tcBorders>
            <w:vAlign w:val="center"/>
          </w:tcPr>
          <w:p w14:paraId="2DB187A7" w14:textId="77777777" w:rsidR="00817C5A" w:rsidRPr="00527717" w:rsidRDefault="00817C5A" w:rsidP="00A90C03">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應付款項</w:t>
            </w:r>
          </w:p>
        </w:tc>
        <w:tc>
          <w:tcPr>
            <w:tcW w:w="799" w:type="pct"/>
            <w:tcBorders>
              <w:top w:val="nil"/>
              <w:left w:val="single" w:sz="4" w:space="0" w:color="auto"/>
              <w:bottom w:val="nil"/>
              <w:right w:val="single" w:sz="4" w:space="0" w:color="auto"/>
            </w:tcBorders>
            <w:vAlign w:val="center"/>
          </w:tcPr>
          <w:p w14:paraId="0EADF03B"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14,816,235,775</w:t>
            </w:r>
          </w:p>
        </w:tc>
        <w:tc>
          <w:tcPr>
            <w:tcW w:w="356" w:type="pct"/>
            <w:tcBorders>
              <w:top w:val="nil"/>
              <w:left w:val="single" w:sz="4" w:space="0" w:color="auto"/>
              <w:bottom w:val="nil"/>
              <w:right w:val="single" w:sz="4" w:space="0" w:color="auto"/>
            </w:tcBorders>
            <w:vAlign w:val="center"/>
          </w:tcPr>
          <w:p w14:paraId="41E5C3C0"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70.36</w:t>
            </w:r>
          </w:p>
        </w:tc>
        <w:tc>
          <w:tcPr>
            <w:tcW w:w="806" w:type="pct"/>
            <w:tcBorders>
              <w:top w:val="nil"/>
              <w:left w:val="single" w:sz="4" w:space="0" w:color="auto"/>
              <w:bottom w:val="nil"/>
              <w:right w:val="single" w:sz="4" w:space="0" w:color="auto"/>
            </w:tcBorders>
            <w:vAlign w:val="center"/>
          </w:tcPr>
          <w:p w14:paraId="26937F0F"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11,188,966,862</w:t>
            </w:r>
          </w:p>
        </w:tc>
        <w:tc>
          <w:tcPr>
            <w:tcW w:w="347" w:type="pct"/>
            <w:tcBorders>
              <w:top w:val="nil"/>
              <w:left w:val="single" w:sz="4" w:space="0" w:color="auto"/>
              <w:bottom w:val="nil"/>
              <w:right w:val="single" w:sz="4" w:space="0" w:color="auto"/>
            </w:tcBorders>
            <w:vAlign w:val="center"/>
          </w:tcPr>
          <w:p w14:paraId="037E21EB"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61.74</w:t>
            </w:r>
          </w:p>
        </w:tc>
        <w:tc>
          <w:tcPr>
            <w:tcW w:w="710" w:type="pct"/>
            <w:tcBorders>
              <w:top w:val="nil"/>
              <w:left w:val="single" w:sz="4" w:space="0" w:color="auto"/>
              <w:bottom w:val="nil"/>
              <w:right w:val="single" w:sz="4" w:space="0" w:color="auto"/>
            </w:tcBorders>
            <w:vAlign w:val="center"/>
          </w:tcPr>
          <w:p w14:paraId="18E7E214"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3,627,268,913</w:t>
            </w:r>
          </w:p>
        </w:tc>
        <w:tc>
          <w:tcPr>
            <w:tcW w:w="352" w:type="pct"/>
            <w:tcBorders>
              <w:top w:val="nil"/>
              <w:left w:val="single" w:sz="4" w:space="0" w:color="auto"/>
              <w:bottom w:val="nil"/>
              <w:right w:val="nil"/>
            </w:tcBorders>
            <w:vAlign w:val="center"/>
          </w:tcPr>
          <w:p w14:paraId="12D8EB77"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32.42</w:t>
            </w:r>
          </w:p>
        </w:tc>
      </w:tr>
      <w:tr w:rsidR="00817C5A" w:rsidRPr="00527717" w14:paraId="323A985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1630" w:type="pct"/>
            <w:tcBorders>
              <w:top w:val="nil"/>
              <w:left w:val="nil"/>
              <w:bottom w:val="nil"/>
              <w:right w:val="single" w:sz="4" w:space="0" w:color="auto"/>
            </w:tcBorders>
            <w:vAlign w:val="center"/>
          </w:tcPr>
          <w:p w14:paraId="45BD2B3A" w14:textId="77777777" w:rsidR="00817C5A" w:rsidRPr="00527717" w:rsidRDefault="00817C5A" w:rsidP="00A90C03">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預收款項</w:t>
            </w:r>
          </w:p>
        </w:tc>
        <w:tc>
          <w:tcPr>
            <w:tcW w:w="799" w:type="pct"/>
            <w:tcBorders>
              <w:top w:val="nil"/>
              <w:left w:val="single" w:sz="4" w:space="0" w:color="auto"/>
              <w:bottom w:val="nil"/>
              <w:right w:val="single" w:sz="4" w:space="0" w:color="auto"/>
            </w:tcBorders>
            <w:vAlign w:val="center"/>
          </w:tcPr>
          <w:p w14:paraId="05301E73"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885,116,958</w:t>
            </w:r>
          </w:p>
        </w:tc>
        <w:tc>
          <w:tcPr>
            <w:tcW w:w="356" w:type="pct"/>
            <w:tcBorders>
              <w:top w:val="nil"/>
              <w:left w:val="single" w:sz="4" w:space="0" w:color="auto"/>
              <w:bottom w:val="nil"/>
              <w:right w:val="single" w:sz="4" w:space="0" w:color="auto"/>
            </w:tcBorders>
            <w:vAlign w:val="center"/>
          </w:tcPr>
          <w:p w14:paraId="220CD51B"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4.20</w:t>
            </w:r>
          </w:p>
        </w:tc>
        <w:tc>
          <w:tcPr>
            <w:tcW w:w="806" w:type="pct"/>
            <w:tcBorders>
              <w:top w:val="nil"/>
              <w:left w:val="single" w:sz="4" w:space="0" w:color="auto"/>
              <w:bottom w:val="nil"/>
              <w:right w:val="single" w:sz="4" w:space="0" w:color="auto"/>
            </w:tcBorders>
            <w:vAlign w:val="center"/>
          </w:tcPr>
          <w:p w14:paraId="6158308B"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909,449,984</w:t>
            </w:r>
          </w:p>
        </w:tc>
        <w:tc>
          <w:tcPr>
            <w:tcW w:w="347" w:type="pct"/>
            <w:tcBorders>
              <w:top w:val="nil"/>
              <w:left w:val="single" w:sz="4" w:space="0" w:color="auto"/>
              <w:bottom w:val="nil"/>
              <w:right w:val="single" w:sz="4" w:space="0" w:color="auto"/>
            </w:tcBorders>
            <w:vAlign w:val="center"/>
          </w:tcPr>
          <w:p w14:paraId="0F4B2622"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5.02</w:t>
            </w:r>
          </w:p>
        </w:tc>
        <w:tc>
          <w:tcPr>
            <w:tcW w:w="710" w:type="pct"/>
            <w:tcBorders>
              <w:top w:val="nil"/>
              <w:left w:val="single" w:sz="4" w:space="0" w:color="auto"/>
              <w:bottom w:val="nil"/>
              <w:right w:val="single" w:sz="4" w:space="0" w:color="auto"/>
            </w:tcBorders>
            <w:vAlign w:val="center"/>
          </w:tcPr>
          <w:p w14:paraId="51028D77"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- 24,333,026</w:t>
            </w:r>
          </w:p>
        </w:tc>
        <w:tc>
          <w:tcPr>
            <w:tcW w:w="352" w:type="pct"/>
            <w:tcBorders>
              <w:top w:val="nil"/>
              <w:left w:val="single" w:sz="4" w:space="0" w:color="auto"/>
              <w:bottom w:val="nil"/>
              <w:right w:val="nil"/>
            </w:tcBorders>
            <w:vAlign w:val="center"/>
          </w:tcPr>
          <w:p w14:paraId="69F9E106"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- 2.68</w:t>
            </w:r>
          </w:p>
        </w:tc>
      </w:tr>
      <w:tr w:rsidR="00817C5A" w:rsidRPr="00527717" w14:paraId="2C8040C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1630" w:type="pct"/>
            <w:tcBorders>
              <w:top w:val="nil"/>
              <w:left w:val="nil"/>
              <w:bottom w:val="nil"/>
              <w:right w:val="single" w:sz="4" w:space="0" w:color="auto"/>
            </w:tcBorders>
            <w:vAlign w:val="center"/>
          </w:tcPr>
          <w:p w14:paraId="0CF42B4A" w14:textId="77777777" w:rsidR="00817C5A" w:rsidRPr="00527717" w:rsidRDefault="00817C5A" w:rsidP="00A90C03">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其他負債</w:t>
            </w:r>
          </w:p>
        </w:tc>
        <w:tc>
          <w:tcPr>
            <w:tcW w:w="799" w:type="pct"/>
            <w:tcBorders>
              <w:top w:val="nil"/>
              <w:left w:val="single" w:sz="4" w:space="0" w:color="auto"/>
              <w:bottom w:val="nil"/>
              <w:right w:val="single" w:sz="4" w:space="0" w:color="auto"/>
            </w:tcBorders>
            <w:vAlign w:val="center"/>
          </w:tcPr>
          <w:p w14:paraId="0E2D60E5"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1,725,192</w:t>
            </w:r>
          </w:p>
        </w:tc>
        <w:tc>
          <w:tcPr>
            <w:tcW w:w="356" w:type="pct"/>
            <w:tcBorders>
              <w:top w:val="nil"/>
              <w:left w:val="single" w:sz="4" w:space="0" w:color="auto"/>
              <w:bottom w:val="nil"/>
              <w:right w:val="single" w:sz="4" w:space="0" w:color="auto"/>
            </w:tcBorders>
            <w:vAlign w:val="center"/>
          </w:tcPr>
          <w:p w14:paraId="7DEAEEB4"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0.01</w:t>
            </w:r>
          </w:p>
        </w:tc>
        <w:tc>
          <w:tcPr>
            <w:tcW w:w="806" w:type="pct"/>
            <w:tcBorders>
              <w:top w:val="nil"/>
              <w:left w:val="single" w:sz="4" w:space="0" w:color="auto"/>
              <w:bottom w:val="nil"/>
              <w:right w:val="single" w:sz="4" w:space="0" w:color="auto"/>
            </w:tcBorders>
            <w:vAlign w:val="center"/>
          </w:tcPr>
          <w:p w14:paraId="38D47477"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1,725,162</w:t>
            </w:r>
          </w:p>
        </w:tc>
        <w:tc>
          <w:tcPr>
            <w:tcW w:w="347" w:type="pct"/>
            <w:tcBorders>
              <w:top w:val="nil"/>
              <w:left w:val="single" w:sz="4" w:space="0" w:color="auto"/>
              <w:bottom w:val="nil"/>
              <w:right w:val="single" w:sz="4" w:space="0" w:color="auto"/>
            </w:tcBorders>
            <w:vAlign w:val="center"/>
          </w:tcPr>
          <w:p w14:paraId="4984C37C"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0.01</w:t>
            </w:r>
          </w:p>
        </w:tc>
        <w:tc>
          <w:tcPr>
            <w:tcW w:w="710" w:type="pct"/>
            <w:tcBorders>
              <w:top w:val="nil"/>
              <w:left w:val="single" w:sz="4" w:space="0" w:color="auto"/>
              <w:bottom w:val="nil"/>
              <w:right w:val="single" w:sz="4" w:space="0" w:color="auto"/>
            </w:tcBorders>
            <w:vAlign w:val="center"/>
          </w:tcPr>
          <w:p w14:paraId="054C461D"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30</w:t>
            </w:r>
          </w:p>
        </w:tc>
        <w:tc>
          <w:tcPr>
            <w:tcW w:w="352" w:type="pct"/>
            <w:tcBorders>
              <w:top w:val="nil"/>
              <w:left w:val="single" w:sz="4" w:space="0" w:color="auto"/>
              <w:bottom w:val="nil"/>
              <w:right w:val="nil"/>
            </w:tcBorders>
            <w:vAlign w:val="center"/>
          </w:tcPr>
          <w:p w14:paraId="5A2A86BF"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0.00</w:t>
            </w:r>
          </w:p>
        </w:tc>
      </w:tr>
      <w:tr w:rsidR="00817C5A" w:rsidRPr="00527717" w14:paraId="28A4847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1630" w:type="pct"/>
            <w:tcBorders>
              <w:top w:val="nil"/>
              <w:left w:val="nil"/>
              <w:bottom w:val="nil"/>
              <w:right w:val="single" w:sz="4" w:space="0" w:color="auto"/>
            </w:tcBorders>
            <w:vAlign w:val="center"/>
          </w:tcPr>
          <w:p w14:paraId="4F41E1A4" w14:textId="77777777" w:rsidR="00817C5A" w:rsidRPr="00527717" w:rsidRDefault="00817C5A" w:rsidP="00A90C03">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什項負債</w:t>
            </w:r>
          </w:p>
        </w:tc>
        <w:tc>
          <w:tcPr>
            <w:tcW w:w="799" w:type="pct"/>
            <w:tcBorders>
              <w:top w:val="nil"/>
              <w:left w:val="single" w:sz="4" w:space="0" w:color="auto"/>
              <w:bottom w:val="nil"/>
              <w:right w:val="single" w:sz="4" w:space="0" w:color="auto"/>
            </w:tcBorders>
            <w:vAlign w:val="center"/>
          </w:tcPr>
          <w:p w14:paraId="2D7A3821"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1,725,192</w:t>
            </w:r>
          </w:p>
        </w:tc>
        <w:tc>
          <w:tcPr>
            <w:tcW w:w="356" w:type="pct"/>
            <w:tcBorders>
              <w:top w:val="nil"/>
              <w:left w:val="single" w:sz="4" w:space="0" w:color="auto"/>
              <w:bottom w:val="nil"/>
              <w:right w:val="single" w:sz="4" w:space="0" w:color="auto"/>
            </w:tcBorders>
            <w:vAlign w:val="center"/>
          </w:tcPr>
          <w:p w14:paraId="44C824E0"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0.01</w:t>
            </w:r>
          </w:p>
        </w:tc>
        <w:tc>
          <w:tcPr>
            <w:tcW w:w="806" w:type="pct"/>
            <w:tcBorders>
              <w:top w:val="nil"/>
              <w:left w:val="single" w:sz="4" w:space="0" w:color="auto"/>
              <w:bottom w:val="nil"/>
              <w:right w:val="single" w:sz="4" w:space="0" w:color="auto"/>
            </w:tcBorders>
            <w:vAlign w:val="center"/>
          </w:tcPr>
          <w:p w14:paraId="4D3B8BE0"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1,725,162</w:t>
            </w:r>
          </w:p>
        </w:tc>
        <w:tc>
          <w:tcPr>
            <w:tcW w:w="347" w:type="pct"/>
            <w:tcBorders>
              <w:top w:val="nil"/>
              <w:left w:val="single" w:sz="4" w:space="0" w:color="auto"/>
              <w:bottom w:val="nil"/>
              <w:right w:val="single" w:sz="4" w:space="0" w:color="auto"/>
            </w:tcBorders>
            <w:vAlign w:val="center"/>
          </w:tcPr>
          <w:p w14:paraId="0071FCCD"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0.01</w:t>
            </w:r>
          </w:p>
        </w:tc>
        <w:tc>
          <w:tcPr>
            <w:tcW w:w="710" w:type="pct"/>
            <w:tcBorders>
              <w:top w:val="nil"/>
              <w:left w:val="single" w:sz="4" w:space="0" w:color="auto"/>
              <w:bottom w:val="nil"/>
              <w:right w:val="single" w:sz="4" w:space="0" w:color="auto"/>
            </w:tcBorders>
            <w:vAlign w:val="center"/>
          </w:tcPr>
          <w:p w14:paraId="2FFBF195"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30</w:t>
            </w:r>
          </w:p>
        </w:tc>
        <w:tc>
          <w:tcPr>
            <w:tcW w:w="352" w:type="pct"/>
            <w:tcBorders>
              <w:top w:val="nil"/>
              <w:left w:val="single" w:sz="4" w:space="0" w:color="auto"/>
              <w:bottom w:val="nil"/>
              <w:right w:val="nil"/>
            </w:tcBorders>
            <w:vAlign w:val="center"/>
          </w:tcPr>
          <w:p w14:paraId="6F6FA1F1"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0.00</w:t>
            </w:r>
          </w:p>
        </w:tc>
      </w:tr>
      <w:tr w:rsidR="00817C5A" w:rsidRPr="00527717" w14:paraId="21D4792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1630" w:type="pct"/>
            <w:tcBorders>
              <w:top w:val="nil"/>
              <w:left w:val="nil"/>
              <w:bottom w:val="nil"/>
              <w:right w:val="single" w:sz="4" w:space="0" w:color="auto"/>
            </w:tcBorders>
            <w:vAlign w:val="center"/>
          </w:tcPr>
          <w:p w14:paraId="4A7A864C" w14:textId="77777777" w:rsidR="00817C5A" w:rsidRPr="00527717" w:rsidRDefault="00817C5A" w:rsidP="00A90C03">
            <w:pPr>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淨值</w:t>
            </w:r>
          </w:p>
        </w:tc>
        <w:tc>
          <w:tcPr>
            <w:tcW w:w="799" w:type="pct"/>
            <w:tcBorders>
              <w:top w:val="nil"/>
              <w:left w:val="single" w:sz="4" w:space="0" w:color="auto"/>
              <w:bottom w:val="nil"/>
              <w:right w:val="single" w:sz="4" w:space="0" w:color="auto"/>
            </w:tcBorders>
            <w:vAlign w:val="center"/>
          </w:tcPr>
          <w:p w14:paraId="597EECDF"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5,355,077,738</w:t>
            </w:r>
          </w:p>
        </w:tc>
        <w:tc>
          <w:tcPr>
            <w:tcW w:w="356" w:type="pct"/>
            <w:tcBorders>
              <w:top w:val="nil"/>
              <w:left w:val="single" w:sz="4" w:space="0" w:color="auto"/>
              <w:bottom w:val="nil"/>
              <w:right w:val="single" w:sz="4" w:space="0" w:color="auto"/>
            </w:tcBorders>
            <w:vAlign w:val="center"/>
          </w:tcPr>
          <w:p w14:paraId="755209FD"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25.43</w:t>
            </w:r>
          </w:p>
        </w:tc>
        <w:tc>
          <w:tcPr>
            <w:tcW w:w="806" w:type="pct"/>
            <w:tcBorders>
              <w:top w:val="nil"/>
              <w:left w:val="single" w:sz="4" w:space="0" w:color="auto"/>
              <w:bottom w:val="nil"/>
              <w:right w:val="single" w:sz="4" w:space="0" w:color="auto"/>
            </w:tcBorders>
            <w:vAlign w:val="center"/>
          </w:tcPr>
          <w:p w14:paraId="67562D16"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6,021,325,305</w:t>
            </w:r>
          </w:p>
        </w:tc>
        <w:tc>
          <w:tcPr>
            <w:tcW w:w="347" w:type="pct"/>
            <w:tcBorders>
              <w:top w:val="nil"/>
              <w:left w:val="single" w:sz="4" w:space="0" w:color="auto"/>
              <w:bottom w:val="nil"/>
              <w:right w:val="single" w:sz="4" w:space="0" w:color="auto"/>
            </w:tcBorders>
            <w:vAlign w:val="center"/>
          </w:tcPr>
          <w:p w14:paraId="700CA0B2"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33.23</w:t>
            </w:r>
          </w:p>
        </w:tc>
        <w:tc>
          <w:tcPr>
            <w:tcW w:w="710" w:type="pct"/>
            <w:tcBorders>
              <w:top w:val="nil"/>
              <w:left w:val="single" w:sz="4" w:space="0" w:color="auto"/>
              <w:bottom w:val="nil"/>
              <w:right w:val="single" w:sz="4" w:space="0" w:color="auto"/>
            </w:tcBorders>
            <w:vAlign w:val="center"/>
          </w:tcPr>
          <w:p w14:paraId="2F7DC899"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b/>
                <w:noProof/>
                <w:sz w:val="22"/>
                <w:szCs w:val="22"/>
              </w:rPr>
              <w:t>- 666,247,567</w:t>
            </w:r>
          </w:p>
        </w:tc>
        <w:tc>
          <w:tcPr>
            <w:tcW w:w="352" w:type="pct"/>
            <w:tcBorders>
              <w:top w:val="nil"/>
              <w:left w:val="single" w:sz="4" w:space="0" w:color="auto"/>
              <w:bottom w:val="nil"/>
              <w:right w:val="nil"/>
            </w:tcBorders>
            <w:vAlign w:val="center"/>
          </w:tcPr>
          <w:p w14:paraId="078559D8" w14:textId="77777777" w:rsidR="00817C5A" w:rsidRPr="00527717" w:rsidRDefault="00817C5A" w:rsidP="007270AC">
            <w:pPr>
              <w:jc w:val="right"/>
              <w:rPr>
                <w:rFonts w:ascii="新細明體" w:hAnsi="新細明體"/>
                <w:kern w:val="0"/>
                <w:sz w:val="22"/>
                <w:szCs w:val="22"/>
              </w:rPr>
            </w:pPr>
            <w:r w:rsidRPr="00527717">
              <w:rPr>
                <w:rFonts w:ascii="新細明體" w:hAnsi="新細明體"/>
                <w:b/>
                <w:kern w:val="0"/>
                <w:sz w:val="22"/>
                <w:szCs w:val="22"/>
              </w:rPr>
              <w:t>- 11.06</w:t>
            </w:r>
          </w:p>
        </w:tc>
      </w:tr>
      <w:tr w:rsidR="00817C5A" w:rsidRPr="00527717" w14:paraId="2A6CAAD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1630" w:type="pct"/>
            <w:tcBorders>
              <w:top w:val="nil"/>
              <w:left w:val="nil"/>
              <w:bottom w:val="nil"/>
              <w:right w:val="single" w:sz="4" w:space="0" w:color="auto"/>
            </w:tcBorders>
            <w:vAlign w:val="center"/>
          </w:tcPr>
          <w:p w14:paraId="6F38A428" w14:textId="77777777" w:rsidR="00817C5A" w:rsidRPr="00527717" w:rsidRDefault="00817C5A" w:rsidP="00A90C03">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基金</w:t>
            </w:r>
          </w:p>
        </w:tc>
        <w:tc>
          <w:tcPr>
            <w:tcW w:w="799" w:type="pct"/>
            <w:tcBorders>
              <w:top w:val="nil"/>
              <w:left w:val="single" w:sz="4" w:space="0" w:color="auto"/>
              <w:bottom w:val="nil"/>
              <w:right w:val="single" w:sz="4" w:space="0" w:color="auto"/>
            </w:tcBorders>
            <w:vAlign w:val="center"/>
          </w:tcPr>
          <w:p w14:paraId="6AFE8E4F"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3,936,517,230</w:t>
            </w:r>
          </w:p>
        </w:tc>
        <w:tc>
          <w:tcPr>
            <w:tcW w:w="356" w:type="pct"/>
            <w:tcBorders>
              <w:top w:val="nil"/>
              <w:left w:val="single" w:sz="4" w:space="0" w:color="auto"/>
              <w:bottom w:val="nil"/>
              <w:right w:val="single" w:sz="4" w:space="0" w:color="auto"/>
            </w:tcBorders>
            <w:vAlign w:val="center"/>
          </w:tcPr>
          <w:p w14:paraId="42A66F99"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18.69</w:t>
            </w:r>
          </w:p>
        </w:tc>
        <w:tc>
          <w:tcPr>
            <w:tcW w:w="806" w:type="pct"/>
            <w:tcBorders>
              <w:top w:val="nil"/>
              <w:left w:val="single" w:sz="4" w:space="0" w:color="auto"/>
              <w:bottom w:val="nil"/>
              <w:right w:val="single" w:sz="4" w:space="0" w:color="auto"/>
            </w:tcBorders>
            <w:vAlign w:val="center"/>
          </w:tcPr>
          <w:p w14:paraId="06142703"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3,936,517,230</w:t>
            </w:r>
          </w:p>
        </w:tc>
        <w:tc>
          <w:tcPr>
            <w:tcW w:w="347" w:type="pct"/>
            <w:tcBorders>
              <w:top w:val="nil"/>
              <w:left w:val="single" w:sz="4" w:space="0" w:color="auto"/>
              <w:bottom w:val="nil"/>
              <w:right w:val="single" w:sz="4" w:space="0" w:color="auto"/>
            </w:tcBorders>
            <w:vAlign w:val="center"/>
          </w:tcPr>
          <w:p w14:paraId="4E295D2E"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21.72</w:t>
            </w:r>
          </w:p>
        </w:tc>
        <w:tc>
          <w:tcPr>
            <w:tcW w:w="710" w:type="pct"/>
            <w:tcBorders>
              <w:top w:val="nil"/>
              <w:left w:val="single" w:sz="4" w:space="0" w:color="auto"/>
              <w:bottom w:val="nil"/>
              <w:right w:val="single" w:sz="4" w:space="0" w:color="auto"/>
            </w:tcBorders>
            <w:vAlign w:val="center"/>
          </w:tcPr>
          <w:p w14:paraId="23E8854E"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w:t>
            </w:r>
          </w:p>
        </w:tc>
        <w:tc>
          <w:tcPr>
            <w:tcW w:w="352" w:type="pct"/>
            <w:tcBorders>
              <w:top w:val="nil"/>
              <w:left w:val="single" w:sz="4" w:space="0" w:color="auto"/>
              <w:bottom w:val="nil"/>
              <w:right w:val="nil"/>
            </w:tcBorders>
            <w:vAlign w:val="center"/>
          </w:tcPr>
          <w:p w14:paraId="2A4EC1C7"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w:t>
            </w:r>
          </w:p>
        </w:tc>
      </w:tr>
      <w:tr w:rsidR="00817C5A" w:rsidRPr="00527717" w14:paraId="5AEE204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1630" w:type="pct"/>
            <w:tcBorders>
              <w:top w:val="nil"/>
              <w:left w:val="nil"/>
              <w:bottom w:val="nil"/>
              <w:right w:val="single" w:sz="4" w:space="0" w:color="auto"/>
            </w:tcBorders>
            <w:vAlign w:val="center"/>
          </w:tcPr>
          <w:p w14:paraId="25E3A346" w14:textId="77777777" w:rsidR="00817C5A" w:rsidRPr="00527717" w:rsidRDefault="00817C5A" w:rsidP="00A90C03">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基金</w:t>
            </w:r>
          </w:p>
        </w:tc>
        <w:tc>
          <w:tcPr>
            <w:tcW w:w="799" w:type="pct"/>
            <w:tcBorders>
              <w:top w:val="nil"/>
              <w:left w:val="single" w:sz="4" w:space="0" w:color="auto"/>
              <w:bottom w:val="nil"/>
              <w:right w:val="single" w:sz="4" w:space="0" w:color="auto"/>
            </w:tcBorders>
            <w:vAlign w:val="center"/>
          </w:tcPr>
          <w:p w14:paraId="28FB76BE"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3,936,517,230</w:t>
            </w:r>
          </w:p>
        </w:tc>
        <w:tc>
          <w:tcPr>
            <w:tcW w:w="356" w:type="pct"/>
            <w:tcBorders>
              <w:top w:val="nil"/>
              <w:left w:val="single" w:sz="4" w:space="0" w:color="auto"/>
              <w:bottom w:val="nil"/>
              <w:right w:val="single" w:sz="4" w:space="0" w:color="auto"/>
            </w:tcBorders>
            <w:vAlign w:val="center"/>
          </w:tcPr>
          <w:p w14:paraId="52072759"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18.69</w:t>
            </w:r>
          </w:p>
        </w:tc>
        <w:tc>
          <w:tcPr>
            <w:tcW w:w="806" w:type="pct"/>
            <w:tcBorders>
              <w:top w:val="nil"/>
              <w:left w:val="single" w:sz="4" w:space="0" w:color="auto"/>
              <w:bottom w:val="nil"/>
              <w:right w:val="single" w:sz="4" w:space="0" w:color="auto"/>
            </w:tcBorders>
            <w:vAlign w:val="center"/>
          </w:tcPr>
          <w:p w14:paraId="777D5061"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3,936,517,230</w:t>
            </w:r>
          </w:p>
        </w:tc>
        <w:tc>
          <w:tcPr>
            <w:tcW w:w="347" w:type="pct"/>
            <w:tcBorders>
              <w:top w:val="nil"/>
              <w:left w:val="single" w:sz="4" w:space="0" w:color="auto"/>
              <w:bottom w:val="nil"/>
              <w:right w:val="single" w:sz="4" w:space="0" w:color="auto"/>
            </w:tcBorders>
            <w:vAlign w:val="center"/>
          </w:tcPr>
          <w:p w14:paraId="1D818B48"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21.72</w:t>
            </w:r>
          </w:p>
        </w:tc>
        <w:tc>
          <w:tcPr>
            <w:tcW w:w="710" w:type="pct"/>
            <w:tcBorders>
              <w:top w:val="nil"/>
              <w:left w:val="single" w:sz="4" w:space="0" w:color="auto"/>
              <w:bottom w:val="nil"/>
              <w:right w:val="single" w:sz="4" w:space="0" w:color="auto"/>
            </w:tcBorders>
            <w:vAlign w:val="center"/>
          </w:tcPr>
          <w:p w14:paraId="0DC90E52"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w:t>
            </w:r>
          </w:p>
        </w:tc>
        <w:tc>
          <w:tcPr>
            <w:tcW w:w="352" w:type="pct"/>
            <w:tcBorders>
              <w:top w:val="nil"/>
              <w:left w:val="single" w:sz="4" w:space="0" w:color="auto"/>
              <w:bottom w:val="nil"/>
              <w:right w:val="nil"/>
            </w:tcBorders>
            <w:vAlign w:val="center"/>
          </w:tcPr>
          <w:p w14:paraId="75370600"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w:t>
            </w:r>
          </w:p>
        </w:tc>
      </w:tr>
      <w:tr w:rsidR="00817C5A" w:rsidRPr="00527717" w14:paraId="0F1A20E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1630" w:type="pct"/>
            <w:tcBorders>
              <w:top w:val="nil"/>
              <w:left w:val="nil"/>
              <w:bottom w:val="nil"/>
              <w:right w:val="single" w:sz="4" w:space="0" w:color="auto"/>
            </w:tcBorders>
            <w:vAlign w:val="center"/>
          </w:tcPr>
          <w:p w14:paraId="7C58AAB0" w14:textId="77777777" w:rsidR="00817C5A" w:rsidRPr="00527717" w:rsidRDefault="00817C5A" w:rsidP="00A90C03">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累積餘</w:t>
            </w:r>
            <w:proofErr w:type="gramStart"/>
            <w:r w:rsidRPr="00527717">
              <w:rPr>
                <w:rFonts w:ascii="標楷體" w:eastAsia="標楷體" w:hAnsi="標楷體"/>
                <w:spacing w:val="-6"/>
                <w:kern w:val="0"/>
                <w:sz w:val="22"/>
              </w:rPr>
              <w:t>絀</w:t>
            </w:r>
            <w:proofErr w:type="gramEnd"/>
          </w:p>
        </w:tc>
        <w:tc>
          <w:tcPr>
            <w:tcW w:w="799" w:type="pct"/>
            <w:tcBorders>
              <w:top w:val="nil"/>
              <w:left w:val="single" w:sz="4" w:space="0" w:color="auto"/>
              <w:bottom w:val="nil"/>
              <w:right w:val="single" w:sz="4" w:space="0" w:color="auto"/>
            </w:tcBorders>
            <w:vAlign w:val="center"/>
          </w:tcPr>
          <w:p w14:paraId="709927E8"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1,418,560,508</w:t>
            </w:r>
          </w:p>
        </w:tc>
        <w:tc>
          <w:tcPr>
            <w:tcW w:w="356" w:type="pct"/>
            <w:tcBorders>
              <w:top w:val="nil"/>
              <w:left w:val="single" w:sz="4" w:space="0" w:color="auto"/>
              <w:bottom w:val="nil"/>
              <w:right w:val="single" w:sz="4" w:space="0" w:color="auto"/>
            </w:tcBorders>
            <w:vAlign w:val="center"/>
          </w:tcPr>
          <w:p w14:paraId="3E9CE6CB"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6.74</w:t>
            </w:r>
          </w:p>
        </w:tc>
        <w:tc>
          <w:tcPr>
            <w:tcW w:w="806" w:type="pct"/>
            <w:tcBorders>
              <w:top w:val="nil"/>
              <w:left w:val="single" w:sz="4" w:space="0" w:color="auto"/>
              <w:bottom w:val="nil"/>
              <w:right w:val="single" w:sz="4" w:space="0" w:color="auto"/>
            </w:tcBorders>
            <w:vAlign w:val="center"/>
          </w:tcPr>
          <w:p w14:paraId="244EC8CC"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2,084,808,075</w:t>
            </w:r>
          </w:p>
        </w:tc>
        <w:tc>
          <w:tcPr>
            <w:tcW w:w="347" w:type="pct"/>
            <w:tcBorders>
              <w:top w:val="nil"/>
              <w:left w:val="single" w:sz="4" w:space="0" w:color="auto"/>
              <w:bottom w:val="nil"/>
              <w:right w:val="single" w:sz="4" w:space="0" w:color="auto"/>
            </w:tcBorders>
            <w:vAlign w:val="center"/>
          </w:tcPr>
          <w:p w14:paraId="7D7A05C9"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11.50</w:t>
            </w:r>
          </w:p>
        </w:tc>
        <w:tc>
          <w:tcPr>
            <w:tcW w:w="710" w:type="pct"/>
            <w:tcBorders>
              <w:top w:val="nil"/>
              <w:left w:val="single" w:sz="4" w:space="0" w:color="auto"/>
              <w:bottom w:val="nil"/>
              <w:right w:val="single" w:sz="4" w:space="0" w:color="auto"/>
            </w:tcBorders>
            <w:vAlign w:val="center"/>
          </w:tcPr>
          <w:p w14:paraId="4D3CDB64"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- 666,247,567</w:t>
            </w:r>
          </w:p>
        </w:tc>
        <w:tc>
          <w:tcPr>
            <w:tcW w:w="352" w:type="pct"/>
            <w:tcBorders>
              <w:top w:val="nil"/>
              <w:left w:val="single" w:sz="4" w:space="0" w:color="auto"/>
              <w:bottom w:val="nil"/>
              <w:right w:val="nil"/>
            </w:tcBorders>
            <w:vAlign w:val="center"/>
          </w:tcPr>
          <w:p w14:paraId="32B97068"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- 31.96</w:t>
            </w:r>
          </w:p>
        </w:tc>
      </w:tr>
      <w:tr w:rsidR="00817C5A" w:rsidRPr="00527717" w14:paraId="6D066F2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1630" w:type="pct"/>
            <w:tcBorders>
              <w:top w:val="nil"/>
              <w:left w:val="nil"/>
              <w:bottom w:val="nil"/>
              <w:right w:val="single" w:sz="4" w:space="0" w:color="auto"/>
            </w:tcBorders>
            <w:vAlign w:val="center"/>
          </w:tcPr>
          <w:p w14:paraId="786CC63B" w14:textId="77777777" w:rsidR="00817C5A" w:rsidRPr="00527717" w:rsidRDefault="00817C5A" w:rsidP="00A90C03">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累積賸餘</w:t>
            </w:r>
          </w:p>
        </w:tc>
        <w:tc>
          <w:tcPr>
            <w:tcW w:w="799" w:type="pct"/>
            <w:tcBorders>
              <w:top w:val="nil"/>
              <w:left w:val="single" w:sz="4" w:space="0" w:color="auto"/>
              <w:bottom w:val="nil"/>
              <w:right w:val="single" w:sz="4" w:space="0" w:color="auto"/>
            </w:tcBorders>
            <w:vAlign w:val="center"/>
          </w:tcPr>
          <w:p w14:paraId="7FFDCBDA"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1,418,560,508</w:t>
            </w:r>
          </w:p>
        </w:tc>
        <w:tc>
          <w:tcPr>
            <w:tcW w:w="356" w:type="pct"/>
            <w:tcBorders>
              <w:top w:val="nil"/>
              <w:left w:val="single" w:sz="4" w:space="0" w:color="auto"/>
              <w:bottom w:val="nil"/>
              <w:right w:val="single" w:sz="4" w:space="0" w:color="auto"/>
            </w:tcBorders>
            <w:vAlign w:val="center"/>
          </w:tcPr>
          <w:p w14:paraId="4682654D"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6.74</w:t>
            </w:r>
          </w:p>
        </w:tc>
        <w:tc>
          <w:tcPr>
            <w:tcW w:w="806" w:type="pct"/>
            <w:tcBorders>
              <w:top w:val="nil"/>
              <w:left w:val="single" w:sz="4" w:space="0" w:color="auto"/>
              <w:bottom w:val="nil"/>
              <w:right w:val="single" w:sz="4" w:space="0" w:color="auto"/>
            </w:tcBorders>
            <w:vAlign w:val="center"/>
          </w:tcPr>
          <w:p w14:paraId="13752599"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2,084,808,075</w:t>
            </w:r>
          </w:p>
        </w:tc>
        <w:tc>
          <w:tcPr>
            <w:tcW w:w="347" w:type="pct"/>
            <w:tcBorders>
              <w:top w:val="nil"/>
              <w:left w:val="single" w:sz="4" w:space="0" w:color="auto"/>
              <w:bottom w:val="nil"/>
              <w:right w:val="single" w:sz="4" w:space="0" w:color="auto"/>
            </w:tcBorders>
            <w:vAlign w:val="center"/>
          </w:tcPr>
          <w:p w14:paraId="10302445"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sz w:val="22"/>
                <w:szCs w:val="22"/>
              </w:rPr>
              <w:t>11.50</w:t>
            </w:r>
          </w:p>
        </w:tc>
        <w:tc>
          <w:tcPr>
            <w:tcW w:w="710" w:type="pct"/>
            <w:tcBorders>
              <w:top w:val="nil"/>
              <w:left w:val="single" w:sz="4" w:space="0" w:color="auto"/>
              <w:bottom w:val="nil"/>
              <w:right w:val="single" w:sz="4" w:space="0" w:color="auto"/>
            </w:tcBorders>
            <w:vAlign w:val="center"/>
          </w:tcPr>
          <w:p w14:paraId="21EC1BB2"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noProof/>
                <w:sz w:val="22"/>
                <w:szCs w:val="22"/>
              </w:rPr>
              <w:t>- 666,247,567</w:t>
            </w:r>
          </w:p>
        </w:tc>
        <w:tc>
          <w:tcPr>
            <w:tcW w:w="352" w:type="pct"/>
            <w:tcBorders>
              <w:top w:val="nil"/>
              <w:left w:val="single" w:sz="4" w:space="0" w:color="auto"/>
              <w:bottom w:val="nil"/>
              <w:right w:val="nil"/>
            </w:tcBorders>
            <w:vAlign w:val="center"/>
          </w:tcPr>
          <w:p w14:paraId="79EF5114" w14:textId="77777777" w:rsidR="00817C5A" w:rsidRPr="00527717" w:rsidRDefault="00817C5A" w:rsidP="007270AC">
            <w:pPr>
              <w:jc w:val="right"/>
              <w:rPr>
                <w:rFonts w:ascii="新細明體" w:hAnsi="新細明體"/>
                <w:kern w:val="0"/>
                <w:sz w:val="22"/>
                <w:szCs w:val="22"/>
              </w:rPr>
            </w:pPr>
            <w:r w:rsidRPr="00527717">
              <w:rPr>
                <w:rFonts w:ascii="新細明體" w:hAnsi="新細明體"/>
                <w:kern w:val="0"/>
                <w:sz w:val="22"/>
                <w:szCs w:val="22"/>
              </w:rPr>
              <w:t>- 31.96</w:t>
            </w:r>
          </w:p>
        </w:tc>
      </w:tr>
      <w:tr w:rsidR="00817C5A" w:rsidRPr="00527717" w14:paraId="68CB886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1630" w:type="pct"/>
            <w:tcBorders>
              <w:top w:val="nil"/>
              <w:left w:val="nil"/>
              <w:bottom w:val="single" w:sz="4" w:space="0" w:color="auto"/>
              <w:right w:val="single" w:sz="4" w:space="0" w:color="auto"/>
            </w:tcBorders>
            <w:vAlign w:val="center"/>
          </w:tcPr>
          <w:p w14:paraId="2AE384B0" w14:textId="77777777" w:rsidR="00817C5A" w:rsidRPr="00527717" w:rsidRDefault="00817C5A" w:rsidP="00A90C03">
            <w:pPr>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合計</w:t>
            </w:r>
          </w:p>
        </w:tc>
        <w:tc>
          <w:tcPr>
            <w:tcW w:w="799" w:type="pct"/>
            <w:tcBorders>
              <w:top w:val="nil"/>
              <w:left w:val="single" w:sz="4" w:space="0" w:color="auto"/>
              <w:bottom w:val="single" w:sz="4" w:space="0" w:color="auto"/>
              <w:right w:val="single" w:sz="4" w:space="0" w:color="auto"/>
            </w:tcBorders>
            <w:vAlign w:val="center"/>
          </w:tcPr>
          <w:p w14:paraId="75661319"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21,058,155,663</w:t>
            </w:r>
          </w:p>
        </w:tc>
        <w:tc>
          <w:tcPr>
            <w:tcW w:w="356" w:type="pct"/>
            <w:tcBorders>
              <w:top w:val="nil"/>
              <w:left w:val="single" w:sz="4" w:space="0" w:color="auto"/>
              <w:bottom w:val="single" w:sz="4" w:space="0" w:color="auto"/>
              <w:right w:val="single" w:sz="4" w:space="0" w:color="auto"/>
            </w:tcBorders>
            <w:vAlign w:val="center"/>
          </w:tcPr>
          <w:p w14:paraId="67F7AB01"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100.00</w:t>
            </w:r>
          </w:p>
        </w:tc>
        <w:tc>
          <w:tcPr>
            <w:tcW w:w="806" w:type="pct"/>
            <w:tcBorders>
              <w:top w:val="nil"/>
              <w:left w:val="single" w:sz="4" w:space="0" w:color="auto"/>
              <w:bottom w:val="single" w:sz="4" w:space="0" w:color="auto"/>
              <w:right w:val="single" w:sz="4" w:space="0" w:color="auto"/>
            </w:tcBorders>
            <w:vAlign w:val="center"/>
          </w:tcPr>
          <w:p w14:paraId="23682832"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18,121,467,313</w:t>
            </w:r>
          </w:p>
        </w:tc>
        <w:tc>
          <w:tcPr>
            <w:tcW w:w="347" w:type="pct"/>
            <w:tcBorders>
              <w:top w:val="nil"/>
              <w:left w:val="single" w:sz="4" w:space="0" w:color="auto"/>
              <w:bottom w:val="single" w:sz="4" w:space="0" w:color="auto"/>
              <w:right w:val="single" w:sz="4" w:space="0" w:color="auto"/>
            </w:tcBorders>
            <w:vAlign w:val="center"/>
          </w:tcPr>
          <w:p w14:paraId="6DDAD00A" w14:textId="77777777" w:rsidR="00817C5A" w:rsidRPr="00527717" w:rsidRDefault="00817C5A" w:rsidP="00A90C03">
            <w:pPr>
              <w:ind w:rightChars="10" w:right="24"/>
              <w:jc w:val="right"/>
              <w:rPr>
                <w:rFonts w:ascii="新細明體" w:hAnsi="新細明體"/>
                <w:sz w:val="22"/>
                <w:szCs w:val="22"/>
              </w:rPr>
            </w:pPr>
            <w:r w:rsidRPr="00527717">
              <w:rPr>
                <w:rFonts w:ascii="新細明體" w:hAnsi="新細明體"/>
                <w:b/>
                <w:sz w:val="22"/>
                <w:szCs w:val="22"/>
              </w:rPr>
              <w:t>100.00</w:t>
            </w:r>
          </w:p>
        </w:tc>
        <w:tc>
          <w:tcPr>
            <w:tcW w:w="710" w:type="pct"/>
            <w:tcBorders>
              <w:top w:val="nil"/>
              <w:left w:val="single" w:sz="4" w:space="0" w:color="auto"/>
              <w:bottom w:val="single" w:sz="4" w:space="0" w:color="auto"/>
              <w:right w:val="single" w:sz="4" w:space="0" w:color="auto"/>
            </w:tcBorders>
            <w:vAlign w:val="center"/>
          </w:tcPr>
          <w:p w14:paraId="7E6C1394" w14:textId="77777777" w:rsidR="00817C5A" w:rsidRPr="00527717" w:rsidRDefault="00817C5A" w:rsidP="00A90C03">
            <w:pPr>
              <w:ind w:rightChars="10" w:right="24"/>
              <w:jc w:val="right"/>
              <w:rPr>
                <w:rFonts w:ascii="新細明體" w:hAnsi="新細明體"/>
                <w:noProof/>
                <w:sz w:val="22"/>
                <w:szCs w:val="22"/>
              </w:rPr>
            </w:pPr>
            <w:r w:rsidRPr="00527717">
              <w:rPr>
                <w:rFonts w:ascii="新細明體" w:hAnsi="新細明體"/>
                <w:b/>
                <w:noProof/>
                <w:sz w:val="22"/>
                <w:szCs w:val="22"/>
              </w:rPr>
              <w:t>2,936,688,350</w:t>
            </w:r>
          </w:p>
        </w:tc>
        <w:tc>
          <w:tcPr>
            <w:tcW w:w="352" w:type="pct"/>
            <w:tcBorders>
              <w:top w:val="nil"/>
              <w:left w:val="single" w:sz="4" w:space="0" w:color="auto"/>
              <w:bottom w:val="single" w:sz="4" w:space="0" w:color="auto"/>
              <w:right w:val="nil"/>
            </w:tcBorders>
            <w:vAlign w:val="center"/>
          </w:tcPr>
          <w:p w14:paraId="13381007" w14:textId="77777777" w:rsidR="00817C5A" w:rsidRPr="00527717" w:rsidRDefault="00817C5A" w:rsidP="007270AC">
            <w:pPr>
              <w:jc w:val="right"/>
              <w:rPr>
                <w:rFonts w:ascii="新細明體" w:hAnsi="新細明體"/>
                <w:kern w:val="0"/>
                <w:sz w:val="22"/>
                <w:szCs w:val="22"/>
              </w:rPr>
            </w:pPr>
            <w:r w:rsidRPr="00527717">
              <w:rPr>
                <w:rFonts w:ascii="新細明體" w:hAnsi="新細明體"/>
                <w:b/>
                <w:kern w:val="0"/>
                <w:sz w:val="22"/>
                <w:szCs w:val="22"/>
              </w:rPr>
              <w:t>16.21</w:t>
            </w:r>
          </w:p>
        </w:tc>
      </w:tr>
    </w:tbl>
    <w:p w14:paraId="633BAEAD" w14:textId="77777777" w:rsidR="00817C5A" w:rsidRPr="00527717" w:rsidRDefault="00817C5A" w:rsidP="00817C5A">
      <w:pPr>
        <w:tabs>
          <w:tab w:val="left" w:pos="408"/>
        </w:tabs>
        <w:adjustRightInd w:val="0"/>
        <w:snapToGrid w:val="0"/>
        <w:spacing w:line="240" w:lineRule="exact"/>
        <w:ind w:left="558" w:hangingChars="279" w:hanging="558"/>
        <w:rPr>
          <w:rFonts w:ascii="標楷體" w:eastAsia="標楷體" w:hAnsi="標楷體" w:cs="新細明體"/>
          <w:bCs/>
          <w:kern w:val="0"/>
          <w:sz w:val="32"/>
          <w:szCs w:val="32"/>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：信託代理與保證資產（負債），112年底及111年底各有2,360,000元及19,994,877元。</w:t>
      </w:r>
    </w:p>
    <w:p w14:paraId="7BC66805" w14:textId="77777777" w:rsidR="00110F40" w:rsidRPr="00527717" w:rsidRDefault="00110F40" w:rsidP="00110F40">
      <w:pPr>
        <w:spacing w:line="20" w:lineRule="exact"/>
        <w:jc w:val="both"/>
        <w:rPr>
          <w:rFonts w:ascii="標楷體" w:eastAsia="標楷體" w:hAnsi="標楷體" w:cs="新細明體"/>
          <w:bCs/>
          <w:kern w:val="0"/>
          <w:sz w:val="32"/>
          <w:szCs w:val="32"/>
        </w:rPr>
      </w:pPr>
    </w:p>
    <w:p w14:paraId="05918A92" w14:textId="77777777" w:rsidR="00110F40" w:rsidRPr="00527717" w:rsidRDefault="00110F40" w:rsidP="00110F40">
      <w:pPr>
        <w:snapToGrid w:val="0"/>
        <w:spacing w:line="450" w:lineRule="exact"/>
        <w:ind w:firstLineChars="300" w:firstLine="841"/>
        <w:jc w:val="both"/>
        <w:rPr>
          <w:rFonts w:ascii="標楷體" w:eastAsia="標楷體" w:hAnsi="標楷體"/>
          <w:b/>
          <w:color w:val="000000" w:themeColor="text1"/>
          <w:sz w:val="28"/>
          <w:szCs w:val="28"/>
        </w:rPr>
      </w:pPr>
      <w:r w:rsidRPr="00527717">
        <w:rPr>
          <w:rFonts w:ascii="標楷體" w:eastAsia="標楷體" w:hAnsi="標楷體" w:hint="eastAsia"/>
          <w:b/>
          <w:color w:val="000000" w:themeColor="text1"/>
          <w:sz w:val="28"/>
          <w:szCs w:val="28"/>
        </w:rPr>
        <w:t>3</w:t>
      </w:r>
      <w:r w:rsidRPr="00527717">
        <w:rPr>
          <w:rFonts w:ascii="標楷體" w:eastAsia="標楷體" w:hAnsi="標楷體"/>
          <w:b/>
          <w:color w:val="000000" w:themeColor="text1"/>
          <w:sz w:val="28"/>
          <w:szCs w:val="28"/>
        </w:rPr>
        <w:t>.</w:t>
      </w:r>
      <w:proofErr w:type="gramStart"/>
      <w:r w:rsidRPr="00527717">
        <w:rPr>
          <w:rFonts w:ascii="標楷體" w:eastAsia="標楷體" w:hAnsi="標楷體" w:hint="eastAsia"/>
          <w:b/>
          <w:color w:val="000000" w:themeColor="text1"/>
          <w:sz w:val="28"/>
          <w:szCs w:val="28"/>
        </w:rPr>
        <w:t>臺</w:t>
      </w:r>
      <w:proofErr w:type="gramEnd"/>
      <w:r w:rsidRPr="00527717">
        <w:rPr>
          <w:rFonts w:ascii="標楷體" w:eastAsia="標楷體" w:hAnsi="標楷體" w:hint="eastAsia"/>
          <w:b/>
          <w:color w:val="000000" w:themeColor="text1"/>
          <w:sz w:val="28"/>
          <w:szCs w:val="28"/>
        </w:rPr>
        <w:t>中市區段徵收作業基金</w:t>
      </w:r>
    </w:p>
    <w:p w14:paraId="3B7DB52B" w14:textId="77777777" w:rsidR="00110F40" w:rsidRPr="00527717" w:rsidRDefault="00110F40" w:rsidP="00110F40">
      <w:pPr>
        <w:adjustRightInd w:val="0"/>
        <w:snapToGrid w:val="0"/>
        <w:spacing w:line="450" w:lineRule="exact"/>
        <w:ind w:firstLineChars="200" w:firstLine="480"/>
        <w:jc w:val="both"/>
        <w:rPr>
          <w:rFonts w:ascii="標楷體" w:eastAsia="標楷體" w:hAnsi="標楷體"/>
          <w:color w:val="A6A6A6"/>
          <w:szCs w:val="24"/>
        </w:rPr>
      </w:pP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中市政府為推動區段徵收業務，集中運用經費，加強財務收支管理與監督，設立</w:t>
      </w: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中市區段徵收作業基金。該基金</w:t>
      </w:r>
      <w:proofErr w:type="gramStart"/>
      <w:r w:rsidRPr="00527717">
        <w:rPr>
          <w:rFonts w:ascii="標楷體" w:eastAsia="標楷體" w:hAnsi="標楷體" w:hint="eastAsia"/>
          <w:szCs w:val="24"/>
        </w:rPr>
        <w:t>112</w:t>
      </w:r>
      <w:proofErr w:type="gramEnd"/>
      <w:r w:rsidRPr="00527717">
        <w:rPr>
          <w:rFonts w:ascii="標楷體" w:eastAsia="標楷體" w:hAnsi="標楷體" w:hint="eastAsia"/>
          <w:szCs w:val="24"/>
        </w:rPr>
        <w:t>年度各項營運計畫及預算之執行等，經予書面審核，並派員就地抽查，茲將查核結果說明如次：</w:t>
      </w:r>
    </w:p>
    <w:p w14:paraId="609BF9F3" w14:textId="77777777" w:rsidR="00110F40" w:rsidRPr="00527717" w:rsidRDefault="00110F40" w:rsidP="00110F40">
      <w:pPr>
        <w:adjustRightInd w:val="0"/>
        <w:snapToGrid w:val="0"/>
        <w:spacing w:line="45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（1）營運計畫實施情形之查核</w:t>
      </w:r>
    </w:p>
    <w:p w14:paraId="5AD0DC7B" w14:textId="77777777" w:rsidR="00110F40" w:rsidRPr="00527717" w:rsidRDefault="00110F40" w:rsidP="00110F40">
      <w:pPr>
        <w:adjustRightInd w:val="0"/>
        <w:snapToGrid w:val="0"/>
        <w:spacing w:afterLines="50" w:after="180" w:line="450" w:lineRule="exact"/>
        <w:ind w:firstLineChars="200" w:firstLine="480"/>
        <w:jc w:val="both"/>
        <w:rPr>
          <w:rFonts w:ascii="標楷體" w:eastAsia="標楷體"/>
          <w:color w:val="A6A6A6"/>
          <w:szCs w:val="32"/>
        </w:rPr>
      </w:pPr>
      <w:r w:rsidRPr="00527717">
        <w:rPr>
          <w:rFonts w:ascii="標楷體" w:eastAsia="標楷體" w:hint="eastAsia"/>
          <w:szCs w:val="32"/>
        </w:rPr>
        <w:t>該基金主要營運計畫係辦理水</w:t>
      </w:r>
      <w:proofErr w:type="gramStart"/>
      <w:r w:rsidRPr="00527717">
        <w:rPr>
          <w:rFonts w:ascii="標楷體" w:eastAsia="標楷體" w:hint="eastAsia"/>
          <w:szCs w:val="32"/>
        </w:rPr>
        <w:t>湳</w:t>
      </w:r>
      <w:proofErr w:type="gramEnd"/>
      <w:r w:rsidRPr="00527717">
        <w:rPr>
          <w:rFonts w:ascii="標楷體" w:eastAsia="標楷體" w:hint="eastAsia"/>
          <w:szCs w:val="32"/>
        </w:rPr>
        <w:t>機場、烏日（前竹地區）、豐富專案、烏日（九德地區）及后里車站東側地區等5個區段徵收。</w:t>
      </w:r>
      <w:proofErr w:type="gramStart"/>
      <w:r w:rsidRPr="00527717">
        <w:rPr>
          <w:rFonts w:ascii="標楷體" w:eastAsia="標楷體" w:hint="eastAsia"/>
          <w:szCs w:val="32"/>
        </w:rPr>
        <w:t>112</w:t>
      </w:r>
      <w:proofErr w:type="gramEnd"/>
      <w:r w:rsidRPr="00527717">
        <w:rPr>
          <w:rFonts w:ascii="標楷體" w:eastAsia="標楷體" w:hint="eastAsia"/>
          <w:szCs w:val="32"/>
        </w:rPr>
        <w:t>年度營運項目5項，實施結果，實際</w:t>
      </w:r>
      <w:proofErr w:type="gramStart"/>
      <w:r w:rsidRPr="00527717">
        <w:rPr>
          <w:rFonts w:ascii="標楷體" w:eastAsia="標楷體" w:hint="eastAsia"/>
          <w:szCs w:val="32"/>
        </w:rPr>
        <w:t>數均與原</w:t>
      </w:r>
      <w:proofErr w:type="gramEnd"/>
      <w:r w:rsidRPr="00527717">
        <w:rPr>
          <w:rFonts w:ascii="標楷體" w:eastAsia="標楷體" w:hint="eastAsia"/>
          <w:szCs w:val="32"/>
        </w:rPr>
        <w:t>預計相符，其執行情形列表如次：</w:t>
      </w:r>
    </w:p>
    <w:tbl>
      <w:tblPr>
        <w:tblW w:w="9915" w:type="dxa"/>
        <w:jc w:val="center"/>
        <w:tblBorders>
          <w:top w:val="single" w:sz="8" w:space="0" w:color="auto"/>
          <w:bottom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45"/>
        <w:gridCol w:w="709"/>
        <w:gridCol w:w="992"/>
        <w:gridCol w:w="992"/>
        <w:gridCol w:w="1134"/>
        <w:gridCol w:w="709"/>
        <w:gridCol w:w="1834"/>
      </w:tblGrid>
      <w:tr w:rsidR="00110F40" w:rsidRPr="00527717" w14:paraId="2375C53B" w14:textId="77777777" w:rsidTr="007270AC">
        <w:trPr>
          <w:trHeight w:val="20"/>
          <w:jc w:val="center"/>
        </w:trPr>
        <w:tc>
          <w:tcPr>
            <w:tcW w:w="3545" w:type="dxa"/>
            <w:vMerge w:val="restart"/>
            <w:tcBorders>
              <w:top w:val="single" w:sz="4" w:space="0" w:color="auto"/>
              <w:left w:val="nil"/>
              <w:bottom w:val="single" w:sz="4" w:space="0" w:color="auto"/>
              <w:right w:val="single" w:sz="4" w:space="0" w:color="auto"/>
            </w:tcBorders>
            <w:vAlign w:val="center"/>
            <w:hideMark/>
          </w:tcPr>
          <w:p w14:paraId="19A74888" w14:textId="77777777" w:rsidR="00110F40" w:rsidRPr="00527717" w:rsidRDefault="00110F40" w:rsidP="007270AC">
            <w:pPr>
              <w:jc w:val="distribute"/>
              <w:rPr>
                <w:rFonts w:ascii="標楷體" w:eastAsia="標楷體" w:hAnsi="標楷體"/>
                <w:sz w:val="22"/>
              </w:rPr>
            </w:pPr>
            <w:r w:rsidRPr="00527717">
              <w:rPr>
                <w:rFonts w:ascii="標楷體" w:eastAsia="標楷體" w:hAnsi="標楷體" w:hint="eastAsia"/>
                <w:sz w:val="22"/>
              </w:rPr>
              <w:t>項目</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19647D2" w14:textId="77777777" w:rsidR="00110F40" w:rsidRPr="00527717" w:rsidRDefault="00110F40" w:rsidP="007270AC">
            <w:pPr>
              <w:jc w:val="distribute"/>
              <w:rPr>
                <w:rFonts w:ascii="標楷體" w:eastAsia="標楷體" w:hAnsi="標楷體"/>
                <w:sz w:val="22"/>
              </w:rPr>
            </w:pPr>
            <w:r w:rsidRPr="00527717">
              <w:rPr>
                <w:rFonts w:ascii="標楷體" w:eastAsia="標楷體" w:hAnsi="標楷體" w:hint="eastAsia"/>
                <w:sz w:val="22"/>
              </w:rPr>
              <w:t>單位</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D4E28E4" w14:textId="77777777" w:rsidR="00110F40" w:rsidRPr="00527717" w:rsidRDefault="00110F40" w:rsidP="007270AC">
            <w:pPr>
              <w:jc w:val="distribute"/>
              <w:rPr>
                <w:rFonts w:ascii="標楷體" w:eastAsia="標楷體" w:hAnsi="標楷體"/>
                <w:sz w:val="22"/>
              </w:rPr>
            </w:pPr>
            <w:r w:rsidRPr="00527717">
              <w:rPr>
                <w:rFonts w:ascii="標楷體" w:eastAsia="標楷體" w:hAnsi="標楷體" w:hint="eastAsia"/>
                <w:sz w:val="22"/>
              </w:rPr>
              <w:t>預計數</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A83985A" w14:textId="77777777" w:rsidR="00110F40" w:rsidRPr="00527717" w:rsidRDefault="00110F40" w:rsidP="007270AC">
            <w:pPr>
              <w:jc w:val="distribute"/>
              <w:rPr>
                <w:rFonts w:ascii="標楷體" w:eastAsia="標楷體" w:hAnsi="標楷體"/>
                <w:sz w:val="22"/>
              </w:rPr>
            </w:pPr>
            <w:r w:rsidRPr="00527717">
              <w:rPr>
                <w:rFonts w:ascii="標楷體" w:eastAsia="標楷體" w:hAnsi="標楷體" w:hint="eastAsia"/>
                <w:sz w:val="22"/>
              </w:rPr>
              <w:t>實際數</w:t>
            </w:r>
          </w:p>
        </w:tc>
        <w:tc>
          <w:tcPr>
            <w:tcW w:w="3677" w:type="dxa"/>
            <w:gridSpan w:val="3"/>
            <w:tcBorders>
              <w:top w:val="single" w:sz="4" w:space="0" w:color="auto"/>
              <w:left w:val="single" w:sz="4" w:space="0" w:color="auto"/>
              <w:bottom w:val="single" w:sz="4" w:space="0" w:color="auto"/>
              <w:right w:val="nil"/>
            </w:tcBorders>
            <w:vAlign w:val="center"/>
            <w:hideMark/>
          </w:tcPr>
          <w:p w14:paraId="2578B99F" w14:textId="77777777" w:rsidR="00110F40" w:rsidRPr="00527717" w:rsidRDefault="00110F40" w:rsidP="007270AC">
            <w:pPr>
              <w:jc w:val="distribute"/>
              <w:rPr>
                <w:rFonts w:ascii="標楷體" w:eastAsia="標楷體" w:hAnsi="標楷體"/>
                <w:sz w:val="22"/>
              </w:rPr>
            </w:pPr>
            <w:r w:rsidRPr="00527717">
              <w:rPr>
                <w:rFonts w:ascii="標楷體" w:eastAsia="標楷體" w:hAnsi="標楷體" w:hint="eastAsia"/>
                <w:sz w:val="22"/>
              </w:rPr>
              <w:t>比較增減</w:t>
            </w:r>
          </w:p>
        </w:tc>
      </w:tr>
      <w:tr w:rsidR="00110F40" w:rsidRPr="00527717" w14:paraId="20B450AD" w14:textId="77777777" w:rsidTr="007270AC">
        <w:trPr>
          <w:trHeight w:val="20"/>
          <w:jc w:val="center"/>
        </w:trPr>
        <w:tc>
          <w:tcPr>
            <w:tcW w:w="3545" w:type="dxa"/>
            <w:vMerge/>
            <w:tcBorders>
              <w:top w:val="single" w:sz="4" w:space="0" w:color="auto"/>
              <w:left w:val="nil"/>
              <w:bottom w:val="single" w:sz="4" w:space="0" w:color="auto"/>
              <w:right w:val="single" w:sz="4" w:space="0" w:color="auto"/>
            </w:tcBorders>
            <w:vAlign w:val="center"/>
            <w:hideMark/>
          </w:tcPr>
          <w:p w14:paraId="781C324F" w14:textId="77777777" w:rsidR="00110F40" w:rsidRPr="00527717" w:rsidRDefault="00110F40" w:rsidP="007270AC">
            <w:pPr>
              <w:widowControl/>
              <w:rPr>
                <w:rFonts w:ascii="標楷體" w:eastAsia="標楷體" w:hAnsi="標楷體"/>
                <w:sz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C304A5" w14:textId="77777777" w:rsidR="00110F40" w:rsidRPr="00527717" w:rsidRDefault="00110F40" w:rsidP="007270AC">
            <w:pPr>
              <w:widowControl/>
              <w:rPr>
                <w:rFonts w:ascii="標楷體" w:eastAsia="標楷體" w:hAnsi="標楷體"/>
                <w:sz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962934" w14:textId="77777777" w:rsidR="00110F40" w:rsidRPr="00527717" w:rsidRDefault="00110F40" w:rsidP="007270AC">
            <w:pPr>
              <w:widowControl/>
              <w:rPr>
                <w:rFonts w:ascii="標楷體" w:eastAsia="標楷體" w:hAnsi="標楷體"/>
                <w:sz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B75BB9" w14:textId="77777777" w:rsidR="00110F40" w:rsidRPr="00527717" w:rsidRDefault="00110F40" w:rsidP="007270AC">
            <w:pPr>
              <w:widowControl/>
              <w:rPr>
                <w:rFonts w:ascii="標楷體" w:eastAsia="標楷體" w:hAnsi="標楷體"/>
                <w:sz w:val="22"/>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46AC02" w14:textId="77777777" w:rsidR="00110F40" w:rsidRPr="00527717" w:rsidRDefault="00110F40" w:rsidP="007270AC">
            <w:pPr>
              <w:jc w:val="distribute"/>
              <w:rPr>
                <w:rFonts w:ascii="標楷體" w:eastAsia="標楷體" w:hAnsi="標楷體"/>
                <w:sz w:val="22"/>
              </w:rPr>
            </w:pPr>
            <w:r w:rsidRPr="00527717">
              <w:rPr>
                <w:rFonts w:ascii="標楷體" w:eastAsia="標楷體" w:hAnsi="標楷體" w:hint="eastAsia"/>
                <w:sz w:val="22"/>
              </w:rPr>
              <w:t>增減數</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41C6D4" w14:textId="77777777" w:rsidR="00110F40" w:rsidRPr="00527717" w:rsidRDefault="00110F40" w:rsidP="007270AC">
            <w:pPr>
              <w:jc w:val="distribute"/>
              <w:rPr>
                <w:rFonts w:ascii="標楷體" w:eastAsia="標楷體" w:hAnsi="標楷體"/>
                <w:sz w:val="22"/>
              </w:rPr>
            </w:pPr>
            <w:r w:rsidRPr="00527717">
              <w:rPr>
                <w:rFonts w:ascii="標楷體" w:eastAsia="標楷體" w:hAnsi="標楷體" w:hint="eastAsia"/>
                <w:sz w:val="22"/>
              </w:rPr>
              <w:t>％</w:t>
            </w:r>
          </w:p>
        </w:tc>
        <w:tc>
          <w:tcPr>
            <w:tcW w:w="1834" w:type="dxa"/>
            <w:tcBorders>
              <w:top w:val="single" w:sz="4" w:space="0" w:color="auto"/>
              <w:left w:val="single" w:sz="4" w:space="0" w:color="auto"/>
              <w:bottom w:val="single" w:sz="4" w:space="0" w:color="auto"/>
              <w:right w:val="nil"/>
            </w:tcBorders>
            <w:vAlign w:val="center"/>
            <w:hideMark/>
          </w:tcPr>
          <w:p w14:paraId="3475A7D4" w14:textId="77777777" w:rsidR="00110F40" w:rsidRPr="00527717" w:rsidRDefault="00110F40" w:rsidP="007270AC">
            <w:pPr>
              <w:jc w:val="distribute"/>
              <w:rPr>
                <w:rFonts w:ascii="標楷體" w:eastAsia="標楷體" w:hAnsi="標楷體"/>
                <w:sz w:val="22"/>
              </w:rPr>
            </w:pPr>
            <w:r w:rsidRPr="00527717">
              <w:rPr>
                <w:rFonts w:ascii="標楷體" w:eastAsia="標楷體" w:hAnsi="標楷體" w:hint="eastAsia"/>
                <w:sz w:val="22"/>
              </w:rPr>
              <w:t>原因</w:t>
            </w:r>
          </w:p>
        </w:tc>
      </w:tr>
      <w:tr w:rsidR="00110F40" w:rsidRPr="00527717" w14:paraId="78E6AED4" w14:textId="77777777" w:rsidTr="007270AC">
        <w:trPr>
          <w:trHeight w:val="289"/>
          <w:jc w:val="center"/>
        </w:trPr>
        <w:tc>
          <w:tcPr>
            <w:tcW w:w="3545" w:type="dxa"/>
            <w:tcBorders>
              <w:top w:val="nil"/>
              <w:left w:val="nil"/>
              <w:bottom w:val="nil"/>
              <w:right w:val="single" w:sz="4" w:space="0" w:color="auto"/>
            </w:tcBorders>
            <w:vAlign w:val="center"/>
            <w:hideMark/>
          </w:tcPr>
          <w:p w14:paraId="4087BC76" w14:textId="77777777" w:rsidR="00110F40" w:rsidRPr="00527717" w:rsidRDefault="00110F40" w:rsidP="007270AC">
            <w:pPr>
              <w:adjustRightInd w:val="0"/>
              <w:snapToGrid w:val="0"/>
              <w:ind w:rightChars="10" w:right="24"/>
              <w:jc w:val="distribute"/>
              <w:rPr>
                <w:rFonts w:ascii="標楷體" w:eastAsia="標楷體" w:hAnsi="標楷體"/>
                <w:b/>
                <w:bCs/>
                <w:color w:val="000000"/>
                <w:sz w:val="22"/>
                <w:szCs w:val="22"/>
              </w:rPr>
            </w:pPr>
            <w:r w:rsidRPr="00527717">
              <w:rPr>
                <w:rFonts w:ascii="標楷體" w:eastAsia="標楷體" w:hAnsi="標楷體" w:hint="eastAsia"/>
                <w:b/>
                <w:bCs/>
                <w:color w:val="000000"/>
                <w:spacing w:val="-6"/>
                <w:sz w:val="22"/>
                <w:szCs w:val="22"/>
              </w:rPr>
              <w:t>水</w:t>
            </w:r>
            <w:proofErr w:type="gramStart"/>
            <w:r w:rsidRPr="00527717">
              <w:rPr>
                <w:rFonts w:ascii="標楷體" w:eastAsia="標楷體" w:hAnsi="標楷體" w:hint="eastAsia"/>
                <w:b/>
                <w:bCs/>
                <w:color w:val="000000"/>
                <w:spacing w:val="-6"/>
                <w:sz w:val="22"/>
                <w:szCs w:val="22"/>
              </w:rPr>
              <w:t>湳</w:t>
            </w:r>
            <w:proofErr w:type="gramEnd"/>
            <w:r w:rsidRPr="00527717">
              <w:rPr>
                <w:rFonts w:ascii="標楷體" w:eastAsia="標楷體" w:hAnsi="標楷體" w:hint="eastAsia"/>
                <w:b/>
                <w:bCs/>
                <w:color w:val="000000"/>
                <w:spacing w:val="-6"/>
                <w:sz w:val="22"/>
                <w:szCs w:val="22"/>
              </w:rPr>
              <w:t>機場區段徵收</w:t>
            </w:r>
          </w:p>
        </w:tc>
        <w:tc>
          <w:tcPr>
            <w:tcW w:w="709" w:type="dxa"/>
            <w:tcBorders>
              <w:top w:val="nil"/>
              <w:left w:val="single" w:sz="4" w:space="0" w:color="auto"/>
              <w:bottom w:val="nil"/>
              <w:right w:val="single" w:sz="4" w:space="0" w:color="auto"/>
            </w:tcBorders>
            <w:vAlign w:val="center"/>
          </w:tcPr>
          <w:p w14:paraId="3255DCE0" w14:textId="77777777" w:rsidR="00110F40" w:rsidRPr="00527717" w:rsidRDefault="00110F40" w:rsidP="007270AC">
            <w:pPr>
              <w:adjustRightInd w:val="0"/>
              <w:snapToGrid w:val="0"/>
              <w:ind w:rightChars="10" w:right="24"/>
              <w:jc w:val="center"/>
              <w:rPr>
                <w:rFonts w:ascii="標楷體" w:eastAsia="標楷體" w:hAnsi="標楷體"/>
                <w:color w:val="000000"/>
                <w:sz w:val="22"/>
                <w:szCs w:val="22"/>
              </w:rPr>
            </w:pPr>
          </w:p>
        </w:tc>
        <w:tc>
          <w:tcPr>
            <w:tcW w:w="992" w:type="dxa"/>
            <w:tcBorders>
              <w:top w:val="nil"/>
              <w:left w:val="single" w:sz="4" w:space="0" w:color="auto"/>
              <w:bottom w:val="nil"/>
              <w:right w:val="single" w:sz="4" w:space="0" w:color="auto"/>
            </w:tcBorders>
            <w:vAlign w:val="center"/>
          </w:tcPr>
          <w:p w14:paraId="23074755"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992" w:type="dxa"/>
            <w:tcBorders>
              <w:top w:val="nil"/>
              <w:left w:val="single" w:sz="4" w:space="0" w:color="auto"/>
              <w:bottom w:val="nil"/>
              <w:right w:val="single" w:sz="4" w:space="0" w:color="auto"/>
            </w:tcBorders>
            <w:vAlign w:val="center"/>
          </w:tcPr>
          <w:p w14:paraId="69484611"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1134" w:type="dxa"/>
            <w:tcBorders>
              <w:top w:val="nil"/>
              <w:left w:val="single" w:sz="4" w:space="0" w:color="auto"/>
              <w:bottom w:val="nil"/>
              <w:right w:val="single" w:sz="4" w:space="0" w:color="auto"/>
            </w:tcBorders>
            <w:vAlign w:val="center"/>
            <w:hideMark/>
          </w:tcPr>
          <w:p w14:paraId="14B4F13D"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hideMark/>
          </w:tcPr>
          <w:p w14:paraId="7C977CAF"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1834" w:type="dxa"/>
            <w:tcBorders>
              <w:top w:val="nil"/>
              <w:left w:val="single" w:sz="4" w:space="0" w:color="auto"/>
              <w:bottom w:val="nil"/>
              <w:right w:val="nil"/>
            </w:tcBorders>
            <w:vAlign w:val="center"/>
          </w:tcPr>
          <w:p w14:paraId="5A97495F" w14:textId="77777777" w:rsidR="00110F40" w:rsidRPr="00527717" w:rsidRDefault="00110F40" w:rsidP="007270AC">
            <w:pPr>
              <w:adjustRightInd w:val="0"/>
              <w:snapToGrid w:val="0"/>
              <w:ind w:left="28" w:right="28"/>
              <w:jc w:val="both"/>
              <w:rPr>
                <w:rFonts w:ascii="標楷體" w:eastAsia="標楷體" w:hAnsi="標楷體"/>
                <w:color w:val="A6A6A6"/>
                <w:sz w:val="22"/>
                <w:szCs w:val="22"/>
              </w:rPr>
            </w:pPr>
          </w:p>
        </w:tc>
      </w:tr>
      <w:tr w:rsidR="00110F40" w:rsidRPr="00527717" w14:paraId="2A3F9BFA" w14:textId="77777777" w:rsidTr="007270AC">
        <w:trPr>
          <w:trHeight w:val="289"/>
          <w:jc w:val="center"/>
        </w:trPr>
        <w:tc>
          <w:tcPr>
            <w:tcW w:w="3545" w:type="dxa"/>
            <w:tcBorders>
              <w:top w:val="nil"/>
              <w:left w:val="nil"/>
              <w:bottom w:val="nil"/>
              <w:right w:val="single" w:sz="4" w:space="0" w:color="auto"/>
            </w:tcBorders>
            <w:vAlign w:val="center"/>
            <w:hideMark/>
          </w:tcPr>
          <w:p w14:paraId="44CDFBBE" w14:textId="77777777" w:rsidR="00110F40" w:rsidRPr="00527717" w:rsidRDefault="00110F40" w:rsidP="007270AC">
            <w:pPr>
              <w:adjustRightInd w:val="0"/>
              <w:snapToGrid w:val="0"/>
              <w:ind w:rightChars="10" w:right="24" w:firstLineChars="100" w:firstLine="220"/>
              <w:jc w:val="distribute"/>
              <w:rPr>
                <w:rFonts w:ascii="標楷體" w:eastAsia="標楷體" w:hAnsi="標楷體"/>
                <w:color w:val="000000"/>
                <w:sz w:val="22"/>
                <w:szCs w:val="22"/>
              </w:rPr>
            </w:pPr>
            <w:r w:rsidRPr="00527717">
              <w:rPr>
                <w:rFonts w:ascii="標楷體" w:eastAsia="標楷體" w:hAnsi="標楷體" w:hint="eastAsia"/>
                <w:color w:val="000000"/>
                <w:sz w:val="22"/>
                <w:szCs w:val="22"/>
              </w:rPr>
              <w:t>政策性開發不動產</w:t>
            </w:r>
          </w:p>
        </w:tc>
        <w:tc>
          <w:tcPr>
            <w:tcW w:w="709" w:type="dxa"/>
            <w:tcBorders>
              <w:top w:val="nil"/>
              <w:left w:val="single" w:sz="4" w:space="0" w:color="auto"/>
              <w:bottom w:val="nil"/>
              <w:right w:val="single" w:sz="4" w:space="0" w:color="auto"/>
            </w:tcBorders>
            <w:vAlign w:val="center"/>
            <w:hideMark/>
          </w:tcPr>
          <w:p w14:paraId="2D3F8443" w14:textId="77777777" w:rsidR="00110F40" w:rsidRPr="00527717" w:rsidRDefault="00110F40" w:rsidP="007270AC">
            <w:pPr>
              <w:adjustRightInd w:val="0"/>
              <w:snapToGrid w:val="0"/>
              <w:ind w:rightChars="10" w:right="24"/>
              <w:jc w:val="center"/>
              <w:rPr>
                <w:rFonts w:ascii="標楷體" w:eastAsia="標楷體" w:hAnsi="標楷體"/>
                <w:color w:val="000000"/>
                <w:sz w:val="22"/>
                <w:szCs w:val="22"/>
              </w:rPr>
            </w:pPr>
            <w:r w:rsidRPr="00527717">
              <w:rPr>
                <w:rFonts w:ascii="標楷體" w:eastAsia="標楷體" w:hAnsi="標楷體" w:hint="eastAsia"/>
                <w:color w:val="000000"/>
                <w:sz w:val="22"/>
                <w:szCs w:val="22"/>
              </w:rPr>
              <w:t>公頃</w:t>
            </w:r>
          </w:p>
        </w:tc>
        <w:tc>
          <w:tcPr>
            <w:tcW w:w="992" w:type="dxa"/>
            <w:tcBorders>
              <w:top w:val="nil"/>
              <w:left w:val="single" w:sz="4" w:space="0" w:color="auto"/>
              <w:bottom w:val="nil"/>
              <w:right w:val="single" w:sz="4" w:space="0" w:color="auto"/>
            </w:tcBorders>
            <w:vAlign w:val="center"/>
            <w:hideMark/>
          </w:tcPr>
          <w:p w14:paraId="78C1C8D1"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251</w:t>
            </w:r>
          </w:p>
        </w:tc>
        <w:tc>
          <w:tcPr>
            <w:tcW w:w="992" w:type="dxa"/>
            <w:tcBorders>
              <w:top w:val="nil"/>
              <w:left w:val="single" w:sz="4" w:space="0" w:color="auto"/>
              <w:bottom w:val="nil"/>
              <w:right w:val="single" w:sz="4" w:space="0" w:color="auto"/>
            </w:tcBorders>
            <w:vAlign w:val="center"/>
            <w:hideMark/>
          </w:tcPr>
          <w:p w14:paraId="3D41E8E5"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251</w:t>
            </w:r>
          </w:p>
        </w:tc>
        <w:tc>
          <w:tcPr>
            <w:tcW w:w="1134" w:type="dxa"/>
            <w:tcBorders>
              <w:top w:val="nil"/>
              <w:left w:val="single" w:sz="4" w:space="0" w:color="auto"/>
              <w:bottom w:val="nil"/>
              <w:right w:val="single" w:sz="4" w:space="0" w:color="auto"/>
            </w:tcBorders>
            <w:vAlign w:val="center"/>
            <w:hideMark/>
          </w:tcPr>
          <w:p w14:paraId="2490737B"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709" w:type="dxa"/>
            <w:tcBorders>
              <w:top w:val="nil"/>
              <w:left w:val="single" w:sz="4" w:space="0" w:color="auto"/>
              <w:bottom w:val="nil"/>
              <w:right w:val="single" w:sz="4" w:space="0" w:color="auto"/>
            </w:tcBorders>
            <w:vAlign w:val="center"/>
            <w:hideMark/>
          </w:tcPr>
          <w:p w14:paraId="54AB0ACD"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1834" w:type="dxa"/>
            <w:tcBorders>
              <w:top w:val="nil"/>
              <w:left w:val="single" w:sz="4" w:space="0" w:color="auto"/>
              <w:bottom w:val="nil"/>
              <w:right w:val="nil"/>
            </w:tcBorders>
            <w:vAlign w:val="center"/>
          </w:tcPr>
          <w:p w14:paraId="40CA4180" w14:textId="77777777" w:rsidR="00110F40" w:rsidRPr="00527717" w:rsidRDefault="00110F40" w:rsidP="007270AC">
            <w:pPr>
              <w:adjustRightInd w:val="0"/>
              <w:snapToGrid w:val="0"/>
              <w:ind w:left="28" w:right="28"/>
              <w:jc w:val="both"/>
              <w:rPr>
                <w:rFonts w:ascii="標楷體" w:eastAsia="標楷體" w:hAnsi="標楷體"/>
                <w:color w:val="A6A6A6"/>
                <w:sz w:val="22"/>
                <w:szCs w:val="22"/>
              </w:rPr>
            </w:pPr>
          </w:p>
        </w:tc>
      </w:tr>
      <w:tr w:rsidR="00110F40" w:rsidRPr="00527717" w14:paraId="40BC5D4D" w14:textId="77777777" w:rsidTr="007270AC">
        <w:trPr>
          <w:trHeight w:val="289"/>
          <w:jc w:val="center"/>
        </w:trPr>
        <w:tc>
          <w:tcPr>
            <w:tcW w:w="3545" w:type="dxa"/>
            <w:tcBorders>
              <w:top w:val="nil"/>
              <w:left w:val="nil"/>
              <w:bottom w:val="nil"/>
              <w:right w:val="single" w:sz="4" w:space="0" w:color="auto"/>
            </w:tcBorders>
            <w:vAlign w:val="center"/>
            <w:hideMark/>
          </w:tcPr>
          <w:p w14:paraId="654F7C71" w14:textId="77777777" w:rsidR="00110F40" w:rsidRPr="00527717" w:rsidRDefault="00110F40" w:rsidP="007270AC">
            <w:pPr>
              <w:adjustRightInd w:val="0"/>
              <w:snapToGrid w:val="0"/>
              <w:ind w:rightChars="10" w:right="24"/>
              <w:jc w:val="distribute"/>
              <w:rPr>
                <w:rFonts w:ascii="標楷體" w:eastAsia="標楷體" w:hAnsi="標楷體"/>
                <w:b/>
                <w:bCs/>
                <w:color w:val="000000"/>
                <w:sz w:val="22"/>
                <w:szCs w:val="22"/>
              </w:rPr>
            </w:pPr>
            <w:r w:rsidRPr="00527717">
              <w:rPr>
                <w:rFonts w:ascii="標楷體" w:eastAsia="標楷體" w:hAnsi="標楷體" w:hint="eastAsia"/>
                <w:b/>
                <w:bCs/>
                <w:color w:val="000000"/>
                <w:spacing w:val="-6"/>
                <w:sz w:val="22"/>
                <w:szCs w:val="22"/>
              </w:rPr>
              <w:t>烏日（前竹地區）區段徵收</w:t>
            </w:r>
          </w:p>
        </w:tc>
        <w:tc>
          <w:tcPr>
            <w:tcW w:w="709" w:type="dxa"/>
            <w:tcBorders>
              <w:top w:val="nil"/>
              <w:left w:val="single" w:sz="4" w:space="0" w:color="auto"/>
              <w:bottom w:val="nil"/>
              <w:right w:val="single" w:sz="4" w:space="0" w:color="auto"/>
            </w:tcBorders>
            <w:vAlign w:val="center"/>
          </w:tcPr>
          <w:p w14:paraId="3565E4DA" w14:textId="77777777" w:rsidR="00110F40" w:rsidRPr="00527717" w:rsidRDefault="00110F40" w:rsidP="007270AC">
            <w:pPr>
              <w:adjustRightInd w:val="0"/>
              <w:snapToGrid w:val="0"/>
              <w:ind w:rightChars="10" w:right="24"/>
              <w:jc w:val="center"/>
              <w:rPr>
                <w:rFonts w:ascii="標楷體" w:eastAsia="標楷體" w:hAnsi="標楷體"/>
                <w:color w:val="000000"/>
                <w:sz w:val="22"/>
                <w:szCs w:val="22"/>
              </w:rPr>
            </w:pPr>
          </w:p>
        </w:tc>
        <w:tc>
          <w:tcPr>
            <w:tcW w:w="992" w:type="dxa"/>
            <w:tcBorders>
              <w:top w:val="nil"/>
              <w:left w:val="single" w:sz="4" w:space="0" w:color="auto"/>
              <w:bottom w:val="nil"/>
              <w:right w:val="single" w:sz="4" w:space="0" w:color="auto"/>
            </w:tcBorders>
            <w:vAlign w:val="center"/>
          </w:tcPr>
          <w:p w14:paraId="210944F5"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992" w:type="dxa"/>
            <w:tcBorders>
              <w:top w:val="nil"/>
              <w:left w:val="single" w:sz="4" w:space="0" w:color="auto"/>
              <w:bottom w:val="nil"/>
              <w:right w:val="single" w:sz="4" w:space="0" w:color="auto"/>
            </w:tcBorders>
            <w:vAlign w:val="center"/>
          </w:tcPr>
          <w:p w14:paraId="7BA72299"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1134" w:type="dxa"/>
            <w:tcBorders>
              <w:top w:val="nil"/>
              <w:left w:val="single" w:sz="4" w:space="0" w:color="auto"/>
              <w:bottom w:val="nil"/>
              <w:right w:val="single" w:sz="4" w:space="0" w:color="auto"/>
            </w:tcBorders>
            <w:vAlign w:val="center"/>
            <w:hideMark/>
          </w:tcPr>
          <w:p w14:paraId="55E73F3E"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hideMark/>
          </w:tcPr>
          <w:p w14:paraId="23720A83"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1834" w:type="dxa"/>
            <w:tcBorders>
              <w:top w:val="nil"/>
              <w:left w:val="single" w:sz="4" w:space="0" w:color="auto"/>
              <w:bottom w:val="nil"/>
              <w:right w:val="nil"/>
            </w:tcBorders>
            <w:vAlign w:val="center"/>
          </w:tcPr>
          <w:p w14:paraId="690A0706" w14:textId="77777777" w:rsidR="00110F40" w:rsidRPr="00527717" w:rsidRDefault="00110F40" w:rsidP="007270AC">
            <w:pPr>
              <w:adjustRightInd w:val="0"/>
              <w:snapToGrid w:val="0"/>
              <w:ind w:left="28" w:right="28"/>
              <w:jc w:val="both"/>
              <w:rPr>
                <w:rFonts w:ascii="標楷體" w:eastAsia="標楷體" w:hAnsi="標楷體"/>
                <w:color w:val="A6A6A6"/>
                <w:sz w:val="22"/>
                <w:szCs w:val="22"/>
              </w:rPr>
            </w:pPr>
          </w:p>
        </w:tc>
      </w:tr>
      <w:tr w:rsidR="00110F40" w:rsidRPr="00527717" w14:paraId="6C0A313D" w14:textId="77777777" w:rsidTr="007270AC">
        <w:trPr>
          <w:trHeight w:val="289"/>
          <w:jc w:val="center"/>
        </w:trPr>
        <w:tc>
          <w:tcPr>
            <w:tcW w:w="3545" w:type="dxa"/>
            <w:tcBorders>
              <w:top w:val="nil"/>
              <w:left w:val="nil"/>
              <w:bottom w:val="nil"/>
              <w:right w:val="single" w:sz="4" w:space="0" w:color="auto"/>
            </w:tcBorders>
            <w:vAlign w:val="center"/>
            <w:hideMark/>
          </w:tcPr>
          <w:p w14:paraId="155430F0" w14:textId="77777777" w:rsidR="00110F40" w:rsidRPr="00527717" w:rsidRDefault="00110F40" w:rsidP="007270AC">
            <w:pPr>
              <w:adjustRightInd w:val="0"/>
              <w:snapToGrid w:val="0"/>
              <w:ind w:rightChars="10" w:right="24" w:firstLineChars="100" w:firstLine="220"/>
              <w:jc w:val="distribute"/>
              <w:rPr>
                <w:rFonts w:ascii="標楷體" w:eastAsia="標楷體" w:hAnsi="標楷體"/>
                <w:color w:val="000000"/>
                <w:sz w:val="22"/>
                <w:szCs w:val="22"/>
              </w:rPr>
            </w:pPr>
            <w:r w:rsidRPr="00527717">
              <w:rPr>
                <w:rFonts w:ascii="標楷體" w:eastAsia="標楷體" w:hAnsi="標楷體" w:hint="eastAsia"/>
                <w:color w:val="000000"/>
                <w:sz w:val="22"/>
                <w:szCs w:val="22"/>
              </w:rPr>
              <w:t>政策性開發不動產</w:t>
            </w:r>
          </w:p>
        </w:tc>
        <w:tc>
          <w:tcPr>
            <w:tcW w:w="709" w:type="dxa"/>
            <w:tcBorders>
              <w:top w:val="nil"/>
              <w:left w:val="single" w:sz="4" w:space="0" w:color="auto"/>
              <w:bottom w:val="nil"/>
              <w:right w:val="single" w:sz="4" w:space="0" w:color="auto"/>
            </w:tcBorders>
            <w:vAlign w:val="center"/>
            <w:hideMark/>
          </w:tcPr>
          <w:p w14:paraId="59E6121F" w14:textId="77777777" w:rsidR="00110F40" w:rsidRPr="00527717" w:rsidRDefault="00110F40" w:rsidP="007270AC">
            <w:pPr>
              <w:adjustRightInd w:val="0"/>
              <w:snapToGrid w:val="0"/>
              <w:ind w:rightChars="10" w:right="24"/>
              <w:jc w:val="center"/>
              <w:rPr>
                <w:rFonts w:ascii="標楷體" w:eastAsia="標楷體" w:hAnsi="標楷體"/>
                <w:color w:val="000000"/>
                <w:sz w:val="22"/>
                <w:szCs w:val="22"/>
              </w:rPr>
            </w:pPr>
            <w:r w:rsidRPr="00527717">
              <w:rPr>
                <w:rFonts w:ascii="標楷體" w:eastAsia="標楷體" w:hAnsi="標楷體" w:hint="eastAsia"/>
                <w:color w:val="000000"/>
                <w:sz w:val="22"/>
                <w:szCs w:val="22"/>
              </w:rPr>
              <w:t>公頃</w:t>
            </w:r>
          </w:p>
        </w:tc>
        <w:tc>
          <w:tcPr>
            <w:tcW w:w="992" w:type="dxa"/>
            <w:tcBorders>
              <w:top w:val="nil"/>
              <w:left w:val="single" w:sz="4" w:space="0" w:color="auto"/>
              <w:bottom w:val="nil"/>
              <w:right w:val="single" w:sz="4" w:space="0" w:color="auto"/>
            </w:tcBorders>
            <w:vAlign w:val="center"/>
            <w:hideMark/>
          </w:tcPr>
          <w:p w14:paraId="6A520C2C"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111</w:t>
            </w:r>
          </w:p>
        </w:tc>
        <w:tc>
          <w:tcPr>
            <w:tcW w:w="992" w:type="dxa"/>
            <w:tcBorders>
              <w:top w:val="nil"/>
              <w:left w:val="single" w:sz="4" w:space="0" w:color="auto"/>
              <w:bottom w:val="nil"/>
              <w:right w:val="single" w:sz="4" w:space="0" w:color="auto"/>
            </w:tcBorders>
            <w:vAlign w:val="center"/>
            <w:hideMark/>
          </w:tcPr>
          <w:p w14:paraId="68A9D6D0"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111</w:t>
            </w:r>
          </w:p>
        </w:tc>
        <w:tc>
          <w:tcPr>
            <w:tcW w:w="1134" w:type="dxa"/>
            <w:tcBorders>
              <w:top w:val="nil"/>
              <w:left w:val="single" w:sz="4" w:space="0" w:color="auto"/>
              <w:bottom w:val="nil"/>
              <w:right w:val="single" w:sz="4" w:space="0" w:color="auto"/>
            </w:tcBorders>
            <w:vAlign w:val="center"/>
            <w:hideMark/>
          </w:tcPr>
          <w:p w14:paraId="56A2D9CE"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709" w:type="dxa"/>
            <w:tcBorders>
              <w:top w:val="nil"/>
              <w:left w:val="single" w:sz="4" w:space="0" w:color="auto"/>
              <w:bottom w:val="nil"/>
              <w:right w:val="single" w:sz="4" w:space="0" w:color="auto"/>
            </w:tcBorders>
            <w:vAlign w:val="center"/>
            <w:hideMark/>
          </w:tcPr>
          <w:p w14:paraId="408A916C"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1834" w:type="dxa"/>
            <w:tcBorders>
              <w:top w:val="nil"/>
              <w:left w:val="single" w:sz="4" w:space="0" w:color="auto"/>
              <w:bottom w:val="nil"/>
              <w:right w:val="nil"/>
            </w:tcBorders>
            <w:vAlign w:val="center"/>
          </w:tcPr>
          <w:p w14:paraId="1EF9B10E" w14:textId="77777777" w:rsidR="00110F40" w:rsidRPr="00527717" w:rsidRDefault="00110F40" w:rsidP="007270AC">
            <w:pPr>
              <w:adjustRightInd w:val="0"/>
              <w:snapToGrid w:val="0"/>
              <w:ind w:left="28" w:right="28"/>
              <w:jc w:val="both"/>
              <w:rPr>
                <w:rFonts w:ascii="標楷體" w:eastAsia="標楷體" w:hAnsi="標楷體"/>
                <w:color w:val="A6A6A6"/>
                <w:sz w:val="22"/>
                <w:szCs w:val="22"/>
              </w:rPr>
            </w:pPr>
          </w:p>
        </w:tc>
      </w:tr>
      <w:tr w:rsidR="00110F40" w:rsidRPr="00527717" w14:paraId="41DB808F" w14:textId="77777777" w:rsidTr="007270AC">
        <w:trPr>
          <w:trHeight w:val="289"/>
          <w:jc w:val="center"/>
        </w:trPr>
        <w:tc>
          <w:tcPr>
            <w:tcW w:w="3545" w:type="dxa"/>
            <w:tcBorders>
              <w:top w:val="nil"/>
              <w:left w:val="nil"/>
              <w:bottom w:val="nil"/>
              <w:right w:val="single" w:sz="4" w:space="0" w:color="auto"/>
            </w:tcBorders>
            <w:vAlign w:val="center"/>
            <w:hideMark/>
          </w:tcPr>
          <w:p w14:paraId="5E0FD21E" w14:textId="77777777" w:rsidR="00110F40" w:rsidRPr="00527717" w:rsidRDefault="00110F40" w:rsidP="007270AC">
            <w:pPr>
              <w:adjustRightInd w:val="0"/>
              <w:snapToGrid w:val="0"/>
              <w:ind w:rightChars="10" w:right="24"/>
              <w:jc w:val="distribute"/>
              <w:rPr>
                <w:rFonts w:ascii="標楷體" w:eastAsia="標楷體" w:hAnsi="標楷體"/>
                <w:b/>
                <w:bCs/>
                <w:color w:val="000000"/>
                <w:sz w:val="22"/>
                <w:szCs w:val="22"/>
              </w:rPr>
            </w:pPr>
            <w:r w:rsidRPr="00527717">
              <w:rPr>
                <w:rFonts w:ascii="標楷體" w:eastAsia="標楷體" w:hAnsi="標楷體" w:hint="eastAsia"/>
                <w:b/>
                <w:bCs/>
                <w:color w:val="000000"/>
                <w:spacing w:val="-6"/>
                <w:sz w:val="22"/>
                <w:szCs w:val="22"/>
              </w:rPr>
              <w:t>豐富專案區段徵收</w:t>
            </w:r>
          </w:p>
        </w:tc>
        <w:tc>
          <w:tcPr>
            <w:tcW w:w="709" w:type="dxa"/>
            <w:tcBorders>
              <w:top w:val="nil"/>
              <w:left w:val="single" w:sz="4" w:space="0" w:color="auto"/>
              <w:bottom w:val="nil"/>
              <w:right w:val="single" w:sz="4" w:space="0" w:color="auto"/>
            </w:tcBorders>
            <w:vAlign w:val="center"/>
          </w:tcPr>
          <w:p w14:paraId="1FFCA48A" w14:textId="77777777" w:rsidR="00110F40" w:rsidRPr="00527717" w:rsidRDefault="00110F40" w:rsidP="007270AC">
            <w:pPr>
              <w:adjustRightInd w:val="0"/>
              <w:snapToGrid w:val="0"/>
              <w:ind w:rightChars="10" w:right="24"/>
              <w:jc w:val="center"/>
              <w:rPr>
                <w:rFonts w:ascii="標楷體" w:eastAsia="標楷體" w:hAnsi="標楷體"/>
                <w:color w:val="000000"/>
                <w:sz w:val="22"/>
                <w:szCs w:val="22"/>
              </w:rPr>
            </w:pPr>
          </w:p>
        </w:tc>
        <w:tc>
          <w:tcPr>
            <w:tcW w:w="992" w:type="dxa"/>
            <w:tcBorders>
              <w:top w:val="nil"/>
              <w:left w:val="single" w:sz="4" w:space="0" w:color="auto"/>
              <w:bottom w:val="nil"/>
              <w:right w:val="single" w:sz="4" w:space="0" w:color="auto"/>
            </w:tcBorders>
            <w:vAlign w:val="center"/>
          </w:tcPr>
          <w:p w14:paraId="3A40FB3B"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992" w:type="dxa"/>
            <w:tcBorders>
              <w:top w:val="nil"/>
              <w:left w:val="single" w:sz="4" w:space="0" w:color="auto"/>
              <w:bottom w:val="nil"/>
              <w:right w:val="single" w:sz="4" w:space="0" w:color="auto"/>
            </w:tcBorders>
            <w:vAlign w:val="center"/>
          </w:tcPr>
          <w:p w14:paraId="69F2C9A4"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1134" w:type="dxa"/>
            <w:tcBorders>
              <w:top w:val="nil"/>
              <w:left w:val="single" w:sz="4" w:space="0" w:color="auto"/>
              <w:bottom w:val="nil"/>
              <w:right w:val="single" w:sz="4" w:space="0" w:color="auto"/>
            </w:tcBorders>
            <w:vAlign w:val="center"/>
            <w:hideMark/>
          </w:tcPr>
          <w:p w14:paraId="222E9629"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hideMark/>
          </w:tcPr>
          <w:p w14:paraId="704366DA"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1834" w:type="dxa"/>
            <w:tcBorders>
              <w:top w:val="nil"/>
              <w:left w:val="single" w:sz="4" w:space="0" w:color="auto"/>
              <w:bottom w:val="nil"/>
              <w:right w:val="nil"/>
            </w:tcBorders>
            <w:vAlign w:val="center"/>
          </w:tcPr>
          <w:p w14:paraId="64CDAFBB" w14:textId="77777777" w:rsidR="00110F40" w:rsidRPr="00527717" w:rsidRDefault="00110F40" w:rsidP="007270AC">
            <w:pPr>
              <w:adjustRightInd w:val="0"/>
              <w:snapToGrid w:val="0"/>
              <w:ind w:left="28" w:right="28"/>
              <w:jc w:val="both"/>
              <w:rPr>
                <w:rFonts w:ascii="標楷體" w:eastAsia="標楷體" w:hAnsi="標楷體"/>
                <w:color w:val="A6A6A6"/>
                <w:sz w:val="22"/>
                <w:szCs w:val="22"/>
              </w:rPr>
            </w:pPr>
          </w:p>
        </w:tc>
      </w:tr>
      <w:tr w:rsidR="00110F40" w:rsidRPr="00527717" w14:paraId="65802DBF" w14:textId="77777777" w:rsidTr="007270AC">
        <w:trPr>
          <w:trHeight w:val="289"/>
          <w:jc w:val="center"/>
        </w:trPr>
        <w:tc>
          <w:tcPr>
            <w:tcW w:w="3545" w:type="dxa"/>
            <w:tcBorders>
              <w:top w:val="nil"/>
              <w:left w:val="nil"/>
              <w:bottom w:val="nil"/>
              <w:right w:val="single" w:sz="4" w:space="0" w:color="auto"/>
            </w:tcBorders>
            <w:vAlign w:val="center"/>
            <w:hideMark/>
          </w:tcPr>
          <w:p w14:paraId="1CDFCFCF" w14:textId="77777777" w:rsidR="00110F40" w:rsidRPr="00527717" w:rsidRDefault="00110F40" w:rsidP="007270AC">
            <w:pPr>
              <w:adjustRightInd w:val="0"/>
              <w:snapToGrid w:val="0"/>
              <w:ind w:rightChars="10" w:right="24" w:firstLineChars="100" w:firstLine="220"/>
              <w:jc w:val="distribute"/>
              <w:rPr>
                <w:rFonts w:ascii="標楷體" w:eastAsia="標楷體" w:hAnsi="標楷體"/>
                <w:color w:val="000000"/>
                <w:sz w:val="22"/>
                <w:szCs w:val="22"/>
              </w:rPr>
            </w:pPr>
            <w:r w:rsidRPr="00527717">
              <w:rPr>
                <w:rFonts w:ascii="標楷體" w:eastAsia="標楷體" w:hAnsi="標楷體" w:hint="eastAsia"/>
                <w:color w:val="000000"/>
                <w:sz w:val="22"/>
                <w:szCs w:val="22"/>
              </w:rPr>
              <w:t>政策性開發不動產</w:t>
            </w:r>
          </w:p>
        </w:tc>
        <w:tc>
          <w:tcPr>
            <w:tcW w:w="709" w:type="dxa"/>
            <w:tcBorders>
              <w:top w:val="nil"/>
              <w:left w:val="single" w:sz="4" w:space="0" w:color="auto"/>
              <w:bottom w:val="nil"/>
              <w:right w:val="single" w:sz="4" w:space="0" w:color="auto"/>
            </w:tcBorders>
            <w:vAlign w:val="center"/>
            <w:hideMark/>
          </w:tcPr>
          <w:p w14:paraId="5133F437" w14:textId="77777777" w:rsidR="00110F40" w:rsidRPr="00527717" w:rsidRDefault="00110F40" w:rsidP="007270AC">
            <w:pPr>
              <w:adjustRightInd w:val="0"/>
              <w:snapToGrid w:val="0"/>
              <w:ind w:rightChars="10" w:right="24"/>
              <w:jc w:val="center"/>
              <w:rPr>
                <w:rFonts w:ascii="標楷體" w:eastAsia="標楷體" w:hAnsi="標楷體"/>
                <w:color w:val="000000"/>
                <w:sz w:val="22"/>
                <w:szCs w:val="22"/>
              </w:rPr>
            </w:pPr>
            <w:r w:rsidRPr="00527717">
              <w:rPr>
                <w:rFonts w:ascii="標楷體" w:eastAsia="標楷體" w:hAnsi="標楷體" w:hint="eastAsia"/>
                <w:color w:val="000000"/>
                <w:sz w:val="22"/>
                <w:szCs w:val="22"/>
              </w:rPr>
              <w:t>公頃</w:t>
            </w:r>
          </w:p>
        </w:tc>
        <w:tc>
          <w:tcPr>
            <w:tcW w:w="992" w:type="dxa"/>
            <w:tcBorders>
              <w:top w:val="nil"/>
              <w:left w:val="single" w:sz="4" w:space="0" w:color="auto"/>
              <w:bottom w:val="nil"/>
              <w:right w:val="single" w:sz="4" w:space="0" w:color="auto"/>
            </w:tcBorders>
            <w:vAlign w:val="center"/>
            <w:hideMark/>
          </w:tcPr>
          <w:p w14:paraId="512CCEC7"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6</w:t>
            </w:r>
          </w:p>
        </w:tc>
        <w:tc>
          <w:tcPr>
            <w:tcW w:w="992" w:type="dxa"/>
            <w:tcBorders>
              <w:top w:val="nil"/>
              <w:left w:val="single" w:sz="4" w:space="0" w:color="auto"/>
              <w:bottom w:val="nil"/>
              <w:right w:val="single" w:sz="4" w:space="0" w:color="auto"/>
            </w:tcBorders>
            <w:vAlign w:val="center"/>
            <w:hideMark/>
          </w:tcPr>
          <w:p w14:paraId="3F05783E"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6</w:t>
            </w:r>
          </w:p>
        </w:tc>
        <w:tc>
          <w:tcPr>
            <w:tcW w:w="1134" w:type="dxa"/>
            <w:tcBorders>
              <w:top w:val="nil"/>
              <w:left w:val="single" w:sz="4" w:space="0" w:color="auto"/>
              <w:bottom w:val="nil"/>
              <w:right w:val="single" w:sz="4" w:space="0" w:color="auto"/>
            </w:tcBorders>
            <w:vAlign w:val="center"/>
            <w:hideMark/>
          </w:tcPr>
          <w:p w14:paraId="4FE2B518"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color w:val="FF0000"/>
                <w:kern w:val="0"/>
                <w:sz w:val="22"/>
                <w:szCs w:val="22"/>
                <w:lang w:val="x-none" w:eastAsia="x-none"/>
              </w:rPr>
            </w:pPr>
            <w:r w:rsidRPr="00527717">
              <w:rPr>
                <w:rFonts w:ascii="新細明體" w:hAnsi="新細明體" w:hint="eastAsia"/>
                <w:kern w:val="0"/>
                <w:sz w:val="22"/>
                <w:szCs w:val="22"/>
                <w:lang w:val="x-none" w:eastAsia="x-none"/>
              </w:rPr>
              <w:t>－</w:t>
            </w:r>
          </w:p>
        </w:tc>
        <w:tc>
          <w:tcPr>
            <w:tcW w:w="709" w:type="dxa"/>
            <w:tcBorders>
              <w:top w:val="nil"/>
              <w:left w:val="single" w:sz="4" w:space="0" w:color="auto"/>
              <w:bottom w:val="nil"/>
              <w:right w:val="single" w:sz="4" w:space="0" w:color="auto"/>
            </w:tcBorders>
            <w:vAlign w:val="center"/>
            <w:hideMark/>
          </w:tcPr>
          <w:p w14:paraId="474A3A00"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color w:val="FF0000"/>
                <w:kern w:val="0"/>
                <w:sz w:val="22"/>
                <w:szCs w:val="22"/>
                <w:lang w:val="x-none" w:eastAsia="x-none"/>
              </w:rPr>
            </w:pPr>
            <w:r w:rsidRPr="00527717">
              <w:rPr>
                <w:rFonts w:ascii="新細明體" w:hAnsi="新細明體" w:hint="eastAsia"/>
                <w:kern w:val="0"/>
                <w:sz w:val="22"/>
                <w:szCs w:val="22"/>
                <w:lang w:val="x-none" w:eastAsia="x-none"/>
              </w:rPr>
              <w:t>－</w:t>
            </w:r>
          </w:p>
        </w:tc>
        <w:tc>
          <w:tcPr>
            <w:tcW w:w="1834" w:type="dxa"/>
            <w:tcBorders>
              <w:top w:val="nil"/>
              <w:left w:val="single" w:sz="4" w:space="0" w:color="auto"/>
              <w:bottom w:val="nil"/>
              <w:right w:val="nil"/>
            </w:tcBorders>
            <w:vAlign w:val="center"/>
          </w:tcPr>
          <w:p w14:paraId="059FFB81" w14:textId="77777777" w:rsidR="00110F40" w:rsidRPr="00527717" w:rsidRDefault="00110F40" w:rsidP="007270AC">
            <w:pPr>
              <w:adjustRightInd w:val="0"/>
              <w:snapToGrid w:val="0"/>
              <w:ind w:left="28" w:right="28"/>
              <w:jc w:val="both"/>
              <w:rPr>
                <w:rFonts w:ascii="標楷體" w:eastAsia="標楷體" w:hAnsi="標楷體"/>
                <w:color w:val="A6A6A6"/>
                <w:sz w:val="22"/>
                <w:szCs w:val="22"/>
              </w:rPr>
            </w:pPr>
          </w:p>
        </w:tc>
      </w:tr>
      <w:tr w:rsidR="00110F40" w:rsidRPr="00527717" w14:paraId="070E7607" w14:textId="77777777" w:rsidTr="007270AC">
        <w:trPr>
          <w:trHeight w:val="289"/>
          <w:jc w:val="center"/>
        </w:trPr>
        <w:tc>
          <w:tcPr>
            <w:tcW w:w="3545" w:type="dxa"/>
            <w:tcBorders>
              <w:top w:val="nil"/>
              <w:left w:val="nil"/>
              <w:bottom w:val="nil"/>
              <w:right w:val="single" w:sz="4" w:space="0" w:color="auto"/>
            </w:tcBorders>
            <w:vAlign w:val="center"/>
            <w:hideMark/>
          </w:tcPr>
          <w:p w14:paraId="0167E6D6" w14:textId="332D0DA6" w:rsidR="00110F40" w:rsidRPr="00527717" w:rsidRDefault="00110F40" w:rsidP="007270AC">
            <w:pPr>
              <w:adjustRightInd w:val="0"/>
              <w:snapToGrid w:val="0"/>
              <w:ind w:rightChars="10" w:right="24"/>
              <w:jc w:val="distribute"/>
              <w:rPr>
                <w:rFonts w:ascii="標楷體" w:eastAsia="標楷體" w:hAnsi="標楷體"/>
                <w:b/>
                <w:bCs/>
                <w:color w:val="000000"/>
                <w:sz w:val="22"/>
                <w:szCs w:val="22"/>
              </w:rPr>
            </w:pPr>
            <w:r w:rsidRPr="00527717">
              <w:rPr>
                <w:rFonts w:ascii="標楷體" w:eastAsia="標楷體" w:hAnsi="標楷體" w:hint="eastAsia"/>
                <w:b/>
                <w:bCs/>
                <w:color w:val="000000"/>
                <w:spacing w:val="-6"/>
                <w:sz w:val="22"/>
                <w:szCs w:val="22"/>
              </w:rPr>
              <w:t>烏日</w:t>
            </w:r>
            <w:r w:rsidR="00455EF0" w:rsidRPr="00527717">
              <w:rPr>
                <w:rFonts w:ascii="標楷體" w:eastAsia="標楷體" w:hAnsi="標楷體" w:hint="eastAsia"/>
                <w:b/>
                <w:bCs/>
                <w:color w:val="000000"/>
                <w:spacing w:val="-6"/>
                <w:sz w:val="22"/>
                <w:szCs w:val="22"/>
              </w:rPr>
              <w:t>（</w:t>
            </w:r>
            <w:r w:rsidRPr="00527717">
              <w:rPr>
                <w:rFonts w:ascii="標楷體" w:eastAsia="標楷體" w:hAnsi="標楷體" w:hint="eastAsia"/>
                <w:b/>
                <w:bCs/>
                <w:color w:val="000000"/>
                <w:spacing w:val="-6"/>
                <w:sz w:val="22"/>
                <w:szCs w:val="22"/>
              </w:rPr>
              <w:t>九德地區</w:t>
            </w:r>
            <w:r w:rsidR="00455EF0" w:rsidRPr="00527717">
              <w:rPr>
                <w:rFonts w:ascii="標楷體" w:eastAsia="標楷體" w:hAnsi="標楷體" w:hint="eastAsia"/>
                <w:b/>
                <w:bCs/>
                <w:color w:val="000000"/>
                <w:spacing w:val="-6"/>
                <w:sz w:val="22"/>
                <w:szCs w:val="22"/>
              </w:rPr>
              <w:t>）</w:t>
            </w:r>
            <w:r w:rsidRPr="00527717">
              <w:rPr>
                <w:rFonts w:ascii="標楷體" w:eastAsia="標楷體" w:hAnsi="標楷體" w:hint="eastAsia"/>
                <w:b/>
                <w:bCs/>
                <w:color w:val="000000"/>
                <w:spacing w:val="-6"/>
                <w:sz w:val="22"/>
                <w:szCs w:val="22"/>
              </w:rPr>
              <w:t>區段徵收</w:t>
            </w:r>
            <w:r w:rsidRPr="00527717">
              <w:rPr>
                <w:rFonts w:ascii="標楷體" w:eastAsia="標楷體" w:hAnsi="標楷體" w:hint="eastAsia"/>
                <w:b/>
                <w:bCs/>
                <w:color w:val="000000"/>
                <w:sz w:val="22"/>
                <w:szCs w:val="22"/>
              </w:rPr>
              <w:t xml:space="preserve">                                                                                                          </w:t>
            </w:r>
          </w:p>
        </w:tc>
        <w:tc>
          <w:tcPr>
            <w:tcW w:w="709" w:type="dxa"/>
            <w:tcBorders>
              <w:top w:val="nil"/>
              <w:left w:val="single" w:sz="4" w:space="0" w:color="auto"/>
              <w:bottom w:val="nil"/>
              <w:right w:val="single" w:sz="4" w:space="0" w:color="auto"/>
            </w:tcBorders>
            <w:vAlign w:val="center"/>
          </w:tcPr>
          <w:p w14:paraId="0A0F492E" w14:textId="77777777" w:rsidR="00110F40" w:rsidRPr="00527717" w:rsidRDefault="00110F40" w:rsidP="007270AC">
            <w:pPr>
              <w:adjustRightInd w:val="0"/>
              <w:snapToGrid w:val="0"/>
              <w:ind w:rightChars="10" w:right="24"/>
              <w:jc w:val="center"/>
              <w:rPr>
                <w:rFonts w:ascii="標楷體" w:eastAsia="標楷體" w:hAnsi="標楷體"/>
                <w:b/>
                <w:bCs/>
                <w:color w:val="000000"/>
                <w:sz w:val="22"/>
                <w:szCs w:val="22"/>
              </w:rPr>
            </w:pPr>
          </w:p>
        </w:tc>
        <w:tc>
          <w:tcPr>
            <w:tcW w:w="992" w:type="dxa"/>
            <w:tcBorders>
              <w:top w:val="nil"/>
              <w:left w:val="single" w:sz="4" w:space="0" w:color="auto"/>
              <w:bottom w:val="nil"/>
              <w:right w:val="single" w:sz="4" w:space="0" w:color="auto"/>
            </w:tcBorders>
            <w:vAlign w:val="center"/>
          </w:tcPr>
          <w:p w14:paraId="07772E5A"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992" w:type="dxa"/>
            <w:tcBorders>
              <w:top w:val="nil"/>
              <w:left w:val="single" w:sz="4" w:space="0" w:color="auto"/>
              <w:bottom w:val="nil"/>
              <w:right w:val="single" w:sz="4" w:space="0" w:color="auto"/>
            </w:tcBorders>
            <w:vAlign w:val="center"/>
          </w:tcPr>
          <w:p w14:paraId="0239DA00"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1134" w:type="dxa"/>
            <w:tcBorders>
              <w:top w:val="nil"/>
              <w:left w:val="single" w:sz="4" w:space="0" w:color="auto"/>
              <w:bottom w:val="nil"/>
              <w:right w:val="single" w:sz="4" w:space="0" w:color="auto"/>
            </w:tcBorders>
            <w:vAlign w:val="center"/>
          </w:tcPr>
          <w:p w14:paraId="006CDCAD"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6B5A8A30"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1834" w:type="dxa"/>
            <w:tcBorders>
              <w:top w:val="nil"/>
              <w:left w:val="single" w:sz="4" w:space="0" w:color="auto"/>
              <w:bottom w:val="nil"/>
              <w:right w:val="nil"/>
            </w:tcBorders>
            <w:vAlign w:val="center"/>
          </w:tcPr>
          <w:p w14:paraId="0B744883" w14:textId="77777777" w:rsidR="00110F40" w:rsidRPr="00527717" w:rsidRDefault="00110F40" w:rsidP="007270AC">
            <w:pPr>
              <w:adjustRightInd w:val="0"/>
              <w:snapToGrid w:val="0"/>
              <w:ind w:left="28" w:right="28"/>
              <w:jc w:val="both"/>
              <w:rPr>
                <w:rFonts w:ascii="標楷體" w:eastAsia="標楷體" w:hAnsi="標楷體"/>
                <w:color w:val="A6A6A6"/>
                <w:sz w:val="22"/>
                <w:szCs w:val="22"/>
              </w:rPr>
            </w:pPr>
          </w:p>
        </w:tc>
      </w:tr>
      <w:tr w:rsidR="00110F40" w:rsidRPr="00527717" w14:paraId="32C6B366" w14:textId="77777777" w:rsidTr="007270AC">
        <w:trPr>
          <w:trHeight w:val="289"/>
          <w:jc w:val="center"/>
        </w:trPr>
        <w:tc>
          <w:tcPr>
            <w:tcW w:w="3545" w:type="dxa"/>
            <w:tcBorders>
              <w:top w:val="nil"/>
              <w:left w:val="nil"/>
              <w:bottom w:val="nil"/>
              <w:right w:val="single" w:sz="4" w:space="0" w:color="auto"/>
            </w:tcBorders>
            <w:vAlign w:val="center"/>
            <w:hideMark/>
          </w:tcPr>
          <w:p w14:paraId="50D29301" w14:textId="77777777" w:rsidR="00110F40" w:rsidRPr="00527717" w:rsidRDefault="00110F40" w:rsidP="007270AC">
            <w:pPr>
              <w:adjustRightInd w:val="0"/>
              <w:snapToGrid w:val="0"/>
              <w:ind w:rightChars="10" w:right="24" w:firstLineChars="100" w:firstLine="220"/>
              <w:jc w:val="distribute"/>
              <w:rPr>
                <w:rFonts w:ascii="標楷體" w:eastAsia="標楷體" w:hAnsi="標楷體"/>
                <w:color w:val="000000"/>
                <w:sz w:val="22"/>
                <w:szCs w:val="22"/>
              </w:rPr>
            </w:pPr>
            <w:r w:rsidRPr="00527717">
              <w:rPr>
                <w:rFonts w:ascii="標楷體" w:eastAsia="標楷體" w:hAnsi="標楷體" w:hint="eastAsia"/>
                <w:color w:val="000000"/>
                <w:sz w:val="22"/>
                <w:szCs w:val="22"/>
              </w:rPr>
              <w:t>政策性開發不動產</w:t>
            </w:r>
          </w:p>
        </w:tc>
        <w:tc>
          <w:tcPr>
            <w:tcW w:w="709" w:type="dxa"/>
            <w:tcBorders>
              <w:top w:val="nil"/>
              <w:left w:val="single" w:sz="4" w:space="0" w:color="auto"/>
              <w:bottom w:val="nil"/>
              <w:right w:val="single" w:sz="4" w:space="0" w:color="auto"/>
            </w:tcBorders>
            <w:vAlign w:val="center"/>
            <w:hideMark/>
          </w:tcPr>
          <w:p w14:paraId="395E6A80" w14:textId="77777777" w:rsidR="00110F40" w:rsidRPr="00527717" w:rsidRDefault="00110F40" w:rsidP="007270AC">
            <w:pPr>
              <w:adjustRightInd w:val="0"/>
              <w:snapToGrid w:val="0"/>
              <w:ind w:rightChars="10" w:right="24"/>
              <w:jc w:val="center"/>
              <w:rPr>
                <w:rFonts w:ascii="標楷體" w:eastAsia="標楷體" w:hAnsi="標楷體"/>
                <w:color w:val="000000"/>
                <w:sz w:val="22"/>
                <w:szCs w:val="22"/>
              </w:rPr>
            </w:pPr>
            <w:r w:rsidRPr="00527717">
              <w:rPr>
                <w:rFonts w:ascii="標楷體" w:eastAsia="標楷體" w:hAnsi="標楷體" w:hint="eastAsia"/>
                <w:color w:val="000000"/>
                <w:sz w:val="22"/>
                <w:szCs w:val="22"/>
              </w:rPr>
              <w:t>公頃</w:t>
            </w:r>
          </w:p>
        </w:tc>
        <w:tc>
          <w:tcPr>
            <w:tcW w:w="992" w:type="dxa"/>
            <w:tcBorders>
              <w:top w:val="nil"/>
              <w:left w:val="single" w:sz="4" w:space="0" w:color="auto"/>
              <w:bottom w:val="nil"/>
              <w:right w:val="single" w:sz="4" w:space="0" w:color="auto"/>
            </w:tcBorders>
            <w:vAlign w:val="center"/>
            <w:hideMark/>
          </w:tcPr>
          <w:p w14:paraId="762881DF"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rPr>
            </w:pPr>
            <w:r w:rsidRPr="00527717">
              <w:rPr>
                <w:rFonts w:ascii="新細明體" w:hAnsi="新細明體" w:hint="eastAsia"/>
                <w:kern w:val="0"/>
                <w:sz w:val="22"/>
                <w:szCs w:val="22"/>
                <w:lang w:val="x-none"/>
              </w:rPr>
              <w:t>30</w:t>
            </w:r>
          </w:p>
        </w:tc>
        <w:tc>
          <w:tcPr>
            <w:tcW w:w="992" w:type="dxa"/>
            <w:tcBorders>
              <w:top w:val="nil"/>
              <w:left w:val="single" w:sz="4" w:space="0" w:color="auto"/>
              <w:bottom w:val="nil"/>
              <w:right w:val="single" w:sz="4" w:space="0" w:color="auto"/>
            </w:tcBorders>
            <w:vAlign w:val="center"/>
            <w:hideMark/>
          </w:tcPr>
          <w:p w14:paraId="0B0B2BE5"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rPr>
            </w:pPr>
            <w:r w:rsidRPr="00527717">
              <w:rPr>
                <w:rFonts w:ascii="新細明體" w:hAnsi="新細明體" w:hint="eastAsia"/>
                <w:kern w:val="0"/>
                <w:sz w:val="22"/>
                <w:szCs w:val="22"/>
                <w:lang w:val="x-none"/>
              </w:rPr>
              <w:t>30</w:t>
            </w:r>
          </w:p>
        </w:tc>
        <w:tc>
          <w:tcPr>
            <w:tcW w:w="1134" w:type="dxa"/>
            <w:tcBorders>
              <w:top w:val="nil"/>
              <w:left w:val="single" w:sz="4" w:space="0" w:color="auto"/>
              <w:bottom w:val="nil"/>
              <w:right w:val="single" w:sz="4" w:space="0" w:color="auto"/>
            </w:tcBorders>
            <w:vAlign w:val="center"/>
            <w:hideMark/>
          </w:tcPr>
          <w:p w14:paraId="469FA89D"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color w:val="FF0000"/>
                <w:kern w:val="0"/>
                <w:sz w:val="22"/>
                <w:szCs w:val="22"/>
                <w:lang w:val="x-none" w:eastAsia="x-none"/>
              </w:rPr>
            </w:pPr>
            <w:r w:rsidRPr="00527717">
              <w:rPr>
                <w:rFonts w:ascii="新細明體" w:hAnsi="新細明體" w:hint="eastAsia"/>
                <w:kern w:val="0"/>
                <w:sz w:val="22"/>
                <w:szCs w:val="22"/>
                <w:lang w:val="x-none" w:eastAsia="x-none"/>
              </w:rPr>
              <w:t>－</w:t>
            </w:r>
          </w:p>
        </w:tc>
        <w:tc>
          <w:tcPr>
            <w:tcW w:w="709" w:type="dxa"/>
            <w:tcBorders>
              <w:top w:val="nil"/>
              <w:left w:val="single" w:sz="4" w:space="0" w:color="auto"/>
              <w:bottom w:val="nil"/>
              <w:right w:val="single" w:sz="4" w:space="0" w:color="auto"/>
            </w:tcBorders>
            <w:vAlign w:val="center"/>
            <w:hideMark/>
          </w:tcPr>
          <w:p w14:paraId="76146041"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color w:val="FF0000"/>
                <w:kern w:val="0"/>
                <w:sz w:val="22"/>
                <w:szCs w:val="22"/>
                <w:lang w:val="x-none" w:eastAsia="x-none"/>
              </w:rPr>
            </w:pPr>
            <w:r w:rsidRPr="00527717">
              <w:rPr>
                <w:rFonts w:ascii="新細明體" w:hAnsi="新細明體" w:hint="eastAsia"/>
                <w:kern w:val="0"/>
                <w:sz w:val="22"/>
                <w:szCs w:val="22"/>
                <w:lang w:val="x-none" w:eastAsia="x-none"/>
              </w:rPr>
              <w:t>－</w:t>
            </w:r>
          </w:p>
        </w:tc>
        <w:tc>
          <w:tcPr>
            <w:tcW w:w="1834" w:type="dxa"/>
            <w:tcBorders>
              <w:top w:val="nil"/>
              <w:left w:val="single" w:sz="4" w:space="0" w:color="auto"/>
              <w:bottom w:val="nil"/>
              <w:right w:val="nil"/>
            </w:tcBorders>
            <w:vAlign w:val="center"/>
          </w:tcPr>
          <w:p w14:paraId="06BD99EC" w14:textId="77777777" w:rsidR="00110F40" w:rsidRPr="00527717" w:rsidRDefault="00110F40" w:rsidP="007270AC">
            <w:pPr>
              <w:adjustRightInd w:val="0"/>
              <w:snapToGrid w:val="0"/>
              <w:ind w:left="28" w:right="28"/>
              <w:jc w:val="both"/>
              <w:rPr>
                <w:rFonts w:ascii="標楷體" w:eastAsia="標楷體" w:hAnsi="標楷體"/>
                <w:color w:val="A6A6A6"/>
                <w:sz w:val="22"/>
                <w:szCs w:val="22"/>
              </w:rPr>
            </w:pPr>
          </w:p>
        </w:tc>
      </w:tr>
      <w:tr w:rsidR="00110F40" w:rsidRPr="00527717" w14:paraId="0F4D511A" w14:textId="77777777" w:rsidTr="007270AC">
        <w:trPr>
          <w:trHeight w:val="289"/>
          <w:jc w:val="center"/>
        </w:trPr>
        <w:tc>
          <w:tcPr>
            <w:tcW w:w="3545" w:type="dxa"/>
            <w:tcBorders>
              <w:top w:val="nil"/>
              <w:left w:val="nil"/>
              <w:bottom w:val="nil"/>
              <w:right w:val="single" w:sz="4" w:space="0" w:color="auto"/>
            </w:tcBorders>
            <w:vAlign w:val="center"/>
          </w:tcPr>
          <w:p w14:paraId="0BDD2088" w14:textId="77777777" w:rsidR="00110F40" w:rsidRPr="00527717" w:rsidRDefault="00110F40" w:rsidP="007270AC">
            <w:pPr>
              <w:adjustRightInd w:val="0"/>
              <w:snapToGrid w:val="0"/>
              <w:ind w:rightChars="10" w:right="24"/>
              <w:jc w:val="distribute"/>
              <w:rPr>
                <w:rFonts w:ascii="標楷體" w:eastAsia="標楷體" w:hAnsi="標楷體"/>
                <w:color w:val="000000"/>
                <w:sz w:val="22"/>
                <w:szCs w:val="22"/>
              </w:rPr>
            </w:pPr>
            <w:r w:rsidRPr="00527717">
              <w:rPr>
                <w:rFonts w:ascii="標楷體" w:eastAsia="標楷體" w:hAnsi="標楷體" w:hint="eastAsia"/>
                <w:b/>
                <w:bCs/>
                <w:color w:val="000000"/>
                <w:spacing w:val="-6"/>
                <w:sz w:val="22"/>
                <w:szCs w:val="22"/>
              </w:rPr>
              <w:t>后里車站東側地區區段徵收</w:t>
            </w:r>
            <w:r w:rsidRPr="00527717">
              <w:rPr>
                <w:rFonts w:ascii="標楷體" w:eastAsia="標楷體" w:hAnsi="標楷體" w:hint="eastAsia"/>
                <w:b/>
                <w:bCs/>
                <w:color w:val="000000"/>
                <w:sz w:val="22"/>
                <w:szCs w:val="22"/>
              </w:rPr>
              <w:t xml:space="preserve">                                                                                                          </w:t>
            </w:r>
          </w:p>
        </w:tc>
        <w:tc>
          <w:tcPr>
            <w:tcW w:w="709" w:type="dxa"/>
            <w:tcBorders>
              <w:top w:val="nil"/>
              <w:left w:val="single" w:sz="4" w:space="0" w:color="auto"/>
              <w:bottom w:val="nil"/>
              <w:right w:val="single" w:sz="4" w:space="0" w:color="auto"/>
            </w:tcBorders>
            <w:vAlign w:val="center"/>
          </w:tcPr>
          <w:p w14:paraId="3D35B808" w14:textId="77777777" w:rsidR="00110F40" w:rsidRPr="00527717" w:rsidRDefault="00110F40" w:rsidP="007270AC">
            <w:pPr>
              <w:adjustRightInd w:val="0"/>
              <w:snapToGrid w:val="0"/>
              <w:ind w:rightChars="10" w:right="24"/>
              <w:jc w:val="center"/>
              <w:rPr>
                <w:rFonts w:ascii="標楷體" w:eastAsia="標楷體" w:hAnsi="標楷體"/>
                <w:color w:val="000000"/>
                <w:sz w:val="22"/>
                <w:szCs w:val="22"/>
              </w:rPr>
            </w:pPr>
          </w:p>
        </w:tc>
        <w:tc>
          <w:tcPr>
            <w:tcW w:w="992" w:type="dxa"/>
            <w:tcBorders>
              <w:top w:val="nil"/>
              <w:left w:val="single" w:sz="4" w:space="0" w:color="auto"/>
              <w:bottom w:val="nil"/>
              <w:right w:val="single" w:sz="4" w:space="0" w:color="auto"/>
            </w:tcBorders>
            <w:vAlign w:val="center"/>
          </w:tcPr>
          <w:p w14:paraId="50E1CE57"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rPr>
            </w:pPr>
          </w:p>
        </w:tc>
        <w:tc>
          <w:tcPr>
            <w:tcW w:w="992" w:type="dxa"/>
            <w:tcBorders>
              <w:top w:val="nil"/>
              <w:left w:val="single" w:sz="4" w:space="0" w:color="auto"/>
              <w:bottom w:val="nil"/>
              <w:right w:val="single" w:sz="4" w:space="0" w:color="auto"/>
            </w:tcBorders>
            <w:vAlign w:val="center"/>
          </w:tcPr>
          <w:p w14:paraId="01B5CBBB"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rPr>
            </w:pPr>
          </w:p>
        </w:tc>
        <w:tc>
          <w:tcPr>
            <w:tcW w:w="1134" w:type="dxa"/>
            <w:tcBorders>
              <w:top w:val="nil"/>
              <w:left w:val="single" w:sz="4" w:space="0" w:color="auto"/>
              <w:bottom w:val="nil"/>
              <w:right w:val="single" w:sz="4" w:space="0" w:color="auto"/>
            </w:tcBorders>
            <w:vAlign w:val="center"/>
          </w:tcPr>
          <w:p w14:paraId="36557C88"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08973EB6"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1834" w:type="dxa"/>
            <w:tcBorders>
              <w:top w:val="nil"/>
              <w:left w:val="single" w:sz="4" w:space="0" w:color="auto"/>
              <w:bottom w:val="nil"/>
              <w:right w:val="nil"/>
            </w:tcBorders>
            <w:vAlign w:val="center"/>
          </w:tcPr>
          <w:p w14:paraId="2D4D734E" w14:textId="77777777" w:rsidR="00110F40" w:rsidRPr="00527717" w:rsidRDefault="00110F40" w:rsidP="007270AC">
            <w:pPr>
              <w:adjustRightInd w:val="0"/>
              <w:snapToGrid w:val="0"/>
              <w:ind w:left="28" w:right="28"/>
              <w:jc w:val="both"/>
              <w:rPr>
                <w:rFonts w:ascii="標楷體" w:eastAsia="標楷體" w:hAnsi="標楷體"/>
                <w:color w:val="A6A6A6"/>
                <w:sz w:val="22"/>
                <w:szCs w:val="22"/>
              </w:rPr>
            </w:pPr>
          </w:p>
        </w:tc>
      </w:tr>
      <w:tr w:rsidR="00110F40" w:rsidRPr="00527717" w14:paraId="6411BB4B" w14:textId="77777777" w:rsidTr="007270AC">
        <w:trPr>
          <w:trHeight w:val="289"/>
          <w:jc w:val="center"/>
        </w:trPr>
        <w:tc>
          <w:tcPr>
            <w:tcW w:w="3545" w:type="dxa"/>
            <w:tcBorders>
              <w:top w:val="nil"/>
              <w:left w:val="nil"/>
              <w:bottom w:val="single" w:sz="4" w:space="0" w:color="auto"/>
              <w:right w:val="single" w:sz="4" w:space="0" w:color="auto"/>
            </w:tcBorders>
            <w:vAlign w:val="center"/>
          </w:tcPr>
          <w:p w14:paraId="242D1D27" w14:textId="77777777" w:rsidR="00110F40" w:rsidRPr="00527717" w:rsidRDefault="00110F40" w:rsidP="007270AC">
            <w:pPr>
              <w:adjustRightInd w:val="0"/>
              <w:snapToGrid w:val="0"/>
              <w:ind w:rightChars="10" w:right="24" w:firstLineChars="100" w:firstLine="220"/>
              <w:jc w:val="distribute"/>
              <w:rPr>
                <w:rFonts w:ascii="標楷體" w:eastAsia="標楷體" w:hAnsi="標楷體"/>
                <w:color w:val="000000"/>
                <w:sz w:val="22"/>
                <w:szCs w:val="22"/>
              </w:rPr>
            </w:pPr>
            <w:r w:rsidRPr="00527717">
              <w:rPr>
                <w:rFonts w:ascii="標楷體" w:eastAsia="標楷體" w:hAnsi="標楷體" w:hint="eastAsia"/>
                <w:color w:val="000000"/>
                <w:sz w:val="22"/>
                <w:szCs w:val="22"/>
              </w:rPr>
              <w:t>政策性開發不動產</w:t>
            </w:r>
          </w:p>
        </w:tc>
        <w:tc>
          <w:tcPr>
            <w:tcW w:w="709" w:type="dxa"/>
            <w:tcBorders>
              <w:top w:val="nil"/>
              <w:left w:val="single" w:sz="4" w:space="0" w:color="auto"/>
              <w:bottom w:val="single" w:sz="4" w:space="0" w:color="auto"/>
              <w:right w:val="single" w:sz="4" w:space="0" w:color="auto"/>
            </w:tcBorders>
            <w:vAlign w:val="center"/>
          </w:tcPr>
          <w:p w14:paraId="71C41850" w14:textId="77777777" w:rsidR="00110F40" w:rsidRPr="00527717" w:rsidRDefault="00110F40" w:rsidP="007270AC">
            <w:pPr>
              <w:adjustRightInd w:val="0"/>
              <w:snapToGrid w:val="0"/>
              <w:ind w:rightChars="10" w:right="24"/>
              <w:jc w:val="center"/>
              <w:rPr>
                <w:rFonts w:ascii="標楷體" w:eastAsia="標楷體" w:hAnsi="標楷體"/>
                <w:color w:val="000000"/>
                <w:sz w:val="22"/>
                <w:szCs w:val="22"/>
              </w:rPr>
            </w:pPr>
            <w:r w:rsidRPr="00527717">
              <w:rPr>
                <w:rFonts w:ascii="標楷體" w:eastAsia="標楷體" w:hAnsi="標楷體" w:hint="eastAsia"/>
                <w:color w:val="000000"/>
                <w:sz w:val="22"/>
                <w:szCs w:val="22"/>
              </w:rPr>
              <w:t>公頃</w:t>
            </w:r>
          </w:p>
        </w:tc>
        <w:tc>
          <w:tcPr>
            <w:tcW w:w="992" w:type="dxa"/>
            <w:tcBorders>
              <w:top w:val="nil"/>
              <w:left w:val="single" w:sz="4" w:space="0" w:color="auto"/>
              <w:bottom w:val="single" w:sz="4" w:space="0" w:color="auto"/>
              <w:right w:val="single" w:sz="4" w:space="0" w:color="auto"/>
            </w:tcBorders>
            <w:vAlign w:val="center"/>
          </w:tcPr>
          <w:p w14:paraId="0AE5A948"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rPr>
            </w:pPr>
            <w:r w:rsidRPr="00527717">
              <w:rPr>
                <w:rFonts w:ascii="新細明體" w:hAnsi="新細明體" w:hint="eastAsia"/>
                <w:kern w:val="0"/>
                <w:sz w:val="22"/>
                <w:szCs w:val="22"/>
                <w:lang w:val="x-none"/>
              </w:rPr>
              <w:t>4</w:t>
            </w:r>
          </w:p>
        </w:tc>
        <w:tc>
          <w:tcPr>
            <w:tcW w:w="992" w:type="dxa"/>
            <w:tcBorders>
              <w:top w:val="nil"/>
              <w:left w:val="single" w:sz="4" w:space="0" w:color="auto"/>
              <w:bottom w:val="single" w:sz="4" w:space="0" w:color="auto"/>
              <w:right w:val="single" w:sz="4" w:space="0" w:color="auto"/>
            </w:tcBorders>
            <w:vAlign w:val="center"/>
          </w:tcPr>
          <w:p w14:paraId="279BD825"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rPr>
            </w:pPr>
            <w:r w:rsidRPr="00527717">
              <w:rPr>
                <w:rFonts w:ascii="新細明體" w:hAnsi="新細明體" w:hint="eastAsia"/>
                <w:kern w:val="0"/>
                <w:sz w:val="22"/>
                <w:szCs w:val="22"/>
                <w:lang w:val="x-none"/>
              </w:rPr>
              <w:t>4</w:t>
            </w:r>
          </w:p>
        </w:tc>
        <w:tc>
          <w:tcPr>
            <w:tcW w:w="1134" w:type="dxa"/>
            <w:tcBorders>
              <w:top w:val="nil"/>
              <w:left w:val="single" w:sz="4" w:space="0" w:color="auto"/>
              <w:bottom w:val="single" w:sz="4" w:space="0" w:color="auto"/>
              <w:right w:val="single" w:sz="4" w:space="0" w:color="auto"/>
            </w:tcBorders>
            <w:vAlign w:val="center"/>
          </w:tcPr>
          <w:p w14:paraId="20BFC4A2"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709" w:type="dxa"/>
            <w:tcBorders>
              <w:top w:val="nil"/>
              <w:left w:val="single" w:sz="4" w:space="0" w:color="auto"/>
              <w:bottom w:val="single" w:sz="4" w:space="0" w:color="auto"/>
              <w:right w:val="single" w:sz="4" w:space="0" w:color="auto"/>
            </w:tcBorders>
            <w:vAlign w:val="center"/>
          </w:tcPr>
          <w:p w14:paraId="77E72F60" w14:textId="77777777" w:rsidR="00110F40" w:rsidRPr="00527717" w:rsidRDefault="00110F40" w:rsidP="007270AC">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1834" w:type="dxa"/>
            <w:tcBorders>
              <w:top w:val="nil"/>
              <w:left w:val="single" w:sz="4" w:space="0" w:color="auto"/>
              <w:bottom w:val="single" w:sz="4" w:space="0" w:color="auto"/>
              <w:right w:val="nil"/>
            </w:tcBorders>
            <w:vAlign w:val="center"/>
          </w:tcPr>
          <w:p w14:paraId="7B115C60" w14:textId="77777777" w:rsidR="00110F40" w:rsidRPr="00527717" w:rsidRDefault="00110F40" w:rsidP="007270AC">
            <w:pPr>
              <w:adjustRightInd w:val="0"/>
              <w:snapToGrid w:val="0"/>
              <w:ind w:left="28" w:right="28"/>
              <w:jc w:val="both"/>
              <w:rPr>
                <w:rFonts w:ascii="標楷體" w:eastAsia="標楷體" w:hAnsi="標楷體"/>
                <w:color w:val="A6A6A6"/>
                <w:sz w:val="22"/>
                <w:szCs w:val="22"/>
              </w:rPr>
            </w:pPr>
          </w:p>
        </w:tc>
      </w:tr>
    </w:tbl>
    <w:p w14:paraId="174B2628" w14:textId="77777777" w:rsidR="00110F40" w:rsidRPr="00527717" w:rsidRDefault="00110F40" w:rsidP="00110F40">
      <w:pPr>
        <w:adjustRightInd w:val="0"/>
        <w:snapToGrid w:val="0"/>
        <w:spacing w:line="44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（2）預算執行情形之審核</w:t>
      </w:r>
    </w:p>
    <w:p w14:paraId="39039450" w14:textId="77777777" w:rsidR="00110F40" w:rsidRPr="00527717" w:rsidRDefault="00110F40" w:rsidP="00110F40">
      <w:pPr>
        <w:adjustRightInd w:val="0"/>
        <w:snapToGrid w:val="0"/>
        <w:spacing w:line="440" w:lineRule="exact"/>
        <w:ind w:firstLineChars="200" w:firstLine="480"/>
        <w:jc w:val="both"/>
        <w:rPr>
          <w:rFonts w:ascii="標楷體" w:eastAsia="標楷體" w:hAnsi="標楷體"/>
          <w:color w:val="A6A6A6"/>
          <w:szCs w:val="24"/>
          <w:shd w:val="pct15" w:color="auto" w:fill="FFFFFF"/>
        </w:rPr>
      </w:pPr>
      <w:proofErr w:type="gramStart"/>
      <w:r w:rsidRPr="00527717">
        <w:rPr>
          <w:rFonts w:ascii="標楷體" w:eastAsia="標楷體" w:hAnsi="標楷體" w:hint="eastAsia"/>
          <w:szCs w:val="24"/>
        </w:rPr>
        <w:t>112</w:t>
      </w:r>
      <w:proofErr w:type="gramEnd"/>
      <w:r w:rsidRPr="00527717">
        <w:rPr>
          <w:rFonts w:ascii="標楷體" w:eastAsia="標楷體" w:hAnsi="標楷體" w:hint="eastAsia"/>
          <w:szCs w:val="24"/>
        </w:rPr>
        <w:t>年度決算審核結果，業務短</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4,931萬餘元，業務外賸餘4,141萬餘元，審定本期短</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790萬餘元，與預算賸餘47億2,410萬餘元，相距47億3,200萬餘元，主要係水</w:t>
      </w:r>
      <w:proofErr w:type="gramStart"/>
      <w:r w:rsidRPr="00527717">
        <w:rPr>
          <w:rFonts w:ascii="標楷體" w:eastAsia="標楷體" w:hAnsi="標楷體" w:hint="eastAsia"/>
          <w:szCs w:val="24"/>
        </w:rPr>
        <w:t>湳</w:t>
      </w:r>
      <w:proofErr w:type="gramEnd"/>
      <w:r w:rsidRPr="00527717">
        <w:rPr>
          <w:rFonts w:ascii="標楷體" w:eastAsia="標楷體" w:hAnsi="標楷體" w:hint="eastAsia"/>
          <w:szCs w:val="24"/>
        </w:rPr>
        <w:t>機場區段徵收配餘地未辦理標售，業務收入較預計減少所致。</w:t>
      </w:r>
    </w:p>
    <w:p w14:paraId="595D9B5A" w14:textId="77777777" w:rsidR="00110F40" w:rsidRPr="00527717" w:rsidRDefault="00110F40" w:rsidP="00110F40">
      <w:pPr>
        <w:adjustRightInd w:val="0"/>
        <w:snapToGrid w:val="0"/>
        <w:spacing w:line="44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（3）餘</w:t>
      </w:r>
      <w:proofErr w:type="gramStart"/>
      <w:r w:rsidRPr="00527717">
        <w:rPr>
          <w:rFonts w:ascii="標楷體" w:eastAsia="標楷體" w:hAnsi="標楷體" w:cs="標楷體" w:hint="eastAsia"/>
          <w:b/>
          <w:szCs w:val="24"/>
        </w:rPr>
        <w:t>絀</w:t>
      </w:r>
      <w:proofErr w:type="gramEnd"/>
      <w:r w:rsidRPr="00527717">
        <w:rPr>
          <w:rFonts w:ascii="標楷體" w:eastAsia="標楷體" w:hAnsi="標楷體" w:cs="標楷體" w:hint="eastAsia"/>
          <w:b/>
          <w:szCs w:val="24"/>
        </w:rPr>
        <w:t>及撥補之審定</w:t>
      </w:r>
    </w:p>
    <w:p w14:paraId="771DA0D0" w14:textId="77777777" w:rsidR="00110F40" w:rsidRPr="00527717" w:rsidRDefault="00110F40" w:rsidP="00110F40">
      <w:pPr>
        <w:adjustRightInd w:val="0"/>
        <w:snapToGrid w:val="0"/>
        <w:spacing w:line="440" w:lineRule="exact"/>
        <w:ind w:firstLineChars="500" w:firstLine="1200"/>
        <w:jc w:val="both"/>
        <w:outlineLvl w:val="0"/>
        <w:rPr>
          <w:rFonts w:ascii="標楷體" w:eastAsia="標楷體" w:hAnsi="標楷體"/>
          <w:szCs w:val="24"/>
        </w:rPr>
      </w:pPr>
      <w:r w:rsidRPr="00527717">
        <w:rPr>
          <w:rFonts w:ascii="標楷體" w:eastAsia="標楷體" w:hAnsi="標楷體" w:hint="eastAsia"/>
          <w:szCs w:val="24"/>
        </w:rPr>
        <w:t>A.餘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 xml:space="preserve">審定　</w:t>
      </w:r>
      <w:proofErr w:type="gramStart"/>
      <w:r w:rsidRPr="00527717">
        <w:rPr>
          <w:rFonts w:ascii="標楷體" w:eastAsia="標楷體" w:hAnsi="標楷體" w:hint="eastAsia"/>
          <w:szCs w:val="24"/>
        </w:rPr>
        <w:t>112</w:t>
      </w:r>
      <w:proofErr w:type="gramEnd"/>
      <w:r w:rsidRPr="00527717">
        <w:rPr>
          <w:rFonts w:ascii="標楷體" w:eastAsia="標楷體" w:hAnsi="標楷體" w:hint="eastAsia"/>
          <w:szCs w:val="24"/>
        </w:rPr>
        <w:t>年度決算經</w:t>
      </w: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中市政府核定短</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7,905,790元，</w:t>
      </w:r>
      <w:proofErr w:type="gramStart"/>
      <w:r w:rsidRPr="00527717">
        <w:rPr>
          <w:rFonts w:ascii="標楷體" w:eastAsia="標楷體" w:hAnsi="標楷體" w:hint="eastAsia"/>
          <w:szCs w:val="24"/>
        </w:rPr>
        <w:t>經核尚無</w:t>
      </w:r>
      <w:proofErr w:type="gramEnd"/>
      <w:r w:rsidRPr="00527717">
        <w:rPr>
          <w:rFonts w:ascii="標楷體" w:eastAsia="標楷體" w:hAnsi="標楷體" w:hint="eastAsia"/>
          <w:szCs w:val="24"/>
        </w:rPr>
        <w:t>不合，予以照數審定</w:t>
      </w:r>
      <w:r w:rsidRPr="00527717">
        <w:rPr>
          <w:rFonts w:ascii="標楷體" w:eastAsia="標楷體" w:hint="eastAsia"/>
          <w:szCs w:val="24"/>
        </w:rPr>
        <w:t>。</w:t>
      </w:r>
    </w:p>
    <w:p w14:paraId="46AF3297" w14:textId="77777777" w:rsidR="00110F40" w:rsidRPr="00527717" w:rsidRDefault="00110F40" w:rsidP="00110F40">
      <w:pPr>
        <w:adjustRightInd w:val="0"/>
        <w:snapToGrid w:val="0"/>
        <w:spacing w:line="440" w:lineRule="exact"/>
        <w:ind w:firstLineChars="500" w:firstLine="1200"/>
        <w:jc w:val="both"/>
        <w:outlineLvl w:val="0"/>
        <w:rPr>
          <w:rFonts w:ascii="標楷體" w:eastAsia="標楷體" w:hAnsi="標楷體"/>
          <w:szCs w:val="24"/>
        </w:rPr>
      </w:pPr>
      <w:r w:rsidRPr="00527717">
        <w:rPr>
          <w:rFonts w:ascii="標楷體" w:eastAsia="標楷體" w:hAnsi="標楷體" w:hint="eastAsia"/>
          <w:szCs w:val="24"/>
        </w:rPr>
        <w:t>B.餘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 xml:space="preserve">撥補　</w:t>
      </w:r>
      <w:proofErr w:type="gramStart"/>
      <w:r w:rsidRPr="00527717">
        <w:rPr>
          <w:rFonts w:ascii="標楷體" w:eastAsia="標楷體" w:hAnsi="標楷體" w:hint="eastAsia"/>
          <w:szCs w:val="24"/>
        </w:rPr>
        <w:t>112</w:t>
      </w:r>
      <w:proofErr w:type="gramEnd"/>
      <w:r w:rsidRPr="00527717">
        <w:rPr>
          <w:rFonts w:ascii="標楷體" w:eastAsia="標楷體" w:hAnsi="標楷體" w:hint="eastAsia"/>
          <w:szCs w:val="24"/>
        </w:rPr>
        <w:t>年度決算審定短</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7,905,790元，其中：</w:t>
      </w:r>
    </w:p>
    <w:p w14:paraId="4A349B67" w14:textId="77777777" w:rsidR="00110F40" w:rsidRPr="00527717" w:rsidRDefault="00110F40" w:rsidP="00110F40">
      <w:pPr>
        <w:adjustRightInd w:val="0"/>
        <w:snapToGrid w:val="0"/>
        <w:spacing w:line="440" w:lineRule="exact"/>
        <w:ind w:firstLineChars="600" w:firstLine="1440"/>
        <w:jc w:val="both"/>
        <w:outlineLvl w:val="0"/>
        <w:rPr>
          <w:rFonts w:ascii="標楷體" w:eastAsia="標楷體" w:hAnsi="標楷體"/>
          <w:bCs/>
          <w:szCs w:val="24"/>
        </w:rPr>
      </w:pPr>
      <w:r w:rsidRPr="00527717">
        <w:rPr>
          <w:rFonts w:ascii="標楷體" w:eastAsia="標楷體" w:hAnsi="標楷體" w:hint="eastAsia"/>
          <w:bCs/>
          <w:szCs w:val="24"/>
        </w:rPr>
        <w:t>（A）豐富專案等2個區段徵收賸餘2,249,403元，連同前期未分配賸餘2,239,397元，合計賸餘4,488,800元，全數列為未分配賸餘。</w:t>
      </w:r>
    </w:p>
    <w:p w14:paraId="5F3AA25F" w14:textId="77777777" w:rsidR="00110F40" w:rsidRPr="00527717" w:rsidRDefault="00110F40" w:rsidP="00110F40">
      <w:pPr>
        <w:adjustRightInd w:val="0"/>
        <w:snapToGrid w:val="0"/>
        <w:spacing w:line="440" w:lineRule="exact"/>
        <w:ind w:firstLineChars="600" w:firstLine="1440"/>
        <w:jc w:val="both"/>
        <w:outlineLvl w:val="0"/>
        <w:rPr>
          <w:rFonts w:ascii="標楷體" w:eastAsia="標楷體" w:hAnsi="標楷體"/>
          <w:bCs/>
          <w:szCs w:val="24"/>
        </w:rPr>
      </w:pPr>
      <w:r w:rsidRPr="00527717">
        <w:rPr>
          <w:rFonts w:ascii="標楷體" w:eastAsia="標楷體" w:hAnsi="標楷體" w:hint="eastAsia"/>
          <w:bCs/>
          <w:szCs w:val="24"/>
        </w:rPr>
        <w:t>（B）烏日（前竹地區）區段徵收賸餘3,907,890元，全數用以填補前期累積短</w:t>
      </w:r>
      <w:proofErr w:type="gramStart"/>
      <w:r w:rsidRPr="00527717">
        <w:rPr>
          <w:rFonts w:ascii="標楷體" w:eastAsia="標楷體" w:hAnsi="標楷體" w:hint="eastAsia"/>
          <w:bCs/>
          <w:szCs w:val="24"/>
        </w:rPr>
        <w:t>絀</w:t>
      </w:r>
      <w:proofErr w:type="gramEnd"/>
      <w:r w:rsidRPr="00527717">
        <w:rPr>
          <w:rFonts w:ascii="標楷體" w:eastAsia="標楷體" w:hAnsi="標楷體" w:hint="eastAsia"/>
          <w:bCs/>
          <w:szCs w:val="24"/>
        </w:rPr>
        <w:t>後，尚有待填補之短</w:t>
      </w:r>
      <w:proofErr w:type="gramStart"/>
      <w:r w:rsidRPr="00527717">
        <w:rPr>
          <w:rFonts w:ascii="標楷體" w:eastAsia="標楷體" w:hAnsi="標楷體" w:hint="eastAsia"/>
          <w:bCs/>
          <w:szCs w:val="24"/>
        </w:rPr>
        <w:t>絀</w:t>
      </w:r>
      <w:proofErr w:type="gramEnd"/>
      <w:r w:rsidRPr="00527717">
        <w:rPr>
          <w:rFonts w:ascii="標楷體" w:eastAsia="標楷體" w:hAnsi="標楷體" w:hint="eastAsia"/>
          <w:bCs/>
          <w:szCs w:val="24"/>
        </w:rPr>
        <w:t>1,943,257元。</w:t>
      </w:r>
    </w:p>
    <w:p w14:paraId="6773FC30" w14:textId="77777777" w:rsidR="00110F40" w:rsidRPr="00527717" w:rsidRDefault="00110F40" w:rsidP="00110F40">
      <w:pPr>
        <w:adjustRightInd w:val="0"/>
        <w:snapToGrid w:val="0"/>
        <w:spacing w:line="440" w:lineRule="exact"/>
        <w:ind w:firstLineChars="600" w:firstLine="1440"/>
        <w:jc w:val="both"/>
        <w:outlineLvl w:val="0"/>
        <w:rPr>
          <w:rFonts w:ascii="標楷體" w:eastAsia="標楷體" w:hAnsi="標楷體"/>
          <w:bCs/>
          <w:szCs w:val="24"/>
        </w:rPr>
      </w:pPr>
      <w:r w:rsidRPr="00527717">
        <w:rPr>
          <w:rFonts w:ascii="標楷體" w:eastAsia="標楷體" w:hAnsi="標楷體" w:hint="eastAsia"/>
          <w:bCs/>
          <w:szCs w:val="24"/>
        </w:rPr>
        <w:t>（C）水</w:t>
      </w:r>
      <w:proofErr w:type="gramStart"/>
      <w:r w:rsidRPr="00527717">
        <w:rPr>
          <w:rFonts w:ascii="標楷體" w:eastAsia="標楷體" w:hAnsi="標楷體" w:hint="eastAsia"/>
          <w:bCs/>
          <w:szCs w:val="24"/>
        </w:rPr>
        <w:t>湳</w:t>
      </w:r>
      <w:proofErr w:type="gramEnd"/>
      <w:r w:rsidRPr="00527717">
        <w:rPr>
          <w:rFonts w:ascii="標楷體" w:eastAsia="標楷體" w:hAnsi="標楷體" w:hint="eastAsia"/>
          <w:bCs/>
          <w:szCs w:val="24"/>
        </w:rPr>
        <w:t>機場區段徵收短</w:t>
      </w:r>
      <w:proofErr w:type="gramStart"/>
      <w:r w:rsidRPr="00527717">
        <w:rPr>
          <w:rFonts w:ascii="標楷體" w:eastAsia="標楷體" w:hAnsi="標楷體" w:hint="eastAsia"/>
          <w:bCs/>
          <w:szCs w:val="24"/>
        </w:rPr>
        <w:t>絀</w:t>
      </w:r>
      <w:proofErr w:type="gramEnd"/>
      <w:r w:rsidRPr="00527717">
        <w:rPr>
          <w:rFonts w:ascii="標楷體" w:eastAsia="標楷體" w:hAnsi="標楷體" w:hint="eastAsia"/>
          <w:bCs/>
          <w:szCs w:val="24"/>
        </w:rPr>
        <w:t>14,063,083元，其前期未分配賸餘249,764,418元，經用以填補短</w:t>
      </w:r>
      <w:proofErr w:type="gramStart"/>
      <w:r w:rsidRPr="00527717">
        <w:rPr>
          <w:rFonts w:ascii="標楷體" w:eastAsia="標楷體" w:hAnsi="標楷體" w:hint="eastAsia"/>
          <w:bCs/>
          <w:szCs w:val="24"/>
        </w:rPr>
        <w:t>絀</w:t>
      </w:r>
      <w:proofErr w:type="gramEnd"/>
      <w:r w:rsidRPr="00527717">
        <w:rPr>
          <w:rFonts w:ascii="標楷體" w:eastAsia="標楷體" w:hAnsi="標楷體" w:hint="eastAsia"/>
          <w:bCs/>
          <w:szCs w:val="24"/>
        </w:rPr>
        <w:t>後，尚有未分配賸餘235,701,335元。</w:t>
      </w:r>
    </w:p>
    <w:p w14:paraId="679EA9EE" w14:textId="77777777" w:rsidR="00110F40" w:rsidRPr="00527717" w:rsidRDefault="00110F40" w:rsidP="00110F40">
      <w:pPr>
        <w:adjustRightInd w:val="0"/>
        <w:snapToGrid w:val="0"/>
        <w:spacing w:line="440" w:lineRule="exact"/>
        <w:ind w:firstLineChars="600" w:firstLine="1440"/>
        <w:jc w:val="both"/>
        <w:outlineLvl w:val="0"/>
        <w:rPr>
          <w:rFonts w:ascii="標楷體" w:eastAsia="標楷體" w:hAnsi="標楷體"/>
          <w:bCs/>
          <w:szCs w:val="24"/>
        </w:rPr>
      </w:pPr>
      <w:r w:rsidRPr="00527717">
        <w:rPr>
          <w:rFonts w:ascii="標楷體" w:eastAsia="標楷體" w:hAnsi="標楷體" w:hint="eastAsia"/>
          <w:bCs/>
          <w:szCs w:val="24"/>
        </w:rPr>
        <w:t>（D）后里車站東側地區區段徵收無餘</w:t>
      </w:r>
      <w:proofErr w:type="gramStart"/>
      <w:r w:rsidRPr="00527717">
        <w:rPr>
          <w:rFonts w:ascii="標楷體" w:eastAsia="標楷體" w:hAnsi="標楷體" w:hint="eastAsia"/>
          <w:bCs/>
          <w:szCs w:val="24"/>
        </w:rPr>
        <w:t>絀</w:t>
      </w:r>
      <w:proofErr w:type="gramEnd"/>
      <w:r w:rsidRPr="00527717">
        <w:rPr>
          <w:rFonts w:ascii="標楷體" w:eastAsia="標楷體" w:hAnsi="標楷體" w:hint="eastAsia"/>
          <w:bCs/>
          <w:szCs w:val="24"/>
        </w:rPr>
        <w:t>數，亦無撥補事項。</w:t>
      </w:r>
    </w:p>
    <w:p w14:paraId="4CEA1043" w14:textId="77777777" w:rsidR="00110F40" w:rsidRPr="00527717" w:rsidRDefault="00110F40" w:rsidP="00110F40">
      <w:pPr>
        <w:adjustRightInd w:val="0"/>
        <w:snapToGrid w:val="0"/>
        <w:spacing w:line="42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lastRenderedPageBreak/>
        <w:t>（4）現金流量之查核</w:t>
      </w:r>
    </w:p>
    <w:p w14:paraId="4A7EBD65" w14:textId="77777777" w:rsidR="00110F40" w:rsidRPr="00527717" w:rsidRDefault="00110F40" w:rsidP="00110F40">
      <w:pPr>
        <w:adjustRightInd w:val="0"/>
        <w:snapToGrid w:val="0"/>
        <w:spacing w:line="420" w:lineRule="exact"/>
        <w:ind w:firstLineChars="200" w:firstLine="480"/>
        <w:jc w:val="both"/>
        <w:rPr>
          <w:rFonts w:ascii="標楷體" w:eastAsia="標楷體" w:hAnsi="標楷體"/>
          <w:color w:val="000000" w:themeColor="text1"/>
          <w:szCs w:val="24"/>
        </w:rPr>
      </w:pPr>
      <w:proofErr w:type="gramStart"/>
      <w:r w:rsidRPr="00527717">
        <w:rPr>
          <w:rFonts w:ascii="標楷體" w:eastAsia="標楷體" w:hAnsi="標楷體" w:hint="eastAsia"/>
          <w:szCs w:val="24"/>
        </w:rPr>
        <w:t>112</w:t>
      </w:r>
      <w:proofErr w:type="gramEnd"/>
      <w:r w:rsidRPr="00527717">
        <w:rPr>
          <w:rFonts w:ascii="標楷體" w:eastAsia="標楷體" w:hAnsi="標楷體" w:hint="eastAsia"/>
          <w:szCs w:val="24"/>
        </w:rPr>
        <w:t>年度期初現金及約當現金80億7,148萬餘元，經業務、投資及籌資活動結果，現金及約當</w:t>
      </w:r>
      <w:proofErr w:type="gramStart"/>
      <w:r w:rsidRPr="00527717">
        <w:rPr>
          <w:rFonts w:ascii="標楷體" w:eastAsia="標楷體" w:hAnsi="標楷體" w:hint="eastAsia"/>
          <w:szCs w:val="24"/>
        </w:rPr>
        <w:t>現金淨減40億</w:t>
      </w:r>
      <w:proofErr w:type="gramEnd"/>
      <w:r w:rsidRPr="00527717">
        <w:rPr>
          <w:rFonts w:ascii="標楷體" w:eastAsia="標楷體" w:hAnsi="標楷體" w:hint="eastAsia"/>
          <w:szCs w:val="24"/>
        </w:rPr>
        <w:t>509萬餘</w:t>
      </w:r>
      <w:r w:rsidRPr="00527717">
        <w:rPr>
          <w:rFonts w:ascii="標楷體" w:eastAsia="標楷體" w:hAnsi="標楷體" w:hint="eastAsia"/>
          <w:color w:val="000000" w:themeColor="text1"/>
          <w:szCs w:val="24"/>
        </w:rPr>
        <w:t>元，期末現金及約當現金為40億6,639萬餘元；其現金及約當現金淨減數與預算</w:t>
      </w:r>
      <w:proofErr w:type="gramStart"/>
      <w:r w:rsidRPr="00527717">
        <w:rPr>
          <w:rFonts w:ascii="標楷體" w:eastAsia="標楷體" w:hAnsi="標楷體" w:hint="eastAsia"/>
          <w:color w:val="000000" w:themeColor="text1"/>
          <w:szCs w:val="24"/>
        </w:rPr>
        <w:t>淨增數24億</w:t>
      </w:r>
      <w:proofErr w:type="gramEnd"/>
      <w:r w:rsidRPr="00527717">
        <w:rPr>
          <w:rFonts w:ascii="標楷體" w:eastAsia="標楷體" w:hAnsi="標楷體" w:hint="eastAsia"/>
          <w:color w:val="000000" w:themeColor="text1"/>
          <w:szCs w:val="24"/>
        </w:rPr>
        <w:t>5,246萬餘元，相距64億5,755萬餘元，主要係預算賸餘轉為實際短</w:t>
      </w:r>
      <w:proofErr w:type="gramStart"/>
      <w:r w:rsidRPr="00527717">
        <w:rPr>
          <w:rFonts w:ascii="標楷體" w:eastAsia="標楷體" w:hAnsi="標楷體" w:hint="eastAsia"/>
          <w:color w:val="000000" w:themeColor="text1"/>
          <w:szCs w:val="24"/>
        </w:rPr>
        <w:t>絀</w:t>
      </w:r>
      <w:proofErr w:type="gramEnd"/>
      <w:r w:rsidRPr="00527717">
        <w:rPr>
          <w:rFonts w:ascii="標楷體" w:eastAsia="標楷體" w:hAnsi="標楷體" w:hint="eastAsia"/>
          <w:color w:val="000000" w:themeColor="text1"/>
          <w:spacing w:val="-4"/>
          <w:szCs w:val="24"/>
        </w:rPr>
        <w:t>，業務活動之淨現金流入減少所致。</w:t>
      </w:r>
    </w:p>
    <w:p w14:paraId="7B34AA79" w14:textId="77777777" w:rsidR="00110F40" w:rsidRPr="00527717" w:rsidRDefault="00110F40" w:rsidP="00110F40">
      <w:pPr>
        <w:adjustRightInd w:val="0"/>
        <w:snapToGrid w:val="0"/>
        <w:spacing w:line="420" w:lineRule="exact"/>
        <w:ind w:firstLineChars="200" w:firstLine="480"/>
        <w:jc w:val="both"/>
        <w:rPr>
          <w:rFonts w:ascii="標楷體" w:eastAsia="標楷體" w:hAnsi="標楷體"/>
          <w:szCs w:val="24"/>
        </w:rPr>
      </w:pPr>
      <w:r w:rsidRPr="00527717">
        <w:rPr>
          <w:rFonts w:ascii="標楷體" w:eastAsia="標楷體" w:hAnsi="標楷體" w:hint="eastAsia"/>
          <w:szCs w:val="24"/>
        </w:rPr>
        <w:t>茲將該基金收支餘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與餘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撥補之審定，暨餘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審定後現金流量及資產負債狀況，分別列表如次：</w:t>
      </w:r>
    </w:p>
    <w:p w14:paraId="2E7CDB8B" w14:textId="77777777" w:rsidR="00110F40" w:rsidRPr="00527717" w:rsidRDefault="00110F40" w:rsidP="00110F40">
      <w:pPr>
        <w:spacing w:line="160" w:lineRule="exact"/>
        <w:rPr>
          <w:color w:val="A6A6A6"/>
          <w:shd w:val="pct15" w:color="auto" w:fill="FFFFFF"/>
        </w:rPr>
      </w:pPr>
    </w:p>
    <w:tbl>
      <w:tblPr>
        <w:tblW w:w="5000" w:type="pct"/>
        <w:tblCellMar>
          <w:left w:w="28" w:type="dxa"/>
          <w:right w:w="28" w:type="dxa"/>
        </w:tblCellMar>
        <w:tblLook w:val="0000" w:firstRow="0" w:lastRow="0" w:firstColumn="0" w:lastColumn="0" w:noHBand="0" w:noVBand="0"/>
      </w:tblPr>
      <w:tblGrid>
        <w:gridCol w:w="2400"/>
        <w:gridCol w:w="1337"/>
        <w:gridCol w:w="14"/>
        <w:gridCol w:w="419"/>
        <w:gridCol w:w="937"/>
        <w:gridCol w:w="671"/>
        <w:gridCol w:w="228"/>
        <w:gridCol w:w="1379"/>
        <w:gridCol w:w="93"/>
        <w:gridCol w:w="1457"/>
        <w:gridCol w:w="32"/>
        <w:gridCol w:w="927"/>
        <w:gridCol w:w="28"/>
      </w:tblGrid>
      <w:tr w:rsidR="00110F40" w:rsidRPr="00527717" w14:paraId="4F60B115" w14:textId="77777777" w:rsidTr="007270AC">
        <w:tc>
          <w:tcPr>
            <w:tcW w:w="5000" w:type="pct"/>
            <w:gridSpan w:val="13"/>
            <w:tcBorders>
              <w:bottom w:val="single" w:sz="4" w:space="0" w:color="auto"/>
            </w:tcBorders>
          </w:tcPr>
          <w:p w14:paraId="06FF3971" w14:textId="77777777" w:rsidR="00110F40" w:rsidRPr="00527717" w:rsidRDefault="00110F40" w:rsidP="007270AC">
            <w:pPr>
              <w:snapToGrid w:val="0"/>
              <w:spacing w:after="60"/>
              <w:jc w:val="center"/>
              <w:rPr>
                <w:rFonts w:ascii="標楷體" w:eastAsia="標楷體" w:hAnsi="標楷體"/>
                <w:b/>
                <w:sz w:val="32"/>
                <w:u w:val="single"/>
              </w:rPr>
            </w:pPr>
            <w:r w:rsidRPr="00527717">
              <w:rPr>
                <w:rFonts w:ascii="標楷體" w:eastAsia="標楷體" w:hAnsi="標楷體" w:hint="eastAsia"/>
                <w:b/>
                <w:sz w:val="32"/>
                <w:u w:val="single"/>
              </w:rPr>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中市區段徵收作業基金</w:t>
            </w:r>
            <w:r w:rsidRPr="00527717">
              <w:rPr>
                <w:rFonts w:ascii="標楷體" w:eastAsia="標楷體" w:hAnsi="標楷體"/>
                <w:b/>
                <w:sz w:val="32"/>
                <w:u w:val="single"/>
              </w:rPr>
              <w:t>收支</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審定表　</w:t>
            </w:r>
          </w:p>
          <w:p w14:paraId="084B64A5" w14:textId="77777777" w:rsidR="00110F40" w:rsidRPr="00527717" w:rsidRDefault="00110F40" w:rsidP="007270AC">
            <w:pPr>
              <w:tabs>
                <w:tab w:val="left" w:pos="4080"/>
                <w:tab w:val="left" w:pos="8520"/>
              </w:tabs>
              <w:snapToGrid w:val="0"/>
              <w:spacing w:after="20"/>
              <w:jc w:val="both"/>
              <w:rPr>
                <w:rFonts w:ascii="標楷體" w:eastAsia="標楷體" w:hAnsi="標楷體"/>
                <w:b/>
                <w:sz w:val="32"/>
                <w:u w:val="single"/>
              </w:rPr>
            </w:pPr>
            <w:r w:rsidRPr="00527717">
              <w:rPr>
                <w:rFonts w:ascii="標楷體" w:eastAsia="標楷體" w:hAnsi="標楷體"/>
                <w:spacing w:val="60"/>
              </w:rPr>
              <w:tab/>
            </w:r>
            <w:r w:rsidRPr="00527717">
              <w:rPr>
                <w:rFonts w:ascii="標楷體" w:eastAsia="標楷體" w:hAnsi="標楷體" w:hint="eastAsia"/>
                <w:spacing w:val="-44"/>
              </w:rPr>
              <w:t xml:space="preserve"> </w:t>
            </w: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r w:rsidRPr="00527717">
              <w:rPr>
                <w:rFonts w:ascii="標楷體" w:eastAsia="標楷體" w:hAnsi="標楷體" w:hint="eastAsia"/>
              </w:rPr>
              <w:tab/>
            </w:r>
            <w:r w:rsidRPr="00527717">
              <w:rPr>
                <w:rFonts w:ascii="標楷體" w:eastAsia="標楷體" w:hAnsi="標楷體" w:hint="eastAsia"/>
                <w:kern w:val="0"/>
                <w:sz w:val="20"/>
                <w:szCs w:val="16"/>
              </w:rPr>
              <w:t>單位：新臺幣元</w:t>
            </w:r>
          </w:p>
        </w:tc>
      </w:tr>
      <w:tr w:rsidR="00110F40" w:rsidRPr="00527717" w14:paraId="712E00F0"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1210" w:type="pct"/>
            <w:vMerge w:val="restart"/>
            <w:tcBorders>
              <w:top w:val="single" w:sz="4" w:space="0" w:color="auto"/>
              <w:left w:val="nil"/>
              <w:bottom w:val="single" w:sz="4" w:space="0" w:color="auto"/>
              <w:right w:val="single" w:sz="4" w:space="0" w:color="auto"/>
            </w:tcBorders>
            <w:vAlign w:val="center"/>
          </w:tcPr>
          <w:p w14:paraId="4B7653BC" w14:textId="77777777" w:rsidR="00110F40" w:rsidRPr="00527717" w:rsidRDefault="00110F40" w:rsidP="00A90C03">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科目</w:t>
            </w:r>
          </w:p>
        </w:tc>
        <w:tc>
          <w:tcPr>
            <w:tcW w:w="681" w:type="pct"/>
            <w:gridSpan w:val="2"/>
            <w:vMerge w:val="restart"/>
            <w:tcBorders>
              <w:top w:val="single" w:sz="4" w:space="0" w:color="auto"/>
              <w:left w:val="single" w:sz="4" w:space="0" w:color="auto"/>
              <w:bottom w:val="single" w:sz="4" w:space="0" w:color="auto"/>
              <w:right w:val="single" w:sz="4" w:space="0" w:color="auto"/>
            </w:tcBorders>
            <w:vAlign w:val="center"/>
          </w:tcPr>
          <w:p w14:paraId="15773CB9" w14:textId="77777777" w:rsidR="00110F40" w:rsidRPr="00527717" w:rsidRDefault="00110F40" w:rsidP="00A90C03">
            <w:pPr>
              <w:ind w:leftChars="20" w:left="48" w:rightChars="20" w:right="48"/>
              <w:jc w:val="distribute"/>
              <w:rPr>
                <w:rFonts w:ascii="標楷體" w:eastAsia="標楷體" w:hAnsi="標楷體"/>
                <w:spacing w:val="-20"/>
                <w:sz w:val="22"/>
                <w:szCs w:val="22"/>
              </w:rPr>
            </w:pPr>
            <w:r w:rsidRPr="00527717">
              <w:rPr>
                <w:rFonts w:ascii="標楷體" w:eastAsia="標楷體" w:hAnsi="標楷體" w:hint="eastAsia"/>
                <w:spacing w:val="-20"/>
                <w:sz w:val="22"/>
                <w:szCs w:val="22"/>
              </w:rPr>
              <w:t>預算數</w:t>
            </w:r>
          </w:p>
        </w:tc>
        <w:tc>
          <w:tcPr>
            <w:tcW w:w="681" w:type="pct"/>
            <w:gridSpan w:val="2"/>
            <w:vMerge w:val="restart"/>
            <w:tcBorders>
              <w:top w:val="single" w:sz="4" w:space="0" w:color="auto"/>
              <w:left w:val="single" w:sz="4" w:space="0" w:color="auto"/>
              <w:bottom w:val="single" w:sz="4" w:space="0" w:color="auto"/>
              <w:right w:val="single" w:sz="4" w:space="0" w:color="auto"/>
            </w:tcBorders>
            <w:vAlign w:val="center"/>
          </w:tcPr>
          <w:p w14:paraId="1A614E7D" w14:textId="77777777" w:rsidR="00110F40" w:rsidRPr="00527717" w:rsidRDefault="00110F40" w:rsidP="00A90C03">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決算數</w:t>
            </w:r>
          </w:p>
        </w:tc>
        <w:tc>
          <w:tcPr>
            <w:tcW w:w="452" w:type="pct"/>
            <w:gridSpan w:val="2"/>
            <w:vMerge w:val="restart"/>
            <w:tcBorders>
              <w:top w:val="single" w:sz="4" w:space="0" w:color="auto"/>
              <w:left w:val="single" w:sz="4" w:space="0" w:color="auto"/>
              <w:bottom w:val="single" w:sz="4" w:space="0" w:color="auto"/>
              <w:right w:val="single" w:sz="4" w:space="0" w:color="auto"/>
            </w:tcBorders>
            <w:vAlign w:val="center"/>
          </w:tcPr>
          <w:p w14:paraId="220CDD9D" w14:textId="77777777" w:rsidR="00110F40" w:rsidRPr="00527717" w:rsidRDefault="00110F40" w:rsidP="00A90C03">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修正數</w:t>
            </w:r>
          </w:p>
        </w:tc>
        <w:tc>
          <w:tcPr>
            <w:tcW w:w="742" w:type="pct"/>
            <w:gridSpan w:val="2"/>
            <w:vMerge w:val="restart"/>
            <w:tcBorders>
              <w:top w:val="single" w:sz="4" w:space="0" w:color="auto"/>
              <w:left w:val="single" w:sz="4" w:space="0" w:color="auto"/>
              <w:bottom w:val="single" w:sz="4" w:space="0" w:color="auto"/>
              <w:right w:val="single" w:sz="4" w:space="0" w:color="auto"/>
            </w:tcBorders>
            <w:vAlign w:val="center"/>
          </w:tcPr>
          <w:p w14:paraId="629E9F75" w14:textId="77777777" w:rsidR="00110F40" w:rsidRPr="00527717" w:rsidRDefault="00110F40" w:rsidP="00A90C03">
            <w:pPr>
              <w:ind w:leftChars="20" w:left="48" w:rightChars="20" w:right="48"/>
              <w:jc w:val="distribute"/>
              <w:rPr>
                <w:rFonts w:ascii="標楷體" w:eastAsia="標楷體" w:hAnsi="標楷體"/>
                <w:spacing w:val="-6"/>
                <w:sz w:val="22"/>
                <w:szCs w:val="22"/>
              </w:rPr>
            </w:pPr>
            <w:r w:rsidRPr="00527717">
              <w:rPr>
                <w:rFonts w:ascii="標楷體" w:eastAsia="標楷體" w:hAnsi="標楷體" w:hint="eastAsia"/>
                <w:spacing w:val="-6"/>
                <w:sz w:val="22"/>
                <w:szCs w:val="22"/>
              </w:rPr>
              <w:t>決算審定數</w:t>
            </w:r>
          </w:p>
        </w:tc>
        <w:tc>
          <w:tcPr>
            <w:tcW w:w="1234" w:type="pct"/>
            <w:gridSpan w:val="4"/>
            <w:tcBorders>
              <w:top w:val="single" w:sz="4" w:space="0" w:color="auto"/>
              <w:left w:val="single" w:sz="4" w:space="0" w:color="auto"/>
              <w:bottom w:val="single" w:sz="4" w:space="0" w:color="auto"/>
              <w:right w:val="nil"/>
            </w:tcBorders>
            <w:vAlign w:val="center"/>
          </w:tcPr>
          <w:p w14:paraId="7A583A05" w14:textId="77777777" w:rsidR="00110F40" w:rsidRPr="000F190E" w:rsidRDefault="00110F40" w:rsidP="00A90C03">
            <w:pPr>
              <w:spacing w:line="240" w:lineRule="exact"/>
              <w:ind w:leftChars="20" w:left="48" w:rightChars="20" w:right="48"/>
              <w:jc w:val="distribute"/>
              <w:rPr>
                <w:rFonts w:ascii="標楷體" w:eastAsia="標楷體" w:hAnsi="標楷體"/>
                <w:sz w:val="22"/>
                <w:szCs w:val="22"/>
              </w:rPr>
            </w:pPr>
            <w:r w:rsidRPr="000F190E">
              <w:rPr>
                <w:rFonts w:ascii="標楷體" w:eastAsia="標楷體" w:hAnsi="標楷體" w:hint="eastAsia"/>
                <w:sz w:val="22"/>
                <w:szCs w:val="22"/>
              </w:rPr>
              <w:t>審定數與預算數</w:t>
            </w:r>
          </w:p>
          <w:p w14:paraId="25B6CEF3" w14:textId="77777777" w:rsidR="00110F40" w:rsidRPr="00527717" w:rsidRDefault="00110F40" w:rsidP="00A90C03">
            <w:pPr>
              <w:spacing w:line="240" w:lineRule="exact"/>
              <w:ind w:leftChars="20" w:left="48" w:rightChars="20" w:right="48"/>
              <w:jc w:val="distribute"/>
              <w:rPr>
                <w:rFonts w:ascii="標楷體" w:eastAsia="標楷體" w:hAnsi="標楷體"/>
                <w:sz w:val="22"/>
                <w:szCs w:val="22"/>
              </w:rPr>
            </w:pPr>
            <w:r w:rsidRPr="000F190E">
              <w:rPr>
                <w:rFonts w:ascii="標楷體" w:eastAsia="標楷體" w:hAnsi="標楷體" w:hint="eastAsia"/>
                <w:sz w:val="22"/>
                <w:szCs w:val="22"/>
              </w:rPr>
              <w:t>比較增減</w:t>
            </w:r>
          </w:p>
        </w:tc>
      </w:tr>
      <w:tr w:rsidR="00110F40" w:rsidRPr="00527717" w14:paraId="34BC6588"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1210" w:type="pct"/>
            <w:vMerge/>
            <w:tcBorders>
              <w:top w:val="single" w:sz="4" w:space="0" w:color="auto"/>
              <w:left w:val="nil"/>
              <w:bottom w:val="single" w:sz="4" w:space="0" w:color="auto"/>
              <w:right w:val="single" w:sz="4" w:space="0" w:color="auto"/>
            </w:tcBorders>
            <w:vAlign w:val="center"/>
          </w:tcPr>
          <w:p w14:paraId="0CE6EE07" w14:textId="77777777" w:rsidR="00110F40" w:rsidRPr="00527717" w:rsidRDefault="00110F40" w:rsidP="00A90C03">
            <w:pPr>
              <w:ind w:leftChars="20" w:left="48" w:rightChars="20" w:right="48"/>
              <w:jc w:val="distribute"/>
              <w:rPr>
                <w:rFonts w:ascii="標楷體" w:eastAsia="標楷體" w:hAnsi="標楷體"/>
                <w:sz w:val="22"/>
                <w:szCs w:val="22"/>
              </w:rPr>
            </w:pPr>
          </w:p>
        </w:tc>
        <w:tc>
          <w:tcPr>
            <w:tcW w:w="681" w:type="pct"/>
            <w:gridSpan w:val="2"/>
            <w:vMerge/>
            <w:tcBorders>
              <w:top w:val="single" w:sz="4" w:space="0" w:color="auto"/>
              <w:left w:val="single" w:sz="4" w:space="0" w:color="auto"/>
              <w:bottom w:val="single" w:sz="4" w:space="0" w:color="auto"/>
              <w:right w:val="single" w:sz="4" w:space="0" w:color="auto"/>
            </w:tcBorders>
            <w:vAlign w:val="center"/>
          </w:tcPr>
          <w:p w14:paraId="12463952" w14:textId="77777777" w:rsidR="00110F40" w:rsidRPr="00527717" w:rsidRDefault="00110F40" w:rsidP="00A90C03">
            <w:pPr>
              <w:ind w:leftChars="20" w:left="48" w:rightChars="20" w:right="48"/>
              <w:jc w:val="distribute"/>
              <w:rPr>
                <w:rFonts w:ascii="標楷體" w:eastAsia="標楷體" w:hAnsi="標楷體"/>
                <w:sz w:val="22"/>
                <w:szCs w:val="22"/>
              </w:rPr>
            </w:pPr>
          </w:p>
        </w:tc>
        <w:tc>
          <w:tcPr>
            <w:tcW w:w="681" w:type="pct"/>
            <w:gridSpan w:val="2"/>
            <w:vMerge/>
            <w:tcBorders>
              <w:top w:val="single" w:sz="4" w:space="0" w:color="auto"/>
              <w:left w:val="single" w:sz="4" w:space="0" w:color="auto"/>
              <w:bottom w:val="single" w:sz="4" w:space="0" w:color="auto"/>
              <w:right w:val="single" w:sz="4" w:space="0" w:color="auto"/>
            </w:tcBorders>
            <w:vAlign w:val="center"/>
          </w:tcPr>
          <w:p w14:paraId="2B11A9CD" w14:textId="77777777" w:rsidR="00110F40" w:rsidRPr="00527717" w:rsidRDefault="00110F40" w:rsidP="00A90C03">
            <w:pPr>
              <w:ind w:leftChars="20" w:left="48" w:rightChars="20" w:right="48"/>
              <w:jc w:val="distribute"/>
              <w:rPr>
                <w:rFonts w:ascii="標楷體" w:eastAsia="標楷體" w:hAnsi="標楷體"/>
                <w:sz w:val="22"/>
                <w:szCs w:val="22"/>
              </w:rPr>
            </w:pPr>
          </w:p>
        </w:tc>
        <w:tc>
          <w:tcPr>
            <w:tcW w:w="452" w:type="pct"/>
            <w:gridSpan w:val="2"/>
            <w:vMerge/>
            <w:tcBorders>
              <w:top w:val="single" w:sz="4" w:space="0" w:color="auto"/>
              <w:left w:val="single" w:sz="4" w:space="0" w:color="auto"/>
              <w:bottom w:val="single" w:sz="4" w:space="0" w:color="auto"/>
              <w:right w:val="single" w:sz="4" w:space="0" w:color="auto"/>
            </w:tcBorders>
            <w:vAlign w:val="center"/>
          </w:tcPr>
          <w:p w14:paraId="5FABDAFD" w14:textId="77777777" w:rsidR="00110F40" w:rsidRPr="00527717" w:rsidRDefault="00110F40" w:rsidP="00A90C03">
            <w:pPr>
              <w:ind w:leftChars="20" w:left="48" w:rightChars="20" w:right="48"/>
              <w:jc w:val="distribute"/>
              <w:rPr>
                <w:rFonts w:ascii="標楷體" w:eastAsia="標楷體" w:hAnsi="標楷體"/>
                <w:sz w:val="22"/>
                <w:szCs w:val="22"/>
              </w:rPr>
            </w:pPr>
          </w:p>
        </w:tc>
        <w:tc>
          <w:tcPr>
            <w:tcW w:w="742" w:type="pct"/>
            <w:gridSpan w:val="2"/>
            <w:vMerge/>
            <w:tcBorders>
              <w:top w:val="single" w:sz="4" w:space="0" w:color="auto"/>
              <w:left w:val="single" w:sz="4" w:space="0" w:color="auto"/>
              <w:bottom w:val="single" w:sz="4" w:space="0" w:color="auto"/>
              <w:right w:val="single" w:sz="4" w:space="0" w:color="auto"/>
            </w:tcBorders>
            <w:vAlign w:val="center"/>
          </w:tcPr>
          <w:p w14:paraId="5EFCFA9E" w14:textId="77777777" w:rsidR="00110F40" w:rsidRPr="00527717" w:rsidRDefault="00110F40" w:rsidP="00A90C03">
            <w:pPr>
              <w:ind w:leftChars="20" w:left="48" w:rightChars="20" w:right="48"/>
              <w:jc w:val="distribute"/>
              <w:rPr>
                <w:rFonts w:ascii="標楷體" w:eastAsia="標楷體" w:hAnsi="標楷體"/>
                <w:sz w:val="22"/>
                <w:szCs w:val="22"/>
              </w:rPr>
            </w:pPr>
          </w:p>
        </w:tc>
        <w:tc>
          <w:tcPr>
            <w:tcW w:w="734" w:type="pct"/>
            <w:tcBorders>
              <w:top w:val="single" w:sz="4" w:space="0" w:color="auto"/>
              <w:left w:val="single" w:sz="4" w:space="0" w:color="auto"/>
              <w:bottom w:val="single" w:sz="4" w:space="0" w:color="auto"/>
              <w:right w:val="single" w:sz="4" w:space="0" w:color="auto"/>
            </w:tcBorders>
            <w:vAlign w:val="center"/>
          </w:tcPr>
          <w:p w14:paraId="2A277004" w14:textId="77777777" w:rsidR="00110F40" w:rsidRPr="00527717" w:rsidRDefault="00110F40" w:rsidP="00A90C03">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499" w:type="pct"/>
            <w:gridSpan w:val="3"/>
            <w:tcBorders>
              <w:top w:val="single" w:sz="4" w:space="0" w:color="auto"/>
              <w:left w:val="single" w:sz="4" w:space="0" w:color="auto"/>
              <w:bottom w:val="single" w:sz="4" w:space="0" w:color="auto"/>
              <w:right w:val="nil"/>
            </w:tcBorders>
            <w:vAlign w:val="center"/>
          </w:tcPr>
          <w:p w14:paraId="46012384" w14:textId="77777777" w:rsidR="00110F40" w:rsidRPr="00527717" w:rsidRDefault="00110F40" w:rsidP="00A90C03">
            <w:pPr>
              <w:ind w:left="20" w:right="20"/>
              <w:jc w:val="distribute"/>
              <w:rPr>
                <w:rFonts w:ascii="標楷體" w:eastAsia="標楷體" w:hAnsi="標楷體"/>
                <w:sz w:val="22"/>
                <w:szCs w:val="22"/>
              </w:rPr>
            </w:pPr>
            <w:r w:rsidRPr="00527717">
              <w:rPr>
                <w:rFonts w:ascii="標楷體" w:eastAsia="標楷體" w:hAnsi="標楷體" w:hint="eastAsia"/>
                <w:sz w:val="22"/>
                <w:szCs w:val="22"/>
              </w:rPr>
              <w:t>％</w:t>
            </w:r>
          </w:p>
        </w:tc>
      </w:tr>
      <w:tr w:rsidR="00110F40" w:rsidRPr="00527717" w14:paraId="24B05DAC"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95"/>
        </w:trPr>
        <w:tc>
          <w:tcPr>
            <w:tcW w:w="1210" w:type="pct"/>
            <w:tcBorders>
              <w:top w:val="single" w:sz="4" w:space="0" w:color="auto"/>
              <w:left w:val="nil"/>
              <w:bottom w:val="nil"/>
              <w:right w:val="single" w:sz="4" w:space="0" w:color="auto"/>
            </w:tcBorders>
            <w:vAlign w:val="center"/>
          </w:tcPr>
          <w:p w14:paraId="3A8FDF6F" w14:textId="77777777" w:rsidR="00110F40" w:rsidRPr="00527717" w:rsidRDefault="00110F40" w:rsidP="00A90C03">
            <w:pPr>
              <w:ind w:rightChars="20" w:right="48"/>
              <w:jc w:val="distribute"/>
              <w:rPr>
                <w:rFonts w:ascii="標楷體" w:eastAsia="標楷體" w:hAnsi="標楷體"/>
                <w:kern w:val="0"/>
                <w:sz w:val="22"/>
              </w:rPr>
            </w:pPr>
            <w:r w:rsidRPr="00527717">
              <w:rPr>
                <w:rFonts w:ascii="標楷體" w:eastAsia="標楷體" w:hAnsi="標楷體" w:hint="eastAsia"/>
                <w:b/>
                <w:kern w:val="0"/>
                <w:sz w:val="22"/>
              </w:rPr>
              <w:t>業務收入</w:t>
            </w:r>
          </w:p>
        </w:tc>
        <w:tc>
          <w:tcPr>
            <w:tcW w:w="681" w:type="pct"/>
            <w:gridSpan w:val="2"/>
            <w:tcBorders>
              <w:top w:val="single" w:sz="4" w:space="0" w:color="auto"/>
              <w:left w:val="single" w:sz="4" w:space="0" w:color="auto"/>
              <w:bottom w:val="nil"/>
              <w:right w:val="single" w:sz="4" w:space="0" w:color="auto"/>
            </w:tcBorders>
            <w:vAlign w:val="center"/>
          </w:tcPr>
          <w:p w14:paraId="3C7B74AC"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b/>
                <w:sz w:val="22"/>
                <w:szCs w:val="22"/>
              </w:rPr>
              <w:t>5,176,421,000</w:t>
            </w:r>
          </w:p>
        </w:tc>
        <w:tc>
          <w:tcPr>
            <w:tcW w:w="681" w:type="pct"/>
            <w:gridSpan w:val="2"/>
            <w:tcBorders>
              <w:top w:val="single" w:sz="4" w:space="0" w:color="auto"/>
              <w:left w:val="single" w:sz="4" w:space="0" w:color="auto"/>
              <w:bottom w:val="nil"/>
              <w:right w:val="single" w:sz="4" w:space="0" w:color="auto"/>
            </w:tcBorders>
            <w:vAlign w:val="center"/>
          </w:tcPr>
          <w:p w14:paraId="6737D209"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b/>
                <w:sz w:val="22"/>
                <w:szCs w:val="22"/>
              </w:rPr>
              <w:t>1,626,954,258</w:t>
            </w:r>
          </w:p>
        </w:tc>
        <w:tc>
          <w:tcPr>
            <w:tcW w:w="452" w:type="pct"/>
            <w:gridSpan w:val="2"/>
            <w:tcBorders>
              <w:top w:val="single" w:sz="4" w:space="0" w:color="auto"/>
              <w:left w:val="single" w:sz="4" w:space="0" w:color="auto"/>
              <w:bottom w:val="nil"/>
              <w:right w:val="single" w:sz="4" w:space="0" w:color="auto"/>
            </w:tcBorders>
            <w:vAlign w:val="center"/>
          </w:tcPr>
          <w:p w14:paraId="63817E28"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742" w:type="pct"/>
            <w:gridSpan w:val="2"/>
            <w:tcBorders>
              <w:top w:val="single" w:sz="4" w:space="0" w:color="auto"/>
              <w:left w:val="single" w:sz="4" w:space="0" w:color="auto"/>
              <w:bottom w:val="nil"/>
              <w:right w:val="single" w:sz="4" w:space="0" w:color="auto"/>
            </w:tcBorders>
            <w:vAlign w:val="center"/>
          </w:tcPr>
          <w:p w14:paraId="79D1AB08"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b/>
                <w:sz w:val="22"/>
                <w:szCs w:val="22"/>
              </w:rPr>
              <w:t>1,626,954,258</w:t>
            </w:r>
          </w:p>
        </w:tc>
        <w:tc>
          <w:tcPr>
            <w:tcW w:w="734" w:type="pct"/>
            <w:tcBorders>
              <w:top w:val="single" w:sz="4" w:space="0" w:color="auto"/>
              <w:left w:val="single" w:sz="4" w:space="0" w:color="auto"/>
              <w:bottom w:val="nil"/>
              <w:right w:val="single" w:sz="4" w:space="0" w:color="auto"/>
            </w:tcBorders>
            <w:vAlign w:val="center"/>
          </w:tcPr>
          <w:p w14:paraId="7B9B3E53" w14:textId="77777777" w:rsidR="00110F40" w:rsidRPr="00527717" w:rsidRDefault="00110F40" w:rsidP="00A90C03">
            <w:pPr>
              <w:ind w:rightChars="10" w:right="24"/>
              <w:jc w:val="right"/>
              <w:rPr>
                <w:rFonts w:ascii="新細明體" w:hAnsi="新細明體"/>
                <w:noProof/>
                <w:sz w:val="22"/>
                <w:szCs w:val="22"/>
              </w:rPr>
            </w:pPr>
            <w:r w:rsidRPr="00527717">
              <w:rPr>
                <w:rFonts w:ascii="新細明體" w:hAnsi="新細明體" w:hint="eastAsia"/>
                <w:b/>
                <w:noProof/>
                <w:sz w:val="22"/>
                <w:szCs w:val="22"/>
              </w:rPr>
              <w:t>- 3,549,466,742</w:t>
            </w:r>
          </w:p>
        </w:tc>
        <w:tc>
          <w:tcPr>
            <w:tcW w:w="499" w:type="pct"/>
            <w:gridSpan w:val="3"/>
            <w:tcBorders>
              <w:top w:val="single" w:sz="4" w:space="0" w:color="auto"/>
              <w:left w:val="single" w:sz="4" w:space="0" w:color="auto"/>
              <w:bottom w:val="nil"/>
              <w:right w:val="nil"/>
            </w:tcBorders>
            <w:vAlign w:val="center"/>
          </w:tcPr>
          <w:p w14:paraId="0DB2F010" w14:textId="77777777" w:rsidR="00110F40" w:rsidRPr="00527717" w:rsidRDefault="00110F40" w:rsidP="007270AC">
            <w:pPr>
              <w:jc w:val="right"/>
              <w:rPr>
                <w:rFonts w:ascii="新細明體" w:hAnsi="新細明體"/>
                <w:kern w:val="0"/>
                <w:sz w:val="22"/>
                <w:szCs w:val="22"/>
              </w:rPr>
            </w:pPr>
            <w:r w:rsidRPr="00527717">
              <w:rPr>
                <w:rFonts w:ascii="新細明體" w:hAnsi="新細明體" w:hint="eastAsia"/>
                <w:b/>
                <w:kern w:val="0"/>
                <w:sz w:val="22"/>
                <w:szCs w:val="22"/>
              </w:rPr>
              <w:t>- 68.57</w:t>
            </w:r>
          </w:p>
        </w:tc>
      </w:tr>
      <w:tr w:rsidR="00110F40" w:rsidRPr="00527717" w14:paraId="122D74FA"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95"/>
        </w:trPr>
        <w:tc>
          <w:tcPr>
            <w:tcW w:w="1210" w:type="pct"/>
            <w:tcBorders>
              <w:top w:val="nil"/>
              <w:left w:val="nil"/>
              <w:bottom w:val="nil"/>
              <w:right w:val="single" w:sz="4" w:space="0" w:color="auto"/>
            </w:tcBorders>
            <w:vAlign w:val="center"/>
          </w:tcPr>
          <w:p w14:paraId="1D064A61" w14:textId="77777777" w:rsidR="00110F40" w:rsidRPr="00527717" w:rsidRDefault="00110F40" w:rsidP="00A90C03">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投融資業務收入</w:t>
            </w:r>
          </w:p>
        </w:tc>
        <w:tc>
          <w:tcPr>
            <w:tcW w:w="681" w:type="pct"/>
            <w:gridSpan w:val="2"/>
            <w:tcBorders>
              <w:top w:val="nil"/>
              <w:left w:val="single" w:sz="4" w:space="0" w:color="auto"/>
              <w:bottom w:val="nil"/>
              <w:right w:val="single" w:sz="4" w:space="0" w:color="auto"/>
            </w:tcBorders>
            <w:vAlign w:val="center"/>
          </w:tcPr>
          <w:p w14:paraId="15603C3D"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sz w:val="22"/>
                <w:szCs w:val="22"/>
              </w:rPr>
              <w:t>5,176,421,000</w:t>
            </w:r>
          </w:p>
        </w:tc>
        <w:tc>
          <w:tcPr>
            <w:tcW w:w="681" w:type="pct"/>
            <w:gridSpan w:val="2"/>
            <w:tcBorders>
              <w:top w:val="nil"/>
              <w:left w:val="single" w:sz="4" w:space="0" w:color="auto"/>
              <w:bottom w:val="nil"/>
              <w:right w:val="single" w:sz="4" w:space="0" w:color="auto"/>
            </w:tcBorders>
            <w:vAlign w:val="center"/>
          </w:tcPr>
          <w:p w14:paraId="27F3B133"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sz w:val="22"/>
                <w:szCs w:val="22"/>
              </w:rPr>
              <w:t>1,626,954,258</w:t>
            </w:r>
          </w:p>
        </w:tc>
        <w:tc>
          <w:tcPr>
            <w:tcW w:w="452" w:type="pct"/>
            <w:gridSpan w:val="2"/>
            <w:tcBorders>
              <w:top w:val="nil"/>
              <w:left w:val="single" w:sz="4" w:space="0" w:color="auto"/>
              <w:bottom w:val="nil"/>
              <w:right w:val="single" w:sz="4" w:space="0" w:color="auto"/>
            </w:tcBorders>
            <w:vAlign w:val="center"/>
          </w:tcPr>
          <w:p w14:paraId="4AE1BE7A"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42" w:type="pct"/>
            <w:gridSpan w:val="2"/>
            <w:tcBorders>
              <w:top w:val="nil"/>
              <w:left w:val="single" w:sz="4" w:space="0" w:color="auto"/>
              <w:bottom w:val="nil"/>
              <w:right w:val="single" w:sz="4" w:space="0" w:color="auto"/>
            </w:tcBorders>
            <w:vAlign w:val="center"/>
          </w:tcPr>
          <w:p w14:paraId="51553D10"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sz w:val="22"/>
                <w:szCs w:val="22"/>
              </w:rPr>
              <w:t>1,626,954,258</w:t>
            </w:r>
          </w:p>
        </w:tc>
        <w:tc>
          <w:tcPr>
            <w:tcW w:w="734" w:type="pct"/>
            <w:tcBorders>
              <w:top w:val="nil"/>
              <w:left w:val="single" w:sz="4" w:space="0" w:color="auto"/>
              <w:bottom w:val="nil"/>
              <w:right w:val="single" w:sz="4" w:space="0" w:color="auto"/>
            </w:tcBorders>
            <w:vAlign w:val="center"/>
          </w:tcPr>
          <w:p w14:paraId="4E147A7C" w14:textId="77777777" w:rsidR="00110F40" w:rsidRPr="00527717" w:rsidRDefault="00110F40" w:rsidP="00A90C03">
            <w:pPr>
              <w:ind w:rightChars="10" w:right="24"/>
              <w:jc w:val="right"/>
              <w:rPr>
                <w:rFonts w:ascii="新細明體" w:hAnsi="新細明體"/>
                <w:noProof/>
                <w:sz w:val="22"/>
                <w:szCs w:val="22"/>
              </w:rPr>
            </w:pPr>
            <w:r w:rsidRPr="00527717">
              <w:rPr>
                <w:rFonts w:ascii="新細明體" w:hAnsi="新細明體" w:hint="eastAsia"/>
                <w:noProof/>
                <w:sz w:val="22"/>
                <w:szCs w:val="22"/>
              </w:rPr>
              <w:t>- 3,549,466,742</w:t>
            </w:r>
          </w:p>
        </w:tc>
        <w:tc>
          <w:tcPr>
            <w:tcW w:w="499" w:type="pct"/>
            <w:gridSpan w:val="3"/>
            <w:tcBorders>
              <w:top w:val="nil"/>
              <w:left w:val="single" w:sz="4" w:space="0" w:color="auto"/>
              <w:bottom w:val="nil"/>
              <w:right w:val="nil"/>
            </w:tcBorders>
            <w:vAlign w:val="center"/>
          </w:tcPr>
          <w:p w14:paraId="02ABC190" w14:textId="77777777" w:rsidR="00110F40" w:rsidRPr="00527717" w:rsidRDefault="00110F40" w:rsidP="007270AC">
            <w:pPr>
              <w:jc w:val="right"/>
              <w:rPr>
                <w:rFonts w:ascii="新細明體" w:hAnsi="新細明體"/>
                <w:kern w:val="0"/>
                <w:sz w:val="22"/>
                <w:szCs w:val="22"/>
              </w:rPr>
            </w:pPr>
            <w:r w:rsidRPr="00527717">
              <w:rPr>
                <w:rFonts w:ascii="新細明體" w:hAnsi="新細明體" w:hint="eastAsia"/>
                <w:kern w:val="0"/>
                <w:sz w:val="22"/>
                <w:szCs w:val="22"/>
              </w:rPr>
              <w:t>- 68.57</w:t>
            </w:r>
          </w:p>
        </w:tc>
      </w:tr>
      <w:tr w:rsidR="00110F40" w:rsidRPr="00527717" w14:paraId="46FEF5A9"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95"/>
        </w:trPr>
        <w:tc>
          <w:tcPr>
            <w:tcW w:w="1210" w:type="pct"/>
            <w:tcBorders>
              <w:top w:val="nil"/>
              <w:left w:val="nil"/>
              <w:bottom w:val="nil"/>
              <w:right w:val="single" w:sz="4" w:space="0" w:color="auto"/>
            </w:tcBorders>
            <w:vAlign w:val="center"/>
          </w:tcPr>
          <w:p w14:paraId="74ED4F1F" w14:textId="77777777" w:rsidR="00110F40" w:rsidRPr="00527717" w:rsidRDefault="00110F40" w:rsidP="00A90C03">
            <w:pPr>
              <w:ind w:rightChars="20" w:right="48"/>
              <w:jc w:val="distribute"/>
              <w:rPr>
                <w:rFonts w:ascii="標楷體" w:eastAsia="標楷體" w:hAnsi="標楷體"/>
                <w:kern w:val="0"/>
                <w:sz w:val="22"/>
              </w:rPr>
            </w:pPr>
            <w:r w:rsidRPr="00527717">
              <w:rPr>
                <w:rFonts w:ascii="標楷體" w:eastAsia="標楷體" w:hAnsi="標楷體" w:hint="eastAsia"/>
                <w:b/>
                <w:kern w:val="0"/>
                <w:sz w:val="22"/>
              </w:rPr>
              <w:t>業務成本與費用</w:t>
            </w:r>
          </w:p>
        </w:tc>
        <w:tc>
          <w:tcPr>
            <w:tcW w:w="681" w:type="pct"/>
            <w:gridSpan w:val="2"/>
            <w:tcBorders>
              <w:top w:val="nil"/>
              <w:left w:val="single" w:sz="4" w:space="0" w:color="auto"/>
              <w:bottom w:val="nil"/>
              <w:right w:val="single" w:sz="4" w:space="0" w:color="auto"/>
            </w:tcBorders>
            <w:vAlign w:val="center"/>
          </w:tcPr>
          <w:p w14:paraId="4F0140DC"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b/>
                <w:sz w:val="22"/>
                <w:szCs w:val="22"/>
              </w:rPr>
              <w:t>452,862,000</w:t>
            </w:r>
          </w:p>
        </w:tc>
        <w:tc>
          <w:tcPr>
            <w:tcW w:w="681" w:type="pct"/>
            <w:gridSpan w:val="2"/>
            <w:tcBorders>
              <w:top w:val="nil"/>
              <w:left w:val="single" w:sz="4" w:space="0" w:color="auto"/>
              <w:bottom w:val="nil"/>
              <w:right w:val="single" w:sz="4" w:space="0" w:color="auto"/>
            </w:tcBorders>
            <w:vAlign w:val="center"/>
          </w:tcPr>
          <w:p w14:paraId="7E2227A3"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b/>
                <w:sz w:val="22"/>
                <w:szCs w:val="22"/>
              </w:rPr>
              <w:t>1,676,273,535</w:t>
            </w:r>
          </w:p>
        </w:tc>
        <w:tc>
          <w:tcPr>
            <w:tcW w:w="452" w:type="pct"/>
            <w:gridSpan w:val="2"/>
            <w:tcBorders>
              <w:top w:val="nil"/>
              <w:left w:val="single" w:sz="4" w:space="0" w:color="auto"/>
              <w:bottom w:val="nil"/>
              <w:right w:val="single" w:sz="4" w:space="0" w:color="auto"/>
            </w:tcBorders>
            <w:vAlign w:val="center"/>
          </w:tcPr>
          <w:p w14:paraId="7F5791BF"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742" w:type="pct"/>
            <w:gridSpan w:val="2"/>
            <w:tcBorders>
              <w:top w:val="nil"/>
              <w:left w:val="single" w:sz="4" w:space="0" w:color="auto"/>
              <w:bottom w:val="nil"/>
              <w:right w:val="single" w:sz="4" w:space="0" w:color="auto"/>
            </w:tcBorders>
            <w:vAlign w:val="center"/>
          </w:tcPr>
          <w:p w14:paraId="5D7F3E34"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b/>
                <w:sz w:val="22"/>
                <w:szCs w:val="22"/>
              </w:rPr>
              <w:t>1,676,273,535</w:t>
            </w:r>
          </w:p>
        </w:tc>
        <w:tc>
          <w:tcPr>
            <w:tcW w:w="734" w:type="pct"/>
            <w:tcBorders>
              <w:top w:val="nil"/>
              <w:left w:val="single" w:sz="4" w:space="0" w:color="auto"/>
              <w:bottom w:val="nil"/>
              <w:right w:val="single" w:sz="4" w:space="0" w:color="auto"/>
            </w:tcBorders>
            <w:vAlign w:val="center"/>
          </w:tcPr>
          <w:p w14:paraId="7582276E" w14:textId="77777777" w:rsidR="00110F40" w:rsidRPr="00527717" w:rsidRDefault="00110F40" w:rsidP="00A90C03">
            <w:pPr>
              <w:ind w:rightChars="10" w:right="24"/>
              <w:jc w:val="right"/>
              <w:rPr>
                <w:rFonts w:ascii="新細明體" w:hAnsi="新細明體"/>
                <w:noProof/>
                <w:sz w:val="22"/>
                <w:szCs w:val="22"/>
              </w:rPr>
            </w:pPr>
            <w:r w:rsidRPr="00527717">
              <w:rPr>
                <w:rFonts w:ascii="新細明體" w:hAnsi="新細明體" w:hint="eastAsia"/>
                <w:b/>
                <w:noProof/>
                <w:sz w:val="22"/>
                <w:szCs w:val="22"/>
              </w:rPr>
              <w:t>1,223,411,535</w:t>
            </w:r>
          </w:p>
        </w:tc>
        <w:tc>
          <w:tcPr>
            <w:tcW w:w="499" w:type="pct"/>
            <w:gridSpan w:val="3"/>
            <w:tcBorders>
              <w:top w:val="nil"/>
              <w:left w:val="single" w:sz="4" w:space="0" w:color="auto"/>
              <w:bottom w:val="nil"/>
              <w:right w:val="nil"/>
            </w:tcBorders>
            <w:vAlign w:val="center"/>
          </w:tcPr>
          <w:p w14:paraId="1D2F9F4C" w14:textId="77777777" w:rsidR="00110F40" w:rsidRPr="00527717" w:rsidRDefault="00110F40" w:rsidP="007270AC">
            <w:pPr>
              <w:jc w:val="right"/>
              <w:rPr>
                <w:rFonts w:ascii="新細明體" w:hAnsi="新細明體"/>
                <w:kern w:val="0"/>
                <w:sz w:val="22"/>
                <w:szCs w:val="22"/>
              </w:rPr>
            </w:pPr>
            <w:r w:rsidRPr="00527717">
              <w:rPr>
                <w:rFonts w:ascii="新細明體" w:hAnsi="新細明體" w:hint="eastAsia"/>
                <w:b/>
                <w:kern w:val="0"/>
                <w:sz w:val="22"/>
                <w:szCs w:val="22"/>
              </w:rPr>
              <w:t>270.15</w:t>
            </w:r>
          </w:p>
        </w:tc>
      </w:tr>
      <w:tr w:rsidR="00110F40" w:rsidRPr="00527717" w14:paraId="1D84D1DD"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95"/>
        </w:trPr>
        <w:tc>
          <w:tcPr>
            <w:tcW w:w="1210" w:type="pct"/>
            <w:tcBorders>
              <w:top w:val="nil"/>
              <w:left w:val="nil"/>
              <w:bottom w:val="nil"/>
              <w:right w:val="single" w:sz="4" w:space="0" w:color="auto"/>
            </w:tcBorders>
            <w:vAlign w:val="center"/>
          </w:tcPr>
          <w:p w14:paraId="3E232013" w14:textId="77777777" w:rsidR="00110F40" w:rsidRPr="00527717" w:rsidRDefault="00110F40" w:rsidP="00A90C03">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投融資業務成本</w:t>
            </w:r>
          </w:p>
        </w:tc>
        <w:tc>
          <w:tcPr>
            <w:tcW w:w="681" w:type="pct"/>
            <w:gridSpan w:val="2"/>
            <w:tcBorders>
              <w:top w:val="nil"/>
              <w:left w:val="single" w:sz="4" w:space="0" w:color="auto"/>
              <w:bottom w:val="nil"/>
              <w:right w:val="single" w:sz="4" w:space="0" w:color="auto"/>
            </w:tcBorders>
            <w:vAlign w:val="center"/>
          </w:tcPr>
          <w:p w14:paraId="64923DE9"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sz w:val="22"/>
                <w:szCs w:val="22"/>
              </w:rPr>
              <w:t>402,644,000</w:t>
            </w:r>
          </w:p>
        </w:tc>
        <w:tc>
          <w:tcPr>
            <w:tcW w:w="681" w:type="pct"/>
            <w:gridSpan w:val="2"/>
            <w:tcBorders>
              <w:top w:val="nil"/>
              <w:left w:val="single" w:sz="4" w:space="0" w:color="auto"/>
              <w:bottom w:val="nil"/>
              <w:right w:val="single" w:sz="4" w:space="0" w:color="auto"/>
            </w:tcBorders>
            <w:vAlign w:val="center"/>
          </w:tcPr>
          <w:p w14:paraId="595DF8A6"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sz w:val="22"/>
                <w:szCs w:val="22"/>
              </w:rPr>
              <w:t>1,626,954,258</w:t>
            </w:r>
          </w:p>
        </w:tc>
        <w:tc>
          <w:tcPr>
            <w:tcW w:w="452" w:type="pct"/>
            <w:gridSpan w:val="2"/>
            <w:tcBorders>
              <w:top w:val="nil"/>
              <w:left w:val="single" w:sz="4" w:space="0" w:color="auto"/>
              <w:bottom w:val="nil"/>
              <w:right w:val="single" w:sz="4" w:space="0" w:color="auto"/>
            </w:tcBorders>
            <w:vAlign w:val="center"/>
          </w:tcPr>
          <w:p w14:paraId="0518CC74"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42" w:type="pct"/>
            <w:gridSpan w:val="2"/>
            <w:tcBorders>
              <w:top w:val="nil"/>
              <w:left w:val="single" w:sz="4" w:space="0" w:color="auto"/>
              <w:bottom w:val="nil"/>
              <w:right w:val="single" w:sz="4" w:space="0" w:color="auto"/>
            </w:tcBorders>
            <w:vAlign w:val="center"/>
          </w:tcPr>
          <w:p w14:paraId="236830F2"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sz w:val="22"/>
                <w:szCs w:val="22"/>
              </w:rPr>
              <w:t>1,626,954,258</w:t>
            </w:r>
          </w:p>
        </w:tc>
        <w:tc>
          <w:tcPr>
            <w:tcW w:w="734" w:type="pct"/>
            <w:tcBorders>
              <w:top w:val="nil"/>
              <w:left w:val="single" w:sz="4" w:space="0" w:color="auto"/>
              <w:bottom w:val="nil"/>
              <w:right w:val="single" w:sz="4" w:space="0" w:color="auto"/>
            </w:tcBorders>
            <w:vAlign w:val="center"/>
          </w:tcPr>
          <w:p w14:paraId="6F2A6D3B" w14:textId="77777777" w:rsidR="00110F40" w:rsidRPr="00527717" w:rsidRDefault="00110F40" w:rsidP="00A90C03">
            <w:pPr>
              <w:ind w:rightChars="10" w:right="24"/>
              <w:jc w:val="right"/>
              <w:rPr>
                <w:rFonts w:ascii="新細明體" w:hAnsi="新細明體"/>
                <w:noProof/>
                <w:sz w:val="22"/>
                <w:szCs w:val="22"/>
              </w:rPr>
            </w:pPr>
            <w:r w:rsidRPr="00527717">
              <w:rPr>
                <w:rFonts w:ascii="新細明體" w:hAnsi="新細明體" w:hint="eastAsia"/>
                <w:noProof/>
                <w:sz w:val="22"/>
                <w:szCs w:val="22"/>
              </w:rPr>
              <w:t>1,224,310,258</w:t>
            </w:r>
          </w:p>
        </w:tc>
        <w:tc>
          <w:tcPr>
            <w:tcW w:w="499" w:type="pct"/>
            <w:gridSpan w:val="3"/>
            <w:tcBorders>
              <w:top w:val="nil"/>
              <w:left w:val="single" w:sz="4" w:space="0" w:color="auto"/>
              <w:bottom w:val="nil"/>
              <w:right w:val="nil"/>
            </w:tcBorders>
            <w:vAlign w:val="center"/>
          </w:tcPr>
          <w:p w14:paraId="49AD6EEA" w14:textId="77777777" w:rsidR="00110F40" w:rsidRPr="00527717" w:rsidRDefault="00110F40" w:rsidP="007270AC">
            <w:pPr>
              <w:jc w:val="right"/>
              <w:rPr>
                <w:rFonts w:ascii="新細明體" w:hAnsi="新細明體"/>
                <w:kern w:val="0"/>
                <w:sz w:val="22"/>
                <w:szCs w:val="22"/>
              </w:rPr>
            </w:pPr>
            <w:r w:rsidRPr="00527717">
              <w:rPr>
                <w:rFonts w:ascii="新細明體" w:hAnsi="新細明體" w:hint="eastAsia"/>
                <w:kern w:val="0"/>
                <w:sz w:val="22"/>
                <w:szCs w:val="22"/>
              </w:rPr>
              <w:t>304.07</w:t>
            </w:r>
          </w:p>
        </w:tc>
      </w:tr>
      <w:tr w:rsidR="00110F40" w:rsidRPr="00527717" w14:paraId="0630BD56"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95"/>
        </w:trPr>
        <w:tc>
          <w:tcPr>
            <w:tcW w:w="1210" w:type="pct"/>
            <w:tcBorders>
              <w:top w:val="nil"/>
              <w:left w:val="nil"/>
              <w:bottom w:val="nil"/>
              <w:right w:val="single" w:sz="4" w:space="0" w:color="auto"/>
            </w:tcBorders>
            <w:vAlign w:val="center"/>
          </w:tcPr>
          <w:p w14:paraId="0B73D05F" w14:textId="77777777" w:rsidR="00110F40" w:rsidRPr="00527717" w:rsidRDefault="00110F40" w:rsidP="00A90C03">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其他業務費用</w:t>
            </w:r>
          </w:p>
        </w:tc>
        <w:tc>
          <w:tcPr>
            <w:tcW w:w="681" w:type="pct"/>
            <w:gridSpan w:val="2"/>
            <w:tcBorders>
              <w:top w:val="nil"/>
              <w:left w:val="single" w:sz="4" w:space="0" w:color="auto"/>
              <w:bottom w:val="nil"/>
              <w:right w:val="single" w:sz="4" w:space="0" w:color="auto"/>
            </w:tcBorders>
            <w:vAlign w:val="center"/>
          </w:tcPr>
          <w:p w14:paraId="750D921E"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sz w:val="22"/>
                <w:szCs w:val="22"/>
              </w:rPr>
              <w:t>50,218,000</w:t>
            </w:r>
          </w:p>
        </w:tc>
        <w:tc>
          <w:tcPr>
            <w:tcW w:w="681" w:type="pct"/>
            <w:gridSpan w:val="2"/>
            <w:tcBorders>
              <w:top w:val="nil"/>
              <w:left w:val="single" w:sz="4" w:space="0" w:color="auto"/>
              <w:bottom w:val="nil"/>
              <w:right w:val="single" w:sz="4" w:space="0" w:color="auto"/>
            </w:tcBorders>
            <w:vAlign w:val="center"/>
          </w:tcPr>
          <w:p w14:paraId="24AB7F4A"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sz w:val="22"/>
                <w:szCs w:val="22"/>
              </w:rPr>
              <w:t>49,319,277</w:t>
            </w:r>
          </w:p>
        </w:tc>
        <w:tc>
          <w:tcPr>
            <w:tcW w:w="452" w:type="pct"/>
            <w:gridSpan w:val="2"/>
            <w:tcBorders>
              <w:top w:val="nil"/>
              <w:left w:val="single" w:sz="4" w:space="0" w:color="auto"/>
              <w:bottom w:val="nil"/>
              <w:right w:val="single" w:sz="4" w:space="0" w:color="auto"/>
            </w:tcBorders>
            <w:vAlign w:val="center"/>
          </w:tcPr>
          <w:p w14:paraId="623EED0F"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42" w:type="pct"/>
            <w:gridSpan w:val="2"/>
            <w:tcBorders>
              <w:top w:val="nil"/>
              <w:left w:val="single" w:sz="4" w:space="0" w:color="auto"/>
              <w:bottom w:val="nil"/>
              <w:right w:val="single" w:sz="4" w:space="0" w:color="auto"/>
            </w:tcBorders>
            <w:vAlign w:val="center"/>
          </w:tcPr>
          <w:p w14:paraId="2319349D"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sz w:val="22"/>
                <w:szCs w:val="22"/>
              </w:rPr>
              <w:t>49,319,277</w:t>
            </w:r>
          </w:p>
        </w:tc>
        <w:tc>
          <w:tcPr>
            <w:tcW w:w="734" w:type="pct"/>
            <w:tcBorders>
              <w:top w:val="nil"/>
              <w:left w:val="single" w:sz="4" w:space="0" w:color="auto"/>
              <w:bottom w:val="nil"/>
              <w:right w:val="single" w:sz="4" w:space="0" w:color="auto"/>
            </w:tcBorders>
            <w:vAlign w:val="center"/>
          </w:tcPr>
          <w:p w14:paraId="19042E8C" w14:textId="77777777" w:rsidR="00110F40" w:rsidRPr="00527717" w:rsidRDefault="00110F40" w:rsidP="00A90C03">
            <w:pPr>
              <w:ind w:rightChars="10" w:right="24"/>
              <w:jc w:val="right"/>
              <w:rPr>
                <w:rFonts w:ascii="新細明體" w:hAnsi="新細明體"/>
                <w:noProof/>
                <w:sz w:val="22"/>
                <w:szCs w:val="22"/>
              </w:rPr>
            </w:pPr>
            <w:r w:rsidRPr="00527717">
              <w:rPr>
                <w:rFonts w:ascii="新細明體" w:hAnsi="新細明體" w:hint="eastAsia"/>
                <w:noProof/>
                <w:sz w:val="22"/>
                <w:szCs w:val="22"/>
              </w:rPr>
              <w:t>- 898,723</w:t>
            </w:r>
          </w:p>
        </w:tc>
        <w:tc>
          <w:tcPr>
            <w:tcW w:w="499" w:type="pct"/>
            <w:gridSpan w:val="3"/>
            <w:tcBorders>
              <w:top w:val="nil"/>
              <w:left w:val="single" w:sz="4" w:space="0" w:color="auto"/>
              <w:bottom w:val="nil"/>
              <w:right w:val="nil"/>
            </w:tcBorders>
            <w:vAlign w:val="center"/>
          </w:tcPr>
          <w:p w14:paraId="507A7D96" w14:textId="77777777" w:rsidR="00110F40" w:rsidRPr="00527717" w:rsidRDefault="00110F40" w:rsidP="007270AC">
            <w:pPr>
              <w:jc w:val="right"/>
              <w:rPr>
                <w:rFonts w:ascii="新細明體" w:hAnsi="新細明體"/>
                <w:kern w:val="0"/>
                <w:sz w:val="22"/>
                <w:szCs w:val="22"/>
              </w:rPr>
            </w:pPr>
            <w:r w:rsidRPr="00527717">
              <w:rPr>
                <w:rFonts w:ascii="新細明體" w:hAnsi="新細明體" w:hint="eastAsia"/>
                <w:kern w:val="0"/>
                <w:sz w:val="22"/>
                <w:szCs w:val="22"/>
              </w:rPr>
              <w:t>- 1.79</w:t>
            </w:r>
          </w:p>
        </w:tc>
      </w:tr>
      <w:tr w:rsidR="00110F40" w:rsidRPr="00527717" w14:paraId="0FFE8EE2"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95"/>
        </w:trPr>
        <w:tc>
          <w:tcPr>
            <w:tcW w:w="1210" w:type="pct"/>
            <w:tcBorders>
              <w:top w:val="nil"/>
              <w:left w:val="nil"/>
              <w:bottom w:val="nil"/>
              <w:right w:val="single" w:sz="4" w:space="0" w:color="auto"/>
            </w:tcBorders>
            <w:vAlign w:val="center"/>
          </w:tcPr>
          <w:p w14:paraId="16DC378E" w14:textId="77777777" w:rsidR="00110F40" w:rsidRPr="00527717" w:rsidRDefault="00110F40" w:rsidP="00A90C03">
            <w:pPr>
              <w:jc w:val="distribute"/>
              <w:rPr>
                <w:rFonts w:ascii="標楷體" w:eastAsia="標楷體" w:hAnsi="標楷體"/>
                <w:kern w:val="0"/>
                <w:sz w:val="22"/>
              </w:rPr>
            </w:pPr>
            <w:r w:rsidRPr="00527717">
              <w:rPr>
                <w:rFonts w:ascii="標楷體" w:eastAsia="標楷體" w:hAnsi="標楷體" w:hint="eastAsia"/>
                <w:b/>
                <w:kern w:val="0"/>
                <w:sz w:val="22"/>
              </w:rPr>
              <w:t>業務賸餘（短</w:t>
            </w:r>
            <w:proofErr w:type="gramStart"/>
            <w:r w:rsidRPr="00527717">
              <w:rPr>
                <w:rFonts w:ascii="標楷體" w:eastAsia="標楷體" w:hAnsi="標楷體" w:hint="eastAsia"/>
                <w:b/>
                <w:kern w:val="0"/>
                <w:sz w:val="22"/>
              </w:rPr>
              <w:t>絀</w:t>
            </w:r>
            <w:proofErr w:type="gramEnd"/>
            <w:r w:rsidRPr="00527717">
              <w:rPr>
                <w:rFonts w:ascii="標楷體" w:eastAsia="標楷體" w:hAnsi="標楷體" w:hint="eastAsia"/>
                <w:b/>
                <w:kern w:val="0"/>
                <w:sz w:val="22"/>
              </w:rPr>
              <w:t>）</w:t>
            </w:r>
          </w:p>
        </w:tc>
        <w:tc>
          <w:tcPr>
            <w:tcW w:w="681" w:type="pct"/>
            <w:gridSpan w:val="2"/>
            <w:tcBorders>
              <w:top w:val="nil"/>
              <w:left w:val="single" w:sz="4" w:space="0" w:color="auto"/>
              <w:bottom w:val="nil"/>
              <w:right w:val="single" w:sz="4" w:space="0" w:color="auto"/>
            </w:tcBorders>
            <w:vAlign w:val="center"/>
          </w:tcPr>
          <w:p w14:paraId="194BF59D"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b/>
                <w:sz w:val="22"/>
                <w:szCs w:val="22"/>
              </w:rPr>
              <w:t>4,723,559,000</w:t>
            </w:r>
          </w:p>
        </w:tc>
        <w:tc>
          <w:tcPr>
            <w:tcW w:w="681" w:type="pct"/>
            <w:gridSpan w:val="2"/>
            <w:tcBorders>
              <w:top w:val="nil"/>
              <w:left w:val="single" w:sz="4" w:space="0" w:color="auto"/>
              <w:bottom w:val="nil"/>
              <w:right w:val="single" w:sz="4" w:space="0" w:color="auto"/>
            </w:tcBorders>
            <w:vAlign w:val="center"/>
          </w:tcPr>
          <w:p w14:paraId="121A5643"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b/>
                <w:sz w:val="22"/>
                <w:szCs w:val="22"/>
              </w:rPr>
              <w:t>- 49,319,277</w:t>
            </w:r>
          </w:p>
        </w:tc>
        <w:tc>
          <w:tcPr>
            <w:tcW w:w="452" w:type="pct"/>
            <w:gridSpan w:val="2"/>
            <w:tcBorders>
              <w:top w:val="nil"/>
              <w:left w:val="single" w:sz="4" w:space="0" w:color="auto"/>
              <w:bottom w:val="nil"/>
              <w:right w:val="single" w:sz="4" w:space="0" w:color="auto"/>
            </w:tcBorders>
            <w:vAlign w:val="center"/>
          </w:tcPr>
          <w:p w14:paraId="176C1418"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742" w:type="pct"/>
            <w:gridSpan w:val="2"/>
            <w:tcBorders>
              <w:top w:val="nil"/>
              <w:left w:val="single" w:sz="4" w:space="0" w:color="auto"/>
              <w:bottom w:val="nil"/>
              <w:right w:val="single" w:sz="4" w:space="0" w:color="auto"/>
            </w:tcBorders>
            <w:vAlign w:val="center"/>
          </w:tcPr>
          <w:p w14:paraId="284BA8B3"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b/>
                <w:sz w:val="22"/>
                <w:szCs w:val="22"/>
              </w:rPr>
              <w:t>- 49,319,277</w:t>
            </w:r>
          </w:p>
        </w:tc>
        <w:tc>
          <w:tcPr>
            <w:tcW w:w="734" w:type="pct"/>
            <w:tcBorders>
              <w:top w:val="nil"/>
              <w:left w:val="single" w:sz="4" w:space="0" w:color="auto"/>
              <w:bottom w:val="nil"/>
              <w:right w:val="single" w:sz="4" w:space="0" w:color="auto"/>
            </w:tcBorders>
            <w:vAlign w:val="center"/>
          </w:tcPr>
          <w:p w14:paraId="7993958B" w14:textId="77777777" w:rsidR="00110F40" w:rsidRPr="00527717" w:rsidRDefault="00110F40" w:rsidP="00A90C03">
            <w:pPr>
              <w:ind w:rightChars="10" w:right="24"/>
              <w:jc w:val="right"/>
              <w:rPr>
                <w:rFonts w:ascii="新細明體" w:hAnsi="新細明體"/>
                <w:noProof/>
                <w:sz w:val="22"/>
                <w:szCs w:val="22"/>
              </w:rPr>
            </w:pPr>
            <w:r w:rsidRPr="00527717">
              <w:rPr>
                <w:rFonts w:ascii="新細明體" w:hAnsi="新細明體" w:hint="eastAsia"/>
                <w:b/>
                <w:noProof/>
                <w:sz w:val="22"/>
                <w:szCs w:val="22"/>
              </w:rPr>
              <w:t>- 4,772,878,277</w:t>
            </w:r>
          </w:p>
        </w:tc>
        <w:tc>
          <w:tcPr>
            <w:tcW w:w="499" w:type="pct"/>
            <w:gridSpan w:val="3"/>
            <w:tcBorders>
              <w:top w:val="nil"/>
              <w:left w:val="single" w:sz="4" w:space="0" w:color="auto"/>
              <w:bottom w:val="nil"/>
              <w:right w:val="nil"/>
            </w:tcBorders>
            <w:vAlign w:val="center"/>
          </w:tcPr>
          <w:p w14:paraId="2DDCF061" w14:textId="77777777" w:rsidR="00110F40" w:rsidRPr="00527717" w:rsidRDefault="00110F40" w:rsidP="007270AC">
            <w:pPr>
              <w:jc w:val="right"/>
              <w:rPr>
                <w:rFonts w:ascii="新細明體" w:hAnsi="新細明體"/>
                <w:kern w:val="0"/>
                <w:sz w:val="22"/>
                <w:szCs w:val="22"/>
              </w:rPr>
            </w:pPr>
            <w:r w:rsidRPr="00527717">
              <w:rPr>
                <w:rFonts w:ascii="新細明體" w:hAnsi="新細明體" w:hint="eastAsia"/>
                <w:b/>
                <w:kern w:val="0"/>
                <w:sz w:val="22"/>
                <w:szCs w:val="22"/>
              </w:rPr>
              <w:t>--</w:t>
            </w:r>
          </w:p>
        </w:tc>
      </w:tr>
      <w:tr w:rsidR="00110F40" w:rsidRPr="00527717" w14:paraId="7472996A"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95"/>
        </w:trPr>
        <w:tc>
          <w:tcPr>
            <w:tcW w:w="1210" w:type="pct"/>
            <w:tcBorders>
              <w:top w:val="nil"/>
              <w:left w:val="nil"/>
              <w:bottom w:val="nil"/>
              <w:right w:val="single" w:sz="4" w:space="0" w:color="auto"/>
            </w:tcBorders>
            <w:vAlign w:val="center"/>
          </w:tcPr>
          <w:p w14:paraId="33BC3F2E" w14:textId="77777777" w:rsidR="00110F40" w:rsidRPr="00527717" w:rsidRDefault="00110F40" w:rsidP="00A90C03">
            <w:pPr>
              <w:ind w:rightChars="20" w:right="48"/>
              <w:jc w:val="distribute"/>
              <w:rPr>
                <w:rFonts w:ascii="標楷體" w:eastAsia="標楷體" w:hAnsi="標楷體"/>
                <w:kern w:val="0"/>
                <w:sz w:val="22"/>
              </w:rPr>
            </w:pPr>
            <w:r w:rsidRPr="00527717">
              <w:rPr>
                <w:rFonts w:ascii="標楷體" w:eastAsia="標楷體" w:hAnsi="標楷體" w:hint="eastAsia"/>
                <w:b/>
                <w:kern w:val="0"/>
                <w:sz w:val="22"/>
              </w:rPr>
              <w:t>業務外收入</w:t>
            </w:r>
          </w:p>
        </w:tc>
        <w:tc>
          <w:tcPr>
            <w:tcW w:w="681" w:type="pct"/>
            <w:gridSpan w:val="2"/>
            <w:tcBorders>
              <w:top w:val="nil"/>
              <w:left w:val="single" w:sz="4" w:space="0" w:color="auto"/>
              <w:bottom w:val="nil"/>
              <w:right w:val="single" w:sz="4" w:space="0" w:color="auto"/>
            </w:tcBorders>
            <w:vAlign w:val="center"/>
          </w:tcPr>
          <w:p w14:paraId="57D0A1B3"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b/>
                <w:sz w:val="22"/>
                <w:szCs w:val="22"/>
              </w:rPr>
              <w:t>544,000</w:t>
            </w:r>
          </w:p>
        </w:tc>
        <w:tc>
          <w:tcPr>
            <w:tcW w:w="681" w:type="pct"/>
            <w:gridSpan w:val="2"/>
            <w:tcBorders>
              <w:top w:val="nil"/>
              <w:left w:val="single" w:sz="4" w:space="0" w:color="auto"/>
              <w:bottom w:val="nil"/>
              <w:right w:val="single" w:sz="4" w:space="0" w:color="auto"/>
            </w:tcBorders>
            <w:vAlign w:val="center"/>
          </w:tcPr>
          <w:p w14:paraId="79D82FA2"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b/>
                <w:sz w:val="22"/>
                <w:szCs w:val="22"/>
              </w:rPr>
              <w:t>49,603,465</w:t>
            </w:r>
          </w:p>
        </w:tc>
        <w:tc>
          <w:tcPr>
            <w:tcW w:w="452" w:type="pct"/>
            <w:gridSpan w:val="2"/>
            <w:tcBorders>
              <w:top w:val="nil"/>
              <w:left w:val="single" w:sz="4" w:space="0" w:color="auto"/>
              <w:bottom w:val="nil"/>
              <w:right w:val="single" w:sz="4" w:space="0" w:color="auto"/>
            </w:tcBorders>
            <w:vAlign w:val="center"/>
          </w:tcPr>
          <w:p w14:paraId="75A8515C"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742" w:type="pct"/>
            <w:gridSpan w:val="2"/>
            <w:tcBorders>
              <w:top w:val="nil"/>
              <w:left w:val="single" w:sz="4" w:space="0" w:color="auto"/>
              <w:bottom w:val="nil"/>
              <w:right w:val="single" w:sz="4" w:space="0" w:color="auto"/>
            </w:tcBorders>
            <w:vAlign w:val="center"/>
          </w:tcPr>
          <w:p w14:paraId="55462BD5"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b/>
                <w:sz w:val="22"/>
                <w:szCs w:val="22"/>
              </w:rPr>
              <w:t>49,603,465</w:t>
            </w:r>
          </w:p>
        </w:tc>
        <w:tc>
          <w:tcPr>
            <w:tcW w:w="734" w:type="pct"/>
            <w:tcBorders>
              <w:top w:val="nil"/>
              <w:left w:val="single" w:sz="4" w:space="0" w:color="auto"/>
              <w:bottom w:val="nil"/>
              <w:right w:val="single" w:sz="4" w:space="0" w:color="auto"/>
            </w:tcBorders>
            <w:vAlign w:val="center"/>
          </w:tcPr>
          <w:p w14:paraId="000C7C80" w14:textId="77777777" w:rsidR="00110F40" w:rsidRPr="00527717" w:rsidRDefault="00110F40" w:rsidP="00A90C03">
            <w:pPr>
              <w:ind w:rightChars="10" w:right="24"/>
              <w:jc w:val="right"/>
              <w:rPr>
                <w:rFonts w:ascii="新細明體" w:hAnsi="新細明體"/>
                <w:noProof/>
                <w:sz w:val="22"/>
                <w:szCs w:val="22"/>
              </w:rPr>
            </w:pPr>
            <w:r w:rsidRPr="00527717">
              <w:rPr>
                <w:rFonts w:ascii="新細明體" w:hAnsi="新細明體" w:hint="eastAsia"/>
                <w:b/>
                <w:noProof/>
                <w:sz w:val="22"/>
                <w:szCs w:val="22"/>
              </w:rPr>
              <w:t>49,059,465</w:t>
            </w:r>
          </w:p>
        </w:tc>
        <w:tc>
          <w:tcPr>
            <w:tcW w:w="499" w:type="pct"/>
            <w:gridSpan w:val="3"/>
            <w:tcBorders>
              <w:top w:val="nil"/>
              <w:left w:val="single" w:sz="4" w:space="0" w:color="auto"/>
              <w:bottom w:val="nil"/>
              <w:right w:val="nil"/>
            </w:tcBorders>
            <w:vAlign w:val="center"/>
          </w:tcPr>
          <w:p w14:paraId="7A10E01C" w14:textId="77777777" w:rsidR="00110F40" w:rsidRPr="00527717" w:rsidRDefault="00110F40" w:rsidP="007270AC">
            <w:pPr>
              <w:jc w:val="right"/>
              <w:rPr>
                <w:rFonts w:ascii="新細明體" w:hAnsi="新細明體"/>
                <w:kern w:val="0"/>
                <w:sz w:val="22"/>
                <w:szCs w:val="22"/>
              </w:rPr>
            </w:pPr>
            <w:r w:rsidRPr="00527717">
              <w:rPr>
                <w:rFonts w:ascii="新細明體" w:hAnsi="新細明體" w:hint="eastAsia"/>
                <w:b/>
                <w:kern w:val="0"/>
                <w:sz w:val="22"/>
                <w:szCs w:val="22"/>
              </w:rPr>
              <w:t>9,018.28</w:t>
            </w:r>
          </w:p>
        </w:tc>
      </w:tr>
      <w:tr w:rsidR="00110F40" w:rsidRPr="00527717" w14:paraId="19F65ECF"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95"/>
        </w:trPr>
        <w:tc>
          <w:tcPr>
            <w:tcW w:w="1210" w:type="pct"/>
            <w:tcBorders>
              <w:top w:val="nil"/>
              <w:left w:val="nil"/>
              <w:bottom w:val="nil"/>
              <w:right w:val="single" w:sz="4" w:space="0" w:color="auto"/>
            </w:tcBorders>
            <w:vAlign w:val="center"/>
          </w:tcPr>
          <w:p w14:paraId="6B74801A" w14:textId="77777777" w:rsidR="00110F40" w:rsidRPr="00527717" w:rsidRDefault="00110F40" w:rsidP="00A90C03">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財務收入</w:t>
            </w:r>
          </w:p>
        </w:tc>
        <w:tc>
          <w:tcPr>
            <w:tcW w:w="681" w:type="pct"/>
            <w:gridSpan w:val="2"/>
            <w:tcBorders>
              <w:top w:val="nil"/>
              <w:left w:val="single" w:sz="4" w:space="0" w:color="auto"/>
              <w:bottom w:val="nil"/>
              <w:right w:val="single" w:sz="4" w:space="0" w:color="auto"/>
            </w:tcBorders>
            <w:vAlign w:val="center"/>
          </w:tcPr>
          <w:p w14:paraId="6F634460"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sz w:val="22"/>
                <w:szCs w:val="22"/>
              </w:rPr>
              <w:t>292,000</w:t>
            </w:r>
          </w:p>
        </w:tc>
        <w:tc>
          <w:tcPr>
            <w:tcW w:w="681" w:type="pct"/>
            <w:gridSpan w:val="2"/>
            <w:tcBorders>
              <w:top w:val="nil"/>
              <w:left w:val="single" w:sz="4" w:space="0" w:color="auto"/>
              <w:bottom w:val="nil"/>
              <w:right w:val="single" w:sz="4" w:space="0" w:color="auto"/>
            </w:tcBorders>
            <w:vAlign w:val="center"/>
          </w:tcPr>
          <w:p w14:paraId="4E431C79"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sz w:val="22"/>
                <w:szCs w:val="22"/>
              </w:rPr>
              <w:t>32,896,466</w:t>
            </w:r>
          </w:p>
        </w:tc>
        <w:tc>
          <w:tcPr>
            <w:tcW w:w="452" w:type="pct"/>
            <w:gridSpan w:val="2"/>
            <w:tcBorders>
              <w:top w:val="nil"/>
              <w:left w:val="single" w:sz="4" w:space="0" w:color="auto"/>
              <w:bottom w:val="nil"/>
              <w:right w:val="single" w:sz="4" w:space="0" w:color="auto"/>
            </w:tcBorders>
            <w:vAlign w:val="center"/>
          </w:tcPr>
          <w:p w14:paraId="7FA822B3"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42" w:type="pct"/>
            <w:gridSpan w:val="2"/>
            <w:tcBorders>
              <w:top w:val="nil"/>
              <w:left w:val="single" w:sz="4" w:space="0" w:color="auto"/>
              <w:bottom w:val="nil"/>
              <w:right w:val="single" w:sz="4" w:space="0" w:color="auto"/>
            </w:tcBorders>
            <w:vAlign w:val="center"/>
          </w:tcPr>
          <w:p w14:paraId="70481793"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sz w:val="22"/>
                <w:szCs w:val="22"/>
              </w:rPr>
              <w:t>32,896,466</w:t>
            </w:r>
          </w:p>
        </w:tc>
        <w:tc>
          <w:tcPr>
            <w:tcW w:w="734" w:type="pct"/>
            <w:tcBorders>
              <w:top w:val="nil"/>
              <w:left w:val="single" w:sz="4" w:space="0" w:color="auto"/>
              <w:bottom w:val="nil"/>
              <w:right w:val="single" w:sz="4" w:space="0" w:color="auto"/>
            </w:tcBorders>
            <w:vAlign w:val="center"/>
          </w:tcPr>
          <w:p w14:paraId="18BD47A2" w14:textId="77777777" w:rsidR="00110F40" w:rsidRPr="00527717" w:rsidRDefault="00110F40" w:rsidP="00A90C03">
            <w:pPr>
              <w:ind w:rightChars="10" w:right="24"/>
              <w:jc w:val="right"/>
              <w:rPr>
                <w:rFonts w:ascii="新細明體" w:hAnsi="新細明體"/>
                <w:noProof/>
                <w:sz w:val="22"/>
                <w:szCs w:val="22"/>
              </w:rPr>
            </w:pPr>
            <w:r w:rsidRPr="00527717">
              <w:rPr>
                <w:rFonts w:ascii="新細明體" w:hAnsi="新細明體" w:hint="eastAsia"/>
                <w:noProof/>
                <w:sz w:val="22"/>
                <w:szCs w:val="22"/>
              </w:rPr>
              <w:t>32,604,466</w:t>
            </w:r>
          </w:p>
        </w:tc>
        <w:tc>
          <w:tcPr>
            <w:tcW w:w="499" w:type="pct"/>
            <w:gridSpan w:val="3"/>
            <w:tcBorders>
              <w:top w:val="nil"/>
              <w:left w:val="single" w:sz="4" w:space="0" w:color="auto"/>
              <w:bottom w:val="nil"/>
              <w:right w:val="nil"/>
            </w:tcBorders>
            <w:vAlign w:val="center"/>
          </w:tcPr>
          <w:p w14:paraId="3071D49D" w14:textId="77777777" w:rsidR="00110F40" w:rsidRPr="00527717" w:rsidRDefault="00110F40" w:rsidP="007270AC">
            <w:pPr>
              <w:jc w:val="right"/>
              <w:rPr>
                <w:rFonts w:ascii="新細明體" w:hAnsi="新細明體"/>
                <w:kern w:val="0"/>
                <w:sz w:val="22"/>
                <w:szCs w:val="22"/>
              </w:rPr>
            </w:pPr>
            <w:r w:rsidRPr="00527717">
              <w:rPr>
                <w:rFonts w:ascii="新細明體" w:hAnsi="新細明體" w:hint="eastAsia"/>
                <w:kern w:val="0"/>
                <w:sz w:val="22"/>
                <w:szCs w:val="22"/>
              </w:rPr>
              <w:t>11,165.91</w:t>
            </w:r>
          </w:p>
        </w:tc>
      </w:tr>
      <w:tr w:rsidR="00110F40" w:rsidRPr="00527717" w14:paraId="2A312015"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95"/>
        </w:trPr>
        <w:tc>
          <w:tcPr>
            <w:tcW w:w="1210" w:type="pct"/>
            <w:tcBorders>
              <w:top w:val="nil"/>
              <w:left w:val="nil"/>
              <w:bottom w:val="nil"/>
              <w:right w:val="single" w:sz="4" w:space="0" w:color="auto"/>
            </w:tcBorders>
            <w:vAlign w:val="center"/>
          </w:tcPr>
          <w:p w14:paraId="1B9FE186" w14:textId="77777777" w:rsidR="00110F40" w:rsidRPr="00527717" w:rsidRDefault="00110F40" w:rsidP="00A90C03">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其他業務外收入</w:t>
            </w:r>
          </w:p>
        </w:tc>
        <w:tc>
          <w:tcPr>
            <w:tcW w:w="681" w:type="pct"/>
            <w:gridSpan w:val="2"/>
            <w:tcBorders>
              <w:top w:val="nil"/>
              <w:left w:val="single" w:sz="4" w:space="0" w:color="auto"/>
              <w:bottom w:val="nil"/>
              <w:right w:val="single" w:sz="4" w:space="0" w:color="auto"/>
            </w:tcBorders>
            <w:vAlign w:val="center"/>
          </w:tcPr>
          <w:p w14:paraId="5F9B9F9A"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sz w:val="22"/>
                <w:szCs w:val="22"/>
              </w:rPr>
              <w:t>252,000</w:t>
            </w:r>
          </w:p>
        </w:tc>
        <w:tc>
          <w:tcPr>
            <w:tcW w:w="681" w:type="pct"/>
            <w:gridSpan w:val="2"/>
            <w:tcBorders>
              <w:top w:val="nil"/>
              <w:left w:val="single" w:sz="4" w:space="0" w:color="auto"/>
              <w:bottom w:val="nil"/>
              <w:right w:val="single" w:sz="4" w:space="0" w:color="auto"/>
            </w:tcBorders>
            <w:vAlign w:val="center"/>
          </w:tcPr>
          <w:p w14:paraId="7046D38C"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sz w:val="22"/>
                <w:szCs w:val="22"/>
              </w:rPr>
              <w:t>16,706,999</w:t>
            </w:r>
          </w:p>
        </w:tc>
        <w:tc>
          <w:tcPr>
            <w:tcW w:w="452" w:type="pct"/>
            <w:gridSpan w:val="2"/>
            <w:tcBorders>
              <w:top w:val="nil"/>
              <w:left w:val="single" w:sz="4" w:space="0" w:color="auto"/>
              <w:bottom w:val="nil"/>
              <w:right w:val="single" w:sz="4" w:space="0" w:color="auto"/>
            </w:tcBorders>
            <w:vAlign w:val="center"/>
          </w:tcPr>
          <w:p w14:paraId="682EA4AF"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42" w:type="pct"/>
            <w:gridSpan w:val="2"/>
            <w:tcBorders>
              <w:top w:val="nil"/>
              <w:left w:val="single" w:sz="4" w:space="0" w:color="auto"/>
              <w:bottom w:val="nil"/>
              <w:right w:val="single" w:sz="4" w:space="0" w:color="auto"/>
            </w:tcBorders>
            <w:vAlign w:val="center"/>
          </w:tcPr>
          <w:p w14:paraId="6070AD1B"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sz w:val="22"/>
                <w:szCs w:val="22"/>
              </w:rPr>
              <w:t>16,706,999</w:t>
            </w:r>
          </w:p>
        </w:tc>
        <w:tc>
          <w:tcPr>
            <w:tcW w:w="734" w:type="pct"/>
            <w:tcBorders>
              <w:top w:val="nil"/>
              <w:left w:val="single" w:sz="4" w:space="0" w:color="auto"/>
              <w:bottom w:val="nil"/>
              <w:right w:val="single" w:sz="4" w:space="0" w:color="auto"/>
            </w:tcBorders>
            <w:vAlign w:val="center"/>
          </w:tcPr>
          <w:p w14:paraId="5DADD559" w14:textId="77777777" w:rsidR="00110F40" w:rsidRPr="00527717" w:rsidRDefault="00110F40" w:rsidP="00A90C03">
            <w:pPr>
              <w:ind w:rightChars="10" w:right="24"/>
              <w:jc w:val="right"/>
              <w:rPr>
                <w:rFonts w:ascii="新細明體" w:hAnsi="新細明體"/>
                <w:noProof/>
                <w:sz w:val="22"/>
                <w:szCs w:val="22"/>
              </w:rPr>
            </w:pPr>
            <w:r w:rsidRPr="00527717">
              <w:rPr>
                <w:rFonts w:ascii="新細明體" w:hAnsi="新細明體" w:hint="eastAsia"/>
                <w:noProof/>
                <w:sz w:val="22"/>
                <w:szCs w:val="22"/>
              </w:rPr>
              <w:t>16,454,999</w:t>
            </w:r>
          </w:p>
        </w:tc>
        <w:tc>
          <w:tcPr>
            <w:tcW w:w="499" w:type="pct"/>
            <w:gridSpan w:val="3"/>
            <w:tcBorders>
              <w:top w:val="nil"/>
              <w:left w:val="single" w:sz="4" w:space="0" w:color="auto"/>
              <w:bottom w:val="nil"/>
              <w:right w:val="nil"/>
            </w:tcBorders>
            <w:vAlign w:val="center"/>
          </w:tcPr>
          <w:p w14:paraId="70DEB0CA" w14:textId="77777777" w:rsidR="00110F40" w:rsidRPr="00527717" w:rsidRDefault="00110F40" w:rsidP="007270AC">
            <w:pPr>
              <w:jc w:val="right"/>
              <w:rPr>
                <w:rFonts w:ascii="新細明體" w:hAnsi="新細明體"/>
                <w:kern w:val="0"/>
                <w:sz w:val="22"/>
                <w:szCs w:val="22"/>
              </w:rPr>
            </w:pPr>
            <w:r w:rsidRPr="00527717">
              <w:rPr>
                <w:rFonts w:ascii="新細明體" w:hAnsi="新細明體" w:hint="eastAsia"/>
                <w:kern w:val="0"/>
                <w:sz w:val="22"/>
                <w:szCs w:val="22"/>
              </w:rPr>
              <w:t>6,529.76</w:t>
            </w:r>
          </w:p>
        </w:tc>
      </w:tr>
      <w:tr w:rsidR="00110F40" w:rsidRPr="00527717" w14:paraId="657AD1AC"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95"/>
        </w:trPr>
        <w:tc>
          <w:tcPr>
            <w:tcW w:w="1210" w:type="pct"/>
            <w:tcBorders>
              <w:top w:val="nil"/>
              <w:left w:val="nil"/>
              <w:bottom w:val="nil"/>
              <w:right w:val="single" w:sz="4" w:space="0" w:color="auto"/>
            </w:tcBorders>
            <w:vAlign w:val="center"/>
          </w:tcPr>
          <w:p w14:paraId="39A89248" w14:textId="77777777" w:rsidR="00110F40" w:rsidRPr="00527717" w:rsidRDefault="00110F40" w:rsidP="00A90C03">
            <w:pPr>
              <w:ind w:rightChars="20" w:right="48"/>
              <w:jc w:val="distribute"/>
              <w:rPr>
                <w:rFonts w:ascii="標楷體" w:eastAsia="標楷體" w:hAnsi="標楷體"/>
                <w:kern w:val="0"/>
                <w:sz w:val="22"/>
              </w:rPr>
            </w:pPr>
            <w:r w:rsidRPr="00527717">
              <w:rPr>
                <w:rFonts w:ascii="標楷體" w:eastAsia="標楷體" w:hAnsi="標楷體" w:hint="eastAsia"/>
                <w:b/>
                <w:kern w:val="0"/>
                <w:sz w:val="22"/>
              </w:rPr>
              <w:t>業務外費用</w:t>
            </w:r>
          </w:p>
        </w:tc>
        <w:tc>
          <w:tcPr>
            <w:tcW w:w="681" w:type="pct"/>
            <w:gridSpan w:val="2"/>
            <w:tcBorders>
              <w:top w:val="nil"/>
              <w:left w:val="single" w:sz="4" w:space="0" w:color="auto"/>
              <w:bottom w:val="nil"/>
              <w:right w:val="single" w:sz="4" w:space="0" w:color="auto"/>
            </w:tcBorders>
            <w:vAlign w:val="center"/>
          </w:tcPr>
          <w:p w14:paraId="1300A708"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681" w:type="pct"/>
            <w:gridSpan w:val="2"/>
            <w:tcBorders>
              <w:top w:val="nil"/>
              <w:left w:val="single" w:sz="4" w:space="0" w:color="auto"/>
              <w:bottom w:val="nil"/>
              <w:right w:val="single" w:sz="4" w:space="0" w:color="auto"/>
            </w:tcBorders>
            <w:vAlign w:val="center"/>
          </w:tcPr>
          <w:p w14:paraId="1B148D57"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b/>
                <w:sz w:val="22"/>
                <w:szCs w:val="22"/>
              </w:rPr>
              <w:t>8,189,978</w:t>
            </w:r>
          </w:p>
        </w:tc>
        <w:tc>
          <w:tcPr>
            <w:tcW w:w="452" w:type="pct"/>
            <w:gridSpan w:val="2"/>
            <w:tcBorders>
              <w:top w:val="nil"/>
              <w:left w:val="single" w:sz="4" w:space="0" w:color="auto"/>
              <w:bottom w:val="nil"/>
              <w:right w:val="single" w:sz="4" w:space="0" w:color="auto"/>
            </w:tcBorders>
            <w:vAlign w:val="center"/>
          </w:tcPr>
          <w:p w14:paraId="7E7EF541"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742" w:type="pct"/>
            <w:gridSpan w:val="2"/>
            <w:tcBorders>
              <w:top w:val="nil"/>
              <w:left w:val="single" w:sz="4" w:space="0" w:color="auto"/>
              <w:bottom w:val="nil"/>
              <w:right w:val="single" w:sz="4" w:space="0" w:color="auto"/>
            </w:tcBorders>
            <w:vAlign w:val="center"/>
          </w:tcPr>
          <w:p w14:paraId="6793B6B9"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b/>
                <w:sz w:val="22"/>
                <w:szCs w:val="22"/>
              </w:rPr>
              <w:t>8,189,978</w:t>
            </w:r>
          </w:p>
        </w:tc>
        <w:tc>
          <w:tcPr>
            <w:tcW w:w="734" w:type="pct"/>
            <w:tcBorders>
              <w:top w:val="nil"/>
              <w:left w:val="single" w:sz="4" w:space="0" w:color="auto"/>
              <w:bottom w:val="nil"/>
              <w:right w:val="single" w:sz="4" w:space="0" w:color="auto"/>
            </w:tcBorders>
            <w:vAlign w:val="center"/>
          </w:tcPr>
          <w:p w14:paraId="28D5B7A4" w14:textId="77777777" w:rsidR="00110F40" w:rsidRPr="00527717" w:rsidRDefault="00110F40" w:rsidP="00A90C03">
            <w:pPr>
              <w:ind w:rightChars="10" w:right="24"/>
              <w:jc w:val="right"/>
              <w:rPr>
                <w:rFonts w:ascii="新細明體" w:hAnsi="新細明體"/>
                <w:noProof/>
                <w:sz w:val="22"/>
                <w:szCs w:val="22"/>
              </w:rPr>
            </w:pPr>
            <w:r w:rsidRPr="00527717">
              <w:rPr>
                <w:rFonts w:ascii="新細明體" w:hAnsi="新細明體" w:hint="eastAsia"/>
                <w:b/>
                <w:noProof/>
                <w:sz w:val="22"/>
                <w:szCs w:val="22"/>
              </w:rPr>
              <w:t>8,189,978</w:t>
            </w:r>
          </w:p>
        </w:tc>
        <w:tc>
          <w:tcPr>
            <w:tcW w:w="499" w:type="pct"/>
            <w:gridSpan w:val="3"/>
            <w:tcBorders>
              <w:top w:val="nil"/>
              <w:left w:val="single" w:sz="4" w:space="0" w:color="auto"/>
              <w:bottom w:val="nil"/>
              <w:right w:val="nil"/>
            </w:tcBorders>
            <w:vAlign w:val="center"/>
          </w:tcPr>
          <w:p w14:paraId="29F2DFA7" w14:textId="77777777" w:rsidR="00110F40" w:rsidRPr="00527717" w:rsidRDefault="00110F40" w:rsidP="007270AC">
            <w:pPr>
              <w:jc w:val="right"/>
              <w:rPr>
                <w:rFonts w:ascii="新細明體" w:hAnsi="新細明體"/>
                <w:kern w:val="0"/>
                <w:sz w:val="22"/>
                <w:szCs w:val="22"/>
              </w:rPr>
            </w:pPr>
            <w:r w:rsidRPr="00527717">
              <w:rPr>
                <w:rFonts w:ascii="新細明體" w:hAnsi="新細明體" w:hint="eastAsia"/>
                <w:b/>
                <w:kern w:val="0"/>
                <w:sz w:val="22"/>
                <w:szCs w:val="22"/>
              </w:rPr>
              <w:t>--</w:t>
            </w:r>
          </w:p>
        </w:tc>
      </w:tr>
      <w:tr w:rsidR="00110F40" w:rsidRPr="00527717" w14:paraId="2D5F940A"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95"/>
        </w:trPr>
        <w:tc>
          <w:tcPr>
            <w:tcW w:w="1210" w:type="pct"/>
            <w:tcBorders>
              <w:top w:val="nil"/>
              <w:left w:val="nil"/>
              <w:bottom w:val="nil"/>
              <w:right w:val="single" w:sz="4" w:space="0" w:color="auto"/>
            </w:tcBorders>
            <w:vAlign w:val="center"/>
          </w:tcPr>
          <w:p w14:paraId="33CAA2AE" w14:textId="77777777" w:rsidR="00110F40" w:rsidRPr="00527717" w:rsidRDefault="00110F40" w:rsidP="00A90C03">
            <w:pPr>
              <w:ind w:leftChars="100" w:left="240" w:rightChars="20" w:right="48"/>
              <w:jc w:val="distribute"/>
              <w:rPr>
                <w:rFonts w:ascii="標楷體" w:eastAsia="標楷體" w:hAnsi="標楷體"/>
                <w:kern w:val="0"/>
                <w:sz w:val="22"/>
              </w:rPr>
            </w:pPr>
            <w:r w:rsidRPr="00527717">
              <w:rPr>
                <w:rFonts w:ascii="標楷體" w:eastAsia="標楷體" w:hAnsi="標楷體" w:hint="eastAsia"/>
                <w:kern w:val="0"/>
                <w:sz w:val="22"/>
              </w:rPr>
              <w:t>其他業務外費用</w:t>
            </w:r>
          </w:p>
        </w:tc>
        <w:tc>
          <w:tcPr>
            <w:tcW w:w="681" w:type="pct"/>
            <w:gridSpan w:val="2"/>
            <w:tcBorders>
              <w:top w:val="nil"/>
              <w:left w:val="single" w:sz="4" w:space="0" w:color="auto"/>
              <w:bottom w:val="nil"/>
              <w:right w:val="single" w:sz="4" w:space="0" w:color="auto"/>
            </w:tcBorders>
            <w:vAlign w:val="center"/>
          </w:tcPr>
          <w:p w14:paraId="7FCFB5F6"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sz w:val="22"/>
                <w:szCs w:val="22"/>
              </w:rPr>
              <w:t>－</w:t>
            </w:r>
          </w:p>
        </w:tc>
        <w:tc>
          <w:tcPr>
            <w:tcW w:w="681" w:type="pct"/>
            <w:gridSpan w:val="2"/>
            <w:tcBorders>
              <w:top w:val="nil"/>
              <w:left w:val="single" w:sz="4" w:space="0" w:color="auto"/>
              <w:bottom w:val="nil"/>
              <w:right w:val="single" w:sz="4" w:space="0" w:color="auto"/>
            </w:tcBorders>
            <w:vAlign w:val="center"/>
          </w:tcPr>
          <w:p w14:paraId="5E84ACE1"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sz w:val="22"/>
                <w:szCs w:val="22"/>
              </w:rPr>
              <w:t>8,189,978</w:t>
            </w:r>
          </w:p>
        </w:tc>
        <w:tc>
          <w:tcPr>
            <w:tcW w:w="452" w:type="pct"/>
            <w:gridSpan w:val="2"/>
            <w:tcBorders>
              <w:top w:val="nil"/>
              <w:left w:val="single" w:sz="4" w:space="0" w:color="auto"/>
              <w:bottom w:val="nil"/>
              <w:right w:val="single" w:sz="4" w:space="0" w:color="auto"/>
            </w:tcBorders>
            <w:vAlign w:val="center"/>
          </w:tcPr>
          <w:p w14:paraId="22E92029"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42" w:type="pct"/>
            <w:gridSpan w:val="2"/>
            <w:tcBorders>
              <w:top w:val="nil"/>
              <w:left w:val="single" w:sz="4" w:space="0" w:color="auto"/>
              <w:bottom w:val="nil"/>
              <w:right w:val="single" w:sz="4" w:space="0" w:color="auto"/>
            </w:tcBorders>
            <w:vAlign w:val="center"/>
          </w:tcPr>
          <w:p w14:paraId="6483985D"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sz w:val="22"/>
                <w:szCs w:val="22"/>
              </w:rPr>
              <w:t>8,189,978</w:t>
            </w:r>
          </w:p>
        </w:tc>
        <w:tc>
          <w:tcPr>
            <w:tcW w:w="734" w:type="pct"/>
            <w:tcBorders>
              <w:top w:val="nil"/>
              <w:left w:val="single" w:sz="4" w:space="0" w:color="auto"/>
              <w:bottom w:val="nil"/>
              <w:right w:val="single" w:sz="4" w:space="0" w:color="auto"/>
            </w:tcBorders>
            <w:vAlign w:val="center"/>
          </w:tcPr>
          <w:p w14:paraId="27790EF7" w14:textId="77777777" w:rsidR="00110F40" w:rsidRPr="00527717" w:rsidRDefault="00110F40" w:rsidP="00A90C03">
            <w:pPr>
              <w:ind w:rightChars="10" w:right="24"/>
              <w:jc w:val="right"/>
              <w:rPr>
                <w:rFonts w:ascii="新細明體" w:hAnsi="新細明體"/>
                <w:noProof/>
                <w:sz w:val="22"/>
                <w:szCs w:val="22"/>
              </w:rPr>
            </w:pPr>
            <w:r w:rsidRPr="00527717">
              <w:rPr>
                <w:rFonts w:ascii="新細明體" w:hAnsi="新細明體" w:hint="eastAsia"/>
                <w:noProof/>
                <w:sz w:val="22"/>
                <w:szCs w:val="22"/>
              </w:rPr>
              <w:t>8,189,978</w:t>
            </w:r>
          </w:p>
        </w:tc>
        <w:tc>
          <w:tcPr>
            <w:tcW w:w="499" w:type="pct"/>
            <w:gridSpan w:val="3"/>
            <w:tcBorders>
              <w:top w:val="nil"/>
              <w:left w:val="single" w:sz="4" w:space="0" w:color="auto"/>
              <w:bottom w:val="nil"/>
              <w:right w:val="nil"/>
            </w:tcBorders>
            <w:vAlign w:val="center"/>
          </w:tcPr>
          <w:p w14:paraId="6A3FD1C6" w14:textId="77777777" w:rsidR="00110F40" w:rsidRPr="00527717" w:rsidRDefault="00110F40" w:rsidP="007270AC">
            <w:pPr>
              <w:jc w:val="right"/>
              <w:rPr>
                <w:rFonts w:ascii="新細明體" w:hAnsi="新細明體"/>
                <w:kern w:val="0"/>
                <w:sz w:val="22"/>
                <w:szCs w:val="22"/>
              </w:rPr>
            </w:pPr>
            <w:r w:rsidRPr="00527717">
              <w:rPr>
                <w:rFonts w:ascii="新細明體" w:hAnsi="新細明體" w:hint="eastAsia"/>
                <w:kern w:val="0"/>
                <w:sz w:val="22"/>
                <w:szCs w:val="22"/>
              </w:rPr>
              <w:t>--</w:t>
            </w:r>
          </w:p>
        </w:tc>
      </w:tr>
      <w:tr w:rsidR="00110F40" w:rsidRPr="00527717" w14:paraId="0283B88F"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95"/>
        </w:trPr>
        <w:tc>
          <w:tcPr>
            <w:tcW w:w="1210" w:type="pct"/>
            <w:tcBorders>
              <w:top w:val="nil"/>
              <w:left w:val="nil"/>
              <w:bottom w:val="nil"/>
              <w:right w:val="single" w:sz="4" w:space="0" w:color="auto"/>
            </w:tcBorders>
            <w:vAlign w:val="center"/>
          </w:tcPr>
          <w:p w14:paraId="46BF07D1" w14:textId="77777777" w:rsidR="00110F40" w:rsidRPr="00527717" w:rsidRDefault="00110F40" w:rsidP="007270AC">
            <w:pPr>
              <w:jc w:val="distribute"/>
              <w:rPr>
                <w:rFonts w:ascii="標楷體" w:eastAsia="標楷體" w:hAnsi="標楷體"/>
                <w:kern w:val="0"/>
                <w:sz w:val="22"/>
              </w:rPr>
            </w:pPr>
            <w:r w:rsidRPr="00527717">
              <w:rPr>
                <w:rFonts w:ascii="標楷體" w:eastAsia="標楷體" w:hAnsi="標楷體" w:hint="eastAsia"/>
                <w:b/>
                <w:kern w:val="0"/>
                <w:sz w:val="22"/>
              </w:rPr>
              <w:t>業務外賸餘（短</w:t>
            </w:r>
            <w:proofErr w:type="gramStart"/>
            <w:r w:rsidRPr="00527717">
              <w:rPr>
                <w:rFonts w:ascii="標楷體" w:eastAsia="標楷體" w:hAnsi="標楷體" w:hint="eastAsia"/>
                <w:b/>
                <w:kern w:val="0"/>
                <w:sz w:val="22"/>
              </w:rPr>
              <w:t>絀</w:t>
            </w:r>
            <w:proofErr w:type="gramEnd"/>
            <w:r w:rsidRPr="00527717">
              <w:rPr>
                <w:rFonts w:ascii="標楷體" w:eastAsia="標楷體" w:hAnsi="標楷體" w:hint="eastAsia"/>
                <w:b/>
                <w:kern w:val="0"/>
                <w:sz w:val="22"/>
              </w:rPr>
              <w:t>）</w:t>
            </w:r>
          </w:p>
        </w:tc>
        <w:tc>
          <w:tcPr>
            <w:tcW w:w="681" w:type="pct"/>
            <w:gridSpan w:val="2"/>
            <w:tcBorders>
              <w:top w:val="nil"/>
              <w:left w:val="single" w:sz="4" w:space="0" w:color="auto"/>
              <w:bottom w:val="nil"/>
              <w:right w:val="single" w:sz="4" w:space="0" w:color="auto"/>
            </w:tcBorders>
            <w:vAlign w:val="center"/>
          </w:tcPr>
          <w:p w14:paraId="299BC201"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b/>
                <w:sz w:val="22"/>
                <w:szCs w:val="22"/>
              </w:rPr>
              <w:t>544,000</w:t>
            </w:r>
          </w:p>
        </w:tc>
        <w:tc>
          <w:tcPr>
            <w:tcW w:w="681" w:type="pct"/>
            <w:gridSpan w:val="2"/>
            <w:tcBorders>
              <w:top w:val="nil"/>
              <w:left w:val="single" w:sz="4" w:space="0" w:color="auto"/>
              <w:bottom w:val="nil"/>
              <w:right w:val="single" w:sz="4" w:space="0" w:color="auto"/>
            </w:tcBorders>
            <w:vAlign w:val="center"/>
          </w:tcPr>
          <w:p w14:paraId="576E7B7A"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b/>
                <w:sz w:val="22"/>
                <w:szCs w:val="22"/>
              </w:rPr>
              <w:t>41,413,487</w:t>
            </w:r>
          </w:p>
        </w:tc>
        <w:tc>
          <w:tcPr>
            <w:tcW w:w="452" w:type="pct"/>
            <w:gridSpan w:val="2"/>
            <w:tcBorders>
              <w:top w:val="nil"/>
              <w:left w:val="single" w:sz="4" w:space="0" w:color="auto"/>
              <w:bottom w:val="nil"/>
              <w:right w:val="single" w:sz="4" w:space="0" w:color="auto"/>
            </w:tcBorders>
            <w:vAlign w:val="center"/>
          </w:tcPr>
          <w:p w14:paraId="4483CC5D"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742" w:type="pct"/>
            <w:gridSpan w:val="2"/>
            <w:tcBorders>
              <w:top w:val="nil"/>
              <w:left w:val="single" w:sz="4" w:space="0" w:color="auto"/>
              <w:bottom w:val="nil"/>
              <w:right w:val="single" w:sz="4" w:space="0" w:color="auto"/>
            </w:tcBorders>
            <w:vAlign w:val="center"/>
          </w:tcPr>
          <w:p w14:paraId="0F43EBD9"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b/>
                <w:sz w:val="22"/>
                <w:szCs w:val="22"/>
              </w:rPr>
              <w:t>41,413,487</w:t>
            </w:r>
          </w:p>
        </w:tc>
        <w:tc>
          <w:tcPr>
            <w:tcW w:w="734" w:type="pct"/>
            <w:tcBorders>
              <w:top w:val="nil"/>
              <w:left w:val="single" w:sz="4" w:space="0" w:color="auto"/>
              <w:bottom w:val="nil"/>
              <w:right w:val="single" w:sz="4" w:space="0" w:color="auto"/>
            </w:tcBorders>
            <w:vAlign w:val="center"/>
          </w:tcPr>
          <w:p w14:paraId="3BBB9210" w14:textId="77777777" w:rsidR="00110F40" w:rsidRPr="00527717" w:rsidRDefault="00110F40" w:rsidP="00A90C03">
            <w:pPr>
              <w:ind w:rightChars="10" w:right="24"/>
              <w:jc w:val="right"/>
              <w:rPr>
                <w:rFonts w:ascii="新細明體" w:hAnsi="新細明體"/>
                <w:noProof/>
                <w:sz w:val="22"/>
                <w:szCs w:val="22"/>
              </w:rPr>
            </w:pPr>
            <w:r w:rsidRPr="00527717">
              <w:rPr>
                <w:rFonts w:ascii="新細明體" w:hAnsi="新細明體" w:hint="eastAsia"/>
                <w:b/>
                <w:noProof/>
                <w:sz w:val="22"/>
                <w:szCs w:val="22"/>
              </w:rPr>
              <w:t>40,869,487</w:t>
            </w:r>
          </w:p>
        </w:tc>
        <w:tc>
          <w:tcPr>
            <w:tcW w:w="499" w:type="pct"/>
            <w:gridSpan w:val="3"/>
            <w:tcBorders>
              <w:top w:val="nil"/>
              <w:left w:val="single" w:sz="4" w:space="0" w:color="auto"/>
              <w:bottom w:val="nil"/>
              <w:right w:val="nil"/>
            </w:tcBorders>
            <w:vAlign w:val="center"/>
          </w:tcPr>
          <w:p w14:paraId="25DF4C6D" w14:textId="77777777" w:rsidR="00110F40" w:rsidRPr="00527717" w:rsidRDefault="00110F40" w:rsidP="007270AC">
            <w:pPr>
              <w:jc w:val="right"/>
              <w:rPr>
                <w:rFonts w:ascii="新細明體" w:hAnsi="新細明體"/>
                <w:kern w:val="0"/>
                <w:sz w:val="22"/>
                <w:szCs w:val="22"/>
              </w:rPr>
            </w:pPr>
            <w:r w:rsidRPr="00527717">
              <w:rPr>
                <w:rFonts w:ascii="新細明體" w:hAnsi="新細明體" w:hint="eastAsia"/>
                <w:b/>
                <w:kern w:val="0"/>
                <w:sz w:val="22"/>
                <w:szCs w:val="22"/>
              </w:rPr>
              <w:t>7,512.77</w:t>
            </w:r>
          </w:p>
        </w:tc>
      </w:tr>
      <w:tr w:rsidR="00110F40" w:rsidRPr="00527717" w14:paraId="57B43D16"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95"/>
        </w:trPr>
        <w:tc>
          <w:tcPr>
            <w:tcW w:w="1210" w:type="pct"/>
            <w:tcBorders>
              <w:top w:val="nil"/>
              <w:left w:val="nil"/>
              <w:bottom w:val="single" w:sz="4" w:space="0" w:color="auto"/>
              <w:right w:val="single" w:sz="4" w:space="0" w:color="auto"/>
            </w:tcBorders>
            <w:vAlign w:val="center"/>
          </w:tcPr>
          <w:p w14:paraId="124BF9F4" w14:textId="77777777" w:rsidR="00110F40" w:rsidRPr="00527717" w:rsidRDefault="00110F40" w:rsidP="007270AC">
            <w:pPr>
              <w:jc w:val="distribute"/>
              <w:rPr>
                <w:rFonts w:ascii="標楷體" w:eastAsia="標楷體" w:hAnsi="標楷體"/>
                <w:kern w:val="0"/>
                <w:sz w:val="22"/>
              </w:rPr>
            </w:pPr>
            <w:r w:rsidRPr="00527717">
              <w:rPr>
                <w:rFonts w:ascii="標楷體" w:eastAsia="標楷體" w:hAnsi="標楷體" w:hint="eastAsia"/>
                <w:b/>
                <w:kern w:val="0"/>
                <w:sz w:val="22"/>
              </w:rPr>
              <w:t>本期賸餘（短</w:t>
            </w:r>
            <w:proofErr w:type="gramStart"/>
            <w:r w:rsidRPr="00527717">
              <w:rPr>
                <w:rFonts w:ascii="標楷體" w:eastAsia="標楷體" w:hAnsi="標楷體" w:hint="eastAsia"/>
                <w:b/>
                <w:kern w:val="0"/>
                <w:sz w:val="22"/>
              </w:rPr>
              <w:t>絀</w:t>
            </w:r>
            <w:proofErr w:type="gramEnd"/>
            <w:r w:rsidRPr="00527717">
              <w:rPr>
                <w:rFonts w:ascii="標楷體" w:eastAsia="標楷體" w:hAnsi="標楷體" w:hint="eastAsia"/>
                <w:b/>
                <w:kern w:val="0"/>
                <w:sz w:val="22"/>
              </w:rPr>
              <w:t>）</w:t>
            </w:r>
          </w:p>
        </w:tc>
        <w:tc>
          <w:tcPr>
            <w:tcW w:w="681" w:type="pct"/>
            <w:gridSpan w:val="2"/>
            <w:tcBorders>
              <w:top w:val="nil"/>
              <w:left w:val="single" w:sz="4" w:space="0" w:color="auto"/>
              <w:bottom w:val="single" w:sz="4" w:space="0" w:color="auto"/>
              <w:right w:val="single" w:sz="4" w:space="0" w:color="auto"/>
            </w:tcBorders>
            <w:vAlign w:val="center"/>
          </w:tcPr>
          <w:p w14:paraId="07C0BB5F"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b/>
                <w:sz w:val="22"/>
                <w:szCs w:val="22"/>
              </w:rPr>
              <w:t>4,724,103,000</w:t>
            </w:r>
          </w:p>
        </w:tc>
        <w:tc>
          <w:tcPr>
            <w:tcW w:w="681" w:type="pct"/>
            <w:gridSpan w:val="2"/>
            <w:tcBorders>
              <w:top w:val="nil"/>
              <w:left w:val="single" w:sz="4" w:space="0" w:color="auto"/>
              <w:bottom w:val="single" w:sz="4" w:space="0" w:color="auto"/>
              <w:right w:val="single" w:sz="4" w:space="0" w:color="auto"/>
            </w:tcBorders>
            <w:vAlign w:val="center"/>
          </w:tcPr>
          <w:p w14:paraId="07E0D8B2"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b/>
                <w:sz w:val="22"/>
                <w:szCs w:val="22"/>
              </w:rPr>
              <w:t>- 7,905,790</w:t>
            </w:r>
          </w:p>
        </w:tc>
        <w:tc>
          <w:tcPr>
            <w:tcW w:w="452" w:type="pct"/>
            <w:gridSpan w:val="2"/>
            <w:tcBorders>
              <w:top w:val="nil"/>
              <w:left w:val="single" w:sz="4" w:space="0" w:color="auto"/>
              <w:bottom w:val="single" w:sz="4" w:space="0" w:color="auto"/>
              <w:right w:val="single" w:sz="4" w:space="0" w:color="auto"/>
            </w:tcBorders>
            <w:vAlign w:val="center"/>
          </w:tcPr>
          <w:p w14:paraId="57E5EC72"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742" w:type="pct"/>
            <w:gridSpan w:val="2"/>
            <w:tcBorders>
              <w:top w:val="nil"/>
              <w:left w:val="single" w:sz="4" w:space="0" w:color="auto"/>
              <w:bottom w:val="single" w:sz="4" w:space="0" w:color="auto"/>
              <w:right w:val="single" w:sz="4" w:space="0" w:color="auto"/>
            </w:tcBorders>
            <w:vAlign w:val="center"/>
          </w:tcPr>
          <w:p w14:paraId="2AACABB4"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hint="eastAsia"/>
                <w:b/>
                <w:sz w:val="22"/>
                <w:szCs w:val="22"/>
              </w:rPr>
              <w:t>- 7,905,790</w:t>
            </w:r>
          </w:p>
        </w:tc>
        <w:tc>
          <w:tcPr>
            <w:tcW w:w="734" w:type="pct"/>
            <w:tcBorders>
              <w:top w:val="nil"/>
              <w:left w:val="single" w:sz="4" w:space="0" w:color="auto"/>
              <w:bottom w:val="single" w:sz="4" w:space="0" w:color="auto"/>
              <w:right w:val="single" w:sz="4" w:space="0" w:color="auto"/>
            </w:tcBorders>
            <w:vAlign w:val="center"/>
          </w:tcPr>
          <w:p w14:paraId="3D43ED82" w14:textId="77777777" w:rsidR="00110F40" w:rsidRPr="00527717" w:rsidRDefault="00110F40" w:rsidP="00A90C03">
            <w:pPr>
              <w:ind w:rightChars="10" w:right="24"/>
              <w:jc w:val="right"/>
              <w:rPr>
                <w:rFonts w:ascii="新細明體" w:hAnsi="新細明體"/>
                <w:noProof/>
                <w:sz w:val="22"/>
                <w:szCs w:val="22"/>
              </w:rPr>
            </w:pPr>
            <w:r w:rsidRPr="00527717">
              <w:rPr>
                <w:rFonts w:ascii="新細明體" w:hAnsi="新細明體" w:hint="eastAsia"/>
                <w:b/>
                <w:noProof/>
                <w:sz w:val="22"/>
                <w:szCs w:val="22"/>
              </w:rPr>
              <w:t>- 4,732,008,790</w:t>
            </w:r>
          </w:p>
        </w:tc>
        <w:tc>
          <w:tcPr>
            <w:tcW w:w="499" w:type="pct"/>
            <w:gridSpan w:val="3"/>
            <w:tcBorders>
              <w:top w:val="nil"/>
              <w:left w:val="single" w:sz="4" w:space="0" w:color="auto"/>
              <w:bottom w:val="single" w:sz="4" w:space="0" w:color="auto"/>
              <w:right w:val="nil"/>
            </w:tcBorders>
            <w:vAlign w:val="center"/>
          </w:tcPr>
          <w:p w14:paraId="71FB7B40" w14:textId="77777777" w:rsidR="00110F40" w:rsidRPr="00527717" w:rsidRDefault="00110F40" w:rsidP="007270AC">
            <w:pPr>
              <w:jc w:val="right"/>
              <w:rPr>
                <w:rFonts w:ascii="新細明體" w:hAnsi="新細明體"/>
                <w:kern w:val="0"/>
                <w:sz w:val="22"/>
                <w:szCs w:val="22"/>
              </w:rPr>
            </w:pPr>
            <w:r w:rsidRPr="00527717">
              <w:rPr>
                <w:rFonts w:ascii="新細明體" w:hAnsi="新細明體" w:hint="eastAsia"/>
                <w:b/>
                <w:kern w:val="0"/>
                <w:sz w:val="22"/>
                <w:szCs w:val="22"/>
              </w:rPr>
              <w:t>--</w:t>
            </w:r>
          </w:p>
        </w:tc>
      </w:tr>
      <w:tr w:rsidR="00110F40" w:rsidRPr="00527717" w14:paraId="25A2E64E" w14:textId="77777777" w:rsidTr="007270AC">
        <w:tc>
          <w:tcPr>
            <w:tcW w:w="5000" w:type="pct"/>
            <w:gridSpan w:val="13"/>
            <w:tcBorders>
              <w:top w:val="single" w:sz="4" w:space="0" w:color="auto"/>
            </w:tcBorders>
          </w:tcPr>
          <w:p w14:paraId="38985221" w14:textId="77777777" w:rsidR="00110F40" w:rsidRPr="00527717" w:rsidRDefault="00110F40" w:rsidP="007270AC">
            <w:pPr>
              <w:snapToGrid w:val="0"/>
              <w:spacing w:beforeLines="50" w:before="180" w:after="60"/>
              <w:jc w:val="center"/>
              <w:rPr>
                <w:rFonts w:ascii="標楷體" w:eastAsia="標楷體" w:hAnsi="標楷體"/>
                <w:b/>
                <w:sz w:val="32"/>
                <w:u w:val="single"/>
              </w:rPr>
            </w:pPr>
            <w:r w:rsidRPr="00527717">
              <w:rPr>
                <w:rFonts w:ascii="標楷體" w:eastAsia="標楷體" w:hAnsi="標楷體" w:hint="eastAsia"/>
                <w:b/>
                <w:sz w:val="32"/>
                <w:u w:val="single"/>
              </w:rPr>
              <w:t xml:space="preserve">　</w:t>
            </w:r>
            <w:proofErr w:type="gramStart"/>
            <w:r w:rsidRPr="00527717">
              <w:rPr>
                <w:rFonts w:ascii="標楷體" w:eastAsia="標楷體" w:hAnsi="標楷體"/>
                <w:b/>
                <w:sz w:val="32"/>
                <w:u w:val="single"/>
              </w:rPr>
              <w:t>臺</w:t>
            </w:r>
            <w:proofErr w:type="gramEnd"/>
            <w:r w:rsidRPr="00527717">
              <w:rPr>
                <w:rFonts w:ascii="標楷體" w:eastAsia="標楷體" w:hAnsi="標楷體"/>
                <w:b/>
                <w:sz w:val="32"/>
                <w:u w:val="single"/>
              </w:rPr>
              <w:t>中市區段徵收作業基金</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撥補審定表　</w:t>
            </w:r>
          </w:p>
          <w:p w14:paraId="46938D5C" w14:textId="77777777" w:rsidR="00110F40" w:rsidRPr="00527717" w:rsidRDefault="00110F40" w:rsidP="007270AC">
            <w:pPr>
              <w:tabs>
                <w:tab w:val="left" w:pos="4080"/>
                <w:tab w:val="left" w:pos="8520"/>
              </w:tabs>
              <w:snapToGrid w:val="0"/>
              <w:spacing w:after="20"/>
              <w:jc w:val="both"/>
              <w:rPr>
                <w:rFonts w:ascii="標楷體" w:eastAsia="標楷體" w:hAnsi="標楷體"/>
                <w:b/>
                <w:sz w:val="32"/>
                <w:u w:val="single"/>
              </w:rPr>
            </w:pPr>
            <w:r w:rsidRPr="00527717">
              <w:rPr>
                <w:rFonts w:ascii="標楷體" w:eastAsia="標楷體" w:hAnsi="標楷體"/>
                <w:spacing w:val="60"/>
              </w:rPr>
              <w:tab/>
            </w:r>
            <w:r w:rsidRPr="00527717">
              <w:rPr>
                <w:rFonts w:ascii="標楷體" w:eastAsia="標楷體" w:hAnsi="標楷體" w:hint="eastAsia"/>
                <w:spacing w:val="-44"/>
              </w:rPr>
              <w:t xml:space="preserve"> </w:t>
            </w:r>
            <w:r w:rsidRPr="00527717">
              <w:rPr>
                <w:rFonts w:ascii="標楷體" w:eastAsia="標楷體" w:hAnsi="標楷體" w:hint="eastAsia"/>
              </w:rPr>
              <w:t>中華民國</w:t>
            </w:r>
            <w:proofErr w:type="gramStart"/>
            <w:r w:rsidRPr="00527717">
              <w:rPr>
                <w:rFonts w:ascii="標楷體" w:eastAsia="標楷體" w:hAnsi="標楷體"/>
              </w:rPr>
              <w:t>112</w:t>
            </w:r>
            <w:proofErr w:type="gramEnd"/>
            <w:r w:rsidRPr="00527717">
              <w:rPr>
                <w:rFonts w:ascii="標楷體" w:eastAsia="標楷體" w:hAnsi="標楷體" w:hint="eastAsia"/>
              </w:rPr>
              <w:t>年度</w:t>
            </w:r>
            <w:r w:rsidRPr="00527717">
              <w:rPr>
                <w:rFonts w:ascii="標楷體" w:eastAsia="標楷體" w:hAnsi="標楷體" w:hint="eastAsia"/>
              </w:rPr>
              <w:tab/>
            </w:r>
            <w:r w:rsidRPr="00527717">
              <w:rPr>
                <w:rFonts w:ascii="標楷體" w:eastAsia="標楷體" w:hAnsi="標楷體" w:hint="eastAsia"/>
                <w:kern w:val="0"/>
                <w:sz w:val="20"/>
                <w:szCs w:val="16"/>
              </w:rPr>
              <w:t>單位：新臺幣元</w:t>
            </w:r>
          </w:p>
        </w:tc>
      </w:tr>
      <w:tr w:rsidR="00110F40" w:rsidRPr="00527717" w14:paraId="434235BF"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6" w:type="pct"/>
          <w:cantSplit/>
          <w:trHeight w:val="283"/>
        </w:trPr>
        <w:tc>
          <w:tcPr>
            <w:tcW w:w="1207" w:type="pct"/>
            <w:vMerge w:val="restart"/>
            <w:tcBorders>
              <w:top w:val="single" w:sz="4" w:space="0" w:color="auto"/>
              <w:left w:val="nil"/>
              <w:bottom w:val="single" w:sz="4" w:space="0" w:color="auto"/>
              <w:right w:val="single" w:sz="4" w:space="0" w:color="auto"/>
            </w:tcBorders>
            <w:vAlign w:val="center"/>
          </w:tcPr>
          <w:p w14:paraId="7569F6AE" w14:textId="77777777" w:rsidR="00110F40" w:rsidRPr="00527717" w:rsidRDefault="00110F40" w:rsidP="00A90C03">
            <w:pPr>
              <w:ind w:leftChars="20" w:left="48" w:rightChars="20" w:right="48"/>
              <w:jc w:val="distribute"/>
              <w:rPr>
                <w:rFonts w:eastAsia="標楷體"/>
                <w:sz w:val="22"/>
                <w:szCs w:val="22"/>
              </w:rPr>
            </w:pPr>
            <w:r w:rsidRPr="00527717">
              <w:rPr>
                <w:rFonts w:eastAsia="標楷體" w:hint="eastAsia"/>
                <w:sz w:val="22"/>
                <w:szCs w:val="22"/>
              </w:rPr>
              <w:t>項目</w:t>
            </w:r>
          </w:p>
        </w:tc>
        <w:tc>
          <w:tcPr>
            <w:tcW w:w="674" w:type="pct"/>
            <w:vMerge w:val="restart"/>
            <w:tcBorders>
              <w:top w:val="single" w:sz="4" w:space="0" w:color="auto"/>
              <w:left w:val="single" w:sz="4" w:space="0" w:color="auto"/>
              <w:bottom w:val="single" w:sz="4" w:space="0" w:color="auto"/>
              <w:right w:val="single" w:sz="4" w:space="0" w:color="auto"/>
            </w:tcBorders>
            <w:vAlign w:val="center"/>
          </w:tcPr>
          <w:p w14:paraId="7D2961D3" w14:textId="77777777" w:rsidR="00110F40" w:rsidRPr="00527717" w:rsidRDefault="00110F40" w:rsidP="00A90C03">
            <w:pPr>
              <w:ind w:leftChars="20" w:left="48" w:rightChars="20" w:right="48"/>
              <w:jc w:val="distribute"/>
              <w:rPr>
                <w:rFonts w:eastAsia="標楷體"/>
                <w:sz w:val="22"/>
                <w:szCs w:val="22"/>
              </w:rPr>
            </w:pPr>
            <w:r w:rsidRPr="00527717">
              <w:rPr>
                <w:rFonts w:eastAsia="標楷體" w:hint="eastAsia"/>
                <w:sz w:val="22"/>
                <w:szCs w:val="22"/>
              </w:rPr>
              <w:t>預算數</w:t>
            </w:r>
          </w:p>
        </w:tc>
        <w:tc>
          <w:tcPr>
            <w:tcW w:w="690" w:type="pct"/>
            <w:gridSpan w:val="3"/>
            <w:vMerge w:val="restart"/>
            <w:tcBorders>
              <w:top w:val="single" w:sz="4" w:space="0" w:color="auto"/>
              <w:left w:val="single" w:sz="4" w:space="0" w:color="auto"/>
              <w:bottom w:val="single" w:sz="4" w:space="0" w:color="auto"/>
              <w:right w:val="single" w:sz="4" w:space="0" w:color="auto"/>
            </w:tcBorders>
            <w:vAlign w:val="center"/>
          </w:tcPr>
          <w:p w14:paraId="379ADC28" w14:textId="77777777" w:rsidR="00110F40" w:rsidRPr="00527717" w:rsidRDefault="00110F40" w:rsidP="00A90C03">
            <w:pPr>
              <w:ind w:leftChars="20" w:left="48" w:rightChars="20" w:right="48"/>
              <w:jc w:val="distribute"/>
              <w:rPr>
                <w:rFonts w:eastAsia="標楷體"/>
                <w:spacing w:val="-20"/>
                <w:sz w:val="22"/>
                <w:szCs w:val="22"/>
              </w:rPr>
            </w:pPr>
            <w:r w:rsidRPr="00527717">
              <w:rPr>
                <w:rFonts w:eastAsia="標楷體" w:hint="eastAsia"/>
                <w:spacing w:val="-20"/>
                <w:sz w:val="22"/>
                <w:szCs w:val="22"/>
              </w:rPr>
              <w:t>決算數</w:t>
            </w:r>
          </w:p>
        </w:tc>
        <w:tc>
          <w:tcPr>
            <w:tcW w:w="453" w:type="pct"/>
            <w:gridSpan w:val="2"/>
            <w:vMerge w:val="restart"/>
            <w:tcBorders>
              <w:top w:val="single" w:sz="4" w:space="0" w:color="auto"/>
              <w:left w:val="single" w:sz="4" w:space="0" w:color="auto"/>
              <w:bottom w:val="single" w:sz="4" w:space="0" w:color="auto"/>
              <w:right w:val="single" w:sz="4" w:space="0" w:color="auto"/>
            </w:tcBorders>
            <w:vAlign w:val="center"/>
          </w:tcPr>
          <w:p w14:paraId="4AFCB1CA" w14:textId="77777777" w:rsidR="00110F40" w:rsidRPr="00527717" w:rsidRDefault="00110F40" w:rsidP="00A90C03">
            <w:pPr>
              <w:ind w:leftChars="20" w:left="48" w:rightChars="20" w:right="48"/>
              <w:jc w:val="distribute"/>
              <w:rPr>
                <w:rFonts w:eastAsia="標楷體"/>
                <w:spacing w:val="-30"/>
                <w:sz w:val="22"/>
                <w:szCs w:val="22"/>
              </w:rPr>
            </w:pPr>
            <w:r w:rsidRPr="00527717">
              <w:rPr>
                <w:rFonts w:ascii="標楷體" w:eastAsia="標楷體" w:hAnsi="標楷體" w:hint="eastAsia"/>
                <w:bCs/>
                <w:sz w:val="22"/>
                <w:szCs w:val="22"/>
              </w:rPr>
              <w:t>修正數</w:t>
            </w:r>
          </w:p>
        </w:tc>
        <w:tc>
          <w:tcPr>
            <w:tcW w:w="742" w:type="pct"/>
            <w:gridSpan w:val="2"/>
            <w:vMerge w:val="restart"/>
            <w:tcBorders>
              <w:top w:val="single" w:sz="4" w:space="0" w:color="auto"/>
              <w:left w:val="single" w:sz="4" w:space="0" w:color="auto"/>
              <w:bottom w:val="single" w:sz="4" w:space="0" w:color="auto"/>
              <w:right w:val="single" w:sz="4" w:space="0" w:color="auto"/>
            </w:tcBorders>
            <w:vAlign w:val="center"/>
          </w:tcPr>
          <w:p w14:paraId="5B3D6241" w14:textId="77777777" w:rsidR="00110F40" w:rsidRPr="00527717" w:rsidRDefault="00110F40" w:rsidP="00A90C03">
            <w:pPr>
              <w:ind w:leftChars="20" w:left="48" w:rightChars="20" w:right="48"/>
              <w:jc w:val="distribute"/>
              <w:rPr>
                <w:rFonts w:eastAsia="標楷體"/>
                <w:spacing w:val="-10"/>
                <w:sz w:val="22"/>
                <w:szCs w:val="22"/>
              </w:rPr>
            </w:pPr>
            <w:r w:rsidRPr="00527717">
              <w:rPr>
                <w:rFonts w:eastAsia="標楷體" w:hint="eastAsia"/>
                <w:spacing w:val="-10"/>
                <w:sz w:val="22"/>
                <w:szCs w:val="22"/>
              </w:rPr>
              <w:t>決算審定數</w:t>
            </w:r>
          </w:p>
        </w:tc>
        <w:tc>
          <w:tcPr>
            <w:tcW w:w="1217" w:type="pct"/>
            <w:gridSpan w:val="3"/>
            <w:tcBorders>
              <w:top w:val="single" w:sz="4" w:space="0" w:color="auto"/>
              <w:left w:val="single" w:sz="4" w:space="0" w:color="auto"/>
              <w:bottom w:val="single" w:sz="4" w:space="0" w:color="auto"/>
              <w:right w:val="nil"/>
            </w:tcBorders>
            <w:vAlign w:val="center"/>
          </w:tcPr>
          <w:p w14:paraId="5CEF4994" w14:textId="77777777" w:rsidR="00110F40" w:rsidRPr="00527717" w:rsidRDefault="00110F40" w:rsidP="00A90C03">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審定數與預算數</w:t>
            </w:r>
          </w:p>
          <w:p w14:paraId="62E6972B" w14:textId="77777777" w:rsidR="00110F40" w:rsidRPr="00527717" w:rsidRDefault="00110F40" w:rsidP="00A90C03">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110F40" w:rsidRPr="00527717" w14:paraId="1E25AEE5"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6" w:type="pct"/>
          <w:cantSplit/>
          <w:trHeight w:val="283"/>
        </w:trPr>
        <w:tc>
          <w:tcPr>
            <w:tcW w:w="1207" w:type="pct"/>
            <w:vMerge/>
            <w:tcBorders>
              <w:top w:val="single" w:sz="4" w:space="0" w:color="auto"/>
              <w:left w:val="nil"/>
              <w:bottom w:val="single" w:sz="4" w:space="0" w:color="auto"/>
              <w:right w:val="single" w:sz="4" w:space="0" w:color="auto"/>
            </w:tcBorders>
            <w:vAlign w:val="center"/>
          </w:tcPr>
          <w:p w14:paraId="5E14B428" w14:textId="77777777" w:rsidR="00110F40" w:rsidRPr="00527717" w:rsidRDefault="00110F40" w:rsidP="00A90C03">
            <w:pPr>
              <w:ind w:leftChars="20" w:left="48" w:rightChars="20" w:right="48"/>
              <w:jc w:val="distribute"/>
              <w:rPr>
                <w:rFonts w:eastAsia="標楷體"/>
                <w:sz w:val="22"/>
                <w:szCs w:val="22"/>
              </w:rPr>
            </w:pPr>
          </w:p>
        </w:tc>
        <w:tc>
          <w:tcPr>
            <w:tcW w:w="674" w:type="pct"/>
            <w:vMerge/>
            <w:tcBorders>
              <w:top w:val="single" w:sz="4" w:space="0" w:color="auto"/>
              <w:left w:val="single" w:sz="4" w:space="0" w:color="auto"/>
              <w:bottom w:val="single" w:sz="4" w:space="0" w:color="auto"/>
              <w:right w:val="single" w:sz="4" w:space="0" w:color="auto"/>
            </w:tcBorders>
            <w:vAlign w:val="center"/>
          </w:tcPr>
          <w:p w14:paraId="5B503F37" w14:textId="77777777" w:rsidR="00110F40" w:rsidRPr="00527717" w:rsidRDefault="00110F40" w:rsidP="00A90C03">
            <w:pPr>
              <w:ind w:leftChars="20" w:left="48" w:rightChars="20" w:right="48"/>
              <w:jc w:val="distribute"/>
              <w:rPr>
                <w:rFonts w:eastAsia="標楷體"/>
                <w:sz w:val="22"/>
                <w:szCs w:val="22"/>
              </w:rPr>
            </w:pPr>
          </w:p>
        </w:tc>
        <w:tc>
          <w:tcPr>
            <w:tcW w:w="690" w:type="pct"/>
            <w:gridSpan w:val="3"/>
            <w:vMerge/>
            <w:tcBorders>
              <w:top w:val="single" w:sz="4" w:space="0" w:color="auto"/>
              <w:left w:val="single" w:sz="4" w:space="0" w:color="auto"/>
              <w:bottom w:val="single" w:sz="4" w:space="0" w:color="auto"/>
              <w:right w:val="single" w:sz="4" w:space="0" w:color="auto"/>
            </w:tcBorders>
            <w:vAlign w:val="center"/>
          </w:tcPr>
          <w:p w14:paraId="30961545" w14:textId="77777777" w:rsidR="00110F40" w:rsidRPr="00527717" w:rsidRDefault="00110F40" w:rsidP="00A90C03">
            <w:pPr>
              <w:ind w:leftChars="20" w:left="48" w:rightChars="20" w:right="48"/>
              <w:jc w:val="distribute"/>
              <w:rPr>
                <w:rFonts w:eastAsia="標楷體"/>
                <w:sz w:val="22"/>
                <w:szCs w:val="22"/>
              </w:rPr>
            </w:pPr>
          </w:p>
        </w:tc>
        <w:tc>
          <w:tcPr>
            <w:tcW w:w="453" w:type="pct"/>
            <w:gridSpan w:val="2"/>
            <w:vMerge/>
            <w:tcBorders>
              <w:top w:val="single" w:sz="4" w:space="0" w:color="auto"/>
              <w:left w:val="single" w:sz="4" w:space="0" w:color="auto"/>
              <w:bottom w:val="single" w:sz="4" w:space="0" w:color="auto"/>
              <w:right w:val="single" w:sz="4" w:space="0" w:color="auto"/>
            </w:tcBorders>
            <w:vAlign w:val="center"/>
          </w:tcPr>
          <w:p w14:paraId="08BACE50" w14:textId="77777777" w:rsidR="00110F40" w:rsidRPr="00527717" w:rsidRDefault="00110F40" w:rsidP="00A90C03">
            <w:pPr>
              <w:ind w:leftChars="20" w:left="48" w:rightChars="20" w:right="48"/>
              <w:jc w:val="distribute"/>
              <w:rPr>
                <w:rFonts w:eastAsia="標楷體"/>
                <w:sz w:val="22"/>
                <w:szCs w:val="22"/>
              </w:rPr>
            </w:pPr>
          </w:p>
        </w:tc>
        <w:tc>
          <w:tcPr>
            <w:tcW w:w="742" w:type="pct"/>
            <w:gridSpan w:val="2"/>
            <w:vMerge/>
            <w:tcBorders>
              <w:top w:val="single" w:sz="4" w:space="0" w:color="auto"/>
              <w:left w:val="single" w:sz="4" w:space="0" w:color="auto"/>
              <w:bottom w:val="single" w:sz="4" w:space="0" w:color="auto"/>
              <w:right w:val="single" w:sz="4" w:space="0" w:color="auto"/>
            </w:tcBorders>
            <w:vAlign w:val="center"/>
          </w:tcPr>
          <w:p w14:paraId="0189892A" w14:textId="77777777" w:rsidR="00110F40" w:rsidRPr="00527717" w:rsidRDefault="00110F40" w:rsidP="00A90C03">
            <w:pPr>
              <w:ind w:leftChars="20" w:left="48" w:rightChars="20" w:right="48"/>
              <w:jc w:val="distribute"/>
              <w:rPr>
                <w:rFonts w:eastAsia="標楷體"/>
                <w:sz w:val="22"/>
                <w:szCs w:val="22"/>
              </w:rPr>
            </w:pPr>
          </w:p>
        </w:tc>
        <w:tc>
          <w:tcPr>
            <w:tcW w:w="750" w:type="pct"/>
            <w:gridSpan w:val="2"/>
            <w:tcBorders>
              <w:top w:val="single" w:sz="4" w:space="0" w:color="auto"/>
              <w:left w:val="single" w:sz="4" w:space="0" w:color="auto"/>
              <w:bottom w:val="single" w:sz="4" w:space="0" w:color="auto"/>
              <w:right w:val="single" w:sz="4" w:space="0" w:color="auto"/>
            </w:tcBorders>
            <w:vAlign w:val="center"/>
          </w:tcPr>
          <w:p w14:paraId="145FC948" w14:textId="77777777" w:rsidR="00110F40" w:rsidRPr="00527717" w:rsidRDefault="00110F40" w:rsidP="00A90C03">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467" w:type="pct"/>
            <w:tcBorders>
              <w:top w:val="single" w:sz="4" w:space="0" w:color="auto"/>
              <w:left w:val="single" w:sz="4" w:space="0" w:color="auto"/>
              <w:bottom w:val="single" w:sz="4" w:space="0" w:color="auto"/>
              <w:right w:val="nil"/>
            </w:tcBorders>
            <w:vAlign w:val="center"/>
          </w:tcPr>
          <w:p w14:paraId="39B98B67" w14:textId="77777777" w:rsidR="00110F40" w:rsidRPr="00527717" w:rsidRDefault="00110F40" w:rsidP="00A90C03">
            <w:pPr>
              <w:ind w:left="20" w:right="20"/>
              <w:jc w:val="center"/>
              <w:rPr>
                <w:rFonts w:ascii="標楷體" w:eastAsia="標楷體" w:hAnsi="標楷體"/>
                <w:sz w:val="22"/>
                <w:szCs w:val="22"/>
              </w:rPr>
            </w:pPr>
            <w:r w:rsidRPr="00527717">
              <w:rPr>
                <w:rFonts w:ascii="標楷體" w:eastAsia="標楷體" w:hAnsi="標楷體" w:hint="eastAsia"/>
                <w:sz w:val="22"/>
                <w:szCs w:val="22"/>
              </w:rPr>
              <w:t>％</w:t>
            </w:r>
          </w:p>
        </w:tc>
      </w:tr>
      <w:tr w:rsidR="00110F40" w:rsidRPr="00527717" w14:paraId="106961D5"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6" w:type="pct"/>
          <w:cantSplit/>
          <w:trHeight w:val="295"/>
        </w:trPr>
        <w:tc>
          <w:tcPr>
            <w:tcW w:w="1207" w:type="pct"/>
            <w:tcBorders>
              <w:top w:val="single" w:sz="4" w:space="0" w:color="auto"/>
              <w:left w:val="nil"/>
              <w:bottom w:val="nil"/>
              <w:right w:val="single" w:sz="4" w:space="0" w:color="auto"/>
            </w:tcBorders>
            <w:vAlign w:val="center"/>
          </w:tcPr>
          <w:p w14:paraId="26B35977" w14:textId="77777777" w:rsidR="00110F40" w:rsidRPr="00527717" w:rsidRDefault="00110F40" w:rsidP="00A90C03">
            <w:pPr>
              <w:ind w:rightChars="20" w:right="48"/>
              <w:jc w:val="distribute"/>
              <w:rPr>
                <w:rFonts w:ascii="標楷體" w:eastAsia="標楷體" w:hAnsi="標楷體"/>
                <w:kern w:val="0"/>
                <w:sz w:val="22"/>
              </w:rPr>
            </w:pPr>
            <w:r w:rsidRPr="00527717">
              <w:rPr>
                <w:rFonts w:ascii="標楷體" w:eastAsia="標楷體" w:hAnsi="標楷體"/>
                <w:b/>
                <w:kern w:val="0"/>
                <w:sz w:val="22"/>
              </w:rPr>
              <w:t>賸餘之部</w:t>
            </w:r>
          </w:p>
        </w:tc>
        <w:tc>
          <w:tcPr>
            <w:tcW w:w="674" w:type="pct"/>
            <w:tcBorders>
              <w:top w:val="single" w:sz="4" w:space="0" w:color="auto"/>
              <w:left w:val="single" w:sz="4" w:space="0" w:color="auto"/>
              <w:bottom w:val="nil"/>
              <w:right w:val="single" w:sz="4" w:space="0" w:color="auto"/>
            </w:tcBorders>
            <w:vAlign w:val="center"/>
          </w:tcPr>
          <w:p w14:paraId="497BEEA4"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b/>
                <w:sz w:val="22"/>
                <w:szCs w:val="22"/>
              </w:rPr>
              <w:t>7,376,613,000</w:t>
            </w:r>
          </w:p>
        </w:tc>
        <w:tc>
          <w:tcPr>
            <w:tcW w:w="690" w:type="pct"/>
            <w:gridSpan w:val="3"/>
            <w:tcBorders>
              <w:top w:val="single" w:sz="4" w:space="0" w:color="auto"/>
              <w:left w:val="single" w:sz="4" w:space="0" w:color="auto"/>
              <w:bottom w:val="nil"/>
              <w:right w:val="single" w:sz="4" w:space="0" w:color="auto"/>
            </w:tcBorders>
            <w:vAlign w:val="center"/>
          </w:tcPr>
          <w:p w14:paraId="327EDD33"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b/>
                <w:sz w:val="22"/>
                <w:szCs w:val="22"/>
              </w:rPr>
              <w:t>258,161,108</w:t>
            </w:r>
          </w:p>
        </w:tc>
        <w:tc>
          <w:tcPr>
            <w:tcW w:w="453" w:type="pct"/>
            <w:gridSpan w:val="2"/>
            <w:tcBorders>
              <w:top w:val="single" w:sz="4" w:space="0" w:color="auto"/>
              <w:left w:val="single" w:sz="4" w:space="0" w:color="auto"/>
              <w:bottom w:val="nil"/>
              <w:right w:val="single" w:sz="4" w:space="0" w:color="auto"/>
            </w:tcBorders>
            <w:vAlign w:val="center"/>
          </w:tcPr>
          <w:p w14:paraId="47F8BC47"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b/>
                <w:sz w:val="22"/>
                <w:szCs w:val="22"/>
              </w:rPr>
              <w:t>－</w:t>
            </w:r>
          </w:p>
        </w:tc>
        <w:tc>
          <w:tcPr>
            <w:tcW w:w="742" w:type="pct"/>
            <w:gridSpan w:val="2"/>
            <w:tcBorders>
              <w:top w:val="single" w:sz="4" w:space="0" w:color="auto"/>
              <w:left w:val="single" w:sz="4" w:space="0" w:color="auto"/>
              <w:bottom w:val="nil"/>
              <w:right w:val="single" w:sz="4" w:space="0" w:color="auto"/>
            </w:tcBorders>
            <w:vAlign w:val="center"/>
          </w:tcPr>
          <w:p w14:paraId="2C5BC5F6"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b/>
                <w:sz w:val="22"/>
                <w:szCs w:val="22"/>
              </w:rPr>
              <w:t>258,161,108</w:t>
            </w:r>
          </w:p>
        </w:tc>
        <w:tc>
          <w:tcPr>
            <w:tcW w:w="750" w:type="pct"/>
            <w:gridSpan w:val="2"/>
            <w:tcBorders>
              <w:top w:val="single" w:sz="4" w:space="0" w:color="auto"/>
              <w:left w:val="single" w:sz="4" w:space="0" w:color="auto"/>
              <w:bottom w:val="nil"/>
              <w:right w:val="single" w:sz="4" w:space="0" w:color="auto"/>
            </w:tcBorders>
            <w:vAlign w:val="center"/>
          </w:tcPr>
          <w:p w14:paraId="57C643DC"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b/>
                <w:sz w:val="22"/>
                <w:szCs w:val="22"/>
              </w:rPr>
              <w:t>- 7,118,451,892</w:t>
            </w:r>
          </w:p>
        </w:tc>
        <w:tc>
          <w:tcPr>
            <w:tcW w:w="467" w:type="pct"/>
            <w:tcBorders>
              <w:top w:val="single" w:sz="4" w:space="0" w:color="auto"/>
              <w:left w:val="single" w:sz="4" w:space="0" w:color="auto"/>
              <w:bottom w:val="nil"/>
              <w:right w:val="nil"/>
            </w:tcBorders>
            <w:vAlign w:val="center"/>
          </w:tcPr>
          <w:p w14:paraId="6C26326D" w14:textId="77777777" w:rsidR="00110F40" w:rsidRPr="00527717" w:rsidRDefault="00110F40" w:rsidP="007270AC">
            <w:pPr>
              <w:jc w:val="right"/>
              <w:rPr>
                <w:rFonts w:ascii="新細明體" w:hAnsi="新細明體"/>
                <w:sz w:val="22"/>
                <w:szCs w:val="22"/>
              </w:rPr>
            </w:pPr>
            <w:r w:rsidRPr="00527717">
              <w:rPr>
                <w:rFonts w:ascii="新細明體" w:hAnsi="新細明體"/>
                <w:b/>
                <w:sz w:val="22"/>
                <w:szCs w:val="22"/>
              </w:rPr>
              <w:t>- 96.50</w:t>
            </w:r>
          </w:p>
        </w:tc>
      </w:tr>
      <w:tr w:rsidR="00110F40" w:rsidRPr="00527717" w14:paraId="3F66BA24"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6" w:type="pct"/>
          <w:cantSplit/>
          <w:trHeight w:val="295"/>
        </w:trPr>
        <w:tc>
          <w:tcPr>
            <w:tcW w:w="1207" w:type="pct"/>
            <w:tcBorders>
              <w:top w:val="nil"/>
              <w:left w:val="nil"/>
              <w:bottom w:val="nil"/>
              <w:right w:val="single" w:sz="4" w:space="0" w:color="auto"/>
            </w:tcBorders>
            <w:vAlign w:val="center"/>
          </w:tcPr>
          <w:p w14:paraId="35DAE0F3" w14:textId="77777777" w:rsidR="00110F40" w:rsidRPr="00527717" w:rsidRDefault="00110F40" w:rsidP="00A90C03">
            <w:pPr>
              <w:ind w:leftChars="100" w:left="240" w:rightChars="20" w:right="48"/>
              <w:jc w:val="distribute"/>
              <w:rPr>
                <w:rFonts w:ascii="標楷體" w:eastAsia="標楷體" w:hAnsi="標楷體"/>
                <w:kern w:val="0"/>
                <w:sz w:val="22"/>
              </w:rPr>
            </w:pPr>
            <w:r w:rsidRPr="00527717">
              <w:rPr>
                <w:rFonts w:ascii="標楷體" w:eastAsia="標楷體" w:hAnsi="標楷體"/>
                <w:kern w:val="0"/>
                <w:sz w:val="22"/>
              </w:rPr>
              <w:t>本期賸餘</w:t>
            </w:r>
          </w:p>
        </w:tc>
        <w:tc>
          <w:tcPr>
            <w:tcW w:w="674" w:type="pct"/>
            <w:tcBorders>
              <w:top w:val="nil"/>
              <w:left w:val="single" w:sz="4" w:space="0" w:color="auto"/>
              <w:bottom w:val="nil"/>
              <w:right w:val="single" w:sz="4" w:space="0" w:color="auto"/>
            </w:tcBorders>
            <w:vAlign w:val="center"/>
          </w:tcPr>
          <w:p w14:paraId="28F4A970"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sz w:val="22"/>
                <w:szCs w:val="22"/>
              </w:rPr>
              <w:t>4,724,103,000</w:t>
            </w:r>
          </w:p>
        </w:tc>
        <w:tc>
          <w:tcPr>
            <w:tcW w:w="690" w:type="pct"/>
            <w:gridSpan w:val="3"/>
            <w:tcBorders>
              <w:top w:val="nil"/>
              <w:left w:val="single" w:sz="4" w:space="0" w:color="auto"/>
              <w:bottom w:val="nil"/>
              <w:right w:val="single" w:sz="4" w:space="0" w:color="auto"/>
            </w:tcBorders>
            <w:vAlign w:val="center"/>
          </w:tcPr>
          <w:p w14:paraId="4D14FB63"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sz w:val="22"/>
                <w:szCs w:val="22"/>
              </w:rPr>
              <w:t>6,157,293</w:t>
            </w:r>
          </w:p>
        </w:tc>
        <w:tc>
          <w:tcPr>
            <w:tcW w:w="453" w:type="pct"/>
            <w:gridSpan w:val="2"/>
            <w:tcBorders>
              <w:top w:val="nil"/>
              <w:left w:val="single" w:sz="4" w:space="0" w:color="auto"/>
              <w:bottom w:val="nil"/>
              <w:right w:val="single" w:sz="4" w:space="0" w:color="auto"/>
            </w:tcBorders>
            <w:vAlign w:val="center"/>
          </w:tcPr>
          <w:p w14:paraId="38FCECAB"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sz w:val="22"/>
                <w:szCs w:val="22"/>
              </w:rPr>
              <w:t>－</w:t>
            </w:r>
          </w:p>
        </w:tc>
        <w:tc>
          <w:tcPr>
            <w:tcW w:w="742" w:type="pct"/>
            <w:gridSpan w:val="2"/>
            <w:tcBorders>
              <w:top w:val="nil"/>
              <w:left w:val="single" w:sz="4" w:space="0" w:color="auto"/>
              <w:bottom w:val="nil"/>
              <w:right w:val="single" w:sz="4" w:space="0" w:color="auto"/>
            </w:tcBorders>
            <w:vAlign w:val="center"/>
          </w:tcPr>
          <w:p w14:paraId="5A101E95"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sz w:val="22"/>
                <w:szCs w:val="22"/>
              </w:rPr>
              <w:t>6,157,293</w:t>
            </w:r>
          </w:p>
        </w:tc>
        <w:tc>
          <w:tcPr>
            <w:tcW w:w="750" w:type="pct"/>
            <w:gridSpan w:val="2"/>
            <w:tcBorders>
              <w:top w:val="nil"/>
              <w:left w:val="single" w:sz="4" w:space="0" w:color="auto"/>
              <w:bottom w:val="nil"/>
              <w:right w:val="single" w:sz="4" w:space="0" w:color="auto"/>
            </w:tcBorders>
            <w:vAlign w:val="center"/>
          </w:tcPr>
          <w:p w14:paraId="37721864"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sz w:val="22"/>
                <w:szCs w:val="22"/>
              </w:rPr>
              <w:t>- 4,717,945,707</w:t>
            </w:r>
          </w:p>
        </w:tc>
        <w:tc>
          <w:tcPr>
            <w:tcW w:w="467" w:type="pct"/>
            <w:tcBorders>
              <w:top w:val="nil"/>
              <w:left w:val="single" w:sz="4" w:space="0" w:color="auto"/>
              <w:bottom w:val="nil"/>
              <w:right w:val="nil"/>
            </w:tcBorders>
            <w:vAlign w:val="center"/>
          </w:tcPr>
          <w:p w14:paraId="2F1E7B23" w14:textId="77777777" w:rsidR="00110F40" w:rsidRPr="00527717" w:rsidRDefault="00110F40" w:rsidP="007270AC">
            <w:pPr>
              <w:jc w:val="right"/>
              <w:rPr>
                <w:rFonts w:ascii="新細明體" w:hAnsi="新細明體"/>
                <w:sz w:val="22"/>
                <w:szCs w:val="22"/>
              </w:rPr>
            </w:pPr>
            <w:r w:rsidRPr="00527717">
              <w:rPr>
                <w:rFonts w:ascii="新細明體" w:hAnsi="新細明體"/>
                <w:sz w:val="22"/>
                <w:szCs w:val="22"/>
              </w:rPr>
              <w:t>- 99.87</w:t>
            </w:r>
          </w:p>
        </w:tc>
      </w:tr>
      <w:tr w:rsidR="00110F40" w:rsidRPr="00527717" w14:paraId="0F7766EC"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6" w:type="pct"/>
          <w:cantSplit/>
          <w:trHeight w:val="295"/>
        </w:trPr>
        <w:tc>
          <w:tcPr>
            <w:tcW w:w="1207" w:type="pct"/>
            <w:tcBorders>
              <w:top w:val="nil"/>
              <w:left w:val="nil"/>
              <w:bottom w:val="nil"/>
              <w:right w:val="single" w:sz="4" w:space="0" w:color="auto"/>
            </w:tcBorders>
            <w:vAlign w:val="center"/>
          </w:tcPr>
          <w:p w14:paraId="62FFDB68" w14:textId="77777777" w:rsidR="00110F40" w:rsidRPr="00527717" w:rsidRDefault="00110F40" w:rsidP="00A90C03">
            <w:pPr>
              <w:ind w:leftChars="100" w:left="240" w:rightChars="20" w:right="48"/>
              <w:jc w:val="distribute"/>
              <w:rPr>
                <w:rFonts w:ascii="標楷體" w:eastAsia="標楷體" w:hAnsi="標楷體"/>
                <w:kern w:val="0"/>
                <w:sz w:val="22"/>
              </w:rPr>
            </w:pPr>
            <w:r w:rsidRPr="00527717">
              <w:rPr>
                <w:rFonts w:ascii="標楷體" w:eastAsia="標楷體" w:hAnsi="標楷體"/>
                <w:kern w:val="0"/>
                <w:sz w:val="22"/>
              </w:rPr>
              <w:t>前期未分配賸餘</w:t>
            </w:r>
          </w:p>
        </w:tc>
        <w:tc>
          <w:tcPr>
            <w:tcW w:w="674" w:type="pct"/>
            <w:tcBorders>
              <w:top w:val="nil"/>
              <w:left w:val="single" w:sz="4" w:space="0" w:color="auto"/>
              <w:bottom w:val="nil"/>
              <w:right w:val="single" w:sz="4" w:space="0" w:color="auto"/>
            </w:tcBorders>
            <w:vAlign w:val="center"/>
          </w:tcPr>
          <w:p w14:paraId="0C9106F1"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sz w:val="22"/>
                <w:szCs w:val="22"/>
              </w:rPr>
              <w:t>2,652,510,000</w:t>
            </w:r>
          </w:p>
        </w:tc>
        <w:tc>
          <w:tcPr>
            <w:tcW w:w="690" w:type="pct"/>
            <w:gridSpan w:val="3"/>
            <w:tcBorders>
              <w:top w:val="nil"/>
              <w:left w:val="single" w:sz="4" w:space="0" w:color="auto"/>
              <w:bottom w:val="nil"/>
              <w:right w:val="single" w:sz="4" w:space="0" w:color="auto"/>
            </w:tcBorders>
            <w:vAlign w:val="center"/>
          </w:tcPr>
          <w:p w14:paraId="32C3FD14"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sz w:val="22"/>
                <w:szCs w:val="22"/>
              </w:rPr>
              <w:t>252,003,815</w:t>
            </w:r>
          </w:p>
        </w:tc>
        <w:tc>
          <w:tcPr>
            <w:tcW w:w="453" w:type="pct"/>
            <w:gridSpan w:val="2"/>
            <w:tcBorders>
              <w:top w:val="nil"/>
              <w:left w:val="single" w:sz="4" w:space="0" w:color="auto"/>
              <w:bottom w:val="nil"/>
              <w:right w:val="single" w:sz="4" w:space="0" w:color="auto"/>
            </w:tcBorders>
            <w:vAlign w:val="center"/>
          </w:tcPr>
          <w:p w14:paraId="23D0C494"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sz w:val="22"/>
                <w:szCs w:val="22"/>
              </w:rPr>
              <w:t>－</w:t>
            </w:r>
          </w:p>
        </w:tc>
        <w:tc>
          <w:tcPr>
            <w:tcW w:w="742" w:type="pct"/>
            <w:gridSpan w:val="2"/>
            <w:tcBorders>
              <w:top w:val="nil"/>
              <w:left w:val="single" w:sz="4" w:space="0" w:color="auto"/>
              <w:bottom w:val="nil"/>
              <w:right w:val="single" w:sz="4" w:space="0" w:color="auto"/>
            </w:tcBorders>
            <w:vAlign w:val="center"/>
          </w:tcPr>
          <w:p w14:paraId="1B123337"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sz w:val="22"/>
                <w:szCs w:val="22"/>
              </w:rPr>
              <w:t>252,003,815</w:t>
            </w:r>
          </w:p>
        </w:tc>
        <w:tc>
          <w:tcPr>
            <w:tcW w:w="750" w:type="pct"/>
            <w:gridSpan w:val="2"/>
            <w:tcBorders>
              <w:top w:val="nil"/>
              <w:left w:val="single" w:sz="4" w:space="0" w:color="auto"/>
              <w:bottom w:val="nil"/>
              <w:right w:val="single" w:sz="4" w:space="0" w:color="auto"/>
            </w:tcBorders>
            <w:vAlign w:val="center"/>
          </w:tcPr>
          <w:p w14:paraId="24438978"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sz w:val="22"/>
                <w:szCs w:val="22"/>
              </w:rPr>
              <w:t>- 2,400,506,185</w:t>
            </w:r>
          </w:p>
        </w:tc>
        <w:tc>
          <w:tcPr>
            <w:tcW w:w="467" w:type="pct"/>
            <w:tcBorders>
              <w:top w:val="nil"/>
              <w:left w:val="single" w:sz="4" w:space="0" w:color="auto"/>
              <w:bottom w:val="nil"/>
              <w:right w:val="nil"/>
            </w:tcBorders>
            <w:vAlign w:val="center"/>
          </w:tcPr>
          <w:p w14:paraId="4DFD74D1" w14:textId="77777777" w:rsidR="00110F40" w:rsidRPr="00527717" w:rsidRDefault="00110F40" w:rsidP="007270AC">
            <w:pPr>
              <w:jc w:val="right"/>
              <w:rPr>
                <w:rFonts w:ascii="新細明體" w:hAnsi="新細明體"/>
                <w:sz w:val="22"/>
                <w:szCs w:val="22"/>
              </w:rPr>
            </w:pPr>
            <w:r w:rsidRPr="00527717">
              <w:rPr>
                <w:rFonts w:ascii="新細明體" w:hAnsi="新細明體"/>
                <w:sz w:val="22"/>
                <w:szCs w:val="22"/>
              </w:rPr>
              <w:t>- 90.50</w:t>
            </w:r>
          </w:p>
        </w:tc>
      </w:tr>
      <w:tr w:rsidR="00110F40" w:rsidRPr="00527717" w14:paraId="37F76248"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6" w:type="pct"/>
          <w:cantSplit/>
          <w:trHeight w:val="295"/>
        </w:trPr>
        <w:tc>
          <w:tcPr>
            <w:tcW w:w="1207" w:type="pct"/>
            <w:tcBorders>
              <w:top w:val="nil"/>
              <w:left w:val="nil"/>
              <w:bottom w:val="nil"/>
              <w:right w:val="single" w:sz="4" w:space="0" w:color="auto"/>
            </w:tcBorders>
            <w:vAlign w:val="center"/>
          </w:tcPr>
          <w:p w14:paraId="72B41BE9" w14:textId="77777777" w:rsidR="00110F40" w:rsidRPr="00527717" w:rsidRDefault="00110F40" w:rsidP="00A90C03">
            <w:pPr>
              <w:ind w:rightChars="20" w:right="48"/>
              <w:jc w:val="distribute"/>
              <w:rPr>
                <w:rFonts w:ascii="標楷體" w:eastAsia="標楷體" w:hAnsi="標楷體"/>
                <w:kern w:val="0"/>
                <w:sz w:val="22"/>
              </w:rPr>
            </w:pPr>
            <w:r w:rsidRPr="00527717">
              <w:rPr>
                <w:rFonts w:ascii="標楷體" w:eastAsia="標楷體" w:hAnsi="標楷體"/>
                <w:b/>
                <w:kern w:val="0"/>
                <w:sz w:val="22"/>
              </w:rPr>
              <w:t>分配之部</w:t>
            </w:r>
          </w:p>
        </w:tc>
        <w:tc>
          <w:tcPr>
            <w:tcW w:w="674" w:type="pct"/>
            <w:tcBorders>
              <w:top w:val="nil"/>
              <w:left w:val="single" w:sz="4" w:space="0" w:color="auto"/>
              <w:bottom w:val="nil"/>
              <w:right w:val="single" w:sz="4" w:space="0" w:color="auto"/>
            </w:tcBorders>
            <w:vAlign w:val="center"/>
          </w:tcPr>
          <w:p w14:paraId="029FB1FC"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b/>
                <w:sz w:val="22"/>
                <w:szCs w:val="22"/>
              </w:rPr>
              <w:t>120,000</w:t>
            </w:r>
          </w:p>
        </w:tc>
        <w:tc>
          <w:tcPr>
            <w:tcW w:w="690" w:type="pct"/>
            <w:gridSpan w:val="3"/>
            <w:tcBorders>
              <w:top w:val="nil"/>
              <w:left w:val="single" w:sz="4" w:space="0" w:color="auto"/>
              <w:bottom w:val="nil"/>
              <w:right w:val="single" w:sz="4" w:space="0" w:color="auto"/>
            </w:tcBorders>
            <w:vAlign w:val="center"/>
          </w:tcPr>
          <w:p w14:paraId="437BB93C"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b/>
                <w:sz w:val="22"/>
                <w:szCs w:val="22"/>
              </w:rPr>
              <w:t>17,970,973</w:t>
            </w:r>
          </w:p>
        </w:tc>
        <w:tc>
          <w:tcPr>
            <w:tcW w:w="453" w:type="pct"/>
            <w:gridSpan w:val="2"/>
            <w:tcBorders>
              <w:top w:val="nil"/>
              <w:left w:val="single" w:sz="4" w:space="0" w:color="auto"/>
              <w:bottom w:val="nil"/>
              <w:right w:val="single" w:sz="4" w:space="0" w:color="auto"/>
            </w:tcBorders>
            <w:vAlign w:val="center"/>
          </w:tcPr>
          <w:p w14:paraId="7C7DFE79"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b/>
                <w:sz w:val="22"/>
                <w:szCs w:val="22"/>
              </w:rPr>
              <w:t>－</w:t>
            </w:r>
          </w:p>
        </w:tc>
        <w:tc>
          <w:tcPr>
            <w:tcW w:w="742" w:type="pct"/>
            <w:gridSpan w:val="2"/>
            <w:tcBorders>
              <w:top w:val="nil"/>
              <w:left w:val="single" w:sz="4" w:space="0" w:color="auto"/>
              <w:bottom w:val="nil"/>
              <w:right w:val="single" w:sz="4" w:space="0" w:color="auto"/>
            </w:tcBorders>
            <w:vAlign w:val="center"/>
          </w:tcPr>
          <w:p w14:paraId="08986A56"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b/>
                <w:sz w:val="22"/>
                <w:szCs w:val="22"/>
              </w:rPr>
              <w:t>17,970,973</w:t>
            </w:r>
          </w:p>
        </w:tc>
        <w:tc>
          <w:tcPr>
            <w:tcW w:w="750" w:type="pct"/>
            <w:gridSpan w:val="2"/>
            <w:tcBorders>
              <w:top w:val="nil"/>
              <w:left w:val="single" w:sz="4" w:space="0" w:color="auto"/>
              <w:bottom w:val="nil"/>
              <w:right w:val="single" w:sz="4" w:space="0" w:color="auto"/>
            </w:tcBorders>
            <w:vAlign w:val="center"/>
          </w:tcPr>
          <w:p w14:paraId="5A341AD1"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b/>
                <w:sz w:val="22"/>
                <w:szCs w:val="22"/>
              </w:rPr>
              <w:t>17,850,973</w:t>
            </w:r>
          </w:p>
        </w:tc>
        <w:tc>
          <w:tcPr>
            <w:tcW w:w="467" w:type="pct"/>
            <w:tcBorders>
              <w:top w:val="nil"/>
              <w:left w:val="single" w:sz="4" w:space="0" w:color="auto"/>
              <w:bottom w:val="nil"/>
              <w:right w:val="nil"/>
            </w:tcBorders>
            <w:vAlign w:val="center"/>
          </w:tcPr>
          <w:p w14:paraId="1BF598E6" w14:textId="77777777" w:rsidR="00110F40" w:rsidRPr="00527717" w:rsidRDefault="00110F40" w:rsidP="007270AC">
            <w:pPr>
              <w:jc w:val="right"/>
              <w:rPr>
                <w:rFonts w:ascii="新細明體" w:hAnsi="新細明體"/>
                <w:sz w:val="22"/>
                <w:szCs w:val="22"/>
              </w:rPr>
            </w:pPr>
            <w:r w:rsidRPr="00527717">
              <w:rPr>
                <w:rFonts w:ascii="新細明體" w:hAnsi="新細明體"/>
                <w:b/>
                <w:sz w:val="22"/>
                <w:szCs w:val="22"/>
              </w:rPr>
              <w:t>14,875.81</w:t>
            </w:r>
          </w:p>
        </w:tc>
      </w:tr>
      <w:tr w:rsidR="00110F40" w:rsidRPr="00527717" w14:paraId="4E55D27A"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6" w:type="pct"/>
          <w:cantSplit/>
          <w:trHeight w:val="295"/>
        </w:trPr>
        <w:tc>
          <w:tcPr>
            <w:tcW w:w="1207" w:type="pct"/>
            <w:tcBorders>
              <w:top w:val="nil"/>
              <w:left w:val="nil"/>
              <w:bottom w:val="nil"/>
              <w:right w:val="single" w:sz="4" w:space="0" w:color="auto"/>
            </w:tcBorders>
            <w:vAlign w:val="center"/>
          </w:tcPr>
          <w:p w14:paraId="28823CE0" w14:textId="77777777" w:rsidR="00110F40" w:rsidRPr="00527717" w:rsidRDefault="00110F40" w:rsidP="00A90C03">
            <w:pPr>
              <w:ind w:leftChars="100" w:left="240" w:rightChars="20" w:right="48"/>
              <w:jc w:val="distribute"/>
              <w:rPr>
                <w:rFonts w:ascii="標楷體" w:eastAsia="標楷體" w:hAnsi="標楷體"/>
                <w:kern w:val="0"/>
                <w:sz w:val="22"/>
              </w:rPr>
            </w:pPr>
            <w:r w:rsidRPr="00527717">
              <w:rPr>
                <w:rFonts w:ascii="標楷體" w:eastAsia="標楷體" w:hAnsi="標楷體"/>
                <w:kern w:val="0"/>
                <w:sz w:val="22"/>
              </w:rPr>
              <w:t>填補累積短</w:t>
            </w:r>
            <w:proofErr w:type="gramStart"/>
            <w:r w:rsidRPr="00527717">
              <w:rPr>
                <w:rFonts w:ascii="標楷體" w:eastAsia="標楷體" w:hAnsi="標楷體"/>
                <w:kern w:val="0"/>
                <w:sz w:val="22"/>
              </w:rPr>
              <w:t>絀</w:t>
            </w:r>
            <w:proofErr w:type="gramEnd"/>
          </w:p>
        </w:tc>
        <w:tc>
          <w:tcPr>
            <w:tcW w:w="674" w:type="pct"/>
            <w:tcBorders>
              <w:top w:val="nil"/>
              <w:left w:val="single" w:sz="4" w:space="0" w:color="auto"/>
              <w:bottom w:val="nil"/>
              <w:right w:val="single" w:sz="4" w:space="0" w:color="auto"/>
            </w:tcBorders>
            <w:vAlign w:val="center"/>
          </w:tcPr>
          <w:p w14:paraId="27661340"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sz w:val="22"/>
                <w:szCs w:val="22"/>
              </w:rPr>
              <w:t>120,000</w:t>
            </w:r>
          </w:p>
        </w:tc>
        <w:tc>
          <w:tcPr>
            <w:tcW w:w="690" w:type="pct"/>
            <w:gridSpan w:val="3"/>
            <w:tcBorders>
              <w:top w:val="nil"/>
              <w:left w:val="single" w:sz="4" w:space="0" w:color="auto"/>
              <w:bottom w:val="nil"/>
              <w:right w:val="single" w:sz="4" w:space="0" w:color="auto"/>
            </w:tcBorders>
            <w:vAlign w:val="center"/>
          </w:tcPr>
          <w:p w14:paraId="11FD48BB"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sz w:val="22"/>
                <w:szCs w:val="22"/>
              </w:rPr>
              <w:t>17,970,973</w:t>
            </w:r>
          </w:p>
        </w:tc>
        <w:tc>
          <w:tcPr>
            <w:tcW w:w="453" w:type="pct"/>
            <w:gridSpan w:val="2"/>
            <w:tcBorders>
              <w:top w:val="nil"/>
              <w:left w:val="single" w:sz="4" w:space="0" w:color="auto"/>
              <w:bottom w:val="nil"/>
              <w:right w:val="single" w:sz="4" w:space="0" w:color="auto"/>
            </w:tcBorders>
            <w:vAlign w:val="center"/>
          </w:tcPr>
          <w:p w14:paraId="3CDBF68A"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sz w:val="22"/>
                <w:szCs w:val="22"/>
              </w:rPr>
              <w:t>－</w:t>
            </w:r>
          </w:p>
        </w:tc>
        <w:tc>
          <w:tcPr>
            <w:tcW w:w="742" w:type="pct"/>
            <w:gridSpan w:val="2"/>
            <w:tcBorders>
              <w:top w:val="nil"/>
              <w:left w:val="single" w:sz="4" w:space="0" w:color="auto"/>
              <w:bottom w:val="nil"/>
              <w:right w:val="single" w:sz="4" w:space="0" w:color="auto"/>
            </w:tcBorders>
            <w:vAlign w:val="center"/>
          </w:tcPr>
          <w:p w14:paraId="5D8DE658"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sz w:val="22"/>
                <w:szCs w:val="22"/>
              </w:rPr>
              <w:t>17,970,973</w:t>
            </w:r>
          </w:p>
        </w:tc>
        <w:tc>
          <w:tcPr>
            <w:tcW w:w="750" w:type="pct"/>
            <w:gridSpan w:val="2"/>
            <w:tcBorders>
              <w:top w:val="nil"/>
              <w:left w:val="single" w:sz="4" w:space="0" w:color="auto"/>
              <w:bottom w:val="nil"/>
              <w:right w:val="single" w:sz="4" w:space="0" w:color="auto"/>
            </w:tcBorders>
            <w:vAlign w:val="center"/>
          </w:tcPr>
          <w:p w14:paraId="27CAB27C"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sz w:val="22"/>
                <w:szCs w:val="22"/>
              </w:rPr>
              <w:t>17,850,973</w:t>
            </w:r>
          </w:p>
        </w:tc>
        <w:tc>
          <w:tcPr>
            <w:tcW w:w="467" w:type="pct"/>
            <w:tcBorders>
              <w:top w:val="nil"/>
              <w:left w:val="single" w:sz="4" w:space="0" w:color="auto"/>
              <w:bottom w:val="nil"/>
              <w:right w:val="nil"/>
            </w:tcBorders>
            <w:vAlign w:val="center"/>
          </w:tcPr>
          <w:p w14:paraId="262E03D5" w14:textId="77777777" w:rsidR="00110F40" w:rsidRPr="00527717" w:rsidRDefault="00110F40" w:rsidP="007270AC">
            <w:pPr>
              <w:jc w:val="right"/>
              <w:rPr>
                <w:rFonts w:ascii="新細明體" w:hAnsi="新細明體"/>
                <w:sz w:val="22"/>
                <w:szCs w:val="22"/>
              </w:rPr>
            </w:pPr>
            <w:r w:rsidRPr="00527717">
              <w:rPr>
                <w:rFonts w:ascii="新細明體" w:hAnsi="新細明體"/>
                <w:sz w:val="22"/>
                <w:szCs w:val="22"/>
              </w:rPr>
              <w:t>14,875.81</w:t>
            </w:r>
          </w:p>
        </w:tc>
      </w:tr>
      <w:tr w:rsidR="00110F40" w:rsidRPr="00527717" w14:paraId="1C24D1EE"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6" w:type="pct"/>
          <w:cantSplit/>
          <w:trHeight w:val="295"/>
        </w:trPr>
        <w:tc>
          <w:tcPr>
            <w:tcW w:w="1207" w:type="pct"/>
            <w:tcBorders>
              <w:top w:val="nil"/>
              <w:left w:val="nil"/>
              <w:bottom w:val="nil"/>
              <w:right w:val="single" w:sz="4" w:space="0" w:color="auto"/>
            </w:tcBorders>
            <w:vAlign w:val="center"/>
          </w:tcPr>
          <w:p w14:paraId="4D7872D4" w14:textId="77777777" w:rsidR="00110F40" w:rsidRPr="00527717" w:rsidRDefault="00110F40" w:rsidP="00A90C03">
            <w:pPr>
              <w:ind w:rightChars="20" w:right="48"/>
              <w:jc w:val="distribute"/>
              <w:rPr>
                <w:rFonts w:ascii="標楷體" w:eastAsia="標楷體" w:hAnsi="標楷體"/>
                <w:kern w:val="0"/>
                <w:sz w:val="22"/>
              </w:rPr>
            </w:pPr>
            <w:r w:rsidRPr="00527717">
              <w:rPr>
                <w:rFonts w:ascii="標楷體" w:eastAsia="標楷體" w:hAnsi="標楷體"/>
                <w:b/>
                <w:kern w:val="0"/>
                <w:sz w:val="22"/>
              </w:rPr>
              <w:t>未分配賸餘</w:t>
            </w:r>
          </w:p>
        </w:tc>
        <w:tc>
          <w:tcPr>
            <w:tcW w:w="674" w:type="pct"/>
            <w:tcBorders>
              <w:top w:val="nil"/>
              <w:left w:val="single" w:sz="4" w:space="0" w:color="auto"/>
              <w:bottom w:val="nil"/>
              <w:right w:val="single" w:sz="4" w:space="0" w:color="auto"/>
            </w:tcBorders>
            <w:vAlign w:val="center"/>
          </w:tcPr>
          <w:p w14:paraId="20DA070F"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b/>
                <w:sz w:val="22"/>
                <w:szCs w:val="22"/>
              </w:rPr>
              <w:t>7,376,493,000</w:t>
            </w:r>
          </w:p>
        </w:tc>
        <w:tc>
          <w:tcPr>
            <w:tcW w:w="690" w:type="pct"/>
            <w:gridSpan w:val="3"/>
            <w:tcBorders>
              <w:top w:val="nil"/>
              <w:left w:val="single" w:sz="4" w:space="0" w:color="auto"/>
              <w:bottom w:val="nil"/>
              <w:right w:val="single" w:sz="4" w:space="0" w:color="auto"/>
            </w:tcBorders>
            <w:vAlign w:val="center"/>
          </w:tcPr>
          <w:p w14:paraId="674D8E55"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b/>
                <w:sz w:val="22"/>
                <w:szCs w:val="22"/>
              </w:rPr>
              <w:t>240,190,135</w:t>
            </w:r>
          </w:p>
        </w:tc>
        <w:tc>
          <w:tcPr>
            <w:tcW w:w="453" w:type="pct"/>
            <w:gridSpan w:val="2"/>
            <w:tcBorders>
              <w:top w:val="nil"/>
              <w:left w:val="single" w:sz="4" w:space="0" w:color="auto"/>
              <w:bottom w:val="nil"/>
              <w:right w:val="single" w:sz="4" w:space="0" w:color="auto"/>
            </w:tcBorders>
            <w:vAlign w:val="center"/>
          </w:tcPr>
          <w:p w14:paraId="255A4273"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b/>
                <w:sz w:val="22"/>
                <w:szCs w:val="22"/>
              </w:rPr>
              <w:t>－</w:t>
            </w:r>
          </w:p>
        </w:tc>
        <w:tc>
          <w:tcPr>
            <w:tcW w:w="742" w:type="pct"/>
            <w:gridSpan w:val="2"/>
            <w:tcBorders>
              <w:top w:val="nil"/>
              <w:left w:val="single" w:sz="4" w:space="0" w:color="auto"/>
              <w:bottom w:val="nil"/>
              <w:right w:val="single" w:sz="4" w:space="0" w:color="auto"/>
            </w:tcBorders>
            <w:vAlign w:val="center"/>
          </w:tcPr>
          <w:p w14:paraId="12B3FB04"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b/>
                <w:sz w:val="22"/>
                <w:szCs w:val="22"/>
              </w:rPr>
              <w:t>240,190,135</w:t>
            </w:r>
          </w:p>
        </w:tc>
        <w:tc>
          <w:tcPr>
            <w:tcW w:w="750" w:type="pct"/>
            <w:gridSpan w:val="2"/>
            <w:tcBorders>
              <w:top w:val="nil"/>
              <w:left w:val="single" w:sz="4" w:space="0" w:color="auto"/>
              <w:bottom w:val="nil"/>
              <w:right w:val="single" w:sz="4" w:space="0" w:color="auto"/>
            </w:tcBorders>
            <w:vAlign w:val="center"/>
          </w:tcPr>
          <w:p w14:paraId="1DB175A3"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b/>
                <w:sz w:val="22"/>
                <w:szCs w:val="22"/>
              </w:rPr>
              <w:t>- 7,136,302,865</w:t>
            </w:r>
          </w:p>
        </w:tc>
        <w:tc>
          <w:tcPr>
            <w:tcW w:w="467" w:type="pct"/>
            <w:tcBorders>
              <w:top w:val="nil"/>
              <w:left w:val="single" w:sz="4" w:space="0" w:color="auto"/>
              <w:bottom w:val="nil"/>
              <w:right w:val="nil"/>
            </w:tcBorders>
            <w:vAlign w:val="center"/>
          </w:tcPr>
          <w:p w14:paraId="3BFAB5FF" w14:textId="77777777" w:rsidR="00110F40" w:rsidRPr="00527717" w:rsidRDefault="00110F40" w:rsidP="007270AC">
            <w:pPr>
              <w:jc w:val="right"/>
              <w:rPr>
                <w:rFonts w:ascii="新細明體" w:hAnsi="新細明體"/>
                <w:sz w:val="22"/>
                <w:szCs w:val="22"/>
              </w:rPr>
            </w:pPr>
            <w:r w:rsidRPr="00527717">
              <w:rPr>
                <w:rFonts w:ascii="新細明體" w:hAnsi="新細明體"/>
                <w:b/>
                <w:sz w:val="22"/>
                <w:szCs w:val="22"/>
              </w:rPr>
              <w:t>- 96.74</w:t>
            </w:r>
          </w:p>
        </w:tc>
      </w:tr>
      <w:tr w:rsidR="00110F40" w:rsidRPr="00527717" w14:paraId="5D88EBF0"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6" w:type="pct"/>
          <w:cantSplit/>
          <w:trHeight w:val="295"/>
        </w:trPr>
        <w:tc>
          <w:tcPr>
            <w:tcW w:w="1207" w:type="pct"/>
            <w:tcBorders>
              <w:top w:val="nil"/>
              <w:left w:val="nil"/>
              <w:bottom w:val="nil"/>
              <w:right w:val="single" w:sz="4" w:space="0" w:color="auto"/>
            </w:tcBorders>
            <w:vAlign w:val="center"/>
          </w:tcPr>
          <w:p w14:paraId="4B964637" w14:textId="77777777" w:rsidR="00110F40" w:rsidRPr="00527717" w:rsidRDefault="00110F40" w:rsidP="00A90C03">
            <w:pPr>
              <w:ind w:rightChars="20" w:right="48"/>
              <w:jc w:val="distribute"/>
              <w:rPr>
                <w:rFonts w:ascii="標楷體" w:eastAsia="標楷體" w:hAnsi="標楷體"/>
                <w:kern w:val="0"/>
                <w:sz w:val="22"/>
              </w:rPr>
            </w:pPr>
            <w:r w:rsidRPr="00527717">
              <w:rPr>
                <w:rFonts w:ascii="標楷體" w:eastAsia="標楷體" w:hAnsi="標楷體"/>
                <w:b/>
                <w:kern w:val="0"/>
                <w:sz w:val="22"/>
              </w:rPr>
              <w:t>短</w:t>
            </w:r>
            <w:proofErr w:type="gramStart"/>
            <w:r w:rsidRPr="00527717">
              <w:rPr>
                <w:rFonts w:ascii="標楷體" w:eastAsia="標楷體" w:hAnsi="標楷體"/>
                <w:b/>
                <w:kern w:val="0"/>
                <w:sz w:val="22"/>
              </w:rPr>
              <w:t>絀</w:t>
            </w:r>
            <w:proofErr w:type="gramEnd"/>
            <w:r w:rsidRPr="00527717">
              <w:rPr>
                <w:rFonts w:ascii="標楷體" w:eastAsia="標楷體" w:hAnsi="標楷體"/>
                <w:b/>
                <w:kern w:val="0"/>
                <w:sz w:val="22"/>
              </w:rPr>
              <w:t>之部</w:t>
            </w:r>
          </w:p>
        </w:tc>
        <w:tc>
          <w:tcPr>
            <w:tcW w:w="674" w:type="pct"/>
            <w:tcBorders>
              <w:top w:val="nil"/>
              <w:left w:val="single" w:sz="4" w:space="0" w:color="auto"/>
              <w:bottom w:val="nil"/>
              <w:right w:val="single" w:sz="4" w:space="0" w:color="auto"/>
            </w:tcBorders>
            <w:vAlign w:val="center"/>
          </w:tcPr>
          <w:p w14:paraId="5F109301"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b/>
                <w:sz w:val="22"/>
                <w:szCs w:val="22"/>
              </w:rPr>
              <w:t>8,559,000</w:t>
            </w:r>
          </w:p>
        </w:tc>
        <w:tc>
          <w:tcPr>
            <w:tcW w:w="690" w:type="pct"/>
            <w:gridSpan w:val="3"/>
            <w:tcBorders>
              <w:top w:val="nil"/>
              <w:left w:val="single" w:sz="4" w:space="0" w:color="auto"/>
              <w:bottom w:val="nil"/>
              <w:right w:val="single" w:sz="4" w:space="0" w:color="auto"/>
            </w:tcBorders>
            <w:vAlign w:val="center"/>
          </w:tcPr>
          <w:p w14:paraId="19E48434"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b/>
                <w:sz w:val="22"/>
                <w:szCs w:val="22"/>
              </w:rPr>
              <w:t>19,914,230</w:t>
            </w:r>
          </w:p>
        </w:tc>
        <w:tc>
          <w:tcPr>
            <w:tcW w:w="453" w:type="pct"/>
            <w:gridSpan w:val="2"/>
            <w:tcBorders>
              <w:top w:val="nil"/>
              <w:left w:val="single" w:sz="4" w:space="0" w:color="auto"/>
              <w:bottom w:val="nil"/>
              <w:right w:val="single" w:sz="4" w:space="0" w:color="auto"/>
            </w:tcBorders>
            <w:vAlign w:val="center"/>
          </w:tcPr>
          <w:p w14:paraId="6EB07583"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b/>
                <w:sz w:val="22"/>
                <w:szCs w:val="22"/>
              </w:rPr>
              <w:t>－</w:t>
            </w:r>
          </w:p>
        </w:tc>
        <w:tc>
          <w:tcPr>
            <w:tcW w:w="742" w:type="pct"/>
            <w:gridSpan w:val="2"/>
            <w:tcBorders>
              <w:top w:val="nil"/>
              <w:left w:val="single" w:sz="4" w:space="0" w:color="auto"/>
              <w:bottom w:val="nil"/>
              <w:right w:val="single" w:sz="4" w:space="0" w:color="auto"/>
            </w:tcBorders>
            <w:vAlign w:val="center"/>
          </w:tcPr>
          <w:p w14:paraId="02990C65"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b/>
                <w:sz w:val="22"/>
                <w:szCs w:val="22"/>
              </w:rPr>
              <w:t>19,914,230</w:t>
            </w:r>
          </w:p>
        </w:tc>
        <w:tc>
          <w:tcPr>
            <w:tcW w:w="750" w:type="pct"/>
            <w:gridSpan w:val="2"/>
            <w:tcBorders>
              <w:top w:val="nil"/>
              <w:left w:val="single" w:sz="4" w:space="0" w:color="auto"/>
              <w:bottom w:val="nil"/>
              <w:right w:val="single" w:sz="4" w:space="0" w:color="auto"/>
            </w:tcBorders>
            <w:vAlign w:val="center"/>
          </w:tcPr>
          <w:p w14:paraId="447D1E16"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b/>
                <w:sz w:val="22"/>
                <w:szCs w:val="22"/>
              </w:rPr>
              <w:t>11,355,230</w:t>
            </w:r>
          </w:p>
        </w:tc>
        <w:tc>
          <w:tcPr>
            <w:tcW w:w="467" w:type="pct"/>
            <w:tcBorders>
              <w:top w:val="nil"/>
              <w:left w:val="single" w:sz="4" w:space="0" w:color="auto"/>
              <w:bottom w:val="nil"/>
              <w:right w:val="nil"/>
            </w:tcBorders>
            <w:vAlign w:val="center"/>
          </w:tcPr>
          <w:p w14:paraId="0EF80FF5" w14:textId="77777777" w:rsidR="00110F40" w:rsidRPr="00527717" w:rsidRDefault="00110F40" w:rsidP="007270AC">
            <w:pPr>
              <w:jc w:val="right"/>
              <w:rPr>
                <w:rFonts w:ascii="新細明體" w:hAnsi="新細明體"/>
                <w:sz w:val="22"/>
                <w:szCs w:val="22"/>
              </w:rPr>
            </w:pPr>
            <w:r w:rsidRPr="00527717">
              <w:rPr>
                <w:rFonts w:ascii="新細明體" w:hAnsi="新細明體"/>
                <w:b/>
                <w:sz w:val="22"/>
                <w:szCs w:val="22"/>
              </w:rPr>
              <w:t>132.67</w:t>
            </w:r>
          </w:p>
        </w:tc>
      </w:tr>
      <w:tr w:rsidR="00110F40" w:rsidRPr="00527717" w14:paraId="023C8E10"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6" w:type="pct"/>
          <w:cantSplit/>
          <w:trHeight w:val="295"/>
        </w:trPr>
        <w:tc>
          <w:tcPr>
            <w:tcW w:w="1207" w:type="pct"/>
            <w:tcBorders>
              <w:top w:val="nil"/>
              <w:left w:val="nil"/>
              <w:bottom w:val="nil"/>
              <w:right w:val="single" w:sz="4" w:space="0" w:color="auto"/>
            </w:tcBorders>
            <w:vAlign w:val="center"/>
          </w:tcPr>
          <w:p w14:paraId="68D05065" w14:textId="77777777" w:rsidR="00110F40" w:rsidRPr="00527717" w:rsidRDefault="00110F40" w:rsidP="00A90C03">
            <w:pPr>
              <w:ind w:leftChars="100" w:left="240" w:rightChars="20" w:right="48"/>
              <w:jc w:val="distribute"/>
              <w:rPr>
                <w:rFonts w:ascii="標楷體" w:eastAsia="標楷體" w:hAnsi="標楷體"/>
                <w:kern w:val="0"/>
                <w:sz w:val="22"/>
              </w:rPr>
            </w:pPr>
            <w:r w:rsidRPr="00527717">
              <w:rPr>
                <w:rFonts w:ascii="標楷體" w:eastAsia="標楷體" w:hAnsi="標楷體"/>
                <w:kern w:val="0"/>
                <w:sz w:val="22"/>
              </w:rPr>
              <w:t>本期短</w:t>
            </w:r>
            <w:proofErr w:type="gramStart"/>
            <w:r w:rsidRPr="00527717">
              <w:rPr>
                <w:rFonts w:ascii="標楷體" w:eastAsia="標楷體" w:hAnsi="標楷體"/>
                <w:kern w:val="0"/>
                <w:sz w:val="22"/>
              </w:rPr>
              <w:t>絀</w:t>
            </w:r>
            <w:proofErr w:type="gramEnd"/>
          </w:p>
        </w:tc>
        <w:tc>
          <w:tcPr>
            <w:tcW w:w="674" w:type="pct"/>
            <w:tcBorders>
              <w:top w:val="nil"/>
              <w:left w:val="single" w:sz="4" w:space="0" w:color="auto"/>
              <w:bottom w:val="nil"/>
              <w:right w:val="single" w:sz="4" w:space="0" w:color="auto"/>
            </w:tcBorders>
            <w:vAlign w:val="center"/>
          </w:tcPr>
          <w:p w14:paraId="1AA91659"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sz w:val="22"/>
                <w:szCs w:val="22"/>
              </w:rPr>
              <w:t>－</w:t>
            </w:r>
          </w:p>
        </w:tc>
        <w:tc>
          <w:tcPr>
            <w:tcW w:w="690" w:type="pct"/>
            <w:gridSpan w:val="3"/>
            <w:tcBorders>
              <w:top w:val="nil"/>
              <w:left w:val="single" w:sz="4" w:space="0" w:color="auto"/>
              <w:bottom w:val="nil"/>
              <w:right w:val="single" w:sz="4" w:space="0" w:color="auto"/>
            </w:tcBorders>
            <w:vAlign w:val="center"/>
          </w:tcPr>
          <w:p w14:paraId="63CB1E22"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sz w:val="22"/>
                <w:szCs w:val="22"/>
              </w:rPr>
              <w:t>14,063,083</w:t>
            </w:r>
          </w:p>
        </w:tc>
        <w:tc>
          <w:tcPr>
            <w:tcW w:w="453" w:type="pct"/>
            <w:gridSpan w:val="2"/>
            <w:tcBorders>
              <w:top w:val="nil"/>
              <w:left w:val="single" w:sz="4" w:space="0" w:color="auto"/>
              <w:bottom w:val="nil"/>
              <w:right w:val="single" w:sz="4" w:space="0" w:color="auto"/>
            </w:tcBorders>
            <w:vAlign w:val="center"/>
          </w:tcPr>
          <w:p w14:paraId="024FFB56"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sz w:val="22"/>
                <w:szCs w:val="22"/>
              </w:rPr>
              <w:t>－</w:t>
            </w:r>
          </w:p>
        </w:tc>
        <w:tc>
          <w:tcPr>
            <w:tcW w:w="742" w:type="pct"/>
            <w:gridSpan w:val="2"/>
            <w:tcBorders>
              <w:top w:val="nil"/>
              <w:left w:val="single" w:sz="4" w:space="0" w:color="auto"/>
              <w:bottom w:val="nil"/>
              <w:right w:val="single" w:sz="4" w:space="0" w:color="auto"/>
            </w:tcBorders>
            <w:vAlign w:val="center"/>
          </w:tcPr>
          <w:p w14:paraId="5169C4D1"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sz w:val="22"/>
                <w:szCs w:val="22"/>
              </w:rPr>
              <w:t>14,063,083</w:t>
            </w:r>
          </w:p>
        </w:tc>
        <w:tc>
          <w:tcPr>
            <w:tcW w:w="750" w:type="pct"/>
            <w:gridSpan w:val="2"/>
            <w:tcBorders>
              <w:top w:val="nil"/>
              <w:left w:val="single" w:sz="4" w:space="0" w:color="auto"/>
              <w:bottom w:val="nil"/>
              <w:right w:val="single" w:sz="4" w:space="0" w:color="auto"/>
            </w:tcBorders>
            <w:vAlign w:val="center"/>
          </w:tcPr>
          <w:p w14:paraId="61B07711"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sz w:val="22"/>
                <w:szCs w:val="22"/>
              </w:rPr>
              <w:t>14,063,083</w:t>
            </w:r>
          </w:p>
        </w:tc>
        <w:tc>
          <w:tcPr>
            <w:tcW w:w="467" w:type="pct"/>
            <w:tcBorders>
              <w:top w:val="nil"/>
              <w:left w:val="single" w:sz="4" w:space="0" w:color="auto"/>
              <w:bottom w:val="nil"/>
              <w:right w:val="nil"/>
            </w:tcBorders>
            <w:vAlign w:val="center"/>
          </w:tcPr>
          <w:p w14:paraId="49D4C2A8" w14:textId="77777777" w:rsidR="00110F40" w:rsidRPr="00527717" w:rsidRDefault="00110F40" w:rsidP="007270AC">
            <w:pPr>
              <w:jc w:val="right"/>
              <w:rPr>
                <w:rFonts w:ascii="新細明體" w:hAnsi="新細明體"/>
                <w:sz w:val="22"/>
                <w:szCs w:val="22"/>
              </w:rPr>
            </w:pPr>
            <w:r w:rsidRPr="00527717">
              <w:rPr>
                <w:rFonts w:ascii="新細明體" w:hAnsi="新細明體"/>
                <w:sz w:val="22"/>
                <w:szCs w:val="22"/>
              </w:rPr>
              <w:t>--</w:t>
            </w:r>
          </w:p>
        </w:tc>
      </w:tr>
      <w:tr w:rsidR="00110F40" w:rsidRPr="00527717" w14:paraId="43DB315E"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6" w:type="pct"/>
          <w:cantSplit/>
          <w:trHeight w:val="295"/>
        </w:trPr>
        <w:tc>
          <w:tcPr>
            <w:tcW w:w="1207" w:type="pct"/>
            <w:tcBorders>
              <w:top w:val="nil"/>
              <w:left w:val="nil"/>
              <w:bottom w:val="nil"/>
              <w:right w:val="single" w:sz="4" w:space="0" w:color="auto"/>
            </w:tcBorders>
            <w:vAlign w:val="center"/>
          </w:tcPr>
          <w:p w14:paraId="6822A5EC" w14:textId="77777777" w:rsidR="00110F40" w:rsidRPr="00527717" w:rsidRDefault="00110F40" w:rsidP="00A90C03">
            <w:pPr>
              <w:ind w:leftChars="100" w:left="240" w:rightChars="20" w:right="48"/>
              <w:jc w:val="distribute"/>
              <w:rPr>
                <w:rFonts w:ascii="標楷體" w:eastAsia="標楷體" w:hAnsi="標楷體"/>
                <w:kern w:val="0"/>
                <w:sz w:val="22"/>
              </w:rPr>
            </w:pPr>
            <w:r w:rsidRPr="00527717">
              <w:rPr>
                <w:rFonts w:ascii="標楷體" w:eastAsia="標楷體" w:hAnsi="標楷體"/>
                <w:kern w:val="0"/>
                <w:sz w:val="22"/>
              </w:rPr>
              <w:t>前期待填補之短</w:t>
            </w:r>
            <w:proofErr w:type="gramStart"/>
            <w:r w:rsidRPr="00527717">
              <w:rPr>
                <w:rFonts w:ascii="標楷體" w:eastAsia="標楷體" w:hAnsi="標楷體"/>
                <w:kern w:val="0"/>
                <w:sz w:val="22"/>
              </w:rPr>
              <w:t>絀</w:t>
            </w:r>
            <w:proofErr w:type="gramEnd"/>
          </w:p>
        </w:tc>
        <w:tc>
          <w:tcPr>
            <w:tcW w:w="674" w:type="pct"/>
            <w:tcBorders>
              <w:top w:val="nil"/>
              <w:left w:val="single" w:sz="4" w:space="0" w:color="auto"/>
              <w:bottom w:val="nil"/>
              <w:right w:val="single" w:sz="4" w:space="0" w:color="auto"/>
            </w:tcBorders>
            <w:vAlign w:val="center"/>
          </w:tcPr>
          <w:p w14:paraId="14442BBA"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sz w:val="22"/>
                <w:szCs w:val="22"/>
              </w:rPr>
              <w:t>8,559,000</w:t>
            </w:r>
          </w:p>
        </w:tc>
        <w:tc>
          <w:tcPr>
            <w:tcW w:w="690" w:type="pct"/>
            <w:gridSpan w:val="3"/>
            <w:tcBorders>
              <w:top w:val="nil"/>
              <w:left w:val="single" w:sz="4" w:space="0" w:color="auto"/>
              <w:bottom w:val="nil"/>
              <w:right w:val="single" w:sz="4" w:space="0" w:color="auto"/>
            </w:tcBorders>
            <w:vAlign w:val="center"/>
          </w:tcPr>
          <w:p w14:paraId="164E32A6"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sz w:val="22"/>
                <w:szCs w:val="22"/>
              </w:rPr>
              <w:t>5,851,147</w:t>
            </w:r>
          </w:p>
        </w:tc>
        <w:tc>
          <w:tcPr>
            <w:tcW w:w="453" w:type="pct"/>
            <w:gridSpan w:val="2"/>
            <w:tcBorders>
              <w:top w:val="nil"/>
              <w:left w:val="single" w:sz="4" w:space="0" w:color="auto"/>
              <w:bottom w:val="nil"/>
              <w:right w:val="single" w:sz="4" w:space="0" w:color="auto"/>
            </w:tcBorders>
            <w:vAlign w:val="center"/>
          </w:tcPr>
          <w:p w14:paraId="50F9C6FF"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sz w:val="22"/>
                <w:szCs w:val="22"/>
              </w:rPr>
              <w:t>－</w:t>
            </w:r>
          </w:p>
        </w:tc>
        <w:tc>
          <w:tcPr>
            <w:tcW w:w="742" w:type="pct"/>
            <w:gridSpan w:val="2"/>
            <w:tcBorders>
              <w:top w:val="nil"/>
              <w:left w:val="single" w:sz="4" w:space="0" w:color="auto"/>
              <w:bottom w:val="nil"/>
              <w:right w:val="single" w:sz="4" w:space="0" w:color="auto"/>
            </w:tcBorders>
            <w:vAlign w:val="center"/>
          </w:tcPr>
          <w:p w14:paraId="1954036C"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sz w:val="22"/>
                <w:szCs w:val="22"/>
              </w:rPr>
              <w:t>5,851,147</w:t>
            </w:r>
          </w:p>
        </w:tc>
        <w:tc>
          <w:tcPr>
            <w:tcW w:w="750" w:type="pct"/>
            <w:gridSpan w:val="2"/>
            <w:tcBorders>
              <w:top w:val="nil"/>
              <w:left w:val="single" w:sz="4" w:space="0" w:color="auto"/>
              <w:bottom w:val="nil"/>
              <w:right w:val="single" w:sz="4" w:space="0" w:color="auto"/>
            </w:tcBorders>
            <w:vAlign w:val="center"/>
          </w:tcPr>
          <w:p w14:paraId="47141775"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sz w:val="22"/>
                <w:szCs w:val="22"/>
              </w:rPr>
              <w:t>- 2,707,853</w:t>
            </w:r>
          </w:p>
        </w:tc>
        <w:tc>
          <w:tcPr>
            <w:tcW w:w="467" w:type="pct"/>
            <w:tcBorders>
              <w:top w:val="nil"/>
              <w:left w:val="single" w:sz="4" w:space="0" w:color="auto"/>
              <w:bottom w:val="nil"/>
              <w:right w:val="nil"/>
            </w:tcBorders>
            <w:vAlign w:val="center"/>
          </w:tcPr>
          <w:p w14:paraId="68D4B972" w14:textId="77777777" w:rsidR="00110F40" w:rsidRPr="00527717" w:rsidRDefault="00110F40" w:rsidP="007270AC">
            <w:pPr>
              <w:jc w:val="right"/>
              <w:rPr>
                <w:rFonts w:ascii="新細明體" w:hAnsi="新細明體"/>
                <w:sz w:val="22"/>
                <w:szCs w:val="22"/>
              </w:rPr>
            </w:pPr>
            <w:r w:rsidRPr="00527717">
              <w:rPr>
                <w:rFonts w:ascii="新細明體" w:hAnsi="新細明體"/>
                <w:sz w:val="22"/>
                <w:szCs w:val="22"/>
              </w:rPr>
              <w:t>- 31.64</w:t>
            </w:r>
          </w:p>
        </w:tc>
      </w:tr>
      <w:tr w:rsidR="00110F40" w:rsidRPr="00527717" w14:paraId="10D3E9D1"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6" w:type="pct"/>
          <w:cantSplit/>
          <w:trHeight w:val="295"/>
        </w:trPr>
        <w:tc>
          <w:tcPr>
            <w:tcW w:w="1207" w:type="pct"/>
            <w:tcBorders>
              <w:top w:val="nil"/>
              <w:left w:val="nil"/>
              <w:bottom w:val="nil"/>
              <w:right w:val="single" w:sz="4" w:space="0" w:color="auto"/>
            </w:tcBorders>
            <w:vAlign w:val="center"/>
          </w:tcPr>
          <w:p w14:paraId="4B01ACA7" w14:textId="77777777" w:rsidR="00110F40" w:rsidRPr="00527717" w:rsidRDefault="00110F40" w:rsidP="00A90C03">
            <w:pPr>
              <w:ind w:rightChars="20" w:right="48"/>
              <w:jc w:val="distribute"/>
              <w:rPr>
                <w:rFonts w:ascii="標楷體" w:eastAsia="標楷體" w:hAnsi="標楷體"/>
                <w:kern w:val="0"/>
                <w:sz w:val="22"/>
              </w:rPr>
            </w:pPr>
            <w:r w:rsidRPr="00527717">
              <w:rPr>
                <w:rFonts w:ascii="標楷體" w:eastAsia="標楷體" w:hAnsi="標楷體"/>
                <w:b/>
                <w:kern w:val="0"/>
                <w:sz w:val="22"/>
              </w:rPr>
              <w:t>填補之部</w:t>
            </w:r>
          </w:p>
        </w:tc>
        <w:tc>
          <w:tcPr>
            <w:tcW w:w="674" w:type="pct"/>
            <w:tcBorders>
              <w:top w:val="nil"/>
              <w:left w:val="single" w:sz="4" w:space="0" w:color="auto"/>
              <w:bottom w:val="nil"/>
              <w:right w:val="single" w:sz="4" w:space="0" w:color="auto"/>
            </w:tcBorders>
            <w:vAlign w:val="center"/>
          </w:tcPr>
          <w:p w14:paraId="1A4963C7"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b/>
                <w:sz w:val="22"/>
                <w:szCs w:val="22"/>
              </w:rPr>
              <w:t>120,000</w:t>
            </w:r>
          </w:p>
        </w:tc>
        <w:tc>
          <w:tcPr>
            <w:tcW w:w="690" w:type="pct"/>
            <w:gridSpan w:val="3"/>
            <w:tcBorders>
              <w:top w:val="nil"/>
              <w:left w:val="single" w:sz="4" w:space="0" w:color="auto"/>
              <w:bottom w:val="nil"/>
              <w:right w:val="single" w:sz="4" w:space="0" w:color="auto"/>
            </w:tcBorders>
            <w:vAlign w:val="center"/>
          </w:tcPr>
          <w:p w14:paraId="0C858C5B"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b/>
                <w:sz w:val="22"/>
                <w:szCs w:val="22"/>
              </w:rPr>
              <w:t>17,970,973</w:t>
            </w:r>
          </w:p>
        </w:tc>
        <w:tc>
          <w:tcPr>
            <w:tcW w:w="453" w:type="pct"/>
            <w:gridSpan w:val="2"/>
            <w:tcBorders>
              <w:top w:val="nil"/>
              <w:left w:val="single" w:sz="4" w:space="0" w:color="auto"/>
              <w:bottom w:val="nil"/>
              <w:right w:val="single" w:sz="4" w:space="0" w:color="auto"/>
            </w:tcBorders>
            <w:vAlign w:val="center"/>
          </w:tcPr>
          <w:p w14:paraId="7A664856"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b/>
                <w:sz w:val="22"/>
                <w:szCs w:val="22"/>
              </w:rPr>
              <w:t>－</w:t>
            </w:r>
          </w:p>
        </w:tc>
        <w:tc>
          <w:tcPr>
            <w:tcW w:w="742" w:type="pct"/>
            <w:gridSpan w:val="2"/>
            <w:tcBorders>
              <w:top w:val="nil"/>
              <w:left w:val="single" w:sz="4" w:space="0" w:color="auto"/>
              <w:bottom w:val="nil"/>
              <w:right w:val="single" w:sz="4" w:space="0" w:color="auto"/>
            </w:tcBorders>
            <w:vAlign w:val="center"/>
          </w:tcPr>
          <w:p w14:paraId="40F1FDCF"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b/>
                <w:sz w:val="22"/>
                <w:szCs w:val="22"/>
              </w:rPr>
              <w:t>17,970,973</w:t>
            </w:r>
          </w:p>
        </w:tc>
        <w:tc>
          <w:tcPr>
            <w:tcW w:w="750" w:type="pct"/>
            <w:gridSpan w:val="2"/>
            <w:tcBorders>
              <w:top w:val="nil"/>
              <w:left w:val="single" w:sz="4" w:space="0" w:color="auto"/>
              <w:bottom w:val="nil"/>
              <w:right w:val="single" w:sz="4" w:space="0" w:color="auto"/>
            </w:tcBorders>
            <w:vAlign w:val="center"/>
          </w:tcPr>
          <w:p w14:paraId="1EA2BDB3"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b/>
                <w:sz w:val="22"/>
                <w:szCs w:val="22"/>
              </w:rPr>
              <w:t>17,850,973</w:t>
            </w:r>
          </w:p>
        </w:tc>
        <w:tc>
          <w:tcPr>
            <w:tcW w:w="467" w:type="pct"/>
            <w:tcBorders>
              <w:top w:val="nil"/>
              <w:left w:val="single" w:sz="4" w:space="0" w:color="auto"/>
              <w:bottom w:val="nil"/>
              <w:right w:val="nil"/>
            </w:tcBorders>
            <w:vAlign w:val="center"/>
          </w:tcPr>
          <w:p w14:paraId="64544B26" w14:textId="77777777" w:rsidR="00110F40" w:rsidRPr="00527717" w:rsidRDefault="00110F40" w:rsidP="007270AC">
            <w:pPr>
              <w:jc w:val="right"/>
              <w:rPr>
                <w:rFonts w:ascii="新細明體" w:hAnsi="新細明體"/>
                <w:sz w:val="22"/>
                <w:szCs w:val="22"/>
              </w:rPr>
            </w:pPr>
            <w:r w:rsidRPr="00527717">
              <w:rPr>
                <w:rFonts w:ascii="新細明體" w:hAnsi="新細明體"/>
                <w:b/>
                <w:sz w:val="22"/>
                <w:szCs w:val="22"/>
              </w:rPr>
              <w:t>14,875.81</w:t>
            </w:r>
          </w:p>
        </w:tc>
      </w:tr>
      <w:tr w:rsidR="00110F40" w:rsidRPr="00527717" w14:paraId="1817ADE0"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6" w:type="pct"/>
          <w:cantSplit/>
          <w:trHeight w:val="295"/>
        </w:trPr>
        <w:tc>
          <w:tcPr>
            <w:tcW w:w="1207" w:type="pct"/>
            <w:tcBorders>
              <w:top w:val="nil"/>
              <w:left w:val="nil"/>
              <w:bottom w:val="nil"/>
              <w:right w:val="single" w:sz="4" w:space="0" w:color="auto"/>
            </w:tcBorders>
            <w:vAlign w:val="center"/>
          </w:tcPr>
          <w:p w14:paraId="2CBDB7D1" w14:textId="77777777" w:rsidR="00110F40" w:rsidRPr="00527717" w:rsidRDefault="00110F40" w:rsidP="00A90C03">
            <w:pPr>
              <w:ind w:leftChars="100" w:left="240" w:rightChars="20" w:right="48"/>
              <w:jc w:val="distribute"/>
              <w:rPr>
                <w:rFonts w:ascii="標楷體" w:eastAsia="標楷體" w:hAnsi="標楷體"/>
                <w:kern w:val="0"/>
                <w:sz w:val="22"/>
              </w:rPr>
            </w:pPr>
            <w:r w:rsidRPr="00527717">
              <w:rPr>
                <w:rFonts w:ascii="標楷體" w:eastAsia="標楷體" w:hAnsi="標楷體"/>
                <w:kern w:val="0"/>
                <w:sz w:val="22"/>
              </w:rPr>
              <w:t>撥用賸餘</w:t>
            </w:r>
          </w:p>
        </w:tc>
        <w:tc>
          <w:tcPr>
            <w:tcW w:w="674" w:type="pct"/>
            <w:tcBorders>
              <w:top w:val="nil"/>
              <w:left w:val="single" w:sz="4" w:space="0" w:color="auto"/>
              <w:bottom w:val="nil"/>
              <w:right w:val="single" w:sz="4" w:space="0" w:color="auto"/>
            </w:tcBorders>
            <w:vAlign w:val="center"/>
          </w:tcPr>
          <w:p w14:paraId="05418BF2"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sz w:val="22"/>
                <w:szCs w:val="22"/>
              </w:rPr>
              <w:t>120,000</w:t>
            </w:r>
          </w:p>
        </w:tc>
        <w:tc>
          <w:tcPr>
            <w:tcW w:w="690" w:type="pct"/>
            <w:gridSpan w:val="3"/>
            <w:tcBorders>
              <w:top w:val="nil"/>
              <w:left w:val="single" w:sz="4" w:space="0" w:color="auto"/>
              <w:bottom w:val="nil"/>
              <w:right w:val="single" w:sz="4" w:space="0" w:color="auto"/>
            </w:tcBorders>
            <w:vAlign w:val="center"/>
          </w:tcPr>
          <w:p w14:paraId="3EA26D2D"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sz w:val="22"/>
                <w:szCs w:val="22"/>
              </w:rPr>
              <w:t>17,970,973</w:t>
            </w:r>
          </w:p>
        </w:tc>
        <w:tc>
          <w:tcPr>
            <w:tcW w:w="453" w:type="pct"/>
            <w:gridSpan w:val="2"/>
            <w:tcBorders>
              <w:top w:val="nil"/>
              <w:left w:val="single" w:sz="4" w:space="0" w:color="auto"/>
              <w:bottom w:val="nil"/>
              <w:right w:val="single" w:sz="4" w:space="0" w:color="auto"/>
            </w:tcBorders>
            <w:vAlign w:val="center"/>
          </w:tcPr>
          <w:p w14:paraId="78431BE7"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sz w:val="22"/>
                <w:szCs w:val="22"/>
              </w:rPr>
              <w:t>－</w:t>
            </w:r>
          </w:p>
        </w:tc>
        <w:tc>
          <w:tcPr>
            <w:tcW w:w="742" w:type="pct"/>
            <w:gridSpan w:val="2"/>
            <w:tcBorders>
              <w:top w:val="nil"/>
              <w:left w:val="single" w:sz="4" w:space="0" w:color="auto"/>
              <w:bottom w:val="nil"/>
              <w:right w:val="single" w:sz="4" w:space="0" w:color="auto"/>
            </w:tcBorders>
            <w:vAlign w:val="center"/>
          </w:tcPr>
          <w:p w14:paraId="419274D7"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sz w:val="22"/>
                <w:szCs w:val="22"/>
              </w:rPr>
              <w:t>17,970,973</w:t>
            </w:r>
          </w:p>
        </w:tc>
        <w:tc>
          <w:tcPr>
            <w:tcW w:w="750" w:type="pct"/>
            <w:gridSpan w:val="2"/>
            <w:tcBorders>
              <w:top w:val="nil"/>
              <w:left w:val="single" w:sz="4" w:space="0" w:color="auto"/>
              <w:bottom w:val="nil"/>
              <w:right w:val="single" w:sz="4" w:space="0" w:color="auto"/>
            </w:tcBorders>
            <w:vAlign w:val="center"/>
          </w:tcPr>
          <w:p w14:paraId="2A9922C4"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sz w:val="22"/>
                <w:szCs w:val="22"/>
              </w:rPr>
              <w:t>17,850,973</w:t>
            </w:r>
          </w:p>
        </w:tc>
        <w:tc>
          <w:tcPr>
            <w:tcW w:w="467" w:type="pct"/>
            <w:tcBorders>
              <w:top w:val="nil"/>
              <w:left w:val="single" w:sz="4" w:space="0" w:color="auto"/>
              <w:bottom w:val="nil"/>
              <w:right w:val="nil"/>
            </w:tcBorders>
            <w:vAlign w:val="center"/>
          </w:tcPr>
          <w:p w14:paraId="4FD777B1" w14:textId="77777777" w:rsidR="00110F40" w:rsidRPr="00527717" w:rsidRDefault="00110F40" w:rsidP="007270AC">
            <w:pPr>
              <w:jc w:val="right"/>
              <w:rPr>
                <w:rFonts w:ascii="新細明體" w:hAnsi="新細明體"/>
                <w:sz w:val="22"/>
                <w:szCs w:val="22"/>
              </w:rPr>
            </w:pPr>
            <w:r w:rsidRPr="00527717">
              <w:rPr>
                <w:rFonts w:ascii="新細明體" w:hAnsi="新細明體"/>
                <w:sz w:val="22"/>
                <w:szCs w:val="22"/>
              </w:rPr>
              <w:t>14,875.81</w:t>
            </w:r>
          </w:p>
        </w:tc>
      </w:tr>
      <w:tr w:rsidR="00110F40" w:rsidRPr="00527717" w14:paraId="16061F86"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6" w:type="pct"/>
          <w:cantSplit/>
          <w:trHeight w:val="295"/>
        </w:trPr>
        <w:tc>
          <w:tcPr>
            <w:tcW w:w="1207" w:type="pct"/>
            <w:tcBorders>
              <w:top w:val="nil"/>
              <w:left w:val="nil"/>
              <w:bottom w:val="single" w:sz="4" w:space="0" w:color="auto"/>
              <w:right w:val="single" w:sz="4" w:space="0" w:color="auto"/>
            </w:tcBorders>
            <w:vAlign w:val="center"/>
          </w:tcPr>
          <w:p w14:paraId="5F76256B" w14:textId="77777777" w:rsidR="00110F40" w:rsidRPr="00527717" w:rsidRDefault="00110F40" w:rsidP="00A90C03">
            <w:pPr>
              <w:ind w:rightChars="20" w:right="48"/>
              <w:jc w:val="distribute"/>
              <w:rPr>
                <w:rFonts w:ascii="標楷體" w:eastAsia="標楷體" w:hAnsi="標楷體"/>
                <w:kern w:val="0"/>
                <w:sz w:val="22"/>
              </w:rPr>
            </w:pPr>
            <w:r w:rsidRPr="00527717">
              <w:rPr>
                <w:rFonts w:ascii="標楷體" w:eastAsia="標楷體" w:hAnsi="標楷體"/>
                <w:b/>
                <w:kern w:val="0"/>
                <w:sz w:val="22"/>
              </w:rPr>
              <w:t>待填補之短</w:t>
            </w:r>
            <w:proofErr w:type="gramStart"/>
            <w:r w:rsidRPr="00527717">
              <w:rPr>
                <w:rFonts w:ascii="標楷體" w:eastAsia="標楷體" w:hAnsi="標楷體"/>
                <w:b/>
                <w:kern w:val="0"/>
                <w:sz w:val="22"/>
              </w:rPr>
              <w:t>絀</w:t>
            </w:r>
            <w:proofErr w:type="gramEnd"/>
          </w:p>
        </w:tc>
        <w:tc>
          <w:tcPr>
            <w:tcW w:w="674" w:type="pct"/>
            <w:tcBorders>
              <w:top w:val="nil"/>
              <w:left w:val="single" w:sz="4" w:space="0" w:color="auto"/>
              <w:bottom w:val="single" w:sz="4" w:space="0" w:color="auto"/>
              <w:right w:val="single" w:sz="4" w:space="0" w:color="auto"/>
            </w:tcBorders>
            <w:vAlign w:val="center"/>
          </w:tcPr>
          <w:p w14:paraId="528658CE"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b/>
                <w:sz w:val="22"/>
                <w:szCs w:val="22"/>
              </w:rPr>
              <w:t>8,439,000</w:t>
            </w:r>
          </w:p>
        </w:tc>
        <w:tc>
          <w:tcPr>
            <w:tcW w:w="690" w:type="pct"/>
            <w:gridSpan w:val="3"/>
            <w:tcBorders>
              <w:top w:val="nil"/>
              <w:left w:val="single" w:sz="4" w:space="0" w:color="auto"/>
              <w:bottom w:val="single" w:sz="4" w:space="0" w:color="auto"/>
              <w:right w:val="single" w:sz="4" w:space="0" w:color="auto"/>
            </w:tcBorders>
            <w:vAlign w:val="center"/>
          </w:tcPr>
          <w:p w14:paraId="0709B600"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b/>
                <w:sz w:val="22"/>
                <w:szCs w:val="22"/>
              </w:rPr>
              <w:t>1,943,257</w:t>
            </w:r>
          </w:p>
        </w:tc>
        <w:tc>
          <w:tcPr>
            <w:tcW w:w="453" w:type="pct"/>
            <w:gridSpan w:val="2"/>
            <w:tcBorders>
              <w:top w:val="nil"/>
              <w:left w:val="single" w:sz="4" w:space="0" w:color="auto"/>
              <w:bottom w:val="single" w:sz="4" w:space="0" w:color="auto"/>
              <w:right w:val="single" w:sz="4" w:space="0" w:color="auto"/>
            </w:tcBorders>
            <w:vAlign w:val="center"/>
          </w:tcPr>
          <w:p w14:paraId="1A97C557"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b/>
                <w:sz w:val="22"/>
                <w:szCs w:val="22"/>
              </w:rPr>
              <w:t>－</w:t>
            </w:r>
          </w:p>
        </w:tc>
        <w:tc>
          <w:tcPr>
            <w:tcW w:w="742" w:type="pct"/>
            <w:gridSpan w:val="2"/>
            <w:tcBorders>
              <w:top w:val="nil"/>
              <w:left w:val="single" w:sz="4" w:space="0" w:color="auto"/>
              <w:bottom w:val="single" w:sz="4" w:space="0" w:color="auto"/>
              <w:right w:val="single" w:sz="4" w:space="0" w:color="auto"/>
            </w:tcBorders>
            <w:vAlign w:val="center"/>
          </w:tcPr>
          <w:p w14:paraId="4B7A5BF1"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b/>
                <w:sz w:val="22"/>
                <w:szCs w:val="22"/>
              </w:rPr>
              <w:t>1,943,257</w:t>
            </w:r>
          </w:p>
        </w:tc>
        <w:tc>
          <w:tcPr>
            <w:tcW w:w="750" w:type="pct"/>
            <w:gridSpan w:val="2"/>
            <w:tcBorders>
              <w:top w:val="nil"/>
              <w:left w:val="single" w:sz="4" w:space="0" w:color="auto"/>
              <w:bottom w:val="single" w:sz="4" w:space="0" w:color="auto"/>
              <w:right w:val="single" w:sz="4" w:space="0" w:color="auto"/>
            </w:tcBorders>
            <w:vAlign w:val="center"/>
          </w:tcPr>
          <w:p w14:paraId="30261560" w14:textId="77777777" w:rsidR="00110F40" w:rsidRPr="00527717" w:rsidRDefault="00110F40" w:rsidP="00A90C03">
            <w:pPr>
              <w:ind w:rightChars="10" w:right="24"/>
              <w:jc w:val="right"/>
              <w:rPr>
                <w:rFonts w:ascii="新細明體" w:hAnsi="新細明體"/>
                <w:sz w:val="22"/>
                <w:szCs w:val="22"/>
              </w:rPr>
            </w:pPr>
            <w:r w:rsidRPr="00527717">
              <w:rPr>
                <w:rFonts w:ascii="新細明體" w:hAnsi="新細明體"/>
                <w:b/>
                <w:sz w:val="22"/>
                <w:szCs w:val="22"/>
              </w:rPr>
              <w:t>- 6,495,743</w:t>
            </w:r>
          </w:p>
        </w:tc>
        <w:tc>
          <w:tcPr>
            <w:tcW w:w="467" w:type="pct"/>
            <w:tcBorders>
              <w:top w:val="nil"/>
              <w:left w:val="single" w:sz="4" w:space="0" w:color="auto"/>
              <w:bottom w:val="single" w:sz="4" w:space="0" w:color="auto"/>
              <w:right w:val="nil"/>
            </w:tcBorders>
            <w:vAlign w:val="center"/>
          </w:tcPr>
          <w:p w14:paraId="400EE223" w14:textId="77777777" w:rsidR="00110F40" w:rsidRPr="00527717" w:rsidRDefault="00110F40" w:rsidP="007270AC">
            <w:pPr>
              <w:jc w:val="right"/>
              <w:rPr>
                <w:rFonts w:ascii="新細明體" w:hAnsi="新細明體"/>
                <w:sz w:val="22"/>
                <w:szCs w:val="22"/>
              </w:rPr>
            </w:pPr>
            <w:r w:rsidRPr="00527717">
              <w:rPr>
                <w:rFonts w:ascii="新細明體" w:hAnsi="新細明體"/>
                <w:b/>
                <w:sz w:val="22"/>
                <w:szCs w:val="22"/>
              </w:rPr>
              <w:t>- 76.97</w:t>
            </w:r>
          </w:p>
        </w:tc>
      </w:tr>
      <w:tr w:rsidR="00110F40" w:rsidRPr="00527717" w14:paraId="291D94DF" w14:textId="77777777" w:rsidTr="007270AC">
        <w:tc>
          <w:tcPr>
            <w:tcW w:w="5000" w:type="pct"/>
            <w:gridSpan w:val="13"/>
            <w:tcBorders>
              <w:bottom w:val="single" w:sz="4" w:space="0" w:color="auto"/>
            </w:tcBorders>
          </w:tcPr>
          <w:p w14:paraId="03F4241C" w14:textId="77777777" w:rsidR="00110F40" w:rsidRPr="00527717" w:rsidRDefault="00110F40" w:rsidP="007270AC">
            <w:pPr>
              <w:snapToGrid w:val="0"/>
              <w:spacing w:after="60"/>
              <w:jc w:val="center"/>
              <w:rPr>
                <w:rFonts w:ascii="標楷體" w:eastAsia="標楷體" w:hAnsi="標楷體"/>
                <w:b/>
                <w:sz w:val="32"/>
                <w:u w:val="single"/>
              </w:rPr>
            </w:pPr>
            <w:r w:rsidRPr="00527717">
              <w:rPr>
                <w:rFonts w:ascii="標楷體" w:eastAsia="標楷體" w:hAnsi="標楷體" w:hint="eastAsia"/>
                <w:b/>
                <w:sz w:val="32"/>
                <w:u w:val="single"/>
              </w:rPr>
              <w:lastRenderedPageBreak/>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中市區段徵收作業基金餘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審定後現金流量表　</w:t>
            </w:r>
          </w:p>
          <w:p w14:paraId="481A0423" w14:textId="77777777" w:rsidR="00110F40" w:rsidRPr="00527717" w:rsidRDefault="00110F40" w:rsidP="007270AC">
            <w:pPr>
              <w:tabs>
                <w:tab w:val="left" w:pos="4440"/>
                <w:tab w:val="left" w:pos="8520"/>
              </w:tabs>
              <w:snapToGrid w:val="0"/>
              <w:spacing w:after="20"/>
              <w:jc w:val="both"/>
              <w:rPr>
                <w:rFonts w:ascii="標楷體" w:eastAsia="標楷體" w:hAnsi="標楷體"/>
                <w:b/>
                <w:sz w:val="32"/>
                <w:u w:val="single"/>
              </w:rPr>
            </w:pPr>
            <w:r w:rsidRPr="00527717">
              <w:rPr>
                <w:rFonts w:ascii="標楷體" w:eastAsia="標楷體" w:hAnsi="標楷體"/>
                <w:spacing w:val="60"/>
              </w:rPr>
              <w:tab/>
            </w: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r w:rsidRPr="00527717">
              <w:rPr>
                <w:rFonts w:ascii="標楷體" w:eastAsia="標楷體" w:hAnsi="標楷體" w:hint="eastAsia"/>
              </w:rPr>
              <w:tab/>
            </w:r>
            <w:r w:rsidRPr="00527717">
              <w:rPr>
                <w:rFonts w:ascii="標楷體" w:eastAsia="標楷體" w:hAnsi="標楷體" w:hint="eastAsia"/>
                <w:kern w:val="0"/>
                <w:sz w:val="20"/>
                <w:szCs w:val="16"/>
              </w:rPr>
              <w:t>單位：新臺幣元</w:t>
            </w:r>
          </w:p>
        </w:tc>
      </w:tr>
      <w:tr w:rsidR="00110F40" w:rsidRPr="00527717" w14:paraId="1BCA5F1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102" w:type="pct"/>
            <w:gridSpan w:val="4"/>
            <w:vMerge w:val="restart"/>
            <w:tcBorders>
              <w:top w:val="single" w:sz="4" w:space="0" w:color="auto"/>
              <w:left w:val="nil"/>
              <w:bottom w:val="single" w:sz="4" w:space="0" w:color="auto"/>
              <w:right w:val="single" w:sz="4" w:space="0" w:color="auto"/>
            </w:tcBorders>
            <w:vAlign w:val="center"/>
          </w:tcPr>
          <w:p w14:paraId="6EE506E6" w14:textId="77777777" w:rsidR="00110F40" w:rsidRPr="00527717" w:rsidRDefault="00110F40" w:rsidP="00A90C03">
            <w:pPr>
              <w:ind w:leftChars="20" w:left="48" w:rightChars="20" w:right="48"/>
              <w:jc w:val="distribute"/>
              <w:rPr>
                <w:rFonts w:eastAsia="標楷體"/>
                <w:spacing w:val="60"/>
                <w:sz w:val="22"/>
                <w:szCs w:val="22"/>
              </w:rPr>
            </w:pPr>
            <w:r w:rsidRPr="00527717">
              <w:rPr>
                <w:rFonts w:eastAsia="標楷體" w:hint="eastAsia"/>
                <w:sz w:val="22"/>
                <w:szCs w:val="22"/>
              </w:rPr>
              <w:t>項目</w:t>
            </w:r>
          </w:p>
        </w:tc>
        <w:tc>
          <w:tcPr>
            <w:tcW w:w="810" w:type="pct"/>
            <w:gridSpan w:val="2"/>
            <w:vMerge w:val="restart"/>
            <w:tcBorders>
              <w:top w:val="single" w:sz="4" w:space="0" w:color="auto"/>
              <w:left w:val="single" w:sz="4" w:space="0" w:color="auto"/>
              <w:bottom w:val="single" w:sz="4" w:space="0" w:color="auto"/>
              <w:right w:val="single" w:sz="4" w:space="0" w:color="auto"/>
            </w:tcBorders>
            <w:vAlign w:val="center"/>
          </w:tcPr>
          <w:p w14:paraId="6346A83A" w14:textId="77777777" w:rsidR="00110F40" w:rsidRPr="00527717" w:rsidRDefault="00110F40" w:rsidP="00A90C03">
            <w:pPr>
              <w:ind w:leftChars="20" w:left="48" w:rightChars="20" w:right="48"/>
              <w:jc w:val="distribute"/>
              <w:rPr>
                <w:rFonts w:eastAsia="標楷體"/>
                <w:spacing w:val="60"/>
                <w:sz w:val="22"/>
                <w:szCs w:val="22"/>
              </w:rPr>
            </w:pPr>
            <w:r w:rsidRPr="00527717">
              <w:rPr>
                <w:rFonts w:eastAsia="標楷體" w:hint="eastAsia"/>
                <w:sz w:val="22"/>
                <w:szCs w:val="22"/>
              </w:rPr>
              <w:t>預算</w:t>
            </w:r>
            <w:r w:rsidRPr="00527717">
              <w:rPr>
                <w:rFonts w:ascii="標楷體" w:eastAsia="標楷體" w:hAnsi="標楷體" w:hint="eastAsia"/>
                <w:spacing w:val="-20"/>
                <w:sz w:val="22"/>
                <w:szCs w:val="22"/>
              </w:rPr>
              <w:t>數</w:t>
            </w:r>
          </w:p>
        </w:tc>
        <w:tc>
          <w:tcPr>
            <w:tcW w:w="810" w:type="pct"/>
            <w:gridSpan w:val="2"/>
            <w:vMerge w:val="restart"/>
            <w:tcBorders>
              <w:top w:val="single" w:sz="4" w:space="0" w:color="auto"/>
              <w:left w:val="single" w:sz="4" w:space="0" w:color="auto"/>
              <w:bottom w:val="single" w:sz="4" w:space="0" w:color="auto"/>
              <w:right w:val="single" w:sz="4" w:space="0" w:color="auto"/>
            </w:tcBorders>
            <w:vAlign w:val="center"/>
          </w:tcPr>
          <w:p w14:paraId="28B0B0E2" w14:textId="77777777" w:rsidR="00110F40" w:rsidRPr="00527717" w:rsidRDefault="00110F40" w:rsidP="00A90C03">
            <w:pPr>
              <w:ind w:leftChars="20" w:left="48" w:rightChars="20" w:right="48"/>
              <w:jc w:val="distribute"/>
              <w:rPr>
                <w:rFonts w:eastAsia="標楷體"/>
                <w:spacing w:val="60"/>
                <w:sz w:val="22"/>
                <w:szCs w:val="22"/>
              </w:rPr>
            </w:pPr>
            <w:r w:rsidRPr="00527717">
              <w:rPr>
                <w:rFonts w:eastAsia="標楷體" w:hint="eastAsia"/>
                <w:sz w:val="22"/>
                <w:szCs w:val="22"/>
              </w:rPr>
              <w:t>決算</w:t>
            </w:r>
            <w:r w:rsidRPr="00527717">
              <w:rPr>
                <w:rFonts w:ascii="標楷體" w:eastAsia="標楷體" w:hAnsi="標楷體" w:hint="eastAsia"/>
                <w:spacing w:val="-20"/>
                <w:sz w:val="22"/>
                <w:szCs w:val="22"/>
              </w:rPr>
              <w:t>數</w:t>
            </w:r>
          </w:p>
        </w:tc>
        <w:tc>
          <w:tcPr>
            <w:tcW w:w="1278" w:type="pct"/>
            <w:gridSpan w:val="5"/>
            <w:tcBorders>
              <w:top w:val="single" w:sz="4" w:space="0" w:color="auto"/>
              <w:left w:val="single" w:sz="4" w:space="0" w:color="auto"/>
              <w:bottom w:val="single" w:sz="4" w:space="0" w:color="auto"/>
              <w:right w:val="nil"/>
            </w:tcBorders>
            <w:vAlign w:val="center"/>
          </w:tcPr>
          <w:p w14:paraId="1D7E9297" w14:textId="77777777" w:rsidR="00110F40" w:rsidRPr="00527717" w:rsidRDefault="00110F40" w:rsidP="00A90C03">
            <w:pPr>
              <w:ind w:leftChars="20" w:left="48" w:rightChars="20" w:right="48"/>
              <w:jc w:val="distribute"/>
              <w:rPr>
                <w:rFonts w:ascii="標楷體" w:eastAsia="標楷體" w:hAnsi="標楷體"/>
                <w:spacing w:val="60"/>
                <w:sz w:val="22"/>
                <w:szCs w:val="22"/>
              </w:rPr>
            </w:pPr>
            <w:r w:rsidRPr="00527717">
              <w:rPr>
                <w:rFonts w:ascii="標楷體" w:eastAsia="標楷體" w:hAnsi="標楷體" w:hint="eastAsia"/>
                <w:spacing w:val="-20"/>
                <w:sz w:val="22"/>
                <w:szCs w:val="22"/>
              </w:rPr>
              <w:t>比較增減</w:t>
            </w:r>
          </w:p>
        </w:tc>
      </w:tr>
      <w:tr w:rsidR="00110F40" w:rsidRPr="00527717" w14:paraId="5C33D017"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102" w:type="pct"/>
            <w:gridSpan w:val="4"/>
            <w:vMerge/>
            <w:tcBorders>
              <w:top w:val="single" w:sz="4" w:space="0" w:color="auto"/>
              <w:left w:val="nil"/>
              <w:bottom w:val="single" w:sz="4" w:space="0" w:color="auto"/>
              <w:right w:val="single" w:sz="4" w:space="0" w:color="auto"/>
            </w:tcBorders>
            <w:vAlign w:val="center"/>
          </w:tcPr>
          <w:p w14:paraId="3DAE7342" w14:textId="77777777" w:rsidR="00110F40" w:rsidRPr="00527717" w:rsidRDefault="00110F40" w:rsidP="00A90C03">
            <w:pPr>
              <w:ind w:leftChars="20" w:left="48" w:rightChars="20" w:right="48"/>
              <w:jc w:val="distribute"/>
              <w:rPr>
                <w:rFonts w:eastAsia="標楷體"/>
                <w:spacing w:val="60"/>
                <w:sz w:val="22"/>
                <w:szCs w:val="22"/>
              </w:rPr>
            </w:pPr>
          </w:p>
        </w:tc>
        <w:tc>
          <w:tcPr>
            <w:tcW w:w="810" w:type="pct"/>
            <w:gridSpan w:val="2"/>
            <w:vMerge/>
            <w:tcBorders>
              <w:top w:val="single" w:sz="4" w:space="0" w:color="auto"/>
              <w:left w:val="single" w:sz="4" w:space="0" w:color="auto"/>
              <w:bottom w:val="single" w:sz="4" w:space="0" w:color="auto"/>
              <w:right w:val="single" w:sz="4" w:space="0" w:color="auto"/>
            </w:tcBorders>
            <w:vAlign w:val="center"/>
          </w:tcPr>
          <w:p w14:paraId="68888184" w14:textId="77777777" w:rsidR="00110F40" w:rsidRPr="00527717" w:rsidRDefault="00110F40" w:rsidP="00A90C03">
            <w:pPr>
              <w:ind w:leftChars="20" w:left="48" w:rightChars="20" w:right="48"/>
              <w:jc w:val="distribute"/>
              <w:rPr>
                <w:rFonts w:eastAsia="標楷體"/>
                <w:spacing w:val="60"/>
                <w:sz w:val="22"/>
                <w:szCs w:val="22"/>
              </w:rPr>
            </w:pPr>
          </w:p>
        </w:tc>
        <w:tc>
          <w:tcPr>
            <w:tcW w:w="810" w:type="pct"/>
            <w:gridSpan w:val="2"/>
            <w:vMerge/>
            <w:tcBorders>
              <w:top w:val="single" w:sz="4" w:space="0" w:color="auto"/>
              <w:left w:val="single" w:sz="4" w:space="0" w:color="auto"/>
              <w:bottom w:val="single" w:sz="4" w:space="0" w:color="auto"/>
              <w:right w:val="single" w:sz="4" w:space="0" w:color="auto"/>
            </w:tcBorders>
            <w:vAlign w:val="center"/>
          </w:tcPr>
          <w:p w14:paraId="57DD9D49" w14:textId="77777777" w:rsidR="00110F40" w:rsidRPr="00527717" w:rsidRDefault="00110F40" w:rsidP="00A90C03">
            <w:pPr>
              <w:ind w:leftChars="20" w:left="48" w:rightChars="20" w:right="48"/>
              <w:jc w:val="distribute"/>
              <w:rPr>
                <w:rFonts w:eastAsia="標楷體"/>
                <w:spacing w:val="60"/>
                <w:sz w:val="22"/>
                <w:szCs w:val="22"/>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BE7EEC8" w14:textId="77777777" w:rsidR="00110F40" w:rsidRPr="00527717" w:rsidRDefault="00110F40" w:rsidP="00A90C03">
            <w:pPr>
              <w:ind w:leftChars="20" w:left="48" w:rightChars="20" w:right="48"/>
              <w:jc w:val="distribute"/>
              <w:rPr>
                <w:rFonts w:ascii="標楷體" w:eastAsia="標楷體" w:hAnsi="標楷體"/>
                <w:spacing w:val="60"/>
                <w:sz w:val="22"/>
                <w:szCs w:val="22"/>
              </w:rPr>
            </w:pPr>
            <w:r w:rsidRPr="00527717">
              <w:rPr>
                <w:rFonts w:ascii="標楷體" w:eastAsia="標楷體" w:hAnsi="標楷體" w:hint="eastAsia"/>
                <w:spacing w:val="-20"/>
                <w:sz w:val="22"/>
                <w:szCs w:val="22"/>
              </w:rPr>
              <w:t>金額</w:t>
            </w:r>
          </w:p>
        </w:tc>
        <w:tc>
          <w:tcPr>
            <w:tcW w:w="499" w:type="pct"/>
            <w:gridSpan w:val="3"/>
            <w:tcBorders>
              <w:top w:val="single" w:sz="4" w:space="0" w:color="auto"/>
              <w:left w:val="single" w:sz="4" w:space="0" w:color="auto"/>
              <w:bottom w:val="single" w:sz="4" w:space="0" w:color="auto"/>
              <w:right w:val="nil"/>
            </w:tcBorders>
            <w:vAlign w:val="center"/>
          </w:tcPr>
          <w:p w14:paraId="3BC052C3" w14:textId="77777777" w:rsidR="00110F40" w:rsidRPr="00527717" w:rsidRDefault="00110F40" w:rsidP="00A90C03">
            <w:pPr>
              <w:ind w:left="20" w:right="20"/>
              <w:jc w:val="distribute"/>
              <w:rPr>
                <w:rFonts w:ascii="標楷體" w:eastAsia="標楷體" w:hAnsi="標楷體"/>
                <w:spacing w:val="-20"/>
                <w:sz w:val="22"/>
                <w:szCs w:val="22"/>
              </w:rPr>
            </w:pPr>
            <w:r w:rsidRPr="00527717">
              <w:rPr>
                <w:rFonts w:ascii="標楷體" w:eastAsia="標楷體" w:hAnsi="標楷體" w:hint="eastAsia"/>
                <w:spacing w:val="-20"/>
                <w:sz w:val="22"/>
                <w:szCs w:val="22"/>
              </w:rPr>
              <w:t>％</w:t>
            </w:r>
          </w:p>
        </w:tc>
      </w:tr>
      <w:tr w:rsidR="00110F40" w:rsidRPr="00527717" w14:paraId="58F8DB4A"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2102" w:type="pct"/>
            <w:gridSpan w:val="4"/>
            <w:tcBorders>
              <w:top w:val="single" w:sz="4" w:space="0" w:color="auto"/>
              <w:left w:val="nil"/>
              <w:bottom w:val="nil"/>
              <w:right w:val="single" w:sz="4" w:space="0" w:color="auto"/>
            </w:tcBorders>
            <w:vAlign w:val="center"/>
          </w:tcPr>
          <w:p w14:paraId="4AC2E69C" w14:textId="77777777" w:rsidR="00110F40" w:rsidRPr="00527717" w:rsidRDefault="00110F40" w:rsidP="00A90C03">
            <w:pPr>
              <w:ind w:rightChars="20" w:right="48"/>
              <w:jc w:val="distribute"/>
              <w:rPr>
                <w:rFonts w:ascii="標楷體" w:eastAsia="標楷體" w:hAnsi="標楷體"/>
                <w:kern w:val="0"/>
              </w:rPr>
            </w:pPr>
            <w:r w:rsidRPr="00527717">
              <w:rPr>
                <w:rFonts w:ascii="標楷體" w:eastAsia="標楷體" w:hAnsi="標楷體" w:hint="eastAsia"/>
                <w:b/>
                <w:kern w:val="0"/>
                <w:sz w:val="22"/>
                <w:szCs w:val="22"/>
              </w:rPr>
              <w:t>業務活動之現金流量</w:t>
            </w:r>
          </w:p>
        </w:tc>
        <w:tc>
          <w:tcPr>
            <w:tcW w:w="810" w:type="pct"/>
            <w:gridSpan w:val="2"/>
            <w:tcBorders>
              <w:top w:val="single" w:sz="4" w:space="0" w:color="auto"/>
              <w:left w:val="single" w:sz="4" w:space="0" w:color="auto"/>
              <w:bottom w:val="nil"/>
              <w:right w:val="single" w:sz="4" w:space="0" w:color="auto"/>
            </w:tcBorders>
            <w:vAlign w:val="center"/>
          </w:tcPr>
          <w:p w14:paraId="3215C9DC" w14:textId="77777777" w:rsidR="00110F40" w:rsidRPr="00527717" w:rsidRDefault="00110F40" w:rsidP="007270AC">
            <w:pPr>
              <w:autoSpaceDE w:val="0"/>
              <w:autoSpaceDN w:val="0"/>
              <w:adjustRightInd w:val="0"/>
              <w:jc w:val="right"/>
              <w:rPr>
                <w:rFonts w:ascii="新細明體" w:hAnsi="新細明體"/>
                <w:kern w:val="0"/>
                <w:sz w:val="18"/>
              </w:rPr>
            </w:pPr>
          </w:p>
        </w:tc>
        <w:tc>
          <w:tcPr>
            <w:tcW w:w="810" w:type="pct"/>
            <w:gridSpan w:val="2"/>
            <w:tcBorders>
              <w:top w:val="single" w:sz="4" w:space="0" w:color="auto"/>
              <w:left w:val="single" w:sz="4" w:space="0" w:color="auto"/>
              <w:bottom w:val="nil"/>
              <w:right w:val="single" w:sz="4" w:space="0" w:color="auto"/>
            </w:tcBorders>
            <w:vAlign w:val="center"/>
          </w:tcPr>
          <w:p w14:paraId="08EDD8F0" w14:textId="77777777" w:rsidR="00110F40" w:rsidRPr="00527717" w:rsidRDefault="00110F40" w:rsidP="007270AC">
            <w:pPr>
              <w:autoSpaceDE w:val="0"/>
              <w:autoSpaceDN w:val="0"/>
              <w:adjustRightInd w:val="0"/>
              <w:jc w:val="right"/>
              <w:rPr>
                <w:rFonts w:ascii="新細明體" w:hAnsi="新細明體"/>
                <w:kern w:val="0"/>
                <w:sz w:val="18"/>
              </w:rPr>
            </w:pPr>
          </w:p>
        </w:tc>
        <w:tc>
          <w:tcPr>
            <w:tcW w:w="779" w:type="pct"/>
            <w:gridSpan w:val="2"/>
            <w:tcBorders>
              <w:top w:val="single" w:sz="4" w:space="0" w:color="auto"/>
              <w:left w:val="single" w:sz="4" w:space="0" w:color="auto"/>
              <w:bottom w:val="nil"/>
              <w:right w:val="single" w:sz="4" w:space="0" w:color="auto"/>
            </w:tcBorders>
            <w:vAlign w:val="center"/>
          </w:tcPr>
          <w:p w14:paraId="27A824C3" w14:textId="77777777" w:rsidR="00110F40" w:rsidRPr="00527717" w:rsidRDefault="00110F40" w:rsidP="007270AC">
            <w:pPr>
              <w:autoSpaceDE w:val="0"/>
              <w:autoSpaceDN w:val="0"/>
              <w:adjustRightInd w:val="0"/>
              <w:jc w:val="right"/>
              <w:rPr>
                <w:rFonts w:ascii="新細明體" w:hAnsi="新細明體"/>
                <w:kern w:val="0"/>
                <w:sz w:val="18"/>
              </w:rPr>
            </w:pPr>
          </w:p>
        </w:tc>
        <w:tc>
          <w:tcPr>
            <w:tcW w:w="499" w:type="pct"/>
            <w:gridSpan w:val="3"/>
            <w:tcBorders>
              <w:top w:val="single" w:sz="4" w:space="0" w:color="auto"/>
              <w:left w:val="single" w:sz="4" w:space="0" w:color="auto"/>
              <w:bottom w:val="nil"/>
              <w:right w:val="nil"/>
            </w:tcBorders>
            <w:vAlign w:val="center"/>
          </w:tcPr>
          <w:p w14:paraId="789721CE" w14:textId="77777777" w:rsidR="00110F40" w:rsidRPr="00527717" w:rsidRDefault="00110F40" w:rsidP="007270AC">
            <w:pPr>
              <w:autoSpaceDE w:val="0"/>
              <w:autoSpaceDN w:val="0"/>
              <w:adjustRightInd w:val="0"/>
              <w:jc w:val="right"/>
              <w:rPr>
                <w:rFonts w:ascii="新細明體" w:hAnsi="新細明體"/>
                <w:kern w:val="0"/>
                <w:sz w:val="18"/>
              </w:rPr>
            </w:pPr>
          </w:p>
        </w:tc>
      </w:tr>
      <w:tr w:rsidR="00110F40" w:rsidRPr="00527717" w14:paraId="3FF7D07A"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2102" w:type="pct"/>
            <w:gridSpan w:val="4"/>
            <w:tcBorders>
              <w:top w:val="nil"/>
              <w:left w:val="nil"/>
              <w:bottom w:val="nil"/>
              <w:right w:val="single" w:sz="4" w:space="0" w:color="auto"/>
            </w:tcBorders>
            <w:vAlign w:val="center"/>
          </w:tcPr>
          <w:p w14:paraId="5E017EAC" w14:textId="77777777" w:rsidR="00110F40" w:rsidRPr="00527717" w:rsidRDefault="00110F40" w:rsidP="00A90C03">
            <w:pPr>
              <w:ind w:leftChars="100" w:left="240"/>
              <w:jc w:val="distribute"/>
              <w:rPr>
                <w:rFonts w:ascii="標楷體" w:eastAsia="標楷體" w:hAnsi="標楷體"/>
                <w:kern w:val="0"/>
              </w:rPr>
            </w:pPr>
            <w:r w:rsidRPr="00527717">
              <w:rPr>
                <w:rFonts w:ascii="標楷體" w:eastAsia="標楷體" w:hAnsi="標楷體" w:hint="eastAsia"/>
                <w:kern w:val="0"/>
                <w:sz w:val="22"/>
                <w:szCs w:val="22"/>
              </w:rPr>
              <w:t>本期賸餘（短</w:t>
            </w:r>
            <w:proofErr w:type="gramStart"/>
            <w:r w:rsidRPr="00527717">
              <w:rPr>
                <w:rFonts w:ascii="標楷體" w:eastAsia="標楷體" w:hAnsi="標楷體" w:hint="eastAsia"/>
                <w:kern w:val="0"/>
                <w:sz w:val="22"/>
                <w:szCs w:val="22"/>
              </w:rPr>
              <w:t>絀</w:t>
            </w:r>
            <w:proofErr w:type="gramEnd"/>
            <w:r w:rsidRPr="00527717">
              <w:rPr>
                <w:rFonts w:ascii="標楷體" w:eastAsia="標楷體" w:hAnsi="標楷體" w:hint="eastAsia"/>
                <w:kern w:val="0"/>
                <w:sz w:val="22"/>
                <w:szCs w:val="22"/>
              </w:rPr>
              <w:t>）</w:t>
            </w:r>
          </w:p>
        </w:tc>
        <w:tc>
          <w:tcPr>
            <w:tcW w:w="810" w:type="pct"/>
            <w:gridSpan w:val="2"/>
            <w:tcBorders>
              <w:top w:val="nil"/>
              <w:left w:val="single" w:sz="4" w:space="0" w:color="auto"/>
              <w:bottom w:val="nil"/>
              <w:right w:val="single" w:sz="4" w:space="0" w:color="auto"/>
            </w:tcBorders>
            <w:vAlign w:val="center"/>
          </w:tcPr>
          <w:p w14:paraId="7A656FB0"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4,724,103,000</w:t>
            </w:r>
          </w:p>
        </w:tc>
        <w:tc>
          <w:tcPr>
            <w:tcW w:w="810" w:type="pct"/>
            <w:gridSpan w:val="2"/>
            <w:tcBorders>
              <w:top w:val="nil"/>
              <w:left w:val="single" w:sz="4" w:space="0" w:color="auto"/>
              <w:bottom w:val="nil"/>
              <w:right w:val="single" w:sz="4" w:space="0" w:color="auto"/>
            </w:tcBorders>
            <w:vAlign w:val="center"/>
          </w:tcPr>
          <w:p w14:paraId="207A9FA9"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- 7,905,790</w:t>
            </w:r>
          </w:p>
        </w:tc>
        <w:tc>
          <w:tcPr>
            <w:tcW w:w="779" w:type="pct"/>
            <w:gridSpan w:val="2"/>
            <w:tcBorders>
              <w:top w:val="nil"/>
              <w:left w:val="single" w:sz="4" w:space="0" w:color="auto"/>
              <w:bottom w:val="nil"/>
              <w:right w:val="single" w:sz="4" w:space="0" w:color="auto"/>
            </w:tcBorders>
            <w:vAlign w:val="center"/>
          </w:tcPr>
          <w:p w14:paraId="1B4BDF74"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- 4,732,008,790</w:t>
            </w:r>
          </w:p>
        </w:tc>
        <w:tc>
          <w:tcPr>
            <w:tcW w:w="499" w:type="pct"/>
            <w:gridSpan w:val="3"/>
            <w:tcBorders>
              <w:top w:val="nil"/>
              <w:left w:val="single" w:sz="4" w:space="0" w:color="auto"/>
              <w:bottom w:val="nil"/>
              <w:right w:val="nil"/>
            </w:tcBorders>
            <w:vAlign w:val="center"/>
          </w:tcPr>
          <w:p w14:paraId="48C81C70" w14:textId="77777777" w:rsidR="00110F40" w:rsidRPr="00527717" w:rsidRDefault="00110F40"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w:t>
            </w:r>
          </w:p>
        </w:tc>
      </w:tr>
      <w:tr w:rsidR="00110F40" w:rsidRPr="00527717" w14:paraId="7F9F3B5F"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2102" w:type="pct"/>
            <w:gridSpan w:val="4"/>
            <w:tcBorders>
              <w:top w:val="nil"/>
              <w:left w:val="nil"/>
              <w:bottom w:val="nil"/>
              <w:right w:val="single" w:sz="4" w:space="0" w:color="auto"/>
            </w:tcBorders>
            <w:vAlign w:val="center"/>
          </w:tcPr>
          <w:p w14:paraId="21059F5B" w14:textId="77777777" w:rsidR="00110F40" w:rsidRPr="00527717" w:rsidRDefault="00110F40" w:rsidP="00A90C03">
            <w:pPr>
              <w:ind w:leftChars="100" w:left="240" w:rightChars="20" w:right="48"/>
              <w:jc w:val="distribute"/>
              <w:rPr>
                <w:rFonts w:ascii="標楷體" w:eastAsia="標楷體" w:hAnsi="標楷體"/>
                <w:kern w:val="0"/>
              </w:rPr>
            </w:pPr>
            <w:r w:rsidRPr="00527717">
              <w:rPr>
                <w:rFonts w:ascii="標楷體" w:eastAsia="標楷體" w:hAnsi="標楷體" w:hint="eastAsia"/>
                <w:kern w:val="0"/>
                <w:sz w:val="22"/>
                <w:szCs w:val="22"/>
              </w:rPr>
              <w:t>利息股利之調整</w:t>
            </w:r>
          </w:p>
        </w:tc>
        <w:tc>
          <w:tcPr>
            <w:tcW w:w="810" w:type="pct"/>
            <w:gridSpan w:val="2"/>
            <w:tcBorders>
              <w:top w:val="nil"/>
              <w:left w:val="single" w:sz="4" w:space="0" w:color="auto"/>
              <w:bottom w:val="nil"/>
              <w:right w:val="single" w:sz="4" w:space="0" w:color="auto"/>
            </w:tcBorders>
            <w:vAlign w:val="center"/>
          </w:tcPr>
          <w:p w14:paraId="6FBF2106"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- 292,000</w:t>
            </w:r>
          </w:p>
        </w:tc>
        <w:tc>
          <w:tcPr>
            <w:tcW w:w="810" w:type="pct"/>
            <w:gridSpan w:val="2"/>
            <w:tcBorders>
              <w:top w:val="nil"/>
              <w:left w:val="single" w:sz="4" w:space="0" w:color="auto"/>
              <w:bottom w:val="nil"/>
              <w:right w:val="single" w:sz="4" w:space="0" w:color="auto"/>
            </w:tcBorders>
            <w:vAlign w:val="center"/>
          </w:tcPr>
          <w:p w14:paraId="1262E183"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- 32,896,466</w:t>
            </w:r>
          </w:p>
        </w:tc>
        <w:tc>
          <w:tcPr>
            <w:tcW w:w="779" w:type="pct"/>
            <w:gridSpan w:val="2"/>
            <w:tcBorders>
              <w:top w:val="nil"/>
              <w:left w:val="single" w:sz="4" w:space="0" w:color="auto"/>
              <w:bottom w:val="nil"/>
              <w:right w:val="single" w:sz="4" w:space="0" w:color="auto"/>
            </w:tcBorders>
            <w:vAlign w:val="center"/>
          </w:tcPr>
          <w:p w14:paraId="76721BA7"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- 32,604,466</w:t>
            </w:r>
          </w:p>
        </w:tc>
        <w:tc>
          <w:tcPr>
            <w:tcW w:w="499" w:type="pct"/>
            <w:gridSpan w:val="3"/>
            <w:tcBorders>
              <w:top w:val="nil"/>
              <w:left w:val="single" w:sz="4" w:space="0" w:color="auto"/>
              <w:bottom w:val="nil"/>
              <w:right w:val="nil"/>
            </w:tcBorders>
            <w:vAlign w:val="center"/>
          </w:tcPr>
          <w:p w14:paraId="129BD74C" w14:textId="77777777" w:rsidR="00110F40" w:rsidRPr="00527717" w:rsidRDefault="00110F40"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11,165.91</w:t>
            </w:r>
          </w:p>
        </w:tc>
      </w:tr>
      <w:tr w:rsidR="00110F40" w:rsidRPr="00527717" w14:paraId="33CD8E49"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2102" w:type="pct"/>
            <w:gridSpan w:val="4"/>
            <w:tcBorders>
              <w:top w:val="nil"/>
              <w:left w:val="nil"/>
              <w:bottom w:val="nil"/>
              <w:right w:val="single" w:sz="4" w:space="0" w:color="auto"/>
            </w:tcBorders>
            <w:vAlign w:val="center"/>
          </w:tcPr>
          <w:p w14:paraId="1AB5B7A1" w14:textId="77777777" w:rsidR="00110F40" w:rsidRPr="00527717" w:rsidRDefault="00110F40" w:rsidP="00A90C03">
            <w:pPr>
              <w:ind w:leftChars="100" w:left="240" w:rightChars="20" w:right="48"/>
              <w:jc w:val="distribute"/>
              <w:rPr>
                <w:rFonts w:ascii="標楷體" w:eastAsia="標楷體" w:hAnsi="標楷體"/>
                <w:kern w:val="0"/>
              </w:rPr>
            </w:pPr>
            <w:r w:rsidRPr="00527717">
              <w:rPr>
                <w:rFonts w:ascii="標楷體" w:eastAsia="標楷體" w:hAnsi="標楷體" w:hint="eastAsia"/>
                <w:spacing w:val="-24"/>
                <w:kern w:val="0"/>
                <w:sz w:val="22"/>
                <w:szCs w:val="22"/>
              </w:rPr>
              <w:t>未計利息股利之本期賸餘（短</w:t>
            </w:r>
            <w:proofErr w:type="gramStart"/>
            <w:r w:rsidRPr="00527717">
              <w:rPr>
                <w:rFonts w:ascii="標楷體" w:eastAsia="標楷體" w:hAnsi="標楷體" w:hint="eastAsia"/>
                <w:spacing w:val="-24"/>
                <w:kern w:val="0"/>
                <w:sz w:val="22"/>
                <w:szCs w:val="22"/>
              </w:rPr>
              <w:t>絀</w:t>
            </w:r>
            <w:proofErr w:type="gramEnd"/>
            <w:r w:rsidRPr="00527717">
              <w:rPr>
                <w:rFonts w:ascii="標楷體" w:eastAsia="標楷體" w:hAnsi="標楷體" w:hint="eastAsia"/>
                <w:spacing w:val="-24"/>
                <w:kern w:val="0"/>
                <w:sz w:val="22"/>
                <w:szCs w:val="22"/>
              </w:rPr>
              <w:t>）</w:t>
            </w:r>
          </w:p>
        </w:tc>
        <w:tc>
          <w:tcPr>
            <w:tcW w:w="810" w:type="pct"/>
            <w:gridSpan w:val="2"/>
            <w:tcBorders>
              <w:top w:val="nil"/>
              <w:left w:val="single" w:sz="4" w:space="0" w:color="auto"/>
              <w:bottom w:val="nil"/>
              <w:right w:val="single" w:sz="4" w:space="0" w:color="auto"/>
            </w:tcBorders>
            <w:vAlign w:val="center"/>
          </w:tcPr>
          <w:p w14:paraId="485268BD"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4,723,811,000</w:t>
            </w:r>
          </w:p>
        </w:tc>
        <w:tc>
          <w:tcPr>
            <w:tcW w:w="810" w:type="pct"/>
            <w:gridSpan w:val="2"/>
            <w:tcBorders>
              <w:top w:val="nil"/>
              <w:left w:val="single" w:sz="4" w:space="0" w:color="auto"/>
              <w:bottom w:val="nil"/>
              <w:right w:val="single" w:sz="4" w:space="0" w:color="auto"/>
            </w:tcBorders>
            <w:vAlign w:val="center"/>
          </w:tcPr>
          <w:p w14:paraId="1C88FEEB"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- 40,802,256</w:t>
            </w:r>
          </w:p>
        </w:tc>
        <w:tc>
          <w:tcPr>
            <w:tcW w:w="779" w:type="pct"/>
            <w:gridSpan w:val="2"/>
            <w:tcBorders>
              <w:top w:val="nil"/>
              <w:left w:val="single" w:sz="4" w:space="0" w:color="auto"/>
              <w:bottom w:val="nil"/>
              <w:right w:val="single" w:sz="4" w:space="0" w:color="auto"/>
            </w:tcBorders>
            <w:vAlign w:val="center"/>
          </w:tcPr>
          <w:p w14:paraId="4EA83232"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- 4,764,613,256</w:t>
            </w:r>
          </w:p>
        </w:tc>
        <w:tc>
          <w:tcPr>
            <w:tcW w:w="499" w:type="pct"/>
            <w:gridSpan w:val="3"/>
            <w:tcBorders>
              <w:top w:val="nil"/>
              <w:left w:val="single" w:sz="4" w:space="0" w:color="auto"/>
              <w:bottom w:val="nil"/>
              <w:right w:val="nil"/>
            </w:tcBorders>
            <w:vAlign w:val="center"/>
          </w:tcPr>
          <w:p w14:paraId="259A842E" w14:textId="77777777" w:rsidR="00110F40" w:rsidRPr="00527717" w:rsidRDefault="00110F40"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w:t>
            </w:r>
          </w:p>
        </w:tc>
      </w:tr>
      <w:tr w:rsidR="00110F40" w:rsidRPr="00527717" w14:paraId="4B4E0D89"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2102" w:type="pct"/>
            <w:gridSpan w:val="4"/>
            <w:tcBorders>
              <w:top w:val="nil"/>
              <w:left w:val="nil"/>
              <w:bottom w:val="nil"/>
              <w:right w:val="single" w:sz="4" w:space="0" w:color="auto"/>
            </w:tcBorders>
            <w:vAlign w:val="center"/>
          </w:tcPr>
          <w:p w14:paraId="6FD85B7C" w14:textId="77777777" w:rsidR="00110F40" w:rsidRPr="00527717" w:rsidRDefault="00110F40" w:rsidP="00A90C03">
            <w:pPr>
              <w:ind w:leftChars="100" w:left="240" w:rightChars="20" w:right="48"/>
              <w:jc w:val="distribute"/>
              <w:rPr>
                <w:rFonts w:ascii="標楷體" w:eastAsia="標楷體" w:hAnsi="標楷體"/>
                <w:kern w:val="0"/>
              </w:rPr>
            </w:pPr>
            <w:r w:rsidRPr="00527717">
              <w:rPr>
                <w:rFonts w:ascii="標楷體" w:eastAsia="標楷體" w:hAnsi="標楷體" w:hint="eastAsia"/>
                <w:kern w:val="0"/>
                <w:sz w:val="22"/>
                <w:szCs w:val="22"/>
              </w:rPr>
              <w:t>調整項目</w:t>
            </w:r>
          </w:p>
        </w:tc>
        <w:tc>
          <w:tcPr>
            <w:tcW w:w="810" w:type="pct"/>
            <w:gridSpan w:val="2"/>
            <w:tcBorders>
              <w:top w:val="nil"/>
              <w:left w:val="single" w:sz="4" w:space="0" w:color="auto"/>
              <w:bottom w:val="nil"/>
              <w:right w:val="single" w:sz="4" w:space="0" w:color="auto"/>
            </w:tcBorders>
            <w:vAlign w:val="center"/>
          </w:tcPr>
          <w:p w14:paraId="5A3AA380"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45,218,000</w:t>
            </w:r>
          </w:p>
        </w:tc>
        <w:tc>
          <w:tcPr>
            <w:tcW w:w="810" w:type="pct"/>
            <w:gridSpan w:val="2"/>
            <w:tcBorders>
              <w:top w:val="nil"/>
              <w:left w:val="single" w:sz="4" w:space="0" w:color="auto"/>
              <w:bottom w:val="nil"/>
              <w:right w:val="single" w:sz="4" w:space="0" w:color="auto"/>
            </w:tcBorders>
            <w:vAlign w:val="center"/>
          </w:tcPr>
          <w:p w14:paraId="169F3E4B"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715,130,542</w:t>
            </w:r>
          </w:p>
        </w:tc>
        <w:tc>
          <w:tcPr>
            <w:tcW w:w="779" w:type="pct"/>
            <w:gridSpan w:val="2"/>
            <w:tcBorders>
              <w:top w:val="nil"/>
              <w:left w:val="single" w:sz="4" w:space="0" w:color="auto"/>
              <w:bottom w:val="nil"/>
              <w:right w:val="single" w:sz="4" w:space="0" w:color="auto"/>
            </w:tcBorders>
            <w:vAlign w:val="center"/>
          </w:tcPr>
          <w:p w14:paraId="76258016"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669,912,542</w:t>
            </w:r>
          </w:p>
        </w:tc>
        <w:tc>
          <w:tcPr>
            <w:tcW w:w="499" w:type="pct"/>
            <w:gridSpan w:val="3"/>
            <w:tcBorders>
              <w:top w:val="nil"/>
              <w:left w:val="single" w:sz="4" w:space="0" w:color="auto"/>
              <w:bottom w:val="nil"/>
              <w:right w:val="nil"/>
            </w:tcBorders>
            <w:vAlign w:val="center"/>
          </w:tcPr>
          <w:p w14:paraId="17AFB8B7" w14:textId="77777777" w:rsidR="00110F40" w:rsidRPr="00527717" w:rsidRDefault="00110F40"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1,481.52</w:t>
            </w:r>
          </w:p>
        </w:tc>
      </w:tr>
      <w:tr w:rsidR="00110F40" w:rsidRPr="00527717" w14:paraId="65887BA7"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2102" w:type="pct"/>
            <w:gridSpan w:val="4"/>
            <w:tcBorders>
              <w:top w:val="nil"/>
              <w:left w:val="nil"/>
              <w:bottom w:val="nil"/>
              <w:right w:val="single" w:sz="4" w:space="0" w:color="auto"/>
            </w:tcBorders>
            <w:vAlign w:val="center"/>
          </w:tcPr>
          <w:p w14:paraId="0C6A1E6F" w14:textId="77777777" w:rsidR="00110F40" w:rsidRPr="00527717" w:rsidRDefault="00110F40" w:rsidP="00A90C03">
            <w:pPr>
              <w:ind w:leftChars="100" w:left="240" w:rightChars="20" w:right="48"/>
              <w:jc w:val="distribute"/>
              <w:rPr>
                <w:rFonts w:ascii="標楷體" w:eastAsia="標楷體" w:hAnsi="標楷體"/>
                <w:kern w:val="0"/>
              </w:rPr>
            </w:pPr>
            <w:r w:rsidRPr="00527717">
              <w:rPr>
                <w:rFonts w:ascii="標楷體" w:eastAsia="標楷體" w:hAnsi="標楷體" w:hint="eastAsia"/>
                <w:spacing w:val="-24"/>
                <w:kern w:val="0"/>
                <w:sz w:val="22"/>
                <w:szCs w:val="22"/>
              </w:rPr>
              <w:t>未計利息股利之現金流入（流出）</w:t>
            </w:r>
          </w:p>
        </w:tc>
        <w:tc>
          <w:tcPr>
            <w:tcW w:w="810" w:type="pct"/>
            <w:gridSpan w:val="2"/>
            <w:tcBorders>
              <w:top w:val="nil"/>
              <w:left w:val="single" w:sz="4" w:space="0" w:color="auto"/>
              <w:bottom w:val="nil"/>
              <w:right w:val="single" w:sz="4" w:space="0" w:color="auto"/>
            </w:tcBorders>
            <w:vAlign w:val="center"/>
          </w:tcPr>
          <w:p w14:paraId="5E1E3DBF"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4,769,029,000</w:t>
            </w:r>
          </w:p>
        </w:tc>
        <w:tc>
          <w:tcPr>
            <w:tcW w:w="810" w:type="pct"/>
            <w:gridSpan w:val="2"/>
            <w:tcBorders>
              <w:top w:val="nil"/>
              <w:left w:val="single" w:sz="4" w:space="0" w:color="auto"/>
              <w:bottom w:val="nil"/>
              <w:right w:val="single" w:sz="4" w:space="0" w:color="auto"/>
            </w:tcBorders>
            <w:vAlign w:val="center"/>
          </w:tcPr>
          <w:p w14:paraId="4933B5C8"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674,328,286</w:t>
            </w:r>
          </w:p>
        </w:tc>
        <w:tc>
          <w:tcPr>
            <w:tcW w:w="779" w:type="pct"/>
            <w:gridSpan w:val="2"/>
            <w:tcBorders>
              <w:top w:val="nil"/>
              <w:left w:val="single" w:sz="4" w:space="0" w:color="auto"/>
              <w:bottom w:val="nil"/>
              <w:right w:val="single" w:sz="4" w:space="0" w:color="auto"/>
            </w:tcBorders>
            <w:vAlign w:val="center"/>
          </w:tcPr>
          <w:p w14:paraId="5FD19AFD"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- 4,094,700,714</w:t>
            </w:r>
          </w:p>
        </w:tc>
        <w:tc>
          <w:tcPr>
            <w:tcW w:w="499" w:type="pct"/>
            <w:gridSpan w:val="3"/>
            <w:tcBorders>
              <w:top w:val="nil"/>
              <w:left w:val="single" w:sz="4" w:space="0" w:color="auto"/>
              <w:bottom w:val="nil"/>
              <w:right w:val="nil"/>
            </w:tcBorders>
            <w:vAlign w:val="center"/>
          </w:tcPr>
          <w:p w14:paraId="0733B3E1" w14:textId="77777777" w:rsidR="00110F40" w:rsidRPr="00527717" w:rsidRDefault="00110F40"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- 85.86</w:t>
            </w:r>
          </w:p>
        </w:tc>
      </w:tr>
      <w:tr w:rsidR="00110F40" w:rsidRPr="00527717" w14:paraId="31BC7314"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2102" w:type="pct"/>
            <w:gridSpan w:val="4"/>
            <w:tcBorders>
              <w:top w:val="nil"/>
              <w:left w:val="nil"/>
              <w:bottom w:val="nil"/>
              <w:right w:val="single" w:sz="4" w:space="0" w:color="auto"/>
            </w:tcBorders>
            <w:vAlign w:val="center"/>
          </w:tcPr>
          <w:p w14:paraId="3FFCA95C" w14:textId="77777777" w:rsidR="00110F40" w:rsidRPr="00527717" w:rsidRDefault="00110F40" w:rsidP="00A90C03">
            <w:pPr>
              <w:ind w:leftChars="100" w:left="240" w:rightChars="20" w:right="48"/>
              <w:jc w:val="distribute"/>
              <w:rPr>
                <w:rFonts w:ascii="標楷體" w:eastAsia="標楷體" w:hAnsi="標楷體"/>
                <w:kern w:val="0"/>
              </w:rPr>
            </w:pPr>
            <w:r w:rsidRPr="00527717">
              <w:rPr>
                <w:rFonts w:ascii="標楷體" w:eastAsia="標楷體" w:hAnsi="標楷體" w:hint="eastAsia"/>
                <w:kern w:val="0"/>
                <w:sz w:val="22"/>
                <w:szCs w:val="22"/>
              </w:rPr>
              <w:t>收取利息</w:t>
            </w:r>
          </w:p>
        </w:tc>
        <w:tc>
          <w:tcPr>
            <w:tcW w:w="810" w:type="pct"/>
            <w:gridSpan w:val="2"/>
            <w:tcBorders>
              <w:top w:val="nil"/>
              <w:left w:val="single" w:sz="4" w:space="0" w:color="auto"/>
              <w:bottom w:val="nil"/>
              <w:right w:val="single" w:sz="4" w:space="0" w:color="auto"/>
            </w:tcBorders>
            <w:vAlign w:val="center"/>
          </w:tcPr>
          <w:p w14:paraId="5AF9F348"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292,000</w:t>
            </w:r>
          </w:p>
        </w:tc>
        <w:tc>
          <w:tcPr>
            <w:tcW w:w="810" w:type="pct"/>
            <w:gridSpan w:val="2"/>
            <w:tcBorders>
              <w:top w:val="nil"/>
              <w:left w:val="single" w:sz="4" w:space="0" w:color="auto"/>
              <w:bottom w:val="nil"/>
              <w:right w:val="single" w:sz="4" w:space="0" w:color="auto"/>
            </w:tcBorders>
            <w:vAlign w:val="center"/>
          </w:tcPr>
          <w:p w14:paraId="41F6E839"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31,514,254</w:t>
            </w:r>
          </w:p>
        </w:tc>
        <w:tc>
          <w:tcPr>
            <w:tcW w:w="779" w:type="pct"/>
            <w:gridSpan w:val="2"/>
            <w:tcBorders>
              <w:top w:val="nil"/>
              <w:left w:val="single" w:sz="4" w:space="0" w:color="auto"/>
              <w:bottom w:val="nil"/>
              <w:right w:val="single" w:sz="4" w:space="0" w:color="auto"/>
            </w:tcBorders>
            <w:vAlign w:val="center"/>
          </w:tcPr>
          <w:p w14:paraId="3837AF18"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31,222,254</w:t>
            </w:r>
          </w:p>
        </w:tc>
        <w:tc>
          <w:tcPr>
            <w:tcW w:w="499" w:type="pct"/>
            <w:gridSpan w:val="3"/>
            <w:tcBorders>
              <w:top w:val="nil"/>
              <w:left w:val="single" w:sz="4" w:space="0" w:color="auto"/>
              <w:bottom w:val="nil"/>
              <w:right w:val="nil"/>
            </w:tcBorders>
            <w:vAlign w:val="center"/>
          </w:tcPr>
          <w:p w14:paraId="4B450422" w14:textId="77777777" w:rsidR="00110F40" w:rsidRPr="00527717" w:rsidRDefault="00110F40"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10,692.55</w:t>
            </w:r>
          </w:p>
        </w:tc>
      </w:tr>
      <w:tr w:rsidR="00110F40" w:rsidRPr="00527717" w14:paraId="6FA6EDBF"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2102" w:type="pct"/>
            <w:gridSpan w:val="4"/>
            <w:tcBorders>
              <w:top w:val="nil"/>
              <w:left w:val="nil"/>
              <w:bottom w:val="nil"/>
              <w:right w:val="single" w:sz="4" w:space="0" w:color="auto"/>
            </w:tcBorders>
            <w:vAlign w:val="center"/>
          </w:tcPr>
          <w:p w14:paraId="2597A13B" w14:textId="77777777" w:rsidR="00110F40" w:rsidRPr="00527717" w:rsidRDefault="00110F40" w:rsidP="00A90C03">
            <w:pPr>
              <w:ind w:leftChars="200" w:left="480" w:rightChars="20" w:right="48"/>
              <w:jc w:val="distribute"/>
              <w:rPr>
                <w:rFonts w:ascii="標楷體" w:eastAsia="標楷體" w:hAnsi="標楷體"/>
                <w:kern w:val="0"/>
              </w:rPr>
            </w:pPr>
            <w:r w:rsidRPr="00527717">
              <w:rPr>
                <w:rFonts w:ascii="標楷體" w:eastAsia="標楷體" w:hAnsi="標楷體" w:hint="eastAsia"/>
                <w:b/>
                <w:spacing w:val="-24"/>
                <w:kern w:val="0"/>
                <w:sz w:val="22"/>
                <w:szCs w:val="22"/>
              </w:rPr>
              <w:t>業務活動之淨現金流入（流出）</w:t>
            </w:r>
          </w:p>
        </w:tc>
        <w:tc>
          <w:tcPr>
            <w:tcW w:w="810" w:type="pct"/>
            <w:gridSpan w:val="2"/>
            <w:tcBorders>
              <w:top w:val="nil"/>
              <w:left w:val="single" w:sz="4" w:space="0" w:color="auto"/>
              <w:bottom w:val="nil"/>
              <w:right w:val="single" w:sz="4" w:space="0" w:color="auto"/>
            </w:tcBorders>
            <w:vAlign w:val="center"/>
          </w:tcPr>
          <w:p w14:paraId="45111B8A"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b/>
                <w:kern w:val="0"/>
                <w:sz w:val="22"/>
                <w:szCs w:val="22"/>
              </w:rPr>
              <w:t>4,769,321,000</w:t>
            </w:r>
          </w:p>
        </w:tc>
        <w:tc>
          <w:tcPr>
            <w:tcW w:w="810" w:type="pct"/>
            <w:gridSpan w:val="2"/>
            <w:tcBorders>
              <w:top w:val="nil"/>
              <w:left w:val="single" w:sz="4" w:space="0" w:color="auto"/>
              <w:bottom w:val="nil"/>
              <w:right w:val="single" w:sz="4" w:space="0" w:color="auto"/>
            </w:tcBorders>
            <w:vAlign w:val="center"/>
          </w:tcPr>
          <w:p w14:paraId="3C5A656F"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705,842,540</w:t>
            </w:r>
          </w:p>
        </w:tc>
        <w:tc>
          <w:tcPr>
            <w:tcW w:w="779" w:type="pct"/>
            <w:gridSpan w:val="2"/>
            <w:tcBorders>
              <w:top w:val="nil"/>
              <w:left w:val="single" w:sz="4" w:space="0" w:color="auto"/>
              <w:bottom w:val="nil"/>
              <w:right w:val="single" w:sz="4" w:space="0" w:color="auto"/>
            </w:tcBorders>
            <w:vAlign w:val="center"/>
          </w:tcPr>
          <w:p w14:paraId="72F2272B"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- 4,063,478,460</w:t>
            </w:r>
          </w:p>
        </w:tc>
        <w:tc>
          <w:tcPr>
            <w:tcW w:w="499" w:type="pct"/>
            <w:gridSpan w:val="3"/>
            <w:tcBorders>
              <w:top w:val="nil"/>
              <w:left w:val="single" w:sz="4" w:space="0" w:color="auto"/>
              <w:bottom w:val="nil"/>
              <w:right w:val="nil"/>
            </w:tcBorders>
            <w:vAlign w:val="center"/>
          </w:tcPr>
          <w:p w14:paraId="4ED58046" w14:textId="77777777" w:rsidR="00110F40" w:rsidRPr="00527717" w:rsidRDefault="00110F40" w:rsidP="007270AC">
            <w:pPr>
              <w:autoSpaceDE w:val="0"/>
              <w:autoSpaceDN w:val="0"/>
              <w:adjustRightInd w:val="0"/>
              <w:jc w:val="right"/>
              <w:rPr>
                <w:rFonts w:ascii="新細明體" w:hAnsi="新細明體"/>
                <w:kern w:val="0"/>
                <w:sz w:val="22"/>
                <w:szCs w:val="22"/>
              </w:rPr>
            </w:pPr>
            <w:r w:rsidRPr="00527717">
              <w:rPr>
                <w:rFonts w:ascii="新細明體" w:hAnsi="新細明體"/>
                <w:b/>
                <w:kern w:val="0"/>
                <w:sz w:val="22"/>
                <w:szCs w:val="22"/>
              </w:rPr>
              <w:t>- 85.20</w:t>
            </w:r>
          </w:p>
        </w:tc>
      </w:tr>
      <w:tr w:rsidR="00110F40" w:rsidRPr="00527717" w14:paraId="41BE4B43"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2102" w:type="pct"/>
            <w:gridSpan w:val="4"/>
            <w:tcBorders>
              <w:top w:val="nil"/>
              <w:left w:val="nil"/>
              <w:bottom w:val="nil"/>
              <w:right w:val="single" w:sz="4" w:space="0" w:color="auto"/>
            </w:tcBorders>
            <w:vAlign w:val="center"/>
          </w:tcPr>
          <w:p w14:paraId="71FB9CF0" w14:textId="77777777" w:rsidR="00110F40" w:rsidRPr="00527717" w:rsidRDefault="00110F40" w:rsidP="00A90C03">
            <w:pPr>
              <w:ind w:rightChars="20" w:right="48"/>
              <w:jc w:val="distribute"/>
              <w:rPr>
                <w:rFonts w:ascii="標楷體" w:eastAsia="標楷體" w:hAnsi="標楷體"/>
                <w:kern w:val="0"/>
              </w:rPr>
            </w:pPr>
            <w:r w:rsidRPr="00527717">
              <w:rPr>
                <w:rFonts w:ascii="標楷體" w:eastAsia="標楷體" w:hAnsi="標楷體" w:hint="eastAsia"/>
                <w:b/>
                <w:kern w:val="0"/>
                <w:sz w:val="22"/>
                <w:szCs w:val="22"/>
              </w:rPr>
              <w:t>投資活動之現金流量</w:t>
            </w:r>
          </w:p>
        </w:tc>
        <w:tc>
          <w:tcPr>
            <w:tcW w:w="810" w:type="pct"/>
            <w:gridSpan w:val="2"/>
            <w:tcBorders>
              <w:top w:val="nil"/>
              <w:left w:val="single" w:sz="4" w:space="0" w:color="auto"/>
              <w:bottom w:val="nil"/>
              <w:right w:val="single" w:sz="4" w:space="0" w:color="auto"/>
            </w:tcBorders>
            <w:vAlign w:val="center"/>
          </w:tcPr>
          <w:p w14:paraId="5CC09A66"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p>
        </w:tc>
        <w:tc>
          <w:tcPr>
            <w:tcW w:w="810" w:type="pct"/>
            <w:gridSpan w:val="2"/>
            <w:tcBorders>
              <w:top w:val="nil"/>
              <w:left w:val="single" w:sz="4" w:space="0" w:color="auto"/>
              <w:bottom w:val="nil"/>
              <w:right w:val="single" w:sz="4" w:space="0" w:color="auto"/>
            </w:tcBorders>
            <w:vAlign w:val="center"/>
          </w:tcPr>
          <w:p w14:paraId="63F01498"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p>
        </w:tc>
        <w:tc>
          <w:tcPr>
            <w:tcW w:w="779" w:type="pct"/>
            <w:gridSpan w:val="2"/>
            <w:tcBorders>
              <w:top w:val="nil"/>
              <w:left w:val="single" w:sz="4" w:space="0" w:color="auto"/>
              <w:bottom w:val="nil"/>
              <w:right w:val="single" w:sz="4" w:space="0" w:color="auto"/>
            </w:tcBorders>
            <w:vAlign w:val="center"/>
          </w:tcPr>
          <w:p w14:paraId="0C52E762"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p>
        </w:tc>
        <w:tc>
          <w:tcPr>
            <w:tcW w:w="499" w:type="pct"/>
            <w:gridSpan w:val="3"/>
            <w:tcBorders>
              <w:top w:val="nil"/>
              <w:left w:val="single" w:sz="4" w:space="0" w:color="auto"/>
              <w:bottom w:val="nil"/>
              <w:right w:val="nil"/>
            </w:tcBorders>
            <w:vAlign w:val="center"/>
          </w:tcPr>
          <w:p w14:paraId="63835E1C" w14:textId="77777777" w:rsidR="00110F40" w:rsidRPr="00527717" w:rsidRDefault="00110F40" w:rsidP="007270AC">
            <w:pPr>
              <w:autoSpaceDE w:val="0"/>
              <w:autoSpaceDN w:val="0"/>
              <w:adjustRightInd w:val="0"/>
              <w:jc w:val="right"/>
              <w:rPr>
                <w:rFonts w:ascii="新細明體" w:hAnsi="新細明體"/>
                <w:kern w:val="0"/>
                <w:sz w:val="22"/>
                <w:szCs w:val="22"/>
              </w:rPr>
            </w:pPr>
          </w:p>
        </w:tc>
      </w:tr>
      <w:tr w:rsidR="00110F40" w:rsidRPr="00527717" w14:paraId="05E84E98"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2102" w:type="pct"/>
            <w:gridSpan w:val="4"/>
            <w:tcBorders>
              <w:top w:val="nil"/>
              <w:left w:val="nil"/>
              <w:bottom w:val="nil"/>
              <w:right w:val="single" w:sz="4" w:space="0" w:color="auto"/>
            </w:tcBorders>
            <w:vAlign w:val="center"/>
          </w:tcPr>
          <w:p w14:paraId="3C5A232E" w14:textId="77777777" w:rsidR="00110F40" w:rsidRPr="00527717" w:rsidRDefault="00110F40" w:rsidP="00A90C03">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減少投資、長期應收款、貸墊款及準備金</w:t>
            </w:r>
          </w:p>
        </w:tc>
        <w:tc>
          <w:tcPr>
            <w:tcW w:w="810" w:type="pct"/>
            <w:gridSpan w:val="2"/>
            <w:tcBorders>
              <w:top w:val="nil"/>
              <w:left w:val="single" w:sz="4" w:space="0" w:color="auto"/>
              <w:bottom w:val="nil"/>
              <w:right w:val="single" w:sz="4" w:space="0" w:color="auto"/>
            </w:tcBorders>
            <w:vAlign w:val="center"/>
          </w:tcPr>
          <w:p w14:paraId="69046D61"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402,644,000</w:t>
            </w:r>
          </w:p>
        </w:tc>
        <w:tc>
          <w:tcPr>
            <w:tcW w:w="810" w:type="pct"/>
            <w:gridSpan w:val="2"/>
            <w:tcBorders>
              <w:top w:val="nil"/>
              <w:left w:val="single" w:sz="4" w:space="0" w:color="auto"/>
              <w:bottom w:val="nil"/>
              <w:right w:val="single" w:sz="4" w:space="0" w:color="auto"/>
            </w:tcBorders>
            <w:vAlign w:val="center"/>
          </w:tcPr>
          <w:p w14:paraId="69E521FD"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1,642,346,250</w:t>
            </w:r>
          </w:p>
        </w:tc>
        <w:tc>
          <w:tcPr>
            <w:tcW w:w="779" w:type="pct"/>
            <w:gridSpan w:val="2"/>
            <w:tcBorders>
              <w:top w:val="nil"/>
              <w:left w:val="single" w:sz="4" w:space="0" w:color="auto"/>
              <w:bottom w:val="nil"/>
              <w:right w:val="single" w:sz="4" w:space="0" w:color="auto"/>
            </w:tcBorders>
            <w:vAlign w:val="center"/>
          </w:tcPr>
          <w:p w14:paraId="1655DB80"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1,239,702,250</w:t>
            </w:r>
          </w:p>
        </w:tc>
        <w:tc>
          <w:tcPr>
            <w:tcW w:w="499" w:type="pct"/>
            <w:gridSpan w:val="3"/>
            <w:tcBorders>
              <w:top w:val="nil"/>
              <w:left w:val="single" w:sz="4" w:space="0" w:color="auto"/>
              <w:bottom w:val="nil"/>
              <w:right w:val="nil"/>
            </w:tcBorders>
            <w:vAlign w:val="center"/>
          </w:tcPr>
          <w:p w14:paraId="76D28940" w14:textId="77777777" w:rsidR="00110F40" w:rsidRPr="00527717" w:rsidRDefault="00110F40"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307.89</w:t>
            </w:r>
          </w:p>
        </w:tc>
      </w:tr>
      <w:tr w:rsidR="00110F40" w:rsidRPr="00527717" w14:paraId="21B3F8D0"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2102" w:type="pct"/>
            <w:gridSpan w:val="4"/>
            <w:tcBorders>
              <w:top w:val="nil"/>
              <w:left w:val="nil"/>
              <w:bottom w:val="nil"/>
              <w:right w:val="single" w:sz="4" w:space="0" w:color="auto"/>
            </w:tcBorders>
            <w:vAlign w:val="center"/>
          </w:tcPr>
          <w:p w14:paraId="3C1BD7E3" w14:textId="77777777" w:rsidR="00110F40" w:rsidRPr="00527717" w:rsidRDefault="00110F40" w:rsidP="00A90C03">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增加投資、長期應收款、貸墊款及準備金</w:t>
            </w:r>
          </w:p>
        </w:tc>
        <w:tc>
          <w:tcPr>
            <w:tcW w:w="810" w:type="pct"/>
            <w:gridSpan w:val="2"/>
            <w:tcBorders>
              <w:top w:val="nil"/>
              <w:left w:val="single" w:sz="4" w:space="0" w:color="auto"/>
              <w:bottom w:val="nil"/>
              <w:right w:val="single" w:sz="4" w:space="0" w:color="auto"/>
            </w:tcBorders>
            <w:vAlign w:val="center"/>
          </w:tcPr>
          <w:p w14:paraId="133601EC"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- 1,580,297,000</w:t>
            </w:r>
          </w:p>
        </w:tc>
        <w:tc>
          <w:tcPr>
            <w:tcW w:w="810" w:type="pct"/>
            <w:gridSpan w:val="2"/>
            <w:tcBorders>
              <w:top w:val="nil"/>
              <w:left w:val="single" w:sz="4" w:space="0" w:color="auto"/>
              <w:bottom w:val="nil"/>
              <w:right w:val="single" w:sz="4" w:space="0" w:color="auto"/>
            </w:tcBorders>
            <w:vAlign w:val="center"/>
          </w:tcPr>
          <w:p w14:paraId="19F48823"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- 1,580,236,925</w:t>
            </w:r>
          </w:p>
        </w:tc>
        <w:tc>
          <w:tcPr>
            <w:tcW w:w="779" w:type="pct"/>
            <w:gridSpan w:val="2"/>
            <w:tcBorders>
              <w:top w:val="nil"/>
              <w:left w:val="single" w:sz="4" w:space="0" w:color="auto"/>
              <w:bottom w:val="nil"/>
              <w:right w:val="single" w:sz="4" w:space="0" w:color="auto"/>
            </w:tcBorders>
            <w:vAlign w:val="center"/>
          </w:tcPr>
          <w:p w14:paraId="5517728B"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60,075</w:t>
            </w:r>
          </w:p>
        </w:tc>
        <w:tc>
          <w:tcPr>
            <w:tcW w:w="499" w:type="pct"/>
            <w:gridSpan w:val="3"/>
            <w:tcBorders>
              <w:top w:val="nil"/>
              <w:left w:val="single" w:sz="4" w:space="0" w:color="auto"/>
              <w:bottom w:val="nil"/>
              <w:right w:val="nil"/>
            </w:tcBorders>
            <w:vAlign w:val="center"/>
          </w:tcPr>
          <w:p w14:paraId="7F921170" w14:textId="77777777" w:rsidR="00110F40" w:rsidRPr="00527717" w:rsidRDefault="00110F40"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- 0.00</w:t>
            </w:r>
          </w:p>
        </w:tc>
      </w:tr>
      <w:tr w:rsidR="00110F40" w:rsidRPr="00527717" w14:paraId="6E991758"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2102" w:type="pct"/>
            <w:gridSpan w:val="4"/>
            <w:tcBorders>
              <w:top w:val="nil"/>
              <w:left w:val="nil"/>
              <w:bottom w:val="nil"/>
              <w:right w:val="single" w:sz="4" w:space="0" w:color="auto"/>
            </w:tcBorders>
            <w:vAlign w:val="center"/>
          </w:tcPr>
          <w:p w14:paraId="105D189C" w14:textId="77777777" w:rsidR="00110F40" w:rsidRPr="00527717" w:rsidRDefault="00110F40" w:rsidP="00A90C03">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增加不動產、廠房及設備、礦產資源</w:t>
            </w:r>
          </w:p>
        </w:tc>
        <w:tc>
          <w:tcPr>
            <w:tcW w:w="810" w:type="pct"/>
            <w:gridSpan w:val="2"/>
            <w:tcBorders>
              <w:top w:val="nil"/>
              <w:left w:val="single" w:sz="4" w:space="0" w:color="auto"/>
              <w:bottom w:val="nil"/>
              <w:right w:val="single" w:sz="4" w:space="0" w:color="auto"/>
            </w:tcBorders>
            <w:vAlign w:val="center"/>
          </w:tcPr>
          <w:p w14:paraId="5E85D25D"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- 2,719,503,000</w:t>
            </w:r>
          </w:p>
        </w:tc>
        <w:tc>
          <w:tcPr>
            <w:tcW w:w="810" w:type="pct"/>
            <w:gridSpan w:val="2"/>
            <w:tcBorders>
              <w:top w:val="nil"/>
              <w:left w:val="single" w:sz="4" w:space="0" w:color="auto"/>
              <w:bottom w:val="nil"/>
              <w:right w:val="single" w:sz="4" w:space="0" w:color="auto"/>
            </w:tcBorders>
            <w:vAlign w:val="center"/>
          </w:tcPr>
          <w:p w14:paraId="4EE434BE"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- 3,257,574,729</w:t>
            </w:r>
          </w:p>
        </w:tc>
        <w:tc>
          <w:tcPr>
            <w:tcW w:w="779" w:type="pct"/>
            <w:gridSpan w:val="2"/>
            <w:tcBorders>
              <w:top w:val="nil"/>
              <w:left w:val="single" w:sz="4" w:space="0" w:color="auto"/>
              <w:bottom w:val="nil"/>
              <w:right w:val="single" w:sz="4" w:space="0" w:color="auto"/>
            </w:tcBorders>
            <w:vAlign w:val="center"/>
          </w:tcPr>
          <w:p w14:paraId="23C839A3"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- 538,071,729</w:t>
            </w:r>
          </w:p>
        </w:tc>
        <w:tc>
          <w:tcPr>
            <w:tcW w:w="499" w:type="pct"/>
            <w:gridSpan w:val="3"/>
            <w:tcBorders>
              <w:top w:val="nil"/>
              <w:left w:val="single" w:sz="4" w:space="0" w:color="auto"/>
              <w:bottom w:val="nil"/>
              <w:right w:val="nil"/>
            </w:tcBorders>
            <w:vAlign w:val="center"/>
          </w:tcPr>
          <w:p w14:paraId="5357E92C" w14:textId="77777777" w:rsidR="00110F40" w:rsidRPr="00527717" w:rsidRDefault="00110F40"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19.79</w:t>
            </w:r>
          </w:p>
        </w:tc>
      </w:tr>
      <w:tr w:rsidR="00110F40" w:rsidRPr="00527717" w14:paraId="7D93C7BB"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2102" w:type="pct"/>
            <w:gridSpan w:val="4"/>
            <w:tcBorders>
              <w:top w:val="nil"/>
              <w:left w:val="nil"/>
              <w:bottom w:val="nil"/>
              <w:right w:val="single" w:sz="4" w:space="0" w:color="auto"/>
            </w:tcBorders>
            <w:vAlign w:val="center"/>
          </w:tcPr>
          <w:p w14:paraId="02218D6C" w14:textId="77777777" w:rsidR="00110F40" w:rsidRPr="00527717" w:rsidRDefault="00110F40" w:rsidP="00A90C03">
            <w:pPr>
              <w:ind w:leftChars="200" w:left="480" w:rightChars="20" w:right="48"/>
              <w:jc w:val="distribute"/>
              <w:rPr>
                <w:rFonts w:ascii="標楷體" w:eastAsia="標楷體" w:hAnsi="標楷體"/>
                <w:kern w:val="0"/>
              </w:rPr>
            </w:pPr>
            <w:r w:rsidRPr="00527717">
              <w:rPr>
                <w:rFonts w:ascii="標楷體" w:eastAsia="標楷體" w:hAnsi="標楷體" w:hint="eastAsia"/>
                <w:b/>
                <w:spacing w:val="-24"/>
                <w:kern w:val="0"/>
                <w:sz w:val="22"/>
                <w:szCs w:val="22"/>
              </w:rPr>
              <w:t>投資活動之淨現金流入（流出）</w:t>
            </w:r>
          </w:p>
        </w:tc>
        <w:tc>
          <w:tcPr>
            <w:tcW w:w="810" w:type="pct"/>
            <w:gridSpan w:val="2"/>
            <w:tcBorders>
              <w:top w:val="nil"/>
              <w:left w:val="single" w:sz="4" w:space="0" w:color="auto"/>
              <w:bottom w:val="nil"/>
              <w:right w:val="single" w:sz="4" w:space="0" w:color="auto"/>
            </w:tcBorders>
            <w:vAlign w:val="center"/>
          </w:tcPr>
          <w:p w14:paraId="5C3B24DA"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b/>
                <w:kern w:val="0"/>
                <w:sz w:val="22"/>
                <w:szCs w:val="22"/>
              </w:rPr>
              <w:t>- 3,897,156,000</w:t>
            </w:r>
          </w:p>
        </w:tc>
        <w:tc>
          <w:tcPr>
            <w:tcW w:w="810" w:type="pct"/>
            <w:gridSpan w:val="2"/>
            <w:tcBorders>
              <w:top w:val="nil"/>
              <w:left w:val="single" w:sz="4" w:space="0" w:color="auto"/>
              <w:bottom w:val="nil"/>
              <w:right w:val="single" w:sz="4" w:space="0" w:color="auto"/>
            </w:tcBorders>
            <w:vAlign w:val="center"/>
          </w:tcPr>
          <w:p w14:paraId="64019703"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- 3,195,465,404</w:t>
            </w:r>
          </w:p>
        </w:tc>
        <w:tc>
          <w:tcPr>
            <w:tcW w:w="779" w:type="pct"/>
            <w:gridSpan w:val="2"/>
            <w:tcBorders>
              <w:top w:val="nil"/>
              <w:left w:val="single" w:sz="4" w:space="0" w:color="auto"/>
              <w:bottom w:val="nil"/>
              <w:right w:val="single" w:sz="4" w:space="0" w:color="auto"/>
            </w:tcBorders>
            <w:vAlign w:val="center"/>
          </w:tcPr>
          <w:p w14:paraId="2C0B3A70"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701,690,596</w:t>
            </w:r>
          </w:p>
        </w:tc>
        <w:tc>
          <w:tcPr>
            <w:tcW w:w="499" w:type="pct"/>
            <w:gridSpan w:val="3"/>
            <w:tcBorders>
              <w:top w:val="nil"/>
              <w:left w:val="single" w:sz="4" w:space="0" w:color="auto"/>
              <w:bottom w:val="nil"/>
              <w:right w:val="nil"/>
            </w:tcBorders>
            <w:vAlign w:val="center"/>
          </w:tcPr>
          <w:p w14:paraId="45CDA730" w14:textId="77777777" w:rsidR="00110F40" w:rsidRPr="00527717" w:rsidRDefault="00110F40" w:rsidP="007270AC">
            <w:pPr>
              <w:autoSpaceDE w:val="0"/>
              <w:autoSpaceDN w:val="0"/>
              <w:adjustRightInd w:val="0"/>
              <w:jc w:val="right"/>
              <w:rPr>
                <w:rFonts w:ascii="新細明體" w:hAnsi="新細明體"/>
                <w:kern w:val="0"/>
                <w:sz w:val="22"/>
                <w:szCs w:val="22"/>
              </w:rPr>
            </w:pPr>
            <w:r w:rsidRPr="00527717">
              <w:rPr>
                <w:rFonts w:ascii="新細明體" w:hAnsi="新細明體"/>
                <w:b/>
                <w:kern w:val="0"/>
                <w:sz w:val="22"/>
                <w:szCs w:val="22"/>
              </w:rPr>
              <w:t>- 18.01</w:t>
            </w:r>
          </w:p>
        </w:tc>
      </w:tr>
      <w:tr w:rsidR="00110F40" w:rsidRPr="00527717" w14:paraId="46C04089"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2102" w:type="pct"/>
            <w:gridSpan w:val="4"/>
            <w:tcBorders>
              <w:top w:val="nil"/>
              <w:left w:val="nil"/>
              <w:bottom w:val="nil"/>
              <w:right w:val="single" w:sz="4" w:space="0" w:color="auto"/>
            </w:tcBorders>
            <w:vAlign w:val="center"/>
          </w:tcPr>
          <w:p w14:paraId="29625555" w14:textId="77777777" w:rsidR="00110F40" w:rsidRPr="00527717" w:rsidRDefault="00110F40" w:rsidP="00A90C03">
            <w:pPr>
              <w:ind w:rightChars="20" w:right="48"/>
              <w:jc w:val="distribute"/>
              <w:rPr>
                <w:rFonts w:ascii="標楷體" w:eastAsia="標楷體" w:hAnsi="標楷體"/>
                <w:kern w:val="0"/>
              </w:rPr>
            </w:pPr>
            <w:r w:rsidRPr="00527717">
              <w:rPr>
                <w:rFonts w:ascii="標楷體" w:eastAsia="標楷體" w:hAnsi="標楷體" w:hint="eastAsia"/>
                <w:b/>
                <w:kern w:val="0"/>
                <w:sz w:val="22"/>
                <w:szCs w:val="22"/>
              </w:rPr>
              <w:t>籌資活動之現金流量</w:t>
            </w:r>
          </w:p>
        </w:tc>
        <w:tc>
          <w:tcPr>
            <w:tcW w:w="810" w:type="pct"/>
            <w:gridSpan w:val="2"/>
            <w:tcBorders>
              <w:top w:val="nil"/>
              <w:left w:val="single" w:sz="4" w:space="0" w:color="auto"/>
              <w:bottom w:val="nil"/>
              <w:right w:val="single" w:sz="4" w:space="0" w:color="auto"/>
            </w:tcBorders>
            <w:vAlign w:val="center"/>
          </w:tcPr>
          <w:p w14:paraId="3C707638"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p>
        </w:tc>
        <w:tc>
          <w:tcPr>
            <w:tcW w:w="810" w:type="pct"/>
            <w:gridSpan w:val="2"/>
            <w:tcBorders>
              <w:top w:val="nil"/>
              <w:left w:val="single" w:sz="4" w:space="0" w:color="auto"/>
              <w:bottom w:val="nil"/>
              <w:right w:val="single" w:sz="4" w:space="0" w:color="auto"/>
            </w:tcBorders>
            <w:vAlign w:val="center"/>
          </w:tcPr>
          <w:p w14:paraId="4174221A"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p>
        </w:tc>
        <w:tc>
          <w:tcPr>
            <w:tcW w:w="779" w:type="pct"/>
            <w:gridSpan w:val="2"/>
            <w:tcBorders>
              <w:top w:val="nil"/>
              <w:left w:val="single" w:sz="4" w:space="0" w:color="auto"/>
              <w:bottom w:val="nil"/>
              <w:right w:val="single" w:sz="4" w:space="0" w:color="auto"/>
            </w:tcBorders>
            <w:vAlign w:val="center"/>
          </w:tcPr>
          <w:p w14:paraId="1F4D1E88"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p>
        </w:tc>
        <w:tc>
          <w:tcPr>
            <w:tcW w:w="499" w:type="pct"/>
            <w:gridSpan w:val="3"/>
            <w:tcBorders>
              <w:top w:val="nil"/>
              <w:left w:val="single" w:sz="4" w:space="0" w:color="auto"/>
              <w:bottom w:val="nil"/>
              <w:right w:val="nil"/>
            </w:tcBorders>
            <w:vAlign w:val="center"/>
          </w:tcPr>
          <w:p w14:paraId="6C990E23" w14:textId="77777777" w:rsidR="00110F40" w:rsidRPr="00527717" w:rsidRDefault="00110F40" w:rsidP="007270AC">
            <w:pPr>
              <w:autoSpaceDE w:val="0"/>
              <w:autoSpaceDN w:val="0"/>
              <w:adjustRightInd w:val="0"/>
              <w:jc w:val="right"/>
              <w:rPr>
                <w:rFonts w:ascii="新細明體" w:hAnsi="新細明體"/>
                <w:kern w:val="0"/>
                <w:sz w:val="22"/>
                <w:szCs w:val="22"/>
              </w:rPr>
            </w:pPr>
          </w:p>
        </w:tc>
      </w:tr>
      <w:tr w:rsidR="00110F40" w:rsidRPr="00527717" w14:paraId="3E0B5C17"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2102" w:type="pct"/>
            <w:gridSpan w:val="4"/>
            <w:tcBorders>
              <w:top w:val="nil"/>
              <w:left w:val="nil"/>
              <w:bottom w:val="nil"/>
              <w:right w:val="single" w:sz="4" w:space="0" w:color="auto"/>
            </w:tcBorders>
            <w:vAlign w:val="center"/>
          </w:tcPr>
          <w:p w14:paraId="5878B04B" w14:textId="77777777" w:rsidR="00110F40" w:rsidRPr="00A90C03" w:rsidRDefault="00110F40" w:rsidP="00A90C03">
            <w:pPr>
              <w:ind w:leftChars="100" w:left="240" w:rightChars="20" w:right="48"/>
              <w:jc w:val="distribute"/>
              <w:rPr>
                <w:rFonts w:ascii="標楷體" w:eastAsia="標楷體" w:hAnsi="標楷體"/>
                <w:spacing w:val="-2"/>
                <w:kern w:val="0"/>
                <w:sz w:val="22"/>
                <w:szCs w:val="22"/>
              </w:rPr>
            </w:pPr>
            <w:r w:rsidRPr="00A90C03">
              <w:rPr>
                <w:rFonts w:ascii="標楷體" w:eastAsia="標楷體" w:hAnsi="標楷體" w:hint="eastAsia"/>
                <w:spacing w:val="-2"/>
                <w:kern w:val="0"/>
                <w:sz w:val="22"/>
                <w:szCs w:val="22"/>
              </w:rPr>
              <w:t>增加短期債務、流動金融負債及其他負債</w:t>
            </w:r>
          </w:p>
        </w:tc>
        <w:tc>
          <w:tcPr>
            <w:tcW w:w="810" w:type="pct"/>
            <w:gridSpan w:val="2"/>
            <w:tcBorders>
              <w:top w:val="nil"/>
              <w:left w:val="single" w:sz="4" w:space="0" w:color="auto"/>
              <w:bottom w:val="nil"/>
              <w:right w:val="single" w:sz="4" w:space="0" w:color="auto"/>
            </w:tcBorders>
            <w:vAlign w:val="center"/>
          </w:tcPr>
          <w:p w14:paraId="291015FF"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6,550,000,000</w:t>
            </w:r>
          </w:p>
        </w:tc>
        <w:tc>
          <w:tcPr>
            <w:tcW w:w="810" w:type="pct"/>
            <w:gridSpan w:val="2"/>
            <w:tcBorders>
              <w:top w:val="nil"/>
              <w:left w:val="single" w:sz="4" w:space="0" w:color="auto"/>
              <w:bottom w:val="nil"/>
              <w:right w:val="single" w:sz="4" w:space="0" w:color="auto"/>
            </w:tcBorders>
            <w:vAlign w:val="center"/>
          </w:tcPr>
          <w:p w14:paraId="6928AEED"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9,056,888,250</w:t>
            </w:r>
          </w:p>
        </w:tc>
        <w:tc>
          <w:tcPr>
            <w:tcW w:w="779" w:type="pct"/>
            <w:gridSpan w:val="2"/>
            <w:tcBorders>
              <w:top w:val="nil"/>
              <w:left w:val="single" w:sz="4" w:space="0" w:color="auto"/>
              <w:bottom w:val="nil"/>
              <w:right w:val="single" w:sz="4" w:space="0" w:color="auto"/>
            </w:tcBorders>
            <w:vAlign w:val="center"/>
          </w:tcPr>
          <w:p w14:paraId="58CBAB63"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2,506,888,250</w:t>
            </w:r>
          </w:p>
        </w:tc>
        <w:tc>
          <w:tcPr>
            <w:tcW w:w="499" w:type="pct"/>
            <w:gridSpan w:val="3"/>
            <w:tcBorders>
              <w:top w:val="nil"/>
              <w:left w:val="single" w:sz="4" w:space="0" w:color="auto"/>
              <w:bottom w:val="nil"/>
              <w:right w:val="nil"/>
            </w:tcBorders>
            <w:vAlign w:val="center"/>
          </w:tcPr>
          <w:p w14:paraId="187AE762" w14:textId="77777777" w:rsidR="00110F40" w:rsidRPr="00527717" w:rsidRDefault="00110F40"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38.27</w:t>
            </w:r>
          </w:p>
        </w:tc>
      </w:tr>
      <w:tr w:rsidR="00110F40" w:rsidRPr="00527717" w14:paraId="52EA4515"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2102" w:type="pct"/>
            <w:gridSpan w:val="4"/>
            <w:tcBorders>
              <w:top w:val="nil"/>
              <w:left w:val="nil"/>
              <w:bottom w:val="nil"/>
              <w:right w:val="single" w:sz="4" w:space="0" w:color="auto"/>
            </w:tcBorders>
            <w:vAlign w:val="center"/>
          </w:tcPr>
          <w:p w14:paraId="54D8AEC1" w14:textId="77777777" w:rsidR="00110F40" w:rsidRPr="00527717" w:rsidRDefault="00110F40" w:rsidP="00A90C03">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增加長期負債</w:t>
            </w:r>
          </w:p>
        </w:tc>
        <w:tc>
          <w:tcPr>
            <w:tcW w:w="810" w:type="pct"/>
            <w:gridSpan w:val="2"/>
            <w:tcBorders>
              <w:top w:val="nil"/>
              <w:left w:val="single" w:sz="4" w:space="0" w:color="auto"/>
              <w:bottom w:val="nil"/>
              <w:right w:val="single" w:sz="4" w:space="0" w:color="auto"/>
            </w:tcBorders>
            <w:vAlign w:val="center"/>
          </w:tcPr>
          <w:p w14:paraId="17B4F822"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26,223,865,000</w:t>
            </w:r>
          </w:p>
        </w:tc>
        <w:tc>
          <w:tcPr>
            <w:tcW w:w="810" w:type="pct"/>
            <w:gridSpan w:val="2"/>
            <w:tcBorders>
              <w:top w:val="nil"/>
              <w:left w:val="single" w:sz="4" w:space="0" w:color="auto"/>
              <w:bottom w:val="nil"/>
              <w:right w:val="single" w:sz="4" w:space="0" w:color="auto"/>
            </w:tcBorders>
            <w:vAlign w:val="center"/>
          </w:tcPr>
          <w:p w14:paraId="149FF7E9"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4,800,000,000</w:t>
            </w:r>
          </w:p>
        </w:tc>
        <w:tc>
          <w:tcPr>
            <w:tcW w:w="779" w:type="pct"/>
            <w:gridSpan w:val="2"/>
            <w:tcBorders>
              <w:top w:val="nil"/>
              <w:left w:val="single" w:sz="4" w:space="0" w:color="auto"/>
              <w:bottom w:val="nil"/>
              <w:right w:val="single" w:sz="4" w:space="0" w:color="auto"/>
            </w:tcBorders>
            <w:vAlign w:val="center"/>
          </w:tcPr>
          <w:p w14:paraId="57F66B07"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- 21,423,865,000</w:t>
            </w:r>
          </w:p>
        </w:tc>
        <w:tc>
          <w:tcPr>
            <w:tcW w:w="499" w:type="pct"/>
            <w:gridSpan w:val="3"/>
            <w:tcBorders>
              <w:top w:val="nil"/>
              <w:left w:val="single" w:sz="4" w:space="0" w:color="auto"/>
              <w:bottom w:val="nil"/>
              <w:right w:val="nil"/>
            </w:tcBorders>
            <w:vAlign w:val="center"/>
          </w:tcPr>
          <w:p w14:paraId="2374CD07" w14:textId="77777777" w:rsidR="00110F40" w:rsidRPr="00527717" w:rsidRDefault="00110F40"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- 81.70</w:t>
            </w:r>
          </w:p>
        </w:tc>
      </w:tr>
      <w:tr w:rsidR="00110F40" w:rsidRPr="00527717" w14:paraId="4B7BED9C"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2102" w:type="pct"/>
            <w:gridSpan w:val="4"/>
            <w:tcBorders>
              <w:top w:val="nil"/>
              <w:left w:val="nil"/>
              <w:bottom w:val="nil"/>
              <w:right w:val="single" w:sz="4" w:space="0" w:color="auto"/>
            </w:tcBorders>
            <w:vAlign w:val="center"/>
          </w:tcPr>
          <w:p w14:paraId="006911AC" w14:textId="77777777" w:rsidR="00110F40" w:rsidRPr="00A90C03" w:rsidRDefault="00110F40" w:rsidP="00A90C03">
            <w:pPr>
              <w:ind w:leftChars="100" w:left="240" w:rightChars="20" w:right="48"/>
              <w:jc w:val="distribute"/>
              <w:rPr>
                <w:rFonts w:ascii="標楷體" w:eastAsia="標楷體" w:hAnsi="標楷體"/>
                <w:spacing w:val="-2"/>
                <w:kern w:val="0"/>
                <w:sz w:val="22"/>
                <w:szCs w:val="22"/>
              </w:rPr>
            </w:pPr>
            <w:r w:rsidRPr="00A90C03">
              <w:rPr>
                <w:rFonts w:ascii="標楷體" w:eastAsia="標楷體" w:hAnsi="標楷體" w:hint="eastAsia"/>
                <w:spacing w:val="-2"/>
                <w:kern w:val="0"/>
                <w:sz w:val="22"/>
                <w:szCs w:val="22"/>
              </w:rPr>
              <w:t>減少短期債務、流動金融負債及其他負債</w:t>
            </w:r>
          </w:p>
        </w:tc>
        <w:tc>
          <w:tcPr>
            <w:tcW w:w="810" w:type="pct"/>
            <w:gridSpan w:val="2"/>
            <w:tcBorders>
              <w:top w:val="nil"/>
              <w:left w:val="single" w:sz="4" w:space="0" w:color="auto"/>
              <w:bottom w:val="nil"/>
              <w:right w:val="single" w:sz="4" w:space="0" w:color="auto"/>
            </w:tcBorders>
            <w:vAlign w:val="center"/>
          </w:tcPr>
          <w:p w14:paraId="59D79B32"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- 6,550,000,000</w:t>
            </w:r>
          </w:p>
        </w:tc>
        <w:tc>
          <w:tcPr>
            <w:tcW w:w="810" w:type="pct"/>
            <w:gridSpan w:val="2"/>
            <w:tcBorders>
              <w:top w:val="nil"/>
              <w:left w:val="single" w:sz="4" w:space="0" w:color="auto"/>
              <w:bottom w:val="nil"/>
              <w:right w:val="single" w:sz="4" w:space="0" w:color="auto"/>
            </w:tcBorders>
            <w:vAlign w:val="center"/>
          </w:tcPr>
          <w:p w14:paraId="3F69B158"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- 13,902,358,900</w:t>
            </w:r>
          </w:p>
        </w:tc>
        <w:tc>
          <w:tcPr>
            <w:tcW w:w="779" w:type="pct"/>
            <w:gridSpan w:val="2"/>
            <w:tcBorders>
              <w:top w:val="nil"/>
              <w:left w:val="single" w:sz="4" w:space="0" w:color="auto"/>
              <w:bottom w:val="nil"/>
              <w:right w:val="single" w:sz="4" w:space="0" w:color="auto"/>
            </w:tcBorders>
            <w:vAlign w:val="center"/>
          </w:tcPr>
          <w:p w14:paraId="54C55F93"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- 7,352,358,900</w:t>
            </w:r>
          </w:p>
        </w:tc>
        <w:tc>
          <w:tcPr>
            <w:tcW w:w="499" w:type="pct"/>
            <w:gridSpan w:val="3"/>
            <w:tcBorders>
              <w:top w:val="nil"/>
              <w:left w:val="single" w:sz="4" w:space="0" w:color="auto"/>
              <w:bottom w:val="nil"/>
              <w:right w:val="nil"/>
            </w:tcBorders>
            <w:vAlign w:val="center"/>
          </w:tcPr>
          <w:p w14:paraId="32F065BE" w14:textId="77777777" w:rsidR="00110F40" w:rsidRPr="00527717" w:rsidRDefault="00110F40"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112.25</w:t>
            </w:r>
          </w:p>
        </w:tc>
      </w:tr>
      <w:tr w:rsidR="00110F40" w:rsidRPr="00527717" w14:paraId="0F1774D9"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2102" w:type="pct"/>
            <w:gridSpan w:val="4"/>
            <w:tcBorders>
              <w:top w:val="nil"/>
              <w:left w:val="nil"/>
              <w:bottom w:val="nil"/>
              <w:right w:val="single" w:sz="4" w:space="0" w:color="auto"/>
            </w:tcBorders>
            <w:vAlign w:val="center"/>
          </w:tcPr>
          <w:p w14:paraId="6C574D5D" w14:textId="77777777" w:rsidR="00110F40" w:rsidRPr="00527717" w:rsidRDefault="00110F40" w:rsidP="00A90C03">
            <w:pPr>
              <w:ind w:leftChars="100" w:left="240" w:rightChars="20" w:right="48"/>
              <w:jc w:val="distribute"/>
              <w:rPr>
                <w:rFonts w:ascii="標楷體" w:eastAsia="標楷體" w:hAnsi="標楷體"/>
                <w:kern w:val="0"/>
                <w:sz w:val="22"/>
                <w:szCs w:val="22"/>
              </w:rPr>
            </w:pPr>
            <w:r w:rsidRPr="00527717">
              <w:rPr>
                <w:rFonts w:ascii="標楷體" w:eastAsia="標楷體" w:hAnsi="標楷體" w:hint="eastAsia"/>
                <w:kern w:val="0"/>
                <w:sz w:val="22"/>
                <w:szCs w:val="22"/>
              </w:rPr>
              <w:t>減少長期負債</w:t>
            </w:r>
          </w:p>
        </w:tc>
        <w:tc>
          <w:tcPr>
            <w:tcW w:w="810" w:type="pct"/>
            <w:gridSpan w:val="2"/>
            <w:tcBorders>
              <w:top w:val="nil"/>
              <w:left w:val="single" w:sz="4" w:space="0" w:color="auto"/>
              <w:bottom w:val="nil"/>
              <w:right w:val="single" w:sz="4" w:space="0" w:color="auto"/>
            </w:tcBorders>
            <w:vAlign w:val="center"/>
          </w:tcPr>
          <w:p w14:paraId="6C3FE4DD"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kern w:val="0"/>
                <w:sz w:val="22"/>
                <w:szCs w:val="22"/>
              </w:rPr>
              <w:t>- 24,643,568,000</w:t>
            </w:r>
          </w:p>
        </w:tc>
        <w:tc>
          <w:tcPr>
            <w:tcW w:w="810" w:type="pct"/>
            <w:gridSpan w:val="2"/>
            <w:tcBorders>
              <w:top w:val="nil"/>
              <w:left w:val="single" w:sz="4" w:space="0" w:color="auto"/>
              <w:bottom w:val="nil"/>
              <w:right w:val="single" w:sz="4" w:space="0" w:color="auto"/>
            </w:tcBorders>
            <w:vAlign w:val="center"/>
          </w:tcPr>
          <w:p w14:paraId="6A3BEAB1"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- 1,470,000,000</w:t>
            </w:r>
          </w:p>
        </w:tc>
        <w:tc>
          <w:tcPr>
            <w:tcW w:w="779" w:type="pct"/>
            <w:gridSpan w:val="2"/>
            <w:tcBorders>
              <w:top w:val="nil"/>
              <w:left w:val="single" w:sz="4" w:space="0" w:color="auto"/>
              <w:bottom w:val="nil"/>
              <w:right w:val="single" w:sz="4" w:space="0" w:color="auto"/>
            </w:tcBorders>
            <w:vAlign w:val="center"/>
          </w:tcPr>
          <w:p w14:paraId="17A7849C"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kern w:val="0"/>
                <w:sz w:val="22"/>
                <w:szCs w:val="22"/>
              </w:rPr>
              <w:t>23,173,568,000</w:t>
            </w:r>
          </w:p>
        </w:tc>
        <w:tc>
          <w:tcPr>
            <w:tcW w:w="499" w:type="pct"/>
            <w:gridSpan w:val="3"/>
            <w:tcBorders>
              <w:top w:val="nil"/>
              <w:left w:val="single" w:sz="4" w:space="0" w:color="auto"/>
              <w:bottom w:val="nil"/>
              <w:right w:val="nil"/>
            </w:tcBorders>
            <w:vAlign w:val="center"/>
          </w:tcPr>
          <w:p w14:paraId="10971543" w14:textId="77777777" w:rsidR="00110F40" w:rsidRPr="00527717" w:rsidRDefault="00110F40" w:rsidP="007270AC">
            <w:pPr>
              <w:autoSpaceDE w:val="0"/>
              <w:autoSpaceDN w:val="0"/>
              <w:adjustRightInd w:val="0"/>
              <w:jc w:val="right"/>
              <w:rPr>
                <w:rFonts w:ascii="新細明體" w:hAnsi="新細明體"/>
                <w:kern w:val="0"/>
                <w:sz w:val="22"/>
                <w:szCs w:val="22"/>
              </w:rPr>
            </w:pPr>
            <w:r w:rsidRPr="00527717">
              <w:rPr>
                <w:rFonts w:ascii="新細明體" w:hAnsi="新細明體"/>
                <w:kern w:val="0"/>
                <w:sz w:val="22"/>
                <w:szCs w:val="22"/>
              </w:rPr>
              <w:t>- 94.03</w:t>
            </w:r>
          </w:p>
        </w:tc>
      </w:tr>
      <w:tr w:rsidR="00110F40" w:rsidRPr="00527717" w14:paraId="4A8EC811"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2102" w:type="pct"/>
            <w:gridSpan w:val="4"/>
            <w:tcBorders>
              <w:top w:val="nil"/>
              <w:left w:val="nil"/>
              <w:bottom w:val="nil"/>
              <w:right w:val="single" w:sz="4" w:space="0" w:color="auto"/>
            </w:tcBorders>
            <w:vAlign w:val="center"/>
          </w:tcPr>
          <w:p w14:paraId="11EA6394" w14:textId="77777777" w:rsidR="00110F40" w:rsidRPr="00527717" w:rsidRDefault="00110F40" w:rsidP="00A90C03">
            <w:pPr>
              <w:ind w:leftChars="200" w:left="480" w:rightChars="20" w:right="48"/>
              <w:jc w:val="distribute"/>
              <w:rPr>
                <w:rFonts w:ascii="標楷體" w:eastAsia="標楷體" w:hAnsi="標楷體"/>
                <w:kern w:val="0"/>
              </w:rPr>
            </w:pPr>
            <w:r w:rsidRPr="00527717">
              <w:rPr>
                <w:rFonts w:ascii="標楷體" w:eastAsia="標楷體" w:hAnsi="標楷體" w:hint="eastAsia"/>
                <w:b/>
                <w:spacing w:val="-24"/>
                <w:kern w:val="0"/>
                <w:sz w:val="22"/>
                <w:szCs w:val="22"/>
              </w:rPr>
              <w:t>籌資活動之淨現金流入（流出）</w:t>
            </w:r>
          </w:p>
        </w:tc>
        <w:tc>
          <w:tcPr>
            <w:tcW w:w="810" w:type="pct"/>
            <w:gridSpan w:val="2"/>
            <w:tcBorders>
              <w:top w:val="nil"/>
              <w:left w:val="single" w:sz="4" w:space="0" w:color="auto"/>
              <w:bottom w:val="nil"/>
              <w:right w:val="single" w:sz="4" w:space="0" w:color="auto"/>
            </w:tcBorders>
            <w:vAlign w:val="center"/>
          </w:tcPr>
          <w:p w14:paraId="67FAE7D3"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b/>
                <w:kern w:val="0"/>
                <w:sz w:val="22"/>
                <w:szCs w:val="22"/>
              </w:rPr>
              <w:t>1,580,297,000</w:t>
            </w:r>
          </w:p>
        </w:tc>
        <w:tc>
          <w:tcPr>
            <w:tcW w:w="810" w:type="pct"/>
            <w:gridSpan w:val="2"/>
            <w:tcBorders>
              <w:top w:val="nil"/>
              <w:left w:val="single" w:sz="4" w:space="0" w:color="auto"/>
              <w:bottom w:val="nil"/>
              <w:right w:val="single" w:sz="4" w:space="0" w:color="auto"/>
            </w:tcBorders>
            <w:vAlign w:val="center"/>
          </w:tcPr>
          <w:p w14:paraId="1F9C794C"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- 1,515,470,650</w:t>
            </w:r>
          </w:p>
        </w:tc>
        <w:tc>
          <w:tcPr>
            <w:tcW w:w="779" w:type="pct"/>
            <w:gridSpan w:val="2"/>
            <w:tcBorders>
              <w:top w:val="nil"/>
              <w:left w:val="single" w:sz="4" w:space="0" w:color="auto"/>
              <w:bottom w:val="nil"/>
              <w:right w:val="single" w:sz="4" w:space="0" w:color="auto"/>
            </w:tcBorders>
            <w:vAlign w:val="center"/>
          </w:tcPr>
          <w:p w14:paraId="50E624D0"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- 3,095,767,650</w:t>
            </w:r>
          </w:p>
        </w:tc>
        <w:tc>
          <w:tcPr>
            <w:tcW w:w="499" w:type="pct"/>
            <w:gridSpan w:val="3"/>
            <w:tcBorders>
              <w:top w:val="nil"/>
              <w:left w:val="single" w:sz="4" w:space="0" w:color="auto"/>
              <w:bottom w:val="nil"/>
              <w:right w:val="nil"/>
            </w:tcBorders>
            <w:vAlign w:val="center"/>
          </w:tcPr>
          <w:p w14:paraId="281F0EFD" w14:textId="77777777" w:rsidR="00110F40" w:rsidRPr="00527717" w:rsidRDefault="00110F40" w:rsidP="007270AC">
            <w:pPr>
              <w:autoSpaceDE w:val="0"/>
              <w:autoSpaceDN w:val="0"/>
              <w:adjustRightInd w:val="0"/>
              <w:jc w:val="right"/>
              <w:rPr>
                <w:rFonts w:ascii="新細明體" w:hAnsi="新細明體"/>
                <w:kern w:val="0"/>
                <w:sz w:val="22"/>
                <w:szCs w:val="22"/>
              </w:rPr>
            </w:pPr>
            <w:r w:rsidRPr="00527717">
              <w:rPr>
                <w:rFonts w:ascii="新細明體" w:hAnsi="新細明體"/>
                <w:b/>
                <w:kern w:val="0"/>
                <w:sz w:val="22"/>
                <w:szCs w:val="22"/>
              </w:rPr>
              <w:t>--</w:t>
            </w:r>
          </w:p>
        </w:tc>
      </w:tr>
      <w:tr w:rsidR="00110F40" w:rsidRPr="00527717" w14:paraId="2E5127B2"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2102" w:type="pct"/>
            <w:gridSpan w:val="4"/>
            <w:tcBorders>
              <w:top w:val="nil"/>
              <w:left w:val="nil"/>
              <w:bottom w:val="nil"/>
              <w:right w:val="single" w:sz="4" w:space="0" w:color="auto"/>
            </w:tcBorders>
            <w:vAlign w:val="center"/>
          </w:tcPr>
          <w:p w14:paraId="629E0AF1" w14:textId="77777777" w:rsidR="00110F40" w:rsidRPr="00527717" w:rsidRDefault="00110F40" w:rsidP="00A90C03">
            <w:pPr>
              <w:ind w:rightChars="20" w:right="48"/>
              <w:jc w:val="distribute"/>
              <w:rPr>
                <w:rFonts w:ascii="標楷體" w:eastAsia="標楷體" w:hAnsi="標楷體"/>
                <w:kern w:val="0"/>
              </w:rPr>
            </w:pPr>
            <w:r w:rsidRPr="00527717">
              <w:rPr>
                <w:rFonts w:ascii="標楷體" w:eastAsia="標楷體" w:hAnsi="標楷體" w:hint="eastAsia"/>
                <w:b/>
                <w:spacing w:val="-24"/>
                <w:kern w:val="0"/>
                <w:sz w:val="22"/>
                <w:szCs w:val="22"/>
              </w:rPr>
              <w:t>現金及約當現金之淨增（淨減）</w:t>
            </w:r>
          </w:p>
        </w:tc>
        <w:tc>
          <w:tcPr>
            <w:tcW w:w="810" w:type="pct"/>
            <w:gridSpan w:val="2"/>
            <w:tcBorders>
              <w:top w:val="nil"/>
              <w:left w:val="single" w:sz="4" w:space="0" w:color="auto"/>
              <w:bottom w:val="nil"/>
              <w:right w:val="single" w:sz="4" w:space="0" w:color="auto"/>
            </w:tcBorders>
            <w:vAlign w:val="center"/>
          </w:tcPr>
          <w:p w14:paraId="6416A66D"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b/>
                <w:kern w:val="0"/>
                <w:sz w:val="22"/>
                <w:szCs w:val="22"/>
              </w:rPr>
              <w:t>2,452,462,000</w:t>
            </w:r>
          </w:p>
        </w:tc>
        <w:tc>
          <w:tcPr>
            <w:tcW w:w="810" w:type="pct"/>
            <w:gridSpan w:val="2"/>
            <w:tcBorders>
              <w:top w:val="nil"/>
              <w:left w:val="single" w:sz="4" w:space="0" w:color="auto"/>
              <w:bottom w:val="nil"/>
              <w:right w:val="single" w:sz="4" w:space="0" w:color="auto"/>
            </w:tcBorders>
            <w:vAlign w:val="center"/>
          </w:tcPr>
          <w:p w14:paraId="53FB8C7F"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- 4,005,093,514</w:t>
            </w:r>
          </w:p>
        </w:tc>
        <w:tc>
          <w:tcPr>
            <w:tcW w:w="779" w:type="pct"/>
            <w:gridSpan w:val="2"/>
            <w:tcBorders>
              <w:top w:val="nil"/>
              <w:left w:val="single" w:sz="4" w:space="0" w:color="auto"/>
              <w:bottom w:val="nil"/>
              <w:right w:val="single" w:sz="4" w:space="0" w:color="auto"/>
            </w:tcBorders>
            <w:vAlign w:val="center"/>
          </w:tcPr>
          <w:p w14:paraId="7449C95D"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- 6,457,555,514</w:t>
            </w:r>
          </w:p>
        </w:tc>
        <w:tc>
          <w:tcPr>
            <w:tcW w:w="499" w:type="pct"/>
            <w:gridSpan w:val="3"/>
            <w:tcBorders>
              <w:top w:val="nil"/>
              <w:left w:val="single" w:sz="4" w:space="0" w:color="auto"/>
              <w:bottom w:val="nil"/>
              <w:right w:val="nil"/>
            </w:tcBorders>
            <w:vAlign w:val="center"/>
          </w:tcPr>
          <w:p w14:paraId="4DBEDDD6" w14:textId="77777777" w:rsidR="00110F40" w:rsidRPr="00527717" w:rsidRDefault="00110F40" w:rsidP="007270AC">
            <w:pPr>
              <w:autoSpaceDE w:val="0"/>
              <w:autoSpaceDN w:val="0"/>
              <w:adjustRightInd w:val="0"/>
              <w:jc w:val="right"/>
              <w:rPr>
                <w:rFonts w:ascii="新細明體" w:hAnsi="新細明體"/>
                <w:kern w:val="0"/>
                <w:sz w:val="22"/>
                <w:szCs w:val="22"/>
              </w:rPr>
            </w:pPr>
            <w:r w:rsidRPr="00527717">
              <w:rPr>
                <w:rFonts w:ascii="新細明體" w:hAnsi="新細明體"/>
                <w:b/>
                <w:kern w:val="0"/>
                <w:sz w:val="22"/>
                <w:szCs w:val="22"/>
              </w:rPr>
              <w:t>--</w:t>
            </w:r>
          </w:p>
        </w:tc>
      </w:tr>
      <w:tr w:rsidR="00110F40" w:rsidRPr="00527717" w14:paraId="0B3E7083"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2102" w:type="pct"/>
            <w:gridSpan w:val="4"/>
            <w:tcBorders>
              <w:top w:val="nil"/>
              <w:left w:val="nil"/>
              <w:bottom w:val="nil"/>
              <w:right w:val="single" w:sz="4" w:space="0" w:color="auto"/>
            </w:tcBorders>
            <w:vAlign w:val="center"/>
          </w:tcPr>
          <w:p w14:paraId="7A6CA00B" w14:textId="77777777" w:rsidR="00110F40" w:rsidRPr="00527717" w:rsidRDefault="00110F40" w:rsidP="00A90C03">
            <w:pPr>
              <w:ind w:rightChars="20" w:right="48"/>
              <w:jc w:val="distribute"/>
              <w:rPr>
                <w:rFonts w:ascii="標楷體" w:eastAsia="標楷體" w:hAnsi="標楷體"/>
                <w:kern w:val="0"/>
              </w:rPr>
            </w:pPr>
            <w:r w:rsidRPr="00527717">
              <w:rPr>
                <w:rFonts w:ascii="標楷體" w:eastAsia="標楷體" w:hAnsi="標楷體" w:hint="eastAsia"/>
                <w:b/>
                <w:kern w:val="0"/>
                <w:sz w:val="22"/>
                <w:szCs w:val="22"/>
              </w:rPr>
              <w:t>期初現金及約當現金</w:t>
            </w:r>
          </w:p>
        </w:tc>
        <w:tc>
          <w:tcPr>
            <w:tcW w:w="810" w:type="pct"/>
            <w:gridSpan w:val="2"/>
            <w:tcBorders>
              <w:top w:val="nil"/>
              <w:left w:val="single" w:sz="4" w:space="0" w:color="auto"/>
              <w:bottom w:val="nil"/>
              <w:right w:val="single" w:sz="4" w:space="0" w:color="auto"/>
            </w:tcBorders>
            <w:vAlign w:val="center"/>
          </w:tcPr>
          <w:p w14:paraId="3444B1AB"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b/>
                <w:kern w:val="0"/>
                <w:sz w:val="22"/>
                <w:szCs w:val="22"/>
              </w:rPr>
              <w:t>14,223,820,000</w:t>
            </w:r>
          </w:p>
        </w:tc>
        <w:tc>
          <w:tcPr>
            <w:tcW w:w="810" w:type="pct"/>
            <w:gridSpan w:val="2"/>
            <w:tcBorders>
              <w:top w:val="nil"/>
              <w:left w:val="single" w:sz="4" w:space="0" w:color="auto"/>
              <w:bottom w:val="nil"/>
              <w:right w:val="single" w:sz="4" w:space="0" w:color="auto"/>
            </w:tcBorders>
            <w:vAlign w:val="center"/>
          </w:tcPr>
          <w:p w14:paraId="4A60C7B6"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8,071,487,570</w:t>
            </w:r>
          </w:p>
        </w:tc>
        <w:tc>
          <w:tcPr>
            <w:tcW w:w="779" w:type="pct"/>
            <w:gridSpan w:val="2"/>
            <w:tcBorders>
              <w:top w:val="nil"/>
              <w:left w:val="single" w:sz="4" w:space="0" w:color="auto"/>
              <w:bottom w:val="nil"/>
              <w:right w:val="single" w:sz="4" w:space="0" w:color="auto"/>
            </w:tcBorders>
            <w:vAlign w:val="center"/>
          </w:tcPr>
          <w:p w14:paraId="7DDA5BBE"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- 6,152,332,430</w:t>
            </w:r>
          </w:p>
        </w:tc>
        <w:tc>
          <w:tcPr>
            <w:tcW w:w="499" w:type="pct"/>
            <w:gridSpan w:val="3"/>
            <w:tcBorders>
              <w:top w:val="nil"/>
              <w:left w:val="single" w:sz="4" w:space="0" w:color="auto"/>
              <w:bottom w:val="nil"/>
              <w:right w:val="nil"/>
            </w:tcBorders>
            <w:vAlign w:val="center"/>
          </w:tcPr>
          <w:p w14:paraId="3CFE84EE" w14:textId="77777777" w:rsidR="00110F40" w:rsidRPr="00527717" w:rsidRDefault="00110F40" w:rsidP="007270AC">
            <w:pPr>
              <w:autoSpaceDE w:val="0"/>
              <w:autoSpaceDN w:val="0"/>
              <w:adjustRightInd w:val="0"/>
              <w:jc w:val="right"/>
              <w:rPr>
                <w:rFonts w:ascii="新細明體" w:hAnsi="新細明體"/>
                <w:kern w:val="0"/>
                <w:sz w:val="22"/>
                <w:szCs w:val="22"/>
              </w:rPr>
            </w:pPr>
            <w:r w:rsidRPr="00527717">
              <w:rPr>
                <w:rFonts w:ascii="新細明體" w:hAnsi="新細明體"/>
                <w:b/>
                <w:kern w:val="0"/>
                <w:sz w:val="22"/>
                <w:szCs w:val="22"/>
              </w:rPr>
              <w:t>- 43.25</w:t>
            </w:r>
          </w:p>
        </w:tc>
      </w:tr>
      <w:tr w:rsidR="00110F40" w:rsidRPr="00527717" w14:paraId="658A97E7" w14:textId="77777777" w:rsidTr="00C87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2102" w:type="pct"/>
            <w:gridSpan w:val="4"/>
            <w:tcBorders>
              <w:top w:val="nil"/>
              <w:left w:val="nil"/>
              <w:bottom w:val="single" w:sz="4" w:space="0" w:color="auto"/>
              <w:right w:val="single" w:sz="4" w:space="0" w:color="auto"/>
            </w:tcBorders>
            <w:vAlign w:val="center"/>
          </w:tcPr>
          <w:p w14:paraId="756F0117" w14:textId="77777777" w:rsidR="00110F40" w:rsidRPr="00527717" w:rsidRDefault="00110F40" w:rsidP="00A90C03">
            <w:pPr>
              <w:ind w:rightChars="20" w:right="48"/>
              <w:jc w:val="distribute"/>
              <w:rPr>
                <w:rFonts w:ascii="標楷體" w:eastAsia="標楷體" w:hAnsi="標楷體"/>
                <w:kern w:val="0"/>
              </w:rPr>
            </w:pPr>
            <w:r w:rsidRPr="00527717">
              <w:rPr>
                <w:rFonts w:ascii="標楷體" w:eastAsia="標楷體" w:hAnsi="標楷體" w:hint="eastAsia"/>
                <w:b/>
                <w:kern w:val="0"/>
                <w:sz w:val="22"/>
                <w:szCs w:val="22"/>
              </w:rPr>
              <w:t>期末現金及約當現金</w:t>
            </w:r>
          </w:p>
        </w:tc>
        <w:tc>
          <w:tcPr>
            <w:tcW w:w="810" w:type="pct"/>
            <w:gridSpan w:val="2"/>
            <w:tcBorders>
              <w:top w:val="nil"/>
              <w:left w:val="single" w:sz="4" w:space="0" w:color="auto"/>
              <w:bottom w:val="single" w:sz="4" w:space="0" w:color="auto"/>
              <w:right w:val="single" w:sz="4" w:space="0" w:color="auto"/>
            </w:tcBorders>
            <w:vAlign w:val="center"/>
          </w:tcPr>
          <w:p w14:paraId="3E89D5B4"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hint="eastAsia"/>
                <w:b/>
                <w:kern w:val="0"/>
                <w:sz w:val="22"/>
                <w:szCs w:val="22"/>
              </w:rPr>
              <w:t>16,676,282,000</w:t>
            </w:r>
          </w:p>
        </w:tc>
        <w:tc>
          <w:tcPr>
            <w:tcW w:w="810" w:type="pct"/>
            <w:gridSpan w:val="2"/>
            <w:tcBorders>
              <w:top w:val="nil"/>
              <w:left w:val="single" w:sz="4" w:space="0" w:color="auto"/>
              <w:bottom w:val="single" w:sz="4" w:space="0" w:color="auto"/>
              <w:right w:val="single" w:sz="4" w:space="0" w:color="auto"/>
            </w:tcBorders>
            <w:vAlign w:val="center"/>
          </w:tcPr>
          <w:p w14:paraId="48D82817"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4,066,394,056</w:t>
            </w:r>
          </w:p>
        </w:tc>
        <w:tc>
          <w:tcPr>
            <w:tcW w:w="779" w:type="pct"/>
            <w:gridSpan w:val="2"/>
            <w:tcBorders>
              <w:top w:val="nil"/>
              <w:left w:val="single" w:sz="4" w:space="0" w:color="auto"/>
              <w:bottom w:val="single" w:sz="4" w:space="0" w:color="auto"/>
              <w:right w:val="single" w:sz="4" w:space="0" w:color="auto"/>
            </w:tcBorders>
            <w:vAlign w:val="center"/>
          </w:tcPr>
          <w:p w14:paraId="2786E20F" w14:textId="77777777" w:rsidR="00110F40" w:rsidRPr="00527717" w:rsidRDefault="00110F40" w:rsidP="00A90C03">
            <w:pPr>
              <w:autoSpaceDE w:val="0"/>
              <w:autoSpaceDN w:val="0"/>
              <w:adjustRightInd w:val="0"/>
              <w:ind w:rightChars="10" w:right="24"/>
              <w:jc w:val="right"/>
              <w:rPr>
                <w:rFonts w:ascii="新細明體" w:hAnsi="新細明體"/>
                <w:kern w:val="0"/>
                <w:sz w:val="22"/>
                <w:szCs w:val="22"/>
              </w:rPr>
            </w:pPr>
            <w:r w:rsidRPr="00527717">
              <w:rPr>
                <w:rFonts w:ascii="新細明體" w:hAnsi="新細明體"/>
                <w:b/>
                <w:kern w:val="0"/>
                <w:sz w:val="22"/>
                <w:szCs w:val="22"/>
              </w:rPr>
              <w:t>- 12,609,887,944</w:t>
            </w:r>
          </w:p>
        </w:tc>
        <w:tc>
          <w:tcPr>
            <w:tcW w:w="499" w:type="pct"/>
            <w:gridSpan w:val="3"/>
            <w:tcBorders>
              <w:top w:val="nil"/>
              <w:left w:val="single" w:sz="4" w:space="0" w:color="auto"/>
              <w:bottom w:val="single" w:sz="4" w:space="0" w:color="auto"/>
              <w:right w:val="nil"/>
            </w:tcBorders>
            <w:vAlign w:val="center"/>
          </w:tcPr>
          <w:p w14:paraId="7C9B1BE8" w14:textId="77777777" w:rsidR="00110F40" w:rsidRPr="00527717" w:rsidRDefault="00110F40" w:rsidP="007270AC">
            <w:pPr>
              <w:autoSpaceDE w:val="0"/>
              <w:autoSpaceDN w:val="0"/>
              <w:adjustRightInd w:val="0"/>
              <w:jc w:val="right"/>
              <w:rPr>
                <w:rFonts w:ascii="新細明體" w:hAnsi="新細明體"/>
                <w:kern w:val="0"/>
                <w:sz w:val="22"/>
                <w:szCs w:val="22"/>
              </w:rPr>
            </w:pPr>
            <w:r w:rsidRPr="00527717">
              <w:rPr>
                <w:rFonts w:ascii="新細明體" w:hAnsi="新細明體"/>
                <w:b/>
                <w:kern w:val="0"/>
                <w:sz w:val="22"/>
                <w:szCs w:val="22"/>
              </w:rPr>
              <w:t>- 75.62</w:t>
            </w:r>
          </w:p>
        </w:tc>
      </w:tr>
    </w:tbl>
    <w:p w14:paraId="10F2663E" w14:textId="77777777" w:rsidR="00110F40" w:rsidRPr="00527717" w:rsidRDefault="00110F40" w:rsidP="00110F40">
      <w:pPr>
        <w:spacing w:line="240" w:lineRule="exact"/>
        <w:ind w:rightChars="-20" w:right="-48"/>
        <w:jc w:val="both"/>
        <w:rPr>
          <w:rFonts w:ascii="標楷體" w:eastAsia="標楷體" w:hAnsi="標楷體"/>
          <w:color w:val="A6A6A6"/>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：1.本表係</w:t>
      </w:r>
      <w:proofErr w:type="gramStart"/>
      <w:r w:rsidRPr="00527717">
        <w:rPr>
          <w:rFonts w:ascii="標楷體" w:eastAsia="標楷體" w:hAnsi="標楷體" w:hint="eastAsia"/>
          <w:sz w:val="20"/>
        </w:rPr>
        <w:t>採</w:t>
      </w:r>
      <w:proofErr w:type="gramEnd"/>
      <w:r w:rsidRPr="00527717">
        <w:rPr>
          <w:rFonts w:ascii="標楷體" w:eastAsia="標楷體" w:hAnsi="標楷體" w:hint="eastAsia"/>
          <w:sz w:val="20"/>
        </w:rPr>
        <w:t>現金及約當現金基礎，包括現金及自投資日起3個月內到期或清償之債權證券。</w:t>
      </w:r>
    </w:p>
    <w:p w14:paraId="3E490C86" w14:textId="77777777" w:rsidR="00110F40" w:rsidRPr="00527717" w:rsidRDefault="00110F40" w:rsidP="00110F40">
      <w:pPr>
        <w:spacing w:line="240" w:lineRule="exact"/>
        <w:ind w:leftChars="168" w:left="603" w:hangingChars="100" w:hanging="200"/>
        <w:jc w:val="both"/>
        <w:rPr>
          <w:rFonts w:ascii="標楷體" w:eastAsia="標楷體" w:hAnsi="標楷體"/>
          <w:sz w:val="20"/>
        </w:rPr>
      </w:pPr>
      <w:r w:rsidRPr="00527717">
        <w:rPr>
          <w:rFonts w:ascii="標楷體" w:eastAsia="標楷體" w:hAnsi="標楷體" w:hint="eastAsia"/>
          <w:sz w:val="20"/>
        </w:rPr>
        <w:t>2.本表「調整項目」欄所列，包括提存呆帳、</w:t>
      </w:r>
      <w:proofErr w:type="gramStart"/>
      <w:r w:rsidRPr="00527717">
        <w:rPr>
          <w:rFonts w:ascii="標楷體" w:eastAsia="標楷體" w:hAnsi="標楷體" w:hint="eastAsia"/>
          <w:sz w:val="20"/>
        </w:rPr>
        <w:t>醫療折</w:t>
      </w:r>
      <w:proofErr w:type="gramEnd"/>
      <w:r w:rsidRPr="00527717">
        <w:rPr>
          <w:rFonts w:ascii="標楷體" w:eastAsia="標楷體" w:hAnsi="標楷體" w:hint="eastAsia"/>
          <w:sz w:val="20"/>
        </w:rPr>
        <w:t>讓及評價短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、提存各項準備、折舊、減損及折耗、攤銷、兌換短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（賸餘）、處理資產短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（賸餘）、債務整理短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（賸餘）、其他、</w:t>
      </w:r>
      <w:proofErr w:type="gramStart"/>
      <w:r w:rsidRPr="00527717">
        <w:rPr>
          <w:rFonts w:ascii="標楷體" w:eastAsia="標楷體" w:hAnsi="標楷體" w:hint="eastAsia"/>
          <w:sz w:val="20"/>
        </w:rPr>
        <w:t>流動資產淨減</w:t>
      </w:r>
      <w:proofErr w:type="gramEnd"/>
      <w:r w:rsidRPr="00527717">
        <w:rPr>
          <w:rFonts w:ascii="標楷體" w:eastAsia="標楷體" w:hAnsi="標楷體" w:hint="eastAsia"/>
          <w:sz w:val="20"/>
        </w:rPr>
        <w:t>（淨增）及流動負債淨增（淨減）。</w:t>
      </w:r>
    </w:p>
    <w:p w14:paraId="13724CC5" w14:textId="77777777" w:rsidR="00110F40" w:rsidRPr="00527717" w:rsidRDefault="00110F40" w:rsidP="00110F40">
      <w:pPr>
        <w:spacing w:line="240" w:lineRule="exact"/>
        <w:ind w:leftChars="165" w:left="596" w:hangingChars="100" w:hanging="200"/>
        <w:jc w:val="both"/>
        <w:rPr>
          <w:rFonts w:ascii="標楷體" w:eastAsia="標楷體" w:hAnsi="標楷體"/>
          <w:sz w:val="20"/>
        </w:rPr>
      </w:pPr>
      <w:r w:rsidRPr="00527717">
        <w:rPr>
          <w:rFonts w:ascii="標楷體" w:eastAsia="標楷體" w:hAnsi="標楷體" w:hint="eastAsia"/>
          <w:sz w:val="20"/>
        </w:rPr>
        <w:t>3.不影響現金流量之籌資活動：</w:t>
      </w:r>
      <w:proofErr w:type="gramStart"/>
      <w:r w:rsidRPr="00527717">
        <w:rPr>
          <w:rFonts w:ascii="標楷體" w:eastAsia="標楷體" w:hAnsi="標楷體" w:hint="eastAsia"/>
          <w:sz w:val="20"/>
        </w:rPr>
        <w:t>一</w:t>
      </w:r>
      <w:proofErr w:type="gramEnd"/>
      <w:r w:rsidRPr="00527717">
        <w:rPr>
          <w:rFonts w:ascii="標楷體" w:eastAsia="標楷體" w:hAnsi="標楷體" w:hint="eastAsia"/>
          <w:sz w:val="20"/>
        </w:rPr>
        <w:t>年內到期長期借款轉列應付到期長期負債7億元。</w:t>
      </w:r>
    </w:p>
    <w:tbl>
      <w:tblPr>
        <w:tblW w:w="5000" w:type="pct"/>
        <w:tblCellMar>
          <w:left w:w="28" w:type="dxa"/>
          <w:right w:w="28" w:type="dxa"/>
        </w:tblCellMar>
        <w:tblLook w:val="0000" w:firstRow="0" w:lastRow="0" w:firstColumn="0" w:lastColumn="0" w:noHBand="0" w:noVBand="0"/>
      </w:tblPr>
      <w:tblGrid>
        <w:gridCol w:w="3277"/>
        <w:gridCol w:w="1496"/>
        <w:gridCol w:w="689"/>
        <w:gridCol w:w="1486"/>
        <w:gridCol w:w="710"/>
        <w:gridCol w:w="1496"/>
        <w:gridCol w:w="768"/>
      </w:tblGrid>
      <w:tr w:rsidR="00110F40" w:rsidRPr="00527717" w14:paraId="0C30FE49" w14:textId="77777777" w:rsidTr="007270AC">
        <w:tc>
          <w:tcPr>
            <w:tcW w:w="5000" w:type="pct"/>
            <w:gridSpan w:val="7"/>
            <w:tcBorders>
              <w:bottom w:val="single" w:sz="4" w:space="0" w:color="auto"/>
            </w:tcBorders>
          </w:tcPr>
          <w:p w14:paraId="22F7DE1C" w14:textId="77777777" w:rsidR="00110F40" w:rsidRPr="00527717" w:rsidRDefault="00110F40" w:rsidP="007270AC">
            <w:pPr>
              <w:snapToGrid w:val="0"/>
              <w:spacing w:after="60"/>
              <w:jc w:val="center"/>
              <w:rPr>
                <w:rFonts w:ascii="標楷體" w:eastAsia="標楷體" w:hAnsi="標楷體"/>
                <w:b/>
                <w:sz w:val="32"/>
                <w:u w:val="single"/>
              </w:rPr>
            </w:pPr>
            <w:r w:rsidRPr="00527717">
              <w:rPr>
                <w:rFonts w:ascii="標楷體" w:eastAsia="標楷體" w:hAnsi="標楷體" w:hint="eastAsia"/>
                <w:b/>
                <w:sz w:val="32"/>
                <w:u w:val="single"/>
              </w:rPr>
              <w:lastRenderedPageBreak/>
              <w:t xml:space="preserve">　</w:t>
            </w:r>
            <w:proofErr w:type="gramStart"/>
            <w:r w:rsidRPr="00527717">
              <w:rPr>
                <w:rFonts w:ascii="標楷體" w:eastAsia="標楷體" w:hAnsi="標楷體"/>
                <w:b/>
                <w:sz w:val="32"/>
                <w:u w:val="single"/>
              </w:rPr>
              <w:t>臺</w:t>
            </w:r>
            <w:proofErr w:type="gramEnd"/>
            <w:r w:rsidRPr="00527717">
              <w:rPr>
                <w:rFonts w:ascii="標楷體" w:eastAsia="標楷體" w:hAnsi="標楷體"/>
                <w:b/>
                <w:sz w:val="32"/>
                <w:u w:val="single"/>
              </w:rPr>
              <w:t>中市區段徵收作業基金</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審定後平衡表　</w:t>
            </w:r>
          </w:p>
          <w:p w14:paraId="1A10A906" w14:textId="77777777" w:rsidR="00110F40" w:rsidRPr="00527717" w:rsidRDefault="00110F40" w:rsidP="007270AC">
            <w:pPr>
              <w:tabs>
                <w:tab w:val="left" w:pos="3600"/>
                <w:tab w:val="left" w:pos="8520"/>
              </w:tabs>
              <w:snapToGrid w:val="0"/>
              <w:spacing w:before="20" w:after="20"/>
              <w:ind w:rightChars="-4" w:right="-10"/>
              <w:rPr>
                <w:rFonts w:ascii="標楷體" w:eastAsia="標楷體" w:hAnsi="標楷體"/>
                <w:b/>
                <w:sz w:val="32"/>
                <w:u w:val="single"/>
              </w:rPr>
            </w:pPr>
            <w:r w:rsidRPr="00527717">
              <w:rPr>
                <w:rFonts w:ascii="標楷體" w:eastAsia="標楷體" w:hAnsi="標楷體"/>
                <w:spacing w:val="60"/>
              </w:rPr>
              <w:tab/>
            </w:r>
            <w:r w:rsidRPr="00527717">
              <w:rPr>
                <w:rFonts w:ascii="標楷體" w:eastAsia="標楷體" w:hAnsi="標楷體" w:hint="eastAsia"/>
              </w:rPr>
              <w:t>中華民國</w:t>
            </w:r>
            <w:r w:rsidRPr="00527717">
              <w:rPr>
                <w:rFonts w:ascii="標楷體" w:eastAsia="標楷體" w:hAnsi="標楷體"/>
              </w:rPr>
              <w:t>112</w:t>
            </w:r>
            <w:r w:rsidRPr="00527717">
              <w:rPr>
                <w:rFonts w:ascii="標楷體" w:eastAsia="標楷體" w:hAnsi="標楷體" w:hint="eastAsia"/>
              </w:rPr>
              <w:t xml:space="preserve">年12月31日                </w:t>
            </w:r>
            <w:r w:rsidRPr="00527717">
              <w:rPr>
                <w:rFonts w:ascii="標楷體" w:eastAsia="標楷體" w:hAnsi="標楷體" w:hint="eastAsia"/>
                <w:kern w:val="0"/>
                <w:sz w:val="20"/>
                <w:szCs w:val="16"/>
              </w:rPr>
              <w:t>單位：新臺幣元</w:t>
            </w:r>
          </w:p>
        </w:tc>
      </w:tr>
      <w:tr w:rsidR="00110F40" w:rsidRPr="00527717" w14:paraId="75EBC80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651" w:type="pct"/>
            <w:vMerge w:val="restart"/>
            <w:tcBorders>
              <w:top w:val="single" w:sz="4" w:space="0" w:color="auto"/>
              <w:left w:val="nil"/>
              <w:bottom w:val="single" w:sz="4" w:space="0" w:color="auto"/>
              <w:right w:val="single" w:sz="4" w:space="0" w:color="auto"/>
            </w:tcBorders>
            <w:vAlign w:val="center"/>
          </w:tcPr>
          <w:p w14:paraId="4E97E559" w14:textId="77777777" w:rsidR="00110F40" w:rsidRPr="00527717" w:rsidRDefault="00110F40" w:rsidP="00CB76C4">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科目</w:t>
            </w:r>
          </w:p>
        </w:tc>
        <w:tc>
          <w:tcPr>
            <w:tcW w:w="1101" w:type="pct"/>
            <w:gridSpan w:val="2"/>
            <w:tcBorders>
              <w:top w:val="single" w:sz="4" w:space="0" w:color="auto"/>
              <w:left w:val="single" w:sz="4" w:space="0" w:color="auto"/>
              <w:bottom w:val="single" w:sz="4" w:space="0" w:color="auto"/>
              <w:right w:val="single" w:sz="4" w:space="0" w:color="auto"/>
            </w:tcBorders>
            <w:vAlign w:val="center"/>
          </w:tcPr>
          <w:p w14:paraId="34467554" w14:textId="77777777" w:rsidR="00110F40" w:rsidRPr="00527717" w:rsidRDefault="00110F40" w:rsidP="00CB76C4">
            <w:pPr>
              <w:ind w:leftChars="20" w:left="48" w:rightChars="20" w:right="48"/>
              <w:jc w:val="distribute"/>
              <w:rPr>
                <w:rFonts w:ascii="標楷體" w:eastAsia="標楷體" w:hAnsi="標楷體"/>
                <w:spacing w:val="-20"/>
                <w:sz w:val="22"/>
                <w:szCs w:val="22"/>
              </w:rPr>
            </w:pPr>
            <w:r w:rsidRPr="00527717">
              <w:rPr>
                <w:rFonts w:ascii="標楷體" w:eastAsia="標楷體" w:hAnsi="標楷體"/>
                <w:sz w:val="22"/>
                <w:szCs w:val="22"/>
              </w:rPr>
              <w:t>112</w:t>
            </w:r>
            <w:r w:rsidRPr="00527717">
              <w:rPr>
                <w:rFonts w:ascii="標楷體" w:eastAsia="標楷體" w:hAnsi="標楷體" w:hint="eastAsia"/>
                <w:spacing w:val="-20"/>
                <w:sz w:val="22"/>
                <w:szCs w:val="22"/>
              </w:rPr>
              <w:t>年12月31日</w:t>
            </w:r>
          </w:p>
        </w:tc>
        <w:tc>
          <w:tcPr>
            <w:tcW w:w="1107" w:type="pct"/>
            <w:gridSpan w:val="2"/>
            <w:tcBorders>
              <w:top w:val="single" w:sz="4" w:space="0" w:color="auto"/>
              <w:left w:val="single" w:sz="4" w:space="0" w:color="auto"/>
              <w:bottom w:val="single" w:sz="4" w:space="0" w:color="auto"/>
              <w:right w:val="single" w:sz="4" w:space="0" w:color="auto"/>
            </w:tcBorders>
            <w:vAlign w:val="center"/>
          </w:tcPr>
          <w:p w14:paraId="0E0FE3DF" w14:textId="77777777" w:rsidR="00110F40" w:rsidRPr="00527717" w:rsidRDefault="00110F40" w:rsidP="00CB76C4">
            <w:pPr>
              <w:ind w:leftChars="20" w:left="48" w:rightChars="20" w:right="48"/>
              <w:jc w:val="distribute"/>
              <w:rPr>
                <w:rFonts w:ascii="標楷體" w:eastAsia="標楷體" w:hAnsi="標楷體"/>
                <w:spacing w:val="-20"/>
                <w:sz w:val="22"/>
                <w:szCs w:val="22"/>
              </w:rPr>
            </w:pPr>
            <w:r w:rsidRPr="00527717">
              <w:rPr>
                <w:rFonts w:ascii="標楷體" w:eastAsia="標楷體" w:hAnsi="標楷體"/>
                <w:sz w:val="22"/>
                <w:szCs w:val="22"/>
              </w:rPr>
              <w:t>111</w:t>
            </w:r>
            <w:r w:rsidRPr="00527717">
              <w:rPr>
                <w:rFonts w:ascii="標楷體" w:eastAsia="標楷體" w:hAnsi="標楷體" w:hint="eastAsia"/>
                <w:spacing w:val="-20"/>
                <w:sz w:val="22"/>
                <w:szCs w:val="22"/>
              </w:rPr>
              <w:t>年12月31日</w:t>
            </w:r>
          </w:p>
        </w:tc>
        <w:tc>
          <w:tcPr>
            <w:tcW w:w="1142" w:type="pct"/>
            <w:gridSpan w:val="2"/>
            <w:tcBorders>
              <w:top w:val="single" w:sz="4" w:space="0" w:color="auto"/>
              <w:left w:val="single" w:sz="4" w:space="0" w:color="auto"/>
              <w:bottom w:val="single" w:sz="4" w:space="0" w:color="auto"/>
              <w:right w:val="nil"/>
            </w:tcBorders>
            <w:vAlign w:val="center"/>
          </w:tcPr>
          <w:p w14:paraId="12A59903" w14:textId="77777777" w:rsidR="00110F40" w:rsidRPr="00527717" w:rsidRDefault="00110F40" w:rsidP="00CB76C4">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110F40" w:rsidRPr="00527717" w14:paraId="569A57F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651" w:type="pct"/>
            <w:vMerge/>
            <w:tcBorders>
              <w:top w:val="single" w:sz="4" w:space="0" w:color="auto"/>
              <w:left w:val="nil"/>
              <w:bottom w:val="single" w:sz="4" w:space="0" w:color="auto"/>
              <w:right w:val="single" w:sz="4" w:space="0" w:color="auto"/>
            </w:tcBorders>
            <w:vAlign w:val="center"/>
          </w:tcPr>
          <w:p w14:paraId="7164A5E0" w14:textId="77777777" w:rsidR="00110F40" w:rsidRPr="00527717" w:rsidRDefault="00110F40" w:rsidP="00CB76C4">
            <w:pPr>
              <w:ind w:leftChars="20" w:left="48" w:rightChars="20" w:right="48"/>
              <w:jc w:val="distribute"/>
              <w:rPr>
                <w:rFonts w:ascii="標楷體" w:eastAsia="標楷體" w:hAnsi="標楷體"/>
                <w:sz w:val="22"/>
                <w:szCs w:val="22"/>
              </w:rPr>
            </w:pPr>
          </w:p>
        </w:tc>
        <w:tc>
          <w:tcPr>
            <w:tcW w:w="754" w:type="pct"/>
            <w:tcBorders>
              <w:top w:val="single" w:sz="4" w:space="0" w:color="auto"/>
              <w:left w:val="single" w:sz="4" w:space="0" w:color="auto"/>
              <w:bottom w:val="single" w:sz="4" w:space="0" w:color="auto"/>
              <w:right w:val="single" w:sz="4" w:space="0" w:color="auto"/>
            </w:tcBorders>
            <w:vAlign w:val="center"/>
          </w:tcPr>
          <w:p w14:paraId="3D3C8892" w14:textId="77777777" w:rsidR="00110F40" w:rsidRPr="00527717" w:rsidRDefault="00110F40" w:rsidP="00CB76C4">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346" w:type="pct"/>
            <w:tcBorders>
              <w:top w:val="single" w:sz="4" w:space="0" w:color="auto"/>
              <w:left w:val="single" w:sz="4" w:space="0" w:color="auto"/>
              <w:bottom w:val="single" w:sz="4" w:space="0" w:color="auto"/>
              <w:right w:val="single" w:sz="4" w:space="0" w:color="auto"/>
            </w:tcBorders>
            <w:vAlign w:val="center"/>
          </w:tcPr>
          <w:p w14:paraId="56502F2A" w14:textId="77777777" w:rsidR="00110F40" w:rsidRPr="00527717" w:rsidRDefault="00110F40" w:rsidP="00CB76C4">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c>
          <w:tcPr>
            <w:tcW w:w="749" w:type="pct"/>
            <w:tcBorders>
              <w:top w:val="single" w:sz="4" w:space="0" w:color="auto"/>
              <w:left w:val="single" w:sz="4" w:space="0" w:color="auto"/>
              <w:bottom w:val="single" w:sz="4" w:space="0" w:color="auto"/>
              <w:right w:val="single" w:sz="4" w:space="0" w:color="auto"/>
            </w:tcBorders>
            <w:vAlign w:val="center"/>
          </w:tcPr>
          <w:p w14:paraId="5D2E4E33" w14:textId="77777777" w:rsidR="00110F40" w:rsidRPr="00527717" w:rsidRDefault="00110F40" w:rsidP="00CB76C4">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358" w:type="pct"/>
            <w:tcBorders>
              <w:top w:val="single" w:sz="4" w:space="0" w:color="auto"/>
              <w:left w:val="single" w:sz="4" w:space="0" w:color="auto"/>
              <w:bottom w:val="single" w:sz="4" w:space="0" w:color="auto"/>
              <w:right w:val="single" w:sz="4" w:space="0" w:color="auto"/>
            </w:tcBorders>
            <w:vAlign w:val="center"/>
          </w:tcPr>
          <w:p w14:paraId="547AE29A" w14:textId="77777777" w:rsidR="00110F40" w:rsidRPr="00527717" w:rsidRDefault="00110F40" w:rsidP="00CB76C4">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c>
          <w:tcPr>
            <w:tcW w:w="754" w:type="pct"/>
            <w:tcBorders>
              <w:top w:val="single" w:sz="4" w:space="0" w:color="auto"/>
              <w:left w:val="single" w:sz="4" w:space="0" w:color="auto"/>
              <w:bottom w:val="single" w:sz="4" w:space="0" w:color="auto"/>
              <w:right w:val="single" w:sz="4" w:space="0" w:color="auto"/>
            </w:tcBorders>
            <w:vAlign w:val="center"/>
          </w:tcPr>
          <w:p w14:paraId="09541341" w14:textId="77777777" w:rsidR="00110F40" w:rsidRPr="00527717" w:rsidRDefault="00110F40" w:rsidP="00CB76C4">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388" w:type="pct"/>
            <w:tcBorders>
              <w:top w:val="single" w:sz="4" w:space="0" w:color="auto"/>
              <w:left w:val="single" w:sz="4" w:space="0" w:color="auto"/>
              <w:bottom w:val="single" w:sz="4" w:space="0" w:color="auto"/>
              <w:right w:val="nil"/>
            </w:tcBorders>
            <w:vAlign w:val="center"/>
          </w:tcPr>
          <w:p w14:paraId="797347E7" w14:textId="77777777" w:rsidR="00110F40" w:rsidRPr="00527717" w:rsidRDefault="00110F40" w:rsidP="00CB76C4">
            <w:pPr>
              <w:ind w:left="20" w:right="20"/>
              <w:jc w:val="distribute"/>
              <w:rPr>
                <w:rFonts w:ascii="標楷體" w:eastAsia="標楷體" w:hAnsi="標楷體"/>
                <w:sz w:val="22"/>
                <w:szCs w:val="22"/>
              </w:rPr>
            </w:pPr>
            <w:r w:rsidRPr="00527717">
              <w:rPr>
                <w:rFonts w:ascii="標楷體" w:eastAsia="標楷體" w:hAnsi="標楷體" w:hint="eastAsia"/>
                <w:sz w:val="22"/>
                <w:szCs w:val="22"/>
              </w:rPr>
              <w:t>％</w:t>
            </w:r>
          </w:p>
        </w:tc>
      </w:tr>
      <w:tr w:rsidR="00110F40" w:rsidRPr="00527717" w14:paraId="567258E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1651" w:type="pct"/>
            <w:tcBorders>
              <w:top w:val="single" w:sz="4" w:space="0" w:color="auto"/>
              <w:left w:val="nil"/>
              <w:bottom w:val="nil"/>
              <w:right w:val="single" w:sz="4" w:space="0" w:color="auto"/>
            </w:tcBorders>
            <w:vAlign w:val="center"/>
          </w:tcPr>
          <w:p w14:paraId="7A2D59B2" w14:textId="77777777" w:rsidR="00110F40" w:rsidRPr="00527717" w:rsidRDefault="00110F40" w:rsidP="00CB76C4">
            <w:pPr>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資產</w:t>
            </w:r>
          </w:p>
        </w:tc>
        <w:tc>
          <w:tcPr>
            <w:tcW w:w="754" w:type="pct"/>
            <w:tcBorders>
              <w:top w:val="single" w:sz="4" w:space="0" w:color="auto"/>
              <w:left w:val="single" w:sz="4" w:space="0" w:color="auto"/>
              <w:bottom w:val="nil"/>
              <w:right w:val="single" w:sz="4" w:space="0" w:color="auto"/>
            </w:tcBorders>
            <w:vAlign w:val="center"/>
          </w:tcPr>
          <w:p w14:paraId="38D6FFFE"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b/>
                <w:sz w:val="22"/>
                <w:szCs w:val="22"/>
              </w:rPr>
              <w:t>34,019,423,024</w:t>
            </w:r>
          </w:p>
        </w:tc>
        <w:tc>
          <w:tcPr>
            <w:tcW w:w="346" w:type="pct"/>
            <w:tcBorders>
              <w:top w:val="single" w:sz="4" w:space="0" w:color="auto"/>
              <w:left w:val="single" w:sz="4" w:space="0" w:color="auto"/>
              <w:bottom w:val="nil"/>
              <w:right w:val="single" w:sz="4" w:space="0" w:color="auto"/>
            </w:tcBorders>
            <w:vAlign w:val="center"/>
          </w:tcPr>
          <w:p w14:paraId="2B2796B4"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b/>
                <w:sz w:val="22"/>
                <w:szCs w:val="22"/>
              </w:rPr>
              <w:t>100.00</w:t>
            </w:r>
          </w:p>
        </w:tc>
        <w:tc>
          <w:tcPr>
            <w:tcW w:w="749" w:type="pct"/>
            <w:tcBorders>
              <w:top w:val="single" w:sz="4" w:space="0" w:color="auto"/>
              <w:left w:val="single" w:sz="4" w:space="0" w:color="auto"/>
              <w:bottom w:val="nil"/>
              <w:right w:val="single" w:sz="4" w:space="0" w:color="auto"/>
            </w:tcBorders>
            <w:vAlign w:val="center"/>
          </w:tcPr>
          <w:p w14:paraId="28CD52A8"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b/>
                <w:sz w:val="22"/>
                <w:szCs w:val="22"/>
              </w:rPr>
              <w:t>35,049,442,782</w:t>
            </w:r>
          </w:p>
        </w:tc>
        <w:tc>
          <w:tcPr>
            <w:tcW w:w="358" w:type="pct"/>
            <w:tcBorders>
              <w:top w:val="single" w:sz="4" w:space="0" w:color="auto"/>
              <w:left w:val="single" w:sz="4" w:space="0" w:color="auto"/>
              <w:bottom w:val="nil"/>
              <w:right w:val="single" w:sz="4" w:space="0" w:color="auto"/>
            </w:tcBorders>
            <w:vAlign w:val="center"/>
          </w:tcPr>
          <w:p w14:paraId="67E8B3A5"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b/>
                <w:sz w:val="22"/>
                <w:szCs w:val="22"/>
              </w:rPr>
              <w:t>100.00</w:t>
            </w:r>
          </w:p>
        </w:tc>
        <w:tc>
          <w:tcPr>
            <w:tcW w:w="754" w:type="pct"/>
            <w:tcBorders>
              <w:top w:val="single" w:sz="4" w:space="0" w:color="auto"/>
              <w:left w:val="single" w:sz="4" w:space="0" w:color="auto"/>
              <w:bottom w:val="nil"/>
              <w:right w:val="single" w:sz="4" w:space="0" w:color="auto"/>
            </w:tcBorders>
            <w:vAlign w:val="center"/>
          </w:tcPr>
          <w:p w14:paraId="6540BF1E" w14:textId="77777777" w:rsidR="00110F40" w:rsidRPr="00527717" w:rsidRDefault="00110F40" w:rsidP="00CB76C4">
            <w:pPr>
              <w:ind w:rightChars="10" w:right="24"/>
              <w:jc w:val="right"/>
              <w:rPr>
                <w:rFonts w:ascii="新細明體" w:hAnsi="新細明體"/>
                <w:noProof/>
                <w:sz w:val="22"/>
                <w:szCs w:val="22"/>
              </w:rPr>
            </w:pPr>
            <w:r w:rsidRPr="00527717">
              <w:rPr>
                <w:rFonts w:ascii="新細明體" w:hAnsi="新細明體"/>
                <w:b/>
                <w:noProof/>
                <w:sz w:val="22"/>
                <w:szCs w:val="22"/>
              </w:rPr>
              <w:t>- 1,030,019,758</w:t>
            </w:r>
          </w:p>
        </w:tc>
        <w:tc>
          <w:tcPr>
            <w:tcW w:w="388" w:type="pct"/>
            <w:tcBorders>
              <w:top w:val="single" w:sz="4" w:space="0" w:color="auto"/>
              <w:left w:val="single" w:sz="4" w:space="0" w:color="auto"/>
              <w:bottom w:val="nil"/>
              <w:right w:val="nil"/>
            </w:tcBorders>
            <w:vAlign w:val="center"/>
          </w:tcPr>
          <w:p w14:paraId="7FF0DD9A" w14:textId="77777777" w:rsidR="00110F40" w:rsidRPr="00527717" w:rsidRDefault="00110F40" w:rsidP="007270AC">
            <w:pPr>
              <w:jc w:val="right"/>
              <w:rPr>
                <w:rFonts w:ascii="新細明體" w:hAnsi="新細明體"/>
                <w:kern w:val="0"/>
                <w:sz w:val="22"/>
                <w:szCs w:val="22"/>
              </w:rPr>
            </w:pPr>
            <w:r w:rsidRPr="00527717">
              <w:rPr>
                <w:rFonts w:ascii="新細明體" w:hAnsi="新細明體"/>
                <w:b/>
                <w:kern w:val="0"/>
                <w:sz w:val="22"/>
                <w:szCs w:val="22"/>
              </w:rPr>
              <w:t>- 2.94</w:t>
            </w:r>
          </w:p>
        </w:tc>
      </w:tr>
      <w:tr w:rsidR="00110F40" w:rsidRPr="00527717" w14:paraId="01021E8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1651" w:type="pct"/>
            <w:tcBorders>
              <w:top w:val="nil"/>
              <w:left w:val="nil"/>
              <w:bottom w:val="nil"/>
              <w:right w:val="single" w:sz="4" w:space="0" w:color="auto"/>
            </w:tcBorders>
            <w:vAlign w:val="center"/>
          </w:tcPr>
          <w:p w14:paraId="7BC873FF" w14:textId="77777777" w:rsidR="00110F40" w:rsidRPr="00527717" w:rsidRDefault="00110F40" w:rsidP="00CB76C4">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流動資產</w:t>
            </w:r>
          </w:p>
        </w:tc>
        <w:tc>
          <w:tcPr>
            <w:tcW w:w="754" w:type="pct"/>
            <w:tcBorders>
              <w:top w:val="nil"/>
              <w:left w:val="single" w:sz="4" w:space="0" w:color="auto"/>
              <w:bottom w:val="nil"/>
              <w:right w:val="single" w:sz="4" w:space="0" w:color="auto"/>
            </w:tcBorders>
            <w:vAlign w:val="center"/>
          </w:tcPr>
          <w:p w14:paraId="5416E9AF"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15,175,695,360</w:t>
            </w:r>
          </w:p>
        </w:tc>
        <w:tc>
          <w:tcPr>
            <w:tcW w:w="346" w:type="pct"/>
            <w:tcBorders>
              <w:top w:val="nil"/>
              <w:left w:val="single" w:sz="4" w:space="0" w:color="auto"/>
              <w:bottom w:val="nil"/>
              <w:right w:val="single" w:sz="4" w:space="0" w:color="auto"/>
            </w:tcBorders>
            <w:vAlign w:val="center"/>
          </w:tcPr>
          <w:p w14:paraId="0E0FB5B8"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44.61</w:t>
            </w:r>
          </w:p>
        </w:tc>
        <w:tc>
          <w:tcPr>
            <w:tcW w:w="749" w:type="pct"/>
            <w:tcBorders>
              <w:top w:val="nil"/>
              <w:left w:val="single" w:sz="4" w:space="0" w:color="auto"/>
              <w:bottom w:val="nil"/>
              <w:right w:val="single" w:sz="4" w:space="0" w:color="auto"/>
            </w:tcBorders>
            <w:vAlign w:val="center"/>
          </w:tcPr>
          <w:p w14:paraId="0BBB10D7"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19,356,288,870</w:t>
            </w:r>
          </w:p>
        </w:tc>
        <w:tc>
          <w:tcPr>
            <w:tcW w:w="358" w:type="pct"/>
            <w:tcBorders>
              <w:top w:val="nil"/>
              <w:left w:val="single" w:sz="4" w:space="0" w:color="auto"/>
              <w:bottom w:val="nil"/>
              <w:right w:val="single" w:sz="4" w:space="0" w:color="auto"/>
            </w:tcBorders>
            <w:vAlign w:val="center"/>
          </w:tcPr>
          <w:p w14:paraId="2281B60A"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55.23</w:t>
            </w:r>
          </w:p>
        </w:tc>
        <w:tc>
          <w:tcPr>
            <w:tcW w:w="754" w:type="pct"/>
            <w:tcBorders>
              <w:top w:val="nil"/>
              <w:left w:val="single" w:sz="4" w:space="0" w:color="auto"/>
              <w:bottom w:val="nil"/>
              <w:right w:val="single" w:sz="4" w:space="0" w:color="auto"/>
            </w:tcBorders>
            <w:vAlign w:val="center"/>
          </w:tcPr>
          <w:p w14:paraId="65315E5E" w14:textId="77777777" w:rsidR="00110F40" w:rsidRPr="00527717" w:rsidRDefault="00110F40" w:rsidP="00CB76C4">
            <w:pPr>
              <w:ind w:rightChars="10" w:right="24"/>
              <w:jc w:val="right"/>
              <w:rPr>
                <w:rFonts w:ascii="新細明體" w:hAnsi="新細明體"/>
                <w:noProof/>
                <w:sz w:val="22"/>
                <w:szCs w:val="22"/>
              </w:rPr>
            </w:pPr>
            <w:r w:rsidRPr="00527717">
              <w:rPr>
                <w:rFonts w:ascii="新細明體" w:hAnsi="新細明體"/>
                <w:noProof/>
                <w:sz w:val="22"/>
                <w:szCs w:val="22"/>
              </w:rPr>
              <w:t>- 4,180,593,510</w:t>
            </w:r>
          </w:p>
        </w:tc>
        <w:tc>
          <w:tcPr>
            <w:tcW w:w="388" w:type="pct"/>
            <w:tcBorders>
              <w:top w:val="nil"/>
              <w:left w:val="single" w:sz="4" w:space="0" w:color="auto"/>
              <w:bottom w:val="nil"/>
              <w:right w:val="nil"/>
            </w:tcBorders>
            <w:vAlign w:val="center"/>
          </w:tcPr>
          <w:p w14:paraId="31FE39F4"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- 21.60</w:t>
            </w:r>
          </w:p>
        </w:tc>
      </w:tr>
      <w:tr w:rsidR="00110F40" w:rsidRPr="00527717" w14:paraId="3A19AA1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1651" w:type="pct"/>
            <w:tcBorders>
              <w:top w:val="nil"/>
              <w:left w:val="nil"/>
              <w:bottom w:val="nil"/>
              <w:right w:val="single" w:sz="4" w:space="0" w:color="auto"/>
            </w:tcBorders>
            <w:vAlign w:val="center"/>
          </w:tcPr>
          <w:p w14:paraId="49592509" w14:textId="77777777" w:rsidR="00110F40" w:rsidRPr="00527717" w:rsidRDefault="00110F40" w:rsidP="00CB76C4">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現金</w:t>
            </w:r>
          </w:p>
        </w:tc>
        <w:tc>
          <w:tcPr>
            <w:tcW w:w="754" w:type="pct"/>
            <w:tcBorders>
              <w:top w:val="nil"/>
              <w:left w:val="single" w:sz="4" w:space="0" w:color="auto"/>
              <w:bottom w:val="nil"/>
              <w:right w:val="single" w:sz="4" w:space="0" w:color="auto"/>
            </w:tcBorders>
            <w:vAlign w:val="center"/>
          </w:tcPr>
          <w:p w14:paraId="7BEEB2DE"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4,066,394,056</w:t>
            </w:r>
          </w:p>
        </w:tc>
        <w:tc>
          <w:tcPr>
            <w:tcW w:w="346" w:type="pct"/>
            <w:tcBorders>
              <w:top w:val="nil"/>
              <w:left w:val="single" w:sz="4" w:space="0" w:color="auto"/>
              <w:bottom w:val="nil"/>
              <w:right w:val="single" w:sz="4" w:space="0" w:color="auto"/>
            </w:tcBorders>
            <w:vAlign w:val="center"/>
          </w:tcPr>
          <w:p w14:paraId="0F50E9D5"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11.95</w:t>
            </w:r>
          </w:p>
        </w:tc>
        <w:tc>
          <w:tcPr>
            <w:tcW w:w="749" w:type="pct"/>
            <w:tcBorders>
              <w:top w:val="nil"/>
              <w:left w:val="single" w:sz="4" w:space="0" w:color="auto"/>
              <w:bottom w:val="nil"/>
              <w:right w:val="single" w:sz="4" w:space="0" w:color="auto"/>
            </w:tcBorders>
            <w:vAlign w:val="center"/>
          </w:tcPr>
          <w:p w14:paraId="2E275B89"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8,071,487,570</w:t>
            </w:r>
          </w:p>
        </w:tc>
        <w:tc>
          <w:tcPr>
            <w:tcW w:w="358" w:type="pct"/>
            <w:tcBorders>
              <w:top w:val="nil"/>
              <w:left w:val="single" w:sz="4" w:space="0" w:color="auto"/>
              <w:bottom w:val="nil"/>
              <w:right w:val="single" w:sz="4" w:space="0" w:color="auto"/>
            </w:tcBorders>
            <w:vAlign w:val="center"/>
          </w:tcPr>
          <w:p w14:paraId="36EF515D"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23.03</w:t>
            </w:r>
          </w:p>
        </w:tc>
        <w:tc>
          <w:tcPr>
            <w:tcW w:w="754" w:type="pct"/>
            <w:tcBorders>
              <w:top w:val="nil"/>
              <w:left w:val="single" w:sz="4" w:space="0" w:color="auto"/>
              <w:bottom w:val="nil"/>
              <w:right w:val="single" w:sz="4" w:space="0" w:color="auto"/>
            </w:tcBorders>
            <w:vAlign w:val="center"/>
          </w:tcPr>
          <w:p w14:paraId="16113847" w14:textId="77777777" w:rsidR="00110F40" w:rsidRPr="00527717" w:rsidRDefault="00110F40" w:rsidP="00CB76C4">
            <w:pPr>
              <w:ind w:rightChars="10" w:right="24"/>
              <w:jc w:val="right"/>
              <w:rPr>
                <w:rFonts w:ascii="新細明體" w:hAnsi="新細明體"/>
                <w:noProof/>
                <w:sz w:val="22"/>
                <w:szCs w:val="22"/>
              </w:rPr>
            </w:pPr>
            <w:r w:rsidRPr="00527717">
              <w:rPr>
                <w:rFonts w:ascii="新細明體" w:hAnsi="新細明體"/>
                <w:noProof/>
                <w:sz w:val="22"/>
                <w:szCs w:val="22"/>
              </w:rPr>
              <w:t>- 4,005,093,514</w:t>
            </w:r>
          </w:p>
        </w:tc>
        <w:tc>
          <w:tcPr>
            <w:tcW w:w="388" w:type="pct"/>
            <w:tcBorders>
              <w:top w:val="nil"/>
              <w:left w:val="single" w:sz="4" w:space="0" w:color="auto"/>
              <w:bottom w:val="nil"/>
              <w:right w:val="nil"/>
            </w:tcBorders>
            <w:vAlign w:val="center"/>
          </w:tcPr>
          <w:p w14:paraId="2DA8A6F4"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- 49.62</w:t>
            </w:r>
          </w:p>
        </w:tc>
      </w:tr>
      <w:tr w:rsidR="00110F40" w:rsidRPr="00527717" w14:paraId="6DF6389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1651" w:type="pct"/>
            <w:tcBorders>
              <w:top w:val="nil"/>
              <w:left w:val="nil"/>
              <w:bottom w:val="nil"/>
              <w:right w:val="single" w:sz="4" w:space="0" w:color="auto"/>
            </w:tcBorders>
            <w:vAlign w:val="center"/>
          </w:tcPr>
          <w:p w14:paraId="059F3131" w14:textId="77777777" w:rsidR="00110F40" w:rsidRPr="00527717" w:rsidRDefault="00110F40" w:rsidP="00CB76C4">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應收款項</w:t>
            </w:r>
          </w:p>
        </w:tc>
        <w:tc>
          <w:tcPr>
            <w:tcW w:w="754" w:type="pct"/>
            <w:tcBorders>
              <w:top w:val="nil"/>
              <w:left w:val="single" w:sz="4" w:space="0" w:color="auto"/>
              <w:bottom w:val="nil"/>
              <w:right w:val="single" w:sz="4" w:space="0" w:color="auto"/>
            </w:tcBorders>
            <w:vAlign w:val="center"/>
          </w:tcPr>
          <w:p w14:paraId="472EC971"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10,838,975,343</w:t>
            </w:r>
          </w:p>
        </w:tc>
        <w:tc>
          <w:tcPr>
            <w:tcW w:w="346" w:type="pct"/>
            <w:tcBorders>
              <w:top w:val="nil"/>
              <w:left w:val="single" w:sz="4" w:space="0" w:color="auto"/>
              <w:bottom w:val="nil"/>
              <w:right w:val="single" w:sz="4" w:space="0" w:color="auto"/>
            </w:tcBorders>
            <w:vAlign w:val="center"/>
          </w:tcPr>
          <w:p w14:paraId="68F2C712"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31.86</w:t>
            </w:r>
          </w:p>
        </w:tc>
        <w:tc>
          <w:tcPr>
            <w:tcW w:w="749" w:type="pct"/>
            <w:tcBorders>
              <w:top w:val="nil"/>
              <w:left w:val="single" w:sz="4" w:space="0" w:color="auto"/>
              <w:bottom w:val="nil"/>
              <w:right w:val="single" w:sz="4" w:space="0" w:color="auto"/>
            </w:tcBorders>
            <w:vAlign w:val="center"/>
          </w:tcPr>
          <w:p w14:paraId="44CBE145"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10,648,344,385</w:t>
            </w:r>
          </w:p>
        </w:tc>
        <w:tc>
          <w:tcPr>
            <w:tcW w:w="358" w:type="pct"/>
            <w:tcBorders>
              <w:top w:val="nil"/>
              <w:left w:val="single" w:sz="4" w:space="0" w:color="auto"/>
              <w:bottom w:val="nil"/>
              <w:right w:val="single" w:sz="4" w:space="0" w:color="auto"/>
            </w:tcBorders>
            <w:vAlign w:val="center"/>
          </w:tcPr>
          <w:p w14:paraId="5C8DE4D6"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30.38</w:t>
            </w:r>
          </w:p>
        </w:tc>
        <w:tc>
          <w:tcPr>
            <w:tcW w:w="754" w:type="pct"/>
            <w:tcBorders>
              <w:top w:val="nil"/>
              <w:left w:val="single" w:sz="4" w:space="0" w:color="auto"/>
              <w:bottom w:val="nil"/>
              <w:right w:val="single" w:sz="4" w:space="0" w:color="auto"/>
            </w:tcBorders>
            <w:vAlign w:val="center"/>
          </w:tcPr>
          <w:p w14:paraId="4A90DE9A" w14:textId="77777777" w:rsidR="00110F40" w:rsidRPr="00527717" w:rsidRDefault="00110F40" w:rsidP="00CB76C4">
            <w:pPr>
              <w:ind w:rightChars="10" w:right="24"/>
              <w:jc w:val="right"/>
              <w:rPr>
                <w:rFonts w:ascii="新細明體" w:hAnsi="新細明體"/>
                <w:noProof/>
                <w:sz w:val="22"/>
                <w:szCs w:val="22"/>
              </w:rPr>
            </w:pPr>
            <w:r w:rsidRPr="00527717">
              <w:rPr>
                <w:rFonts w:ascii="新細明體" w:hAnsi="新細明體"/>
                <w:noProof/>
                <w:sz w:val="22"/>
                <w:szCs w:val="22"/>
              </w:rPr>
              <w:t>190,630,958</w:t>
            </w:r>
          </w:p>
        </w:tc>
        <w:tc>
          <w:tcPr>
            <w:tcW w:w="388" w:type="pct"/>
            <w:tcBorders>
              <w:top w:val="nil"/>
              <w:left w:val="single" w:sz="4" w:space="0" w:color="auto"/>
              <w:bottom w:val="nil"/>
              <w:right w:val="nil"/>
            </w:tcBorders>
            <w:vAlign w:val="center"/>
          </w:tcPr>
          <w:p w14:paraId="32B89343"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1.79</w:t>
            </w:r>
          </w:p>
        </w:tc>
      </w:tr>
      <w:tr w:rsidR="00110F40" w:rsidRPr="00527717" w14:paraId="7687BEC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1651" w:type="pct"/>
            <w:tcBorders>
              <w:top w:val="nil"/>
              <w:left w:val="nil"/>
              <w:bottom w:val="nil"/>
              <w:right w:val="single" w:sz="4" w:space="0" w:color="auto"/>
            </w:tcBorders>
            <w:vAlign w:val="center"/>
          </w:tcPr>
          <w:p w14:paraId="19E61575" w14:textId="77777777" w:rsidR="00110F40" w:rsidRPr="00527717" w:rsidRDefault="00110F40" w:rsidP="00CB76C4">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預付款項</w:t>
            </w:r>
          </w:p>
        </w:tc>
        <w:tc>
          <w:tcPr>
            <w:tcW w:w="754" w:type="pct"/>
            <w:tcBorders>
              <w:top w:val="nil"/>
              <w:left w:val="single" w:sz="4" w:space="0" w:color="auto"/>
              <w:bottom w:val="nil"/>
              <w:right w:val="single" w:sz="4" w:space="0" w:color="auto"/>
            </w:tcBorders>
            <w:vAlign w:val="center"/>
          </w:tcPr>
          <w:p w14:paraId="2AD1F542"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270,325,961</w:t>
            </w:r>
          </w:p>
        </w:tc>
        <w:tc>
          <w:tcPr>
            <w:tcW w:w="346" w:type="pct"/>
            <w:tcBorders>
              <w:top w:val="nil"/>
              <w:left w:val="single" w:sz="4" w:space="0" w:color="auto"/>
              <w:bottom w:val="nil"/>
              <w:right w:val="single" w:sz="4" w:space="0" w:color="auto"/>
            </w:tcBorders>
            <w:vAlign w:val="center"/>
          </w:tcPr>
          <w:p w14:paraId="53BAB0F4"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0.79</w:t>
            </w:r>
          </w:p>
        </w:tc>
        <w:tc>
          <w:tcPr>
            <w:tcW w:w="749" w:type="pct"/>
            <w:tcBorders>
              <w:top w:val="nil"/>
              <w:left w:val="single" w:sz="4" w:space="0" w:color="auto"/>
              <w:bottom w:val="nil"/>
              <w:right w:val="single" w:sz="4" w:space="0" w:color="auto"/>
            </w:tcBorders>
            <w:vAlign w:val="center"/>
          </w:tcPr>
          <w:p w14:paraId="3C236186"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636,456,915</w:t>
            </w:r>
          </w:p>
        </w:tc>
        <w:tc>
          <w:tcPr>
            <w:tcW w:w="358" w:type="pct"/>
            <w:tcBorders>
              <w:top w:val="nil"/>
              <w:left w:val="single" w:sz="4" w:space="0" w:color="auto"/>
              <w:bottom w:val="nil"/>
              <w:right w:val="single" w:sz="4" w:space="0" w:color="auto"/>
            </w:tcBorders>
            <w:vAlign w:val="center"/>
          </w:tcPr>
          <w:p w14:paraId="34612633"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1.82</w:t>
            </w:r>
          </w:p>
        </w:tc>
        <w:tc>
          <w:tcPr>
            <w:tcW w:w="754" w:type="pct"/>
            <w:tcBorders>
              <w:top w:val="nil"/>
              <w:left w:val="single" w:sz="4" w:space="0" w:color="auto"/>
              <w:bottom w:val="nil"/>
              <w:right w:val="single" w:sz="4" w:space="0" w:color="auto"/>
            </w:tcBorders>
            <w:vAlign w:val="center"/>
          </w:tcPr>
          <w:p w14:paraId="0E03482C" w14:textId="77777777" w:rsidR="00110F40" w:rsidRPr="00527717" w:rsidRDefault="00110F40" w:rsidP="00CB76C4">
            <w:pPr>
              <w:ind w:rightChars="10" w:right="24"/>
              <w:jc w:val="right"/>
              <w:rPr>
                <w:rFonts w:ascii="新細明體" w:hAnsi="新細明體"/>
                <w:noProof/>
                <w:sz w:val="22"/>
                <w:szCs w:val="22"/>
              </w:rPr>
            </w:pPr>
            <w:r w:rsidRPr="00527717">
              <w:rPr>
                <w:rFonts w:ascii="新細明體" w:hAnsi="新細明體"/>
                <w:noProof/>
                <w:sz w:val="22"/>
                <w:szCs w:val="22"/>
              </w:rPr>
              <w:t>- 366,130,954</w:t>
            </w:r>
          </w:p>
        </w:tc>
        <w:tc>
          <w:tcPr>
            <w:tcW w:w="388" w:type="pct"/>
            <w:tcBorders>
              <w:top w:val="nil"/>
              <w:left w:val="single" w:sz="4" w:space="0" w:color="auto"/>
              <w:bottom w:val="nil"/>
              <w:right w:val="nil"/>
            </w:tcBorders>
            <w:vAlign w:val="center"/>
          </w:tcPr>
          <w:p w14:paraId="2EF48B10"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- 57.53</w:t>
            </w:r>
          </w:p>
        </w:tc>
      </w:tr>
      <w:tr w:rsidR="00110F40" w:rsidRPr="00527717" w14:paraId="41510DC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1651" w:type="pct"/>
            <w:tcBorders>
              <w:top w:val="nil"/>
              <w:left w:val="nil"/>
              <w:bottom w:val="nil"/>
              <w:right w:val="single" w:sz="4" w:space="0" w:color="auto"/>
            </w:tcBorders>
            <w:vAlign w:val="center"/>
          </w:tcPr>
          <w:p w14:paraId="50AF9E15" w14:textId="77777777" w:rsidR="00110F40" w:rsidRPr="00CB76C4" w:rsidRDefault="00110F40" w:rsidP="00CB76C4">
            <w:pPr>
              <w:ind w:leftChars="100" w:left="240" w:rightChars="20" w:right="48"/>
              <w:jc w:val="distribute"/>
              <w:rPr>
                <w:rFonts w:ascii="標楷體" w:eastAsia="標楷體" w:hAnsi="標楷體"/>
                <w:spacing w:val="-14"/>
                <w:kern w:val="0"/>
                <w:sz w:val="22"/>
              </w:rPr>
            </w:pPr>
            <w:r w:rsidRPr="00CB76C4">
              <w:rPr>
                <w:rFonts w:ascii="標楷體" w:eastAsia="標楷體" w:hAnsi="標楷體"/>
                <w:spacing w:val="-14"/>
                <w:kern w:val="0"/>
                <w:sz w:val="22"/>
              </w:rPr>
              <w:t>投資、長期應收款、貸墊款及準備金</w:t>
            </w:r>
          </w:p>
        </w:tc>
        <w:tc>
          <w:tcPr>
            <w:tcW w:w="754" w:type="pct"/>
            <w:tcBorders>
              <w:top w:val="nil"/>
              <w:left w:val="single" w:sz="4" w:space="0" w:color="auto"/>
              <w:bottom w:val="nil"/>
              <w:right w:val="single" w:sz="4" w:space="0" w:color="auto"/>
            </w:tcBorders>
            <w:vAlign w:val="center"/>
          </w:tcPr>
          <w:p w14:paraId="7C505CC6"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7,257,604,859</w:t>
            </w:r>
          </w:p>
        </w:tc>
        <w:tc>
          <w:tcPr>
            <w:tcW w:w="346" w:type="pct"/>
            <w:tcBorders>
              <w:top w:val="nil"/>
              <w:left w:val="single" w:sz="4" w:space="0" w:color="auto"/>
              <w:bottom w:val="nil"/>
              <w:right w:val="single" w:sz="4" w:space="0" w:color="auto"/>
            </w:tcBorders>
            <w:vAlign w:val="center"/>
          </w:tcPr>
          <w:p w14:paraId="32040D45"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21.33</w:t>
            </w:r>
          </w:p>
        </w:tc>
        <w:tc>
          <w:tcPr>
            <w:tcW w:w="749" w:type="pct"/>
            <w:tcBorders>
              <w:top w:val="nil"/>
              <w:left w:val="single" w:sz="4" w:space="0" w:color="auto"/>
              <w:bottom w:val="nil"/>
              <w:right w:val="single" w:sz="4" w:space="0" w:color="auto"/>
            </w:tcBorders>
            <w:vAlign w:val="center"/>
          </w:tcPr>
          <w:p w14:paraId="607DD4ED"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7,319,714,184</w:t>
            </w:r>
          </w:p>
        </w:tc>
        <w:tc>
          <w:tcPr>
            <w:tcW w:w="358" w:type="pct"/>
            <w:tcBorders>
              <w:top w:val="nil"/>
              <w:left w:val="single" w:sz="4" w:space="0" w:color="auto"/>
              <w:bottom w:val="nil"/>
              <w:right w:val="single" w:sz="4" w:space="0" w:color="auto"/>
            </w:tcBorders>
            <w:vAlign w:val="center"/>
          </w:tcPr>
          <w:p w14:paraId="565E5F2A"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20.88</w:t>
            </w:r>
          </w:p>
        </w:tc>
        <w:tc>
          <w:tcPr>
            <w:tcW w:w="754" w:type="pct"/>
            <w:tcBorders>
              <w:top w:val="nil"/>
              <w:left w:val="single" w:sz="4" w:space="0" w:color="auto"/>
              <w:bottom w:val="nil"/>
              <w:right w:val="single" w:sz="4" w:space="0" w:color="auto"/>
            </w:tcBorders>
            <w:vAlign w:val="center"/>
          </w:tcPr>
          <w:p w14:paraId="7D75AAA4" w14:textId="77777777" w:rsidR="00110F40" w:rsidRPr="00527717" w:rsidRDefault="00110F40" w:rsidP="00CB76C4">
            <w:pPr>
              <w:ind w:rightChars="10" w:right="24"/>
              <w:jc w:val="right"/>
              <w:rPr>
                <w:rFonts w:ascii="新細明體" w:hAnsi="新細明體"/>
                <w:noProof/>
                <w:sz w:val="22"/>
                <w:szCs w:val="22"/>
              </w:rPr>
            </w:pPr>
            <w:r w:rsidRPr="00527717">
              <w:rPr>
                <w:rFonts w:ascii="新細明體" w:hAnsi="新細明體"/>
                <w:noProof/>
                <w:sz w:val="22"/>
                <w:szCs w:val="22"/>
              </w:rPr>
              <w:t>- 62,109,325</w:t>
            </w:r>
          </w:p>
        </w:tc>
        <w:tc>
          <w:tcPr>
            <w:tcW w:w="388" w:type="pct"/>
            <w:tcBorders>
              <w:top w:val="nil"/>
              <w:left w:val="single" w:sz="4" w:space="0" w:color="auto"/>
              <w:bottom w:val="nil"/>
              <w:right w:val="nil"/>
            </w:tcBorders>
            <w:vAlign w:val="center"/>
          </w:tcPr>
          <w:p w14:paraId="2620545C"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- 0.85</w:t>
            </w:r>
          </w:p>
        </w:tc>
      </w:tr>
      <w:tr w:rsidR="00110F40" w:rsidRPr="00527717" w14:paraId="6321AA2B"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1651" w:type="pct"/>
            <w:tcBorders>
              <w:top w:val="nil"/>
              <w:left w:val="nil"/>
              <w:bottom w:val="nil"/>
              <w:right w:val="single" w:sz="4" w:space="0" w:color="auto"/>
            </w:tcBorders>
            <w:vAlign w:val="center"/>
          </w:tcPr>
          <w:p w14:paraId="5D8AB2FB" w14:textId="77777777" w:rsidR="00110F40" w:rsidRPr="00527717" w:rsidRDefault="00110F40" w:rsidP="00CB76C4">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其他長期投資</w:t>
            </w:r>
          </w:p>
        </w:tc>
        <w:tc>
          <w:tcPr>
            <w:tcW w:w="754" w:type="pct"/>
            <w:tcBorders>
              <w:top w:val="nil"/>
              <w:left w:val="single" w:sz="4" w:space="0" w:color="auto"/>
              <w:bottom w:val="nil"/>
              <w:right w:val="single" w:sz="4" w:space="0" w:color="auto"/>
            </w:tcBorders>
            <w:vAlign w:val="center"/>
          </w:tcPr>
          <w:p w14:paraId="2D0134A8"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7,257,604,859</w:t>
            </w:r>
          </w:p>
        </w:tc>
        <w:tc>
          <w:tcPr>
            <w:tcW w:w="346" w:type="pct"/>
            <w:tcBorders>
              <w:top w:val="nil"/>
              <w:left w:val="single" w:sz="4" w:space="0" w:color="auto"/>
              <w:bottom w:val="nil"/>
              <w:right w:val="single" w:sz="4" w:space="0" w:color="auto"/>
            </w:tcBorders>
            <w:vAlign w:val="center"/>
          </w:tcPr>
          <w:p w14:paraId="224DD2F8"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21.33</w:t>
            </w:r>
          </w:p>
        </w:tc>
        <w:tc>
          <w:tcPr>
            <w:tcW w:w="749" w:type="pct"/>
            <w:tcBorders>
              <w:top w:val="nil"/>
              <w:left w:val="single" w:sz="4" w:space="0" w:color="auto"/>
              <w:bottom w:val="nil"/>
              <w:right w:val="single" w:sz="4" w:space="0" w:color="auto"/>
            </w:tcBorders>
            <w:vAlign w:val="center"/>
          </w:tcPr>
          <w:p w14:paraId="1EA347F1"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7,319,714,184</w:t>
            </w:r>
          </w:p>
        </w:tc>
        <w:tc>
          <w:tcPr>
            <w:tcW w:w="358" w:type="pct"/>
            <w:tcBorders>
              <w:top w:val="nil"/>
              <w:left w:val="single" w:sz="4" w:space="0" w:color="auto"/>
              <w:bottom w:val="nil"/>
              <w:right w:val="single" w:sz="4" w:space="0" w:color="auto"/>
            </w:tcBorders>
            <w:vAlign w:val="center"/>
          </w:tcPr>
          <w:p w14:paraId="790BA5D7"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20.88</w:t>
            </w:r>
          </w:p>
        </w:tc>
        <w:tc>
          <w:tcPr>
            <w:tcW w:w="754" w:type="pct"/>
            <w:tcBorders>
              <w:top w:val="nil"/>
              <w:left w:val="single" w:sz="4" w:space="0" w:color="auto"/>
              <w:bottom w:val="nil"/>
              <w:right w:val="single" w:sz="4" w:space="0" w:color="auto"/>
            </w:tcBorders>
            <w:vAlign w:val="center"/>
          </w:tcPr>
          <w:p w14:paraId="4EE61946" w14:textId="77777777" w:rsidR="00110F40" w:rsidRPr="00527717" w:rsidRDefault="00110F40" w:rsidP="00CB76C4">
            <w:pPr>
              <w:ind w:rightChars="10" w:right="24"/>
              <w:jc w:val="right"/>
              <w:rPr>
                <w:rFonts w:ascii="新細明體" w:hAnsi="新細明體"/>
                <w:noProof/>
                <w:sz w:val="22"/>
                <w:szCs w:val="22"/>
              </w:rPr>
            </w:pPr>
            <w:r w:rsidRPr="00527717">
              <w:rPr>
                <w:rFonts w:ascii="新細明體" w:hAnsi="新細明體"/>
                <w:noProof/>
                <w:sz w:val="22"/>
                <w:szCs w:val="22"/>
              </w:rPr>
              <w:t>- 62,109,325</w:t>
            </w:r>
          </w:p>
        </w:tc>
        <w:tc>
          <w:tcPr>
            <w:tcW w:w="388" w:type="pct"/>
            <w:tcBorders>
              <w:top w:val="nil"/>
              <w:left w:val="single" w:sz="4" w:space="0" w:color="auto"/>
              <w:bottom w:val="nil"/>
              <w:right w:val="nil"/>
            </w:tcBorders>
            <w:vAlign w:val="center"/>
          </w:tcPr>
          <w:p w14:paraId="6C64691F"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- 0.85</w:t>
            </w:r>
          </w:p>
        </w:tc>
      </w:tr>
      <w:tr w:rsidR="00110F40" w:rsidRPr="00527717" w14:paraId="11179E6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1651" w:type="pct"/>
            <w:tcBorders>
              <w:top w:val="nil"/>
              <w:left w:val="nil"/>
              <w:bottom w:val="nil"/>
              <w:right w:val="single" w:sz="4" w:space="0" w:color="auto"/>
            </w:tcBorders>
            <w:vAlign w:val="center"/>
          </w:tcPr>
          <w:p w14:paraId="1D8A20A5" w14:textId="77777777" w:rsidR="00110F40" w:rsidRPr="00527717" w:rsidRDefault="00110F40" w:rsidP="00CB76C4">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不動產、廠房及設備</w:t>
            </w:r>
          </w:p>
        </w:tc>
        <w:tc>
          <w:tcPr>
            <w:tcW w:w="754" w:type="pct"/>
            <w:tcBorders>
              <w:top w:val="nil"/>
              <w:left w:val="single" w:sz="4" w:space="0" w:color="auto"/>
              <w:bottom w:val="nil"/>
              <w:right w:val="single" w:sz="4" w:space="0" w:color="auto"/>
            </w:tcBorders>
            <w:vAlign w:val="center"/>
          </w:tcPr>
          <w:p w14:paraId="5713186E"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11,583,495,655</w:t>
            </w:r>
          </w:p>
        </w:tc>
        <w:tc>
          <w:tcPr>
            <w:tcW w:w="346" w:type="pct"/>
            <w:tcBorders>
              <w:top w:val="nil"/>
              <w:left w:val="single" w:sz="4" w:space="0" w:color="auto"/>
              <w:bottom w:val="nil"/>
              <w:right w:val="single" w:sz="4" w:space="0" w:color="auto"/>
            </w:tcBorders>
            <w:vAlign w:val="center"/>
          </w:tcPr>
          <w:p w14:paraId="129D2089"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34.05</w:t>
            </w:r>
          </w:p>
        </w:tc>
        <w:tc>
          <w:tcPr>
            <w:tcW w:w="749" w:type="pct"/>
            <w:tcBorders>
              <w:top w:val="nil"/>
              <w:left w:val="single" w:sz="4" w:space="0" w:color="auto"/>
              <w:bottom w:val="nil"/>
              <w:right w:val="single" w:sz="4" w:space="0" w:color="auto"/>
            </w:tcBorders>
            <w:vAlign w:val="center"/>
          </w:tcPr>
          <w:p w14:paraId="30F5E2D0"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8,370,812,578</w:t>
            </w:r>
          </w:p>
        </w:tc>
        <w:tc>
          <w:tcPr>
            <w:tcW w:w="358" w:type="pct"/>
            <w:tcBorders>
              <w:top w:val="nil"/>
              <w:left w:val="single" w:sz="4" w:space="0" w:color="auto"/>
              <w:bottom w:val="nil"/>
              <w:right w:val="single" w:sz="4" w:space="0" w:color="auto"/>
            </w:tcBorders>
            <w:vAlign w:val="center"/>
          </w:tcPr>
          <w:p w14:paraId="640B247F"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23.88</w:t>
            </w:r>
          </w:p>
        </w:tc>
        <w:tc>
          <w:tcPr>
            <w:tcW w:w="754" w:type="pct"/>
            <w:tcBorders>
              <w:top w:val="nil"/>
              <w:left w:val="single" w:sz="4" w:space="0" w:color="auto"/>
              <w:bottom w:val="nil"/>
              <w:right w:val="single" w:sz="4" w:space="0" w:color="auto"/>
            </w:tcBorders>
            <w:vAlign w:val="center"/>
          </w:tcPr>
          <w:p w14:paraId="1A83FB4C" w14:textId="77777777" w:rsidR="00110F40" w:rsidRPr="00527717" w:rsidRDefault="00110F40" w:rsidP="00CB76C4">
            <w:pPr>
              <w:ind w:rightChars="10" w:right="24"/>
              <w:jc w:val="right"/>
              <w:rPr>
                <w:rFonts w:ascii="新細明體" w:hAnsi="新細明體"/>
                <w:noProof/>
                <w:sz w:val="22"/>
                <w:szCs w:val="22"/>
              </w:rPr>
            </w:pPr>
            <w:r w:rsidRPr="00527717">
              <w:rPr>
                <w:rFonts w:ascii="新細明體" w:hAnsi="新細明體"/>
                <w:noProof/>
                <w:sz w:val="22"/>
                <w:szCs w:val="22"/>
              </w:rPr>
              <w:t>3,212,683,077</w:t>
            </w:r>
          </w:p>
        </w:tc>
        <w:tc>
          <w:tcPr>
            <w:tcW w:w="388" w:type="pct"/>
            <w:tcBorders>
              <w:top w:val="nil"/>
              <w:left w:val="single" w:sz="4" w:space="0" w:color="auto"/>
              <w:bottom w:val="nil"/>
              <w:right w:val="nil"/>
            </w:tcBorders>
            <w:vAlign w:val="center"/>
          </w:tcPr>
          <w:p w14:paraId="544C604F"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38.38</w:t>
            </w:r>
          </w:p>
        </w:tc>
      </w:tr>
      <w:tr w:rsidR="00110F40" w:rsidRPr="00527717" w14:paraId="20ED2BE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1651" w:type="pct"/>
            <w:tcBorders>
              <w:top w:val="nil"/>
              <w:left w:val="nil"/>
              <w:bottom w:val="nil"/>
              <w:right w:val="single" w:sz="4" w:space="0" w:color="auto"/>
            </w:tcBorders>
            <w:vAlign w:val="center"/>
          </w:tcPr>
          <w:p w14:paraId="522497E1" w14:textId="77777777" w:rsidR="00110F40" w:rsidRPr="00527717" w:rsidRDefault="00110F40" w:rsidP="00CB76C4">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房屋及建築</w:t>
            </w:r>
          </w:p>
        </w:tc>
        <w:tc>
          <w:tcPr>
            <w:tcW w:w="754" w:type="pct"/>
            <w:tcBorders>
              <w:top w:val="nil"/>
              <w:left w:val="single" w:sz="4" w:space="0" w:color="auto"/>
              <w:bottom w:val="nil"/>
              <w:right w:val="single" w:sz="4" w:space="0" w:color="auto"/>
            </w:tcBorders>
            <w:vAlign w:val="center"/>
          </w:tcPr>
          <w:p w14:paraId="60E370FF"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1,988,028,520</w:t>
            </w:r>
          </w:p>
        </w:tc>
        <w:tc>
          <w:tcPr>
            <w:tcW w:w="346" w:type="pct"/>
            <w:tcBorders>
              <w:top w:val="nil"/>
              <w:left w:val="single" w:sz="4" w:space="0" w:color="auto"/>
              <w:bottom w:val="nil"/>
              <w:right w:val="single" w:sz="4" w:space="0" w:color="auto"/>
            </w:tcBorders>
            <w:vAlign w:val="center"/>
          </w:tcPr>
          <w:p w14:paraId="1072D3CF"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5.84</w:t>
            </w:r>
          </w:p>
        </w:tc>
        <w:tc>
          <w:tcPr>
            <w:tcW w:w="749" w:type="pct"/>
            <w:tcBorders>
              <w:top w:val="nil"/>
              <w:left w:val="single" w:sz="4" w:space="0" w:color="auto"/>
              <w:bottom w:val="nil"/>
              <w:right w:val="single" w:sz="4" w:space="0" w:color="auto"/>
            </w:tcBorders>
            <w:vAlign w:val="center"/>
          </w:tcPr>
          <w:p w14:paraId="203478A1"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2,032,410,736</w:t>
            </w:r>
          </w:p>
        </w:tc>
        <w:tc>
          <w:tcPr>
            <w:tcW w:w="358" w:type="pct"/>
            <w:tcBorders>
              <w:top w:val="nil"/>
              <w:left w:val="single" w:sz="4" w:space="0" w:color="auto"/>
              <w:bottom w:val="nil"/>
              <w:right w:val="single" w:sz="4" w:space="0" w:color="auto"/>
            </w:tcBorders>
            <w:vAlign w:val="center"/>
          </w:tcPr>
          <w:p w14:paraId="18047675"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5.80</w:t>
            </w:r>
          </w:p>
        </w:tc>
        <w:tc>
          <w:tcPr>
            <w:tcW w:w="754" w:type="pct"/>
            <w:tcBorders>
              <w:top w:val="nil"/>
              <w:left w:val="single" w:sz="4" w:space="0" w:color="auto"/>
              <w:bottom w:val="nil"/>
              <w:right w:val="single" w:sz="4" w:space="0" w:color="auto"/>
            </w:tcBorders>
            <w:vAlign w:val="center"/>
          </w:tcPr>
          <w:p w14:paraId="7E41224B" w14:textId="77777777" w:rsidR="00110F40" w:rsidRPr="00527717" w:rsidRDefault="00110F40" w:rsidP="00CB76C4">
            <w:pPr>
              <w:ind w:rightChars="10" w:right="24"/>
              <w:jc w:val="right"/>
              <w:rPr>
                <w:rFonts w:ascii="新細明體" w:hAnsi="新細明體"/>
                <w:noProof/>
                <w:sz w:val="22"/>
                <w:szCs w:val="22"/>
              </w:rPr>
            </w:pPr>
            <w:r w:rsidRPr="00527717">
              <w:rPr>
                <w:rFonts w:ascii="新細明體" w:hAnsi="新細明體"/>
                <w:noProof/>
                <w:sz w:val="22"/>
                <w:szCs w:val="22"/>
              </w:rPr>
              <w:t>- 44,382,216</w:t>
            </w:r>
          </w:p>
        </w:tc>
        <w:tc>
          <w:tcPr>
            <w:tcW w:w="388" w:type="pct"/>
            <w:tcBorders>
              <w:top w:val="nil"/>
              <w:left w:val="single" w:sz="4" w:space="0" w:color="auto"/>
              <w:bottom w:val="nil"/>
              <w:right w:val="nil"/>
            </w:tcBorders>
            <w:vAlign w:val="center"/>
          </w:tcPr>
          <w:p w14:paraId="23CD9581"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- 2.18</w:t>
            </w:r>
          </w:p>
        </w:tc>
      </w:tr>
      <w:tr w:rsidR="00110F40" w:rsidRPr="00527717" w14:paraId="6FEA600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1651" w:type="pct"/>
            <w:tcBorders>
              <w:top w:val="nil"/>
              <w:left w:val="nil"/>
              <w:bottom w:val="nil"/>
              <w:right w:val="single" w:sz="4" w:space="0" w:color="auto"/>
            </w:tcBorders>
            <w:vAlign w:val="center"/>
          </w:tcPr>
          <w:p w14:paraId="45B97BE1" w14:textId="77777777" w:rsidR="00110F40" w:rsidRPr="00527717" w:rsidRDefault="00110F40" w:rsidP="00CB76C4">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機械及設備</w:t>
            </w:r>
          </w:p>
        </w:tc>
        <w:tc>
          <w:tcPr>
            <w:tcW w:w="754" w:type="pct"/>
            <w:tcBorders>
              <w:top w:val="nil"/>
              <w:left w:val="single" w:sz="4" w:space="0" w:color="auto"/>
              <w:bottom w:val="nil"/>
              <w:right w:val="single" w:sz="4" w:space="0" w:color="auto"/>
            </w:tcBorders>
            <w:vAlign w:val="center"/>
          </w:tcPr>
          <w:p w14:paraId="77D24D76"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1,417,190</w:t>
            </w:r>
          </w:p>
        </w:tc>
        <w:tc>
          <w:tcPr>
            <w:tcW w:w="346" w:type="pct"/>
            <w:tcBorders>
              <w:top w:val="nil"/>
              <w:left w:val="single" w:sz="4" w:space="0" w:color="auto"/>
              <w:bottom w:val="nil"/>
              <w:right w:val="single" w:sz="4" w:space="0" w:color="auto"/>
            </w:tcBorders>
            <w:vAlign w:val="center"/>
          </w:tcPr>
          <w:p w14:paraId="59F2A931"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0.00</w:t>
            </w:r>
          </w:p>
        </w:tc>
        <w:tc>
          <w:tcPr>
            <w:tcW w:w="749" w:type="pct"/>
            <w:tcBorders>
              <w:top w:val="nil"/>
              <w:left w:val="single" w:sz="4" w:space="0" w:color="auto"/>
              <w:bottom w:val="nil"/>
              <w:right w:val="single" w:sz="4" w:space="0" w:color="auto"/>
            </w:tcBorders>
            <w:vAlign w:val="center"/>
          </w:tcPr>
          <w:p w14:paraId="4D51AA6C"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1,889,570</w:t>
            </w:r>
          </w:p>
        </w:tc>
        <w:tc>
          <w:tcPr>
            <w:tcW w:w="358" w:type="pct"/>
            <w:tcBorders>
              <w:top w:val="nil"/>
              <w:left w:val="single" w:sz="4" w:space="0" w:color="auto"/>
              <w:bottom w:val="nil"/>
              <w:right w:val="single" w:sz="4" w:space="0" w:color="auto"/>
            </w:tcBorders>
            <w:vAlign w:val="center"/>
          </w:tcPr>
          <w:p w14:paraId="5103C11B"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0.01</w:t>
            </w:r>
          </w:p>
        </w:tc>
        <w:tc>
          <w:tcPr>
            <w:tcW w:w="754" w:type="pct"/>
            <w:tcBorders>
              <w:top w:val="nil"/>
              <w:left w:val="single" w:sz="4" w:space="0" w:color="auto"/>
              <w:bottom w:val="nil"/>
              <w:right w:val="single" w:sz="4" w:space="0" w:color="auto"/>
            </w:tcBorders>
            <w:vAlign w:val="center"/>
          </w:tcPr>
          <w:p w14:paraId="18141AC7" w14:textId="77777777" w:rsidR="00110F40" w:rsidRPr="00527717" w:rsidRDefault="00110F40" w:rsidP="00CB76C4">
            <w:pPr>
              <w:ind w:rightChars="10" w:right="24"/>
              <w:jc w:val="right"/>
              <w:rPr>
                <w:rFonts w:ascii="新細明體" w:hAnsi="新細明體"/>
                <w:noProof/>
                <w:sz w:val="22"/>
                <w:szCs w:val="22"/>
              </w:rPr>
            </w:pPr>
            <w:r w:rsidRPr="00527717">
              <w:rPr>
                <w:rFonts w:ascii="新細明體" w:hAnsi="新細明體"/>
                <w:noProof/>
                <w:sz w:val="22"/>
                <w:szCs w:val="22"/>
              </w:rPr>
              <w:t>- 472,380</w:t>
            </w:r>
          </w:p>
        </w:tc>
        <w:tc>
          <w:tcPr>
            <w:tcW w:w="388" w:type="pct"/>
            <w:tcBorders>
              <w:top w:val="nil"/>
              <w:left w:val="single" w:sz="4" w:space="0" w:color="auto"/>
              <w:bottom w:val="nil"/>
              <w:right w:val="nil"/>
            </w:tcBorders>
            <w:vAlign w:val="center"/>
          </w:tcPr>
          <w:p w14:paraId="56540255"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- 25.00</w:t>
            </w:r>
          </w:p>
        </w:tc>
      </w:tr>
      <w:tr w:rsidR="00110F40" w:rsidRPr="00527717" w14:paraId="3CAB673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1651" w:type="pct"/>
            <w:tcBorders>
              <w:top w:val="nil"/>
              <w:left w:val="nil"/>
              <w:bottom w:val="nil"/>
              <w:right w:val="single" w:sz="4" w:space="0" w:color="auto"/>
            </w:tcBorders>
            <w:vAlign w:val="center"/>
          </w:tcPr>
          <w:p w14:paraId="0D71DA23" w14:textId="77777777" w:rsidR="00110F40" w:rsidRPr="00527717" w:rsidRDefault="00110F40" w:rsidP="00CB76C4">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什項設備</w:t>
            </w:r>
          </w:p>
        </w:tc>
        <w:tc>
          <w:tcPr>
            <w:tcW w:w="754" w:type="pct"/>
            <w:tcBorders>
              <w:top w:val="nil"/>
              <w:left w:val="single" w:sz="4" w:space="0" w:color="auto"/>
              <w:bottom w:val="nil"/>
              <w:right w:val="single" w:sz="4" w:space="0" w:color="auto"/>
            </w:tcBorders>
            <w:vAlign w:val="center"/>
          </w:tcPr>
          <w:p w14:paraId="63CA2730"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111,217</w:t>
            </w:r>
          </w:p>
        </w:tc>
        <w:tc>
          <w:tcPr>
            <w:tcW w:w="346" w:type="pct"/>
            <w:tcBorders>
              <w:top w:val="nil"/>
              <w:left w:val="single" w:sz="4" w:space="0" w:color="auto"/>
              <w:bottom w:val="nil"/>
              <w:right w:val="single" w:sz="4" w:space="0" w:color="auto"/>
            </w:tcBorders>
            <w:vAlign w:val="center"/>
          </w:tcPr>
          <w:p w14:paraId="5D4E384C"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0.00</w:t>
            </w:r>
          </w:p>
        </w:tc>
        <w:tc>
          <w:tcPr>
            <w:tcW w:w="749" w:type="pct"/>
            <w:tcBorders>
              <w:top w:val="nil"/>
              <w:left w:val="single" w:sz="4" w:space="0" w:color="auto"/>
              <w:bottom w:val="nil"/>
              <w:right w:val="single" w:sz="4" w:space="0" w:color="auto"/>
            </w:tcBorders>
            <w:vAlign w:val="center"/>
          </w:tcPr>
          <w:p w14:paraId="1CD2AFFA"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148,273</w:t>
            </w:r>
          </w:p>
        </w:tc>
        <w:tc>
          <w:tcPr>
            <w:tcW w:w="358" w:type="pct"/>
            <w:tcBorders>
              <w:top w:val="nil"/>
              <w:left w:val="single" w:sz="4" w:space="0" w:color="auto"/>
              <w:bottom w:val="nil"/>
              <w:right w:val="single" w:sz="4" w:space="0" w:color="auto"/>
            </w:tcBorders>
            <w:vAlign w:val="center"/>
          </w:tcPr>
          <w:p w14:paraId="59B5C0AB"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0.00</w:t>
            </w:r>
          </w:p>
        </w:tc>
        <w:tc>
          <w:tcPr>
            <w:tcW w:w="754" w:type="pct"/>
            <w:tcBorders>
              <w:top w:val="nil"/>
              <w:left w:val="single" w:sz="4" w:space="0" w:color="auto"/>
              <w:bottom w:val="nil"/>
              <w:right w:val="single" w:sz="4" w:space="0" w:color="auto"/>
            </w:tcBorders>
            <w:vAlign w:val="center"/>
          </w:tcPr>
          <w:p w14:paraId="2CAD3877" w14:textId="77777777" w:rsidR="00110F40" w:rsidRPr="00527717" w:rsidRDefault="00110F40" w:rsidP="00CB76C4">
            <w:pPr>
              <w:ind w:rightChars="10" w:right="24"/>
              <w:jc w:val="right"/>
              <w:rPr>
                <w:rFonts w:ascii="新細明體" w:hAnsi="新細明體"/>
                <w:noProof/>
                <w:sz w:val="22"/>
                <w:szCs w:val="22"/>
              </w:rPr>
            </w:pPr>
            <w:r w:rsidRPr="00527717">
              <w:rPr>
                <w:rFonts w:ascii="新細明體" w:hAnsi="新細明體"/>
                <w:noProof/>
                <w:sz w:val="22"/>
                <w:szCs w:val="22"/>
              </w:rPr>
              <w:t>- 37,056</w:t>
            </w:r>
          </w:p>
        </w:tc>
        <w:tc>
          <w:tcPr>
            <w:tcW w:w="388" w:type="pct"/>
            <w:tcBorders>
              <w:top w:val="nil"/>
              <w:left w:val="single" w:sz="4" w:space="0" w:color="auto"/>
              <w:bottom w:val="nil"/>
              <w:right w:val="nil"/>
            </w:tcBorders>
            <w:vAlign w:val="center"/>
          </w:tcPr>
          <w:p w14:paraId="0C5BE6A1"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- 24.99</w:t>
            </w:r>
          </w:p>
        </w:tc>
      </w:tr>
      <w:tr w:rsidR="00110F40" w:rsidRPr="00527717" w14:paraId="51C47E7B"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1651" w:type="pct"/>
            <w:tcBorders>
              <w:top w:val="nil"/>
              <w:left w:val="nil"/>
              <w:bottom w:val="nil"/>
              <w:right w:val="single" w:sz="4" w:space="0" w:color="auto"/>
            </w:tcBorders>
            <w:vAlign w:val="center"/>
          </w:tcPr>
          <w:p w14:paraId="16A3495A" w14:textId="77777777" w:rsidR="00110F40" w:rsidRPr="00527717" w:rsidRDefault="00110F40" w:rsidP="00CB76C4">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購建中固定資產</w:t>
            </w:r>
          </w:p>
        </w:tc>
        <w:tc>
          <w:tcPr>
            <w:tcW w:w="754" w:type="pct"/>
            <w:tcBorders>
              <w:top w:val="nil"/>
              <w:left w:val="single" w:sz="4" w:space="0" w:color="auto"/>
              <w:bottom w:val="nil"/>
              <w:right w:val="single" w:sz="4" w:space="0" w:color="auto"/>
            </w:tcBorders>
            <w:vAlign w:val="center"/>
          </w:tcPr>
          <w:p w14:paraId="1141C728"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9,593,938,728</w:t>
            </w:r>
          </w:p>
        </w:tc>
        <w:tc>
          <w:tcPr>
            <w:tcW w:w="346" w:type="pct"/>
            <w:tcBorders>
              <w:top w:val="nil"/>
              <w:left w:val="single" w:sz="4" w:space="0" w:color="auto"/>
              <w:bottom w:val="nil"/>
              <w:right w:val="single" w:sz="4" w:space="0" w:color="auto"/>
            </w:tcBorders>
            <w:vAlign w:val="center"/>
          </w:tcPr>
          <w:p w14:paraId="23820B9F"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28.20</w:t>
            </w:r>
          </w:p>
        </w:tc>
        <w:tc>
          <w:tcPr>
            <w:tcW w:w="749" w:type="pct"/>
            <w:tcBorders>
              <w:top w:val="nil"/>
              <w:left w:val="single" w:sz="4" w:space="0" w:color="auto"/>
              <w:bottom w:val="nil"/>
              <w:right w:val="single" w:sz="4" w:space="0" w:color="auto"/>
            </w:tcBorders>
            <w:vAlign w:val="center"/>
          </w:tcPr>
          <w:p w14:paraId="4F048E2E"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6,336,363,999</w:t>
            </w:r>
          </w:p>
        </w:tc>
        <w:tc>
          <w:tcPr>
            <w:tcW w:w="358" w:type="pct"/>
            <w:tcBorders>
              <w:top w:val="nil"/>
              <w:left w:val="single" w:sz="4" w:space="0" w:color="auto"/>
              <w:bottom w:val="nil"/>
              <w:right w:val="single" w:sz="4" w:space="0" w:color="auto"/>
            </w:tcBorders>
            <w:vAlign w:val="center"/>
          </w:tcPr>
          <w:p w14:paraId="7CCF561F"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18.08</w:t>
            </w:r>
          </w:p>
        </w:tc>
        <w:tc>
          <w:tcPr>
            <w:tcW w:w="754" w:type="pct"/>
            <w:tcBorders>
              <w:top w:val="nil"/>
              <w:left w:val="single" w:sz="4" w:space="0" w:color="auto"/>
              <w:bottom w:val="nil"/>
              <w:right w:val="single" w:sz="4" w:space="0" w:color="auto"/>
            </w:tcBorders>
            <w:vAlign w:val="center"/>
          </w:tcPr>
          <w:p w14:paraId="3927D42E" w14:textId="77777777" w:rsidR="00110F40" w:rsidRPr="00527717" w:rsidRDefault="00110F40" w:rsidP="00CB76C4">
            <w:pPr>
              <w:ind w:rightChars="10" w:right="24"/>
              <w:jc w:val="right"/>
              <w:rPr>
                <w:rFonts w:ascii="新細明體" w:hAnsi="新細明體"/>
                <w:noProof/>
                <w:sz w:val="22"/>
                <w:szCs w:val="22"/>
              </w:rPr>
            </w:pPr>
            <w:r w:rsidRPr="00527717">
              <w:rPr>
                <w:rFonts w:ascii="新細明體" w:hAnsi="新細明體"/>
                <w:noProof/>
                <w:sz w:val="22"/>
                <w:szCs w:val="22"/>
              </w:rPr>
              <w:t>3,257,574,729</w:t>
            </w:r>
          </w:p>
        </w:tc>
        <w:tc>
          <w:tcPr>
            <w:tcW w:w="388" w:type="pct"/>
            <w:tcBorders>
              <w:top w:val="nil"/>
              <w:left w:val="single" w:sz="4" w:space="0" w:color="auto"/>
              <w:bottom w:val="nil"/>
              <w:right w:val="nil"/>
            </w:tcBorders>
            <w:vAlign w:val="center"/>
          </w:tcPr>
          <w:p w14:paraId="4803B85C"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51.41</w:t>
            </w:r>
          </w:p>
        </w:tc>
      </w:tr>
      <w:tr w:rsidR="00110F40" w:rsidRPr="00527717" w14:paraId="31826AD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1651" w:type="pct"/>
            <w:tcBorders>
              <w:top w:val="nil"/>
              <w:left w:val="nil"/>
              <w:bottom w:val="nil"/>
              <w:right w:val="single" w:sz="4" w:space="0" w:color="auto"/>
            </w:tcBorders>
            <w:vAlign w:val="center"/>
          </w:tcPr>
          <w:p w14:paraId="7A352573" w14:textId="77777777" w:rsidR="00110F40" w:rsidRPr="00527717" w:rsidRDefault="00110F40" w:rsidP="00CB76C4">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其他資產</w:t>
            </w:r>
          </w:p>
        </w:tc>
        <w:tc>
          <w:tcPr>
            <w:tcW w:w="754" w:type="pct"/>
            <w:tcBorders>
              <w:top w:val="nil"/>
              <w:left w:val="single" w:sz="4" w:space="0" w:color="auto"/>
              <w:bottom w:val="nil"/>
              <w:right w:val="single" w:sz="4" w:space="0" w:color="auto"/>
            </w:tcBorders>
            <w:vAlign w:val="center"/>
          </w:tcPr>
          <w:p w14:paraId="63EA94C7"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2,627,150</w:t>
            </w:r>
          </w:p>
        </w:tc>
        <w:tc>
          <w:tcPr>
            <w:tcW w:w="346" w:type="pct"/>
            <w:tcBorders>
              <w:top w:val="nil"/>
              <w:left w:val="single" w:sz="4" w:space="0" w:color="auto"/>
              <w:bottom w:val="nil"/>
              <w:right w:val="single" w:sz="4" w:space="0" w:color="auto"/>
            </w:tcBorders>
            <w:vAlign w:val="center"/>
          </w:tcPr>
          <w:p w14:paraId="395A74A1"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0.01</w:t>
            </w:r>
          </w:p>
        </w:tc>
        <w:tc>
          <w:tcPr>
            <w:tcW w:w="749" w:type="pct"/>
            <w:tcBorders>
              <w:top w:val="nil"/>
              <w:left w:val="single" w:sz="4" w:space="0" w:color="auto"/>
              <w:bottom w:val="nil"/>
              <w:right w:val="single" w:sz="4" w:space="0" w:color="auto"/>
            </w:tcBorders>
            <w:vAlign w:val="center"/>
          </w:tcPr>
          <w:p w14:paraId="5E391243"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2,627,150</w:t>
            </w:r>
          </w:p>
        </w:tc>
        <w:tc>
          <w:tcPr>
            <w:tcW w:w="358" w:type="pct"/>
            <w:tcBorders>
              <w:top w:val="nil"/>
              <w:left w:val="single" w:sz="4" w:space="0" w:color="auto"/>
              <w:bottom w:val="nil"/>
              <w:right w:val="single" w:sz="4" w:space="0" w:color="auto"/>
            </w:tcBorders>
            <w:vAlign w:val="center"/>
          </w:tcPr>
          <w:p w14:paraId="4E7E8302"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0.01</w:t>
            </w:r>
          </w:p>
        </w:tc>
        <w:tc>
          <w:tcPr>
            <w:tcW w:w="754" w:type="pct"/>
            <w:tcBorders>
              <w:top w:val="nil"/>
              <w:left w:val="single" w:sz="4" w:space="0" w:color="auto"/>
              <w:bottom w:val="nil"/>
              <w:right w:val="single" w:sz="4" w:space="0" w:color="auto"/>
            </w:tcBorders>
            <w:vAlign w:val="center"/>
          </w:tcPr>
          <w:p w14:paraId="6674C86E" w14:textId="77777777" w:rsidR="00110F40" w:rsidRPr="00527717" w:rsidRDefault="00110F40" w:rsidP="00CB76C4">
            <w:pPr>
              <w:ind w:rightChars="10" w:right="24"/>
              <w:jc w:val="right"/>
              <w:rPr>
                <w:rFonts w:ascii="新細明體" w:hAnsi="新細明體"/>
                <w:noProof/>
                <w:sz w:val="22"/>
                <w:szCs w:val="22"/>
              </w:rPr>
            </w:pPr>
            <w:r w:rsidRPr="00527717">
              <w:rPr>
                <w:rFonts w:ascii="新細明體" w:hAnsi="新細明體"/>
                <w:noProof/>
                <w:sz w:val="22"/>
                <w:szCs w:val="22"/>
              </w:rPr>
              <w:t>－</w:t>
            </w:r>
          </w:p>
        </w:tc>
        <w:tc>
          <w:tcPr>
            <w:tcW w:w="388" w:type="pct"/>
            <w:tcBorders>
              <w:top w:val="nil"/>
              <w:left w:val="single" w:sz="4" w:space="0" w:color="auto"/>
              <w:bottom w:val="nil"/>
              <w:right w:val="nil"/>
            </w:tcBorders>
            <w:vAlign w:val="center"/>
          </w:tcPr>
          <w:p w14:paraId="293A0299"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w:t>
            </w:r>
          </w:p>
        </w:tc>
      </w:tr>
      <w:tr w:rsidR="00110F40" w:rsidRPr="00527717" w14:paraId="1BA3183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1651" w:type="pct"/>
            <w:tcBorders>
              <w:top w:val="nil"/>
              <w:left w:val="nil"/>
              <w:bottom w:val="nil"/>
              <w:right w:val="single" w:sz="4" w:space="0" w:color="auto"/>
            </w:tcBorders>
            <w:vAlign w:val="center"/>
          </w:tcPr>
          <w:p w14:paraId="734AA4D5" w14:textId="77777777" w:rsidR="00110F40" w:rsidRPr="00527717" w:rsidRDefault="00110F40" w:rsidP="00CB76C4">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什項資產</w:t>
            </w:r>
          </w:p>
        </w:tc>
        <w:tc>
          <w:tcPr>
            <w:tcW w:w="754" w:type="pct"/>
            <w:tcBorders>
              <w:top w:val="nil"/>
              <w:left w:val="single" w:sz="4" w:space="0" w:color="auto"/>
              <w:bottom w:val="nil"/>
              <w:right w:val="single" w:sz="4" w:space="0" w:color="auto"/>
            </w:tcBorders>
            <w:vAlign w:val="center"/>
          </w:tcPr>
          <w:p w14:paraId="11A26596"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2,627,150</w:t>
            </w:r>
          </w:p>
        </w:tc>
        <w:tc>
          <w:tcPr>
            <w:tcW w:w="346" w:type="pct"/>
            <w:tcBorders>
              <w:top w:val="nil"/>
              <w:left w:val="single" w:sz="4" w:space="0" w:color="auto"/>
              <w:bottom w:val="nil"/>
              <w:right w:val="single" w:sz="4" w:space="0" w:color="auto"/>
            </w:tcBorders>
            <w:vAlign w:val="center"/>
          </w:tcPr>
          <w:p w14:paraId="1E1FD5AE"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0.01</w:t>
            </w:r>
          </w:p>
        </w:tc>
        <w:tc>
          <w:tcPr>
            <w:tcW w:w="749" w:type="pct"/>
            <w:tcBorders>
              <w:top w:val="nil"/>
              <w:left w:val="single" w:sz="4" w:space="0" w:color="auto"/>
              <w:bottom w:val="nil"/>
              <w:right w:val="single" w:sz="4" w:space="0" w:color="auto"/>
            </w:tcBorders>
            <w:vAlign w:val="center"/>
          </w:tcPr>
          <w:p w14:paraId="465531CD"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2,627,150</w:t>
            </w:r>
          </w:p>
        </w:tc>
        <w:tc>
          <w:tcPr>
            <w:tcW w:w="358" w:type="pct"/>
            <w:tcBorders>
              <w:top w:val="nil"/>
              <w:left w:val="single" w:sz="4" w:space="0" w:color="auto"/>
              <w:bottom w:val="nil"/>
              <w:right w:val="single" w:sz="4" w:space="0" w:color="auto"/>
            </w:tcBorders>
            <w:vAlign w:val="center"/>
          </w:tcPr>
          <w:p w14:paraId="4D646B26"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0.01</w:t>
            </w:r>
          </w:p>
        </w:tc>
        <w:tc>
          <w:tcPr>
            <w:tcW w:w="754" w:type="pct"/>
            <w:tcBorders>
              <w:top w:val="nil"/>
              <w:left w:val="single" w:sz="4" w:space="0" w:color="auto"/>
              <w:bottom w:val="nil"/>
              <w:right w:val="single" w:sz="4" w:space="0" w:color="auto"/>
            </w:tcBorders>
            <w:vAlign w:val="center"/>
          </w:tcPr>
          <w:p w14:paraId="206F7D4E" w14:textId="77777777" w:rsidR="00110F40" w:rsidRPr="00527717" w:rsidRDefault="00110F40" w:rsidP="00CB76C4">
            <w:pPr>
              <w:ind w:rightChars="10" w:right="24"/>
              <w:jc w:val="right"/>
              <w:rPr>
                <w:rFonts w:ascii="新細明體" w:hAnsi="新細明體"/>
                <w:noProof/>
                <w:sz w:val="22"/>
                <w:szCs w:val="22"/>
              </w:rPr>
            </w:pPr>
            <w:r w:rsidRPr="00527717">
              <w:rPr>
                <w:rFonts w:ascii="新細明體" w:hAnsi="新細明體"/>
                <w:noProof/>
                <w:sz w:val="22"/>
                <w:szCs w:val="22"/>
              </w:rPr>
              <w:t>－</w:t>
            </w:r>
          </w:p>
        </w:tc>
        <w:tc>
          <w:tcPr>
            <w:tcW w:w="388" w:type="pct"/>
            <w:tcBorders>
              <w:top w:val="nil"/>
              <w:left w:val="single" w:sz="4" w:space="0" w:color="auto"/>
              <w:bottom w:val="nil"/>
              <w:right w:val="nil"/>
            </w:tcBorders>
            <w:vAlign w:val="center"/>
          </w:tcPr>
          <w:p w14:paraId="7026CD69"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w:t>
            </w:r>
          </w:p>
        </w:tc>
      </w:tr>
      <w:tr w:rsidR="00110F40" w:rsidRPr="00527717" w14:paraId="613582E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1651" w:type="pct"/>
            <w:tcBorders>
              <w:top w:val="nil"/>
              <w:left w:val="nil"/>
              <w:bottom w:val="nil"/>
              <w:right w:val="single" w:sz="4" w:space="0" w:color="auto"/>
            </w:tcBorders>
            <w:vAlign w:val="center"/>
          </w:tcPr>
          <w:p w14:paraId="5AE43B76" w14:textId="77777777" w:rsidR="00110F40" w:rsidRPr="00527717" w:rsidRDefault="00110F40" w:rsidP="00CB76C4">
            <w:pPr>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合計</w:t>
            </w:r>
          </w:p>
        </w:tc>
        <w:tc>
          <w:tcPr>
            <w:tcW w:w="754" w:type="pct"/>
            <w:tcBorders>
              <w:top w:val="nil"/>
              <w:left w:val="single" w:sz="4" w:space="0" w:color="auto"/>
              <w:bottom w:val="nil"/>
              <w:right w:val="single" w:sz="4" w:space="0" w:color="auto"/>
            </w:tcBorders>
            <w:vAlign w:val="center"/>
          </w:tcPr>
          <w:p w14:paraId="00C9FD08"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b/>
                <w:sz w:val="22"/>
                <w:szCs w:val="22"/>
              </w:rPr>
              <w:t>34,019,423,024</w:t>
            </w:r>
          </w:p>
        </w:tc>
        <w:tc>
          <w:tcPr>
            <w:tcW w:w="346" w:type="pct"/>
            <w:tcBorders>
              <w:top w:val="nil"/>
              <w:left w:val="single" w:sz="4" w:space="0" w:color="auto"/>
              <w:bottom w:val="nil"/>
              <w:right w:val="single" w:sz="4" w:space="0" w:color="auto"/>
            </w:tcBorders>
            <w:vAlign w:val="center"/>
          </w:tcPr>
          <w:p w14:paraId="5FFCC33E"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b/>
                <w:sz w:val="22"/>
                <w:szCs w:val="22"/>
              </w:rPr>
              <w:t>100.00</w:t>
            </w:r>
          </w:p>
        </w:tc>
        <w:tc>
          <w:tcPr>
            <w:tcW w:w="749" w:type="pct"/>
            <w:tcBorders>
              <w:top w:val="nil"/>
              <w:left w:val="single" w:sz="4" w:space="0" w:color="auto"/>
              <w:bottom w:val="nil"/>
              <w:right w:val="single" w:sz="4" w:space="0" w:color="auto"/>
            </w:tcBorders>
            <w:vAlign w:val="center"/>
          </w:tcPr>
          <w:p w14:paraId="7EDB0939"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b/>
                <w:sz w:val="22"/>
                <w:szCs w:val="22"/>
              </w:rPr>
              <w:t>35,049,442,782</w:t>
            </w:r>
          </w:p>
        </w:tc>
        <w:tc>
          <w:tcPr>
            <w:tcW w:w="358" w:type="pct"/>
            <w:tcBorders>
              <w:top w:val="nil"/>
              <w:left w:val="single" w:sz="4" w:space="0" w:color="auto"/>
              <w:bottom w:val="nil"/>
              <w:right w:val="single" w:sz="4" w:space="0" w:color="auto"/>
            </w:tcBorders>
            <w:vAlign w:val="center"/>
          </w:tcPr>
          <w:p w14:paraId="33FDC3FF"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b/>
                <w:sz w:val="22"/>
                <w:szCs w:val="22"/>
              </w:rPr>
              <w:t>100.00</w:t>
            </w:r>
          </w:p>
        </w:tc>
        <w:tc>
          <w:tcPr>
            <w:tcW w:w="754" w:type="pct"/>
            <w:tcBorders>
              <w:top w:val="nil"/>
              <w:left w:val="single" w:sz="4" w:space="0" w:color="auto"/>
              <w:bottom w:val="nil"/>
              <w:right w:val="single" w:sz="4" w:space="0" w:color="auto"/>
            </w:tcBorders>
            <w:vAlign w:val="center"/>
          </w:tcPr>
          <w:p w14:paraId="2954E3E2" w14:textId="77777777" w:rsidR="00110F40" w:rsidRPr="00527717" w:rsidRDefault="00110F40" w:rsidP="00CB76C4">
            <w:pPr>
              <w:ind w:rightChars="10" w:right="24"/>
              <w:jc w:val="right"/>
              <w:rPr>
                <w:rFonts w:ascii="新細明體" w:hAnsi="新細明體"/>
                <w:noProof/>
                <w:sz w:val="22"/>
                <w:szCs w:val="22"/>
              </w:rPr>
            </w:pPr>
            <w:r w:rsidRPr="00527717">
              <w:rPr>
                <w:rFonts w:ascii="新細明體" w:hAnsi="新細明體"/>
                <w:b/>
                <w:noProof/>
                <w:sz w:val="22"/>
                <w:szCs w:val="22"/>
              </w:rPr>
              <w:t>- 1,030,019,758</w:t>
            </w:r>
          </w:p>
        </w:tc>
        <w:tc>
          <w:tcPr>
            <w:tcW w:w="388" w:type="pct"/>
            <w:tcBorders>
              <w:top w:val="nil"/>
              <w:left w:val="single" w:sz="4" w:space="0" w:color="auto"/>
              <w:bottom w:val="nil"/>
              <w:right w:val="nil"/>
            </w:tcBorders>
            <w:vAlign w:val="center"/>
          </w:tcPr>
          <w:p w14:paraId="38B70B33" w14:textId="77777777" w:rsidR="00110F40" w:rsidRPr="00527717" w:rsidRDefault="00110F40" w:rsidP="007270AC">
            <w:pPr>
              <w:jc w:val="right"/>
              <w:rPr>
                <w:rFonts w:ascii="新細明體" w:hAnsi="新細明體"/>
                <w:kern w:val="0"/>
                <w:sz w:val="22"/>
                <w:szCs w:val="22"/>
              </w:rPr>
            </w:pPr>
            <w:r w:rsidRPr="00527717">
              <w:rPr>
                <w:rFonts w:ascii="新細明體" w:hAnsi="新細明體"/>
                <w:b/>
                <w:kern w:val="0"/>
                <w:sz w:val="22"/>
                <w:szCs w:val="22"/>
              </w:rPr>
              <w:t>- 2.94</w:t>
            </w:r>
          </w:p>
        </w:tc>
      </w:tr>
      <w:tr w:rsidR="00110F40" w:rsidRPr="00527717" w14:paraId="34FE599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1651" w:type="pct"/>
            <w:tcBorders>
              <w:top w:val="nil"/>
              <w:left w:val="nil"/>
              <w:bottom w:val="nil"/>
              <w:right w:val="single" w:sz="4" w:space="0" w:color="auto"/>
            </w:tcBorders>
            <w:vAlign w:val="center"/>
          </w:tcPr>
          <w:p w14:paraId="5CEC0740" w14:textId="77777777" w:rsidR="00110F40" w:rsidRPr="00527717" w:rsidRDefault="00110F40" w:rsidP="00CB76C4">
            <w:pPr>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負債</w:t>
            </w:r>
          </w:p>
        </w:tc>
        <w:tc>
          <w:tcPr>
            <w:tcW w:w="754" w:type="pct"/>
            <w:tcBorders>
              <w:top w:val="nil"/>
              <w:left w:val="single" w:sz="4" w:space="0" w:color="auto"/>
              <w:bottom w:val="nil"/>
              <w:right w:val="single" w:sz="4" w:space="0" w:color="auto"/>
            </w:tcBorders>
            <w:vAlign w:val="center"/>
          </w:tcPr>
          <w:p w14:paraId="65DEFD96"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b/>
                <w:sz w:val="22"/>
                <w:szCs w:val="22"/>
              </w:rPr>
              <w:t>33,781,176,146</w:t>
            </w:r>
          </w:p>
        </w:tc>
        <w:tc>
          <w:tcPr>
            <w:tcW w:w="346" w:type="pct"/>
            <w:tcBorders>
              <w:top w:val="nil"/>
              <w:left w:val="single" w:sz="4" w:space="0" w:color="auto"/>
              <w:bottom w:val="nil"/>
              <w:right w:val="single" w:sz="4" w:space="0" w:color="auto"/>
            </w:tcBorders>
            <w:vAlign w:val="center"/>
          </w:tcPr>
          <w:p w14:paraId="36B34D71"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b/>
                <w:sz w:val="22"/>
                <w:szCs w:val="22"/>
              </w:rPr>
              <w:t>99.30</w:t>
            </w:r>
          </w:p>
        </w:tc>
        <w:tc>
          <w:tcPr>
            <w:tcW w:w="749" w:type="pct"/>
            <w:tcBorders>
              <w:top w:val="nil"/>
              <w:left w:val="single" w:sz="4" w:space="0" w:color="auto"/>
              <w:bottom w:val="nil"/>
              <w:right w:val="single" w:sz="4" w:space="0" w:color="auto"/>
            </w:tcBorders>
            <w:vAlign w:val="center"/>
          </w:tcPr>
          <w:p w14:paraId="17AEBBC0"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b/>
                <w:sz w:val="22"/>
                <w:szCs w:val="22"/>
              </w:rPr>
              <w:t>34,803,290,114</w:t>
            </w:r>
          </w:p>
        </w:tc>
        <w:tc>
          <w:tcPr>
            <w:tcW w:w="358" w:type="pct"/>
            <w:tcBorders>
              <w:top w:val="nil"/>
              <w:left w:val="single" w:sz="4" w:space="0" w:color="auto"/>
              <w:bottom w:val="nil"/>
              <w:right w:val="single" w:sz="4" w:space="0" w:color="auto"/>
            </w:tcBorders>
            <w:vAlign w:val="center"/>
          </w:tcPr>
          <w:p w14:paraId="2565641B"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b/>
                <w:sz w:val="22"/>
                <w:szCs w:val="22"/>
              </w:rPr>
              <w:t>99.30</w:t>
            </w:r>
          </w:p>
        </w:tc>
        <w:tc>
          <w:tcPr>
            <w:tcW w:w="754" w:type="pct"/>
            <w:tcBorders>
              <w:top w:val="nil"/>
              <w:left w:val="single" w:sz="4" w:space="0" w:color="auto"/>
              <w:bottom w:val="nil"/>
              <w:right w:val="single" w:sz="4" w:space="0" w:color="auto"/>
            </w:tcBorders>
            <w:vAlign w:val="center"/>
          </w:tcPr>
          <w:p w14:paraId="3DBE31DB" w14:textId="77777777" w:rsidR="00110F40" w:rsidRPr="00527717" w:rsidRDefault="00110F40" w:rsidP="00CB76C4">
            <w:pPr>
              <w:ind w:rightChars="10" w:right="24"/>
              <w:jc w:val="right"/>
              <w:rPr>
                <w:rFonts w:ascii="新細明體" w:hAnsi="新細明體"/>
                <w:noProof/>
                <w:sz w:val="22"/>
                <w:szCs w:val="22"/>
              </w:rPr>
            </w:pPr>
            <w:r w:rsidRPr="00527717">
              <w:rPr>
                <w:rFonts w:ascii="新細明體" w:hAnsi="新細明體"/>
                <w:b/>
                <w:noProof/>
                <w:sz w:val="22"/>
                <w:szCs w:val="22"/>
              </w:rPr>
              <w:t>- 1,022,113,968</w:t>
            </w:r>
          </w:p>
        </w:tc>
        <w:tc>
          <w:tcPr>
            <w:tcW w:w="388" w:type="pct"/>
            <w:tcBorders>
              <w:top w:val="nil"/>
              <w:left w:val="single" w:sz="4" w:space="0" w:color="auto"/>
              <w:bottom w:val="nil"/>
              <w:right w:val="nil"/>
            </w:tcBorders>
            <w:vAlign w:val="center"/>
          </w:tcPr>
          <w:p w14:paraId="448B746D" w14:textId="77777777" w:rsidR="00110F40" w:rsidRPr="00527717" w:rsidRDefault="00110F40" w:rsidP="007270AC">
            <w:pPr>
              <w:jc w:val="right"/>
              <w:rPr>
                <w:rFonts w:ascii="新細明體" w:hAnsi="新細明體"/>
                <w:kern w:val="0"/>
                <w:sz w:val="22"/>
                <w:szCs w:val="22"/>
              </w:rPr>
            </w:pPr>
            <w:r w:rsidRPr="00527717">
              <w:rPr>
                <w:rFonts w:ascii="新細明體" w:hAnsi="新細明體"/>
                <w:b/>
                <w:kern w:val="0"/>
                <w:sz w:val="22"/>
                <w:szCs w:val="22"/>
              </w:rPr>
              <w:t>- 2.94</w:t>
            </w:r>
          </w:p>
        </w:tc>
      </w:tr>
      <w:tr w:rsidR="00110F40" w:rsidRPr="00527717" w14:paraId="21E3DBC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1651" w:type="pct"/>
            <w:tcBorders>
              <w:top w:val="nil"/>
              <w:left w:val="nil"/>
              <w:bottom w:val="nil"/>
              <w:right w:val="single" w:sz="4" w:space="0" w:color="auto"/>
            </w:tcBorders>
            <w:vAlign w:val="center"/>
          </w:tcPr>
          <w:p w14:paraId="1CBF76C2" w14:textId="77777777" w:rsidR="00110F40" w:rsidRPr="00527717" w:rsidRDefault="00110F40" w:rsidP="00CB76C4">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流動負債</w:t>
            </w:r>
          </w:p>
        </w:tc>
        <w:tc>
          <w:tcPr>
            <w:tcW w:w="754" w:type="pct"/>
            <w:tcBorders>
              <w:top w:val="nil"/>
              <w:left w:val="single" w:sz="4" w:space="0" w:color="auto"/>
              <w:bottom w:val="nil"/>
              <w:right w:val="single" w:sz="4" w:space="0" w:color="auto"/>
            </w:tcBorders>
            <w:vAlign w:val="center"/>
          </w:tcPr>
          <w:p w14:paraId="783BAAD8"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10,783,002,922</w:t>
            </w:r>
          </w:p>
        </w:tc>
        <w:tc>
          <w:tcPr>
            <w:tcW w:w="346" w:type="pct"/>
            <w:tcBorders>
              <w:top w:val="nil"/>
              <w:left w:val="single" w:sz="4" w:space="0" w:color="auto"/>
              <w:bottom w:val="nil"/>
              <w:right w:val="single" w:sz="4" w:space="0" w:color="auto"/>
            </w:tcBorders>
            <w:vAlign w:val="center"/>
          </w:tcPr>
          <w:p w14:paraId="24160D6B"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31.70</w:t>
            </w:r>
          </w:p>
        </w:tc>
        <w:tc>
          <w:tcPr>
            <w:tcW w:w="749" w:type="pct"/>
            <w:tcBorders>
              <w:top w:val="nil"/>
              <w:left w:val="single" w:sz="4" w:space="0" w:color="auto"/>
              <w:bottom w:val="nil"/>
              <w:right w:val="single" w:sz="4" w:space="0" w:color="auto"/>
            </w:tcBorders>
            <w:vAlign w:val="center"/>
          </w:tcPr>
          <w:p w14:paraId="7D0D798A"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14,474,646,240</w:t>
            </w:r>
          </w:p>
        </w:tc>
        <w:tc>
          <w:tcPr>
            <w:tcW w:w="358" w:type="pct"/>
            <w:tcBorders>
              <w:top w:val="nil"/>
              <w:left w:val="single" w:sz="4" w:space="0" w:color="auto"/>
              <w:bottom w:val="nil"/>
              <w:right w:val="single" w:sz="4" w:space="0" w:color="auto"/>
            </w:tcBorders>
            <w:vAlign w:val="center"/>
          </w:tcPr>
          <w:p w14:paraId="08FCA1C4"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41.30</w:t>
            </w:r>
          </w:p>
        </w:tc>
        <w:tc>
          <w:tcPr>
            <w:tcW w:w="754" w:type="pct"/>
            <w:tcBorders>
              <w:top w:val="nil"/>
              <w:left w:val="single" w:sz="4" w:space="0" w:color="auto"/>
              <w:bottom w:val="nil"/>
              <w:right w:val="single" w:sz="4" w:space="0" w:color="auto"/>
            </w:tcBorders>
            <w:vAlign w:val="center"/>
          </w:tcPr>
          <w:p w14:paraId="5ED68EC7" w14:textId="77777777" w:rsidR="00110F40" w:rsidRPr="00527717" w:rsidRDefault="00110F40" w:rsidP="00CB76C4">
            <w:pPr>
              <w:ind w:rightChars="10" w:right="24"/>
              <w:jc w:val="right"/>
              <w:rPr>
                <w:rFonts w:ascii="新細明體" w:hAnsi="新細明體"/>
                <w:noProof/>
                <w:sz w:val="22"/>
                <w:szCs w:val="22"/>
              </w:rPr>
            </w:pPr>
            <w:r w:rsidRPr="00527717">
              <w:rPr>
                <w:rFonts w:ascii="新細明體" w:hAnsi="新細明體"/>
                <w:noProof/>
                <w:sz w:val="22"/>
                <w:szCs w:val="22"/>
              </w:rPr>
              <w:t>- 3,691,643,318</w:t>
            </w:r>
          </w:p>
        </w:tc>
        <w:tc>
          <w:tcPr>
            <w:tcW w:w="388" w:type="pct"/>
            <w:tcBorders>
              <w:top w:val="nil"/>
              <w:left w:val="single" w:sz="4" w:space="0" w:color="auto"/>
              <w:bottom w:val="nil"/>
              <w:right w:val="nil"/>
            </w:tcBorders>
            <w:vAlign w:val="center"/>
          </w:tcPr>
          <w:p w14:paraId="6830596F"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- 25.50</w:t>
            </w:r>
          </w:p>
        </w:tc>
      </w:tr>
      <w:tr w:rsidR="00110F40" w:rsidRPr="00527717" w14:paraId="47EE374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1651" w:type="pct"/>
            <w:tcBorders>
              <w:top w:val="nil"/>
              <w:left w:val="nil"/>
              <w:bottom w:val="nil"/>
              <w:right w:val="single" w:sz="4" w:space="0" w:color="auto"/>
            </w:tcBorders>
            <w:vAlign w:val="center"/>
          </w:tcPr>
          <w:p w14:paraId="3D743791" w14:textId="77777777" w:rsidR="00110F40" w:rsidRPr="00527717" w:rsidRDefault="00110F40" w:rsidP="00CB76C4">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短期債務</w:t>
            </w:r>
          </w:p>
        </w:tc>
        <w:tc>
          <w:tcPr>
            <w:tcW w:w="754" w:type="pct"/>
            <w:tcBorders>
              <w:top w:val="nil"/>
              <w:left w:val="single" w:sz="4" w:space="0" w:color="auto"/>
              <w:bottom w:val="nil"/>
              <w:right w:val="single" w:sz="4" w:space="0" w:color="auto"/>
            </w:tcBorders>
            <w:vAlign w:val="center"/>
          </w:tcPr>
          <w:p w14:paraId="2E848553"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9,700,000,000</w:t>
            </w:r>
          </w:p>
        </w:tc>
        <w:tc>
          <w:tcPr>
            <w:tcW w:w="346" w:type="pct"/>
            <w:tcBorders>
              <w:top w:val="nil"/>
              <w:left w:val="single" w:sz="4" w:space="0" w:color="auto"/>
              <w:bottom w:val="nil"/>
              <w:right w:val="single" w:sz="4" w:space="0" w:color="auto"/>
            </w:tcBorders>
            <w:vAlign w:val="center"/>
          </w:tcPr>
          <w:p w14:paraId="2CFB9E37"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28.51</w:t>
            </w:r>
          </w:p>
        </w:tc>
        <w:tc>
          <w:tcPr>
            <w:tcW w:w="749" w:type="pct"/>
            <w:tcBorders>
              <w:top w:val="nil"/>
              <w:left w:val="single" w:sz="4" w:space="0" w:color="auto"/>
              <w:bottom w:val="nil"/>
              <w:right w:val="single" w:sz="4" w:space="0" w:color="auto"/>
            </w:tcBorders>
            <w:vAlign w:val="center"/>
          </w:tcPr>
          <w:p w14:paraId="4BF16E62"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13,885,000,000</w:t>
            </w:r>
          </w:p>
        </w:tc>
        <w:tc>
          <w:tcPr>
            <w:tcW w:w="358" w:type="pct"/>
            <w:tcBorders>
              <w:top w:val="nil"/>
              <w:left w:val="single" w:sz="4" w:space="0" w:color="auto"/>
              <w:bottom w:val="nil"/>
              <w:right w:val="single" w:sz="4" w:space="0" w:color="auto"/>
            </w:tcBorders>
            <w:vAlign w:val="center"/>
          </w:tcPr>
          <w:p w14:paraId="08248D9B"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39.62</w:t>
            </w:r>
          </w:p>
        </w:tc>
        <w:tc>
          <w:tcPr>
            <w:tcW w:w="754" w:type="pct"/>
            <w:tcBorders>
              <w:top w:val="nil"/>
              <w:left w:val="single" w:sz="4" w:space="0" w:color="auto"/>
              <w:bottom w:val="nil"/>
              <w:right w:val="single" w:sz="4" w:space="0" w:color="auto"/>
            </w:tcBorders>
            <w:vAlign w:val="center"/>
          </w:tcPr>
          <w:p w14:paraId="7D592B47" w14:textId="77777777" w:rsidR="00110F40" w:rsidRPr="00527717" w:rsidRDefault="00110F40" w:rsidP="00CB76C4">
            <w:pPr>
              <w:ind w:rightChars="10" w:right="24"/>
              <w:jc w:val="right"/>
              <w:rPr>
                <w:rFonts w:ascii="新細明體" w:hAnsi="新細明體"/>
                <w:noProof/>
                <w:sz w:val="22"/>
                <w:szCs w:val="22"/>
              </w:rPr>
            </w:pPr>
            <w:r w:rsidRPr="00527717">
              <w:rPr>
                <w:rFonts w:ascii="新細明體" w:hAnsi="新細明體"/>
                <w:noProof/>
                <w:sz w:val="22"/>
                <w:szCs w:val="22"/>
              </w:rPr>
              <w:t>- 4,185,000,000</w:t>
            </w:r>
          </w:p>
        </w:tc>
        <w:tc>
          <w:tcPr>
            <w:tcW w:w="388" w:type="pct"/>
            <w:tcBorders>
              <w:top w:val="nil"/>
              <w:left w:val="single" w:sz="4" w:space="0" w:color="auto"/>
              <w:bottom w:val="nil"/>
              <w:right w:val="nil"/>
            </w:tcBorders>
            <w:vAlign w:val="center"/>
          </w:tcPr>
          <w:p w14:paraId="60DE36EE"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- 30.14</w:t>
            </w:r>
          </w:p>
        </w:tc>
      </w:tr>
      <w:tr w:rsidR="00110F40" w:rsidRPr="00527717" w14:paraId="7D1FA63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1651" w:type="pct"/>
            <w:tcBorders>
              <w:top w:val="nil"/>
              <w:left w:val="nil"/>
              <w:bottom w:val="nil"/>
              <w:right w:val="single" w:sz="4" w:space="0" w:color="auto"/>
            </w:tcBorders>
            <w:vAlign w:val="center"/>
          </w:tcPr>
          <w:p w14:paraId="18CB9170" w14:textId="77777777" w:rsidR="00110F40" w:rsidRPr="00527717" w:rsidRDefault="00110F40" w:rsidP="00CB76C4">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應付款項</w:t>
            </w:r>
          </w:p>
        </w:tc>
        <w:tc>
          <w:tcPr>
            <w:tcW w:w="754" w:type="pct"/>
            <w:tcBorders>
              <w:top w:val="nil"/>
              <w:left w:val="single" w:sz="4" w:space="0" w:color="auto"/>
              <w:bottom w:val="nil"/>
              <w:right w:val="single" w:sz="4" w:space="0" w:color="auto"/>
            </w:tcBorders>
            <w:vAlign w:val="center"/>
          </w:tcPr>
          <w:p w14:paraId="549725B7"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139,086,955</w:t>
            </w:r>
          </w:p>
        </w:tc>
        <w:tc>
          <w:tcPr>
            <w:tcW w:w="346" w:type="pct"/>
            <w:tcBorders>
              <w:top w:val="nil"/>
              <w:left w:val="single" w:sz="4" w:space="0" w:color="auto"/>
              <w:bottom w:val="nil"/>
              <w:right w:val="single" w:sz="4" w:space="0" w:color="auto"/>
            </w:tcBorders>
            <w:vAlign w:val="center"/>
          </w:tcPr>
          <w:p w14:paraId="458EC7E1"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0.41</w:t>
            </w:r>
          </w:p>
        </w:tc>
        <w:tc>
          <w:tcPr>
            <w:tcW w:w="749" w:type="pct"/>
            <w:tcBorders>
              <w:top w:val="nil"/>
              <w:left w:val="single" w:sz="4" w:space="0" w:color="auto"/>
              <w:bottom w:val="nil"/>
              <w:right w:val="single" w:sz="4" w:space="0" w:color="auto"/>
            </w:tcBorders>
            <w:vAlign w:val="center"/>
          </w:tcPr>
          <w:p w14:paraId="1196D9E2"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139,646,240</w:t>
            </w:r>
          </w:p>
        </w:tc>
        <w:tc>
          <w:tcPr>
            <w:tcW w:w="358" w:type="pct"/>
            <w:tcBorders>
              <w:top w:val="nil"/>
              <w:left w:val="single" w:sz="4" w:space="0" w:color="auto"/>
              <w:bottom w:val="nil"/>
              <w:right w:val="single" w:sz="4" w:space="0" w:color="auto"/>
            </w:tcBorders>
            <w:vAlign w:val="center"/>
          </w:tcPr>
          <w:p w14:paraId="63317017"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0.40</w:t>
            </w:r>
          </w:p>
        </w:tc>
        <w:tc>
          <w:tcPr>
            <w:tcW w:w="754" w:type="pct"/>
            <w:tcBorders>
              <w:top w:val="nil"/>
              <w:left w:val="single" w:sz="4" w:space="0" w:color="auto"/>
              <w:bottom w:val="nil"/>
              <w:right w:val="single" w:sz="4" w:space="0" w:color="auto"/>
            </w:tcBorders>
            <w:vAlign w:val="center"/>
          </w:tcPr>
          <w:p w14:paraId="7AA61D03" w14:textId="77777777" w:rsidR="00110F40" w:rsidRPr="00527717" w:rsidRDefault="00110F40" w:rsidP="00CB76C4">
            <w:pPr>
              <w:ind w:rightChars="10" w:right="24"/>
              <w:jc w:val="right"/>
              <w:rPr>
                <w:rFonts w:ascii="新細明體" w:hAnsi="新細明體"/>
                <w:noProof/>
                <w:sz w:val="22"/>
                <w:szCs w:val="22"/>
              </w:rPr>
            </w:pPr>
            <w:r w:rsidRPr="00527717">
              <w:rPr>
                <w:rFonts w:ascii="新細明體" w:hAnsi="新細明體"/>
                <w:noProof/>
                <w:sz w:val="22"/>
                <w:szCs w:val="22"/>
              </w:rPr>
              <w:t>- 559,285</w:t>
            </w:r>
          </w:p>
        </w:tc>
        <w:tc>
          <w:tcPr>
            <w:tcW w:w="388" w:type="pct"/>
            <w:tcBorders>
              <w:top w:val="nil"/>
              <w:left w:val="single" w:sz="4" w:space="0" w:color="auto"/>
              <w:bottom w:val="nil"/>
              <w:right w:val="nil"/>
            </w:tcBorders>
            <w:vAlign w:val="center"/>
          </w:tcPr>
          <w:p w14:paraId="51B3E331"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- 0.40</w:t>
            </w:r>
          </w:p>
        </w:tc>
      </w:tr>
      <w:tr w:rsidR="00110F40" w:rsidRPr="00527717" w14:paraId="3CCEFA5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1651" w:type="pct"/>
            <w:tcBorders>
              <w:top w:val="nil"/>
              <w:left w:val="nil"/>
              <w:bottom w:val="nil"/>
              <w:right w:val="single" w:sz="4" w:space="0" w:color="auto"/>
            </w:tcBorders>
            <w:vAlign w:val="center"/>
          </w:tcPr>
          <w:p w14:paraId="42397163" w14:textId="77777777" w:rsidR="00110F40" w:rsidRPr="00527717" w:rsidRDefault="00110F40" w:rsidP="00CB76C4">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預收款項</w:t>
            </w:r>
          </w:p>
        </w:tc>
        <w:tc>
          <w:tcPr>
            <w:tcW w:w="754" w:type="pct"/>
            <w:tcBorders>
              <w:top w:val="nil"/>
              <w:left w:val="single" w:sz="4" w:space="0" w:color="auto"/>
              <w:bottom w:val="nil"/>
              <w:right w:val="single" w:sz="4" w:space="0" w:color="auto"/>
            </w:tcBorders>
            <w:vAlign w:val="center"/>
          </w:tcPr>
          <w:p w14:paraId="30BFCD4A"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943,915,967</w:t>
            </w:r>
          </w:p>
        </w:tc>
        <w:tc>
          <w:tcPr>
            <w:tcW w:w="346" w:type="pct"/>
            <w:tcBorders>
              <w:top w:val="nil"/>
              <w:left w:val="single" w:sz="4" w:space="0" w:color="auto"/>
              <w:bottom w:val="nil"/>
              <w:right w:val="single" w:sz="4" w:space="0" w:color="auto"/>
            </w:tcBorders>
            <w:vAlign w:val="center"/>
          </w:tcPr>
          <w:p w14:paraId="4933600E"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2.77</w:t>
            </w:r>
          </w:p>
        </w:tc>
        <w:tc>
          <w:tcPr>
            <w:tcW w:w="749" w:type="pct"/>
            <w:tcBorders>
              <w:top w:val="nil"/>
              <w:left w:val="single" w:sz="4" w:space="0" w:color="auto"/>
              <w:bottom w:val="nil"/>
              <w:right w:val="single" w:sz="4" w:space="0" w:color="auto"/>
            </w:tcBorders>
            <w:vAlign w:val="center"/>
          </w:tcPr>
          <w:p w14:paraId="52F8E090"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450,000,000</w:t>
            </w:r>
          </w:p>
        </w:tc>
        <w:tc>
          <w:tcPr>
            <w:tcW w:w="358" w:type="pct"/>
            <w:tcBorders>
              <w:top w:val="nil"/>
              <w:left w:val="single" w:sz="4" w:space="0" w:color="auto"/>
              <w:bottom w:val="nil"/>
              <w:right w:val="single" w:sz="4" w:space="0" w:color="auto"/>
            </w:tcBorders>
            <w:vAlign w:val="center"/>
          </w:tcPr>
          <w:p w14:paraId="30CBC83C"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1.28</w:t>
            </w:r>
          </w:p>
        </w:tc>
        <w:tc>
          <w:tcPr>
            <w:tcW w:w="754" w:type="pct"/>
            <w:tcBorders>
              <w:top w:val="nil"/>
              <w:left w:val="single" w:sz="4" w:space="0" w:color="auto"/>
              <w:bottom w:val="nil"/>
              <w:right w:val="single" w:sz="4" w:space="0" w:color="auto"/>
            </w:tcBorders>
            <w:vAlign w:val="center"/>
          </w:tcPr>
          <w:p w14:paraId="14CD6A0F" w14:textId="77777777" w:rsidR="00110F40" w:rsidRPr="00527717" w:rsidRDefault="00110F40" w:rsidP="00CB76C4">
            <w:pPr>
              <w:ind w:rightChars="10" w:right="24"/>
              <w:jc w:val="right"/>
              <w:rPr>
                <w:rFonts w:ascii="新細明體" w:hAnsi="新細明體"/>
                <w:noProof/>
                <w:sz w:val="22"/>
                <w:szCs w:val="22"/>
              </w:rPr>
            </w:pPr>
            <w:r w:rsidRPr="00527717">
              <w:rPr>
                <w:rFonts w:ascii="新細明體" w:hAnsi="新細明體"/>
                <w:noProof/>
                <w:sz w:val="22"/>
                <w:szCs w:val="22"/>
              </w:rPr>
              <w:t>493,915,967</w:t>
            </w:r>
          </w:p>
        </w:tc>
        <w:tc>
          <w:tcPr>
            <w:tcW w:w="388" w:type="pct"/>
            <w:tcBorders>
              <w:top w:val="nil"/>
              <w:left w:val="single" w:sz="4" w:space="0" w:color="auto"/>
              <w:bottom w:val="nil"/>
              <w:right w:val="nil"/>
            </w:tcBorders>
            <w:vAlign w:val="center"/>
          </w:tcPr>
          <w:p w14:paraId="276A8722"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109.76</w:t>
            </w:r>
          </w:p>
        </w:tc>
      </w:tr>
      <w:tr w:rsidR="00110F40" w:rsidRPr="00527717" w14:paraId="717E7ED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1651" w:type="pct"/>
            <w:tcBorders>
              <w:top w:val="nil"/>
              <w:left w:val="nil"/>
              <w:bottom w:val="nil"/>
              <w:right w:val="single" w:sz="4" w:space="0" w:color="auto"/>
            </w:tcBorders>
            <w:vAlign w:val="center"/>
          </w:tcPr>
          <w:p w14:paraId="6B66D762" w14:textId="77777777" w:rsidR="00110F40" w:rsidRPr="00527717" w:rsidRDefault="00110F40" w:rsidP="00CB76C4">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長期負債</w:t>
            </w:r>
          </w:p>
        </w:tc>
        <w:tc>
          <w:tcPr>
            <w:tcW w:w="754" w:type="pct"/>
            <w:tcBorders>
              <w:top w:val="nil"/>
              <w:left w:val="single" w:sz="4" w:space="0" w:color="auto"/>
              <w:bottom w:val="nil"/>
              <w:right w:val="single" w:sz="4" w:space="0" w:color="auto"/>
            </w:tcBorders>
            <w:vAlign w:val="center"/>
          </w:tcPr>
          <w:p w14:paraId="6361CD80"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12,360,000,000</w:t>
            </w:r>
          </w:p>
        </w:tc>
        <w:tc>
          <w:tcPr>
            <w:tcW w:w="346" w:type="pct"/>
            <w:tcBorders>
              <w:top w:val="nil"/>
              <w:left w:val="single" w:sz="4" w:space="0" w:color="auto"/>
              <w:bottom w:val="nil"/>
              <w:right w:val="single" w:sz="4" w:space="0" w:color="auto"/>
            </w:tcBorders>
            <w:vAlign w:val="center"/>
          </w:tcPr>
          <w:p w14:paraId="3A158DED"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36.33</w:t>
            </w:r>
          </w:p>
        </w:tc>
        <w:tc>
          <w:tcPr>
            <w:tcW w:w="749" w:type="pct"/>
            <w:tcBorders>
              <w:top w:val="nil"/>
              <w:left w:val="single" w:sz="4" w:space="0" w:color="auto"/>
              <w:bottom w:val="nil"/>
              <w:right w:val="single" w:sz="4" w:space="0" w:color="auto"/>
            </w:tcBorders>
            <w:vAlign w:val="center"/>
          </w:tcPr>
          <w:p w14:paraId="67F2A28C"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9,730,000,000</w:t>
            </w:r>
          </w:p>
        </w:tc>
        <w:tc>
          <w:tcPr>
            <w:tcW w:w="358" w:type="pct"/>
            <w:tcBorders>
              <w:top w:val="nil"/>
              <w:left w:val="single" w:sz="4" w:space="0" w:color="auto"/>
              <w:bottom w:val="nil"/>
              <w:right w:val="single" w:sz="4" w:space="0" w:color="auto"/>
            </w:tcBorders>
            <w:vAlign w:val="center"/>
          </w:tcPr>
          <w:p w14:paraId="6252D2D0"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27.76</w:t>
            </w:r>
          </w:p>
        </w:tc>
        <w:tc>
          <w:tcPr>
            <w:tcW w:w="754" w:type="pct"/>
            <w:tcBorders>
              <w:top w:val="nil"/>
              <w:left w:val="single" w:sz="4" w:space="0" w:color="auto"/>
              <w:bottom w:val="nil"/>
              <w:right w:val="single" w:sz="4" w:space="0" w:color="auto"/>
            </w:tcBorders>
            <w:vAlign w:val="center"/>
          </w:tcPr>
          <w:p w14:paraId="1E6E5C5E" w14:textId="77777777" w:rsidR="00110F40" w:rsidRPr="00527717" w:rsidRDefault="00110F40" w:rsidP="00CB76C4">
            <w:pPr>
              <w:ind w:rightChars="10" w:right="24"/>
              <w:jc w:val="right"/>
              <w:rPr>
                <w:rFonts w:ascii="新細明體" w:hAnsi="新細明體"/>
                <w:noProof/>
                <w:sz w:val="22"/>
                <w:szCs w:val="22"/>
              </w:rPr>
            </w:pPr>
            <w:r w:rsidRPr="00527717">
              <w:rPr>
                <w:rFonts w:ascii="新細明體" w:hAnsi="新細明體"/>
                <w:noProof/>
                <w:sz w:val="22"/>
                <w:szCs w:val="22"/>
              </w:rPr>
              <w:t>2,630,000,000</w:t>
            </w:r>
          </w:p>
        </w:tc>
        <w:tc>
          <w:tcPr>
            <w:tcW w:w="388" w:type="pct"/>
            <w:tcBorders>
              <w:top w:val="nil"/>
              <w:left w:val="single" w:sz="4" w:space="0" w:color="auto"/>
              <w:bottom w:val="nil"/>
              <w:right w:val="nil"/>
            </w:tcBorders>
            <w:vAlign w:val="center"/>
          </w:tcPr>
          <w:p w14:paraId="0ADA3DB8"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27.03</w:t>
            </w:r>
          </w:p>
        </w:tc>
      </w:tr>
      <w:tr w:rsidR="00110F40" w:rsidRPr="00527717" w14:paraId="4C30874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1651" w:type="pct"/>
            <w:tcBorders>
              <w:top w:val="nil"/>
              <w:left w:val="nil"/>
              <w:bottom w:val="nil"/>
              <w:right w:val="single" w:sz="4" w:space="0" w:color="auto"/>
            </w:tcBorders>
            <w:vAlign w:val="center"/>
          </w:tcPr>
          <w:p w14:paraId="1CD473B1" w14:textId="77777777" w:rsidR="00110F40" w:rsidRPr="00527717" w:rsidRDefault="00110F40" w:rsidP="00CB76C4">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長期債務</w:t>
            </w:r>
          </w:p>
        </w:tc>
        <w:tc>
          <w:tcPr>
            <w:tcW w:w="754" w:type="pct"/>
            <w:tcBorders>
              <w:top w:val="nil"/>
              <w:left w:val="single" w:sz="4" w:space="0" w:color="auto"/>
              <w:bottom w:val="nil"/>
              <w:right w:val="single" w:sz="4" w:space="0" w:color="auto"/>
            </w:tcBorders>
            <w:vAlign w:val="center"/>
          </w:tcPr>
          <w:p w14:paraId="1D671DB4"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12,360,000,000</w:t>
            </w:r>
          </w:p>
        </w:tc>
        <w:tc>
          <w:tcPr>
            <w:tcW w:w="346" w:type="pct"/>
            <w:tcBorders>
              <w:top w:val="nil"/>
              <w:left w:val="single" w:sz="4" w:space="0" w:color="auto"/>
              <w:bottom w:val="nil"/>
              <w:right w:val="single" w:sz="4" w:space="0" w:color="auto"/>
            </w:tcBorders>
            <w:vAlign w:val="center"/>
          </w:tcPr>
          <w:p w14:paraId="17EB320C"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36.33</w:t>
            </w:r>
          </w:p>
        </w:tc>
        <w:tc>
          <w:tcPr>
            <w:tcW w:w="749" w:type="pct"/>
            <w:tcBorders>
              <w:top w:val="nil"/>
              <w:left w:val="single" w:sz="4" w:space="0" w:color="auto"/>
              <w:bottom w:val="nil"/>
              <w:right w:val="single" w:sz="4" w:space="0" w:color="auto"/>
            </w:tcBorders>
            <w:vAlign w:val="center"/>
          </w:tcPr>
          <w:p w14:paraId="34EBBDEB"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9,730,000,000</w:t>
            </w:r>
          </w:p>
        </w:tc>
        <w:tc>
          <w:tcPr>
            <w:tcW w:w="358" w:type="pct"/>
            <w:tcBorders>
              <w:top w:val="nil"/>
              <w:left w:val="single" w:sz="4" w:space="0" w:color="auto"/>
              <w:bottom w:val="nil"/>
              <w:right w:val="single" w:sz="4" w:space="0" w:color="auto"/>
            </w:tcBorders>
            <w:vAlign w:val="center"/>
          </w:tcPr>
          <w:p w14:paraId="52E1A5C1"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27.76</w:t>
            </w:r>
          </w:p>
        </w:tc>
        <w:tc>
          <w:tcPr>
            <w:tcW w:w="754" w:type="pct"/>
            <w:tcBorders>
              <w:top w:val="nil"/>
              <w:left w:val="single" w:sz="4" w:space="0" w:color="auto"/>
              <w:bottom w:val="nil"/>
              <w:right w:val="single" w:sz="4" w:space="0" w:color="auto"/>
            </w:tcBorders>
            <w:vAlign w:val="center"/>
          </w:tcPr>
          <w:p w14:paraId="35A0BE99" w14:textId="77777777" w:rsidR="00110F40" w:rsidRPr="00527717" w:rsidRDefault="00110F40" w:rsidP="00CB76C4">
            <w:pPr>
              <w:ind w:rightChars="10" w:right="24"/>
              <w:jc w:val="right"/>
              <w:rPr>
                <w:rFonts w:ascii="新細明體" w:hAnsi="新細明體"/>
                <w:noProof/>
                <w:sz w:val="22"/>
                <w:szCs w:val="22"/>
              </w:rPr>
            </w:pPr>
            <w:r w:rsidRPr="00527717">
              <w:rPr>
                <w:rFonts w:ascii="新細明體" w:hAnsi="新細明體"/>
                <w:noProof/>
                <w:sz w:val="22"/>
                <w:szCs w:val="22"/>
              </w:rPr>
              <w:t>2,630,000,000</w:t>
            </w:r>
          </w:p>
        </w:tc>
        <w:tc>
          <w:tcPr>
            <w:tcW w:w="388" w:type="pct"/>
            <w:tcBorders>
              <w:top w:val="nil"/>
              <w:left w:val="single" w:sz="4" w:space="0" w:color="auto"/>
              <w:bottom w:val="nil"/>
              <w:right w:val="nil"/>
            </w:tcBorders>
            <w:vAlign w:val="center"/>
          </w:tcPr>
          <w:p w14:paraId="72BCB31E"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27.03</w:t>
            </w:r>
          </w:p>
        </w:tc>
      </w:tr>
      <w:tr w:rsidR="00110F40" w:rsidRPr="00527717" w14:paraId="770A71A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1651" w:type="pct"/>
            <w:tcBorders>
              <w:top w:val="nil"/>
              <w:left w:val="nil"/>
              <w:bottom w:val="nil"/>
              <w:right w:val="single" w:sz="4" w:space="0" w:color="auto"/>
            </w:tcBorders>
            <w:vAlign w:val="center"/>
          </w:tcPr>
          <w:p w14:paraId="7CC3631F" w14:textId="77777777" w:rsidR="00110F40" w:rsidRPr="00527717" w:rsidRDefault="00110F40" w:rsidP="00CB76C4">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其他負債</w:t>
            </w:r>
          </w:p>
        </w:tc>
        <w:tc>
          <w:tcPr>
            <w:tcW w:w="754" w:type="pct"/>
            <w:tcBorders>
              <w:top w:val="nil"/>
              <w:left w:val="single" w:sz="4" w:space="0" w:color="auto"/>
              <w:bottom w:val="nil"/>
              <w:right w:val="single" w:sz="4" w:space="0" w:color="auto"/>
            </w:tcBorders>
            <w:vAlign w:val="center"/>
          </w:tcPr>
          <w:p w14:paraId="6EBE8768"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10,638,173,224</w:t>
            </w:r>
          </w:p>
        </w:tc>
        <w:tc>
          <w:tcPr>
            <w:tcW w:w="346" w:type="pct"/>
            <w:tcBorders>
              <w:top w:val="nil"/>
              <w:left w:val="single" w:sz="4" w:space="0" w:color="auto"/>
              <w:bottom w:val="nil"/>
              <w:right w:val="single" w:sz="4" w:space="0" w:color="auto"/>
            </w:tcBorders>
            <w:vAlign w:val="center"/>
          </w:tcPr>
          <w:p w14:paraId="1E5D9765"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31.27</w:t>
            </w:r>
          </w:p>
        </w:tc>
        <w:tc>
          <w:tcPr>
            <w:tcW w:w="749" w:type="pct"/>
            <w:tcBorders>
              <w:top w:val="nil"/>
              <w:left w:val="single" w:sz="4" w:space="0" w:color="auto"/>
              <w:bottom w:val="nil"/>
              <w:right w:val="single" w:sz="4" w:space="0" w:color="auto"/>
            </w:tcBorders>
            <w:vAlign w:val="center"/>
          </w:tcPr>
          <w:p w14:paraId="0785C5DA"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10,598,643,874</w:t>
            </w:r>
          </w:p>
        </w:tc>
        <w:tc>
          <w:tcPr>
            <w:tcW w:w="358" w:type="pct"/>
            <w:tcBorders>
              <w:top w:val="nil"/>
              <w:left w:val="single" w:sz="4" w:space="0" w:color="auto"/>
              <w:bottom w:val="nil"/>
              <w:right w:val="single" w:sz="4" w:space="0" w:color="auto"/>
            </w:tcBorders>
            <w:vAlign w:val="center"/>
          </w:tcPr>
          <w:p w14:paraId="3203EC9A"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30.24</w:t>
            </w:r>
          </w:p>
        </w:tc>
        <w:tc>
          <w:tcPr>
            <w:tcW w:w="754" w:type="pct"/>
            <w:tcBorders>
              <w:top w:val="nil"/>
              <w:left w:val="single" w:sz="4" w:space="0" w:color="auto"/>
              <w:bottom w:val="nil"/>
              <w:right w:val="single" w:sz="4" w:space="0" w:color="auto"/>
            </w:tcBorders>
            <w:vAlign w:val="center"/>
          </w:tcPr>
          <w:p w14:paraId="5B989075" w14:textId="77777777" w:rsidR="00110F40" w:rsidRPr="00527717" w:rsidRDefault="00110F40" w:rsidP="00CB76C4">
            <w:pPr>
              <w:ind w:rightChars="10" w:right="24"/>
              <w:jc w:val="right"/>
              <w:rPr>
                <w:rFonts w:ascii="新細明體" w:hAnsi="新細明體"/>
                <w:noProof/>
                <w:sz w:val="22"/>
                <w:szCs w:val="22"/>
              </w:rPr>
            </w:pPr>
            <w:r w:rsidRPr="00527717">
              <w:rPr>
                <w:rFonts w:ascii="新細明體" w:hAnsi="新細明體"/>
                <w:noProof/>
                <w:sz w:val="22"/>
                <w:szCs w:val="22"/>
              </w:rPr>
              <w:t>39,529,350</w:t>
            </w:r>
          </w:p>
        </w:tc>
        <w:tc>
          <w:tcPr>
            <w:tcW w:w="388" w:type="pct"/>
            <w:tcBorders>
              <w:top w:val="nil"/>
              <w:left w:val="single" w:sz="4" w:space="0" w:color="auto"/>
              <w:bottom w:val="nil"/>
              <w:right w:val="nil"/>
            </w:tcBorders>
            <w:vAlign w:val="center"/>
          </w:tcPr>
          <w:p w14:paraId="06EAC168"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0.37</w:t>
            </w:r>
          </w:p>
        </w:tc>
      </w:tr>
      <w:tr w:rsidR="00110F40" w:rsidRPr="00527717" w14:paraId="0A23956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1651" w:type="pct"/>
            <w:tcBorders>
              <w:top w:val="nil"/>
              <w:left w:val="nil"/>
              <w:bottom w:val="nil"/>
              <w:right w:val="single" w:sz="4" w:space="0" w:color="auto"/>
            </w:tcBorders>
            <w:vAlign w:val="center"/>
          </w:tcPr>
          <w:p w14:paraId="66B6AFFD" w14:textId="77777777" w:rsidR="00110F40" w:rsidRPr="00527717" w:rsidRDefault="00110F40" w:rsidP="00CB76C4">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遞延負債</w:t>
            </w:r>
          </w:p>
        </w:tc>
        <w:tc>
          <w:tcPr>
            <w:tcW w:w="754" w:type="pct"/>
            <w:tcBorders>
              <w:top w:val="nil"/>
              <w:left w:val="single" w:sz="4" w:space="0" w:color="auto"/>
              <w:bottom w:val="nil"/>
              <w:right w:val="single" w:sz="4" w:space="0" w:color="auto"/>
            </w:tcBorders>
            <w:vAlign w:val="center"/>
          </w:tcPr>
          <w:p w14:paraId="098A703A"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10,573,020,720</w:t>
            </w:r>
          </w:p>
        </w:tc>
        <w:tc>
          <w:tcPr>
            <w:tcW w:w="346" w:type="pct"/>
            <w:tcBorders>
              <w:top w:val="nil"/>
              <w:left w:val="single" w:sz="4" w:space="0" w:color="auto"/>
              <w:bottom w:val="nil"/>
              <w:right w:val="single" w:sz="4" w:space="0" w:color="auto"/>
            </w:tcBorders>
            <w:vAlign w:val="center"/>
          </w:tcPr>
          <w:p w14:paraId="1F002974"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31.08</w:t>
            </w:r>
          </w:p>
        </w:tc>
        <w:tc>
          <w:tcPr>
            <w:tcW w:w="749" w:type="pct"/>
            <w:tcBorders>
              <w:top w:val="nil"/>
              <w:left w:val="single" w:sz="4" w:space="0" w:color="auto"/>
              <w:bottom w:val="nil"/>
              <w:right w:val="single" w:sz="4" w:space="0" w:color="auto"/>
            </w:tcBorders>
            <w:vAlign w:val="center"/>
          </w:tcPr>
          <w:p w14:paraId="64430C73"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10,576,020,720</w:t>
            </w:r>
          </w:p>
        </w:tc>
        <w:tc>
          <w:tcPr>
            <w:tcW w:w="358" w:type="pct"/>
            <w:tcBorders>
              <w:top w:val="nil"/>
              <w:left w:val="single" w:sz="4" w:space="0" w:color="auto"/>
              <w:bottom w:val="nil"/>
              <w:right w:val="single" w:sz="4" w:space="0" w:color="auto"/>
            </w:tcBorders>
            <w:vAlign w:val="center"/>
          </w:tcPr>
          <w:p w14:paraId="7B41724A"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30.17</w:t>
            </w:r>
          </w:p>
        </w:tc>
        <w:tc>
          <w:tcPr>
            <w:tcW w:w="754" w:type="pct"/>
            <w:tcBorders>
              <w:top w:val="nil"/>
              <w:left w:val="single" w:sz="4" w:space="0" w:color="auto"/>
              <w:bottom w:val="nil"/>
              <w:right w:val="single" w:sz="4" w:space="0" w:color="auto"/>
            </w:tcBorders>
            <w:vAlign w:val="center"/>
          </w:tcPr>
          <w:p w14:paraId="18CA6AE9" w14:textId="77777777" w:rsidR="00110F40" w:rsidRPr="00527717" w:rsidRDefault="00110F40" w:rsidP="00CB76C4">
            <w:pPr>
              <w:ind w:rightChars="10" w:right="24"/>
              <w:jc w:val="right"/>
              <w:rPr>
                <w:rFonts w:ascii="新細明體" w:hAnsi="新細明體"/>
                <w:noProof/>
                <w:sz w:val="22"/>
                <w:szCs w:val="22"/>
              </w:rPr>
            </w:pPr>
            <w:r w:rsidRPr="00527717">
              <w:rPr>
                <w:rFonts w:ascii="新細明體" w:hAnsi="新細明體"/>
                <w:noProof/>
                <w:sz w:val="22"/>
                <w:szCs w:val="22"/>
              </w:rPr>
              <w:t>- 3,000,000</w:t>
            </w:r>
          </w:p>
        </w:tc>
        <w:tc>
          <w:tcPr>
            <w:tcW w:w="388" w:type="pct"/>
            <w:tcBorders>
              <w:top w:val="nil"/>
              <w:left w:val="single" w:sz="4" w:space="0" w:color="auto"/>
              <w:bottom w:val="nil"/>
              <w:right w:val="nil"/>
            </w:tcBorders>
            <w:vAlign w:val="center"/>
          </w:tcPr>
          <w:p w14:paraId="28742105"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- 0.03</w:t>
            </w:r>
          </w:p>
        </w:tc>
      </w:tr>
      <w:tr w:rsidR="00110F40" w:rsidRPr="00527717" w14:paraId="7667D8E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1651" w:type="pct"/>
            <w:tcBorders>
              <w:top w:val="nil"/>
              <w:left w:val="nil"/>
              <w:bottom w:val="nil"/>
              <w:right w:val="single" w:sz="4" w:space="0" w:color="auto"/>
            </w:tcBorders>
            <w:vAlign w:val="center"/>
          </w:tcPr>
          <w:p w14:paraId="12269EE8" w14:textId="77777777" w:rsidR="00110F40" w:rsidRPr="00527717" w:rsidRDefault="00110F40" w:rsidP="00CB76C4">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什項負債</w:t>
            </w:r>
          </w:p>
        </w:tc>
        <w:tc>
          <w:tcPr>
            <w:tcW w:w="754" w:type="pct"/>
            <w:tcBorders>
              <w:top w:val="nil"/>
              <w:left w:val="single" w:sz="4" w:space="0" w:color="auto"/>
              <w:bottom w:val="nil"/>
              <w:right w:val="single" w:sz="4" w:space="0" w:color="auto"/>
            </w:tcBorders>
            <w:vAlign w:val="center"/>
          </w:tcPr>
          <w:p w14:paraId="6EAAD6A3"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65,152,504</w:t>
            </w:r>
          </w:p>
        </w:tc>
        <w:tc>
          <w:tcPr>
            <w:tcW w:w="346" w:type="pct"/>
            <w:tcBorders>
              <w:top w:val="nil"/>
              <w:left w:val="single" w:sz="4" w:space="0" w:color="auto"/>
              <w:bottom w:val="nil"/>
              <w:right w:val="single" w:sz="4" w:space="0" w:color="auto"/>
            </w:tcBorders>
            <w:vAlign w:val="center"/>
          </w:tcPr>
          <w:p w14:paraId="2AF91970"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0.19</w:t>
            </w:r>
          </w:p>
        </w:tc>
        <w:tc>
          <w:tcPr>
            <w:tcW w:w="749" w:type="pct"/>
            <w:tcBorders>
              <w:top w:val="nil"/>
              <w:left w:val="single" w:sz="4" w:space="0" w:color="auto"/>
              <w:bottom w:val="nil"/>
              <w:right w:val="single" w:sz="4" w:space="0" w:color="auto"/>
            </w:tcBorders>
            <w:vAlign w:val="center"/>
          </w:tcPr>
          <w:p w14:paraId="315198A8"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22,623,154</w:t>
            </w:r>
          </w:p>
        </w:tc>
        <w:tc>
          <w:tcPr>
            <w:tcW w:w="358" w:type="pct"/>
            <w:tcBorders>
              <w:top w:val="nil"/>
              <w:left w:val="single" w:sz="4" w:space="0" w:color="auto"/>
              <w:bottom w:val="nil"/>
              <w:right w:val="single" w:sz="4" w:space="0" w:color="auto"/>
            </w:tcBorders>
            <w:vAlign w:val="center"/>
          </w:tcPr>
          <w:p w14:paraId="225A3D00"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0.06</w:t>
            </w:r>
          </w:p>
        </w:tc>
        <w:tc>
          <w:tcPr>
            <w:tcW w:w="754" w:type="pct"/>
            <w:tcBorders>
              <w:top w:val="nil"/>
              <w:left w:val="single" w:sz="4" w:space="0" w:color="auto"/>
              <w:bottom w:val="nil"/>
              <w:right w:val="single" w:sz="4" w:space="0" w:color="auto"/>
            </w:tcBorders>
            <w:vAlign w:val="center"/>
          </w:tcPr>
          <w:p w14:paraId="7AE2E5EA" w14:textId="77777777" w:rsidR="00110F40" w:rsidRPr="00527717" w:rsidRDefault="00110F40" w:rsidP="00CB76C4">
            <w:pPr>
              <w:ind w:rightChars="10" w:right="24"/>
              <w:jc w:val="right"/>
              <w:rPr>
                <w:rFonts w:ascii="新細明體" w:hAnsi="新細明體"/>
                <w:noProof/>
                <w:sz w:val="22"/>
                <w:szCs w:val="22"/>
              </w:rPr>
            </w:pPr>
            <w:r w:rsidRPr="00527717">
              <w:rPr>
                <w:rFonts w:ascii="新細明體" w:hAnsi="新細明體"/>
                <w:noProof/>
                <w:sz w:val="22"/>
                <w:szCs w:val="22"/>
              </w:rPr>
              <w:t>42,529,350</w:t>
            </w:r>
          </w:p>
        </w:tc>
        <w:tc>
          <w:tcPr>
            <w:tcW w:w="388" w:type="pct"/>
            <w:tcBorders>
              <w:top w:val="nil"/>
              <w:left w:val="single" w:sz="4" w:space="0" w:color="auto"/>
              <w:bottom w:val="nil"/>
              <w:right w:val="nil"/>
            </w:tcBorders>
            <w:vAlign w:val="center"/>
          </w:tcPr>
          <w:p w14:paraId="6D9B35B2"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187.99</w:t>
            </w:r>
          </w:p>
        </w:tc>
      </w:tr>
      <w:tr w:rsidR="00110F40" w:rsidRPr="00527717" w14:paraId="4AD1C2B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1651" w:type="pct"/>
            <w:tcBorders>
              <w:top w:val="nil"/>
              <w:left w:val="nil"/>
              <w:bottom w:val="nil"/>
              <w:right w:val="single" w:sz="4" w:space="0" w:color="auto"/>
            </w:tcBorders>
            <w:vAlign w:val="center"/>
          </w:tcPr>
          <w:p w14:paraId="08F8539C" w14:textId="77777777" w:rsidR="00110F40" w:rsidRPr="00527717" w:rsidRDefault="00110F40" w:rsidP="00CB76C4">
            <w:pPr>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淨值</w:t>
            </w:r>
          </w:p>
        </w:tc>
        <w:tc>
          <w:tcPr>
            <w:tcW w:w="754" w:type="pct"/>
            <w:tcBorders>
              <w:top w:val="nil"/>
              <w:left w:val="single" w:sz="4" w:space="0" w:color="auto"/>
              <w:bottom w:val="nil"/>
              <w:right w:val="single" w:sz="4" w:space="0" w:color="auto"/>
            </w:tcBorders>
            <w:vAlign w:val="center"/>
          </w:tcPr>
          <w:p w14:paraId="39AC44BD"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b/>
                <w:sz w:val="22"/>
                <w:szCs w:val="22"/>
              </w:rPr>
              <w:t>238,246,878</w:t>
            </w:r>
          </w:p>
        </w:tc>
        <w:tc>
          <w:tcPr>
            <w:tcW w:w="346" w:type="pct"/>
            <w:tcBorders>
              <w:top w:val="nil"/>
              <w:left w:val="single" w:sz="4" w:space="0" w:color="auto"/>
              <w:bottom w:val="nil"/>
              <w:right w:val="single" w:sz="4" w:space="0" w:color="auto"/>
            </w:tcBorders>
            <w:vAlign w:val="center"/>
          </w:tcPr>
          <w:p w14:paraId="20D5E1ED"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b/>
                <w:sz w:val="22"/>
                <w:szCs w:val="22"/>
              </w:rPr>
              <w:t>0.70</w:t>
            </w:r>
          </w:p>
        </w:tc>
        <w:tc>
          <w:tcPr>
            <w:tcW w:w="749" w:type="pct"/>
            <w:tcBorders>
              <w:top w:val="nil"/>
              <w:left w:val="single" w:sz="4" w:space="0" w:color="auto"/>
              <w:bottom w:val="nil"/>
              <w:right w:val="single" w:sz="4" w:space="0" w:color="auto"/>
            </w:tcBorders>
            <w:vAlign w:val="center"/>
          </w:tcPr>
          <w:p w14:paraId="4848FDB7"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b/>
                <w:sz w:val="22"/>
                <w:szCs w:val="22"/>
              </w:rPr>
              <w:t>246,152,668</w:t>
            </w:r>
          </w:p>
        </w:tc>
        <w:tc>
          <w:tcPr>
            <w:tcW w:w="358" w:type="pct"/>
            <w:tcBorders>
              <w:top w:val="nil"/>
              <w:left w:val="single" w:sz="4" w:space="0" w:color="auto"/>
              <w:bottom w:val="nil"/>
              <w:right w:val="single" w:sz="4" w:space="0" w:color="auto"/>
            </w:tcBorders>
            <w:vAlign w:val="center"/>
          </w:tcPr>
          <w:p w14:paraId="333A2D4C"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b/>
                <w:sz w:val="22"/>
                <w:szCs w:val="22"/>
              </w:rPr>
              <w:t>0.70</w:t>
            </w:r>
          </w:p>
        </w:tc>
        <w:tc>
          <w:tcPr>
            <w:tcW w:w="754" w:type="pct"/>
            <w:tcBorders>
              <w:top w:val="nil"/>
              <w:left w:val="single" w:sz="4" w:space="0" w:color="auto"/>
              <w:bottom w:val="nil"/>
              <w:right w:val="single" w:sz="4" w:space="0" w:color="auto"/>
            </w:tcBorders>
            <w:vAlign w:val="center"/>
          </w:tcPr>
          <w:p w14:paraId="59E891F4" w14:textId="77777777" w:rsidR="00110F40" w:rsidRPr="00527717" w:rsidRDefault="00110F40" w:rsidP="00CB76C4">
            <w:pPr>
              <w:ind w:rightChars="10" w:right="24"/>
              <w:jc w:val="right"/>
              <w:rPr>
                <w:rFonts w:ascii="新細明體" w:hAnsi="新細明體"/>
                <w:noProof/>
                <w:sz w:val="22"/>
                <w:szCs w:val="22"/>
              </w:rPr>
            </w:pPr>
            <w:r w:rsidRPr="00527717">
              <w:rPr>
                <w:rFonts w:ascii="新細明體" w:hAnsi="新細明體"/>
                <w:b/>
                <w:noProof/>
                <w:sz w:val="22"/>
                <w:szCs w:val="22"/>
              </w:rPr>
              <w:t>- 7,905,790</w:t>
            </w:r>
          </w:p>
        </w:tc>
        <w:tc>
          <w:tcPr>
            <w:tcW w:w="388" w:type="pct"/>
            <w:tcBorders>
              <w:top w:val="nil"/>
              <w:left w:val="single" w:sz="4" w:space="0" w:color="auto"/>
              <w:bottom w:val="nil"/>
              <w:right w:val="nil"/>
            </w:tcBorders>
            <w:vAlign w:val="center"/>
          </w:tcPr>
          <w:p w14:paraId="4A341335" w14:textId="77777777" w:rsidR="00110F40" w:rsidRPr="00527717" w:rsidRDefault="00110F40" w:rsidP="007270AC">
            <w:pPr>
              <w:jc w:val="right"/>
              <w:rPr>
                <w:rFonts w:ascii="新細明體" w:hAnsi="新細明體"/>
                <w:kern w:val="0"/>
                <w:sz w:val="22"/>
                <w:szCs w:val="22"/>
              </w:rPr>
            </w:pPr>
            <w:r w:rsidRPr="00527717">
              <w:rPr>
                <w:rFonts w:ascii="新細明體" w:hAnsi="新細明體"/>
                <w:b/>
                <w:kern w:val="0"/>
                <w:sz w:val="22"/>
                <w:szCs w:val="22"/>
              </w:rPr>
              <w:t>- 3.21</w:t>
            </w:r>
          </w:p>
        </w:tc>
      </w:tr>
      <w:tr w:rsidR="00110F40" w:rsidRPr="00527717" w14:paraId="257D8F8B"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1651" w:type="pct"/>
            <w:tcBorders>
              <w:top w:val="nil"/>
              <w:left w:val="nil"/>
              <w:bottom w:val="nil"/>
              <w:right w:val="single" w:sz="4" w:space="0" w:color="auto"/>
            </w:tcBorders>
            <w:vAlign w:val="center"/>
          </w:tcPr>
          <w:p w14:paraId="6C2837AE" w14:textId="77777777" w:rsidR="00110F40" w:rsidRPr="00527717" w:rsidRDefault="00110F40" w:rsidP="00CB76C4">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累積餘</w:t>
            </w:r>
            <w:proofErr w:type="gramStart"/>
            <w:r w:rsidRPr="00527717">
              <w:rPr>
                <w:rFonts w:ascii="標楷體" w:eastAsia="標楷體" w:hAnsi="標楷體"/>
                <w:spacing w:val="-6"/>
                <w:kern w:val="0"/>
                <w:sz w:val="22"/>
              </w:rPr>
              <w:t>絀</w:t>
            </w:r>
            <w:proofErr w:type="gramEnd"/>
          </w:p>
        </w:tc>
        <w:tc>
          <w:tcPr>
            <w:tcW w:w="754" w:type="pct"/>
            <w:tcBorders>
              <w:top w:val="nil"/>
              <w:left w:val="single" w:sz="4" w:space="0" w:color="auto"/>
              <w:bottom w:val="nil"/>
              <w:right w:val="single" w:sz="4" w:space="0" w:color="auto"/>
            </w:tcBorders>
            <w:vAlign w:val="center"/>
          </w:tcPr>
          <w:p w14:paraId="5DECED71"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238,246,878</w:t>
            </w:r>
          </w:p>
        </w:tc>
        <w:tc>
          <w:tcPr>
            <w:tcW w:w="346" w:type="pct"/>
            <w:tcBorders>
              <w:top w:val="nil"/>
              <w:left w:val="single" w:sz="4" w:space="0" w:color="auto"/>
              <w:bottom w:val="nil"/>
              <w:right w:val="single" w:sz="4" w:space="0" w:color="auto"/>
            </w:tcBorders>
            <w:vAlign w:val="center"/>
          </w:tcPr>
          <w:p w14:paraId="655E0328"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0.70</w:t>
            </w:r>
          </w:p>
        </w:tc>
        <w:tc>
          <w:tcPr>
            <w:tcW w:w="749" w:type="pct"/>
            <w:tcBorders>
              <w:top w:val="nil"/>
              <w:left w:val="single" w:sz="4" w:space="0" w:color="auto"/>
              <w:bottom w:val="nil"/>
              <w:right w:val="single" w:sz="4" w:space="0" w:color="auto"/>
            </w:tcBorders>
            <w:vAlign w:val="center"/>
          </w:tcPr>
          <w:p w14:paraId="62AC0014"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246,152,668</w:t>
            </w:r>
          </w:p>
        </w:tc>
        <w:tc>
          <w:tcPr>
            <w:tcW w:w="358" w:type="pct"/>
            <w:tcBorders>
              <w:top w:val="nil"/>
              <w:left w:val="single" w:sz="4" w:space="0" w:color="auto"/>
              <w:bottom w:val="nil"/>
              <w:right w:val="single" w:sz="4" w:space="0" w:color="auto"/>
            </w:tcBorders>
            <w:vAlign w:val="center"/>
          </w:tcPr>
          <w:p w14:paraId="7B8BE457"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0.70</w:t>
            </w:r>
          </w:p>
        </w:tc>
        <w:tc>
          <w:tcPr>
            <w:tcW w:w="754" w:type="pct"/>
            <w:tcBorders>
              <w:top w:val="nil"/>
              <w:left w:val="single" w:sz="4" w:space="0" w:color="auto"/>
              <w:bottom w:val="nil"/>
              <w:right w:val="single" w:sz="4" w:space="0" w:color="auto"/>
            </w:tcBorders>
            <w:vAlign w:val="center"/>
          </w:tcPr>
          <w:p w14:paraId="40C3DF15" w14:textId="77777777" w:rsidR="00110F40" w:rsidRPr="00527717" w:rsidRDefault="00110F40" w:rsidP="00CB76C4">
            <w:pPr>
              <w:ind w:rightChars="10" w:right="24"/>
              <w:jc w:val="right"/>
              <w:rPr>
                <w:rFonts w:ascii="新細明體" w:hAnsi="新細明體"/>
                <w:noProof/>
                <w:sz w:val="22"/>
                <w:szCs w:val="22"/>
              </w:rPr>
            </w:pPr>
            <w:r w:rsidRPr="00527717">
              <w:rPr>
                <w:rFonts w:ascii="新細明體" w:hAnsi="新細明體"/>
                <w:noProof/>
                <w:sz w:val="22"/>
                <w:szCs w:val="22"/>
              </w:rPr>
              <w:t>- 7,905,790</w:t>
            </w:r>
          </w:p>
        </w:tc>
        <w:tc>
          <w:tcPr>
            <w:tcW w:w="388" w:type="pct"/>
            <w:tcBorders>
              <w:top w:val="nil"/>
              <w:left w:val="single" w:sz="4" w:space="0" w:color="auto"/>
              <w:bottom w:val="nil"/>
              <w:right w:val="nil"/>
            </w:tcBorders>
            <w:vAlign w:val="center"/>
          </w:tcPr>
          <w:p w14:paraId="3551FDAC"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- 3.21</w:t>
            </w:r>
          </w:p>
        </w:tc>
      </w:tr>
      <w:tr w:rsidR="00110F40" w:rsidRPr="00527717" w14:paraId="20E0D34F"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1651" w:type="pct"/>
            <w:tcBorders>
              <w:top w:val="nil"/>
              <w:left w:val="nil"/>
              <w:bottom w:val="nil"/>
              <w:right w:val="single" w:sz="4" w:space="0" w:color="auto"/>
            </w:tcBorders>
            <w:vAlign w:val="center"/>
          </w:tcPr>
          <w:p w14:paraId="5CF89C17" w14:textId="77777777" w:rsidR="00110F40" w:rsidRPr="00527717" w:rsidRDefault="00110F40" w:rsidP="00CB76C4">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累積賸餘</w:t>
            </w:r>
          </w:p>
        </w:tc>
        <w:tc>
          <w:tcPr>
            <w:tcW w:w="754" w:type="pct"/>
            <w:tcBorders>
              <w:top w:val="nil"/>
              <w:left w:val="single" w:sz="4" w:space="0" w:color="auto"/>
              <w:bottom w:val="nil"/>
              <w:right w:val="single" w:sz="4" w:space="0" w:color="auto"/>
            </w:tcBorders>
            <w:vAlign w:val="center"/>
          </w:tcPr>
          <w:p w14:paraId="4888FAF7"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240,190,135</w:t>
            </w:r>
          </w:p>
        </w:tc>
        <w:tc>
          <w:tcPr>
            <w:tcW w:w="346" w:type="pct"/>
            <w:tcBorders>
              <w:top w:val="nil"/>
              <w:left w:val="single" w:sz="4" w:space="0" w:color="auto"/>
              <w:bottom w:val="nil"/>
              <w:right w:val="single" w:sz="4" w:space="0" w:color="auto"/>
            </w:tcBorders>
            <w:vAlign w:val="center"/>
          </w:tcPr>
          <w:p w14:paraId="4A10C30D"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0.71</w:t>
            </w:r>
          </w:p>
        </w:tc>
        <w:tc>
          <w:tcPr>
            <w:tcW w:w="749" w:type="pct"/>
            <w:tcBorders>
              <w:top w:val="nil"/>
              <w:left w:val="single" w:sz="4" w:space="0" w:color="auto"/>
              <w:bottom w:val="nil"/>
              <w:right w:val="single" w:sz="4" w:space="0" w:color="auto"/>
            </w:tcBorders>
            <w:vAlign w:val="center"/>
          </w:tcPr>
          <w:p w14:paraId="0017A417"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252,003,815</w:t>
            </w:r>
          </w:p>
        </w:tc>
        <w:tc>
          <w:tcPr>
            <w:tcW w:w="358" w:type="pct"/>
            <w:tcBorders>
              <w:top w:val="nil"/>
              <w:left w:val="single" w:sz="4" w:space="0" w:color="auto"/>
              <w:bottom w:val="nil"/>
              <w:right w:val="single" w:sz="4" w:space="0" w:color="auto"/>
            </w:tcBorders>
            <w:vAlign w:val="center"/>
          </w:tcPr>
          <w:p w14:paraId="25FEBC15"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0.72</w:t>
            </w:r>
          </w:p>
        </w:tc>
        <w:tc>
          <w:tcPr>
            <w:tcW w:w="754" w:type="pct"/>
            <w:tcBorders>
              <w:top w:val="nil"/>
              <w:left w:val="single" w:sz="4" w:space="0" w:color="auto"/>
              <w:bottom w:val="nil"/>
              <w:right w:val="single" w:sz="4" w:space="0" w:color="auto"/>
            </w:tcBorders>
            <w:vAlign w:val="center"/>
          </w:tcPr>
          <w:p w14:paraId="38822E2C" w14:textId="77777777" w:rsidR="00110F40" w:rsidRPr="00527717" w:rsidRDefault="00110F40" w:rsidP="00CB76C4">
            <w:pPr>
              <w:ind w:rightChars="10" w:right="24"/>
              <w:jc w:val="right"/>
              <w:rPr>
                <w:rFonts w:ascii="新細明體" w:hAnsi="新細明體"/>
                <w:noProof/>
                <w:sz w:val="22"/>
                <w:szCs w:val="22"/>
              </w:rPr>
            </w:pPr>
            <w:r w:rsidRPr="00527717">
              <w:rPr>
                <w:rFonts w:ascii="新細明體" w:hAnsi="新細明體"/>
                <w:noProof/>
                <w:sz w:val="22"/>
                <w:szCs w:val="22"/>
              </w:rPr>
              <w:t>- 11,813,680</w:t>
            </w:r>
          </w:p>
        </w:tc>
        <w:tc>
          <w:tcPr>
            <w:tcW w:w="388" w:type="pct"/>
            <w:tcBorders>
              <w:top w:val="nil"/>
              <w:left w:val="single" w:sz="4" w:space="0" w:color="auto"/>
              <w:bottom w:val="nil"/>
              <w:right w:val="nil"/>
            </w:tcBorders>
            <w:vAlign w:val="center"/>
          </w:tcPr>
          <w:p w14:paraId="75322C77"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- 4.69</w:t>
            </w:r>
          </w:p>
        </w:tc>
      </w:tr>
      <w:tr w:rsidR="00110F40" w:rsidRPr="00527717" w14:paraId="7E9A19F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1651" w:type="pct"/>
            <w:tcBorders>
              <w:top w:val="nil"/>
              <w:left w:val="nil"/>
              <w:bottom w:val="nil"/>
              <w:right w:val="single" w:sz="4" w:space="0" w:color="auto"/>
            </w:tcBorders>
            <w:vAlign w:val="center"/>
          </w:tcPr>
          <w:p w14:paraId="6C173DC3" w14:textId="77777777" w:rsidR="00110F40" w:rsidRPr="00527717" w:rsidRDefault="00110F40" w:rsidP="00CB76C4">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累積短</w:t>
            </w:r>
            <w:proofErr w:type="gramStart"/>
            <w:r w:rsidRPr="00527717">
              <w:rPr>
                <w:rFonts w:ascii="標楷體" w:eastAsia="標楷體" w:hAnsi="標楷體"/>
                <w:spacing w:val="-6"/>
                <w:kern w:val="0"/>
                <w:sz w:val="22"/>
              </w:rPr>
              <w:t>絀</w:t>
            </w:r>
            <w:proofErr w:type="gramEnd"/>
          </w:p>
        </w:tc>
        <w:tc>
          <w:tcPr>
            <w:tcW w:w="754" w:type="pct"/>
            <w:tcBorders>
              <w:top w:val="nil"/>
              <w:left w:val="single" w:sz="4" w:space="0" w:color="auto"/>
              <w:bottom w:val="nil"/>
              <w:right w:val="single" w:sz="4" w:space="0" w:color="auto"/>
            </w:tcBorders>
            <w:vAlign w:val="center"/>
          </w:tcPr>
          <w:p w14:paraId="52A9474B"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- 1,943,257</w:t>
            </w:r>
          </w:p>
        </w:tc>
        <w:tc>
          <w:tcPr>
            <w:tcW w:w="346" w:type="pct"/>
            <w:tcBorders>
              <w:top w:val="nil"/>
              <w:left w:val="single" w:sz="4" w:space="0" w:color="auto"/>
              <w:bottom w:val="nil"/>
              <w:right w:val="single" w:sz="4" w:space="0" w:color="auto"/>
            </w:tcBorders>
            <w:vAlign w:val="center"/>
          </w:tcPr>
          <w:p w14:paraId="4320DFFD"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- 0.01</w:t>
            </w:r>
          </w:p>
        </w:tc>
        <w:tc>
          <w:tcPr>
            <w:tcW w:w="749" w:type="pct"/>
            <w:tcBorders>
              <w:top w:val="nil"/>
              <w:left w:val="single" w:sz="4" w:space="0" w:color="auto"/>
              <w:bottom w:val="nil"/>
              <w:right w:val="single" w:sz="4" w:space="0" w:color="auto"/>
            </w:tcBorders>
            <w:vAlign w:val="center"/>
          </w:tcPr>
          <w:p w14:paraId="5F3DBB49"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- 5,851,147</w:t>
            </w:r>
          </w:p>
        </w:tc>
        <w:tc>
          <w:tcPr>
            <w:tcW w:w="358" w:type="pct"/>
            <w:tcBorders>
              <w:top w:val="nil"/>
              <w:left w:val="single" w:sz="4" w:space="0" w:color="auto"/>
              <w:bottom w:val="nil"/>
              <w:right w:val="single" w:sz="4" w:space="0" w:color="auto"/>
            </w:tcBorders>
            <w:vAlign w:val="center"/>
          </w:tcPr>
          <w:p w14:paraId="5E46B935"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sz w:val="22"/>
                <w:szCs w:val="22"/>
              </w:rPr>
              <w:t>- 0.02</w:t>
            </w:r>
          </w:p>
        </w:tc>
        <w:tc>
          <w:tcPr>
            <w:tcW w:w="754" w:type="pct"/>
            <w:tcBorders>
              <w:top w:val="nil"/>
              <w:left w:val="single" w:sz="4" w:space="0" w:color="auto"/>
              <w:bottom w:val="nil"/>
              <w:right w:val="single" w:sz="4" w:space="0" w:color="auto"/>
            </w:tcBorders>
            <w:vAlign w:val="center"/>
          </w:tcPr>
          <w:p w14:paraId="5A3C105A" w14:textId="77777777" w:rsidR="00110F40" w:rsidRPr="00527717" w:rsidRDefault="00110F40" w:rsidP="00CB76C4">
            <w:pPr>
              <w:ind w:rightChars="10" w:right="24"/>
              <w:jc w:val="right"/>
              <w:rPr>
                <w:rFonts w:ascii="新細明體" w:hAnsi="新細明體"/>
                <w:noProof/>
                <w:sz w:val="22"/>
                <w:szCs w:val="22"/>
              </w:rPr>
            </w:pPr>
            <w:r w:rsidRPr="00527717">
              <w:rPr>
                <w:rFonts w:ascii="新細明體" w:hAnsi="新細明體"/>
                <w:noProof/>
                <w:sz w:val="22"/>
                <w:szCs w:val="22"/>
              </w:rPr>
              <w:t>3,907,890</w:t>
            </w:r>
          </w:p>
        </w:tc>
        <w:tc>
          <w:tcPr>
            <w:tcW w:w="388" w:type="pct"/>
            <w:tcBorders>
              <w:top w:val="nil"/>
              <w:left w:val="single" w:sz="4" w:space="0" w:color="auto"/>
              <w:bottom w:val="nil"/>
              <w:right w:val="nil"/>
            </w:tcBorders>
            <w:vAlign w:val="center"/>
          </w:tcPr>
          <w:p w14:paraId="4D4C2E54"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- 66.79</w:t>
            </w:r>
          </w:p>
        </w:tc>
      </w:tr>
      <w:tr w:rsidR="00110F40" w:rsidRPr="00527717" w14:paraId="0797922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1651" w:type="pct"/>
            <w:tcBorders>
              <w:top w:val="nil"/>
              <w:left w:val="nil"/>
              <w:bottom w:val="single" w:sz="4" w:space="0" w:color="auto"/>
              <w:right w:val="single" w:sz="4" w:space="0" w:color="auto"/>
            </w:tcBorders>
            <w:vAlign w:val="center"/>
          </w:tcPr>
          <w:p w14:paraId="78E3F811" w14:textId="77777777" w:rsidR="00110F40" w:rsidRPr="00527717" w:rsidRDefault="00110F40" w:rsidP="00CB76C4">
            <w:pPr>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合計</w:t>
            </w:r>
          </w:p>
        </w:tc>
        <w:tc>
          <w:tcPr>
            <w:tcW w:w="754" w:type="pct"/>
            <w:tcBorders>
              <w:top w:val="nil"/>
              <w:left w:val="single" w:sz="4" w:space="0" w:color="auto"/>
              <w:bottom w:val="single" w:sz="4" w:space="0" w:color="auto"/>
              <w:right w:val="single" w:sz="4" w:space="0" w:color="auto"/>
            </w:tcBorders>
            <w:vAlign w:val="center"/>
          </w:tcPr>
          <w:p w14:paraId="5CB09970"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b/>
                <w:sz w:val="22"/>
                <w:szCs w:val="22"/>
              </w:rPr>
              <w:t>34,019,423,024</w:t>
            </w:r>
          </w:p>
        </w:tc>
        <w:tc>
          <w:tcPr>
            <w:tcW w:w="346" w:type="pct"/>
            <w:tcBorders>
              <w:top w:val="nil"/>
              <w:left w:val="single" w:sz="4" w:space="0" w:color="auto"/>
              <w:bottom w:val="single" w:sz="4" w:space="0" w:color="auto"/>
              <w:right w:val="single" w:sz="4" w:space="0" w:color="auto"/>
            </w:tcBorders>
            <w:vAlign w:val="center"/>
          </w:tcPr>
          <w:p w14:paraId="7DFB41DD"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b/>
                <w:sz w:val="22"/>
                <w:szCs w:val="22"/>
              </w:rPr>
              <w:t>100.00</w:t>
            </w:r>
          </w:p>
        </w:tc>
        <w:tc>
          <w:tcPr>
            <w:tcW w:w="749" w:type="pct"/>
            <w:tcBorders>
              <w:top w:val="nil"/>
              <w:left w:val="single" w:sz="4" w:space="0" w:color="auto"/>
              <w:bottom w:val="single" w:sz="4" w:space="0" w:color="auto"/>
              <w:right w:val="single" w:sz="4" w:space="0" w:color="auto"/>
            </w:tcBorders>
            <w:vAlign w:val="center"/>
          </w:tcPr>
          <w:p w14:paraId="2B1AB5DF"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b/>
                <w:sz w:val="22"/>
                <w:szCs w:val="22"/>
              </w:rPr>
              <w:t>35,049,442,782</w:t>
            </w:r>
          </w:p>
        </w:tc>
        <w:tc>
          <w:tcPr>
            <w:tcW w:w="358" w:type="pct"/>
            <w:tcBorders>
              <w:top w:val="nil"/>
              <w:left w:val="single" w:sz="4" w:space="0" w:color="auto"/>
              <w:bottom w:val="single" w:sz="4" w:space="0" w:color="auto"/>
              <w:right w:val="single" w:sz="4" w:space="0" w:color="auto"/>
            </w:tcBorders>
            <w:vAlign w:val="center"/>
          </w:tcPr>
          <w:p w14:paraId="3ABFE5C8" w14:textId="77777777" w:rsidR="00110F40" w:rsidRPr="00527717" w:rsidRDefault="00110F40" w:rsidP="00CB76C4">
            <w:pPr>
              <w:ind w:rightChars="10" w:right="24"/>
              <w:jc w:val="right"/>
              <w:rPr>
                <w:rFonts w:ascii="新細明體" w:hAnsi="新細明體"/>
                <w:sz w:val="22"/>
                <w:szCs w:val="22"/>
              </w:rPr>
            </w:pPr>
            <w:r w:rsidRPr="00527717">
              <w:rPr>
                <w:rFonts w:ascii="新細明體" w:hAnsi="新細明體"/>
                <w:b/>
                <w:sz w:val="22"/>
                <w:szCs w:val="22"/>
              </w:rPr>
              <w:t>100.00</w:t>
            </w:r>
          </w:p>
        </w:tc>
        <w:tc>
          <w:tcPr>
            <w:tcW w:w="754" w:type="pct"/>
            <w:tcBorders>
              <w:top w:val="nil"/>
              <w:left w:val="single" w:sz="4" w:space="0" w:color="auto"/>
              <w:bottom w:val="single" w:sz="4" w:space="0" w:color="auto"/>
              <w:right w:val="single" w:sz="4" w:space="0" w:color="auto"/>
            </w:tcBorders>
            <w:vAlign w:val="center"/>
          </w:tcPr>
          <w:p w14:paraId="6EDF0537" w14:textId="77777777" w:rsidR="00110F40" w:rsidRPr="00527717" w:rsidRDefault="00110F40" w:rsidP="00CB76C4">
            <w:pPr>
              <w:ind w:rightChars="10" w:right="24"/>
              <w:jc w:val="right"/>
              <w:rPr>
                <w:rFonts w:ascii="新細明體" w:hAnsi="新細明體"/>
                <w:noProof/>
                <w:sz w:val="22"/>
                <w:szCs w:val="22"/>
              </w:rPr>
            </w:pPr>
            <w:r w:rsidRPr="00527717">
              <w:rPr>
                <w:rFonts w:ascii="新細明體" w:hAnsi="新細明體"/>
                <w:b/>
                <w:noProof/>
                <w:sz w:val="22"/>
                <w:szCs w:val="22"/>
              </w:rPr>
              <w:t>- 1,030,019,758</w:t>
            </w:r>
          </w:p>
        </w:tc>
        <w:tc>
          <w:tcPr>
            <w:tcW w:w="388" w:type="pct"/>
            <w:tcBorders>
              <w:top w:val="nil"/>
              <w:left w:val="single" w:sz="4" w:space="0" w:color="auto"/>
              <w:bottom w:val="single" w:sz="4" w:space="0" w:color="auto"/>
              <w:right w:val="nil"/>
            </w:tcBorders>
            <w:vAlign w:val="center"/>
          </w:tcPr>
          <w:p w14:paraId="7CD80DD5" w14:textId="77777777" w:rsidR="00110F40" w:rsidRPr="00527717" w:rsidRDefault="00110F40" w:rsidP="007270AC">
            <w:pPr>
              <w:jc w:val="right"/>
              <w:rPr>
                <w:rFonts w:ascii="新細明體" w:hAnsi="新細明體"/>
                <w:kern w:val="0"/>
                <w:sz w:val="22"/>
                <w:szCs w:val="22"/>
              </w:rPr>
            </w:pPr>
            <w:r w:rsidRPr="00527717">
              <w:rPr>
                <w:rFonts w:ascii="新細明體" w:hAnsi="新細明體"/>
                <w:b/>
                <w:kern w:val="0"/>
                <w:sz w:val="22"/>
                <w:szCs w:val="22"/>
              </w:rPr>
              <w:t>- 2.94</w:t>
            </w:r>
          </w:p>
        </w:tc>
      </w:tr>
    </w:tbl>
    <w:p w14:paraId="5CCE99B0" w14:textId="77777777" w:rsidR="00110F40" w:rsidRPr="00527717" w:rsidRDefault="00110F40" w:rsidP="00110F40">
      <w:pPr>
        <w:spacing w:line="240" w:lineRule="exact"/>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：信託代理與保證資產（負債），112年底及111年底各有25,393,377元及14,775,448元。</w:t>
      </w:r>
    </w:p>
    <w:p w14:paraId="0C95F7AA" w14:textId="5BB9A5E9" w:rsidR="00C9533E" w:rsidRPr="00527717" w:rsidRDefault="0000362B" w:rsidP="00C9533E">
      <w:pPr>
        <w:snapToGrid w:val="0"/>
        <w:spacing w:line="400" w:lineRule="exact"/>
        <w:ind w:firstLineChars="200" w:firstLine="561"/>
        <w:jc w:val="both"/>
        <w:rPr>
          <w:rFonts w:ascii="標楷體" w:eastAsia="標楷體" w:hAnsi="標楷體"/>
          <w:b/>
          <w:sz w:val="28"/>
          <w:szCs w:val="28"/>
        </w:rPr>
      </w:pPr>
      <w:r w:rsidRPr="00527717">
        <w:rPr>
          <w:rFonts w:ascii="標楷體" w:eastAsia="標楷體" w:hAnsi="標楷體" w:hint="eastAsia"/>
          <w:b/>
          <w:sz w:val="28"/>
          <w:szCs w:val="28"/>
        </w:rPr>
        <w:lastRenderedPageBreak/>
        <w:t>（</w:t>
      </w:r>
      <w:r w:rsidR="00C9533E" w:rsidRPr="00527717">
        <w:rPr>
          <w:rFonts w:ascii="標楷體" w:eastAsia="標楷體" w:hAnsi="標楷體" w:hint="eastAsia"/>
          <w:b/>
          <w:sz w:val="28"/>
          <w:szCs w:val="28"/>
        </w:rPr>
        <w:t>七</w:t>
      </w:r>
      <w:r w:rsidRPr="00527717">
        <w:rPr>
          <w:rFonts w:ascii="標楷體" w:eastAsia="標楷體" w:hAnsi="標楷體" w:hint="eastAsia"/>
          <w:b/>
          <w:sz w:val="28"/>
          <w:szCs w:val="28"/>
        </w:rPr>
        <w:t>）</w:t>
      </w:r>
      <w:proofErr w:type="gramStart"/>
      <w:r w:rsidR="00C9533E" w:rsidRPr="00527717">
        <w:rPr>
          <w:rFonts w:ascii="標楷體" w:eastAsia="標楷體" w:hAnsi="標楷體" w:hint="eastAsia"/>
          <w:b/>
          <w:sz w:val="28"/>
          <w:szCs w:val="28"/>
        </w:rPr>
        <w:t>臺</w:t>
      </w:r>
      <w:proofErr w:type="gramEnd"/>
      <w:r w:rsidR="00C9533E" w:rsidRPr="00527717">
        <w:rPr>
          <w:rFonts w:ascii="標楷體" w:eastAsia="標楷體" w:hAnsi="標楷體" w:hint="eastAsia"/>
          <w:b/>
          <w:sz w:val="28"/>
          <w:szCs w:val="28"/>
        </w:rPr>
        <w:t>中市政府經濟發展局主管</w:t>
      </w:r>
    </w:p>
    <w:p w14:paraId="704AE60F" w14:textId="3191534C" w:rsidR="00C9533E" w:rsidRPr="00527717" w:rsidRDefault="00C9533E" w:rsidP="00C9533E">
      <w:pPr>
        <w:snapToGrid w:val="0"/>
        <w:spacing w:line="400" w:lineRule="exact"/>
        <w:ind w:firstLineChars="300" w:firstLine="841"/>
        <w:jc w:val="both"/>
        <w:rPr>
          <w:rFonts w:ascii="標楷體" w:eastAsia="標楷體" w:hAnsi="標楷體"/>
          <w:b/>
          <w:sz w:val="28"/>
          <w:szCs w:val="28"/>
        </w:rPr>
      </w:pPr>
      <w:proofErr w:type="gramStart"/>
      <w:r w:rsidRPr="00527717">
        <w:rPr>
          <w:rFonts w:ascii="標楷體" w:eastAsia="標楷體" w:hAnsi="標楷體" w:hint="eastAsia"/>
          <w:b/>
          <w:sz w:val="28"/>
          <w:szCs w:val="28"/>
        </w:rPr>
        <w:t>臺</w:t>
      </w:r>
      <w:proofErr w:type="gramEnd"/>
      <w:r w:rsidRPr="00527717">
        <w:rPr>
          <w:rFonts w:ascii="標楷體" w:eastAsia="標楷體" w:hAnsi="標楷體" w:hint="eastAsia"/>
          <w:b/>
          <w:sz w:val="28"/>
          <w:szCs w:val="28"/>
        </w:rPr>
        <w:t>中市工業區開發管理基金</w:t>
      </w:r>
    </w:p>
    <w:p w14:paraId="0468BB39" w14:textId="77777777" w:rsidR="00C9533E" w:rsidRPr="00527717" w:rsidRDefault="00C9533E" w:rsidP="00C9533E">
      <w:pPr>
        <w:snapToGrid w:val="0"/>
        <w:spacing w:line="400" w:lineRule="exact"/>
        <w:ind w:firstLineChars="200" w:firstLine="480"/>
        <w:jc w:val="both"/>
        <w:rPr>
          <w:rFonts w:ascii="標楷體" w:eastAsia="標楷體"/>
          <w:color w:val="A6A6A6" w:themeColor="background1" w:themeShade="A6"/>
          <w:szCs w:val="24"/>
        </w:rPr>
      </w:pPr>
      <w:proofErr w:type="gramStart"/>
      <w:r w:rsidRPr="00527717">
        <w:rPr>
          <w:rFonts w:ascii="標楷體" w:eastAsia="標楷體" w:hint="eastAsia"/>
          <w:szCs w:val="24"/>
        </w:rPr>
        <w:t>臺</w:t>
      </w:r>
      <w:proofErr w:type="gramEnd"/>
      <w:r w:rsidRPr="00527717">
        <w:rPr>
          <w:rFonts w:ascii="標楷體" w:eastAsia="標楷體" w:hint="eastAsia"/>
          <w:szCs w:val="24"/>
        </w:rPr>
        <w:t>中市政府為加速工業區開發，健全工業區管理，並推動與工業發展有關之各項建設，依據產業創新條例第49條第1項規定，設立</w:t>
      </w:r>
      <w:proofErr w:type="gramStart"/>
      <w:r w:rsidRPr="00527717">
        <w:rPr>
          <w:rFonts w:ascii="標楷體" w:eastAsia="標楷體" w:hint="eastAsia"/>
          <w:szCs w:val="24"/>
        </w:rPr>
        <w:t>臺</w:t>
      </w:r>
      <w:proofErr w:type="gramEnd"/>
      <w:r w:rsidRPr="00527717">
        <w:rPr>
          <w:rFonts w:ascii="標楷體" w:eastAsia="標楷體" w:hint="eastAsia"/>
          <w:szCs w:val="24"/>
        </w:rPr>
        <w:t>中市工業區開發管理基金。該基金</w:t>
      </w:r>
      <w:proofErr w:type="gramStart"/>
      <w:r w:rsidRPr="00527717">
        <w:rPr>
          <w:rFonts w:ascii="標楷體" w:eastAsia="標楷體" w:hint="eastAsia"/>
          <w:szCs w:val="24"/>
        </w:rPr>
        <w:t>112</w:t>
      </w:r>
      <w:proofErr w:type="gramEnd"/>
      <w:r w:rsidRPr="00527717">
        <w:rPr>
          <w:rFonts w:ascii="標楷體" w:eastAsia="標楷體" w:hint="eastAsia"/>
          <w:szCs w:val="24"/>
        </w:rPr>
        <w:t>年度各項營運計畫及預算之執行等，經予書面審核，並派員就地抽查，茲將查核結果說明如次：</w:t>
      </w:r>
    </w:p>
    <w:p w14:paraId="40E3313B" w14:textId="77777777" w:rsidR="00C9533E" w:rsidRPr="00527717" w:rsidRDefault="00C9533E" w:rsidP="00C9533E">
      <w:pPr>
        <w:spacing w:line="4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（1）營運計畫實施情形之查核</w:t>
      </w:r>
    </w:p>
    <w:p w14:paraId="66E46EC3" w14:textId="77777777" w:rsidR="00C9533E" w:rsidRPr="00527717" w:rsidRDefault="00C9533E" w:rsidP="00C9533E">
      <w:pPr>
        <w:snapToGrid w:val="0"/>
        <w:spacing w:afterLines="20" w:after="72" w:line="400" w:lineRule="exact"/>
        <w:ind w:firstLineChars="200" w:firstLine="464"/>
        <w:jc w:val="both"/>
        <w:rPr>
          <w:rFonts w:ascii="標楷體" w:eastAsia="標楷體"/>
          <w:color w:val="A6A6A6" w:themeColor="background1" w:themeShade="A6"/>
          <w:spacing w:val="-4"/>
          <w:szCs w:val="24"/>
        </w:rPr>
      </w:pPr>
      <w:r w:rsidRPr="00527717">
        <w:rPr>
          <w:rFonts w:ascii="標楷體" w:eastAsia="標楷體" w:hint="eastAsia"/>
          <w:spacing w:val="-4"/>
          <w:szCs w:val="24"/>
        </w:rPr>
        <w:t>該基金主要營運計畫係辦理</w:t>
      </w:r>
      <w:proofErr w:type="gramStart"/>
      <w:r w:rsidRPr="00527717">
        <w:rPr>
          <w:rFonts w:ascii="標楷體" w:eastAsia="標楷體" w:hint="eastAsia"/>
          <w:spacing w:val="-4"/>
          <w:szCs w:val="24"/>
        </w:rPr>
        <w:t>臺</w:t>
      </w:r>
      <w:proofErr w:type="gramEnd"/>
      <w:r w:rsidRPr="00527717">
        <w:rPr>
          <w:rFonts w:ascii="標楷體" w:eastAsia="標楷體" w:hint="eastAsia"/>
          <w:spacing w:val="-4"/>
          <w:szCs w:val="24"/>
        </w:rPr>
        <w:t>中市工業區研究規劃、開發與管理、工廠輔導及登記等。</w:t>
      </w:r>
      <w:proofErr w:type="gramStart"/>
      <w:r w:rsidRPr="00527717">
        <w:rPr>
          <w:rFonts w:ascii="標楷體" w:eastAsia="標楷體" w:hint="eastAsia"/>
          <w:spacing w:val="-4"/>
          <w:szCs w:val="24"/>
        </w:rPr>
        <w:t>112</w:t>
      </w:r>
      <w:proofErr w:type="gramEnd"/>
      <w:r w:rsidRPr="00527717">
        <w:rPr>
          <w:rFonts w:ascii="標楷體" w:eastAsia="標楷體" w:hint="eastAsia"/>
          <w:spacing w:val="-4"/>
          <w:szCs w:val="24"/>
        </w:rPr>
        <w:t>年度營運項目5項，</w:t>
      </w:r>
      <w:r w:rsidRPr="00527717">
        <w:rPr>
          <w:rFonts w:ascii="標楷體" w:eastAsia="標楷體" w:hAnsi="標楷體" w:hint="eastAsia"/>
          <w:spacing w:val="-4"/>
          <w:szCs w:val="24"/>
        </w:rPr>
        <w:t>實施結果，實際數較原預計減少者4項，未執行者1項，其執</w:t>
      </w:r>
      <w:r w:rsidRPr="00527717">
        <w:rPr>
          <w:rFonts w:ascii="標楷體" w:eastAsia="標楷體" w:hAnsi="標楷體"/>
          <w:spacing w:val="-4"/>
          <w:szCs w:val="24"/>
        </w:rPr>
        <w:t>行情形列表</w:t>
      </w:r>
      <w:r w:rsidRPr="00527717">
        <w:rPr>
          <w:rFonts w:ascii="標楷體" w:eastAsia="標楷體" w:hAnsi="標楷體" w:hint="eastAsia"/>
          <w:spacing w:val="-4"/>
          <w:szCs w:val="24"/>
        </w:rPr>
        <w:t>如次：</w:t>
      </w:r>
    </w:p>
    <w:tbl>
      <w:tblPr>
        <w:tblW w:w="99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567"/>
        <w:gridCol w:w="1134"/>
        <w:gridCol w:w="1134"/>
        <w:gridCol w:w="1194"/>
        <w:gridCol w:w="791"/>
        <w:gridCol w:w="2709"/>
      </w:tblGrid>
      <w:tr w:rsidR="00C9533E" w:rsidRPr="00527717" w14:paraId="3B52DD1C" w14:textId="77777777" w:rsidTr="00C952BA">
        <w:trPr>
          <w:cantSplit/>
          <w:trHeight w:hRule="exact" w:val="340"/>
        </w:trPr>
        <w:tc>
          <w:tcPr>
            <w:tcW w:w="2410" w:type="dxa"/>
            <w:vMerge w:val="restart"/>
            <w:tcBorders>
              <w:top w:val="single" w:sz="4" w:space="0" w:color="auto"/>
              <w:left w:val="nil"/>
            </w:tcBorders>
            <w:vAlign w:val="center"/>
          </w:tcPr>
          <w:p w14:paraId="647A0FDF" w14:textId="77777777" w:rsidR="00C9533E" w:rsidRPr="00527717" w:rsidRDefault="00C9533E" w:rsidP="00C9533E">
            <w:pPr>
              <w:spacing w:line="220" w:lineRule="exact"/>
              <w:jc w:val="distribute"/>
              <w:rPr>
                <w:rFonts w:ascii="標楷體" w:eastAsia="標楷體" w:hAnsi="標楷體"/>
                <w:sz w:val="22"/>
                <w:szCs w:val="22"/>
              </w:rPr>
            </w:pPr>
            <w:r w:rsidRPr="00527717">
              <w:rPr>
                <w:rFonts w:ascii="標楷體" w:eastAsia="標楷體" w:hAnsi="標楷體" w:hint="eastAsia"/>
                <w:sz w:val="22"/>
                <w:szCs w:val="22"/>
              </w:rPr>
              <w:t>項目</w:t>
            </w:r>
          </w:p>
        </w:tc>
        <w:tc>
          <w:tcPr>
            <w:tcW w:w="567" w:type="dxa"/>
            <w:vMerge w:val="restart"/>
            <w:tcBorders>
              <w:top w:val="single" w:sz="4" w:space="0" w:color="auto"/>
            </w:tcBorders>
            <w:vAlign w:val="center"/>
          </w:tcPr>
          <w:p w14:paraId="39BFC078" w14:textId="77777777" w:rsidR="00C9533E" w:rsidRPr="00527717" w:rsidRDefault="00C9533E" w:rsidP="00C9533E">
            <w:pPr>
              <w:spacing w:line="220" w:lineRule="exact"/>
              <w:jc w:val="distribute"/>
              <w:rPr>
                <w:rFonts w:ascii="標楷體" w:eastAsia="標楷體" w:hAnsi="標楷體"/>
                <w:spacing w:val="-6"/>
                <w:sz w:val="22"/>
                <w:szCs w:val="22"/>
              </w:rPr>
            </w:pPr>
            <w:r w:rsidRPr="00527717">
              <w:rPr>
                <w:rFonts w:ascii="標楷體" w:eastAsia="標楷體" w:hAnsi="標楷體" w:hint="eastAsia"/>
                <w:spacing w:val="-6"/>
                <w:sz w:val="22"/>
                <w:szCs w:val="22"/>
              </w:rPr>
              <w:t>單位</w:t>
            </w:r>
          </w:p>
        </w:tc>
        <w:tc>
          <w:tcPr>
            <w:tcW w:w="1134" w:type="dxa"/>
            <w:vMerge w:val="restart"/>
            <w:tcBorders>
              <w:top w:val="single" w:sz="4" w:space="0" w:color="auto"/>
            </w:tcBorders>
            <w:vAlign w:val="center"/>
          </w:tcPr>
          <w:p w14:paraId="0C478900" w14:textId="77777777" w:rsidR="00C9533E" w:rsidRPr="00527717" w:rsidRDefault="00C9533E" w:rsidP="00C9533E">
            <w:pPr>
              <w:spacing w:line="220" w:lineRule="exact"/>
              <w:jc w:val="distribute"/>
              <w:rPr>
                <w:rFonts w:ascii="標楷體" w:eastAsia="標楷體" w:hAnsi="標楷體"/>
                <w:sz w:val="22"/>
                <w:szCs w:val="22"/>
              </w:rPr>
            </w:pPr>
            <w:r w:rsidRPr="00527717">
              <w:rPr>
                <w:rFonts w:ascii="標楷體" w:eastAsia="標楷體" w:hAnsi="標楷體" w:hint="eastAsia"/>
                <w:sz w:val="22"/>
                <w:szCs w:val="22"/>
              </w:rPr>
              <w:t>預計數</w:t>
            </w:r>
          </w:p>
        </w:tc>
        <w:tc>
          <w:tcPr>
            <w:tcW w:w="1134" w:type="dxa"/>
            <w:vMerge w:val="restart"/>
            <w:tcBorders>
              <w:top w:val="single" w:sz="4" w:space="0" w:color="auto"/>
            </w:tcBorders>
            <w:vAlign w:val="center"/>
          </w:tcPr>
          <w:p w14:paraId="2F5F6A77" w14:textId="77777777" w:rsidR="00C9533E" w:rsidRPr="00527717" w:rsidRDefault="00C9533E" w:rsidP="00C9533E">
            <w:pPr>
              <w:spacing w:line="220" w:lineRule="exact"/>
              <w:jc w:val="distribute"/>
              <w:rPr>
                <w:rFonts w:ascii="標楷體" w:eastAsia="標楷體" w:hAnsi="標楷體"/>
                <w:sz w:val="22"/>
                <w:szCs w:val="22"/>
              </w:rPr>
            </w:pPr>
            <w:r w:rsidRPr="00527717">
              <w:rPr>
                <w:rFonts w:ascii="標楷體" w:eastAsia="標楷體" w:hAnsi="標楷體" w:hint="eastAsia"/>
                <w:sz w:val="22"/>
                <w:szCs w:val="22"/>
              </w:rPr>
              <w:t>實際數</w:t>
            </w:r>
          </w:p>
        </w:tc>
        <w:tc>
          <w:tcPr>
            <w:tcW w:w="4694" w:type="dxa"/>
            <w:gridSpan w:val="3"/>
            <w:tcBorders>
              <w:top w:val="single" w:sz="4" w:space="0" w:color="auto"/>
              <w:right w:val="nil"/>
            </w:tcBorders>
            <w:vAlign w:val="center"/>
          </w:tcPr>
          <w:p w14:paraId="7A842A2C" w14:textId="77777777" w:rsidR="00C9533E" w:rsidRPr="00527717" w:rsidRDefault="00C9533E" w:rsidP="00C9533E">
            <w:pPr>
              <w:spacing w:line="220" w:lineRule="exact"/>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C9533E" w:rsidRPr="00527717" w14:paraId="2D015E63" w14:textId="77777777" w:rsidTr="00C952BA">
        <w:trPr>
          <w:cantSplit/>
          <w:trHeight w:hRule="exact" w:val="340"/>
        </w:trPr>
        <w:tc>
          <w:tcPr>
            <w:tcW w:w="2410" w:type="dxa"/>
            <w:vMerge/>
            <w:tcBorders>
              <w:left w:val="nil"/>
              <w:bottom w:val="single" w:sz="4" w:space="0" w:color="auto"/>
            </w:tcBorders>
            <w:vAlign w:val="center"/>
          </w:tcPr>
          <w:p w14:paraId="74F95036" w14:textId="77777777" w:rsidR="00C9533E" w:rsidRPr="00527717" w:rsidRDefault="00C9533E" w:rsidP="00C9533E">
            <w:pPr>
              <w:spacing w:line="220" w:lineRule="exact"/>
              <w:jc w:val="distribute"/>
              <w:rPr>
                <w:rFonts w:ascii="標楷體" w:eastAsia="標楷體" w:hAnsi="標楷體"/>
                <w:sz w:val="22"/>
                <w:szCs w:val="22"/>
              </w:rPr>
            </w:pPr>
          </w:p>
        </w:tc>
        <w:tc>
          <w:tcPr>
            <w:tcW w:w="567" w:type="dxa"/>
            <w:vMerge/>
            <w:tcBorders>
              <w:bottom w:val="single" w:sz="4" w:space="0" w:color="auto"/>
            </w:tcBorders>
          </w:tcPr>
          <w:p w14:paraId="1B872E0B" w14:textId="77777777" w:rsidR="00C9533E" w:rsidRPr="00527717" w:rsidRDefault="00C9533E" w:rsidP="00C9533E">
            <w:pPr>
              <w:spacing w:line="220" w:lineRule="exact"/>
              <w:jc w:val="distribute"/>
              <w:rPr>
                <w:rFonts w:ascii="標楷體" w:eastAsia="標楷體" w:hAnsi="標楷體"/>
                <w:sz w:val="22"/>
                <w:szCs w:val="22"/>
              </w:rPr>
            </w:pPr>
          </w:p>
        </w:tc>
        <w:tc>
          <w:tcPr>
            <w:tcW w:w="1134" w:type="dxa"/>
            <w:vMerge/>
            <w:tcBorders>
              <w:bottom w:val="single" w:sz="4" w:space="0" w:color="auto"/>
            </w:tcBorders>
            <w:vAlign w:val="center"/>
          </w:tcPr>
          <w:p w14:paraId="2BFE0A61" w14:textId="77777777" w:rsidR="00C9533E" w:rsidRPr="00527717" w:rsidRDefault="00C9533E" w:rsidP="00C9533E">
            <w:pPr>
              <w:spacing w:line="220" w:lineRule="exact"/>
              <w:jc w:val="distribute"/>
              <w:rPr>
                <w:rFonts w:ascii="標楷體" w:eastAsia="標楷體" w:hAnsi="標楷體"/>
                <w:sz w:val="22"/>
                <w:szCs w:val="22"/>
              </w:rPr>
            </w:pPr>
          </w:p>
        </w:tc>
        <w:tc>
          <w:tcPr>
            <w:tcW w:w="1134" w:type="dxa"/>
            <w:vMerge/>
            <w:tcBorders>
              <w:bottom w:val="single" w:sz="4" w:space="0" w:color="auto"/>
            </w:tcBorders>
            <w:vAlign w:val="center"/>
          </w:tcPr>
          <w:p w14:paraId="4BE0EF6C" w14:textId="77777777" w:rsidR="00C9533E" w:rsidRPr="00527717" w:rsidRDefault="00C9533E" w:rsidP="00C9533E">
            <w:pPr>
              <w:spacing w:line="220" w:lineRule="exact"/>
              <w:jc w:val="distribute"/>
              <w:rPr>
                <w:rFonts w:ascii="標楷體" w:eastAsia="標楷體" w:hAnsi="標楷體"/>
                <w:sz w:val="22"/>
                <w:szCs w:val="22"/>
              </w:rPr>
            </w:pPr>
          </w:p>
        </w:tc>
        <w:tc>
          <w:tcPr>
            <w:tcW w:w="1194" w:type="dxa"/>
            <w:tcBorders>
              <w:bottom w:val="single" w:sz="4" w:space="0" w:color="auto"/>
            </w:tcBorders>
            <w:vAlign w:val="center"/>
          </w:tcPr>
          <w:p w14:paraId="0F4DE751" w14:textId="77777777" w:rsidR="00C9533E" w:rsidRPr="00527717" w:rsidRDefault="00C9533E" w:rsidP="00C9533E">
            <w:pPr>
              <w:spacing w:line="220" w:lineRule="exact"/>
              <w:jc w:val="distribute"/>
              <w:rPr>
                <w:rFonts w:ascii="標楷體" w:eastAsia="標楷體" w:hAnsi="標楷體"/>
                <w:sz w:val="22"/>
                <w:szCs w:val="22"/>
              </w:rPr>
            </w:pPr>
            <w:r w:rsidRPr="00527717">
              <w:rPr>
                <w:rFonts w:ascii="標楷體" w:eastAsia="標楷體" w:hAnsi="標楷體" w:hint="eastAsia"/>
                <w:sz w:val="22"/>
                <w:szCs w:val="22"/>
              </w:rPr>
              <w:t>增減數</w:t>
            </w:r>
          </w:p>
        </w:tc>
        <w:tc>
          <w:tcPr>
            <w:tcW w:w="791" w:type="dxa"/>
            <w:tcBorders>
              <w:bottom w:val="single" w:sz="4" w:space="0" w:color="auto"/>
            </w:tcBorders>
            <w:vAlign w:val="center"/>
          </w:tcPr>
          <w:p w14:paraId="3AAFC32D" w14:textId="77777777" w:rsidR="00C9533E" w:rsidRPr="00527717" w:rsidRDefault="00C9533E" w:rsidP="00C9533E">
            <w:pPr>
              <w:spacing w:line="220" w:lineRule="exact"/>
              <w:jc w:val="distribute"/>
              <w:rPr>
                <w:rFonts w:ascii="標楷體" w:eastAsia="標楷體" w:hAnsi="標楷體"/>
                <w:sz w:val="22"/>
                <w:szCs w:val="22"/>
              </w:rPr>
            </w:pPr>
            <w:r w:rsidRPr="00527717">
              <w:rPr>
                <w:rFonts w:ascii="標楷體" w:eastAsia="標楷體" w:hAnsi="標楷體" w:hint="eastAsia"/>
                <w:sz w:val="22"/>
                <w:szCs w:val="22"/>
              </w:rPr>
              <w:t>％</w:t>
            </w:r>
          </w:p>
        </w:tc>
        <w:tc>
          <w:tcPr>
            <w:tcW w:w="2709" w:type="dxa"/>
            <w:tcBorders>
              <w:bottom w:val="single" w:sz="4" w:space="0" w:color="auto"/>
              <w:right w:val="nil"/>
            </w:tcBorders>
            <w:vAlign w:val="center"/>
          </w:tcPr>
          <w:p w14:paraId="03DF6A65" w14:textId="77777777" w:rsidR="00C9533E" w:rsidRPr="00527717" w:rsidRDefault="00C9533E" w:rsidP="00C9533E">
            <w:pPr>
              <w:spacing w:line="220" w:lineRule="exact"/>
              <w:jc w:val="distribute"/>
              <w:rPr>
                <w:rFonts w:ascii="標楷體" w:eastAsia="標楷體" w:hAnsi="標楷體"/>
                <w:sz w:val="22"/>
                <w:szCs w:val="22"/>
              </w:rPr>
            </w:pPr>
            <w:r w:rsidRPr="00527717">
              <w:rPr>
                <w:rFonts w:ascii="標楷體" w:eastAsia="標楷體" w:hAnsi="標楷體" w:hint="eastAsia"/>
                <w:sz w:val="22"/>
                <w:szCs w:val="22"/>
              </w:rPr>
              <w:t>原因</w:t>
            </w:r>
          </w:p>
        </w:tc>
      </w:tr>
      <w:tr w:rsidR="00C9533E" w:rsidRPr="00527717" w14:paraId="650F20FB" w14:textId="77777777" w:rsidTr="00C952BA">
        <w:trPr>
          <w:trHeight w:val="710"/>
        </w:trPr>
        <w:tc>
          <w:tcPr>
            <w:tcW w:w="2410" w:type="dxa"/>
            <w:tcBorders>
              <w:top w:val="nil"/>
              <w:left w:val="nil"/>
              <w:bottom w:val="nil"/>
            </w:tcBorders>
          </w:tcPr>
          <w:p w14:paraId="288ED090" w14:textId="77777777" w:rsidR="00C9533E" w:rsidRPr="00527717" w:rsidRDefault="00C9533E" w:rsidP="00C9533E">
            <w:pPr>
              <w:snapToGrid w:val="0"/>
              <w:spacing w:line="300" w:lineRule="exact"/>
              <w:ind w:rightChars="5" w:right="12"/>
              <w:jc w:val="distribute"/>
              <w:rPr>
                <w:rFonts w:ascii="標楷體" w:eastAsia="標楷體" w:hAnsi="標楷體"/>
                <w:spacing w:val="-10"/>
                <w:kern w:val="0"/>
                <w:sz w:val="22"/>
                <w:szCs w:val="22"/>
              </w:rPr>
            </w:pPr>
            <w:r w:rsidRPr="00527717">
              <w:rPr>
                <w:rFonts w:ascii="標楷體" w:eastAsia="標楷體" w:hAnsi="標楷體"/>
                <w:spacing w:val="-10"/>
                <w:kern w:val="0"/>
                <w:sz w:val="22"/>
                <w:szCs w:val="22"/>
              </w:rPr>
              <w:t>精密機械科技創新</w:t>
            </w:r>
          </w:p>
          <w:p w14:paraId="09E3DA90" w14:textId="77777777" w:rsidR="00C9533E" w:rsidRPr="00527717" w:rsidRDefault="00C9533E" w:rsidP="00C9533E">
            <w:pPr>
              <w:snapToGrid w:val="0"/>
              <w:spacing w:line="300" w:lineRule="exact"/>
              <w:ind w:rightChars="5" w:right="12"/>
              <w:jc w:val="distribute"/>
              <w:rPr>
                <w:rFonts w:ascii="標楷體" w:eastAsia="標楷體" w:hAnsi="標楷體"/>
                <w:spacing w:val="-10"/>
                <w:kern w:val="0"/>
                <w:sz w:val="22"/>
                <w:szCs w:val="22"/>
              </w:rPr>
            </w:pPr>
            <w:r w:rsidRPr="00527717">
              <w:rPr>
                <w:rFonts w:ascii="標楷體" w:eastAsia="標楷體" w:hAnsi="標楷體"/>
                <w:spacing w:val="-10"/>
                <w:kern w:val="0"/>
                <w:sz w:val="22"/>
                <w:szCs w:val="22"/>
              </w:rPr>
              <w:t>園區三期</w:t>
            </w:r>
            <w:r w:rsidRPr="00527717">
              <w:rPr>
                <w:rFonts w:ascii="標楷體" w:eastAsia="標楷體" w:hAnsi="標楷體" w:hint="eastAsia"/>
                <w:spacing w:val="-10"/>
                <w:kern w:val="0"/>
                <w:sz w:val="22"/>
                <w:szCs w:val="22"/>
              </w:rPr>
              <w:t>產業園區</w:t>
            </w:r>
          </w:p>
          <w:p w14:paraId="05448D46" w14:textId="77777777" w:rsidR="00C9533E" w:rsidRPr="00527717" w:rsidRDefault="00C9533E" w:rsidP="00C9533E">
            <w:pPr>
              <w:snapToGrid w:val="0"/>
              <w:spacing w:line="300" w:lineRule="exact"/>
              <w:ind w:rightChars="5" w:right="12"/>
              <w:jc w:val="distribute"/>
              <w:rPr>
                <w:rFonts w:ascii="標楷體" w:eastAsia="標楷體" w:hAnsi="標楷體"/>
                <w:color w:val="000000"/>
                <w:spacing w:val="-5"/>
                <w:sz w:val="22"/>
                <w:szCs w:val="22"/>
              </w:rPr>
            </w:pPr>
            <w:r w:rsidRPr="00527717">
              <w:rPr>
                <w:rFonts w:ascii="標楷體" w:eastAsia="標楷體" w:hAnsi="標楷體" w:hint="eastAsia"/>
                <w:spacing w:val="-10"/>
                <w:kern w:val="0"/>
                <w:sz w:val="22"/>
                <w:szCs w:val="22"/>
              </w:rPr>
              <w:t>申請設置</w:t>
            </w:r>
          </w:p>
        </w:tc>
        <w:tc>
          <w:tcPr>
            <w:tcW w:w="567" w:type="dxa"/>
            <w:tcBorders>
              <w:top w:val="nil"/>
              <w:bottom w:val="nil"/>
            </w:tcBorders>
          </w:tcPr>
          <w:p w14:paraId="31EC6A6E" w14:textId="77777777" w:rsidR="00C9533E" w:rsidRPr="00527717" w:rsidRDefault="00C9533E" w:rsidP="00C9533E">
            <w:pPr>
              <w:snapToGrid w:val="0"/>
              <w:spacing w:line="300" w:lineRule="exact"/>
              <w:jc w:val="center"/>
              <w:rPr>
                <w:rFonts w:ascii="標楷體" w:eastAsia="標楷體" w:hAnsi="標楷體"/>
                <w:kern w:val="0"/>
                <w:sz w:val="22"/>
                <w:szCs w:val="22"/>
              </w:rPr>
            </w:pPr>
            <w:r w:rsidRPr="00527717">
              <w:rPr>
                <w:rFonts w:ascii="標楷體" w:eastAsia="標楷體" w:hAnsi="標楷體" w:hint="eastAsia"/>
                <w:kern w:val="0"/>
                <w:sz w:val="22"/>
                <w:szCs w:val="22"/>
              </w:rPr>
              <w:t>元</w:t>
            </w:r>
          </w:p>
        </w:tc>
        <w:tc>
          <w:tcPr>
            <w:tcW w:w="1134" w:type="dxa"/>
            <w:tcBorders>
              <w:top w:val="nil"/>
              <w:bottom w:val="nil"/>
            </w:tcBorders>
          </w:tcPr>
          <w:p w14:paraId="55BBDA0C" w14:textId="77777777" w:rsidR="00C9533E" w:rsidRPr="00527717" w:rsidRDefault="00C9533E" w:rsidP="00C9533E">
            <w:pPr>
              <w:spacing w:line="300" w:lineRule="exact"/>
              <w:ind w:rightChars="10" w:right="24"/>
              <w:jc w:val="right"/>
              <w:rPr>
                <w:rFonts w:ascii="新細明體" w:hAnsi="新細明體"/>
                <w:color w:val="000000"/>
                <w:sz w:val="22"/>
                <w:szCs w:val="22"/>
              </w:rPr>
            </w:pPr>
            <w:r w:rsidRPr="00527717">
              <w:rPr>
                <w:rFonts w:ascii="新細明體" w:hAnsi="新細明體" w:hint="eastAsia"/>
                <w:color w:val="000000"/>
                <w:sz w:val="22"/>
                <w:szCs w:val="22"/>
              </w:rPr>
              <w:t>5</w:t>
            </w:r>
            <w:r w:rsidRPr="00527717">
              <w:rPr>
                <w:rFonts w:ascii="新細明體" w:hAnsi="新細明體"/>
                <w:color w:val="000000"/>
                <w:sz w:val="22"/>
                <w:szCs w:val="22"/>
              </w:rPr>
              <w:t>,</w:t>
            </w:r>
            <w:r w:rsidRPr="00527717">
              <w:rPr>
                <w:rFonts w:ascii="新細明體" w:hAnsi="新細明體" w:hint="eastAsia"/>
                <w:color w:val="000000"/>
                <w:sz w:val="22"/>
                <w:szCs w:val="22"/>
              </w:rPr>
              <w:t>436</w:t>
            </w:r>
            <w:r w:rsidRPr="00527717">
              <w:rPr>
                <w:rFonts w:ascii="新細明體" w:hAnsi="新細明體"/>
                <w:color w:val="000000"/>
                <w:sz w:val="22"/>
                <w:szCs w:val="22"/>
              </w:rPr>
              <w:t>,</w:t>
            </w:r>
            <w:r w:rsidRPr="00527717">
              <w:rPr>
                <w:rFonts w:ascii="新細明體" w:hAnsi="新細明體" w:hint="eastAsia"/>
                <w:color w:val="000000"/>
                <w:sz w:val="22"/>
                <w:szCs w:val="22"/>
              </w:rPr>
              <w:t>0</w:t>
            </w:r>
            <w:r w:rsidRPr="00527717">
              <w:rPr>
                <w:rFonts w:ascii="新細明體" w:hAnsi="新細明體"/>
                <w:color w:val="000000"/>
                <w:sz w:val="22"/>
                <w:szCs w:val="22"/>
              </w:rPr>
              <w:t>00</w:t>
            </w:r>
          </w:p>
        </w:tc>
        <w:tc>
          <w:tcPr>
            <w:tcW w:w="1134" w:type="dxa"/>
            <w:tcBorders>
              <w:top w:val="nil"/>
              <w:bottom w:val="nil"/>
            </w:tcBorders>
          </w:tcPr>
          <w:p w14:paraId="22A8E144" w14:textId="77777777" w:rsidR="00C9533E" w:rsidRPr="00527717" w:rsidRDefault="00C9533E" w:rsidP="00C9533E">
            <w:pPr>
              <w:spacing w:line="300" w:lineRule="exact"/>
              <w:ind w:rightChars="10" w:right="24"/>
              <w:jc w:val="right"/>
              <w:rPr>
                <w:rFonts w:ascii="新細明體" w:hAnsi="新細明體"/>
                <w:color w:val="000000"/>
                <w:sz w:val="22"/>
                <w:szCs w:val="22"/>
              </w:rPr>
            </w:pPr>
            <w:r w:rsidRPr="00527717">
              <w:rPr>
                <w:rFonts w:ascii="新細明體" w:hAnsi="新細明體" w:hint="eastAsia"/>
                <w:sz w:val="22"/>
                <w:szCs w:val="22"/>
              </w:rPr>
              <w:t>－</w:t>
            </w:r>
          </w:p>
        </w:tc>
        <w:tc>
          <w:tcPr>
            <w:tcW w:w="1194" w:type="dxa"/>
            <w:tcBorders>
              <w:top w:val="nil"/>
              <w:bottom w:val="nil"/>
            </w:tcBorders>
          </w:tcPr>
          <w:p w14:paraId="43D6BE8D" w14:textId="77777777" w:rsidR="00C9533E" w:rsidRPr="00527717" w:rsidRDefault="00C9533E" w:rsidP="00C9533E">
            <w:pPr>
              <w:spacing w:line="300" w:lineRule="exact"/>
              <w:ind w:rightChars="10" w:right="24"/>
              <w:jc w:val="right"/>
              <w:rPr>
                <w:rFonts w:ascii="新細明體" w:hAnsi="新細明體"/>
                <w:color w:val="000000"/>
                <w:sz w:val="22"/>
                <w:szCs w:val="22"/>
              </w:rPr>
            </w:pPr>
            <w:r w:rsidRPr="00527717">
              <w:rPr>
                <w:rFonts w:ascii="新細明體" w:hAnsi="新細明體"/>
                <w:color w:val="000000"/>
                <w:sz w:val="22"/>
                <w:szCs w:val="22"/>
              </w:rPr>
              <w:t>-</w:t>
            </w:r>
            <w:r w:rsidRPr="00527717">
              <w:rPr>
                <w:rFonts w:ascii="新細明體" w:hAnsi="新細明體" w:hint="eastAsia"/>
                <w:color w:val="000000"/>
                <w:sz w:val="22"/>
                <w:szCs w:val="22"/>
              </w:rPr>
              <w:t xml:space="preserve"> 5</w:t>
            </w:r>
            <w:r w:rsidRPr="00527717">
              <w:rPr>
                <w:rFonts w:ascii="新細明體" w:hAnsi="新細明體"/>
                <w:color w:val="000000"/>
                <w:sz w:val="22"/>
                <w:szCs w:val="22"/>
              </w:rPr>
              <w:t>,</w:t>
            </w:r>
            <w:r w:rsidRPr="00527717">
              <w:rPr>
                <w:rFonts w:ascii="新細明體" w:hAnsi="新細明體" w:hint="eastAsia"/>
                <w:color w:val="000000"/>
                <w:sz w:val="22"/>
                <w:szCs w:val="22"/>
              </w:rPr>
              <w:t>436</w:t>
            </w:r>
            <w:r w:rsidRPr="00527717">
              <w:rPr>
                <w:rFonts w:ascii="新細明體" w:hAnsi="新細明體"/>
                <w:color w:val="000000"/>
                <w:sz w:val="22"/>
                <w:szCs w:val="22"/>
              </w:rPr>
              <w:t>,</w:t>
            </w:r>
            <w:r w:rsidRPr="00527717">
              <w:rPr>
                <w:rFonts w:ascii="新細明體" w:hAnsi="新細明體" w:hint="eastAsia"/>
                <w:color w:val="000000"/>
                <w:sz w:val="22"/>
                <w:szCs w:val="22"/>
              </w:rPr>
              <w:t>00</w:t>
            </w:r>
            <w:r w:rsidRPr="00527717">
              <w:rPr>
                <w:rFonts w:ascii="新細明體" w:hAnsi="新細明體"/>
                <w:color w:val="000000"/>
                <w:sz w:val="22"/>
                <w:szCs w:val="22"/>
              </w:rPr>
              <w:t>0</w:t>
            </w:r>
          </w:p>
        </w:tc>
        <w:tc>
          <w:tcPr>
            <w:tcW w:w="791" w:type="dxa"/>
            <w:tcBorders>
              <w:top w:val="nil"/>
              <w:bottom w:val="nil"/>
            </w:tcBorders>
          </w:tcPr>
          <w:p w14:paraId="205900B0" w14:textId="77777777" w:rsidR="00C9533E" w:rsidRPr="00527717" w:rsidRDefault="00C9533E" w:rsidP="00C9533E">
            <w:pPr>
              <w:spacing w:line="300" w:lineRule="exact"/>
              <w:ind w:rightChars="10" w:right="24"/>
              <w:jc w:val="right"/>
              <w:rPr>
                <w:rFonts w:ascii="新細明體" w:hAnsi="新細明體"/>
                <w:color w:val="000000"/>
                <w:spacing w:val="-12"/>
                <w:sz w:val="22"/>
                <w:szCs w:val="22"/>
              </w:rPr>
            </w:pPr>
            <w:r w:rsidRPr="00527717">
              <w:rPr>
                <w:rFonts w:ascii="新細明體" w:hAnsi="新細明體" w:hint="eastAsia"/>
                <w:color w:val="000000"/>
                <w:sz w:val="22"/>
                <w:szCs w:val="22"/>
              </w:rPr>
              <w:t>- 100</w:t>
            </w:r>
            <w:r w:rsidRPr="00527717">
              <w:rPr>
                <w:rFonts w:ascii="新細明體" w:hAnsi="新細明體"/>
                <w:color w:val="000000"/>
                <w:sz w:val="22"/>
                <w:szCs w:val="22"/>
              </w:rPr>
              <w:t>.</w:t>
            </w:r>
            <w:r w:rsidRPr="00527717">
              <w:rPr>
                <w:rFonts w:ascii="新細明體" w:hAnsi="新細明體" w:hint="eastAsia"/>
                <w:color w:val="000000"/>
                <w:sz w:val="22"/>
                <w:szCs w:val="22"/>
              </w:rPr>
              <w:t>00</w:t>
            </w:r>
          </w:p>
        </w:tc>
        <w:tc>
          <w:tcPr>
            <w:tcW w:w="2709" w:type="dxa"/>
            <w:tcBorders>
              <w:top w:val="nil"/>
              <w:bottom w:val="nil"/>
              <w:right w:val="nil"/>
            </w:tcBorders>
          </w:tcPr>
          <w:p w14:paraId="117C3522" w14:textId="77777777" w:rsidR="00C9533E" w:rsidRPr="00527717" w:rsidRDefault="00C9533E" w:rsidP="00C9533E">
            <w:pPr>
              <w:snapToGrid w:val="0"/>
              <w:spacing w:line="300" w:lineRule="exact"/>
              <w:jc w:val="both"/>
              <w:rPr>
                <w:rFonts w:ascii="標楷體" w:eastAsia="標楷體" w:hAnsi="標楷體"/>
                <w:color w:val="000000"/>
                <w:kern w:val="0"/>
                <w:sz w:val="22"/>
                <w:szCs w:val="22"/>
              </w:rPr>
            </w:pPr>
            <w:r w:rsidRPr="00527717">
              <w:rPr>
                <w:rFonts w:ascii="標楷體" w:eastAsia="標楷體" w:hAnsi="標楷體" w:hint="eastAsia"/>
                <w:color w:val="000000"/>
                <w:kern w:val="0"/>
                <w:sz w:val="22"/>
                <w:szCs w:val="22"/>
              </w:rPr>
              <w:t>主</w:t>
            </w:r>
            <w:r w:rsidRPr="00527717">
              <w:rPr>
                <w:rFonts w:ascii="標楷體" w:eastAsia="標楷體" w:hAnsi="標楷體"/>
                <w:color w:val="000000"/>
                <w:kern w:val="0"/>
                <w:sz w:val="22"/>
                <w:szCs w:val="22"/>
              </w:rPr>
              <w:t>要係</w:t>
            </w:r>
            <w:r w:rsidRPr="00527717">
              <w:rPr>
                <w:rFonts w:ascii="標楷體" w:eastAsia="標楷體" w:hAnsi="標楷體" w:hint="eastAsia"/>
                <w:color w:val="000000"/>
                <w:sz w:val="22"/>
                <w:szCs w:val="22"/>
              </w:rPr>
              <w:t>都市計畫變更書圖及可行性規劃報告審查作業尚在辦理中</w:t>
            </w:r>
            <w:r w:rsidRPr="00527717">
              <w:rPr>
                <w:rFonts w:ascii="標楷體" w:eastAsia="標楷體" w:hAnsi="標楷體"/>
                <w:color w:val="000000"/>
                <w:sz w:val="22"/>
                <w:szCs w:val="22"/>
              </w:rPr>
              <w:t>。</w:t>
            </w:r>
          </w:p>
        </w:tc>
      </w:tr>
      <w:tr w:rsidR="00C9533E" w:rsidRPr="00527717" w14:paraId="04275415" w14:textId="77777777" w:rsidTr="00C952BA">
        <w:trPr>
          <w:trHeight w:val="483"/>
        </w:trPr>
        <w:tc>
          <w:tcPr>
            <w:tcW w:w="2410" w:type="dxa"/>
            <w:tcBorders>
              <w:top w:val="nil"/>
              <w:left w:val="nil"/>
              <w:bottom w:val="nil"/>
            </w:tcBorders>
          </w:tcPr>
          <w:p w14:paraId="10712FE7" w14:textId="77777777" w:rsidR="00C9533E" w:rsidRPr="00527717" w:rsidRDefault="00C9533E" w:rsidP="00C9533E">
            <w:pPr>
              <w:spacing w:line="300" w:lineRule="exact"/>
              <w:ind w:rightChars="5" w:right="12"/>
              <w:jc w:val="distribute"/>
              <w:rPr>
                <w:rFonts w:ascii="標楷體" w:eastAsia="標楷體" w:hAnsi="標楷體"/>
                <w:spacing w:val="-10"/>
                <w:kern w:val="0"/>
                <w:sz w:val="22"/>
                <w:szCs w:val="22"/>
              </w:rPr>
            </w:pPr>
            <w:r w:rsidRPr="00527717">
              <w:rPr>
                <w:rFonts w:ascii="標楷體" w:eastAsia="標楷體" w:hAnsi="標楷體" w:hint="eastAsia"/>
                <w:spacing w:val="-10"/>
                <w:kern w:val="0"/>
                <w:sz w:val="22"/>
                <w:szCs w:val="22"/>
              </w:rPr>
              <w:t>清水海風產業園區</w:t>
            </w:r>
          </w:p>
          <w:p w14:paraId="614767EA" w14:textId="77777777" w:rsidR="00C9533E" w:rsidRPr="00527717" w:rsidRDefault="00C9533E" w:rsidP="00C9533E">
            <w:pPr>
              <w:spacing w:line="300" w:lineRule="exact"/>
              <w:ind w:rightChars="5" w:right="12"/>
              <w:jc w:val="distribute"/>
              <w:rPr>
                <w:rFonts w:ascii="標楷體" w:eastAsia="標楷體" w:hAnsi="標楷體"/>
                <w:spacing w:val="-10"/>
                <w:kern w:val="0"/>
                <w:sz w:val="22"/>
                <w:szCs w:val="22"/>
              </w:rPr>
            </w:pPr>
            <w:r w:rsidRPr="00527717">
              <w:rPr>
                <w:rFonts w:ascii="標楷體" w:eastAsia="標楷體" w:hAnsi="標楷體" w:hint="eastAsia"/>
                <w:spacing w:val="-10"/>
                <w:kern w:val="0"/>
                <w:sz w:val="22"/>
                <w:szCs w:val="22"/>
              </w:rPr>
              <w:t>申請設置</w:t>
            </w:r>
          </w:p>
        </w:tc>
        <w:tc>
          <w:tcPr>
            <w:tcW w:w="567" w:type="dxa"/>
            <w:tcBorders>
              <w:top w:val="nil"/>
              <w:bottom w:val="nil"/>
            </w:tcBorders>
          </w:tcPr>
          <w:p w14:paraId="0B6A624A" w14:textId="77777777" w:rsidR="00C9533E" w:rsidRPr="00527717" w:rsidRDefault="00C9533E" w:rsidP="00C9533E">
            <w:pPr>
              <w:spacing w:line="300" w:lineRule="exact"/>
              <w:jc w:val="center"/>
            </w:pPr>
            <w:r w:rsidRPr="00527717">
              <w:rPr>
                <w:rFonts w:ascii="標楷體" w:eastAsia="標楷體" w:hAnsi="標楷體" w:hint="eastAsia"/>
                <w:kern w:val="0"/>
                <w:sz w:val="22"/>
                <w:szCs w:val="22"/>
              </w:rPr>
              <w:t>元</w:t>
            </w:r>
          </w:p>
        </w:tc>
        <w:tc>
          <w:tcPr>
            <w:tcW w:w="1134" w:type="dxa"/>
            <w:tcBorders>
              <w:top w:val="nil"/>
              <w:bottom w:val="nil"/>
            </w:tcBorders>
          </w:tcPr>
          <w:p w14:paraId="0B49620A" w14:textId="77777777" w:rsidR="00C9533E" w:rsidRPr="00527717" w:rsidRDefault="00C9533E" w:rsidP="00C9533E">
            <w:pPr>
              <w:spacing w:line="300" w:lineRule="exact"/>
              <w:ind w:rightChars="10" w:right="24"/>
              <w:jc w:val="right"/>
              <w:rPr>
                <w:rFonts w:ascii="新細明體" w:hAnsi="新細明體"/>
                <w:color w:val="000000"/>
                <w:sz w:val="22"/>
                <w:szCs w:val="22"/>
              </w:rPr>
            </w:pPr>
            <w:r w:rsidRPr="00527717">
              <w:rPr>
                <w:rFonts w:ascii="新細明體" w:hAnsi="新細明體" w:hint="eastAsia"/>
                <w:color w:val="000000"/>
                <w:sz w:val="22"/>
                <w:szCs w:val="22"/>
              </w:rPr>
              <w:t>10,915,000</w:t>
            </w:r>
          </w:p>
        </w:tc>
        <w:tc>
          <w:tcPr>
            <w:tcW w:w="1134" w:type="dxa"/>
            <w:tcBorders>
              <w:top w:val="nil"/>
              <w:bottom w:val="nil"/>
            </w:tcBorders>
          </w:tcPr>
          <w:p w14:paraId="1942D31B" w14:textId="77777777" w:rsidR="00C9533E" w:rsidRPr="00527717" w:rsidRDefault="00C9533E" w:rsidP="00C9533E">
            <w:pPr>
              <w:spacing w:line="300" w:lineRule="exact"/>
              <w:ind w:rightChars="10" w:right="24"/>
              <w:jc w:val="right"/>
              <w:rPr>
                <w:rFonts w:ascii="新細明體" w:hAnsi="新細明體"/>
                <w:color w:val="000000"/>
                <w:sz w:val="22"/>
                <w:szCs w:val="22"/>
              </w:rPr>
            </w:pPr>
            <w:r w:rsidRPr="00527717">
              <w:rPr>
                <w:rFonts w:ascii="新細明體" w:hAnsi="新細明體" w:hint="eastAsia"/>
                <w:color w:val="000000"/>
                <w:sz w:val="22"/>
                <w:szCs w:val="22"/>
              </w:rPr>
              <w:t>6,302,529</w:t>
            </w:r>
          </w:p>
        </w:tc>
        <w:tc>
          <w:tcPr>
            <w:tcW w:w="1194" w:type="dxa"/>
            <w:tcBorders>
              <w:top w:val="nil"/>
              <w:bottom w:val="nil"/>
            </w:tcBorders>
          </w:tcPr>
          <w:p w14:paraId="33A97280" w14:textId="77777777" w:rsidR="00C9533E" w:rsidRPr="00527717" w:rsidRDefault="00C9533E" w:rsidP="00C9533E">
            <w:pPr>
              <w:spacing w:line="300" w:lineRule="exact"/>
              <w:ind w:rightChars="10" w:right="24"/>
              <w:jc w:val="right"/>
              <w:rPr>
                <w:rFonts w:ascii="新細明體" w:hAnsi="新細明體"/>
                <w:color w:val="000000"/>
                <w:sz w:val="22"/>
                <w:szCs w:val="22"/>
              </w:rPr>
            </w:pPr>
            <w:r w:rsidRPr="00527717">
              <w:rPr>
                <w:rFonts w:ascii="新細明體" w:hAnsi="新細明體"/>
                <w:color w:val="000000"/>
                <w:sz w:val="22"/>
                <w:szCs w:val="22"/>
              </w:rPr>
              <w:t>-</w:t>
            </w:r>
            <w:r w:rsidRPr="00527717">
              <w:rPr>
                <w:rFonts w:ascii="新細明體" w:hAnsi="新細明體" w:hint="eastAsia"/>
                <w:color w:val="000000"/>
                <w:sz w:val="22"/>
                <w:szCs w:val="22"/>
              </w:rPr>
              <w:t xml:space="preserve"> 4,612,471</w:t>
            </w:r>
          </w:p>
        </w:tc>
        <w:tc>
          <w:tcPr>
            <w:tcW w:w="791" w:type="dxa"/>
            <w:tcBorders>
              <w:top w:val="nil"/>
              <w:bottom w:val="nil"/>
            </w:tcBorders>
          </w:tcPr>
          <w:p w14:paraId="069A5B1D" w14:textId="77777777" w:rsidR="00C9533E" w:rsidRPr="00527717" w:rsidRDefault="00C9533E" w:rsidP="00C9533E">
            <w:pPr>
              <w:spacing w:line="300" w:lineRule="exact"/>
              <w:ind w:rightChars="10" w:right="24"/>
              <w:jc w:val="right"/>
              <w:rPr>
                <w:rFonts w:ascii="新細明體" w:hAnsi="新細明體"/>
                <w:color w:val="000000"/>
                <w:sz w:val="22"/>
                <w:szCs w:val="22"/>
              </w:rPr>
            </w:pPr>
            <w:r w:rsidRPr="00527717">
              <w:rPr>
                <w:rFonts w:ascii="新細明體" w:hAnsi="新細明體" w:cs="新細明體" w:hint="eastAsia"/>
                <w:color w:val="000000"/>
                <w:sz w:val="22"/>
                <w:szCs w:val="22"/>
              </w:rPr>
              <w:t xml:space="preserve">- </w:t>
            </w:r>
            <w:r w:rsidRPr="00527717">
              <w:rPr>
                <w:rFonts w:ascii="新細明體" w:hAnsi="新細明體" w:hint="eastAsia"/>
                <w:color w:val="000000"/>
                <w:sz w:val="22"/>
                <w:szCs w:val="22"/>
              </w:rPr>
              <w:t>42.26</w:t>
            </w:r>
          </w:p>
        </w:tc>
        <w:tc>
          <w:tcPr>
            <w:tcW w:w="2709" w:type="dxa"/>
            <w:tcBorders>
              <w:top w:val="nil"/>
              <w:bottom w:val="nil"/>
              <w:right w:val="nil"/>
            </w:tcBorders>
          </w:tcPr>
          <w:p w14:paraId="6AA62D5E" w14:textId="77777777" w:rsidR="00C9533E" w:rsidRPr="00527717" w:rsidRDefault="00C9533E" w:rsidP="00C9533E">
            <w:pPr>
              <w:snapToGrid w:val="0"/>
              <w:spacing w:line="300" w:lineRule="exact"/>
              <w:jc w:val="both"/>
              <w:rPr>
                <w:rFonts w:ascii="標楷體" w:eastAsia="標楷體" w:hAnsi="標楷體"/>
                <w:color w:val="000000"/>
                <w:kern w:val="0"/>
                <w:sz w:val="22"/>
                <w:szCs w:val="22"/>
              </w:rPr>
            </w:pPr>
            <w:r w:rsidRPr="00527717">
              <w:rPr>
                <w:rFonts w:ascii="標楷體" w:eastAsia="標楷體" w:hAnsi="標楷體" w:hint="eastAsia"/>
                <w:color w:val="000000"/>
                <w:kern w:val="0"/>
                <w:sz w:val="22"/>
                <w:szCs w:val="22"/>
              </w:rPr>
              <w:t>主</w:t>
            </w:r>
            <w:r w:rsidRPr="00527717">
              <w:rPr>
                <w:rFonts w:ascii="標楷體" w:eastAsia="標楷體" w:hAnsi="標楷體"/>
                <w:color w:val="000000"/>
                <w:kern w:val="0"/>
                <w:sz w:val="22"/>
                <w:szCs w:val="22"/>
              </w:rPr>
              <w:t>要係</w:t>
            </w:r>
            <w:r w:rsidRPr="00527717">
              <w:rPr>
                <w:rFonts w:ascii="標楷體" w:eastAsia="標楷體" w:hAnsi="標楷體" w:hint="eastAsia"/>
                <w:color w:val="000000"/>
                <w:kern w:val="0"/>
                <w:sz w:val="22"/>
                <w:szCs w:val="22"/>
              </w:rPr>
              <w:t>開發</w:t>
            </w:r>
            <w:r w:rsidRPr="00527717">
              <w:rPr>
                <w:rFonts w:ascii="標楷體" w:eastAsia="標楷體" w:hAnsi="標楷體" w:hint="eastAsia"/>
                <w:color w:val="000000"/>
                <w:sz w:val="22"/>
                <w:szCs w:val="22"/>
              </w:rPr>
              <w:t>可行性評估報告尚在辦理中</w:t>
            </w:r>
            <w:r w:rsidRPr="00527717">
              <w:rPr>
                <w:rFonts w:ascii="標楷體" w:eastAsia="標楷體" w:hAnsi="標楷體"/>
                <w:color w:val="000000"/>
                <w:sz w:val="22"/>
                <w:szCs w:val="22"/>
              </w:rPr>
              <w:t>。</w:t>
            </w:r>
          </w:p>
        </w:tc>
      </w:tr>
      <w:tr w:rsidR="00C9533E" w:rsidRPr="00527717" w14:paraId="7FABAA69" w14:textId="77777777" w:rsidTr="00C952BA">
        <w:trPr>
          <w:trHeight w:val="510"/>
        </w:trPr>
        <w:tc>
          <w:tcPr>
            <w:tcW w:w="2410" w:type="dxa"/>
            <w:tcBorders>
              <w:top w:val="nil"/>
              <w:left w:val="nil"/>
              <w:bottom w:val="nil"/>
            </w:tcBorders>
          </w:tcPr>
          <w:p w14:paraId="73D15070" w14:textId="77777777" w:rsidR="00C9533E" w:rsidRPr="00527717" w:rsidRDefault="00C9533E" w:rsidP="00C9533E">
            <w:pPr>
              <w:spacing w:line="300" w:lineRule="exact"/>
              <w:ind w:rightChars="5" w:right="12"/>
              <w:jc w:val="distribute"/>
              <w:rPr>
                <w:rFonts w:ascii="標楷體" w:eastAsia="標楷體" w:hAnsi="標楷體"/>
                <w:spacing w:val="-10"/>
                <w:kern w:val="0"/>
                <w:sz w:val="22"/>
                <w:szCs w:val="22"/>
              </w:rPr>
            </w:pPr>
            <w:r w:rsidRPr="00527717">
              <w:rPr>
                <w:rFonts w:ascii="標楷體" w:eastAsia="標楷體" w:hAnsi="標楷體" w:hint="eastAsia"/>
                <w:spacing w:val="-10"/>
                <w:kern w:val="0"/>
                <w:sz w:val="22"/>
                <w:szCs w:val="22"/>
              </w:rPr>
              <w:t>勞</w:t>
            </w:r>
            <w:r w:rsidRPr="00527717">
              <w:rPr>
                <w:rFonts w:ascii="標楷體" w:eastAsia="標楷體" w:hAnsi="標楷體"/>
                <w:spacing w:val="-10"/>
                <w:kern w:val="0"/>
                <w:sz w:val="22"/>
                <w:szCs w:val="22"/>
              </w:rPr>
              <w:t>務成本</w:t>
            </w:r>
          </w:p>
        </w:tc>
        <w:tc>
          <w:tcPr>
            <w:tcW w:w="567" w:type="dxa"/>
            <w:tcBorders>
              <w:top w:val="nil"/>
              <w:bottom w:val="nil"/>
            </w:tcBorders>
          </w:tcPr>
          <w:p w14:paraId="4007DC56" w14:textId="77777777" w:rsidR="00C9533E" w:rsidRPr="00527717" w:rsidRDefault="00C9533E" w:rsidP="00C9533E">
            <w:pPr>
              <w:spacing w:line="300" w:lineRule="exact"/>
              <w:jc w:val="center"/>
            </w:pPr>
            <w:r w:rsidRPr="00527717">
              <w:rPr>
                <w:rFonts w:ascii="標楷體" w:eastAsia="標楷體" w:hAnsi="標楷體" w:hint="eastAsia"/>
                <w:kern w:val="0"/>
                <w:sz w:val="22"/>
                <w:szCs w:val="22"/>
              </w:rPr>
              <w:t>元</w:t>
            </w:r>
          </w:p>
        </w:tc>
        <w:tc>
          <w:tcPr>
            <w:tcW w:w="1134" w:type="dxa"/>
            <w:tcBorders>
              <w:top w:val="nil"/>
              <w:bottom w:val="nil"/>
            </w:tcBorders>
          </w:tcPr>
          <w:p w14:paraId="089CAEA1" w14:textId="77777777" w:rsidR="00C9533E" w:rsidRPr="00527717" w:rsidRDefault="00C9533E" w:rsidP="00C9533E">
            <w:pPr>
              <w:spacing w:line="300" w:lineRule="exact"/>
              <w:ind w:rightChars="10" w:right="24"/>
              <w:jc w:val="right"/>
              <w:rPr>
                <w:rFonts w:ascii="新細明體" w:hAnsi="新細明體"/>
                <w:color w:val="000000"/>
                <w:sz w:val="22"/>
                <w:szCs w:val="22"/>
              </w:rPr>
            </w:pPr>
            <w:r w:rsidRPr="00527717">
              <w:rPr>
                <w:rFonts w:ascii="新細明體" w:hAnsi="新細明體"/>
                <w:color w:val="000000"/>
                <w:sz w:val="22"/>
                <w:szCs w:val="22"/>
              </w:rPr>
              <w:t>1</w:t>
            </w:r>
            <w:r w:rsidRPr="00527717">
              <w:rPr>
                <w:rFonts w:ascii="新細明體" w:hAnsi="新細明體" w:hint="eastAsia"/>
                <w:color w:val="000000"/>
                <w:sz w:val="22"/>
                <w:szCs w:val="22"/>
              </w:rPr>
              <w:t>94</w:t>
            </w:r>
            <w:r w:rsidRPr="00527717">
              <w:rPr>
                <w:rFonts w:ascii="新細明體" w:hAnsi="新細明體"/>
                <w:color w:val="000000"/>
                <w:sz w:val="22"/>
                <w:szCs w:val="22"/>
              </w:rPr>
              <w:t>,</w:t>
            </w:r>
            <w:r w:rsidRPr="00527717">
              <w:rPr>
                <w:rFonts w:ascii="新細明體" w:hAnsi="新細明體" w:hint="eastAsia"/>
                <w:color w:val="000000"/>
                <w:sz w:val="22"/>
                <w:szCs w:val="22"/>
              </w:rPr>
              <w:t>874</w:t>
            </w:r>
            <w:r w:rsidRPr="00527717">
              <w:rPr>
                <w:rFonts w:ascii="新細明體" w:hAnsi="新細明體"/>
                <w:color w:val="000000"/>
                <w:sz w:val="22"/>
                <w:szCs w:val="22"/>
              </w:rPr>
              <w:t>,000</w:t>
            </w:r>
          </w:p>
        </w:tc>
        <w:tc>
          <w:tcPr>
            <w:tcW w:w="1134" w:type="dxa"/>
            <w:tcBorders>
              <w:top w:val="nil"/>
              <w:bottom w:val="nil"/>
            </w:tcBorders>
          </w:tcPr>
          <w:p w14:paraId="7DE412BA" w14:textId="77777777" w:rsidR="00C9533E" w:rsidRPr="00527717" w:rsidRDefault="00C9533E" w:rsidP="00C9533E">
            <w:pPr>
              <w:spacing w:line="300" w:lineRule="exact"/>
              <w:ind w:rightChars="10" w:right="24"/>
              <w:jc w:val="right"/>
              <w:rPr>
                <w:rFonts w:ascii="新細明體" w:hAnsi="新細明體"/>
                <w:color w:val="000000"/>
                <w:sz w:val="22"/>
                <w:szCs w:val="22"/>
              </w:rPr>
            </w:pPr>
            <w:r w:rsidRPr="00527717">
              <w:rPr>
                <w:rFonts w:ascii="新細明體" w:hAnsi="新細明體" w:hint="eastAsia"/>
                <w:color w:val="000000"/>
                <w:sz w:val="22"/>
                <w:szCs w:val="22"/>
              </w:rPr>
              <w:t>174,415,800</w:t>
            </w:r>
          </w:p>
        </w:tc>
        <w:tc>
          <w:tcPr>
            <w:tcW w:w="1194" w:type="dxa"/>
            <w:tcBorders>
              <w:top w:val="nil"/>
              <w:bottom w:val="nil"/>
            </w:tcBorders>
          </w:tcPr>
          <w:p w14:paraId="31AF6B46" w14:textId="77777777" w:rsidR="00C9533E" w:rsidRPr="00527717" w:rsidRDefault="00C9533E" w:rsidP="00C9533E">
            <w:pPr>
              <w:spacing w:line="300" w:lineRule="exact"/>
              <w:ind w:rightChars="10" w:right="24"/>
              <w:jc w:val="right"/>
              <w:rPr>
                <w:rFonts w:ascii="新細明體" w:hAnsi="新細明體"/>
                <w:color w:val="000000"/>
                <w:sz w:val="22"/>
                <w:szCs w:val="22"/>
              </w:rPr>
            </w:pPr>
            <w:r w:rsidRPr="00527717">
              <w:rPr>
                <w:rFonts w:ascii="新細明體" w:hAnsi="新細明體" w:hint="eastAsia"/>
                <w:color w:val="000000"/>
                <w:sz w:val="22"/>
                <w:szCs w:val="22"/>
              </w:rPr>
              <w:t>- 20,458,200</w:t>
            </w:r>
          </w:p>
        </w:tc>
        <w:tc>
          <w:tcPr>
            <w:tcW w:w="791" w:type="dxa"/>
            <w:tcBorders>
              <w:top w:val="nil"/>
              <w:bottom w:val="nil"/>
            </w:tcBorders>
          </w:tcPr>
          <w:p w14:paraId="31B32017" w14:textId="77777777" w:rsidR="00C9533E" w:rsidRPr="00527717" w:rsidRDefault="00C9533E" w:rsidP="00C9533E">
            <w:pPr>
              <w:spacing w:line="300" w:lineRule="exact"/>
              <w:ind w:rightChars="10" w:right="24"/>
              <w:jc w:val="right"/>
              <w:rPr>
                <w:rFonts w:ascii="新細明體" w:hAnsi="新細明體"/>
                <w:color w:val="000000"/>
                <w:sz w:val="22"/>
                <w:szCs w:val="22"/>
              </w:rPr>
            </w:pPr>
            <w:r w:rsidRPr="00527717">
              <w:rPr>
                <w:rFonts w:ascii="新細明體" w:hAnsi="新細明體" w:cs="新細明體" w:hint="eastAsia"/>
                <w:color w:val="000000"/>
                <w:sz w:val="22"/>
                <w:szCs w:val="22"/>
              </w:rPr>
              <w:t>- 10.50</w:t>
            </w:r>
          </w:p>
        </w:tc>
        <w:tc>
          <w:tcPr>
            <w:tcW w:w="2709" w:type="dxa"/>
            <w:tcBorders>
              <w:top w:val="nil"/>
              <w:bottom w:val="nil"/>
              <w:right w:val="nil"/>
            </w:tcBorders>
          </w:tcPr>
          <w:p w14:paraId="3FE2ED05" w14:textId="77777777" w:rsidR="00C9533E" w:rsidRPr="00527717" w:rsidRDefault="00C9533E" w:rsidP="00C9533E">
            <w:pPr>
              <w:snapToGrid w:val="0"/>
              <w:spacing w:line="300" w:lineRule="exact"/>
              <w:jc w:val="both"/>
              <w:rPr>
                <w:rFonts w:ascii="標楷體" w:eastAsia="標楷體" w:hAnsi="標楷體"/>
                <w:spacing w:val="-6"/>
                <w:kern w:val="0"/>
                <w:sz w:val="22"/>
                <w:szCs w:val="22"/>
              </w:rPr>
            </w:pPr>
            <w:proofErr w:type="gramStart"/>
            <w:r w:rsidRPr="00527717">
              <w:rPr>
                <w:rFonts w:ascii="標楷體" w:eastAsia="標楷體" w:hAnsi="標楷體" w:hint="eastAsia"/>
                <w:spacing w:val="-6"/>
                <w:kern w:val="0"/>
                <w:sz w:val="22"/>
                <w:szCs w:val="22"/>
              </w:rPr>
              <w:t>主</w:t>
            </w:r>
            <w:r w:rsidRPr="00527717">
              <w:rPr>
                <w:rFonts w:ascii="標楷體" w:eastAsia="標楷體" w:hAnsi="標楷體"/>
                <w:spacing w:val="-6"/>
                <w:kern w:val="0"/>
                <w:sz w:val="22"/>
                <w:szCs w:val="22"/>
              </w:rPr>
              <w:t>要係</w:t>
            </w:r>
            <w:r w:rsidRPr="00527717">
              <w:rPr>
                <w:rFonts w:ascii="標楷體" w:eastAsia="標楷體" w:hAnsi="標楷體" w:hint="eastAsia"/>
                <w:spacing w:val="-6"/>
                <w:kern w:val="0"/>
                <w:sz w:val="22"/>
                <w:szCs w:val="22"/>
              </w:rPr>
              <w:t>轄管</w:t>
            </w:r>
            <w:proofErr w:type="gramEnd"/>
            <w:r w:rsidRPr="00527717">
              <w:rPr>
                <w:rFonts w:ascii="標楷體" w:eastAsia="標楷體" w:hAnsi="標楷體" w:hint="eastAsia"/>
                <w:spacing w:val="-6"/>
                <w:kern w:val="0"/>
                <w:sz w:val="22"/>
                <w:szCs w:val="22"/>
              </w:rPr>
              <w:t>產業園區公共設施維護費用較預期減少</w:t>
            </w:r>
            <w:r w:rsidRPr="00527717">
              <w:rPr>
                <w:rFonts w:ascii="標楷體" w:eastAsia="標楷體" w:hAnsi="標楷體"/>
                <w:spacing w:val="-6"/>
                <w:kern w:val="0"/>
                <w:sz w:val="22"/>
                <w:szCs w:val="22"/>
              </w:rPr>
              <w:t>。</w:t>
            </w:r>
          </w:p>
        </w:tc>
      </w:tr>
      <w:tr w:rsidR="00C9533E" w:rsidRPr="00527717" w14:paraId="5ECE9472" w14:textId="77777777" w:rsidTr="00C952BA">
        <w:trPr>
          <w:trHeight w:val="720"/>
        </w:trPr>
        <w:tc>
          <w:tcPr>
            <w:tcW w:w="2410" w:type="dxa"/>
            <w:tcBorders>
              <w:top w:val="nil"/>
              <w:left w:val="nil"/>
              <w:bottom w:val="nil"/>
            </w:tcBorders>
          </w:tcPr>
          <w:p w14:paraId="77B576ED" w14:textId="77777777" w:rsidR="00C9533E" w:rsidRPr="00527717" w:rsidRDefault="00C9533E" w:rsidP="00C9533E">
            <w:pPr>
              <w:snapToGrid w:val="0"/>
              <w:spacing w:line="300" w:lineRule="exact"/>
              <w:ind w:rightChars="5" w:right="12"/>
              <w:jc w:val="distribute"/>
              <w:rPr>
                <w:rFonts w:ascii="標楷體" w:eastAsia="標楷體" w:hAnsi="標楷體"/>
                <w:spacing w:val="-10"/>
                <w:kern w:val="0"/>
                <w:sz w:val="22"/>
                <w:szCs w:val="22"/>
              </w:rPr>
            </w:pPr>
            <w:r w:rsidRPr="00527717">
              <w:rPr>
                <w:rFonts w:ascii="標楷體" w:eastAsia="標楷體" w:hAnsi="標楷體" w:hint="eastAsia"/>
                <w:spacing w:val="-10"/>
                <w:kern w:val="0"/>
                <w:sz w:val="22"/>
                <w:szCs w:val="22"/>
              </w:rPr>
              <w:t>投融資業務成本</w:t>
            </w:r>
          </w:p>
        </w:tc>
        <w:tc>
          <w:tcPr>
            <w:tcW w:w="567" w:type="dxa"/>
            <w:tcBorders>
              <w:top w:val="nil"/>
              <w:bottom w:val="nil"/>
            </w:tcBorders>
          </w:tcPr>
          <w:p w14:paraId="07A05AD0" w14:textId="77777777" w:rsidR="00C9533E" w:rsidRPr="00527717" w:rsidRDefault="00C9533E" w:rsidP="00C9533E">
            <w:pPr>
              <w:spacing w:line="300" w:lineRule="exact"/>
              <w:jc w:val="center"/>
              <w:rPr>
                <w:rFonts w:ascii="標楷體" w:eastAsia="標楷體" w:hAnsi="標楷體"/>
                <w:kern w:val="0"/>
                <w:sz w:val="22"/>
                <w:szCs w:val="22"/>
              </w:rPr>
            </w:pPr>
            <w:r w:rsidRPr="00527717">
              <w:rPr>
                <w:rFonts w:ascii="標楷體" w:eastAsia="標楷體" w:hAnsi="標楷體" w:hint="eastAsia"/>
                <w:kern w:val="0"/>
                <w:sz w:val="22"/>
                <w:szCs w:val="22"/>
              </w:rPr>
              <w:t>元</w:t>
            </w:r>
          </w:p>
        </w:tc>
        <w:tc>
          <w:tcPr>
            <w:tcW w:w="1134" w:type="dxa"/>
            <w:tcBorders>
              <w:top w:val="nil"/>
              <w:bottom w:val="nil"/>
            </w:tcBorders>
          </w:tcPr>
          <w:p w14:paraId="2DC882A7" w14:textId="77777777" w:rsidR="00C9533E" w:rsidRPr="00527717" w:rsidRDefault="00C9533E" w:rsidP="00C9533E">
            <w:pPr>
              <w:spacing w:line="300" w:lineRule="exact"/>
              <w:ind w:rightChars="10" w:right="24"/>
              <w:jc w:val="right"/>
              <w:rPr>
                <w:rFonts w:ascii="新細明體" w:hAnsi="新細明體"/>
                <w:color w:val="000000"/>
                <w:sz w:val="22"/>
                <w:szCs w:val="22"/>
              </w:rPr>
            </w:pPr>
            <w:r w:rsidRPr="00527717">
              <w:rPr>
                <w:rFonts w:ascii="新細明體" w:hAnsi="新細明體" w:hint="eastAsia"/>
                <w:color w:val="000000"/>
                <w:sz w:val="22"/>
                <w:szCs w:val="22"/>
              </w:rPr>
              <w:t>58</w:t>
            </w:r>
            <w:r w:rsidRPr="00527717">
              <w:rPr>
                <w:rFonts w:ascii="新細明體" w:hAnsi="新細明體"/>
                <w:color w:val="000000"/>
                <w:sz w:val="22"/>
                <w:szCs w:val="22"/>
              </w:rPr>
              <w:t>,</w:t>
            </w:r>
            <w:r w:rsidRPr="00527717">
              <w:rPr>
                <w:rFonts w:ascii="新細明體" w:hAnsi="新細明體" w:hint="eastAsia"/>
                <w:color w:val="000000"/>
                <w:sz w:val="22"/>
                <w:szCs w:val="22"/>
              </w:rPr>
              <w:t>717</w:t>
            </w:r>
            <w:r w:rsidRPr="00527717">
              <w:rPr>
                <w:rFonts w:ascii="新細明體" w:hAnsi="新細明體"/>
                <w:color w:val="000000"/>
                <w:sz w:val="22"/>
                <w:szCs w:val="22"/>
              </w:rPr>
              <w:t>,000</w:t>
            </w:r>
          </w:p>
        </w:tc>
        <w:tc>
          <w:tcPr>
            <w:tcW w:w="1134" w:type="dxa"/>
            <w:tcBorders>
              <w:top w:val="nil"/>
              <w:bottom w:val="nil"/>
            </w:tcBorders>
          </w:tcPr>
          <w:p w14:paraId="00491724" w14:textId="77777777" w:rsidR="00C9533E" w:rsidRPr="00527717" w:rsidRDefault="00C9533E" w:rsidP="00C9533E">
            <w:pPr>
              <w:spacing w:line="300" w:lineRule="exact"/>
              <w:ind w:rightChars="10" w:right="24"/>
              <w:jc w:val="right"/>
              <w:rPr>
                <w:rFonts w:ascii="新細明體" w:hAnsi="新細明體"/>
                <w:color w:val="000000"/>
                <w:sz w:val="22"/>
                <w:szCs w:val="22"/>
              </w:rPr>
            </w:pPr>
            <w:r w:rsidRPr="00527717">
              <w:rPr>
                <w:rFonts w:ascii="新細明體" w:hAnsi="新細明體" w:hint="eastAsia"/>
                <w:color w:val="000000"/>
                <w:sz w:val="22"/>
                <w:szCs w:val="22"/>
              </w:rPr>
              <w:t>50</w:t>
            </w:r>
            <w:r w:rsidRPr="00527717">
              <w:rPr>
                <w:rFonts w:ascii="新細明體" w:hAnsi="新細明體"/>
                <w:color w:val="000000"/>
                <w:sz w:val="22"/>
                <w:szCs w:val="22"/>
              </w:rPr>
              <w:t>,</w:t>
            </w:r>
            <w:r w:rsidRPr="00527717">
              <w:rPr>
                <w:rFonts w:ascii="新細明體" w:hAnsi="新細明體" w:hint="eastAsia"/>
                <w:color w:val="000000"/>
                <w:sz w:val="22"/>
                <w:szCs w:val="22"/>
              </w:rPr>
              <w:t>101</w:t>
            </w:r>
            <w:r w:rsidRPr="00527717">
              <w:rPr>
                <w:rFonts w:ascii="新細明體" w:hAnsi="新細明體"/>
                <w:color w:val="000000"/>
                <w:sz w:val="22"/>
                <w:szCs w:val="22"/>
              </w:rPr>
              <w:t>,</w:t>
            </w:r>
            <w:r w:rsidRPr="00527717">
              <w:rPr>
                <w:rFonts w:ascii="新細明體" w:hAnsi="新細明體" w:hint="eastAsia"/>
                <w:color w:val="000000"/>
                <w:sz w:val="22"/>
                <w:szCs w:val="22"/>
              </w:rPr>
              <w:t>962</w:t>
            </w:r>
          </w:p>
        </w:tc>
        <w:tc>
          <w:tcPr>
            <w:tcW w:w="1194" w:type="dxa"/>
            <w:tcBorders>
              <w:top w:val="nil"/>
              <w:bottom w:val="nil"/>
            </w:tcBorders>
          </w:tcPr>
          <w:p w14:paraId="0F0964B9" w14:textId="77777777" w:rsidR="00C9533E" w:rsidRPr="00527717" w:rsidRDefault="00C9533E" w:rsidP="00C9533E">
            <w:pPr>
              <w:spacing w:line="300" w:lineRule="exact"/>
              <w:ind w:rightChars="10" w:right="24"/>
              <w:jc w:val="right"/>
              <w:rPr>
                <w:rFonts w:ascii="新細明體" w:hAnsi="新細明體"/>
                <w:color w:val="000000"/>
                <w:sz w:val="22"/>
                <w:szCs w:val="22"/>
              </w:rPr>
            </w:pPr>
            <w:r w:rsidRPr="00527717">
              <w:rPr>
                <w:rFonts w:ascii="新細明體" w:hAnsi="新細明體" w:cs="新細明體" w:hint="eastAsia"/>
                <w:color w:val="000000"/>
                <w:sz w:val="22"/>
                <w:szCs w:val="22"/>
              </w:rPr>
              <w:t xml:space="preserve">- </w:t>
            </w:r>
            <w:r w:rsidRPr="00527717">
              <w:rPr>
                <w:rFonts w:ascii="新細明體" w:hAnsi="新細明體"/>
                <w:color w:val="000000"/>
                <w:sz w:val="22"/>
                <w:szCs w:val="22"/>
              </w:rPr>
              <w:t>8,</w:t>
            </w:r>
            <w:r w:rsidRPr="00527717">
              <w:rPr>
                <w:rFonts w:ascii="新細明體" w:hAnsi="新細明體" w:hint="eastAsia"/>
                <w:color w:val="000000"/>
                <w:sz w:val="22"/>
                <w:szCs w:val="22"/>
              </w:rPr>
              <w:t>615</w:t>
            </w:r>
            <w:r w:rsidRPr="00527717">
              <w:rPr>
                <w:rFonts w:ascii="新細明體" w:hAnsi="新細明體"/>
                <w:color w:val="000000"/>
                <w:sz w:val="22"/>
                <w:szCs w:val="22"/>
              </w:rPr>
              <w:t>,</w:t>
            </w:r>
            <w:r w:rsidRPr="00527717">
              <w:rPr>
                <w:rFonts w:ascii="新細明體" w:hAnsi="新細明體" w:hint="eastAsia"/>
                <w:color w:val="000000"/>
                <w:sz w:val="22"/>
                <w:szCs w:val="22"/>
              </w:rPr>
              <w:t>038</w:t>
            </w:r>
          </w:p>
        </w:tc>
        <w:tc>
          <w:tcPr>
            <w:tcW w:w="791" w:type="dxa"/>
            <w:tcBorders>
              <w:top w:val="nil"/>
              <w:bottom w:val="nil"/>
            </w:tcBorders>
          </w:tcPr>
          <w:p w14:paraId="7669B9DD" w14:textId="77777777" w:rsidR="00C9533E" w:rsidRPr="00527717" w:rsidRDefault="00C9533E" w:rsidP="00C9533E">
            <w:pPr>
              <w:spacing w:line="300" w:lineRule="exact"/>
              <w:ind w:rightChars="10" w:right="24"/>
              <w:jc w:val="right"/>
              <w:rPr>
                <w:rFonts w:ascii="新細明體" w:hAnsi="新細明體"/>
                <w:color w:val="000000"/>
                <w:sz w:val="22"/>
                <w:szCs w:val="22"/>
              </w:rPr>
            </w:pPr>
            <w:r w:rsidRPr="00527717">
              <w:rPr>
                <w:rFonts w:ascii="新細明體" w:hAnsi="新細明體" w:cs="新細明體" w:hint="eastAsia"/>
                <w:color w:val="000000"/>
                <w:sz w:val="22"/>
                <w:szCs w:val="22"/>
              </w:rPr>
              <w:t>- 14</w:t>
            </w:r>
            <w:r w:rsidRPr="00527717">
              <w:rPr>
                <w:rFonts w:ascii="新細明體" w:hAnsi="新細明體"/>
                <w:color w:val="000000"/>
                <w:sz w:val="22"/>
                <w:szCs w:val="22"/>
              </w:rPr>
              <w:t>.</w:t>
            </w:r>
            <w:r w:rsidRPr="00527717">
              <w:rPr>
                <w:rFonts w:ascii="新細明體" w:hAnsi="新細明體" w:hint="eastAsia"/>
                <w:color w:val="000000"/>
                <w:sz w:val="22"/>
                <w:szCs w:val="22"/>
              </w:rPr>
              <w:t>67</w:t>
            </w:r>
          </w:p>
        </w:tc>
        <w:tc>
          <w:tcPr>
            <w:tcW w:w="2709" w:type="dxa"/>
            <w:tcBorders>
              <w:top w:val="nil"/>
              <w:bottom w:val="nil"/>
              <w:right w:val="nil"/>
            </w:tcBorders>
          </w:tcPr>
          <w:p w14:paraId="510C4562" w14:textId="77777777" w:rsidR="00C9533E" w:rsidRPr="00527717" w:rsidRDefault="00C9533E" w:rsidP="00C9533E">
            <w:pPr>
              <w:snapToGrid w:val="0"/>
              <w:spacing w:line="300" w:lineRule="exact"/>
              <w:jc w:val="both"/>
              <w:rPr>
                <w:rFonts w:ascii="標楷體" w:eastAsia="標楷體" w:hAnsi="標楷體"/>
                <w:spacing w:val="-6"/>
                <w:kern w:val="0"/>
                <w:sz w:val="22"/>
                <w:szCs w:val="22"/>
              </w:rPr>
            </w:pPr>
            <w:r w:rsidRPr="00527717">
              <w:rPr>
                <w:rFonts w:ascii="標楷體" w:eastAsia="標楷體" w:hAnsi="標楷體" w:hint="eastAsia"/>
                <w:spacing w:val="-6"/>
                <w:kern w:val="0"/>
                <w:sz w:val="22"/>
                <w:szCs w:val="22"/>
              </w:rPr>
              <w:t>主要係精密機械科技創新園區二期標準廠房維護管理費用</w:t>
            </w:r>
            <w:r w:rsidRPr="00527717">
              <w:rPr>
                <w:rFonts w:ascii="標楷體" w:eastAsia="標楷體" w:hAnsi="標楷體" w:hint="eastAsia"/>
                <w:color w:val="000000"/>
                <w:spacing w:val="-4"/>
                <w:kern w:val="0"/>
                <w:sz w:val="22"/>
                <w:szCs w:val="22"/>
              </w:rPr>
              <w:t>依實際需要支用</w:t>
            </w:r>
            <w:r w:rsidRPr="00527717">
              <w:rPr>
                <w:rFonts w:ascii="標楷體" w:eastAsia="標楷體" w:hAnsi="標楷體" w:hint="eastAsia"/>
                <w:spacing w:val="-6"/>
                <w:kern w:val="0"/>
                <w:sz w:val="22"/>
                <w:szCs w:val="22"/>
              </w:rPr>
              <w:t>。</w:t>
            </w:r>
          </w:p>
        </w:tc>
      </w:tr>
      <w:tr w:rsidR="00C9533E" w:rsidRPr="00527717" w14:paraId="238A6DAB" w14:textId="77777777" w:rsidTr="00C952BA">
        <w:trPr>
          <w:trHeight w:val="301"/>
        </w:trPr>
        <w:tc>
          <w:tcPr>
            <w:tcW w:w="2410" w:type="dxa"/>
            <w:tcBorders>
              <w:top w:val="nil"/>
              <w:left w:val="nil"/>
              <w:bottom w:val="single" w:sz="4" w:space="0" w:color="auto"/>
            </w:tcBorders>
          </w:tcPr>
          <w:p w14:paraId="3621BD12" w14:textId="77777777" w:rsidR="00C9533E" w:rsidRPr="00527717" w:rsidRDefault="00C9533E" w:rsidP="00C9533E">
            <w:pPr>
              <w:snapToGrid w:val="0"/>
              <w:spacing w:line="300" w:lineRule="exact"/>
              <w:ind w:rightChars="5" w:right="12"/>
              <w:jc w:val="distribute"/>
              <w:rPr>
                <w:rFonts w:ascii="標楷體" w:eastAsia="標楷體" w:hAnsi="標楷體"/>
                <w:spacing w:val="-10"/>
                <w:kern w:val="0"/>
                <w:sz w:val="22"/>
                <w:szCs w:val="22"/>
              </w:rPr>
            </w:pPr>
            <w:r w:rsidRPr="00527717">
              <w:rPr>
                <w:rFonts w:ascii="標楷體" w:eastAsia="標楷體" w:hAnsi="標楷體" w:hint="eastAsia"/>
                <w:spacing w:val="-10"/>
                <w:kern w:val="0"/>
                <w:sz w:val="22"/>
                <w:szCs w:val="22"/>
              </w:rPr>
              <w:t>管</w:t>
            </w:r>
            <w:r w:rsidRPr="00527717">
              <w:rPr>
                <w:rFonts w:ascii="標楷體" w:eastAsia="標楷體" w:hAnsi="標楷體"/>
                <w:spacing w:val="-10"/>
                <w:kern w:val="0"/>
                <w:sz w:val="22"/>
                <w:szCs w:val="22"/>
              </w:rPr>
              <w:t>理及總務費用</w:t>
            </w:r>
          </w:p>
        </w:tc>
        <w:tc>
          <w:tcPr>
            <w:tcW w:w="567" w:type="dxa"/>
            <w:tcBorders>
              <w:top w:val="nil"/>
              <w:bottom w:val="single" w:sz="4" w:space="0" w:color="auto"/>
            </w:tcBorders>
          </w:tcPr>
          <w:p w14:paraId="475F2558" w14:textId="77777777" w:rsidR="00C9533E" w:rsidRPr="00527717" w:rsidRDefault="00C9533E" w:rsidP="00C9533E">
            <w:pPr>
              <w:spacing w:line="300" w:lineRule="exact"/>
              <w:jc w:val="center"/>
            </w:pPr>
            <w:r w:rsidRPr="00527717">
              <w:rPr>
                <w:rFonts w:ascii="標楷體" w:eastAsia="標楷體" w:hAnsi="標楷體" w:hint="eastAsia"/>
                <w:kern w:val="0"/>
                <w:sz w:val="22"/>
                <w:szCs w:val="22"/>
              </w:rPr>
              <w:t>元</w:t>
            </w:r>
          </w:p>
        </w:tc>
        <w:tc>
          <w:tcPr>
            <w:tcW w:w="1134" w:type="dxa"/>
            <w:tcBorders>
              <w:top w:val="nil"/>
              <w:bottom w:val="single" w:sz="4" w:space="0" w:color="auto"/>
            </w:tcBorders>
          </w:tcPr>
          <w:p w14:paraId="28287796" w14:textId="77777777" w:rsidR="00C9533E" w:rsidRPr="00527717" w:rsidRDefault="00C9533E" w:rsidP="00C9533E">
            <w:pPr>
              <w:spacing w:line="300" w:lineRule="exact"/>
              <w:ind w:rightChars="10" w:right="24"/>
              <w:jc w:val="right"/>
              <w:rPr>
                <w:rFonts w:ascii="新細明體" w:hAnsi="新細明體"/>
                <w:color w:val="000000"/>
                <w:sz w:val="22"/>
                <w:szCs w:val="22"/>
              </w:rPr>
            </w:pPr>
            <w:r w:rsidRPr="00527717">
              <w:rPr>
                <w:rFonts w:ascii="新細明體" w:hAnsi="新細明體"/>
                <w:color w:val="000000"/>
                <w:sz w:val="22"/>
                <w:szCs w:val="22"/>
              </w:rPr>
              <w:t>18</w:t>
            </w:r>
            <w:r w:rsidRPr="00527717">
              <w:rPr>
                <w:rFonts w:ascii="新細明體" w:hAnsi="新細明體" w:hint="eastAsia"/>
                <w:color w:val="000000"/>
                <w:sz w:val="22"/>
                <w:szCs w:val="22"/>
              </w:rPr>
              <w:t>,</w:t>
            </w:r>
            <w:r w:rsidRPr="00527717">
              <w:rPr>
                <w:rFonts w:ascii="新細明體" w:hAnsi="新細明體"/>
                <w:color w:val="000000"/>
                <w:sz w:val="22"/>
                <w:szCs w:val="22"/>
              </w:rPr>
              <w:t>6</w:t>
            </w:r>
            <w:r w:rsidRPr="00527717">
              <w:rPr>
                <w:rFonts w:ascii="新細明體" w:hAnsi="新細明體" w:hint="eastAsia"/>
                <w:color w:val="000000"/>
                <w:sz w:val="22"/>
                <w:szCs w:val="22"/>
              </w:rPr>
              <w:t>98,000</w:t>
            </w:r>
          </w:p>
        </w:tc>
        <w:tc>
          <w:tcPr>
            <w:tcW w:w="1134" w:type="dxa"/>
            <w:tcBorders>
              <w:top w:val="nil"/>
              <w:bottom w:val="single" w:sz="4" w:space="0" w:color="auto"/>
            </w:tcBorders>
          </w:tcPr>
          <w:p w14:paraId="33808E6F" w14:textId="77777777" w:rsidR="00C9533E" w:rsidRPr="00527717" w:rsidRDefault="00C9533E" w:rsidP="00C9533E">
            <w:pPr>
              <w:spacing w:line="300" w:lineRule="exact"/>
              <w:ind w:rightChars="10" w:right="24"/>
              <w:jc w:val="right"/>
              <w:rPr>
                <w:rFonts w:ascii="新細明體" w:hAnsi="新細明體"/>
                <w:color w:val="000000"/>
                <w:sz w:val="22"/>
                <w:szCs w:val="22"/>
              </w:rPr>
            </w:pPr>
            <w:r w:rsidRPr="00527717">
              <w:rPr>
                <w:rFonts w:ascii="新細明體" w:hAnsi="新細明體" w:hint="eastAsia"/>
                <w:color w:val="000000"/>
                <w:sz w:val="22"/>
                <w:szCs w:val="22"/>
              </w:rPr>
              <w:t>15,123,927</w:t>
            </w:r>
          </w:p>
        </w:tc>
        <w:tc>
          <w:tcPr>
            <w:tcW w:w="1194" w:type="dxa"/>
            <w:tcBorders>
              <w:top w:val="nil"/>
              <w:bottom w:val="single" w:sz="4" w:space="0" w:color="auto"/>
            </w:tcBorders>
          </w:tcPr>
          <w:p w14:paraId="65E5031A" w14:textId="77777777" w:rsidR="00C9533E" w:rsidRPr="00527717" w:rsidRDefault="00C9533E" w:rsidP="00C9533E">
            <w:pPr>
              <w:spacing w:line="300" w:lineRule="exact"/>
              <w:ind w:rightChars="10" w:right="24"/>
              <w:jc w:val="right"/>
              <w:rPr>
                <w:rFonts w:ascii="新細明體" w:hAnsi="新細明體"/>
                <w:color w:val="000000"/>
                <w:sz w:val="22"/>
                <w:szCs w:val="22"/>
              </w:rPr>
            </w:pPr>
            <w:r w:rsidRPr="00527717">
              <w:rPr>
                <w:rFonts w:ascii="新細明體" w:hAnsi="新細明體" w:cs="新細明體" w:hint="eastAsia"/>
                <w:color w:val="000000"/>
                <w:sz w:val="22"/>
                <w:szCs w:val="22"/>
              </w:rPr>
              <w:t>- 3</w:t>
            </w:r>
            <w:r w:rsidRPr="00527717">
              <w:rPr>
                <w:rFonts w:ascii="新細明體" w:hAnsi="新細明體"/>
                <w:color w:val="000000"/>
                <w:sz w:val="22"/>
                <w:szCs w:val="22"/>
              </w:rPr>
              <w:t>,</w:t>
            </w:r>
            <w:r w:rsidRPr="00527717">
              <w:rPr>
                <w:rFonts w:ascii="新細明體" w:hAnsi="新細明體" w:hint="eastAsia"/>
                <w:color w:val="000000"/>
                <w:sz w:val="22"/>
                <w:szCs w:val="22"/>
              </w:rPr>
              <w:t>574</w:t>
            </w:r>
            <w:r w:rsidRPr="00527717">
              <w:rPr>
                <w:rFonts w:ascii="新細明體" w:hAnsi="新細明體"/>
                <w:color w:val="000000"/>
                <w:sz w:val="22"/>
                <w:szCs w:val="22"/>
              </w:rPr>
              <w:t>,</w:t>
            </w:r>
            <w:r w:rsidRPr="00527717">
              <w:rPr>
                <w:rFonts w:ascii="新細明體" w:hAnsi="新細明體" w:hint="eastAsia"/>
                <w:color w:val="000000"/>
                <w:sz w:val="22"/>
                <w:szCs w:val="22"/>
              </w:rPr>
              <w:t>073</w:t>
            </w:r>
          </w:p>
        </w:tc>
        <w:tc>
          <w:tcPr>
            <w:tcW w:w="791" w:type="dxa"/>
            <w:tcBorders>
              <w:top w:val="nil"/>
              <w:bottom w:val="single" w:sz="4" w:space="0" w:color="auto"/>
            </w:tcBorders>
          </w:tcPr>
          <w:p w14:paraId="1DB4E0ED" w14:textId="77777777" w:rsidR="00C9533E" w:rsidRPr="00527717" w:rsidRDefault="00C9533E" w:rsidP="00C9533E">
            <w:pPr>
              <w:spacing w:line="300" w:lineRule="exact"/>
              <w:ind w:rightChars="10" w:right="24"/>
              <w:jc w:val="right"/>
              <w:rPr>
                <w:rFonts w:ascii="新細明體" w:hAnsi="新細明體"/>
                <w:color w:val="000000"/>
                <w:sz w:val="22"/>
                <w:szCs w:val="22"/>
              </w:rPr>
            </w:pPr>
            <w:r w:rsidRPr="00527717">
              <w:rPr>
                <w:rFonts w:ascii="新細明體" w:hAnsi="新細明體" w:cs="新細明體" w:hint="eastAsia"/>
                <w:color w:val="000000"/>
                <w:sz w:val="22"/>
                <w:szCs w:val="22"/>
              </w:rPr>
              <w:t>- 19</w:t>
            </w:r>
            <w:r w:rsidRPr="00527717">
              <w:rPr>
                <w:rFonts w:ascii="新細明體" w:hAnsi="新細明體"/>
                <w:color w:val="000000"/>
                <w:sz w:val="22"/>
                <w:szCs w:val="22"/>
              </w:rPr>
              <w:t>.</w:t>
            </w:r>
            <w:r w:rsidRPr="00527717">
              <w:rPr>
                <w:rFonts w:ascii="新細明體" w:hAnsi="新細明體" w:hint="eastAsia"/>
                <w:color w:val="000000"/>
                <w:sz w:val="22"/>
                <w:szCs w:val="22"/>
              </w:rPr>
              <w:t>11</w:t>
            </w:r>
          </w:p>
        </w:tc>
        <w:tc>
          <w:tcPr>
            <w:tcW w:w="2709" w:type="dxa"/>
            <w:tcBorders>
              <w:top w:val="nil"/>
              <w:bottom w:val="single" w:sz="4" w:space="0" w:color="auto"/>
              <w:right w:val="nil"/>
            </w:tcBorders>
          </w:tcPr>
          <w:p w14:paraId="3F25ADD4" w14:textId="77777777" w:rsidR="00C9533E" w:rsidRPr="00527717" w:rsidRDefault="00C9533E" w:rsidP="00C9533E">
            <w:pPr>
              <w:snapToGrid w:val="0"/>
              <w:spacing w:line="300" w:lineRule="exact"/>
              <w:jc w:val="both"/>
              <w:rPr>
                <w:rFonts w:ascii="標楷體" w:eastAsia="標楷體" w:hAnsi="標楷體"/>
                <w:color w:val="000000"/>
                <w:spacing w:val="-4"/>
                <w:kern w:val="0"/>
                <w:sz w:val="22"/>
                <w:szCs w:val="22"/>
              </w:rPr>
            </w:pPr>
            <w:r w:rsidRPr="00527717">
              <w:rPr>
                <w:rFonts w:ascii="標楷體" w:eastAsia="標楷體" w:hAnsi="標楷體" w:hint="eastAsia"/>
                <w:color w:val="000000"/>
                <w:spacing w:val="-4"/>
                <w:kern w:val="0"/>
                <w:sz w:val="22"/>
                <w:szCs w:val="22"/>
              </w:rPr>
              <w:t>主</w:t>
            </w:r>
            <w:r w:rsidRPr="00527717">
              <w:rPr>
                <w:rFonts w:ascii="標楷體" w:eastAsia="標楷體" w:hAnsi="標楷體"/>
                <w:color w:val="000000"/>
                <w:spacing w:val="-4"/>
                <w:kern w:val="0"/>
                <w:sz w:val="22"/>
                <w:szCs w:val="22"/>
              </w:rPr>
              <w:t>要係</w:t>
            </w:r>
            <w:r w:rsidRPr="00527717">
              <w:rPr>
                <w:rFonts w:ascii="標楷體" w:eastAsia="標楷體" w:hAnsi="標楷體" w:hint="eastAsia"/>
                <w:color w:val="000000"/>
                <w:spacing w:val="-4"/>
                <w:kern w:val="0"/>
                <w:sz w:val="22"/>
                <w:szCs w:val="22"/>
              </w:rPr>
              <w:t>依業務實際需要支用。</w:t>
            </w:r>
          </w:p>
        </w:tc>
      </w:tr>
    </w:tbl>
    <w:p w14:paraId="109DEFD2" w14:textId="77777777" w:rsidR="00C9533E" w:rsidRPr="00527717" w:rsidRDefault="00C9533E" w:rsidP="00C9533E">
      <w:pPr>
        <w:spacing w:line="4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（2）預算執行情形之審核</w:t>
      </w:r>
    </w:p>
    <w:p w14:paraId="160615B2" w14:textId="77777777" w:rsidR="00C9533E" w:rsidRPr="00527717" w:rsidRDefault="00C9533E" w:rsidP="00C9533E">
      <w:pPr>
        <w:snapToGrid w:val="0"/>
        <w:spacing w:line="400" w:lineRule="exact"/>
        <w:ind w:firstLineChars="200" w:firstLine="496"/>
        <w:jc w:val="both"/>
        <w:rPr>
          <w:rFonts w:ascii="標楷體" w:eastAsia="標楷體" w:hAnsi="標楷體"/>
          <w:spacing w:val="4"/>
          <w:szCs w:val="24"/>
        </w:rPr>
      </w:pPr>
      <w:proofErr w:type="gramStart"/>
      <w:r w:rsidRPr="00527717">
        <w:rPr>
          <w:rFonts w:ascii="標楷體" w:eastAsia="標楷體" w:hAnsi="標楷體" w:hint="eastAsia"/>
          <w:spacing w:val="4"/>
          <w:szCs w:val="24"/>
        </w:rPr>
        <w:t>112</w:t>
      </w:r>
      <w:proofErr w:type="gramEnd"/>
      <w:r w:rsidRPr="00527717">
        <w:rPr>
          <w:rFonts w:ascii="標楷體" w:eastAsia="標楷體" w:hAnsi="標楷體" w:hint="eastAsia"/>
          <w:spacing w:val="4"/>
          <w:szCs w:val="24"/>
        </w:rPr>
        <w:t>年度決算審核結果，業務短</w:t>
      </w:r>
      <w:proofErr w:type="gramStart"/>
      <w:r w:rsidRPr="00527717">
        <w:rPr>
          <w:rFonts w:ascii="標楷體" w:eastAsia="標楷體" w:hAnsi="標楷體" w:hint="eastAsia"/>
          <w:spacing w:val="4"/>
          <w:szCs w:val="24"/>
        </w:rPr>
        <w:t>絀</w:t>
      </w:r>
      <w:proofErr w:type="gramEnd"/>
      <w:r w:rsidRPr="00527717">
        <w:rPr>
          <w:rFonts w:ascii="標楷體" w:eastAsia="標楷體" w:hAnsi="標楷體" w:hint="eastAsia"/>
          <w:spacing w:val="4"/>
          <w:szCs w:val="24"/>
        </w:rPr>
        <w:t>1億1,625萬餘元，業務外賸餘531萬餘元，審定本期短</w:t>
      </w:r>
      <w:proofErr w:type="gramStart"/>
      <w:r w:rsidRPr="00527717">
        <w:rPr>
          <w:rFonts w:ascii="標楷體" w:eastAsia="標楷體" w:hAnsi="標楷體" w:hint="eastAsia"/>
          <w:spacing w:val="4"/>
          <w:szCs w:val="24"/>
        </w:rPr>
        <w:t>絀</w:t>
      </w:r>
      <w:proofErr w:type="gramEnd"/>
      <w:r w:rsidRPr="00527717">
        <w:rPr>
          <w:rFonts w:ascii="標楷體" w:eastAsia="標楷體" w:hAnsi="標楷體" w:hint="eastAsia"/>
          <w:spacing w:val="4"/>
          <w:szCs w:val="24"/>
        </w:rPr>
        <w:t>1億1,093萬餘元，較預算短</w:t>
      </w:r>
      <w:proofErr w:type="gramStart"/>
      <w:r w:rsidRPr="00527717">
        <w:rPr>
          <w:rFonts w:ascii="標楷體" w:eastAsia="標楷體" w:hAnsi="標楷體" w:hint="eastAsia"/>
          <w:spacing w:val="4"/>
          <w:szCs w:val="24"/>
        </w:rPr>
        <w:t>絀</w:t>
      </w:r>
      <w:proofErr w:type="gramEnd"/>
      <w:r w:rsidRPr="00527717">
        <w:rPr>
          <w:rFonts w:ascii="標楷體" w:eastAsia="標楷體" w:hAnsi="標楷體" w:hint="eastAsia"/>
          <w:spacing w:val="4"/>
          <w:szCs w:val="24"/>
        </w:rPr>
        <w:t>1億6,603萬餘元，減少5,509萬餘元，約33.19％，</w:t>
      </w:r>
      <w:proofErr w:type="gramStart"/>
      <w:r w:rsidRPr="00527717">
        <w:rPr>
          <w:rFonts w:ascii="標楷體" w:eastAsia="標楷體" w:hAnsi="標楷體" w:hint="eastAsia"/>
          <w:spacing w:val="4"/>
          <w:szCs w:val="24"/>
        </w:rPr>
        <w:t>主</w:t>
      </w:r>
      <w:r w:rsidRPr="00527717">
        <w:rPr>
          <w:rFonts w:ascii="標楷體" w:eastAsia="標楷體" w:hAnsi="標楷體"/>
          <w:spacing w:val="4"/>
          <w:szCs w:val="24"/>
        </w:rPr>
        <w:t>要係</w:t>
      </w:r>
      <w:r w:rsidRPr="00527717">
        <w:rPr>
          <w:rFonts w:ascii="標楷體" w:eastAsia="標楷體" w:hAnsi="標楷體" w:hint="eastAsia"/>
          <w:spacing w:val="4"/>
          <w:szCs w:val="24"/>
        </w:rPr>
        <w:t>轄管</w:t>
      </w:r>
      <w:proofErr w:type="gramEnd"/>
      <w:r w:rsidRPr="00527717">
        <w:rPr>
          <w:rFonts w:ascii="標楷體" w:eastAsia="標楷體" w:hAnsi="標楷體" w:hint="eastAsia"/>
          <w:spacing w:val="4"/>
          <w:szCs w:val="24"/>
        </w:rPr>
        <w:t>產業園區公共設施維護費用較預期減少所致。</w:t>
      </w:r>
    </w:p>
    <w:p w14:paraId="027B0F4E" w14:textId="77777777" w:rsidR="00C9533E" w:rsidRPr="00527717" w:rsidRDefault="00C9533E" w:rsidP="00C9533E">
      <w:pPr>
        <w:spacing w:line="4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（3）餘</w:t>
      </w:r>
      <w:proofErr w:type="gramStart"/>
      <w:r w:rsidRPr="00527717">
        <w:rPr>
          <w:rFonts w:ascii="標楷體" w:eastAsia="標楷體" w:hAnsi="標楷體" w:cs="標楷體" w:hint="eastAsia"/>
          <w:b/>
          <w:szCs w:val="24"/>
        </w:rPr>
        <w:t>絀</w:t>
      </w:r>
      <w:proofErr w:type="gramEnd"/>
      <w:r w:rsidRPr="00527717">
        <w:rPr>
          <w:rFonts w:ascii="標楷體" w:eastAsia="標楷體" w:hAnsi="標楷體" w:cs="標楷體" w:hint="eastAsia"/>
          <w:b/>
          <w:szCs w:val="24"/>
        </w:rPr>
        <w:t>及撥補之審定</w:t>
      </w:r>
    </w:p>
    <w:p w14:paraId="4606DB4F" w14:textId="77777777" w:rsidR="00C9533E" w:rsidRPr="00527717" w:rsidRDefault="00C9533E" w:rsidP="00C9533E">
      <w:pPr>
        <w:spacing w:line="400" w:lineRule="exact"/>
        <w:ind w:firstLineChars="500" w:firstLine="1200"/>
        <w:jc w:val="both"/>
        <w:outlineLvl w:val="0"/>
        <w:rPr>
          <w:rFonts w:ascii="標楷體" w:eastAsia="標楷體" w:hAnsi="標楷體"/>
          <w:spacing w:val="-2"/>
          <w:szCs w:val="24"/>
        </w:rPr>
      </w:pPr>
      <w:r w:rsidRPr="00527717">
        <w:rPr>
          <w:rFonts w:ascii="標楷體" w:eastAsia="標楷體" w:hAnsi="標楷體" w:hint="eastAsia"/>
          <w:szCs w:val="24"/>
        </w:rPr>
        <w:t>A.餘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 xml:space="preserve">審定　</w:t>
      </w:r>
      <w:proofErr w:type="gramStart"/>
      <w:r w:rsidRPr="00527717">
        <w:rPr>
          <w:rFonts w:ascii="標楷體" w:eastAsia="標楷體" w:hAnsi="標楷體" w:hint="eastAsia"/>
          <w:spacing w:val="-2"/>
          <w:szCs w:val="24"/>
        </w:rPr>
        <w:t>112</w:t>
      </w:r>
      <w:proofErr w:type="gramEnd"/>
      <w:r w:rsidRPr="00527717">
        <w:rPr>
          <w:rFonts w:ascii="標楷體" w:eastAsia="標楷體" w:hAnsi="標楷體" w:hint="eastAsia"/>
          <w:spacing w:val="-2"/>
          <w:szCs w:val="24"/>
        </w:rPr>
        <w:t>年度決算經</w:t>
      </w:r>
      <w:proofErr w:type="gramStart"/>
      <w:r w:rsidRPr="00527717">
        <w:rPr>
          <w:rFonts w:ascii="標楷體" w:eastAsia="標楷體" w:hAnsi="標楷體" w:hint="eastAsia"/>
          <w:spacing w:val="-2"/>
          <w:szCs w:val="24"/>
        </w:rPr>
        <w:t>臺</w:t>
      </w:r>
      <w:proofErr w:type="gramEnd"/>
      <w:r w:rsidRPr="00527717">
        <w:rPr>
          <w:rFonts w:ascii="標楷體" w:eastAsia="標楷體" w:hAnsi="標楷體" w:hint="eastAsia"/>
          <w:spacing w:val="-2"/>
          <w:szCs w:val="24"/>
        </w:rPr>
        <w:t>中市政府核定短</w:t>
      </w:r>
      <w:proofErr w:type="gramStart"/>
      <w:r w:rsidRPr="00527717">
        <w:rPr>
          <w:rFonts w:ascii="標楷體" w:eastAsia="標楷體" w:hAnsi="標楷體" w:hint="eastAsia"/>
          <w:spacing w:val="-2"/>
          <w:szCs w:val="24"/>
        </w:rPr>
        <w:t>絀</w:t>
      </w:r>
      <w:proofErr w:type="gramEnd"/>
      <w:r w:rsidRPr="00527717">
        <w:rPr>
          <w:rFonts w:ascii="標楷體" w:eastAsia="標楷體" w:hAnsi="標楷體" w:hint="eastAsia"/>
          <w:spacing w:val="-2"/>
          <w:szCs w:val="24"/>
        </w:rPr>
        <w:t>123,675,494元，本處依法審核修正增列業務收入12,741,247元，並同數增列賸餘12,741,247元，審定本期短</w:t>
      </w:r>
      <w:proofErr w:type="gramStart"/>
      <w:r w:rsidRPr="00527717">
        <w:rPr>
          <w:rFonts w:ascii="標楷體" w:eastAsia="標楷體" w:hAnsi="標楷體" w:hint="eastAsia"/>
          <w:spacing w:val="-2"/>
          <w:szCs w:val="24"/>
        </w:rPr>
        <w:t>絀</w:t>
      </w:r>
      <w:proofErr w:type="gramEnd"/>
      <w:r w:rsidRPr="00527717">
        <w:rPr>
          <w:rFonts w:ascii="標楷體" w:eastAsia="標楷體" w:hAnsi="標楷體" w:hint="eastAsia"/>
          <w:spacing w:val="-2"/>
          <w:szCs w:val="24"/>
        </w:rPr>
        <w:t>110,934,247元。</w:t>
      </w:r>
    </w:p>
    <w:p w14:paraId="1018337B" w14:textId="77777777" w:rsidR="00C9533E" w:rsidRPr="00527717" w:rsidRDefault="00C9533E" w:rsidP="00C9533E">
      <w:pPr>
        <w:spacing w:line="400" w:lineRule="exact"/>
        <w:ind w:firstLineChars="500" w:firstLine="1200"/>
        <w:jc w:val="both"/>
        <w:outlineLvl w:val="0"/>
        <w:rPr>
          <w:rFonts w:ascii="標楷體" w:eastAsia="標楷體" w:hAnsi="標楷體"/>
          <w:szCs w:val="24"/>
        </w:rPr>
      </w:pPr>
      <w:r w:rsidRPr="00527717">
        <w:rPr>
          <w:rFonts w:ascii="標楷體" w:eastAsia="標楷體" w:hAnsi="標楷體" w:hint="eastAsia"/>
          <w:szCs w:val="24"/>
        </w:rPr>
        <w:t>B.餘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 xml:space="preserve">撥補　</w:t>
      </w:r>
      <w:proofErr w:type="gramStart"/>
      <w:r w:rsidRPr="00527717">
        <w:rPr>
          <w:rFonts w:ascii="標楷體" w:eastAsia="標楷體" w:hAnsi="標楷體" w:hint="eastAsia"/>
          <w:szCs w:val="24"/>
        </w:rPr>
        <w:t>112</w:t>
      </w:r>
      <w:proofErr w:type="gramEnd"/>
      <w:r w:rsidRPr="00527717">
        <w:rPr>
          <w:rFonts w:ascii="標楷體" w:eastAsia="標楷體" w:hAnsi="標楷體" w:hint="eastAsia"/>
          <w:szCs w:val="24"/>
        </w:rPr>
        <w:t>年度決算審定短</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110,934,247元，其前期未分配賸餘2,519,668,871元，經用以填補短</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後，尚有未分配賸餘2,408,734,624元。</w:t>
      </w:r>
    </w:p>
    <w:p w14:paraId="0B7BAEA2" w14:textId="77777777" w:rsidR="00C9533E" w:rsidRPr="00527717" w:rsidRDefault="00C9533E" w:rsidP="00C9533E">
      <w:pPr>
        <w:spacing w:line="4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（4）現金流量之查核</w:t>
      </w:r>
    </w:p>
    <w:p w14:paraId="22E73221" w14:textId="77777777" w:rsidR="00C9533E" w:rsidRPr="00527717" w:rsidRDefault="00C9533E" w:rsidP="00C9533E">
      <w:pPr>
        <w:spacing w:line="400" w:lineRule="exact"/>
        <w:ind w:firstLineChars="200" w:firstLine="480"/>
        <w:jc w:val="both"/>
        <w:rPr>
          <w:rFonts w:ascii="標楷體" w:eastAsia="標楷體" w:hAnsi="標楷體"/>
          <w:color w:val="A6A6A6" w:themeColor="background1" w:themeShade="A6"/>
          <w:szCs w:val="24"/>
        </w:rPr>
      </w:pPr>
      <w:proofErr w:type="gramStart"/>
      <w:r w:rsidRPr="00527717">
        <w:rPr>
          <w:rFonts w:ascii="標楷體" w:eastAsia="標楷體" w:hAnsi="標楷體" w:hint="eastAsia"/>
          <w:szCs w:val="24"/>
        </w:rPr>
        <w:t>112</w:t>
      </w:r>
      <w:proofErr w:type="gramEnd"/>
      <w:r w:rsidRPr="00527717">
        <w:rPr>
          <w:rFonts w:ascii="標楷體" w:eastAsia="標楷體" w:hAnsi="標楷體" w:hint="eastAsia"/>
          <w:szCs w:val="24"/>
        </w:rPr>
        <w:t>年度期初現金及約當現金8億3,717萬餘元，經業務、投資及籌資活動結果，現金及約當</w:t>
      </w:r>
      <w:proofErr w:type="gramStart"/>
      <w:r w:rsidRPr="00527717">
        <w:rPr>
          <w:rFonts w:ascii="標楷體" w:eastAsia="標楷體" w:hAnsi="標楷體" w:hint="eastAsia"/>
          <w:szCs w:val="24"/>
        </w:rPr>
        <w:t>現金淨減1億</w:t>
      </w:r>
      <w:proofErr w:type="gramEnd"/>
      <w:r w:rsidRPr="00527717">
        <w:rPr>
          <w:rFonts w:ascii="標楷體" w:eastAsia="標楷體" w:hAnsi="標楷體" w:hint="eastAsia"/>
          <w:szCs w:val="24"/>
        </w:rPr>
        <w:t>4,215萬餘元，期末現金及約當現金為6億9,501萬餘元；其現金及約當現金淨減數較預算淨減數1億2,394萬餘元，增加1,821萬餘元，主</w:t>
      </w:r>
      <w:r w:rsidRPr="00527717">
        <w:rPr>
          <w:rFonts w:ascii="標楷體" w:eastAsia="標楷體" w:hAnsi="標楷體"/>
          <w:szCs w:val="24"/>
        </w:rPr>
        <w:t>要係</w:t>
      </w: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中市南屯區精密園區停三用地立體停車場興建計畫支付工程款較預計增加</w:t>
      </w:r>
      <w:r w:rsidRPr="00527717">
        <w:rPr>
          <w:rFonts w:ascii="標楷體" w:eastAsia="標楷體" w:hAnsi="標楷體" w:hint="eastAsia"/>
          <w:spacing w:val="-6"/>
          <w:szCs w:val="24"/>
        </w:rPr>
        <w:t>，</w:t>
      </w:r>
      <w:r w:rsidRPr="00527717">
        <w:rPr>
          <w:rFonts w:ascii="標楷體" w:eastAsia="標楷體" w:hAnsi="標楷體"/>
          <w:spacing w:val="-6"/>
          <w:szCs w:val="24"/>
        </w:rPr>
        <w:t>投資活動之</w:t>
      </w:r>
      <w:r w:rsidRPr="00527717">
        <w:rPr>
          <w:rFonts w:ascii="標楷體" w:eastAsia="標楷體" w:hAnsi="標楷體" w:hint="eastAsia"/>
          <w:spacing w:val="-6"/>
          <w:szCs w:val="24"/>
        </w:rPr>
        <w:t>淨</w:t>
      </w:r>
      <w:r w:rsidRPr="00527717">
        <w:rPr>
          <w:rFonts w:ascii="標楷體" w:eastAsia="標楷體" w:hAnsi="標楷體"/>
          <w:spacing w:val="-6"/>
          <w:szCs w:val="24"/>
        </w:rPr>
        <w:t>現金流出</w:t>
      </w:r>
      <w:r w:rsidRPr="00527717">
        <w:rPr>
          <w:rFonts w:ascii="標楷體" w:eastAsia="標楷體" w:hAnsi="標楷體" w:hint="eastAsia"/>
          <w:spacing w:val="-6"/>
          <w:szCs w:val="24"/>
        </w:rPr>
        <w:t>增加</w:t>
      </w:r>
      <w:r w:rsidRPr="00527717">
        <w:rPr>
          <w:rFonts w:ascii="標楷體" w:eastAsia="標楷體" w:hAnsi="標楷體"/>
          <w:spacing w:val="-6"/>
          <w:szCs w:val="24"/>
        </w:rPr>
        <w:t>所致。</w:t>
      </w:r>
    </w:p>
    <w:p w14:paraId="1A7AD516" w14:textId="77777777" w:rsidR="00C9533E" w:rsidRPr="00527717" w:rsidRDefault="00C9533E" w:rsidP="00C9533E">
      <w:pPr>
        <w:spacing w:line="400" w:lineRule="exact"/>
        <w:ind w:firstLineChars="200" w:firstLine="480"/>
        <w:jc w:val="both"/>
        <w:rPr>
          <w:rFonts w:ascii="標楷體" w:eastAsia="標楷體" w:hAnsi="標楷體"/>
          <w:color w:val="A6A6A6" w:themeColor="background1" w:themeShade="A6"/>
          <w:szCs w:val="24"/>
        </w:rPr>
      </w:pPr>
      <w:r w:rsidRPr="00527717">
        <w:rPr>
          <w:rFonts w:ascii="標楷體" w:eastAsia="標楷體" w:hAnsi="標楷體" w:hint="eastAsia"/>
          <w:szCs w:val="24"/>
        </w:rPr>
        <w:t>茲將該基金收支餘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與餘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撥補之審定，暨餘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審定後現金流量及資產負債狀況，分別列表如次：</w:t>
      </w:r>
    </w:p>
    <w:tbl>
      <w:tblPr>
        <w:tblW w:w="9939" w:type="dxa"/>
        <w:tblInd w:w="28" w:type="dxa"/>
        <w:tblLayout w:type="fixed"/>
        <w:tblCellMar>
          <w:left w:w="28" w:type="dxa"/>
          <w:right w:w="28" w:type="dxa"/>
        </w:tblCellMar>
        <w:tblLook w:val="0000" w:firstRow="0" w:lastRow="0" w:firstColumn="0" w:lastColumn="0" w:noHBand="0" w:noVBand="0"/>
      </w:tblPr>
      <w:tblGrid>
        <w:gridCol w:w="2137"/>
        <w:gridCol w:w="1376"/>
        <w:gridCol w:w="1377"/>
        <w:gridCol w:w="1381"/>
        <w:gridCol w:w="1373"/>
        <w:gridCol w:w="1259"/>
        <w:gridCol w:w="1036"/>
      </w:tblGrid>
      <w:tr w:rsidR="00C9533E" w:rsidRPr="00527717" w14:paraId="36D6521C" w14:textId="77777777" w:rsidTr="00C952BA">
        <w:trPr>
          <w:trHeight w:val="510"/>
        </w:trPr>
        <w:tc>
          <w:tcPr>
            <w:tcW w:w="9939" w:type="dxa"/>
            <w:gridSpan w:val="7"/>
            <w:vAlign w:val="center"/>
          </w:tcPr>
          <w:p w14:paraId="754D7033" w14:textId="77777777" w:rsidR="00C9533E" w:rsidRPr="00527717" w:rsidRDefault="00C9533E" w:rsidP="00C9533E">
            <w:pPr>
              <w:snapToGrid w:val="0"/>
              <w:jc w:val="center"/>
              <w:rPr>
                <w:rFonts w:ascii="標楷體" w:eastAsia="標楷體" w:hAnsi="標楷體"/>
                <w:b/>
                <w:sz w:val="32"/>
                <w:u w:val="single"/>
              </w:rPr>
            </w:pPr>
            <w:r w:rsidRPr="00527717">
              <w:lastRenderedPageBreak/>
              <w:br w:type="page"/>
            </w:r>
            <w:r w:rsidRPr="00527717">
              <w:rPr>
                <w:rFonts w:hint="eastAsia"/>
                <w:szCs w:val="24"/>
                <w:u w:val="single"/>
              </w:rPr>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中市工業區開發管理基金收支餘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審定表</w:t>
            </w:r>
            <w:r w:rsidRPr="00527717">
              <w:rPr>
                <w:rFonts w:hint="eastAsia"/>
                <w:szCs w:val="24"/>
                <w:u w:val="single"/>
              </w:rPr>
              <w:t xml:space="preserve">　</w:t>
            </w:r>
          </w:p>
        </w:tc>
      </w:tr>
      <w:tr w:rsidR="00C9533E" w:rsidRPr="00527717" w14:paraId="01410429" w14:textId="77777777" w:rsidTr="00C952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7644" w:type="dxa"/>
            <w:gridSpan w:val="5"/>
            <w:tcBorders>
              <w:top w:val="nil"/>
              <w:left w:val="nil"/>
              <w:bottom w:val="single" w:sz="4" w:space="0" w:color="auto"/>
              <w:right w:val="nil"/>
            </w:tcBorders>
          </w:tcPr>
          <w:p w14:paraId="5718C021" w14:textId="77777777" w:rsidR="00C9533E" w:rsidRPr="00527717" w:rsidRDefault="00C9533E" w:rsidP="00C9533E">
            <w:pPr>
              <w:snapToGrid w:val="0"/>
              <w:ind w:leftChars="950" w:left="2280"/>
              <w:jc w:val="center"/>
              <w:rPr>
                <w:rFonts w:ascii="標楷體" w:eastAsia="標楷體" w:hAnsi="標楷體"/>
              </w:rPr>
            </w:pP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p>
        </w:tc>
        <w:tc>
          <w:tcPr>
            <w:tcW w:w="2295" w:type="dxa"/>
            <w:gridSpan w:val="2"/>
            <w:tcBorders>
              <w:top w:val="nil"/>
              <w:left w:val="nil"/>
              <w:bottom w:val="single" w:sz="4" w:space="0" w:color="auto"/>
              <w:right w:val="nil"/>
            </w:tcBorders>
            <w:vAlign w:val="bottom"/>
          </w:tcPr>
          <w:p w14:paraId="6B8FA886" w14:textId="77777777" w:rsidR="00C9533E" w:rsidRPr="00527717" w:rsidRDefault="00C9533E" w:rsidP="00C9533E">
            <w:pPr>
              <w:snapToGrid w:val="0"/>
              <w:jc w:val="right"/>
              <w:rPr>
                <w:rFonts w:ascii="標楷體" w:eastAsia="標楷體" w:hAnsi="標楷體"/>
                <w:szCs w:val="24"/>
              </w:rPr>
            </w:pPr>
            <w:r w:rsidRPr="00527717">
              <w:rPr>
                <w:rFonts w:ascii="標楷體" w:eastAsia="標楷體" w:hAnsi="標楷體" w:hint="eastAsia"/>
                <w:kern w:val="0"/>
                <w:sz w:val="20"/>
              </w:rPr>
              <w:t>單位：新臺幣元</w:t>
            </w:r>
          </w:p>
        </w:tc>
      </w:tr>
      <w:tr w:rsidR="00C9533E" w:rsidRPr="00527717" w14:paraId="395EEEC1" w14:textId="77777777" w:rsidTr="00C952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rPr>
        <w:tc>
          <w:tcPr>
            <w:tcW w:w="2137" w:type="dxa"/>
            <w:vMerge w:val="restart"/>
            <w:tcBorders>
              <w:top w:val="single" w:sz="4" w:space="0" w:color="auto"/>
              <w:left w:val="nil"/>
              <w:bottom w:val="nil"/>
            </w:tcBorders>
            <w:vAlign w:val="center"/>
          </w:tcPr>
          <w:p w14:paraId="36494687" w14:textId="77777777" w:rsidR="00C9533E" w:rsidRPr="00527717" w:rsidRDefault="00C9533E" w:rsidP="00CB76C4">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科目</w:t>
            </w:r>
          </w:p>
        </w:tc>
        <w:tc>
          <w:tcPr>
            <w:tcW w:w="1376" w:type="dxa"/>
            <w:vMerge w:val="restart"/>
            <w:tcBorders>
              <w:top w:val="single" w:sz="4" w:space="0" w:color="auto"/>
            </w:tcBorders>
            <w:vAlign w:val="center"/>
          </w:tcPr>
          <w:p w14:paraId="34237446" w14:textId="77777777" w:rsidR="00C9533E" w:rsidRPr="00527717" w:rsidRDefault="00C9533E" w:rsidP="00CB76C4">
            <w:pPr>
              <w:ind w:leftChars="20" w:left="48" w:rightChars="20" w:right="48"/>
              <w:jc w:val="distribute"/>
              <w:rPr>
                <w:rFonts w:ascii="標楷體" w:eastAsia="標楷體" w:hAnsi="標楷體"/>
                <w:spacing w:val="-20"/>
                <w:sz w:val="22"/>
                <w:szCs w:val="22"/>
              </w:rPr>
            </w:pPr>
            <w:r w:rsidRPr="00527717">
              <w:rPr>
                <w:rFonts w:ascii="標楷體" w:eastAsia="標楷體" w:hAnsi="標楷體" w:hint="eastAsia"/>
                <w:sz w:val="22"/>
                <w:szCs w:val="22"/>
              </w:rPr>
              <w:t>預算數</w:t>
            </w:r>
          </w:p>
        </w:tc>
        <w:tc>
          <w:tcPr>
            <w:tcW w:w="1377" w:type="dxa"/>
            <w:vMerge w:val="restart"/>
            <w:tcBorders>
              <w:top w:val="single" w:sz="4" w:space="0" w:color="auto"/>
            </w:tcBorders>
            <w:vAlign w:val="center"/>
          </w:tcPr>
          <w:p w14:paraId="4F306E75" w14:textId="77777777" w:rsidR="00C9533E" w:rsidRPr="00527717" w:rsidRDefault="00C9533E" w:rsidP="00CB76C4">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決算數</w:t>
            </w:r>
          </w:p>
        </w:tc>
        <w:tc>
          <w:tcPr>
            <w:tcW w:w="1381" w:type="dxa"/>
            <w:vMerge w:val="restart"/>
            <w:tcBorders>
              <w:top w:val="single" w:sz="4" w:space="0" w:color="auto"/>
            </w:tcBorders>
            <w:vAlign w:val="center"/>
          </w:tcPr>
          <w:p w14:paraId="100A4DDB" w14:textId="77777777" w:rsidR="00C9533E" w:rsidRPr="00527717" w:rsidRDefault="00C9533E" w:rsidP="00CB76C4">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修正數</w:t>
            </w:r>
          </w:p>
        </w:tc>
        <w:tc>
          <w:tcPr>
            <w:tcW w:w="1373" w:type="dxa"/>
            <w:vMerge w:val="restart"/>
            <w:tcBorders>
              <w:top w:val="single" w:sz="4" w:space="0" w:color="auto"/>
            </w:tcBorders>
            <w:vAlign w:val="center"/>
          </w:tcPr>
          <w:p w14:paraId="76598BBE" w14:textId="77777777" w:rsidR="00C9533E" w:rsidRPr="00527717" w:rsidRDefault="00C9533E" w:rsidP="00CB76C4">
            <w:pPr>
              <w:ind w:leftChars="20" w:left="48" w:rightChars="20" w:right="48"/>
              <w:jc w:val="distribute"/>
              <w:rPr>
                <w:rFonts w:ascii="標楷體" w:eastAsia="標楷體" w:hAnsi="標楷體"/>
                <w:spacing w:val="-10"/>
                <w:sz w:val="22"/>
                <w:szCs w:val="22"/>
              </w:rPr>
            </w:pPr>
            <w:r w:rsidRPr="00527717">
              <w:rPr>
                <w:rFonts w:ascii="標楷體" w:eastAsia="標楷體" w:hAnsi="標楷體" w:hint="eastAsia"/>
                <w:spacing w:val="-10"/>
                <w:sz w:val="22"/>
                <w:szCs w:val="22"/>
              </w:rPr>
              <w:t>決算審定數</w:t>
            </w:r>
          </w:p>
        </w:tc>
        <w:tc>
          <w:tcPr>
            <w:tcW w:w="2295" w:type="dxa"/>
            <w:gridSpan w:val="2"/>
            <w:tcBorders>
              <w:top w:val="single" w:sz="4" w:space="0" w:color="auto"/>
              <w:bottom w:val="nil"/>
              <w:right w:val="nil"/>
            </w:tcBorders>
            <w:vAlign w:val="center"/>
          </w:tcPr>
          <w:p w14:paraId="6452F946" w14:textId="77777777" w:rsidR="00C9533E" w:rsidRPr="00527717" w:rsidRDefault="00C9533E" w:rsidP="00CB76C4">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審定數與預算數</w:t>
            </w:r>
          </w:p>
          <w:p w14:paraId="5E31D901" w14:textId="77777777" w:rsidR="00C9533E" w:rsidRPr="00527717" w:rsidRDefault="00C9533E" w:rsidP="00CB76C4">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C9533E" w:rsidRPr="00527717" w14:paraId="6564D343" w14:textId="77777777" w:rsidTr="00C952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rPr>
        <w:tc>
          <w:tcPr>
            <w:tcW w:w="2137" w:type="dxa"/>
            <w:vMerge/>
            <w:tcBorders>
              <w:top w:val="nil"/>
              <w:left w:val="nil"/>
              <w:bottom w:val="single" w:sz="4" w:space="0" w:color="auto"/>
            </w:tcBorders>
            <w:vAlign w:val="center"/>
          </w:tcPr>
          <w:p w14:paraId="09FA3177" w14:textId="77777777" w:rsidR="00C9533E" w:rsidRPr="00527717" w:rsidRDefault="00C9533E" w:rsidP="00CB76C4">
            <w:pPr>
              <w:ind w:leftChars="20" w:left="48" w:rightChars="20" w:right="48"/>
              <w:jc w:val="distribute"/>
              <w:rPr>
                <w:rFonts w:ascii="標楷體" w:eastAsia="標楷體" w:hAnsi="標楷體"/>
                <w:sz w:val="22"/>
                <w:szCs w:val="22"/>
              </w:rPr>
            </w:pPr>
          </w:p>
        </w:tc>
        <w:tc>
          <w:tcPr>
            <w:tcW w:w="1376" w:type="dxa"/>
            <w:vMerge/>
            <w:tcBorders>
              <w:bottom w:val="single" w:sz="4" w:space="0" w:color="auto"/>
            </w:tcBorders>
            <w:vAlign w:val="center"/>
          </w:tcPr>
          <w:p w14:paraId="5E48636B" w14:textId="77777777" w:rsidR="00C9533E" w:rsidRPr="00527717" w:rsidRDefault="00C9533E" w:rsidP="00CB76C4">
            <w:pPr>
              <w:ind w:leftChars="20" w:left="48" w:rightChars="20" w:right="48"/>
              <w:jc w:val="distribute"/>
              <w:rPr>
                <w:rFonts w:ascii="標楷體" w:eastAsia="標楷體" w:hAnsi="標楷體"/>
                <w:sz w:val="22"/>
                <w:szCs w:val="22"/>
              </w:rPr>
            </w:pPr>
          </w:p>
        </w:tc>
        <w:tc>
          <w:tcPr>
            <w:tcW w:w="1377" w:type="dxa"/>
            <w:vMerge/>
            <w:tcBorders>
              <w:bottom w:val="single" w:sz="4" w:space="0" w:color="auto"/>
            </w:tcBorders>
            <w:vAlign w:val="center"/>
          </w:tcPr>
          <w:p w14:paraId="1A1ADAC3" w14:textId="77777777" w:rsidR="00C9533E" w:rsidRPr="00527717" w:rsidRDefault="00C9533E" w:rsidP="00CB76C4">
            <w:pPr>
              <w:ind w:leftChars="20" w:left="48" w:rightChars="20" w:right="48"/>
              <w:jc w:val="distribute"/>
              <w:rPr>
                <w:rFonts w:ascii="標楷體" w:eastAsia="標楷體" w:hAnsi="標楷體"/>
                <w:sz w:val="22"/>
                <w:szCs w:val="22"/>
              </w:rPr>
            </w:pPr>
          </w:p>
        </w:tc>
        <w:tc>
          <w:tcPr>
            <w:tcW w:w="1381" w:type="dxa"/>
            <w:vMerge/>
            <w:tcBorders>
              <w:bottom w:val="single" w:sz="4" w:space="0" w:color="auto"/>
            </w:tcBorders>
            <w:vAlign w:val="center"/>
          </w:tcPr>
          <w:p w14:paraId="13472AFB" w14:textId="77777777" w:rsidR="00C9533E" w:rsidRPr="00527717" w:rsidRDefault="00C9533E" w:rsidP="00CB76C4">
            <w:pPr>
              <w:ind w:leftChars="20" w:left="48" w:rightChars="20" w:right="48"/>
              <w:jc w:val="distribute"/>
              <w:rPr>
                <w:rFonts w:ascii="標楷體" w:eastAsia="標楷體" w:hAnsi="標楷體"/>
                <w:sz w:val="22"/>
                <w:szCs w:val="22"/>
              </w:rPr>
            </w:pPr>
          </w:p>
        </w:tc>
        <w:tc>
          <w:tcPr>
            <w:tcW w:w="1373" w:type="dxa"/>
            <w:vMerge/>
            <w:tcBorders>
              <w:bottom w:val="single" w:sz="4" w:space="0" w:color="auto"/>
            </w:tcBorders>
            <w:vAlign w:val="center"/>
          </w:tcPr>
          <w:p w14:paraId="2C48A53E" w14:textId="77777777" w:rsidR="00C9533E" w:rsidRPr="00527717" w:rsidRDefault="00C9533E" w:rsidP="00CB76C4">
            <w:pPr>
              <w:ind w:leftChars="20" w:left="48" w:rightChars="20" w:right="48"/>
              <w:jc w:val="distribute"/>
              <w:rPr>
                <w:rFonts w:ascii="標楷體" w:eastAsia="標楷體" w:hAnsi="標楷體"/>
                <w:sz w:val="22"/>
                <w:szCs w:val="22"/>
              </w:rPr>
            </w:pPr>
          </w:p>
        </w:tc>
        <w:tc>
          <w:tcPr>
            <w:tcW w:w="1259" w:type="dxa"/>
            <w:tcBorders>
              <w:bottom w:val="single" w:sz="4" w:space="0" w:color="auto"/>
            </w:tcBorders>
            <w:vAlign w:val="center"/>
          </w:tcPr>
          <w:p w14:paraId="79F80EFE" w14:textId="77777777" w:rsidR="00C9533E" w:rsidRPr="00527717" w:rsidRDefault="00C9533E" w:rsidP="00CB76C4">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1036" w:type="dxa"/>
            <w:tcBorders>
              <w:bottom w:val="single" w:sz="4" w:space="0" w:color="auto"/>
              <w:right w:val="nil"/>
            </w:tcBorders>
            <w:vAlign w:val="center"/>
          </w:tcPr>
          <w:p w14:paraId="3C640D73" w14:textId="77777777" w:rsidR="00C9533E" w:rsidRPr="00527717" w:rsidRDefault="00C9533E" w:rsidP="00CB76C4">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r>
      <w:tr w:rsidR="00C9533E" w:rsidRPr="00527717" w14:paraId="1E33AD42" w14:textId="77777777" w:rsidTr="00C952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trPr>
        <w:tc>
          <w:tcPr>
            <w:tcW w:w="2137" w:type="dxa"/>
            <w:tcBorders>
              <w:top w:val="single" w:sz="4" w:space="0" w:color="auto"/>
              <w:left w:val="nil"/>
              <w:bottom w:val="nil"/>
            </w:tcBorders>
            <w:shd w:val="clear" w:color="auto" w:fill="auto"/>
            <w:vAlign w:val="center"/>
          </w:tcPr>
          <w:p w14:paraId="68098D0D" w14:textId="77777777" w:rsidR="00C9533E" w:rsidRPr="00527717" w:rsidRDefault="00C9533E" w:rsidP="00CB76C4">
            <w:pPr>
              <w:ind w:rightChars="20" w:right="48"/>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業務收入</w:t>
            </w:r>
          </w:p>
        </w:tc>
        <w:tc>
          <w:tcPr>
            <w:tcW w:w="1376" w:type="dxa"/>
            <w:tcBorders>
              <w:top w:val="single" w:sz="4" w:space="0" w:color="auto"/>
              <w:bottom w:val="nil"/>
            </w:tcBorders>
            <w:shd w:val="clear" w:color="auto" w:fill="auto"/>
            <w:vAlign w:val="center"/>
          </w:tcPr>
          <w:p w14:paraId="51751226" w14:textId="77777777" w:rsidR="00C9533E" w:rsidRPr="00527717" w:rsidRDefault="00C9533E" w:rsidP="00CB76C4">
            <w:pPr>
              <w:ind w:rightChars="10" w:right="24"/>
              <w:jc w:val="right"/>
              <w:rPr>
                <w:rFonts w:ascii="新細明體" w:hAnsi="新細明體"/>
                <w:b/>
                <w:noProof/>
                <w:sz w:val="22"/>
                <w:szCs w:val="22"/>
              </w:rPr>
            </w:pPr>
            <w:r w:rsidRPr="00527717">
              <w:rPr>
                <w:rFonts w:ascii="新細明體" w:hAnsi="新細明體" w:hint="eastAsia"/>
                <w:b/>
                <w:sz w:val="22"/>
                <w:szCs w:val="22"/>
              </w:rPr>
              <w:t>105,846,000</w:t>
            </w:r>
          </w:p>
        </w:tc>
        <w:tc>
          <w:tcPr>
            <w:tcW w:w="1377" w:type="dxa"/>
            <w:tcBorders>
              <w:top w:val="single" w:sz="4" w:space="0" w:color="auto"/>
              <w:bottom w:val="nil"/>
            </w:tcBorders>
            <w:shd w:val="clear" w:color="auto" w:fill="auto"/>
            <w:vAlign w:val="center"/>
          </w:tcPr>
          <w:p w14:paraId="13462143" w14:textId="77777777" w:rsidR="00C9533E" w:rsidRPr="00527717" w:rsidRDefault="00C9533E" w:rsidP="00CB76C4">
            <w:pPr>
              <w:ind w:rightChars="10" w:right="24"/>
              <w:jc w:val="right"/>
              <w:rPr>
                <w:rFonts w:ascii="新細明體" w:hAnsi="新細明體"/>
                <w:b/>
                <w:noProof/>
                <w:sz w:val="22"/>
                <w:szCs w:val="22"/>
              </w:rPr>
            </w:pPr>
            <w:r w:rsidRPr="00527717">
              <w:rPr>
                <w:rFonts w:ascii="新細明體" w:hAnsi="新細明體" w:hint="eastAsia"/>
                <w:b/>
                <w:sz w:val="22"/>
                <w:szCs w:val="22"/>
              </w:rPr>
              <w:t>110,647,757</w:t>
            </w:r>
          </w:p>
        </w:tc>
        <w:tc>
          <w:tcPr>
            <w:tcW w:w="1381" w:type="dxa"/>
            <w:tcBorders>
              <w:top w:val="single" w:sz="4" w:space="0" w:color="auto"/>
              <w:bottom w:val="nil"/>
            </w:tcBorders>
            <w:shd w:val="clear" w:color="auto" w:fill="auto"/>
            <w:vAlign w:val="center"/>
          </w:tcPr>
          <w:p w14:paraId="0476B892"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hint="eastAsia"/>
                <w:b/>
                <w:sz w:val="22"/>
                <w:szCs w:val="22"/>
              </w:rPr>
              <w:t>12,741,247</w:t>
            </w:r>
          </w:p>
        </w:tc>
        <w:tc>
          <w:tcPr>
            <w:tcW w:w="1373" w:type="dxa"/>
            <w:tcBorders>
              <w:top w:val="single" w:sz="4" w:space="0" w:color="auto"/>
              <w:bottom w:val="nil"/>
            </w:tcBorders>
            <w:shd w:val="clear" w:color="auto" w:fill="auto"/>
            <w:vAlign w:val="center"/>
          </w:tcPr>
          <w:p w14:paraId="5993797A"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hint="eastAsia"/>
                <w:b/>
                <w:sz w:val="22"/>
                <w:szCs w:val="22"/>
              </w:rPr>
              <w:t>123,389,004</w:t>
            </w:r>
          </w:p>
        </w:tc>
        <w:tc>
          <w:tcPr>
            <w:tcW w:w="1259" w:type="dxa"/>
            <w:tcBorders>
              <w:top w:val="single" w:sz="4" w:space="0" w:color="auto"/>
              <w:bottom w:val="nil"/>
            </w:tcBorders>
            <w:shd w:val="clear" w:color="auto" w:fill="auto"/>
            <w:vAlign w:val="center"/>
          </w:tcPr>
          <w:p w14:paraId="09A81F41" w14:textId="77777777" w:rsidR="00C9533E" w:rsidRPr="00527717" w:rsidRDefault="00C9533E" w:rsidP="00CB76C4">
            <w:pPr>
              <w:ind w:rightChars="10" w:right="24"/>
              <w:jc w:val="right"/>
              <w:rPr>
                <w:rFonts w:ascii="新細明體" w:hAnsi="新細明體"/>
                <w:b/>
                <w:noProof/>
                <w:sz w:val="22"/>
                <w:szCs w:val="22"/>
              </w:rPr>
            </w:pPr>
            <w:r w:rsidRPr="00527717">
              <w:rPr>
                <w:rFonts w:ascii="新細明體" w:hAnsi="新細明體" w:hint="eastAsia"/>
                <w:b/>
                <w:noProof/>
                <w:sz w:val="22"/>
                <w:szCs w:val="22"/>
              </w:rPr>
              <w:t>17,543,004</w:t>
            </w:r>
          </w:p>
        </w:tc>
        <w:tc>
          <w:tcPr>
            <w:tcW w:w="1036" w:type="dxa"/>
            <w:tcBorders>
              <w:top w:val="single" w:sz="4" w:space="0" w:color="auto"/>
              <w:bottom w:val="nil"/>
              <w:right w:val="nil"/>
            </w:tcBorders>
            <w:shd w:val="clear" w:color="auto" w:fill="auto"/>
            <w:vAlign w:val="center"/>
          </w:tcPr>
          <w:p w14:paraId="11C3C39A" w14:textId="77777777" w:rsidR="00C9533E" w:rsidRPr="00527717" w:rsidRDefault="00C9533E" w:rsidP="00C9533E">
            <w:pPr>
              <w:jc w:val="right"/>
              <w:rPr>
                <w:rFonts w:ascii="新細明體" w:hAnsi="新細明體"/>
                <w:b/>
                <w:kern w:val="0"/>
                <w:sz w:val="22"/>
                <w:szCs w:val="22"/>
              </w:rPr>
            </w:pPr>
            <w:r w:rsidRPr="00527717">
              <w:rPr>
                <w:rFonts w:ascii="新細明體" w:hAnsi="新細明體" w:hint="eastAsia"/>
                <w:b/>
                <w:kern w:val="0"/>
                <w:sz w:val="22"/>
                <w:szCs w:val="22"/>
              </w:rPr>
              <w:t>16.57</w:t>
            </w:r>
          </w:p>
        </w:tc>
      </w:tr>
      <w:tr w:rsidR="00C9533E" w:rsidRPr="00527717" w14:paraId="7CDE9284" w14:textId="77777777" w:rsidTr="00C952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trPr>
        <w:tc>
          <w:tcPr>
            <w:tcW w:w="2137" w:type="dxa"/>
            <w:tcBorders>
              <w:top w:val="nil"/>
              <w:left w:val="nil"/>
              <w:bottom w:val="nil"/>
            </w:tcBorders>
            <w:shd w:val="clear" w:color="auto" w:fill="auto"/>
            <w:vAlign w:val="center"/>
          </w:tcPr>
          <w:p w14:paraId="3F8A8D4D" w14:textId="77777777" w:rsidR="00C9533E" w:rsidRPr="00527717" w:rsidRDefault="00C9533E" w:rsidP="00CB76C4">
            <w:pPr>
              <w:ind w:rightChars="20" w:right="48" w:firstLineChars="100" w:firstLine="220"/>
              <w:jc w:val="distribute"/>
              <w:rPr>
                <w:rFonts w:ascii="標楷體" w:eastAsia="標楷體" w:hAnsi="標楷體"/>
                <w:kern w:val="0"/>
                <w:sz w:val="22"/>
                <w:szCs w:val="22"/>
              </w:rPr>
            </w:pPr>
            <w:r w:rsidRPr="00527717">
              <w:rPr>
                <w:rFonts w:ascii="標楷體" w:eastAsia="標楷體" w:hAnsi="標楷體" w:hint="eastAsia"/>
                <w:noProof/>
                <w:kern w:val="0"/>
                <w:sz w:val="22"/>
              </w:rPr>
              <w:t>勞務收入</w:t>
            </w:r>
          </w:p>
        </w:tc>
        <w:tc>
          <w:tcPr>
            <w:tcW w:w="1376" w:type="dxa"/>
            <w:tcBorders>
              <w:top w:val="nil"/>
              <w:bottom w:val="nil"/>
            </w:tcBorders>
            <w:shd w:val="clear" w:color="auto" w:fill="auto"/>
            <w:vAlign w:val="center"/>
          </w:tcPr>
          <w:p w14:paraId="415B9206" w14:textId="77777777" w:rsidR="00C9533E" w:rsidRPr="00527717" w:rsidRDefault="00C9533E" w:rsidP="00CB76C4">
            <w:pPr>
              <w:ind w:rightChars="10" w:right="24"/>
              <w:jc w:val="right"/>
              <w:rPr>
                <w:rFonts w:ascii="新細明體" w:hAnsi="新細明體"/>
                <w:noProof/>
                <w:sz w:val="22"/>
                <w:szCs w:val="22"/>
              </w:rPr>
            </w:pPr>
            <w:r w:rsidRPr="00527717">
              <w:rPr>
                <w:rFonts w:ascii="新細明體" w:hAnsi="新細明體" w:hint="eastAsia"/>
                <w:sz w:val="22"/>
                <w:szCs w:val="22"/>
              </w:rPr>
              <w:t>40,760,000</w:t>
            </w:r>
          </w:p>
        </w:tc>
        <w:tc>
          <w:tcPr>
            <w:tcW w:w="1377" w:type="dxa"/>
            <w:tcBorders>
              <w:top w:val="nil"/>
              <w:bottom w:val="nil"/>
            </w:tcBorders>
            <w:shd w:val="clear" w:color="auto" w:fill="auto"/>
            <w:vAlign w:val="center"/>
          </w:tcPr>
          <w:p w14:paraId="70FDBBDB" w14:textId="77777777" w:rsidR="00C9533E" w:rsidRPr="00527717" w:rsidRDefault="00C9533E" w:rsidP="00CB76C4">
            <w:pPr>
              <w:ind w:rightChars="10" w:right="24"/>
              <w:jc w:val="right"/>
              <w:rPr>
                <w:rFonts w:ascii="新細明體" w:hAnsi="新細明體"/>
                <w:noProof/>
                <w:sz w:val="22"/>
                <w:szCs w:val="22"/>
              </w:rPr>
            </w:pPr>
            <w:r w:rsidRPr="00527717">
              <w:rPr>
                <w:rFonts w:ascii="新細明體" w:hAnsi="新細明體" w:hint="eastAsia"/>
                <w:sz w:val="22"/>
                <w:szCs w:val="22"/>
              </w:rPr>
              <w:t>40,555,172</w:t>
            </w:r>
          </w:p>
        </w:tc>
        <w:tc>
          <w:tcPr>
            <w:tcW w:w="1381" w:type="dxa"/>
            <w:tcBorders>
              <w:top w:val="nil"/>
              <w:bottom w:val="nil"/>
            </w:tcBorders>
            <w:shd w:val="clear" w:color="auto" w:fill="auto"/>
            <w:vAlign w:val="center"/>
          </w:tcPr>
          <w:p w14:paraId="511CABEE"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hint="eastAsia"/>
                <w:sz w:val="22"/>
                <w:szCs w:val="22"/>
              </w:rPr>
              <w:t>12,741,247</w:t>
            </w:r>
          </w:p>
        </w:tc>
        <w:tc>
          <w:tcPr>
            <w:tcW w:w="1373" w:type="dxa"/>
            <w:tcBorders>
              <w:top w:val="nil"/>
              <w:bottom w:val="nil"/>
            </w:tcBorders>
            <w:shd w:val="clear" w:color="auto" w:fill="auto"/>
            <w:vAlign w:val="center"/>
          </w:tcPr>
          <w:p w14:paraId="53FCAE8A"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hint="eastAsia"/>
                <w:sz w:val="22"/>
                <w:szCs w:val="22"/>
              </w:rPr>
              <w:t>53,296,419</w:t>
            </w:r>
          </w:p>
        </w:tc>
        <w:tc>
          <w:tcPr>
            <w:tcW w:w="1259" w:type="dxa"/>
            <w:tcBorders>
              <w:top w:val="nil"/>
              <w:bottom w:val="nil"/>
            </w:tcBorders>
            <w:shd w:val="clear" w:color="auto" w:fill="auto"/>
            <w:vAlign w:val="center"/>
          </w:tcPr>
          <w:p w14:paraId="1FC0BF3F" w14:textId="77777777" w:rsidR="00C9533E" w:rsidRPr="00527717" w:rsidRDefault="00C9533E" w:rsidP="00CB76C4">
            <w:pPr>
              <w:ind w:rightChars="10" w:right="24"/>
              <w:jc w:val="right"/>
              <w:rPr>
                <w:rFonts w:ascii="新細明體" w:hAnsi="新細明體"/>
                <w:noProof/>
                <w:sz w:val="22"/>
                <w:szCs w:val="22"/>
              </w:rPr>
            </w:pPr>
            <w:r w:rsidRPr="00527717">
              <w:rPr>
                <w:rFonts w:ascii="新細明體" w:hAnsi="新細明體" w:hint="eastAsia"/>
                <w:noProof/>
                <w:sz w:val="22"/>
                <w:szCs w:val="22"/>
              </w:rPr>
              <w:t>12,536,419</w:t>
            </w:r>
          </w:p>
        </w:tc>
        <w:tc>
          <w:tcPr>
            <w:tcW w:w="1036" w:type="dxa"/>
            <w:tcBorders>
              <w:top w:val="nil"/>
              <w:bottom w:val="nil"/>
              <w:right w:val="nil"/>
            </w:tcBorders>
            <w:shd w:val="clear" w:color="auto" w:fill="auto"/>
            <w:vAlign w:val="center"/>
          </w:tcPr>
          <w:p w14:paraId="4075A8EE" w14:textId="77777777" w:rsidR="00C9533E" w:rsidRPr="00527717" w:rsidRDefault="00C9533E" w:rsidP="00C9533E">
            <w:pPr>
              <w:jc w:val="right"/>
              <w:rPr>
                <w:rFonts w:ascii="新細明體" w:hAnsi="新細明體"/>
                <w:kern w:val="0"/>
                <w:sz w:val="22"/>
                <w:szCs w:val="22"/>
              </w:rPr>
            </w:pPr>
            <w:r w:rsidRPr="00527717">
              <w:rPr>
                <w:rFonts w:ascii="新細明體" w:hAnsi="新細明體" w:hint="eastAsia"/>
                <w:kern w:val="0"/>
                <w:sz w:val="22"/>
                <w:szCs w:val="22"/>
              </w:rPr>
              <w:t>30.76</w:t>
            </w:r>
          </w:p>
        </w:tc>
      </w:tr>
      <w:tr w:rsidR="00C9533E" w:rsidRPr="00527717" w14:paraId="75BDD5BE" w14:textId="77777777" w:rsidTr="00C952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trPr>
        <w:tc>
          <w:tcPr>
            <w:tcW w:w="2137" w:type="dxa"/>
            <w:tcBorders>
              <w:top w:val="nil"/>
              <w:left w:val="nil"/>
              <w:bottom w:val="nil"/>
            </w:tcBorders>
            <w:shd w:val="clear" w:color="auto" w:fill="auto"/>
            <w:vAlign w:val="center"/>
          </w:tcPr>
          <w:p w14:paraId="01A7CCEA" w14:textId="77777777" w:rsidR="00C9533E" w:rsidRPr="00527717" w:rsidRDefault="00C9533E" w:rsidP="00CB76C4">
            <w:pPr>
              <w:ind w:rightChars="20" w:right="48" w:firstLineChars="100" w:firstLine="220"/>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租金及權利金收入</w:t>
            </w:r>
          </w:p>
        </w:tc>
        <w:tc>
          <w:tcPr>
            <w:tcW w:w="1376" w:type="dxa"/>
            <w:tcBorders>
              <w:top w:val="nil"/>
              <w:bottom w:val="nil"/>
            </w:tcBorders>
            <w:shd w:val="clear" w:color="auto" w:fill="auto"/>
            <w:vAlign w:val="center"/>
          </w:tcPr>
          <w:p w14:paraId="1D6CE355" w14:textId="77777777" w:rsidR="00C9533E" w:rsidRPr="00527717" w:rsidRDefault="00C9533E" w:rsidP="00CB76C4">
            <w:pPr>
              <w:ind w:rightChars="10" w:right="24"/>
              <w:jc w:val="right"/>
              <w:rPr>
                <w:rFonts w:ascii="新細明體" w:hAnsi="新細明體"/>
                <w:noProof/>
                <w:sz w:val="22"/>
                <w:szCs w:val="22"/>
              </w:rPr>
            </w:pPr>
            <w:r w:rsidRPr="00527717">
              <w:rPr>
                <w:rFonts w:ascii="新細明體" w:hAnsi="新細明體" w:hint="eastAsia"/>
                <w:sz w:val="22"/>
                <w:szCs w:val="22"/>
              </w:rPr>
              <w:t>6,623,000</w:t>
            </w:r>
          </w:p>
        </w:tc>
        <w:tc>
          <w:tcPr>
            <w:tcW w:w="1377" w:type="dxa"/>
            <w:tcBorders>
              <w:top w:val="nil"/>
              <w:bottom w:val="nil"/>
            </w:tcBorders>
            <w:shd w:val="clear" w:color="auto" w:fill="auto"/>
            <w:vAlign w:val="center"/>
          </w:tcPr>
          <w:p w14:paraId="755A01CD" w14:textId="77777777" w:rsidR="00C9533E" w:rsidRPr="00527717" w:rsidRDefault="00C9533E" w:rsidP="00CB76C4">
            <w:pPr>
              <w:ind w:rightChars="10" w:right="24"/>
              <w:jc w:val="right"/>
              <w:rPr>
                <w:rFonts w:ascii="新細明體" w:hAnsi="新細明體"/>
                <w:noProof/>
                <w:sz w:val="22"/>
                <w:szCs w:val="22"/>
              </w:rPr>
            </w:pPr>
            <w:r w:rsidRPr="00527717">
              <w:rPr>
                <w:rFonts w:ascii="新細明體" w:hAnsi="新細明體" w:hint="eastAsia"/>
                <w:sz w:val="22"/>
                <w:szCs w:val="22"/>
              </w:rPr>
              <w:t>3,660,443</w:t>
            </w:r>
          </w:p>
        </w:tc>
        <w:tc>
          <w:tcPr>
            <w:tcW w:w="1381" w:type="dxa"/>
            <w:tcBorders>
              <w:top w:val="nil"/>
              <w:bottom w:val="nil"/>
            </w:tcBorders>
            <w:shd w:val="clear" w:color="auto" w:fill="auto"/>
            <w:vAlign w:val="center"/>
          </w:tcPr>
          <w:p w14:paraId="19041D95"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373" w:type="dxa"/>
            <w:tcBorders>
              <w:top w:val="nil"/>
              <w:bottom w:val="nil"/>
            </w:tcBorders>
            <w:shd w:val="clear" w:color="auto" w:fill="auto"/>
            <w:vAlign w:val="center"/>
          </w:tcPr>
          <w:p w14:paraId="4DEFA1FD"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hint="eastAsia"/>
                <w:sz w:val="22"/>
                <w:szCs w:val="22"/>
              </w:rPr>
              <w:t>3,660,443</w:t>
            </w:r>
          </w:p>
        </w:tc>
        <w:tc>
          <w:tcPr>
            <w:tcW w:w="1259" w:type="dxa"/>
            <w:tcBorders>
              <w:top w:val="nil"/>
              <w:bottom w:val="nil"/>
            </w:tcBorders>
            <w:shd w:val="clear" w:color="auto" w:fill="auto"/>
            <w:vAlign w:val="center"/>
          </w:tcPr>
          <w:p w14:paraId="7D263DF9" w14:textId="77777777" w:rsidR="00C9533E" w:rsidRPr="00527717" w:rsidRDefault="00C9533E" w:rsidP="00CB76C4">
            <w:pPr>
              <w:ind w:rightChars="10" w:right="24"/>
              <w:jc w:val="right"/>
              <w:rPr>
                <w:rFonts w:ascii="新細明體" w:hAnsi="新細明體"/>
                <w:noProof/>
                <w:sz w:val="22"/>
                <w:szCs w:val="22"/>
              </w:rPr>
            </w:pPr>
            <w:r w:rsidRPr="00527717">
              <w:rPr>
                <w:rFonts w:ascii="新細明體" w:hAnsi="新細明體" w:hint="eastAsia"/>
                <w:noProof/>
                <w:sz w:val="22"/>
                <w:szCs w:val="22"/>
              </w:rPr>
              <w:t>- 2,962,557</w:t>
            </w:r>
          </w:p>
        </w:tc>
        <w:tc>
          <w:tcPr>
            <w:tcW w:w="1036" w:type="dxa"/>
            <w:tcBorders>
              <w:top w:val="nil"/>
              <w:bottom w:val="nil"/>
              <w:right w:val="nil"/>
            </w:tcBorders>
            <w:shd w:val="clear" w:color="auto" w:fill="auto"/>
            <w:vAlign w:val="center"/>
          </w:tcPr>
          <w:p w14:paraId="3F247C35" w14:textId="77777777" w:rsidR="00C9533E" w:rsidRPr="00527717" w:rsidRDefault="00C9533E" w:rsidP="00C9533E">
            <w:pPr>
              <w:jc w:val="right"/>
              <w:rPr>
                <w:rFonts w:ascii="新細明體" w:hAnsi="新細明體"/>
                <w:kern w:val="0"/>
                <w:sz w:val="22"/>
                <w:szCs w:val="22"/>
              </w:rPr>
            </w:pPr>
            <w:r w:rsidRPr="00527717">
              <w:rPr>
                <w:rFonts w:ascii="新細明體" w:hAnsi="新細明體" w:hint="eastAsia"/>
                <w:kern w:val="0"/>
                <w:sz w:val="22"/>
                <w:szCs w:val="22"/>
              </w:rPr>
              <w:t>- 44.73</w:t>
            </w:r>
          </w:p>
        </w:tc>
      </w:tr>
      <w:tr w:rsidR="00C9533E" w:rsidRPr="00527717" w14:paraId="20BE0208" w14:textId="77777777" w:rsidTr="00C952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trPr>
        <w:tc>
          <w:tcPr>
            <w:tcW w:w="2137" w:type="dxa"/>
            <w:tcBorders>
              <w:top w:val="nil"/>
              <w:left w:val="nil"/>
              <w:bottom w:val="nil"/>
            </w:tcBorders>
            <w:shd w:val="clear" w:color="auto" w:fill="auto"/>
            <w:vAlign w:val="center"/>
          </w:tcPr>
          <w:p w14:paraId="0EBDC7B9" w14:textId="77777777" w:rsidR="00C9533E" w:rsidRPr="00527717" w:rsidRDefault="00C9533E" w:rsidP="00CB76C4">
            <w:pPr>
              <w:ind w:rightChars="20" w:right="48" w:firstLineChars="100" w:firstLine="22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投融資業務收入</w:t>
            </w:r>
          </w:p>
        </w:tc>
        <w:tc>
          <w:tcPr>
            <w:tcW w:w="1376" w:type="dxa"/>
            <w:tcBorders>
              <w:top w:val="nil"/>
              <w:bottom w:val="nil"/>
            </w:tcBorders>
            <w:shd w:val="clear" w:color="auto" w:fill="auto"/>
            <w:vAlign w:val="center"/>
          </w:tcPr>
          <w:p w14:paraId="21A3B4B0" w14:textId="77777777" w:rsidR="00C9533E" w:rsidRPr="00527717" w:rsidRDefault="00C9533E" w:rsidP="00CB76C4">
            <w:pPr>
              <w:ind w:rightChars="10" w:right="24"/>
              <w:jc w:val="right"/>
              <w:rPr>
                <w:rFonts w:ascii="新細明體" w:hAnsi="新細明體"/>
                <w:noProof/>
                <w:sz w:val="22"/>
                <w:szCs w:val="22"/>
              </w:rPr>
            </w:pPr>
            <w:r w:rsidRPr="00527717">
              <w:rPr>
                <w:rFonts w:ascii="新細明體" w:hAnsi="新細明體" w:hint="eastAsia"/>
                <w:sz w:val="22"/>
                <w:szCs w:val="22"/>
              </w:rPr>
              <w:t>45,218,000</w:t>
            </w:r>
          </w:p>
        </w:tc>
        <w:tc>
          <w:tcPr>
            <w:tcW w:w="1377" w:type="dxa"/>
            <w:tcBorders>
              <w:top w:val="nil"/>
              <w:bottom w:val="nil"/>
            </w:tcBorders>
            <w:shd w:val="clear" w:color="auto" w:fill="auto"/>
            <w:vAlign w:val="center"/>
          </w:tcPr>
          <w:p w14:paraId="20578B6C" w14:textId="77777777" w:rsidR="00C9533E" w:rsidRPr="00527717" w:rsidRDefault="00C9533E" w:rsidP="00CB76C4">
            <w:pPr>
              <w:ind w:rightChars="10" w:right="24"/>
              <w:jc w:val="right"/>
              <w:rPr>
                <w:rFonts w:ascii="新細明體" w:hAnsi="新細明體"/>
                <w:noProof/>
                <w:sz w:val="22"/>
                <w:szCs w:val="22"/>
              </w:rPr>
            </w:pPr>
            <w:r w:rsidRPr="00527717">
              <w:rPr>
                <w:rFonts w:ascii="新細明體" w:hAnsi="新細明體" w:hint="eastAsia"/>
                <w:sz w:val="22"/>
                <w:szCs w:val="22"/>
              </w:rPr>
              <w:t>51,794,188</w:t>
            </w:r>
          </w:p>
        </w:tc>
        <w:tc>
          <w:tcPr>
            <w:tcW w:w="1381" w:type="dxa"/>
            <w:tcBorders>
              <w:top w:val="nil"/>
              <w:bottom w:val="nil"/>
            </w:tcBorders>
            <w:shd w:val="clear" w:color="auto" w:fill="auto"/>
            <w:vAlign w:val="center"/>
          </w:tcPr>
          <w:p w14:paraId="598C6CA6" w14:textId="77777777" w:rsidR="00C9533E" w:rsidRPr="00527717" w:rsidRDefault="00C9533E" w:rsidP="00CB76C4">
            <w:pPr>
              <w:ind w:rightChars="10" w:right="24"/>
              <w:jc w:val="right"/>
              <w:rPr>
                <w:rFonts w:ascii="新細明體" w:hAnsi="新細明體"/>
                <w:noProof/>
                <w:sz w:val="22"/>
                <w:szCs w:val="22"/>
              </w:rPr>
            </w:pPr>
            <w:r w:rsidRPr="00527717">
              <w:rPr>
                <w:rFonts w:ascii="新細明體" w:hAnsi="新細明體" w:hint="eastAsia"/>
                <w:sz w:val="22"/>
                <w:szCs w:val="22"/>
              </w:rPr>
              <w:t>－</w:t>
            </w:r>
          </w:p>
        </w:tc>
        <w:tc>
          <w:tcPr>
            <w:tcW w:w="1373" w:type="dxa"/>
            <w:tcBorders>
              <w:top w:val="nil"/>
              <w:bottom w:val="nil"/>
            </w:tcBorders>
            <w:shd w:val="clear" w:color="auto" w:fill="auto"/>
            <w:vAlign w:val="center"/>
          </w:tcPr>
          <w:p w14:paraId="7B3101E7" w14:textId="77777777" w:rsidR="00C9533E" w:rsidRPr="00527717" w:rsidRDefault="00C9533E" w:rsidP="00CB76C4">
            <w:pPr>
              <w:ind w:rightChars="10" w:right="24"/>
              <w:jc w:val="right"/>
              <w:rPr>
                <w:rFonts w:ascii="新細明體" w:hAnsi="新細明體"/>
                <w:noProof/>
                <w:sz w:val="22"/>
                <w:szCs w:val="22"/>
              </w:rPr>
            </w:pPr>
            <w:r w:rsidRPr="00527717">
              <w:rPr>
                <w:rFonts w:ascii="新細明體" w:hAnsi="新細明體" w:hint="eastAsia"/>
                <w:sz w:val="22"/>
                <w:szCs w:val="22"/>
              </w:rPr>
              <w:t>51,794,188</w:t>
            </w:r>
          </w:p>
        </w:tc>
        <w:tc>
          <w:tcPr>
            <w:tcW w:w="1259" w:type="dxa"/>
            <w:tcBorders>
              <w:top w:val="nil"/>
              <w:bottom w:val="nil"/>
            </w:tcBorders>
            <w:shd w:val="clear" w:color="auto" w:fill="auto"/>
            <w:vAlign w:val="center"/>
          </w:tcPr>
          <w:p w14:paraId="222306D0" w14:textId="77777777" w:rsidR="00C9533E" w:rsidRPr="00527717" w:rsidRDefault="00C9533E" w:rsidP="00CB76C4">
            <w:pPr>
              <w:ind w:rightChars="10" w:right="24"/>
              <w:jc w:val="right"/>
              <w:rPr>
                <w:rFonts w:ascii="新細明體" w:hAnsi="新細明體"/>
                <w:noProof/>
                <w:sz w:val="22"/>
                <w:szCs w:val="22"/>
              </w:rPr>
            </w:pPr>
            <w:r w:rsidRPr="00527717">
              <w:rPr>
                <w:rFonts w:ascii="新細明體" w:hAnsi="新細明體" w:hint="eastAsia"/>
                <w:noProof/>
                <w:sz w:val="22"/>
                <w:szCs w:val="22"/>
              </w:rPr>
              <w:t>6,576,188</w:t>
            </w:r>
          </w:p>
        </w:tc>
        <w:tc>
          <w:tcPr>
            <w:tcW w:w="1036" w:type="dxa"/>
            <w:tcBorders>
              <w:top w:val="nil"/>
              <w:bottom w:val="nil"/>
              <w:right w:val="nil"/>
            </w:tcBorders>
            <w:shd w:val="clear" w:color="auto" w:fill="auto"/>
            <w:vAlign w:val="center"/>
          </w:tcPr>
          <w:p w14:paraId="34C911D6" w14:textId="77777777" w:rsidR="00C9533E" w:rsidRPr="00527717" w:rsidRDefault="00C9533E" w:rsidP="00C9533E">
            <w:pPr>
              <w:jc w:val="right"/>
              <w:rPr>
                <w:rFonts w:ascii="新細明體" w:hAnsi="新細明體"/>
                <w:noProof/>
                <w:kern w:val="0"/>
                <w:sz w:val="22"/>
                <w:szCs w:val="22"/>
              </w:rPr>
            </w:pPr>
            <w:r w:rsidRPr="00527717">
              <w:rPr>
                <w:rFonts w:ascii="新細明體" w:hAnsi="新細明體" w:hint="eastAsia"/>
                <w:kern w:val="0"/>
                <w:sz w:val="22"/>
                <w:szCs w:val="22"/>
              </w:rPr>
              <w:t>14.54</w:t>
            </w:r>
          </w:p>
        </w:tc>
      </w:tr>
      <w:tr w:rsidR="00C9533E" w:rsidRPr="00527717" w14:paraId="6289985A" w14:textId="77777777" w:rsidTr="00C952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trPr>
        <w:tc>
          <w:tcPr>
            <w:tcW w:w="2137" w:type="dxa"/>
            <w:tcBorders>
              <w:top w:val="nil"/>
              <w:left w:val="nil"/>
              <w:bottom w:val="nil"/>
            </w:tcBorders>
            <w:shd w:val="clear" w:color="auto" w:fill="auto"/>
            <w:vAlign w:val="center"/>
          </w:tcPr>
          <w:p w14:paraId="3460A4BB" w14:textId="77777777" w:rsidR="00C9533E" w:rsidRPr="00527717" w:rsidRDefault="00C9533E" w:rsidP="00CB76C4">
            <w:pPr>
              <w:ind w:rightChars="20" w:right="48" w:firstLineChars="100" w:firstLine="220"/>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其他業務收入</w:t>
            </w:r>
          </w:p>
        </w:tc>
        <w:tc>
          <w:tcPr>
            <w:tcW w:w="1376" w:type="dxa"/>
            <w:tcBorders>
              <w:top w:val="nil"/>
              <w:bottom w:val="nil"/>
            </w:tcBorders>
            <w:shd w:val="clear" w:color="auto" w:fill="auto"/>
            <w:vAlign w:val="center"/>
          </w:tcPr>
          <w:p w14:paraId="7A9C59C5" w14:textId="77777777" w:rsidR="00C9533E" w:rsidRPr="00527717" w:rsidRDefault="00C9533E" w:rsidP="00CB76C4">
            <w:pPr>
              <w:ind w:rightChars="10" w:right="24"/>
              <w:jc w:val="right"/>
              <w:rPr>
                <w:rFonts w:ascii="新細明體" w:hAnsi="新細明體"/>
                <w:noProof/>
                <w:sz w:val="22"/>
                <w:szCs w:val="22"/>
              </w:rPr>
            </w:pPr>
            <w:r w:rsidRPr="00527717">
              <w:rPr>
                <w:rFonts w:ascii="新細明體" w:hAnsi="新細明體" w:hint="eastAsia"/>
                <w:sz w:val="22"/>
                <w:szCs w:val="22"/>
              </w:rPr>
              <w:t>13,245,000</w:t>
            </w:r>
          </w:p>
        </w:tc>
        <w:tc>
          <w:tcPr>
            <w:tcW w:w="1377" w:type="dxa"/>
            <w:tcBorders>
              <w:top w:val="nil"/>
              <w:bottom w:val="nil"/>
            </w:tcBorders>
            <w:shd w:val="clear" w:color="auto" w:fill="auto"/>
            <w:vAlign w:val="center"/>
          </w:tcPr>
          <w:p w14:paraId="5B2CD17A" w14:textId="77777777" w:rsidR="00C9533E" w:rsidRPr="00527717" w:rsidRDefault="00C9533E" w:rsidP="00CB76C4">
            <w:pPr>
              <w:ind w:rightChars="10" w:right="24"/>
              <w:jc w:val="right"/>
              <w:rPr>
                <w:rFonts w:ascii="新細明體" w:hAnsi="新細明體"/>
                <w:noProof/>
                <w:sz w:val="22"/>
                <w:szCs w:val="22"/>
              </w:rPr>
            </w:pPr>
            <w:r w:rsidRPr="00527717">
              <w:rPr>
                <w:rFonts w:ascii="新細明體" w:hAnsi="新細明體" w:hint="eastAsia"/>
                <w:sz w:val="22"/>
                <w:szCs w:val="22"/>
              </w:rPr>
              <w:t>14,637,954</w:t>
            </w:r>
          </w:p>
        </w:tc>
        <w:tc>
          <w:tcPr>
            <w:tcW w:w="1381" w:type="dxa"/>
            <w:tcBorders>
              <w:top w:val="nil"/>
              <w:bottom w:val="nil"/>
            </w:tcBorders>
            <w:shd w:val="clear" w:color="auto" w:fill="auto"/>
            <w:vAlign w:val="center"/>
          </w:tcPr>
          <w:p w14:paraId="616D1959"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373" w:type="dxa"/>
            <w:tcBorders>
              <w:top w:val="nil"/>
              <w:bottom w:val="nil"/>
            </w:tcBorders>
            <w:shd w:val="clear" w:color="auto" w:fill="auto"/>
            <w:vAlign w:val="center"/>
          </w:tcPr>
          <w:p w14:paraId="317257FB"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hint="eastAsia"/>
                <w:sz w:val="22"/>
                <w:szCs w:val="22"/>
              </w:rPr>
              <w:t>14,637,954</w:t>
            </w:r>
          </w:p>
        </w:tc>
        <w:tc>
          <w:tcPr>
            <w:tcW w:w="1259" w:type="dxa"/>
            <w:tcBorders>
              <w:top w:val="nil"/>
              <w:bottom w:val="nil"/>
            </w:tcBorders>
            <w:shd w:val="clear" w:color="auto" w:fill="auto"/>
            <w:vAlign w:val="center"/>
          </w:tcPr>
          <w:p w14:paraId="0AA5FA33" w14:textId="77777777" w:rsidR="00C9533E" w:rsidRPr="00527717" w:rsidRDefault="00C9533E" w:rsidP="00CB76C4">
            <w:pPr>
              <w:ind w:rightChars="10" w:right="24"/>
              <w:jc w:val="right"/>
              <w:rPr>
                <w:rFonts w:ascii="新細明體" w:hAnsi="新細明體"/>
                <w:noProof/>
                <w:sz w:val="22"/>
                <w:szCs w:val="22"/>
              </w:rPr>
            </w:pPr>
            <w:r w:rsidRPr="00527717">
              <w:rPr>
                <w:rFonts w:ascii="新細明體" w:hAnsi="新細明體" w:hint="eastAsia"/>
                <w:noProof/>
                <w:sz w:val="22"/>
                <w:szCs w:val="22"/>
              </w:rPr>
              <w:t>1,392,954</w:t>
            </w:r>
          </w:p>
        </w:tc>
        <w:tc>
          <w:tcPr>
            <w:tcW w:w="1036" w:type="dxa"/>
            <w:tcBorders>
              <w:top w:val="nil"/>
              <w:bottom w:val="nil"/>
              <w:right w:val="nil"/>
            </w:tcBorders>
            <w:shd w:val="clear" w:color="auto" w:fill="auto"/>
            <w:vAlign w:val="center"/>
          </w:tcPr>
          <w:p w14:paraId="1C7C2AFB" w14:textId="77777777" w:rsidR="00C9533E" w:rsidRPr="00527717" w:rsidRDefault="00C9533E" w:rsidP="00C9533E">
            <w:pPr>
              <w:jc w:val="right"/>
              <w:rPr>
                <w:rFonts w:ascii="新細明體" w:hAnsi="新細明體"/>
                <w:kern w:val="0"/>
                <w:sz w:val="22"/>
                <w:szCs w:val="22"/>
              </w:rPr>
            </w:pPr>
            <w:r w:rsidRPr="00527717">
              <w:rPr>
                <w:rFonts w:ascii="新細明體" w:hAnsi="新細明體" w:hint="eastAsia"/>
                <w:kern w:val="0"/>
                <w:sz w:val="22"/>
                <w:szCs w:val="22"/>
              </w:rPr>
              <w:t>10.52</w:t>
            </w:r>
          </w:p>
        </w:tc>
      </w:tr>
      <w:tr w:rsidR="00C9533E" w:rsidRPr="00527717" w14:paraId="29A3D159" w14:textId="77777777" w:rsidTr="00C952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trPr>
        <w:tc>
          <w:tcPr>
            <w:tcW w:w="2137" w:type="dxa"/>
            <w:tcBorders>
              <w:top w:val="nil"/>
              <w:left w:val="nil"/>
              <w:bottom w:val="nil"/>
            </w:tcBorders>
            <w:shd w:val="clear" w:color="auto" w:fill="auto"/>
            <w:vAlign w:val="center"/>
          </w:tcPr>
          <w:p w14:paraId="53A6A53D" w14:textId="77777777" w:rsidR="00C9533E" w:rsidRPr="00527717" w:rsidRDefault="00C9533E" w:rsidP="00CB76C4">
            <w:pPr>
              <w:ind w:rightChars="20" w:right="48"/>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業務成本與費用</w:t>
            </w:r>
          </w:p>
        </w:tc>
        <w:tc>
          <w:tcPr>
            <w:tcW w:w="1376" w:type="dxa"/>
            <w:tcBorders>
              <w:top w:val="nil"/>
              <w:bottom w:val="nil"/>
            </w:tcBorders>
            <w:shd w:val="clear" w:color="auto" w:fill="auto"/>
            <w:vAlign w:val="center"/>
          </w:tcPr>
          <w:p w14:paraId="3B1DE842" w14:textId="77777777" w:rsidR="00C9533E" w:rsidRPr="00527717" w:rsidRDefault="00C9533E" w:rsidP="00CB76C4">
            <w:pPr>
              <w:ind w:rightChars="10" w:right="24"/>
              <w:jc w:val="right"/>
              <w:rPr>
                <w:rFonts w:ascii="新細明體" w:hAnsi="新細明體"/>
                <w:b/>
                <w:noProof/>
                <w:sz w:val="22"/>
                <w:szCs w:val="22"/>
              </w:rPr>
            </w:pPr>
            <w:r w:rsidRPr="00527717">
              <w:rPr>
                <w:rFonts w:ascii="新細明體" w:hAnsi="新細明體" w:hint="eastAsia"/>
                <w:b/>
                <w:sz w:val="22"/>
                <w:szCs w:val="22"/>
              </w:rPr>
              <w:t>272,289,000</w:t>
            </w:r>
          </w:p>
        </w:tc>
        <w:tc>
          <w:tcPr>
            <w:tcW w:w="1377" w:type="dxa"/>
            <w:tcBorders>
              <w:top w:val="nil"/>
              <w:bottom w:val="nil"/>
            </w:tcBorders>
            <w:shd w:val="clear" w:color="auto" w:fill="auto"/>
            <w:vAlign w:val="center"/>
          </w:tcPr>
          <w:p w14:paraId="0563F051" w14:textId="77777777" w:rsidR="00C9533E" w:rsidRPr="00527717" w:rsidRDefault="00C9533E" w:rsidP="00CB76C4">
            <w:pPr>
              <w:ind w:rightChars="10" w:right="24"/>
              <w:jc w:val="right"/>
              <w:rPr>
                <w:rFonts w:ascii="新細明體" w:hAnsi="新細明體"/>
                <w:b/>
                <w:noProof/>
                <w:sz w:val="22"/>
                <w:szCs w:val="22"/>
              </w:rPr>
            </w:pPr>
            <w:r w:rsidRPr="00527717">
              <w:rPr>
                <w:rFonts w:ascii="新細明體" w:hAnsi="新細明體" w:hint="eastAsia"/>
                <w:b/>
                <w:sz w:val="22"/>
                <w:szCs w:val="22"/>
              </w:rPr>
              <w:t>239,641,689</w:t>
            </w:r>
          </w:p>
        </w:tc>
        <w:tc>
          <w:tcPr>
            <w:tcW w:w="1381" w:type="dxa"/>
            <w:tcBorders>
              <w:top w:val="nil"/>
              <w:bottom w:val="nil"/>
            </w:tcBorders>
            <w:shd w:val="clear" w:color="auto" w:fill="auto"/>
            <w:vAlign w:val="center"/>
          </w:tcPr>
          <w:p w14:paraId="6606F9B6"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hint="eastAsia"/>
                <w:b/>
                <w:sz w:val="22"/>
                <w:szCs w:val="22"/>
              </w:rPr>
              <w:t>－</w:t>
            </w:r>
          </w:p>
        </w:tc>
        <w:tc>
          <w:tcPr>
            <w:tcW w:w="1373" w:type="dxa"/>
            <w:tcBorders>
              <w:top w:val="nil"/>
              <w:bottom w:val="nil"/>
            </w:tcBorders>
            <w:shd w:val="clear" w:color="auto" w:fill="auto"/>
            <w:vAlign w:val="center"/>
          </w:tcPr>
          <w:p w14:paraId="34A6B45A"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hint="eastAsia"/>
                <w:b/>
                <w:sz w:val="22"/>
                <w:szCs w:val="22"/>
              </w:rPr>
              <w:t>239,641,689</w:t>
            </w:r>
          </w:p>
        </w:tc>
        <w:tc>
          <w:tcPr>
            <w:tcW w:w="1259" w:type="dxa"/>
            <w:tcBorders>
              <w:top w:val="nil"/>
              <w:bottom w:val="nil"/>
            </w:tcBorders>
            <w:shd w:val="clear" w:color="auto" w:fill="auto"/>
            <w:vAlign w:val="center"/>
          </w:tcPr>
          <w:p w14:paraId="7A61B67C" w14:textId="77777777" w:rsidR="00C9533E" w:rsidRPr="00527717" w:rsidRDefault="00C9533E" w:rsidP="00CB76C4">
            <w:pPr>
              <w:ind w:rightChars="10" w:right="24"/>
              <w:jc w:val="right"/>
              <w:rPr>
                <w:rFonts w:ascii="新細明體" w:hAnsi="新細明體"/>
                <w:b/>
                <w:noProof/>
                <w:sz w:val="22"/>
                <w:szCs w:val="22"/>
              </w:rPr>
            </w:pPr>
            <w:r w:rsidRPr="00527717">
              <w:rPr>
                <w:rFonts w:ascii="新細明體" w:hAnsi="新細明體" w:hint="eastAsia"/>
                <w:b/>
                <w:noProof/>
                <w:sz w:val="22"/>
                <w:szCs w:val="22"/>
              </w:rPr>
              <w:t>- 32,647,311</w:t>
            </w:r>
          </w:p>
        </w:tc>
        <w:tc>
          <w:tcPr>
            <w:tcW w:w="1036" w:type="dxa"/>
            <w:tcBorders>
              <w:top w:val="nil"/>
              <w:bottom w:val="nil"/>
              <w:right w:val="nil"/>
            </w:tcBorders>
            <w:shd w:val="clear" w:color="auto" w:fill="auto"/>
            <w:vAlign w:val="center"/>
          </w:tcPr>
          <w:p w14:paraId="11A2B26E" w14:textId="77777777" w:rsidR="00C9533E" w:rsidRPr="00527717" w:rsidRDefault="00C9533E" w:rsidP="00C9533E">
            <w:pPr>
              <w:jc w:val="right"/>
              <w:rPr>
                <w:rFonts w:ascii="新細明體" w:hAnsi="新細明體"/>
                <w:b/>
                <w:kern w:val="0"/>
                <w:sz w:val="22"/>
                <w:szCs w:val="22"/>
              </w:rPr>
            </w:pPr>
            <w:r w:rsidRPr="00527717">
              <w:rPr>
                <w:rFonts w:ascii="新細明體" w:hAnsi="新細明體" w:hint="eastAsia"/>
                <w:b/>
                <w:kern w:val="0"/>
                <w:sz w:val="22"/>
                <w:szCs w:val="22"/>
              </w:rPr>
              <w:t>- 11.99</w:t>
            </w:r>
          </w:p>
        </w:tc>
      </w:tr>
      <w:tr w:rsidR="00C9533E" w:rsidRPr="00527717" w14:paraId="3E4EF191" w14:textId="77777777" w:rsidTr="00C952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trPr>
        <w:tc>
          <w:tcPr>
            <w:tcW w:w="2137" w:type="dxa"/>
            <w:tcBorders>
              <w:top w:val="nil"/>
              <w:left w:val="nil"/>
              <w:bottom w:val="nil"/>
            </w:tcBorders>
            <w:shd w:val="clear" w:color="auto" w:fill="auto"/>
            <w:vAlign w:val="center"/>
          </w:tcPr>
          <w:p w14:paraId="0CA2FD54" w14:textId="77777777" w:rsidR="00C9533E" w:rsidRPr="00527717" w:rsidRDefault="00C9533E" w:rsidP="00CB76C4">
            <w:pPr>
              <w:ind w:rightChars="20" w:right="48" w:firstLineChars="100" w:firstLine="220"/>
              <w:jc w:val="distribute"/>
              <w:rPr>
                <w:rFonts w:ascii="標楷體" w:eastAsia="標楷體" w:hAnsi="標楷體"/>
                <w:noProof/>
                <w:kern w:val="0"/>
                <w:sz w:val="22"/>
                <w:szCs w:val="22"/>
              </w:rPr>
            </w:pPr>
            <w:r w:rsidRPr="00527717">
              <w:rPr>
                <w:rFonts w:ascii="標楷體" w:eastAsia="標楷體" w:hAnsi="標楷體" w:hint="eastAsia"/>
                <w:noProof/>
                <w:kern w:val="0"/>
                <w:sz w:val="22"/>
              </w:rPr>
              <w:t>勞務成本</w:t>
            </w:r>
          </w:p>
        </w:tc>
        <w:tc>
          <w:tcPr>
            <w:tcW w:w="1376" w:type="dxa"/>
            <w:tcBorders>
              <w:top w:val="nil"/>
              <w:bottom w:val="nil"/>
            </w:tcBorders>
            <w:shd w:val="clear" w:color="auto" w:fill="auto"/>
            <w:vAlign w:val="center"/>
          </w:tcPr>
          <w:p w14:paraId="63DD499E" w14:textId="77777777" w:rsidR="00C9533E" w:rsidRPr="00527717" w:rsidRDefault="00C9533E" w:rsidP="00CB76C4">
            <w:pPr>
              <w:ind w:rightChars="10" w:right="24"/>
              <w:jc w:val="right"/>
              <w:rPr>
                <w:rFonts w:ascii="新細明體" w:hAnsi="新細明體"/>
                <w:noProof/>
                <w:sz w:val="22"/>
                <w:szCs w:val="22"/>
              </w:rPr>
            </w:pPr>
            <w:r w:rsidRPr="00527717">
              <w:rPr>
                <w:rFonts w:ascii="新細明體" w:hAnsi="新細明體" w:hint="eastAsia"/>
                <w:sz w:val="22"/>
                <w:szCs w:val="22"/>
              </w:rPr>
              <w:t>194,874,000</w:t>
            </w:r>
          </w:p>
        </w:tc>
        <w:tc>
          <w:tcPr>
            <w:tcW w:w="1377" w:type="dxa"/>
            <w:tcBorders>
              <w:top w:val="nil"/>
              <w:bottom w:val="nil"/>
            </w:tcBorders>
            <w:shd w:val="clear" w:color="auto" w:fill="auto"/>
            <w:vAlign w:val="center"/>
          </w:tcPr>
          <w:p w14:paraId="3B5E24E4" w14:textId="77777777" w:rsidR="00C9533E" w:rsidRPr="00527717" w:rsidRDefault="00C9533E" w:rsidP="00CB76C4">
            <w:pPr>
              <w:ind w:rightChars="10" w:right="24"/>
              <w:jc w:val="right"/>
              <w:rPr>
                <w:rFonts w:ascii="新細明體" w:hAnsi="新細明體"/>
                <w:noProof/>
                <w:sz w:val="22"/>
                <w:szCs w:val="22"/>
              </w:rPr>
            </w:pPr>
            <w:r w:rsidRPr="00527717">
              <w:rPr>
                <w:rFonts w:ascii="新細明體" w:hAnsi="新細明體" w:hint="eastAsia"/>
                <w:sz w:val="22"/>
                <w:szCs w:val="22"/>
              </w:rPr>
              <w:t>174,415,800</w:t>
            </w:r>
          </w:p>
        </w:tc>
        <w:tc>
          <w:tcPr>
            <w:tcW w:w="1381" w:type="dxa"/>
            <w:tcBorders>
              <w:top w:val="nil"/>
              <w:bottom w:val="nil"/>
            </w:tcBorders>
            <w:shd w:val="clear" w:color="auto" w:fill="auto"/>
            <w:vAlign w:val="center"/>
          </w:tcPr>
          <w:p w14:paraId="25BA0749"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373" w:type="dxa"/>
            <w:tcBorders>
              <w:top w:val="nil"/>
              <w:bottom w:val="nil"/>
            </w:tcBorders>
            <w:shd w:val="clear" w:color="auto" w:fill="auto"/>
            <w:vAlign w:val="center"/>
          </w:tcPr>
          <w:p w14:paraId="6CB647CB"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hint="eastAsia"/>
                <w:sz w:val="22"/>
                <w:szCs w:val="22"/>
              </w:rPr>
              <w:t>174,415,800</w:t>
            </w:r>
          </w:p>
        </w:tc>
        <w:tc>
          <w:tcPr>
            <w:tcW w:w="1259" w:type="dxa"/>
            <w:tcBorders>
              <w:top w:val="nil"/>
              <w:bottom w:val="nil"/>
            </w:tcBorders>
            <w:shd w:val="clear" w:color="auto" w:fill="auto"/>
            <w:vAlign w:val="center"/>
          </w:tcPr>
          <w:p w14:paraId="27ED3381" w14:textId="77777777" w:rsidR="00C9533E" w:rsidRPr="00527717" w:rsidRDefault="00C9533E" w:rsidP="00CB76C4">
            <w:pPr>
              <w:ind w:rightChars="10" w:right="24"/>
              <w:jc w:val="right"/>
              <w:rPr>
                <w:rFonts w:ascii="新細明體" w:hAnsi="新細明體"/>
                <w:noProof/>
                <w:sz w:val="22"/>
                <w:szCs w:val="22"/>
              </w:rPr>
            </w:pPr>
            <w:r w:rsidRPr="00527717">
              <w:rPr>
                <w:rFonts w:ascii="新細明體" w:hAnsi="新細明體" w:hint="eastAsia"/>
                <w:noProof/>
                <w:sz w:val="22"/>
                <w:szCs w:val="22"/>
              </w:rPr>
              <w:t>- 20,458,200</w:t>
            </w:r>
          </w:p>
        </w:tc>
        <w:tc>
          <w:tcPr>
            <w:tcW w:w="1036" w:type="dxa"/>
            <w:tcBorders>
              <w:top w:val="nil"/>
              <w:bottom w:val="nil"/>
              <w:right w:val="nil"/>
            </w:tcBorders>
            <w:shd w:val="clear" w:color="auto" w:fill="auto"/>
            <w:vAlign w:val="center"/>
          </w:tcPr>
          <w:p w14:paraId="51DD9FF9" w14:textId="77777777" w:rsidR="00C9533E" w:rsidRPr="00527717" w:rsidRDefault="00C9533E" w:rsidP="00C9533E">
            <w:pPr>
              <w:jc w:val="right"/>
              <w:rPr>
                <w:rFonts w:ascii="新細明體" w:hAnsi="新細明體"/>
                <w:kern w:val="0"/>
                <w:sz w:val="22"/>
                <w:szCs w:val="22"/>
              </w:rPr>
            </w:pPr>
            <w:r w:rsidRPr="00527717">
              <w:rPr>
                <w:rFonts w:ascii="新細明體" w:hAnsi="新細明體" w:hint="eastAsia"/>
                <w:kern w:val="0"/>
                <w:sz w:val="22"/>
                <w:szCs w:val="22"/>
              </w:rPr>
              <w:t>- 10.50</w:t>
            </w:r>
          </w:p>
        </w:tc>
      </w:tr>
      <w:tr w:rsidR="00C9533E" w:rsidRPr="00527717" w14:paraId="66CDD182" w14:textId="77777777" w:rsidTr="00C952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trPr>
        <w:tc>
          <w:tcPr>
            <w:tcW w:w="2137" w:type="dxa"/>
            <w:tcBorders>
              <w:top w:val="nil"/>
              <w:left w:val="nil"/>
              <w:bottom w:val="nil"/>
            </w:tcBorders>
            <w:shd w:val="clear" w:color="auto" w:fill="auto"/>
            <w:vAlign w:val="center"/>
          </w:tcPr>
          <w:p w14:paraId="759626E8" w14:textId="77777777" w:rsidR="00C9533E" w:rsidRPr="00527717" w:rsidRDefault="00C9533E" w:rsidP="00CB76C4">
            <w:pPr>
              <w:ind w:rightChars="20" w:right="48" w:firstLineChars="100" w:firstLine="220"/>
              <w:jc w:val="distribute"/>
              <w:rPr>
                <w:rFonts w:ascii="標楷體" w:eastAsia="標楷體" w:hAnsi="標楷體"/>
                <w:noProof/>
                <w:kern w:val="0"/>
                <w:sz w:val="22"/>
              </w:rPr>
            </w:pPr>
            <w:r w:rsidRPr="00527717">
              <w:rPr>
                <w:rFonts w:ascii="標楷體" w:eastAsia="標楷體" w:hAnsi="標楷體" w:hint="eastAsia"/>
                <w:noProof/>
                <w:kern w:val="0"/>
                <w:sz w:val="22"/>
              </w:rPr>
              <w:t>投融資業務成本</w:t>
            </w:r>
          </w:p>
        </w:tc>
        <w:tc>
          <w:tcPr>
            <w:tcW w:w="1376" w:type="dxa"/>
            <w:tcBorders>
              <w:top w:val="nil"/>
              <w:bottom w:val="nil"/>
            </w:tcBorders>
            <w:shd w:val="clear" w:color="auto" w:fill="auto"/>
            <w:vAlign w:val="center"/>
          </w:tcPr>
          <w:p w14:paraId="1C5F8D51" w14:textId="77777777" w:rsidR="00C9533E" w:rsidRPr="00527717" w:rsidRDefault="00C9533E" w:rsidP="00CB76C4">
            <w:pPr>
              <w:ind w:rightChars="10" w:right="24"/>
              <w:jc w:val="right"/>
              <w:rPr>
                <w:rFonts w:ascii="新細明體" w:hAnsi="新細明體"/>
                <w:noProof/>
                <w:sz w:val="22"/>
                <w:szCs w:val="22"/>
              </w:rPr>
            </w:pPr>
            <w:r w:rsidRPr="00527717">
              <w:rPr>
                <w:rFonts w:ascii="新細明體" w:hAnsi="新細明體" w:hint="eastAsia"/>
                <w:sz w:val="22"/>
                <w:szCs w:val="22"/>
              </w:rPr>
              <w:t>58,717,000</w:t>
            </w:r>
          </w:p>
        </w:tc>
        <w:tc>
          <w:tcPr>
            <w:tcW w:w="1377" w:type="dxa"/>
            <w:tcBorders>
              <w:top w:val="nil"/>
              <w:bottom w:val="nil"/>
            </w:tcBorders>
            <w:shd w:val="clear" w:color="auto" w:fill="auto"/>
            <w:vAlign w:val="center"/>
          </w:tcPr>
          <w:p w14:paraId="18BD19CB" w14:textId="77777777" w:rsidR="00C9533E" w:rsidRPr="00527717" w:rsidRDefault="00C9533E" w:rsidP="00CB76C4">
            <w:pPr>
              <w:ind w:rightChars="10" w:right="24"/>
              <w:jc w:val="right"/>
              <w:rPr>
                <w:rFonts w:ascii="新細明體" w:hAnsi="新細明體"/>
                <w:noProof/>
                <w:sz w:val="22"/>
                <w:szCs w:val="22"/>
              </w:rPr>
            </w:pPr>
            <w:r w:rsidRPr="00527717">
              <w:rPr>
                <w:rFonts w:ascii="新細明體" w:hAnsi="新細明體" w:hint="eastAsia"/>
                <w:sz w:val="22"/>
                <w:szCs w:val="22"/>
              </w:rPr>
              <w:t>50,101,962</w:t>
            </w:r>
          </w:p>
        </w:tc>
        <w:tc>
          <w:tcPr>
            <w:tcW w:w="1381" w:type="dxa"/>
            <w:tcBorders>
              <w:top w:val="nil"/>
              <w:bottom w:val="nil"/>
            </w:tcBorders>
            <w:shd w:val="clear" w:color="auto" w:fill="auto"/>
            <w:vAlign w:val="center"/>
          </w:tcPr>
          <w:p w14:paraId="29935185" w14:textId="77777777" w:rsidR="00C9533E" w:rsidRPr="00527717" w:rsidRDefault="00C9533E" w:rsidP="00CB76C4">
            <w:pPr>
              <w:ind w:rightChars="10" w:right="24"/>
              <w:jc w:val="right"/>
              <w:rPr>
                <w:rFonts w:ascii="新細明體" w:hAnsi="新細明體"/>
                <w:noProof/>
                <w:sz w:val="22"/>
                <w:szCs w:val="22"/>
              </w:rPr>
            </w:pPr>
            <w:r w:rsidRPr="00527717">
              <w:rPr>
                <w:rFonts w:ascii="新細明體" w:hAnsi="新細明體" w:hint="eastAsia"/>
                <w:sz w:val="22"/>
                <w:szCs w:val="22"/>
              </w:rPr>
              <w:t>－</w:t>
            </w:r>
          </w:p>
        </w:tc>
        <w:tc>
          <w:tcPr>
            <w:tcW w:w="1373" w:type="dxa"/>
            <w:tcBorders>
              <w:top w:val="nil"/>
              <w:bottom w:val="nil"/>
            </w:tcBorders>
            <w:shd w:val="clear" w:color="auto" w:fill="auto"/>
            <w:vAlign w:val="center"/>
          </w:tcPr>
          <w:p w14:paraId="13AB2DD1" w14:textId="77777777" w:rsidR="00C9533E" w:rsidRPr="00527717" w:rsidRDefault="00C9533E" w:rsidP="00CB76C4">
            <w:pPr>
              <w:ind w:rightChars="10" w:right="24"/>
              <w:jc w:val="right"/>
              <w:rPr>
                <w:rFonts w:ascii="新細明體" w:hAnsi="新細明體"/>
                <w:noProof/>
                <w:sz w:val="22"/>
                <w:szCs w:val="22"/>
              </w:rPr>
            </w:pPr>
            <w:r w:rsidRPr="00527717">
              <w:rPr>
                <w:rFonts w:ascii="新細明體" w:hAnsi="新細明體" w:hint="eastAsia"/>
                <w:sz w:val="22"/>
                <w:szCs w:val="22"/>
              </w:rPr>
              <w:t>50,101,962</w:t>
            </w:r>
          </w:p>
        </w:tc>
        <w:tc>
          <w:tcPr>
            <w:tcW w:w="1259" w:type="dxa"/>
            <w:tcBorders>
              <w:top w:val="nil"/>
              <w:bottom w:val="nil"/>
            </w:tcBorders>
            <w:shd w:val="clear" w:color="auto" w:fill="auto"/>
            <w:vAlign w:val="center"/>
          </w:tcPr>
          <w:p w14:paraId="29095DE1" w14:textId="77777777" w:rsidR="00C9533E" w:rsidRPr="00527717" w:rsidRDefault="00C9533E" w:rsidP="00CB76C4">
            <w:pPr>
              <w:ind w:rightChars="10" w:right="24"/>
              <w:jc w:val="right"/>
              <w:rPr>
                <w:rFonts w:ascii="新細明體" w:hAnsi="新細明體"/>
                <w:noProof/>
                <w:sz w:val="22"/>
                <w:szCs w:val="22"/>
              </w:rPr>
            </w:pPr>
            <w:r w:rsidRPr="00527717">
              <w:rPr>
                <w:rFonts w:ascii="新細明體" w:hAnsi="新細明體" w:hint="eastAsia"/>
                <w:noProof/>
                <w:sz w:val="22"/>
                <w:szCs w:val="22"/>
              </w:rPr>
              <w:t>- 8,615,038</w:t>
            </w:r>
          </w:p>
        </w:tc>
        <w:tc>
          <w:tcPr>
            <w:tcW w:w="1036" w:type="dxa"/>
            <w:tcBorders>
              <w:top w:val="nil"/>
              <w:bottom w:val="nil"/>
              <w:right w:val="nil"/>
            </w:tcBorders>
            <w:shd w:val="clear" w:color="auto" w:fill="auto"/>
            <w:vAlign w:val="center"/>
          </w:tcPr>
          <w:p w14:paraId="676347FE" w14:textId="77777777" w:rsidR="00C9533E" w:rsidRPr="00527717" w:rsidRDefault="00C9533E" w:rsidP="00C9533E">
            <w:pPr>
              <w:jc w:val="right"/>
              <w:rPr>
                <w:rFonts w:ascii="新細明體" w:hAnsi="新細明體"/>
                <w:noProof/>
                <w:kern w:val="0"/>
                <w:sz w:val="22"/>
                <w:szCs w:val="22"/>
              </w:rPr>
            </w:pPr>
            <w:r w:rsidRPr="00527717">
              <w:rPr>
                <w:rFonts w:ascii="新細明體" w:hAnsi="新細明體" w:hint="eastAsia"/>
                <w:kern w:val="0"/>
                <w:sz w:val="22"/>
                <w:szCs w:val="22"/>
              </w:rPr>
              <w:t>- 14.67</w:t>
            </w:r>
          </w:p>
        </w:tc>
      </w:tr>
      <w:tr w:rsidR="00C9533E" w:rsidRPr="00527717" w14:paraId="27F8107F" w14:textId="77777777" w:rsidTr="00C952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trPr>
        <w:tc>
          <w:tcPr>
            <w:tcW w:w="2137" w:type="dxa"/>
            <w:tcBorders>
              <w:top w:val="nil"/>
              <w:left w:val="nil"/>
              <w:bottom w:val="nil"/>
            </w:tcBorders>
            <w:shd w:val="clear" w:color="auto" w:fill="auto"/>
            <w:vAlign w:val="center"/>
          </w:tcPr>
          <w:p w14:paraId="00EB5A32" w14:textId="77777777" w:rsidR="00C9533E" w:rsidRPr="00527717" w:rsidRDefault="00C9533E" w:rsidP="00CB76C4">
            <w:pPr>
              <w:ind w:rightChars="20" w:right="48" w:firstLineChars="100" w:firstLine="220"/>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管理及總務費用</w:t>
            </w:r>
          </w:p>
        </w:tc>
        <w:tc>
          <w:tcPr>
            <w:tcW w:w="1376" w:type="dxa"/>
            <w:tcBorders>
              <w:top w:val="nil"/>
              <w:bottom w:val="nil"/>
            </w:tcBorders>
            <w:shd w:val="clear" w:color="auto" w:fill="auto"/>
            <w:vAlign w:val="center"/>
          </w:tcPr>
          <w:p w14:paraId="5FEFEE34" w14:textId="77777777" w:rsidR="00C9533E" w:rsidRPr="00527717" w:rsidRDefault="00C9533E" w:rsidP="00CB76C4">
            <w:pPr>
              <w:ind w:rightChars="10" w:right="24"/>
              <w:jc w:val="right"/>
              <w:rPr>
                <w:rFonts w:ascii="新細明體" w:hAnsi="新細明體"/>
                <w:noProof/>
                <w:sz w:val="22"/>
                <w:szCs w:val="22"/>
              </w:rPr>
            </w:pPr>
            <w:r w:rsidRPr="00527717">
              <w:rPr>
                <w:rFonts w:ascii="新細明體" w:hAnsi="新細明體" w:hint="eastAsia"/>
                <w:sz w:val="22"/>
                <w:szCs w:val="22"/>
              </w:rPr>
              <w:t>18,698,000</w:t>
            </w:r>
          </w:p>
        </w:tc>
        <w:tc>
          <w:tcPr>
            <w:tcW w:w="1377" w:type="dxa"/>
            <w:tcBorders>
              <w:top w:val="nil"/>
              <w:bottom w:val="nil"/>
            </w:tcBorders>
            <w:shd w:val="clear" w:color="auto" w:fill="auto"/>
            <w:vAlign w:val="center"/>
          </w:tcPr>
          <w:p w14:paraId="12922A05" w14:textId="77777777" w:rsidR="00C9533E" w:rsidRPr="00527717" w:rsidRDefault="00C9533E" w:rsidP="00CB76C4">
            <w:pPr>
              <w:ind w:rightChars="10" w:right="24"/>
              <w:jc w:val="right"/>
              <w:rPr>
                <w:rFonts w:ascii="新細明體" w:hAnsi="新細明體"/>
                <w:noProof/>
                <w:sz w:val="22"/>
                <w:szCs w:val="22"/>
              </w:rPr>
            </w:pPr>
            <w:r w:rsidRPr="00527717">
              <w:rPr>
                <w:rFonts w:ascii="新細明體" w:hAnsi="新細明體" w:hint="eastAsia"/>
                <w:sz w:val="22"/>
                <w:szCs w:val="22"/>
              </w:rPr>
              <w:t>15,123,927</w:t>
            </w:r>
          </w:p>
        </w:tc>
        <w:tc>
          <w:tcPr>
            <w:tcW w:w="1381" w:type="dxa"/>
            <w:tcBorders>
              <w:top w:val="nil"/>
              <w:bottom w:val="nil"/>
            </w:tcBorders>
            <w:shd w:val="clear" w:color="auto" w:fill="auto"/>
            <w:vAlign w:val="center"/>
          </w:tcPr>
          <w:p w14:paraId="0C62BAB1"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373" w:type="dxa"/>
            <w:tcBorders>
              <w:top w:val="nil"/>
              <w:bottom w:val="nil"/>
            </w:tcBorders>
            <w:shd w:val="clear" w:color="auto" w:fill="auto"/>
            <w:vAlign w:val="center"/>
          </w:tcPr>
          <w:p w14:paraId="42A0C69B"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hint="eastAsia"/>
                <w:sz w:val="22"/>
                <w:szCs w:val="22"/>
              </w:rPr>
              <w:t>15,123,927</w:t>
            </w:r>
          </w:p>
        </w:tc>
        <w:tc>
          <w:tcPr>
            <w:tcW w:w="1259" w:type="dxa"/>
            <w:tcBorders>
              <w:top w:val="nil"/>
              <w:bottom w:val="nil"/>
            </w:tcBorders>
            <w:shd w:val="clear" w:color="auto" w:fill="auto"/>
            <w:vAlign w:val="center"/>
          </w:tcPr>
          <w:p w14:paraId="2CF00BE4" w14:textId="77777777" w:rsidR="00C9533E" w:rsidRPr="00527717" w:rsidRDefault="00C9533E" w:rsidP="00CB76C4">
            <w:pPr>
              <w:ind w:rightChars="10" w:right="24"/>
              <w:jc w:val="right"/>
              <w:rPr>
                <w:rFonts w:ascii="新細明體" w:hAnsi="新細明體"/>
                <w:noProof/>
                <w:sz w:val="22"/>
                <w:szCs w:val="22"/>
              </w:rPr>
            </w:pPr>
            <w:r w:rsidRPr="00527717">
              <w:rPr>
                <w:rFonts w:ascii="新細明體" w:hAnsi="新細明體" w:hint="eastAsia"/>
                <w:noProof/>
                <w:sz w:val="22"/>
                <w:szCs w:val="22"/>
              </w:rPr>
              <w:t>- 3,574,073</w:t>
            </w:r>
          </w:p>
        </w:tc>
        <w:tc>
          <w:tcPr>
            <w:tcW w:w="1036" w:type="dxa"/>
            <w:tcBorders>
              <w:top w:val="nil"/>
              <w:bottom w:val="nil"/>
              <w:right w:val="nil"/>
            </w:tcBorders>
            <w:shd w:val="clear" w:color="auto" w:fill="auto"/>
            <w:vAlign w:val="center"/>
          </w:tcPr>
          <w:p w14:paraId="1004ECAB" w14:textId="77777777" w:rsidR="00C9533E" w:rsidRPr="00527717" w:rsidRDefault="00C9533E" w:rsidP="00C9533E">
            <w:pPr>
              <w:jc w:val="right"/>
              <w:rPr>
                <w:rFonts w:ascii="新細明體" w:hAnsi="新細明體"/>
                <w:kern w:val="0"/>
                <w:sz w:val="22"/>
                <w:szCs w:val="22"/>
              </w:rPr>
            </w:pPr>
            <w:r w:rsidRPr="00527717">
              <w:rPr>
                <w:rFonts w:ascii="新細明體" w:hAnsi="新細明體" w:hint="eastAsia"/>
                <w:kern w:val="0"/>
                <w:sz w:val="22"/>
                <w:szCs w:val="22"/>
              </w:rPr>
              <w:t>- 19.11</w:t>
            </w:r>
          </w:p>
        </w:tc>
      </w:tr>
      <w:tr w:rsidR="00C9533E" w:rsidRPr="00527717" w14:paraId="2C6E1E2B" w14:textId="77777777" w:rsidTr="00C952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trPr>
        <w:tc>
          <w:tcPr>
            <w:tcW w:w="2137" w:type="dxa"/>
            <w:tcBorders>
              <w:top w:val="nil"/>
              <w:left w:val="nil"/>
              <w:bottom w:val="nil"/>
            </w:tcBorders>
            <w:shd w:val="clear" w:color="auto" w:fill="auto"/>
            <w:vAlign w:val="center"/>
          </w:tcPr>
          <w:p w14:paraId="729DB0B3" w14:textId="43640DDB" w:rsidR="00C9533E" w:rsidRPr="00527717" w:rsidRDefault="00C9533E" w:rsidP="00CB76C4">
            <w:pPr>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業務賸餘</w:t>
            </w:r>
            <w:r w:rsidR="0000362B" w:rsidRPr="00527717">
              <w:rPr>
                <w:rFonts w:ascii="標楷體" w:eastAsia="標楷體" w:hAnsi="標楷體" w:hint="eastAsia"/>
                <w:b/>
                <w:noProof/>
                <w:kern w:val="0"/>
                <w:sz w:val="22"/>
                <w:szCs w:val="22"/>
              </w:rPr>
              <w:t>（</w:t>
            </w:r>
            <w:r w:rsidRPr="00527717">
              <w:rPr>
                <w:rFonts w:ascii="標楷體" w:eastAsia="標楷體" w:hAnsi="標楷體" w:hint="eastAsia"/>
                <w:b/>
                <w:noProof/>
                <w:kern w:val="0"/>
                <w:sz w:val="22"/>
                <w:szCs w:val="22"/>
              </w:rPr>
              <w:t>短絀</w:t>
            </w:r>
            <w:r w:rsidR="0000362B" w:rsidRPr="00527717">
              <w:rPr>
                <w:rFonts w:ascii="標楷體" w:eastAsia="標楷體" w:hAnsi="標楷體" w:hint="eastAsia"/>
                <w:b/>
                <w:noProof/>
                <w:kern w:val="0"/>
                <w:sz w:val="22"/>
                <w:szCs w:val="22"/>
              </w:rPr>
              <w:t>）</w:t>
            </w:r>
          </w:p>
        </w:tc>
        <w:tc>
          <w:tcPr>
            <w:tcW w:w="1376" w:type="dxa"/>
            <w:tcBorders>
              <w:top w:val="nil"/>
              <w:bottom w:val="nil"/>
            </w:tcBorders>
            <w:shd w:val="clear" w:color="auto" w:fill="auto"/>
            <w:vAlign w:val="center"/>
          </w:tcPr>
          <w:p w14:paraId="2690B7B1" w14:textId="77777777" w:rsidR="00C9533E" w:rsidRPr="00527717" w:rsidRDefault="00C9533E" w:rsidP="00CB76C4">
            <w:pPr>
              <w:ind w:rightChars="10" w:right="24"/>
              <w:jc w:val="right"/>
              <w:rPr>
                <w:rFonts w:ascii="新細明體" w:hAnsi="新細明體"/>
                <w:b/>
                <w:noProof/>
                <w:sz w:val="22"/>
                <w:szCs w:val="22"/>
              </w:rPr>
            </w:pPr>
            <w:r w:rsidRPr="00527717">
              <w:rPr>
                <w:rFonts w:ascii="新細明體" w:hAnsi="新細明體" w:hint="eastAsia"/>
                <w:b/>
                <w:sz w:val="22"/>
                <w:szCs w:val="22"/>
              </w:rPr>
              <w:t>- 166,443,000</w:t>
            </w:r>
          </w:p>
        </w:tc>
        <w:tc>
          <w:tcPr>
            <w:tcW w:w="1377" w:type="dxa"/>
            <w:tcBorders>
              <w:top w:val="nil"/>
              <w:bottom w:val="nil"/>
            </w:tcBorders>
            <w:shd w:val="clear" w:color="auto" w:fill="auto"/>
            <w:vAlign w:val="center"/>
          </w:tcPr>
          <w:p w14:paraId="18E3D419" w14:textId="77777777" w:rsidR="00C9533E" w:rsidRPr="00527717" w:rsidRDefault="00C9533E" w:rsidP="00CB76C4">
            <w:pPr>
              <w:ind w:rightChars="10" w:right="24"/>
              <w:jc w:val="right"/>
              <w:rPr>
                <w:rFonts w:ascii="新細明體" w:hAnsi="新細明體"/>
                <w:b/>
                <w:noProof/>
                <w:sz w:val="22"/>
                <w:szCs w:val="22"/>
              </w:rPr>
            </w:pPr>
            <w:r w:rsidRPr="00527717">
              <w:rPr>
                <w:rFonts w:ascii="新細明體" w:hAnsi="新細明體" w:hint="eastAsia"/>
                <w:b/>
                <w:sz w:val="22"/>
                <w:szCs w:val="22"/>
              </w:rPr>
              <w:t>- 128,993,932</w:t>
            </w:r>
          </w:p>
        </w:tc>
        <w:tc>
          <w:tcPr>
            <w:tcW w:w="1381" w:type="dxa"/>
            <w:tcBorders>
              <w:top w:val="nil"/>
              <w:bottom w:val="nil"/>
            </w:tcBorders>
            <w:shd w:val="clear" w:color="auto" w:fill="auto"/>
            <w:vAlign w:val="center"/>
          </w:tcPr>
          <w:p w14:paraId="774C91E7"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hint="eastAsia"/>
                <w:b/>
                <w:sz w:val="22"/>
                <w:szCs w:val="22"/>
              </w:rPr>
              <w:t>12,741,247</w:t>
            </w:r>
          </w:p>
        </w:tc>
        <w:tc>
          <w:tcPr>
            <w:tcW w:w="1373" w:type="dxa"/>
            <w:tcBorders>
              <w:top w:val="nil"/>
              <w:bottom w:val="nil"/>
            </w:tcBorders>
            <w:shd w:val="clear" w:color="auto" w:fill="auto"/>
            <w:vAlign w:val="center"/>
          </w:tcPr>
          <w:p w14:paraId="4F864E6B"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hint="eastAsia"/>
                <w:b/>
                <w:sz w:val="22"/>
                <w:szCs w:val="22"/>
              </w:rPr>
              <w:t>- 116,252,685</w:t>
            </w:r>
          </w:p>
        </w:tc>
        <w:tc>
          <w:tcPr>
            <w:tcW w:w="1259" w:type="dxa"/>
            <w:tcBorders>
              <w:top w:val="nil"/>
              <w:bottom w:val="nil"/>
            </w:tcBorders>
            <w:shd w:val="clear" w:color="auto" w:fill="auto"/>
            <w:vAlign w:val="center"/>
          </w:tcPr>
          <w:p w14:paraId="6E7B3051" w14:textId="77777777" w:rsidR="00C9533E" w:rsidRPr="00527717" w:rsidRDefault="00C9533E" w:rsidP="00CB76C4">
            <w:pPr>
              <w:ind w:rightChars="10" w:right="24"/>
              <w:jc w:val="right"/>
              <w:rPr>
                <w:rFonts w:ascii="新細明體" w:hAnsi="新細明體"/>
                <w:b/>
                <w:noProof/>
                <w:sz w:val="22"/>
                <w:szCs w:val="22"/>
              </w:rPr>
            </w:pPr>
            <w:r w:rsidRPr="00527717">
              <w:rPr>
                <w:rFonts w:ascii="新細明體" w:hAnsi="新細明體" w:hint="eastAsia"/>
                <w:b/>
                <w:noProof/>
                <w:sz w:val="22"/>
                <w:szCs w:val="22"/>
              </w:rPr>
              <w:t>50,190,315</w:t>
            </w:r>
          </w:p>
        </w:tc>
        <w:tc>
          <w:tcPr>
            <w:tcW w:w="1036" w:type="dxa"/>
            <w:tcBorders>
              <w:top w:val="nil"/>
              <w:bottom w:val="nil"/>
              <w:right w:val="nil"/>
            </w:tcBorders>
            <w:shd w:val="clear" w:color="auto" w:fill="auto"/>
            <w:vAlign w:val="center"/>
          </w:tcPr>
          <w:p w14:paraId="06F97E47" w14:textId="77777777" w:rsidR="00C9533E" w:rsidRPr="00527717" w:rsidRDefault="00C9533E" w:rsidP="00C9533E">
            <w:pPr>
              <w:jc w:val="right"/>
              <w:rPr>
                <w:rFonts w:ascii="新細明體" w:hAnsi="新細明體"/>
                <w:b/>
                <w:kern w:val="0"/>
                <w:sz w:val="22"/>
                <w:szCs w:val="22"/>
              </w:rPr>
            </w:pPr>
            <w:r w:rsidRPr="00527717">
              <w:rPr>
                <w:rFonts w:ascii="新細明體" w:hAnsi="新細明體" w:hint="eastAsia"/>
                <w:b/>
                <w:kern w:val="0"/>
                <w:sz w:val="22"/>
                <w:szCs w:val="22"/>
              </w:rPr>
              <w:t>- 30.15</w:t>
            </w:r>
          </w:p>
        </w:tc>
      </w:tr>
      <w:tr w:rsidR="00C9533E" w:rsidRPr="00527717" w14:paraId="74552A64" w14:textId="77777777" w:rsidTr="00C952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trPr>
        <w:tc>
          <w:tcPr>
            <w:tcW w:w="2137" w:type="dxa"/>
            <w:tcBorders>
              <w:top w:val="nil"/>
              <w:left w:val="nil"/>
              <w:bottom w:val="nil"/>
            </w:tcBorders>
            <w:shd w:val="clear" w:color="auto" w:fill="auto"/>
            <w:vAlign w:val="center"/>
          </w:tcPr>
          <w:p w14:paraId="17883030" w14:textId="77777777" w:rsidR="00C9533E" w:rsidRPr="00527717" w:rsidRDefault="00C9533E" w:rsidP="00CB76C4">
            <w:pPr>
              <w:ind w:rightChars="20" w:right="48"/>
              <w:jc w:val="distribute"/>
              <w:rPr>
                <w:rFonts w:ascii="標楷體" w:eastAsia="標楷體" w:hAnsi="標楷體"/>
                <w:b/>
                <w:noProof/>
                <w:kern w:val="0"/>
                <w:sz w:val="22"/>
                <w:szCs w:val="22"/>
              </w:rPr>
            </w:pPr>
            <w:r w:rsidRPr="00527717">
              <w:rPr>
                <w:rFonts w:ascii="標楷體" w:eastAsia="標楷體" w:hAnsi="標楷體" w:hint="eastAsia"/>
                <w:b/>
                <w:noProof/>
                <w:kern w:val="0"/>
                <w:sz w:val="22"/>
                <w:szCs w:val="22"/>
              </w:rPr>
              <w:t>業務外收入</w:t>
            </w:r>
          </w:p>
        </w:tc>
        <w:tc>
          <w:tcPr>
            <w:tcW w:w="1376" w:type="dxa"/>
            <w:tcBorders>
              <w:top w:val="nil"/>
              <w:bottom w:val="nil"/>
            </w:tcBorders>
            <w:shd w:val="clear" w:color="auto" w:fill="auto"/>
            <w:vAlign w:val="center"/>
          </w:tcPr>
          <w:p w14:paraId="5EAD6FBC" w14:textId="77777777" w:rsidR="00C9533E" w:rsidRPr="00527717" w:rsidRDefault="00C9533E" w:rsidP="00CB76C4">
            <w:pPr>
              <w:ind w:rightChars="10" w:right="24"/>
              <w:jc w:val="right"/>
              <w:rPr>
                <w:rFonts w:ascii="新細明體" w:hAnsi="新細明體"/>
                <w:b/>
                <w:noProof/>
                <w:sz w:val="22"/>
                <w:szCs w:val="22"/>
              </w:rPr>
            </w:pPr>
            <w:r w:rsidRPr="00527717">
              <w:rPr>
                <w:rFonts w:ascii="新細明體" w:hAnsi="新細明體" w:hint="eastAsia"/>
                <w:b/>
                <w:sz w:val="22"/>
                <w:szCs w:val="22"/>
              </w:rPr>
              <w:t>409,000</w:t>
            </w:r>
          </w:p>
        </w:tc>
        <w:tc>
          <w:tcPr>
            <w:tcW w:w="1377" w:type="dxa"/>
            <w:tcBorders>
              <w:top w:val="nil"/>
              <w:bottom w:val="nil"/>
            </w:tcBorders>
            <w:shd w:val="clear" w:color="auto" w:fill="auto"/>
            <w:vAlign w:val="center"/>
          </w:tcPr>
          <w:p w14:paraId="3EA47862" w14:textId="77777777" w:rsidR="00C9533E" w:rsidRPr="00527717" w:rsidRDefault="00C9533E" w:rsidP="00CB76C4">
            <w:pPr>
              <w:ind w:rightChars="10" w:right="24"/>
              <w:jc w:val="right"/>
              <w:rPr>
                <w:rFonts w:ascii="新細明體" w:hAnsi="新細明體"/>
                <w:b/>
                <w:noProof/>
                <w:sz w:val="22"/>
                <w:szCs w:val="22"/>
              </w:rPr>
            </w:pPr>
            <w:r w:rsidRPr="00527717">
              <w:rPr>
                <w:rFonts w:ascii="新細明體" w:hAnsi="新細明體" w:hint="eastAsia"/>
                <w:b/>
                <w:sz w:val="22"/>
                <w:szCs w:val="22"/>
              </w:rPr>
              <w:t>5,318,438</w:t>
            </w:r>
          </w:p>
        </w:tc>
        <w:tc>
          <w:tcPr>
            <w:tcW w:w="1381" w:type="dxa"/>
            <w:tcBorders>
              <w:top w:val="nil"/>
              <w:bottom w:val="nil"/>
            </w:tcBorders>
            <w:shd w:val="clear" w:color="auto" w:fill="auto"/>
            <w:vAlign w:val="center"/>
          </w:tcPr>
          <w:p w14:paraId="46AB0F75"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hint="eastAsia"/>
                <w:b/>
                <w:sz w:val="22"/>
                <w:szCs w:val="22"/>
              </w:rPr>
              <w:t>－</w:t>
            </w:r>
          </w:p>
        </w:tc>
        <w:tc>
          <w:tcPr>
            <w:tcW w:w="1373" w:type="dxa"/>
            <w:tcBorders>
              <w:top w:val="nil"/>
              <w:bottom w:val="nil"/>
            </w:tcBorders>
            <w:shd w:val="clear" w:color="auto" w:fill="auto"/>
            <w:vAlign w:val="center"/>
          </w:tcPr>
          <w:p w14:paraId="2B7CDCC3"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hint="eastAsia"/>
                <w:b/>
                <w:sz w:val="22"/>
                <w:szCs w:val="22"/>
              </w:rPr>
              <w:t>5,318,438</w:t>
            </w:r>
          </w:p>
        </w:tc>
        <w:tc>
          <w:tcPr>
            <w:tcW w:w="1259" w:type="dxa"/>
            <w:tcBorders>
              <w:top w:val="nil"/>
              <w:bottom w:val="nil"/>
            </w:tcBorders>
            <w:shd w:val="clear" w:color="auto" w:fill="auto"/>
            <w:vAlign w:val="center"/>
          </w:tcPr>
          <w:p w14:paraId="702DF5D6" w14:textId="77777777" w:rsidR="00C9533E" w:rsidRPr="00527717" w:rsidRDefault="00C9533E" w:rsidP="00CB76C4">
            <w:pPr>
              <w:ind w:rightChars="10" w:right="24"/>
              <w:jc w:val="right"/>
              <w:rPr>
                <w:rFonts w:ascii="新細明體" w:hAnsi="新細明體"/>
                <w:b/>
                <w:noProof/>
                <w:sz w:val="22"/>
                <w:szCs w:val="22"/>
              </w:rPr>
            </w:pPr>
            <w:r w:rsidRPr="00527717">
              <w:rPr>
                <w:rFonts w:ascii="新細明體" w:hAnsi="新細明體" w:hint="eastAsia"/>
                <w:b/>
                <w:noProof/>
                <w:sz w:val="22"/>
                <w:szCs w:val="22"/>
              </w:rPr>
              <w:t>4,909,438</w:t>
            </w:r>
          </w:p>
        </w:tc>
        <w:tc>
          <w:tcPr>
            <w:tcW w:w="1036" w:type="dxa"/>
            <w:tcBorders>
              <w:top w:val="nil"/>
              <w:bottom w:val="nil"/>
              <w:right w:val="nil"/>
            </w:tcBorders>
            <w:shd w:val="clear" w:color="auto" w:fill="auto"/>
            <w:vAlign w:val="center"/>
          </w:tcPr>
          <w:p w14:paraId="2E3CFA25" w14:textId="77777777" w:rsidR="00C9533E" w:rsidRPr="00527717" w:rsidRDefault="00C9533E" w:rsidP="00C9533E">
            <w:pPr>
              <w:jc w:val="right"/>
              <w:rPr>
                <w:rFonts w:ascii="新細明體" w:hAnsi="新細明體"/>
                <w:b/>
                <w:kern w:val="0"/>
                <w:sz w:val="22"/>
                <w:szCs w:val="22"/>
              </w:rPr>
            </w:pPr>
            <w:r w:rsidRPr="00527717">
              <w:rPr>
                <w:rFonts w:ascii="新細明體" w:hAnsi="新細明體" w:hint="eastAsia"/>
                <w:b/>
                <w:kern w:val="0"/>
                <w:sz w:val="22"/>
                <w:szCs w:val="22"/>
              </w:rPr>
              <w:t>1,200.35</w:t>
            </w:r>
          </w:p>
        </w:tc>
      </w:tr>
      <w:tr w:rsidR="00C9533E" w:rsidRPr="00527717" w14:paraId="78F0AA24" w14:textId="77777777" w:rsidTr="00C952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trPr>
        <w:tc>
          <w:tcPr>
            <w:tcW w:w="2137" w:type="dxa"/>
            <w:tcBorders>
              <w:top w:val="nil"/>
              <w:left w:val="nil"/>
              <w:bottom w:val="nil"/>
            </w:tcBorders>
            <w:shd w:val="clear" w:color="auto" w:fill="auto"/>
            <w:vAlign w:val="center"/>
          </w:tcPr>
          <w:p w14:paraId="02482D14" w14:textId="77777777" w:rsidR="00C9533E" w:rsidRPr="00527717" w:rsidRDefault="00C9533E" w:rsidP="00CB76C4">
            <w:pPr>
              <w:ind w:rightChars="20" w:right="48" w:firstLineChars="100" w:firstLine="220"/>
              <w:jc w:val="distribute"/>
              <w:rPr>
                <w:rFonts w:ascii="標楷體" w:eastAsia="標楷體" w:hAnsi="標楷體"/>
                <w:noProof/>
                <w:kern w:val="0"/>
                <w:sz w:val="22"/>
                <w:szCs w:val="22"/>
              </w:rPr>
            </w:pPr>
            <w:r w:rsidRPr="00527717">
              <w:rPr>
                <w:rFonts w:ascii="標楷體" w:eastAsia="標楷體" w:hAnsi="標楷體" w:hint="eastAsia"/>
                <w:noProof/>
                <w:kern w:val="0"/>
                <w:sz w:val="22"/>
              </w:rPr>
              <w:t>財務收入</w:t>
            </w:r>
          </w:p>
        </w:tc>
        <w:tc>
          <w:tcPr>
            <w:tcW w:w="1376" w:type="dxa"/>
            <w:tcBorders>
              <w:top w:val="nil"/>
              <w:bottom w:val="nil"/>
            </w:tcBorders>
            <w:shd w:val="clear" w:color="auto" w:fill="auto"/>
            <w:vAlign w:val="center"/>
          </w:tcPr>
          <w:p w14:paraId="25F5F75D" w14:textId="77777777" w:rsidR="00C9533E" w:rsidRPr="00527717" w:rsidRDefault="00C9533E" w:rsidP="00CB76C4">
            <w:pPr>
              <w:ind w:rightChars="10" w:right="24"/>
              <w:jc w:val="right"/>
              <w:rPr>
                <w:rFonts w:ascii="新細明體" w:hAnsi="新細明體"/>
                <w:noProof/>
                <w:sz w:val="22"/>
                <w:szCs w:val="22"/>
              </w:rPr>
            </w:pPr>
            <w:r w:rsidRPr="00527717">
              <w:rPr>
                <w:rFonts w:ascii="新細明體" w:hAnsi="新細明體" w:hint="eastAsia"/>
                <w:sz w:val="22"/>
                <w:szCs w:val="22"/>
              </w:rPr>
              <w:t>409,000</w:t>
            </w:r>
          </w:p>
        </w:tc>
        <w:tc>
          <w:tcPr>
            <w:tcW w:w="1377" w:type="dxa"/>
            <w:tcBorders>
              <w:top w:val="nil"/>
              <w:bottom w:val="nil"/>
            </w:tcBorders>
            <w:shd w:val="clear" w:color="auto" w:fill="auto"/>
            <w:vAlign w:val="center"/>
          </w:tcPr>
          <w:p w14:paraId="681F6CDF" w14:textId="77777777" w:rsidR="00C9533E" w:rsidRPr="00527717" w:rsidRDefault="00C9533E" w:rsidP="00CB76C4">
            <w:pPr>
              <w:ind w:rightChars="10" w:right="24"/>
              <w:jc w:val="right"/>
              <w:rPr>
                <w:rFonts w:ascii="新細明體" w:hAnsi="新細明體"/>
                <w:noProof/>
                <w:sz w:val="22"/>
                <w:szCs w:val="22"/>
              </w:rPr>
            </w:pPr>
            <w:r w:rsidRPr="00527717">
              <w:rPr>
                <w:rFonts w:ascii="新細明體" w:hAnsi="新細明體" w:hint="eastAsia"/>
                <w:sz w:val="22"/>
                <w:szCs w:val="22"/>
              </w:rPr>
              <w:t>4,118,529</w:t>
            </w:r>
          </w:p>
        </w:tc>
        <w:tc>
          <w:tcPr>
            <w:tcW w:w="1381" w:type="dxa"/>
            <w:tcBorders>
              <w:top w:val="nil"/>
              <w:bottom w:val="nil"/>
            </w:tcBorders>
            <w:shd w:val="clear" w:color="auto" w:fill="auto"/>
            <w:vAlign w:val="center"/>
          </w:tcPr>
          <w:p w14:paraId="18A09FCD"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373" w:type="dxa"/>
            <w:tcBorders>
              <w:top w:val="nil"/>
              <w:bottom w:val="nil"/>
            </w:tcBorders>
            <w:shd w:val="clear" w:color="auto" w:fill="auto"/>
            <w:vAlign w:val="center"/>
          </w:tcPr>
          <w:p w14:paraId="651F2774"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hint="eastAsia"/>
                <w:sz w:val="22"/>
                <w:szCs w:val="22"/>
              </w:rPr>
              <w:t>4,118,529</w:t>
            </w:r>
          </w:p>
        </w:tc>
        <w:tc>
          <w:tcPr>
            <w:tcW w:w="1259" w:type="dxa"/>
            <w:tcBorders>
              <w:top w:val="nil"/>
              <w:bottom w:val="nil"/>
            </w:tcBorders>
            <w:shd w:val="clear" w:color="auto" w:fill="auto"/>
            <w:vAlign w:val="center"/>
          </w:tcPr>
          <w:p w14:paraId="77397EE1" w14:textId="77777777" w:rsidR="00C9533E" w:rsidRPr="00527717" w:rsidRDefault="00C9533E" w:rsidP="00CB76C4">
            <w:pPr>
              <w:ind w:rightChars="10" w:right="24"/>
              <w:jc w:val="right"/>
              <w:rPr>
                <w:rFonts w:ascii="新細明體" w:hAnsi="新細明體"/>
                <w:noProof/>
                <w:sz w:val="22"/>
                <w:szCs w:val="22"/>
              </w:rPr>
            </w:pPr>
            <w:r w:rsidRPr="00527717">
              <w:rPr>
                <w:rFonts w:ascii="新細明體" w:hAnsi="新細明體" w:hint="eastAsia"/>
                <w:noProof/>
                <w:sz w:val="22"/>
                <w:szCs w:val="22"/>
              </w:rPr>
              <w:t>3,709,529</w:t>
            </w:r>
          </w:p>
        </w:tc>
        <w:tc>
          <w:tcPr>
            <w:tcW w:w="1036" w:type="dxa"/>
            <w:tcBorders>
              <w:top w:val="nil"/>
              <w:bottom w:val="nil"/>
              <w:right w:val="nil"/>
            </w:tcBorders>
            <w:shd w:val="clear" w:color="auto" w:fill="auto"/>
            <w:vAlign w:val="center"/>
          </w:tcPr>
          <w:p w14:paraId="73C57399" w14:textId="77777777" w:rsidR="00C9533E" w:rsidRPr="00527717" w:rsidRDefault="00C9533E" w:rsidP="00C9533E">
            <w:pPr>
              <w:jc w:val="right"/>
              <w:rPr>
                <w:rFonts w:ascii="新細明體" w:hAnsi="新細明體"/>
                <w:kern w:val="0"/>
                <w:sz w:val="22"/>
                <w:szCs w:val="22"/>
              </w:rPr>
            </w:pPr>
            <w:r w:rsidRPr="00527717">
              <w:rPr>
                <w:rFonts w:ascii="新細明體" w:hAnsi="新細明體" w:hint="eastAsia"/>
                <w:kern w:val="0"/>
                <w:sz w:val="22"/>
                <w:szCs w:val="22"/>
              </w:rPr>
              <w:t>906.98</w:t>
            </w:r>
          </w:p>
        </w:tc>
      </w:tr>
      <w:tr w:rsidR="00C9533E" w:rsidRPr="00527717" w14:paraId="097404A0" w14:textId="77777777" w:rsidTr="00C952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trPr>
        <w:tc>
          <w:tcPr>
            <w:tcW w:w="2137" w:type="dxa"/>
            <w:tcBorders>
              <w:top w:val="nil"/>
              <w:left w:val="nil"/>
              <w:bottom w:val="nil"/>
            </w:tcBorders>
            <w:shd w:val="clear" w:color="auto" w:fill="auto"/>
            <w:vAlign w:val="center"/>
          </w:tcPr>
          <w:p w14:paraId="43BC2721" w14:textId="77777777" w:rsidR="00C9533E" w:rsidRPr="00527717" w:rsidRDefault="00C9533E" w:rsidP="00CB76C4">
            <w:pPr>
              <w:ind w:leftChars="100" w:left="240" w:rightChars="20" w:right="48"/>
              <w:jc w:val="distribute"/>
              <w:rPr>
                <w:rFonts w:ascii="標楷體" w:eastAsia="標楷體" w:hAnsi="標楷體"/>
                <w:spacing w:val="-6"/>
                <w:kern w:val="0"/>
                <w:sz w:val="22"/>
              </w:rPr>
            </w:pPr>
            <w:r w:rsidRPr="00527717">
              <w:rPr>
                <w:rFonts w:ascii="標楷體" w:eastAsia="標楷體" w:hAnsi="標楷體" w:hint="eastAsia"/>
                <w:noProof/>
                <w:spacing w:val="-6"/>
                <w:kern w:val="0"/>
                <w:sz w:val="22"/>
              </w:rPr>
              <w:t>其他業務外收入</w:t>
            </w:r>
          </w:p>
        </w:tc>
        <w:tc>
          <w:tcPr>
            <w:tcW w:w="1376" w:type="dxa"/>
            <w:tcBorders>
              <w:top w:val="nil"/>
              <w:bottom w:val="nil"/>
            </w:tcBorders>
            <w:shd w:val="clear" w:color="auto" w:fill="auto"/>
            <w:vAlign w:val="center"/>
          </w:tcPr>
          <w:p w14:paraId="2436072A" w14:textId="77777777" w:rsidR="00C9533E" w:rsidRPr="00527717" w:rsidRDefault="00C9533E" w:rsidP="00CB76C4">
            <w:pPr>
              <w:ind w:rightChars="10" w:right="24"/>
              <w:jc w:val="right"/>
              <w:rPr>
                <w:rFonts w:ascii="新細明體" w:hAnsi="新細明體"/>
                <w:noProof/>
                <w:sz w:val="22"/>
                <w:szCs w:val="22"/>
              </w:rPr>
            </w:pPr>
            <w:r w:rsidRPr="00527717">
              <w:rPr>
                <w:rFonts w:ascii="新細明體" w:hAnsi="新細明體" w:hint="eastAsia"/>
                <w:sz w:val="22"/>
                <w:szCs w:val="22"/>
              </w:rPr>
              <w:t>－</w:t>
            </w:r>
          </w:p>
        </w:tc>
        <w:tc>
          <w:tcPr>
            <w:tcW w:w="1377" w:type="dxa"/>
            <w:tcBorders>
              <w:top w:val="nil"/>
              <w:bottom w:val="nil"/>
            </w:tcBorders>
            <w:shd w:val="clear" w:color="auto" w:fill="auto"/>
            <w:vAlign w:val="center"/>
          </w:tcPr>
          <w:p w14:paraId="47BD987F" w14:textId="77777777" w:rsidR="00C9533E" w:rsidRPr="00527717" w:rsidRDefault="00C9533E" w:rsidP="00CB76C4">
            <w:pPr>
              <w:ind w:rightChars="10" w:right="24"/>
              <w:jc w:val="right"/>
              <w:rPr>
                <w:rFonts w:ascii="新細明體" w:hAnsi="新細明體"/>
                <w:noProof/>
                <w:sz w:val="22"/>
                <w:szCs w:val="22"/>
              </w:rPr>
            </w:pPr>
            <w:r w:rsidRPr="00527717">
              <w:rPr>
                <w:rFonts w:ascii="新細明體" w:hAnsi="新細明體" w:hint="eastAsia"/>
                <w:sz w:val="22"/>
                <w:szCs w:val="22"/>
              </w:rPr>
              <w:t>1,199,909</w:t>
            </w:r>
          </w:p>
        </w:tc>
        <w:tc>
          <w:tcPr>
            <w:tcW w:w="1381" w:type="dxa"/>
            <w:tcBorders>
              <w:top w:val="nil"/>
              <w:bottom w:val="nil"/>
            </w:tcBorders>
            <w:shd w:val="clear" w:color="auto" w:fill="auto"/>
            <w:vAlign w:val="center"/>
          </w:tcPr>
          <w:p w14:paraId="4F90097E"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373" w:type="dxa"/>
            <w:tcBorders>
              <w:top w:val="nil"/>
              <w:bottom w:val="nil"/>
            </w:tcBorders>
            <w:shd w:val="clear" w:color="auto" w:fill="auto"/>
            <w:vAlign w:val="center"/>
          </w:tcPr>
          <w:p w14:paraId="63C8F9F1"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hint="eastAsia"/>
                <w:sz w:val="22"/>
                <w:szCs w:val="22"/>
              </w:rPr>
              <w:t>1,199,909</w:t>
            </w:r>
          </w:p>
        </w:tc>
        <w:tc>
          <w:tcPr>
            <w:tcW w:w="1259" w:type="dxa"/>
            <w:tcBorders>
              <w:top w:val="nil"/>
              <w:bottom w:val="nil"/>
            </w:tcBorders>
            <w:shd w:val="clear" w:color="auto" w:fill="auto"/>
            <w:vAlign w:val="center"/>
          </w:tcPr>
          <w:p w14:paraId="30298438" w14:textId="77777777" w:rsidR="00C9533E" w:rsidRPr="00527717" w:rsidRDefault="00C9533E" w:rsidP="00CB76C4">
            <w:pPr>
              <w:ind w:rightChars="10" w:right="24"/>
              <w:jc w:val="right"/>
              <w:rPr>
                <w:rFonts w:ascii="新細明體" w:hAnsi="新細明體"/>
                <w:noProof/>
                <w:sz w:val="22"/>
                <w:szCs w:val="22"/>
              </w:rPr>
            </w:pPr>
            <w:r w:rsidRPr="00527717">
              <w:rPr>
                <w:rFonts w:ascii="新細明體" w:hAnsi="新細明體" w:hint="eastAsia"/>
                <w:noProof/>
                <w:sz w:val="22"/>
                <w:szCs w:val="22"/>
              </w:rPr>
              <w:t>1,199,909</w:t>
            </w:r>
          </w:p>
        </w:tc>
        <w:tc>
          <w:tcPr>
            <w:tcW w:w="1036" w:type="dxa"/>
            <w:tcBorders>
              <w:top w:val="nil"/>
              <w:bottom w:val="nil"/>
              <w:right w:val="nil"/>
            </w:tcBorders>
            <w:shd w:val="clear" w:color="auto" w:fill="auto"/>
            <w:vAlign w:val="center"/>
          </w:tcPr>
          <w:p w14:paraId="43C220E0" w14:textId="77777777" w:rsidR="00C9533E" w:rsidRPr="00527717" w:rsidRDefault="00C9533E" w:rsidP="00C9533E">
            <w:pPr>
              <w:jc w:val="right"/>
              <w:rPr>
                <w:rFonts w:ascii="新細明體" w:hAnsi="新細明體"/>
                <w:kern w:val="0"/>
                <w:sz w:val="22"/>
                <w:szCs w:val="22"/>
              </w:rPr>
            </w:pPr>
            <w:r w:rsidRPr="00527717">
              <w:rPr>
                <w:rFonts w:ascii="新細明體" w:hAnsi="新細明體" w:hint="eastAsia"/>
                <w:kern w:val="0"/>
                <w:sz w:val="22"/>
                <w:szCs w:val="22"/>
              </w:rPr>
              <w:t>--</w:t>
            </w:r>
          </w:p>
        </w:tc>
      </w:tr>
      <w:tr w:rsidR="00C9533E" w:rsidRPr="00527717" w14:paraId="55390F96" w14:textId="77777777" w:rsidTr="00C952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trPr>
        <w:tc>
          <w:tcPr>
            <w:tcW w:w="2137" w:type="dxa"/>
            <w:tcBorders>
              <w:top w:val="nil"/>
              <w:left w:val="nil"/>
              <w:bottom w:val="nil"/>
            </w:tcBorders>
            <w:shd w:val="clear" w:color="auto" w:fill="auto"/>
            <w:vAlign w:val="center"/>
          </w:tcPr>
          <w:p w14:paraId="42E21A08" w14:textId="39680F51" w:rsidR="00C9533E" w:rsidRPr="00527717" w:rsidRDefault="00C9533E" w:rsidP="00CB76C4">
            <w:pPr>
              <w:jc w:val="distribute"/>
              <w:rPr>
                <w:rFonts w:ascii="標楷體" w:eastAsia="標楷體" w:hAnsi="標楷體"/>
                <w:b/>
                <w:noProof/>
                <w:kern w:val="0"/>
                <w:sz w:val="22"/>
                <w:szCs w:val="22"/>
              </w:rPr>
            </w:pPr>
            <w:r w:rsidRPr="00527717">
              <w:rPr>
                <w:rFonts w:ascii="標楷體" w:eastAsia="標楷體" w:hAnsi="標楷體" w:hint="eastAsia"/>
                <w:b/>
                <w:noProof/>
                <w:kern w:val="0"/>
                <w:sz w:val="22"/>
                <w:szCs w:val="22"/>
              </w:rPr>
              <w:t>業務外賸餘</w:t>
            </w:r>
            <w:r w:rsidR="0000362B" w:rsidRPr="00527717">
              <w:rPr>
                <w:rFonts w:ascii="標楷體" w:eastAsia="標楷體" w:hAnsi="標楷體" w:hint="eastAsia"/>
                <w:b/>
                <w:noProof/>
                <w:kern w:val="0"/>
                <w:sz w:val="22"/>
                <w:szCs w:val="22"/>
              </w:rPr>
              <w:t>（</w:t>
            </w:r>
            <w:r w:rsidRPr="00527717">
              <w:rPr>
                <w:rFonts w:ascii="標楷體" w:eastAsia="標楷體" w:hAnsi="標楷體" w:hint="eastAsia"/>
                <w:b/>
                <w:noProof/>
                <w:kern w:val="0"/>
                <w:sz w:val="22"/>
                <w:szCs w:val="22"/>
              </w:rPr>
              <w:t>短絀</w:t>
            </w:r>
            <w:r w:rsidR="0000362B" w:rsidRPr="00527717">
              <w:rPr>
                <w:rFonts w:ascii="標楷體" w:eastAsia="標楷體" w:hAnsi="標楷體" w:hint="eastAsia"/>
                <w:b/>
                <w:noProof/>
                <w:kern w:val="0"/>
                <w:sz w:val="22"/>
                <w:szCs w:val="22"/>
              </w:rPr>
              <w:t>）</w:t>
            </w:r>
          </w:p>
        </w:tc>
        <w:tc>
          <w:tcPr>
            <w:tcW w:w="1376" w:type="dxa"/>
            <w:tcBorders>
              <w:top w:val="nil"/>
              <w:bottom w:val="nil"/>
            </w:tcBorders>
            <w:shd w:val="clear" w:color="auto" w:fill="auto"/>
            <w:vAlign w:val="center"/>
          </w:tcPr>
          <w:p w14:paraId="770D8FAD" w14:textId="77777777" w:rsidR="00C9533E" w:rsidRPr="00527717" w:rsidRDefault="00C9533E" w:rsidP="00CB76C4">
            <w:pPr>
              <w:ind w:rightChars="10" w:right="24"/>
              <w:jc w:val="right"/>
              <w:rPr>
                <w:rFonts w:ascii="新細明體" w:hAnsi="新細明體"/>
                <w:b/>
                <w:noProof/>
                <w:sz w:val="22"/>
                <w:szCs w:val="22"/>
              </w:rPr>
            </w:pPr>
            <w:r w:rsidRPr="00527717">
              <w:rPr>
                <w:rFonts w:ascii="新細明體" w:hAnsi="新細明體" w:hint="eastAsia"/>
                <w:b/>
                <w:sz w:val="22"/>
                <w:szCs w:val="22"/>
              </w:rPr>
              <w:t>409,000</w:t>
            </w:r>
          </w:p>
        </w:tc>
        <w:tc>
          <w:tcPr>
            <w:tcW w:w="1377" w:type="dxa"/>
            <w:tcBorders>
              <w:top w:val="nil"/>
              <w:bottom w:val="nil"/>
            </w:tcBorders>
            <w:shd w:val="clear" w:color="auto" w:fill="auto"/>
            <w:vAlign w:val="center"/>
          </w:tcPr>
          <w:p w14:paraId="5E4DD9D4" w14:textId="77777777" w:rsidR="00C9533E" w:rsidRPr="00527717" w:rsidRDefault="00C9533E" w:rsidP="00CB76C4">
            <w:pPr>
              <w:ind w:rightChars="10" w:right="24"/>
              <w:jc w:val="right"/>
              <w:rPr>
                <w:rFonts w:ascii="新細明體" w:hAnsi="新細明體"/>
                <w:b/>
                <w:noProof/>
                <w:sz w:val="22"/>
                <w:szCs w:val="22"/>
              </w:rPr>
            </w:pPr>
            <w:r w:rsidRPr="00527717">
              <w:rPr>
                <w:rFonts w:ascii="新細明體" w:hAnsi="新細明體" w:hint="eastAsia"/>
                <w:b/>
                <w:sz w:val="22"/>
                <w:szCs w:val="22"/>
              </w:rPr>
              <w:t>5,318,438</w:t>
            </w:r>
          </w:p>
        </w:tc>
        <w:tc>
          <w:tcPr>
            <w:tcW w:w="1381" w:type="dxa"/>
            <w:tcBorders>
              <w:top w:val="nil"/>
              <w:bottom w:val="nil"/>
            </w:tcBorders>
            <w:shd w:val="clear" w:color="auto" w:fill="auto"/>
            <w:vAlign w:val="center"/>
          </w:tcPr>
          <w:p w14:paraId="6BAA8F20"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hint="eastAsia"/>
                <w:b/>
                <w:sz w:val="22"/>
                <w:szCs w:val="22"/>
              </w:rPr>
              <w:t>－</w:t>
            </w:r>
          </w:p>
        </w:tc>
        <w:tc>
          <w:tcPr>
            <w:tcW w:w="1373" w:type="dxa"/>
            <w:tcBorders>
              <w:top w:val="nil"/>
              <w:bottom w:val="nil"/>
            </w:tcBorders>
            <w:shd w:val="clear" w:color="auto" w:fill="auto"/>
            <w:vAlign w:val="center"/>
          </w:tcPr>
          <w:p w14:paraId="0941BB29"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hint="eastAsia"/>
                <w:b/>
                <w:sz w:val="22"/>
                <w:szCs w:val="22"/>
              </w:rPr>
              <w:t>5,318,438</w:t>
            </w:r>
          </w:p>
        </w:tc>
        <w:tc>
          <w:tcPr>
            <w:tcW w:w="1259" w:type="dxa"/>
            <w:tcBorders>
              <w:top w:val="nil"/>
              <w:bottom w:val="nil"/>
            </w:tcBorders>
            <w:shd w:val="clear" w:color="auto" w:fill="auto"/>
            <w:vAlign w:val="center"/>
          </w:tcPr>
          <w:p w14:paraId="39B5C32D" w14:textId="77777777" w:rsidR="00C9533E" w:rsidRPr="00527717" w:rsidRDefault="00C9533E" w:rsidP="00CB76C4">
            <w:pPr>
              <w:ind w:rightChars="10" w:right="24"/>
              <w:jc w:val="right"/>
              <w:rPr>
                <w:rFonts w:ascii="新細明體" w:hAnsi="新細明體"/>
                <w:b/>
                <w:noProof/>
                <w:sz w:val="22"/>
                <w:szCs w:val="22"/>
              </w:rPr>
            </w:pPr>
            <w:r w:rsidRPr="00527717">
              <w:rPr>
                <w:rFonts w:ascii="新細明體" w:hAnsi="新細明體" w:hint="eastAsia"/>
                <w:b/>
                <w:noProof/>
                <w:sz w:val="22"/>
                <w:szCs w:val="22"/>
              </w:rPr>
              <w:t>4,909,438</w:t>
            </w:r>
          </w:p>
        </w:tc>
        <w:tc>
          <w:tcPr>
            <w:tcW w:w="1036" w:type="dxa"/>
            <w:tcBorders>
              <w:top w:val="nil"/>
              <w:bottom w:val="nil"/>
              <w:right w:val="nil"/>
            </w:tcBorders>
            <w:shd w:val="clear" w:color="auto" w:fill="auto"/>
            <w:vAlign w:val="center"/>
          </w:tcPr>
          <w:p w14:paraId="0D0D606E" w14:textId="77777777" w:rsidR="00C9533E" w:rsidRPr="00527717" w:rsidRDefault="00C9533E" w:rsidP="00C9533E">
            <w:pPr>
              <w:jc w:val="right"/>
              <w:rPr>
                <w:rFonts w:ascii="新細明體" w:hAnsi="新細明體"/>
                <w:b/>
                <w:kern w:val="0"/>
                <w:sz w:val="22"/>
                <w:szCs w:val="22"/>
              </w:rPr>
            </w:pPr>
            <w:r w:rsidRPr="00527717">
              <w:rPr>
                <w:rFonts w:ascii="新細明體" w:hAnsi="新細明體" w:hint="eastAsia"/>
                <w:b/>
                <w:kern w:val="0"/>
                <w:sz w:val="22"/>
                <w:szCs w:val="22"/>
              </w:rPr>
              <w:t>1,200.35</w:t>
            </w:r>
          </w:p>
        </w:tc>
      </w:tr>
      <w:tr w:rsidR="00C9533E" w:rsidRPr="00527717" w14:paraId="57DF7432" w14:textId="77777777" w:rsidTr="00C952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trPr>
        <w:tc>
          <w:tcPr>
            <w:tcW w:w="2137" w:type="dxa"/>
            <w:tcBorders>
              <w:top w:val="nil"/>
              <w:left w:val="nil"/>
              <w:bottom w:val="single" w:sz="4" w:space="0" w:color="auto"/>
            </w:tcBorders>
            <w:vAlign w:val="center"/>
          </w:tcPr>
          <w:p w14:paraId="0917CD1B" w14:textId="3FDBAE3D" w:rsidR="00C9533E" w:rsidRPr="00527717" w:rsidRDefault="00C9533E" w:rsidP="00CB76C4">
            <w:pPr>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本期賸餘</w:t>
            </w:r>
            <w:r w:rsidR="0000362B" w:rsidRPr="00527717">
              <w:rPr>
                <w:rFonts w:ascii="標楷體" w:eastAsia="標楷體" w:hAnsi="標楷體" w:hint="eastAsia"/>
                <w:b/>
                <w:noProof/>
                <w:kern w:val="0"/>
                <w:sz w:val="22"/>
                <w:szCs w:val="22"/>
              </w:rPr>
              <w:t>（</w:t>
            </w:r>
            <w:r w:rsidRPr="00527717">
              <w:rPr>
                <w:rFonts w:ascii="標楷體" w:eastAsia="標楷體" w:hAnsi="標楷體" w:hint="eastAsia"/>
                <w:b/>
                <w:noProof/>
                <w:kern w:val="0"/>
                <w:sz w:val="22"/>
                <w:szCs w:val="22"/>
              </w:rPr>
              <w:t>短絀</w:t>
            </w:r>
            <w:r w:rsidR="0000362B" w:rsidRPr="00527717">
              <w:rPr>
                <w:rFonts w:ascii="標楷體" w:eastAsia="標楷體" w:hAnsi="標楷體" w:hint="eastAsia"/>
                <w:b/>
                <w:noProof/>
                <w:kern w:val="0"/>
                <w:sz w:val="22"/>
                <w:szCs w:val="22"/>
              </w:rPr>
              <w:t>）</w:t>
            </w:r>
          </w:p>
        </w:tc>
        <w:tc>
          <w:tcPr>
            <w:tcW w:w="1376" w:type="dxa"/>
            <w:tcBorders>
              <w:top w:val="nil"/>
              <w:bottom w:val="single" w:sz="4" w:space="0" w:color="auto"/>
            </w:tcBorders>
            <w:vAlign w:val="center"/>
          </w:tcPr>
          <w:p w14:paraId="71242F97" w14:textId="77777777" w:rsidR="00C9533E" w:rsidRPr="00527717" w:rsidRDefault="00C9533E" w:rsidP="00CB76C4">
            <w:pPr>
              <w:ind w:rightChars="10" w:right="24"/>
              <w:jc w:val="right"/>
              <w:rPr>
                <w:rFonts w:ascii="新細明體" w:hAnsi="新細明體"/>
                <w:b/>
                <w:noProof/>
                <w:sz w:val="22"/>
                <w:szCs w:val="22"/>
              </w:rPr>
            </w:pPr>
            <w:r w:rsidRPr="00527717">
              <w:rPr>
                <w:rFonts w:ascii="新細明體" w:hAnsi="新細明體" w:hint="eastAsia"/>
                <w:b/>
                <w:sz w:val="22"/>
                <w:szCs w:val="22"/>
              </w:rPr>
              <w:t>- 166,034,000</w:t>
            </w:r>
          </w:p>
        </w:tc>
        <w:tc>
          <w:tcPr>
            <w:tcW w:w="1377" w:type="dxa"/>
            <w:tcBorders>
              <w:top w:val="nil"/>
              <w:bottom w:val="single" w:sz="4" w:space="0" w:color="auto"/>
            </w:tcBorders>
            <w:vAlign w:val="center"/>
          </w:tcPr>
          <w:p w14:paraId="1442A932" w14:textId="77777777" w:rsidR="00C9533E" w:rsidRPr="00527717" w:rsidRDefault="00C9533E" w:rsidP="00CB76C4">
            <w:pPr>
              <w:ind w:rightChars="10" w:right="24"/>
              <w:jc w:val="right"/>
              <w:rPr>
                <w:rFonts w:ascii="新細明體" w:hAnsi="新細明體"/>
                <w:b/>
                <w:noProof/>
                <w:sz w:val="22"/>
                <w:szCs w:val="22"/>
              </w:rPr>
            </w:pPr>
            <w:r w:rsidRPr="00527717">
              <w:rPr>
                <w:rFonts w:ascii="新細明體" w:hAnsi="新細明體" w:hint="eastAsia"/>
                <w:b/>
                <w:sz w:val="22"/>
                <w:szCs w:val="22"/>
              </w:rPr>
              <w:t>- 123,675,494</w:t>
            </w:r>
          </w:p>
        </w:tc>
        <w:tc>
          <w:tcPr>
            <w:tcW w:w="1381" w:type="dxa"/>
            <w:tcBorders>
              <w:top w:val="nil"/>
              <w:bottom w:val="single" w:sz="4" w:space="0" w:color="auto"/>
            </w:tcBorders>
            <w:vAlign w:val="center"/>
          </w:tcPr>
          <w:p w14:paraId="5C61A806"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hint="eastAsia"/>
                <w:b/>
                <w:sz w:val="22"/>
                <w:szCs w:val="22"/>
              </w:rPr>
              <w:t>12,741,247</w:t>
            </w:r>
          </w:p>
        </w:tc>
        <w:tc>
          <w:tcPr>
            <w:tcW w:w="1373" w:type="dxa"/>
            <w:tcBorders>
              <w:top w:val="nil"/>
              <w:bottom w:val="single" w:sz="4" w:space="0" w:color="auto"/>
            </w:tcBorders>
            <w:vAlign w:val="center"/>
          </w:tcPr>
          <w:p w14:paraId="2977C540"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hint="eastAsia"/>
                <w:b/>
                <w:sz w:val="22"/>
                <w:szCs w:val="22"/>
              </w:rPr>
              <w:t>- 110,934,247</w:t>
            </w:r>
          </w:p>
        </w:tc>
        <w:tc>
          <w:tcPr>
            <w:tcW w:w="1259" w:type="dxa"/>
            <w:tcBorders>
              <w:top w:val="nil"/>
              <w:bottom w:val="single" w:sz="4" w:space="0" w:color="auto"/>
            </w:tcBorders>
            <w:vAlign w:val="center"/>
          </w:tcPr>
          <w:p w14:paraId="72D6DE45" w14:textId="77777777" w:rsidR="00C9533E" w:rsidRPr="00527717" w:rsidRDefault="00C9533E" w:rsidP="00CB76C4">
            <w:pPr>
              <w:ind w:rightChars="10" w:right="24"/>
              <w:jc w:val="right"/>
              <w:rPr>
                <w:rFonts w:ascii="新細明體" w:hAnsi="新細明體"/>
                <w:b/>
                <w:noProof/>
                <w:sz w:val="22"/>
                <w:szCs w:val="22"/>
              </w:rPr>
            </w:pPr>
            <w:r w:rsidRPr="00527717">
              <w:rPr>
                <w:rFonts w:ascii="新細明體" w:hAnsi="新細明體" w:hint="eastAsia"/>
                <w:b/>
                <w:noProof/>
                <w:sz w:val="22"/>
                <w:szCs w:val="22"/>
              </w:rPr>
              <w:t>55,099,753</w:t>
            </w:r>
          </w:p>
        </w:tc>
        <w:tc>
          <w:tcPr>
            <w:tcW w:w="1036" w:type="dxa"/>
            <w:tcBorders>
              <w:top w:val="nil"/>
              <w:bottom w:val="single" w:sz="4" w:space="0" w:color="auto"/>
              <w:right w:val="nil"/>
            </w:tcBorders>
            <w:vAlign w:val="center"/>
          </w:tcPr>
          <w:p w14:paraId="3819FBD9" w14:textId="77777777" w:rsidR="00C9533E" w:rsidRPr="00527717" w:rsidRDefault="00C9533E" w:rsidP="00C9533E">
            <w:pPr>
              <w:jc w:val="right"/>
              <w:rPr>
                <w:rFonts w:ascii="新細明體" w:hAnsi="新細明體"/>
                <w:b/>
                <w:kern w:val="0"/>
                <w:sz w:val="22"/>
                <w:szCs w:val="22"/>
              </w:rPr>
            </w:pPr>
            <w:r w:rsidRPr="00527717">
              <w:rPr>
                <w:rFonts w:ascii="新細明體" w:hAnsi="新細明體" w:hint="eastAsia"/>
                <w:b/>
                <w:kern w:val="0"/>
                <w:sz w:val="22"/>
                <w:szCs w:val="22"/>
              </w:rPr>
              <w:t>- 33.19</w:t>
            </w:r>
          </w:p>
        </w:tc>
      </w:tr>
    </w:tbl>
    <w:p w14:paraId="32797D21" w14:textId="77777777" w:rsidR="00C9533E" w:rsidRPr="00527717" w:rsidRDefault="00C9533E" w:rsidP="00C9533E">
      <w:pPr>
        <w:spacing w:line="240" w:lineRule="exact"/>
        <w:rPr>
          <w:rFonts w:ascii="標楷體" w:eastAsia="標楷體" w:hAnsi="標楷體"/>
          <w:sz w:val="20"/>
        </w:rPr>
      </w:pPr>
      <w:bookmarkStart w:id="3" w:name="_Hlk73545513"/>
    </w:p>
    <w:bookmarkEnd w:id="3"/>
    <w:tbl>
      <w:tblPr>
        <w:tblW w:w="9939" w:type="dxa"/>
        <w:tblInd w:w="28" w:type="dxa"/>
        <w:tblLayout w:type="fixed"/>
        <w:tblCellMar>
          <w:left w:w="28" w:type="dxa"/>
          <w:right w:w="28" w:type="dxa"/>
        </w:tblCellMar>
        <w:tblLook w:val="04A0" w:firstRow="1" w:lastRow="0" w:firstColumn="1" w:lastColumn="0" w:noHBand="0" w:noVBand="1"/>
      </w:tblPr>
      <w:tblGrid>
        <w:gridCol w:w="2142"/>
        <w:gridCol w:w="1375"/>
        <w:gridCol w:w="1376"/>
        <w:gridCol w:w="36"/>
        <w:gridCol w:w="1356"/>
        <w:gridCol w:w="56"/>
        <w:gridCol w:w="1316"/>
        <w:gridCol w:w="112"/>
        <w:gridCol w:w="1134"/>
        <w:gridCol w:w="252"/>
        <w:gridCol w:w="784"/>
      </w:tblGrid>
      <w:tr w:rsidR="00C9533E" w:rsidRPr="00527717" w14:paraId="27A2DB05" w14:textId="77777777" w:rsidTr="00C952BA">
        <w:trPr>
          <w:trHeight w:val="510"/>
        </w:trPr>
        <w:tc>
          <w:tcPr>
            <w:tcW w:w="9939" w:type="dxa"/>
            <w:gridSpan w:val="11"/>
            <w:vAlign w:val="center"/>
          </w:tcPr>
          <w:p w14:paraId="79C22218" w14:textId="77777777" w:rsidR="00C9533E" w:rsidRPr="00527717" w:rsidRDefault="00C9533E" w:rsidP="00C9533E">
            <w:pPr>
              <w:snapToGrid w:val="0"/>
              <w:jc w:val="center"/>
              <w:rPr>
                <w:rFonts w:ascii="標楷體" w:eastAsia="標楷體" w:hAnsi="標楷體"/>
                <w:b/>
                <w:sz w:val="32"/>
                <w:u w:val="single"/>
              </w:rPr>
            </w:pPr>
            <w:r w:rsidRPr="00527717">
              <w:rPr>
                <w:rFonts w:ascii="標楷體" w:eastAsia="標楷體" w:hAnsi="標楷體"/>
                <w:sz w:val="20"/>
              </w:rPr>
              <w:br w:type="page"/>
            </w:r>
            <w:r w:rsidRPr="00527717">
              <w:rPr>
                <w:rFonts w:hint="eastAsia"/>
                <w:szCs w:val="24"/>
                <w:u w:val="single"/>
              </w:rPr>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中市工業區開發管理基金餘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撥補審定表</w:t>
            </w:r>
            <w:r w:rsidRPr="00527717">
              <w:rPr>
                <w:rFonts w:hint="eastAsia"/>
                <w:szCs w:val="24"/>
                <w:u w:val="single"/>
              </w:rPr>
              <w:t xml:space="preserve">　</w:t>
            </w:r>
          </w:p>
        </w:tc>
      </w:tr>
      <w:tr w:rsidR="00C9533E" w:rsidRPr="00527717" w14:paraId="16906988" w14:textId="77777777" w:rsidTr="00C952BA">
        <w:trPr>
          <w:trHeight w:val="397"/>
        </w:trPr>
        <w:tc>
          <w:tcPr>
            <w:tcW w:w="7657" w:type="dxa"/>
            <w:gridSpan w:val="7"/>
            <w:tcBorders>
              <w:left w:val="nil"/>
              <w:bottom w:val="single" w:sz="4" w:space="0" w:color="auto"/>
            </w:tcBorders>
          </w:tcPr>
          <w:p w14:paraId="2DB922AA" w14:textId="77777777" w:rsidR="00C9533E" w:rsidRPr="00527717" w:rsidRDefault="00C9533E" w:rsidP="00C9533E">
            <w:pPr>
              <w:snapToGrid w:val="0"/>
              <w:ind w:leftChars="950" w:left="2280"/>
              <w:jc w:val="center"/>
              <w:rPr>
                <w:rFonts w:ascii="標楷體" w:eastAsia="標楷體" w:hAnsi="標楷體"/>
              </w:rPr>
            </w:pP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p>
        </w:tc>
        <w:tc>
          <w:tcPr>
            <w:tcW w:w="2282" w:type="dxa"/>
            <w:gridSpan w:val="4"/>
            <w:tcBorders>
              <w:bottom w:val="single" w:sz="4" w:space="0" w:color="auto"/>
              <w:right w:val="nil"/>
            </w:tcBorders>
            <w:vAlign w:val="bottom"/>
          </w:tcPr>
          <w:p w14:paraId="3273910D" w14:textId="77777777" w:rsidR="00C9533E" w:rsidRPr="00527717" w:rsidRDefault="00C9533E" w:rsidP="00C9533E">
            <w:pPr>
              <w:snapToGrid w:val="0"/>
              <w:jc w:val="right"/>
              <w:rPr>
                <w:rFonts w:ascii="標楷體" w:eastAsia="標楷體" w:hAnsi="標楷體"/>
                <w:szCs w:val="24"/>
              </w:rPr>
            </w:pPr>
            <w:r w:rsidRPr="00527717">
              <w:rPr>
                <w:rFonts w:ascii="標楷體" w:eastAsia="標楷體" w:hAnsi="標楷體" w:hint="eastAsia"/>
                <w:kern w:val="0"/>
                <w:sz w:val="20"/>
              </w:rPr>
              <w:t>單位：新臺幣元</w:t>
            </w:r>
          </w:p>
        </w:tc>
      </w:tr>
      <w:tr w:rsidR="00C9533E" w:rsidRPr="00527717" w14:paraId="5AE09F40" w14:textId="77777777" w:rsidTr="00C952BA">
        <w:trPr>
          <w:trHeight w:val="340"/>
        </w:trPr>
        <w:tc>
          <w:tcPr>
            <w:tcW w:w="2142" w:type="dxa"/>
            <w:vMerge w:val="restart"/>
            <w:tcBorders>
              <w:top w:val="single" w:sz="4" w:space="0" w:color="auto"/>
              <w:left w:val="nil"/>
              <w:bottom w:val="nil"/>
              <w:right w:val="single" w:sz="4" w:space="0" w:color="auto"/>
            </w:tcBorders>
            <w:vAlign w:val="center"/>
          </w:tcPr>
          <w:p w14:paraId="3D2D36A9" w14:textId="77777777" w:rsidR="00C9533E" w:rsidRPr="00527717" w:rsidRDefault="00C9533E" w:rsidP="00CB76C4">
            <w:pPr>
              <w:ind w:leftChars="20" w:left="48" w:rightChars="20" w:right="48"/>
              <w:jc w:val="distribute"/>
              <w:rPr>
                <w:rFonts w:eastAsia="標楷體"/>
                <w:sz w:val="22"/>
                <w:szCs w:val="22"/>
              </w:rPr>
            </w:pPr>
            <w:r w:rsidRPr="00527717">
              <w:rPr>
                <w:rFonts w:eastAsia="標楷體" w:hint="eastAsia"/>
                <w:sz w:val="22"/>
                <w:szCs w:val="22"/>
              </w:rPr>
              <w:t>項目</w:t>
            </w:r>
          </w:p>
        </w:tc>
        <w:tc>
          <w:tcPr>
            <w:tcW w:w="1375" w:type="dxa"/>
            <w:vMerge w:val="restart"/>
            <w:tcBorders>
              <w:top w:val="single" w:sz="4" w:space="0" w:color="auto"/>
              <w:left w:val="single" w:sz="4" w:space="0" w:color="auto"/>
              <w:bottom w:val="nil"/>
              <w:right w:val="single" w:sz="4" w:space="0" w:color="auto"/>
            </w:tcBorders>
            <w:vAlign w:val="center"/>
          </w:tcPr>
          <w:p w14:paraId="0A96CA57" w14:textId="77777777" w:rsidR="00C9533E" w:rsidRPr="00527717" w:rsidRDefault="00C9533E" w:rsidP="00CB76C4">
            <w:pPr>
              <w:ind w:leftChars="20" w:left="48" w:rightChars="20" w:right="48"/>
              <w:jc w:val="distribute"/>
              <w:rPr>
                <w:rFonts w:eastAsia="標楷體"/>
                <w:sz w:val="22"/>
                <w:szCs w:val="22"/>
              </w:rPr>
            </w:pPr>
            <w:r w:rsidRPr="00527717">
              <w:rPr>
                <w:rFonts w:eastAsia="標楷體" w:hint="eastAsia"/>
                <w:sz w:val="22"/>
                <w:szCs w:val="22"/>
              </w:rPr>
              <w:t>預算數</w:t>
            </w:r>
          </w:p>
        </w:tc>
        <w:tc>
          <w:tcPr>
            <w:tcW w:w="1376" w:type="dxa"/>
            <w:vMerge w:val="restart"/>
            <w:tcBorders>
              <w:top w:val="single" w:sz="4" w:space="0" w:color="auto"/>
              <w:left w:val="single" w:sz="4" w:space="0" w:color="auto"/>
              <w:bottom w:val="nil"/>
              <w:right w:val="single" w:sz="4" w:space="0" w:color="auto"/>
            </w:tcBorders>
            <w:vAlign w:val="center"/>
          </w:tcPr>
          <w:p w14:paraId="55DD1005" w14:textId="77777777" w:rsidR="00C9533E" w:rsidRPr="00527717" w:rsidRDefault="00C9533E" w:rsidP="00CB76C4">
            <w:pPr>
              <w:ind w:leftChars="20" w:left="48" w:rightChars="20" w:right="48"/>
              <w:jc w:val="distribute"/>
              <w:rPr>
                <w:rFonts w:eastAsia="標楷體"/>
                <w:sz w:val="22"/>
                <w:szCs w:val="22"/>
              </w:rPr>
            </w:pPr>
            <w:r w:rsidRPr="00527717">
              <w:rPr>
                <w:rFonts w:eastAsia="標楷體" w:hint="eastAsia"/>
                <w:sz w:val="22"/>
                <w:szCs w:val="22"/>
              </w:rPr>
              <w:t>決算數</w:t>
            </w:r>
          </w:p>
        </w:tc>
        <w:tc>
          <w:tcPr>
            <w:tcW w:w="1392" w:type="dxa"/>
            <w:gridSpan w:val="2"/>
            <w:vMerge w:val="restart"/>
            <w:tcBorders>
              <w:top w:val="single" w:sz="4" w:space="0" w:color="auto"/>
              <w:left w:val="single" w:sz="4" w:space="0" w:color="auto"/>
              <w:bottom w:val="nil"/>
              <w:right w:val="single" w:sz="4" w:space="0" w:color="auto"/>
            </w:tcBorders>
            <w:vAlign w:val="center"/>
          </w:tcPr>
          <w:p w14:paraId="1CBC744C" w14:textId="77777777" w:rsidR="00C9533E" w:rsidRPr="00527717" w:rsidRDefault="00C9533E" w:rsidP="00CB76C4">
            <w:pPr>
              <w:ind w:leftChars="20" w:left="48" w:rightChars="20" w:right="48"/>
              <w:jc w:val="distribute"/>
              <w:rPr>
                <w:rFonts w:eastAsia="標楷體"/>
                <w:sz w:val="22"/>
                <w:szCs w:val="22"/>
              </w:rPr>
            </w:pPr>
            <w:r w:rsidRPr="00527717">
              <w:rPr>
                <w:rFonts w:ascii="標楷體" w:eastAsia="標楷體" w:hAnsi="標楷體" w:hint="eastAsia"/>
                <w:bCs/>
                <w:sz w:val="22"/>
                <w:szCs w:val="22"/>
              </w:rPr>
              <w:t>修正數</w:t>
            </w:r>
          </w:p>
        </w:tc>
        <w:tc>
          <w:tcPr>
            <w:tcW w:w="1372" w:type="dxa"/>
            <w:gridSpan w:val="2"/>
            <w:vMerge w:val="restart"/>
            <w:tcBorders>
              <w:top w:val="single" w:sz="4" w:space="0" w:color="auto"/>
              <w:left w:val="single" w:sz="4" w:space="0" w:color="auto"/>
              <w:bottom w:val="nil"/>
              <w:right w:val="single" w:sz="4" w:space="0" w:color="auto"/>
            </w:tcBorders>
            <w:vAlign w:val="center"/>
          </w:tcPr>
          <w:p w14:paraId="04C65158" w14:textId="77777777" w:rsidR="00C9533E" w:rsidRPr="00527717" w:rsidRDefault="00C9533E" w:rsidP="00CB76C4">
            <w:pPr>
              <w:ind w:leftChars="20" w:left="48" w:rightChars="20" w:right="48" w:firstLineChars="11" w:firstLine="24"/>
              <w:jc w:val="distribute"/>
              <w:rPr>
                <w:rFonts w:eastAsia="標楷體"/>
                <w:sz w:val="22"/>
                <w:szCs w:val="22"/>
              </w:rPr>
            </w:pPr>
            <w:r w:rsidRPr="00527717">
              <w:rPr>
                <w:rFonts w:eastAsia="標楷體" w:hint="eastAsia"/>
                <w:sz w:val="22"/>
                <w:szCs w:val="22"/>
              </w:rPr>
              <w:t>決算審定數</w:t>
            </w:r>
          </w:p>
        </w:tc>
        <w:tc>
          <w:tcPr>
            <w:tcW w:w="2282" w:type="dxa"/>
            <w:gridSpan w:val="4"/>
            <w:tcBorders>
              <w:top w:val="single" w:sz="4" w:space="0" w:color="auto"/>
              <w:left w:val="single" w:sz="4" w:space="0" w:color="auto"/>
              <w:bottom w:val="nil"/>
              <w:right w:val="nil"/>
            </w:tcBorders>
            <w:vAlign w:val="center"/>
          </w:tcPr>
          <w:p w14:paraId="472B4641" w14:textId="77777777" w:rsidR="00C9533E" w:rsidRPr="00527717" w:rsidRDefault="00C9533E" w:rsidP="00CB76C4">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審定數與預算數</w:t>
            </w:r>
          </w:p>
          <w:p w14:paraId="623308AC" w14:textId="77777777" w:rsidR="00C9533E" w:rsidRPr="00527717" w:rsidRDefault="00C9533E" w:rsidP="00CB76C4">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C9533E" w:rsidRPr="00527717" w14:paraId="619279AA" w14:textId="77777777" w:rsidTr="00C952BA">
        <w:trPr>
          <w:trHeight w:val="340"/>
        </w:trPr>
        <w:tc>
          <w:tcPr>
            <w:tcW w:w="2142" w:type="dxa"/>
            <w:vMerge/>
            <w:tcBorders>
              <w:top w:val="single" w:sz="8" w:space="0" w:color="auto"/>
              <w:left w:val="nil"/>
              <w:bottom w:val="single" w:sz="4" w:space="0" w:color="auto"/>
              <w:right w:val="single" w:sz="4" w:space="0" w:color="auto"/>
            </w:tcBorders>
            <w:vAlign w:val="center"/>
          </w:tcPr>
          <w:p w14:paraId="764A423F" w14:textId="77777777" w:rsidR="00C9533E" w:rsidRPr="00527717" w:rsidRDefault="00C9533E" w:rsidP="00CB76C4">
            <w:pPr>
              <w:widowControl/>
              <w:ind w:leftChars="20" w:left="48" w:rightChars="20" w:right="48"/>
              <w:rPr>
                <w:rFonts w:eastAsia="標楷體"/>
                <w:sz w:val="22"/>
                <w:szCs w:val="22"/>
              </w:rPr>
            </w:pPr>
          </w:p>
        </w:tc>
        <w:tc>
          <w:tcPr>
            <w:tcW w:w="1375" w:type="dxa"/>
            <w:vMerge/>
            <w:tcBorders>
              <w:top w:val="single" w:sz="8" w:space="0" w:color="auto"/>
              <w:left w:val="single" w:sz="4" w:space="0" w:color="auto"/>
              <w:bottom w:val="single" w:sz="4" w:space="0" w:color="auto"/>
              <w:right w:val="single" w:sz="4" w:space="0" w:color="auto"/>
            </w:tcBorders>
            <w:vAlign w:val="center"/>
          </w:tcPr>
          <w:p w14:paraId="19DC6F96" w14:textId="77777777" w:rsidR="00C9533E" w:rsidRPr="00527717" w:rsidRDefault="00C9533E" w:rsidP="00CB76C4">
            <w:pPr>
              <w:widowControl/>
              <w:ind w:leftChars="20" w:left="48" w:rightChars="20" w:right="48"/>
              <w:rPr>
                <w:rFonts w:eastAsia="標楷體"/>
                <w:sz w:val="22"/>
                <w:szCs w:val="22"/>
              </w:rPr>
            </w:pPr>
          </w:p>
        </w:tc>
        <w:tc>
          <w:tcPr>
            <w:tcW w:w="1376" w:type="dxa"/>
            <w:vMerge/>
            <w:tcBorders>
              <w:top w:val="single" w:sz="8" w:space="0" w:color="auto"/>
              <w:left w:val="single" w:sz="4" w:space="0" w:color="auto"/>
              <w:bottom w:val="single" w:sz="4" w:space="0" w:color="auto"/>
              <w:right w:val="single" w:sz="4" w:space="0" w:color="auto"/>
            </w:tcBorders>
            <w:vAlign w:val="center"/>
          </w:tcPr>
          <w:p w14:paraId="38B19B58" w14:textId="77777777" w:rsidR="00C9533E" w:rsidRPr="00527717" w:rsidRDefault="00C9533E" w:rsidP="00CB76C4">
            <w:pPr>
              <w:widowControl/>
              <w:ind w:leftChars="20" w:left="48" w:rightChars="20" w:right="48"/>
              <w:rPr>
                <w:rFonts w:eastAsia="標楷體"/>
                <w:sz w:val="22"/>
                <w:szCs w:val="22"/>
              </w:rPr>
            </w:pPr>
          </w:p>
        </w:tc>
        <w:tc>
          <w:tcPr>
            <w:tcW w:w="1392" w:type="dxa"/>
            <w:gridSpan w:val="2"/>
            <w:vMerge/>
            <w:tcBorders>
              <w:top w:val="single" w:sz="8" w:space="0" w:color="auto"/>
              <w:left w:val="single" w:sz="4" w:space="0" w:color="auto"/>
              <w:bottom w:val="single" w:sz="4" w:space="0" w:color="auto"/>
              <w:right w:val="single" w:sz="4" w:space="0" w:color="auto"/>
            </w:tcBorders>
            <w:vAlign w:val="center"/>
          </w:tcPr>
          <w:p w14:paraId="10A14E3F" w14:textId="77777777" w:rsidR="00C9533E" w:rsidRPr="00527717" w:rsidRDefault="00C9533E" w:rsidP="00CB76C4">
            <w:pPr>
              <w:widowControl/>
              <w:ind w:leftChars="20" w:left="48" w:rightChars="20" w:right="48"/>
              <w:rPr>
                <w:rFonts w:eastAsia="標楷體"/>
                <w:sz w:val="22"/>
                <w:szCs w:val="22"/>
              </w:rPr>
            </w:pPr>
          </w:p>
        </w:tc>
        <w:tc>
          <w:tcPr>
            <w:tcW w:w="1372" w:type="dxa"/>
            <w:gridSpan w:val="2"/>
            <w:vMerge/>
            <w:tcBorders>
              <w:top w:val="single" w:sz="8" w:space="0" w:color="auto"/>
              <w:left w:val="single" w:sz="4" w:space="0" w:color="auto"/>
              <w:bottom w:val="single" w:sz="4" w:space="0" w:color="auto"/>
              <w:right w:val="single" w:sz="4" w:space="0" w:color="auto"/>
            </w:tcBorders>
            <w:vAlign w:val="center"/>
          </w:tcPr>
          <w:p w14:paraId="1743811C" w14:textId="77777777" w:rsidR="00C9533E" w:rsidRPr="00527717" w:rsidRDefault="00C9533E" w:rsidP="00CB76C4">
            <w:pPr>
              <w:widowControl/>
              <w:ind w:leftChars="20" w:left="48" w:rightChars="20" w:right="48"/>
              <w:rPr>
                <w:rFonts w:eastAsia="標楷體"/>
                <w:sz w:val="22"/>
                <w:szCs w:val="22"/>
              </w:rPr>
            </w:pPr>
          </w:p>
        </w:tc>
        <w:tc>
          <w:tcPr>
            <w:tcW w:w="1246" w:type="dxa"/>
            <w:gridSpan w:val="2"/>
            <w:tcBorders>
              <w:top w:val="single" w:sz="4" w:space="0" w:color="auto"/>
              <w:left w:val="single" w:sz="4" w:space="0" w:color="auto"/>
              <w:bottom w:val="single" w:sz="4" w:space="0" w:color="auto"/>
              <w:right w:val="single" w:sz="4" w:space="0" w:color="auto"/>
            </w:tcBorders>
            <w:vAlign w:val="center"/>
          </w:tcPr>
          <w:p w14:paraId="13BCC7D2" w14:textId="77777777" w:rsidR="00C9533E" w:rsidRPr="00527717" w:rsidRDefault="00C9533E" w:rsidP="00CB76C4">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1036" w:type="dxa"/>
            <w:gridSpan w:val="2"/>
            <w:tcBorders>
              <w:top w:val="single" w:sz="4" w:space="0" w:color="auto"/>
              <w:left w:val="single" w:sz="4" w:space="0" w:color="auto"/>
              <w:bottom w:val="single" w:sz="4" w:space="0" w:color="auto"/>
              <w:right w:val="nil"/>
            </w:tcBorders>
            <w:vAlign w:val="center"/>
          </w:tcPr>
          <w:p w14:paraId="4C4A830D" w14:textId="77777777" w:rsidR="00C9533E" w:rsidRPr="00527717" w:rsidRDefault="00C9533E" w:rsidP="00CB76C4">
            <w:pPr>
              <w:ind w:leftChars="20" w:left="48" w:rightChars="20" w:right="48"/>
              <w:jc w:val="center"/>
              <w:rPr>
                <w:rFonts w:ascii="標楷體" w:eastAsia="標楷體" w:hAnsi="標楷體"/>
                <w:sz w:val="22"/>
                <w:szCs w:val="22"/>
              </w:rPr>
            </w:pPr>
            <w:r w:rsidRPr="00527717">
              <w:rPr>
                <w:rFonts w:ascii="標楷體" w:eastAsia="標楷體" w:hAnsi="標楷體" w:hint="eastAsia"/>
                <w:sz w:val="22"/>
                <w:szCs w:val="22"/>
              </w:rPr>
              <w:t>％</w:t>
            </w:r>
          </w:p>
        </w:tc>
      </w:tr>
      <w:tr w:rsidR="00C9533E" w:rsidRPr="00527717" w14:paraId="6F39B06B" w14:textId="77777777" w:rsidTr="00C952BA">
        <w:trPr>
          <w:trHeight w:val="408"/>
        </w:trPr>
        <w:tc>
          <w:tcPr>
            <w:tcW w:w="2142" w:type="dxa"/>
            <w:tcBorders>
              <w:top w:val="single" w:sz="4" w:space="0" w:color="auto"/>
              <w:left w:val="nil"/>
              <w:bottom w:val="nil"/>
              <w:right w:val="single" w:sz="4" w:space="0" w:color="auto"/>
            </w:tcBorders>
            <w:vAlign w:val="center"/>
          </w:tcPr>
          <w:p w14:paraId="4B5256D5" w14:textId="77777777" w:rsidR="00C9533E" w:rsidRPr="00527717" w:rsidRDefault="00C9533E" w:rsidP="00CB76C4">
            <w:pPr>
              <w:ind w:rightChars="20" w:right="48"/>
              <w:jc w:val="distribute"/>
              <w:rPr>
                <w:rFonts w:ascii="標楷體" w:eastAsia="標楷體" w:hAnsi="標楷體"/>
                <w:b/>
                <w:kern w:val="0"/>
                <w:sz w:val="22"/>
              </w:rPr>
            </w:pPr>
            <w:r w:rsidRPr="00527717">
              <w:rPr>
                <w:rFonts w:ascii="標楷體" w:eastAsia="標楷體" w:hAnsi="標楷體" w:hint="eastAsia"/>
                <w:b/>
                <w:noProof/>
                <w:kern w:val="0"/>
                <w:sz w:val="22"/>
              </w:rPr>
              <w:t>賸餘之部</w:t>
            </w:r>
          </w:p>
        </w:tc>
        <w:tc>
          <w:tcPr>
            <w:tcW w:w="1375" w:type="dxa"/>
            <w:tcBorders>
              <w:top w:val="single" w:sz="4" w:space="0" w:color="auto"/>
              <w:left w:val="single" w:sz="4" w:space="0" w:color="auto"/>
              <w:bottom w:val="nil"/>
              <w:right w:val="single" w:sz="4" w:space="0" w:color="auto"/>
            </w:tcBorders>
            <w:vAlign w:val="center"/>
          </w:tcPr>
          <w:p w14:paraId="30DA0EAF"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b/>
                <w:sz w:val="22"/>
                <w:szCs w:val="22"/>
              </w:rPr>
              <w:t>2,463,857,000</w:t>
            </w:r>
          </w:p>
        </w:tc>
        <w:tc>
          <w:tcPr>
            <w:tcW w:w="1376" w:type="dxa"/>
            <w:tcBorders>
              <w:top w:val="single" w:sz="4" w:space="0" w:color="auto"/>
              <w:left w:val="single" w:sz="4" w:space="0" w:color="auto"/>
              <w:bottom w:val="nil"/>
              <w:right w:val="single" w:sz="4" w:space="0" w:color="auto"/>
            </w:tcBorders>
            <w:vAlign w:val="center"/>
          </w:tcPr>
          <w:p w14:paraId="3872193B"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b/>
                <w:sz w:val="22"/>
                <w:szCs w:val="22"/>
              </w:rPr>
              <w:t>2,519,668,871</w:t>
            </w:r>
          </w:p>
        </w:tc>
        <w:tc>
          <w:tcPr>
            <w:tcW w:w="1392" w:type="dxa"/>
            <w:gridSpan w:val="2"/>
            <w:tcBorders>
              <w:top w:val="single" w:sz="4" w:space="0" w:color="auto"/>
              <w:left w:val="single" w:sz="4" w:space="0" w:color="auto"/>
              <w:bottom w:val="nil"/>
              <w:right w:val="single" w:sz="4" w:space="0" w:color="auto"/>
            </w:tcBorders>
            <w:vAlign w:val="center"/>
          </w:tcPr>
          <w:p w14:paraId="0C3EB51E"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b/>
                <w:sz w:val="22"/>
                <w:szCs w:val="22"/>
              </w:rPr>
              <w:t>－</w:t>
            </w:r>
          </w:p>
        </w:tc>
        <w:tc>
          <w:tcPr>
            <w:tcW w:w="1372" w:type="dxa"/>
            <w:gridSpan w:val="2"/>
            <w:tcBorders>
              <w:top w:val="single" w:sz="4" w:space="0" w:color="auto"/>
              <w:left w:val="single" w:sz="4" w:space="0" w:color="auto"/>
              <w:bottom w:val="nil"/>
              <w:right w:val="single" w:sz="4" w:space="0" w:color="auto"/>
            </w:tcBorders>
            <w:vAlign w:val="center"/>
          </w:tcPr>
          <w:p w14:paraId="5CB6FAB7"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b/>
                <w:sz w:val="22"/>
                <w:szCs w:val="22"/>
              </w:rPr>
              <w:t>2,519,668,871</w:t>
            </w:r>
          </w:p>
        </w:tc>
        <w:tc>
          <w:tcPr>
            <w:tcW w:w="1246" w:type="dxa"/>
            <w:gridSpan w:val="2"/>
            <w:tcBorders>
              <w:top w:val="single" w:sz="4" w:space="0" w:color="auto"/>
              <w:left w:val="single" w:sz="4" w:space="0" w:color="auto"/>
              <w:bottom w:val="nil"/>
              <w:right w:val="single" w:sz="4" w:space="0" w:color="auto"/>
            </w:tcBorders>
            <w:vAlign w:val="center"/>
          </w:tcPr>
          <w:p w14:paraId="72BD2EDF"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b/>
                <w:sz w:val="22"/>
                <w:szCs w:val="22"/>
              </w:rPr>
              <w:t>55,811,871</w:t>
            </w:r>
          </w:p>
        </w:tc>
        <w:tc>
          <w:tcPr>
            <w:tcW w:w="1036" w:type="dxa"/>
            <w:gridSpan w:val="2"/>
            <w:tcBorders>
              <w:top w:val="single" w:sz="4" w:space="0" w:color="auto"/>
              <w:left w:val="single" w:sz="4" w:space="0" w:color="auto"/>
              <w:bottom w:val="nil"/>
              <w:right w:val="nil"/>
            </w:tcBorders>
            <w:vAlign w:val="center"/>
          </w:tcPr>
          <w:p w14:paraId="5EBC0C88" w14:textId="77777777" w:rsidR="00C9533E" w:rsidRPr="00527717" w:rsidRDefault="00C9533E" w:rsidP="00C9533E">
            <w:pPr>
              <w:jc w:val="right"/>
              <w:rPr>
                <w:rFonts w:ascii="新細明體" w:hAnsi="新細明體"/>
                <w:b/>
                <w:sz w:val="22"/>
                <w:szCs w:val="22"/>
              </w:rPr>
            </w:pPr>
            <w:r w:rsidRPr="00527717">
              <w:rPr>
                <w:rFonts w:ascii="新細明體" w:hAnsi="新細明體"/>
                <w:b/>
                <w:sz w:val="22"/>
                <w:szCs w:val="22"/>
              </w:rPr>
              <w:t>2.27</w:t>
            </w:r>
          </w:p>
        </w:tc>
      </w:tr>
      <w:tr w:rsidR="00C9533E" w:rsidRPr="00527717" w14:paraId="2F71E61C" w14:textId="77777777" w:rsidTr="00C952BA">
        <w:trPr>
          <w:trHeight w:val="408"/>
        </w:trPr>
        <w:tc>
          <w:tcPr>
            <w:tcW w:w="2142" w:type="dxa"/>
            <w:tcBorders>
              <w:top w:val="nil"/>
              <w:left w:val="nil"/>
              <w:right w:val="single" w:sz="4" w:space="0" w:color="auto"/>
            </w:tcBorders>
            <w:vAlign w:val="center"/>
          </w:tcPr>
          <w:p w14:paraId="1331F21C" w14:textId="77777777" w:rsidR="00C9533E" w:rsidRPr="00527717" w:rsidRDefault="00C9533E" w:rsidP="00CB76C4">
            <w:pPr>
              <w:ind w:rightChars="20" w:right="48" w:firstLineChars="100" w:firstLine="220"/>
              <w:jc w:val="distribute"/>
              <w:rPr>
                <w:rFonts w:ascii="標楷體" w:eastAsia="標楷體" w:hAnsi="標楷體"/>
                <w:kern w:val="0"/>
                <w:sz w:val="22"/>
              </w:rPr>
            </w:pPr>
            <w:r w:rsidRPr="00527717">
              <w:rPr>
                <w:rFonts w:ascii="標楷體" w:eastAsia="標楷體" w:hAnsi="標楷體" w:hint="eastAsia"/>
                <w:noProof/>
                <w:kern w:val="0"/>
                <w:sz w:val="22"/>
              </w:rPr>
              <w:t>前期未分配賸餘</w:t>
            </w:r>
          </w:p>
        </w:tc>
        <w:tc>
          <w:tcPr>
            <w:tcW w:w="1375" w:type="dxa"/>
            <w:tcBorders>
              <w:top w:val="nil"/>
              <w:left w:val="single" w:sz="4" w:space="0" w:color="auto"/>
              <w:right w:val="single" w:sz="4" w:space="0" w:color="auto"/>
            </w:tcBorders>
            <w:vAlign w:val="center"/>
          </w:tcPr>
          <w:p w14:paraId="7E21CBBF"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sz w:val="22"/>
                <w:szCs w:val="22"/>
              </w:rPr>
              <w:t>2,463,857,000</w:t>
            </w:r>
          </w:p>
        </w:tc>
        <w:tc>
          <w:tcPr>
            <w:tcW w:w="1376" w:type="dxa"/>
            <w:tcBorders>
              <w:top w:val="nil"/>
              <w:left w:val="single" w:sz="4" w:space="0" w:color="auto"/>
              <w:right w:val="single" w:sz="4" w:space="0" w:color="auto"/>
            </w:tcBorders>
            <w:vAlign w:val="center"/>
          </w:tcPr>
          <w:p w14:paraId="71926BB3"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sz w:val="22"/>
                <w:szCs w:val="22"/>
              </w:rPr>
              <w:t>2,519,668,871</w:t>
            </w:r>
          </w:p>
        </w:tc>
        <w:tc>
          <w:tcPr>
            <w:tcW w:w="1392" w:type="dxa"/>
            <w:gridSpan w:val="2"/>
            <w:tcBorders>
              <w:top w:val="nil"/>
              <w:left w:val="single" w:sz="4" w:space="0" w:color="auto"/>
              <w:right w:val="single" w:sz="4" w:space="0" w:color="auto"/>
            </w:tcBorders>
            <w:vAlign w:val="center"/>
          </w:tcPr>
          <w:p w14:paraId="193AA20C"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sz w:val="22"/>
                <w:szCs w:val="22"/>
              </w:rPr>
              <w:t>－</w:t>
            </w:r>
          </w:p>
        </w:tc>
        <w:tc>
          <w:tcPr>
            <w:tcW w:w="1372" w:type="dxa"/>
            <w:gridSpan w:val="2"/>
            <w:tcBorders>
              <w:top w:val="nil"/>
              <w:left w:val="single" w:sz="4" w:space="0" w:color="auto"/>
              <w:right w:val="single" w:sz="4" w:space="0" w:color="auto"/>
            </w:tcBorders>
            <w:vAlign w:val="center"/>
          </w:tcPr>
          <w:p w14:paraId="79676F1D"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sz w:val="22"/>
                <w:szCs w:val="22"/>
              </w:rPr>
              <w:t>2,519,668,871</w:t>
            </w:r>
          </w:p>
        </w:tc>
        <w:tc>
          <w:tcPr>
            <w:tcW w:w="1246" w:type="dxa"/>
            <w:gridSpan w:val="2"/>
            <w:tcBorders>
              <w:top w:val="nil"/>
              <w:left w:val="single" w:sz="4" w:space="0" w:color="auto"/>
              <w:right w:val="single" w:sz="4" w:space="0" w:color="auto"/>
            </w:tcBorders>
            <w:vAlign w:val="center"/>
          </w:tcPr>
          <w:p w14:paraId="101E93B0"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sz w:val="22"/>
                <w:szCs w:val="22"/>
              </w:rPr>
              <w:t>55,811,871</w:t>
            </w:r>
          </w:p>
        </w:tc>
        <w:tc>
          <w:tcPr>
            <w:tcW w:w="1036" w:type="dxa"/>
            <w:gridSpan w:val="2"/>
            <w:tcBorders>
              <w:top w:val="nil"/>
              <w:left w:val="single" w:sz="4" w:space="0" w:color="auto"/>
              <w:right w:val="nil"/>
            </w:tcBorders>
            <w:vAlign w:val="center"/>
          </w:tcPr>
          <w:p w14:paraId="00148D00" w14:textId="77777777" w:rsidR="00C9533E" w:rsidRPr="00527717" w:rsidRDefault="00C9533E" w:rsidP="00C9533E">
            <w:pPr>
              <w:jc w:val="right"/>
              <w:rPr>
                <w:rFonts w:ascii="新細明體" w:hAnsi="新細明體"/>
                <w:sz w:val="22"/>
                <w:szCs w:val="22"/>
              </w:rPr>
            </w:pPr>
            <w:r w:rsidRPr="00527717">
              <w:rPr>
                <w:rFonts w:ascii="新細明體" w:hAnsi="新細明體"/>
                <w:sz w:val="22"/>
                <w:szCs w:val="22"/>
              </w:rPr>
              <w:t>2.27</w:t>
            </w:r>
          </w:p>
        </w:tc>
      </w:tr>
      <w:tr w:rsidR="00C9533E" w:rsidRPr="00527717" w14:paraId="4A8F7C30" w14:textId="77777777" w:rsidTr="00C952BA">
        <w:trPr>
          <w:trHeight w:val="408"/>
        </w:trPr>
        <w:tc>
          <w:tcPr>
            <w:tcW w:w="2142" w:type="dxa"/>
            <w:tcBorders>
              <w:top w:val="nil"/>
              <w:left w:val="nil"/>
              <w:bottom w:val="nil"/>
              <w:right w:val="single" w:sz="4" w:space="0" w:color="auto"/>
            </w:tcBorders>
            <w:vAlign w:val="center"/>
          </w:tcPr>
          <w:p w14:paraId="3F9580FD" w14:textId="77777777" w:rsidR="00C9533E" w:rsidRPr="00527717" w:rsidRDefault="00C9533E" w:rsidP="00CB76C4">
            <w:pPr>
              <w:ind w:rightChars="20" w:right="48"/>
              <w:jc w:val="distribute"/>
              <w:rPr>
                <w:rFonts w:ascii="標楷體" w:eastAsia="標楷體" w:hAnsi="標楷體"/>
                <w:b/>
                <w:kern w:val="0"/>
                <w:sz w:val="22"/>
              </w:rPr>
            </w:pPr>
            <w:r w:rsidRPr="00527717">
              <w:rPr>
                <w:rFonts w:ascii="標楷體" w:eastAsia="標楷體" w:hAnsi="標楷體" w:hint="eastAsia"/>
                <w:b/>
                <w:noProof/>
                <w:kern w:val="0"/>
                <w:sz w:val="22"/>
              </w:rPr>
              <w:t>分配之部</w:t>
            </w:r>
          </w:p>
        </w:tc>
        <w:tc>
          <w:tcPr>
            <w:tcW w:w="1375" w:type="dxa"/>
            <w:tcBorders>
              <w:top w:val="nil"/>
              <w:left w:val="single" w:sz="4" w:space="0" w:color="auto"/>
              <w:bottom w:val="nil"/>
              <w:right w:val="single" w:sz="4" w:space="0" w:color="auto"/>
            </w:tcBorders>
            <w:vAlign w:val="center"/>
          </w:tcPr>
          <w:p w14:paraId="65822F97"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b/>
                <w:sz w:val="22"/>
                <w:szCs w:val="22"/>
              </w:rPr>
              <w:t>166,034,000</w:t>
            </w:r>
          </w:p>
        </w:tc>
        <w:tc>
          <w:tcPr>
            <w:tcW w:w="1376" w:type="dxa"/>
            <w:tcBorders>
              <w:top w:val="nil"/>
              <w:left w:val="single" w:sz="4" w:space="0" w:color="auto"/>
              <w:bottom w:val="nil"/>
              <w:right w:val="single" w:sz="4" w:space="0" w:color="auto"/>
            </w:tcBorders>
            <w:vAlign w:val="center"/>
          </w:tcPr>
          <w:p w14:paraId="4E68B136"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b/>
                <w:sz w:val="22"/>
                <w:szCs w:val="22"/>
              </w:rPr>
              <w:t>123,675,494</w:t>
            </w:r>
          </w:p>
        </w:tc>
        <w:tc>
          <w:tcPr>
            <w:tcW w:w="1392" w:type="dxa"/>
            <w:gridSpan w:val="2"/>
            <w:tcBorders>
              <w:top w:val="nil"/>
              <w:left w:val="single" w:sz="4" w:space="0" w:color="auto"/>
              <w:bottom w:val="nil"/>
              <w:right w:val="single" w:sz="4" w:space="0" w:color="auto"/>
            </w:tcBorders>
            <w:vAlign w:val="center"/>
          </w:tcPr>
          <w:p w14:paraId="21633A0A"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b/>
                <w:sz w:val="22"/>
                <w:szCs w:val="22"/>
              </w:rPr>
              <w:t>- 12,741,247</w:t>
            </w:r>
          </w:p>
        </w:tc>
        <w:tc>
          <w:tcPr>
            <w:tcW w:w="1372" w:type="dxa"/>
            <w:gridSpan w:val="2"/>
            <w:tcBorders>
              <w:top w:val="nil"/>
              <w:left w:val="single" w:sz="4" w:space="0" w:color="auto"/>
              <w:bottom w:val="nil"/>
              <w:right w:val="single" w:sz="4" w:space="0" w:color="auto"/>
            </w:tcBorders>
            <w:vAlign w:val="center"/>
          </w:tcPr>
          <w:p w14:paraId="76B647CE"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b/>
                <w:sz w:val="22"/>
                <w:szCs w:val="22"/>
              </w:rPr>
              <w:t>110,934,247</w:t>
            </w:r>
          </w:p>
        </w:tc>
        <w:tc>
          <w:tcPr>
            <w:tcW w:w="1246" w:type="dxa"/>
            <w:gridSpan w:val="2"/>
            <w:tcBorders>
              <w:top w:val="nil"/>
              <w:left w:val="single" w:sz="4" w:space="0" w:color="auto"/>
              <w:bottom w:val="nil"/>
              <w:right w:val="single" w:sz="4" w:space="0" w:color="auto"/>
            </w:tcBorders>
            <w:vAlign w:val="center"/>
          </w:tcPr>
          <w:p w14:paraId="49ED9030"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b/>
                <w:sz w:val="22"/>
                <w:szCs w:val="22"/>
              </w:rPr>
              <w:t>- 55,099,753</w:t>
            </w:r>
          </w:p>
        </w:tc>
        <w:tc>
          <w:tcPr>
            <w:tcW w:w="1036" w:type="dxa"/>
            <w:gridSpan w:val="2"/>
            <w:tcBorders>
              <w:top w:val="nil"/>
              <w:left w:val="single" w:sz="4" w:space="0" w:color="auto"/>
              <w:bottom w:val="nil"/>
              <w:right w:val="nil"/>
            </w:tcBorders>
            <w:vAlign w:val="center"/>
          </w:tcPr>
          <w:p w14:paraId="39C16013" w14:textId="77777777" w:rsidR="00C9533E" w:rsidRPr="00527717" w:rsidRDefault="00C9533E" w:rsidP="00C9533E">
            <w:pPr>
              <w:jc w:val="right"/>
              <w:rPr>
                <w:rFonts w:ascii="新細明體" w:hAnsi="新細明體"/>
                <w:b/>
                <w:sz w:val="22"/>
                <w:szCs w:val="22"/>
              </w:rPr>
            </w:pPr>
            <w:r w:rsidRPr="00527717">
              <w:rPr>
                <w:rFonts w:ascii="新細明體" w:hAnsi="新細明體"/>
                <w:b/>
                <w:sz w:val="22"/>
                <w:szCs w:val="22"/>
              </w:rPr>
              <w:t>- 33.19</w:t>
            </w:r>
          </w:p>
        </w:tc>
      </w:tr>
      <w:tr w:rsidR="00C9533E" w:rsidRPr="00527717" w14:paraId="4BD93711" w14:textId="77777777" w:rsidTr="00C952BA">
        <w:trPr>
          <w:trHeight w:val="408"/>
        </w:trPr>
        <w:tc>
          <w:tcPr>
            <w:tcW w:w="2142" w:type="dxa"/>
            <w:tcBorders>
              <w:top w:val="nil"/>
              <w:left w:val="nil"/>
              <w:bottom w:val="nil"/>
              <w:right w:val="single" w:sz="4" w:space="0" w:color="auto"/>
            </w:tcBorders>
            <w:vAlign w:val="center"/>
          </w:tcPr>
          <w:p w14:paraId="7D9C1B9E" w14:textId="77777777" w:rsidR="00C9533E" w:rsidRPr="00527717" w:rsidRDefault="00C9533E" w:rsidP="00CB76C4">
            <w:pPr>
              <w:ind w:rightChars="20" w:right="48" w:firstLineChars="100" w:firstLine="220"/>
              <w:jc w:val="distribute"/>
              <w:rPr>
                <w:rFonts w:ascii="標楷體" w:eastAsia="標楷體" w:hAnsi="標楷體"/>
                <w:kern w:val="0"/>
                <w:sz w:val="22"/>
              </w:rPr>
            </w:pPr>
            <w:r w:rsidRPr="00527717">
              <w:rPr>
                <w:rFonts w:ascii="標楷體" w:eastAsia="標楷體" w:hAnsi="標楷體" w:hint="eastAsia"/>
                <w:noProof/>
                <w:kern w:val="0"/>
                <w:sz w:val="22"/>
              </w:rPr>
              <w:t>填補累積短絀</w:t>
            </w:r>
          </w:p>
        </w:tc>
        <w:tc>
          <w:tcPr>
            <w:tcW w:w="1375" w:type="dxa"/>
            <w:tcBorders>
              <w:top w:val="nil"/>
              <w:left w:val="single" w:sz="4" w:space="0" w:color="auto"/>
              <w:bottom w:val="nil"/>
              <w:right w:val="single" w:sz="4" w:space="0" w:color="auto"/>
            </w:tcBorders>
            <w:vAlign w:val="center"/>
          </w:tcPr>
          <w:p w14:paraId="68DC88F6"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sz w:val="22"/>
                <w:szCs w:val="22"/>
              </w:rPr>
              <w:t>166,034,000</w:t>
            </w:r>
          </w:p>
        </w:tc>
        <w:tc>
          <w:tcPr>
            <w:tcW w:w="1376" w:type="dxa"/>
            <w:tcBorders>
              <w:top w:val="nil"/>
              <w:left w:val="single" w:sz="4" w:space="0" w:color="auto"/>
              <w:bottom w:val="nil"/>
              <w:right w:val="single" w:sz="4" w:space="0" w:color="auto"/>
            </w:tcBorders>
            <w:vAlign w:val="center"/>
          </w:tcPr>
          <w:p w14:paraId="6F7F3C47"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sz w:val="22"/>
                <w:szCs w:val="22"/>
              </w:rPr>
              <w:t>123,675,494</w:t>
            </w:r>
          </w:p>
        </w:tc>
        <w:tc>
          <w:tcPr>
            <w:tcW w:w="1392" w:type="dxa"/>
            <w:gridSpan w:val="2"/>
            <w:tcBorders>
              <w:top w:val="nil"/>
              <w:left w:val="single" w:sz="4" w:space="0" w:color="auto"/>
              <w:bottom w:val="nil"/>
              <w:right w:val="single" w:sz="4" w:space="0" w:color="auto"/>
            </w:tcBorders>
            <w:vAlign w:val="center"/>
          </w:tcPr>
          <w:p w14:paraId="7F3853BE"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sz w:val="22"/>
                <w:szCs w:val="22"/>
              </w:rPr>
              <w:t>- 12,741,247</w:t>
            </w:r>
          </w:p>
        </w:tc>
        <w:tc>
          <w:tcPr>
            <w:tcW w:w="1372" w:type="dxa"/>
            <w:gridSpan w:val="2"/>
            <w:tcBorders>
              <w:top w:val="nil"/>
              <w:left w:val="single" w:sz="4" w:space="0" w:color="auto"/>
              <w:bottom w:val="nil"/>
              <w:right w:val="single" w:sz="4" w:space="0" w:color="auto"/>
            </w:tcBorders>
            <w:vAlign w:val="center"/>
          </w:tcPr>
          <w:p w14:paraId="2EF1AC37"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sz w:val="22"/>
                <w:szCs w:val="22"/>
              </w:rPr>
              <w:t>110,934,247</w:t>
            </w:r>
          </w:p>
        </w:tc>
        <w:tc>
          <w:tcPr>
            <w:tcW w:w="1246" w:type="dxa"/>
            <w:gridSpan w:val="2"/>
            <w:tcBorders>
              <w:top w:val="nil"/>
              <w:left w:val="single" w:sz="4" w:space="0" w:color="auto"/>
              <w:bottom w:val="nil"/>
              <w:right w:val="single" w:sz="4" w:space="0" w:color="auto"/>
            </w:tcBorders>
            <w:vAlign w:val="center"/>
          </w:tcPr>
          <w:p w14:paraId="08688E21"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sz w:val="22"/>
                <w:szCs w:val="22"/>
              </w:rPr>
              <w:t>- 55,099,753</w:t>
            </w:r>
          </w:p>
        </w:tc>
        <w:tc>
          <w:tcPr>
            <w:tcW w:w="1036" w:type="dxa"/>
            <w:gridSpan w:val="2"/>
            <w:tcBorders>
              <w:top w:val="nil"/>
              <w:left w:val="single" w:sz="4" w:space="0" w:color="auto"/>
              <w:bottom w:val="nil"/>
              <w:right w:val="nil"/>
            </w:tcBorders>
            <w:vAlign w:val="center"/>
          </w:tcPr>
          <w:p w14:paraId="2E213ACB" w14:textId="77777777" w:rsidR="00C9533E" w:rsidRPr="00527717" w:rsidRDefault="00C9533E" w:rsidP="00C9533E">
            <w:pPr>
              <w:jc w:val="right"/>
              <w:rPr>
                <w:rFonts w:ascii="新細明體" w:hAnsi="新細明體"/>
                <w:sz w:val="22"/>
                <w:szCs w:val="22"/>
              </w:rPr>
            </w:pPr>
            <w:r w:rsidRPr="00527717">
              <w:rPr>
                <w:rFonts w:ascii="新細明體" w:hAnsi="新細明體"/>
                <w:sz w:val="22"/>
                <w:szCs w:val="22"/>
              </w:rPr>
              <w:t>- 33.19</w:t>
            </w:r>
          </w:p>
        </w:tc>
      </w:tr>
      <w:tr w:rsidR="00C9533E" w:rsidRPr="00527717" w14:paraId="5349D580" w14:textId="77777777" w:rsidTr="00C952BA">
        <w:trPr>
          <w:trHeight w:val="408"/>
        </w:trPr>
        <w:tc>
          <w:tcPr>
            <w:tcW w:w="2142" w:type="dxa"/>
            <w:tcBorders>
              <w:top w:val="nil"/>
              <w:left w:val="nil"/>
              <w:bottom w:val="nil"/>
              <w:right w:val="single" w:sz="4" w:space="0" w:color="auto"/>
            </w:tcBorders>
            <w:vAlign w:val="center"/>
          </w:tcPr>
          <w:p w14:paraId="67225F4A" w14:textId="77777777" w:rsidR="00C9533E" w:rsidRPr="00527717" w:rsidRDefault="00C9533E" w:rsidP="00CB76C4">
            <w:pPr>
              <w:ind w:rightChars="20" w:right="48"/>
              <w:jc w:val="distribute"/>
              <w:rPr>
                <w:rFonts w:ascii="標楷體" w:eastAsia="標楷體" w:hAnsi="標楷體"/>
                <w:b/>
                <w:kern w:val="0"/>
                <w:sz w:val="22"/>
              </w:rPr>
            </w:pPr>
            <w:r w:rsidRPr="00527717">
              <w:rPr>
                <w:rFonts w:ascii="標楷體" w:eastAsia="標楷體" w:hAnsi="標楷體" w:hint="eastAsia"/>
                <w:b/>
                <w:noProof/>
                <w:kern w:val="0"/>
                <w:sz w:val="22"/>
              </w:rPr>
              <w:t>未分配賸餘</w:t>
            </w:r>
          </w:p>
        </w:tc>
        <w:tc>
          <w:tcPr>
            <w:tcW w:w="1375" w:type="dxa"/>
            <w:tcBorders>
              <w:top w:val="nil"/>
              <w:left w:val="single" w:sz="4" w:space="0" w:color="auto"/>
              <w:bottom w:val="nil"/>
              <w:right w:val="single" w:sz="4" w:space="0" w:color="auto"/>
            </w:tcBorders>
            <w:vAlign w:val="center"/>
          </w:tcPr>
          <w:p w14:paraId="2CAE8B1A"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b/>
                <w:sz w:val="22"/>
                <w:szCs w:val="22"/>
              </w:rPr>
              <w:t>2,297,823,000</w:t>
            </w:r>
          </w:p>
        </w:tc>
        <w:tc>
          <w:tcPr>
            <w:tcW w:w="1376" w:type="dxa"/>
            <w:tcBorders>
              <w:top w:val="nil"/>
              <w:left w:val="single" w:sz="4" w:space="0" w:color="auto"/>
              <w:bottom w:val="nil"/>
              <w:right w:val="single" w:sz="4" w:space="0" w:color="auto"/>
            </w:tcBorders>
            <w:vAlign w:val="center"/>
          </w:tcPr>
          <w:p w14:paraId="3F1B2988"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b/>
                <w:sz w:val="22"/>
                <w:szCs w:val="22"/>
              </w:rPr>
              <w:t>2,395,993,377</w:t>
            </w:r>
          </w:p>
        </w:tc>
        <w:tc>
          <w:tcPr>
            <w:tcW w:w="1392" w:type="dxa"/>
            <w:gridSpan w:val="2"/>
            <w:tcBorders>
              <w:top w:val="nil"/>
              <w:left w:val="single" w:sz="4" w:space="0" w:color="auto"/>
              <w:bottom w:val="nil"/>
              <w:right w:val="single" w:sz="4" w:space="0" w:color="auto"/>
            </w:tcBorders>
            <w:vAlign w:val="center"/>
          </w:tcPr>
          <w:p w14:paraId="10150C05"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b/>
                <w:sz w:val="22"/>
                <w:szCs w:val="22"/>
              </w:rPr>
              <w:t>12,741,247</w:t>
            </w:r>
          </w:p>
        </w:tc>
        <w:tc>
          <w:tcPr>
            <w:tcW w:w="1372" w:type="dxa"/>
            <w:gridSpan w:val="2"/>
            <w:tcBorders>
              <w:top w:val="nil"/>
              <w:left w:val="single" w:sz="4" w:space="0" w:color="auto"/>
              <w:bottom w:val="nil"/>
              <w:right w:val="single" w:sz="4" w:space="0" w:color="auto"/>
            </w:tcBorders>
            <w:vAlign w:val="center"/>
          </w:tcPr>
          <w:p w14:paraId="127AC57B"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b/>
                <w:sz w:val="22"/>
                <w:szCs w:val="22"/>
              </w:rPr>
              <w:t>2,408,734,624</w:t>
            </w:r>
          </w:p>
        </w:tc>
        <w:tc>
          <w:tcPr>
            <w:tcW w:w="1246" w:type="dxa"/>
            <w:gridSpan w:val="2"/>
            <w:tcBorders>
              <w:top w:val="nil"/>
              <w:left w:val="single" w:sz="4" w:space="0" w:color="auto"/>
              <w:bottom w:val="nil"/>
              <w:right w:val="single" w:sz="4" w:space="0" w:color="auto"/>
            </w:tcBorders>
            <w:vAlign w:val="center"/>
          </w:tcPr>
          <w:p w14:paraId="0AF6B2DD"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b/>
                <w:sz w:val="22"/>
                <w:szCs w:val="22"/>
              </w:rPr>
              <w:t>110,911,624</w:t>
            </w:r>
          </w:p>
        </w:tc>
        <w:tc>
          <w:tcPr>
            <w:tcW w:w="1036" w:type="dxa"/>
            <w:gridSpan w:val="2"/>
            <w:tcBorders>
              <w:top w:val="nil"/>
              <w:left w:val="single" w:sz="4" w:space="0" w:color="auto"/>
              <w:bottom w:val="nil"/>
              <w:right w:val="nil"/>
            </w:tcBorders>
            <w:vAlign w:val="center"/>
          </w:tcPr>
          <w:p w14:paraId="35387E16" w14:textId="77777777" w:rsidR="00C9533E" w:rsidRPr="00527717" w:rsidRDefault="00C9533E" w:rsidP="00C9533E">
            <w:pPr>
              <w:jc w:val="right"/>
              <w:rPr>
                <w:rFonts w:ascii="新細明體" w:hAnsi="新細明體"/>
                <w:b/>
                <w:sz w:val="22"/>
                <w:szCs w:val="22"/>
              </w:rPr>
            </w:pPr>
            <w:r w:rsidRPr="00527717">
              <w:rPr>
                <w:rFonts w:ascii="新細明體" w:hAnsi="新細明體"/>
                <w:b/>
                <w:sz w:val="22"/>
                <w:szCs w:val="22"/>
              </w:rPr>
              <w:t>4.83</w:t>
            </w:r>
          </w:p>
        </w:tc>
      </w:tr>
      <w:tr w:rsidR="00C9533E" w:rsidRPr="00527717" w14:paraId="1A6D4DA2" w14:textId="77777777" w:rsidTr="00C952BA">
        <w:trPr>
          <w:trHeight w:val="408"/>
        </w:trPr>
        <w:tc>
          <w:tcPr>
            <w:tcW w:w="2142" w:type="dxa"/>
            <w:tcBorders>
              <w:top w:val="nil"/>
              <w:left w:val="nil"/>
              <w:bottom w:val="nil"/>
              <w:right w:val="single" w:sz="4" w:space="0" w:color="auto"/>
            </w:tcBorders>
            <w:vAlign w:val="center"/>
          </w:tcPr>
          <w:p w14:paraId="52908297" w14:textId="77777777" w:rsidR="00C9533E" w:rsidRPr="00527717" w:rsidRDefault="00C9533E" w:rsidP="00CB76C4">
            <w:pPr>
              <w:ind w:rightChars="20" w:right="48"/>
              <w:jc w:val="distribute"/>
              <w:rPr>
                <w:rFonts w:ascii="標楷體" w:eastAsia="標楷體" w:hAnsi="標楷體"/>
                <w:b/>
                <w:kern w:val="0"/>
                <w:sz w:val="22"/>
              </w:rPr>
            </w:pPr>
            <w:r w:rsidRPr="00527717">
              <w:rPr>
                <w:rFonts w:ascii="標楷體" w:eastAsia="標楷體" w:hAnsi="標楷體" w:hint="eastAsia"/>
                <w:b/>
                <w:noProof/>
                <w:kern w:val="0"/>
                <w:sz w:val="22"/>
              </w:rPr>
              <w:t>短絀之部</w:t>
            </w:r>
          </w:p>
        </w:tc>
        <w:tc>
          <w:tcPr>
            <w:tcW w:w="1375" w:type="dxa"/>
            <w:tcBorders>
              <w:top w:val="nil"/>
              <w:left w:val="single" w:sz="4" w:space="0" w:color="auto"/>
              <w:bottom w:val="nil"/>
              <w:right w:val="single" w:sz="4" w:space="0" w:color="auto"/>
            </w:tcBorders>
            <w:vAlign w:val="center"/>
          </w:tcPr>
          <w:p w14:paraId="0CEEB4B3"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b/>
                <w:sz w:val="22"/>
                <w:szCs w:val="22"/>
              </w:rPr>
              <w:t>166,034,000</w:t>
            </w:r>
          </w:p>
        </w:tc>
        <w:tc>
          <w:tcPr>
            <w:tcW w:w="1376" w:type="dxa"/>
            <w:tcBorders>
              <w:top w:val="nil"/>
              <w:left w:val="single" w:sz="4" w:space="0" w:color="auto"/>
              <w:bottom w:val="nil"/>
              <w:right w:val="single" w:sz="4" w:space="0" w:color="auto"/>
            </w:tcBorders>
            <w:vAlign w:val="center"/>
          </w:tcPr>
          <w:p w14:paraId="3C96E256"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b/>
                <w:sz w:val="22"/>
                <w:szCs w:val="22"/>
              </w:rPr>
              <w:t>123,675,494</w:t>
            </w:r>
          </w:p>
        </w:tc>
        <w:tc>
          <w:tcPr>
            <w:tcW w:w="1392" w:type="dxa"/>
            <w:gridSpan w:val="2"/>
            <w:tcBorders>
              <w:top w:val="nil"/>
              <w:left w:val="single" w:sz="4" w:space="0" w:color="auto"/>
              <w:bottom w:val="nil"/>
              <w:right w:val="single" w:sz="4" w:space="0" w:color="auto"/>
            </w:tcBorders>
            <w:vAlign w:val="center"/>
          </w:tcPr>
          <w:p w14:paraId="0375D6A3"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b/>
                <w:sz w:val="22"/>
                <w:szCs w:val="22"/>
              </w:rPr>
              <w:t>- 12,741,247</w:t>
            </w:r>
          </w:p>
        </w:tc>
        <w:tc>
          <w:tcPr>
            <w:tcW w:w="1372" w:type="dxa"/>
            <w:gridSpan w:val="2"/>
            <w:tcBorders>
              <w:top w:val="nil"/>
              <w:left w:val="single" w:sz="4" w:space="0" w:color="auto"/>
              <w:bottom w:val="nil"/>
              <w:right w:val="single" w:sz="4" w:space="0" w:color="auto"/>
            </w:tcBorders>
            <w:vAlign w:val="center"/>
          </w:tcPr>
          <w:p w14:paraId="5AB7D313"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b/>
                <w:sz w:val="22"/>
                <w:szCs w:val="22"/>
              </w:rPr>
              <w:t>110,934,247</w:t>
            </w:r>
          </w:p>
        </w:tc>
        <w:tc>
          <w:tcPr>
            <w:tcW w:w="1246" w:type="dxa"/>
            <w:gridSpan w:val="2"/>
            <w:tcBorders>
              <w:top w:val="nil"/>
              <w:left w:val="single" w:sz="4" w:space="0" w:color="auto"/>
              <w:bottom w:val="nil"/>
              <w:right w:val="single" w:sz="4" w:space="0" w:color="auto"/>
            </w:tcBorders>
            <w:vAlign w:val="center"/>
          </w:tcPr>
          <w:p w14:paraId="59297204"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b/>
                <w:sz w:val="22"/>
                <w:szCs w:val="22"/>
              </w:rPr>
              <w:t>- 55,099,753</w:t>
            </w:r>
          </w:p>
        </w:tc>
        <w:tc>
          <w:tcPr>
            <w:tcW w:w="1036" w:type="dxa"/>
            <w:gridSpan w:val="2"/>
            <w:tcBorders>
              <w:top w:val="nil"/>
              <w:left w:val="single" w:sz="4" w:space="0" w:color="auto"/>
              <w:bottom w:val="nil"/>
              <w:right w:val="nil"/>
            </w:tcBorders>
            <w:vAlign w:val="center"/>
          </w:tcPr>
          <w:p w14:paraId="2607F5CC" w14:textId="77777777" w:rsidR="00C9533E" w:rsidRPr="00527717" w:rsidRDefault="00C9533E" w:rsidP="00C9533E">
            <w:pPr>
              <w:jc w:val="right"/>
              <w:rPr>
                <w:rFonts w:ascii="新細明體" w:hAnsi="新細明體"/>
                <w:b/>
                <w:sz w:val="22"/>
                <w:szCs w:val="22"/>
              </w:rPr>
            </w:pPr>
            <w:r w:rsidRPr="00527717">
              <w:rPr>
                <w:rFonts w:ascii="新細明體" w:hAnsi="新細明體"/>
                <w:b/>
                <w:sz w:val="22"/>
                <w:szCs w:val="22"/>
              </w:rPr>
              <w:t>- 33.19</w:t>
            </w:r>
          </w:p>
        </w:tc>
      </w:tr>
      <w:tr w:rsidR="00C9533E" w:rsidRPr="00527717" w14:paraId="2EFB5CBD" w14:textId="77777777" w:rsidTr="00C952BA">
        <w:trPr>
          <w:trHeight w:val="408"/>
        </w:trPr>
        <w:tc>
          <w:tcPr>
            <w:tcW w:w="2142" w:type="dxa"/>
            <w:tcBorders>
              <w:top w:val="nil"/>
              <w:left w:val="nil"/>
              <w:bottom w:val="nil"/>
              <w:right w:val="single" w:sz="4" w:space="0" w:color="auto"/>
            </w:tcBorders>
            <w:vAlign w:val="center"/>
          </w:tcPr>
          <w:p w14:paraId="6E47EE01" w14:textId="77777777" w:rsidR="00C9533E" w:rsidRPr="00527717" w:rsidRDefault="00C9533E" w:rsidP="00CB76C4">
            <w:pPr>
              <w:ind w:rightChars="20" w:right="48" w:firstLineChars="100" w:firstLine="220"/>
              <w:jc w:val="distribute"/>
              <w:rPr>
                <w:rFonts w:ascii="標楷體" w:eastAsia="標楷體" w:hAnsi="標楷體"/>
                <w:kern w:val="0"/>
                <w:sz w:val="22"/>
              </w:rPr>
            </w:pPr>
            <w:r w:rsidRPr="00527717">
              <w:rPr>
                <w:rFonts w:ascii="標楷體" w:eastAsia="標楷體" w:hAnsi="標楷體" w:hint="eastAsia"/>
                <w:noProof/>
                <w:kern w:val="0"/>
                <w:sz w:val="22"/>
              </w:rPr>
              <w:t>本期短絀</w:t>
            </w:r>
          </w:p>
        </w:tc>
        <w:tc>
          <w:tcPr>
            <w:tcW w:w="1375" w:type="dxa"/>
            <w:tcBorders>
              <w:top w:val="nil"/>
              <w:left w:val="single" w:sz="4" w:space="0" w:color="auto"/>
              <w:bottom w:val="nil"/>
              <w:right w:val="single" w:sz="4" w:space="0" w:color="auto"/>
            </w:tcBorders>
            <w:vAlign w:val="center"/>
          </w:tcPr>
          <w:p w14:paraId="5882985E"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sz w:val="22"/>
                <w:szCs w:val="22"/>
              </w:rPr>
              <w:t>166,034,000</w:t>
            </w:r>
          </w:p>
        </w:tc>
        <w:tc>
          <w:tcPr>
            <w:tcW w:w="1376" w:type="dxa"/>
            <w:tcBorders>
              <w:top w:val="nil"/>
              <w:left w:val="single" w:sz="4" w:space="0" w:color="auto"/>
              <w:bottom w:val="nil"/>
              <w:right w:val="single" w:sz="4" w:space="0" w:color="auto"/>
            </w:tcBorders>
            <w:vAlign w:val="center"/>
          </w:tcPr>
          <w:p w14:paraId="251C3FAB"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sz w:val="22"/>
                <w:szCs w:val="22"/>
              </w:rPr>
              <w:t>123,675,494</w:t>
            </w:r>
          </w:p>
        </w:tc>
        <w:tc>
          <w:tcPr>
            <w:tcW w:w="1392" w:type="dxa"/>
            <w:gridSpan w:val="2"/>
            <w:tcBorders>
              <w:top w:val="nil"/>
              <w:left w:val="single" w:sz="4" w:space="0" w:color="auto"/>
              <w:bottom w:val="nil"/>
              <w:right w:val="single" w:sz="4" w:space="0" w:color="auto"/>
            </w:tcBorders>
            <w:vAlign w:val="center"/>
          </w:tcPr>
          <w:p w14:paraId="47C33DB7"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sz w:val="22"/>
                <w:szCs w:val="22"/>
              </w:rPr>
              <w:t>- 12,741,247</w:t>
            </w:r>
          </w:p>
        </w:tc>
        <w:tc>
          <w:tcPr>
            <w:tcW w:w="1372" w:type="dxa"/>
            <w:gridSpan w:val="2"/>
            <w:tcBorders>
              <w:top w:val="nil"/>
              <w:left w:val="single" w:sz="4" w:space="0" w:color="auto"/>
              <w:bottom w:val="nil"/>
              <w:right w:val="single" w:sz="4" w:space="0" w:color="auto"/>
            </w:tcBorders>
            <w:vAlign w:val="center"/>
          </w:tcPr>
          <w:p w14:paraId="282370F8"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sz w:val="22"/>
                <w:szCs w:val="22"/>
              </w:rPr>
              <w:t>110,934,247</w:t>
            </w:r>
          </w:p>
        </w:tc>
        <w:tc>
          <w:tcPr>
            <w:tcW w:w="1246" w:type="dxa"/>
            <w:gridSpan w:val="2"/>
            <w:tcBorders>
              <w:top w:val="nil"/>
              <w:left w:val="single" w:sz="4" w:space="0" w:color="auto"/>
              <w:bottom w:val="nil"/>
              <w:right w:val="single" w:sz="4" w:space="0" w:color="auto"/>
            </w:tcBorders>
            <w:vAlign w:val="center"/>
          </w:tcPr>
          <w:p w14:paraId="72B1AB9D"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sz w:val="22"/>
                <w:szCs w:val="22"/>
              </w:rPr>
              <w:t>- 55,099,753</w:t>
            </w:r>
          </w:p>
        </w:tc>
        <w:tc>
          <w:tcPr>
            <w:tcW w:w="1036" w:type="dxa"/>
            <w:gridSpan w:val="2"/>
            <w:tcBorders>
              <w:top w:val="nil"/>
              <w:left w:val="single" w:sz="4" w:space="0" w:color="auto"/>
              <w:bottom w:val="nil"/>
              <w:right w:val="nil"/>
            </w:tcBorders>
            <w:vAlign w:val="center"/>
          </w:tcPr>
          <w:p w14:paraId="251197DA" w14:textId="77777777" w:rsidR="00C9533E" w:rsidRPr="00527717" w:rsidRDefault="00C9533E" w:rsidP="00C9533E">
            <w:pPr>
              <w:jc w:val="right"/>
              <w:rPr>
                <w:rFonts w:ascii="新細明體" w:hAnsi="新細明體"/>
                <w:sz w:val="22"/>
                <w:szCs w:val="22"/>
              </w:rPr>
            </w:pPr>
            <w:r w:rsidRPr="00527717">
              <w:rPr>
                <w:rFonts w:ascii="新細明體" w:hAnsi="新細明體"/>
                <w:sz w:val="22"/>
                <w:szCs w:val="22"/>
              </w:rPr>
              <w:t>- 33.19</w:t>
            </w:r>
          </w:p>
        </w:tc>
      </w:tr>
      <w:tr w:rsidR="00C9533E" w:rsidRPr="00527717" w14:paraId="25B99CE4" w14:textId="77777777" w:rsidTr="00C952BA">
        <w:trPr>
          <w:trHeight w:val="408"/>
        </w:trPr>
        <w:tc>
          <w:tcPr>
            <w:tcW w:w="2142" w:type="dxa"/>
            <w:tcBorders>
              <w:top w:val="nil"/>
              <w:left w:val="nil"/>
              <w:bottom w:val="nil"/>
              <w:right w:val="single" w:sz="4" w:space="0" w:color="auto"/>
            </w:tcBorders>
            <w:vAlign w:val="center"/>
          </w:tcPr>
          <w:p w14:paraId="7C2190A1" w14:textId="77777777" w:rsidR="00C9533E" w:rsidRPr="00527717" w:rsidRDefault="00C9533E" w:rsidP="00CB76C4">
            <w:pPr>
              <w:ind w:rightChars="20" w:right="48"/>
              <w:jc w:val="distribute"/>
              <w:rPr>
                <w:rFonts w:ascii="標楷體" w:eastAsia="標楷體" w:hAnsi="標楷體"/>
                <w:b/>
                <w:kern w:val="0"/>
                <w:sz w:val="22"/>
              </w:rPr>
            </w:pPr>
            <w:r w:rsidRPr="00527717">
              <w:rPr>
                <w:rFonts w:ascii="標楷體" w:eastAsia="標楷體" w:hAnsi="標楷體" w:hint="eastAsia"/>
                <w:b/>
                <w:noProof/>
                <w:kern w:val="0"/>
                <w:sz w:val="22"/>
              </w:rPr>
              <w:t>填補之部</w:t>
            </w:r>
          </w:p>
        </w:tc>
        <w:tc>
          <w:tcPr>
            <w:tcW w:w="1375" w:type="dxa"/>
            <w:tcBorders>
              <w:top w:val="nil"/>
              <w:left w:val="single" w:sz="4" w:space="0" w:color="auto"/>
              <w:bottom w:val="nil"/>
              <w:right w:val="single" w:sz="4" w:space="0" w:color="auto"/>
            </w:tcBorders>
            <w:vAlign w:val="center"/>
          </w:tcPr>
          <w:p w14:paraId="2EB665C1"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b/>
                <w:sz w:val="22"/>
                <w:szCs w:val="22"/>
              </w:rPr>
              <w:t>166,034,000</w:t>
            </w:r>
          </w:p>
        </w:tc>
        <w:tc>
          <w:tcPr>
            <w:tcW w:w="1376" w:type="dxa"/>
            <w:tcBorders>
              <w:top w:val="nil"/>
              <w:left w:val="single" w:sz="4" w:space="0" w:color="auto"/>
              <w:bottom w:val="nil"/>
              <w:right w:val="single" w:sz="4" w:space="0" w:color="auto"/>
            </w:tcBorders>
            <w:vAlign w:val="center"/>
          </w:tcPr>
          <w:p w14:paraId="266A5AEE"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b/>
                <w:sz w:val="22"/>
                <w:szCs w:val="22"/>
              </w:rPr>
              <w:t>123,675,494</w:t>
            </w:r>
          </w:p>
        </w:tc>
        <w:tc>
          <w:tcPr>
            <w:tcW w:w="1392" w:type="dxa"/>
            <w:gridSpan w:val="2"/>
            <w:tcBorders>
              <w:top w:val="nil"/>
              <w:left w:val="single" w:sz="4" w:space="0" w:color="auto"/>
              <w:bottom w:val="nil"/>
              <w:right w:val="single" w:sz="4" w:space="0" w:color="auto"/>
            </w:tcBorders>
            <w:vAlign w:val="center"/>
          </w:tcPr>
          <w:p w14:paraId="592F30AE"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b/>
                <w:sz w:val="22"/>
                <w:szCs w:val="22"/>
              </w:rPr>
              <w:t>- 12,741,247</w:t>
            </w:r>
          </w:p>
        </w:tc>
        <w:tc>
          <w:tcPr>
            <w:tcW w:w="1372" w:type="dxa"/>
            <w:gridSpan w:val="2"/>
            <w:tcBorders>
              <w:top w:val="nil"/>
              <w:left w:val="single" w:sz="4" w:space="0" w:color="auto"/>
              <w:bottom w:val="nil"/>
              <w:right w:val="single" w:sz="4" w:space="0" w:color="auto"/>
            </w:tcBorders>
            <w:vAlign w:val="center"/>
          </w:tcPr>
          <w:p w14:paraId="026B6359"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b/>
                <w:sz w:val="22"/>
                <w:szCs w:val="22"/>
              </w:rPr>
              <w:t>110,934,247</w:t>
            </w:r>
          </w:p>
        </w:tc>
        <w:tc>
          <w:tcPr>
            <w:tcW w:w="1246" w:type="dxa"/>
            <w:gridSpan w:val="2"/>
            <w:tcBorders>
              <w:top w:val="nil"/>
              <w:left w:val="single" w:sz="4" w:space="0" w:color="auto"/>
              <w:bottom w:val="nil"/>
              <w:right w:val="single" w:sz="4" w:space="0" w:color="auto"/>
            </w:tcBorders>
            <w:vAlign w:val="center"/>
          </w:tcPr>
          <w:p w14:paraId="6CCF0287" w14:textId="77777777" w:rsidR="00C9533E" w:rsidRPr="00527717" w:rsidRDefault="00C9533E" w:rsidP="00CB76C4">
            <w:pPr>
              <w:ind w:rightChars="10" w:right="24"/>
              <w:jc w:val="right"/>
              <w:rPr>
                <w:rFonts w:ascii="新細明體" w:hAnsi="新細明體"/>
                <w:b/>
                <w:sz w:val="22"/>
                <w:szCs w:val="22"/>
              </w:rPr>
            </w:pPr>
            <w:r w:rsidRPr="00527717">
              <w:rPr>
                <w:rFonts w:ascii="新細明體" w:hAnsi="新細明體"/>
                <w:b/>
                <w:sz w:val="22"/>
                <w:szCs w:val="22"/>
              </w:rPr>
              <w:t>- 55,099,753</w:t>
            </w:r>
          </w:p>
        </w:tc>
        <w:tc>
          <w:tcPr>
            <w:tcW w:w="1036" w:type="dxa"/>
            <w:gridSpan w:val="2"/>
            <w:tcBorders>
              <w:top w:val="nil"/>
              <w:left w:val="single" w:sz="4" w:space="0" w:color="auto"/>
              <w:bottom w:val="nil"/>
              <w:right w:val="nil"/>
            </w:tcBorders>
            <w:vAlign w:val="center"/>
          </w:tcPr>
          <w:p w14:paraId="5CA0F3E6" w14:textId="77777777" w:rsidR="00C9533E" w:rsidRPr="00527717" w:rsidRDefault="00C9533E" w:rsidP="00C9533E">
            <w:pPr>
              <w:jc w:val="right"/>
              <w:rPr>
                <w:rFonts w:ascii="新細明體" w:hAnsi="新細明體"/>
                <w:b/>
                <w:sz w:val="22"/>
                <w:szCs w:val="22"/>
              </w:rPr>
            </w:pPr>
            <w:r w:rsidRPr="00527717">
              <w:rPr>
                <w:rFonts w:ascii="新細明體" w:hAnsi="新細明體"/>
                <w:b/>
                <w:sz w:val="22"/>
                <w:szCs w:val="22"/>
              </w:rPr>
              <w:t>- 33.19</w:t>
            </w:r>
          </w:p>
        </w:tc>
      </w:tr>
      <w:tr w:rsidR="00C9533E" w:rsidRPr="00527717" w14:paraId="2C3BAFD1" w14:textId="77777777" w:rsidTr="00C952BA">
        <w:trPr>
          <w:trHeight w:val="408"/>
        </w:trPr>
        <w:tc>
          <w:tcPr>
            <w:tcW w:w="2142" w:type="dxa"/>
            <w:tcBorders>
              <w:top w:val="nil"/>
              <w:left w:val="nil"/>
              <w:bottom w:val="nil"/>
              <w:right w:val="single" w:sz="4" w:space="0" w:color="auto"/>
            </w:tcBorders>
            <w:vAlign w:val="center"/>
          </w:tcPr>
          <w:p w14:paraId="5CC4A49A" w14:textId="77777777" w:rsidR="00C9533E" w:rsidRPr="00527717" w:rsidRDefault="00C9533E" w:rsidP="00CB76C4">
            <w:pPr>
              <w:ind w:rightChars="20" w:right="48" w:firstLineChars="100" w:firstLine="220"/>
              <w:jc w:val="distribute"/>
              <w:rPr>
                <w:rFonts w:ascii="標楷體" w:eastAsia="標楷體" w:hAnsi="標楷體"/>
                <w:kern w:val="0"/>
                <w:sz w:val="22"/>
              </w:rPr>
            </w:pPr>
            <w:r w:rsidRPr="00527717">
              <w:rPr>
                <w:rFonts w:ascii="標楷體" w:eastAsia="標楷體" w:hAnsi="標楷體" w:hint="eastAsia"/>
                <w:noProof/>
                <w:kern w:val="0"/>
                <w:sz w:val="22"/>
              </w:rPr>
              <w:t>撥用賸餘</w:t>
            </w:r>
          </w:p>
        </w:tc>
        <w:tc>
          <w:tcPr>
            <w:tcW w:w="1375" w:type="dxa"/>
            <w:tcBorders>
              <w:top w:val="nil"/>
              <w:left w:val="single" w:sz="4" w:space="0" w:color="auto"/>
              <w:bottom w:val="nil"/>
              <w:right w:val="single" w:sz="4" w:space="0" w:color="auto"/>
            </w:tcBorders>
            <w:vAlign w:val="center"/>
          </w:tcPr>
          <w:p w14:paraId="7EEB969C"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sz w:val="22"/>
                <w:szCs w:val="22"/>
              </w:rPr>
              <w:t>166,034,000</w:t>
            </w:r>
          </w:p>
        </w:tc>
        <w:tc>
          <w:tcPr>
            <w:tcW w:w="1376" w:type="dxa"/>
            <w:tcBorders>
              <w:top w:val="nil"/>
              <w:left w:val="single" w:sz="4" w:space="0" w:color="auto"/>
              <w:bottom w:val="nil"/>
              <w:right w:val="single" w:sz="4" w:space="0" w:color="auto"/>
            </w:tcBorders>
            <w:vAlign w:val="center"/>
          </w:tcPr>
          <w:p w14:paraId="2EFDE9BD"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sz w:val="22"/>
                <w:szCs w:val="22"/>
              </w:rPr>
              <w:t>123,675,494</w:t>
            </w:r>
          </w:p>
        </w:tc>
        <w:tc>
          <w:tcPr>
            <w:tcW w:w="1392" w:type="dxa"/>
            <w:gridSpan w:val="2"/>
            <w:tcBorders>
              <w:top w:val="nil"/>
              <w:left w:val="single" w:sz="4" w:space="0" w:color="auto"/>
              <w:bottom w:val="nil"/>
              <w:right w:val="single" w:sz="4" w:space="0" w:color="auto"/>
            </w:tcBorders>
            <w:vAlign w:val="center"/>
          </w:tcPr>
          <w:p w14:paraId="5DFCD64B"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sz w:val="22"/>
                <w:szCs w:val="22"/>
              </w:rPr>
              <w:t>- 12,741,247</w:t>
            </w:r>
          </w:p>
        </w:tc>
        <w:tc>
          <w:tcPr>
            <w:tcW w:w="1372" w:type="dxa"/>
            <w:gridSpan w:val="2"/>
            <w:tcBorders>
              <w:top w:val="nil"/>
              <w:left w:val="single" w:sz="4" w:space="0" w:color="auto"/>
              <w:bottom w:val="nil"/>
              <w:right w:val="single" w:sz="4" w:space="0" w:color="auto"/>
            </w:tcBorders>
            <w:vAlign w:val="center"/>
          </w:tcPr>
          <w:p w14:paraId="47B5E4E5"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sz w:val="22"/>
                <w:szCs w:val="22"/>
              </w:rPr>
              <w:t>110,934,247</w:t>
            </w:r>
          </w:p>
        </w:tc>
        <w:tc>
          <w:tcPr>
            <w:tcW w:w="1246" w:type="dxa"/>
            <w:gridSpan w:val="2"/>
            <w:tcBorders>
              <w:top w:val="nil"/>
              <w:left w:val="single" w:sz="4" w:space="0" w:color="auto"/>
              <w:bottom w:val="nil"/>
              <w:right w:val="single" w:sz="4" w:space="0" w:color="auto"/>
            </w:tcBorders>
            <w:vAlign w:val="center"/>
          </w:tcPr>
          <w:p w14:paraId="281B0361" w14:textId="77777777" w:rsidR="00C9533E" w:rsidRPr="00527717" w:rsidRDefault="00C9533E" w:rsidP="00CB76C4">
            <w:pPr>
              <w:ind w:rightChars="10" w:right="24"/>
              <w:jc w:val="right"/>
              <w:rPr>
                <w:rFonts w:ascii="新細明體" w:hAnsi="新細明體"/>
                <w:sz w:val="22"/>
                <w:szCs w:val="22"/>
              </w:rPr>
            </w:pPr>
            <w:r w:rsidRPr="00527717">
              <w:rPr>
                <w:rFonts w:ascii="新細明體" w:hAnsi="新細明體"/>
                <w:sz w:val="22"/>
                <w:szCs w:val="22"/>
              </w:rPr>
              <w:t>- 55,099,753</w:t>
            </w:r>
          </w:p>
        </w:tc>
        <w:tc>
          <w:tcPr>
            <w:tcW w:w="1036" w:type="dxa"/>
            <w:gridSpan w:val="2"/>
            <w:tcBorders>
              <w:top w:val="nil"/>
              <w:left w:val="single" w:sz="4" w:space="0" w:color="auto"/>
              <w:bottom w:val="nil"/>
              <w:right w:val="nil"/>
            </w:tcBorders>
            <w:vAlign w:val="center"/>
          </w:tcPr>
          <w:p w14:paraId="2F5D6014" w14:textId="77777777" w:rsidR="00C9533E" w:rsidRPr="00527717" w:rsidRDefault="00C9533E" w:rsidP="00C9533E">
            <w:pPr>
              <w:jc w:val="right"/>
              <w:rPr>
                <w:rFonts w:ascii="新細明體" w:hAnsi="新細明體"/>
                <w:sz w:val="22"/>
                <w:szCs w:val="22"/>
              </w:rPr>
            </w:pPr>
            <w:r w:rsidRPr="00527717">
              <w:rPr>
                <w:rFonts w:ascii="新細明體" w:hAnsi="新細明體"/>
                <w:sz w:val="22"/>
                <w:szCs w:val="22"/>
              </w:rPr>
              <w:t>- 33.19</w:t>
            </w:r>
          </w:p>
        </w:tc>
      </w:tr>
      <w:tr w:rsidR="00C9533E" w:rsidRPr="00527717" w14:paraId="762CA779" w14:textId="77777777" w:rsidTr="00C952BA">
        <w:trPr>
          <w:trHeight w:val="408"/>
        </w:trPr>
        <w:tc>
          <w:tcPr>
            <w:tcW w:w="2142" w:type="dxa"/>
            <w:tcBorders>
              <w:top w:val="nil"/>
              <w:left w:val="nil"/>
              <w:bottom w:val="single" w:sz="4" w:space="0" w:color="auto"/>
              <w:right w:val="single" w:sz="4" w:space="0" w:color="auto"/>
            </w:tcBorders>
            <w:vAlign w:val="center"/>
          </w:tcPr>
          <w:p w14:paraId="08D4A285" w14:textId="77777777" w:rsidR="00C9533E" w:rsidRPr="00527717" w:rsidRDefault="00C9533E" w:rsidP="00CB76C4">
            <w:pPr>
              <w:ind w:rightChars="20" w:right="48"/>
              <w:jc w:val="distribute"/>
              <w:rPr>
                <w:rFonts w:ascii="標楷體" w:eastAsia="標楷體" w:hAnsi="標楷體"/>
                <w:b/>
                <w:kern w:val="0"/>
                <w:sz w:val="22"/>
              </w:rPr>
            </w:pPr>
            <w:r w:rsidRPr="00527717">
              <w:rPr>
                <w:rFonts w:ascii="標楷體" w:eastAsia="標楷體" w:hAnsi="標楷體" w:hint="eastAsia"/>
                <w:b/>
                <w:noProof/>
                <w:kern w:val="0"/>
                <w:sz w:val="22"/>
              </w:rPr>
              <w:t>待填補之短絀</w:t>
            </w:r>
          </w:p>
        </w:tc>
        <w:tc>
          <w:tcPr>
            <w:tcW w:w="1375" w:type="dxa"/>
            <w:tcBorders>
              <w:top w:val="nil"/>
              <w:left w:val="single" w:sz="4" w:space="0" w:color="auto"/>
              <w:bottom w:val="single" w:sz="4" w:space="0" w:color="auto"/>
              <w:right w:val="single" w:sz="4" w:space="0" w:color="auto"/>
            </w:tcBorders>
            <w:vAlign w:val="center"/>
          </w:tcPr>
          <w:p w14:paraId="606B87A1" w14:textId="77777777" w:rsidR="00C9533E" w:rsidRPr="00527717" w:rsidRDefault="00C9533E" w:rsidP="00CB76C4">
            <w:pPr>
              <w:ind w:rightChars="10" w:right="24"/>
              <w:jc w:val="right"/>
              <w:rPr>
                <w:rFonts w:asciiTheme="minorEastAsia" w:eastAsiaTheme="minorEastAsia" w:hAnsiTheme="minorEastAsia"/>
                <w:b/>
                <w:sz w:val="22"/>
                <w:szCs w:val="22"/>
              </w:rPr>
            </w:pPr>
            <w:r w:rsidRPr="00527717">
              <w:rPr>
                <w:rFonts w:ascii="新細明體" w:hAnsi="新細明體"/>
                <w:b/>
                <w:sz w:val="22"/>
                <w:szCs w:val="22"/>
              </w:rPr>
              <w:t>－</w:t>
            </w:r>
          </w:p>
        </w:tc>
        <w:tc>
          <w:tcPr>
            <w:tcW w:w="1376" w:type="dxa"/>
            <w:tcBorders>
              <w:top w:val="nil"/>
              <w:left w:val="single" w:sz="4" w:space="0" w:color="auto"/>
              <w:bottom w:val="single" w:sz="4" w:space="0" w:color="auto"/>
              <w:right w:val="single" w:sz="4" w:space="0" w:color="auto"/>
            </w:tcBorders>
            <w:vAlign w:val="center"/>
          </w:tcPr>
          <w:p w14:paraId="183F17FD" w14:textId="77777777" w:rsidR="00C9533E" w:rsidRPr="00527717" w:rsidRDefault="00C9533E" w:rsidP="00CB76C4">
            <w:pPr>
              <w:ind w:rightChars="10" w:right="24"/>
              <w:jc w:val="right"/>
              <w:rPr>
                <w:rFonts w:asciiTheme="minorEastAsia" w:eastAsiaTheme="minorEastAsia" w:hAnsiTheme="minorEastAsia"/>
                <w:b/>
                <w:sz w:val="22"/>
                <w:szCs w:val="22"/>
              </w:rPr>
            </w:pPr>
            <w:r w:rsidRPr="00527717">
              <w:rPr>
                <w:rFonts w:ascii="新細明體" w:hAnsi="新細明體"/>
                <w:b/>
                <w:sz w:val="22"/>
                <w:szCs w:val="22"/>
              </w:rPr>
              <w:t>－</w:t>
            </w:r>
          </w:p>
        </w:tc>
        <w:tc>
          <w:tcPr>
            <w:tcW w:w="1392" w:type="dxa"/>
            <w:gridSpan w:val="2"/>
            <w:tcBorders>
              <w:top w:val="nil"/>
              <w:left w:val="single" w:sz="4" w:space="0" w:color="auto"/>
              <w:bottom w:val="single" w:sz="4" w:space="0" w:color="auto"/>
              <w:right w:val="single" w:sz="4" w:space="0" w:color="auto"/>
            </w:tcBorders>
            <w:vAlign w:val="center"/>
          </w:tcPr>
          <w:p w14:paraId="4787F8FC" w14:textId="77777777" w:rsidR="00C9533E" w:rsidRPr="00527717" w:rsidRDefault="00C9533E" w:rsidP="00CB76C4">
            <w:pPr>
              <w:ind w:rightChars="10" w:right="24"/>
              <w:jc w:val="right"/>
              <w:rPr>
                <w:rFonts w:asciiTheme="minorEastAsia" w:eastAsiaTheme="minorEastAsia" w:hAnsiTheme="minorEastAsia"/>
                <w:b/>
                <w:sz w:val="22"/>
                <w:szCs w:val="22"/>
              </w:rPr>
            </w:pPr>
            <w:r w:rsidRPr="00527717">
              <w:rPr>
                <w:rFonts w:ascii="新細明體" w:hAnsi="新細明體"/>
                <w:b/>
                <w:sz w:val="22"/>
                <w:szCs w:val="22"/>
              </w:rPr>
              <w:t>－</w:t>
            </w:r>
          </w:p>
        </w:tc>
        <w:tc>
          <w:tcPr>
            <w:tcW w:w="1372" w:type="dxa"/>
            <w:gridSpan w:val="2"/>
            <w:tcBorders>
              <w:top w:val="nil"/>
              <w:left w:val="single" w:sz="4" w:space="0" w:color="auto"/>
              <w:bottom w:val="single" w:sz="4" w:space="0" w:color="auto"/>
              <w:right w:val="single" w:sz="4" w:space="0" w:color="auto"/>
            </w:tcBorders>
            <w:vAlign w:val="center"/>
          </w:tcPr>
          <w:p w14:paraId="4667BE9A" w14:textId="77777777" w:rsidR="00C9533E" w:rsidRPr="00527717" w:rsidRDefault="00C9533E" w:rsidP="00CB76C4">
            <w:pPr>
              <w:ind w:rightChars="10" w:right="24"/>
              <w:jc w:val="right"/>
              <w:rPr>
                <w:rFonts w:asciiTheme="minorEastAsia" w:eastAsiaTheme="minorEastAsia" w:hAnsiTheme="minorEastAsia"/>
                <w:b/>
                <w:sz w:val="22"/>
                <w:szCs w:val="22"/>
              </w:rPr>
            </w:pPr>
            <w:r w:rsidRPr="00527717">
              <w:rPr>
                <w:rFonts w:ascii="新細明體" w:hAnsi="新細明體"/>
                <w:b/>
                <w:sz w:val="22"/>
                <w:szCs w:val="22"/>
              </w:rPr>
              <w:t>－</w:t>
            </w:r>
          </w:p>
        </w:tc>
        <w:tc>
          <w:tcPr>
            <w:tcW w:w="1246" w:type="dxa"/>
            <w:gridSpan w:val="2"/>
            <w:tcBorders>
              <w:top w:val="nil"/>
              <w:left w:val="single" w:sz="4" w:space="0" w:color="auto"/>
              <w:bottom w:val="single" w:sz="4" w:space="0" w:color="auto"/>
              <w:right w:val="single" w:sz="4" w:space="0" w:color="auto"/>
            </w:tcBorders>
            <w:vAlign w:val="center"/>
          </w:tcPr>
          <w:p w14:paraId="1507F8BC" w14:textId="77777777" w:rsidR="00C9533E" w:rsidRPr="00527717" w:rsidRDefault="00C9533E" w:rsidP="00CB76C4">
            <w:pPr>
              <w:ind w:rightChars="10" w:right="24"/>
              <w:jc w:val="right"/>
              <w:rPr>
                <w:rFonts w:asciiTheme="minorEastAsia" w:eastAsiaTheme="minorEastAsia" w:hAnsiTheme="minorEastAsia"/>
                <w:b/>
                <w:sz w:val="22"/>
                <w:szCs w:val="22"/>
              </w:rPr>
            </w:pPr>
            <w:r w:rsidRPr="00527717">
              <w:rPr>
                <w:rFonts w:ascii="新細明體" w:hAnsi="新細明體"/>
                <w:b/>
                <w:sz w:val="22"/>
                <w:szCs w:val="22"/>
              </w:rPr>
              <w:t>－</w:t>
            </w:r>
          </w:p>
        </w:tc>
        <w:tc>
          <w:tcPr>
            <w:tcW w:w="1036" w:type="dxa"/>
            <w:gridSpan w:val="2"/>
            <w:tcBorders>
              <w:top w:val="nil"/>
              <w:left w:val="single" w:sz="4" w:space="0" w:color="auto"/>
              <w:bottom w:val="single" w:sz="4" w:space="0" w:color="auto"/>
              <w:right w:val="nil"/>
            </w:tcBorders>
            <w:vAlign w:val="center"/>
          </w:tcPr>
          <w:p w14:paraId="6DDDEF27" w14:textId="77777777" w:rsidR="00C9533E" w:rsidRPr="00527717" w:rsidRDefault="00C9533E" w:rsidP="00C9533E">
            <w:pPr>
              <w:jc w:val="right"/>
              <w:rPr>
                <w:rFonts w:asciiTheme="minorEastAsia" w:eastAsiaTheme="minorEastAsia" w:hAnsiTheme="minorEastAsia"/>
                <w:b/>
                <w:sz w:val="22"/>
                <w:szCs w:val="22"/>
              </w:rPr>
            </w:pPr>
            <w:r w:rsidRPr="00527717">
              <w:rPr>
                <w:rFonts w:ascii="新細明體" w:hAnsi="新細明體"/>
                <w:b/>
                <w:sz w:val="22"/>
                <w:szCs w:val="22"/>
              </w:rPr>
              <w:t>--</w:t>
            </w:r>
          </w:p>
        </w:tc>
      </w:tr>
      <w:tr w:rsidR="00C9533E" w:rsidRPr="00527717" w14:paraId="6A029B18" w14:textId="77777777" w:rsidTr="00C952BA">
        <w:trPr>
          <w:trHeight w:val="510"/>
        </w:trPr>
        <w:tc>
          <w:tcPr>
            <w:tcW w:w="9939" w:type="dxa"/>
            <w:gridSpan w:val="11"/>
            <w:tcBorders>
              <w:top w:val="nil"/>
              <w:left w:val="nil"/>
              <w:right w:val="nil"/>
            </w:tcBorders>
            <w:vAlign w:val="center"/>
          </w:tcPr>
          <w:p w14:paraId="2A21B3FC" w14:textId="77777777" w:rsidR="00C9533E" w:rsidRPr="00527717" w:rsidRDefault="00C9533E" w:rsidP="00C9533E">
            <w:pPr>
              <w:snapToGrid w:val="0"/>
              <w:spacing w:after="60"/>
              <w:jc w:val="center"/>
              <w:rPr>
                <w:rFonts w:ascii="標楷體" w:eastAsia="標楷體" w:hAnsi="標楷體"/>
                <w:b/>
                <w:sz w:val="32"/>
                <w:u w:val="single"/>
              </w:rPr>
            </w:pPr>
            <w:r w:rsidRPr="00527717">
              <w:rPr>
                <w:rFonts w:hint="eastAsia"/>
                <w:szCs w:val="24"/>
                <w:u w:val="single"/>
              </w:rPr>
              <w:lastRenderedPageBreak/>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中市工業區開發管理基金餘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審定後現金流量表</w:t>
            </w:r>
            <w:r w:rsidRPr="00527717">
              <w:rPr>
                <w:rFonts w:hint="eastAsia"/>
                <w:szCs w:val="24"/>
                <w:u w:val="single"/>
              </w:rPr>
              <w:t xml:space="preserve">　</w:t>
            </w:r>
          </w:p>
        </w:tc>
      </w:tr>
      <w:tr w:rsidR="00C9533E" w:rsidRPr="00527717" w14:paraId="0149F065" w14:textId="77777777" w:rsidTr="00C952BA">
        <w:trPr>
          <w:trHeight w:val="397"/>
        </w:trPr>
        <w:tc>
          <w:tcPr>
            <w:tcW w:w="7769" w:type="dxa"/>
            <w:gridSpan w:val="8"/>
            <w:tcBorders>
              <w:left w:val="nil"/>
              <w:bottom w:val="single" w:sz="4" w:space="0" w:color="auto"/>
            </w:tcBorders>
          </w:tcPr>
          <w:p w14:paraId="0104CBAD" w14:textId="77777777" w:rsidR="00C9533E" w:rsidRPr="00527717" w:rsidRDefault="00C9533E" w:rsidP="00C9533E">
            <w:pPr>
              <w:snapToGrid w:val="0"/>
              <w:ind w:leftChars="875" w:left="2100"/>
              <w:jc w:val="center"/>
              <w:rPr>
                <w:rFonts w:ascii="標楷體" w:eastAsia="標楷體" w:hAnsi="標楷體"/>
              </w:rPr>
            </w:pP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p>
        </w:tc>
        <w:tc>
          <w:tcPr>
            <w:tcW w:w="2170" w:type="dxa"/>
            <w:gridSpan w:val="3"/>
            <w:tcBorders>
              <w:bottom w:val="single" w:sz="4" w:space="0" w:color="auto"/>
              <w:right w:val="nil"/>
            </w:tcBorders>
            <w:vAlign w:val="bottom"/>
          </w:tcPr>
          <w:p w14:paraId="30066B2A" w14:textId="77777777" w:rsidR="00C9533E" w:rsidRPr="00527717" w:rsidRDefault="00C9533E" w:rsidP="00C9533E">
            <w:pPr>
              <w:snapToGrid w:val="0"/>
              <w:jc w:val="right"/>
              <w:rPr>
                <w:rFonts w:ascii="標楷體" w:eastAsia="標楷體" w:hAnsi="標楷體"/>
                <w:szCs w:val="24"/>
              </w:rPr>
            </w:pPr>
            <w:r w:rsidRPr="00527717">
              <w:rPr>
                <w:rFonts w:ascii="標楷體" w:eastAsia="標楷體" w:hAnsi="標楷體" w:hint="eastAsia"/>
                <w:kern w:val="0"/>
                <w:sz w:val="20"/>
              </w:rPr>
              <w:t>單位：新臺幣元</w:t>
            </w:r>
          </w:p>
        </w:tc>
      </w:tr>
      <w:tr w:rsidR="00C9533E" w:rsidRPr="00527717" w14:paraId="437D0130" w14:textId="77777777" w:rsidTr="00C952BA">
        <w:trPr>
          <w:trHeight w:val="340"/>
        </w:trPr>
        <w:tc>
          <w:tcPr>
            <w:tcW w:w="4929" w:type="dxa"/>
            <w:gridSpan w:val="4"/>
            <w:vMerge w:val="restart"/>
            <w:tcBorders>
              <w:top w:val="single" w:sz="4" w:space="0" w:color="auto"/>
              <w:left w:val="nil"/>
              <w:bottom w:val="nil"/>
              <w:right w:val="single" w:sz="4" w:space="0" w:color="auto"/>
            </w:tcBorders>
            <w:vAlign w:val="center"/>
          </w:tcPr>
          <w:p w14:paraId="0C981246" w14:textId="77777777" w:rsidR="00C9533E" w:rsidRPr="00CB76C4" w:rsidRDefault="00C9533E" w:rsidP="00CB76C4">
            <w:pPr>
              <w:spacing w:line="260" w:lineRule="exact"/>
              <w:ind w:leftChars="20" w:left="48" w:rightChars="20" w:right="48"/>
              <w:jc w:val="distribute"/>
              <w:rPr>
                <w:rFonts w:eastAsia="標楷體"/>
                <w:sz w:val="22"/>
                <w:szCs w:val="22"/>
              </w:rPr>
            </w:pPr>
            <w:r w:rsidRPr="00CB76C4">
              <w:rPr>
                <w:rFonts w:eastAsia="標楷體" w:hint="eastAsia"/>
                <w:sz w:val="22"/>
                <w:szCs w:val="22"/>
              </w:rPr>
              <w:t>項目</w:t>
            </w:r>
          </w:p>
        </w:tc>
        <w:tc>
          <w:tcPr>
            <w:tcW w:w="1412" w:type="dxa"/>
            <w:gridSpan w:val="2"/>
            <w:vMerge w:val="restart"/>
            <w:tcBorders>
              <w:top w:val="single" w:sz="4" w:space="0" w:color="auto"/>
              <w:left w:val="single" w:sz="4" w:space="0" w:color="auto"/>
              <w:bottom w:val="nil"/>
              <w:right w:val="single" w:sz="4" w:space="0" w:color="auto"/>
            </w:tcBorders>
            <w:vAlign w:val="center"/>
          </w:tcPr>
          <w:p w14:paraId="4101AC69" w14:textId="77777777" w:rsidR="00C9533E" w:rsidRPr="00CB76C4" w:rsidRDefault="00C9533E" w:rsidP="00CB76C4">
            <w:pPr>
              <w:spacing w:line="260" w:lineRule="exact"/>
              <w:ind w:leftChars="20" w:left="48" w:rightChars="20" w:right="48"/>
              <w:jc w:val="distribute"/>
              <w:rPr>
                <w:rFonts w:eastAsia="標楷體"/>
                <w:sz w:val="22"/>
                <w:szCs w:val="22"/>
              </w:rPr>
            </w:pPr>
            <w:r w:rsidRPr="00CB76C4">
              <w:rPr>
                <w:rFonts w:eastAsia="標楷體" w:hint="eastAsia"/>
                <w:sz w:val="22"/>
                <w:szCs w:val="22"/>
              </w:rPr>
              <w:t>預算數</w:t>
            </w:r>
          </w:p>
        </w:tc>
        <w:tc>
          <w:tcPr>
            <w:tcW w:w="1428" w:type="dxa"/>
            <w:gridSpan w:val="2"/>
            <w:vMerge w:val="restart"/>
            <w:tcBorders>
              <w:top w:val="single" w:sz="4" w:space="0" w:color="auto"/>
              <w:left w:val="single" w:sz="4" w:space="0" w:color="auto"/>
              <w:bottom w:val="nil"/>
              <w:right w:val="single" w:sz="4" w:space="0" w:color="auto"/>
            </w:tcBorders>
            <w:vAlign w:val="center"/>
          </w:tcPr>
          <w:p w14:paraId="783FFC7A" w14:textId="77777777" w:rsidR="00C9533E" w:rsidRPr="00CB76C4" w:rsidRDefault="00C9533E" w:rsidP="00CB76C4">
            <w:pPr>
              <w:spacing w:line="260" w:lineRule="exact"/>
              <w:ind w:leftChars="20" w:left="48" w:rightChars="20" w:right="48"/>
              <w:jc w:val="distribute"/>
              <w:rPr>
                <w:rFonts w:eastAsia="標楷體"/>
                <w:sz w:val="22"/>
                <w:szCs w:val="22"/>
              </w:rPr>
            </w:pPr>
            <w:r w:rsidRPr="00CB76C4">
              <w:rPr>
                <w:rFonts w:eastAsia="標楷體" w:hint="eastAsia"/>
                <w:sz w:val="22"/>
                <w:szCs w:val="22"/>
              </w:rPr>
              <w:t>決算數</w:t>
            </w:r>
          </w:p>
        </w:tc>
        <w:tc>
          <w:tcPr>
            <w:tcW w:w="2170" w:type="dxa"/>
            <w:gridSpan w:val="3"/>
            <w:tcBorders>
              <w:top w:val="single" w:sz="4" w:space="0" w:color="auto"/>
              <w:left w:val="single" w:sz="4" w:space="0" w:color="auto"/>
              <w:bottom w:val="nil"/>
              <w:right w:val="nil"/>
            </w:tcBorders>
            <w:vAlign w:val="center"/>
          </w:tcPr>
          <w:p w14:paraId="49C5C756" w14:textId="77777777" w:rsidR="00C9533E" w:rsidRPr="00CB76C4" w:rsidRDefault="00C9533E" w:rsidP="00CB76C4">
            <w:pPr>
              <w:spacing w:line="260" w:lineRule="exact"/>
              <w:ind w:leftChars="20" w:left="48" w:rightChars="20" w:right="48"/>
              <w:jc w:val="distribute"/>
              <w:rPr>
                <w:rFonts w:ascii="標楷體" w:eastAsia="標楷體" w:hAnsi="標楷體"/>
                <w:sz w:val="22"/>
                <w:szCs w:val="22"/>
              </w:rPr>
            </w:pPr>
            <w:r w:rsidRPr="00CB76C4">
              <w:rPr>
                <w:rFonts w:ascii="標楷體" w:eastAsia="標楷體" w:hAnsi="標楷體" w:hint="eastAsia"/>
                <w:sz w:val="22"/>
                <w:szCs w:val="22"/>
              </w:rPr>
              <w:t>比較增減</w:t>
            </w:r>
          </w:p>
        </w:tc>
      </w:tr>
      <w:tr w:rsidR="00C9533E" w:rsidRPr="00527717" w14:paraId="0D0DD417" w14:textId="77777777" w:rsidTr="00C952BA">
        <w:trPr>
          <w:trHeight w:val="340"/>
        </w:trPr>
        <w:tc>
          <w:tcPr>
            <w:tcW w:w="4929" w:type="dxa"/>
            <w:gridSpan w:val="4"/>
            <w:vMerge/>
            <w:tcBorders>
              <w:top w:val="single" w:sz="8" w:space="0" w:color="auto"/>
              <w:left w:val="nil"/>
              <w:bottom w:val="single" w:sz="4" w:space="0" w:color="auto"/>
              <w:right w:val="single" w:sz="4" w:space="0" w:color="auto"/>
            </w:tcBorders>
            <w:vAlign w:val="center"/>
          </w:tcPr>
          <w:p w14:paraId="2DA36B33" w14:textId="77777777" w:rsidR="00C9533E" w:rsidRPr="00CB76C4" w:rsidRDefault="00C9533E" w:rsidP="00CB76C4">
            <w:pPr>
              <w:widowControl/>
              <w:spacing w:line="260" w:lineRule="exact"/>
              <w:ind w:leftChars="20" w:left="48" w:rightChars="20" w:right="48"/>
              <w:rPr>
                <w:rFonts w:eastAsia="標楷體"/>
                <w:sz w:val="22"/>
                <w:szCs w:val="22"/>
              </w:rPr>
            </w:pPr>
          </w:p>
        </w:tc>
        <w:tc>
          <w:tcPr>
            <w:tcW w:w="1412" w:type="dxa"/>
            <w:gridSpan w:val="2"/>
            <w:vMerge/>
            <w:tcBorders>
              <w:top w:val="single" w:sz="8" w:space="0" w:color="auto"/>
              <w:left w:val="single" w:sz="4" w:space="0" w:color="auto"/>
              <w:bottom w:val="single" w:sz="4" w:space="0" w:color="auto"/>
              <w:right w:val="single" w:sz="4" w:space="0" w:color="auto"/>
            </w:tcBorders>
            <w:vAlign w:val="center"/>
          </w:tcPr>
          <w:p w14:paraId="7154586B" w14:textId="77777777" w:rsidR="00C9533E" w:rsidRPr="00CB76C4" w:rsidRDefault="00C9533E" w:rsidP="00CB76C4">
            <w:pPr>
              <w:widowControl/>
              <w:spacing w:line="260" w:lineRule="exact"/>
              <w:ind w:leftChars="20" w:left="48" w:rightChars="20" w:right="48"/>
              <w:rPr>
                <w:rFonts w:eastAsia="標楷體"/>
                <w:sz w:val="22"/>
                <w:szCs w:val="22"/>
              </w:rPr>
            </w:pPr>
          </w:p>
        </w:tc>
        <w:tc>
          <w:tcPr>
            <w:tcW w:w="1428" w:type="dxa"/>
            <w:gridSpan w:val="2"/>
            <w:vMerge/>
            <w:tcBorders>
              <w:top w:val="single" w:sz="8" w:space="0" w:color="auto"/>
              <w:left w:val="single" w:sz="4" w:space="0" w:color="auto"/>
              <w:bottom w:val="single" w:sz="4" w:space="0" w:color="auto"/>
              <w:right w:val="single" w:sz="4" w:space="0" w:color="auto"/>
            </w:tcBorders>
            <w:vAlign w:val="center"/>
          </w:tcPr>
          <w:p w14:paraId="4BD0F95B" w14:textId="77777777" w:rsidR="00C9533E" w:rsidRPr="00CB76C4" w:rsidRDefault="00C9533E" w:rsidP="00CB76C4">
            <w:pPr>
              <w:widowControl/>
              <w:spacing w:line="260" w:lineRule="exact"/>
              <w:ind w:leftChars="20" w:left="48" w:rightChars="20" w:right="48"/>
              <w:rPr>
                <w:rFonts w:eastAsia="標楷體"/>
                <w:sz w:val="22"/>
                <w:szCs w:val="22"/>
              </w:rPr>
            </w:pPr>
          </w:p>
        </w:tc>
        <w:tc>
          <w:tcPr>
            <w:tcW w:w="1386" w:type="dxa"/>
            <w:gridSpan w:val="2"/>
            <w:tcBorders>
              <w:top w:val="single" w:sz="4" w:space="0" w:color="auto"/>
              <w:left w:val="single" w:sz="4" w:space="0" w:color="auto"/>
              <w:bottom w:val="single" w:sz="4" w:space="0" w:color="auto"/>
              <w:right w:val="single" w:sz="4" w:space="0" w:color="auto"/>
            </w:tcBorders>
            <w:vAlign w:val="center"/>
          </w:tcPr>
          <w:p w14:paraId="2AFAF4E5" w14:textId="77777777" w:rsidR="00C9533E" w:rsidRPr="00CB76C4" w:rsidRDefault="00C9533E" w:rsidP="00CB76C4">
            <w:pPr>
              <w:spacing w:line="260" w:lineRule="exact"/>
              <w:ind w:leftChars="20" w:left="48" w:rightChars="20" w:right="48"/>
              <w:jc w:val="distribute"/>
              <w:rPr>
                <w:rFonts w:ascii="標楷體" w:eastAsia="標楷體" w:hAnsi="標楷體"/>
                <w:sz w:val="22"/>
                <w:szCs w:val="22"/>
              </w:rPr>
            </w:pPr>
            <w:r w:rsidRPr="00CB76C4">
              <w:rPr>
                <w:rFonts w:ascii="標楷體" w:eastAsia="標楷體" w:hAnsi="標楷體" w:hint="eastAsia"/>
                <w:sz w:val="22"/>
                <w:szCs w:val="22"/>
              </w:rPr>
              <w:t>金額</w:t>
            </w:r>
          </w:p>
        </w:tc>
        <w:tc>
          <w:tcPr>
            <w:tcW w:w="784" w:type="dxa"/>
            <w:tcBorders>
              <w:top w:val="single" w:sz="4" w:space="0" w:color="auto"/>
              <w:left w:val="single" w:sz="4" w:space="0" w:color="auto"/>
              <w:bottom w:val="single" w:sz="4" w:space="0" w:color="auto"/>
              <w:right w:val="nil"/>
            </w:tcBorders>
            <w:vAlign w:val="center"/>
          </w:tcPr>
          <w:p w14:paraId="7891D10D" w14:textId="77777777" w:rsidR="00C9533E" w:rsidRPr="00527717" w:rsidRDefault="00C9533E" w:rsidP="00CB76C4">
            <w:pPr>
              <w:spacing w:line="26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r>
      <w:tr w:rsidR="00C9533E" w:rsidRPr="00527717" w14:paraId="2A206ABB" w14:textId="77777777" w:rsidTr="00C952BA">
        <w:trPr>
          <w:trHeight w:val="544"/>
        </w:trPr>
        <w:tc>
          <w:tcPr>
            <w:tcW w:w="4929" w:type="dxa"/>
            <w:gridSpan w:val="4"/>
            <w:tcBorders>
              <w:top w:val="single" w:sz="4" w:space="0" w:color="auto"/>
              <w:left w:val="nil"/>
              <w:bottom w:val="nil"/>
              <w:right w:val="single" w:sz="4" w:space="0" w:color="auto"/>
            </w:tcBorders>
            <w:vAlign w:val="center"/>
          </w:tcPr>
          <w:p w14:paraId="668E2D47" w14:textId="77777777" w:rsidR="00C9533E" w:rsidRPr="00527717" w:rsidRDefault="00C9533E" w:rsidP="00C9533E">
            <w:pPr>
              <w:adjustRightInd w:val="0"/>
              <w:snapToGrid w:val="0"/>
              <w:spacing w:line="400" w:lineRule="exact"/>
              <w:ind w:rightChars="10" w:right="24"/>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業務活動之現金流量</w:t>
            </w:r>
          </w:p>
        </w:tc>
        <w:tc>
          <w:tcPr>
            <w:tcW w:w="1412" w:type="dxa"/>
            <w:gridSpan w:val="2"/>
            <w:tcBorders>
              <w:top w:val="single" w:sz="4" w:space="0" w:color="auto"/>
              <w:left w:val="single" w:sz="4" w:space="0" w:color="auto"/>
              <w:bottom w:val="nil"/>
              <w:right w:val="single" w:sz="4" w:space="0" w:color="auto"/>
            </w:tcBorders>
            <w:vAlign w:val="center"/>
          </w:tcPr>
          <w:p w14:paraId="776BDC19" w14:textId="77777777" w:rsidR="00C9533E" w:rsidRPr="00527717" w:rsidRDefault="00C9533E" w:rsidP="00C9533E">
            <w:pPr>
              <w:autoSpaceDE w:val="0"/>
              <w:autoSpaceDN w:val="0"/>
              <w:adjustRightInd w:val="0"/>
              <w:spacing w:line="400" w:lineRule="exact"/>
              <w:jc w:val="right"/>
              <w:rPr>
                <w:rFonts w:asciiTheme="minorEastAsia" w:eastAsiaTheme="minorEastAsia" w:hAnsiTheme="minorEastAsia"/>
                <w:b/>
                <w:kern w:val="0"/>
                <w:sz w:val="22"/>
                <w:szCs w:val="22"/>
              </w:rPr>
            </w:pPr>
          </w:p>
        </w:tc>
        <w:tc>
          <w:tcPr>
            <w:tcW w:w="1428" w:type="dxa"/>
            <w:gridSpan w:val="2"/>
            <w:tcBorders>
              <w:top w:val="single" w:sz="4" w:space="0" w:color="auto"/>
              <w:left w:val="single" w:sz="4" w:space="0" w:color="auto"/>
              <w:bottom w:val="nil"/>
              <w:right w:val="single" w:sz="4" w:space="0" w:color="auto"/>
            </w:tcBorders>
            <w:vAlign w:val="center"/>
          </w:tcPr>
          <w:p w14:paraId="7FE7AD14" w14:textId="77777777" w:rsidR="00C9533E" w:rsidRPr="00527717" w:rsidRDefault="00C9533E" w:rsidP="00C9533E">
            <w:pPr>
              <w:autoSpaceDE w:val="0"/>
              <w:autoSpaceDN w:val="0"/>
              <w:adjustRightInd w:val="0"/>
              <w:spacing w:line="400" w:lineRule="exact"/>
              <w:jc w:val="right"/>
              <w:rPr>
                <w:rFonts w:asciiTheme="minorEastAsia" w:eastAsiaTheme="minorEastAsia" w:hAnsiTheme="minorEastAsia"/>
                <w:b/>
                <w:kern w:val="0"/>
                <w:sz w:val="22"/>
                <w:szCs w:val="22"/>
              </w:rPr>
            </w:pPr>
          </w:p>
        </w:tc>
        <w:tc>
          <w:tcPr>
            <w:tcW w:w="1386" w:type="dxa"/>
            <w:gridSpan w:val="2"/>
            <w:tcBorders>
              <w:top w:val="single" w:sz="4" w:space="0" w:color="auto"/>
              <w:left w:val="single" w:sz="4" w:space="0" w:color="auto"/>
              <w:bottom w:val="nil"/>
              <w:right w:val="single" w:sz="4" w:space="0" w:color="auto"/>
            </w:tcBorders>
            <w:vAlign w:val="center"/>
          </w:tcPr>
          <w:p w14:paraId="75E7DE29" w14:textId="77777777" w:rsidR="00C9533E" w:rsidRPr="00527717" w:rsidRDefault="00C9533E" w:rsidP="00C9533E">
            <w:pPr>
              <w:autoSpaceDE w:val="0"/>
              <w:autoSpaceDN w:val="0"/>
              <w:adjustRightInd w:val="0"/>
              <w:spacing w:line="400" w:lineRule="exact"/>
              <w:jc w:val="right"/>
              <w:rPr>
                <w:rFonts w:asciiTheme="minorEastAsia" w:eastAsiaTheme="minorEastAsia" w:hAnsiTheme="minorEastAsia"/>
                <w:b/>
                <w:kern w:val="0"/>
                <w:sz w:val="22"/>
                <w:szCs w:val="22"/>
              </w:rPr>
            </w:pPr>
          </w:p>
        </w:tc>
        <w:tc>
          <w:tcPr>
            <w:tcW w:w="784" w:type="dxa"/>
            <w:tcBorders>
              <w:top w:val="single" w:sz="4" w:space="0" w:color="auto"/>
              <w:left w:val="single" w:sz="4" w:space="0" w:color="auto"/>
              <w:bottom w:val="nil"/>
              <w:right w:val="nil"/>
            </w:tcBorders>
            <w:vAlign w:val="center"/>
          </w:tcPr>
          <w:p w14:paraId="5B42BB83" w14:textId="77777777" w:rsidR="00C9533E" w:rsidRPr="00527717" w:rsidRDefault="00C9533E" w:rsidP="00C9533E">
            <w:pPr>
              <w:autoSpaceDE w:val="0"/>
              <w:autoSpaceDN w:val="0"/>
              <w:adjustRightInd w:val="0"/>
              <w:spacing w:line="400" w:lineRule="exact"/>
              <w:jc w:val="right"/>
              <w:rPr>
                <w:rFonts w:asciiTheme="minorEastAsia" w:eastAsiaTheme="minorEastAsia" w:hAnsiTheme="minorEastAsia"/>
                <w:b/>
                <w:kern w:val="0"/>
                <w:sz w:val="22"/>
                <w:szCs w:val="22"/>
              </w:rPr>
            </w:pPr>
          </w:p>
        </w:tc>
      </w:tr>
      <w:tr w:rsidR="00C9533E" w:rsidRPr="00527717" w14:paraId="7EEFCDC0" w14:textId="77777777" w:rsidTr="00C952BA">
        <w:trPr>
          <w:trHeight w:val="544"/>
        </w:trPr>
        <w:tc>
          <w:tcPr>
            <w:tcW w:w="4929" w:type="dxa"/>
            <w:gridSpan w:val="4"/>
            <w:tcBorders>
              <w:top w:val="nil"/>
              <w:left w:val="nil"/>
              <w:bottom w:val="nil"/>
              <w:right w:val="single" w:sz="4" w:space="0" w:color="auto"/>
            </w:tcBorders>
            <w:vAlign w:val="center"/>
          </w:tcPr>
          <w:p w14:paraId="38AB4F1E" w14:textId="581A936A" w:rsidR="00C9533E" w:rsidRPr="00527717" w:rsidRDefault="00C9533E" w:rsidP="00C9533E">
            <w:pPr>
              <w:adjustRightInd w:val="0"/>
              <w:snapToGrid w:val="0"/>
              <w:spacing w:line="400" w:lineRule="exact"/>
              <w:ind w:rightChars="10" w:right="24" w:firstLineChars="130" w:firstLine="286"/>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本期賸餘</w:t>
            </w:r>
            <w:r w:rsidR="0000362B" w:rsidRPr="00527717">
              <w:rPr>
                <w:rFonts w:ascii="標楷體" w:eastAsia="標楷體" w:hAnsi="標楷體" w:hint="eastAsia"/>
                <w:noProof/>
                <w:kern w:val="0"/>
                <w:sz w:val="22"/>
                <w:szCs w:val="22"/>
              </w:rPr>
              <w:t>（</w:t>
            </w:r>
            <w:r w:rsidRPr="00527717">
              <w:rPr>
                <w:rFonts w:ascii="標楷體" w:eastAsia="標楷體" w:hAnsi="標楷體" w:hint="eastAsia"/>
                <w:noProof/>
                <w:kern w:val="0"/>
                <w:sz w:val="22"/>
                <w:szCs w:val="22"/>
              </w:rPr>
              <w:t>短絀</w:t>
            </w:r>
            <w:r w:rsidR="0000362B" w:rsidRPr="00527717">
              <w:rPr>
                <w:rFonts w:ascii="標楷體" w:eastAsia="標楷體" w:hAnsi="標楷體" w:hint="eastAsia"/>
                <w:noProof/>
                <w:kern w:val="0"/>
                <w:sz w:val="22"/>
                <w:szCs w:val="22"/>
              </w:rPr>
              <w:t>）</w:t>
            </w:r>
          </w:p>
        </w:tc>
        <w:tc>
          <w:tcPr>
            <w:tcW w:w="1412" w:type="dxa"/>
            <w:gridSpan w:val="2"/>
            <w:tcBorders>
              <w:top w:val="nil"/>
              <w:left w:val="single" w:sz="4" w:space="0" w:color="auto"/>
              <w:bottom w:val="nil"/>
              <w:right w:val="single" w:sz="4" w:space="0" w:color="auto"/>
            </w:tcBorders>
            <w:vAlign w:val="center"/>
          </w:tcPr>
          <w:p w14:paraId="1F06FACE"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kern w:val="0"/>
                <w:sz w:val="22"/>
                <w:szCs w:val="22"/>
              </w:rPr>
            </w:pPr>
            <w:r w:rsidRPr="00CB76C4">
              <w:rPr>
                <w:rFonts w:ascii="新細明體" w:hAnsi="新細明體" w:hint="eastAsia"/>
                <w:kern w:val="0"/>
                <w:sz w:val="22"/>
                <w:szCs w:val="22"/>
              </w:rPr>
              <w:t>- 166,034,000</w:t>
            </w:r>
          </w:p>
        </w:tc>
        <w:tc>
          <w:tcPr>
            <w:tcW w:w="1428" w:type="dxa"/>
            <w:gridSpan w:val="2"/>
            <w:tcBorders>
              <w:top w:val="nil"/>
              <w:left w:val="single" w:sz="4" w:space="0" w:color="auto"/>
              <w:bottom w:val="nil"/>
              <w:right w:val="single" w:sz="4" w:space="0" w:color="auto"/>
            </w:tcBorders>
            <w:vAlign w:val="center"/>
          </w:tcPr>
          <w:p w14:paraId="69D0808F"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kern w:val="0"/>
                <w:sz w:val="22"/>
                <w:szCs w:val="22"/>
              </w:rPr>
            </w:pPr>
            <w:r w:rsidRPr="00CB76C4">
              <w:rPr>
                <w:rFonts w:ascii="新細明體" w:hAnsi="新細明體"/>
                <w:kern w:val="0"/>
                <w:sz w:val="22"/>
                <w:szCs w:val="22"/>
              </w:rPr>
              <w:t>- 110,934,247</w:t>
            </w:r>
          </w:p>
        </w:tc>
        <w:tc>
          <w:tcPr>
            <w:tcW w:w="1386" w:type="dxa"/>
            <w:gridSpan w:val="2"/>
            <w:tcBorders>
              <w:top w:val="nil"/>
              <w:left w:val="single" w:sz="4" w:space="0" w:color="auto"/>
              <w:bottom w:val="nil"/>
              <w:right w:val="single" w:sz="4" w:space="0" w:color="auto"/>
            </w:tcBorders>
            <w:vAlign w:val="center"/>
          </w:tcPr>
          <w:p w14:paraId="7EE0D1FA"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kern w:val="0"/>
                <w:sz w:val="22"/>
                <w:szCs w:val="22"/>
              </w:rPr>
            </w:pPr>
            <w:r w:rsidRPr="00CB76C4">
              <w:rPr>
                <w:rFonts w:ascii="新細明體" w:hAnsi="新細明體"/>
                <w:kern w:val="0"/>
                <w:sz w:val="22"/>
                <w:szCs w:val="22"/>
              </w:rPr>
              <w:t>55,099,753</w:t>
            </w:r>
          </w:p>
        </w:tc>
        <w:tc>
          <w:tcPr>
            <w:tcW w:w="784" w:type="dxa"/>
            <w:tcBorders>
              <w:top w:val="nil"/>
              <w:left w:val="single" w:sz="4" w:space="0" w:color="auto"/>
              <w:bottom w:val="nil"/>
              <w:right w:val="nil"/>
            </w:tcBorders>
            <w:vAlign w:val="center"/>
          </w:tcPr>
          <w:p w14:paraId="11E45078" w14:textId="77777777" w:rsidR="00C9533E" w:rsidRPr="00527717" w:rsidRDefault="00C9533E" w:rsidP="00C9533E">
            <w:pPr>
              <w:autoSpaceDE w:val="0"/>
              <w:autoSpaceDN w:val="0"/>
              <w:adjustRightInd w:val="0"/>
              <w:spacing w:line="400" w:lineRule="exact"/>
              <w:jc w:val="right"/>
              <w:rPr>
                <w:rFonts w:ascii="新細明體" w:hAnsi="新細明體"/>
                <w:kern w:val="0"/>
                <w:sz w:val="22"/>
                <w:szCs w:val="22"/>
              </w:rPr>
            </w:pPr>
            <w:r w:rsidRPr="00527717">
              <w:rPr>
                <w:rFonts w:ascii="新細明體" w:hAnsi="新細明體"/>
                <w:kern w:val="0"/>
                <w:sz w:val="22"/>
                <w:szCs w:val="22"/>
              </w:rPr>
              <w:t>- 33.19</w:t>
            </w:r>
          </w:p>
        </w:tc>
      </w:tr>
      <w:tr w:rsidR="00C9533E" w:rsidRPr="00527717" w14:paraId="41FCFDE3" w14:textId="77777777" w:rsidTr="00C952BA">
        <w:trPr>
          <w:trHeight w:val="544"/>
        </w:trPr>
        <w:tc>
          <w:tcPr>
            <w:tcW w:w="4929" w:type="dxa"/>
            <w:gridSpan w:val="4"/>
            <w:tcBorders>
              <w:top w:val="nil"/>
              <w:left w:val="nil"/>
              <w:bottom w:val="nil"/>
              <w:right w:val="single" w:sz="4" w:space="0" w:color="auto"/>
            </w:tcBorders>
            <w:vAlign w:val="center"/>
          </w:tcPr>
          <w:p w14:paraId="50B54DDD" w14:textId="77777777" w:rsidR="00C9533E" w:rsidRPr="00527717" w:rsidRDefault="00C9533E" w:rsidP="00C9533E">
            <w:pPr>
              <w:adjustRightInd w:val="0"/>
              <w:snapToGrid w:val="0"/>
              <w:spacing w:line="400" w:lineRule="exact"/>
              <w:ind w:rightChars="10" w:right="24" w:firstLineChars="130" w:firstLine="286"/>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利息股利之調整</w:t>
            </w:r>
          </w:p>
        </w:tc>
        <w:tc>
          <w:tcPr>
            <w:tcW w:w="1412" w:type="dxa"/>
            <w:gridSpan w:val="2"/>
            <w:tcBorders>
              <w:top w:val="nil"/>
              <w:left w:val="single" w:sz="4" w:space="0" w:color="auto"/>
              <w:bottom w:val="nil"/>
              <w:right w:val="single" w:sz="4" w:space="0" w:color="auto"/>
            </w:tcBorders>
            <w:vAlign w:val="center"/>
          </w:tcPr>
          <w:p w14:paraId="5678EEBA"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kern w:val="0"/>
                <w:sz w:val="22"/>
                <w:szCs w:val="22"/>
              </w:rPr>
            </w:pPr>
            <w:r w:rsidRPr="00CB76C4">
              <w:rPr>
                <w:rFonts w:ascii="新細明體" w:hAnsi="新細明體" w:hint="eastAsia"/>
                <w:kern w:val="0"/>
                <w:sz w:val="22"/>
                <w:szCs w:val="22"/>
              </w:rPr>
              <w:t>- 409,000</w:t>
            </w:r>
          </w:p>
        </w:tc>
        <w:tc>
          <w:tcPr>
            <w:tcW w:w="1428" w:type="dxa"/>
            <w:gridSpan w:val="2"/>
            <w:tcBorders>
              <w:top w:val="nil"/>
              <w:left w:val="single" w:sz="4" w:space="0" w:color="auto"/>
              <w:bottom w:val="nil"/>
              <w:right w:val="single" w:sz="4" w:space="0" w:color="auto"/>
            </w:tcBorders>
            <w:vAlign w:val="center"/>
          </w:tcPr>
          <w:p w14:paraId="786B2E6F"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kern w:val="0"/>
                <w:sz w:val="22"/>
                <w:szCs w:val="22"/>
              </w:rPr>
            </w:pPr>
            <w:r w:rsidRPr="00CB76C4">
              <w:rPr>
                <w:rFonts w:ascii="新細明體" w:hAnsi="新細明體"/>
                <w:kern w:val="0"/>
                <w:sz w:val="22"/>
                <w:szCs w:val="22"/>
              </w:rPr>
              <w:t>- 4,118,529</w:t>
            </w:r>
          </w:p>
        </w:tc>
        <w:tc>
          <w:tcPr>
            <w:tcW w:w="1386" w:type="dxa"/>
            <w:gridSpan w:val="2"/>
            <w:tcBorders>
              <w:top w:val="nil"/>
              <w:left w:val="single" w:sz="4" w:space="0" w:color="auto"/>
              <w:bottom w:val="nil"/>
              <w:right w:val="single" w:sz="4" w:space="0" w:color="auto"/>
            </w:tcBorders>
            <w:vAlign w:val="center"/>
          </w:tcPr>
          <w:p w14:paraId="42E1427F"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kern w:val="0"/>
                <w:sz w:val="22"/>
                <w:szCs w:val="22"/>
              </w:rPr>
            </w:pPr>
            <w:r w:rsidRPr="00CB76C4">
              <w:rPr>
                <w:rFonts w:ascii="新細明體" w:hAnsi="新細明體"/>
                <w:kern w:val="0"/>
                <w:sz w:val="22"/>
                <w:szCs w:val="22"/>
              </w:rPr>
              <w:t>- 3,709,529</w:t>
            </w:r>
          </w:p>
        </w:tc>
        <w:tc>
          <w:tcPr>
            <w:tcW w:w="784" w:type="dxa"/>
            <w:tcBorders>
              <w:top w:val="nil"/>
              <w:left w:val="single" w:sz="4" w:space="0" w:color="auto"/>
              <w:bottom w:val="nil"/>
              <w:right w:val="nil"/>
            </w:tcBorders>
            <w:vAlign w:val="center"/>
          </w:tcPr>
          <w:p w14:paraId="56C0EACF" w14:textId="77777777" w:rsidR="00C9533E" w:rsidRPr="00527717" w:rsidRDefault="00C9533E" w:rsidP="00C9533E">
            <w:pPr>
              <w:autoSpaceDE w:val="0"/>
              <w:autoSpaceDN w:val="0"/>
              <w:adjustRightInd w:val="0"/>
              <w:spacing w:line="400" w:lineRule="exact"/>
              <w:jc w:val="right"/>
              <w:rPr>
                <w:rFonts w:ascii="新細明體" w:hAnsi="新細明體"/>
                <w:kern w:val="0"/>
                <w:sz w:val="22"/>
                <w:szCs w:val="22"/>
              </w:rPr>
            </w:pPr>
            <w:r w:rsidRPr="00527717">
              <w:rPr>
                <w:rFonts w:ascii="新細明體" w:hAnsi="新細明體"/>
                <w:kern w:val="0"/>
                <w:sz w:val="22"/>
                <w:szCs w:val="22"/>
              </w:rPr>
              <w:t>906.98</w:t>
            </w:r>
          </w:p>
        </w:tc>
      </w:tr>
      <w:tr w:rsidR="00C9533E" w:rsidRPr="00527717" w14:paraId="10C41DB1" w14:textId="77777777" w:rsidTr="00C952BA">
        <w:trPr>
          <w:trHeight w:val="544"/>
        </w:trPr>
        <w:tc>
          <w:tcPr>
            <w:tcW w:w="4929" w:type="dxa"/>
            <w:gridSpan w:val="4"/>
            <w:tcBorders>
              <w:top w:val="nil"/>
              <w:left w:val="nil"/>
              <w:bottom w:val="nil"/>
              <w:right w:val="single" w:sz="4" w:space="0" w:color="auto"/>
            </w:tcBorders>
            <w:vAlign w:val="center"/>
          </w:tcPr>
          <w:p w14:paraId="21A4BC84" w14:textId="77777777" w:rsidR="00C9533E" w:rsidRPr="00527717" w:rsidRDefault="00C9533E" w:rsidP="00C9533E">
            <w:pPr>
              <w:adjustRightInd w:val="0"/>
              <w:snapToGrid w:val="0"/>
              <w:spacing w:line="400" w:lineRule="exact"/>
              <w:ind w:rightChars="10" w:right="24" w:firstLineChars="130" w:firstLine="286"/>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未計利息股利之本期賸餘（短絀）</w:t>
            </w:r>
          </w:p>
        </w:tc>
        <w:tc>
          <w:tcPr>
            <w:tcW w:w="1412" w:type="dxa"/>
            <w:gridSpan w:val="2"/>
            <w:tcBorders>
              <w:top w:val="nil"/>
              <w:left w:val="single" w:sz="4" w:space="0" w:color="auto"/>
              <w:bottom w:val="nil"/>
              <w:right w:val="single" w:sz="4" w:space="0" w:color="auto"/>
            </w:tcBorders>
            <w:vAlign w:val="center"/>
          </w:tcPr>
          <w:p w14:paraId="47E0DFA1"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kern w:val="0"/>
                <w:sz w:val="22"/>
                <w:szCs w:val="22"/>
              </w:rPr>
            </w:pPr>
            <w:r w:rsidRPr="00CB76C4">
              <w:rPr>
                <w:rFonts w:ascii="新細明體" w:hAnsi="新細明體" w:hint="eastAsia"/>
                <w:kern w:val="0"/>
                <w:sz w:val="22"/>
                <w:szCs w:val="22"/>
              </w:rPr>
              <w:t>- 166,443,000</w:t>
            </w:r>
          </w:p>
        </w:tc>
        <w:tc>
          <w:tcPr>
            <w:tcW w:w="1428" w:type="dxa"/>
            <w:gridSpan w:val="2"/>
            <w:tcBorders>
              <w:top w:val="nil"/>
              <w:left w:val="single" w:sz="4" w:space="0" w:color="auto"/>
              <w:bottom w:val="nil"/>
              <w:right w:val="single" w:sz="4" w:space="0" w:color="auto"/>
            </w:tcBorders>
            <w:vAlign w:val="center"/>
          </w:tcPr>
          <w:p w14:paraId="18F00EDD"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kern w:val="0"/>
                <w:sz w:val="22"/>
                <w:szCs w:val="22"/>
              </w:rPr>
            </w:pPr>
            <w:r w:rsidRPr="00CB76C4">
              <w:rPr>
                <w:rFonts w:ascii="新細明體" w:hAnsi="新細明體"/>
                <w:kern w:val="0"/>
                <w:sz w:val="22"/>
                <w:szCs w:val="22"/>
              </w:rPr>
              <w:t>- 115,052,776</w:t>
            </w:r>
          </w:p>
        </w:tc>
        <w:tc>
          <w:tcPr>
            <w:tcW w:w="1386" w:type="dxa"/>
            <w:gridSpan w:val="2"/>
            <w:tcBorders>
              <w:top w:val="nil"/>
              <w:left w:val="single" w:sz="4" w:space="0" w:color="auto"/>
              <w:bottom w:val="nil"/>
              <w:right w:val="single" w:sz="4" w:space="0" w:color="auto"/>
            </w:tcBorders>
            <w:vAlign w:val="center"/>
          </w:tcPr>
          <w:p w14:paraId="4C76F2ED"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kern w:val="0"/>
                <w:sz w:val="22"/>
                <w:szCs w:val="22"/>
              </w:rPr>
            </w:pPr>
            <w:r w:rsidRPr="00CB76C4">
              <w:rPr>
                <w:rFonts w:ascii="新細明體" w:hAnsi="新細明體"/>
                <w:kern w:val="0"/>
                <w:sz w:val="22"/>
                <w:szCs w:val="22"/>
              </w:rPr>
              <w:t>51,390,224</w:t>
            </w:r>
          </w:p>
        </w:tc>
        <w:tc>
          <w:tcPr>
            <w:tcW w:w="784" w:type="dxa"/>
            <w:tcBorders>
              <w:top w:val="nil"/>
              <w:left w:val="single" w:sz="4" w:space="0" w:color="auto"/>
              <w:bottom w:val="nil"/>
              <w:right w:val="nil"/>
            </w:tcBorders>
            <w:vAlign w:val="center"/>
          </w:tcPr>
          <w:p w14:paraId="0A52423F" w14:textId="77777777" w:rsidR="00C9533E" w:rsidRPr="00527717" w:rsidRDefault="00C9533E" w:rsidP="00C9533E">
            <w:pPr>
              <w:autoSpaceDE w:val="0"/>
              <w:autoSpaceDN w:val="0"/>
              <w:adjustRightInd w:val="0"/>
              <w:spacing w:line="400" w:lineRule="exact"/>
              <w:jc w:val="right"/>
              <w:rPr>
                <w:rFonts w:ascii="新細明體" w:hAnsi="新細明體"/>
                <w:kern w:val="0"/>
                <w:sz w:val="22"/>
                <w:szCs w:val="22"/>
              </w:rPr>
            </w:pPr>
            <w:r w:rsidRPr="00527717">
              <w:rPr>
                <w:rFonts w:ascii="新細明體" w:hAnsi="新細明體"/>
                <w:kern w:val="0"/>
                <w:sz w:val="22"/>
                <w:szCs w:val="22"/>
              </w:rPr>
              <w:t>- 30.88</w:t>
            </w:r>
          </w:p>
        </w:tc>
      </w:tr>
      <w:tr w:rsidR="00C9533E" w:rsidRPr="00527717" w14:paraId="363BCDF0" w14:textId="77777777" w:rsidTr="00C952BA">
        <w:trPr>
          <w:trHeight w:val="544"/>
        </w:trPr>
        <w:tc>
          <w:tcPr>
            <w:tcW w:w="4929" w:type="dxa"/>
            <w:gridSpan w:val="4"/>
            <w:tcBorders>
              <w:top w:val="nil"/>
              <w:left w:val="nil"/>
              <w:bottom w:val="nil"/>
              <w:right w:val="single" w:sz="4" w:space="0" w:color="auto"/>
            </w:tcBorders>
            <w:vAlign w:val="center"/>
          </w:tcPr>
          <w:p w14:paraId="4EB3C89F" w14:textId="77777777" w:rsidR="00C9533E" w:rsidRPr="00527717" w:rsidRDefault="00C9533E" w:rsidP="00C9533E">
            <w:pPr>
              <w:adjustRightInd w:val="0"/>
              <w:snapToGrid w:val="0"/>
              <w:spacing w:line="400" w:lineRule="exact"/>
              <w:ind w:rightChars="10" w:right="24" w:firstLineChars="130" w:firstLine="286"/>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調整項目</w:t>
            </w:r>
          </w:p>
        </w:tc>
        <w:tc>
          <w:tcPr>
            <w:tcW w:w="1412" w:type="dxa"/>
            <w:gridSpan w:val="2"/>
            <w:tcBorders>
              <w:top w:val="nil"/>
              <w:left w:val="single" w:sz="4" w:space="0" w:color="auto"/>
              <w:bottom w:val="nil"/>
              <w:right w:val="single" w:sz="4" w:space="0" w:color="auto"/>
            </w:tcBorders>
            <w:vAlign w:val="center"/>
          </w:tcPr>
          <w:p w14:paraId="622453E0"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kern w:val="0"/>
                <w:sz w:val="22"/>
                <w:szCs w:val="22"/>
              </w:rPr>
            </w:pPr>
            <w:r w:rsidRPr="00CB76C4">
              <w:rPr>
                <w:rFonts w:ascii="新細明體" w:hAnsi="新細明體" w:hint="eastAsia"/>
                <w:kern w:val="0"/>
                <w:sz w:val="22"/>
                <w:szCs w:val="22"/>
              </w:rPr>
              <w:t>72,965,000</w:t>
            </w:r>
          </w:p>
        </w:tc>
        <w:tc>
          <w:tcPr>
            <w:tcW w:w="1428" w:type="dxa"/>
            <w:gridSpan w:val="2"/>
            <w:tcBorders>
              <w:top w:val="nil"/>
              <w:left w:val="single" w:sz="4" w:space="0" w:color="auto"/>
              <w:bottom w:val="nil"/>
              <w:right w:val="single" w:sz="4" w:space="0" w:color="auto"/>
            </w:tcBorders>
            <w:vAlign w:val="center"/>
          </w:tcPr>
          <w:p w14:paraId="26B2A998"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kern w:val="0"/>
                <w:sz w:val="22"/>
                <w:szCs w:val="22"/>
              </w:rPr>
            </w:pPr>
            <w:r w:rsidRPr="00CB76C4">
              <w:rPr>
                <w:rFonts w:ascii="新細明體" w:hAnsi="新細明體"/>
                <w:kern w:val="0"/>
                <w:sz w:val="22"/>
                <w:szCs w:val="22"/>
              </w:rPr>
              <w:t>90,143,540</w:t>
            </w:r>
          </w:p>
        </w:tc>
        <w:tc>
          <w:tcPr>
            <w:tcW w:w="1386" w:type="dxa"/>
            <w:gridSpan w:val="2"/>
            <w:tcBorders>
              <w:top w:val="nil"/>
              <w:left w:val="single" w:sz="4" w:space="0" w:color="auto"/>
              <w:bottom w:val="nil"/>
              <w:right w:val="single" w:sz="4" w:space="0" w:color="auto"/>
            </w:tcBorders>
            <w:vAlign w:val="center"/>
          </w:tcPr>
          <w:p w14:paraId="2F20F14E"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kern w:val="0"/>
                <w:sz w:val="22"/>
                <w:szCs w:val="22"/>
              </w:rPr>
            </w:pPr>
            <w:r w:rsidRPr="00CB76C4">
              <w:rPr>
                <w:rFonts w:ascii="新細明體" w:hAnsi="新細明體"/>
                <w:kern w:val="0"/>
                <w:sz w:val="22"/>
                <w:szCs w:val="22"/>
              </w:rPr>
              <w:t>17,178,540</w:t>
            </w:r>
          </w:p>
        </w:tc>
        <w:tc>
          <w:tcPr>
            <w:tcW w:w="784" w:type="dxa"/>
            <w:tcBorders>
              <w:top w:val="nil"/>
              <w:left w:val="single" w:sz="4" w:space="0" w:color="auto"/>
              <w:bottom w:val="nil"/>
              <w:right w:val="nil"/>
            </w:tcBorders>
            <w:vAlign w:val="center"/>
          </w:tcPr>
          <w:p w14:paraId="1DD602F2" w14:textId="77777777" w:rsidR="00C9533E" w:rsidRPr="00527717" w:rsidRDefault="00C9533E" w:rsidP="00C9533E">
            <w:pPr>
              <w:autoSpaceDE w:val="0"/>
              <w:autoSpaceDN w:val="0"/>
              <w:adjustRightInd w:val="0"/>
              <w:spacing w:line="400" w:lineRule="exact"/>
              <w:jc w:val="right"/>
              <w:rPr>
                <w:rFonts w:ascii="新細明體" w:hAnsi="新細明體"/>
                <w:kern w:val="0"/>
                <w:sz w:val="22"/>
                <w:szCs w:val="22"/>
              </w:rPr>
            </w:pPr>
            <w:r w:rsidRPr="00527717">
              <w:rPr>
                <w:rFonts w:ascii="新細明體" w:hAnsi="新細明體"/>
                <w:kern w:val="0"/>
                <w:sz w:val="22"/>
                <w:szCs w:val="22"/>
              </w:rPr>
              <w:t>23.54</w:t>
            </w:r>
          </w:p>
        </w:tc>
      </w:tr>
      <w:tr w:rsidR="00C9533E" w:rsidRPr="00527717" w14:paraId="7E9E95DB" w14:textId="77777777" w:rsidTr="00C952BA">
        <w:trPr>
          <w:trHeight w:val="544"/>
        </w:trPr>
        <w:tc>
          <w:tcPr>
            <w:tcW w:w="4929" w:type="dxa"/>
            <w:gridSpan w:val="4"/>
            <w:tcBorders>
              <w:top w:val="nil"/>
              <w:left w:val="nil"/>
              <w:bottom w:val="nil"/>
              <w:right w:val="single" w:sz="4" w:space="0" w:color="auto"/>
            </w:tcBorders>
            <w:vAlign w:val="center"/>
          </w:tcPr>
          <w:p w14:paraId="2F5849BA" w14:textId="77777777" w:rsidR="00C9533E" w:rsidRPr="00527717" w:rsidRDefault="00C9533E" w:rsidP="00C9533E">
            <w:pPr>
              <w:adjustRightInd w:val="0"/>
              <w:snapToGrid w:val="0"/>
              <w:spacing w:line="400" w:lineRule="exact"/>
              <w:ind w:rightChars="10" w:right="24" w:firstLineChars="130" w:firstLine="286"/>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未計利息股利之現金流入（流出）</w:t>
            </w:r>
          </w:p>
        </w:tc>
        <w:tc>
          <w:tcPr>
            <w:tcW w:w="1412" w:type="dxa"/>
            <w:gridSpan w:val="2"/>
            <w:tcBorders>
              <w:top w:val="nil"/>
              <w:left w:val="single" w:sz="4" w:space="0" w:color="auto"/>
              <w:bottom w:val="nil"/>
              <w:right w:val="single" w:sz="4" w:space="0" w:color="auto"/>
            </w:tcBorders>
            <w:vAlign w:val="center"/>
          </w:tcPr>
          <w:p w14:paraId="691140BB"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kern w:val="0"/>
                <w:sz w:val="22"/>
                <w:szCs w:val="22"/>
              </w:rPr>
            </w:pPr>
            <w:r w:rsidRPr="00CB76C4">
              <w:rPr>
                <w:rFonts w:ascii="新細明體" w:hAnsi="新細明體" w:hint="eastAsia"/>
                <w:kern w:val="0"/>
                <w:sz w:val="22"/>
                <w:szCs w:val="22"/>
              </w:rPr>
              <w:t>- 93,478,000</w:t>
            </w:r>
          </w:p>
        </w:tc>
        <w:tc>
          <w:tcPr>
            <w:tcW w:w="1428" w:type="dxa"/>
            <w:gridSpan w:val="2"/>
            <w:tcBorders>
              <w:top w:val="nil"/>
              <w:left w:val="single" w:sz="4" w:space="0" w:color="auto"/>
              <w:bottom w:val="nil"/>
              <w:right w:val="single" w:sz="4" w:space="0" w:color="auto"/>
            </w:tcBorders>
            <w:vAlign w:val="center"/>
          </w:tcPr>
          <w:p w14:paraId="55ED2FCE"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kern w:val="0"/>
                <w:sz w:val="22"/>
                <w:szCs w:val="22"/>
              </w:rPr>
            </w:pPr>
            <w:r w:rsidRPr="00CB76C4">
              <w:rPr>
                <w:rFonts w:ascii="新細明體" w:hAnsi="新細明體"/>
                <w:kern w:val="0"/>
                <w:sz w:val="22"/>
                <w:szCs w:val="22"/>
              </w:rPr>
              <w:t>- 24,909,236</w:t>
            </w:r>
          </w:p>
        </w:tc>
        <w:tc>
          <w:tcPr>
            <w:tcW w:w="1386" w:type="dxa"/>
            <w:gridSpan w:val="2"/>
            <w:tcBorders>
              <w:top w:val="nil"/>
              <w:left w:val="single" w:sz="4" w:space="0" w:color="auto"/>
              <w:bottom w:val="nil"/>
              <w:right w:val="single" w:sz="4" w:space="0" w:color="auto"/>
            </w:tcBorders>
            <w:vAlign w:val="center"/>
          </w:tcPr>
          <w:p w14:paraId="074FE4EE"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kern w:val="0"/>
                <w:sz w:val="22"/>
                <w:szCs w:val="22"/>
              </w:rPr>
            </w:pPr>
            <w:r w:rsidRPr="00CB76C4">
              <w:rPr>
                <w:rFonts w:ascii="新細明體" w:hAnsi="新細明體"/>
                <w:kern w:val="0"/>
                <w:sz w:val="22"/>
                <w:szCs w:val="22"/>
              </w:rPr>
              <w:t>68,568,764</w:t>
            </w:r>
          </w:p>
        </w:tc>
        <w:tc>
          <w:tcPr>
            <w:tcW w:w="784" w:type="dxa"/>
            <w:tcBorders>
              <w:top w:val="nil"/>
              <w:left w:val="single" w:sz="4" w:space="0" w:color="auto"/>
              <w:bottom w:val="nil"/>
              <w:right w:val="nil"/>
            </w:tcBorders>
            <w:vAlign w:val="center"/>
          </w:tcPr>
          <w:p w14:paraId="1F0E31F0" w14:textId="77777777" w:rsidR="00C9533E" w:rsidRPr="00527717" w:rsidRDefault="00C9533E" w:rsidP="00C9533E">
            <w:pPr>
              <w:autoSpaceDE w:val="0"/>
              <w:autoSpaceDN w:val="0"/>
              <w:adjustRightInd w:val="0"/>
              <w:spacing w:line="400" w:lineRule="exact"/>
              <w:jc w:val="right"/>
              <w:rPr>
                <w:rFonts w:ascii="新細明體" w:hAnsi="新細明體"/>
                <w:kern w:val="0"/>
                <w:sz w:val="22"/>
                <w:szCs w:val="22"/>
              </w:rPr>
            </w:pPr>
            <w:r w:rsidRPr="00527717">
              <w:rPr>
                <w:rFonts w:ascii="新細明體" w:hAnsi="新細明體"/>
                <w:kern w:val="0"/>
                <w:sz w:val="22"/>
                <w:szCs w:val="22"/>
              </w:rPr>
              <w:t>- 73.35</w:t>
            </w:r>
          </w:p>
        </w:tc>
      </w:tr>
      <w:tr w:rsidR="00C9533E" w:rsidRPr="00527717" w14:paraId="36242D77" w14:textId="77777777" w:rsidTr="00C952BA">
        <w:trPr>
          <w:trHeight w:val="544"/>
        </w:trPr>
        <w:tc>
          <w:tcPr>
            <w:tcW w:w="4929" w:type="dxa"/>
            <w:gridSpan w:val="4"/>
            <w:tcBorders>
              <w:top w:val="nil"/>
              <w:left w:val="nil"/>
              <w:bottom w:val="nil"/>
              <w:right w:val="single" w:sz="4" w:space="0" w:color="auto"/>
            </w:tcBorders>
            <w:vAlign w:val="center"/>
          </w:tcPr>
          <w:p w14:paraId="24E7F250" w14:textId="77777777" w:rsidR="00C9533E" w:rsidRPr="00527717" w:rsidRDefault="00C9533E" w:rsidP="00C9533E">
            <w:pPr>
              <w:adjustRightInd w:val="0"/>
              <w:snapToGrid w:val="0"/>
              <w:spacing w:line="400" w:lineRule="exact"/>
              <w:ind w:rightChars="10" w:right="24" w:firstLineChars="130" w:firstLine="286"/>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收取利息</w:t>
            </w:r>
          </w:p>
        </w:tc>
        <w:tc>
          <w:tcPr>
            <w:tcW w:w="1412" w:type="dxa"/>
            <w:gridSpan w:val="2"/>
            <w:tcBorders>
              <w:top w:val="nil"/>
              <w:left w:val="single" w:sz="4" w:space="0" w:color="auto"/>
              <w:bottom w:val="nil"/>
              <w:right w:val="single" w:sz="4" w:space="0" w:color="auto"/>
            </w:tcBorders>
            <w:vAlign w:val="center"/>
          </w:tcPr>
          <w:p w14:paraId="7147B55C"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kern w:val="0"/>
                <w:sz w:val="22"/>
                <w:szCs w:val="22"/>
              </w:rPr>
            </w:pPr>
            <w:r w:rsidRPr="00CB76C4">
              <w:rPr>
                <w:rFonts w:ascii="新細明體" w:hAnsi="新細明體" w:hint="eastAsia"/>
                <w:kern w:val="0"/>
                <w:sz w:val="22"/>
                <w:szCs w:val="22"/>
              </w:rPr>
              <w:t>516,000</w:t>
            </w:r>
          </w:p>
        </w:tc>
        <w:tc>
          <w:tcPr>
            <w:tcW w:w="1428" w:type="dxa"/>
            <w:gridSpan w:val="2"/>
            <w:tcBorders>
              <w:top w:val="nil"/>
              <w:left w:val="single" w:sz="4" w:space="0" w:color="auto"/>
              <w:bottom w:val="nil"/>
              <w:right w:val="single" w:sz="4" w:space="0" w:color="auto"/>
            </w:tcBorders>
            <w:vAlign w:val="center"/>
          </w:tcPr>
          <w:p w14:paraId="67058381"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kern w:val="0"/>
                <w:sz w:val="22"/>
                <w:szCs w:val="22"/>
              </w:rPr>
            </w:pPr>
            <w:r w:rsidRPr="00CB76C4">
              <w:rPr>
                <w:rFonts w:ascii="新細明體" w:hAnsi="新細明體"/>
                <w:kern w:val="0"/>
                <w:sz w:val="22"/>
                <w:szCs w:val="22"/>
              </w:rPr>
              <w:t>1,635,652</w:t>
            </w:r>
          </w:p>
        </w:tc>
        <w:tc>
          <w:tcPr>
            <w:tcW w:w="1386" w:type="dxa"/>
            <w:gridSpan w:val="2"/>
            <w:tcBorders>
              <w:top w:val="nil"/>
              <w:left w:val="single" w:sz="4" w:space="0" w:color="auto"/>
              <w:bottom w:val="nil"/>
              <w:right w:val="single" w:sz="4" w:space="0" w:color="auto"/>
            </w:tcBorders>
            <w:vAlign w:val="center"/>
          </w:tcPr>
          <w:p w14:paraId="5992DA15"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kern w:val="0"/>
                <w:sz w:val="22"/>
                <w:szCs w:val="22"/>
              </w:rPr>
            </w:pPr>
            <w:r w:rsidRPr="00CB76C4">
              <w:rPr>
                <w:rFonts w:ascii="新細明體" w:hAnsi="新細明體"/>
                <w:kern w:val="0"/>
                <w:sz w:val="22"/>
                <w:szCs w:val="22"/>
              </w:rPr>
              <w:t>1,119,652</w:t>
            </w:r>
          </w:p>
        </w:tc>
        <w:tc>
          <w:tcPr>
            <w:tcW w:w="784" w:type="dxa"/>
            <w:tcBorders>
              <w:top w:val="nil"/>
              <w:left w:val="single" w:sz="4" w:space="0" w:color="auto"/>
              <w:bottom w:val="nil"/>
              <w:right w:val="nil"/>
            </w:tcBorders>
            <w:vAlign w:val="center"/>
          </w:tcPr>
          <w:p w14:paraId="71C538E2" w14:textId="77777777" w:rsidR="00C9533E" w:rsidRPr="00527717" w:rsidRDefault="00C9533E" w:rsidP="00C9533E">
            <w:pPr>
              <w:autoSpaceDE w:val="0"/>
              <w:autoSpaceDN w:val="0"/>
              <w:adjustRightInd w:val="0"/>
              <w:spacing w:line="400" w:lineRule="exact"/>
              <w:jc w:val="right"/>
              <w:rPr>
                <w:rFonts w:ascii="新細明體" w:hAnsi="新細明體"/>
                <w:kern w:val="0"/>
                <w:sz w:val="22"/>
                <w:szCs w:val="22"/>
              </w:rPr>
            </w:pPr>
            <w:r w:rsidRPr="00527717">
              <w:rPr>
                <w:rFonts w:ascii="新細明體" w:hAnsi="新細明體"/>
                <w:kern w:val="0"/>
                <w:sz w:val="22"/>
                <w:szCs w:val="22"/>
              </w:rPr>
              <w:t>216.99</w:t>
            </w:r>
          </w:p>
        </w:tc>
      </w:tr>
      <w:tr w:rsidR="00C9533E" w:rsidRPr="00527717" w14:paraId="4CD77D8C" w14:textId="77777777" w:rsidTr="00C952BA">
        <w:trPr>
          <w:trHeight w:val="544"/>
        </w:trPr>
        <w:tc>
          <w:tcPr>
            <w:tcW w:w="4929" w:type="dxa"/>
            <w:gridSpan w:val="4"/>
            <w:tcBorders>
              <w:top w:val="nil"/>
              <w:left w:val="nil"/>
              <w:bottom w:val="nil"/>
              <w:right w:val="single" w:sz="4" w:space="0" w:color="auto"/>
            </w:tcBorders>
            <w:vAlign w:val="center"/>
          </w:tcPr>
          <w:p w14:paraId="24F0EF58" w14:textId="34D630F7" w:rsidR="00C9533E" w:rsidRPr="00527717" w:rsidRDefault="00C9533E" w:rsidP="00C9533E">
            <w:pPr>
              <w:adjustRightInd w:val="0"/>
              <w:snapToGrid w:val="0"/>
              <w:spacing w:line="400" w:lineRule="exact"/>
              <w:ind w:firstLineChars="250" w:firstLine="551"/>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業務活動之淨現金流入</w:t>
            </w:r>
            <w:r w:rsidR="0000362B" w:rsidRPr="00527717">
              <w:rPr>
                <w:rFonts w:ascii="標楷體" w:eastAsia="標楷體" w:hAnsi="標楷體" w:hint="eastAsia"/>
                <w:b/>
                <w:noProof/>
                <w:kern w:val="0"/>
                <w:sz w:val="22"/>
                <w:szCs w:val="22"/>
              </w:rPr>
              <w:t>（</w:t>
            </w:r>
            <w:r w:rsidRPr="00527717">
              <w:rPr>
                <w:rFonts w:ascii="標楷體" w:eastAsia="標楷體" w:hAnsi="標楷體" w:hint="eastAsia"/>
                <w:b/>
                <w:noProof/>
                <w:kern w:val="0"/>
                <w:sz w:val="22"/>
                <w:szCs w:val="22"/>
              </w:rPr>
              <w:t>流出</w:t>
            </w:r>
            <w:r w:rsidR="0000362B" w:rsidRPr="00527717">
              <w:rPr>
                <w:rFonts w:ascii="標楷體" w:eastAsia="標楷體" w:hAnsi="標楷體" w:hint="eastAsia"/>
                <w:b/>
                <w:noProof/>
                <w:kern w:val="0"/>
                <w:sz w:val="22"/>
                <w:szCs w:val="22"/>
              </w:rPr>
              <w:t>）</w:t>
            </w:r>
          </w:p>
        </w:tc>
        <w:tc>
          <w:tcPr>
            <w:tcW w:w="1412" w:type="dxa"/>
            <w:gridSpan w:val="2"/>
            <w:tcBorders>
              <w:top w:val="nil"/>
              <w:left w:val="single" w:sz="4" w:space="0" w:color="auto"/>
              <w:bottom w:val="nil"/>
              <w:right w:val="single" w:sz="4" w:space="0" w:color="auto"/>
            </w:tcBorders>
            <w:vAlign w:val="center"/>
          </w:tcPr>
          <w:p w14:paraId="4A1AD6E3"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b/>
                <w:kern w:val="0"/>
                <w:sz w:val="22"/>
                <w:szCs w:val="22"/>
              </w:rPr>
            </w:pPr>
            <w:r w:rsidRPr="00CB76C4">
              <w:rPr>
                <w:rFonts w:ascii="新細明體" w:hAnsi="新細明體" w:hint="eastAsia"/>
                <w:b/>
                <w:kern w:val="0"/>
                <w:sz w:val="22"/>
                <w:szCs w:val="22"/>
              </w:rPr>
              <w:t>- 92,962,000</w:t>
            </w:r>
          </w:p>
        </w:tc>
        <w:tc>
          <w:tcPr>
            <w:tcW w:w="1428" w:type="dxa"/>
            <w:gridSpan w:val="2"/>
            <w:tcBorders>
              <w:top w:val="nil"/>
              <w:left w:val="single" w:sz="4" w:space="0" w:color="auto"/>
              <w:bottom w:val="nil"/>
              <w:right w:val="single" w:sz="4" w:space="0" w:color="auto"/>
            </w:tcBorders>
            <w:vAlign w:val="center"/>
          </w:tcPr>
          <w:p w14:paraId="02B2AD18"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b/>
                <w:kern w:val="0"/>
                <w:sz w:val="22"/>
                <w:szCs w:val="22"/>
              </w:rPr>
            </w:pPr>
            <w:r w:rsidRPr="00CB76C4">
              <w:rPr>
                <w:rFonts w:ascii="新細明體" w:hAnsi="新細明體"/>
                <w:b/>
                <w:kern w:val="0"/>
                <w:sz w:val="22"/>
                <w:szCs w:val="22"/>
              </w:rPr>
              <w:t>- 23,273,584</w:t>
            </w:r>
          </w:p>
        </w:tc>
        <w:tc>
          <w:tcPr>
            <w:tcW w:w="1386" w:type="dxa"/>
            <w:gridSpan w:val="2"/>
            <w:tcBorders>
              <w:top w:val="nil"/>
              <w:left w:val="single" w:sz="4" w:space="0" w:color="auto"/>
              <w:bottom w:val="nil"/>
              <w:right w:val="single" w:sz="4" w:space="0" w:color="auto"/>
            </w:tcBorders>
            <w:vAlign w:val="center"/>
          </w:tcPr>
          <w:p w14:paraId="1BA7110B"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b/>
                <w:kern w:val="0"/>
                <w:sz w:val="22"/>
                <w:szCs w:val="22"/>
              </w:rPr>
            </w:pPr>
            <w:r w:rsidRPr="00CB76C4">
              <w:rPr>
                <w:rFonts w:ascii="新細明體" w:hAnsi="新細明體"/>
                <w:b/>
                <w:kern w:val="0"/>
                <w:sz w:val="22"/>
                <w:szCs w:val="22"/>
              </w:rPr>
              <w:t>69,688,416</w:t>
            </w:r>
          </w:p>
        </w:tc>
        <w:tc>
          <w:tcPr>
            <w:tcW w:w="784" w:type="dxa"/>
            <w:tcBorders>
              <w:top w:val="nil"/>
              <w:left w:val="single" w:sz="4" w:space="0" w:color="auto"/>
              <w:bottom w:val="nil"/>
              <w:right w:val="nil"/>
            </w:tcBorders>
            <w:vAlign w:val="center"/>
          </w:tcPr>
          <w:p w14:paraId="734583A0" w14:textId="77777777" w:rsidR="00C9533E" w:rsidRPr="00527717" w:rsidRDefault="00C9533E" w:rsidP="00C9533E">
            <w:pPr>
              <w:autoSpaceDE w:val="0"/>
              <w:autoSpaceDN w:val="0"/>
              <w:adjustRightInd w:val="0"/>
              <w:spacing w:line="400" w:lineRule="exact"/>
              <w:jc w:val="right"/>
              <w:rPr>
                <w:rFonts w:ascii="新細明體" w:hAnsi="新細明體"/>
                <w:b/>
                <w:kern w:val="0"/>
                <w:sz w:val="22"/>
                <w:szCs w:val="22"/>
              </w:rPr>
            </w:pPr>
            <w:r w:rsidRPr="00527717">
              <w:rPr>
                <w:rFonts w:ascii="新細明體" w:hAnsi="新細明體"/>
                <w:b/>
                <w:kern w:val="0"/>
                <w:sz w:val="22"/>
                <w:szCs w:val="22"/>
              </w:rPr>
              <w:t>- 74.96</w:t>
            </w:r>
          </w:p>
        </w:tc>
      </w:tr>
      <w:tr w:rsidR="00C9533E" w:rsidRPr="00527717" w14:paraId="5D0C6FF5" w14:textId="77777777" w:rsidTr="00C952BA">
        <w:trPr>
          <w:trHeight w:val="544"/>
        </w:trPr>
        <w:tc>
          <w:tcPr>
            <w:tcW w:w="4929" w:type="dxa"/>
            <w:gridSpan w:val="4"/>
            <w:tcBorders>
              <w:top w:val="nil"/>
              <w:left w:val="nil"/>
              <w:bottom w:val="nil"/>
              <w:right w:val="single" w:sz="4" w:space="0" w:color="auto"/>
            </w:tcBorders>
            <w:vAlign w:val="center"/>
          </w:tcPr>
          <w:p w14:paraId="01F83769" w14:textId="77777777" w:rsidR="00C9533E" w:rsidRPr="00527717" w:rsidRDefault="00C9533E" w:rsidP="00C9533E">
            <w:pPr>
              <w:adjustRightInd w:val="0"/>
              <w:snapToGrid w:val="0"/>
              <w:spacing w:line="400" w:lineRule="exact"/>
              <w:ind w:rightChars="10" w:right="24"/>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投資活動之現金流量</w:t>
            </w:r>
          </w:p>
        </w:tc>
        <w:tc>
          <w:tcPr>
            <w:tcW w:w="1412" w:type="dxa"/>
            <w:gridSpan w:val="2"/>
            <w:tcBorders>
              <w:top w:val="nil"/>
              <w:left w:val="single" w:sz="4" w:space="0" w:color="auto"/>
              <w:bottom w:val="nil"/>
              <w:right w:val="single" w:sz="4" w:space="0" w:color="auto"/>
            </w:tcBorders>
            <w:vAlign w:val="center"/>
          </w:tcPr>
          <w:p w14:paraId="2A725890" w14:textId="77777777" w:rsidR="00C9533E" w:rsidRPr="00CB76C4" w:rsidRDefault="00C9533E" w:rsidP="00CB76C4">
            <w:pPr>
              <w:autoSpaceDE w:val="0"/>
              <w:autoSpaceDN w:val="0"/>
              <w:adjustRightInd w:val="0"/>
              <w:spacing w:line="400" w:lineRule="exact"/>
              <w:ind w:rightChars="10" w:right="24"/>
              <w:jc w:val="right"/>
              <w:rPr>
                <w:rFonts w:asciiTheme="minorEastAsia" w:eastAsiaTheme="minorEastAsia" w:hAnsiTheme="minorEastAsia"/>
                <w:b/>
                <w:kern w:val="0"/>
                <w:sz w:val="22"/>
                <w:szCs w:val="22"/>
              </w:rPr>
            </w:pPr>
          </w:p>
        </w:tc>
        <w:tc>
          <w:tcPr>
            <w:tcW w:w="1428" w:type="dxa"/>
            <w:gridSpan w:val="2"/>
            <w:tcBorders>
              <w:top w:val="nil"/>
              <w:left w:val="single" w:sz="4" w:space="0" w:color="auto"/>
              <w:bottom w:val="nil"/>
              <w:right w:val="single" w:sz="4" w:space="0" w:color="auto"/>
            </w:tcBorders>
            <w:vAlign w:val="center"/>
          </w:tcPr>
          <w:p w14:paraId="7FBC669A" w14:textId="77777777" w:rsidR="00C9533E" w:rsidRPr="00CB76C4" w:rsidRDefault="00C9533E" w:rsidP="00CB76C4">
            <w:pPr>
              <w:autoSpaceDE w:val="0"/>
              <w:autoSpaceDN w:val="0"/>
              <w:adjustRightInd w:val="0"/>
              <w:spacing w:line="400" w:lineRule="exact"/>
              <w:ind w:rightChars="10" w:right="24"/>
              <w:jc w:val="right"/>
              <w:rPr>
                <w:rFonts w:asciiTheme="minorEastAsia" w:eastAsiaTheme="minorEastAsia" w:hAnsiTheme="minorEastAsia"/>
                <w:b/>
                <w:kern w:val="0"/>
                <w:sz w:val="22"/>
                <w:szCs w:val="22"/>
              </w:rPr>
            </w:pPr>
          </w:p>
        </w:tc>
        <w:tc>
          <w:tcPr>
            <w:tcW w:w="1386" w:type="dxa"/>
            <w:gridSpan w:val="2"/>
            <w:tcBorders>
              <w:top w:val="nil"/>
              <w:left w:val="single" w:sz="4" w:space="0" w:color="auto"/>
              <w:bottom w:val="nil"/>
              <w:right w:val="single" w:sz="4" w:space="0" w:color="auto"/>
            </w:tcBorders>
            <w:vAlign w:val="center"/>
          </w:tcPr>
          <w:p w14:paraId="79B90E10" w14:textId="77777777" w:rsidR="00C9533E" w:rsidRPr="00CB76C4" w:rsidRDefault="00C9533E" w:rsidP="00CB76C4">
            <w:pPr>
              <w:autoSpaceDE w:val="0"/>
              <w:autoSpaceDN w:val="0"/>
              <w:adjustRightInd w:val="0"/>
              <w:spacing w:line="400" w:lineRule="exact"/>
              <w:ind w:rightChars="10" w:right="24"/>
              <w:jc w:val="right"/>
              <w:rPr>
                <w:rFonts w:asciiTheme="minorEastAsia" w:eastAsiaTheme="minorEastAsia" w:hAnsiTheme="minorEastAsia"/>
                <w:b/>
                <w:kern w:val="0"/>
                <w:sz w:val="22"/>
                <w:szCs w:val="22"/>
              </w:rPr>
            </w:pPr>
          </w:p>
        </w:tc>
        <w:tc>
          <w:tcPr>
            <w:tcW w:w="784" w:type="dxa"/>
            <w:tcBorders>
              <w:top w:val="nil"/>
              <w:left w:val="single" w:sz="4" w:space="0" w:color="auto"/>
              <w:bottom w:val="nil"/>
              <w:right w:val="nil"/>
            </w:tcBorders>
            <w:vAlign w:val="center"/>
          </w:tcPr>
          <w:p w14:paraId="4B5D8036" w14:textId="77777777" w:rsidR="00C9533E" w:rsidRPr="00527717" w:rsidRDefault="00C9533E" w:rsidP="00C9533E">
            <w:pPr>
              <w:autoSpaceDE w:val="0"/>
              <w:autoSpaceDN w:val="0"/>
              <w:adjustRightInd w:val="0"/>
              <w:spacing w:line="400" w:lineRule="exact"/>
              <w:jc w:val="right"/>
              <w:rPr>
                <w:rFonts w:asciiTheme="minorEastAsia" w:eastAsiaTheme="minorEastAsia" w:hAnsiTheme="minorEastAsia"/>
                <w:b/>
                <w:kern w:val="0"/>
                <w:sz w:val="22"/>
                <w:szCs w:val="22"/>
              </w:rPr>
            </w:pPr>
          </w:p>
        </w:tc>
      </w:tr>
      <w:tr w:rsidR="00C9533E" w:rsidRPr="00527717" w14:paraId="6E6329BB" w14:textId="77777777" w:rsidTr="00C952BA">
        <w:trPr>
          <w:trHeight w:val="544"/>
        </w:trPr>
        <w:tc>
          <w:tcPr>
            <w:tcW w:w="4929" w:type="dxa"/>
            <w:gridSpan w:val="4"/>
            <w:tcBorders>
              <w:top w:val="nil"/>
              <w:left w:val="nil"/>
              <w:bottom w:val="nil"/>
              <w:right w:val="single" w:sz="4" w:space="0" w:color="auto"/>
            </w:tcBorders>
            <w:vAlign w:val="center"/>
          </w:tcPr>
          <w:p w14:paraId="412FE9C3" w14:textId="77777777" w:rsidR="00C9533E" w:rsidRPr="00527717" w:rsidRDefault="00C9533E" w:rsidP="00C9533E">
            <w:pPr>
              <w:adjustRightInd w:val="0"/>
              <w:snapToGrid w:val="0"/>
              <w:spacing w:line="400" w:lineRule="exact"/>
              <w:ind w:rightChars="10" w:right="24" w:firstLineChars="130" w:firstLine="286"/>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增加投資、長期應收款、貸墊款及準備金</w:t>
            </w:r>
          </w:p>
        </w:tc>
        <w:tc>
          <w:tcPr>
            <w:tcW w:w="1412" w:type="dxa"/>
            <w:gridSpan w:val="2"/>
            <w:tcBorders>
              <w:top w:val="nil"/>
              <w:left w:val="single" w:sz="4" w:space="0" w:color="auto"/>
              <w:bottom w:val="nil"/>
              <w:right w:val="single" w:sz="4" w:space="0" w:color="auto"/>
            </w:tcBorders>
            <w:vAlign w:val="center"/>
          </w:tcPr>
          <w:p w14:paraId="6627BCEC"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noProof/>
                <w:kern w:val="0"/>
                <w:sz w:val="22"/>
                <w:szCs w:val="22"/>
              </w:rPr>
            </w:pPr>
            <w:r w:rsidRPr="00CB76C4">
              <w:rPr>
                <w:rFonts w:ascii="新細明體" w:hAnsi="新細明體" w:hint="eastAsia"/>
                <w:kern w:val="0"/>
                <w:sz w:val="22"/>
                <w:szCs w:val="22"/>
              </w:rPr>
              <w:t>- 16,351,000</w:t>
            </w:r>
          </w:p>
        </w:tc>
        <w:tc>
          <w:tcPr>
            <w:tcW w:w="1428" w:type="dxa"/>
            <w:gridSpan w:val="2"/>
            <w:tcBorders>
              <w:top w:val="nil"/>
              <w:left w:val="single" w:sz="4" w:space="0" w:color="auto"/>
              <w:bottom w:val="nil"/>
              <w:right w:val="single" w:sz="4" w:space="0" w:color="auto"/>
            </w:tcBorders>
            <w:vAlign w:val="center"/>
          </w:tcPr>
          <w:p w14:paraId="1D8796D5"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noProof/>
                <w:kern w:val="0"/>
                <w:sz w:val="22"/>
                <w:szCs w:val="22"/>
              </w:rPr>
            </w:pPr>
            <w:r w:rsidRPr="00CB76C4">
              <w:rPr>
                <w:rFonts w:ascii="新細明體" w:hAnsi="新細明體"/>
                <w:kern w:val="0"/>
                <w:sz w:val="22"/>
                <w:szCs w:val="22"/>
              </w:rPr>
              <w:t>- 28,727,479</w:t>
            </w:r>
          </w:p>
        </w:tc>
        <w:tc>
          <w:tcPr>
            <w:tcW w:w="1386" w:type="dxa"/>
            <w:gridSpan w:val="2"/>
            <w:tcBorders>
              <w:top w:val="nil"/>
              <w:left w:val="single" w:sz="4" w:space="0" w:color="auto"/>
              <w:bottom w:val="nil"/>
              <w:right w:val="single" w:sz="4" w:space="0" w:color="auto"/>
            </w:tcBorders>
            <w:vAlign w:val="center"/>
          </w:tcPr>
          <w:p w14:paraId="75B22ED6"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noProof/>
                <w:kern w:val="0"/>
                <w:sz w:val="22"/>
                <w:szCs w:val="22"/>
              </w:rPr>
            </w:pPr>
            <w:r w:rsidRPr="00CB76C4">
              <w:rPr>
                <w:rFonts w:ascii="新細明體" w:hAnsi="新細明體"/>
                <w:kern w:val="0"/>
                <w:sz w:val="22"/>
                <w:szCs w:val="22"/>
              </w:rPr>
              <w:t>- 12,376,479</w:t>
            </w:r>
          </w:p>
        </w:tc>
        <w:tc>
          <w:tcPr>
            <w:tcW w:w="784" w:type="dxa"/>
            <w:tcBorders>
              <w:top w:val="nil"/>
              <w:left w:val="single" w:sz="4" w:space="0" w:color="auto"/>
              <w:bottom w:val="nil"/>
              <w:right w:val="nil"/>
            </w:tcBorders>
            <w:vAlign w:val="center"/>
          </w:tcPr>
          <w:p w14:paraId="4FBBB031" w14:textId="77777777" w:rsidR="00C9533E" w:rsidRPr="00527717" w:rsidRDefault="00C9533E" w:rsidP="00C9533E">
            <w:pPr>
              <w:autoSpaceDE w:val="0"/>
              <w:autoSpaceDN w:val="0"/>
              <w:adjustRightInd w:val="0"/>
              <w:spacing w:line="400" w:lineRule="exact"/>
              <w:jc w:val="right"/>
              <w:rPr>
                <w:rFonts w:ascii="新細明體" w:hAnsi="新細明體"/>
                <w:noProof/>
                <w:spacing w:val="-16"/>
                <w:kern w:val="0"/>
                <w:sz w:val="22"/>
                <w:szCs w:val="22"/>
              </w:rPr>
            </w:pPr>
            <w:r w:rsidRPr="00527717">
              <w:rPr>
                <w:rFonts w:ascii="新細明體" w:hAnsi="新細明體"/>
                <w:kern w:val="0"/>
                <w:sz w:val="22"/>
                <w:szCs w:val="22"/>
              </w:rPr>
              <w:t>75.69</w:t>
            </w:r>
          </w:p>
        </w:tc>
      </w:tr>
      <w:tr w:rsidR="00C9533E" w:rsidRPr="00527717" w14:paraId="2659A0E3" w14:textId="77777777" w:rsidTr="00C952BA">
        <w:trPr>
          <w:trHeight w:val="544"/>
        </w:trPr>
        <w:tc>
          <w:tcPr>
            <w:tcW w:w="4929" w:type="dxa"/>
            <w:gridSpan w:val="4"/>
            <w:tcBorders>
              <w:top w:val="nil"/>
              <w:left w:val="nil"/>
              <w:bottom w:val="nil"/>
              <w:right w:val="single" w:sz="4" w:space="0" w:color="auto"/>
            </w:tcBorders>
            <w:vAlign w:val="center"/>
          </w:tcPr>
          <w:p w14:paraId="6D44D448" w14:textId="77777777" w:rsidR="00C9533E" w:rsidRPr="00527717" w:rsidRDefault="00C9533E" w:rsidP="00C9533E">
            <w:pPr>
              <w:adjustRightInd w:val="0"/>
              <w:snapToGrid w:val="0"/>
              <w:spacing w:line="400" w:lineRule="exact"/>
              <w:ind w:rightChars="10" w:right="24" w:firstLineChars="130" w:firstLine="286"/>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增加不動產、廠房及設備、礦產資源</w:t>
            </w:r>
          </w:p>
        </w:tc>
        <w:tc>
          <w:tcPr>
            <w:tcW w:w="1412" w:type="dxa"/>
            <w:gridSpan w:val="2"/>
            <w:tcBorders>
              <w:top w:val="nil"/>
              <w:left w:val="single" w:sz="4" w:space="0" w:color="auto"/>
              <w:bottom w:val="nil"/>
              <w:right w:val="single" w:sz="4" w:space="0" w:color="auto"/>
            </w:tcBorders>
            <w:vAlign w:val="center"/>
          </w:tcPr>
          <w:p w14:paraId="0490B6FC"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noProof/>
                <w:kern w:val="0"/>
                <w:sz w:val="22"/>
                <w:szCs w:val="22"/>
              </w:rPr>
            </w:pPr>
            <w:r w:rsidRPr="00CB76C4">
              <w:rPr>
                <w:rFonts w:ascii="新細明體" w:hAnsi="新細明體" w:hint="eastAsia"/>
                <w:kern w:val="0"/>
                <w:sz w:val="22"/>
                <w:szCs w:val="22"/>
              </w:rPr>
              <w:t>- 14,910,000</w:t>
            </w:r>
          </w:p>
        </w:tc>
        <w:tc>
          <w:tcPr>
            <w:tcW w:w="1428" w:type="dxa"/>
            <w:gridSpan w:val="2"/>
            <w:tcBorders>
              <w:top w:val="nil"/>
              <w:left w:val="single" w:sz="4" w:space="0" w:color="auto"/>
              <w:bottom w:val="nil"/>
              <w:right w:val="single" w:sz="4" w:space="0" w:color="auto"/>
            </w:tcBorders>
            <w:vAlign w:val="center"/>
          </w:tcPr>
          <w:p w14:paraId="3EC89985"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noProof/>
                <w:kern w:val="0"/>
                <w:sz w:val="22"/>
                <w:szCs w:val="22"/>
              </w:rPr>
            </w:pPr>
            <w:r w:rsidRPr="00CB76C4">
              <w:rPr>
                <w:rFonts w:ascii="新細明體" w:hAnsi="新細明體"/>
                <w:kern w:val="0"/>
                <w:sz w:val="22"/>
                <w:szCs w:val="22"/>
              </w:rPr>
              <w:t>- 96,644,324</w:t>
            </w:r>
          </w:p>
        </w:tc>
        <w:tc>
          <w:tcPr>
            <w:tcW w:w="1386" w:type="dxa"/>
            <w:gridSpan w:val="2"/>
            <w:tcBorders>
              <w:top w:val="nil"/>
              <w:left w:val="single" w:sz="4" w:space="0" w:color="auto"/>
              <w:bottom w:val="nil"/>
              <w:right w:val="single" w:sz="4" w:space="0" w:color="auto"/>
            </w:tcBorders>
            <w:vAlign w:val="center"/>
          </w:tcPr>
          <w:p w14:paraId="30B65118"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noProof/>
                <w:kern w:val="0"/>
                <w:sz w:val="22"/>
                <w:szCs w:val="22"/>
              </w:rPr>
            </w:pPr>
            <w:r w:rsidRPr="00CB76C4">
              <w:rPr>
                <w:rFonts w:ascii="新細明體" w:hAnsi="新細明體"/>
                <w:kern w:val="0"/>
                <w:sz w:val="22"/>
                <w:szCs w:val="22"/>
              </w:rPr>
              <w:t>- 81,734,324</w:t>
            </w:r>
          </w:p>
        </w:tc>
        <w:tc>
          <w:tcPr>
            <w:tcW w:w="784" w:type="dxa"/>
            <w:tcBorders>
              <w:top w:val="nil"/>
              <w:left w:val="single" w:sz="4" w:space="0" w:color="auto"/>
              <w:bottom w:val="nil"/>
              <w:right w:val="nil"/>
            </w:tcBorders>
            <w:vAlign w:val="center"/>
          </w:tcPr>
          <w:p w14:paraId="5D51CE06" w14:textId="77777777" w:rsidR="00C9533E" w:rsidRPr="00527717" w:rsidRDefault="00C9533E" w:rsidP="00C9533E">
            <w:pPr>
              <w:autoSpaceDE w:val="0"/>
              <w:autoSpaceDN w:val="0"/>
              <w:adjustRightInd w:val="0"/>
              <w:spacing w:line="400" w:lineRule="exact"/>
              <w:jc w:val="right"/>
              <w:rPr>
                <w:rFonts w:ascii="新細明體" w:hAnsi="新細明體"/>
                <w:noProof/>
                <w:spacing w:val="-16"/>
                <w:kern w:val="0"/>
                <w:sz w:val="22"/>
                <w:szCs w:val="22"/>
              </w:rPr>
            </w:pPr>
            <w:r w:rsidRPr="00527717">
              <w:rPr>
                <w:rFonts w:ascii="新細明體" w:hAnsi="新細明體"/>
                <w:kern w:val="0"/>
                <w:sz w:val="22"/>
                <w:szCs w:val="22"/>
              </w:rPr>
              <w:t>548.18</w:t>
            </w:r>
          </w:p>
        </w:tc>
      </w:tr>
      <w:tr w:rsidR="00C9533E" w:rsidRPr="00527717" w14:paraId="57D09534" w14:textId="77777777" w:rsidTr="00C952BA">
        <w:trPr>
          <w:trHeight w:val="544"/>
        </w:trPr>
        <w:tc>
          <w:tcPr>
            <w:tcW w:w="4929" w:type="dxa"/>
            <w:gridSpan w:val="4"/>
            <w:tcBorders>
              <w:top w:val="nil"/>
              <w:left w:val="nil"/>
              <w:bottom w:val="nil"/>
              <w:right w:val="single" w:sz="4" w:space="0" w:color="auto"/>
            </w:tcBorders>
            <w:vAlign w:val="center"/>
          </w:tcPr>
          <w:p w14:paraId="577DDCBC" w14:textId="77777777" w:rsidR="00C9533E" w:rsidRPr="00527717" w:rsidRDefault="00C9533E" w:rsidP="00C9533E">
            <w:pPr>
              <w:adjustRightInd w:val="0"/>
              <w:snapToGrid w:val="0"/>
              <w:spacing w:line="400" w:lineRule="exact"/>
              <w:ind w:rightChars="10" w:right="24" w:firstLineChars="130" w:firstLine="286"/>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增加無形資產及其他資產</w:t>
            </w:r>
          </w:p>
        </w:tc>
        <w:tc>
          <w:tcPr>
            <w:tcW w:w="1412" w:type="dxa"/>
            <w:gridSpan w:val="2"/>
            <w:tcBorders>
              <w:top w:val="nil"/>
              <w:left w:val="single" w:sz="4" w:space="0" w:color="auto"/>
              <w:bottom w:val="nil"/>
              <w:right w:val="single" w:sz="4" w:space="0" w:color="auto"/>
            </w:tcBorders>
            <w:vAlign w:val="center"/>
          </w:tcPr>
          <w:p w14:paraId="128A01F3"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kern w:val="0"/>
                <w:sz w:val="22"/>
                <w:szCs w:val="22"/>
              </w:rPr>
            </w:pPr>
            <w:r w:rsidRPr="00CB76C4">
              <w:rPr>
                <w:rFonts w:ascii="新細明體" w:hAnsi="新細明體" w:hint="eastAsia"/>
                <w:kern w:val="0"/>
                <w:sz w:val="22"/>
                <w:szCs w:val="22"/>
              </w:rPr>
              <w:t>－</w:t>
            </w:r>
          </w:p>
        </w:tc>
        <w:tc>
          <w:tcPr>
            <w:tcW w:w="1428" w:type="dxa"/>
            <w:gridSpan w:val="2"/>
            <w:tcBorders>
              <w:top w:val="nil"/>
              <w:left w:val="single" w:sz="4" w:space="0" w:color="auto"/>
              <w:bottom w:val="nil"/>
              <w:right w:val="single" w:sz="4" w:space="0" w:color="auto"/>
            </w:tcBorders>
            <w:vAlign w:val="center"/>
          </w:tcPr>
          <w:p w14:paraId="53797F19"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kern w:val="0"/>
                <w:sz w:val="22"/>
                <w:szCs w:val="22"/>
              </w:rPr>
            </w:pPr>
            <w:r w:rsidRPr="00CB76C4">
              <w:rPr>
                <w:rFonts w:ascii="新細明體" w:hAnsi="新細明體"/>
                <w:kern w:val="0"/>
                <w:sz w:val="22"/>
                <w:szCs w:val="22"/>
              </w:rPr>
              <w:t>- 98,751</w:t>
            </w:r>
          </w:p>
        </w:tc>
        <w:tc>
          <w:tcPr>
            <w:tcW w:w="1386" w:type="dxa"/>
            <w:gridSpan w:val="2"/>
            <w:tcBorders>
              <w:top w:val="nil"/>
              <w:left w:val="single" w:sz="4" w:space="0" w:color="auto"/>
              <w:bottom w:val="nil"/>
              <w:right w:val="single" w:sz="4" w:space="0" w:color="auto"/>
            </w:tcBorders>
            <w:vAlign w:val="center"/>
          </w:tcPr>
          <w:p w14:paraId="770DC848"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kern w:val="0"/>
                <w:sz w:val="22"/>
                <w:szCs w:val="22"/>
              </w:rPr>
            </w:pPr>
            <w:r w:rsidRPr="00CB76C4">
              <w:rPr>
                <w:rFonts w:ascii="新細明體" w:hAnsi="新細明體"/>
                <w:kern w:val="0"/>
                <w:sz w:val="22"/>
                <w:szCs w:val="22"/>
              </w:rPr>
              <w:t>- 98,751</w:t>
            </w:r>
          </w:p>
        </w:tc>
        <w:tc>
          <w:tcPr>
            <w:tcW w:w="784" w:type="dxa"/>
            <w:tcBorders>
              <w:top w:val="nil"/>
              <w:left w:val="single" w:sz="4" w:space="0" w:color="auto"/>
              <w:bottom w:val="nil"/>
              <w:right w:val="nil"/>
            </w:tcBorders>
            <w:vAlign w:val="center"/>
          </w:tcPr>
          <w:p w14:paraId="66C96911" w14:textId="77777777" w:rsidR="00C9533E" w:rsidRPr="00527717" w:rsidRDefault="00C9533E" w:rsidP="00C9533E">
            <w:pPr>
              <w:autoSpaceDE w:val="0"/>
              <w:autoSpaceDN w:val="0"/>
              <w:adjustRightInd w:val="0"/>
              <w:spacing w:line="400" w:lineRule="exact"/>
              <w:jc w:val="right"/>
              <w:rPr>
                <w:rFonts w:ascii="新細明體" w:hAnsi="新細明體"/>
                <w:kern w:val="0"/>
                <w:sz w:val="22"/>
                <w:szCs w:val="22"/>
              </w:rPr>
            </w:pPr>
            <w:r w:rsidRPr="00527717">
              <w:rPr>
                <w:rFonts w:ascii="新細明體" w:hAnsi="新細明體"/>
                <w:kern w:val="0"/>
                <w:sz w:val="22"/>
                <w:szCs w:val="22"/>
              </w:rPr>
              <w:t>--</w:t>
            </w:r>
          </w:p>
        </w:tc>
      </w:tr>
      <w:tr w:rsidR="00C9533E" w:rsidRPr="00527717" w14:paraId="7F8A40D8" w14:textId="77777777" w:rsidTr="00C952BA">
        <w:trPr>
          <w:trHeight w:val="544"/>
        </w:trPr>
        <w:tc>
          <w:tcPr>
            <w:tcW w:w="4929" w:type="dxa"/>
            <w:gridSpan w:val="4"/>
            <w:tcBorders>
              <w:top w:val="nil"/>
              <w:left w:val="nil"/>
              <w:bottom w:val="nil"/>
              <w:right w:val="single" w:sz="4" w:space="0" w:color="auto"/>
            </w:tcBorders>
            <w:vAlign w:val="center"/>
          </w:tcPr>
          <w:p w14:paraId="77F8D889" w14:textId="4F33FC86" w:rsidR="00C9533E" w:rsidRPr="00527717" w:rsidRDefault="00C9533E" w:rsidP="00C9533E">
            <w:pPr>
              <w:adjustRightInd w:val="0"/>
              <w:snapToGrid w:val="0"/>
              <w:spacing w:line="400" w:lineRule="exact"/>
              <w:ind w:firstLineChars="250" w:firstLine="551"/>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投資活動之淨現金流入</w:t>
            </w:r>
            <w:r w:rsidR="0000362B" w:rsidRPr="00527717">
              <w:rPr>
                <w:rFonts w:ascii="標楷體" w:eastAsia="標楷體" w:hAnsi="標楷體" w:hint="eastAsia"/>
                <w:b/>
                <w:noProof/>
                <w:kern w:val="0"/>
                <w:sz w:val="22"/>
                <w:szCs w:val="22"/>
              </w:rPr>
              <w:t>（</w:t>
            </w:r>
            <w:r w:rsidRPr="00527717">
              <w:rPr>
                <w:rFonts w:ascii="標楷體" w:eastAsia="標楷體" w:hAnsi="標楷體" w:hint="eastAsia"/>
                <w:b/>
                <w:noProof/>
                <w:kern w:val="0"/>
                <w:sz w:val="22"/>
                <w:szCs w:val="22"/>
              </w:rPr>
              <w:t>流出</w:t>
            </w:r>
            <w:r w:rsidR="0000362B" w:rsidRPr="00527717">
              <w:rPr>
                <w:rFonts w:ascii="標楷體" w:eastAsia="標楷體" w:hAnsi="標楷體" w:hint="eastAsia"/>
                <w:b/>
                <w:noProof/>
                <w:kern w:val="0"/>
                <w:sz w:val="22"/>
                <w:szCs w:val="22"/>
              </w:rPr>
              <w:t>）</w:t>
            </w:r>
          </w:p>
        </w:tc>
        <w:tc>
          <w:tcPr>
            <w:tcW w:w="1412" w:type="dxa"/>
            <w:gridSpan w:val="2"/>
            <w:tcBorders>
              <w:top w:val="nil"/>
              <w:left w:val="single" w:sz="4" w:space="0" w:color="auto"/>
              <w:bottom w:val="nil"/>
              <w:right w:val="single" w:sz="4" w:space="0" w:color="auto"/>
            </w:tcBorders>
            <w:vAlign w:val="center"/>
          </w:tcPr>
          <w:p w14:paraId="2097E826"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b/>
                <w:kern w:val="0"/>
                <w:sz w:val="22"/>
                <w:szCs w:val="22"/>
              </w:rPr>
            </w:pPr>
            <w:r w:rsidRPr="00CB76C4">
              <w:rPr>
                <w:rFonts w:ascii="新細明體" w:hAnsi="新細明體" w:hint="eastAsia"/>
                <w:b/>
                <w:kern w:val="0"/>
                <w:sz w:val="22"/>
                <w:szCs w:val="22"/>
              </w:rPr>
              <w:t>- 31,261,000</w:t>
            </w:r>
          </w:p>
        </w:tc>
        <w:tc>
          <w:tcPr>
            <w:tcW w:w="1428" w:type="dxa"/>
            <w:gridSpan w:val="2"/>
            <w:tcBorders>
              <w:top w:val="nil"/>
              <w:left w:val="single" w:sz="4" w:space="0" w:color="auto"/>
              <w:bottom w:val="nil"/>
              <w:right w:val="single" w:sz="4" w:space="0" w:color="auto"/>
            </w:tcBorders>
            <w:vAlign w:val="center"/>
          </w:tcPr>
          <w:p w14:paraId="7EB1AE53"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b/>
                <w:kern w:val="0"/>
                <w:sz w:val="22"/>
                <w:szCs w:val="22"/>
              </w:rPr>
            </w:pPr>
            <w:r w:rsidRPr="00CB76C4">
              <w:rPr>
                <w:rFonts w:ascii="新細明體" w:hAnsi="新細明體"/>
                <w:b/>
                <w:kern w:val="0"/>
                <w:sz w:val="22"/>
                <w:szCs w:val="22"/>
              </w:rPr>
              <w:t>- 125,470,554</w:t>
            </w:r>
          </w:p>
        </w:tc>
        <w:tc>
          <w:tcPr>
            <w:tcW w:w="1386" w:type="dxa"/>
            <w:gridSpan w:val="2"/>
            <w:tcBorders>
              <w:top w:val="nil"/>
              <w:left w:val="single" w:sz="4" w:space="0" w:color="auto"/>
              <w:bottom w:val="nil"/>
              <w:right w:val="single" w:sz="4" w:space="0" w:color="auto"/>
            </w:tcBorders>
            <w:vAlign w:val="center"/>
          </w:tcPr>
          <w:p w14:paraId="0179B306"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b/>
                <w:kern w:val="0"/>
                <w:sz w:val="22"/>
                <w:szCs w:val="22"/>
              </w:rPr>
            </w:pPr>
            <w:r w:rsidRPr="00CB76C4">
              <w:rPr>
                <w:rFonts w:ascii="新細明體" w:hAnsi="新細明體"/>
                <w:b/>
                <w:kern w:val="0"/>
                <w:sz w:val="22"/>
                <w:szCs w:val="22"/>
              </w:rPr>
              <w:t>- 94,209,554</w:t>
            </w:r>
          </w:p>
        </w:tc>
        <w:tc>
          <w:tcPr>
            <w:tcW w:w="784" w:type="dxa"/>
            <w:tcBorders>
              <w:top w:val="nil"/>
              <w:left w:val="single" w:sz="4" w:space="0" w:color="auto"/>
              <w:bottom w:val="nil"/>
              <w:right w:val="nil"/>
            </w:tcBorders>
            <w:vAlign w:val="center"/>
          </w:tcPr>
          <w:p w14:paraId="34D58CE0" w14:textId="77777777" w:rsidR="00C9533E" w:rsidRPr="00527717" w:rsidRDefault="00C9533E" w:rsidP="00C9533E">
            <w:pPr>
              <w:autoSpaceDE w:val="0"/>
              <w:autoSpaceDN w:val="0"/>
              <w:adjustRightInd w:val="0"/>
              <w:spacing w:line="400" w:lineRule="exact"/>
              <w:jc w:val="right"/>
              <w:rPr>
                <w:rFonts w:ascii="新細明體" w:hAnsi="新細明體"/>
                <w:b/>
                <w:spacing w:val="-14"/>
                <w:kern w:val="0"/>
                <w:sz w:val="22"/>
                <w:szCs w:val="22"/>
              </w:rPr>
            </w:pPr>
            <w:r w:rsidRPr="00527717">
              <w:rPr>
                <w:rFonts w:ascii="新細明體" w:hAnsi="新細明體"/>
                <w:b/>
                <w:kern w:val="0"/>
                <w:sz w:val="22"/>
                <w:szCs w:val="22"/>
              </w:rPr>
              <w:t>301.36</w:t>
            </w:r>
          </w:p>
        </w:tc>
      </w:tr>
      <w:tr w:rsidR="00C9533E" w:rsidRPr="00527717" w14:paraId="666E90E1" w14:textId="77777777" w:rsidTr="00C952BA">
        <w:trPr>
          <w:trHeight w:val="544"/>
        </w:trPr>
        <w:tc>
          <w:tcPr>
            <w:tcW w:w="4929" w:type="dxa"/>
            <w:gridSpan w:val="4"/>
            <w:tcBorders>
              <w:top w:val="nil"/>
              <w:left w:val="nil"/>
              <w:bottom w:val="nil"/>
              <w:right w:val="single" w:sz="4" w:space="0" w:color="auto"/>
            </w:tcBorders>
            <w:vAlign w:val="center"/>
          </w:tcPr>
          <w:p w14:paraId="75E69125" w14:textId="77777777" w:rsidR="00C9533E" w:rsidRPr="00527717" w:rsidRDefault="00C9533E" w:rsidP="00C9533E">
            <w:pPr>
              <w:adjustRightInd w:val="0"/>
              <w:snapToGrid w:val="0"/>
              <w:spacing w:line="400" w:lineRule="exact"/>
              <w:ind w:rightChars="10" w:right="24"/>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籌資活動之現金流量</w:t>
            </w:r>
          </w:p>
        </w:tc>
        <w:tc>
          <w:tcPr>
            <w:tcW w:w="1412" w:type="dxa"/>
            <w:gridSpan w:val="2"/>
            <w:tcBorders>
              <w:top w:val="nil"/>
              <w:left w:val="single" w:sz="4" w:space="0" w:color="auto"/>
              <w:bottom w:val="nil"/>
              <w:right w:val="single" w:sz="4" w:space="0" w:color="auto"/>
            </w:tcBorders>
            <w:vAlign w:val="center"/>
          </w:tcPr>
          <w:p w14:paraId="295B259D" w14:textId="77777777" w:rsidR="00C9533E" w:rsidRPr="00CB76C4" w:rsidRDefault="00C9533E" w:rsidP="00CB76C4">
            <w:pPr>
              <w:autoSpaceDE w:val="0"/>
              <w:autoSpaceDN w:val="0"/>
              <w:adjustRightInd w:val="0"/>
              <w:spacing w:line="400" w:lineRule="exact"/>
              <w:ind w:rightChars="10" w:right="24"/>
              <w:jc w:val="right"/>
              <w:rPr>
                <w:rFonts w:asciiTheme="minorEastAsia" w:eastAsiaTheme="minorEastAsia" w:hAnsiTheme="minorEastAsia"/>
                <w:b/>
                <w:kern w:val="0"/>
                <w:sz w:val="22"/>
                <w:szCs w:val="22"/>
              </w:rPr>
            </w:pPr>
          </w:p>
        </w:tc>
        <w:tc>
          <w:tcPr>
            <w:tcW w:w="1428" w:type="dxa"/>
            <w:gridSpan w:val="2"/>
            <w:tcBorders>
              <w:top w:val="nil"/>
              <w:left w:val="single" w:sz="4" w:space="0" w:color="auto"/>
              <w:bottom w:val="nil"/>
              <w:right w:val="single" w:sz="4" w:space="0" w:color="auto"/>
            </w:tcBorders>
            <w:vAlign w:val="center"/>
          </w:tcPr>
          <w:p w14:paraId="28BEC48A" w14:textId="77777777" w:rsidR="00C9533E" w:rsidRPr="00CB76C4" w:rsidRDefault="00C9533E" w:rsidP="00CB76C4">
            <w:pPr>
              <w:autoSpaceDE w:val="0"/>
              <w:autoSpaceDN w:val="0"/>
              <w:adjustRightInd w:val="0"/>
              <w:spacing w:line="400" w:lineRule="exact"/>
              <w:ind w:rightChars="10" w:right="24"/>
              <w:jc w:val="right"/>
              <w:rPr>
                <w:rFonts w:asciiTheme="minorEastAsia" w:eastAsiaTheme="minorEastAsia" w:hAnsiTheme="minorEastAsia"/>
                <w:b/>
                <w:kern w:val="0"/>
                <w:sz w:val="22"/>
                <w:szCs w:val="22"/>
              </w:rPr>
            </w:pPr>
          </w:p>
        </w:tc>
        <w:tc>
          <w:tcPr>
            <w:tcW w:w="1386" w:type="dxa"/>
            <w:gridSpan w:val="2"/>
            <w:tcBorders>
              <w:top w:val="nil"/>
              <w:left w:val="single" w:sz="4" w:space="0" w:color="auto"/>
              <w:bottom w:val="nil"/>
              <w:right w:val="single" w:sz="4" w:space="0" w:color="auto"/>
            </w:tcBorders>
            <w:vAlign w:val="center"/>
          </w:tcPr>
          <w:p w14:paraId="3986A711" w14:textId="77777777" w:rsidR="00C9533E" w:rsidRPr="00CB76C4" w:rsidRDefault="00C9533E" w:rsidP="00CB76C4">
            <w:pPr>
              <w:autoSpaceDE w:val="0"/>
              <w:autoSpaceDN w:val="0"/>
              <w:adjustRightInd w:val="0"/>
              <w:spacing w:line="400" w:lineRule="exact"/>
              <w:ind w:rightChars="10" w:right="24"/>
              <w:jc w:val="right"/>
              <w:rPr>
                <w:rFonts w:asciiTheme="minorEastAsia" w:eastAsiaTheme="minorEastAsia" w:hAnsiTheme="minorEastAsia"/>
                <w:b/>
                <w:kern w:val="0"/>
                <w:sz w:val="22"/>
                <w:szCs w:val="22"/>
              </w:rPr>
            </w:pPr>
          </w:p>
        </w:tc>
        <w:tc>
          <w:tcPr>
            <w:tcW w:w="784" w:type="dxa"/>
            <w:tcBorders>
              <w:top w:val="nil"/>
              <w:left w:val="single" w:sz="4" w:space="0" w:color="auto"/>
              <w:bottom w:val="nil"/>
              <w:right w:val="nil"/>
            </w:tcBorders>
            <w:vAlign w:val="center"/>
          </w:tcPr>
          <w:p w14:paraId="7DC41535" w14:textId="77777777" w:rsidR="00C9533E" w:rsidRPr="00527717" w:rsidRDefault="00C9533E" w:rsidP="00C9533E">
            <w:pPr>
              <w:autoSpaceDE w:val="0"/>
              <w:autoSpaceDN w:val="0"/>
              <w:adjustRightInd w:val="0"/>
              <w:spacing w:line="400" w:lineRule="exact"/>
              <w:jc w:val="right"/>
              <w:rPr>
                <w:rFonts w:asciiTheme="minorEastAsia" w:eastAsiaTheme="minorEastAsia" w:hAnsiTheme="minorEastAsia"/>
                <w:b/>
                <w:kern w:val="0"/>
                <w:sz w:val="22"/>
                <w:szCs w:val="22"/>
              </w:rPr>
            </w:pPr>
          </w:p>
        </w:tc>
      </w:tr>
      <w:tr w:rsidR="00C9533E" w:rsidRPr="00527717" w14:paraId="4E803F3E" w14:textId="77777777" w:rsidTr="00C952BA">
        <w:trPr>
          <w:trHeight w:val="544"/>
        </w:trPr>
        <w:tc>
          <w:tcPr>
            <w:tcW w:w="4929" w:type="dxa"/>
            <w:gridSpan w:val="4"/>
            <w:tcBorders>
              <w:top w:val="nil"/>
              <w:left w:val="nil"/>
              <w:bottom w:val="nil"/>
              <w:right w:val="single" w:sz="4" w:space="0" w:color="auto"/>
            </w:tcBorders>
            <w:vAlign w:val="center"/>
          </w:tcPr>
          <w:p w14:paraId="3AB9070B" w14:textId="77777777" w:rsidR="00C9533E" w:rsidRPr="00527717" w:rsidRDefault="00C9533E" w:rsidP="00C9533E">
            <w:pPr>
              <w:adjustRightInd w:val="0"/>
              <w:snapToGrid w:val="0"/>
              <w:spacing w:line="400" w:lineRule="exact"/>
              <w:ind w:rightChars="10" w:right="24" w:firstLineChars="130" w:firstLine="286"/>
              <w:jc w:val="distribute"/>
              <w:rPr>
                <w:rFonts w:ascii="標楷體" w:eastAsia="標楷體" w:hAnsi="標楷體"/>
                <w:noProof/>
                <w:spacing w:val="-10"/>
                <w:kern w:val="0"/>
                <w:sz w:val="22"/>
                <w:szCs w:val="22"/>
              </w:rPr>
            </w:pPr>
            <w:r w:rsidRPr="00527717">
              <w:rPr>
                <w:rFonts w:ascii="標楷體" w:eastAsia="標楷體" w:hAnsi="標楷體" w:hint="eastAsia"/>
                <w:noProof/>
                <w:kern w:val="0"/>
                <w:sz w:val="22"/>
                <w:szCs w:val="22"/>
              </w:rPr>
              <w:t>增加短期債務、流動金融負債及其他負債</w:t>
            </w:r>
          </w:p>
        </w:tc>
        <w:tc>
          <w:tcPr>
            <w:tcW w:w="1412" w:type="dxa"/>
            <w:gridSpan w:val="2"/>
            <w:tcBorders>
              <w:top w:val="nil"/>
              <w:left w:val="single" w:sz="4" w:space="0" w:color="auto"/>
              <w:bottom w:val="nil"/>
              <w:right w:val="single" w:sz="4" w:space="0" w:color="auto"/>
            </w:tcBorders>
            <w:vAlign w:val="center"/>
          </w:tcPr>
          <w:p w14:paraId="674FFBC6"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kern w:val="0"/>
                <w:sz w:val="22"/>
                <w:szCs w:val="22"/>
              </w:rPr>
            </w:pPr>
            <w:r w:rsidRPr="00CB76C4">
              <w:rPr>
                <w:rFonts w:ascii="新細明體" w:hAnsi="新細明體" w:hint="eastAsia"/>
                <w:kern w:val="0"/>
                <w:sz w:val="22"/>
                <w:szCs w:val="22"/>
              </w:rPr>
              <w:t>278,000</w:t>
            </w:r>
          </w:p>
        </w:tc>
        <w:tc>
          <w:tcPr>
            <w:tcW w:w="1428" w:type="dxa"/>
            <w:gridSpan w:val="2"/>
            <w:tcBorders>
              <w:top w:val="nil"/>
              <w:left w:val="single" w:sz="4" w:space="0" w:color="auto"/>
              <w:bottom w:val="nil"/>
              <w:right w:val="single" w:sz="4" w:space="0" w:color="auto"/>
            </w:tcBorders>
            <w:vAlign w:val="center"/>
          </w:tcPr>
          <w:p w14:paraId="027ABF6A"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kern w:val="0"/>
                <w:sz w:val="22"/>
                <w:szCs w:val="22"/>
              </w:rPr>
            </w:pPr>
            <w:r w:rsidRPr="00CB76C4">
              <w:rPr>
                <w:rFonts w:ascii="新細明體" w:hAnsi="新細明體"/>
                <w:kern w:val="0"/>
                <w:sz w:val="22"/>
                <w:szCs w:val="22"/>
              </w:rPr>
              <w:t>8,335,707</w:t>
            </w:r>
          </w:p>
        </w:tc>
        <w:tc>
          <w:tcPr>
            <w:tcW w:w="1386" w:type="dxa"/>
            <w:gridSpan w:val="2"/>
            <w:tcBorders>
              <w:top w:val="nil"/>
              <w:left w:val="single" w:sz="4" w:space="0" w:color="auto"/>
              <w:bottom w:val="nil"/>
              <w:right w:val="single" w:sz="4" w:space="0" w:color="auto"/>
            </w:tcBorders>
            <w:vAlign w:val="center"/>
          </w:tcPr>
          <w:p w14:paraId="3A0DE8E0"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kern w:val="0"/>
                <w:sz w:val="22"/>
                <w:szCs w:val="22"/>
              </w:rPr>
            </w:pPr>
            <w:r w:rsidRPr="00CB76C4">
              <w:rPr>
                <w:rFonts w:ascii="新細明體" w:hAnsi="新細明體"/>
                <w:kern w:val="0"/>
                <w:sz w:val="22"/>
                <w:szCs w:val="22"/>
              </w:rPr>
              <w:t>8,057,707</w:t>
            </w:r>
          </w:p>
        </w:tc>
        <w:tc>
          <w:tcPr>
            <w:tcW w:w="784" w:type="dxa"/>
            <w:tcBorders>
              <w:top w:val="nil"/>
              <w:left w:val="single" w:sz="4" w:space="0" w:color="auto"/>
              <w:bottom w:val="nil"/>
              <w:right w:val="nil"/>
            </w:tcBorders>
            <w:vAlign w:val="center"/>
          </w:tcPr>
          <w:p w14:paraId="42ABA907" w14:textId="77777777" w:rsidR="00C9533E" w:rsidRPr="00527717" w:rsidRDefault="00C9533E" w:rsidP="00C9533E">
            <w:pPr>
              <w:autoSpaceDE w:val="0"/>
              <w:autoSpaceDN w:val="0"/>
              <w:adjustRightInd w:val="0"/>
              <w:spacing w:line="400" w:lineRule="exact"/>
              <w:jc w:val="right"/>
              <w:rPr>
                <w:rFonts w:ascii="新細明體" w:hAnsi="新細明體"/>
                <w:kern w:val="0"/>
                <w:sz w:val="22"/>
                <w:szCs w:val="22"/>
              </w:rPr>
            </w:pPr>
            <w:r w:rsidRPr="00527717">
              <w:rPr>
                <w:rFonts w:ascii="新細明體" w:hAnsi="新細明體"/>
                <w:kern w:val="0"/>
                <w:sz w:val="22"/>
                <w:szCs w:val="22"/>
              </w:rPr>
              <w:t>2,898.46</w:t>
            </w:r>
          </w:p>
        </w:tc>
      </w:tr>
      <w:tr w:rsidR="00C9533E" w:rsidRPr="00527717" w14:paraId="72626BCB" w14:textId="77777777" w:rsidTr="00C952BA">
        <w:trPr>
          <w:trHeight w:val="544"/>
        </w:trPr>
        <w:tc>
          <w:tcPr>
            <w:tcW w:w="4929" w:type="dxa"/>
            <w:gridSpan w:val="4"/>
            <w:tcBorders>
              <w:top w:val="nil"/>
              <w:left w:val="nil"/>
              <w:bottom w:val="nil"/>
              <w:right w:val="single" w:sz="4" w:space="0" w:color="auto"/>
            </w:tcBorders>
            <w:vAlign w:val="center"/>
          </w:tcPr>
          <w:p w14:paraId="2907153A" w14:textId="77777777" w:rsidR="00C9533E" w:rsidRPr="00527717" w:rsidRDefault="00C9533E" w:rsidP="00C9533E">
            <w:pPr>
              <w:adjustRightInd w:val="0"/>
              <w:snapToGrid w:val="0"/>
              <w:spacing w:line="400" w:lineRule="exact"/>
              <w:ind w:rightChars="10" w:right="24" w:firstLineChars="130" w:firstLine="286"/>
              <w:jc w:val="distribute"/>
              <w:rPr>
                <w:rFonts w:ascii="標楷體" w:eastAsia="標楷體" w:hAnsi="標楷體"/>
                <w:noProof/>
                <w:spacing w:val="-10"/>
                <w:kern w:val="0"/>
                <w:sz w:val="22"/>
                <w:szCs w:val="22"/>
              </w:rPr>
            </w:pPr>
            <w:r w:rsidRPr="00527717">
              <w:rPr>
                <w:rFonts w:ascii="標楷體" w:eastAsia="標楷體" w:hAnsi="標楷體" w:hint="eastAsia"/>
                <w:noProof/>
                <w:kern w:val="0"/>
                <w:sz w:val="22"/>
                <w:szCs w:val="22"/>
              </w:rPr>
              <w:t>減少短期債務、流動金融負債及其他負債</w:t>
            </w:r>
          </w:p>
        </w:tc>
        <w:tc>
          <w:tcPr>
            <w:tcW w:w="1412" w:type="dxa"/>
            <w:gridSpan w:val="2"/>
            <w:tcBorders>
              <w:top w:val="nil"/>
              <w:left w:val="single" w:sz="4" w:space="0" w:color="auto"/>
              <w:bottom w:val="nil"/>
              <w:right w:val="single" w:sz="4" w:space="0" w:color="auto"/>
            </w:tcBorders>
            <w:vAlign w:val="center"/>
          </w:tcPr>
          <w:p w14:paraId="0FC61489"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noProof/>
                <w:kern w:val="0"/>
                <w:sz w:val="22"/>
                <w:szCs w:val="22"/>
              </w:rPr>
            </w:pPr>
            <w:r w:rsidRPr="00CB76C4">
              <w:rPr>
                <w:rFonts w:ascii="新細明體" w:hAnsi="新細明體" w:hint="eastAsia"/>
                <w:kern w:val="0"/>
                <w:sz w:val="22"/>
                <w:szCs w:val="22"/>
              </w:rPr>
              <w:t>－</w:t>
            </w:r>
          </w:p>
        </w:tc>
        <w:tc>
          <w:tcPr>
            <w:tcW w:w="1428" w:type="dxa"/>
            <w:gridSpan w:val="2"/>
            <w:tcBorders>
              <w:top w:val="nil"/>
              <w:left w:val="single" w:sz="4" w:space="0" w:color="auto"/>
              <w:bottom w:val="nil"/>
              <w:right w:val="single" w:sz="4" w:space="0" w:color="auto"/>
            </w:tcBorders>
            <w:vAlign w:val="center"/>
          </w:tcPr>
          <w:p w14:paraId="3D0E83AB"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noProof/>
                <w:kern w:val="0"/>
                <w:sz w:val="22"/>
                <w:szCs w:val="22"/>
              </w:rPr>
            </w:pPr>
            <w:r w:rsidRPr="00CB76C4">
              <w:rPr>
                <w:rFonts w:ascii="新細明體" w:hAnsi="新細明體"/>
                <w:kern w:val="0"/>
                <w:sz w:val="22"/>
                <w:szCs w:val="22"/>
              </w:rPr>
              <w:t>- 1,750,407</w:t>
            </w:r>
          </w:p>
        </w:tc>
        <w:tc>
          <w:tcPr>
            <w:tcW w:w="1386" w:type="dxa"/>
            <w:gridSpan w:val="2"/>
            <w:tcBorders>
              <w:top w:val="nil"/>
              <w:left w:val="single" w:sz="4" w:space="0" w:color="auto"/>
              <w:bottom w:val="nil"/>
              <w:right w:val="single" w:sz="4" w:space="0" w:color="auto"/>
            </w:tcBorders>
            <w:vAlign w:val="center"/>
          </w:tcPr>
          <w:p w14:paraId="70DDFDED"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noProof/>
                <w:kern w:val="0"/>
                <w:sz w:val="22"/>
                <w:szCs w:val="22"/>
              </w:rPr>
            </w:pPr>
            <w:r w:rsidRPr="00CB76C4">
              <w:rPr>
                <w:rFonts w:ascii="新細明體" w:hAnsi="新細明體"/>
                <w:kern w:val="0"/>
                <w:sz w:val="22"/>
                <w:szCs w:val="22"/>
              </w:rPr>
              <w:t>- 1,750,407</w:t>
            </w:r>
          </w:p>
        </w:tc>
        <w:tc>
          <w:tcPr>
            <w:tcW w:w="784" w:type="dxa"/>
            <w:tcBorders>
              <w:top w:val="nil"/>
              <w:left w:val="single" w:sz="4" w:space="0" w:color="auto"/>
              <w:bottom w:val="nil"/>
              <w:right w:val="nil"/>
            </w:tcBorders>
            <w:vAlign w:val="center"/>
          </w:tcPr>
          <w:p w14:paraId="0F635FE4" w14:textId="77777777" w:rsidR="00C9533E" w:rsidRPr="00527717" w:rsidRDefault="00C9533E" w:rsidP="00C9533E">
            <w:pPr>
              <w:autoSpaceDE w:val="0"/>
              <w:autoSpaceDN w:val="0"/>
              <w:adjustRightInd w:val="0"/>
              <w:spacing w:line="400" w:lineRule="exact"/>
              <w:jc w:val="right"/>
              <w:rPr>
                <w:rFonts w:ascii="新細明體" w:hAnsi="新細明體"/>
                <w:noProof/>
                <w:kern w:val="0"/>
                <w:sz w:val="22"/>
                <w:szCs w:val="22"/>
              </w:rPr>
            </w:pPr>
            <w:r w:rsidRPr="00527717">
              <w:rPr>
                <w:rFonts w:ascii="新細明體" w:hAnsi="新細明體"/>
                <w:kern w:val="0"/>
                <w:sz w:val="22"/>
                <w:szCs w:val="22"/>
              </w:rPr>
              <w:t>--</w:t>
            </w:r>
          </w:p>
        </w:tc>
      </w:tr>
      <w:tr w:rsidR="00C9533E" w:rsidRPr="00527717" w14:paraId="589EAD39" w14:textId="77777777" w:rsidTr="00C952BA">
        <w:trPr>
          <w:trHeight w:val="544"/>
        </w:trPr>
        <w:tc>
          <w:tcPr>
            <w:tcW w:w="4929" w:type="dxa"/>
            <w:gridSpan w:val="4"/>
            <w:tcBorders>
              <w:top w:val="nil"/>
              <w:left w:val="nil"/>
              <w:bottom w:val="nil"/>
              <w:right w:val="single" w:sz="4" w:space="0" w:color="auto"/>
            </w:tcBorders>
            <w:vAlign w:val="center"/>
          </w:tcPr>
          <w:p w14:paraId="44CE2CE7" w14:textId="6E031517" w:rsidR="00C9533E" w:rsidRPr="00527717" w:rsidRDefault="00C9533E" w:rsidP="00C9533E">
            <w:pPr>
              <w:adjustRightInd w:val="0"/>
              <w:snapToGrid w:val="0"/>
              <w:spacing w:line="400" w:lineRule="exact"/>
              <w:ind w:firstLineChars="250" w:firstLine="551"/>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籌資活動之淨現金流入</w:t>
            </w:r>
            <w:r w:rsidR="0000362B" w:rsidRPr="00527717">
              <w:rPr>
                <w:rFonts w:ascii="標楷體" w:eastAsia="標楷體" w:hAnsi="標楷體" w:hint="eastAsia"/>
                <w:b/>
                <w:noProof/>
                <w:kern w:val="0"/>
                <w:sz w:val="22"/>
                <w:szCs w:val="22"/>
              </w:rPr>
              <w:t>（</w:t>
            </w:r>
            <w:r w:rsidRPr="00527717">
              <w:rPr>
                <w:rFonts w:ascii="標楷體" w:eastAsia="標楷體" w:hAnsi="標楷體" w:hint="eastAsia"/>
                <w:b/>
                <w:noProof/>
                <w:kern w:val="0"/>
                <w:sz w:val="22"/>
                <w:szCs w:val="22"/>
              </w:rPr>
              <w:t>流出</w:t>
            </w:r>
            <w:r w:rsidR="0000362B" w:rsidRPr="00527717">
              <w:rPr>
                <w:rFonts w:ascii="標楷體" w:eastAsia="標楷體" w:hAnsi="標楷體" w:hint="eastAsia"/>
                <w:b/>
                <w:noProof/>
                <w:kern w:val="0"/>
                <w:sz w:val="22"/>
                <w:szCs w:val="22"/>
              </w:rPr>
              <w:t>）</w:t>
            </w:r>
          </w:p>
        </w:tc>
        <w:tc>
          <w:tcPr>
            <w:tcW w:w="1412" w:type="dxa"/>
            <w:gridSpan w:val="2"/>
            <w:tcBorders>
              <w:top w:val="nil"/>
              <w:left w:val="single" w:sz="4" w:space="0" w:color="auto"/>
              <w:bottom w:val="nil"/>
              <w:right w:val="single" w:sz="4" w:space="0" w:color="auto"/>
            </w:tcBorders>
            <w:vAlign w:val="center"/>
          </w:tcPr>
          <w:p w14:paraId="349D71F6"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b/>
                <w:kern w:val="0"/>
                <w:sz w:val="22"/>
                <w:szCs w:val="22"/>
              </w:rPr>
            </w:pPr>
            <w:r w:rsidRPr="00CB76C4">
              <w:rPr>
                <w:rFonts w:ascii="新細明體" w:hAnsi="新細明體" w:hint="eastAsia"/>
                <w:b/>
                <w:kern w:val="0"/>
                <w:sz w:val="22"/>
                <w:szCs w:val="22"/>
              </w:rPr>
              <w:t>278,000</w:t>
            </w:r>
          </w:p>
        </w:tc>
        <w:tc>
          <w:tcPr>
            <w:tcW w:w="1428" w:type="dxa"/>
            <w:gridSpan w:val="2"/>
            <w:tcBorders>
              <w:top w:val="nil"/>
              <w:left w:val="single" w:sz="4" w:space="0" w:color="auto"/>
              <w:bottom w:val="nil"/>
              <w:right w:val="single" w:sz="4" w:space="0" w:color="auto"/>
            </w:tcBorders>
            <w:vAlign w:val="center"/>
          </w:tcPr>
          <w:p w14:paraId="1729AE41"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b/>
                <w:kern w:val="0"/>
                <w:sz w:val="22"/>
                <w:szCs w:val="22"/>
              </w:rPr>
            </w:pPr>
            <w:r w:rsidRPr="00CB76C4">
              <w:rPr>
                <w:rFonts w:ascii="新細明體" w:hAnsi="新細明體"/>
                <w:b/>
                <w:kern w:val="0"/>
                <w:sz w:val="22"/>
                <w:szCs w:val="22"/>
              </w:rPr>
              <w:t>6,585,300</w:t>
            </w:r>
          </w:p>
        </w:tc>
        <w:tc>
          <w:tcPr>
            <w:tcW w:w="1386" w:type="dxa"/>
            <w:gridSpan w:val="2"/>
            <w:tcBorders>
              <w:top w:val="nil"/>
              <w:left w:val="single" w:sz="4" w:space="0" w:color="auto"/>
              <w:bottom w:val="nil"/>
              <w:right w:val="single" w:sz="4" w:space="0" w:color="auto"/>
            </w:tcBorders>
            <w:vAlign w:val="center"/>
          </w:tcPr>
          <w:p w14:paraId="350EBCD2"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b/>
                <w:kern w:val="0"/>
                <w:sz w:val="22"/>
                <w:szCs w:val="22"/>
              </w:rPr>
            </w:pPr>
            <w:r w:rsidRPr="00CB76C4">
              <w:rPr>
                <w:rFonts w:ascii="新細明體" w:hAnsi="新細明體"/>
                <w:b/>
                <w:kern w:val="0"/>
                <w:sz w:val="22"/>
                <w:szCs w:val="22"/>
              </w:rPr>
              <w:t>6,307,300</w:t>
            </w:r>
          </w:p>
        </w:tc>
        <w:tc>
          <w:tcPr>
            <w:tcW w:w="784" w:type="dxa"/>
            <w:tcBorders>
              <w:top w:val="nil"/>
              <w:left w:val="single" w:sz="4" w:space="0" w:color="auto"/>
              <w:bottom w:val="nil"/>
              <w:right w:val="nil"/>
            </w:tcBorders>
            <w:vAlign w:val="center"/>
          </w:tcPr>
          <w:p w14:paraId="116E8987" w14:textId="77777777" w:rsidR="00C9533E" w:rsidRPr="00527717" w:rsidRDefault="00C9533E" w:rsidP="00C9533E">
            <w:pPr>
              <w:autoSpaceDE w:val="0"/>
              <w:autoSpaceDN w:val="0"/>
              <w:adjustRightInd w:val="0"/>
              <w:spacing w:line="400" w:lineRule="exact"/>
              <w:jc w:val="right"/>
              <w:rPr>
                <w:rFonts w:ascii="新細明體" w:hAnsi="新細明體"/>
                <w:b/>
                <w:kern w:val="0"/>
                <w:sz w:val="22"/>
                <w:szCs w:val="22"/>
              </w:rPr>
            </w:pPr>
            <w:r w:rsidRPr="00527717">
              <w:rPr>
                <w:rFonts w:ascii="新細明體" w:hAnsi="新細明體"/>
                <w:b/>
                <w:kern w:val="0"/>
                <w:sz w:val="22"/>
                <w:szCs w:val="22"/>
              </w:rPr>
              <w:t>2,268.81</w:t>
            </w:r>
          </w:p>
        </w:tc>
      </w:tr>
      <w:tr w:rsidR="00C9533E" w:rsidRPr="00527717" w14:paraId="22789343" w14:textId="77777777" w:rsidTr="00C952BA">
        <w:trPr>
          <w:trHeight w:val="544"/>
        </w:trPr>
        <w:tc>
          <w:tcPr>
            <w:tcW w:w="4929" w:type="dxa"/>
            <w:gridSpan w:val="4"/>
            <w:tcBorders>
              <w:top w:val="nil"/>
              <w:left w:val="nil"/>
              <w:bottom w:val="nil"/>
              <w:right w:val="single" w:sz="4" w:space="0" w:color="auto"/>
            </w:tcBorders>
            <w:vAlign w:val="center"/>
          </w:tcPr>
          <w:p w14:paraId="5A6851DA" w14:textId="30760368" w:rsidR="00C9533E" w:rsidRPr="00527717" w:rsidRDefault="00C9533E" w:rsidP="00C9533E">
            <w:pPr>
              <w:adjustRightInd w:val="0"/>
              <w:snapToGrid w:val="0"/>
              <w:spacing w:line="400" w:lineRule="exact"/>
              <w:ind w:rightChars="10" w:right="24"/>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現金及約當現金之淨增</w:t>
            </w:r>
            <w:r w:rsidR="0000362B" w:rsidRPr="00527717">
              <w:rPr>
                <w:rFonts w:ascii="標楷體" w:eastAsia="標楷體" w:hAnsi="標楷體" w:hint="eastAsia"/>
                <w:b/>
                <w:noProof/>
                <w:kern w:val="0"/>
                <w:sz w:val="22"/>
                <w:szCs w:val="22"/>
              </w:rPr>
              <w:t>（</w:t>
            </w:r>
            <w:r w:rsidRPr="00527717">
              <w:rPr>
                <w:rFonts w:ascii="標楷體" w:eastAsia="標楷體" w:hAnsi="標楷體" w:hint="eastAsia"/>
                <w:b/>
                <w:noProof/>
                <w:kern w:val="0"/>
                <w:sz w:val="22"/>
                <w:szCs w:val="22"/>
              </w:rPr>
              <w:t>淨減</w:t>
            </w:r>
            <w:r w:rsidR="0000362B" w:rsidRPr="00527717">
              <w:rPr>
                <w:rFonts w:ascii="標楷體" w:eastAsia="標楷體" w:hAnsi="標楷體" w:hint="eastAsia"/>
                <w:b/>
                <w:noProof/>
                <w:kern w:val="0"/>
                <w:sz w:val="22"/>
                <w:szCs w:val="22"/>
              </w:rPr>
              <w:t>）</w:t>
            </w:r>
          </w:p>
        </w:tc>
        <w:tc>
          <w:tcPr>
            <w:tcW w:w="1412" w:type="dxa"/>
            <w:gridSpan w:val="2"/>
            <w:tcBorders>
              <w:top w:val="nil"/>
              <w:left w:val="single" w:sz="4" w:space="0" w:color="auto"/>
              <w:bottom w:val="nil"/>
              <w:right w:val="single" w:sz="4" w:space="0" w:color="auto"/>
            </w:tcBorders>
            <w:vAlign w:val="center"/>
          </w:tcPr>
          <w:p w14:paraId="6F18F27B"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b/>
                <w:kern w:val="0"/>
                <w:sz w:val="22"/>
                <w:szCs w:val="22"/>
              </w:rPr>
            </w:pPr>
            <w:r w:rsidRPr="00CB76C4">
              <w:rPr>
                <w:rFonts w:ascii="新細明體" w:hAnsi="新細明體" w:hint="eastAsia"/>
                <w:b/>
                <w:kern w:val="0"/>
                <w:sz w:val="22"/>
                <w:szCs w:val="22"/>
              </w:rPr>
              <w:t>- 123,945,000</w:t>
            </w:r>
          </w:p>
        </w:tc>
        <w:tc>
          <w:tcPr>
            <w:tcW w:w="1428" w:type="dxa"/>
            <w:gridSpan w:val="2"/>
            <w:tcBorders>
              <w:top w:val="nil"/>
              <w:left w:val="single" w:sz="4" w:space="0" w:color="auto"/>
              <w:bottom w:val="nil"/>
              <w:right w:val="single" w:sz="4" w:space="0" w:color="auto"/>
            </w:tcBorders>
            <w:vAlign w:val="center"/>
          </w:tcPr>
          <w:p w14:paraId="2B1B542B"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b/>
                <w:kern w:val="0"/>
                <w:sz w:val="22"/>
                <w:szCs w:val="22"/>
              </w:rPr>
            </w:pPr>
            <w:r w:rsidRPr="00CB76C4">
              <w:rPr>
                <w:rFonts w:ascii="新細明體" w:hAnsi="新細明體"/>
                <w:b/>
                <w:kern w:val="0"/>
                <w:sz w:val="22"/>
                <w:szCs w:val="22"/>
              </w:rPr>
              <w:t>- 142,158,838</w:t>
            </w:r>
          </w:p>
        </w:tc>
        <w:tc>
          <w:tcPr>
            <w:tcW w:w="1386" w:type="dxa"/>
            <w:gridSpan w:val="2"/>
            <w:tcBorders>
              <w:top w:val="nil"/>
              <w:left w:val="single" w:sz="4" w:space="0" w:color="auto"/>
              <w:bottom w:val="nil"/>
              <w:right w:val="single" w:sz="4" w:space="0" w:color="auto"/>
            </w:tcBorders>
            <w:vAlign w:val="center"/>
          </w:tcPr>
          <w:p w14:paraId="5278B649"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b/>
                <w:kern w:val="0"/>
                <w:sz w:val="22"/>
                <w:szCs w:val="22"/>
              </w:rPr>
            </w:pPr>
            <w:r w:rsidRPr="00CB76C4">
              <w:rPr>
                <w:rFonts w:ascii="新細明體" w:hAnsi="新細明體"/>
                <w:b/>
                <w:kern w:val="0"/>
                <w:sz w:val="22"/>
                <w:szCs w:val="22"/>
              </w:rPr>
              <w:t>- 18,213,838</w:t>
            </w:r>
          </w:p>
        </w:tc>
        <w:tc>
          <w:tcPr>
            <w:tcW w:w="784" w:type="dxa"/>
            <w:tcBorders>
              <w:top w:val="nil"/>
              <w:left w:val="single" w:sz="4" w:space="0" w:color="auto"/>
              <w:bottom w:val="nil"/>
              <w:right w:val="nil"/>
            </w:tcBorders>
            <w:vAlign w:val="center"/>
          </w:tcPr>
          <w:p w14:paraId="7BF5DEFD" w14:textId="77777777" w:rsidR="00C9533E" w:rsidRPr="00527717" w:rsidRDefault="00C9533E" w:rsidP="00C9533E">
            <w:pPr>
              <w:autoSpaceDE w:val="0"/>
              <w:autoSpaceDN w:val="0"/>
              <w:adjustRightInd w:val="0"/>
              <w:spacing w:line="400" w:lineRule="exact"/>
              <w:jc w:val="right"/>
              <w:rPr>
                <w:rFonts w:ascii="新細明體" w:hAnsi="新細明體"/>
                <w:b/>
                <w:kern w:val="0"/>
                <w:sz w:val="22"/>
                <w:szCs w:val="22"/>
              </w:rPr>
            </w:pPr>
            <w:r w:rsidRPr="00527717">
              <w:rPr>
                <w:rFonts w:ascii="新細明體" w:hAnsi="新細明體"/>
                <w:b/>
                <w:kern w:val="0"/>
                <w:sz w:val="22"/>
                <w:szCs w:val="22"/>
              </w:rPr>
              <w:t>14.70</w:t>
            </w:r>
          </w:p>
        </w:tc>
      </w:tr>
      <w:tr w:rsidR="00C9533E" w:rsidRPr="00527717" w14:paraId="738F7478" w14:textId="77777777" w:rsidTr="00C952BA">
        <w:trPr>
          <w:trHeight w:val="544"/>
        </w:trPr>
        <w:tc>
          <w:tcPr>
            <w:tcW w:w="4929" w:type="dxa"/>
            <w:gridSpan w:val="4"/>
            <w:tcBorders>
              <w:top w:val="nil"/>
              <w:left w:val="nil"/>
              <w:right w:val="single" w:sz="4" w:space="0" w:color="auto"/>
            </w:tcBorders>
            <w:vAlign w:val="center"/>
          </w:tcPr>
          <w:p w14:paraId="06B634DB" w14:textId="77777777" w:rsidR="00C9533E" w:rsidRPr="00527717" w:rsidRDefault="00C9533E" w:rsidP="00C9533E">
            <w:pPr>
              <w:adjustRightInd w:val="0"/>
              <w:snapToGrid w:val="0"/>
              <w:spacing w:line="400" w:lineRule="exact"/>
              <w:ind w:rightChars="10" w:right="24"/>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期初現金及約當現金</w:t>
            </w:r>
          </w:p>
        </w:tc>
        <w:tc>
          <w:tcPr>
            <w:tcW w:w="1412" w:type="dxa"/>
            <w:gridSpan w:val="2"/>
            <w:tcBorders>
              <w:top w:val="nil"/>
              <w:left w:val="single" w:sz="4" w:space="0" w:color="auto"/>
              <w:right w:val="single" w:sz="4" w:space="0" w:color="auto"/>
            </w:tcBorders>
            <w:vAlign w:val="center"/>
          </w:tcPr>
          <w:p w14:paraId="17165BED"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b/>
                <w:kern w:val="0"/>
                <w:sz w:val="22"/>
                <w:szCs w:val="22"/>
              </w:rPr>
            </w:pPr>
            <w:r w:rsidRPr="00CB76C4">
              <w:rPr>
                <w:rFonts w:ascii="新細明體" w:hAnsi="新細明體" w:hint="eastAsia"/>
                <w:b/>
                <w:kern w:val="0"/>
                <w:sz w:val="22"/>
                <w:szCs w:val="22"/>
              </w:rPr>
              <w:t>528,712,000</w:t>
            </w:r>
          </w:p>
        </w:tc>
        <w:tc>
          <w:tcPr>
            <w:tcW w:w="1428" w:type="dxa"/>
            <w:gridSpan w:val="2"/>
            <w:tcBorders>
              <w:top w:val="nil"/>
              <w:left w:val="single" w:sz="4" w:space="0" w:color="auto"/>
              <w:right w:val="single" w:sz="4" w:space="0" w:color="auto"/>
            </w:tcBorders>
            <w:vAlign w:val="center"/>
          </w:tcPr>
          <w:p w14:paraId="4FD14693"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b/>
                <w:kern w:val="0"/>
                <w:sz w:val="22"/>
                <w:szCs w:val="22"/>
              </w:rPr>
            </w:pPr>
            <w:r w:rsidRPr="00CB76C4">
              <w:rPr>
                <w:rFonts w:ascii="新細明體" w:hAnsi="新細明體"/>
                <w:b/>
                <w:kern w:val="0"/>
                <w:sz w:val="22"/>
                <w:szCs w:val="22"/>
              </w:rPr>
              <w:t>837,172,471</w:t>
            </w:r>
          </w:p>
        </w:tc>
        <w:tc>
          <w:tcPr>
            <w:tcW w:w="1386" w:type="dxa"/>
            <w:gridSpan w:val="2"/>
            <w:tcBorders>
              <w:top w:val="nil"/>
              <w:left w:val="single" w:sz="4" w:space="0" w:color="auto"/>
              <w:right w:val="single" w:sz="4" w:space="0" w:color="auto"/>
            </w:tcBorders>
            <w:vAlign w:val="center"/>
          </w:tcPr>
          <w:p w14:paraId="2A8D4713"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b/>
                <w:kern w:val="0"/>
                <w:sz w:val="22"/>
                <w:szCs w:val="22"/>
              </w:rPr>
            </w:pPr>
            <w:r w:rsidRPr="00CB76C4">
              <w:rPr>
                <w:rFonts w:ascii="新細明體" w:hAnsi="新細明體"/>
                <w:b/>
                <w:kern w:val="0"/>
                <w:sz w:val="22"/>
                <w:szCs w:val="22"/>
              </w:rPr>
              <w:t>308,460,471</w:t>
            </w:r>
          </w:p>
        </w:tc>
        <w:tc>
          <w:tcPr>
            <w:tcW w:w="784" w:type="dxa"/>
            <w:tcBorders>
              <w:top w:val="nil"/>
              <w:left w:val="single" w:sz="4" w:space="0" w:color="auto"/>
              <w:right w:val="nil"/>
            </w:tcBorders>
            <w:vAlign w:val="center"/>
          </w:tcPr>
          <w:p w14:paraId="08EC7D4C" w14:textId="77777777" w:rsidR="00C9533E" w:rsidRPr="00527717" w:rsidRDefault="00C9533E" w:rsidP="00C9533E">
            <w:pPr>
              <w:autoSpaceDE w:val="0"/>
              <w:autoSpaceDN w:val="0"/>
              <w:adjustRightInd w:val="0"/>
              <w:spacing w:line="400" w:lineRule="exact"/>
              <w:jc w:val="right"/>
              <w:rPr>
                <w:rFonts w:ascii="新細明體" w:hAnsi="新細明體"/>
                <w:b/>
                <w:kern w:val="0"/>
                <w:sz w:val="22"/>
                <w:szCs w:val="22"/>
              </w:rPr>
            </w:pPr>
            <w:r w:rsidRPr="00527717">
              <w:rPr>
                <w:rFonts w:ascii="新細明體" w:hAnsi="新細明體"/>
                <w:b/>
                <w:kern w:val="0"/>
                <w:sz w:val="22"/>
                <w:szCs w:val="22"/>
              </w:rPr>
              <w:t>58.34</w:t>
            </w:r>
          </w:p>
        </w:tc>
      </w:tr>
      <w:tr w:rsidR="00C9533E" w:rsidRPr="00527717" w14:paraId="2166E9D3" w14:textId="77777777" w:rsidTr="00C952BA">
        <w:trPr>
          <w:trHeight w:val="544"/>
        </w:trPr>
        <w:tc>
          <w:tcPr>
            <w:tcW w:w="4929" w:type="dxa"/>
            <w:gridSpan w:val="4"/>
            <w:tcBorders>
              <w:top w:val="nil"/>
              <w:left w:val="nil"/>
              <w:bottom w:val="single" w:sz="4" w:space="0" w:color="auto"/>
              <w:right w:val="single" w:sz="4" w:space="0" w:color="auto"/>
            </w:tcBorders>
            <w:vAlign w:val="center"/>
          </w:tcPr>
          <w:p w14:paraId="617411B5" w14:textId="77777777" w:rsidR="00C9533E" w:rsidRPr="00527717" w:rsidRDefault="00C9533E" w:rsidP="00C9533E">
            <w:pPr>
              <w:adjustRightInd w:val="0"/>
              <w:snapToGrid w:val="0"/>
              <w:spacing w:line="400" w:lineRule="exact"/>
              <w:ind w:rightChars="10" w:right="24"/>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期末現金及約當現金</w:t>
            </w:r>
          </w:p>
        </w:tc>
        <w:tc>
          <w:tcPr>
            <w:tcW w:w="1412" w:type="dxa"/>
            <w:gridSpan w:val="2"/>
            <w:tcBorders>
              <w:top w:val="nil"/>
              <w:left w:val="single" w:sz="4" w:space="0" w:color="auto"/>
              <w:bottom w:val="single" w:sz="4" w:space="0" w:color="auto"/>
              <w:right w:val="single" w:sz="4" w:space="0" w:color="auto"/>
            </w:tcBorders>
            <w:vAlign w:val="center"/>
          </w:tcPr>
          <w:p w14:paraId="3CD83F2C"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b/>
                <w:kern w:val="0"/>
                <w:sz w:val="22"/>
                <w:szCs w:val="22"/>
              </w:rPr>
            </w:pPr>
            <w:r w:rsidRPr="00CB76C4">
              <w:rPr>
                <w:rFonts w:ascii="新細明體" w:hAnsi="新細明體" w:hint="eastAsia"/>
                <w:b/>
                <w:kern w:val="0"/>
                <w:sz w:val="22"/>
                <w:szCs w:val="22"/>
              </w:rPr>
              <w:t>404,767,000</w:t>
            </w:r>
          </w:p>
        </w:tc>
        <w:tc>
          <w:tcPr>
            <w:tcW w:w="1428" w:type="dxa"/>
            <w:gridSpan w:val="2"/>
            <w:tcBorders>
              <w:top w:val="nil"/>
              <w:left w:val="single" w:sz="4" w:space="0" w:color="auto"/>
              <w:bottom w:val="single" w:sz="4" w:space="0" w:color="auto"/>
              <w:right w:val="single" w:sz="4" w:space="0" w:color="auto"/>
            </w:tcBorders>
            <w:vAlign w:val="center"/>
          </w:tcPr>
          <w:p w14:paraId="4EFC3C79"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b/>
                <w:kern w:val="0"/>
                <w:sz w:val="22"/>
                <w:szCs w:val="22"/>
              </w:rPr>
            </w:pPr>
            <w:r w:rsidRPr="00CB76C4">
              <w:rPr>
                <w:rFonts w:ascii="新細明體" w:hAnsi="新細明體"/>
                <w:b/>
                <w:kern w:val="0"/>
                <w:sz w:val="22"/>
                <w:szCs w:val="22"/>
              </w:rPr>
              <w:t>695,013,633</w:t>
            </w:r>
          </w:p>
        </w:tc>
        <w:tc>
          <w:tcPr>
            <w:tcW w:w="1386" w:type="dxa"/>
            <w:gridSpan w:val="2"/>
            <w:tcBorders>
              <w:top w:val="nil"/>
              <w:left w:val="single" w:sz="4" w:space="0" w:color="auto"/>
              <w:bottom w:val="single" w:sz="4" w:space="0" w:color="auto"/>
              <w:right w:val="single" w:sz="4" w:space="0" w:color="auto"/>
            </w:tcBorders>
            <w:vAlign w:val="center"/>
          </w:tcPr>
          <w:p w14:paraId="3DA8BE5B" w14:textId="77777777" w:rsidR="00C9533E" w:rsidRPr="00CB76C4" w:rsidRDefault="00C9533E" w:rsidP="00CB76C4">
            <w:pPr>
              <w:autoSpaceDE w:val="0"/>
              <w:autoSpaceDN w:val="0"/>
              <w:adjustRightInd w:val="0"/>
              <w:spacing w:line="400" w:lineRule="exact"/>
              <w:ind w:rightChars="10" w:right="24"/>
              <w:jc w:val="right"/>
              <w:rPr>
                <w:rFonts w:ascii="新細明體" w:hAnsi="新細明體"/>
                <w:b/>
                <w:kern w:val="0"/>
                <w:sz w:val="22"/>
                <w:szCs w:val="22"/>
              </w:rPr>
            </w:pPr>
            <w:r w:rsidRPr="00CB76C4">
              <w:rPr>
                <w:rFonts w:ascii="新細明體" w:hAnsi="新細明體"/>
                <w:b/>
                <w:kern w:val="0"/>
                <w:sz w:val="22"/>
                <w:szCs w:val="22"/>
              </w:rPr>
              <w:t>290,246,633</w:t>
            </w:r>
          </w:p>
        </w:tc>
        <w:tc>
          <w:tcPr>
            <w:tcW w:w="784" w:type="dxa"/>
            <w:tcBorders>
              <w:top w:val="nil"/>
              <w:left w:val="single" w:sz="4" w:space="0" w:color="auto"/>
              <w:bottom w:val="single" w:sz="4" w:space="0" w:color="auto"/>
              <w:right w:val="nil"/>
            </w:tcBorders>
            <w:vAlign w:val="center"/>
          </w:tcPr>
          <w:p w14:paraId="0D9B7F14" w14:textId="77777777" w:rsidR="00C9533E" w:rsidRPr="00527717" w:rsidRDefault="00C9533E" w:rsidP="00C9533E">
            <w:pPr>
              <w:autoSpaceDE w:val="0"/>
              <w:autoSpaceDN w:val="0"/>
              <w:adjustRightInd w:val="0"/>
              <w:spacing w:line="400" w:lineRule="exact"/>
              <w:jc w:val="right"/>
              <w:rPr>
                <w:rFonts w:ascii="新細明體" w:hAnsi="新細明體"/>
                <w:b/>
                <w:kern w:val="0"/>
                <w:sz w:val="22"/>
                <w:szCs w:val="22"/>
              </w:rPr>
            </w:pPr>
            <w:r w:rsidRPr="00527717">
              <w:rPr>
                <w:rFonts w:ascii="新細明體" w:hAnsi="新細明體"/>
                <w:b/>
                <w:kern w:val="0"/>
                <w:sz w:val="22"/>
                <w:szCs w:val="22"/>
              </w:rPr>
              <w:t>71.71</w:t>
            </w:r>
          </w:p>
        </w:tc>
      </w:tr>
    </w:tbl>
    <w:p w14:paraId="0425090A" w14:textId="77777777" w:rsidR="00C9533E" w:rsidRPr="00527717" w:rsidRDefault="00C9533E" w:rsidP="00C9533E">
      <w:pPr>
        <w:spacing w:line="240" w:lineRule="exact"/>
        <w:ind w:rightChars="-20" w:right="-48"/>
        <w:jc w:val="both"/>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：1.本表係</w:t>
      </w:r>
      <w:proofErr w:type="gramStart"/>
      <w:r w:rsidRPr="00527717">
        <w:rPr>
          <w:rFonts w:ascii="標楷體" w:eastAsia="標楷體" w:hAnsi="標楷體" w:hint="eastAsia"/>
          <w:sz w:val="20"/>
        </w:rPr>
        <w:t>採</w:t>
      </w:r>
      <w:proofErr w:type="gramEnd"/>
      <w:r w:rsidRPr="00527717">
        <w:rPr>
          <w:rFonts w:ascii="標楷體" w:eastAsia="標楷體" w:hAnsi="標楷體" w:hint="eastAsia"/>
          <w:sz w:val="20"/>
        </w:rPr>
        <w:t>現金及約當現金基礎，包括現金及自投資日起3個月內到期或清償之債權證券。</w:t>
      </w:r>
    </w:p>
    <w:p w14:paraId="1BD87FC1" w14:textId="77777777" w:rsidR="00C9533E" w:rsidRPr="00527717" w:rsidRDefault="00C9533E" w:rsidP="00C9533E">
      <w:pPr>
        <w:spacing w:line="240" w:lineRule="exact"/>
        <w:ind w:leftChars="165" w:left="596" w:hangingChars="100" w:hanging="200"/>
        <w:jc w:val="both"/>
        <w:rPr>
          <w:rFonts w:ascii="標楷體" w:eastAsia="標楷體" w:hAnsi="標楷體"/>
          <w:sz w:val="20"/>
        </w:rPr>
      </w:pPr>
      <w:r w:rsidRPr="00527717">
        <w:rPr>
          <w:rFonts w:ascii="標楷體" w:eastAsia="標楷體" w:hAnsi="標楷體" w:hint="eastAsia"/>
          <w:sz w:val="20"/>
        </w:rPr>
        <w:t>2.本表「調整項目」欄所列，包括提存呆帳、</w:t>
      </w:r>
      <w:proofErr w:type="gramStart"/>
      <w:r w:rsidRPr="00527717">
        <w:rPr>
          <w:rFonts w:ascii="標楷體" w:eastAsia="標楷體" w:hAnsi="標楷體" w:hint="eastAsia"/>
          <w:sz w:val="20"/>
        </w:rPr>
        <w:t>醫療折</w:t>
      </w:r>
      <w:proofErr w:type="gramEnd"/>
      <w:r w:rsidRPr="00527717">
        <w:rPr>
          <w:rFonts w:ascii="標楷體" w:eastAsia="標楷體" w:hAnsi="標楷體" w:hint="eastAsia"/>
          <w:sz w:val="20"/>
        </w:rPr>
        <w:t>讓及評價短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、提存各項準備、折舊、減損及折耗、攤銷、兌換短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（賸餘）、處理資產短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（賸餘）、債務整理短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（賸餘）、其他、</w:t>
      </w:r>
      <w:proofErr w:type="gramStart"/>
      <w:r w:rsidRPr="00527717">
        <w:rPr>
          <w:rFonts w:ascii="標楷體" w:eastAsia="標楷體" w:hAnsi="標楷體" w:hint="eastAsia"/>
          <w:sz w:val="20"/>
        </w:rPr>
        <w:t>流動資產淨減</w:t>
      </w:r>
      <w:proofErr w:type="gramEnd"/>
      <w:r w:rsidRPr="00527717">
        <w:rPr>
          <w:rFonts w:ascii="標楷體" w:eastAsia="標楷體" w:hAnsi="標楷體" w:hint="eastAsia"/>
          <w:sz w:val="20"/>
        </w:rPr>
        <w:t>（淨增）及流動負債淨增（淨減）。</w:t>
      </w:r>
    </w:p>
    <w:p w14:paraId="5BA9CEA7" w14:textId="77777777" w:rsidR="00C9533E" w:rsidRPr="00527717" w:rsidRDefault="00C9533E" w:rsidP="00C9533E">
      <w:pPr>
        <w:spacing w:line="240" w:lineRule="exact"/>
        <w:ind w:leftChars="165" w:left="596" w:hangingChars="100" w:hanging="200"/>
        <w:jc w:val="both"/>
        <w:rPr>
          <w:rFonts w:ascii="標楷體" w:eastAsia="標楷體" w:hAnsi="標楷體"/>
          <w:sz w:val="20"/>
        </w:rPr>
      </w:pPr>
      <w:r w:rsidRPr="00527717">
        <w:rPr>
          <w:rFonts w:ascii="標楷體" w:eastAsia="標楷體" w:hAnsi="標楷體" w:hint="eastAsia"/>
          <w:sz w:val="20"/>
        </w:rPr>
        <w:t>3.</w:t>
      </w:r>
      <w:r w:rsidRPr="00527717">
        <w:rPr>
          <w:rFonts w:ascii="標楷體" w:eastAsia="標楷體" w:hAnsi="標楷體" w:hint="eastAsia"/>
          <w:spacing w:val="-2"/>
          <w:sz w:val="20"/>
        </w:rPr>
        <w:t>不影響現金流量之投資及籌資活動：接管豐洲工業園區開發廠商移交房屋建築及設備、機械及設備等財產60,683,062元。</w:t>
      </w:r>
    </w:p>
    <w:tbl>
      <w:tblPr>
        <w:tblW w:w="9939" w:type="dxa"/>
        <w:tblInd w:w="28" w:type="dxa"/>
        <w:tblLayout w:type="fixed"/>
        <w:tblCellMar>
          <w:left w:w="28" w:type="dxa"/>
          <w:right w:w="28" w:type="dxa"/>
        </w:tblCellMar>
        <w:tblLook w:val="04A0" w:firstRow="1" w:lastRow="0" w:firstColumn="1" w:lastColumn="0" w:noHBand="0" w:noVBand="1"/>
      </w:tblPr>
      <w:tblGrid>
        <w:gridCol w:w="3332"/>
        <w:gridCol w:w="1498"/>
        <w:gridCol w:w="770"/>
        <w:gridCol w:w="1469"/>
        <w:gridCol w:w="714"/>
        <w:gridCol w:w="1344"/>
        <w:gridCol w:w="812"/>
      </w:tblGrid>
      <w:tr w:rsidR="00C9533E" w:rsidRPr="00527717" w14:paraId="1EB968D5" w14:textId="77777777" w:rsidTr="00C952BA">
        <w:trPr>
          <w:trHeight w:val="510"/>
          <w:tblHeader/>
        </w:trPr>
        <w:tc>
          <w:tcPr>
            <w:tcW w:w="9939" w:type="dxa"/>
            <w:gridSpan w:val="7"/>
            <w:tcBorders>
              <w:top w:val="nil"/>
              <w:left w:val="nil"/>
              <w:right w:val="nil"/>
            </w:tcBorders>
            <w:vAlign w:val="center"/>
          </w:tcPr>
          <w:p w14:paraId="1C69B7B5" w14:textId="77777777" w:rsidR="00C9533E" w:rsidRPr="00527717" w:rsidRDefault="00C9533E" w:rsidP="00C9533E">
            <w:pPr>
              <w:snapToGrid w:val="0"/>
              <w:jc w:val="center"/>
              <w:rPr>
                <w:rFonts w:ascii="標楷體" w:eastAsia="標楷體" w:hAnsi="標楷體"/>
                <w:b/>
                <w:sz w:val="32"/>
                <w:u w:val="single"/>
              </w:rPr>
            </w:pPr>
            <w:r w:rsidRPr="00527717">
              <w:rPr>
                <w:rFonts w:hint="eastAsia"/>
                <w:szCs w:val="24"/>
                <w:u w:val="single"/>
              </w:rPr>
              <w:lastRenderedPageBreak/>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中市工業區開發管理基金餘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審定後平衡表</w:t>
            </w:r>
            <w:r w:rsidRPr="00527717">
              <w:rPr>
                <w:rFonts w:hint="eastAsia"/>
                <w:szCs w:val="24"/>
                <w:u w:val="single"/>
              </w:rPr>
              <w:t xml:space="preserve">　</w:t>
            </w:r>
          </w:p>
        </w:tc>
      </w:tr>
      <w:tr w:rsidR="00C9533E" w:rsidRPr="00527717" w14:paraId="065E12BD" w14:textId="77777777" w:rsidTr="00C952BA">
        <w:trPr>
          <w:trHeight w:val="397"/>
        </w:trPr>
        <w:tc>
          <w:tcPr>
            <w:tcW w:w="7783" w:type="dxa"/>
            <w:gridSpan w:val="5"/>
            <w:tcBorders>
              <w:left w:val="nil"/>
              <w:bottom w:val="single" w:sz="4" w:space="0" w:color="auto"/>
            </w:tcBorders>
          </w:tcPr>
          <w:p w14:paraId="49F77132" w14:textId="77777777" w:rsidR="00C9533E" w:rsidRPr="00527717" w:rsidRDefault="00C9533E" w:rsidP="00C9533E">
            <w:pPr>
              <w:snapToGrid w:val="0"/>
              <w:ind w:leftChars="900" w:left="2160"/>
              <w:jc w:val="center"/>
              <w:rPr>
                <w:rFonts w:ascii="標楷體" w:eastAsia="標楷體" w:hAnsi="標楷體"/>
              </w:rPr>
            </w:pPr>
            <w:r w:rsidRPr="00527717">
              <w:rPr>
                <w:rFonts w:ascii="標楷體" w:eastAsia="標楷體" w:hAnsi="標楷體" w:hint="eastAsia"/>
              </w:rPr>
              <w:t>中華民國112年12月31日</w:t>
            </w:r>
          </w:p>
        </w:tc>
        <w:tc>
          <w:tcPr>
            <w:tcW w:w="2156" w:type="dxa"/>
            <w:gridSpan w:val="2"/>
            <w:tcBorders>
              <w:bottom w:val="single" w:sz="4" w:space="0" w:color="auto"/>
              <w:right w:val="nil"/>
            </w:tcBorders>
            <w:vAlign w:val="bottom"/>
          </w:tcPr>
          <w:p w14:paraId="34BE5F62" w14:textId="77777777" w:rsidR="00C9533E" w:rsidRPr="00527717" w:rsidRDefault="00C9533E" w:rsidP="00C9533E">
            <w:pPr>
              <w:snapToGrid w:val="0"/>
              <w:jc w:val="right"/>
              <w:rPr>
                <w:rFonts w:ascii="標楷體" w:eastAsia="標楷體" w:hAnsi="標楷體"/>
                <w:szCs w:val="24"/>
              </w:rPr>
            </w:pPr>
            <w:r w:rsidRPr="00527717">
              <w:rPr>
                <w:rFonts w:ascii="標楷體" w:eastAsia="標楷體" w:hAnsi="標楷體" w:hint="eastAsia"/>
                <w:kern w:val="0"/>
                <w:sz w:val="20"/>
              </w:rPr>
              <w:t>單位：新臺幣元</w:t>
            </w:r>
          </w:p>
        </w:tc>
      </w:tr>
      <w:tr w:rsidR="00C9533E" w:rsidRPr="00527717" w14:paraId="3AEC69C2" w14:textId="77777777" w:rsidTr="00C952BA">
        <w:trPr>
          <w:trHeight w:val="340"/>
        </w:trPr>
        <w:tc>
          <w:tcPr>
            <w:tcW w:w="3332" w:type="dxa"/>
            <w:vMerge w:val="restart"/>
            <w:tcBorders>
              <w:top w:val="single" w:sz="4" w:space="0" w:color="auto"/>
              <w:left w:val="nil"/>
              <w:bottom w:val="nil"/>
              <w:right w:val="single" w:sz="4" w:space="0" w:color="auto"/>
            </w:tcBorders>
            <w:vAlign w:val="center"/>
          </w:tcPr>
          <w:p w14:paraId="620191DC" w14:textId="77777777" w:rsidR="00C9533E" w:rsidRPr="004D161E" w:rsidRDefault="00C9533E" w:rsidP="004D161E">
            <w:pPr>
              <w:ind w:leftChars="10" w:left="24" w:rightChars="10" w:right="24"/>
              <w:jc w:val="distribute"/>
              <w:rPr>
                <w:rFonts w:ascii="標楷體" w:eastAsia="標楷體" w:hAnsi="標楷體"/>
                <w:sz w:val="22"/>
                <w:szCs w:val="22"/>
              </w:rPr>
            </w:pPr>
            <w:r w:rsidRPr="004D161E">
              <w:rPr>
                <w:rFonts w:ascii="標楷體" w:eastAsia="標楷體" w:hAnsi="標楷體" w:hint="eastAsia"/>
                <w:sz w:val="22"/>
                <w:szCs w:val="22"/>
              </w:rPr>
              <w:t>科目</w:t>
            </w:r>
          </w:p>
        </w:tc>
        <w:tc>
          <w:tcPr>
            <w:tcW w:w="2268" w:type="dxa"/>
            <w:gridSpan w:val="2"/>
            <w:tcBorders>
              <w:top w:val="single" w:sz="4" w:space="0" w:color="auto"/>
              <w:left w:val="single" w:sz="4" w:space="0" w:color="auto"/>
              <w:bottom w:val="nil"/>
              <w:right w:val="single" w:sz="4" w:space="0" w:color="auto"/>
            </w:tcBorders>
            <w:vAlign w:val="center"/>
          </w:tcPr>
          <w:p w14:paraId="71457D69" w14:textId="77777777" w:rsidR="00C9533E" w:rsidRPr="004D161E" w:rsidRDefault="00C9533E" w:rsidP="004D161E">
            <w:pPr>
              <w:ind w:leftChars="20" w:left="48" w:rightChars="20" w:right="48"/>
              <w:jc w:val="distribute"/>
              <w:rPr>
                <w:rFonts w:ascii="標楷體" w:eastAsia="標楷體" w:hAnsi="標楷體"/>
                <w:sz w:val="22"/>
                <w:szCs w:val="22"/>
              </w:rPr>
            </w:pPr>
            <w:r w:rsidRPr="004D161E">
              <w:rPr>
                <w:rFonts w:ascii="標楷體" w:eastAsia="標楷體" w:hAnsi="標楷體" w:hint="eastAsia"/>
                <w:sz w:val="22"/>
                <w:szCs w:val="22"/>
              </w:rPr>
              <w:t>112年12月31日</w:t>
            </w:r>
          </w:p>
        </w:tc>
        <w:tc>
          <w:tcPr>
            <w:tcW w:w="2183" w:type="dxa"/>
            <w:gridSpan w:val="2"/>
            <w:tcBorders>
              <w:top w:val="single" w:sz="4" w:space="0" w:color="auto"/>
              <w:left w:val="single" w:sz="4" w:space="0" w:color="auto"/>
              <w:bottom w:val="nil"/>
              <w:right w:val="single" w:sz="4" w:space="0" w:color="auto"/>
            </w:tcBorders>
            <w:vAlign w:val="center"/>
          </w:tcPr>
          <w:p w14:paraId="11E912D8" w14:textId="77777777" w:rsidR="00C9533E" w:rsidRPr="004D161E" w:rsidRDefault="00C9533E" w:rsidP="004D161E">
            <w:pPr>
              <w:ind w:leftChars="20" w:left="48" w:rightChars="20" w:right="48" w:firstLineChars="27" w:firstLine="59"/>
              <w:jc w:val="distribute"/>
              <w:rPr>
                <w:rFonts w:ascii="標楷體" w:eastAsia="標楷體" w:hAnsi="標楷體"/>
                <w:sz w:val="22"/>
                <w:szCs w:val="22"/>
              </w:rPr>
            </w:pPr>
            <w:r w:rsidRPr="004D161E">
              <w:rPr>
                <w:rFonts w:ascii="標楷體" w:eastAsia="標楷體" w:hAnsi="標楷體" w:hint="eastAsia"/>
                <w:sz w:val="22"/>
                <w:szCs w:val="22"/>
              </w:rPr>
              <w:t>111年12月31日</w:t>
            </w:r>
          </w:p>
        </w:tc>
        <w:tc>
          <w:tcPr>
            <w:tcW w:w="2156" w:type="dxa"/>
            <w:gridSpan w:val="2"/>
            <w:tcBorders>
              <w:top w:val="single" w:sz="4" w:space="0" w:color="auto"/>
              <w:left w:val="single" w:sz="4" w:space="0" w:color="auto"/>
              <w:bottom w:val="nil"/>
              <w:right w:val="nil"/>
            </w:tcBorders>
            <w:vAlign w:val="center"/>
          </w:tcPr>
          <w:p w14:paraId="358498F3" w14:textId="77777777" w:rsidR="00C9533E" w:rsidRPr="004D161E" w:rsidRDefault="00C9533E" w:rsidP="004D161E">
            <w:pPr>
              <w:ind w:leftChars="20" w:left="48" w:rightChars="20" w:right="48"/>
              <w:jc w:val="distribute"/>
              <w:rPr>
                <w:rFonts w:ascii="標楷體" w:eastAsia="標楷體" w:hAnsi="標楷體"/>
                <w:sz w:val="22"/>
                <w:szCs w:val="22"/>
              </w:rPr>
            </w:pPr>
            <w:r w:rsidRPr="004D161E">
              <w:rPr>
                <w:rFonts w:ascii="標楷體" w:eastAsia="標楷體" w:hAnsi="標楷體" w:hint="eastAsia"/>
                <w:sz w:val="22"/>
                <w:szCs w:val="22"/>
              </w:rPr>
              <w:t>比較增減</w:t>
            </w:r>
          </w:p>
        </w:tc>
      </w:tr>
      <w:tr w:rsidR="00C9533E" w:rsidRPr="00527717" w14:paraId="6B4AA0B6" w14:textId="77777777" w:rsidTr="00C952BA">
        <w:trPr>
          <w:trHeight w:val="340"/>
        </w:trPr>
        <w:tc>
          <w:tcPr>
            <w:tcW w:w="3332" w:type="dxa"/>
            <w:vMerge/>
            <w:tcBorders>
              <w:top w:val="single" w:sz="8" w:space="0" w:color="auto"/>
              <w:left w:val="nil"/>
              <w:bottom w:val="single" w:sz="4" w:space="0" w:color="auto"/>
              <w:right w:val="single" w:sz="4" w:space="0" w:color="auto"/>
            </w:tcBorders>
            <w:vAlign w:val="center"/>
          </w:tcPr>
          <w:p w14:paraId="1AA21C42" w14:textId="77777777" w:rsidR="00C9533E" w:rsidRPr="004D161E" w:rsidRDefault="00C9533E" w:rsidP="004D161E">
            <w:pPr>
              <w:widowControl/>
              <w:ind w:leftChars="20" w:left="48" w:rightChars="20" w:right="48"/>
              <w:rPr>
                <w:rFonts w:ascii="標楷體" w:eastAsia="標楷體" w:hAnsi="標楷體"/>
                <w:sz w:val="22"/>
                <w:szCs w:val="22"/>
              </w:rPr>
            </w:pPr>
          </w:p>
        </w:tc>
        <w:tc>
          <w:tcPr>
            <w:tcW w:w="1498" w:type="dxa"/>
            <w:tcBorders>
              <w:top w:val="single" w:sz="4" w:space="0" w:color="auto"/>
              <w:left w:val="single" w:sz="4" w:space="0" w:color="auto"/>
              <w:bottom w:val="single" w:sz="4" w:space="0" w:color="auto"/>
              <w:right w:val="single" w:sz="4" w:space="0" w:color="auto"/>
            </w:tcBorders>
            <w:vAlign w:val="center"/>
          </w:tcPr>
          <w:p w14:paraId="5822CF37" w14:textId="77777777" w:rsidR="00C9533E" w:rsidRPr="004D161E" w:rsidRDefault="00C9533E" w:rsidP="004D161E">
            <w:pPr>
              <w:ind w:leftChars="20" w:left="48" w:rightChars="20" w:right="48"/>
              <w:jc w:val="distribute"/>
              <w:rPr>
                <w:rFonts w:ascii="標楷體" w:eastAsia="標楷體" w:hAnsi="標楷體"/>
                <w:sz w:val="22"/>
                <w:szCs w:val="22"/>
              </w:rPr>
            </w:pPr>
            <w:r w:rsidRPr="004D161E">
              <w:rPr>
                <w:rFonts w:ascii="標楷體" w:eastAsia="標楷體" w:hAnsi="標楷體" w:hint="eastAsia"/>
                <w:sz w:val="22"/>
                <w:szCs w:val="22"/>
              </w:rPr>
              <w:t>金額</w:t>
            </w:r>
          </w:p>
        </w:tc>
        <w:tc>
          <w:tcPr>
            <w:tcW w:w="770" w:type="dxa"/>
            <w:tcBorders>
              <w:top w:val="single" w:sz="4" w:space="0" w:color="auto"/>
              <w:left w:val="single" w:sz="4" w:space="0" w:color="auto"/>
              <w:bottom w:val="single" w:sz="4" w:space="0" w:color="auto"/>
              <w:right w:val="single" w:sz="4" w:space="0" w:color="auto"/>
            </w:tcBorders>
            <w:vAlign w:val="center"/>
          </w:tcPr>
          <w:p w14:paraId="4A745682" w14:textId="77777777" w:rsidR="00C9533E" w:rsidRPr="004D161E" w:rsidRDefault="00C9533E" w:rsidP="004D161E">
            <w:pPr>
              <w:ind w:leftChars="20" w:left="48" w:rightChars="20" w:right="48"/>
              <w:jc w:val="distribute"/>
              <w:rPr>
                <w:rFonts w:ascii="標楷體" w:eastAsia="標楷體" w:hAnsi="標楷體"/>
                <w:sz w:val="22"/>
                <w:szCs w:val="22"/>
              </w:rPr>
            </w:pPr>
            <w:r w:rsidRPr="004D161E">
              <w:rPr>
                <w:rFonts w:ascii="標楷體" w:eastAsia="標楷體" w:hAnsi="標楷體" w:hint="eastAsia"/>
                <w:sz w:val="22"/>
                <w:szCs w:val="22"/>
              </w:rPr>
              <w:t>％</w:t>
            </w:r>
          </w:p>
        </w:tc>
        <w:tc>
          <w:tcPr>
            <w:tcW w:w="1469" w:type="dxa"/>
            <w:tcBorders>
              <w:top w:val="single" w:sz="4" w:space="0" w:color="auto"/>
              <w:left w:val="single" w:sz="4" w:space="0" w:color="auto"/>
              <w:bottom w:val="single" w:sz="4" w:space="0" w:color="auto"/>
              <w:right w:val="single" w:sz="4" w:space="0" w:color="auto"/>
            </w:tcBorders>
            <w:vAlign w:val="center"/>
          </w:tcPr>
          <w:p w14:paraId="6C2797C9" w14:textId="77777777" w:rsidR="00C9533E" w:rsidRPr="004D161E" w:rsidRDefault="00C9533E" w:rsidP="004D161E">
            <w:pPr>
              <w:ind w:leftChars="20" w:left="48" w:rightChars="20" w:right="48"/>
              <w:jc w:val="distribute"/>
              <w:rPr>
                <w:rFonts w:ascii="標楷體" w:eastAsia="標楷體" w:hAnsi="標楷體"/>
                <w:sz w:val="22"/>
                <w:szCs w:val="22"/>
              </w:rPr>
            </w:pPr>
            <w:r w:rsidRPr="004D161E">
              <w:rPr>
                <w:rFonts w:ascii="標楷體" w:eastAsia="標楷體" w:hAnsi="標楷體" w:hint="eastAsia"/>
                <w:sz w:val="22"/>
                <w:szCs w:val="22"/>
              </w:rPr>
              <w:t>金額</w:t>
            </w:r>
          </w:p>
        </w:tc>
        <w:tc>
          <w:tcPr>
            <w:tcW w:w="714" w:type="dxa"/>
            <w:tcBorders>
              <w:top w:val="single" w:sz="4" w:space="0" w:color="auto"/>
              <w:left w:val="single" w:sz="4" w:space="0" w:color="auto"/>
              <w:bottom w:val="single" w:sz="4" w:space="0" w:color="auto"/>
              <w:right w:val="single" w:sz="4" w:space="0" w:color="auto"/>
            </w:tcBorders>
            <w:vAlign w:val="center"/>
          </w:tcPr>
          <w:p w14:paraId="45F6DCB3" w14:textId="77777777" w:rsidR="00C9533E" w:rsidRPr="004D161E" w:rsidRDefault="00C9533E" w:rsidP="004D161E">
            <w:pPr>
              <w:ind w:leftChars="20" w:left="48" w:rightChars="20" w:right="48"/>
              <w:jc w:val="distribute"/>
              <w:rPr>
                <w:rFonts w:ascii="標楷體" w:eastAsia="標楷體" w:hAnsi="標楷體"/>
                <w:sz w:val="22"/>
                <w:szCs w:val="22"/>
              </w:rPr>
            </w:pPr>
            <w:r w:rsidRPr="004D161E">
              <w:rPr>
                <w:rFonts w:ascii="標楷體" w:eastAsia="標楷體" w:hAnsi="標楷體" w:hint="eastAsia"/>
                <w:sz w:val="22"/>
                <w:szCs w:val="22"/>
              </w:rPr>
              <w:t>％</w:t>
            </w:r>
          </w:p>
        </w:tc>
        <w:tc>
          <w:tcPr>
            <w:tcW w:w="1344" w:type="dxa"/>
            <w:tcBorders>
              <w:top w:val="single" w:sz="4" w:space="0" w:color="auto"/>
              <w:left w:val="single" w:sz="4" w:space="0" w:color="auto"/>
              <w:bottom w:val="single" w:sz="4" w:space="0" w:color="auto"/>
              <w:right w:val="single" w:sz="4" w:space="0" w:color="auto"/>
            </w:tcBorders>
            <w:vAlign w:val="center"/>
          </w:tcPr>
          <w:p w14:paraId="2A7DA169" w14:textId="77777777" w:rsidR="00C9533E" w:rsidRPr="004D161E" w:rsidRDefault="00C9533E" w:rsidP="004D161E">
            <w:pPr>
              <w:ind w:leftChars="20" w:left="48" w:rightChars="20" w:right="48"/>
              <w:jc w:val="distribute"/>
              <w:rPr>
                <w:rFonts w:ascii="標楷體" w:eastAsia="標楷體" w:hAnsi="標楷體"/>
                <w:sz w:val="22"/>
                <w:szCs w:val="22"/>
              </w:rPr>
            </w:pPr>
            <w:r w:rsidRPr="004D161E">
              <w:rPr>
                <w:rFonts w:ascii="標楷體" w:eastAsia="標楷體" w:hAnsi="標楷體" w:hint="eastAsia"/>
                <w:sz w:val="22"/>
                <w:szCs w:val="22"/>
              </w:rPr>
              <w:t>金額</w:t>
            </w:r>
          </w:p>
        </w:tc>
        <w:tc>
          <w:tcPr>
            <w:tcW w:w="812" w:type="dxa"/>
            <w:tcBorders>
              <w:top w:val="single" w:sz="4" w:space="0" w:color="auto"/>
              <w:left w:val="single" w:sz="4" w:space="0" w:color="auto"/>
              <w:bottom w:val="single" w:sz="4" w:space="0" w:color="auto"/>
              <w:right w:val="nil"/>
            </w:tcBorders>
            <w:vAlign w:val="center"/>
          </w:tcPr>
          <w:p w14:paraId="30A5FF94" w14:textId="77777777" w:rsidR="00C9533E" w:rsidRPr="004D161E" w:rsidRDefault="00C9533E" w:rsidP="004D161E">
            <w:pPr>
              <w:ind w:leftChars="20" w:left="48" w:rightChars="20" w:right="48"/>
              <w:jc w:val="distribute"/>
              <w:rPr>
                <w:rFonts w:ascii="標楷體" w:eastAsia="標楷體" w:hAnsi="標楷體"/>
                <w:sz w:val="22"/>
                <w:szCs w:val="22"/>
              </w:rPr>
            </w:pPr>
            <w:r w:rsidRPr="004D161E">
              <w:rPr>
                <w:rFonts w:ascii="標楷體" w:eastAsia="標楷體" w:hAnsi="標楷體" w:hint="eastAsia"/>
                <w:sz w:val="22"/>
                <w:szCs w:val="22"/>
              </w:rPr>
              <w:t>％</w:t>
            </w:r>
          </w:p>
        </w:tc>
      </w:tr>
      <w:tr w:rsidR="00C9533E" w:rsidRPr="00527717" w14:paraId="66652B1A" w14:textId="77777777" w:rsidTr="00C952BA">
        <w:trPr>
          <w:trHeight w:val="357"/>
        </w:trPr>
        <w:tc>
          <w:tcPr>
            <w:tcW w:w="3332" w:type="dxa"/>
            <w:tcBorders>
              <w:top w:val="single" w:sz="4" w:space="0" w:color="auto"/>
              <w:left w:val="nil"/>
              <w:bottom w:val="nil"/>
              <w:right w:val="single" w:sz="4" w:space="0" w:color="auto"/>
            </w:tcBorders>
            <w:vAlign w:val="center"/>
          </w:tcPr>
          <w:p w14:paraId="29045F0E" w14:textId="77777777" w:rsidR="00C9533E" w:rsidRPr="00527717" w:rsidRDefault="00C9533E" w:rsidP="00C9533E">
            <w:pPr>
              <w:ind w:rightChars="10" w:right="24"/>
              <w:jc w:val="distribute"/>
              <w:rPr>
                <w:rFonts w:ascii="標楷體" w:eastAsia="標楷體" w:hAnsi="標楷體"/>
                <w:b/>
                <w:spacing w:val="-6"/>
                <w:kern w:val="0"/>
                <w:sz w:val="22"/>
                <w:szCs w:val="22"/>
              </w:rPr>
            </w:pPr>
            <w:r w:rsidRPr="00527717">
              <w:rPr>
                <w:rFonts w:ascii="標楷體" w:eastAsia="標楷體" w:hAnsi="標楷體" w:hint="eastAsia"/>
                <w:b/>
                <w:noProof/>
                <w:spacing w:val="-6"/>
                <w:kern w:val="0"/>
                <w:sz w:val="22"/>
                <w:szCs w:val="22"/>
              </w:rPr>
              <w:t>資產</w:t>
            </w:r>
          </w:p>
        </w:tc>
        <w:tc>
          <w:tcPr>
            <w:tcW w:w="1498" w:type="dxa"/>
            <w:tcBorders>
              <w:top w:val="single" w:sz="4" w:space="0" w:color="auto"/>
              <w:left w:val="single" w:sz="4" w:space="0" w:color="auto"/>
              <w:bottom w:val="nil"/>
              <w:right w:val="single" w:sz="4" w:space="0" w:color="auto"/>
            </w:tcBorders>
            <w:vAlign w:val="center"/>
          </w:tcPr>
          <w:p w14:paraId="27BF5628" w14:textId="77777777" w:rsidR="00C9533E" w:rsidRPr="00527717" w:rsidRDefault="00C9533E" w:rsidP="004D161E">
            <w:pPr>
              <w:ind w:rightChars="10" w:right="24"/>
              <w:jc w:val="right"/>
              <w:rPr>
                <w:rFonts w:ascii="新細明體" w:hAnsi="新細明體"/>
                <w:b/>
                <w:sz w:val="22"/>
                <w:szCs w:val="22"/>
              </w:rPr>
            </w:pPr>
            <w:r w:rsidRPr="00527717">
              <w:rPr>
                <w:rFonts w:ascii="新細明體" w:hAnsi="新細明體"/>
                <w:b/>
                <w:sz w:val="22"/>
                <w:szCs w:val="22"/>
              </w:rPr>
              <w:t>4,104,916,119</w:t>
            </w:r>
          </w:p>
        </w:tc>
        <w:tc>
          <w:tcPr>
            <w:tcW w:w="770" w:type="dxa"/>
            <w:tcBorders>
              <w:top w:val="single" w:sz="4" w:space="0" w:color="auto"/>
              <w:left w:val="single" w:sz="4" w:space="0" w:color="auto"/>
              <w:bottom w:val="nil"/>
              <w:right w:val="single" w:sz="4" w:space="0" w:color="auto"/>
            </w:tcBorders>
            <w:vAlign w:val="center"/>
          </w:tcPr>
          <w:p w14:paraId="72590D9A" w14:textId="77777777" w:rsidR="00C9533E" w:rsidRPr="00527717" w:rsidRDefault="00C9533E" w:rsidP="004D161E">
            <w:pPr>
              <w:ind w:rightChars="10" w:right="24"/>
              <w:jc w:val="right"/>
              <w:rPr>
                <w:rFonts w:ascii="新細明體" w:hAnsi="新細明體"/>
                <w:b/>
                <w:sz w:val="22"/>
                <w:szCs w:val="22"/>
              </w:rPr>
            </w:pPr>
            <w:r w:rsidRPr="00527717">
              <w:rPr>
                <w:rFonts w:ascii="新細明體" w:hAnsi="新細明體"/>
                <w:b/>
                <w:sz w:val="22"/>
                <w:szCs w:val="22"/>
              </w:rPr>
              <w:t>100.00</w:t>
            </w:r>
          </w:p>
        </w:tc>
        <w:tc>
          <w:tcPr>
            <w:tcW w:w="1469" w:type="dxa"/>
            <w:tcBorders>
              <w:top w:val="single" w:sz="4" w:space="0" w:color="auto"/>
              <w:left w:val="single" w:sz="4" w:space="0" w:color="auto"/>
              <w:bottom w:val="nil"/>
              <w:right w:val="single" w:sz="4" w:space="0" w:color="auto"/>
            </w:tcBorders>
            <w:vAlign w:val="center"/>
          </w:tcPr>
          <w:p w14:paraId="5D6BBB50" w14:textId="77777777" w:rsidR="00C9533E" w:rsidRPr="00527717" w:rsidRDefault="00C9533E" w:rsidP="004D161E">
            <w:pPr>
              <w:ind w:rightChars="10" w:right="24"/>
              <w:jc w:val="right"/>
              <w:rPr>
                <w:rFonts w:ascii="新細明體" w:hAnsi="新細明體"/>
                <w:b/>
                <w:sz w:val="22"/>
                <w:szCs w:val="22"/>
              </w:rPr>
            </w:pPr>
            <w:r w:rsidRPr="00527717">
              <w:rPr>
                <w:rFonts w:ascii="新細明體" w:hAnsi="新細明體"/>
                <w:b/>
                <w:sz w:val="22"/>
                <w:szCs w:val="22"/>
              </w:rPr>
              <w:t>4,140,564,416</w:t>
            </w:r>
          </w:p>
        </w:tc>
        <w:tc>
          <w:tcPr>
            <w:tcW w:w="714" w:type="dxa"/>
            <w:tcBorders>
              <w:top w:val="single" w:sz="4" w:space="0" w:color="auto"/>
              <w:left w:val="single" w:sz="4" w:space="0" w:color="auto"/>
              <w:bottom w:val="nil"/>
              <w:right w:val="single" w:sz="4" w:space="0" w:color="auto"/>
            </w:tcBorders>
            <w:vAlign w:val="center"/>
          </w:tcPr>
          <w:p w14:paraId="08FDDB56" w14:textId="77777777" w:rsidR="00C9533E" w:rsidRPr="00527717" w:rsidRDefault="00C9533E" w:rsidP="004D161E">
            <w:pPr>
              <w:ind w:rightChars="10" w:right="24"/>
              <w:jc w:val="right"/>
              <w:rPr>
                <w:rFonts w:ascii="新細明體" w:hAnsi="新細明體"/>
                <w:b/>
                <w:sz w:val="22"/>
                <w:szCs w:val="22"/>
              </w:rPr>
            </w:pPr>
            <w:r w:rsidRPr="00527717">
              <w:rPr>
                <w:rFonts w:ascii="新細明體" w:hAnsi="新細明體"/>
                <w:b/>
                <w:sz w:val="22"/>
                <w:szCs w:val="22"/>
              </w:rPr>
              <w:t>100.00</w:t>
            </w:r>
          </w:p>
        </w:tc>
        <w:tc>
          <w:tcPr>
            <w:tcW w:w="1344" w:type="dxa"/>
            <w:tcBorders>
              <w:top w:val="single" w:sz="4" w:space="0" w:color="auto"/>
              <w:left w:val="single" w:sz="4" w:space="0" w:color="auto"/>
              <w:bottom w:val="nil"/>
              <w:right w:val="single" w:sz="4" w:space="0" w:color="auto"/>
            </w:tcBorders>
            <w:vAlign w:val="center"/>
          </w:tcPr>
          <w:p w14:paraId="0DD41B9B" w14:textId="77777777" w:rsidR="00C9533E" w:rsidRPr="00527717" w:rsidRDefault="00C9533E" w:rsidP="004D161E">
            <w:pPr>
              <w:ind w:rightChars="10" w:right="24"/>
              <w:jc w:val="right"/>
              <w:rPr>
                <w:rFonts w:ascii="新細明體" w:hAnsi="新細明體"/>
                <w:b/>
                <w:noProof/>
                <w:sz w:val="22"/>
                <w:szCs w:val="22"/>
              </w:rPr>
            </w:pPr>
            <w:r w:rsidRPr="00527717">
              <w:rPr>
                <w:rFonts w:ascii="新細明體" w:hAnsi="新細明體"/>
                <w:b/>
                <w:noProof/>
                <w:sz w:val="22"/>
                <w:szCs w:val="22"/>
              </w:rPr>
              <w:t>- 35,648,297</w:t>
            </w:r>
          </w:p>
        </w:tc>
        <w:tc>
          <w:tcPr>
            <w:tcW w:w="812" w:type="dxa"/>
            <w:tcBorders>
              <w:top w:val="single" w:sz="4" w:space="0" w:color="auto"/>
              <w:left w:val="single" w:sz="4" w:space="0" w:color="auto"/>
              <w:bottom w:val="nil"/>
              <w:right w:val="nil"/>
            </w:tcBorders>
            <w:vAlign w:val="center"/>
          </w:tcPr>
          <w:p w14:paraId="1D33C6FA" w14:textId="77777777" w:rsidR="00C9533E" w:rsidRPr="00527717" w:rsidRDefault="00C9533E" w:rsidP="00C9533E">
            <w:pPr>
              <w:jc w:val="right"/>
              <w:rPr>
                <w:rFonts w:ascii="新細明體" w:hAnsi="新細明體"/>
                <w:b/>
                <w:kern w:val="0"/>
                <w:sz w:val="22"/>
                <w:szCs w:val="22"/>
              </w:rPr>
            </w:pPr>
            <w:r w:rsidRPr="00527717">
              <w:rPr>
                <w:rFonts w:ascii="新細明體" w:hAnsi="新細明體"/>
                <w:b/>
                <w:kern w:val="0"/>
                <w:sz w:val="22"/>
                <w:szCs w:val="22"/>
              </w:rPr>
              <w:t>- 0.86</w:t>
            </w:r>
          </w:p>
        </w:tc>
      </w:tr>
      <w:tr w:rsidR="00C9533E" w:rsidRPr="00527717" w14:paraId="29A07B7A" w14:textId="77777777" w:rsidTr="00C952BA">
        <w:trPr>
          <w:trHeight w:val="357"/>
        </w:trPr>
        <w:tc>
          <w:tcPr>
            <w:tcW w:w="3332" w:type="dxa"/>
            <w:tcBorders>
              <w:top w:val="nil"/>
              <w:left w:val="nil"/>
              <w:bottom w:val="nil"/>
              <w:right w:val="single" w:sz="4" w:space="0" w:color="auto"/>
            </w:tcBorders>
            <w:vAlign w:val="center"/>
          </w:tcPr>
          <w:p w14:paraId="52336CD2" w14:textId="77777777" w:rsidR="00C9533E" w:rsidRPr="00527717" w:rsidRDefault="00C9533E" w:rsidP="00C9533E">
            <w:pPr>
              <w:ind w:rightChars="10" w:right="24" w:firstLineChars="100" w:firstLine="208"/>
              <w:jc w:val="distribute"/>
              <w:rPr>
                <w:rFonts w:ascii="標楷體" w:eastAsia="標楷體" w:hAnsi="標楷體"/>
                <w:spacing w:val="-6"/>
                <w:kern w:val="0"/>
                <w:sz w:val="22"/>
                <w:szCs w:val="22"/>
              </w:rPr>
            </w:pPr>
            <w:r w:rsidRPr="00527717">
              <w:rPr>
                <w:rFonts w:ascii="標楷體" w:eastAsia="標楷體" w:hAnsi="標楷體" w:hint="eastAsia"/>
                <w:noProof/>
                <w:spacing w:val="-6"/>
                <w:kern w:val="0"/>
                <w:sz w:val="22"/>
                <w:szCs w:val="22"/>
              </w:rPr>
              <w:t>流動資產</w:t>
            </w:r>
          </w:p>
        </w:tc>
        <w:tc>
          <w:tcPr>
            <w:tcW w:w="1498" w:type="dxa"/>
            <w:tcBorders>
              <w:top w:val="nil"/>
              <w:left w:val="single" w:sz="4" w:space="0" w:color="auto"/>
              <w:bottom w:val="nil"/>
              <w:right w:val="single" w:sz="4" w:space="0" w:color="auto"/>
            </w:tcBorders>
            <w:vAlign w:val="center"/>
          </w:tcPr>
          <w:p w14:paraId="19E28F1B"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870,620,204</w:t>
            </w:r>
          </w:p>
        </w:tc>
        <w:tc>
          <w:tcPr>
            <w:tcW w:w="770" w:type="dxa"/>
            <w:tcBorders>
              <w:top w:val="nil"/>
              <w:left w:val="single" w:sz="4" w:space="0" w:color="auto"/>
              <w:bottom w:val="nil"/>
              <w:right w:val="single" w:sz="4" w:space="0" w:color="auto"/>
            </w:tcBorders>
            <w:vAlign w:val="center"/>
          </w:tcPr>
          <w:p w14:paraId="2398B7FB"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21.21</w:t>
            </w:r>
          </w:p>
        </w:tc>
        <w:tc>
          <w:tcPr>
            <w:tcW w:w="1469" w:type="dxa"/>
            <w:tcBorders>
              <w:top w:val="nil"/>
              <w:left w:val="single" w:sz="4" w:space="0" w:color="auto"/>
              <w:bottom w:val="nil"/>
              <w:right w:val="single" w:sz="4" w:space="0" w:color="auto"/>
            </w:tcBorders>
            <w:vAlign w:val="center"/>
          </w:tcPr>
          <w:p w14:paraId="34D6E25D"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1,052,704,778</w:t>
            </w:r>
          </w:p>
        </w:tc>
        <w:tc>
          <w:tcPr>
            <w:tcW w:w="714" w:type="dxa"/>
            <w:tcBorders>
              <w:top w:val="nil"/>
              <w:left w:val="single" w:sz="4" w:space="0" w:color="auto"/>
              <w:bottom w:val="nil"/>
              <w:right w:val="single" w:sz="4" w:space="0" w:color="auto"/>
            </w:tcBorders>
            <w:vAlign w:val="center"/>
          </w:tcPr>
          <w:p w14:paraId="32B6DCE2"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25.42</w:t>
            </w:r>
          </w:p>
        </w:tc>
        <w:tc>
          <w:tcPr>
            <w:tcW w:w="1344" w:type="dxa"/>
            <w:tcBorders>
              <w:top w:val="nil"/>
              <w:left w:val="single" w:sz="4" w:space="0" w:color="auto"/>
              <w:bottom w:val="nil"/>
              <w:right w:val="single" w:sz="4" w:space="0" w:color="auto"/>
            </w:tcBorders>
            <w:vAlign w:val="center"/>
          </w:tcPr>
          <w:p w14:paraId="2C448E70"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noProof/>
                <w:sz w:val="22"/>
                <w:szCs w:val="22"/>
              </w:rPr>
              <w:t>- 182,084,574</w:t>
            </w:r>
          </w:p>
        </w:tc>
        <w:tc>
          <w:tcPr>
            <w:tcW w:w="812" w:type="dxa"/>
            <w:tcBorders>
              <w:top w:val="nil"/>
              <w:left w:val="single" w:sz="4" w:space="0" w:color="auto"/>
              <w:bottom w:val="nil"/>
              <w:right w:val="nil"/>
            </w:tcBorders>
            <w:vAlign w:val="center"/>
          </w:tcPr>
          <w:p w14:paraId="5D192B56" w14:textId="77777777" w:rsidR="00C9533E" w:rsidRPr="00527717" w:rsidRDefault="00C9533E" w:rsidP="00C9533E">
            <w:pPr>
              <w:jc w:val="right"/>
              <w:rPr>
                <w:rFonts w:ascii="新細明體" w:hAnsi="新細明體"/>
                <w:kern w:val="0"/>
                <w:sz w:val="22"/>
                <w:szCs w:val="22"/>
              </w:rPr>
            </w:pPr>
            <w:r w:rsidRPr="00527717">
              <w:rPr>
                <w:rFonts w:ascii="新細明體" w:hAnsi="新細明體"/>
                <w:kern w:val="0"/>
                <w:sz w:val="22"/>
                <w:szCs w:val="22"/>
              </w:rPr>
              <w:t>- 17.30</w:t>
            </w:r>
          </w:p>
        </w:tc>
      </w:tr>
      <w:tr w:rsidR="00C9533E" w:rsidRPr="00527717" w14:paraId="4C73B12C" w14:textId="77777777" w:rsidTr="00C952BA">
        <w:trPr>
          <w:trHeight w:val="357"/>
        </w:trPr>
        <w:tc>
          <w:tcPr>
            <w:tcW w:w="3332" w:type="dxa"/>
            <w:tcBorders>
              <w:top w:val="nil"/>
              <w:left w:val="nil"/>
              <w:bottom w:val="nil"/>
              <w:right w:val="single" w:sz="4" w:space="0" w:color="auto"/>
            </w:tcBorders>
            <w:vAlign w:val="center"/>
          </w:tcPr>
          <w:p w14:paraId="0CADCD1E" w14:textId="77777777" w:rsidR="00C9533E" w:rsidRPr="00527717" w:rsidRDefault="00C9533E" w:rsidP="00C9533E">
            <w:pPr>
              <w:ind w:rightChars="10" w:right="24" w:firstLineChars="200" w:firstLine="416"/>
              <w:jc w:val="distribute"/>
              <w:rPr>
                <w:rFonts w:ascii="標楷體" w:eastAsia="標楷體" w:hAnsi="標楷體"/>
                <w:spacing w:val="-6"/>
                <w:kern w:val="0"/>
                <w:sz w:val="22"/>
                <w:szCs w:val="22"/>
              </w:rPr>
            </w:pPr>
            <w:r w:rsidRPr="00527717">
              <w:rPr>
                <w:rFonts w:ascii="標楷體" w:eastAsia="標楷體" w:hAnsi="標楷體" w:hint="eastAsia"/>
                <w:noProof/>
                <w:spacing w:val="-6"/>
                <w:kern w:val="0"/>
                <w:sz w:val="22"/>
                <w:szCs w:val="22"/>
              </w:rPr>
              <w:t>現金</w:t>
            </w:r>
          </w:p>
        </w:tc>
        <w:tc>
          <w:tcPr>
            <w:tcW w:w="1498" w:type="dxa"/>
            <w:tcBorders>
              <w:top w:val="nil"/>
              <w:left w:val="single" w:sz="4" w:space="0" w:color="auto"/>
              <w:bottom w:val="nil"/>
              <w:right w:val="single" w:sz="4" w:space="0" w:color="auto"/>
            </w:tcBorders>
            <w:vAlign w:val="center"/>
          </w:tcPr>
          <w:p w14:paraId="02A2AA8E"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695,013,633</w:t>
            </w:r>
          </w:p>
        </w:tc>
        <w:tc>
          <w:tcPr>
            <w:tcW w:w="770" w:type="dxa"/>
            <w:tcBorders>
              <w:top w:val="nil"/>
              <w:left w:val="single" w:sz="4" w:space="0" w:color="auto"/>
              <w:bottom w:val="nil"/>
              <w:right w:val="single" w:sz="4" w:space="0" w:color="auto"/>
            </w:tcBorders>
            <w:vAlign w:val="center"/>
          </w:tcPr>
          <w:p w14:paraId="3575B4F8"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16.93</w:t>
            </w:r>
          </w:p>
        </w:tc>
        <w:tc>
          <w:tcPr>
            <w:tcW w:w="1469" w:type="dxa"/>
            <w:tcBorders>
              <w:top w:val="nil"/>
              <w:left w:val="single" w:sz="4" w:space="0" w:color="auto"/>
              <w:bottom w:val="nil"/>
              <w:right w:val="single" w:sz="4" w:space="0" w:color="auto"/>
            </w:tcBorders>
            <w:vAlign w:val="center"/>
          </w:tcPr>
          <w:p w14:paraId="7FAC6E73"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837,172,471</w:t>
            </w:r>
          </w:p>
        </w:tc>
        <w:tc>
          <w:tcPr>
            <w:tcW w:w="714" w:type="dxa"/>
            <w:tcBorders>
              <w:top w:val="nil"/>
              <w:left w:val="single" w:sz="4" w:space="0" w:color="auto"/>
              <w:bottom w:val="nil"/>
              <w:right w:val="single" w:sz="4" w:space="0" w:color="auto"/>
            </w:tcBorders>
            <w:vAlign w:val="center"/>
          </w:tcPr>
          <w:p w14:paraId="15163940"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20.22</w:t>
            </w:r>
          </w:p>
        </w:tc>
        <w:tc>
          <w:tcPr>
            <w:tcW w:w="1344" w:type="dxa"/>
            <w:tcBorders>
              <w:top w:val="nil"/>
              <w:left w:val="single" w:sz="4" w:space="0" w:color="auto"/>
              <w:bottom w:val="nil"/>
              <w:right w:val="single" w:sz="4" w:space="0" w:color="auto"/>
            </w:tcBorders>
            <w:vAlign w:val="center"/>
          </w:tcPr>
          <w:p w14:paraId="109F0F50"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noProof/>
                <w:sz w:val="22"/>
                <w:szCs w:val="22"/>
              </w:rPr>
              <w:t>- 142,158,838</w:t>
            </w:r>
          </w:p>
        </w:tc>
        <w:tc>
          <w:tcPr>
            <w:tcW w:w="812" w:type="dxa"/>
            <w:tcBorders>
              <w:top w:val="nil"/>
              <w:left w:val="single" w:sz="4" w:space="0" w:color="auto"/>
              <w:bottom w:val="nil"/>
              <w:right w:val="nil"/>
            </w:tcBorders>
            <w:vAlign w:val="center"/>
          </w:tcPr>
          <w:p w14:paraId="411B3958" w14:textId="77777777" w:rsidR="00C9533E" w:rsidRPr="00527717" w:rsidRDefault="00C9533E" w:rsidP="00C9533E">
            <w:pPr>
              <w:jc w:val="right"/>
              <w:rPr>
                <w:rFonts w:ascii="新細明體" w:hAnsi="新細明體"/>
                <w:kern w:val="0"/>
                <w:sz w:val="22"/>
                <w:szCs w:val="22"/>
              </w:rPr>
            </w:pPr>
            <w:r w:rsidRPr="00527717">
              <w:rPr>
                <w:rFonts w:ascii="新細明體" w:hAnsi="新細明體"/>
                <w:kern w:val="0"/>
                <w:sz w:val="22"/>
                <w:szCs w:val="22"/>
              </w:rPr>
              <w:t>- 16.98</w:t>
            </w:r>
          </w:p>
        </w:tc>
      </w:tr>
      <w:tr w:rsidR="00C9533E" w:rsidRPr="00527717" w14:paraId="40C2ED46" w14:textId="77777777" w:rsidTr="00C952BA">
        <w:trPr>
          <w:trHeight w:val="357"/>
        </w:trPr>
        <w:tc>
          <w:tcPr>
            <w:tcW w:w="3332" w:type="dxa"/>
            <w:tcBorders>
              <w:top w:val="nil"/>
              <w:left w:val="nil"/>
              <w:bottom w:val="nil"/>
              <w:right w:val="single" w:sz="4" w:space="0" w:color="auto"/>
            </w:tcBorders>
            <w:vAlign w:val="center"/>
          </w:tcPr>
          <w:p w14:paraId="0D60B469" w14:textId="77777777" w:rsidR="00C9533E" w:rsidRPr="00527717" w:rsidRDefault="00C9533E" w:rsidP="00C9533E">
            <w:pPr>
              <w:ind w:rightChars="10" w:right="24" w:firstLineChars="200" w:firstLine="416"/>
              <w:jc w:val="distribute"/>
              <w:rPr>
                <w:rFonts w:ascii="標楷體" w:eastAsia="標楷體" w:hAnsi="標楷體"/>
                <w:spacing w:val="-6"/>
                <w:kern w:val="0"/>
                <w:sz w:val="22"/>
                <w:szCs w:val="22"/>
              </w:rPr>
            </w:pPr>
            <w:r w:rsidRPr="00527717">
              <w:rPr>
                <w:rFonts w:ascii="標楷體" w:eastAsia="標楷體" w:hAnsi="標楷體" w:hint="eastAsia"/>
                <w:noProof/>
                <w:spacing w:val="-6"/>
                <w:kern w:val="0"/>
                <w:sz w:val="22"/>
                <w:szCs w:val="22"/>
              </w:rPr>
              <w:t>應收款項</w:t>
            </w:r>
          </w:p>
        </w:tc>
        <w:tc>
          <w:tcPr>
            <w:tcW w:w="1498" w:type="dxa"/>
            <w:tcBorders>
              <w:top w:val="nil"/>
              <w:left w:val="single" w:sz="4" w:space="0" w:color="auto"/>
              <w:bottom w:val="nil"/>
              <w:right w:val="single" w:sz="4" w:space="0" w:color="auto"/>
            </w:tcBorders>
            <w:vAlign w:val="center"/>
          </w:tcPr>
          <w:p w14:paraId="51F5E84D"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123,499,754</w:t>
            </w:r>
          </w:p>
        </w:tc>
        <w:tc>
          <w:tcPr>
            <w:tcW w:w="770" w:type="dxa"/>
            <w:tcBorders>
              <w:top w:val="nil"/>
              <w:left w:val="single" w:sz="4" w:space="0" w:color="auto"/>
              <w:bottom w:val="nil"/>
              <w:right w:val="single" w:sz="4" w:space="0" w:color="auto"/>
            </w:tcBorders>
            <w:vAlign w:val="center"/>
          </w:tcPr>
          <w:p w14:paraId="61DDA8BD"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3.01</w:t>
            </w:r>
          </w:p>
        </w:tc>
        <w:tc>
          <w:tcPr>
            <w:tcW w:w="1469" w:type="dxa"/>
            <w:tcBorders>
              <w:top w:val="nil"/>
              <w:left w:val="single" w:sz="4" w:space="0" w:color="auto"/>
              <w:bottom w:val="nil"/>
              <w:right w:val="single" w:sz="4" w:space="0" w:color="auto"/>
            </w:tcBorders>
            <w:vAlign w:val="center"/>
          </w:tcPr>
          <w:p w14:paraId="0F9F418A"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106,754,606</w:t>
            </w:r>
          </w:p>
        </w:tc>
        <w:tc>
          <w:tcPr>
            <w:tcW w:w="714" w:type="dxa"/>
            <w:tcBorders>
              <w:top w:val="nil"/>
              <w:left w:val="single" w:sz="4" w:space="0" w:color="auto"/>
              <w:bottom w:val="nil"/>
              <w:right w:val="single" w:sz="4" w:space="0" w:color="auto"/>
            </w:tcBorders>
            <w:vAlign w:val="center"/>
          </w:tcPr>
          <w:p w14:paraId="6BA20DAB"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2.58</w:t>
            </w:r>
          </w:p>
        </w:tc>
        <w:tc>
          <w:tcPr>
            <w:tcW w:w="1344" w:type="dxa"/>
            <w:tcBorders>
              <w:top w:val="nil"/>
              <w:left w:val="single" w:sz="4" w:space="0" w:color="auto"/>
              <w:bottom w:val="nil"/>
              <w:right w:val="single" w:sz="4" w:space="0" w:color="auto"/>
            </w:tcBorders>
            <w:vAlign w:val="center"/>
          </w:tcPr>
          <w:p w14:paraId="42F33E59"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noProof/>
                <w:sz w:val="22"/>
                <w:szCs w:val="22"/>
              </w:rPr>
              <w:t>16,745,148</w:t>
            </w:r>
          </w:p>
        </w:tc>
        <w:tc>
          <w:tcPr>
            <w:tcW w:w="812" w:type="dxa"/>
            <w:tcBorders>
              <w:top w:val="nil"/>
              <w:left w:val="single" w:sz="4" w:space="0" w:color="auto"/>
              <w:bottom w:val="nil"/>
              <w:right w:val="nil"/>
            </w:tcBorders>
            <w:vAlign w:val="center"/>
          </w:tcPr>
          <w:p w14:paraId="08ABC576" w14:textId="77777777" w:rsidR="00C9533E" w:rsidRPr="00527717" w:rsidRDefault="00C9533E" w:rsidP="00C9533E">
            <w:pPr>
              <w:jc w:val="right"/>
              <w:rPr>
                <w:rFonts w:ascii="新細明體" w:hAnsi="新細明體"/>
                <w:kern w:val="0"/>
                <w:sz w:val="22"/>
                <w:szCs w:val="22"/>
              </w:rPr>
            </w:pPr>
            <w:r w:rsidRPr="00527717">
              <w:rPr>
                <w:rFonts w:ascii="新細明體" w:hAnsi="新細明體"/>
                <w:kern w:val="0"/>
                <w:sz w:val="22"/>
                <w:szCs w:val="22"/>
              </w:rPr>
              <w:t>15.69</w:t>
            </w:r>
          </w:p>
        </w:tc>
      </w:tr>
      <w:tr w:rsidR="00C9533E" w:rsidRPr="00527717" w14:paraId="38CC3084" w14:textId="77777777" w:rsidTr="00C952BA">
        <w:trPr>
          <w:trHeight w:val="357"/>
        </w:trPr>
        <w:tc>
          <w:tcPr>
            <w:tcW w:w="3332" w:type="dxa"/>
            <w:tcBorders>
              <w:top w:val="nil"/>
              <w:left w:val="nil"/>
              <w:bottom w:val="nil"/>
              <w:right w:val="single" w:sz="4" w:space="0" w:color="auto"/>
            </w:tcBorders>
            <w:vAlign w:val="center"/>
          </w:tcPr>
          <w:p w14:paraId="1115731F" w14:textId="77777777" w:rsidR="00C9533E" w:rsidRPr="00527717" w:rsidRDefault="00C9533E" w:rsidP="00C9533E">
            <w:pPr>
              <w:ind w:rightChars="10" w:right="24" w:firstLineChars="200" w:firstLine="416"/>
              <w:jc w:val="distribute"/>
              <w:rPr>
                <w:rFonts w:ascii="標楷體" w:eastAsia="標楷體" w:hAnsi="標楷體"/>
                <w:noProof/>
                <w:spacing w:val="-6"/>
                <w:kern w:val="0"/>
                <w:sz w:val="22"/>
                <w:szCs w:val="22"/>
              </w:rPr>
            </w:pPr>
            <w:r w:rsidRPr="00527717">
              <w:rPr>
                <w:rFonts w:ascii="標楷體" w:eastAsia="標楷體" w:hAnsi="標楷體" w:hint="eastAsia"/>
                <w:noProof/>
                <w:spacing w:val="-6"/>
                <w:kern w:val="0"/>
                <w:sz w:val="22"/>
                <w:szCs w:val="22"/>
              </w:rPr>
              <w:t>預</w:t>
            </w:r>
            <w:r w:rsidRPr="00527717">
              <w:rPr>
                <w:rFonts w:ascii="標楷體" w:eastAsia="標楷體" w:hAnsi="標楷體"/>
                <w:noProof/>
                <w:spacing w:val="-6"/>
                <w:kern w:val="0"/>
                <w:sz w:val="22"/>
                <w:szCs w:val="22"/>
              </w:rPr>
              <w:t>付款項</w:t>
            </w:r>
          </w:p>
        </w:tc>
        <w:tc>
          <w:tcPr>
            <w:tcW w:w="1498" w:type="dxa"/>
            <w:tcBorders>
              <w:top w:val="nil"/>
              <w:left w:val="single" w:sz="4" w:space="0" w:color="auto"/>
              <w:bottom w:val="nil"/>
              <w:right w:val="single" w:sz="4" w:space="0" w:color="auto"/>
            </w:tcBorders>
            <w:vAlign w:val="center"/>
          </w:tcPr>
          <w:p w14:paraId="7EEE13D2"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52,106,817</w:t>
            </w:r>
          </w:p>
        </w:tc>
        <w:tc>
          <w:tcPr>
            <w:tcW w:w="770" w:type="dxa"/>
            <w:tcBorders>
              <w:top w:val="nil"/>
              <w:left w:val="single" w:sz="4" w:space="0" w:color="auto"/>
              <w:bottom w:val="nil"/>
              <w:right w:val="single" w:sz="4" w:space="0" w:color="auto"/>
            </w:tcBorders>
            <w:vAlign w:val="center"/>
          </w:tcPr>
          <w:p w14:paraId="0E7B5BE6"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1.27</w:t>
            </w:r>
          </w:p>
        </w:tc>
        <w:tc>
          <w:tcPr>
            <w:tcW w:w="1469" w:type="dxa"/>
            <w:tcBorders>
              <w:top w:val="nil"/>
              <w:left w:val="single" w:sz="4" w:space="0" w:color="auto"/>
              <w:bottom w:val="nil"/>
              <w:right w:val="single" w:sz="4" w:space="0" w:color="auto"/>
            </w:tcBorders>
            <w:vAlign w:val="center"/>
          </w:tcPr>
          <w:p w14:paraId="2D813CBB"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108,777,701</w:t>
            </w:r>
          </w:p>
        </w:tc>
        <w:tc>
          <w:tcPr>
            <w:tcW w:w="714" w:type="dxa"/>
            <w:tcBorders>
              <w:top w:val="nil"/>
              <w:left w:val="single" w:sz="4" w:space="0" w:color="auto"/>
              <w:bottom w:val="nil"/>
              <w:right w:val="single" w:sz="4" w:space="0" w:color="auto"/>
            </w:tcBorders>
            <w:vAlign w:val="center"/>
          </w:tcPr>
          <w:p w14:paraId="520391EC"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2.63</w:t>
            </w:r>
          </w:p>
        </w:tc>
        <w:tc>
          <w:tcPr>
            <w:tcW w:w="1344" w:type="dxa"/>
            <w:tcBorders>
              <w:top w:val="nil"/>
              <w:left w:val="single" w:sz="4" w:space="0" w:color="auto"/>
              <w:bottom w:val="nil"/>
              <w:right w:val="single" w:sz="4" w:space="0" w:color="auto"/>
            </w:tcBorders>
            <w:vAlign w:val="center"/>
          </w:tcPr>
          <w:p w14:paraId="6E01E937"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noProof/>
                <w:sz w:val="22"/>
                <w:szCs w:val="22"/>
              </w:rPr>
              <w:t>- 56,670,884</w:t>
            </w:r>
          </w:p>
        </w:tc>
        <w:tc>
          <w:tcPr>
            <w:tcW w:w="812" w:type="dxa"/>
            <w:tcBorders>
              <w:top w:val="nil"/>
              <w:left w:val="single" w:sz="4" w:space="0" w:color="auto"/>
              <w:bottom w:val="nil"/>
              <w:right w:val="nil"/>
            </w:tcBorders>
            <w:vAlign w:val="center"/>
          </w:tcPr>
          <w:p w14:paraId="5A5CE50E" w14:textId="77777777" w:rsidR="00C9533E" w:rsidRPr="00527717" w:rsidRDefault="00C9533E" w:rsidP="00C9533E">
            <w:pPr>
              <w:jc w:val="right"/>
              <w:rPr>
                <w:rFonts w:ascii="新細明體" w:hAnsi="新細明體"/>
                <w:kern w:val="0"/>
                <w:sz w:val="22"/>
                <w:szCs w:val="22"/>
              </w:rPr>
            </w:pPr>
            <w:r w:rsidRPr="00527717">
              <w:rPr>
                <w:rFonts w:ascii="新細明體" w:hAnsi="新細明體"/>
                <w:kern w:val="0"/>
                <w:sz w:val="22"/>
                <w:szCs w:val="22"/>
              </w:rPr>
              <w:t>- 52.10</w:t>
            </w:r>
          </w:p>
        </w:tc>
      </w:tr>
      <w:tr w:rsidR="00C9533E" w:rsidRPr="00527717" w14:paraId="121C0262" w14:textId="77777777" w:rsidTr="00C952BA">
        <w:trPr>
          <w:trHeight w:val="357"/>
        </w:trPr>
        <w:tc>
          <w:tcPr>
            <w:tcW w:w="3332" w:type="dxa"/>
            <w:tcBorders>
              <w:top w:val="nil"/>
              <w:left w:val="nil"/>
              <w:bottom w:val="nil"/>
              <w:right w:val="single" w:sz="4" w:space="0" w:color="auto"/>
            </w:tcBorders>
            <w:vAlign w:val="center"/>
          </w:tcPr>
          <w:p w14:paraId="0C6DF70C" w14:textId="77777777" w:rsidR="00C9533E" w:rsidRPr="00527717" w:rsidRDefault="00C9533E" w:rsidP="00C9533E">
            <w:pPr>
              <w:ind w:rightChars="20" w:right="48" w:firstLineChars="100" w:firstLine="172"/>
              <w:jc w:val="distribute"/>
              <w:rPr>
                <w:rFonts w:ascii="標楷體" w:eastAsia="標楷體" w:hAnsi="標楷體"/>
                <w:spacing w:val="-24"/>
                <w:kern w:val="0"/>
                <w:sz w:val="22"/>
                <w:szCs w:val="22"/>
              </w:rPr>
            </w:pPr>
            <w:r w:rsidRPr="00527717">
              <w:rPr>
                <w:rFonts w:ascii="標楷體" w:eastAsia="標楷體" w:hAnsi="標楷體" w:hint="eastAsia"/>
                <w:noProof/>
                <w:spacing w:val="-24"/>
                <w:kern w:val="0"/>
                <w:sz w:val="22"/>
              </w:rPr>
              <w:t>投資、長期應收款、貸墊款及準備金</w:t>
            </w:r>
          </w:p>
        </w:tc>
        <w:tc>
          <w:tcPr>
            <w:tcW w:w="1498" w:type="dxa"/>
            <w:tcBorders>
              <w:top w:val="nil"/>
              <w:left w:val="single" w:sz="4" w:space="0" w:color="auto"/>
              <w:bottom w:val="nil"/>
              <w:right w:val="single" w:sz="4" w:space="0" w:color="auto"/>
            </w:tcBorders>
            <w:vAlign w:val="center"/>
          </w:tcPr>
          <w:p w14:paraId="71AB3896"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1,314,012,459</w:t>
            </w:r>
          </w:p>
        </w:tc>
        <w:tc>
          <w:tcPr>
            <w:tcW w:w="770" w:type="dxa"/>
            <w:tcBorders>
              <w:top w:val="nil"/>
              <w:left w:val="single" w:sz="4" w:space="0" w:color="auto"/>
              <w:bottom w:val="nil"/>
              <w:right w:val="single" w:sz="4" w:space="0" w:color="auto"/>
            </w:tcBorders>
            <w:vAlign w:val="center"/>
          </w:tcPr>
          <w:p w14:paraId="50A6B94B"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32.01</w:t>
            </w:r>
          </w:p>
        </w:tc>
        <w:tc>
          <w:tcPr>
            <w:tcW w:w="1469" w:type="dxa"/>
            <w:tcBorders>
              <w:top w:val="nil"/>
              <w:left w:val="single" w:sz="4" w:space="0" w:color="auto"/>
              <w:bottom w:val="nil"/>
              <w:right w:val="single" w:sz="4" w:space="0" w:color="auto"/>
            </w:tcBorders>
            <w:vAlign w:val="center"/>
          </w:tcPr>
          <w:p w14:paraId="271F542E"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1,327,713,445</w:t>
            </w:r>
          </w:p>
        </w:tc>
        <w:tc>
          <w:tcPr>
            <w:tcW w:w="714" w:type="dxa"/>
            <w:tcBorders>
              <w:top w:val="nil"/>
              <w:left w:val="single" w:sz="4" w:space="0" w:color="auto"/>
              <w:bottom w:val="nil"/>
              <w:right w:val="single" w:sz="4" w:space="0" w:color="auto"/>
            </w:tcBorders>
            <w:vAlign w:val="center"/>
          </w:tcPr>
          <w:p w14:paraId="77ED2BB2"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32.07</w:t>
            </w:r>
          </w:p>
        </w:tc>
        <w:tc>
          <w:tcPr>
            <w:tcW w:w="1344" w:type="dxa"/>
            <w:tcBorders>
              <w:top w:val="nil"/>
              <w:left w:val="single" w:sz="4" w:space="0" w:color="auto"/>
              <w:bottom w:val="nil"/>
              <w:right w:val="single" w:sz="4" w:space="0" w:color="auto"/>
            </w:tcBorders>
            <w:vAlign w:val="center"/>
          </w:tcPr>
          <w:p w14:paraId="60B23456"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noProof/>
                <w:sz w:val="22"/>
                <w:szCs w:val="22"/>
              </w:rPr>
              <w:t>- 13,700,986</w:t>
            </w:r>
          </w:p>
        </w:tc>
        <w:tc>
          <w:tcPr>
            <w:tcW w:w="812" w:type="dxa"/>
            <w:tcBorders>
              <w:top w:val="nil"/>
              <w:left w:val="single" w:sz="4" w:space="0" w:color="auto"/>
              <w:bottom w:val="nil"/>
              <w:right w:val="nil"/>
            </w:tcBorders>
            <w:vAlign w:val="center"/>
          </w:tcPr>
          <w:p w14:paraId="2F8EBE01" w14:textId="77777777" w:rsidR="00C9533E" w:rsidRPr="00527717" w:rsidRDefault="00C9533E" w:rsidP="00C9533E">
            <w:pPr>
              <w:jc w:val="right"/>
              <w:rPr>
                <w:rFonts w:ascii="新細明體" w:hAnsi="新細明體"/>
                <w:kern w:val="0"/>
                <w:sz w:val="22"/>
                <w:szCs w:val="22"/>
              </w:rPr>
            </w:pPr>
            <w:r w:rsidRPr="00527717">
              <w:rPr>
                <w:rFonts w:ascii="新細明體" w:hAnsi="新細明體"/>
                <w:kern w:val="0"/>
                <w:sz w:val="22"/>
                <w:szCs w:val="22"/>
              </w:rPr>
              <w:t>- 1.03</w:t>
            </w:r>
          </w:p>
        </w:tc>
      </w:tr>
      <w:tr w:rsidR="00C9533E" w:rsidRPr="00527717" w14:paraId="1A65EB03" w14:textId="77777777" w:rsidTr="00C952BA">
        <w:trPr>
          <w:trHeight w:val="357"/>
        </w:trPr>
        <w:tc>
          <w:tcPr>
            <w:tcW w:w="3332" w:type="dxa"/>
            <w:tcBorders>
              <w:top w:val="nil"/>
              <w:left w:val="nil"/>
              <w:bottom w:val="nil"/>
              <w:right w:val="single" w:sz="4" w:space="0" w:color="auto"/>
            </w:tcBorders>
            <w:vAlign w:val="center"/>
          </w:tcPr>
          <w:p w14:paraId="57943128" w14:textId="77777777" w:rsidR="00C9533E" w:rsidRPr="00527717" w:rsidRDefault="00C9533E" w:rsidP="00C9533E">
            <w:pPr>
              <w:ind w:rightChars="10" w:right="24" w:firstLineChars="200" w:firstLine="416"/>
              <w:jc w:val="distribute"/>
              <w:rPr>
                <w:rFonts w:ascii="標楷體" w:eastAsia="標楷體" w:hAnsi="標楷體"/>
                <w:spacing w:val="-6"/>
                <w:kern w:val="0"/>
                <w:sz w:val="22"/>
                <w:szCs w:val="22"/>
              </w:rPr>
            </w:pPr>
            <w:r w:rsidRPr="00527717">
              <w:rPr>
                <w:rFonts w:ascii="標楷體" w:eastAsia="標楷體" w:hAnsi="標楷體" w:hint="eastAsia"/>
                <w:noProof/>
                <w:spacing w:val="-6"/>
                <w:kern w:val="0"/>
                <w:sz w:val="22"/>
              </w:rPr>
              <w:t>其他長期投資</w:t>
            </w:r>
          </w:p>
        </w:tc>
        <w:tc>
          <w:tcPr>
            <w:tcW w:w="1498" w:type="dxa"/>
            <w:tcBorders>
              <w:top w:val="nil"/>
              <w:left w:val="single" w:sz="4" w:space="0" w:color="auto"/>
              <w:bottom w:val="nil"/>
              <w:right w:val="single" w:sz="4" w:space="0" w:color="auto"/>
            </w:tcBorders>
            <w:vAlign w:val="center"/>
          </w:tcPr>
          <w:p w14:paraId="6B2EB747"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1,314,012,459</w:t>
            </w:r>
          </w:p>
        </w:tc>
        <w:tc>
          <w:tcPr>
            <w:tcW w:w="770" w:type="dxa"/>
            <w:tcBorders>
              <w:top w:val="nil"/>
              <w:left w:val="single" w:sz="4" w:space="0" w:color="auto"/>
              <w:bottom w:val="nil"/>
              <w:right w:val="single" w:sz="4" w:space="0" w:color="auto"/>
            </w:tcBorders>
            <w:vAlign w:val="center"/>
          </w:tcPr>
          <w:p w14:paraId="7A3A0045"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32.01</w:t>
            </w:r>
          </w:p>
        </w:tc>
        <w:tc>
          <w:tcPr>
            <w:tcW w:w="1469" w:type="dxa"/>
            <w:tcBorders>
              <w:top w:val="nil"/>
              <w:left w:val="single" w:sz="4" w:space="0" w:color="auto"/>
              <w:bottom w:val="nil"/>
              <w:right w:val="single" w:sz="4" w:space="0" w:color="auto"/>
            </w:tcBorders>
            <w:vAlign w:val="center"/>
          </w:tcPr>
          <w:p w14:paraId="1E296369"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1,327,713,445</w:t>
            </w:r>
          </w:p>
        </w:tc>
        <w:tc>
          <w:tcPr>
            <w:tcW w:w="714" w:type="dxa"/>
            <w:tcBorders>
              <w:top w:val="nil"/>
              <w:left w:val="single" w:sz="4" w:space="0" w:color="auto"/>
              <w:bottom w:val="nil"/>
              <w:right w:val="single" w:sz="4" w:space="0" w:color="auto"/>
            </w:tcBorders>
            <w:vAlign w:val="center"/>
          </w:tcPr>
          <w:p w14:paraId="34D76EDD"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32.07</w:t>
            </w:r>
          </w:p>
        </w:tc>
        <w:tc>
          <w:tcPr>
            <w:tcW w:w="1344" w:type="dxa"/>
            <w:tcBorders>
              <w:top w:val="nil"/>
              <w:left w:val="single" w:sz="4" w:space="0" w:color="auto"/>
              <w:bottom w:val="nil"/>
              <w:right w:val="single" w:sz="4" w:space="0" w:color="auto"/>
            </w:tcBorders>
            <w:vAlign w:val="center"/>
          </w:tcPr>
          <w:p w14:paraId="47C4E535"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noProof/>
                <w:sz w:val="22"/>
                <w:szCs w:val="22"/>
              </w:rPr>
              <w:t>- 13,700,986</w:t>
            </w:r>
          </w:p>
        </w:tc>
        <w:tc>
          <w:tcPr>
            <w:tcW w:w="812" w:type="dxa"/>
            <w:tcBorders>
              <w:top w:val="nil"/>
              <w:left w:val="single" w:sz="4" w:space="0" w:color="auto"/>
              <w:bottom w:val="nil"/>
              <w:right w:val="nil"/>
            </w:tcBorders>
            <w:vAlign w:val="center"/>
          </w:tcPr>
          <w:p w14:paraId="679A02AF" w14:textId="77777777" w:rsidR="00C9533E" w:rsidRPr="00527717" w:rsidRDefault="00C9533E" w:rsidP="00C9533E">
            <w:pPr>
              <w:jc w:val="right"/>
              <w:rPr>
                <w:rFonts w:ascii="新細明體" w:hAnsi="新細明體"/>
                <w:kern w:val="0"/>
                <w:sz w:val="22"/>
                <w:szCs w:val="22"/>
              </w:rPr>
            </w:pPr>
            <w:r w:rsidRPr="00527717">
              <w:rPr>
                <w:rFonts w:ascii="新細明體" w:hAnsi="新細明體"/>
                <w:kern w:val="0"/>
                <w:sz w:val="22"/>
                <w:szCs w:val="22"/>
              </w:rPr>
              <w:t>- 1.03</w:t>
            </w:r>
          </w:p>
        </w:tc>
      </w:tr>
      <w:tr w:rsidR="00C9533E" w:rsidRPr="00527717" w14:paraId="4492F63B" w14:textId="77777777" w:rsidTr="00C952BA">
        <w:trPr>
          <w:trHeight w:val="357"/>
        </w:trPr>
        <w:tc>
          <w:tcPr>
            <w:tcW w:w="3332" w:type="dxa"/>
            <w:tcBorders>
              <w:top w:val="nil"/>
              <w:left w:val="nil"/>
              <w:bottom w:val="nil"/>
              <w:right w:val="single" w:sz="4" w:space="0" w:color="auto"/>
            </w:tcBorders>
            <w:vAlign w:val="center"/>
          </w:tcPr>
          <w:p w14:paraId="52F59A18" w14:textId="77777777" w:rsidR="00C9533E" w:rsidRPr="00527717" w:rsidRDefault="00C9533E" w:rsidP="00C9533E">
            <w:pPr>
              <w:ind w:rightChars="10" w:right="24" w:firstLineChars="100" w:firstLine="208"/>
              <w:jc w:val="distribute"/>
              <w:rPr>
                <w:rFonts w:ascii="標楷體" w:eastAsia="標楷體" w:hAnsi="標楷體"/>
                <w:spacing w:val="-6"/>
                <w:kern w:val="0"/>
                <w:sz w:val="22"/>
                <w:szCs w:val="22"/>
              </w:rPr>
            </w:pPr>
            <w:r w:rsidRPr="00527717">
              <w:rPr>
                <w:rFonts w:ascii="標楷體" w:eastAsia="標楷體" w:hAnsi="標楷體" w:hint="eastAsia"/>
                <w:noProof/>
                <w:spacing w:val="-6"/>
                <w:kern w:val="0"/>
                <w:sz w:val="22"/>
                <w:szCs w:val="22"/>
              </w:rPr>
              <w:t>不動</w:t>
            </w:r>
            <w:r w:rsidRPr="00527717">
              <w:rPr>
                <w:rFonts w:ascii="標楷體" w:eastAsia="標楷體" w:hAnsi="標楷體"/>
                <w:noProof/>
                <w:spacing w:val="-6"/>
                <w:kern w:val="0"/>
                <w:sz w:val="22"/>
                <w:szCs w:val="22"/>
              </w:rPr>
              <w:t>產、廠房及設備</w:t>
            </w:r>
          </w:p>
        </w:tc>
        <w:tc>
          <w:tcPr>
            <w:tcW w:w="1498" w:type="dxa"/>
            <w:tcBorders>
              <w:top w:val="nil"/>
              <w:left w:val="single" w:sz="4" w:space="0" w:color="auto"/>
              <w:bottom w:val="nil"/>
              <w:right w:val="single" w:sz="4" w:space="0" w:color="auto"/>
            </w:tcBorders>
            <w:vAlign w:val="center"/>
          </w:tcPr>
          <w:p w14:paraId="332579EA"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1,197,929,526</w:t>
            </w:r>
          </w:p>
        </w:tc>
        <w:tc>
          <w:tcPr>
            <w:tcW w:w="770" w:type="dxa"/>
            <w:tcBorders>
              <w:top w:val="nil"/>
              <w:left w:val="single" w:sz="4" w:space="0" w:color="auto"/>
              <w:bottom w:val="nil"/>
              <w:right w:val="single" w:sz="4" w:space="0" w:color="auto"/>
            </w:tcBorders>
            <w:vAlign w:val="center"/>
          </w:tcPr>
          <w:p w14:paraId="3FC2CEC3"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29.18</w:t>
            </w:r>
          </w:p>
        </w:tc>
        <w:tc>
          <w:tcPr>
            <w:tcW w:w="1469" w:type="dxa"/>
            <w:tcBorders>
              <w:top w:val="nil"/>
              <w:left w:val="single" w:sz="4" w:space="0" w:color="auto"/>
              <w:bottom w:val="nil"/>
              <w:right w:val="single" w:sz="4" w:space="0" w:color="auto"/>
            </w:tcBorders>
            <w:vAlign w:val="center"/>
          </w:tcPr>
          <w:p w14:paraId="2F82F6FE"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1,037,748,937</w:t>
            </w:r>
          </w:p>
        </w:tc>
        <w:tc>
          <w:tcPr>
            <w:tcW w:w="714" w:type="dxa"/>
            <w:tcBorders>
              <w:top w:val="nil"/>
              <w:left w:val="single" w:sz="4" w:space="0" w:color="auto"/>
              <w:bottom w:val="nil"/>
              <w:right w:val="single" w:sz="4" w:space="0" w:color="auto"/>
            </w:tcBorders>
            <w:vAlign w:val="center"/>
          </w:tcPr>
          <w:p w14:paraId="4E4A342E"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25.06</w:t>
            </w:r>
          </w:p>
        </w:tc>
        <w:tc>
          <w:tcPr>
            <w:tcW w:w="1344" w:type="dxa"/>
            <w:tcBorders>
              <w:top w:val="nil"/>
              <w:left w:val="single" w:sz="4" w:space="0" w:color="auto"/>
              <w:bottom w:val="nil"/>
              <w:right w:val="single" w:sz="4" w:space="0" w:color="auto"/>
            </w:tcBorders>
            <w:vAlign w:val="center"/>
          </w:tcPr>
          <w:p w14:paraId="0FC0B49C"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noProof/>
                <w:sz w:val="22"/>
                <w:szCs w:val="22"/>
              </w:rPr>
              <w:t>160,180,589</w:t>
            </w:r>
          </w:p>
        </w:tc>
        <w:tc>
          <w:tcPr>
            <w:tcW w:w="812" w:type="dxa"/>
            <w:tcBorders>
              <w:top w:val="nil"/>
              <w:left w:val="single" w:sz="4" w:space="0" w:color="auto"/>
              <w:bottom w:val="nil"/>
              <w:right w:val="nil"/>
            </w:tcBorders>
            <w:vAlign w:val="center"/>
          </w:tcPr>
          <w:p w14:paraId="6EDD8DB9" w14:textId="77777777" w:rsidR="00C9533E" w:rsidRPr="00527717" w:rsidRDefault="00C9533E" w:rsidP="00C9533E">
            <w:pPr>
              <w:jc w:val="right"/>
              <w:rPr>
                <w:rFonts w:ascii="新細明體" w:hAnsi="新細明體"/>
                <w:kern w:val="0"/>
                <w:sz w:val="22"/>
                <w:szCs w:val="22"/>
              </w:rPr>
            </w:pPr>
            <w:r w:rsidRPr="00527717">
              <w:rPr>
                <w:rFonts w:ascii="新細明體" w:hAnsi="新細明體"/>
                <w:kern w:val="0"/>
                <w:sz w:val="22"/>
                <w:szCs w:val="22"/>
              </w:rPr>
              <w:t>15.44</w:t>
            </w:r>
          </w:p>
        </w:tc>
      </w:tr>
      <w:tr w:rsidR="00C9533E" w:rsidRPr="00527717" w14:paraId="67665C09" w14:textId="77777777" w:rsidTr="00C952BA">
        <w:trPr>
          <w:trHeight w:val="357"/>
        </w:trPr>
        <w:tc>
          <w:tcPr>
            <w:tcW w:w="3332" w:type="dxa"/>
            <w:tcBorders>
              <w:top w:val="nil"/>
              <w:left w:val="nil"/>
              <w:bottom w:val="nil"/>
              <w:right w:val="single" w:sz="4" w:space="0" w:color="auto"/>
            </w:tcBorders>
            <w:vAlign w:val="center"/>
          </w:tcPr>
          <w:p w14:paraId="54FD115F" w14:textId="77777777" w:rsidR="00C9533E" w:rsidRPr="00527717" w:rsidRDefault="00C9533E" w:rsidP="00C9533E">
            <w:pPr>
              <w:ind w:rightChars="10" w:right="24" w:firstLineChars="200" w:firstLine="416"/>
              <w:jc w:val="distribute"/>
              <w:rPr>
                <w:rFonts w:ascii="標楷體" w:eastAsia="標楷體" w:hAnsi="標楷體"/>
                <w:spacing w:val="-6"/>
                <w:kern w:val="0"/>
                <w:sz w:val="22"/>
              </w:rPr>
            </w:pPr>
            <w:r w:rsidRPr="00527717">
              <w:rPr>
                <w:rFonts w:ascii="標楷體" w:eastAsia="標楷體" w:hAnsi="標楷體" w:hint="eastAsia"/>
                <w:spacing w:val="-6"/>
                <w:kern w:val="0"/>
                <w:sz w:val="22"/>
              </w:rPr>
              <w:t>土</w:t>
            </w:r>
            <w:r w:rsidRPr="00527717">
              <w:rPr>
                <w:rFonts w:ascii="標楷體" w:eastAsia="標楷體" w:hAnsi="標楷體"/>
                <w:spacing w:val="-6"/>
                <w:kern w:val="0"/>
                <w:sz w:val="22"/>
              </w:rPr>
              <w:t>地改良物</w:t>
            </w:r>
          </w:p>
        </w:tc>
        <w:tc>
          <w:tcPr>
            <w:tcW w:w="1498" w:type="dxa"/>
            <w:tcBorders>
              <w:top w:val="nil"/>
              <w:left w:val="single" w:sz="4" w:space="0" w:color="auto"/>
              <w:bottom w:val="nil"/>
              <w:right w:val="single" w:sz="4" w:space="0" w:color="auto"/>
            </w:tcBorders>
            <w:vAlign w:val="center"/>
          </w:tcPr>
          <w:p w14:paraId="0B903E7C"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47,094,628</w:t>
            </w:r>
          </w:p>
        </w:tc>
        <w:tc>
          <w:tcPr>
            <w:tcW w:w="770" w:type="dxa"/>
            <w:tcBorders>
              <w:top w:val="nil"/>
              <w:left w:val="single" w:sz="4" w:space="0" w:color="auto"/>
              <w:bottom w:val="nil"/>
              <w:right w:val="single" w:sz="4" w:space="0" w:color="auto"/>
            </w:tcBorders>
            <w:vAlign w:val="center"/>
          </w:tcPr>
          <w:p w14:paraId="37B9CDC6"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1.15</w:t>
            </w:r>
          </w:p>
        </w:tc>
        <w:tc>
          <w:tcPr>
            <w:tcW w:w="1469" w:type="dxa"/>
            <w:tcBorders>
              <w:top w:val="nil"/>
              <w:left w:val="single" w:sz="4" w:space="0" w:color="auto"/>
              <w:bottom w:val="nil"/>
              <w:right w:val="single" w:sz="4" w:space="0" w:color="auto"/>
            </w:tcBorders>
            <w:vAlign w:val="center"/>
          </w:tcPr>
          <w:p w14:paraId="6E17FDA4"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46,460,705</w:t>
            </w:r>
          </w:p>
        </w:tc>
        <w:tc>
          <w:tcPr>
            <w:tcW w:w="714" w:type="dxa"/>
            <w:tcBorders>
              <w:top w:val="nil"/>
              <w:left w:val="single" w:sz="4" w:space="0" w:color="auto"/>
              <w:bottom w:val="nil"/>
              <w:right w:val="single" w:sz="4" w:space="0" w:color="auto"/>
            </w:tcBorders>
            <w:vAlign w:val="center"/>
          </w:tcPr>
          <w:p w14:paraId="296A7F2E"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1.12</w:t>
            </w:r>
          </w:p>
        </w:tc>
        <w:tc>
          <w:tcPr>
            <w:tcW w:w="1344" w:type="dxa"/>
            <w:tcBorders>
              <w:top w:val="nil"/>
              <w:left w:val="single" w:sz="4" w:space="0" w:color="auto"/>
              <w:bottom w:val="nil"/>
              <w:right w:val="single" w:sz="4" w:space="0" w:color="auto"/>
            </w:tcBorders>
            <w:vAlign w:val="center"/>
          </w:tcPr>
          <w:p w14:paraId="759DD243"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noProof/>
                <w:sz w:val="22"/>
                <w:szCs w:val="22"/>
              </w:rPr>
              <w:t>633,923</w:t>
            </w:r>
          </w:p>
        </w:tc>
        <w:tc>
          <w:tcPr>
            <w:tcW w:w="812" w:type="dxa"/>
            <w:tcBorders>
              <w:top w:val="nil"/>
              <w:left w:val="single" w:sz="4" w:space="0" w:color="auto"/>
              <w:bottom w:val="nil"/>
              <w:right w:val="nil"/>
            </w:tcBorders>
            <w:vAlign w:val="center"/>
          </w:tcPr>
          <w:p w14:paraId="42984A47" w14:textId="77777777" w:rsidR="00C9533E" w:rsidRPr="00527717" w:rsidRDefault="00C9533E" w:rsidP="00C9533E">
            <w:pPr>
              <w:jc w:val="right"/>
              <w:rPr>
                <w:rFonts w:ascii="新細明體" w:hAnsi="新細明體"/>
                <w:kern w:val="0"/>
                <w:sz w:val="22"/>
                <w:szCs w:val="22"/>
              </w:rPr>
            </w:pPr>
            <w:r w:rsidRPr="00527717">
              <w:rPr>
                <w:rFonts w:ascii="新細明體" w:hAnsi="新細明體"/>
                <w:kern w:val="0"/>
                <w:sz w:val="22"/>
                <w:szCs w:val="22"/>
              </w:rPr>
              <w:t>1.36</w:t>
            </w:r>
          </w:p>
        </w:tc>
      </w:tr>
      <w:tr w:rsidR="00C9533E" w:rsidRPr="00527717" w14:paraId="7E9156CA" w14:textId="77777777" w:rsidTr="00C952BA">
        <w:trPr>
          <w:trHeight w:val="357"/>
        </w:trPr>
        <w:tc>
          <w:tcPr>
            <w:tcW w:w="3332" w:type="dxa"/>
            <w:tcBorders>
              <w:top w:val="nil"/>
              <w:left w:val="nil"/>
              <w:bottom w:val="nil"/>
              <w:right w:val="single" w:sz="4" w:space="0" w:color="auto"/>
            </w:tcBorders>
            <w:vAlign w:val="center"/>
          </w:tcPr>
          <w:p w14:paraId="5CE5A1BB" w14:textId="77777777" w:rsidR="00C9533E" w:rsidRPr="00527717" w:rsidRDefault="00C9533E" w:rsidP="00C9533E">
            <w:pPr>
              <w:ind w:rightChars="10" w:right="24" w:firstLineChars="200" w:firstLine="416"/>
              <w:jc w:val="distribute"/>
              <w:rPr>
                <w:rFonts w:ascii="標楷體" w:eastAsia="標楷體" w:hAnsi="標楷體"/>
                <w:noProof/>
                <w:spacing w:val="-6"/>
                <w:kern w:val="0"/>
                <w:sz w:val="22"/>
              </w:rPr>
            </w:pPr>
            <w:r w:rsidRPr="00527717">
              <w:rPr>
                <w:rFonts w:ascii="標楷體" w:eastAsia="標楷體" w:hAnsi="標楷體" w:hint="eastAsia"/>
                <w:noProof/>
                <w:spacing w:val="-6"/>
                <w:kern w:val="0"/>
                <w:sz w:val="22"/>
              </w:rPr>
              <w:t>房屋及建築</w:t>
            </w:r>
          </w:p>
        </w:tc>
        <w:tc>
          <w:tcPr>
            <w:tcW w:w="1498" w:type="dxa"/>
            <w:tcBorders>
              <w:top w:val="nil"/>
              <w:left w:val="single" w:sz="4" w:space="0" w:color="auto"/>
              <w:bottom w:val="nil"/>
              <w:right w:val="single" w:sz="4" w:space="0" w:color="auto"/>
            </w:tcBorders>
            <w:vAlign w:val="center"/>
          </w:tcPr>
          <w:p w14:paraId="707A6251"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510,370,641</w:t>
            </w:r>
          </w:p>
        </w:tc>
        <w:tc>
          <w:tcPr>
            <w:tcW w:w="770" w:type="dxa"/>
            <w:tcBorders>
              <w:top w:val="nil"/>
              <w:left w:val="single" w:sz="4" w:space="0" w:color="auto"/>
              <w:bottom w:val="nil"/>
              <w:right w:val="single" w:sz="4" w:space="0" w:color="auto"/>
            </w:tcBorders>
            <w:vAlign w:val="center"/>
          </w:tcPr>
          <w:p w14:paraId="221AA009"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12.43</w:t>
            </w:r>
          </w:p>
        </w:tc>
        <w:tc>
          <w:tcPr>
            <w:tcW w:w="1469" w:type="dxa"/>
            <w:tcBorders>
              <w:top w:val="nil"/>
              <w:left w:val="single" w:sz="4" w:space="0" w:color="auto"/>
              <w:bottom w:val="nil"/>
              <w:right w:val="single" w:sz="4" w:space="0" w:color="auto"/>
            </w:tcBorders>
            <w:vAlign w:val="center"/>
          </w:tcPr>
          <w:p w14:paraId="727A2E3E"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467,087,018</w:t>
            </w:r>
          </w:p>
        </w:tc>
        <w:tc>
          <w:tcPr>
            <w:tcW w:w="714" w:type="dxa"/>
            <w:tcBorders>
              <w:top w:val="nil"/>
              <w:left w:val="single" w:sz="4" w:space="0" w:color="auto"/>
              <w:bottom w:val="nil"/>
              <w:right w:val="single" w:sz="4" w:space="0" w:color="auto"/>
            </w:tcBorders>
            <w:vAlign w:val="center"/>
          </w:tcPr>
          <w:p w14:paraId="544CEA79"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11.28</w:t>
            </w:r>
          </w:p>
        </w:tc>
        <w:tc>
          <w:tcPr>
            <w:tcW w:w="1344" w:type="dxa"/>
            <w:tcBorders>
              <w:top w:val="nil"/>
              <w:left w:val="single" w:sz="4" w:space="0" w:color="auto"/>
              <w:bottom w:val="nil"/>
              <w:right w:val="single" w:sz="4" w:space="0" w:color="auto"/>
            </w:tcBorders>
            <w:vAlign w:val="center"/>
          </w:tcPr>
          <w:p w14:paraId="25CBF7CE"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noProof/>
                <w:sz w:val="22"/>
                <w:szCs w:val="22"/>
              </w:rPr>
              <w:t>43,283,623</w:t>
            </w:r>
          </w:p>
        </w:tc>
        <w:tc>
          <w:tcPr>
            <w:tcW w:w="812" w:type="dxa"/>
            <w:tcBorders>
              <w:top w:val="nil"/>
              <w:left w:val="single" w:sz="4" w:space="0" w:color="auto"/>
              <w:bottom w:val="nil"/>
              <w:right w:val="nil"/>
            </w:tcBorders>
            <w:vAlign w:val="center"/>
          </w:tcPr>
          <w:p w14:paraId="1CEE5721" w14:textId="77777777" w:rsidR="00C9533E" w:rsidRPr="00527717" w:rsidRDefault="00C9533E" w:rsidP="00C9533E">
            <w:pPr>
              <w:jc w:val="right"/>
              <w:rPr>
                <w:rFonts w:ascii="新細明體" w:hAnsi="新細明體"/>
                <w:kern w:val="0"/>
                <w:sz w:val="22"/>
                <w:szCs w:val="22"/>
              </w:rPr>
            </w:pPr>
            <w:r w:rsidRPr="00527717">
              <w:rPr>
                <w:rFonts w:ascii="新細明體" w:hAnsi="新細明體"/>
                <w:kern w:val="0"/>
                <w:sz w:val="22"/>
                <w:szCs w:val="22"/>
              </w:rPr>
              <w:t>9.27</w:t>
            </w:r>
          </w:p>
        </w:tc>
      </w:tr>
      <w:tr w:rsidR="00C9533E" w:rsidRPr="00527717" w14:paraId="444B3704" w14:textId="77777777" w:rsidTr="00C952BA">
        <w:trPr>
          <w:trHeight w:val="357"/>
        </w:trPr>
        <w:tc>
          <w:tcPr>
            <w:tcW w:w="3332" w:type="dxa"/>
            <w:tcBorders>
              <w:top w:val="nil"/>
              <w:left w:val="nil"/>
              <w:bottom w:val="nil"/>
              <w:right w:val="single" w:sz="4" w:space="0" w:color="auto"/>
            </w:tcBorders>
            <w:vAlign w:val="center"/>
          </w:tcPr>
          <w:p w14:paraId="28BB805D" w14:textId="77777777" w:rsidR="00C9533E" w:rsidRPr="00527717" w:rsidRDefault="00C9533E" w:rsidP="00C9533E">
            <w:pPr>
              <w:ind w:rightChars="10" w:right="24" w:firstLineChars="200" w:firstLine="416"/>
              <w:jc w:val="distribute"/>
              <w:rPr>
                <w:rFonts w:ascii="標楷體" w:eastAsia="標楷體" w:hAnsi="標楷體"/>
                <w:spacing w:val="-6"/>
                <w:kern w:val="0"/>
                <w:sz w:val="22"/>
              </w:rPr>
            </w:pPr>
            <w:r w:rsidRPr="00527717">
              <w:rPr>
                <w:rFonts w:ascii="標楷體" w:eastAsia="標楷體" w:hAnsi="標楷體" w:hint="eastAsia"/>
                <w:noProof/>
                <w:spacing w:val="-6"/>
                <w:kern w:val="0"/>
                <w:sz w:val="22"/>
              </w:rPr>
              <w:t>機械及設備</w:t>
            </w:r>
          </w:p>
        </w:tc>
        <w:tc>
          <w:tcPr>
            <w:tcW w:w="1498" w:type="dxa"/>
            <w:tcBorders>
              <w:top w:val="nil"/>
              <w:left w:val="single" w:sz="4" w:space="0" w:color="auto"/>
              <w:bottom w:val="nil"/>
              <w:right w:val="single" w:sz="4" w:space="0" w:color="auto"/>
            </w:tcBorders>
            <w:vAlign w:val="center"/>
          </w:tcPr>
          <w:p w14:paraId="3C3848BA"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284,259,839</w:t>
            </w:r>
          </w:p>
        </w:tc>
        <w:tc>
          <w:tcPr>
            <w:tcW w:w="770" w:type="dxa"/>
            <w:tcBorders>
              <w:top w:val="nil"/>
              <w:left w:val="single" w:sz="4" w:space="0" w:color="auto"/>
              <w:bottom w:val="nil"/>
              <w:right w:val="single" w:sz="4" w:space="0" w:color="auto"/>
            </w:tcBorders>
            <w:vAlign w:val="center"/>
          </w:tcPr>
          <w:p w14:paraId="564AD259"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6.92</w:t>
            </w:r>
          </w:p>
        </w:tc>
        <w:tc>
          <w:tcPr>
            <w:tcW w:w="1469" w:type="dxa"/>
            <w:tcBorders>
              <w:top w:val="nil"/>
              <w:left w:val="single" w:sz="4" w:space="0" w:color="auto"/>
              <w:bottom w:val="nil"/>
              <w:right w:val="single" w:sz="4" w:space="0" w:color="auto"/>
            </w:tcBorders>
            <w:vAlign w:val="center"/>
          </w:tcPr>
          <w:p w14:paraId="0F7484D0"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306,007,248</w:t>
            </w:r>
          </w:p>
        </w:tc>
        <w:tc>
          <w:tcPr>
            <w:tcW w:w="714" w:type="dxa"/>
            <w:tcBorders>
              <w:top w:val="nil"/>
              <w:left w:val="single" w:sz="4" w:space="0" w:color="auto"/>
              <w:bottom w:val="nil"/>
              <w:right w:val="single" w:sz="4" w:space="0" w:color="auto"/>
            </w:tcBorders>
            <w:vAlign w:val="center"/>
          </w:tcPr>
          <w:p w14:paraId="0417E94C"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7.39</w:t>
            </w:r>
          </w:p>
        </w:tc>
        <w:tc>
          <w:tcPr>
            <w:tcW w:w="1344" w:type="dxa"/>
            <w:tcBorders>
              <w:top w:val="nil"/>
              <w:left w:val="single" w:sz="4" w:space="0" w:color="auto"/>
              <w:bottom w:val="nil"/>
              <w:right w:val="single" w:sz="4" w:space="0" w:color="auto"/>
            </w:tcBorders>
            <w:vAlign w:val="center"/>
          </w:tcPr>
          <w:p w14:paraId="245DB1E6"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noProof/>
                <w:sz w:val="22"/>
                <w:szCs w:val="22"/>
              </w:rPr>
              <w:t>- 21,747,409</w:t>
            </w:r>
          </w:p>
        </w:tc>
        <w:tc>
          <w:tcPr>
            <w:tcW w:w="812" w:type="dxa"/>
            <w:tcBorders>
              <w:top w:val="nil"/>
              <w:left w:val="single" w:sz="4" w:space="0" w:color="auto"/>
              <w:bottom w:val="nil"/>
              <w:right w:val="nil"/>
            </w:tcBorders>
            <w:vAlign w:val="center"/>
          </w:tcPr>
          <w:p w14:paraId="397E7B41" w14:textId="77777777" w:rsidR="00C9533E" w:rsidRPr="00527717" w:rsidRDefault="00C9533E" w:rsidP="00C9533E">
            <w:pPr>
              <w:jc w:val="right"/>
              <w:rPr>
                <w:rFonts w:ascii="新細明體" w:hAnsi="新細明體"/>
                <w:spacing w:val="-6"/>
                <w:kern w:val="0"/>
                <w:sz w:val="22"/>
                <w:szCs w:val="22"/>
              </w:rPr>
            </w:pPr>
            <w:r w:rsidRPr="00527717">
              <w:rPr>
                <w:rFonts w:ascii="新細明體" w:hAnsi="新細明體"/>
                <w:kern w:val="0"/>
                <w:sz w:val="22"/>
                <w:szCs w:val="22"/>
              </w:rPr>
              <w:t>- 7.11</w:t>
            </w:r>
          </w:p>
        </w:tc>
      </w:tr>
      <w:tr w:rsidR="00C9533E" w:rsidRPr="00527717" w14:paraId="5469E8F8" w14:textId="77777777" w:rsidTr="00C952BA">
        <w:trPr>
          <w:trHeight w:val="357"/>
        </w:trPr>
        <w:tc>
          <w:tcPr>
            <w:tcW w:w="3332" w:type="dxa"/>
            <w:tcBorders>
              <w:top w:val="nil"/>
              <w:left w:val="nil"/>
              <w:bottom w:val="nil"/>
              <w:right w:val="single" w:sz="4" w:space="0" w:color="auto"/>
            </w:tcBorders>
            <w:vAlign w:val="center"/>
          </w:tcPr>
          <w:p w14:paraId="148A7C75" w14:textId="77777777" w:rsidR="00C9533E" w:rsidRPr="00527717" w:rsidRDefault="00C9533E" w:rsidP="00C9533E">
            <w:pPr>
              <w:ind w:rightChars="10" w:right="24" w:firstLineChars="200" w:firstLine="416"/>
              <w:jc w:val="distribute"/>
              <w:rPr>
                <w:rFonts w:ascii="標楷體" w:eastAsia="標楷體" w:hAnsi="標楷體"/>
                <w:spacing w:val="-6"/>
                <w:kern w:val="0"/>
                <w:sz w:val="22"/>
              </w:rPr>
            </w:pPr>
            <w:r w:rsidRPr="00527717">
              <w:rPr>
                <w:rFonts w:ascii="標楷體" w:eastAsia="標楷體" w:hAnsi="標楷體" w:hint="eastAsia"/>
                <w:noProof/>
                <w:spacing w:val="-6"/>
                <w:kern w:val="0"/>
                <w:sz w:val="22"/>
              </w:rPr>
              <w:t>交通及運輸設備</w:t>
            </w:r>
          </w:p>
        </w:tc>
        <w:tc>
          <w:tcPr>
            <w:tcW w:w="1498" w:type="dxa"/>
            <w:tcBorders>
              <w:top w:val="nil"/>
              <w:left w:val="single" w:sz="4" w:space="0" w:color="auto"/>
              <w:bottom w:val="nil"/>
              <w:right w:val="single" w:sz="4" w:space="0" w:color="auto"/>
            </w:tcBorders>
            <w:vAlign w:val="center"/>
          </w:tcPr>
          <w:p w14:paraId="1FD54C7A"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13,563,245</w:t>
            </w:r>
          </w:p>
        </w:tc>
        <w:tc>
          <w:tcPr>
            <w:tcW w:w="770" w:type="dxa"/>
            <w:tcBorders>
              <w:top w:val="nil"/>
              <w:left w:val="single" w:sz="4" w:space="0" w:color="auto"/>
              <w:bottom w:val="nil"/>
              <w:right w:val="single" w:sz="4" w:space="0" w:color="auto"/>
            </w:tcBorders>
            <w:vAlign w:val="center"/>
          </w:tcPr>
          <w:p w14:paraId="54E3B218"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0.33</w:t>
            </w:r>
          </w:p>
        </w:tc>
        <w:tc>
          <w:tcPr>
            <w:tcW w:w="1469" w:type="dxa"/>
            <w:tcBorders>
              <w:top w:val="nil"/>
              <w:left w:val="single" w:sz="4" w:space="0" w:color="auto"/>
              <w:bottom w:val="nil"/>
              <w:right w:val="single" w:sz="4" w:space="0" w:color="auto"/>
            </w:tcBorders>
            <w:vAlign w:val="center"/>
          </w:tcPr>
          <w:p w14:paraId="3E343163"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17,152,625</w:t>
            </w:r>
          </w:p>
        </w:tc>
        <w:tc>
          <w:tcPr>
            <w:tcW w:w="714" w:type="dxa"/>
            <w:tcBorders>
              <w:top w:val="nil"/>
              <w:left w:val="single" w:sz="4" w:space="0" w:color="auto"/>
              <w:bottom w:val="nil"/>
              <w:right w:val="single" w:sz="4" w:space="0" w:color="auto"/>
            </w:tcBorders>
            <w:vAlign w:val="center"/>
          </w:tcPr>
          <w:p w14:paraId="735787AA"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0.41</w:t>
            </w:r>
          </w:p>
        </w:tc>
        <w:tc>
          <w:tcPr>
            <w:tcW w:w="1344" w:type="dxa"/>
            <w:tcBorders>
              <w:top w:val="nil"/>
              <w:left w:val="single" w:sz="4" w:space="0" w:color="auto"/>
              <w:bottom w:val="nil"/>
              <w:right w:val="single" w:sz="4" w:space="0" w:color="auto"/>
            </w:tcBorders>
            <w:vAlign w:val="center"/>
          </w:tcPr>
          <w:p w14:paraId="7FFC89C1"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noProof/>
                <w:sz w:val="22"/>
                <w:szCs w:val="22"/>
              </w:rPr>
              <w:t>- 3,589,380</w:t>
            </w:r>
          </w:p>
        </w:tc>
        <w:tc>
          <w:tcPr>
            <w:tcW w:w="812" w:type="dxa"/>
            <w:tcBorders>
              <w:top w:val="nil"/>
              <w:left w:val="single" w:sz="4" w:space="0" w:color="auto"/>
              <w:bottom w:val="nil"/>
              <w:right w:val="nil"/>
            </w:tcBorders>
            <w:vAlign w:val="center"/>
          </w:tcPr>
          <w:p w14:paraId="163D9AD7" w14:textId="77777777" w:rsidR="00C9533E" w:rsidRPr="00527717" w:rsidRDefault="00C9533E" w:rsidP="00C9533E">
            <w:pPr>
              <w:jc w:val="right"/>
              <w:rPr>
                <w:rFonts w:ascii="新細明體" w:hAnsi="新細明體"/>
                <w:kern w:val="0"/>
                <w:sz w:val="22"/>
                <w:szCs w:val="22"/>
              </w:rPr>
            </w:pPr>
            <w:r w:rsidRPr="00527717">
              <w:rPr>
                <w:rFonts w:ascii="新細明體" w:hAnsi="新細明體"/>
                <w:kern w:val="0"/>
                <w:sz w:val="22"/>
                <w:szCs w:val="22"/>
              </w:rPr>
              <w:t>- 20.93</w:t>
            </w:r>
          </w:p>
        </w:tc>
      </w:tr>
      <w:tr w:rsidR="00C9533E" w:rsidRPr="00527717" w14:paraId="319162AE" w14:textId="77777777" w:rsidTr="00C952BA">
        <w:trPr>
          <w:trHeight w:val="357"/>
        </w:trPr>
        <w:tc>
          <w:tcPr>
            <w:tcW w:w="3332" w:type="dxa"/>
            <w:tcBorders>
              <w:top w:val="nil"/>
              <w:left w:val="nil"/>
              <w:bottom w:val="nil"/>
              <w:right w:val="single" w:sz="4" w:space="0" w:color="auto"/>
            </w:tcBorders>
            <w:vAlign w:val="center"/>
          </w:tcPr>
          <w:p w14:paraId="7E1B5B24" w14:textId="77777777" w:rsidR="00C9533E" w:rsidRPr="00527717" w:rsidRDefault="00C9533E" w:rsidP="00C9533E">
            <w:pPr>
              <w:ind w:rightChars="10" w:right="24" w:firstLineChars="200" w:firstLine="416"/>
              <w:jc w:val="distribute"/>
              <w:rPr>
                <w:rFonts w:ascii="標楷體" w:eastAsia="標楷體" w:hAnsi="標楷體"/>
                <w:noProof/>
                <w:spacing w:val="-6"/>
                <w:kern w:val="0"/>
                <w:sz w:val="22"/>
              </w:rPr>
            </w:pPr>
            <w:r w:rsidRPr="00527717">
              <w:rPr>
                <w:rFonts w:ascii="標楷體" w:eastAsia="標楷體" w:hAnsi="標楷體" w:hint="eastAsia"/>
                <w:noProof/>
                <w:spacing w:val="-6"/>
                <w:kern w:val="0"/>
                <w:sz w:val="22"/>
              </w:rPr>
              <w:t>什項設備</w:t>
            </w:r>
          </w:p>
        </w:tc>
        <w:tc>
          <w:tcPr>
            <w:tcW w:w="1498" w:type="dxa"/>
            <w:tcBorders>
              <w:top w:val="nil"/>
              <w:left w:val="single" w:sz="4" w:space="0" w:color="auto"/>
              <w:bottom w:val="nil"/>
              <w:right w:val="single" w:sz="4" w:space="0" w:color="auto"/>
            </w:tcBorders>
            <w:vAlign w:val="center"/>
          </w:tcPr>
          <w:p w14:paraId="7A84673D"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sz w:val="22"/>
                <w:szCs w:val="22"/>
              </w:rPr>
              <w:t>2,481,835</w:t>
            </w:r>
          </w:p>
        </w:tc>
        <w:tc>
          <w:tcPr>
            <w:tcW w:w="770" w:type="dxa"/>
            <w:tcBorders>
              <w:top w:val="nil"/>
              <w:left w:val="single" w:sz="4" w:space="0" w:color="auto"/>
              <w:bottom w:val="nil"/>
              <w:right w:val="single" w:sz="4" w:space="0" w:color="auto"/>
            </w:tcBorders>
            <w:vAlign w:val="center"/>
          </w:tcPr>
          <w:p w14:paraId="44799668"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sz w:val="22"/>
                <w:szCs w:val="22"/>
              </w:rPr>
              <w:t>0.06</w:t>
            </w:r>
          </w:p>
        </w:tc>
        <w:tc>
          <w:tcPr>
            <w:tcW w:w="1469" w:type="dxa"/>
            <w:tcBorders>
              <w:top w:val="nil"/>
              <w:left w:val="single" w:sz="4" w:space="0" w:color="auto"/>
              <w:bottom w:val="nil"/>
              <w:right w:val="single" w:sz="4" w:space="0" w:color="auto"/>
            </w:tcBorders>
            <w:vAlign w:val="center"/>
          </w:tcPr>
          <w:p w14:paraId="078BE861"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sz w:val="22"/>
                <w:szCs w:val="22"/>
              </w:rPr>
              <w:t>3,127,704</w:t>
            </w:r>
          </w:p>
        </w:tc>
        <w:tc>
          <w:tcPr>
            <w:tcW w:w="714" w:type="dxa"/>
            <w:tcBorders>
              <w:top w:val="nil"/>
              <w:left w:val="single" w:sz="4" w:space="0" w:color="auto"/>
              <w:bottom w:val="nil"/>
              <w:right w:val="single" w:sz="4" w:space="0" w:color="auto"/>
            </w:tcBorders>
            <w:vAlign w:val="center"/>
          </w:tcPr>
          <w:p w14:paraId="1D5E877D"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sz w:val="22"/>
                <w:szCs w:val="22"/>
              </w:rPr>
              <w:t>0.08</w:t>
            </w:r>
          </w:p>
        </w:tc>
        <w:tc>
          <w:tcPr>
            <w:tcW w:w="1344" w:type="dxa"/>
            <w:tcBorders>
              <w:top w:val="nil"/>
              <w:left w:val="single" w:sz="4" w:space="0" w:color="auto"/>
              <w:bottom w:val="nil"/>
              <w:right w:val="single" w:sz="4" w:space="0" w:color="auto"/>
            </w:tcBorders>
            <w:vAlign w:val="center"/>
          </w:tcPr>
          <w:p w14:paraId="4E808D5E"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noProof/>
                <w:sz w:val="22"/>
                <w:szCs w:val="22"/>
              </w:rPr>
              <w:t>- 645,869</w:t>
            </w:r>
          </w:p>
        </w:tc>
        <w:tc>
          <w:tcPr>
            <w:tcW w:w="812" w:type="dxa"/>
            <w:tcBorders>
              <w:top w:val="nil"/>
              <w:left w:val="single" w:sz="4" w:space="0" w:color="auto"/>
              <w:bottom w:val="nil"/>
              <w:right w:val="nil"/>
            </w:tcBorders>
            <w:vAlign w:val="center"/>
          </w:tcPr>
          <w:p w14:paraId="34BC2983" w14:textId="77777777" w:rsidR="00C9533E" w:rsidRPr="00527717" w:rsidRDefault="00C9533E" w:rsidP="00C9533E">
            <w:pPr>
              <w:jc w:val="right"/>
              <w:rPr>
                <w:rFonts w:ascii="新細明體" w:hAnsi="新細明體"/>
                <w:noProof/>
                <w:kern w:val="0"/>
                <w:sz w:val="22"/>
                <w:szCs w:val="22"/>
              </w:rPr>
            </w:pPr>
            <w:r w:rsidRPr="00527717">
              <w:rPr>
                <w:rFonts w:ascii="新細明體" w:hAnsi="新細明體"/>
                <w:kern w:val="0"/>
                <w:sz w:val="22"/>
                <w:szCs w:val="22"/>
              </w:rPr>
              <w:t>- 20.65</w:t>
            </w:r>
          </w:p>
        </w:tc>
      </w:tr>
      <w:tr w:rsidR="00C9533E" w:rsidRPr="00527717" w14:paraId="76F90768" w14:textId="77777777" w:rsidTr="00C952BA">
        <w:trPr>
          <w:trHeight w:val="357"/>
        </w:trPr>
        <w:tc>
          <w:tcPr>
            <w:tcW w:w="3332" w:type="dxa"/>
            <w:tcBorders>
              <w:top w:val="nil"/>
              <w:left w:val="nil"/>
              <w:bottom w:val="nil"/>
              <w:right w:val="single" w:sz="4" w:space="0" w:color="auto"/>
            </w:tcBorders>
            <w:vAlign w:val="center"/>
          </w:tcPr>
          <w:p w14:paraId="318369C1" w14:textId="77777777" w:rsidR="00C9533E" w:rsidRPr="00527717" w:rsidRDefault="00C9533E" w:rsidP="00C9533E">
            <w:pPr>
              <w:ind w:rightChars="10" w:right="24" w:firstLineChars="200" w:firstLine="416"/>
              <w:jc w:val="distribute"/>
              <w:rPr>
                <w:rFonts w:ascii="標楷體" w:eastAsia="標楷體" w:hAnsi="標楷體"/>
                <w:noProof/>
                <w:spacing w:val="-6"/>
                <w:kern w:val="0"/>
                <w:sz w:val="22"/>
              </w:rPr>
            </w:pPr>
            <w:r w:rsidRPr="00527717">
              <w:rPr>
                <w:rFonts w:ascii="標楷體" w:eastAsia="標楷體" w:hAnsi="標楷體" w:hint="eastAsia"/>
                <w:noProof/>
                <w:spacing w:val="-6"/>
                <w:kern w:val="0"/>
                <w:sz w:val="22"/>
              </w:rPr>
              <w:t>購建中固定資產</w:t>
            </w:r>
          </w:p>
        </w:tc>
        <w:tc>
          <w:tcPr>
            <w:tcW w:w="1498" w:type="dxa"/>
            <w:tcBorders>
              <w:top w:val="nil"/>
              <w:left w:val="single" w:sz="4" w:space="0" w:color="auto"/>
              <w:bottom w:val="nil"/>
              <w:right w:val="single" w:sz="4" w:space="0" w:color="auto"/>
            </w:tcBorders>
            <w:vAlign w:val="center"/>
          </w:tcPr>
          <w:p w14:paraId="197CE1F7"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sz w:val="22"/>
                <w:szCs w:val="22"/>
              </w:rPr>
              <w:t>340,159,338</w:t>
            </w:r>
          </w:p>
        </w:tc>
        <w:tc>
          <w:tcPr>
            <w:tcW w:w="770" w:type="dxa"/>
            <w:tcBorders>
              <w:top w:val="nil"/>
              <w:left w:val="single" w:sz="4" w:space="0" w:color="auto"/>
              <w:bottom w:val="nil"/>
              <w:right w:val="single" w:sz="4" w:space="0" w:color="auto"/>
            </w:tcBorders>
            <w:vAlign w:val="center"/>
          </w:tcPr>
          <w:p w14:paraId="66F573D4"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sz w:val="22"/>
                <w:szCs w:val="22"/>
              </w:rPr>
              <w:t>8.29</w:t>
            </w:r>
          </w:p>
        </w:tc>
        <w:tc>
          <w:tcPr>
            <w:tcW w:w="1469" w:type="dxa"/>
            <w:tcBorders>
              <w:top w:val="nil"/>
              <w:left w:val="single" w:sz="4" w:space="0" w:color="auto"/>
              <w:bottom w:val="nil"/>
              <w:right w:val="single" w:sz="4" w:space="0" w:color="auto"/>
            </w:tcBorders>
            <w:vAlign w:val="center"/>
          </w:tcPr>
          <w:p w14:paraId="71698792"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sz w:val="22"/>
                <w:szCs w:val="22"/>
              </w:rPr>
              <w:t>197,913,637</w:t>
            </w:r>
          </w:p>
        </w:tc>
        <w:tc>
          <w:tcPr>
            <w:tcW w:w="714" w:type="dxa"/>
            <w:tcBorders>
              <w:top w:val="nil"/>
              <w:left w:val="single" w:sz="4" w:space="0" w:color="auto"/>
              <w:bottom w:val="nil"/>
              <w:right w:val="single" w:sz="4" w:space="0" w:color="auto"/>
            </w:tcBorders>
            <w:vAlign w:val="center"/>
          </w:tcPr>
          <w:p w14:paraId="7882DA08"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sz w:val="22"/>
                <w:szCs w:val="22"/>
              </w:rPr>
              <w:t>4.78</w:t>
            </w:r>
          </w:p>
        </w:tc>
        <w:tc>
          <w:tcPr>
            <w:tcW w:w="1344" w:type="dxa"/>
            <w:tcBorders>
              <w:top w:val="nil"/>
              <w:left w:val="single" w:sz="4" w:space="0" w:color="auto"/>
              <w:bottom w:val="nil"/>
              <w:right w:val="single" w:sz="4" w:space="0" w:color="auto"/>
            </w:tcBorders>
            <w:vAlign w:val="center"/>
          </w:tcPr>
          <w:p w14:paraId="4EF3579F"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noProof/>
                <w:sz w:val="22"/>
                <w:szCs w:val="22"/>
              </w:rPr>
              <w:t>142,245,701</w:t>
            </w:r>
          </w:p>
        </w:tc>
        <w:tc>
          <w:tcPr>
            <w:tcW w:w="812" w:type="dxa"/>
            <w:tcBorders>
              <w:top w:val="nil"/>
              <w:left w:val="single" w:sz="4" w:space="0" w:color="auto"/>
              <w:bottom w:val="nil"/>
              <w:right w:val="nil"/>
            </w:tcBorders>
            <w:vAlign w:val="center"/>
          </w:tcPr>
          <w:p w14:paraId="68754C32" w14:textId="77777777" w:rsidR="00C9533E" w:rsidRPr="00527717" w:rsidRDefault="00C9533E" w:rsidP="00C9533E">
            <w:pPr>
              <w:jc w:val="right"/>
              <w:rPr>
                <w:rFonts w:ascii="新細明體" w:hAnsi="新細明體"/>
                <w:noProof/>
                <w:kern w:val="0"/>
                <w:sz w:val="22"/>
                <w:szCs w:val="22"/>
              </w:rPr>
            </w:pPr>
            <w:r w:rsidRPr="00527717">
              <w:rPr>
                <w:rFonts w:ascii="新細明體" w:hAnsi="新細明體"/>
                <w:kern w:val="0"/>
                <w:sz w:val="22"/>
                <w:szCs w:val="22"/>
              </w:rPr>
              <w:t>71.87</w:t>
            </w:r>
          </w:p>
        </w:tc>
      </w:tr>
      <w:tr w:rsidR="00C9533E" w:rsidRPr="00527717" w14:paraId="62E74ED8" w14:textId="77777777" w:rsidTr="00C952BA">
        <w:trPr>
          <w:trHeight w:val="357"/>
        </w:trPr>
        <w:tc>
          <w:tcPr>
            <w:tcW w:w="3332" w:type="dxa"/>
            <w:tcBorders>
              <w:top w:val="nil"/>
              <w:left w:val="nil"/>
              <w:bottom w:val="nil"/>
              <w:right w:val="single" w:sz="4" w:space="0" w:color="auto"/>
            </w:tcBorders>
            <w:vAlign w:val="center"/>
          </w:tcPr>
          <w:p w14:paraId="4A9E1A8A" w14:textId="77777777" w:rsidR="00C9533E" w:rsidRPr="00527717" w:rsidRDefault="00C9533E" w:rsidP="00C9533E">
            <w:pPr>
              <w:ind w:rightChars="10" w:right="24" w:firstLineChars="100" w:firstLine="208"/>
              <w:jc w:val="distribute"/>
              <w:rPr>
                <w:rFonts w:ascii="標楷體" w:eastAsia="標楷體" w:hAnsi="標楷體"/>
                <w:noProof/>
                <w:spacing w:val="-6"/>
                <w:kern w:val="0"/>
                <w:sz w:val="22"/>
              </w:rPr>
            </w:pPr>
            <w:r w:rsidRPr="00527717">
              <w:rPr>
                <w:rFonts w:ascii="標楷體" w:eastAsia="標楷體" w:hAnsi="標楷體" w:hint="eastAsia"/>
                <w:noProof/>
                <w:spacing w:val="-6"/>
                <w:kern w:val="0"/>
                <w:sz w:val="22"/>
              </w:rPr>
              <w:t>無形資產</w:t>
            </w:r>
          </w:p>
        </w:tc>
        <w:tc>
          <w:tcPr>
            <w:tcW w:w="1498" w:type="dxa"/>
            <w:tcBorders>
              <w:top w:val="nil"/>
              <w:left w:val="single" w:sz="4" w:space="0" w:color="auto"/>
              <w:bottom w:val="nil"/>
              <w:right w:val="single" w:sz="4" w:space="0" w:color="auto"/>
            </w:tcBorders>
            <w:vAlign w:val="center"/>
          </w:tcPr>
          <w:p w14:paraId="2E6D006B"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8,326,577</w:t>
            </w:r>
          </w:p>
        </w:tc>
        <w:tc>
          <w:tcPr>
            <w:tcW w:w="770" w:type="dxa"/>
            <w:tcBorders>
              <w:top w:val="nil"/>
              <w:left w:val="single" w:sz="4" w:space="0" w:color="auto"/>
              <w:bottom w:val="nil"/>
              <w:right w:val="single" w:sz="4" w:space="0" w:color="auto"/>
            </w:tcBorders>
            <w:vAlign w:val="center"/>
          </w:tcPr>
          <w:p w14:paraId="26B5CC02"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0.20</w:t>
            </w:r>
          </w:p>
        </w:tc>
        <w:tc>
          <w:tcPr>
            <w:tcW w:w="1469" w:type="dxa"/>
            <w:tcBorders>
              <w:top w:val="nil"/>
              <w:left w:val="single" w:sz="4" w:space="0" w:color="auto"/>
              <w:bottom w:val="nil"/>
              <w:right w:val="single" w:sz="4" w:space="0" w:color="auto"/>
            </w:tcBorders>
            <w:vAlign w:val="center"/>
          </w:tcPr>
          <w:p w14:paraId="276038FA"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8,468,654</w:t>
            </w:r>
          </w:p>
        </w:tc>
        <w:tc>
          <w:tcPr>
            <w:tcW w:w="714" w:type="dxa"/>
            <w:tcBorders>
              <w:top w:val="nil"/>
              <w:left w:val="single" w:sz="4" w:space="0" w:color="auto"/>
              <w:bottom w:val="nil"/>
              <w:right w:val="single" w:sz="4" w:space="0" w:color="auto"/>
            </w:tcBorders>
            <w:vAlign w:val="center"/>
          </w:tcPr>
          <w:p w14:paraId="317696E7"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0.20</w:t>
            </w:r>
          </w:p>
        </w:tc>
        <w:tc>
          <w:tcPr>
            <w:tcW w:w="1344" w:type="dxa"/>
            <w:tcBorders>
              <w:top w:val="nil"/>
              <w:left w:val="single" w:sz="4" w:space="0" w:color="auto"/>
              <w:bottom w:val="nil"/>
              <w:right w:val="single" w:sz="4" w:space="0" w:color="auto"/>
            </w:tcBorders>
            <w:vAlign w:val="center"/>
          </w:tcPr>
          <w:p w14:paraId="2D87EBB8"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noProof/>
                <w:sz w:val="22"/>
                <w:szCs w:val="22"/>
              </w:rPr>
              <w:t>- 142,077</w:t>
            </w:r>
          </w:p>
        </w:tc>
        <w:tc>
          <w:tcPr>
            <w:tcW w:w="812" w:type="dxa"/>
            <w:tcBorders>
              <w:top w:val="nil"/>
              <w:left w:val="single" w:sz="4" w:space="0" w:color="auto"/>
              <w:bottom w:val="nil"/>
              <w:right w:val="nil"/>
            </w:tcBorders>
            <w:vAlign w:val="center"/>
          </w:tcPr>
          <w:p w14:paraId="526AB67A" w14:textId="77777777" w:rsidR="00C9533E" w:rsidRPr="00527717" w:rsidRDefault="00C9533E" w:rsidP="00C9533E">
            <w:pPr>
              <w:jc w:val="right"/>
              <w:rPr>
                <w:rFonts w:ascii="新細明體" w:hAnsi="新細明體"/>
                <w:kern w:val="0"/>
                <w:sz w:val="22"/>
                <w:szCs w:val="22"/>
              </w:rPr>
            </w:pPr>
            <w:r w:rsidRPr="00527717">
              <w:rPr>
                <w:rFonts w:ascii="新細明體" w:hAnsi="新細明體"/>
                <w:kern w:val="0"/>
                <w:sz w:val="22"/>
                <w:szCs w:val="22"/>
              </w:rPr>
              <w:t>- 1.68</w:t>
            </w:r>
          </w:p>
        </w:tc>
      </w:tr>
      <w:tr w:rsidR="00C9533E" w:rsidRPr="00527717" w14:paraId="088A7A85" w14:textId="77777777" w:rsidTr="00C952BA">
        <w:trPr>
          <w:trHeight w:val="357"/>
        </w:trPr>
        <w:tc>
          <w:tcPr>
            <w:tcW w:w="3332" w:type="dxa"/>
            <w:tcBorders>
              <w:top w:val="nil"/>
              <w:left w:val="nil"/>
              <w:bottom w:val="nil"/>
              <w:right w:val="single" w:sz="4" w:space="0" w:color="auto"/>
            </w:tcBorders>
            <w:vAlign w:val="center"/>
          </w:tcPr>
          <w:p w14:paraId="5EC89D38" w14:textId="77777777" w:rsidR="00C9533E" w:rsidRPr="00527717" w:rsidRDefault="00C9533E" w:rsidP="00C9533E">
            <w:pPr>
              <w:ind w:rightChars="10" w:right="24" w:firstLineChars="200" w:firstLine="416"/>
              <w:jc w:val="distribute"/>
              <w:rPr>
                <w:rFonts w:ascii="標楷體" w:eastAsia="標楷體" w:hAnsi="標楷體"/>
                <w:noProof/>
                <w:spacing w:val="-6"/>
                <w:kern w:val="0"/>
                <w:sz w:val="22"/>
              </w:rPr>
            </w:pPr>
            <w:r w:rsidRPr="00527717">
              <w:rPr>
                <w:rFonts w:ascii="標楷體" w:eastAsia="標楷體" w:hAnsi="標楷體" w:hint="eastAsia"/>
                <w:noProof/>
                <w:spacing w:val="-6"/>
                <w:kern w:val="0"/>
                <w:sz w:val="22"/>
              </w:rPr>
              <w:t>無形資產</w:t>
            </w:r>
          </w:p>
        </w:tc>
        <w:tc>
          <w:tcPr>
            <w:tcW w:w="1498" w:type="dxa"/>
            <w:tcBorders>
              <w:top w:val="nil"/>
              <w:left w:val="single" w:sz="4" w:space="0" w:color="auto"/>
              <w:bottom w:val="nil"/>
              <w:right w:val="single" w:sz="4" w:space="0" w:color="auto"/>
            </w:tcBorders>
            <w:vAlign w:val="center"/>
          </w:tcPr>
          <w:p w14:paraId="514444A2"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8,326,577</w:t>
            </w:r>
          </w:p>
        </w:tc>
        <w:tc>
          <w:tcPr>
            <w:tcW w:w="770" w:type="dxa"/>
            <w:tcBorders>
              <w:top w:val="nil"/>
              <w:left w:val="single" w:sz="4" w:space="0" w:color="auto"/>
              <w:bottom w:val="nil"/>
              <w:right w:val="single" w:sz="4" w:space="0" w:color="auto"/>
            </w:tcBorders>
            <w:vAlign w:val="center"/>
          </w:tcPr>
          <w:p w14:paraId="4309EC25"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0.20</w:t>
            </w:r>
          </w:p>
        </w:tc>
        <w:tc>
          <w:tcPr>
            <w:tcW w:w="1469" w:type="dxa"/>
            <w:tcBorders>
              <w:top w:val="nil"/>
              <w:left w:val="single" w:sz="4" w:space="0" w:color="auto"/>
              <w:bottom w:val="nil"/>
              <w:right w:val="single" w:sz="4" w:space="0" w:color="auto"/>
            </w:tcBorders>
            <w:vAlign w:val="center"/>
          </w:tcPr>
          <w:p w14:paraId="6EB5137E"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8,468,654</w:t>
            </w:r>
          </w:p>
        </w:tc>
        <w:tc>
          <w:tcPr>
            <w:tcW w:w="714" w:type="dxa"/>
            <w:tcBorders>
              <w:top w:val="nil"/>
              <w:left w:val="single" w:sz="4" w:space="0" w:color="auto"/>
              <w:bottom w:val="nil"/>
              <w:right w:val="single" w:sz="4" w:space="0" w:color="auto"/>
            </w:tcBorders>
            <w:vAlign w:val="center"/>
          </w:tcPr>
          <w:p w14:paraId="33B9B0A0"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0.20</w:t>
            </w:r>
          </w:p>
        </w:tc>
        <w:tc>
          <w:tcPr>
            <w:tcW w:w="1344" w:type="dxa"/>
            <w:tcBorders>
              <w:top w:val="nil"/>
              <w:left w:val="single" w:sz="4" w:space="0" w:color="auto"/>
              <w:bottom w:val="nil"/>
              <w:right w:val="single" w:sz="4" w:space="0" w:color="auto"/>
            </w:tcBorders>
            <w:vAlign w:val="center"/>
          </w:tcPr>
          <w:p w14:paraId="75B9BAAC"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noProof/>
                <w:sz w:val="22"/>
                <w:szCs w:val="22"/>
              </w:rPr>
              <w:t>- 142,077</w:t>
            </w:r>
          </w:p>
        </w:tc>
        <w:tc>
          <w:tcPr>
            <w:tcW w:w="812" w:type="dxa"/>
            <w:tcBorders>
              <w:top w:val="nil"/>
              <w:left w:val="single" w:sz="4" w:space="0" w:color="auto"/>
              <w:bottom w:val="nil"/>
              <w:right w:val="nil"/>
            </w:tcBorders>
            <w:vAlign w:val="center"/>
          </w:tcPr>
          <w:p w14:paraId="713B3C70" w14:textId="77777777" w:rsidR="00C9533E" w:rsidRPr="00527717" w:rsidRDefault="00C9533E" w:rsidP="00C9533E">
            <w:pPr>
              <w:jc w:val="right"/>
              <w:rPr>
                <w:rFonts w:ascii="新細明體" w:hAnsi="新細明體"/>
                <w:kern w:val="0"/>
                <w:sz w:val="22"/>
                <w:szCs w:val="22"/>
              </w:rPr>
            </w:pPr>
            <w:r w:rsidRPr="00527717">
              <w:rPr>
                <w:rFonts w:ascii="新細明體" w:hAnsi="新細明體"/>
                <w:kern w:val="0"/>
                <w:sz w:val="22"/>
                <w:szCs w:val="22"/>
              </w:rPr>
              <w:t>- 1.68</w:t>
            </w:r>
          </w:p>
        </w:tc>
      </w:tr>
      <w:tr w:rsidR="00C9533E" w:rsidRPr="00527717" w14:paraId="656A7BE6" w14:textId="77777777" w:rsidTr="00C952BA">
        <w:trPr>
          <w:trHeight w:val="357"/>
        </w:trPr>
        <w:tc>
          <w:tcPr>
            <w:tcW w:w="3332" w:type="dxa"/>
            <w:tcBorders>
              <w:top w:val="nil"/>
              <w:left w:val="nil"/>
              <w:bottom w:val="nil"/>
              <w:right w:val="single" w:sz="4" w:space="0" w:color="auto"/>
            </w:tcBorders>
            <w:vAlign w:val="center"/>
          </w:tcPr>
          <w:p w14:paraId="438AEE19" w14:textId="77777777" w:rsidR="00C9533E" w:rsidRPr="00527717" w:rsidRDefault="00C9533E" w:rsidP="00C9533E">
            <w:pPr>
              <w:ind w:rightChars="10" w:right="24" w:firstLineChars="100" w:firstLine="208"/>
              <w:jc w:val="distribute"/>
              <w:rPr>
                <w:rFonts w:ascii="標楷體" w:eastAsia="標楷體" w:hAnsi="標楷體"/>
                <w:noProof/>
                <w:spacing w:val="-6"/>
                <w:kern w:val="0"/>
                <w:sz w:val="22"/>
              </w:rPr>
            </w:pPr>
            <w:r w:rsidRPr="00527717">
              <w:rPr>
                <w:rFonts w:ascii="標楷體" w:eastAsia="標楷體" w:hAnsi="標楷體" w:hint="eastAsia"/>
                <w:noProof/>
                <w:spacing w:val="-6"/>
                <w:kern w:val="0"/>
                <w:sz w:val="22"/>
              </w:rPr>
              <w:t>其他資產</w:t>
            </w:r>
          </w:p>
        </w:tc>
        <w:tc>
          <w:tcPr>
            <w:tcW w:w="1498" w:type="dxa"/>
            <w:tcBorders>
              <w:top w:val="nil"/>
              <w:left w:val="single" w:sz="4" w:space="0" w:color="auto"/>
              <w:bottom w:val="nil"/>
              <w:right w:val="single" w:sz="4" w:space="0" w:color="auto"/>
            </w:tcBorders>
            <w:vAlign w:val="center"/>
          </w:tcPr>
          <w:p w14:paraId="43DD0E3F"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sz w:val="22"/>
                <w:szCs w:val="22"/>
              </w:rPr>
              <w:t>714,027,353</w:t>
            </w:r>
          </w:p>
        </w:tc>
        <w:tc>
          <w:tcPr>
            <w:tcW w:w="770" w:type="dxa"/>
            <w:tcBorders>
              <w:top w:val="nil"/>
              <w:left w:val="single" w:sz="4" w:space="0" w:color="auto"/>
              <w:bottom w:val="nil"/>
              <w:right w:val="single" w:sz="4" w:space="0" w:color="auto"/>
            </w:tcBorders>
            <w:vAlign w:val="center"/>
          </w:tcPr>
          <w:p w14:paraId="12786693"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sz w:val="22"/>
                <w:szCs w:val="22"/>
              </w:rPr>
              <w:t>17.39</w:t>
            </w:r>
          </w:p>
        </w:tc>
        <w:tc>
          <w:tcPr>
            <w:tcW w:w="1469" w:type="dxa"/>
            <w:tcBorders>
              <w:top w:val="nil"/>
              <w:left w:val="single" w:sz="4" w:space="0" w:color="auto"/>
              <w:bottom w:val="nil"/>
              <w:right w:val="single" w:sz="4" w:space="0" w:color="auto"/>
            </w:tcBorders>
            <w:vAlign w:val="center"/>
          </w:tcPr>
          <w:p w14:paraId="3003C728"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sz w:val="22"/>
                <w:szCs w:val="22"/>
              </w:rPr>
              <w:t>713,928,602</w:t>
            </w:r>
          </w:p>
        </w:tc>
        <w:tc>
          <w:tcPr>
            <w:tcW w:w="714" w:type="dxa"/>
            <w:tcBorders>
              <w:top w:val="nil"/>
              <w:left w:val="single" w:sz="4" w:space="0" w:color="auto"/>
              <w:bottom w:val="nil"/>
              <w:right w:val="single" w:sz="4" w:space="0" w:color="auto"/>
            </w:tcBorders>
            <w:vAlign w:val="center"/>
          </w:tcPr>
          <w:p w14:paraId="1BFC1463"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sz w:val="22"/>
                <w:szCs w:val="22"/>
              </w:rPr>
              <w:t>17.24</w:t>
            </w:r>
          </w:p>
        </w:tc>
        <w:tc>
          <w:tcPr>
            <w:tcW w:w="1344" w:type="dxa"/>
            <w:tcBorders>
              <w:top w:val="nil"/>
              <w:left w:val="single" w:sz="4" w:space="0" w:color="auto"/>
              <w:bottom w:val="nil"/>
              <w:right w:val="single" w:sz="4" w:space="0" w:color="auto"/>
            </w:tcBorders>
            <w:vAlign w:val="center"/>
          </w:tcPr>
          <w:p w14:paraId="30A6DF0D"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noProof/>
                <w:sz w:val="22"/>
                <w:szCs w:val="22"/>
              </w:rPr>
              <w:t>98,751</w:t>
            </w:r>
          </w:p>
        </w:tc>
        <w:tc>
          <w:tcPr>
            <w:tcW w:w="812" w:type="dxa"/>
            <w:tcBorders>
              <w:top w:val="nil"/>
              <w:left w:val="single" w:sz="4" w:space="0" w:color="auto"/>
              <w:bottom w:val="nil"/>
              <w:right w:val="nil"/>
            </w:tcBorders>
            <w:vAlign w:val="center"/>
          </w:tcPr>
          <w:p w14:paraId="0CC7BB56" w14:textId="77777777" w:rsidR="00C9533E" w:rsidRPr="00527717" w:rsidRDefault="00C9533E" w:rsidP="00C9533E">
            <w:pPr>
              <w:jc w:val="right"/>
              <w:rPr>
                <w:rFonts w:ascii="新細明體" w:hAnsi="新細明體"/>
                <w:noProof/>
                <w:kern w:val="0"/>
                <w:sz w:val="22"/>
                <w:szCs w:val="22"/>
              </w:rPr>
            </w:pPr>
            <w:r w:rsidRPr="00527717">
              <w:rPr>
                <w:rFonts w:ascii="新細明體" w:hAnsi="新細明體"/>
                <w:kern w:val="0"/>
                <w:sz w:val="22"/>
                <w:szCs w:val="22"/>
              </w:rPr>
              <w:t>0.01</w:t>
            </w:r>
          </w:p>
        </w:tc>
      </w:tr>
      <w:tr w:rsidR="00C9533E" w:rsidRPr="00527717" w14:paraId="644A85A0" w14:textId="77777777" w:rsidTr="00C952BA">
        <w:trPr>
          <w:trHeight w:val="357"/>
        </w:trPr>
        <w:tc>
          <w:tcPr>
            <w:tcW w:w="3332" w:type="dxa"/>
            <w:tcBorders>
              <w:top w:val="nil"/>
              <w:left w:val="nil"/>
              <w:bottom w:val="nil"/>
              <w:right w:val="single" w:sz="4" w:space="0" w:color="auto"/>
            </w:tcBorders>
            <w:vAlign w:val="center"/>
          </w:tcPr>
          <w:p w14:paraId="41202675" w14:textId="77777777" w:rsidR="00C9533E" w:rsidRPr="00527717" w:rsidRDefault="00C9533E" w:rsidP="00C9533E">
            <w:pPr>
              <w:ind w:rightChars="10" w:right="24" w:firstLineChars="200" w:firstLine="416"/>
              <w:jc w:val="distribute"/>
              <w:rPr>
                <w:rFonts w:ascii="標楷體" w:eastAsia="標楷體" w:hAnsi="標楷體"/>
                <w:spacing w:val="-6"/>
                <w:kern w:val="0"/>
                <w:sz w:val="22"/>
              </w:rPr>
            </w:pPr>
            <w:r w:rsidRPr="00527717">
              <w:rPr>
                <w:rFonts w:ascii="標楷體" w:eastAsia="標楷體" w:hAnsi="標楷體" w:hint="eastAsia"/>
                <w:spacing w:val="-6"/>
                <w:kern w:val="0"/>
                <w:sz w:val="22"/>
              </w:rPr>
              <w:t>什項資產</w:t>
            </w:r>
          </w:p>
        </w:tc>
        <w:tc>
          <w:tcPr>
            <w:tcW w:w="1498" w:type="dxa"/>
            <w:tcBorders>
              <w:top w:val="nil"/>
              <w:left w:val="single" w:sz="4" w:space="0" w:color="auto"/>
              <w:bottom w:val="nil"/>
              <w:right w:val="single" w:sz="4" w:space="0" w:color="auto"/>
            </w:tcBorders>
            <w:vAlign w:val="center"/>
          </w:tcPr>
          <w:p w14:paraId="097032AB"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714,027,353</w:t>
            </w:r>
          </w:p>
        </w:tc>
        <w:tc>
          <w:tcPr>
            <w:tcW w:w="770" w:type="dxa"/>
            <w:tcBorders>
              <w:top w:val="nil"/>
              <w:left w:val="single" w:sz="4" w:space="0" w:color="auto"/>
              <w:bottom w:val="nil"/>
              <w:right w:val="single" w:sz="4" w:space="0" w:color="auto"/>
            </w:tcBorders>
            <w:vAlign w:val="center"/>
          </w:tcPr>
          <w:p w14:paraId="30548DA2"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17.39</w:t>
            </w:r>
          </w:p>
        </w:tc>
        <w:tc>
          <w:tcPr>
            <w:tcW w:w="1469" w:type="dxa"/>
            <w:tcBorders>
              <w:top w:val="nil"/>
              <w:left w:val="single" w:sz="4" w:space="0" w:color="auto"/>
              <w:bottom w:val="nil"/>
              <w:right w:val="single" w:sz="4" w:space="0" w:color="auto"/>
            </w:tcBorders>
            <w:vAlign w:val="center"/>
          </w:tcPr>
          <w:p w14:paraId="36CA4C94"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713,928,602</w:t>
            </w:r>
          </w:p>
        </w:tc>
        <w:tc>
          <w:tcPr>
            <w:tcW w:w="714" w:type="dxa"/>
            <w:tcBorders>
              <w:top w:val="nil"/>
              <w:left w:val="single" w:sz="4" w:space="0" w:color="auto"/>
              <w:bottom w:val="nil"/>
              <w:right w:val="single" w:sz="4" w:space="0" w:color="auto"/>
            </w:tcBorders>
            <w:vAlign w:val="center"/>
          </w:tcPr>
          <w:p w14:paraId="09E8A39C"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17.24</w:t>
            </w:r>
          </w:p>
        </w:tc>
        <w:tc>
          <w:tcPr>
            <w:tcW w:w="1344" w:type="dxa"/>
            <w:tcBorders>
              <w:top w:val="nil"/>
              <w:left w:val="single" w:sz="4" w:space="0" w:color="auto"/>
              <w:bottom w:val="nil"/>
              <w:right w:val="single" w:sz="4" w:space="0" w:color="auto"/>
            </w:tcBorders>
            <w:vAlign w:val="center"/>
          </w:tcPr>
          <w:p w14:paraId="3CD942FB"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noProof/>
                <w:sz w:val="22"/>
                <w:szCs w:val="22"/>
              </w:rPr>
              <w:t>98,751</w:t>
            </w:r>
          </w:p>
        </w:tc>
        <w:tc>
          <w:tcPr>
            <w:tcW w:w="812" w:type="dxa"/>
            <w:tcBorders>
              <w:top w:val="nil"/>
              <w:left w:val="single" w:sz="4" w:space="0" w:color="auto"/>
              <w:bottom w:val="nil"/>
              <w:right w:val="nil"/>
            </w:tcBorders>
            <w:vAlign w:val="center"/>
          </w:tcPr>
          <w:p w14:paraId="75EB7092" w14:textId="77777777" w:rsidR="00C9533E" w:rsidRPr="00527717" w:rsidRDefault="00C9533E" w:rsidP="00C9533E">
            <w:pPr>
              <w:jc w:val="right"/>
              <w:rPr>
                <w:rFonts w:ascii="新細明體" w:hAnsi="新細明體"/>
                <w:kern w:val="0"/>
                <w:sz w:val="22"/>
                <w:szCs w:val="22"/>
              </w:rPr>
            </w:pPr>
            <w:r w:rsidRPr="00527717">
              <w:rPr>
                <w:rFonts w:ascii="新細明體" w:hAnsi="新細明體"/>
                <w:kern w:val="0"/>
                <w:sz w:val="22"/>
                <w:szCs w:val="22"/>
              </w:rPr>
              <w:t>0.01</w:t>
            </w:r>
          </w:p>
        </w:tc>
      </w:tr>
      <w:tr w:rsidR="00C9533E" w:rsidRPr="00527717" w14:paraId="326C2120" w14:textId="77777777" w:rsidTr="00C952BA">
        <w:trPr>
          <w:trHeight w:val="357"/>
        </w:trPr>
        <w:tc>
          <w:tcPr>
            <w:tcW w:w="3332" w:type="dxa"/>
            <w:tcBorders>
              <w:top w:val="nil"/>
              <w:left w:val="nil"/>
              <w:bottom w:val="nil"/>
              <w:right w:val="single" w:sz="4" w:space="0" w:color="auto"/>
            </w:tcBorders>
            <w:vAlign w:val="center"/>
          </w:tcPr>
          <w:p w14:paraId="19F53D3E" w14:textId="77777777" w:rsidR="00C9533E" w:rsidRPr="00527717" w:rsidRDefault="00C9533E" w:rsidP="00C9533E">
            <w:pPr>
              <w:ind w:rightChars="10" w:right="24"/>
              <w:jc w:val="distribute"/>
              <w:rPr>
                <w:rFonts w:ascii="標楷體" w:eastAsia="標楷體" w:hAnsi="標楷體"/>
                <w:b/>
                <w:spacing w:val="-6"/>
                <w:kern w:val="0"/>
                <w:sz w:val="22"/>
                <w:szCs w:val="22"/>
              </w:rPr>
            </w:pPr>
            <w:r w:rsidRPr="00527717">
              <w:rPr>
                <w:rFonts w:ascii="標楷體" w:eastAsia="標楷體" w:hAnsi="標楷體" w:hint="eastAsia"/>
                <w:b/>
                <w:noProof/>
                <w:spacing w:val="-6"/>
                <w:kern w:val="0"/>
                <w:sz w:val="22"/>
                <w:szCs w:val="22"/>
              </w:rPr>
              <w:t>合計</w:t>
            </w:r>
          </w:p>
        </w:tc>
        <w:tc>
          <w:tcPr>
            <w:tcW w:w="1498" w:type="dxa"/>
            <w:tcBorders>
              <w:top w:val="nil"/>
              <w:left w:val="single" w:sz="4" w:space="0" w:color="auto"/>
              <w:bottom w:val="nil"/>
              <w:right w:val="single" w:sz="4" w:space="0" w:color="auto"/>
            </w:tcBorders>
            <w:vAlign w:val="center"/>
          </w:tcPr>
          <w:p w14:paraId="703B3F80" w14:textId="77777777" w:rsidR="00C9533E" w:rsidRPr="00527717" w:rsidRDefault="00C9533E" w:rsidP="004D161E">
            <w:pPr>
              <w:ind w:rightChars="10" w:right="24"/>
              <w:jc w:val="right"/>
              <w:rPr>
                <w:rFonts w:ascii="新細明體" w:hAnsi="新細明體"/>
                <w:b/>
                <w:sz w:val="22"/>
                <w:szCs w:val="22"/>
              </w:rPr>
            </w:pPr>
            <w:r w:rsidRPr="00527717">
              <w:rPr>
                <w:rFonts w:ascii="新細明體" w:hAnsi="新細明體"/>
                <w:b/>
                <w:sz w:val="22"/>
                <w:szCs w:val="22"/>
              </w:rPr>
              <w:t>4,104,916,119</w:t>
            </w:r>
          </w:p>
        </w:tc>
        <w:tc>
          <w:tcPr>
            <w:tcW w:w="770" w:type="dxa"/>
            <w:tcBorders>
              <w:top w:val="nil"/>
              <w:left w:val="single" w:sz="4" w:space="0" w:color="auto"/>
              <w:bottom w:val="nil"/>
              <w:right w:val="single" w:sz="4" w:space="0" w:color="auto"/>
            </w:tcBorders>
            <w:vAlign w:val="center"/>
          </w:tcPr>
          <w:p w14:paraId="2BFFF262" w14:textId="77777777" w:rsidR="00C9533E" w:rsidRPr="00527717" w:rsidRDefault="00C9533E" w:rsidP="004D161E">
            <w:pPr>
              <w:ind w:rightChars="10" w:right="24"/>
              <w:jc w:val="right"/>
              <w:rPr>
                <w:rFonts w:ascii="新細明體" w:hAnsi="新細明體"/>
                <w:b/>
                <w:sz w:val="22"/>
                <w:szCs w:val="22"/>
              </w:rPr>
            </w:pPr>
            <w:r w:rsidRPr="00527717">
              <w:rPr>
                <w:rFonts w:ascii="新細明體" w:hAnsi="新細明體"/>
                <w:b/>
                <w:sz w:val="22"/>
                <w:szCs w:val="22"/>
              </w:rPr>
              <w:t>100.00</w:t>
            </w:r>
          </w:p>
        </w:tc>
        <w:tc>
          <w:tcPr>
            <w:tcW w:w="1469" w:type="dxa"/>
            <w:tcBorders>
              <w:top w:val="nil"/>
              <w:left w:val="single" w:sz="4" w:space="0" w:color="auto"/>
              <w:bottom w:val="nil"/>
              <w:right w:val="single" w:sz="4" w:space="0" w:color="auto"/>
            </w:tcBorders>
            <w:vAlign w:val="center"/>
          </w:tcPr>
          <w:p w14:paraId="15026E33" w14:textId="77777777" w:rsidR="00C9533E" w:rsidRPr="00527717" w:rsidRDefault="00C9533E" w:rsidP="004D161E">
            <w:pPr>
              <w:ind w:rightChars="10" w:right="24"/>
              <w:jc w:val="right"/>
              <w:rPr>
                <w:rFonts w:ascii="新細明體" w:hAnsi="新細明體"/>
                <w:b/>
                <w:sz w:val="22"/>
                <w:szCs w:val="22"/>
              </w:rPr>
            </w:pPr>
            <w:r w:rsidRPr="00527717">
              <w:rPr>
                <w:rFonts w:ascii="新細明體" w:hAnsi="新細明體"/>
                <w:b/>
                <w:sz w:val="22"/>
                <w:szCs w:val="22"/>
              </w:rPr>
              <w:t>4,140,564,416</w:t>
            </w:r>
          </w:p>
        </w:tc>
        <w:tc>
          <w:tcPr>
            <w:tcW w:w="714" w:type="dxa"/>
            <w:tcBorders>
              <w:top w:val="nil"/>
              <w:left w:val="single" w:sz="4" w:space="0" w:color="auto"/>
              <w:bottom w:val="nil"/>
              <w:right w:val="single" w:sz="4" w:space="0" w:color="auto"/>
            </w:tcBorders>
            <w:vAlign w:val="center"/>
          </w:tcPr>
          <w:p w14:paraId="194A50C7" w14:textId="77777777" w:rsidR="00C9533E" w:rsidRPr="00527717" w:rsidRDefault="00C9533E" w:rsidP="004D161E">
            <w:pPr>
              <w:ind w:rightChars="10" w:right="24"/>
              <w:jc w:val="right"/>
              <w:rPr>
                <w:rFonts w:ascii="新細明體" w:hAnsi="新細明體"/>
                <w:b/>
                <w:sz w:val="22"/>
                <w:szCs w:val="22"/>
              </w:rPr>
            </w:pPr>
            <w:r w:rsidRPr="00527717">
              <w:rPr>
                <w:rFonts w:ascii="新細明體" w:hAnsi="新細明體"/>
                <w:b/>
                <w:sz w:val="22"/>
                <w:szCs w:val="22"/>
              </w:rPr>
              <w:t>100.00</w:t>
            </w:r>
          </w:p>
        </w:tc>
        <w:tc>
          <w:tcPr>
            <w:tcW w:w="1344" w:type="dxa"/>
            <w:tcBorders>
              <w:top w:val="nil"/>
              <w:left w:val="single" w:sz="4" w:space="0" w:color="auto"/>
              <w:bottom w:val="nil"/>
              <w:right w:val="single" w:sz="4" w:space="0" w:color="auto"/>
            </w:tcBorders>
            <w:vAlign w:val="center"/>
          </w:tcPr>
          <w:p w14:paraId="5309A940" w14:textId="77777777" w:rsidR="00C9533E" w:rsidRPr="00527717" w:rsidRDefault="00C9533E" w:rsidP="004D161E">
            <w:pPr>
              <w:ind w:rightChars="10" w:right="24"/>
              <w:jc w:val="right"/>
              <w:rPr>
                <w:rFonts w:ascii="新細明體" w:hAnsi="新細明體"/>
                <w:b/>
                <w:noProof/>
                <w:sz w:val="22"/>
                <w:szCs w:val="22"/>
              </w:rPr>
            </w:pPr>
            <w:r w:rsidRPr="00527717">
              <w:rPr>
                <w:rFonts w:ascii="新細明體" w:hAnsi="新細明體"/>
                <w:b/>
                <w:noProof/>
                <w:sz w:val="22"/>
                <w:szCs w:val="22"/>
              </w:rPr>
              <w:t>- 35,648,297</w:t>
            </w:r>
          </w:p>
        </w:tc>
        <w:tc>
          <w:tcPr>
            <w:tcW w:w="812" w:type="dxa"/>
            <w:tcBorders>
              <w:top w:val="nil"/>
              <w:left w:val="single" w:sz="4" w:space="0" w:color="auto"/>
              <w:bottom w:val="nil"/>
              <w:right w:val="nil"/>
            </w:tcBorders>
            <w:vAlign w:val="center"/>
          </w:tcPr>
          <w:p w14:paraId="34AED69D" w14:textId="77777777" w:rsidR="00C9533E" w:rsidRPr="00527717" w:rsidRDefault="00C9533E" w:rsidP="00C9533E">
            <w:pPr>
              <w:jc w:val="right"/>
              <w:rPr>
                <w:rFonts w:ascii="新細明體" w:hAnsi="新細明體"/>
                <w:b/>
                <w:kern w:val="0"/>
                <w:sz w:val="22"/>
                <w:szCs w:val="22"/>
              </w:rPr>
            </w:pPr>
            <w:r w:rsidRPr="00527717">
              <w:rPr>
                <w:rFonts w:ascii="新細明體" w:hAnsi="新細明體"/>
                <w:b/>
                <w:kern w:val="0"/>
                <w:sz w:val="22"/>
                <w:szCs w:val="22"/>
              </w:rPr>
              <w:t>- 0.86</w:t>
            </w:r>
          </w:p>
        </w:tc>
      </w:tr>
      <w:tr w:rsidR="00C9533E" w:rsidRPr="00527717" w14:paraId="5D406037" w14:textId="77777777" w:rsidTr="00C952BA">
        <w:trPr>
          <w:trHeight w:val="357"/>
        </w:trPr>
        <w:tc>
          <w:tcPr>
            <w:tcW w:w="3332" w:type="dxa"/>
            <w:tcBorders>
              <w:top w:val="nil"/>
              <w:left w:val="nil"/>
              <w:bottom w:val="nil"/>
              <w:right w:val="single" w:sz="4" w:space="0" w:color="auto"/>
            </w:tcBorders>
            <w:vAlign w:val="center"/>
          </w:tcPr>
          <w:p w14:paraId="793F852A" w14:textId="77777777" w:rsidR="00C9533E" w:rsidRPr="00527717" w:rsidRDefault="00C9533E" w:rsidP="00C9533E">
            <w:pPr>
              <w:ind w:rightChars="10" w:right="24"/>
              <w:jc w:val="distribute"/>
              <w:rPr>
                <w:rFonts w:ascii="標楷體" w:eastAsia="標楷體" w:hAnsi="標楷體"/>
                <w:b/>
                <w:spacing w:val="-6"/>
                <w:kern w:val="0"/>
                <w:sz w:val="22"/>
                <w:szCs w:val="22"/>
              </w:rPr>
            </w:pPr>
            <w:r w:rsidRPr="00527717">
              <w:rPr>
                <w:rFonts w:ascii="標楷體" w:eastAsia="標楷體" w:hAnsi="標楷體" w:hint="eastAsia"/>
                <w:b/>
                <w:noProof/>
                <w:spacing w:val="-6"/>
                <w:kern w:val="0"/>
                <w:sz w:val="22"/>
                <w:szCs w:val="22"/>
              </w:rPr>
              <w:t>負債</w:t>
            </w:r>
          </w:p>
        </w:tc>
        <w:tc>
          <w:tcPr>
            <w:tcW w:w="1498" w:type="dxa"/>
            <w:tcBorders>
              <w:top w:val="nil"/>
              <w:left w:val="single" w:sz="4" w:space="0" w:color="auto"/>
              <w:bottom w:val="nil"/>
              <w:right w:val="single" w:sz="4" w:space="0" w:color="auto"/>
            </w:tcBorders>
            <w:vAlign w:val="center"/>
          </w:tcPr>
          <w:p w14:paraId="14E49379" w14:textId="77777777" w:rsidR="00C9533E" w:rsidRPr="00527717" w:rsidRDefault="00C9533E" w:rsidP="004D161E">
            <w:pPr>
              <w:ind w:rightChars="10" w:right="24"/>
              <w:jc w:val="right"/>
              <w:rPr>
                <w:rFonts w:ascii="新細明體" w:hAnsi="新細明體"/>
                <w:b/>
                <w:sz w:val="22"/>
                <w:szCs w:val="22"/>
              </w:rPr>
            </w:pPr>
            <w:r w:rsidRPr="00527717">
              <w:rPr>
                <w:rFonts w:ascii="新細明體" w:hAnsi="新細明體"/>
                <w:b/>
                <w:sz w:val="22"/>
                <w:szCs w:val="22"/>
              </w:rPr>
              <w:t>529,960,124</w:t>
            </w:r>
          </w:p>
        </w:tc>
        <w:tc>
          <w:tcPr>
            <w:tcW w:w="770" w:type="dxa"/>
            <w:tcBorders>
              <w:top w:val="nil"/>
              <w:left w:val="single" w:sz="4" w:space="0" w:color="auto"/>
              <w:bottom w:val="nil"/>
              <w:right w:val="single" w:sz="4" w:space="0" w:color="auto"/>
            </w:tcBorders>
            <w:vAlign w:val="center"/>
          </w:tcPr>
          <w:p w14:paraId="1FFA3C23" w14:textId="77777777" w:rsidR="00C9533E" w:rsidRPr="00527717" w:rsidRDefault="00C9533E" w:rsidP="004D161E">
            <w:pPr>
              <w:ind w:rightChars="10" w:right="24"/>
              <w:jc w:val="right"/>
              <w:rPr>
                <w:rFonts w:ascii="新細明體" w:hAnsi="新細明體"/>
                <w:b/>
                <w:sz w:val="22"/>
                <w:szCs w:val="22"/>
              </w:rPr>
            </w:pPr>
            <w:r w:rsidRPr="00527717">
              <w:rPr>
                <w:rFonts w:ascii="新細明體" w:hAnsi="新細明體"/>
                <w:b/>
                <w:sz w:val="22"/>
                <w:szCs w:val="22"/>
              </w:rPr>
              <w:t>12.91</w:t>
            </w:r>
          </w:p>
        </w:tc>
        <w:tc>
          <w:tcPr>
            <w:tcW w:w="1469" w:type="dxa"/>
            <w:tcBorders>
              <w:top w:val="nil"/>
              <w:left w:val="single" w:sz="4" w:space="0" w:color="auto"/>
              <w:bottom w:val="nil"/>
              <w:right w:val="single" w:sz="4" w:space="0" w:color="auto"/>
            </w:tcBorders>
            <w:vAlign w:val="center"/>
          </w:tcPr>
          <w:p w14:paraId="5DE1C083" w14:textId="77777777" w:rsidR="00C9533E" w:rsidRPr="00527717" w:rsidRDefault="00C9533E" w:rsidP="004D161E">
            <w:pPr>
              <w:ind w:rightChars="10" w:right="24"/>
              <w:jc w:val="right"/>
              <w:rPr>
                <w:rFonts w:ascii="新細明體" w:hAnsi="新細明體"/>
                <w:b/>
                <w:sz w:val="22"/>
                <w:szCs w:val="22"/>
              </w:rPr>
            </w:pPr>
            <w:r w:rsidRPr="00527717">
              <w:rPr>
                <w:rFonts w:ascii="新細明體" w:hAnsi="新細明體"/>
                <w:b/>
                <w:sz w:val="22"/>
                <w:szCs w:val="22"/>
              </w:rPr>
              <w:t>515,357,236</w:t>
            </w:r>
          </w:p>
        </w:tc>
        <w:tc>
          <w:tcPr>
            <w:tcW w:w="714" w:type="dxa"/>
            <w:tcBorders>
              <w:top w:val="nil"/>
              <w:left w:val="single" w:sz="4" w:space="0" w:color="auto"/>
              <w:bottom w:val="nil"/>
              <w:right w:val="single" w:sz="4" w:space="0" w:color="auto"/>
            </w:tcBorders>
            <w:vAlign w:val="center"/>
          </w:tcPr>
          <w:p w14:paraId="38A34B77" w14:textId="77777777" w:rsidR="00C9533E" w:rsidRPr="00527717" w:rsidRDefault="00C9533E" w:rsidP="004D161E">
            <w:pPr>
              <w:ind w:rightChars="10" w:right="24"/>
              <w:jc w:val="right"/>
              <w:rPr>
                <w:rFonts w:ascii="新細明體" w:hAnsi="新細明體"/>
                <w:b/>
                <w:sz w:val="22"/>
                <w:szCs w:val="22"/>
              </w:rPr>
            </w:pPr>
            <w:r w:rsidRPr="00527717">
              <w:rPr>
                <w:rFonts w:ascii="新細明體" w:hAnsi="新細明體"/>
                <w:b/>
                <w:sz w:val="22"/>
                <w:szCs w:val="22"/>
              </w:rPr>
              <w:t>12.45</w:t>
            </w:r>
          </w:p>
        </w:tc>
        <w:tc>
          <w:tcPr>
            <w:tcW w:w="1344" w:type="dxa"/>
            <w:tcBorders>
              <w:top w:val="nil"/>
              <w:left w:val="single" w:sz="4" w:space="0" w:color="auto"/>
              <w:bottom w:val="nil"/>
              <w:right w:val="single" w:sz="4" w:space="0" w:color="auto"/>
            </w:tcBorders>
            <w:vAlign w:val="center"/>
          </w:tcPr>
          <w:p w14:paraId="6B92E0F4" w14:textId="77777777" w:rsidR="00C9533E" w:rsidRPr="00527717" w:rsidRDefault="00C9533E" w:rsidP="004D161E">
            <w:pPr>
              <w:ind w:rightChars="10" w:right="24"/>
              <w:jc w:val="right"/>
              <w:rPr>
                <w:rFonts w:ascii="新細明體" w:hAnsi="新細明體"/>
                <w:b/>
                <w:noProof/>
                <w:sz w:val="22"/>
                <w:szCs w:val="22"/>
              </w:rPr>
            </w:pPr>
            <w:r w:rsidRPr="00527717">
              <w:rPr>
                <w:rFonts w:ascii="新細明體" w:hAnsi="新細明體"/>
                <w:b/>
                <w:noProof/>
                <w:sz w:val="22"/>
                <w:szCs w:val="22"/>
              </w:rPr>
              <w:t>14,602,888</w:t>
            </w:r>
          </w:p>
        </w:tc>
        <w:tc>
          <w:tcPr>
            <w:tcW w:w="812" w:type="dxa"/>
            <w:tcBorders>
              <w:top w:val="nil"/>
              <w:left w:val="single" w:sz="4" w:space="0" w:color="auto"/>
              <w:bottom w:val="nil"/>
              <w:right w:val="nil"/>
            </w:tcBorders>
            <w:vAlign w:val="center"/>
          </w:tcPr>
          <w:p w14:paraId="7CCCF0D7" w14:textId="77777777" w:rsidR="00C9533E" w:rsidRPr="00527717" w:rsidRDefault="00C9533E" w:rsidP="00C9533E">
            <w:pPr>
              <w:jc w:val="right"/>
              <w:rPr>
                <w:rFonts w:ascii="新細明體" w:hAnsi="新細明體"/>
                <w:b/>
                <w:kern w:val="0"/>
                <w:sz w:val="22"/>
                <w:szCs w:val="22"/>
              </w:rPr>
            </w:pPr>
            <w:r w:rsidRPr="00527717">
              <w:rPr>
                <w:rFonts w:ascii="新細明體" w:hAnsi="新細明體"/>
                <w:b/>
                <w:kern w:val="0"/>
                <w:sz w:val="22"/>
                <w:szCs w:val="22"/>
              </w:rPr>
              <w:t>2.83</w:t>
            </w:r>
          </w:p>
        </w:tc>
      </w:tr>
      <w:tr w:rsidR="00C9533E" w:rsidRPr="00527717" w14:paraId="4A88781B" w14:textId="77777777" w:rsidTr="00C952BA">
        <w:trPr>
          <w:trHeight w:val="357"/>
        </w:trPr>
        <w:tc>
          <w:tcPr>
            <w:tcW w:w="3332" w:type="dxa"/>
            <w:tcBorders>
              <w:top w:val="nil"/>
              <w:left w:val="nil"/>
              <w:bottom w:val="nil"/>
              <w:right w:val="single" w:sz="4" w:space="0" w:color="auto"/>
            </w:tcBorders>
            <w:vAlign w:val="center"/>
          </w:tcPr>
          <w:p w14:paraId="09B7FE6B" w14:textId="77777777" w:rsidR="00C9533E" w:rsidRPr="00527717" w:rsidRDefault="00C9533E" w:rsidP="00C9533E">
            <w:pPr>
              <w:ind w:rightChars="10" w:right="24" w:firstLineChars="100" w:firstLine="208"/>
              <w:jc w:val="distribute"/>
              <w:rPr>
                <w:rFonts w:ascii="標楷體" w:eastAsia="標楷體" w:hAnsi="標楷體"/>
                <w:spacing w:val="-6"/>
                <w:kern w:val="0"/>
                <w:sz w:val="22"/>
                <w:szCs w:val="22"/>
              </w:rPr>
            </w:pPr>
            <w:r w:rsidRPr="00527717">
              <w:rPr>
                <w:rFonts w:ascii="標楷體" w:eastAsia="標楷體" w:hAnsi="標楷體" w:hint="eastAsia"/>
                <w:noProof/>
                <w:spacing w:val="-6"/>
                <w:kern w:val="0"/>
                <w:sz w:val="22"/>
                <w:szCs w:val="22"/>
              </w:rPr>
              <w:t>流動負債</w:t>
            </w:r>
          </w:p>
        </w:tc>
        <w:tc>
          <w:tcPr>
            <w:tcW w:w="1498" w:type="dxa"/>
            <w:tcBorders>
              <w:top w:val="nil"/>
              <w:left w:val="single" w:sz="4" w:space="0" w:color="auto"/>
              <w:bottom w:val="nil"/>
              <w:right w:val="single" w:sz="4" w:space="0" w:color="auto"/>
            </w:tcBorders>
            <w:vAlign w:val="center"/>
          </w:tcPr>
          <w:p w14:paraId="72A7F994"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91,336,033</w:t>
            </w:r>
          </w:p>
        </w:tc>
        <w:tc>
          <w:tcPr>
            <w:tcW w:w="770" w:type="dxa"/>
            <w:tcBorders>
              <w:top w:val="nil"/>
              <w:left w:val="single" w:sz="4" w:space="0" w:color="auto"/>
              <w:bottom w:val="nil"/>
              <w:right w:val="single" w:sz="4" w:space="0" w:color="auto"/>
            </w:tcBorders>
            <w:vAlign w:val="center"/>
          </w:tcPr>
          <w:p w14:paraId="311E9123"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2.23</w:t>
            </w:r>
          </w:p>
        </w:tc>
        <w:tc>
          <w:tcPr>
            <w:tcW w:w="1469" w:type="dxa"/>
            <w:tcBorders>
              <w:top w:val="nil"/>
              <w:left w:val="single" w:sz="4" w:space="0" w:color="auto"/>
              <w:bottom w:val="nil"/>
              <w:right w:val="single" w:sz="4" w:space="0" w:color="auto"/>
            </w:tcBorders>
            <w:vAlign w:val="center"/>
          </w:tcPr>
          <w:p w14:paraId="7CB2B49E"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70,006,150</w:t>
            </w:r>
          </w:p>
        </w:tc>
        <w:tc>
          <w:tcPr>
            <w:tcW w:w="714" w:type="dxa"/>
            <w:tcBorders>
              <w:top w:val="nil"/>
              <w:left w:val="single" w:sz="4" w:space="0" w:color="auto"/>
              <w:bottom w:val="nil"/>
              <w:right w:val="single" w:sz="4" w:space="0" w:color="auto"/>
            </w:tcBorders>
            <w:vAlign w:val="center"/>
          </w:tcPr>
          <w:p w14:paraId="6EC8077C"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1.69</w:t>
            </w:r>
          </w:p>
        </w:tc>
        <w:tc>
          <w:tcPr>
            <w:tcW w:w="1344" w:type="dxa"/>
            <w:tcBorders>
              <w:top w:val="nil"/>
              <w:left w:val="single" w:sz="4" w:space="0" w:color="auto"/>
              <w:bottom w:val="nil"/>
              <w:right w:val="single" w:sz="4" w:space="0" w:color="auto"/>
            </w:tcBorders>
            <w:vAlign w:val="center"/>
          </w:tcPr>
          <w:p w14:paraId="0AD40414"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noProof/>
                <w:sz w:val="22"/>
                <w:szCs w:val="22"/>
              </w:rPr>
              <w:t>21,329,883</w:t>
            </w:r>
          </w:p>
        </w:tc>
        <w:tc>
          <w:tcPr>
            <w:tcW w:w="812" w:type="dxa"/>
            <w:tcBorders>
              <w:top w:val="nil"/>
              <w:left w:val="single" w:sz="4" w:space="0" w:color="auto"/>
              <w:bottom w:val="nil"/>
              <w:right w:val="nil"/>
            </w:tcBorders>
            <w:vAlign w:val="center"/>
          </w:tcPr>
          <w:p w14:paraId="02AD39A1" w14:textId="77777777" w:rsidR="00C9533E" w:rsidRPr="00527717" w:rsidRDefault="00C9533E" w:rsidP="00C9533E">
            <w:pPr>
              <w:jc w:val="right"/>
              <w:rPr>
                <w:rFonts w:ascii="新細明體" w:hAnsi="新細明體"/>
                <w:kern w:val="0"/>
                <w:sz w:val="22"/>
                <w:szCs w:val="22"/>
              </w:rPr>
            </w:pPr>
            <w:r w:rsidRPr="00527717">
              <w:rPr>
                <w:rFonts w:ascii="新細明體" w:hAnsi="新細明體"/>
                <w:kern w:val="0"/>
                <w:sz w:val="22"/>
                <w:szCs w:val="22"/>
              </w:rPr>
              <w:t>30.47</w:t>
            </w:r>
          </w:p>
        </w:tc>
      </w:tr>
      <w:tr w:rsidR="00C9533E" w:rsidRPr="00527717" w14:paraId="00FB0995" w14:textId="77777777" w:rsidTr="00C952BA">
        <w:trPr>
          <w:trHeight w:val="357"/>
        </w:trPr>
        <w:tc>
          <w:tcPr>
            <w:tcW w:w="3332" w:type="dxa"/>
            <w:tcBorders>
              <w:top w:val="nil"/>
              <w:left w:val="nil"/>
              <w:bottom w:val="nil"/>
              <w:right w:val="single" w:sz="4" w:space="0" w:color="auto"/>
            </w:tcBorders>
            <w:vAlign w:val="center"/>
          </w:tcPr>
          <w:p w14:paraId="70747A80" w14:textId="77777777" w:rsidR="00C9533E" w:rsidRPr="00527717" w:rsidRDefault="00C9533E" w:rsidP="00C9533E">
            <w:pPr>
              <w:ind w:rightChars="10" w:right="24" w:firstLineChars="200" w:firstLine="416"/>
              <w:jc w:val="distribute"/>
              <w:rPr>
                <w:rFonts w:ascii="標楷體" w:eastAsia="標楷體" w:hAnsi="標楷體"/>
                <w:spacing w:val="-6"/>
                <w:kern w:val="0"/>
                <w:sz w:val="22"/>
                <w:szCs w:val="22"/>
              </w:rPr>
            </w:pPr>
            <w:r w:rsidRPr="00527717">
              <w:rPr>
                <w:rFonts w:ascii="標楷體" w:eastAsia="標楷體" w:hAnsi="標楷體" w:hint="eastAsia"/>
                <w:noProof/>
                <w:spacing w:val="-6"/>
                <w:kern w:val="0"/>
                <w:sz w:val="22"/>
                <w:szCs w:val="22"/>
              </w:rPr>
              <w:t>應付款項</w:t>
            </w:r>
          </w:p>
        </w:tc>
        <w:tc>
          <w:tcPr>
            <w:tcW w:w="1498" w:type="dxa"/>
            <w:tcBorders>
              <w:top w:val="nil"/>
              <w:left w:val="single" w:sz="4" w:space="0" w:color="auto"/>
              <w:bottom w:val="nil"/>
              <w:right w:val="single" w:sz="4" w:space="0" w:color="auto"/>
            </w:tcBorders>
            <w:vAlign w:val="center"/>
          </w:tcPr>
          <w:p w14:paraId="3F8C7769"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77,429,879</w:t>
            </w:r>
          </w:p>
        </w:tc>
        <w:tc>
          <w:tcPr>
            <w:tcW w:w="770" w:type="dxa"/>
            <w:tcBorders>
              <w:top w:val="nil"/>
              <w:left w:val="single" w:sz="4" w:space="0" w:color="auto"/>
              <w:bottom w:val="nil"/>
              <w:right w:val="single" w:sz="4" w:space="0" w:color="auto"/>
            </w:tcBorders>
            <w:vAlign w:val="center"/>
          </w:tcPr>
          <w:p w14:paraId="0ACDDB2D"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1.89</w:t>
            </w:r>
          </w:p>
        </w:tc>
        <w:tc>
          <w:tcPr>
            <w:tcW w:w="1469" w:type="dxa"/>
            <w:tcBorders>
              <w:top w:val="nil"/>
              <w:left w:val="single" w:sz="4" w:space="0" w:color="auto"/>
              <w:bottom w:val="nil"/>
              <w:right w:val="single" w:sz="4" w:space="0" w:color="auto"/>
            </w:tcBorders>
            <w:vAlign w:val="center"/>
          </w:tcPr>
          <w:p w14:paraId="165E13A2"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62,054,257</w:t>
            </w:r>
          </w:p>
        </w:tc>
        <w:tc>
          <w:tcPr>
            <w:tcW w:w="714" w:type="dxa"/>
            <w:tcBorders>
              <w:top w:val="nil"/>
              <w:left w:val="single" w:sz="4" w:space="0" w:color="auto"/>
              <w:bottom w:val="nil"/>
              <w:right w:val="single" w:sz="4" w:space="0" w:color="auto"/>
            </w:tcBorders>
            <w:vAlign w:val="center"/>
          </w:tcPr>
          <w:p w14:paraId="3223EFDD"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1.50</w:t>
            </w:r>
          </w:p>
        </w:tc>
        <w:tc>
          <w:tcPr>
            <w:tcW w:w="1344" w:type="dxa"/>
            <w:tcBorders>
              <w:top w:val="nil"/>
              <w:left w:val="single" w:sz="4" w:space="0" w:color="auto"/>
              <w:bottom w:val="nil"/>
              <w:right w:val="single" w:sz="4" w:space="0" w:color="auto"/>
            </w:tcBorders>
            <w:vAlign w:val="center"/>
          </w:tcPr>
          <w:p w14:paraId="27B5CC1A"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noProof/>
                <w:sz w:val="22"/>
                <w:szCs w:val="22"/>
              </w:rPr>
              <w:t>15,375,622</w:t>
            </w:r>
          </w:p>
        </w:tc>
        <w:tc>
          <w:tcPr>
            <w:tcW w:w="812" w:type="dxa"/>
            <w:tcBorders>
              <w:top w:val="nil"/>
              <w:left w:val="single" w:sz="4" w:space="0" w:color="auto"/>
              <w:bottom w:val="nil"/>
              <w:right w:val="nil"/>
            </w:tcBorders>
            <w:vAlign w:val="center"/>
          </w:tcPr>
          <w:p w14:paraId="0463BA9F" w14:textId="77777777" w:rsidR="00C9533E" w:rsidRPr="00527717" w:rsidRDefault="00C9533E" w:rsidP="00C9533E">
            <w:pPr>
              <w:jc w:val="right"/>
              <w:rPr>
                <w:rFonts w:ascii="新細明體" w:hAnsi="新細明體"/>
                <w:kern w:val="0"/>
                <w:sz w:val="22"/>
                <w:szCs w:val="22"/>
              </w:rPr>
            </w:pPr>
            <w:r w:rsidRPr="00527717">
              <w:rPr>
                <w:rFonts w:ascii="新細明體" w:hAnsi="新細明體"/>
                <w:kern w:val="0"/>
                <w:sz w:val="22"/>
                <w:szCs w:val="22"/>
              </w:rPr>
              <w:t>24.78</w:t>
            </w:r>
          </w:p>
        </w:tc>
      </w:tr>
      <w:tr w:rsidR="00C9533E" w:rsidRPr="00527717" w14:paraId="7708CD00" w14:textId="77777777" w:rsidTr="00C952BA">
        <w:trPr>
          <w:trHeight w:val="357"/>
        </w:trPr>
        <w:tc>
          <w:tcPr>
            <w:tcW w:w="3332" w:type="dxa"/>
            <w:tcBorders>
              <w:top w:val="nil"/>
              <w:left w:val="nil"/>
              <w:bottom w:val="nil"/>
              <w:right w:val="single" w:sz="4" w:space="0" w:color="auto"/>
            </w:tcBorders>
            <w:vAlign w:val="center"/>
          </w:tcPr>
          <w:p w14:paraId="39AB45DD" w14:textId="77777777" w:rsidR="00C9533E" w:rsidRPr="00527717" w:rsidRDefault="00C9533E" w:rsidP="00C9533E">
            <w:pPr>
              <w:ind w:rightChars="10" w:right="24" w:firstLineChars="200" w:firstLine="416"/>
              <w:jc w:val="distribute"/>
              <w:rPr>
                <w:rFonts w:ascii="標楷體" w:eastAsia="標楷體" w:hAnsi="標楷體"/>
                <w:noProof/>
                <w:spacing w:val="-6"/>
                <w:kern w:val="0"/>
                <w:sz w:val="22"/>
                <w:szCs w:val="22"/>
              </w:rPr>
            </w:pPr>
            <w:r w:rsidRPr="00527717">
              <w:rPr>
                <w:rFonts w:ascii="標楷體" w:eastAsia="標楷體" w:hAnsi="標楷體" w:hint="eastAsia"/>
                <w:noProof/>
                <w:spacing w:val="-6"/>
                <w:kern w:val="0"/>
                <w:sz w:val="22"/>
                <w:szCs w:val="22"/>
              </w:rPr>
              <w:t>預</w:t>
            </w:r>
            <w:r w:rsidRPr="00527717">
              <w:rPr>
                <w:rFonts w:ascii="標楷體" w:eastAsia="標楷體" w:hAnsi="標楷體"/>
                <w:noProof/>
                <w:spacing w:val="-6"/>
                <w:kern w:val="0"/>
                <w:sz w:val="22"/>
                <w:szCs w:val="22"/>
              </w:rPr>
              <w:t>收款項</w:t>
            </w:r>
          </w:p>
        </w:tc>
        <w:tc>
          <w:tcPr>
            <w:tcW w:w="1498" w:type="dxa"/>
            <w:tcBorders>
              <w:top w:val="nil"/>
              <w:left w:val="single" w:sz="4" w:space="0" w:color="auto"/>
              <w:bottom w:val="nil"/>
              <w:right w:val="single" w:sz="4" w:space="0" w:color="auto"/>
            </w:tcBorders>
            <w:vAlign w:val="center"/>
          </w:tcPr>
          <w:p w14:paraId="7AA3F39E"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13,906,154</w:t>
            </w:r>
          </w:p>
        </w:tc>
        <w:tc>
          <w:tcPr>
            <w:tcW w:w="770" w:type="dxa"/>
            <w:tcBorders>
              <w:top w:val="nil"/>
              <w:left w:val="single" w:sz="4" w:space="0" w:color="auto"/>
              <w:bottom w:val="nil"/>
              <w:right w:val="single" w:sz="4" w:space="0" w:color="auto"/>
            </w:tcBorders>
            <w:vAlign w:val="center"/>
          </w:tcPr>
          <w:p w14:paraId="7EC5F2E0"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0.34</w:t>
            </w:r>
          </w:p>
        </w:tc>
        <w:tc>
          <w:tcPr>
            <w:tcW w:w="1469" w:type="dxa"/>
            <w:tcBorders>
              <w:top w:val="nil"/>
              <w:left w:val="single" w:sz="4" w:space="0" w:color="auto"/>
              <w:bottom w:val="nil"/>
              <w:right w:val="single" w:sz="4" w:space="0" w:color="auto"/>
            </w:tcBorders>
            <w:vAlign w:val="center"/>
          </w:tcPr>
          <w:p w14:paraId="0B036C98"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7,951,893</w:t>
            </w:r>
          </w:p>
        </w:tc>
        <w:tc>
          <w:tcPr>
            <w:tcW w:w="714" w:type="dxa"/>
            <w:tcBorders>
              <w:top w:val="nil"/>
              <w:left w:val="single" w:sz="4" w:space="0" w:color="auto"/>
              <w:bottom w:val="nil"/>
              <w:right w:val="single" w:sz="4" w:space="0" w:color="auto"/>
            </w:tcBorders>
            <w:vAlign w:val="center"/>
          </w:tcPr>
          <w:p w14:paraId="1D69C861"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0.19</w:t>
            </w:r>
          </w:p>
        </w:tc>
        <w:tc>
          <w:tcPr>
            <w:tcW w:w="1344" w:type="dxa"/>
            <w:tcBorders>
              <w:top w:val="nil"/>
              <w:left w:val="single" w:sz="4" w:space="0" w:color="auto"/>
              <w:bottom w:val="nil"/>
              <w:right w:val="single" w:sz="4" w:space="0" w:color="auto"/>
            </w:tcBorders>
            <w:vAlign w:val="center"/>
          </w:tcPr>
          <w:p w14:paraId="7E38FDD0"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noProof/>
                <w:sz w:val="22"/>
                <w:szCs w:val="22"/>
              </w:rPr>
              <w:t>5,954,261</w:t>
            </w:r>
          </w:p>
        </w:tc>
        <w:tc>
          <w:tcPr>
            <w:tcW w:w="812" w:type="dxa"/>
            <w:tcBorders>
              <w:top w:val="nil"/>
              <w:left w:val="single" w:sz="4" w:space="0" w:color="auto"/>
              <w:bottom w:val="nil"/>
              <w:right w:val="nil"/>
            </w:tcBorders>
            <w:vAlign w:val="center"/>
          </w:tcPr>
          <w:p w14:paraId="6B6E06D3" w14:textId="77777777" w:rsidR="00C9533E" w:rsidRPr="00527717" w:rsidRDefault="00C9533E" w:rsidP="00C9533E">
            <w:pPr>
              <w:jc w:val="right"/>
              <w:rPr>
                <w:rFonts w:ascii="新細明體" w:hAnsi="新細明體"/>
                <w:spacing w:val="-16"/>
                <w:kern w:val="0"/>
                <w:sz w:val="22"/>
                <w:szCs w:val="22"/>
              </w:rPr>
            </w:pPr>
            <w:r w:rsidRPr="00527717">
              <w:rPr>
                <w:rFonts w:ascii="新細明體" w:hAnsi="新細明體"/>
                <w:kern w:val="0"/>
                <w:sz w:val="22"/>
                <w:szCs w:val="22"/>
              </w:rPr>
              <w:t>74.88</w:t>
            </w:r>
          </w:p>
        </w:tc>
      </w:tr>
      <w:tr w:rsidR="00C9533E" w:rsidRPr="00527717" w14:paraId="6B707AB2" w14:textId="77777777" w:rsidTr="00C952BA">
        <w:trPr>
          <w:trHeight w:val="357"/>
        </w:trPr>
        <w:tc>
          <w:tcPr>
            <w:tcW w:w="3332" w:type="dxa"/>
            <w:tcBorders>
              <w:top w:val="nil"/>
              <w:left w:val="nil"/>
              <w:bottom w:val="nil"/>
              <w:right w:val="single" w:sz="4" w:space="0" w:color="auto"/>
            </w:tcBorders>
            <w:vAlign w:val="center"/>
          </w:tcPr>
          <w:p w14:paraId="27AD7F0C" w14:textId="77777777" w:rsidR="00C9533E" w:rsidRPr="00527717" w:rsidRDefault="00C9533E" w:rsidP="00C9533E">
            <w:pPr>
              <w:ind w:rightChars="10" w:right="24" w:firstLineChars="100" w:firstLine="208"/>
              <w:jc w:val="distribute"/>
              <w:rPr>
                <w:rFonts w:ascii="標楷體" w:eastAsia="標楷體" w:hAnsi="標楷體"/>
                <w:spacing w:val="-6"/>
                <w:kern w:val="0"/>
                <w:sz w:val="22"/>
                <w:szCs w:val="22"/>
              </w:rPr>
            </w:pPr>
            <w:r w:rsidRPr="00527717">
              <w:rPr>
                <w:rFonts w:ascii="標楷體" w:eastAsia="標楷體" w:hAnsi="標楷體" w:hint="eastAsia"/>
                <w:noProof/>
                <w:spacing w:val="-6"/>
                <w:kern w:val="0"/>
                <w:sz w:val="22"/>
                <w:szCs w:val="22"/>
              </w:rPr>
              <w:t>其他負債</w:t>
            </w:r>
          </w:p>
        </w:tc>
        <w:tc>
          <w:tcPr>
            <w:tcW w:w="1498" w:type="dxa"/>
            <w:tcBorders>
              <w:top w:val="nil"/>
              <w:left w:val="single" w:sz="4" w:space="0" w:color="auto"/>
              <w:bottom w:val="nil"/>
              <w:right w:val="single" w:sz="4" w:space="0" w:color="auto"/>
            </w:tcBorders>
            <w:vAlign w:val="center"/>
          </w:tcPr>
          <w:p w14:paraId="45EFC78D"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438,624,091</w:t>
            </w:r>
          </w:p>
        </w:tc>
        <w:tc>
          <w:tcPr>
            <w:tcW w:w="770" w:type="dxa"/>
            <w:tcBorders>
              <w:top w:val="nil"/>
              <w:left w:val="single" w:sz="4" w:space="0" w:color="auto"/>
              <w:bottom w:val="nil"/>
              <w:right w:val="single" w:sz="4" w:space="0" w:color="auto"/>
            </w:tcBorders>
            <w:vAlign w:val="center"/>
          </w:tcPr>
          <w:p w14:paraId="1AC73E0C"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10.69</w:t>
            </w:r>
          </w:p>
        </w:tc>
        <w:tc>
          <w:tcPr>
            <w:tcW w:w="1469" w:type="dxa"/>
            <w:tcBorders>
              <w:top w:val="nil"/>
              <w:left w:val="single" w:sz="4" w:space="0" w:color="auto"/>
              <w:bottom w:val="nil"/>
              <w:right w:val="single" w:sz="4" w:space="0" w:color="auto"/>
            </w:tcBorders>
            <w:vAlign w:val="center"/>
          </w:tcPr>
          <w:p w14:paraId="68A41352"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445,351,086</w:t>
            </w:r>
          </w:p>
        </w:tc>
        <w:tc>
          <w:tcPr>
            <w:tcW w:w="714" w:type="dxa"/>
            <w:tcBorders>
              <w:top w:val="nil"/>
              <w:left w:val="single" w:sz="4" w:space="0" w:color="auto"/>
              <w:bottom w:val="nil"/>
              <w:right w:val="single" w:sz="4" w:space="0" w:color="auto"/>
            </w:tcBorders>
            <w:vAlign w:val="center"/>
          </w:tcPr>
          <w:p w14:paraId="79861D22"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10.76</w:t>
            </w:r>
          </w:p>
        </w:tc>
        <w:tc>
          <w:tcPr>
            <w:tcW w:w="1344" w:type="dxa"/>
            <w:tcBorders>
              <w:top w:val="nil"/>
              <w:left w:val="single" w:sz="4" w:space="0" w:color="auto"/>
              <w:bottom w:val="nil"/>
              <w:right w:val="single" w:sz="4" w:space="0" w:color="auto"/>
            </w:tcBorders>
            <w:vAlign w:val="center"/>
          </w:tcPr>
          <w:p w14:paraId="29189438"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noProof/>
                <w:sz w:val="22"/>
                <w:szCs w:val="22"/>
              </w:rPr>
              <w:t>- 6,726,995</w:t>
            </w:r>
          </w:p>
        </w:tc>
        <w:tc>
          <w:tcPr>
            <w:tcW w:w="812" w:type="dxa"/>
            <w:tcBorders>
              <w:top w:val="nil"/>
              <w:left w:val="single" w:sz="4" w:space="0" w:color="auto"/>
              <w:bottom w:val="nil"/>
              <w:right w:val="nil"/>
            </w:tcBorders>
            <w:vAlign w:val="center"/>
          </w:tcPr>
          <w:p w14:paraId="2EFAED5B" w14:textId="77777777" w:rsidR="00C9533E" w:rsidRPr="00527717" w:rsidRDefault="00C9533E" w:rsidP="00C9533E">
            <w:pPr>
              <w:jc w:val="right"/>
              <w:rPr>
                <w:rFonts w:ascii="新細明體" w:hAnsi="新細明體"/>
                <w:spacing w:val="-12"/>
                <w:kern w:val="0"/>
                <w:sz w:val="22"/>
                <w:szCs w:val="22"/>
              </w:rPr>
            </w:pPr>
            <w:r w:rsidRPr="00527717">
              <w:rPr>
                <w:rFonts w:ascii="新細明體" w:hAnsi="新細明體"/>
                <w:kern w:val="0"/>
                <w:sz w:val="22"/>
                <w:szCs w:val="22"/>
              </w:rPr>
              <w:t>- 1.51</w:t>
            </w:r>
          </w:p>
        </w:tc>
      </w:tr>
      <w:tr w:rsidR="00C9533E" w:rsidRPr="00527717" w14:paraId="64A4019D" w14:textId="77777777" w:rsidTr="00C952BA">
        <w:trPr>
          <w:trHeight w:val="357"/>
        </w:trPr>
        <w:tc>
          <w:tcPr>
            <w:tcW w:w="3332" w:type="dxa"/>
            <w:tcBorders>
              <w:top w:val="nil"/>
              <w:left w:val="nil"/>
              <w:bottom w:val="nil"/>
              <w:right w:val="single" w:sz="4" w:space="0" w:color="auto"/>
            </w:tcBorders>
            <w:vAlign w:val="center"/>
          </w:tcPr>
          <w:p w14:paraId="551FF92C" w14:textId="77777777" w:rsidR="00C9533E" w:rsidRPr="00527717" w:rsidRDefault="00C9533E" w:rsidP="00C9533E">
            <w:pPr>
              <w:ind w:rightChars="10" w:right="24" w:firstLineChars="200" w:firstLine="416"/>
              <w:jc w:val="distribute"/>
              <w:rPr>
                <w:rFonts w:ascii="標楷體" w:eastAsia="標楷體" w:hAnsi="標楷體"/>
                <w:spacing w:val="-6"/>
                <w:kern w:val="0"/>
                <w:sz w:val="22"/>
                <w:szCs w:val="22"/>
              </w:rPr>
            </w:pPr>
            <w:r w:rsidRPr="00527717">
              <w:rPr>
                <w:rFonts w:ascii="標楷體" w:eastAsia="標楷體" w:hAnsi="標楷體" w:hint="eastAsia"/>
                <w:spacing w:val="-6"/>
                <w:kern w:val="0"/>
                <w:sz w:val="22"/>
                <w:szCs w:val="22"/>
              </w:rPr>
              <w:t>遞延</w:t>
            </w:r>
            <w:r w:rsidRPr="00527717">
              <w:rPr>
                <w:rFonts w:ascii="標楷體" w:eastAsia="標楷體" w:hAnsi="標楷體"/>
                <w:spacing w:val="-6"/>
                <w:kern w:val="0"/>
                <w:sz w:val="22"/>
                <w:szCs w:val="22"/>
              </w:rPr>
              <w:t>負債</w:t>
            </w:r>
          </w:p>
        </w:tc>
        <w:tc>
          <w:tcPr>
            <w:tcW w:w="1498" w:type="dxa"/>
            <w:tcBorders>
              <w:top w:val="nil"/>
              <w:left w:val="single" w:sz="4" w:space="0" w:color="auto"/>
              <w:bottom w:val="nil"/>
              <w:right w:val="single" w:sz="4" w:space="0" w:color="auto"/>
            </w:tcBorders>
            <w:vAlign w:val="center"/>
          </w:tcPr>
          <w:p w14:paraId="46A6E639"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406,855,968</w:t>
            </w:r>
          </w:p>
        </w:tc>
        <w:tc>
          <w:tcPr>
            <w:tcW w:w="770" w:type="dxa"/>
            <w:tcBorders>
              <w:top w:val="nil"/>
              <w:left w:val="single" w:sz="4" w:space="0" w:color="auto"/>
              <w:bottom w:val="nil"/>
              <w:right w:val="single" w:sz="4" w:space="0" w:color="auto"/>
            </w:tcBorders>
            <w:vAlign w:val="center"/>
          </w:tcPr>
          <w:p w14:paraId="0BDAFF5D"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9.91</w:t>
            </w:r>
          </w:p>
        </w:tc>
        <w:tc>
          <w:tcPr>
            <w:tcW w:w="1469" w:type="dxa"/>
            <w:tcBorders>
              <w:top w:val="nil"/>
              <w:left w:val="single" w:sz="4" w:space="0" w:color="auto"/>
              <w:bottom w:val="nil"/>
              <w:right w:val="single" w:sz="4" w:space="0" w:color="auto"/>
            </w:tcBorders>
            <w:vAlign w:val="center"/>
          </w:tcPr>
          <w:p w14:paraId="6B83406A"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420,168,263</w:t>
            </w:r>
          </w:p>
        </w:tc>
        <w:tc>
          <w:tcPr>
            <w:tcW w:w="714" w:type="dxa"/>
            <w:tcBorders>
              <w:top w:val="nil"/>
              <w:left w:val="single" w:sz="4" w:space="0" w:color="auto"/>
              <w:bottom w:val="nil"/>
              <w:right w:val="single" w:sz="4" w:space="0" w:color="auto"/>
            </w:tcBorders>
            <w:vAlign w:val="center"/>
          </w:tcPr>
          <w:p w14:paraId="254B141A"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10.15</w:t>
            </w:r>
          </w:p>
        </w:tc>
        <w:tc>
          <w:tcPr>
            <w:tcW w:w="1344" w:type="dxa"/>
            <w:tcBorders>
              <w:top w:val="nil"/>
              <w:left w:val="single" w:sz="4" w:space="0" w:color="auto"/>
              <w:bottom w:val="nil"/>
              <w:right w:val="single" w:sz="4" w:space="0" w:color="auto"/>
            </w:tcBorders>
            <w:vAlign w:val="center"/>
          </w:tcPr>
          <w:p w14:paraId="4C4EEB02"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noProof/>
                <w:sz w:val="22"/>
                <w:szCs w:val="22"/>
              </w:rPr>
              <w:t>- 13,312,295</w:t>
            </w:r>
          </w:p>
        </w:tc>
        <w:tc>
          <w:tcPr>
            <w:tcW w:w="812" w:type="dxa"/>
            <w:tcBorders>
              <w:top w:val="nil"/>
              <w:left w:val="single" w:sz="4" w:space="0" w:color="auto"/>
              <w:bottom w:val="nil"/>
              <w:right w:val="nil"/>
            </w:tcBorders>
            <w:vAlign w:val="center"/>
          </w:tcPr>
          <w:p w14:paraId="0A9A8319" w14:textId="77777777" w:rsidR="00C9533E" w:rsidRPr="00527717" w:rsidRDefault="00C9533E" w:rsidP="00C9533E">
            <w:pPr>
              <w:jc w:val="right"/>
              <w:rPr>
                <w:rFonts w:ascii="新細明體" w:hAnsi="新細明體"/>
                <w:spacing w:val="-12"/>
                <w:kern w:val="0"/>
                <w:sz w:val="22"/>
                <w:szCs w:val="22"/>
              </w:rPr>
            </w:pPr>
            <w:r w:rsidRPr="00527717">
              <w:rPr>
                <w:rFonts w:ascii="新細明體" w:hAnsi="新細明體"/>
                <w:kern w:val="0"/>
                <w:sz w:val="22"/>
                <w:szCs w:val="22"/>
              </w:rPr>
              <w:t>- 3.17</w:t>
            </w:r>
          </w:p>
        </w:tc>
      </w:tr>
      <w:tr w:rsidR="00C9533E" w:rsidRPr="00527717" w14:paraId="0FADF91D" w14:textId="77777777" w:rsidTr="00C952BA">
        <w:trPr>
          <w:trHeight w:val="357"/>
        </w:trPr>
        <w:tc>
          <w:tcPr>
            <w:tcW w:w="3332" w:type="dxa"/>
            <w:tcBorders>
              <w:top w:val="nil"/>
              <w:left w:val="nil"/>
              <w:bottom w:val="nil"/>
              <w:right w:val="single" w:sz="4" w:space="0" w:color="auto"/>
            </w:tcBorders>
            <w:vAlign w:val="center"/>
          </w:tcPr>
          <w:p w14:paraId="02DED255" w14:textId="77777777" w:rsidR="00C9533E" w:rsidRPr="00527717" w:rsidRDefault="00C9533E" w:rsidP="00C9533E">
            <w:pPr>
              <w:ind w:rightChars="10" w:right="24" w:firstLineChars="200" w:firstLine="416"/>
              <w:jc w:val="distribute"/>
              <w:rPr>
                <w:rFonts w:ascii="標楷體" w:eastAsia="標楷體" w:hAnsi="標楷體"/>
                <w:noProof/>
                <w:spacing w:val="-6"/>
                <w:kern w:val="0"/>
                <w:sz w:val="22"/>
                <w:szCs w:val="22"/>
              </w:rPr>
            </w:pPr>
            <w:r w:rsidRPr="00527717">
              <w:rPr>
                <w:rFonts w:ascii="標楷體" w:eastAsia="標楷體" w:hAnsi="標楷體" w:hint="eastAsia"/>
                <w:noProof/>
                <w:spacing w:val="-6"/>
                <w:kern w:val="0"/>
                <w:sz w:val="22"/>
                <w:szCs w:val="22"/>
              </w:rPr>
              <w:t>什項負債</w:t>
            </w:r>
          </w:p>
        </w:tc>
        <w:tc>
          <w:tcPr>
            <w:tcW w:w="1498" w:type="dxa"/>
            <w:tcBorders>
              <w:top w:val="nil"/>
              <w:left w:val="single" w:sz="4" w:space="0" w:color="auto"/>
              <w:bottom w:val="nil"/>
              <w:right w:val="single" w:sz="4" w:space="0" w:color="auto"/>
            </w:tcBorders>
            <w:vAlign w:val="center"/>
          </w:tcPr>
          <w:p w14:paraId="3937C8BE"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31,768,123</w:t>
            </w:r>
          </w:p>
        </w:tc>
        <w:tc>
          <w:tcPr>
            <w:tcW w:w="770" w:type="dxa"/>
            <w:tcBorders>
              <w:top w:val="nil"/>
              <w:left w:val="single" w:sz="4" w:space="0" w:color="auto"/>
              <w:bottom w:val="nil"/>
              <w:right w:val="single" w:sz="4" w:space="0" w:color="auto"/>
            </w:tcBorders>
            <w:vAlign w:val="center"/>
          </w:tcPr>
          <w:p w14:paraId="2C1CEDE7"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0.77</w:t>
            </w:r>
          </w:p>
        </w:tc>
        <w:tc>
          <w:tcPr>
            <w:tcW w:w="1469" w:type="dxa"/>
            <w:tcBorders>
              <w:top w:val="nil"/>
              <w:left w:val="single" w:sz="4" w:space="0" w:color="auto"/>
              <w:bottom w:val="nil"/>
              <w:right w:val="single" w:sz="4" w:space="0" w:color="auto"/>
            </w:tcBorders>
            <w:vAlign w:val="center"/>
          </w:tcPr>
          <w:p w14:paraId="6CDF8F55"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25,182,823</w:t>
            </w:r>
          </w:p>
        </w:tc>
        <w:tc>
          <w:tcPr>
            <w:tcW w:w="714" w:type="dxa"/>
            <w:tcBorders>
              <w:top w:val="nil"/>
              <w:left w:val="single" w:sz="4" w:space="0" w:color="auto"/>
              <w:bottom w:val="nil"/>
              <w:right w:val="single" w:sz="4" w:space="0" w:color="auto"/>
            </w:tcBorders>
            <w:vAlign w:val="center"/>
          </w:tcPr>
          <w:p w14:paraId="578A969B"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0.61</w:t>
            </w:r>
          </w:p>
        </w:tc>
        <w:tc>
          <w:tcPr>
            <w:tcW w:w="1344" w:type="dxa"/>
            <w:tcBorders>
              <w:top w:val="nil"/>
              <w:left w:val="single" w:sz="4" w:space="0" w:color="auto"/>
              <w:bottom w:val="nil"/>
              <w:right w:val="single" w:sz="4" w:space="0" w:color="auto"/>
            </w:tcBorders>
            <w:vAlign w:val="center"/>
          </w:tcPr>
          <w:p w14:paraId="7AC09358"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noProof/>
                <w:sz w:val="22"/>
                <w:szCs w:val="22"/>
              </w:rPr>
              <w:t>6,585,300</w:t>
            </w:r>
          </w:p>
        </w:tc>
        <w:tc>
          <w:tcPr>
            <w:tcW w:w="812" w:type="dxa"/>
            <w:tcBorders>
              <w:top w:val="nil"/>
              <w:left w:val="single" w:sz="4" w:space="0" w:color="auto"/>
              <w:bottom w:val="nil"/>
              <w:right w:val="nil"/>
            </w:tcBorders>
            <w:vAlign w:val="center"/>
          </w:tcPr>
          <w:p w14:paraId="48E18B68" w14:textId="77777777" w:rsidR="00C9533E" w:rsidRPr="00527717" w:rsidRDefault="00C9533E" w:rsidP="00C9533E">
            <w:pPr>
              <w:jc w:val="right"/>
              <w:rPr>
                <w:rFonts w:ascii="新細明體" w:hAnsi="新細明體"/>
                <w:kern w:val="0"/>
                <w:sz w:val="22"/>
                <w:szCs w:val="22"/>
              </w:rPr>
            </w:pPr>
            <w:r w:rsidRPr="00527717">
              <w:rPr>
                <w:rFonts w:ascii="新細明體" w:hAnsi="新細明體"/>
                <w:kern w:val="0"/>
                <w:sz w:val="22"/>
                <w:szCs w:val="22"/>
              </w:rPr>
              <w:t>26.15</w:t>
            </w:r>
          </w:p>
        </w:tc>
      </w:tr>
      <w:tr w:rsidR="00C9533E" w:rsidRPr="00527717" w14:paraId="140D398C" w14:textId="77777777" w:rsidTr="00C952BA">
        <w:trPr>
          <w:trHeight w:val="357"/>
        </w:trPr>
        <w:tc>
          <w:tcPr>
            <w:tcW w:w="3332" w:type="dxa"/>
            <w:tcBorders>
              <w:top w:val="nil"/>
              <w:left w:val="nil"/>
              <w:bottom w:val="nil"/>
              <w:right w:val="single" w:sz="4" w:space="0" w:color="auto"/>
            </w:tcBorders>
            <w:vAlign w:val="center"/>
          </w:tcPr>
          <w:p w14:paraId="203A8955" w14:textId="77777777" w:rsidR="00C9533E" w:rsidRPr="00527717" w:rsidRDefault="00C9533E" w:rsidP="00C9533E">
            <w:pPr>
              <w:ind w:rightChars="10" w:right="24"/>
              <w:jc w:val="distribute"/>
              <w:rPr>
                <w:rFonts w:ascii="標楷體" w:eastAsia="標楷體" w:hAnsi="標楷體"/>
                <w:b/>
                <w:spacing w:val="-6"/>
                <w:kern w:val="0"/>
                <w:sz w:val="22"/>
                <w:szCs w:val="22"/>
              </w:rPr>
            </w:pPr>
            <w:r w:rsidRPr="00527717">
              <w:rPr>
                <w:rFonts w:ascii="標楷體" w:eastAsia="標楷體" w:hAnsi="標楷體" w:hint="eastAsia"/>
                <w:b/>
                <w:noProof/>
                <w:spacing w:val="-6"/>
                <w:kern w:val="0"/>
                <w:sz w:val="22"/>
                <w:szCs w:val="22"/>
              </w:rPr>
              <w:t>淨值</w:t>
            </w:r>
          </w:p>
        </w:tc>
        <w:tc>
          <w:tcPr>
            <w:tcW w:w="1498" w:type="dxa"/>
            <w:tcBorders>
              <w:top w:val="nil"/>
              <w:left w:val="single" w:sz="4" w:space="0" w:color="auto"/>
              <w:bottom w:val="nil"/>
              <w:right w:val="single" w:sz="4" w:space="0" w:color="auto"/>
            </w:tcBorders>
            <w:vAlign w:val="center"/>
          </w:tcPr>
          <w:p w14:paraId="00B33369" w14:textId="77777777" w:rsidR="00C9533E" w:rsidRPr="00527717" w:rsidRDefault="00C9533E" w:rsidP="004D161E">
            <w:pPr>
              <w:ind w:rightChars="10" w:right="24"/>
              <w:jc w:val="right"/>
              <w:rPr>
                <w:rFonts w:ascii="新細明體" w:hAnsi="新細明體"/>
                <w:b/>
                <w:sz w:val="22"/>
                <w:szCs w:val="22"/>
              </w:rPr>
            </w:pPr>
            <w:r w:rsidRPr="00527717">
              <w:rPr>
                <w:rFonts w:ascii="新細明體" w:hAnsi="新細明體"/>
                <w:b/>
                <w:sz w:val="22"/>
                <w:szCs w:val="22"/>
              </w:rPr>
              <w:t>3,574,955,995</w:t>
            </w:r>
          </w:p>
        </w:tc>
        <w:tc>
          <w:tcPr>
            <w:tcW w:w="770" w:type="dxa"/>
            <w:tcBorders>
              <w:top w:val="nil"/>
              <w:left w:val="single" w:sz="4" w:space="0" w:color="auto"/>
              <w:bottom w:val="nil"/>
              <w:right w:val="single" w:sz="4" w:space="0" w:color="auto"/>
            </w:tcBorders>
            <w:vAlign w:val="center"/>
          </w:tcPr>
          <w:p w14:paraId="75C7F917" w14:textId="77777777" w:rsidR="00C9533E" w:rsidRPr="00527717" w:rsidRDefault="00C9533E" w:rsidP="004D161E">
            <w:pPr>
              <w:ind w:rightChars="10" w:right="24"/>
              <w:jc w:val="right"/>
              <w:rPr>
                <w:rFonts w:ascii="新細明體" w:hAnsi="新細明體"/>
                <w:b/>
                <w:sz w:val="22"/>
                <w:szCs w:val="22"/>
              </w:rPr>
            </w:pPr>
            <w:r w:rsidRPr="00527717">
              <w:rPr>
                <w:rFonts w:ascii="新細明體" w:hAnsi="新細明體"/>
                <w:b/>
                <w:sz w:val="22"/>
                <w:szCs w:val="22"/>
              </w:rPr>
              <w:t>87.09</w:t>
            </w:r>
          </w:p>
        </w:tc>
        <w:tc>
          <w:tcPr>
            <w:tcW w:w="1469" w:type="dxa"/>
            <w:tcBorders>
              <w:top w:val="nil"/>
              <w:left w:val="single" w:sz="4" w:space="0" w:color="auto"/>
              <w:bottom w:val="nil"/>
              <w:right w:val="single" w:sz="4" w:space="0" w:color="auto"/>
            </w:tcBorders>
            <w:vAlign w:val="center"/>
          </w:tcPr>
          <w:p w14:paraId="13ABDF2C" w14:textId="77777777" w:rsidR="00C9533E" w:rsidRPr="00527717" w:rsidRDefault="00C9533E" w:rsidP="004D161E">
            <w:pPr>
              <w:ind w:rightChars="10" w:right="24"/>
              <w:jc w:val="right"/>
              <w:rPr>
                <w:rFonts w:ascii="新細明體" w:hAnsi="新細明體"/>
                <w:b/>
                <w:sz w:val="22"/>
                <w:szCs w:val="22"/>
              </w:rPr>
            </w:pPr>
            <w:r w:rsidRPr="00527717">
              <w:rPr>
                <w:rFonts w:ascii="新細明體" w:hAnsi="新細明體"/>
                <w:b/>
                <w:sz w:val="22"/>
                <w:szCs w:val="22"/>
              </w:rPr>
              <w:t>3,625,207,180</w:t>
            </w:r>
          </w:p>
        </w:tc>
        <w:tc>
          <w:tcPr>
            <w:tcW w:w="714" w:type="dxa"/>
            <w:tcBorders>
              <w:top w:val="nil"/>
              <w:left w:val="single" w:sz="4" w:space="0" w:color="auto"/>
              <w:bottom w:val="nil"/>
              <w:right w:val="single" w:sz="4" w:space="0" w:color="auto"/>
            </w:tcBorders>
            <w:vAlign w:val="center"/>
          </w:tcPr>
          <w:p w14:paraId="439D44B8" w14:textId="77777777" w:rsidR="00C9533E" w:rsidRPr="00527717" w:rsidRDefault="00C9533E" w:rsidP="004D161E">
            <w:pPr>
              <w:ind w:rightChars="10" w:right="24"/>
              <w:jc w:val="right"/>
              <w:rPr>
                <w:rFonts w:ascii="新細明體" w:hAnsi="新細明體"/>
                <w:b/>
                <w:sz w:val="22"/>
                <w:szCs w:val="22"/>
              </w:rPr>
            </w:pPr>
            <w:r w:rsidRPr="00527717">
              <w:rPr>
                <w:rFonts w:ascii="新細明體" w:hAnsi="新細明體"/>
                <w:b/>
                <w:sz w:val="22"/>
                <w:szCs w:val="22"/>
              </w:rPr>
              <w:t>87.55</w:t>
            </w:r>
          </w:p>
        </w:tc>
        <w:tc>
          <w:tcPr>
            <w:tcW w:w="1344" w:type="dxa"/>
            <w:tcBorders>
              <w:top w:val="nil"/>
              <w:left w:val="single" w:sz="4" w:space="0" w:color="auto"/>
              <w:bottom w:val="nil"/>
              <w:right w:val="single" w:sz="4" w:space="0" w:color="auto"/>
            </w:tcBorders>
            <w:vAlign w:val="center"/>
          </w:tcPr>
          <w:p w14:paraId="0362275B" w14:textId="77777777" w:rsidR="00C9533E" w:rsidRPr="00527717" w:rsidRDefault="00C9533E" w:rsidP="004D161E">
            <w:pPr>
              <w:ind w:rightChars="10" w:right="24"/>
              <w:jc w:val="right"/>
              <w:rPr>
                <w:rFonts w:ascii="新細明體" w:hAnsi="新細明體"/>
                <w:b/>
                <w:noProof/>
                <w:sz w:val="22"/>
                <w:szCs w:val="22"/>
              </w:rPr>
            </w:pPr>
            <w:r w:rsidRPr="00527717">
              <w:rPr>
                <w:rFonts w:ascii="新細明體" w:hAnsi="新細明體"/>
                <w:b/>
                <w:noProof/>
                <w:sz w:val="22"/>
                <w:szCs w:val="22"/>
              </w:rPr>
              <w:t>- 50,251,185</w:t>
            </w:r>
          </w:p>
        </w:tc>
        <w:tc>
          <w:tcPr>
            <w:tcW w:w="812" w:type="dxa"/>
            <w:tcBorders>
              <w:top w:val="nil"/>
              <w:left w:val="single" w:sz="4" w:space="0" w:color="auto"/>
              <w:bottom w:val="nil"/>
              <w:right w:val="nil"/>
            </w:tcBorders>
            <w:vAlign w:val="center"/>
          </w:tcPr>
          <w:p w14:paraId="678C7FBC" w14:textId="77777777" w:rsidR="00C9533E" w:rsidRPr="00527717" w:rsidRDefault="00C9533E" w:rsidP="00C9533E">
            <w:pPr>
              <w:jc w:val="right"/>
              <w:rPr>
                <w:rFonts w:ascii="新細明體" w:hAnsi="新細明體"/>
                <w:b/>
                <w:kern w:val="0"/>
                <w:sz w:val="22"/>
                <w:szCs w:val="22"/>
              </w:rPr>
            </w:pPr>
            <w:r w:rsidRPr="00527717">
              <w:rPr>
                <w:rFonts w:ascii="新細明體" w:hAnsi="新細明體"/>
                <w:b/>
                <w:kern w:val="0"/>
                <w:sz w:val="22"/>
                <w:szCs w:val="22"/>
              </w:rPr>
              <w:t>- 1.39</w:t>
            </w:r>
          </w:p>
        </w:tc>
      </w:tr>
      <w:tr w:rsidR="00C9533E" w:rsidRPr="00527717" w14:paraId="7B2EEF68" w14:textId="77777777" w:rsidTr="00C952BA">
        <w:trPr>
          <w:trHeight w:val="357"/>
        </w:trPr>
        <w:tc>
          <w:tcPr>
            <w:tcW w:w="3332" w:type="dxa"/>
            <w:tcBorders>
              <w:top w:val="nil"/>
              <w:left w:val="nil"/>
              <w:bottom w:val="nil"/>
              <w:right w:val="single" w:sz="4" w:space="0" w:color="auto"/>
            </w:tcBorders>
            <w:vAlign w:val="center"/>
          </w:tcPr>
          <w:p w14:paraId="5A657910" w14:textId="77777777" w:rsidR="00C9533E" w:rsidRPr="00527717" w:rsidRDefault="00C9533E" w:rsidP="00C9533E">
            <w:pPr>
              <w:ind w:rightChars="10" w:right="24" w:firstLineChars="100" w:firstLine="208"/>
              <w:jc w:val="distribute"/>
              <w:rPr>
                <w:rFonts w:ascii="標楷體" w:eastAsia="標楷體" w:hAnsi="標楷體"/>
                <w:spacing w:val="-6"/>
                <w:kern w:val="0"/>
                <w:sz w:val="22"/>
                <w:szCs w:val="22"/>
              </w:rPr>
            </w:pPr>
            <w:r w:rsidRPr="00527717">
              <w:rPr>
                <w:rFonts w:ascii="標楷體" w:eastAsia="標楷體" w:hAnsi="標楷體" w:hint="eastAsia"/>
                <w:noProof/>
                <w:spacing w:val="-6"/>
                <w:kern w:val="0"/>
                <w:sz w:val="22"/>
                <w:szCs w:val="22"/>
              </w:rPr>
              <w:t>公積</w:t>
            </w:r>
          </w:p>
        </w:tc>
        <w:tc>
          <w:tcPr>
            <w:tcW w:w="1498" w:type="dxa"/>
            <w:tcBorders>
              <w:top w:val="nil"/>
              <w:left w:val="single" w:sz="4" w:space="0" w:color="auto"/>
              <w:bottom w:val="nil"/>
              <w:right w:val="single" w:sz="4" w:space="0" w:color="auto"/>
            </w:tcBorders>
            <w:vAlign w:val="center"/>
          </w:tcPr>
          <w:p w14:paraId="01E2466A"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1,166,221,371</w:t>
            </w:r>
          </w:p>
        </w:tc>
        <w:tc>
          <w:tcPr>
            <w:tcW w:w="770" w:type="dxa"/>
            <w:tcBorders>
              <w:top w:val="nil"/>
              <w:left w:val="single" w:sz="4" w:space="0" w:color="auto"/>
              <w:bottom w:val="nil"/>
              <w:right w:val="single" w:sz="4" w:space="0" w:color="auto"/>
            </w:tcBorders>
            <w:vAlign w:val="center"/>
          </w:tcPr>
          <w:p w14:paraId="60B3FDB0"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28.41</w:t>
            </w:r>
          </w:p>
        </w:tc>
        <w:tc>
          <w:tcPr>
            <w:tcW w:w="1469" w:type="dxa"/>
            <w:tcBorders>
              <w:top w:val="nil"/>
              <w:left w:val="single" w:sz="4" w:space="0" w:color="auto"/>
              <w:bottom w:val="nil"/>
              <w:right w:val="single" w:sz="4" w:space="0" w:color="auto"/>
            </w:tcBorders>
            <w:vAlign w:val="center"/>
          </w:tcPr>
          <w:p w14:paraId="74183715"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1,105,538,309</w:t>
            </w:r>
          </w:p>
        </w:tc>
        <w:tc>
          <w:tcPr>
            <w:tcW w:w="714" w:type="dxa"/>
            <w:tcBorders>
              <w:top w:val="nil"/>
              <w:left w:val="single" w:sz="4" w:space="0" w:color="auto"/>
              <w:bottom w:val="nil"/>
              <w:right w:val="single" w:sz="4" w:space="0" w:color="auto"/>
            </w:tcBorders>
            <w:vAlign w:val="center"/>
          </w:tcPr>
          <w:p w14:paraId="600611EB"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26.70</w:t>
            </w:r>
          </w:p>
        </w:tc>
        <w:tc>
          <w:tcPr>
            <w:tcW w:w="1344" w:type="dxa"/>
            <w:tcBorders>
              <w:top w:val="nil"/>
              <w:left w:val="single" w:sz="4" w:space="0" w:color="auto"/>
              <w:bottom w:val="nil"/>
              <w:right w:val="single" w:sz="4" w:space="0" w:color="auto"/>
            </w:tcBorders>
            <w:vAlign w:val="center"/>
          </w:tcPr>
          <w:p w14:paraId="63EA56C9"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noProof/>
                <w:sz w:val="22"/>
                <w:szCs w:val="22"/>
              </w:rPr>
              <w:t>60,683,062</w:t>
            </w:r>
          </w:p>
        </w:tc>
        <w:tc>
          <w:tcPr>
            <w:tcW w:w="812" w:type="dxa"/>
            <w:tcBorders>
              <w:top w:val="nil"/>
              <w:left w:val="single" w:sz="4" w:space="0" w:color="auto"/>
              <w:bottom w:val="nil"/>
              <w:right w:val="nil"/>
            </w:tcBorders>
            <w:vAlign w:val="center"/>
          </w:tcPr>
          <w:p w14:paraId="301044DF" w14:textId="77777777" w:rsidR="00C9533E" w:rsidRPr="00527717" w:rsidRDefault="00C9533E" w:rsidP="00C9533E">
            <w:pPr>
              <w:jc w:val="right"/>
              <w:rPr>
                <w:rFonts w:ascii="新細明體" w:hAnsi="新細明體"/>
                <w:kern w:val="0"/>
                <w:sz w:val="22"/>
                <w:szCs w:val="22"/>
              </w:rPr>
            </w:pPr>
            <w:r w:rsidRPr="00527717">
              <w:rPr>
                <w:rFonts w:ascii="新細明體" w:hAnsi="新細明體"/>
                <w:kern w:val="0"/>
                <w:sz w:val="22"/>
                <w:szCs w:val="22"/>
              </w:rPr>
              <w:t>5.49</w:t>
            </w:r>
          </w:p>
        </w:tc>
      </w:tr>
      <w:tr w:rsidR="00C9533E" w:rsidRPr="00527717" w14:paraId="749E1AFF" w14:textId="77777777" w:rsidTr="00C9533E">
        <w:trPr>
          <w:trHeight w:val="397"/>
        </w:trPr>
        <w:tc>
          <w:tcPr>
            <w:tcW w:w="3332" w:type="dxa"/>
            <w:tcBorders>
              <w:top w:val="nil"/>
              <w:left w:val="nil"/>
              <w:bottom w:val="nil"/>
              <w:right w:val="single" w:sz="4" w:space="0" w:color="auto"/>
            </w:tcBorders>
            <w:vAlign w:val="center"/>
          </w:tcPr>
          <w:p w14:paraId="52A36529" w14:textId="77777777" w:rsidR="00C9533E" w:rsidRPr="00527717" w:rsidRDefault="00C9533E" w:rsidP="00C9533E">
            <w:pPr>
              <w:ind w:rightChars="10" w:right="24" w:firstLineChars="200" w:firstLine="416"/>
              <w:jc w:val="distribute"/>
              <w:rPr>
                <w:rFonts w:ascii="標楷體" w:eastAsia="標楷體" w:hAnsi="標楷體"/>
                <w:spacing w:val="-6"/>
                <w:kern w:val="0"/>
                <w:sz w:val="22"/>
                <w:szCs w:val="22"/>
              </w:rPr>
            </w:pPr>
            <w:r w:rsidRPr="00527717">
              <w:rPr>
                <w:rFonts w:ascii="標楷體" w:eastAsia="標楷體" w:hAnsi="標楷體" w:hint="eastAsia"/>
                <w:noProof/>
                <w:spacing w:val="-6"/>
                <w:kern w:val="0"/>
                <w:sz w:val="22"/>
                <w:szCs w:val="22"/>
              </w:rPr>
              <w:t>資本公積</w:t>
            </w:r>
          </w:p>
        </w:tc>
        <w:tc>
          <w:tcPr>
            <w:tcW w:w="1498" w:type="dxa"/>
            <w:tcBorders>
              <w:top w:val="nil"/>
              <w:left w:val="single" w:sz="4" w:space="0" w:color="auto"/>
              <w:bottom w:val="nil"/>
              <w:right w:val="single" w:sz="4" w:space="0" w:color="auto"/>
            </w:tcBorders>
            <w:vAlign w:val="center"/>
          </w:tcPr>
          <w:p w14:paraId="616CC3D0"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1,166,221,371</w:t>
            </w:r>
          </w:p>
        </w:tc>
        <w:tc>
          <w:tcPr>
            <w:tcW w:w="770" w:type="dxa"/>
            <w:tcBorders>
              <w:top w:val="nil"/>
              <w:left w:val="single" w:sz="4" w:space="0" w:color="auto"/>
              <w:bottom w:val="nil"/>
              <w:right w:val="single" w:sz="4" w:space="0" w:color="auto"/>
            </w:tcBorders>
            <w:vAlign w:val="center"/>
          </w:tcPr>
          <w:p w14:paraId="24A0EE50"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28.41</w:t>
            </w:r>
          </w:p>
        </w:tc>
        <w:tc>
          <w:tcPr>
            <w:tcW w:w="1469" w:type="dxa"/>
            <w:tcBorders>
              <w:top w:val="nil"/>
              <w:left w:val="single" w:sz="4" w:space="0" w:color="auto"/>
              <w:bottom w:val="nil"/>
              <w:right w:val="single" w:sz="4" w:space="0" w:color="auto"/>
            </w:tcBorders>
            <w:vAlign w:val="center"/>
          </w:tcPr>
          <w:p w14:paraId="4CE32E2E"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1,105,538,309</w:t>
            </w:r>
          </w:p>
        </w:tc>
        <w:tc>
          <w:tcPr>
            <w:tcW w:w="714" w:type="dxa"/>
            <w:tcBorders>
              <w:top w:val="nil"/>
              <w:left w:val="single" w:sz="4" w:space="0" w:color="auto"/>
              <w:bottom w:val="nil"/>
              <w:right w:val="single" w:sz="4" w:space="0" w:color="auto"/>
            </w:tcBorders>
            <w:vAlign w:val="center"/>
          </w:tcPr>
          <w:p w14:paraId="426F809D"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26.70</w:t>
            </w:r>
          </w:p>
        </w:tc>
        <w:tc>
          <w:tcPr>
            <w:tcW w:w="1344" w:type="dxa"/>
            <w:tcBorders>
              <w:top w:val="nil"/>
              <w:left w:val="single" w:sz="4" w:space="0" w:color="auto"/>
              <w:bottom w:val="nil"/>
              <w:right w:val="single" w:sz="4" w:space="0" w:color="auto"/>
            </w:tcBorders>
            <w:vAlign w:val="center"/>
          </w:tcPr>
          <w:p w14:paraId="4AA5E213"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noProof/>
                <w:sz w:val="22"/>
                <w:szCs w:val="22"/>
              </w:rPr>
              <w:t>60,683,062</w:t>
            </w:r>
          </w:p>
        </w:tc>
        <w:tc>
          <w:tcPr>
            <w:tcW w:w="812" w:type="dxa"/>
            <w:tcBorders>
              <w:top w:val="nil"/>
              <w:left w:val="single" w:sz="4" w:space="0" w:color="auto"/>
              <w:bottom w:val="nil"/>
              <w:right w:val="nil"/>
            </w:tcBorders>
            <w:vAlign w:val="center"/>
          </w:tcPr>
          <w:p w14:paraId="58DEC0FA" w14:textId="77777777" w:rsidR="00C9533E" w:rsidRPr="00527717" w:rsidRDefault="00C9533E" w:rsidP="00C9533E">
            <w:pPr>
              <w:jc w:val="right"/>
              <w:rPr>
                <w:rFonts w:ascii="新細明體" w:hAnsi="新細明體"/>
                <w:kern w:val="0"/>
                <w:sz w:val="22"/>
                <w:szCs w:val="22"/>
              </w:rPr>
            </w:pPr>
            <w:r w:rsidRPr="00527717">
              <w:rPr>
                <w:rFonts w:ascii="新細明體" w:hAnsi="新細明體"/>
                <w:kern w:val="0"/>
                <w:sz w:val="22"/>
                <w:szCs w:val="22"/>
              </w:rPr>
              <w:t>5.49</w:t>
            </w:r>
          </w:p>
        </w:tc>
      </w:tr>
      <w:tr w:rsidR="00C9533E" w:rsidRPr="00527717" w14:paraId="4FBCF9B7" w14:textId="77777777" w:rsidTr="00C9533E">
        <w:trPr>
          <w:trHeight w:val="397"/>
        </w:trPr>
        <w:tc>
          <w:tcPr>
            <w:tcW w:w="3332" w:type="dxa"/>
            <w:tcBorders>
              <w:top w:val="nil"/>
              <w:left w:val="nil"/>
              <w:right w:val="single" w:sz="4" w:space="0" w:color="auto"/>
            </w:tcBorders>
            <w:vAlign w:val="center"/>
          </w:tcPr>
          <w:p w14:paraId="707EA337" w14:textId="77777777" w:rsidR="00C9533E" w:rsidRPr="00527717" w:rsidRDefault="00C9533E" w:rsidP="00C9533E">
            <w:pPr>
              <w:ind w:rightChars="10" w:right="24" w:firstLineChars="100" w:firstLine="208"/>
              <w:jc w:val="distribute"/>
              <w:rPr>
                <w:rFonts w:ascii="標楷體" w:eastAsia="標楷體" w:hAnsi="標楷體"/>
                <w:spacing w:val="-6"/>
                <w:kern w:val="0"/>
                <w:sz w:val="22"/>
                <w:szCs w:val="22"/>
              </w:rPr>
            </w:pPr>
            <w:r w:rsidRPr="00527717">
              <w:rPr>
                <w:rFonts w:ascii="標楷體" w:eastAsia="標楷體" w:hAnsi="標楷體" w:hint="eastAsia"/>
                <w:noProof/>
                <w:spacing w:val="-6"/>
                <w:kern w:val="0"/>
                <w:sz w:val="22"/>
                <w:szCs w:val="22"/>
              </w:rPr>
              <w:t>累積餘絀</w:t>
            </w:r>
          </w:p>
        </w:tc>
        <w:tc>
          <w:tcPr>
            <w:tcW w:w="1498" w:type="dxa"/>
            <w:tcBorders>
              <w:top w:val="nil"/>
              <w:left w:val="single" w:sz="4" w:space="0" w:color="auto"/>
              <w:right w:val="single" w:sz="4" w:space="0" w:color="auto"/>
            </w:tcBorders>
            <w:vAlign w:val="center"/>
          </w:tcPr>
          <w:p w14:paraId="45487B7A"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2,408,734,624</w:t>
            </w:r>
          </w:p>
        </w:tc>
        <w:tc>
          <w:tcPr>
            <w:tcW w:w="770" w:type="dxa"/>
            <w:tcBorders>
              <w:top w:val="nil"/>
              <w:left w:val="single" w:sz="4" w:space="0" w:color="auto"/>
              <w:right w:val="single" w:sz="4" w:space="0" w:color="auto"/>
            </w:tcBorders>
            <w:vAlign w:val="center"/>
          </w:tcPr>
          <w:p w14:paraId="08B5D2F6"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58.68</w:t>
            </w:r>
          </w:p>
        </w:tc>
        <w:tc>
          <w:tcPr>
            <w:tcW w:w="1469" w:type="dxa"/>
            <w:tcBorders>
              <w:top w:val="nil"/>
              <w:left w:val="single" w:sz="4" w:space="0" w:color="auto"/>
              <w:right w:val="single" w:sz="4" w:space="0" w:color="auto"/>
            </w:tcBorders>
            <w:vAlign w:val="center"/>
          </w:tcPr>
          <w:p w14:paraId="426AE076"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2,519,668,871</w:t>
            </w:r>
          </w:p>
        </w:tc>
        <w:tc>
          <w:tcPr>
            <w:tcW w:w="714" w:type="dxa"/>
            <w:tcBorders>
              <w:top w:val="nil"/>
              <w:left w:val="single" w:sz="4" w:space="0" w:color="auto"/>
              <w:right w:val="single" w:sz="4" w:space="0" w:color="auto"/>
            </w:tcBorders>
            <w:vAlign w:val="center"/>
          </w:tcPr>
          <w:p w14:paraId="1931F872"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60.85</w:t>
            </w:r>
          </w:p>
        </w:tc>
        <w:tc>
          <w:tcPr>
            <w:tcW w:w="1344" w:type="dxa"/>
            <w:tcBorders>
              <w:top w:val="nil"/>
              <w:left w:val="single" w:sz="4" w:space="0" w:color="auto"/>
              <w:right w:val="single" w:sz="4" w:space="0" w:color="auto"/>
            </w:tcBorders>
            <w:vAlign w:val="center"/>
          </w:tcPr>
          <w:p w14:paraId="2D14DE45"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noProof/>
                <w:sz w:val="22"/>
                <w:szCs w:val="22"/>
              </w:rPr>
              <w:t>- 110,934,247</w:t>
            </w:r>
          </w:p>
        </w:tc>
        <w:tc>
          <w:tcPr>
            <w:tcW w:w="812" w:type="dxa"/>
            <w:tcBorders>
              <w:top w:val="nil"/>
              <w:left w:val="single" w:sz="4" w:space="0" w:color="auto"/>
              <w:right w:val="nil"/>
            </w:tcBorders>
            <w:vAlign w:val="center"/>
          </w:tcPr>
          <w:p w14:paraId="149FC108" w14:textId="77777777" w:rsidR="00C9533E" w:rsidRPr="00527717" w:rsidRDefault="00C9533E" w:rsidP="00C9533E">
            <w:pPr>
              <w:jc w:val="right"/>
              <w:rPr>
                <w:rFonts w:ascii="新細明體" w:hAnsi="新細明體"/>
                <w:kern w:val="0"/>
                <w:sz w:val="22"/>
                <w:szCs w:val="22"/>
              </w:rPr>
            </w:pPr>
            <w:r w:rsidRPr="00527717">
              <w:rPr>
                <w:rFonts w:ascii="新細明體" w:hAnsi="新細明體"/>
                <w:kern w:val="0"/>
                <w:sz w:val="22"/>
                <w:szCs w:val="22"/>
              </w:rPr>
              <w:t>- 4.40</w:t>
            </w:r>
          </w:p>
        </w:tc>
      </w:tr>
      <w:tr w:rsidR="00C9533E" w:rsidRPr="00527717" w14:paraId="5306C923" w14:textId="77777777" w:rsidTr="00C9533E">
        <w:trPr>
          <w:trHeight w:val="397"/>
        </w:trPr>
        <w:tc>
          <w:tcPr>
            <w:tcW w:w="3332" w:type="dxa"/>
            <w:tcBorders>
              <w:top w:val="nil"/>
              <w:left w:val="nil"/>
              <w:right w:val="single" w:sz="4" w:space="0" w:color="auto"/>
            </w:tcBorders>
            <w:vAlign w:val="center"/>
          </w:tcPr>
          <w:p w14:paraId="1FC4C8F5" w14:textId="77777777" w:rsidR="00C9533E" w:rsidRPr="00527717" w:rsidRDefault="00C9533E" w:rsidP="00C9533E">
            <w:pPr>
              <w:ind w:rightChars="10" w:right="24" w:firstLineChars="200" w:firstLine="416"/>
              <w:jc w:val="distribute"/>
              <w:rPr>
                <w:rFonts w:ascii="標楷體" w:eastAsia="標楷體" w:hAnsi="標楷體"/>
                <w:spacing w:val="-6"/>
                <w:kern w:val="0"/>
                <w:sz w:val="22"/>
                <w:szCs w:val="22"/>
              </w:rPr>
            </w:pPr>
            <w:r w:rsidRPr="00527717">
              <w:rPr>
                <w:rFonts w:ascii="標楷體" w:eastAsia="標楷體" w:hAnsi="標楷體" w:hint="eastAsia"/>
                <w:noProof/>
                <w:spacing w:val="-6"/>
                <w:kern w:val="0"/>
                <w:sz w:val="22"/>
                <w:szCs w:val="22"/>
              </w:rPr>
              <w:t>累積賸餘</w:t>
            </w:r>
          </w:p>
        </w:tc>
        <w:tc>
          <w:tcPr>
            <w:tcW w:w="1498" w:type="dxa"/>
            <w:tcBorders>
              <w:top w:val="nil"/>
              <w:left w:val="single" w:sz="4" w:space="0" w:color="auto"/>
              <w:right w:val="single" w:sz="4" w:space="0" w:color="auto"/>
            </w:tcBorders>
            <w:vAlign w:val="center"/>
          </w:tcPr>
          <w:p w14:paraId="5B5E32EC"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2,408,734,624</w:t>
            </w:r>
          </w:p>
        </w:tc>
        <w:tc>
          <w:tcPr>
            <w:tcW w:w="770" w:type="dxa"/>
            <w:tcBorders>
              <w:top w:val="nil"/>
              <w:left w:val="single" w:sz="4" w:space="0" w:color="auto"/>
              <w:right w:val="single" w:sz="4" w:space="0" w:color="auto"/>
            </w:tcBorders>
            <w:vAlign w:val="center"/>
          </w:tcPr>
          <w:p w14:paraId="47D4725B"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58.68</w:t>
            </w:r>
          </w:p>
        </w:tc>
        <w:tc>
          <w:tcPr>
            <w:tcW w:w="1469" w:type="dxa"/>
            <w:tcBorders>
              <w:top w:val="nil"/>
              <w:left w:val="single" w:sz="4" w:space="0" w:color="auto"/>
              <w:right w:val="single" w:sz="4" w:space="0" w:color="auto"/>
            </w:tcBorders>
            <w:vAlign w:val="center"/>
          </w:tcPr>
          <w:p w14:paraId="3C33F91B"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2,519,668,871</w:t>
            </w:r>
          </w:p>
        </w:tc>
        <w:tc>
          <w:tcPr>
            <w:tcW w:w="714" w:type="dxa"/>
            <w:tcBorders>
              <w:top w:val="nil"/>
              <w:left w:val="single" w:sz="4" w:space="0" w:color="auto"/>
              <w:right w:val="single" w:sz="4" w:space="0" w:color="auto"/>
            </w:tcBorders>
            <w:vAlign w:val="center"/>
          </w:tcPr>
          <w:p w14:paraId="30E857CD" w14:textId="77777777" w:rsidR="00C9533E" w:rsidRPr="00527717" w:rsidRDefault="00C9533E" w:rsidP="004D161E">
            <w:pPr>
              <w:ind w:rightChars="10" w:right="24"/>
              <w:jc w:val="right"/>
              <w:rPr>
                <w:rFonts w:ascii="新細明體" w:hAnsi="新細明體"/>
                <w:sz w:val="22"/>
                <w:szCs w:val="22"/>
              </w:rPr>
            </w:pPr>
            <w:r w:rsidRPr="00527717">
              <w:rPr>
                <w:rFonts w:ascii="新細明體" w:hAnsi="新細明體"/>
                <w:sz w:val="22"/>
                <w:szCs w:val="22"/>
              </w:rPr>
              <w:t>60.85</w:t>
            </w:r>
          </w:p>
        </w:tc>
        <w:tc>
          <w:tcPr>
            <w:tcW w:w="1344" w:type="dxa"/>
            <w:tcBorders>
              <w:top w:val="nil"/>
              <w:left w:val="single" w:sz="4" w:space="0" w:color="auto"/>
              <w:right w:val="single" w:sz="4" w:space="0" w:color="auto"/>
            </w:tcBorders>
            <w:vAlign w:val="center"/>
          </w:tcPr>
          <w:p w14:paraId="5C7D28E4" w14:textId="77777777" w:rsidR="00C9533E" w:rsidRPr="00527717" w:rsidRDefault="00C9533E" w:rsidP="004D161E">
            <w:pPr>
              <w:ind w:rightChars="10" w:right="24"/>
              <w:jc w:val="right"/>
              <w:rPr>
                <w:rFonts w:ascii="新細明體" w:hAnsi="新細明體"/>
                <w:noProof/>
                <w:sz w:val="22"/>
                <w:szCs w:val="22"/>
              </w:rPr>
            </w:pPr>
            <w:r w:rsidRPr="00527717">
              <w:rPr>
                <w:rFonts w:ascii="新細明體" w:hAnsi="新細明體"/>
                <w:noProof/>
                <w:sz w:val="22"/>
                <w:szCs w:val="22"/>
              </w:rPr>
              <w:t>- 110,934,247</w:t>
            </w:r>
          </w:p>
        </w:tc>
        <w:tc>
          <w:tcPr>
            <w:tcW w:w="812" w:type="dxa"/>
            <w:tcBorders>
              <w:top w:val="nil"/>
              <w:left w:val="single" w:sz="4" w:space="0" w:color="auto"/>
              <w:right w:val="nil"/>
            </w:tcBorders>
            <w:vAlign w:val="center"/>
          </w:tcPr>
          <w:p w14:paraId="48968F5D" w14:textId="77777777" w:rsidR="00C9533E" w:rsidRPr="00527717" w:rsidRDefault="00C9533E" w:rsidP="00C9533E">
            <w:pPr>
              <w:jc w:val="right"/>
              <w:rPr>
                <w:rFonts w:ascii="新細明體" w:hAnsi="新細明體"/>
                <w:kern w:val="0"/>
                <w:sz w:val="22"/>
                <w:szCs w:val="22"/>
              </w:rPr>
            </w:pPr>
            <w:r w:rsidRPr="00527717">
              <w:rPr>
                <w:rFonts w:ascii="新細明體" w:hAnsi="新細明體"/>
                <w:kern w:val="0"/>
                <w:sz w:val="22"/>
                <w:szCs w:val="22"/>
              </w:rPr>
              <w:t>- 4.40</w:t>
            </w:r>
          </w:p>
        </w:tc>
      </w:tr>
      <w:tr w:rsidR="00C9533E" w:rsidRPr="00527717" w14:paraId="2CA84D4A" w14:textId="77777777" w:rsidTr="00C9533E">
        <w:trPr>
          <w:trHeight w:val="397"/>
        </w:trPr>
        <w:tc>
          <w:tcPr>
            <w:tcW w:w="3332" w:type="dxa"/>
            <w:tcBorders>
              <w:top w:val="nil"/>
              <w:left w:val="nil"/>
              <w:bottom w:val="single" w:sz="4" w:space="0" w:color="auto"/>
              <w:right w:val="single" w:sz="4" w:space="0" w:color="auto"/>
            </w:tcBorders>
            <w:vAlign w:val="center"/>
          </w:tcPr>
          <w:p w14:paraId="465F2233" w14:textId="77777777" w:rsidR="00C9533E" w:rsidRPr="00527717" w:rsidRDefault="00C9533E" w:rsidP="00C9533E">
            <w:pPr>
              <w:ind w:rightChars="10" w:right="24"/>
              <w:jc w:val="distribute"/>
              <w:rPr>
                <w:rFonts w:ascii="標楷體" w:eastAsia="標楷體" w:hAnsi="標楷體"/>
                <w:b/>
                <w:spacing w:val="-6"/>
                <w:kern w:val="0"/>
                <w:sz w:val="22"/>
                <w:szCs w:val="22"/>
              </w:rPr>
            </w:pPr>
            <w:r w:rsidRPr="00527717">
              <w:rPr>
                <w:rFonts w:ascii="標楷體" w:eastAsia="標楷體" w:hAnsi="標楷體" w:hint="eastAsia"/>
                <w:b/>
                <w:noProof/>
                <w:spacing w:val="-6"/>
                <w:kern w:val="0"/>
                <w:sz w:val="22"/>
                <w:szCs w:val="22"/>
              </w:rPr>
              <w:t>合計</w:t>
            </w:r>
          </w:p>
        </w:tc>
        <w:tc>
          <w:tcPr>
            <w:tcW w:w="1498" w:type="dxa"/>
            <w:tcBorders>
              <w:top w:val="nil"/>
              <w:left w:val="single" w:sz="4" w:space="0" w:color="auto"/>
              <w:bottom w:val="single" w:sz="4" w:space="0" w:color="auto"/>
              <w:right w:val="single" w:sz="4" w:space="0" w:color="auto"/>
            </w:tcBorders>
            <w:vAlign w:val="center"/>
          </w:tcPr>
          <w:p w14:paraId="4AAFDA3D" w14:textId="77777777" w:rsidR="00C9533E" w:rsidRPr="00527717" w:rsidRDefault="00C9533E" w:rsidP="004D161E">
            <w:pPr>
              <w:ind w:rightChars="10" w:right="24"/>
              <w:jc w:val="right"/>
              <w:rPr>
                <w:rFonts w:ascii="新細明體" w:hAnsi="新細明體"/>
                <w:b/>
                <w:sz w:val="22"/>
                <w:szCs w:val="22"/>
              </w:rPr>
            </w:pPr>
            <w:r w:rsidRPr="00527717">
              <w:rPr>
                <w:rFonts w:ascii="新細明體" w:hAnsi="新細明體"/>
                <w:b/>
                <w:sz w:val="22"/>
                <w:szCs w:val="22"/>
              </w:rPr>
              <w:t>4,104,916,119</w:t>
            </w:r>
          </w:p>
        </w:tc>
        <w:tc>
          <w:tcPr>
            <w:tcW w:w="770" w:type="dxa"/>
            <w:tcBorders>
              <w:top w:val="nil"/>
              <w:left w:val="single" w:sz="4" w:space="0" w:color="auto"/>
              <w:bottom w:val="single" w:sz="4" w:space="0" w:color="auto"/>
              <w:right w:val="single" w:sz="4" w:space="0" w:color="auto"/>
            </w:tcBorders>
            <w:vAlign w:val="center"/>
          </w:tcPr>
          <w:p w14:paraId="57543C96" w14:textId="77777777" w:rsidR="00C9533E" w:rsidRPr="00527717" w:rsidRDefault="00C9533E" w:rsidP="004D161E">
            <w:pPr>
              <w:ind w:rightChars="10" w:right="24"/>
              <w:jc w:val="right"/>
              <w:rPr>
                <w:rFonts w:ascii="新細明體" w:hAnsi="新細明體"/>
                <w:b/>
                <w:sz w:val="22"/>
                <w:szCs w:val="22"/>
              </w:rPr>
            </w:pPr>
            <w:r w:rsidRPr="00527717">
              <w:rPr>
                <w:rFonts w:ascii="新細明體" w:hAnsi="新細明體"/>
                <w:b/>
                <w:sz w:val="22"/>
                <w:szCs w:val="22"/>
              </w:rPr>
              <w:t>100.00</w:t>
            </w:r>
          </w:p>
        </w:tc>
        <w:tc>
          <w:tcPr>
            <w:tcW w:w="1469" w:type="dxa"/>
            <w:tcBorders>
              <w:top w:val="nil"/>
              <w:left w:val="single" w:sz="4" w:space="0" w:color="auto"/>
              <w:bottom w:val="single" w:sz="4" w:space="0" w:color="auto"/>
              <w:right w:val="single" w:sz="4" w:space="0" w:color="auto"/>
            </w:tcBorders>
            <w:vAlign w:val="center"/>
          </w:tcPr>
          <w:p w14:paraId="55A52BF2" w14:textId="77777777" w:rsidR="00C9533E" w:rsidRPr="00527717" w:rsidRDefault="00C9533E" w:rsidP="004D161E">
            <w:pPr>
              <w:ind w:rightChars="10" w:right="24"/>
              <w:jc w:val="right"/>
              <w:rPr>
                <w:rFonts w:ascii="新細明體" w:hAnsi="新細明體"/>
                <w:b/>
                <w:sz w:val="22"/>
                <w:szCs w:val="22"/>
              </w:rPr>
            </w:pPr>
            <w:r w:rsidRPr="00527717">
              <w:rPr>
                <w:rFonts w:ascii="新細明體" w:hAnsi="新細明體"/>
                <w:b/>
                <w:sz w:val="22"/>
                <w:szCs w:val="22"/>
              </w:rPr>
              <w:t>4,140,564,416</w:t>
            </w:r>
          </w:p>
        </w:tc>
        <w:tc>
          <w:tcPr>
            <w:tcW w:w="714" w:type="dxa"/>
            <w:tcBorders>
              <w:top w:val="nil"/>
              <w:left w:val="single" w:sz="4" w:space="0" w:color="auto"/>
              <w:bottom w:val="single" w:sz="4" w:space="0" w:color="auto"/>
              <w:right w:val="single" w:sz="4" w:space="0" w:color="auto"/>
            </w:tcBorders>
            <w:vAlign w:val="center"/>
          </w:tcPr>
          <w:p w14:paraId="3C93BA81" w14:textId="77777777" w:rsidR="00C9533E" w:rsidRPr="00527717" w:rsidRDefault="00C9533E" w:rsidP="004D161E">
            <w:pPr>
              <w:ind w:rightChars="10" w:right="24"/>
              <w:jc w:val="right"/>
              <w:rPr>
                <w:rFonts w:ascii="新細明體" w:hAnsi="新細明體"/>
                <w:b/>
                <w:sz w:val="22"/>
                <w:szCs w:val="22"/>
              </w:rPr>
            </w:pPr>
            <w:r w:rsidRPr="00527717">
              <w:rPr>
                <w:rFonts w:ascii="新細明體" w:hAnsi="新細明體"/>
                <w:b/>
                <w:sz w:val="22"/>
                <w:szCs w:val="22"/>
              </w:rPr>
              <w:t>100.00</w:t>
            </w:r>
          </w:p>
        </w:tc>
        <w:tc>
          <w:tcPr>
            <w:tcW w:w="1344" w:type="dxa"/>
            <w:tcBorders>
              <w:top w:val="nil"/>
              <w:left w:val="single" w:sz="4" w:space="0" w:color="auto"/>
              <w:bottom w:val="single" w:sz="4" w:space="0" w:color="auto"/>
              <w:right w:val="single" w:sz="4" w:space="0" w:color="auto"/>
            </w:tcBorders>
            <w:vAlign w:val="center"/>
          </w:tcPr>
          <w:p w14:paraId="0A66CDAB" w14:textId="77777777" w:rsidR="00C9533E" w:rsidRPr="00527717" w:rsidRDefault="00C9533E" w:rsidP="004D161E">
            <w:pPr>
              <w:ind w:rightChars="10" w:right="24"/>
              <w:jc w:val="right"/>
              <w:rPr>
                <w:rFonts w:ascii="新細明體" w:hAnsi="新細明體"/>
                <w:b/>
                <w:noProof/>
                <w:sz w:val="22"/>
                <w:szCs w:val="22"/>
              </w:rPr>
            </w:pPr>
            <w:r w:rsidRPr="00527717">
              <w:rPr>
                <w:rFonts w:ascii="新細明體" w:hAnsi="新細明體"/>
                <w:b/>
                <w:noProof/>
                <w:sz w:val="22"/>
                <w:szCs w:val="22"/>
              </w:rPr>
              <w:t>- 35,648,297</w:t>
            </w:r>
          </w:p>
        </w:tc>
        <w:tc>
          <w:tcPr>
            <w:tcW w:w="812" w:type="dxa"/>
            <w:tcBorders>
              <w:top w:val="nil"/>
              <w:left w:val="single" w:sz="4" w:space="0" w:color="auto"/>
              <w:bottom w:val="single" w:sz="4" w:space="0" w:color="auto"/>
              <w:right w:val="nil"/>
            </w:tcBorders>
            <w:vAlign w:val="center"/>
          </w:tcPr>
          <w:p w14:paraId="24ECD4B1" w14:textId="77777777" w:rsidR="00C9533E" w:rsidRPr="00527717" w:rsidRDefault="00C9533E" w:rsidP="00C9533E">
            <w:pPr>
              <w:jc w:val="right"/>
              <w:rPr>
                <w:rFonts w:ascii="新細明體" w:hAnsi="新細明體"/>
                <w:b/>
                <w:kern w:val="0"/>
                <w:sz w:val="22"/>
                <w:szCs w:val="22"/>
              </w:rPr>
            </w:pPr>
            <w:r w:rsidRPr="00527717">
              <w:rPr>
                <w:rFonts w:ascii="新細明體" w:hAnsi="新細明體"/>
                <w:b/>
                <w:kern w:val="0"/>
                <w:sz w:val="22"/>
                <w:szCs w:val="22"/>
              </w:rPr>
              <w:t>- 0.86</w:t>
            </w:r>
          </w:p>
        </w:tc>
      </w:tr>
    </w:tbl>
    <w:p w14:paraId="4FA9D232" w14:textId="77777777" w:rsidR="00C9533E" w:rsidRPr="00527717" w:rsidRDefault="00C9533E" w:rsidP="00C9533E">
      <w:pPr>
        <w:tabs>
          <w:tab w:val="left" w:pos="408"/>
        </w:tabs>
        <w:adjustRightInd w:val="0"/>
        <w:snapToGrid w:val="0"/>
        <w:spacing w:line="240" w:lineRule="exact"/>
        <w:ind w:left="558" w:hangingChars="279" w:hanging="558"/>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：1.信託代理與保證資產（負債），112年底及111年底各有431,316,152元及477,469,384元。</w:t>
      </w:r>
    </w:p>
    <w:p w14:paraId="439F5D41" w14:textId="784B012F" w:rsidR="005617D5" w:rsidRPr="00527717" w:rsidRDefault="00C9533E" w:rsidP="00791C23">
      <w:pPr>
        <w:tabs>
          <w:tab w:val="left" w:pos="408"/>
        </w:tabs>
        <w:adjustRightInd w:val="0"/>
        <w:snapToGrid w:val="0"/>
        <w:spacing w:line="240" w:lineRule="exact"/>
        <w:ind w:leftChars="165" w:left="596" w:rightChars="-100" w:right="-240" w:hangingChars="100" w:hanging="200"/>
        <w:rPr>
          <w:rFonts w:ascii="標楷體" w:eastAsia="標楷體" w:hAnsi="標楷體"/>
          <w:sz w:val="20"/>
        </w:rPr>
      </w:pPr>
      <w:r w:rsidRPr="00527717">
        <w:rPr>
          <w:rFonts w:ascii="標楷體" w:eastAsia="標楷體" w:hAnsi="標楷體" w:hint="eastAsia"/>
          <w:sz w:val="20"/>
        </w:rPr>
        <w:t>2.台灣土地開發股份有限公司積欠「</w:t>
      </w:r>
      <w:proofErr w:type="gramStart"/>
      <w:r w:rsidRPr="00527717">
        <w:rPr>
          <w:rFonts w:ascii="標楷體" w:eastAsia="標楷體" w:hAnsi="標楷體" w:hint="eastAsia"/>
          <w:sz w:val="20"/>
        </w:rPr>
        <w:t>臺</w:t>
      </w:r>
      <w:proofErr w:type="gramEnd"/>
      <w:r w:rsidRPr="00527717">
        <w:rPr>
          <w:rFonts w:ascii="標楷體" w:eastAsia="標楷體" w:hAnsi="標楷體" w:hint="eastAsia"/>
          <w:sz w:val="20"/>
        </w:rPr>
        <w:t>中工業區歷年護坡地出售收入」及「委託</w:t>
      </w:r>
      <w:proofErr w:type="gramStart"/>
      <w:r w:rsidRPr="00527717">
        <w:rPr>
          <w:rFonts w:ascii="標楷體" w:eastAsia="標楷體" w:hAnsi="標楷體" w:hint="eastAsia"/>
          <w:sz w:val="20"/>
        </w:rPr>
        <w:t>臺</w:t>
      </w:r>
      <w:proofErr w:type="gramEnd"/>
      <w:r w:rsidRPr="00527717">
        <w:rPr>
          <w:rFonts w:ascii="標楷體" w:eastAsia="標楷體" w:hAnsi="標楷體" w:hint="eastAsia"/>
          <w:sz w:val="20"/>
        </w:rPr>
        <w:t>中市精密機械科技創新園區一期開發」結餘款，為保障債權，業經提存擔保金計713,928,</w:t>
      </w:r>
      <w:proofErr w:type="gramStart"/>
      <w:r w:rsidRPr="00527717">
        <w:rPr>
          <w:rFonts w:ascii="標楷體" w:eastAsia="標楷體" w:hAnsi="標楷體" w:hint="eastAsia"/>
          <w:sz w:val="20"/>
        </w:rPr>
        <w:t>602元供假扣押</w:t>
      </w:r>
      <w:proofErr w:type="gramEnd"/>
      <w:r w:rsidRPr="00527717">
        <w:rPr>
          <w:rFonts w:ascii="標楷體" w:eastAsia="標楷體" w:hAnsi="標楷體" w:hint="eastAsia"/>
          <w:sz w:val="20"/>
        </w:rPr>
        <w:t>及假執行。</w:t>
      </w:r>
    </w:p>
    <w:p w14:paraId="42D096BF" w14:textId="77777777" w:rsidR="00110F40" w:rsidRPr="00527717" w:rsidRDefault="00110F40" w:rsidP="00FA660D">
      <w:pPr>
        <w:pStyle w:val="3"/>
        <w:spacing w:line="480" w:lineRule="exact"/>
        <w:ind w:firstLineChars="100" w:firstLine="320"/>
        <w:rPr>
          <w:rFonts w:ascii="標楷體" w:eastAsia="標楷體" w:hAnsi="標楷體"/>
          <w:sz w:val="32"/>
          <w:szCs w:val="32"/>
        </w:rPr>
      </w:pPr>
      <w:proofErr w:type="spellStart"/>
      <w:r w:rsidRPr="00527717">
        <w:rPr>
          <w:rFonts w:ascii="標楷體" w:eastAsia="標楷體" w:hAnsi="標楷體" w:hint="eastAsia"/>
          <w:sz w:val="32"/>
          <w:szCs w:val="32"/>
        </w:rPr>
        <w:lastRenderedPageBreak/>
        <w:t>二</w:t>
      </w:r>
      <w:r w:rsidRPr="00527717">
        <w:rPr>
          <w:rFonts w:ascii="標楷體" w:eastAsia="標楷體" w:hAnsi="標楷體" w:hint="eastAsia"/>
          <w:sz w:val="32"/>
          <w:szCs w:val="32"/>
          <w:lang w:eastAsia="zh-TW"/>
        </w:rPr>
        <w:t>、</w:t>
      </w:r>
      <w:r w:rsidRPr="00527717">
        <w:rPr>
          <w:rFonts w:ascii="標楷體" w:eastAsia="標楷體" w:hAnsi="標楷體" w:hint="eastAsia"/>
          <w:bCs/>
          <w:kern w:val="0"/>
          <w:sz w:val="32"/>
          <w:szCs w:val="32"/>
          <w:lang w:val="en-US" w:eastAsia="zh-TW"/>
        </w:rPr>
        <w:t>特別收入基金</w:t>
      </w:r>
      <w:proofErr w:type="spellEnd"/>
    </w:p>
    <w:p w14:paraId="5733F4AD" w14:textId="77777777" w:rsidR="00110F40" w:rsidRPr="003C27F1" w:rsidRDefault="00110F40" w:rsidP="00FA660D">
      <w:pPr>
        <w:keepNext/>
        <w:spacing w:line="520" w:lineRule="exact"/>
        <w:ind w:firstLineChars="200" w:firstLine="561"/>
        <w:rPr>
          <w:rFonts w:ascii="標楷體" w:eastAsia="標楷體" w:hAnsi="標楷體"/>
          <w:b/>
          <w:sz w:val="28"/>
          <w:szCs w:val="28"/>
        </w:rPr>
      </w:pPr>
      <w:r w:rsidRPr="003C27F1">
        <w:rPr>
          <w:rFonts w:ascii="標楷體" w:eastAsia="標楷體" w:hAnsi="標楷體" w:hint="eastAsia"/>
          <w:b/>
          <w:color w:val="000000" w:themeColor="text1"/>
          <w:sz w:val="28"/>
          <w:szCs w:val="28"/>
        </w:rPr>
        <w:t>（一）</w:t>
      </w:r>
      <w:proofErr w:type="gramStart"/>
      <w:r w:rsidRPr="003C27F1">
        <w:rPr>
          <w:rFonts w:ascii="標楷體" w:eastAsia="標楷體" w:hAnsi="標楷體" w:hint="eastAsia"/>
          <w:b/>
          <w:color w:val="000000" w:themeColor="text1"/>
          <w:sz w:val="28"/>
          <w:szCs w:val="28"/>
        </w:rPr>
        <w:t>臺</w:t>
      </w:r>
      <w:proofErr w:type="gramEnd"/>
      <w:r w:rsidRPr="003C27F1">
        <w:rPr>
          <w:rFonts w:ascii="標楷體" w:eastAsia="標楷體" w:hAnsi="標楷體" w:hint="eastAsia"/>
          <w:b/>
          <w:color w:val="000000" w:themeColor="text1"/>
          <w:sz w:val="28"/>
          <w:szCs w:val="28"/>
        </w:rPr>
        <w:t>中市政府地政局主管</w:t>
      </w:r>
    </w:p>
    <w:p w14:paraId="7F3E8223" w14:textId="77777777" w:rsidR="00110F40" w:rsidRPr="00527717" w:rsidRDefault="00110F40" w:rsidP="00FA660D">
      <w:pPr>
        <w:keepNext/>
        <w:spacing w:line="520" w:lineRule="exact"/>
        <w:ind w:firstLineChars="300" w:firstLine="841"/>
        <w:rPr>
          <w:rFonts w:ascii="標楷體" w:eastAsia="標楷體" w:hAnsi="標楷體"/>
          <w:b/>
          <w:sz w:val="28"/>
          <w:szCs w:val="28"/>
        </w:rPr>
      </w:pPr>
      <w:proofErr w:type="gramStart"/>
      <w:r w:rsidRPr="00527717">
        <w:rPr>
          <w:rFonts w:ascii="標楷體" w:eastAsia="標楷體" w:hAnsi="標楷體" w:hint="eastAsia"/>
          <w:b/>
          <w:sz w:val="28"/>
          <w:szCs w:val="28"/>
        </w:rPr>
        <w:t>臺</w:t>
      </w:r>
      <w:proofErr w:type="gramEnd"/>
      <w:r w:rsidRPr="00527717">
        <w:rPr>
          <w:rFonts w:ascii="標楷體" w:eastAsia="標楷體" w:hAnsi="標楷體" w:hint="eastAsia"/>
          <w:b/>
          <w:sz w:val="28"/>
          <w:szCs w:val="28"/>
        </w:rPr>
        <w:t>中市自辦市地重劃地區管理維護基金</w:t>
      </w:r>
    </w:p>
    <w:p w14:paraId="1C136B22" w14:textId="77777777" w:rsidR="00110F40" w:rsidRPr="00527717" w:rsidRDefault="00110F40" w:rsidP="00110F40">
      <w:pPr>
        <w:snapToGrid w:val="0"/>
        <w:spacing w:afterLines="20" w:after="72" w:line="500" w:lineRule="exact"/>
        <w:ind w:firstLineChars="200" w:firstLine="480"/>
        <w:jc w:val="both"/>
        <w:rPr>
          <w:rFonts w:ascii="標楷體" w:eastAsia="標楷體" w:hAnsi="標楷體"/>
          <w:szCs w:val="24"/>
        </w:rPr>
      </w:pP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中市政府為管理維護自辦市地重劃地區公共設施，依據</w:t>
      </w: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中市自辦市地重劃地區管理維護基金自治條例第1條規定，設立</w:t>
      </w: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中市自辦市地重劃地區管理維護基金。該基金</w:t>
      </w:r>
      <w:proofErr w:type="gramStart"/>
      <w:r w:rsidRPr="00527717">
        <w:rPr>
          <w:rFonts w:ascii="標楷體" w:eastAsia="標楷體" w:hAnsi="標楷體" w:hint="eastAsia"/>
          <w:szCs w:val="24"/>
        </w:rPr>
        <w:t>112</w:t>
      </w:r>
      <w:proofErr w:type="gramEnd"/>
      <w:r w:rsidRPr="00527717">
        <w:rPr>
          <w:rFonts w:ascii="標楷體" w:eastAsia="標楷體" w:hAnsi="標楷體" w:hint="eastAsia"/>
          <w:szCs w:val="24"/>
        </w:rPr>
        <w:t>年度各項業務計畫及預算之執行等，經予書面審核，並於期中派員就地抽查，茲將查核結果說明如次：</w:t>
      </w:r>
    </w:p>
    <w:p w14:paraId="3001B8EA" w14:textId="77777777" w:rsidR="00110F40" w:rsidRPr="00527717" w:rsidRDefault="00110F40" w:rsidP="00FA660D">
      <w:pPr>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（1）業務計畫實施情形之查核</w:t>
      </w:r>
    </w:p>
    <w:p w14:paraId="4D1FC060" w14:textId="77777777" w:rsidR="00110F40" w:rsidRPr="00527717" w:rsidRDefault="00110F40" w:rsidP="00110F40">
      <w:pPr>
        <w:snapToGrid w:val="0"/>
        <w:spacing w:afterLines="20" w:after="72" w:line="500" w:lineRule="exact"/>
        <w:ind w:firstLineChars="200" w:firstLine="480"/>
        <w:jc w:val="both"/>
        <w:rPr>
          <w:rFonts w:ascii="標楷體" w:eastAsia="標楷體" w:hAnsi="標楷體"/>
          <w:szCs w:val="24"/>
        </w:rPr>
      </w:pPr>
      <w:r w:rsidRPr="00527717">
        <w:rPr>
          <w:rFonts w:ascii="標楷體" w:eastAsia="標楷體" w:hAnsi="標楷體" w:hint="eastAsia"/>
          <w:szCs w:val="24"/>
        </w:rPr>
        <w:t>該基金主要業務係管理維護自辦市地重劃地區公共設施等。</w:t>
      </w:r>
      <w:proofErr w:type="gramStart"/>
      <w:r w:rsidRPr="00527717">
        <w:rPr>
          <w:rFonts w:ascii="標楷體" w:eastAsia="標楷體" w:hAnsi="標楷體" w:hint="eastAsia"/>
          <w:szCs w:val="24"/>
        </w:rPr>
        <w:t>112</w:t>
      </w:r>
      <w:proofErr w:type="gramEnd"/>
      <w:r w:rsidRPr="00527717">
        <w:rPr>
          <w:rFonts w:ascii="標楷體" w:eastAsia="標楷體" w:hAnsi="標楷體" w:hint="eastAsia"/>
          <w:szCs w:val="24"/>
        </w:rPr>
        <w:t>年度業務計畫7項，實施結果，實際數較原預計減少者4項，相符者3項，其執行情形列表如次：</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90"/>
        <w:gridCol w:w="574"/>
        <w:gridCol w:w="1190"/>
        <w:gridCol w:w="1176"/>
        <w:gridCol w:w="1371"/>
        <w:gridCol w:w="756"/>
        <w:gridCol w:w="2982"/>
      </w:tblGrid>
      <w:tr w:rsidR="00110F40" w:rsidRPr="00527717" w14:paraId="4B4DA7FA" w14:textId="77777777" w:rsidTr="007270AC">
        <w:trPr>
          <w:trHeight w:val="340"/>
          <w:jc w:val="center"/>
        </w:trPr>
        <w:tc>
          <w:tcPr>
            <w:tcW w:w="1890" w:type="dxa"/>
            <w:vMerge w:val="restart"/>
            <w:tcBorders>
              <w:top w:val="single" w:sz="4" w:space="0" w:color="auto"/>
              <w:left w:val="nil"/>
              <w:bottom w:val="single" w:sz="4" w:space="0" w:color="auto"/>
              <w:right w:val="single" w:sz="4" w:space="0" w:color="auto"/>
            </w:tcBorders>
            <w:vAlign w:val="center"/>
            <w:hideMark/>
          </w:tcPr>
          <w:p w14:paraId="5623F4C5" w14:textId="77777777" w:rsidR="00110F40" w:rsidRPr="00527717" w:rsidRDefault="00110F40" w:rsidP="007270AC">
            <w:pPr>
              <w:jc w:val="distribute"/>
              <w:rPr>
                <w:rFonts w:ascii="標楷體" w:eastAsia="標楷體"/>
                <w:sz w:val="22"/>
                <w:szCs w:val="22"/>
              </w:rPr>
            </w:pPr>
            <w:r w:rsidRPr="00527717">
              <w:rPr>
                <w:rFonts w:ascii="標楷體" w:eastAsia="標楷體" w:hint="eastAsia"/>
                <w:sz w:val="22"/>
                <w:szCs w:val="22"/>
              </w:rPr>
              <w:t>項目</w:t>
            </w:r>
          </w:p>
        </w:tc>
        <w:tc>
          <w:tcPr>
            <w:tcW w:w="574" w:type="dxa"/>
            <w:vMerge w:val="restart"/>
            <w:tcBorders>
              <w:top w:val="single" w:sz="4" w:space="0" w:color="auto"/>
              <w:left w:val="single" w:sz="4" w:space="0" w:color="auto"/>
              <w:bottom w:val="single" w:sz="4" w:space="0" w:color="auto"/>
              <w:right w:val="single" w:sz="4" w:space="0" w:color="auto"/>
            </w:tcBorders>
            <w:vAlign w:val="center"/>
            <w:hideMark/>
          </w:tcPr>
          <w:p w14:paraId="3C7217DD" w14:textId="77777777" w:rsidR="00110F40" w:rsidRPr="00527717" w:rsidRDefault="00110F40" w:rsidP="007270AC">
            <w:pPr>
              <w:jc w:val="distribute"/>
              <w:rPr>
                <w:rFonts w:ascii="標楷體" w:eastAsia="標楷體"/>
                <w:sz w:val="22"/>
                <w:szCs w:val="22"/>
              </w:rPr>
            </w:pPr>
            <w:r w:rsidRPr="00527717">
              <w:rPr>
                <w:rFonts w:ascii="標楷體" w:eastAsia="標楷體" w:hint="eastAsia"/>
                <w:sz w:val="22"/>
                <w:szCs w:val="22"/>
              </w:rPr>
              <w:t>單位</w:t>
            </w:r>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000A3B27" w14:textId="77777777" w:rsidR="00110F40" w:rsidRPr="00527717" w:rsidRDefault="00110F40" w:rsidP="007270AC">
            <w:pPr>
              <w:jc w:val="distribute"/>
              <w:rPr>
                <w:rFonts w:ascii="標楷體" w:eastAsia="標楷體"/>
                <w:sz w:val="22"/>
                <w:szCs w:val="22"/>
              </w:rPr>
            </w:pPr>
            <w:r w:rsidRPr="00527717">
              <w:rPr>
                <w:rFonts w:ascii="標楷體" w:eastAsia="標楷體" w:hint="eastAsia"/>
                <w:sz w:val="22"/>
                <w:szCs w:val="22"/>
              </w:rPr>
              <w:t>預計數</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238BEDAF" w14:textId="77777777" w:rsidR="00110F40" w:rsidRPr="00527717" w:rsidRDefault="00110F40" w:rsidP="007270AC">
            <w:pPr>
              <w:jc w:val="distribute"/>
              <w:rPr>
                <w:rFonts w:ascii="標楷體" w:eastAsia="標楷體"/>
                <w:sz w:val="22"/>
                <w:szCs w:val="22"/>
              </w:rPr>
            </w:pPr>
            <w:r w:rsidRPr="00527717">
              <w:rPr>
                <w:rFonts w:ascii="標楷體" w:eastAsia="標楷體" w:hint="eastAsia"/>
                <w:sz w:val="22"/>
                <w:szCs w:val="22"/>
              </w:rPr>
              <w:t>實際數</w:t>
            </w:r>
          </w:p>
        </w:tc>
        <w:tc>
          <w:tcPr>
            <w:tcW w:w="5109" w:type="dxa"/>
            <w:gridSpan w:val="3"/>
            <w:tcBorders>
              <w:top w:val="single" w:sz="4" w:space="0" w:color="auto"/>
              <w:left w:val="single" w:sz="4" w:space="0" w:color="auto"/>
              <w:bottom w:val="single" w:sz="4" w:space="0" w:color="auto"/>
              <w:right w:val="nil"/>
            </w:tcBorders>
            <w:vAlign w:val="center"/>
            <w:hideMark/>
          </w:tcPr>
          <w:p w14:paraId="4A2A13FD" w14:textId="77777777" w:rsidR="00110F40" w:rsidRPr="00527717" w:rsidRDefault="00110F40" w:rsidP="007270AC">
            <w:pPr>
              <w:jc w:val="distribute"/>
              <w:rPr>
                <w:rFonts w:ascii="標楷體" w:eastAsia="標楷體"/>
                <w:sz w:val="22"/>
                <w:szCs w:val="22"/>
              </w:rPr>
            </w:pPr>
            <w:r w:rsidRPr="00527717">
              <w:rPr>
                <w:rFonts w:ascii="標楷體" w:eastAsia="標楷體" w:hint="eastAsia"/>
                <w:sz w:val="22"/>
                <w:szCs w:val="22"/>
              </w:rPr>
              <w:t>比較增減</w:t>
            </w:r>
          </w:p>
        </w:tc>
      </w:tr>
      <w:tr w:rsidR="00110F40" w:rsidRPr="00527717" w14:paraId="5DCEFEC6" w14:textId="77777777" w:rsidTr="007270AC">
        <w:trPr>
          <w:trHeight w:val="340"/>
          <w:jc w:val="center"/>
        </w:trPr>
        <w:tc>
          <w:tcPr>
            <w:tcW w:w="1890" w:type="dxa"/>
            <w:vMerge/>
            <w:tcBorders>
              <w:top w:val="single" w:sz="4" w:space="0" w:color="auto"/>
              <w:left w:val="nil"/>
              <w:bottom w:val="single" w:sz="4" w:space="0" w:color="auto"/>
              <w:right w:val="single" w:sz="4" w:space="0" w:color="auto"/>
            </w:tcBorders>
            <w:vAlign w:val="center"/>
            <w:hideMark/>
          </w:tcPr>
          <w:p w14:paraId="7D31FE34" w14:textId="77777777" w:rsidR="00110F40" w:rsidRPr="00527717" w:rsidRDefault="00110F40" w:rsidP="007270AC">
            <w:pPr>
              <w:widowControl/>
              <w:jc w:val="right"/>
              <w:rPr>
                <w:rFonts w:ascii="標楷體" w:eastAsia="標楷體"/>
                <w:sz w:val="22"/>
                <w:szCs w:val="22"/>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01F20FAC" w14:textId="77777777" w:rsidR="00110F40" w:rsidRPr="00527717" w:rsidRDefault="00110F40" w:rsidP="007270AC">
            <w:pPr>
              <w:widowControl/>
              <w:jc w:val="right"/>
              <w:rPr>
                <w:rFonts w:ascii="標楷體" w:eastAsia="標楷體"/>
                <w:sz w:val="22"/>
                <w:szCs w:val="22"/>
              </w:rPr>
            </w:pP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3E4FF9D9" w14:textId="77777777" w:rsidR="00110F40" w:rsidRPr="00527717" w:rsidRDefault="00110F40" w:rsidP="007270AC">
            <w:pPr>
              <w:widowControl/>
              <w:jc w:val="right"/>
              <w:rPr>
                <w:rFonts w:ascii="標楷體" w:eastAsia="標楷體"/>
                <w:sz w:val="22"/>
                <w:szCs w:val="22"/>
              </w:rPr>
            </w:pPr>
          </w:p>
        </w:tc>
        <w:tc>
          <w:tcPr>
            <w:tcW w:w="1176" w:type="dxa"/>
            <w:vMerge/>
            <w:tcBorders>
              <w:top w:val="single" w:sz="4" w:space="0" w:color="auto"/>
              <w:left w:val="single" w:sz="4" w:space="0" w:color="auto"/>
              <w:bottom w:val="single" w:sz="4" w:space="0" w:color="auto"/>
              <w:right w:val="single" w:sz="4" w:space="0" w:color="auto"/>
            </w:tcBorders>
            <w:vAlign w:val="center"/>
            <w:hideMark/>
          </w:tcPr>
          <w:p w14:paraId="1D30D4CD" w14:textId="77777777" w:rsidR="00110F40" w:rsidRPr="00527717" w:rsidRDefault="00110F40" w:rsidP="007270AC">
            <w:pPr>
              <w:widowControl/>
              <w:jc w:val="right"/>
              <w:rPr>
                <w:rFonts w:ascii="標楷體" w:eastAsia="標楷體"/>
                <w:sz w:val="22"/>
                <w:szCs w:val="22"/>
              </w:rPr>
            </w:pPr>
          </w:p>
        </w:tc>
        <w:tc>
          <w:tcPr>
            <w:tcW w:w="1371" w:type="dxa"/>
            <w:tcBorders>
              <w:top w:val="single" w:sz="4" w:space="0" w:color="auto"/>
              <w:left w:val="single" w:sz="4" w:space="0" w:color="auto"/>
              <w:bottom w:val="single" w:sz="4" w:space="0" w:color="auto"/>
              <w:right w:val="single" w:sz="4" w:space="0" w:color="auto"/>
            </w:tcBorders>
            <w:vAlign w:val="center"/>
            <w:hideMark/>
          </w:tcPr>
          <w:p w14:paraId="75607437" w14:textId="77777777" w:rsidR="00110F40" w:rsidRPr="00527717" w:rsidRDefault="00110F40" w:rsidP="007270AC">
            <w:pPr>
              <w:jc w:val="distribute"/>
              <w:rPr>
                <w:rFonts w:ascii="標楷體" w:eastAsia="標楷體"/>
                <w:sz w:val="22"/>
                <w:szCs w:val="22"/>
              </w:rPr>
            </w:pPr>
            <w:r w:rsidRPr="00527717">
              <w:rPr>
                <w:rFonts w:ascii="標楷體" w:eastAsia="標楷體" w:hint="eastAsia"/>
                <w:sz w:val="22"/>
                <w:szCs w:val="22"/>
              </w:rPr>
              <w:t>增減數</w:t>
            </w:r>
          </w:p>
        </w:tc>
        <w:tc>
          <w:tcPr>
            <w:tcW w:w="756" w:type="dxa"/>
            <w:tcBorders>
              <w:top w:val="single" w:sz="4" w:space="0" w:color="auto"/>
              <w:left w:val="single" w:sz="4" w:space="0" w:color="auto"/>
              <w:bottom w:val="single" w:sz="4" w:space="0" w:color="auto"/>
              <w:right w:val="single" w:sz="4" w:space="0" w:color="auto"/>
            </w:tcBorders>
            <w:vAlign w:val="center"/>
            <w:hideMark/>
          </w:tcPr>
          <w:p w14:paraId="10576795" w14:textId="77777777" w:rsidR="00110F40" w:rsidRPr="00527717" w:rsidRDefault="00110F40" w:rsidP="007270AC">
            <w:pPr>
              <w:jc w:val="distribute"/>
              <w:rPr>
                <w:rFonts w:ascii="標楷體" w:eastAsia="標楷體"/>
                <w:sz w:val="22"/>
                <w:szCs w:val="22"/>
              </w:rPr>
            </w:pPr>
            <w:r w:rsidRPr="00527717">
              <w:rPr>
                <w:rFonts w:ascii="標楷體" w:eastAsia="標楷體" w:hint="eastAsia"/>
                <w:sz w:val="22"/>
                <w:szCs w:val="22"/>
              </w:rPr>
              <w:t>％</w:t>
            </w:r>
          </w:p>
        </w:tc>
        <w:tc>
          <w:tcPr>
            <w:tcW w:w="2982" w:type="dxa"/>
            <w:tcBorders>
              <w:top w:val="single" w:sz="4" w:space="0" w:color="auto"/>
              <w:left w:val="single" w:sz="4" w:space="0" w:color="auto"/>
              <w:bottom w:val="single" w:sz="4" w:space="0" w:color="auto"/>
              <w:right w:val="nil"/>
            </w:tcBorders>
            <w:vAlign w:val="center"/>
            <w:hideMark/>
          </w:tcPr>
          <w:p w14:paraId="042D6D83" w14:textId="77777777" w:rsidR="00110F40" w:rsidRPr="00527717" w:rsidRDefault="00110F40" w:rsidP="007270AC">
            <w:pPr>
              <w:jc w:val="distribute"/>
              <w:rPr>
                <w:rFonts w:ascii="標楷體" w:eastAsia="標楷體"/>
                <w:sz w:val="22"/>
                <w:szCs w:val="22"/>
              </w:rPr>
            </w:pPr>
            <w:r w:rsidRPr="00527717">
              <w:rPr>
                <w:rFonts w:ascii="標楷體" w:eastAsia="標楷體" w:hint="eastAsia"/>
                <w:sz w:val="22"/>
                <w:szCs w:val="22"/>
              </w:rPr>
              <w:t>原因</w:t>
            </w:r>
          </w:p>
        </w:tc>
      </w:tr>
      <w:tr w:rsidR="00110F40" w:rsidRPr="00527717" w14:paraId="694F9B2D" w14:textId="77777777" w:rsidTr="007270AC">
        <w:trPr>
          <w:trHeight w:val="788"/>
          <w:jc w:val="center"/>
        </w:trPr>
        <w:tc>
          <w:tcPr>
            <w:tcW w:w="1890" w:type="dxa"/>
            <w:tcBorders>
              <w:top w:val="single" w:sz="4" w:space="0" w:color="auto"/>
              <w:left w:val="nil"/>
              <w:bottom w:val="nil"/>
              <w:right w:val="single" w:sz="4" w:space="0" w:color="auto"/>
            </w:tcBorders>
            <w:hideMark/>
          </w:tcPr>
          <w:p w14:paraId="6910D701" w14:textId="77777777" w:rsidR="00110F40" w:rsidRPr="00527717" w:rsidRDefault="00110F40" w:rsidP="007270AC">
            <w:pPr>
              <w:tabs>
                <w:tab w:val="left" w:pos="2977"/>
              </w:tabs>
              <w:spacing w:line="240" w:lineRule="exact"/>
              <w:jc w:val="distribute"/>
              <w:rPr>
                <w:rFonts w:ascii="標楷體" w:eastAsia="標楷體"/>
                <w:sz w:val="22"/>
                <w:szCs w:val="22"/>
              </w:rPr>
            </w:pPr>
            <w:r w:rsidRPr="00527717">
              <w:rPr>
                <w:rFonts w:ascii="標楷體" w:eastAsia="標楷體" w:hint="eastAsia"/>
                <w:sz w:val="22"/>
                <w:szCs w:val="22"/>
              </w:rPr>
              <w:t>南屯區建功自辦</w:t>
            </w:r>
          </w:p>
          <w:p w14:paraId="461542D7" w14:textId="77777777" w:rsidR="00110F40" w:rsidRPr="00527717" w:rsidRDefault="00110F40" w:rsidP="007270AC">
            <w:pPr>
              <w:tabs>
                <w:tab w:val="left" w:pos="2977"/>
              </w:tabs>
              <w:spacing w:line="240" w:lineRule="exact"/>
              <w:jc w:val="distribute"/>
              <w:rPr>
                <w:rFonts w:ascii="標楷體" w:eastAsia="標楷體"/>
                <w:sz w:val="22"/>
                <w:szCs w:val="22"/>
              </w:rPr>
            </w:pPr>
            <w:r w:rsidRPr="00527717">
              <w:rPr>
                <w:rFonts w:ascii="標楷體" w:eastAsia="標楷體" w:hint="eastAsia"/>
                <w:sz w:val="22"/>
                <w:szCs w:val="22"/>
              </w:rPr>
              <w:t>市地重劃地區</w:t>
            </w:r>
          </w:p>
          <w:p w14:paraId="38B20726" w14:textId="77777777" w:rsidR="00110F40" w:rsidRPr="00527717" w:rsidRDefault="00110F40" w:rsidP="007270AC">
            <w:pPr>
              <w:tabs>
                <w:tab w:val="left" w:pos="2977"/>
              </w:tabs>
              <w:spacing w:line="240" w:lineRule="exact"/>
              <w:jc w:val="distribute"/>
              <w:rPr>
                <w:rFonts w:ascii="標楷體" w:eastAsia="標楷體"/>
                <w:sz w:val="22"/>
                <w:szCs w:val="22"/>
              </w:rPr>
            </w:pPr>
            <w:r w:rsidRPr="00527717">
              <w:rPr>
                <w:rFonts w:ascii="標楷體" w:eastAsia="標楷體" w:hint="eastAsia"/>
                <w:sz w:val="22"/>
                <w:szCs w:val="22"/>
              </w:rPr>
              <w:t>管理維護計畫</w:t>
            </w:r>
          </w:p>
        </w:tc>
        <w:tc>
          <w:tcPr>
            <w:tcW w:w="574" w:type="dxa"/>
            <w:tcBorders>
              <w:top w:val="single" w:sz="4" w:space="0" w:color="auto"/>
              <w:left w:val="single" w:sz="4" w:space="0" w:color="auto"/>
              <w:bottom w:val="nil"/>
              <w:right w:val="single" w:sz="4" w:space="0" w:color="auto"/>
            </w:tcBorders>
            <w:hideMark/>
          </w:tcPr>
          <w:p w14:paraId="20C91CDD" w14:textId="77777777" w:rsidR="00110F40" w:rsidRPr="00527717" w:rsidRDefault="00110F40" w:rsidP="007270AC">
            <w:pPr>
              <w:spacing w:line="260" w:lineRule="exact"/>
              <w:jc w:val="distribute"/>
              <w:rPr>
                <w:rFonts w:ascii="標楷體" w:eastAsia="標楷體"/>
                <w:sz w:val="22"/>
                <w:szCs w:val="22"/>
              </w:rPr>
            </w:pPr>
            <w:r w:rsidRPr="00527717">
              <w:rPr>
                <w:rFonts w:ascii="標楷體" w:eastAsia="標楷體" w:hint="eastAsia"/>
                <w:sz w:val="22"/>
                <w:szCs w:val="22"/>
              </w:rPr>
              <w:t>元</w:t>
            </w:r>
          </w:p>
        </w:tc>
        <w:tc>
          <w:tcPr>
            <w:tcW w:w="1190" w:type="dxa"/>
            <w:tcBorders>
              <w:top w:val="single" w:sz="4" w:space="0" w:color="auto"/>
              <w:left w:val="single" w:sz="4" w:space="0" w:color="auto"/>
              <w:bottom w:val="nil"/>
              <w:right w:val="single" w:sz="4" w:space="0" w:color="auto"/>
            </w:tcBorders>
          </w:tcPr>
          <w:p w14:paraId="5E651EE1" w14:textId="77777777" w:rsidR="00110F40" w:rsidRPr="00527717" w:rsidRDefault="00110F40" w:rsidP="007270AC">
            <w:pPr>
              <w:spacing w:line="260" w:lineRule="exact"/>
              <w:ind w:rightChars="10" w:right="24"/>
              <w:jc w:val="right"/>
              <w:rPr>
                <w:rFonts w:ascii="新細明體" w:eastAsia="標楷體" w:hAnsi="新細明體"/>
                <w:noProof/>
                <w:sz w:val="22"/>
                <w:szCs w:val="22"/>
              </w:rPr>
            </w:pPr>
            <w:r w:rsidRPr="00527717">
              <w:rPr>
                <w:rFonts w:ascii="新細明體" w:eastAsia="標楷體" w:hAnsi="新細明體" w:hint="eastAsia"/>
                <w:noProof/>
                <w:sz w:val="22"/>
                <w:szCs w:val="22"/>
              </w:rPr>
              <w:t>1,341,000</w:t>
            </w:r>
          </w:p>
        </w:tc>
        <w:tc>
          <w:tcPr>
            <w:tcW w:w="1176" w:type="dxa"/>
            <w:tcBorders>
              <w:top w:val="single" w:sz="4" w:space="0" w:color="auto"/>
              <w:left w:val="single" w:sz="4" w:space="0" w:color="auto"/>
              <w:bottom w:val="nil"/>
              <w:right w:val="single" w:sz="4" w:space="0" w:color="auto"/>
            </w:tcBorders>
          </w:tcPr>
          <w:p w14:paraId="685E7A59" w14:textId="77777777" w:rsidR="00110F40" w:rsidRPr="00527717" w:rsidRDefault="00110F40" w:rsidP="007270AC">
            <w:pPr>
              <w:spacing w:line="260" w:lineRule="exact"/>
              <w:ind w:rightChars="10" w:right="24"/>
              <w:jc w:val="right"/>
              <w:rPr>
                <w:rFonts w:ascii="新細明體" w:eastAsia="標楷體" w:hAnsi="新細明體"/>
                <w:noProof/>
                <w:sz w:val="22"/>
                <w:szCs w:val="22"/>
              </w:rPr>
            </w:pPr>
            <w:r w:rsidRPr="00527717">
              <w:rPr>
                <w:rFonts w:ascii="新細明體" w:eastAsia="標楷體" w:hAnsi="新細明體" w:hint="eastAsia"/>
                <w:noProof/>
                <w:sz w:val="22"/>
                <w:szCs w:val="22"/>
              </w:rPr>
              <w:t>1,330,500</w:t>
            </w:r>
          </w:p>
        </w:tc>
        <w:tc>
          <w:tcPr>
            <w:tcW w:w="1371" w:type="dxa"/>
            <w:tcBorders>
              <w:top w:val="single" w:sz="4" w:space="0" w:color="auto"/>
              <w:left w:val="single" w:sz="4" w:space="0" w:color="auto"/>
              <w:bottom w:val="nil"/>
              <w:right w:val="single" w:sz="4" w:space="0" w:color="auto"/>
            </w:tcBorders>
            <w:hideMark/>
          </w:tcPr>
          <w:p w14:paraId="0B8895A8" w14:textId="77777777" w:rsidR="00110F40" w:rsidRPr="00527717" w:rsidRDefault="00110F40" w:rsidP="007270AC">
            <w:pPr>
              <w:wordWrap w:val="0"/>
              <w:spacing w:line="260" w:lineRule="exact"/>
              <w:ind w:rightChars="10" w:right="24"/>
              <w:jc w:val="right"/>
              <w:rPr>
                <w:rFonts w:ascii="新細明體" w:eastAsia="標楷體" w:hAnsi="新細明體"/>
                <w:noProof/>
                <w:sz w:val="22"/>
                <w:szCs w:val="22"/>
              </w:rPr>
            </w:pPr>
            <w:r w:rsidRPr="00527717">
              <w:rPr>
                <w:rFonts w:ascii="新細明體" w:eastAsia="標楷體" w:hAnsi="新細明體" w:hint="eastAsia"/>
                <w:noProof/>
                <w:sz w:val="22"/>
                <w:szCs w:val="22"/>
              </w:rPr>
              <w:t>-</w:t>
            </w:r>
            <w:r w:rsidRPr="00527717">
              <w:rPr>
                <w:rFonts w:ascii="新細明體" w:eastAsia="標楷體" w:hAnsi="新細明體"/>
                <w:noProof/>
                <w:sz w:val="22"/>
                <w:szCs w:val="22"/>
              </w:rPr>
              <w:t xml:space="preserve"> </w:t>
            </w:r>
            <w:r w:rsidRPr="00527717">
              <w:rPr>
                <w:rFonts w:ascii="新細明體" w:eastAsia="標楷體" w:hAnsi="新細明體" w:hint="eastAsia"/>
                <w:noProof/>
                <w:sz w:val="22"/>
                <w:szCs w:val="22"/>
              </w:rPr>
              <w:t>10,500</w:t>
            </w:r>
          </w:p>
        </w:tc>
        <w:tc>
          <w:tcPr>
            <w:tcW w:w="756" w:type="dxa"/>
            <w:tcBorders>
              <w:top w:val="single" w:sz="4" w:space="0" w:color="auto"/>
              <w:left w:val="single" w:sz="4" w:space="0" w:color="auto"/>
              <w:bottom w:val="nil"/>
              <w:right w:val="single" w:sz="4" w:space="0" w:color="auto"/>
            </w:tcBorders>
            <w:hideMark/>
          </w:tcPr>
          <w:p w14:paraId="11E20209" w14:textId="77777777" w:rsidR="00110F40" w:rsidRPr="00527717" w:rsidRDefault="00110F40" w:rsidP="007270AC">
            <w:pPr>
              <w:spacing w:line="260" w:lineRule="exact"/>
              <w:ind w:rightChars="10" w:right="24"/>
              <w:jc w:val="right"/>
              <w:rPr>
                <w:rFonts w:ascii="新細明體" w:eastAsia="標楷體" w:hAnsi="新細明體"/>
                <w:noProof/>
                <w:sz w:val="22"/>
                <w:szCs w:val="22"/>
              </w:rPr>
            </w:pPr>
            <w:r w:rsidRPr="00527717">
              <w:rPr>
                <w:rFonts w:ascii="新細明體" w:eastAsia="標楷體" w:hAnsi="新細明體" w:hint="eastAsia"/>
                <w:noProof/>
                <w:sz w:val="22"/>
                <w:szCs w:val="22"/>
              </w:rPr>
              <w:t>- 0.78</w:t>
            </w:r>
          </w:p>
        </w:tc>
        <w:tc>
          <w:tcPr>
            <w:tcW w:w="2982" w:type="dxa"/>
            <w:tcBorders>
              <w:top w:val="single" w:sz="4" w:space="0" w:color="auto"/>
              <w:left w:val="single" w:sz="4" w:space="0" w:color="auto"/>
              <w:bottom w:val="nil"/>
              <w:right w:val="nil"/>
            </w:tcBorders>
            <w:hideMark/>
          </w:tcPr>
          <w:p w14:paraId="2674C8FF" w14:textId="77777777" w:rsidR="00110F40" w:rsidRPr="00527717" w:rsidRDefault="00110F40" w:rsidP="007270AC">
            <w:pPr>
              <w:spacing w:line="260" w:lineRule="exact"/>
              <w:jc w:val="both"/>
              <w:rPr>
                <w:rFonts w:ascii="標楷體" w:eastAsia="標楷體"/>
                <w:sz w:val="22"/>
                <w:szCs w:val="22"/>
              </w:rPr>
            </w:pPr>
            <w:r w:rsidRPr="00527717">
              <w:rPr>
                <w:rFonts w:ascii="標楷體" w:eastAsia="標楷體" w:hint="eastAsia"/>
                <w:sz w:val="22"/>
                <w:szCs w:val="22"/>
              </w:rPr>
              <w:t>依業務實際需要支用。</w:t>
            </w:r>
          </w:p>
        </w:tc>
      </w:tr>
      <w:tr w:rsidR="00110F40" w:rsidRPr="00527717" w14:paraId="148991A2" w14:textId="77777777" w:rsidTr="007270AC">
        <w:trPr>
          <w:trHeight w:val="788"/>
          <w:jc w:val="center"/>
        </w:trPr>
        <w:tc>
          <w:tcPr>
            <w:tcW w:w="1890" w:type="dxa"/>
            <w:tcBorders>
              <w:top w:val="nil"/>
              <w:left w:val="nil"/>
              <w:bottom w:val="nil"/>
              <w:right w:val="single" w:sz="4" w:space="0" w:color="auto"/>
            </w:tcBorders>
            <w:hideMark/>
          </w:tcPr>
          <w:p w14:paraId="2E01048F" w14:textId="77777777" w:rsidR="00110F40" w:rsidRPr="00527717" w:rsidRDefault="00110F40" w:rsidP="007270AC">
            <w:pPr>
              <w:tabs>
                <w:tab w:val="left" w:pos="2977"/>
              </w:tabs>
              <w:spacing w:line="240" w:lineRule="exact"/>
              <w:jc w:val="distribute"/>
              <w:rPr>
                <w:rFonts w:ascii="標楷體" w:eastAsia="標楷體" w:hAnsi="標楷體"/>
                <w:sz w:val="22"/>
                <w:szCs w:val="22"/>
              </w:rPr>
            </w:pPr>
            <w:r w:rsidRPr="00527717">
              <w:rPr>
                <w:rFonts w:ascii="標楷體" w:eastAsia="標楷體" w:hAnsi="標楷體" w:hint="eastAsia"/>
                <w:sz w:val="22"/>
                <w:szCs w:val="22"/>
              </w:rPr>
              <w:t>潭子區大新自辦</w:t>
            </w:r>
          </w:p>
          <w:p w14:paraId="7818BB69" w14:textId="77777777" w:rsidR="00110F40" w:rsidRPr="00527717" w:rsidRDefault="00110F40" w:rsidP="007270AC">
            <w:pPr>
              <w:tabs>
                <w:tab w:val="left" w:pos="2977"/>
              </w:tabs>
              <w:spacing w:line="240" w:lineRule="exact"/>
              <w:jc w:val="distribute"/>
              <w:rPr>
                <w:rFonts w:ascii="標楷體" w:eastAsia="標楷體" w:hAnsi="標楷體"/>
                <w:sz w:val="22"/>
                <w:szCs w:val="22"/>
              </w:rPr>
            </w:pPr>
            <w:r w:rsidRPr="00527717">
              <w:rPr>
                <w:rFonts w:ascii="標楷體" w:eastAsia="標楷體" w:hAnsi="標楷體" w:hint="eastAsia"/>
                <w:sz w:val="22"/>
                <w:szCs w:val="22"/>
              </w:rPr>
              <w:t>市地重劃地區</w:t>
            </w:r>
          </w:p>
          <w:p w14:paraId="67DAA6B3" w14:textId="77777777" w:rsidR="00110F40" w:rsidRPr="00527717" w:rsidRDefault="00110F40" w:rsidP="007270AC">
            <w:pPr>
              <w:tabs>
                <w:tab w:val="left" w:pos="2977"/>
              </w:tabs>
              <w:spacing w:line="240" w:lineRule="exact"/>
              <w:jc w:val="distribute"/>
              <w:rPr>
                <w:rFonts w:ascii="標楷體" w:eastAsia="標楷體"/>
                <w:sz w:val="22"/>
                <w:szCs w:val="22"/>
              </w:rPr>
            </w:pPr>
            <w:r w:rsidRPr="00527717">
              <w:rPr>
                <w:rFonts w:ascii="標楷體" w:eastAsia="標楷體" w:hAnsi="標楷體" w:hint="eastAsia"/>
                <w:sz w:val="22"/>
                <w:szCs w:val="22"/>
              </w:rPr>
              <w:t>管理維護計畫</w:t>
            </w:r>
          </w:p>
        </w:tc>
        <w:tc>
          <w:tcPr>
            <w:tcW w:w="574" w:type="dxa"/>
            <w:tcBorders>
              <w:top w:val="nil"/>
              <w:left w:val="single" w:sz="4" w:space="0" w:color="auto"/>
              <w:bottom w:val="nil"/>
              <w:right w:val="single" w:sz="4" w:space="0" w:color="auto"/>
            </w:tcBorders>
            <w:hideMark/>
          </w:tcPr>
          <w:p w14:paraId="4A3A0F19" w14:textId="77777777" w:rsidR="00110F40" w:rsidRPr="00527717" w:rsidRDefault="00110F40" w:rsidP="007270AC">
            <w:pPr>
              <w:spacing w:line="260" w:lineRule="exact"/>
              <w:jc w:val="distribute"/>
              <w:rPr>
                <w:rFonts w:ascii="標楷體" w:eastAsia="標楷體"/>
                <w:sz w:val="22"/>
                <w:szCs w:val="22"/>
              </w:rPr>
            </w:pPr>
            <w:r w:rsidRPr="00527717">
              <w:rPr>
                <w:rFonts w:ascii="標楷體" w:eastAsia="標楷體" w:hint="eastAsia"/>
                <w:sz w:val="22"/>
                <w:szCs w:val="22"/>
              </w:rPr>
              <w:t>元</w:t>
            </w:r>
          </w:p>
        </w:tc>
        <w:tc>
          <w:tcPr>
            <w:tcW w:w="1190" w:type="dxa"/>
            <w:tcBorders>
              <w:top w:val="nil"/>
              <w:left w:val="single" w:sz="4" w:space="0" w:color="auto"/>
              <w:bottom w:val="nil"/>
              <w:right w:val="single" w:sz="4" w:space="0" w:color="auto"/>
            </w:tcBorders>
          </w:tcPr>
          <w:p w14:paraId="30620567" w14:textId="77777777" w:rsidR="00110F40" w:rsidRPr="00527717" w:rsidRDefault="00110F40" w:rsidP="007270AC">
            <w:pPr>
              <w:spacing w:line="260" w:lineRule="exact"/>
              <w:ind w:rightChars="10" w:right="24"/>
              <w:jc w:val="right"/>
              <w:rPr>
                <w:rFonts w:ascii="新細明體" w:eastAsia="標楷體" w:hAnsi="新細明體"/>
                <w:noProof/>
                <w:sz w:val="22"/>
                <w:szCs w:val="22"/>
              </w:rPr>
            </w:pPr>
            <w:r w:rsidRPr="00527717">
              <w:rPr>
                <w:rFonts w:ascii="新細明體" w:eastAsia="標楷體" w:hAnsi="新細明體" w:hint="eastAsia"/>
                <w:noProof/>
                <w:sz w:val="22"/>
                <w:szCs w:val="22"/>
              </w:rPr>
              <w:t>75,000</w:t>
            </w:r>
          </w:p>
        </w:tc>
        <w:tc>
          <w:tcPr>
            <w:tcW w:w="1176" w:type="dxa"/>
            <w:tcBorders>
              <w:top w:val="nil"/>
              <w:left w:val="single" w:sz="4" w:space="0" w:color="auto"/>
              <w:bottom w:val="nil"/>
              <w:right w:val="single" w:sz="4" w:space="0" w:color="auto"/>
            </w:tcBorders>
          </w:tcPr>
          <w:p w14:paraId="3B7619A8" w14:textId="77777777" w:rsidR="00110F40" w:rsidRPr="00527717" w:rsidRDefault="00110F40" w:rsidP="007270AC">
            <w:pPr>
              <w:spacing w:line="260" w:lineRule="exact"/>
              <w:ind w:rightChars="10" w:right="24"/>
              <w:jc w:val="right"/>
              <w:rPr>
                <w:rFonts w:ascii="新細明體" w:eastAsia="標楷體" w:hAnsi="新細明體"/>
                <w:noProof/>
                <w:sz w:val="22"/>
                <w:szCs w:val="22"/>
              </w:rPr>
            </w:pPr>
            <w:r w:rsidRPr="00527717">
              <w:rPr>
                <w:rFonts w:ascii="新細明體" w:eastAsia="標楷體" w:hAnsi="新細明體" w:hint="eastAsia"/>
                <w:noProof/>
                <w:sz w:val="22"/>
                <w:szCs w:val="22"/>
              </w:rPr>
              <w:t>75,000</w:t>
            </w:r>
          </w:p>
        </w:tc>
        <w:tc>
          <w:tcPr>
            <w:tcW w:w="1371" w:type="dxa"/>
            <w:tcBorders>
              <w:top w:val="nil"/>
              <w:left w:val="single" w:sz="4" w:space="0" w:color="auto"/>
              <w:bottom w:val="nil"/>
              <w:right w:val="single" w:sz="4" w:space="0" w:color="auto"/>
            </w:tcBorders>
            <w:hideMark/>
          </w:tcPr>
          <w:p w14:paraId="3CC328AF" w14:textId="77777777" w:rsidR="00110F40" w:rsidRPr="00527717" w:rsidRDefault="00110F40" w:rsidP="007270AC">
            <w:pPr>
              <w:spacing w:line="260" w:lineRule="exact"/>
              <w:ind w:rightChars="10" w:right="24"/>
              <w:jc w:val="right"/>
              <w:rPr>
                <w:rFonts w:ascii="新細明體" w:eastAsia="標楷體" w:hAnsi="新細明體"/>
                <w:noProof/>
                <w:sz w:val="22"/>
                <w:szCs w:val="22"/>
              </w:rPr>
            </w:pPr>
            <w:r w:rsidRPr="00527717">
              <w:rPr>
                <w:rFonts w:ascii="新細明體" w:eastAsia="標楷體" w:hAnsi="新細明體" w:hint="eastAsia"/>
                <w:sz w:val="22"/>
                <w:szCs w:val="22"/>
              </w:rPr>
              <w:t>－</w:t>
            </w:r>
          </w:p>
        </w:tc>
        <w:tc>
          <w:tcPr>
            <w:tcW w:w="756" w:type="dxa"/>
            <w:tcBorders>
              <w:top w:val="nil"/>
              <w:left w:val="single" w:sz="4" w:space="0" w:color="auto"/>
              <w:bottom w:val="nil"/>
              <w:right w:val="single" w:sz="4" w:space="0" w:color="auto"/>
            </w:tcBorders>
            <w:hideMark/>
          </w:tcPr>
          <w:p w14:paraId="25FC9592" w14:textId="77777777" w:rsidR="00110F40" w:rsidRPr="00527717" w:rsidRDefault="00110F40" w:rsidP="007270AC">
            <w:pPr>
              <w:spacing w:line="260" w:lineRule="exact"/>
              <w:ind w:rightChars="10" w:right="24"/>
              <w:jc w:val="right"/>
              <w:rPr>
                <w:rFonts w:ascii="新細明體" w:eastAsia="標楷體" w:hAnsi="新細明體"/>
                <w:noProof/>
                <w:sz w:val="22"/>
                <w:szCs w:val="22"/>
              </w:rPr>
            </w:pPr>
            <w:r w:rsidRPr="00527717">
              <w:rPr>
                <w:rFonts w:ascii="新細明體" w:eastAsia="標楷體" w:hAnsi="新細明體" w:hint="eastAsia"/>
                <w:sz w:val="22"/>
                <w:szCs w:val="22"/>
              </w:rPr>
              <w:t>－</w:t>
            </w:r>
          </w:p>
        </w:tc>
        <w:tc>
          <w:tcPr>
            <w:tcW w:w="2982" w:type="dxa"/>
            <w:tcBorders>
              <w:top w:val="nil"/>
              <w:left w:val="single" w:sz="4" w:space="0" w:color="auto"/>
              <w:bottom w:val="nil"/>
              <w:right w:val="nil"/>
            </w:tcBorders>
          </w:tcPr>
          <w:p w14:paraId="6602CD44" w14:textId="77777777" w:rsidR="00110F40" w:rsidRPr="00527717" w:rsidRDefault="00110F40" w:rsidP="007270AC">
            <w:pPr>
              <w:spacing w:line="260" w:lineRule="exact"/>
              <w:jc w:val="both"/>
              <w:rPr>
                <w:rFonts w:ascii="標楷體" w:eastAsia="標楷體"/>
                <w:sz w:val="22"/>
                <w:szCs w:val="22"/>
              </w:rPr>
            </w:pPr>
          </w:p>
        </w:tc>
      </w:tr>
      <w:tr w:rsidR="00110F40" w:rsidRPr="00527717" w14:paraId="5D3439ED" w14:textId="77777777" w:rsidTr="007270AC">
        <w:trPr>
          <w:trHeight w:val="788"/>
          <w:jc w:val="center"/>
        </w:trPr>
        <w:tc>
          <w:tcPr>
            <w:tcW w:w="1890" w:type="dxa"/>
            <w:tcBorders>
              <w:top w:val="nil"/>
              <w:left w:val="nil"/>
              <w:bottom w:val="nil"/>
              <w:right w:val="single" w:sz="4" w:space="0" w:color="auto"/>
            </w:tcBorders>
            <w:hideMark/>
          </w:tcPr>
          <w:p w14:paraId="7CA4A4DA" w14:textId="77777777" w:rsidR="00110F40" w:rsidRPr="00527717" w:rsidRDefault="00110F40" w:rsidP="007270AC">
            <w:pPr>
              <w:spacing w:line="240" w:lineRule="exact"/>
              <w:jc w:val="distribute"/>
              <w:rPr>
                <w:rFonts w:ascii="標楷體" w:eastAsia="標楷體" w:hAnsi="標楷體"/>
                <w:sz w:val="22"/>
                <w:szCs w:val="22"/>
              </w:rPr>
            </w:pPr>
            <w:r w:rsidRPr="00527717">
              <w:rPr>
                <w:rFonts w:ascii="標楷體" w:eastAsia="標楷體" w:hAnsi="標楷體" w:hint="eastAsia"/>
                <w:sz w:val="22"/>
                <w:szCs w:val="22"/>
              </w:rPr>
              <w:t>太平</w:t>
            </w:r>
            <w:proofErr w:type="gramStart"/>
            <w:r w:rsidRPr="00527717">
              <w:rPr>
                <w:rFonts w:ascii="標楷體" w:eastAsia="標楷體" w:hAnsi="標楷體" w:hint="eastAsia"/>
                <w:sz w:val="22"/>
                <w:szCs w:val="22"/>
              </w:rPr>
              <w:t>區泓大自</w:t>
            </w:r>
            <w:proofErr w:type="gramEnd"/>
            <w:r w:rsidRPr="00527717">
              <w:rPr>
                <w:rFonts w:ascii="標楷體" w:eastAsia="標楷體" w:hAnsi="標楷體" w:hint="eastAsia"/>
                <w:sz w:val="22"/>
                <w:szCs w:val="22"/>
              </w:rPr>
              <w:t>辦</w:t>
            </w:r>
          </w:p>
          <w:p w14:paraId="53553774" w14:textId="77777777" w:rsidR="00110F40" w:rsidRPr="00527717" w:rsidRDefault="00110F40" w:rsidP="007270AC">
            <w:pPr>
              <w:spacing w:line="240" w:lineRule="exact"/>
              <w:jc w:val="distribute"/>
              <w:rPr>
                <w:rFonts w:ascii="標楷體" w:eastAsia="標楷體" w:hAnsi="標楷體"/>
                <w:sz w:val="22"/>
                <w:szCs w:val="22"/>
              </w:rPr>
            </w:pPr>
            <w:r w:rsidRPr="00527717">
              <w:rPr>
                <w:rFonts w:ascii="標楷體" w:eastAsia="標楷體" w:hAnsi="標楷體" w:hint="eastAsia"/>
                <w:sz w:val="22"/>
                <w:szCs w:val="22"/>
              </w:rPr>
              <w:t>市地重劃地區</w:t>
            </w:r>
          </w:p>
          <w:p w14:paraId="073D4B84" w14:textId="77777777" w:rsidR="00110F40" w:rsidRPr="00527717" w:rsidRDefault="00110F40" w:rsidP="007270AC">
            <w:pPr>
              <w:spacing w:line="240" w:lineRule="exact"/>
              <w:jc w:val="distribute"/>
              <w:rPr>
                <w:rFonts w:ascii="標楷體" w:eastAsia="標楷體"/>
                <w:sz w:val="22"/>
                <w:szCs w:val="22"/>
              </w:rPr>
            </w:pPr>
            <w:r w:rsidRPr="00527717">
              <w:rPr>
                <w:rFonts w:ascii="標楷體" w:eastAsia="標楷體" w:hAnsi="標楷體" w:hint="eastAsia"/>
                <w:sz w:val="22"/>
                <w:szCs w:val="22"/>
              </w:rPr>
              <w:t>管理維護計畫</w:t>
            </w:r>
          </w:p>
        </w:tc>
        <w:tc>
          <w:tcPr>
            <w:tcW w:w="574" w:type="dxa"/>
            <w:tcBorders>
              <w:top w:val="nil"/>
              <w:left w:val="single" w:sz="4" w:space="0" w:color="auto"/>
              <w:bottom w:val="nil"/>
              <w:right w:val="single" w:sz="4" w:space="0" w:color="auto"/>
            </w:tcBorders>
            <w:hideMark/>
          </w:tcPr>
          <w:p w14:paraId="5586A96B" w14:textId="77777777" w:rsidR="00110F40" w:rsidRPr="00527717" w:rsidRDefault="00110F40" w:rsidP="007270AC">
            <w:pPr>
              <w:spacing w:line="260" w:lineRule="exact"/>
              <w:jc w:val="distribute"/>
              <w:rPr>
                <w:rFonts w:ascii="標楷體" w:eastAsia="標楷體"/>
                <w:sz w:val="22"/>
                <w:szCs w:val="22"/>
              </w:rPr>
            </w:pPr>
            <w:r w:rsidRPr="00527717">
              <w:rPr>
                <w:rFonts w:ascii="標楷體" w:eastAsia="標楷體" w:hint="eastAsia"/>
                <w:sz w:val="22"/>
                <w:szCs w:val="22"/>
              </w:rPr>
              <w:t>元</w:t>
            </w:r>
          </w:p>
        </w:tc>
        <w:tc>
          <w:tcPr>
            <w:tcW w:w="1190" w:type="dxa"/>
            <w:tcBorders>
              <w:top w:val="nil"/>
              <w:left w:val="single" w:sz="4" w:space="0" w:color="auto"/>
              <w:bottom w:val="nil"/>
              <w:right w:val="single" w:sz="4" w:space="0" w:color="auto"/>
            </w:tcBorders>
          </w:tcPr>
          <w:p w14:paraId="2A1E5CFE" w14:textId="77777777" w:rsidR="00110F40" w:rsidRPr="00527717" w:rsidRDefault="00110F40" w:rsidP="007270AC">
            <w:pPr>
              <w:spacing w:line="260" w:lineRule="exact"/>
              <w:ind w:rightChars="10" w:right="24"/>
              <w:jc w:val="right"/>
              <w:rPr>
                <w:rFonts w:ascii="新細明體" w:eastAsia="標楷體" w:hAnsi="新細明體"/>
                <w:noProof/>
                <w:sz w:val="22"/>
                <w:szCs w:val="22"/>
              </w:rPr>
            </w:pPr>
            <w:r w:rsidRPr="00527717">
              <w:rPr>
                <w:rFonts w:ascii="新細明體" w:eastAsia="標楷體" w:hAnsi="新細明體" w:hint="eastAsia"/>
                <w:noProof/>
                <w:sz w:val="22"/>
                <w:szCs w:val="22"/>
              </w:rPr>
              <w:t>170,000</w:t>
            </w:r>
          </w:p>
        </w:tc>
        <w:tc>
          <w:tcPr>
            <w:tcW w:w="1176" w:type="dxa"/>
            <w:tcBorders>
              <w:top w:val="nil"/>
              <w:left w:val="single" w:sz="4" w:space="0" w:color="auto"/>
              <w:bottom w:val="nil"/>
              <w:right w:val="single" w:sz="4" w:space="0" w:color="auto"/>
            </w:tcBorders>
          </w:tcPr>
          <w:p w14:paraId="69E23E0F" w14:textId="77777777" w:rsidR="00110F40" w:rsidRPr="00527717" w:rsidRDefault="00110F40" w:rsidP="007270AC">
            <w:pPr>
              <w:spacing w:line="260" w:lineRule="exact"/>
              <w:ind w:rightChars="10" w:right="24"/>
              <w:jc w:val="right"/>
              <w:rPr>
                <w:rFonts w:ascii="新細明體" w:eastAsia="標楷體" w:hAnsi="新細明體"/>
                <w:noProof/>
                <w:sz w:val="22"/>
                <w:szCs w:val="22"/>
              </w:rPr>
            </w:pPr>
            <w:r w:rsidRPr="00527717">
              <w:rPr>
                <w:rFonts w:ascii="新細明體" w:eastAsia="標楷體" w:hAnsi="新細明體" w:hint="eastAsia"/>
                <w:noProof/>
                <w:sz w:val="22"/>
                <w:szCs w:val="22"/>
              </w:rPr>
              <w:t>170,000</w:t>
            </w:r>
          </w:p>
        </w:tc>
        <w:tc>
          <w:tcPr>
            <w:tcW w:w="1371" w:type="dxa"/>
            <w:tcBorders>
              <w:top w:val="nil"/>
              <w:left w:val="single" w:sz="4" w:space="0" w:color="auto"/>
              <w:bottom w:val="nil"/>
              <w:right w:val="single" w:sz="4" w:space="0" w:color="auto"/>
            </w:tcBorders>
            <w:hideMark/>
          </w:tcPr>
          <w:p w14:paraId="2773B1B9" w14:textId="77777777" w:rsidR="00110F40" w:rsidRPr="00527717" w:rsidRDefault="00110F40" w:rsidP="007270AC">
            <w:pPr>
              <w:wordWrap w:val="0"/>
              <w:spacing w:line="260" w:lineRule="exact"/>
              <w:ind w:rightChars="10" w:right="24"/>
              <w:jc w:val="right"/>
              <w:rPr>
                <w:rFonts w:ascii="新細明體" w:eastAsia="標楷體" w:hAnsi="新細明體"/>
                <w:noProof/>
                <w:sz w:val="22"/>
                <w:szCs w:val="22"/>
              </w:rPr>
            </w:pPr>
            <w:r w:rsidRPr="00527717">
              <w:rPr>
                <w:rFonts w:ascii="新細明體" w:eastAsia="標楷體" w:hAnsi="新細明體" w:hint="eastAsia"/>
                <w:sz w:val="22"/>
                <w:szCs w:val="22"/>
              </w:rPr>
              <w:t>－</w:t>
            </w:r>
          </w:p>
        </w:tc>
        <w:tc>
          <w:tcPr>
            <w:tcW w:w="756" w:type="dxa"/>
            <w:tcBorders>
              <w:top w:val="nil"/>
              <w:left w:val="single" w:sz="4" w:space="0" w:color="auto"/>
              <w:bottom w:val="nil"/>
              <w:right w:val="single" w:sz="4" w:space="0" w:color="auto"/>
            </w:tcBorders>
            <w:hideMark/>
          </w:tcPr>
          <w:p w14:paraId="1C75CBBE" w14:textId="77777777" w:rsidR="00110F40" w:rsidRPr="00527717" w:rsidRDefault="00110F40" w:rsidP="007270AC">
            <w:pPr>
              <w:spacing w:line="260" w:lineRule="exact"/>
              <w:ind w:rightChars="10" w:right="24"/>
              <w:jc w:val="right"/>
              <w:rPr>
                <w:rFonts w:ascii="新細明體" w:eastAsia="標楷體" w:hAnsi="新細明體"/>
                <w:noProof/>
                <w:sz w:val="22"/>
                <w:szCs w:val="22"/>
              </w:rPr>
            </w:pPr>
            <w:r w:rsidRPr="00527717">
              <w:rPr>
                <w:rFonts w:ascii="新細明體" w:eastAsia="標楷體" w:hAnsi="新細明體" w:hint="eastAsia"/>
                <w:sz w:val="22"/>
                <w:szCs w:val="22"/>
              </w:rPr>
              <w:t>－</w:t>
            </w:r>
          </w:p>
        </w:tc>
        <w:tc>
          <w:tcPr>
            <w:tcW w:w="2982" w:type="dxa"/>
            <w:tcBorders>
              <w:top w:val="nil"/>
              <w:left w:val="single" w:sz="4" w:space="0" w:color="auto"/>
              <w:bottom w:val="nil"/>
              <w:right w:val="nil"/>
            </w:tcBorders>
          </w:tcPr>
          <w:p w14:paraId="6E160113" w14:textId="77777777" w:rsidR="00110F40" w:rsidRPr="00527717" w:rsidRDefault="00110F40" w:rsidP="007270AC">
            <w:pPr>
              <w:spacing w:line="260" w:lineRule="exact"/>
              <w:jc w:val="both"/>
              <w:rPr>
                <w:rFonts w:ascii="標楷體" w:eastAsia="標楷體"/>
                <w:sz w:val="22"/>
                <w:szCs w:val="22"/>
              </w:rPr>
            </w:pPr>
          </w:p>
        </w:tc>
      </w:tr>
      <w:tr w:rsidR="00110F40" w:rsidRPr="00527717" w14:paraId="25783155" w14:textId="77777777" w:rsidTr="007270AC">
        <w:trPr>
          <w:trHeight w:val="788"/>
          <w:jc w:val="center"/>
        </w:trPr>
        <w:tc>
          <w:tcPr>
            <w:tcW w:w="1890" w:type="dxa"/>
            <w:tcBorders>
              <w:top w:val="nil"/>
              <w:left w:val="nil"/>
              <w:bottom w:val="nil"/>
              <w:right w:val="single" w:sz="4" w:space="0" w:color="auto"/>
            </w:tcBorders>
          </w:tcPr>
          <w:p w14:paraId="379F1509" w14:textId="77777777" w:rsidR="00110F40" w:rsidRPr="00527717" w:rsidRDefault="00110F40" w:rsidP="007270AC">
            <w:pPr>
              <w:tabs>
                <w:tab w:val="left" w:pos="2977"/>
              </w:tabs>
              <w:spacing w:line="240" w:lineRule="exact"/>
              <w:jc w:val="distribute"/>
              <w:rPr>
                <w:rFonts w:ascii="標楷體" w:eastAsia="標楷體" w:hAnsi="標楷體"/>
                <w:sz w:val="22"/>
                <w:szCs w:val="22"/>
              </w:rPr>
            </w:pPr>
            <w:r w:rsidRPr="00527717">
              <w:rPr>
                <w:rFonts w:ascii="標楷體" w:eastAsia="標楷體" w:hAnsi="標楷體" w:hint="eastAsia"/>
                <w:sz w:val="22"/>
                <w:szCs w:val="22"/>
              </w:rPr>
              <w:t>潭子</w:t>
            </w:r>
            <w:proofErr w:type="gramStart"/>
            <w:r w:rsidRPr="00527717">
              <w:rPr>
                <w:rFonts w:ascii="標楷體" w:eastAsia="標楷體" w:hAnsi="標楷體" w:hint="eastAsia"/>
                <w:sz w:val="22"/>
                <w:szCs w:val="22"/>
              </w:rPr>
              <w:t>區僑忠自</w:t>
            </w:r>
            <w:proofErr w:type="gramEnd"/>
            <w:r w:rsidRPr="00527717">
              <w:rPr>
                <w:rFonts w:ascii="標楷體" w:eastAsia="標楷體" w:hAnsi="標楷體" w:hint="eastAsia"/>
                <w:sz w:val="22"/>
                <w:szCs w:val="22"/>
              </w:rPr>
              <w:t>辦</w:t>
            </w:r>
          </w:p>
          <w:p w14:paraId="6CF6CF3C" w14:textId="77777777" w:rsidR="00110F40" w:rsidRPr="00527717" w:rsidRDefault="00110F40" w:rsidP="007270AC">
            <w:pPr>
              <w:tabs>
                <w:tab w:val="left" w:pos="2977"/>
              </w:tabs>
              <w:spacing w:line="240" w:lineRule="exact"/>
              <w:jc w:val="distribute"/>
              <w:rPr>
                <w:rFonts w:ascii="標楷體" w:eastAsia="標楷體" w:hAnsi="標楷體"/>
                <w:sz w:val="22"/>
                <w:szCs w:val="22"/>
              </w:rPr>
            </w:pPr>
            <w:r w:rsidRPr="00527717">
              <w:rPr>
                <w:rFonts w:ascii="標楷體" w:eastAsia="標楷體" w:hAnsi="標楷體" w:hint="eastAsia"/>
                <w:sz w:val="22"/>
                <w:szCs w:val="22"/>
              </w:rPr>
              <w:t>市地重劃地區</w:t>
            </w:r>
          </w:p>
          <w:p w14:paraId="53793040" w14:textId="77777777" w:rsidR="00110F40" w:rsidRPr="00527717" w:rsidRDefault="00110F40" w:rsidP="007270AC">
            <w:pPr>
              <w:spacing w:line="240" w:lineRule="exact"/>
              <w:jc w:val="distribute"/>
              <w:rPr>
                <w:rFonts w:ascii="標楷體" w:eastAsia="標楷體" w:hAnsi="標楷體"/>
                <w:sz w:val="22"/>
                <w:szCs w:val="22"/>
              </w:rPr>
            </w:pPr>
            <w:r w:rsidRPr="00527717">
              <w:rPr>
                <w:rFonts w:ascii="標楷體" w:eastAsia="標楷體" w:hAnsi="標楷體" w:hint="eastAsia"/>
                <w:sz w:val="22"/>
                <w:szCs w:val="22"/>
              </w:rPr>
              <w:t>管理維護計畫</w:t>
            </w:r>
          </w:p>
        </w:tc>
        <w:tc>
          <w:tcPr>
            <w:tcW w:w="574" w:type="dxa"/>
            <w:tcBorders>
              <w:top w:val="nil"/>
              <w:left w:val="single" w:sz="4" w:space="0" w:color="auto"/>
              <w:bottom w:val="nil"/>
              <w:right w:val="single" w:sz="4" w:space="0" w:color="auto"/>
            </w:tcBorders>
          </w:tcPr>
          <w:p w14:paraId="6B3CE00A" w14:textId="77777777" w:rsidR="00110F40" w:rsidRPr="00527717" w:rsidRDefault="00110F40" w:rsidP="007270AC">
            <w:pPr>
              <w:spacing w:line="260" w:lineRule="exact"/>
              <w:jc w:val="distribute"/>
              <w:rPr>
                <w:rFonts w:ascii="標楷體" w:eastAsia="標楷體"/>
                <w:sz w:val="22"/>
                <w:szCs w:val="22"/>
              </w:rPr>
            </w:pPr>
            <w:r w:rsidRPr="00527717">
              <w:rPr>
                <w:rFonts w:ascii="標楷體" w:eastAsia="標楷體" w:hint="eastAsia"/>
                <w:sz w:val="22"/>
                <w:szCs w:val="22"/>
              </w:rPr>
              <w:t>元</w:t>
            </w:r>
          </w:p>
        </w:tc>
        <w:tc>
          <w:tcPr>
            <w:tcW w:w="1190" w:type="dxa"/>
            <w:tcBorders>
              <w:top w:val="nil"/>
              <w:left w:val="single" w:sz="4" w:space="0" w:color="auto"/>
              <w:bottom w:val="nil"/>
              <w:right w:val="single" w:sz="4" w:space="0" w:color="auto"/>
            </w:tcBorders>
          </w:tcPr>
          <w:p w14:paraId="196BC2D7" w14:textId="77777777" w:rsidR="00110F40" w:rsidRPr="00527717" w:rsidRDefault="00110F40" w:rsidP="007270AC">
            <w:pPr>
              <w:spacing w:line="260" w:lineRule="exact"/>
              <w:ind w:rightChars="10" w:right="24"/>
              <w:jc w:val="right"/>
              <w:rPr>
                <w:rFonts w:ascii="新細明體" w:eastAsia="標楷體" w:hAnsi="新細明體"/>
                <w:noProof/>
                <w:sz w:val="22"/>
                <w:szCs w:val="22"/>
              </w:rPr>
            </w:pPr>
            <w:r w:rsidRPr="00527717">
              <w:rPr>
                <w:rFonts w:ascii="新細明體" w:eastAsia="標楷體" w:hAnsi="新細明體" w:hint="eastAsia"/>
                <w:noProof/>
                <w:sz w:val="22"/>
                <w:szCs w:val="22"/>
              </w:rPr>
              <w:t>1,170,000</w:t>
            </w:r>
          </w:p>
        </w:tc>
        <w:tc>
          <w:tcPr>
            <w:tcW w:w="1176" w:type="dxa"/>
            <w:tcBorders>
              <w:top w:val="nil"/>
              <w:left w:val="single" w:sz="4" w:space="0" w:color="auto"/>
              <w:bottom w:val="nil"/>
              <w:right w:val="single" w:sz="4" w:space="0" w:color="auto"/>
            </w:tcBorders>
          </w:tcPr>
          <w:p w14:paraId="561E7876" w14:textId="77777777" w:rsidR="00110F40" w:rsidRPr="00527717" w:rsidRDefault="00110F40" w:rsidP="007270AC">
            <w:pPr>
              <w:spacing w:line="260" w:lineRule="exact"/>
              <w:ind w:rightChars="10" w:right="24"/>
              <w:jc w:val="right"/>
              <w:rPr>
                <w:rFonts w:ascii="新細明體" w:eastAsia="標楷體" w:hAnsi="新細明體"/>
                <w:noProof/>
                <w:sz w:val="22"/>
                <w:szCs w:val="22"/>
              </w:rPr>
            </w:pPr>
            <w:r w:rsidRPr="00527717">
              <w:rPr>
                <w:rFonts w:ascii="新細明體" w:eastAsia="標楷體" w:hAnsi="新細明體" w:hint="eastAsia"/>
                <w:noProof/>
                <w:sz w:val="22"/>
                <w:szCs w:val="22"/>
              </w:rPr>
              <w:t>1,072,601</w:t>
            </w:r>
          </w:p>
        </w:tc>
        <w:tc>
          <w:tcPr>
            <w:tcW w:w="1371" w:type="dxa"/>
            <w:tcBorders>
              <w:top w:val="nil"/>
              <w:left w:val="single" w:sz="4" w:space="0" w:color="auto"/>
              <w:bottom w:val="nil"/>
              <w:right w:val="single" w:sz="4" w:space="0" w:color="auto"/>
            </w:tcBorders>
          </w:tcPr>
          <w:p w14:paraId="6A003635" w14:textId="77777777" w:rsidR="00110F40" w:rsidRPr="00527717" w:rsidRDefault="00110F40" w:rsidP="007270AC">
            <w:pPr>
              <w:spacing w:line="260" w:lineRule="exact"/>
              <w:ind w:rightChars="10" w:right="24"/>
              <w:jc w:val="right"/>
              <w:rPr>
                <w:rFonts w:ascii="新細明體" w:eastAsia="標楷體" w:hAnsi="新細明體"/>
                <w:sz w:val="22"/>
                <w:szCs w:val="22"/>
              </w:rPr>
            </w:pPr>
            <w:r w:rsidRPr="00527717">
              <w:rPr>
                <w:rFonts w:ascii="新細明體" w:eastAsia="標楷體" w:hAnsi="新細明體" w:hint="eastAsia"/>
                <w:noProof/>
                <w:sz w:val="22"/>
                <w:szCs w:val="22"/>
              </w:rPr>
              <w:t>- 97,399</w:t>
            </w:r>
          </w:p>
        </w:tc>
        <w:tc>
          <w:tcPr>
            <w:tcW w:w="756" w:type="dxa"/>
            <w:tcBorders>
              <w:top w:val="nil"/>
              <w:left w:val="single" w:sz="4" w:space="0" w:color="auto"/>
              <w:bottom w:val="nil"/>
              <w:right w:val="single" w:sz="4" w:space="0" w:color="auto"/>
            </w:tcBorders>
          </w:tcPr>
          <w:p w14:paraId="252C8C50" w14:textId="77777777" w:rsidR="00110F40" w:rsidRPr="00527717" w:rsidRDefault="00110F40" w:rsidP="007270AC">
            <w:pPr>
              <w:spacing w:line="260" w:lineRule="exact"/>
              <w:ind w:rightChars="10" w:right="24"/>
              <w:jc w:val="right"/>
              <w:rPr>
                <w:rFonts w:ascii="新細明體" w:eastAsia="標楷體" w:hAnsi="新細明體"/>
                <w:sz w:val="22"/>
                <w:szCs w:val="22"/>
              </w:rPr>
            </w:pPr>
            <w:r w:rsidRPr="00527717">
              <w:rPr>
                <w:rFonts w:ascii="新細明體" w:eastAsia="標楷體" w:hAnsi="新細明體" w:hint="eastAsia"/>
                <w:sz w:val="22"/>
                <w:szCs w:val="22"/>
              </w:rPr>
              <w:t>- 8.32</w:t>
            </w:r>
          </w:p>
        </w:tc>
        <w:tc>
          <w:tcPr>
            <w:tcW w:w="2982" w:type="dxa"/>
            <w:tcBorders>
              <w:top w:val="nil"/>
              <w:left w:val="single" w:sz="4" w:space="0" w:color="auto"/>
              <w:bottom w:val="nil"/>
              <w:right w:val="nil"/>
            </w:tcBorders>
          </w:tcPr>
          <w:p w14:paraId="390F929C" w14:textId="77777777" w:rsidR="00110F40" w:rsidRPr="00527717" w:rsidRDefault="00110F40" w:rsidP="007270AC">
            <w:pPr>
              <w:spacing w:line="260" w:lineRule="exact"/>
              <w:jc w:val="both"/>
              <w:rPr>
                <w:rFonts w:ascii="標楷體" w:eastAsia="標楷體"/>
                <w:sz w:val="22"/>
                <w:szCs w:val="22"/>
              </w:rPr>
            </w:pPr>
            <w:r w:rsidRPr="00527717">
              <w:rPr>
                <w:rFonts w:ascii="標楷體" w:eastAsia="標楷體" w:hint="eastAsia"/>
                <w:sz w:val="22"/>
                <w:szCs w:val="22"/>
              </w:rPr>
              <w:t>依業務實際需要支用。</w:t>
            </w:r>
          </w:p>
        </w:tc>
      </w:tr>
      <w:tr w:rsidR="00110F40" w:rsidRPr="00527717" w14:paraId="059A16F1" w14:textId="77777777" w:rsidTr="007270AC">
        <w:trPr>
          <w:trHeight w:val="788"/>
          <w:jc w:val="center"/>
        </w:trPr>
        <w:tc>
          <w:tcPr>
            <w:tcW w:w="1890" w:type="dxa"/>
            <w:tcBorders>
              <w:top w:val="nil"/>
              <w:left w:val="nil"/>
              <w:bottom w:val="nil"/>
              <w:right w:val="single" w:sz="4" w:space="0" w:color="auto"/>
            </w:tcBorders>
          </w:tcPr>
          <w:p w14:paraId="0F09485F" w14:textId="77777777" w:rsidR="00110F40" w:rsidRPr="00527717" w:rsidRDefault="00110F40" w:rsidP="007270AC">
            <w:pPr>
              <w:tabs>
                <w:tab w:val="left" w:pos="2977"/>
              </w:tabs>
              <w:spacing w:line="240" w:lineRule="exact"/>
              <w:jc w:val="distribute"/>
              <w:rPr>
                <w:rFonts w:ascii="標楷體" w:eastAsia="標楷體" w:hAnsi="標楷體"/>
                <w:sz w:val="22"/>
                <w:szCs w:val="22"/>
              </w:rPr>
            </w:pPr>
            <w:r w:rsidRPr="00527717">
              <w:rPr>
                <w:rFonts w:ascii="標楷體" w:eastAsia="標楷體" w:hAnsi="標楷體" w:hint="eastAsia"/>
                <w:sz w:val="22"/>
                <w:szCs w:val="22"/>
              </w:rPr>
              <w:t>東勢區下新庄自辦市地重劃地區</w:t>
            </w:r>
          </w:p>
          <w:p w14:paraId="722A2AB7" w14:textId="77777777" w:rsidR="00110F40" w:rsidRPr="00527717" w:rsidRDefault="00110F40" w:rsidP="007270AC">
            <w:pPr>
              <w:spacing w:line="240" w:lineRule="exact"/>
              <w:jc w:val="distribute"/>
              <w:rPr>
                <w:rFonts w:ascii="標楷體" w:eastAsia="標楷體" w:hAnsi="標楷體"/>
                <w:sz w:val="22"/>
                <w:szCs w:val="22"/>
              </w:rPr>
            </w:pPr>
            <w:r w:rsidRPr="00527717">
              <w:rPr>
                <w:rFonts w:ascii="標楷體" w:eastAsia="標楷體" w:hAnsi="標楷體" w:hint="eastAsia"/>
                <w:sz w:val="22"/>
                <w:szCs w:val="22"/>
              </w:rPr>
              <w:t>管理維護計畫</w:t>
            </w:r>
          </w:p>
        </w:tc>
        <w:tc>
          <w:tcPr>
            <w:tcW w:w="574" w:type="dxa"/>
            <w:tcBorders>
              <w:top w:val="nil"/>
              <w:left w:val="single" w:sz="4" w:space="0" w:color="auto"/>
              <w:bottom w:val="nil"/>
              <w:right w:val="single" w:sz="4" w:space="0" w:color="auto"/>
            </w:tcBorders>
          </w:tcPr>
          <w:p w14:paraId="56B5B640" w14:textId="77777777" w:rsidR="00110F40" w:rsidRPr="00527717" w:rsidRDefault="00110F40" w:rsidP="007270AC">
            <w:pPr>
              <w:spacing w:line="260" w:lineRule="exact"/>
              <w:jc w:val="distribute"/>
              <w:rPr>
                <w:rFonts w:ascii="標楷體" w:eastAsia="標楷體"/>
                <w:sz w:val="22"/>
                <w:szCs w:val="22"/>
              </w:rPr>
            </w:pPr>
            <w:r w:rsidRPr="00527717">
              <w:rPr>
                <w:rFonts w:ascii="標楷體" w:eastAsia="標楷體" w:hint="eastAsia"/>
                <w:sz w:val="22"/>
                <w:szCs w:val="22"/>
              </w:rPr>
              <w:t>元</w:t>
            </w:r>
          </w:p>
        </w:tc>
        <w:tc>
          <w:tcPr>
            <w:tcW w:w="1190" w:type="dxa"/>
            <w:tcBorders>
              <w:top w:val="nil"/>
              <w:left w:val="single" w:sz="4" w:space="0" w:color="auto"/>
              <w:bottom w:val="nil"/>
              <w:right w:val="single" w:sz="4" w:space="0" w:color="auto"/>
            </w:tcBorders>
          </w:tcPr>
          <w:p w14:paraId="141D9430" w14:textId="77777777" w:rsidR="00110F40" w:rsidRPr="00527717" w:rsidRDefault="00110F40" w:rsidP="007270AC">
            <w:pPr>
              <w:spacing w:line="260" w:lineRule="exact"/>
              <w:ind w:rightChars="10" w:right="24"/>
              <w:jc w:val="right"/>
              <w:rPr>
                <w:rFonts w:ascii="新細明體" w:eastAsia="標楷體" w:hAnsi="新細明體"/>
                <w:noProof/>
                <w:sz w:val="22"/>
                <w:szCs w:val="22"/>
              </w:rPr>
            </w:pPr>
            <w:r w:rsidRPr="00527717">
              <w:rPr>
                <w:rFonts w:ascii="新細明體" w:eastAsia="標楷體" w:hAnsi="新細明體" w:hint="eastAsia"/>
                <w:noProof/>
                <w:sz w:val="22"/>
                <w:szCs w:val="22"/>
              </w:rPr>
              <w:t>701,000</w:t>
            </w:r>
          </w:p>
        </w:tc>
        <w:tc>
          <w:tcPr>
            <w:tcW w:w="1176" w:type="dxa"/>
            <w:tcBorders>
              <w:top w:val="nil"/>
              <w:left w:val="single" w:sz="4" w:space="0" w:color="auto"/>
              <w:bottom w:val="nil"/>
              <w:right w:val="single" w:sz="4" w:space="0" w:color="auto"/>
            </w:tcBorders>
          </w:tcPr>
          <w:p w14:paraId="4DCAAE3C" w14:textId="77777777" w:rsidR="00110F40" w:rsidRPr="00527717" w:rsidRDefault="00110F40" w:rsidP="007270AC">
            <w:pPr>
              <w:spacing w:line="260" w:lineRule="exact"/>
              <w:ind w:rightChars="10" w:right="24"/>
              <w:jc w:val="right"/>
              <w:rPr>
                <w:rFonts w:ascii="新細明體" w:eastAsia="標楷體" w:hAnsi="新細明體"/>
                <w:noProof/>
                <w:sz w:val="22"/>
                <w:szCs w:val="22"/>
              </w:rPr>
            </w:pPr>
            <w:r w:rsidRPr="00527717">
              <w:rPr>
                <w:rFonts w:ascii="新細明體" w:eastAsia="標楷體" w:hAnsi="新細明體" w:hint="eastAsia"/>
                <w:noProof/>
                <w:sz w:val="22"/>
                <w:szCs w:val="22"/>
              </w:rPr>
              <w:t>701,000</w:t>
            </w:r>
          </w:p>
        </w:tc>
        <w:tc>
          <w:tcPr>
            <w:tcW w:w="1371" w:type="dxa"/>
            <w:tcBorders>
              <w:top w:val="nil"/>
              <w:left w:val="single" w:sz="4" w:space="0" w:color="auto"/>
              <w:bottom w:val="nil"/>
              <w:right w:val="single" w:sz="4" w:space="0" w:color="auto"/>
            </w:tcBorders>
          </w:tcPr>
          <w:p w14:paraId="738B017F" w14:textId="77777777" w:rsidR="00110F40" w:rsidRPr="00527717" w:rsidRDefault="00110F40" w:rsidP="007270AC">
            <w:pPr>
              <w:spacing w:line="260" w:lineRule="exact"/>
              <w:ind w:rightChars="10" w:right="24"/>
              <w:jc w:val="right"/>
              <w:rPr>
                <w:rFonts w:ascii="新細明體" w:eastAsia="標楷體" w:hAnsi="新細明體"/>
                <w:sz w:val="22"/>
                <w:szCs w:val="22"/>
              </w:rPr>
            </w:pPr>
            <w:r w:rsidRPr="00527717">
              <w:rPr>
                <w:rFonts w:ascii="新細明體" w:eastAsia="標楷體" w:hAnsi="新細明體" w:hint="eastAsia"/>
                <w:sz w:val="22"/>
                <w:szCs w:val="22"/>
              </w:rPr>
              <w:t>－</w:t>
            </w:r>
          </w:p>
        </w:tc>
        <w:tc>
          <w:tcPr>
            <w:tcW w:w="756" w:type="dxa"/>
            <w:tcBorders>
              <w:top w:val="nil"/>
              <w:left w:val="single" w:sz="4" w:space="0" w:color="auto"/>
              <w:bottom w:val="nil"/>
              <w:right w:val="single" w:sz="4" w:space="0" w:color="auto"/>
            </w:tcBorders>
          </w:tcPr>
          <w:p w14:paraId="36C54CD7" w14:textId="77777777" w:rsidR="00110F40" w:rsidRPr="00527717" w:rsidRDefault="00110F40" w:rsidP="007270AC">
            <w:pPr>
              <w:spacing w:line="260" w:lineRule="exact"/>
              <w:ind w:rightChars="10" w:right="24"/>
              <w:jc w:val="right"/>
              <w:rPr>
                <w:rFonts w:ascii="新細明體" w:eastAsia="標楷體" w:hAnsi="新細明體"/>
                <w:sz w:val="22"/>
                <w:szCs w:val="22"/>
              </w:rPr>
            </w:pPr>
            <w:r w:rsidRPr="00527717">
              <w:rPr>
                <w:rFonts w:ascii="新細明體" w:eastAsia="標楷體" w:hAnsi="新細明體" w:hint="eastAsia"/>
                <w:sz w:val="22"/>
                <w:szCs w:val="22"/>
              </w:rPr>
              <w:t>－</w:t>
            </w:r>
          </w:p>
        </w:tc>
        <w:tc>
          <w:tcPr>
            <w:tcW w:w="2982" w:type="dxa"/>
            <w:tcBorders>
              <w:top w:val="nil"/>
              <w:left w:val="single" w:sz="4" w:space="0" w:color="auto"/>
              <w:bottom w:val="nil"/>
              <w:right w:val="nil"/>
            </w:tcBorders>
          </w:tcPr>
          <w:p w14:paraId="4A219691" w14:textId="77777777" w:rsidR="00110F40" w:rsidRPr="00527717" w:rsidRDefault="00110F40" w:rsidP="007270AC">
            <w:pPr>
              <w:spacing w:line="260" w:lineRule="exact"/>
              <w:jc w:val="both"/>
              <w:rPr>
                <w:rFonts w:ascii="標楷體" w:eastAsia="標楷體"/>
                <w:sz w:val="22"/>
                <w:szCs w:val="22"/>
              </w:rPr>
            </w:pPr>
          </w:p>
        </w:tc>
      </w:tr>
      <w:tr w:rsidR="00110F40" w:rsidRPr="00527717" w14:paraId="7CDCBF82" w14:textId="77777777" w:rsidTr="007270AC">
        <w:trPr>
          <w:trHeight w:val="788"/>
          <w:jc w:val="center"/>
        </w:trPr>
        <w:tc>
          <w:tcPr>
            <w:tcW w:w="1890" w:type="dxa"/>
            <w:tcBorders>
              <w:top w:val="nil"/>
              <w:left w:val="nil"/>
              <w:bottom w:val="nil"/>
              <w:right w:val="single" w:sz="4" w:space="0" w:color="auto"/>
            </w:tcBorders>
          </w:tcPr>
          <w:p w14:paraId="036EBC00" w14:textId="77777777" w:rsidR="00110F40" w:rsidRPr="00527717" w:rsidRDefault="00110F40" w:rsidP="007270AC">
            <w:pPr>
              <w:tabs>
                <w:tab w:val="left" w:pos="2977"/>
              </w:tabs>
              <w:spacing w:line="240" w:lineRule="exact"/>
              <w:jc w:val="distribute"/>
              <w:rPr>
                <w:rFonts w:ascii="標楷體" w:eastAsia="標楷體" w:hAnsi="標楷體"/>
                <w:sz w:val="22"/>
                <w:szCs w:val="22"/>
              </w:rPr>
            </w:pPr>
            <w:r w:rsidRPr="00527717">
              <w:rPr>
                <w:rFonts w:ascii="標楷體" w:eastAsia="標楷體" w:hAnsi="標楷體" w:hint="eastAsia"/>
                <w:sz w:val="22"/>
                <w:szCs w:val="22"/>
              </w:rPr>
              <w:t>沙鹿區沙鹿火車站西側自辦市地重劃地區管理維護計畫</w:t>
            </w:r>
          </w:p>
        </w:tc>
        <w:tc>
          <w:tcPr>
            <w:tcW w:w="574" w:type="dxa"/>
            <w:tcBorders>
              <w:top w:val="nil"/>
              <w:left w:val="single" w:sz="4" w:space="0" w:color="auto"/>
              <w:bottom w:val="nil"/>
              <w:right w:val="single" w:sz="4" w:space="0" w:color="auto"/>
            </w:tcBorders>
          </w:tcPr>
          <w:p w14:paraId="4A2EF210" w14:textId="77777777" w:rsidR="00110F40" w:rsidRPr="00527717" w:rsidRDefault="00110F40" w:rsidP="007270AC">
            <w:pPr>
              <w:spacing w:line="260" w:lineRule="exact"/>
              <w:jc w:val="distribute"/>
              <w:rPr>
                <w:rFonts w:ascii="標楷體" w:eastAsia="標楷體"/>
                <w:sz w:val="22"/>
                <w:szCs w:val="22"/>
              </w:rPr>
            </w:pPr>
            <w:r w:rsidRPr="00527717">
              <w:rPr>
                <w:rFonts w:ascii="標楷體" w:eastAsia="標楷體" w:hint="eastAsia"/>
                <w:sz w:val="22"/>
                <w:szCs w:val="22"/>
              </w:rPr>
              <w:t>元</w:t>
            </w:r>
          </w:p>
        </w:tc>
        <w:tc>
          <w:tcPr>
            <w:tcW w:w="1190" w:type="dxa"/>
            <w:tcBorders>
              <w:top w:val="nil"/>
              <w:left w:val="single" w:sz="4" w:space="0" w:color="auto"/>
              <w:bottom w:val="nil"/>
              <w:right w:val="single" w:sz="4" w:space="0" w:color="auto"/>
            </w:tcBorders>
          </w:tcPr>
          <w:p w14:paraId="06093425" w14:textId="77777777" w:rsidR="00110F40" w:rsidRPr="00527717" w:rsidRDefault="00110F40" w:rsidP="007270AC">
            <w:pPr>
              <w:spacing w:line="260" w:lineRule="exact"/>
              <w:ind w:rightChars="10" w:right="24"/>
              <w:jc w:val="right"/>
              <w:rPr>
                <w:rFonts w:ascii="新細明體" w:eastAsia="標楷體" w:hAnsi="新細明體"/>
                <w:noProof/>
                <w:sz w:val="22"/>
                <w:szCs w:val="22"/>
              </w:rPr>
            </w:pPr>
            <w:r w:rsidRPr="00527717">
              <w:rPr>
                <w:rFonts w:ascii="新細明體" w:eastAsia="標楷體" w:hAnsi="新細明體" w:hint="eastAsia"/>
                <w:noProof/>
                <w:sz w:val="22"/>
                <w:szCs w:val="22"/>
              </w:rPr>
              <w:t>1,880,000</w:t>
            </w:r>
          </w:p>
        </w:tc>
        <w:tc>
          <w:tcPr>
            <w:tcW w:w="1176" w:type="dxa"/>
            <w:tcBorders>
              <w:top w:val="nil"/>
              <w:left w:val="single" w:sz="4" w:space="0" w:color="auto"/>
              <w:bottom w:val="nil"/>
              <w:right w:val="single" w:sz="4" w:space="0" w:color="auto"/>
            </w:tcBorders>
          </w:tcPr>
          <w:p w14:paraId="2A222B3C" w14:textId="77777777" w:rsidR="00110F40" w:rsidRPr="00527717" w:rsidRDefault="00110F40" w:rsidP="007270AC">
            <w:pPr>
              <w:spacing w:line="260" w:lineRule="exact"/>
              <w:ind w:rightChars="10" w:right="24"/>
              <w:jc w:val="right"/>
              <w:rPr>
                <w:rFonts w:ascii="新細明體" w:eastAsia="標楷體" w:hAnsi="新細明體"/>
                <w:noProof/>
                <w:sz w:val="22"/>
                <w:szCs w:val="22"/>
              </w:rPr>
            </w:pPr>
            <w:r w:rsidRPr="00527717">
              <w:rPr>
                <w:rFonts w:ascii="新細明體" w:eastAsia="標楷體" w:hAnsi="新細明體" w:hint="eastAsia"/>
                <w:noProof/>
                <w:sz w:val="22"/>
                <w:szCs w:val="22"/>
              </w:rPr>
              <w:t>1,874,245</w:t>
            </w:r>
          </w:p>
        </w:tc>
        <w:tc>
          <w:tcPr>
            <w:tcW w:w="1371" w:type="dxa"/>
            <w:tcBorders>
              <w:top w:val="nil"/>
              <w:left w:val="single" w:sz="4" w:space="0" w:color="auto"/>
              <w:bottom w:val="nil"/>
              <w:right w:val="single" w:sz="4" w:space="0" w:color="auto"/>
            </w:tcBorders>
          </w:tcPr>
          <w:p w14:paraId="7BE174AF" w14:textId="77777777" w:rsidR="00110F40" w:rsidRPr="00527717" w:rsidRDefault="00110F40" w:rsidP="007270AC">
            <w:pPr>
              <w:spacing w:line="260" w:lineRule="exact"/>
              <w:ind w:rightChars="10" w:right="24"/>
              <w:jc w:val="right"/>
              <w:rPr>
                <w:rFonts w:ascii="新細明體" w:eastAsia="標楷體" w:hAnsi="新細明體"/>
                <w:sz w:val="22"/>
                <w:szCs w:val="22"/>
              </w:rPr>
            </w:pPr>
            <w:r w:rsidRPr="00527717">
              <w:rPr>
                <w:rFonts w:ascii="新細明體" w:eastAsia="標楷體" w:hAnsi="新細明體" w:hint="eastAsia"/>
                <w:noProof/>
                <w:sz w:val="22"/>
                <w:szCs w:val="22"/>
              </w:rPr>
              <w:t>- 5,755</w:t>
            </w:r>
          </w:p>
        </w:tc>
        <w:tc>
          <w:tcPr>
            <w:tcW w:w="756" w:type="dxa"/>
            <w:tcBorders>
              <w:top w:val="nil"/>
              <w:left w:val="single" w:sz="4" w:space="0" w:color="auto"/>
              <w:bottom w:val="nil"/>
              <w:right w:val="single" w:sz="4" w:space="0" w:color="auto"/>
            </w:tcBorders>
          </w:tcPr>
          <w:p w14:paraId="13466041" w14:textId="77777777" w:rsidR="00110F40" w:rsidRPr="00527717" w:rsidRDefault="00110F40" w:rsidP="007270AC">
            <w:pPr>
              <w:spacing w:line="260" w:lineRule="exact"/>
              <w:ind w:rightChars="10" w:right="24"/>
              <w:jc w:val="right"/>
              <w:rPr>
                <w:rFonts w:ascii="新細明體" w:eastAsia="標楷體" w:hAnsi="新細明體"/>
                <w:sz w:val="22"/>
                <w:szCs w:val="22"/>
              </w:rPr>
            </w:pPr>
            <w:r w:rsidRPr="00527717">
              <w:rPr>
                <w:rFonts w:ascii="新細明體" w:eastAsia="標楷體" w:hAnsi="新細明體" w:hint="eastAsia"/>
                <w:sz w:val="22"/>
                <w:szCs w:val="22"/>
              </w:rPr>
              <w:t>- 0.31</w:t>
            </w:r>
          </w:p>
        </w:tc>
        <w:tc>
          <w:tcPr>
            <w:tcW w:w="2982" w:type="dxa"/>
            <w:tcBorders>
              <w:top w:val="nil"/>
              <w:left w:val="single" w:sz="4" w:space="0" w:color="auto"/>
              <w:bottom w:val="nil"/>
              <w:right w:val="nil"/>
            </w:tcBorders>
          </w:tcPr>
          <w:p w14:paraId="0DE748B3" w14:textId="77777777" w:rsidR="00110F40" w:rsidRPr="00527717" w:rsidRDefault="00110F40" w:rsidP="007270AC">
            <w:pPr>
              <w:spacing w:line="260" w:lineRule="exact"/>
              <w:jc w:val="both"/>
              <w:rPr>
                <w:rFonts w:ascii="標楷體" w:eastAsia="標楷體"/>
                <w:sz w:val="22"/>
                <w:szCs w:val="22"/>
              </w:rPr>
            </w:pPr>
            <w:r w:rsidRPr="00527717">
              <w:rPr>
                <w:rFonts w:ascii="標楷體" w:eastAsia="標楷體" w:hint="eastAsia"/>
                <w:sz w:val="22"/>
                <w:szCs w:val="22"/>
              </w:rPr>
              <w:t>依業務實際需要支用。</w:t>
            </w:r>
          </w:p>
        </w:tc>
      </w:tr>
      <w:tr w:rsidR="00110F40" w:rsidRPr="00527717" w14:paraId="645DF5DF" w14:textId="77777777" w:rsidTr="007270AC">
        <w:trPr>
          <w:trHeight w:val="788"/>
          <w:jc w:val="center"/>
        </w:trPr>
        <w:tc>
          <w:tcPr>
            <w:tcW w:w="1890" w:type="dxa"/>
            <w:tcBorders>
              <w:top w:val="nil"/>
              <w:left w:val="nil"/>
              <w:bottom w:val="single" w:sz="4" w:space="0" w:color="auto"/>
              <w:right w:val="single" w:sz="4" w:space="0" w:color="auto"/>
            </w:tcBorders>
          </w:tcPr>
          <w:p w14:paraId="3BABDF2E" w14:textId="77777777" w:rsidR="00110F40" w:rsidRPr="00527717" w:rsidRDefault="00110F40" w:rsidP="007270AC">
            <w:pPr>
              <w:spacing w:line="240" w:lineRule="exact"/>
              <w:jc w:val="distribute"/>
              <w:rPr>
                <w:rFonts w:ascii="標楷體" w:eastAsia="標楷體" w:hAnsi="標楷體"/>
                <w:sz w:val="22"/>
                <w:szCs w:val="22"/>
              </w:rPr>
            </w:pPr>
            <w:r w:rsidRPr="00527717">
              <w:rPr>
                <w:rFonts w:ascii="標楷體" w:eastAsia="標楷體" w:hAnsi="標楷體" w:hint="eastAsia"/>
                <w:sz w:val="22"/>
                <w:szCs w:val="22"/>
              </w:rPr>
              <w:t>潭子</w:t>
            </w:r>
            <w:proofErr w:type="gramStart"/>
            <w:r w:rsidRPr="00527717">
              <w:rPr>
                <w:rFonts w:ascii="標楷體" w:eastAsia="標楷體" w:hAnsi="標楷體" w:hint="eastAsia"/>
                <w:sz w:val="22"/>
                <w:szCs w:val="22"/>
              </w:rPr>
              <w:t>區弘富</w:t>
            </w:r>
            <w:proofErr w:type="gramEnd"/>
            <w:r w:rsidRPr="00527717">
              <w:rPr>
                <w:rFonts w:ascii="標楷體" w:eastAsia="標楷體" w:hAnsi="標楷體" w:hint="eastAsia"/>
                <w:sz w:val="22"/>
                <w:szCs w:val="22"/>
              </w:rPr>
              <w:t>自辦</w:t>
            </w:r>
          </w:p>
          <w:p w14:paraId="4B9DB26A" w14:textId="77777777" w:rsidR="00110F40" w:rsidRPr="00527717" w:rsidRDefault="00110F40" w:rsidP="007270AC">
            <w:pPr>
              <w:spacing w:line="240" w:lineRule="exact"/>
              <w:jc w:val="distribute"/>
              <w:rPr>
                <w:rFonts w:ascii="標楷體" w:eastAsia="標楷體" w:hAnsi="標楷體"/>
                <w:sz w:val="22"/>
                <w:szCs w:val="22"/>
              </w:rPr>
            </w:pPr>
            <w:r w:rsidRPr="00527717">
              <w:rPr>
                <w:rFonts w:ascii="標楷體" w:eastAsia="標楷體" w:hAnsi="標楷體" w:hint="eastAsia"/>
                <w:sz w:val="22"/>
                <w:szCs w:val="22"/>
              </w:rPr>
              <w:t>市地重劃地區</w:t>
            </w:r>
            <w:r w:rsidRPr="00527717">
              <w:rPr>
                <w:rFonts w:ascii="標楷體" w:eastAsia="標楷體" w:hAnsi="標楷體" w:hint="eastAsia"/>
                <w:sz w:val="22"/>
                <w:szCs w:val="22"/>
              </w:rPr>
              <w:br/>
              <w:t>管理維護計畫</w:t>
            </w:r>
          </w:p>
        </w:tc>
        <w:tc>
          <w:tcPr>
            <w:tcW w:w="574" w:type="dxa"/>
            <w:tcBorders>
              <w:top w:val="nil"/>
              <w:left w:val="single" w:sz="4" w:space="0" w:color="auto"/>
              <w:bottom w:val="single" w:sz="4" w:space="0" w:color="auto"/>
              <w:right w:val="single" w:sz="4" w:space="0" w:color="auto"/>
            </w:tcBorders>
          </w:tcPr>
          <w:p w14:paraId="7BD26A04" w14:textId="77777777" w:rsidR="00110F40" w:rsidRPr="00527717" w:rsidRDefault="00110F40" w:rsidP="007270AC">
            <w:pPr>
              <w:spacing w:line="260" w:lineRule="exact"/>
              <w:jc w:val="distribute"/>
              <w:rPr>
                <w:rFonts w:ascii="標楷體" w:eastAsia="標楷體"/>
                <w:sz w:val="22"/>
                <w:szCs w:val="22"/>
              </w:rPr>
            </w:pPr>
            <w:r w:rsidRPr="00527717">
              <w:rPr>
                <w:rFonts w:ascii="標楷體" w:eastAsia="標楷體" w:hint="eastAsia"/>
                <w:sz w:val="22"/>
                <w:szCs w:val="22"/>
              </w:rPr>
              <w:t>元</w:t>
            </w:r>
          </w:p>
        </w:tc>
        <w:tc>
          <w:tcPr>
            <w:tcW w:w="1190" w:type="dxa"/>
            <w:tcBorders>
              <w:top w:val="nil"/>
              <w:left w:val="single" w:sz="4" w:space="0" w:color="auto"/>
              <w:bottom w:val="single" w:sz="4" w:space="0" w:color="auto"/>
              <w:right w:val="single" w:sz="4" w:space="0" w:color="auto"/>
            </w:tcBorders>
          </w:tcPr>
          <w:p w14:paraId="523A0FAB" w14:textId="77777777" w:rsidR="00110F40" w:rsidRPr="00527717" w:rsidRDefault="00110F40" w:rsidP="007270AC">
            <w:pPr>
              <w:spacing w:line="260" w:lineRule="exact"/>
              <w:ind w:rightChars="10" w:right="24"/>
              <w:jc w:val="right"/>
              <w:rPr>
                <w:rFonts w:ascii="新細明體" w:eastAsia="標楷體" w:hAnsi="新細明體"/>
                <w:noProof/>
                <w:sz w:val="22"/>
                <w:szCs w:val="22"/>
              </w:rPr>
            </w:pPr>
            <w:r w:rsidRPr="00527717">
              <w:rPr>
                <w:rFonts w:ascii="新細明體" w:eastAsia="標楷體" w:hAnsi="新細明體" w:hint="eastAsia"/>
                <w:noProof/>
                <w:sz w:val="22"/>
                <w:szCs w:val="22"/>
              </w:rPr>
              <w:t>1,000,000</w:t>
            </w:r>
          </w:p>
        </w:tc>
        <w:tc>
          <w:tcPr>
            <w:tcW w:w="1176" w:type="dxa"/>
            <w:tcBorders>
              <w:top w:val="nil"/>
              <w:left w:val="single" w:sz="4" w:space="0" w:color="auto"/>
              <w:bottom w:val="single" w:sz="4" w:space="0" w:color="auto"/>
              <w:right w:val="single" w:sz="4" w:space="0" w:color="auto"/>
            </w:tcBorders>
          </w:tcPr>
          <w:p w14:paraId="1877E279" w14:textId="77777777" w:rsidR="00110F40" w:rsidRPr="00527717" w:rsidRDefault="00110F40" w:rsidP="007270AC">
            <w:pPr>
              <w:spacing w:line="260" w:lineRule="exact"/>
              <w:ind w:rightChars="10" w:right="24"/>
              <w:jc w:val="right"/>
              <w:rPr>
                <w:rFonts w:ascii="新細明體" w:eastAsia="標楷體" w:hAnsi="新細明體"/>
                <w:noProof/>
                <w:sz w:val="22"/>
                <w:szCs w:val="22"/>
              </w:rPr>
            </w:pPr>
            <w:r w:rsidRPr="00527717">
              <w:rPr>
                <w:rFonts w:ascii="新細明體" w:eastAsia="標楷體" w:hAnsi="新細明體" w:hint="eastAsia"/>
                <w:noProof/>
                <w:sz w:val="22"/>
                <w:szCs w:val="22"/>
              </w:rPr>
              <w:t>657,884</w:t>
            </w:r>
          </w:p>
        </w:tc>
        <w:tc>
          <w:tcPr>
            <w:tcW w:w="1371" w:type="dxa"/>
            <w:tcBorders>
              <w:top w:val="nil"/>
              <w:left w:val="single" w:sz="4" w:space="0" w:color="auto"/>
              <w:bottom w:val="single" w:sz="4" w:space="0" w:color="auto"/>
              <w:right w:val="single" w:sz="4" w:space="0" w:color="auto"/>
            </w:tcBorders>
          </w:tcPr>
          <w:p w14:paraId="4A37FD25" w14:textId="77777777" w:rsidR="00110F40" w:rsidRPr="00527717" w:rsidRDefault="00110F40" w:rsidP="007270AC">
            <w:pPr>
              <w:spacing w:line="260" w:lineRule="exact"/>
              <w:ind w:rightChars="10" w:right="24"/>
              <w:jc w:val="right"/>
              <w:rPr>
                <w:rFonts w:ascii="新細明體" w:eastAsia="標楷體" w:hAnsi="新細明體"/>
                <w:sz w:val="22"/>
                <w:szCs w:val="22"/>
              </w:rPr>
            </w:pPr>
            <w:r w:rsidRPr="00527717">
              <w:rPr>
                <w:rFonts w:ascii="新細明體" w:eastAsia="標楷體" w:hAnsi="新細明體" w:hint="eastAsia"/>
                <w:noProof/>
                <w:sz w:val="22"/>
                <w:szCs w:val="22"/>
              </w:rPr>
              <w:t>- 342,116</w:t>
            </w:r>
          </w:p>
        </w:tc>
        <w:tc>
          <w:tcPr>
            <w:tcW w:w="756" w:type="dxa"/>
            <w:tcBorders>
              <w:top w:val="nil"/>
              <w:left w:val="single" w:sz="4" w:space="0" w:color="auto"/>
              <w:bottom w:val="single" w:sz="4" w:space="0" w:color="auto"/>
              <w:right w:val="single" w:sz="4" w:space="0" w:color="auto"/>
            </w:tcBorders>
          </w:tcPr>
          <w:p w14:paraId="60F74F54" w14:textId="77777777" w:rsidR="00110F40" w:rsidRPr="00527717" w:rsidRDefault="00110F40" w:rsidP="007270AC">
            <w:pPr>
              <w:spacing w:line="260" w:lineRule="exact"/>
              <w:ind w:rightChars="10" w:right="24"/>
              <w:jc w:val="right"/>
              <w:rPr>
                <w:rFonts w:ascii="新細明體" w:eastAsia="標楷體" w:hAnsi="新細明體"/>
                <w:sz w:val="22"/>
                <w:szCs w:val="22"/>
              </w:rPr>
            </w:pPr>
            <w:r w:rsidRPr="00527717">
              <w:rPr>
                <w:rFonts w:ascii="新細明體" w:eastAsia="標楷體" w:hAnsi="新細明體" w:hint="eastAsia"/>
                <w:sz w:val="22"/>
                <w:szCs w:val="22"/>
              </w:rPr>
              <w:t>- 34.21</w:t>
            </w:r>
          </w:p>
        </w:tc>
        <w:tc>
          <w:tcPr>
            <w:tcW w:w="2982" w:type="dxa"/>
            <w:tcBorders>
              <w:top w:val="nil"/>
              <w:left w:val="single" w:sz="4" w:space="0" w:color="auto"/>
              <w:bottom w:val="single" w:sz="4" w:space="0" w:color="auto"/>
              <w:right w:val="nil"/>
            </w:tcBorders>
          </w:tcPr>
          <w:p w14:paraId="0AAB3005" w14:textId="77777777" w:rsidR="00110F40" w:rsidRPr="00527717" w:rsidRDefault="00110F40" w:rsidP="007270AC">
            <w:pPr>
              <w:spacing w:line="260" w:lineRule="exact"/>
              <w:jc w:val="both"/>
              <w:rPr>
                <w:rFonts w:ascii="標楷體" w:eastAsia="標楷體"/>
                <w:sz w:val="22"/>
                <w:szCs w:val="22"/>
              </w:rPr>
            </w:pPr>
            <w:r w:rsidRPr="00527717">
              <w:rPr>
                <w:rFonts w:ascii="標楷體" w:eastAsia="標楷體" w:hint="eastAsia"/>
                <w:sz w:val="22"/>
                <w:szCs w:val="22"/>
              </w:rPr>
              <w:t>依業務實際需要支用。</w:t>
            </w:r>
          </w:p>
        </w:tc>
      </w:tr>
    </w:tbl>
    <w:p w14:paraId="03AE65D9" w14:textId="77777777" w:rsidR="00110F40" w:rsidRPr="00527717" w:rsidRDefault="00110F40" w:rsidP="00110F40">
      <w:pPr>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（2）預算執行情形之審核</w:t>
      </w:r>
    </w:p>
    <w:p w14:paraId="5485F6A5" w14:textId="77777777" w:rsidR="00110F40" w:rsidRPr="00527717" w:rsidRDefault="00110F40" w:rsidP="00110F40">
      <w:pPr>
        <w:snapToGrid w:val="0"/>
        <w:spacing w:afterLines="20" w:after="72" w:line="500" w:lineRule="exact"/>
        <w:ind w:firstLineChars="200" w:firstLine="480"/>
        <w:jc w:val="both"/>
        <w:rPr>
          <w:rFonts w:ascii="標楷體" w:eastAsia="標楷體" w:hAnsi="標楷體"/>
          <w:szCs w:val="24"/>
        </w:rPr>
      </w:pPr>
      <w:proofErr w:type="gramStart"/>
      <w:r w:rsidRPr="00527717">
        <w:rPr>
          <w:rFonts w:ascii="標楷體" w:eastAsia="標楷體" w:hAnsi="標楷體" w:hint="eastAsia"/>
          <w:szCs w:val="24"/>
        </w:rPr>
        <w:t>112</w:t>
      </w:r>
      <w:proofErr w:type="gramEnd"/>
      <w:r w:rsidRPr="00527717">
        <w:rPr>
          <w:rFonts w:ascii="標楷體" w:eastAsia="標楷體" w:hAnsi="標楷體" w:hint="eastAsia"/>
          <w:szCs w:val="24"/>
        </w:rPr>
        <w:t>年度決算審核結果，審定本期賸餘7,597萬餘元，較預算賸餘1,921萬餘元，增加5,675萬餘元，約295.29％，主要係南屯區新八自辦市地重劃地區</w:t>
      </w:r>
      <w:proofErr w:type="gramStart"/>
      <w:r w:rsidRPr="00527717">
        <w:rPr>
          <w:rFonts w:ascii="標楷體" w:eastAsia="標楷體" w:hAnsi="標楷體" w:hint="eastAsia"/>
          <w:szCs w:val="24"/>
        </w:rPr>
        <w:t>提撥</w:t>
      </w:r>
      <w:proofErr w:type="gramEnd"/>
      <w:r w:rsidRPr="00527717">
        <w:rPr>
          <w:rFonts w:ascii="標楷體" w:eastAsia="標楷體" w:hAnsi="標楷體" w:hint="eastAsia"/>
          <w:szCs w:val="24"/>
        </w:rPr>
        <w:t>繳入作為區內公共設施管理維護經費較預計增加所致。</w:t>
      </w:r>
    </w:p>
    <w:p w14:paraId="3253F65A" w14:textId="77777777" w:rsidR="00110F40" w:rsidRPr="00527717" w:rsidRDefault="00110F40" w:rsidP="00110F40">
      <w:pPr>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（3）餘</w:t>
      </w:r>
      <w:proofErr w:type="gramStart"/>
      <w:r w:rsidRPr="00527717">
        <w:rPr>
          <w:rFonts w:ascii="標楷體" w:eastAsia="標楷體" w:hAnsi="標楷體" w:cs="標楷體" w:hint="eastAsia"/>
          <w:b/>
          <w:szCs w:val="24"/>
        </w:rPr>
        <w:t>絀</w:t>
      </w:r>
      <w:proofErr w:type="gramEnd"/>
      <w:r w:rsidRPr="00527717">
        <w:rPr>
          <w:rFonts w:ascii="標楷體" w:eastAsia="標楷體" w:hAnsi="標楷體" w:cs="標楷體" w:hint="eastAsia"/>
          <w:b/>
          <w:szCs w:val="24"/>
        </w:rPr>
        <w:t>之審定</w:t>
      </w:r>
    </w:p>
    <w:p w14:paraId="5A1EAF70" w14:textId="77777777" w:rsidR="00110F40" w:rsidRPr="00527717" w:rsidRDefault="00110F40" w:rsidP="00110F40">
      <w:pPr>
        <w:snapToGrid w:val="0"/>
        <w:spacing w:afterLines="20" w:after="72" w:line="500" w:lineRule="exact"/>
        <w:ind w:firstLineChars="200" w:firstLine="480"/>
        <w:jc w:val="both"/>
        <w:rPr>
          <w:rFonts w:ascii="標楷體" w:eastAsia="標楷體" w:hAnsi="標楷體"/>
          <w:szCs w:val="24"/>
        </w:rPr>
      </w:pPr>
      <w:proofErr w:type="gramStart"/>
      <w:r w:rsidRPr="00527717">
        <w:rPr>
          <w:rFonts w:ascii="標楷體" w:eastAsia="標楷體" w:hAnsi="標楷體" w:hint="eastAsia"/>
          <w:szCs w:val="24"/>
        </w:rPr>
        <w:t>112</w:t>
      </w:r>
      <w:proofErr w:type="gramEnd"/>
      <w:r w:rsidRPr="00527717">
        <w:rPr>
          <w:rFonts w:ascii="標楷體" w:eastAsia="標楷體" w:hAnsi="標楷體" w:hint="eastAsia"/>
          <w:szCs w:val="24"/>
        </w:rPr>
        <w:t>年度決算經</w:t>
      </w: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中市政府核定賸餘75,970,348元，</w:t>
      </w:r>
      <w:proofErr w:type="gramStart"/>
      <w:r w:rsidRPr="00527717">
        <w:rPr>
          <w:rFonts w:ascii="標楷體" w:eastAsia="標楷體" w:hAnsi="標楷體" w:hint="eastAsia"/>
          <w:szCs w:val="24"/>
        </w:rPr>
        <w:t>經核尚無</w:t>
      </w:r>
      <w:proofErr w:type="gramEnd"/>
      <w:r w:rsidRPr="00527717">
        <w:rPr>
          <w:rFonts w:ascii="標楷體" w:eastAsia="標楷體" w:hAnsi="標楷體" w:hint="eastAsia"/>
          <w:szCs w:val="24"/>
        </w:rPr>
        <w:t>不合，予以照數審定。</w:t>
      </w:r>
    </w:p>
    <w:p w14:paraId="663D463C" w14:textId="77777777" w:rsidR="00110F40" w:rsidRPr="00527717" w:rsidRDefault="00110F40" w:rsidP="00110F40">
      <w:pPr>
        <w:spacing w:line="500" w:lineRule="atLeas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lastRenderedPageBreak/>
        <w:t>（4）現金流量之查核</w:t>
      </w:r>
    </w:p>
    <w:p w14:paraId="57BC50E0" w14:textId="77777777" w:rsidR="00110F40" w:rsidRPr="00527717" w:rsidRDefault="00110F40" w:rsidP="00110F40">
      <w:pPr>
        <w:snapToGrid w:val="0"/>
        <w:spacing w:afterLines="20" w:after="72" w:line="500" w:lineRule="atLeast"/>
        <w:ind w:firstLineChars="200" w:firstLine="480"/>
        <w:jc w:val="both"/>
        <w:rPr>
          <w:rFonts w:ascii="標楷體" w:eastAsia="標楷體" w:hAnsi="標楷體"/>
          <w:szCs w:val="24"/>
        </w:rPr>
      </w:pPr>
      <w:proofErr w:type="gramStart"/>
      <w:r w:rsidRPr="00527717">
        <w:rPr>
          <w:rFonts w:ascii="標楷體" w:eastAsia="標楷體" w:hAnsi="標楷體" w:hint="eastAsia"/>
          <w:szCs w:val="24"/>
        </w:rPr>
        <w:t>112</w:t>
      </w:r>
      <w:proofErr w:type="gramEnd"/>
      <w:r w:rsidRPr="00527717">
        <w:rPr>
          <w:rFonts w:ascii="標楷體" w:eastAsia="標楷體" w:hAnsi="標楷體" w:hint="eastAsia"/>
          <w:szCs w:val="24"/>
        </w:rPr>
        <w:t>年度期初現金及約當現金</w:t>
      </w:r>
      <w:r w:rsidRPr="00527717">
        <w:rPr>
          <w:rFonts w:ascii="標楷體" w:eastAsia="標楷體" w:hAnsi="標楷體"/>
          <w:szCs w:val="24"/>
        </w:rPr>
        <w:t>5,319</w:t>
      </w:r>
      <w:r w:rsidRPr="00527717">
        <w:rPr>
          <w:rFonts w:ascii="標楷體" w:eastAsia="標楷體" w:hAnsi="標楷體" w:hint="eastAsia"/>
          <w:szCs w:val="24"/>
        </w:rPr>
        <w:t>萬餘元，經業務活動結果，現金及約當現金淨增7,526萬餘元，期末現金及約當現金為1億2,845萬餘元。</w:t>
      </w:r>
    </w:p>
    <w:p w14:paraId="6E777C7C" w14:textId="77777777" w:rsidR="00110F40" w:rsidRPr="00527717" w:rsidRDefault="00110F40" w:rsidP="00110F40">
      <w:pPr>
        <w:snapToGrid w:val="0"/>
        <w:spacing w:afterLines="30" w:after="108" w:line="500" w:lineRule="atLeast"/>
        <w:ind w:firstLineChars="200" w:firstLine="472"/>
        <w:jc w:val="both"/>
        <w:rPr>
          <w:rFonts w:ascii="標楷體" w:eastAsia="標楷體" w:hAnsi="標楷體"/>
          <w:spacing w:val="-2"/>
          <w:szCs w:val="24"/>
        </w:rPr>
      </w:pPr>
      <w:r w:rsidRPr="00527717">
        <w:rPr>
          <w:rFonts w:ascii="標楷體" w:eastAsia="標楷體" w:hAnsi="標楷體" w:hint="eastAsia"/>
          <w:spacing w:val="-2"/>
          <w:szCs w:val="24"/>
        </w:rPr>
        <w:t>茲將該基金來源用途及餘</w:t>
      </w:r>
      <w:proofErr w:type="gramStart"/>
      <w:r w:rsidRPr="00527717">
        <w:rPr>
          <w:rFonts w:ascii="標楷體" w:eastAsia="標楷體" w:hAnsi="標楷體" w:hint="eastAsia"/>
          <w:spacing w:val="-2"/>
          <w:szCs w:val="24"/>
        </w:rPr>
        <w:t>絀</w:t>
      </w:r>
      <w:proofErr w:type="gramEnd"/>
      <w:r w:rsidRPr="00527717">
        <w:rPr>
          <w:rFonts w:ascii="標楷體" w:eastAsia="標楷體" w:hAnsi="標楷體" w:hint="eastAsia"/>
          <w:spacing w:val="-2"/>
          <w:szCs w:val="24"/>
        </w:rPr>
        <w:t>之審定，暨餘</w:t>
      </w:r>
      <w:proofErr w:type="gramStart"/>
      <w:r w:rsidRPr="00527717">
        <w:rPr>
          <w:rFonts w:ascii="標楷體" w:eastAsia="標楷體" w:hAnsi="標楷體" w:hint="eastAsia"/>
          <w:spacing w:val="-2"/>
          <w:szCs w:val="24"/>
        </w:rPr>
        <w:t>絀</w:t>
      </w:r>
      <w:proofErr w:type="gramEnd"/>
      <w:r w:rsidRPr="00527717">
        <w:rPr>
          <w:rFonts w:ascii="標楷體" w:eastAsia="標楷體" w:hAnsi="標楷體" w:hint="eastAsia"/>
          <w:spacing w:val="-2"/>
          <w:szCs w:val="24"/>
        </w:rPr>
        <w:t>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412"/>
        <w:gridCol w:w="1371"/>
        <w:gridCol w:w="1371"/>
        <w:gridCol w:w="1224"/>
        <w:gridCol w:w="1516"/>
        <w:gridCol w:w="1258"/>
        <w:gridCol w:w="770"/>
      </w:tblGrid>
      <w:tr w:rsidR="00110F40" w:rsidRPr="00527717" w14:paraId="312ECF11" w14:textId="77777777" w:rsidTr="007270AC">
        <w:tc>
          <w:tcPr>
            <w:tcW w:w="5000" w:type="pct"/>
            <w:gridSpan w:val="7"/>
            <w:tcBorders>
              <w:bottom w:val="single" w:sz="4" w:space="0" w:color="auto"/>
            </w:tcBorders>
          </w:tcPr>
          <w:p w14:paraId="78EF9C73" w14:textId="77777777" w:rsidR="00110F40" w:rsidRPr="00527717" w:rsidRDefault="00110F40" w:rsidP="007270AC">
            <w:pPr>
              <w:snapToGrid w:val="0"/>
              <w:spacing w:beforeLines="30" w:before="108" w:after="60"/>
              <w:jc w:val="center"/>
              <w:rPr>
                <w:rFonts w:ascii="標楷體" w:eastAsia="標楷體" w:hAnsi="標楷體"/>
                <w:b/>
                <w:sz w:val="32"/>
                <w:u w:val="single"/>
              </w:rPr>
            </w:pPr>
            <w:r w:rsidRPr="00527717">
              <w:rPr>
                <w:rFonts w:ascii="標楷體" w:eastAsia="標楷體" w:hAnsi="標楷體" w:hint="eastAsia"/>
                <w:b/>
                <w:sz w:val="32"/>
                <w:u w:val="single"/>
              </w:rPr>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中市自辦市地重劃地區管理維護基金</w:t>
            </w:r>
            <w:r w:rsidRPr="00527717">
              <w:rPr>
                <w:rFonts w:ascii="標楷體" w:eastAsia="標楷體" w:hAnsi="標楷體"/>
                <w:b/>
                <w:sz w:val="32"/>
                <w:u w:val="single"/>
              </w:rPr>
              <w:t>來源用途及</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審定表　</w:t>
            </w:r>
          </w:p>
          <w:p w14:paraId="1B51EE47" w14:textId="77777777" w:rsidR="00110F40" w:rsidRPr="00527717" w:rsidRDefault="00110F40" w:rsidP="007270AC">
            <w:pPr>
              <w:tabs>
                <w:tab w:val="left" w:pos="4440"/>
                <w:tab w:val="left" w:pos="8520"/>
              </w:tabs>
              <w:snapToGrid w:val="0"/>
              <w:jc w:val="both"/>
              <w:rPr>
                <w:rFonts w:ascii="標楷體" w:eastAsia="標楷體" w:hAnsi="標楷體"/>
                <w:b/>
                <w:sz w:val="32"/>
                <w:u w:val="single"/>
              </w:rPr>
            </w:pPr>
            <w:r w:rsidRPr="00527717">
              <w:rPr>
                <w:rFonts w:ascii="標楷體" w:eastAsia="標楷體" w:hAnsi="標楷體"/>
                <w:spacing w:val="60"/>
              </w:rPr>
              <w:tab/>
            </w: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r w:rsidRPr="00527717">
              <w:rPr>
                <w:rFonts w:ascii="標楷體" w:eastAsia="標楷體" w:hAnsi="標楷體" w:hint="eastAsia"/>
              </w:rPr>
              <w:tab/>
            </w:r>
            <w:r w:rsidRPr="00527717">
              <w:rPr>
                <w:rFonts w:ascii="標楷體" w:eastAsia="標楷體" w:hAnsi="標楷體" w:hint="eastAsia"/>
                <w:kern w:val="0"/>
                <w:sz w:val="20"/>
                <w:szCs w:val="16"/>
              </w:rPr>
              <w:t>單位：新臺幣元</w:t>
            </w:r>
          </w:p>
        </w:tc>
      </w:tr>
      <w:tr w:rsidR="00110F40" w:rsidRPr="00527717" w14:paraId="110B4CC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1215" w:type="pct"/>
            <w:vMerge w:val="restart"/>
            <w:tcBorders>
              <w:top w:val="single" w:sz="4" w:space="0" w:color="auto"/>
              <w:left w:val="nil"/>
              <w:bottom w:val="single" w:sz="4" w:space="0" w:color="auto"/>
              <w:right w:val="single" w:sz="4" w:space="0" w:color="auto"/>
            </w:tcBorders>
            <w:vAlign w:val="center"/>
          </w:tcPr>
          <w:p w14:paraId="6BCA9EA2" w14:textId="77777777" w:rsidR="00110F40" w:rsidRPr="00154E41" w:rsidRDefault="00110F40" w:rsidP="004D161E">
            <w:pPr>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項目</w:t>
            </w:r>
          </w:p>
        </w:tc>
        <w:tc>
          <w:tcPr>
            <w:tcW w:w="691" w:type="pct"/>
            <w:vMerge w:val="restart"/>
            <w:tcBorders>
              <w:top w:val="single" w:sz="4" w:space="0" w:color="auto"/>
              <w:left w:val="single" w:sz="4" w:space="0" w:color="auto"/>
              <w:bottom w:val="single" w:sz="4" w:space="0" w:color="auto"/>
              <w:right w:val="single" w:sz="4" w:space="0" w:color="auto"/>
            </w:tcBorders>
            <w:vAlign w:val="center"/>
          </w:tcPr>
          <w:p w14:paraId="5734966D" w14:textId="77777777" w:rsidR="00110F40" w:rsidRPr="00154E41" w:rsidRDefault="00110F40" w:rsidP="004D161E">
            <w:pPr>
              <w:ind w:leftChars="20" w:left="48" w:rightChars="20" w:right="48"/>
              <w:jc w:val="distribute"/>
              <w:rPr>
                <w:rFonts w:ascii="標楷體" w:eastAsia="標楷體" w:hAnsi="標楷體"/>
                <w:sz w:val="22"/>
                <w:szCs w:val="22"/>
              </w:rPr>
            </w:pPr>
            <w:r w:rsidRPr="00154E41">
              <w:rPr>
                <w:rFonts w:ascii="標楷體" w:eastAsia="標楷體" w:hAnsi="標楷體" w:hint="eastAsia"/>
                <w:sz w:val="22"/>
                <w:szCs w:val="22"/>
              </w:rPr>
              <w:t>預算數</w:t>
            </w:r>
          </w:p>
        </w:tc>
        <w:tc>
          <w:tcPr>
            <w:tcW w:w="691" w:type="pct"/>
            <w:vMerge w:val="restart"/>
            <w:tcBorders>
              <w:top w:val="single" w:sz="4" w:space="0" w:color="auto"/>
              <w:left w:val="single" w:sz="4" w:space="0" w:color="auto"/>
              <w:bottom w:val="single" w:sz="4" w:space="0" w:color="auto"/>
              <w:right w:val="single" w:sz="4" w:space="0" w:color="auto"/>
            </w:tcBorders>
            <w:vAlign w:val="center"/>
          </w:tcPr>
          <w:p w14:paraId="177BAAE4" w14:textId="77777777" w:rsidR="00110F40" w:rsidRPr="00154E41" w:rsidRDefault="00110F40" w:rsidP="004D161E">
            <w:pPr>
              <w:ind w:leftChars="20" w:left="48" w:rightChars="20" w:right="48"/>
              <w:jc w:val="distribute"/>
              <w:rPr>
                <w:rFonts w:ascii="標楷體" w:eastAsia="標楷體" w:hAnsi="標楷體"/>
                <w:sz w:val="22"/>
                <w:szCs w:val="22"/>
              </w:rPr>
            </w:pPr>
            <w:r w:rsidRPr="00154E41">
              <w:rPr>
                <w:rFonts w:ascii="標楷體" w:eastAsia="標楷體" w:hAnsi="標楷體" w:hint="eastAsia"/>
                <w:sz w:val="22"/>
                <w:szCs w:val="22"/>
              </w:rPr>
              <w:t>決算數</w:t>
            </w:r>
          </w:p>
        </w:tc>
        <w:tc>
          <w:tcPr>
            <w:tcW w:w="617" w:type="pct"/>
            <w:vMerge w:val="restart"/>
            <w:tcBorders>
              <w:top w:val="single" w:sz="4" w:space="0" w:color="auto"/>
              <w:left w:val="single" w:sz="4" w:space="0" w:color="auto"/>
              <w:bottom w:val="single" w:sz="4" w:space="0" w:color="auto"/>
              <w:right w:val="single" w:sz="4" w:space="0" w:color="auto"/>
            </w:tcBorders>
            <w:vAlign w:val="center"/>
          </w:tcPr>
          <w:p w14:paraId="7E57B7C1" w14:textId="77777777" w:rsidR="00110F40" w:rsidRPr="00154E41" w:rsidRDefault="00110F40" w:rsidP="004D161E">
            <w:pPr>
              <w:ind w:leftChars="20" w:left="48" w:rightChars="20" w:right="48"/>
              <w:jc w:val="distribute"/>
              <w:rPr>
                <w:rFonts w:ascii="標楷體" w:eastAsia="標楷體" w:hAnsi="標楷體"/>
                <w:sz w:val="22"/>
                <w:szCs w:val="22"/>
              </w:rPr>
            </w:pPr>
            <w:r w:rsidRPr="00154E41">
              <w:rPr>
                <w:rFonts w:ascii="標楷體" w:eastAsia="標楷體" w:hAnsi="標楷體" w:hint="eastAsia"/>
                <w:sz w:val="22"/>
                <w:szCs w:val="22"/>
              </w:rPr>
              <w:t>修正數</w:t>
            </w:r>
          </w:p>
        </w:tc>
        <w:tc>
          <w:tcPr>
            <w:tcW w:w="764" w:type="pct"/>
            <w:vMerge w:val="restart"/>
            <w:tcBorders>
              <w:top w:val="single" w:sz="4" w:space="0" w:color="auto"/>
              <w:left w:val="single" w:sz="4" w:space="0" w:color="auto"/>
              <w:bottom w:val="single" w:sz="4" w:space="0" w:color="auto"/>
              <w:right w:val="single" w:sz="4" w:space="0" w:color="auto"/>
            </w:tcBorders>
            <w:vAlign w:val="center"/>
          </w:tcPr>
          <w:p w14:paraId="06315988" w14:textId="77777777" w:rsidR="00110F40" w:rsidRPr="00154E41" w:rsidRDefault="00110F40" w:rsidP="004D161E">
            <w:pPr>
              <w:ind w:leftChars="20" w:left="48" w:rightChars="20" w:right="48"/>
              <w:jc w:val="distribute"/>
              <w:rPr>
                <w:rFonts w:ascii="標楷體" w:eastAsia="標楷體" w:hAnsi="標楷體"/>
                <w:sz w:val="22"/>
                <w:szCs w:val="22"/>
              </w:rPr>
            </w:pPr>
            <w:r w:rsidRPr="00154E41">
              <w:rPr>
                <w:rFonts w:ascii="標楷體" w:eastAsia="標楷體" w:hAnsi="標楷體" w:hint="eastAsia"/>
                <w:sz w:val="22"/>
                <w:szCs w:val="22"/>
              </w:rPr>
              <w:t>決算審定數</w:t>
            </w:r>
          </w:p>
        </w:tc>
        <w:tc>
          <w:tcPr>
            <w:tcW w:w="1021" w:type="pct"/>
            <w:gridSpan w:val="2"/>
            <w:tcBorders>
              <w:top w:val="single" w:sz="4" w:space="0" w:color="auto"/>
              <w:left w:val="single" w:sz="4" w:space="0" w:color="auto"/>
              <w:bottom w:val="single" w:sz="4" w:space="0" w:color="auto"/>
              <w:right w:val="nil"/>
            </w:tcBorders>
            <w:vAlign w:val="center"/>
          </w:tcPr>
          <w:p w14:paraId="2E4477F8" w14:textId="77777777" w:rsidR="00110F40" w:rsidRPr="00154E41" w:rsidRDefault="00110F40" w:rsidP="004D161E">
            <w:pPr>
              <w:spacing w:line="240" w:lineRule="exact"/>
              <w:ind w:leftChars="20" w:left="48" w:rightChars="20" w:right="48"/>
              <w:jc w:val="distribute"/>
              <w:rPr>
                <w:rFonts w:ascii="標楷體" w:eastAsia="標楷體" w:hAnsi="標楷體"/>
                <w:sz w:val="22"/>
                <w:szCs w:val="22"/>
              </w:rPr>
            </w:pPr>
            <w:r w:rsidRPr="00154E41">
              <w:rPr>
                <w:rFonts w:ascii="標楷體" w:eastAsia="標楷體" w:hAnsi="標楷體" w:hint="eastAsia"/>
                <w:sz w:val="22"/>
                <w:szCs w:val="22"/>
              </w:rPr>
              <w:t>審定數與預算數</w:t>
            </w:r>
          </w:p>
          <w:p w14:paraId="13BB3C77" w14:textId="77777777" w:rsidR="00110F40" w:rsidRPr="00154E41" w:rsidRDefault="00110F40" w:rsidP="004D161E">
            <w:pPr>
              <w:spacing w:line="240" w:lineRule="exact"/>
              <w:ind w:leftChars="20" w:left="48" w:rightChars="20" w:right="48"/>
              <w:jc w:val="distribute"/>
              <w:rPr>
                <w:rFonts w:ascii="標楷體" w:eastAsia="標楷體" w:hAnsi="標楷體"/>
                <w:sz w:val="22"/>
                <w:szCs w:val="22"/>
              </w:rPr>
            </w:pPr>
            <w:r w:rsidRPr="00154E41">
              <w:rPr>
                <w:rFonts w:ascii="標楷體" w:eastAsia="標楷體" w:hAnsi="標楷體" w:hint="eastAsia"/>
                <w:sz w:val="22"/>
                <w:szCs w:val="22"/>
              </w:rPr>
              <w:t>比較增減</w:t>
            </w:r>
          </w:p>
        </w:tc>
      </w:tr>
      <w:tr w:rsidR="00110F40" w:rsidRPr="00527717" w14:paraId="4C1E3EB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1215" w:type="pct"/>
            <w:vMerge/>
            <w:tcBorders>
              <w:top w:val="single" w:sz="4" w:space="0" w:color="auto"/>
              <w:left w:val="nil"/>
              <w:bottom w:val="single" w:sz="4" w:space="0" w:color="auto"/>
              <w:right w:val="single" w:sz="4" w:space="0" w:color="auto"/>
            </w:tcBorders>
            <w:vAlign w:val="center"/>
          </w:tcPr>
          <w:p w14:paraId="798CC322" w14:textId="77777777" w:rsidR="00110F40" w:rsidRPr="00154E41" w:rsidRDefault="00110F40" w:rsidP="004D161E">
            <w:pPr>
              <w:ind w:leftChars="20" w:left="48" w:rightChars="20" w:right="48"/>
              <w:jc w:val="distribute"/>
              <w:rPr>
                <w:rFonts w:ascii="標楷體" w:eastAsia="標楷體" w:hAnsi="標楷體"/>
                <w:sz w:val="22"/>
                <w:szCs w:val="22"/>
              </w:rPr>
            </w:pPr>
          </w:p>
        </w:tc>
        <w:tc>
          <w:tcPr>
            <w:tcW w:w="691" w:type="pct"/>
            <w:vMerge/>
            <w:tcBorders>
              <w:top w:val="single" w:sz="4" w:space="0" w:color="auto"/>
              <w:left w:val="single" w:sz="4" w:space="0" w:color="auto"/>
              <w:bottom w:val="single" w:sz="4" w:space="0" w:color="auto"/>
              <w:right w:val="single" w:sz="4" w:space="0" w:color="auto"/>
            </w:tcBorders>
            <w:vAlign w:val="center"/>
          </w:tcPr>
          <w:p w14:paraId="2826D794" w14:textId="77777777" w:rsidR="00110F40" w:rsidRPr="00154E41" w:rsidRDefault="00110F40" w:rsidP="004D161E">
            <w:pPr>
              <w:ind w:leftChars="20" w:left="48" w:rightChars="20" w:right="48"/>
              <w:jc w:val="distribute"/>
              <w:rPr>
                <w:rFonts w:ascii="標楷體" w:eastAsia="標楷體" w:hAnsi="標楷體"/>
                <w:sz w:val="22"/>
                <w:szCs w:val="22"/>
              </w:rPr>
            </w:pPr>
          </w:p>
        </w:tc>
        <w:tc>
          <w:tcPr>
            <w:tcW w:w="691" w:type="pct"/>
            <w:vMerge/>
            <w:tcBorders>
              <w:top w:val="single" w:sz="4" w:space="0" w:color="auto"/>
              <w:left w:val="single" w:sz="4" w:space="0" w:color="auto"/>
              <w:bottom w:val="single" w:sz="4" w:space="0" w:color="auto"/>
              <w:right w:val="single" w:sz="4" w:space="0" w:color="auto"/>
            </w:tcBorders>
            <w:vAlign w:val="center"/>
          </w:tcPr>
          <w:p w14:paraId="752915B7" w14:textId="77777777" w:rsidR="00110F40" w:rsidRPr="00154E41" w:rsidRDefault="00110F40" w:rsidP="004D161E">
            <w:pPr>
              <w:ind w:leftChars="20" w:left="48" w:rightChars="20" w:right="48"/>
              <w:jc w:val="distribute"/>
              <w:rPr>
                <w:rFonts w:ascii="標楷體" w:eastAsia="標楷體" w:hAnsi="標楷體"/>
                <w:sz w:val="22"/>
                <w:szCs w:val="22"/>
              </w:rPr>
            </w:pPr>
          </w:p>
        </w:tc>
        <w:tc>
          <w:tcPr>
            <w:tcW w:w="617" w:type="pct"/>
            <w:vMerge/>
            <w:tcBorders>
              <w:top w:val="single" w:sz="4" w:space="0" w:color="auto"/>
              <w:left w:val="single" w:sz="4" w:space="0" w:color="auto"/>
              <w:bottom w:val="single" w:sz="4" w:space="0" w:color="auto"/>
              <w:right w:val="single" w:sz="4" w:space="0" w:color="auto"/>
            </w:tcBorders>
            <w:vAlign w:val="center"/>
          </w:tcPr>
          <w:p w14:paraId="4432FC39" w14:textId="77777777" w:rsidR="00110F40" w:rsidRPr="00154E41" w:rsidRDefault="00110F40" w:rsidP="004D161E">
            <w:pPr>
              <w:ind w:leftChars="20" w:left="48" w:rightChars="20" w:right="48"/>
              <w:jc w:val="distribute"/>
              <w:rPr>
                <w:rFonts w:ascii="標楷體" w:eastAsia="標楷體" w:hAnsi="標楷體"/>
                <w:sz w:val="22"/>
                <w:szCs w:val="22"/>
              </w:rPr>
            </w:pPr>
          </w:p>
        </w:tc>
        <w:tc>
          <w:tcPr>
            <w:tcW w:w="764" w:type="pct"/>
            <w:vMerge/>
            <w:tcBorders>
              <w:top w:val="single" w:sz="4" w:space="0" w:color="auto"/>
              <w:left w:val="single" w:sz="4" w:space="0" w:color="auto"/>
              <w:bottom w:val="single" w:sz="4" w:space="0" w:color="auto"/>
              <w:right w:val="single" w:sz="4" w:space="0" w:color="auto"/>
            </w:tcBorders>
            <w:vAlign w:val="center"/>
          </w:tcPr>
          <w:p w14:paraId="73030287" w14:textId="77777777" w:rsidR="00110F40" w:rsidRPr="00154E41" w:rsidRDefault="00110F40" w:rsidP="004D161E">
            <w:pPr>
              <w:ind w:leftChars="20" w:left="48" w:rightChars="20" w:right="48"/>
              <w:jc w:val="distribute"/>
              <w:rPr>
                <w:rFonts w:ascii="標楷體" w:eastAsia="標楷體" w:hAnsi="標楷體"/>
                <w:sz w:val="22"/>
                <w:szCs w:val="22"/>
              </w:rPr>
            </w:pPr>
          </w:p>
        </w:tc>
        <w:tc>
          <w:tcPr>
            <w:tcW w:w="634" w:type="pct"/>
            <w:tcBorders>
              <w:top w:val="single" w:sz="4" w:space="0" w:color="auto"/>
              <w:left w:val="single" w:sz="4" w:space="0" w:color="auto"/>
              <w:bottom w:val="single" w:sz="4" w:space="0" w:color="auto"/>
              <w:right w:val="single" w:sz="4" w:space="0" w:color="auto"/>
            </w:tcBorders>
            <w:vAlign w:val="center"/>
          </w:tcPr>
          <w:p w14:paraId="5584DD7E" w14:textId="77777777" w:rsidR="00110F40" w:rsidRPr="00154E41" w:rsidRDefault="00110F40" w:rsidP="004D161E">
            <w:pPr>
              <w:ind w:leftChars="20" w:left="48" w:rightChars="20" w:right="48"/>
              <w:jc w:val="distribute"/>
              <w:rPr>
                <w:rFonts w:ascii="標楷體" w:eastAsia="標楷體" w:hAnsi="標楷體"/>
                <w:sz w:val="22"/>
                <w:szCs w:val="22"/>
              </w:rPr>
            </w:pPr>
            <w:r w:rsidRPr="00154E41">
              <w:rPr>
                <w:rFonts w:ascii="標楷體" w:eastAsia="標楷體" w:hAnsi="標楷體" w:hint="eastAsia"/>
                <w:sz w:val="22"/>
                <w:szCs w:val="22"/>
              </w:rPr>
              <w:t>金額</w:t>
            </w:r>
          </w:p>
        </w:tc>
        <w:tc>
          <w:tcPr>
            <w:tcW w:w="387" w:type="pct"/>
            <w:tcBorders>
              <w:top w:val="single" w:sz="4" w:space="0" w:color="auto"/>
              <w:left w:val="single" w:sz="4" w:space="0" w:color="auto"/>
              <w:bottom w:val="single" w:sz="4" w:space="0" w:color="auto"/>
              <w:right w:val="nil"/>
            </w:tcBorders>
            <w:vAlign w:val="center"/>
          </w:tcPr>
          <w:p w14:paraId="65320CB4" w14:textId="77777777" w:rsidR="00110F40" w:rsidRPr="00527717" w:rsidRDefault="00110F40" w:rsidP="004D161E">
            <w:pPr>
              <w:ind w:left="20" w:right="20"/>
              <w:jc w:val="distribute"/>
              <w:rPr>
                <w:rFonts w:ascii="標楷體" w:eastAsia="標楷體" w:hAnsi="標楷體"/>
                <w:sz w:val="22"/>
                <w:szCs w:val="22"/>
              </w:rPr>
            </w:pPr>
            <w:r w:rsidRPr="00527717">
              <w:rPr>
                <w:rFonts w:ascii="標楷體" w:eastAsia="標楷體" w:hAnsi="標楷體" w:hint="eastAsia"/>
                <w:sz w:val="22"/>
                <w:szCs w:val="22"/>
              </w:rPr>
              <w:t>％</w:t>
            </w:r>
          </w:p>
        </w:tc>
      </w:tr>
      <w:tr w:rsidR="00110F40" w:rsidRPr="00527717" w14:paraId="0F21E80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1215" w:type="pct"/>
            <w:tcBorders>
              <w:top w:val="single" w:sz="4" w:space="0" w:color="auto"/>
              <w:left w:val="nil"/>
              <w:bottom w:val="nil"/>
              <w:right w:val="single" w:sz="4" w:space="0" w:color="auto"/>
            </w:tcBorders>
            <w:vAlign w:val="center"/>
          </w:tcPr>
          <w:p w14:paraId="3F59C156" w14:textId="77777777" w:rsidR="00110F40" w:rsidRPr="00527717" w:rsidRDefault="00110F40" w:rsidP="007270AC">
            <w:pPr>
              <w:jc w:val="distribute"/>
              <w:rPr>
                <w:rFonts w:ascii="標楷體" w:eastAsia="標楷體" w:hAnsi="標楷體"/>
                <w:kern w:val="0"/>
                <w:sz w:val="22"/>
              </w:rPr>
            </w:pPr>
            <w:r w:rsidRPr="00527717">
              <w:rPr>
                <w:rFonts w:ascii="標楷體" w:eastAsia="標楷體" w:hAnsi="標楷體" w:hint="eastAsia"/>
                <w:b/>
                <w:kern w:val="0"/>
                <w:sz w:val="22"/>
              </w:rPr>
              <w:t>基金來源</w:t>
            </w:r>
          </w:p>
        </w:tc>
        <w:tc>
          <w:tcPr>
            <w:tcW w:w="691" w:type="pct"/>
            <w:tcBorders>
              <w:top w:val="single" w:sz="4" w:space="0" w:color="auto"/>
              <w:left w:val="single" w:sz="4" w:space="0" w:color="auto"/>
              <w:bottom w:val="nil"/>
              <w:right w:val="single" w:sz="4" w:space="0" w:color="auto"/>
            </w:tcBorders>
            <w:vAlign w:val="center"/>
          </w:tcPr>
          <w:p w14:paraId="715AD090"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b/>
                <w:sz w:val="22"/>
                <w:szCs w:val="22"/>
              </w:rPr>
              <w:t>25,556,000</w:t>
            </w:r>
          </w:p>
        </w:tc>
        <w:tc>
          <w:tcPr>
            <w:tcW w:w="691" w:type="pct"/>
            <w:tcBorders>
              <w:top w:val="single" w:sz="4" w:space="0" w:color="auto"/>
              <w:left w:val="single" w:sz="4" w:space="0" w:color="auto"/>
              <w:bottom w:val="nil"/>
              <w:right w:val="single" w:sz="4" w:space="0" w:color="auto"/>
            </w:tcBorders>
            <w:vAlign w:val="center"/>
          </w:tcPr>
          <w:p w14:paraId="440019BA"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b/>
                <w:sz w:val="22"/>
                <w:szCs w:val="22"/>
              </w:rPr>
              <w:t>81,851,578</w:t>
            </w:r>
          </w:p>
        </w:tc>
        <w:tc>
          <w:tcPr>
            <w:tcW w:w="617" w:type="pct"/>
            <w:tcBorders>
              <w:top w:val="single" w:sz="4" w:space="0" w:color="auto"/>
              <w:left w:val="single" w:sz="4" w:space="0" w:color="auto"/>
              <w:bottom w:val="nil"/>
              <w:right w:val="single" w:sz="4" w:space="0" w:color="auto"/>
            </w:tcBorders>
            <w:vAlign w:val="center"/>
          </w:tcPr>
          <w:p w14:paraId="52E7C052"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764" w:type="pct"/>
            <w:tcBorders>
              <w:top w:val="single" w:sz="4" w:space="0" w:color="auto"/>
              <w:left w:val="single" w:sz="4" w:space="0" w:color="auto"/>
              <w:bottom w:val="nil"/>
              <w:right w:val="single" w:sz="4" w:space="0" w:color="auto"/>
            </w:tcBorders>
            <w:vAlign w:val="center"/>
          </w:tcPr>
          <w:p w14:paraId="1FC9FC22"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b/>
                <w:sz w:val="22"/>
                <w:szCs w:val="22"/>
              </w:rPr>
              <w:t>81,851,578</w:t>
            </w:r>
          </w:p>
        </w:tc>
        <w:tc>
          <w:tcPr>
            <w:tcW w:w="634" w:type="pct"/>
            <w:tcBorders>
              <w:top w:val="single" w:sz="4" w:space="0" w:color="auto"/>
              <w:left w:val="single" w:sz="4" w:space="0" w:color="auto"/>
              <w:bottom w:val="nil"/>
              <w:right w:val="single" w:sz="4" w:space="0" w:color="auto"/>
            </w:tcBorders>
            <w:vAlign w:val="center"/>
          </w:tcPr>
          <w:p w14:paraId="22DA5EDF" w14:textId="77777777" w:rsidR="00110F40" w:rsidRPr="00527717" w:rsidRDefault="00110F40" w:rsidP="004D161E">
            <w:pPr>
              <w:ind w:rightChars="10" w:right="24"/>
              <w:jc w:val="right"/>
              <w:rPr>
                <w:rFonts w:ascii="新細明體" w:hAnsi="新細明體"/>
                <w:noProof/>
                <w:sz w:val="22"/>
                <w:szCs w:val="22"/>
              </w:rPr>
            </w:pPr>
            <w:r w:rsidRPr="00527717">
              <w:rPr>
                <w:rFonts w:ascii="新細明體" w:hAnsi="新細明體" w:hint="eastAsia"/>
                <w:b/>
                <w:noProof/>
                <w:sz w:val="22"/>
                <w:szCs w:val="22"/>
              </w:rPr>
              <w:t>56,295,578</w:t>
            </w:r>
          </w:p>
        </w:tc>
        <w:tc>
          <w:tcPr>
            <w:tcW w:w="387" w:type="pct"/>
            <w:tcBorders>
              <w:top w:val="single" w:sz="4" w:space="0" w:color="auto"/>
              <w:left w:val="single" w:sz="4" w:space="0" w:color="auto"/>
              <w:bottom w:val="nil"/>
              <w:right w:val="nil"/>
            </w:tcBorders>
            <w:vAlign w:val="center"/>
          </w:tcPr>
          <w:p w14:paraId="2E766588" w14:textId="77777777" w:rsidR="00110F40" w:rsidRPr="00527717" w:rsidRDefault="00110F40" w:rsidP="007270AC">
            <w:pPr>
              <w:jc w:val="right"/>
              <w:rPr>
                <w:rFonts w:ascii="新細明體" w:hAnsi="新細明體"/>
                <w:kern w:val="0"/>
                <w:sz w:val="22"/>
                <w:szCs w:val="22"/>
              </w:rPr>
            </w:pPr>
            <w:r w:rsidRPr="00527717">
              <w:rPr>
                <w:rFonts w:ascii="新細明體" w:hAnsi="新細明體" w:hint="eastAsia"/>
                <w:b/>
                <w:kern w:val="0"/>
                <w:sz w:val="22"/>
                <w:szCs w:val="22"/>
              </w:rPr>
              <w:t>220.28</w:t>
            </w:r>
          </w:p>
        </w:tc>
      </w:tr>
      <w:tr w:rsidR="00110F40" w:rsidRPr="00527717" w14:paraId="004A3B5F"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1215" w:type="pct"/>
            <w:tcBorders>
              <w:top w:val="nil"/>
              <w:left w:val="nil"/>
              <w:bottom w:val="nil"/>
              <w:right w:val="single" w:sz="4" w:space="0" w:color="auto"/>
            </w:tcBorders>
            <w:vAlign w:val="center"/>
          </w:tcPr>
          <w:p w14:paraId="22D005CE" w14:textId="77777777" w:rsidR="00110F40" w:rsidRPr="00527717" w:rsidRDefault="00110F40" w:rsidP="007270AC">
            <w:pPr>
              <w:ind w:leftChars="100" w:left="240"/>
              <w:jc w:val="distribute"/>
              <w:rPr>
                <w:rFonts w:ascii="標楷體" w:eastAsia="標楷體" w:hAnsi="標楷體"/>
                <w:kern w:val="0"/>
                <w:sz w:val="22"/>
              </w:rPr>
            </w:pPr>
            <w:r w:rsidRPr="00527717">
              <w:rPr>
                <w:rFonts w:ascii="標楷體" w:eastAsia="標楷體" w:hAnsi="標楷體" w:hint="eastAsia"/>
                <w:kern w:val="0"/>
                <w:sz w:val="22"/>
              </w:rPr>
              <w:t>徵收及依法分配收入</w:t>
            </w:r>
          </w:p>
        </w:tc>
        <w:tc>
          <w:tcPr>
            <w:tcW w:w="691" w:type="pct"/>
            <w:tcBorders>
              <w:top w:val="nil"/>
              <w:left w:val="single" w:sz="4" w:space="0" w:color="auto"/>
              <w:bottom w:val="nil"/>
              <w:right w:val="single" w:sz="4" w:space="0" w:color="auto"/>
            </w:tcBorders>
            <w:vAlign w:val="center"/>
          </w:tcPr>
          <w:p w14:paraId="217B6377"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25,469,000</w:t>
            </w:r>
          </w:p>
        </w:tc>
        <w:tc>
          <w:tcPr>
            <w:tcW w:w="691" w:type="pct"/>
            <w:tcBorders>
              <w:top w:val="nil"/>
              <w:left w:val="single" w:sz="4" w:space="0" w:color="auto"/>
              <w:bottom w:val="nil"/>
              <w:right w:val="single" w:sz="4" w:space="0" w:color="auto"/>
            </w:tcBorders>
            <w:vAlign w:val="center"/>
          </w:tcPr>
          <w:p w14:paraId="15A3857B"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81,156,000</w:t>
            </w:r>
          </w:p>
        </w:tc>
        <w:tc>
          <w:tcPr>
            <w:tcW w:w="617" w:type="pct"/>
            <w:tcBorders>
              <w:top w:val="nil"/>
              <w:left w:val="single" w:sz="4" w:space="0" w:color="auto"/>
              <w:bottom w:val="nil"/>
              <w:right w:val="single" w:sz="4" w:space="0" w:color="auto"/>
            </w:tcBorders>
            <w:vAlign w:val="center"/>
          </w:tcPr>
          <w:p w14:paraId="3D446A78"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64" w:type="pct"/>
            <w:tcBorders>
              <w:top w:val="nil"/>
              <w:left w:val="single" w:sz="4" w:space="0" w:color="auto"/>
              <w:bottom w:val="nil"/>
              <w:right w:val="single" w:sz="4" w:space="0" w:color="auto"/>
            </w:tcBorders>
            <w:vAlign w:val="center"/>
          </w:tcPr>
          <w:p w14:paraId="04B54C92"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81,156,000</w:t>
            </w:r>
          </w:p>
        </w:tc>
        <w:tc>
          <w:tcPr>
            <w:tcW w:w="634" w:type="pct"/>
            <w:tcBorders>
              <w:top w:val="nil"/>
              <w:left w:val="single" w:sz="4" w:space="0" w:color="auto"/>
              <w:bottom w:val="nil"/>
              <w:right w:val="single" w:sz="4" w:space="0" w:color="auto"/>
            </w:tcBorders>
            <w:vAlign w:val="center"/>
          </w:tcPr>
          <w:p w14:paraId="3A4741C0" w14:textId="77777777" w:rsidR="00110F40" w:rsidRPr="00527717" w:rsidRDefault="00110F40" w:rsidP="004D161E">
            <w:pPr>
              <w:ind w:rightChars="10" w:right="24"/>
              <w:jc w:val="right"/>
              <w:rPr>
                <w:rFonts w:ascii="新細明體" w:hAnsi="新細明體"/>
                <w:noProof/>
                <w:sz w:val="22"/>
                <w:szCs w:val="22"/>
              </w:rPr>
            </w:pPr>
            <w:r w:rsidRPr="00527717">
              <w:rPr>
                <w:rFonts w:ascii="新細明體" w:hAnsi="新細明體" w:hint="eastAsia"/>
                <w:noProof/>
                <w:sz w:val="22"/>
                <w:szCs w:val="22"/>
              </w:rPr>
              <w:t>55,687,000</w:t>
            </w:r>
          </w:p>
        </w:tc>
        <w:tc>
          <w:tcPr>
            <w:tcW w:w="387" w:type="pct"/>
            <w:tcBorders>
              <w:top w:val="nil"/>
              <w:left w:val="single" w:sz="4" w:space="0" w:color="auto"/>
              <w:bottom w:val="nil"/>
              <w:right w:val="nil"/>
            </w:tcBorders>
            <w:vAlign w:val="center"/>
          </w:tcPr>
          <w:p w14:paraId="5AB22BE1" w14:textId="77777777" w:rsidR="00110F40" w:rsidRPr="00527717" w:rsidRDefault="00110F40" w:rsidP="007270AC">
            <w:pPr>
              <w:jc w:val="right"/>
              <w:rPr>
                <w:rFonts w:ascii="新細明體" w:hAnsi="新細明體"/>
                <w:kern w:val="0"/>
                <w:sz w:val="22"/>
                <w:szCs w:val="22"/>
              </w:rPr>
            </w:pPr>
            <w:r w:rsidRPr="00527717">
              <w:rPr>
                <w:rFonts w:ascii="新細明體" w:hAnsi="新細明體" w:hint="eastAsia"/>
                <w:kern w:val="0"/>
                <w:sz w:val="22"/>
                <w:szCs w:val="22"/>
              </w:rPr>
              <w:t>218.65</w:t>
            </w:r>
          </w:p>
        </w:tc>
      </w:tr>
      <w:tr w:rsidR="00110F40" w:rsidRPr="00527717" w14:paraId="0617A26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1215" w:type="pct"/>
            <w:tcBorders>
              <w:top w:val="nil"/>
              <w:left w:val="nil"/>
              <w:bottom w:val="nil"/>
              <w:right w:val="single" w:sz="4" w:space="0" w:color="auto"/>
            </w:tcBorders>
            <w:vAlign w:val="center"/>
          </w:tcPr>
          <w:p w14:paraId="3AD45CD1" w14:textId="77777777" w:rsidR="00110F40" w:rsidRPr="00527717" w:rsidRDefault="00110F40" w:rsidP="007270AC">
            <w:pPr>
              <w:ind w:leftChars="100" w:left="240"/>
              <w:jc w:val="distribute"/>
              <w:rPr>
                <w:rFonts w:ascii="標楷體" w:eastAsia="標楷體" w:hAnsi="標楷體"/>
                <w:kern w:val="0"/>
                <w:sz w:val="22"/>
              </w:rPr>
            </w:pPr>
            <w:r w:rsidRPr="00527717">
              <w:rPr>
                <w:rFonts w:ascii="標楷體" w:eastAsia="標楷體" w:hAnsi="標楷體" w:hint="eastAsia"/>
                <w:kern w:val="0"/>
                <w:sz w:val="22"/>
              </w:rPr>
              <w:t>財產收入</w:t>
            </w:r>
          </w:p>
        </w:tc>
        <w:tc>
          <w:tcPr>
            <w:tcW w:w="691" w:type="pct"/>
            <w:tcBorders>
              <w:top w:val="nil"/>
              <w:left w:val="single" w:sz="4" w:space="0" w:color="auto"/>
              <w:bottom w:val="nil"/>
              <w:right w:val="single" w:sz="4" w:space="0" w:color="auto"/>
            </w:tcBorders>
            <w:vAlign w:val="center"/>
          </w:tcPr>
          <w:p w14:paraId="7FF98555"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87,000</w:t>
            </w:r>
          </w:p>
        </w:tc>
        <w:tc>
          <w:tcPr>
            <w:tcW w:w="691" w:type="pct"/>
            <w:tcBorders>
              <w:top w:val="nil"/>
              <w:left w:val="single" w:sz="4" w:space="0" w:color="auto"/>
              <w:bottom w:val="nil"/>
              <w:right w:val="single" w:sz="4" w:space="0" w:color="auto"/>
            </w:tcBorders>
            <w:vAlign w:val="center"/>
          </w:tcPr>
          <w:p w14:paraId="227CFA14"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675,935</w:t>
            </w:r>
          </w:p>
        </w:tc>
        <w:tc>
          <w:tcPr>
            <w:tcW w:w="617" w:type="pct"/>
            <w:tcBorders>
              <w:top w:val="nil"/>
              <w:left w:val="single" w:sz="4" w:space="0" w:color="auto"/>
              <w:bottom w:val="nil"/>
              <w:right w:val="single" w:sz="4" w:space="0" w:color="auto"/>
            </w:tcBorders>
            <w:vAlign w:val="center"/>
          </w:tcPr>
          <w:p w14:paraId="2F928FD5"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64" w:type="pct"/>
            <w:tcBorders>
              <w:top w:val="nil"/>
              <w:left w:val="single" w:sz="4" w:space="0" w:color="auto"/>
              <w:bottom w:val="nil"/>
              <w:right w:val="single" w:sz="4" w:space="0" w:color="auto"/>
            </w:tcBorders>
            <w:vAlign w:val="center"/>
          </w:tcPr>
          <w:p w14:paraId="24A4AB8F"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675,935</w:t>
            </w:r>
          </w:p>
        </w:tc>
        <w:tc>
          <w:tcPr>
            <w:tcW w:w="634" w:type="pct"/>
            <w:tcBorders>
              <w:top w:val="nil"/>
              <w:left w:val="single" w:sz="4" w:space="0" w:color="auto"/>
              <w:bottom w:val="nil"/>
              <w:right w:val="single" w:sz="4" w:space="0" w:color="auto"/>
            </w:tcBorders>
            <w:vAlign w:val="center"/>
          </w:tcPr>
          <w:p w14:paraId="5C5643DF" w14:textId="77777777" w:rsidR="00110F40" w:rsidRPr="00527717" w:rsidRDefault="00110F40" w:rsidP="004D161E">
            <w:pPr>
              <w:ind w:rightChars="10" w:right="24"/>
              <w:jc w:val="right"/>
              <w:rPr>
                <w:rFonts w:ascii="新細明體" w:hAnsi="新細明體"/>
                <w:noProof/>
                <w:sz w:val="22"/>
                <w:szCs w:val="22"/>
              </w:rPr>
            </w:pPr>
            <w:r w:rsidRPr="00527717">
              <w:rPr>
                <w:rFonts w:ascii="新細明體" w:hAnsi="新細明體" w:hint="eastAsia"/>
                <w:noProof/>
                <w:sz w:val="22"/>
                <w:szCs w:val="22"/>
              </w:rPr>
              <w:t>588,935</w:t>
            </w:r>
          </w:p>
        </w:tc>
        <w:tc>
          <w:tcPr>
            <w:tcW w:w="387" w:type="pct"/>
            <w:tcBorders>
              <w:top w:val="nil"/>
              <w:left w:val="single" w:sz="4" w:space="0" w:color="auto"/>
              <w:bottom w:val="nil"/>
              <w:right w:val="nil"/>
            </w:tcBorders>
            <w:vAlign w:val="center"/>
          </w:tcPr>
          <w:p w14:paraId="7476A151" w14:textId="77777777" w:rsidR="00110F40" w:rsidRPr="00527717" w:rsidRDefault="00110F40" w:rsidP="007270AC">
            <w:pPr>
              <w:jc w:val="right"/>
              <w:rPr>
                <w:rFonts w:ascii="新細明體" w:hAnsi="新細明體"/>
                <w:kern w:val="0"/>
                <w:sz w:val="22"/>
                <w:szCs w:val="22"/>
              </w:rPr>
            </w:pPr>
            <w:r w:rsidRPr="00527717">
              <w:rPr>
                <w:rFonts w:ascii="新細明體" w:hAnsi="新細明體" w:hint="eastAsia"/>
                <w:kern w:val="0"/>
                <w:sz w:val="22"/>
                <w:szCs w:val="22"/>
              </w:rPr>
              <w:t>676.94</w:t>
            </w:r>
          </w:p>
        </w:tc>
      </w:tr>
      <w:tr w:rsidR="00110F40" w:rsidRPr="00527717" w14:paraId="1D2CD9C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1215" w:type="pct"/>
            <w:tcBorders>
              <w:top w:val="nil"/>
              <w:left w:val="nil"/>
              <w:bottom w:val="nil"/>
              <w:right w:val="single" w:sz="4" w:space="0" w:color="auto"/>
            </w:tcBorders>
            <w:vAlign w:val="center"/>
          </w:tcPr>
          <w:p w14:paraId="53BF0F21" w14:textId="77777777" w:rsidR="00110F40" w:rsidRPr="00527717" w:rsidRDefault="00110F40" w:rsidP="007270AC">
            <w:pPr>
              <w:ind w:leftChars="100" w:left="240"/>
              <w:jc w:val="distribute"/>
              <w:rPr>
                <w:rFonts w:ascii="標楷體" w:eastAsia="標楷體" w:hAnsi="標楷體"/>
                <w:kern w:val="0"/>
                <w:sz w:val="22"/>
              </w:rPr>
            </w:pPr>
            <w:r w:rsidRPr="00527717">
              <w:rPr>
                <w:rFonts w:ascii="標楷體" w:eastAsia="標楷體" w:hAnsi="標楷體" w:hint="eastAsia"/>
                <w:kern w:val="0"/>
                <w:sz w:val="22"/>
              </w:rPr>
              <w:t>其他收入</w:t>
            </w:r>
          </w:p>
        </w:tc>
        <w:tc>
          <w:tcPr>
            <w:tcW w:w="691" w:type="pct"/>
            <w:tcBorders>
              <w:top w:val="nil"/>
              <w:left w:val="single" w:sz="4" w:space="0" w:color="auto"/>
              <w:bottom w:val="nil"/>
              <w:right w:val="single" w:sz="4" w:space="0" w:color="auto"/>
            </w:tcBorders>
            <w:vAlign w:val="center"/>
          </w:tcPr>
          <w:p w14:paraId="63B45587"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w:t>
            </w:r>
          </w:p>
        </w:tc>
        <w:tc>
          <w:tcPr>
            <w:tcW w:w="691" w:type="pct"/>
            <w:tcBorders>
              <w:top w:val="nil"/>
              <w:left w:val="single" w:sz="4" w:space="0" w:color="auto"/>
              <w:bottom w:val="nil"/>
              <w:right w:val="single" w:sz="4" w:space="0" w:color="auto"/>
            </w:tcBorders>
            <w:vAlign w:val="center"/>
          </w:tcPr>
          <w:p w14:paraId="18421581"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19,643</w:t>
            </w:r>
          </w:p>
        </w:tc>
        <w:tc>
          <w:tcPr>
            <w:tcW w:w="617" w:type="pct"/>
            <w:tcBorders>
              <w:top w:val="nil"/>
              <w:left w:val="single" w:sz="4" w:space="0" w:color="auto"/>
              <w:bottom w:val="nil"/>
              <w:right w:val="single" w:sz="4" w:space="0" w:color="auto"/>
            </w:tcBorders>
            <w:vAlign w:val="center"/>
          </w:tcPr>
          <w:p w14:paraId="3A3FBA33"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64" w:type="pct"/>
            <w:tcBorders>
              <w:top w:val="nil"/>
              <w:left w:val="single" w:sz="4" w:space="0" w:color="auto"/>
              <w:bottom w:val="nil"/>
              <w:right w:val="single" w:sz="4" w:space="0" w:color="auto"/>
            </w:tcBorders>
            <w:vAlign w:val="center"/>
          </w:tcPr>
          <w:p w14:paraId="39D7032E"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19,643</w:t>
            </w:r>
          </w:p>
        </w:tc>
        <w:tc>
          <w:tcPr>
            <w:tcW w:w="634" w:type="pct"/>
            <w:tcBorders>
              <w:top w:val="nil"/>
              <w:left w:val="single" w:sz="4" w:space="0" w:color="auto"/>
              <w:bottom w:val="nil"/>
              <w:right w:val="single" w:sz="4" w:space="0" w:color="auto"/>
            </w:tcBorders>
            <w:vAlign w:val="center"/>
          </w:tcPr>
          <w:p w14:paraId="08A1CE96" w14:textId="77777777" w:rsidR="00110F40" w:rsidRPr="00527717" w:rsidRDefault="00110F40" w:rsidP="004D161E">
            <w:pPr>
              <w:ind w:rightChars="10" w:right="24"/>
              <w:jc w:val="right"/>
              <w:rPr>
                <w:rFonts w:ascii="新細明體" w:hAnsi="新細明體"/>
                <w:noProof/>
                <w:sz w:val="22"/>
                <w:szCs w:val="22"/>
              </w:rPr>
            </w:pPr>
            <w:r w:rsidRPr="00527717">
              <w:rPr>
                <w:rFonts w:ascii="新細明體" w:hAnsi="新細明體" w:hint="eastAsia"/>
                <w:noProof/>
                <w:sz w:val="22"/>
                <w:szCs w:val="22"/>
              </w:rPr>
              <w:t>19,643</w:t>
            </w:r>
          </w:p>
        </w:tc>
        <w:tc>
          <w:tcPr>
            <w:tcW w:w="387" w:type="pct"/>
            <w:tcBorders>
              <w:top w:val="nil"/>
              <w:left w:val="single" w:sz="4" w:space="0" w:color="auto"/>
              <w:bottom w:val="nil"/>
              <w:right w:val="nil"/>
            </w:tcBorders>
            <w:vAlign w:val="center"/>
          </w:tcPr>
          <w:p w14:paraId="427EFFEC" w14:textId="77777777" w:rsidR="00110F40" w:rsidRPr="00527717" w:rsidRDefault="00110F40" w:rsidP="007270AC">
            <w:pPr>
              <w:jc w:val="right"/>
              <w:rPr>
                <w:rFonts w:ascii="新細明體" w:hAnsi="新細明體"/>
                <w:kern w:val="0"/>
                <w:sz w:val="22"/>
                <w:szCs w:val="22"/>
              </w:rPr>
            </w:pPr>
            <w:r w:rsidRPr="00527717">
              <w:rPr>
                <w:rFonts w:ascii="新細明體" w:hAnsi="新細明體" w:hint="eastAsia"/>
                <w:kern w:val="0"/>
                <w:sz w:val="22"/>
                <w:szCs w:val="22"/>
              </w:rPr>
              <w:t>--</w:t>
            </w:r>
          </w:p>
        </w:tc>
      </w:tr>
      <w:tr w:rsidR="00110F40" w:rsidRPr="00527717" w14:paraId="5DC9631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1215" w:type="pct"/>
            <w:tcBorders>
              <w:top w:val="nil"/>
              <w:left w:val="nil"/>
              <w:bottom w:val="nil"/>
              <w:right w:val="single" w:sz="4" w:space="0" w:color="auto"/>
            </w:tcBorders>
            <w:vAlign w:val="center"/>
          </w:tcPr>
          <w:p w14:paraId="5CAA6C7F" w14:textId="77777777" w:rsidR="00110F40" w:rsidRPr="00527717" w:rsidRDefault="00110F40" w:rsidP="007270AC">
            <w:pPr>
              <w:jc w:val="distribute"/>
              <w:rPr>
                <w:rFonts w:ascii="標楷體" w:eastAsia="標楷體" w:hAnsi="標楷體"/>
                <w:kern w:val="0"/>
                <w:sz w:val="22"/>
              </w:rPr>
            </w:pPr>
            <w:r w:rsidRPr="00527717">
              <w:rPr>
                <w:rFonts w:ascii="標楷體" w:eastAsia="標楷體" w:hAnsi="標楷體" w:hint="eastAsia"/>
                <w:b/>
                <w:kern w:val="0"/>
                <w:sz w:val="22"/>
              </w:rPr>
              <w:t>基金用途</w:t>
            </w:r>
          </w:p>
        </w:tc>
        <w:tc>
          <w:tcPr>
            <w:tcW w:w="691" w:type="pct"/>
            <w:tcBorders>
              <w:top w:val="nil"/>
              <w:left w:val="single" w:sz="4" w:space="0" w:color="auto"/>
              <w:bottom w:val="nil"/>
              <w:right w:val="single" w:sz="4" w:space="0" w:color="auto"/>
            </w:tcBorders>
            <w:vAlign w:val="center"/>
          </w:tcPr>
          <w:p w14:paraId="1111247F"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b/>
                <w:sz w:val="22"/>
                <w:szCs w:val="22"/>
              </w:rPr>
              <w:t>6,337,000</w:t>
            </w:r>
          </w:p>
        </w:tc>
        <w:tc>
          <w:tcPr>
            <w:tcW w:w="691" w:type="pct"/>
            <w:tcBorders>
              <w:top w:val="nil"/>
              <w:left w:val="single" w:sz="4" w:space="0" w:color="auto"/>
              <w:bottom w:val="nil"/>
              <w:right w:val="single" w:sz="4" w:space="0" w:color="auto"/>
            </w:tcBorders>
            <w:vAlign w:val="center"/>
          </w:tcPr>
          <w:p w14:paraId="59B1E63D"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b/>
                <w:sz w:val="22"/>
                <w:szCs w:val="22"/>
              </w:rPr>
              <w:t>5,881,230</w:t>
            </w:r>
          </w:p>
        </w:tc>
        <w:tc>
          <w:tcPr>
            <w:tcW w:w="617" w:type="pct"/>
            <w:tcBorders>
              <w:top w:val="nil"/>
              <w:left w:val="single" w:sz="4" w:space="0" w:color="auto"/>
              <w:bottom w:val="nil"/>
              <w:right w:val="single" w:sz="4" w:space="0" w:color="auto"/>
            </w:tcBorders>
            <w:vAlign w:val="center"/>
          </w:tcPr>
          <w:p w14:paraId="18DAA4A7"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764" w:type="pct"/>
            <w:tcBorders>
              <w:top w:val="nil"/>
              <w:left w:val="single" w:sz="4" w:space="0" w:color="auto"/>
              <w:bottom w:val="nil"/>
              <w:right w:val="single" w:sz="4" w:space="0" w:color="auto"/>
            </w:tcBorders>
            <w:vAlign w:val="center"/>
          </w:tcPr>
          <w:p w14:paraId="16EB6320"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b/>
                <w:sz w:val="22"/>
                <w:szCs w:val="22"/>
              </w:rPr>
              <w:t>5,881,230</w:t>
            </w:r>
          </w:p>
        </w:tc>
        <w:tc>
          <w:tcPr>
            <w:tcW w:w="634" w:type="pct"/>
            <w:tcBorders>
              <w:top w:val="nil"/>
              <w:left w:val="single" w:sz="4" w:space="0" w:color="auto"/>
              <w:bottom w:val="nil"/>
              <w:right w:val="single" w:sz="4" w:space="0" w:color="auto"/>
            </w:tcBorders>
            <w:vAlign w:val="center"/>
          </w:tcPr>
          <w:p w14:paraId="5F468EE7" w14:textId="77777777" w:rsidR="00110F40" w:rsidRPr="00527717" w:rsidRDefault="00110F40" w:rsidP="004D161E">
            <w:pPr>
              <w:ind w:rightChars="10" w:right="24"/>
              <w:jc w:val="right"/>
              <w:rPr>
                <w:rFonts w:ascii="新細明體" w:hAnsi="新細明體"/>
                <w:noProof/>
                <w:sz w:val="22"/>
                <w:szCs w:val="22"/>
              </w:rPr>
            </w:pPr>
            <w:r w:rsidRPr="00527717">
              <w:rPr>
                <w:rFonts w:ascii="新細明體" w:hAnsi="新細明體" w:hint="eastAsia"/>
                <w:b/>
                <w:noProof/>
                <w:sz w:val="22"/>
                <w:szCs w:val="22"/>
              </w:rPr>
              <w:t>- 455,770</w:t>
            </w:r>
          </w:p>
        </w:tc>
        <w:tc>
          <w:tcPr>
            <w:tcW w:w="387" w:type="pct"/>
            <w:tcBorders>
              <w:top w:val="nil"/>
              <w:left w:val="single" w:sz="4" w:space="0" w:color="auto"/>
              <w:bottom w:val="nil"/>
              <w:right w:val="nil"/>
            </w:tcBorders>
            <w:vAlign w:val="center"/>
          </w:tcPr>
          <w:p w14:paraId="30E50A50" w14:textId="77777777" w:rsidR="00110F40" w:rsidRPr="00527717" w:rsidRDefault="00110F40" w:rsidP="007270AC">
            <w:pPr>
              <w:jc w:val="right"/>
              <w:rPr>
                <w:rFonts w:ascii="新細明體" w:hAnsi="新細明體"/>
                <w:kern w:val="0"/>
                <w:sz w:val="22"/>
                <w:szCs w:val="22"/>
              </w:rPr>
            </w:pPr>
            <w:r w:rsidRPr="00527717">
              <w:rPr>
                <w:rFonts w:ascii="新細明體" w:hAnsi="新細明體" w:hint="eastAsia"/>
                <w:b/>
                <w:kern w:val="0"/>
                <w:sz w:val="22"/>
                <w:szCs w:val="22"/>
              </w:rPr>
              <w:t>- 7.19</w:t>
            </w:r>
          </w:p>
        </w:tc>
      </w:tr>
      <w:tr w:rsidR="00110F40" w:rsidRPr="00527717" w14:paraId="27E77E5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1215" w:type="pct"/>
            <w:tcBorders>
              <w:top w:val="nil"/>
              <w:left w:val="nil"/>
              <w:bottom w:val="nil"/>
              <w:right w:val="single" w:sz="4" w:space="0" w:color="auto"/>
            </w:tcBorders>
          </w:tcPr>
          <w:p w14:paraId="11EB8D3A" w14:textId="77777777" w:rsidR="00110F40" w:rsidRPr="00527717" w:rsidRDefault="00110F40" w:rsidP="007270AC">
            <w:pPr>
              <w:ind w:leftChars="100" w:left="240" w:rightChars="20" w:right="48"/>
              <w:jc w:val="distribute"/>
              <w:rPr>
                <w:rFonts w:ascii="標楷體" w:eastAsia="標楷體" w:hAnsi="標楷體"/>
                <w:spacing w:val="-24"/>
                <w:kern w:val="0"/>
                <w:sz w:val="22"/>
              </w:rPr>
            </w:pPr>
            <w:r w:rsidRPr="00527717">
              <w:rPr>
                <w:rFonts w:ascii="標楷體" w:eastAsia="標楷體" w:hAnsi="標楷體" w:hint="eastAsia"/>
                <w:spacing w:val="-24"/>
                <w:kern w:val="0"/>
                <w:sz w:val="22"/>
              </w:rPr>
              <w:t>南屯區建功自辦市地</w:t>
            </w:r>
          </w:p>
          <w:p w14:paraId="1495A711" w14:textId="77777777" w:rsidR="00110F40" w:rsidRPr="00527717" w:rsidRDefault="00110F40" w:rsidP="007270AC">
            <w:pPr>
              <w:ind w:leftChars="100" w:left="240" w:rightChars="20" w:right="48"/>
              <w:jc w:val="distribute"/>
              <w:rPr>
                <w:rFonts w:ascii="標楷體" w:eastAsia="標楷體" w:hAnsi="標楷體"/>
                <w:kern w:val="0"/>
                <w:sz w:val="22"/>
              </w:rPr>
            </w:pPr>
            <w:r w:rsidRPr="00527717">
              <w:rPr>
                <w:rFonts w:ascii="標楷體" w:eastAsia="標楷體" w:hAnsi="標楷體" w:hint="eastAsia"/>
                <w:spacing w:val="-24"/>
                <w:kern w:val="0"/>
                <w:sz w:val="22"/>
              </w:rPr>
              <w:t>重劃地區管理維護計畫</w:t>
            </w:r>
          </w:p>
        </w:tc>
        <w:tc>
          <w:tcPr>
            <w:tcW w:w="691" w:type="pct"/>
            <w:tcBorders>
              <w:top w:val="nil"/>
              <w:left w:val="single" w:sz="4" w:space="0" w:color="auto"/>
              <w:bottom w:val="nil"/>
              <w:right w:val="single" w:sz="4" w:space="0" w:color="auto"/>
            </w:tcBorders>
          </w:tcPr>
          <w:p w14:paraId="4C36E51B"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1,341,000</w:t>
            </w:r>
          </w:p>
        </w:tc>
        <w:tc>
          <w:tcPr>
            <w:tcW w:w="691" w:type="pct"/>
            <w:tcBorders>
              <w:top w:val="nil"/>
              <w:left w:val="single" w:sz="4" w:space="0" w:color="auto"/>
              <w:bottom w:val="nil"/>
              <w:right w:val="single" w:sz="4" w:space="0" w:color="auto"/>
            </w:tcBorders>
          </w:tcPr>
          <w:p w14:paraId="710023E8"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1,330,500</w:t>
            </w:r>
          </w:p>
        </w:tc>
        <w:tc>
          <w:tcPr>
            <w:tcW w:w="617" w:type="pct"/>
            <w:tcBorders>
              <w:top w:val="nil"/>
              <w:left w:val="single" w:sz="4" w:space="0" w:color="auto"/>
              <w:bottom w:val="nil"/>
              <w:right w:val="single" w:sz="4" w:space="0" w:color="auto"/>
            </w:tcBorders>
          </w:tcPr>
          <w:p w14:paraId="2D6E7916"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64" w:type="pct"/>
            <w:tcBorders>
              <w:top w:val="nil"/>
              <w:left w:val="single" w:sz="4" w:space="0" w:color="auto"/>
              <w:bottom w:val="nil"/>
              <w:right w:val="single" w:sz="4" w:space="0" w:color="auto"/>
            </w:tcBorders>
          </w:tcPr>
          <w:p w14:paraId="022819F0"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1,330,500</w:t>
            </w:r>
          </w:p>
        </w:tc>
        <w:tc>
          <w:tcPr>
            <w:tcW w:w="634" w:type="pct"/>
            <w:tcBorders>
              <w:top w:val="nil"/>
              <w:left w:val="single" w:sz="4" w:space="0" w:color="auto"/>
              <w:bottom w:val="nil"/>
              <w:right w:val="single" w:sz="4" w:space="0" w:color="auto"/>
            </w:tcBorders>
          </w:tcPr>
          <w:p w14:paraId="5777B09A" w14:textId="77777777" w:rsidR="00110F40" w:rsidRPr="00527717" w:rsidRDefault="00110F40" w:rsidP="004D161E">
            <w:pPr>
              <w:ind w:rightChars="10" w:right="24"/>
              <w:jc w:val="right"/>
              <w:rPr>
                <w:rFonts w:ascii="新細明體" w:hAnsi="新細明體"/>
                <w:noProof/>
                <w:sz w:val="22"/>
                <w:szCs w:val="22"/>
              </w:rPr>
            </w:pPr>
            <w:r w:rsidRPr="00527717">
              <w:rPr>
                <w:rFonts w:ascii="新細明體" w:hAnsi="新細明體" w:hint="eastAsia"/>
                <w:noProof/>
                <w:sz w:val="22"/>
                <w:szCs w:val="22"/>
              </w:rPr>
              <w:t>- 10,500</w:t>
            </w:r>
          </w:p>
        </w:tc>
        <w:tc>
          <w:tcPr>
            <w:tcW w:w="387" w:type="pct"/>
            <w:tcBorders>
              <w:top w:val="nil"/>
              <w:left w:val="single" w:sz="4" w:space="0" w:color="auto"/>
              <w:bottom w:val="nil"/>
              <w:right w:val="nil"/>
            </w:tcBorders>
          </w:tcPr>
          <w:p w14:paraId="25BEE86E" w14:textId="77777777" w:rsidR="00110F40" w:rsidRPr="00527717" w:rsidRDefault="00110F40" w:rsidP="007270AC">
            <w:pPr>
              <w:jc w:val="right"/>
              <w:rPr>
                <w:rFonts w:ascii="新細明體" w:hAnsi="新細明體"/>
                <w:kern w:val="0"/>
                <w:sz w:val="22"/>
                <w:szCs w:val="22"/>
              </w:rPr>
            </w:pPr>
            <w:r w:rsidRPr="00527717">
              <w:rPr>
                <w:rFonts w:ascii="新細明體" w:hAnsi="新細明體" w:hint="eastAsia"/>
                <w:kern w:val="0"/>
                <w:sz w:val="22"/>
                <w:szCs w:val="22"/>
              </w:rPr>
              <w:t>- 0.78</w:t>
            </w:r>
          </w:p>
        </w:tc>
      </w:tr>
      <w:tr w:rsidR="00110F40" w:rsidRPr="00527717" w14:paraId="6556A52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1215" w:type="pct"/>
            <w:tcBorders>
              <w:top w:val="nil"/>
              <w:left w:val="nil"/>
              <w:bottom w:val="nil"/>
              <w:right w:val="single" w:sz="4" w:space="0" w:color="auto"/>
            </w:tcBorders>
          </w:tcPr>
          <w:p w14:paraId="76E64975" w14:textId="77777777" w:rsidR="00110F40" w:rsidRPr="00527717" w:rsidRDefault="00110F40" w:rsidP="007270AC">
            <w:pPr>
              <w:ind w:leftChars="100" w:left="240" w:rightChars="20" w:right="48"/>
              <w:jc w:val="distribute"/>
              <w:rPr>
                <w:rFonts w:ascii="標楷體" w:eastAsia="標楷體" w:hAnsi="標楷體"/>
                <w:spacing w:val="-24"/>
                <w:kern w:val="0"/>
                <w:sz w:val="22"/>
              </w:rPr>
            </w:pPr>
            <w:r w:rsidRPr="00527717">
              <w:rPr>
                <w:rFonts w:ascii="標楷體" w:eastAsia="標楷體" w:hAnsi="標楷體" w:hint="eastAsia"/>
                <w:spacing w:val="-24"/>
                <w:kern w:val="0"/>
                <w:sz w:val="22"/>
              </w:rPr>
              <w:t>潭子區大新自辦市地</w:t>
            </w:r>
          </w:p>
          <w:p w14:paraId="7B9D11C0" w14:textId="77777777" w:rsidR="00110F40" w:rsidRPr="00527717" w:rsidRDefault="00110F40" w:rsidP="007270AC">
            <w:pPr>
              <w:ind w:leftChars="100" w:left="240" w:rightChars="20" w:right="48"/>
              <w:jc w:val="distribute"/>
              <w:rPr>
                <w:rFonts w:ascii="標楷體" w:eastAsia="標楷體" w:hAnsi="標楷體"/>
                <w:kern w:val="0"/>
                <w:sz w:val="22"/>
              </w:rPr>
            </w:pPr>
            <w:r w:rsidRPr="00527717">
              <w:rPr>
                <w:rFonts w:ascii="標楷體" w:eastAsia="標楷體" w:hAnsi="標楷體" w:hint="eastAsia"/>
                <w:spacing w:val="-24"/>
                <w:kern w:val="0"/>
                <w:sz w:val="22"/>
              </w:rPr>
              <w:t>重劃地區管理維護計畫</w:t>
            </w:r>
          </w:p>
        </w:tc>
        <w:tc>
          <w:tcPr>
            <w:tcW w:w="691" w:type="pct"/>
            <w:tcBorders>
              <w:top w:val="nil"/>
              <w:left w:val="single" w:sz="4" w:space="0" w:color="auto"/>
              <w:bottom w:val="nil"/>
              <w:right w:val="single" w:sz="4" w:space="0" w:color="auto"/>
            </w:tcBorders>
          </w:tcPr>
          <w:p w14:paraId="53BEE384"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75,000</w:t>
            </w:r>
          </w:p>
        </w:tc>
        <w:tc>
          <w:tcPr>
            <w:tcW w:w="691" w:type="pct"/>
            <w:tcBorders>
              <w:top w:val="nil"/>
              <w:left w:val="single" w:sz="4" w:space="0" w:color="auto"/>
              <w:bottom w:val="nil"/>
              <w:right w:val="single" w:sz="4" w:space="0" w:color="auto"/>
            </w:tcBorders>
          </w:tcPr>
          <w:p w14:paraId="5D2B2707"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75,000</w:t>
            </w:r>
          </w:p>
        </w:tc>
        <w:tc>
          <w:tcPr>
            <w:tcW w:w="617" w:type="pct"/>
            <w:tcBorders>
              <w:top w:val="nil"/>
              <w:left w:val="single" w:sz="4" w:space="0" w:color="auto"/>
              <w:bottom w:val="nil"/>
              <w:right w:val="single" w:sz="4" w:space="0" w:color="auto"/>
            </w:tcBorders>
          </w:tcPr>
          <w:p w14:paraId="5B851CD8"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64" w:type="pct"/>
            <w:tcBorders>
              <w:top w:val="nil"/>
              <w:left w:val="single" w:sz="4" w:space="0" w:color="auto"/>
              <w:bottom w:val="nil"/>
              <w:right w:val="single" w:sz="4" w:space="0" w:color="auto"/>
            </w:tcBorders>
          </w:tcPr>
          <w:p w14:paraId="1CB07A7D"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75,000</w:t>
            </w:r>
          </w:p>
        </w:tc>
        <w:tc>
          <w:tcPr>
            <w:tcW w:w="634" w:type="pct"/>
            <w:tcBorders>
              <w:top w:val="nil"/>
              <w:left w:val="single" w:sz="4" w:space="0" w:color="auto"/>
              <w:bottom w:val="nil"/>
              <w:right w:val="single" w:sz="4" w:space="0" w:color="auto"/>
            </w:tcBorders>
          </w:tcPr>
          <w:p w14:paraId="3957D617" w14:textId="77777777" w:rsidR="00110F40" w:rsidRPr="00527717" w:rsidRDefault="00110F40" w:rsidP="004D161E">
            <w:pPr>
              <w:ind w:rightChars="10" w:right="24"/>
              <w:jc w:val="right"/>
              <w:rPr>
                <w:rFonts w:ascii="新細明體" w:hAnsi="新細明體"/>
                <w:noProof/>
                <w:sz w:val="22"/>
                <w:szCs w:val="22"/>
              </w:rPr>
            </w:pPr>
            <w:r w:rsidRPr="00527717">
              <w:rPr>
                <w:rFonts w:ascii="新細明體" w:hAnsi="新細明體" w:hint="eastAsia"/>
                <w:noProof/>
                <w:sz w:val="22"/>
                <w:szCs w:val="22"/>
              </w:rPr>
              <w:t>－</w:t>
            </w:r>
          </w:p>
        </w:tc>
        <w:tc>
          <w:tcPr>
            <w:tcW w:w="387" w:type="pct"/>
            <w:tcBorders>
              <w:top w:val="nil"/>
              <w:left w:val="single" w:sz="4" w:space="0" w:color="auto"/>
              <w:bottom w:val="nil"/>
              <w:right w:val="nil"/>
            </w:tcBorders>
          </w:tcPr>
          <w:p w14:paraId="79BD1189" w14:textId="77777777" w:rsidR="00110F40" w:rsidRPr="00527717" w:rsidRDefault="00110F40" w:rsidP="007270AC">
            <w:pPr>
              <w:jc w:val="right"/>
              <w:rPr>
                <w:rFonts w:ascii="新細明體" w:hAnsi="新細明體"/>
                <w:kern w:val="0"/>
                <w:sz w:val="22"/>
                <w:szCs w:val="22"/>
              </w:rPr>
            </w:pPr>
            <w:r w:rsidRPr="00527717">
              <w:rPr>
                <w:rFonts w:ascii="新細明體" w:hAnsi="新細明體" w:hint="eastAsia"/>
                <w:kern w:val="0"/>
                <w:sz w:val="22"/>
                <w:szCs w:val="22"/>
              </w:rPr>
              <w:t>－</w:t>
            </w:r>
          </w:p>
        </w:tc>
      </w:tr>
      <w:tr w:rsidR="00110F40" w:rsidRPr="00527717" w14:paraId="093201F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1215" w:type="pct"/>
            <w:tcBorders>
              <w:top w:val="nil"/>
              <w:left w:val="nil"/>
              <w:bottom w:val="nil"/>
              <w:right w:val="single" w:sz="4" w:space="0" w:color="auto"/>
            </w:tcBorders>
          </w:tcPr>
          <w:p w14:paraId="480B016B" w14:textId="77777777" w:rsidR="00110F40" w:rsidRPr="00527717" w:rsidRDefault="00110F40" w:rsidP="007270AC">
            <w:pPr>
              <w:ind w:leftChars="100" w:left="240" w:rightChars="20" w:right="48"/>
              <w:jc w:val="distribute"/>
              <w:rPr>
                <w:rFonts w:ascii="標楷體" w:eastAsia="標楷體" w:hAnsi="標楷體"/>
                <w:spacing w:val="-24"/>
                <w:kern w:val="0"/>
                <w:sz w:val="22"/>
              </w:rPr>
            </w:pPr>
            <w:r w:rsidRPr="00527717">
              <w:rPr>
                <w:rFonts w:ascii="標楷體" w:eastAsia="標楷體" w:hAnsi="標楷體" w:hint="eastAsia"/>
                <w:spacing w:val="-24"/>
                <w:kern w:val="0"/>
                <w:sz w:val="22"/>
              </w:rPr>
              <w:t>太平</w:t>
            </w:r>
            <w:proofErr w:type="gramStart"/>
            <w:r w:rsidRPr="00527717">
              <w:rPr>
                <w:rFonts w:ascii="標楷體" w:eastAsia="標楷體" w:hAnsi="標楷體" w:hint="eastAsia"/>
                <w:spacing w:val="-24"/>
                <w:kern w:val="0"/>
                <w:sz w:val="22"/>
              </w:rPr>
              <w:t>區泓大自</w:t>
            </w:r>
            <w:proofErr w:type="gramEnd"/>
            <w:r w:rsidRPr="00527717">
              <w:rPr>
                <w:rFonts w:ascii="標楷體" w:eastAsia="標楷體" w:hAnsi="標楷體" w:hint="eastAsia"/>
                <w:spacing w:val="-24"/>
                <w:kern w:val="0"/>
                <w:sz w:val="22"/>
              </w:rPr>
              <w:t>辦市地</w:t>
            </w:r>
          </w:p>
          <w:p w14:paraId="69423272" w14:textId="77777777" w:rsidR="00110F40" w:rsidRPr="00527717" w:rsidRDefault="00110F40" w:rsidP="007270AC">
            <w:pPr>
              <w:ind w:leftChars="100" w:left="240" w:rightChars="20" w:right="48"/>
              <w:jc w:val="distribute"/>
              <w:rPr>
                <w:rFonts w:ascii="標楷體" w:eastAsia="標楷體" w:hAnsi="標楷體"/>
                <w:kern w:val="0"/>
                <w:sz w:val="22"/>
              </w:rPr>
            </w:pPr>
            <w:r w:rsidRPr="00527717">
              <w:rPr>
                <w:rFonts w:ascii="標楷體" w:eastAsia="標楷體" w:hAnsi="標楷體" w:hint="eastAsia"/>
                <w:spacing w:val="-24"/>
                <w:kern w:val="0"/>
                <w:sz w:val="22"/>
              </w:rPr>
              <w:t>重劃地區管理維護計畫</w:t>
            </w:r>
          </w:p>
        </w:tc>
        <w:tc>
          <w:tcPr>
            <w:tcW w:w="691" w:type="pct"/>
            <w:tcBorders>
              <w:top w:val="nil"/>
              <w:left w:val="single" w:sz="4" w:space="0" w:color="auto"/>
              <w:bottom w:val="nil"/>
              <w:right w:val="single" w:sz="4" w:space="0" w:color="auto"/>
            </w:tcBorders>
          </w:tcPr>
          <w:p w14:paraId="2B9631AE"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170,000</w:t>
            </w:r>
          </w:p>
        </w:tc>
        <w:tc>
          <w:tcPr>
            <w:tcW w:w="691" w:type="pct"/>
            <w:tcBorders>
              <w:top w:val="nil"/>
              <w:left w:val="single" w:sz="4" w:space="0" w:color="auto"/>
              <w:bottom w:val="nil"/>
              <w:right w:val="single" w:sz="4" w:space="0" w:color="auto"/>
            </w:tcBorders>
          </w:tcPr>
          <w:p w14:paraId="3BFCBA20"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170,000</w:t>
            </w:r>
          </w:p>
        </w:tc>
        <w:tc>
          <w:tcPr>
            <w:tcW w:w="617" w:type="pct"/>
            <w:tcBorders>
              <w:top w:val="nil"/>
              <w:left w:val="single" w:sz="4" w:space="0" w:color="auto"/>
              <w:bottom w:val="nil"/>
              <w:right w:val="single" w:sz="4" w:space="0" w:color="auto"/>
            </w:tcBorders>
          </w:tcPr>
          <w:p w14:paraId="697D3643"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64" w:type="pct"/>
            <w:tcBorders>
              <w:top w:val="nil"/>
              <w:left w:val="single" w:sz="4" w:space="0" w:color="auto"/>
              <w:bottom w:val="nil"/>
              <w:right w:val="single" w:sz="4" w:space="0" w:color="auto"/>
            </w:tcBorders>
          </w:tcPr>
          <w:p w14:paraId="0397A3FA"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170,000</w:t>
            </w:r>
          </w:p>
        </w:tc>
        <w:tc>
          <w:tcPr>
            <w:tcW w:w="634" w:type="pct"/>
            <w:tcBorders>
              <w:top w:val="nil"/>
              <w:left w:val="single" w:sz="4" w:space="0" w:color="auto"/>
              <w:bottom w:val="nil"/>
              <w:right w:val="single" w:sz="4" w:space="0" w:color="auto"/>
            </w:tcBorders>
          </w:tcPr>
          <w:p w14:paraId="6B7A560E" w14:textId="77777777" w:rsidR="00110F40" w:rsidRPr="00527717" w:rsidRDefault="00110F40" w:rsidP="004D161E">
            <w:pPr>
              <w:ind w:rightChars="10" w:right="24"/>
              <w:jc w:val="right"/>
              <w:rPr>
                <w:rFonts w:ascii="新細明體" w:hAnsi="新細明體"/>
                <w:noProof/>
                <w:sz w:val="22"/>
                <w:szCs w:val="22"/>
              </w:rPr>
            </w:pPr>
            <w:r w:rsidRPr="00527717">
              <w:rPr>
                <w:rFonts w:ascii="新細明體" w:hAnsi="新細明體" w:hint="eastAsia"/>
                <w:noProof/>
                <w:sz w:val="22"/>
                <w:szCs w:val="22"/>
              </w:rPr>
              <w:t>－</w:t>
            </w:r>
          </w:p>
        </w:tc>
        <w:tc>
          <w:tcPr>
            <w:tcW w:w="387" w:type="pct"/>
            <w:tcBorders>
              <w:top w:val="nil"/>
              <w:left w:val="single" w:sz="4" w:space="0" w:color="auto"/>
              <w:bottom w:val="nil"/>
              <w:right w:val="nil"/>
            </w:tcBorders>
          </w:tcPr>
          <w:p w14:paraId="4F4445AE" w14:textId="77777777" w:rsidR="00110F40" w:rsidRPr="00527717" w:rsidRDefault="00110F40" w:rsidP="007270AC">
            <w:pPr>
              <w:jc w:val="right"/>
              <w:rPr>
                <w:rFonts w:ascii="新細明體" w:hAnsi="新細明體"/>
                <w:kern w:val="0"/>
                <w:sz w:val="22"/>
                <w:szCs w:val="22"/>
              </w:rPr>
            </w:pPr>
            <w:r w:rsidRPr="00527717">
              <w:rPr>
                <w:rFonts w:ascii="新細明體" w:hAnsi="新細明體" w:hint="eastAsia"/>
                <w:kern w:val="0"/>
                <w:sz w:val="22"/>
                <w:szCs w:val="22"/>
              </w:rPr>
              <w:t>－</w:t>
            </w:r>
          </w:p>
        </w:tc>
      </w:tr>
      <w:tr w:rsidR="00110F40" w:rsidRPr="00527717" w14:paraId="7C53A1B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1215" w:type="pct"/>
            <w:tcBorders>
              <w:top w:val="nil"/>
              <w:left w:val="nil"/>
              <w:bottom w:val="nil"/>
              <w:right w:val="single" w:sz="4" w:space="0" w:color="auto"/>
            </w:tcBorders>
          </w:tcPr>
          <w:p w14:paraId="5E8183AB" w14:textId="77777777" w:rsidR="00110F40" w:rsidRPr="00527717" w:rsidRDefault="00110F40" w:rsidP="007270AC">
            <w:pPr>
              <w:ind w:leftChars="100" w:left="240" w:rightChars="20" w:right="48"/>
              <w:jc w:val="distribute"/>
              <w:rPr>
                <w:rFonts w:ascii="標楷體" w:eastAsia="標楷體" w:hAnsi="標楷體"/>
                <w:spacing w:val="-24"/>
                <w:kern w:val="0"/>
                <w:sz w:val="22"/>
              </w:rPr>
            </w:pPr>
            <w:r w:rsidRPr="00527717">
              <w:rPr>
                <w:rFonts w:ascii="標楷體" w:eastAsia="標楷體" w:hAnsi="標楷體" w:hint="eastAsia"/>
                <w:spacing w:val="-24"/>
                <w:kern w:val="0"/>
                <w:sz w:val="22"/>
              </w:rPr>
              <w:t>潭子</w:t>
            </w:r>
            <w:proofErr w:type="gramStart"/>
            <w:r w:rsidRPr="00527717">
              <w:rPr>
                <w:rFonts w:ascii="標楷體" w:eastAsia="標楷體" w:hAnsi="標楷體" w:hint="eastAsia"/>
                <w:spacing w:val="-24"/>
                <w:kern w:val="0"/>
                <w:sz w:val="22"/>
              </w:rPr>
              <w:t>區僑忠自</w:t>
            </w:r>
            <w:proofErr w:type="gramEnd"/>
            <w:r w:rsidRPr="00527717">
              <w:rPr>
                <w:rFonts w:ascii="標楷體" w:eastAsia="標楷體" w:hAnsi="標楷體" w:hint="eastAsia"/>
                <w:spacing w:val="-24"/>
                <w:kern w:val="0"/>
                <w:sz w:val="22"/>
              </w:rPr>
              <w:t>辦市地</w:t>
            </w:r>
          </w:p>
          <w:p w14:paraId="29A52066" w14:textId="77777777" w:rsidR="00110F40" w:rsidRPr="00527717" w:rsidRDefault="00110F40" w:rsidP="007270AC">
            <w:pPr>
              <w:ind w:leftChars="100" w:left="240" w:rightChars="20" w:right="48"/>
              <w:jc w:val="distribute"/>
              <w:rPr>
                <w:rFonts w:ascii="標楷體" w:eastAsia="標楷體" w:hAnsi="標楷體"/>
                <w:kern w:val="0"/>
                <w:sz w:val="22"/>
              </w:rPr>
            </w:pPr>
            <w:r w:rsidRPr="00527717">
              <w:rPr>
                <w:rFonts w:ascii="標楷體" w:eastAsia="標楷體" w:hAnsi="標楷體" w:hint="eastAsia"/>
                <w:spacing w:val="-24"/>
                <w:kern w:val="0"/>
                <w:sz w:val="22"/>
              </w:rPr>
              <w:t>重劃地區管理維護計畫</w:t>
            </w:r>
          </w:p>
        </w:tc>
        <w:tc>
          <w:tcPr>
            <w:tcW w:w="691" w:type="pct"/>
            <w:tcBorders>
              <w:top w:val="nil"/>
              <w:left w:val="single" w:sz="4" w:space="0" w:color="auto"/>
              <w:bottom w:val="nil"/>
              <w:right w:val="single" w:sz="4" w:space="0" w:color="auto"/>
            </w:tcBorders>
          </w:tcPr>
          <w:p w14:paraId="3ED8A466"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1,170,000</w:t>
            </w:r>
          </w:p>
        </w:tc>
        <w:tc>
          <w:tcPr>
            <w:tcW w:w="691" w:type="pct"/>
            <w:tcBorders>
              <w:top w:val="nil"/>
              <w:left w:val="single" w:sz="4" w:space="0" w:color="auto"/>
              <w:bottom w:val="nil"/>
              <w:right w:val="single" w:sz="4" w:space="0" w:color="auto"/>
            </w:tcBorders>
          </w:tcPr>
          <w:p w14:paraId="1827B180"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1,072,601</w:t>
            </w:r>
          </w:p>
        </w:tc>
        <w:tc>
          <w:tcPr>
            <w:tcW w:w="617" w:type="pct"/>
            <w:tcBorders>
              <w:top w:val="nil"/>
              <w:left w:val="single" w:sz="4" w:space="0" w:color="auto"/>
              <w:bottom w:val="nil"/>
              <w:right w:val="single" w:sz="4" w:space="0" w:color="auto"/>
            </w:tcBorders>
          </w:tcPr>
          <w:p w14:paraId="45D14A2D"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64" w:type="pct"/>
            <w:tcBorders>
              <w:top w:val="nil"/>
              <w:left w:val="single" w:sz="4" w:space="0" w:color="auto"/>
              <w:bottom w:val="nil"/>
              <w:right w:val="single" w:sz="4" w:space="0" w:color="auto"/>
            </w:tcBorders>
          </w:tcPr>
          <w:p w14:paraId="09176F8D"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1,072,601</w:t>
            </w:r>
          </w:p>
        </w:tc>
        <w:tc>
          <w:tcPr>
            <w:tcW w:w="634" w:type="pct"/>
            <w:tcBorders>
              <w:top w:val="nil"/>
              <w:left w:val="single" w:sz="4" w:space="0" w:color="auto"/>
              <w:bottom w:val="nil"/>
              <w:right w:val="single" w:sz="4" w:space="0" w:color="auto"/>
            </w:tcBorders>
          </w:tcPr>
          <w:p w14:paraId="631F2779" w14:textId="77777777" w:rsidR="00110F40" w:rsidRPr="00527717" w:rsidRDefault="00110F40" w:rsidP="004D161E">
            <w:pPr>
              <w:ind w:rightChars="10" w:right="24"/>
              <w:jc w:val="right"/>
              <w:rPr>
                <w:rFonts w:ascii="新細明體" w:hAnsi="新細明體"/>
                <w:noProof/>
                <w:sz w:val="22"/>
                <w:szCs w:val="22"/>
              </w:rPr>
            </w:pPr>
            <w:r w:rsidRPr="00527717">
              <w:rPr>
                <w:rFonts w:ascii="新細明體" w:hAnsi="新細明體" w:hint="eastAsia"/>
                <w:noProof/>
                <w:sz w:val="22"/>
                <w:szCs w:val="22"/>
              </w:rPr>
              <w:t>- 97,399</w:t>
            </w:r>
          </w:p>
        </w:tc>
        <w:tc>
          <w:tcPr>
            <w:tcW w:w="387" w:type="pct"/>
            <w:tcBorders>
              <w:top w:val="nil"/>
              <w:left w:val="single" w:sz="4" w:space="0" w:color="auto"/>
              <w:bottom w:val="nil"/>
              <w:right w:val="nil"/>
            </w:tcBorders>
          </w:tcPr>
          <w:p w14:paraId="3D3A3016" w14:textId="77777777" w:rsidR="00110F40" w:rsidRPr="00527717" w:rsidRDefault="00110F40" w:rsidP="007270AC">
            <w:pPr>
              <w:jc w:val="right"/>
              <w:rPr>
                <w:rFonts w:ascii="新細明體" w:hAnsi="新細明體"/>
                <w:kern w:val="0"/>
                <w:sz w:val="22"/>
                <w:szCs w:val="22"/>
              </w:rPr>
            </w:pPr>
            <w:r w:rsidRPr="00527717">
              <w:rPr>
                <w:rFonts w:ascii="新細明體" w:hAnsi="新細明體" w:hint="eastAsia"/>
                <w:kern w:val="0"/>
                <w:sz w:val="22"/>
                <w:szCs w:val="22"/>
              </w:rPr>
              <w:t>- 8.32</w:t>
            </w:r>
          </w:p>
        </w:tc>
      </w:tr>
      <w:tr w:rsidR="00110F40" w:rsidRPr="00527717" w14:paraId="57F8429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1215" w:type="pct"/>
            <w:tcBorders>
              <w:top w:val="nil"/>
              <w:left w:val="nil"/>
              <w:bottom w:val="nil"/>
              <w:right w:val="single" w:sz="4" w:space="0" w:color="auto"/>
            </w:tcBorders>
          </w:tcPr>
          <w:p w14:paraId="2F70E97D" w14:textId="77777777" w:rsidR="00110F40" w:rsidRPr="00527717" w:rsidRDefault="00110F40" w:rsidP="007270AC">
            <w:pPr>
              <w:ind w:leftChars="100" w:left="240" w:rightChars="20" w:right="48"/>
              <w:jc w:val="distribute"/>
              <w:rPr>
                <w:rFonts w:ascii="標楷體" w:eastAsia="標楷體" w:hAnsi="標楷體"/>
                <w:spacing w:val="-24"/>
                <w:kern w:val="0"/>
                <w:sz w:val="22"/>
              </w:rPr>
            </w:pPr>
            <w:r w:rsidRPr="00527717">
              <w:rPr>
                <w:rFonts w:ascii="標楷體" w:eastAsia="標楷體" w:hAnsi="標楷體" w:hint="eastAsia"/>
                <w:spacing w:val="-24"/>
                <w:kern w:val="0"/>
                <w:sz w:val="22"/>
              </w:rPr>
              <w:t>東勢區下新庄自辦市地</w:t>
            </w:r>
          </w:p>
          <w:p w14:paraId="19BA36CE" w14:textId="77777777" w:rsidR="00110F40" w:rsidRPr="00527717" w:rsidRDefault="00110F40" w:rsidP="007270AC">
            <w:pPr>
              <w:ind w:leftChars="100" w:left="240" w:rightChars="20" w:right="48"/>
              <w:jc w:val="distribute"/>
              <w:rPr>
                <w:rFonts w:ascii="標楷體" w:eastAsia="標楷體" w:hAnsi="標楷體"/>
                <w:kern w:val="0"/>
                <w:sz w:val="22"/>
              </w:rPr>
            </w:pPr>
            <w:r w:rsidRPr="00527717">
              <w:rPr>
                <w:rFonts w:ascii="標楷體" w:eastAsia="標楷體" w:hAnsi="標楷體" w:hint="eastAsia"/>
                <w:spacing w:val="-24"/>
                <w:kern w:val="0"/>
                <w:sz w:val="22"/>
              </w:rPr>
              <w:t>重劃地區管理維護計畫</w:t>
            </w:r>
          </w:p>
        </w:tc>
        <w:tc>
          <w:tcPr>
            <w:tcW w:w="691" w:type="pct"/>
            <w:tcBorders>
              <w:top w:val="nil"/>
              <w:left w:val="single" w:sz="4" w:space="0" w:color="auto"/>
              <w:bottom w:val="nil"/>
              <w:right w:val="single" w:sz="4" w:space="0" w:color="auto"/>
            </w:tcBorders>
          </w:tcPr>
          <w:p w14:paraId="17D540E0"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701,000</w:t>
            </w:r>
          </w:p>
        </w:tc>
        <w:tc>
          <w:tcPr>
            <w:tcW w:w="691" w:type="pct"/>
            <w:tcBorders>
              <w:top w:val="nil"/>
              <w:left w:val="single" w:sz="4" w:space="0" w:color="auto"/>
              <w:bottom w:val="nil"/>
              <w:right w:val="single" w:sz="4" w:space="0" w:color="auto"/>
            </w:tcBorders>
          </w:tcPr>
          <w:p w14:paraId="6B268227"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701,000</w:t>
            </w:r>
          </w:p>
        </w:tc>
        <w:tc>
          <w:tcPr>
            <w:tcW w:w="617" w:type="pct"/>
            <w:tcBorders>
              <w:top w:val="nil"/>
              <w:left w:val="single" w:sz="4" w:space="0" w:color="auto"/>
              <w:bottom w:val="nil"/>
              <w:right w:val="single" w:sz="4" w:space="0" w:color="auto"/>
            </w:tcBorders>
          </w:tcPr>
          <w:p w14:paraId="3F5BF586"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64" w:type="pct"/>
            <w:tcBorders>
              <w:top w:val="nil"/>
              <w:left w:val="single" w:sz="4" w:space="0" w:color="auto"/>
              <w:bottom w:val="nil"/>
              <w:right w:val="single" w:sz="4" w:space="0" w:color="auto"/>
            </w:tcBorders>
          </w:tcPr>
          <w:p w14:paraId="45E6EA20"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701,000</w:t>
            </w:r>
          </w:p>
        </w:tc>
        <w:tc>
          <w:tcPr>
            <w:tcW w:w="634" w:type="pct"/>
            <w:tcBorders>
              <w:top w:val="nil"/>
              <w:left w:val="single" w:sz="4" w:space="0" w:color="auto"/>
              <w:bottom w:val="nil"/>
              <w:right w:val="single" w:sz="4" w:space="0" w:color="auto"/>
            </w:tcBorders>
          </w:tcPr>
          <w:p w14:paraId="46B09C4D" w14:textId="77777777" w:rsidR="00110F40" w:rsidRPr="00527717" w:rsidRDefault="00110F40" w:rsidP="004D161E">
            <w:pPr>
              <w:ind w:rightChars="10" w:right="24"/>
              <w:jc w:val="right"/>
              <w:rPr>
                <w:rFonts w:ascii="新細明體" w:hAnsi="新細明體"/>
                <w:noProof/>
                <w:sz w:val="22"/>
                <w:szCs w:val="22"/>
              </w:rPr>
            </w:pPr>
            <w:r w:rsidRPr="00527717">
              <w:rPr>
                <w:rFonts w:ascii="新細明體" w:hAnsi="新細明體" w:hint="eastAsia"/>
                <w:noProof/>
                <w:sz w:val="22"/>
                <w:szCs w:val="22"/>
              </w:rPr>
              <w:t>－</w:t>
            </w:r>
          </w:p>
        </w:tc>
        <w:tc>
          <w:tcPr>
            <w:tcW w:w="387" w:type="pct"/>
            <w:tcBorders>
              <w:top w:val="nil"/>
              <w:left w:val="single" w:sz="4" w:space="0" w:color="auto"/>
              <w:bottom w:val="nil"/>
              <w:right w:val="nil"/>
            </w:tcBorders>
          </w:tcPr>
          <w:p w14:paraId="0069052D" w14:textId="77777777" w:rsidR="00110F40" w:rsidRPr="00527717" w:rsidRDefault="00110F40" w:rsidP="007270AC">
            <w:pPr>
              <w:jc w:val="right"/>
              <w:rPr>
                <w:rFonts w:ascii="新細明體" w:hAnsi="新細明體"/>
                <w:kern w:val="0"/>
                <w:sz w:val="22"/>
                <w:szCs w:val="22"/>
              </w:rPr>
            </w:pPr>
            <w:r w:rsidRPr="00527717">
              <w:rPr>
                <w:rFonts w:ascii="新細明體" w:hAnsi="新細明體" w:hint="eastAsia"/>
                <w:kern w:val="0"/>
                <w:sz w:val="22"/>
                <w:szCs w:val="22"/>
              </w:rPr>
              <w:t>－</w:t>
            </w:r>
          </w:p>
        </w:tc>
      </w:tr>
      <w:tr w:rsidR="00110F40" w:rsidRPr="00527717" w14:paraId="5FC378CB"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07"/>
        </w:trPr>
        <w:tc>
          <w:tcPr>
            <w:tcW w:w="1215" w:type="pct"/>
            <w:tcBorders>
              <w:top w:val="nil"/>
              <w:left w:val="nil"/>
              <w:bottom w:val="nil"/>
              <w:right w:val="single" w:sz="4" w:space="0" w:color="auto"/>
            </w:tcBorders>
          </w:tcPr>
          <w:p w14:paraId="6A1FCAB6" w14:textId="77777777" w:rsidR="00110F40" w:rsidRPr="00527717" w:rsidRDefault="00110F40" w:rsidP="007270AC">
            <w:pPr>
              <w:ind w:leftChars="100" w:left="240" w:rightChars="20" w:right="48"/>
              <w:jc w:val="distribute"/>
              <w:rPr>
                <w:rFonts w:ascii="標楷體" w:eastAsia="標楷體" w:hAnsi="標楷體"/>
                <w:spacing w:val="-24"/>
                <w:kern w:val="0"/>
                <w:sz w:val="22"/>
              </w:rPr>
            </w:pPr>
            <w:r w:rsidRPr="00527717">
              <w:rPr>
                <w:rFonts w:ascii="標楷體" w:eastAsia="標楷體" w:hAnsi="標楷體" w:hint="eastAsia"/>
                <w:spacing w:val="-24"/>
                <w:kern w:val="0"/>
                <w:sz w:val="22"/>
              </w:rPr>
              <w:t>沙鹿區沙鹿火車站西側</w:t>
            </w:r>
          </w:p>
          <w:p w14:paraId="60B09C41" w14:textId="77777777" w:rsidR="00110F40" w:rsidRPr="00527717" w:rsidRDefault="00110F40" w:rsidP="007270AC">
            <w:pPr>
              <w:ind w:leftChars="100" w:left="240" w:rightChars="20" w:right="48"/>
              <w:jc w:val="distribute"/>
              <w:rPr>
                <w:rFonts w:ascii="標楷體" w:eastAsia="標楷體" w:hAnsi="標楷體"/>
                <w:spacing w:val="-24"/>
                <w:kern w:val="0"/>
                <w:sz w:val="22"/>
              </w:rPr>
            </w:pPr>
            <w:r w:rsidRPr="00527717">
              <w:rPr>
                <w:rFonts w:ascii="標楷體" w:eastAsia="標楷體" w:hAnsi="標楷體" w:hint="eastAsia"/>
                <w:spacing w:val="-24"/>
                <w:kern w:val="0"/>
                <w:sz w:val="22"/>
              </w:rPr>
              <w:t>自辦市地重劃地區</w:t>
            </w:r>
          </w:p>
          <w:p w14:paraId="72675848" w14:textId="77777777" w:rsidR="00110F40" w:rsidRPr="00527717" w:rsidRDefault="00110F40" w:rsidP="007270AC">
            <w:pPr>
              <w:ind w:leftChars="100" w:left="240" w:rightChars="20" w:right="48"/>
              <w:jc w:val="distribute"/>
              <w:rPr>
                <w:rFonts w:ascii="標楷體" w:eastAsia="標楷體" w:hAnsi="標楷體"/>
                <w:kern w:val="0"/>
                <w:sz w:val="22"/>
              </w:rPr>
            </w:pPr>
            <w:r w:rsidRPr="00527717">
              <w:rPr>
                <w:rFonts w:ascii="標楷體" w:eastAsia="標楷體" w:hAnsi="標楷體" w:hint="eastAsia"/>
                <w:spacing w:val="-24"/>
                <w:kern w:val="0"/>
                <w:sz w:val="22"/>
              </w:rPr>
              <w:t>管理維護計畫</w:t>
            </w:r>
          </w:p>
        </w:tc>
        <w:tc>
          <w:tcPr>
            <w:tcW w:w="691" w:type="pct"/>
            <w:tcBorders>
              <w:top w:val="nil"/>
              <w:left w:val="single" w:sz="4" w:space="0" w:color="auto"/>
              <w:bottom w:val="nil"/>
              <w:right w:val="single" w:sz="4" w:space="0" w:color="auto"/>
            </w:tcBorders>
          </w:tcPr>
          <w:p w14:paraId="01B2A6DD"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1,880,000</w:t>
            </w:r>
          </w:p>
        </w:tc>
        <w:tc>
          <w:tcPr>
            <w:tcW w:w="691" w:type="pct"/>
            <w:tcBorders>
              <w:top w:val="nil"/>
              <w:left w:val="single" w:sz="4" w:space="0" w:color="auto"/>
              <w:bottom w:val="nil"/>
              <w:right w:val="single" w:sz="4" w:space="0" w:color="auto"/>
            </w:tcBorders>
          </w:tcPr>
          <w:p w14:paraId="3DB8248F"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1,874,245</w:t>
            </w:r>
          </w:p>
        </w:tc>
        <w:tc>
          <w:tcPr>
            <w:tcW w:w="617" w:type="pct"/>
            <w:tcBorders>
              <w:top w:val="nil"/>
              <w:left w:val="single" w:sz="4" w:space="0" w:color="auto"/>
              <w:bottom w:val="nil"/>
              <w:right w:val="single" w:sz="4" w:space="0" w:color="auto"/>
            </w:tcBorders>
          </w:tcPr>
          <w:p w14:paraId="5C5F453C"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64" w:type="pct"/>
            <w:tcBorders>
              <w:top w:val="nil"/>
              <w:left w:val="single" w:sz="4" w:space="0" w:color="auto"/>
              <w:bottom w:val="nil"/>
              <w:right w:val="single" w:sz="4" w:space="0" w:color="auto"/>
            </w:tcBorders>
          </w:tcPr>
          <w:p w14:paraId="4DF003FC"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1,874,245</w:t>
            </w:r>
          </w:p>
        </w:tc>
        <w:tc>
          <w:tcPr>
            <w:tcW w:w="634" w:type="pct"/>
            <w:tcBorders>
              <w:top w:val="nil"/>
              <w:left w:val="single" w:sz="4" w:space="0" w:color="auto"/>
              <w:bottom w:val="nil"/>
              <w:right w:val="single" w:sz="4" w:space="0" w:color="auto"/>
            </w:tcBorders>
          </w:tcPr>
          <w:p w14:paraId="0BD5B7B0" w14:textId="77777777" w:rsidR="00110F40" w:rsidRPr="00527717" w:rsidRDefault="00110F40" w:rsidP="004D161E">
            <w:pPr>
              <w:ind w:rightChars="10" w:right="24"/>
              <w:jc w:val="right"/>
              <w:rPr>
                <w:rFonts w:ascii="新細明體" w:hAnsi="新細明體"/>
                <w:noProof/>
                <w:sz w:val="22"/>
                <w:szCs w:val="22"/>
              </w:rPr>
            </w:pPr>
            <w:r w:rsidRPr="00527717">
              <w:rPr>
                <w:rFonts w:ascii="新細明體" w:hAnsi="新細明體" w:hint="eastAsia"/>
                <w:noProof/>
                <w:sz w:val="22"/>
                <w:szCs w:val="22"/>
              </w:rPr>
              <w:t>- 5,755</w:t>
            </w:r>
          </w:p>
        </w:tc>
        <w:tc>
          <w:tcPr>
            <w:tcW w:w="387" w:type="pct"/>
            <w:tcBorders>
              <w:top w:val="nil"/>
              <w:left w:val="single" w:sz="4" w:space="0" w:color="auto"/>
              <w:bottom w:val="nil"/>
              <w:right w:val="nil"/>
            </w:tcBorders>
          </w:tcPr>
          <w:p w14:paraId="20F485F3" w14:textId="77777777" w:rsidR="00110F40" w:rsidRPr="00527717" w:rsidRDefault="00110F40" w:rsidP="007270AC">
            <w:pPr>
              <w:jc w:val="right"/>
              <w:rPr>
                <w:rFonts w:ascii="新細明體" w:hAnsi="新細明體"/>
                <w:kern w:val="0"/>
                <w:sz w:val="22"/>
                <w:szCs w:val="22"/>
              </w:rPr>
            </w:pPr>
            <w:r w:rsidRPr="00527717">
              <w:rPr>
                <w:rFonts w:ascii="新細明體" w:hAnsi="新細明體" w:hint="eastAsia"/>
                <w:kern w:val="0"/>
                <w:sz w:val="22"/>
                <w:szCs w:val="22"/>
              </w:rPr>
              <w:t>- 0.31</w:t>
            </w:r>
          </w:p>
        </w:tc>
      </w:tr>
      <w:tr w:rsidR="00110F40" w:rsidRPr="00527717" w14:paraId="22D645A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1215" w:type="pct"/>
            <w:tcBorders>
              <w:top w:val="nil"/>
              <w:left w:val="nil"/>
              <w:bottom w:val="nil"/>
              <w:right w:val="single" w:sz="4" w:space="0" w:color="auto"/>
            </w:tcBorders>
          </w:tcPr>
          <w:p w14:paraId="68FDE274" w14:textId="77777777" w:rsidR="00110F40" w:rsidRPr="00527717" w:rsidRDefault="00110F40" w:rsidP="007270AC">
            <w:pPr>
              <w:ind w:leftChars="100" w:left="240" w:rightChars="20" w:right="48"/>
              <w:jc w:val="distribute"/>
              <w:rPr>
                <w:rFonts w:ascii="標楷體" w:eastAsia="標楷體" w:hAnsi="標楷體"/>
                <w:spacing w:val="-24"/>
                <w:kern w:val="0"/>
                <w:sz w:val="22"/>
              </w:rPr>
            </w:pPr>
            <w:r w:rsidRPr="00527717">
              <w:rPr>
                <w:rFonts w:ascii="標楷體" w:eastAsia="標楷體" w:hAnsi="標楷體" w:hint="eastAsia"/>
                <w:spacing w:val="-24"/>
                <w:kern w:val="0"/>
                <w:sz w:val="22"/>
              </w:rPr>
              <w:t>潭子</w:t>
            </w:r>
            <w:proofErr w:type="gramStart"/>
            <w:r w:rsidRPr="00527717">
              <w:rPr>
                <w:rFonts w:ascii="標楷體" w:eastAsia="標楷體" w:hAnsi="標楷體" w:hint="eastAsia"/>
                <w:spacing w:val="-24"/>
                <w:kern w:val="0"/>
                <w:sz w:val="22"/>
              </w:rPr>
              <w:t>區弘富</w:t>
            </w:r>
            <w:proofErr w:type="gramEnd"/>
            <w:r w:rsidRPr="00527717">
              <w:rPr>
                <w:rFonts w:ascii="標楷體" w:eastAsia="標楷體" w:hAnsi="標楷體" w:hint="eastAsia"/>
                <w:spacing w:val="-24"/>
                <w:kern w:val="0"/>
                <w:sz w:val="22"/>
              </w:rPr>
              <w:t>自辦市地</w:t>
            </w:r>
          </w:p>
          <w:p w14:paraId="6EE56CC1" w14:textId="77777777" w:rsidR="00110F40" w:rsidRPr="00527717" w:rsidRDefault="00110F40" w:rsidP="007270AC">
            <w:pPr>
              <w:ind w:leftChars="100" w:left="240" w:rightChars="20" w:right="48"/>
              <w:jc w:val="distribute"/>
              <w:rPr>
                <w:rFonts w:ascii="標楷體" w:eastAsia="標楷體" w:hAnsi="標楷體"/>
                <w:kern w:val="0"/>
                <w:sz w:val="22"/>
              </w:rPr>
            </w:pPr>
            <w:r w:rsidRPr="00527717">
              <w:rPr>
                <w:rFonts w:ascii="標楷體" w:eastAsia="標楷體" w:hAnsi="標楷體" w:hint="eastAsia"/>
                <w:spacing w:val="-24"/>
                <w:kern w:val="0"/>
                <w:sz w:val="22"/>
              </w:rPr>
              <w:t>重劃地區管理維護計畫</w:t>
            </w:r>
          </w:p>
        </w:tc>
        <w:tc>
          <w:tcPr>
            <w:tcW w:w="691" w:type="pct"/>
            <w:tcBorders>
              <w:top w:val="nil"/>
              <w:left w:val="single" w:sz="4" w:space="0" w:color="auto"/>
              <w:bottom w:val="nil"/>
              <w:right w:val="single" w:sz="4" w:space="0" w:color="auto"/>
            </w:tcBorders>
          </w:tcPr>
          <w:p w14:paraId="728A288A"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1,000,000</w:t>
            </w:r>
          </w:p>
        </w:tc>
        <w:tc>
          <w:tcPr>
            <w:tcW w:w="691" w:type="pct"/>
            <w:tcBorders>
              <w:top w:val="nil"/>
              <w:left w:val="single" w:sz="4" w:space="0" w:color="auto"/>
              <w:bottom w:val="nil"/>
              <w:right w:val="single" w:sz="4" w:space="0" w:color="auto"/>
            </w:tcBorders>
          </w:tcPr>
          <w:p w14:paraId="39421CDC"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657,884</w:t>
            </w:r>
          </w:p>
        </w:tc>
        <w:tc>
          <w:tcPr>
            <w:tcW w:w="617" w:type="pct"/>
            <w:tcBorders>
              <w:top w:val="nil"/>
              <w:left w:val="single" w:sz="4" w:space="0" w:color="auto"/>
              <w:bottom w:val="nil"/>
              <w:right w:val="single" w:sz="4" w:space="0" w:color="auto"/>
            </w:tcBorders>
          </w:tcPr>
          <w:p w14:paraId="3859FEF6"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64" w:type="pct"/>
            <w:tcBorders>
              <w:top w:val="nil"/>
              <w:left w:val="single" w:sz="4" w:space="0" w:color="auto"/>
              <w:bottom w:val="nil"/>
              <w:right w:val="single" w:sz="4" w:space="0" w:color="auto"/>
            </w:tcBorders>
          </w:tcPr>
          <w:p w14:paraId="6F96F171"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sz w:val="22"/>
                <w:szCs w:val="22"/>
              </w:rPr>
              <w:t>657,884</w:t>
            </w:r>
          </w:p>
        </w:tc>
        <w:tc>
          <w:tcPr>
            <w:tcW w:w="634" w:type="pct"/>
            <w:tcBorders>
              <w:top w:val="nil"/>
              <w:left w:val="single" w:sz="4" w:space="0" w:color="auto"/>
              <w:bottom w:val="nil"/>
              <w:right w:val="single" w:sz="4" w:space="0" w:color="auto"/>
            </w:tcBorders>
          </w:tcPr>
          <w:p w14:paraId="0CB9603C" w14:textId="77777777" w:rsidR="00110F40" w:rsidRPr="00527717" w:rsidRDefault="00110F40" w:rsidP="004D161E">
            <w:pPr>
              <w:ind w:rightChars="10" w:right="24"/>
              <w:jc w:val="right"/>
              <w:rPr>
                <w:rFonts w:ascii="新細明體" w:hAnsi="新細明體"/>
                <w:noProof/>
                <w:sz w:val="22"/>
                <w:szCs w:val="22"/>
              </w:rPr>
            </w:pPr>
            <w:r w:rsidRPr="00527717">
              <w:rPr>
                <w:rFonts w:ascii="新細明體" w:hAnsi="新細明體" w:hint="eastAsia"/>
                <w:noProof/>
                <w:sz w:val="22"/>
                <w:szCs w:val="22"/>
              </w:rPr>
              <w:t>- 342,116</w:t>
            </w:r>
          </w:p>
        </w:tc>
        <w:tc>
          <w:tcPr>
            <w:tcW w:w="387" w:type="pct"/>
            <w:tcBorders>
              <w:top w:val="nil"/>
              <w:left w:val="single" w:sz="4" w:space="0" w:color="auto"/>
              <w:bottom w:val="nil"/>
              <w:right w:val="nil"/>
            </w:tcBorders>
          </w:tcPr>
          <w:p w14:paraId="3EAD8BBA" w14:textId="77777777" w:rsidR="00110F40" w:rsidRPr="00527717" w:rsidRDefault="00110F40" w:rsidP="007270AC">
            <w:pPr>
              <w:jc w:val="right"/>
              <w:rPr>
                <w:rFonts w:ascii="新細明體" w:hAnsi="新細明體"/>
                <w:kern w:val="0"/>
                <w:sz w:val="22"/>
                <w:szCs w:val="22"/>
              </w:rPr>
            </w:pPr>
            <w:r w:rsidRPr="00527717">
              <w:rPr>
                <w:rFonts w:ascii="新細明體" w:hAnsi="新細明體" w:hint="eastAsia"/>
                <w:kern w:val="0"/>
                <w:sz w:val="22"/>
                <w:szCs w:val="22"/>
              </w:rPr>
              <w:t>- 34.21</w:t>
            </w:r>
          </w:p>
        </w:tc>
      </w:tr>
      <w:tr w:rsidR="00110F40" w:rsidRPr="00527717" w14:paraId="3062027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1215" w:type="pct"/>
            <w:tcBorders>
              <w:top w:val="nil"/>
              <w:left w:val="nil"/>
              <w:bottom w:val="nil"/>
              <w:right w:val="single" w:sz="4" w:space="0" w:color="auto"/>
            </w:tcBorders>
            <w:vAlign w:val="center"/>
          </w:tcPr>
          <w:p w14:paraId="113BAEEE" w14:textId="77777777" w:rsidR="00110F40" w:rsidRPr="00527717" w:rsidRDefault="00110F40" w:rsidP="007270AC">
            <w:pPr>
              <w:jc w:val="distribute"/>
              <w:rPr>
                <w:rFonts w:ascii="標楷體" w:eastAsia="標楷體" w:hAnsi="標楷體"/>
                <w:kern w:val="0"/>
                <w:sz w:val="22"/>
              </w:rPr>
            </w:pPr>
            <w:r w:rsidRPr="00527717">
              <w:rPr>
                <w:rFonts w:ascii="標楷體" w:eastAsia="標楷體" w:hAnsi="標楷體" w:hint="eastAsia"/>
                <w:b/>
                <w:kern w:val="0"/>
                <w:sz w:val="22"/>
              </w:rPr>
              <w:t>本期賸餘（短</w:t>
            </w:r>
            <w:proofErr w:type="gramStart"/>
            <w:r w:rsidRPr="00527717">
              <w:rPr>
                <w:rFonts w:ascii="標楷體" w:eastAsia="標楷體" w:hAnsi="標楷體" w:hint="eastAsia"/>
                <w:b/>
                <w:kern w:val="0"/>
                <w:sz w:val="22"/>
              </w:rPr>
              <w:t>絀</w:t>
            </w:r>
            <w:proofErr w:type="gramEnd"/>
            <w:r w:rsidRPr="00527717">
              <w:rPr>
                <w:rFonts w:ascii="標楷體" w:eastAsia="標楷體" w:hAnsi="標楷體" w:hint="eastAsia"/>
                <w:b/>
                <w:kern w:val="0"/>
                <w:sz w:val="22"/>
              </w:rPr>
              <w:t>）</w:t>
            </w:r>
          </w:p>
        </w:tc>
        <w:tc>
          <w:tcPr>
            <w:tcW w:w="691" w:type="pct"/>
            <w:tcBorders>
              <w:top w:val="nil"/>
              <w:left w:val="single" w:sz="4" w:space="0" w:color="auto"/>
              <w:bottom w:val="nil"/>
              <w:right w:val="single" w:sz="4" w:space="0" w:color="auto"/>
            </w:tcBorders>
            <w:vAlign w:val="center"/>
          </w:tcPr>
          <w:p w14:paraId="39B292F7"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b/>
                <w:sz w:val="22"/>
                <w:szCs w:val="22"/>
              </w:rPr>
              <w:t>19,219,000</w:t>
            </w:r>
          </w:p>
        </w:tc>
        <w:tc>
          <w:tcPr>
            <w:tcW w:w="691" w:type="pct"/>
            <w:tcBorders>
              <w:top w:val="nil"/>
              <w:left w:val="single" w:sz="4" w:space="0" w:color="auto"/>
              <w:bottom w:val="nil"/>
              <w:right w:val="single" w:sz="4" w:space="0" w:color="auto"/>
            </w:tcBorders>
            <w:vAlign w:val="center"/>
          </w:tcPr>
          <w:p w14:paraId="12BCD18B"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b/>
                <w:sz w:val="22"/>
                <w:szCs w:val="22"/>
              </w:rPr>
              <w:t>75,970,348</w:t>
            </w:r>
          </w:p>
        </w:tc>
        <w:tc>
          <w:tcPr>
            <w:tcW w:w="617" w:type="pct"/>
            <w:tcBorders>
              <w:top w:val="nil"/>
              <w:left w:val="single" w:sz="4" w:space="0" w:color="auto"/>
              <w:bottom w:val="nil"/>
              <w:right w:val="single" w:sz="4" w:space="0" w:color="auto"/>
            </w:tcBorders>
            <w:vAlign w:val="center"/>
          </w:tcPr>
          <w:p w14:paraId="70BF83BB"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764" w:type="pct"/>
            <w:tcBorders>
              <w:top w:val="nil"/>
              <w:left w:val="single" w:sz="4" w:space="0" w:color="auto"/>
              <w:bottom w:val="nil"/>
              <w:right w:val="single" w:sz="4" w:space="0" w:color="auto"/>
            </w:tcBorders>
            <w:vAlign w:val="center"/>
          </w:tcPr>
          <w:p w14:paraId="7E2D8CA6"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b/>
                <w:sz w:val="22"/>
                <w:szCs w:val="22"/>
              </w:rPr>
              <w:t>75,970,348</w:t>
            </w:r>
          </w:p>
        </w:tc>
        <w:tc>
          <w:tcPr>
            <w:tcW w:w="634" w:type="pct"/>
            <w:tcBorders>
              <w:top w:val="nil"/>
              <w:left w:val="single" w:sz="4" w:space="0" w:color="auto"/>
              <w:bottom w:val="nil"/>
              <w:right w:val="single" w:sz="4" w:space="0" w:color="auto"/>
            </w:tcBorders>
            <w:vAlign w:val="center"/>
          </w:tcPr>
          <w:p w14:paraId="3479B5EA" w14:textId="77777777" w:rsidR="00110F40" w:rsidRPr="00527717" w:rsidRDefault="00110F40" w:rsidP="004D161E">
            <w:pPr>
              <w:ind w:rightChars="10" w:right="24"/>
              <w:jc w:val="right"/>
              <w:rPr>
                <w:rFonts w:ascii="新細明體" w:hAnsi="新細明體"/>
                <w:noProof/>
                <w:sz w:val="22"/>
                <w:szCs w:val="22"/>
              </w:rPr>
            </w:pPr>
            <w:r w:rsidRPr="00527717">
              <w:rPr>
                <w:rFonts w:ascii="新細明體" w:hAnsi="新細明體" w:hint="eastAsia"/>
                <w:b/>
                <w:noProof/>
                <w:sz w:val="22"/>
                <w:szCs w:val="22"/>
              </w:rPr>
              <w:t>56,751,348</w:t>
            </w:r>
          </w:p>
        </w:tc>
        <w:tc>
          <w:tcPr>
            <w:tcW w:w="387" w:type="pct"/>
            <w:tcBorders>
              <w:top w:val="nil"/>
              <w:left w:val="single" w:sz="4" w:space="0" w:color="auto"/>
              <w:bottom w:val="nil"/>
              <w:right w:val="nil"/>
            </w:tcBorders>
            <w:vAlign w:val="center"/>
          </w:tcPr>
          <w:p w14:paraId="3C44A45B" w14:textId="77777777" w:rsidR="00110F40" w:rsidRPr="00527717" w:rsidRDefault="00110F40" w:rsidP="007270AC">
            <w:pPr>
              <w:jc w:val="right"/>
              <w:rPr>
                <w:rFonts w:ascii="新細明體" w:hAnsi="新細明體"/>
                <w:kern w:val="0"/>
                <w:sz w:val="22"/>
                <w:szCs w:val="22"/>
              </w:rPr>
            </w:pPr>
            <w:r w:rsidRPr="00527717">
              <w:rPr>
                <w:rFonts w:ascii="新細明體" w:hAnsi="新細明體" w:hint="eastAsia"/>
                <w:b/>
                <w:kern w:val="0"/>
                <w:sz w:val="22"/>
                <w:szCs w:val="22"/>
              </w:rPr>
              <w:t>295.29</w:t>
            </w:r>
          </w:p>
        </w:tc>
      </w:tr>
      <w:tr w:rsidR="00110F40" w:rsidRPr="00527717" w14:paraId="75E6361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1215" w:type="pct"/>
            <w:tcBorders>
              <w:top w:val="nil"/>
              <w:left w:val="nil"/>
              <w:bottom w:val="nil"/>
              <w:right w:val="single" w:sz="4" w:space="0" w:color="auto"/>
            </w:tcBorders>
            <w:vAlign w:val="center"/>
          </w:tcPr>
          <w:p w14:paraId="3B045230" w14:textId="77777777" w:rsidR="00110F40" w:rsidRPr="00527717" w:rsidRDefault="00110F40" w:rsidP="007270AC">
            <w:pPr>
              <w:jc w:val="distribute"/>
              <w:rPr>
                <w:rFonts w:ascii="標楷體" w:eastAsia="標楷體" w:hAnsi="標楷體"/>
                <w:kern w:val="0"/>
                <w:sz w:val="22"/>
              </w:rPr>
            </w:pPr>
            <w:r w:rsidRPr="00527717">
              <w:rPr>
                <w:rFonts w:ascii="標楷體" w:eastAsia="標楷體" w:hAnsi="標楷體" w:hint="eastAsia"/>
                <w:b/>
                <w:kern w:val="0"/>
                <w:sz w:val="22"/>
              </w:rPr>
              <w:t>期初基金餘額</w:t>
            </w:r>
          </w:p>
        </w:tc>
        <w:tc>
          <w:tcPr>
            <w:tcW w:w="691" w:type="pct"/>
            <w:tcBorders>
              <w:top w:val="nil"/>
              <w:left w:val="single" w:sz="4" w:space="0" w:color="auto"/>
              <w:bottom w:val="nil"/>
              <w:right w:val="single" w:sz="4" w:space="0" w:color="auto"/>
            </w:tcBorders>
            <w:vAlign w:val="center"/>
          </w:tcPr>
          <w:p w14:paraId="2FD1CA90"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b/>
                <w:sz w:val="22"/>
                <w:szCs w:val="22"/>
              </w:rPr>
              <w:t>59,142,000</w:t>
            </w:r>
          </w:p>
        </w:tc>
        <w:tc>
          <w:tcPr>
            <w:tcW w:w="691" w:type="pct"/>
            <w:tcBorders>
              <w:top w:val="nil"/>
              <w:left w:val="single" w:sz="4" w:space="0" w:color="auto"/>
              <w:bottom w:val="nil"/>
              <w:right w:val="single" w:sz="4" w:space="0" w:color="auto"/>
            </w:tcBorders>
            <w:vAlign w:val="center"/>
          </w:tcPr>
          <w:p w14:paraId="1E54C8F6"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b/>
                <w:sz w:val="22"/>
                <w:szCs w:val="22"/>
              </w:rPr>
              <w:t>51,154,015</w:t>
            </w:r>
          </w:p>
        </w:tc>
        <w:tc>
          <w:tcPr>
            <w:tcW w:w="617" w:type="pct"/>
            <w:tcBorders>
              <w:top w:val="nil"/>
              <w:left w:val="single" w:sz="4" w:space="0" w:color="auto"/>
              <w:bottom w:val="nil"/>
              <w:right w:val="single" w:sz="4" w:space="0" w:color="auto"/>
            </w:tcBorders>
            <w:vAlign w:val="center"/>
          </w:tcPr>
          <w:p w14:paraId="35AE4642"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764" w:type="pct"/>
            <w:tcBorders>
              <w:top w:val="nil"/>
              <w:left w:val="single" w:sz="4" w:space="0" w:color="auto"/>
              <w:bottom w:val="nil"/>
              <w:right w:val="single" w:sz="4" w:space="0" w:color="auto"/>
            </w:tcBorders>
            <w:vAlign w:val="center"/>
          </w:tcPr>
          <w:p w14:paraId="79CA10FD"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b/>
                <w:sz w:val="22"/>
                <w:szCs w:val="22"/>
              </w:rPr>
              <w:t>51,154,015</w:t>
            </w:r>
          </w:p>
        </w:tc>
        <w:tc>
          <w:tcPr>
            <w:tcW w:w="634" w:type="pct"/>
            <w:tcBorders>
              <w:top w:val="nil"/>
              <w:left w:val="single" w:sz="4" w:space="0" w:color="auto"/>
              <w:bottom w:val="nil"/>
              <w:right w:val="single" w:sz="4" w:space="0" w:color="auto"/>
            </w:tcBorders>
            <w:vAlign w:val="center"/>
          </w:tcPr>
          <w:p w14:paraId="57FAB0E5" w14:textId="77777777" w:rsidR="00110F40" w:rsidRPr="00527717" w:rsidRDefault="00110F40" w:rsidP="004D161E">
            <w:pPr>
              <w:ind w:rightChars="10" w:right="24"/>
              <w:jc w:val="right"/>
              <w:rPr>
                <w:rFonts w:ascii="新細明體" w:hAnsi="新細明體"/>
                <w:noProof/>
                <w:sz w:val="22"/>
                <w:szCs w:val="22"/>
              </w:rPr>
            </w:pPr>
            <w:r w:rsidRPr="00527717">
              <w:rPr>
                <w:rFonts w:ascii="新細明體" w:hAnsi="新細明體" w:hint="eastAsia"/>
                <w:b/>
                <w:noProof/>
                <w:sz w:val="22"/>
                <w:szCs w:val="22"/>
              </w:rPr>
              <w:t>- 7,987,985</w:t>
            </w:r>
          </w:p>
        </w:tc>
        <w:tc>
          <w:tcPr>
            <w:tcW w:w="387" w:type="pct"/>
            <w:tcBorders>
              <w:top w:val="nil"/>
              <w:left w:val="single" w:sz="4" w:space="0" w:color="auto"/>
              <w:bottom w:val="nil"/>
              <w:right w:val="nil"/>
            </w:tcBorders>
            <w:vAlign w:val="center"/>
          </w:tcPr>
          <w:p w14:paraId="47612C1D" w14:textId="77777777" w:rsidR="00110F40" w:rsidRPr="00527717" w:rsidRDefault="00110F40" w:rsidP="007270AC">
            <w:pPr>
              <w:jc w:val="right"/>
              <w:rPr>
                <w:rFonts w:ascii="新細明體" w:hAnsi="新細明體"/>
                <w:kern w:val="0"/>
                <w:sz w:val="22"/>
                <w:szCs w:val="22"/>
              </w:rPr>
            </w:pPr>
            <w:r w:rsidRPr="00527717">
              <w:rPr>
                <w:rFonts w:ascii="新細明體" w:hAnsi="新細明體" w:hint="eastAsia"/>
                <w:b/>
                <w:kern w:val="0"/>
                <w:sz w:val="22"/>
                <w:szCs w:val="22"/>
              </w:rPr>
              <w:t>- 13.51</w:t>
            </w:r>
          </w:p>
        </w:tc>
      </w:tr>
      <w:tr w:rsidR="00110F40" w:rsidRPr="00527717" w14:paraId="52C42421"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1215" w:type="pct"/>
            <w:tcBorders>
              <w:top w:val="nil"/>
              <w:left w:val="nil"/>
              <w:bottom w:val="single" w:sz="4" w:space="0" w:color="auto"/>
              <w:right w:val="single" w:sz="4" w:space="0" w:color="auto"/>
            </w:tcBorders>
            <w:vAlign w:val="center"/>
          </w:tcPr>
          <w:p w14:paraId="1BB5FD3B" w14:textId="77777777" w:rsidR="00110F40" w:rsidRPr="00527717" w:rsidRDefault="00110F40" w:rsidP="007270AC">
            <w:pPr>
              <w:jc w:val="distribute"/>
              <w:rPr>
                <w:rFonts w:ascii="標楷體" w:eastAsia="標楷體" w:hAnsi="標楷體"/>
                <w:kern w:val="0"/>
                <w:sz w:val="22"/>
              </w:rPr>
            </w:pPr>
            <w:r w:rsidRPr="00527717">
              <w:rPr>
                <w:rFonts w:ascii="標楷體" w:eastAsia="標楷體" w:hAnsi="標楷體" w:hint="eastAsia"/>
                <w:b/>
                <w:kern w:val="0"/>
                <w:sz w:val="22"/>
              </w:rPr>
              <w:t>期末基金餘額</w:t>
            </w:r>
          </w:p>
        </w:tc>
        <w:tc>
          <w:tcPr>
            <w:tcW w:w="691" w:type="pct"/>
            <w:tcBorders>
              <w:top w:val="nil"/>
              <w:left w:val="single" w:sz="4" w:space="0" w:color="auto"/>
              <w:bottom w:val="single" w:sz="4" w:space="0" w:color="auto"/>
              <w:right w:val="single" w:sz="4" w:space="0" w:color="auto"/>
            </w:tcBorders>
            <w:vAlign w:val="center"/>
          </w:tcPr>
          <w:p w14:paraId="2FC07110"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b/>
                <w:sz w:val="22"/>
                <w:szCs w:val="22"/>
              </w:rPr>
              <w:t>78,361,000</w:t>
            </w:r>
          </w:p>
        </w:tc>
        <w:tc>
          <w:tcPr>
            <w:tcW w:w="691" w:type="pct"/>
            <w:tcBorders>
              <w:top w:val="nil"/>
              <w:left w:val="single" w:sz="4" w:space="0" w:color="auto"/>
              <w:bottom w:val="single" w:sz="4" w:space="0" w:color="auto"/>
              <w:right w:val="single" w:sz="4" w:space="0" w:color="auto"/>
            </w:tcBorders>
            <w:vAlign w:val="center"/>
          </w:tcPr>
          <w:p w14:paraId="04BE483C"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b/>
                <w:sz w:val="22"/>
                <w:szCs w:val="22"/>
              </w:rPr>
              <w:t>127,124,363</w:t>
            </w:r>
          </w:p>
        </w:tc>
        <w:tc>
          <w:tcPr>
            <w:tcW w:w="617" w:type="pct"/>
            <w:tcBorders>
              <w:top w:val="nil"/>
              <w:left w:val="single" w:sz="4" w:space="0" w:color="auto"/>
              <w:bottom w:val="single" w:sz="4" w:space="0" w:color="auto"/>
              <w:right w:val="single" w:sz="4" w:space="0" w:color="auto"/>
            </w:tcBorders>
            <w:vAlign w:val="center"/>
          </w:tcPr>
          <w:p w14:paraId="12E5DBF9"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764" w:type="pct"/>
            <w:tcBorders>
              <w:top w:val="nil"/>
              <w:left w:val="single" w:sz="4" w:space="0" w:color="auto"/>
              <w:bottom w:val="single" w:sz="4" w:space="0" w:color="auto"/>
              <w:right w:val="single" w:sz="4" w:space="0" w:color="auto"/>
            </w:tcBorders>
            <w:vAlign w:val="center"/>
          </w:tcPr>
          <w:p w14:paraId="17349F73"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hint="eastAsia"/>
                <w:b/>
                <w:sz w:val="22"/>
                <w:szCs w:val="22"/>
              </w:rPr>
              <w:t>127,124,363</w:t>
            </w:r>
          </w:p>
        </w:tc>
        <w:tc>
          <w:tcPr>
            <w:tcW w:w="634" w:type="pct"/>
            <w:tcBorders>
              <w:top w:val="nil"/>
              <w:left w:val="single" w:sz="4" w:space="0" w:color="auto"/>
              <w:bottom w:val="single" w:sz="4" w:space="0" w:color="auto"/>
              <w:right w:val="single" w:sz="4" w:space="0" w:color="auto"/>
            </w:tcBorders>
            <w:vAlign w:val="center"/>
          </w:tcPr>
          <w:p w14:paraId="58D5B6E6" w14:textId="77777777" w:rsidR="00110F40" w:rsidRPr="00527717" w:rsidRDefault="00110F40" w:rsidP="004D161E">
            <w:pPr>
              <w:ind w:rightChars="10" w:right="24"/>
              <w:jc w:val="right"/>
              <w:rPr>
                <w:rFonts w:ascii="新細明體" w:hAnsi="新細明體"/>
                <w:noProof/>
                <w:sz w:val="22"/>
                <w:szCs w:val="22"/>
              </w:rPr>
            </w:pPr>
            <w:r w:rsidRPr="00527717">
              <w:rPr>
                <w:rFonts w:ascii="新細明體" w:hAnsi="新細明體" w:hint="eastAsia"/>
                <w:b/>
                <w:noProof/>
                <w:sz w:val="22"/>
                <w:szCs w:val="22"/>
              </w:rPr>
              <w:t>48,763,363</w:t>
            </w:r>
          </w:p>
        </w:tc>
        <w:tc>
          <w:tcPr>
            <w:tcW w:w="387" w:type="pct"/>
            <w:tcBorders>
              <w:top w:val="nil"/>
              <w:left w:val="single" w:sz="4" w:space="0" w:color="auto"/>
              <w:bottom w:val="single" w:sz="4" w:space="0" w:color="auto"/>
              <w:right w:val="nil"/>
            </w:tcBorders>
            <w:vAlign w:val="center"/>
          </w:tcPr>
          <w:p w14:paraId="19D67145" w14:textId="77777777" w:rsidR="00110F40" w:rsidRPr="00527717" w:rsidRDefault="00110F40" w:rsidP="007270AC">
            <w:pPr>
              <w:jc w:val="right"/>
              <w:rPr>
                <w:rFonts w:ascii="新細明體" w:hAnsi="新細明體"/>
                <w:kern w:val="0"/>
                <w:sz w:val="22"/>
                <w:szCs w:val="22"/>
              </w:rPr>
            </w:pPr>
            <w:r w:rsidRPr="00527717">
              <w:rPr>
                <w:rFonts w:ascii="新細明體" w:hAnsi="新細明體" w:hint="eastAsia"/>
                <w:b/>
                <w:kern w:val="0"/>
                <w:sz w:val="22"/>
                <w:szCs w:val="22"/>
              </w:rPr>
              <w:t>62.23</w:t>
            </w:r>
          </w:p>
        </w:tc>
      </w:tr>
    </w:tbl>
    <w:p w14:paraId="49AAEB71" w14:textId="77777777" w:rsidR="00110F40" w:rsidRPr="00527717" w:rsidRDefault="00110F40" w:rsidP="00110F40">
      <w:pPr>
        <w:snapToGrid w:val="0"/>
        <w:spacing w:afterLines="30" w:after="108"/>
        <w:jc w:val="center"/>
        <w:rPr>
          <w:rFonts w:ascii="標楷體" w:eastAsia="標楷體"/>
          <w:b/>
          <w:spacing w:val="-2"/>
          <w:sz w:val="32"/>
          <w:szCs w:val="32"/>
          <w:u w:val="single"/>
        </w:rPr>
      </w:pPr>
      <w:r w:rsidRPr="00527717">
        <w:rPr>
          <w:rFonts w:ascii="標楷體" w:eastAsia="標楷體"/>
          <w:b/>
          <w:spacing w:val="-2"/>
          <w:sz w:val="32"/>
          <w:szCs w:val="32"/>
          <w:u w:val="single"/>
        </w:rPr>
        <w:lastRenderedPageBreak/>
        <w:t xml:space="preserve">  </w:t>
      </w:r>
      <w:proofErr w:type="gramStart"/>
      <w:r w:rsidRPr="00527717">
        <w:rPr>
          <w:rFonts w:ascii="標楷體" w:eastAsia="標楷體"/>
          <w:b/>
          <w:spacing w:val="-2"/>
          <w:sz w:val="32"/>
          <w:szCs w:val="32"/>
          <w:u w:val="single"/>
        </w:rPr>
        <w:t>臺</w:t>
      </w:r>
      <w:proofErr w:type="gramEnd"/>
      <w:r w:rsidRPr="00527717">
        <w:rPr>
          <w:rFonts w:ascii="標楷體" w:eastAsia="標楷體"/>
          <w:b/>
          <w:spacing w:val="-2"/>
          <w:sz w:val="32"/>
          <w:szCs w:val="32"/>
          <w:u w:val="single"/>
        </w:rPr>
        <w:t>中市自辦市地重劃地區管理維護基金</w:t>
      </w:r>
      <w:r w:rsidRPr="00527717">
        <w:rPr>
          <w:rFonts w:ascii="標楷體" w:eastAsia="標楷體" w:hint="eastAsia"/>
          <w:b/>
          <w:spacing w:val="-2"/>
          <w:sz w:val="32"/>
          <w:szCs w:val="32"/>
          <w:u w:val="single"/>
        </w:rPr>
        <w:t>餘</w:t>
      </w:r>
      <w:proofErr w:type="gramStart"/>
      <w:r w:rsidRPr="00527717">
        <w:rPr>
          <w:rFonts w:ascii="標楷體" w:eastAsia="標楷體" w:hint="eastAsia"/>
          <w:b/>
          <w:spacing w:val="-2"/>
          <w:sz w:val="32"/>
          <w:szCs w:val="32"/>
          <w:u w:val="single"/>
        </w:rPr>
        <w:t>絀</w:t>
      </w:r>
      <w:proofErr w:type="gramEnd"/>
      <w:r w:rsidRPr="00527717">
        <w:rPr>
          <w:rFonts w:ascii="標楷體" w:eastAsia="標楷體" w:hint="eastAsia"/>
          <w:b/>
          <w:spacing w:val="-2"/>
          <w:sz w:val="32"/>
          <w:szCs w:val="32"/>
          <w:u w:val="single"/>
        </w:rPr>
        <w:t xml:space="preserve">審定後現金流量表  </w:t>
      </w:r>
    </w:p>
    <w:p w14:paraId="3D1725A4" w14:textId="77777777" w:rsidR="00110F40" w:rsidRPr="00527717" w:rsidRDefault="00110F40" w:rsidP="00110F40">
      <w:pPr>
        <w:tabs>
          <w:tab w:val="right" w:pos="10206"/>
        </w:tabs>
        <w:snapToGrid w:val="0"/>
        <w:ind w:left="4026"/>
        <w:jc w:val="center"/>
        <w:rPr>
          <w:rFonts w:ascii="標楷體" w:eastAsia="標楷體" w:hAnsi="標楷體"/>
        </w:rPr>
      </w:pPr>
      <w:r w:rsidRPr="00527717">
        <w:rPr>
          <w:rFonts w:ascii="標楷體" w:eastAsia="標楷體" w:hAnsi="標楷體" w:hint="eastAsia"/>
        </w:rPr>
        <w:t>中華民國</w:t>
      </w:r>
      <w:proofErr w:type="gramStart"/>
      <w:r w:rsidRPr="00527717">
        <w:rPr>
          <w:rFonts w:ascii="標楷體" w:eastAsia="標楷體" w:hAnsi="標楷體"/>
        </w:rPr>
        <w:t>112</w:t>
      </w:r>
      <w:proofErr w:type="gramEnd"/>
      <w:r w:rsidRPr="00527717">
        <w:rPr>
          <w:rFonts w:ascii="標楷體" w:eastAsia="標楷體" w:hAnsi="標楷體" w:hint="eastAsia"/>
        </w:rPr>
        <w:t>年度</w:t>
      </w:r>
      <w:r w:rsidRPr="00527717">
        <w:rPr>
          <w:rFonts w:ascii="標楷體" w:eastAsia="標楷體" w:hAnsi="標楷體" w:hint="eastAsia"/>
        </w:rPr>
        <w:tab/>
      </w:r>
      <w:r w:rsidRPr="00527717">
        <w:rPr>
          <w:rFonts w:ascii="標楷體" w:eastAsia="標楷體" w:hAnsi="標楷體" w:hint="eastAsia"/>
          <w:sz w:val="20"/>
          <w:szCs w:val="16"/>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4961"/>
      </w:tblGrid>
      <w:tr w:rsidR="00110F40" w:rsidRPr="00527717" w14:paraId="4CC5BCF8" w14:textId="77777777" w:rsidTr="007270AC">
        <w:trPr>
          <w:cantSplit/>
          <w:trHeight w:val="400"/>
          <w:jc w:val="center"/>
        </w:trPr>
        <w:tc>
          <w:tcPr>
            <w:tcW w:w="2500" w:type="pct"/>
            <w:vMerge w:val="restart"/>
            <w:tcBorders>
              <w:top w:val="single" w:sz="4" w:space="0" w:color="auto"/>
              <w:left w:val="nil"/>
              <w:bottom w:val="single" w:sz="4" w:space="0" w:color="auto"/>
              <w:right w:val="single" w:sz="4" w:space="0" w:color="auto"/>
            </w:tcBorders>
            <w:vAlign w:val="center"/>
          </w:tcPr>
          <w:p w14:paraId="3C0BEB61" w14:textId="77777777" w:rsidR="00110F40" w:rsidRPr="00527717" w:rsidRDefault="00110F40" w:rsidP="004D161E">
            <w:pPr>
              <w:spacing w:before="120"/>
              <w:ind w:leftChars="20" w:left="48" w:rightChars="20" w:right="48"/>
              <w:jc w:val="distribute"/>
              <w:rPr>
                <w:rFonts w:ascii="標楷體" w:eastAsia="標楷體" w:hAnsi="標楷體"/>
                <w:noProof/>
                <w:sz w:val="22"/>
                <w:szCs w:val="22"/>
              </w:rPr>
            </w:pPr>
            <w:r w:rsidRPr="00527717">
              <w:rPr>
                <w:rFonts w:ascii="標楷體" w:eastAsia="標楷體" w:hAnsi="標楷體" w:hint="eastAsia"/>
                <w:noProof/>
                <w:sz w:val="22"/>
                <w:szCs w:val="22"/>
              </w:rPr>
              <w:t>項目</w:t>
            </w:r>
          </w:p>
        </w:tc>
        <w:tc>
          <w:tcPr>
            <w:tcW w:w="2500" w:type="pct"/>
            <w:vMerge w:val="restart"/>
            <w:tcBorders>
              <w:top w:val="single" w:sz="4" w:space="0" w:color="auto"/>
              <w:left w:val="single" w:sz="4" w:space="0" w:color="auto"/>
              <w:bottom w:val="single" w:sz="4" w:space="0" w:color="auto"/>
              <w:right w:val="nil"/>
            </w:tcBorders>
            <w:vAlign w:val="center"/>
          </w:tcPr>
          <w:p w14:paraId="3051CA2C" w14:textId="77777777" w:rsidR="00110F40" w:rsidRPr="00527717" w:rsidRDefault="00110F40" w:rsidP="004D161E">
            <w:pPr>
              <w:spacing w:before="120"/>
              <w:ind w:leftChars="20" w:left="48" w:rightChars="20" w:right="48"/>
              <w:jc w:val="distribute"/>
              <w:rPr>
                <w:rFonts w:ascii="標楷體" w:eastAsia="標楷體" w:hAnsi="標楷體"/>
                <w:noProof/>
                <w:sz w:val="22"/>
                <w:szCs w:val="22"/>
              </w:rPr>
            </w:pPr>
            <w:r w:rsidRPr="00527717">
              <w:rPr>
                <w:rFonts w:ascii="標楷體" w:eastAsia="標楷體" w:hAnsi="標楷體" w:hint="eastAsia"/>
                <w:noProof/>
                <w:sz w:val="22"/>
                <w:szCs w:val="22"/>
              </w:rPr>
              <w:t>決算數</w:t>
            </w:r>
          </w:p>
        </w:tc>
      </w:tr>
      <w:tr w:rsidR="00110F40" w:rsidRPr="00527717" w14:paraId="7084A8E0" w14:textId="77777777" w:rsidTr="007270AC">
        <w:trPr>
          <w:cantSplit/>
          <w:trHeight w:val="480"/>
          <w:jc w:val="center"/>
        </w:trPr>
        <w:tc>
          <w:tcPr>
            <w:tcW w:w="2500" w:type="pct"/>
            <w:vMerge/>
            <w:tcBorders>
              <w:top w:val="single" w:sz="4" w:space="0" w:color="auto"/>
              <w:left w:val="nil"/>
              <w:bottom w:val="single" w:sz="4" w:space="0" w:color="auto"/>
              <w:right w:val="single" w:sz="4" w:space="0" w:color="auto"/>
            </w:tcBorders>
          </w:tcPr>
          <w:p w14:paraId="58EF5EC4" w14:textId="77777777" w:rsidR="00110F40" w:rsidRPr="00527717" w:rsidRDefault="00110F40" w:rsidP="007270AC">
            <w:pPr>
              <w:spacing w:before="120"/>
              <w:jc w:val="distribute"/>
              <w:rPr>
                <w:rFonts w:ascii="標楷體" w:eastAsia="標楷體" w:hAnsi="標楷體"/>
                <w:noProof/>
                <w:sz w:val="26"/>
              </w:rPr>
            </w:pPr>
          </w:p>
        </w:tc>
        <w:tc>
          <w:tcPr>
            <w:tcW w:w="2500" w:type="pct"/>
            <w:vMerge/>
            <w:tcBorders>
              <w:top w:val="single" w:sz="4" w:space="0" w:color="auto"/>
              <w:left w:val="single" w:sz="4" w:space="0" w:color="auto"/>
              <w:bottom w:val="single" w:sz="4" w:space="0" w:color="auto"/>
              <w:right w:val="nil"/>
            </w:tcBorders>
          </w:tcPr>
          <w:p w14:paraId="72137BE3" w14:textId="77777777" w:rsidR="00110F40" w:rsidRPr="00527717" w:rsidRDefault="00110F40" w:rsidP="007270AC">
            <w:pPr>
              <w:spacing w:before="120"/>
              <w:jc w:val="distribute"/>
              <w:rPr>
                <w:rFonts w:ascii="標楷體" w:eastAsia="標楷體" w:hAnsi="標楷體"/>
                <w:noProof/>
                <w:sz w:val="26"/>
              </w:rPr>
            </w:pPr>
          </w:p>
        </w:tc>
      </w:tr>
      <w:tr w:rsidR="00110F40" w:rsidRPr="00527717" w14:paraId="626F8280" w14:textId="77777777" w:rsidTr="007270AC">
        <w:trPr>
          <w:cantSplit/>
          <w:trHeight w:val="454"/>
          <w:jc w:val="center"/>
        </w:trPr>
        <w:tc>
          <w:tcPr>
            <w:tcW w:w="2500" w:type="pct"/>
            <w:tcBorders>
              <w:top w:val="single" w:sz="4" w:space="0" w:color="auto"/>
              <w:left w:val="nil"/>
              <w:bottom w:val="nil"/>
              <w:right w:val="single" w:sz="4" w:space="0" w:color="auto"/>
            </w:tcBorders>
          </w:tcPr>
          <w:p w14:paraId="2C4F8B7E" w14:textId="77777777" w:rsidR="00110F40" w:rsidRPr="00527717" w:rsidRDefault="00110F40" w:rsidP="004D161E">
            <w:pPr>
              <w:spacing w:before="120" w:line="400" w:lineRule="exact"/>
              <w:ind w:rightChars="20" w:right="48"/>
              <w:jc w:val="distribute"/>
              <w:rPr>
                <w:rFonts w:ascii="標楷體" w:eastAsia="標楷體" w:hAnsi="標楷體"/>
                <w:b/>
                <w:noProof/>
                <w:sz w:val="22"/>
                <w:szCs w:val="22"/>
              </w:rPr>
            </w:pPr>
            <w:r w:rsidRPr="00527717">
              <w:rPr>
                <w:rFonts w:ascii="標楷體" w:eastAsia="標楷體" w:hAnsi="標楷體"/>
                <w:b/>
                <w:noProof/>
                <w:sz w:val="22"/>
                <w:szCs w:val="22"/>
              </w:rPr>
              <w:t>業務活動之現金流量</w:t>
            </w:r>
          </w:p>
        </w:tc>
        <w:tc>
          <w:tcPr>
            <w:tcW w:w="2500" w:type="pct"/>
            <w:tcBorders>
              <w:top w:val="single" w:sz="4" w:space="0" w:color="auto"/>
              <w:left w:val="single" w:sz="4" w:space="0" w:color="auto"/>
              <w:bottom w:val="nil"/>
              <w:right w:val="nil"/>
            </w:tcBorders>
          </w:tcPr>
          <w:p w14:paraId="02A72CD4" w14:textId="77777777" w:rsidR="00110F40" w:rsidRPr="00527717" w:rsidRDefault="00110F40" w:rsidP="007270AC">
            <w:pPr>
              <w:spacing w:before="120" w:line="400" w:lineRule="exact"/>
              <w:jc w:val="right"/>
              <w:rPr>
                <w:rFonts w:asciiTheme="majorEastAsia" w:eastAsiaTheme="majorEastAsia" w:hAnsiTheme="majorEastAsia"/>
                <w:noProof/>
                <w:sz w:val="22"/>
                <w:szCs w:val="22"/>
              </w:rPr>
            </w:pPr>
          </w:p>
        </w:tc>
      </w:tr>
      <w:tr w:rsidR="00110F40" w:rsidRPr="00527717" w14:paraId="2D68005A" w14:textId="77777777" w:rsidTr="007270AC">
        <w:trPr>
          <w:cantSplit/>
          <w:trHeight w:val="454"/>
          <w:jc w:val="center"/>
        </w:trPr>
        <w:tc>
          <w:tcPr>
            <w:tcW w:w="2500" w:type="pct"/>
            <w:tcBorders>
              <w:top w:val="nil"/>
              <w:left w:val="nil"/>
              <w:bottom w:val="nil"/>
              <w:right w:val="single" w:sz="4" w:space="0" w:color="auto"/>
            </w:tcBorders>
          </w:tcPr>
          <w:p w14:paraId="6AEE5F43" w14:textId="77777777" w:rsidR="00110F40" w:rsidRPr="00527717" w:rsidRDefault="00110F40" w:rsidP="004D161E">
            <w:pPr>
              <w:spacing w:before="120" w:line="400" w:lineRule="exact"/>
              <w:ind w:leftChars="100" w:left="240"/>
              <w:jc w:val="distribute"/>
              <w:rPr>
                <w:rFonts w:ascii="標楷體" w:eastAsia="標楷體" w:hAnsi="標楷體"/>
                <w:b/>
                <w:noProof/>
                <w:sz w:val="22"/>
                <w:szCs w:val="22"/>
              </w:rPr>
            </w:pPr>
            <w:r w:rsidRPr="00527717">
              <w:rPr>
                <w:rFonts w:ascii="標楷體" w:eastAsia="標楷體" w:hAnsi="標楷體"/>
                <w:noProof/>
                <w:sz w:val="22"/>
                <w:szCs w:val="22"/>
              </w:rPr>
              <w:t>本期賸餘（短絀）</w:t>
            </w:r>
          </w:p>
        </w:tc>
        <w:tc>
          <w:tcPr>
            <w:tcW w:w="2500" w:type="pct"/>
            <w:tcBorders>
              <w:top w:val="nil"/>
              <w:left w:val="single" w:sz="4" w:space="0" w:color="auto"/>
              <w:bottom w:val="nil"/>
              <w:right w:val="nil"/>
            </w:tcBorders>
          </w:tcPr>
          <w:p w14:paraId="55C97A5C" w14:textId="77777777" w:rsidR="00110F40" w:rsidRPr="00527717" w:rsidRDefault="00110F40" w:rsidP="007270AC">
            <w:pPr>
              <w:spacing w:before="120" w:line="400" w:lineRule="exact"/>
              <w:jc w:val="right"/>
              <w:rPr>
                <w:rFonts w:asciiTheme="majorEastAsia" w:eastAsiaTheme="majorEastAsia" w:hAnsiTheme="majorEastAsia"/>
                <w:noProof/>
                <w:sz w:val="22"/>
                <w:szCs w:val="22"/>
              </w:rPr>
            </w:pPr>
            <w:r w:rsidRPr="00527717">
              <w:rPr>
                <w:rFonts w:asciiTheme="majorEastAsia" w:eastAsiaTheme="majorEastAsia" w:hAnsiTheme="majorEastAsia"/>
                <w:noProof/>
                <w:sz w:val="22"/>
                <w:szCs w:val="22"/>
              </w:rPr>
              <w:t>75,970,348</w:t>
            </w:r>
          </w:p>
        </w:tc>
      </w:tr>
      <w:tr w:rsidR="00110F40" w:rsidRPr="00527717" w14:paraId="2328BBEC" w14:textId="77777777" w:rsidTr="007270AC">
        <w:trPr>
          <w:cantSplit/>
          <w:trHeight w:val="454"/>
          <w:jc w:val="center"/>
        </w:trPr>
        <w:tc>
          <w:tcPr>
            <w:tcW w:w="2500" w:type="pct"/>
            <w:tcBorders>
              <w:top w:val="nil"/>
              <w:left w:val="nil"/>
              <w:bottom w:val="nil"/>
              <w:right w:val="single" w:sz="4" w:space="0" w:color="auto"/>
            </w:tcBorders>
          </w:tcPr>
          <w:p w14:paraId="09E249E0" w14:textId="77777777" w:rsidR="00110F40" w:rsidRPr="00527717" w:rsidRDefault="00110F40" w:rsidP="004D161E">
            <w:pPr>
              <w:spacing w:before="120" w:line="400" w:lineRule="exact"/>
              <w:ind w:leftChars="100" w:left="240" w:rightChars="20" w:right="48"/>
              <w:jc w:val="distribute"/>
              <w:rPr>
                <w:rFonts w:ascii="標楷體" w:eastAsia="標楷體" w:hAnsi="標楷體"/>
                <w:b/>
                <w:noProof/>
                <w:sz w:val="22"/>
                <w:szCs w:val="22"/>
              </w:rPr>
            </w:pPr>
            <w:r w:rsidRPr="00527717">
              <w:rPr>
                <w:rFonts w:ascii="標楷體" w:eastAsia="標楷體" w:hAnsi="標楷體"/>
                <w:noProof/>
                <w:sz w:val="22"/>
                <w:szCs w:val="22"/>
              </w:rPr>
              <w:t>調整非現金項目</w:t>
            </w:r>
          </w:p>
        </w:tc>
        <w:tc>
          <w:tcPr>
            <w:tcW w:w="2500" w:type="pct"/>
            <w:tcBorders>
              <w:top w:val="nil"/>
              <w:left w:val="single" w:sz="4" w:space="0" w:color="auto"/>
              <w:bottom w:val="nil"/>
              <w:right w:val="nil"/>
            </w:tcBorders>
          </w:tcPr>
          <w:p w14:paraId="4938CD4C" w14:textId="77777777" w:rsidR="00110F40" w:rsidRPr="00527717" w:rsidRDefault="00110F40" w:rsidP="007270AC">
            <w:pPr>
              <w:spacing w:before="120" w:line="400" w:lineRule="exact"/>
              <w:jc w:val="right"/>
              <w:rPr>
                <w:rFonts w:asciiTheme="majorEastAsia" w:eastAsiaTheme="majorEastAsia" w:hAnsiTheme="majorEastAsia"/>
                <w:noProof/>
                <w:sz w:val="22"/>
                <w:szCs w:val="22"/>
              </w:rPr>
            </w:pPr>
            <w:r w:rsidRPr="00527717">
              <w:rPr>
                <w:rFonts w:asciiTheme="majorEastAsia" w:eastAsiaTheme="majorEastAsia" w:hAnsiTheme="majorEastAsia"/>
                <w:noProof/>
                <w:sz w:val="22"/>
                <w:szCs w:val="22"/>
              </w:rPr>
              <w:t>- 710,000</w:t>
            </w:r>
          </w:p>
        </w:tc>
      </w:tr>
      <w:tr w:rsidR="00110F40" w:rsidRPr="00527717" w14:paraId="0A0E82CD" w14:textId="77777777" w:rsidTr="007270AC">
        <w:trPr>
          <w:cantSplit/>
          <w:trHeight w:val="454"/>
          <w:jc w:val="center"/>
        </w:trPr>
        <w:tc>
          <w:tcPr>
            <w:tcW w:w="2500" w:type="pct"/>
            <w:tcBorders>
              <w:top w:val="nil"/>
              <w:left w:val="nil"/>
              <w:bottom w:val="nil"/>
              <w:right w:val="single" w:sz="4" w:space="0" w:color="auto"/>
            </w:tcBorders>
          </w:tcPr>
          <w:p w14:paraId="6CBE0202" w14:textId="77777777" w:rsidR="00110F40" w:rsidRPr="00527717" w:rsidRDefault="00110F40" w:rsidP="004D161E">
            <w:pPr>
              <w:spacing w:before="120" w:line="400" w:lineRule="exact"/>
              <w:ind w:leftChars="200" w:left="480"/>
              <w:jc w:val="distribute"/>
              <w:rPr>
                <w:rFonts w:ascii="標楷體" w:eastAsia="標楷體" w:hAnsi="標楷體"/>
                <w:b/>
                <w:noProof/>
                <w:sz w:val="22"/>
                <w:szCs w:val="22"/>
              </w:rPr>
            </w:pPr>
            <w:r w:rsidRPr="00527717">
              <w:rPr>
                <w:rFonts w:ascii="標楷體" w:eastAsia="標楷體" w:hAnsi="標楷體"/>
                <w:b/>
                <w:noProof/>
                <w:spacing w:val="-24"/>
                <w:sz w:val="22"/>
                <w:szCs w:val="22"/>
              </w:rPr>
              <w:t>業務活動之淨現金流入（流出）</w:t>
            </w:r>
          </w:p>
        </w:tc>
        <w:tc>
          <w:tcPr>
            <w:tcW w:w="2500" w:type="pct"/>
            <w:tcBorders>
              <w:top w:val="nil"/>
              <w:left w:val="single" w:sz="4" w:space="0" w:color="auto"/>
              <w:bottom w:val="nil"/>
              <w:right w:val="nil"/>
            </w:tcBorders>
          </w:tcPr>
          <w:p w14:paraId="505FE62F" w14:textId="77777777" w:rsidR="00110F40" w:rsidRPr="00527717" w:rsidRDefault="00110F40" w:rsidP="007270AC">
            <w:pPr>
              <w:spacing w:before="120" w:line="400" w:lineRule="exact"/>
              <w:jc w:val="right"/>
              <w:rPr>
                <w:rFonts w:asciiTheme="majorEastAsia" w:eastAsiaTheme="majorEastAsia" w:hAnsiTheme="majorEastAsia"/>
                <w:noProof/>
                <w:sz w:val="22"/>
                <w:szCs w:val="22"/>
              </w:rPr>
            </w:pPr>
            <w:r w:rsidRPr="00527717">
              <w:rPr>
                <w:rFonts w:asciiTheme="majorEastAsia" w:eastAsiaTheme="majorEastAsia" w:hAnsiTheme="majorEastAsia"/>
                <w:b/>
                <w:noProof/>
                <w:sz w:val="22"/>
                <w:szCs w:val="22"/>
              </w:rPr>
              <w:t>75,260,348</w:t>
            </w:r>
          </w:p>
        </w:tc>
      </w:tr>
      <w:tr w:rsidR="00110F40" w:rsidRPr="00527717" w14:paraId="3C4CB528" w14:textId="77777777" w:rsidTr="007270AC">
        <w:trPr>
          <w:cantSplit/>
          <w:trHeight w:val="454"/>
          <w:jc w:val="center"/>
        </w:trPr>
        <w:tc>
          <w:tcPr>
            <w:tcW w:w="2500" w:type="pct"/>
            <w:tcBorders>
              <w:top w:val="nil"/>
              <w:left w:val="nil"/>
              <w:bottom w:val="nil"/>
              <w:right w:val="single" w:sz="4" w:space="0" w:color="auto"/>
            </w:tcBorders>
          </w:tcPr>
          <w:p w14:paraId="69BCB143" w14:textId="77777777" w:rsidR="00110F40" w:rsidRPr="00527717" w:rsidRDefault="00110F40" w:rsidP="004D161E">
            <w:pPr>
              <w:spacing w:before="120" w:line="400" w:lineRule="exact"/>
              <w:jc w:val="distribute"/>
              <w:rPr>
                <w:rFonts w:ascii="標楷體" w:eastAsia="標楷體" w:hAnsi="標楷體"/>
                <w:b/>
                <w:noProof/>
                <w:sz w:val="22"/>
                <w:szCs w:val="22"/>
              </w:rPr>
            </w:pPr>
            <w:r w:rsidRPr="00527717">
              <w:rPr>
                <w:rFonts w:ascii="標楷體" w:eastAsia="標楷體" w:hAnsi="標楷體"/>
                <w:b/>
                <w:noProof/>
                <w:spacing w:val="-24"/>
                <w:sz w:val="22"/>
                <w:szCs w:val="22"/>
              </w:rPr>
              <w:t>現金及約當現金之淨增（淨減）</w:t>
            </w:r>
          </w:p>
        </w:tc>
        <w:tc>
          <w:tcPr>
            <w:tcW w:w="2500" w:type="pct"/>
            <w:tcBorders>
              <w:top w:val="nil"/>
              <w:left w:val="single" w:sz="4" w:space="0" w:color="auto"/>
              <w:bottom w:val="nil"/>
              <w:right w:val="nil"/>
            </w:tcBorders>
          </w:tcPr>
          <w:p w14:paraId="06E9396D" w14:textId="77777777" w:rsidR="00110F40" w:rsidRPr="00527717" w:rsidRDefault="00110F40" w:rsidP="007270AC">
            <w:pPr>
              <w:spacing w:before="120" w:line="400" w:lineRule="exact"/>
              <w:jc w:val="right"/>
              <w:rPr>
                <w:rFonts w:asciiTheme="majorEastAsia" w:eastAsiaTheme="majorEastAsia" w:hAnsiTheme="majorEastAsia"/>
                <w:noProof/>
                <w:sz w:val="22"/>
                <w:szCs w:val="22"/>
              </w:rPr>
            </w:pPr>
            <w:r w:rsidRPr="00527717">
              <w:rPr>
                <w:rFonts w:asciiTheme="majorEastAsia" w:eastAsiaTheme="majorEastAsia" w:hAnsiTheme="majorEastAsia"/>
                <w:b/>
                <w:noProof/>
                <w:sz w:val="22"/>
                <w:szCs w:val="22"/>
              </w:rPr>
              <w:t>75,260,348</w:t>
            </w:r>
          </w:p>
        </w:tc>
      </w:tr>
      <w:tr w:rsidR="00110F40" w:rsidRPr="00527717" w14:paraId="7D5B81D7" w14:textId="77777777" w:rsidTr="007270AC">
        <w:trPr>
          <w:cantSplit/>
          <w:trHeight w:val="454"/>
          <w:jc w:val="center"/>
        </w:trPr>
        <w:tc>
          <w:tcPr>
            <w:tcW w:w="2500" w:type="pct"/>
            <w:tcBorders>
              <w:top w:val="nil"/>
              <w:left w:val="nil"/>
              <w:bottom w:val="nil"/>
              <w:right w:val="single" w:sz="4" w:space="0" w:color="auto"/>
            </w:tcBorders>
          </w:tcPr>
          <w:p w14:paraId="65CE9FF6" w14:textId="77777777" w:rsidR="00110F40" w:rsidRPr="00527717" w:rsidRDefault="00110F40" w:rsidP="004D161E">
            <w:pPr>
              <w:spacing w:before="120" w:line="400" w:lineRule="exact"/>
              <w:ind w:rightChars="20" w:right="48"/>
              <w:jc w:val="distribute"/>
              <w:rPr>
                <w:rFonts w:ascii="標楷體" w:eastAsia="標楷體" w:hAnsi="標楷體"/>
                <w:b/>
                <w:noProof/>
                <w:sz w:val="22"/>
                <w:szCs w:val="22"/>
              </w:rPr>
            </w:pPr>
            <w:r w:rsidRPr="00527717">
              <w:rPr>
                <w:rFonts w:ascii="標楷體" w:eastAsia="標楷體" w:hAnsi="標楷體"/>
                <w:b/>
                <w:noProof/>
                <w:sz w:val="22"/>
                <w:szCs w:val="22"/>
              </w:rPr>
              <w:t>期初現金及約當現金</w:t>
            </w:r>
          </w:p>
        </w:tc>
        <w:tc>
          <w:tcPr>
            <w:tcW w:w="2500" w:type="pct"/>
            <w:tcBorders>
              <w:top w:val="nil"/>
              <w:left w:val="single" w:sz="4" w:space="0" w:color="auto"/>
              <w:bottom w:val="nil"/>
              <w:right w:val="nil"/>
            </w:tcBorders>
          </w:tcPr>
          <w:p w14:paraId="42DB97CE" w14:textId="77777777" w:rsidR="00110F40" w:rsidRPr="00527717" w:rsidRDefault="00110F40" w:rsidP="007270AC">
            <w:pPr>
              <w:spacing w:before="120" w:line="400" w:lineRule="exact"/>
              <w:jc w:val="right"/>
              <w:rPr>
                <w:rFonts w:asciiTheme="majorEastAsia" w:eastAsiaTheme="majorEastAsia" w:hAnsiTheme="majorEastAsia"/>
                <w:noProof/>
                <w:sz w:val="22"/>
                <w:szCs w:val="22"/>
              </w:rPr>
            </w:pPr>
            <w:r w:rsidRPr="00527717">
              <w:rPr>
                <w:rFonts w:asciiTheme="majorEastAsia" w:eastAsiaTheme="majorEastAsia" w:hAnsiTheme="majorEastAsia"/>
                <w:b/>
                <w:noProof/>
                <w:sz w:val="22"/>
                <w:szCs w:val="22"/>
              </w:rPr>
              <w:t>53,199,417</w:t>
            </w:r>
          </w:p>
        </w:tc>
      </w:tr>
      <w:tr w:rsidR="00110F40" w:rsidRPr="00527717" w14:paraId="16FAB5B9" w14:textId="77777777" w:rsidTr="007270AC">
        <w:trPr>
          <w:cantSplit/>
          <w:trHeight w:val="454"/>
          <w:jc w:val="center"/>
        </w:trPr>
        <w:tc>
          <w:tcPr>
            <w:tcW w:w="2500" w:type="pct"/>
            <w:tcBorders>
              <w:top w:val="nil"/>
              <w:left w:val="nil"/>
              <w:bottom w:val="single" w:sz="4" w:space="0" w:color="auto"/>
              <w:right w:val="single" w:sz="4" w:space="0" w:color="auto"/>
            </w:tcBorders>
          </w:tcPr>
          <w:p w14:paraId="3A91044D" w14:textId="77777777" w:rsidR="00110F40" w:rsidRPr="00527717" w:rsidRDefault="00110F40" w:rsidP="004D161E">
            <w:pPr>
              <w:spacing w:before="120" w:line="400" w:lineRule="exact"/>
              <w:ind w:rightChars="20" w:right="48"/>
              <w:jc w:val="distribute"/>
              <w:rPr>
                <w:rFonts w:ascii="標楷體" w:eastAsia="標楷體" w:hAnsi="標楷體"/>
                <w:b/>
                <w:noProof/>
                <w:sz w:val="22"/>
                <w:szCs w:val="22"/>
              </w:rPr>
            </w:pPr>
            <w:r w:rsidRPr="00527717">
              <w:rPr>
                <w:rFonts w:ascii="標楷體" w:eastAsia="標楷體" w:hAnsi="標楷體"/>
                <w:b/>
                <w:noProof/>
                <w:sz w:val="22"/>
                <w:szCs w:val="22"/>
              </w:rPr>
              <w:t>期末現金及約當現金</w:t>
            </w:r>
          </w:p>
        </w:tc>
        <w:tc>
          <w:tcPr>
            <w:tcW w:w="2500" w:type="pct"/>
            <w:tcBorders>
              <w:top w:val="nil"/>
              <w:left w:val="single" w:sz="4" w:space="0" w:color="auto"/>
              <w:bottom w:val="single" w:sz="4" w:space="0" w:color="auto"/>
              <w:right w:val="nil"/>
            </w:tcBorders>
          </w:tcPr>
          <w:p w14:paraId="685EC6BA" w14:textId="77777777" w:rsidR="00110F40" w:rsidRPr="00527717" w:rsidRDefault="00110F40" w:rsidP="007270AC">
            <w:pPr>
              <w:spacing w:before="120" w:line="400" w:lineRule="exact"/>
              <w:jc w:val="right"/>
              <w:rPr>
                <w:rFonts w:asciiTheme="majorEastAsia" w:eastAsiaTheme="majorEastAsia" w:hAnsiTheme="majorEastAsia"/>
                <w:noProof/>
                <w:sz w:val="22"/>
                <w:szCs w:val="22"/>
              </w:rPr>
            </w:pPr>
            <w:r w:rsidRPr="00527717">
              <w:rPr>
                <w:rFonts w:asciiTheme="majorEastAsia" w:eastAsiaTheme="majorEastAsia" w:hAnsiTheme="majorEastAsia"/>
                <w:b/>
                <w:noProof/>
                <w:sz w:val="22"/>
                <w:szCs w:val="22"/>
              </w:rPr>
              <w:t>128,459,765</w:t>
            </w:r>
          </w:p>
        </w:tc>
      </w:tr>
    </w:tbl>
    <w:p w14:paraId="2B1A401E" w14:textId="77777777" w:rsidR="00110F40" w:rsidRPr="00527717" w:rsidRDefault="00110F40" w:rsidP="00110F40">
      <w:pPr>
        <w:spacing w:line="240" w:lineRule="exact"/>
        <w:jc w:val="both"/>
        <w:rPr>
          <w:rFonts w:ascii="標楷體" w:eastAsia="標楷體"/>
          <w:sz w:val="20"/>
          <w:szCs w:val="24"/>
        </w:rPr>
      </w:pPr>
      <w:proofErr w:type="gramStart"/>
      <w:r w:rsidRPr="00527717">
        <w:rPr>
          <w:rFonts w:ascii="標楷體" w:eastAsia="標楷體" w:hint="eastAsia"/>
          <w:sz w:val="20"/>
          <w:szCs w:val="24"/>
        </w:rPr>
        <w:t>註</w:t>
      </w:r>
      <w:proofErr w:type="gramEnd"/>
      <w:r w:rsidRPr="00527717">
        <w:rPr>
          <w:rFonts w:ascii="標楷體" w:eastAsia="標楷體" w:hint="eastAsia"/>
          <w:sz w:val="20"/>
          <w:szCs w:val="24"/>
        </w:rPr>
        <w:t>：1</w:t>
      </w:r>
      <w:r w:rsidRPr="00527717">
        <w:rPr>
          <w:rFonts w:ascii="標楷體" w:eastAsia="標楷體"/>
          <w:sz w:val="20"/>
          <w:szCs w:val="24"/>
        </w:rPr>
        <w:t>.</w:t>
      </w:r>
      <w:r w:rsidRPr="00527717">
        <w:rPr>
          <w:rFonts w:ascii="標楷體" w:eastAsia="標楷體" w:hint="eastAsia"/>
          <w:sz w:val="20"/>
          <w:szCs w:val="24"/>
        </w:rPr>
        <w:t>本表係</w:t>
      </w:r>
      <w:proofErr w:type="gramStart"/>
      <w:r w:rsidRPr="00527717">
        <w:rPr>
          <w:rFonts w:ascii="標楷體" w:eastAsia="標楷體" w:hint="eastAsia"/>
          <w:sz w:val="20"/>
          <w:szCs w:val="24"/>
        </w:rPr>
        <w:t>採</w:t>
      </w:r>
      <w:proofErr w:type="gramEnd"/>
      <w:r w:rsidRPr="00527717">
        <w:rPr>
          <w:rFonts w:ascii="標楷體" w:eastAsia="標楷體" w:hint="eastAsia"/>
          <w:sz w:val="20"/>
          <w:szCs w:val="24"/>
        </w:rPr>
        <w:t>現金及約當現金基礎，包括現金及自投資日起3個月內到期或清償之債權證券。</w:t>
      </w:r>
    </w:p>
    <w:p w14:paraId="291A846F" w14:textId="77777777" w:rsidR="00110F40" w:rsidRPr="00527717" w:rsidRDefault="00110F40" w:rsidP="00110F40">
      <w:pPr>
        <w:spacing w:line="240" w:lineRule="exact"/>
        <w:ind w:leftChars="165" w:left="596" w:hangingChars="100" w:hanging="200"/>
        <w:jc w:val="both"/>
        <w:rPr>
          <w:rFonts w:ascii="標楷體" w:eastAsia="標楷體"/>
          <w:sz w:val="20"/>
          <w:szCs w:val="24"/>
        </w:rPr>
      </w:pPr>
      <w:r w:rsidRPr="00527717">
        <w:rPr>
          <w:rFonts w:ascii="標楷體" w:eastAsia="標楷體" w:hint="eastAsia"/>
          <w:sz w:val="20"/>
          <w:szCs w:val="24"/>
        </w:rPr>
        <w:t>2</w:t>
      </w:r>
      <w:r w:rsidRPr="00527717">
        <w:rPr>
          <w:rFonts w:ascii="標楷體" w:eastAsia="標楷體"/>
          <w:sz w:val="20"/>
          <w:szCs w:val="24"/>
        </w:rPr>
        <w:t>.</w:t>
      </w:r>
      <w:r w:rsidRPr="00527717">
        <w:rPr>
          <w:rFonts w:ascii="標楷體" w:eastAsia="標楷體" w:hint="eastAsia"/>
          <w:sz w:val="20"/>
          <w:szCs w:val="24"/>
        </w:rPr>
        <w:t>本表「調整非現金項目」欄所列，包括提存呆帳及評價損益、折舊、</w:t>
      </w:r>
      <w:proofErr w:type="gramStart"/>
      <w:r w:rsidRPr="00527717">
        <w:rPr>
          <w:rFonts w:ascii="標楷體" w:eastAsia="標楷體" w:hint="eastAsia"/>
          <w:sz w:val="20"/>
          <w:szCs w:val="24"/>
        </w:rPr>
        <w:t>折耗及攤</w:t>
      </w:r>
      <w:proofErr w:type="gramEnd"/>
      <w:r w:rsidRPr="00527717">
        <w:rPr>
          <w:rFonts w:ascii="標楷體" w:eastAsia="標楷體" w:hint="eastAsia"/>
          <w:sz w:val="20"/>
          <w:szCs w:val="24"/>
        </w:rPr>
        <w:t>銷、處理資產損失（利益）、其他、</w:t>
      </w:r>
      <w:proofErr w:type="gramStart"/>
      <w:r w:rsidRPr="00527717">
        <w:rPr>
          <w:rFonts w:ascii="標楷體" w:eastAsia="標楷體" w:hint="eastAsia"/>
          <w:sz w:val="20"/>
          <w:szCs w:val="24"/>
        </w:rPr>
        <w:t>流動資產淨減</w:t>
      </w:r>
      <w:proofErr w:type="gramEnd"/>
      <w:r w:rsidRPr="00527717">
        <w:rPr>
          <w:rFonts w:ascii="標楷體" w:eastAsia="標楷體" w:hint="eastAsia"/>
          <w:sz w:val="20"/>
          <w:szCs w:val="24"/>
        </w:rPr>
        <w:t>（淨增）及流動負債淨增（淨減）</w:t>
      </w:r>
      <w:r w:rsidRPr="00527717">
        <w:rPr>
          <w:rFonts w:ascii="標楷體" w:eastAsia="標楷體" w:hAnsi="標楷體" w:hint="eastAsia"/>
          <w:sz w:val="20"/>
        </w:rPr>
        <w:t>。</w:t>
      </w:r>
    </w:p>
    <w:p w14:paraId="79575F60" w14:textId="77777777" w:rsidR="00110F40" w:rsidRPr="00527717" w:rsidRDefault="00110F40" w:rsidP="00110F40">
      <w:pPr>
        <w:spacing w:afterLines="30" w:after="108" w:line="240" w:lineRule="exact"/>
        <w:ind w:leftChars="165" w:left="596" w:hangingChars="100" w:hanging="200"/>
        <w:jc w:val="both"/>
        <w:rPr>
          <w:rFonts w:ascii="標楷體" w:eastAsia="標楷體"/>
          <w:color w:val="A6A6A6"/>
          <w:sz w:val="20"/>
          <w:szCs w:val="24"/>
        </w:rPr>
      </w:pPr>
      <w:r w:rsidRPr="00527717">
        <w:rPr>
          <w:rFonts w:ascii="標楷體" w:eastAsia="標楷體"/>
          <w:sz w:val="20"/>
          <w:szCs w:val="24"/>
        </w:rPr>
        <w:t>3</w:t>
      </w:r>
      <w:r w:rsidRPr="00527717">
        <w:rPr>
          <w:rFonts w:ascii="標楷體" w:eastAsia="標楷體" w:hint="eastAsia"/>
          <w:sz w:val="20"/>
          <w:szCs w:val="24"/>
        </w:rPr>
        <w:t>.本表及</w:t>
      </w:r>
      <w:proofErr w:type="gramStart"/>
      <w:r w:rsidRPr="00527717">
        <w:rPr>
          <w:rFonts w:ascii="標楷體" w:eastAsia="標楷體" w:hint="eastAsia"/>
          <w:sz w:val="20"/>
          <w:szCs w:val="24"/>
        </w:rPr>
        <w:t>臺</w:t>
      </w:r>
      <w:proofErr w:type="gramEnd"/>
      <w:r w:rsidRPr="00527717">
        <w:rPr>
          <w:rFonts w:ascii="標楷體" w:eastAsia="標楷體" w:hint="eastAsia"/>
          <w:sz w:val="20"/>
          <w:szCs w:val="24"/>
        </w:rPr>
        <w:t>中市政府原編附屬單位決算收入</w:t>
      </w:r>
      <w:proofErr w:type="gramStart"/>
      <w:r w:rsidRPr="00527717">
        <w:rPr>
          <w:rFonts w:ascii="標楷體" w:eastAsia="標楷體" w:hint="eastAsia"/>
          <w:sz w:val="20"/>
          <w:szCs w:val="24"/>
        </w:rPr>
        <w:t>支出表編製</w:t>
      </w:r>
      <w:proofErr w:type="gramEnd"/>
      <w:r w:rsidRPr="00527717">
        <w:rPr>
          <w:rFonts w:ascii="標楷體" w:eastAsia="標楷體" w:hint="eastAsia"/>
          <w:sz w:val="20"/>
          <w:szCs w:val="24"/>
        </w:rPr>
        <w:t>基礎係依會計法刪除第29條後，固定資產及長期負債等科目納入平衡表，與預算編列基礎不同。</w:t>
      </w:r>
    </w:p>
    <w:tbl>
      <w:tblPr>
        <w:tblW w:w="5000" w:type="pct"/>
        <w:tblCellMar>
          <w:left w:w="28" w:type="dxa"/>
          <w:right w:w="28" w:type="dxa"/>
        </w:tblCellMar>
        <w:tblLook w:val="0000" w:firstRow="0" w:lastRow="0" w:firstColumn="0" w:lastColumn="0" w:noHBand="0" w:noVBand="0"/>
      </w:tblPr>
      <w:tblGrid>
        <w:gridCol w:w="3013"/>
        <w:gridCol w:w="1478"/>
        <w:gridCol w:w="849"/>
        <w:gridCol w:w="1554"/>
        <w:gridCol w:w="847"/>
        <w:gridCol w:w="1270"/>
        <w:gridCol w:w="911"/>
      </w:tblGrid>
      <w:tr w:rsidR="00110F40" w:rsidRPr="00527717" w14:paraId="0C60CEBF" w14:textId="77777777" w:rsidTr="007270AC">
        <w:tc>
          <w:tcPr>
            <w:tcW w:w="5000" w:type="pct"/>
            <w:gridSpan w:val="7"/>
            <w:tcBorders>
              <w:bottom w:val="single" w:sz="4" w:space="0" w:color="auto"/>
            </w:tcBorders>
          </w:tcPr>
          <w:p w14:paraId="27F2E9E7" w14:textId="77777777" w:rsidR="00110F40" w:rsidRPr="00527717" w:rsidRDefault="00110F40" w:rsidP="007270AC">
            <w:pPr>
              <w:snapToGrid w:val="0"/>
              <w:spacing w:beforeLines="30" w:before="108" w:after="60"/>
              <w:jc w:val="center"/>
              <w:rPr>
                <w:rFonts w:ascii="標楷體" w:eastAsia="標楷體" w:hAnsi="標楷體"/>
                <w:b/>
                <w:sz w:val="32"/>
                <w:u w:val="single"/>
              </w:rPr>
            </w:pPr>
            <w:r w:rsidRPr="00527717">
              <w:rPr>
                <w:rFonts w:ascii="標楷體" w:eastAsia="標楷體" w:hAnsi="標楷體" w:hint="eastAsia"/>
                <w:b/>
                <w:sz w:val="32"/>
                <w:u w:val="single"/>
              </w:rPr>
              <w:t xml:space="preserve">　</w:t>
            </w:r>
            <w:proofErr w:type="gramStart"/>
            <w:r w:rsidRPr="00527717">
              <w:rPr>
                <w:rFonts w:ascii="標楷體" w:eastAsia="標楷體" w:hAnsi="標楷體"/>
                <w:b/>
                <w:sz w:val="32"/>
                <w:u w:val="single"/>
              </w:rPr>
              <w:t>臺</w:t>
            </w:r>
            <w:proofErr w:type="gramEnd"/>
            <w:r w:rsidRPr="00527717">
              <w:rPr>
                <w:rFonts w:ascii="標楷體" w:eastAsia="標楷體" w:hAnsi="標楷體"/>
                <w:b/>
                <w:sz w:val="32"/>
                <w:u w:val="single"/>
              </w:rPr>
              <w:t>中市自辦市地重劃地區管理維護基金</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審定後平衡表　</w:t>
            </w:r>
          </w:p>
          <w:p w14:paraId="2D03F87E" w14:textId="719C9BB0" w:rsidR="00110F40" w:rsidRPr="00527717" w:rsidRDefault="00110F40" w:rsidP="009F32E7">
            <w:pPr>
              <w:tabs>
                <w:tab w:val="left" w:pos="3600"/>
                <w:tab w:val="left" w:pos="8160"/>
              </w:tabs>
              <w:snapToGrid w:val="0"/>
              <w:spacing w:before="20"/>
              <w:ind w:rightChars="-30" w:right="-72"/>
              <w:rPr>
                <w:rFonts w:ascii="標楷體" w:eastAsia="標楷體" w:hAnsi="標楷體"/>
                <w:b/>
                <w:sz w:val="32"/>
                <w:u w:val="single"/>
              </w:rPr>
            </w:pPr>
            <w:r w:rsidRPr="00527717">
              <w:rPr>
                <w:rFonts w:ascii="標楷體" w:eastAsia="標楷體" w:hAnsi="標楷體"/>
                <w:spacing w:val="60"/>
              </w:rPr>
              <w:tab/>
            </w:r>
            <w:r w:rsidRPr="00527717">
              <w:rPr>
                <w:rFonts w:ascii="標楷體" w:eastAsia="標楷體" w:hAnsi="標楷體" w:hint="eastAsia"/>
              </w:rPr>
              <w:t>中華民國</w:t>
            </w:r>
            <w:r w:rsidRPr="00527717">
              <w:rPr>
                <w:rFonts w:ascii="標楷體" w:eastAsia="標楷體" w:hAnsi="標楷體"/>
              </w:rPr>
              <w:t>112</w:t>
            </w:r>
            <w:r w:rsidRPr="00527717">
              <w:rPr>
                <w:rFonts w:ascii="標楷體" w:eastAsia="標楷體" w:hAnsi="標楷體" w:hint="eastAsia"/>
              </w:rPr>
              <w:t xml:space="preserve">年12月31日              </w:t>
            </w:r>
            <w:r w:rsidRPr="00527717">
              <w:rPr>
                <w:rFonts w:ascii="標楷體" w:eastAsia="標楷體" w:hAnsi="標楷體" w:hint="eastAsia"/>
                <w:spacing w:val="-6"/>
              </w:rPr>
              <w:t xml:space="preserve">  </w:t>
            </w:r>
            <w:r w:rsidR="009F32E7" w:rsidRPr="00527717">
              <w:rPr>
                <w:rFonts w:ascii="標楷體" w:eastAsia="標楷體" w:hAnsi="標楷體" w:hint="eastAsia"/>
              </w:rPr>
              <w:t xml:space="preserve"> </w:t>
            </w:r>
            <w:r w:rsidRPr="00527717">
              <w:rPr>
                <w:rFonts w:ascii="標楷體" w:eastAsia="標楷體" w:hAnsi="標楷體" w:hint="eastAsia"/>
                <w:kern w:val="0"/>
                <w:sz w:val="20"/>
                <w:szCs w:val="16"/>
              </w:rPr>
              <w:t>單位：新臺幣元</w:t>
            </w:r>
          </w:p>
        </w:tc>
      </w:tr>
      <w:tr w:rsidR="00110F40" w:rsidRPr="00527717" w14:paraId="3E290C4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518" w:type="pct"/>
            <w:vMerge w:val="restart"/>
            <w:tcBorders>
              <w:top w:val="single" w:sz="4" w:space="0" w:color="auto"/>
              <w:left w:val="nil"/>
              <w:bottom w:val="single" w:sz="4" w:space="0" w:color="auto"/>
              <w:right w:val="single" w:sz="4" w:space="0" w:color="auto"/>
            </w:tcBorders>
            <w:vAlign w:val="center"/>
          </w:tcPr>
          <w:p w14:paraId="78E8281C" w14:textId="77777777" w:rsidR="00110F40" w:rsidRPr="00154E41" w:rsidRDefault="00110F40" w:rsidP="004D161E">
            <w:pPr>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科目</w:t>
            </w:r>
          </w:p>
        </w:tc>
        <w:tc>
          <w:tcPr>
            <w:tcW w:w="1173" w:type="pct"/>
            <w:gridSpan w:val="2"/>
            <w:tcBorders>
              <w:top w:val="single" w:sz="4" w:space="0" w:color="auto"/>
              <w:left w:val="single" w:sz="4" w:space="0" w:color="auto"/>
              <w:bottom w:val="single" w:sz="4" w:space="0" w:color="auto"/>
              <w:right w:val="single" w:sz="4" w:space="0" w:color="auto"/>
            </w:tcBorders>
            <w:vAlign w:val="center"/>
          </w:tcPr>
          <w:p w14:paraId="7D57B93F" w14:textId="77777777" w:rsidR="00110F40" w:rsidRPr="00154E41" w:rsidRDefault="00110F40" w:rsidP="004D161E">
            <w:pPr>
              <w:ind w:leftChars="10" w:left="24" w:rightChars="10" w:right="24"/>
              <w:jc w:val="distribute"/>
              <w:rPr>
                <w:rFonts w:ascii="標楷體" w:eastAsia="標楷體" w:hAnsi="標楷體"/>
                <w:sz w:val="22"/>
                <w:szCs w:val="22"/>
              </w:rPr>
            </w:pPr>
            <w:r w:rsidRPr="00154E41">
              <w:rPr>
                <w:rFonts w:ascii="標楷體" w:eastAsia="標楷體" w:hAnsi="標楷體"/>
                <w:sz w:val="22"/>
                <w:szCs w:val="22"/>
              </w:rPr>
              <w:t>112</w:t>
            </w:r>
            <w:r w:rsidRPr="00154E41">
              <w:rPr>
                <w:rFonts w:ascii="標楷體" w:eastAsia="標楷體" w:hAnsi="標楷體" w:hint="eastAsia"/>
                <w:sz w:val="22"/>
                <w:szCs w:val="22"/>
              </w:rPr>
              <w:t>年12月31日</w:t>
            </w:r>
          </w:p>
        </w:tc>
        <w:tc>
          <w:tcPr>
            <w:tcW w:w="1210" w:type="pct"/>
            <w:gridSpan w:val="2"/>
            <w:tcBorders>
              <w:top w:val="single" w:sz="4" w:space="0" w:color="auto"/>
              <w:left w:val="single" w:sz="4" w:space="0" w:color="auto"/>
              <w:bottom w:val="single" w:sz="4" w:space="0" w:color="auto"/>
              <w:right w:val="single" w:sz="4" w:space="0" w:color="auto"/>
            </w:tcBorders>
            <w:vAlign w:val="center"/>
          </w:tcPr>
          <w:p w14:paraId="296AA87D" w14:textId="77777777" w:rsidR="00110F40" w:rsidRPr="00154E41" w:rsidRDefault="00110F40" w:rsidP="004D161E">
            <w:pPr>
              <w:ind w:leftChars="10" w:left="24" w:rightChars="10" w:right="24"/>
              <w:jc w:val="distribute"/>
              <w:rPr>
                <w:rFonts w:ascii="標楷體" w:eastAsia="標楷體" w:hAnsi="標楷體"/>
                <w:sz w:val="22"/>
                <w:szCs w:val="22"/>
              </w:rPr>
            </w:pPr>
            <w:r w:rsidRPr="00154E41">
              <w:rPr>
                <w:rFonts w:ascii="標楷體" w:eastAsia="標楷體" w:hAnsi="標楷體"/>
                <w:sz w:val="22"/>
                <w:szCs w:val="22"/>
              </w:rPr>
              <w:t>111</w:t>
            </w:r>
            <w:r w:rsidRPr="00154E41">
              <w:rPr>
                <w:rFonts w:ascii="標楷體" w:eastAsia="標楷體" w:hAnsi="標楷體" w:hint="eastAsia"/>
                <w:sz w:val="22"/>
                <w:szCs w:val="22"/>
              </w:rPr>
              <w:t>年12月31日</w:t>
            </w:r>
          </w:p>
        </w:tc>
        <w:tc>
          <w:tcPr>
            <w:tcW w:w="1100" w:type="pct"/>
            <w:gridSpan w:val="2"/>
            <w:tcBorders>
              <w:top w:val="single" w:sz="4" w:space="0" w:color="auto"/>
              <w:left w:val="single" w:sz="4" w:space="0" w:color="auto"/>
              <w:bottom w:val="single" w:sz="4" w:space="0" w:color="auto"/>
              <w:right w:val="nil"/>
            </w:tcBorders>
            <w:vAlign w:val="center"/>
          </w:tcPr>
          <w:p w14:paraId="7BCE8DF6" w14:textId="77777777" w:rsidR="00110F40" w:rsidRPr="00154E41" w:rsidRDefault="00110F40" w:rsidP="004D161E">
            <w:pPr>
              <w:spacing w:line="240" w:lineRule="exact"/>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比較增減</w:t>
            </w:r>
          </w:p>
        </w:tc>
      </w:tr>
      <w:tr w:rsidR="00110F40" w:rsidRPr="00527717" w14:paraId="441785C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518" w:type="pct"/>
            <w:vMerge/>
            <w:tcBorders>
              <w:top w:val="single" w:sz="4" w:space="0" w:color="auto"/>
              <w:left w:val="nil"/>
              <w:bottom w:val="single" w:sz="4" w:space="0" w:color="auto"/>
              <w:right w:val="single" w:sz="4" w:space="0" w:color="auto"/>
            </w:tcBorders>
            <w:vAlign w:val="center"/>
          </w:tcPr>
          <w:p w14:paraId="47C9E294" w14:textId="77777777" w:rsidR="00110F40" w:rsidRPr="00154E41" w:rsidRDefault="00110F40" w:rsidP="004D161E">
            <w:pPr>
              <w:ind w:leftChars="10" w:left="24" w:rightChars="10" w:right="24"/>
              <w:jc w:val="distribute"/>
              <w:rPr>
                <w:rFonts w:ascii="標楷體" w:eastAsia="標楷體" w:hAnsi="標楷體"/>
                <w:sz w:val="22"/>
                <w:szCs w:val="22"/>
              </w:rPr>
            </w:pPr>
          </w:p>
        </w:tc>
        <w:tc>
          <w:tcPr>
            <w:tcW w:w="745" w:type="pct"/>
            <w:tcBorders>
              <w:top w:val="single" w:sz="4" w:space="0" w:color="auto"/>
              <w:left w:val="single" w:sz="4" w:space="0" w:color="auto"/>
              <w:bottom w:val="single" w:sz="4" w:space="0" w:color="auto"/>
              <w:right w:val="single" w:sz="4" w:space="0" w:color="auto"/>
            </w:tcBorders>
            <w:vAlign w:val="center"/>
          </w:tcPr>
          <w:p w14:paraId="2706243B" w14:textId="77777777" w:rsidR="00110F40" w:rsidRPr="00154E41" w:rsidRDefault="00110F40" w:rsidP="004D161E">
            <w:pPr>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金額</w:t>
            </w:r>
          </w:p>
        </w:tc>
        <w:tc>
          <w:tcPr>
            <w:tcW w:w="427" w:type="pct"/>
            <w:tcBorders>
              <w:top w:val="single" w:sz="4" w:space="0" w:color="auto"/>
              <w:left w:val="single" w:sz="4" w:space="0" w:color="auto"/>
              <w:bottom w:val="single" w:sz="4" w:space="0" w:color="auto"/>
              <w:right w:val="single" w:sz="4" w:space="0" w:color="auto"/>
            </w:tcBorders>
            <w:vAlign w:val="center"/>
          </w:tcPr>
          <w:p w14:paraId="31A8A475" w14:textId="77777777" w:rsidR="00110F40" w:rsidRPr="00154E41" w:rsidRDefault="00110F40" w:rsidP="004D161E">
            <w:pPr>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w:t>
            </w:r>
          </w:p>
        </w:tc>
        <w:tc>
          <w:tcPr>
            <w:tcW w:w="783" w:type="pct"/>
            <w:tcBorders>
              <w:top w:val="single" w:sz="4" w:space="0" w:color="auto"/>
              <w:left w:val="single" w:sz="4" w:space="0" w:color="auto"/>
              <w:bottom w:val="single" w:sz="4" w:space="0" w:color="auto"/>
              <w:right w:val="single" w:sz="4" w:space="0" w:color="auto"/>
            </w:tcBorders>
            <w:vAlign w:val="center"/>
          </w:tcPr>
          <w:p w14:paraId="2DB9D8BF" w14:textId="77777777" w:rsidR="00110F40" w:rsidRPr="00154E41" w:rsidRDefault="00110F40" w:rsidP="004D161E">
            <w:pPr>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金額</w:t>
            </w:r>
          </w:p>
        </w:tc>
        <w:tc>
          <w:tcPr>
            <w:tcW w:w="427" w:type="pct"/>
            <w:tcBorders>
              <w:top w:val="single" w:sz="4" w:space="0" w:color="auto"/>
              <w:left w:val="single" w:sz="4" w:space="0" w:color="auto"/>
              <w:bottom w:val="single" w:sz="4" w:space="0" w:color="auto"/>
              <w:right w:val="single" w:sz="4" w:space="0" w:color="auto"/>
            </w:tcBorders>
            <w:vAlign w:val="center"/>
          </w:tcPr>
          <w:p w14:paraId="4DBCF2B9" w14:textId="77777777" w:rsidR="00110F40" w:rsidRPr="00154E41" w:rsidRDefault="00110F40" w:rsidP="004D161E">
            <w:pPr>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w:t>
            </w:r>
          </w:p>
        </w:tc>
        <w:tc>
          <w:tcPr>
            <w:tcW w:w="640" w:type="pct"/>
            <w:tcBorders>
              <w:top w:val="single" w:sz="4" w:space="0" w:color="auto"/>
              <w:left w:val="single" w:sz="4" w:space="0" w:color="auto"/>
              <w:bottom w:val="single" w:sz="4" w:space="0" w:color="auto"/>
              <w:right w:val="single" w:sz="4" w:space="0" w:color="auto"/>
            </w:tcBorders>
            <w:vAlign w:val="center"/>
          </w:tcPr>
          <w:p w14:paraId="64B88D27" w14:textId="77777777" w:rsidR="00110F40" w:rsidRPr="00154E41" w:rsidRDefault="00110F40" w:rsidP="004D161E">
            <w:pPr>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金額</w:t>
            </w:r>
          </w:p>
        </w:tc>
        <w:tc>
          <w:tcPr>
            <w:tcW w:w="460" w:type="pct"/>
            <w:tcBorders>
              <w:top w:val="single" w:sz="4" w:space="0" w:color="auto"/>
              <w:left w:val="single" w:sz="4" w:space="0" w:color="auto"/>
              <w:bottom w:val="single" w:sz="4" w:space="0" w:color="auto"/>
              <w:right w:val="nil"/>
            </w:tcBorders>
            <w:vAlign w:val="center"/>
          </w:tcPr>
          <w:p w14:paraId="170C0B3B" w14:textId="77777777" w:rsidR="00110F40" w:rsidRPr="00527717" w:rsidRDefault="00110F40" w:rsidP="004D161E">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r>
      <w:tr w:rsidR="00110F40" w:rsidRPr="00527717" w14:paraId="142DE0A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1518" w:type="pct"/>
            <w:tcBorders>
              <w:top w:val="single" w:sz="4" w:space="0" w:color="auto"/>
              <w:left w:val="nil"/>
              <w:bottom w:val="nil"/>
              <w:right w:val="single" w:sz="4" w:space="0" w:color="auto"/>
            </w:tcBorders>
            <w:vAlign w:val="center"/>
          </w:tcPr>
          <w:p w14:paraId="5574686E" w14:textId="77777777" w:rsidR="00110F40" w:rsidRPr="00527717" w:rsidRDefault="00110F40" w:rsidP="004D161E">
            <w:pPr>
              <w:ind w:rightChars="10" w:right="24"/>
              <w:jc w:val="distribute"/>
              <w:rPr>
                <w:rFonts w:ascii="標楷體" w:eastAsia="標楷體" w:hAnsi="標楷體"/>
                <w:spacing w:val="-6"/>
                <w:kern w:val="0"/>
                <w:sz w:val="22"/>
              </w:rPr>
            </w:pPr>
            <w:r w:rsidRPr="00527717">
              <w:rPr>
                <w:rFonts w:ascii="標楷體" w:eastAsia="標楷體" w:hAnsi="標楷體"/>
                <w:b/>
                <w:spacing w:val="-6"/>
                <w:kern w:val="0"/>
                <w:sz w:val="22"/>
              </w:rPr>
              <w:t>資產</w:t>
            </w:r>
          </w:p>
        </w:tc>
        <w:tc>
          <w:tcPr>
            <w:tcW w:w="745" w:type="pct"/>
            <w:tcBorders>
              <w:top w:val="single" w:sz="4" w:space="0" w:color="auto"/>
              <w:left w:val="single" w:sz="4" w:space="0" w:color="auto"/>
              <w:bottom w:val="nil"/>
              <w:right w:val="single" w:sz="4" w:space="0" w:color="auto"/>
            </w:tcBorders>
            <w:vAlign w:val="center"/>
          </w:tcPr>
          <w:p w14:paraId="6DD719D4"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b/>
                <w:sz w:val="22"/>
                <w:szCs w:val="22"/>
              </w:rPr>
              <w:t>128,459,765</w:t>
            </w:r>
          </w:p>
        </w:tc>
        <w:tc>
          <w:tcPr>
            <w:tcW w:w="427" w:type="pct"/>
            <w:tcBorders>
              <w:top w:val="single" w:sz="4" w:space="0" w:color="auto"/>
              <w:left w:val="single" w:sz="4" w:space="0" w:color="auto"/>
              <w:bottom w:val="nil"/>
              <w:right w:val="single" w:sz="4" w:space="0" w:color="auto"/>
            </w:tcBorders>
            <w:vAlign w:val="center"/>
          </w:tcPr>
          <w:p w14:paraId="7006B9FF"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b/>
                <w:sz w:val="22"/>
                <w:szCs w:val="22"/>
              </w:rPr>
              <w:t>100.00</w:t>
            </w:r>
          </w:p>
        </w:tc>
        <w:tc>
          <w:tcPr>
            <w:tcW w:w="783" w:type="pct"/>
            <w:tcBorders>
              <w:top w:val="single" w:sz="4" w:space="0" w:color="auto"/>
              <w:left w:val="single" w:sz="4" w:space="0" w:color="auto"/>
              <w:bottom w:val="nil"/>
              <w:right w:val="single" w:sz="4" w:space="0" w:color="auto"/>
            </w:tcBorders>
            <w:vAlign w:val="center"/>
          </w:tcPr>
          <w:p w14:paraId="4D1A5FB3"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b/>
                <w:sz w:val="22"/>
                <w:szCs w:val="22"/>
              </w:rPr>
              <w:t>53,199,417</w:t>
            </w:r>
          </w:p>
        </w:tc>
        <w:tc>
          <w:tcPr>
            <w:tcW w:w="427" w:type="pct"/>
            <w:tcBorders>
              <w:top w:val="single" w:sz="4" w:space="0" w:color="auto"/>
              <w:left w:val="single" w:sz="4" w:space="0" w:color="auto"/>
              <w:bottom w:val="nil"/>
              <w:right w:val="single" w:sz="4" w:space="0" w:color="auto"/>
            </w:tcBorders>
            <w:vAlign w:val="center"/>
          </w:tcPr>
          <w:p w14:paraId="07D63DCF"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b/>
                <w:sz w:val="22"/>
                <w:szCs w:val="22"/>
              </w:rPr>
              <w:t>100.00</w:t>
            </w:r>
          </w:p>
        </w:tc>
        <w:tc>
          <w:tcPr>
            <w:tcW w:w="640" w:type="pct"/>
            <w:tcBorders>
              <w:top w:val="single" w:sz="4" w:space="0" w:color="auto"/>
              <w:left w:val="single" w:sz="4" w:space="0" w:color="auto"/>
              <w:bottom w:val="nil"/>
              <w:right w:val="single" w:sz="4" w:space="0" w:color="auto"/>
            </w:tcBorders>
            <w:vAlign w:val="center"/>
          </w:tcPr>
          <w:p w14:paraId="410DD144" w14:textId="77777777" w:rsidR="00110F40" w:rsidRPr="00527717" w:rsidRDefault="00110F40" w:rsidP="004D161E">
            <w:pPr>
              <w:ind w:rightChars="10" w:right="24"/>
              <w:jc w:val="right"/>
              <w:rPr>
                <w:rFonts w:ascii="新細明體" w:hAnsi="新細明體"/>
                <w:noProof/>
                <w:sz w:val="22"/>
                <w:szCs w:val="22"/>
              </w:rPr>
            </w:pPr>
            <w:r w:rsidRPr="00527717">
              <w:rPr>
                <w:rFonts w:ascii="新細明體" w:hAnsi="新細明體"/>
                <w:b/>
                <w:noProof/>
                <w:sz w:val="22"/>
                <w:szCs w:val="22"/>
              </w:rPr>
              <w:t>75,260,348</w:t>
            </w:r>
          </w:p>
        </w:tc>
        <w:tc>
          <w:tcPr>
            <w:tcW w:w="460" w:type="pct"/>
            <w:tcBorders>
              <w:top w:val="single" w:sz="4" w:space="0" w:color="auto"/>
              <w:left w:val="single" w:sz="4" w:space="0" w:color="auto"/>
              <w:bottom w:val="nil"/>
              <w:right w:val="nil"/>
            </w:tcBorders>
            <w:vAlign w:val="center"/>
          </w:tcPr>
          <w:p w14:paraId="4A21F7D7" w14:textId="77777777" w:rsidR="00110F40" w:rsidRPr="00527717" w:rsidRDefault="00110F40" w:rsidP="007270AC">
            <w:pPr>
              <w:jc w:val="right"/>
              <w:rPr>
                <w:rFonts w:ascii="新細明體" w:hAnsi="新細明體"/>
                <w:kern w:val="0"/>
                <w:sz w:val="22"/>
                <w:szCs w:val="22"/>
              </w:rPr>
            </w:pPr>
            <w:r w:rsidRPr="00527717">
              <w:rPr>
                <w:rFonts w:ascii="新細明體" w:hAnsi="新細明體"/>
                <w:b/>
                <w:kern w:val="0"/>
                <w:sz w:val="22"/>
                <w:szCs w:val="22"/>
              </w:rPr>
              <w:t>141.47</w:t>
            </w:r>
          </w:p>
        </w:tc>
      </w:tr>
      <w:tr w:rsidR="00110F40" w:rsidRPr="00527717" w14:paraId="5FF7C4D1"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1518" w:type="pct"/>
            <w:tcBorders>
              <w:top w:val="nil"/>
              <w:left w:val="nil"/>
              <w:bottom w:val="nil"/>
              <w:right w:val="single" w:sz="4" w:space="0" w:color="auto"/>
            </w:tcBorders>
            <w:vAlign w:val="center"/>
          </w:tcPr>
          <w:p w14:paraId="3F102F93" w14:textId="77777777" w:rsidR="00110F40" w:rsidRPr="00527717" w:rsidRDefault="00110F40" w:rsidP="004D161E">
            <w:pPr>
              <w:ind w:leftChars="100" w:left="24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流動資產</w:t>
            </w:r>
          </w:p>
        </w:tc>
        <w:tc>
          <w:tcPr>
            <w:tcW w:w="745" w:type="pct"/>
            <w:tcBorders>
              <w:top w:val="nil"/>
              <w:left w:val="single" w:sz="4" w:space="0" w:color="auto"/>
              <w:bottom w:val="nil"/>
              <w:right w:val="single" w:sz="4" w:space="0" w:color="auto"/>
            </w:tcBorders>
            <w:vAlign w:val="center"/>
          </w:tcPr>
          <w:p w14:paraId="6AFDEA20"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sz w:val="22"/>
                <w:szCs w:val="22"/>
              </w:rPr>
              <w:t>128,459,765</w:t>
            </w:r>
          </w:p>
        </w:tc>
        <w:tc>
          <w:tcPr>
            <w:tcW w:w="427" w:type="pct"/>
            <w:tcBorders>
              <w:top w:val="nil"/>
              <w:left w:val="single" w:sz="4" w:space="0" w:color="auto"/>
              <w:bottom w:val="nil"/>
              <w:right w:val="single" w:sz="4" w:space="0" w:color="auto"/>
            </w:tcBorders>
            <w:vAlign w:val="center"/>
          </w:tcPr>
          <w:p w14:paraId="2A0BB1A8"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sz w:val="22"/>
                <w:szCs w:val="22"/>
              </w:rPr>
              <w:t>100.00</w:t>
            </w:r>
          </w:p>
        </w:tc>
        <w:tc>
          <w:tcPr>
            <w:tcW w:w="783" w:type="pct"/>
            <w:tcBorders>
              <w:top w:val="nil"/>
              <w:left w:val="single" w:sz="4" w:space="0" w:color="auto"/>
              <w:bottom w:val="nil"/>
              <w:right w:val="single" w:sz="4" w:space="0" w:color="auto"/>
            </w:tcBorders>
            <w:vAlign w:val="center"/>
          </w:tcPr>
          <w:p w14:paraId="1DAB4064"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sz w:val="22"/>
                <w:szCs w:val="22"/>
              </w:rPr>
              <w:t>53,199,417</w:t>
            </w:r>
          </w:p>
        </w:tc>
        <w:tc>
          <w:tcPr>
            <w:tcW w:w="427" w:type="pct"/>
            <w:tcBorders>
              <w:top w:val="nil"/>
              <w:left w:val="single" w:sz="4" w:space="0" w:color="auto"/>
              <w:bottom w:val="nil"/>
              <w:right w:val="single" w:sz="4" w:space="0" w:color="auto"/>
            </w:tcBorders>
            <w:vAlign w:val="center"/>
          </w:tcPr>
          <w:p w14:paraId="4DD2054F"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sz w:val="22"/>
                <w:szCs w:val="22"/>
              </w:rPr>
              <w:t>100.00</w:t>
            </w:r>
          </w:p>
        </w:tc>
        <w:tc>
          <w:tcPr>
            <w:tcW w:w="640" w:type="pct"/>
            <w:tcBorders>
              <w:top w:val="nil"/>
              <w:left w:val="single" w:sz="4" w:space="0" w:color="auto"/>
              <w:bottom w:val="nil"/>
              <w:right w:val="single" w:sz="4" w:space="0" w:color="auto"/>
            </w:tcBorders>
            <w:vAlign w:val="center"/>
          </w:tcPr>
          <w:p w14:paraId="0D227E65" w14:textId="77777777" w:rsidR="00110F40" w:rsidRPr="00527717" w:rsidRDefault="00110F40" w:rsidP="004D161E">
            <w:pPr>
              <w:ind w:rightChars="10" w:right="24"/>
              <w:jc w:val="right"/>
              <w:rPr>
                <w:rFonts w:ascii="新細明體" w:hAnsi="新細明體"/>
                <w:noProof/>
                <w:sz w:val="22"/>
                <w:szCs w:val="22"/>
              </w:rPr>
            </w:pPr>
            <w:r w:rsidRPr="00527717">
              <w:rPr>
                <w:rFonts w:ascii="新細明體" w:hAnsi="新細明體"/>
                <w:noProof/>
                <w:sz w:val="22"/>
                <w:szCs w:val="22"/>
              </w:rPr>
              <w:t>75,260,348</w:t>
            </w:r>
          </w:p>
        </w:tc>
        <w:tc>
          <w:tcPr>
            <w:tcW w:w="460" w:type="pct"/>
            <w:tcBorders>
              <w:top w:val="nil"/>
              <w:left w:val="single" w:sz="4" w:space="0" w:color="auto"/>
              <w:bottom w:val="nil"/>
              <w:right w:val="nil"/>
            </w:tcBorders>
            <w:vAlign w:val="center"/>
          </w:tcPr>
          <w:p w14:paraId="7F57A23C"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141.47</w:t>
            </w:r>
          </w:p>
        </w:tc>
      </w:tr>
      <w:tr w:rsidR="00110F40" w:rsidRPr="00527717" w14:paraId="0C8BFB5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1518" w:type="pct"/>
            <w:tcBorders>
              <w:top w:val="nil"/>
              <w:left w:val="nil"/>
              <w:bottom w:val="nil"/>
              <w:right w:val="single" w:sz="4" w:space="0" w:color="auto"/>
            </w:tcBorders>
            <w:vAlign w:val="center"/>
          </w:tcPr>
          <w:p w14:paraId="3F466ADB" w14:textId="77777777" w:rsidR="00110F40" w:rsidRPr="00527717" w:rsidRDefault="00110F40" w:rsidP="004D161E">
            <w:pPr>
              <w:ind w:leftChars="200" w:left="48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現金</w:t>
            </w:r>
          </w:p>
        </w:tc>
        <w:tc>
          <w:tcPr>
            <w:tcW w:w="745" w:type="pct"/>
            <w:tcBorders>
              <w:top w:val="nil"/>
              <w:left w:val="single" w:sz="4" w:space="0" w:color="auto"/>
              <w:bottom w:val="nil"/>
              <w:right w:val="single" w:sz="4" w:space="0" w:color="auto"/>
            </w:tcBorders>
            <w:vAlign w:val="center"/>
          </w:tcPr>
          <w:p w14:paraId="0B7E20BD"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sz w:val="22"/>
                <w:szCs w:val="22"/>
              </w:rPr>
              <w:t>128,459,765</w:t>
            </w:r>
          </w:p>
        </w:tc>
        <w:tc>
          <w:tcPr>
            <w:tcW w:w="427" w:type="pct"/>
            <w:tcBorders>
              <w:top w:val="nil"/>
              <w:left w:val="single" w:sz="4" w:space="0" w:color="auto"/>
              <w:bottom w:val="nil"/>
              <w:right w:val="single" w:sz="4" w:space="0" w:color="auto"/>
            </w:tcBorders>
            <w:vAlign w:val="center"/>
          </w:tcPr>
          <w:p w14:paraId="00BAA996"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sz w:val="22"/>
                <w:szCs w:val="22"/>
              </w:rPr>
              <w:t>100.00</w:t>
            </w:r>
          </w:p>
        </w:tc>
        <w:tc>
          <w:tcPr>
            <w:tcW w:w="783" w:type="pct"/>
            <w:tcBorders>
              <w:top w:val="nil"/>
              <w:left w:val="single" w:sz="4" w:space="0" w:color="auto"/>
              <w:bottom w:val="nil"/>
              <w:right w:val="single" w:sz="4" w:space="0" w:color="auto"/>
            </w:tcBorders>
            <w:vAlign w:val="center"/>
          </w:tcPr>
          <w:p w14:paraId="14089871"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sz w:val="22"/>
                <w:szCs w:val="22"/>
              </w:rPr>
              <w:t>53,199,417</w:t>
            </w:r>
          </w:p>
        </w:tc>
        <w:tc>
          <w:tcPr>
            <w:tcW w:w="427" w:type="pct"/>
            <w:tcBorders>
              <w:top w:val="nil"/>
              <w:left w:val="single" w:sz="4" w:space="0" w:color="auto"/>
              <w:bottom w:val="nil"/>
              <w:right w:val="single" w:sz="4" w:space="0" w:color="auto"/>
            </w:tcBorders>
            <w:vAlign w:val="center"/>
          </w:tcPr>
          <w:p w14:paraId="28CCDC54"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sz w:val="22"/>
                <w:szCs w:val="22"/>
              </w:rPr>
              <w:t>100.00</w:t>
            </w:r>
          </w:p>
        </w:tc>
        <w:tc>
          <w:tcPr>
            <w:tcW w:w="640" w:type="pct"/>
            <w:tcBorders>
              <w:top w:val="nil"/>
              <w:left w:val="single" w:sz="4" w:space="0" w:color="auto"/>
              <w:bottom w:val="nil"/>
              <w:right w:val="single" w:sz="4" w:space="0" w:color="auto"/>
            </w:tcBorders>
            <w:vAlign w:val="center"/>
          </w:tcPr>
          <w:p w14:paraId="562D471D" w14:textId="77777777" w:rsidR="00110F40" w:rsidRPr="00527717" w:rsidRDefault="00110F40" w:rsidP="004D161E">
            <w:pPr>
              <w:ind w:rightChars="10" w:right="24"/>
              <w:jc w:val="right"/>
              <w:rPr>
                <w:rFonts w:ascii="新細明體" w:hAnsi="新細明體"/>
                <w:noProof/>
                <w:sz w:val="22"/>
                <w:szCs w:val="22"/>
              </w:rPr>
            </w:pPr>
            <w:r w:rsidRPr="00527717">
              <w:rPr>
                <w:rFonts w:ascii="新細明體" w:hAnsi="新細明體"/>
                <w:noProof/>
                <w:sz w:val="22"/>
                <w:szCs w:val="22"/>
              </w:rPr>
              <w:t>75,260,348</w:t>
            </w:r>
          </w:p>
        </w:tc>
        <w:tc>
          <w:tcPr>
            <w:tcW w:w="460" w:type="pct"/>
            <w:tcBorders>
              <w:top w:val="nil"/>
              <w:left w:val="single" w:sz="4" w:space="0" w:color="auto"/>
              <w:bottom w:val="nil"/>
              <w:right w:val="nil"/>
            </w:tcBorders>
            <w:vAlign w:val="center"/>
          </w:tcPr>
          <w:p w14:paraId="220DF565"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141.47</w:t>
            </w:r>
          </w:p>
        </w:tc>
      </w:tr>
      <w:tr w:rsidR="00110F40" w:rsidRPr="00527717" w14:paraId="49C1EED1"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1518" w:type="pct"/>
            <w:tcBorders>
              <w:top w:val="nil"/>
              <w:left w:val="nil"/>
              <w:bottom w:val="nil"/>
              <w:right w:val="single" w:sz="4" w:space="0" w:color="auto"/>
            </w:tcBorders>
            <w:vAlign w:val="center"/>
          </w:tcPr>
          <w:p w14:paraId="7136BFD3" w14:textId="77777777" w:rsidR="00110F40" w:rsidRPr="00527717" w:rsidRDefault="00110F40" w:rsidP="004D161E">
            <w:pPr>
              <w:ind w:rightChars="10" w:right="24"/>
              <w:jc w:val="distribute"/>
              <w:rPr>
                <w:rFonts w:ascii="標楷體" w:eastAsia="標楷體" w:hAnsi="標楷體"/>
                <w:spacing w:val="-6"/>
                <w:kern w:val="0"/>
                <w:sz w:val="22"/>
              </w:rPr>
            </w:pPr>
            <w:r w:rsidRPr="00527717">
              <w:rPr>
                <w:rFonts w:ascii="標楷體" w:eastAsia="標楷體" w:hAnsi="標楷體"/>
                <w:b/>
                <w:spacing w:val="-6"/>
                <w:kern w:val="0"/>
                <w:sz w:val="22"/>
              </w:rPr>
              <w:t>合計</w:t>
            </w:r>
          </w:p>
        </w:tc>
        <w:tc>
          <w:tcPr>
            <w:tcW w:w="745" w:type="pct"/>
            <w:tcBorders>
              <w:top w:val="nil"/>
              <w:left w:val="single" w:sz="4" w:space="0" w:color="auto"/>
              <w:bottom w:val="nil"/>
              <w:right w:val="single" w:sz="4" w:space="0" w:color="auto"/>
            </w:tcBorders>
            <w:vAlign w:val="center"/>
          </w:tcPr>
          <w:p w14:paraId="5C6A05D3"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b/>
                <w:sz w:val="22"/>
                <w:szCs w:val="22"/>
              </w:rPr>
              <w:t>128,459,765</w:t>
            </w:r>
          </w:p>
        </w:tc>
        <w:tc>
          <w:tcPr>
            <w:tcW w:w="427" w:type="pct"/>
            <w:tcBorders>
              <w:top w:val="nil"/>
              <w:left w:val="single" w:sz="4" w:space="0" w:color="auto"/>
              <w:bottom w:val="nil"/>
              <w:right w:val="single" w:sz="4" w:space="0" w:color="auto"/>
            </w:tcBorders>
            <w:vAlign w:val="center"/>
          </w:tcPr>
          <w:p w14:paraId="6A6E5960"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b/>
                <w:sz w:val="22"/>
                <w:szCs w:val="22"/>
              </w:rPr>
              <w:t>100.00</w:t>
            </w:r>
          </w:p>
        </w:tc>
        <w:tc>
          <w:tcPr>
            <w:tcW w:w="783" w:type="pct"/>
            <w:tcBorders>
              <w:top w:val="nil"/>
              <w:left w:val="single" w:sz="4" w:space="0" w:color="auto"/>
              <w:bottom w:val="nil"/>
              <w:right w:val="single" w:sz="4" w:space="0" w:color="auto"/>
            </w:tcBorders>
            <w:vAlign w:val="center"/>
          </w:tcPr>
          <w:p w14:paraId="26679D08"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b/>
                <w:sz w:val="22"/>
                <w:szCs w:val="22"/>
              </w:rPr>
              <w:t>53,199,417</w:t>
            </w:r>
          </w:p>
        </w:tc>
        <w:tc>
          <w:tcPr>
            <w:tcW w:w="427" w:type="pct"/>
            <w:tcBorders>
              <w:top w:val="nil"/>
              <w:left w:val="single" w:sz="4" w:space="0" w:color="auto"/>
              <w:bottom w:val="nil"/>
              <w:right w:val="single" w:sz="4" w:space="0" w:color="auto"/>
            </w:tcBorders>
            <w:vAlign w:val="center"/>
          </w:tcPr>
          <w:p w14:paraId="6FFFF79F"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b/>
                <w:sz w:val="22"/>
                <w:szCs w:val="22"/>
              </w:rPr>
              <w:t>100.00</w:t>
            </w:r>
          </w:p>
        </w:tc>
        <w:tc>
          <w:tcPr>
            <w:tcW w:w="640" w:type="pct"/>
            <w:tcBorders>
              <w:top w:val="nil"/>
              <w:left w:val="single" w:sz="4" w:space="0" w:color="auto"/>
              <w:bottom w:val="nil"/>
              <w:right w:val="single" w:sz="4" w:space="0" w:color="auto"/>
            </w:tcBorders>
            <w:vAlign w:val="center"/>
          </w:tcPr>
          <w:p w14:paraId="49CB860C" w14:textId="77777777" w:rsidR="00110F40" w:rsidRPr="00527717" w:rsidRDefault="00110F40" w:rsidP="004D161E">
            <w:pPr>
              <w:ind w:rightChars="10" w:right="24"/>
              <w:jc w:val="right"/>
              <w:rPr>
                <w:rFonts w:ascii="新細明體" w:hAnsi="新細明體"/>
                <w:noProof/>
                <w:sz w:val="22"/>
                <w:szCs w:val="22"/>
              </w:rPr>
            </w:pPr>
            <w:r w:rsidRPr="00527717">
              <w:rPr>
                <w:rFonts w:ascii="新細明體" w:hAnsi="新細明體"/>
                <w:b/>
                <w:noProof/>
                <w:sz w:val="22"/>
                <w:szCs w:val="22"/>
              </w:rPr>
              <w:t>75,260,348</w:t>
            </w:r>
          </w:p>
        </w:tc>
        <w:tc>
          <w:tcPr>
            <w:tcW w:w="460" w:type="pct"/>
            <w:tcBorders>
              <w:top w:val="nil"/>
              <w:left w:val="single" w:sz="4" w:space="0" w:color="auto"/>
              <w:bottom w:val="nil"/>
              <w:right w:val="nil"/>
            </w:tcBorders>
            <w:vAlign w:val="center"/>
          </w:tcPr>
          <w:p w14:paraId="1FE25ACB" w14:textId="77777777" w:rsidR="00110F40" w:rsidRPr="00527717" w:rsidRDefault="00110F40" w:rsidP="007270AC">
            <w:pPr>
              <w:jc w:val="right"/>
              <w:rPr>
                <w:rFonts w:ascii="新細明體" w:hAnsi="新細明體"/>
                <w:kern w:val="0"/>
                <w:sz w:val="22"/>
                <w:szCs w:val="22"/>
              </w:rPr>
            </w:pPr>
            <w:r w:rsidRPr="00527717">
              <w:rPr>
                <w:rFonts w:ascii="新細明體" w:hAnsi="新細明體"/>
                <w:b/>
                <w:kern w:val="0"/>
                <w:sz w:val="22"/>
                <w:szCs w:val="22"/>
              </w:rPr>
              <w:t>141.47</w:t>
            </w:r>
          </w:p>
        </w:tc>
      </w:tr>
      <w:tr w:rsidR="00110F40" w:rsidRPr="00527717" w14:paraId="149F036B"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1518" w:type="pct"/>
            <w:tcBorders>
              <w:top w:val="nil"/>
              <w:left w:val="nil"/>
              <w:bottom w:val="nil"/>
              <w:right w:val="single" w:sz="4" w:space="0" w:color="auto"/>
            </w:tcBorders>
            <w:vAlign w:val="center"/>
          </w:tcPr>
          <w:p w14:paraId="2FF3B64C" w14:textId="77777777" w:rsidR="00110F40" w:rsidRPr="00527717" w:rsidRDefault="00110F40" w:rsidP="004D161E">
            <w:pPr>
              <w:ind w:rightChars="10" w:right="24"/>
              <w:jc w:val="distribute"/>
              <w:rPr>
                <w:rFonts w:ascii="標楷體" w:eastAsia="標楷體" w:hAnsi="標楷體"/>
                <w:spacing w:val="-6"/>
                <w:kern w:val="0"/>
                <w:sz w:val="22"/>
              </w:rPr>
            </w:pPr>
            <w:r w:rsidRPr="00527717">
              <w:rPr>
                <w:rFonts w:ascii="標楷體" w:eastAsia="標楷體" w:hAnsi="標楷體"/>
                <w:b/>
                <w:spacing w:val="-6"/>
                <w:kern w:val="0"/>
                <w:sz w:val="22"/>
              </w:rPr>
              <w:t>負債</w:t>
            </w:r>
          </w:p>
        </w:tc>
        <w:tc>
          <w:tcPr>
            <w:tcW w:w="745" w:type="pct"/>
            <w:tcBorders>
              <w:top w:val="nil"/>
              <w:left w:val="single" w:sz="4" w:space="0" w:color="auto"/>
              <w:bottom w:val="nil"/>
              <w:right w:val="single" w:sz="4" w:space="0" w:color="auto"/>
            </w:tcBorders>
            <w:vAlign w:val="center"/>
          </w:tcPr>
          <w:p w14:paraId="33A54A71"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b/>
                <w:sz w:val="22"/>
                <w:szCs w:val="22"/>
              </w:rPr>
              <w:t>1,335,402</w:t>
            </w:r>
          </w:p>
        </w:tc>
        <w:tc>
          <w:tcPr>
            <w:tcW w:w="427" w:type="pct"/>
            <w:tcBorders>
              <w:top w:val="nil"/>
              <w:left w:val="single" w:sz="4" w:space="0" w:color="auto"/>
              <w:bottom w:val="nil"/>
              <w:right w:val="single" w:sz="4" w:space="0" w:color="auto"/>
            </w:tcBorders>
            <w:vAlign w:val="center"/>
          </w:tcPr>
          <w:p w14:paraId="672599CE"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b/>
                <w:sz w:val="22"/>
                <w:szCs w:val="22"/>
              </w:rPr>
              <w:t>1.04</w:t>
            </w:r>
          </w:p>
        </w:tc>
        <w:tc>
          <w:tcPr>
            <w:tcW w:w="783" w:type="pct"/>
            <w:tcBorders>
              <w:top w:val="nil"/>
              <w:left w:val="single" w:sz="4" w:space="0" w:color="auto"/>
              <w:bottom w:val="nil"/>
              <w:right w:val="single" w:sz="4" w:space="0" w:color="auto"/>
            </w:tcBorders>
            <w:vAlign w:val="center"/>
          </w:tcPr>
          <w:p w14:paraId="288A5BFD"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b/>
                <w:sz w:val="22"/>
                <w:szCs w:val="22"/>
              </w:rPr>
              <w:t>2,045,402</w:t>
            </w:r>
          </w:p>
        </w:tc>
        <w:tc>
          <w:tcPr>
            <w:tcW w:w="427" w:type="pct"/>
            <w:tcBorders>
              <w:top w:val="nil"/>
              <w:left w:val="single" w:sz="4" w:space="0" w:color="auto"/>
              <w:bottom w:val="nil"/>
              <w:right w:val="single" w:sz="4" w:space="0" w:color="auto"/>
            </w:tcBorders>
            <w:vAlign w:val="center"/>
          </w:tcPr>
          <w:p w14:paraId="5EF7BED1"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b/>
                <w:sz w:val="22"/>
                <w:szCs w:val="22"/>
              </w:rPr>
              <w:t>3.84</w:t>
            </w:r>
          </w:p>
        </w:tc>
        <w:tc>
          <w:tcPr>
            <w:tcW w:w="640" w:type="pct"/>
            <w:tcBorders>
              <w:top w:val="nil"/>
              <w:left w:val="single" w:sz="4" w:space="0" w:color="auto"/>
              <w:bottom w:val="nil"/>
              <w:right w:val="single" w:sz="4" w:space="0" w:color="auto"/>
            </w:tcBorders>
            <w:vAlign w:val="center"/>
          </w:tcPr>
          <w:p w14:paraId="616043D2" w14:textId="77777777" w:rsidR="00110F40" w:rsidRPr="00527717" w:rsidRDefault="00110F40" w:rsidP="004D161E">
            <w:pPr>
              <w:ind w:rightChars="10" w:right="24"/>
              <w:jc w:val="right"/>
              <w:rPr>
                <w:rFonts w:ascii="新細明體" w:hAnsi="新細明體"/>
                <w:noProof/>
                <w:sz w:val="22"/>
                <w:szCs w:val="22"/>
              </w:rPr>
            </w:pPr>
            <w:r w:rsidRPr="00527717">
              <w:rPr>
                <w:rFonts w:ascii="新細明體" w:hAnsi="新細明體"/>
                <w:b/>
                <w:noProof/>
                <w:sz w:val="22"/>
                <w:szCs w:val="22"/>
              </w:rPr>
              <w:t>- 710,000</w:t>
            </w:r>
          </w:p>
        </w:tc>
        <w:tc>
          <w:tcPr>
            <w:tcW w:w="460" w:type="pct"/>
            <w:tcBorders>
              <w:top w:val="nil"/>
              <w:left w:val="single" w:sz="4" w:space="0" w:color="auto"/>
              <w:bottom w:val="nil"/>
              <w:right w:val="nil"/>
            </w:tcBorders>
            <w:vAlign w:val="center"/>
          </w:tcPr>
          <w:p w14:paraId="4516BEB5" w14:textId="77777777" w:rsidR="00110F40" w:rsidRPr="00527717" w:rsidRDefault="00110F40" w:rsidP="007270AC">
            <w:pPr>
              <w:jc w:val="right"/>
              <w:rPr>
                <w:rFonts w:ascii="新細明體" w:hAnsi="新細明體"/>
                <w:kern w:val="0"/>
                <w:sz w:val="22"/>
                <w:szCs w:val="22"/>
              </w:rPr>
            </w:pPr>
            <w:r w:rsidRPr="00527717">
              <w:rPr>
                <w:rFonts w:ascii="新細明體" w:hAnsi="新細明體"/>
                <w:b/>
                <w:kern w:val="0"/>
                <w:sz w:val="22"/>
                <w:szCs w:val="22"/>
              </w:rPr>
              <w:t>- 34.71</w:t>
            </w:r>
          </w:p>
        </w:tc>
      </w:tr>
      <w:tr w:rsidR="00110F40" w:rsidRPr="00527717" w14:paraId="2C0B8AB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1518" w:type="pct"/>
            <w:tcBorders>
              <w:top w:val="nil"/>
              <w:left w:val="nil"/>
              <w:bottom w:val="nil"/>
              <w:right w:val="single" w:sz="4" w:space="0" w:color="auto"/>
            </w:tcBorders>
            <w:vAlign w:val="center"/>
          </w:tcPr>
          <w:p w14:paraId="3352D54C" w14:textId="77777777" w:rsidR="00110F40" w:rsidRPr="00527717" w:rsidRDefault="00110F40" w:rsidP="004D161E">
            <w:pPr>
              <w:ind w:leftChars="100" w:left="24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流動負債</w:t>
            </w:r>
          </w:p>
        </w:tc>
        <w:tc>
          <w:tcPr>
            <w:tcW w:w="745" w:type="pct"/>
            <w:tcBorders>
              <w:top w:val="nil"/>
              <w:left w:val="single" w:sz="4" w:space="0" w:color="auto"/>
              <w:bottom w:val="nil"/>
              <w:right w:val="single" w:sz="4" w:space="0" w:color="auto"/>
            </w:tcBorders>
            <w:vAlign w:val="center"/>
          </w:tcPr>
          <w:p w14:paraId="0BCD8BA5"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sz w:val="22"/>
                <w:szCs w:val="22"/>
              </w:rPr>
              <w:t>－</w:t>
            </w:r>
          </w:p>
        </w:tc>
        <w:tc>
          <w:tcPr>
            <w:tcW w:w="427" w:type="pct"/>
            <w:tcBorders>
              <w:top w:val="nil"/>
              <w:left w:val="single" w:sz="4" w:space="0" w:color="auto"/>
              <w:bottom w:val="nil"/>
              <w:right w:val="single" w:sz="4" w:space="0" w:color="auto"/>
            </w:tcBorders>
            <w:vAlign w:val="center"/>
          </w:tcPr>
          <w:p w14:paraId="6772F3E8"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sz w:val="22"/>
                <w:szCs w:val="22"/>
              </w:rPr>
              <w:t>－</w:t>
            </w:r>
          </w:p>
        </w:tc>
        <w:tc>
          <w:tcPr>
            <w:tcW w:w="783" w:type="pct"/>
            <w:tcBorders>
              <w:top w:val="nil"/>
              <w:left w:val="single" w:sz="4" w:space="0" w:color="auto"/>
              <w:bottom w:val="nil"/>
              <w:right w:val="single" w:sz="4" w:space="0" w:color="auto"/>
            </w:tcBorders>
            <w:vAlign w:val="center"/>
          </w:tcPr>
          <w:p w14:paraId="4004099C"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sz w:val="22"/>
                <w:szCs w:val="22"/>
              </w:rPr>
              <w:t>710,000</w:t>
            </w:r>
          </w:p>
        </w:tc>
        <w:tc>
          <w:tcPr>
            <w:tcW w:w="427" w:type="pct"/>
            <w:tcBorders>
              <w:top w:val="nil"/>
              <w:left w:val="single" w:sz="4" w:space="0" w:color="auto"/>
              <w:bottom w:val="nil"/>
              <w:right w:val="single" w:sz="4" w:space="0" w:color="auto"/>
            </w:tcBorders>
            <w:vAlign w:val="center"/>
          </w:tcPr>
          <w:p w14:paraId="75F188F3"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sz w:val="22"/>
                <w:szCs w:val="22"/>
              </w:rPr>
              <w:t>1.33</w:t>
            </w:r>
          </w:p>
        </w:tc>
        <w:tc>
          <w:tcPr>
            <w:tcW w:w="640" w:type="pct"/>
            <w:tcBorders>
              <w:top w:val="nil"/>
              <w:left w:val="single" w:sz="4" w:space="0" w:color="auto"/>
              <w:bottom w:val="nil"/>
              <w:right w:val="single" w:sz="4" w:space="0" w:color="auto"/>
            </w:tcBorders>
            <w:vAlign w:val="center"/>
          </w:tcPr>
          <w:p w14:paraId="4E1FC5F7" w14:textId="77777777" w:rsidR="00110F40" w:rsidRPr="00527717" w:rsidRDefault="00110F40" w:rsidP="004D161E">
            <w:pPr>
              <w:ind w:rightChars="10" w:right="24"/>
              <w:jc w:val="right"/>
              <w:rPr>
                <w:rFonts w:ascii="新細明體" w:hAnsi="新細明體"/>
                <w:noProof/>
                <w:sz w:val="22"/>
                <w:szCs w:val="22"/>
              </w:rPr>
            </w:pPr>
            <w:r w:rsidRPr="00527717">
              <w:rPr>
                <w:rFonts w:ascii="新細明體" w:hAnsi="新細明體"/>
                <w:noProof/>
                <w:sz w:val="22"/>
                <w:szCs w:val="22"/>
              </w:rPr>
              <w:t>- 710,000</w:t>
            </w:r>
          </w:p>
        </w:tc>
        <w:tc>
          <w:tcPr>
            <w:tcW w:w="460" w:type="pct"/>
            <w:tcBorders>
              <w:top w:val="nil"/>
              <w:left w:val="single" w:sz="4" w:space="0" w:color="auto"/>
              <w:bottom w:val="nil"/>
              <w:right w:val="nil"/>
            </w:tcBorders>
            <w:vAlign w:val="center"/>
          </w:tcPr>
          <w:p w14:paraId="33FA7FF4"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- 100.00</w:t>
            </w:r>
          </w:p>
        </w:tc>
      </w:tr>
      <w:tr w:rsidR="00110F40" w:rsidRPr="00527717" w14:paraId="76A527A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1518" w:type="pct"/>
            <w:tcBorders>
              <w:top w:val="nil"/>
              <w:left w:val="nil"/>
              <w:bottom w:val="nil"/>
              <w:right w:val="single" w:sz="4" w:space="0" w:color="auto"/>
            </w:tcBorders>
            <w:vAlign w:val="center"/>
          </w:tcPr>
          <w:p w14:paraId="51D51E24" w14:textId="77777777" w:rsidR="00110F40" w:rsidRPr="00527717" w:rsidRDefault="00110F40" w:rsidP="004D161E">
            <w:pPr>
              <w:ind w:leftChars="200" w:left="48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應付款項</w:t>
            </w:r>
          </w:p>
        </w:tc>
        <w:tc>
          <w:tcPr>
            <w:tcW w:w="745" w:type="pct"/>
            <w:tcBorders>
              <w:top w:val="nil"/>
              <w:left w:val="single" w:sz="4" w:space="0" w:color="auto"/>
              <w:bottom w:val="nil"/>
              <w:right w:val="single" w:sz="4" w:space="0" w:color="auto"/>
            </w:tcBorders>
            <w:vAlign w:val="center"/>
          </w:tcPr>
          <w:p w14:paraId="77F2237E"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sz w:val="22"/>
                <w:szCs w:val="22"/>
              </w:rPr>
              <w:t>－</w:t>
            </w:r>
          </w:p>
        </w:tc>
        <w:tc>
          <w:tcPr>
            <w:tcW w:w="427" w:type="pct"/>
            <w:tcBorders>
              <w:top w:val="nil"/>
              <w:left w:val="single" w:sz="4" w:space="0" w:color="auto"/>
              <w:bottom w:val="nil"/>
              <w:right w:val="single" w:sz="4" w:space="0" w:color="auto"/>
            </w:tcBorders>
            <w:vAlign w:val="center"/>
          </w:tcPr>
          <w:p w14:paraId="1F487F81"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sz w:val="22"/>
                <w:szCs w:val="22"/>
              </w:rPr>
              <w:t>－</w:t>
            </w:r>
          </w:p>
        </w:tc>
        <w:tc>
          <w:tcPr>
            <w:tcW w:w="783" w:type="pct"/>
            <w:tcBorders>
              <w:top w:val="nil"/>
              <w:left w:val="single" w:sz="4" w:space="0" w:color="auto"/>
              <w:bottom w:val="nil"/>
              <w:right w:val="single" w:sz="4" w:space="0" w:color="auto"/>
            </w:tcBorders>
            <w:vAlign w:val="center"/>
          </w:tcPr>
          <w:p w14:paraId="3B502C8A"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sz w:val="22"/>
                <w:szCs w:val="22"/>
              </w:rPr>
              <w:t>710,000</w:t>
            </w:r>
          </w:p>
        </w:tc>
        <w:tc>
          <w:tcPr>
            <w:tcW w:w="427" w:type="pct"/>
            <w:tcBorders>
              <w:top w:val="nil"/>
              <w:left w:val="single" w:sz="4" w:space="0" w:color="auto"/>
              <w:bottom w:val="nil"/>
              <w:right w:val="single" w:sz="4" w:space="0" w:color="auto"/>
            </w:tcBorders>
            <w:vAlign w:val="center"/>
          </w:tcPr>
          <w:p w14:paraId="0DC97836"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sz w:val="22"/>
                <w:szCs w:val="22"/>
              </w:rPr>
              <w:t>1.33</w:t>
            </w:r>
          </w:p>
        </w:tc>
        <w:tc>
          <w:tcPr>
            <w:tcW w:w="640" w:type="pct"/>
            <w:tcBorders>
              <w:top w:val="nil"/>
              <w:left w:val="single" w:sz="4" w:space="0" w:color="auto"/>
              <w:bottom w:val="nil"/>
              <w:right w:val="single" w:sz="4" w:space="0" w:color="auto"/>
            </w:tcBorders>
            <w:vAlign w:val="center"/>
          </w:tcPr>
          <w:p w14:paraId="05156D70" w14:textId="77777777" w:rsidR="00110F40" w:rsidRPr="00527717" w:rsidRDefault="00110F40" w:rsidP="004D161E">
            <w:pPr>
              <w:ind w:rightChars="10" w:right="24"/>
              <w:jc w:val="right"/>
              <w:rPr>
                <w:rFonts w:ascii="新細明體" w:hAnsi="新細明體"/>
                <w:noProof/>
                <w:sz w:val="22"/>
                <w:szCs w:val="22"/>
              </w:rPr>
            </w:pPr>
            <w:r w:rsidRPr="00527717">
              <w:rPr>
                <w:rFonts w:ascii="新細明體" w:hAnsi="新細明體"/>
                <w:noProof/>
                <w:sz w:val="22"/>
                <w:szCs w:val="22"/>
              </w:rPr>
              <w:t>- 710,000</w:t>
            </w:r>
          </w:p>
        </w:tc>
        <w:tc>
          <w:tcPr>
            <w:tcW w:w="460" w:type="pct"/>
            <w:tcBorders>
              <w:top w:val="nil"/>
              <w:left w:val="single" w:sz="4" w:space="0" w:color="auto"/>
              <w:bottom w:val="nil"/>
              <w:right w:val="nil"/>
            </w:tcBorders>
            <w:vAlign w:val="center"/>
          </w:tcPr>
          <w:p w14:paraId="22140F8C"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- 100.00</w:t>
            </w:r>
          </w:p>
        </w:tc>
      </w:tr>
      <w:tr w:rsidR="00110F40" w:rsidRPr="00527717" w14:paraId="559032D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1518" w:type="pct"/>
            <w:tcBorders>
              <w:top w:val="nil"/>
              <w:left w:val="nil"/>
              <w:bottom w:val="nil"/>
              <w:right w:val="single" w:sz="4" w:space="0" w:color="auto"/>
            </w:tcBorders>
            <w:vAlign w:val="center"/>
          </w:tcPr>
          <w:p w14:paraId="38EE270D" w14:textId="77777777" w:rsidR="00110F40" w:rsidRPr="00527717" w:rsidRDefault="00110F40" w:rsidP="004D161E">
            <w:pPr>
              <w:ind w:leftChars="100" w:left="24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其他負債</w:t>
            </w:r>
          </w:p>
        </w:tc>
        <w:tc>
          <w:tcPr>
            <w:tcW w:w="745" w:type="pct"/>
            <w:tcBorders>
              <w:top w:val="nil"/>
              <w:left w:val="single" w:sz="4" w:space="0" w:color="auto"/>
              <w:bottom w:val="nil"/>
              <w:right w:val="single" w:sz="4" w:space="0" w:color="auto"/>
            </w:tcBorders>
            <w:vAlign w:val="center"/>
          </w:tcPr>
          <w:p w14:paraId="235CF65D"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sz w:val="22"/>
                <w:szCs w:val="22"/>
              </w:rPr>
              <w:t>1,335,402</w:t>
            </w:r>
          </w:p>
        </w:tc>
        <w:tc>
          <w:tcPr>
            <w:tcW w:w="427" w:type="pct"/>
            <w:tcBorders>
              <w:top w:val="nil"/>
              <w:left w:val="single" w:sz="4" w:space="0" w:color="auto"/>
              <w:bottom w:val="nil"/>
              <w:right w:val="single" w:sz="4" w:space="0" w:color="auto"/>
            </w:tcBorders>
            <w:vAlign w:val="center"/>
          </w:tcPr>
          <w:p w14:paraId="4064230E"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sz w:val="22"/>
                <w:szCs w:val="22"/>
              </w:rPr>
              <w:t>1.04</w:t>
            </w:r>
          </w:p>
        </w:tc>
        <w:tc>
          <w:tcPr>
            <w:tcW w:w="783" w:type="pct"/>
            <w:tcBorders>
              <w:top w:val="nil"/>
              <w:left w:val="single" w:sz="4" w:space="0" w:color="auto"/>
              <w:bottom w:val="nil"/>
              <w:right w:val="single" w:sz="4" w:space="0" w:color="auto"/>
            </w:tcBorders>
            <w:vAlign w:val="center"/>
          </w:tcPr>
          <w:p w14:paraId="5CA19EAF"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sz w:val="22"/>
                <w:szCs w:val="22"/>
              </w:rPr>
              <w:t>1,335,402</w:t>
            </w:r>
          </w:p>
        </w:tc>
        <w:tc>
          <w:tcPr>
            <w:tcW w:w="427" w:type="pct"/>
            <w:tcBorders>
              <w:top w:val="nil"/>
              <w:left w:val="single" w:sz="4" w:space="0" w:color="auto"/>
              <w:bottom w:val="nil"/>
              <w:right w:val="single" w:sz="4" w:space="0" w:color="auto"/>
            </w:tcBorders>
            <w:vAlign w:val="center"/>
          </w:tcPr>
          <w:p w14:paraId="3F518E2B"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sz w:val="22"/>
                <w:szCs w:val="22"/>
              </w:rPr>
              <w:t>2.51</w:t>
            </w:r>
          </w:p>
        </w:tc>
        <w:tc>
          <w:tcPr>
            <w:tcW w:w="640" w:type="pct"/>
            <w:tcBorders>
              <w:top w:val="nil"/>
              <w:left w:val="single" w:sz="4" w:space="0" w:color="auto"/>
              <w:bottom w:val="nil"/>
              <w:right w:val="single" w:sz="4" w:space="0" w:color="auto"/>
            </w:tcBorders>
            <w:vAlign w:val="center"/>
          </w:tcPr>
          <w:p w14:paraId="36C7E55B" w14:textId="77777777" w:rsidR="00110F40" w:rsidRPr="00527717" w:rsidRDefault="00110F40" w:rsidP="004D161E">
            <w:pPr>
              <w:ind w:rightChars="10" w:right="24"/>
              <w:jc w:val="right"/>
              <w:rPr>
                <w:rFonts w:ascii="新細明體" w:hAnsi="新細明體"/>
                <w:noProof/>
                <w:sz w:val="22"/>
                <w:szCs w:val="22"/>
              </w:rPr>
            </w:pPr>
            <w:r w:rsidRPr="00527717">
              <w:rPr>
                <w:rFonts w:ascii="新細明體" w:hAnsi="新細明體"/>
                <w:noProof/>
                <w:sz w:val="22"/>
                <w:szCs w:val="22"/>
              </w:rPr>
              <w:t>－</w:t>
            </w:r>
          </w:p>
        </w:tc>
        <w:tc>
          <w:tcPr>
            <w:tcW w:w="460" w:type="pct"/>
            <w:tcBorders>
              <w:top w:val="nil"/>
              <w:left w:val="single" w:sz="4" w:space="0" w:color="auto"/>
              <w:bottom w:val="nil"/>
              <w:right w:val="nil"/>
            </w:tcBorders>
            <w:vAlign w:val="center"/>
          </w:tcPr>
          <w:p w14:paraId="2DB6B6D1"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w:t>
            </w:r>
          </w:p>
        </w:tc>
      </w:tr>
      <w:tr w:rsidR="00110F40" w:rsidRPr="00527717" w14:paraId="3E1FDA8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1518" w:type="pct"/>
            <w:tcBorders>
              <w:top w:val="nil"/>
              <w:left w:val="nil"/>
              <w:bottom w:val="nil"/>
              <w:right w:val="single" w:sz="4" w:space="0" w:color="auto"/>
            </w:tcBorders>
            <w:vAlign w:val="center"/>
          </w:tcPr>
          <w:p w14:paraId="17FB1D74" w14:textId="77777777" w:rsidR="00110F40" w:rsidRPr="00527717" w:rsidRDefault="00110F40" w:rsidP="004D161E">
            <w:pPr>
              <w:ind w:leftChars="200" w:left="48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什項負債</w:t>
            </w:r>
          </w:p>
        </w:tc>
        <w:tc>
          <w:tcPr>
            <w:tcW w:w="745" w:type="pct"/>
            <w:tcBorders>
              <w:top w:val="nil"/>
              <w:left w:val="single" w:sz="4" w:space="0" w:color="auto"/>
              <w:bottom w:val="nil"/>
              <w:right w:val="single" w:sz="4" w:space="0" w:color="auto"/>
            </w:tcBorders>
            <w:vAlign w:val="center"/>
          </w:tcPr>
          <w:p w14:paraId="17A59939"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sz w:val="22"/>
                <w:szCs w:val="22"/>
              </w:rPr>
              <w:t>1,335,402</w:t>
            </w:r>
          </w:p>
        </w:tc>
        <w:tc>
          <w:tcPr>
            <w:tcW w:w="427" w:type="pct"/>
            <w:tcBorders>
              <w:top w:val="nil"/>
              <w:left w:val="single" w:sz="4" w:space="0" w:color="auto"/>
              <w:bottom w:val="nil"/>
              <w:right w:val="single" w:sz="4" w:space="0" w:color="auto"/>
            </w:tcBorders>
            <w:vAlign w:val="center"/>
          </w:tcPr>
          <w:p w14:paraId="46F3EE62"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sz w:val="22"/>
                <w:szCs w:val="22"/>
              </w:rPr>
              <w:t>1.04</w:t>
            </w:r>
          </w:p>
        </w:tc>
        <w:tc>
          <w:tcPr>
            <w:tcW w:w="783" w:type="pct"/>
            <w:tcBorders>
              <w:top w:val="nil"/>
              <w:left w:val="single" w:sz="4" w:space="0" w:color="auto"/>
              <w:bottom w:val="nil"/>
              <w:right w:val="single" w:sz="4" w:space="0" w:color="auto"/>
            </w:tcBorders>
            <w:vAlign w:val="center"/>
          </w:tcPr>
          <w:p w14:paraId="170CF4CE"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sz w:val="22"/>
                <w:szCs w:val="22"/>
              </w:rPr>
              <w:t>1,335,402</w:t>
            </w:r>
          </w:p>
        </w:tc>
        <w:tc>
          <w:tcPr>
            <w:tcW w:w="427" w:type="pct"/>
            <w:tcBorders>
              <w:top w:val="nil"/>
              <w:left w:val="single" w:sz="4" w:space="0" w:color="auto"/>
              <w:bottom w:val="nil"/>
              <w:right w:val="single" w:sz="4" w:space="0" w:color="auto"/>
            </w:tcBorders>
            <w:vAlign w:val="center"/>
          </w:tcPr>
          <w:p w14:paraId="67183616"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sz w:val="22"/>
                <w:szCs w:val="22"/>
              </w:rPr>
              <w:t>2.51</w:t>
            </w:r>
          </w:p>
        </w:tc>
        <w:tc>
          <w:tcPr>
            <w:tcW w:w="640" w:type="pct"/>
            <w:tcBorders>
              <w:top w:val="nil"/>
              <w:left w:val="single" w:sz="4" w:space="0" w:color="auto"/>
              <w:bottom w:val="nil"/>
              <w:right w:val="single" w:sz="4" w:space="0" w:color="auto"/>
            </w:tcBorders>
            <w:vAlign w:val="center"/>
          </w:tcPr>
          <w:p w14:paraId="26DFCD20" w14:textId="77777777" w:rsidR="00110F40" w:rsidRPr="00527717" w:rsidRDefault="00110F40" w:rsidP="004D161E">
            <w:pPr>
              <w:ind w:rightChars="10" w:right="24"/>
              <w:jc w:val="right"/>
              <w:rPr>
                <w:rFonts w:ascii="新細明體" w:hAnsi="新細明體"/>
                <w:noProof/>
                <w:sz w:val="22"/>
                <w:szCs w:val="22"/>
              </w:rPr>
            </w:pPr>
            <w:r w:rsidRPr="00527717">
              <w:rPr>
                <w:rFonts w:ascii="新細明體" w:hAnsi="新細明體"/>
                <w:noProof/>
                <w:sz w:val="22"/>
                <w:szCs w:val="22"/>
              </w:rPr>
              <w:t>－</w:t>
            </w:r>
          </w:p>
        </w:tc>
        <w:tc>
          <w:tcPr>
            <w:tcW w:w="460" w:type="pct"/>
            <w:tcBorders>
              <w:top w:val="nil"/>
              <w:left w:val="single" w:sz="4" w:space="0" w:color="auto"/>
              <w:bottom w:val="nil"/>
              <w:right w:val="nil"/>
            </w:tcBorders>
            <w:vAlign w:val="center"/>
          </w:tcPr>
          <w:p w14:paraId="72CD0403"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w:t>
            </w:r>
          </w:p>
        </w:tc>
      </w:tr>
      <w:tr w:rsidR="00110F40" w:rsidRPr="00527717" w14:paraId="0D5578C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1518" w:type="pct"/>
            <w:tcBorders>
              <w:top w:val="nil"/>
              <w:left w:val="nil"/>
              <w:bottom w:val="nil"/>
              <w:right w:val="single" w:sz="4" w:space="0" w:color="auto"/>
            </w:tcBorders>
            <w:vAlign w:val="center"/>
          </w:tcPr>
          <w:p w14:paraId="67104FFA" w14:textId="77777777" w:rsidR="00110F40" w:rsidRPr="00527717" w:rsidRDefault="00110F40" w:rsidP="004D161E">
            <w:pPr>
              <w:ind w:rightChars="10" w:right="24"/>
              <w:jc w:val="distribute"/>
              <w:rPr>
                <w:rFonts w:ascii="標楷體" w:eastAsia="標楷體" w:hAnsi="標楷體"/>
                <w:spacing w:val="-6"/>
                <w:kern w:val="0"/>
                <w:sz w:val="22"/>
              </w:rPr>
            </w:pPr>
            <w:r w:rsidRPr="00527717">
              <w:rPr>
                <w:rFonts w:ascii="標楷體" w:eastAsia="標楷體" w:hAnsi="標楷體"/>
                <w:b/>
                <w:spacing w:val="-6"/>
                <w:kern w:val="0"/>
                <w:sz w:val="22"/>
              </w:rPr>
              <w:t>淨資產</w:t>
            </w:r>
          </w:p>
        </w:tc>
        <w:tc>
          <w:tcPr>
            <w:tcW w:w="745" w:type="pct"/>
            <w:tcBorders>
              <w:top w:val="nil"/>
              <w:left w:val="single" w:sz="4" w:space="0" w:color="auto"/>
              <w:bottom w:val="nil"/>
              <w:right w:val="single" w:sz="4" w:space="0" w:color="auto"/>
            </w:tcBorders>
            <w:vAlign w:val="center"/>
          </w:tcPr>
          <w:p w14:paraId="77D91437"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b/>
                <w:sz w:val="22"/>
                <w:szCs w:val="22"/>
              </w:rPr>
              <w:t>127,124,363</w:t>
            </w:r>
          </w:p>
        </w:tc>
        <w:tc>
          <w:tcPr>
            <w:tcW w:w="427" w:type="pct"/>
            <w:tcBorders>
              <w:top w:val="nil"/>
              <w:left w:val="single" w:sz="4" w:space="0" w:color="auto"/>
              <w:bottom w:val="nil"/>
              <w:right w:val="single" w:sz="4" w:space="0" w:color="auto"/>
            </w:tcBorders>
            <w:vAlign w:val="center"/>
          </w:tcPr>
          <w:p w14:paraId="5DE97F7C"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b/>
                <w:sz w:val="22"/>
                <w:szCs w:val="22"/>
              </w:rPr>
              <w:t>98.96</w:t>
            </w:r>
          </w:p>
        </w:tc>
        <w:tc>
          <w:tcPr>
            <w:tcW w:w="783" w:type="pct"/>
            <w:tcBorders>
              <w:top w:val="nil"/>
              <w:left w:val="single" w:sz="4" w:space="0" w:color="auto"/>
              <w:bottom w:val="nil"/>
              <w:right w:val="single" w:sz="4" w:space="0" w:color="auto"/>
            </w:tcBorders>
            <w:vAlign w:val="center"/>
          </w:tcPr>
          <w:p w14:paraId="61CC9B7A"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b/>
                <w:sz w:val="22"/>
                <w:szCs w:val="22"/>
              </w:rPr>
              <w:t>51,154,015</w:t>
            </w:r>
          </w:p>
        </w:tc>
        <w:tc>
          <w:tcPr>
            <w:tcW w:w="427" w:type="pct"/>
            <w:tcBorders>
              <w:top w:val="nil"/>
              <w:left w:val="single" w:sz="4" w:space="0" w:color="auto"/>
              <w:bottom w:val="nil"/>
              <w:right w:val="single" w:sz="4" w:space="0" w:color="auto"/>
            </w:tcBorders>
            <w:vAlign w:val="center"/>
          </w:tcPr>
          <w:p w14:paraId="01757296"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b/>
                <w:sz w:val="22"/>
                <w:szCs w:val="22"/>
              </w:rPr>
              <w:t>96.16</w:t>
            </w:r>
          </w:p>
        </w:tc>
        <w:tc>
          <w:tcPr>
            <w:tcW w:w="640" w:type="pct"/>
            <w:tcBorders>
              <w:top w:val="nil"/>
              <w:left w:val="single" w:sz="4" w:space="0" w:color="auto"/>
              <w:bottom w:val="nil"/>
              <w:right w:val="single" w:sz="4" w:space="0" w:color="auto"/>
            </w:tcBorders>
            <w:vAlign w:val="center"/>
          </w:tcPr>
          <w:p w14:paraId="11B9A11D" w14:textId="77777777" w:rsidR="00110F40" w:rsidRPr="00527717" w:rsidRDefault="00110F40" w:rsidP="004D161E">
            <w:pPr>
              <w:ind w:rightChars="10" w:right="24"/>
              <w:jc w:val="right"/>
              <w:rPr>
                <w:rFonts w:ascii="新細明體" w:hAnsi="新細明體"/>
                <w:noProof/>
                <w:sz w:val="22"/>
                <w:szCs w:val="22"/>
              </w:rPr>
            </w:pPr>
            <w:r w:rsidRPr="00527717">
              <w:rPr>
                <w:rFonts w:ascii="新細明體" w:hAnsi="新細明體"/>
                <w:b/>
                <w:noProof/>
                <w:sz w:val="22"/>
                <w:szCs w:val="22"/>
              </w:rPr>
              <w:t>75,970,348</w:t>
            </w:r>
          </w:p>
        </w:tc>
        <w:tc>
          <w:tcPr>
            <w:tcW w:w="460" w:type="pct"/>
            <w:tcBorders>
              <w:top w:val="nil"/>
              <w:left w:val="single" w:sz="4" w:space="0" w:color="auto"/>
              <w:bottom w:val="nil"/>
              <w:right w:val="nil"/>
            </w:tcBorders>
            <w:vAlign w:val="center"/>
          </w:tcPr>
          <w:p w14:paraId="196686FE" w14:textId="77777777" w:rsidR="00110F40" w:rsidRPr="00527717" w:rsidRDefault="00110F40" w:rsidP="007270AC">
            <w:pPr>
              <w:jc w:val="right"/>
              <w:rPr>
                <w:rFonts w:ascii="新細明體" w:hAnsi="新細明體"/>
                <w:kern w:val="0"/>
                <w:sz w:val="22"/>
                <w:szCs w:val="22"/>
              </w:rPr>
            </w:pPr>
            <w:r w:rsidRPr="00527717">
              <w:rPr>
                <w:rFonts w:ascii="新細明體" w:hAnsi="新細明體"/>
                <w:b/>
                <w:kern w:val="0"/>
                <w:sz w:val="22"/>
                <w:szCs w:val="22"/>
              </w:rPr>
              <w:t>148.51</w:t>
            </w:r>
          </w:p>
        </w:tc>
      </w:tr>
      <w:tr w:rsidR="00110F40" w:rsidRPr="00527717" w14:paraId="1724905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1518" w:type="pct"/>
            <w:tcBorders>
              <w:top w:val="nil"/>
              <w:left w:val="nil"/>
              <w:bottom w:val="nil"/>
              <w:right w:val="single" w:sz="4" w:space="0" w:color="auto"/>
            </w:tcBorders>
            <w:vAlign w:val="center"/>
          </w:tcPr>
          <w:p w14:paraId="23066855" w14:textId="77777777" w:rsidR="00110F40" w:rsidRPr="00527717" w:rsidRDefault="00110F40" w:rsidP="004D161E">
            <w:pPr>
              <w:ind w:leftChars="100" w:left="24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淨資產</w:t>
            </w:r>
          </w:p>
        </w:tc>
        <w:tc>
          <w:tcPr>
            <w:tcW w:w="745" w:type="pct"/>
            <w:tcBorders>
              <w:top w:val="nil"/>
              <w:left w:val="single" w:sz="4" w:space="0" w:color="auto"/>
              <w:bottom w:val="nil"/>
              <w:right w:val="single" w:sz="4" w:space="0" w:color="auto"/>
            </w:tcBorders>
            <w:vAlign w:val="center"/>
          </w:tcPr>
          <w:p w14:paraId="47DD4967"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sz w:val="22"/>
                <w:szCs w:val="22"/>
              </w:rPr>
              <w:t>127,124,363</w:t>
            </w:r>
          </w:p>
        </w:tc>
        <w:tc>
          <w:tcPr>
            <w:tcW w:w="427" w:type="pct"/>
            <w:tcBorders>
              <w:top w:val="nil"/>
              <w:left w:val="single" w:sz="4" w:space="0" w:color="auto"/>
              <w:bottom w:val="nil"/>
              <w:right w:val="single" w:sz="4" w:space="0" w:color="auto"/>
            </w:tcBorders>
            <w:vAlign w:val="center"/>
          </w:tcPr>
          <w:p w14:paraId="0F55BF50"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sz w:val="22"/>
                <w:szCs w:val="22"/>
              </w:rPr>
              <w:t>98.96</w:t>
            </w:r>
          </w:p>
        </w:tc>
        <w:tc>
          <w:tcPr>
            <w:tcW w:w="783" w:type="pct"/>
            <w:tcBorders>
              <w:top w:val="nil"/>
              <w:left w:val="single" w:sz="4" w:space="0" w:color="auto"/>
              <w:bottom w:val="nil"/>
              <w:right w:val="single" w:sz="4" w:space="0" w:color="auto"/>
            </w:tcBorders>
            <w:vAlign w:val="center"/>
          </w:tcPr>
          <w:p w14:paraId="67991569"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sz w:val="22"/>
                <w:szCs w:val="22"/>
              </w:rPr>
              <w:t>51,154,015</w:t>
            </w:r>
          </w:p>
        </w:tc>
        <w:tc>
          <w:tcPr>
            <w:tcW w:w="427" w:type="pct"/>
            <w:tcBorders>
              <w:top w:val="nil"/>
              <w:left w:val="single" w:sz="4" w:space="0" w:color="auto"/>
              <w:bottom w:val="nil"/>
              <w:right w:val="single" w:sz="4" w:space="0" w:color="auto"/>
            </w:tcBorders>
            <w:vAlign w:val="center"/>
          </w:tcPr>
          <w:p w14:paraId="76D74392"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sz w:val="22"/>
                <w:szCs w:val="22"/>
              </w:rPr>
              <w:t>96.16</w:t>
            </w:r>
          </w:p>
        </w:tc>
        <w:tc>
          <w:tcPr>
            <w:tcW w:w="640" w:type="pct"/>
            <w:tcBorders>
              <w:top w:val="nil"/>
              <w:left w:val="single" w:sz="4" w:space="0" w:color="auto"/>
              <w:bottom w:val="nil"/>
              <w:right w:val="single" w:sz="4" w:space="0" w:color="auto"/>
            </w:tcBorders>
            <w:vAlign w:val="center"/>
          </w:tcPr>
          <w:p w14:paraId="3B481D7E" w14:textId="77777777" w:rsidR="00110F40" w:rsidRPr="00527717" w:rsidRDefault="00110F40" w:rsidP="004D161E">
            <w:pPr>
              <w:ind w:rightChars="10" w:right="24"/>
              <w:jc w:val="right"/>
              <w:rPr>
                <w:rFonts w:ascii="新細明體" w:hAnsi="新細明體"/>
                <w:noProof/>
                <w:sz w:val="22"/>
                <w:szCs w:val="22"/>
              </w:rPr>
            </w:pPr>
            <w:r w:rsidRPr="00527717">
              <w:rPr>
                <w:rFonts w:ascii="新細明體" w:hAnsi="新細明體"/>
                <w:noProof/>
                <w:sz w:val="22"/>
                <w:szCs w:val="22"/>
              </w:rPr>
              <w:t>75,970,348</w:t>
            </w:r>
          </w:p>
        </w:tc>
        <w:tc>
          <w:tcPr>
            <w:tcW w:w="460" w:type="pct"/>
            <w:tcBorders>
              <w:top w:val="nil"/>
              <w:left w:val="single" w:sz="4" w:space="0" w:color="auto"/>
              <w:bottom w:val="nil"/>
              <w:right w:val="nil"/>
            </w:tcBorders>
            <w:vAlign w:val="center"/>
          </w:tcPr>
          <w:p w14:paraId="58A04283"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148.51</w:t>
            </w:r>
          </w:p>
        </w:tc>
      </w:tr>
      <w:tr w:rsidR="00110F40" w:rsidRPr="00527717" w14:paraId="0E91B00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1518" w:type="pct"/>
            <w:tcBorders>
              <w:top w:val="nil"/>
              <w:left w:val="nil"/>
              <w:bottom w:val="nil"/>
              <w:right w:val="single" w:sz="4" w:space="0" w:color="auto"/>
            </w:tcBorders>
            <w:vAlign w:val="center"/>
          </w:tcPr>
          <w:p w14:paraId="70C1C034" w14:textId="77777777" w:rsidR="00110F40" w:rsidRPr="00527717" w:rsidRDefault="00110F40" w:rsidP="004D161E">
            <w:pPr>
              <w:ind w:leftChars="200" w:left="48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淨資產</w:t>
            </w:r>
          </w:p>
        </w:tc>
        <w:tc>
          <w:tcPr>
            <w:tcW w:w="745" w:type="pct"/>
            <w:tcBorders>
              <w:top w:val="nil"/>
              <w:left w:val="single" w:sz="4" w:space="0" w:color="auto"/>
              <w:bottom w:val="nil"/>
              <w:right w:val="single" w:sz="4" w:space="0" w:color="auto"/>
            </w:tcBorders>
            <w:vAlign w:val="center"/>
          </w:tcPr>
          <w:p w14:paraId="53F774FD"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sz w:val="22"/>
                <w:szCs w:val="22"/>
              </w:rPr>
              <w:t>127,124,363</w:t>
            </w:r>
          </w:p>
        </w:tc>
        <w:tc>
          <w:tcPr>
            <w:tcW w:w="427" w:type="pct"/>
            <w:tcBorders>
              <w:top w:val="nil"/>
              <w:left w:val="single" w:sz="4" w:space="0" w:color="auto"/>
              <w:bottom w:val="nil"/>
              <w:right w:val="single" w:sz="4" w:space="0" w:color="auto"/>
            </w:tcBorders>
            <w:vAlign w:val="center"/>
          </w:tcPr>
          <w:p w14:paraId="574FEF8A"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sz w:val="22"/>
                <w:szCs w:val="22"/>
              </w:rPr>
              <w:t>98.96</w:t>
            </w:r>
          </w:p>
        </w:tc>
        <w:tc>
          <w:tcPr>
            <w:tcW w:w="783" w:type="pct"/>
            <w:tcBorders>
              <w:top w:val="nil"/>
              <w:left w:val="single" w:sz="4" w:space="0" w:color="auto"/>
              <w:bottom w:val="nil"/>
              <w:right w:val="single" w:sz="4" w:space="0" w:color="auto"/>
            </w:tcBorders>
            <w:vAlign w:val="center"/>
          </w:tcPr>
          <w:p w14:paraId="30A574F9"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sz w:val="22"/>
                <w:szCs w:val="22"/>
              </w:rPr>
              <w:t>51,154,015</w:t>
            </w:r>
          </w:p>
        </w:tc>
        <w:tc>
          <w:tcPr>
            <w:tcW w:w="427" w:type="pct"/>
            <w:tcBorders>
              <w:top w:val="nil"/>
              <w:left w:val="single" w:sz="4" w:space="0" w:color="auto"/>
              <w:bottom w:val="nil"/>
              <w:right w:val="single" w:sz="4" w:space="0" w:color="auto"/>
            </w:tcBorders>
            <w:vAlign w:val="center"/>
          </w:tcPr>
          <w:p w14:paraId="56854740"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sz w:val="22"/>
                <w:szCs w:val="22"/>
              </w:rPr>
              <w:t>96.16</w:t>
            </w:r>
          </w:p>
        </w:tc>
        <w:tc>
          <w:tcPr>
            <w:tcW w:w="640" w:type="pct"/>
            <w:tcBorders>
              <w:top w:val="nil"/>
              <w:left w:val="single" w:sz="4" w:space="0" w:color="auto"/>
              <w:bottom w:val="nil"/>
              <w:right w:val="single" w:sz="4" w:space="0" w:color="auto"/>
            </w:tcBorders>
            <w:vAlign w:val="center"/>
          </w:tcPr>
          <w:p w14:paraId="520B5770" w14:textId="77777777" w:rsidR="00110F40" w:rsidRPr="00527717" w:rsidRDefault="00110F40" w:rsidP="004D161E">
            <w:pPr>
              <w:ind w:rightChars="10" w:right="24"/>
              <w:jc w:val="right"/>
              <w:rPr>
                <w:rFonts w:ascii="新細明體" w:hAnsi="新細明體"/>
                <w:noProof/>
                <w:sz w:val="22"/>
                <w:szCs w:val="22"/>
              </w:rPr>
            </w:pPr>
            <w:r w:rsidRPr="00527717">
              <w:rPr>
                <w:rFonts w:ascii="新細明體" w:hAnsi="新細明體"/>
                <w:noProof/>
                <w:sz w:val="22"/>
                <w:szCs w:val="22"/>
              </w:rPr>
              <w:t>75,970,348</w:t>
            </w:r>
          </w:p>
        </w:tc>
        <w:tc>
          <w:tcPr>
            <w:tcW w:w="460" w:type="pct"/>
            <w:tcBorders>
              <w:top w:val="nil"/>
              <w:left w:val="single" w:sz="4" w:space="0" w:color="auto"/>
              <w:bottom w:val="nil"/>
              <w:right w:val="nil"/>
            </w:tcBorders>
            <w:vAlign w:val="center"/>
          </w:tcPr>
          <w:p w14:paraId="182640D3" w14:textId="77777777" w:rsidR="00110F40" w:rsidRPr="00527717" w:rsidRDefault="00110F40" w:rsidP="007270AC">
            <w:pPr>
              <w:jc w:val="right"/>
              <w:rPr>
                <w:rFonts w:ascii="新細明體" w:hAnsi="新細明體"/>
                <w:kern w:val="0"/>
                <w:sz w:val="22"/>
                <w:szCs w:val="22"/>
              </w:rPr>
            </w:pPr>
            <w:r w:rsidRPr="00527717">
              <w:rPr>
                <w:rFonts w:ascii="新細明體" w:hAnsi="新細明體"/>
                <w:kern w:val="0"/>
                <w:sz w:val="22"/>
                <w:szCs w:val="22"/>
              </w:rPr>
              <w:t>148.51</w:t>
            </w:r>
          </w:p>
        </w:tc>
      </w:tr>
      <w:tr w:rsidR="00110F40" w:rsidRPr="00527717" w14:paraId="36BF4CF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1518" w:type="pct"/>
            <w:tcBorders>
              <w:top w:val="nil"/>
              <w:left w:val="nil"/>
              <w:bottom w:val="single" w:sz="4" w:space="0" w:color="auto"/>
              <w:right w:val="single" w:sz="4" w:space="0" w:color="auto"/>
            </w:tcBorders>
            <w:vAlign w:val="center"/>
          </w:tcPr>
          <w:p w14:paraId="061ABA10" w14:textId="77777777" w:rsidR="00110F40" w:rsidRPr="00527717" w:rsidRDefault="00110F40" w:rsidP="004D161E">
            <w:pPr>
              <w:ind w:rightChars="10" w:right="24"/>
              <w:jc w:val="distribute"/>
              <w:rPr>
                <w:rFonts w:ascii="標楷體" w:eastAsia="標楷體" w:hAnsi="標楷體"/>
                <w:spacing w:val="-6"/>
                <w:kern w:val="0"/>
                <w:sz w:val="22"/>
              </w:rPr>
            </w:pPr>
            <w:r w:rsidRPr="00527717">
              <w:rPr>
                <w:rFonts w:ascii="標楷體" w:eastAsia="標楷體" w:hAnsi="標楷體"/>
                <w:b/>
                <w:spacing w:val="-6"/>
                <w:kern w:val="0"/>
                <w:sz w:val="22"/>
              </w:rPr>
              <w:t>合計</w:t>
            </w:r>
          </w:p>
        </w:tc>
        <w:tc>
          <w:tcPr>
            <w:tcW w:w="745" w:type="pct"/>
            <w:tcBorders>
              <w:top w:val="nil"/>
              <w:left w:val="single" w:sz="4" w:space="0" w:color="auto"/>
              <w:bottom w:val="single" w:sz="4" w:space="0" w:color="auto"/>
              <w:right w:val="single" w:sz="4" w:space="0" w:color="auto"/>
            </w:tcBorders>
            <w:vAlign w:val="center"/>
          </w:tcPr>
          <w:p w14:paraId="4A60B029"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b/>
                <w:sz w:val="22"/>
                <w:szCs w:val="22"/>
              </w:rPr>
              <w:t>128,459,765</w:t>
            </w:r>
          </w:p>
        </w:tc>
        <w:tc>
          <w:tcPr>
            <w:tcW w:w="427" w:type="pct"/>
            <w:tcBorders>
              <w:top w:val="nil"/>
              <w:left w:val="single" w:sz="4" w:space="0" w:color="auto"/>
              <w:bottom w:val="single" w:sz="4" w:space="0" w:color="auto"/>
              <w:right w:val="single" w:sz="4" w:space="0" w:color="auto"/>
            </w:tcBorders>
            <w:vAlign w:val="center"/>
          </w:tcPr>
          <w:p w14:paraId="7A52DF25"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b/>
                <w:sz w:val="22"/>
                <w:szCs w:val="22"/>
              </w:rPr>
              <w:t>100.00</w:t>
            </w:r>
          </w:p>
        </w:tc>
        <w:tc>
          <w:tcPr>
            <w:tcW w:w="783" w:type="pct"/>
            <w:tcBorders>
              <w:top w:val="nil"/>
              <w:left w:val="single" w:sz="4" w:space="0" w:color="auto"/>
              <w:bottom w:val="single" w:sz="4" w:space="0" w:color="auto"/>
              <w:right w:val="single" w:sz="4" w:space="0" w:color="auto"/>
            </w:tcBorders>
            <w:vAlign w:val="center"/>
          </w:tcPr>
          <w:p w14:paraId="58478EDE"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b/>
                <w:sz w:val="22"/>
                <w:szCs w:val="22"/>
              </w:rPr>
              <w:t>53,199,417</w:t>
            </w:r>
          </w:p>
        </w:tc>
        <w:tc>
          <w:tcPr>
            <w:tcW w:w="427" w:type="pct"/>
            <w:tcBorders>
              <w:top w:val="nil"/>
              <w:left w:val="single" w:sz="4" w:space="0" w:color="auto"/>
              <w:bottom w:val="single" w:sz="4" w:space="0" w:color="auto"/>
              <w:right w:val="single" w:sz="4" w:space="0" w:color="auto"/>
            </w:tcBorders>
            <w:vAlign w:val="center"/>
          </w:tcPr>
          <w:p w14:paraId="4C40C160" w14:textId="77777777" w:rsidR="00110F40" w:rsidRPr="00527717" w:rsidRDefault="00110F40" w:rsidP="004D161E">
            <w:pPr>
              <w:ind w:rightChars="10" w:right="24"/>
              <w:jc w:val="right"/>
              <w:rPr>
                <w:rFonts w:ascii="新細明體" w:hAnsi="新細明體"/>
                <w:sz w:val="22"/>
                <w:szCs w:val="22"/>
              </w:rPr>
            </w:pPr>
            <w:r w:rsidRPr="00527717">
              <w:rPr>
                <w:rFonts w:ascii="新細明體" w:hAnsi="新細明體"/>
                <w:b/>
                <w:sz w:val="22"/>
                <w:szCs w:val="22"/>
              </w:rPr>
              <w:t>100.00</w:t>
            </w:r>
          </w:p>
        </w:tc>
        <w:tc>
          <w:tcPr>
            <w:tcW w:w="640" w:type="pct"/>
            <w:tcBorders>
              <w:top w:val="nil"/>
              <w:left w:val="single" w:sz="4" w:space="0" w:color="auto"/>
              <w:bottom w:val="single" w:sz="4" w:space="0" w:color="auto"/>
              <w:right w:val="single" w:sz="4" w:space="0" w:color="auto"/>
            </w:tcBorders>
            <w:vAlign w:val="center"/>
          </w:tcPr>
          <w:p w14:paraId="6B475AD6" w14:textId="77777777" w:rsidR="00110F40" w:rsidRPr="00527717" w:rsidRDefault="00110F40" w:rsidP="004D161E">
            <w:pPr>
              <w:ind w:rightChars="10" w:right="24"/>
              <w:jc w:val="right"/>
              <w:rPr>
                <w:rFonts w:ascii="新細明體" w:hAnsi="新細明體"/>
                <w:noProof/>
                <w:sz w:val="22"/>
                <w:szCs w:val="22"/>
              </w:rPr>
            </w:pPr>
            <w:r w:rsidRPr="00527717">
              <w:rPr>
                <w:rFonts w:ascii="新細明體" w:hAnsi="新細明體"/>
                <w:b/>
                <w:noProof/>
                <w:sz w:val="22"/>
                <w:szCs w:val="22"/>
              </w:rPr>
              <w:t>75,260,348</w:t>
            </w:r>
          </w:p>
        </w:tc>
        <w:tc>
          <w:tcPr>
            <w:tcW w:w="460" w:type="pct"/>
            <w:tcBorders>
              <w:top w:val="nil"/>
              <w:left w:val="single" w:sz="4" w:space="0" w:color="auto"/>
              <w:bottom w:val="single" w:sz="4" w:space="0" w:color="auto"/>
              <w:right w:val="nil"/>
            </w:tcBorders>
            <w:vAlign w:val="center"/>
          </w:tcPr>
          <w:p w14:paraId="2B74B137" w14:textId="77777777" w:rsidR="00110F40" w:rsidRPr="00527717" w:rsidRDefault="00110F40" w:rsidP="007270AC">
            <w:pPr>
              <w:jc w:val="right"/>
              <w:rPr>
                <w:rFonts w:ascii="新細明體" w:hAnsi="新細明體"/>
                <w:kern w:val="0"/>
                <w:sz w:val="22"/>
                <w:szCs w:val="22"/>
              </w:rPr>
            </w:pPr>
            <w:r w:rsidRPr="00527717">
              <w:rPr>
                <w:rFonts w:ascii="新細明體" w:hAnsi="新細明體"/>
                <w:b/>
                <w:kern w:val="0"/>
                <w:sz w:val="22"/>
                <w:szCs w:val="22"/>
              </w:rPr>
              <w:t>141.47</w:t>
            </w:r>
          </w:p>
        </w:tc>
      </w:tr>
    </w:tbl>
    <w:p w14:paraId="63F98716" w14:textId="77777777" w:rsidR="00110F40" w:rsidRPr="00527717" w:rsidRDefault="00110F40" w:rsidP="00110F40">
      <w:pPr>
        <w:tabs>
          <w:tab w:val="left" w:pos="408"/>
        </w:tabs>
        <w:adjustRightInd w:val="0"/>
        <w:snapToGrid w:val="0"/>
        <w:spacing w:line="240" w:lineRule="exact"/>
        <w:ind w:left="400" w:hangingChars="200" w:hanging="400"/>
        <w:jc w:val="both"/>
        <w:rPr>
          <w:rFonts w:ascii="標楷體" w:eastAsia="標楷體"/>
          <w:sz w:val="20"/>
          <w:szCs w:val="24"/>
        </w:rPr>
      </w:pPr>
      <w:proofErr w:type="gramStart"/>
      <w:r w:rsidRPr="00527717">
        <w:rPr>
          <w:rFonts w:ascii="標楷體" w:eastAsia="標楷體" w:hint="eastAsia"/>
          <w:sz w:val="20"/>
          <w:szCs w:val="24"/>
        </w:rPr>
        <w:t>註</w:t>
      </w:r>
      <w:proofErr w:type="gramEnd"/>
      <w:r w:rsidRPr="00527717">
        <w:rPr>
          <w:rFonts w:ascii="標楷體" w:eastAsia="標楷體" w:hint="eastAsia"/>
          <w:sz w:val="20"/>
          <w:szCs w:val="24"/>
        </w:rPr>
        <w:t>：</w:t>
      </w:r>
      <w:proofErr w:type="gramStart"/>
      <w:r w:rsidRPr="00527717">
        <w:rPr>
          <w:rFonts w:ascii="標楷體" w:eastAsia="標楷體" w:hint="eastAsia"/>
          <w:sz w:val="20"/>
          <w:szCs w:val="24"/>
        </w:rPr>
        <w:t>本表編製</w:t>
      </w:r>
      <w:proofErr w:type="gramEnd"/>
      <w:r w:rsidRPr="00527717">
        <w:rPr>
          <w:rFonts w:ascii="標楷體" w:eastAsia="標楷體" w:hint="eastAsia"/>
          <w:sz w:val="20"/>
          <w:szCs w:val="24"/>
        </w:rPr>
        <w:t>基礎係依會計法刪除第29條後，納入固定資產及長期負債等科目，與預算編列基礎不同。</w:t>
      </w:r>
    </w:p>
    <w:p w14:paraId="5ABF8CC3" w14:textId="77777777" w:rsidR="00110F40" w:rsidRPr="00527717" w:rsidRDefault="00110F40" w:rsidP="00FA660D">
      <w:pPr>
        <w:spacing w:beforeLines="30" w:before="108" w:line="440" w:lineRule="exact"/>
        <w:ind w:firstLineChars="200" w:firstLine="561"/>
        <w:rPr>
          <w:rFonts w:ascii="標楷體" w:eastAsia="標楷體" w:hAnsi="標楷體"/>
          <w:b/>
          <w:sz w:val="28"/>
          <w:szCs w:val="28"/>
        </w:rPr>
      </w:pPr>
      <w:r w:rsidRPr="00527717">
        <w:rPr>
          <w:rFonts w:ascii="標楷體" w:eastAsia="標楷體" w:hAnsi="標楷體" w:hint="eastAsia"/>
          <w:b/>
          <w:sz w:val="28"/>
          <w:szCs w:val="28"/>
        </w:rPr>
        <w:lastRenderedPageBreak/>
        <w:t>（二）</w:t>
      </w:r>
      <w:proofErr w:type="gramStart"/>
      <w:r w:rsidRPr="00527717">
        <w:rPr>
          <w:rFonts w:ascii="標楷體" w:eastAsia="標楷體" w:hAnsi="標楷體" w:hint="eastAsia"/>
          <w:b/>
          <w:sz w:val="28"/>
          <w:szCs w:val="28"/>
        </w:rPr>
        <w:t>臺</w:t>
      </w:r>
      <w:proofErr w:type="gramEnd"/>
      <w:r w:rsidRPr="00527717">
        <w:rPr>
          <w:rFonts w:ascii="標楷體" w:eastAsia="標楷體" w:hAnsi="標楷體" w:hint="eastAsia"/>
          <w:b/>
          <w:sz w:val="28"/>
          <w:szCs w:val="28"/>
        </w:rPr>
        <w:t>中市政府經濟發展局主管</w:t>
      </w:r>
    </w:p>
    <w:p w14:paraId="01880BC1" w14:textId="77777777" w:rsidR="00110F40" w:rsidRPr="00527717" w:rsidRDefault="00110F40" w:rsidP="00FA660D">
      <w:pPr>
        <w:spacing w:beforeLines="30" w:before="108" w:line="440" w:lineRule="exact"/>
        <w:ind w:firstLineChars="300" w:firstLine="841"/>
        <w:rPr>
          <w:rFonts w:ascii="標楷體" w:eastAsia="標楷體" w:hAnsi="標楷體"/>
          <w:b/>
          <w:sz w:val="28"/>
          <w:szCs w:val="28"/>
        </w:rPr>
      </w:pPr>
      <w:proofErr w:type="gramStart"/>
      <w:r w:rsidRPr="00527717">
        <w:rPr>
          <w:rFonts w:ascii="標楷體" w:eastAsia="標楷體" w:hAnsi="標楷體" w:hint="eastAsia"/>
          <w:b/>
          <w:sz w:val="28"/>
          <w:szCs w:val="28"/>
        </w:rPr>
        <w:t>臺</w:t>
      </w:r>
      <w:proofErr w:type="gramEnd"/>
      <w:r w:rsidRPr="00527717">
        <w:rPr>
          <w:rFonts w:ascii="標楷體" w:eastAsia="標楷體" w:hAnsi="標楷體" w:hint="eastAsia"/>
          <w:b/>
          <w:sz w:val="28"/>
          <w:szCs w:val="28"/>
        </w:rPr>
        <w:t>中市產業發展基金</w:t>
      </w:r>
    </w:p>
    <w:p w14:paraId="5B37A8B4" w14:textId="77777777" w:rsidR="00110F40" w:rsidRPr="00527717" w:rsidRDefault="00110F40" w:rsidP="00110F40">
      <w:pPr>
        <w:pStyle w:val="afff1"/>
        <w:snapToGrid w:val="0"/>
        <w:spacing w:line="414" w:lineRule="exact"/>
        <w:ind w:firstLineChars="200" w:firstLine="480"/>
        <w:rPr>
          <w:rFonts w:hAnsi="標楷體"/>
          <w:spacing w:val="0"/>
          <w:szCs w:val="24"/>
        </w:rPr>
      </w:pPr>
      <w:proofErr w:type="gramStart"/>
      <w:r w:rsidRPr="00527717">
        <w:rPr>
          <w:rFonts w:hAnsi="標楷體"/>
          <w:spacing w:val="0"/>
          <w:szCs w:val="24"/>
        </w:rPr>
        <w:t>臺</w:t>
      </w:r>
      <w:proofErr w:type="gramEnd"/>
      <w:r w:rsidRPr="00527717">
        <w:rPr>
          <w:rFonts w:hAnsi="標楷體"/>
          <w:spacing w:val="0"/>
          <w:szCs w:val="24"/>
        </w:rPr>
        <w:t>中市政府</w:t>
      </w:r>
      <w:r w:rsidRPr="00527717">
        <w:rPr>
          <w:rFonts w:hAnsi="標楷體" w:hint="eastAsia"/>
          <w:spacing w:val="0"/>
          <w:szCs w:val="24"/>
        </w:rPr>
        <w:t>為加速產業創新加值及辦理補助、貸款信用保證、招商、投資等業務，依據</w:t>
      </w:r>
      <w:proofErr w:type="gramStart"/>
      <w:r w:rsidRPr="00527717">
        <w:rPr>
          <w:rFonts w:hAnsi="標楷體" w:hint="eastAsia"/>
          <w:spacing w:val="0"/>
          <w:szCs w:val="24"/>
        </w:rPr>
        <w:t>臺</w:t>
      </w:r>
      <w:proofErr w:type="gramEnd"/>
      <w:r w:rsidRPr="00527717">
        <w:rPr>
          <w:rFonts w:hAnsi="標楷體" w:hint="eastAsia"/>
          <w:spacing w:val="0"/>
          <w:szCs w:val="24"/>
        </w:rPr>
        <w:t>中市產業發展自治條例第13條規定，</w:t>
      </w:r>
      <w:r w:rsidRPr="00527717">
        <w:rPr>
          <w:rFonts w:hAnsi="標楷體"/>
          <w:spacing w:val="0"/>
          <w:szCs w:val="24"/>
        </w:rPr>
        <w:t>設立</w:t>
      </w:r>
      <w:proofErr w:type="gramStart"/>
      <w:r w:rsidRPr="00527717">
        <w:rPr>
          <w:rFonts w:hAnsi="標楷體" w:hint="eastAsia"/>
          <w:spacing w:val="0"/>
          <w:szCs w:val="24"/>
        </w:rPr>
        <w:t>臺</w:t>
      </w:r>
      <w:proofErr w:type="gramEnd"/>
      <w:r w:rsidRPr="00527717">
        <w:rPr>
          <w:rFonts w:hAnsi="標楷體" w:hint="eastAsia"/>
          <w:spacing w:val="0"/>
          <w:szCs w:val="24"/>
        </w:rPr>
        <w:t>中市產業發展基金</w:t>
      </w:r>
      <w:r w:rsidRPr="00527717">
        <w:rPr>
          <w:rFonts w:hAnsi="標楷體"/>
          <w:spacing w:val="0"/>
          <w:szCs w:val="24"/>
        </w:rPr>
        <w:t>。該基金</w:t>
      </w:r>
      <w:proofErr w:type="gramStart"/>
      <w:r w:rsidRPr="00527717">
        <w:rPr>
          <w:rFonts w:hAnsi="標楷體"/>
          <w:spacing w:val="0"/>
          <w:szCs w:val="24"/>
        </w:rPr>
        <w:t>1</w:t>
      </w:r>
      <w:r w:rsidRPr="00527717">
        <w:rPr>
          <w:rFonts w:hAnsi="標楷體" w:hint="eastAsia"/>
          <w:spacing w:val="0"/>
          <w:szCs w:val="24"/>
        </w:rPr>
        <w:t>12</w:t>
      </w:r>
      <w:proofErr w:type="gramEnd"/>
      <w:r w:rsidRPr="00527717">
        <w:rPr>
          <w:rFonts w:hAnsi="標楷體"/>
          <w:spacing w:val="0"/>
          <w:szCs w:val="24"/>
        </w:rPr>
        <w:t>年度</w:t>
      </w:r>
      <w:r w:rsidRPr="00527717">
        <w:rPr>
          <w:rFonts w:hAnsi="標楷體" w:hint="eastAsia"/>
          <w:spacing w:val="0"/>
          <w:szCs w:val="24"/>
        </w:rPr>
        <w:t>各項</w:t>
      </w:r>
      <w:r w:rsidRPr="00527717">
        <w:rPr>
          <w:rFonts w:hAnsi="標楷體"/>
          <w:spacing w:val="0"/>
          <w:szCs w:val="24"/>
        </w:rPr>
        <w:t>業務計畫及預算之執行等，經予書面審核</w:t>
      </w:r>
      <w:r w:rsidRPr="00527717">
        <w:rPr>
          <w:rFonts w:hAnsi="標楷體" w:hint="eastAsia"/>
          <w:spacing w:val="0"/>
          <w:szCs w:val="24"/>
        </w:rPr>
        <w:t>，並於期中派員就地抽查，</w:t>
      </w:r>
      <w:r w:rsidRPr="00527717">
        <w:rPr>
          <w:rFonts w:hAnsi="標楷體"/>
          <w:spacing w:val="0"/>
          <w:szCs w:val="24"/>
        </w:rPr>
        <w:t>茲將</w:t>
      </w:r>
      <w:r w:rsidRPr="00527717">
        <w:rPr>
          <w:rFonts w:hAnsi="標楷體" w:hint="eastAsia"/>
          <w:spacing w:val="0"/>
          <w:szCs w:val="24"/>
        </w:rPr>
        <w:t>查</w:t>
      </w:r>
      <w:r w:rsidRPr="00527717">
        <w:rPr>
          <w:rFonts w:hAnsi="標楷體"/>
          <w:spacing w:val="0"/>
          <w:szCs w:val="24"/>
        </w:rPr>
        <w:t>核結果說明如次：</w:t>
      </w:r>
    </w:p>
    <w:p w14:paraId="014FE713" w14:textId="77777777" w:rsidR="00110F40" w:rsidRPr="00527717" w:rsidRDefault="00110F40" w:rsidP="009968B4">
      <w:pPr>
        <w:pStyle w:val="13"/>
        <w:spacing w:before="0" w:line="414" w:lineRule="exact"/>
        <w:ind w:left="0" w:firstLineChars="400" w:firstLine="961"/>
        <w:rPr>
          <w:rFonts w:hAnsi="標楷體"/>
          <w:spacing w:val="0"/>
          <w:sz w:val="24"/>
          <w:szCs w:val="24"/>
        </w:rPr>
      </w:pPr>
      <w:r w:rsidRPr="00527717">
        <w:rPr>
          <w:rFonts w:hAnsi="標楷體" w:hint="eastAsia"/>
          <w:spacing w:val="0"/>
          <w:sz w:val="24"/>
          <w:szCs w:val="24"/>
        </w:rPr>
        <w:t>（1）</w:t>
      </w:r>
      <w:r w:rsidRPr="00527717">
        <w:rPr>
          <w:rFonts w:hAnsi="標楷體"/>
          <w:spacing w:val="0"/>
          <w:sz w:val="24"/>
          <w:szCs w:val="24"/>
        </w:rPr>
        <w:t>業務計畫實施情形之查核</w:t>
      </w:r>
    </w:p>
    <w:p w14:paraId="71606F22" w14:textId="77777777" w:rsidR="00110F40" w:rsidRPr="00527717" w:rsidRDefault="00110F40" w:rsidP="00110F40">
      <w:pPr>
        <w:adjustRightInd w:val="0"/>
        <w:snapToGrid w:val="0"/>
        <w:spacing w:line="414" w:lineRule="exact"/>
        <w:ind w:firstLineChars="200" w:firstLine="480"/>
        <w:jc w:val="both"/>
        <w:rPr>
          <w:rFonts w:ascii="標楷體" w:eastAsia="標楷體" w:hAnsi="標楷體"/>
          <w:szCs w:val="24"/>
        </w:rPr>
      </w:pPr>
      <w:r w:rsidRPr="00527717">
        <w:rPr>
          <w:rFonts w:ascii="標楷體" w:eastAsia="標楷體" w:hAnsi="標楷體"/>
          <w:szCs w:val="24"/>
        </w:rPr>
        <w:t>該基金主要業務係辦理</w:t>
      </w:r>
      <w:r w:rsidRPr="00527717">
        <w:rPr>
          <w:rFonts w:ascii="標楷體" w:eastAsia="標楷體" w:hAnsi="標楷體" w:hint="eastAsia"/>
          <w:szCs w:val="24"/>
        </w:rPr>
        <w:t>產業發展、未登記工廠管理輔導計畫等事項</w:t>
      </w:r>
      <w:r w:rsidRPr="00527717">
        <w:rPr>
          <w:rFonts w:ascii="標楷體" w:eastAsia="標楷體" w:hAnsi="標楷體"/>
          <w:szCs w:val="24"/>
        </w:rPr>
        <w:t>。</w:t>
      </w:r>
      <w:proofErr w:type="gramStart"/>
      <w:r w:rsidRPr="00527717">
        <w:rPr>
          <w:rFonts w:ascii="標楷體" w:eastAsia="標楷體" w:hAnsi="標楷體"/>
          <w:szCs w:val="24"/>
        </w:rPr>
        <w:t>1</w:t>
      </w:r>
      <w:r w:rsidRPr="00527717">
        <w:rPr>
          <w:rFonts w:ascii="標楷體" w:eastAsia="標楷體" w:hAnsi="標楷體" w:hint="eastAsia"/>
          <w:szCs w:val="24"/>
        </w:rPr>
        <w:t>12</w:t>
      </w:r>
      <w:proofErr w:type="gramEnd"/>
      <w:r w:rsidRPr="00527717">
        <w:rPr>
          <w:rFonts w:ascii="標楷體" w:eastAsia="標楷體" w:hAnsi="標楷體"/>
          <w:szCs w:val="24"/>
        </w:rPr>
        <w:t>年度</w:t>
      </w:r>
      <w:r w:rsidRPr="00527717">
        <w:rPr>
          <w:rFonts w:ascii="標楷體" w:eastAsia="標楷體" w:hAnsi="標楷體" w:hint="eastAsia"/>
          <w:szCs w:val="24"/>
        </w:rPr>
        <w:t>主要業務計畫2項，實施結果，實際數較原預計減少者1項，相符者1項，其執行情形如次：</w:t>
      </w:r>
    </w:p>
    <w:p w14:paraId="1B946424" w14:textId="77777777" w:rsidR="00110F40" w:rsidRPr="00527717" w:rsidRDefault="00110F40" w:rsidP="00110F40">
      <w:pPr>
        <w:adjustRightInd w:val="0"/>
        <w:snapToGrid w:val="0"/>
        <w:spacing w:line="414" w:lineRule="exact"/>
        <w:ind w:firstLineChars="500" w:firstLine="1200"/>
        <w:jc w:val="both"/>
        <w:rPr>
          <w:rFonts w:ascii="標楷體" w:eastAsia="標楷體" w:hAnsi="標楷體"/>
          <w:spacing w:val="-4"/>
          <w:szCs w:val="24"/>
        </w:rPr>
      </w:pPr>
      <w:r w:rsidRPr="00527717">
        <w:rPr>
          <w:rFonts w:ascii="標楷體" w:eastAsia="標楷體" w:hAnsi="標楷體"/>
          <w:szCs w:val="24"/>
        </w:rPr>
        <w:t>A.</w:t>
      </w:r>
      <w:r w:rsidRPr="00527717">
        <w:rPr>
          <w:rFonts w:ascii="標楷體" w:eastAsia="標楷體" w:hAnsi="標楷體" w:hint="eastAsia"/>
          <w:szCs w:val="24"/>
        </w:rPr>
        <w:t>產業發展計畫</w:t>
      </w:r>
      <w:bookmarkStart w:id="4" w:name="_Hlk104543681"/>
      <w:r w:rsidRPr="00527717">
        <w:rPr>
          <w:rFonts w:ascii="標楷體" w:eastAsia="標楷體" w:hAnsi="標楷體" w:hint="eastAsia"/>
          <w:szCs w:val="24"/>
        </w:rPr>
        <w:t xml:space="preserve">　</w:t>
      </w:r>
      <w:bookmarkEnd w:id="4"/>
      <w:r w:rsidRPr="00527717">
        <w:rPr>
          <w:rFonts w:ascii="標楷體" w:eastAsia="標楷體" w:hAnsi="標楷體" w:hint="eastAsia"/>
          <w:szCs w:val="24"/>
        </w:rPr>
        <w:t>預計支用400萬元</w:t>
      </w:r>
      <w:r w:rsidRPr="00527717">
        <w:rPr>
          <w:rFonts w:ascii="標楷體" w:eastAsia="標楷體" w:hAnsi="標楷體"/>
          <w:szCs w:val="24"/>
        </w:rPr>
        <w:t>，</w:t>
      </w:r>
      <w:r w:rsidRPr="00527717">
        <w:rPr>
          <w:rFonts w:ascii="標楷體" w:eastAsia="標楷體" w:hAnsi="標楷體" w:hint="eastAsia"/>
          <w:szCs w:val="24"/>
        </w:rPr>
        <w:t>實際支用400萬元</w:t>
      </w:r>
      <w:r w:rsidRPr="00527717">
        <w:rPr>
          <w:rFonts w:ascii="標楷體" w:eastAsia="標楷體" w:hAnsi="標楷體"/>
          <w:spacing w:val="-4"/>
          <w:szCs w:val="24"/>
        </w:rPr>
        <w:t>。</w:t>
      </w:r>
    </w:p>
    <w:p w14:paraId="26D2709A" w14:textId="77777777" w:rsidR="00110F40" w:rsidRPr="00527717" w:rsidRDefault="00110F40" w:rsidP="00110F40">
      <w:pPr>
        <w:adjustRightInd w:val="0"/>
        <w:snapToGrid w:val="0"/>
        <w:spacing w:line="414" w:lineRule="exact"/>
        <w:ind w:firstLineChars="500" w:firstLine="1200"/>
        <w:jc w:val="both"/>
        <w:rPr>
          <w:rFonts w:ascii="標楷體" w:eastAsia="標楷體" w:hAnsi="標楷體"/>
          <w:szCs w:val="24"/>
        </w:rPr>
      </w:pPr>
      <w:r w:rsidRPr="00527717">
        <w:rPr>
          <w:rFonts w:ascii="標楷體" w:eastAsia="標楷體" w:hAnsi="標楷體"/>
          <w:szCs w:val="24"/>
        </w:rPr>
        <w:t>B.</w:t>
      </w:r>
      <w:r w:rsidRPr="00527717">
        <w:rPr>
          <w:rFonts w:ascii="標楷體" w:eastAsia="標楷體" w:hAnsi="標楷體" w:hint="eastAsia"/>
          <w:szCs w:val="24"/>
        </w:rPr>
        <w:t>未登記工廠管理輔導計畫　預計支用7,803萬元，實際支用5,954萬餘元，較預計減少1,848萬餘元，約23.69％，主要係依業務實際需要支用。</w:t>
      </w:r>
    </w:p>
    <w:p w14:paraId="72368E45" w14:textId="77777777" w:rsidR="00110F40" w:rsidRPr="00527717" w:rsidRDefault="00110F40" w:rsidP="00110F40">
      <w:pPr>
        <w:pStyle w:val="13"/>
        <w:spacing w:before="0" w:line="414" w:lineRule="exact"/>
        <w:ind w:left="0" w:firstLineChars="400" w:firstLine="961"/>
        <w:rPr>
          <w:rFonts w:hAnsi="標楷體"/>
          <w:spacing w:val="0"/>
          <w:sz w:val="24"/>
          <w:szCs w:val="24"/>
        </w:rPr>
      </w:pPr>
      <w:r w:rsidRPr="00527717">
        <w:rPr>
          <w:rFonts w:hAnsi="標楷體" w:hint="eastAsia"/>
          <w:spacing w:val="0"/>
          <w:sz w:val="24"/>
          <w:szCs w:val="24"/>
        </w:rPr>
        <w:t>（2）</w:t>
      </w:r>
      <w:r w:rsidRPr="00527717">
        <w:rPr>
          <w:rFonts w:hAnsi="標楷體"/>
          <w:spacing w:val="0"/>
          <w:sz w:val="24"/>
          <w:szCs w:val="24"/>
        </w:rPr>
        <w:t>預算執行情形之審核</w:t>
      </w:r>
    </w:p>
    <w:p w14:paraId="31FCF477" w14:textId="77777777" w:rsidR="00110F40" w:rsidRPr="00527717" w:rsidRDefault="00110F40" w:rsidP="00110F40">
      <w:pPr>
        <w:adjustRightInd w:val="0"/>
        <w:snapToGrid w:val="0"/>
        <w:spacing w:line="414" w:lineRule="exact"/>
        <w:ind w:firstLineChars="200" w:firstLine="464"/>
        <w:jc w:val="both"/>
        <w:rPr>
          <w:rFonts w:ascii="標楷體" w:eastAsia="標楷體" w:hAnsi="標楷體"/>
          <w:spacing w:val="-4"/>
          <w:szCs w:val="24"/>
        </w:rPr>
      </w:pPr>
      <w:proofErr w:type="gramStart"/>
      <w:r w:rsidRPr="00527717">
        <w:rPr>
          <w:rFonts w:ascii="標楷體" w:eastAsia="標楷體" w:hAnsi="標楷體"/>
          <w:spacing w:val="-4"/>
          <w:szCs w:val="24"/>
        </w:rPr>
        <w:t>1</w:t>
      </w:r>
      <w:r w:rsidRPr="00527717">
        <w:rPr>
          <w:rFonts w:ascii="標楷體" w:eastAsia="標楷體" w:hAnsi="標楷體" w:hint="eastAsia"/>
          <w:spacing w:val="-4"/>
          <w:szCs w:val="24"/>
        </w:rPr>
        <w:t>12</w:t>
      </w:r>
      <w:proofErr w:type="gramEnd"/>
      <w:r w:rsidRPr="00527717">
        <w:rPr>
          <w:rFonts w:ascii="標楷體" w:eastAsia="標楷體" w:hAnsi="標楷體"/>
          <w:spacing w:val="-4"/>
          <w:szCs w:val="24"/>
        </w:rPr>
        <w:t>年度決算審核結果，審定本期</w:t>
      </w:r>
      <w:r w:rsidRPr="00527717">
        <w:rPr>
          <w:rFonts w:ascii="標楷體" w:eastAsia="標楷體" w:hAnsi="標楷體" w:hint="eastAsia"/>
          <w:spacing w:val="-4"/>
          <w:szCs w:val="24"/>
        </w:rPr>
        <w:t>賸餘9億3</w:t>
      </w:r>
      <w:r w:rsidRPr="00527717">
        <w:rPr>
          <w:rFonts w:ascii="標楷體" w:eastAsia="標楷體" w:hAnsi="標楷體"/>
          <w:spacing w:val="-4"/>
          <w:szCs w:val="24"/>
        </w:rPr>
        <w:t>,</w:t>
      </w:r>
      <w:r w:rsidRPr="00527717">
        <w:rPr>
          <w:rFonts w:ascii="標楷體" w:eastAsia="標楷體" w:hAnsi="標楷體" w:hint="eastAsia"/>
          <w:spacing w:val="-4"/>
          <w:szCs w:val="24"/>
        </w:rPr>
        <w:t>727</w:t>
      </w:r>
      <w:r w:rsidRPr="00527717">
        <w:rPr>
          <w:rFonts w:ascii="標楷體" w:eastAsia="標楷體" w:hAnsi="標楷體"/>
          <w:spacing w:val="-4"/>
          <w:szCs w:val="24"/>
        </w:rPr>
        <w:t>萬餘元，</w:t>
      </w:r>
      <w:r w:rsidRPr="00527717">
        <w:rPr>
          <w:rFonts w:ascii="標楷體" w:eastAsia="標楷體" w:hAnsi="標楷體" w:hint="eastAsia"/>
          <w:spacing w:val="-4"/>
          <w:szCs w:val="24"/>
        </w:rPr>
        <w:t>較</w:t>
      </w:r>
      <w:r w:rsidRPr="00527717">
        <w:rPr>
          <w:rFonts w:ascii="標楷體" w:eastAsia="標楷體" w:hAnsi="標楷體"/>
          <w:spacing w:val="-4"/>
          <w:szCs w:val="24"/>
        </w:rPr>
        <w:t>預算</w:t>
      </w:r>
      <w:r w:rsidRPr="00527717">
        <w:rPr>
          <w:rFonts w:ascii="標楷體" w:eastAsia="標楷體" w:hAnsi="標楷體" w:hint="eastAsia"/>
          <w:spacing w:val="-4"/>
          <w:szCs w:val="24"/>
        </w:rPr>
        <w:t>賸餘3億1</w:t>
      </w:r>
      <w:r w:rsidRPr="00527717">
        <w:rPr>
          <w:rFonts w:ascii="標楷體" w:eastAsia="標楷體" w:hAnsi="標楷體"/>
          <w:spacing w:val="-4"/>
          <w:szCs w:val="24"/>
        </w:rPr>
        <w:t>,</w:t>
      </w:r>
      <w:r w:rsidRPr="00527717">
        <w:rPr>
          <w:rFonts w:ascii="標楷體" w:eastAsia="標楷體" w:hAnsi="標楷體" w:hint="eastAsia"/>
          <w:spacing w:val="-4"/>
          <w:szCs w:val="24"/>
        </w:rPr>
        <w:t>077萬</w:t>
      </w:r>
      <w:r w:rsidRPr="00527717">
        <w:rPr>
          <w:rFonts w:ascii="標楷體" w:eastAsia="標楷體" w:hAnsi="標楷體"/>
          <w:spacing w:val="-4"/>
          <w:szCs w:val="24"/>
        </w:rPr>
        <w:t>元，</w:t>
      </w:r>
      <w:r w:rsidRPr="00527717">
        <w:rPr>
          <w:rFonts w:ascii="標楷體" w:eastAsia="標楷體" w:hAnsi="標楷體" w:hint="eastAsia"/>
          <w:spacing w:val="-4"/>
          <w:szCs w:val="24"/>
        </w:rPr>
        <w:t>增加6億2</w:t>
      </w:r>
      <w:r w:rsidRPr="00527717">
        <w:rPr>
          <w:rFonts w:ascii="標楷體" w:eastAsia="標楷體" w:hAnsi="標楷體"/>
          <w:spacing w:val="-4"/>
          <w:szCs w:val="24"/>
        </w:rPr>
        <w:t>,</w:t>
      </w:r>
      <w:r w:rsidRPr="00527717">
        <w:rPr>
          <w:rFonts w:ascii="標楷體" w:eastAsia="標楷體" w:hAnsi="標楷體" w:hint="eastAsia"/>
          <w:spacing w:val="-4"/>
          <w:szCs w:val="24"/>
        </w:rPr>
        <w:t>650</w:t>
      </w:r>
      <w:r w:rsidRPr="00527717">
        <w:rPr>
          <w:rFonts w:ascii="標楷體" w:eastAsia="標楷體" w:hAnsi="標楷體"/>
          <w:spacing w:val="-4"/>
          <w:szCs w:val="24"/>
        </w:rPr>
        <w:t>萬餘元，</w:t>
      </w:r>
      <w:r w:rsidRPr="00527717">
        <w:rPr>
          <w:rFonts w:ascii="標楷體" w:eastAsia="標楷體" w:hAnsi="標楷體" w:hint="eastAsia"/>
          <w:spacing w:val="-4"/>
          <w:szCs w:val="24"/>
        </w:rPr>
        <w:t>約201.60％，</w:t>
      </w:r>
      <w:r w:rsidRPr="00527717">
        <w:rPr>
          <w:rFonts w:ascii="標楷體" w:eastAsia="標楷體" w:hAnsi="標楷體"/>
          <w:spacing w:val="-4"/>
          <w:szCs w:val="24"/>
        </w:rPr>
        <w:t>主要係</w:t>
      </w:r>
      <w:r w:rsidRPr="00527717">
        <w:rPr>
          <w:rFonts w:ascii="標楷體" w:eastAsia="標楷體" w:hAnsi="標楷體" w:hint="eastAsia"/>
          <w:spacing w:val="-4"/>
          <w:szCs w:val="24"/>
        </w:rPr>
        <w:t>受理特定工廠登記及既有低污染未登記工廠申請納管，收取業者依法繳納營運管理</w:t>
      </w:r>
      <w:proofErr w:type="gramStart"/>
      <w:r w:rsidRPr="00527717">
        <w:rPr>
          <w:rFonts w:ascii="標楷體" w:eastAsia="標楷體" w:hAnsi="標楷體" w:hint="eastAsia"/>
          <w:spacing w:val="-4"/>
          <w:szCs w:val="24"/>
        </w:rPr>
        <w:t>金或納管</w:t>
      </w:r>
      <w:proofErr w:type="gramEnd"/>
      <w:r w:rsidRPr="00527717">
        <w:rPr>
          <w:rFonts w:ascii="標楷體" w:eastAsia="標楷體" w:hAnsi="標楷體" w:hint="eastAsia"/>
          <w:spacing w:val="-4"/>
          <w:szCs w:val="24"/>
        </w:rPr>
        <w:t>輔導金較預計增加，徵收及依法分配</w:t>
      </w:r>
      <w:proofErr w:type="gramStart"/>
      <w:r w:rsidRPr="00527717">
        <w:rPr>
          <w:rFonts w:ascii="標楷體" w:eastAsia="標楷體" w:hAnsi="標楷體" w:hint="eastAsia"/>
          <w:spacing w:val="-4"/>
          <w:szCs w:val="24"/>
        </w:rPr>
        <w:t>收入隨增所</w:t>
      </w:r>
      <w:proofErr w:type="gramEnd"/>
      <w:r w:rsidRPr="00527717">
        <w:rPr>
          <w:rFonts w:ascii="標楷體" w:eastAsia="標楷體" w:hAnsi="標楷體" w:hint="eastAsia"/>
          <w:spacing w:val="-4"/>
          <w:szCs w:val="24"/>
        </w:rPr>
        <w:t>致</w:t>
      </w:r>
      <w:r w:rsidRPr="00527717">
        <w:rPr>
          <w:rFonts w:ascii="標楷體" w:eastAsia="標楷體" w:hAnsi="標楷體"/>
          <w:spacing w:val="-4"/>
          <w:szCs w:val="24"/>
        </w:rPr>
        <w:t>。</w:t>
      </w:r>
    </w:p>
    <w:p w14:paraId="503B3566" w14:textId="77777777" w:rsidR="00110F40" w:rsidRPr="00527717" w:rsidRDefault="00110F40" w:rsidP="00110F40">
      <w:pPr>
        <w:pStyle w:val="13"/>
        <w:spacing w:before="0" w:line="414" w:lineRule="exact"/>
        <w:ind w:left="0" w:firstLineChars="400" w:firstLine="961"/>
        <w:rPr>
          <w:rFonts w:hAnsi="標楷體"/>
          <w:spacing w:val="0"/>
          <w:sz w:val="24"/>
          <w:szCs w:val="24"/>
        </w:rPr>
      </w:pPr>
      <w:r w:rsidRPr="00527717">
        <w:rPr>
          <w:rFonts w:hAnsi="標楷體" w:hint="eastAsia"/>
          <w:spacing w:val="0"/>
          <w:sz w:val="24"/>
          <w:szCs w:val="24"/>
        </w:rPr>
        <w:t>（3）</w:t>
      </w:r>
      <w:r w:rsidRPr="00527717">
        <w:rPr>
          <w:rFonts w:hAnsi="標楷體"/>
          <w:spacing w:val="0"/>
          <w:sz w:val="24"/>
          <w:szCs w:val="24"/>
        </w:rPr>
        <w:t>餘</w:t>
      </w:r>
      <w:proofErr w:type="gramStart"/>
      <w:r w:rsidRPr="00527717">
        <w:rPr>
          <w:rFonts w:hAnsi="標楷體"/>
          <w:spacing w:val="0"/>
          <w:sz w:val="24"/>
          <w:szCs w:val="24"/>
        </w:rPr>
        <w:t>絀</w:t>
      </w:r>
      <w:proofErr w:type="gramEnd"/>
      <w:r w:rsidRPr="00527717">
        <w:rPr>
          <w:rFonts w:hAnsi="標楷體"/>
          <w:spacing w:val="0"/>
          <w:sz w:val="24"/>
          <w:szCs w:val="24"/>
        </w:rPr>
        <w:t>之審定</w:t>
      </w:r>
    </w:p>
    <w:p w14:paraId="0A7C5E6D" w14:textId="77777777" w:rsidR="00110F40" w:rsidRPr="00527717" w:rsidRDefault="00110F40" w:rsidP="00110F40">
      <w:pPr>
        <w:adjustRightInd w:val="0"/>
        <w:snapToGrid w:val="0"/>
        <w:spacing w:line="414" w:lineRule="exact"/>
        <w:ind w:firstLineChars="200" w:firstLine="480"/>
        <w:jc w:val="both"/>
        <w:rPr>
          <w:rFonts w:ascii="標楷體" w:eastAsia="標楷體" w:hAnsi="標楷體"/>
          <w:szCs w:val="24"/>
        </w:rPr>
      </w:pPr>
      <w:proofErr w:type="gramStart"/>
      <w:r w:rsidRPr="00527717">
        <w:rPr>
          <w:rFonts w:ascii="標楷體" w:eastAsia="標楷體" w:hAnsi="標楷體" w:hint="eastAsia"/>
          <w:szCs w:val="24"/>
        </w:rPr>
        <w:t>112</w:t>
      </w:r>
      <w:proofErr w:type="gramEnd"/>
      <w:r w:rsidRPr="00527717">
        <w:rPr>
          <w:rFonts w:ascii="標楷體" w:eastAsia="標楷體" w:hAnsi="標楷體" w:hint="eastAsia"/>
          <w:szCs w:val="24"/>
        </w:rPr>
        <w:t>年度決算經</w:t>
      </w: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中市政府核定賸餘937,273,672元，</w:t>
      </w:r>
      <w:proofErr w:type="gramStart"/>
      <w:r w:rsidRPr="00527717">
        <w:rPr>
          <w:rFonts w:ascii="標楷體" w:eastAsia="標楷體" w:hAnsi="標楷體" w:hint="eastAsia"/>
          <w:szCs w:val="24"/>
        </w:rPr>
        <w:t>經核尚無</w:t>
      </w:r>
      <w:proofErr w:type="gramEnd"/>
      <w:r w:rsidRPr="00527717">
        <w:rPr>
          <w:rFonts w:ascii="標楷體" w:eastAsia="標楷體" w:hAnsi="標楷體" w:hint="eastAsia"/>
          <w:szCs w:val="24"/>
        </w:rPr>
        <w:t>不合，予以照數審定。</w:t>
      </w:r>
    </w:p>
    <w:p w14:paraId="603F434D" w14:textId="77777777" w:rsidR="00110F40" w:rsidRPr="00527717" w:rsidRDefault="00110F40" w:rsidP="00110F40">
      <w:pPr>
        <w:pStyle w:val="13"/>
        <w:spacing w:before="0" w:line="414" w:lineRule="exact"/>
        <w:ind w:left="0" w:firstLineChars="400" w:firstLine="961"/>
        <w:rPr>
          <w:rFonts w:hAnsi="標楷體"/>
          <w:spacing w:val="0"/>
          <w:sz w:val="24"/>
          <w:szCs w:val="24"/>
        </w:rPr>
      </w:pPr>
      <w:r w:rsidRPr="00527717">
        <w:rPr>
          <w:rFonts w:hAnsi="標楷體" w:hint="eastAsia"/>
          <w:spacing w:val="0"/>
          <w:sz w:val="24"/>
          <w:szCs w:val="24"/>
        </w:rPr>
        <w:t>（4）</w:t>
      </w:r>
      <w:r w:rsidRPr="00527717">
        <w:rPr>
          <w:rFonts w:hAnsi="標楷體"/>
          <w:spacing w:val="0"/>
          <w:sz w:val="24"/>
          <w:szCs w:val="24"/>
        </w:rPr>
        <w:t>現金流量之查核</w:t>
      </w:r>
    </w:p>
    <w:p w14:paraId="7605DAA7" w14:textId="77777777" w:rsidR="00110F40" w:rsidRPr="00527717" w:rsidRDefault="00110F40" w:rsidP="00110F40">
      <w:pPr>
        <w:adjustRightInd w:val="0"/>
        <w:snapToGrid w:val="0"/>
        <w:spacing w:line="414" w:lineRule="exact"/>
        <w:ind w:firstLineChars="200" w:firstLine="480"/>
        <w:jc w:val="both"/>
        <w:rPr>
          <w:rFonts w:ascii="標楷體" w:eastAsia="標楷體" w:hAnsi="標楷體"/>
          <w:szCs w:val="24"/>
        </w:rPr>
      </w:pPr>
      <w:proofErr w:type="gramStart"/>
      <w:r w:rsidRPr="00527717">
        <w:rPr>
          <w:rFonts w:ascii="標楷體" w:eastAsia="標楷體" w:hAnsi="標楷體" w:hint="eastAsia"/>
          <w:szCs w:val="24"/>
        </w:rPr>
        <w:t>112</w:t>
      </w:r>
      <w:proofErr w:type="gramEnd"/>
      <w:r w:rsidRPr="00527717">
        <w:rPr>
          <w:rFonts w:ascii="標楷體" w:eastAsia="標楷體" w:hAnsi="標楷體" w:hint="eastAsia"/>
          <w:szCs w:val="24"/>
        </w:rPr>
        <w:t>年度期初現金及約當現金13億8,468萬餘元，經業務、投資及籌資活動結果，現金及約當現金淨增9億6,643萬餘元，期末現金及約當現金為23億5,111萬餘元。</w:t>
      </w:r>
    </w:p>
    <w:p w14:paraId="59A23845" w14:textId="77777777" w:rsidR="00110F40" w:rsidRPr="00527717" w:rsidRDefault="00110F40" w:rsidP="00110F40">
      <w:pPr>
        <w:adjustRightInd w:val="0"/>
        <w:snapToGrid w:val="0"/>
        <w:spacing w:line="400" w:lineRule="exact"/>
        <w:ind w:firstLineChars="200" w:firstLine="464"/>
        <w:jc w:val="both"/>
        <w:rPr>
          <w:rFonts w:ascii="標楷體" w:eastAsia="標楷體" w:hAnsi="標楷體"/>
          <w:spacing w:val="-4"/>
          <w:szCs w:val="24"/>
        </w:rPr>
      </w:pPr>
      <w:r w:rsidRPr="00527717">
        <w:rPr>
          <w:rFonts w:ascii="標楷體" w:eastAsia="標楷體" w:hAnsi="標楷體"/>
          <w:spacing w:val="-4"/>
          <w:szCs w:val="24"/>
        </w:rPr>
        <w:t>茲將該基金來源用途及餘</w:t>
      </w:r>
      <w:proofErr w:type="gramStart"/>
      <w:r w:rsidRPr="00527717">
        <w:rPr>
          <w:rFonts w:ascii="標楷體" w:eastAsia="標楷體" w:hAnsi="標楷體"/>
          <w:spacing w:val="-4"/>
          <w:szCs w:val="24"/>
        </w:rPr>
        <w:t>絀</w:t>
      </w:r>
      <w:proofErr w:type="gramEnd"/>
      <w:r w:rsidRPr="00527717">
        <w:rPr>
          <w:rFonts w:ascii="標楷體" w:eastAsia="標楷體" w:hAnsi="標楷體"/>
          <w:spacing w:val="-4"/>
          <w:szCs w:val="24"/>
        </w:rPr>
        <w:t>之審定，暨餘</w:t>
      </w:r>
      <w:proofErr w:type="gramStart"/>
      <w:r w:rsidRPr="00527717">
        <w:rPr>
          <w:rFonts w:ascii="標楷體" w:eastAsia="標楷體" w:hAnsi="標楷體"/>
          <w:spacing w:val="-4"/>
          <w:szCs w:val="24"/>
        </w:rPr>
        <w:t>絀</w:t>
      </w:r>
      <w:proofErr w:type="gramEnd"/>
      <w:r w:rsidRPr="00527717">
        <w:rPr>
          <w:rFonts w:ascii="標楷體" w:eastAsia="標楷體" w:hAnsi="標楷體"/>
          <w:spacing w:val="-4"/>
          <w:szCs w:val="24"/>
        </w:rPr>
        <w:t>審定後現金流量及資產負債狀況，分別列表如次：</w:t>
      </w:r>
    </w:p>
    <w:tbl>
      <w:tblPr>
        <w:tblW w:w="9895" w:type="dxa"/>
        <w:tblInd w:w="28" w:type="dxa"/>
        <w:tblLayout w:type="fixed"/>
        <w:tblCellMar>
          <w:left w:w="28" w:type="dxa"/>
          <w:right w:w="28" w:type="dxa"/>
        </w:tblCellMar>
        <w:tblLook w:val="0000" w:firstRow="0" w:lastRow="0" w:firstColumn="0" w:lastColumn="0" w:noHBand="0" w:noVBand="0"/>
      </w:tblPr>
      <w:tblGrid>
        <w:gridCol w:w="2547"/>
        <w:gridCol w:w="1321"/>
        <w:gridCol w:w="1323"/>
        <w:gridCol w:w="1322"/>
        <w:gridCol w:w="1322"/>
        <w:gridCol w:w="1306"/>
        <w:gridCol w:w="754"/>
      </w:tblGrid>
      <w:tr w:rsidR="00110F40" w:rsidRPr="00527717" w14:paraId="516067B5" w14:textId="77777777" w:rsidTr="000C7AB6">
        <w:trPr>
          <w:trHeight w:val="454"/>
        </w:trPr>
        <w:tc>
          <w:tcPr>
            <w:tcW w:w="9895" w:type="dxa"/>
            <w:gridSpan w:val="7"/>
            <w:vAlign w:val="center"/>
          </w:tcPr>
          <w:p w14:paraId="3F5595CB" w14:textId="77777777" w:rsidR="00110F40" w:rsidRPr="00527717" w:rsidRDefault="00110F40" w:rsidP="007270AC">
            <w:pPr>
              <w:snapToGrid w:val="0"/>
              <w:jc w:val="center"/>
              <w:rPr>
                <w:rFonts w:ascii="標楷體" w:eastAsia="標楷體" w:hAnsi="標楷體"/>
                <w:b/>
                <w:sz w:val="32"/>
                <w:szCs w:val="32"/>
                <w:u w:val="single"/>
              </w:rPr>
            </w:pPr>
            <w:r w:rsidRPr="00527717">
              <w:rPr>
                <w:rFonts w:ascii="標楷體" w:hAnsi="標楷體"/>
                <w:spacing w:val="-4"/>
                <w:szCs w:val="24"/>
              </w:rPr>
              <w:br w:type="page"/>
            </w:r>
            <w:r w:rsidRPr="00527717">
              <w:rPr>
                <w:rFonts w:ascii="標楷體" w:hAnsi="標楷體" w:hint="eastAsia"/>
                <w:spacing w:val="-4"/>
                <w:sz w:val="32"/>
                <w:szCs w:val="32"/>
                <w:u w:val="single"/>
              </w:rPr>
              <w:t xml:space="preserve">　</w:t>
            </w:r>
            <w:proofErr w:type="gramStart"/>
            <w:r w:rsidRPr="00527717">
              <w:rPr>
                <w:rFonts w:ascii="標楷體" w:eastAsia="標楷體" w:hAnsi="標楷體" w:hint="eastAsia"/>
                <w:b/>
                <w:sz w:val="32"/>
                <w:szCs w:val="32"/>
                <w:u w:val="single"/>
              </w:rPr>
              <w:t>臺</w:t>
            </w:r>
            <w:proofErr w:type="gramEnd"/>
            <w:r w:rsidRPr="00527717">
              <w:rPr>
                <w:rFonts w:ascii="標楷體" w:eastAsia="標楷體" w:hAnsi="標楷體" w:hint="eastAsia"/>
                <w:b/>
                <w:sz w:val="32"/>
                <w:szCs w:val="32"/>
                <w:u w:val="single"/>
              </w:rPr>
              <w:t>中市產業發展基金來源用途及餘</w:t>
            </w:r>
            <w:proofErr w:type="gramStart"/>
            <w:r w:rsidRPr="00527717">
              <w:rPr>
                <w:rFonts w:ascii="標楷體" w:eastAsia="標楷體" w:hAnsi="標楷體" w:hint="eastAsia"/>
                <w:b/>
                <w:sz w:val="32"/>
                <w:szCs w:val="32"/>
                <w:u w:val="single"/>
              </w:rPr>
              <w:t>絀</w:t>
            </w:r>
            <w:proofErr w:type="gramEnd"/>
            <w:r w:rsidRPr="00527717">
              <w:rPr>
                <w:rFonts w:ascii="標楷體" w:eastAsia="標楷體" w:hAnsi="標楷體" w:hint="eastAsia"/>
                <w:b/>
                <w:sz w:val="32"/>
                <w:szCs w:val="32"/>
                <w:u w:val="single"/>
              </w:rPr>
              <w:t xml:space="preserve">審定表　</w:t>
            </w:r>
          </w:p>
        </w:tc>
      </w:tr>
      <w:tr w:rsidR="00110F40" w:rsidRPr="00527717" w14:paraId="044F1F93" w14:textId="77777777" w:rsidTr="000C7AB6">
        <w:trPr>
          <w:trHeight w:val="369"/>
        </w:trPr>
        <w:tc>
          <w:tcPr>
            <w:tcW w:w="7835" w:type="dxa"/>
            <w:gridSpan w:val="5"/>
            <w:tcBorders>
              <w:bottom w:val="single" w:sz="4" w:space="0" w:color="auto"/>
            </w:tcBorders>
          </w:tcPr>
          <w:p w14:paraId="7A777839" w14:textId="77777777" w:rsidR="00110F40" w:rsidRPr="00527717" w:rsidRDefault="00110F40" w:rsidP="007270AC">
            <w:pPr>
              <w:snapToGrid w:val="0"/>
              <w:ind w:leftChars="875" w:left="2100"/>
              <w:jc w:val="center"/>
              <w:rPr>
                <w:rFonts w:ascii="標楷體" w:eastAsia="標楷體" w:hAnsi="標楷體"/>
                <w:b/>
                <w:sz w:val="32"/>
                <w:u w:val="single"/>
              </w:rPr>
            </w:pP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p>
        </w:tc>
        <w:tc>
          <w:tcPr>
            <w:tcW w:w="2060" w:type="dxa"/>
            <w:gridSpan w:val="2"/>
            <w:tcBorders>
              <w:bottom w:val="single" w:sz="4" w:space="0" w:color="auto"/>
            </w:tcBorders>
            <w:vAlign w:val="bottom"/>
          </w:tcPr>
          <w:p w14:paraId="544C0B02" w14:textId="77777777" w:rsidR="00110F40" w:rsidRPr="00527717" w:rsidRDefault="00110F40" w:rsidP="007270AC">
            <w:pPr>
              <w:snapToGrid w:val="0"/>
              <w:jc w:val="right"/>
              <w:rPr>
                <w:rFonts w:ascii="標楷體" w:eastAsia="標楷體" w:hAnsi="標楷體"/>
                <w:b/>
                <w:szCs w:val="24"/>
                <w:u w:val="single"/>
              </w:rPr>
            </w:pPr>
            <w:r w:rsidRPr="00527717">
              <w:rPr>
                <w:rFonts w:ascii="標楷體" w:eastAsia="標楷體" w:hAnsi="標楷體" w:hint="eastAsia"/>
                <w:kern w:val="0"/>
                <w:sz w:val="20"/>
              </w:rPr>
              <w:t>單位：新臺幣元</w:t>
            </w:r>
          </w:p>
        </w:tc>
      </w:tr>
      <w:tr w:rsidR="00110F40" w:rsidRPr="00527717" w14:paraId="5E77A708" w14:textId="77777777" w:rsidTr="000C7A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rPr>
        <w:tc>
          <w:tcPr>
            <w:tcW w:w="2547" w:type="dxa"/>
            <w:vMerge w:val="restart"/>
            <w:tcBorders>
              <w:top w:val="single" w:sz="4" w:space="0" w:color="auto"/>
              <w:left w:val="nil"/>
              <w:bottom w:val="single" w:sz="4" w:space="0" w:color="auto"/>
            </w:tcBorders>
            <w:vAlign w:val="center"/>
          </w:tcPr>
          <w:p w14:paraId="6A7B07B1" w14:textId="77777777" w:rsidR="00110F40" w:rsidRPr="00527717" w:rsidRDefault="00110F40" w:rsidP="001D45A2">
            <w:pPr>
              <w:ind w:leftChars="10" w:left="24" w:rightChars="10" w:right="24"/>
              <w:jc w:val="distribute"/>
              <w:rPr>
                <w:rFonts w:ascii="標楷體" w:eastAsia="標楷體" w:hAnsi="標楷體"/>
                <w:sz w:val="22"/>
              </w:rPr>
            </w:pPr>
            <w:r w:rsidRPr="00527717">
              <w:rPr>
                <w:rFonts w:ascii="標楷體" w:eastAsia="標楷體" w:hAnsi="標楷體" w:hint="eastAsia"/>
                <w:sz w:val="22"/>
              </w:rPr>
              <w:t>項目</w:t>
            </w:r>
          </w:p>
        </w:tc>
        <w:tc>
          <w:tcPr>
            <w:tcW w:w="1321" w:type="dxa"/>
            <w:vMerge w:val="restart"/>
            <w:tcBorders>
              <w:top w:val="single" w:sz="4" w:space="0" w:color="auto"/>
              <w:bottom w:val="single" w:sz="4" w:space="0" w:color="auto"/>
            </w:tcBorders>
            <w:vAlign w:val="center"/>
          </w:tcPr>
          <w:p w14:paraId="0CE30179" w14:textId="77777777" w:rsidR="00110F40" w:rsidRPr="00527717" w:rsidRDefault="00110F40" w:rsidP="001D45A2">
            <w:pPr>
              <w:ind w:leftChars="10" w:left="24" w:rightChars="10" w:right="24"/>
              <w:jc w:val="distribute"/>
              <w:rPr>
                <w:rFonts w:ascii="標楷體" w:eastAsia="標楷體" w:hAnsi="標楷體"/>
                <w:sz w:val="22"/>
              </w:rPr>
            </w:pPr>
            <w:r w:rsidRPr="00527717">
              <w:rPr>
                <w:rFonts w:ascii="標楷體" w:eastAsia="標楷體" w:hAnsi="標楷體" w:hint="eastAsia"/>
                <w:sz w:val="22"/>
              </w:rPr>
              <w:t>預算數</w:t>
            </w:r>
          </w:p>
        </w:tc>
        <w:tc>
          <w:tcPr>
            <w:tcW w:w="1323" w:type="dxa"/>
            <w:vMerge w:val="restart"/>
            <w:tcBorders>
              <w:top w:val="single" w:sz="4" w:space="0" w:color="auto"/>
              <w:bottom w:val="single" w:sz="4" w:space="0" w:color="auto"/>
            </w:tcBorders>
            <w:vAlign w:val="center"/>
          </w:tcPr>
          <w:p w14:paraId="7BBC2F35" w14:textId="77777777" w:rsidR="00110F40" w:rsidRPr="00527717" w:rsidRDefault="00110F40" w:rsidP="001D45A2">
            <w:pPr>
              <w:ind w:leftChars="10" w:left="24" w:rightChars="10" w:right="24"/>
              <w:jc w:val="distribute"/>
              <w:rPr>
                <w:rFonts w:ascii="標楷體" w:eastAsia="標楷體" w:hAnsi="標楷體"/>
                <w:sz w:val="22"/>
              </w:rPr>
            </w:pPr>
            <w:r w:rsidRPr="00527717">
              <w:rPr>
                <w:rFonts w:ascii="標楷體" w:eastAsia="標楷體" w:hAnsi="標楷體" w:hint="eastAsia"/>
                <w:sz w:val="22"/>
              </w:rPr>
              <w:t>決算數</w:t>
            </w:r>
          </w:p>
        </w:tc>
        <w:tc>
          <w:tcPr>
            <w:tcW w:w="1322" w:type="dxa"/>
            <w:vMerge w:val="restart"/>
            <w:tcBorders>
              <w:top w:val="single" w:sz="4" w:space="0" w:color="auto"/>
              <w:bottom w:val="single" w:sz="4" w:space="0" w:color="auto"/>
            </w:tcBorders>
            <w:vAlign w:val="center"/>
          </w:tcPr>
          <w:p w14:paraId="7D6C038E" w14:textId="77777777" w:rsidR="00110F40" w:rsidRPr="00527717" w:rsidRDefault="00110F40" w:rsidP="001D45A2">
            <w:pPr>
              <w:ind w:leftChars="10" w:left="24" w:rightChars="10" w:right="24"/>
              <w:jc w:val="distribute"/>
              <w:rPr>
                <w:rFonts w:ascii="標楷體" w:eastAsia="標楷體" w:hAnsi="標楷體"/>
                <w:sz w:val="22"/>
              </w:rPr>
            </w:pPr>
            <w:r w:rsidRPr="00527717">
              <w:rPr>
                <w:rFonts w:ascii="標楷體" w:eastAsia="標楷體" w:hAnsi="標楷體" w:hint="eastAsia"/>
                <w:sz w:val="22"/>
              </w:rPr>
              <w:t>修正數</w:t>
            </w:r>
          </w:p>
        </w:tc>
        <w:tc>
          <w:tcPr>
            <w:tcW w:w="1322" w:type="dxa"/>
            <w:vMerge w:val="restart"/>
            <w:tcBorders>
              <w:top w:val="single" w:sz="4" w:space="0" w:color="auto"/>
              <w:bottom w:val="single" w:sz="4" w:space="0" w:color="auto"/>
              <w:right w:val="single" w:sz="4" w:space="0" w:color="auto"/>
            </w:tcBorders>
            <w:vAlign w:val="center"/>
          </w:tcPr>
          <w:p w14:paraId="33D14FCE" w14:textId="77777777" w:rsidR="00110F40" w:rsidRPr="00527717" w:rsidRDefault="00110F40" w:rsidP="001D45A2">
            <w:pPr>
              <w:ind w:leftChars="10" w:left="24" w:rightChars="10" w:right="24"/>
              <w:jc w:val="distribute"/>
              <w:rPr>
                <w:rFonts w:ascii="標楷體" w:eastAsia="標楷體" w:hAnsi="標楷體"/>
                <w:sz w:val="22"/>
              </w:rPr>
            </w:pPr>
            <w:r w:rsidRPr="00527717">
              <w:rPr>
                <w:rFonts w:ascii="標楷體" w:eastAsia="標楷體" w:hAnsi="標楷體" w:hint="eastAsia"/>
                <w:sz w:val="22"/>
              </w:rPr>
              <w:t>決算審定數</w:t>
            </w:r>
          </w:p>
        </w:tc>
        <w:tc>
          <w:tcPr>
            <w:tcW w:w="2060" w:type="dxa"/>
            <w:gridSpan w:val="2"/>
            <w:tcBorders>
              <w:top w:val="single" w:sz="4" w:space="0" w:color="auto"/>
              <w:left w:val="single" w:sz="4" w:space="0" w:color="auto"/>
              <w:bottom w:val="single" w:sz="4" w:space="0" w:color="auto"/>
              <w:right w:val="nil"/>
            </w:tcBorders>
            <w:vAlign w:val="center"/>
          </w:tcPr>
          <w:p w14:paraId="7FEF56FE" w14:textId="77777777" w:rsidR="00110F40" w:rsidRPr="00527717" w:rsidRDefault="00110F40" w:rsidP="001D45A2">
            <w:pPr>
              <w:spacing w:line="220" w:lineRule="exact"/>
              <w:ind w:leftChars="10" w:left="24" w:rightChars="10" w:right="24"/>
              <w:jc w:val="distribute"/>
              <w:rPr>
                <w:rFonts w:ascii="標楷體" w:eastAsia="標楷體" w:hAnsi="標楷體"/>
                <w:sz w:val="22"/>
              </w:rPr>
            </w:pPr>
            <w:r w:rsidRPr="00527717">
              <w:rPr>
                <w:rFonts w:ascii="標楷體" w:eastAsia="標楷體" w:hAnsi="標楷體" w:hint="eastAsia"/>
                <w:sz w:val="22"/>
              </w:rPr>
              <w:t>審定數與預算數</w:t>
            </w:r>
          </w:p>
          <w:p w14:paraId="1BE94137" w14:textId="77777777" w:rsidR="00110F40" w:rsidRPr="00527717" w:rsidRDefault="00110F40" w:rsidP="001D45A2">
            <w:pPr>
              <w:spacing w:line="220" w:lineRule="exact"/>
              <w:ind w:leftChars="10" w:left="24" w:rightChars="10" w:right="24"/>
              <w:jc w:val="distribute"/>
              <w:rPr>
                <w:rFonts w:ascii="標楷體" w:eastAsia="標楷體" w:hAnsi="標楷體"/>
                <w:sz w:val="22"/>
              </w:rPr>
            </w:pPr>
            <w:r w:rsidRPr="00527717">
              <w:rPr>
                <w:rFonts w:ascii="標楷體" w:eastAsia="標楷體" w:hAnsi="標楷體" w:hint="eastAsia"/>
                <w:sz w:val="22"/>
              </w:rPr>
              <w:t>比較增減</w:t>
            </w:r>
          </w:p>
        </w:tc>
      </w:tr>
      <w:tr w:rsidR="00110F40" w:rsidRPr="00527717" w14:paraId="202181B2" w14:textId="77777777" w:rsidTr="000C7A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547" w:type="dxa"/>
            <w:vMerge/>
            <w:tcBorders>
              <w:top w:val="single" w:sz="4" w:space="0" w:color="auto"/>
              <w:left w:val="nil"/>
              <w:bottom w:val="single" w:sz="4" w:space="0" w:color="auto"/>
            </w:tcBorders>
            <w:vAlign w:val="center"/>
          </w:tcPr>
          <w:p w14:paraId="2F4FC5C2" w14:textId="77777777" w:rsidR="00110F40" w:rsidRPr="00527717" w:rsidRDefault="00110F40" w:rsidP="001D45A2">
            <w:pPr>
              <w:spacing w:line="240" w:lineRule="exact"/>
              <w:ind w:leftChars="10" w:left="24" w:rightChars="10" w:right="24"/>
              <w:jc w:val="distribute"/>
              <w:rPr>
                <w:rFonts w:ascii="標楷體" w:eastAsia="標楷體" w:hAnsi="標楷體"/>
                <w:sz w:val="22"/>
              </w:rPr>
            </w:pPr>
          </w:p>
        </w:tc>
        <w:tc>
          <w:tcPr>
            <w:tcW w:w="1321" w:type="dxa"/>
            <w:vMerge/>
            <w:tcBorders>
              <w:top w:val="single" w:sz="4" w:space="0" w:color="auto"/>
              <w:bottom w:val="single" w:sz="4" w:space="0" w:color="auto"/>
            </w:tcBorders>
            <w:vAlign w:val="center"/>
          </w:tcPr>
          <w:p w14:paraId="226273E0" w14:textId="77777777" w:rsidR="00110F40" w:rsidRPr="00527717" w:rsidRDefault="00110F40" w:rsidP="001D45A2">
            <w:pPr>
              <w:spacing w:line="240" w:lineRule="exact"/>
              <w:ind w:leftChars="10" w:left="24" w:rightChars="10" w:right="24"/>
              <w:jc w:val="distribute"/>
              <w:rPr>
                <w:rFonts w:ascii="標楷體" w:eastAsia="標楷體" w:hAnsi="標楷體"/>
                <w:sz w:val="22"/>
              </w:rPr>
            </w:pPr>
          </w:p>
        </w:tc>
        <w:tc>
          <w:tcPr>
            <w:tcW w:w="1323" w:type="dxa"/>
            <w:vMerge/>
            <w:tcBorders>
              <w:top w:val="single" w:sz="4" w:space="0" w:color="auto"/>
              <w:bottom w:val="single" w:sz="4" w:space="0" w:color="auto"/>
            </w:tcBorders>
            <w:vAlign w:val="center"/>
          </w:tcPr>
          <w:p w14:paraId="36042E65" w14:textId="77777777" w:rsidR="00110F40" w:rsidRPr="00527717" w:rsidRDefault="00110F40" w:rsidP="001D45A2">
            <w:pPr>
              <w:spacing w:line="240" w:lineRule="exact"/>
              <w:ind w:leftChars="10" w:left="24" w:rightChars="10" w:right="24"/>
              <w:jc w:val="distribute"/>
              <w:rPr>
                <w:rFonts w:ascii="標楷體" w:eastAsia="標楷體" w:hAnsi="標楷體"/>
                <w:sz w:val="22"/>
              </w:rPr>
            </w:pPr>
          </w:p>
        </w:tc>
        <w:tc>
          <w:tcPr>
            <w:tcW w:w="1322" w:type="dxa"/>
            <w:vMerge/>
            <w:tcBorders>
              <w:top w:val="single" w:sz="4" w:space="0" w:color="auto"/>
              <w:bottom w:val="single" w:sz="4" w:space="0" w:color="auto"/>
            </w:tcBorders>
            <w:vAlign w:val="center"/>
          </w:tcPr>
          <w:p w14:paraId="5974A03F" w14:textId="77777777" w:rsidR="00110F40" w:rsidRPr="00527717" w:rsidRDefault="00110F40" w:rsidP="001D45A2">
            <w:pPr>
              <w:spacing w:line="240" w:lineRule="exact"/>
              <w:ind w:leftChars="10" w:left="24" w:rightChars="10" w:right="24"/>
              <w:jc w:val="distribute"/>
              <w:rPr>
                <w:rFonts w:ascii="標楷體" w:eastAsia="標楷體" w:hAnsi="標楷體"/>
                <w:sz w:val="22"/>
              </w:rPr>
            </w:pPr>
          </w:p>
        </w:tc>
        <w:tc>
          <w:tcPr>
            <w:tcW w:w="1322" w:type="dxa"/>
            <w:vMerge/>
            <w:tcBorders>
              <w:top w:val="single" w:sz="4" w:space="0" w:color="auto"/>
              <w:bottom w:val="single" w:sz="4" w:space="0" w:color="auto"/>
              <w:right w:val="single" w:sz="4" w:space="0" w:color="auto"/>
            </w:tcBorders>
            <w:vAlign w:val="center"/>
          </w:tcPr>
          <w:p w14:paraId="6A347CA2" w14:textId="77777777" w:rsidR="00110F40" w:rsidRPr="00527717" w:rsidRDefault="00110F40" w:rsidP="001D45A2">
            <w:pPr>
              <w:spacing w:line="240" w:lineRule="exact"/>
              <w:ind w:leftChars="10" w:left="24" w:rightChars="10" w:right="24"/>
              <w:jc w:val="distribute"/>
              <w:rPr>
                <w:rFonts w:ascii="標楷體" w:eastAsia="標楷體" w:hAnsi="標楷體"/>
                <w:sz w:val="22"/>
              </w:rPr>
            </w:pPr>
          </w:p>
        </w:tc>
        <w:tc>
          <w:tcPr>
            <w:tcW w:w="1306" w:type="dxa"/>
            <w:tcBorders>
              <w:top w:val="single" w:sz="4" w:space="0" w:color="auto"/>
              <w:left w:val="single" w:sz="4" w:space="0" w:color="auto"/>
              <w:bottom w:val="single" w:sz="4" w:space="0" w:color="auto"/>
            </w:tcBorders>
            <w:vAlign w:val="center"/>
          </w:tcPr>
          <w:p w14:paraId="7A9E3454" w14:textId="77777777" w:rsidR="00110F40" w:rsidRPr="00527717" w:rsidRDefault="00110F40" w:rsidP="001D45A2">
            <w:pPr>
              <w:ind w:leftChars="10" w:left="24" w:rightChars="10" w:right="24"/>
              <w:jc w:val="distribute"/>
              <w:rPr>
                <w:rFonts w:ascii="標楷體" w:eastAsia="標楷體" w:hAnsi="標楷體"/>
                <w:sz w:val="22"/>
              </w:rPr>
            </w:pPr>
            <w:r w:rsidRPr="00527717">
              <w:rPr>
                <w:rFonts w:ascii="標楷體" w:eastAsia="標楷體" w:hAnsi="標楷體" w:hint="eastAsia"/>
                <w:sz w:val="22"/>
              </w:rPr>
              <w:t>金額</w:t>
            </w:r>
          </w:p>
        </w:tc>
        <w:tc>
          <w:tcPr>
            <w:tcW w:w="754" w:type="dxa"/>
            <w:tcBorders>
              <w:top w:val="single" w:sz="4" w:space="0" w:color="auto"/>
              <w:bottom w:val="single" w:sz="4" w:space="0" w:color="auto"/>
              <w:right w:val="nil"/>
            </w:tcBorders>
            <w:vAlign w:val="center"/>
          </w:tcPr>
          <w:p w14:paraId="224A86C9" w14:textId="77777777" w:rsidR="00110F40" w:rsidRPr="00527717" w:rsidRDefault="00110F40" w:rsidP="001D45A2">
            <w:pPr>
              <w:ind w:leftChars="10" w:left="24" w:rightChars="10" w:right="24"/>
              <w:jc w:val="distribute"/>
              <w:rPr>
                <w:rFonts w:ascii="標楷體" w:eastAsia="標楷體" w:hAnsi="標楷體"/>
                <w:sz w:val="22"/>
              </w:rPr>
            </w:pPr>
            <w:r w:rsidRPr="00527717">
              <w:rPr>
                <w:rFonts w:ascii="標楷體" w:eastAsia="標楷體" w:hAnsi="標楷體" w:hint="eastAsia"/>
                <w:sz w:val="22"/>
              </w:rPr>
              <w:t>％</w:t>
            </w:r>
          </w:p>
        </w:tc>
      </w:tr>
      <w:tr w:rsidR="00110F40" w:rsidRPr="00527717" w14:paraId="5709ECD7" w14:textId="77777777" w:rsidTr="000C7A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2547" w:type="dxa"/>
            <w:tcBorders>
              <w:top w:val="single" w:sz="4" w:space="0" w:color="auto"/>
              <w:left w:val="nil"/>
              <w:bottom w:val="nil"/>
            </w:tcBorders>
            <w:shd w:val="clear" w:color="auto" w:fill="auto"/>
          </w:tcPr>
          <w:p w14:paraId="407957BD" w14:textId="77777777" w:rsidR="00110F40" w:rsidRPr="00527717" w:rsidRDefault="00110F40" w:rsidP="007270AC">
            <w:pPr>
              <w:spacing w:line="240" w:lineRule="exact"/>
              <w:ind w:rightChars="10" w:right="24"/>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基金來源</w:t>
            </w:r>
          </w:p>
        </w:tc>
        <w:tc>
          <w:tcPr>
            <w:tcW w:w="1321" w:type="dxa"/>
            <w:tcBorders>
              <w:top w:val="nil"/>
              <w:bottom w:val="nil"/>
            </w:tcBorders>
            <w:vAlign w:val="center"/>
          </w:tcPr>
          <w:p w14:paraId="0A27D1D8" w14:textId="77777777" w:rsidR="00110F40" w:rsidRPr="00527717" w:rsidRDefault="00110F40" w:rsidP="001D45A2">
            <w:pPr>
              <w:ind w:rightChars="10" w:right="24"/>
              <w:jc w:val="right"/>
              <w:rPr>
                <w:rFonts w:ascii="新細明體" w:hAnsi="新細明體"/>
                <w:b/>
                <w:bCs/>
                <w:sz w:val="22"/>
                <w:szCs w:val="22"/>
              </w:rPr>
            </w:pPr>
            <w:r w:rsidRPr="00527717">
              <w:rPr>
                <w:rFonts w:ascii="新細明體" w:hAnsi="新細明體"/>
                <w:b/>
                <w:bCs/>
                <w:sz w:val="22"/>
                <w:szCs w:val="22"/>
              </w:rPr>
              <w:t>392,800,000</w:t>
            </w:r>
          </w:p>
        </w:tc>
        <w:tc>
          <w:tcPr>
            <w:tcW w:w="1323" w:type="dxa"/>
            <w:tcBorders>
              <w:top w:val="nil"/>
              <w:bottom w:val="nil"/>
            </w:tcBorders>
            <w:vAlign w:val="center"/>
          </w:tcPr>
          <w:p w14:paraId="34A9F953" w14:textId="77777777" w:rsidR="00110F40" w:rsidRPr="00527717" w:rsidRDefault="00110F40" w:rsidP="001D45A2">
            <w:pPr>
              <w:ind w:rightChars="10" w:right="24"/>
              <w:jc w:val="right"/>
              <w:rPr>
                <w:rFonts w:ascii="新細明體" w:hAnsi="新細明體"/>
                <w:b/>
                <w:bCs/>
                <w:sz w:val="22"/>
                <w:szCs w:val="22"/>
              </w:rPr>
            </w:pPr>
            <w:r w:rsidRPr="00527717">
              <w:rPr>
                <w:rFonts w:ascii="新細明體" w:hAnsi="新細明體"/>
                <w:b/>
                <w:bCs/>
                <w:sz w:val="22"/>
                <w:szCs w:val="22"/>
              </w:rPr>
              <w:t>1,000,820,139</w:t>
            </w:r>
          </w:p>
        </w:tc>
        <w:tc>
          <w:tcPr>
            <w:tcW w:w="1322" w:type="dxa"/>
            <w:tcBorders>
              <w:top w:val="single" w:sz="4" w:space="0" w:color="auto"/>
              <w:bottom w:val="nil"/>
            </w:tcBorders>
            <w:shd w:val="clear" w:color="auto" w:fill="auto"/>
            <w:vAlign w:val="center"/>
          </w:tcPr>
          <w:p w14:paraId="77CEC548" w14:textId="77777777" w:rsidR="00110F40" w:rsidRPr="00527717" w:rsidRDefault="00110F40" w:rsidP="001D45A2">
            <w:pPr>
              <w:ind w:rightChars="10" w:right="24"/>
              <w:jc w:val="right"/>
              <w:rPr>
                <w:rFonts w:ascii="新細明體" w:hAnsi="新細明體"/>
                <w:b/>
                <w:bCs/>
                <w:sz w:val="22"/>
                <w:szCs w:val="22"/>
              </w:rPr>
            </w:pPr>
            <w:r w:rsidRPr="00527717">
              <w:rPr>
                <w:rFonts w:ascii="新細明體" w:hAnsi="新細明體" w:hint="eastAsia"/>
                <w:b/>
                <w:bCs/>
                <w:sz w:val="22"/>
                <w:szCs w:val="22"/>
              </w:rPr>
              <w:t>－</w:t>
            </w:r>
          </w:p>
        </w:tc>
        <w:tc>
          <w:tcPr>
            <w:tcW w:w="1322" w:type="dxa"/>
            <w:tcBorders>
              <w:top w:val="nil"/>
              <w:bottom w:val="nil"/>
            </w:tcBorders>
            <w:vAlign w:val="center"/>
          </w:tcPr>
          <w:p w14:paraId="52735D15" w14:textId="77777777" w:rsidR="00110F40" w:rsidRPr="00527717" w:rsidRDefault="00110F40" w:rsidP="001D45A2">
            <w:pPr>
              <w:ind w:rightChars="10" w:right="24"/>
              <w:jc w:val="right"/>
              <w:rPr>
                <w:rFonts w:ascii="新細明體" w:hAnsi="新細明體"/>
                <w:b/>
                <w:bCs/>
                <w:sz w:val="22"/>
                <w:szCs w:val="22"/>
              </w:rPr>
            </w:pPr>
            <w:r w:rsidRPr="00527717">
              <w:rPr>
                <w:rFonts w:ascii="新細明體" w:hAnsi="新細明體"/>
                <w:b/>
                <w:bCs/>
                <w:sz w:val="22"/>
                <w:szCs w:val="22"/>
              </w:rPr>
              <w:t>1,000,820,139</w:t>
            </w:r>
          </w:p>
        </w:tc>
        <w:tc>
          <w:tcPr>
            <w:tcW w:w="1306" w:type="dxa"/>
            <w:tcBorders>
              <w:top w:val="nil"/>
              <w:bottom w:val="nil"/>
            </w:tcBorders>
            <w:vAlign w:val="center"/>
          </w:tcPr>
          <w:p w14:paraId="2EC6C745" w14:textId="77777777" w:rsidR="00110F40" w:rsidRPr="00527717" w:rsidRDefault="00110F40" w:rsidP="001D45A2">
            <w:pPr>
              <w:ind w:rightChars="10" w:right="24"/>
              <w:jc w:val="right"/>
              <w:rPr>
                <w:rFonts w:ascii="新細明體" w:hAnsi="新細明體"/>
                <w:b/>
                <w:bCs/>
                <w:noProof/>
                <w:sz w:val="22"/>
                <w:szCs w:val="22"/>
              </w:rPr>
            </w:pPr>
            <w:r w:rsidRPr="00527717">
              <w:rPr>
                <w:rFonts w:ascii="新細明體" w:hAnsi="新細明體"/>
                <w:b/>
                <w:bCs/>
                <w:sz w:val="22"/>
                <w:szCs w:val="22"/>
              </w:rPr>
              <w:t>608,020,139</w:t>
            </w:r>
          </w:p>
        </w:tc>
        <w:tc>
          <w:tcPr>
            <w:tcW w:w="754" w:type="dxa"/>
            <w:tcBorders>
              <w:top w:val="nil"/>
              <w:bottom w:val="nil"/>
              <w:right w:val="nil"/>
            </w:tcBorders>
            <w:vAlign w:val="center"/>
          </w:tcPr>
          <w:p w14:paraId="1AD77756" w14:textId="77777777" w:rsidR="00110F40" w:rsidRPr="00527717" w:rsidRDefault="00110F40" w:rsidP="007270AC">
            <w:pPr>
              <w:jc w:val="right"/>
              <w:rPr>
                <w:rFonts w:ascii="新細明體" w:hAnsi="新細明體"/>
                <w:b/>
                <w:bCs/>
                <w:sz w:val="22"/>
                <w:szCs w:val="22"/>
              </w:rPr>
            </w:pPr>
            <w:r w:rsidRPr="00527717">
              <w:rPr>
                <w:rFonts w:ascii="新細明體" w:hAnsi="新細明體"/>
                <w:b/>
                <w:bCs/>
                <w:sz w:val="22"/>
                <w:szCs w:val="22"/>
              </w:rPr>
              <w:t>154.79</w:t>
            </w:r>
          </w:p>
        </w:tc>
      </w:tr>
      <w:tr w:rsidR="00110F40" w:rsidRPr="00527717" w14:paraId="25C18AB2" w14:textId="77777777" w:rsidTr="000C7A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2547" w:type="dxa"/>
            <w:tcBorders>
              <w:top w:val="nil"/>
              <w:left w:val="nil"/>
              <w:bottom w:val="nil"/>
            </w:tcBorders>
            <w:shd w:val="clear" w:color="auto" w:fill="auto"/>
          </w:tcPr>
          <w:p w14:paraId="32CFE2B3" w14:textId="77777777" w:rsidR="00110F40" w:rsidRPr="00527717" w:rsidRDefault="00110F40" w:rsidP="007270AC">
            <w:pPr>
              <w:spacing w:line="240" w:lineRule="exact"/>
              <w:ind w:rightChars="10" w:right="24" w:firstLineChars="100" w:firstLine="220"/>
              <w:jc w:val="distribute"/>
              <w:rPr>
                <w:rFonts w:ascii="標楷體" w:eastAsia="標楷體" w:hAnsi="標楷體"/>
                <w:kern w:val="0"/>
                <w:sz w:val="22"/>
                <w:szCs w:val="22"/>
              </w:rPr>
            </w:pPr>
            <w:r w:rsidRPr="00527717">
              <w:rPr>
                <w:rFonts w:ascii="標楷體" w:eastAsia="標楷體" w:hAnsi="標楷體" w:hint="eastAsia"/>
                <w:kern w:val="0"/>
                <w:sz w:val="22"/>
                <w:szCs w:val="22"/>
              </w:rPr>
              <w:t>徵</w:t>
            </w:r>
            <w:r w:rsidRPr="00527717">
              <w:rPr>
                <w:rFonts w:ascii="標楷體" w:eastAsia="標楷體" w:hAnsi="標楷體"/>
                <w:kern w:val="0"/>
                <w:sz w:val="22"/>
                <w:szCs w:val="22"/>
              </w:rPr>
              <w:t>收及依法分配收入</w:t>
            </w:r>
          </w:p>
        </w:tc>
        <w:tc>
          <w:tcPr>
            <w:tcW w:w="1321" w:type="dxa"/>
            <w:tcBorders>
              <w:top w:val="nil"/>
              <w:bottom w:val="nil"/>
            </w:tcBorders>
            <w:vAlign w:val="center"/>
          </w:tcPr>
          <w:p w14:paraId="6C38CAC3" w14:textId="77777777" w:rsidR="00110F40" w:rsidRPr="00527717" w:rsidRDefault="00110F40" w:rsidP="001D45A2">
            <w:pPr>
              <w:ind w:rightChars="10" w:right="24"/>
              <w:jc w:val="right"/>
              <w:rPr>
                <w:rFonts w:ascii="新細明體" w:hAnsi="新細明體"/>
                <w:sz w:val="22"/>
                <w:szCs w:val="22"/>
              </w:rPr>
            </w:pPr>
            <w:r w:rsidRPr="00527717">
              <w:rPr>
                <w:rFonts w:ascii="新細明體" w:hAnsi="新細明體"/>
                <w:sz w:val="22"/>
                <w:szCs w:val="22"/>
              </w:rPr>
              <w:t>392,800,000</w:t>
            </w:r>
          </w:p>
        </w:tc>
        <w:tc>
          <w:tcPr>
            <w:tcW w:w="1323" w:type="dxa"/>
            <w:tcBorders>
              <w:top w:val="nil"/>
              <w:bottom w:val="nil"/>
            </w:tcBorders>
            <w:vAlign w:val="center"/>
          </w:tcPr>
          <w:p w14:paraId="59C77D98" w14:textId="77777777" w:rsidR="00110F40" w:rsidRPr="00527717" w:rsidRDefault="00110F40" w:rsidP="001D45A2">
            <w:pPr>
              <w:ind w:rightChars="10" w:right="24"/>
              <w:jc w:val="right"/>
              <w:rPr>
                <w:rFonts w:ascii="新細明體" w:hAnsi="新細明體"/>
                <w:sz w:val="22"/>
                <w:szCs w:val="22"/>
              </w:rPr>
            </w:pPr>
            <w:r w:rsidRPr="00527717">
              <w:rPr>
                <w:rFonts w:ascii="新細明體" w:hAnsi="新細明體"/>
                <w:sz w:val="22"/>
                <w:szCs w:val="22"/>
              </w:rPr>
              <w:t>994,785,666</w:t>
            </w:r>
          </w:p>
        </w:tc>
        <w:tc>
          <w:tcPr>
            <w:tcW w:w="1322" w:type="dxa"/>
            <w:tcBorders>
              <w:top w:val="nil"/>
              <w:bottom w:val="nil"/>
            </w:tcBorders>
            <w:shd w:val="clear" w:color="auto" w:fill="auto"/>
            <w:vAlign w:val="center"/>
          </w:tcPr>
          <w:p w14:paraId="552A19A4" w14:textId="77777777" w:rsidR="00110F40" w:rsidRPr="00527717" w:rsidRDefault="00110F40" w:rsidP="001D45A2">
            <w:pPr>
              <w:ind w:rightChars="10" w:right="24"/>
              <w:jc w:val="right"/>
              <w:rPr>
                <w:rFonts w:ascii="新細明體" w:hAnsi="新細明體"/>
                <w:bCs/>
                <w:sz w:val="22"/>
                <w:szCs w:val="22"/>
              </w:rPr>
            </w:pPr>
            <w:r w:rsidRPr="00527717">
              <w:rPr>
                <w:rFonts w:ascii="新細明體" w:hAnsi="新細明體" w:hint="eastAsia"/>
                <w:bCs/>
                <w:sz w:val="22"/>
                <w:szCs w:val="22"/>
              </w:rPr>
              <w:t>－</w:t>
            </w:r>
          </w:p>
        </w:tc>
        <w:tc>
          <w:tcPr>
            <w:tcW w:w="1322" w:type="dxa"/>
            <w:tcBorders>
              <w:top w:val="nil"/>
              <w:bottom w:val="nil"/>
            </w:tcBorders>
            <w:vAlign w:val="center"/>
          </w:tcPr>
          <w:p w14:paraId="4B269839" w14:textId="77777777" w:rsidR="00110F40" w:rsidRPr="00527717" w:rsidRDefault="00110F40" w:rsidP="001D45A2">
            <w:pPr>
              <w:ind w:rightChars="10" w:right="24"/>
              <w:jc w:val="right"/>
              <w:rPr>
                <w:rFonts w:ascii="新細明體" w:hAnsi="新細明體"/>
                <w:sz w:val="22"/>
                <w:szCs w:val="22"/>
              </w:rPr>
            </w:pPr>
            <w:r w:rsidRPr="00527717">
              <w:rPr>
                <w:rFonts w:ascii="新細明體" w:hAnsi="新細明體"/>
                <w:sz w:val="22"/>
                <w:szCs w:val="22"/>
              </w:rPr>
              <w:t>994,785,666</w:t>
            </w:r>
          </w:p>
        </w:tc>
        <w:tc>
          <w:tcPr>
            <w:tcW w:w="1306" w:type="dxa"/>
            <w:tcBorders>
              <w:top w:val="nil"/>
              <w:bottom w:val="nil"/>
            </w:tcBorders>
            <w:vAlign w:val="center"/>
          </w:tcPr>
          <w:p w14:paraId="22AA8EE9" w14:textId="77777777" w:rsidR="00110F40" w:rsidRPr="00527717" w:rsidRDefault="00110F40" w:rsidP="001D45A2">
            <w:pPr>
              <w:ind w:rightChars="10" w:right="24"/>
              <w:jc w:val="right"/>
              <w:rPr>
                <w:rFonts w:ascii="新細明體" w:hAnsi="新細明體"/>
                <w:noProof/>
                <w:sz w:val="22"/>
                <w:szCs w:val="22"/>
              </w:rPr>
            </w:pPr>
            <w:r w:rsidRPr="00527717">
              <w:rPr>
                <w:rFonts w:ascii="新細明體" w:hAnsi="新細明體"/>
                <w:sz w:val="22"/>
                <w:szCs w:val="22"/>
              </w:rPr>
              <w:t>601,985,666</w:t>
            </w:r>
          </w:p>
        </w:tc>
        <w:tc>
          <w:tcPr>
            <w:tcW w:w="754" w:type="dxa"/>
            <w:tcBorders>
              <w:top w:val="nil"/>
              <w:bottom w:val="nil"/>
              <w:right w:val="nil"/>
            </w:tcBorders>
            <w:vAlign w:val="center"/>
          </w:tcPr>
          <w:p w14:paraId="04395013" w14:textId="77777777" w:rsidR="00110F40" w:rsidRPr="00527717" w:rsidRDefault="00110F40" w:rsidP="007270AC">
            <w:pPr>
              <w:jc w:val="right"/>
              <w:rPr>
                <w:rFonts w:ascii="新細明體" w:hAnsi="新細明體"/>
                <w:sz w:val="22"/>
                <w:szCs w:val="22"/>
              </w:rPr>
            </w:pPr>
            <w:r w:rsidRPr="00527717">
              <w:rPr>
                <w:rFonts w:ascii="新細明體" w:hAnsi="新細明體"/>
                <w:sz w:val="22"/>
                <w:szCs w:val="22"/>
              </w:rPr>
              <w:t>153.26</w:t>
            </w:r>
          </w:p>
        </w:tc>
      </w:tr>
      <w:tr w:rsidR="00110F40" w:rsidRPr="00527717" w14:paraId="2FD51D24" w14:textId="77777777" w:rsidTr="000C7A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2547" w:type="dxa"/>
            <w:tcBorders>
              <w:top w:val="nil"/>
              <w:left w:val="nil"/>
              <w:bottom w:val="nil"/>
            </w:tcBorders>
            <w:shd w:val="clear" w:color="auto" w:fill="auto"/>
          </w:tcPr>
          <w:p w14:paraId="0CF2A56F" w14:textId="77777777" w:rsidR="00110F40" w:rsidRPr="00527717" w:rsidRDefault="00110F40" w:rsidP="007270AC">
            <w:pPr>
              <w:spacing w:line="240" w:lineRule="exact"/>
              <w:ind w:rightChars="10" w:right="24" w:firstLineChars="100" w:firstLine="220"/>
              <w:jc w:val="distribute"/>
              <w:rPr>
                <w:rFonts w:ascii="標楷體" w:eastAsia="標楷體" w:hAnsi="標楷體"/>
                <w:kern w:val="0"/>
                <w:sz w:val="22"/>
                <w:szCs w:val="22"/>
              </w:rPr>
            </w:pPr>
            <w:r w:rsidRPr="00527717">
              <w:rPr>
                <w:rFonts w:ascii="標楷體" w:eastAsia="標楷體" w:hAnsi="標楷體" w:hint="eastAsia"/>
                <w:kern w:val="0"/>
                <w:sz w:val="22"/>
                <w:szCs w:val="22"/>
              </w:rPr>
              <w:t>財</w:t>
            </w:r>
            <w:r w:rsidRPr="00527717">
              <w:rPr>
                <w:rFonts w:ascii="標楷體" w:eastAsia="標楷體" w:hAnsi="標楷體"/>
                <w:kern w:val="0"/>
                <w:sz w:val="22"/>
                <w:szCs w:val="22"/>
              </w:rPr>
              <w:t>產收入</w:t>
            </w:r>
          </w:p>
        </w:tc>
        <w:tc>
          <w:tcPr>
            <w:tcW w:w="1321" w:type="dxa"/>
            <w:tcBorders>
              <w:top w:val="nil"/>
              <w:bottom w:val="nil"/>
            </w:tcBorders>
            <w:vAlign w:val="center"/>
          </w:tcPr>
          <w:p w14:paraId="53C153D6" w14:textId="77777777" w:rsidR="00110F40" w:rsidRPr="00527717" w:rsidRDefault="00110F40" w:rsidP="001D45A2">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323" w:type="dxa"/>
            <w:tcBorders>
              <w:top w:val="nil"/>
              <w:bottom w:val="nil"/>
            </w:tcBorders>
            <w:vAlign w:val="center"/>
          </w:tcPr>
          <w:p w14:paraId="3ABA21A4" w14:textId="77777777" w:rsidR="00110F40" w:rsidRPr="00527717" w:rsidRDefault="00110F40" w:rsidP="001D45A2">
            <w:pPr>
              <w:ind w:rightChars="10" w:right="24"/>
              <w:jc w:val="right"/>
              <w:rPr>
                <w:rFonts w:ascii="新細明體" w:hAnsi="新細明體"/>
                <w:sz w:val="22"/>
                <w:szCs w:val="22"/>
              </w:rPr>
            </w:pPr>
            <w:r w:rsidRPr="00527717">
              <w:rPr>
                <w:rFonts w:ascii="新細明體" w:hAnsi="新細明體"/>
                <w:sz w:val="22"/>
                <w:szCs w:val="22"/>
              </w:rPr>
              <w:t>4,473</w:t>
            </w:r>
          </w:p>
        </w:tc>
        <w:tc>
          <w:tcPr>
            <w:tcW w:w="1322" w:type="dxa"/>
            <w:tcBorders>
              <w:top w:val="nil"/>
              <w:bottom w:val="nil"/>
            </w:tcBorders>
            <w:shd w:val="clear" w:color="auto" w:fill="auto"/>
            <w:vAlign w:val="center"/>
          </w:tcPr>
          <w:p w14:paraId="11A975CF" w14:textId="77777777" w:rsidR="00110F40" w:rsidRPr="00527717" w:rsidRDefault="00110F40" w:rsidP="001D45A2">
            <w:pPr>
              <w:ind w:rightChars="10" w:right="24"/>
              <w:jc w:val="right"/>
              <w:rPr>
                <w:rFonts w:ascii="新細明體" w:hAnsi="新細明體"/>
                <w:bCs/>
                <w:sz w:val="22"/>
                <w:szCs w:val="22"/>
              </w:rPr>
            </w:pPr>
            <w:r w:rsidRPr="00527717">
              <w:rPr>
                <w:rFonts w:ascii="新細明體" w:hAnsi="新細明體" w:hint="eastAsia"/>
                <w:bCs/>
                <w:sz w:val="22"/>
                <w:szCs w:val="22"/>
              </w:rPr>
              <w:t>－</w:t>
            </w:r>
          </w:p>
        </w:tc>
        <w:tc>
          <w:tcPr>
            <w:tcW w:w="1322" w:type="dxa"/>
            <w:tcBorders>
              <w:top w:val="nil"/>
              <w:bottom w:val="nil"/>
            </w:tcBorders>
            <w:vAlign w:val="center"/>
          </w:tcPr>
          <w:p w14:paraId="2D1948E3" w14:textId="77777777" w:rsidR="00110F40" w:rsidRPr="00527717" w:rsidRDefault="00110F40" w:rsidP="001D45A2">
            <w:pPr>
              <w:ind w:rightChars="10" w:right="24"/>
              <w:jc w:val="right"/>
              <w:rPr>
                <w:rFonts w:ascii="新細明體" w:hAnsi="新細明體"/>
                <w:sz w:val="22"/>
                <w:szCs w:val="22"/>
              </w:rPr>
            </w:pPr>
            <w:r w:rsidRPr="00527717">
              <w:rPr>
                <w:rFonts w:ascii="新細明體" w:hAnsi="新細明體"/>
                <w:sz w:val="22"/>
                <w:szCs w:val="22"/>
              </w:rPr>
              <w:t>4,473</w:t>
            </w:r>
          </w:p>
        </w:tc>
        <w:tc>
          <w:tcPr>
            <w:tcW w:w="1306" w:type="dxa"/>
            <w:tcBorders>
              <w:top w:val="nil"/>
              <w:bottom w:val="nil"/>
            </w:tcBorders>
            <w:vAlign w:val="center"/>
          </w:tcPr>
          <w:p w14:paraId="3E0DF944" w14:textId="77777777" w:rsidR="00110F40" w:rsidRPr="00527717" w:rsidRDefault="00110F40" w:rsidP="001D45A2">
            <w:pPr>
              <w:ind w:rightChars="10" w:right="24"/>
              <w:jc w:val="right"/>
              <w:rPr>
                <w:rFonts w:ascii="新細明體" w:hAnsi="新細明體"/>
                <w:noProof/>
                <w:sz w:val="22"/>
                <w:szCs w:val="22"/>
              </w:rPr>
            </w:pPr>
            <w:r w:rsidRPr="00527717">
              <w:rPr>
                <w:rFonts w:ascii="新細明體" w:hAnsi="新細明體"/>
                <w:sz w:val="22"/>
                <w:szCs w:val="22"/>
              </w:rPr>
              <w:t>4,473</w:t>
            </w:r>
          </w:p>
        </w:tc>
        <w:tc>
          <w:tcPr>
            <w:tcW w:w="754" w:type="dxa"/>
            <w:tcBorders>
              <w:top w:val="nil"/>
              <w:bottom w:val="nil"/>
              <w:right w:val="nil"/>
            </w:tcBorders>
            <w:vAlign w:val="center"/>
          </w:tcPr>
          <w:p w14:paraId="39208683" w14:textId="77777777" w:rsidR="00110F40" w:rsidRPr="00527717" w:rsidRDefault="00110F40" w:rsidP="007270AC">
            <w:pPr>
              <w:jc w:val="right"/>
              <w:rPr>
                <w:rFonts w:ascii="新細明體" w:hAnsi="新細明體"/>
                <w:kern w:val="0"/>
                <w:sz w:val="22"/>
                <w:szCs w:val="22"/>
              </w:rPr>
            </w:pPr>
            <w:r w:rsidRPr="00527717">
              <w:rPr>
                <w:rFonts w:ascii="新細明體" w:hAnsi="新細明體" w:hint="eastAsia"/>
                <w:kern w:val="0"/>
                <w:sz w:val="22"/>
                <w:szCs w:val="22"/>
              </w:rPr>
              <w:t>--</w:t>
            </w:r>
          </w:p>
        </w:tc>
      </w:tr>
      <w:tr w:rsidR="00110F40" w:rsidRPr="00527717" w14:paraId="7F15BBF6" w14:textId="77777777" w:rsidTr="000C7A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2547" w:type="dxa"/>
            <w:tcBorders>
              <w:top w:val="nil"/>
              <w:left w:val="nil"/>
              <w:bottom w:val="nil"/>
            </w:tcBorders>
            <w:shd w:val="clear" w:color="auto" w:fill="auto"/>
          </w:tcPr>
          <w:p w14:paraId="1DCBC7D8" w14:textId="77777777" w:rsidR="00110F40" w:rsidRPr="00527717" w:rsidRDefault="00110F40" w:rsidP="007270AC">
            <w:pPr>
              <w:spacing w:line="240" w:lineRule="exact"/>
              <w:ind w:rightChars="10" w:right="24" w:firstLineChars="100" w:firstLine="22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其他收入</w:t>
            </w:r>
          </w:p>
        </w:tc>
        <w:tc>
          <w:tcPr>
            <w:tcW w:w="1321" w:type="dxa"/>
            <w:tcBorders>
              <w:top w:val="nil"/>
              <w:bottom w:val="nil"/>
            </w:tcBorders>
            <w:vAlign w:val="center"/>
          </w:tcPr>
          <w:p w14:paraId="2DBE742C" w14:textId="77777777" w:rsidR="00110F40" w:rsidRPr="00527717" w:rsidRDefault="00110F40" w:rsidP="001D45A2">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323" w:type="dxa"/>
            <w:tcBorders>
              <w:top w:val="nil"/>
              <w:bottom w:val="nil"/>
            </w:tcBorders>
            <w:vAlign w:val="center"/>
          </w:tcPr>
          <w:p w14:paraId="7E7B997E" w14:textId="77777777" w:rsidR="00110F40" w:rsidRPr="00527717" w:rsidRDefault="00110F40" w:rsidP="001D45A2">
            <w:pPr>
              <w:ind w:rightChars="10" w:right="24"/>
              <w:jc w:val="right"/>
              <w:rPr>
                <w:rFonts w:ascii="新細明體" w:hAnsi="新細明體"/>
                <w:sz w:val="22"/>
                <w:szCs w:val="22"/>
              </w:rPr>
            </w:pPr>
            <w:r w:rsidRPr="00527717">
              <w:rPr>
                <w:rFonts w:ascii="新細明體" w:hAnsi="新細明體"/>
                <w:sz w:val="22"/>
                <w:szCs w:val="22"/>
              </w:rPr>
              <w:t>6,030,000</w:t>
            </w:r>
          </w:p>
        </w:tc>
        <w:tc>
          <w:tcPr>
            <w:tcW w:w="1322" w:type="dxa"/>
            <w:tcBorders>
              <w:top w:val="nil"/>
              <w:bottom w:val="nil"/>
            </w:tcBorders>
            <w:shd w:val="clear" w:color="auto" w:fill="auto"/>
            <w:vAlign w:val="center"/>
          </w:tcPr>
          <w:p w14:paraId="66BC6AFC" w14:textId="77777777" w:rsidR="00110F40" w:rsidRPr="00527717" w:rsidRDefault="00110F40" w:rsidP="001D45A2">
            <w:pPr>
              <w:ind w:rightChars="10" w:right="24"/>
              <w:jc w:val="right"/>
              <w:rPr>
                <w:rFonts w:ascii="新細明體" w:hAnsi="新細明體"/>
                <w:bCs/>
                <w:sz w:val="22"/>
                <w:szCs w:val="22"/>
              </w:rPr>
            </w:pPr>
            <w:r w:rsidRPr="00527717">
              <w:rPr>
                <w:rFonts w:ascii="新細明體" w:hAnsi="新細明體" w:hint="eastAsia"/>
                <w:bCs/>
                <w:sz w:val="22"/>
                <w:szCs w:val="22"/>
              </w:rPr>
              <w:t>－</w:t>
            </w:r>
          </w:p>
        </w:tc>
        <w:tc>
          <w:tcPr>
            <w:tcW w:w="1322" w:type="dxa"/>
            <w:tcBorders>
              <w:top w:val="nil"/>
              <w:bottom w:val="nil"/>
            </w:tcBorders>
            <w:vAlign w:val="center"/>
          </w:tcPr>
          <w:p w14:paraId="65613B42" w14:textId="77777777" w:rsidR="00110F40" w:rsidRPr="00527717" w:rsidRDefault="00110F40" w:rsidP="001D45A2">
            <w:pPr>
              <w:ind w:rightChars="10" w:right="24"/>
              <w:jc w:val="right"/>
              <w:rPr>
                <w:rFonts w:ascii="新細明體" w:hAnsi="新細明體"/>
                <w:sz w:val="22"/>
                <w:szCs w:val="22"/>
              </w:rPr>
            </w:pPr>
            <w:r w:rsidRPr="00527717">
              <w:rPr>
                <w:rFonts w:ascii="新細明體" w:hAnsi="新細明體"/>
                <w:sz w:val="22"/>
                <w:szCs w:val="22"/>
              </w:rPr>
              <w:t>6,030,000</w:t>
            </w:r>
          </w:p>
        </w:tc>
        <w:tc>
          <w:tcPr>
            <w:tcW w:w="1306" w:type="dxa"/>
            <w:tcBorders>
              <w:top w:val="nil"/>
              <w:bottom w:val="nil"/>
            </w:tcBorders>
            <w:vAlign w:val="center"/>
          </w:tcPr>
          <w:p w14:paraId="5E2B3A87" w14:textId="77777777" w:rsidR="00110F40" w:rsidRPr="00527717" w:rsidRDefault="00110F40" w:rsidP="001D45A2">
            <w:pPr>
              <w:ind w:rightChars="10" w:right="24"/>
              <w:jc w:val="right"/>
              <w:rPr>
                <w:rFonts w:ascii="新細明體" w:hAnsi="新細明體"/>
                <w:noProof/>
                <w:sz w:val="22"/>
                <w:szCs w:val="22"/>
              </w:rPr>
            </w:pPr>
            <w:r w:rsidRPr="00527717">
              <w:rPr>
                <w:rFonts w:ascii="新細明體" w:hAnsi="新細明體"/>
                <w:sz w:val="22"/>
                <w:szCs w:val="22"/>
              </w:rPr>
              <w:t>6,030,000</w:t>
            </w:r>
          </w:p>
        </w:tc>
        <w:tc>
          <w:tcPr>
            <w:tcW w:w="754" w:type="dxa"/>
            <w:tcBorders>
              <w:top w:val="nil"/>
              <w:bottom w:val="nil"/>
              <w:right w:val="nil"/>
            </w:tcBorders>
            <w:vAlign w:val="center"/>
          </w:tcPr>
          <w:p w14:paraId="3B7127EE" w14:textId="77777777" w:rsidR="00110F40" w:rsidRPr="00527717" w:rsidRDefault="00110F40" w:rsidP="007270AC">
            <w:pPr>
              <w:jc w:val="right"/>
              <w:rPr>
                <w:rFonts w:ascii="新細明體" w:hAnsi="新細明體"/>
                <w:kern w:val="0"/>
                <w:sz w:val="22"/>
                <w:szCs w:val="22"/>
              </w:rPr>
            </w:pPr>
            <w:r w:rsidRPr="00527717">
              <w:rPr>
                <w:rFonts w:ascii="新細明體" w:hAnsi="新細明體" w:hint="eastAsia"/>
                <w:kern w:val="0"/>
                <w:sz w:val="22"/>
                <w:szCs w:val="22"/>
              </w:rPr>
              <w:t>--</w:t>
            </w:r>
          </w:p>
        </w:tc>
      </w:tr>
      <w:tr w:rsidR="00110F40" w:rsidRPr="00527717" w14:paraId="442AB2D2" w14:textId="77777777" w:rsidTr="000C7A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2547" w:type="dxa"/>
            <w:tcBorders>
              <w:top w:val="nil"/>
              <w:left w:val="nil"/>
              <w:bottom w:val="nil"/>
            </w:tcBorders>
            <w:shd w:val="clear" w:color="auto" w:fill="auto"/>
          </w:tcPr>
          <w:p w14:paraId="7FD8B8C9" w14:textId="77777777" w:rsidR="00110F40" w:rsidRPr="00527717" w:rsidRDefault="00110F40" w:rsidP="007270AC">
            <w:pPr>
              <w:spacing w:line="240" w:lineRule="exact"/>
              <w:ind w:rightChars="10" w:right="24"/>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基金用途</w:t>
            </w:r>
          </w:p>
        </w:tc>
        <w:tc>
          <w:tcPr>
            <w:tcW w:w="1321" w:type="dxa"/>
            <w:tcBorders>
              <w:top w:val="nil"/>
              <w:bottom w:val="nil"/>
            </w:tcBorders>
            <w:vAlign w:val="center"/>
          </w:tcPr>
          <w:p w14:paraId="3835F0EE" w14:textId="77777777" w:rsidR="00110F40" w:rsidRPr="00527717" w:rsidRDefault="00110F40" w:rsidP="001D45A2">
            <w:pPr>
              <w:ind w:rightChars="10" w:right="24"/>
              <w:jc w:val="right"/>
              <w:rPr>
                <w:rFonts w:ascii="新細明體" w:hAnsi="新細明體"/>
                <w:b/>
                <w:bCs/>
                <w:sz w:val="22"/>
                <w:szCs w:val="22"/>
              </w:rPr>
            </w:pPr>
            <w:r w:rsidRPr="00527717">
              <w:rPr>
                <w:rFonts w:ascii="新細明體" w:hAnsi="新細明體"/>
                <w:b/>
                <w:bCs/>
                <w:sz w:val="22"/>
                <w:szCs w:val="22"/>
              </w:rPr>
              <w:t>82,030,000</w:t>
            </w:r>
          </w:p>
        </w:tc>
        <w:tc>
          <w:tcPr>
            <w:tcW w:w="1323" w:type="dxa"/>
            <w:tcBorders>
              <w:top w:val="nil"/>
              <w:bottom w:val="nil"/>
            </w:tcBorders>
            <w:vAlign w:val="center"/>
          </w:tcPr>
          <w:p w14:paraId="0868A252" w14:textId="77777777" w:rsidR="00110F40" w:rsidRPr="00527717" w:rsidRDefault="00110F40" w:rsidP="001D45A2">
            <w:pPr>
              <w:ind w:rightChars="10" w:right="24"/>
              <w:jc w:val="right"/>
              <w:rPr>
                <w:rFonts w:ascii="新細明體" w:hAnsi="新細明體"/>
                <w:b/>
                <w:bCs/>
                <w:sz w:val="22"/>
                <w:szCs w:val="22"/>
              </w:rPr>
            </w:pPr>
            <w:r w:rsidRPr="00527717">
              <w:rPr>
                <w:rFonts w:ascii="新細明體" w:hAnsi="新細明體"/>
                <w:b/>
                <w:bCs/>
                <w:sz w:val="22"/>
                <w:szCs w:val="22"/>
              </w:rPr>
              <w:t>63,546,467</w:t>
            </w:r>
          </w:p>
        </w:tc>
        <w:tc>
          <w:tcPr>
            <w:tcW w:w="1322" w:type="dxa"/>
            <w:tcBorders>
              <w:top w:val="nil"/>
              <w:bottom w:val="nil"/>
            </w:tcBorders>
            <w:shd w:val="clear" w:color="auto" w:fill="auto"/>
            <w:vAlign w:val="center"/>
          </w:tcPr>
          <w:p w14:paraId="3127DEAF" w14:textId="77777777" w:rsidR="00110F40" w:rsidRPr="00527717" w:rsidRDefault="00110F40" w:rsidP="001D45A2">
            <w:pPr>
              <w:ind w:rightChars="10" w:right="24"/>
              <w:jc w:val="right"/>
              <w:rPr>
                <w:rFonts w:ascii="新細明體" w:hAnsi="新細明體"/>
                <w:b/>
                <w:bCs/>
                <w:sz w:val="22"/>
                <w:szCs w:val="22"/>
              </w:rPr>
            </w:pPr>
            <w:r w:rsidRPr="00527717">
              <w:rPr>
                <w:rFonts w:ascii="新細明體" w:hAnsi="新細明體" w:hint="eastAsia"/>
                <w:b/>
                <w:bCs/>
                <w:sz w:val="22"/>
                <w:szCs w:val="22"/>
              </w:rPr>
              <w:t>－</w:t>
            </w:r>
          </w:p>
        </w:tc>
        <w:tc>
          <w:tcPr>
            <w:tcW w:w="1322" w:type="dxa"/>
            <w:tcBorders>
              <w:top w:val="nil"/>
              <w:bottom w:val="nil"/>
            </w:tcBorders>
            <w:vAlign w:val="center"/>
          </w:tcPr>
          <w:p w14:paraId="6196B092" w14:textId="77777777" w:rsidR="00110F40" w:rsidRPr="00527717" w:rsidRDefault="00110F40" w:rsidP="001D45A2">
            <w:pPr>
              <w:ind w:rightChars="10" w:right="24"/>
              <w:jc w:val="right"/>
              <w:rPr>
                <w:rFonts w:ascii="新細明體" w:hAnsi="新細明體"/>
                <w:b/>
                <w:bCs/>
                <w:sz w:val="22"/>
                <w:szCs w:val="22"/>
              </w:rPr>
            </w:pPr>
            <w:r w:rsidRPr="00527717">
              <w:rPr>
                <w:rFonts w:ascii="新細明體" w:hAnsi="新細明體"/>
                <w:b/>
                <w:bCs/>
                <w:sz w:val="22"/>
                <w:szCs w:val="22"/>
              </w:rPr>
              <w:t>63,546,467</w:t>
            </w:r>
          </w:p>
        </w:tc>
        <w:tc>
          <w:tcPr>
            <w:tcW w:w="1306" w:type="dxa"/>
            <w:tcBorders>
              <w:top w:val="nil"/>
              <w:bottom w:val="nil"/>
            </w:tcBorders>
            <w:vAlign w:val="center"/>
          </w:tcPr>
          <w:p w14:paraId="6D00B870" w14:textId="5C8D69B2" w:rsidR="00110F40" w:rsidRPr="00527717" w:rsidRDefault="00110F40" w:rsidP="001D45A2">
            <w:pPr>
              <w:ind w:rightChars="10" w:right="24"/>
              <w:jc w:val="right"/>
              <w:rPr>
                <w:rFonts w:ascii="新細明體" w:hAnsi="新細明體"/>
                <w:b/>
                <w:bCs/>
                <w:noProof/>
                <w:sz w:val="22"/>
                <w:szCs w:val="22"/>
              </w:rPr>
            </w:pPr>
            <w:r w:rsidRPr="00527717">
              <w:rPr>
                <w:rFonts w:ascii="新細明體" w:hAnsi="新細明體"/>
                <w:b/>
                <w:bCs/>
                <w:sz w:val="22"/>
                <w:szCs w:val="22"/>
              </w:rPr>
              <w:t>-</w:t>
            </w:r>
            <w:r w:rsidR="000C7AB6" w:rsidRPr="00527717">
              <w:rPr>
                <w:rFonts w:ascii="新細明體" w:hAnsi="新細明體" w:hint="eastAsia"/>
                <w:b/>
                <w:bCs/>
                <w:sz w:val="22"/>
                <w:szCs w:val="22"/>
              </w:rPr>
              <w:t xml:space="preserve"> </w:t>
            </w:r>
            <w:r w:rsidRPr="00527717">
              <w:rPr>
                <w:rFonts w:ascii="新細明體" w:hAnsi="新細明體"/>
                <w:b/>
                <w:bCs/>
                <w:sz w:val="22"/>
                <w:szCs w:val="22"/>
              </w:rPr>
              <w:t>18,483,533</w:t>
            </w:r>
          </w:p>
        </w:tc>
        <w:tc>
          <w:tcPr>
            <w:tcW w:w="754" w:type="dxa"/>
            <w:tcBorders>
              <w:top w:val="nil"/>
              <w:bottom w:val="nil"/>
              <w:right w:val="nil"/>
            </w:tcBorders>
            <w:vAlign w:val="center"/>
          </w:tcPr>
          <w:p w14:paraId="4FB09400" w14:textId="4050B580" w:rsidR="00110F40" w:rsidRPr="00527717" w:rsidRDefault="00110F40" w:rsidP="007270AC">
            <w:pPr>
              <w:jc w:val="right"/>
              <w:rPr>
                <w:rFonts w:ascii="新細明體" w:hAnsi="新細明體"/>
                <w:b/>
                <w:bCs/>
                <w:kern w:val="0"/>
                <w:sz w:val="22"/>
                <w:szCs w:val="22"/>
              </w:rPr>
            </w:pPr>
            <w:r w:rsidRPr="00527717">
              <w:rPr>
                <w:rFonts w:ascii="新細明體" w:hAnsi="新細明體"/>
                <w:b/>
                <w:bCs/>
                <w:sz w:val="22"/>
                <w:szCs w:val="22"/>
              </w:rPr>
              <w:t>-</w:t>
            </w:r>
            <w:r w:rsidR="000C7AB6" w:rsidRPr="00527717">
              <w:rPr>
                <w:rFonts w:ascii="新細明體" w:hAnsi="新細明體" w:hint="eastAsia"/>
                <w:b/>
                <w:bCs/>
                <w:sz w:val="22"/>
                <w:szCs w:val="22"/>
              </w:rPr>
              <w:t xml:space="preserve"> </w:t>
            </w:r>
            <w:r w:rsidRPr="00527717">
              <w:rPr>
                <w:rFonts w:ascii="新細明體" w:hAnsi="新細明體"/>
                <w:b/>
                <w:bCs/>
                <w:sz w:val="22"/>
                <w:szCs w:val="22"/>
              </w:rPr>
              <w:t>22.53</w:t>
            </w:r>
          </w:p>
        </w:tc>
      </w:tr>
      <w:tr w:rsidR="00110F40" w:rsidRPr="00527717" w14:paraId="2CEC9BD0" w14:textId="77777777" w:rsidTr="000C7A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2547" w:type="dxa"/>
            <w:tcBorders>
              <w:top w:val="nil"/>
              <w:left w:val="nil"/>
              <w:bottom w:val="nil"/>
            </w:tcBorders>
            <w:shd w:val="clear" w:color="auto" w:fill="auto"/>
          </w:tcPr>
          <w:p w14:paraId="351AEE91" w14:textId="77777777" w:rsidR="00110F40" w:rsidRPr="00527717" w:rsidRDefault="00110F40" w:rsidP="007270AC">
            <w:pPr>
              <w:spacing w:line="240" w:lineRule="exact"/>
              <w:ind w:rightChars="10" w:right="24" w:firstLineChars="100" w:firstLine="22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產業發展計畫</w:t>
            </w:r>
          </w:p>
        </w:tc>
        <w:tc>
          <w:tcPr>
            <w:tcW w:w="1321" w:type="dxa"/>
            <w:tcBorders>
              <w:top w:val="nil"/>
              <w:bottom w:val="nil"/>
            </w:tcBorders>
            <w:vAlign w:val="center"/>
          </w:tcPr>
          <w:p w14:paraId="653F0711" w14:textId="77777777" w:rsidR="00110F40" w:rsidRPr="00527717" w:rsidRDefault="00110F40" w:rsidP="001D45A2">
            <w:pPr>
              <w:ind w:rightChars="10" w:right="24"/>
              <w:jc w:val="right"/>
              <w:rPr>
                <w:rFonts w:ascii="新細明體" w:hAnsi="新細明體"/>
                <w:sz w:val="22"/>
                <w:szCs w:val="22"/>
              </w:rPr>
            </w:pPr>
            <w:r w:rsidRPr="00527717">
              <w:rPr>
                <w:rFonts w:ascii="新細明體" w:hAnsi="新細明體"/>
                <w:sz w:val="22"/>
                <w:szCs w:val="22"/>
              </w:rPr>
              <w:t>4,000,000</w:t>
            </w:r>
          </w:p>
        </w:tc>
        <w:tc>
          <w:tcPr>
            <w:tcW w:w="1323" w:type="dxa"/>
            <w:tcBorders>
              <w:top w:val="nil"/>
              <w:bottom w:val="nil"/>
            </w:tcBorders>
            <w:vAlign w:val="center"/>
          </w:tcPr>
          <w:p w14:paraId="3DFF0193" w14:textId="77777777" w:rsidR="00110F40" w:rsidRPr="00527717" w:rsidRDefault="00110F40" w:rsidP="001D45A2">
            <w:pPr>
              <w:ind w:rightChars="10" w:right="24"/>
              <w:jc w:val="right"/>
              <w:rPr>
                <w:rFonts w:ascii="新細明體" w:hAnsi="新細明體"/>
                <w:sz w:val="22"/>
                <w:szCs w:val="22"/>
              </w:rPr>
            </w:pPr>
            <w:r w:rsidRPr="00527717">
              <w:rPr>
                <w:rFonts w:ascii="新細明體" w:hAnsi="新細明體"/>
                <w:sz w:val="22"/>
                <w:szCs w:val="22"/>
              </w:rPr>
              <w:t>4,000,000</w:t>
            </w:r>
          </w:p>
        </w:tc>
        <w:tc>
          <w:tcPr>
            <w:tcW w:w="1322" w:type="dxa"/>
            <w:tcBorders>
              <w:top w:val="nil"/>
              <w:bottom w:val="nil"/>
            </w:tcBorders>
            <w:shd w:val="clear" w:color="auto" w:fill="auto"/>
            <w:vAlign w:val="center"/>
          </w:tcPr>
          <w:p w14:paraId="7AEC3B8A" w14:textId="77777777" w:rsidR="00110F40" w:rsidRPr="00527717" w:rsidRDefault="00110F40" w:rsidP="001D45A2">
            <w:pPr>
              <w:ind w:rightChars="10" w:right="24"/>
              <w:jc w:val="right"/>
              <w:rPr>
                <w:rFonts w:ascii="新細明體" w:hAnsi="新細明體"/>
                <w:bCs/>
                <w:sz w:val="22"/>
                <w:szCs w:val="22"/>
              </w:rPr>
            </w:pPr>
            <w:r w:rsidRPr="00527717">
              <w:rPr>
                <w:rFonts w:ascii="新細明體" w:hAnsi="新細明體" w:hint="eastAsia"/>
                <w:bCs/>
                <w:sz w:val="22"/>
                <w:szCs w:val="22"/>
              </w:rPr>
              <w:t>－</w:t>
            </w:r>
          </w:p>
        </w:tc>
        <w:tc>
          <w:tcPr>
            <w:tcW w:w="1322" w:type="dxa"/>
            <w:tcBorders>
              <w:top w:val="nil"/>
              <w:bottom w:val="nil"/>
            </w:tcBorders>
            <w:vAlign w:val="center"/>
          </w:tcPr>
          <w:p w14:paraId="53B526DA" w14:textId="77777777" w:rsidR="00110F40" w:rsidRPr="00527717" w:rsidRDefault="00110F40" w:rsidP="001D45A2">
            <w:pPr>
              <w:ind w:rightChars="10" w:right="24"/>
              <w:jc w:val="right"/>
              <w:rPr>
                <w:rFonts w:ascii="新細明體" w:hAnsi="新細明體"/>
                <w:sz w:val="22"/>
                <w:szCs w:val="22"/>
              </w:rPr>
            </w:pPr>
            <w:r w:rsidRPr="00527717">
              <w:rPr>
                <w:rFonts w:ascii="新細明體" w:hAnsi="新細明體"/>
                <w:sz w:val="22"/>
                <w:szCs w:val="22"/>
              </w:rPr>
              <w:t>4,000,000</w:t>
            </w:r>
          </w:p>
        </w:tc>
        <w:tc>
          <w:tcPr>
            <w:tcW w:w="1306" w:type="dxa"/>
            <w:tcBorders>
              <w:top w:val="nil"/>
              <w:bottom w:val="nil"/>
            </w:tcBorders>
            <w:vAlign w:val="center"/>
          </w:tcPr>
          <w:p w14:paraId="67A04DA3" w14:textId="77777777" w:rsidR="00110F40" w:rsidRPr="00527717" w:rsidRDefault="00110F40" w:rsidP="001D45A2">
            <w:pPr>
              <w:ind w:rightChars="10" w:right="24"/>
              <w:jc w:val="right"/>
              <w:rPr>
                <w:rFonts w:ascii="新細明體" w:hAnsi="新細明體"/>
                <w:noProof/>
                <w:sz w:val="22"/>
                <w:szCs w:val="22"/>
              </w:rPr>
            </w:pPr>
            <w:r w:rsidRPr="00527717">
              <w:rPr>
                <w:rFonts w:ascii="新細明體" w:hAnsi="新細明體" w:hint="eastAsia"/>
                <w:bCs/>
                <w:sz w:val="22"/>
                <w:szCs w:val="22"/>
              </w:rPr>
              <w:t>－</w:t>
            </w:r>
          </w:p>
        </w:tc>
        <w:tc>
          <w:tcPr>
            <w:tcW w:w="754" w:type="dxa"/>
            <w:tcBorders>
              <w:top w:val="nil"/>
              <w:bottom w:val="nil"/>
              <w:right w:val="nil"/>
            </w:tcBorders>
            <w:vAlign w:val="center"/>
          </w:tcPr>
          <w:p w14:paraId="0BCF5B42" w14:textId="77777777" w:rsidR="00110F40" w:rsidRPr="00527717" w:rsidRDefault="00110F40" w:rsidP="007270AC">
            <w:pPr>
              <w:jc w:val="right"/>
              <w:rPr>
                <w:rFonts w:ascii="新細明體" w:hAnsi="新細明體"/>
                <w:kern w:val="0"/>
                <w:sz w:val="22"/>
                <w:szCs w:val="22"/>
              </w:rPr>
            </w:pPr>
            <w:r w:rsidRPr="00527717">
              <w:rPr>
                <w:rFonts w:ascii="新細明體" w:hAnsi="新細明體" w:hint="eastAsia"/>
                <w:bCs/>
                <w:sz w:val="22"/>
                <w:szCs w:val="22"/>
              </w:rPr>
              <w:t>－</w:t>
            </w:r>
          </w:p>
        </w:tc>
      </w:tr>
      <w:tr w:rsidR="00110F40" w:rsidRPr="00527717" w14:paraId="421DDC3C" w14:textId="77777777" w:rsidTr="000C7A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2547" w:type="dxa"/>
            <w:tcBorders>
              <w:top w:val="nil"/>
              <w:left w:val="nil"/>
              <w:bottom w:val="nil"/>
            </w:tcBorders>
            <w:shd w:val="clear" w:color="auto" w:fill="auto"/>
          </w:tcPr>
          <w:p w14:paraId="0C22542E" w14:textId="77777777" w:rsidR="00110F40" w:rsidRPr="00527717" w:rsidRDefault="00110F40" w:rsidP="007270AC">
            <w:pPr>
              <w:spacing w:line="240" w:lineRule="exact"/>
              <w:ind w:rightChars="10" w:right="24" w:firstLineChars="100" w:firstLine="184"/>
              <w:jc w:val="distribute"/>
              <w:rPr>
                <w:rFonts w:ascii="標楷體" w:eastAsia="標楷體" w:hAnsi="標楷體"/>
                <w:noProof/>
                <w:spacing w:val="-18"/>
                <w:kern w:val="0"/>
                <w:sz w:val="22"/>
                <w:szCs w:val="22"/>
              </w:rPr>
            </w:pPr>
            <w:r w:rsidRPr="00527717">
              <w:rPr>
                <w:rFonts w:ascii="標楷體" w:eastAsia="標楷體" w:hAnsi="標楷體" w:hint="eastAsia"/>
                <w:noProof/>
                <w:spacing w:val="-18"/>
                <w:kern w:val="0"/>
                <w:sz w:val="22"/>
                <w:szCs w:val="22"/>
              </w:rPr>
              <w:t>未登記工廠管理輔導計畫</w:t>
            </w:r>
          </w:p>
        </w:tc>
        <w:tc>
          <w:tcPr>
            <w:tcW w:w="1321" w:type="dxa"/>
            <w:tcBorders>
              <w:top w:val="nil"/>
              <w:bottom w:val="nil"/>
            </w:tcBorders>
          </w:tcPr>
          <w:p w14:paraId="1C04257B" w14:textId="77777777" w:rsidR="00110F40" w:rsidRPr="00527717" w:rsidRDefault="00110F40" w:rsidP="001D45A2">
            <w:pPr>
              <w:ind w:rightChars="10" w:right="24"/>
              <w:jc w:val="right"/>
              <w:rPr>
                <w:rFonts w:ascii="新細明體" w:hAnsi="新細明體"/>
                <w:sz w:val="22"/>
                <w:szCs w:val="22"/>
              </w:rPr>
            </w:pPr>
            <w:r w:rsidRPr="00527717">
              <w:rPr>
                <w:rFonts w:ascii="新細明體" w:hAnsi="新細明體"/>
                <w:sz w:val="22"/>
                <w:szCs w:val="22"/>
              </w:rPr>
              <w:t>78,030,000</w:t>
            </w:r>
          </w:p>
        </w:tc>
        <w:tc>
          <w:tcPr>
            <w:tcW w:w="1323" w:type="dxa"/>
            <w:tcBorders>
              <w:top w:val="nil"/>
              <w:bottom w:val="nil"/>
            </w:tcBorders>
          </w:tcPr>
          <w:p w14:paraId="661E9F12" w14:textId="77777777" w:rsidR="00110F40" w:rsidRPr="00527717" w:rsidRDefault="00110F40" w:rsidP="001D45A2">
            <w:pPr>
              <w:ind w:rightChars="10" w:right="24"/>
              <w:jc w:val="right"/>
              <w:rPr>
                <w:rFonts w:ascii="新細明體" w:hAnsi="新細明體"/>
                <w:sz w:val="22"/>
                <w:szCs w:val="22"/>
              </w:rPr>
            </w:pPr>
            <w:r w:rsidRPr="00527717">
              <w:rPr>
                <w:rFonts w:ascii="新細明體" w:hAnsi="新細明體"/>
                <w:sz w:val="22"/>
                <w:szCs w:val="22"/>
              </w:rPr>
              <w:t>59,546,467</w:t>
            </w:r>
          </w:p>
        </w:tc>
        <w:tc>
          <w:tcPr>
            <w:tcW w:w="1322" w:type="dxa"/>
            <w:tcBorders>
              <w:top w:val="nil"/>
              <w:bottom w:val="nil"/>
            </w:tcBorders>
            <w:shd w:val="clear" w:color="auto" w:fill="auto"/>
          </w:tcPr>
          <w:p w14:paraId="3FC96901" w14:textId="77777777" w:rsidR="00110F40" w:rsidRPr="00527717" w:rsidRDefault="00110F40" w:rsidP="001D45A2">
            <w:pPr>
              <w:ind w:rightChars="10" w:right="24"/>
              <w:jc w:val="right"/>
              <w:rPr>
                <w:rFonts w:ascii="新細明體" w:hAnsi="新細明體"/>
                <w:bCs/>
                <w:sz w:val="22"/>
                <w:szCs w:val="22"/>
              </w:rPr>
            </w:pPr>
            <w:r w:rsidRPr="00527717">
              <w:rPr>
                <w:rFonts w:ascii="新細明體" w:hAnsi="新細明體" w:hint="eastAsia"/>
                <w:bCs/>
                <w:sz w:val="22"/>
                <w:szCs w:val="22"/>
              </w:rPr>
              <w:t>－</w:t>
            </w:r>
          </w:p>
        </w:tc>
        <w:tc>
          <w:tcPr>
            <w:tcW w:w="1322" w:type="dxa"/>
            <w:tcBorders>
              <w:top w:val="nil"/>
              <w:bottom w:val="nil"/>
            </w:tcBorders>
          </w:tcPr>
          <w:p w14:paraId="2CCE21AF" w14:textId="77777777" w:rsidR="00110F40" w:rsidRPr="00527717" w:rsidRDefault="00110F40" w:rsidP="001D45A2">
            <w:pPr>
              <w:ind w:rightChars="10" w:right="24"/>
              <w:jc w:val="right"/>
              <w:rPr>
                <w:rFonts w:ascii="新細明體" w:hAnsi="新細明體"/>
                <w:sz w:val="22"/>
                <w:szCs w:val="22"/>
              </w:rPr>
            </w:pPr>
            <w:r w:rsidRPr="00527717">
              <w:rPr>
                <w:rFonts w:ascii="新細明體" w:hAnsi="新細明體"/>
                <w:sz w:val="22"/>
                <w:szCs w:val="22"/>
              </w:rPr>
              <w:t>59,546,467</w:t>
            </w:r>
          </w:p>
        </w:tc>
        <w:tc>
          <w:tcPr>
            <w:tcW w:w="1306" w:type="dxa"/>
            <w:tcBorders>
              <w:top w:val="nil"/>
              <w:bottom w:val="nil"/>
            </w:tcBorders>
          </w:tcPr>
          <w:p w14:paraId="7AEEF3A3" w14:textId="381CB4CC" w:rsidR="00110F40" w:rsidRPr="00527717" w:rsidRDefault="00110F40" w:rsidP="001D45A2">
            <w:pPr>
              <w:ind w:rightChars="10" w:right="24"/>
              <w:jc w:val="right"/>
              <w:rPr>
                <w:rFonts w:ascii="新細明體" w:hAnsi="新細明體"/>
                <w:noProof/>
                <w:sz w:val="22"/>
                <w:szCs w:val="22"/>
              </w:rPr>
            </w:pPr>
            <w:r w:rsidRPr="00527717">
              <w:rPr>
                <w:rFonts w:ascii="新細明體" w:hAnsi="新細明體"/>
                <w:sz w:val="22"/>
                <w:szCs w:val="22"/>
              </w:rPr>
              <w:t>-</w:t>
            </w:r>
            <w:r w:rsidR="000C7AB6" w:rsidRPr="00527717">
              <w:rPr>
                <w:rFonts w:ascii="新細明體" w:hAnsi="新細明體" w:hint="eastAsia"/>
                <w:sz w:val="22"/>
                <w:szCs w:val="22"/>
              </w:rPr>
              <w:t xml:space="preserve"> </w:t>
            </w:r>
            <w:r w:rsidRPr="00527717">
              <w:rPr>
                <w:rFonts w:ascii="新細明體" w:hAnsi="新細明體"/>
                <w:sz w:val="22"/>
                <w:szCs w:val="22"/>
              </w:rPr>
              <w:t>18,483,533</w:t>
            </w:r>
          </w:p>
        </w:tc>
        <w:tc>
          <w:tcPr>
            <w:tcW w:w="754" w:type="dxa"/>
            <w:tcBorders>
              <w:top w:val="nil"/>
              <w:bottom w:val="nil"/>
              <w:right w:val="nil"/>
            </w:tcBorders>
          </w:tcPr>
          <w:p w14:paraId="3C05B5D7" w14:textId="734FBC99" w:rsidR="00110F40" w:rsidRPr="00527717" w:rsidRDefault="00110F40" w:rsidP="007270AC">
            <w:pPr>
              <w:jc w:val="right"/>
              <w:rPr>
                <w:rFonts w:ascii="新細明體" w:hAnsi="新細明體"/>
                <w:kern w:val="0"/>
                <w:sz w:val="22"/>
                <w:szCs w:val="22"/>
              </w:rPr>
            </w:pPr>
            <w:r w:rsidRPr="00527717">
              <w:rPr>
                <w:rFonts w:ascii="新細明體" w:hAnsi="新細明體"/>
                <w:sz w:val="22"/>
                <w:szCs w:val="22"/>
              </w:rPr>
              <w:t>-</w:t>
            </w:r>
            <w:r w:rsidR="000C7AB6" w:rsidRPr="00527717">
              <w:rPr>
                <w:rFonts w:ascii="新細明體" w:hAnsi="新細明體" w:hint="eastAsia"/>
                <w:sz w:val="22"/>
                <w:szCs w:val="22"/>
              </w:rPr>
              <w:t xml:space="preserve"> </w:t>
            </w:r>
            <w:r w:rsidRPr="00527717">
              <w:rPr>
                <w:rFonts w:ascii="新細明體" w:hAnsi="新細明體"/>
                <w:sz w:val="22"/>
                <w:szCs w:val="22"/>
              </w:rPr>
              <w:t>23.69</w:t>
            </w:r>
          </w:p>
        </w:tc>
      </w:tr>
      <w:tr w:rsidR="00110F40" w:rsidRPr="00527717" w14:paraId="1DE9ED8E" w14:textId="77777777" w:rsidTr="000C7A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2547" w:type="dxa"/>
            <w:tcBorders>
              <w:top w:val="nil"/>
              <w:left w:val="nil"/>
              <w:bottom w:val="nil"/>
            </w:tcBorders>
            <w:shd w:val="clear" w:color="auto" w:fill="auto"/>
          </w:tcPr>
          <w:p w14:paraId="0E96CF8E" w14:textId="1EBA3F47" w:rsidR="00110F40" w:rsidRPr="00527717" w:rsidRDefault="00110F40" w:rsidP="001D45A2">
            <w:pPr>
              <w:spacing w:line="240" w:lineRule="exact"/>
              <w:ind w:rightChars="-10" w:right="-24"/>
              <w:jc w:val="distribute"/>
              <w:rPr>
                <w:rFonts w:ascii="標楷體" w:eastAsia="標楷體" w:hAnsi="標楷體"/>
                <w:b/>
                <w:kern w:val="0"/>
                <w:sz w:val="22"/>
              </w:rPr>
            </w:pPr>
            <w:r w:rsidRPr="00527717">
              <w:rPr>
                <w:rFonts w:ascii="標楷體" w:eastAsia="標楷體" w:hAnsi="標楷體" w:hint="eastAsia"/>
                <w:b/>
                <w:noProof/>
                <w:kern w:val="0"/>
                <w:sz w:val="22"/>
              </w:rPr>
              <w:t>本期賸餘</w:t>
            </w:r>
            <w:r w:rsidR="00455EF0" w:rsidRPr="00527717">
              <w:rPr>
                <w:rFonts w:ascii="標楷體" w:eastAsia="標楷體" w:hAnsi="標楷體" w:hint="eastAsia"/>
                <w:b/>
                <w:noProof/>
                <w:kern w:val="0"/>
                <w:sz w:val="22"/>
              </w:rPr>
              <w:t>（</w:t>
            </w:r>
            <w:r w:rsidRPr="00527717">
              <w:rPr>
                <w:rFonts w:ascii="標楷體" w:eastAsia="標楷體" w:hAnsi="標楷體" w:hint="eastAsia"/>
                <w:b/>
                <w:noProof/>
                <w:kern w:val="0"/>
                <w:sz w:val="22"/>
              </w:rPr>
              <w:t>短絀</w:t>
            </w:r>
            <w:r w:rsidR="00455EF0" w:rsidRPr="00527717">
              <w:rPr>
                <w:rFonts w:ascii="標楷體" w:eastAsia="標楷體" w:hAnsi="標楷體" w:hint="eastAsia"/>
                <w:b/>
                <w:noProof/>
                <w:kern w:val="0"/>
                <w:sz w:val="22"/>
              </w:rPr>
              <w:t>）</w:t>
            </w:r>
          </w:p>
        </w:tc>
        <w:tc>
          <w:tcPr>
            <w:tcW w:w="1321" w:type="dxa"/>
            <w:tcBorders>
              <w:top w:val="nil"/>
              <w:bottom w:val="nil"/>
            </w:tcBorders>
          </w:tcPr>
          <w:p w14:paraId="4AA52153" w14:textId="77777777" w:rsidR="00110F40" w:rsidRPr="00527717" w:rsidRDefault="00110F40" w:rsidP="001D45A2">
            <w:pPr>
              <w:ind w:rightChars="10" w:right="24"/>
              <w:jc w:val="right"/>
              <w:rPr>
                <w:rFonts w:ascii="新細明體" w:hAnsi="新細明體"/>
                <w:b/>
                <w:bCs/>
                <w:sz w:val="22"/>
                <w:szCs w:val="22"/>
              </w:rPr>
            </w:pPr>
            <w:r w:rsidRPr="00527717">
              <w:rPr>
                <w:rFonts w:ascii="新細明體" w:hAnsi="新細明體"/>
                <w:b/>
                <w:bCs/>
                <w:sz w:val="22"/>
                <w:szCs w:val="22"/>
              </w:rPr>
              <w:t>310,770,000</w:t>
            </w:r>
          </w:p>
        </w:tc>
        <w:tc>
          <w:tcPr>
            <w:tcW w:w="1323" w:type="dxa"/>
            <w:tcBorders>
              <w:top w:val="nil"/>
              <w:bottom w:val="nil"/>
            </w:tcBorders>
          </w:tcPr>
          <w:p w14:paraId="3BFC4378" w14:textId="77777777" w:rsidR="00110F40" w:rsidRPr="00527717" w:rsidRDefault="00110F40" w:rsidP="001D45A2">
            <w:pPr>
              <w:ind w:rightChars="10" w:right="24"/>
              <w:jc w:val="right"/>
              <w:rPr>
                <w:rFonts w:ascii="新細明體" w:hAnsi="新細明體"/>
                <w:b/>
                <w:bCs/>
                <w:sz w:val="22"/>
                <w:szCs w:val="22"/>
              </w:rPr>
            </w:pPr>
            <w:r w:rsidRPr="00527717">
              <w:rPr>
                <w:rFonts w:ascii="新細明體" w:hAnsi="新細明體"/>
                <w:b/>
                <w:bCs/>
                <w:sz w:val="22"/>
                <w:szCs w:val="22"/>
              </w:rPr>
              <w:t>937,273,672</w:t>
            </w:r>
          </w:p>
        </w:tc>
        <w:tc>
          <w:tcPr>
            <w:tcW w:w="1322" w:type="dxa"/>
            <w:tcBorders>
              <w:top w:val="nil"/>
              <w:bottom w:val="nil"/>
            </w:tcBorders>
            <w:shd w:val="clear" w:color="auto" w:fill="auto"/>
          </w:tcPr>
          <w:p w14:paraId="57B53606" w14:textId="77777777" w:rsidR="00110F40" w:rsidRPr="00527717" w:rsidRDefault="00110F40" w:rsidP="001D45A2">
            <w:pPr>
              <w:ind w:rightChars="10" w:right="24"/>
              <w:jc w:val="right"/>
              <w:rPr>
                <w:rFonts w:ascii="新細明體" w:hAnsi="新細明體"/>
                <w:b/>
                <w:bCs/>
                <w:sz w:val="22"/>
                <w:szCs w:val="22"/>
              </w:rPr>
            </w:pPr>
            <w:r w:rsidRPr="00527717">
              <w:rPr>
                <w:rFonts w:ascii="新細明體" w:hAnsi="新細明體" w:hint="eastAsia"/>
                <w:b/>
                <w:bCs/>
                <w:sz w:val="22"/>
                <w:szCs w:val="22"/>
              </w:rPr>
              <w:t>－</w:t>
            </w:r>
          </w:p>
        </w:tc>
        <w:tc>
          <w:tcPr>
            <w:tcW w:w="1322" w:type="dxa"/>
            <w:tcBorders>
              <w:top w:val="nil"/>
              <w:bottom w:val="nil"/>
            </w:tcBorders>
          </w:tcPr>
          <w:p w14:paraId="5DE65F71" w14:textId="77777777" w:rsidR="00110F40" w:rsidRPr="00527717" w:rsidRDefault="00110F40" w:rsidP="001D45A2">
            <w:pPr>
              <w:ind w:rightChars="10" w:right="24"/>
              <w:jc w:val="right"/>
              <w:rPr>
                <w:rFonts w:ascii="新細明體" w:hAnsi="新細明體"/>
                <w:b/>
                <w:bCs/>
                <w:sz w:val="22"/>
                <w:szCs w:val="22"/>
              </w:rPr>
            </w:pPr>
            <w:r w:rsidRPr="00527717">
              <w:rPr>
                <w:rFonts w:ascii="新細明體" w:hAnsi="新細明體"/>
                <w:b/>
                <w:bCs/>
                <w:sz w:val="22"/>
                <w:szCs w:val="22"/>
              </w:rPr>
              <w:t>937,273,672</w:t>
            </w:r>
          </w:p>
        </w:tc>
        <w:tc>
          <w:tcPr>
            <w:tcW w:w="1306" w:type="dxa"/>
            <w:tcBorders>
              <w:top w:val="nil"/>
              <w:bottom w:val="nil"/>
            </w:tcBorders>
          </w:tcPr>
          <w:p w14:paraId="69E85507" w14:textId="77777777" w:rsidR="00110F40" w:rsidRPr="00527717" w:rsidRDefault="00110F40" w:rsidP="001D45A2">
            <w:pPr>
              <w:ind w:rightChars="10" w:right="24"/>
              <w:jc w:val="right"/>
              <w:rPr>
                <w:rFonts w:ascii="新細明體" w:hAnsi="新細明體"/>
                <w:b/>
                <w:bCs/>
                <w:noProof/>
                <w:sz w:val="22"/>
                <w:szCs w:val="22"/>
              </w:rPr>
            </w:pPr>
            <w:r w:rsidRPr="00527717">
              <w:rPr>
                <w:rFonts w:ascii="新細明體" w:hAnsi="新細明體"/>
                <w:b/>
                <w:bCs/>
                <w:sz w:val="22"/>
                <w:szCs w:val="22"/>
              </w:rPr>
              <w:t>626,503,672</w:t>
            </w:r>
          </w:p>
        </w:tc>
        <w:tc>
          <w:tcPr>
            <w:tcW w:w="754" w:type="dxa"/>
            <w:tcBorders>
              <w:top w:val="nil"/>
              <w:bottom w:val="nil"/>
              <w:right w:val="nil"/>
            </w:tcBorders>
          </w:tcPr>
          <w:p w14:paraId="1112EBBA" w14:textId="77777777" w:rsidR="00110F40" w:rsidRPr="00527717" w:rsidRDefault="00110F40" w:rsidP="007270AC">
            <w:pPr>
              <w:jc w:val="right"/>
              <w:rPr>
                <w:rFonts w:ascii="新細明體" w:hAnsi="新細明體"/>
                <w:b/>
                <w:bCs/>
                <w:kern w:val="0"/>
                <w:sz w:val="22"/>
                <w:szCs w:val="22"/>
              </w:rPr>
            </w:pPr>
            <w:r w:rsidRPr="00527717">
              <w:rPr>
                <w:rFonts w:ascii="新細明體" w:hAnsi="新細明體"/>
                <w:b/>
                <w:bCs/>
                <w:sz w:val="22"/>
                <w:szCs w:val="22"/>
              </w:rPr>
              <w:t>201.60</w:t>
            </w:r>
          </w:p>
        </w:tc>
      </w:tr>
      <w:tr w:rsidR="00110F40" w:rsidRPr="00527717" w14:paraId="0A1E520D" w14:textId="77777777" w:rsidTr="000C7A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2547" w:type="dxa"/>
            <w:tcBorders>
              <w:top w:val="nil"/>
              <w:left w:val="nil"/>
              <w:bottom w:val="nil"/>
              <w:right w:val="single" w:sz="4" w:space="0" w:color="auto"/>
            </w:tcBorders>
            <w:shd w:val="clear" w:color="auto" w:fill="auto"/>
            <w:vAlign w:val="center"/>
          </w:tcPr>
          <w:p w14:paraId="324B0FCB" w14:textId="77777777" w:rsidR="00110F40" w:rsidRPr="00527717" w:rsidRDefault="00110F40" w:rsidP="007270AC">
            <w:pPr>
              <w:spacing w:line="240" w:lineRule="exact"/>
              <w:ind w:rightChars="10" w:right="24"/>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期初基金餘額</w:t>
            </w:r>
          </w:p>
        </w:tc>
        <w:tc>
          <w:tcPr>
            <w:tcW w:w="1321" w:type="dxa"/>
            <w:tcBorders>
              <w:top w:val="nil"/>
              <w:bottom w:val="nil"/>
              <w:right w:val="single" w:sz="4" w:space="0" w:color="auto"/>
            </w:tcBorders>
          </w:tcPr>
          <w:p w14:paraId="04A9A2DC" w14:textId="77777777" w:rsidR="00110F40" w:rsidRPr="00527717" w:rsidRDefault="00110F40" w:rsidP="001D45A2">
            <w:pPr>
              <w:ind w:rightChars="10" w:right="24"/>
              <w:jc w:val="right"/>
              <w:rPr>
                <w:rFonts w:ascii="新細明體" w:hAnsi="新細明體"/>
                <w:b/>
                <w:bCs/>
                <w:sz w:val="22"/>
                <w:szCs w:val="22"/>
              </w:rPr>
            </w:pPr>
            <w:r w:rsidRPr="00527717">
              <w:rPr>
                <w:rFonts w:ascii="新細明體" w:hAnsi="新細明體"/>
                <w:b/>
                <w:bCs/>
                <w:sz w:val="22"/>
                <w:szCs w:val="22"/>
              </w:rPr>
              <w:t>977,698,000</w:t>
            </w:r>
          </w:p>
        </w:tc>
        <w:tc>
          <w:tcPr>
            <w:tcW w:w="1323" w:type="dxa"/>
            <w:tcBorders>
              <w:top w:val="nil"/>
              <w:left w:val="single" w:sz="4" w:space="0" w:color="auto"/>
              <w:bottom w:val="nil"/>
            </w:tcBorders>
          </w:tcPr>
          <w:p w14:paraId="7AD989AA" w14:textId="77777777" w:rsidR="00110F40" w:rsidRPr="00527717" w:rsidRDefault="00110F40" w:rsidP="001D45A2">
            <w:pPr>
              <w:ind w:rightChars="10" w:right="24"/>
              <w:jc w:val="right"/>
              <w:rPr>
                <w:rFonts w:ascii="新細明體" w:hAnsi="新細明體"/>
                <w:b/>
                <w:bCs/>
                <w:sz w:val="22"/>
                <w:szCs w:val="22"/>
              </w:rPr>
            </w:pPr>
            <w:r w:rsidRPr="00527717">
              <w:rPr>
                <w:rFonts w:ascii="新細明體" w:hAnsi="新細明體"/>
                <w:b/>
                <w:bCs/>
                <w:sz w:val="22"/>
                <w:szCs w:val="22"/>
              </w:rPr>
              <w:t>1,406,878,240</w:t>
            </w:r>
          </w:p>
        </w:tc>
        <w:tc>
          <w:tcPr>
            <w:tcW w:w="1322" w:type="dxa"/>
            <w:tcBorders>
              <w:top w:val="nil"/>
              <w:left w:val="single" w:sz="4" w:space="0" w:color="auto"/>
              <w:bottom w:val="nil"/>
              <w:right w:val="single" w:sz="4" w:space="0" w:color="auto"/>
            </w:tcBorders>
            <w:shd w:val="clear" w:color="auto" w:fill="auto"/>
            <w:vAlign w:val="center"/>
          </w:tcPr>
          <w:p w14:paraId="0683445C" w14:textId="77777777" w:rsidR="00110F40" w:rsidRPr="00527717" w:rsidRDefault="00110F40" w:rsidP="001D45A2">
            <w:pPr>
              <w:ind w:rightChars="10" w:right="24"/>
              <w:jc w:val="right"/>
              <w:rPr>
                <w:rFonts w:ascii="新細明體" w:hAnsi="新細明體"/>
                <w:b/>
                <w:sz w:val="22"/>
                <w:szCs w:val="22"/>
              </w:rPr>
            </w:pPr>
            <w:r w:rsidRPr="00527717">
              <w:rPr>
                <w:rFonts w:ascii="新細明體" w:hAnsi="新細明體" w:hint="eastAsia"/>
                <w:b/>
                <w:sz w:val="22"/>
                <w:szCs w:val="22"/>
              </w:rPr>
              <w:t>－</w:t>
            </w:r>
          </w:p>
        </w:tc>
        <w:tc>
          <w:tcPr>
            <w:tcW w:w="1322" w:type="dxa"/>
            <w:tcBorders>
              <w:top w:val="nil"/>
              <w:bottom w:val="nil"/>
            </w:tcBorders>
          </w:tcPr>
          <w:p w14:paraId="74E22BCD" w14:textId="77777777" w:rsidR="00110F40" w:rsidRPr="00527717" w:rsidRDefault="00110F40" w:rsidP="001D45A2">
            <w:pPr>
              <w:ind w:rightChars="10" w:right="24"/>
              <w:jc w:val="right"/>
              <w:rPr>
                <w:rFonts w:ascii="新細明體" w:hAnsi="新細明體"/>
                <w:b/>
                <w:bCs/>
                <w:sz w:val="22"/>
                <w:szCs w:val="22"/>
              </w:rPr>
            </w:pPr>
            <w:r w:rsidRPr="00527717">
              <w:rPr>
                <w:rFonts w:ascii="新細明體" w:hAnsi="新細明體"/>
                <w:b/>
                <w:bCs/>
                <w:sz w:val="22"/>
                <w:szCs w:val="22"/>
              </w:rPr>
              <w:t>1,406,878,240</w:t>
            </w:r>
          </w:p>
        </w:tc>
        <w:tc>
          <w:tcPr>
            <w:tcW w:w="1306" w:type="dxa"/>
            <w:tcBorders>
              <w:top w:val="nil"/>
              <w:bottom w:val="nil"/>
            </w:tcBorders>
          </w:tcPr>
          <w:p w14:paraId="23B74206" w14:textId="77777777" w:rsidR="00110F40" w:rsidRPr="00527717" w:rsidRDefault="00110F40" w:rsidP="001D45A2">
            <w:pPr>
              <w:ind w:rightChars="10" w:right="24"/>
              <w:jc w:val="right"/>
              <w:rPr>
                <w:rFonts w:ascii="新細明體" w:hAnsi="新細明體"/>
                <w:b/>
                <w:bCs/>
                <w:sz w:val="22"/>
                <w:szCs w:val="22"/>
              </w:rPr>
            </w:pPr>
            <w:r w:rsidRPr="00527717">
              <w:rPr>
                <w:rFonts w:ascii="新細明體" w:hAnsi="新細明體"/>
                <w:b/>
                <w:bCs/>
                <w:sz w:val="22"/>
                <w:szCs w:val="22"/>
              </w:rPr>
              <w:t>429,180,240</w:t>
            </w:r>
          </w:p>
        </w:tc>
        <w:tc>
          <w:tcPr>
            <w:tcW w:w="754" w:type="dxa"/>
            <w:tcBorders>
              <w:top w:val="nil"/>
              <w:bottom w:val="nil"/>
              <w:right w:val="nil"/>
            </w:tcBorders>
          </w:tcPr>
          <w:p w14:paraId="486C9F0B" w14:textId="77777777" w:rsidR="00110F40" w:rsidRPr="00527717" w:rsidRDefault="00110F40" w:rsidP="007270AC">
            <w:pPr>
              <w:jc w:val="right"/>
              <w:rPr>
                <w:rFonts w:ascii="新細明體" w:hAnsi="新細明體"/>
                <w:b/>
                <w:bCs/>
                <w:sz w:val="22"/>
                <w:szCs w:val="22"/>
              </w:rPr>
            </w:pPr>
            <w:r w:rsidRPr="00527717">
              <w:rPr>
                <w:rFonts w:ascii="新細明體" w:hAnsi="新細明體"/>
                <w:b/>
                <w:bCs/>
                <w:sz w:val="22"/>
                <w:szCs w:val="22"/>
              </w:rPr>
              <w:t>43.90</w:t>
            </w:r>
          </w:p>
        </w:tc>
      </w:tr>
      <w:tr w:rsidR="00110F40" w:rsidRPr="00527717" w14:paraId="4B8795F8" w14:textId="77777777" w:rsidTr="000C7A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7"/>
        </w:trPr>
        <w:tc>
          <w:tcPr>
            <w:tcW w:w="2547" w:type="dxa"/>
            <w:tcBorders>
              <w:top w:val="nil"/>
              <w:left w:val="nil"/>
              <w:bottom w:val="single" w:sz="4" w:space="0" w:color="auto"/>
            </w:tcBorders>
            <w:shd w:val="clear" w:color="auto" w:fill="auto"/>
            <w:vAlign w:val="center"/>
          </w:tcPr>
          <w:p w14:paraId="483E6329" w14:textId="77777777" w:rsidR="00110F40" w:rsidRPr="00527717" w:rsidRDefault="00110F40" w:rsidP="007270AC">
            <w:pPr>
              <w:spacing w:line="240" w:lineRule="exact"/>
              <w:ind w:rightChars="10" w:right="24"/>
              <w:jc w:val="distribute"/>
              <w:rPr>
                <w:rFonts w:ascii="標楷體" w:hAnsi="標楷體"/>
                <w:b/>
                <w:kern w:val="0"/>
                <w:sz w:val="22"/>
                <w:szCs w:val="22"/>
              </w:rPr>
            </w:pPr>
            <w:r w:rsidRPr="00527717">
              <w:rPr>
                <w:rFonts w:ascii="標楷體" w:eastAsia="標楷體" w:hAnsi="標楷體" w:hint="eastAsia"/>
                <w:b/>
                <w:noProof/>
                <w:kern w:val="0"/>
                <w:sz w:val="22"/>
                <w:szCs w:val="22"/>
              </w:rPr>
              <w:t>期末基金餘額</w:t>
            </w:r>
          </w:p>
        </w:tc>
        <w:tc>
          <w:tcPr>
            <w:tcW w:w="1321" w:type="dxa"/>
            <w:tcBorders>
              <w:top w:val="nil"/>
              <w:bottom w:val="single" w:sz="4" w:space="0" w:color="auto"/>
              <w:right w:val="single" w:sz="4" w:space="0" w:color="auto"/>
            </w:tcBorders>
          </w:tcPr>
          <w:p w14:paraId="1C6EFCB4" w14:textId="77777777" w:rsidR="00110F40" w:rsidRPr="00527717" w:rsidRDefault="00110F40" w:rsidP="001D45A2">
            <w:pPr>
              <w:ind w:rightChars="10" w:right="24"/>
              <w:jc w:val="right"/>
              <w:rPr>
                <w:rFonts w:ascii="新細明體" w:hAnsi="新細明體"/>
                <w:b/>
                <w:bCs/>
                <w:sz w:val="22"/>
                <w:szCs w:val="22"/>
              </w:rPr>
            </w:pPr>
            <w:r w:rsidRPr="00527717">
              <w:rPr>
                <w:rFonts w:ascii="新細明體" w:hAnsi="新細明體"/>
                <w:b/>
                <w:bCs/>
                <w:sz w:val="22"/>
                <w:szCs w:val="22"/>
              </w:rPr>
              <w:t>1,288,468,000</w:t>
            </w:r>
          </w:p>
        </w:tc>
        <w:tc>
          <w:tcPr>
            <w:tcW w:w="1323" w:type="dxa"/>
            <w:tcBorders>
              <w:top w:val="nil"/>
              <w:left w:val="single" w:sz="4" w:space="0" w:color="auto"/>
              <w:bottom w:val="single" w:sz="4" w:space="0" w:color="auto"/>
            </w:tcBorders>
          </w:tcPr>
          <w:p w14:paraId="68E152F0" w14:textId="77777777" w:rsidR="00110F40" w:rsidRPr="00527717" w:rsidRDefault="00110F40" w:rsidP="001D45A2">
            <w:pPr>
              <w:ind w:rightChars="10" w:right="24"/>
              <w:jc w:val="right"/>
              <w:rPr>
                <w:rFonts w:ascii="新細明體" w:hAnsi="新細明體"/>
                <w:b/>
                <w:bCs/>
                <w:sz w:val="22"/>
                <w:szCs w:val="22"/>
              </w:rPr>
            </w:pPr>
            <w:r w:rsidRPr="00527717">
              <w:rPr>
                <w:rFonts w:ascii="新細明體" w:hAnsi="新細明體"/>
                <w:b/>
                <w:bCs/>
                <w:sz w:val="22"/>
                <w:szCs w:val="22"/>
              </w:rPr>
              <w:t>2,344,151,912</w:t>
            </w:r>
          </w:p>
        </w:tc>
        <w:tc>
          <w:tcPr>
            <w:tcW w:w="1322" w:type="dxa"/>
            <w:tcBorders>
              <w:top w:val="nil"/>
              <w:bottom w:val="single" w:sz="4" w:space="0" w:color="auto"/>
            </w:tcBorders>
            <w:shd w:val="clear" w:color="auto" w:fill="auto"/>
            <w:vAlign w:val="center"/>
          </w:tcPr>
          <w:p w14:paraId="2737C151" w14:textId="77777777" w:rsidR="00110F40" w:rsidRPr="00527717" w:rsidRDefault="00110F40" w:rsidP="001D45A2">
            <w:pPr>
              <w:ind w:rightChars="10" w:right="24"/>
              <w:jc w:val="right"/>
              <w:rPr>
                <w:rFonts w:ascii="新細明體" w:hAnsi="新細明體"/>
                <w:b/>
                <w:sz w:val="22"/>
                <w:szCs w:val="22"/>
              </w:rPr>
            </w:pPr>
            <w:r w:rsidRPr="00527717">
              <w:rPr>
                <w:rFonts w:ascii="新細明體" w:hAnsi="新細明體" w:hint="eastAsia"/>
                <w:b/>
                <w:sz w:val="22"/>
                <w:szCs w:val="22"/>
              </w:rPr>
              <w:t>－</w:t>
            </w:r>
          </w:p>
        </w:tc>
        <w:tc>
          <w:tcPr>
            <w:tcW w:w="1322" w:type="dxa"/>
            <w:tcBorders>
              <w:top w:val="nil"/>
              <w:bottom w:val="single" w:sz="4" w:space="0" w:color="auto"/>
            </w:tcBorders>
          </w:tcPr>
          <w:p w14:paraId="21000B22" w14:textId="77777777" w:rsidR="00110F40" w:rsidRPr="00527717" w:rsidRDefault="00110F40" w:rsidP="001D45A2">
            <w:pPr>
              <w:ind w:rightChars="10" w:right="24"/>
              <w:jc w:val="right"/>
              <w:rPr>
                <w:rFonts w:ascii="新細明體" w:hAnsi="新細明體"/>
                <w:b/>
                <w:bCs/>
                <w:sz w:val="22"/>
                <w:szCs w:val="22"/>
              </w:rPr>
            </w:pPr>
            <w:r w:rsidRPr="00527717">
              <w:rPr>
                <w:rFonts w:ascii="新細明體" w:hAnsi="新細明體"/>
                <w:b/>
                <w:bCs/>
                <w:sz w:val="22"/>
                <w:szCs w:val="22"/>
              </w:rPr>
              <w:t>2,344,151,912</w:t>
            </w:r>
          </w:p>
        </w:tc>
        <w:tc>
          <w:tcPr>
            <w:tcW w:w="1306" w:type="dxa"/>
            <w:tcBorders>
              <w:top w:val="nil"/>
              <w:bottom w:val="single" w:sz="4" w:space="0" w:color="auto"/>
            </w:tcBorders>
          </w:tcPr>
          <w:p w14:paraId="19B7CE80" w14:textId="77777777" w:rsidR="00110F40" w:rsidRPr="00527717" w:rsidRDefault="00110F40" w:rsidP="001D45A2">
            <w:pPr>
              <w:ind w:rightChars="10" w:right="24"/>
              <w:jc w:val="right"/>
              <w:rPr>
                <w:rFonts w:ascii="新細明體" w:hAnsi="新細明體"/>
                <w:b/>
                <w:bCs/>
                <w:sz w:val="22"/>
                <w:szCs w:val="22"/>
              </w:rPr>
            </w:pPr>
            <w:r w:rsidRPr="00527717">
              <w:rPr>
                <w:rFonts w:ascii="新細明體" w:hAnsi="新細明體"/>
                <w:b/>
                <w:bCs/>
                <w:sz w:val="22"/>
                <w:szCs w:val="22"/>
              </w:rPr>
              <w:t>1,055,683,912</w:t>
            </w:r>
          </w:p>
        </w:tc>
        <w:tc>
          <w:tcPr>
            <w:tcW w:w="754" w:type="dxa"/>
            <w:tcBorders>
              <w:top w:val="nil"/>
              <w:bottom w:val="single" w:sz="4" w:space="0" w:color="auto"/>
              <w:right w:val="nil"/>
            </w:tcBorders>
          </w:tcPr>
          <w:p w14:paraId="3B79D25A" w14:textId="77777777" w:rsidR="00110F40" w:rsidRPr="00527717" w:rsidRDefault="00110F40" w:rsidP="007270AC">
            <w:pPr>
              <w:jc w:val="right"/>
              <w:rPr>
                <w:rFonts w:ascii="新細明體" w:hAnsi="新細明體"/>
                <w:b/>
                <w:bCs/>
                <w:sz w:val="22"/>
                <w:szCs w:val="22"/>
              </w:rPr>
            </w:pPr>
            <w:r w:rsidRPr="00527717">
              <w:rPr>
                <w:rFonts w:ascii="新細明體" w:hAnsi="新細明體"/>
                <w:b/>
                <w:bCs/>
                <w:sz w:val="22"/>
                <w:szCs w:val="22"/>
              </w:rPr>
              <w:t>81.93</w:t>
            </w:r>
          </w:p>
        </w:tc>
      </w:tr>
    </w:tbl>
    <w:p w14:paraId="3986C08C" w14:textId="5EA3BFDA" w:rsidR="00110F40" w:rsidRPr="00527717" w:rsidRDefault="00534D1F" w:rsidP="00534D1F">
      <w:pPr>
        <w:snapToGrid w:val="0"/>
        <w:spacing w:line="240" w:lineRule="exact"/>
        <w:ind w:left="424" w:hangingChars="200" w:hanging="424"/>
        <w:jc w:val="both"/>
        <w:rPr>
          <w:sz w:val="32"/>
          <w:szCs w:val="32"/>
          <w:u w:val="single"/>
        </w:rPr>
      </w:pPr>
      <w:proofErr w:type="gramStart"/>
      <w:r w:rsidRPr="00527717">
        <w:rPr>
          <w:rFonts w:ascii="標楷體" w:eastAsia="標楷體" w:hAnsi="標楷體" w:hint="eastAsia"/>
          <w:spacing w:val="6"/>
          <w:sz w:val="20"/>
        </w:rPr>
        <w:t>註</w:t>
      </w:r>
      <w:proofErr w:type="gramEnd"/>
      <w:r w:rsidRPr="00527717">
        <w:rPr>
          <w:rFonts w:ascii="標楷體" w:eastAsia="標楷體" w:hAnsi="標楷體" w:hint="eastAsia"/>
          <w:spacing w:val="6"/>
          <w:sz w:val="20"/>
        </w:rPr>
        <w:t>：本表未登記工廠管理輔導計畫決算審定數59,546,467元，包含購建固定資產以前年度保留數之執行數3,975,000元。</w:t>
      </w:r>
    </w:p>
    <w:p w14:paraId="2B912BAE" w14:textId="4FB3A326" w:rsidR="00110F40" w:rsidRPr="00527717" w:rsidRDefault="00110F40" w:rsidP="00110F40">
      <w:pPr>
        <w:snapToGrid w:val="0"/>
        <w:spacing w:afterLines="30" w:after="108" w:line="320" w:lineRule="exact"/>
        <w:ind w:left="357" w:rightChars="235" w:right="564"/>
        <w:jc w:val="center"/>
        <w:rPr>
          <w:rFonts w:ascii="標楷體" w:eastAsia="標楷體"/>
          <w:b/>
          <w:sz w:val="32"/>
          <w:szCs w:val="32"/>
          <w:u w:val="single"/>
        </w:rPr>
      </w:pPr>
      <w:r w:rsidRPr="00527717">
        <w:rPr>
          <w:sz w:val="32"/>
          <w:szCs w:val="32"/>
          <w:u w:val="single"/>
        </w:rPr>
        <w:lastRenderedPageBreak/>
        <w:t xml:space="preserve">　</w:t>
      </w:r>
      <w:proofErr w:type="gramStart"/>
      <w:r w:rsidRPr="00527717">
        <w:rPr>
          <w:rFonts w:ascii="標楷體" w:eastAsia="標楷體"/>
          <w:b/>
          <w:sz w:val="32"/>
          <w:szCs w:val="32"/>
          <w:u w:val="single"/>
        </w:rPr>
        <w:t>臺</w:t>
      </w:r>
      <w:proofErr w:type="gramEnd"/>
      <w:r w:rsidRPr="00527717">
        <w:rPr>
          <w:rFonts w:ascii="標楷體" w:eastAsia="標楷體"/>
          <w:b/>
          <w:sz w:val="32"/>
          <w:szCs w:val="32"/>
          <w:u w:val="single"/>
        </w:rPr>
        <w:t>中市產業發展基金</w:t>
      </w:r>
      <w:r w:rsidRPr="00527717">
        <w:rPr>
          <w:rFonts w:ascii="標楷體" w:eastAsia="標楷體" w:hint="eastAsia"/>
          <w:b/>
          <w:sz w:val="32"/>
          <w:szCs w:val="32"/>
          <w:u w:val="single"/>
        </w:rPr>
        <w:t>餘</w:t>
      </w:r>
      <w:proofErr w:type="gramStart"/>
      <w:r w:rsidRPr="00527717">
        <w:rPr>
          <w:rFonts w:ascii="標楷體" w:eastAsia="標楷體" w:hint="eastAsia"/>
          <w:b/>
          <w:sz w:val="32"/>
          <w:szCs w:val="32"/>
          <w:u w:val="single"/>
        </w:rPr>
        <w:t>絀</w:t>
      </w:r>
      <w:proofErr w:type="gramEnd"/>
      <w:r w:rsidRPr="00527717">
        <w:rPr>
          <w:rFonts w:ascii="標楷體" w:eastAsia="標楷體" w:hint="eastAsia"/>
          <w:b/>
          <w:sz w:val="32"/>
          <w:szCs w:val="32"/>
          <w:u w:val="single"/>
        </w:rPr>
        <w:t>審定後現金流量表</w:t>
      </w:r>
      <w:r w:rsidRPr="00527717">
        <w:rPr>
          <w:sz w:val="32"/>
          <w:szCs w:val="32"/>
          <w:u w:val="single"/>
        </w:rPr>
        <w:t xml:space="preserve">　</w:t>
      </w:r>
    </w:p>
    <w:p w14:paraId="7B456ADA" w14:textId="77777777" w:rsidR="00110F40" w:rsidRPr="00527717" w:rsidRDefault="00110F40" w:rsidP="00110F40">
      <w:pPr>
        <w:tabs>
          <w:tab w:val="right" w:pos="10206"/>
        </w:tabs>
        <w:snapToGrid w:val="0"/>
        <w:spacing w:line="300" w:lineRule="exact"/>
        <w:ind w:left="4026" w:right="-1"/>
        <w:jc w:val="center"/>
        <w:rPr>
          <w:rFonts w:ascii="標楷體" w:eastAsia="標楷體" w:hAnsi="標楷體"/>
        </w:rPr>
      </w:pPr>
      <w:r w:rsidRPr="00527717">
        <w:rPr>
          <w:rFonts w:ascii="標楷體" w:eastAsia="標楷體" w:hAnsi="標楷體" w:hint="eastAsia"/>
        </w:rPr>
        <w:t>中華民國</w:t>
      </w:r>
      <w:proofErr w:type="gramStart"/>
      <w:r w:rsidRPr="00527717">
        <w:rPr>
          <w:rFonts w:ascii="標楷體" w:eastAsia="標楷體" w:hAnsi="標楷體"/>
        </w:rPr>
        <w:t>11</w:t>
      </w:r>
      <w:r w:rsidRPr="00527717">
        <w:rPr>
          <w:rFonts w:ascii="標楷體" w:eastAsia="標楷體" w:hAnsi="標楷體" w:hint="eastAsia"/>
        </w:rPr>
        <w:t>2</w:t>
      </w:r>
      <w:proofErr w:type="gramEnd"/>
      <w:r w:rsidRPr="00527717">
        <w:rPr>
          <w:rFonts w:ascii="標楷體" w:eastAsia="標楷體" w:hAnsi="標楷體" w:hint="eastAsia"/>
        </w:rPr>
        <w:t>年度</w:t>
      </w:r>
      <w:r w:rsidRPr="00527717">
        <w:rPr>
          <w:rFonts w:ascii="標楷體" w:eastAsia="標楷體" w:hAnsi="標楷體" w:hint="eastAsia"/>
        </w:rPr>
        <w:tab/>
      </w:r>
      <w:r w:rsidRPr="00527717">
        <w:rPr>
          <w:rFonts w:ascii="標楷體" w:eastAsia="標楷體" w:hAnsi="標楷體" w:hint="eastAsia"/>
          <w:sz w:val="20"/>
          <w:szCs w:val="16"/>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4961"/>
      </w:tblGrid>
      <w:tr w:rsidR="00110F40" w:rsidRPr="00527717" w14:paraId="699E35E6" w14:textId="77777777" w:rsidTr="007270AC">
        <w:trPr>
          <w:cantSplit/>
          <w:trHeight w:hRule="exact" w:val="57"/>
          <w:jc w:val="center"/>
        </w:trPr>
        <w:tc>
          <w:tcPr>
            <w:tcW w:w="2500" w:type="pct"/>
            <w:vMerge w:val="restart"/>
            <w:tcBorders>
              <w:top w:val="single" w:sz="4" w:space="0" w:color="auto"/>
              <w:left w:val="nil"/>
              <w:bottom w:val="single" w:sz="4" w:space="0" w:color="auto"/>
              <w:right w:val="single" w:sz="4" w:space="0" w:color="auto"/>
            </w:tcBorders>
            <w:vAlign w:val="center"/>
          </w:tcPr>
          <w:p w14:paraId="312139B0" w14:textId="77777777" w:rsidR="00110F40" w:rsidRPr="00527717" w:rsidRDefault="00110F40" w:rsidP="001D45A2">
            <w:pPr>
              <w:spacing w:before="120" w:line="240" w:lineRule="atLeast"/>
              <w:ind w:leftChars="10" w:left="24" w:rightChars="10" w:right="24"/>
              <w:jc w:val="distribute"/>
              <w:rPr>
                <w:rFonts w:ascii="標楷體" w:eastAsia="標楷體" w:hAnsi="標楷體"/>
                <w:noProof/>
                <w:sz w:val="22"/>
                <w:szCs w:val="22"/>
              </w:rPr>
            </w:pPr>
            <w:r w:rsidRPr="00527717">
              <w:rPr>
                <w:rFonts w:ascii="標楷體" w:eastAsia="標楷體" w:hAnsi="標楷體" w:hint="eastAsia"/>
                <w:noProof/>
                <w:sz w:val="22"/>
                <w:szCs w:val="22"/>
              </w:rPr>
              <w:t>項目</w:t>
            </w:r>
          </w:p>
        </w:tc>
        <w:tc>
          <w:tcPr>
            <w:tcW w:w="2500" w:type="pct"/>
            <w:vMerge w:val="restart"/>
            <w:tcBorders>
              <w:top w:val="single" w:sz="4" w:space="0" w:color="auto"/>
              <w:left w:val="single" w:sz="4" w:space="0" w:color="auto"/>
              <w:bottom w:val="single" w:sz="4" w:space="0" w:color="auto"/>
              <w:right w:val="nil"/>
            </w:tcBorders>
            <w:vAlign w:val="center"/>
          </w:tcPr>
          <w:p w14:paraId="62AEDE97" w14:textId="77777777" w:rsidR="00110F40" w:rsidRPr="00527717" w:rsidRDefault="00110F40" w:rsidP="001D45A2">
            <w:pPr>
              <w:spacing w:before="120" w:line="240" w:lineRule="atLeast"/>
              <w:ind w:leftChars="10" w:left="24" w:rightChars="10" w:right="24"/>
              <w:jc w:val="distribute"/>
              <w:rPr>
                <w:rFonts w:ascii="標楷體" w:eastAsia="標楷體" w:hAnsi="標楷體"/>
                <w:noProof/>
                <w:sz w:val="22"/>
                <w:szCs w:val="22"/>
              </w:rPr>
            </w:pPr>
            <w:r w:rsidRPr="00527717">
              <w:rPr>
                <w:rFonts w:ascii="標楷體" w:eastAsia="標楷體" w:hAnsi="標楷體" w:hint="eastAsia"/>
                <w:noProof/>
                <w:sz w:val="22"/>
                <w:szCs w:val="22"/>
              </w:rPr>
              <w:t>決算數</w:t>
            </w:r>
          </w:p>
        </w:tc>
      </w:tr>
      <w:tr w:rsidR="00110F40" w:rsidRPr="00527717" w14:paraId="5FE19875" w14:textId="77777777" w:rsidTr="007270AC">
        <w:trPr>
          <w:cantSplit/>
          <w:trHeight w:val="360"/>
          <w:jc w:val="center"/>
        </w:trPr>
        <w:tc>
          <w:tcPr>
            <w:tcW w:w="2500" w:type="pct"/>
            <w:vMerge/>
            <w:tcBorders>
              <w:top w:val="single" w:sz="4" w:space="0" w:color="auto"/>
              <w:left w:val="nil"/>
              <w:bottom w:val="single" w:sz="4" w:space="0" w:color="auto"/>
              <w:right w:val="single" w:sz="4" w:space="0" w:color="auto"/>
            </w:tcBorders>
          </w:tcPr>
          <w:p w14:paraId="758699BC" w14:textId="77777777" w:rsidR="00110F40" w:rsidRPr="00527717" w:rsidRDefault="00110F40" w:rsidP="007270AC">
            <w:pPr>
              <w:spacing w:before="120" w:line="240" w:lineRule="exact"/>
              <w:jc w:val="distribute"/>
              <w:rPr>
                <w:rFonts w:ascii="標楷體" w:eastAsia="標楷體" w:hAnsi="標楷體"/>
                <w:noProof/>
                <w:sz w:val="26"/>
              </w:rPr>
            </w:pPr>
          </w:p>
        </w:tc>
        <w:tc>
          <w:tcPr>
            <w:tcW w:w="2500" w:type="pct"/>
            <w:vMerge/>
            <w:tcBorders>
              <w:top w:val="single" w:sz="4" w:space="0" w:color="auto"/>
              <w:left w:val="single" w:sz="4" w:space="0" w:color="auto"/>
              <w:bottom w:val="single" w:sz="4" w:space="0" w:color="auto"/>
              <w:right w:val="nil"/>
            </w:tcBorders>
          </w:tcPr>
          <w:p w14:paraId="47C4B1B0" w14:textId="77777777" w:rsidR="00110F40" w:rsidRPr="00527717" w:rsidRDefault="00110F40" w:rsidP="007270AC">
            <w:pPr>
              <w:spacing w:before="120" w:line="240" w:lineRule="exact"/>
              <w:jc w:val="distribute"/>
              <w:rPr>
                <w:rFonts w:ascii="標楷體" w:eastAsia="標楷體" w:hAnsi="標楷體"/>
                <w:noProof/>
                <w:sz w:val="26"/>
              </w:rPr>
            </w:pPr>
          </w:p>
        </w:tc>
      </w:tr>
      <w:tr w:rsidR="00110F40" w:rsidRPr="00527717" w14:paraId="5B3F456A" w14:textId="77777777" w:rsidTr="00110F40">
        <w:trPr>
          <w:cantSplit/>
          <w:trHeight w:val="170"/>
          <w:jc w:val="center"/>
        </w:trPr>
        <w:tc>
          <w:tcPr>
            <w:tcW w:w="2500" w:type="pct"/>
            <w:tcBorders>
              <w:top w:val="single" w:sz="4" w:space="0" w:color="auto"/>
              <w:left w:val="nil"/>
              <w:bottom w:val="nil"/>
              <w:right w:val="single" w:sz="4" w:space="0" w:color="auto"/>
            </w:tcBorders>
          </w:tcPr>
          <w:p w14:paraId="6CA2B371" w14:textId="77777777" w:rsidR="00110F40" w:rsidRPr="00527717" w:rsidRDefault="00110F40" w:rsidP="001D45A2">
            <w:pPr>
              <w:spacing w:line="280" w:lineRule="exact"/>
              <w:ind w:rightChars="10" w:right="24"/>
              <w:jc w:val="distribute"/>
              <w:rPr>
                <w:rFonts w:ascii="標楷體" w:eastAsia="標楷體" w:hAnsi="標楷體"/>
                <w:b/>
                <w:noProof/>
                <w:sz w:val="22"/>
                <w:szCs w:val="22"/>
              </w:rPr>
            </w:pPr>
            <w:r w:rsidRPr="00527717">
              <w:rPr>
                <w:rFonts w:ascii="標楷體" w:eastAsia="標楷體" w:hAnsi="標楷體"/>
                <w:b/>
                <w:noProof/>
                <w:sz w:val="22"/>
                <w:szCs w:val="22"/>
              </w:rPr>
              <w:t>業務活動之現金流量</w:t>
            </w:r>
          </w:p>
        </w:tc>
        <w:tc>
          <w:tcPr>
            <w:tcW w:w="2500" w:type="pct"/>
            <w:tcBorders>
              <w:top w:val="single" w:sz="4" w:space="0" w:color="auto"/>
              <w:left w:val="nil"/>
              <w:bottom w:val="nil"/>
              <w:right w:val="nil"/>
            </w:tcBorders>
          </w:tcPr>
          <w:p w14:paraId="38CAE851" w14:textId="77777777" w:rsidR="00110F40" w:rsidRPr="00527717" w:rsidRDefault="00110F40" w:rsidP="00110F40">
            <w:pPr>
              <w:spacing w:line="280" w:lineRule="exact"/>
              <w:jc w:val="right"/>
              <w:rPr>
                <w:rFonts w:asciiTheme="majorEastAsia" w:eastAsiaTheme="majorEastAsia" w:hAnsiTheme="majorEastAsia"/>
                <w:noProof/>
                <w:sz w:val="18"/>
                <w:szCs w:val="18"/>
              </w:rPr>
            </w:pPr>
          </w:p>
        </w:tc>
      </w:tr>
      <w:tr w:rsidR="00110F40" w:rsidRPr="00527717" w14:paraId="5A2B5655" w14:textId="77777777" w:rsidTr="00110F40">
        <w:trPr>
          <w:cantSplit/>
          <w:trHeight w:val="170"/>
          <w:jc w:val="center"/>
        </w:trPr>
        <w:tc>
          <w:tcPr>
            <w:tcW w:w="2500" w:type="pct"/>
            <w:tcBorders>
              <w:top w:val="nil"/>
              <w:left w:val="nil"/>
              <w:bottom w:val="nil"/>
              <w:right w:val="single" w:sz="4" w:space="0" w:color="auto"/>
            </w:tcBorders>
          </w:tcPr>
          <w:p w14:paraId="2556D31E" w14:textId="77777777" w:rsidR="00110F40" w:rsidRPr="00527717" w:rsidRDefault="00110F40" w:rsidP="003C27F1">
            <w:pPr>
              <w:spacing w:line="280" w:lineRule="exact"/>
              <w:ind w:leftChars="100" w:left="240" w:rightChars="-10" w:right="-24"/>
              <w:jc w:val="distribute"/>
              <w:rPr>
                <w:rFonts w:ascii="標楷體" w:eastAsia="標楷體" w:hAnsi="標楷體"/>
                <w:b/>
                <w:noProof/>
                <w:sz w:val="22"/>
                <w:szCs w:val="22"/>
              </w:rPr>
            </w:pPr>
            <w:r w:rsidRPr="00527717">
              <w:rPr>
                <w:rFonts w:ascii="標楷體" w:eastAsia="標楷體" w:hAnsi="標楷體"/>
                <w:noProof/>
                <w:sz w:val="22"/>
                <w:szCs w:val="22"/>
              </w:rPr>
              <w:t>本期賸餘（短絀）</w:t>
            </w:r>
          </w:p>
        </w:tc>
        <w:tc>
          <w:tcPr>
            <w:tcW w:w="2500" w:type="pct"/>
            <w:tcBorders>
              <w:top w:val="nil"/>
              <w:left w:val="nil"/>
              <w:bottom w:val="nil"/>
              <w:right w:val="nil"/>
            </w:tcBorders>
          </w:tcPr>
          <w:p w14:paraId="0EEDF70D" w14:textId="77777777" w:rsidR="00110F40" w:rsidRPr="00527717" w:rsidRDefault="00110F40" w:rsidP="00110F40">
            <w:pPr>
              <w:spacing w:line="280" w:lineRule="exact"/>
              <w:jc w:val="right"/>
              <w:rPr>
                <w:rFonts w:asciiTheme="majorEastAsia" w:eastAsiaTheme="majorEastAsia" w:hAnsiTheme="majorEastAsia"/>
                <w:noProof/>
                <w:sz w:val="22"/>
                <w:szCs w:val="22"/>
              </w:rPr>
            </w:pPr>
            <w:r w:rsidRPr="00527717">
              <w:rPr>
                <w:rFonts w:ascii="新細明體" w:hAnsi="新細明體"/>
                <w:noProof/>
                <w:sz w:val="22"/>
                <w:szCs w:val="22"/>
              </w:rPr>
              <w:t>942,575,857</w:t>
            </w:r>
          </w:p>
        </w:tc>
      </w:tr>
      <w:tr w:rsidR="00110F40" w:rsidRPr="00527717" w14:paraId="1FC58C33" w14:textId="77777777" w:rsidTr="00110F40">
        <w:trPr>
          <w:cantSplit/>
          <w:trHeight w:val="170"/>
          <w:jc w:val="center"/>
        </w:trPr>
        <w:tc>
          <w:tcPr>
            <w:tcW w:w="2500" w:type="pct"/>
            <w:tcBorders>
              <w:top w:val="nil"/>
              <w:left w:val="nil"/>
              <w:bottom w:val="nil"/>
              <w:right w:val="single" w:sz="4" w:space="0" w:color="auto"/>
            </w:tcBorders>
          </w:tcPr>
          <w:p w14:paraId="4B9BE5F3" w14:textId="77777777" w:rsidR="00110F40" w:rsidRPr="00527717" w:rsidRDefault="00110F40" w:rsidP="003C27F1">
            <w:pPr>
              <w:spacing w:line="280" w:lineRule="exact"/>
              <w:ind w:leftChars="100" w:left="240" w:rightChars="10" w:right="24"/>
              <w:jc w:val="distribute"/>
              <w:rPr>
                <w:rFonts w:ascii="標楷體" w:eastAsia="標楷體" w:hAnsi="標楷體"/>
                <w:b/>
                <w:noProof/>
                <w:sz w:val="22"/>
                <w:szCs w:val="22"/>
              </w:rPr>
            </w:pPr>
            <w:r w:rsidRPr="00527717">
              <w:rPr>
                <w:rFonts w:ascii="標楷體" w:eastAsia="標楷體" w:hAnsi="標楷體"/>
                <w:noProof/>
                <w:sz w:val="22"/>
                <w:szCs w:val="22"/>
              </w:rPr>
              <w:t>調整非現金項目</w:t>
            </w:r>
          </w:p>
        </w:tc>
        <w:tc>
          <w:tcPr>
            <w:tcW w:w="2500" w:type="pct"/>
            <w:tcBorders>
              <w:top w:val="nil"/>
              <w:left w:val="nil"/>
              <w:bottom w:val="nil"/>
              <w:right w:val="nil"/>
            </w:tcBorders>
          </w:tcPr>
          <w:p w14:paraId="36D18AC6" w14:textId="77777777" w:rsidR="00110F40" w:rsidRPr="00527717" w:rsidRDefault="00110F40" w:rsidP="00110F40">
            <w:pPr>
              <w:spacing w:line="280" w:lineRule="exact"/>
              <w:jc w:val="right"/>
              <w:rPr>
                <w:rFonts w:asciiTheme="majorEastAsia" w:eastAsiaTheme="majorEastAsia" w:hAnsiTheme="majorEastAsia"/>
                <w:noProof/>
                <w:sz w:val="22"/>
                <w:szCs w:val="22"/>
              </w:rPr>
            </w:pPr>
            <w:r w:rsidRPr="00527717">
              <w:rPr>
                <w:rFonts w:ascii="新細明體" w:hAnsi="新細明體"/>
                <w:noProof/>
                <w:sz w:val="22"/>
                <w:szCs w:val="22"/>
              </w:rPr>
              <w:t>29,881,372</w:t>
            </w:r>
          </w:p>
        </w:tc>
      </w:tr>
      <w:tr w:rsidR="00110F40" w:rsidRPr="00527717" w14:paraId="25C71FE8" w14:textId="77777777" w:rsidTr="00110F40">
        <w:trPr>
          <w:cantSplit/>
          <w:trHeight w:val="170"/>
          <w:jc w:val="center"/>
        </w:trPr>
        <w:tc>
          <w:tcPr>
            <w:tcW w:w="2500" w:type="pct"/>
            <w:tcBorders>
              <w:top w:val="nil"/>
              <w:left w:val="nil"/>
              <w:bottom w:val="nil"/>
              <w:right w:val="single" w:sz="4" w:space="0" w:color="auto"/>
            </w:tcBorders>
          </w:tcPr>
          <w:p w14:paraId="78A031D4" w14:textId="77777777" w:rsidR="00110F40" w:rsidRPr="00527717" w:rsidRDefault="00110F40" w:rsidP="003C27F1">
            <w:pPr>
              <w:spacing w:line="280" w:lineRule="exact"/>
              <w:ind w:leftChars="200" w:left="480"/>
              <w:jc w:val="distribute"/>
              <w:rPr>
                <w:rFonts w:ascii="標楷體" w:eastAsia="標楷體" w:hAnsi="標楷體"/>
                <w:b/>
                <w:noProof/>
                <w:sz w:val="22"/>
                <w:szCs w:val="22"/>
              </w:rPr>
            </w:pPr>
            <w:r w:rsidRPr="00527717">
              <w:rPr>
                <w:rFonts w:ascii="標楷體" w:eastAsia="標楷體" w:hAnsi="標楷體"/>
                <w:b/>
                <w:noProof/>
                <w:spacing w:val="-24"/>
                <w:sz w:val="22"/>
                <w:szCs w:val="22"/>
              </w:rPr>
              <w:t>業務活動之淨現金流入（流出）</w:t>
            </w:r>
          </w:p>
        </w:tc>
        <w:tc>
          <w:tcPr>
            <w:tcW w:w="2500" w:type="pct"/>
            <w:tcBorders>
              <w:top w:val="nil"/>
              <w:left w:val="nil"/>
              <w:bottom w:val="nil"/>
              <w:right w:val="nil"/>
            </w:tcBorders>
          </w:tcPr>
          <w:p w14:paraId="34A47FC9" w14:textId="77777777" w:rsidR="00110F40" w:rsidRPr="00527717" w:rsidRDefault="00110F40" w:rsidP="00110F40">
            <w:pPr>
              <w:spacing w:line="280" w:lineRule="exact"/>
              <w:jc w:val="right"/>
              <w:rPr>
                <w:rFonts w:asciiTheme="majorEastAsia" w:eastAsiaTheme="majorEastAsia" w:hAnsiTheme="majorEastAsia"/>
                <w:noProof/>
                <w:sz w:val="22"/>
                <w:szCs w:val="22"/>
              </w:rPr>
            </w:pPr>
            <w:r w:rsidRPr="00527717">
              <w:rPr>
                <w:rFonts w:ascii="新細明體" w:hAnsi="新細明體"/>
                <w:b/>
                <w:noProof/>
                <w:sz w:val="22"/>
                <w:szCs w:val="22"/>
              </w:rPr>
              <w:t>972,457,229</w:t>
            </w:r>
          </w:p>
        </w:tc>
      </w:tr>
      <w:tr w:rsidR="00110F40" w:rsidRPr="00527717" w14:paraId="194191D9" w14:textId="77777777" w:rsidTr="00110F40">
        <w:trPr>
          <w:cantSplit/>
          <w:trHeight w:val="170"/>
          <w:jc w:val="center"/>
        </w:trPr>
        <w:tc>
          <w:tcPr>
            <w:tcW w:w="2500" w:type="pct"/>
            <w:tcBorders>
              <w:top w:val="nil"/>
              <w:left w:val="nil"/>
              <w:bottom w:val="nil"/>
              <w:right w:val="single" w:sz="4" w:space="0" w:color="auto"/>
            </w:tcBorders>
          </w:tcPr>
          <w:p w14:paraId="631FD19C" w14:textId="77777777" w:rsidR="00110F40" w:rsidRPr="00527717" w:rsidRDefault="00110F40" w:rsidP="001D45A2">
            <w:pPr>
              <w:spacing w:line="280" w:lineRule="exact"/>
              <w:ind w:rightChars="10" w:right="24"/>
              <w:jc w:val="distribute"/>
              <w:rPr>
                <w:rFonts w:ascii="標楷體" w:eastAsia="標楷體" w:hAnsi="標楷體"/>
                <w:b/>
                <w:noProof/>
                <w:sz w:val="22"/>
                <w:szCs w:val="22"/>
              </w:rPr>
            </w:pPr>
            <w:r w:rsidRPr="00527717">
              <w:rPr>
                <w:rFonts w:ascii="標楷體" w:eastAsia="標楷體" w:hAnsi="標楷體"/>
                <w:b/>
                <w:noProof/>
                <w:sz w:val="22"/>
                <w:szCs w:val="22"/>
              </w:rPr>
              <w:t>投資活動之現金流量</w:t>
            </w:r>
          </w:p>
        </w:tc>
        <w:tc>
          <w:tcPr>
            <w:tcW w:w="2500" w:type="pct"/>
            <w:tcBorders>
              <w:top w:val="nil"/>
              <w:left w:val="nil"/>
              <w:bottom w:val="nil"/>
              <w:right w:val="nil"/>
            </w:tcBorders>
          </w:tcPr>
          <w:p w14:paraId="56B92EB4" w14:textId="77777777" w:rsidR="00110F40" w:rsidRPr="00527717" w:rsidRDefault="00110F40" w:rsidP="00110F40">
            <w:pPr>
              <w:spacing w:line="280" w:lineRule="exact"/>
              <w:jc w:val="right"/>
              <w:rPr>
                <w:rFonts w:asciiTheme="majorEastAsia" w:eastAsiaTheme="majorEastAsia" w:hAnsiTheme="majorEastAsia"/>
                <w:noProof/>
                <w:sz w:val="22"/>
                <w:szCs w:val="22"/>
              </w:rPr>
            </w:pPr>
          </w:p>
        </w:tc>
      </w:tr>
      <w:tr w:rsidR="00110F40" w:rsidRPr="00527717" w14:paraId="62940912" w14:textId="77777777" w:rsidTr="00110F40">
        <w:trPr>
          <w:cantSplit/>
          <w:trHeight w:val="170"/>
          <w:jc w:val="center"/>
        </w:trPr>
        <w:tc>
          <w:tcPr>
            <w:tcW w:w="2500" w:type="pct"/>
            <w:tcBorders>
              <w:top w:val="nil"/>
              <w:left w:val="nil"/>
              <w:bottom w:val="nil"/>
              <w:right w:val="single" w:sz="4" w:space="0" w:color="auto"/>
            </w:tcBorders>
          </w:tcPr>
          <w:p w14:paraId="0384FF3D" w14:textId="77777777" w:rsidR="00110F40" w:rsidRPr="00527717" w:rsidRDefault="00110F40" w:rsidP="003C27F1">
            <w:pPr>
              <w:spacing w:line="280" w:lineRule="exact"/>
              <w:ind w:leftChars="100" w:left="240" w:rightChars="10" w:right="24"/>
              <w:jc w:val="distribute"/>
              <w:rPr>
                <w:rFonts w:ascii="標楷體" w:eastAsia="標楷體" w:hAnsi="標楷體"/>
                <w:b/>
                <w:noProof/>
                <w:sz w:val="22"/>
                <w:szCs w:val="22"/>
              </w:rPr>
            </w:pPr>
            <w:r w:rsidRPr="00527717">
              <w:rPr>
                <w:rFonts w:ascii="標楷體" w:eastAsia="標楷體" w:hAnsi="標楷體"/>
                <w:noProof/>
                <w:spacing w:val="-24"/>
                <w:sz w:val="22"/>
                <w:szCs w:val="22"/>
              </w:rPr>
              <w:t>增加固定資產、遞耗資產、無形資產及其他資產</w:t>
            </w:r>
          </w:p>
        </w:tc>
        <w:tc>
          <w:tcPr>
            <w:tcW w:w="2500" w:type="pct"/>
            <w:tcBorders>
              <w:top w:val="nil"/>
              <w:left w:val="nil"/>
              <w:bottom w:val="nil"/>
              <w:right w:val="nil"/>
            </w:tcBorders>
          </w:tcPr>
          <w:p w14:paraId="20406CA0" w14:textId="77777777" w:rsidR="00110F40" w:rsidRPr="00527717" w:rsidRDefault="00110F40" w:rsidP="00110F40">
            <w:pPr>
              <w:spacing w:line="280" w:lineRule="exact"/>
              <w:jc w:val="right"/>
              <w:rPr>
                <w:rFonts w:asciiTheme="majorEastAsia" w:eastAsiaTheme="majorEastAsia" w:hAnsiTheme="majorEastAsia"/>
                <w:noProof/>
                <w:sz w:val="22"/>
                <w:szCs w:val="22"/>
              </w:rPr>
            </w:pPr>
            <w:r w:rsidRPr="00527717">
              <w:rPr>
                <w:rFonts w:ascii="新細明體" w:hAnsi="新細明體"/>
                <w:noProof/>
                <w:sz w:val="22"/>
                <w:szCs w:val="22"/>
              </w:rPr>
              <w:t>- 5,550,807</w:t>
            </w:r>
          </w:p>
        </w:tc>
      </w:tr>
      <w:tr w:rsidR="00110F40" w:rsidRPr="00527717" w14:paraId="7CB2B0C4" w14:textId="77777777" w:rsidTr="00110F40">
        <w:trPr>
          <w:cantSplit/>
          <w:trHeight w:val="170"/>
          <w:jc w:val="center"/>
        </w:trPr>
        <w:tc>
          <w:tcPr>
            <w:tcW w:w="2500" w:type="pct"/>
            <w:tcBorders>
              <w:top w:val="nil"/>
              <w:left w:val="nil"/>
              <w:bottom w:val="nil"/>
              <w:right w:val="single" w:sz="4" w:space="0" w:color="auto"/>
            </w:tcBorders>
          </w:tcPr>
          <w:p w14:paraId="642CD44C" w14:textId="77777777" w:rsidR="00110F40" w:rsidRPr="00527717" w:rsidRDefault="00110F40" w:rsidP="003C27F1">
            <w:pPr>
              <w:spacing w:line="280" w:lineRule="exact"/>
              <w:ind w:leftChars="200" w:left="480"/>
              <w:jc w:val="distribute"/>
              <w:rPr>
                <w:rFonts w:ascii="標楷體" w:eastAsia="標楷體" w:hAnsi="標楷體"/>
                <w:b/>
                <w:noProof/>
                <w:sz w:val="22"/>
                <w:szCs w:val="22"/>
              </w:rPr>
            </w:pPr>
            <w:r w:rsidRPr="00527717">
              <w:rPr>
                <w:rFonts w:ascii="標楷體" w:eastAsia="標楷體" w:hAnsi="標楷體"/>
                <w:b/>
                <w:noProof/>
                <w:spacing w:val="-24"/>
                <w:sz w:val="22"/>
                <w:szCs w:val="22"/>
              </w:rPr>
              <w:t>投資活動之淨現金流入（流出）</w:t>
            </w:r>
          </w:p>
        </w:tc>
        <w:tc>
          <w:tcPr>
            <w:tcW w:w="2500" w:type="pct"/>
            <w:tcBorders>
              <w:top w:val="nil"/>
              <w:left w:val="nil"/>
              <w:bottom w:val="nil"/>
              <w:right w:val="nil"/>
            </w:tcBorders>
          </w:tcPr>
          <w:p w14:paraId="26D962DE" w14:textId="77777777" w:rsidR="00110F40" w:rsidRPr="00527717" w:rsidRDefault="00110F40" w:rsidP="00110F40">
            <w:pPr>
              <w:spacing w:line="280" w:lineRule="exact"/>
              <w:jc w:val="right"/>
              <w:rPr>
                <w:rFonts w:asciiTheme="majorEastAsia" w:eastAsiaTheme="majorEastAsia" w:hAnsiTheme="majorEastAsia"/>
                <w:noProof/>
                <w:sz w:val="22"/>
                <w:szCs w:val="22"/>
              </w:rPr>
            </w:pPr>
            <w:r w:rsidRPr="00527717">
              <w:rPr>
                <w:rFonts w:ascii="新細明體" w:hAnsi="新細明體"/>
                <w:b/>
                <w:noProof/>
                <w:sz w:val="22"/>
                <w:szCs w:val="22"/>
              </w:rPr>
              <w:t>- 5,550,807</w:t>
            </w:r>
          </w:p>
        </w:tc>
      </w:tr>
      <w:tr w:rsidR="00110F40" w:rsidRPr="00527717" w14:paraId="7D221919" w14:textId="77777777" w:rsidTr="00110F40">
        <w:trPr>
          <w:cantSplit/>
          <w:trHeight w:val="170"/>
          <w:jc w:val="center"/>
        </w:trPr>
        <w:tc>
          <w:tcPr>
            <w:tcW w:w="2500" w:type="pct"/>
            <w:tcBorders>
              <w:top w:val="nil"/>
              <w:left w:val="nil"/>
              <w:bottom w:val="nil"/>
              <w:right w:val="single" w:sz="4" w:space="0" w:color="auto"/>
            </w:tcBorders>
          </w:tcPr>
          <w:p w14:paraId="6E345266" w14:textId="77777777" w:rsidR="00110F40" w:rsidRPr="00527717" w:rsidRDefault="00110F40" w:rsidP="001D45A2">
            <w:pPr>
              <w:spacing w:line="280" w:lineRule="exact"/>
              <w:ind w:rightChars="10" w:right="24"/>
              <w:jc w:val="distribute"/>
              <w:rPr>
                <w:rFonts w:ascii="標楷體" w:eastAsia="標楷體" w:hAnsi="標楷體"/>
                <w:b/>
                <w:noProof/>
                <w:sz w:val="22"/>
                <w:szCs w:val="22"/>
              </w:rPr>
            </w:pPr>
            <w:r w:rsidRPr="00527717">
              <w:rPr>
                <w:rFonts w:ascii="標楷體" w:eastAsia="標楷體" w:hAnsi="標楷體"/>
                <w:b/>
                <w:noProof/>
                <w:sz w:val="22"/>
                <w:szCs w:val="22"/>
              </w:rPr>
              <w:t>籌資活動之現金流量</w:t>
            </w:r>
          </w:p>
        </w:tc>
        <w:tc>
          <w:tcPr>
            <w:tcW w:w="2500" w:type="pct"/>
            <w:tcBorders>
              <w:top w:val="nil"/>
              <w:left w:val="nil"/>
              <w:bottom w:val="nil"/>
              <w:right w:val="nil"/>
            </w:tcBorders>
          </w:tcPr>
          <w:p w14:paraId="684A155A" w14:textId="77777777" w:rsidR="00110F40" w:rsidRPr="00527717" w:rsidRDefault="00110F40" w:rsidP="00110F40">
            <w:pPr>
              <w:spacing w:line="280" w:lineRule="exact"/>
              <w:jc w:val="right"/>
              <w:rPr>
                <w:rFonts w:asciiTheme="majorEastAsia" w:eastAsiaTheme="majorEastAsia" w:hAnsiTheme="majorEastAsia"/>
                <w:noProof/>
                <w:sz w:val="22"/>
                <w:szCs w:val="22"/>
              </w:rPr>
            </w:pPr>
          </w:p>
        </w:tc>
      </w:tr>
      <w:tr w:rsidR="00110F40" w:rsidRPr="00527717" w14:paraId="08B733DC" w14:textId="77777777" w:rsidTr="00110F40">
        <w:trPr>
          <w:cantSplit/>
          <w:trHeight w:val="170"/>
          <w:jc w:val="center"/>
        </w:trPr>
        <w:tc>
          <w:tcPr>
            <w:tcW w:w="2500" w:type="pct"/>
            <w:tcBorders>
              <w:top w:val="nil"/>
              <w:left w:val="nil"/>
              <w:bottom w:val="nil"/>
              <w:right w:val="single" w:sz="4" w:space="0" w:color="auto"/>
            </w:tcBorders>
          </w:tcPr>
          <w:p w14:paraId="2029DA81" w14:textId="77777777" w:rsidR="00110F40" w:rsidRPr="00527717" w:rsidRDefault="00110F40" w:rsidP="003C27F1">
            <w:pPr>
              <w:spacing w:line="280" w:lineRule="exact"/>
              <w:ind w:leftChars="100" w:left="240" w:rightChars="10" w:right="24"/>
              <w:jc w:val="distribute"/>
              <w:rPr>
                <w:rFonts w:ascii="標楷體" w:eastAsia="標楷體" w:hAnsi="標楷體"/>
                <w:b/>
                <w:noProof/>
                <w:sz w:val="22"/>
                <w:szCs w:val="22"/>
              </w:rPr>
            </w:pPr>
            <w:r w:rsidRPr="00527717">
              <w:rPr>
                <w:rFonts w:ascii="標楷體" w:eastAsia="標楷體" w:hAnsi="標楷體" w:hint="eastAsia"/>
                <w:noProof/>
                <w:sz w:val="22"/>
                <w:szCs w:val="22"/>
              </w:rPr>
              <w:t>減少</w:t>
            </w:r>
            <w:r w:rsidRPr="00527717">
              <w:rPr>
                <w:rFonts w:ascii="標楷體" w:eastAsia="標楷體" w:hAnsi="標楷體"/>
                <w:noProof/>
                <w:sz w:val="22"/>
                <w:szCs w:val="22"/>
              </w:rPr>
              <w:t>短期債務及其他負債</w:t>
            </w:r>
          </w:p>
        </w:tc>
        <w:tc>
          <w:tcPr>
            <w:tcW w:w="2500" w:type="pct"/>
            <w:tcBorders>
              <w:top w:val="nil"/>
              <w:left w:val="nil"/>
              <w:bottom w:val="nil"/>
              <w:right w:val="nil"/>
            </w:tcBorders>
          </w:tcPr>
          <w:p w14:paraId="00B05B9D" w14:textId="77777777" w:rsidR="00110F40" w:rsidRPr="00527717" w:rsidRDefault="00110F40" w:rsidP="00110F40">
            <w:pPr>
              <w:spacing w:line="280" w:lineRule="exact"/>
              <w:jc w:val="right"/>
              <w:rPr>
                <w:rFonts w:asciiTheme="majorEastAsia" w:eastAsiaTheme="majorEastAsia" w:hAnsiTheme="majorEastAsia"/>
                <w:noProof/>
                <w:sz w:val="22"/>
                <w:szCs w:val="22"/>
              </w:rPr>
            </w:pPr>
            <w:r w:rsidRPr="00527717">
              <w:rPr>
                <w:rFonts w:ascii="新細明體" w:hAnsi="新細明體"/>
                <w:noProof/>
                <w:sz w:val="22"/>
                <w:szCs w:val="22"/>
              </w:rPr>
              <w:t>- 472,750</w:t>
            </w:r>
          </w:p>
        </w:tc>
      </w:tr>
      <w:tr w:rsidR="00110F40" w:rsidRPr="00527717" w14:paraId="36BBB4BF" w14:textId="77777777" w:rsidTr="00110F40">
        <w:trPr>
          <w:cantSplit/>
          <w:trHeight w:val="170"/>
          <w:jc w:val="center"/>
        </w:trPr>
        <w:tc>
          <w:tcPr>
            <w:tcW w:w="2500" w:type="pct"/>
            <w:tcBorders>
              <w:top w:val="nil"/>
              <w:left w:val="nil"/>
              <w:bottom w:val="nil"/>
              <w:right w:val="single" w:sz="4" w:space="0" w:color="auto"/>
            </w:tcBorders>
          </w:tcPr>
          <w:p w14:paraId="774D3DA3" w14:textId="77777777" w:rsidR="00110F40" w:rsidRPr="00527717" w:rsidRDefault="00110F40" w:rsidP="003C27F1">
            <w:pPr>
              <w:spacing w:line="280" w:lineRule="exact"/>
              <w:ind w:leftChars="200" w:left="480"/>
              <w:jc w:val="distribute"/>
              <w:rPr>
                <w:rFonts w:ascii="標楷體" w:eastAsia="標楷體" w:hAnsi="標楷體"/>
                <w:b/>
                <w:noProof/>
                <w:sz w:val="22"/>
                <w:szCs w:val="22"/>
              </w:rPr>
            </w:pPr>
            <w:r w:rsidRPr="00527717">
              <w:rPr>
                <w:rFonts w:ascii="標楷體" w:eastAsia="標楷體" w:hAnsi="標楷體"/>
                <w:b/>
                <w:noProof/>
                <w:spacing w:val="-24"/>
                <w:sz w:val="22"/>
                <w:szCs w:val="22"/>
              </w:rPr>
              <w:t>籌資活動之淨現金流入（流出）</w:t>
            </w:r>
          </w:p>
        </w:tc>
        <w:tc>
          <w:tcPr>
            <w:tcW w:w="2500" w:type="pct"/>
            <w:tcBorders>
              <w:top w:val="nil"/>
              <w:left w:val="nil"/>
              <w:bottom w:val="nil"/>
              <w:right w:val="nil"/>
            </w:tcBorders>
          </w:tcPr>
          <w:p w14:paraId="69427CD4" w14:textId="77777777" w:rsidR="00110F40" w:rsidRPr="00527717" w:rsidRDefault="00110F40" w:rsidP="00110F40">
            <w:pPr>
              <w:spacing w:line="280" w:lineRule="exact"/>
              <w:jc w:val="right"/>
              <w:rPr>
                <w:rFonts w:asciiTheme="majorEastAsia" w:eastAsiaTheme="majorEastAsia" w:hAnsiTheme="majorEastAsia"/>
                <w:noProof/>
                <w:sz w:val="22"/>
                <w:szCs w:val="22"/>
              </w:rPr>
            </w:pPr>
            <w:r w:rsidRPr="00527717">
              <w:rPr>
                <w:rFonts w:ascii="新細明體" w:hAnsi="新細明體"/>
                <w:b/>
                <w:noProof/>
                <w:sz w:val="22"/>
                <w:szCs w:val="22"/>
              </w:rPr>
              <w:t>- 472,750</w:t>
            </w:r>
          </w:p>
        </w:tc>
      </w:tr>
      <w:tr w:rsidR="00110F40" w:rsidRPr="00527717" w14:paraId="4F2D04A4" w14:textId="77777777" w:rsidTr="00110F40">
        <w:trPr>
          <w:cantSplit/>
          <w:trHeight w:val="170"/>
          <w:jc w:val="center"/>
        </w:trPr>
        <w:tc>
          <w:tcPr>
            <w:tcW w:w="2500" w:type="pct"/>
            <w:tcBorders>
              <w:top w:val="nil"/>
              <w:left w:val="nil"/>
              <w:bottom w:val="nil"/>
              <w:right w:val="single" w:sz="4" w:space="0" w:color="auto"/>
            </w:tcBorders>
          </w:tcPr>
          <w:p w14:paraId="5A11D428" w14:textId="77777777" w:rsidR="00110F40" w:rsidRPr="00527717" w:rsidRDefault="00110F40" w:rsidP="001D45A2">
            <w:pPr>
              <w:spacing w:line="280" w:lineRule="exact"/>
              <w:jc w:val="distribute"/>
              <w:rPr>
                <w:rFonts w:ascii="標楷體" w:eastAsia="標楷體" w:hAnsi="標楷體"/>
                <w:b/>
                <w:noProof/>
                <w:sz w:val="22"/>
                <w:szCs w:val="22"/>
              </w:rPr>
            </w:pPr>
            <w:r w:rsidRPr="00527717">
              <w:rPr>
                <w:rFonts w:ascii="標楷體" w:eastAsia="標楷體" w:hAnsi="標楷體"/>
                <w:b/>
                <w:noProof/>
                <w:spacing w:val="-24"/>
                <w:sz w:val="22"/>
                <w:szCs w:val="22"/>
              </w:rPr>
              <w:t>現金及約當現金之淨增（淨減）</w:t>
            </w:r>
          </w:p>
        </w:tc>
        <w:tc>
          <w:tcPr>
            <w:tcW w:w="2500" w:type="pct"/>
            <w:tcBorders>
              <w:top w:val="nil"/>
              <w:left w:val="nil"/>
              <w:bottom w:val="nil"/>
              <w:right w:val="nil"/>
            </w:tcBorders>
          </w:tcPr>
          <w:p w14:paraId="7904FB63" w14:textId="77777777" w:rsidR="00110F40" w:rsidRPr="00527717" w:rsidRDefault="00110F40" w:rsidP="00110F40">
            <w:pPr>
              <w:spacing w:line="280" w:lineRule="exact"/>
              <w:jc w:val="right"/>
              <w:rPr>
                <w:rFonts w:asciiTheme="majorEastAsia" w:eastAsiaTheme="majorEastAsia" w:hAnsiTheme="majorEastAsia"/>
                <w:noProof/>
                <w:sz w:val="22"/>
                <w:szCs w:val="22"/>
              </w:rPr>
            </w:pPr>
            <w:r w:rsidRPr="00527717">
              <w:rPr>
                <w:rFonts w:ascii="新細明體" w:hAnsi="新細明體"/>
                <w:b/>
                <w:noProof/>
                <w:sz w:val="22"/>
                <w:szCs w:val="22"/>
              </w:rPr>
              <w:t>966,433,672</w:t>
            </w:r>
          </w:p>
        </w:tc>
      </w:tr>
      <w:tr w:rsidR="00110F40" w:rsidRPr="00527717" w14:paraId="3D72BC05" w14:textId="77777777" w:rsidTr="00110F40">
        <w:trPr>
          <w:cantSplit/>
          <w:trHeight w:val="170"/>
          <w:jc w:val="center"/>
        </w:trPr>
        <w:tc>
          <w:tcPr>
            <w:tcW w:w="2500" w:type="pct"/>
            <w:tcBorders>
              <w:top w:val="nil"/>
              <w:left w:val="nil"/>
              <w:bottom w:val="nil"/>
              <w:right w:val="single" w:sz="4" w:space="0" w:color="auto"/>
            </w:tcBorders>
          </w:tcPr>
          <w:p w14:paraId="0D17F534" w14:textId="77777777" w:rsidR="00110F40" w:rsidRPr="00527717" w:rsidRDefault="00110F40" w:rsidP="001D45A2">
            <w:pPr>
              <w:spacing w:line="280" w:lineRule="exact"/>
              <w:ind w:rightChars="10" w:right="24"/>
              <w:jc w:val="distribute"/>
              <w:rPr>
                <w:rFonts w:ascii="標楷體" w:eastAsia="標楷體" w:hAnsi="標楷體"/>
                <w:b/>
                <w:noProof/>
                <w:sz w:val="22"/>
                <w:szCs w:val="22"/>
              </w:rPr>
            </w:pPr>
            <w:r w:rsidRPr="00527717">
              <w:rPr>
                <w:rFonts w:ascii="標楷體" w:eastAsia="標楷體" w:hAnsi="標楷體"/>
                <w:b/>
                <w:noProof/>
                <w:sz w:val="22"/>
                <w:szCs w:val="22"/>
              </w:rPr>
              <w:t>期初現金及約當現金</w:t>
            </w:r>
          </w:p>
        </w:tc>
        <w:tc>
          <w:tcPr>
            <w:tcW w:w="2500" w:type="pct"/>
            <w:tcBorders>
              <w:top w:val="nil"/>
              <w:left w:val="nil"/>
              <w:bottom w:val="nil"/>
              <w:right w:val="nil"/>
            </w:tcBorders>
          </w:tcPr>
          <w:p w14:paraId="6B267566" w14:textId="77777777" w:rsidR="00110F40" w:rsidRPr="00527717" w:rsidRDefault="00110F40" w:rsidP="00110F40">
            <w:pPr>
              <w:spacing w:line="280" w:lineRule="exact"/>
              <w:jc w:val="right"/>
              <w:rPr>
                <w:rFonts w:asciiTheme="majorEastAsia" w:eastAsiaTheme="majorEastAsia" w:hAnsiTheme="majorEastAsia"/>
                <w:noProof/>
                <w:sz w:val="22"/>
                <w:szCs w:val="22"/>
              </w:rPr>
            </w:pPr>
            <w:r w:rsidRPr="00527717">
              <w:rPr>
                <w:rFonts w:ascii="新細明體" w:hAnsi="新細明體"/>
                <w:b/>
                <w:noProof/>
                <w:sz w:val="22"/>
                <w:szCs w:val="22"/>
              </w:rPr>
              <w:t>1,384,682,705</w:t>
            </w:r>
          </w:p>
        </w:tc>
      </w:tr>
      <w:tr w:rsidR="00110F40" w:rsidRPr="00527717" w14:paraId="7F77A240" w14:textId="77777777" w:rsidTr="00110F40">
        <w:trPr>
          <w:cantSplit/>
          <w:trHeight w:val="170"/>
          <w:jc w:val="center"/>
        </w:trPr>
        <w:tc>
          <w:tcPr>
            <w:tcW w:w="2500" w:type="pct"/>
            <w:tcBorders>
              <w:top w:val="nil"/>
              <w:left w:val="nil"/>
              <w:bottom w:val="single" w:sz="4" w:space="0" w:color="auto"/>
              <w:right w:val="single" w:sz="4" w:space="0" w:color="auto"/>
            </w:tcBorders>
          </w:tcPr>
          <w:p w14:paraId="75A3F04B" w14:textId="77777777" w:rsidR="00110F40" w:rsidRPr="00527717" w:rsidRDefault="00110F40" w:rsidP="001D45A2">
            <w:pPr>
              <w:spacing w:afterLines="10" w:after="36" w:line="280" w:lineRule="exact"/>
              <w:ind w:rightChars="10" w:right="24"/>
              <w:jc w:val="distribute"/>
              <w:rPr>
                <w:rFonts w:ascii="標楷體" w:eastAsia="標楷體" w:hAnsi="標楷體"/>
                <w:b/>
                <w:noProof/>
                <w:sz w:val="22"/>
                <w:szCs w:val="22"/>
              </w:rPr>
            </w:pPr>
            <w:r w:rsidRPr="00527717">
              <w:rPr>
                <w:rFonts w:ascii="標楷體" w:eastAsia="標楷體" w:hAnsi="標楷體"/>
                <w:b/>
                <w:noProof/>
                <w:sz w:val="22"/>
                <w:szCs w:val="22"/>
              </w:rPr>
              <w:t>期末現金及約當現金</w:t>
            </w:r>
          </w:p>
        </w:tc>
        <w:tc>
          <w:tcPr>
            <w:tcW w:w="2500" w:type="pct"/>
            <w:tcBorders>
              <w:top w:val="nil"/>
              <w:left w:val="nil"/>
              <w:bottom w:val="single" w:sz="4" w:space="0" w:color="auto"/>
              <w:right w:val="nil"/>
            </w:tcBorders>
          </w:tcPr>
          <w:p w14:paraId="2D465D57" w14:textId="77777777" w:rsidR="00110F40" w:rsidRPr="00527717" w:rsidRDefault="00110F40" w:rsidP="007A751E">
            <w:pPr>
              <w:spacing w:after="100" w:afterAutospacing="1" w:line="280" w:lineRule="exact"/>
              <w:jc w:val="right"/>
              <w:rPr>
                <w:rFonts w:asciiTheme="majorEastAsia" w:eastAsiaTheme="majorEastAsia" w:hAnsiTheme="majorEastAsia"/>
                <w:noProof/>
                <w:sz w:val="22"/>
                <w:szCs w:val="22"/>
              </w:rPr>
            </w:pPr>
            <w:r w:rsidRPr="00527717">
              <w:rPr>
                <w:rFonts w:ascii="新細明體" w:hAnsi="新細明體"/>
                <w:b/>
                <w:noProof/>
                <w:sz w:val="22"/>
                <w:szCs w:val="22"/>
              </w:rPr>
              <w:t>2,351,116,377</w:t>
            </w:r>
          </w:p>
        </w:tc>
      </w:tr>
    </w:tbl>
    <w:p w14:paraId="2B9874AD" w14:textId="77777777" w:rsidR="00110F40" w:rsidRPr="00527717" w:rsidRDefault="00110F40" w:rsidP="00110F40">
      <w:pPr>
        <w:spacing w:line="220" w:lineRule="exact"/>
        <w:ind w:left="434" w:hanging="400"/>
        <w:jc w:val="both"/>
        <w:rPr>
          <w:rFonts w:ascii="標楷體" w:eastAsia="標楷體" w:hAnsi="標楷體"/>
          <w:bCs/>
          <w:sz w:val="20"/>
        </w:rPr>
      </w:pPr>
      <w:proofErr w:type="gramStart"/>
      <w:r w:rsidRPr="00527717">
        <w:rPr>
          <w:rFonts w:ascii="標楷體" w:eastAsia="標楷體" w:hAnsi="標楷體"/>
          <w:bCs/>
          <w:sz w:val="20"/>
        </w:rPr>
        <w:t>註</w:t>
      </w:r>
      <w:proofErr w:type="gramEnd"/>
      <w:r w:rsidRPr="00527717">
        <w:rPr>
          <w:rFonts w:ascii="標楷體" w:eastAsia="標楷體" w:hAnsi="標楷體"/>
          <w:bCs/>
          <w:sz w:val="20"/>
        </w:rPr>
        <w:t>：1.</w:t>
      </w:r>
      <w:r w:rsidRPr="00527717">
        <w:rPr>
          <w:rFonts w:ascii="標楷體" w:eastAsia="標楷體" w:hAnsi="標楷體" w:hint="eastAsia"/>
          <w:bCs/>
          <w:sz w:val="20"/>
        </w:rPr>
        <w:t>本表係</w:t>
      </w:r>
      <w:proofErr w:type="gramStart"/>
      <w:r w:rsidRPr="00527717">
        <w:rPr>
          <w:rFonts w:ascii="標楷體" w:eastAsia="標楷體" w:hAnsi="標楷體" w:hint="eastAsia"/>
          <w:bCs/>
          <w:sz w:val="20"/>
        </w:rPr>
        <w:t>採</w:t>
      </w:r>
      <w:proofErr w:type="gramEnd"/>
      <w:r w:rsidRPr="00527717">
        <w:rPr>
          <w:rFonts w:ascii="標楷體" w:eastAsia="標楷體" w:hAnsi="標楷體" w:hint="eastAsia"/>
          <w:bCs/>
          <w:sz w:val="20"/>
        </w:rPr>
        <w:t>現金及約當現金基礎，包括現金及自投資日起3個月內到期或清償之債權證券。</w:t>
      </w:r>
      <w:r w:rsidRPr="00527717">
        <w:rPr>
          <w:rFonts w:ascii="標楷體" w:eastAsia="標楷體" w:hAnsi="標楷體"/>
          <w:bCs/>
          <w:sz w:val="20"/>
        </w:rPr>
        <w:br/>
        <w:t>2.</w:t>
      </w:r>
      <w:r w:rsidRPr="00527717">
        <w:rPr>
          <w:rFonts w:ascii="標楷體" w:eastAsia="標楷體" w:hAnsi="標楷體" w:hint="eastAsia"/>
          <w:bCs/>
          <w:sz w:val="20"/>
        </w:rPr>
        <w:t>本表「調整非現金項目」欄所列，包括提存呆帳及評價損益、折舊、</w:t>
      </w:r>
      <w:proofErr w:type="gramStart"/>
      <w:r w:rsidRPr="00527717">
        <w:rPr>
          <w:rFonts w:ascii="標楷體" w:eastAsia="標楷體" w:hAnsi="標楷體" w:hint="eastAsia"/>
          <w:bCs/>
          <w:sz w:val="20"/>
        </w:rPr>
        <w:t>折耗及攤</w:t>
      </w:r>
      <w:proofErr w:type="gramEnd"/>
      <w:r w:rsidRPr="00527717">
        <w:rPr>
          <w:rFonts w:ascii="標楷體" w:eastAsia="標楷體" w:hAnsi="標楷體" w:hint="eastAsia"/>
          <w:bCs/>
          <w:sz w:val="20"/>
        </w:rPr>
        <w:t>銷、處理資產損失（利益）、</w:t>
      </w:r>
    </w:p>
    <w:p w14:paraId="12C0DB68" w14:textId="77777777" w:rsidR="00110F40" w:rsidRPr="00527717" w:rsidRDefault="00110F40" w:rsidP="00110F40">
      <w:pPr>
        <w:spacing w:line="220" w:lineRule="exact"/>
        <w:ind w:leftChars="177" w:left="425" w:firstLineChars="100" w:firstLine="200"/>
        <w:jc w:val="both"/>
        <w:rPr>
          <w:rFonts w:ascii="標楷體" w:eastAsia="標楷體" w:hAnsi="標楷體"/>
          <w:bCs/>
          <w:sz w:val="20"/>
        </w:rPr>
      </w:pPr>
      <w:r w:rsidRPr="00527717">
        <w:rPr>
          <w:rFonts w:ascii="標楷體" w:eastAsia="標楷體" w:hAnsi="標楷體" w:hint="eastAsia"/>
          <w:bCs/>
          <w:sz w:val="20"/>
        </w:rPr>
        <w:t>其他、</w:t>
      </w:r>
      <w:proofErr w:type="gramStart"/>
      <w:r w:rsidRPr="00527717">
        <w:rPr>
          <w:rFonts w:ascii="標楷體" w:eastAsia="標楷體" w:hAnsi="標楷體" w:hint="eastAsia"/>
          <w:bCs/>
          <w:sz w:val="20"/>
        </w:rPr>
        <w:t>流動資產淨減</w:t>
      </w:r>
      <w:proofErr w:type="gramEnd"/>
      <w:r w:rsidRPr="00527717">
        <w:rPr>
          <w:rFonts w:ascii="標楷體" w:eastAsia="標楷體" w:hAnsi="標楷體" w:hint="eastAsia"/>
          <w:bCs/>
          <w:sz w:val="20"/>
        </w:rPr>
        <w:t>（淨增）及流動負債淨增（淨減）。</w:t>
      </w:r>
      <w:r w:rsidRPr="00527717">
        <w:rPr>
          <w:rFonts w:ascii="標楷體" w:eastAsia="標楷體" w:hAnsi="標楷體"/>
          <w:bCs/>
          <w:sz w:val="20"/>
        </w:rPr>
        <w:br/>
        <w:t>3.</w:t>
      </w:r>
      <w:r w:rsidRPr="00527717">
        <w:rPr>
          <w:rFonts w:ascii="標楷體" w:eastAsia="標楷體" w:hAnsi="標楷體" w:hint="eastAsia"/>
          <w:bCs/>
          <w:sz w:val="20"/>
        </w:rPr>
        <w:t>本表及</w:t>
      </w:r>
      <w:proofErr w:type="gramStart"/>
      <w:r w:rsidRPr="00527717">
        <w:rPr>
          <w:rFonts w:ascii="標楷體" w:eastAsia="標楷體" w:hAnsi="標楷體" w:hint="eastAsia"/>
          <w:bCs/>
          <w:sz w:val="20"/>
        </w:rPr>
        <w:t>臺</w:t>
      </w:r>
      <w:proofErr w:type="gramEnd"/>
      <w:r w:rsidRPr="00527717">
        <w:rPr>
          <w:rFonts w:ascii="標楷體" w:eastAsia="標楷體" w:hAnsi="標楷體" w:hint="eastAsia"/>
          <w:bCs/>
          <w:sz w:val="20"/>
        </w:rPr>
        <w:t>中市政府原編附屬單位決算收入</w:t>
      </w:r>
      <w:proofErr w:type="gramStart"/>
      <w:r w:rsidRPr="00527717">
        <w:rPr>
          <w:rFonts w:ascii="標楷體" w:eastAsia="標楷體" w:hAnsi="標楷體" w:hint="eastAsia"/>
          <w:bCs/>
          <w:sz w:val="20"/>
        </w:rPr>
        <w:t>支出表編製</w:t>
      </w:r>
      <w:proofErr w:type="gramEnd"/>
      <w:r w:rsidRPr="00527717">
        <w:rPr>
          <w:rFonts w:ascii="標楷體" w:eastAsia="標楷體" w:hAnsi="標楷體" w:hint="eastAsia"/>
          <w:bCs/>
          <w:sz w:val="20"/>
        </w:rPr>
        <w:t>基礎係依會計法刪除第29條後，固定資產及長期負債</w:t>
      </w:r>
    </w:p>
    <w:p w14:paraId="0BADCDFF" w14:textId="77777777" w:rsidR="00110F40" w:rsidRPr="00527717" w:rsidRDefault="00110F40" w:rsidP="00110F40">
      <w:pPr>
        <w:spacing w:line="220" w:lineRule="exact"/>
        <w:ind w:leftChars="177" w:left="425" w:firstLineChars="100" w:firstLine="200"/>
        <w:jc w:val="both"/>
        <w:rPr>
          <w:rFonts w:ascii="標楷體" w:eastAsia="標楷體" w:hAnsi="標楷體"/>
          <w:bCs/>
          <w:sz w:val="20"/>
        </w:rPr>
      </w:pPr>
      <w:r w:rsidRPr="00527717">
        <w:rPr>
          <w:rFonts w:ascii="標楷體" w:eastAsia="標楷體" w:hAnsi="標楷體" w:hint="eastAsia"/>
          <w:bCs/>
          <w:sz w:val="20"/>
        </w:rPr>
        <w:t>等科目納入平衡表，與預算編列基礎不同。</w:t>
      </w:r>
    </w:p>
    <w:tbl>
      <w:tblPr>
        <w:tblW w:w="9939" w:type="dxa"/>
        <w:tblInd w:w="28" w:type="dxa"/>
        <w:tblLayout w:type="fixed"/>
        <w:tblCellMar>
          <w:left w:w="28" w:type="dxa"/>
          <w:right w:w="28" w:type="dxa"/>
        </w:tblCellMar>
        <w:tblLook w:val="0000" w:firstRow="0" w:lastRow="0" w:firstColumn="0" w:lastColumn="0" w:noHBand="0" w:noVBand="0"/>
      </w:tblPr>
      <w:tblGrid>
        <w:gridCol w:w="3508"/>
        <w:gridCol w:w="1284"/>
        <w:gridCol w:w="865"/>
        <w:gridCol w:w="1314"/>
        <w:gridCol w:w="868"/>
        <w:gridCol w:w="1302"/>
        <w:gridCol w:w="798"/>
      </w:tblGrid>
      <w:tr w:rsidR="00110F40" w:rsidRPr="00527717" w14:paraId="798B67AC" w14:textId="77777777" w:rsidTr="007270AC">
        <w:trPr>
          <w:trHeight w:val="454"/>
        </w:trPr>
        <w:tc>
          <w:tcPr>
            <w:tcW w:w="9939" w:type="dxa"/>
            <w:gridSpan w:val="7"/>
            <w:vAlign w:val="center"/>
          </w:tcPr>
          <w:p w14:paraId="25C45F5E" w14:textId="77777777" w:rsidR="00110F40" w:rsidRPr="00527717" w:rsidRDefault="00110F40" w:rsidP="007270AC">
            <w:pPr>
              <w:snapToGrid w:val="0"/>
              <w:spacing w:line="300" w:lineRule="exact"/>
              <w:jc w:val="center"/>
              <w:rPr>
                <w:rFonts w:ascii="標楷體" w:eastAsia="標楷體" w:hAnsi="標楷體"/>
                <w:b/>
                <w:sz w:val="32"/>
                <w:szCs w:val="32"/>
                <w:u w:val="single"/>
              </w:rPr>
            </w:pPr>
            <w:r w:rsidRPr="00527717">
              <w:br w:type="page"/>
            </w:r>
            <w:r w:rsidRPr="00527717">
              <w:br w:type="page"/>
            </w:r>
            <w:r w:rsidRPr="00527717">
              <w:rPr>
                <w:sz w:val="32"/>
                <w:szCs w:val="32"/>
                <w:u w:val="single"/>
              </w:rPr>
              <w:t xml:space="preserve">　</w:t>
            </w:r>
            <w:proofErr w:type="gramStart"/>
            <w:r w:rsidRPr="00527717">
              <w:rPr>
                <w:rFonts w:ascii="標楷體" w:eastAsia="標楷體" w:hAnsi="標楷體" w:hint="eastAsia"/>
                <w:b/>
                <w:sz w:val="32"/>
                <w:szCs w:val="32"/>
                <w:u w:val="single"/>
              </w:rPr>
              <w:t>臺</w:t>
            </w:r>
            <w:proofErr w:type="gramEnd"/>
            <w:r w:rsidRPr="00527717">
              <w:rPr>
                <w:rFonts w:ascii="標楷體" w:eastAsia="標楷體" w:hAnsi="標楷體" w:hint="eastAsia"/>
                <w:b/>
                <w:sz w:val="32"/>
                <w:szCs w:val="32"/>
                <w:u w:val="single"/>
              </w:rPr>
              <w:t>中市產業發展基金餘</w:t>
            </w:r>
            <w:proofErr w:type="gramStart"/>
            <w:r w:rsidRPr="00527717">
              <w:rPr>
                <w:rFonts w:ascii="標楷體" w:eastAsia="標楷體" w:hAnsi="標楷體" w:hint="eastAsia"/>
                <w:b/>
                <w:sz w:val="32"/>
                <w:szCs w:val="32"/>
                <w:u w:val="single"/>
              </w:rPr>
              <w:t>絀</w:t>
            </w:r>
            <w:proofErr w:type="gramEnd"/>
            <w:r w:rsidRPr="00527717">
              <w:rPr>
                <w:rFonts w:ascii="標楷體" w:eastAsia="標楷體" w:hAnsi="標楷體" w:hint="eastAsia"/>
                <w:b/>
                <w:sz w:val="32"/>
                <w:szCs w:val="32"/>
                <w:u w:val="single"/>
              </w:rPr>
              <w:t xml:space="preserve">審定後平衡表　</w:t>
            </w:r>
          </w:p>
        </w:tc>
      </w:tr>
      <w:tr w:rsidR="00110F40" w:rsidRPr="00527717" w14:paraId="5842B3DE" w14:textId="77777777" w:rsidTr="007270AC">
        <w:trPr>
          <w:trHeight w:val="369"/>
        </w:trPr>
        <w:tc>
          <w:tcPr>
            <w:tcW w:w="7839" w:type="dxa"/>
            <w:gridSpan w:val="5"/>
            <w:tcBorders>
              <w:bottom w:val="single" w:sz="4" w:space="0" w:color="auto"/>
            </w:tcBorders>
          </w:tcPr>
          <w:p w14:paraId="7415191B" w14:textId="77777777" w:rsidR="00110F40" w:rsidRPr="00527717" w:rsidRDefault="00110F40" w:rsidP="007270AC">
            <w:pPr>
              <w:snapToGrid w:val="0"/>
              <w:spacing w:line="300" w:lineRule="exact"/>
              <w:ind w:leftChars="875" w:left="2100"/>
              <w:jc w:val="center"/>
              <w:rPr>
                <w:rFonts w:ascii="標楷體" w:eastAsia="標楷體" w:hAnsi="標楷體"/>
                <w:b/>
                <w:sz w:val="32"/>
                <w:u w:val="single"/>
              </w:rPr>
            </w:pPr>
            <w:r w:rsidRPr="00527717">
              <w:rPr>
                <w:rFonts w:ascii="標楷體" w:eastAsia="標楷體" w:hAnsi="標楷體" w:hint="eastAsia"/>
              </w:rPr>
              <w:t>中華民國112年12月31日</w:t>
            </w:r>
          </w:p>
        </w:tc>
        <w:tc>
          <w:tcPr>
            <w:tcW w:w="2100" w:type="dxa"/>
            <w:gridSpan w:val="2"/>
            <w:tcBorders>
              <w:bottom w:val="single" w:sz="4" w:space="0" w:color="auto"/>
            </w:tcBorders>
            <w:vAlign w:val="bottom"/>
          </w:tcPr>
          <w:p w14:paraId="6871291A" w14:textId="77777777" w:rsidR="00110F40" w:rsidRPr="00527717" w:rsidRDefault="00110F40" w:rsidP="007270AC">
            <w:pPr>
              <w:snapToGrid w:val="0"/>
              <w:spacing w:line="300" w:lineRule="exact"/>
              <w:jc w:val="right"/>
              <w:rPr>
                <w:rFonts w:ascii="標楷體" w:eastAsia="標楷體" w:hAnsi="標楷體"/>
                <w:b/>
                <w:szCs w:val="24"/>
                <w:u w:val="single"/>
              </w:rPr>
            </w:pPr>
            <w:r w:rsidRPr="00527717">
              <w:rPr>
                <w:rFonts w:ascii="標楷體" w:eastAsia="標楷體" w:hAnsi="標楷體" w:hint="eastAsia"/>
                <w:kern w:val="0"/>
                <w:sz w:val="20"/>
              </w:rPr>
              <w:t>單位：新臺幣元</w:t>
            </w:r>
          </w:p>
        </w:tc>
      </w:tr>
      <w:tr w:rsidR="00110F40" w:rsidRPr="00527717" w14:paraId="09680521"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trPr>
        <w:tc>
          <w:tcPr>
            <w:tcW w:w="3508" w:type="dxa"/>
            <w:vMerge w:val="restart"/>
            <w:tcBorders>
              <w:top w:val="single" w:sz="4" w:space="0" w:color="auto"/>
              <w:left w:val="nil"/>
              <w:bottom w:val="single" w:sz="4" w:space="0" w:color="auto"/>
            </w:tcBorders>
            <w:vAlign w:val="center"/>
          </w:tcPr>
          <w:p w14:paraId="11FB3B4B" w14:textId="77777777" w:rsidR="00110F40" w:rsidRPr="00527717" w:rsidRDefault="00110F40" w:rsidP="001D45A2">
            <w:pPr>
              <w:ind w:leftChars="20" w:left="48" w:rightChars="20" w:right="48"/>
              <w:jc w:val="distribute"/>
              <w:rPr>
                <w:rFonts w:ascii="標楷體" w:eastAsia="標楷體" w:hAnsi="標楷體"/>
                <w:sz w:val="22"/>
              </w:rPr>
            </w:pPr>
            <w:r w:rsidRPr="00527717">
              <w:rPr>
                <w:rFonts w:ascii="標楷體" w:eastAsia="標楷體" w:hAnsi="標楷體" w:hint="eastAsia"/>
                <w:sz w:val="22"/>
              </w:rPr>
              <w:t>科目</w:t>
            </w:r>
          </w:p>
        </w:tc>
        <w:tc>
          <w:tcPr>
            <w:tcW w:w="2149" w:type="dxa"/>
            <w:gridSpan w:val="2"/>
            <w:tcBorders>
              <w:top w:val="single" w:sz="4" w:space="0" w:color="auto"/>
              <w:bottom w:val="single" w:sz="4" w:space="0" w:color="auto"/>
            </w:tcBorders>
            <w:vAlign w:val="center"/>
          </w:tcPr>
          <w:p w14:paraId="6E1E7872" w14:textId="77777777" w:rsidR="00110F40" w:rsidRPr="00527717" w:rsidRDefault="00110F40" w:rsidP="001D45A2">
            <w:pPr>
              <w:ind w:leftChars="20" w:left="48" w:rightChars="20" w:right="48"/>
              <w:jc w:val="distribute"/>
              <w:rPr>
                <w:rFonts w:ascii="標楷體" w:eastAsia="標楷體" w:hAnsi="標楷體"/>
                <w:sz w:val="22"/>
              </w:rPr>
            </w:pPr>
            <w:r w:rsidRPr="00527717">
              <w:rPr>
                <w:rFonts w:ascii="標楷體" w:eastAsia="標楷體" w:hAnsi="標楷體" w:hint="eastAsia"/>
                <w:sz w:val="22"/>
              </w:rPr>
              <w:t>112年12月31日</w:t>
            </w:r>
          </w:p>
        </w:tc>
        <w:tc>
          <w:tcPr>
            <w:tcW w:w="2182" w:type="dxa"/>
            <w:gridSpan w:val="2"/>
            <w:tcBorders>
              <w:top w:val="single" w:sz="4" w:space="0" w:color="auto"/>
              <w:bottom w:val="single" w:sz="4" w:space="0" w:color="auto"/>
            </w:tcBorders>
            <w:vAlign w:val="center"/>
          </w:tcPr>
          <w:p w14:paraId="21FFA334" w14:textId="77777777" w:rsidR="00110F40" w:rsidRPr="00527717" w:rsidRDefault="00110F40" w:rsidP="001D45A2">
            <w:pPr>
              <w:ind w:leftChars="20" w:left="48" w:rightChars="20" w:right="48"/>
              <w:jc w:val="distribute"/>
              <w:rPr>
                <w:rFonts w:ascii="標楷體" w:eastAsia="標楷體" w:hAnsi="標楷體"/>
                <w:sz w:val="22"/>
              </w:rPr>
            </w:pPr>
            <w:r w:rsidRPr="00527717">
              <w:rPr>
                <w:rFonts w:ascii="標楷體" w:eastAsia="標楷體" w:hAnsi="標楷體" w:hint="eastAsia"/>
                <w:sz w:val="22"/>
              </w:rPr>
              <w:t>111年12月31日</w:t>
            </w:r>
          </w:p>
        </w:tc>
        <w:tc>
          <w:tcPr>
            <w:tcW w:w="2100" w:type="dxa"/>
            <w:gridSpan w:val="2"/>
            <w:tcBorders>
              <w:top w:val="single" w:sz="4" w:space="0" w:color="auto"/>
              <w:bottom w:val="single" w:sz="4" w:space="0" w:color="auto"/>
              <w:right w:val="nil"/>
            </w:tcBorders>
            <w:vAlign w:val="center"/>
          </w:tcPr>
          <w:p w14:paraId="6724CA0B" w14:textId="77777777" w:rsidR="00110F40" w:rsidRPr="00527717" w:rsidRDefault="00110F40" w:rsidP="001D45A2">
            <w:pPr>
              <w:ind w:leftChars="20" w:left="48" w:rightChars="20" w:right="48"/>
              <w:jc w:val="distribute"/>
              <w:rPr>
                <w:rFonts w:ascii="標楷體" w:eastAsia="標楷體" w:hAnsi="標楷體"/>
                <w:sz w:val="22"/>
              </w:rPr>
            </w:pPr>
            <w:r w:rsidRPr="00527717">
              <w:rPr>
                <w:rFonts w:ascii="標楷體" w:eastAsia="標楷體" w:hAnsi="標楷體" w:hint="eastAsia"/>
                <w:sz w:val="22"/>
              </w:rPr>
              <w:t>比較增減</w:t>
            </w:r>
          </w:p>
        </w:tc>
      </w:tr>
      <w:tr w:rsidR="00110F40" w:rsidRPr="00527717" w14:paraId="4950767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trPr>
        <w:tc>
          <w:tcPr>
            <w:tcW w:w="3508" w:type="dxa"/>
            <w:vMerge/>
            <w:tcBorders>
              <w:top w:val="nil"/>
              <w:left w:val="nil"/>
              <w:bottom w:val="single" w:sz="4" w:space="0" w:color="auto"/>
            </w:tcBorders>
            <w:vAlign w:val="center"/>
          </w:tcPr>
          <w:p w14:paraId="76998380" w14:textId="77777777" w:rsidR="00110F40" w:rsidRPr="00527717" w:rsidRDefault="00110F40" w:rsidP="001D45A2">
            <w:pPr>
              <w:ind w:leftChars="20" w:left="48" w:rightChars="20" w:right="48"/>
              <w:jc w:val="distribute"/>
              <w:rPr>
                <w:rFonts w:ascii="標楷體" w:eastAsia="標楷體" w:hAnsi="標楷體"/>
                <w:sz w:val="22"/>
              </w:rPr>
            </w:pPr>
          </w:p>
        </w:tc>
        <w:tc>
          <w:tcPr>
            <w:tcW w:w="1284" w:type="dxa"/>
            <w:tcBorders>
              <w:top w:val="single" w:sz="4" w:space="0" w:color="auto"/>
              <w:bottom w:val="single" w:sz="4" w:space="0" w:color="auto"/>
            </w:tcBorders>
            <w:vAlign w:val="center"/>
          </w:tcPr>
          <w:p w14:paraId="7A56AE65" w14:textId="77777777" w:rsidR="00110F40" w:rsidRPr="00527717" w:rsidRDefault="00110F40" w:rsidP="001D45A2">
            <w:pPr>
              <w:ind w:leftChars="20" w:left="48" w:rightChars="20" w:right="48"/>
              <w:jc w:val="distribute"/>
              <w:rPr>
                <w:rFonts w:ascii="標楷體" w:eastAsia="標楷體" w:hAnsi="標楷體"/>
                <w:sz w:val="22"/>
              </w:rPr>
            </w:pPr>
            <w:r w:rsidRPr="00527717">
              <w:rPr>
                <w:rFonts w:ascii="標楷體" w:eastAsia="標楷體" w:hAnsi="標楷體" w:hint="eastAsia"/>
                <w:sz w:val="22"/>
              </w:rPr>
              <w:t>金額</w:t>
            </w:r>
          </w:p>
        </w:tc>
        <w:tc>
          <w:tcPr>
            <w:tcW w:w="865" w:type="dxa"/>
            <w:tcBorders>
              <w:top w:val="single" w:sz="4" w:space="0" w:color="auto"/>
              <w:bottom w:val="single" w:sz="4" w:space="0" w:color="auto"/>
            </w:tcBorders>
            <w:vAlign w:val="center"/>
          </w:tcPr>
          <w:p w14:paraId="6A6D6448" w14:textId="77777777" w:rsidR="00110F40" w:rsidRPr="00527717" w:rsidRDefault="00110F40" w:rsidP="001D45A2">
            <w:pPr>
              <w:ind w:leftChars="20" w:left="48" w:rightChars="20" w:right="48"/>
              <w:jc w:val="distribute"/>
              <w:rPr>
                <w:rFonts w:ascii="標楷體" w:eastAsia="標楷體" w:hAnsi="標楷體"/>
                <w:sz w:val="22"/>
              </w:rPr>
            </w:pPr>
            <w:r w:rsidRPr="00527717">
              <w:rPr>
                <w:rFonts w:ascii="標楷體" w:eastAsia="標楷體" w:hAnsi="標楷體" w:hint="eastAsia"/>
                <w:sz w:val="22"/>
              </w:rPr>
              <w:t>％</w:t>
            </w:r>
          </w:p>
        </w:tc>
        <w:tc>
          <w:tcPr>
            <w:tcW w:w="1314" w:type="dxa"/>
            <w:tcBorders>
              <w:top w:val="single" w:sz="4" w:space="0" w:color="auto"/>
              <w:bottom w:val="single" w:sz="4" w:space="0" w:color="auto"/>
            </w:tcBorders>
            <w:vAlign w:val="center"/>
          </w:tcPr>
          <w:p w14:paraId="01AD0749" w14:textId="77777777" w:rsidR="00110F40" w:rsidRPr="00527717" w:rsidRDefault="00110F40" w:rsidP="001D45A2">
            <w:pPr>
              <w:ind w:leftChars="20" w:left="48" w:rightChars="20" w:right="48"/>
              <w:jc w:val="distribute"/>
              <w:rPr>
                <w:rFonts w:ascii="標楷體" w:eastAsia="標楷體" w:hAnsi="標楷體"/>
                <w:sz w:val="22"/>
              </w:rPr>
            </w:pPr>
            <w:r w:rsidRPr="00527717">
              <w:rPr>
                <w:rFonts w:ascii="標楷體" w:eastAsia="標楷體" w:hAnsi="標楷體" w:hint="eastAsia"/>
                <w:sz w:val="22"/>
              </w:rPr>
              <w:t>金額</w:t>
            </w:r>
          </w:p>
        </w:tc>
        <w:tc>
          <w:tcPr>
            <w:tcW w:w="868" w:type="dxa"/>
            <w:tcBorders>
              <w:top w:val="single" w:sz="4" w:space="0" w:color="auto"/>
              <w:bottom w:val="single" w:sz="4" w:space="0" w:color="auto"/>
            </w:tcBorders>
            <w:vAlign w:val="center"/>
          </w:tcPr>
          <w:p w14:paraId="65FD28ED" w14:textId="77777777" w:rsidR="00110F40" w:rsidRPr="00527717" w:rsidRDefault="00110F40" w:rsidP="001D45A2">
            <w:pPr>
              <w:ind w:leftChars="20" w:left="48" w:rightChars="20" w:right="48"/>
              <w:jc w:val="distribute"/>
              <w:rPr>
                <w:rFonts w:ascii="標楷體" w:eastAsia="標楷體" w:hAnsi="標楷體"/>
                <w:sz w:val="22"/>
              </w:rPr>
            </w:pPr>
            <w:r w:rsidRPr="00527717">
              <w:rPr>
                <w:rFonts w:ascii="標楷體" w:eastAsia="標楷體" w:hAnsi="標楷體" w:hint="eastAsia"/>
                <w:sz w:val="22"/>
              </w:rPr>
              <w:t>％</w:t>
            </w:r>
          </w:p>
        </w:tc>
        <w:tc>
          <w:tcPr>
            <w:tcW w:w="1302" w:type="dxa"/>
            <w:tcBorders>
              <w:top w:val="single" w:sz="4" w:space="0" w:color="auto"/>
              <w:bottom w:val="single" w:sz="4" w:space="0" w:color="auto"/>
            </w:tcBorders>
            <w:vAlign w:val="center"/>
          </w:tcPr>
          <w:p w14:paraId="3C17E8C9" w14:textId="77777777" w:rsidR="00110F40" w:rsidRPr="00527717" w:rsidRDefault="00110F40" w:rsidP="001D45A2">
            <w:pPr>
              <w:ind w:leftChars="20" w:left="48" w:rightChars="20" w:right="48"/>
              <w:jc w:val="distribute"/>
              <w:rPr>
                <w:rFonts w:ascii="標楷體" w:eastAsia="標楷體" w:hAnsi="標楷體"/>
                <w:sz w:val="22"/>
              </w:rPr>
            </w:pPr>
            <w:r w:rsidRPr="00527717">
              <w:rPr>
                <w:rFonts w:ascii="標楷體" w:eastAsia="標楷體" w:hAnsi="標楷體" w:hint="eastAsia"/>
                <w:sz w:val="22"/>
              </w:rPr>
              <w:t>金額</w:t>
            </w:r>
          </w:p>
        </w:tc>
        <w:tc>
          <w:tcPr>
            <w:tcW w:w="798" w:type="dxa"/>
            <w:tcBorders>
              <w:top w:val="single" w:sz="4" w:space="0" w:color="auto"/>
              <w:bottom w:val="single" w:sz="4" w:space="0" w:color="auto"/>
              <w:right w:val="nil"/>
            </w:tcBorders>
            <w:vAlign w:val="center"/>
          </w:tcPr>
          <w:p w14:paraId="7C4A4BF2" w14:textId="77777777" w:rsidR="00110F40" w:rsidRPr="00527717" w:rsidRDefault="00110F40" w:rsidP="001D45A2">
            <w:pPr>
              <w:ind w:leftChars="20" w:left="48" w:rightChars="20" w:right="48"/>
              <w:jc w:val="distribute"/>
              <w:rPr>
                <w:rFonts w:ascii="標楷體" w:eastAsia="標楷體" w:hAnsi="標楷體"/>
                <w:sz w:val="22"/>
              </w:rPr>
            </w:pPr>
            <w:r w:rsidRPr="00527717">
              <w:rPr>
                <w:rFonts w:ascii="標楷體" w:eastAsia="標楷體" w:hAnsi="標楷體" w:hint="eastAsia"/>
                <w:sz w:val="22"/>
              </w:rPr>
              <w:t>％</w:t>
            </w:r>
          </w:p>
        </w:tc>
      </w:tr>
      <w:tr w:rsidR="00110F40" w:rsidRPr="00527717" w14:paraId="372907A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6"/>
        </w:trPr>
        <w:tc>
          <w:tcPr>
            <w:tcW w:w="3508" w:type="dxa"/>
            <w:tcBorders>
              <w:top w:val="single" w:sz="4" w:space="0" w:color="auto"/>
              <w:left w:val="nil"/>
              <w:bottom w:val="nil"/>
            </w:tcBorders>
            <w:shd w:val="clear" w:color="auto" w:fill="auto"/>
            <w:vAlign w:val="center"/>
          </w:tcPr>
          <w:p w14:paraId="2EDD1D94" w14:textId="77777777" w:rsidR="00110F40" w:rsidRPr="00527717" w:rsidRDefault="00110F40" w:rsidP="001D45A2">
            <w:pPr>
              <w:spacing w:line="220" w:lineRule="exact"/>
              <w:ind w:rightChars="20" w:right="48"/>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資產</w:t>
            </w:r>
          </w:p>
        </w:tc>
        <w:tc>
          <w:tcPr>
            <w:tcW w:w="1284" w:type="dxa"/>
            <w:tcBorders>
              <w:top w:val="single" w:sz="4" w:space="0" w:color="auto"/>
              <w:bottom w:val="nil"/>
            </w:tcBorders>
            <w:shd w:val="clear" w:color="auto" w:fill="auto"/>
            <w:vAlign w:val="center"/>
          </w:tcPr>
          <w:p w14:paraId="73C47DA5" w14:textId="77777777" w:rsidR="00110F40" w:rsidRPr="00527717" w:rsidRDefault="00110F40" w:rsidP="001D45A2">
            <w:pPr>
              <w:spacing w:line="220" w:lineRule="exact"/>
              <w:ind w:rightChars="10" w:right="24"/>
              <w:jc w:val="right"/>
              <w:rPr>
                <w:rFonts w:ascii="新細明體" w:hAnsi="新細明體"/>
                <w:b/>
                <w:sz w:val="22"/>
                <w:szCs w:val="22"/>
              </w:rPr>
            </w:pPr>
            <w:r w:rsidRPr="00527717">
              <w:rPr>
                <w:rFonts w:ascii="新細明體" w:hAnsi="新細明體"/>
                <w:b/>
                <w:sz w:val="22"/>
                <w:szCs w:val="22"/>
              </w:rPr>
              <w:t>2,371,589,020</w:t>
            </w:r>
          </w:p>
        </w:tc>
        <w:tc>
          <w:tcPr>
            <w:tcW w:w="865" w:type="dxa"/>
            <w:tcBorders>
              <w:top w:val="single" w:sz="4" w:space="0" w:color="auto"/>
              <w:bottom w:val="nil"/>
            </w:tcBorders>
            <w:shd w:val="clear" w:color="auto" w:fill="auto"/>
            <w:vAlign w:val="center"/>
          </w:tcPr>
          <w:p w14:paraId="54151CB3" w14:textId="77777777" w:rsidR="00110F40" w:rsidRPr="00527717" w:rsidRDefault="00110F40" w:rsidP="001D45A2">
            <w:pPr>
              <w:spacing w:line="220" w:lineRule="exact"/>
              <w:ind w:rightChars="10" w:right="24"/>
              <w:jc w:val="right"/>
              <w:rPr>
                <w:rFonts w:ascii="新細明體" w:hAnsi="新細明體"/>
                <w:b/>
                <w:sz w:val="22"/>
                <w:szCs w:val="22"/>
              </w:rPr>
            </w:pPr>
            <w:r w:rsidRPr="00527717">
              <w:rPr>
                <w:rFonts w:ascii="新細明體" w:hAnsi="新細明體"/>
                <w:b/>
                <w:sz w:val="22"/>
                <w:szCs w:val="22"/>
              </w:rPr>
              <w:t>100.00</w:t>
            </w:r>
          </w:p>
        </w:tc>
        <w:tc>
          <w:tcPr>
            <w:tcW w:w="1314" w:type="dxa"/>
            <w:tcBorders>
              <w:top w:val="single" w:sz="4" w:space="0" w:color="auto"/>
              <w:bottom w:val="nil"/>
            </w:tcBorders>
            <w:shd w:val="clear" w:color="auto" w:fill="auto"/>
            <w:vAlign w:val="center"/>
          </w:tcPr>
          <w:p w14:paraId="48FADF4F" w14:textId="77777777" w:rsidR="00110F40" w:rsidRPr="00527717" w:rsidRDefault="00110F40" w:rsidP="001D45A2">
            <w:pPr>
              <w:spacing w:line="220" w:lineRule="exact"/>
              <w:ind w:rightChars="10" w:right="24"/>
              <w:jc w:val="right"/>
              <w:rPr>
                <w:rFonts w:ascii="新細明體" w:hAnsi="新細明體"/>
                <w:b/>
                <w:sz w:val="22"/>
                <w:szCs w:val="22"/>
              </w:rPr>
            </w:pPr>
            <w:r w:rsidRPr="00527717">
              <w:rPr>
                <w:rFonts w:ascii="新細明體" w:hAnsi="新細明體"/>
                <w:b/>
                <w:sz w:val="22"/>
                <w:szCs w:val="22"/>
              </w:rPr>
              <w:t>1,431,152,681</w:t>
            </w:r>
          </w:p>
        </w:tc>
        <w:tc>
          <w:tcPr>
            <w:tcW w:w="868" w:type="dxa"/>
            <w:tcBorders>
              <w:top w:val="single" w:sz="4" w:space="0" w:color="auto"/>
              <w:bottom w:val="nil"/>
            </w:tcBorders>
            <w:shd w:val="clear" w:color="auto" w:fill="auto"/>
            <w:vAlign w:val="center"/>
          </w:tcPr>
          <w:p w14:paraId="5B55C332" w14:textId="77777777" w:rsidR="00110F40" w:rsidRPr="00527717" w:rsidRDefault="00110F40" w:rsidP="001D45A2">
            <w:pPr>
              <w:spacing w:line="220" w:lineRule="exact"/>
              <w:ind w:rightChars="10" w:right="24"/>
              <w:jc w:val="right"/>
              <w:rPr>
                <w:rFonts w:ascii="新細明體" w:hAnsi="新細明體"/>
                <w:b/>
                <w:sz w:val="22"/>
                <w:szCs w:val="22"/>
              </w:rPr>
            </w:pPr>
            <w:r w:rsidRPr="00527717">
              <w:rPr>
                <w:rFonts w:ascii="新細明體" w:hAnsi="新細明體"/>
                <w:b/>
                <w:sz w:val="22"/>
                <w:szCs w:val="22"/>
              </w:rPr>
              <w:t>100.00</w:t>
            </w:r>
          </w:p>
        </w:tc>
        <w:tc>
          <w:tcPr>
            <w:tcW w:w="1302" w:type="dxa"/>
            <w:tcBorders>
              <w:top w:val="single" w:sz="4" w:space="0" w:color="auto"/>
              <w:bottom w:val="nil"/>
            </w:tcBorders>
            <w:shd w:val="clear" w:color="auto" w:fill="auto"/>
            <w:vAlign w:val="center"/>
          </w:tcPr>
          <w:p w14:paraId="042E4BC8" w14:textId="77777777" w:rsidR="00110F40" w:rsidRPr="00527717" w:rsidRDefault="00110F40" w:rsidP="001D45A2">
            <w:pPr>
              <w:spacing w:line="220" w:lineRule="exact"/>
              <w:ind w:rightChars="10" w:right="24"/>
              <w:jc w:val="right"/>
              <w:rPr>
                <w:rFonts w:ascii="新細明體" w:hAnsi="新細明體"/>
                <w:b/>
                <w:noProof/>
                <w:sz w:val="22"/>
                <w:szCs w:val="22"/>
              </w:rPr>
            </w:pPr>
            <w:r w:rsidRPr="00527717">
              <w:rPr>
                <w:rFonts w:ascii="新細明體" w:hAnsi="新細明體"/>
                <w:b/>
                <w:noProof/>
                <w:sz w:val="22"/>
                <w:szCs w:val="22"/>
              </w:rPr>
              <w:t>940,436,339</w:t>
            </w:r>
          </w:p>
        </w:tc>
        <w:tc>
          <w:tcPr>
            <w:tcW w:w="798" w:type="dxa"/>
            <w:tcBorders>
              <w:top w:val="single" w:sz="4" w:space="0" w:color="auto"/>
              <w:bottom w:val="nil"/>
              <w:right w:val="nil"/>
            </w:tcBorders>
            <w:shd w:val="clear" w:color="auto" w:fill="auto"/>
            <w:vAlign w:val="center"/>
          </w:tcPr>
          <w:p w14:paraId="7F1DD95F" w14:textId="77777777" w:rsidR="00110F40" w:rsidRPr="00527717" w:rsidRDefault="00110F40" w:rsidP="007270AC">
            <w:pPr>
              <w:spacing w:line="220" w:lineRule="exact"/>
              <w:jc w:val="right"/>
              <w:rPr>
                <w:rFonts w:ascii="新細明體" w:hAnsi="新細明體"/>
                <w:b/>
                <w:kern w:val="0"/>
                <w:sz w:val="22"/>
                <w:szCs w:val="22"/>
              </w:rPr>
            </w:pPr>
            <w:r w:rsidRPr="00527717">
              <w:rPr>
                <w:rFonts w:ascii="新細明體" w:hAnsi="新細明體"/>
                <w:b/>
                <w:kern w:val="0"/>
                <w:sz w:val="22"/>
                <w:szCs w:val="22"/>
              </w:rPr>
              <w:t>65.71</w:t>
            </w:r>
          </w:p>
        </w:tc>
      </w:tr>
      <w:tr w:rsidR="00110F40" w:rsidRPr="00527717" w14:paraId="10261E6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6"/>
        </w:trPr>
        <w:tc>
          <w:tcPr>
            <w:tcW w:w="3508" w:type="dxa"/>
            <w:tcBorders>
              <w:top w:val="nil"/>
              <w:left w:val="nil"/>
              <w:bottom w:val="nil"/>
            </w:tcBorders>
            <w:shd w:val="clear" w:color="auto" w:fill="auto"/>
            <w:vAlign w:val="center"/>
          </w:tcPr>
          <w:p w14:paraId="3C183C8F" w14:textId="77777777" w:rsidR="00110F40" w:rsidRPr="00527717" w:rsidRDefault="00110F40" w:rsidP="001D45A2">
            <w:pPr>
              <w:spacing w:line="220" w:lineRule="exact"/>
              <w:ind w:rightChars="20" w:right="48" w:firstLineChars="100" w:firstLine="220"/>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流動資產</w:t>
            </w:r>
          </w:p>
        </w:tc>
        <w:tc>
          <w:tcPr>
            <w:tcW w:w="1284" w:type="dxa"/>
            <w:tcBorders>
              <w:top w:val="nil"/>
              <w:bottom w:val="nil"/>
            </w:tcBorders>
            <w:shd w:val="clear" w:color="auto" w:fill="auto"/>
            <w:vAlign w:val="center"/>
          </w:tcPr>
          <w:p w14:paraId="08D80315"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2,362,091,154</w:t>
            </w:r>
          </w:p>
        </w:tc>
        <w:tc>
          <w:tcPr>
            <w:tcW w:w="865" w:type="dxa"/>
            <w:tcBorders>
              <w:top w:val="nil"/>
              <w:bottom w:val="nil"/>
            </w:tcBorders>
            <w:shd w:val="clear" w:color="auto" w:fill="auto"/>
            <w:vAlign w:val="center"/>
          </w:tcPr>
          <w:p w14:paraId="61FAFAE4"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99.60</w:t>
            </w:r>
          </w:p>
        </w:tc>
        <w:tc>
          <w:tcPr>
            <w:tcW w:w="1314" w:type="dxa"/>
            <w:tcBorders>
              <w:top w:val="nil"/>
              <w:bottom w:val="nil"/>
            </w:tcBorders>
            <w:shd w:val="clear" w:color="auto" w:fill="auto"/>
            <w:vAlign w:val="center"/>
          </w:tcPr>
          <w:p w14:paraId="7477FADB"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1,426,957,000</w:t>
            </w:r>
          </w:p>
        </w:tc>
        <w:tc>
          <w:tcPr>
            <w:tcW w:w="868" w:type="dxa"/>
            <w:tcBorders>
              <w:top w:val="nil"/>
              <w:bottom w:val="nil"/>
            </w:tcBorders>
            <w:shd w:val="clear" w:color="auto" w:fill="auto"/>
            <w:vAlign w:val="center"/>
          </w:tcPr>
          <w:p w14:paraId="39DF9154"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99.71</w:t>
            </w:r>
          </w:p>
        </w:tc>
        <w:tc>
          <w:tcPr>
            <w:tcW w:w="1302" w:type="dxa"/>
            <w:tcBorders>
              <w:top w:val="nil"/>
              <w:bottom w:val="nil"/>
            </w:tcBorders>
            <w:shd w:val="clear" w:color="auto" w:fill="auto"/>
            <w:vAlign w:val="center"/>
          </w:tcPr>
          <w:p w14:paraId="50D72166" w14:textId="77777777" w:rsidR="00110F40" w:rsidRPr="00527717" w:rsidRDefault="00110F40" w:rsidP="001D45A2">
            <w:pPr>
              <w:spacing w:line="220" w:lineRule="exact"/>
              <w:ind w:rightChars="10" w:right="24"/>
              <w:jc w:val="right"/>
              <w:rPr>
                <w:rFonts w:ascii="新細明體" w:hAnsi="新細明體"/>
                <w:noProof/>
                <w:sz w:val="22"/>
                <w:szCs w:val="22"/>
              </w:rPr>
            </w:pPr>
            <w:r w:rsidRPr="00527717">
              <w:rPr>
                <w:rFonts w:ascii="新細明體" w:hAnsi="新細明體"/>
                <w:noProof/>
                <w:sz w:val="22"/>
                <w:szCs w:val="22"/>
              </w:rPr>
              <w:t>935,134,154</w:t>
            </w:r>
          </w:p>
        </w:tc>
        <w:tc>
          <w:tcPr>
            <w:tcW w:w="798" w:type="dxa"/>
            <w:tcBorders>
              <w:top w:val="nil"/>
              <w:bottom w:val="nil"/>
              <w:right w:val="nil"/>
            </w:tcBorders>
            <w:shd w:val="clear" w:color="auto" w:fill="auto"/>
            <w:vAlign w:val="center"/>
          </w:tcPr>
          <w:p w14:paraId="682936BF" w14:textId="77777777" w:rsidR="00110F40" w:rsidRPr="00527717" w:rsidRDefault="00110F40" w:rsidP="007270AC">
            <w:pPr>
              <w:spacing w:line="220" w:lineRule="exact"/>
              <w:jc w:val="right"/>
              <w:rPr>
                <w:rFonts w:ascii="新細明體" w:hAnsi="新細明體"/>
                <w:kern w:val="0"/>
                <w:sz w:val="22"/>
                <w:szCs w:val="22"/>
              </w:rPr>
            </w:pPr>
            <w:r w:rsidRPr="00527717">
              <w:rPr>
                <w:rFonts w:ascii="新細明體" w:hAnsi="新細明體"/>
                <w:kern w:val="0"/>
                <w:sz w:val="22"/>
                <w:szCs w:val="22"/>
              </w:rPr>
              <w:t>65.53</w:t>
            </w:r>
          </w:p>
        </w:tc>
      </w:tr>
      <w:tr w:rsidR="00110F40" w:rsidRPr="00527717" w14:paraId="340978E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6"/>
        </w:trPr>
        <w:tc>
          <w:tcPr>
            <w:tcW w:w="3508" w:type="dxa"/>
            <w:tcBorders>
              <w:top w:val="nil"/>
              <w:left w:val="nil"/>
              <w:bottom w:val="nil"/>
            </w:tcBorders>
            <w:shd w:val="clear" w:color="auto" w:fill="auto"/>
            <w:vAlign w:val="center"/>
          </w:tcPr>
          <w:p w14:paraId="2169D154" w14:textId="77777777" w:rsidR="00110F40" w:rsidRPr="00527717" w:rsidRDefault="00110F40" w:rsidP="001D45A2">
            <w:pPr>
              <w:spacing w:line="220" w:lineRule="exact"/>
              <w:ind w:rightChars="20" w:right="48" w:firstLineChars="200" w:firstLine="440"/>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現金</w:t>
            </w:r>
          </w:p>
        </w:tc>
        <w:tc>
          <w:tcPr>
            <w:tcW w:w="1284" w:type="dxa"/>
            <w:tcBorders>
              <w:top w:val="nil"/>
              <w:bottom w:val="nil"/>
            </w:tcBorders>
            <w:shd w:val="clear" w:color="auto" w:fill="auto"/>
            <w:vAlign w:val="center"/>
          </w:tcPr>
          <w:p w14:paraId="739050EA"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2,351,116,377</w:t>
            </w:r>
          </w:p>
        </w:tc>
        <w:tc>
          <w:tcPr>
            <w:tcW w:w="865" w:type="dxa"/>
            <w:tcBorders>
              <w:top w:val="nil"/>
              <w:bottom w:val="nil"/>
            </w:tcBorders>
            <w:shd w:val="clear" w:color="auto" w:fill="auto"/>
            <w:vAlign w:val="center"/>
          </w:tcPr>
          <w:p w14:paraId="027D1334"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99.14</w:t>
            </w:r>
          </w:p>
        </w:tc>
        <w:tc>
          <w:tcPr>
            <w:tcW w:w="1314" w:type="dxa"/>
            <w:tcBorders>
              <w:top w:val="nil"/>
              <w:bottom w:val="nil"/>
            </w:tcBorders>
            <w:shd w:val="clear" w:color="auto" w:fill="auto"/>
            <w:vAlign w:val="center"/>
          </w:tcPr>
          <w:p w14:paraId="13565E7A"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1,384,682,705</w:t>
            </w:r>
          </w:p>
        </w:tc>
        <w:tc>
          <w:tcPr>
            <w:tcW w:w="868" w:type="dxa"/>
            <w:tcBorders>
              <w:top w:val="nil"/>
              <w:bottom w:val="nil"/>
            </w:tcBorders>
            <w:shd w:val="clear" w:color="auto" w:fill="auto"/>
            <w:vAlign w:val="center"/>
          </w:tcPr>
          <w:p w14:paraId="737324B8"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96.75</w:t>
            </w:r>
          </w:p>
        </w:tc>
        <w:tc>
          <w:tcPr>
            <w:tcW w:w="1302" w:type="dxa"/>
            <w:tcBorders>
              <w:top w:val="nil"/>
              <w:bottom w:val="nil"/>
            </w:tcBorders>
            <w:shd w:val="clear" w:color="auto" w:fill="auto"/>
            <w:vAlign w:val="center"/>
          </w:tcPr>
          <w:p w14:paraId="235492BE" w14:textId="77777777" w:rsidR="00110F40" w:rsidRPr="00527717" w:rsidRDefault="00110F40" w:rsidP="001D45A2">
            <w:pPr>
              <w:spacing w:line="220" w:lineRule="exact"/>
              <w:ind w:rightChars="10" w:right="24"/>
              <w:jc w:val="right"/>
              <w:rPr>
                <w:rFonts w:ascii="新細明體" w:hAnsi="新細明體"/>
                <w:noProof/>
                <w:sz w:val="22"/>
                <w:szCs w:val="22"/>
              </w:rPr>
            </w:pPr>
            <w:r w:rsidRPr="00527717">
              <w:rPr>
                <w:rFonts w:ascii="新細明體" w:hAnsi="新細明體"/>
                <w:noProof/>
                <w:sz w:val="22"/>
                <w:szCs w:val="22"/>
              </w:rPr>
              <w:t>966,433,672</w:t>
            </w:r>
          </w:p>
        </w:tc>
        <w:tc>
          <w:tcPr>
            <w:tcW w:w="798" w:type="dxa"/>
            <w:tcBorders>
              <w:top w:val="nil"/>
              <w:bottom w:val="nil"/>
              <w:right w:val="nil"/>
            </w:tcBorders>
            <w:shd w:val="clear" w:color="auto" w:fill="auto"/>
            <w:vAlign w:val="center"/>
          </w:tcPr>
          <w:p w14:paraId="7E8E4C13" w14:textId="77777777" w:rsidR="00110F40" w:rsidRPr="00527717" w:rsidRDefault="00110F40" w:rsidP="007270AC">
            <w:pPr>
              <w:spacing w:line="220" w:lineRule="exact"/>
              <w:jc w:val="right"/>
              <w:rPr>
                <w:rFonts w:ascii="新細明體" w:hAnsi="新細明體"/>
                <w:kern w:val="0"/>
                <w:sz w:val="22"/>
                <w:szCs w:val="22"/>
              </w:rPr>
            </w:pPr>
            <w:r w:rsidRPr="00527717">
              <w:rPr>
                <w:rFonts w:ascii="新細明體" w:hAnsi="新細明體"/>
                <w:kern w:val="0"/>
                <w:sz w:val="22"/>
                <w:szCs w:val="22"/>
              </w:rPr>
              <w:t>69.79</w:t>
            </w:r>
          </w:p>
        </w:tc>
      </w:tr>
      <w:tr w:rsidR="00110F40" w:rsidRPr="00527717" w14:paraId="7D16BDD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6"/>
        </w:trPr>
        <w:tc>
          <w:tcPr>
            <w:tcW w:w="3508" w:type="dxa"/>
            <w:tcBorders>
              <w:top w:val="nil"/>
              <w:left w:val="nil"/>
              <w:bottom w:val="nil"/>
            </w:tcBorders>
            <w:shd w:val="clear" w:color="auto" w:fill="auto"/>
            <w:vAlign w:val="center"/>
          </w:tcPr>
          <w:p w14:paraId="6A70F808" w14:textId="77777777" w:rsidR="00110F40" w:rsidRPr="00527717" w:rsidRDefault="00110F40" w:rsidP="001D45A2">
            <w:pPr>
              <w:spacing w:line="220" w:lineRule="exact"/>
              <w:ind w:rightChars="20" w:right="48" w:firstLineChars="200" w:firstLine="44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應收款項</w:t>
            </w:r>
          </w:p>
        </w:tc>
        <w:tc>
          <w:tcPr>
            <w:tcW w:w="1284" w:type="dxa"/>
            <w:tcBorders>
              <w:top w:val="nil"/>
              <w:bottom w:val="nil"/>
            </w:tcBorders>
            <w:shd w:val="clear" w:color="auto" w:fill="auto"/>
            <w:vAlign w:val="center"/>
          </w:tcPr>
          <w:p w14:paraId="0AE8463E" w14:textId="77777777" w:rsidR="00110F40" w:rsidRPr="00527717" w:rsidRDefault="00110F40" w:rsidP="001D45A2">
            <w:pPr>
              <w:spacing w:line="220" w:lineRule="exact"/>
              <w:ind w:rightChars="10" w:right="24"/>
              <w:jc w:val="right"/>
              <w:rPr>
                <w:rFonts w:ascii="新細明體" w:hAnsi="新細明體"/>
                <w:noProof/>
                <w:sz w:val="22"/>
                <w:szCs w:val="22"/>
              </w:rPr>
            </w:pPr>
            <w:r w:rsidRPr="00527717">
              <w:rPr>
                <w:rFonts w:ascii="新細明體" w:hAnsi="新細明體"/>
                <w:sz w:val="22"/>
                <w:szCs w:val="22"/>
              </w:rPr>
              <w:t>4,950,000</w:t>
            </w:r>
          </w:p>
        </w:tc>
        <w:tc>
          <w:tcPr>
            <w:tcW w:w="865" w:type="dxa"/>
            <w:tcBorders>
              <w:top w:val="nil"/>
              <w:bottom w:val="nil"/>
            </w:tcBorders>
            <w:shd w:val="clear" w:color="auto" w:fill="auto"/>
            <w:vAlign w:val="center"/>
          </w:tcPr>
          <w:p w14:paraId="0BDB6B41" w14:textId="77777777" w:rsidR="00110F40" w:rsidRPr="00527717" w:rsidRDefault="00110F40" w:rsidP="001D45A2">
            <w:pPr>
              <w:spacing w:line="220" w:lineRule="exact"/>
              <w:ind w:rightChars="10" w:right="24"/>
              <w:jc w:val="right"/>
              <w:rPr>
                <w:rFonts w:ascii="新細明體" w:hAnsi="新細明體"/>
                <w:noProof/>
                <w:sz w:val="22"/>
                <w:szCs w:val="22"/>
              </w:rPr>
            </w:pPr>
            <w:r w:rsidRPr="00527717">
              <w:rPr>
                <w:rFonts w:ascii="新細明體" w:hAnsi="新細明體"/>
                <w:sz w:val="22"/>
                <w:szCs w:val="22"/>
              </w:rPr>
              <w:t>0.21</w:t>
            </w:r>
          </w:p>
        </w:tc>
        <w:tc>
          <w:tcPr>
            <w:tcW w:w="1314" w:type="dxa"/>
            <w:tcBorders>
              <w:top w:val="nil"/>
              <w:bottom w:val="nil"/>
            </w:tcBorders>
            <w:shd w:val="clear" w:color="auto" w:fill="auto"/>
            <w:vAlign w:val="center"/>
          </w:tcPr>
          <w:p w14:paraId="7BAE4EF6" w14:textId="77777777" w:rsidR="00110F40" w:rsidRPr="00527717" w:rsidRDefault="00110F40" w:rsidP="001D45A2">
            <w:pPr>
              <w:spacing w:line="220" w:lineRule="exact"/>
              <w:ind w:rightChars="10" w:right="24"/>
              <w:jc w:val="right"/>
              <w:rPr>
                <w:rFonts w:ascii="新細明體" w:hAnsi="新細明體"/>
                <w:noProof/>
                <w:sz w:val="22"/>
                <w:szCs w:val="22"/>
              </w:rPr>
            </w:pPr>
            <w:r w:rsidRPr="00527717">
              <w:rPr>
                <w:rFonts w:ascii="新細明體" w:hAnsi="新細明體"/>
                <w:sz w:val="22"/>
                <w:szCs w:val="22"/>
              </w:rPr>
              <w:t>39,685,000</w:t>
            </w:r>
          </w:p>
        </w:tc>
        <w:tc>
          <w:tcPr>
            <w:tcW w:w="868" w:type="dxa"/>
            <w:tcBorders>
              <w:top w:val="nil"/>
              <w:bottom w:val="nil"/>
            </w:tcBorders>
            <w:shd w:val="clear" w:color="auto" w:fill="auto"/>
            <w:vAlign w:val="center"/>
          </w:tcPr>
          <w:p w14:paraId="691835F7" w14:textId="77777777" w:rsidR="00110F40" w:rsidRPr="00527717" w:rsidRDefault="00110F40" w:rsidP="001D45A2">
            <w:pPr>
              <w:spacing w:line="220" w:lineRule="exact"/>
              <w:ind w:rightChars="10" w:right="24"/>
              <w:jc w:val="right"/>
              <w:rPr>
                <w:rFonts w:ascii="新細明體" w:hAnsi="新細明體"/>
                <w:noProof/>
                <w:sz w:val="22"/>
                <w:szCs w:val="22"/>
              </w:rPr>
            </w:pPr>
            <w:r w:rsidRPr="00527717">
              <w:rPr>
                <w:rFonts w:ascii="新細明體" w:hAnsi="新細明體"/>
                <w:sz w:val="22"/>
                <w:szCs w:val="22"/>
              </w:rPr>
              <w:t>2.77</w:t>
            </w:r>
          </w:p>
        </w:tc>
        <w:tc>
          <w:tcPr>
            <w:tcW w:w="1302" w:type="dxa"/>
            <w:tcBorders>
              <w:top w:val="nil"/>
              <w:bottom w:val="nil"/>
            </w:tcBorders>
            <w:shd w:val="clear" w:color="auto" w:fill="auto"/>
            <w:vAlign w:val="center"/>
          </w:tcPr>
          <w:p w14:paraId="60DB35A5" w14:textId="77777777" w:rsidR="00110F40" w:rsidRPr="00527717" w:rsidRDefault="00110F40" w:rsidP="001D45A2">
            <w:pPr>
              <w:spacing w:line="220" w:lineRule="exact"/>
              <w:ind w:rightChars="10" w:right="24"/>
              <w:jc w:val="right"/>
              <w:rPr>
                <w:rFonts w:ascii="新細明體" w:hAnsi="新細明體"/>
                <w:noProof/>
                <w:sz w:val="22"/>
                <w:szCs w:val="22"/>
              </w:rPr>
            </w:pPr>
            <w:r w:rsidRPr="00527717">
              <w:rPr>
                <w:rFonts w:ascii="新細明體" w:hAnsi="新細明體"/>
                <w:noProof/>
                <w:sz w:val="22"/>
                <w:szCs w:val="22"/>
              </w:rPr>
              <w:t>- 34,735,000</w:t>
            </w:r>
          </w:p>
        </w:tc>
        <w:tc>
          <w:tcPr>
            <w:tcW w:w="798" w:type="dxa"/>
            <w:tcBorders>
              <w:top w:val="nil"/>
              <w:bottom w:val="nil"/>
              <w:right w:val="nil"/>
            </w:tcBorders>
            <w:shd w:val="clear" w:color="auto" w:fill="auto"/>
            <w:vAlign w:val="center"/>
          </w:tcPr>
          <w:p w14:paraId="54A5F0E1" w14:textId="77777777" w:rsidR="00110F40" w:rsidRPr="00527717" w:rsidRDefault="00110F40" w:rsidP="007270AC">
            <w:pPr>
              <w:spacing w:line="220" w:lineRule="exact"/>
              <w:jc w:val="right"/>
              <w:rPr>
                <w:rFonts w:ascii="新細明體" w:hAnsi="新細明體"/>
                <w:noProof/>
                <w:kern w:val="0"/>
                <w:sz w:val="22"/>
                <w:szCs w:val="22"/>
              </w:rPr>
            </w:pPr>
            <w:r w:rsidRPr="00527717">
              <w:rPr>
                <w:rFonts w:ascii="新細明體" w:hAnsi="新細明體"/>
                <w:kern w:val="0"/>
                <w:sz w:val="22"/>
                <w:szCs w:val="22"/>
              </w:rPr>
              <w:t>- 87.53</w:t>
            </w:r>
          </w:p>
        </w:tc>
      </w:tr>
      <w:tr w:rsidR="00110F40" w:rsidRPr="00527717" w14:paraId="79AB2D6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6"/>
        </w:trPr>
        <w:tc>
          <w:tcPr>
            <w:tcW w:w="3508" w:type="dxa"/>
            <w:tcBorders>
              <w:top w:val="nil"/>
              <w:left w:val="nil"/>
              <w:bottom w:val="nil"/>
            </w:tcBorders>
            <w:shd w:val="clear" w:color="auto" w:fill="auto"/>
            <w:vAlign w:val="center"/>
          </w:tcPr>
          <w:p w14:paraId="6C7D62E7" w14:textId="77777777" w:rsidR="00110F40" w:rsidRPr="00527717" w:rsidRDefault="00110F40" w:rsidP="001D45A2">
            <w:pPr>
              <w:spacing w:line="220" w:lineRule="exact"/>
              <w:ind w:rightChars="20" w:right="48" w:firstLineChars="200" w:firstLine="44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預付款項</w:t>
            </w:r>
          </w:p>
        </w:tc>
        <w:tc>
          <w:tcPr>
            <w:tcW w:w="1284" w:type="dxa"/>
            <w:tcBorders>
              <w:top w:val="nil"/>
              <w:bottom w:val="nil"/>
            </w:tcBorders>
            <w:shd w:val="clear" w:color="auto" w:fill="auto"/>
            <w:vAlign w:val="center"/>
          </w:tcPr>
          <w:p w14:paraId="21481F8C"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6,024,777</w:t>
            </w:r>
          </w:p>
        </w:tc>
        <w:tc>
          <w:tcPr>
            <w:tcW w:w="865" w:type="dxa"/>
            <w:tcBorders>
              <w:top w:val="nil"/>
              <w:bottom w:val="nil"/>
            </w:tcBorders>
            <w:shd w:val="clear" w:color="auto" w:fill="auto"/>
            <w:vAlign w:val="center"/>
          </w:tcPr>
          <w:p w14:paraId="66EEF96D"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0.25</w:t>
            </w:r>
          </w:p>
        </w:tc>
        <w:tc>
          <w:tcPr>
            <w:tcW w:w="1314" w:type="dxa"/>
            <w:tcBorders>
              <w:top w:val="nil"/>
              <w:bottom w:val="nil"/>
            </w:tcBorders>
            <w:shd w:val="clear" w:color="auto" w:fill="auto"/>
            <w:vAlign w:val="center"/>
          </w:tcPr>
          <w:p w14:paraId="78E3B3F2"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2,589,295</w:t>
            </w:r>
          </w:p>
        </w:tc>
        <w:tc>
          <w:tcPr>
            <w:tcW w:w="868" w:type="dxa"/>
            <w:tcBorders>
              <w:top w:val="nil"/>
              <w:bottom w:val="nil"/>
            </w:tcBorders>
            <w:shd w:val="clear" w:color="auto" w:fill="auto"/>
            <w:vAlign w:val="center"/>
          </w:tcPr>
          <w:p w14:paraId="527B3397"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0.18</w:t>
            </w:r>
          </w:p>
        </w:tc>
        <w:tc>
          <w:tcPr>
            <w:tcW w:w="1302" w:type="dxa"/>
            <w:tcBorders>
              <w:top w:val="nil"/>
              <w:bottom w:val="nil"/>
            </w:tcBorders>
            <w:shd w:val="clear" w:color="auto" w:fill="auto"/>
            <w:vAlign w:val="center"/>
          </w:tcPr>
          <w:p w14:paraId="5B76F841" w14:textId="77777777" w:rsidR="00110F40" w:rsidRPr="00527717" w:rsidRDefault="00110F40" w:rsidP="001D45A2">
            <w:pPr>
              <w:spacing w:line="220" w:lineRule="exact"/>
              <w:ind w:rightChars="10" w:right="24"/>
              <w:jc w:val="right"/>
              <w:rPr>
                <w:rFonts w:ascii="新細明體" w:hAnsi="新細明體"/>
                <w:noProof/>
                <w:sz w:val="22"/>
                <w:szCs w:val="22"/>
              </w:rPr>
            </w:pPr>
            <w:r w:rsidRPr="00527717">
              <w:rPr>
                <w:rFonts w:ascii="新細明體" w:hAnsi="新細明體"/>
                <w:noProof/>
                <w:sz w:val="22"/>
                <w:szCs w:val="22"/>
              </w:rPr>
              <w:t>3,435,482</w:t>
            </w:r>
          </w:p>
        </w:tc>
        <w:tc>
          <w:tcPr>
            <w:tcW w:w="798" w:type="dxa"/>
            <w:tcBorders>
              <w:top w:val="nil"/>
              <w:bottom w:val="nil"/>
              <w:right w:val="nil"/>
            </w:tcBorders>
            <w:shd w:val="clear" w:color="auto" w:fill="auto"/>
            <w:vAlign w:val="center"/>
          </w:tcPr>
          <w:p w14:paraId="7E1EABA1" w14:textId="77777777" w:rsidR="00110F40" w:rsidRPr="00527717" w:rsidRDefault="00110F40" w:rsidP="007270AC">
            <w:pPr>
              <w:spacing w:line="220" w:lineRule="exact"/>
              <w:jc w:val="right"/>
              <w:rPr>
                <w:rFonts w:ascii="新細明體" w:hAnsi="新細明體"/>
                <w:kern w:val="0"/>
                <w:sz w:val="22"/>
                <w:szCs w:val="22"/>
              </w:rPr>
            </w:pPr>
            <w:r w:rsidRPr="00527717">
              <w:rPr>
                <w:rFonts w:ascii="新細明體" w:hAnsi="新細明體"/>
                <w:kern w:val="0"/>
                <w:sz w:val="22"/>
                <w:szCs w:val="22"/>
              </w:rPr>
              <w:t>132.68</w:t>
            </w:r>
          </w:p>
        </w:tc>
      </w:tr>
      <w:tr w:rsidR="00110F40" w:rsidRPr="00527717" w14:paraId="119D912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6"/>
        </w:trPr>
        <w:tc>
          <w:tcPr>
            <w:tcW w:w="3508" w:type="dxa"/>
            <w:tcBorders>
              <w:top w:val="nil"/>
              <w:left w:val="nil"/>
              <w:bottom w:val="nil"/>
            </w:tcBorders>
            <w:shd w:val="clear" w:color="auto" w:fill="auto"/>
            <w:vAlign w:val="center"/>
          </w:tcPr>
          <w:p w14:paraId="36F9DA9B" w14:textId="77777777" w:rsidR="00110F40" w:rsidRPr="00527717" w:rsidRDefault="00110F40" w:rsidP="001D45A2">
            <w:pPr>
              <w:spacing w:line="220" w:lineRule="exact"/>
              <w:ind w:rightChars="20" w:right="48" w:firstLineChars="100" w:firstLine="22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固定資產</w:t>
            </w:r>
          </w:p>
        </w:tc>
        <w:tc>
          <w:tcPr>
            <w:tcW w:w="1284" w:type="dxa"/>
            <w:tcBorders>
              <w:top w:val="nil"/>
              <w:bottom w:val="nil"/>
            </w:tcBorders>
            <w:shd w:val="clear" w:color="auto" w:fill="auto"/>
            <w:vAlign w:val="center"/>
          </w:tcPr>
          <w:p w14:paraId="2A442E79"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1,488,839</w:t>
            </w:r>
          </w:p>
        </w:tc>
        <w:tc>
          <w:tcPr>
            <w:tcW w:w="865" w:type="dxa"/>
            <w:tcBorders>
              <w:top w:val="nil"/>
              <w:bottom w:val="nil"/>
            </w:tcBorders>
            <w:shd w:val="clear" w:color="auto" w:fill="auto"/>
            <w:vAlign w:val="center"/>
          </w:tcPr>
          <w:p w14:paraId="14B79A59"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0.06</w:t>
            </w:r>
          </w:p>
        </w:tc>
        <w:tc>
          <w:tcPr>
            <w:tcW w:w="1314" w:type="dxa"/>
            <w:tcBorders>
              <w:top w:val="nil"/>
              <w:bottom w:val="nil"/>
            </w:tcBorders>
            <w:shd w:val="clear" w:color="auto" w:fill="auto"/>
            <w:vAlign w:val="center"/>
          </w:tcPr>
          <w:p w14:paraId="62A8F942"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146,282</w:t>
            </w:r>
          </w:p>
        </w:tc>
        <w:tc>
          <w:tcPr>
            <w:tcW w:w="868" w:type="dxa"/>
            <w:tcBorders>
              <w:top w:val="nil"/>
              <w:bottom w:val="nil"/>
            </w:tcBorders>
            <w:shd w:val="clear" w:color="auto" w:fill="auto"/>
            <w:vAlign w:val="center"/>
          </w:tcPr>
          <w:p w14:paraId="076F4A46"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0.01</w:t>
            </w:r>
          </w:p>
        </w:tc>
        <w:tc>
          <w:tcPr>
            <w:tcW w:w="1302" w:type="dxa"/>
            <w:tcBorders>
              <w:top w:val="nil"/>
              <w:bottom w:val="nil"/>
            </w:tcBorders>
            <w:shd w:val="clear" w:color="auto" w:fill="auto"/>
            <w:vAlign w:val="center"/>
          </w:tcPr>
          <w:p w14:paraId="5381051E" w14:textId="77777777" w:rsidR="00110F40" w:rsidRPr="00527717" w:rsidRDefault="00110F40" w:rsidP="001D45A2">
            <w:pPr>
              <w:spacing w:line="220" w:lineRule="exact"/>
              <w:ind w:rightChars="10" w:right="24"/>
              <w:jc w:val="right"/>
              <w:rPr>
                <w:rFonts w:ascii="新細明體" w:hAnsi="新細明體"/>
                <w:noProof/>
                <w:sz w:val="22"/>
                <w:szCs w:val="22"/>
              </w:rPr>
            </w:pPr>
            <w:r w:rsidRPr="00527717">
              <w:rPr>
                <w:rFonts w:ascii="新細明體" w:hAnsi="新細明體"/>
                <w:noProof/>
                <w:sz w:val="22"/>
                <w:szCs w:val="22"/>
              </w:rPr>
              <w:t>1,342,557</w:t>
            </w:r>
          </w:p>
        </w:tc>
        <w:tc>
          <w:tcPr>
            <w:tcW w:w="798" w:type="dxa"/>
            <w:tcBorders>
              <w:top w:val="nil"/>
              <w:bottom w:val="nil"/>
              <w:right w:val="nil"/>
            </w:tcBorders>
            <w:shd w:val="clear" w:color="auto" w:fill="auto"/>
            <w:vAlign w:val="center"/>
          </w:tcPr>
          <w:p w14:paraId="17AE37C0" w14:textId="77777777" w:rsidR="00110F40" w:rsidRPr="00527717" w:rsidRDefault="00110F40" w:rsidP="007270AC">
            <w:pPr>
              <w:spacing w:line="220" w:lineRule="exact"/>
              <w:jc w:val="right"/>
              <w:rPr>
                <w:rFonts w:ascii="新細明體" w:hAnsi="新細明體"/>
                <w:kern w:val="0"/>
                <w:sz w:val="22"/>
                <w:szCs w:val="22"/>
              </w:rPr>
            </w:pPr>
            <w:r w:rsidRPr="00527717">
              <w:rPr>
                <w:rFonts w:ascii="新細明體" w:hAnsi="新細明體"/>
                <w:kern w:val="0"/>
                <w:sz w:val="22"/>
                <w:szCs w:val="22"/>
              </w:rPr>
              <w:t>917.79</w:t>
            </w:r>
          </w:p>
        </w:tc>
      </w:tr>
      <w:tr w:rsidR="00110F40" w:rsidRPr="00527717" w14:paraId="065E4AD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6"/>
        </w:trPr>
        <w:tc>
          <w:tcPr>
            <w:tcW w:w="3508" w:type="dxa"/>
            <w:tcBorders>
              <w:top w:val="nil"/>
              <w:left w:val="nil"/>
              <w:bottom w:val="nil"/>
            </w:tcBorders>
            <w:shd w:val="clear" w:color="auto" w:fill="auto"/>
            <w:vAlign w:val="center"/>
          </w:tcPr>
          <w:p w14:paraId="64D634D2" w14:textId="77777777" w:rsidR="00110F40" w:rsidRPr="00527717" w:rsidRDefault="00110F40" w:rsidP="001D45A2">
            <w:pPr>
              <w:spacing w:line="220" w:lineRule="exact"/>
              <w:ind w:rightChars="20" w:right="48" w:firstLineChars="200" w:firstLine="44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機械及設備</w:t>
            </w:r>
          </w:p>
        </w:tc>
        <w:tc>
          <w:tcPr>
            <w:tcW w:w="1284" w:type="dxa"/>
            <w:tcBorders>
              <w:top w:val="nil"/>
              <w:bottom w:val="nil"/>
            </w:tcBorders>
            <w:shd w:val="clear" w:color="auto" w:fill="auto"/>
            <w:vAlign w:val="center"/>
          </w:tcPr>
          <w:p w14:paraId="08B54A36"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1,358,639</w:t>
            </w:r>
          </w:p>
        </w:tc>
        <w:tc>
          <w:tcPr>
            <w:tcW w:w="865" w:type="dxa"/>
            <w:tcBorders>
              <w:top w:val="nil"/>
              <w:bottom w:val="nil"/>
            </w:tcBorders>
            <w:shd w:val="clear" w:color="auto" w:fill="auto"/>
            <w:vAlign w:val="center"/>
          </w:tcPr>
          <w:p w14:paraId="2DECBF01"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0.06</w:t>
            </w:r>
          </w:p>
        </w:tc>
        <w:tc>
          <w:tcPr>
            <w:tcW w:w="1314" w:type="dxa"/>
            <w:tcBorders>
              <w:top w:val="nil"/>
              <w:bottom w:val="nil"/>
            </w:tcBorders>
            <w:shd w:val="clear" w:color="auto" w:fill="auto"/>
            <w:vAlign w:val="center"/>
          </w:tcPr>
          <w:p w14:paraId="6E68447B"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146,282</w:t>
            </w:r>
          </w:p>
        </w:tc>
        <w:tc>
          <w:tcPr>
            <w:tcW w:w="868" w:type="dxa"/>
            <w:tcBorders>
              <w:top w:val="nil"/>
              <w:bottom w:val="nil"/>
            </w:tcBorders>
            <w:shd w:val="clear" w:color="auto" w:fill="auto"/>
            <w:vAlign w:val="center"/>
          </w:tcPr>
          <w:p w14:paraId="31180896"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0.01</w:t>
            </w:r>
          </w:p>
        </w:tc>
        <w:tc>
          <w:tcPr>
            <w:tcW w:w="1302" w:type="dxa"/>
            <w:tcBorders>
              <w:top w:val="nil"/>
              <w:bottom w:val="nil"/>
            </w:tcBorders>
            <w:shd w:val="clear" w:color="auto" w:fill="auto"/>
            <w:vAlign w:val="center"/>
          </w:tcPr>
          <w:p w14:paraId="020E3D89" w14:textId="77777777" w:rsidR="00110F40" w:rsidRPr="00527717" w:rsidRDefault="00110F40" w:rsidP="001D45A2">
            <w:pPr>
              <w:spacing w:line="220" w:lineRule="exact"/>
              <w:ind w:rightChars="10" w:right="24"/>
              <w:jc w:val="right"/>
              <w:rPr>
                <w:rFonts w:ascii="新細明體" w:hAnsi="新細明體"/>
                <w:noProof/>
                <w:sz w:val="22"/>
                <w:szCs w:val="22"/>
              </w:rPr>
            </w:pPr>
            <w:r w:rsidRPr="00527717">
              <w:rPr>
                <w:rFonts w:ascii="新細明體" w:hAnsi="新細明體"/>
                <w:noProof/>
                <w:sz w:val="22"/>
                <w:szCs w:val="22"/>
              </w:rPr>
              <w:t>1,212,357</w:t>
            </w:r>
          </w:p>
        </w:tc>
        <w:tc>
          <w:tcPr>
            <w:tcW w:w="798" w:type="dxa"/>
            <w:tcBorders>
              <w:top w:val="nil"/>
              <w:bottom w:val="nil"/>
              <w:right w:val="nil"/>
            </w:tcBorders>
            <w:shd w:val="clear" w:color="auto" w:fill="auto"/>
            <w:vAlign w:val="center"/>
          </w:tcPr>
          <w:p w14:paraId="775B587A" w14:textId="77777777" w:rsidR="00110F40" w:rsidRPr="00527717" w:rsidRDefault="00110F40" w:rsidP="007270AC">
            <w:pPr>
              <w:spacing w:line="220" w:lineRule="exact"/>
              <w:jc w:val="right"/>
              <w:rPr>
                <w:rFonts w:ascii="新細明體" w:hAnsi="新細明體"/>
                <w:kern w:val="0"/>
                <w:sz w:val="22"/>
                <w:szCs w:val="22"/>
              </w:rPr>
            </w:pPr>
            <w:r w:rsidRPr="00527717">
              <w:rPr>
                <w:rFonts w:ascii="新細明體" w:hAnsi="新細明體"/>
                <w:kern w:val="0"/>
                <w:sz w:val="22"/>
                <w:szCs w:val="22"/>
              </w:rPr>
              <w:t>828.78</w:t>
            </w:r>
          </w:p>
        </w:tc>
      </w:tr>
      <w:tr w:rsidR="00110F40" w:rsidRPr="00527717" w14:paraId="4438A831"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6"/>
        </w:trPr>
        <w:tc>
          <w:tcPr>
            <w:tcW w:w="3508" w:type="dxa"/>
            <w:tcBorders>
              <w:top w:val="nil"/>
              <w:left w:val="nil"/>
              <w:bottom w:val="nil"/>
            </w:tcBorders>
            <w:shd w:val="clear" w:color="auto" w:fill="auto"/>
            <w:vAlign w:val="center"/>
          </w:tcPr>
          <w:p w14:paraId="6A6AEB81" w14:textId="77777777" w:rsidR="00110F40" w:rsidRPr="00527717" w:rsidRDefault="00110F40" w:rsidP="001D45A2">
            <w:pPr>
              <w:spacing w:line="220" w:lineRule="exact"/>
              <w:ind w:rightChars="20" w:right="48" w:firstLineChars="200" w:firstLine="44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雜項設備</w:t>
            </w:r>
          </w:p>
        </w:tc>
        <w:tc>
          <w:tcPr>
            <w:tcW w:w="1284" w:type="dxa"/>
            <w:tcBorders>
              <w:top w:val="nil"/>
              <w:bottom w:val="nil"/>
            </w:tcBorders>
            <w:shd w:val="clear" w:color="auto" w:fill="auto"/>
            <w:vAlign w:val="center"/>
          </w:tcPr>
          <w:p w14:paraId="22D9B14C"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130,200</w:t>
            </w:r>
          </w:p>
        </w:tc>
        <w:tc>
          <w:tcPr>
            <w:tcW w:w="865" w:type="dxa"/>
            <w:tcBorders>
              <w:top w:val="nil"/>
              <w:bottom w:val="nil"/>
            </w:tcBorders>
            <w:shd w:val="clear" w:color="auto" w:fill="auto"/>
            <w:vAlign w:val="center"/>
          </w:tcPr>
          <w:p w14:paraId="147366A3"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0.01</w:t>
            </w:r>
          </w:p>
        </w:tc>
        <w:tc>
          <w:tcPr>
            <w:tcW w:w="1314" w:type="dxa"/>
            <w:tcBorders>
              <w:top w:val="nil"/>
              <w:bottom w:val="nil"/>
            </w:tcBorders>
            <w:shd w:val="clear" w:color="auto" w:fill="auto"/>
            <w:vAlign w:val="center"/>
          </w:tcPr>
          <w:p w14:paraId="2A352D45"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w:t>
            </w:r>
          </w:p>
        </w:tc>
        <w:tc>
          <w:tcPr>
            <w:tcW w:w="868" w:type="dxa"/>
            <w:tcBorders>
              <w:top w:val="nil"/>
              <w:bottom w:val="nil"/>
            </w:tcBorders>
            <w:shd w:val="clear" w:color="auto" w:fill="auto"/>
            <w:vAlign w:val="center"/>
          </w:tcPr>
          <w:p w14:paraId="5516706E"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w:t>
            </w:r>
          </w:p>
        </w:tc>
        <w:tc>
          <w:tcPr>
            <w:tcW w:w="1302" w:type="dxa"/>
            <w:tcBorders>
              <w:top w:val="nil"/>
              <w:bottom w:val="nil"/>
            </w:tcBorders>
            <w:shd w:val="clear" w:color="auto" w:fill="auto"/>
            <w:vAlign w:val="center"/>
          </w:tcPr>
          <w:p w14:paraId="58E406EC" w14:textId="77777777" w:rsidR="00110F40" w:rsidRPr="00527717" w:rsidRDefault="00110F40" w:rsidP="001D45A2">
            <w:pPr>
              <w:spacing w:line="220" w:lineRule="exact"/>
              <w:ind w:rightChars="10" w:right="24"/>
              <w:jc w:val="right"/>
              <w:rPr>
                <w:rFonts w:ascii="新細明體" w:hAnsi="新細明體"/>
                <w:noProof/>
                <w:sz w:val="22"/>
                <w:szCs w:val="22"/>
              </w:rPr>
            </w:pPr>
            <w:r w:rsidRPr="00527717">
              <w:rPr>
                <w:rFonts w:ascii="新細明體" w:hAnsi="新細明體"/>
                <w:noProof/>
                <w:sz w:val="22"/>
                <w:szCs w:val="22"/>
              </w:rPr>
              <w:t>130,200</w:t>
            </w:r>
          </w:p>
        </w:tc>
        <w:tc>
          <w:tcPr>
            <w:tcW w:w="798" w:type="dxa"/>
            <w:tcBorders>
              <w:top w:val="nil"/>
              <w:bottom w:val="nil"/>
              <w:right w:val="nil"/>
            </w:tcBorders>
            <w:shd w:val="clear" w:color="auto" w:fill="auto"/>
            <w:vAlign w:val="center"/>
          </w:tcPr>
          <w:p w14:paraId="3EEA7934" w14:textId="77777777" w:rsidR="00110F40" w:rsidRPr="00527717" w:rsidRDefault="00110F40" w:rsidP="007270AC">
            <w:pPr>
              <w:spacing w:line="220" w:lineRule="exact"/>
              <w:jc w:val="right"/>
              <w:rPr>
                <w:rFonts w:ascii="新細明體" w:hAnsi="新細明體"/>
                <w:kern w:val="0"/>
                <w:sz w:val="22"/>
                <w:szCs w:val="22"/>
              </w:rPr>
            </w:pPr>
            <w:r w:rsidRPr="00527717">
              <w:rPr>
                <w:rFonts w:ascii="新細明體" w:hAnsi="新細明體"/>
                <w:kern w:val="0"/>
                <w:sz w:val="22"/>
                <w:szCs w:val="22"/>
              </w:rPr>
              <w:t>--</w:t>
            </w:r>
          </w:p>
        </w:tc>
      </w:tr>
      <w:tr w:rsidR="00110F40" w:rsidRPr="00527717" w14:paraId="0C657A1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6"/>
        </w:trPr>
        <w:tc>
          <w:tcPr>
            <w:tcW w:w="3508" w:type="dxa"/>
            <w:tcBorders>
              <w:top w:val="nil"/>
              <w:left w:val="nil"/>
              <w:bottom w:val="nil"/>
            </w:tcBorders>
            <w:shd w:val="clear" w:color="auto" w:fill="auto"/>
            <w:vAlign w:val="center"/>
          </w:tcPr>
          <w:p w14:paraId="4C9933A5" w14:textId="77777777" w:rsidR="00110F40" w:rsidRPr="00527717" w:rsidRDefault="00110F40" w:rsidP="001D45A2">
            <w:pPr>
              <w:spacing w:line="220" w:lineRule="exact"/>
              <w:ind w:rightChars="20" w:right="48" w:firstLineChars="100" w:firstLine="22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無形資產</w:t>
            </w:r>
          </w:p>
        </w:tc>
        <w:tc>
          <w:tcPr>
            <w:tcW w:w="1284" w:type="dxa"/>
            <w:tcBorders>
              <w:top w:val="nil"/>
              <w:bottom w:val="nil"/>
            </w:tcBorders>
            <w:shd w:val="clear" w:color="auto" w:fill="auto"/>
            <w:vAlign w:val="center"/>
          </w:tcPr>
          <w:p w14:paraId="2C5F2499"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5,014,027</w:t>
            </w:r>
          </w:p>
        </w:tc>
        <w:tc>
          <w:tcPr>
            <w:tcW w:w="865" w:type="dxa"/>
            <w:tcBorders>
              <w:top w:val="nil"/>
              <w:bottom w:val="nil"/>
            </w:tcBorders>
            <w:shd w:val="clear" w:color="auto" w:fill="auto"/>
            <w:vAlign w:val="center"/>
          </w:tcPr>
          <w:p w14:paraId="590BCB63"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0.21</w:t>
            </w:r>
          </w:p>
        </w:tc>
        <w:tc>
          <w:tcPr>
            <w:tcW w:w="1314" w:type="dxa"/>
            <w:tcBorders>
              <w:top w:val="nil"/>
              <w:bottom w:val="nil"/>
            </w:tcBorders>
            <w:shd w:val="clear" w:color="auto" w:fill="auto"/>
            <w:vAlign w:val="center"/>
          </w:tcPr>
          <w:p w14:paraId="34866B95"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1,054,399</w:t>
            </w:r>
          </w:p>
        </w:tc>
        <w:tc>
          <w:tcPr>
            <w:tcW w:w="868" w:type="dxa"/>
            <w:tcBorders>
              <w:top w:val="nil"/>
              <w:bottom w:val="nil"/>
            </w:tcBorders>
            <w:shd w:val="clear" w:color="auto" w:fill="auto"/>
            <w:vAlign w:val="center"/>
          </w:tcPr>
          <w:p w14:paraId="23DA0C12"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0.07</w:t>
            </w:r>
          </w:p>
        </w:tc>
        <w:tc>
          <w:tcPr>
            <w:tcW w:w="1302" w:type="dxa"/>
            <w:tcBorders>
              <w:top w:val="nil"/>
              <w:bottom w:val="nil"/>
            </w:tcBorders>
            <w:shd w:val="clear" w:color="auto" w:fill="auto"/>
            <w:vAlign w:val="center"/>
          </w:tcPr>
          <w:p w14:paraId="7F0DD950" w14:textId="77777777" w:rsidR="00110F40" w:rsidRPr="00527717" w:rsidRDefault="00110F40" w:rsidP="001D45A2">
            <w:pPr>
              <w:spacing w:line="220" w:lineRule="exact"/>
              <w:ind w:rightChars="10" w:right="24"/>
              <w:jc w:val="right"/>
              <w:rPr>
                <w:rFonts w:ascii="新細明體" w:hAnsi="新細明體"/>
                <w:noProof/>
                <w:sz w:val="22"/>
                <w:szCs w:val="22"/>
              </w:rPr>
            </w:pPr>
            <w:r w:rsidRPr="00527717">
              <w:rPr>
                <w:rFonts w:ascii="新細明體" w:hAnsi="新細明體"/>
                <w:noProof/>
                <w:sz w:val="22"/>
                <w:szCs w:val="22"/>
              </w:rPr>
              <w:t>3,959,628</w:t>
            </w:r>
          </w:p>
        </w:tc>
        <w:tc>
          <w:tcPr>
            <w:tcW w:w="798" w:type="dxa"/>
            <w:tcBorders>
              <w:top w:val="nil"/>
              <w:bottom w:val="nil"/>
              <w:right w:val="nil"/>
            </w:tcBorders>
            <w:shd w:val="clear" w:color="auto" w:fill="auto"/>
            <w:vAlign w:val="center"/>
          </w:tcPr>
          <w:p w14:paraId="5156DCE7" w14:textId="77777777" w:rsidR="00110F40" w:rsidRPr="00527717" w:rsidRDefault="00110F40" w:rsidP="007270AC">
            <w:pPr>
              <w:spacing w:line="220" w:lineRule="exact"/>
              <w:jc w:val="right"/>
              <w:rPr>
                <w:rFonts w:ascii="新細明體" w:hAnsi="新細明體"/>
                <w:kern w:val="0"/>
                <w:sz w:val="22"/>
                <w:szCs w:val="22"/>
              </w:rPr>
            </w:pPr>
            <w:r w:rsidRPr="00527717">
              <w:rPr>
                <w:rFonts w:ascii="新細明體" w:hAnsi="新細明體"/>
                <w:kern w:val="0"/>
                <w:sz w:val="22"/>
                <w:szCs w:val="22"/>
              </w:rPr>
              <w:t>375.53</w:t>
            </w:r>
          </w:p>
        </w:tc>
      </w:tr>
      <w:tr w:rsidR="00110F40" w:rsidRPr="00527717" w14:paraId="4313DF8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6"/>
        </w:trPr>
        <w:tc>
          <w:tcPr>
            <w:tcW w:w="3508" w:type="dxa"/>
            <w:tcBorders>
              <w:top w:val="nil"/>
              <w:left w:val="nil"/>
              <w:bottom w:val="nil"/>
            </w:tcBorders>
            <w:shd w:val="clear" w:color="auto" w:fill="auto"/>
            <w:vAlign w:val="center"/>
          </w:tcPr>
          <w:p w14:paraId="2C09749C" w14:textId="77777777" w:rsidR="00110F40" w:rsidRPr="00527717" w:rsidRDefault="00110F40" w:rsidP="001D45A2">
            <w:pPr>
              <w:spacing w:line="220" w:lineRule="exact"/>
              <w:ind w:rightChars="20" w:right="48" w:firstLineChars="200" w:firstLine="44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無形資產</w:t>
            </w:r>
          </w:p>
        </w:tc>
        <w:tc>
          <w:tcPr>
            <w:tcW w:w="1284" w:type="dxa"/>
            <w:tcBorders>
              <w:top w:val="nil"/>
              <w:bottom w:val="nil"/>
            </w:tcBorders>
            <w:shd w:val="clear" w:color="auto" w:fill="auto"/>
            <w:vAlign w:val="center"/>
          </w:tcPr>
          <w:p w14:paraId="01CB5D9E"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5,014,027</w:t>
            </w:r>
          </w:p>
        </w:tc>
        <w:tc>
          <w:tcPr>
            <w:tcW w:w="865" w:type="dxa"/>
            <w:tcBorders>
              <w:top w:val="nil"/>
              <w:bottom w:val="nil"/>
            </w:tcBorders>
            <w:shd w:val="clear" w:color="auto" w:fill="auto"/>
            <w:vAlign w:val="center"/>
          </w:tcPr>
          <w:p w14:paraId="71D31AD0"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0.21</w:t>
            </w:r>
          </w:p>
        </w:tc>
        <w:tc>
          <w:tcPr>
            <w:tcW w:w="1314" w:type="dxa"/>
            <w:tcBorders>
              <w:top w:val="nil"/>
              <w:bottom w:val="nil"/>
            </w:tcBorders>
            <w:shd w:val="clear" w:color="auto" w:fill="auto"/>
            <w:vAlign w:val="center"/>
          </w:tcPr>
          <w:p w14:paraId="4AB8820B"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1,054,399</w:t>
            </w:r>
          </w:p>
        </w:tc>
        <w:tc>
          <w:tcPr>
            <w:tcW w:w="868" w:type="dxa"/>
            <w:tcBorders>
              <w:top w:val="nil"/>
              <w:bottom w:val="nil"/>
            </w:tcBorders>
            <w:shd w:val="clear" w:color="auto" w:fill="auto"/>
            <w:vAlign w:val="center"/>
          </w:tcPr>
          <w:p w14:paraId="2361C0BB"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0.07</w:t>
            </w:r>
          </w:p>
        </w:tc>
        <w:tc>
          <w:tcPr>
            <w:tcW w:w="1302" w:type="dxa"/>
            <w:tcBorders>
              <w:top w:val="nil"/>
              <w:bottom w:val="nil"/>
            </w:tcBorders>
            <w:shd w:val="clear" w:color="auto" w:fill="auto"/>
            <w:vAlign w:val="center"/>
          </w:tcPr>
          <w:p w14:paraId="782B8C83" w14:textId="77777777" w:rsidR="00110F40" w:rsidRPr="00527717" w:rsidRDefault="00110F40" w:rsidP="001D45A2">
            <w:pPr>
              <w:spacing w:line="220" w:lineRule="exact"/>
              <w:ind w:rightChars="10" w:right="24"/>
              <w:jc w:val="right"/>
              <w:rPr>
                <w:rFonts w:ascii="新細明體" w:hAnsi="新細明體"/>
                <w:noProof/>
                <w:sz w:val="22"/>
                <w:szCs w:val="22"/>
              </w:rPr>
            </w:pPr>
            <w:r w:rsidRPr="00527717">
              <w:rPr>
                <w:rFonts w:ascii="新細明體" w:hAnsi="新細明體"/>
                <w:noProof/>
                <w:sz w:val="22"/>
                <w:szCs w:val="22"/>
              </w:rPr>
              <w:t>3,959,628</w:t>
            </w:r>
          </w:p>
        </w:tc>
        <w:tc>
          <w:tcPr>
            <w:tcW w:w="798" w:type="dxa"/>
            <w:tcBorders>
              <w:top w:val="nil"/>
              <w:bottom w:val="nil"/>
              <w:right w:val="nil"/>
            </w:tcBorders>
            <w:shd w:val="clear" w:color="auto" w:fill="auto"/>
            <w:vAlign w:val="center"/>
          </w:tcPr>
          <w:p w14:paraId="39BA81D7" w14:textId="77777777" w:rsidR="00110F40" w:rsidRPr="00527717" w:rsidRDefault="00110F40" w:rsidP="007270AC">
            <w:pPr>
              <w:spacing w:line="220" w:lineRule="exact"/>
              <w:jc w:val="right"/>
              <w:rPr>
                <w:rFonts w:ascii="新細明體" w:hAnsi="新細明體"/>
                <w:kern w:val="0"/>
                <w:sz w:val="22"/>
                <w:szCs w:val="22"/>
              </w:rPr>
            </w:pPr>
            <w:r w:rsidRPr="00527717">
              <w:rPr>
                <w:rFonts w:ascii="新細明體" w:hAnsi="新細明體"/>
                <w:kern w:val="0"/>
                <w:sz w:val="22"/>
                <w:szCs w:val="22"/>
              </w:rPr>
              <w:t>375.53</w:t>
            </w:r>
          </w:p>
        </w:tc>
      </w:tr>
      <w:tr w:rsidR="00110F40" w:rsidRPr="00527717" w14:paraId="03986A8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6"/>
        </w:trPr>
        <w:tc>
          <w:tcPr>
            <w:tcW w:w="3508" w:type="dxa"/>
            <w:tcBorders>
              <w:top w:val="nil"/>
              <w:left w:val="nil"/>
              <w:bottom w:val="nil"/>
            </w:tcBorders>
            <w:shd w:val="clear" w:color="auto" w:fill="auto"/>
            <w:vAlign w:val="center"/>
          </w:tcPr>
          <w:p w14:paraId="6C72663A" w14:textId="77777777" w:rsidR="00110F40" w:rsidRPr="00527717" w:rsidRDefault="00110F40" w:rsidP="001D45A2">
            <w:pPr>
              <w:spacing w:line="220" w:lineRule="exact"/>
              <w:ind w:rightChars="20" w:right="48" w:firstLineChars="100" w:firstLine="22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其他資產</w:t>
            </w:r>
          </w:p>
        </w:tc>
        <w:tc>
          <w:tcPr>
            <w:tcW w:w="1284" w:type="dxa"/>
            <w:tcBorders>
              <w:top w:val="nil"/>
              <w:bottom w:val="nil"/>
            </w:tcBorders>
            <w:shd w:val="clear" w:color="auto" w:fill="auto"/>
            <w:vAlign w:val="center"/>
          </w:tcPr>
          <w:p w14:paraId="7BC89D67"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2,995,000</w:t>
            </w:r>
          </w:p>
        </w:tc>
        <w:tc>
          <w:tcPr>
            <w:tcW w:w="865" w:type="dxa"/>
            <w:tcBorders>
              <w:top w:val="nil"/>
              <w:bottom w:val="nil"/>
            </w:tcBorders>
            <w:shd w:val="clear" w:color="auto" w:fill="auto"/>
            <w:vAlign w:val="center"/>
          </w:tcPr>
          <w:p w14:paraId="5A4B6CA1"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0.13</w:t>
            </w:r>
          </w:p>
        </w:tc>
        <w:tc>
          <w:tcPr>
            <w:tcW w:w="1314" w:type="dxa"/>
            <w:tcBorders>
              <w:top w:val="nil"/>
              <w:bottom w:val="nil"/>
            </w:tcBorders>
            <w:shd w:val="clear" w:color="auto" w:fill="auto"/>
            <w:vAlign w:val="center"/>
          </w:tcPr>
          <w:p w14:paraId="1A935234"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2,995,000</w:t>
            </w:r>
          </w:p>
        </w:tc>
        <w:tc>
          <w:tcPr>
            <w:tcW w:w="868" w:type="dxa"/>
            <w:tcBorders>
              <w:top w:val="nil"/>
              <w:bottom w:val="nil"/>
            </w:tcBorders>
            <w:shd w:val="clear" w:color="auto" w:fill="auto"/>
            <w:vAlign w:val="center"/>
          </w:tcPr>
          <w:p w14:paraId="20C55615"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0.21</w:t>
            </w:r>
          </w:p>
        </w:tc>
        <w:tc>
          <w:tcPr>
            <w:tcW w:w="1302" w:type="dxa"/>
            <w:tcBorders>
              <w:top w:val="nil"/>
              <w:bottom w:val="nil"/>
            </w:tcBorders>
            <w:shd w:val="clear" w:color="auto" w:fill="auto"/>
            <w:vAlign w:val="center"/>
          </w:tcPr>
          <w:p w14:paraId="4D841827" w14:textId="77777777" w:rsidR="00110F40" w:rsidRPr="00527717" w:rsidRDefault="00110F40" w:rsidP="001D45A2">
            <w:pPr>
              <w:spacing w:line="220" w:lineRule="exact"/>
              <w:ind w:rightChars="10" w:right="24"/>
              <w:jc w:val="right"/>
              <w:rPr>
                <w:rFonts w:ascii="新細明體" w:hAnsi="新細明體"/>
                <w:noProof/>
                <w:sz w:val="22"/>
                <w:szCs w:val="22"/>
              </w:rPr>
            </w:pPr>
            <w:r w:rsidRPr="00527717">
              <w:rPr>
                <w:rFonts w:ascii="新細明體" w:hAnsi="新細明體"/>
                <w:noProof/>
                <w:sz w:val="22"/>
                <w:szCs w:val="22"/>
              </w:rPr>
              <w:t>－</w:t>
            </w:r>
          </w:p>
        </w:tc>
        <w:tc>
          <w:tcPr>
            <w:tcW w:w="798" w:type="dxa"/>
            <w:tcBorders>
              <w:top w:val="nil"/>
              <w:bottom w:val="nil"/>
              <w:right w:val="nil"/>
            </w:tcBorders>
            <w:shd w:val="clear" w:color="auto" w:fill="auto"/>
            <w:vAlign w:val="center"/>
          </w:tcPr>
          <w:p w14:paraId="5F9F76AB" w14:textId="77777777" w:rsidR="00110F40" w:rsidRPr="00527717" w:rsidRDefault="00110F40" w:rsidP="007270AC">
            <w:pPr>
              <w:spacing w:line="220" w:lineRule="exact"/>
              <w:jc w:val="right"/>
              <w:rPr>
                <w:rFonts w:ascii="新細明體" w:hAnsi="新細明體"/>
                <w:kern w:val="0"/>
                <w:sz w:val="22"/>
                <w:szCs w:val="22"/>
              </w:rPr>
            </w:pPr>
            <w:r w:rsidRPr="00527717">
              <w:rPr>
                <w:rFonts w:ascii="新細明體" w:hAnsi="新細明體"/>
                <w:kern w:val="0"/>
                <w:sz w:val="22"/>
                <w:szCs w:val="22"/>
              </w:rPr>
              <w:t>－</w:t>
            </w:r>
          </w:p>
        </w:tc>
      </w:tr>
      <w:tr w:rsidR="00110F40" w:rsidRPr="00527717" w14:paraId="339923D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6"/>
        </w:trPr>
        <w:tc>
          <w:tcPr>
            <w:tcW w:w="3508" w:type="dxa"/>
            <w:tcBorders>
              <w:top w:val="nil"/>
              <w:left w:val="nil"/>
              <w:bottom w:val="nil"/>
            </w:tcBorders>
            <w:shd w:val="clear" w:color="auto" w:fill="auto"/>
            <w:vAlign w:val="center"/>
          </w:tcPr>
          <w:p w14:paraId="093C29F8" w14:textId="77777777" w:rsidR="00110F40" w:rsidRPr="00527717" w:rsidRDefault="00110F40" w:rsidP="001D45A2">
            <w:pPr>
              <w:spacing w:line="220" w:lineRule="exact"/>
              <w:ind w:rightChars="20" w:right="48" w:firstLineChars="200" w:firstLine="44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什項資產</w:t>
            </w:r>
          </w:p>
        </w:tc>
        <w:tc>
          <w:tcPr>
            <w:tcW w:w="1284" w:type="dxa"/>
            <w:tcBorders>
              <w:top w:val="nil"/>
              <w:bottom w:val="nil"/>
            </w:tcBorders>
            <w:shd w:val="clear" w:color="auto" w:fill="auto"/>
            <w:vAlign w:val="center"/>
          </w:tcPr>
          <w:p w14:paraId="6422CFE8"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2,995,000</w:t>
            </w:r>
          </w:p>
        </w:tc>
        <w:tc>
          <w:tcPr>
            <w:tcW w:w="865" w:type="dxa"/>
            <w:tcBorders>
              <w:top w:val="nil"/>
              <w:bottom w:val="nil"/>
            </w:tcBorders>
            <w:shd w:val="clear" w:color="auto" w:fill="auto"/>
            <w:vAlign w:val="center"/>
          </w:tcPr>
          <w:p w14:paraId="268ED5B1"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0.13</w:t>
            </w:r>
          </w:p>
        </w:tc>
        <w:tc>
          <w:tcPr>
            <w:tcW w:w="1314" w:type="dxa"/>
            <w:tcBorders>
              <w:top w:val="nil"/>
              <w:bottom w:val="nil"/>
            </w:tcBorders>
            <w:shd w:val="clear" w:color="auto" w:fill="auto"/>
            <w:vAlign w:val="center"/>
          </w:tcPr>
          <w:p w14:paraId="50A8BC0B"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2,995,000</w:t>
            </w:r>
          </w:p>
        </w:tc>
        <w:tc>
          <w:tcPr>
            <w:tcW w:w="868" w:type="dxa"/>
            <w:tcBorders>
              <w:top w:val="nil"/>
              <w:bottom w:val="nil"/>
            </w:tcBorders>
            <w:shd w:val="clear" w:color="auto" w:fill="auto"/>
            <w:vAlign w:val="center"/>
          </w:tcPr>
          <w:p w14:paraId="7442DC8B"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0.21</w:t>
            </w:r>
          </w:p>
        </w:tc>
        <w:tc>
          <w:tcPr>
            <w:tcW w:w="1302" w:type="dxa"/>
            <w:tcBorders>
              <w:top w:val="nil"/>
              <w:bottom w:val="nil"/>
            </w:tcBorders>
            <w:shd w:val="clear" w:color="auto" w:fill="auto"/>
            <w:vAlign w:val="center"/>
          </w:tcPr>
          <w:p w14:paraId="4413A593" w14:textId="77777777" w:rsidR="00110F40" w:rsidRPr="00527717" w:rsidRDefault="00110F40" w:rsidP="001D45A2">
            <w:pPr>
              <w:spacing w:line="220" w:lineRule="exact"/>
              <w:ind w:rightChars="10" w:right="24"/>
              <w:jc w:val="right"/>
              <w:rPr>
                <w:rFonts w:ascii="新細明體" w:hAnsi="新細明體"/>
                <w:noProof/>
                <w:sz w:val="22"/>
                <w:szCs w:val="22"/>
              </w:rPr>
            </w:pPr>
            <w:r w:rsidRPr="00527717">
              <w:rPr>
                <w:rFonts w:ascii="新細明體" w:hAnsi="新細明體"/>
                <w:noProof/>
                <w:sz w:val="22"/>
                <w:szCs w:val="22"/>
              </w:rPr>
              <w:t>－</w:t>
            </w:r>
          </w:p>
        </w:tc>
        <w:tc>
          <w:tcPr>
            <w:tcW w:w="798" w:type="dxa"/>
            <w:tcBorders>
              <w:top w:val="nil"/>
              <w:bottom w:val="nil"/>
              <w:right w:val="nil"/>
            </w:tcBorders>
            <w:shd w:val="clear" w:color="auto" w:fill="auto"/>
            <w:vAlign w:val="center"/>
          </w:tcPr>
          <w:p w14:paraId="40C3D397" w14:textId="77777777" w:rsidR="00110F40" w:rsidRPr="00527717" w:rsidRDefault="00110F40" w:rsidP="007270AC">
            <w:pPr>
              <w:spacing w:line="220" w:lineRule="exact"/>
              <w:jc w:val="right"/>
              <w:rPr>
                <w:rFonts w:ascii="新細明體" w:hAnsi="新細明體"/>
                <w:kern w:val="0"/>
                <w:sz w:val="22"/>
                <w:szCs w:val="22"/>
              </w:rPr>
            </w:pPr>
            <w:r w:rsidRPr="00527717">
              <w:rPr>
                <w:rFonts w:ascii="新細明體" w:hAnsi="新細明體"/>
                <w:kern w:val="0"/>
                <w:sz w:val="22"/>
                <w:szCs w:val="22"/>
              </w:rPr>
              <w:t>－</w:t>
            </w:r>
          </w:p>
        </w:tc>
      </w:tr>
      <w:tr w:rsidR="00110F40" w:rsidRPr="00527717" w14:paraId="14FFAC0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6"/>
        </w:trPr>
        <w:tc>
          <w:tcPr>
            <w:tcW w:w="3508" w:type="dxa"/>
            <w:tcBorders>
              <w:top w:val="nil"/>
              <w:left w:val="nil"/>
              <w:bottom w:val="nil"/>
            </w:tcBorders>
            <w:shd w:val="clear" w:color="auto" w:fill="auto"/>
            <w:vAlign w:val="center"/>
          </w:tcPr>
          <w:p w14:paraId="1501D797" w14:textId="77777777" w:rsidR="00110F40" w:rsidRPr="00527717" w:rsidRDefault="00110F40" w:rsidP="001D45A2">
            <w:pPr>
              <w:spacing w:line="220" w:lineRule="exact"/>
              <w:ind w:rightChars="20" w:right="48"/>
              <w:jc w:val="distribute"/>
              <w:rPr>
                <w:rFonts w:ascii="標楷體" w:eastAsia="標楷體" w:hAnsi="標楷體"/>
                <w:b/>
                <w:noProof/>
                <w:kern w:val="0"/>
                <w:sz w:val="22"/>
                <w:szCs w:val="22"/>
              </w:rPr>
            </w:pPr>
            <w:r w:rsidRPr="00527717">
              <w:rPr>
                <w:rFonts w:ascii="標楷體" w:eastAsia="標楷體" w:hAnsi="標楷體" w:hint="eastAsia"/>
                <w:b/>
                <w:noProof/>
                <w:kern w:val="0"/>
                <w:sz w:val="22"/>
                <w:szCs w:val="22"/>
              </w:rPr>
              <w:t>合計</w:t>
            </w:r>
          </w:p>
        </w:tc>
        <w:tc>
          <w:tcPr>
            <w:tcW w:w="1284" w:type="dxa"/>
            <w:tcBorders>
              <w:top w:val="nil"/>
              <w:bottom w:val="nil"/>
            </w:tcBorders>
            <w:shd w:val="clear" w:color="auto" w:fill="auto"/>
            <w:vAlign w:val="center"/>
          </w:tcPr>
          <w:p w14:paraId="02B86A77" w14:textId="77777777" w:rsidR="00110F40" w:rsidRPr="00527717" w:rsidRDefault="00110F40" w:rsidP="001D45A2">
            <w:pPr>
              <w:spacing w:line="220" w:lineRule="exact"/>
              <w:ind w:rightChars="10" w:right="24"/>
              <w:jc w:val="right"/>
              <w:rPr>
                <w:rFonts w:ascii="新細明體" w:hAnsi="新細明體"/>
                <w:b/>
                <w:sz w:val="22"/>
                <w:szCs w:val="22"/>
              </w:rPr>
            </w:pPr>
            <w:r w:rsidRPr="00527717">
              <w:rPr>
                <w:rFonts w:ascii="新細明體" w:hAnsi="新細明體"/>
                <w:b/>
                <w:sz w:val="22"/>
                <w:szCs w:val="22"/>
              </w:rPr>
              <w:t>2,371,589,020</w:t>
            </w:r>
          </w:p>
        </w:tc>
        <w:tc>
          <w:tcPr>
            <w:tcW w:w="865" w:type="dxa"/>
            <w:tcBorders>
              <w:top w:val="nil"/>
              <w:bottom w:val="nil"/>
            </w:tcBorders>
            <w:shd w:val="clear" w:color="auto" w:fill="auto"/>
            <w:vAlign w:val="center"/>
          </w:tcPr>
          <w:p w14:paraId="77D909F4" w14:textId="77777777" w:rsidR="00110F40" w:rsidRPr="00527717" w:rsidRDefault="00110F40" w:rsidP="001D45A2">
            <w:pPr>
              <w:spacing w:line="220" w:lineRule="exact"/>
              <w:ind w:rightChars="10" w:right="24"/>
              <w:jc w:val="right"/>
              <w:rPr>
                <w:rFonts w:ascii="新細明體" w:hAnsi="新細明體"/>
                <w:b/>
                <w:sz w:val="22"/>
                <w:szCs w:val="22"/>
              </w:rPr>
            </w:pPr>
            <w:r w:rsidRPr="00527717">
              <w:rPr>
                <w:rFonts w:ascii="新細明體" w:hAnsi="新細明體"/>
                <w:b/>
                <w:sz w:val="22"/>
                <w:szCs w:val="22"/>
              </w:rPr>
              <w:t>100.00</w:t>
            </w:r>
          </w:p>
        </w:tc>
        <w:tc>
          <w:tcPr>
            <w:tcW w:w="1314" w:type="dxa"/>
            <w:tcBorders>
              <w:top w:val="nil"/>
              <w:bottom w:val="nil"/>
            </w:tcBorders>
            <w:shd w:val="clear" w:color="auto" w:fill="auto"/>
            <w:vAlign w:val="center"/>
          </w:tcPr>
          <w:p w14:paraId="5C5FD4B8" w14:textId="77777777" w:rsidR="00110F40" w:rsidRPr="00527717" w:rsidRDefault="00110F40" w:rsidP="001D45A2">
            <w:pPr>
              <w:spacing w:line="220" w:lineRule="exact"/>
              <w:ind w:rightChars="10" w:right="24"/>
              <w:jc w:val="right"/>
              <w:rPr>
                <w:rFonts w:ascii="新細明體" w:hAnsi="新細明體"/>
                <w:b/>
                <w:sz w:val="22"/>
                <w:szCs w:val="22"/>
              </w:rPr>
            </w:pPr>
            <w:r w:rsidRPr="00527717">
              <w:rPr>
                <w:rFonts w:ascii="新細明體" w:hAnsi="新細明體"/>
                <w:b/>
                <w:sz w:val="22"/>
                <w:szCs w:val="22"/>
              </w:rPr>
              <w:t>1,431,152,681</w:t>
            </w:r>
          </w:p>
        </w:tc>
        <w:tc>
          <w:tcPr>
            <w:tcW w:w="868" w:type="dxa"/>
            <w:tcBorders>
              <w:top w:val="nil"/>
              <w:bottom w:val="nil"/>
            </w:tcBorders>
            <w:shd w:val="clear" w:color="auto" w:fill="auto"/>
            <w:vAlign w:val="center"/>
          </w:tcPr>
          <w:p w14:paraId="63708A28" w14:textId="77777777" w:rsidR="00110F40" w:rsidRPr="00527717" w:rsidRDefault="00110F40" w:rsidP="001D45A2">
            <w:pPr>
              <w:spacing w:line="220" w:lineRule="exact"/>
              <w:ind w:rightChars="10" w:right="24"/>
              <w:jc w:val="right"/>
              <w:rPr>
                <w:rFonts w:ascii="新細明體" w:hAnsi="新細明體"/>
                <w:b/>
                <w:sz w:val="22"/>
                <w:szCs w:val="22"/>
              </w:rPr>
            </w:pPr>
            <w:r w:rsidRPr="00527717">
              <w:rPr>
                <w:rFonts w:ascii="新細明體" w:hAnsi="新細明體"/>
                <w:b/>
                <w:sz w:val="22"/>
                <w:szCs w:val="22"/>
              </w:rPr>
              <w:t>100.00</w:t>
            </w:r>
          </w:p>
        </w:tc>
        <w:tc>
          <w:tcPr>
            <w:tcW w:w="1302" w:type="dxa"/>
            <w:tcBorders>
              <w:top w:val="nil"/>
              <w:bottom w:val="nil"/>
            </w:tcBorders>
            <w:shd w:val="clear" w:color="auto" w:fill="auto"/>
            <w:vAlign w:val="center"/>
          </w:tcPr>
          <w:p w14:paraId="6F710F46" w14:textId="77777777" w:rsidR="00110F40" w:rsidRPr="00527717" w:rsidRDefault="00110F40" w:rsidP="001D45A2">
            <w:pPr>
              <w:spacing w:line="220" w:lineRule="exact"/>
              <w:ind w:rightChars="10" w:right="24"/>
              <w:jc w:val="right"/>
              <w:rPr>
                <w:rFonts w:ascii="新細明體" w:hAnsi="新細明體"/>
                <w:b/>
                <w:noProof/>
                <w:sz w:val="22"/>
                <w:szCs w:val="22"/>
              </w:rPr>
            </w:pPr>
            <w:r w:rsidRPr="00527717">
              <w:rPr>
                <w:rFonts w:ascii="新細明體" w:hAnsi="新細明體"/>
                <w:b/>
                <w:noProof/>
                <w:sz w:val="22"/>
                <w:szCs w:val="22"/>
              </w:rPr>
              <w:t>940,436,339</w:t>
            </w:r>
          </w:p>
        </w:tc>
        <w:tc>
          <w:tcPr>
            <w:tcW w:w="798" w:type="dxa"/>
            <w:tcBorders>
              <w:top w:val="nil"/>
              <w:bottom w:val="nil"/>
              <w:right w:val="nil"/>
            </w:tcBorders>
            <w:shd w:val="clear" w:color="auto" w:fill="auto"/>
            <w:vAlign w:val="center"/>
          </w:tcPr>
          <w:p w14:paraId="5F63DC1A" w14:textId="77777777" w:rsidR="00110F40" w:rsidRPr="00527717" w:rsidRDefault="00110F40" w:rsidP="007270AC">
            <w:pPr>
              <w:spacing w:line="220" w:lineRule="exact"/>
              <w:jc w:val="right"/>
              <w:rPr>
                <w:rFonts w:ascii="新細明體" w:hAnsi="新細明體"/>
                <w:b/>
                <w:kern w:val="0"/>
                <w:sz w:val="22"/>
                <w:szCs w:val="22"/>
              </w:rPr>
            </w:pPr>
            <w:r w:rsidRPr="00527717">
              <w:rPr>
                <w:rFonts w:ascii="新細明體" w:hAnsi="新細明體"/>
                <w:b/>
                <w:kern w:val="0"/>
                <w:sz w:val="22"/>
                <w:szCs w:val="22"/>
              </w:rPr>
              <w:t>65.71</w:t>
            </w:r>
          </w:p>
        </w:tc>
      </w:tr>
      <w:tr w:rsidR="00110F40" w:rsidRPr="00527717" w14:paraId="325D0F7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6"/>
        </w:trPr>
        <w:tc>
          <w:tcPr>
            <w:tcW w:w="3508" w:type="dxa"/>
            <w:tcBorders>
              <w:top w:val="nil"/>
              <w:left w:val="nil"/>
              <w:bottom w:val="nil"/>
            </w:tcBorders>
            <w:shd w:val="clear" w:color="auto" w:fill="auto"/>
            <w:vAlign w:val="center"/>
          </w:tcPr>
          <w:p w14:paraId="2F779FE6" w14:textId="77777777" w:rsidR="00110F40" w:rsidRPr="00527717" w:rsidRDefault="00110F40" w:rsidP="001D45A2">
            <w:pPr>
              <w:spacing w:line="220" w:lineRule="exact"/>
              <w:ind w:rightChars="20" w:right="48"/>
              <w:jc w:val="distribute"/>
              <w:rPr>
                <w:rFonts w:ascii="標楷體" w:eastAsia="標楷體" w:hAnsi="標楷體"/>
                <w:b/>
                <w:kern w:val="0"/>
                <w:sz w:val="22"/>
                <w:szCs w:val="22"/>
              </w:rPr>
            </w:pPr>
            <w:r w:rsidRPr="00527717">
              <w:rPr>
                <w:rFonts w:ascii="標楷體" w:eastAsia="標楷體" w:hAnsi="標楷體" w:hint="eastAsia"/>
                <w:b/>
                <w:kern w:val="0"/>
                <w:sz w:val="22"/>
                <w:szCs w:val="22"/>
              </w:rPr>
              <w:t>負債</w:t>
            </w:r>
          </w:p>
        </w:tc>
        <w:tc>
          <w:tcPr>
            <w:tcW w:w="1284" w:type="dxa"/>
            <w:tcBorders>
              <w:top w:val="nil"/>
              <w:bottom w:val="nil"/>
            </w:tcBorders>
            <w:shd w:val="clear" w:color="auto" w:fill="auto"/>
            <w:vAlign w:val="center"/>
          </w:tcPr>
          <w:p w14:paraId="1B3E1119" w14:textId="77777777" w:rsidR="00110F40" w:rsidRPr="00527717" w:rsidRDefault="00110F40" w:rsidP="001D45A2">
            <w:pPr>
              <w:spacing w:line="220" w:lineRule="exact"/>
              <w:ind w:rightChars="10" w:right="24"/>
              <w:jc w:val="right"/>
              <w:rPr>
                <w:rFonts w:ascii="新細明體" w:hAnsi="新細明體"/>
                <w:b/>
                <w:sz w:val="22"/>
                <w:szCs w:val="22"/>
              </w:rPr>
            </w:pPr>
            <w:r w:rsidRPr="00527717">
              <w:rPr>
                <w:rFonts w:ascii="新細明體" w:hAnsi="新細明體"/>
                <w:b/>
                <w:sz w:val="22"/>
                <w:szCs w:val="22"/>
              </w:rPr>
              <w:t>20,934,242</w:t>
            </w:r>
          </w:p>
        </w:tc>
        <w:tc>
          <w:tcPr>
            <w:tcW w:w="865" w:type="dxa"/>
            <w:tcBorders>
              <w:top w:val="nil"/>
              <w:bottom w:val="nil"/>
            </w:tcBorders>
            <w:shd w:val="clear" w:color="auto" w:fill="auto"/>
            <w:vAlign w:val="center"/>
          </w:tcPr>
          <w:p w14:paraId="3722BE0E" w14:textId="77777777" w:rsidR="00110F40" w:rsidRPr="00527717" w:rsidRDefault="00110F40" w:rsidP="001D45A2">
            <w:pPr>
              <w:spacing w:line="220" w:lineRule="exact"/>
              <w:ind w:rightChars="10" w:right="24"/>
              <w:jc w:val="right"/>
              <w:rPr>
                <w:rFonts w:ascii="新細明體" w:hAnsi="新細明體"/>
                <w:b/>
                <w:sz w:val="22"/>
                <w:szCs w:val="22"/>
              </w:rPr>
            </w:pPr>
            <w:r w:rsidRPr="00527717">
              <w:rPr>
                <w:rFonts w:ascii="新細明體" w:hAnsi="新細明體"/>
                <w:b/>
                <w:sz w:val="22"/>
                <w:szCs w:val="22"/>
              </w:rPr>
              <w:t>0.88</w:t>
            </w:r>
          </w:p>
        </w:tc>
        <w:tc>
          <w:tcPr>
            <w:tcW w:w="1314" w:type="dxa"/>
            <w:tcBorders>
              <w:top w:val="nil"/>
              <w:bottom w:val="nil"/>
            </w:tcBorders>
            <w:shd w:val="clear" w:color="auto" w:fill="auto"/>
            <w:vAlign w:val="center"/>
          </w:tcPr>
          <w:p w14:paraId="4AE1EDFC" w14:textId="77777777" w:rsidR="00110F40" w:rsidRPr="00527717" w:rsidRDefault="00110F40" w:rsidP="001D45A2">
            <w:pPr>
              <w:spacing w:line="220" w:lineRule="exact"/>
              <w:ind w:rightChars="10" w:right="24"/>
              <w:jc w:val="right"/>
              <w:rPr>
                <w:rFonts w:ascii="新細明體" w:hAnsi="新細明體"/>
                <w:b/>
                <w:sz w:val="22"/>
                <w:szCs w:val="22"/>
              </w:rPr>
            </w:pPr>
            <w:r w:rsidRPr="00527717">
              <w:rPr>
                <w:rFonts w:ascii="新細明體" w:hAnsi="新細明體"/>
                <w:b/>
                <w:sz w:val="22"/>
                <w:szCs w:val="22"/>
              </w:rPr>
              <w:t>23,073,760</w:t>
            </w:r>
          </w:p>
        </w:tc>
        <w:tc>
          <w:tcPr>
            <w:tcW w:w="868" w:type="dxa"/>
            <w:tcBorders>
              <w:top w:val="nil"/>
              <w:bottom w:val="nil"/>
            </w:tcBorders>
            <w:shd w:val="clear" w:color="auto" w:fill="auto"/>
            <w:vAlign w:val="center"/>
          </w:tcPr>
          <w:p w14:paraId="5873C0A6" w14:textId="77777777" w:rsidR="00110F40" w:rsidRPr="00527717" w:rsidRDefault="00110F40" w:rsidP="001D45A2">
            <w:pPr>
              <w:spacing w:line="220" w:lineRule="exact"/>
              <w:ind w:rightChars="10" w:right="24"/>
              <w:jc w:val="right"/>
              <w:rPr>
                <w:rFonts w:ascii="新細明體" w:hAnsi="新細明體"/>
                <w:b/>
                <w:sz w:val="22"/>
                <w:szCs w:val="22"/>
              </w:rPr>
            </w:pPr>
            <w:r w:rsidRPr="00527717">
              <w:rPr>
                <w:rFonts w:ascii="新細明體" w:hAnsi="新細明體"/>
                <w:b/>
                <w:sz w:val="22"/>
                <w:szCs w:val="22"/>
              </w:rPr>
              <w:t>1.61</w:t>
            </w:r>
          </w:p>
        </w:tc>
        <w:tc>
          <w:tcPr>
            <w:tcW w:w="1302" w:type="dxa"/>
            <w:tcBorders>
              <w:top w:val="nil"/>
              <w:bottom w:val="nil"/>
            </w:tcBorders>
            <w:shd w:val="clear" w:color="auto" w:fill="auto"/>
            <w:vAlign w:val="center"/>
          </w:tcPr>
          <w:p w14:paraId="6BB293EB" w14:textId="77777777" w:rsidR="00110F40" w:rsidRPr="00527717" w:rsidRDefault="00110F40" w:rsidP="001D45A2">
            <w:pPr>
              <w:spacing w:line="220" w:lineRule="exact"/>
              <w:ind w:rightChars="10" w:right="24"/>
              <w:jc w:val="right"/>
              <w:rPr>
                <w:rFonts w:ascii="新細明體" w:hAnsi="新細明體"/>
                <w:b/>
                <w:noProof/>
                <w:sz w:val="22"/>
                <w:szCs w:val="22"/>
              </w:rPr>
            </w:pPr>
            <w:r w:rsidRPr="00527717">
              <w:rPr>
                <w:rFonts w:ascii="新細明體" w:hAnsi="新細明體"/>
                <w:b/>
                <w:noProof/>
                <w:sz w:val="22"/>
                <w:szCs w:val="22"/>
              </w:rPr>
              <w:t>- 2,139,518</w:t>
            </w:r>
          </w:p>
        </w:tc>
        <w:tc>
          <w:tcPr>
            <w:tcW w:w="798" w:type="dxa"/>
            <w:tcBorders>
              <w:top w:val="nil"/>
              <w:bottom w:val="nil"/>
              <w:right w:val="nil"/>
            </w:tcBorders>
            <w:shd w:val="clear" w:color="auto" w:fill="auto"/>
            <w:vAlign w:val="center"/>
          </w:tcPr>
          <w:p w14:paraId="3CE182A0" w14:textId="77777777" w:rsidR="00110F40" w:rsidRPr="00527717" w:rsidRDefault="00110F40" w:rsidP="007270AC">
            <w:pPr>
              <w:spacing w:line="220" w:lineRule="exact"/>
              <w:jc w:val="right"/>
              <w:rPr>
                <w:rFonts w:ascii="新細明體" w:hAnsi="新細明體"/>
                <w:b/>
                <w:kern w:val="0"/>
                <w:sz w:val="22"/>
                <w:szCs w:val="22"/>
              </w:rPr>
            </w:pPr>
            <w:r w:rsidRPr="00527717">
              <w:rPr>
                <w:rFonts w:ascii="新細明體" w:hAnsi="新細明體"/>
                <w:b/>
                <w:kern w:val="0"/>
                <w:sz w:val="22"/>
                <w:szCs w:val="22"/>
              </w:rPr>
              <w:t>- 9.27</w:t>
            </w:r>
          </w:p>
        </w:tc>
      </w:tr>
      <w:tr w:rsidR="00110F40" w:rsidRPr="00527717" w14:paraId="4979E8B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6"/>
        </w:trPr>
        <w:tc>
          <w:tcPr>
            <w:tcW w:w="3508" w:type="dxa"/>
            <w:tcBorders>
              <w:top w:val="nil"/>
              <w:left w:val="nil"/>
              <w:bottom w:val="nil"/>
            </w:tcBorders>
            <w:shd w:val="clear" w:color="auto" w:fill="auto"/>
            <w:vAlign w:val="center"/>
          </w:tcPr>
          <w:p w14:paraId="37270BD1" w14:textId="77777777" w:rsidR="00110F40" w:rsidRPr="00527717" w:rsidRDefault="00110F40" w:rsidP="001D45A2">
            <w:pPr>
              <w:spacing w:line="220" w:lineRule="exact"/>
              <w:ind w:rightChars="20" w:right="48" w:firstLineChars="100" w:firstLine="220"/>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流動負債</w:t>
            </w:r>
          </w:p>
        </w:tc>
        <w:tc>
          <w:tcPr>
            <w:tcW w:w="1284" w:type="dxa"/>
            <w:tcBorders>
              <w:top w:val="nil"/>
              <w:bottom w:val="nil"/>
            </w:tcBorders>
            <w:shd w:val="clear" w:color="auto" w:fill="auto"/>
            <w:vAlign w:val="center"/>
          </w:tcPr>
          <w:p w14:paraId="6FFD249E"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19,286,992</w:t>
            </w:r>
          </w:p>
        </w:tc>
        <w:tc>
          <w:tcPr>
            <w:tcW w:w="865" w:type="dxa"/>
            <w:tcBorders>
              <w:top w:val="nil"/>
              <w:bottom w:val="nil"/>
            </w:tcBorders>
            <w:shd w:val="clear" w:color="auto" w:fill="auto"/>
            <w:vAlign w:val="center"/>
          </w:tcPr>
          <w:p w14:paraId="5D72BD7A"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0.81</w:t>
            </w:r>
          </w:p>
        </w:tc>
        <w:tc>
          <w:tcPr>
            <w:tcW w:w="1314" w:type="dxa"/>
            <w:tcBorders>
              <w:top w:val="nil"/>
              <w:bottom w:val="nil"/>
            </w:tcBorders>
            <w:shd w:val="clear" w:color="auto" w:fill="auto"/>
            <w:vAlign w:val="center"/>
          </w:tcPr>
          <w:p w14:paraId="15DBE9BC"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20,953,760</w:t>
            </w:r>
          </w:p>
        </w:tc>
        <w:tc>
          <w:tcPr>
            <w:tcW w:w="868" w:type="dxa"/>
            <w:tcBorders>
              <w:top w:val="nil"/>
              <w:bottom w:val="nil"/>
            </w:tcBorders>
            <w:shd w:val="clear" w:color="auto" w:fill="auto"/>
            <w:vAlign w:val="center"/>
          </w:tcPr>
          <w:p w14:paraId="30A280CD"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1.46</w:t>
            </w:r>
          </w:p>
        </w:tc>
        <w:tc>
          <w:tcPr>
            <w:tcW w:w="1302" w:type="dxa"/>
            <w:tcBorders>
              <w:top w:val="nil"/>
              <w:bottom w:val="nil"/>
            </w:tcBorders>
            <w:shd w:val="clear" w:color="auto" w:fill="auto"/>
            <w:vAlign w:val="center"/>
          </w:tcPr>
          <w:p w14:paraId="65341874" w14:textId="77777777" w:rsidR="00110F40" w:rsidRPr="00527717" w:rsidRDefault="00110F40" w:rsidP="001D45A2">
            <w:pPr>
              <w:spacing w:line="220" w:lineRule="exact"/>
              <w:ind w:rightChars="10" w:right="24"/>
              <w:jc w:val="right"/>
              <w:rPr>
                <w:rFonts w:ascii="新細明體" w:hAnsi="新細明體"/>
                <w:noProof/>
                <w:sz w:val="22"/>
                <w:szCs w:val="22"/>
              </w:rPr>
            </w:pPr>
            <w:r w:rsidRPr="00527717">
              <w:rPr>
                <w:rFonts w:ascii="新細明體" w:hAnsi="新細明體"/>
                <w:noProof/>
                <w:sz w:val="22"/>
                <w:szCs w:val="22"/>
              </w:rPr>
              <w:t>- 1,666,768</w:t>
            </w:r>
          </w:p>
        </w:tc>
        <w:tc>
          <w:tcPr>
            <w:tcW w:w="798" w:type="dxa"/>
            <w:tcBorders>
              <w:top w:val="nil"/>
              <w:bottom w:val="nil"/>
              <w:right w:val="nil"/>
            </w:tcBorders>
            <w:shd w:val="clear" w:color="auto" w:fill="auto"/>
            <w:vAlign w:val="center"/>
          </w:tcPr>
          <w:p w14:paraId="1A9B0E22" w14:textId="77777777" w:rsidR="00110F40" w:rsidRPr="00527717" w:rsidRDefault="00110F40" w:rsidP="007270AC">
            <w:pPr>
              <w:spacing w:line="220" w:lineRule="exact"/>
              <w:jc w:val="right"/>
              <w:rPr>
                <w:rFonts w:ascii="新細明體" w:hAnsi="新細明體"/>
                <w:kern w:val="0"/>
                <w:sz w:val="22"/>
                <w:szCs w:val="22"/>
              </w:rPr>
            </w:pPr>
            <w:r w:rsidRPr="00527717">
              <w:rPr>
                <w:rFonts w:ascii="新細明體" w:hAnsi="新細明體"/>
                <w:kern w:val="0"/>
                <w:sz w:val="22"/>
                <w:szCs w:val="22"/>
              </w:rPr>
              <w:t>- 7.95</w:t>
            </w:r>
          </w:p>
        </w:tc>
      </w:tr>
      <w:tr w:rsidR="00110F40" w:rsidRPr="00527717" w14:paraId="6A53402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6"/>
        </w:trPr>
        <w:tc>
          <w:tcPr>
            <w:tcW w:w="3508" w:type="dxa"/>
            <w:tcBorders>
              <w:top w:val="nil"/>
              <w:left w:val="nil"/>
              <w:bottom w:val="nil"/>
            </w:tcBorders>
            <w:shd w:val="clear" w:color="auto" w:fill="auto"/>
            <w:vAlign w:val="center"/>
          </w:tcPr>
          <w:p w14:paraId="64E1C7CA" w14:textId="77777777" w:rsidR="00110F40" w:rsidRPr="00527717" w:rsidRDefault="00110F40" w:rsidP="001D45A2">
            <w:pPr>
              <w:spacing w:line="220" w:lineRule="exact"/>
              <w:ind w:rightChars="20" w:right="48" w:firstLineChars="200" w:firstLine="440"/>
              <w:jc w:val="distribute"/>
              <w:rPr>
                <w:rFonts w:ascii="標楷體" w:eastAsia="標楷體" w:hAnsi="標楷體"/>
                <w:kern w:val="0"/>
                <w:sz w:val="22"/>
                <w:szCs w:val="22"/>
              </w:rPr>
            </w:pPr>
            <w:r w:rsidRPr="00527717">
              <w:rPr>
                <w:rFonts w:ascii="標楷體" w:eastAsia="標楷體" w:hAnsi="標楷體" w:hint="eastAsia"/>
                <w:kern w:val="0"/>
                <w:sz w:val="22"/>
                <w:szCs w:val="22"/>
              </w:rPr>
              <w:t>應付款項</w:t>
            </w:r>
          </w:p>
        </w:tc>
        <w:tc>
          <w:tcPr>
            <w:tcW w:w="1284" w:type="dxa"/>
            <w:tcBorders>
              <w:top w:val="nil"/>
              <w:bottom w:val="nil"/>
            </w:tcBorders>
            <w:shd w:val="clear" w:color="auto" w:fill="auto"/>
            <w:vAlign w:val="center"/>
          </w:tcPr>
          <w:p w14:paraId="44BA6E45"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19,176,992</w:t>
            </w:r>
          </w:p>
        </w:tc>
        <w:tc>
          <w:tcPr>
            <w:tcW w:w="865" w:type="dxa"/>
            <w:tcBorders>
              <w:top w:val="nil"/>
              <w:bottom w:val="nil"/>
            </w:tcBorders>
            <w:shd w:val="clear" w:color="auto" w:fill="auto"/>
            <w:vAlign w:val="center"/>
          </w:tcPr>
          <w:p w14:paraId="3F251765"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0.81</w:t>
            </w:r>
          </w:p>
        </w:tc>
        <w:tc>
          <w:tcPr>
            <w:tcW w:w="1314" w:type="dxa"/>
            <w:tcBorders>
              <w:top w:val="nil"/>
              <w:bottom w:val="nil"/>
            </w:tcBorders>
            <w:shd w:val="clear" w:color="auto" w:fill="auto"/>
            <w:vAlign w:val="center"/>
          </w:tcPr>
          <w:p w14:paraId="0CFF5EBA"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20,088,760</w:t>
            </w:r>
          </w:p>
        </w:tc>
        <w:tc>
          <w:tcPr>
            <w:tcW w:w="868" w:type="dxa"/>
            <w:tcBorders>
              <w:top w:val="nil"/>
              <w:bottom w:val="nil"/>
            </w:tcBorders>
            <w:shd w:val="clear" w:color="auto" w:fill="auto"/>
            <w:vAlign w:val="center"/>
          </w:tcPr>
          <w:p w14:paraId="3BE1C1AA"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1.40</w:t>
            </w:r>
          </w:p>
        </w:tc>
        <w:tc>
          <w:tcPr>
            <w:tcW w:w="1302" w:type="dxa"/>
            <w:tcBorders>
              <w:top w:val="nil"/>
              <w:bottom w:val="nil"/>
            </w:tcBorders>
            <w:shd w:val="clear" w:color="auto" w:fill="auto"/>
            <w:vAlign w:val="center"/>
          </w:tcPr>
          <w:p w14:paraId="5ECF6428" w14:textId="77777777" w:rsidR="00110F40" w:rsidRPr="00527717" w:rsidRDefault="00110F40" w:rsidP="001D45A2">
            <w:pPr>
              <w:spacing w:line="220" w:lineRule="exact"/>
              <w:ind w:rightChars="10" w:right="24"/>
              <w:jc w:val="right"/>
              <w:rPr>
                <w:rFonts w:ascii="新細明體" w:hAnsi="新細明體"/>
                <w:noProof/>
                <w:sz w:val="22"/>
                <w:szCs w:val="22"/>
              </w:rPr>
            </w:pPr>
            <w:r w:rsidRPr="00527717">
              <w:rPr>
                <w:rFonts w:ascii="新細明體" w:hAnsi="新細明體"/>
                <w:noProof/>
                <w:sz w:val="22"/>
                <w:szCs w:val="22"/>
              </w:rPr>
              <w:t>- 911,768</w:t>
            </w:r>
          </w:p>
        </w:tc>
        <w:tc>
          <w:tcPr>
            <w:tcW w:w="798" w:type="dxa"/>
            <w:tcBorders>
              <w:top w:val="nil"/>
              <w:bottom w:val="nil"/>
              <w:right w:val="nil"/>
            </w:tcBorders>
            <w:shd w:val="clear" w:color="auto" w:fill="auto"/>
            <w:vAlign w:val="center"/>
          </w:tcPr>
          <w:p w14:paraId="554244B9" w14:textId="77777777" w:rsidR="00110F40" w:rsidRPr="00527717" w:rsidRDefault="00110F40" w:rsidP="007270AC">
            <w:pPr>
              <w:spacing w:line="220" w:lineRule="exact"/>
              <w:jc w:val="right"/>
              <w:rPr>
                <w:rFonts w:ascii="新細明體" w:hAnsi="新細明體"/>
                <w:kern w:val="0"/>
                <w:sz w:val="22"/>
                <w:szCs w:val="22"/>
              </w:rPr>
            </w:pPr>
            <w:r w:rsidRPr="00527717">
              <w:rPr>
                <w:rFonts w:ascii="新細明體" w:hAnsi="新細明體"/>
                <w:kern w:val="0"/>
                <w:sz w:val="22"/>
                <w:szCs w:val="22"/>
              </w:rPr>
              <w:t>- 4.54</w:t>
            </w:r>
          </w:p>
        </w:tc>
      </w:tr>
      <w:tr w:rsidR="00110F40" w:rsidRPr="00527717" w14:paraId="7625FD91"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6"/>
        </w:trPr>
        <w:tc>
          <w:tcPr>
            <w:tcW w:w="3508" w:type="dxa"/>
            <w:tcBorders>
              <w:top w:val="nil"/>
              <w:left w:val="nil"/>
              <w:bottom w:val="nil"/>
            </w:tcBorders>
            <w:shd w:val="clear" w:color="auto" w:fill="auto"/>
            <w:vAlign w:val="center"/>
          </w:tcPr>
          <w:p w14:paraId="16D0F4EF" w14:textId="77777777" w:rsidR="00110F40" w:rsidRPr="00527717" w:rsidRDefault="00110F40" w:rsidP="001D45A2">
            <w:pPr>
              <w:spacing w:line="220" w:lineRule="exact"/>
              <w:ind w:rightChars="20" w:right="48" w:firstLineChars="200" w:firstLine="440"/>
              <w:jc w:val="distribute"/>
              <w:rPr>
                <w:rFonts w:ascii="標楷體" w:eastAsia="標楷體" w:hAnsi="標楷體"/>
                <w:kern w:val="0"/>
                <w:sz w:val="22"/>
                <w:szCs w:val="22"/>
              </w:rPr>
            </w:pPr>
            <w:r w:rsidRPr="00527717">
              <w:rPr>
                <w:rFonts w:ascii="標楷體" w:eastAsia="標楷體" w:hAnsi="標楷體" w:hint="eastAsia"/>
                <w:kern w:val="0"/>
                <w:sz w:val="22"/>
                <w:szCs w:val="22"/>
              </w:rPr>
              <w:t>預</w:t>
            </w:r>
            <w:r w:rsidRPr="00527717">
              <w:rPr>
                <w:rFonts w:ascii="標楷體" w:eastAsia="標楷體" w:hAnsi="標楷體"/>
                <w:kern w:val="0"/>
                <w:sz w:val="22"/>
                <w:szCs w:val="22"/>
              </w:rPr>
              <w:t>收款項</w:t>
            </w:r>
          </w:p>
        </w:tc>
        <w:tc>
          <w:tcPr>
            <w:tcW w:w="1284" w:type="dxa"/>
            <w:tcBorders>
              <w:top w:val="nil"/>
              <w:bottom w:val="nil"/>
            </w:tcBorders>
            <w:shd w:val="clear" w:color="auto" w:fill="auto"/>
            <w:vAlign w:val="center"/>
          </w:tcPr>
          <w:p w14:paraId="6951235A"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110,000</w:t>
            </w:r>
          </w:p>
        </w:tc>
        <w:tc>
          <w:tcPr>
            <w:tcW w:w="865" w:type="dxa"/>
            <w:tcBorders>
              <w:top w:val="nil"/>
              <w:bottom w:val="nil"/>
            </w:tcBorders>
            <w:shd w:val="clear" w:color="auto" w:fill="auto"/>
            <w:vAlign w:val="center"/>
          </w:tcPr>
          <w:p w14:paraId="68C62C2E"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0.00</w:t>
            </w:r>
          </w:p>
        </w:tc>
        <w:tc>
          <w:tcPr>
            <w:tcW w:w="1314" w:type="dxa"/>
            <w:tcBorders>
              <w:top w:val="nil"/>
              <w:bottom w:val="nil"/>
            </w:tcBorders>
            <w:shd w:val="clear" w:color="auto" w:fill="auto"/>
            <w:vAlign w:val="center"/>
          </w:tcPr>
          <w:p w14:paraId="1599BD8D"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865,000</w:t>
            </w:r>
          </w:p>
        </w:tc>
        <w:tc>
          <w:tcPr>
            <w:tcW w:w="868" w:type="dxa"/>
            <w:tcBorders>
              <w:top w:val="nil"/>
              <w:bottom w:val="nil"/>
            </w:tcBorders>
            <w:shd w:val="clear" w:color="auto" w:fill="auto"/>
            <w:vAlign w:val="center"/>
          </w:tcPr>
          <w:p w14:paraId="46097FB9"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0.06</w:t>
            </w:r>
          </w:p>
        </w:tc>
        <w:tc>
          <w:tcPr>
            <w:tcW w:w="1302" w:type="dxa"/>
            <w:tcBorders>
              <w:top w:val="nil"/>
              <w:bottom w:val="nil"/>
            </w:tcBorders>
            <w:shd w:val="clear" w:color="auto" w:fill="auto"/>
            <w:vAlign w:val="center"/>
          </w:tcPr>
          <w:p w14:paraId="7575AA34" w14:textId="77777777" w:rsidR="00110F40" w:rsidRPr="00527717" w:rsidRDefault="00110F40" w:rsidP="001D45A2">
            <w:pPr>
              <w:spacing w:line="220" w:lineRule="exact"/>
              <w:ind w:rightChars="10" w:right="24"/>
              <w:jc w:val="right"/>
              <w:rPr>
                <w:rFonts w:ascii="新細明體" w:hAnsi="新細明體"/>
                <w:noProof/>
                <w:sz w:val="22"/>
                <w:szCs w:val="22"/>
              </w:rPr>
            </w:pPr>
            <w:r w:rsidRPr="00527717">
              <w:rPr>
                <w:rFonts w:ascii="新細明體" w:hAnsi="新細明體"/>
                <w:noProof/>
                <w:sz w:val="22"/>
                <w:szCs w:val="22"/>
              </w:rPr>
              <w:t>- 755,000</w:t>
            </w:r>
          </w:p>
        </w:tc>
        <w:tc>
          <w:tcPr>
            <w:tcW w:w="798" w:type="dxa"/>
            <w:tcBorders>
              <w:top w:val="nil"/>
              <w:bottom w:val="nil"/>
              <w:right w:val="nil"/>
            </w:tcBorders>
            <w:shd w:val="clear" w:color="auto" w:fill="auto"/>
            <w:vAlign w:val="center"/>
          </w:tcPr>
          <w:p w14:paraId="3E0F9077" w14:textId="77777777" w:rsidR="00110F40" w:rsidRPr="00527717" w:rsidRDefault="00110F40" w:rsidP="007270AC">
            <w:pPr>
              <w:spacing w:line="220" w:lineRule="exact"/>
              <w:jc w:val="right"/>
              <w:rPr>
                <w:rFonts w:ascii="新細明體" w:hAnsi="新細明體"/>
                <w:kern w:val="0"/>
                <w:sz w:val="22"/>
                <w:szCs w:val="22"/>
              </w:rPr>
            </w:pPr>
            <w:r w:rsidRPr="00527717">
              <w:rPr>
                <w:rFonts w:ascii="新細明體" w:hAnsi="新細明體"/>
                <w:kern w:val="0"/>
                <w:sz w:val="22"/>
                <w:szCs w:val="22"/>
              </w:rPr>
              <w:t>- 87.28</w:t>
            </w:r>
          </w:p>
        </w:tc>
      </w:tr>
      <w:tr w:rsidR="00110F40" w:rsidRPr="00527717" w14:paraId="3553CAF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6"/>
        </w:trPr>
        <w:tc>
          <w:tcPr>
            <w:tcW w:w="3508" w:type="dxa"/>
            <w:tcBorders>
              <w:top w:val="nil"/>
              <w:left w:val="nil"/>
              <w:bottom w:val="nil"/>
            </w:tcBorders>
            <w:shd w:val="clear" w:color="auto" w:fill="auto"/>
            <w:vAlign w:val="center"/>
          </w:tcPr>
          <w:p w14:paraId="2A7DA9CD" w14:textId="77777777" w:rsidR="00110F40" w:rsidRPr="00527717" w:rsidRDefault="00110F40" w:rsidP="001D45A2">
            <w:pPr>
              <w:spacing w:line="220" w:lineRule="exact"/>
              <w:ind w:rightChars="20" w:right="48" w:firstLineChars="100" w:firstLine="220"/>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其他負債</w:t>
            </w:r>
          </w:p>
        </w:tc>
        <w:tc>
          <w:tcPr>
            <w:tcW w:w="1284" w:type="dxa"/>
            <w:tcBorders>
              <w:top w:val="nil"/>
              <w:bottom w:val="nil"/>
            </w:tcBorders>
            <w:shd w:val="clear" w:color="auto" w:fill="auto"/>
            <w:vAlign w:val="center"/>
          </w:tcPr>
          <w:p w14:paraId="31E7D658"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1,647,250</w:t>
            </w:r>
          </w:p>
        </w:tc>
        <w:tc>
          <w:tcPr>
            <w:tcW w:w="865" w:type="dxa"/>
            <w:tcBorders>
              <w:top w:val="nil"/>
              <w:bottom w:val="nil"/>
            </w:tcBorders>
            <w:shd w:val="clear" w:color="auto" w:fill="auto"/>
            <w:vAlign w:val="center"/>
          </w:tcPr>
          <w:p w14:paraId="2616C2A4"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0.07</w:t>
            </w:r>
          </w:p>
        </w:tc>
        <w:tc>
          <w:tcPr>
            <w:tcW w:w="1314" w:type="dxa"/>
            <w:tcBorders>
              <w:top w:val="nil"/>
              <w:bottom w:val="nil"/>
            </w:tcBorders>
            <w:shd w:val="clear" w:color="auto" w:fill="auto"/>
            <w:vAlign w:val="center"/>
          </w:tcPr>
          <w:p w14:paraId="5235CACB"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2,120,000</w:t>
            </w:r>
          </w:p>
        </w:tc>
        <w:tc>
          <w:tcPr>
            <w:tcW w:w="868" w:type="dxa"/>
            <w:tcBorders>
              <w:top w:val="nil"/>
              <w:bottom w:val="nil"/>
            </w:tcBorders>
            <w:shd w:val="clear" w:color="auto" w:fill="auto"/>
            <w:vAlign w:val="center"/>
          </w:tcPr>
          <w:p w14:paraId="74B1B6F1"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0.15</w:t>
            </w:r>
          </w:p>
        </w:tc>
        <w:tc>
          <w:tcPr>
            <w:tcW w:w="1302" w:type="dxa"/>
            <w:tcBorders>
              <w:top w:val="nil"/>
              <w:bottom w:val="nil"/>
            </w:tcBorders>
            <w:shd w:val="clear" w:color="auto" w:fill="auto"/>
            <w:vAlign w:val="center"/>
          </w:tcPr>
          <w:p w14:paraId="60C43CA7" w14:textId="77777777" w:rsidR="00110F40" w:rsidRPr="00527717" w:rsidRDefault="00110F40" w:rsidP="001D45A2">
            <w:pPr>
              <w:spacing w:line="220" w:lineRule="exact"/>
              <w:ind w:rightChars="10" w:right="24"/>
              <w:jc w:val="right"/>
              <w:rPr>
                <w:rFonts w:ascii="新細明體" w:hAnsi="新細明體"/>
                <w:noProof/>
                <w:sz w:val="22"/>
                <w:szCs w:val="22"/>
              </w:rPr>
            </w:pPr>
            <w:r w:rsidRPr="00527717">
              <w:rPr>
                <w:rFonts w:ascii="新細明體" w:hAnsi="新細明體"/>
                <w:noProof/>
                <w:sz w:val="22"/>
                <w:szCs w:val="22"/>
              </w:rPr>
              <w:t>- 472,750</w:t>
            </w:r>
          </w:p>
        </w:tc>
        <w:tc>
          <w:tcPr>
            <w:tcW w:w="798" w:type="dxa"/>
            <w:tcBorders>
              <w:top w:val="nil"/>
              <w:bottom w:val="nil"/>
              <w:right w:val="nil"/>
            </w:tcBorders>
            <w:shd w:val="clear" w:color="auto" w:fill="auto"/>
            <w:vAlign w:val="center"/>
          </w:tcPr>
          <w:p w14:paraId="6357AB4E" w14:textId="77777777" w:rsidR="00110F40" w:rsidRPr="00527717" w:rsidRDefault="00110F40" w:rsidP="007270AC">
            <w:pPr>
              <w:spacing w:line="220" w:lineRule="exact"/>
              <w:jc w:val="right"/>
              <w:rPr>
                <w:rFonts w:ascii="新細明體" w:hAnsi="新細明體"/>
                <w:kern w:val="0"/>
                <w:sz w:val="22"/>
                <w:szCs w:val="22"/>
              </w:rPr>
            </w:pPr>
            <w:r w:rsidRPr="00527717">
              <w:rPr>
                <w:rFonts w:ascii="新細明體" w:hAnsi="新細明體"/>
                <w:kern w:val="0"/>
                <w:sz w:val="22"/>
                <w:szCs w:val="22"/>
              </w:rPr>
              <w:t>- 22.30</w:t>
            </w:r>
          </w:p>
        </w:tc>
      </w:tr>
      <w:tr w:rsidR="00110F40" w:rsidRPr="00527717" w14:paraId="2BFA627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6"/>
        </w:trPr>
        <w:tc>
          <w:tcPr>
            <w:tcW w:w="3508" w:type="dxa"/>
            <w:tcBorders>
              <w:top w:val="nil"/>
              <w:left w:val="nil"/>
              <w:bottom w:val="nil"/>
            </w:tcBorders>
            <w:shd w:val="clear" w:color="auto" w:fill="auto"/>
            <w:vAlign w:val="center"/>
          </w:tcPr>
          <w:p w14:paraId="6A9E5AB1" w14:textId="77777777" w:rsidR="00110F40" w:rsidRPr="00527717" w:rsidRDefault="00110F40" w:rsidP="001D45A2">
            <w:pPr>
              <w:spacing w:line="220" w:lineRule="exact"/>
              <w:ind w:rightChars="20" w:right="48" w:firstLineChars="200" w:firstLine="440"/>
              <w:jc w:val="distribute"/>
              <w:rPr>
                <w:rFonts w:ascii="標楷體" w:eastAsia="標楷體" w:hAnsi="標楷體"/>
                <w:kern w:val="0"/>
                <w:sz w:val="22"/>
                <w:szCs w:val="22"/>
              </w:rPr>
            </w:pPr>
            <w:r w:rsidRPr="00527717">
              <w:rPr>
                <w:rFonts w:ascii="標楷體" w:eastAsia="標楷體" w:hAnsi="標楷體" w:hint="eastAsia"/>
                <w:kern w:val="0"/>
                <w:sz w:val="22"/>
                <w:szCs w:val="22"/>
              </w:rPr>
              <w:t>什項</w:t>
            </w:r>
            <w:r w:rsidRPr="00527717">
              <w:rPr>
                <w:rFonts w:ascii="標楷體" w:eastAsia="標楷體" w:hAnsi="標楷體"/>
                <w:kern w:val="0"/>
                <w:sz w:val="22"/>
                <w:szCs w:val="22"/>
              </w:rPr>
              <w:t>負債</w:t>
            </w:r>
          </w:p>
        </w:tc>
        <w:tc>
          <w:tcPr>
            <w:tcW w:w="1284" w:type="dxa"/>
            <w:tcBorders>
              <w:top w:val="nil"/>
              <w:bottom w:val="nil"/>
            </w:tcBorders>
            <w:shd w:val="clear" w:color="auto" w:fill="auto"/>
            <w:vAlign w:val="center"/>
          </w:tcPr>
          <w:p w14:paraId="580A26E5"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1,647,250</w:t>
            </w:r>
          </w:p>
        </w:tc>
        <w:tc>
          <w:tcPr>
            <w:tcW w:w="865" w:type="dxa"/>
            <w:tcBorders>
              <w:top w:val="nil"/>
              <w:bottom w:val="nil"/>
            </w:tcBorders>
            <w:shd w:val="clear" w:color="auto" w:fill="auto"/>
            <w:vAlign w:val="center"/>
          </w:tcPr>
          <w:p w14:paraId="1882FCEE"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0.07</w:t>
            </w:r>
          </w:p>
        </w:tc>
        <w:tc>
          <w:tcPr>
            <w:tcW w:w="1314" w:type="dxa"/>
            <w:tcBorders>
              <w:top w:val="nil"/>
              <w:bottom w:val="nil"/>
            </w:tcBorders>
            <w:shd w:val="clear" w:color="auto" w:fill="auto"/>
            <w:vAlign w:val="center"/>
          </w:tcPr>
          <w:p w14:paraId="742DF2DA"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2,120,000</w:t>
            </w:r>
          </w:p>
        </w:tc>
        <w:tc>
          <w:tcPr>
            <w:tcW w:w="868" w:type="dxa"/>
            <w:tcBorders>
              <w:top w:val="nil"/>
              <w:bottom w:val="nil"/>
            </w:tcBorders>
            <w:shd w:val="clear" w:color="auto" w:fill="auto"/>
            <w:vAlign w:val="center"/>
          </w:tcPr>
          <w:p w14:paraId="21CA7E79"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0.15</w:t>
            </w:r>
          </w:p>
        </w:tc>
        <w:tc>
          <w:tcPr>
            <w:tcW w:w="1302" w:type="dxa"/>
            <w:tcBorders>
              <w:top w:val="nil"/>
              <w:bottom w:val="nil"/>
            </w:tcBorders>
            <w:shd w:val="clear" w:color="auto" w:fill="auto"/>
            <w:vAlign w:val="center"/>
          </w:tcPr>
          <w:p w14:paraId="7062A35F" w14:textId="77777777" w:rsidR="00110F40" w:rsidRPr="00527717" w:rsidRDefault="00110F40" w:rsidP="001D45A2">
            <w:pPr>
              <w:spacing w:line="220" w:lineRule="exact"/>
              <w:ind w:rightChars="10" w:right="24"/>
              <w:jc w:val="right"/>
              <w:rPr>
                <w:rFonts w:ascii="新細明體" w:hAnsi="新細明體"/>
                <w:noProof/>
                <w:sz w:val="22"/>
                <w:szCs w:val="22"/>
              </w:rPr>
            </w:pPr>
            <w:r w:rsidRPr="00527717">
              <w:rPr>
                <w:rFonts w:ascii="新細明體" w:hAnsi="新細明體"/>
                <w:noProof/>
                <w:sz w:val="22"/>
                <w:szCs w:val="22"/>
              </w:rPr>
              <w:t>- 472,750</w:t>
            </w:r>
          </w:p>
        </w:tc>
        <w:tc>
          <w:tcPr>
            <w:tcW w:w="798" w:type="dxa"/>
            <w:tcBorders>
              <w:top w:val="nil"/>
              <w:bottom w:val="nil"/>
              <w:right w:val="nil"/>
            </w:tcBorders>
            <w:shd w:val="clear" w:color="auto" w:fill="auto"/>
            <w:vAlign w:val="center"/>
          </w:tcPr>
          <w:p w14:paraId="1322754A" w14:textId="77777777" w:rsidR="00110F40" w:rsidRPr="00527717" w:rsidRDefault="00110F40" w:rsidP="007270AC">
            <w:pPr>
              <w:spacing w:line="220" w:lineRule="exact"/>
              <w:jc w:val="right"/>
              <w:rPr>
                <w:rFonts w:ascii="新細明體" w:hAnsi="新細明體"/>
                <w:kern w:val="0"/>
                <w:sz w:val="22"/>
                <w:szCs w:val="22"/>
              </w:rPr>
            </w:pPr>
            <w:r w:rsidRPr="00527717">
              <w:rPr>
                <w:rFonts w:ascii="新細明體" w:hAnsi="新細明體"/>
                <w:kern w:val="0"/>
                <w:sz w:val="22"/>
                <w:szCs w:val="22"/>
              </w:rPr>
              <w:t>- 22.30</w:t>
            </w:r>
          </w:p>
        </w:tc>
      </w:tr>
      <w:tr w:rsidR="00110F40" w:rsidRPr="00527717" w14:paraId="495716C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6"/>
        </w:trPr>
        <w:tc>
          <w:tcPr>
            <w:tcW w:w="3508" w:type="dxa"/>
            <w:tcBorders>
              <w:top w:val="nil"/>
              <w:left w:val="nil"/>
              <w:bottom w:val="nil"/>
            </w:tcBorders>
            <w:shd w:val="clear" w:color="auto" w:fill="auto"/>
            <w:vAlign w:val="center"/>
          </w:tcPr>
          <w:p w14:paraId="3F9F3243" w14:textId="77777777" w:rsidR="00110F40" w:rsidRPr="00527717" w:rsidRDefault="00110F40" w:rsidP="001D45A2">
            <w:pPr>
              <w:spacing w:line="220" w:lineRule="exact"/>
              <w:ind w:rightChars="20" w:right="48"/>
              <w:jc w:val="distribute"/>
              <w:rPr>
                <w:rFonts w:ascii="標楷體" w:eastAsia="標楷體" w:hAnsi="標楷體"/>
                <w:b/>
                <w:noProof/>
                <w:kern w:val="0"/>
                <w:sz w:val="22"/>
                <w:szCs w:val="22"/>
              </w:rPr>
            </w:pPr>
            <w:r w:rsidRPr="00527717">
              <w:rPr>
                <w:rFonts w:ascii="標楷體" w:eastAsia="標楷體" w:hAnsi="標楷體" w:hint="eastAsia"/>
                <w:b/>
                <w:noProof/>
                <w:kern w:val="0"/>
                <w:sz w:val="22"/>
                <w:szCs w:val="22"/>
              </w:rPr>
              <w:t>淨資產</w:t>
            </w:r>
          </w:p>
        </w:tc>
        <w:tc>
          <w:tcPr>
            <w:tcW w:w="1284" w:type="dxa"/>
            <w:tcBorders>
              <w:top w:val="nil"/>
              <w:bottom w:val="nil"/>
            </w:tcBorders>
            <w:shd w:val="clear" w:color="auto" w:fill="auto"/>
            <w:vAlign w:val="center"/>
          </w:tcPr>
          <w:p w14:paraId="59580A6E" w14:textId="77777777" w:rsidR="00110F40" w:rsidRPr="00527717" w:rsidRDefault="00110F40" w:rsidP="001D45A2">
            <w:pPr>
              <w:spacing w:line="220" w:lineRule="exact"/>
              <w:ind w:rightChars="10" w:right="24"/>
              <w:jc w:val="right"/>
              <w:rPr>
                <w:rFonts w:ascii="新細明體" w:hAnsi="新細明體"/>
                <w:b/>
                <w:sz w:val="22"/>
                <w:szCs w:val="22"/>
              </w:rPr>
            </w:pPr>
            <w:r w:rsidRPr="00527717">
              <w:rPr>
                <w:rFonts w:ascii="新細明體" w:hAnsi="新細明體"/>
                <w:b/>
                <w:sz w:val="22"/>
                <w:szCs w:val="22"/>
              </w:rPr>
              <w:t>2,350,654,778</w:t>
            </w:r>
          </w:p>
        </w:tc>
        <w:tc>
          <w:tcPr>
            <w:tcW w:w="865" w:type="dxa"/>
            <w:tcBorders>
              <w:top w:val="nil"/>
              <w:bottom w:val="nil"/>
            </w:tcBorders>
            <w:shd w:val="clear" w:color="auto" w:fill="auto"/>
            <w:vAlign w:val="center"/>
          </w:tcPr>
          <w:p w14:paraId="219512DA" w14:textId="77777777" w:rsidR="00110F40" w:rsidRPr="00527717" w:rsidRDefault="00110F40" w:rsidP="001D45A2">
            <w:pPr>
              <w:spacing w:line="220" w:lineRule="exact"/>
              <w:ind w:rightChars="10" w:right="24"/>
              <w:jc w:val="right"/>
              <w:rPr>
                <w:rFonts w:ascii="新細明體" w:hAnsi="新細明體"/>
                <w:b/>
                <w:sz w:val="22"/>
                <w:szCs w:val="22"/>
              </w:rPr>
            </w:pPr>
            <w:r w:rsidRPr="00527717">
              <w:rPr>
                <w:rFonts w:ascii="新細明體" w:hAnsi="新細明體"/>
                <w:b/>
                <w:sz w:val="22"/>
                <w:szCs w:val="22"/>
              </w:rPr>
              <w:t>99.12</w:t>
            </w:r>
          </w:p>
        </w:tc>
        <w:tc>
          <w:tcPr>
            <w:tcW w:w="1314" w:type="dxa"/>
            <w:tcBorders>
              <w:top w:val="nil"/>
              <w:bottom w:val="nil"/>
            </w:tcBorders>
            <w:shd w:val="clear" w:color="auto" w:fill="auto"/>
            <w:vAlign w:val="center"/>
          </w:tcPr>
          <w:p w14:paraId="6F00F675" w14:textId="77777777" w:rsidR="00110F40" w:rsidRPr="00527717" w:rsidRDefault="00110F40" w:rsidP="001D45A2">
            <w:pPr>
              <w:spacing w:line="220" w:lineRule="exact"/>
              <w:ind w:rightChars="10" w:right="24"/>
              <w:jc w:val="right"/>
              <w:rPr>
                <w:rFonts w:ascii="新細明體" w:hAnsi="新細明體"/>
                <w:b/>
                <w:sz w:val="22"/>
                <w:szCs w:val="22"/>
              </w:rPr>
            </w:pPr>
            <w:r w:rsidRPr="00527717">
              <w:rPr>
                <w:rFonts w:ascii="新細明體" w:hAnsi="新細明體"/>
                <w:b/>
                <w:sz w:val="22"/>
                <w:szCs w:val="22"/>
              </w:rPr>
              <w:t>1,408,078,921</w:t>
            </w:r>
          </w:p>
        </w:tc>
        <w:tc>
          <w:tcPr>
            <w:tcW w:w="868" w:type="dxa"/>
            <w:tcBorders>
              <w:top w:val="nil"/>
              <w:bottom w:val="nil"/>
            </w:tcBorders>
            <w:shd w:val="clear" w:color="auto" w:fill="auto"/>
            <w:vAlign w:val="center"/>
          </w:tcPr>
          <w:p w14:paraId="12FBC85D" w14:textId="77777777" w:rsidR="00110F40" w:rsidRPr="00527717" w:rsidRDefault="00110F40" w:rsidP="001D45A2">
            <w:pPr>
              <w:spacing w:line="220" w:lineRule="exact"/>
              <w:ind w:rightChars="10" w:right="24"/>
              <w:jc w:val="right"/>
              <w:rPr>
                <w:rFonts w:ascii="新細明體" w:hAnsi="新細明體"/>
                <w:b/>
                <w:sz w:val="22"/>
                <w:szCs w:val="22"/>
              </w:rPr>
            </w:pPr>
            <w:r w:rsidRPr="00527717">
              <w:rPr>
                <w:rFonts w:ascii="新細明體" w:hAnsi="新細明體"/>
                <w:b/>
                <w:sz w:val="22"/>
                <w:szCs w:val="22"/>
              </w:rPr>
              <w:t>98.39</w:t>
            </w:r>
          </w:p>
        </w:tc>
        <w:tc>
          <w:tcPr>
            <w:tcW w:w="1302" w:type="dxa"/>
            <w:tcBorders>
              <w:top w:val="nil"/>
              <w:bottom w:val="nil"/>
            </w:tcBorders>
            <w:shd w:val="clear" w:color="auto" w:fill="auto"/>
            <w:vAlign w:val="center"/>
          </w:tcPr>
          <w:p w14:paraId="604253F3" w14:textId="77777777" w:rsidR="00110F40" w:rsidRPr="00527717" w:rsidRDefault="00110F40" w:rsidP="001D45A2">
            <w:pPr>
              <w:spacing w:line="220" w:lineRule="exact"/>
              <w:ind w:rightChars="10" w:right="24"/>
              <w:jc w:val="right"/>
              <w:rPr>
                <w:rFonts w:ascii="新細明體" w:hAnsi="新細明體"/>
                <w:b/>
                <w:noProof/>
                <w:sz w:val="22"/>
                <w:szCs w:val="22"/>
              </w:rPr>
            </w:pPr>
            <w:r w:rsidRPr="00527717">
              <w:rPr>
                <w:rFonts w:ascii="新細明體" w:hAnsi="新細明體"/>
                <w:b/>
                <w:noProof/>
                <w:sz w:val="22"/>
                <w:szCs w:val="22"/>
              </w:rPr>
              <w:t>942,575,857</w:t>
            </w:r>
          </w:p>
        </w:tc>
        <w:tc>
          <w:tcPr>
            <w:tcW w:w="798" w:type="dxa"/>
            <w:tcBorders>
              <w:top w:val="nil"/>
              <w:bottom w:val="nil"/>
              <w:right w:val="nil"/>
            </w:tcBorders>
            <w:shd w:val="clear" w:color="auto" w:fill="auto"/>
            <w:vAlign w:val="center"/>
          </w:tcPr>
          <w:p w14:paraId="6B9B8C02" w14:textId="77777777" w:rsidR="00110F40" w:rsidRPr="00527717" w:rsidRDefault="00110F40" w:rsidP="007270AC">
            <w:pPr>
              <w:spacing w:line="220" w:lineRule="exact"/>
              <w:jc w:val="right"/>
              <w:rPr>
                <w:rFonts w:ascii="新細明體" w:hAnsi="新細明體"/>
                <w:b/>
                <w:kern w:val="0"/>
                <w:sz w:val="22"/>
                <w:szCs w:val="22"/>
              </w:rPr>
            </w:pPr>
            <w:r w:rsidRPr="00527717">
              <w:rPr>
                <w:rFonts w:ascii="新細明體" w:hAnsi="新細明體"/>
                <w:b/>
                <w:kern w:val="0"/>
                <w:sz w:val="22"/>
                <w:szCs w:val="22"/>
              </w:rPr>
              <w:t>66.94</w:t>
            </w:r>
          </w:p>
        </w:tc>
      </w:tr>
      <w:tr w:rsidR="00110F40" w:rsidRPr="00527717" w14:paraId="6860C3F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6"/>
        </w:trPr>
        <w:tc>
          <w:tcPr>
            <w:tcW w:w="3508" w:type="dxa"/>
            <w:tcBorders>
              <w:top w:val="nil"/>
              <w:left w:val="nil"/>
              <w:bottom w:val="nil"/>
            </w:tcBorders>
            <w:shd w:val="clear" w:color="auto" w:fill="auto"/>
            <w:vAlign w:val="center"/>
          </w:tcPr>
          <w:p w14:paraId="2D126382" w14:textId="77777777" w:rsidR="00110F40" w:rsidRPr="00527717" w:rsidRDefault="00110F40" w:rsidP="001D45A2">
            <w:pPr>
              <w:spacing w:line="220" w:lineRule="exact"/>
              <w:ind w:rightChars="20" w:right="48" w:firstLineChars="100" w:firstLine="220"/>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淨資產</w:t>
            </w:r>
          </w:p>
        </w:tc>
        <w:tc>
          <w:tcPr>
            <w:tcW w:w="1284" w:type="dxa"/>
            <w:tcBorders>
              <w:top w:val="nil"/>
              <w:bottom w:val="nil"/>
            </w:tcBorders>
            <w:shd w:val="clear" w:color="auto" w:fill="auto"/>
            <w:vAlign w:val="center"/>
          </w:tcPr>
          <w:p w14:paraId="35802C12"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2,350,654,778</w:t>
            </w:r>
          </w:p>
        </w:tc>
        <w:tc>
          <w:tcPr>
            <w:tcW w:w="865" w:type="dxa"/>
            <w:tcBorders>
              <w:top w:val="nil"/>
              <w:bottom w:val="nil"/>
            </w:tcBorders>
            <w:shd w:val="clear" w:color="auto" w:fill="auto"/>
            <w:vAlign w:val="center"/>
          </w:tcPr>
          <w:p w14:paraId="11279113"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99.12</w:t>
            </w:r>
          </w:p>
        </w:tc>
        <w:tc>
          <w:tcPr>
            <w:tcW w:w="1314" w:type="dxa"/>
            <w:tcBorders>
              <w:top w:val="nil"/>
              <w:bottom w:val="nil"/>
            </w:tcBorders>
            <w:shd w:val="clear" w:color="auto" w:fill="auto"/>
            <w:vAlign w:val="center"/>
          </w:tcPr>
          <w:p w14:paraId="35F533E9"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1,408,078,921</w:t>
            </w:r>
          </w:p>
        </w:tc>
        <w:tc>
          <w:tcPr>
            <w:tcW w:w="868" w:type="dxa"/>
            <w:tcBorders>
              <w:top w:val="nil"/>
              <w:bottom w:val="nil"/>
            </w:tcBorders>
            <w:shd w:val="clear" w:color="auto" w:fill="auto"/>
            <w:vAlign w:val="center"/>
          </w:tcPr>
          <w:p w14:paraId="1AD5395A"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98.39</w:t>
            </w:r>
          </w:p>
        </w:tc>
        <w:tc>
          <w:tcPr>
            <w:tcW w:w="1302" w:type="dxa"/>
            <w:tcBorders>
              <w:top w:val="nil"/>
              <w:bottom w:val="nil"/>
            </w:tcBorders>
            <w:shd w:val="clear" w:color="auto" w:fill="auto"/>
            <w:vAlign w:val="center"/>
          </w:tcPr>
          <w:p w14:paraId="01060505" w14:textId="77777777" w:rsidR="00110F40" w:rsidRPr="00527717" w:rsidRDefault="00110F40" w:rsidP="001D45A2">
            <w:pPr>
              <w:spacing w:line="220" w:lineRule="exact"/>
              <w:ind w:rightChars="10" w:right="24"/>
              <w:jc w:val="right"/>
              <w:rPr>
                <w:rFonts w:ascii="新細明體" w:hAnsi="新細明體"/>
                <w:noProof/>
                <w:sz w:val="22"/>
                <w:szCs w:val="22"/>
              </w:rPr>
            </w:pPr>
            <w:r w:rsidRPr="00527717">
              <w:rPr>
                <w:rFonts w:ascii="新細明體" w:hAnsi="新細明體"/>
                <w:noProof/>
                <w:sz w:val="22"/>
                <w:szCs w:val="22"/>
              </w:rPr>
              <w:t>942,575,857</w:t>
            </w:r>
          </w:p>
        </w:tc>
        <w:tc>
          <w:tcPr>
            <w:tcW w:w="798" w:type="dxa"/>
            <w:tcBorders>
              <w:top w:val="nil"/>
              <w:bottom w:val="nil"/>
              <w:right w:val="nil"/>
            </w:tcBorders>
            <w:shd w:val="clear" w:color="auto" w:fill="auto"/>
            <w:vAlign w:val="center"/>
          </w:tcPr>
          <w:p w14:paraId="5EFB43B1" w14:textId="77777777" w:rsidR="00110F40" w:rsidRPr="00527717" w:rsidRDefault="00110F40" w:rsidP="007270AC">
            <w:pPr>
              <w:spacing w:line="220" w:lineRule="exact"/>
              <w:jc w:val="right"/>
              <w:rPr>
                <w:rFonts w:ascii="新細明體" w:hAnsi="新細明體"/>
                <w:kern w:val="0"/>
                <w:sz w:val="22"/>
                <w:szCs w:val="22"/>
              </w:rPr>
            </w:pPr>
            <w:r w:rsidRPr="00527717">
              <w:rPr>
                <w:rFonts w:ascii="新細明體" w:hAnsi="新細明體"/>
                <w:kern w:val="0"/>
                <w:sz w:val="22"/>
                <w:szCs w:val="22"/>
              </w:rPr>
              <w:t>66.94</w:t>
            </w:r>
          </w:p>
        </w:tc>
      </w:tr>
      <w:tr w:rsidR="00110F40" w:rsidRPr="00527717" w14:paraId="33E3DE6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6"/>
        </w:trPr>
        <w:tc>
          <w:tcPr>
            <w:tcW w:w="3508" w:type="dxa"/>
            <w:tcBorders>
              <w:top w:val="nil"/>
              <w:left w:val="nil"/>
              <w:bottom w:val="nil"/>
            </w:tcBorders>
            <w:shd w:val="clear" w:color="auto" w:fill="auto"/>
            <w:vAlign w:val="center"/>
          </w:tcPr>
          <w:p w14:paraId="634A4719" w14:textId="77777777" w:rsidR="00110F40" w:rsidRPr="00527717" w:rsidRDefault="00110F40" w:rsidP="001D45A2">
            <w:pPr>
              <w:spacing w:line="220" w:lineRule="exact"/>
              <w:ind w:rightChars="20" w:right="48" w:firstLineChars="200" w:firstLine="440"/>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淨資產</w:t>
            </w:r>
          </w:p>
        </w:tc>
        <w:tc>
          <w:tcPr>
            <w:tcW w:w="1284" w:type="dxa"/>
            <w:tcBorders>
              <w:top w:val="nil"/>
              <w:bottom w:val="nil"/>
            </w:tcBorders>
            <w:shd w:val="clear" w:color="auto" w:fill="auto"/>
            <w:vAlign w:val="center"/>
          </w:tcPr>
          <w:p w14:paraId="339673A8"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2,350,654,778</w:t>
            </w:r>
          </w:p>
        </w:tc>
        <w:tc>
          <w:tcPr>
            <w:tcW w:w="865" w:type="dxa"/>
            <w:tcBorders>
              <w:top w:val="nil"/>
              <w:bottom w:val="nil"/>
            </w:tcBorders>
            <w:shd w:val="clear" w:color="auto" w:fill="auto"/>
            <w:vAlign w:val="center"/>
          </w:tcPr>
          <w:p w14:paraId="2DDFCB40"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99.12</w:t>
            </w:r>
          </w:p>
        </w:tc>
        <w:tc>
          <w:tcPr>
            <w:tcW w:w="1314" w:type="dxa"/>
            <w:tcBorders>
              <w:top w:val="nil"/>
              <w:bottom w:val="nil"/>
            </w:tcBorders>
            <w:shd w:val="clear" w:color="auto" w:fill="auto"/>
            <w:vAlign w:val="center"/>
          </w:tcPr>
          <w:p w14:paraId="7D851A35"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1,408,078,921</w:t>
            </w:r>
          </w:p>
        </w:tc>
        <w:tc>
          <w:tcPr>
            <w:tcW w:w="868" w:type="dxa"/>
            <w:tcBorders>
              <w:top w:val="nil"/>
              <w:bottom w:val="nil"/>
            </w:tcBorders>
            <w:shd w:val="clear" w:color="auto" w:fill="auto"/>
            <w:vAlign w:val="center"/>
          </w:tcPr>
          <w:p w14:paraId="764B59CA" w14:textId="77777777" w:rsidR="00110F40" w:rsidRPr="00527717" w:rsidRDefault="00110F40" w:rsidP="001D45A2">
            <w:pPr>
              <w:spacing w:line="220" w:lineRule="exact"/>
              <w:ind w:rightChars="10" w:right="24"/>
              <w:jc w:val="right"/>
              <w:rPr>
                <w:rFonts w:ascii="新細明體" w:hAnsi="新細明體"/>
                <w:sz w:val="22"/>
                <w:szCs w:val="22"/>
              </w:rPr>
            </w:pPr>
            <w:r w:rsidRPr="00527717">
              <w:rPr>
                <w:rFonts w:ascii="新細明體" w:hAnsi="新細明體"/>
                <w:sz w:val="22"/>
                <w:szCs w:val="22"/>
              </w:rPr>
              <w:t>98.39</w:t>
            </w:r>
          </w:p>
        </w:tc>
        <w:tc>
          <w:tcPr>
            <w:tcW w:w="1302" w:type="dxa"/>
            <w:tcBorders>
              <w:top w:val="nil"/>
              <w:bottom w:val="nil"/>
            </w:tcBorders>
            <w:shd w:val="clear" w:color="auto" w:fill="auto"/>
            <w:vAlign w:val="center"/>
          </w:tcPr>
          <w:p w14:paraId="43C08202" w14:textId="77777777" w:rsidR="00110F40" w:rsidRPr="00527717" w:rsidRDefault="00110F40" w:rsidP="001D45A2">
            <w:pPr>
              <w:spacing w:line="220" w:lineRule="exact"/>
              <w:ind w:rightChars="10" w:right="24"/>
              <w:jc w:val="right"/>
              <w:rPr>
                <w:rFonts w:ascii="新細明體" w:hAnsi="新細明體"/>
                <w:noProof/>
                <w:sz w:val="22"/>
                <w:szCs w:val="22"/>
              </w:rPr>
            </w:pPr>
            <w:r w:rsidRPr="00527717">
              <w:rPr>
                <w:rFonts w:ascii="新細明體" w:hAnsi="新細明體"/>
                <w:noProof/>
                <w:sz w:val="22"/>
                <w:szCs w:val="22"/>
              </w:rPr>
              <w:t>942,575,857</w:t>
            </w:r>
          </w:p>
        </w:tc>
        <w:tc>
          <w:tcPr>
            <w:tcW w:w="798" w:type="dxa"/>
            <w:tcBorders>
              <w:top w:val="nil"/>
              <w:bottom w:val="nil"/>
              <w:right w:val="nil"/>
            </w:tcBorders>
            <w:shd w:val="clear" w:color="auto" w:fill="auto"/>
            <w:vAlign w:val="center"/>
          </w:tcPr>
          <w:p w14:paraId="4B4868A8" w14:textId="77777777" w:rsidR="00110F40" w:rsidRPr="00527717" w:rsidRDefault="00110F40" w:rsidP="007270AC">
            <w:pPr>
              <w:spacing w:line="220" w:lineRule="exact"/>
              <w:jc w:val="right"/>
              <w:rPr>
                <w:rFonts w:ascii="新細明體" w:hAnsi="新細明體"/>
                <w:kern w:val="0"/>
                <w:sz w:val="22"/>
                <w:szCs w:val="22"/>
              </w:rPr>
            </w:pPr>
            <w:r w:rsidRPr="00527717">
              <w:rPr>
                <w:rFonts w:ascii="新細明體" w:hAnsi="新細明體"/>
                <w:kern w:val="0"/>
                <w:sz w:val="22"/>
                <w:szCs w:val="22"/>
              </w:rPr>
              <w:t>66.94</w:t>
            </w:r>
          </w:p>
        </w:tc>
      </w:tr>
      <w:tr w:rsidR="00110F40" w:rsidRPr="00527717" w14:paraId="6D1F36F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6"/>
        </w:trPr>
        <w:tc>
          <w:tcPr>
            <w:tcW w:w="3508" w:type="dxa"/>
            <w:tcBorders>
              <w:top w:val="nil"/>
              <w:left w:val="nil"/>
              <w:bottom w:val="single" w:sz="4" w:space="0" w:color="auto"/>
            </w:tcBorders>
            <w:shd w:val="clear" w:color="auto" w:fill="auto"/>
            <w:vAlign w:val="center"/>
          </w:tcPr>
          <w:p w14:paraId="47D717EA" w14:textId="77777777" w:rsidR="00110F40" w:rsidRPr="00527717" w:rsidRDefault="00110F40" w:rsidP="001D45A2">
            <w:pPr>
              <w:spacing w:line="220" w:lineRule="exact"/>
              <w:ind w:rightChars="20" w:right="48"/>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合計</w:t>
            </w:r>
          </w:p>
        </w:tc>
        <w:tc>
          <w:tcPr>
            <w:tcW w:w="1284" w:type="dxa"/>
            <w:tcBorders>
              <w:top w:val="nil"/>
              <w:bottom w:val="single" w:sz="4" w:space="0" w:color="auto"/>
            </w:tcBorders>
            <w:shd w:val="clear" w:color="auto" w:fill="auto"/>
            <w:vAlign w:val="center"/>
          </w:tcPr>
          <w:p w14:paraId="21BD3C55" w14:textId="77777777" w:rsidR="00110F40" w:rsidRPr="00527717" w:rsidRDefault="00110F40" w:rsidP="001D45A2">
            <w:pPr>
              <w:spacing w:line="220" w:lineRule="exact"/>
              <w:ind w:rightChars="10" w:right="24"/>
              <w:jc w:val="right"/>
              <w:rPr>
                <w:rFonts w:ascii="新細明體" w:hAnsi="新細明體"/>
                <w:b/>
                <w:sz w:val="22"/>
                <w:szCs w:val="22"/>
              </w:rPr>
            </w:pPr>
            <w:r w:rsidRPr="00527717">
              <w:rPr>
                <w:rFonts w:ascii="新細明體" w:hAnsi="新細明體"/>
                <w:b/>
                <w:sz w:val="22"/>
                <w:szCs w:val="22"/>
              </w:rPr>
              <w:t>2,371,589,020</w:t>
            </w:r>
          </w:p>
        </w:tc>
        <w:tc>
          <w:tcPr>
            <w:tcW w:w="865" w:type="dxa"/>
            <w:tcBorders>
              <w:top w:val="nil"/>
              <w:bottom w:val="single" w:sz="4" w:space="0" w:color="auto"/>
            </w:tcBorders>
            <w:shd w:val="clear" w:color="auto" w:fill="auto"/>
            <w:vAlign w:val="center"/>
          </w:tcPr>
          <w:p w14:paraId="73C057ED" w14:textId="77777777" w:rsidR="00110F40" w:rsidRPr="00527717" w:rsidRDefault="00110F40" w:rsidP="001D45A2">
            <w:pPr>
              <w:spacing w:line="220" w:lineRule="exact"/>
              <w:ind w:rightChars="10" w:right="24"/>
              <w:jc w:val="right"/>
              <w:rPr>
                <w:rFonts w:ascii="新細明體" w:hAnsi="新細明體"/>
                <w:b/>
                <w:sz w:val="22"/>
                <w:szCs w:val="22"/>
              </w:rPr>
            </w:pPr>
            <w:r w:rsidRPr="00527717">
              <w:rPr>
                <w:rFonts w:ascii="新細明體" w:hAnsi="新細明體"/>
                <w:b/>
                <w:sz w:val="22"/>
                <w:szCs w:val="22"/>
              </w:rPr>
              <w:t>100.00</w:t>
            </w:r>
          </w:p>
        </w:tc>
        <w:tc>
          <w:tcPr>
            <w:tcW w:w="1314" w:type="dxa"/>
            <w:tcBorders>
              <w:top w:val="nil"/>
              <w:bottom w:val="single" w:sz="4" w:space="0" w:color="auto"/>
            </w:tcBorders>
            <w:shd w:val="clear" w:color="auto" w:fill="auto"/>
            <w:vAlign w:val="center"/>
          </w:tcPr>
          <w:p w14:paraId="34FA1124" w14:textId="77777777" w:rsidR="00110F40" w:rsidRPr="00527717" w:rsidRDefault="00110F40" w:rsidP="001D45A2">
            <w:pPr>
              <w:spacing w:line="220" w:lineRule="exact"/>
              <w:ind w:rightChars="10" w:right="24"/>
              <w:jc w:val="right"/>
              <w:rPr>
                <w:rFonts w:ascii="新細明體" w:hAnsi="新細明體"/>
                <w:b/>
                <w:sz w:val="22"/>
                <w:szCs w:val="22"/>
              </w:rPr>
            </w:pPr>
            <w:r w:rsidRPr="00527717">
              <w:rPr>
                <w:rFonts w:ascii="新細明體" w:hAnsi="新細明體"/>
                <w:b/>
                <w:sz w:val="22"/>
                <w:szCs w:val="22"/>
              </w:rPr>
              <w:t>1,431,152,681</w:t>
            </w:r>
          </w:p>
        </w:tc>
        <w:tc>
          <w:tcPr>
            <w:tcW w:w="868" w:type="dxa"/>
            <w:tcBorders>
              <w:top w:val="nil"/>
              <w:bottom w:val="single" w:sz="4" w:space="0" w:color="auto"/>
            </w:tcBorders>
            <w:shd w:val="clear" w:color="auto" w:fill="auto"/>
            <w:vAlign w:val="center"/>
          </w:tcPr>
          <w:p w14:paraId="7870573C" w14:textId="77777777" w:rsidR="00110F40" w:rsidRPr="00527717" w:rsidRDefault="00110F40" w:rsidP="001D45A2">
            <w:pPr>
              <w:spacing w:line="220" w:lineRule="exact"/>
              <w:ind w:rightChars="10" w:right="24"/>
              <w:jc w:val="right"/>
              <w:rPr>
                <w:rFonts w:ascii="新細明體" w:hAnsi="新細明體"/>
                <w:b/>
                <w:sz w:val="22"/>
                <w:szCs w:val="22"/>
              </w:rPr>
            </w:pPr>
            <w:r w:rsidRPr="00527717">
              <w:rPr>
                <w:rFonts w:ascii="新細明體" w:hAnsi="新細明體"/>
                <w:b/>
                <w:sz w:val="22"/>
                <w:szCs w:val="22"/>
              </w:rPr>
              <w:t>100.00</w:t>
            </w:r>
          </w:p>
        </w:tc>
        <w:tc>
          <w:tcPr>
            <w:tcW w:w="1302" w:type="dxa"/>
            <w:tcBorders>
              <w:top w:val="nil"/>
              <w:bottom w:val="single" w:sz="4" w:space="0" w:color="auto"/>
            </w:tcBorders>
            <w:shd w:val="clear" w:color="auto" w:fill="auto"/>
            <w:vAlign w:val="center"/>
          </w:tcPr>
          <w:p w14:paraId="08CF8BBE" w14:textId="77777777" w:rsidR="00110F40" w:rsidRPr="00527717" w:rsidRDefault="00110F40" w:rsidP="001D45A2">
            <w:pPr>
              <w:spacing w:line="220" w:lineRule="exact"/>
              <w:ind w:rightChars="10" w:right="24"/>
              <w:jc w:val="right"/>
              <w:rPr>
                <w:rFonts w:ascii="新細明體" w:hAnsi="新細明體"/>
                <w:b/>
                <w:noProof/>
                <w:sz w:val="22"/>
                <w:szCs w:val="22"/>
              </w:rPr>
            </w:pPr>
            <w:r w:rsidRPr="00527717">
              <w:rPr>
                <w:rFonts w:ascii="新細明體" w:hAnsi="新細明體"/>
                <w:b/>
                <w:noProof/>
                <w:sz w:val="22"/>
                <w:szCs w:val="22"/>
              </w:rPr>
              <w:t>940,436,339</w:t>
            </w:r>
          </w:p>
        </w:tc>
        <w:tc>
          <w:tcPr>
            <w:tcW w:w="798" w:type="dxa"/>
            <w:tcBorders>
              <w:top w:val="nil"/>
              <w:bottom w:val="single" w:sz="4" w:space="0" w:color="auto"/>
              <w:right w:val="nil"/>
            </w:tcBorders>
            <w:shd w:val="clear" w:color="auto" w:fill="auto"/>
            <w:vAlign w:val="center"/>
          </w:tcPr>
          <w:p w14:paraId="1D309DB7" w14:textId="77777777" w:rsidR="00110F40" w:rsidRPr="00527717" w:rsidRDefault="00110F40" w:rsidP="007270AC">
            <w:pPr>
              <w:spacing w:line="220" w:lineRule="exact"/>
              <w:jc w:val="right"/>
              <w:rPr>
                <w:rFonts w:ascii="新細明體" w:hAnsi="新細明體"/>
                <w:b/>
                <w:kern w:val="0"/>
                <w:sz w:val="22"/>
                <w:szCs w:val="22"/>
              </w:rPr>
            </w:pPr>
            <w:r w:rsidRPr="00527717">
              <w:rPr>
                <w:rFonts w:ascii="新細明體" w:hAnsi="新細明體"/>
                <w:b/>
                <w:kern w:val="0"/>
                <w:sz w:val="22"/>
                <w:szCs w:val="22"/>
              </w:rPr>
              <w:t>65.71</w:t>
            </w:r>
          </w:p>
        </w:tc>
      </w:tr>
    </w:tbl>
    <w:p w14:paraId="618C987D" w14:textId="77777777" w:rsidR="00110F40" w:rsidRPr="00527717" w:rsidRDefault="00110F40" w:rsidP="00110F40">
      <w:pPr>
        <w:spacing w:line="240" w:lineRule="exact"/>
        <w:ind w:left="703" w:hanging="669"/>
        <w:jc w:val="both"/>
        <w:rPr>
          <w:rFonts w:ascii="標楷體" w:eastAsia="標楷體"/>
          <w:sz w:val="20"/>
          <w:szCs w:val="24"/>
        </w:rPr>
      </w:pPr>
      <w:proofErr w:type="gramStart"/>
      <w:r w:rsidRPr="00527717">
        <w:rPr>
          <w:rFonts w:ascii="標楷體" w:eastAsia="標楷體" w:hint="eastAsia"/>
          <w:sz w:val="20"/>
          <w:szCs w:val="24"/>
        </w:rPr>
        <w:t>註</w:t>
      </w:r>
      <w:proofErr w:type="gramEnd"/>
      <w:r w:rsidRPr="00527717">
        <w:rPr>
          <w:rFonts w:ascii="標楷體" w:eastAsia="標楷體" w:hint="eastAsia"/>
          <w:sz w:val="20"/>
          <w:szCs w:val="24"/>
        </w:rPr>
        <w:t>：1</w:t>
      </w:r>
      <w:r w:rsidRPr="00527717">
        <w:rPr>
          <w:rFonts w:ascii="標楷體" w:eastAsia="標楷體"/>
          <w:sz w:val="20"/>
          <w:szCs w:val="24"/>
        </w:rPr>
        <w:t>.</w:t>
      </w:r>
      <w:r w:rsidRPr="00527717">
        <w:rPr>
          <w:rFonts w:ascii="標楷體" w:eastAsia="標楷體" w:hAnsi="標楷體" w:hint="eastAsia"/>
          <w:sz w:val="20"/>
        </w:rPr>
        <w:t>信託代理與保證資產（負債），112年底無，111年底為300,000元</w:t>
      </w:r>
      <w:r w:rsidRPr="00527717">
        <w:rPr>
          <w:rFonts w:ascii="標楷體" w:eastAsia="標楷體" w:hint="eastAsia"/>
          <w:sz w:val="20"/>
          <w:szCs w:val="24"/>
        </w:rPr>
        <w:t>。</w:t>
      </w:r>
    </w:p>
    <w:p w14:paraId="69C2EFDD" w14:textId="77777777" w:rsidR="00110F40" w:rsidRPr="00527717" w:rsidRDefault="00110F40" w:rsidP="00110F40">
      <w:pPr>
        <w:spacing w:line="240" w:lineRule="exact"/>
        <w:ind w:left="629" w:hanging="595"/>
        <w:jc w:val="both"/>
        <w:rPr>
          <w:rFonts w:ascii="標楷體" w:eastAsia="標楷體"/>
          <w:sz w:val="20"/>
          <w:szCs w:val="24"/>
        </w:rPr>
      </w:pPr>
      <w:r w:rsidRPr="00527717">
        <w:rPr>
          <w:rFonts w:ascii="標楷體" w:eastAsia="標楷體" w:hint="eastAsia"/>
          <w:sz w:val="20"/>
          <w:szCs w:val="24"/>
        </w:rPr>
        <w:t xml:space="preserve"> </w:t>
      </w:r>
      <w:r w:rsidRPr="00527717">
        <w:rPr>
          <w:rFonts w:ascii="標楷體" w:eastAsia="標楷體"/>
          <w:sz w:val="20"/>
          <w:szCs w:val="24"/>
        </w:rPr>
        <w:t xml:space="preserve">   2.</w:t>
      </w:r>
      <w:proofErr w:type="gramStart"/>
      <w:r w:rsidRPr="00527717">
        <w:rPr>
          <w:rFonts w:ascii="標楷體" w:eastAsia="標楷體" w:hint="eastAsia"/>
          <w:sz w:val="20"/>
          <w:szCs w:val="24"/>
        </w:rPr>
        <w:t>本表編製</w:t>
      </w:r>
      <w:proofErr w:type="gramEnd"/>
      <w:r w:rsidRPr="00527717">
        <w:rPr>
          <w:rFonts w:ascii="標楷體" w:eastAsia="標楷體" w:hint="eastAsia"/>
          <w:sz w:val="20"/>
          <w:szCs w:val="24"/>
        </w:rPr>
        <w:t>基礎係依會計法刪除第29條後，納入固定資產及長期負債等科目，與預算編列基礎不同。</w:t>
      </w:r>
    </w:p>
    <w:p w14:paraId="09912B29" w14:textId="77777777" w:rsidR="007A751E" w:rsidRPr="00527717" w:rsidRDefault="007A751E" w:rsidP="00FA660D">
      <w:pPr>
        <w:keepNext/>
        <w:spacing w:line="460" w:lineRule="exact"/>
        <w:ind w:firstLineChars="200" w:firstLine="561"/>
        <w:rPr>
          <w:rFonts w:ascii="標楷體" w:eastAsia="標楷體" w:hAnsi="標楷體"/>
          <w:b/>
          <w:sz w:val="28"/>
          <w:szCs w:val="28"/>
        </w:rPr>
      </w:pPr>
      <w:r w:rsidRPr="00527717">
        <w:rPr>
          <w:rFonts w:ascii="標楷體" w:eastAsia="標楷體" w:hAnsi="標楷體" w:hint="eastAsia"/>
          <w:b/>
          <w:sz w:val="28"/>
          <w:szCs w:val="28"/>
        </w:rPr>
        <w:lastRenderedPageBreak/>
        <w:t>（三）</w:t>
      </w:r>
      <w:proofErr w:type="gramStart"/>
      <w:r w:rsidRPr="00527717">
        <w:rPr>
          <w:rFonts w:ascii="標楷體" w:eastAsia="標楷體" w:hAnsi="標楷體" w:hint="eastAsia"/>
          <w:b/>
          <w:sz w:val="28"/>
          <w:szCs w:val="28"/>
        </w:rPr>
        <w:t>臺</w:t>
      </w:r>
      <w:proofErr w:type="gramEnd"/>
      <w:r w:rsidRPr="00527717">
        <w:rPr>
          <w:rFonts w:ascii="標楷體" w:eastAsia="標楷體" w:hAnsi="標楷體" w:hint="eastAsia"/>
          <w:b/>
          <w:sz w:val="28"/>
          <w:szCs w:val="28"/>
        </w:rPr>
        <w:t>中市政府環境保護局主管</w:t>
      </w:r>
    </w:p>
    <w:p w14:paraId="213180E3" w14:textId="77777777" w:rsidR="007A751E" w:rsidRPr="00527717" w:rsidRDefault="007A751E" w:rsidP="00FA660D">
      <w:pPr>
        <w:keepNext/>
        <w:spacing w:line="460" w:lineRule="exact"/>
        <w:ind w:firstLineChars="300" w:firstLine="841"/>
        <w:rPr>
          <w:rFonts w:ascii="標楷體" w:eastAsia="標楷體" w:hAnsi="標楷體"/>
          <w:b/>
          <w:sz w:val="28"/>
          <w:szCs w:val="28"/>
        </w:rPr>
      </w:pPr>
      <w:proofErr w:type="gramStart"/>
      <w:r w:rsidRPr="00527717">
        <w:rPr>
          <w:rFonts w:ascii="標楷體" w:eastAsia="標楷體" w:hAnsi="標楷體" w:hint="eastAsia"/>
          <w:b/>
          <w:sz w:val="28"/>
          <w:szCs w:val="28"/>
        </w:rPr>
        <w:t>臺</w:t>
      </w:r>
      <w:proofErr w:type="gramEnd"/>
      <w:r w:rsidRPr="00527717">
        <w:rPr>
          <w:rFonts w:ascii="標楷體" w:eastAsia="標楷體" w:hAnsi="標楷體" w:hint="eastAsia"/>
          <w:b/>
          <w:sz w:val="28"/>
          <w:szCs w:val="28"/>
        </w:rPr>
        <w:t>中市環境保護基金</w:t>
      </w:r>
    </w:p>
    <w:p w14:paraId="032A58C3" w14:textId="77777777" w:rsidR="007A751E" w:rsidRPr="00527717" w:rsidRDefault="007A751E" w:rsidP="0000362B">
      <w:pPr>
        <w:snapToGrid w:val="0"/>
        <w:spacing w:line="500" w:lineRule="exact"/>
        <w:ind w:firstLineChars="200" w:firstLine="480"/>
        <w:jc w:val="both"/>
        <w:rPr>
          <w:rFonts w:ascii="標楷體" w:eastAsia="標楷體"/>
          <w:sz w:val="32"/>
          <w:szCs w:val="32"/>
        </w:rPr>
      </w:pPr>
      <w:proofErr w:type="gramStart"/>
      <w:r w:rsidRPr="00527717">
        <w:rPr>
          <w:rFonts w:ascii="標楷體" w:eastAsia="標楷體" w:hint="eastAsia"/>
          <w:szCs w:val="24"/>
        </w:rPr>
        <w:t>臺</w:t>
      </w:r>
      <w:proofErr w:type="gramEnd"/>
      <w:r w:rsidRPr="00527717">
        <w:rPr>
          <w:rFonts w:ascii="標楷體" w:eastAsia="標楷體" w:hint="eastAsia"/>
          <w:szCs w:val="24"/>
        </w:rPr>
        <w:t>中市政府為防制空氣污染，清除、處理一般廢棄物及辦理環境教育，依據空氣污染防制法、廢棄物清理法及環境教育法等規定，設立</w:t>
      </w:r>
      <w:proofErr w:type="gramStart"/>
      <w:r w:rsidRPr="00527717">
        <w:rPr>
          <w:rFonts w:ascii="標楷體" w:eastAsia="標楷體" w:hint="eastAsia"/>
          <w:szCs w:val="24"/>
        </w:rPr>
        <w:t>臺</w:t>
      </w:r>
      <w:proofErr w:type="gramEnd"/>
      <w:r w:rsidRPr="00527717">
        <w:rPr>
          <w:rFonts w:ascii="標楷體" w:eastAsia="標楷體" w:hint="eastAsia"/>
          <w:szCs w:val="24"/>
        </w:rPr>
        <w:t>中市環境保護基金。該基金</w:t>
      </w:r>
      <w:proofErr w:type="gramStart"/>
      <w:r w:rsidRPr="00527717">
        <w:rPr>
          <w:rFonts w:ascii="標楷體" w:eastAsia="標楷體" w:hint="eastAsia"/>
          <w:szCs w:val="24"/>
        </w:rPr>
        <w:t>112</w:t>
      </w:r>
      <w:proofErr w:type="gramEnd"/>
      <w:r w:rsidRPr="00527717">
        <w:rPr>
          <w:rFonts w:ascii="標楷體" w:eastAsia="標楷體" w:hint="eastAsia"/>
          <w:szCs w:val="24"/>
        </w:rPr>
        <w:t>年度各項業務計畫及預算之執行等，經予書面審核，並派員就地抽查，茲將查核結果說明如次：</w:t>
      </w:r>
    </w:p>
    <w:p w14:paraId="0A9BF195" w14:textId="77777777" w:rsidR="007A751E" w:rsidRPr="00527717" w:rsidRDefault="007A751E" w:rsidP="0000362B">
      <w:pPr>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（1）業務計畫實施情形之查核</w:t>
      </w:r>
    </w:p>
    <w:p w14:paraId="1B8F9236" w14:textId="77777777" w:rsidR="007A751E" w:rsidRPr="00527717" w:rsidRDefault="007A751E" w:rsidP="0000362B">
      <w:pPr>
        <w:snapToGrid w:val="0"/>
        <w:spacing w:afterLines="60" w:after="216" w:line="500" w:lineRule="exact"/>
        <w:ind w:firstLineChars="200" w:firstLine="480"/>
        <w:jc w:val="both"/>
        <w:rPr>
          <w:rFonts w:ascii="標楷體" w:eastAsia="標楷體"/>
          <w:szCs w:val="24"/>
        </w:rPr>
      </w:pPr>
      <w:r w:rsidRPr="00527717">
        <w:rPr>
          <w:rFonts w:ascii="標楷體" w:eastAsia="標楷體" w:hint="eastAsia"/>
          <w:szCs w:val="24"/>
        </w:rPr>
        <w:t>該基金主要業務係辦理空氣污染防制、廢棄物清除處理、環境教育及水污染防治等。</w:t>
      </w:r>
      <w:proofErr w:type="gramStart"/>
      <w:r w:rsidRPr="00527717">
        <w:rPr>
          <w:rFonts w:ascii="標楷體" w:eastAsia="標楷體" w:hint="eastAsia"/>
          <w:szCs w:val="24"/>
        </w:rPr>
        <w:t>112</w:t>
      </w:r>
      <w:proofErr w:type="gramEnd"/>
      <w:r w:rsidRPr="00527717">
        <w:rPr>
          <w:rFonts w:ascii="標楷體" w:eastAsia="標楷體" w:hint="eastAsia"/>
          <w:szCs w:val="24"/>
        </w:rPr>
        <w:t>年度業務計畫4項，實施結果，實際數較原預計增加者1項，減少者3項，其執行情形列表如次：</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00"/>
        <w:gridCol w:w="504"/>
        <w:gridCol w:w="1206"/>
        <w:gridCol w:w="1207"/>
        <w:gridCol w:w="1280"/>
        <w:gridCol w:w="709"/>
        <w:gridCol w:w="2917"/>
      </w:tblGrid>
      <w:tr w:rsidR="007A751E" w:rsidRPr="00527717" w14:paraId="2AE17D95" w14:textId="77777777" w:rsidTr="00534D1F">
        <w:trPr>
          <w:cantSplit/>
          <w:trHeight w:hRule="exact" w:val="340"/>
        </w:trPr>
        <w:tc>
          <w:tcPr>
            <w:tcW w:w="2100" w:type="dxa"/>
            <w:vMerge w:val="restart"/>
            <w:tcBorders>
              <w:top w:val="single" w:sz="4" w:space="0" w:color="auto"/>
              <w:left w:val="nil"/>
              <w:bottom w:val="single" w:sz="4" w:space="0" w:color="auto"/>
              <w:right w:val="single" w:sz="4" w:space="0" w:color="auto"/>
            </w:tcBorders>
            <w:vAlign w:val="center"/>
            <w:hideMark/>
          </w:tcPr>
          <w:p w14:paraId="6DE8EB1C" w14:textId="77777777" w:rsidR="007A751E" w:rsidRPr="00527717" w:rsidRDefault="007A751E" w:rsidP="007270AC">
            <w:pPr>
              <w:spacing w:line="280" w:lineRule="exact"/>
              <w:jc w:val="distribute"/>
              <w:rPr>
                <w:rFonts w:ascii="標楷體" w:eastAsia="標楷體" w:hAnsi="標楷體"/>
                <w:sz w:val="22"/>
                <w:szCs w:val="22"/>
              </w:rPr>
            </w:pPr>
            <w:r w:rsidRPr="00527717">
              <w:rPr>
                <w:rFonts w:ascii="標楷體" w:eastAsia="標楷體" w:hAnsi="標楷體" w:hint="eastAsia"/>
                <w:sz w:val="22"/>
                <w:szCs w:val="22"/>
              </w:rPr>
              <w:t>項目</w:t>
            </w:r>
          </w:p>
        </w:tc>
        <w:tc>
          <w:tcPr>
            <w:tcW w:w="504" w:type="dxa"/>
            <w:vMerge w:val="restart"/>
            <w:tcBorders>
              <w:top w:val="single" w:sz="4" w:space="0" w:color="auto"/>
              <w:left w:val="single" w:sz="4" w:space="0" w:color="auto"/>
              <w:bottom w:val="single" w:sz="4" w:space="0" w:color="auto"/>
              <w:right w:val="single" w:sz="4" w:space="0" w:color="auto"/>
            </w:tcBorders>
            <w:vAlign w:val="center"/>
            <w:hideMark/>
          </w:tcPr>
          <w:p w14:paraId="1B908966" w14:textId="77777777" w:rsidR="007A751E" w:rsidRPr="00527717" w:rsidRDefault="007A751E" w:rsidP="007270AC">
            <w:pPr>
              <w:spacing w:line="280" w:lineRule="exact"/>
              <w:jc w:val="distribute"/>
              <w:rPr>
                <w:rFonts w:ascii="標楷體" w:eastAsia="標楷體" w:hAnsi="標楷體"/>
                <w:sz w:val="22"/>
                <w:szCs w:val="22"/>
              </w:rPr>
            </w:pPr>
            <w:r w:rsidRPr="00527717">
              <w:rPr>
                <w:rFonts w:ascii="標楷體" w:eastAsia="標楷體" w:hAnsi="標楷體" w:hint="eastAsia"/>
                <w:sz w:val="22"/>
                <w:szCs w:val="22"/>
              </w:rPr>
              <w:t>單位</w:t>
            </w:r>
          </w:p>
        </w:tc>
        <w:tc>
          <w:tcPr>
            <w:tcW w:w="1206" w:type="dxa"/>
            <w:vMerge w:val="restart"/>
            <w:tcBorders>
              <w:top w:val="single" w:sz="4" w:space="0" w:color="auto"/>
              <w:left w:val="single" w:sz="4" w:space="0" w:color="auto"/>
              <w:bottom w:val="single" w:sz="4" w:space="0" w:color="auto"/>
              <w:right w:val="single" w:sz="4" w:space="0" w:color="auto"/>
            </w:tcBorders>
            <w:vAlign w:val="center"/>
            <w:hideMark/>
          </w:tcPr>
          <w:p w14:paraId="12F3BF6F" w14:textId="77777777" w:rsidR="007A751E" w:rsidRPr="00527717" w:rsidRDefault="007A751E" w:rsidP="007270AC">
            <w:pPr>
              <w:spacing w:line="280" w:lineRule="exact"/>
              <w:jc w:val="distribute"/>
              <w:rPr>
                <w:rFonts w:ascii="標楷體" w:eastAsia="標楷體" w:hAnsi="標楷體"/>
                <w:sz w:val="22"/>
                <w:szCs w:val="22"/>
              </w:rPr>
            </w:pPr>
            <w:r w:rsidRPr="00527717">
              <w:rPr>
                <w:rFonts w:ascii="標楷體" w:eastAsia="標楷體" w:hAnsi="標楷體" w:hint="eastAsia"/>
                <w:sz w:val="22"/>
                <w:szCs w:val="22"/>
              </w:rPr>
              <w:t>預計數</w:t>
            </w:r>
          </w:p>
        </w:tc>
        <w:tc>
          <w:tcPr>
            <w:tcW w:w="1207" w:type="dxa"/>
            <w:vMerge w:val="restart"/>
            <w:tcBorders>
              <w:top w:val="single" w:sz="4" w:space="0" w:color="auto"/>
              <w:left w:val="single" w:sz="4" w:space="0" w:color="auto"/>
              <w:bottom w:val="single" w:sz="4" w:space="0" w:color="auto"/>
              <w:right w:val="single" w:sz="4" w:space="0" w:color="auto"/>
            </w:tcBorders>
            <w:vAlign w:val="center"/>
            <w:hideMark/>
          </w:tcPr>
          <w:p w14:paraId="2C03D3B3" w14:textId="77777777" w:rsidR="007A751E" w:rsidRPr="00527717" w:rsidRDefault="007A751E" w:rsidP="007270AC">
            <w:pPr>
              <w:spacing w:line="280" w:lineRule="exact"/>
              <w:jc w:val="distribute"/>
              <w:rPr>
                <w:rFonts w:ascii="標楷體" w:eastAsia="標楷體" w:hAnsi="標楷體"/>
                <w:sz w:val="22"/>
                <w:szCs w:val="22"/>
              </w:rPr>
            </w:pPr>
            <w:r w:rsidRPr="00527717">
              <w:rPr>
                <w:rFonts w:ascii="標楷體" w:eastAsia="標楷體" w:hAnsi="標楷體" w:hint="eastAsia"/>
                <w:sz w:val="22"/>
                <w:szCs w:val="22"/>
              </w:rPr>
              <w:t>實際數</w:t>
            </w:r>
          </w:p>
        </w:tc>
        <w:tc>
          <w:tcPr>
            <w:tcW w:w="4906" w:type="dxa"/>
            <w:gridSpan w:val="3"/>
            <w:tcBorders>
              <w:top w:val="single" w:sz="4" w:space="0" w:color="auto"/>
              <w:left w:val="single" w:sz="4" w:space="0" w:color="auto"/>
              <w:bottom w:val="single" w:sz="4" w:space="0" w:color="auto"/>
              <w:right w:val="nil"/>
            </w:tcBorders>
            <w:vAlign w:val="center"/>
            <w:hideMark/>
          </w:tcPr>
          <w:p w14:paraId="29DD53B8" w14:textId="77777777" w:rsidR="007A751E" w:rsidRPr="00527717" w:rsidRDefault="007A751E" w:rsidP="007270AC">
            <w:pPr>
              <w:spacing w:line="240" w:lineRule="exact"/>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7A751E" w:rsidRPr="00527717" w14:paraId="1E94E92B" w14:textId="77777777" w:rsidTr="00534D1F">
        <w:trPr>
          <w:cantSplit/>
          <w:trHeight w:hRule="exact" w:val="340"/>
        </w:trPr>
        <w:tc>
          <w:tcPr>
            <w:tcW w:w="2100" w:type="dxa"/>
            <w:vMerge/>
            <w:tcBorders>
              <w:top w:val="single" w:sz="4" w:space="0" w:color="auto"/>
              <w:left w:val="nil"/>
              <w:bottom w:val="single" w:sz="4" w:space="0" w:color="auto"/>
              <w:right w:val="single" w:sz="4" w:space="0" w:color="auto"/>
            </w:tcBorders>
            <w:vAlign w:val="center"/>
            <w:hideMark/>
          </w:tcPr>
          <w:p w14:paraId="279B7866" w14:textId="77777777" w:rsidR="007A751E" w:rsidRPr="00527717" w:rsidRDefault="007A751E" w:rsidP="007270AC">
            <w:pPr>
              <w:widowControl/>
              <w:rPr>
                <w:rFonts w:ascii="標楷體" w:eastAsia="標楷體" w:hAnsi="標楷體"/>
                <w:sz w:val="22"/>
                <w:szCs w:val="22"/>
              </w:rPr>
            </w:pPr>
          </w:p>
        </w:tc>
        <w:tc>
          <w:tcPr>
            <w:tcW w:w="504" w:type="dxa"/>
            <w:vMerge/>
            <w:tcBorders>
              <w:top w:val="single" w:sz="4" w:space="0" w:color="auto"/>
              <w:left w:val="single" w:sz="4" w:space="0" w:color="auto"/>
              <w:bottom w:val="single" w:sz="4" w:space="0" w:color="auto"/>
              <w:right w:val="single" w:sz="4" w:space="0" w:color="auto"/>
            </w:tcBorders>
            <w:vAlign w:val="center"/>
            <w:hideMark/>
          </w:tcPr>
          <w:p w14:paraId="1266AE89" w14:textId="77777777" w:rsidR="007A751E" w:rsidRPr="00527717" w:rsidRDefault="007A751E" w:rsidP="007270AC">
            <w:pPr>
              <w:widowControl/>
              <w:rPr>
                <w:rFonts w:ascii="標楷體" w:eastAsia="標楷體" w:hAnsi="標楷體"/>
                <w:sz w:val="22"/>
                <w:szCs w:val="22"/>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08426A35" w14:textId="77777777" w:rsidR="007A751E" w:rsidRPr="00527717" w:rsidRDefault="007A751E" w:rsidP="007270AC">
            <w:pPr>
              <w:widowControl/>
              <w:rPr>
                <w:rFonts w:ascii="標楷體" w:eastAsia="標楷體" w:hAnsi="標楷體"/>
                <w:sz w:val="22"/>
                <w:szCs w:val="22"/>
              </w:rPr>
            </w:pPr>
          </w:p>
        </w:tc>
        <w:tc>
          <w:tcPr>
            <w:tcW w:w="1207" w:type="dxa"/>
            <w:vMerge/>
            <w:tcBorders>
              <w:top w:val="single" w:sz="4" w:space="0" w:color="auto"/>
              <w:left w:val="single" w:sz="4" w:space="0" w:color="auto"/>
              <w:bottom w:val="single" w:sz="4" w:space="0" w:color="auto"/>
              <w:right w:val="single" w:sz="4" w:space="0" w:color="auto"/>
            </w:tcBorders>
            <w:vAlign w:val="center"/>
            <w:hideMark/>
          </w:tcPr>
          <w:p w14:paraId="76F11BB6" w14:textId="77777777" w:rsidR="007A751E" w:rsidRPr="00527717" w:rsidRDefault="007A751E" w:rsidP="007270AC">
            <w:pPr>
              <w:widowControl/>
              <w:rPr>
                <w:rFonts w:ascii="標楷體" w:eastAsia="標楷體" w:hAnsi="標楷體"/>
                <w:sz w:val="22"/>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AC1189E" w14:textId="77777777" w:rsidR="007A751E" w:rsidRPr="00527717" w:rsidRDefault="007A751E" w:rsidP="007270AC">
            <w:pPr>
              <w:spacing w:line="240" w:lineRule="exact"/>
              <w:jc w:val="distribute"/>
              <w:rPr>
                <w:rFonts w:ascii="標楷體" w:eastAsia="標楷體" w:hAnsi="標楷體"/>
                <w:sz w:val="22"/>
                <w:szCs w:val="22"/>
              </w:rPr>
            </w:pPr>
            <w:r w:rsidRPr="00527717">
              <w:rPr>
                <w:rFonts w:ascii="標楷體" w:eastAsia="標楷體" w:hAnsi="標楷體" w:hint="eastAsia"/>
                <w:sz w:val="22"/>
                <w:szCs w:val="22"/>
              </w:rPr>
              <w:t>增減數</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DA36D8" w14:textId="77777777" w:rsidR="007A751E" w:rsidRPr="00527717" w:rsidRDefault="007A751E" w:rsidP="007270AC">
            <w:pPr>
              <w:spacing w:line="240" w:lineRule="exact"/>
              <w:jc w:val="distribute"/>
              <w:rPr>
                <w:rFonts w:ascii="標楷體" w:eastAsia="標楷體" w:hAnsi="標楷體"/>
                <w:sz w:val="22"/>
                <w:szCs w:val="22"/>
              </w:rPr>
            </w:pPr>
            <w:r w:rsidRPr="00527717">
              <w:rPr>
                <w:rFonts w:ascii="標楷體" w:eastAsia="標楷體" w:hAnsi="標楷體" w:hint="eastAsia"/>
                <w:sz w:val="22"/>
                <w:szCs w:val="22"/>
              </w:rPr>
              <w:t>％</w:t>
            </w:r>
          </w:p>
        </w:tc>
        <w:tc>
          <w:tcPr>
            <w:tcW w:w="2917" w:type="dxa"/>
            <w:tcBorders>
              <w:top w:val="single" w:sz="4" w:space="0" w:color="auto"/>
              <w:left w:val="single" w:sz="4" w:space="0" w:color="auto"/>
              <w:bottom w:val="single" w:sz="4" w:space="0" w:color="auto"/>
              <w:right w:val="nil"/>
            </w:tcBorders>
            <w:vAlign w:val="center"/>
            <w:hideMark/>
          </w:tcPr>
          <w:p w14:paraId="5A76E751" w14:textId="77777777" w:rsidR="007A751E" w:rsidRPr="00527717" w:rsidRDefault="007A751E" w:rsidP="007270AC">
            <w:pPr>
              <w:spacing w:line="240" w:lineRule="exact"/>
              <w:jc w:val="distribute"/>
              <w:rPr>
                <w:rFonts w:ascii="標楷體" w:eastAsia="標楷體" w:hAnsi="標楷體"/>
                <w:sz w:val="22"/>
                <w:szCs w:val="22"/>
              </w:rPr>
            </w:pPr>
            <w:r w:rsidRPr="00527717">
              <w:rPr>
                <w:rFonts w:ascii="標楷體" w:eastAsia="標楷體" w:hAnsi="標楷體" w:hint="eastAsia"/>
                <w:sz w:val="22"/>
                <w:szCs w:val="22"/>
              </w:rPr>
              <w:t>原因</w:t>
            </w:r>
          </w:p>
        </w:tc>
      </w:tr>
      <w:tr w:rsidR="007A751E" w:rsidRPr="00527717" w14:paraId="6DA8FCC3" w14:textId="77777777" w:rsidTr="00534D1F">
        <w:trPr>
          <w:trHeight w:hRule="exact" w:val="907"/>
        </w:trPr>
        <w:tc>
          <w:tcPr>
            <w:tcW w:w="2100" w:type="dxa"/>
            <w:tcBorders>
              <w:top w:val="single" w:sz="4" w:space="0" w:color="auto"/>
              <w:left w:val="nil"/>
              <w:bottom w:val="nil"/>
              <w:right w:val="single" w:sz="4" w:space="0" w:color="auto"/>
            </w:tcBorders>
            <w:hideMark/>
          </w:tcPr>
          <w:p w14:paraId="51C1C8D3" w14:textId="77777777" w:rsidR="007A751E" w:rsidRPr="00527717" w:rsidRDefault="007A751E" w:rsidP="007270AC">
            <w:pPr>
              <w:tabs>
                <w:tab w:val="left" w:pos="960"/>
                <w:tab w:val="left" w:pos="1920"/>
                <w:tab w:val="left" w:pos="2880"/>
                <w:tab w:val="left" w:pos="3840"/>
                <w:tab w:val="left" w:pos="4800"/>
                <w:tab w:val="left" w:pos="5760"/>
              </w:tabs>
              <w:autoSpaceDE w:val="0"/>
              <w:autoSpaceDN w:val="0"/>
              <w:adjustRightInd w:val="0"/>
              <w:snapToGrid w:val="0"/>
              <w:spacing w:beforeLines="10" w:before="36" w:line="280" w:lineRule="exact"/>
              <w:ind w:rightChars="10" w:right="24"/>
              <w:jc w:val="distribute"/>
              <w:rPr>
                <w:rFonts w:ascii="標楷體" w:eastAsia="標楷體" w:hAnsi="標楷體"/>
                <w:kern w:val="0"/>
                <w:sz w:val="22"/>
                <w:szCs w:val="22"/>
                <w:lang w:val="x-none" w:eastAsia="x-none"/>
              </w:rPr>
            </w:pPr>
            <w:proofErr w:type="spellStart"/>
            <w:r w:rsidRPr="00527717">
              <w:rPr>
                <w:rFonts w:ascii="標楷體" w:eastAsia="標楷體" w:hAnsi="標楷體" w:hint="eastAsia"/>
                <w:kern w:val="0"/>
                <w:sz w:val="22"/>
                <w:szCs w:val="22"/>
                <w:lang w:val="x-none" w:eastAsia="x-none"/>
              </w:rPr>
              <w:t>空氣污染防制計畫</w:t>
            </w:r>
            <w:proofErr w:type="spellEnd"/>
          </w:p>
        </w:tc>
        <w:tc>
          <w:tcPr>
            <w:tcW w:w="504" w:type="dxa"/>
            <w:tcBorders>
              <w:top w:val="single" w:sz="4" w:space="0" w:color="auto"/>
              <w:left w:val="single" w:sz="4" w:space="0" w:color="auto"/>
              <w:bottom w:val="nil"/>
              <w:right w:val="single" w:sz="4" w:space="0" w:color="auto"/>
            </w:tcBorders>
            <w:hideMark/>
          </w:tcPr>
          <w:p w14:paraId="124214F5" w14:textId="77777777" w:rsidR="007A751E" w:rsidRPr="00527717" w:rsidRDefault="007A751E" w:rsidP="007270AC">
            <w:pPr>
              <w:adjustRightInd w:val="0"/>
              <w:snapToGrid w:val="0"/>
              <w:spacing w:beforeLines="10" w:before="36" w:line="280" w:lineRule="exact"/>
              <w:jc w:val="center"/>
              <w:rPr>
                <w:rFonts w:ascii="標楷體" w:eastAsia="標楷體" w:hAnsi="標楷體"/>
                <w:sz w:val="22"/>
                <w:szCs w:val="22"/>
              </w:rPr>
            </w:pPr>
            <w:r w:rsidRPr="00527717">
              <w:rPr>
                <w:rFonts w:ascii="標楷體" w:eastAsia="標楷體" w:hAnsi="標楷體" w:hint="eastAsia"/>
                <w:sz w:val="22"/>
                <w:szCs w:val="22"/>
              </w:rPr>
              <w:t>元</w:t>
            </w:r>
          </w:p>
        </w:tc>
        <w:tc>
          <w:tcPr>
            <w:tcW w:w="1206" w:type="dxa"/>
            <w:tcBorders>
              <w:top w:val="single" w:sz="4" w:space="0" w:color="auto"/>
              <w:left w:val="single" w:sz="4" w:space="0" w:color="auto"/>
              <w:bottom w:val="nil"/>
              <w:right w:val="single" w:sz="4" w:space="0" w:color="auto"/>
            </w:tcBorders>
            <w:hideMark/>
          </w:tcPr>
          <w:p w14:paraId="0C2AA75D" w14:textId="77777777" w:rsidR="007A751E" w:rsidRPr="00527717" w:rsidRDefault="007A751E" w:rsidP="007270AC">
            <w:pPr>
              <w:adjustRightInd w:val="0"/>
              <w:snapToGrid w:val="0"/>
              <w:spacing w:beforeLines="10" w:before="36" w:line="280" w:lineRule="exact"/>
              <w:ind w:rightChars="10" w:right="24"/>
              <w:jc w:val="right"/>
              <w:rPr>
                <w:rFonts w:ascii="新細明體" w:hAnsi="新細明體"/>
                <w:noProof/>
                <w:sz w:val="22"/>
                <w:szCs w:val="22"/>
              </w:rPr>
            </w:pPr>
            <w:r w:rsidRPr="00527717">
              <w:rPr>
                <w:rFonts w:ascii="新細明體" w:hAnsi="新細明體" w:hint="eastAsia"/>
                <w:noProof/>
                <w:sz w:val="22"/>
                <w:szCs w:val="22"/>
              </w:rPr>
              <w:t>61</w:t>
            </w:r>
            <w:r w:rsidRPr="00527717">
              <w:rPr>
                <w:rFonts w:ascii="新細明體" w:hAnsi="新細明體"/>
                <w:noProof/>
                <w:sz w:val="22"/>
                <w:szCs w:val="22"/>
              </w:rPr>
              <w:t>0</w:t>
            </w:r>
            <w:r w:rsidRPr="00527717">
              <w:rPr>
                <w:rFonts w:ascii="新細明體" w:hAnsi="新細明體" w:hint="eastAsia"/>
                <w:noProof/>
                <w:sz w:val="22"/>
                <w:szCs w:val="22"/>
              </w:rPr>
              <w:t>,440,000</w:t>
            </w:r>
          </w:p>
        </w:tc>
        <w:tc>
          <w:tcPr>
            <w:tcW w:w="1207" w:type="dxa"/>
            <w:tcBorders>
              <w:top w:val="single" w:sz="4" w:space="0" w:color="auto"/>
              <w:left w:val="single" w:sz="4" w:space="0" w:color="auto"/>
              <w:bottom w:val="nil"/>
              <w:right w:val="single" w:sz="4" w:space="0" w:color="auto"/>
            </w:tcBorders>
            <w:hideMark/>
          </w:tcPr>
          <w:p w14:paraId="5B6362A4" w14:textId="77777777" w:rsidR="007A751E" w:rsidRPr="00527717" w:rsidRDefault="007A751E" w:rsidP="007270AC">
            <w:pPr>
              <w:adjustRightInd w:val="0"/>
              <w:snapToGrid w:val="0"/>
              <w:spacing w:beforeLines="10" w:before="36" w:line="280" w:lineRule="exact"/>
              <w:ind w:rightChars="10" w:right="24"/>
              <w:jc w:val="right"/>
              <w:rPr>
                <w:rFonts w:ascii="新細明體" w:hAnsi="新細明體"/>
                <w:noProof/>
                <w:sz w:val="22"/>
                <w:szCs w:val="22"/>
              </w:rPr>
            </w:pPr>
            <w:r w:rsidRPr="00527717">
              <w:rPr>
                <w:rFonts w:ascii="新細明體" w:hAnsi="新細明體"/>
                <w:noProof/>
                <w:sz w:val="22"/>
                <w:szCs w:val="22"/>
              </w:rPr>
              <w:t>5</w:t>
            </w:r>
            <w:r w:rsidRPr="00527717">
              <w:rPr>
                <w:rFonts w:ascii="新細明體" w:hAnsi="新細明體" w:hint="eastAsia"/>
                <w:noProof/>
                <w:sz w:val="22"/>
                <w:szCs w:val="22"/>
              </w:rPr>
              <w:t>38,395,690</w:t>
            </w:r>
          </w:p>
        </w:tc>
        <w:tc>
          <w:tcPr>
            <w:tcW w:w="1280" w:type="dxa"/>
            <w:tcBorders>
              <w:top w:val="single" w:sz="4" w:space="0" w:color="auto"/>
              <w:left w:val="single" w:sz="4" w:space="0" w:color="auto"/>
              <w:bottom w:val="nil"/>
              <w:right w:val="single" w:sz="4" w:space="0" w:color="auto"/>
            </w:tcBorders>
            <w:hideMark/>
          </w:tcPr>
          <w:p w14:paraId="0ECC0ED7" w14:textId="77777777" w:rsidR="007A751E" w:rsidRPr="00527717" w:rsidRDefault="007A751E" w:rsidP="007270AC">
            <w:pPr>
              <w:adjustRightInd w:val="0"/>
              <w:snapToGrid w:val="0"/>
              <w:spacing w:beforeLines="10" w:before="36" w:line="280" w:lineRule="exact"/>
              <w:ind w:rightChars="10" w:right="24"/>
              <w:jc w:val="right"/>
              <w:rPr>
                <w:rFonts w:ascii="新細明體" w:hAnsi="新細明體"/>
                <w:noProof/>
                <w:sz w:val="22"/>
                <w:szCs w:val="22"/>
              </w:rPr>
            </w:pPr>
            <w:r w:rsidRPr="00527717">
              <w:rPr>
                <w:rFonts w:ascii="新細明體" w:hAnsi="新細明體"/>
                <w:noProof/>
                <w:sz w:val="22"/>
                <w:szCs w:val="22"/>
              </w:rPr>
              <w:t xml:space="preserve">- </w:t>
            </w:r>
            <w:r w:rsidRPr="00527717">
              <w:rPr>
                <w:rFonts w:ascii="新細明體" w:hAnsi="新細明體" w:hint="eastAsia"/>
                <w:noProof/>
                <w:sz w:val="22"/>
                <w:szCs w:val="22"/>
              </w:rPr>
              <w:t>72,044,310</w:t>
            </w:r>
          </w:p>
        </w:tc>
        <w:tc>
          <w:tcPr>
            <w:tcW w:w="709" w:type="dxa"/>
            <w:tcBorders>
              <w:top w:val="single" w:sz="4" w:space="0" w:color="auto"/>
              <w:left w:val="nil"/>
              <w:bottom w:val="nil"/>
              <w:right w:val="single" w:sz="4" w:space="0" w:color="auto"/>
            </w:tcBorders>
            <w:hideMark/>
          </w:tcPr>
          <w:p w14:paraId="4561F8BD" w14:textId="77777777" w:rsidR="007A751E" w:rsidRPr="00527717" w:rsidRDefault="007A751E" w:rsidP="007270AC">
            <w:pPr>
              <w:adjustRightInd w:val="0"/>
              <w:snapToGrid w:val="0"/>
              <w:spacing w:beforeLines="10" w:before="36" w:line="280" w:lineRule="exact"/>
              <w:ind w:rightChars="10" w:right="24"/>
              <w:jc w:val="right"/>
              <w:rPr>
                <w:rFonts w:ascii="新細明體" w:hAnsi="新細明體"/>
                <w:noProof/>
                <w:sz w:val="22"/>
                <w:szCs w:val="22"/>
              </w:rPr>
            </w:pPr>
            <w:r w:rsidRPr="00527717">
              <w:rPr>
                <w:rFonts w:ascii="新細明體" w:hAnsi="新細明體"/>
                <w:noProof/>
                <w:sz w:val="22"/>
                <w:szCs w:val="22"/>
              </w:rPr>
              <w:t xml:space="preserve">- </w:t>
            </w:r>
            <w:r w:rsidRPr="00527717">
              <w:rPr>
                <w:rFonts w:ascii="新細明體" w:hAnsi="新細明體" w:hint="eastAsia"/>
                <w:noProof/>
                <w:sz w:val="22"/>
                <w:szCs w:val="22"/>
              </w:rPr>
              <w:t>11</w:t>
            </w:r>
            <w:r w:rsidRPr="00527717">
              <w:rPr>
                <w:rFonts w:ascii="新細明體" w:hAnsi="新細明體"/>
                <w:noProof/>
                <w:sz w:val="22"/>
                <w:szCs w:val="22"/>
              </w:rPr>
              <w:t>.</w:t>
            </w:r>
            <w:r w:rsidRPr="00527717">
              <w:rPr>
                <w:rFonts w:ascii="新細明體" w:hAnsi="新細明體" w:hint="eastAsia"/>
                <w:noProof/>
                <w:sz w:val="22"/>
                <w:szCs w:val="22"/>
              </w:rPr>
              <w:t>80</w:t>
            </w:r>
          </w:p>
        </w:tc>
        <w:tc>
          <w:tcPr>
            <w:tcW w:w="2917" w:type="dxa"/>
            <w:tcBorders>
              <w:top w:val="single" w:sz="4" w:space="0" w:color="auto"/>
              <w:left w:val="single" w:sz="4" w:space="0" w:color="auto"/>
              <w:bottom w:val="nil"/>
              <w:right w:val="nil"/>
            </w:tcBorders>
            <w:hideMark/>
          </w:tcPr>
          <w:p w14:paraId="5A90520F" w14:textId="77777777" w:rsidR="007A751E" w:rsidRPr="00527717" w:rsidRDefault="007A751E" w:rsidP="007270AC">
            <w:pPr>
              <w:adjustRightInd w:val="0"/>
              <w:snapToGrid w:val="0"/>
              <w:spacing w:beforeLines="10" w:before="36" w:line="280" w:lineRule="exact"/>
              <w:jc w:val="both"/>
              <w:rPr>
                <w:rFonts w:ascii="標楷體" w:eastAsia="標楷體" w:hAnsi="標楷體"/>
                <w:snapToGrid w:val="0"/>
                <w:sz w:val="22"/>
                <w:szCs w:val="22"/>
              </w:rPr>
            </w:pPr>
            <w:r w:rsidRPr="00527717">
              <w:rPr>
                <w:rFonts w:ascii="標楷體" w:eastAsia="標楷體" w:hAnsi="標楷體" w:hint="eastAsia"/>
                <w:snapToGrid w:val="0"/>
                <w:sz w:val="22"/>
                <w:szCs w:val="22"/>
              </w:rPr>
              <w:t>主要係淘汰老舊機車</w:t>
            </w:r>
            <w:proofErr w:type="gramStart"/>
            <w:r w:rsidRPr="00527717">
              <w:rPr>
                <w:rFonts w:ascii="標楷體" w:eastAsia="標楷體" w:hAnsi="標楷體" w:hint="eastAsia"/>
                <w:snapToGrid w:val="0"/>
                <w:sz w:val="22"/>
                <w:szCs w:val="22"/>
              </w:rPr>
              <w:t>新購低污染</w:t>
            </w:r>
            <w:proofErr w:type="gramEnd"/>
            <w:r w:rsidRPr="00527717">
              <w:rPr>
                <w:rFonts w:ascii="標楷體" w:eastAsia="標楷體" w:hAnsi="標楷體" w:hint="eastAsia"/>
                <w:snapToGrid w:val="0"/>
                <w:sz w:val="22"/>
                <w:szCs w:val="22"/>
              </w:rPr>
              <w:t>車輛補助計畫申請件數未如預期。</w:t>
            </w:r>
          </w:p>
        </w:tc>
      </w:tr>
      <w:tr w:rsidR="007A751E" w:rsidRPr="00527717" w14:paraId="314CD989" w14:textId="77777777" w:rsidTr="00534D1F">
        <w:trPr>
          <w:trHeight w:hRule="exact" w:val="397"/>
        </w:trPr>
        <w:tc>
          <w:tcPr>
            <w:tcW w:w="2100" w:type="dxa"/>
            <w:tcBorders>
              <w:top w:val="nil"/>
              <w:left w:val="nil"/>
              <w:bottom w:val="nil"/>
              <w:right w:val="single" w:sz="4" w:space="0" w:color="auto"/>
            </w:tcBorders>
          </w:tcPr>
          <w:p w14:paraId="06F5B396" w14:textId="77777777" w:rsidR="007A751E" w:rsidRPr="00527717" w:rsidRDefault="007A751E" w:rsidP="007270AC">
            <w:pPr>
              <w:tabs>
                <w:tab w:val="left" w:pos="960"/>
                <w:tab w:val="left" w:pos="1920"/>
                <w:tab w:val="left" w:pos="2880"/>
                <w:tab w:val="left" w:pos="3840"/>
                <w:tab w:val="left" w:pos="4800"/>
                <w:tab w:val="left" w:pos="5760"/>
              </w:tabs>
              <w:autoSpaceDE w:val="0"/>
              <w:autoSpaceDN w:val="0"/>
              <w:adjustRightInd w:val="0"/>
              <w:snapToGrid w:val="0"/>
              <w:spacing w:beforeLines="10" w:before="36" w:line="280" w:lineRule="exact"/>
              <w:ind w:rightChars="10" w:right="24"/>
              <w:jc w:val="distribute"/>
              <w:rPr>
                <w:rFonts w:ascii="標楷體" w:eastAsia="標楷體" w:hAnsi="標楷體"/>
                <w:kern w:val="0"/>
                <w:sz w:val="22"/>
                <w:szCs w:val="22"/>
                <w:lang w:val="x-none" w:eastAsia="x-none"/>
              </w:rPr>
            </w:pPr>
            <w:r w:rsidRPr="00527717">
              <w:rPr>
                <w:rFonts w:ascii="標楷體" w:eastAsia="標楷體" w:hAnsi="標楷體" w:hint="eastAsia"/>
                <w:kern w:val="0"/>
                <w:sz w:val="22"/>
                <w:szCs w:val="22"/>
                <w:lang w:val="x-none"/>
              </w:rPr>
              <w:t>廢棄物清除處理計畫</w:t>
            </w:r>
          </w:p>
        </w:tc>
        <w:tc>
          <w:tcPr>
            <w:tcW w:w="504" w:type="dxa"/>
            <w:tcBorders>
              <w:top w:val="nil"/>
              <w:left w:val="single" w:sz="4" w:space="0" w:color="auto"/>
              <w:bottom w:val="nil"/>
              <w:right w:val="single" w:sz="4" w:space="0" w:color="auto"/>
            </w:tcBorders>
          </w:tcPr>
          <w:p w14:paraId="1AF746F4" w14:textId="77777777" w:rsidR="007A751E" w:rsidRPr="00527717" w:rsidRDefault="007A751E" w:rsidP="007270AC">
            <w:pPr>
              <w:adjustRightInd w:val="0"/>
              <w:snapToGrid w:val="0"/>
              <w:spacing w:beforeLines="10" w:before="36" w:line="280" w:lineRule="exact"/>
              <w:jc w:val="center"/>
              <w:rPr>
                <w:rFonts w:ascii="標楷體" w:eastAsia="標楷體" w:hAnsi="標楷體"/>
                <w:sz w:val="22"/>
                <w:szCs w:val="22"/>
              </w:rPr>
            </w:pPr>
            <w:r w:rsidRPr="00527717">
              <w:rPr>
                <w:rFonts w:ascii="標楷體" w:eastAsia="標楷體" w:hAnsi="標楷體" w:hint="eastAsia"/>
                <w:sz w:val="22"/>
                <w:szCs w:val="22"/>
              </w:rPr>
              <w:t>元</w:t>
            </w:r>
          </w:p>
        </w:tc>
        <w:tc>
          <w:tcPr>
            <w:tcW w:w="1206" w:type="dxa"/>
            <w:tcBorders>
              <w:top w:val="nil"/>
              <w:left w:val="single" w:sz="4" w:space="0" w:color="auto"/>
              <w:bottom w:val="nil"/>
              <w:right w:val="single" w:sz="4" w:space="0" w:color="auto"/>
            </w:tcBorders>
          </w:tcPr>
          <w:p w14:paraId="1B69C0BB" w14:textId="77777777" w:rsidR="007A751E" w:rsidRPr="00527717" w:rsidRDefault="007A751E" w:rsidP="007270AC">
            <w:pPr>
              <w:adjustRightInd w:val="0"/>
              <w:snapToGrid w:val="0"/>
              <w:spacing w:beforeLines="10" w:before="36" w:line="280" w:lineRule="exact"/>
              <w:ind w:rightChars="10" w:right="24"/>
              <w:jc w:val="right"/>
              <w:rPr>
                <w:rFonts w:ascii="新細明體" w:hAnsi="新細明體"/>
                <w:noProof/>
                <w:sz w:val="22"/>
                <w:szCs w:val="22"/>
              </w:rPr>
            </w:pPr>
            <w:r w:rsidRPr="00527717">
              <w:rPr>
                <w:rFonts w:ascii="新細明體" w:hAnsi="新細明體" w:hint="eastAsia"/>
                <w:noProof/>
                <w:sz w:val="22"/>
                <w:szCs w:val="22"/>
              </w:rPr>
              <w:t>94,360,000</w:t>
            </w:r>
          </w:p>
        </w:tc>
        <w:tc>
          <w:tcPr>
            <w:tcW w:w="1207" w:type="dxa"/>
            <w:tcBorders>
              <w:top w:val="nil"/>
              <w:left w:val="single" w:sz="4" w:space="0" w:color="auto"/>
              <w:bottom w:val="nil"/>
              <w:right w:val="single" w:sz="4" w:space="0" w:color="auto"/>
            </w:tcBorders>
          </w:tcPr>
          <w:p w14:paraId="4313815A" w14:textId="77777777" w:rsidR="007A751E" w:rsidRPr="00527717" w:rsidRDefault="007A751E" w:rsidP="007270AC">
            <w:pPr>
              <w:adjustRightInd w:val="0"/>
              <w:snapToGrid w:val="0"/>
              <w:spacing w:beforeLines="10" w:before="36" w:line="280" w:lineRule="exact"/>
              <w:ind w:rightChars="10" w:right="24"/>
              <w:jc w:val="right"/>
              <w:rPr>
                <w:rFonts w:ascii="新細明體" w:hAnsi="新細明體"/>
                <w:noProof/>
                <w:sz w:val="22"/>
                <w:szCs w:val="22"/>
              </w:rPr>
            </w:pPr>
            <w:r w:rsidRPr="00527717">
              <w:rPr>
                <w:rFonts w:ascii="新細明體" w:hAnsi="新細明體" w:hint="eastAsia"/>
                <w:noProof/>
                <w:sz w:val="22"/>
                <w:szCs w:val="22"/>
              </w:rPr>
              <w:t>104,455,878</w:t>
            </w:r>
          </w:p>
        </w:tc>
        <w:tc>
          <w:tcPr>
            <w:tcW w:w="1280" w:type="dxa"/>
            <w:tcBorders>
              <w:top w:val="nil"/>
              <w:left w:val="single" w:sz="4" w:space="0" w:color="auto"/>
              <w:bottom w:val="nil"/>
              <w:right w:val="single" w:sz="4" w:space="0" w:color="auto"/>
            </w:tcBorders>
          </w:tcPr>
          <w:p w14:paraId="5E56351B" w14:textId="77777777" w:rsidR="007A751E" w:rsidRPr="00527717" w:rsidRDefault="007A751E" w:rsidP="007270AC">
            <w:pPr>
              <w:adjustRightInd w:val="0"/>
              <w:snapToGrid w:val="0"/>
              <w:spacing w:beforeLines="10" w:before="36" w:line="280" w:lineRule="exact"/>
              <w:ind w:rightChars="10" w:right="24"/>
              <w:jc w:val="right"/>
              <w:rPr>
                <w:rFonts w:ascii="新細明體" w:hAnsi="新細明體"/>
                <w:noProof/>
                <w:sz w:val="22"/>
                <w:szCs w:val="22"/>
              </w:rPr>
            </w:pPr>
            <w:r w:rsidRPr="00527717">
              <w:rPr>
                <w:rFonts w:ascii="新細明體" w:hAnsi="新細明體"/>
                <w:noProof/>
                <w:sz w:val="22"/>
                <w:szCs w:val="22"/>
              </w:rPr>
              <w:t xml:space="preserve"> </w:t>
            </w:r>
            <w:r w:rsidRPr="00527717">
              <w:rPr>
                <w:rFonts w:ascii="新細明體" w:hAnsi="新細明體" w:hint="eastAsia"/>
                <w:noProof/>
                <w:sz w:val="22"/>
                <w:szCs w:val="22"/>
              </w:rPr>
              <w:t>10,095,878</w:t>
            </w:r>
          </w:p>
        </w:tc>
        <w:tc>
          <w:tcPr>
            <w:tcW w:w="709" w:type="dxa"/>
            <w:tcBorders>
              <w:top w:val="nil"/>
              <w:left w:val="nil"/>
              <w:bottom w:val="nil"/>
              <w:right w:val="single" w:sz="4" w:space="0" w:color="auto"/>
            </w:tcBorders>
          </w:tcPr>
          <w:p w14:paraId="2C403DBA" w14:textId="77777777" w:rsidR="007A751E" w:rsidRPr="00527717" w:rsidRDefault="007A751E" w:rsidP="007270AC">
            <w:pPr>
              <w:adjustRightInd w:val="0"/>
              <w:snapToGrid w:val="0"/>
              <w:spacing w:beforeLines="10" w:before="36" w:line="280" w:lineRule="exact"/>
              <w:ind w:rightChars="10" w:right="24"/>
              <w:jc w:val="right"/>
              <w:rPr>
                <w:rFonts w:ascii="新細明體" w:hAnsi="新細明體"/>
                <w:noProof/>
                <w:sz w:val="22"/>
                <w:szCs w:val="22"/>
              </w:rPr>
            </w:pPr>
            <w:r w:rsidRPr="00527717">
              <w:rPr>
                <w:rFonts w:ascii="新細明體" w:hAnsi="新細明體" w:hint="eastAsia"/>
                <w:noProof/>
                <w:sz w:val="22"/>
                <w:szCs w:val="22"/>
              </w:rPr>
              <w:t>10.70</w:t>
            </w:r>
          </w:p>
        </w:tc>
        <w:tc>
          <w:tcPr>
            <w:tcW w:w="2917" w:type="dxa"/>
            <w:tcBorders>
              <w:top w:val="nil"/>
              <w:left w:val="single" w:sz="4" w:space="0" w:color="auto"/>
              <w:bottom w:val="nil"/>
              <w:right w:val="nil"/>
            </w:tcBorders>
          </w:tcPr>
          <w:p w14:paraId="378CD825" w14:textId="77777777" w:rsidR="007A751E" w:rsidRPr="00527717" w:rsidRDefault="007A751E" w:rsidP="007270AC">
            <w:pPr>
              <w:adjustRightInd w:val="0"/>
              <w:snapToGrid w:val="0"/>
              <w:spacing w:beforeLines="10" w:before="36" w:line="280" w:lineRule="exact"/>
              <w:jc w:val="both"/>
              <w:rPr>
                <w:rFonts w:ascii="標楷體" w:eastAsia="標楷體" w:hAnsi="標楷體"/>
                <w:snapToGrid w:val="0"/>
                <w:spacing w:val="-4"/>
                <w:sz w:val="22"/>
                <w:szCs w:val="22"/>
              </w:rPr>
            </w:pPr>
          </w:p>
        </w:tc>
      </w:tr>
      <w:tr w:rsidR="007A751E" w:rsidRPr="00527717" w14:paraId="7CFE6FDD" w14:textId="77777777" w:rsidTr="00534D1F">
        <w:trPr>
          <w:trHeight w:hRule="exact" w:val="680"/>
        </w:trPr>
        <w:tc>
          <w:tcPr>
            <w:tcW w:w="2100" w:type="dxa"/>
            <w:tcBorders>
              <w:top w:val="nil"/>
              <w:left w:val="nil"/>
              <w:bottom w:val="nil"/>
              <w:right w:val="single" w:sz="4" w:space="0" w:color="auto"/>
            </w:tcBorders>
          </w:tcPr>
          <w:p w14:paraId="6C422B4B" w14:textId="77777777" w:rsidR="007A751E" w:rsidRPr="00527717" w:rsidRDefault="007A751E" w:rsidP="007270AC">
            <w:pPr>
              <w:tabs>
                <w:tab w:val="left" w:pos="960"/>
                <w:tab w:val="left" w:pos="1920"/>
                <w:tab w:val="left" w:pos="2880"/>
                <w:tab w:val="left" w:pos="3840"/>
                <w:tab w:val="left" w:pos="4800"/>
                <w:tab w:val="left" w:pos="5760"/>
              </w:tabs>
              <w:autoSpaceDE w:val="0"/>
              <w:autoSpaceDN w:val="0"/>
              <w:adjustRightInd w:val="0"/>
              <w:snapToGrid w:val="0"/>
              <w:spacing w:beforeLines="10" w:before="36" w:line="280" w:lineRule="exact"/>
              <w:ind w:leftChars="100" w:left="240" w:rightChars="10" w:right="24"/>
              <w:jc w:val="distribute"/>
              <w:rPr>
                <w:rFonts w:ascii="標楷體" w:eastAsia="標楷體" w:hAnsi="標楷體"/>
                <w:spacing w:val="-14"/>
                <w:kern w:val="0"/>
                <w:sz w:val="22"/>
                <w:szCs w:val="22"/>
                <w:lang w:val="x-none"/>
              </w:rPr>
            </w:pPr>
            <w:r w:rsidRPr="00527717">
              <w:rPr>
                <w:rFonts w:ascii="標楷體" w:eastAsia="標楷體" w:hAnsi="標楷體" w:hint="eastAsia"/>
                <w:spacing w:val="-14"/>
                <w:kern w:val="0"/>
                <w:sz w:val="22"/>
                <w:szCs w:val="22"/>
                <w:lang w:val="x-none"/>
              </w:rPr>
              <w:t>廢棄物清除處理計畫</w:t>
            </w:r>
          </w:p>
        </w:tc>
        <w:tc>
          <w:tcPr>
            <w:tcW w:w="504" w:type="dxa"/>
            <w:tcBorders>
              <w:top w:val="nil"/>
              <w:left w:val="single" w:sz="4" w:space="0" w:color="auto"/>
              <w:bottom w:val="nil"/>
              <w:right w:val="single" w:sz="4" w:space="0" w:color="auto"/>
            </w:tcBorders>
          </w:tcPr>
          <w:p w14:paraId="4183C3DF" w14:textId="77777777" w:rsidR="007A751E" w:rsidRPr="00527717" w:rsidRDefault="007A751E" w:rsidP="007270AC">
            <w:pPr>
              <w:adjustRightInd w:val="0"/>
              <w:snapToGrid w:val="0"/>
              <w:spacing w:beforeLines="10" w:before="36" w:line="280" w:lineRule="exact"/>
              <w:jc w:val="center"/>
              <w:rPr>
                <w:rFonts w:ascii="標楷體" w:eastAsia="標楷體" w:hAnsi="標楷體"/>
                <w:sz w:val="22"/>
                <w:szCs w:val="22"/>
              </w:rPr>
            </w:pPr>
            <w:r w:rsidRPr="00527717">
              <w:rPr>
                <w:rFonts w:ascii="標楷體" w:eastAsia="標楷體" w:hAnsi="標楷體" w:hint="eastAsia"/>
                <w:sz w:val="22"/>
                <w:szCs w:val="22"/>
              </w:rPr>
              <w:t>元</w:t>
            </w:r>
          </w:p>
        </w:tc>
        <w:tc>
          <w:tcPr>
            <w:tcW w:w="1206" w:type="dxa"/>
            <w:tcBorders>
              <w:top w:val="nil"/>
              <w:left w:val="single" w:sz="4" w:space="0" w:color="auto"/>
              <w:bottom w:val="nil"/>
              <w:right w:val="single" w:sz="4" w:space="0" w:color="auto"/>
            </w:tcBorders>
          </w:tcPr>
          <w:p w14:paraId="76FE23F1" w14:textId="77777777" w:rsidR="007A751E" w:rsidRPr="00527717" w:rsidRDefault="007A751E" w:rsidP="007270AC">
            <w:pPr>
              <w:adjustRightInd w:val="0"/>
              <w:snapToGrid w:val="0"/>
              <w:spacing w:beforeLines="10" w:before="36" w:line="280" w:lineRule="exact"/>
              <w:ind w:rightChars="10" w:right="24"/>
              <w:jc w:val="right"/>
              <w:rPr>
                <w:rFonts w:ascii="新細明體" w:hAnsi="新細明體"/>
                <w:noProof/>
                <w:sz w:val="22"/>
                <w:szCs w:val="22"/>
              </w:rPr>
            </w:pPr>
            <w:r w:rsidRPr="00527717">
              <w:rPr>
                <w:rFonts w:ascii="新細明體" w:hAnsi="新細明體" w:hint="eastAsia"/>
                <w:noProof/>
                <w:sz w:val="22"/>
                <w:szCs w:val="22"/>
              </w:rPr>
              <w:t>94,360,000</w:t>
            </w:r>
          </w:p>
        </w:tc>
        <w:tc>
          <w:tcPr>
            <w:tcW w:w="1207" w:type="dxa"/>
            <w:tcBorders>
              <w:top w:val="nil"/>
              <w:left w:val="single" w:sz="4" w:space="0" w:color="auto"/>
              <w:bottom w:val="nil"/>
              <w:right w:val="single" w:sz="4" w:space="0" w:color="auto"/>
            </w:tcBorders>
          </w:tcPr>
          <w:p w14:paraId="0EB5BDE7" w14:textId="77777777" w:rsidR="007A751E" w:rsidRPr="00527717" w:rsidRDefault="007A751E" w:rsidP="007270AC">
            <w:pPr>
              <w:adjustRightInd w:val="0"/>
              <w:snapToGrid w:val="0"/>
              <w:spacing w:beforeLines="10" w:before="36" w:line="280" w:lineRule="exact"/>
              <w:ind w:rightChars="10" w:right="24"/>
              <w:jc w:val="right"/>
              <w:rPr>
                <w:rFonts w:ascii="新細明體" w:hAnsi="新細明體"/>
                <w:noProof/>
                <w:sz w:val="22"/>
                <w:szCs w:val="22"/>
              </w:rPr>
            </w:pPr>
            <w:r w:rsidRPr="00527717">
              <w:rPr>
                <w:rFonts w:ascii="新細明體" w:hAnsi="新細明體" w:hint="eastAsia"/>
                <w:noProof/>
                <w:sz w:val="22"/>
                <w:szCs w:val="22"/>
              </w:rPr>
              <w:t>68,178,000</w:t>
            </w:r>
          </w:p>
        </w:tc>
        <w:tc>
          <w:tcPr>
            <w:tcW w:w="1280" w:type="dxa"/>
            <w:tcBorders>
              <w:top w:val="nil"/>
              <w:left w:val="single" w:sz="4" w:space="0" w:color="auto"/>
              <w:bottom w:val="nil"/>
              <w:right w:val="single" w:sz="4" w:space="0" w:color="auto"/>
            </w:tcBorders>
          </w:tcPr>
          <w:p w14:paraId="6D430960" w14:textId="77777777" w:rsidR="007A751E" w:rsidRPr="00527717" w:rsidRDefault="007A751E" w:rsidP="007270AC">
            <w:pPr>
              <w:adjustRightInd w:val="0"/>
              <w:snapToGrid w:val="0"/>
              <w:spacing w:beforeLines="10" w:before="36" w:line="280" w:lineRule="exact"/>
              <w:ind w:rightChars="10" w:right="24"/>
              <w:jc w:val="right"/>
              <w:rPr>
                <w:rFonts w:ascii="新細明體" w:hAnsi="新細明體"/>
                <w:noProof/>
                <w:sz w:val="22"/>
                <w:szCs w:val="22"/>
              </w:rPr>
            </w:pPr>
            <w:r w:rsidRPr="00527717">
              <w:rPr>
                <w:rFonts w:ascii="新細明體" w:hAnsi="新細明體" w:hint="eastAsia"/>
                <w:noProof/>
                <w:sz w:val="22"/>
                <w:szCs w:val="22"/>
              </w:rPr>
              <w:t>- 26,182,000</w:t>
            </w:r>
          </w:p>
        </w:tc>
        <w:tc>
          <w:tcPr>
            <w:tcW w:w="709" w:type="dxa"/>
            <w:tcBorders>
              <w:top w:val="nil"/>
              <w:left w:val="nil"/>
              <w:bottom w:val="nil"/>
              <w:right w:val="single" w:sz="4" w:space="0" w:color="auto"/>
            </w:tcBorders>
          </w:tcPr>
          <w:p w14:paraId="3FCBAC80" w14:textId="77777777" w:rsidR="007A751E" w:rsidRPr="00527717" w:rsidRDefault="007A751E" w:rsidP="007270AC">
            <w:pPr>
              <w:wordWrap w:val="0"/>
              <w:adjustRightInd w:val="0"/>
              <w:snapToGrid w:val="0"/>
              <w:spacing w:beforeLines="10" w:before="36" w:line="280" w:lineRule="exact"/>
              <w:ind w:rightChars="10" w:right="24"/>
              <w:jc w:val="right"/>
              <w:rPr>
                <w:rFonts w:ascii="新細明體" w:hAnsi="新細明體"/>
                <w:noProof/>
                <w:spacing w:val="-4"/>
                <w:sz w:val="22"/>
                <w:szCs w:val="22"/>
              </w:rPr>
            </w:pPr>
            <w:r w:rsidRPr="00527717">
              <w:rPr>
                <w:rFonts w:ascii="新細明體" w:hAnsi="新細明體" w:hint="eastAsia"/>
                <w:noProof/>
                <w:spacing w:val="-4"/>
                <w:sz w:val="22"/>
                <w:szCs w:val="22"/>
              </w:rPr>
              <w:t>- 27.75</w:t>
            </w:r>
          </w:p>
        </w:tc>
        <w:tc>
          <w:tcPr>
            <w:tcW w:w="2917" w:type="dxa"/>
            <w:tcBorders>
              <w:top w:val="nil"/>
              <w:left w:val="single" w:sz="4" w:space="0" w:color="auto"/>
              <w:bottom w:val="nil"/>
              <w:right w:val="nil"/>
            </w:tcBorders>
          </w:tcPr>
          <w:p w14:paraId="03A57176" w14:textId="77777777" w:rsidR="007A751E" w:rsidRPr="00527717" w:rsidRDefault="007A751E" w:rsidP="007270AC">
            <w:pPr>
              <w:adjustRightInd w:val="0"/>
              <w:snapToGrid w:val="0"/>
              <w:spacing w:beforeLines="10" w:before="36" w:line="280" w:lineRule="exact"/>
              <w:jc w:val="both"/>
              <w:rPr>
                <w:rFonts w:ascii="標楷體" w:eastAsia="標楷體" w:hAnsi="標楷體"/>
                <w:snapToGrid w:val="0"/>
                <w:sz w:val="22"/>
                <w:szCs w:val="22"/>
              </w:rPr>
            </w:pPr>
            <w:r w:rsidRPr="00527717">
              <w:rPr>
                <w:rFonts w:ascii="標楷體" w:eastAsia="標楷體" w:hAnsi="標楷體" w:hint="eastAsia"/>
                <w:snapToGrid w:val="0"/>
                <w:sz w:val="22"/>
                <w:szCs w:val="22"/>
              </w:rPr>
              <w:t>主要係採購資源回收車尚在履約中。</w:t>
            </w:r>
          </w:p>
        </w:tc>
      </w:tr>
      <w:tr w:rsidR="007A751E" w:rsidRPr="00527717" w14:paraId="17C7C73D" w14:textId="77777777" w:rsidTr="00534D1F">
        <w:trPr>
          <w:trHeight w:hRule="exact" w:val="680"/>
        </w:trPr>
        <w:tc>
          <w:tcPr>
            <w:tcW w:w="2100" w:type="dxa"/>
            <w:tcBorders>
              <w:top w:val="nil"/>
              <w:left w:val="nil"/>
              <w:bottom w:val="nil"/>
              <w:right w:val="single" w:sz="4" w:space="0" w:color="auto"/>
            </w:tcBorders>
          </w:tcPr>
          <w:p w14:paraId="481673BC" w14:textId="77777777" w:rsidR="007A751E" w:rsidRPr="00527717" w:rsidRDefault="007A751E" w:rsidP="007270AC">
            <w:pPr>
              <w:tabs>
                <w:tab w:val="left" w:pos="960"/>
                <w:tab w:val="left" w:pos="1920"/>
                <w:tab w:val="left" w:pos="2880"/>
                <w:tab w:val="left" w:pos="3840"/>
                <w:tab w:val="left" w:pos="4800"/>
                <w:tab w:val="left" w:pos="5760"/>
              </w:tabs>
              <w:autoSpaceDE w:val="0"/>
              <w:autoSpaceDN w:val="0"/>
              <w:adjustRightInd w:val="0"/>
              <w:snapToGrid w:val="0"/>
              <w:spacing w:beforeLines="10" w:before="36" w:line="280" w:lineRule="exact"/>
              <w:ind w:leftChars="100" w:left="240" w:rightChars="10" w:right="24"/>
              <w:jc w:val="distribute"/>
              <w:rPr>
                <w:rFonts w:ascii="標楷體" w:eastAsia="標楷體" w:hAnsi="標楷體"/>
                <w:kern w:val="0"/>
                <w:sz w:val="22"/>
                <w:szCs w:val="22"/>
                <w:lang w:val="x-none"/>
              </w:rPr>
            </w:pPr>
            <w:r w:rsidRPr="00527717">
              <w:rPr>
                <w:rFonts w:ascii="標楷體" w:eastAsia="標楷體" w:hAnsi="標楷體" w:hint="eastAsia"/>
                <w:kern w:val="0"/>
                <w:sz w:val="22"/>
                <w:szCs w:val="22"/>
                <w:lang w:val="x-none"/>
              </w:rPr>
              <w:t>環境保護計畫</w:t>
            </w:r>
          </w:p>
        </w:tc>
        <w:tc>
          <w:tcPr>
            <w:tcW w:w="504" w:type="dxa"/>
            <w:tcBorders>
              <w:top w:val="nil"/>
              <w:left w:val="single" w:sz="4" w:space="0" w:color="auto"/>
              <w:bottom w:val="nil"/>
              <w:right w:val="single" w:sz="4" w:space="0" w:color="auto"/>
            </w:tcBorders>
          </w:tcPr>
          <w:p w14:paraId="2062D648" w14:textId="77777777" w:rsidR="007A751E" w:rsidRPr="00527717" w:rsidRDefault="007A751E" w:rsidP="007270AC">
            <w:pPr>
              <w:adjustRightInd w:val="0"/>
              <w:snapToGrid w:val="0"/>
              <w:spacing w:beforeLines="10" w:before="36" w:line="280" w:lineRule="exact"/>
              <w:jc w:val="center"/>
              <w:rPr>
                <w:rFonts w:ascii="標楷體" w:eastAsia="標楷體" w:hAnsi="標楷體"/>
                <w:sz w:val="22"/>
                <w:szCs w:val="22"/>
              </w:rPr>
            </w:pPr>
            <w:r w:rsidRPr="00527717">
              <w:rPr>
                <w:rFonts w:ascii="標楷體" w:eastAsia="標楷體" w:hAnsi="標楷體" w:hint="eastAsia"/>
                <w:sz w:val="22"/>
                <w:szCs w:val="22"/>
              </w:rPr>
              <w:t>元</w:t>
            </w:r>
          </w:p>
        </w:tc>
        <w:tc>
          <w:tcPr>
            <w:tcW w:w="1206" w:type="dxa"/>
            <w:tcBorders>
              <w:top w:val="nil"/>
              <w:left w:val="single" w:sz="4" w:space="0" w:color="auto"/>
              <w:bottom w:val="nil"/>
              <w:right w:val="single" w:sz="4" w:space="0" w:color="auto"/>
            </w:tcBorders>
          </w:tcPr>
          <w:p w14:paraId="0AC3399D" w14:textId="77777777" w:rsidR="007A751E" w:rsidRPr="00527717" w:rsidRDefault="007A751E" w:rsidP="007270AC">
            <w:pPr>
              <w:adjustRightInd w:val="0"/>
              <w:snapToGrid w:val="0"/>
              <w:spacing w:beforeLines="10" w:before="36" w:line="280" w:lineRule="exact"/>
              <w:ind w:rightChars="10" w:right="24"/>
              <w:jc w:val="right"/>
              <w:rPr>
                <w:rFonts w:ascii="新細明體" w:hAnsi="新細明體"/>
                <w:noProof/>
                <w:sz w:val="22"/>
                <w:szCs w:val="22"/>
              </w:rPr>
            </w:pPr>
            <w:r w:rsidRPr="00527717">
              <w:rPr>
                <w:rFonts w:ascii="新細明體" w:hAnsi="新細明體" w:hint="eastAsia"/>
                <w:noProof/>
                <w:sz w:val="22"/>
                <w:szCs w:val="22"/>
              </w:rPr>
              <w:t>－</w:t>
            </w:r>
          </w:p>
        </w:tc>
        <w:tc>
          <w:tcPr>
            <w:tcW w:w="1207" w:type="dxa"/>
            <w:tcBorders>
              <w:top w:val="nil"/>
              <w:left w:val="single" w:sz="4" w:space="0" w:color="auto"/>
              <w:bottom w:val="nil"/>
              <w:right w:val="single" w:sz="4" w:space="0" w:color="auto"/>
            </w:tcBorders>
          </w:tcPr>
          <w:p w14:paraId="7E85EB03" w14:textId="77777777" w:rsidR="007A751E" w:rsidRPr="00527717" w:rsidRDefault="007A751E" w:rsidP="007270AC">
            <w:pPr>
              <w:adjustRightInd w:val="0"/>
              <w:snapToGrid w:val="0"/>
              <w:spacing w:beforeLines="10" w:before="36" w:line="280" w:lineRule="exact"/>
              <w:ind w:rightChars="10" w:right="24"/>
              <w:jc w:val="right"/>
              <w:rPr>
                <w:rFonts w:ascii="新細明體" w:hAnsi="新細明體"/>
                <w:noProof/>
                <w:sz w:val="22"/>
                <w:szCs w:val="22"/>
              </w:rPr>
            </w:pPr>
            <w:r w:rsidRPr="00527717">
              <w:rPr>
                <w:rFonts w:ascii="新細明體" w:hAnsi="新細明體" w:hint="eastAsia"/>
                <w:noProof/>
                <w:sz w:val="22"/>
                <w:szCs w:val="22"/>
              </w:rPr>
              <w:t>36,277,878</w:t>
            </w:r>
          </w:p>
        </w:tc>
        <w:tc>
          <w:tcPr>
            <w:tcW w:w="1280" w:type="dxa"/>
            <w:tcBorders>
              <w:top w:val="nil"/>
              <w:left w:val="single" w:sz="4" w:space="0" w:color="auto"/>
              <w:bottom w:val="nil"/>
              <w:right w:val="single" w:sz="4" w:space="0" w:color="auto"/>
            </w:tcBorders>
          </w:tcPr>
          <w:p w14:paraId="7295CE05" w14:textId="77777777" w:rsidR="007A751E" w:rsidRPr="00527717" w:rsidRDefault="007A751E" w:rsidP="007270AC">
            <w:pPr>
              <w:adjustRightInd w:val="0"/>
              <w:snapToGrid w:val="0"/>
              <w:spacing w:beforeLines="10" w:before="36" w:line="280" w:lineRule="exact"/>
              <w:ind w:rightChars="10" w:right="24"/>
              <w:jc w:val="right"/>
              <w:rPr>
                <w:rFonts w:ascii="新細明體" w:hAnsi="新細明體"/>
                <w:noProof/>
                <w:sz w:val="22"/>
                <w:szCs w:val="22"/>
              </w:rPr>
            </w:pPr>
            <w:r w:rsidRPr="00527717">
              <w:rPr>
                <w:rFonts w:ascii="新細明體" w:hAnsi="新細明體" w:hint="eastAsia"/>
                <w:noProof/>
                <w:sz w:val="22"/>
                <w:szCs w:val="22"/>
              </w:rPr>
              <w:t>36,277,878</w:t>
            </w:r>
          </w:p>
        </w:tc>
        <w:tc>
          <w:tcPr>
            <w:tcW w:w="709" w:type="dxa"/>
            <w:tcBorders>
              <w:top w:val="nil"/>
              <w:left w:val="nil"/>
              <w:bottom w:val="nil"/>
              <w:right w:val="single" w:sz="4" w:space="0" w:color="auto"/>
            </w:tcBorders>
          </w:tcPr>
          <w:p w14:paraId="780D8070" w14:textId="77777777" w:rsidR="007A751E" w:rsidRPr="00527717" w:rsidRDefault="007A751E" w:rsidP="007270AC">
            <w:pPr>
              <w:adjustRightInd w:val="0"/>
              <w:snapToGrid w:val="0"/>
              <w:spacing w:beforeLines="10" w:before="36" w:line="280" w:lineRule="exact"/>
              <w:ind w:rightChars="10" w:right="24"/>
              <w:jc w:val="right"/>
              <w:rPr>
                <w:rFonts w:ascii="新細明體" w:hAnsi="新細明體"/>
                <w:noProof/>
                <w:sz w:val="22"/>
                <w:szCs w:val="22"/>
              </w:rPr>
            </w:pPr>
            <w:r w:rsidRPr="00527717">
              <w:rPr>
                <w:rFonts w:ascii="新細明體" w:hAnsi="新細明體" w:hint="eastAsia"/>
                <w:noProof/>
                <w:sz w:val="22"/>
                <w:szCs w:val="22"/>
              </w:rPr>
              <w:t>--</w:t>
            </w:r>
          </w:p>
        </w:tc>
        <w:tc>
          <w:tcPr>
            <w:tcW w:w="2917" w:type="dxa"/>
            <w:tcBorders>
              <w:top w:val="nil"/>
              <w:left w:val="single" w:sz="4" w:space="0" w:color="auto"/>
              <w:bottom w:val="nil"/>
              <w:right w:val="nil"/>
            </w:tcBorders>
          </w:tcPr>
          <w:p w14:paraId="390534CF" w14:textId="77777777" w:rsidR="007A751E" w:rsidRPr="00527717" w:rsidRDefault="007A751E" w:rsidP="007270AC">
            <w:pPr>
              <w:adjustRightInd w:val="0"/>
              <w:snapToGrid w:val="0"/>
              <w:spacing w:beforeLines="10" w:before="36" w:line="280" w:lineRule="exact"/>
              <w:jc w:val="both"/>
              <w:rPr>
                <w:rFonts w:ascii="標楷體" w:eastAsia="標楷體" w:hAnsi="標楷體"/>
                <w:snapToGrid w:val="0"/>
                <w:spacing w:val="-4"/>
                <w:sz w:val="22"/>
                <w:szCs w:val="22"/>
              </w:rPr>
            </w:pPr>
            <w:r w:rsidRPr="00527717">
              <w:rPr>
                <w:rFonts w:ascii="標楷體" w:eastAsia="標楷體" w:hAnsi="標楷體" w:hint="eastAsia"/>
                <w:snapToGrid w:val="0"/>
                <w:spacing w:val="-4"/>
                <w:sz w:val="22"/>
                <w:szCs w:val="22"/>
              </w:rPr>
              <w:t>主要係</w:t>
            </w:r>
            <w:proofErr w:type="gramStart"/>
            <w:r w:rsidRPr="00527717">
              <w:rPr>
                <w:rFonts w:ascii="標楷體" w:eastAsia="標楷體" w:hAnsi="標楷體" w:hint="eastAsia"/>
                <w:snapToGrid w:val="0"/>
                <w:spacing w:val="-4"/>
                <w:sz w:val="22"/>
                <w:szCs w:val="22"/>
              </w:rPr>
              <w:t>東勢綠資材</w:t>
            </w:r>
            <w:proofErr w:type="gramEnd"/>
            <w:r w:rsidRPr="00527717">
              <w:rPr>
                <w:rFonts w:ascii="標楷體" w:eastAsia="標楷體" w:hAnsi="標楷體" w:hint="eastAsia"/>
                <w:snapToGrid w:val="0"/>
                <w:spacing w:val="-4"/>
                <w:sz w:val="22"/>
                <w:szCs w:val="22"/>
              </w:rPr>
              <w:t>中心興建工程依工程進度支付工程款。</w:t>
            </w:r>
          </w:p>
        </w:tc>
      </w:tr>
      <w:tr w:rsidR="007A751E" w:rsidRPr="00527717" w14:paraId="48092264" w14:textId="77777777" w:rsidTr="00534D1F">
        <w:trPr>
          <w:trHeight w:hRule="exact" w:val="680"/>
        </w:trPr>
        <w:tc>
          <w:tcPr>
            <w:tcW w:w="2100" w:type="dxa"/>
            <w:tcBorders>
              <w:top w:val="nil"/>
              <w:left w:val="nil"/>
              <w:bottom w:val="nil"/>
              <w:right w:val="single" w:sz="4" w:space="0" w:color="auto"/>
            </w:tcBorders>
            <w:hideMark/>
          </w:tcPr>
          <w:p w14:paraId="6633210F" w14:textId="77777777" w:rsidR="007A751E" w:rsidRPr="00527717" w:rsidRDefault="007A751E" w:rsidP="007270AC">
            <w:pPr>
              <w:tabs>
                <w:tab w:val="left" w:pos="960"/>
                <w:tab w:val="left" w:pos="1920"/>
                <w:tab w:val="left" w:pos="2880"/>
                <w:tab w:val="left" w:pos="3840"/>
                <w:tab w:val="left" w:pos="4800"/>
                <w:tab w:val="left" w:pos="5760"/>
              </w:tabs>
              <w:autoSpaceDE w:val="0"/>
              <w:autoSpaceDN w:val="0"/>
              <w:adjustRightInd w:val="0"/>
              <w:snapToGrid w:val="0"/>
              <w:spacing w:beforeLines="10" w:before="36" w:line="280" w:lineRule="exact"/>
              <w:ind w:rightChars="10" w:right="24"/>
              <w:jc w:val="distribute"/>
              <w:rPr>
                <w:rFonts w:ascii="標楷體" w:eastAsia="標楷體" w:hAnsi="標楷體"/>
                <w:kern w:val="0"/>
                <w:sz w:val="22"/>
                <w:szCs w:val="22"/>
                <w:lang w:val="x-none" w:eastAsia="x-none"/>
              </w:rPr>
            </w:pPr>
            <w:proofErr w:type="spellStart"/>
            <w:r w:rsidRPr="00527717">
              <w:rPr>
                <w:rFonts w:ascii="標楷體" w:eastAsia="標楷體" w:hAnsi="標楷體" w:hint="eastAsia"/>
                <w:kern w:val="0"/>
                <w:sz w:val="22"/>
                <w:szCs w:val="22"/>
                <w:lang w:val="x-none" w:eastAsia="x-none"/>
              </w:rPr>
              <w:t>環境教育計畫</w:t>
            </w:r>
            <w:proofErr w:type="spellEnd"/>
          </w:p>
        </w:tc>
        <w:tc>
          <w:tcPr>
            <w:tcW w:w="504" w:type="dxa"/>
            <w:tcBorders>
              <w:top w:val="nil"/>
              <w:left w:val="single" w:sz="4" w:space="0" w:color="auto"/>
              <w:bottom w:val="nil"/>
              <w:right w:val="single" w:sz="4" w:space="0" w:color="auto"/>
            </w:tcBorders>
            <w:hideMark/>
          </w:tcPr>
          <w:p w14:paraId="52883B9A" w14:textId="77777777" w:rsidR="007A751E" w:rsidRPr="00527717" w:rsidRDefault="007A751E" w:rsidP="007270AC">
            <w:pPr>
              <w:adjustRightInd w:val="0"/>
              <w:snapToGrid w:val="0"/>
              <w:spacing w:beforeLines="10" w:before="36" w:line="280" w:lineRule="exact"/>
              <w:jc w:val="center"/>
              <w:rPr>
                <w:rFonts w:ascii="標楷體" w:eastAsia="標楷體" w:hAnsi="標楷體"/>
                <w:sz w:val="22"/>
                <w:szCs w:val="22"/>
              </w:rPr>
            </w:pPr>
            <w:r w:rsidRPr="00527717">
              <w:rPr>
                <w:rFonts w:ascii="標楷體" w:eastAsia="標楷體" w:hAnsi="標楷體" w:hint="eastAsia"/>
                <w:sz w:val="22"/>
                <w:szCs w:val="22"/>
              </w:rPr>
              <w:t>元</w:t>
            </w:r>
          </w:p>
        </w:tc>
        <w:tc>
          <w:tcPr>
            <w:tcW w:w="1206" w:type="dxa"/>
            <w:tcBorders>
              <w:top w:val="nil"/>
              <w:left w:val="single" w:sz="4" w:space="0" w:color="auto"/>
              <w:bottom w:val="nil"/>
              <w:right w:val="single" w:sz="4" w:space="0" w:color="auto"/>
            </w:tcBorders>
            <w:hideMark/>
          </w:tcPr>
          <w:p w14:paraId="4F636626" w14:textId="77777777" w:rsidR="007A751E" w:rsidRPr="00527717" w:rsidRDefault="007A751E" w:rsidP="007270AC">
            <w:pPr>
              <w:adjustRightInd w:val="0"/>
              <w:snapToGrid w:val="0"/>
              <w:spacing w:beforeLines="10" w:before="36" w:line="280" w:lineRule="exact"/>
              <w:ind w:rightChars="10" w:right="24"/>
              <w:jc w:val="right"/>
              <w:rPr>
                <w:rFonts w:ascii="新細明體" w:hAnsi="新細明體"/>
                <w:noProof/>
                <w:sz w:val="22"/>
                <w:szCs w:val="22"/>
              </w:rPr>
            </w:pPr>
            <w:r w:rsidRPr="00527717">
              <w:rPr>
                <w:rFonts w:ascii="新細明體" w:hAnsi="新細明體" w:hint="eastAsia"/>
                <w:noProof/>
                <w:sz w:val="22"/>
                <w:szCs w:val="22"/>
              </w:rPr>
              <w:t>46,679,000</w:t>
            </w:r>
          </w:p>
        </w:tc>
        <w:tc>
          <w:tcPr>
            <w:tcW w:w="1207" w:type="dxa"/>
            <w:tcBorders>
              <w:top w:val="nil"/>
              <w:left w:val="single" w:sz="4" w:space="0" w:color="auto"/>
              <w:bottom w:val="nil"/>
              <w:right w:val="single" w:sz="4" w:space="0" w:color="auto"/>
            </w:tcBorders>
            <w:hideMark/>
          </w:tcPr>
          <w:p w14:paraId="3352AC87" w14:textId="77777777" w:rsidR="007A751E" w:rsidRPr="00527717" w:rsidRDefault="007A751E" w:rsidP="007270AC">
            <w:pPr>
              <w:adjustRightInd w:val="0"/>
              <w:snapToGrid w:val="0"/>
              <w:spacing w:beforeLines="10" w:before="36" w:line="280" w:lineRule="exact"/>
              <w:ind w:rightChars="10" w:right="24"/>
              <w:jc w:val="right"/>
              <w:rPr>
                <w:rFonts w:ascii="新細明體" w:hAnsi="新細明體"/>
                <w:noProof/>
                <w:sz w:val="22"/>
                <w:szCs w:val="22"/>
              </w:rPr>
            </w:pPr>
            <w:r w:rsidRPr="00527717">
              <w:rPr>
                <w:rFonts w:ascii="新細明體" w:hAnsi="新細明體" w:hint="eastAsia"/>
                <w:noProof/>
                <w:sz w:val="22"/>
                <w:szCs w:val="22"/>
              </w:rPr>
              <w:t>40,285,701</w:t>
            </w:r>
          </w:p>
        </w:tc>
        <w:tc>
          <w:tcPr>
            <w:tcW w:w="1280" w:type="dxa"/>
            <w:tcBorders>
              <w:top w:val="nil"/>
              <w:left w:val="single" w:sz="4" w:space="0" w:color="auto"/>
              <w:bottom w:val="nil"/>
              <w:right w:val="single" w:sz="4" w:space="0" w:color="auto"/>
            </w:tcBorders>
            <w:hideMark/>
          </w:tcPr>
          <w:p w14:paraId="05B18007" w14:textId="77777777" w:rsidR="007A751E" w:rsidRPr="00527717" w:rsidRDefault="007A751E" w:rsidP="007270AC">
            <w:pPr>
              <w:adjustRightInd w:val="0"/>
              <w:snapToGrid w:val="0"/>
              <w:spacing w:beforeLines="10" w:before="36" w:line="280" w:lineRule="exact"/>
              <w:ind w:rightChars="10" w:right="24"/>
              <w:jc w:val="right"/>
              <w:rPr>
                <w:rFonts w:ascii="新細明體" w:hAnsi="新細明體"/>
                <w:noProof/>
                <w:sz w:val="22"/>
                <w:szCs w:val="22"/>
              </w:rPr>
            </w:pPr>
            <w:r w:rsidRPr="00527717">
              <w:rPr>
                <w:rFonts w:ascii="新細明體" w:hAnsi="新細明體" w:hint="eastAsia"/>
                <w:noProof/>
                <w:sz w:val="22"/>
                <w:szCs w:val="22"/>
              </w:rPr>
              <w:t>- 6,393,299</w:t>
            </w:r>
          </w:p>
        </w:tc>
        <w:tc>
          <w:tcPr>
            <w:tcW w:w="709" w:type="dxa"/>
            <w:tcBorders>
              <w:top w:val="nil"/>
              <w:left w:val="single" w:sz="4" w:space="0" w:color="auto"/>
              <w:bottom w:val="nil"/>
              <w:right w:val="single" w:sz="4" w:space="0" w:color="auto"/>
            </w:tcBorders>
            <w:hideMark/>
          </w:tcPr>
          <w:p w14:paraId="05893CE0" w14:textId="77777777" w:rsidR="007A751E" w:rsidRPr="00527717" w:rsidRDefault="007A751E" w:rsidP="007270AC">
            <w:pPr>
              <w:adjustRightInd w:val="0"/>
              <w:snapToGrid w:val="0"/>
              <w:spacing w:beforeLines="10" w:before="36" w:line="280" w:lineRule="exact"/>
              <w:ind w:rightChars="10" w:right="24"/>
              <w:jc w:val="right"/>
              <w:rPr>
                <w:rFonts w:ascii="新細明體" w:hAnsi="新細明體"/>
                <w:noProof/>
                <w:sz w:val="22"/>
                <w:szCs w:val="22"/>
              </w:rPr>
            </w:pPr>
            <w:r w:rsidRPr="00527717">
              <w:rPr>
                <w:rFonts w:ascii="新細明體" w:hAnsi="新細明體"/>
                <w:noProof/>
                <w:sz w:val="22"/>
                <w:szCs w:val="22"/>
              </w:rPr>
              <w:t xml:space="preserve">- </w:t>
            </w:r>
            <w:r w:rsidRPr="00527717">
              <w:rPr>
                <w:rFonts w:ascii="新細明體" w:hAnsi="新細明體" w:hint="eastAsia"/>
                <w:noProof/>
                <w:sz w:val="22"/>
                <w:szCs w:val="22"/>
              </w:rPr>
              <w:t>13.70</w:t>
            </w:r>
          </w:p>
        </w:tc>
        <w:tc>
          <w:tcPr>
            <w:tcW w:w="2917" w:type="dxa"/>
            <w:tcBorders>
              <w:top w:val="nil"/>
              <w:left w:val="single" w:sz="4" w:space="0" w:color="auto"/>
              <w:bottom w:val="nil"/>
              <w:right w:val="nil"/>
            </w:tcBorders>
            <w:hideMark/>
          </w:tcPr>
          <w:p w14:paraId="7CF116EB" w14:textId="77777777" w:rsidR="007A751E" w:rsidRPr="00527717" w:rsidRDefault="007A751E" w:rsidP="007270AC">
            <w:pPr>
              <w:adjustRightInd w:val="0"/>
              <w:snapToGrid w:val="0"/>
              <w:spacing w:beforeLines="10" w:before="36" w:line="280" w:lineRule="exact"/>
              <w:jc w:val="both"/>
              <w:rPr>
                <w:rFonts w:ascii="標楷體" w:eastAsia="標楷體" w:hAnsi="標楷體"/>
                <w:snapToGrid w:val="0"/>
                <w:sz w:val="22"/>
                <w:szCs w:val="22"/>
              </w:rPr>
            </w:pPr>
            <w:r w:rsidRPr="00527717">
              <w:rPr>
                <w:rFonts w:ascii="標楷體" w:eastAsia="標楷體" w:hAnsi="標楷體" w:hint="eastAsia"/>
                <w:snapToGrid w:val="0"/>
                <w:sz w:val="22"/>
                <w:szCs w:val="22"/>
              </w:rPr>
              <w:t>主要係補助學校辦理環境教育計畫申請件數未如預期。</w:t>
            </w:r>
          </w:p>
        </w:tc>
      </w:tr>
      <w:tr w:rsidR="007A751E" w:rsidRPr="00527717" w14:paraId="5C4E5E8D" w14:textId="77777777" w:rsidTr="001275F4">
        <w:trPr>
          <w:trHeight w:hRule="exact" w:val="680"/>
        </w:trPr>
        <w:tc>
          <w:tcPr>
            <w:tcW w:w="2100" w:type="dxa"/>
            <w:tcBorders>
              <w:top w:val="nil"/>
              <w:left w:val="nil"/>
              <w:bottom w:val="single" w:sz="4" w:space="0" w:color="auto"/>
              <w:right w:val="single" w:sz="4" w:space="0" w:color="auto"/>
            </w:tcBorders>
            <w:hideMark/>
          </w:tcPr>
          <w:p w14:paraId="21793B42" w14:textId="77777777" w:rsidR="007A751E" w:rsidRPr="00527717" w:rsidRDefault="007A751E" w:rsidP="007270AC">
            <w:pPr>
              <w:tabs>
                <w:tab w:val="left" w:pos="960"/>
                <w:tab w:val="left" w:pos="1920"/>
                <w:tab w:val="left" w:pos="2880"/>
                <w:tab w:val="left" w:pos="3840"/>
                <w:tab w:val="left" w:pos="4800"/>
                <w:tab w:val="left" w:pos="5760"/>
              </w:tabs>
              <w:autoSpaceDE w:val="0"/>
              <w:autoSpaceDN w:val="0"/>
              <w:adjustRightInd w:val="0"/>
              <w:snapToGrid w:val="0"/>
              <w:spacing w:beforeLines="10" w:before="36" w:line="280" w:lineRule="exact"/>
              <w:ind w:rightChars="10" w:right="24"/>
              <w:jc w:val="distribute"/>
              <w:rPr>
                <w:rFonts w:ascii="標楷體" w:eastAsia="標楷體" w:hAnsi="標楷體"/>
                <w:kern w:val="0"/>
                <w:sz w:val="22"/>
                <w:szCs w:val="22"/>
                <w:lang w:val="x-none" w:eastAsia="x-none"/>
              </w:rPr>
            </w:pPr>
            <w:proofErr w:type="spellStart"/>
            <w:r w:rsidRPr="00527717">
              <w:rPr>
                <w:rFonts w:ascii="標楷體" w:eastAsia="標楷體" w:hAnsi="標楷體" w:hint="eastAsia"/>
                <w:kern w:val="0"/>
                <w:sz w:val="22"/>
                <w:szCs w:val="22"/>
                <w:lang w:val="x-none" w:eastAsia="x-none"/>
              </w:rPr>
              <w:t>水污染防治計畫</w:t>
            </w:r>
            <w:proofErr w:type="spellEnd"/>
          </w:p>
        </w:tc>
        <w:tc>
          <w:tcPr>
            <w:tcW w:w="504" w:type="dxa"/>
            <w:tcBorders>
              <w:top w:val="nil"/>
              <w:left w:val="single" w:sz="4" w:space="0" w:color="auto"/>
              <w:bottom w:val="single" w:sz="4" w:space="0" w:color="auto"/>
              <w:right w:val="single" w:sz="4" w:space="0" w:color="auto"/>
            </w:tcBorders>
            <w:hideMark/>
          </w:tcPr>
          <w:p w14:paraId="42E32027" w14:textId="77777777" w:rsidR="007A751E" w:rsidRPr="00527717" w:rsidRDefault="007A751E" w:rsidP="007270AC">
            <w:pPr>
              <w:adjustRightInd w:val="0"/>
              <w:snapToGrid w:val="0"/>
              <w:spacing w:beforeLines="10" w:before="36" w:line="280" w:lineRule="exact"/>
              <w:jc w:val="center"/>
              <w:rPr>
                <w:rFonts w:ascii="標楷體" w:eastAsia="標楷體" w:hAnsi="標楷體"/>
                <w:sz w:val="22"/>
                <w:szCs w:val="22"/>
              </w:rPr>
            </w:pPr>
            <w:r w:rsidRPr="00527717">
              <w:rPr>
                <w:rFonts w:ascii="標楷體" w:eastAsia="標楷體" w:hAnsi="標楷體" w:hint="eastAsia"/>
                <w:sz w:val="22"/>
                <w:szCs w:val="22"/>
              </w:rPr>
              <w:t>元</w:t>
            </w:r>
          </w:p>
        </w:tc>
        <w:tc>
          <w:tcPr>
            <w:tcW w:w="1206" w:type="dxa"/>
            <w:tcBorders>
              <w:top w:val="nil"/>
              <w:left w:val="single" w:sz="4" w:space="0" w:color="auto"/>
              <w:bottom w:val="single" w:sz="4" w:space="0" w:color="auto"/>
              <w:right w:val="single" w:sz="4" w:space="0" w:color="auto"/>
            </w:tcBorders>
            <w:hideMark/>
          </w:tcPr>
          <w:p w14:paraId="1E555575" w14:textId="77777777" w:rsidR="007A751E" w:rsidRPr="00527717" w:rsidRDefault="007A751E" w:rsidP="007270AC">
            <w:pPr>
              <w:adjustRightInd w:val="0"/>
              <w:snapToGrid w:val="0"/>
              <w:spacing w:beforeLines="10" w:before="36" w:line="280" w:lineRule="exact"/>
              <w:ind w:rightChars="10" w:right="24"/>
              <w:jc w:val="right"/>
              <w:rPr>
                <w:rFonts w:ascii="新細明體" w:hAnsi="新細明體"/>
                <w:noProof/>
                <w:sz w:val="22"/>
                <w:szCs w:val="22"/>
              </w:rPr>
            </w:pPr>
            <w:r w:rsidRPr="00527717">
              <w:rPr>
                <w:rFonts w:ascii="新細明體" w:hAnsi="新細明體"/>
                <w:noProof/>
                <w:sz w:val="22"/>
                <w:szCs w:val="22"/>
              </w:rPr>
              <w:t>3</w:t>
            </w:r>
            <w:r w:rsidRPr="00527717">
              <w:rPr>
                <w:rFonts w:ascii="新細明體" w:hAnsi="新細明體" w:hint="eastAsia"/>
                <w:noProof/>
                <w:sz w:val="22"/>
                <w:szCs w:val="22"/>
              </w:rPr>
              <w:t>3,164,000</w:t>
            </w:r>
          </w:p>
        </w:tc>
        <w:tc>
          <w:tcPr>
            <w:tcW w:w="1207" w:type="dxa"/>
            <w:tcBorders>
              <w:top w:val="nil"/>
              <w:left w:val="single" w:sz="4" w:space="0" w:color="auto"/>
              <w:bottom w:val="single" w:sz="4" w:space="0" w:color="auto"/>
              <w:right w:val="single" w:sz="4" w:space="0" w:color="auto"/>
            </w:tcBorders>
            <w:hideMark/>
          </w:tcPr>
          <w:p w14:paraId="4ABC2273" w14:textId="77777777" w:rsidR="007A751E" w:rsidRPr="00527717" w:rsidRDefault="007A751E" w:rsidP="007270AC">
            <w:pPr>
              <w:adjustRightInd w:val="0"/>
              <w:snapToGrid w:val="0"/>
              <w:spacing w:beforeLines="10" w:before="36" w:line="280" w:lineRule="exact"/>
              <w:ind w:rightChars="10" w:right="24"/>
              <w:jc w:val="right"/>
              <w:rPr>
                <w:rFonts w:ascii="新細明體" w:hAnsi="新細明體"/>
                <w:noProof/>
                <w:sz w:val="22"/>
                <w:szCs w:val="22"/>
              </w:rPr>
            </w:pPr>
            <w:r w:rsidRPr="00527717">
              <w:rPr>
                <w:rFonts w:ascii="新細明體" w:hAnsi="新細明體" w:hint="eastAsia"/>
                <w:noProof/>
                <w:sz w:val="22"/>
                <w:szCs w:val="22"/>
              </w:rPr>
              <w:t>33,076,264</w:t>
            </w:r>
          </w:p>
        </w:tc>
        <w:tc>
          <w:tcPr>
            <w:tcW w:w="1280" w:type="dxa"/>
            <w:tcBorders>
              <w:top w:val="nil"/>
              <w:left w:val="single" w:sz="4" w:space="0" w:color="auto"/>
              <w:bottom w:val="single" w:sz="4" w:space="0" w:color="auto"/>
              <w:right w:val="single" w:sz="4" w:space="0" w:color="auto"/>
            </w:tcBorders>
            <w:hideMark/>
          </w:tcPr>
          <w:p w14:paraId="2E82716B" w14:textId="77777777" w:rsidR="007A751E" w:rsidRPr="00527717" w:rsidRDefault="007A751E" w:rsidP="007270AC">
            <w:pPr>
              <w:adjustRightInd w:val="0"/>
              <w:snapToGrid w:val="0"/>
              <w:spacing w:beforeLines="10" w:before="36" w:line="280" w:lineRule="exact"/>
              <w:ind w:rightChars="10" w:right="24"/>
              <w:jc w:val="right"/>
              <w:rPr>
                <w:rFonts w:ascii="新細明體" w:hAnsi="新細明體"/>
                <w:noProof/>
                <w:sz w:val="22"/>
                <w:szCs w:val="22"/>
              </w:rPr>
            </w:pPr>
            <w:r w:rsidRPr="00527717">
              <w:rPr>
                <w:rFonts w:ascii="新細明體" w:hAnsi="新細明體" w:hint="eastAsia"/>
                <w:noProof/>
                <w:sz w:val="22"/>
                <w:szCs w:val="22"/>
              </w:rPr>
              <w:t>- 87,376</w:t>
            </w:r>
          </w:p>
        </w:tc>
        <w:tc>
          <w:tcPr>
            <w:tcW w:w="709" w:type="dxa"/>
            <w:tcBorders>
              <w:top w:val="nil"/>
              <w:left w:val="single" w:sz="4" w:space="0" w:color="auto"/>
              <w:bottom w:val="single" w:sz="4" w:space="0" w:color="auto"/>
              <w:right w:val="single" w:sz="4" w:space="0" w:color="auto"/>
            </w:tcBorders>
            <w:hideMark/>
          </w:tcPr>
          <w:p w14:paraId="5D45CEF7" w14:textId="77777777" w:rsidR="007A751E" w:rsidRPr="00527717" w:rsidRDefault="007A751E" w:rsidP="007270AC">
            <w:pPr>
              <w:adjustRightInd w:val="0"/>
              <w:snapToGrid w:val="0"/>
              <w:spacing w:beforeLines="10" w:before="36" w:line="280" w:lineRule="exact"/>
              <w:ind w:rightChars="10" w:right="24"/>
              <w:jc w:val="right"/>
              <w:rPr>
                <w:rFonts w:ascii="新細明體" w:hAnsi="新細明體"/>
                <w:noProof/>
                <w:sz w:val="22"/>
                <w:szCs w:val="22"/>
              </w:rPr>
            </w:pPr>
            <w:r w:rsidRPr="00527717">
              <w:rPr>
                <w:rFonts w:ascii="新細明體" w:hAnsi="新細明體" w:hint="eastAsia"/>
                <w:noProof/>
                <w:sz w:val="22"/>
                <w:szCs w:val="22"/>
              </w:rPr>
              <w:t>- 0.26</w:t>
            </w:r>
          </w:p>
        </w:tc>
        <w:tc>
          <w:tcPr>
            <w:tcW w:w="2917" w:type="dxa"/>
            <w:tcBorders>
              <w:top w:val="nil"/>
              <w:left w:val="single" w:sz="4" w:space="0" w:color="auto"/>
              <w:bottom w:val="single" w:sz="4" w:space="0" w:color="auto"/>
              <w:right w:val="nil"/>
            </w:tcBorders>
            <w:hideMark/>
          </w:tcPr>
          <w:p w14:paraId="5A21C34E" w14:textId="77777777" w:rsidR="007A751E" w:rsidRPr="00527717" w:rsidRDefault="007A751E" w:rsidP="007270AC">
            <w:pPr>
              <w:adjustRightInd w:val="0"/>
              <w:snapToGrid w:val="0"/>
              <w:spacing w:beforeLines="10" w:before="36" w:line="280" w:lineRule="exact"/>
              <w:jc w:val="both"/>
              <w:rPr>
                <w:rFonts w:ascii="標楷體" w:eastAsia="標楷體" w:hAnsi="標楷體"/>
                <w:snapToGrid w:val="0"/>
                <w:sz w:val="22"/>
                <w:szCs w:val="22"/>
              </w:rPr>
            </w:pPr>
            <w:r w:rsidRPr="00527717">
              <w:rPr>
                <w:rFonts w:ascii="標楷體" w:eastAsia="標楷體" w:hAnsi="標楷體" w:hint="eastAsia"/>
                <w:snapToGrid w:val="0"/>
                <w:sz w:val="22"/>
                <w:szCs w:val="22"/>
              </w:rPr>
              <w:t>主要係</w:t>
            </w:r>
            <w:proofErr w:type="gramStart"/>
            <w:r w:rsidRPr="00527717">
              <w:rPr>
                <w:rFonts w:ascii="標楷體" w:eastAsia="標楷體" w:hAnsi="標楷體" w:hint="eastAsia"/>
                <w:snapToGrid w:val="0"/>
                <w:sz w:val="22"/>
                <w:szCs w:val="22"/>
              </w:rPr>
              <w:t>112</w:t>
            </w:r>
            <w:proofErr w:type="gramEnd"/>
            <w:r w:rsidRPr="00527717">
              <w:rPr>
                <w:rFonts w:ascii="標楷體" w:eastAsia="標楷體" w:hAnsi="標楷體" w:hint="eastAsia"/>
                <w:snapToGrid w:val="0"/>
                <w:sz w:val="22"/>
                <w:szCs w:val="22"/>
              </w:rPr>
              <w:t>年度河川巡守隊經</w:t>
            </w:r>
            <w:r w:rsidRPr="00527717">
              <w:rPr>
                <w:rFonts w:ascii="標楷體" w:eastAsia="標楷體" w:hAnsi="標楷體" w:hint="eastAsia"/>
                <w:snapToGrid w:val="0"/>
                <w:spacing w:val="-6"/>
                <w:sz w:val="22"/>
                <w:szCs w:val="22"/>
              </w:rPr>
              <w:t>營運作輔導等計畫標案之結餘。</w:t>
            </w:r>
          </w:p>
        </w:tc>
      </w:tr>
    </w:tbl>
    <w:p w14:paraId="458E318C" w14:textId="77777777" w:rsidR="007A751E" w:rsidRPr="00527717" w:rsidRDefault="007A751E" w:rsidP="00534D1F">
      <w:pPr>
        <w:spacing w:beforeLines="5" w:before="18" w:line="240" w:lineRule="exact"/>
        <w:ind w:left="400" w:hangingChars="200" w:hanging="400"/>
        <w:jc w:val="both"/>
        <w:rPr>
          <w:rFonts w:ascii="標楷體" w:eastAsia="標楷體" w:hAnsi="標楷體" w:cs="標楷體"/>
          <w:bCs/>
          <w:sz w:val="20"/>
        </w:rPr>
      </w:pPr>
      <w:proofErr w:type="gramStart"/>
      <w:r w:rsidRPr="00527717">
        <w:rPr>
          <w:rFonts w:ascii="標楷體" w:eastAsia="標楷體" w:hAnsi="標楷體" w:cs="標楷體" w:hint="eastAsia"/>
          <w:bCs/>
          <w:sz w:val="20"/>
        </w:rPr>
        <w:t>註</w:t>
      </w:r>
      <w:proofErr w:type="gramEnd"/>
      <w:r w:rsidRPr="00527717">
        <w:rPr>
          <w:rFonts w:ascii="標楷體" w:eastAsia="標楷體" w:hAnsi="標楷體" w:cs="標楷體" w:hint="eastAsia"/>
          <w:bCs/>
          <w:sz w:val="20"/>
        </w:rPr>
        <w:t>：</w:t>
      </w:r>
      <w:proofErr w:type="gramStart"/>
      <w:r w:rsidRPr="00527717">
        <w:rPr>
          <w:rFonts w:ascii="標楷體" w:eastAsia="標楷體" w:hAnsi="標楷體" w:cs="標楷體" w:hint="eastAsia"/>
          <w:bCs/>
          <w:sz w:val="20"/>
        </w:rPr>
        <w:t>112</w:t>
      </w:r>
      <w:proofErr w:type="gramEnd"/>
      <w:r w:rsidRPr="00527717">
        <w:rPr>
          <w:rFonts w:ascii="標楷體" w:eastAsia="標楷體" w:hAnsi="標楷體" w:cs="標楷體" w:hint="eastAsia"/>
          <w:bCs/>
          <w:sz w:val="20"/>
        </w:rPr>
        <w:t>年度起該基金原環境保護計畫修正為廢棄物清除處理計畫，本表環境保護計畫為以前年度購建固定資產預算保留轉入</w:t>
      </w:r>
      <w:proofErr w:type="gramStart"/>
      <w:r w:rsidRPr="00527717">
        <w:rPr>
          <w:rFonts w:ascii="標楷體" w:eastAsia="標楷體" w:hAnsi="標楷體" w:cs="標楷體" w:hint="eastAsia"/>
          <w:bCs/>
          <w:sz w:val="20"/>
        </w:rPr>
        <w:t>112</w:t>
      </w:r>
      <w:proofErr w:type="gramEnd"/>
      <w:r w:rsidRPr="00527717">
        <w:rPr>
          <w:rFonts w:ascii="標楷體" w:eastAsia="標楷體" w:hAnsi="標楷體" w:cs="標楷體" w:hint="eastAsia"/>
          <w:bCs/>
          <w:sz w:val="20"/>
        </w:rPr>
        <w:t>年度繼續執行數。</w:t>
      </w:r>
    </w:p>
    <w:p w14:paraId="7B0F9808" w14:textId="77777777" w:rsidR="007A751E" w:rsidRPr="00527717" w:rsidRDefault="007A751E" w:rsidP="00534D1F">
      <w:pPr>
        <w:spacing w:beforeLines="35" w:before="126" w:line="44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（2）預算執行情形之審核</w:t>
      </w:r>
    </w:p>
    <w:p w14:paraId="20485262" w14:textId="77777777" w:rsidR="007A751E" w:rsidRPr="00527717" w:rsidRDefault="007A751E" w:rsidP="00534D1F">
      <w:pPr>
        <w:overflowPunct w:val="0"/>
        <w:snapToGrid w:val="0"/>
        <w:spacing w:line="440" w:lineRule="exact"/>
        <w:ind w:firstLineChars="200" w:firstLine="480"/>
        <w:jc w:val="both"/>
        <w:rPr>
          <w:rFonts w:ascii="標楷體" w:eastAsia="標楷體" w:hAnsi="標楷體"/>
          <w:bCs/>
          <w:szCs w:val="24"/>
        </w:rPr>
      </w:pPr>
      <w:proofErr w:type="gramStart"/>
      <w:r w:rsidRPr="00527717">
        <w:rPr>
          <w:rFonts w:ascii="標楷體" w:eastAsia="標楷體" w:hAnsi="標楷體" w:hint="eastAsia"/>
          <w:bCs/>
          <w:szCs w:val="24"/>
        </w:rPr>
        <w:t>112</w:t>
      </w:r>
      <w:proofErr w:type="gramEnd"/>
      <w:r w:rsidRPr="00527717">
        <w:rPr>
          <w:rFonts w:ascii="標楷體" w:eastAsia="標楷體" w:hAnsi="標楷體" w:hint="eastAsia"/>
          <w:bCs/>
          <w:szCs w:val="24"/>
        </w:rPr>
        <w:t>年度決算審核結果，審定本期賸餘8,946萬餘元，與預算短</w:t>
      </w:r>
      <w:proofErr w:type="gramStart"/>
      <w:r w:rsidRPr="00527717">
        <w:rPr>
          <w:rFonts w:ascii="標楷體" w:eastAsia="標楷體" w:hAnsi="標楷體" w:hint="eastAsia"/>
          <w:bCs/>
          <w:szCs w:val="24"/>
        </w:rPr>
        <w:t>絀</w:t>
      </w:r>
      <w:proofErr w:type="gramEnd"/>
      <w:r w:rsidRPr="00527717">
        <w:rPr>
          <w:rFonts w:ascii="標楷體" w:eastAsia="標楷體" w:hAnsi="標楷體" w:hint="eastAsia"/>
          <w:bCs/>
          <w:szCs w:val="24"/>
        </w:rPr>
        <w:t>729萬元，相距9,675萬餘元，主要係淘汰老舊機車</w:t>
      </w:r>
      <w:proofErr w:type="gramStart"/>
      <w:r w:rsidRPr="00527717">
        <w:rPr>
          <w:rFonts w:ascii="標楷體" w:eastAsia="標楷體" w:hAnsi="標楷體" w:hint="eastAsia"/>
          <w:bCs/>
          <w:szCs w:val="24"/>
        </w:rPr>
        <w:t>新購低污染</w:t>
      </w:r>
      <w:proofErr w:type="gramEnd"/>
      <w:r w:rsidRPr="00527717">
        <w:rPr>
          <w:rFonts w:ascii="標楷體" w:eastAsia="標楷體" w:hAnsi="標楷體" w:hint="eastAsia"/>
          <w:bCs/>
          <w:szCs w:val="24"/>
        </w:rPr>
        <w:t>車輛補助計畫申請件數未如預期，空氣污染防制計畫支出減少所致。</w:t>
      </w:r>
    </w:p>
    <w:p w14:paraId="118D4D99" w14:textId="77777777" w:rsidR="007A751E" w:rsidRPr="00527717" w:rsidRDefault="007A751E" w:rsidP="00534D1F">
      <w:pPr>
        <w:spacing w:line="44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（3）餘</w:t>
      </w:r>
      <w:proofErr w:type="gramStart"/>
      <w:r w:rsidRPr="00527717">
        <w:rPr>
          <w:rFonts w:ascii="標楷體" w:eastAsia="標楷體" w:hAnsi="標楷體" w:cs="標楷體" w:hint="eastAsia"/>
          <w:b/>
          <w:szCs w:val="24"/>
        </w:rPr>
        <w:t>絀</w:t>
      </w:r>
      <w:proofErr w:type="gramEnd"/>
      <w:r w:rsidRPr="00527717">
        <w:rPr>
          <w:rFonts w:ascii="標楷體" w:eastAsia="標楷體" w:hAnsi="標楷體" w:cs="標楷體" w:hint="eastAsia"/>
          <w:b/>
          <w:szCs w:val="24"/>
        </w:rPr>
        <w:t>之審定</w:t>
      </w:r>
    </w:p>
    <w:p w14:paraId="74E6B1CF" w14:textId="77777777" w:rsidR="007A751E" w:rsidRPr="00527717" w:rsidRDefault="007A751E" w:rsidP="00534D1F">
      <w:pPr>
        <w:snapToGrid w:val="0"/>
        <w:spacing w:line="460" w:lineRule="exact"/>
        <w:ind w:firstLineChars="200" w:firstLine="480"/>
        <w:jc w:val="both"/>
        <w:rPr>
          <w:rFonts w:ascii="標楷體" w:eastAsia="標楷體"/>
          <w:szCs w:val="24"/>
        </w:rPr>
      </w:pPr>
      <w:proofErr w:type="gramStart"/>
      <w:r w:rsidRPr="00527717">
        <w:rPr>
          <w:rFonts w:ascii="標楷體" w:eastAsia="標楷體" w:hint="eastAsia"/>
          <w:szCs w:val="24"/>
        </w:rPr>
        <w:t>112</w:t>
      </w:r>
      <w:proofErr w:type="gramEnd"/>
      <w:r w:rsidRPr="00527717">
        <w:rPr>
          <w:rFonts w:ascii="標楷體" w:eastAsia="標楷體" w:hint="eastAsia"/>
          <w:szCs w:val="24"/>
        </w:rPr>
        <w:t>年度決算經</w:t>
      </w:r>
      <w:proofErr w:type="gramStart"/>
      <w:r w:rsidRPr="00527717">
        <w:rPr>
          <w:rFonts w:ascii="標楷體" w:eastAsia="標楷體" w:hint="eastAsia"/>
          <w:szCs w:val="24"/>
        </w:rPr>
        <w:t>臺</w:t>
      </w:r>
      <w:proofErr w:type="gramEnd"/>
      <w:r w:rsidRPr="00527717">
        <w:rPr>
          <w:rFonts w:ascii="標楷體" w:eastAsia="標楷體" w:hint="eastAsia"/>
          <w:szCs w:val="24"/>
        </w:rPr>
        <w:t>中市政府核定賸餘89,469,826元，</w:t>
      </w:r>
      <w:proofErr w:type="gramStart"/>
      <w:r w:rsidRPr="00527717">
        <w:rPr>
          <w:rFonts w:ascii="標楷體" w:eastAsia="標楷體" w:hint="eastAsia"/>
          <w:szCs w:val="24"/>
        </w:rPr>
        <w:t>經核尚無</w:t>
      </w:r>
      <w:proofErr w:type="gramEnd"/>
      <w:r w:rsidRPr="00527717">
        <w:rPr>
          <w:rFonts w:ascii="標楷體" w:eastAsia="標楷體" w:hint="eastAsia"/>
          <w:szCs w:val="24"/>
        </w:rPr>
        <w:t>不合，予以照數審定。</w:t>
      </w:r>
    </w:p>
    <w:p w14:paraId="51403A20" w14:textId="77777777" w:rsidR="007A751E" w:rsidRPr="00527717" w:rsidRDefault="007A751E" w:rsidP="00534D1F">
      <w:pPr>
        <w:spacing w:line="46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（4）現金流量之查核</w:t>
      </w:r>
    </w:p>
    <w:p w14:paraId="2802B511" w14:textId="77777777" w:rsidR="007A751E" w:rsidRPr="00527717" w:rsidRDefault="007A751E" w:rsidP="009C112D">
      <w:pPr>
        <w:overflowPunct w:val="0"/>
        <w:snapToGrid w:val="0"/>
        <w:spacing w:line="440" w:lineRule="exact"/>
        <w:ind w:firstLineChars="200" w:firstLine="480"/>
        <w:jc w:val="both"/>
        <w:rPr>
          <w:rFonts w:ascii="標楷體" w:eastAsia="標楷體" w:hAnsi="標楷體"/>
          <w:bCs/>
          <w:szCs w:val="24"/>
        </w:rPr>
      </w:pPr>
      <w:proofErr w:type="gramStart"/>
      <w:r w:rsidRPr="00527717">
        <w:rPr>
          <w:rFonts w:ascii="標楷體" w:eastAsia="標楷體" w:hAnsi="標楷體" w:hint="eastAsia"/>
          <w:bCs/>
          <w:szCs w:val="24"/>
        </w:rPr>
        <w:t>112</w:t>
      </w:r>
      <w:proofErr w:type="gramEnd"/>
      <w:r w:rsidRPr="00527717">
        <w:rPr>
          <w:rFonts w:ascii="標楷體" w:eastAsia="標楷體" w:hAnsi="標楷體" w:hint="eastAsia"/>
          <w:bCs/>
          <w:szCs w:val="24"/>
        </w:rPr>
        <w:t>年度期初現金及約當現金35億3,329萬餘元，經業務、投資及籌資活動結果，現金及約當現金淨增1億3,234萬餘元，期末現金及約當現金為36億6,564萬餘元。</w:t>
      </w:r>
    </w:p>
    <w:p w14:paraId="0AE9260B" w14:textId="77777777" w:rsidR="007A751E" w:rsidRPr="00527717" w:rsidRDefault="007A751E" w:rsidP="009C112D">
      <w:pPr>
        <w:snapToGrid w:val="0"/>
        <w:spacing w:afterLines="100" w:after="360" w:line="440" w:lineRule="exact"/>
        <w:ind w:firstLineChars="200" w:firstLine="472"/>
        <w:jc w:val="both"/>
        <w:rPr>
          <w:rFonts w:ascii="標楷體" w:eastAsia="標楷體"/>
          <w:spacing w:val="-2"/>
          <w:szCs w:val="24"/>
        </w:rPr>
      </w:pPr>
      <w:r w:rsidRPr="00527717">
        <w:rPr>
          <w:rFonts w:ascii="標楷體" w:eastAsia="標楷體" w:hint="eastAsia"/>
          <w:spacing w:val="-2"/>
          <w:szCs w:val="24"/>
        </w:rPr>
        <w:t>茲將該基金來源用途及餘</w:t>
      </w:r>
      <w:proofErr w:type="gramStart"/>
      <w:r w:rsidRPr="00527717">
        <w:rPr>
          <w:rFonts w:ascii="標楷體" w:eastAsia="標楷體" w:hint="eastAsia"/>
          <w:spacing w:val="-2"/>
          <w:szCs w:val="24"/>
        </w:rPr>
        <w:t>絀</w:t>
      </w:r>
      <w:proofErr w:type="gramEnd"/>
      <w:r w:rsidRPr="00527717">
        <w:rPr>
          <w:rFonts w:ascii="標楷體" w:eastAsia="標楷體" w:hint="eastAsia"/>
          <w:spacing w:val="-2"/>
          <w:szCs w:val="24"/>
        </w:rPr>
        <w:t>之審定，暨餘</w:t>
      </w:r>
      <w:proofErr w:type="gramStart"/>
      <w:r w:rsidRPr="00527717">
        <w:rPr>
          <w:rFonts w:ascii="標楷體" w:eastAsia="標楷體" w:hint="eastAsia"/>
          <w:spacing w:val="-2"/>
          <w:szCs w:val="24"/>
        </w:rPr>
        <w:t>絀</w:t>
      </w:r>
      <w:proofErr w:type="gramEnd"/>
      <w:r w:rsidRPr="00527717">
        <w:rPr>
          <w:rFonts w:ascii="標楷體" w:eastAsia="標楷體" w:hint="eastAsia"/>
          <w:spacing w:val="-2"/>
          <w:szCs w:val="24"/>
        </w:rPr>
        <w:t>審定後現金流量及資產負債狀況，分別列表如次：</w:t>
      </w:r>
    </w:p>
    <w:tbl>
      <w:tblPr>
        <w:tblW w:w="9923" w:type="dxa"/>
        <w:tblLayout w:type="fixed"/>
        <w:tblCellMar>
          <w:left w:w="28" w:type="dxa"/>
          <w:right w:w="28" w:type="dxa"/>
        </w:tblCellMar>
        <w:tblLook w:val="0000" w:firstRow="0" w:lastRow="0" w:firstColumn="0" w:lastColumn="0" w:noHBand="0" w:noVBand="0"/>
      </w:tblPr>
      <w:tblGrid>
        <w:gridCol w:w="2428"/>
        <w:gridCol w:w="1377"/>
        <w:gridCol w:w="1378"/>
        <w:gridCol w:w="1377"/>
        <w:gridCol w:w="1378"/>
        <w:gridCol w:w="1276"/>
        <w:gridCol w:w="709"/>
      </w:tblGrid>
      <w:tr w:rsidR="007A751E" w:rsidRPr="00527717" w14:paraId="60A20C0A" w14:textId="77777777" w:rsidTr="00FA660D">
        <w:trPr>
          <w:tblHeader/>
        </w:trPr>
        <w:tc>
          <w:tcPr>
            <w:tcW w:w="9923" w:type="dxa"/>
            <w:gridSpan w:val="7"/>
            <w:tcBorders>
              <w:bottom w:val="single" w:sz="4" w:space="0" w:color="auto"/>
            </w:tcBorders>
          </w:tcPr>
          <w:p w14:paraId="2D6537CF" w14:textId="77777777" w:rsidR="007A751E" w:rsidRPr="00527717" w:rsidRDefault="007A751E" w:rsidP="007270AC">
            <w:pPr>
              <w:snapToGrid w:val="0"/>
              <w:spacing w:after="60"/>
              <w:jc w:val="center"/>
              <w:rPr>
                <w:rFonts w:ascii="標楷體" w:eastAsia="標楷體" w:hAnsi="標楷體"/>
                <w:b/>
                <w:sz w:val="32"/>
                <w:u w:val="single"/>
              </w:rPr>
            </w:pPr>
            <w:r w:rsidRPr="00527717">
              <w:rPr>
                <w:rFonts w:ascii="標楷體" w:eastAsia="標楷體" w:hAnsi="標楷體" w:hint="eastAsia"/>
                <w:b/>
                <w:sz w:val="32"/>
                <w:u w:val="single"/>
              </w:rPr>
              <w:lastRenderedPageBreak/>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中市環境保護基金</w:t>
            </w:r>
            <w:r w:rsidRPr="00527717">
              <w:rPr>
                <w:rFonts w:ascii="標楷體" w:eastAsia="標楷體" w:hAnsi="標楷體"/>
                <w:b/>
                <w:sz w:val="32"/>
                <w:u w:val="single"/>
              </w:rPr>
              <w:t>來源用途及</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審定表　</w:t>
            </w:r>
          </w:p>
          <w:p w14:paraId="1F1AC270" w14:textId="77777777" w:rsidR="007A751E" w:rsidRPr="00527717" w:rsidRDefault="007A751E" w:rsidP="00FA660D">
            <w:pPr>
              <w:tabs>
                <w:tab w:val="left" w:pos="4142"/>
                <w:tab w:val="left" w:pos="8479"/>
              </w:tabs>
              <w:snapToGrid w:val="0"/>
              <w:jc w:val="both"/>
              <w:rPr>
                <w:rFonts w:ascii="標楷體" w:eastAsia="標楷體" w:hAnsi="標楷體"/>
                <w:b/>
                <w:sz w:val="32"/>
                <w:u w:val="single"/>
              </w:rPr>
            </w:pPr>
            <w:r w:rsidRPr="00527717">
              <w:rPr>
                <w:rFonts w:ascii="標楷體" w:eastAsia="標楷體" w:hAnsi="標楷體"/>
              </w:rPr>
              <w:tab/>
            </w: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r w:rsidRPr="00527717">
              <w:rPr>
                <w:rFonts w:ascii="標楷體" w:eastAsia="標楷體" w:hAnsi="標楷體" w:hint="eastAsia"/>
              </w:rPr>
              <w:tab/>
            </w:r>
            <w:r w:rsidRPr="00527717">
              <w:rPr>
                <w:rFonts w:ascii="標楷體" w:eastAsia="標楷體" w:hAnsi="標楷體" w:hint="eastAsia"/>
                <w:sz w:val="20"/>
              </w:rPr>
              <w:t>單位：新臺幣元</w:t>
            </w:r>
          </w:p>
        </w:tc>
      </w:tr>
      <w:tr w:rsidR="007A751E" w:rsidRPr="00527717" w14:paraId="502A21CE"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4" w:space="0" w:color="auto"/>
              <w:left w:val="nil"/>
              <w:bottom w:val="nil"/>
            </w:tcBorders>
            <w:vAlign w:val="center"/>
          </w:tcPr>
          <w:p w14:paraId="43B4D52B" w14:textId="77777777" w:rsidR="007A751E" w:rsidRPr="00527717" w:rsidRDefault="007A751E" w:rsidP="00A076B0">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項目</w:t>
            </w:r>
          </w:p>
        </w:tc>
        <w:tc>
          <w:tcPr>
            <w:tcW w:w="1377" w:type="dxa"/>
            <w:vMerge w:val="restart"/>
            <w:tcBorders>
              <w:top w:val="single" w:sz="4" w:space="0" w:color="auto"/>
            </w:tcBorders>
            <w:vAlign w:val="center"/>
          </w:tcPr>
          <w:p w14:paraId="0B629DED" w14:textId="77777777" w:rsidR="007A751E" w:rsidRPr="00527717" w:rsidRDefault="007A751E" w:rsidP="00A076B0">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預算數</w:t>
            </w:r>
          </w:p>
        </w:tc>
        <w:tc>
          <w:tcPr>
            <w:tcW w:w="1378" w:type="dxa"/>
            <w:vMerge w:val="restart"/>
            <w:tcBorders>
              <w:top w:val="single" w:sz="4" w:space="0" w:color="auto"/>
            </w:tcBorders>
            <w:vAlign w:val="center"/>
          </w:tcPr>
          <w:p w14:paraId="615155A0" w14:textId="77777777" w:rsidR="007A751E" w:rsidRPr="00527717" w:rsidRDefault="007A751E" w:rsidP="00A076B0">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決算數</w:t>
            </w:r>
          </w:p>
        </w:tc>
        <w:tc>
          <w:tcPr>
            <w:tcW w:w="1377" w:type="dxa"/>
            <w:vMerge w:val="restart"/>
            <w:tcBorders>
              <w:top w:val="single" w:sz="4" w:space="0" w:color="auto"/>
            </w:tcBorders>
            <w:vAlign w:val="center"/>
          </w:tcPr>
          <w:p w14:paraId="084ED4BD" w14:textId="77777777" w:rsidR="007A751E" w:rsidRPr="00527717" w:rsidRDefault="007A751E" w:rsidP="00A076B0">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修正數</w:t>
            </w:r>
          </w:p>
        </w:tc>
        <w:tc>
          <w:tcPr>
            <w:tcW w:w="1378" w:type="dxa"/>
            <w:vMerge w:val="restart"/>
            <w:tcBorders>
              <w:top w:val="single" w:sz="4" w:space="0" w:color="auto"/>
            </w:tcBorders>
            <w:vAlign w:val="center"/>
          </w:tcPr>
          <w:p w14:paraId="53440291" w14:textId="77777777" w:rsidR="007A751E" w:rsidRPr="00527717" w:rsidRDefault="007A751E" w:rsidP="00A076B0">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決算審定數</w:t>
            </w:r>
          </w:p>
        </w:tc>
        <w:tc>
          <w:tcPr>
            <w:tcW w:w="1985" w:type="dxa"/>
            <w:gridSpan w:val="2"/>
            <w:tcBorders>
              <w:top w:val="single" w:sz="4" w:space="0" w:color="auto"/>
              <w:bottom w:val="nil"/>
              <w:right w:val="nil"/>
            </w:tcBorders>
            <w:vAlign w:val="center"/>
          </w:tcPr>
          <w:p w14:paraId="73235F72" w14:textId="77777777" w:rsidR="007A751E" w:rsidRPr="00527717" w:rsidRDefault="007A751E" w:rsidP="00A076B0">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審定數與預算數</w:t>
            </w:r>
          </w:p>
          <w:p w14:paraId="2F119266" w14:textId="77777777" w:rsidR="007A751E" w:rsidRPr="00527717" w:rsidRDefault="007A751E" w:rsidP="00A076B0">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7A751E" w:rsidRPr="00527717" w14:paraId="77C0A158"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4" w:space="0" w:color="auto"/>
            </w:tcBorders>
            <w:vAlign w:val="center"/>
          </w:tcPr>
          <w:p w14:paraId="7B5FB200" w14:textId="77777777" w:rsidR="007A751E" w:rsidRPr="00527717" w:rsidRDefault="007A751E" w:rsidP="00A076B0">
            <w:pPr>
              <w:ind w:leftChars="20" w:left="48" w:rightChars="20" w:right="48"/>
              <w:jc w:val="distribute"/>
              <w:rPr>
                <w:rFonts w:ascii="標楷體" w:eastAsia="標楷體" w:hAnsi="標楷體"/>
                <w:sz w:val="22"/>
                <w:szCs w:val="22"/>
              </w:rPr>
            </w:pPr>
          </w:p>
        </w:tc>
        <w:tc>
          <w:tcPr>
            <w:tcW w:w="1377" w:type="dxa"/>
            <w:vMerge/>
            <w:tcBorders>
              <w:bottom w:val="single" w:sz="4" w:space="0" w:color="auto"/>
            </w:tcBorders>
            <w:vAlign w:val="center"/>
          </w:tcPr>
          <w:p w14:paraId="213CA5DC" w14:textId="77777777" w:rsidR="007A751E" w:rsidRPr="00527717" w:rsidRDefault="007A751E" w:rsidP="00A076B0">
            <w:pPr>
              <w:ind w:leftChars="20" w:left="48" w:rightChars="20" w:right="48"/>
              <w:jc w:val="distribute"/>
              <w:rPr>
                <w:rFonts w:ascii="標楷體" w:eastAsia="標楷體" w:hAnsi="標楷體"/>
                <w:sz w:val="22"/>
                <w:szCs w:val="22"/>
              </w:rPr>
            </w:pPr>
          </w:p>
        </w:tc>
        <w:tc>
          <w:tcPr>
            <w:tcW w:w="1378" w:type="dxa"/>
            <w:vMerge/>
            <w:tcBorders>
              <w:bottom w:val="single" w:sz="4" w:space="0" w:color="auto"/>
            </w:tcBorders>
            <w:vAlign w:val="center"/>
          </w:tcPr>
          <w:p w14:paraId="2EB3A624" w14:textId="77777777" w:rsidR="007A751E" w:rsidRPr="00527717" w:rsidRDefault="007A751E" w:rsidP="00A076B0">
            <w:pPr>
              <w:ind w:leftChars="20" w:left="48" w:rightChars="20" w:right="48"/>
              <w:jc w:val="distribute"/>
              <w:rPr>
                <w:rFonts w:ascii="標楷體" w:eastAsia="標楷體" w:hAnsi="標楷體"/>
                <w:sz w:val="22"/>
                <w:szCs w:val="22"/>
              </w:rPr>
            </w:pPr>
          </w:p>
        </w:tc>
        <w:tc>
          <w:tcPr>
            <w:tcW w:w="1377" w:type="dxa"/>
            <w:vMerge/>
            <w:tcBorders>
              <w:bottom w:val="single" w:sz="4" w:space="0" w:color="auto"/>
            </w:tcBorders>
            <w:vAlign w:val="center"/>
          </w:tcPr>
          <w:p w14:paraId="3CF975EA" w14:textId="77777777" w:rsidR="007A751E" w:rsidRPr="00527717" w:rsidRDefault="007A751E" w:rsidP="00A076B0">
            <w:pPr>
              <w:ind w:leftChars="20" w:left="48" w:rightChars="20" w:right="48"/>
              <w:jc w:val="distribute"/>
              <w:rPr>
                <w:rFonts w:ascii="標楷體" w:eastAsia="標楷體" w:hAnsi="標楷體"/>
                <w:sz w:val="22"/>
                <w:szCs w:val="22"/>
              </w:rPr>
            </w:pPr>
          </w:p>
        </w:tc>
        <w:tc>
          <w:tcPr>
            <w:tcW w:w="1378" w:type="dxa"/>
            <w:vMerge/>
            <w:tcBorders>
              <w:bottom w:val="single" w:sz="4" w:space="0" w:color="auto"/>
            </w:tcBorders>
            <w:vAlign w:val="center"/>
          </w:tcPr>
          <w:p w14:paraId="492D6CBF" w14:textId="77777777" w:rsidR="007A751E" w:rsidRPr="00527717" w:rsidRDefault="007A751E" w:rsidP="00A076B0">
            <w:pPr>
              <w:ind w:leftChars="20" w:left="48" w:rightChars="20" w:right="48"/>
              <w:jc w:val="distribute"/>
              <w:rPr>
                <w:rFonts w:ascii="標楷體" w:eastAsia="標楷體" w:hAnsi="標楷體"/>
                <w:sz w:val="22"/>
                <w:szCs w:val="22"/>
              </w:rPr>
            </w:pPr>
          </w:p>
        </w:tc>
        <w:tc>
          <w:tcPr>
            <w:tcW w:w="1276" w:type="dxa"/>
            <w:tcBorders>
              <w:bottom w:val="single" w:sz="4" w:space="0" w:color="auto"/>
            </w:tcBorders>
            <w:vAlign w:val="center"/>
          </w:tcPr>
          <w:p w14:paraId="6EB1B3F3" w14:textId="77777777" w:rsidR="007A751E" w:rsidRPr="00527717" w:rsidRDefault="007A751E" w:rsidP="00A076B0">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709" w:type="dxa"/>
            <w:tcBorders>
              <w:bottom w:val="single" w:sz="4" w:space="0" w:color="auto"/>
              <w:right w:val="nil"/>
            </w:tcBorders>
            <w:vAlign w:val="center"/>
          </w:tcPr>
          <w:p w14:paraId="325165F1" w14:textId="77777777" w:rsidR="007A751E" w:rsidRPr="00527717" w:rsidRDefault="007A751E" w:rsidP="00A076B0">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r>
      <w:tr w:rsidR="007A751E" w:rsidRPr="00527717" w14:paraId="043CFA87"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2428" w:type="dxa"/>
            <w:tcBorders>
              <w:top w:val="nil"/>
              <w:left w:val="nil"/>
              <w:bottom w:val="nil"/>
            </w:tcBorders>
            <w:vAlign w:val="center"/>
          </w:tcPr>
          <w:p w14:paraId="33FAA228" w14:textId="77777777" w:rsidR="007A751E" w:rsidRPr="00527717" w:rsidRDefault="007A751E" w:rsidP="00A076B0">
            <w:pPr>
              <w:spacing w:line="300" w:lineRule="exact"/>
              <w:ind w:rightChars="10" w:right="24"/>
              <w:jc w:val="distribute"/>
              <w:rPr>
                <w:rFonts w:ascii="標楷體" w:eastAsia="標楷體" w:hAnsi="標楷體"/>
                <w:sz w:val="22"/>
                <w:szCs w:val="22"/>
              </w:rPr>
            </w:pPr>
            <w:r w:rsidRPr="00527717">
              <w:rPr>
                <w:rFonts w:ascii="標楷體" w:eastAsia="標楷體" w:hAnsi="標楷體" w:hint="eastAsia"/>
                <w:b/>
                <w:sz w:val="22"/>
                <w:szCs w:val="22"/>
              </w:rPr>
              <w:t>基金來源</w:t>
            </w:r>
          </w:p>
        </w:tc>
        <w:tc>
          <w:tcPr>
            <w:tcW w:w="1377" w:type="dxa"/>
            <w:tcBorders>
              <w:top w:val="nil"/>
              <w:bottom w:val="nil"/>
            </w:tcBorders>
            <w:vAlign w:val="center"/>
          </w:tcPr>
          <w:p w14:paraId="312BB5AB"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b/>
                <w:sz w:val="22"/>
                <w:szCs w:val="22"/>
              </w:rPr>
              <w:t>777,353,000</w:t>
            </w:r>
          </w:p>
        </w:tc>
        <w:tc>
          <w:tcPr>
            <w:tcW w:w="1378" w:type="dxa"/>
            <w:tcBorders>
              <w:top w:val="nil"/>
              <w:bottom w:val="nil"/>
            </w:tcBorders>
            <w:vAlign w:val="center"/>
          </w:tcPr>
          <w:p w14:paraId="74E5327E"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b/>
                <w:sz w:val="22"/>
                <w:szCs w:val="22"/>
              </w:rPr>
              <w:t>805,683,359</w:t>
            </w:r>
          </w:p>
        </w:tc>
        <w:tc>
          <w:tcPr>
            <w:tcW w:w="1377" w:type="dxa"/>
            <w:tcBorders>
              <w:top w:val="nil"/>
              <w:bottom w:val="nil"/>
            </w:tcBorders>
            <w:vAlign w:val="center"/>
          </w:tcPr>
          <w:p w14:paraId="17CEEFA8"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b/>
                <w:sz w:val="22"/>
                <w:szCs w:val="22"/>
              </w:rPr>
              <w:t>－</w:t>
            </w:r>
          </w:p>
        </w:tc>
        <w:tc>
          <w:tcPr>
            <w:tcW w:w="1378" w:type="dxa"/>
            <w:tcBorders>
              <w:top w:val="nil"/>
              <w:bottom w:val="nil"/>
            </w:tcBorders>
            <w:vAlign w:val="center"/>
          </w:tcPr>
          <w:p w14:paraId="78CCB873"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b/>
                <w:sz w:val="22"/>
                <w:szCs w:val="22"/>
              </w:rPr>
              <w:t>805,683,359</w:t>
            </w:r>
          </w:p>
        </w:tc>
        <w:tc>
          <w:tcPr>
            <w:tcW w:w="1276" w:type="dxa"/>
            <w:tcBorders>
              <w:top w:val="nil"/>
              <w:bottom w:val="nil"/>
            </w:tcBorders>
            <w:vAlign w:val="center"/>
          </w:tcPr>
          <w:p w14:paraId="60CD0B5C" w14:textId="77777777" w:rsidR="007A751E" w:rsidRPr="00527717" w:rsidRDefault="007A751E" w:rsidP="00A076B0">
            <w:pPr>
              <w:spacing w:line="300" w:lineRule="exact"/>
              <w:ind w:rightChars="10" w:right="24"/>
              <w:jc w:val="right"/>
              <w:rPr>
                <w:rFonts w:ascii="新細明體" w:hAnsi="新細明體"/>
                <w:noProof/>
                <w:sz w:val="22"/>
                <w:szCs w:val="22"/>
              </w:rPr>
            </w:pPr>
            <w:r w:rsidRPr="00527717">
              <w:rPr>
                <w:rFonts w:ascii="新細明體" w:hAnsi="新細明體" w:hint="eastAsia"/>
                <w:b/>
                <w:noProof/>
                <w:sz w:val="22"/>
                <w:szCs w:val="22"/>
              </w:rPr>
              <w:t>28,330,359</w:t>
            </w:r>
          </w:p>
        </w:tc>
        <w:tc>
          <w:tcPr>
            <w:tcW w:w="709" w:type="dxa"/>
            <w:tcBorders>
              <w:top w:val="nil"/>
              <w:bottom w:val="nil"/>
              <w:right w:val="nil"/>
            </w:tcBorders>
            <w:vAlign w:val="center"/>
          </w:tcPr>
          <w:p w14:paraId="3539C4BB" w14:textId="77777777" w:rsidR="007A751E" w:rsidRPr="00527717" w:rsidRDefault="007A751E" w:rsidP="007A751E">
            <w:pPr>
              <w:spacing w:line="300" w:lineRule="exact"/>
              <w:jc w:val="right"/>
              <w:rPr>
                <w:rFonts w:ascii="新細明體" w:hAnsi="新細明體"/>
                <w:sz w:val="22"/>
                <w:szCs w:val="22"/>
              </w:rPr>
            </w:pPr>
            <w:r w:rsidRPr="00527717">
              <w:rPr>
                <w:rFonts w:ascii="新細明體" w:hAnsi="新細明體" w:hint="eastAsia"/>
                <w:b/>
                <w:sz w:val="22"/>
                <w:szCs w:val="22"/>
              </w:rPr>
              <w:t>3.64</w:t>
            </w:r>
          </w:p>
        </w:tc>
      </w:tr>
      <w:tr w:rsidR="007A751E" w:rsidRPr="00527717" w14:paraId="68AEC214"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2428" w:type="dxa"/>
            <w:tcBorders>
              <w:top w:val="nil"/>
              <w:left w:val="nil"/>
              <w:bottom w:val="nil"/>
            </w:tcBorders>
            <w:vAlign w:val="center"/>
          </w:tcPr>
          <w:p w14:paraId="3263B02F" w14:textId="77777777" w:rsidR="007A751E" w:rsidRPr="00527717" w:rsidRDefault="007A751E" w:rsidP="00A076B0">
            <w:pPr>
              <w:spacing w:line="300" w:lineRule="exact"/>
              <w:ind w:leftChars="100" w:left="240" w:rightChars="10" w:right="24"/>
              <w:jc w:val="distribute"/>
              <w:rPr>
                <w:rFonts w:ascii="標楷體" w:eastAsia="標楷體" w:hAnsi="標楷體"/>
                <w:sz w:val="22"/>
                <w:szCs w:val="22"/>
              </w:rPr>
            </w:pPr>
            <w:r w:rsidRPr="00527717">
              <w:rPr>
                <w:rFonts w:ascii="標楷體" w:eastAsia="標楷體" w:hAnsi="標楷體" w:hint="eastAsia"/>
                <w:sz w:val="22"/>
                <w:szCs w:val="22"/>
              </w:rPr>
              <w:t>徵收及依法分配收入</w:t>
            </w:r>
          </w:p>
        </w:tc>
        <w:tc>
          <w:tcPr>
            <w:tcW w:w="1377" w:type="dxa"/>
            <w:tcBorders>
              <w:top w:val="nil"/>
              <w:bottom w:val="nil"/>
            </w:tcBorders>
            <w:vAlign w:val="center"/>
          </w:tcPr>
          <w:p w14:paraId="356ADC2F"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777,353,000</w:t>
            </w:r>
          </w:p>
        </w:tc>
        <w:tc>
          <w:tcPr>
            <w:tcW w:w="1378" w:type="dxa"/>
            <w:tcBorders>
              <w:top w:val="nil"/>
              <w:bottom w:val="nil"/>
            </w:tcBorders>
            <w:vAlign w:val="center"/>
          </w:tcPr>
          <w:p w14:paraId="5F8DBA22"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766,870,124</w:t>
            </w:r>
          </w:p>
        </w:tc>
        <w:tc>
          <w:tcPr>
            <w:tcW w:w="1377" w:type="dxa"/>
            <w:tcBorders>
              <w:top w:val="nil"/>
              <w:bottom w:val="nil"/>
            </w:tcBorders>
            <w:vAlign w:val="center"/>
          </w:tcPr>
          <w:p w14:paraId="5B2A99FE"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w:t>
            </w:r>
          </w:p>
        </w:tc>
        <w:tc>
          <w:tcPr>
            <w:tcW w:w="1378" w:type="dxa"/>
            <w:tcBorders>
              <w:top w:val="nil"/>
              <w:bottom w:val="nil"/>
            </w:tcBorders>
            <w:vAlign w:val="center"/>
          </w:tcPr>
          <w:p w14:paraId="0C6297D8"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766,870,124</w:t>
            </w:r>
          </w:p>
        </w:tc>
        <w:tc>
          <w:tcPr>
            <w:tcW w:w="1276" w:type="dxa"/>
            <w:tcBorders>
              <w:top w:val="nil"/>
              <w:bottom w:val="nil"/>
            </w:tcBorders>
            <w:vAlign w:val="center"/>
          </w:tcPr>
          <w:p w14:paraId="3D67E288" w14:textId="77777777" w:rsidR="007A751E" w:rsidRPr="00527717" w:rsidRDefault="007A751E" w:rsidP="00A076B0">
            <w:pPr>
              <w:spacing w:line="300" w:lineRule="exact"/>
              <w:ind w:rightChars="10" w:right="24"/>
              <w:jc w:val="right"/>
              <w:rPr>
                <w:rFonts w:ascii="新細明體" w:hAnsi="新細明體"/>
                <w:noProof/>
                <w:sz w:val="22"/>
                <w:szCs w:val="22"/>
              </w:rPr>
            </w:pPr>
            <w:r w:rsidRPr="00527717">
              <w:rPr>
                <w:rFonts w:ascii="新細明體" w:hAnsi="新細明體" w:hint="eastAsia"/>
                <w:noProof/>
                <w:sz w:val="22"/>
                <w:szCs w:val="22"/>
              </w:rPr>
              <w:t>- 10,482,876</w:t>
            </w:r>
          </w:p>
        </w:tc>
        <w:tc>
          <w:tcPr>
            <w:tcW w:w="709" w:type="dxa"/>
            <w:tcBorders>
              <w:top w:val="nil"/>
              <w:bottom w:val="nil"/>
              <w:right w:val="nil"/>
            </w:tcBorders>
            <w:vAlign w:val="center"/>
          </w:tcPr>
          <w:p w14:paraId="556A4390" w14:textId="77777777" w:rsidR="007A751E" w:rsidRPr="00527717" w:rsidRDefault="007A751E" w:rsidP="007A751E">
            <w:pPr>
              <w:spacing w:line="300" w:lineRule="exact"/>
              <w:jc w:val="right"/>
              <w:rPr>
                <w:rFonts w:ascii="新細明體" w:hAnsi="新細明體"/>
                <w:sz w:val="22"/>
                <w:szCs w:val="22"/>
              </w:rPr>
            </w:pPr>
            <w:r w:rsidRPr="00527717">
              <w:rPr>
                <w:rFonts w:ascii="新細明體" w:hAnsi="新細明體" w:hint="eastAsia"/>
                <w:sz w:val="22"/>
                <w:szCs w:val="22"/>
              </w:rPr>
              <w:t>- 1.35</w:t>
            </w:r>
          </w:p>
        </w:tc>
      </w:tr>
      <w:tr w:rsidR="007A751E" w:rsidRPr="00527717" w14:paraId="16FBDC3E"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2428" w:type="dxa"/>
            <w:tcBorders>
              <w:top w:val="nil"/>
              <w:left w:val="nil"/>
              <w:bottom w:val="nil"/>
            </w:tcBorders>
            <w:vAlign w:val="center"/>
          </w:tcPr>
          <w:p w14:paraId="13586025" w14:textId="77777777" w:rsidR="007A751E" w:rsidRPr="00527717" w:rsidRDefault="007A751E" w:rsidP="00A076B0">
            <w:pPr>
              <w:spacing w:line="300" w:lineRule="exact"/>
              <w:ind w:leftChars="100" w:left="240" w:rightChars="10" w:right="24"/>
              <w:jc w:val="distribute"/>
              <w:rPr>
                <w:rFonts w:ascii="標楷體" w:eastAsia="標楷體" w:hAnsi="標楷體"/>
                <w:sz w:val="22"/>
                <w:szCs w:val="22"/>
              </w:rPr>
            </w:pPr>
            <w:r w:rsidRPr="00527717">
              <w:rPr>
                <w:rFonts w:ascii="標楷體" w:eastAsia="標楷體" w:hAnsi="標楷體" w:hint="eastAsia"/>
                <w:sz w:val="22"/>
                <w:szCs w:val="22"/>
              </w:rPr>
              <w:t>財產收入</w:t>
            </w:r>
          </w:p>
        </w:tc>
        <w:tc>
          <w:tcPr>
            <w:tcW w:w="1377" w:type="dxa"/>
            <w:tcBorders>
              <w:top w:val="nil"/>
              <w:bottom w:val="nil"/>
            </w:tcBorders>
            <w:vAlign w:val="center"/>
          </w:tcPr>
          <w:p w14:paraId="406D2DFA"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w:t>
            </w:r>
          </w:p>
        </w:tc>
        <w:tc>
          <w:tcPr>
            <w:tcW w:w="1378" w:type="dxa"/>
            <w:tcBorders>
              <w:top w:val="nil"/>
              <w:bottom w:val="nil"/>
            </w:tcBorders>
            <w:vAlign w:val="center"/>
          </w:tcPr>
          <w:p w14:paraId="3789B50D"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84,959</w:t>
            </w:r>
          </w:p>
        </w:tc>
        <w:tc>
          <w:tcPr>
            <w:tcW w:w="1377" w:type="dxa"/>
            <w:tcBorders>
              <w:top w:val="nil"/>
              <w:bottom w:val="nil"/>
            </w:tcBorders>
            <w:vAlign w:val="center"/>
          </w:tcPr>
          <w:p w14:paraId="38F37669"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w:t>
            </w:r>
          </w:p>
        </w:tc>
        <w:tc>
          <w:tcPr>
            <w:tcW w:w="1378" w:type="dxa"/>
            <w:tcBorders>
              <w:top w:val="nil"/>
              <w:bottom w:val="nil"/>
            </w:tcBorders>
            <w:vAlign w:val="center"/>
          </w:tcPr>
          <w:p w14:paraId="6F1266F2"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84,959</w:t>
            </w:r>
          </w:p>
        </w:tc>
        <w:tc>
          <w:tcPr>
            <w:tcW w:w="1276" w:type="dxa"/>
            <w:tcBorders>
              <w:top w:val="nil"/>
              <w:bottom w:val="nil"/>
            </w:tcBorders>
            <w:vAlign w:val="center"/>
          </w:tcPr>
          <w:p w14:paraId="300432B9" w14:textId="77777777" w:rsidR="007A751E" w:rsidRPr="00527717" w:rsidRDefault="007A751E" w:rsidP="00A076B0">
            <w:pPr>
              <w:spacing w:line="300" w:lineRule="exact"/>
              <w:ind w:rightChars="10" w:right="24"/>
              <w:jc w:val="right"/>
              <w:rPr>
                <w:rFonts w:ascii="新細明體" w:hAnsi="新細明體"/>
                <w:noProof/>
                <w:sz w:val="22"/>
                <w:szCs w:val="22"/>
              </w:rPr>
            </w:pPr>
            <w:r w:rsidRPr="00527717">
              <w:rPr>
                <w:rFonts w:ascii="新細明體" w:hAnsi="新細明體" w:hint="eastAsia"/>
                <w:noProof/>
                <w:sz w:val="22"/>
                <w:szCs w:val="22"/>
              </w:rPr>
              <w:t>84,959</w:t>
            </w:r>
          </w:p>
        </w:tc>
        <w:tc>
          <w:tcPr>
            <w:tcW w:w="709" w:type="dxa"/>
            <w:tcBorders>
              <w:top w:val="nil"/>
              <w:bottom w:val="nil"/>
              <w:right w:val="nil"/>
            </w:tcBorders>
            <w:vAlign w:val="center"/>
          </w:tcPr>
          <w:p w14:paraId="2C1AB0C2" w14:textId="77777777" w:rsidR="007A751E" w:rsidRPr="00527717" w:rsidRDefault="007A751E" w:rsidP="007A751E">
            <w:pPr>
              <w:spacing w:line="300" w:lineRule="exact"/>
              <w:jc w:val="right"/>
              <w:rPr>
                <w:rFonts w:ascii="新細明體" w:hAnsi="新細明體"/>
                <w:sz w:val="22"/>
                <w:szCs w:val="22"/>
              </w:rPr>
            </w:pPr>
            <w:r w:rsidRPr="00527717">
              <w:rPr>
                <w:rFonts w:ascii="新細明體" w:hAnsi="新細明體" w:hint="eastAsia"/>
                <w:sz w:val="22"/>
                <w:szCs w:val="22"/>
              </w:rPr>
              <w:t>--</w:t>
            </w:r>
          </w:p>
        </w:tc>
      </w:tr>
      <w:tr w:rsidR="007A751E" w:rsidRPr="00527717" w14:paraId="27FFCFDE"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2428" w:type="dxa"/>
            <w:tcBorders>
              <w:top w:val="nil"/>
              <w:left w:val="nil"/>
              <w:bottom w:val="nil"/>
            </w:tcBorders>
            <w:vAlign w:val="center"/>
          </w:tcPr>
          <w:p w14:paraId="573D013A" w14:textId="77777777" w:rsidR="007A751E" w:rsidRPr="00527717" w:rsidRDefault="007A751E" w:rsidP="00A076B0">
            <w:pPr>
              <w:spacing w:line="300" w:lineRule="exact"/>
              <w:ind w:leftChars="100" w:left="240" w:rightChars="10" w:right="24"/>
              <w:jc w:val="distribute"/>
              <w:rPr>
                <w:rFonts w:ascii="標楷體" w:eastAsia="標楷體" w:hAnsi="標楷體"/>
                <w:sz w:val="22"/>
                <w:szCs w:val="22"/>
              </w:rPr>
            </w:pPr>
            <w:r w:rsidRPr="00527717">
              <w:rPr>
                <w:rFonts w:ascii="標楷體" w:eastAsia="標楷體" w:hAnsi="標楷體" w:hint="eastAsia"/>
                <w:sz w:val="22"/>
                <w:szCs w:val="22"/>
              </w:rPr>
              <w:t>政府撥入收入</w:t>
            </w:r>
          </w:p>
        </w:tc>
        <w:tc>
          <w:tcPr>
            <w:tcW w:w="1377" w:type="dxa"/>
            <w:tcBorders>
              <w:top w:val="nil"/>
              <w:bottom w:val="nil"/>
            </w:tcBorders>
            <w:vAlign w:val="center"/>
          </w:tcPr>
          <w:p w14:paraId="5A64EB94"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w:t>
            </w:r>
          </w:p>
        </w:tc>
        <w:tc>
          <w:tcPr>
            <w:tcW w:w="1378" w:type="dxa"/>
            <w:tcBorders>
              <w:top w:val="nil"/>
              <w:bottom w:val="nil"/>
            </w:tcBorders>
            <w:vAlign w:val="center"/>
          </w:tcPr>
          <w:p w14:paraId="6CAE80FA"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17,528,711</w:t>
            </w:r>
          </w:p>
        </w:tc>
        <w:tc>
          <w:tcPr>
            <w:tcW w:w="1377" w:type="dxa"/>
            <w:tcBorders>
              <w:top w:val="nil"/>
              <w:bottom w:val="nil"/>
            </w:tcBorders>
            <w:vAlign w:val="center"/>
          </w:tcPr>
          <w:p w14:paraId="7D96EC74"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w:t>
            </w:r>
          </w:p>
        </w:tc>
        <w:tc>
          <w:tcPr>
            <w:tcW w:w="1378" w:type="dxa"/>
            <w:tcBorders>
              <w:top w:val="nil"/>
              <w:bottom w:val="nil"/>
            </w:tcBorders>
            <w:vAlign w:val="center"/>
          </w:tcPr>
          <w:p w14:paraId="21FA253D"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17,528,711</w:t>
            </w:r>
          </w:p>
        </w:tc>
        <w:tc>
          <w:tcPr>
            <w:tcW w:w="1276" w:type="dxa"/>
            <w:tcBorders>
              <w:top w:val="nil"/>
              <w:bottom w:val="nil"/>
            </w:tcBorders>
            <w:vAlign w:val="center"/>
          </w:tcPr>
          <w:p w14:paraId="14735BD2" w14:textId="77777777" w:rsidR="007A751E" w:rsidRPr="00527717" w:rsidRDefault="007A751E" w:rsidP="00A076B0">
            <w:pPr>
              <w:spacing w:line="300" w:lineRule="exact"/>
              <w:ind w:rightChars="10" w:right="24"/>
              <w:jc w:val="right"/>
              <w:rPr>
                <w:rFonts w:ascii="新細明體" w:hAnsi="新細明體"/>
                <w:noProof/>
                <w:sz w:val="22"/>
                <w:szCs w:val="22"/>
              </w:rPr>
            </w:pPr>
            <w:r w:rsidRPr="00527717">
              <w:rPr>
                <w:rFonts w:ascii="新細明體" w:hAnsi="新細明體" w:hint="eastAsia"/>
                <w:noProof/>
                <w:sz w:val="22"/>
                <w:szCs w:val="22"/>
              </w:rPr>
              <w:t>17,528,711</w:t>
            </w:r>
          </w:p>
        </w:tc>
        <w:tc>
          <w:tcPr>
            <w:tcW w:w="709" w:type="dxa"/>
            <w:tcBorders>
              <w:top w:val="nil"/>
              <w:bottom w:val="nil"/>
              <w:right w:val="nil"/>
            </w:tcBorders>
            <w:vAlign w:val="center"/>
          </w:tcPr>
          <w:p w14:paraId="289645C8" w14:textId="77777777" w:rsidR="007A751E" w:rsidRPr="00527717" w:rsidRDefault="007A751E" w:rsidP="007A751E">
            <w:pPr>
              <w:spacing w:line="300" w:lineRule="exact"/>
              <w:jc w:val="right"/>
              <w:rPr>
                <w:rFonts w:ascii="新細明體" w:hAnsi="新細明體"/>
                <w:sz w:val="22"/>
                <w:szCs w:val="22"/>
              </w:rPr>
            </w:pPr>
            <w:r w:rsidRPr="00527717">
              <w:rPr>
                <w:rFonts w:ascii="新細明體" w:hAnsi="新細明體" w:hint="eastAsia"/>
                <w:sz w:val="22"/>
                <w:szCs w:val="22"/>
              </w:rPr>
              <w:t>--</w:t>
            </w:r>
          </w:p>
        </w:tc>
      </w:tr>
      <w:tr w:rsidR="007A751E" w:rsidRPr="00527717" w14:paraId="06FFD045"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2428" w:type="dxa"/>
            <w:tcBorders>
              <w:top w:val="nil"/>
              <w:left w:val="nil"/>
              <w:bottom w:val="nil"/>
            </w:tcBorders>
            <w:vAlign w:val="center"/>
          </w:tcPr>
          <w:p w14:paraId="1BD632B2" w14:textId="77777777" w:rsidR="007A751E" w:rsidRPr="00527717" w:rsidRDefault="007A751E" w:rsidP="00A076B0">
            <w:pPr>
              <w:spacing w:line="300" w:lineRule="exact"/>
              <w:ind w:leftChars="100" w:left="240" w:rightChars="10" w:right="24"/>
              <w:jc w:val="distribute"/>
              <w:rPr>
                <w:rFonts w:ascii="標楷體" w:eastAsia="標楷體" w:hAnsi="標楷體"/>
                <w:sz w:val="22"/>
                <w:szCs w:val="22"/>
              </w:rPr>
            </w:pPr>
            <w:r w:rsidRPr="00527717">
              <w:rPr>
                <w:rFonts w:ascii="標楷體" w:eastAsia="標楷體" w:hAnsi="標楷體" w:hint="eastAsia"/>
                <w:sz w:val="22"/>
                <w:szCs w:val="22"/>
              </w:rPr>
              <w:t>其他收入</w:t>
            </w:r>
          </w:p>
        </w:tc>
        <w:tc>
          <w:tcPr>
            <w:tcW w:w="1377" w:type="dxa"/>
            <w:tcBorders>
              <w:top w:val="nil"/>
              <w:bottom w:val="nil"/>
            </w:tcBorders>
            <w:vAlign w:val="center"/>
          </w:tcPr>
          <w:p w14:paraId="03638F3D"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w:t>
            </w:r>
          </w:p>
        </w:tc>
        <w:tc>
          <w:tcPr>
            <w:tcW w:w="1378" w:type="dxa"/>
            <w:tcBorders>
              <w:top w:val="nil"/>
              <w:bottom w:val="nil"/>
            </w:tcBorders>
            <w:vAlign w:val="center"/>
          </w:tcPr>
          <w:p w14:paraId="1D7ACFF5"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21,199,565</w:t>
            </w:r>
          </w:p>
        </w:tc>
        <w:tc>
          <w:tcPr>
            <w:tcW w:w="1377" w:type="dxa"/>
            <w:tcBorders>
              <w:top w:val="nil"/>
              <w:bottom w:val="nil"/>
            </w:tcBorders>
            <w:vAlign w:val="center"/>
          </w:tcPr>
          <w:p w14:paraId="0B88B7B5"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w:t>
            </w:r>
          </w:p>
        </w:tc>
        <w:tc>
          <w:tcPr>
            <w:tcW w:w="1378" w:type="dxa"/>
            <w:tcBorders>
              <w:top w:val="nil"/>
              <w:bottom w:val="nil"/>
            </w:tcBorders>
            <w:vAlign w:val="center"/>
          </w:tcPr>
          <w:p w14:paraId="16FC5C18"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21,199,565</w:t>
            </w:r>
          </w:p>
        </w:tc>
        <w:tc>
          <w:tcPr>
            <w:tcW w:w="1276" w:type="dxa"/>
            <w:tcBorders>
              <w:top w:val="nil"/>
              <w:bottom w:val="nil"/>
            </w:tcBorders>
            <w:vAlign w:val="center"/>
          </w:tcPr>
          <w:p w14:paraId="6A65C72E" w14:textId="77777777" w:rsidR="007A751E" w:rsidRPr="00527717" w:rsidRDefault="007A751E" w:rsidP="00A076B0">
            <w:pPr>
              <w:spacing w:line="300" w:lineRule="exact"/>
              <w:ind w:rightChars="10" w:right="24"/>
              <w:jc w:val="right"/>
              <w:rPr>
                <w:rFonts w:ascii="新細明體" w:hAnsi="新細明體"/>
                <w:noProof/>
                <w:sz w:val="22"/>
                <w:szCs w:val="22"/>
              </w:rPr>
            </w:pPr>
            <w:r w:rsidRPr="00527717">
              <w:rPr>
                <w:rFonts w:ascii="新細明體" w:hAnsi="新細明體" w:hint="eastAsia"/>
                <w:noProof/>
                <w:sz w:val="22"/>
                <w:szCs w:val="22"/>
              </w:rPr>
              <w:t>21,199,565</w:t>
            </w:r>
          </w:p>
        </w:tc>
        <w:tc>
          <w:tcPr>
            <w:tcW w:w="709" w:type="dxa"/>
            <w:tcBorders>
              <w:top w:val="nil"/>
              <w:bottom w:val="nil"/>
              <w:right w:val="nil"/>
            </w:tcBorders>
            <w:vAlign w:val="center"/>
          </w:tcPr>
          <w:p w14:paraId="5D970DF8" w14:textId="77777777" w:rsidR="007A751E" w:rsidRPr="00527717" w:rsidRDefault="007A751E" w:rsidP="007A751E">
            <w:pPr>
              <w:spacing w:line="300" w:lineRule="exact"/>
              <w:jc w:val="right"/>
              <w:rPr>
                <w:rFonts w:ascii="新細明體" w:hAnsi="新細明體"/>
                <w:sz w:val="22"/>
                <w:szCs w:val="22"/>
              </w:rPr>
            </w:pPr>
            <w:r w:rsidRPr="00527717">
              <w:rPr>
                <w:rFonts w:ascii="新細明體" w:hAnsi="新細明體" w:hint="eastAsia"/>
                <w:sz w:val="22"/>
                <w:szCs w:val="22"/>
              </w:rPr>
              <w:t>--</w:t>
            </w:r>
          </w:p>
        </w:tc>
      </w:tr>
      <w:tr w:rsidR="007A751E" w:rsidRPr="00527717" w14:paraId="4A00D693"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2428" w:type="dxa"/>
            <w:tcBorders>
              <w:top w:val="nil"/>
              <w:left w:val="nil"/>
              <w:bottom w:val="nil"/>
            </w:tcBorders>
            <w:vAlign w:val="center"/>
          </w:tcPr>
          <w:p w14:paraId="1EE58D22" w14:textId="77777777" w:rsidR="007A751E" w:rsidRPr="00527717" w:rsidRDefault="007A751E" w:rsidP="00A076B0">
            <w:pPr>
              <w:spacing w:line="300" w:lineRule="exact"/>
              <w:ind w:rightChars="10" w:right="24"/>
              <w:jc w:val="distribute"/>
              <w:rPr>
                <w:rFonts w:ascii="標楷體" w:eastAsia="標楷體" w:hAnsi="標楷體"/>
                <w:sz w:val="22"/>
                <w:szCs w:val="22"/>
              </w:rPr>
            </w:pPr>
            <w:r w:rsidRPr="00527717">
              <w:rPr>
                <w:rFonts w:ascii="標楷體" w:eastAsia="標楷體" w:hAnsi="標楷體" w:hint="eastAsia"/>
                <w:b/>
                <w:sz w:val="22"/>
                <w:szCs w:val="22"/>
              </w:rPr>
              <w:t>基金用途</w:t>
            </w:r>
          </w:p>
        </w:tc>
        <w:tc>
          <w:tcPr>
            <w:tcW w:w="1377" w:type="dxa"/>
            <w:tcBorders>
              <w:top w:val="nil"/>
              <w:bottom w:val="nil"/>
            </w:tcBorders>
            <w:vAlign w:val="center"/>
          </w:tcPr>
          <w:p w14:paraId="67640F51"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b/>
                <w:sz w:val="22"/>
                <w:szCs w:val="22"/>
              </w:rPr>
              <w:t>784,643,000</w:t>
            </w:r>
          </w:p>
        </w:tc>
        <w:tc>
          <w:tcPr>
            <w:tcW w:w="1378" w:type="dxa"/>
            <w:tcBorders>
              <w:top w:val="nil"/>
              <w:bottom w:val="nil"/>
            </w:tcBorders>
            <w:vAlign w:val="center"/>
          </w:tcPr>
          <w:p w14:paraId="04AC7896"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b/>
                <w:sz w:val="22"/>
                <w:szCs w:val="22"/>
              </w:rPr>
              <w:t>716,213,533</w:t>
            </w:r>
          </w:p>
        </w:tc>
        <w:tc>
          <w:tcPr>
            <w:tcW w:w="1377" w:type="dxa"/>
            <w:tcBorders>
              <w:top w:val="nil"/>
              <w:bottom w:val="nil"/>
            </w:tcBorders>
            <w:vAlign w:val="center"/>
          </w:tcPr>
          <w:p w14:paraId="679AC405"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b/>
                <w:sz w:val="22"/>
                <w:szCs w:val="22"/>
              </w:rPr>
              <w:t>－</w:t>
            </w:r>
          </w:p>
        </w:tc>
        <w:tc>
          <w:tcPr>
            <w:tcW w:w="1378" w:type="dxa"/>
            <w:tcBorders>
              <w:top w:val="nil"/>
              <w:bottom w:val="nil"/>
            </w:tcBorders>
            <w:vAlign w:val="center"/>
          </w:tcPr>
          <w:p w14:paraId="375ED021"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b/>
                <w:sz w:val="22"/>
                <w:szCs w:val="22"/>
              </w:rPr>
              <w:t>716,213,533</w:t>
            </w:r>
          </w:p>
        </w:tc>
        <w:tc>
          <w:tcPr>
            <w:tcW w:w="1276" w:type="dxa"/>
            <w:tcBorders>
              <w:top w:val="nil"/>
              <w:bottom w:val="nil"/>
            </w:tcBorders>
            <w:vAlign w:val="center"/>
          </w:tcPr>
          <w:p w14:paraId="4B63536F" w14:textId="77777777" w:rsidR="007A751E" w:rsidRPr="00527717" w:rsidRDefault="007A751E" w:rsidP="00A076B0">
            <w:pPr>
              <w:spacing w:line="300" w:lineRule="exact"/>
              <w:ind w:rightChars="10" w:right="24"/>
              <w:jc w:val="right"/>
              <w:rPr>
                <w:rFonts w:ascii="新細明體" w:hAnsi="新細明體"/>
                <w:noProof/>
                <w:sz w:val="22"/>
                <w:szCs w:val="22"/>
              </w:rPr>
            </w:pPr>
            <w:r w:rsidRPr="00527717">
              <w:rPr>
                <w:rFonts w:ascii="新細明體" w:hAnsi="新細明體" w:hint="eastAsia"/>
                <w:b/>
                <w:noProof/>
                <w:sz w:val="22"/>
                <w:szCs w:val="22"/>
              </w:rPr>
              <w:t>- 68,429,467</w:t>
            </w:r>
          </w:p>
        </w:tc>
        <w:tc>
          <w:tcPr>
            <w:tcW w:w="709" w:type="dxa"/>
            <w:tcBorders>
              <w:top w:val="nil"/>
              <w:bottom w:val="nil"/>
              <w:right w:val="nil"/>
            </w:tcBorders>
            <w:vAlign w:val="center"/>
          </w:tcPr>
          <w:p w14:paraId="3C84B42C" w14:textId="77777777" w:rsidR="007A751E" w:rsidRPr="00527717" w:rsidRDefault="007A751E" w:rsidP="007A751E">
            <w:pPr>
              <w:spacing w:line="300" w:lineRule="exact"/>
              <w:jc w:val="right"/>
              <w:rPr>
                <w:rFonts w:ascii="新細明體" w:hAnsi="新細明體"/>
                <w:sz w:val="22"/>
                <w:szCs w:val="22"/>
              </w:rPr>
            </w:pPr>
            <w:r w:rsidRPr="00527717">
              <w:rPr>
                <w:rFonts w:ascii="新細明體" w:hAnsi="新細明體" w:hint="eastAsia"/>
                <w:b/>
                <w:sz w:val="22"/>
                <w:szCs w:val="22"/>
              </w:rPr>
              <w:t>- 8.72</w:t>
            </w:r>
          </w:p>
        </w:tc>
      </w:tr>
      <w:tr w:rsidR="007A751E" w:rsidRPr="00527717" w14:paraId="03F7401B"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2428" w:type="dxa"/>
            <w:tcBorders>
              <w:top w:val="nil"/>
              <w:left w:val="nil"/>
              <w:bottom w:val="nil"/>
            </w:tcBorders>
            <w:vAlign w:val="center"/>
          </w:tcPr>
          <w:p w14:paraId="1D349009" w14:textId="77777777" w:rsidR="007A751E" w:rsidRPr="00527717" w:rsidRDefault="007A751E" w:rsidP="00A076B0">
            <w:pPr>
              <w:spacing w:line="300" w:lineRule="exact"/>
              <w:ind w:leftChars="100" w:left="240" w:rightChars="10" w:right="24"/>
              <w:jc w:val="distribute"/>
              <w:rPr>
                <w:rFonts w:ascii="標楷體" w:eastAsia="標楷體" w:hAnsi="標楷體"/>
                <w:sz w:val="22"/>
                <w:szCs w:val="22"/>
              </w:rPr>
            </w:pPr>
            <w:r w:rsidRPr="00527717">
              <w:rPr>
                <w:rFonts w:ascii="標楷體" w:eastAsia="標楷體" w:hAnsi="標楷體" w:hint="eastAsia"/>
                <w:sz w:val="22"/>
                <w:szCs w:val="22"/>
              </w:rPr>
              <w:t>空氣污染防制計畫</w:t>
            </w:r>
          </w:p>
        </w:tc>
        <w:tc>
          <w:tcPr>
            <w:tcW w:w="1377" w:type="dxa"/>
            <w:tcBorders>
              <w:top w:val="nil"/>
              <w:bottom w:val="nil"/>
            </w:tcBorders>
            <w:vAlign w:val="center"/>
          </w:tcPr>
          <w:p w14:paraId="04865974"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610,440,000</w:t>
            </w:r>
          </w:p>
        </w:tc>
        <w:tc>
          <w:tcPr>
            <w:tcW w:w="1378" w:type="dxa"/>
            <w:tcBorders>
              <w:top w:val="nil"/>
              <w:bottom w:val="nil"/>
            </w:tcBorders>
            <w:vAlign w:val="center"/>
          </w:tcPr>
          <w:p w14:paraId="312262C0"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538,395,690</w:t>
            </w:r>
          </w:p>
        </w:tc>
        <w:tc>
          <w:tcPr>
            <w:tcW w:w="1377" w:type="dxa"/>
            <w:tcBorders>
              <w:top w:val="nil"/>
              <w:bottom w:val="nil"/>
            </w:tcBorders>
            <w:vAlign w:val="center"/>
          </w:tcPr>
          <w:p w14:paraId="0F332EA7"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w:t>
            </w:r>
          </w:p>
        </w:tc>
        <w:tc>
          <w:tcPr>
            <w:tcW w:w="1378" w:type="dxa"/>
            <w:tcBorders>
              <w:top w:val="nil"/>
              <w:bottom w:val="nil"/>
            </w:tcBorders>
            <w:vAlign w:val="center"/>
          </w:tcPr>
          <w:p w14:paraId="39917A69"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538,395,690</w:t>
            </w:r>
          </w:p>
        </w:tc>
        <w:tc>
          <w:tcPr>
            <w:tcW w:w="1276" w:type="dxa"/>
            <w:tcBorders>
              <w:top w:val="nil"/>
              <w:bottom w:val="nil"/>
            </w:tcBorders>
            <w:vAlign w:val="center"/>
          </w:tcPr>
          <w:p w14:paraId="1D11DB66" w14:textId="77777777" w:rsidR="007A751E" w:rsidRPr="00527717" w:rsidRDefault="007A751E" w:rsidP="00A076B0">
            <w:pPr>
              <w:spacing w:line="300" w:lineRule="exact"/>
              <w:ind w:rightChars="10" w:right="24"/>
              <w:jc w:val="right"/>
              <w:rPr>
                <w:rFonts w:ascii="新細明體" w:hAnsi="新細明體"/>
                <w:noProof/>
                <w:sz w:val="22"/>
                <w:szCs w:val="22"/>
              </w:rPr>
            </w:pPr>
            <w:r w:rsidRPr="00527717">
              <w:rPr>
                <w:rFonts w:ascii="新細明體" w:hAnsi="新細明體" w:hint="eastAsia"/>
                <w:noProof/>
                <w:sz w:val="22"/>
                <w:szCs w:val="22"/>
              </w:rPr>
              <w:t>- 72,044,310</w:t>
            </w:r>
          </w:p>
        </w:tc>
        <w:tc>
          <w:tcPr>
            <w:tcW w:w="709" w:type="dxa"/>
            <w:tcBorders>
              <w:top w:val="nil"/>
              <w:bottom w:val="nil"/>
              <w:right w:val="nil"/>
            </w:tcBorders>
            <w:vAlign w:val="center"/>
          </w:tcPr>
          <w:p w14:paraId="511A95F2" w14:textId="77777777" w:rsidR="007A751E" w:rsidRPr="00527717" w:rsidRDefault="007A751E" w:rsidP="007A751E">
            <w:pPr>
              <w:spacing w:line="300" w:lineRule="exact"/>
              <w:jc w:val="right"/>
              <w:rPr>
                <w:rFonts w:ascii="新細明體" w:hAnsi="新細明體"/>
                <w:sz w:val="22"/>
                <w:szCs w:val="22"/>
              </w:rPr>
            </w:pPr>
            <w:r w:rsidRPr="00527717">
              <w:rPr>
                <w:rFonts w:ascii="新細明體" w:hAnsi="新細明體" w:hint="eastAsia"/>
                <w:sz w:val="22"/>
                <w:szCs w:val="22"/>
              </w:rPr>
              <w:t>- 11.80</w:t>
            </w:r>
          </w:p>
        </w:tc>
      </w:tr>
      <w:tr w:rsidR="007A751E" w:rsidRPr="00527717" w14:paraId="701D3C50"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2428" w:type="dxa"/>
            <w:tcBorders>
              <w:top w:val="nil"/>
              <w:left w:val="nil"/>
              <w:bottom w:val="nil"/>
            </w:tcBorders>
            <w:vAlign w:val="center"/>
          </w:tcPr>
          <w:p w14:paraId="3F630175" w14:textId="77777777" w:rsidR="007A751E" w:rsidRPr="00527717" w:rsidRDefault="007A751E" w:rsidP="00A076B0">
            <w:pPr>
              <w:spacing w:line="300" w:lineRule="exact"/>
              <w:ind w:leftChars="100" w:left="240" w:rightChars="10" w:right="24"/>
              <w:jc w:val="distribute"/>
              <w:rPr>
                <w:rFonts w:ascii="標楷體" w:eastAsia="標楷體" w:hAnsi="標楷體"/>
                <w:sz w:val="22"/>
                <w:szCs w:val="22"/>
              </w:rPr>
            </w:pPr>
            <w:r w:rsidRPr="00527717">
              <w:rPr>
                <w:rFonts w:ascii="標楷體" w:eastAsia="標楷體" w:hAnsi="標楷體" w:hint="eastAsia"/>
                <w:sz w:val="22"/>
                <w:szCs w:val="22"/>
              </w:rPr>
              <w:t>廢棄物清除處理計畫</w:t>
            </w:r>
          </w:p>
        </w:tc>
        <w:tc>
          <w:tcPr>
            <w:tcW w:w="1377" w:type="dxa"/>
            <w:tcBorders>
              <w:top w:val="nil"/>
              <w:bottom w:val="nil"/>
            </w:tcBorders>
            <w:vAlign w:val="center"/>
          </w:tcPr>
          <w:p w14:paraId="543BC171"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94,360,000</w:t>
            </w:r>
          </w:p>
        </w:tc>
        <w:tc>
          <w:tcPr>
            <w:tcW w:w="1378" w:type="dxa"/>
            <w:tcBorders>
              <w:top w:val="nil"/>
              <w:bottom w:val="nil"/>
            </w:tcBorders>
            <w:vAlign w:val="center"/>
          </w:tcPr>
          <w:p w14:paraId="1378E106"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68,178,000</w:t>
            </w:r>
          </w:p>
        </w:tc>
        <w:tc>
          <w:tcPr>
            <w:tcW w:w="1377" w:type="dxa"/>
            <w:tcBorders>
              <w:top w:val="nil"/>
              <w:bottom w:val="nil"/>
            </w:tcBorders>
            <w:vAlign w:val="center"/>
          </w:tcPr>
          <w:p w14:paraId="1F5D55E9"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w:t>
            </w:r>
          </w:p>
        </w:tc>
        <w:tc>
          <w:tcPr>
            <w:tcW w:w="1378" w:type="dxa"/>
            <w:tcBorders>
              <w:top w:val="nil"/>
              <w:bottom w:val="nil"/>
            </w:tcBorders>
            <w:vAlign w:val="center"/>
          </w:tcPr>
          <w:p w14:paraId="5AB57DFF"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68,178,000</w:t>
            </w:r>
          </w:p>
        </w:tc>
        <w:tc>
          <w:tcPr>
            <w:tcW w:w="1276" w:type="dxa"/>
            <w:tcBorders>
              <w:top w:val="nil"/>
              <w:bottom w:val="nil"/>
            </w:tcBorders>
            <w:vAlign w:val="center"/>
          </w:tcPr>
          <w:p w14:paraId="7FAF7BDF" w14:textId="77777777" w:rsidR="007A751E" w:rsidRPr="00527717" w:rsidRDefault="007A751E" w:rsidP="00A076B0">
            <w:pPr>
              <w:spacing w:line="300" w:lineRule="exact"/>
              <w:ind w:rightChars="10" w:right="24"/>
              <w:jc w:val="right"/>
              <w:rPr>
                <w:rFonts w:ascii="新細明體" w:hAnsi="新細明體"/>
                <w:noProof/>
                <w:sz w:val="22"/>
                <w:szCs w:val="22"/>
              </w:rPr>
            </w:pPr>
            <w:r w:rsidRPr="00527717">
              <w:rPr>
                <w:rFonts w:ascii="新細明體" w:hAnsi="新細明體" w:hint="eastAsia"/>
                <w:noProof/>
                <w:sz w:val="22"/>
                <w:szCs w:val="22"/>
              </w:rPr>
              <w:t>- 26,182,000</w:t>
            </w:r>
          </w:p>
        </w:tc>
        <w:tc>
          <w:tcPr>
            <w:tcW w:w="709" w:type="dxa"/>
            <w:tcBorders>
              <w:top w:val="nil"/>
              <w:bottom w:val="nil"/>
              <w:right w:val="nil"/>
            </w:tcBorders>
            <w:vAlign w:val="center"/>
          </w:tcPr>
          <w:p w14:paraId="0A300ADB" w14:textId="77777777" w:rsidR="007A751E" w:rsidRPr="00527717" w:rsidRDefault="007A751E" w:rsidP="007A751E">
            <w:pPr>
              <w:spacing w:line="300" w:lineRule="exact"/>
              <w:jc w:val="right"/>
              <w:rPr>
                <w:rFonts w:ascii="新細明體" w:hAnsi="新細明體"/>
                <w:sz w:val="22"/>
                <w:szCs w:val="22"/>
              </w:rPr>
            </w:pPr>
            <w:r w:rsidRPr="00527717">
              <w:rPr>
                <w:rFonts w:ascii="新細明體" w:hAnsi="新細明體" w:hint="eastAsia"/>
                <w:sz w:val="22"/>
                <w:szCs w:val="22"/>
              </w:rPr>
              <w:t>- 27.75</w:t>
            </w:r>
          </w:p>
        </w:tc>
      </w:tr>
      <w:tr w:rsidR="007A751E" w:rsidRPr="00527717" w14:paraId="2FA957FA"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2428" w:type="dxa"/>
            <w:tcBorders>
              <w:top w:val="nil"/>
              <w:left w:val="nil"/>
              <w:bottom w:val="nil"/>
            </w:tcBorders>
            <w:vAlign w:val="center"/>
          </w:tcPr>
          <w:p w14:paraId="2C9FB137" w14:textId="77777777" w:rsidR="007A751E" w:rsidRPr="00527717" w:rsidRDefault="007A751E" w:rsidP="00A076B0">
            <w:pPr>
              <w:spacing w:line="300" w:lineRule="exact"/>
              <w:ind w:leftChars="100" w:left="240" w:rightChars="10" w:right="24"/>
              <w:jc w:val="distribute"/>
              <w:rPr>
                <w:rFonts w:ascii="標楷體" w:eastAsia="標楷體" w:hAnsi="標楷體"/>
                <w:sz w:val="22"/>
                <w:szCs w:val="22"/>
              </w:rPr>
            </w:pPr>
            <w:r w:rsidRPr="00527717">
              <w:rPr>
                <w:rFonts w:ascii="標楷體" w:eastAsia="標楷體" w:hAnsi="標楷體" w:hint="eastAsia"/>
                <w:sz w:val="22"/>
                <w:szCs w:val="22"/>
              </w:rPr>
              <w:t>環境保護計畫</w:t>
            </w:r>
          </w:p>
        </w:tc>
        <w:tc>
          <w:tcPr>
            <w:tcW w:w="1377" w:type="dxa"/>
            <w:tcBorders>
              <w:top w:val="nil"/>
              <w:bottom w:val="nil"/>
            </w:tcBorders>
            <w:vAlign w:val="center"/>
          </w:tcPr>
          <w:p w14:paraId="055E510B"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w:t>
            </w:r>
          </w:p>
        </w:tc>
        <w:tc>
          <w:tcPr>
            <w:tcW w:w="1378" w:type="dxa"/>
            <w:tcBorders>
              <w:top w:val="nil"/>
              <w:bottom w:val="nil"/>
            </w:tcBorders>
            <w:vAlign w:val="center"/>
          </w:tcPr>
          <w:p w14:paraId="0E57C01B"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36,277,878</w:t>
            </w:r>
          </w:p>
        </w:tc>
        <w:tc>
          <w:tcPr>
            <w:tcW w:w="1377" w:type="dxa"/>
            <w:tcBorders>
              <w:top w:val="nil"/>
              <w:bottom w:val="nil"/>
            </w:tcBorders>
            <w:vAlign w:val="center"/>
          </w:tcPr>
          <w:p w14:paraId="57718C9F"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w:t>
            </w:r>
          </w:p>
        </w:tc>
        <w:tc>
          <w:tcPr>
            <w:tcW w:w="1378" w:type="dxa"/>
            <w:tcBorders>
              <w:top w:val="nil"/>
              <w:bottom w:val="nil"/>
            </w:tcBorders>
            <w:vAlign w:val="center"/>
          </w:tcPr>
          <w:p w14:paraId="3A2C8E2C"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36,277,878</w:t>
            </w:r>
          </w:p>
        </w:tc>
        <w:tc>
          <w:tcPr>
            <w:tcW w:w="1276" w:type="dxa"/>
            <w:tcBorders>
              <w:top w:val="nil"/>
              <w:bottom w:val="nil"/>
            </w:tcBorders>
            <w:vAlign w:val="center"/>
          </w:tcPr>
          <w:p w14:paraId="5A5702BA" w14:textId="77777777" w:rsidR="007A751E" w:rsidRPr="00527717" w:rsidRDefault="007A751E" w:rsidP="00A076B0">
            <w:pPr>
              <w:spacing w:line="300" w:lineRule="exact"/>
              <w:ind w:rightChars="10" w:right="24"/>
              <w:jc w:val="right"/>
              <w:rPr>
                <w:rFonts w:ascii="新細明體" w:hAnsi="新細明體"/>
                <w:noProof/>
                <w:sz w:val="22"/>
                <w:szCs w:val="22"/>
              </w:rPr>
            </w:pPr>
            <w:r w:rsidRPr="00527717">
              <w:rPr>
                <w:rFonts w:ascii="新細明體" w:hAnsi="新細明體" w:hint="eastAsia"/>
                <w:noProof/>
                <w:sz w:val="22"/>
                <w:szCs w:val="22"/>
              </w:rPr>
              <w:t>36,277,878</w:t>
            </w:r>
          </w:p>
        </w:tc>
        <w:tc>
          <w:tcPr>
            <w:tcW w:w="709" w:type="dxa"/>
            <w:tcBorders>
              <w:top w:val="nil"/>
              <w:bottom w:val="nil"/>
              <w:right w:val="nil"/>
            </w:tcBorders>
            <w:vAlign w:val="center"/>
          </w:tcPr>
          <w:p w14:paraId="5710841E" w14:textId="77777777" w:rsidR="007A751E" w:rsidRPr="00527717" w:rsidRDefault="007A751E" w:rsidP="007A751E">
            <w:pPr>
              <w:spacing w:line="300" w:lineRule="exact"/>
              <w:jc w:val="right"/>
              <w:rPr>
                <w:rFonts w:ascii="新細明體" w:hAnsi="新細明體"/>
                <w:sz w:val="22"/>
                <w:szCs w:val="22"/>
              </w:rPr>
            </w:pPr>
            <w:r w:rsidRPr="00527717">
              <w:rPr>
                <w:rFonts w:ascii="新細明體" w:hAnsi="新細明體" w:hint="eastAsia"/>
                <w:sz w:val="22"/>
                <w:szCs w:val="22"/>
              </w:rPr>
              <w:t>--</w:t>
            </w:r>
          </w:p>
        </w:tc>
      </w:tr>
      <w:tr w:rsidR="007A751E" w:rsidRPr="00527717" w14:paraId="1767251D"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2428" w:type="dxa"/>
            <w:tcBorders>
              <w:top w:val="nil"/>
              <w:left w:val="nil"/>
              <w:bottom w:val="nil"/>
            </w:tcBorders>
            <w:vAlign w:val="center"/>
          </w:tcPr>
          <w:p w14:paraId="0EA0ECF0" w14:textId="77777777" w:rsidR="007A751E" w:rsidRPr="00527717" w:rsidRDefault="007A751E" w:rsidP="00A076B0">
            <w:pPr>
              <w:spacing w:line="300" w:lineRule="exact"/>
              <w:ind w:leftChars="100" w:left="240" w:rightChars="10" w:right="24"/>
              <w:jc w:val="distribute"/>
              <w:rPr>
                <w:rFonts w:ascii="標楷體" w:eastAsia="標楷體" w:hAnsi="標楷體"/>
                <w:sz w:val="22"/>
                <w:szCs w:val="22"/>
              </w:rPr>
            </w:pPr>
            <w:r w:rsidRPr="00527717">
              <w:rPr>
                <w:rFonts w:ascii="標楷體" w:eastAsia="標楷體" w:hAnsi="標楷體" w:hint="eastAsia"/>
                <w:sz w:val="22"/>
                <w:szCs w:val="22"/>
              </w:rPr>
              <w:t>環境教育計畫</w:t>
            </w:r>
          </w:p>
        </w:tc>
        <w:tc>
          <w:tcPr>
            <w:tcW w:w="1377" w:type="dxa"/>
            <w:tcBorders>
              <w:top w:val="nil"/>
              <w:bottom w:val="nil"/>
            </w:tcBorders>
            <w:vAlign w:val="center"/>
          </w:tcPr>
          <w:p w14:paraId="4EAE61DE"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46,679,000</w:t>
            </w:r>
          </w:p>
        </w:tc>
        <w:tc>
          <w:tcPr>
            <w:tcW w:w="1378" w:type="dxa"/>
            <w:tcBorders>
              <w:top w:val="nil"/>
              <w:bottom w:val="nil"/>
            </w:tcBorders>
            <w:vAlign w:val="center"/>
          </w:tcPr>
          <w:p w14:paraId="12ED61B6"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40,285,701</w:t>
            </w:r>
          </w:p>
        </w:tc>
        <w:tc>
          <w:tcPr>
            <w:tcW w:w="1377" w:type="dxa"/>
            <w:tcBorders>
              <w:top w:val="nil"/>
              <w:bottom w:val="nil"/>
            </w:tcBorders>
            <w:vAlign w:val="center"/>
          </w:tcPr>
          <w:p w14:paraId="37CA3159"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w:t>
            </w:r>
          </w:p>
        </w:tc>
        <w:tc>
          <w:tcPr>
            <w:tcW w:w="1378" w:type="dxa"/>
            <w:tcBorders>
              <w:top w:val="nil"/>
              <w:bottom w:val="nil"/>
            </w:tcBorders>
            <w:vAlign w:val="center"/>
          </w:tcPr>
          <w:p w14:paraId="62D3FFF1"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40,285,701</w:t>
            </w:r>
          </w:p>
        </w:tc>
        <w:tc>
          <w:tcPr>
            <w:tcW w:w="1276" w:type="dxa"/>
            <w:tcBorders>
              <w:top w:val="nil"/>
              <w:bottom w:val="nil"/>
            </w:tcBorders>
            <w:vAlign w:val="center"/>
          </w:tcPr>
          <w:p w14:paraId="7A0EADDE" w14:textId="77777777" w:rsidR="007A751E" w:rsidRPr="00527717" w:rsidRDefault="007A751E" w:rsidP="00A076B0">
            <w:pPr>
              <w:spacing w:line="300" w:lineRule="exact"/>
              <w:ind w:rightChars="10" w:right="24"/>
              <w:jc w:val="right"/>
              <w:rPr>
                <w:rFonts w:ascii="新細明體" w:hAnsi="新細明體"/>
                <w:noProof/>
                <w:sz w:val="22"/>
                <w:szCs w:val="22"/>
              </w:rPr>
            </w:pPr>
            <w:r w:rsidRPr="00527717">
              <w:rPr>
                <w:rFonts w:ascii="新細明體" w:hAnsi="新細明體" w:hint="eastAsia"/>
                <w:noProof/>
                <w:sz w:val="22"/>
                <w:szCs w:val="22"/>
              </w:rPr>
              <w:t>- 6,393,299</w:t>
            </w:r>
          </w:p>
        </w:tc>
        <w:tc>
          <w:tcPr>
            <w:tcW w:w="709" w:type="dxa"/>
            <w:tcBorders>
              <w:top w:val="nil"/>
              <w:bottom w:val="nil"/>
              <w:right w:val="nil"/>
            </w:tcBorders>
            <w:vAlign w:val="center"/>
          </w:tcPr>
          <w:p w14:paraId="20311E61" w14:textId="77777777" w:rsidR="007A751E" w:rsidRPr="00527717" w:rsidRDefault="007A751E" w:rsidP="007A751E">
            <w:pPr>
              <w:spacing w:line="300" w:lineRule="exact"/>
              <w:jc w:val="right"/>
              <w:rPr>
                <w:rFonts w:ascii="新細明體" w:hAnsi="新細明體"/>
                <w:sz w:val="22"/>
                <w:szCs w:val="22"/>
              </w:rPr>
            </w:pPr>
            <w:r w:rsidRPr="00527717">
              <w:rPr>
                <w:rFonts w:ascii="新細明體" w:hAnsi="新細明體" w:hint="eastAsia"/>
                <w:sz w:val="22"/>
                <w:szCs w:val="22"/>
              </w:rPr>
              <w:t>- 13.70</w:t>
            </w:r>
          </w:p>
        </w:tc>
      </w:tr>
      <w:tr w:rsidR="007A751E" w:rsidRPr="00527717" w14:paraId="39D3FDF4"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2428" w:type="dxa"/>
            <w:tcBorders>
              <w:top w:val="nil"/>
              <w:left w:val="nil"/>
              <w:bottom w:val="nil"/>
            </w:tcBorders>
            <w:vAlign w:val="center"/>
          </w:tcPr>
          <w:p w14:paraId="6B079403" w14:textId="77777777" w:rsidR="007A751E" w:rsidRPr="00527717" w:rsidRDefault="007A751E" w:rsidP="00A076B0">
            <w:pPr>
              <w:spacing w:line="300" w:lineRule="exact"/>
              <w:ind w:leftChars="100" w:left="240" w:rightChars="10" w:right="24"/>
              <w:jc w:val="distribute"/>
              <w:rPr>
                <w:rFonts w:ascii="標楷體" w:eastAsia="標楷體" w:hAnsi="標楷體"/>
                <w:sz w:val="22"/>
                <w:szCs w:val="22"/>
              </w:rPr>
            </w:pPr>
            <w:r w:rsidRPr="00527717">
              <w:rPr>
                <w:rFonts w:ascii="標楷體" w:eastAsia="標楷體" w:hAnsi="標楷體" w:hint="eastAsia"/>
                <w:sz w:val="22"/>
                <w:szCs w:val="22"/>
              </w:rPr>
              <w:t>水污染防治計畫</w:t>
            </w:r>
          </w:p>
        </w:tc>
        <w:tc>
          <w:tcPr>
            <w:tcW w:w="1377" w:type="dxa"/>
            <w:tcBorders>
              <w:top w:val="nil"/>
              <w:bottom w:val="nil"/>
            </w:tcBorders>
            <w:vAlign w:val="center"/>
          </w:tcPr>
          <w:p w14:paraId="1CC62610"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33,164,000</w:t>
            </w:r>
          </w:p>
        </w:tc>
        <w:tc>
          <w:tcPr>
            <w:tcW w:w="1378" w:type="dxa"/>
            <w:tcBorders>
              <w:top w:val="nil"/>
              <w:bottom w:val="nil"/>
            </w:tcBorders>
            <w:vAlign w:val="center"/>
          </w:tcPr>
          <w:p w14:paraId="78AEE7BC"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33,076,264</w:t>
            </w:r>
          </w:p>
        </w:tc>
        <w:tc>
          <w:tcPr>
            <w:tcW w:w="1377" w:type="dxa"/>
            <w:tcBorders>
              <w:top w:val="nil"/>
              <w:bottom w:val="nil"/>
            </w:tcBorders>
            <w:vAlign w:val="center"/>
          </w:tcPr>
          <w:p w14:paraId="68FD12C7"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w:t>
            </w:r>
          </w:p>
        </w:tc>
        <w:tc>
          <w:tcPr>
            <w:tcW w:w="1378" w:type="dxa"/>
            <w:tcBorders>
              <w:top w:val="nil"/>
              <w:bottom w:val="nil"/>
            </w:tcBorders>
            <w:vAlign w:val="center"/>
          </w:tcPr>
          <w:p w14:paraId="4FC64352"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sz w:val="22"/>
                <w:szCs w:val="22"/>
              </w:rPr>
              <w:t>33,076,264</w:t>
            </w:r>
          </w:p>
        </w:tc>
        <w:tc>
          <w:tcPr>
            <w:tcW w:w="1276" w:type="dxa"/>
            <w:tcBorders>
              <w:top w:val="nil"/>
              <w:bottom w:val="nil"/>
            </w:tcBorders>
            <w:vAlign w:val="center"/>
          </w:tcPr>
          <w:p w14:paraId="04117144" w14:textId="77777777" w:rsidR="007A751E" w:rsidRPr="00527717" w:rsidRDefault="007A751E" w:rsidP="00A076B0">
            <w:pPr>
              <w:spacing w:line="300" w:lineRule="exact"/>
              <w:ind w:rightChars="10" w:right="24"/>
              <w:jc w:val="right"/>
              <w:rPr>
                <w:rFonts w:ascii="新細明體" w:hAnsi="新細明體"/>
                <w:noProof/>
                <w:sz w:val="22"/>
                <w:szCs w:val="22"/>
              </w:rPr>
            </w:pPr>
            <w:r w:rsidRPr="00527717">
              <w:rPr>
                <w:rFonts w:ascii="新細明體" w:hAnsi="新細明體" w:hint="eastAsia"/>
                <w:noProof/>
                <w:sz w:val="22"/>
                <w:szCs w:val="22"/>
              </w:rPr>
              <w:t>- 87,736</w:t>
            </w:r>
          </w:p>
        </w:tc>
        <w:tc>
          <w:tcPr>
            <w:tcW w:w="709" w:type="dxa"/>
            <w:tcBorders>
              <w:top w:val="nil"/>
              <w:bottom w:val="nil"/>
              <w:right w:val="nil"/>
            </w:tcBorders>
            <w:vAlign w:val="center"/>
          </w:tcPr>
          <w:p w14:paraId="2C32F454" w14:textId="77777777" w:rsidR="007A751E" w:rsidRPr="00527717" w:rsidRDefault="007A751E" w:rsidP="007A751E">
            <w:pPr>
              <w:spacing w:line="300" w:lineRule="exact"/>
              <w:jc w:val="right"/>
              <w:rPr>
                <w:rFonts w:ascii="新細明體" w:hAnsi="新細明體"/>
                <w:sz w:val="22"/>
                <w:szCs w:val="22"/>
              </w:rPr>
            </w:pPr>
            <w:r w:rsidRPr="00527717">
              <w:rPr>
                <w:rFonts w:ascii="新細明體" w:hAnsi="新細明體" w:hint="eastAsia"/>
                <w:sz w:val="22"/>
                <w:szCs w:val="22"/>
              </w:rPr>
              <w:t>- 0.26</w:t>
            </w:r>
          </w:p>
        </w:tc>
      </w:tr>
      <w:tr w:rsidR="007A751E" w:rsidRPr="00527717" w14:paraId="685BCB79"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2428" w:type="dxa"/>
            <w:tcBorders>
              <w:top w:val="nil"/>
              <w:left w:val="nil"/>
              <w:bottom w:val="nil"/>
            </w:tcBorders>
            <w:vAlign w:val="center"/>
          </w:tcPr>
          <w:p w14:paraId="14C23F67" w14:textId="77777777" w:rsidR="007A751E" w:rsidRPr="00527717" w:rsidRDefault="007A751E" w:rsidP="00A076B0">
            <w:pPr>
              <w:spacing w:line="300" w:lineRule="exact"/>
              <w:jc w:val="distribute"/>
              <w:rPr>
                <w:rFonts w:ascii="標楷體" w:eastAsia="標楷體" w:hAnsi="標楷體"/>
                <w:sz w:val="22"/>
                <w:szCs w:val="22"/>
              </w:rPr>
            </w:pPr>
            <w:r w:rsidRPr="00527717">
              <w:rPr>
                <w:rFonts w:ascii="標楷體" w:eastAsia="標楷體" w:hAnsi="標楷體" w:hint="eastAsia"/>
                <w:b/>
                <w:sz w:val="22"/>
                <w:szCs w:val="22"/>
              </w:rPr>
              <w:t>本期賸餘（短</w:t>
            </w:r>
            <w:proofErr w:type="gramStart"/>
            <w:r w:rsidRPr="00527717">
              <w:rPr>
                <w:rFonts w:ascii="標楷體" w:eastAsia="標楷體" w:hAnsi="標楷體" w:hint="eastAsia"/>
                <w:b/>
                <w:sz w:val="22"/>
                <w:szCs w:val="22"/>
              </w:rPr>
              <w:t>絀</w:t>
            </w:r>
            <w:proofErr w:type="gramEnd"/>
            <w:r w:rsidRPr="00527717">
              <w:rPr>
                <w:rFonts w:ascii="標楷體" w:eastAsia="標楷體" w:hAnsi="標楷體" w:hint="eastAsia"/>
                <w:b/>
                <w:sz w:val="22"/>
                <w:szCs w:val="22"/>
              </w:rPr>
              <w:t>）</w:t>
            </w:r>
          </w:p>
        </w:tc>
        <w:tc>
          <w:tcPr>
            <w:tcW w:w="1377" w:type="dxa"/>
            <w:tcBorders>
              <w:top w:val="nil"/>
              <w:bottom w:val="nil"/>
            </w:tcBorders>
            <w:vAlign w:val="center"/>
          </w:tcPr>
          <w:p w14:paraId="7B070A03"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b/>
                <w:sz w:val="22"/>
                <w:szCs w:val="22"/>
              </w:rPr>
              <w:t>- 7,290,000</w:t>
            </w:r>
          </w:p>
        </w:tc>
        <w:tc>
          <w:tcPr>
            <w:tcW w:w="1378" w:type="dxa"/>
            <w:tcBorders>
              <w:top w:val="nil"/>
              <w:bottom w:val="nil"/>
            </w:tcBorders>
            <w:vAlign w:val="center"/>
          </w:tcPr>
          <w:p w14:paraId="58180CC0"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b/>
                <w:sz w:val="22"/>
                <w:szCs w:val="22"/>
              </w:rPr>
              <w:t>89,469,826</w:t>
            </w:r>
          </w:p>
        </w:tc>
        <w:tc>
          <w:tcPr>
            <w:tcW w:w="1377" w:type="dxa"/>
            <w:tcBorders>
              <w:top w:val="nil"/>
              <w:bottom w:val="nil"/>
            </w:tcBorders>
            <w:vAlign w:val="center"/>
          </w:tcPr>
          <w:p w14:paraId="2DADFEBD"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b/>
                <w:sz w:val="22"/>
                <w:szCs w:val="22"/>
              </w:rPr>
              <w:t>－</w:t>
            </w:r>
          </w:p>
        </w:tc>
        <w:tc>
          <w:tcPr>
            <w:tcW w:w="1378" w:type="dxa"/>
            <w:tcBorders>
              <w:top w:val="nil"/>
              <w:bottom w:val="nil"/>
            </w:tcBorders>
            <w:vAlign w:val="center"/>
          </w:tcPr>
          <w:p w14:paraId="07125C19"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b/>
                <w:sz w:val="22"/>
                <w:szCs w:val="22"/>
              </w:rPr>
              <w:t>89,469,826</w:t>
            </w:r>
          </w:p>
        </w:tc>
        <w:tc>
          <w:tcPr>
            <w:tcW w:w="1276" w:type="dxa"/>
            <w:tcBorders>
              <w:top w:val="nil"/>
              <w:bottom w:val="nil"/>
            </w:tcBorders>
            <w:vAlign w:val="center"/>
          </w:tcPr>
          <w:p w14:paraId="6663F0D7" w14:textId="77777777" w:rsidR="007A751E" w:rsidRPr="00527717" w:rsidRDefault="007A751E" w:rsidP="00A076B0">
            <w:pPr>
              <w:spacing w:line="300" w:lineRule="exact"/>
              <w:ind w:rightChars="10" w:right="24"/>
              <w:jc w:val="right"/>
              <w:rPr>
                <w:rFonts w:ascii="新細明體" w:hAnsi="新細明體"/>
                <w:noProof/>
                <w:sz w:val="22"/>
                <w:szCs w:val="22"/>
              </w:rPr>
            </w:pPr>
            <w:r w:rsidRPr="00527717">
              <w:rPr>
                <w:rFonts w:ascii="新細明體" w:hAnsi="新細明體" w:hint="eastAsia"/>
                <w:b/>
                <w:noProof/>
                <w:sz w:val="22"/>
                <w:szCs w:val="22"/>
              </w:rPr>
              <w:t>96,759,826</w:t>
            </w:r>
          </w:p>
        </w:tc>
        <w:tc>
          <w:tcPr>
            <w:tcW w:w="709" w:type="dxa"/>
            <w:tcBorders>
              <w:top w:val="nil"/>
              <w:bottom w:val="nil"/>
              <w:right w:val="nil"/>
            </w:tcBorders>
            <w:vAlign w:val="center"/>
          </w:tcPr>
          <w:p w14:paraId="231B4611" w14:textId="77777777" w:rsidR="007A751E" w:rsidRPr="00527717" w:rsidRDefault="007A751E" w:rsidP="007A751E">
            <w:pPr>
              <w:spacing w:line="300" w:lineRule="exact"/>
              <w:jc w:val="right"/>
              <w:rPr>
                <w:rFonts w:ascii="新細明體" w:hAnsi="新細明體"/>
                <w:sz w:val="22"/>
                <w:szCs w:val="22"/>
              </w:rPr>
            </w:pPr>
            <w:r w:rsidRPr="00527717">
              <w:rPr>
                <w:rFonts w:ascii="新細明體" w:hAnsi="新細明體" w:hint="eastAsia"/>
                <w:b/>
                <w:sz w:val="22"/>
                <w:szCs w:val="22"/>
              </w:rPr>
              <w:t>--</w:t>
            </w:r>
          </w:p>
        </w:tc>
      </w:tr>
      <w:tr w:rsidR="007A751E" w:rsidRPr="00527717" w14:paraId="62B42623"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2428" w:type="dxa"/>
            <w:tcBorders>
              <w:top w:val="nil"/>
              <w:left w:val="nil"/>
              <w:bottom w:val="nil"/>
            </w:tcBorders>
            <w:vAlign w:val="center"/>
          </w:tcPr>
          <w:p w14:paraId="2499BDDF" w14:textId="77777777" w:rsidR="007A751E" w:rsidRPr="00527717" w:rsidRDefault="007A751E" w:rsidP="00A076B0">
            <w:pPr>
              <w:spacing w:line="300" w:lineRule="exact"/>
              <w:ind w:rightChars="10" w:right="24"/>
              <w:jc w:val="distribute"/>
              <w:rPr>
                <w:rFonts w:ascii="標楷體" w:eastAsia="標楷體" w:hAnsi="標楷體"/>
                <w:sz w:val="22"/>
                <w:szCs w:val="22"/>
              </w:rPr>
            </w:pPr>
            <w:r w:rsidRPr="00527717">
              <w:rPr>
                <w:rFonts w:ascii="標楷體" w:eastAsia="標楷體" w:hAnsi="標楷體" w:hint="eastAsia"/>
                <w:b/>
                <w:sz w:val="22"/>
                <w:szCs w:val="22"/>
              </w:rPr>
              <w:t>期初基金餘額</w:t>
            </w:r>
          </w:p>
        </w:tc>
        <w:tc>
          <w:tcPr>
            <w:tcW w:w="1377" w:type="dxa"/>
            <w:tcBorders>
              <w:top w:val="nil"/>
              <w:bottom w:val="nil"/>
            </w:tcBorders>
            <w:vAlign w:val="center"/>
          </w:tcPr>
          <w:p w14:paraId="3915D07B"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b/>
                <w:sz w:val="22"/>
                <w:szCs w:val="22"/>
              </w:rPr>
              <w:t>2,998,306,000</w:t>
            </w:r>
          </w:p>
        </w:tc>
        <w:tc>
          <w:tcPr>
            <w:tcW w:w="1378" w:type="dxa"/>
            <w:tcBorders>
              <w:top w:val="nil"/>
              <w:bottom w:val="nil"/>
            </w:tcBorders>
            <w:vAlign w:val="center"/>
          </w:tcPr>
          <w:p w14:paraId="14EBC891"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b/>
                <w:sz w:val="22"/>
                <w:szCs w:val="22"/>
              </w:rPr>
              <w:t>3,412,093,219</w:t>
            </w:r>
          </w:p>
        </w:tc>
        <w:tc>
          <w:tcPr>
            <w:tcW w:w="1377" w:type="dxa"/>
            <w:tcBorders>
              <w:top w:val="nil"/>
              <w:bottom w:val="nil"/>
            </w:tcBorders>
            <w:vAlign w:val="center"/>
          </w:tcPr>
          <w:p w14:paraId="347A19E6"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b/>
                <w:sz w:val="22"/>
                <w:szCs w:val="22"/>
              </w:rPr>
              <w:t>－</w:t>
            </w:r>
          </w:p>
        </w:tc>
        <w:tc>
          <w:tcPr>
            <w:tcW w:w="1378" w:type="dxa"/>
            <w:tcBorders>
              <w:top w:val="nil"/>
              <w:bottom w:val="nil"/>
            </w:tcBorders>
            <w:vAlign w:val="center"/>
          </w:tcPr>
          <w:p w14:paraId="4B406160"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b/>
                <w:sz w:val="22"/>
                <w:szCs w:val="22"/>
              </w:rPr>
              <w:t>3,412,093,219</w:t>
            </w:r>
          </w:p>
        </w:tc>
        <w:tc>
          <w:tcPr>
            <w:tcW w:w="1276" w:type="dxa"/>
            <w:tcBorders>
              <w:top w:val="nil"/>
              <w:bottom w:val="nil"/>
            </w:tcBorders>
            <w:vAlign w:val="center"/>
          </w:tcPr>
          <w:p w14:paraId="7FE46B06" w14:textId="77777777" w:rsidR="007A751E" w:rsidRPr="00527717" w:rsidRDefault="007A751E" w:rsidP="00A076B0">
            <w:pPr>
              <w:spacing w:line="300" w:lineRule="exact"/>
              <w:ind w:rightChars="10" w:right="24"/>
              <w:jc w:val="right"/>
              <w:rPr>
                <w:rFonts w:ascii="新細明體" w:hAnsi="新細明體"/>
                <w:noProof/>
                <w:sz w:val="22"/>
                <w:szCs w:val="22"/>
              </w:rPr>
            </w:pPr>
            <w:r w:rsidRPr="00527717">
              <w:rPr>
                <w:rFonts w:ascii="新細明體" w:hAnsi="新細明體" w:hint="eastAsia"/>
                <w:b/>
                <w:noProof/>
                <w:sz w:val="22"/>
                <w:szCs w:val="22"/>
              </w:rPr>
              <w:t>413,787,219</w:t>
            </w:r>
          </w:p>
        </w:tc>
        <w:tc>
          <w:tcPr>
            <w:tcW w:w="709" w:type="dxa"/>
            <w:tcBorders>
              <w:top w:val="nil"/>
              <w:bottom w:val="nil"/>
              <w:right w:val="nil"/>
            </w:tcBorders>
            <w:vAlign w:val="center"/>
          </w:tcPr>
          <w:p w14:paraId="78EACC7F" w14:textId="77777777" w:rsidR="007A751E" w:rsidRPr="00527717" w:rsidRDefault="007A751E" w:rsidP="007A751E">
            <w:pPr>
              <w:spacing w:line="300" w:lineRule="exact"/>
              <w:jc w:val="right"/>
              <w:rPr>
                <w:rFonts w:ascii="新細明體" w:hAnsi="新細明體"/>
                <w:sz w:val="22"/>
                <w:szCs w:val="22"/>
              </w:rPr>
            </w:pPr>
            <w:r w:rsidRPr="00527717">
              <w:rPr>
                <w:rFonts w:ascii="新細明體" w:hAnsi="新細明體" w:hint="eastAsia"/>
                <w:b/>
                <w:sz w:val="22"/>
                <w:szCs w:val="22"/>
              </w:rPr>
              <w:t>13.80</w:t>
            </w:r>
          </w:p>
        </w:tc>
      </w:tr>
      <w:tr w:rsidR="007A751E" w:rsidRPr="00527717" w14:paraId="45A41694"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2428" w:type="dxa"/>
            <w:tcBorders>
              <w:top w:val="nil"/>
              <w:left w:val="nil"/>
              <w:bottom w:val="single" w:sz="4" w:space="0" w:color="auto"/>
            </w:tcBorders>
            <w:vAlign w:val="center"/>
          </w:tcPr>
          <w:p w14:paraId="3427EC40" w14:textId="77777777" w:rsidR="007A751E" w:rsidRPr="00527717" w:rsidRDefault="007A751E" w:rsidP="00A076B0">
            <w:pPr>
              <w:spacing w:line="300" w:lineRule="exact"/>
              <w:ind w:rightChars="10" w:right="24"/>
              <w:jc w:val="distribute"/>
              <w:rPr>
                <w:rFonts w:ascii="標楷體" w:eastAsia="標楷體" w:hAnsi="標楷體"/>
                <w:sz w:val="22"/>
                <w:szCs w:val="22"/>
              </w:rPr>
            </w:pPr>
            <w:r w:rsidRPr="00527717">
              <w:rPr>
                <w:rFonts w:ascii="標楷體" w:eastAsia="標楷體" w:hAnsi="標楷體" w:hint="eastAsia"/>
                <w:b/>
                <w:sz w:val="22"/>
                <w:szCs w:val="22"/>
              </w:rPr>
              <w:t>期末基金餘額</w:t>
            </w:r>
          </w:p>
        </w:tc>
        <w:tc>
          <w:tcPr>
            <w:tcW w:w="1377" w:type="dxa"/>
            <w:tcBorders>
              <w:top w:val="nil"/>
              <w:bottom w:val="single" w:sz="4" w:space="0" w:color="auto"/>
            </w:tcBorders>
            <w:vAlign w:val="center"/>
          </w:tcPr>
          <w:p w14:paraId="7A9F1D6D"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b/>
                <w:sz w:val="22"/>
                <w:szCs w:val="22"/>
              </w:rPr>
              <w:t>2,991,016,000</w:t>
            </w:r>
          </w:p>
        </w:tc>
        <w:tc>
          <w:tcPr>
            <w:tcW w:w="1378" w:type="dxa"/>
            <w:tcBorders>
              <w:top w:val="nil"/>
              <w:bottom w:val="single" w:sz="4" w:space="0" w:color="auto"/>
            </w:tcBorders>
            <w:vAlign w:val="center"/>
          </w:tcPr>
          <w:p w14:paraId="4538D80E"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b/>
                <w:sz w:val="22"/>
                <w:szCs w:val="22"/>
              </w:rPr>
              <w:t>3,501,563,045</w:t>
            </w:r>
          </w:p>
        </w:tc>
        <w:tc>
          <w:tcPr>
            <w:tcW w:w="1377" w:type="dxa"/>
            <w:tcBorders>
              <w:top w:val="nil"/>
              <w:bottom w:val="single" w:sz="4" w:space="0" w:color="auto"/>
            </w:tcBorders>
            <w:vAlign w:val="center"/>
          </w:tcPr>
          <w:p w14:paraId="30C57BDC"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b/>
                <w:sz w:val="22"/>
                <w:szCs w:val="22"/>
              </w:rPr>
              <w:t>－</w:t>
            </w:r>
          </w:p>
        </w:tc>
        <w:tc>
          <w:tcPr>
            <w:tcW w:w="1378" w:type="dxa"/>
            <w:tcBorders>
              <w:top w:val="nil"/>
              <w:bottom w:val="single" w:sz="4" w:space="0" w:color="auto"/>
            </w:tcBorders>
            <w:vAlign w:val="center"/>
          </w:tcPr>
          <w:p w14:paraId="232D7A8B" w14:textId="77777777" w:rsidR="007A751E" w:rsidRPr="00527717" w:rsidRDefault="007A751E" w:rsidP="00A076B0">
            <w:pPr>
              <w:spacing w:line="300" w:lineRule="exact"/>
              <w:ind w:rightChars="10" w:right="24"/>
              <w:jc w:val="right"/>
              <w:rPr>
                <w:rFonts w:ascii="新細明體" w:hAnsi="新細明體"/>
                <w:sz w:val="22"/>
                <w:szCs w:val="22"/>
              </w:rPr>
            </w:pPr>
            <w:r w:rsidRPr="00527717">
              <w:rPr>
                <w:rFonts w:ascii="新細明體" w:hAnsi="新細明體" w:hint="eastAsia"/>
                <w:b/>
                <w:sz w:val="22"/>
                <w:szCs w:val="22"/>
              </w:rPr>
              <w:t>3,501,563,045</w:t>
            </w:r>
          </w:p>
        </w:tc>
        <w:tc>
          <w:tcPr>
            <w:tcW w:w="1276" w:type="dxa"/>
            <w:tcBorders>
              <w:top w:val="nil"/>
              <w:bottom w:val="single" w:sz="4" w:space="0" w:color="auto"/>
            </w:tcBorders>
            <w:vAlign w:val="center"/>
          </w:tcPr>
          <w:p w14:paraId="22C2F53F" w14:textId="77777777" w:rsidR="007A751E" w:rsidRPr="00527717" w:rsidRDefault="007A751E" w:rsidP="00A076B0">
            <w:pPr>
              <w:spacing w:line="300" w:lineRule="exact"/>
              <w:ind w:rightChars="10" w:right="24"/>
              <w:jc w:val="right"/>
              <w:rPr>
                <w:rFonts w:ascii="新細明體" w:hAnsi="新細明體"/>
                <w:noProof/>
                <w:sz w:val="22"/>
                <w:szCs w:val="22"/>
              </w:rPr>
            </w:pPr>
            <w:r w:rsidRPr="00527717">
              <w:rPr>
                <w:rFonts w:ascii="新細明體" w:hAnsi="新細明體" w:hint="eastAsia"/>
                <w:b/>
                <w:noProof/>
                <w:sz w:val="22"/>
                <w:szCs w:val="22"/>
              </w:rPr>
              <w:t>510,547,045</w:t>
            </w:r>
          </w:p>
        </w:tc>
        <w:tc>
          <w:tcPr>
            <w:tcW w:w="709" w:type="dxa"/>
            <w:tcBorders>
              <w:top w:val="nil"/>
              <w:bottom w:val="single" w:sz="4" w:space="0" w:color="auto"/>
              <w:right w:val="nil"/>
            </w:tcBorders>
            <w:vAlign w:val="center"/>
          </w:tcPr>
          <w:p w14:paraId="2C47480E" w14:textId="77777777" w:rsidR="007A751E" w:rsidRPr="00527717" w:rsidRDefault="007A751E" w:rsidP="007A751E">
            <w:pPr>
              <w:spacing w:line="300" w:lineRule="exact"/>
              <w:jc w:val="right"/>
              <w:rPr>
                <w:rFonts w:ascii="新細明體" w:hAnsi="新細明體"/>
                <w:sz w:val="22"/>
                <w:szCs w:val="22"/>
              </w:rPr>
            </w:pPr>
            <w:r w:rsidRPr="00527717">
              <w:rPr>
                <w:rFonts w:ascii="新細明體" w:hAnsi="新細明體" w:hint="eastAsia"/>
                <w:b/>
                <w:sz w:val="22"/>
                <w:szCs w:val="22"/>
              </w:rPr>
              <w:t>17.07</w:t>
            </w:r>
          </w:p>
        </w:tc>
      </w:tr>
    </w:tbl>
    <w:p w14:paraId="43030F45" w14:textId="77777777" w:rsidR="007A751E" w:rsidRPr="00527717" w:rsidRDefault="007A751E" w:rsidP="007A751E">
      <w:pPr>
        <w:spacing w:line="230" w:lineRule="exact"/>
        <w:ind w:left="397" w:hanging="397"/>
        <w:jc w:val="both"/>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：1.環境保護計畫</w:t>
      </w:r>
      <w:proofErr w:type="gramStart"/>
      <w:r w:rsidRPr="00527717">
        <w:rPr>
          <w:rFonts w:ascii="標楷體" w:eastAsia="標楷體" w:hAnsi="標楷體" w:hint="eastAsia"/>
          <w:sz w:val="20"/>
        </w:rPr>
        <w:t>112</w:t>
      </w:r>
      <w:proofErr w:type="gramEnd"/>
      <w:r w:rsidRPr="00527717">
        <w:rPr>
          <w:rFonts w:ascii="標楷體" w:eastAsia="標楷體" w:hAnsi="標楷體" w:hint="eastAsia"/>
          <w:sz w:val="20"/>
        </w:rPr>
        <w:t>年度起修正為廢棄物清除處理計畫。</w:t>
      </w:r>
    </w:p>
    <w:p w14:paraId="676DAC4C" w14:textId="77777777" w:rsidR="007A751E" w:rsidRPr="00527717" w:rsidRDefault="007A751E" w:rsidP="007A751E">
      <w:pPr>
        <w:spacing w:line="230" w:lineRule="exact"/>
        <w:ind w:leftChars="170" w:left="608" w:hangingChars="100" w:hanging="200"/>
        <w:jc w:val="both"/>
        <w:rPr>
          <w:rFonts w:ascii="標楷體" w:eastAsia="標楷體" w:hAnsi="標楷體"/>
          <w:sz w:val="20"/>
        </w:rPr>
      </w:pPr>
      <w:r w:rsidRPr="00527717">
        <w:rPr>
          <w:rFonts w:ascii="標楷體" w:eastAsia="標楷體" w:hAnsi="標楷體" w:hint="eastAsia"/>
          <w:sz w:val="20"/>
        </w:rPr>
        <w:t>2.</w:t>
      </w:r>
      <w:r w:rsidRPr="00527717">
        <w:rPr>
          <w:rFonts w:ascii="標楷體" w:eastAsia="標楷體" w:hint="eastAsia"/>
          <w:bCs/>
          <w:sz w:val="20"/>
        </w:rPr>
        <w:t>本表空氣污染防制計畫決算審定數</w:t>
      </w:r>
      <w:r w:rsidRPr="00527717">
        <w:rPr>
          <w:rFonts w:ascii="標楷體" w:eastAsia="標楷體"/>
          <w:bCs/>
          <w:sz w:val="20"/>
        </w:rPr>
        <w:t>538,395,690</w:t>
      </w:r>
      <w:r w:rsidRPr="00527717">
        <w:rPr>
          <w:rFonts w:ascii="標楷體" w:eastAsia="標楷體" w:hint="eastAsia"/>
          <w:bCs/>
          <w:sz w:val="20"/>
        </w:rPr>
        <w:t>元，包含購建固定資產以前年度保留數之執行數6,355,272元；環境保護計畫決算審定數</w:t>
      </w:r>
      <w:r w:rsidRPr="00527717">
        <w:rPr>
          <w:rFonts w:ascii="標楷體" w:eastAsia="標楷體"/>
          <w:bCs/>
          <w:sz w:val="20"/>
        </w:rPr>
        <w:t>36,277,878</w:t>
      </w:r>
      <w:r w:rsidRPr="00527717">
        <w:rPr>
          <w:rFonts w:ascii="標楷體" w:eastAsia="標楷體" w:hint="eastAsia"/>
          <w:bCs/>
          <w:sz w:val="20"/>
        </w:rPr>
        <w:t>元，為購建固定資產以前年度保留數之執行數；</w:t>
      </w:r>
      <w:r w:rsidRPr="00527717">
        <w:rPr>
          <w:rFonts w:ascii="標楷體" w:eastAsia="標楷體" w:hAnsi="標楷體" w:hint="eastAsia"/>
          <w:sz w:val="20"/>
        </w:rPr>
        <w:t>水污染防治計畫決算審定數</w:t>
      </w:r>
      <w:r w:rsidRPr="00527717">
        <w:rPr>
          <w:rFonts w:ascii="標楷體" w:eastAsia="標楷體" w:hAnsi="標楷體"/>
          <w:sz w:val="20"/>
        </w:rPr>
        <w:t>33,076,264</w:t>
      </w:r>
      <w:r w:rsidRPr="00527717">
        <w:rPr>
          <w:rFonts w:ascii="標楷體" w:eastAsia="標楷體" w:hAnsi="標楷體" w:hint="eastAsia"/>
          <w:sz w:val="20"/>
        </w:rPr>
        <w:t>元，包含購建固定資產以前年度保留數之執行數408,260元。</w:t>
      </w:r>
    </w:p>
    <w:p w14:paraId="7577BE77" w14:textId="77777777" w:rsidR="007A751E" w:rsidRPr="00527717" w:rsidRDefault="007A751E" w:rsidP="007A751E">
      <w:pPr>
        <w:snapToGrid w:val="0"/>
        <w:spacing w:beforeLines="50" w:before="180" w:afterLines="40" w:after="144" w:line="300" w:lineRule="exact"/>
        <w:ind w:leftChars="60" w:left="144" w:rightChars="235" w:right="564"/>
        <w:jc w:val="center"/>
        <w:rPr>
          <w:rFonts w:ascii="標楷體" w:eastAsia="標楷體"/>
          <w:b/>
          <w:sz w:val="32"/>
          <w:szCs w:val="32"/>
          <w:u w:val="single"/>
        </w:rPr>
      </w:pPr>
      <w:r w:rsidRPr="00527717">
        <w:rPr>
          <w:rFonts w:ascii="標楷體" w:eastAsia="標楷體"/>
          <w:b/>
          <w:sz w:val="32"/>
          <w:szCs w:val="32"/>
          <w:u w:val="single"/>
        </w:rPr>
        <w:t xml:space="preserve">  </w:t>
      </w:r>
      <w:proofErr w:type="gramStart"/>
      <w:r w:rsidRPr="00527717">
        <w:rPr>
          <w:rFonts w:ascii="標楷體" w:eastAsia="標楷體"/>
          <w:b/>
          <w:sz w:val="32"/>
          <w:szCs w:val="32"/>
          <w:u w:val="single"/>
        </w:rPr>
        <w:t>臺</w:t>
      </w:r>
      <w:proofErr w:type="gramEnd"/>
      <w:r w:rsidRPr="00527717">
        <w:rPr>
          <w:rFonts w:ascii="標楷體" w:eastAsia="標楷體"/>
          <w:b/>
          <w:sz w:val="32"/>
          <w:szCs w:val="32"/>
          <w:u w:val="single"/>
        </w:rPr>
        <w:t>中市環境保護基金</w:t>
      </w:r>
      <w:r w:rsidRPr="00527717">
        <w:rPr>
          <w:rFonts w:ascii="標楷體" w:eastAsia="標楷體" w:hint="eastAsia"/>
          <w:b/>
          <w:sz w:val="32"/>
          <w:szCs w:val="32"/>
          <w:u w:val="single"/>
        </w:rPr>
        <w:t>餘</w:t>
      </w:r>
      <w:proofErr w:type="gramStart"/>
      <w:r w:rsidRPr="00527717">
        <w:rPr>
          <w:rFonts w:ascii="標楷體" w:eastAsia="標楷體" w:hint="eastAsia"/>
          <w:b/>
          <w:sz w:val="32"/>
          <w:szCs w:val="32"/>
          <w:u w:val="single"/>
        </w:rPr>
        <w:t>絀</w:t>
      </w:r>
      <w:proofErr w:type="gramEnd"/>
      <w:r w:rsidRPr="00527717">
        <w:rPr>
          <w:rFonts w:ascii="標楷體" w:eastAsia="標楷體" w:hint="eastAsia"/>
          <w:b/>
          <w:sz w:val="32"/>
          <w:szCs w:val="32"/>
          <w:u w:val="single"/>
        </w:rPr>
        <w:t>審定後現金流量表</w:t>
      </w:r>
      <w:r w:rsidRPr="00527717">
        <w:rPr>
          <w:rFonts w:ascii="標楷體" w:eastAsia="標楷體"/>
          <w:b/>
          <w:sz w:val="32"/>
          <w:szCs w:val="32"/>
          <w:u w:val="single"/>
        </w:rPr>
        <w:t xml:space="preserve">  </w:t>
      </w:r>
    </w:p>
    <w:p w14:paraId="0DD2D9CA" w14:textId="57850289" w:rsidR="007A751E" w:rsidRPr="00527717" w:rsidRDefault="007A751E" w:rsidP="007A751E">
      <w:pPr>
        <w:tabs>
          <w:tab w:val="right" w:pos="9925"/>
        </w:tabs>
        <w:snapToGrid w:val="0"/>
        <w:ind w:left="1531"/>
        <w:jc w:val="right"/>
        <w:rPr>
          <w:rFonts w:ascii="標楷體" w:eastAsia="標楷體" w:hAnsi="標楷體"/>
          <w:szCs w:val="24"/>
        </w:rPr>
      </w:pPr>
      <w:r w:rsidRPr="00527717">
        <w:rPr>
          <w:rFonts w:ascii="標楷體" w:eastAsia="標楷體" w:hAnsi="標楷體" w:hint="eastAsia"/>
          <w:szCs w:val="24"/>
        </w:rPr>
        <w:t>中華民國</w:t>
      </w:r>
      <w:proofErr w:type="gramStart"/>
      <w:r w:rsidRPr="00527717">
        <w:rPr>
          <w:rFonts w:ascii="標楷體" w:eastAsia="標楷體" w:hAnsi="標楷體"/>
          <w:szCs w:val="24"/>
        </w:rPr>
        <w:t>11</w:t>
      </w:r>
      <w:r w:rsidRPr="00527717">
        <w:rPr>
          <w:rFonts w:ascii="標楷體" w:eastAsia="標楷體" w:hAnsi="標楷體" w:hint="eastAsia"/>
          <w:szCs w:val="24"/>
        </w:rPr>
        <w:t>2</w:t>
      </w:r>
      <w:proofErr w:type="gramEnd"/>
      <w:r w:rsidRPr="00527717">
        <w:rPr>
          <w:rFonts w:ascii="標楷體" w:eastAsia="標楷體" w:hAnsi="標楷體" w:hint="eastAsia"/>
          <w:szCs w:val="24"/>
        </w:rPr>
        <w:t xml:space="preserve">年度  </w:t>
      </w:r>
      <w:r w:rsidR="00213B5C" w:rsidRPr="00213B5C">
        <w:rPr>
          <w:rFonts w:ascii="標楷體" w:eastAsia="標楷體" w:hAnsi="標楷體" w:hint="eastAsia"/>
          <w:spacing w:val="-10"/>
          <w:szCs w:val="24"/>
        </w:rPr>
        <w:t xml:space="preserve"> </w:t>
      </w:r>
      <w:r w:rsidRPr="00213B5C">
        <w:rPr>
          <w:rFonts w:ascii="標楷體" w:eastAsia="標楷體" w:hAnsi="標楷體" w:hint="eastAsia"/>
          <w:spacing w:val="-10"/>
          <w:szCs w:val="24"/>
        </w:rPr>
        <w:t xml:space="preserve"> </w:t>
      </w:r>
      <w:r w:rsidRPr="00213B5C">
        <w:rPr>
          <w:rFonts w:ascii="標楷體" w:eastAsia="標楷體" w:hAnsi="標楷體" w:hint="eastAsia"/>
          <w:spacing w:val="-12"/>
          <w:szCs w:val="24"/>
        </w:rPr>
        <w:t xml:space="preserve">  </w:t>
      </w:r>
      <w:r w:rsidRPr="00527717">
        <w:rPr>
          <w:rFonts w:ascii="標楷體" w:eastAsia="標楷體" w:hAnsi="標楷體" w:hint="eastAsia"/>
          <w:szCs w:val="24"/>
        </w:rPr>
        <w:t xml:space="preserve">               </w:t>
      </w:r>
      <w:r w:rsidRPr="00527717">
        <w:rPr>
          <w:rFonts w:ascii="標楷體" w:eastAsia="標楷體" w:hAnsi="標楷體" w:hint="eastAsia"/>
          <w:sz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4961"/>
      </w:tblGrid>
      <w:tr w:rsidR="007A751E" w:rsidRPr="00527717" w14:paraId="0CEEC234" w14:textId="77777777" w:rsidTr="007270AC">
        <w:trPr>
          <w:cantSplit/>
          <w:trHeight w:hRule="exact" w:val="113"/>
          <w:jc w:val="center"/>
        </w:trPr>
        <w:tc>
          <w:tcPr>
            <w:tcW w:w="2500" w:type="pct"/>
            <w:vMerge w:val="restart"/>
            <w:tcBorders>
              <w:top w:val="single" w:sz="4" w:space="0" w:color="auto"/>
              <w:left w:val="nil"/>
              <w:bottom w:val="nil"/>
              <w:right w:val="single" w:sz="4" w:space="0" w:color="auto"/>
            </w:tcBorders>
            <w:vAlign w:val="center"/>
          </w:tcPr>
          <w:p w14:paraId="6CF9C5EA" w14:textId="77777777" w:rsidR="007A751E" w:rsidRPr="00527717" w:rsidRDefault="007A751E" w:rsidP="00A076B0">
            <w:pPr>
              <w:adjustRightInd w:val="0"/>
              <w:snapToGrid w:val="0"/>
              <w:spacing w:line="320" w:lineRule="exact"/>
              <w:ind w:leftChars="10" w:left="24" w:rightChars="10" w:right="24"/>
              <w:jc w:val="distribute"/>
              <w:rPr>
                <w:rFonts w:ascii="標楷體" w:eastAsia="標楷體" w:hAnsi="標楷體"/>
                <w:noProof/>
                <w:sz w:val="22"/>
                <w:szCs w:val="22"/>
              </w:rPr>
            </w:pPr>
            <w:r w:rsidRPr="00527717">
              <w:rPr>
                <w:rFonts w:ascii="標楷體" w:eastAsia="標楷體" w:hAnsi="標楷體" w:hint="eastAsia"/>
                <w:noProof/>
                <w:sz w:val="22"/>
                <w:szCs w:val="22"/>
              </w:rPr>
              <w:t>項目</w:t>
            </w:r>
          </w:p>
        </w:tc>
        <w:tc>
          <w:tcPr>
            <w:tcW w:w="2500" w:type="pct"/>
            <w:vMerge w:val="restart"/>
            <w:tcBorders>
              <w:top w:val="single" w:sz="4" w:space="0" w:color="auto"/>
              <w:left w:val="single" w:sz="4" w:space="0" w:color="auto"/>
              <w:bottom w:val="nil"/>
              <w:right w:val="nil"/>
            </w:tcBorders>
            <w:vAlign w:val="center"/>
          </w:tcPr>
          <w:p w14:paraId="452A904D" w14:textId="77777777" w:rsidR="007A751E" w:rsidRPr="00527717" w:rsidRDefault="007A751E" w:rsidP="00A076B0">
            <w:pPr>
              <w:snapToGrid w:val="0"/>
              <w:spacing w:line="320" w:lineRule="exact"/>
              <w:ind w:leftChars="10" w:left="24" w:rightChars="10" w:right="24"/>
              <w:jc w:val="distribute"/>
              <w:rPr>
                <w:rFonts w:ascii="標楷體" w:eastAsia="標楷體" w:hAnsi="標楷體"/>
                <w:noProof/>
                <w:sz w:val="22"/>
                <w:szCs w:val="22"/>
              </w:rPr>
            </w:pPr>
            <w:r w:rsidRPr="00527717">
              <w:rPr>
                <w:rFonts w:ascii="標楷體" w:eastAsia="標楷體" w:hAnsi="標楷體" w:hint="eastAsia"/>
                <w:noProof/>
                <w:sz w:val="22"/>
                <w:szCs w:val="22"/>
              </w:rPr>
              <w:t>決算數</w:t>
            </w:r>
          </w:p>
        </w:tc>
      </w:tr>
      <w:tr w:rsidR="007A751E" w:rsidRPr="00527717" w14:paraId="00FD6599" w14:textId="77777777" w:rsidTr="007270AC">
        <w:trPr>
          <w:cantSplit/>
          <w:trHeight w:val="406"/>
          <w:jc w:val="center"/>
        </w:trPr>
        <w:tc>
          <w:tcPr>
            <w:tcW w:w="2500" w:type="pct"/>
            <w:vMerge/>
            <w:tcBorders>
              <w:top w:val="nil"/>
              <w:left w:val="nil"/>
              <w:bottom w:val="single" w:sz="4" w:space="0" w:color="auto"/>
              <w:right w:val="single" w:sz="4" w:space="0" w:color="auto"/>
            </w:tcBorders>
          </w:tcPr>
          <w:p w14:paraId="3E9CEB67" w14:textId="77777777" w:rsidR="007A751E" w:rsidRPr="00527717" w:rsidRDefault="007A751E" w:rsidP="007270AC">
            <w:pPr>
              <w:spacing w:before="120"/>
              <w:jc w:val="distribute"/>
              <w:rPr>
                <w:rFonts w:ascii="標楷體" w:eastAsia="標楷體" w:hAnsi="標楷體"/>
                <w:noProof/>
                <w:sz w:val="22"/>
                <w:szCs w:val="22"/>
              </w:rPr>
            </w:pPr>
          </w:p>
        </w:tc>
        <w:tc>
          <w:tcPr>
            <w:tcW w:w="2500" w:type="pct"/>
            <w:vMerge/>
            <w:tcBorders>
              <w:top w:val="nil"/>
              <w:left w:val="single" w:sz="4" w:space="0" w:color="auto"/>
              <w:bottom w:val="single" w:sz="4" w:space="0" w:color="auto"/>
              <w:right w:val="nil"/>
            </w:tcBorders>
          </w:tcPr>
          <w:p w14:paraId="24FFB632" w14:textId="77777777" w:rsidR="007A751E" w:rsidRPr="00527717" w:rsidRDefault="007A751E" w:rsidP="007270AC">
            <w:pPr>
              <w:spacing w:before="120"/>
              <w:jc w:val="distribute"/>
              <w:rPr>
                <w:rFonts w:ascii="標楷體" w:eastAsia="標楷體" w:hAnsi="標楷體"/>
                <w:noProof/>
                <w:sz w:val="22"/>
                <w:szCs w:val="22"/>
              </w:rPr>
            </w:pPr>
          </w:p>
        </w:tc>
      </w:tr>
      <w:tr w:rsidR="007A751E" w:rsidRPr="00527717" w14:paraId="5BDBC0B7" w14:textId="77777777" w:rsidTr="007A751E">
        <w:trPr>
          <w:cantSplit/>
          <w:trHeight w:val="284"/>
          <w:jc w:val="center"/>
        </w:trPr>
        <w:tc>
          <w:tcPr>
            <w:tcW w:w="2500" w:type="pct"/>
            <w:tcBorders>
              <w:top w:val="single" w:sz="4" w:space="0" w:color="auto"/>
              <w:left w:val="nil"/>
              <w:bottom w:val="nil"/>
              <w:right w:val="single" w:sz="4" w:space="0" w:color="auto"/>
            </w:tcBorders>
          </w:tcPr>
          <w:p w14:paraId="142F525C" w14:textId="77777777" w:rsidR="007A751E" w:rsidRPr="00527717" w:rsidRDefault="007A751E" w:rsidP="007A751E">
            <w:pPr>
              <w:spacing w:line="340" w:lineRule="exact"/>
              <w:jc w:val="distribute"/>
              <w:rPr>
                <w:rFonts w:ascii="標楷體" w:eastAsia="標楷體" w:hAnsi="標楷體"/>
                <w:b/>
                <w:noProof/>
                <w:sz w:val="22"/>
                <w:szCs w:val="22"/>
              </w:rPr>
            </w:pPr>
            <w:r w:rsidRPr="00527717">
              <w:rPr>
                <w:rFonts w:ascii="標楷體" w:eastAsia="標楷體" w:hAnsi="標楷體"/>
                <w:b/>
                <w:noProof/>
                <w:sz w:val="22"/>
                <w:szCs w:val="22"/>
              </w:rPr>
              <w:t>業務活動之現金流量</w:t>
            </w:r>
          </w:p>
        </w:tc>
        <w:tc>
          <w:tcPr>
            <w:tcW w:w="2500" w:type="pct"/>
            <w:tcBorders>
              <w:top w:val="single" w:sz="4" w:space="0" w:color="auto"/>
              <w:left w:val="nil"/>
              <w:bottom w:val="nil"/>
              <w:right w:val="nil"/>
            </w:tcBorders>
          </w:tcPr>
          <w:p w14:paraId="76775A9A" w14:textId="77777777" w:rsidR="007A751E" w:rsidRPr="00527717" w:rsidRDefault="007A751E" w:rsidP="007A751E">
            <w:pPr>
              <w:spacing w:line="340" w:lineRule="exact"/>
              <w:jc w:val="right"/>
              <w:rPr>
                <w:rFonts w:ascii="新細明體" w:eastAsia="標楷體" w:hAnsi="新細明體"/>
                <w:noProof/>
                <w:sz w:val="22"/>
                <w:szCs w:val="22"/>
              </w:rPr>
            </w:pPr>
          </w:p>
        </w:tc>
      </w:tr>
      <w:tr w:rsidR="007A751E" w:rsidRPr="00527717" w14:paraId="63E4B27A" w14:textId="77777777" w:rsidTr="007A751E">
        <w:trPr>
          <w:cantSplit/>
          <w:trHeight w:val="284"/>
          <w:jc w:val="center"/>
        </w:trPr>
        <w:tc>
          <w:tcPr>
            <w:tcW w:w="2500" w:type="pct"/>
            <w:tcBorders>
              <w:top w:val="nil"/>
              <w:left w:val="nil"/>
              <w:bottom w:val="nil"/>
              <w:right w:val="single" w:sz="4" w:space="0" w:color="auto"/>
            </w:tcBorders>
          </w:tcPr>
          <w:p w14:paraId="187D0AF8" w14:textId="77777777" w:rsidR="007A751E" w:rsidRPr="00527717" w:rsidRDefault="007A751E" w:rsidP="007A751E">
            <w:pPr>
              <w:spacing w:line="340" w:lineRule="exact"/>
              <w:ind w:leftChars="100" w:left="240"/>
              <w:jc w:val="distribute"/>
              <w:rPr>
                <w:rFonts w:ascii="標楷體" w:eastAsia="標楷體" w:hAnsi="標楷體"/>
                <w:b/>
                <w:noProof/>
                <w:sz w:val="22"/>
                <w:szCs w:val="22"/>
              </w:rPr>
            </w:pPr>
            <w:r w:rsidRPr="00527717">
              <w:rPr>
                <w:rFonts w:ascii="標楷體" w:eastAsia="標楷體" w:hAnsi="標楷體"/>
                <w:noProof/>
                <w:sz w:val="22"/>
                <w:szCs w:val="22"/>
              </w:rPr>
              <w:t>本期賸餘（短絀）</w:t>
            </w:r>
          </w:p>
        </w:tc>
        <w:tc>
          <w:tcPr>
            <w:tcW w:w="2500" w:type="pct"/>
            <w:tcBorders>
              <w:top w:val="nil"/>
              <w:left w:val="nil"/>
              <w:bottom w:val="nil"/>
              <w:right w:val="nil"/>
            </w:tcBorders>
          </w:tcPr>
          <w:p w14:paraId="101A8172" w14:textId="77777777" w:rsidR="007A751E" w:rsidRPr="00527717" w:rsidRDefault="007A751E" w:rsidP="007A751E">
            <w:pPr>
              <w:spacing w:line="340" w:lineRule="exact"/>
              <w:jc w:val="right"/>
              <w:rPr>
                <w:rFonts w:ascii="新細明體" w:eastAsia="標楷體" w:hAnsi="新細明體"/>
                <w:noProof/>
                <w:sz w:val="22"/>
                <w:szCs w:val="22"/>
              </w:rPr>
            </w:pPr>
            <w:r w:rsidRPr="00527717">
              <w:rPr>
                <w:rFonts w:ascii="新細明體" w:hAnsi="新細明體"/>
                <w:noProof/>
                <w:sz w:val="22"/>
                <w:szCs w:val="22"/>
              </w:rPr>
              <w:t>93,540,605</w:t>
            </w:r>
          </w:p>
        </w:tc>
      </w:tr>
      <w:tr w:rsidR="007A751E" w:rsidRPr="00527717" w14:paraId="003F3B1F" w14:textId="77777777" w:rsidTr="007A751E">
        <w:trPr>
          <w:cantSplit/>
          <w:trHeight w:val="284"/>
          <w:jc w:val="center"/>
        </w:trPr>
        <w:tc>
          <w:tcPr>
            <w:tcW w:w="2500" w:type="pct"/>
            <w:tcBorders>
              <w:top w:val="nil"/>
              <w:left w:val="nil"/>
              <w:bottom w:val="nil"/>
              <w:right w:val="single" w:sz="4" w:space="0" w:color="auto"/>
            </w:tcBorders>
          </w:tcPr>
          <w:p w14:paraId="579FD7C6" w14:textId="77777777" w:rsidR="007A751E" w:rsidRPr="00527717" w:rsidRDefault="007A751E" w:rsidP="007A751E">
            <w:pPr>
              <w:spacing w:line="340" w:lineRule="exact"/>
              <w:ind w:leftChars="100" w:left="240"/>
              <w:jc w:val="distribute"/>
              <w:rPr>
                <w:rFonts w:ascii="標楷體" w:eastAsia="標楷體" w:hAnsi="標楷體"/>
                <w:b/>
                <w:noProof/>
                <w:sz w:val="22"/>
                <w:szCs w:val="22"/>
              </w:rPr>
            </w:pPr>
            <w:r w:rsidRPr="00527717">
              <w:rPr>
                <w:rFonts w:ascii="標楷體" w:eastAsia="標楷體" w:hAnsi="標楷體"/>
                <w:noProof/>
                <w:sz w:val="22"/>
                <w:szCs w:val="22"/>
              </w:rPr>
              <w:t>調整非現金項目</w:t>
            </w:r>
          </w:p>
        </w:tc>
        <w:tc>
          <w:tcPr>
            <w:tcW w:w="2500" w:type="pct"/>
            <w:tcBorders>
              <w:top w:val="nil"/>
              <w:left w:val="nil"/>
              <w:bottom w:val="nil"/>
              <w:right w:val="nil"/>
            </w:tcBorders>
          </w:tcPr>
          <w:p w14:paraId="2A259E86" w14:textId="77777777" w:rsidR="007A751E" w:rsidRPr="00527717" w:rsidRDefault="007A751E" w:rsidP="007A751E">
            <w:pPr>
              <w:spacing w:line="340" w:lineRule="exact"/>
              <w:jc w:val="right"/>
              <w:rPr>
                <w:rFonts w:ascii="新細明體" w:eastAsia="標楷體" w:hAnsi="新細明體"/>
                <w:noProof/>
                <w:sz w:val="22"/>
                <w:szCs w:val="22"/>
              </w:rPr>
            </w:pPr>
            <w:r w:rsidRPr="00527717">
              <w:rPr>
                <w:rFonts w:ascii="新細明體" w:hAnsi="新細明體"/>
                <w:noProof/>
                <w:sz w:val="22"/>
                <w:szCs w:val="22"/>
              </w:rPr>
              <w:t>160,434,714</w:t>
            </w:r>
          </w:p>
        </w:tc>
      </w:tr>
      <w:tr w:rsidR="007A751E" w:rsidRPr="00527717" w14:paraId="5902A3D4" w14:textId="77777777" w:rsidTr="007A751E">
        <w:trPr>
          <w:cantSplit/>
          <w:trHeight w:val="284"/>
          <w:jc w:val="center"/>
        </w:trPr>
        <w:tc>
          <w:tcPr>
            <w:tcW w:w="2500" w:type="pct"/>
            <w:tcBorders>
              <w:top w:val="nil"/>
              <w:left w:val="nil"/>
              <w:bottom w:val="nil"/>
              <w:right w:val="single" w:sz="4" w:space="0" w:color="auto"/>
            </w:tcBorders>
          </w:tcPr>
          <w:p w14:paraId="14CBCFD5" w14:textId="77777777" w:rsidR="007A751E" w:rsidRPr="00527717" w:rsidRDefault="007A751E" w:rsidP="007A751E">
            <w:pPr>
              <w:spacing w:line="340" w:lineRule="exact"/>
              <w:ind w:leftChars="200" w:left="480"/>
              <w:jc w:val="distribute"/>
              <w:rPr>
                <w:rFonts w:ascii="標楷體" w:eastAsia="標楷體" w:hAnsi="標楷體"/>
                <w:b/>
                <w:noProof/>
                <w:sz w:val="22"/>
                <w:szCs w:val="22"/>
              </w:rPr>
            </w:pPr>
            <w:r w:rsidRPr="00527717">
              <w:rPr>
                <w:rFonts w:ascii="標楷體" w:eastAsia="標楷體" w:hAnsi="標楷體"/>
                <w:b/>
                <w:noProof/>
                <w:sz w:val="22"/>
                <w:szCs w:val="22"/>
              </w:rPr>
              <w:t>業務活動之淨現金流入（流出）</w:t>
            </w:r>
          </w:p>
        </w:tc>
        <w:tc>
          <w:tcPr>
            <w:tcW w:w="2500" w:type="pct"/>
            <w:tcBorders>
              <w:top w:val="nil"/>
              <w:left w:val="nil"/>
              <w:bottom w:val="nil"/>
              <w:right w:val="nil"/>
            </w:tcBorders>
          </w:tcPr>
          <w:p w14:paraId="69F0E15D" w14:textId="77777777" w:rsidR="007A751E" w:rsidRPr="00527717" w:rsidRDefault="007A751E" w:rsidP="007A751E">
            <w:pPr>
              <w:spacing w:line="340" w:lineRule="exact"/>
              <w:jc w:val="right"/>
              <w:rPr>
                <w:rFonts w:ascii="新細明體" w:eastAsia="標楷體" w:hAnsi="新細明體"/>
                <w:noProof/>
                <w:sz w:val="22"/>
                <w:szCs w:val="22"/>
              </w:rPr>
            </w:pPr>
            <w:r w:rsidRPr="00527717">
              <w:rPr>
                <w:rFonts w:ascii="新細明體" w:hAnsi="新細明體"/>
                <w:b/>
                <w:noProof/>
                <w:sz w:val="22"/>
                <w:szCs w:val="22"/>
              </w:rPr>
              <w:t>253,975,319</w:t>
            </w:r>
          </w:p>
        </w:tc>
      </w:tr>
      <w:tr w:rsidR="007A751E" w:rsidRPr="00527717" w14:paraId="0347923B" w14:textId="77777777" w:rsidTr="007A751E">
        <w:trPr>
          <w:cantSplit/>
          <w:trHeight w:val="284"/>
          <w:jc w:val="center"/>
        </w:trPr>
        <w:tc>
          <w:tcPr>
            <w:tcW w:w="2500" w:type="pct"/>
            <w:tcBorders>
              <w:top w:val="nil"/>
              <w:left w:val="nil"/>
              <w:bottom w:val="nil"/>
              <w:right w:val="single" w:sz="4" w:space="0" w:color="auto"/>
            </w:tcBorders>
          </w:tcPr>
          <w:p w14:paraId="5553CF69" w14:textId="77777777" w:rsidR="007A751E" w:rsidRPr="00527717" w:rsidRDefault="007A751E" w:rsidP="007A751E">
            <w:pPr>
              <w:spacing w:line="340" w:lineRule="exact"/>
              <w:jc w:val="distribute"/>
              <w:rPr>
                <w:rFonts w:ascii="標楷體" w:eastAsia="標楷體" w:hAnsi="標楷體"/>
                <w:b/>
                <w:noProof/>
                <w:sz w:val="22"/>
                <w:szCs w:val="22"/>
              </w:rPr>
            </w:pPr>
            <w:r w:rsidRPr="00527717">
              <w:rPr>
                <w:rFonts w:ascii="標楷體" w:eastAsia="標楷體" w:hAnsi="標楷體"/>
                <w:b/>
                <w:noProof/>
                <w:sz w:val="22"/>
                <w:szCs w:val="22"/>
              </w:rPr>
              <w:t>投資活動之現金流量</w:t>
            </w:r>
          </w:p>
        </w:tc>
        <w:tc>
          <w:tcPr>
            <w:tcW w:w="2500" w:type="pct"/>
            <w:tcBorders>
              <w:top w:val="nil"/>
              <w:left w:val="nil"/>
              <w:bottom w:val="nil"/>
              <w:right w:val="nil"/>
            </w:tcBorders>
          </w:tcPr>
          <w:p w14:paraId="0B48CF5B" w14:textId="77777777" w:rsidR="007A751E" w:rsidRPr="00527717" w:rsidRDefault="007A751E" w:rsidP="007A751E">
            <w:pPr>
              <w:spacing w:line="340" w:lineRule="exact"/>
              <w:jc w:val="right"/>
              <w:rPr>
                <w:rFonts w:ascii="新細明體" w:eastAsia="標楷體" w:hAnsi="新細明體"/>
                <w:noProof/>
                <w:sz w:val="22"/>
                <w:szCs w:val="22"/>
              </w:rPr>
            </w:pPr>
          </w:p>
        </w:tc>
      </w:tr>
      <w:tr w:rsidR="007A751E" w:rsidRPr="00527717" w14:paraId="108561CE" w14:textId="77777777" w:rsidTr="007A751E">
        <w:trPr>
          <w:cantSplit/>
          <w:trHeight w:val="284"/>
          <w:jc w:val="center"/>
        </w:trPr>
        <w:tc>
          <w:tcPr>
            <w:tcW w:w="2500" w:type="pct"/>
            <w:tcBorders>
              <w:top w:val="nil"/>
              <w:left w:val="nil"/>
              <w:bottom w:val="nil"/>
              <w:right w:val="single" w:sz="4" w:space="0" w:color="auto"/>
            </w:tcBorders>
          </w:tcPr>
          <w:p w14:paraId="6BC18F70" w14:textId="77777777" w:rsidR="007A751E" w:rsidRPr="00527717" w:rsidRDefault="007A751E" w:rsidP="007A751E">
            <w:pPr>
              <w:spacing w:line="340" w:lineRule="exact"/>
              <w:ind w:leftChars="100" w:left="240"/>
              <w:jc w:val="distribute"/>
              <w:rPr>
                <w:rFonts w:ascii="標楷體" w:eastAsia="標楷體" w:hAnsi="標楷體"/>
                <w:b/>
                <w:noProof/>
                <w:sz w:val="22"/>
                <w:szCs w:val="22"/>
              </w:rPr>
            </w:pPr>
            <w:r w:rsidRPr="00527717">
              <w:rPr>
                <w:rFonts w:ascii="標楷體" w:eastAsia="標楷體" w:hAnsi="標楷體"/>
                <w:noProof/>
                <w:sz w:val="22"/>
                <w:szCs w:val="22"/>
              </w:rPr>
              <w:t>增加固定資產、遞耗資產、無形資產及其他資產</w:t>
            </w:r>
          </w:p>
        </w:tc>
        <w:tc>
          <w:tcPr>
            <w:tcW w:w="2500" w:type="pct"/>
            <w:tcBorders>
              <w:top w:val="nil"/>
              <w:left w:val="nil"/>
              <w:bottom w:val="nil"/>
              <w:right w:val="nil"/>
            </w:tcBorders>
          </w:tcPr>
          <w:p w14:paraId="7BA8A9C2" w14:textId="77777777" w:rsidR="007A751E" w:rsidRPr="00527717" w:rsidRDefault="007A751E" w:rsidP="007A751E">
            <w:pPr>
              <w:spacing w:line="340" w:lineRule="exact"/>
              <w:jc w:val="right"/>
              <w:rPr>
                <w:rFonts w:ascii="新細明體" w:eastAsia="標楷體" w:hAnsi="新細明體"/>
                <w:noProof/>
                <w:sz w:val="22"/>
                <w:szCs w:val="22"/>
              </w:rPr>
            </w:pPr>
            <w:r w:rsidRPr="00527717">
              <w:rPr>
                <w:rFonts w:ascii="新細明體" w:hAnsi="新細明體"/>
                <w:noProof/>
                <w:sz w:val="22"/>
                <w:szCs w:val="22"/>
              </w:rPr>
              <w:t>- 121,621,510</w:t>
            </w:r>
          </w:p>
        </w:tc>
      </w:tr>
      <w:tr w:rsidR="007A751E" w:rsidRPr="00527717" w14:paraId="65ED70AE" w14:textId="77777777" w:rsidTr="007A751E">
        <w:trPr>
          <w:cantSplit/>
          <w:trHeight w:val="284"/>
          <w:jc w:val="center"/>
        </w:trPr>
        <w:tc>
          <w:tcPr>
            <w:tcW w:w="2500" w:type="pct"/>
            <w:tcBorders>
              <w:top w:val="nil"/>
              <w:left w:val="nil"/>
              <w:bottom w:val="nil"/>
              <w:right w:val="single" w:sz="4" w:space="0" w:color="auto"/>
            </w:tcBorders>
          </w:tcPr>
          <w:p w14:paraId="6805C5B8" w14:textId="77777777" w:rsidR="007A751E" w:rsidRPr="00527717" w:rsidRDefault="007A751E" w:rsidP="007A751E">
            <w:pPr>
              <w:spacing w:line="340" w:lineRule="exact"/>
              <w:ind w:leftChars="200" w:left="480"/>
              <w:jc w:val="distribute"/>
              <w:rPr>
                <w:rFonts w:ascii="標楷體" w:eastAsia="標楷體" w:hAnsi="標楷體"/>
                <w:b/>
                <w:noProof/>
                <w:sz w:val="22"/>
                <w:szCs w:val="22"/>
              </w:rPr>
            </w:pPr>
            <w:r w:rsidRPr="00527717">
              <w:rPr>
                <w:rFonts w:ascii="標楷體" w:eastAsia="標楷體" w:hAnsi="標楷體"/>
                <w:b/>
                <w:noProof/>
                <w:sz w:val="22"/>
                <w:szCs w:val="22"/>
              </w:rPr>
              <w:t>投資活動之淨現金流入（流出）</w:t>
            </w:r>
          </w:p>
        </w:tc>
        <w:tc>
          <w:tcPr>
            <w:tcW w:w="2500" w:type="pct"/>
            <w:tcBorders>
              <w:top w:val="nil"/>
              <w:left w:val="nil"/>
              <w:bottom w:val="nil"/>
              <w:right w:val="nil"/>
            </w:tcBorders>
          </w:tcPr>
          <w:p w14:paraId="407F124A" w14:textId="77777777" w:rsidR="007A751E" w:rsidRPr="00527717" w:rsidRDefault="007A751E" w:rsidP="007A751E">
            <w:pPr>
              <w:spacing w:line="340" w:lineRule="exact"/>
              <w:jc w:val="right"/>
              <w:rPr>
                <w:rFonts w:ascii="新細明體" w:eastAsia="標楷體" w:hAnsi="新細明體"/>
                <w:noProof/>
                <w:sz w:val="22"/>
                <w:szCs w:val="22"/>
              </w:rPr>
            </w:pPr>
            <w:r w:rsidRPr="00527717">
              <w:rPr>
                <w:rFonts w:ascii="新細明體" w:hAnsi="新細明體"/>
                <w:b/>
                <w:noProof/>
                <w:sz w:val="22"/>
                <w:szCs w:val="22"/>
              </w:rPr>
              <w:t>- 121,621,510</w:t>
            </w:r>
          </w:p>
        </w:tc>
      </w:tr>
      <w:tr w:rsidR="007A751E" w:rsidRPr="00527717" w14:paraId="743A2E0A" w14:textId="77777777" w:rsidTr="007A751E">
        <w:trPr>
          <w:cantSplit/>
          <w:trHeight w:val="284"/>
          <w:jc w:val="center"/>
        </w:trPr>
        <w:tc>
          <w:tcPr>
            <w:tcW w:w="2500" w:type="pct"/>
            <w:tcBorders>
              <w:top w:val="nil"/>
              <w:left w:val="nil"/>
              <w:bottom w:val="nil"/>
              <w:right w:val="single" w:sz="4" w:space="0" w:color="auto"/>
            </w:tcBorders>
          </w:tcPr>
          <w:p w14:paraId="6108AE35" w14:textId="77777777" w:rsidR="007A751E" w:rsidRPr="00527717" w:rsidRDefault="007A751E" w:rsidP="007A751E">
            <w:pPr>
              <w:spacing w:line="340" w:lineRule="exact"/>
              <w:jc w:val="distribute"/>
              <w:rPr>
                <w:rFonts w:ascii="標楷體" w:eastAsia="標楷體" w:hAnsi="標楷體"/>
                <w:b/>
                <w:noProof/>
                <w:sz w:val="22"/>
                <w:szCs w:val="22"/>
              </w:rPr>
            </w:pPr>
            <w:r w:rsidRPr="00527717">
              <w:rPr>
                <w:rFonts w:ascii="標楷體" w:eastAsia="標楷體" w:hAnsi="標楷體"/>
                <w:b/>
                <w:noProof/>
                <w:sz w:val="22"/>
                <w:szCs w:val="22"/>
              </w:rPr>
              <w:t>籌資活動之現金流量</w:t>
            </w:r>
          </w:p>
        </w:tc>
        <w:tc>
          <w:tcPr>
            <w:tcW w:w="2500" w:type="pct"/>
            <w:tcBorders>
              <w:top w:val="nil"/>
              <w:left w:val="nil"/>
              <w:bottom w:val="nil"/>
              <w:right w:val="nil"/>
            </w:tcBorders>
          </w:tcPr>
          <w:p w14:paraId="25100FC8" w14:textId="77777777" w:rsidR="007A751E" w:rsidRPr="00527717" w:rsidRDefault="007A751E" w:rsidP="007A751E">
            <w:pPr>
              <w:spacing w:line="340" w:lineRule="exact"/>
              <w:jc w:val="right"/>
              <w:rPr>
                <w:rFonts w:ascii="新細明體" w:eastAsia="標楷體" w:hAnsi="新細明體"/>
                <w:noProof/>
                <w:sz w:val="22"/>
                <w:szCs w:val="22"/>
              </w:rPr>
            </w:pPr>
          </w:p>
        </w:tc>
      </w:tr>
      <w:tr w:rsidR="007A751E" w:rsidRPr="00527717" w14:paraId="54FD9F8F" w14:textId="77777777" w:rsidTr="007A751E">
        <w:trPr>
          <w:cantSplit/>
          <w:trHeight w:val="284"/>
          <w:jc w:val="center"/>
        </w:trPr>
        <w:tc>
          <w:tcPr>
            <w:tcW w:w="2500" w:type="pct"/>
            <w:tcBorders>
              <w:top w:val="nil"/>
              <w:left w:val="nil"/>
              <w:bottom w:val="nil"/>
              <w:right w:val="single" w:sz="4" w:space="0" w:color="auto"/>
            </w:tcBorders>
          </w:tcPr>
          <w:p w14:paraId="77053349" w14:textId="77777777" w:rsidR="007A751E" w:rsidRPr="00527717" w:rsidRDefault="007A751E" w:rsidP="007A751E">
            <w:pPr>
              <w:spacing w:line="340" w:lineRule="exact"/>
              <w:ind w:leftChars="100" w:left="240"/>
              <w:jc w:val="distribute"/>
              <w:rPr>
                <w:rFonts w:ascii="標楷體" w:eastAsia="標楷體" w:hAnsi="標楷體"/>
                <w:b/>
                <w:noProof/>
                <w:sz w:val="22"/>
                <w:szCs w:val="22"/>
              </w:rPr>
            </w:pPr>
            <w:r w:rsidRPr="00527717">
              <w:rPr>
                <w:rFonts w:ascii="標楷體" w:eastAsia="標楷體" w:hAnsi="標楷體"/>
                <w:noProof/>
                <w:sz w:val="22"/>
                <w:szCs w:val="22"/>
              </w:rPr>
              <w:t>減少短期債務及其他負債</w:t>
            </w:r>
          </w:p>
        </w:tc>
        <w:tc>
          <w:tcPr>
            <w:tcW w:w="2500" w:type="pct"/>
            <w:tcBorders>
              <w:top w:val="nil"/>
              <w:left w:val="nil"/>
              <w:bottom w:val="nil"/>
              <w:right w:val="nil"/>
            </w:tcBorders>
          </w:tcPr>
          <w:p w14:paraId="1D8D68E3" w14:textId="77777777" w:rsidR="007A751E" w:rsidRPr="00527717" w:rsidRDefault="007A751E" w:rsidP="007A751E">
            <w:pPr>
              <w:spacing w:line="340" w:lineRule="exact"/>
              <w:jc w:val="right"/>
              <w:rPr>
                <w:rFonts w:ascii="新細明體" w:eastAsia="標楷體" w:hAnsi="新細明體"/>
                <w:noProof/>
                <w:sz w:val="22"/>
                <w:szCs w:val="22"/>
              </w:rPr>
            </w:pPr>
            <w:r w:rsidRPr="00527717">
              <w:rPr>
                <w:rFonts w:ascii="新細明體" w:hAnsi="新細明體"/>
                <w:noProof/>
                <w:sz w:val="22"/>
                <w:szCs w:val="22"/>
              </w:rPr>
              <w:t>- 7,213</w:t>
            </w:r>
          </w:p>
        </w:tc>
      </w:tr>
      <w:tr w:rsidR="007A751E" w:rsidRPr="00527717" w14:paraId="3A8438E0" w14:textId="77777777" w:rsidTr="007A751E">
        <w:trPr>
          <w:cantSplit/>
          <w:trHeight w:val="284"/>
          <w:jc w:val="center"/>
        </w:trPr>
        <w:tc>
          <w:tcPr>
            <w:tcW w:w="2500" w:type="pct"/>
            <w:tcBorders>
              <w:top w:val="nil"/>
              <w:left w:val="nil"/>
              <w:bottom w:val="nil"/>
              <w:right w:val="single" w:sz="4" w:space="0" w:color="auto"/>
            </w:tcBorders>
          </w:tcPr>
          <w:p w14:paraId="20DF1BA6" w14:textId="77777777" w:rsidR="007A751E" w:rsidRPr="00527717" w:rsidRDefault="007A751E" w:rsidP="007A751E">
            <w:pPr>
              <w:spacing w:line="340" w:lineRule="exact"/>
              <w:ind w:leftChars="200" w:left="480"/>
              <w:jc w:val="distribute"/>
              <w:rPr>
                <w:rFonts w:ascii="標楷體" w:eastAsia="標楷體" w:hAnsi="標楷體"/>
                <w:b/>
                <w:noProof/>
                <w:sz w:val="22"/>
                <w:szCs w:val="22"/>
              </w:rPr>
            </w:pPr>
            <w:r w:rsidRPr="00527717">
              <w:rPr>
                <w:rFonts w:ascii="標楷體" w:eastAsia="標楷體" w:hAnsi="標楷體"/>
                <w:b/>
                <w:noProof/>
                <w:sz w:val="22"/>
                <w:szCs w:val="22"/>
              </w:rPr>
              <w:t>籌資活動之淨現金流入（流出）</w:t>
            </w:r>
          </w:p>
        </w:tc>
        <w:tc>
          <w:tcPr>
            <w:tcW w:w="2500" w:type="pct"/>
            <w:tcBorders>
              <w:top w:val="nil"/>
              <w:left w:val="nil"/>
              <w:bottom w:val="nil"/>
              <w:right w:val="nil"/>
            </w:tcBorders>
          </w:tcPr>
          <w:p w14:paraId="2A347BF5" w14:textId="77777777" w:rsidR="007A751E" w:rsidRPr="00527717" w:rsidRDefault="007A751E" w:rsidP="007A751E">
            <w:pPr>
              <w:spacing w:line="340" w:lineRule="exact"/>
              <w:jc w:val="right"/>
              <w:rPr>
                <w:rFonts w:ascii="新細明體" w:eastAsia="標楷體" w:hAnsi="新細明體"/>
                <w:noProof/>
                <w:sz w:val="22"/>
                <w:szCs w:val="22"/>
              </w:rPr>
            </w:pPr>
            <w:r w:rsidRPr="00527717">
              <w:rPr>
                <w:rFonts w:ascii="新細明體" w:hAnsi="新細明體"/>
                <w:b/>
                <w:noProof/>
                <w:sz w:val="22"/>
                <w:szCs w:val="22"/>
              </w:rPr>
              <w:t>- 7,213</w:t>
            </w:r>
          </w:p>
        </w:tc>
      </w:tr>
      <w:tr w:rsidR="007A751E" w:rsidRPr="00527717" w14:paraId="58F217F6" w14:textId="77777777" w:rsidTr="007A751E">
        <w:trPr>
          <w:cantSplit/>
          <w:trHeight w:val="284"/>
          <w:jc w:val="center"/>
        </w:trPr>
        <w:tc>
          <w:tcPr>
            <w:tcW w:w="2500" w:type="pct"/>
            <w:tcBorders>
              <w:top w:val="nil"/>
              <w:left w:val="nil"/>
              <w:bottom w:val="nil"/>
              <w:right w:val="single" w:sz="4" w:space="0" w:color="auto"/>
            </w:tcBorders>
          </w:tcPr>
          <w:p w14:paraId="7D86BF2A" w14:textId="77777777" w:rsidR="007A751E" w:rsidRPr="00527717" w:rsidRDefault="007A751E" w:rsidP="007A751E">
            <w:pPr>
              <w:spacing w:line="340" w:lineRule="exact"/>
              <w:jc w:val="distribute"/>
              <w:rPr>
                <w:rFonts w:ascii="標楷體" w:eastAsia="標楷體" w:hAnsi="標楷體"/>
                <w:b/>
                <w:noProof/>
                <w:sz w:val="22"/>
                <w:szCs w:val="22"/>
              </w:rPr>
            </w:pPr>
            <w:r w:rsidRPr="00527717">
              <w:rPr>
                <w:rFonts w:ascii="標楷體" w:eastAsia="標楷體" w:hAnsi="標楷體"/>
                <w:b/>
                <w:noProof/>
                <w:sz w:val="22"/>
                <w:szCs w:val="22"/>
              </w:rPr>
              <w:t>現金及約當現金之淨增（淨減）</w:t>
            </w:r>
          </w:p>
        </w:tc>
        <w:tc>
          <w:tcPr>
            <w:tcW w:w="2500" w:type="pct"/>
            <w:tcBorders>
              <w:top w:val="nil"/>
              <w:left w:val="nil"/>
              <w:bottom w:val="nil"/>
              <w:right w:val="nil"/>
            </w:tcBorders>
          </w:tcPr>
          <w:p w14:paraId="3560ADA3" w14:textId="77777777" w:rsidR="007A751E" w:rsidRPr="00527717" w:rsidRDefault="007A751E" w:rsidP="007A751E">
            <w:pPr>
              <w:spacing w:line="340" w:lineRule="exact"/>
              <w:jc w:val="right"/>
              <w:rPr>
                <w:rFonts w:ascii="新細明體" w:eastAsia="標楷體" w:hAnsi="新細明體"/>
                <w:noProof/>
                <w:sz w:val="22"/>
                <w:szCs w:val="22"/>
              </w:rPr>
            </w:pPr>
            <w:r w:rsidRPr="00527717">
              <w:rPr>
                <w:rFonts w:ascii="新細明體" w:hAnsi="新細明體"/>
                <w:b/>
                <w:noProof/>
                <w:sz w:val="22"/>
                <w:szCs w:val="22"/>
              </w:rPr>
              <w:t>132,346,596</w:t>
            </w:r>
          </w:p>
        </w:tc>
      </w:tr>
      <w:tr w:rsidR="007A751E" w:rsidRPr="00527717" w14:paraId="6B4AF5F9" w14:textId="77777777" w:rsidTr="007A751E">
        <w:trPr>
          <w:cantSplit/>
          <w:trHeight w:val="284"/>
          <w:jc w:val="center"/>
        </w:trPr>
        <w:tc>
          <w:tcPr>
            <w:tcW w:w="2500" w:type="pct"/>
            <w:tcBorders>
              <w:top w:val="nil"/>
              <w:left w:val="nil"/>
              <w:bottom w:val="nil"/>
              <w:right w:val="single" w:sz="4" w:space="0" w:color="auto"/>
            </w:tcBorders>
          </w:tcPr>
          <w:p w14:paraId="5A8E18B9" w14:textId="77777777" w:rsidR="007A751E" w:rsidRPr="00527717" w:rsidRDefault="007A751E" w:rsidP="007A751E">
            <w:pPr>
              <w:spacing w:line="340" w:lineRule="exact"/>
              <w:jc w:val="distribute"/>
              <w:rPr>
                <w:rFonts w:ascii="標楷體" w:eastAsia="標楷體" w:hAnsi="標楷體"/>
                <w:b/>
                <w:noProof/>
                <w:sz w:val="22"/>
                <w:szCs w:val="22"/>
              </w:rPr>
            </w:pPr>
            <w:r w:rsidRPr="00527717">
              <w:rPr>
                <w:rFonts w:ascii="標楷體" w:eastAsia="標楷體" w:hAnsi="標楷體"/>
                <w:b/>
                <w:noProof/>
                <w:sz w:val="22"/>
                <w:szCs w:val="22"/>
              </w:rPr>
              <w:t>期初現金及約當現金</w:t>
            </w:r>
          </w:p>
        </w:tc>
        <w:tc>
          <w:tcPr>
            <w:tcW w:w="2500" w:type="pct"/>
            <w:tcBorders>
              <w:top w:val="nil"/>
              <w:left w:val="nil"/>
              <w:bottom w:val="nil"/>
              <w:right w:val="nil"/>
            </w:tcBorders>
          </w:tcPr>
          <w:p w14:paraId="185761AD" w14:textId="77777777" w:rsidR="007A751E" w:rsidRPr="00527717" w:rsidRDefault="007A751E" w:rsidP="007A751E">
            <w:pPr>
              <w:spacing w:line="340" w:lineRule="exact"/>
              <w:jc w:val="right"/>
              <w:rPr>
                <w:rFonts w:ascii="新細明體" w:eastAsia="標楷體" w:hAnsi="新細明體"/>
                <w:noProof/>
                <w:sz w:val="22"/>
                <w:szCs w:val="22"/>
              </w:rPr>
            </w:pPr>
            <w:r w:rsidRPr="00527717">
              <w:rPr>
                <w:rFonts w:ascii="新細明體" w:hAnsi="新細明體"/>
                <w:b/>
                <w:noProof/>
                <w:sz w:val="22"/>
                <w:szCs w:val="22"/>
              </w:rPr>
              <w:t>3,533,293,412</w:t>
            </w:r>
          </w:p>
        </w:tc>
      </w:tr>
      <w:tr w:rsidR="007A751E" w:rsidRPr="00527717" w14:paraId="780B58CD" w14:textId="77777777" w:rsidTr="007A751E">
        <w:trPr>
          <w:cantSplit/>
          <w:trHeight w:val="284"/>
          <w:jc w:val="center"/>
        </w:trPr>
        <w:tc>
          <w:tcPr>
            <w:tcW w:w="2500" w:type="pct"/>
            <w:tcBorders>
              <w:top w:val="nil"/>
              <w:left w:val="nil"/>
              <w:bottom w:val="single" w:sz="4" w:space="0" w:color="auto"/>
              <w:right w:val="single" w:sz="4" w:space="0" w:color="auto"/>
            </w:tcBorders>
          </w:tcPr>
          <w:p w14:paraId="35CB4047" w14:textId="77777777" w:rsidR="007A751E" w:rsidRPr="00527717" w:rsidRDefault="007A751E" w:rsidP="007A751E">
            <w:pPr>
              <w:spacing w:afterLines="10" w:after="36" w:line="340" w:lineRule="exact"/>
              <w:jc w:val="distribute"/>
              <w:rPr>
                <w:rFonts w:ascii="標楷體" w:eastAsia="標楷體" w:hAnsi="標楷體"/>
                <w:b/>
                <w:noProof/>
                <w:sz w:val="22"/>
                <w:szCs w:val="22"/>
              </w:rPr>
            </w:pPr>
            <w:r w:rsidRPr="00527717">
              <w:rPr>
                <w:rFonts w:ascii="標楷體" w:eastAsia="標楷體" w:hAnsi="標楷體"/>
                <w:b/>
                <w:noProof/>
                <w:sz w:val="22"/>
                <w:szCs w:val="22"/>
              </w:rPr>
              <w:t>期末現金及約當現金</w:t>
            </w:r>
          </w:p>
        </w:tc>
        <w:tc>
          <w:tcPr>
            <w:tcW w:w="2500" w:type="pct"/>
            <w:tcBorders>
              <w:top w:val="nil"/>
              <w:left w:val="nil"/>
              <w:bottom w:val="single" w:sz="4" w:space="0" w:color="auto"/>
              <w:right w:val="nil"/>
            </w:tcBorders>
          </w:tcPr>
          <w:p w14:paraId="516DB025" w14:textId="77777777" w:rsidR="007A751E" w:rsidRPr="00527717" w:rsidRDefault="007A751E" w:rsidP="007A751E">
            <w:pPr>
              <w:spacing w:line="340" w:lineRule="exact"/>
              <w:jc w:val="right"/>
              <w:rPr>
                <w:rFonts w:ascii="新細明體" w:eastAsia="標楷體" w:hAnsi="新細明體"/>
                <w:noProof/>
                <w:sz w:val="22"/>
                <w:szCs w:val="22"/>
              </w:rPr>
            </w:pPr>
            <w:r w:rsidRPr="00527717">
              <w:rPr>
                <w:rFonts w:ascii="新細明體" w:hAnsi="新細明體"/>
                <w:b/>
                <w:noProof/>
                <w:sz w:val="22"/>
                <w:szCs w:val="22"/>
              </w:rPr>
              <w:t>3,665,640,008</w:t>
            </w:r>
          </w:p>
        </w:tc>
      </w:tr>
    </w:tbl>
    <w:p w14:paraId="665A96BF" w14:textId="77777777" w:rsidR="007A751E" w:rsidRPr="00527717" w:rsidRDefault="007A751E" w:rsidP="007A751E">
      <w:pPr>
        <w:snapToGrid w:val="0"/>
        <w:spacing w:line="230" w:lineRule="exact"/>
        <w:ind w:left="340" w:hanging="340"/>
        <w:jc w:val="both"/>
        <w:rPr>
          <w:rFonts w:ascii="標楷體" w:eastAsia="標楷體" w:hAnsi="標楷體"/>
          <w:bCs/>
          <w:sz w:val="20"/>
          <w:szCs w:val="18"/>
        </w:rPr>
      </w:pPr>
      <w:proofErr w:type="gramStart"/>
      <w:r w:rsidRPr="00527717">
        <w:rPr>
          <w:rFonts w:ascii="標楷體" w:eastAsia="標楷體" w:hAnsi="標楷體"/>
          <w:bCs/>
          <w:sz w:val="20"/>
          <w:szCs w:val="18"/>
        </w:rPr>
        <w:t>註</w:t>
      </w:r>
      <w:proofErr w:type="gramEnd"/>
      <w:r w:rsidRPr="00527717">
        <w:rPr>
          <w:rFonts w:ascii="標楷體" w:eastAsia="標楷體" w:hAnsi="標楷體"/>
          <w:bCs/>
          <w:sz w:val="20"/>
          <w:szCs w:val="18"/>
        </w:rPr>
        <w:t>：1.本表係</w:t>
      </w:r>
      <w:proofErr w:type="gramStart"/>
      <w:r w:rsidRPr="00527717">
        <w:rPr>
          <w:rFonts w:ascii="標楷體" w:eastAsia="標楷體" w:hAnsi="標楷體"/>
          <w:bCs/>
          <w:sz w:val="20"/>
          <w:szCs w:val="18"/>
        </w:rPr>
        <w:t>採</w:t>
      </w:r>
      <w:proofErr w:type="gramEnd"/>
      <w:r w:rsidRPr="00527717">
        <w:rPr>
          <w:rFonts w:ascii="標楷體" w:eastAsia="標楷體" w:hAnsi="標楷體"/>
          <w:bCs/>
          <w:sz w:val="20"/>
          <w:szCs w:val="18"/>
        </w:rPr>
        <w:t>現金及約當現金基礎，包括現金及自投資日起3個月內到期或清償之債權證券。</w:t>
      </w:r>
    </w:p>
    <w:p w14:paraId="3C561B57" w14:textId="77777777" w:rsidR="007A751E" w:rsidRPr="00527717" w:rsidRDefault="007A751E" w:rsidP="007A751E">
      <w:pPr>
        <w:snapToGrid w:val="0"/>
        <w:spacing w:line="230" w:lineRule="exact"/>
        <w:ind w:leftChars="165" w:left="596" w:hangingChars="100" w:hanging="200"/>
        <w:jc w:val="both"/>
        <w:rPr>
          <w:rFonts w:ascii="標楷體" w:eastAsia="標楷體" w:hAnsi="標楷體"/>
          <w:bCs/>
          <w:sz w:val="20"/>
          <w:szCs w:val="18"/>
        </w:rPr>
      </w:pPr>
      <w:r w:rsidRPr="00527717">
        <w:rPr>
          <w:rFonts w:ascii="標楷體" w:eastAsia="標楷體" w:hAnsi="標楷體" w:hint="eastAsia"/>
          <w:bCs/>
          <w:sz w:val="20"/>
          <w:szCs w:val="18"/>
        </w:rPr>
        <w:t>2.</w:t>
      </w:r>
      <w:r w:rsidRPr="00527717">
        <w:rPr>
          <w:rFonts w:ascii="標楷體" w:eastAsia="標楷體" w:hAnsi="標楷體"/>
          <w:bCs/>
          <w:sz w:val="20"/>
          <w:szCs w:val="18"/>
        </w:rPr>
        <w:t>本表「調整非現金項目」欄所列，包括提存呆帳及評價損益、折舊、</w:t>
      </w:r>
      <w:proofErr w:type="gramStart"/>
      <w:r w:rsidRPr="00527717">
        <w:rPr>
          <w:rFonts w:ascii="標楷體" w:eastAsia="標楷體" w:hAnsi="標楷體"/>
          <w:bCs/>
          <w:sz w:val="20"/>
          <w:szCs w:val="18"/>
        </w:rPr>
        <w:t>折耗及攤</w:t>
      </w:r>
      <w:proofErr w:type="gramEnd"/>
      <w:r w:rsidRPr="00527717">
        <w:rPr>
          <w:rFonts w:ascii="標楷體" w:eastAsia="標楷體" w:hAnsi="標楷體"/>
          <w:bCs/>
          <w:sz w:val="20"/>
          <w:szCs w:val="18"/>
        </w:rPr>
        <w:t>銷、處理資產損失（利益）、其他、</w:t>
      </w:r>
      <w:proofErr w:type="gramStart"/>
      <w:r w:rsidRPr="00527717">
        <w:rPr>
          <w:rFonts w:ascii="標楷體" w:eastAsia="標楷體" w:hAnsi="標楷體"/>
          <w:bCs/>
          <w:sz w:val="20"/>
          <w:szCs w:val="18"/>
        </w:rPr>
        <w:t>流動資產淨減</w:t>
      </w:r>
      <w:proofErr w:type="gramEnd"/>
      <w:r w:rsidRPr="00527717">
        <w:rPr>
          <w:rFonts w:ascii="標楷體" w:eastAsia="標楷體" w:hAnsi="標楷體"/>
          <w:bCs/>
          <w:sz w:val="20"/>
          <w:szCs w:val="18"/>
        </w:rPr>
        <w:t>（淨增）及流動負債淨增（淨減）。</w:t>
      </w:r>
    </w:p>
    <w:p w14:paraId="4E63BF68" w14:textId="77777777" w:rsidR="007A751E" w:rsidRPr="00527717" w:rsidRDefault="007A751E" w:rsidP="007A751E">
      <w:pPr>
        <w:snapToGrid w:val="0"/>
        <w:spacing w:line="230" w:lineRule="exact"/>
        <w:ind w:leftChars="165" w:left="596" w:hangingChars="100" w:hanging="200"/>
        <w:jc w:val="both"/>
        <w:rPr>
          <w:rFonts w:ascii="標楷體" w:eastAsia="標楷體" w:hAnsi="標楷體"/>
          <w:sz w:val="20"/>
          <w:szCs w:val="18"/>
        </w:rPr>
      </w:pPr>
      <w:r w:rsidRPr="00527717">
        <w:rPr>
          <w:rFonts w:ascii="標楷體" w:eastAsia="標楷體" w:hAnsi="標楷體" w:hint="eastAsia"/>
          <w:bCs/>
          <w:sz w:val="20"/>
          <w:szCs w:val="18"/>
        </w:rPr>
        <w:t>3</w:t>
      </w:r>
      <w:r w:rsidRPr="00527717">
        <w:rPr>
          <w:rFonts w:ascii="標楷體" w:eastAsia="標楷體" w:hAnsi="標楷體"/>
          <w:bCs/>
          <w:sz w:val="20"/>
          <w:szCs w:val="18"/>
        </w:rPr>
        <w:t>.本表</w:t>
      </w:r>
      <w:r w:rsidRPr="00527717">
        <w:rPr>
          <w:rFonts w:ascii="標楷體" w:eastAsia="標楷體" w:hAnsi="標楷體" w:hint="eastAsia"/>
          <w:bCs/>
          <w:sz w:val="20"/>
          <w:szCs w:val="18"/>
        </w:rPr>
        <w:t>及</w:t>
      </w:r>
      <w:proofErr w:type="gramStart"/>
      <w:r w:rsidRPr="00527717">
        <w:rPr>
          <w:rFonts w:ascii="標楷體" w:eastAsia="標楷體" w:hAnsi="標楷體" w:hint="eastAsia"/>
          <w:bCs/>
          <w:sz w:val="20"/>
          <w:szCs w:val="18"/>
        </w:rPr>
        <w:t>臺</w:t>
      </w:r>
      <w:proofErr w:type="gramEnd"/>
      <w:r w:rsidRPr="00527717">
        <w:rPr>
          <w:rFonts w:ascii="標楷體" w:eastAsia="標楷體" w:hAnsi="標楷體" w:hint="eastAsia"/>
          <w:bCs/>
          <w:sz w:val="20"/>
          <w:szCs w:val="18"/>
        </w:rPr>
        <w:t>中市政府原編附屬單位決算收入</w:t>
      </w:r>
      <w:proofErr w:type="gramStart"/>
      <w:r w:rsidRPr="00527717">
        <w:rPr>
          <w:rFonts w:ascii="標楷體" w:eastAsia="標楷體" w:hAnsi="標楷體" w:hint="eastAsia"/>
          <w:bCs/>
          <w:sz w:val="20"/>
          <w:szCs w:val="18"/>
        </w:rPr>
        <w:t>支出表</w:t>
      </w:r>
      <w:r w:rsidRPr="00527717">
        <w:rPr>
          <w:rFonts w:ascii="標楷體" w:eastAsia="標楷體" w:hAnsi="標楷體"/>
          <w:bCs/>
          <w:sz w:val="20"/>
          <w:szCs w:val="18"/>
        </w:rPr>
        <w:t>編製</w:t>
      </w:r>
      <w:proofErr w:type="gramEnd"/>
      <w:r w:rsidRPr="00527717">
        <w:rPr>
          <w:rFonts w:ascii="標楷體" w:eastAsia="標楷體" w:hAnsi="標楷體"/>
          <w:bCs/>
          <w:sz w:val="20"/>
          <w:szCs w:val="18"/>
        </w:rPr>
        <w:t>基礎係依會計法刪除第29條後，固定資產及長期負債等科目</w:t>
      </w:r>
      <w:r w:rsidRPr="00527717">
        <w:rPr>
          <w:rFonts w:ascii="標楷體" w:eastAsia="標楷體" w:hAnsi="標楷體" w:hint="eastAsia"/>
          <w:bCs/>
          <w:sz w:val="20"/>
          <w:szCs w:val="18"/>
        </w:rPr>
        <w:t>納入平衡表</w:t>
      </w:r>
      <w:r w:rsidRPr="00527717">
        <w:rPr>
          <w:rFonts w:ascii="標楷體" w:eastAsia="標楷體" w:hAnsi="標楷體"/>
          <w:bCs/>
          <w:sz w:val="20"/>
          <w:szCs w:val="18"/>
        </w:rPr>
        <w:t>，與預算編列基礎不同</w:t>
      </w:r>
      <w:r w:rsidRPr="00527717">
        <w:rPr>
          <w:rFonts w:ascii="標楷體" w:eastAsia="標楷體" w:hAnsi="標楷體" w:hint="eastAsia"/>
          <w:bCs/>
          <w:sz w:val="20"/>
          <w:szCs w:val="18"/>
        </w:rPr>
        <w:t>。</w:t>
      </w:r>
    </w:p>
    <w:tbl>
      <w:tblPr>
        <w:tblW w:w="9895" w:type="dxa"/>
        <w:tblInd w:w="28" w:type="dxa"/>
        <w:tblLayout w:type="fixed"/>
        <w:tblCellMar>
          <w:left w:w="28" w:type="dxa"/>
          <w:right w:w="28" w:type="dxa"/>
        </w:tblCellMar>
        <w:tblLook w:val="0000" w:firstRow="0" w:lastRow="0" w:firstColumn="0" w:lastColumn="0" w:noHBand="0" w:noVBand="0"/>
      </w:tblPr>
      <w:tblGrid>
        <w:gridCol w:w="2666"/>
        <w:gridCol w:w="1701"/>
        <w:gridCol w:w="850"/>
        <w:gridCol w:w="1559"/>
        <w:gridCol w:w="851"/>
        <w:gridCol w:w="1417"/>
        <w:gridCol w:w="851"/>
      </w:tblGrid>
      <w:tr w:rsidR="007A751E" w:rsidRPr="00527717" w14:paraId="6810FAE7" w14:textId="77777777" w:rsidTr="00FA660D">
        <w:trPr>
          <w:tblHeader/>
        </w:trPr>
        <w:tc>
          <w:tcPr>
            <w:tcW w:w="9895" w:type="dxa"/>
            <w:gridSpan w:val="7"/>
            <w:tcBorders>
              <w:bottom w:val="single" w:sz="4" w:space="0" w:color="auto"/>
            </w:tcBorders>
          </w:tcPr>
          <w:p w14:paraId="63B2DAB6" w14:textId="77777777" w:rsidR="007A751E" w:rsidRPr="00527717" w:rsidRDefault="007A751E" w:rsidP="007270AC">
            <w:pPr>
              <w:snapToGrid w:val="0"/>
              <w:spacing w:after="60"/>
              <w:ind w:leftChars="-200" w:left="-480"/>
              <w:jc w:val="center"/>
              <w:rPr>
                <w:rFonts w:ascii="標楷體" w:eastAsia="標楷體" w:hAnsi="標楷體"/>
                <w:b/>
                <w:sz w:val="32"/>
                <w:u w:val="single"/>
              </w:rPr>
            </w:pPr>
            <w:r w:rsidRPr="00527717">
              <w:lastRenderedPageBreak/>
              <w:br w:type="page"/>
            </w:r>
            <w:r w:rsidRPr="00527717">
              <w:rPr>
                <w:rFonts w:ascii="標楷體" w:eastAsia="標楷體" w:hAnsi="標楷體" w:hint="eastAsia"/>
                <w:b/>
                <w:sz w:val="32"/>
                <w:u w:val="single"/>
              </w:rPr>
              <w:t xml:space="preserve">  </w:t>
            </w:r>
            <w:proofErr w:type="gramStart"/>
            <w:r w:rsidRPr="00527717">
              <w:rPr>
                <w:rFonts w:ascii="標楷體" w:eastAsia="標楷體" w:hAnsi="標楷體"/>
                <w:b/>
                <w:sz w:val="32"/>
                <w:u w:val="single"/>
              </w:rPr>
              <w:t>臺</w:t>
            </w:r>
            <w:proofErr w:type="gramEnd"/>
            <w:r w:rsidRPr="00527717">
              <w:rPr>
                <w:rFonts w:ascii="標楷體" w:eastAsia="標楷體" w:hAnsi="標楷體"/>
                <w:b/>
                <w:sz w:val="32"/>
                <w:u w:val="single"/>
              </w:rPr>
              <w:t>中市環境保護基金</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審定後平衡表  </w:t>
            </w:r>
          </w:p>
          <w:p w14:paraId="5F7D6177" w14:textId="77777777" w:rsidR="007A751E" w:rsidRPr="00527717" w:rsidRDefault="007A751E" w:rsidP="007270AC">
            <w:pPr>
              <w:tabs>
                <w:tab w:val="left" w:pos="3658"/>
                <w:tab w:val="left" w:pos="8336"/>
              </w:tabs>
              <w:snapToGrid w:val="0"/>
              <w:spacing w:before="120" w:after="20"/>
              <w:ind w:rightChars="-4" w:right="-10"/>
              <w:jc w:val="right"/>
              <w:rPr>
                <w:rFonts w:ascii="標楷體" w:eastAsia="標楷體" w:hAnsi="標楷體"/>
                <w:b/>
                <w:szCs w:val="24"/>
                <w:u w:val="single"/>
              </w:rPr>
            </w:pPr>
            <w:r w:rsidRPr="00527717">
              <w:rPr>
                <w:rFonts w:ascii="標楷體" w:eastAsia="標楷體" w:hAnsi="標楷體" w:hint="eastAsia"/>
                <w:szCs w:val="24"/>
              </w:rPr>
              <w:t>中華民國</w:t>
            </w:r>
            <w:r w:rsidRPr="00527717">
              <w:rPr>
                <w:rFonts w:ascii="標楷體" w:eastAsia="標楷體" w:hAnsi="標楷體"/>
                <w:szCs w:val="24"/>
              </w:rPr>
              <w:t>11</w:t>
            </w:r>
            <w:r w:rsidRPr="00527717">
              <w:rPr>
                <w:rFonts w:ascii="標楷體" w:eastAsia="標楷體" w:hAnsi="標楷體" w:hint="eastAsia"/>
                <w:szCs w:val="24"/>
              </w:rPr>
              <w:t xml:space="preserve">2年12月31日                  </w:t>
            </w:r>
            <w:r w:rsidRPr="00527717">
              <w:rPr>
                <w:rFonts w:ascii="標楷體" w:eastAsia="標楷體" w:hAnsi="標楷體" w:hint="eastAsia"/>
                <w:kern w:val="0"/>
                <w:sz w:val="20"/>
              </w:rPr>
              <w:t>單位：新臺幣元</w:t>
            </w:r>
          </w:p>
        </w:tc>
      </w:tr>
      <w:tr w:rsidR="007A751E" w:rsidRPr="00527717" w14:paraId="15FDE30A"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blHeader/>
        </w:trPr>
        <w:tc>
          <w:tcPr>
            <w:tcW w:w="2666" w:type="dxa"/>
            <w:vMerge w:val="restart"/>
            <w:tcBorders>
              <w:top w:val="single" w:sz="4" w:space="0" w:color="auto"/>
              <w:left w:val="nil"/>
              <w:bottom w:val="nil"/>
            </w:tcBorders>
            <w:vAlign w:val="center"/>
          </w:tcPr>
          <w:p w14:paraId="6E76669A" w14:textId="77777777" w:rsidR="007A751E" w:rsidRPr="00527717" w:rsidRDefault="007A751E" w:rsidP="00A076B0">
            <w:pPr>
              <w:spacing w:line="28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科目</w:t>
            </w:r>
          </w:p>
        </w:tc>
        <w:tc>
          <w:tcPr>
            <w:tcW w:w="2551" w:type="dxa"/>
            <w:gridSpan w:val="2"/>
            <w:tcBorders>
              <w:top w:val="single" w:sz="4" w:space="0" w:color="auto"/>
              <w:bottom w:val="nil"/>
            </w:tcBorders>
            <w:vAlign w:val="center"/>
          </w:tcPr>
          <w:p w14:paraId="4F4B175B" w14:textId="77777777" w:rsidR="007A751E" w:rsidRPr="00527717" w:rsidRDefault="007A751E" w:rsidP="00A076B0">
            <w:pPr>
              <w:spacing w:line="280" w:lineRule="exact"/>
              <w:ind w:leftChars="10" w:left="24" w:rightChars="10" w:right="24"/>
              <w:jc w:val="distribute"/>
              <w:rPr>
                <w:rFonts w:ascii="標楷體" w:eastAsia="標楷體" w:hAnsi="標楷體"/>
                <w:sz w:val="22"/>
                <w:szCs w:val="22"/>
              </w:rPr>
            </w:pPr>
            <w:r w:rsidRPr="00527717">
              <w:rPr>
                <w:rFonts w:ascii="標楷體" w:eastAsia="標楷體" w:hAnsi="標楷體"/>
                <w:sz w:val="22"/>
                <w:szCs w:val="22"/>
              </w:rPr>
              <w:t>11</w:t>
            </w:r>
            <w:r w:rsidRPr="00527717">
              <w:rPr>
                <w:rFonts w:ascii="標楷體" w:eastAsia="標楷體" w:hAnsi="標楷體" w:hint="eastAsia"/>
                <w:sz w:val="22"/>
                <w:szCs w:val="22"/>
              </w:rPr>
              <w:t>2年12月31日</w:t>
            </w:r>
          </w:p>
        </w:tc>
        <w:tc>
          <w:tcPr>
            <w:tcW w:w="2410" w:type="dxa"/>
            <w:gridSpan w:val="2"/>
            <w:tcBorders>
              <w:top w:val="single" w:sz="4" w:space="0" w:color="auto"/>
              <w:bottom w:val="nil"/>
            </w:tcBorders>
            <w:vAlign w:val="center"/>
          </w:tcPr>
          <w:p w14:paraId="0ECBF02D" w14:textId="77777777" w:rsidR="007A751E" w:rsidRPr="00527717" w:rsidRDefault="007A751E" w:rsidP="00A076B0">
            <w:pPr>
              <w:spacing w:line="280" w:lineRule="exact"/>
              <w:ind w:leftChars="10" w:left="24" w:rightChars="10" w:right="24" w:firstLineChars="27" w:firstLine="59"/>
              <w:jc w:val="distribute"/>
              <w:rPr>
                <w:rFonts w:ascii="標楷體" w:eastAsia="標楷體" w:hAnsi="標楷體"/>
                <w:sz w:val="22"/>
                <w:szCs w:val="22"/>
              </w:rPr>
            </w:pPr>
            <w:r w:rsidRPr="00527717">
              <w:rPr>
                <w:rFonts w:ascii="標楷體" w:eastAsia="標楷體" w:hAnsi="標楷體"/>
                <w:sz w:val="22"/>
                <w:szCs w:val="22"/>
              </w:rPr>
              <w:t>1</w:t>
            </w:r>
            <w:r w:rsidRPr="00527717">
              <w:rPr>
                <w:rFonts w:ascii="標楷體" w:eastAsia="標楷體" w:hAnsi="標楷體" w:hint="eastAsia"/>
                <w:sz w:val="22"/>
                <w:szCs w:val="22"/>
              </w:rPr>
              <w:t>11年12月31日</w:t>
            </w:r>
          </w:p>
        </w:tc>
        <w:tc>
          <w:tcPr>
            <w:tcW w:w="2268" w:type="dxa"/>
            <w:gridSpan w:val="2"/>
            <w:tcBorders>
              <w:top w:val="single" w:sz="4" w:space="0" w:color="auto"/>
              <w:bottom w:val="nil"/>
              <w:right w:val="nil"/>
            </w:tcBorders>
            <w:vAlign w:val="center"/>
          </w:tcPr>
          <w:p w14:paraId="40C9BA53" w14:textId="77777777" w:rsidR="007A751E" w:rsidRPr="00527717" w:rsidRDefault="007A751E" w:rsidP="00A076B0">
            <w:pPr>
              <w:spacing w:line="28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7A751E" w:rsidRPr="00527717" w14:paraId="23BAD050"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blHeader/>
        </w:trPr>
        <w:tc>
          <w:tcPr>
            <w:tcW w:w="2666" w:type="dxa"/>
            <w:vMerge/>
            <w:tcBorders>
              <w:top w:val="nil"/>
              <w:left w:val="nil"/>
              <w:bottom w:val="single" w:sz="4" w:space="0" w:color="auto"/>
            </w:tcBorders>
            <w:vAlign w:val="center"/>
          </w:tcPr>
          <w:p w14:paraId="47FBA4CA" w14:textId="77777777" w:rsidR="007A751E" w:rsidRPr="00527717" w:rsidRDefault="007A751E" w:rsidP="00A076B0">
            <w:pPr>
              <w:spacing w:line="280" w:lineRule="exact"/>
              <w:ind w:leftChars="10" w:left="24" w:rightChars="10" w:right="24"/>
              <w:jc w:val="distribute"/>
              <w:rPr>
                <w:rFonts w:ascii="標楷體" w:eastAsia="標楷體" w:hAnsi="標楷體"/>
                <w:sz w:val="22"/>
                <w:szCs w:val="22"/>
              </w:rPr>
            </w:pPr>
          </w:p>
        </w:tc>
        <w:tc>
          <w:tcPr>
            <w:tcW w:w="1701" w:type="dxa"/>
            <w:tcBorders>
              <w:bottom w:val="single" w:sz="4" w:space="0" w:color="auto"/>
            </w:tcBorders>
            <w:vAlign w:val="center"/>
          </w:tcPr>
          <w:p w14:paraId="1BEDAF07" w14:textId="77777777" w:rsidR="007A751E" w:rsidRPr="00527717" w:rsidRDefault="007A751E" w:rsidP="00A076B0">
            <w:pPr>
              <w:spacing w:line="28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850" w:type="dxa"/>
            <w:tcBorders>
              <w:bottom w:val="single" w:sz="4" w:space="0" w:color="auto"/>
            </w:tcBorders>
            <w:vAlign w:val="center"/>
          </w:tcPr>
          <w:p w14:paraId="08606AA0" w14:textId="77777777" w:rsidR="007A751E" w:rsidRPr="00527717" w:rsidRDefault="007A751E" w:rsidP="00A076B0">
            <w:pPr>
              <w:spacing w:line="28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c>
          <w:tcPr>
            <w:tcW w:w="1559" w:type="dxa"/>
            <w:tcBorders>
              <w:bottom w:val="single" w:sz="4" w:space="0" w:color="auto"/>
            </w:tcBorders>
            <w:vAlign w:val="center"/>
          </w:tcPr>
          <w:p w14:paraId="75E72FBF" w14:textId="77777777" w:rsidR="007A751E" w:rsidRPr="00527717" w:rsidRDefault="007A751E" w:rsidP="00A076B0">
            <w:pPr>
              <w:spacing w:line="28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851" w:type="dxa"/>
            <w:tcBorders>
              <w:bottom w:val="single" w:sz="4" w:space="0" w:color="auto"/>
            </w:tcBorders>
            <w:vAlign w:val="center"/>
          </w:tcPr>
          <w:p w14:paraId="411FB85C" w14:textId="77777777" w:rsidR="007A751E" w:rsidRPr="00527717" w:rsidRDefault="007A751E" w:rsidP="00A076B0">
            <w:pPr>
              <w:spacing w:line="28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c>
          <w:tcPr>
            <w:tcW w:w="1417" w:type="dxa"/>
            <w:tcBorders>
              <w:bottom w:val="single" w:sz="4" w:space="0" w:color="auto"/>
            </w:tcBorders>
            <w:vAlign w:val="center"/>
          </w:tcPr>
          <w:p w14:paraId="78F07291" w14:textId="77777777" w:rsidR="007A751E" w:rsidRPr="00527717" w:rsidRDefault="007A751E" w:rsidP="00A076B0">
            <w:pPr>
              <w:spacing w:line="28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851" w:type="dxa"/>
            <w:tcBorders>
              <w:bottom w:val="single" w:sz="4" w:space="0" w:color="auto"/>
              <w:right w:val="nil"/>
            </w:tcBorders>
            <w:vAlign w:val="center"/>
          </w:tcPr>
          <w:p w14:paraId="3B681A04" w14:textId="77777777" w:rsidR="007A751E" w:rsidRPr="00527717" w:rsidRDefault="007A751E" w:rsidP="00A076B0">
            <w:pPr>
              <w:spacing w:line="28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r>
      <w:tr w:rsidR="007A751E" w:rsidRPr="00527717" w14:paraId="41D03967"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666" w:type="dxa"/>
            <w:tcBorders>
              <w:top w:val="nil"/>
              <w:left w:val="nil"/>
              <w:bottom w:val="nil"/>
            </w:tcBorders>
            <w:vAlign w:val="center"/>
          </w:tcPr>
          <w:p w14:paraId="50D66421" w14:textId="77777777" w:rsidR="007A751E" w:rsidRPr="00527717" w:rsidRDefault="007A751E" w:rsidP="00A076B0">
            <w:pPr>
              <w:spacing w:line="460" w:lineRule="exact"/>
              <w:ind w:rightChars="10" w:right="24"/>
              <w:jc w:val="distribute"/>
              <w:rPr>
                <w:rFonts w:ascii="標楷體" w:eastAsia="標楷體" w:hAnsi="標楷體"/>
                <w:spacing w:val="-6"/>
                <w:kern w:val="0"/>
                <w:sz w:val="22"/>
                <w:szCs w:val="22"/>
              </w:rPr>
            </w:pPr>
            <w:r w:rsidRPr="00527717">
              <w:rPr>
                <w:rFonts w:ascii="標楷體" w:eastAsia="標楷體" w:hAnsi="標楷體"/>
                <w:b/>
                <w:spacing w:val="-6"/>
                <w:kern w:val="0"/>
                <w:sz w:val="22"/>
                <w:szCs w:val="22"/>
              </w:rPr>
              <w:t>資產</w:t>
            </w:r>
          </w:p>
        </w:tc>
        <w:tc>
          <w:tcPr>
            <w:tcW w:w="1701" w:type="dxa"/>
            <w:tcBorders>
              <w:top w:val="nil"/>
              <w:bottom w:val="nil"/>
            </w:tcBorders>
            <w:vAlign w:val="center"/>
          </w:tcPr>
          <w:p w14:paraId="4BCC2260"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b/>
                <w:sz w:val="22"/>
                <w:szCs w:val="22"/>
              </w:rPr>
              <w:t>4,270,624,242</w:t>
            </w:r>
          </w:p>
        </w:tc>
        <w:tc>
          <w:tcPr>
            <w:tcW w:w="850" w:type="dxa"/>
            <w:tcBorders>
              <w:top w:val="nil"/>
              <w:bottom w:val="nil"/>
            </w:tcBorders>
            <w:vAlign w:val="center"/>
          </w:tcPr>
          <w:p w14:paraId="714F954A"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b/>
                <w:sz w:val="22"/>
                <w:szCs w:val="22"/>
              </w:rPr>
              <w:t>100.00</w:t>
            </w:r>
          </w:p>
        </w:tc>
        <w:tc>
          <w:tcPr>
            <w:tcW w:w="1559" w:type="dxa"/>
            <w:tcBorders>
              <w:top w:val="nil"/>
              <w:bottom w:val="nil"/>
            </w:tcBorders>
            <w:vAlign w:val="center"/>
          </w:tcPr>
          <w:p w14:paraId="151F1E9D"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b/>
                <w:sz w:val="22"/>
                <w:szCs w:val="22"/>
              </w:rPr>
              <w:t>4,135,419,691</w:t>
            </w:r>
          </w:p>
        </w:tc>
        <w:tc>
          <w:tcPr>
            <w:tcW w:w="851" w:type="dxa"/>
            <w:tcBorders>
              <w:top w:val="nil"/>
              <w:bottom w:val="nil"/>
            </w:tcBorders>
            <w:vAlign w:val="center"/>
          </w:tcPr>
          <w:p w14:paraId="65E621B5"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b/>
                <w:sz w:val="22"/>
                <w:szCs w:val="22"/>
              </w:rPr>
              <w:t>100.00</w:t>
            </w:r>
          </w:p>
        </w:tc>
        <w:tc>
          <w:tcPr>
            <w:tcW w:w="1417" w:type="dxa"/>
            <w:tcBorders>
              <w:top w:val="nil"/>
              <w:bottom w:val="nil"/>
            </w:tcBorders>
            <w:vAlign w:val="center"/>
          </w:tcPr>
          <w:p w14:paraId="48A81131" w14:textId="77777777" w:rsidR="007A751E" w:rsidRPr="00527717" w:rsidRDefault="007A751E" w:rsidP="00A076B0">
            <w:pPr>
              <w:spacing w:line="460" w:lineRule="exact"/>
              <w:ind w:rightChars="10" w:right="24"/>
              <w:jc w:val="right"/>
              <w:rPr>
                <w:rFonts w:ascii="新細明體" w:eastAsia="標楷體" w:hAnsi="新細明體"/>
                <w:noProof/>
                <w:sz w:val="22"/>
                <w:szCs w:val="22"/>
              </w:rPr>
            </w:pPr>
            <w:r w:rsidRPr="00527717">
              <w:rPr>
                <w:rFonts w:ascii="新細明體" w:hAnsi="新細明體"/>
                <w:b/>
                <w:noProof/>
                <w:sz w:val="22"/>
                <w:szCs w:val="22"/>
              </w:rPr>
              <w:t>135,204,551</w:t>
            </w:r>
          </w:p>
        </w:tc>
        <w:tc>
          <w:tcPr>
            <w:tcW w:w="851" w:type="dxa"/>
            <w:tcBorders>
              <w:top w:val="nil"/>
              <w:bottom w:val="nil"/>
              <w:right w:val="nil"/>
            </w:tcBorders>
            <w:vAlign w:val="center"/>
          </w:tcPr>
          <w:p w14:paraId="72A868FA" w14:textId="77777777" w:rsidR="007A751E" w:rsidRPr="00527717" w:rsidRDefault="007A751E" w:rsidP="007270AC">
            <w:pPr>
              <w:spacing w:line="460" w:lineRule="exact"/>
              <w:jc w:val="right"/>
              <w:rPr>
                <w:rFonts w:ascii="新細明體" w:eastAsia="標楷體" w:hAnsi="新細明體"/>
                <w:kern w:val="0"/>
                <w:sz w:val="22"/>
                <w:szCs w:val="22"/>
              </w:rPr>
            </w:pPr>
            <w:r w:rsidRPr="00527717">
              <w:rPr>
                <w:rFonts w:ascii="新細明體" w:hAnsi="新細明體"/>
                <w:b/>
                <w:kern w:val="0"/>
                <w:sz w:val="22"/>
                <w:szCs w:val="22"/>
              </w:rPr>
              <w:t>3.27</w:t>
            </w:r>
          </w:p>
        </w:tc>
      </w:tr>
      <w:tr w:rsidR="007A751E" w:rsidRPr="00527717" w14:paraId="17DAAA2D"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666" w:type="dxa"/>
            <w:tcBorders>
              <w:top w:val="nil"/>
              <w:left w:val="nil"/>
              <w:bottom w:val="nil"/>
            </w:tcBorders>
            <w:vAlign w:val="center"/>
          </w:tcPr>
          <w:p w14:paraId="6C37048C" w14:textId="77777777" w:rsidR="007A751E" w:rsidRPr="00527717" w:rsidRDefault="007A751E" w:rsidP="00A076B0">
            <w:pPr>
              <w:spacing w:line="460" w:lineRule="exact"/>
              <w:ind w:leftChars="100" w:left="240" w:rightChars="10" w:right="24"/>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流動資產</w:t>
            </w:r>
          </w:p>
        </w:tc>
        <w:tc>
          <w:tcPr>
            <w:tcW w:w="1701" w:type="dxa"/>
            <w:tcBorders>
              <w:top w:val="nil"/>
              <w:bottom w:val="nil"/>
            </w:tcBorders>
            <w:vAlign w:val="center"/>
          </w:tcPr>
          <w:p w14:paraId="15B670CA"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3,677,340,897</w:t>
            </w:r>
          </w:p>
        </w:tc>
        <w:tc>
          <w:tcPr>
            <w:tcW w:w="850" w:type="dxa"/>
            <w:tcBorders>
              <w:top w:val="nil"/>
              <w:bottom w:val="nil"/>
            </w:tcBorders>
            <w:vAlign w:val="center"/>
          </w:tcPr>
          <w:p w14:paraId="1311A7AA"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86.11</w:t>
            </w:r>
          </w:p>
        </w:tc>
        <w:tc>
          <w:tcPr>
            <w:tcW w:w="1559" w:type="dxa"/>
            <w:tcBorders>
              <w:top w:val="nil"/>
              <w:bottom w:val="nil"/>
            </w:tcBorders>
            <w:vAlign w:val="center"/>
          </w:tcPr>
          <w:p w14:paraId="2759D3AA"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3,546,207,125</w:t>
            </w:r>
          </w:p>
        </w:tc>
        <w:tc>
          <w:tcPr>
            <w:tcW w:w="851" w:type="dxa"/>
            <w:tcBorders>
              <w:top w:val="nil"/>
              <w:bottom w:val="nil"/>
            </w:tcBorders>
            <w:vAlign w:val="center"/>
          </w:tcPr>
          <w:p w14:paraId="3C19EF5C"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85.75</w:t>
            </w:r>
          </w:p>
        </w:tc>
        <w:tc>
          <w:tcPr>
            <w:tcW w:w="1417" w:type="dxa"/>
            <w:tcBorders>
              <w:top w:val="nil"/>
              <w:bottom w:val="nil"/>
            </w:tcBorders>
            <w:vAlign w:val="center"/>
          </w:tcPr>
          <w:p w14:paraId="4A0064A7" w14:textId="77777777" w:rsidR="007A751E" w:rsidRPr="00527717" w:rsidRDefault="007A751E" w:rsidP="00A076B0">
            <w:pPr>
              <w:spacing w:line="460" w:lineRule="exact"/>
              <w:ind w:rightChars="10" w:right="24"/>
              <w:jc w:val="right"/>
              <w:rPr>
                <w:rFonts w:ascii="新細明體" w:eastAsia="標楷體" w:hAnsi="新細明體"/>
                <w:noProof/>
                <w:sz w:val="22"/>
                <w:szCs w:val="22"/>
              </w:rPr>
            </w:pPr>
            <w:r w:rsidRPr="00527717">
              <w:rPr>
                <w:rFonts w:ascii="新細明體" w:hAnsi="新細明體"/>
                <w:noProof/>
                <w:sz w:val="22"/>
                <w:szCs w:val="22"/>
              </w:rPr>
              <w:t>131,133,772</w:t>
            </w:r>
          </w:p>
        </w:tc>
        <w:tc>
          <w:tcPr>
            <w:tcW w:w="851" w:type="dxa"/>
            <w:tcBorders>
              <w:top w:val="nil"/>
              <w:bottom w:val="nil"/>
              <w:right w:val="nil"/>
            </w:tcBorders>
            <w:vAlign w:val="center"/>
          </w:tcPr>
          <w:p w14:paraId="0C223868" w14:textId="77777777" w:rsidR="007A751E" w:rsidRPr="00527717" w:rsidRDefault="007A751E" w:rsidP="007270AC">
            <w:pPr>
              <w:spacing w:line="460" w:lineRule="exact"/>
              <w:jc w:val="right"/>
              <w:rPr>
                <w:rFonts w:ascii="新細明體" w:eastAsia="標楷體" w:hAnsi="新細明體"/>
                <w:kern w:val="0"/>
                <w:sz w:val="22"/>
                <w:szCs w:val="22"/>
              </w:rPr>
            </w:pPr>
            <w:r w:rsidRPr="00527717">
              <w:rPr>
                <w:rFonts w:ascii="新細明體" w:hAnsi="新細明體"/>
                <w:kern w:val="0"/>
                <w:sz w:val="22"/>
                <w:szCs w:val="22"/>
              </w:rPr>
              <w:t>3.70</w:t>
            </w:r>
          </w:p>
        </w:tc>
      </w:tr>
      <w:tr w:rsidR="007A751E" w:rsidRPr="00527717" w14:paraId="47BAB0E0"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666" w:type="dxa"/>
            <w:tcBorders>
              <w:top w:val="nil"/>
              <w:left w:val="nil"/>
              <w:bottom w:val="nil"/>
            </w:tcBorders>
            <w:vAlign w:val="center"/>
          </w:tcPr>
          <w:p w14:paraId="3ABF4342" w14:textId="77777777" w:rsidR="007A751E" w:rsidRPr="00527717" w:rsidRDefault="007A751E" w:rsidP="00A076B0">
            <w:pPr>
              <w:spacing w:line="460" w:lineRule="exact"/>
              <w:ind w:leftChars="200" w:left="480" w:rightChars="10" w:right="24"/>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現金</w:t>
            </w:r>
          </w:p>
        </w:tc>
        <w:tc>
          <w:tcPr>
            <w:tcW w:w="1701" w:type="dxa"/>
            <w:tcBorders>
              <w:top w:val="nil"/>
              <w:bottom w:val="nil"/>
            </w:tcBorders>
            <w:vAlign w:val="center"/>
          </w:tcPr>
          <w:p w14:paraId="56841CAF"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3,665,640,008</w:t>
            </w:r>
          </w:p>
        </w:tc>
        <w:tc>
          <w:tcPr>
            <w:tcW w:w="850" w:type="dxa"/>
            <w:tcBorders>
              <w:top w:val="nil"/>
              <w:bottom w:val="nil"/>
            </w:tcBorders>
            <w:vAlign w:val="center"/>
          </w:tcPr>
          <w:p w14:paraId="254D3A05"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85.83</w:t>
            </w:r>
          </w:p>
        </w:tc>
        <w:tc>
          <w:tcPr>
            <w:tcW w:w="1559" w:type="dxa"/>
            <w:tcBorders>
              <w:top w:val="nil"/>
              <w:bottom w:val="nil"/>
            </w:tcBorders>
            <w:vAlign w:val="center"/>
          </w:tcPr>
          <w:p w14:paraId="1EB7A07E"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3,533,293,412</w:t>
            </w:r>
          </w:p>
        </w:tc>
        <w:tc>
          <w:tcPr>
            <w:tcW w:w="851" w:type="dxa"/>
            <w:tcBorders>
              <w:top w:val="nil"/>
              <w:bottom w:val="nil"/>
            </w:tcBorders>
            <w:vAlign w:val="center"/>
          </w:tcPr>
          <w:p w14:paraId="0594D0FA"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85.44</w:t>
            </w:r>
          </w:p>
        </w:tc>
        <w:tc>
          <w:tcPr>
            <w:tcW w:w="1417" w:type="dxa"/>
            <w:tcBorders>
              <w:top w:val="nil"/>
              <w:bottom w:val="nil"/>
            </w:tcBorders>
            <w:vAlign w:val="center"/>
          </w:tcPr>
          <w:p w14:paraId="3921BA12" w14:textId="77777777" w:rsidR="007A751E" w:rsidRPr="00527717" w:rsidRDefault="007A751E" w:rsidP="00A076B0">
            <w:pPr>
              <w:spacing w:line="460" w:lineRule="exact"/>
              <w:ind w:rightChars="10" w:right="24"/>
              <w:jc w:val="right"/>
              <w:rPr>
                <w:rFonts w:ascii="新細明體" w:eastAsia="標楷體" w:hAnsi="新細明體"/>
                <w:noProof/>
                <w:sz w:val="22"/>
                <w:szCs w:val="22"/>
              </w:rPr>
            </w:pPr>
            <w:r w:rsidRPr="00527717">
              <w:rPr>
                <w:rFonts w:ascii="新細明體" w:hAnsi="新細明體"/>
                <w:noProof/>
                <w:sz w:val="22"/>
                <w:szCs w:val="22"/>
              </w:rPr>
              <w:t>132,346,596</w:t>
            </w:r>
          </w:p>
        </w:tc>
        <w:tc>
          <w:tcPr>
            <w:tcW w:w="851" w:type="dxa"/>
            <w:tcBorders>
              <w:top w:val="nil"/>
              <w:bottom w:val="nil"/>
              <w:right w:val="nil"/>
            </w:tcBorders>
            <w:vAlign w:val="center"/>
          </w:tcPr>
          <w:p w14:paraId="5DEC27AB" w14:textId="77777777" w:rsidR="007A751E" w:rsidRPr="00527717" w:rsidRDefault="007A751E" w:rsidP="007270AC">
            <w:pPr>
              <w:spacing w:line="460" w:lineRule="exact"/>
              <w:jc w:val="right"/>
              <w:rPr>
                <w:rFonts w:ascii="新細明體" w:eastAsia="標楷體" w:hAnsi="新細明體"/>
                <w:kern w:val="0"/>
                <w:sz w:val="22"/>
                <w:szCs w:val="22"/>
              </w:rPr>
            </w:pPr>
            <w:r w:rsidRPr="00527717">
              <w:rPr>
                <w:rFonts w:ascii="新細明體" w:hAnsi="新細明體"/>
                <w:kern w:val="0"/>
                <w:sz w:val="22"/>
                <w:szCs w:val="22"/>
              </w:rPr>
              <w:t>3.75</w:t>
            </w:r>
          </w:p>
        </w:tc>
      </w:tr>
      <w:tr w:rsidR="007A751E" w:rsidRPr="00527717" w14:paraId="4AD4CCFE"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666" w:type="dxa"/>
            <w:tcBorders>
              <w:top w:val="nil"/>
              <w:left w:val="nil"/>
              <w:bottom w:val="nil"/>
            </w:tcBorders>
            <w:vAlign w:val="center"/>
          </w:tcPr>
          <w:p w14:paraId="60204E79" w14:textId="77777777" w:rsidR="007A751E" w:rsidRPr="00527717" w:rsidRDefault="007A751E" w:rsidP="00A076B0">
            <w:pPr>
              <w:spacing w:line="460" w:lineRule="exact"/>
              <w:ind w:leftChars="200" w:left="480" w:rightChars="10" w:right="24"/>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應收款項</w:t>
            </w:r>
          </w:p>
        </w:tc>
        <w:tc>
          <w:tcPr>
            <w:tcW w:w="1701" w:type="dxa"/>
            <w:tcBorders>
              <w:top w:val="nil"/>
              <w:bottom w:val="nil"/>
            </w:tcBorders>
            <w:vAlign w:val="center"/>
          </w:tcPr>
          <w:p w14:paraId="526F74A3"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11,700,889</w:t>
            </w:r>
          </w:p>
        </w:tc>
        <w:tc>
          <w:tcPr>
            <w:tcW w:w="850" w:type="dxa"/>
            <w:tcBorders>
              <w:top w:val="nil"/>
              <w:bottom w:val="nil"/>
            </w:tcBorders>
            <w:vAlign w:val="center"/>
          </w:tcPr>
          <w:p w14:paraId="18DA74A6"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0.27</w:t>
            </w:r>
          </w:p>
        </w:tc>
        <w:tc>
          <w:tcPr>
            <w:tcW w:w="1559" w:type="dxa"/>
            <w:tcBorders>
              <w:top w:val="nil"/>
              <w:bottom w:val="nil"/>
            </w:tcBorders>
            <w:vAlign w:val="center"/>
          </w:tcPr>
          <w:p w14:paraId="0FB9B935"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12,913,713</w:t>
            </w:r>
          </w:p>
        </w:tc>
        <w:tc>
          <w:tcPr>
            <w:tcW w:w="851" w:type="dxa"/>
            <w:tcBorders>
              <w:top w:val="nil"/>
              <w:bottom w:val="nil"/>
            </w:tcBorders>
            <w:vAlign w:val="center"/>
          </w:tcPr>
          <w:p w14:paraId="6302E2DE"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0.31</w:t>
            </w:r>
          </w:p>
        </w:tc>
        <w:tc>
          <w:tcPr>
            <w:tcW w:w="1417" w:type="dxa"/>
            <w:tcBorders>
              <w:top w:val="nil"/>
              <w:bottom w:val="nil"/>
            </w:tcBorders>
            <w:vAlign w:val="center"/>
          </w:tcPr>
          <w:p w14:paraId="00C65CD5" w14:textId="77777777" w:rsidR="007A751E" w:rsidRPr="00527717" w:rsidRDefault="007A751E" w:rsidP="00A076B0">
            <w:pPr>
              <w:spacing w:line="460" w:lineRule="exact"/>
              <w:ind w:rightChars="10" w:right="24"/>
              <w:jc w:val="right"/>
              <w:rPr>
                <w:rFonts w:ascii="新細明體" w:eastAsia="標楷體" w:hAnsi="新細明體"/>
                <w:noProof/>
                <w:sz w:val="22"/>
                <w:szCs w:val="22"/>
              </w:rPr>
            </w:pPr>
            <w:r w:rsidRPr="00527717">
              <w:rPr>
                <w:rFonts w:ascii="新細明體" w:hAnsi="新細明體"/>
                <w:noProof/>
                <w:sz w:val="22"/>
                <w:szCs w:val="22"/>
              </w:rPr>
              <w:t>- 1,212,824</w:t>
            </w:r>
          </w:p>
        </w:tc>
        <w:tc>
          <w:tcPr>
            <w:tcW w:w="851" w:type="dxa"/>
            <w:tcBorders>
              <w:top w:val="nil"/>
              <w:bottom w:val="nil"/>
              <w:right w:val="nil"/>
            </w:tcBorders>
            <w:vAlign w:val="center"/>
          </w:tcPr>
          <w:p w14:paraId="54E4065C" w14:textId="77777777" w:rsidR="007A751E" w:rsidRPr="00527717" w:rsidRDefault="007A751E" w:rsidP="007270AC">
            <w:pPr>
              <w:spacing w:line="460" w:lineRule="exact"/>
              <w:jc w:val="right"/>
              <w:rPr>
                <w:rFonts w:ascii="新細明體" w:eastAsia="標楷體" w:hAnsi="新細明體"/>
                <w:kern w:val="0"/>
                <w:sz w:val="22"/>
                <w:szCs w:val="22"/>
              </w:rPr>
            </w:pPr>
            <w:r w:rsidRPr="00527717">
              <w:rPr>
                <w:rFonts w:ascii="新細明體" w:hAnsi="新細明體"/>
                <w:kern w:val="0"/>
                <w:sz w:val="22"/>
                <w:szCs w:val="22"/>
              </w:rPr>
              <w:t>- 9.39</w:t>
            </w:r>
          </w:p>
        </w:tc>
      </w:tr>
      <w:tr w:rsidR="007A751E" w:rsidRPr="00527717" w14:paraId="5B6D1651"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666" w:type="dxa"/>
            <w:tcBorders>
              <w:top w:val="nil"/>
              <w:left w:val="nil"/>
              <w:bottom w:val="nil"/>
            </w:tcBorders>
            <w:vAlign w:val="center"/>
          </w:tcPr>
          <w:p w14:paraId="60C8FBD8" w14:textId="77777777" w:rsidR="007A751E" w:rsidRPr="00527717" w:rsidRDefault="007A751E" w:rsidP="00A076B0">
            <w:pPr>
              <w:spacing w:line="460" w:lineRule="exact"/>
              <w:ind w:leftChars="100" w:left="240" w:rightChars="10" w:right="24"/>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固定資產</w:t>
            </w:r>
          </w:p>
        </w:tc>
        <w:tc>
          <w:tcPr>
            <w:tcW w:w="1701" w:type="dxa"/>
            <w:tcBorders>
              <w:top w:val="nil"/>
              <w:bottom w:val="nil"/>
            </w:tcBorders>
            <w:vAlign w:val="center"/>
          </w:tcPr>
          <w:p w14:paraId="197289ED"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592,472,511</w:t>
            </w:r>
          </w:p>
        </w:tc>
        <w:tc>
          <w:tcPr>
            <w:tcW w:w="850" w:type="dxa"/>
            <w:tcBorders>
              <w:top w:val="nil"/>
              <w:bottom w:val="nil"/>
            </w:tcBorders>
            <w:vAlign w:val="center"/>
          </w:tcPr>
          <w:p w14:paraId="5A22179F"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13.87</w:t>
            </w:r>
          </w:p>
        </w:tc>
        <w:tc>
          <w:tcPr>
            <w:tcW w:w="1559" w:type="dxa"/>
            <w:tcBorders>
              <w:top w:val="nil"/>
              <w:bottom w:val="nil"/>
            </w:tcBorders>
            <w:vAlign w:val="center"/>
          </w:tcPr>
          <w:p w14:paraId="68F11663"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588,054,830</w:t>
            </w:r>
          </w:p>
        </w:tc>
        <w:tc>
          <w:tcPr>
            <w:tcW w:w="851" w:type="dxa"/>
            <w:tcBorders>
              <w:top w:val="nil"/>
              <w:bottom w:val="nil"/>
            </w:tcBorders>
            <w:vAlign w:val="center"/>
          </w:tcPr>
          <w:p w14:paraId="03F4B5D3"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14.22</w:t>
            </w:r>
          </w:p>
        </w:tc>
        <w:tc>
          <w:tcPr>
            <w:tcW w:w="1417" w:type="dxa"/>
            <w:tcBorders>
              <w:top w:val="nil"/>
              <w:bottom w:val="nil"/>
            </w:tcBorders>
            <w:vAlign w:val="center"/>
          </w:tcPr>
          <w:p w14:paraId="5DF01BAB" w14:textId="77777777" w:rsidR="007A751E" w:rsidRPr="00527717" w:rsidRDefault="007A751E" w:rsidP="00A076B0">
            <w:pPr>
              <w:spacing w:line="460" w:lineRule="exact"/>
              <w:ind w:rightChars="10" w:right="24"/>
              <w:jc w:val="right"/>
              <w:rPr>
                <w:rFonts w:ascii="新細明體" w:eastAsia="標楷體" w:hAnsi="新細明體"/>
                <w:noProof/>
                <w:sz w:val="22"/>
                <w:szCs w:val="22"/>
              </w:rPr>
            </w:pPr>
            <w:r w:rsidRPr="00527717">
              <w:rPr>
                <w:rFonts w:ascii="新細明體" w:hAnsi="新細明體"/>
                <w:noProof/>
                <w:sz w:val="22"/>
                <w:szCs w:val="22"/>
              </w:rPr>
              <w:t>4,417,681</w:t>
            </w:r>
          </w:p>
        </w:tc>
        <w:tc>
          <w:tcPr>
            <w:tcW w:w="851" w:type="dxa"/>
            <w:tcBorders>
              <w:top w:val="nil"/>
              <w:bottom w:val="nil"/>
              <w:right w:val="nil"/>
            </w:tcBorders>
            <w:vAlign w:val="center"/>
          </w:tcPr>
          <w:p w14:paraId="5F625BEA" w14:textId="77777777" w:rsidR="007A751E" w:rsidRPr="00527717" w:rsidRDefault="007A751E" w:rsidP="007270AC">
            <w:pPr>
              <w:spacing w:line="460" w:lineRule="exact"/>
              <w:jc w:val="right"/>
              <w:rPr>
                <w:rFonts w:ascii="新細明體" w:eastAsia="標楷體" w:hAnsi="新細明體"/>
                <w:kern w:val="0"/>
                <w:sz w:val="22"/>
                <w:szCs w:val="22"/>
              </w:rPr>
            </w:pPr>
            <w:r w:rsidRPr="00527717">
              <w:rPr>
                <w:rFonts w:ascii="新細明體" w:hAnsi="新細明體"/>
                <w:kern w:val="0"/>
                <w:sz w:val="22"/>
                <w:szCs w:val="22"/>
              </w:rPr>
              <w:t>0.75</w:t>
            </w:r>
          </w:p>
        </w:tc>
      </w:tr>
      <w:tr w:rsidR="007A751E" w:rsidRPr="00527717" w14:paraId="0EE4A91E"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666" w:type="dxa"/>
            <w:tcBorders>
              <w:top w:val="nil"/>
              <w:left w:val="nil"/>
              <w:bottom w:val="nil"/>
            </w:tcBorders>
            <w:vAlign w:val="center"/>
          </w:tcPr>
          <w:p w14:paraId="02FE1A5D" w14:textId="77777777" w:rsidR="007A751E" w:rsidRPr="00527717" w:rsidRDefault="007A751E" w:rsidP="00A076B0">
            <w:pPr>
              <w:spacing w:line="460" w:lineRule="exact"/>
              <w:ind w:leftChars="200" w:left="480" w:rightChars="10" w:right="24"/>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土地</w:t>
            </w:r>
          </w:p>
        </w:tc>
        <w:tc>
          <w:tcPr>
            <w:tcW w:w="1701" w:type="dxa"/>
            <w:tcBorders>
              <w:top w:val="nil"/>
              <w:bottom w:val="nil"/>
            </w:tcBorders>
            <w:vAlign w:val="center"/>
          </w:tcPr>
          <w:p w14:paraId="69461BB4"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3,497,760</w:t>
            </w:r>
          </w:p>
        </w:tc>
        <w:tc>
          <w:tcPr>
            <w:tcW w:w="850" w:type="dxa"/>
            <w:tcBorders>
              <w:top w:val="nil"/>
              <w:bottom w:val="nil"/>
            </w:tcBorders>
            <w:vAlign w:val="center"/>
          </w:tcPr>
          <w:p w14:paraId="41A1B1E4"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0.08</w:t>
            </w:r>
          </w:p>
        </w:tc>
        <w:tc>
          <w:tcPr>
            <w:tcW w:w="1559" w:type="dxa"/>
            <w:tcBorders>
              <w:top w:val="nil"/>
              <w:bottom w:val="nil"/>
            </w:tcBorders>
            <w:vAlign w:val="center"/>
          </w:tcPr>
          <w:p w14:paraId="73325F14"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3,497,760</w:t>
            </w:r>
          </w:p>
        </w:tc>
        <w:tc>
          <w:tcPr>
            <w:tcW w:w="851" w:type="dxa"/>
            <w:tcBorders>
              <w:top w:val="nil"/>
              <w:bottom w:val="nil"/>
            </w:tcBorders>
            <w:vAlign w:val="center"/>
          </w:tcPr>
          <w:p w14:paraId="6E7667A4"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0.08</w:t>
            </w:r>
          </w:p>
        </w:tc>
        <w:tc>
          <w:tcPr>
            <w:tcW w:w="1417" w:type="dxa"/>
            <w:tcBorders>
              <w:top w:val="nil"/>
              <w:bottom w:val="nil"/>
            </w:tcBorders>
            <w:vAlign w:val="center"/>
          </w:tcPr>
          <w:p w14:paraId="4F72F5A3" w14:textId="77777777" w:rsidR="007A751E" w:rsidRPr="00527717" w:rsidRDefault="007A751E" w:rsidP="00A076B0">
            <w:pPr>
              <w:spacing w:line="460" w:lineRule="exact"/>
              <w:ind w:rightChars="10" w:right="24"/>
              <w:jc w:val="right"/>
              <w:rPr>
                <w:rFonts w:ascii="新細明體" w:eastAsia="標楷體" w:hAnsi="新細明體"/>
                <w:noProof/>
                <w:sz w:val="22"/>
                <w:szCs w:val="22"/>
              </w:rPr>
            </w:pPr>
            <w:r w:rsidRPr="00527717">
              <w:rPr>
                <w:rFonts w:ascii="新細明體" w:hAnsi="新細明體"/>
                <w:noProof/>
                <w:sz w:val="22"/>
                <w:szCs w:val="22"/>
              </w:rPr>
              <w:t>－</w:t>
            </w:r>
          </w:p>
        </w:tc>
        <w:tc>
          <w:tcPr>
            <w:tcW w:w="851" w:type="dxa"/>
            <w:tcBorders>
              <w:top w:val="nil"/>
              <w:bottom w:val="nil"/>
              <w:right w:val="nil"/>
            </w:tcBorders>
            <w:vAlign w:val="center"/>
          </w:tcPr>
          <w:p w14:paraId="0846602F" w14:textId="77777777" w:rsidR="007A751E" w:rsidRPr="00527717" w:rsidRDefault="007A751E" w:rsidP="007270AC">
            <w:pPr>
              <w:spacing w:line="460" w:lineRule="exact"/>
              <w:jc w:val="right"/>
              <w:rPr>
                <w:rFonts w:ascii="新細明體" w:eastAsia="標楷體" w:hAnsi="新細明體"/>
                <w:kern w:val="0"/>
                <w:sz w:val="22"/>
                <w:szCs w:val="22"/>
              </w:rPr>
            </w:pPr>
            <w:r w:rsidRPr="00527717">
              <w:rPr>
                <w:rFonts w:ascii="新細明體" w:hAnsi="新細明體"/>
                <w:kern w:val="0"/>
                <w:sz w:val="22"/>
                <w:szCs w:val="22"/>
              </w:rPr>
              <w:t>－</w:t>
            </w:r>
          </w:p>
        </w:tc>
      </w:tr>
      <w:tr w:rsidR="007A751E" w:rsidRPr="00527717" w14:paraId="5F958A7B"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666" w:type="dxa"/>
            <w:tcBorders>
              <w:top w:val="nil"/>
              <w:left w:val="nil"/>
              <w:bottom w:val="nil"/>
            </w:tcBorders>
            <w:vAlign w:val="center"/>
          </w:tcPr>
          <w:p w14:paraId="7538A6A8" w14:textId="77777777" w:rsidR="007A751E" w:rsidRPr="00527717" w:rsidRDefault="007A751E" w:rsidP="00A076B0">
            <w:pPr>
              <w:spacing w:line="460" w:lineRule="exact"/>
              <w:ind w:leftChars="200" w:left="480" w:rightChars="10" w:right="24"/>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土地改良物</w:t>
            </w:r>
          </w:p>
        </w:tc>
        <w:tc>
          <w:tcPr>
            <w:tcW w:w="1701" w:type="dxa"/>
            <w:tcBorders>
              <w:top w:val="nil"/>
              <w:bottom w:val="nil"/>
            </w:tcBorders>
            <w:vAlign w:val="center"/>
          </w:tcPr>
          <w:p w14:paraId="195E752B"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2,371,234</w:t>
            </w:r>
          </w:p>
        </w:tc>
        <w:tc>
          <w:tcPr>
            <w:tcW w:w="850" w:type="dxa"/>
            <w:tcBorders>
              <w:top w:val="nil"/>
              <w:bottom w:val="nil"/>
            </w:tcBorders>
            <w:vAlign w:val="center"/>
          </w:tcPr>
          <w:p w14:paraId="57C1A918"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0.06</w:t>
            </w:r>
          </w:p>
        </w:tc>
        <w:tc>
          <w:tcPr>
            <w:tcW w:w="1559" w:type="dxa"/>
            <w:tcBorders>
              <w:top w:val="nil"/>
              <w:bottom w:val="nil"/>
            </w:tcBorders>
            <w:vAlign w:val="center"/>
          </w:tcPr>
          <w:p w14:paraId="3B80D995"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3,074,902</w:t>
            </w:r>
          </w:p>
        </w:tc>
        <w:tc>
          <w:tcPr>
            <w:tcW w:w="851" w:type="dxa"/>
            <w:tcBorders>
              <w:top w:val="nil"/>
              <w:bottom w:val="nil"/>
            </w:tcBorders>
            <w:vAlign w:val="center"/>
          </w:tcPr>
          <w:p w14:paraId="5927F721"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0.07</w:t>
            </w:r>
          </w:p>
        </w:tc>
        <w:tc>
          <w:tcPr>
            <w:tcW w:w="1417" w:type="dxa"/>
            <w:tcBorders>
              <w:top w:val="nil"/>
              <w:bottom w:val="nil"/>
            </w:tcBorders>
            <w:vAlign w:val="center"/>
          </w:tcPr>
          <w:p w14:paraId="6D408A32" w14:textId="77777777" w:rsidR="007A751E" w:rsidRPr="00527717" w:rsidRDefault="007A751E" w:rsidP="00A076B0">
            <w:pPr>
              <w:spacing w:line="460" w:lineRule="exact"/>
              <w:ind w:rightChars="10" w:right="24"/>
              <w:jc w:val="right"/>
              <w:rPr>
                <w:rFonts w:ascii="新細明體" w:eastAsia="標楷體" w:hAnsi="新細明體"/>
                <w:noProof/>
                <w:sz w:val="22"/>
                <w:szCs w:val="22"/>
              </w:rPr>
            </w:pPr>
            <w:r w:rsidRPr="00527717">
              <w:rPr>
                <w:rFonts w:ascii="新細明體" w:hAnsi="新細明體"/>
                <w:noProof/>
                <w:sz w:val="22"/>
                <w:szCs w:val="22"/>
              </w:rPr>
              <w:t>- 703,668</w:t>
            </w:r>
          </w:p>
        </w:tc>
        <w:tc>
          <w:tcPr>
            <w:tcW w:w="851" w:type="dxa"/>
            <w:tcBorders>
              <w:top w:val="nil"/>
              <w:bottom w:val="nil"/>
              <w:right w:val="nil"/>
            </w:tcBorders>
            <w:vAlign w:val="center"/>
          </w:tcPr>
          <w:p w14:paraId="60029EDE" w14:textId="77777777" w:rsidR="007A751E" w:rsidRPr="00527717" w:rsidRDefault="007A751E" w:rsidP="007270AC">
            <w:pPr>
              <w:spacing w:line="460" w:lineRule="exact"/>
              <w:jc w:val="right"/>
              <w:rPr>
                <w:rFonts w:ascii="新細明體" w:eastAsia="標楷體" w:hAnsi="新細明體"/>
                <w:kern w:val="0"/>
                <w:sz w:val="22"/>
                <w:szCs w:val="22"/>
              </w:rPr>
            </w:pPr>
            <w:r w:rsidRPr="00527717">
              <w:rPr>
                <w:rFonts w:ascii="新細明體" w:hAnsi="新細明體"/>
                <w:kern w:val="0"/>
                <w:sz w:val="22"/>
                <w:szCs w:val="22"/>
              </w:rPr>
              <w:t>- 22.88</w:t>
            </w:r>
          </w:p>
        </w:tc>
      </w:tr>
      <w:tr w:rsidR="007A751E" w:rsidRPr="00527717" w14:paraId="02595EDE"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666" w:type="dxa"/>
            <w:tcBorders>
              <w:top w:val="nil"/>
              <w:left w:val="nil"/>
              <w:bottom w:val="nil"/>
            </w:tcBorders>
            <w:vAlign w:val="center"/>
          </w:tcPr>
          <w:p w14:paraId="06EE76BD" w14:textId="77777777" w:rsidR="007A751E" w:rsidRPr="00527717" w:rsidRDefault="007A751E" w:rsidP="00A076B0">
            <w:pPr>
              <w:spacing w:line="460" w:lineRule="exact"/>
              <w:ind w:leftChars="200" w:left="480" w:rightChars="10" w:right="24"/>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房屋建築及設備</w:t>
            </w:r>
          </w:p>
        </w:tc>
        <w:tc>
          <w:tcPr>
            <w:tcW w:w="1701" w:type="dxa"/>
            <w:tcBorders>
              <w:top w:val="nil"/>
              <w:bottom w:val="nil"/>
            </w:tcBorders>
            <w:vAlign w:val="center"/>
          </w:tcPr>
          <w:p w14:paraId="054DF346"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7,057,783</w:t>
            </w:r>
          </w:p>
        </w:tc>
        <w:tc>
          <w:tcPr>
            <w:tcW w:w="850" w:type="dxa"/>
            <w:tcBorders>
              <w:top w:val="nil"/>
              <w:bottom w:val="nil"/>
            </w:tcBorders>
            <w:vAlign w:val="center"/>
          </w:tcPr>
          <w:p w14:paraId="1A7A8A44"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0.17</w:t>
            </w:r>
          </w:p>
        </w:tc>
        <w:tc>
          <w:tcPr>
            <w:tcW w:w="1559" w:type="dxa"/>
            <w:tcBorders>
              <w:top w:val="nil"/>
              <w:bottom w:val="nil"/>
            </w:tcBorders>
            <w:vAlign w:val="center"/>
          </w:tcPr>
          <w:p w14:paraId="6A171144"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7,428,200</w:t>
            </w:r>
          </w:p>
        </w:tc>
        <w:tc>
          <w:tcPr>
            <w:tcW w:w="851" w:type="dxa"/>
            <w:tcBorders>
              <w:top w:val="nil"/>
              <w:bottom w:val="nil"/>
            </w:tcBorders>
            <w:vAlign w:val="center"/>
          </w:tcPr>
          <w:p w14:paraId="11FE513F"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0.18</w:t>
            </w:r>
          </w:p>
        </w:tc>
        <w:tc>
          <w:tcPr>
            <w:tcW w:w="1417" w:type="dxa"/>
            <w:tcBorders>
              <w:top w:val="nil"/>
              <w:bottom w:val="nil"/>
            </w:tcBorders>
            <w:vAlign w:val="center"/>
          </w:tcPr>
          <w:p w14:paraId="647F94CF" w14:textId="77777777" w:rsidR="007A751E" w:rsidRPr="00527717" w:rsidRDefault="007A751E" w:rsidP="00A076B0">
            <w:pPr>
              <w:spacing w:line="460" w:lineRule="exact"/>
              <w:ind w:rightChars="10" w:right="24"/>
              <w:jc w:val="right"/>
              <w:rPr>
                <w:rFonts w:ascii="新細明體" w:eastAsia="標楷體" w:hAnsi="新細明體"/>
                <w:noProof/>
                <w:sz w:val="22"/>
                <w:szCs w:val="22"/>
              </w:rPr>
            </w:pPr>
            <w:r w:rsidRPr="00527717">
              <w:rPr>
                <w:rFonts w:ascii="新細明體" w:hAnsi="新細明體"/>
                <w:noProof/>
                <w:sz w:val="22"/>
                <w:szCs w:val="22"/>
              </w:rPr>
              <w:t>- 370,417</w:t>
            </w:r>
          </w:p>
        </w:tc>
        <w:tc>
          <w:tcPr>
            <w:tcW w:w="851" w:type="dxa"/>
            <w:tcBorders>
              <w:top w:val="nil"/>
              <w:bottom w:val="nil"/>
              <w:right w:val="nil"/>
            </w:tcBorders>
            <w:vAlign w:val="center"/>
          </w:tcPr>
          <w:p w14:paraId="0D7CA883" w14:textId="77777777" w:rsidR="007A751E" w:rsidRPr="00527717" w:rsidRDefault="007A751E" w:rsidP="007270AC">
            <w:pPr>
              <w:spacing w:line="460" w:lineRule="exact"/>
              <w:jc w:val="right"/>
              <w:rPr>
                <w:rFonts w:ascii="新細明體" w:eastAsia="標楷體" w:hAnsi="新細明體"/>
                <w:kern w:val="0"/>
                <w:sz w:val="22"/>
                <w:szCs w:val="22"/>
              </w:rPr>
            </w:pPr>
            <w:r w:rsidRPr="00527717">
              <w:rPr>
                <w:rFonts w:ascii="新細明體" w:hAnsi="新細明體"/>
                <w:kern w:val="0"/>
                <w:sz w:val="22"/>
                <w:szCs w:val="22"/>
              </w:rPr>
              <w:t>- 4.99</w:t>
            </w:r>
          </w:p>
        </w:tc>
      </w:tr>
      <w:tr w:rsidR="007A751E" w:rsidRPr="00527717" w14:paraId="127667FA"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666" w:type="dxa"/>
            <w:tcBorders>
              <w:top w:val="nil"/>
              <w:left w:val="nil"/>
              <w:bottom w:val="nil"/>
            </w:tcBorders>
            <w:vAlign w:val="center"/>
          </w:tcPr>
          <w:p w14:paraId="399923BF" w14:textId="77777777" w:rsidR="007A751E" w:rsidRPr="00527717" w:rsidRDefault="007A751E" w:rsidP="00A076B0">
            <w:pPr>
              <w:spacing w:line="460" w:lineRule="exact"/>
              <w:ind w:leftChars="200" w:left="480" w:rightChars="10" w:right="24"/>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機械及設備</w:t>
            </w:r>
          </w:p>
        </w:tc>
        <w:tc>
          <w:tcPr>
            <w:tcW w:w="1701" w:type="dxa"/>
            <w:tcBorders>
              <w:top w:val="nil"/>
              <w:bottom w:val="nil"/>
            </w:tcBorders>
            <w:vAlign w:val="center"/>
          </w:tcPr>
          <w:p w14:paraId="42FD199A"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155,780,051</w:t>
            </w:r>
          </w:p>
        </w:tc>
        <w:tc>
          <w:tcPr>
            <w:tcW w:w="850" w:type="dxa"/>
            <w:tcBorders>
              <w:top w:val="nil"/>
              <w:bottom w:val="nil"/>
            </w:tcBorders>
            <w:vAlign w:val="center"/>
          </w:tcPr>
          <w:p w14:paraId="02CBF0CE"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3.65</w:t>
            </w:r>
          </w:p>
        </w:tc>
        <w:tc>
          <w:tcPr>
            <w:tcW w:w="1559" w:type="dxa"/>
            <w:tcBorders>
              <w:top w:val="nil"/>
              <w:bottom w:val="nil"/>
            </w:tcBorders>
            <w:vAlign w:val="center"/>
          </w:tcPr>
          <w:p w14:paraId="64E1C9BA"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194,688,990</w:t>
            </w:r>
          </w:p>
        </w:tc>
        <w:tc>
          <w:tcPr>
            <w:tcW w:w="851" w:type="dxa"/>
            <w:tcBorders>
              <w:top w:val="nil"/>
              <w:bottom w:val="nil"/>
            </w:tcBorders>
            <w:vAlign w:val="center"/>
          </w:tcPr>
          <w:p w14:paraId="4504DBEF"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4.71</w:t>
            </w:r>
          </w:p>
        </w:tc>
        <w:tc>
          <w:tcPr>
            <w:tcW w:w="1417" w:type="dxa"/>
            <w:tcBorders>
              <w:top w:val="nil"/>
              <w:bottom w:val="nil"/>
            </w:tcBorders>
            <w:vAlign w:val="center"/>
          </w:tcPr>
          <w:p w14:paraId="667637DD" w14:textId="77777777" w:rsidR="007A751E" w:rsidRPr="00527717" w:rsidRDefault="007A751E" w:rsidP="00A076B0">
            <w:pPr>
              <w:spacing w:line="460" w:lineRule="exact"/>
              <w:ind w:rightChars="10" w:right="24"/>
              <w:jc w:val="right"/>
              <w:rPr>
                <w:rFonts w:ascii="新細明體" w:eastAsia="標楷體" w:hAnsi="新細明體"/>
                <w:noProof/>
                <w:sz w:val="22"/>
                <w:szCs w:val="22"/>
              </w:rPr>
            </w:pPr>
            <w:r w:rsidRPr="00527717">
              <w:rPr>
                <w:rFonts w:ascii="新細明體" w:hAnsi="新細明體"/>
                <w:noProof/>
                <w:sz w:val="22"/>
                <w:szCs w:val="22"/>
              </w:rPr>
              <w:t>- 38,908,939</w:t>
            </w:r>
          </w:p>
        </w:tc>
        <w:tc>
          <w:tcPr>
            <w:tcW w:w="851" w:type="dxa"/>
            <w:tcBorders>
              <w:top w:val="nil"/>
              <w:bottom w:val="nil"/>
              <w:right w:val="nil"/>
            </w:tcBorders>
            <w:vAlign w:val="center"/>
          </w:tcPr>
          <w:p w14:paraId="604A0388" w14:textId="77777777" w:rsidR="007A751E" w:rsidRPr="00527717" w:rsidRDefault="007A751E" w:rsidP="007270AC">
            <w:pPr>
              <w:spacing w:line="460" w:lineRule="exact"/>
              <w:jc w:val="right"/>
              <w:rPr>
                <w:rFonts w:ascii="新細明體" w:eastAsia="標楷體" w:hAnsi="新細明體"/>
                <w:kern w:val="0"/>
                <w:sz w:val="22"/>
                <w:szCs w:val="22"/>
              </w:rPr>
            </w:pPr>
            <w:r w:rsidRPr="00527717">
              <w:rPr>
                <w:rFonts w:ascii="新細明體" w:hAnsi="新細明體"/>
                <w:kern w:val="0"/>
                <w:sz w:val="22"/>
                <w:szCs w:val="22"/>
              </w:rPr>
              <w:t>- 19.99</w:t>
            </w:r>
          </w:p>
        </w:tc>
      </w:tr>
      <w:tr w:rsidR="007A751E" w:rsidRPr="00527717" w14:paraId="31FCF791"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666" w:type="dxa"/>
            <w:tcBorders>
              <w:top w:val="nil"/>
              <w:left w:val="nil"/>
              <w:bottom w:val="nil"/>
            </w:tcBorders>
            <w:vAlign w:val="center"/>
          </w:tcPr>
          <w:p w14:paraId="637FA70D" w14:textId="77777777" w:rsidR="007A751E" w:rsidRPr="00527717" w:rsidRDefault="007A751E" w:rsidP="00A076B0">
            <w:pPr>
              <w:spacing w:line="460" w:lineRule="exact"/>
              <w:ind w:leftChars="200" w:left="480" w:rightChars="10" w:right="24"/>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交通及運輸設備</w:t>
            </w:r>
          </w:p>
        </w:tc>
        <w:tc>
          <w:tcPr>
            <w:tcW w:w="1701" w:type="dxa"/>
            <w:tcBorders>
              <w:top w:val="nil"/>
              <w:bottom w:val="nil"/>
            </w:tcBorders>
            <w:vAlign w:val="center"/>
          </w:tcPr>
          <w:p w14:paraId="333897A2"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379,306,288</w:t>
            </w:r>
          </w:p>
        </w:tc>
        <w:tc>
          <w:tcPr>
            <w:tcW w:w="850" w:type="dxa"/>
            <w:tcBorders>
              <w:top w:val="nil"/>
              <w:bottom w:val="nil"/>
            </w:tcBorders>
            <w:vAlign w:val="center"/>
          </w:tcPr>
          <w:p w14:paraId="1D1DE9A3"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8.88</w:t>
            </w:r>
          </w:p>
        </w:tc>
        <w:tc>
          <w:tcPr>
            <w:tcW w:w="1559" w:type="dxa"/>
            <w:tcBorders>
              <w:top w:val="nil"/>
              <w:bottom w:val="nil"/>
            </w:tcBorders>
            <w:vAlign w:val="center"/>
          </w:tcPr>
          <w:p w14:paraId="1F98C624"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353,356,834</w:t>
            </w:r>
          </w:p>
        </w:tc>
        <w:tc>
          <w:tcPr>
            <w:tcW w:w="851" w:type="dxa"/>
            <w:tcBorders>
              <w:top w:val="nil"/>
              <w:bottom w:val="nil"/>
            </w:tcBorders>
            <w:vAlign w:val="center"/>
          </w:tcPr>
          <w:p w14:paraId="42F62832"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8.54</w:t>
            </w:r>
          </w:p>
        </w:tc>
        <w:tc>
          <w:tcPr>
            <w:tcW w:w="1417" w:type="dxa"/>
            <w:tcBorders>
              <w:top w:val="nil"/>
              <w:bottom w:val="nil"/>
            </w:tcBorders>
            <w:vAlign w:val="center"/>
          </w:tcPr>
          <w:p w14:paraId="7870ED30" w14:textId="77777777" w:rsidR="007A751E" w:rsidRPr="00527717" w:rsidRDefault="007A751E" w:rsidP="00A076B0">
            <w:pPr>
              <w:spacing w:line="460" w:lineRule="exact"/>
              <w:ind w:rightChars="10" w:right="24"/>
              <w:jc w:val="right"/>
              <w:rPr>
                <w:rFonts w:ascii="新細明體" w:eastAsia="標楷體" w:hAnsi="新細明體"/>
                <w:noProof/>
                <w:sz w:val="22"/>
                <w:szCs w:val="22"/>
              </w:rPr>
            </w:pPr>
            <w:r w:rsidRPr="00527717">
              <w:rPr>
                <w:rFonts w:ascii="新細明體" w:hAnsi="新細明體"/>
                <w:noProof/>
                <w:sz w:val="22"/>
                <w:szCs w:val="22"/>
              </w:rPr>
              <w:t>25,949,454</w:t>
            </w:r>
          </w:p>
        </w:tc>
        <w:tc>
          <w:tcPr>
            <w:tcW w:w="851" w:type="dxa"/>
            <w:tcBorders>
              <w:top w:val="nil"/>
              <w:bottom w:val="nil"/>
              <w:right w:val="nil"/>
            </w:tcBorders>
            <w:vAlign w:val="center"/>
          </w:tcPr>
          <w:p w14:paraId="1F484147" w14:textId="77777777" w:rsidR="007A751E" w:rsidRPr="00527717" w:rsidRDefault="007A751E" w:rsidP="007270AC">
            <w:pPr>
              <w:spacing w:line="460" w:lineRule="exact"/>
              <w:jc w:val="right"/>
              <w:rPr>
                <w:rFonts w:ascii="新細明體" w:eastAsia="標楷體" w:hAnsi="新細明體"/>
                <w:kern w:val="0"/>
                <w:sz w:val="22"/>
                <w:szCs w:val="22"/>
              </w:rPr>
            </w:pPr>
            <w:r w:rsidRPr="00527717">
              <w:rPr>
                <w:rFonts w:ascii="新細明體" w:hAnsi="新細明體"/>
                <w:kern w:val="0"/>
                <w:sz w:val="22"/>
                <w:szCs w:val="22"/>
              </w:rPr>
              <w:t>7.34</w:t>
            </w:r>
          </w:p>
        </w:tc>
      </w:tr>
      <w:tr w:rsidR="007A751E" w:rsidRPr="00527717" w14:paraId="1FBBEEB5"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666" w:type="dxa"/>
            <w:tcBorders>
              <w:top w:val="nil"/>
              <w:left w:val="nil"/>
              <w:bottom w:val="nil"/>
            </w:tcBorders>
            <w:vAlign w:val="center"/>
          </w:tcPr>
          <w:p w14:paraId="50B2470C" w14:textId="77777777" w:rsidR="007A751E" w:rsidRPr="00527717" w:rsidRDefault="007A751E" w:rsidP="00A076B0">
            <w:pPr>
              <w:spacing w:line="460" w:lineRule="exact"/>
              <w:ind w:leftChars="200" w:left="480" w:rightChars="10" w:right="24"/>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雜項設備</w:t>
            </w:r>
          </w:p>
        </w:tc>
        <w:tc>
          <w:tcPr>
            <w:tcW w:w="1701" w:type="dxa"/>
            <w:tcBorders>
              <w:top w:val="nil"/>
              <w:bottom w:val="nil"/>
            </w:tcBorders>
            <w:vAlign w:val="center"/>
          </w:tcPr>
          <w:p w14:paraId="625C7B3D"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3,040,391</w:t>
            </w:r>
          </w:p>
        </w:tc>
        <w:tc>
          <w:tcPr>
            <w:tcW w:w="850" w:type="dxa"/>
            <w:tcBorders>
              <w:top w:val="nil"/>
              <w:bottom w:val="nil"/>
            </w:tcBorders>
            <w:vAlign w:val="center"/>
          </w:tcPr>
          <w:p w14:paraId="10F0B1DF"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0.07</w:t>
            </w:r>
          </w:p>
        </w:tc>
        <w:tc>
          <w:tcPr>
            <w:tcW w:w="1559" w:type="dxa"/>
            <w:tcBorders>
              <w:top w:val="nil"/>
              <w:bottom w:val="nil"/>
            </w:tcBorders>
            <w:vAlign w:val="center"/>
          </w:tcPr>
          <w:p w14:paraId="7CE48243"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3,720,414</w:t>
            </w:r>
          </w:p>
        </w:tc>
        <w:tc>
          <w:tcPr>
            <w:tcW w:w="851" w:type="dxa"/>
            <w:tcBorders>
              <w:top w:val="nil"/>
              <w:bottom w:val="nil"/>
            </w:tcBorders>
            <w:vAlign w:val="center"/>
          </w:tcPr>
          <w:p w14:paraId="656644C4"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0.09</w:t>
            </w:r>
          </w:p>
        </w:tc>
        <w:tc>
          <w:tcPr>
            <w:tcW w:w="1417" w:type="dxa"/>
            <w:tcBorders>
              <w:top w:val="nil"/>
              <w:bottom w:val="nil"/>
            </w:tcBorders>
            <w:vAlign w:val="center"/>
          </w:tcPr>
          <w:p w14:paraId="1F68F9EF" w14:textId="77777777" w:rsidR="007A751E" w:rsidRPr="00527717" w:rsidRDefault="007A751E" w:rsidP="00A076B0">
            <w:pPr>
              <w:spacing w:line="460" w:lineRule="exact"/>
              <w:ind w:rightChars="10" w:right="24"/>
              <w:jc w:val="right"/>
              <w:rPr>
                <w:rFonts w:ascii="新細明體" w:eastAsia="標楷體" w:hAnsi="新細明體"/>
                <w:noProof/>
                <w:sz w:val="22"/>
                <w:szCs w:val="22"/>
              </w:rPr>
            </w:pPr>
            <w:r w:rsidRPr="00527717">
              <w:rPr>
                <w:rFonts w:ascii="新細明體" w:hAnsi="新細明體"/>
                <w:noProof/>
                <w:sz w:val="22"/>
                <w:szCs w:val="22"/>
              </w:rPr>
              <w:t>- 680,023</w:t>
            </w:r>
          </w:p>
        </w:tc>
        <w:tc>
          <w:tcPr>
            <w:tcW w:w="851" w:type="dxa"/>
            <w:tcBorders>
              <w:top w:val="nil"/>
              <w:bottom w:val="nil"/>
              <w:right w:val="nil"/>
            </w:tcBorders>
            <w:vAlign w:val="center"/>
          </w:tcPr>
          <w:p w14:paraId="1948FA6D" w14:textId="77777777" w:rsidR="007A751E" w:rsidRPr="00527717" w:rsidRDefault="007A751E" w:rsidP="007270AC">
            <w:pPr>
              <w:spacing w:line="460" w:lineRule="exact"/>
              <w:jc w:val="right"/>
              <w:rPr>
                <w:rFonts w:ascii="新細明體" w:eastAsia="標楷體" w:hAnsi="新細明體"/>
                <w:kern w:val="0"/>
                <w:sz w:val="22"/>
                <w:szCs w:val="22"/>
              </w:rPr>
            </w:pPr>
            <w:r w:rsidRPr="00527717">
              <w:rPr>
                <w:rFonts w:ascii="新細明體" w:hAnsi="新細明體"/>
                <w:kern w:val="0"/>
                <w:sz w:val="22"/>
                <w:szCs w:val="22"/>
              </w:rPr>
              <w:t>- 18.28</w:t>
            </w:r>
          </w:p>
        </w:tc>
      </w:tr>
      <w:tr w:rsidR="007A751E" w:rsidRPr="00527717" w14:paraId="49B5C268"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666" w:type="dxa"/>
            <w:tcBorders>
              <w:top w:val="nil"/>
              <w:left w:val="nil"/>
              <w:bottom w:val="nil"/>
            </w:tcBorders>
            <w:vAlign w:val="center"/>
          </w:tcPr>
          <w:p w14:paraId="07C157B2" w14:textId="77777777" w:rsidR="007A751E" w:rsidRPr="00527717" w:rsidRDefault="007A751E" w:rsidP="00A076B0">
            <w:pPr>
              <w:spacing w:line="460" w:lineRule="exact"/>
              <w:ind w:leftChars="200" w:left="480" w:rightChars="10" w:right="24"/>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購建中固定資產</w:t>
            </w:r>
          </w:p>
        </w:tc>
        <w:tc>
          <w:tcPr>
            <w:tcW w:w="1701" w:type="dxa"/>
            <w:tcBorders>
              <w:top w:val="nil"/>
              <w:bottom w:val="nil"/>
            </w:tcBorders>
            <w:vAlign w:val="center"/>
          </w:tcPr>
          <w:p w14:paraId="1F4DF526"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41,419,004</w:t>
            </w:r>
          </w:p>
        </w:tc>
        <w:tc>
          <w:tcPr>
            <w:tcW w:w="850" w:type="dxa"/>
            <w:tcBorders>
              <w:top w:val="nil"/>
              <w:bottom w:val="nil"/>
            </w:tcBorders>
            <w:vAlign w:val="center"/>
          </w:tcPr>
          <w:p w14:paraId="0CC27019"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0.97</w:t>
            </w:r>
          </w:p>
        </w:tc>
        <w:tc>
          <w:tcPr>
            <w:tcW w:w="1559" w:type="dxa"/>
            <w:tcBorders>
              <w:top w:val="nil"/>
              <w:bottom w:val="nil"/>
            </w:tcBorders>
            <w:vAlign w:val="center"/>
          </w:tcPr>
          <w:p w14:paraId="1A5338E4"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22,287,730</w:t>
            </w:r>
          </w:p>
        </w:tc>
        <w:tc>
          <w:tcPr>
            <w:tcW w:w="851" w:type="dxa"/>
            <w:tcBorders>
              <w:top w:val="nil"/>
              <w:bottom w:val="nil"/>
            </w:tcBorders>
            <w:vAlign w:val="center"/>
          </w:tcPr>
          <w:p w14:paraId="05BA3316"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0.54</w:t>
            </w:r>
          </w:p>
        </w:tc>
        <w:tc>
          <w:tcPr>
            <w:tcW w:w="1417" w:type="dxa"/>
            <w:tcBorders>
              <w:top w:val="nil"/>
              <w:bottom w:val="nil"/>
            </w:tcBorders>
            <w:vAlign w:val="center"/>
          </w:tcPr>
          <w:p w14:paraId="53468591" w14:textId="77777777" w:rsidR="007A751E" w:rsidRPr="00527717" w:rsidRDefault="007A751E" w:rsidP="00A076B0">
            <w:pPr>
              <w:spacing w:line="460" w:lineRule="exact"/>
              <w:ind w:rightChars="10" w:right="24"/>
              <w:jc w:val="right"/>
              <w:rPr>
                <w:rFonts w:ascii="新細明體" w:eastAsia="標楷體" w:hAnsi="新細明體"/>
                <w:noProof/>
                <w:sz w:val="22"/>
                <w:szCs w:val="22"/>
              </w:rPr>
            </w:pPr>
            <w:r w:rsidRPr="00527717">
              <w:rPr>
                <w:rFonts w:ascii="新細明體" w:hAnsi="新細明體"/>
                <w:noProof/>
                <w:sz w:val="22"/>
                <w:szCs w:val="22"/>
              </w:rPr>
              <w:t>19,131,274</w:t>
            </w:r>
          </w:p>
        </w:tc>
        <w:tc>
          <w:tcPr>
            <w:tcW w:w="851" w:type="dxa"/>
            <w:tcBorders>
              <w:top w:val="nil"/>
              <w:bottom w:val="nil"/>
              <w:right w:val="nil"/>
            </w:tcBorders>
            <w:vAlign w:val="center"/>
          </w:tcPr>
          <w:p w14:paraId="537EFCD1" w14:textId="77777777" w:rsidR="007A751E" w:rsidRPr="00527717" w:rsidRDefault="007A751E" w:rsidP="007270AC">
            <w:pPr>
              <w:spacing w:line="460" w:lineRule="exact"/>
              <w:jc w:val="right"/>
              <w:rPr>
                <w:rFonts w:ascii="新細明體" w:eastAsia="標楷體" w:hAnsi="新細明體"/>
                <w:kern w:val="0"/>
                <w:sz w:val="22"/>
                <w:szCs w:val="22"/>
              </w:rPr>
            </w:pPr>
            <w:r w:rsidRPr="00527717">
              <w:rPr>
                <w:rFonts w:ascii="新細明體" w:hAnsi="新細明體"/>
                <w:kern w:val="0"/>
                <w:sz w:val="22"/>
                <w:szCs w:val="22"/>
              </w:rPr>
              <w:t>85.84</w:t>
            </w:r>
          </w:p>
        </w:tc>
      </w:tr>
      <w:tr w:rsidR="007A751E" w:rsidRPr="00527717" w14:paraId="4C4DDCB8"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666" w:type="dxa"/>
            <w:tcBorders>
              <w:top w:val="nil"/>
              <w:left w:val="nil"/>
              <w:bottom w:val="nil"/>
            </w:tcBorders>
            <w:vAlign w:val="center"/>
          </w:tcPr>
          <w:p w14:paraId="5CEFD982" w14:textId="77777777" w:rsidR="007A751E" w:rsidRPr="00527717" w:rsidRDefault="007A751E" w:rsidP="00A076B0">
            <w:pPr>
              <w:spacing w:line="460" w:lineRule="exact"/>
              <w:ind w:leftChars="100" w:left="240" w:rightChars="10" w:right="24"/>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無形資產</w:t>
            </w:r>
          </w:p>
        </w:tc>
        <w:tc>
          <w:tcPr>
            <w:tcW w:w="1701" w:type="dxa"/>
            <w:tcBorders>
              <w:top w:val="nil"/>
              <w:bottom w:val="nil"/>
            </w:tcBorders>
            <w:vAlign w:val="center"/>
          </w:tcPr>
          <w:p w14:paraId="7878463C"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810,834</w:t>
            </w:r>
          </w:p>
        </w:tc>
        <w:tc>
          <w:tcPr>
            <w:tcW w:w="850" w:type="dxa"/>
            <w:tcBorders>
              <w:top w:val="nil"/>
              <w:bottom w:val="nil"/>
            </w:tcBorders>
            <w:vAlign w:val="center"/>
          </w:tcPr>
          <w:p w14:paraId="392B6F39"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0.02</w:t>
            </w:r>
          </w:p>
        </w:tc>
        <w:tc>
          <w:tcPr>
            <w:tcW w:w="1559" w:type="dxa"/>
            <w:tcBorders>
              <w:top w:val="nil"/>
              <w:bottom w:val="nil"/>
            </w:tcBorders>
            <w:vAlign w:val="center"/>
          </w:tcPr>
          <w:p w14:paraId="5256A843"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1,157,736</w:t>
            </w:r>
          </w:p>
        </w:tc>
        <w:tc>
          <w:tcPr>
            <w:tcW w:w="851" w:type="dxa"/>
            <w:tcBorders>
              <w:top w:val="nil"/>
              <w:bottom w:val="nil"/>
            </w:tcBorders>
            <w:vAlign w:val="center"/>
          </w:tcPr>
          <w:p w14:paraId="6181E1E9"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0.03</w:t>
            </w:r>
          </w:p>
        </w:tc>
        <w:tc>
          <w:tcPr>
            <w:tcW w:w="1417" w:type="dxa"/>
            <w:tcBorders>
              <w:top w:val="nil"/>
              <w:bottom w:val="nil"/>
            </w:tcBorders>
            <w:vAlign w:val="center"/>
          </w:tcPr>
          <w:p w14:paraId="4EC4A41A" w14:textId="77777777" w:rsidR="007A751E" w:rsidRPr="00527717" w:rsidRDefault="007A751E" w:rsidP="00A076B0">
            <w:pPr>
              <w:spacing w:line="460" w:lineRule="exact"/>
              <w:ind w:rightChars="10" w:right="24"/>
              <w:jc w:val="right"/>
              <w:rPr>
                <w:rFonts w:ascii="新細明體" w:eastAsia="標楷體" w:hAnsi="新細明體"/>
                <w:noProof/>
                <w:sz w:val="22"/>
                <w:szCs w:val="22"/>
              </w:rPr>
            </w:pPr>
            <w:r w:rsidRPr="00527717">
              <w:rPr>
                <w:rFonts w:ascii="新細明體" w:hAnsi="新細明體"/>
                <w:noProof/>
                <w:sz w:val="22"/>
                <w:szCs w:val="22"/>
              </w:rPr>
              <w:t>- 346,902</w:t>
            </w:r>
          </w:p>
        </w:tc>
        <w:tc>
          <w:tcPr>
            <w:tcW w:w="851" w:type="dxa"/>
            <w:tcBorders>
              <w:top w:val="nil"/>
              <w:bottom w:val="nil"/>
              <w:right w:val="nil"/>
            </w:tcBorders>
            <w:vAlign w:val="center"/>
          </w:tcPr>
          <w:p w14:paraId="68D847F8" w14:textId="77777777" w:rsidR="007A751E" w:rsidRPr="00527717" w:rsidRDefault="007A751E" w:rsidP="007270AC">
            <w:pPr>
              <w:spacing w:line="460" w:lineRule="exact"/>
              <w:jc w:val="right"/>
              <w:rPr>
                <w:rFonts w:ascii="新細明體" w:eastAsia="標楷體" w:hAnsi="新細明體"/>
                <w:kern w:val="0"/>
                <w:sz w:val="22"/>
                <w:szCs w:val="22"/>
              </w:rPr>
            </w:pPr>
            <w:r w:rsidRPr="00527717">
              <w:rPr>
                <w:rFonts w:ascii="新細明體" w:hAnsi="新細明體"/>
                <w:kern w:val="0"/>
                <w:sz w:val="22"/>
                <w:szCs w:val="22"/>
              </w:rPr>
              <w:t>- 29.96</w:t>
            </w:r>
          </w:p>
        </w:tc>
      </w:tr>
      <w:tr w:rsidR="007A751E" w:rsidRPr="00527717" w14:paraId="6AF3E9C8"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666" w:type="dxa"/>
            <w:tcBorders>
              <w:top w:val="nil"/>
              <w:left w:val="nil"/>
              <w:bottom w:val="nil"/>
            </w:tcBorders>
            <w:vAlign w:val="center"/>
          </w:tcPr>
          <w:p w14:paraId="621960B3" w14:textId="77777777" w:rsidR="007A751E" w:rsidRPr="00527717" w:rsidRDefault="007A751E" w:rsidP="00A076B0">
            <w:pPr>
              <w:spacing w:line="460" w:lineRule="exact"/>
              <w:ind w:leftChars="200" w:left="480" w:rightChars="10" w:right="24"/>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無形資產</w:t>
            </w:r>
          </w:p>
        </w:tc>
        <w:tc>
          <w:tcPr>
            <w:tcW w:w="1701" w:type="dxa"/>
            <w:tcBorders>
              <w:top w:val="nil"/>
              <w:bottom w:val="nil"/>
            </w:tcBorders>
            <w:vAlign w:val="center"/>
          </w:tcPr>
          <w:p w14:paraId="029F956A"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810,834</w:t>
            </w:r>
          </w:p>
        </w:tc>
        <w:tc>
          <w:tcPr>
            <w:tcW w:w="850" w:type="dxa"/>
            <w:tcBorders>
              <w:top w:val="nil"/>
              <w:bottom w:val="nil"/>
            </w:tcBorders>
            <w:vAlign w:val="center"/>
          </w:tcPr>
          <w:p w14:paraId="3F33A394"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0.02</w:t>
            </w:r>
          </w:p>
        </w:tc>
        <w:tc>
          <w:tcPr>
            <w:tcW w:w="1559" w:type="dxa"/>
            <w:tcBorders>
              <w:top w:val="nil"/>
              <w:bottom w:val="nil"/>
            </w:tcBorders>
            <w:vAlign w:val="center"/>
          </w:tcPr>
          <w:p w14:paraId="3B1734B8"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1,157,736</w:t>
            </w:r>
          </w:p>
        </w:tc>
        <w:tc>
          <w:tcPr>
            <w:tcW w:w="851" w:type="dxa"/>
            <w:tcBorders>
              <w:top w:val="nil"/>
              <w:bottom w:val="nil"/>
            </w:tcBorders>
            <w:vAlign w:val="center"/>
          </w:tcPr>
          <w:p w14:paraId="044E3A0F"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0.03</w:t>
            </w:r>
          </w:p>
        </w:tc>
        <w:tc>
          <w:tcPr>
            <w:tcW w:w="1417" w:type="dxa"/>
            <w:tcBorders>
              <w:top w:val="nil"/>
              <w:bottom w:val="nil"/>
            </w:tcBorders>
            <w:vAlign w:val="center"/>
          </w:tcPr>
          <w:p w14:paraId="4816024D" w14:textId="77777777" w:rsidR="007A751E" w:rsidRPr="00527717" w:rsidRDefault="007A751E" w:rsidP="00A076B0">
            <w:pPr>
              <w:spacing w:line="460" w:lineRule="exact"/>
              <w:ind w:rightChars="10" w:right="24"/>
              <w:jc w:val="right"/>
              <w:rPr>
                <w:rFonts w:ascii="新細明體" w:eastAsia="標楷體" w:hAnsi="新細明體"/>
                <w:noProof/>
                <w:sz w:val="22"/>
                <w:szCs w:val="22"/>
              </w:rPr>
            </w:pPr>
            <w:r w:rsidRPr="00527717">
              <w:rPr>
                <w:rFonts w:ascii="新細明體" w:hAnsi="新細明體"/>
                <w:noProof/>
                <w:sz w:val="22"/>
                <w:szCs w:val="22"/>
              </w:rPr>
              <w:t>- 346,902</w:t>
            </w:r>
          </w:p>
        </w:tc>
        <w:tc>
          <w:tcPr>
            <w:tcW w:w="851" w:type="dxa"/>
            <w:tcBorders>
              <w:top w:val="nil"/>
              <w:bottom w:val="nil"/>
              <w:right w:val="nil"/>
            </w:tcBorders>
            <w:vAlign w:val="center"/>
          </w:tcPr>
          <w:p w14:paraId="0F632E4D" w14:textId="77777777" w:rsidR="007A751E" w:rsidRPr="00527717" w:rsidRDefault="007A751E" w:rsidP="007270AC">
            <w:pPr>
              <w:spacing w:line="460" w:lineRule="exact"/>
              <w:jc w:val="right"/>
              <w:rPr>
                <w:rFonts w:ascii="新細明體" w:eastAsia="標楷體" w:hAnsi="新細明體"/>
                <w:kern w:val="0"/>
                <w:sz w:val="22"/>
                <w:szCs w:val="22"/>
              </w:rPr>
            </w:pPr>
            <w:r w:rsidRPr="00527717">
              <w:rPr>
                <w:rFonts w:ascii="新細明體" w:hAnsi="新細明體"/>
                <w:kern w:val="0"/>
                <w:sz w:val="22"/>
                <w:szCs w:val="22"/>
              </w:rPr>
              <w:t>- 29.96</w:t>
            </w:r>
          </w:p>
        </w:tc>
      </w:tr>
      <w:tr w:rsidR="007A751E" w:rsidRPr="00527717" w14:paraId="4B1FDBFC"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666" w:type="dxa"/>
            <w:tcBorders>
              <w:top w:val="nil"/>
              <w:left w:val="nil"/>
              <w:bottom w:val="nil"/>
            </w:tcBorders>
            <w:vAlign w:val="center"/>
          </w:tcPr>
          <w:p w14:paraId="2A5C8522" w14:textId="77777777" w:rsidR="007A751E" w:rsidRPr="00527717" w:rsidRDefault="007A751E" w:rsidP="00A076B0">
            <w:pPr>
              <w:spacing w:line="460" w:lineRule="exact"/>
              <w:ind w:rightChars="10" w:right="24"/>
              <w:jc w:val="distribute"/>
              <w:rPr>
                <w:rFonts w:ascii="標楷體" w:eastAsia="標楷體" w:hAnsi="標楷體"/>
                <w:spacing w:val="-6"/>
                <w:kern w:val="0"/>
                <w:sz w:val="22"/>
                <w:szCs w:val="22"/>
              </w:rPr>
            </w:pPr>
            <w:r w:rsidRPr="00527717">
              <w:rPr>
                <w:rFonts w:ascii="標楷體" w:eastAsia="標楷體" w:hAnsi="標楷體"/>
                <w:b/>
                <w:spacing w:val="-6"/>
                <w:kern w:val="0"/>
                <w:sz w:val="22"/>
                <w:szCs w:val="22"/>
              </w:rPr>
              <w:t>合計</w:t>
            </w:r>
          </w:p>
        </w:tc>
        <w:tc>
          <w:tcPr>
            <w:tcW w:w="1701" w:type="dxa"/>
            <w:tcBorders>
              <w:top w:val="nil"/>
              <w:bottom w:val="nil"/>
            </w:tcBorders>
            <w:vAlign w:val="center"/>
          </w:tcPr>
          <w:p w14:paraId="3A6C3D59"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b/>
                <w:sz w:val="22"/>
                <w:szCs w:val="22"/>
              </w:rPr>
              <w:t>4,270,624,242</w:t>
            </w:r>
          </w:p>
        </w:tc>
        <w:tc>
          <w:tcPr>
            <w:tcW w:w="850" w:type="dxa"/>
            <w:tcBorders>
              <w:top w:val="nil"/>
              <w:bottom w:val="nil"/>
            </w:tcBorders>
            <w:vAlign w:val="center"/>
          </w:tcPr>
          <w:p w14:paraId="657A4A8F"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b/>
                <w:sz w:val="22"/>
                <w:szCs w:val="22"/>
              </w:rPr>
              <w:t>100.00</w:t>
            </w:r>
          </w:p>
        </w:tc>
        <w:tc>
          <w:tcPr>
            <w:tcW w:w="1559" w:type="dxa"/>
            <w:tcBorders>
              <w:top w:val="nil"/>
              <w:bottom w:val="nil"/>
            </w:tcBorders>
            <w:vAlign w:val="center"/>
          </w:tcPr>
          <w:p w14:paraId="1F8B37E1"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b/>
                <w:sz w:val="22"/>
                <w:szCs w:val="22"/>
              </w:rPr>
              <w:t>4,135,419,691</w:t>
            </w:r>
          </w:p>
        </w:tc>
        <w:tc>
          <w:tcPr>
            <w:tcW w:w="851" w:type="dxa"/>
            <w:tcBorders>
              <w:top w:val="nil"/>
              <w:bottom w:val="nil"/>
            </w:tcBorders>
            <w:vAlign w:val="center"/>
          </w:tcPr>
          <w:p w14:paraId="3AEB63BE"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b/>
                <w:sz w:val="22"/>
                <w:szCs w:val="22"/>
              </w:rPr>
              <w:t>100.00</w:t>
            </w:r>
          </w:p>
        </w:tc>
        <w:tc>
          <w:tcPr>
            <w:tcW w:w="1417" w:type="dxa"/>
            <w:tcBorders>
              <w:top w:val="nil"/>
              <w:bottom w:val="nil"/>
            </w:tcBorders>
            <w:vAlign w:val="center"/>
          </w:tcPr>
          <w:p w14:paraId="735E41EB" w14:textId="77777777" w:rsidR="007A751E" w:rsidRPr="00527717" w:rsidRDefault="007A751E" w:rsidP="00A076B0">
            <w:pPr>
              <w:spacing w:line="460" w:lineRule="exact"/>
              <w:ind w:rightChars="10" w:right="24"/>
              <w:jc w:val="right"/>
              <w:rPr>
                <w:rFonts w:ascii="新細明體" w:eastAsia="標楷體" w:hAnsi="新細明體"/>
                <w:noProof/>
                <w:sz w:val="22"/>
                <w:szCs w:val="22"/>
              </w:rPr>
            </w:pPr>
            <w:r w:rsidRPr="00527717">
              <w:rPr>
                <w:rFonts w:ascii="新細明體" w:hAnsi="新細明體"/>
                <w:b/>
                <w:noProof/>
                <w:sz w:val="22"/>
                <w:szCs w:val="22"/>
              </w:rPr>
              <w:t>135,204,551</w:t>
            </w:r>
          </w:p>
        </w:tc>
        <w:tc>
          <w:tcPr>
            <w:tcW w:w="851" w:type="dxa"/>
            <w:tcBorders>
              <w:top w:val="nil"/>
              <w:bottom w:val="nil"/>
              <w:right w:val="nil"/>
            </w:tcBorders>
            <w:vAlign w:val="center"/>
          </w:tcPr>
          <w:p w14:paraId="0213C2AB" w14:textId="77777777" w:rsidR="007A751E" w:rsidRPr="00527717" w:rsidRDefault="007A751E" w:rsidP="007270AC">
            <w:pPr>
              <w:spacing w:line="460" w:lineRule="exact"/>
              <w:jc w:val="right"/>
              <w:rPr>
                <w:rFonts w:ascii="新細明體" w:eastAsia="標楷體" w:hAnsi="新細明體"/>
                <w:kern w:val="0"/>
                <w:sz w:val="22"/>
                <w:szCs w:val="22"/>
              </w:rPr>
            </w:pPr>
            <w:r w:rsidRPr="00527717">
              <w:rPr>
                <w:rFonts w:ascii="新細明體" w:hAnsi="新細明體"/>
                <w:b/>
                <w:kern w:val="0"/>
                <w:sz w:val="22"/>
                <w:szCs w:val="22"/>
              </w:rPr>
              <w:t>3.27</w:t>
            </w:r>
          </w:p>
        </w:tc>
      </w:tr>
      <w:tr w:rsidR="007A751E" w:rsidRPr="00527717" w14:paraId="6343F23F"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666" w:type="dxa"/>
            <w:tcBorders>
              <w:top w:val="nil"/>
              <w:left w:val="nil"/>
              <w:bottom w:val="nil"/>
            </w:tcBorders>
            <w:vAlign w:val="center"/>
          </w:tcPr>
          <w:p w14:paraId="20471F6E" w14:textId="77777777" w:rsidR="007A751E" w:rsidRPr="00527717" w:rsidRDefault="007A751E" w:rsidP="00A076B0">
            <w:pPr>
              <w:spacing w:line="460" w:lineRule="exact"/>
              <w:ind w:rightChars="10" w:right="24"/>
              <w:jc w:val="distribute"/>
              <w:rPr>
                <w:rFonts w:ascii="標楷體" w:eastAsia="標楷體" w:hAnsi="標楷體"/>
                <w:spacing w:val="-6"/>
                <w:kern w:val="0"/>
                <w:sz w:val="22"/>
                <w:szCs w:val="22"/>
              </w:rPr>
            </w:pPr>
            <w:r w:rsidRPr="00527717">
              <w:rPr>
                <w:rFonts w:ascii="標楷體" w:eastAsia="標楷體" w:hAnsi="標楷體"/>
                <w:b/>
                <w:spacing w:val="-6"/>
                <w:kern w:val="0"/>
                <w:sz w:val="22"/>
                <w:szCs w:val="22"/>
              </w:rPr>
              <w:t>負債</w:t>
            </w:r>
          </w:p>
        </w:tc>
        <w:tc>
          <w:tcPr>
            <w:tcW w:w="1701" w:type="dxa"/>
            <w:tcBorders>
              <w:top w:val="nil"/>
              <w:bottom w:val="nil"/>
            </w:tcBorders>
            <w:vAlign w:val="center"/>
          </w:tcPr>
          <w:p w14:paraId="638D7103"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b/>
                <w:sz w:val="22"/>
                <w:szCs w:val="22"/>
              </w:rPr>
              <w:t>175,777,852</w:t>
            </w:r>
          </w:p>
        </w:tc>
        <w:tc>
          <w:tcPr>
            <w:tcW w:w="850" w:type="dxa"/>
            <w:tcBorders>
              <w:top w:val="nil"/>
              <w:bottom w:val="nil"/>
            </w:tcBorders>
            <w:vAlign w:val="center"/>
          </w:tcPr>
          <w:p w14:paraId="443566D1"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b/>
                <w:sz w:val="22"/>
                <w:szCs w:val="22"/>
              </w:rPr>
              <w:t>4.12</w:t>
            </w:r>
          </w:p>
        </w:tc>
        <w:tc>
          <w:tcPr>
            <w:tcW w:w="1559" w:type="dxa"/>
            <w:tcBorders>
              <w:top w:val="nil"/>
              <w:bottom w:val="nil"/>
            </w:tcBorders>
            <w:vAlign w:val="center"/>
          </w:tcPr>
          <w:p w14:paraId="4FB63AE3"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b/>
                <w:sz w:val="22"/>
                <w:szCs w:val="22"/>
              </w:rPr>
              <w:t>134,113,906</w:t>
            </w:r>
          </w:p>
        </w:tc>
        <w:tc>
          <w:tcPr>
            <w:tcW w:w="851" w:type="dxa"/>
            <w:tcBorders>
              <w:top w:val="nil"/>
              <w:bottom w:val="nil"/>
            </w:tcBorders>
            <w:vAlign w:val="center"/>
          </w:tcPr>
          <w:p w14:paraId="1CFE03F0"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b/>
                <w:sz w:val="22"/>
                <w:szCs w:val="22"/>
              </w:rPr>
              <w:t>3.24</w:t>
            </w:r>
          </w:p>
        </w:tc>
        <w:tc>
          <w:tcPr>
            <w:tcW w:w="1417" w:type="dxa"/>
            <w:tcBorders>
              <w:top w:val="nil"/>
              <w:bottom w:val="nil"/>
            </w:tcBorders>
            <w:vAlign w:val="center"/>
          </w:tcPr>
          <w:p w14:paraId="57E9D020" w14:textId="77777777" w:rsidR="007A751E" w:rsidRPr="00527717" w:rsidRDefault="007A751E" w:rsidP="00A076B0">
            <w:pPr>
              <w:spacing w:line="460" w:lineRule="exact"/>
              <w:ind w:rightChars="10" w:right="24"/>
              <w:jc w:val="right"/>
              <w:rPr>
                <w:rFonts w:ascii="新細明體" w:eastAsia="標楷體" w:hAnsi="新細明體"/>
                <w:noProof/>
                <w:sz w:val="22"/>
                <w:szCs w:val="22"/>
              </w:rPr>
            </w:pPr>
            <w:r w:rsidRPr="00527717">
              <w:rPr>
                <w:rFonts w:ascii="新細明體" w:hAnsi="新細明體"/>
                <w:b/>
                <w:noProof/>
                <w:sz w:val="22"/>
                <w:szCs w:val="22"/>
              </w:rPr>
              <w:t>41,663,946</w:t>
            </w:r>
          </w:p>
        </w:tc>
        <w:tc>
          <w:tcPr>
            <w:tcW w:w="851" w:type="dxa"/>
            <w:tcBorders>
              <w:top w:val="nil"/>
              <w:bottom w:val="nil"/>
              <w:right w:val="nil"/>
            </w:tcBorders>
            <w:vAlign w:val="center"/>
          </w:tcPr>
          <w:p w14:paraId="3FE22F78" w14:textId="77777777" w:rsidR="007A751E" w:rsidRPr="00527717" w:rsidRDefault="007A751E" w:rsidP="007270AC">
            <w:pPr>
              <w:spacing w:line="460" w:lineRule="exact"/>
              <w:jc w:val="right"/>
              <w:rPr>
                <w:rFonts w:ascii="新細明體" w:eastAsia="標楷體" w:hAnsi="新細明體"/>
                <w:kern w:val="0"/>
                <w:sz w:val="22"/>
                <w:szCs w:val="22"/>
              </w:rPr>
            </w:pPr>
            <w:r w:rsidRPr="00527717">
              <w:rPr>
                <w:rFonts w:ascii="新細明體" w:hAnsi="新細明體"/>
                <w:b/>
                <w:kern w:val="0"/>
                <w:sz w:val="22"/>
                <w:szCs w:val="22"/>
              </w:rPr>
              <w:t>31.07</w:t>
            </w:r>
          </w:p>
        </w:tc>
      </w:tr>
      <w:tr w:rsidR="007A751E" w:rsidRPr="00527717" w14:paraId="659F091E"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666" w:type="dxa"/>
            <w:tcBorders>
              <w:top w:val="nil"/>
              <w:left w:val="nil"/>
              <w:bottom w:val="nil"/>
            </w:tcBorders>
            <w:vAlign w:val="center"/>
          </w:tcPr>
          <w:p w14:paraId="40B14B0E" w14:textId="77777777" w:rsidR="007A751E" w:rsidRPr="00527717" w:rsidRDefault="007A751E" w:rsidP="00A076B0">
            <w:pPr>
              <w:spacing w:line="460" w:lineRule="exact"/>
              <w:ind w:leftChars="100" w:left="240" w:rightChars="10" w:right="24"/>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流動負債</w:t>
            </w:r>
          </w:p>
        </w:tc>
        <w:tc>
          <w:tcPr>
            <w:tcW w:w="1701" w:type="dxa"/>
            <w:tcBorders>
              <w:top w:val="nil"/>
              <w:bottom w:val="nil"/>
            </w:tcBorders>
            <w:vAlign w:val="center"/>
          </w:tcPr>
          <w:p w14:paraId="6C992EB3"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175,648,579</w:t>
            </w:r>
          </w:p>
        </w:tc>
        <w:tc>
          <w:tcPr>
            <w:tcW w:w="850" w:type="dxa"/>
            <w:tcBorders>
              <w:top w:val="nil"/>
              <w:bottom w:val="nil"/>
            </w:tcBorders>
            <w:vAlign w:val="center"/>
          </w:tcPr>
          <w:p w14:paraId="4BA18855"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4.11</w:t>
            </w:r>
          </w:p>
        </w:tc>
        <w:tc>
          <w:tcPr>
            <w:tcW w:w="1559" w:type="dxa"/>
            <w:tcBorders>
              <w:top w:val="nil"/>
              <w:bottom w:val="nil"/>
            </w:tcBorders>
            <w:vAlign w:val="center"/>
          </w:tcPr>
          <w:p w14:paraId="0EF7EFBC"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133,977,420</w:t>
            </w:r>
          </w:p>
        </w:tc>
        <w:tc>
          <w:tcPr>
            <w:tcW w:w="851" w:type="dxa"/>
            <w:tcBorders>
              <w:top w:val="nil"/>
              <w:bottom w:val="nil"/>
            </w:tcBorders>
            <w:vAlign w:val="center"/>
          </w:tcPr>
          <w:p w14:paraId="58B4C461"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3.24</w:t>
            </w:r>
          </w:p>
        </w:tc>
        <w:tc>
          <w:tcPr>
            <w:tcW w:w="1417" w:type="dxa"/>
            <w:tcBorders>
              <w:top w:val="nil"/>
              <w:bottom w:val="nil"/>
            </w:tcBorders>
            <w:vAlign w:val="center"/>
          </w:tcPr>
          <w:p w14:paraId="29DEA936" w14:textId="77777777" w:rsidR="007A751E" w:rsidRPr="00527717" w:rsidRDefault="007A751E" w:rsidP="00A076B0">
            <w:pPr>
              <w:spacing w:line="460" w:lineRule="exact"/>
              <w:ind w:rightChars="10" w:right="24"/>
              <w:jc w:val="right"/>
              <w:rPr>
                <w:rFonts w:ascii="新細明體" w:eastAsia="標楷體" w:hAnsi="新細明體"/>
                <w:noProof/>
                <w:sz w:val="22"/>
                <w:szCs w:val="22"/>
              </w:rPr>
            </w:pPr>
            <w:r w:rsidRPr="00527717">
              <w:rPr>
                <w:rFonts w:ascii="新細明體" w:hAnsi="新細明體"/>
                <w:noProof/>
                <w:sz w:val="22"/>
                <w:szCs w:val="22"/>
              </w:rPr>
              <w:t>41,671,159</w:t>
            </w:r>
          </w:p>
        </w:tc>
        <w:tc>
          <w:tcPr>
            <w:tcW w:w="851" w:type="dxa"/>
            <w:tcBorders>
              <w:top w:val="nil"/>
              <w:bottom w:val="nil"/>
              <w:right w:val="nil"/>
            </w:tcBorders>
            <w:vAlign w:val="center"/>
          </w:tcPr>
          <w:p w14:paraId="5E0E4CA4" w14:textId="77777777" w:rsidR="007A751E" w:rsidRPr="00527717" w:rsidRDefault="007A751E" w:rsidP="007270AC">
            <w:pPr>
              <w:spacing w:line="460" w:lineRule="exact"/>
              <w:jc w:val="right"/>
              <w:rPr>
                <w:rFonts w:ascii="新細明體" w:eastAsia="標楷體" w:hAnsi="新細明體"/>
                <w:kern w:val="0"/>
                <w:sz w:val="22"/>
                <w:szCs w:val="22"/>
              </w:rPr>
            </w:pPr>
            <w:r w:rsidRPr="00527717">
              <w:rPr>
                <w:rFonts w:ascii="新細明體" w:hAnsi="新細明體"/>
                <w:kern w:val="0"/>
                <w:sz w:val="22"/>
                <w:szCs w:val="22"/>
              </w:rPr>
              <w:t>31.10</w:t>
            </w:r>
          </w:p>
        </w:tc>
      </w:tr>
      <w:tr w:rsidR="007A751E" w:rsidRPr="00527717" w14:paraId="60C16186"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666" w:type="dxa"/>
            <w:tcBorders>
              <w:top w:val="nil"/>
              <w:left w:val="nil"/>
              <w:bottom w:val="nil"/>
            </w:tcBorders>
            <w:vAlign w:val="center"/>
          </w:tcPr>
          <w:p w14:paraId="212DA010" w14:textId="77777777" w:rsidR="007A751E" w:rsidRPr="00527717" w:rsidRDefault="007A751E" w:rsidP="00A076B0">
            <w:pPr>
              <w:spacing w:line="460" w:lineRule="exact"/>
              <w:ind w:leftChars="200" w:left="480" w:rightChars="10" w:right="24"/>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應付款項</w:t>
            </w:r>
          </w:p>
        </w:tc>
        <w:tc>
          <w:tcPr>
            <w:tcW w:w="1701" w:type="dxa"/>
            <w:tcBorders>
              <w:top w:val="nil"/>
              <w:bottom w:val="nil"/>
            </w:tcBorders>
            <w:vAlign w:val="center"/>
          </w:tcPr>
          <w:p w14:paraId="6E624952"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175,648,579</w:t>
            </w:r>
          </w:p>
        </w:tc>
        <w:tc>
          <w:tcPr>
            <w:tcW w:w="850" w:type="dxa"/>
            <w:tcBorders>
              <w:top w:val="nil"/>
              <w:bottom w:val="nil"/>
            </w:tcBorders>
            <w:vAlign w:val="center"/>
          </w:tcPr>
          <w:p w14:paraId="4BA3C1E1"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4.11</w:t>
            </w:r>
          </w:p>
        </w:tc>
        <w:tc>
          <w:tcPr>
            <w:tcW w:w="1559" w:type="dxa"/>
            <w:tcBorders>
              <w:top w:val="nil"/>
              <w:bottom w:val="nil"/>
            </w:tcBorders>
            <w:vAlign w:val="center"/>
          </w:tcPr>
          <w:p w14:paraId="6451AE93"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133,977,420</w:t>
            </w:r>
          </w:p>
        </w:tc>
        <w:tc>
          <w:tcPr>
            <w:tcW w:w="851" w:type="dxa"/>
            <w:tcBorders>
              <w:top w:val="nil"/>
              <w:bottom w:val="nil"/>
            </w:tcBorders>
            <w:vAlign w:val="center"/>
          </w:tcPr>
          <w:p w14:paraId="2CA33570"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3.24</w:t>
            </w:r>
          </w:p>
        </w:tc>
        <w:tc>
          <w:tcPr>
            <w:tcW w:w="1417" w:type="dxa"/>
            <w:tcBorders>
              <w:top w:val="nil"/>
              <w:bottom w:val="nil"/>
            </w:tcBorders>
            <w:vAlign w:val="center"/>
          </w:tcPr>
          <w:p w14:paraId="0C45E315" w14:textId="77777777" w:rsidR="007A751E" w:rsidRPr="00527717" w:rsidRDefault="007A751E" w:rsidP="00A076B0">
            <w:pPr>
              <w:spacing w:line="460" w:lineRule="exact"/>
              <w:ind w:rightChars="10" w:right="24"/>
              <w:jc w:val="right"/>
              <w:rPr>
                <w:rFonts w:ascii="新細明體" w:eastAsia="標楷體" w:hAnsi="新細明體"/>
                <w:noProof/>
                <w:sz w:val="22"/>
                <w:szCs w:val="22"/>
              </w:rPr>
            </w:pPr>
            <w:r w:rsidRPr="00527717">
              <w:rPr>
                <w:rFonts w:ascii="新細明體" w:hAnsi="新細明體"/>
                <w:noProof/>
                <w:sz w:val="22"/>
                <w:szCs w:val="22"/>
              </w:rPr>
              <w:t>41,671,159</w:t>
            </w:r>
          </w:p>
        </w:tc>
        <w:tc>
          <w:tcPr>
            <w:tcW w:w="851" w:type="dxa"/>
            <w:tcBorders>
              <w:top w:val="nil"/>
              <w:bottom w:val="nil"/>
              <w:right w:val="nil"/>
            </w:tcBorders>
            <w:vAlign w:val="center"/>
          </w:tcPr>
          <w:p w14:paraId="7025447D" w14:textId="77777777" w:rsidR="007A751E" w:rsidRPr="00527717" w:rsidRDefault="007A751E" w:rsidP="007270AC">
            <w:pPr>
              <w:spacing w:line="460" w:lineRule="exact"/>
              <w:jc w:val="right"/>
              <w:rPr>
                <w:rFonts w:ascii="新細明體" w:eastAsia="標楷體" w:hAnsi="新細明體"/>
                <w:kern w:val="0"/>
                <w:sz w:val="22"/>
                <w:szCs w:val="22"/>
              </w:rPr>
            </w:pPr>
            <w:r w:rsidRPr="00527717">
              <w:rPr>
                <w:rFonts w:ascii="新細明體" w:hAnsi="新細明體"/>
                <w:kern w:val="0"/>
                <w:sz w:val="22"/>
                <w:szCs w:val="22"/>
              </w:rPr>
              <w:t>31.10</w:t>
            </w:r>
          </w:p>
        </w:tc>
      </w:tr>
      <w:tr w:rsidR="007A751E" w:rsidRPr="00527717" w14:paraId="4CBA9625"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666" w:type="dxa"/>
            <w:tcBorders>
              <w:top w:val="nil"/>
              <w:left w:val="nil"/>
              <w:bottom w:val="nil"/>
            </w:tcBorders>
            <w:vAlign w:val="center"/>
          </w:tcPr>
          <w:p w14:paraId="75C74418" w14:textId="77777777" w:rsidR="007A751E" w:rsidRPr="00527717" w:rsidRDefault="007A751E" w:rsidP="00A076B0">
            <w:pPr>
              <w:spacing w:line="460" w:lineRule="exact"/>
              <w:ind w:leftChars="100" w:left="240" w:rightChars="10" w:right="24"/>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其他負債</w:t>
            </w:r>
          </w:p>
        </w:tc>
        <w:tc>
          <w:tcPr>
            <w:tcW w:w="1701" w:type="dxa"/>
            <w:tcBorders>
              <w:top w:val="nil"/>
              <w:bottom w:val="nil"/>
            </w:tcBorders>
            <w:vAlign w:val="center"/>
          </w:tcPr>
          <w:p w14:paraId="788C3491"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129,273</w:t>
            </w:r>
          </w:p>
        </w:tc>
        <w:tc>
          <w:tcPr>
            <w:tcW w:w="850" w:type="dxa"/>
            <w:tcBorders>
              <w:top w:val="nil"/>
              <w:bottom w:val="nil"/>
            </w:tcBorders>
            <w:vAlign w:val="center"/>
          </w:tcPr>
          <w:p w14:paraId="35C99597"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0.00</w:t>
            </w:r>
          </w:p>
        </w:tc>
        <w:tc>
          <w:tcPr>
            <w:tcW w:w="1559" w:type="dxa"/>
            <w:tcBorders>
              <w:top w:val="nil"/>
              <w:bottom w:val="nil"/>
            </w:tcBorders>
            <w:vAlign w:val="center"/>
          </w:tcPr>
          <w:p w14:paraId="117C7F86"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136,486</w:t>
            </w:r>
          </w:p>
        </w:tc>
        <w:tc>
          <w:tcPr>
            <w:tcW w:w="851" w:type="dxa"/>
            <w:tcBorders>
              <w:top w:val="nil"/>
              <w:bottom w:val="nil"/>
            </w:tcBorders>
            <w:vAlign w:val="center"/>
          </w:tcPr>
          <w:p w14:paraId="7034FDF6"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0.00</w:t>
            </w:r>
          </w:p>
        </w:tc>
        <w:tc>
          <w:tcPr>
            <w:tcW w:w="1417" w:type="dxa"/>
            <w:tcBorders>
              <w:top w:val="nil"/>
              <w:bottom w:val="nil"/>
            </w:tcBorders>
            <w:vAlign w:val="center"/>
          </w:tcPr>
          <w:p w14:paraId="3BFFAEBE" w14:textId="77777777" w:rsidR="007A751E" w:rsidRPr="00527717" w:rsidRDefault="007A751E" w:rsidP="00A076B0">
            <w:pPr>
              <w:spacing w:line="460" w:lineRule="exact"/>
              <w:ind w:rightChars="10" w:right="24"/>
              <w:jc w:val="right"/>
              <w:rPr>
                <w:rFonts w:ascii="新細明體" w:eastAsia="標楷體" w:hAnsi="新細明體"/>
                <w:noProof/>
                <w:sz w:val="22"/>
                <w:szCs w:val="22"/>
              </w:rPr>
            </w:pPr>
            <w:r w:rsidRPr="00527717">
              <w:rPr>
                <w:rFonts w:ascii="新細明體" w:hAnsi="新細明體"/>
                <w:noProof/>
                <w:sz w:val="22"/>
                <w:szCs w:val="22"/>
              </w:rPr>
              <w:t>- 7,213</w:t>
            </w:r>
          </w:p>
        </w:tc>
        <w:tc>
          <w:tcPr>
            <w:tcW w:w="851" w:type="dxa"/>
            <w:tcBorders>
              <w:top w:val="nil"/>
              <w:bottom w:val="nil"/>
              <w:right w:val="nil"/>
            </w:tcBorders>
            <w:vAlign w:val="center"/>
          </w:tcPr>
          <w:p w14:paraId="5ADF89E9" w14:textId="77777777" w:rsidR="007A751E" w:rsidRPr="00527717" w:rsidRDefault="007A751E" w:rsidP="007270AC">
            <w:pPr>
              <w:spacing w:line="460" w:lineRule="exact"/>
              <w:jc w:val="right"/>
              <w:rPr>
                <w:rFonts w:ascii="新細明體" w:eastAsia="標楷體" w:hAnsi="新細明體"/>
                <w:kern w:val="0"/>
                <w:sz w:val="22"/>
                <w:szCs w:val="22"/>
              </w:rPr>
            </w:pPr>
            <w:r w:rsidRPr="00527717">
              <w:rPr>
                <w:rFonts w:ascii="新細明體" w:hAnsi="新細明體"/>
                <w:kern w:val="0"/>
                <w:sz w:val="22"/>
                <w:szCs w:val="22"/>
              </w:rPr>
              <w:t>- 5.28</w:t>
            </w:r>
          </w:p>
        </w:tc>
      </w:tr>
      <w:tr w:rsidR="007A751E" w:rsidRPr="00527717" w14:paraId="78CB8F3D"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666" w:type="dxa"/>
            <w:tcBorders>
              <w:top w:val="nil"/>
              <w:left w:val="nil"/>
              <w:bottom w:val="nil"/>
            </w:tcBorders>
            <w:vAlign w:val="center"/>
          </w:tcPr>
          <w:p w14:paraId="2D1EF5DD" w14:textId="77777777" w:rsidR="007A751E" w:rsidRPr="00527717" w:rsidRDefault="007A751E" w:rsidP="00A076B0">
            <w:pPr>
              <w:spacing w:line="460" w:lineRule="exact"/>
              <w:ind w:leftChars="200" w:left="480" w:rightChars="10" w:right="24"/>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什項負債</w:t>
            </w:r>
          </w:p>
        </w:tc>
        <w:tc>
          <w:tcPr>
            <w:tcW w:w="1701" w:type="dxa"/>
            <w:tcBorders>
              <w:top w:val="nil"/>
              <w:bottom w:val="nil"/>
            </w:tcBorders>
            <w:vAlign w:val="center"/>
          </w:tcPr>
          <w:p w14:paraId="17CAF2C2"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129,273</w:t>
            </w:r>
          </w:p>
        </w:tc>
        <w:tc>
          <w:tcPr>
            <w:tcW w:w="850" w:type="dxa"/>
            <w:tcBorders>
              <w:top w:val="nil"/>
              <w:bottom w:val="nil"/>
            </w:tcBorders>
            <w:vAlign w:val="center"/>
          </w:tcPr>
          <w:p w14:paraId="5FCFBD4A"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0.00</w:t>
            </w:r>
          </w:p>
        </w:tc>
        <w:tc>
          <w:tcPr>
            <w:tcW w:w="1559" w:type="dxa"/>
            <w:tcBorders>
              <w:top w:val="nil"/>
              <w:bottom w:val="nil"/>
            </w:tcBorders>
            <w:vAlign w:val="center"/>
          </w:tcPr>
          <w:p w14:paraId="3F9D9E4B"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136,486</w:t>
            </w:r>
          </w:p>
        </w:tc>
        <w:tc>
          <w:tcPr>
            <w:tcW w:w="851" w:type="dxa"/>
            <w:tcBorders>
              <w:top w:val="nil"/>
              <w:bottom w:val="nil"/>
            </w:tcBorders>
            <w:vAlign w:val="center"/>
          </w:tcPr>
          <w:p w14:paraId="1CCE77FE"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0.00</w:t>
            </w:r>
          </w:p>
        </w:tc>
        <w:tc>
          <w:tcPr>
            <w:tcW w:w="1417" w:type="dxa"/>
            <w:tcBorders>
              <w:top w:val="nil"/>
              <w:bottom w:val="nil"/>
            </w:tcBorders>
            <w:vAlign w:val="center"/>
          </w:tcPr>
          <w:p w14:paraId="37DE0F76" w14:textId="77777777" w:rsidR="007A751E" w:rsidRPr="00527717" w:rsidRDefault="007A751E" w:rsidP="00A076B0">
            <w:pPr>
              <w:spacing w:line="460" w:lineRule="exact"/>
              <w:ind w:rightChars="10" w:right="24"/>
              <w:jc w:val="right"/>
              <w:rPr>
                <w:rFonts w:ascii="新細明體" w:eastAsia="標楷體" w:hAnsi="新細明體"/>
                <w:noProof/>
                <w:sz w:val="22"/>
                <w:szCs w:val="22"/>
              </w:rPr>
            </w:pPr>
            <w:r w:rsidRPr="00527717">
              <w:rPr>
                <w:rFonts w:ascii="新細明體" w:hAnsi="新細明體"/>
                <w:noProof/>
                <w:sz w:val="22"/>
                <w:szCs w:val="22"/>
              </w:rPr>
              <w:t>- 7,213</w:t>
            </w:r>
          </w:p>
        </w:tc>
        <w:tc>
          <w:tcPr>
            <w:tcW w:w="851" w:type="dxa"/>
            <w:tcBorders>
              <w:top w:val="nil"/>
              <w:bottom w:val="nil"/>
              <w:right w:val="nil"/>
            </w:tcBorders>
            <w:vAlign w:val="center"/>
          </w:tcPr>
          <w:p w14:paraId="5D03E095" w14:textId="77777777" w:rsidR="007A751E" w:rsidRPr="00527717" w:rsidRDefault="007A751E" w:rsidP="007270AC">
            <w:pPr>
              <w:spacing w:line="460" w:lineRule="exact"/>
              <w:jc w:val="right"/>
              <w:rPr>
                <w:rFonts w:ascii="新細明體" w:eastAsia="標楷體" w:hAnsi="新細明體"/>
                <w:kern w:val="0"/>
                <w:sz w:val="22"/>
                <w:szCs w:val="22"/>
              </w:rPr>
            </w:pPr>
            <w:r w:rsidRPr="00527717">
              <w:rPr>
                <w:rFonts w:ascii="新細明體" w:hAnsi="新細明體"/>
                <w:kern w:val="0"/>
                <w:sz w:val="22"/>
                <w:szCs w:val="22"/>
              </w:rPr>
              <w:t>- 5.28</w:t>
            </w:r>
          </w:p>
        </w:tc>
      </w:tr>
      <w:tr w:rsidR="007A751E" w:rsidRPr="00527717" w14:paraId="2253300F"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666" w:type="dxa"/>
            <w:tcBorders>
              <w:top w:val="nil"/>
              <w:left w:val="nil"/>
              <w:bottom w:val="nil"/>
            </w:tcBorders>
            <w:vAlign w:val="center"/>
          </w:tcPr>
          <w:p w14:paraId="34431291" w14:textId="77777777" w:rsidR="007A751E" w:rsidRPr="00527717" w:rsidRDefault="007A751E" w:rsidP="00A076B0">
            <w:pPr>
              <w:spacing w:line="460" w:lineRule="exact"/>
              <w:ind w:rightChars="10" w:right="24"/>
              <w:jc w:val="distribute"/>
              <w:rPr>
                <w:rFonts w:ascii="標楷體" w:eastAsia="標楷體" w:hAnsi="標楷體"/>
                <w:spacing w:val="-6"/>
                <w:kern w:val="0"/>
                <w:sz w:val="22"/>
                <w:szCs w:val="22"/>
              </w:rPr>
            </w:pPr>
            <w:r w:rsidRPr="00527717">
              <w:rPr>
                <w:rFonts w:ascii="標楷體" w:eastAsia="標楷體" w:hAnsi="標楷體"/>
                <w:b/>
                <w:spacing w:val="-6"/>
                <w:kern w:val="0"/>
                <w:sz w:val="22"/>
                <w:szCs w:val="22"/>
              </w:rPr>
              <w:t>淨資產</w:t>
            </w:r>
          </w:p>
        </w:tc>
        <w:tc>
          <w:tcPr>
            <w:tcW w:w="1701" w:type="dxa"/>
            <w:tcBorders>
              <w:top w:val="nil"/>
              <w:bottom w:val="nil"/>
            </w:tcBorders>
            <w:vAlign w:val="center"/>
          </w:tcPr>
          <w:p w14:paraId="0C2C24D0"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b/>
                <w:sz w:val="22"/>
                <w:szCs w:val="22"/>
              </w:rPr>
              <w:t>4,094,846,390</w:t>
            </w:r>
          </w:p>
        </w:tc>
        <w:tc>
          <w:tcPr>
            <w:tcW w:w="850" w:type="dxa"/>
            <w:tcBorders>
              <w:top w:val="nil"/>
              <w:bottom w:val="nil"/>
            </w:tcBorders>
            <w:vAlign w:val="center"/>
          </w:tcPr>
          <w:p w14:paraId="148CF4C4"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b/>
                <w:sz w:val="22"/>
                <w:szCs w:val="22"/>
              </w:rPr>
              <w:t>95.88</w:t>
            </w:r>
          </w:p>
        </w:tc>
        <w:tc>
          <w:tcPr>
            <w:tcW w:w="1559" w:type="dxa"/>
            <w:tcBorders>
              <w:top w:val="nil"/>
              <w:bottom w:val="nil"/>
            </w:tcBorders>
            <w:vAlign w:val="center"/>
          </w:tcPr>
          <w:p w14:paraId="7E96B554"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b/>
                <w:sz w:val="22"/>
                <w:szCs w:val="22"/>
              </w:rPr>
              <w:t>4,001,305,785</w:t>
            </w:r>
          </w:p>
        </w:tc>
        <w:tc>
          <w:tcPr>
            <w:tcW w:w="851" w:type="dxa"/>
            <w:tcBorders>
              <w:top w:val="nil"/>
              <w:bottom w:val="nil"/>
            </w:tcBorders>
            <w:vAlign w:val="center"/>
          </w:tcPr>
          <w:p w14:paraId="76B74535"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b/>
                <w:sz w:val="22"/>
                <w:szCs w:val="22"/>
              </w:rPr>
              <w:t>96.76</w:t>
            </w:r>
          </w:p>
        </w:tc>
        <w:tc>
          <w:tcPr>
            <w:tcW w:w="1417" w:type="dxa"/>
            <w:tcBorders>
              <w:top w:val="nil"/>
              <w:bottom w:val="nil"/>
            </w:tcBorders>
            <w:vAlign w:val="center"/>
          </w:tcPr>
          <w:p w14:paraId="6FE6FF75" w14:textId="77777777" w:rsidR="007A751E" w:rsidRPr="00527717" w:rsidRDefault="007A751E" w:rsidP="00A076B0">
            <w:pPr>
              <w:spacing w:line="460" w:lineRule="exact"/>
              <w:ind w:rightChars="10" w:right="24"/>
              <w:jc w:val="right"/>
              <w:rPr>
                <w:rFonts w:ascii="新細明體" w:eastAsia="標楷體" w:hAnsi="新細明體"/>
                <w:noProof/>
                <w:sz w:val="22"/>
                <w:szCs w:val="22"/>
              </w:rPr>
            </w:pPr>
            <w:r w:rsidRPr="00527717">
              <w:rPr>
                <w:rFonts w:ascii="新細明體" w:hAnsi="新細明體"/>
                <w:b/>
                <w:noProof/>
                <w:sz w:val="22"/>
                <w:szCs w:val="22"/>
              </w:rPr>
              <w:t>93,540,605</w:t>
            </w:r>
          </w:p>
        </w:tc>
        <w:tc>
          <w:tcPr>
            <w:tcW w:w="851" w:type="dxa"/>
            <w:tcBorders>
              <w:top w:val="nil"/>
              <w:bottom w:val="nil"/>
              <w:right w:val="nil"/>
            </w:tcBorders>
            <w:vAlign w:val="center"/>
          </w:tcPr>
          <w:p w14:paraId="0BE3196D" w14:textId="77777777" w:rsidR="007A751E" w:rsidRPr="00527717" w:rsidRDefault="007A751E" w:rsidP="007270AC">
            <w:pPr>
              <w:spacing w:line="460" w:lineRule="exact"/>
              <w:jc w:val="right"/>
              <w:rPr>
                <w:rFonts w:ascii="新細明體" w:eastAsia="標楷體" w:hAnsi="新細明體"/>
                <w:kern w:val="0"/>
                <w:sz w:val="22"/>
                <w:szCs w:val="22"/>
              </w:rPr>
            </w:pPr>
            <w:r w:rsidRPr="00527717">
              <w:rPr>
                <w:rFonts w:ascii="新細明體" w:hAnsi="新細明體"/>
                <w:b/>
                <w:kern w:val="0"/>
                <w:sz w:val="22"/>
                <w:szCs w:val="22"/>
              </w:rPr>
              <w:t>2.34</w:t>
            </w:r>
          </w:p>
        </w:tc>
      </w:tr>
      <w:tr w:rsidR="007A751E" w:rsidRPr="00527717" w14:paraId="06C968C3"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666" w:type="dxa"/>
            <w:tcBorders>
              <w:top w:val="nil"/>
              <w:left w:val="nil"/>
              <w:bottom w:val="nil"/>
            </w:tcBorders>
            <w:vAlign w:val="center"/>
          </w:tcPr>
          <w:p w14:paraId="6C677189" w14:textId="77777777" w:rsidR="007A751E" w:rsidRPr="00527717" w:rsidRDefault="007A751E" w:rsidP="00A076B0">
            <w:pPr>
              <w:spacing w:line="460" w:lineRule="exact"/>
              <w:ind w:leftChars="100" w:left="240" w:rightChars="10" w:right="24"/>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淨資產</w:t>
            </w:r>
          </w:p>
        </w:tc>
        <w:tc>
          <w:tcPr>
            <w:tcW w:w="1701" w:type="dxa"/>
            <w:tcBorders>
              <w:top w:val="nil"/>
              <w:bottom w:val="nil"/>
            </w:tcBorders>
            <w:vAlign w:val="center"/>
          </w:tcPr>
          <w:p w14:paraId="577B768D"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4,094,846,390</w:t>
            </w:r>
          </w:p>
        </w:tc>
        <w:tc>
          <w:tcPr>
            <w:tcW w:w="850" w:type="dxa"/>
            <w:tcBorders>
              <w:top w:val="nil"/>
              <w:bottom w:val="nil"/>
            </w:tcBorders>
            <w:vAlign w:val="center"/>
          </w:tcPr>
          <w:p w14:paraId="367FDAB6"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95.88</w:t>
            </w:r>
          </w:p>
        </w:tc>
        <w:tc>
          <w:tcPr>
            <w:tcW w:w="1559" w:type="dxa"/>
            <w:tcBorders>
              <w:top w:val="nil"/>
              <w:bottom w:val="nil"/>
            </w:tcBorders>
            <w:vAlign w:val="center"/>
          </w:tcPr>
          <w:p w14:paraId="61F649A3"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4,001,305,785</w:t>
            </w:r>
          </w:p>
        </w:tc>
        <w:tc>
          <w:tcPr>
            <w:tcW w:w="851" w:type="dxa"/>
            <w:tcBorders>
              <w:top w:val="nil"/>
              <w:bottom w:val="nil"/>
            </w:tcBorders>
            <w:vAlign w:val="center"/>
          </w:tcPr>
          <w:p w14:paraId="4073E408"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96.76</w:t>
            </w:r>
          </w:p>
        </w:tc>
        <w:tc>
          <w:tcPr>
            <w:tcW w:w="1417" w:type="dxa"/>
            <w:tcBorders>
              <w:top w:val="nil"/>
              <w:bottom w:val="nil"/>
            </w:tcBorders>
            <w:vAlign w:val="center"/>
          </w:tcPr>
          <w:p w14:paraId="38FFDD60" w14:textId="77777777" w:rsidR="007A751E" w:rsidRPr="00527717" w:rsidRDefault="007A751E" w:rsidP="00A076B0">
            <w:pPr>
              <w:spacing w:line="460" w:lineRule="exact"/>
              <w:ind w:rightChars="10" w:right="24"/>
              <w:jc w:val="right"/>
              <w:rPr>
                <w:rFonts w:ascii="新細明體" w:eastAsia="標楷體" w:hAnsi="新細明體"/>
                <w:noProof/>
                <w:sz w:val="22"/>
                <w:szCs w:val="22"/>
              </w:rPr>
            </w:pPr>
            <w:r w:rsidRPr="00527717">
              <w:rPr>
                <w:rFonts w:ascii="新細明體" w:hAnsi="新細明體"/>
                <w:noProof/>
                <w:sz w:val="22"/>
                <w:szCs w:val="22"/>
              </w:rPr>
              <w:t>93,540,605</w:t>
            </w:r>
          </w:p>
        </w:tc>
        <w:tc>
          <w:tcPr>
            <w:tcW w:w="851" w:type="dxa"/>
            <w:tcBorders>
              <w:top w:val="nil"/>
              <w:bottom w:val="nil"/>
              <w:right w:val="nil"/>
            </w:tcBorders>
            <w:vAlign w:val="center"/>
          </w:tcPr>
          <w:p w14:paraId="4ADC76E1" w14:textId="77777777" w:rsidR="007A751E" w:rsidRPr="00527717" w:rsidRDefault="007A751E" w:rsidP="007270AC">
            <w:pPr>
              <w:spacing w:line="460" w:lineRule="exact"/>
              <w:jc w:val="right"/>
              <w:rPr>
                <w:rFonts w:ascii="新細明體" w:eastAsia="標楷體" w:hAnsi="新細明體"/>
                <w:kern w:val="0"/>
                <w:sz w:val="22"/>
                <w:szCs w:val="22"/>
              </w:rPr>
            </w:pPr>
            <w:r w:rsidRPr="00527717">
              <w:rPr>
                <w:rFonts w:ascii="新細明體" w:hAnsi="新細明體"/>
                <w:kern w:val="0"/>
                <w:sz w:val="22"/>
                <w:szCs w:val="22"/>
              </w:rPr>
              <w:t>2.34</w:t>
            </w:r>
          </w:p>
        </w:tc>
      </w:tr>
      <w:tr w:rsidR="007A751E" w:rsidRPr="00527717" w14:paraId="3560109B"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666" w:type="dxa"/>
            <w:tcBorders>
              <w:top w:val="nil"/>
              <w:left w:val="nil"/>
              <w:bottom w:val="nil"/>
            </w:tcBorders>
            <w:vAlign w:val="center"/>
          </w:tcPr>
          <w:p w14:paraId="77C4BE34" w14:textId="77777777" w:rsidR="007A751E" w:rsidRPr="00527717" w:rsidRDefault="007A751E" w:rsidP="00A076B0">
            <w:pPr>
              <w:spacing w:line="460" w:lineRule="exact"/>
              <w:ind w:leftChars="200" w:left="480" w:rightChars="10" w:right="24"/>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淨資產</w:t>
            </w:r>
          </w:p>
        </w:tc>
        <w:tc>
          <w:tcPr>
            <w:tcW w:w="1701" w:type="dxa"/>
            <w:tcBorders>
              <w:top w:val="nil"/>
              <w:bottom w:val="nil"/>
            </w:tcBorders>
            <w:vAlign w:val="center"/>
          </w:tcPr>
          <w:p w14:paraId="51C1C807"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4,094,846,390</w:t>
            </w:r>
          </w:p>
        </w:tc>
        <w:tc>
          <w:tcPr>
            <w:tcW w:w="850" w:type="dxa"/>
            <w:tcBorders>
              <w:top w:val="nil"/>
              <w:bottom w:val="nil"/>
            </w:tcBorders>
            <w:vAlign w:val="center"/>
          </w:tcPr>
          <w:p w14:paraId="12238731"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95.88</w:t>
            </w:r>
          </w:p>
        </w:tc>
        <w:tc>
          <w:tcPr>
            <w:tcW w:w="1559" w:type="dxa"/>
            <w:tcBorders>
              <w:top w:val="nil"/>
              <w:bottom w:val="nil"/>
            </w:tcBorders>
            <w:vAlign w:val="center"/>
          </w:tcPr>
          <w:p w14:paraId="780623B0"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4,001,305,785</w:t>
            </w:r>
          </w:p>
        </w:tc>
        <w:tc>
          <w:tcPr>
            <w:tcW w:w="851" w:type="dxa"/>
            <w:tcBorders>
              <w:top w:val="nil"/>
              <w:bottom w:val="nil"/>
            </w:tcBorders>
            <w:vAlign w:val="center"/>
          </w:tcPr>
          <w:p w14:paraId="1E93FC51"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sz w:val="22"/>
                <w:szCs w:val="22"/>
              </w:rPr>
              <w:t>96.76</w:t>
            </w:r>
          </w:p>
        </w:tc>
        <w:tc>
          <w:tcPr>
            <w:tcW w:w="1417" w:type="dxa"/>
            <w:tcBorders>
              <w:top w:val="nil"/>
              <w:bottom w:val="nil"/>
            </w:tcBorders>
            <w:vAlign w:val="center"/>
          </w:tcPr>
          <w:p w14:paraId="2E438020" w14:textId="77777777" w:rsidR="007A751E" w:rsidRPr="00527717" w:rsidRDefault="007A751E" w:rsidP="00A076B0">
            <w:pPr>
              <w:spacing w:line="460" w:lineRule="exact"/>
              <w:ind w:rightChars="10" w:right="24"/>
              <w:jc w:val="right"/>
              <w:rPr>
                <w:rFonts w:ascii="新細明體" w:eastAsia="標楷體" w:hAnsi="新細明體"/>
                <w:noProof/>
                <w:sz w:val="22"/>
                <w:szCs w:val="22"/>
              </w:rPr>
            </w:pPr>
            <w:r w:rsidRPr="00527717">
              <w:rPr>
                <w:rFonts w:ascii="新細明體" w:hAnsi="新細明體"/>
                <w:noProof/>
                <w:sz w:val="22"/>
                <w:szCs w:val="22"/>
              </w:rPr>
              <w:t>93,540,605</w:t>
            </w:r>
          </w:p>
        </w:tc>
        <w:tc>
          <w:tcPr>
            <w:tcW w:w="851" w:type="dxa"/>
            <w:tcBorders>
              <w:top w:val="nil"/>
              <w:bottom w:val="nil"/>
              <w:right w:val="nil"/>
            </w:tcBorders>
            <w:vAlign w:val="center"/>
          </w:tcPr>
          <w:p w14:paraId="6E971726" w14:textId="77777777" w:rsidR="007A751E" w:rsidRPr="00527717" w:rsidRDefault="007A751E" w:rsidP="007270AC">
            <w:pPr>
              <w:spacing w:line="460" w:lineRule="exact"/>
              <w:jc w:val="right"/>
              <w:rPr>
                <w:rFonts w:ascii="新細明體" w:eastAsia="標楷體" w:hAnsi="新細明體"/>
                <w:kern w:val="0"/>
                <w:sz w:val="22"/>
                <w:szCs w:val="22"/>
              </w:rPr>
            </w:pPr>
            <w:r w:rsidRPr="00527717">
              <w:rPr>
                <w:rFonts w:ascii="新細明體" w:hAnsi="新細明體"/>
                <w:kern w:val="0"/>
                <w:sz w:val="22"/>
                <w:szCs w:val="22"/>
              </w:rPr>
              <w:t>2.34</w:t>
            </w:r>
          </w:p>
        </w:tc>
      </w:tr>
      <w:tr w:rsidR="007A751E" w:rsidRPr="00527717" w14:paraId="18DFCFCB" w14:textId="77777777" w:rsidTr="00FA66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666" w:type="dxa"/>
            <w:tcBorders>
              <w:top w:val="nil"/>
              <w:left w:val="nil"/>
              <w:bottom w:val="single" w:sz="4" w:space="0" w:color="auto"/>
            </w:tcBorders>
            <w:vAlign w:val="center"/>
          </w:tcPr>
          <w:p w14:paraId="4169D144" w14:textId="77777777" w:rsidR="007A751E" w:rsidRPr="00527717" w:rsidRDefault="007A751E" w:rsidP="00A076B0">
            <w:pPr>
              <w:spacing w:line="460" w:lineRule="exact"/>
              <w:ind w:rightChars="10" w:right="24"/>
              <w:jc w:val="distribute"/>
              <w:rPr>
                <w:rFonts w:ascii="標楷體" w:eastAsia="標楷體" w:hAnsi="標楷體"/>
                <w:spacing w:val="-6"/>
                <w:kern w:val="0"/>
                <w:sz w:val="22"/>
                <w:szCs w:val="22"/>
              </w:rPr>
            </w:pPr>
            <w:r w:rsidRPr="00527717">
              <w:rPr>
                <w:rFonts w:ascii="標楷體" w:eastAsia="標楷體" w:hAnsi="標楷體"/>
                <w:b/>
                <w:spacing w:val="-6"/>
                <w:kern w:val="0"/>
                <w:sz w:val="22"/>
                <w:szCs w:val="22"/>
              </w:rPr>
              <w:t>合計</w:t>
            </w:r>
          </w:p>
        </w:tc>
        <w:tc>
          <w:tcPr>
            <w:tcW w:w="1701" w:type="dxa"/>
            <w:tcBorders>
              <w:top w:val="nil"/>
              <w:bottom w:val="single" w:sz="4" w:space="0" w:color="auto"/>
            </w:tcBorders>
            <w:vAlign w:val="center"/>
          </w:tcPr>
          <w:p w14:paraId="138DF812"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b/>
                <w:sz w:val="22"/>
                <w:szCs w:val="22"/>
              </w:rPr>
              <w:t>4,270,624,242</w:t>
            </w:r>
          </w:p>
        </w:tc>
        <w:tc>
          <w:tcPr>
            <w:tcW w:w="850" w:type="dxa"/>
            <w:tcBorders>
              <w:top w:val="nil"/>
              <w:bottom w:val="single" w:sz="4" w:space="0" w:color="auto"/>
            </w:tcBorders>
            <w:vAlign w:val="center"/>
          </w:tcPr>
          <w:p w14:paraId="48728043"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b/>
                <w:sz w:val="22"/>
                <w:szCs w:val="22"/>
              </w:rPr>
              <w:t>100.00</w:t>
            </w:r>
          </w:p>
        </w:tc>
        <w:tc>
          <w:tcPr>
            <w:tcW w:w="1559" w:type="dxa"/>
            <w:tcBorders>
              <w:top w:val="nil"/>
              <w:bottom w:val="single" w:sz="4" w:space="0" w:color="auto"/>
            </w:tcBorders>
            <w:vAlign w:val="center"/>
          </w:tcPr>
          <w:p w14:paraId="6BAF6D3E"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b/>
                <w:sz w:val="22"/>
                <w:szCs w:val="22"/>
              </w:rPr>
              <w:t>4,135,419,691</w:t>
            </w:r>
          </w:p>
        </w:tc>
        <w:tc>
          <w:tcPr>
            <w:tcW w:w="851" w:type="dxa"/>
            <w:tcBorders>
              <w:top w:val="nil"/>
              <w:bottom w:val="single" w:sz="4" w:space="0" w:color="auto"/>
            </w:tcBorders>
            <w:vAlign w:val="center"/>
          </w:tcPr>
          <w:p w14:paraId="43FEDABC" w14:textId="77777777" w:rsidR="007A751E" w:rsidRPr="00527717" w:rsidRDefault="007A751E" w:rsidP="00A076B0">
            <w:pPr>
              <w:spacing w:line="460" w:lineRule="exact"/>
              <w:ind w:rightChars="10" w:right="24"/>
              <w:jc w:val="right"/>
              <w:rPr>
                <w:rFonts w:ascii="新細明體" w:eastAsia="標楷體" w:hAnsi="新細明體"/>
                <w:sz w:val="22"/>
                <w:szCs w:val="22"/>
              </w:rPr>
            </w:pPr>
            <w:r w:rsidRPr="00527717">
              <w:rPr>
                <w:rFonts w:ascii="新細明體" w:hAnsi="新細明體"/>
                <w:b/>
                <w:sz w:val="22"/>
                <w:szCs w:val="22"/>
              </w:rPr>
              <w:t>100.00</w:t>
            </w:r>
          </w:p>
        </w:tc>
        <w:tc>
          <w:tcPr>
            <w:tcW w:w="1417" w:type="dxa"/>
            <w:tcBorders>
              <w:top w:val="nil"/>
              <w:bottom w:val="single" w:sz="4" w:space="0" w:color="auto"/>
            </w:tcBorders>
            <w:vAlign w:val="center"/>
          </w:tcPr>
          <w:p w14:paraId="231A37D7" w14:textId="77777777" w:rsidR="007A751E" w:rsidRPr="00527717" w:rsidRDefault="007A751E" w:rsidP="00A076B0">
            <w:pPr>
              <w:spacing w:line="460" w:lineRule="exact"/>
              <w:ind w:rightChars="10" w:right="24"/>
              <w:jc w:val="right"/>
              <w:rPr>
                <w:rFonts w:ascii="新細明體" w:eastAsia="標楷體" w:hAnsi="新細明體"/>
                <w:noProof/>
                <w:sz w:val="22"/>
                <w:szCs w:val="22"/>
              </w:rPr>
            </w:pPr>
            <w:r w:rsidRPr="00527717">
              <w:rPr>
                <w:rFonts w:ascii="新細明體" w:hAnsi="新細明體"/>
                <w:b/>
                <w:noProof/>
                <w:sz w:val="22"/>
                <w:szCs w:val="22"/>
              </w:rPr>
              <w:t>135,204,551</w:t>
            </w:r>
          </w:p>
        </w:tc>
        <w:tc>
          <w:tcPr>
            <w:tcW w:w="851" w:type="dxa"/>
            <w:tcBorders>
              <w:top w:val="nil"/>
              <w:bottom w:val="single" w:sz="4" w:space="0" w:color="auto"/>
              <w:right w:val="nil"/>
            </w:tcBorders>
            <w:vAlign w:val="center"/>
          </w:tcPr>
          <w:p w14:paraId="3FDCE8E8" w14:textId="77777777" w:rsidR="007A751E" w:rsidRPr="00527717" w:rsidRDefault="007A751E" w:rsidP="007270AC">
            <w:pPr>
              <w:spacing w:line="460" w:lineRule="exact"/>
              <w:jc w:val="right"/>
              <w:rPr>
                <w:rFonts w:ascii="新細明體" w:eastAsia="標楷體" w:hAnsi="新細明體"/>
                <w:kern w:val="0"/>
                <w:sz w:val="22"/>
                <w:szCs w:val="22"/>
              </w:rPr>
            </w:pPr>
            <w:r w:rsidRPr="00527717">
              <w:rPr>
                <w:rFonts w:ascii="新細明體" w:hAnsi="新細明體"/>
                <w:b/>
                <w:kern w:val="0"/>
                <w:sz w:val="22"/>
                <w:szCs w:val="22"/>
              </w:rPr>
              <w:t>3.27</w:t>
            </w:r>
          </w:p>
        </w:tc>
      </w:tr>
    </w:tbl>
    <w:p w14:paraId="5D336B79" w14:textId="77777777" w:rsidR="007A751E" w:rsidRPr="00527717" w:rsidRDefault="007A751E" w:rsidP="007A751E">
      <w:pPr>
        <w:tabs>
          <w:tab w:val="left" w:pos="0"/>
        </w:tabs>
        <w:adjustRightInd w:val="0"/>
        <w:snapToGrid w:val="0"/>
        <w:spacing w:line="300" w:lineRule="exact"/>
        <w:ind w:left="400" w:hangingChars="200" w:hanging="400"/>
        <w:jc w:val="both"/>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w:t>
      </w:r>
      <w:proofErr w:type="gramStart"/>
      <w:r w:rsidRPr="00527717">
        <w:rPr>
          <w:rFonts w:ascii="標楷體" w:eastAsia="標楷體" w:hAnsi="標楷體" w:hint="eastAsia"/>
          <w:sz w:val="20"/>
        </w:rPr>
        <w:t>本表編製</w:t>
      </w:r>
      <w:proofErr w:type="gramEnd"/>
      <w:r w:rsidRPr="00527717">
        <w:rPr>
          <w:rFonts w:ascii="標楷體" w:eastAsia="標楷體" w:hAnsi="標楷體" w:hint="eastAsia"/>
          <w:sz w:val="20"/>
        </w:rPr>
        <w:t>基礎係依會計法刪除第29條後，納入固定資產及長期負債等科目，與預算編列基礎不同。</w:t>
      </w:r>
    </w:p>
    <w:p w14:paraId="47369441" w14:textId="0D39E3B9" w:rsidR="007A751E" w:rsidRPr="00527717" w:rsidRDefault="00455EF0" w:rsidP="00FA660D">
      <w:pPr>
        <w:keepNext/>
        <w:spacing w:line="520" w:lineRule="exact"/>
        <w:ind w:firstLineChars="200" w:firstLine="561"/>
        <w:rPr>
          <w:rFonts w:ascii="標楷體" w:eastAsia="標楷體" w:hAnsi="標楷體"/>
          <w:b/>
          <w:sz w:val="28"/>
          <w:szCs w:val="28"/>
        </w:rPr>
      </w:pPr>
      <w:r w:rsidRPr="00527717">
        <w:rPr>
          <w:rFonts w:ascii="標楷體" w:eastAsia="標楷體" w:hAnsi="標楷體" w:hint="eastAsia"/>
          <w:b/>
          <w:sz w:val="28"/>
          <w:szCs w:val="28"/>
        </w:rPr>
        <w:lastRenderedPageBreak/>
        <w:t>（</w:t>
      </w:r>
      <w:r w:rsidR="007A751E" w:rsidRPr="00527717">
        <w:rPr>
          <w:rFonts w:ascii="標楷體" w:eastAsia="標楷體" w:hAnsi="標楷體" w:hint="eastAsia"/>
          <w:b/>
          <w:sz w:val="28"/>
          <w:szCs w:val="28"/>
        </w:rPr>
        <w:t>四</w:t>
      </w:r>
      <w:r w:rsidRPr="00527717">
        <w:rPr>
          <w:rFonts w:ascii="標楷體" w:eastAsia="標楷體" w:hAnsi="標楷體" w:hint="eastAsia"/>
          <w:b/>
          <w:sz w:val="28"/>
          <w:szCs w:val="28"/>
        </w:rPr>
        <w:t>）</w:t>
      </w:r>
      <w:proofErr w:type="gramStart"/>
      <w:r w:rsidR="007A751E" w:rsidRPr="00527717">
        <w:rPr>
          <w:rFonts w:ascii="標楷體" w:eastAsia="標楷體" w:hAnsi="標楷體" w:hint="eastAsia"/>
          <w:b/>
          <w:sz w:val="28"/>
          <w:szCs w:val="28"/>
        </w:rPr>
        <w:t>臺</w:t>
      </w:r>
      <w:proofErr w:type="gramEnd"/>
      <w:r w:rsidR="007A751E" w:rsidRPr="00527717">
        <w:rPr>
          <w:rFonts w:ascii="標楷體" w:eastAsia="標楷體" w:hAnsi="標楷體" w:hint="eastAsia"/>
          <w:b/>
          <w:sz w:val="28"/>
          <w:szCs w:val="28"/>
        </w:rPr>
        <w:t>中市政府農業局主管</w:t>
      </w:r>
    </w:p>
    <w:p w14:paraId="13E26831" w14:textId="77777777" w:rsidR="007A751E" w:rsidRPr="00527717" w:rsidRDefault="007A751E" w:rsidP="00FA660D">
      <w:pPr>
        <w:keepNext/>
        <w:spacing w:line="520" w:lineRule="exact"/>
        <w:ind w:firstLineChars="300" w:firstLine="841"/>
        <w:outlineLvl w:val="3"/>
        <w:rPr>
          <w:rFonts w:ascii="標楷體" w:eastAsia="標楷體" w:hAnsi="標楷體"/>
          <w:b/>
          <w:sz w:val="28"/>
          <w:szCs w:val="28"/>
        </w:rPr>
      </w:pPr>
      <w:r w:rsidRPr="00527717">
        <w:rPr>
          <w:rFonts w:ascii="標楷體" w:eastAsia="標楷體" w:hAnsi="標楷體" w:hint="eastAsia"/>
          <w:b/>
          <w:sz w:val="28"/>
          <w:szCs w:val="28"/>
        </w:rPr>
        <w:t>1.</w:t>
      </w:r>
      <w:proofErr w:type="gramStart"/>
      <w:r w:rsidRPr="00527717">
        <w:rPr>
          <w:rFonts w:ascii="標楷體" w:eastAsia="標楷體" w:hAnsi="標楷體" w:hint="eastAsia"/>
          <w:b/>
          <w:bCs/>
          <w:kern w:val="0"/>
          <w:sz w:val="28"/>
          <w:szCs w:val="28"/>
        </w:rPr>
        <w:t>臺</w:t>
      </w:r>
      <w:proofErr w:type="gramEnd"/>
      <w:r w:rsidRPr="00527717">
        <w:rPr>
          <w:rFonts w:ascii="標楷體" w:eastAsia="標楷體" w:hAnsi="標楷體" w:hint="eastAsia"/>
          <w:b/>
          <w:bCs/>
          <w:kern w:val="0"/>
          <w:sz w:val="28"/>
          <w:szCs w:val="28"/>
        </w:rPr>
        <w:t>中市</w:t>
      </w:r>
      <w:r w:rsidRPr="00527717">
        <w:rPr>
          <w:rFonts w:ascii="標楷體" w:eastAsia="標楷體" w:hAnsi="標楷體" w:hint="eastAsia"/>
          <w:b/>
          <w:sz w:val="28"/>
          <w:szCs w:val="28"/>
        </w:rPr>
        <w:t>農業</w:t>
      </w:r>
      <w:r w:rsidRPr="00527717">
        <w:rPr>
          <w:rFonts w:ascii="標楷體" w:eastAsia="標楷體" w:hAnsi="標楷體" w:hint="eastAsia"/>
          <w:b/>
          <w:bCs/>
          <w:kern w:val="0"/>
          <w:sz w:val="28"/>
          <w:szCs w:val="28"/>
        </w:rPr>
        <w:t>發展基金</w:t>
      </w:r>
    </w:p>
    <w:p w14:paraId="6FC3ECD3" w14:textId="77777777" w:rsidR="007A751E" w:rsidRPr="00527717" w:rsidRDefault="007A751E" w:rsidP="007A751E">
      <w:pPr>
        <w:snapToGrid w:val="0"/>
        <w:spacing w:line="600" w:lineRule="exact"/>
        <w:ind w:firstLineChars="200" w:firstLine="480"/>
        <w:jc w:val="both"/>
        <w:rPr>
          <w:rFonts w:ascii="標楷體" w:eastAsia="標楷體"/>
          <w:b/>
          <w:bCs/>
          <w:color w:val="A6A6A6"/>
          <w:spacing w:val="-10"/>
          <w:szCs w:val="24"/>
        </w:rPr>
      </w:pP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中市政府為促進農民福利及農業發展，依據農業用地變更回饋</w:t>
      </w:r>
      <w:proofErr w:type="gramStart"/>
      <w:r w:rsidRPr="00527717">
        <w:rPr>
          <w:rFonts w:ascii="標楷體" w:eastAsia="標楷體" w:hAnsi="標楷體" w:hint="eastAsia"/>
          <w:szCs w:val="24"/>
        </w:rPr>
        <w:t>金撥繳及</w:t>
      </w:r>
      <w:proofErr w:type="gramEnd"/>
      <w:r w:rsidRPr="00527717">
        <w:rPr>
          <w:rFonts w:ascii="標楷體" w:eastAsia="標楷體" w:hAnsi="標楷體" w:hint="eastAsia"/>
          <w:szCs w:val="24"/>
        </w:rPr>
        <w:t>分配利用辦法規定，設立</w:t>
      </w: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中市農業發展基金。該基金</w:t>
      </w:r>
      <w:proofErr w:type="gramStart"/>
      <w:r w:rsidRPr="00527717">
        <w:rPr>
          <w:rFonts w:ascii="標楷體" w:eastAsia="標楷體" w:hAnsi="標楷體" w:hint="eastAsia"/>
          <w:szCs w:val="24"/>
        </w:rPr>
        <w:t>1</w:t>
      </w:r>
      <w:r w:rsidRPr="00527717">
        <w:rPr>
          <w:rFonts w:ascii="標楷體" w:eastAsia="標楷體" w:hAnsi="標楷體"/>
          <w:szCs w:val="24"/>
        </w:rPr>
        <w:t>1</w:t>
      </w:r>
      <w:r w:rsidRPr="00527717">
        <w:rPr>
          <w:rFonts w:ascii="標楷體" w:eastAsia="標楷體" w:hAnsi="標楷體" w:hint="eastAsia"/>
          <w:szCs w:val="24"/>
        </w:rPr>
        <w:t>2</w:t>
      </w:r>
      <w:proofErr w:type="gramEnd"/>
      <w:r w:rsidRPr="00527717">
        <w:rPr>
          <w:rFonts w:ascii="標楷體" w:eastAsia="標楷體" w:hAnsi="標楷體" w:hint="eastAsia"/>
          <w:szCs w:val="24"/>
        </w:rPr>
        <w:t>年度各項業務計畫及預算之執行等，經予書面審核，茲將</w:t>
      </w:r>
      <w:r w:rsidRPr="00527717">
        <w:rPr>
          <w:rFonts w:ascii="標楷體" w:eastAsia="標楷體" w:hAnsi="標楷體" w:hint="eastAsia"/>
          <w:szCs w:val="24"/>
          <w:lang w:eastAsia="zh-HK"/>
        </w:rPr>
        <w:t>審</w:t>
      </w:r>
      <w:r w:rsidRPr="00527717">
        <w:rPr>
          <w:rFonts w:ascii="標楷體" w:eastAsia="標楷體" w:hAnsi="標楷體" w:hint="eastAsia"/>
          <w:szCs w:val="24"/>
        </w:rPr>
        <w:t>核結果說明如次：</w:t>
      </w:r>
    </w:p>
    <w:p w14:paraId="4A61505D" w14:textId="77777777" w:rsidR="007A751E" w:rsidRPr="00527717" w:rsidRDefault="007A751E" w:rsidP="00FA660D">
      <w:pPr>
        <w:spacing w:line="660" w:lineRule="exact"/>
        <w:ind w:firstLineChars="400" w:firstLine="961"/>
        <w:jc w:val="both"/>
        <w:rPr>
          <w:rFonts w:ascii="標楷體" w:eastAsia="標楷體" w:hAnsi="標楷體"/>
          <w:b/>
          <w:szCs w:val="24"/>
        </w:rPr>
      </w:pPr>
      <w:r w:rsidRPr="00527717">
        <w:rPr>
          <w:rFonts w:ascii="標楷體" w:eastAsia="標楷體" w:hAnsi="標楷體" w:hint="eastAsia"/>
          <w:b/>
          <w:szCs w:val="24"/>
        </w:rPr>
        <w:t>（1）業務計畫實施情形之查核</w:t>
      </w:r>
    </w:p>
    <w:p w14:paraId="1254E76A" w14:textId="77777777" w:rsidR="007A751E" w:rsidRPr="00527717" w:rsidRDefault="007A751E" w:rsidP="007A751E">
      <w:pPr>
        <w:adjustRightInd w:val="0"/>
        <w:snapToGrid w:val="0"/>
        <w:spacing w:afterLines="20" w:after="72" w:line="560" w:lineRule="exact"/>
        <w:ind w:firstLineChars="200" w:firstLine="480"/>
        <w:jc w:val="both"/>
        <w:rPr>
          <w:rFonts w:ascii="標楷體" w:eastAsia="標楷體" w:hAnsi="標楷體"/>
          <w:color w:val="A6A6A6"/>
          <w:szCs w:val="24"/>
        </w:rPr>
      </w:pPr>
      <w:r w:rsidRPr="00527717">
        <w:rPr>
          <w:rFonts w:ascii="標楷體" w:eastAsia="標楷體" w:hAnsi="標楷體" w:hint="eastAsia"/>
          <w:szCs w:val="24"/>
        </w:rPr>
        <w:t>該基金主要業務係辦理農地利用管理、農業產銷、</w:t>
      </w:r>
      <w:proofErr w:type="gramStart"/>
      <w:r w:rsidRPr="00527717">
        <w:rPr>
          <w:rFonts w:ascii="標楷體" w:eastAsia="標楷體" w:hAnsi="標楷體" w:hint="eastAsia"/>
          <w:szCs w:val="24"/>
        </w:rPr>
        <w:t>食農教育</w:t>
      </w:r>
      <w:proofErr w:type="gramEnd"/>
      <w:r w:rsidRPr="00527717">
        <w:rPr>
          <w:rFonts w:ascii="標楷體" w:eastAsia="標楷體" w:hAnsi="標楷體" w:hint="eastAsia"/>
          <w:szCs w:val="24"/>
        </w:rPr>
        <w:t>、農作物天然災害救助、農業研究及農業觀光等。</w:t>
      </w:r>
      <w:proofErr w:type="gramStart"/>
      <w:r w:rsidRPr="00527717">
        <w:rPr>
          <w:rFonts w:ascii="標楷體" w:eastAsia="標楷體" w:hAnsi="標楷體" w:hint="eastAsia"/>
          <w:szCs w:val="24"/>
        </w:rPr>
        <w:t>1</w:t>
      </w:r>
      <w:r w:rsidRPr="00527717">
        <w:rPr>
          <w:rFonts w:ascii="標楷體" w:eastAsia="標楷體" w:hAnsi="標楷體"/>
          <w:szCs w:val="24"/>
        </w:rPr>
        <w:t>1</w:t>
      </w:r>
      <w:r w:rsidRPr="00527717">
        <w:rPr>
          <w:rFonts w:ascii="標楷體" w:eastAsia="標楷體" w:hAnsi="標楷體" w:hint="eastAsia"/>
          <w:szCs w:val="24"/>
        </w:rPr>
        <w:t>2</w:t>
      </w:r>
      <w:proofErr w:type="gramEnd"/>
      <w:r w:rsidRPr="00527717">
        <w:rPr>
          <w:rFonts w:ascii="標楷體" w:eastAsia="標楷體" w:hAnsi="標楷體" w:hint="eastAsia"/>
          <w:szCs w:val="24"/>
        </w:rPr>
        <w:t>年度業務計畫3項，實施結果，實際</w:t>
      </w:r>
      <w:proofErr w:type="gramStart"/>
      <w:r w:rsidRPr="00527717">
        <w:rPr>
          <w:rFonts w:ascii="標楷體" w:eastAsia="標楷體" w:hAnsi="標楷體" w:hint="eastAsia"/>
          <w:szCs w:val="24"/>
        </w:rPr>
        <w:t>數均較原</w:t>
      </w:r>
      <w:proofErr w:type="gramEnd"/>
      <w:r w:rsidRPr="00527717">
        <w:rPr>
          <w:rFonts w:ascii="標楷體" w:eastAsia="標楷體" w:hAnsi="標楷體" w:hint="eastAsia"/>
          <w:szCs w:val="24"/>
        </w:rPr>
        <w:t>預計減少，其執行情形列表如次</w:t>
      </w:r>
      <w:r w:rsidRPr="00527717">
        <w:rPr>
          <w:rFonts w:ascii="標楷體" w:eastAsia="標楷體" w:hAnsi="標楷體" w:hint="eastAsia"/>
          <w:bCs/>
          <w:sz w:val="28"/>
          <w:szCs w:val="32"/>
        </w:rPr>
        <w:t>：</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90"/>
        <w:gridCol w:w="574"/>
        <w:gridCol w:w="1190"/>
        <w:gridCol w:w="1176"/>
        <w:gridCol w:w="1371"/>
        <w:gridCol w:w="756"/>
        <w:gridCol w:w="2982"/>
      </w:tblGrid>
      <w:tr w:rsidR="007A751E" w:rsidRPr="00527717" w14:paraId="6DF8654A" w14:textId="77777777" w:rsidTr="007270AC">
        <w:trPr>
          <w:trHeight w:val="340"/>
          <w:jc w:val="center"/>
        </w:trPr>
        <w:tc>
          <w:tcPr>
            <w:tcW w:w="1890" w:type="dxa"/>
            <w:vMerge w:val="restart"/>
            <w:tcBorders>
              <w:top w:val="single" w:sz="4" w:space="0" w:color="auto"/>
              <w:left w:val="nil"/>
              <w:bottom w:val="single" w:sz="4" w:space="0" w:color="auto"/>
              <w:right w:val="single" w:sz="4" w:space="0" w:color="auto"/>
            </w:tcBorders>
            <w:vAlign w:val="center"/>
            <w:hideMark/>
          </w:tcPr>
          <w:p w14:paraId="5E3E8900" w14:textId="77777777" w:rsidR="007A751E" w:rsidRPr="00527717" w:rsidRDefault="007A751E" w:rsidP="007270AC">
            <w:pPr>
              <w:jc w:val="distribute"/>
              <w:rPr>
                <w:rFonts w:ascii="標楷體" w:eastAsia="標楷體"/>
                <w:sz w:val="22"/>
                <w:szCs w:val="22"/>
              </w:rPr>
            </w:pPr>
            <w:r w:rsidRPr="00527717">
              <w:rPr>
                <w:rFonts w:ascii="標楷體" w:eastAsia="標楷體" w:hint="eastAsia"/>
                <w:sz w:val="22"/>
                <w:szCs w:val="22"/>
              </w:rPr>
              <w:t>項目</w:t>
            </w:r>
          </w:p>
        </w:tc>
        <w:tc>
          <w:tcPr>
            <w:tcW w:w="574" w:type="dxa"/>
            <w:vMerge w:val="restart"/>
            <w:tcBorders>
              <w:top w:val="single" w:sz="4" w:space="0" w:color="auto"/>
              <w:left w:val="single" w:sz="4" w:space="0" w:color="auto"/>
              <w:bottom w:val="single" w:sz="4" w:space="0" w:color="auto"/>
              <w:right w:val="single" w:sz="4" w:space="0" w:color="auto"/>
            </w:tcBorders>
            <w:vAlign w:val="center"/>
            <w:hideMark/>
          </w:tcPr>
          <w:p w14:paraId="201AA762" w14:textId="77777777" w:rsidR="007A751E" w:rsidRPr="00527717" w:rsidRDefault="007A751E" w:rsidP="007270AC">
            <w:pPr>
              <w:jc w:val="distribute"/>
              <w:rPr>
                <w:rFonts w:ascii="標楷體" w:eastAsia="標楷體"/>
                <w:sz w:val="22"/>
                <w:szCs w:val="22"/>
              </w:rPr>
            </w:pPr>
            <w:r w:rsidRPr="00527717">
              <w:rPr>
                <w:rFonts w:ascii="標楷體" w:eastAsia="標楷體" w:hint="eastAsia"/>
                <w:sz w:val="22"/>
                <w:szCs w:val="22"/>
              </w:rPr>
              <w:t>單位</w:t>
            </w:r>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39942109" w14:textId="77777777" w:rsidR="007A751E" w:rsidRPr="00527717" w:rsidRDefault="007A751E" w:rsidP="007270AC">
            <w:pPr>
              <w:jc w:val="distribute"/>
              <w:rPr>
                <w:rFonts w:ascii="標楷體" w:eastAsia="標楷體"/>
                <w:sz w:val="22"/>
                <w:szCs w:val="22"/>
              </w:rPr>
            </w:pPr>
            <w:r w:rsidRPr="00527717">
              <w:rPr>
                <w:rFonts w:ascii="標楷體" w:eastAsia="標楷體" w:hint="eastAsia"/>
                <w:sz w:val="22"/>
                <w:szCs w:val="22"/>
              </w:rPr>
              <w:t>預計數</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02C42639" w14:textId="77777777" w:rsidR="007A751E" w:rsidRPr="00527717" w:rsidRDefault="007A751E" w:rsidP="007270AC">
            <w:pPr>
              <w:jc w:val="distribute"/>
              <w:rPr>
                <w:rFonts w:ascii="標楷體" w:eastAsia="標楷體"/>
                <w:sz w:val="22"/>
                <w:szCs w:val="22"/>
              </w:rPr>
            </w:pPr>
            <w:r w:rsidRPr="00527717">
              <w:rPr>
                <w:rFonts w:ascii="標楷體" w:eastAsia="標楷體" w:hint="eastAsia"/>
                <w:sz w:val="22"/>
                <w:szCs w:val="22"/>
              </w:rPr>
              <w:t>實際數</w:t>
            </w:r>
          </w:p>
        </w:tc>
        <w:tc>
          <w:tcPr>
            <w:tcW w:w="5109" w:type="dxa"/>
            <w:gridSpan w:val="3"/>
            <w:tcBorders>
              <w:top w:val="single" w:sz="4" w:space="0" w:color="auto"/>
              <w:left w:val="single" w:sz="4" w:space="0" w:color="auto"/>
              <w:bottom w:val="single" w:sz="4" w:space="0" w:color="auto"/>
              <w:right w:val="nil"/>
            </w:tcBorders>
            <w:vAlign w:val="center"/>
            <w:hideMark/>
          </w:tcPr>
          <w:p w14:paraId="39FB04EA" w14:textId="77777777" w:rsidR="007A751E" w:rsidRPr="00527717" w:rsidRDefault="007A751E" w:rsidP="007270AC">
            <w:pPr>
              <w:jc w:val="distribute"/>
              <w:rPr>
                <w:rFonts w:ascii="標楷體" w:eastAsia="標楷體"/>
                <w:sz w:val="22"/>
                <w:szCs w:val="22"/>
              </w:rPr>
            </w:pPr>
            <w:r w:rsidRPr="00527717">
              <w:rPr>
                <w:rFonts w:ascii="標楷體" w:eastAsia="標楷體" w:hint="eastAsia"/>
                <w:sz w:val="22"/>
                <w:szCs w:val="22"/>
              </w:rPr>
              <w:t>比較增減</w:t>
            </w:r>
          </w:p>
        </w:tc>
      </w:tr>
      <w:tr w:rsidR="007A751E" w:rsidRPr="00527717" w14:paraId="5E3317F6" w14:textId="77777777" w:rsidTr="007270AC">
        <w:trPr>
          <w:trHeight w:val="340"/>
          <w:jc w:val="center"/>
        </w:trPr>
        <w:tc>
          <w:tcPr>
            <w:tcW w:w="1890" w:type="dxa"/>
            <w:vMerge/>
            <w:tcBorders>
              <w:top w:val="single" w:sz="4" w:space="0" w:color="auto"/>
              <w:left w:val="nil"/>
              <w:bottom w:val="single" w:sz="4" w:space="0" w:color="auto"/>
              <w:right w:val="single" w:sz="4" w:space="0" w:color="auto"/>
            </w:tcBorders>
            <w:vAlign w:val="center"/>
            <w:hideMark/>
          </w:tcPr>
          <w:p w14:paraId="6D52C862" w14:textId="77777777" w:rsidR="007A751E" w:rsidRPr="00527717" w:rsidRDefault="007A751E" w:rsidP="007270AC">
            <w:pPr>
              <w:widowControl/>
              <w:rPr>
                <w:rFonts w:ascii="標楷體" w:eastAsia="標楷體"/>
                <w:sz w:val="22"/>
                <w:szCs w:val="22"/>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1BDE4539" w14:textId="77777777" w:rsidR="007A751E" w:rsidRPr="00527717" w:rsidRDefault="007A751E" w:rsidP="007270AC">
            <w:pPr>
              <w:widowControl/>
              <w:rPr>
                <w:rFonts w:ascii="標楷體" w:eastAsia="標楷體"/>
                <w:sz w:val="22"/>
                <w:szCs w:val="22"/>
              </w:rPr>
            </w:pP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39126BA8" w14:textId="77777777" w:rsidR="007A751E" w:rsidRPr="00527717" w:rsidRDefault="007A751E" w:rsidP="007270AC">
            <w:pPr>
              <w:widowControl/>
              <w:rPr>
                <w:rFonts w:ascii="標楷體" w:eastAsia="標楷體"/>
                <w:sz w:val="22"/>
                <w:szCs w:val="22"/>
              </w:rPr>
            </w:pPr>
          </w:p>
        </w:tc>
        <w:tc>
          <w:tcPr>
            <w:tcW w:w="1176" w:type="dxa"/>
            <w:vMerge/>
            <w:tcBorders>
              <w:top w:val="single" w:sz="4" w:space="0" w:color="auto"/>
              <w:left w:val="single" w:sz="4" w:space="0" w:color="auto"/>
              <w:bottom w:val="single" w:sz="4" w:space="0" w:color="auto"/>
              <w:right w:val="single" w:sz="4" w:space="0" w:color="auto"/>
            </w:tcBorders>
            <w:vAlign w:val="center"/>
            <w:hideMark/>
          </w:tcPr>
          <w:p w14:paraId="12B8DE9B" w14:textId="77777777" w:rsidR="007A751E" w:rsidRPr="00527717" w:rsidRDefault="007A751E" w:rsidP="007270AC">
            <w:pPr>
              <w:widowControl/>
              <w:rPr>
                <w:rFonts w:ascii="標楷體" w:eastAsia="標楷體"/>
                <w:sz w:val="22"/>
                <w:szCs w:val="22"/>
              </w:rPr>
            </w:pPr>
          </w:p>
        </w:tc>
        <w:tc>
          <w:tcPr>
            <w:tcW w:w="1371" w:type="dxa"/>
            <w:tcBorders>
              <w:top w:val="single" w:sz="4" w:space="0" w:color="auto"/>
              <w:left w:val="single" w:sz="4" w:space="0" w:color="auto"/>
              <w:bottom w:val="single" w:sz="4" w:space="0" w:color="auto"/>
              <w:right w:val="single" w:sz="4" w:space="0" w:color="auto"/>
            </w:tcBorders>
            <w:vAlign w:val="center"/>
            <w:hideMark/>
          </w:tcPr>
          <w:p w14:paraId="59409A3A" w14:textId="77777777" w:rsidR="007A751E" w:rsidRPr="00527717" w:rsidRDefault="007A751E" w:rsidP="007270AC">
            <w:pPr>
              <w:jc w:val="distribute"/>
              <w:rPr>
                <w:rFonts w:ascii="標楷體" w:eastAsia="標楷體"/>
                <w:sz w:val="22"/>
                <w:szCs w:val="22"/>
              </w:rPr>
            </w:pPr>
            <w:r w:rsidRPr="00527717">
              <w:rPr>
                <w:rFonts w:ascii="標楷體" w:eastAsia="標楷體" w:hint="eastAsia"/>
                <w:sz w:val="22"/>
                <w:szCs w:val="22"/>
              </w:rPr>
              <w:t>增減數</w:t>
            </w:r>
          </w:p>
        </w:tc>
        <w:tc>
          <w:tcPr>
            <w:tcW w:w="756" w:type="dxa"/>
            <w:tcBorders>
              <w:top w:val="single" w:sz="4" w:space="0" w:color="auto"/>
              <w:left w:val="single" w:sz="4" w:space="0" w:color="auto"/>
              <w:bottom w:val="single" w:sz="4" w:space="0" w:color="auto"/>
              <w:right w:val="single" w:sz="4" w:space="0" w:color="auto"/>
            </w:tcBorders>
            <w:vAlign w:val="center"/>
            <w:hideMark/>
          </w:tcPr>
          <w:p w14:paraId="1E698C92" w14:textId="77777777" w:rsidR="007A751E" w:rsidRPr="00527717" w:rsidRDefault="007A751E" w:rsidP="007270AC">
            <w:pPr>
              <w:jc w:val="distribute"/>
              <w:rPr>
                <w:rFonts w:ascii="標楷體" w:eastAsia="標楷體"/>
                <w:sz w:val="22"/>
                <w:szCs w:val="22"/>
              </w:rPr>
            </w:pPr>
            <w:r w:rsidRPr="00527717">
              <w:rPr>
                <w:rFonts w:ascii="標楷體" w:eastAsia="標楷體" w:hint="eastAsia"/>
                <w:sz w:val="22"/>
                <w:szCs w:val="22"/>
              </w:rPr>
              <w:t>％</w:t>
            </w:r>
          </w:p>
        </w:tc>
        <w:tc>
          <w:tcPr>
            <w:tcW w:w="2982" w:type="dxa"/>
            <w:tcBorders>
              <w:top w:val="single" w:sz="4" w:space="0" w:color="auto"/>
              <w:left w:val="single" w:sz="4" w:space="0" w:color="auto"/>
              <w:bottom w:val="single" w:sz="4" w:space="0" w:color="auto"/>
              <w:right w:val="nil"/>
            </w:tcBorders>
            <w:vAlign w:val="center"/>
            <w:hideMark/>
          </w:tcPr>
          <w:p w14:paraId="52428D49" w14:textId="77777777" w:rsidR="007A751E" w:rsidRPr="00527717" w:rsidRDefault="007A751E" w:rsidP="007270AC">
            <w:pPr>
              <w:jc w:val="distribute"/>
              <w:rPr>
                <w:rFonts w:ascii="標楷體" w:eastAsia="標楷體"/>
                <w:sz w:val="22"/>
                <w:szCs w:val="22"/>
              </w:rPr>
            </w:pPr>
            <w:r w:rsidRPr="00527717">
              <w:rPr>
                <w:rFonts w:ascii="標楷體" w:eastAsia="標楷體" w:hint="eastAsia"/>
                <w:sz w:val="22"/>
                <w:szCs w:val="22"/>
              </w:rPr>
              <w:t>原因</w:t>
            </w:r>
          </w:p>
        </w:tc>
      </w:tr>
      <w:tr w:rsidR="007A751E" w:rsidRPr="00527717" w14:paraId="31BC5BB0" w14:textId="77777777" w:rsidTr="007270AC">
        <w:trPr>
          <w:trHeight w:val="737"/>
          <w:jc w:val="center"/>
        </w:trPr>
        <w:tc>
          <w:tcPr>
            <w:tcW w:w="1890" w:type="dxa"/>
            <w:tcBorders>
              <w:top w:val="single" w:sz="4" w:space="0" w:color="auto"/>
              <w:left w:val="nil"/>
              <w:bottom w:val="nil"/>
              <w:right w:val="single" w:sz="4" w:space="0" w:color="auto"/>
            </w:tcBorders>
            <w:hideMark/>
          </w:tcPr>
          <w:p w14:paraId="692B2E87" w14:textId="77777777" w:rsidR="007A751E" w:rsidRPr="00527717" w:rsidRDefault="007A751E" w:rsidP="007270AC">
            <w:pPr>
              <w:tabs>
                <w:tab w:val="left" w:pos="2977"/>
              </w:tabs>
              <w:spacing w:line="400" w:lineRule="exact"/>
              <w:jc w:val="distribute"/>
              <w:rPr>
                <w:rFonts w:ascii="標楷體" w:eastAsia="標楷體"/>
                <w:sz w:val="22"/>
                <w:szCs w:val="22"/>
              </w:rPr>
            </w:pPr>
            <w:r w:rsidRPr="00527717">
              <w:rPr>
                <w:rFonts w:ascii="標楷體" w:eastAsia="標楷體" w:hint="eastAsia"/>
                <w:sz w:val="22"/>
                <w:szCs w:val="22"/>
              </w:rPr>
              <w:t>安全農業輔導計畫</w:t>
            </w:r>
          </w:p>
        </w:tc>
        <w:tc>
          <w:tcPr>
            <w:tcW w:w="574" w:type="dxa"/>
            <w:tcBorders>
              <w:top w:val="single" w:sz="4" w:space="0" w:color="auto"/>
              <w:left w:val="single" w:sz="4" w:space="0" w:color="auto"/>
              <w:bottom w:val="nil"/>
              <w:right w:val="single" w:sz="4" w:space="0" w:color="auto"/>
            </w:tcBorders>
            <w:hideMark/>
          </w:tcPr>
          <w:p w14:paraId="38A4DC0B" w14:textId="77777777" w:rsidR="007A751E" w:rsidRPr="00527717" w:rsidRDefault="007A751E" w:rsidP="007270AC">
            <w:pPr>
              <w:spacing w:line="400" w:lineRule="exact"/>
              <w:jc w:val="distribute"/>
              <w:rPr>
                <w:rFonts w:ascii="標楷體" w:eastAsia="標楷體"/>
                <w:sz w:val="22"/>
                <w:szCs w:val="22"/>
              </w:rPr>
            </w:pPr>
            <w:r w:rsidRPr="00527717">
              <w:rPr>
                <w:rFonts w:ascii="標楷體" w:eastAsia="標楷體" w:hint="eastAsia"/>
                <w:sz w:val="22"/>
                <w:szCs w:val="22"/>
              </w:rPr>
              <w:t>元</w:t>
            </w:r>
          </w:p>
        </w:tc>
        <w:tc>
          <w:tcPr>
            <w:tcW w:w="1190" w:type="dxa"/>
            <w:tcBorders>
              <w:top w:val="single" w:sz="4" w:space="0" w:color="auto"/>
              <w:left w:val="single" w:sz="4" w:space="0" w:color="auto"/>
              <w:bottom w:val="nil"/>
              <w:right w:val="single" w:sz="4" w:space="0" w:color="auto"/>
            </w:tcBorders>
            <w:hideMark/>
          </w:tcPr>
          <w:p w14:paraId="279A5429" w14:textId="77777777" w:rsidR="007A751E" w:rsidRPr="00527717" w:rsidRDefault="007A751E" w:rsidP="007270AC">
            <w:pPr>
              <w:spacing w:line="400" w:lineRule="exact"/>
              <w:ind w:rightChars="10" w:right="24"/>
              <w:jc w:val="right"/>
              <w:rPr>
                <w:rFonts w:ascii="新細明體" w:hAnsi="新細明體"/>
                <w:noProof/>
                <w:sz w:val="22"/>
                <w:szCs w:val="22"/>
              </w:rPr>
            </w:pPr>
            <w:r w:rsidRPr="00527717">
              <w:rPr>
                <w:rFonts w:ascii="新細明體" w:hAnsi="新細明體" w:hint="eastAsia"/>
                <w:noProof/>
                <w:sz w:val="22"/>
                <w:szCs w:val="22"/>
              </w:rPr>
              <w:t>14</w:t>
            </w:r>
            <w:r w:rsidRPr="00527717">
              <w:rPr>
                <w:rFonts w:ascii="新細明體" w:hAnsi="新細明體"/>
                <w:noProof/>
                <w:sz w:val="22"/>
                <w:szCs w:val="22"/>
              </w:rPr>
              <w:t>0</w:t>
            </w:r>
            <w:r w:rsidRPr="00527717">
              <w:rPr>
                <w:rFonts w:ascii="新細明體" w:hAnsi="新細明體" w:hint="eastAsia"/>
                <w:noProof/>
                <w:sz w:val="22"/>
                <w:szCs w:val="22"/>
              </w:rPr>
              <w:t>,875,000</w:t>
            </w:r>
          </w:p>
        </w:tc>
        <w:tc>
          <w:tcPr>
            <w:tcW w:w="1176" w:type="dxa"/>
            <w:tcBorders>
              <w:top w:val="single" w:sz="4" w:space="0" w:color="auto"/>
              <w:left w:val="single" w:sz="4" w:space="0" w:color="auto"/>
              <w:bottom w:val="nil"/>
              <w:right w:val="single" w:sz="4" w:space="0" w:color="auto"/>
            </w:tcBorders>
            <w:hideMark/>
          </w:tcPr>
          <w:p w14:paraId="669B6B47" w14:textId="77777777" w:rsidR="007A751E" w:rsidRPr="00527717" w:rsidRDefault="007A751E" w:rsidP="007270AC">
            <w:pPr>
              <w:spacing w:line="400" w:lineRule="exact"/>
              <w:ind w:rightChars="10" w:right="24"/>
              <w:jc w:val="right"/>
              <w:rPr>
                <w:rFonts w:ascii="新細明體" w:hAnsi="新細明體"/>
                <w:noProof/>
                <w:sz w:val="22"/>
                <w:szCs w:val="22"/>
              </w:rPr>
            </w:pPr>
            <w:r w:rsidRPr="00527717">
              <w:rPr>
                <w:rFonts w:ascii="新細明體" w:hAnsi="新細明體"/>
                <w:noProof/>
                <w:sz w:val="22"/>
                <w:szCs w:val="22"/>
              </w:rPr>
              <w:t>1</w:t>
            </w:r>
            <w:r w:rsidRPr="00527717">
              <w:rPr>
                <w:rFonts w:ascii="新細明體" w:hAnsi="新細明體" w:hint="eastAsia"/>
                <w:noProof/>
                <w:sz w:val="22"/>
                <w:szCs w:val="22"/>
              </w:rPr>
              <w:t>06,090,795</w:t>
            </w:r>
          </w:p>
        </w:tc>
        <w:tc>
          <w:tcPr>
            <w:tcW w:w="1371" w:type="dxa"/>
            <w:tcBorders>
              <w:top w:val="single" w:sz="4" w:space="0" w:color="auto"/>
              <w:left w:val="single" w:sz="4" w:space="0" w:color="auto"/>
              <w:bottom w:val="nil"/>
              <w:right w:val="single" w:sz="4" w:space="0" w:color="auto"/>
            </w:tcBorders>
            <w:hideMark/>
          </w:tcPr>
          <w:p w14:paraId="736F8072" w14:textId="77777777" w:rsidR="007A751E" w:rsidRPr="00527717" w:rsidRDefault="007A751E" w:rsidP="007270AC">
            <w:pPr>
              <w:spacing w:line="400" w:lineRule="exact"/>
              <w:ind w:rightChars="10" w:right="24"/>
              <w:jc w:val="right"/>
              <w:rPr>
                <w:rFonts w:ascii="新細明體" w:hAnsi="新細明體"/>
                <w:noProof/>
                <w:sz w:val="22"/>
                <w:szCs w:val="22"/>
              </w:rPr>
            </w:pPr>
            <w:r w:rsidRPr="00527717">
              <w:rPr>
                <w:rFonts w:ascii="新細明體" w:hAnsi="新細明體" w:hint="eastAsia"/>
                <w:noProof/>
                <w:sz w:val="22"/>
                <w:szCs w:val="22"/>
              </w:rPr>
              <w:t>- 34,784,205</w:t>
            </w:r>
          </w:p>
        </w:tc>
        <w:tc>
          <w:tcPr>
            <w:tcW w:w="756" w:type="dxa"/>
            <w:tcBorders>
              <w:top w:val="single" w:sz="4" w:space="0" w:color="auto"/>
              <w:left w:val="single" w:sz="4" w:space="0" w:color="auto"/>
              <w:bottom w:val="nil"/>
              <w:right w:val="single" w:sz="4" w:space="0" w:color="auto"/>
            </w:tcBorders>
            <w:hideMark/>
          </w:tcPr>
          <w:p w14:paraId="179F86B5" w14:textId="77777777" w:rsidR="007A751E" w:rsidRPr="00527717" w:rsidRDefault="007A751E" w:rsidP="007270AC">
            <w:pPr>
              <w:spacing w:line="400" w:lineRule="exact"/>
              <w:ind w:rightChars="10" w:right="24"/>
              <w:jc w:val="right"/>
              <w:rPr>
                <w:rFonts w:ascii="新細明體" w:hAnsi="新細明體"/>
                <w:noProof/>
                <w:sz w:val="22"/>
                <w:szCs w:val="22"/>
              </w:rPr>
            </w:pPr>
            <w:r w:rsidRPr="00527717">
              <w:rPr>
                <w:rFonts w:ascii="新細明體" w:hAnsi="新細明體" w:hint="eastAsia"/>
                <w:noProof/>
                <w:sz w:val="22"/>
                <w:szCs w:val="22"/>
              </w:rPr>
              <w:t>- 24.69</w:t>
            </w:r>
          </w:p>
        </w:tc>
        <w:tc>
          <w:tcPr>
            <w:tcW w:w="2982" w:type="dxa"/>
            <w:tcBorders>
              <w:top w:val="single" w:sz="4" w:space="0" w:color="auto"/>
              <w:left w:val="single" w:sz="4" w:space="0" w:color="auto"/>
              <w:bottom w:val="nil"/>
              <w:right w:val="nil"/>
            </w:tcBorders>
            <w:hideMark/>
          </w:tcPr>
          <w:p w14:paraId="5DFF99CE" w14:textId="77777777" w:rsidR="007A751E" w:rsidRPr="00527717" w:rsidRDefault="007A751E" w:rsidP="007270AC">
            <w:pPr>
              <w:spacing w:line="360" w:lineRule="exact"/>
              <w:jc w:val="both"/>
              <w:rPr>
                <w:rFonts w:ascii="標楷體" w:eastAsia="標楷體"/>
                <w:sz w:val="22"/>
                <w:szCs w:val="22"/>
              </w:rPr>
            </w:pPr>
            <w:r w:rsidRPr="00527717">
              <w:rPr>
                <w:rFonts w:ascii="標楷體" w:eastAsia="標楷體" w:hint="eastAsia"/>
                <w:sz w:val="22"/>
                <w:szCs w:val="22"/>
              </w:rPr>
              <w:t>主要係補助農民及團體計畫，依實際需要支用。</w:t>
            </w:r>
          </w:p>
        </w:tc>
      </w:tr>
      <w:tr w:rsidR="007A751E" w:rsidRPr="00527717" w14:paraId="5D9B12D3" w14:textId="77777777" w:rsidTr="007270AC">
        <w:trPr>
          <w:trHeight w:val="737"/>
          <w:jc w:val="center"/>
        </w:trPr>
        <w:tc>
          <w:tcPr>
            <w:tcW w:w="1890" w:type="dxa"/>
            <w:tcBorders>
              <w:top w:val="nil"/>
              <w:left w:val="nil"/>
              <w:bottom w:val="nil"/>
              <w:right w:val="single" w:sz="4" w:space="0" w:color="auto"/>
            </w:tcBorders>
            <w:hideMark/>
          </w:tcPr>
          <w:p w14:paraId="22163F56" w14:textId="77777777" w:rsidR="007A751E" w:rsidRPr="00527717" w:rsidRDefault="007A751E" w:rsidP="007270AC">
            <w:pPr>
              <w:tabs>
                <w:tab w:val="left" w:pos="2977"/>
              </w:tabs>
              <w:spacing w:line="400" w:lineRule="exact"/>
              <w:jc w:val="distribute"/>
              <w:rPr>
                <w:rFonts w:ascii="標楷體" w:eastAsia="標楷體"/>
                <w:sz w:val="22"/>
                <w:szCs w:val="22"/>
              </w:rPr>
            </w:pPr>
            <w:r w:rsidRPr="00527717">
              <w:rPr>
                <w:rFonts w:ascii="標楷體" w:eastAsia="標楷體" w:hint="eastAsia"/>
                <w:sz w:val="22"/>
                <w:szCs w:val="22"/>
              </w:rPr>
              <w:t>農業發展計畫</w:t>
            </w:r>
          </w:p>
        </w:tc>
        <w:tc>
          <w:tcPr>
            <w:tcW w:w="574" w:type="dxa"/>
            <w:tcBorders>
              <w:top w:val="nil"/>
              <w:left w:val="single" w:sz="4" w:space="0" w:color="auto"/>
              <w:bottom w:val="nil"/>
              <w:right w:val="single" w:sz="4" w:space="0" w:color="auto"/>
            </w:tcBorders>
            <w:hideMark/>
          </w:tcPr>
          <w:p w14:paraId="4A889C42" w14:textId="77777777" w:rsidR="007A751E" w:rsidRPr="00527717" w:rsidRDefault="007A751E" w:rsidP="007270AC">
            <w:pPr>
              <w:spacing w:line="400" w:lineRule="exact"/>
              <w:jc w:val="distribute"/>
              <w:rPr>
                <w:rFonts w:ascii="標楷體" w:eastAsia="標楷體"/>
                <w:sz w:val="22"/>
                <w:szCs w:val="22"/>
              </w:rPr>
            </w:pPr>
            <w:r w:rsidRPr="00527717">
              <w:rPr>
                <w:rFonts w:ascii="標楷體" w:eastAsia="標楷體" w:hint="eastAsia"/>
                <w:sz w:val="22"/>
                <w:szCs w:val="22"/>
              </w:rPr>
              <w:t>元</w:t>
            </w:r>
          </w:p>
        </w:tc>
        <w:tc>
          <w:tcPr>
            <w:tcW w:w="1190" w:type="dxa"/>
            <w:tcBorders>
              <w:top w:val="nil"/>
              <w:left w:val="single" w:sz="4" w:space="0" w:color="auto"/>
              <w:bottom w:val="nil"/>
              <w:right w:val="single" w:sz="4" w:space="0" w:color="auto"/>
            </w:tcBorders>
            <w:hideMark/>
          </w:tcPr>
          <w:p w14:paraId="75DF7DE5" w14:textId="77777777" w:rsidR="007A751E" w:rsidRPr="00527717" w:rsidRDefault="007A751E" w:rsidP="007270AC">
            <w:pPr>
              <w:spacing w:line="400" w:lineRule="exact"/>
              <w:ind w:rightChars="10" w:right="24"/>
              <w:jc w:val="right"/>
              <w:rPr>
                <w:rFonts w:ascii="新細明體" w:hAnsi="新細明體"/>
                <w:noProof/>
                <w:sz w:val="22"/>
                <w:szCs w:val="22"/>
              </w:rPr>
            </w:pPr>
            <w:r w:rsidRPr="00527717">
              <w:rPr>
                <w:rFonts w:ascii="新細明體" w:hAnsi="新細明體" w:hint="eastAsia"/>
                <w:noProof/>
                <w:sz w:val="22"/>
                <w:szCs w:val="22"/>
              </w:rPr>
              <w:t>33,730,000</w:t>
            </w:r>
          </w:p>
        </w:tc>
        <w:tc>
          <w:tcPr>
            <w:tcW w:w="1176" w:type="dxa"/>
            <w:tcBorders>
              <w:top w:val="nil"/>
              <w:left w:val="single" w:sz="4" w:space="0" w:color="auto"/>
              <w:bottom w:val="nil"/>
              <w:right w:val="single" w:sz="4" w:space="0" w:color="auto"/>
            </w:tcBorders>
            <w:hideMark/>
          </w:tcPr>
          <w:p w14:paraId="19EDA5F1" w14:textId="77777777" w:rsidR="007A751E" w:rsidRPr="00527717" w:rsidRDefault="007A751E" w:rsidP="007270AC">
            <w:pPr>
              <w:spacing w:line="400" w:lineRule="exact"/>
              <w:ind w:rightChars="10" w:right="24"/>
              <w:jc w:val="right"/>
              <w:rPr>
                <w:rFonts w:ascii="新細明體" w:hAnsi="新細明體"/>
                <w:noProof/>
                <w:sz w:val="22"/>
                <w:szCs w:val="22"/>
              </w:rPr>
            </w:pPr>
            <w:r w:rsidRPr="00527717">
              <w:rPr>
                <w:rFonts w:ascii="新細明體" w:hAnsi="新細明體" w:hint="eastAsia"/>
                <w:noProof/>
                <w:sz w:val="22"/>
                <w:szCs w:val="22"/>
              </w:rPr>
              <w:t>17,971,613</w:t>
            </w:r>
          </w:p>
        </w:tc>
        <w:tc>
          <w:tcPr>
            <w:tcW w:w="1371" w:type="dxa"/>
            <w:tcBorders>
              <w:top w:val="nil"/>
              <w:left w:val="single" w:sz="4" w:space="0" w:color="auto"/>
              <w:bottom w:val="nil"/>
              <w:right w:val="single" w:sz="4" w:space="0" w:color="auto"/>
            </w:tcBorders>
            <w:hideMark/>
          </w:tcPr>
          <w:p w14:paraId="4D03C9D2" w14:textId="77777777" w:rsidR="007A751E" w:rsidRPr="00527717" w:rsidRDefault="007A751E" w:rsidP="007270AC">
            <w:pPr>
              <w:spacing w:line="400" w:lineRule="exact"/>
              <w:ind w:rightChars="10" w:right="24"/>
              <w:jc w:val="right"/>
              <w:rPr>
                <w:rFonts w:ascii="新細明體" w:hAnsi="新細明體"/>
                <w:noProof/>
                <w:sz w:val="22"/>
                <w:szCs w:val="22"/>
              </w:rPr>
            </w:pPr>
            <w:r w:rsidRPr="00527717">
              <w:rPr>
                <w:rFonts w:ascii="新細明體" w:hAnsi="新細明體" w:hint="eastAsia"/>
                <w:noProof/>
                <w:sz w:val="22"/>
                <w:szCs w:val="22"/>
              </w:rPr>
              <w:t>- 15,758,387</w:t>
            </w:r>
          </w:p>
        </w:tc>
        <w:tc>
          <w:tcPr>
            <w:tcW w:w="756" w:type="dxa"/>
            <w:tcBorders>
              <w:top w:val="nil"/>
              <w:left w:val="single" w:sz="4" w:space="0" w:color="auto"/>
              <w:bottom w:val="nil"/>
              <w:right w:val="single" w:sz="4" w:space="0" w:color="auto"/>
            </w:tcBorders>
            <w:hideMark/>
          </w:tcPr>
          <w:p w14:paraId="25624AC4" w14:textId="77777777" w:rsidR="007A751E" w:rsidRPr="00527717" w:rsidRDefault="007A751E" w:rsidP="007270AC">
            <w:pPr>
              <w:spacing w:line="400" w:lineRule="exact"/>
              <w:ind w:rightChars="10" w:right="24"/>
              <w:jc w:val="right"/>
              <w:rPr>
                <w:rFonts w:ascii="新細明體" w:hAnsi="新細明體"/>
                <w:noProof/>
                <w:sz w:val="22"/>
                <w:szCs w:val="22"/>
              </w:rPr>
            </w:pPr>
            <w:r w:rsidRPr="00527717">
              <w:rPr>
                <w:rFonts w:ascii="新細明體" w:hAnsi="新細明體" w:hint="eastAsia"/>
                <w:noProof/>
                <w:sz w:val="22"/>
                <w:szCs w:val="22"/>
              </w:rPr>
              <w:t>- 46.72</w:t>
            </w:r>
          </w:p>
        </w:tc>
        <w:tc>
          <w:tcPr>
            <w:tcW w:w="2982" w:type="dxa"/>
            <w:tcBorders>
              <w:top w:val="nil"/>
              <w:left w:val="single" w:sz="4" w:space="0" w:color="auto"/>
              <w:bottom w:val="nil"/>
              <w:right w:val="nil"/>
            </w:tcBorders>
            <w:hideMark/>
          </w:tcPr>
          <w:p w14:paraId="46DB1400" w14:textId="77777777" w:rsidR="007A751E" w:rsidRPr="00527717" w:rsidRDefault="007A751E" w:rsidP="007270AC">
            <w:pPr>
              <w:spacing w:line="360" w:lineRule="exact"/>
              <w:jc w:val="both"/>
              <w:rPr>
                <w:rFonts w:ascii="標楷體" w:eastAsia="標楷體"/>
                <w:sz w:val="22"/>
                <w:szCs w:val="22"/>
              </w:rPr>
            </w:pPr>
            <w:r w:rsidRPr="00527717">
              <w:rPr>
                <w:rFonts w:ascii="標楷體" w:eastAsia="標楷體" w:hint="eastAsia"/>
                <w:sz w:val="22"/>
                <w:szCs w:val="22"/>
              </w:rPr>
              <w:t>主要係有機農業集團栽培區基礎環境改善及農產運銷加工室新建工程尚在執行中。</w:t>
            </w:r>
          </w:p>
        </w:tc>
      </w:tr>
      <w:tr w:rsidR="007A751E" w:rsidRPr="00527717" w14:paraId="1FCDD3E1" w14:textId="77777777" w:rsidTr="007270AC">
        <w:trPr>
          <w:trHeight w:val="737"/>
          <w:jc w:val="center"/>
        </w:trPr>
        <w:tc>
          <w:tcPr>
            <w:tcW w:w="1890" w:type="dxa"/>
            <w:tcBorders>
              <w:top w:val="nil"/>
              <w:left w:val="nil"/>
              <w:bottom w:val="single" w:sz="4" w:space="0" w:color="auto"/>
              <w:right w:val="single" w:sz="4" w:space="0" w:color="auto"/>
            </w:tcBorders>
            <w:hideMark/>
          </w:tcPr>
          <w:p w14:paraId="212E05CA" w14:textId="77777777" w:rsidR="007A751E" w:rsidRPr="00527717" w:rsidRDefault="007A751E" w:rsidP="007270AC">
            <w:pPr>
              <w:spacing w:line="400" w:lineRule="exact"/>
              <w:jc w:val="distribute"/>
              <w:rPr>
                <w:rFonts w:ascii="標楷體" w:eastAsia="標楷體"/>
                <w:sz w:val="22"/>
                <w:szCs w:val="22"/>
              </w:rPr>
            </w:pPr>
            <w:r w:rsidRPr="00527717">
              <w:rPr>
                <w:rFonts w:ascii="標楷體" w:eastAsia="標楷體" w:hint="eastAsia"/>
                <w:sz w:val="22"/>
                <w:szCs w:val="22"/>
              </w:rPr>
              <w:t>一般行政管理計畫</w:t>
            </w:r>
          </w:p>
        </w:tc>
        <w:tc>
          <w:tcPr>
            <w:tcW w:w="574" w:type="dxa"/>
            <w:tcBorders>
              <w:top w:val="nil"/>
              <w:left w:val="single" w:sz="4" w:space="0" w:color="auto"/>
              <w:bottom w:val="single" w:sz="4" w:space="0" w:color="auto"/>
              <w:right w:val="single" w:sz="4" w:space="0" w:color="auto"/>
            </w:tcBorders>
            <w:hideMark/>
          </w:tcPr>
          <w:p w14:paraId="7DA0E7C0" w14:textId="77777777" w:rsidR="007A751E" w:rsidRPr="00527717" w:rsidRDefault="007A751E" w:rsidP="007270AC">
            <w:pPr>
              <w:spacing w:line="400" w:lineRule="exact"/>
              <w:jc w:val="distribute"/>
              <w:rPr>
                <w:rFonts w:ascii="標楷體" w:eastAsia="標楷體"/>
                <w:sz w:val="22"/>
                <w:szCs w:val="22"/>
              </w:rPr>
            </w:pPr>
            <w:r w:rsidRPr="00527717">
              <w:rPr>
                <w:rFonts w:ascii="標楷體" w:eastAsia="標楷體" w:hint="eastAsia"/>
                <w:sz w:val="22"/>
                <w:szCs w:val="22"/>
              </w:rPr>
              <w:t>元</w:t>
            </w:r>
          </w:p>
        </w:tc>
        <w:tc>
          <w:tcPr>
            <w:tcW w:w="1190" w:type="dxa"/>
            <w:tcBorders>
              <w:top w:val="nil"/>
              <w:left w:val="single" w:sz="4" w:space="0" w:color="auto"/>
              <w:bottom w:val="single" w:sz="4" w:space="0" w:color="auto"/>
              <w:right w:val="single" w:sz="4" w:space="0" w:color="auto"/>
            </w:tcBorders>
            <w:hideMark/>
          </w:tcPr>
          <w:p w14:paraId="20E7BAFF" w14:textId="77777777" w:rsidR="007A751E" w:rsidRPr="00527717" w:rsidRDefault="007A751E" w:rsidP="007270AC">
            <w:pPr>
              <w:spacing w:line="400" w:lineRule="exact"/>
              <w:ind w:rightChars="10" w:right="24"/>
              <w:jc w:val="right"/>
              <w:rPr>
                <w:rFonts w:ascii="新細明體" w:hAnsi="新細明體"/>
                <w:noProof/>
                <w:sz w:val="22"/>
                <w:szCs w:val="22"/>
              </w:rPr>
            </w:pPr>
            <w:r w:rsidRPr="00527717">
              <w:rPr>
                <w:rFonts w:ascii="新細明體" w:hAnsi="新細明體"/>
                <w:noProof/>
                <w:sz w:val="22"/>
                <w:szCs w:val="22"/>
              </w:rPr>
              <w:t>6</w:t>
            </w:r>
            <w:r w:rsidRPr="00527717">
              <w:rPr>
                <w:rFonts w:ascii="新細明體" w:hAnsi="新細明體" w:hint="eastAsia"/>
                <w:noProof/>
                <w:sz w:val="22"/>
                <w:szCs w:val="22"/>
              </w:rPr>
              <w:t>,630,000</w:t>
            </w:r>
          </w:p>
        </w:tc>
        <w:tc>
          <w:tcPr>
            <w:tcW w:w="1176" w:type="dxa"/>
            <w:tcBorders>
              <w:top w:val="nil"/>
              <w:left w:val="single" w:sz="4" w:space="0" w:color="auto"/>
              <w:bottom w:val="single" w:sz="4" w:space="0" w:color="auto"/>
              <w:right w:val="single" w:sz="4" w:space="0" w:color="auto"/>
            </w:tcBorders>
            <w:hideMark/>
          </w:tcPr>
          <w:p w14:paraId="74FD810E" w14:textId="77777777" w:rsidR="007A751E" w:rsidRPr="00527717" w:rsidRDefault="007A751E" w:rsidP="007270AC">
            <w:pPr>
              <w:spacing w:line="400" w:lineRule="exact"/>
              <w:ind w:rightChars="10" w:right="24"/>
              <w:jc w:val="right"/>
              <w:rPr>
                <w:rFonts w:ascii="新細明體" w:hAnsi="新細明體"/>
                <w:noProof/>
                <w:sz w:val="22"/>
                <w:szCs w:val="22"/>
              </w:rPr>
            </w:pPr>
            <w:r w:rsidRPr="00527717">
              <w:rPr>
                <w:rFonts w:ascii="新細明體" w:hAnsi="新細明體" w:hint="eastAsia"/>
                <w:noProof/>
                <w:sz w:val="22"/>
                <w:szCs w:val="22"/>
              </w:rPr>
              <w:t>6,003,435</w:t>
            </w:r>
          </w:p>
        </w:tc>
        <w:tc>
          <w:tcPr>
            <w:tcW w:w="1371" w:type="dxa"/>
            <w:tcBorders>
              <w:top w:val="nil"/>
              <w:left w:val="single" w:sz="4" w:space="0" w:color="auto"/>
              <w:bottom w:val="single" w:sz="4" w:space="0" w:color="auto"/>
              <w:right w:val="single" w:sz="4" w:space="0" w:color="auto"/>
            </w:tcBorders>
            <w:hideMark/>
          </w:tcPr>
          <w:p w14:paraId="3C4CEDAC" w14:textId="77777777" w:rsidR="007A751E" w:rsidRPr="00527717" w:rsidRDefault="007A751E" w:rsidP="007270AC">
            <w:pPr>
              <w:spacing w:line="400" w:lineRule="exact"/>
              <w:ind w:rightChars="10" w:right="24"/>
              <w:jc w:val="right"/>
              <w:rPr>
                <w:rFonts w:ascii="新細明體" w:hAnsi="新細明體"/>
                <w:noProof/>
                <w:sz w:val="22"/>
                <w:szCs w:val="22"/>
              </w:rPr>
            </w:pPr>
            <w:r w:rsidRPr="00527717">
              <w:rPr>
                <w:rFonts w:ascii="新細明體" w:hAnsi="新細明體"/>
                <w:noProof/>
                <w:sz w:val="22"/>
                <w:szCs w:val="22"/>
              </w:rPr>
              <w:t xml:space="preserve">- </w:t>
            </w:r>
            <w:r w:rsidRPr="00527717">
              <w:rPr>
                <w:rFonts w:ascii="新細明體" w:hAnsi="新細明體" w:hint="eastAsia"/>
                <w:noProof/>
                <w:sz w:val="22"/>
                <w:szCs w:val="22"/>
              </w:rPr>
              <w:t>626,565</w:t>
            </w:r>
          </w:p>
        </w:tc>
        <w:tc>
          <w:tcPr>
            <w:tcW w:w="756" w:type="dxa"/>
            <w:tcBorders>
              <w:top w:val="nil"/>
              <w:left w:val="single" w:sz="4" w:space="0" w:color="auto"/>
              <w:bottom w:val="single" w:sz="4" w:space="0" w:color="auto"/>
              <w:right w:val="single" w:sz="4" w:space="0" w:color="auto"/>
            </w:tcBorders>
            <w:hideMark/>
          </w:tcPr>
          <w:p w14:paraId="6E46B56D" w14:textId="77777777" w:rsidR="007A751E" w:rsidRPr="00527717" w:rsidRDefault="007A751E" w:rsidP="007270AC">
            <w:pPr>
              <w:spacing w:line="400" w:lineRule="exact"/>
              <w:ind w:rightChars="10" w:right="24"/>
              <w:jc w:val="right"/>
              <w:rPr>
                <w:rFonts w:ascii="新細明體" w:hAnsi="新細明體"/>
                <w:noProof/>
                <w:sz w:val="22"/>
                <w:szCs w:val="22"/>
              </w:rPr>
            </w:pPr>
            <w:r w:rsidRPr="00527717">
              <w:rPr>
                <w:rFonts w:ascii="新細明體" w:hAnsi="新細明體"/>
                <w:noProof/>
                <w:sz w:val="22"/>
                <w:szCs w:val="22"/>
              </w:rPr>
              <w:t xml:space="preserve">- </w:t>
            </w:r>
            <w:r w:rsidRPr="00527717">
              <w:rPr>
                <w:rFonts w:ascii="新細明體" w:hAnsi="新細明體" w:hint="eastAsia"/>
                <w:noProof/>
                <w:sz w:val="22"/>
                <w:szCs w:val="22"/>
              </w:rPr>
              <w:t>9.45</w:t>
            </w:r>
          </w:p>
        </w:tc>
        <w:tc>
          <w:tcPr>
            <w:tcW w:w="2982" w:type="dxa"/>
            <w:tcBorders>
              <w:top w:val="nil"/>
              <w:left w:val="single" w:sz="4" w:space="0" w:color="auto"/>
              <w:bottom w:val="single" w:sz="4" w:space="0" w:color="auto"/>
              <w:right w:val="nil"/>
            </w:tcBorders>
            <w:hideMark/>
          </w:tcPr>
          <w:p w14:paraId="29AAFD8D" w14:textId="77777777" w:rsidR="007A751E" w:rsidRPr="00527717" w:rsidRDefault="007A751E" w:rsidP="007270AC">
            <w:pPr>
              <w:spacing w:line="400" w:lineRule="exact"/>
              <w:jc w:val="both"/>
              <w:rPr>
                <w:rFonts w:ascii="標楷體" w:eastAsia="標楷體"/>
                <w:sz w:val="22"/>
                <w:szCs w:val="22"/>
              </w:rPr>
            </w:pPr>
            <w:r w:rsidRPr="00527717">
              <w:rPr>
                <w:rFonts w:ascii="標楷體" w:eastAsia="標楷體" w:hint="eastAsia"/>
                <w:sz w:val="22"/>
                <w:szCs w:val="22"/>
              </w:rPr>
              <w:t>主要係依業務實際需要支用。</w:t>
            </w:r>
          </w:p>
        </w:tc>
      </w:tr>
    </w:tbl>
    <w:p w14:paraId="3646276B" w14:textId="77777777" w:rsidR="007A751E" w:rsidRPr="00527717" w:rsidRDefault="007A751E" w:rsidP="00FA660D">
      <w:pPr>
        <w:spacing w:line="660" w:lineRule="exact"/>
        <w:ind w:firstLineChars="400" w:firstLine="961"/>
        <w:jc w:val="both"/>
        <w:rPr>
          <w:rFonts w:ascii="標楷體" w:eastAsia="標楷體" w:hAnsi="標楷體"/>
          <w:b/>
          <w:szCs w:val="24"/>
        </w:rPr>
      </w:pPr>
      <w:r w:rsidRPr="00527717">
        <w:rPr>
          <w:rFonts w:ascii="標楷體" w:eastAsia="標楷體" w:hAnsi="標楷體" w:hint="eastAsia"/>
          <w:b/>
          <w:szCs w:val="24"/>
        </w:rPr>
        <w:t>（2）預算執行情形之審核</w:t>
      </w:r>
    </w:p>
    <w:p w14:paraId="3C63150E" w14:textId="77777777" w:rsidR="007A751E" w:rsidRPr="00527717" w:rsidRDefault="007A751E" w:rsidP="007A751E">
      <w:pPr>
        <w:adjustRightInd w:val="0"/>
        <w:snapToGrid w:val="0"/>
        <w:spacing w:line="540" w:lineRule="exact"/>
        <w:ind w:firstLineChars="200" w:firstLine="464"/>
        <w:jc w:val="both"/>
        <w:rPr>
          <w:rFonts w:ascii="標楷體" w:eastAsia="標楷體" w:hAnsi="標楷體"/>
          <w:spacing w:val="-4"/>
          <w:szCs w:val="24"/>
        </w:rPr>
      </w:pPr>
      <w:proofErr w:type="gramStart"/>
      <w:r w:rsidRPr="00527717">
        <w:rPr>
          <w:rFonts w:ascii="標楷體" w:eastAsia="標楷體" w:hAnsi="標楷體" w:hint="eastAsia"/>
          <w:spacing w:val="-4"/>
          <w:szCs w:val="24"/>
        </w:rPr>
        <w:t>112</w:t>
      </w:r>
      <w:proofErr w:type="gramEnd"/>
      <w:r w:rsidRPr="00527717">
        <w:rPr>
          <w:rFonts w:ascii="標楷體" w:eastAsia="標楷體" w:hAnsi="標楷體" w:hint="eastAsia"/>
          <w:spacing w:val="-4"/>
          <w:szCs w:val="24"/>
        </w:rPr>
        <w:t>年度決算審核結果，審定本期短</w:t>
      </w:r>
      <w:proofErr w:type="gramStart"/>
      <w:r w:rsidRPr="00527717">
        <w:rPr>
          <w:rFonts w:ascii="標楷體" w:eastAsia="標楷體" w:hAnsi="標楷體" w:hint="eastAsia"/>
          <w:spacing w:val="-4"/>
          <w:szCs w:val="24"/>
        </w:rPr>
        <w:t>絀</w:t>
      </w:r>
      <w:proofErr w:type="gramEnd"/>
      <w:r w:rsidRPr="00527717">
        <w:rPr>
          <w:rFonts w:ascii="標楷體" w:eastAsia="標楷體" w:hAnsi="標楷體" w:hint="eastAsia"/>
          <w:spacing w:val="-4"/>
          <w:szCs w:val="24"/>
        </w:rPr>
        <w:t>1,634萬餘元，較預算短</w:t>
      </w:r>
      <w:proofErr w:type="gramStart"/>
      <w:r w:rsidRPr="00527717">
        <w:rPr>
          <w:rFonts w:ascii="標楷體" w:eastAsia="標楷體" w:hAnsi="標楷體" w:hint="eastAsia"/>
          <w:spacing w:val="-4"/>
          <w:szCs w:val="24"/>
        </w:rPr>
        <w:t>絀</w:t>
      </w:r>
      <w:proofErr w:type="gramEnd"/>
      <w:r w:rsidRPr="00527717">
        <w:rPr>
          <w:rFonts w:ascii="標楷體" w:eastAsia="標楷體" w:hAnsi="標楷體" w:hint="eastAsia"/>
          <w:spacing w:val="-4"/>
          <w:szCs w:val="24"/>
        </w:rPr>
        <w:t>1億7,373萬餘元，減少1億5,739萬餘元，約90.59％，主要係</w:t>
      </w:r>
      <w:r w:rsidRPr="00527717">
        <w:rPr>
          <w:rFonts w:ascii="標楷體" w:eastAsia="標楷體" w:hAnsi="標楷體" w:hint="eastAsia"/>
          <w:spacing w:val="-4"/>
          <w:szCs w:val="24"/>
          <w:lang w:eastAsia="zh-HK"/>
        </w:rPr>
        <w:t>農地變更非農業使用案件所繳交回饋金收入較預計增加</w:t>
      </w:r>
      <w:r w:rsidRPr="00527717">
        <w:rPr>
          <w:rFonts w:ascii="標楷體" w:eastAsia="標楷體" w:hAnsi="標楷體" w:hint="eastAsia"/>
          <w:spacing w:val="-4"/>
          <w:szCs w:val="24"/>
        </w:rPr>
        <w:t>所致</w:t>
      </w:r>
      <w:r w:rsidRPr="00527717">
        <w:rPr>
          <w:rFonts w:ascii="標楷體" w:eastAsia="標楷體" w:hAnsi="標楷體"/>
          <w:spacing w:val="-4"/>
          <w:szCs w:val="24"/>
        </w:rPr>
        <w:t>。</w:t>
      </w:r>
    </w:p>
    <w:p w14:paraId="402B841E" w14:textId="77777777" w:rsidR="007A751E" w:rsidRPr="00527717" w:rsidRDefault="007A751E" w:rsidP="00FA660D">
      <w:pPr>
        <w:spacing w:line="660" w:lineRule="exact"/>
        <w:ind w:firstLineChars="400" w:firstLine="961"/>
        <w:jc w:val="both"/>
        <w:rPr>
          <w:rFonts w:ascii="標楷體" w:eastAsia="標楷體" w:hAnsi="標楷體"/>
          <w:b/>
          <w:szCs w:val="24"/>
        </w:rPr>
      </w:pPr>
      <w:r w:rsidRPr="00527717">
        <w:rPr>
          <w:rFonts w:ascii="標楷體" w:eastAsia="標楷體" w:hAnsi="標楷體" w:hint="eastAsia"/>
          <w:b/>
          <w:szCs w:val="24"/>
        </w:rPr>
        <w:t>（3）餘</w:t>
      </w:r>
      <w:proofErr w:type="gramStart"/>
      <w:r w:rsidRPr="00527717">
        <w:rPr>
          <w:rFonts w:ascii="標楷體" w:eastAsia="標楷體" w:hAnsi="標楷體" w:hint="eastAsia"/>
          <w:b/>
          <w:szCs w:val="24"/>
        </w:rPr>
        <w:t>絀</w:t>
      </w:r>
      <w:proofErr w:type="gramEnd"/>
      <w:r w:rsidRPr="00527717">
        <w:rPr>
          <w:rFonts w:ascii="標楷體" w:eastAsia="標楷體" w:hAnsi="標楷體" w:hint="eastAsia"/>
          <w:b/>
          <w:szCs w:val="24"/>
        </w:rPr>
        <w:t>之審定</w:t>
      </w:r>
    </w:p>
    <w:p w14:paraId="6078380E" w14:textId="77777777" w:rsidR="007A751E" w:rsidRPr="00527717" w:rsidRDefault="007A751E" w:rsidP="007A751E">
      <w:pPr>
        <w:adjustRightInd w:val="0"/>
        <w:snapToGrid w:val="0"/>
        <w:spacing w:line="540" w:lineRule="exact"/>
        <w:ind w:firstLineChars="200" w:firstLine="480"/>
        <w:jc w:val="both"/>
        <w:rPr>
          <w:rFonts w:ascii="標楷體" w:eastAsia="標楷體" w:hAnsi="標楷體"/>
          <w:szCs w:val="24"/>
        </w:rPr>
      </w:pPr>
      <w:proofErr w:type="gramStart"/>
      <w:r w:rsidRPr="00527717">
        <w:rPr>
          <w:rFonts w:ascii="標楷體" w:eastAsia="標楷體" w:hAnsi="標楷體" w:hint="eastAsia"/>
          <w:szCs w:val="24"/>
        </w:rPr>
        <w:t>112</w:t>
      </w:r>
      <w:proofErr w:type="gramEnd"/>
      <w:r w:rsidRPr="00527717">
        <w:rPr>
          <w:rFonts w:ascii="標楷體" w:eastAsia="標楷體" w:hAnsi="標楷體" w:hint="eastAsia"/>
          <w:szCs w:val="24"/>
        </w:rPr>
        <w:t>年度決算經</w:t>
      </w: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中市政府核定短</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16,341,458元，</w:t>
      </w:r>
      <w:proofErr w:type="gramStart"/>
      <w:r w:rsidRPr="00527717">
        <w:rPr>
          <w:rFonts w:ascii="標楷體" w:eastAsia="標楷體" w:hAnsi="標楷體" w:hint="eastAsia"/>
          <w:szCs w:val="24"/>
        </w:rPr>
        <w:t>經核尚無</w:t>
      </w:r>
      <w:proofErr w:type="gramEnd"/>
      <w:r w:rsidRPr="00527717">
        <w:rPr>
          <w:rFonts w:ascii="標楷體" w:eastAsia="標楷體" w:hAnsi="標楷體" w:hint="eastAsia"/>
          <w:szCs w:val="24"/>
        </w:rPr>
        <w:t>不合，予以照數審定。</w:t>
      </w:r>
    </w:p>
    <w:p w14:paraId="7F0B6406" w14:textId="77777777" w:rsidR="007A751E" w:rsidRPr="00527717" w:rsidRDefault="007A751E" w:rsidP="00FA660D">
      <w:pPr>
        <w:spacing w:line="660" w:lineRule="exact"/>
        <w:ind w:firstLineChars="400" w:firstLine="961"/>
        <w:jc w:val="both"/>
        <w:rPr>
          <w:rFonts w:ascii="標楷體" w:eastAsia="標楷體" w:hAnsi="標楷體"/>
          <w:b/>
          <w:szCs w:val="24"/>
        </w:rPr>
      </w:pPr>
      <w:r w:rsidRPr="00527717">
        <w:rPr>
          <w:rFonts w:ascii="標楷體" w:eastAsia="標楷體" w:hAnsi="標楷體" w:hint="eastAsia"/>
          <w:b/>
          <w:szCs w:val="24"/>
        </w:rPr>
        <w:t>（4）現金流量之查核</w:t>
      </w:r>
    </w:p>
    <w:p w14:paraId="73092C71" w14:textId="77777777" w:rsidR="007A751E" w:rsidRPr="00527717" w:rsidRDefault="007A751E" w:rsidP="007A751E">
      <w:pPr>
        <w:tabs>
          <w:tab w:val="left" w:pos="1560"/>
        </w:tabs>
        <w:adjustRightInd w:val="0"/>
        <w:snapToGrid w:val="0"/>
        <w:spacing w:line="540" w:lineRule="exact"/>
        <w:ind w:firstLineChars="200" w:firstLine="480"/>
        <w:jc w:val="both"/>
        <w:rPr>
          <w:rFonts w:ascii="標楷體" w:eastAsia="標楷體" w:hAnsi="標楷體"/>
          <w:szCs w:val="24"/>
        </w:rPr>
      </w:pPr>
      <w:proofErr w:type="gramStart"/>
      <w:r w:rsidRPr="00527717">
        <w:rPr>
          <w:rFonts w:ascii="標楷體" w:eastAsia="標楷體" w:hAnsi="標楷體" w:hint="eastAsia"/>
          <w:szCs w:val="24"/>
        </w:rPr>
        <w:t>112</w:t>
      </w:r>
      <w:proofErr w:type="gramEnd"/>
      <w:r w:rsidRPr="00527717">
        <w:rPr>
          <w:rFonts w:ascii="標楷體" w:eastAsia="標楷體" w:hAnsi="標楷體" w:hint="eastAsia"/>
          <w:szCs w:val="24"/>
        </w:rPr>
        <w:t>年度期初現金及約當現金5億2,523萬餘元，經業務及投資活動結果，現金及約當</w:t>
      </w:r>
      <w:proofErr w:type="gramStart"/>
      <w:r w:rsidRPr="00527717">
        <w:rPr>
          <w:rFonts w:ascii="標楷體" w:eastAsia="標楷體" w:hAnsi="標楷體" w:hint="eastAsia"/>
          <w:szCs w:val="24"/>
        </w:rPr>
        <w:t>現金淨減</w:t>
      </w:r>
      <w:proofErr w:type="gramEnd"/>
      <w:r w:rsidRPr="00527717">
        <w:rPr>
          <w:rFonts w:ascii="標楷體" w:eastAsia="標楷體" w:hAnsi="標楷體" w:hint="eastAsia"/>
          <w:szCs w:val="24"/>
        </w:rPr>
        <w:t>2,787萬餘元，期末現金及約當現金為4億9,735萬餘元。</w:t>
      </w:r>
    </w:p>
    <w:p w14:paraId="41FAEB67" w14:textId="77777777" w:rsidR="007A751E" w:rsidRPr="00527717" w:rsidRDefault="007A751E" w:rsidP="007A751E">
      <w:pPr>
        <w:adjustRightInd w:val="0"/>
        <w:snapToGrid w:val="0"/>
        <w:spacing w:line="620" w:lineRule="exact"/>
        <w:ind w:firstLineChars="200" w:firstLine="464"/>
        <w:jc w:val="both"/>
        <w:rPr>
          <w:rFonts w:ascii="標楷體" w:eastAsia="標楷體" w:hAnsi="標楷體"/>
          <w:spacing w:val="-2"/>
          <w:szCs w:val="24"/>
        </w:rPr>
      </w:pPr>
      <w:r w:rsidRPr="00527717">
        <w:rPr>
          <w:rFonts w:ascii="標楷體" w:eastAsia="標楷體" w:hAnsi="標楷體" w:hint="eastAsia"/>
          <w:spacing w:val="-4"/>
          <w:szCs w:val="24"/>
        </w:rPr>
        <w:t>茲將該基金來源用途及餘</w:t>
      </w:r>
      <w:proofErr w:type="gramStart"/>
      <w:r w:rsidRPr="00527717">
        <w:rPr>
          <w:rFonts w:ascii="標楷體" w:eastAsia="標楷體" w:hAnsi="標楷體" w:hint="eastAsia"/>
          <w:spacing w:val="-4"/>
          <w:szCs w:val="24"/>
        </w:rPr>
        <w:t>絀</w:t>
      </w:r>
      <w:proofErr w:type="gramEnd"/>
      <w:r w:rsidRPr="00527717">
        <w:rPr>
          <w:rFonts w:ascii="標楷體" w:eastAsia="標楷體" w:hAnsi="標楷體" w:hint="eastAsia"/>
          <w:spacing w:val="-4"/>
          <w:szCs w:val="24"/>
        </w:rPr>
        <w:t>之審定，暨餘</w:t>
      </w:r>
      <w:proofErr w:type="gramStart"/>
      <w:r w:rsidRPr="00527717">
        <w:rPr>
          <w:rFonts w:ascii="標楷體" w:eastAsia="標楷體" w:hAnsi="標楷體" w:hint="eastAsia"/>
          <w:spacing w:val="-4"/>
          <w:szCs w:val="24"/>
        </w:rPr>
        <w:t>絀</w:t>
      </w:r>
      <w:proofErr w:type="gramEnd"/>
      <w:r w:rsidRPr="00527717">
        <w:rPr>
          <w:rFonts w:ascii="標楷體" w:eastAsia="標楷體" w:hAnsi="標楷體" w:hint="eastAsia"/>
          <w:spacing w:val="-4"/>
          <w:szCs w:val="24"/>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191"/>
        <w:gridCol w:w="1418"/>
        <w:gridCol w:w="1275"/>
        <w:gridCol w:w="916"/>
      </w:tblGrid>
      <w:tr w:rsidR="007A751E" w:rsidRPr="00527717" w14:paraId="0F50A62B" w14:textId="77777777" w:rsidTr="007270AC">
        <w:trPr>
          <w:tblHeader/>
        </w:trPr>
        <w:tc>
          <w:tcPr>
            <w:tcW w:w="9988" w:type="dxa"/>
            <w:gridSpan w:val="7"/>
            <w:tcBorders>
              <w:bottom w:val="single" w:sz="4" w:space="0" w:color="auto"/>
            </w:tcBorders>
          </w:tcPr>
          <w:p w14:paraId="5225AE1A" w14:textId="77777777" w:rsidR="007A751E" w:rsidRPr="00527717" w:rsidRDefault="007A751E" w:rsidP="007270AC">
            <w:pPr>
              <w:snapToGrid w:val="0"/>
              <w:spacing w:after="60"/>
              <w:jc w:val="center"/>
              <w:rPr>
                <w:rFonts w:ascii="標楷體" w:eastAsia="標楷體" w:hAnsi="標楷體"/>
                <w:b/>
                <w:sz w:val="32"/>
                <w:u w:val="single"/>
              </w:rPr>
            </w:pPr>
            <w:r w:rsidRPr="00527717">
              <w:rPr>
                <w:rFonts w:ascii="標楷體" w:eastAsia="標楷體" w:hAnsi="標楷體" w:hint="eastAsia"/>
                <w:b/>
                <w:sz w:val="32"/>
                <w:u w:val="single"/>
              </w:rPr>
              <w:lastRenderedPageBreak/>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中市農業發展基金</w:t>
            </w:r>
            <w:r w:rsidRPr="00527717">
              <w:rPr>
                <w:rFonts w:ascii="標楷體" w:eastAsia="標楷體" w:hAnsi="標楷體"/>
                <w:b/>
                <w:sz w:val="32"/>
                <w:u w:val="single"/>
              </w:rPr>
              <w:t>來源用途及</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審定表　</w:t>
            </w:r>
          </w:p>
          <w:p w14:paraId="0A94F391" w14:textId="77777777" w:rsidR="007A751E" w:rsidRPr="00527717" w:rsidRDefault="007A751E" w:rsidP="007270AC">
            <w:pPr>
              <w:tabs>
                <w:tab w:val="right" w:pos="10206"/>
              </w:tabs>
              <w:snapToGrid w:val="0"/>
              <w:ind w:left="4026" w:right="-1"/>
              <w:jc w:val="center"/>
              <w:rPr>
                <w:rFonts w:ascii="標楷體" w:eastAsia="標楷體" w:hAnsi="標楷體"/>
                <w:b/>
                <w:sz w:val="32"/>
                <w:u w:val="single"/>
              </w:rPr>
            </w:pPr>
            <w:r w:rsidRPr="00527717">
              <w:rPr>
                <w:rFonts w:ascii="標楷體" w:eastAsia="標楷體" w:hAnsi="標楷體" w:hint="eastAsia"/>
              </w:rPr>
              <w:t>中華民國</w:t>
            </w:r>
            <w:proofErr w:type="gramStart"/>
            <w:r w:rsidRPr="00527717">
              <w:rPr>
                <w:rFonts w:ascii="標楷體" w:eastAsia="標楷體" w:hAnsi="標楷體"/>
              </w:rPr>
              <w:t>112</w:t>
            </w:r>
            <w:proofErr w:type="gramEnd"/>
            <w:r w:rsidRPr="00527717">
              <w:rPr>
                <w:rFonts w:ascii="標楷體" w:eastAsia="標楷體" w:hAnsi="標楷體" w:hint="eastAsia"/>
              </w:rPr>
              <w:t>年度</w:t>
            </w:r>
            <w:r w:rsidRPr="00527717">
              <w:rPr>
                <w:rFonts w:ascii="標楷體" w:eastAsia="標楷體" w:hAnsi="標楷體" w:hint="eastAsia"/>
              </w:rPr>
              <w:tab/>
              <w:t xml:space="preserve">       </w:t>
            </w:r>
            <w:r w:rsidRPr="00527717">
              <w:rPr>
                <w:rFonts w:ascii="標楷體" w:eastAsia="標楷體" w:hAnsi="標楷體" w:hint="eastAsia"/>
                <w:sz w:val="20"/>
              </w:rPr>
              <w:t>單位：新臺幣元</w:t>
            </w:r>
          </w:p>
        </w:tc>
      </w:tr>
      <w:tr w:rsidR="007A751E" w:rsidRPr="00527717" w14:paraId="53A1126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4" w:space="0" w:color="auto"/>
              <w:left w:val="nil"/>
              <w:bottom w:val="nil"/>
            </w:tcBorders>
            <w:vAlign w:val="center"/>
          </w:tcPr>
          <w:p w14:paraId="240384B5" w14:textId="77777777" w:rsidR="007A751E" w:rsidRPr="00527717" w:rsidRDefault="007A751E" w:rsidP="00A076B0">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項目</w:t>
            </w:r>
          </w:p>
        </w:tc>
        <w:tc>
          <w:tcPr>
            <w:tcW w:w="1320" w:type="dxa"/>
            <w:vMerge w:val="restart"/>
            <w:tcBorders>
              <w:top w:val="single" w:sz="4" w:space="0" w:color="auto"/>
            </w:tcBorders>
            <w:vAlign w:val="center"/>
          </w:tcPr>
          <w:p w14:paraId="3606D95D" w14:textId="77777777" w:rsidR="007A751E" w:rsidRPr="00527717" w:rsidRDefault="007A751E" w:rsidP="00A076B0">
            <w:pPr>
              <w:ind w:leftChars="10" w:left="24" w:rightChars="10" w:right="24"/>
              <w:jc w:val="distribute"/>
              <w:rPr>
                <w:rFonts w:ascii="標楷體" w:eastAsia="標楷體" w:hAnsi="標楷體"/>
                <w:spacing w:val="-20"/>
                <w:sz w:val="22"/>
                <w:szCs w:val="22"/>
              </w:rPr>
            </w:pPr>
            <w:r w:rsidRPr="00527717">
              <w:rPr>
                <w:rFonts w:ascii="標楷體" w:eastAsia="標楷體" w:hAnsi="標楷體" w:hint="eastAsia"/>
                <w:spacing w:val="-20"/>
                <w:sz w:val="22"/>
                <w:szCs w:val="22"/>
              </w:rPr>
              <w:t>預算數</w:t>
            </w:r>
          </w:p>
        </w:tc>
        <w:tc>
          <w:tcPr>
            <w:tcW w:w="1440" w:type="dxa"/>
            <w:vMerge w:val="restart"/>
            <w:tcBorders>
              <w:top w:val="single" w:sz="4" w:space="0" w:color="auto"/>
            </w:tcBorders>
            <w:vAlign w:val="center"/>
          </w:tcPr>
          <w:p w14:paraId="3FCD94CF" w14:textId="77777777" w:rsidR="007A751E" w:rsidRPr="00527717" w:rsidRDefault="007A751E" w:rsidP="00A076B0">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決算數</w:t>
            </w:r>
          </w:p>
        </w:tc>
        <w:tc>
          <w:tcPr>
            <w:tcW w:w="1191" w:type="dxa"/>
            <w:vMerge w:val="restart"/>
            <w:tcBorders>
              <w:top w:val="single" w:sz="4" w:space="0" w:color="auto"/>
            </w:tcBorders>
            <w:vAlign w:val="center"/>
          </w:tcPr>
          <w:p w14:paraId="4CD2A2BD" w14:textId="77777777" w:rsidR="007A751E" w:rsidRPr="00527717" w:rsidRDefault="007A751E" w:rsidP="00A076B0">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修正數</w:t>
            </w:r>
          </w:p>
        </w:tc>
        <w:tc>
          <w:tcPr>
            <w:tcW w:w="1418" w:type="dxa"/>
            <w:vMerge w:val="restart"/>
            <w:tcBorders>
              <w:top w:val="single" w:sz="4" w:space="0" w:color="auto"/>
            </w:tcBorders>
            <w:vAlign w:val="center"/>
          </w:tcPr>
          <w:p w14:paraId="47BA08D2" w14:textId="77777777" w:rsidR="007A751E" w:rsidRPr="00527717" w:rsidRDefault="007A751E" w:rsidP="00A076B0">
            <w:pPr>
              <w:ind w:leftChars="10" w:left="24" w:rightChars="10" w:right="24"/>
              <w:jc w:val="distribute"/>
              <w:rPr>
                <w:rFonts w:ascii="標楷體" w:eastAsia="標楷體" w:hAnsi="標楷體"/>
                <w:spacing w:val="-10"/>
                <w:sz w:val="22"/>
                <w:szCs w:val="22"/>
              </w:rPr>
            </w:pPr>
            <w:r w:rsidRPr="00527717">
              <w:rPr>
                <w:rFonts w:ascii="標楷體" w:eastAsia="標楷體" w:hAnsi="標楷體" w:hint="eastAsia"/>
                <w:spacing w:val="-10"/>
                <w:sz w:val="22"/>
                <w:szCs w:val="22"/>
              </w:rPr>
              <w:t>決算審定數</w:t>
            </w:r>
          </w:p>
        </w:tc>
        <w:tc>
          <w:tcPr>
            <w:tcW w:w="2191" w:type="dxa"/>
            <w:gridSpan w:val="2"/>
            <w:tcBorders>
              <w:top w:val="single" w:sz="4" w:space="0" w:color="auto"/>
              <w:bottom w:val="nil"/>
              <w:right w:val="nil"/>
            </w:tcBorders>
            <w:vAlign w:val="center"/>
          </w:tcPr>
          <w:p w14:paraId="46F14A2A" w14:textId="77777777" w:rsidR="007A751E" w:rsidRPr="000F190E" w:rsidRDefault="007A751E" w:rsidP="00A076B0">
            <w:pPr>
              <w:spacing w:line="240" w:lineRule="exact"/>
              <w:ind w:leftChars="10" w:left="24" w:rightChars="10" w:right="24"/>
              <w:jc w:val="distribute"/>
              <w:rPr>
                <w:rFonts w:ascii="標楷體" w:eastAsia="標楷體" w:hAnsi="標楷體"/>
                <w:sz w:val="22"/>
                <w:szCs w:val="22"/>
              </w:rPr>
            </w:pPr>
            <w:r w:rsidRPr="000F190E">
              <w:rPr>
                <w:rFonts w:ascii="標楷體" w:eastAsia="標楷體" w:hAnsi="標楷體" w:hint="eastAsia"/>
                <w:sz w:val="22"/>
                <w:szCs w:val="22"/>
              </w:rPr>
              <w:t>審定數與預算數</w:t>
            </w:r>
          </w:p>
          <w:p w14:paraId="31B6F9FC" w14:textId="77777777" w:rsidR="007A751E" w:rsidRPr="00527717" w:rsidRDefault="007A751E" w:rsidP="00A076B0">
            <w:pPr>
              <w:spacing w:line="240" w:lineRule="exact"/>
              <w:ind w:leftChars="10" w:left="24" w:rightChars="10" w:right="24"/>
              <w:jc w:val="distribute"/>
              <w:rPr>
                <w:rFonts w:ascii="標楷體" w:eastAsia="標楷體" w:hAnsi="標楷體"/>
                <w:sz w:val="22"/>
                <w:szCs w:val="22"/>
              </w:rPr>
            </w:pPr>
            <w:r w:rsidRPr="000F190E">
              <w:rPr>
                <w:rFonts w:ascii="標楷體" w:eastAsia="標楷體" w:hAnsi="標楷體" w:hint="eastAsia"/>
                <w:sz w:val="22"/>
                <w:szCs w:val="22"/>
              </w:rPr>
              <w:t>比較增減</w:t>
            </w:r>
          </w:p>
        </w:tc>
      </w:tr>
      <w:tr w:rsidR="007A751E" w:rsidRPr="00527717" w14:paraId="2BD2B07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4" w:space="0" w:color="auto"/>
            </w:tcBorders>
            <w:vAlign w:val="center"/>
          </w:tcPr>
          <w:p w14:paraId="654B31A2" w14:textId="77777777" w:rsidR="007A751E" w:rsidRPr="00527717" w:rsidRDefault="007A751E" w:rsidP="00A076B0">
            <w:pPr>
              <w:ind w:leftChars="10" w:left="24" w:rightChars="10" w:right="24"/>
              <w:jc w:val="distribute"/>
              <w:rPr>
                <w:rFonts w:ascii="標楷體" w:eastAsia="標楷體" w:hAnsi="標楷體"/>
                <w:sz w:val="22"/>
                <w:szCs w:val="22"/>
              </w:rPr>
            </w:pPr>
          </w:p>
        </w:tc>
        <w:tc>
          <w:tcPr>
            <w:tcW w:w="1320" w:type="dxa"/>
            <w:vMerge/>
            <w:tcBorders>
              <w:bottom w:val="single" w:sz="4" w:space="0" w:color="auto"/>
            </w:tcBorders>
            <w:vAlign w:val="center"/>
          </w:tcPr>
          <w:p w14:paraId="10BC139C" w14:textId="77777777" w:rsidR="007A751E" w:rsidRPr="00527717" w:rsidRDefault="007A751E" w:rsidP="00A076B0">
            <w:pPr>
              <w:ind w:leftChars="10" w:left="24" w:rightChars="10" w:right="24"/>
              <w:jc w:val="distribute"/>
              <w:rPr>
                <w:rFonts w:ascii="標楷體" w:eastAsia="標楷體" w:hAnsi="標楷體"/>
                <w:sz w:val="22"/>
                <w:szCs w:val="22"/>
              </w:rPr>
            </w:pPr>
          </w:p>
        </w:tc>
        <w:tc>
          <w:tcPr>
            <w:tcW w:w="1440" w:type="dxa"/>
            <w:vMerge/>
            <w:tcBorders>
              <w:bottom w:val="single" w:sz="4" w:space="0" w:color="auto"/>
            </w:tcBorders>
            <w:vAlign w:val="center"/>
          </w:tcPr>
          <w:p w14:paraId="1A48EF89" w14:textId="77777777" w:rsidR="007A751E" w:rsidRPr="00527717" w:rsidRDefault="007A751E" w:rsidP="00A076B0">
            <w:pPr>
              <w:ind w:leftChars="10" w:left="24" w:rightChars="10" w:right="24"/>
              <w:jc w:val="distribute"/>
              <w:rPr>
                <w:rFonts w:ascii="標楷體" w:eastAsia="標楷體" w:hAnsi="標楷體"/>
                <w:sz w:val="22"/>
                <w:szCs w:val="22"/>
              </w:rPr>
            </w:pPr>
          </w:p>
        </w:tc>
        <w:tc>
          <w:tcPr>
            <w:tcW w:w="1191" w:type="dxa"/>
            <w:vMerge/>
            <w:tcBorders>
              <w:bottom w:val="single" w:sz="4" w:space="0" w:color="auto"/>
            </w:tcBorders>
            <w:vAlign w:val="center"/>
          </w:tcPr>
          <w:p w14:paraId="7B1A2685" w14:textId="77777777" w:rsidR="007A751E" w:rsidRPr="00527717" w:rsidRDefault="007A751E" w:rsidP="00A076B0">
            <w:pPr>
              <w:ind w:leftChars="10" w:left="24" w:rightChars="10" w:right="24"/>
              <w:jc w:val="distribute"/>
              <w:rPr>
                <w:rFonts w:ascii="標楷體" w:eastAsia="標楷體" w:hAnsi="標楷體"/>
                <w:sz w:val="22"/>
                <w:szCs w:val="22"/>
              </w:rPr>
            </w:pPr>
          </w:p>
        </w:tc>
        <w:tc>
          <w:tcPr>
            <w:tcW w:w="1418" w:type="dxa"/>
            <w:vMerge/>
            <w:tcBorders>
              <w:bottom w:val="single" w:sz="4" w:space="0" w:color="auto"/>
            </w:tcBorders>
            <w:vAlign w:val="center"/>
          </w:tcPr>
          <w:p w14:paraId="3544AEA8" w14:textId="77777777" w:rsidR="007A751E" w:rsidRPr="00527717" w:rsidRDefault="007A751E" w:rsidP="00A076B0">
            <w:pPr>
              <w:ind w:leftChars="10" w:left="24" w:rightChars="10" w:right="24"/>
              <w:jc w:val="distribute"/>
              <w:rPr>
                <w:rFonts w:ascii="標楷體" w:eastAsia="標楷體" w:hAnsi="標楷體"/>
                <w:sz w:val="22"/>
                <w:szCs w:val="22"/>
              </w:rPr>
            </w:pPr>
          </w:p>
        </w:tc>
        <w:tc>
          <w:tcPr>
            <w:tcW w:w="1275" w:type="dxa"/>
            <w:tcBorders>
              <w:bottom w:val="single" w:sz="4" w:space="0" w:color="auto"/>
            </w:tcBorders>
            <w:vAlign w:val="center"/>
          </w:tcPr>
          <w:p w14:paraId="26ED4411" w14:textId="77777777" w:rsidR="007A751E" w:rsidRPr="00527717" w:rsidRDefault="007A751E" w:rsidP="00A076B0">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916" w:type="dxa"/>
            <w:tcBorders>
              <w:bottom w:val="single" w:sz="4" w:space="0" w:color="auto"/>
              <w:right w:val="nil"/>
            </w:tcBorders>
            <w:vAlign w:val="center"/>
          </w:tcPr>
          <w:p w14:paraId="7758FC44" w14:textId="77777777" w:rsidR="007A751E" w:rsidRPr="00527717" w:rsidRDefault="007A751E" w:rsidP="00A076B0">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r>
      <w:tr w:rsidR="007A751E" w:rsidRPr="00527717" w14:paraId="1071FCD1"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single" w:sz="4" w:space="0" w:color="auto"/>
              <w:left w:val="nil"/>
              <w:bottom w:val="nil"/>
            </w:tcBorders>
            <w:vAlign w:val="center"/>
          </w:tcPr>
          <w:p w14:paraId="4CC8B77F" w14:textId="77777777" w:rsidR="007A751E" w:rsidRPr="00527717" w:rsidRDefault="007A751E" w:rsidP="00A076B0">
            <w:pPr>
              <w:ind w:rightChars="10" w:right="24"/>
              <w:jc w:val="distribute"/>
              <w:rPr>
                <w:rFonts w:ascii="標楷體" w:eastAsia="標楷體" w:hAnsi="標楷體"/>
                <w:kern w:val="0"/>
                <w:sz w:val="22"/>
              </w:rPr>
            </w:pPr>
            <w:r w:rsidRPr="00527717">
              <w:rPr>
                <w:rFonts w:ascii="標楷體" w:eastAsia="標楷體" w:hAnsi="標楷體" w:hint="eastAsia"/>
                <w:b/>
                <w:kern w:val="0"/>
                <w:sz w:val="22"/>
              </w:rPr>
              <w:t>基金來源</w:t>
            </w:r>
          </w:p>
        </w:tc>
        <w:tc>
          <w:tcPr>
            <w:tcW w:w="1320" w:type="dxa"/>
            <w:tcBorders>
              <w:top w:val="single" w:sz="4" w:space="0" w:color="auto"/>
              <w:bottom w:val="nil"/>
            </w:tcBorders>
            <w:vAlign w:val="center"/>
          </w:tcPr>
          <w:p w14:paraId="4B345D0D"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b/>
                <w:sz w:val="22"/>
                <w:szCs w:val="22"/>
              </w:rPr>
              <w:t>7,500,000</w:t>
            </w:r>
          </w:p>
        </w:tc>
        <w:tc>
          <w:tcPr>
            <w:tcW w:w="1440" w:type="dxa"/>
            <w:tcBorders>
              <w:top w:val="single" w:sz="4" w:space="0" w:color="auto"/>
              <w:bottom w:val="nil"/>
            </w:tcBorders>
            <w:vAlign w:val="center"/>
          </w:tcPr>
          <w:p w14:paraId="32E2945D"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b/>
                <w:sz w:val="22"/>
                <w:szCs w:val="22"/>
              </w:rPr>
              <w:t>113,724,385</w:t>
            </w:r>
          </w:p>
        </w:tc>
        <w:tc>
          <w:tcPr>
            <w:tcW w:w="1191" w:type="dxa"/>
            <w:tcBorders>
              <w:top w:val="single" w:sz="4" w:space="0" w:color="auto"/>
              <w:bottom w:val="nil"/>
            </w:tcBorders>
            <w:vAlign w:val="center"/>
          </w:tcPr>
          <w:p w14:paraId="3962890E"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18" w:type="dxa"/>
            <w:tcBorders>
              <w:top w:val="single" w:sz="4" w:space="0" w:color="auto"/>
              <w:bottom w:val="nil"/>
            </w:tcBorders>
            <w:vAlign w:val="center"/>
          </w:tcPr>
          <w:p w14:paraId="1430ACB0"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b/>
                <w:sz w:val="22"/>
                <w:szCs w:val="22"/>
              </w:rPr>
              <w:t>113,724,385</w:t>
            </w:r>
          </w:p>
        </w:tc>
        <w:tc>
          <w:tcPr>
            <w:tcW w:w="1275" w:type="dxa"/>
            <w:tcBorders>
              <w:top w:val="single" w:sz="4" w:space="0" w:color="auto"/>
              <w:bottom w:val="nil"/>
            </w:tcBorders>
            <w:vAlign w:val="center"/>
          </w:tcPr>
          <w:p w14:paraId="2A5DA42C" w14:textId="77777777" w:rsidR="007A751E" w:rsidRPr="00527717" w:rsidRDefault="007A751E" w:rsidP="00A076B0">
            <w:pPr>
              <w:ind w:rightChars="10" w:right="24"/>
              <w:jc w:val="right"/>
              <w:rPr>
                <w:rFonts w:ascii="新細明體" w:hAnsi="新細明體"/>
                <w:noProof/>
                <w:sz w:val="22"/>
                <w:szCs w:val="22"/>
              </w:rPr>
            </w:pPr>
            <w:r w:rsidRPr="00527717">
              <w:rPr>
                <w:rFonts w:ascii="新細明體" w:hAnsi="新細明體" w:hint="eastAsia"/>
                <w:b/>
                <w:noProof/>
                <w:sz w:val="22"/>
                <w:szCs w:val="22"/>
              </w:rPr>
              <w:t>106,224,385</w:t>
            </w:r>
          </w:p>
        </w:tc>
        <w:tc>
          <w:tcPr>
            <w:tcW w:w="916" w:type="dxa"/>
            <w:tcBorders>
              <w:top w:val="single" w:sz="4" w:space="0" w:color="auto"/>
              <w:bottom w:val="nil"/>
              <w:right w:val="nil"/>
            </w:tcBorders>
            <w:vAlign w:val="center"/>
          </w:tcPr>
          <w:p w14:paraId="656FE35B" w14:textId="77777777" w:rsidR="007A751E" w:rsidRPr="00527717" w:rsidRDefault="007A751E" w:rsidP="007270AC">
            <w:pPr>
              <w:jc w:val="right"/>
              <w:rPr>
                <w:rFonts w:ascii="新細明體" w:hAnsi="新細明體"/>
                <w:kern w:val="0"/>
                <w:sz w:val="22"/>
                <w:szCs w:val="22"/>
              </w:rPr>
            </w:pPr>
            <w:r w:rsidRPr="00527717">
              <w:rPr>
                <w:rFonts w:ascii="新細明體" w:hAnsi="新細明體" w:hint="eastAsia"/>
                <w:b/>
                <w:kern w:val="0"/>
                <w:sz w:val="22"/>
                <w:szCs w:val="22"/>
              </w:rPr>
              <w:t>1,416.33</w:t>
            </w:r>
          </w:p>
        </w:tc>
      </w:tr>
      <w:tr w:rsidR="007A751E" w:rsidRPr="00527717" w14:paraId="51EA73E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FFCA0D5" w14:textId="77777777" w:rsidR="007A751E" w:rsidRPr="00527717" w:rsidRDefault="007A751E" w:rsidP="00A076B0">
            <w:pPr>
              <w:ind w:leftChars="100" w:left="240" w:rightChars="10" w:right="24"/>
              <w:jc w:val="distribute"/>
              <w:rPr>
                <w:rFonts w:ascii="標楷體" w:eastAsia="標楷體" w:hAnsi="標楷體"/>
                <w:kern w:val="0"/>
                <w:sz w:val="22"/>
              </w:rPr>
            </w:pPr>
            <w:r w:rsidRPr="00527717">
              <w:rPr>
                <w:rFonts w:ascii="標楷體" w:eastAsia="標楷體" w:hAnsi="標楷體" w:hint="eastAsia"/>
                <w:kern w:val="0"/>
                <w:sz w:val="22"/>
              </w:rPr>
              <w:t>其他收入</w:t>
            </w:r>
          </w:p>
        </w:tc>
        <w:tc>
          <w:tcPr>
            <w:tcW w:w="1320" w:type="dxa"/>
            <w:tcBorders>
              <w:top w:val="nil"/>
              <w:bottom w:val="nil"/>
            </w:tcBorders>
            <w:vAlign w:val="center"/>
          </w:tcPr>
          <w:p w14:paraId="19B31374"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sz w:val="22"/>
                <w:szCs w:val="22"/>
              </w:rPr>
              <w:t>7,500,000</w:t>
            </w:r>
          </w:p>
        </w:tc>
        <w:tc>
          <w:tcPr>
            <w:tcW w:w="1440" w:type="dxa"/>
            <w:tcBorders>
              <w:top w:val="nil"/>
              <w:bottom w:val="nil"/>
            </w:tcBorders>
            <w:vAlign w:val="center"/>
          </w:tcPr>
          <w:p w14:paraId="05FDF73A"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sz w:val="22"/>
                <w:szCs w:val="22"/>
              </w:rPr>
              <w:t>113,724,385</w:t>
            </w:r>
          </w:p>
        </w:tc>
        <w:tc>
          <w:tcPr>
            <w:tcW w:w="1191" w:type="dxa"/>
            <w:tcBorders>
              <w:top w:val="nil"/>
              <w:bottom w:val="nil"/>
            </w:tcBorders>
            <w:vAlign w:val="center"/>
          </w:tcPr>
          <w:p w14:paraId="7B021461"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bottom w:val="nil"/>
            </w:tcBorders>
            <w:vAlign w:val="center"/>
          </w:tcPr>
          <w:p w14:paraId="19D4C2CE"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sz w:val="22"/>
                <w:szCs w:val="22"/>
              </w:rPr>
              <w:t>113,724,385</w:t>
            </w:r>
          </w:p>
        </w:tc>
        <w:tc>
          <w:tcPr>
            <w:tcW w:w="1275" w:type="dxa"/>
            <w:tcBorders>
              <w:top w:val="nil"/>
              <w:bottom w:val="nil"/>
            </w:tcBorders>
            <w:vAlign w:val="center"/>
          </w:tcPr>
          <w:p w14:paraId="12420C2A" w14:textId="77777777" w:rsidR="007A751E" w:rsidRPr="00527717" w:rsidRDefault="007A751E" w:rsidP="00A076B0">
            <w:pPr>
              <w:ind w:rightChars="10" w:right="24"/>
              <w:jc w:val="right"/>
              <w:rPr>
                <w:rFonts w:ascii="新細明體" w:hAnsi="新細明體"/>
                <w:noProof/>
                <w:sz w:val="22"/>
                <w:szCs w:val="22"/>
              </w:rPr>
            </w:pPr>
            <w:r w:rsidRPr="00527717">
              <w:rPr>
                <w:rFonts w:ascii="新細明體" w:hAnsi="新細明體" w:hint="eastAsia"/>
                <w:noProof/>
                <w:sz w:val="22"/>
                <w:szCs w:val="22"/>
              </w:rPr>
              <w:t>106,224,385</w:t>
            </w:r>
          </w:p>
        </w:tc>
        <w:tc>
          <w:tcPr>
            <w:tcW w:w="916" w:type="dxa"/>
            <w:tcBorders>
              <w:top w:val="nil"/>
              <w:bottom w:val="nil"/>
              <w:right w:val="nil"/>
            </w:tcBorders>
            <w:vAlign w:val="center"/>
          </w:tcPr>
          <w:p w14:paraId="0AD96AFF" w14:textId="77777777" w:rsidR="007A751E" w:rsidRPr="00527717" w:rsidRDefault="007A751E" w:rsidP="007270AC">
            <w:pPr>
              <w:jc w:val="right"/>
              <w:rPr>
                <w:rFonts w:ascii="新細明體" w:hAnsi="新細明體"/>
                <w:kern w:val="0"/>
                <w:sz w:val="22"/>
                <w:szCs w:val="22"/>
              </w:rPr>
            </w:pPr>
            <w:r w:rsidRPr="00527717">
              <w:rPr>
                <w:rFonts w:ascii="新細明體" w:hAnsi="新細明體" w:hint="eastAsia"/>
                <w:kern w:val="0"/>
                <w:sz w:val="22"/>
                <w:szCs w:val="22"/>
              </w:rPr>
              <w:t>1,416.33</w:t>
            </w:r>
          </w:p>
        </w:tc>
      </w:tr>
      <w:tr w:rsidR="007A751E" w:rsidRPr="00527717" w14:paraId="3C8395A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A6D58C2" w14:textId="77777777" w:rsidR="007A751E" w:rsidRPr="00527717" w:rsidRDefault="007A751E" w:rsidP="00A076B0">
            <w:pPr>
              <w:ind w:rightChars="10" w:right="24"/>
              <w:jc w:val="distribute"/>
              <w:rPr>
                <w:rFonts w:ascii="標楷體" w:eastAsia="標楷體" w:hAnsi="標楷體"/>
                <w:kern w:val="0"/>
                <w:sz w:val="22"/>
              </w:rPr>
            </w:pPr>
            <w:r w:rsidRPr="00527717">
              <w:rPr>
                <w:rFonts w:ascii="標楷體" w:eastAsia="標楷體" w:hAnsi="標楷體" w:hint="eastAsia"/>
                <w:b/>
                <w:kern w:val="0"/>
                <w:sz w:val="22"/>
              </w:rPr>
              <w:t>基金用途</w:t>
            </w:r>
          </w:p>
        </w:tc>
        <w:tc>
          <w:tcPr>
            <w:tcW w:w="1320" w:type="dxa"/>
            <w:tcBorders>
              <w:top w:val="nil"/>
              <w:bottom w:val="nil"/>
            </w:tcBorders>
            <w:vAlign w:val="center"/>
          </w:tcPr>
          <w:p w14:paraId="3FF2DD46"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b/>
                <w:sz w:val="22"/>
                <w:szCs w:val="22"/>
              </w:rPr>
              <w:t>181,235,000</w:t>
            </w:r>
          </w:p>
        </w:tc>
        <w:tc>
          <w:tcPr>
            <w:tcW w:w="1440" w:type="dxa"/>
            <w:tcBorders>
              <w:top w:val="nil"/>
              <w:bottom w:val="nil"/>
            </w:tcBorders>
            <w:vAlign w:val="center"/>
          </w:tcPr>
          <w:p w14:paraId="631F9541"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b/>
                <w:sz w:val="22"/>
                <w:szCs w:val="22"/>
              </w:rPr>
              <w:t>130,065,843</w:t>
            </w:r>
          </w:p>
        </w:tc>
        <w:tc>
          <w:tcPr>
            <w:tcW w:w="1191" w:type="dxa"/>
            <w:tcBorders>
              <w:top w:val="nil"/>
              <w:bottom w:val="nil"/>
            </w:tcBorders>
            <w:vAlign w:val="center"/>
          </w:tcPr>
          <w:p w14:paraId="4DADBBC0"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18" w:type="dxa"/>
            <w:tcBorders>
              <w:top w:val="nil"/>
              <w:bottom w:val="nil"/>
            </w:tcBorders>
            <w:vAlign w:val="center"/>
          </w:tcPr>
          <w:p w14:paraId="1D088620"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b/>
                <w:sz w:val="22"/>
                <w:szCs w:val="22"/>
              </w:rPr>
              <w:t>130,065,843</w:t>
            </w:r>
          </w:p>
        </w:tc>
        <w:tc>
          <w:tcPr>
            <w:tcW w:w="1275" w:type="dxa"/>
            <w:tcBorders>
              <w:top w:val="nil"/>
              <w:bottom w:val="nil"/>
            </w:tcBorders>
            <w:vAlign w:val="center"/>
          </w:tcPr>
          <w:p w14:paraId="6B0E3724" w14:textId="77777777" w:rsidR="007A751E" w:rsidRPr="00527717" w:rsidRDefault="007A751E" w:rsidP="00A076B0">
            <w:pPr>
              <w:ind w:rightChars="10" w:right="24"/>
              <w:jc w:val="right"/>
              <w:rPr>
                <w:rFonts w:ascii="新細明體" w:hAnsi="新細明體"/>
                <w:noProof/>
                <w:sz w:val="22"/>
                <w:szCs w:val="22"/>
              </w:rPr>
            </w:pPr>
            <w:r w:rsidRPr="00527717">
              <w:rPr>
                <w:rFonts w:ascii="新細明體" w:hAnsi="新細明體" w:hint="eastAsia"/>
                <w:b/>
                <w:noProof/>
                <w:sz w:val="22"/>
                <w:szCs w:val="22"/>
              </w:rPr>
              <w:t>- 51,169,157</w:t>
            </w:r>
          </w:p>
        </w:tc>
        <w:tc>
          <w:tcPr>
            <w:tcW w:w="916" w:type="dxa"/>
            <w:tcBorders>
              <w:top w:val="nil"/>
              <w:bottom w:val="nil"/>
              <w:right w:val="nil"/>
            </w:tcBorders>
            <w:vAlign w:val="center"/>
          </w:tcPr>
          <w:p w14:paraId="1B663ECA" w14:textId="77777777" w:rsidR="007A751E" w:rsidRPr="00527717" w:rsidRDefault="007A751E" w:rsidP="007270AC">
            <w:pPr>
              <w:jc w:val="right"/>
              <w:rPr>
                <w:rFonts w:ascii="新細明體" w:hAnsi="新細明體"/>
                <w:kern w:val="0"/>
                <w:sz w:val="22"/>
                <w:szCs w:val="22"/>
              </w:rPr>
            </w:pPr>
            <w:r w:rsidRPr="00527717">
              <w:rPr>
                <w:rFonts w:ascii="新細明體" w:hAnsi="新細明體" w:hint="eastAsia"/>
                <w:b/>
                <w:kern w:val="0"/>
                <w:sz w:val="22"/>
                <w:szCs w:val="22"/>
              </w:rPr>
              <w:t>- 28.23</w:t>
            </w:r>
          </w:p>
        </w:tc>
      </w:tr>
      <w:tr w:rsidR="007A751E" w:rsidRPr="00527717" w14:paraId="1C94265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F106848" w14:textId="77777777" w:rsidR="007A751E" w:rsidRPr="00527717" w:rsidRDefault="007A751E" w:rsidP="00A076B0">
            <w:pPr>
              <w:ind w:leftChars="100" w:left="240" w:rightChars="10" w:right="24"/>
              <w:jc w:val="distribute"/>
              <w:rPr>
                <w:rFonts w:ascii="標楷體" w:eastAsia="標楷體" w:hAnsi="標楷體"/>
                <w:kern w:val="0"/>
                <w:sz w:val="22"/>
              </w:rPr>
            </w:pPr>
            <w:r w:rsidRPr="00527717">
              <w:rPr>
                <w:rFonts w:ascii="標楷體" w:eastAsia="標楷體" w:hAnsi="標楷體" w:hint="eastAsia"/>
                <w:kern w:val="0"/>
                <w:sz w:val="22"/>
              </w:rPr>
              <w:t>安全農業輔導計畫</w:t>
            </w:r>
          </w:p>
        </w:tc>
        <w:tc>
          <w:tcPr>
            <w:tcW w:w="1320" w:type="dxa"/>
            <w:tcBorders>
              <w:top w:val="nil"/>
              <w:bottom w:val="nil"/>
            </w:tcBorders>
            <w:vAlign w:val="center"/>
          </w:tcPr>
          <w:p w14:paraId="537D525E"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sz w:val="22"/>
                <w:szCs w:val="22"/>
              </w:rPr>
              <w:t>140,875,000</w:t>
            </w:r>
          </w:p>
        </w:tc>
        <w:tc>
          <w:tcPr>
            <w:tcW w:w="1440" w:type="dxa"/>
            <w:tcBorders>
              <w:top w:val="nil"/>
              <w:bottom w:val="nil"/>
            </w:tcBorders>
            <w:vAlign w:val="center"/>
          </w:tcPr>
          <w:p w14:paraId="09CDD38B"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sz w:val="22"/>
                <w:szCs w:val="22"/>
              </w:rPr>
              <w:t>106,090,795</w:t>
            </w:r>
          </w:p>
        </w:tc>
        <w:tc>
          <w:tcPr>
            <w:tcW w:w="1191" w:type="dxa"/>
            <w:tcBorders>
              <w:top w:val="nil"/>
              <w:bottom w:val="nil"/>
            </w:tcBorders>
            <w:vAlign w:val="center"/>
          </w:tcPr>
          <w:p w14:paraId="3839247C"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bottom w:val="nil"/>
            </w:tcBorders>
            <w:vAlign w:val="center"/>
          </w:tcPr>
          <w:p w14:paraId="03396A3D"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sz w:val="22"/>
                <w:szCs w:val="22"/>
              </w:rPr>
              <w:t>106,090,795</w:t>
            </w:r>
          </w:p>
        </w:tc>
        <w:tc>
          <w:tcPr>
            <w:tcW w:w="1275" w:type="dxa"/>
            <w:tcBorders>
              <w:top w:val="nil"/>
              <w:bottom w:val="nil"/>
            </w:tcBorders>
            <w:vAlign w:val="center"/>
          </w:tcPr>
          <w:p w14:paraId="4CAD5AAF" w14:textId="77777777" w:rsidR="007A751E" w:rsidRPr="00527717" w:rsidRDefault="007A751E" w:rsidP="00A076B0">
            <w:pPr>
              <w:ind w:rightChars="10" w:right="24"/>
              <w:jc w:val="right"/>
              <w:rPr>
                <w:rFonts w:ascii="新細明體" w:hAnsi="新細明體"/>
                <w:noProof/>
                <w:sz w:val="22"/>
                <w:szCs w:val="22"/>
              </w:rPr>
            </w:pPr>
            <w:r w:rsidRPr="00527717">
              <w:rPr>
                <w:rFonts w:ascii="新細明體" w:hAnsi="新細明體" w:hint="eastAsia"/>
                <w:noProof/>
                <w:sz w:val="22"/>
                <w:szCs w:val="22"/>
              </w:rPr>
              <w:t>- 34,784,205</w:t>
            </w:r>
          </w:p>
        </w:tc>
        <w:tc>
          <w:tcPr>
            <w:tcW w:w="916" w:type="dxa"/>
            <w:tcBorders>
              <w:top w:val="nil"/>
              <w:bottom w:val="nil"/>
              <w:right w:val="nil"/>
            </w:tcBorders>
            <w:vAlign w:val="center"/>
          </w:tcPr>
          <w:p w14:paraId="317CD214" w14:textId="77777777" w:rsidR="007A751E" w:rsidRPr="00527717" w:rsidRDefault="007A751E" w:rsidP="007270AC">
            <w:pPr>
              <w:jc w:val="right"/>
              <w:rPr>
                <w:rFonts w:ascii="新細明體" w:hAnsi="新細明體"/>
                <w:kern w:val="0"/>
                <w:sz w:val="22"/>
                <w:szCs w:val="22"/>
              </w:rPr>
            </w:pPr>
            <w:r w:rsidRPr="00527717">
              <w:rPr>
                <w:rFonts w:ascii="新細明體" w:hAnsi="新細明體" w:hint="eastAsia"/>
                <w:kern w:val="0"/>
                <w:sz w:val="22"/>
                <w:szCs w:val="22"/>
              </w:rPr>
              <w:t>- 24.69</w:t>
            </w:r>
          </w:p>
        </w:tc>
      </w:tr>
      <w:tr w:rsidR="007A751E" w:rsidRPr="00527717" w14:paraId="75D139B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A8F2EEB" w14:textId="77777777" w:rsidR="007A751E" w:rsidRPr="00527717" w:rsidRDefault="007A751E" w:rsidP="00A076B0">
            <w:pPr>
              <w:ind w:leftChars="100" w:left="240" w:rightChars="10" w:right="24"/>
              <w:jc w:val="distribute"/>
              <w:rPr>
                <w:rFonts w:ascii="標楷體" w:eastAsia="標楷體" w:hAnsi="標楷體"/>
                <w:kern w:val="0"/>
                <w:sz w:val="22"/>
              </w:rPr>
            </w:pPr>
            <w:r w:rsidRPr="00527717">
              <w:rPr>
                <w:rFonts w:ascii="標楷體" w:eastAsia="標楷體" w:hAnsi="標楷體" w:hint="eastAsia"/>
                <w:kern w:val="0"/>
                <w:sz w:val="22"/>
              </w:rPr>
              <w:t>農業發展計畫</w:t>
            </w:r>
          </w:p>
        </w:tc>
        <w:tc>
          <w:tcPr>
            <w:tcW w:w="1320" w:type="dxa"/>
            <w:tcBorders>
              <w:top w:val="nil"/>
              <w:bottom w:val="nil"/>
            </w:tcBorders>
            <w:vAlign w:val="center"/>
          </w:tcPr>
          <w:p w14:paraId="6207D55F"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sz w:val="22"/>
                <w:szCs w:val="22"/>
              </w:rPr>
              <w:t>33,730,000</w:t>
            </w:r>
          </w:p>
        </w:tc>
        <w:tc>
          <w:tcPr>
            <w:tcW w:w="1440" w:type="dxa"/>
            <w:tcBorders>
              <w:top w:val="nil"/>
              <w:bottom w:val="nil"/>
            </w:tcBorders>
            <w:vAlign w:val="center"/>
          </w:tcPr>
          <w:p w14:paraId="61917BD8"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sz w:val="22"/>
                <w:szCs w:val="22"/>
              </w:rPr>
              <w:t>17,971,613</w:t>
            </w:r>
          </w:p>
        </w:tc>
        <w:tc>
          <w:tcPr>
            <w:tcW w:w="1191" w:type="dxa"/>
            <w:tcBorders>
              <w:top w:val="nil"/>
              <w:bottom w:val="nil"/>
            </w:tcBorders>
            <w:vAlign w:val="center"/>
          </w:tcPr>
          <w:p w14:paraId="2549019C"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bottom w:val="nil"/>
            </w:tcBorders>
            <w:vAlign w:val="center"/>
          </w:tcPr>
          <w:p w14:paraId="7CCF85F9"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sz w:val="22"/>
                <w:szCs w:val="22"/>
              </w:rPr>
              <w:t>17,971,613</w:t>
            </w:r>
          </w:p>
        </w:tc>
        <w:tc>
          <w:tcPr>
            <w:tcW w:w="1275" w:type="dxa"/>
            <w:tcBorders>
              <w:top w:val="nil"/>
              <w:bottom w:val="nil"/>
            </w:tcBorders>
            <w:vAlign w:val="center"/>
          </w:tcPr>
          <w:p w14:paraId="4053AC86" w14:textId="77777777" w:rsidR="007A751E" w:rsidRPr="00527717" w:rsidRDefault="007A751E" w:rsidP="00A076B0">
            <w:pPr>
              <w:ind w:rightChars="10" w:right="24"/>
              <w:jc w:val="right"/>
              <w:rPr>
                <w:rFonts w:ascii="新細明體" w:hAnsi="新細明體"/>
                <w:noProof/>
                <w:sz w:val="22"/>
                <w:szCs w:val="22"/>
              </w:rPr>
            </w:pPr>
            <w:r w:rsidRPr="00527717">
              <w:rPr>
                <w:rFonts w:ascii="新細明體" w:hAnsi="新細明體" w:hint="eastAsia"/>
                <w:noProof/>
                <w:sz w:val="22"/>
                <w:szCs w:val="22"/>
              </w:rPr>
              <w:t>- 15,758,387</w:t>
            </w:r>
          </w:p>
        </w:tc>
        <w:tc>
          <w:tcPr>
            <w:tcW w:w="916" w:type="dxa"/>
            <w:tcBorders>
              <w:top w:val="nil"/>
              <w:bottom w:val="nil"/>
              <w:right w:val="nil"/>
            </w:tcBorders>
            <w:vAlign w:val="center"/>
          </w:tcPr>
          <w:p w14:paraId="650E6F50" w14:textId="77777777" w:rsidR="007A751E" w:rsidRPr="00527717" w:rsidRDefault="007A751E" w:rsidP="007270AC">
            <w:pPr>
              <w:jc w:val="right"/>
              <w:rPr>
                <w:rFonts w:ascii="新細明體" w:hAnsi="新細明體"/>
                <w:kern w:val="0"/>
                <w:sz w:val="22"/>
                <w:szCs w:val="22"/>
              </w:rPr>
            </w:pPr>
            <w:r w:rsidRPr="00527717">
              <w:rPr>
                <w:rFonts w:ascii="新細明體" w:hAnsi="新細明體" w:hint="eastAsia"/>
                <w:kern w:val="0"/>
                <w:sz w:val="22"/>
                <w:szCs w:val="22"/>
              </w:rPr>
              <w:t>- 46.72</w:t>
            </w:r>
          </w:p>
        </w:tc>
      </w:tr>
      <w:tr w:rsidR="007A751E" w:rsidRPr="00527717" w14:paraId="6AED487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69FD94D" w14:textId="77777777" w:rsidR="007A751E" w:rsidRPr="00527717" w:rsidRDefault="007A751E" w:rsidP="00A076B0">
            <w:pPr>
              <w:ind w:leftChars="100" w:left="240" w:rightChars="10" w:right="24"/>
              <w:jc w:val="distribute"/>
              <w:rPr>
                <w:rFonts w:ascii="標楷體" w:eastAsia="標楷體" w:hAnsi="標楷體"/>
                <w:kern w:val="0"/>
                <w:sz w:val="22"/>
              </w:rPr>
            </w:pPr>
            <w:r w:rsidRPr="00527717">
              <w:rPr>
                <w:rFonts w:ascii="標楷體" w:eastAsia="標楷體" w:hAnsi="標楷體" w:hint="eastAsia"/>
                <w:kern w:val="0"/>
                <w:sz w:val="22"/>
              </w:rPr>
              <w:t>一般行政管理計畫</w:t>
            </w:r>
          </w:p>
        </w:tc>
        <w:tc>
          <w:tcPr>
            <w:tcW w:w="1320" w:type="dxa"/>
            <w:tcBorders>
              <w:top w:val="nil"/>
              <w:bottom w:val="nil"/>
            </w:tcBorders>
            <w:vAlign w:val="center"/>
          </w:tcPr>
          <w:p w14:paraId="6D60453F"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sz w:val="22"/>
                <w:szCs w:val="22"/>
              </w:rPr>
              <w:t>6,630,000</w:t>
            </w:r>
          </w:p>
        </w:tc>
        <w:tc>
          <w:tcPr>
            <w:tcW w:w="1440" w:type="dxa"/>
            <w:tcBorders>
              <w:top w:val="nil"/>
              <w:bottom w:val="nil"/>
            </w:tcBorders>
            <w:vAlign w:val="center"/>
          </w:tcPr>
          <w:p w14:paraId="214D7FD8"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sz w:val="22"/>
                <w:szCs w:val="22"/>
              </w:rPr>
              <w:t>6,003,435</w:t>
            </w:r>
          </w:p>
        </w:tc>
        <w:tc>
          <w:tcPr>
            <w:tcW w:w="1191" w:type="dxa"/>
            <w:tcBorders>
              <w:top w:val="nil"/>
              <w:bottom w:val="nil"/>
            </w:tcBorders>
            <w:vAlign w:val="center"/>
          </w:tcPr>
          <w:p w14:paraId="352E41FC"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bottom w:val="nil"/>
            </w:tcBorders>
            <w:vAlign w:val="center"/>
          </w:tcPr>
          <w:p w14:paraId="4AA62315"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sz w:val="22"/>
                <w:szCs w:val="22"/>
              </w:rPr>
              <w:t>6,003,435</w:t>
            </w:r>
          </w:p>
        </w:tc>
        <w:tc>
          <w:tcPr>
            <w:tcW w:w="1275" w:type="dxa"/>
            <w:tcBorders>
              <w:top w:val="nil"/>
              <w:bottom w:val="nil"/>
            </w:tcBorders>
            <w:vAlign w:val="center"/>
          </w:tcPr>
          <w:p w14:paraId="629CC1DB" w14:textId="77777777" w:rsidR="007A751E" w:rsidRPr="00527717" w:rsidRDefault="007A751E" w:rsidP="00A076B0">
            <w:pPr>
              <w:ind w:rightChars="10" w:right="24"/>
              <w:jc w:val="right"/>
              <w:rPr>
                <w:rFonts w:ascii="新細明體" w:hAnsi="新細明體"/>
                <w:noProof/>
                <w:sz w:val="22"/>
                <w:szCs w:val="22"/>
              </w:rPr>
            </w:pPr>
            <w:r w:rsidRPr="00527717">
              <w:rPr>
                <w:rFonts w:ascii="新細明體" w:hAnsi="新細明體" w:hint="eastAsia"/>
                <w:noProof/>
                <w:sz w:val="22"/>
                <w:szCs w:val="22"/>
              </w:rPr>
              <w:t>- 626,565</w:t>
            </w:r>
          </w:p>
        </w:tc>
        <w:tc>
          <w:tcPr>
            <w:tcW w:w="916" w:type="dxa"/>
            <w:tcBorders>
              <w:top w:val="nil"/>
              <w:bottom w:val="nil"/>
              <w:right w:val="nil"/>
            </w:tcBorders>
            <w:vAlign w:val="center"/>
          </w:tcPr>
          <w:p w14:paraId="32C5D79C" w14:textId="77777777" w:rsidR="007A751E" w:rsidRPr="00527717" w:rsidRDefault="007A751E" w:rsidP="007270AC">
            <w:pPr>
              <w:jc w:val="right"/>
              <w:rPr>
                <w:rFonts w:ascii="新細明體" w:hAnsi="新細明體"/>
                <w:kern w:val="0"/>
                <w:sz w:val="22"/>
                <w:szCs w:val="22"/>
              </w:rPr>
            </w:pPr>
            <w:r w:rsidRPr="00527717">
              <w:rPr>
                <w:rFonts w:ascii="新細明體" w:hAnsi="新細明體" w:hint="eastAsia"/>
                <w:kern w:val="0"/>
                <w:sz w:val="22"/>
                <w:szCs w:val="22"/>
              </w:rPr>
              <w:t>- 9.45</w:t>
            </w:r>
          </w:p>
        </w:tc>
      </w:tr>
      <w:tr w:rsidR="007A751E" w:rsidRPr="00527717" w14:paraId="75DAE2F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C022AC4" w14:textId="77777777" w:rsidR="007A751E" w:rsidRPr="00527717" w:rsidRDefault="007A751E" w:rsidP="00A076B0">
            <w:pPr>
              <w:ind w:rightChars="10" w:right="24"/>
              <w:jc w:val="distribute"/>
              <w:rPr>
                <w:rFonts w:ascii="標楷體" w:eastAsia="標楷體" w:hAnsi="標楷體"/>
                <w:kern w:val="0"/>
                <w:sz w:val="22"/>
              </w:rPr>
            </w:pPr>
            <w:r w:rsidRPr="00527717">
              <w:rPr>
                <w:rFonts w:ascii="標楷體" w:eastAsia="標楷體" w:hAnsi="標楷體" w:hint="eastAsia"/>
                <w:b/>
                <w:kern w:val="0"/>
                <w:sz w:val="22"/>
              </w:rPr>
              <w:t>本期賸餘（短</w:t>
            </w:r>
            <w:proofErr w:type="gramStart"/>
            <w:r w:rsidRPr="00527717">
              <w:rPr>
                <w:rFonts w:ascii="標楷體" w:eastAsia="標楷體" w:hAnsi="標楷體" w:hint="eastAsia"/>
                <w:b/>
                <w:kern w:val="0"/>
                <w:sz w:val="22"/>
              </w:rPr>
              <w:t>絀</w:t>
            </w:r>
            <w:proofErr w:type="gramEnd"/>
            <w:r w:rsidRPr="00527717">
              <w:rPr>
                <w:rFonts w:ascii="標楷體" w:eastAsia="標楷體" w:hAnsi="標楷體" w:hint="eastAsia"/>
                <w:b/>
                <w:kern w:val="0"/>
                <w:sz w:val="22"/>
              </w:rPr>
              <w:t>）</w:t>
            </w:r>
          </w:p>
        </w:tc>
        <w:tc>
          <w:tcPr>
            <w:tcW w:w="1320" w:type="dxa"/>
            <w:tcBorders>
              <w:top w:val="nil"/>
              <w:bottom w:val="nil"/>
            </w:tcBorders>
            <w:vAlign w:val="center"/>
          </w:tcPr>
          <w:p w14:paraId="6A2F6EC0"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b/>
                <w:sz w:val="22"/>
                <w:szCs w:val="22"/>
              </w:rPr>
              <w:t>- 173,735,000</w:t>
            </w:r>
          </w:p>
        </w:tc>
        <w:tc>
          <w:tcPr>
            <w:tcW w:w="1440" w:type="dxa"/>
            <w:tcBorders>
              <w:top w:val="nil"/>
              <w:bottom w:val="nil"/>
            </w:tcBorders>
            <w:vAlign w:val="center"/>
          </w:tcPr>
          <w:p w14:paraId="38B8BBE1"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b/>
                <w:sz w:val="22"/>
                <w:szCs w:val="22"/>
              </w:rPr>
              <w:t>- 16,341,458</w:t>
            </w:r>
          </w:p>
        </w:tc>
        <w:tc>
          <w:tcPr>
            <w:tcW w:w="1191" w:type="dxa"/>
            <w:tcBorders>
              <w:top w:val="nil"/>
              <w:bottom w:val="nil"/>
            </w:tcBorders>
            <w:vAlign w:val="center"/>
          </w:tcPr>
          <w:p w14:paraId="220C7172"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18" w:type="dxa"/>
            <w:tcBorders>
              <w:top w:val="nil"/>
              <w:bottom w:val="nil"/>
            </w:tcBorders>
            <w:vAlign w:val="center"/>
          </w:tcPr>
          <w:p w14:paraId="5268D98F"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b/>
                <w:sz w:val="22"/>
                <w:szCs w:val="22"/>
              </w:rPr>
              <w:t>- 16,341,458</w:t>
            </w:r>
          </w:p>
        </w:tc>
        <w:tc>
          <w:tcPr>
            <w:tcW w:w="1275" w:type="dxa"/>
            <w:tcBorders>
              <w:top w:val="nil"/>
              <w:bottom w:val="nil"/>
            </w:tcBorders>
            <w:vAlign w:val="center"/>
          </w:tcPr>
          <w:p w14:paraId="1B6F372A" w14:textId="77777777" w:rsidR="007A751E" w:rsidRPr="00527717" w:rsidRDefault="007A751E" w:rsidP="00A076B0">
            <w:pPr>
              <w:ind w:rightChars="10" w:right="24"/>
              <w:jc w:val="right"/>
              <w:rPr>
                <w:rFonts w:ascii="新細明體" w:hAnsi="新細明體"/>
                <w:noProof/>
                <w:sz w:val="22"/>
                <w:szCs w:val="22"/>
              </w:rPr>
            </w:pPr>
            <w:r w:rsidRPr="00527717">
              <w:rPr>
                <w:rFonts w:ascii="新細明體" w:hAnsi="新細明體" w:hint="eastAsia"/>
                <w:b/>
                <w:noProof/>
                <w:sz w:val="22"/>
                <w:szCs w:val="22"/>
              </w:rPr>
              <w:t>157,393,542</w:t>
            </w:r>
          </w:p>
        </w:tc>
        <w:tc>
          <w:tcPr>
            <w:tcW w:w="916" w:type="dxa"/>
            <w:tcBorders>
              <w:top w:val="nil"/>
              <w:bottom w:val="nil"/>
              <w:right w:val="nil"/>
            </w:tcBorders>
            <w:vAlign w:val="center"/>
          </w:tcPr>
          <w:p w14:paraId="14A41589" w14:textId="77777777" w:rsidR="007A751E" w:rsidRPr="00527717" w:rsidRDefault="007A751E" w:rsidP="007270AC">
            <w:pPr>
              <w:jc w:val="right"/>
              <w:rPr>
                <w:rFonts w:ascii="新細明體" w:hAnsi="新細明體"/>
                <w:kern w:val="0"/>
                <w:sz w:val="22"/>
                <w:szCs w:val="22"/>
              </w:rPr>
            </w:pPr>
            <w:r w:rsidRPr="00527717">
              <w:rPr>
                <w:rFonts w:ascii="新細明體" w:hAnsi="新細明體" w:hint="eastAsia"/>
                <w:b/>
                <w:kern w:val="0"/>
                <w:sz w:val="22"/>
                <w:szCs w:val="22"/>
              </w:rPr>
              <w:t>- 90.59</w:t>
            </w:r>
          </w:p>
        </w:tc>
      </w:tr>
      <w:tr w:rsidR="007A751E" w:rsidRPr="00527717" w14:paraId="7A1439D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942E2EB" w14:textId="77777777" w:rsidR="007A751E" w:rsidRPr="00527717" w:rsidRDefault="007A751E" w:rsidP="00A076B0">
            <w:pPr>
              <w:ind w:rightChars="10" w:right="24"/>
              <w:jc w:val="distribute"/>
              <w:rPr>
                <w:rFonts w:ascii="標楷體" w:eastAsia="標楷體" w:hAnsi="標楷體"/>
                <w:kern w:val="0"/>
                <w:sz w:val="22"/>
              </w:rPr>
            </w:pPr>
            <w:r w:rsidRPr="00527717">
              <w:rPr>
                <w:rFonts w:ascii="標楷體" w:eastAsia="標楷體" w:hAnsi="標楷體" w:hint="eastAsia"/>
                <w:b/>
                <w:kern w:val="0"/>
                <w:sz w:val="22"/>
              </w:rPr>
              <w:t>期初基金餘額</w:t>
            </w:r>
          </w:p>
        </w:tc>
        <w:tc>
          <w:tcPr>
            <w:tcW w:w="1320" w:type="dxa"/>
            <w:tcBorders>
              <w:top w:val="nil"/>
              <w:bottom w:val="nil"/>
            </w:tcBorders>
            <w:vAlign w:val="center"/>
          </w:tcPr>
          <w:p w14:paraId="46083780"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b/>
                <w:sz w:val="22"/>
                <w:szCs w:val="22"/>
              </w:rPr>
              <w:t>255,559,000</w:t>
            </w:r>
          </w:p>
        </w:tc>
        <w:tc>
          <w:tcPr>
            <w:tcW w:w="1440" w:type="dxa"/>
            <w:tcBorders>
              <w:top w:val="nil"/>
              <w:bottom w:val="nil"/>
            </w:tcBorders>
            <w:vAlign w:val="center"/>
          </w:tcPr>
          <w:p w14:paraId="4445F314"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b/>
                <w:sz w:val="22"/>
                <w:szCs w:val="22"/>
              </w:rPr>
              <w:t>424,791,209</w:t>
            </w:r>
          </w:p>
        </w:tc>
        <w:tc>
          <w:tcPr>
            <w:tcW w:w="1191" w:type="dxa"/>
            <w:tcBorders>
              <w:top w:val="nil"/>
              <w:bottom w:val="nil"/>
            </w:tcBorders>
            <w:vAlign w:val="center"/>
          </w:tcPr>
          <w:p w14:paraId="4A8B2E57"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18" w:type="dxa"/>
            <w:tcBorders>
              <w:top w:val="nil"/>
              <w:bottom w:val="nil"/>
            </w:tcBorders>
            <w:vAlign w:val="center"/>
          </w:tcPr>
          <w:p w14:paraId="587DA4E8"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b/>
                <w:sz w:val="22"/>
                <w:szCs w:val="22"/>
              </w:rPr>
              <w:t>424,791,209</w:t>
            </w:r>
          </w:p>
        </w:tc>
        <w:tc>
          <w:tcPr>
            <w:tcW w:w="1275" w:type="dxa"/>
            <w:tcBorders>
              <w:top w:val="nil"/>
              <w:bottom w:val="nil"/>
            </w:tcBorders>
            <w:vAlign w:val="center"/>
          </w:tcPr>
          <w:p w14:paraId="672C484C" w14:textId="77777777" w:rsidR="007A751E" w:rsidRPr="00527717" w:rsidRDefault="007A751E" w:rsidP="00A076B0">
            <w:pPr>
              <w:ind w:rightChars="10" w:right="24"/>
              <w:jc w:val="right"/>
              <w:rPr>
                <w:rFonts w:ascii="新細明體" w:hAnsi="新細明體"/>
                <w:noProof/>
                <w:sz w:val="22"/>
                <w:szCs w:val="22"/>
              </w:rPr>
            </w:pPr>
            <w:r w:rsidRPr="00527717">
              <w:rPr>
                <w:rFonts w:ascii="新細明體" w:hAnsi="新細明體" w:hint="eastAsia"/>
                <w:b/>
                <w:noProof/>
                <w:sz w:val="22"/>
                <w:szCs w:val="22"/>
              </w:rPr>
              <w:t>169,232,209</w:t>
            </w:r>
          </w:p>
        </w:tc>
        <w:tc>
          <w:tcPr>
            <w:tcW w:w="916" w:type="dxa"/>
            <w:tcBorders>
              <w:top w:val="nil"/>
              <w:bottom w:val="nil"/>
              <w:right w:val="nil"/>
            </w:tcBorders>
            <w:vAlign w:val="center"/>
          </w:tcPr>
          <w:p w14:paraId="28DE7AA8" w14:textId="77777777" w:rsidR="007A751E" w:rsidRPr="00527717" w:rsidRDefault="007A751E" w:rsidP="007270AC">
            <w:pPr>
              <w:jc w:val="right"/>
              <w:rPr>
                <w:rFonts w:ascii="新細明體" w:hAnsi="新細明體"/>
                <w:kern w:val="0"/>
                <w:sz w:val="22"/>
                <w:szCs w:val="22"/>
              </w:rPr>
            </w:pPr>
            <w:r w:rsidRPr="00527717">
              <w:rPr>
                <w:rFonts w:ascii="新細明體" w:hAnsi="新細明體" w:hint="eastAsia"/>
                <w:b/>
                <w:kern w:val="0"/>
                <w:sz w:val="22"/>
                <w:szCs w:val="22"/>
              </w:rPr>
              <w:t>66.22</w:t>
            </w:r>
          </w:p>
        </w:tc>
      </w:tr>
      <w:tr w:rsidR="007A751E" w:rsidRPr="00527717" w14:paraId="2F1D13C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single" w:sz="4" w:space="0" w:color="auto"/>
            </w:tcBorders>
            <w:vAlign w:val="center"/>
          </w:tcPr>
          <w:p w14:paraId="74FC2A39" w14:textId="77777777" w:rsidR="007A751E" w:rsidRPr="00527717" w:rsidRDefault="007A751E" w:rsidP="00A076B0">
            <w:pPr>
              <w:ind w:rightChars="10" w:right="24"/>
              <w:jc w:val="distribute"/>
              <w:rPr>
                <w:rFonts w:ascii="標楷體" w:eastAsia="標楷體" w:hAnsi="標楷體"/>
                <w:kern w:val="0"/>
                <w:sz w:val="22"/>
              </w:rPr>
            </w:pPr>
            <w:r w:rsidRPr="00527717">
              <w:rPr>
                <w:rFonts w:ascii="標楷體" w:eastAsia="標楷體" w:hAnsi="標楷體" w:hint="eastAsia"/>
                <w:b/>
                <w:kern w:val="0"/>
                <w:sz w:val="22"/>
              </w:rPr>
              <w:t>期末基金餘額</w:t>
            </w:r>
          </w:p>
        </w:tc>
        <w:tc>
          <w:tcPr>
            <w:tcW w:w="1320" w:type="dxa"/>
            <w:tcBorders>
              <w:top w:val="nil"/>
              <w:bottom w:val="single" w:sz="4" w:space="0" w:color="auto"/>
            </w:tcBorders>
            <w:vAlign w:val="center"/>
          </w:tcPr>
          <w:p w14:paraId="08ECB83C"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b/>
                <w:sz w:val="22"/>
                <w:szCs w:val="22"/>
              </w:rPr>
              <w:t>81,824,000</w:t>
            </w:r>
          </w:p>
        </w:tc>
        <w:tc>
          <w:tcPr>
            <w:tcW w:w="1440" w:type="dxa"/>
            <w:tcBorders>
              <w:top w:val="nil"/>
              <w:bottom w:val="single" w:sz="4" w:space="0" w:color="auto"/>
            </w:tcBorders>
            <w:vAlign w:val="center"/>
          </w:tcPr>
          <w:p w14:paraId="7C647C15"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b/>
                <w:sz w:val="22"/>
                <w:szCs w:val="22"/>
              </w:rPr>
              <w:t>408,449,751</w:t>
            </w:r>
          </w:p>
        </w:tc>
        <w:tc>
          <w:tcPr>
            <w:tcW w:w="1191" w:type="dxa"/>
            <w:tcBorders>
              <w:top w:val="nil"/>
              <w:bottom w:val="single" w:sz="4" w:space="0" w:color="auto"/>
            </w:tcBorders>
            <w:vAlign w:val="center"/>
          </w:tcPr>
          <w:p w14:paraId="35F92ADD"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18" w:type="dxa"/>
            <w:tcBorders>
              <w:top w:val="nil"/>
              <w:bottom w:val="single" w:sz="4" w:space="0" w:color="auto"/>
            </w:tcBorders>
            <w:vAlign w:val="center"/>
          </w:tcPr>
          <w:p w14:paraId="32EE363B" w14:textId="77777777" w:rsidR="007A751E" w:rsidRPr="00527717" w:rsidRDefault="007A751E" w:rsidP="00A076B0">
            <w:pPr>
              <w:ind w:rightChars="10" w:right="24"/>
              <w:jc w:val="right"/>
              <w:rPr>
                <w:rFonts w:ascii="新細明體" w:hAnsi="新細明體"/>
                <w:sz w:val="22"/>
                <w:szCs w:val="22"/>
              </w:rPr>
            </w:pPr>
            <w:r w:rsidRPr="00527717">
              <w:rPr>
                <w:rFonts w:ascii="新細明體" w:hAnsi="新細明體" w:hint="eastAsia"/>
                <w:b/>
                <w:sz w:val="22"/>
                <w:szCs w:val="22"/>
              </w:rPr>
              <w:t>408,449,751</w:t>
            </w:r>
          </w:p>
        </w:tc>
        <w:tc>
          <w:tcPr>
            <w:tcW w:w="1275" w:type="dxa"/>
            <w:tcBorders>
              <w:top w:val="nil"/>
              <w:bottom w:val="single" w:sz="4" w:space="0" w:color="auto"/>
            </w:tcBorders>
            <w:vAlign w:val="center"/>
          </w:tcPr>
          <w:p w14:paraId="77A33605" w14:textId="77777777" w:rsidR="007A751E" w:rsidRPr="00527717" w:rsidRDefault="007A751E" w:rsidP="00A076B0">
            <w:pPr>
              <w:ind w:rightChars="10" w:right="24"/>
              <w:jc w:val="right"/>
              <w:rPr>
                <w:rFonts w:ascii="新細明體" w:hAnsi="新細明體"/>
                <w:noProof/>
                <w:sz w:val="22"/>
                <w:szCs w:val="22"/>
              </w:rPr>
            </w:pPr>
            <w:r w:rsidRPr="00527717">
              <w:rPr>
                <w:rFonts w:ascii="新細明體" w:hAnsi="新細明體" w:hint="eastAsia"/>
                <w:b/>
                <w:noProof/>
                <w:sz w:val="22"/>
                <w:szCs w:val="22"/>
              </w:rPr>
              <w:t>326,625,751</w:t>
            </w:r>
          </w:p>
        </w:tc>
        <w:tc>
          <w:tcPr>
            <w:tcW w:w="916" w:type="dxa"/>
            <w:tcBorders>
              <w:top w:val="nil"/>
              <w:bottom w:val="single" w:sz="4" w:space="0" w:color="auto"/>
              <w:right w:val="nil"/>
            </w:tcBorders>
            <w:vAlign w:val="center"/>
          </w:tcPr>
          <w:p w14:paraId="4B5C4DAF" w14:textId="77777777" w:rsidR="007A751E" w:rsidRPr="00527717" w:rsidRDefault="007A751E" w:rsidP="007270AC">
            <w:pPr>
              <w:jc w:val="right"/>
              <w:rPr>
                <w:rFonts w:ascii="新細明體" w:hAnsi="新細明體"/>
                <w:kern w:val="0"/>
                <w:sz w:val="22"/>
                <w:szCs w:val="22"/>
              </w:rPr>
            </w:pPr>
            <w:r w:rsidRPr="00527717">
              <w:rPr>
                <w:rFonts w:ascii="新細明體" w:hAnsi="新細明體" w:hint="eastAsia"/>
                <w:b/>
                <w:kern w:val="0"/>
                <w:sz w:val="22"/>
                <w:szCs w:val="22"/>
              </w:rPr>
              <w:t>399.18</w:t>
            </w:r>
          </w:p>
        </w:tc>
      </w:tr>
    </w:tbl>
    <w:p w14:paraId="098BC382" w14:textId="77777777" w:rsidR="007A751E" w:rsidRPr="00527717" w:rsidRDefault="007A751E" w:rsidP="007A751E">
      <w:pPr>
        <w:snapToGrid w:val="0"/>
        <w:spacing w:afterLines="30" w:after="108" w:line="320" w:lineRule="exact"/>
        <w:ind w:left="357" w:rightChars="235" w:right="564"/>
        <w:jc w:val="center"/>
        <w:rPr>
          <w:rFonts w:ascii="標楷體" w:eastAsia="標楷體"/>
          <w:b/>
          <w:sz w:val="32"/>
          <w:szCs w:val="32"/>
          <w:u w:val="single"/>
        </w:rPr>
      </w:pPr>
    </w:p>
    <w:p w14:paraId="51D81762" w14:textId="77777777" w:rsidR="007A751E" w:rsidRPr="00527717" w:rsidRDefault="007A751E" w:rsidP="007A751E">
      <w:pPr>
        <w:snapToGrid w:val="0"/>
        <w:spacing w:afterLines="30" w:after="108"/>
        <w:ind w:left="357" w:rightChars="176" w:right="422"/>
        <w:jc w:val="center"/>
        <w:rPr>
          <w:rFonts w:ascii="標楷體" w:eastAsia="標楷體"/>
          <w:b/>
          <w:sz w:val="32"/>
          <w:szCs w:val="32"/>
          <w:u w:val="single"/>
        </w:rPr>
      </w:pPr>
      <w:r w:rsidRPr="00527717">
        <w:rPr>
          <w:rFonts w:ascii="標楷體" w:eastAsia="標楷體"/>
          <w:b/>
          <w:sz w:val="32"/>
          <w:szCs w:val="32"/>
          <w:u w:val="single"/>
        </w:rPr>
        <w:t xml:space="preserve">  </w:t>
      </w:r>
      <w:proofErr w:type="gramStart"/>
      <w:r w:rsidRPr="00527717">
        <w:rPr>
          <w:rFonts w:ascii="標楷體" w:eastAsia="標楷體"/>
          <w:b/>
          <w:sz w:val="32"/>
          <w:szCs w:val="32"/>
          <w:u w:val="single"/>
        </w:rPr>
        <w:t>臺</w:t>
      </w:r>
      <w:proofErr w:type="gramEnd"/>
      <w:r w:rsidRPr="00527717">
        <w:rPr>
          <w:rFonts w:ascii="標楷體" w:eastAsia="標楷體"/>
          <w:b/>
          <w:sz w:val="32"/>
          <w:szCs w:val="32"/>
          <w:u w:val="single"/>
        </w:rPr>
        <w:t>中市農業發展基金</w:t>
      </w:r>
      <w:r w:rsidRPr="00527717">
        <w:rPr>
          <w:rFonts w:ascii="標楷體" w:eastAsia="標楷體" w:hint="eastAsia"/>
          <w:b/>
          <w:sz w:val="32"/>
          <w:szCs w:val="32"/>
          <w:u w:val="single"/>
        </w:rPr>
        <w:t>餘</w:t>
      </w:r>
      <w:proofErr w:type="gramStart"/>
      <w:r w:rsidRPr="00527717">
        <w:rPr>
          <w:rFonts w:ascii="標楷體" w:eastAsia="標楷體" w:hint="eastAsia"/>
          <w:b/>
          <w:sz w:val="32"/>
          <w:szCs w:val="32"/>
          <w:u w:val="single"/>
        </w:rPr>
        <w:t>絀</w:t>
      </w:r>
      <w:proofErr w:type="gramEnd"/>
      <w:r w:rsidRPr="00527717">
        <w:rPr>
          <w:rFonts w:ascii="標楷體" w:eastAsia="標楷體" w:hint="eastAsia"/>
          <w:b/>
          <w:sz w:val="32"/>
          <w:szCs w:val="32"/>
          <w:u w:val="single"/>
        </w:rPr>
        <w:t>審定後現金流量表</w:t>
      </w:r>
      <w:r w:rsidRPr="00527717">
        <w:rPr>
          <w:rFonts w:ascii="標楷體" w:eastAsia="標楷體"/>
          <w:b/>
          <w:sz w:val="32"/>
          <w:szCs w:val="32"/>
          <w:u w:val="single"/>
        </w:rPr>
        <w:t xml:space="preserve">  </w:t>
      </w:r>
    </w:p>
    <w:p w14:paraId="6A05FD8A" w14:textId="77777777" w:rsidR="007A751E" w:rsidRPr="00527717" w:rsidRDefault="007A751E" w:rsidP="007A751E">
      <w:pPr>
        <w:tabs>
          <w:tab w:val="right" w:pos="10206"/>
        </w:tabs>
        <w:snapToGrid w:val="0"/>
        <w:ind w:left="4026" w:right="-1"/>
        <w:jc w:val="center"/>
        <w:rPr>
          <w:rFonts w:ascii="標楷體" w:eastAsia="標楷體" w:hAnsi="標楷體"/>
        </w:rPr>
      </w:pPr>
      <w:r w:rsidRPr="00527717">
        <w:rPr>
          <w:rFonts w:ascii="標楷體" w:eastAsia="標楷體" w:hAnsi="標楷體" w:hint="eastAsia"/>
        </w:rPr>
        <w:t>中華民國</w:t>
      </w:r>
      <w:proofErr w:type="gramStart"/>
      <w:r w:rsidRPr="00527717">
        <w:rPr>
          <w:rFonts w:ascii="標楷體" w:eastAsia="標楷體" w:hAnsi="標楷體"/>
        </w:rPr>
        <w:t>112</w:t>
      </w:r>
      <w:proofErr w:type="gramEnd"/>
      <w:r w:rsidRPr="00527717">
        <w:rPr>
          <w:rFonts w:ascii="標楷體" w:eastAsia="標楷體" w:hAnsi="標楷體" w:hint="eastAsia"/>
        </w:rPr>
        <w:t>年度</w:t>
      </w:r>
      <w:r w:rsidRPr="00527717">
        <w:rPr>
          <w:rFonts w:ascii="標楷體" w:eastAsia="標楷體" w:hAnsi="標楷體" w:hint="eastAsia"/>
        </w:rPr>
        <w:tab/>
        <w:t xml:space="preserve">       </w:t>
      </w:r>
      <w:r w:rsidRPr="00527717">
        <w:rPr>
          <w:rFonts w:ascii="標楷體" w:eastAsia="標楷體" w:hAnsi="標楷體" w:hint="eastAsia"/>
          <w:sz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4961"/>
      </w:tblGrid>
      <w:tr w:rsidR="007A751E" w:rsidRPr="00527717" w14:paraId="68C2EDBC" w14:textId="77777777" w:rsidTr="007270AC">
        <w:trPr>
          <w:cantSplit/>
          <w:trHeight w:val="400"/>
          <w:jc w:val="center"/>
        </w:trPr>
        <w:tc>
          <w:tcPr>
            <w:tcW w:w="2500" w:type="pct"/>
            <w:vMerge w:val="restart"/>
            <w:tcBorders>
              <w:top w:val="single" w:sz="4" w:space="0" w:color="auto"/>
              <w:left w:val="nil"/>
              <w:bottom w:val="single" w:sz="4" w:space="0" w:color="auto"/>
              <w:right w:val="single" w:sz="4" w:space="0" w:color="auto"/>
            </w:tcBorders>
            <w:vAlign w:val="center"/>
          </w:tcPr>
          <w:p w14:paraId="02DC8967" w14:textId="77777777" w:rsidR="007A751E" w:rsidRPr="00527717" w:rsidRDefault="007A751E" w:rsidP="00A076B0">
            <w:pPr>
              <w:spacing w:before="120"/>
              <w:ind w:leftChars="10" w:left="24" w:rightChars="10" w:right="24" w:firstLineChars="5" w:firstLine="11"/>
              <w:jc w:val="distribute"/>
              <w:rPr>
                <w:rFonts w:ascii="標楷體" w:eastAsia="標楷體" w:hAnsi="標楷體"/>
                <w:noProof/>
                <w:sz w:val="22"/>
                <w:szCs w:val="22"/>
              </w:rPr>
            </w:pPr>
            <w:r w:rsidRPr="00527717">
              <w:rPr>
                <w:rFonts w:ascii="標楷體" w:eastAsia="標楷體" w:hAnsi="標楷體" w:hint="eastAsia"/>
                <w:noProof/>
                <w:sz w:val="22"/>
                <w:szCs w:val="22"/>
              </w:rPr>
              <w:t>項目</w:t>
            </w:r>
          </w:p>
        </w:tc>
        <w:tc>
          <w:tcPr>
            <w:tcW w:w="2500" w:type="pct"/>
            <w:vMerge w:val="restart"/>
            <w:tcBorders>
              <w:top w:val="single" w:sz="4" w:space="0" w:color="auto"/>
              <w:left w:val="single" w:sz="4" w:space="0" w:color="auto"/>
              <w:bottom w:val="single" w:sz="4" w:space="0" w:color="auto"/>
              <w:right w:val="nil"/>
            </w:tcBorders>
            <w:vAlign w:val="center"/>
          </w:tcPr>
          <w:p w14:paraId="618FE7F8" w14:textId="77777777" w:rsidR="007A751E" w:rsidRPr="00527717" w:rsidRDefault="007A751E" w:rsidP="00A076B0">
            <w:pPr>
              <w:spacing w:before="120"/>
              <w:ind w:leftChars="10" w:left="24" w:rightChars="10" w:right="24" w:firstLineChars="5" w:firstLine="11"/>
              <w:jc w:val="distribute"/>
              <w:rPr>
                <w:rFonts w:ascii="標楷體" w:eastAsia="標楷體" w:hAnsi="標楷體"/>
                <w:noProof/>
                <w:sz w:val="22"/>
                <w:szCs w:val="22"/>
              </w:rPr>
            </w:pPr>
            <w:r w:rsidRPr="00527717">
              <w:rPr>
                <w:rFonts w:ascii="標楷體" w:eastAsia="標楷體" w:hAnsi="標楷體" w:hint="eastAsia"/>
                <w:noProof/>
                <w:sz w:val="22"/>
                <w:szCs w:val="22"/>
              </w:rPr>
              <w:t>決算數</w:t>
            </w:r>
          </w:p>
        </w:tc>
      </w:tr>
      <w:tr w:rsidR="007A751E" w:rsidRPr="00527717" w14:paraId="594F9775" w14:textId="77777777" w:rsidTr="007270AC">
        <w:trPr>
          <w:cantSplit/>
          <w:trHeight w:val="480"/>
          <w:jc w:val="center"/>
        </w:trPr>
        <w:tc>
          <w:tcPr>
            <w:tcW w:w="2500" w:type="pct"/>
            <w:vMerge/>
            <w:tcBorders>
              <w:top w:val="single" w:sz="4" w:space="0" w:color="auto"/>
              <w:left w:val="nil"/>
              <w:bottom w:val="single" w:sz="4" w:space="0" w:color="auto"/>
              <w:right w:val="single" w:sz="4" w:space="0" w:color="auto"/>
            </w:tcBorders>
          </w:tcPr>
          <w:p w14:paraId="19273192" w14:textId="77777777" w:rsidR="007A751E" w:rsidRPr="00527717" w:rsidRDefault="007A751E" w:rsidP="007270AC">
            <w:pPr>
              <w:spacing w:before="120"/>
              <w:jc w:val="distribute"/>
              <w:rPr>
                <w:rFonts w:ascii="標楷體" w:eastAsia="標楷體" w:hAnsi="標楷體"/>
                <w:noProof/>
                <w:sz w:val="22"/>
                <w:szCs w:val="22"/>
              </w:rPr>
            </w:pPr>
          </w:p>
        </w:tc>
        <w:tc>
          <w:tcPr>
            <w:tcW w:w="2500" w:type="pct"/>
            <w:vMerge/>
            <w:tcBorders>
              <w:top w:val="single" w:sz="4" w:space="0" w:color="auto"/>
              <w:left w:val="single" w:sz="4" w:space="0" w:color="auto"/>
              <w:bottom w:val="single" w:sz="4" w:space="0" w:color="auto"/>
              <w:right w:val="nil"/>
            </w:tcBorders>
          </w:tcPr>
          <w:p w14:paraId="0FA57393" w14:textId="77777777" w:rsidR="007A751E" w:rsidRPr="00527717" w:rsidRDefault="007A751E" w:rsidP="007270AC">
            <w:pPr>
              <w:spacing w:before="120"/>
              <w:jc w:val="distribute"/>
              <w:rPr>
                <w:rFonts w:ascii="標楷體" w:eastAsia="標楷體" w:hAnsi="標楷體"/>
                <w:noProof/>
                <w:sz w:val="22"/>
                <w:szCs w:val="22"/>
              </w:rPr>
            </w:pPr>
          </w:p>
        </w:tc>
      </w:tr>
      <w:tr w:rsidR="007A751E" w:rsidRPr="00527717" w14:paraId="007FC765" w14:textId="77777777" w:rsidTr="007270AC">
        <w:trPr>
          <w:cantSplit/>
          <w:trHeight w:val="454"/>
          <w:jc w:val="center"/>
        </w:trPr>
        <w:tc>
          <w:tcPr>
            <w:tcW w:w="2500" w:type="pct"/>
            <w:tcBorders>
              <w:top w:val="single" w:sz="4" w:space="0" w:color="auto"/>
              <w:left w:val="nil"/>
              <w:bottom w:val="nil"/>
              <w:right w:val="single" w:sz="4" w:space="0" w:color="auto"/>
            </w:tcBorders>
          </w:tcPr>
          <w:p w14:paraId="5D72412A" w14:textId="77777777" w:rsidR="007A751E" w:rsidRPr="00527717" w:rsidRDefault="007A751E" w:rsidP="00A076B0">
            <w:pPr>
              <w:spacing w:before="120" w:line="400" w:lineRule="exact"/>
              <w:ind w:rightChars="10" w:right="24"/>
              <w:jc w:val="distribute"/>
              <w:rPr>
                <w:rFonts w:ascii="標楷體" w:eastAsia="標楷體" w:hAnsi="標楷體"/>
                <w:b/>
                <w:noProof/>
                <w:sz w:val="22"/>
                <w:szCs w:val="22"/>
              </w:rPr>
            </w:pPr>
            <w:r w:rsidRPr="00527717">
              <w:rPr>
                <w:rFonts w:ascii="標楷體" w:eastAsia="標楷體" w:hAnsi="標楷體"/>
                <w:b/>
                <w:noProof/>
                <w:sz w:val="22"/>
                <w:szCs w:val="22"/>
              </w:rPr>
              <w:t>業務活動之現金流量</w:t>
            </w:r>
          </w:p>
        </w:tc>
        <w:tc>
          <w:tcPr>
            <w:tcW w:w="2500" w:type="pct"/>
            <w:tcBorders>
              <w:top w:val="single" w:sz="4" w:space="0" w:color="auto"/>
              <w:left w:val="nil"/>
              <w:bottom w:val="nil"/>
              <w:right w:val="nil"/>
            </w:tcBorders>
          </w:tcPr>
          <w:p w14:paraId="033AC40D" w14:textId="77777777" w:rsidR="007A751E" w:rsidRPr="00527717" w:rsidRDefault="007A751E" w:rsidP="00A076B0">
            <w:pPr>
              <w:spacing w:before="120" w:line="400" w:lineRule="exact"/>
              <w:ind w:rightChars="10" w:right="24"/>
              <w:jc w:val="right"/>
              <w:rPr>
                <w:rFonts w:ascii="新細明體" w:hAnsi="新細明體"/>
                <w:noProof/>
                <w:sz w:val="22"/>
                <w:szCs w:val="22"/>
              </w:rPr>
            </w:pPr>
          </w:p>
        </w:tc>
      </w:tr>
      <w:tr w:rsidR="007A751E" w:rsidRPr="00527717" w14:paraId="3ECCF287" w14:textId="77777777" w:rsidTr="007270AC">
        <w:trPr>
          <w:cantSplit/>
          <w:trHeight w:val="454"/>
          <w:jc w:val="center"/>
        </w:trPr>
        <w:tc>
          <w:tcPr>
            <w:tcW w:w="2500" w:type="pct"/>
            <w:tcBorders>
              <w:top w:val="nil"/>
              <w:left w:val="nil"/>
              <w:bottom w:val="nil"/>
              <w:right w:val="single" w:sz="4" w:space="0" w:color="auto"/>
            </w:tcBorders>
          </w:tcPr>
          <w:p w14:paraId="411128AA" w14:textId="77777777" w:rsidR="007A751E" w:rsidRPr="00527717" w:rsidRDefault="007A751E" w:rsidP="003245C1">
            <w:pPr>
              <w:spacing w:before="120" w:line="400" w:lineRule="exact"/>
              <w:ind w:leftChars="100" w:left="240" w:rightChars="10" w:right="24"/>
              <w:jc w:val="distribute"/>
              <w:rPr>
                <w:rFonts w:ascii="標楷體" w:eastAsia="標楷體" w:hAnsi="標楷體"/>
                <w:b/>
                <w:noProof/>
                <w:sz w:val="22"/>
                <w:szCs w:val="22"/>
              </w:rPr>
            </w:pPr>
            <w:r w:rsidRPr="00527717">
              <w:rPr>
                <w:rFonts w:ascii="標楷體" w:eastAsia="標楷體" w:hAnsi="標楷體"/>
                <w:noProof/>
                <w:sz w:val="22"/>
                <w:szCs w:val="22"/>
              </w:rPr>
              <w:t>本期賸餘（短絀）</w:t>
            </w:r>
          </w:p>
        </w:tc>
        <w:tc>
          <w:tcPr>
            <w:tcW w:w="2500" w:type="pct"/>
            <w:tcBorders>
              <w:top w:val="nil"/>
              <w:left w:val="nil"/>
              <w:bottom w:val="nil"/>
              <w:right w:val="nil"/>
            </w:tcBorders>
          </w:tcPr>
          <w:p w14:paraId="4A51CA5B" w14:textId="77777777" w:rsidR="007A751E" w:rsidRPr="00527717" w:rsidRDefault="007A751E" w:rsidP="00A076B0">
            <w:pPr>
              <w:spacing w:before="120" w:line="400" w:lineRule="exact"/>
              <w:ind w:rightChars="10" w:right="24"/>
              <w:jc w:val="right"/>
              <w:rPr>
                <w:rFonts w:ascii="新細明體" w:hAnsi="新細明體"/>
                <w:noProof/>
                <w:sz w:val="22"/>
                <w:szCs w:val="22"/>
              </w:rPr>
            </w:pPr>
            <w:r w:rsidRPr="00527717">
              <w:rPr>
                <w:rFonts w:ascii="新細明體" w:hAnsi="新細明體"/>
                <w:noProof/>
                <w:sz w:val="22"/>
                <w:szCs w:val="22"/>
              </w:rPr>
              <w:t>- 16,444,327</w:t>
            </w:r>
          </w:p>
        </w:tc>
      </w:tr>
      <w:tr w:rsidR="007A751E" w:rsidRPr="00527717" w14:paraId="7DFD5B37" w14:textId="77777777" w:rsidTr="007270AC">
        <w:trPr>
          <w:cantSplit/>
          <w:trHeight w:val="454"/>
          <w:jc w:val="center"/>
        </w:trPr>
        <w:tc>
          <w:tcPr>
            <w:tcW w:w="2500" w:type="pct"/>
            <w:tcBorders>
              <w:top w:val="nil"/>
              <w:left w:val="nil"/>
              <w:bottom w:val="nil"/>
              <w:right w:val="single" w:sz="4" w:space="0" w:color="auto"/>
            </w:tcBorders>
          </w:tcPr>
          <w:p w14:paraId="57810D58" w14:textId="77777777" w:rsidR="007A751E" w:rsidRPr="00527717" w:rsidRDefault="007A751E" w:rsidP="003245C1">
            <w:pPr>
              <w:spacing w:before="120" w:line="400" w:lineRule="exact"/>
              <w:ind w:leftChars="100" w:left="240" w:rightChars="10" w:right="24"/>
              <w:jc w:val="distribute"/>
              <w:rPr>
                <w:rFonts w:ascii="標楷體" w:eastAsia="標楷體" w:hAnsi="標楷體"/>
                <w:b/>
                <w:noProof/>
                <w:sz w:val="22"/>
                <w:szCs w:val="22"/>
              </w:rPr>
            </w:pPr>
            <w:r w:rsidRPr="00527717">
              <w:rPr>
                <w:rFonts w:ascii="標楷體" w:eastAsia="標楷體" w:hAnsi="標楷體"/>
                <w:noProof/>
                <w:sz w:val="22"/>
                <w:szCs w:val="22"/>
              </w:rPr>
              <w:t>調整非現金項目</w:t>
            </w:r>
          </w:p>
        </w:tc>
        <w:tc>
          <w:tcPr>
            <w:tcW w:w="2500" w:type="pct"/>
            <w:tcBorders>
              <w:top w:val="nil"/>
              <w:left w:val="nil"/>
              <w:bottom w:val="nil"/>
              <w:right w:val="nil"/>
            </w:tcBorders>
          </w:tcPr>
          <w:p w14:paraId="0CE9BCD1" w14:textId="77777777" w:rsidR="007A751E" w:rsidRPr="00527717" w:rsidRDefault="007A751E" w:rsidP="00A076B0">
            <w:pPr>
              <w:spacing w:before="120" w:line="400" w:lineRule="exact"/>
              <w:ind w:rightChars="10" w:right="24"/>
              <w:jc w:val="right"/>
              <w:rPr>
                <w:rFonts w:ascii="新細明體" w:hAnsi="新細明體"/>
                <w:noProof/>
                <w:sz w:val="22"/>
                <w:szCs w:val="22"/>
              </w:rPr>
            </w:pPr>
            <w:r w:rsidRPr="00527717">
              <w:rPr>
                <w:rFonts w:ascii="新細明體" w:hAnsi="新細明體"/>
                <w:noProof/>
                <w:sz w:val="22"/>
                <w:szCs w:val="22"/>
              </w:rPr>
              <w:t>- 11,229,088</w:t>
            </w:r>
          </w:p>
        </w:tc>
      </w:tr>
      <w:tr w:rsidR="007A751E" w:rsidRPr="00527717" w14:paraId="4FAD351F" w14:textId="77777777" w:rsidTr="007270AC">
        <w:trPr>
          <w:cantSplit/>
          <w:trHeight w:val="454"/>
          <w:jc w:val="center"/>
        </w:trPr>
        <w:tc>
          <w:tcPr>
            <w:tcW w:w="2500" w:type="pct"/>
            <w:tcBorders>
              <w:top w:val="nil"/>
              <w:left w:val="nil"/>
              <w:bottom w:val="nil"/>
              <w:right w:val="single" w:sz="4" w:space="0" w:color="auto"/>
            </w:tcBorders>
          </w:tcPr>
          <w:p w14:paraId="7BA13D25" w14:textId="77777777" w:rsidR="007A751E" w:rsidRPr="00527717" w:rsidRDefault="007A751E" w:rsidP="003245C1">
            <w:pPr>
              <w:spacing w:before="120" w:line="400" w:lineRule="exact"/>
              <w:ind w:leftChars="200" w:left="480" w:rightChars="10" w:right="24"/>
              <w:jc w:val="distribute"/>
              <w:rPr>
                <w:rFonts w:ascii="標楷體" w:eastAsia="標楷體" w:hAnsi="標楷體"/>
                <w:b/>
                <w:noProof/>
                <w:sz w:val="22"/>
                <w:szCs w:val="22"/>
              </w:rPr>
            </w:pPr>
            <w:r w:rsidRPr="00527717">
              <w:rPr>
                <w:rFonts w:ascii="標楷體" w:eastAsia="標楷體" w:hAnsi="標楷體"/>
                <w:b/>
                <w:noProof/>
                <w:spacing w:val="-24"/>
                <w:sz w:val="22"/>
                <w:szCs w:val="22"/>
              </w:rPr>
              <w:t>業務活動之淨現金流入（流出）</w:t>
            </w:r>
          </w:p>
        </w:tc>
        <w:tc>
          <w:tcPr>
            <w:tcW w:w="2500" w:type="pct"/>
            <w:tcBorders>
              <w:top w:val="nil"/>
              <w:left w:val="nil"/>
              <w:bottom w:val="nil"/>
              <w:right w:val="nil"/>
            </w:tcBorders>
          </w:tcPr>
          <w:p w14:paraId="73B3B17E" w14:textId="77777777" w:rsidR="007A751E" w:rsidRPr="00527717" w:rsidRDefault="007A751E" w:rsidP="00A076B0">
            <w:pPr>
              <w:spacing w:before="120" w:line="400" w:lineRule="exact"/>
              <w:ind w:rightChars="10" w:right="24"/>
              <w:jc w:val="right"/>
              <w:rPr>
                <w:rFonts w:ascii="新細明體" w:hAnsi="新細明體"/>
                <w:noProof/>
                <w:sz w:val="22"/>
                <w:szCs w:val="22"/>
              </w:rPr>
            </w:pPr>
            <w:r w:rsidRPr="00527717">
              <w:rPr>
                <w:rFonts w:ascii="新細明體" w:hAnsi="新細明體"/>
                <w:b/>
                <w:noProof/>
                <w:sz w:val="22"/>
                <w:szCs w:val="22"/>
              </w:rPr>
              <w:t>- 27,673,415</w:t>
            </w:r>
          </w:p>
        </w:tc>
      </w:tr>
      <w:tr w:rsidR="007A751E" w:rsidRPr="00527717" w14:paraId="1E089101" w14:textId="77777777" w:rsidTr="007270AC">
        <w:trPr>
          <w:cantSplit/>
          <w:trHeight w:val="454"/>
          <w:jc w:val="center"/>
        </w:trPr>
        <w:tc>
          <w:tcPr>
            <w:tcW w:w="2500" w:type="pct"/>
            <w:tcBorders>
              <w:top w:val="nil"/>
              <w:left w:val="nil"/>
              <w:bottom w:val="nil"/>
              <w:right w:val="single" w:sz="4" w:space="0" w:color="auto"/>
            </w:tcBorders>
          </w:tcPr>
          <w:p w14:paraId="42DBB3F6" w14:textId="77777777" w:rsidR="007A751E" w:rsidRPr="00527717" w:rsidRDefault="007A751E" w:rsidP="00A076B0">
            <w:pPr>
              <w:spacing w:before="120" w:line="400" w:lineRule="exact"/>
              <w:ind w:rightChars="10" w:right="24"/>
              <w:jc w:val="distribute"/>
              <w:rPr>
                <w:rFonts w:ascii="標楷體" w:eastAsia="標楷體" w:hAnsi="標楷體"/>
                <w:b/>
                <w:noProof/>
                <w:sz w:val="22"/>
                <w:szCs w:val="22"/>
              </w:rPr>
            </w:pPr>
            <w:r w:rsidRPr="00527717">
              <w:rPr>
                <w:rFonts w:ascii="標楷體" w:eastAsia="標楷體" w:hAnsi="標楷體"/>
                <w:b/>
                <w:noProof/>
                <w:sz w:val="22"/>
                <w:szCs w:val="22"/>
              </w:rPr>
              <w:t>投資活動之現金流量</w:t>
            </w:r>
          </w:p>
        </w:tc>
        <w:tc>
          <w:tcPr>
            <w:tcW w:w="2500" w:type="pct"/>
            <w:tcBorders>
              <w:top w:val="nil"/>
              <w:left w:val="nil"/>
              <w:bottom w:val="nil"/>
              <w:right w:val="nil"/>
            </w:tcBorders>
          </w:tcPr>
          <w:p w14:paraId="0193CC12" w14:textId="77777777" w:rsidR="007A751E" w:rsidRPr="00527717" w:rsidRDefault="007A751E" w:rsidP="00A076B0">
            <w:pPr>
              <w:spacing w:before="120" w:line="400" w:lineRule="exact"/>
              <w:ind w:rightChars="10" w:right="24"/>
              <w:jc w:val="right"/>
              <w:rPr>
                <w:rFonts w:ascii="新細明體" w:hAnsi="新細明體"/>
                <w:noProof/>
                <w:sz w:val="22"/>
                <w:szCs w:val="22"/>
              </w:rPr>
            </w:pPr>
          </w:p>
        </w:tc>
      </w:tr>
      <w:tr w:rsidR="007A751E" w:rsidRPr="00527717" w14:paraId="008ECA6C" w14:textId="77777777" w:rsidTr="007270AC">
        <w:trPr>
          <w:cantSplit/>
          <w:trHeight w:val="454"/>
          <w:jc w:val="center"/>
        </w:trPr>
        <w:tc>
          <w:tcPr>
            <w:tcW w:w="2500" w:type="pct"/>
            <w:tcBorders>
              <w:top w:val="nil"/>
              <w:left w:val="nil"/>
              <w:bottom w:val="nil"/>
              <w:right w:val="single" w:sz="4" w:space="0" w:color="auto"/>
            </w:tcBorders>
          </w:tcPr>
          <w:p w14:paraId="49AF8B43" w14:textId="77777777" w:rsidR="007A751E" w:rsidRPr="00527717" w:rsidRDefault="007A751E" w:rsidP="003245C1">
            <w:pPr>
              <w:spacing w:before="120" w:line="400" w:lineRule="exact"/>
              <w:ind w:leftChars="100" w:left="240" w:rightChars="10" w:right="24"/>
              <w:jc w:val="distribute"/>
              <w:rPr>
                <w:rFonts w:ascii="標楷體" w:eastAsia="標楷體" w:hAnsi="標楷體"/>
                <w:b/>
                <w:noProof/>
                <w:sz w:val="22"/>
                <w:szCs w:val="22"/>
              </w:rPr>
            </w:pPr>
            <w:r w:rsidRPr="00527717">
              <w:rPr>
                <w:rFonts w:ascii="標楷體" w:eastAsia="標楷體" w:hAnsi="標楷體"/>
                <w:noProof/>
                <w:spacing w:val="-24"/>
                <w:sz w:val="22"/>
                <w:szCs w:val="22"/>
              </w:rPr>
              <w:t>增加固定資產、遞耗資產、無形資產及其他資產</w:t>
            </w:r>
          </w:p>
        </w:tc>
        <w:tc>
          <w:tcPr>
            <w:tcW w:w="2500" w:type="pct"/>
            <w:tcBorders>
              <w:top w:val="nil"/>
              <w:left w:val="nil"/>
              <w:bottom w:val="nil"/>
              <w:right w:val="nil"/>
            </w:tcBorders>
          </w:tcPr>
          <w:p w14:paraId="6E7E5BA5" w14:textId="77777777" w:rsidR="007A751E" w:rsidRPr="00527717" w:rsidRDefault="007A751E" w:rsidP="00A076B0">
            <w:pPr>
              <w:spacing w:before="120" w:line="400" w:lineRule="exact"/>
              <w:ind w:rightChars="10" w:right="24"/>
              <w:jc w:val="right"/>
              <w:rPr>
                <w:rFonts w:ascii="新細明體" w:hAnsi="新細明體"/>
                <w:noProof/>
                <w:sz w:val="22"/>
                <w:szCs w:val="22"/>
              </w:rPr>
            </w:pPr>
            <w:r w:rsidRPr="00527717">
              <w:rPr>
                <w:rFonts w:ascii="新細明體" w:hAnsi="新細明體"/>
                <w:noProof/>
                <w:sz w:val="22"/>
                <w:szCs w:val="22"/>
              </w:rPr>
              <w:t>- 200,000</w:t>
            </w:r>
          </w:p>
        </w:tc>
      </w:tr>
      <w:tr w:rsidR="007A751E" w:rsidRPr="00527717" w14:paraId="23AC7045" w14:textId="77777777" w:rsidTr="007270AC">
        <w:trPr>
          <w:cantSplit/>
          <w:trHeight w:val="454"/>
          <w:jc w:val="center"/>
        </w:trPr>
        <w:tc>
          <w:tcPr>
            <w:tcW w:w="2500" w:type="pct"/>
            <w:tcBorders>
              <w:top w:val="nil"/>
              <w:left w:val="nil"/>
              <w:bottom w:val="nil"/>
              <w:right w:val="single" w:sz="4" w:space="0" w:color="auto"/>
            </w:tcBorders>
          </w:tcPr>
          <w:p w14:paraId="00F83FEB" w14:textId="77777777" w:rsidR="007A751E" w:rsidRPr="00527717" w:rsidRDefault="007A751E" w:rsidP="003245C1">
            <w:pPr>
              <w:spacing w:before="120" w:line="400" w:lineRule="exact"/>
              <w:ind w:leftChars="200" w:left="480" w:rightChars="10" w:right="24"/>
              <w:jc w:val="distribute"/>
              <w:rPr>
                <w:rFonts w:ascii="標楷體" w:eastAsia="標楷體" w:hAnsi="標楷體"/>
                <w:b/>
                <w:noProof/>
                <w:sz w:val="22"/>
                <w:szCs w:val="22"/>
              </w:rPr>
            </w:pPr>
            <w:r w:rsidRPr="00527717">
              <w:rPr>
                <w:rFonts w:ascii="標楷體" w:eastAsia="標楷體" w:hAnsi="標楷體"/>
                <w:b/>
                <w:noProof/>
                <w:spacing w:val="-24"/>
                <w:sz w:val="22"/>
                <w:szCs w:val="22"/>
              </w:rPr>
              <w:t>投資活動之淨現金流入（流出）</w:t>
            </w:r>
          </w:p>
        </w:tc>
        <w:tc>
          <w:tcPr>
            <w:tcW w:w="2500" w:type="pct"/>
            <w:tcBorders>
              <w:top w:val="nil"/>
              <w:left w:val="nil"/>
              <w:bottom w:val="nil"/>
              <w:right w:val="nil"/>
            </w:tcBorders>
          </w:tcPr>
          <w:p w14:paraId="4EB8D411" w14:textId="77777777" w:rsidR="007A751E" w:rsidRPr="00527717" w:rsidRDefault="007A751E" w:rsidP="00A076B0">
            <w:pPr>
              <w:spacing w:before="120" w:line="400" w:lineRule="exact"/>
              <w:ind w:rightChars="10" w:right="24"/>
              <w:jc w:val="right"/>
              <w:rPr>
                <w:rFonts w:ascii="新細明體" w:hAnsi="新細明體"/>
                <w:noProof/>
                <w:sz w:val="22"/>
                <w:szCs w:val="22"/>
              </w:rPr>
            </w:pPr>
            <w:r w:rsidRPr="00527717">
              <w:rPr>
                <w:rFonts w:ascii="新細明體" w:hAnsi="新細明體"/>
                <w:b/>
                <w:noProof/>
                <w:sz w:val="22"/>
                <w:szCs w:val="22"/>
              </w:rPr>
              <w:t>- 200,000</w:t>
            </w:r>
          </w:p>
        </w:tc>
      </w:tr>
      <w:tr w:rsidR="007A751E" w:rsidRPr="00527717" w14:paraId="18C0CF20" w14:textId="77777777" w:rsidTr="007270AC">
        <w:trPr>
          <w:cantSplit/>
          <w:trHeight w:val="454"/>
          <w:jc w:val="center"/>
        </w:trPr>
        <w:tc>
          <w:tcPr>
            <w:tcW w:w="2500" w:type="pct"/>
            <w:tcBorders>
              <w:top w:val="nil"/>
              <w:left w:val="nil"/>
              <w:bottom w:val="nil"/>
              <w:right w:val="single" w:sz="4" w:space="0" w:color="auto"/>
            </w:tcBorders>
          </w:tcPr>
          <w:p w14:paraId="295BDB5D" w14:textId="77777777" w:rsidR="007A751E" w:rsidRPr="00527717" w:rsidRDefault="007A751E" w:rsidP="00A076B0">
            <w:pPr>
              <w:spacing w:before="120" w:line="400" w:lineRule="exact"/>
              <w:ind w:rightChars="10" w:right="24"/>
              <w:jc w:val="distribute"/>
              <w:rPr>
                <w:rFonts w:ascii="標楷體" w:eastAsia="標楷體" w:hAnsi="標楷體"/>
                <w:b/>
                <w:noProof/>
                <w:sz w:val="22"/>
                <w:szCs w:val="22"/>
              </w:rPr>
            </w:pPr>
            <w:r w:rsidRPr="00527717">
              <w:rPr>
                <w:rFonts w:ascii="標楷體" w:eastAsia="標楷體" w:hAnsi="標楷體"/>
                <w:b/>
                <w:noProof/>
                <w:spacing w:val="-24"/>
                <w:sz w:val="22"/>
                <w:szCs w:val="22"/>
              </w:rPr>
              <w:t>現金及約當現金之淨增（淨減）</w:t>
            </w:r>
          </w:p>
        </w:tc>
        <w:tc>
          <w:tcPr>
            <w:tcW w:w="2500" w:type="pct"/>
            <w:tcBorders>
              <w:top w:val="nil"/>
              <w:left w:val="nil"/>
              <w:bottom w:val="nil"/>
              <w:right w:val="nil"/>
            </w:tcBorders>
          </w:tcPr>
          <w:p w14:paraId="43FB3F86" w14:textId="77777777" w:rsidR="007A751E" w:rsidRPr="00527717" w:rsidRDefault="007A751E" w:rsidP="00A076B0">
            <w:pPr>
              <w:spacing w:before="120" w:line="400" w:lineRule="exact"/>
              <w:ind w:rightChars="10" w:right="24"/>
              <w:jc w:val="right"/>
              <w:rPr>
                <w:rFonts w:ascii="新細明體" w:hAnsi="新細明體"/>
                <w:noProof/>
                <w:sz w:val="22"/>
                <w:szCs w:val="22"/>
              </w:rPr>
            </w:pPr>
            <w:r w:rsidRPr="00527717">
              <w:rPr>
                <w:rFonts w:ascii="新細明體" w:hAnsi="新細明體"/>
                <w:b/>
                <w:noProof/>
                <w:sz w:val="22"/>
                <w:szCs w:val="22"/>
              </w:rPr>
              <w:t>- 27,873,415</w:t>
            </w:r>
          </w:p>
        </w:tc>
      </w:tr>
      <w:tr w:rsidR="007A751E" w:rsidRPr="00527717" w14:paraId="78B634B5" w14:textId="77777777" w:rsidTr="007270AC">
        <w:trPr>
          <w:cantSplit/>
          <w:trHeight w:val="454"/>
          <w:jc w:val="center"/>
        </w:trPr>
        <w:tc>
          <w:tcPr>
            <w:tcW w:w="2500" w:type="pct"/>
            <w:tcBorders>
              <w:top w:val="nil"/>
              <w:left w:val="nil"/>
              <w:bottom w:val="nil"/>
              <w:right w:val="single" w:sz="4" w:space="0" w:color="auto"/>
            </w:tcBorders>
          </w:tcPr>
          <w:p w14:paraId="37D6B121" w14:textId="77777777" w:rsidR="007A751E" w:rsidRPr="00527717" w:rsidRDefault="007A751E" w:rsidP="00A076B0">
            <w:pPr>
              <w:spacing w:before="120" w:line="400" w:lineRule="exact"/>
              <w:ind w:rightChars="10" w:right="24"/>
              <w:jc w:val="distribute"/>
              <w:rPr>
                <w:rFonts w:ascii="標楷體" w:eastAsia="標楷體" w:hAnsi="標楷體"/>
                <w:b/>
                <w:noProof/>
                <w:sz w:val="22"/>
                <w:szCs w:val="22"/>
              </w:rPr>
            </w:pPr>
            <w:r w:rsidRPr="00527717">
              <w:rPr>
                <w:rFonts w:ascii="標楷體" w:eastAsia="標楷體" w:hAnsi="標楷體"/>
                <w:b/>
                <w:noProof/>
                <w:sz w:val="22"/>
                <w:szCs w:val="22"/>
              </w:rPr>
              <w:t>期初現金及約當現金</w:t>
            </w:r>
          </w:p>
        </w:tc>
        <w:tc>
          <w:tcPr>
            <w:tcW w:w="2500" w:type="pct"/>
            <w:tcBorders>
              <w:top w:val="nil"/>
              <w:left w:val="nil"/>
              <w:bottom w:val="nil"/>
              <w:right w:val="nil"/>
            </w:tcBorders>
          </w:tcPr>
          <w:p w14:paraId="425602CC" w14:textId="77777777" w:rsidR="007A751E" w:rsidRPr="00527717" w:rsidRDefault="007A751E" w:rsidP="00A076B0">
            <w:pPr>
              <w:spacing w:before="120" w:line="400" w:lineRule="exact"/>
              <w:ind w:rightChars="10" w:right="24"/>
              <w:jc w:val="right"/>
              <w:rPr>
                <w:rFonts w:ascii="新細明體" w:hAnsi="新細明體"/>
                <w:noProof/>
                <w:sz w:val="22"/>
                <w:szCs w:val="22"/>
              </w:rPr>
            </w:pPr>
            <w:r w:rsidRPr="00527717">
              <w:rPr>
                <w:rFonts w:ascii="新細明體" w:hAnsi="新細明體"/>
                <w:b/>
                <w:noProof/>
                <w:sz w:val="22"/>
                <w:szCs w:val="22"/>
              </w:rPr>
              <w:t>525,231,985</w:t>
            </w:r>
          </w:p>
        </w:tc>
      </w:tr>
      <w:tr w:rsidR="007A751E" w:rsidRPr="00527717" w14:paraId="3467692A" w14:textId="77777777" w:rsidTr="007270AC">
        <w:trPr>
          <w:cantSplit/>
          <w:trHeight w:val="454"/>
          <w:jc w:val="center"/>
        </w:trPr>
        <w:tc>
          <w:tcPr>
            <w:tcW w:w="2500" w:type="pct"/>
            <w:tcBorders>
              <w:top w:val="nil"/>
              <w:left w:val="nil"/>
              <w:bottom w:val="single" w:sz="4" w:space="0" w:color="auto"/>
              <w:right w:val="single" w:sz="4" w:space="0" w:color="auto"/>
            </w:tcBorders>
          </w:tcPr>
          <w:p w14:paraId="0110F37A" w14:textId="77777777" w:rsidR="007A751E" w:rsidRPr="00527717" w:rsidRDefault="007A751E" w:rsidP="00A076B0">
            <w:pPr>
              <w:spacing w:before="120" w:line="400" w:lineRule="exact"/>
              <w:ind w:rightChars="10" w:right="24"/>
              <w:jc w:val="distribute"/>
              <w:rPr>
                <w:rFonts w:ascii="標楷體" w:eastAsia="標楷體" w:hAnsi="標楷體"/>
                <w:b/>
                <w:noProof/>
                <w:sz w:val="22"/>
                <w:szCs w:val="22"/>
              </w:rPr>
            </w:pPr>
            <w:r w:rsidRPr="00527717">
              <w:rPr>
                <w:rFonts w:ascii="標楷體" w:eastAsia="標楷體" w:hAnsi="標楷體"/>
                <w:b/>
                <w:noProof/>
                <w:sz w:val="22"/>
                <w:szCs w:val="22"/>
              </w:rPr>
              <w:t>期末現金及約當現金</w:t>
            </w:r>
          </w:p>
        </w:tc>
        <w:tc>
          <w:tcPr>
            <w:tcW w:w="2500" w:type="pct"/>
            <w:tcBorders>
              <w:top w:val="nil"/>
              <w:left w:val="nil"/>
              <w:bottom w:val="single" w:sz="4" w:space="0" w:color="auto"/>
              <w:right w:val="nil"/>
            </w:tcBorders>
          </w:tcPr>
          <w:p w14:paraId="02593C35" w14:textId="77777777" w:rsidR="007A751E" w:rsidRPr="00527717" w:rsidRDefault="007A751E" w:rsidP="00A076B0">
            <w:pPr>
              <w:spacing w:before="120" w:line="400" w:lineRule="exact"/>
              <w:ind w:rightChars="10" w:right="24"/>
              <w:jc w:val="right"/>
              <w:rPr>
                <w:rFonts w:ascii="新細明體" w:hAnsi="新細明體"/>
                <w:noProof/>
                <w:sz w:val="22"/>
                <w:szCs w:val="22"/>
              </w:rPr>
            </w:pPr>
            <w:r w:rsidRPr="00527717">
              <w:rPr>
                <w:rFonts w:ascii="新細明體" w:hAnsi="新細明體"/>
                <w:b/>
                <w:noProof/>
                <w:sz w:val="22"/>
                <w:szCs w:val="22"/>
              </w:rPr>
              <w:t>497,358,570</w:t>
            </w:r>
          </w:p>
        </w:tc>
      </w:tr>
    </w:tbl>
    <w:p w14:paraId="7E3A402A" w14:textId="77777777" w:rsidR="007A751E" w:rsidRPr="00527717" w:rsidRDefault="007A751E" w:rsidP="007A751E">
      <w:pPr>
        <w:snapToGrid w:val="0"/>
        <w:spacing w:line="240" w:lineRule="exact"/>
        <w:ind w:left="340" w:hanging="340"/>
        <w:jc w:val="both"/>
        <w:rPr>
          <w:rFonts w:ascii="標楷體" w:eastAsia="標楷體" w:hAnsi="標楷體"/>
          <w:bCs/>
          <w:sz w:val="20"/>
          <w:szCs w:val="18"/>
        </w:rPr>
      </w:pPr>
      <w:proofErr w:type="gramStart"/>
      <w:r w:rsidRPr="00527717">
        <w:rPr>
          <w:rFonts w:ascii="標楷體" w:eastAsia="標楷體" w:hAnsi="標楷體"/>
          <w:bCs/>
          <w:sz w:val="20"/>
          <w:szCs w:val="18"/>
        </w:rPr>
        <w:t>註</w:t>
      </w:r>
      <w:proofErr w:type="gramEnd"/>
      <w:r w:rsidRPr="00527717">
        <w:rPr>
          <w:rFonts w:ascii="標楷體" w:eastAsia="標楷體" w:hAnsi="標楷體"/>
          <w:bCs/>
          <w:sz w:val="20"/>
          <w:szCs w:val="18"/>
        </w:rPr>
        <w:t>：1.本表係</w:t>
      </w:r>
      <w:proofErr w:type="gramStart"/>
      <w:r w:rsidRPr="00527717">
        <w:rPr>
          <w:rFonts w:ascii="標楷體" w:eastAsia="標楷體" w:hAnsi="標楷體"/>
          <w:bCs/>
          <w:sz w:val="20"/>
          <w:szCs w:val="18"/>
        </w:rPr>
        <w:t>採</w:t>
      </w:r>
      <w:proofErr w:type="gramEnd"/>
      <w:r w:rsidRPr="00527717">
        <w:rPr>
          <w:rFonts w:ascii="標楷體" w:eastAsia="標楷體" w:hAnsi="標楷體"/>
          <w:bCs/>
          <w:sz w:val="20"/>
          <w:szCs w:val="18"/>
        </w:rPr>
        <w:t>現金及約當現金基礎，包括現金及自投資日起3個月內到期或清償之債權證券。</w:t>
      </w:r>
    </w:p>
    <w:p w14:paraId="1BBC7CE4" w14:textId="77777777" w:rsidR="007A751E" w:rsidRPr="00527717" w:rsidRDefault="007A751E" w:rsidP="007A751E">
      <w:pPr>
        <w:snapToGrid w:val="0"/>
        <w:spacing w:line="240" w:lineRule="exact"/>
        <w:ind w:leftChars="165" w:left="596" w:hangingChars="100" w:hanging="200"/>
        <w:jc w:val="both"/>
        <w:rPr>
          <w:rFonts w:ascii="標楷體" w:eastAsia="標楷體" w:hAnsi="標楷體"/>
          <w:bCs/>
          <w:sz w:val="20"/>
          <w:szCs w:val="18"/>
        </w:rPr>
      </w:pPr>
      <w:r w:rsidRPr="00527717">
        <w:rPr>
          <w:rFonts w:ascii="標楷體" w:eastAsia="標楷體" w:hAnsi="標楷體"/>
          <w:bCs/>
          <w:sz w:val="20"/>
          <w:szCs w:val="18"/>
        </w:rPr>
        <w:t>2.本表「調整非現金項目」欄所列，包括提存呆帳及評價損益、折舊、</w:t>
      </w:r>
      <w:proofErr w:type="gramStart"/>
      <w:r w:rsidRPr="00527717">
        <w:rPr>
          <w:rFonts w:ascii="標楷體" w:eastAsia="標楷體" w:hAnsi="標楷體"/>
          <w:bCs/>
          <w:sz w:val="20"/>
          <w:szCs w:val="18"/>
        </w:rPr>
        <w:t>折耗及攤</w:t>
      </w:r>
      <w:proofErr w:type="gramEnd"/>
      <w:r w:rsidRPr="00527717">
        <w:rPr>
          <w:rFonts w:ascii="標楷體" w:eastAsia="標楷體" w:hAnsi="標楷體"/>
          <w:bCs/>
          <w:sz w:val="20"/>
          <w:szCs w:val="18"/>
        </w:rPr>
        <w:t>銷、處理資產損失（利益）、其他、</w:t>
      </w:r>
      <w:proofErr w:type="gramStart"/>
      <w:r w:rsidRPr="00527717">
        <w:rPr>
          <w:rFonts w:ascii="標楷體" w:eastAsia="標楷體" w:hAnsi="標楷體"/>
          <w:bCs/>
          <w:sz w:val="20"/>
          <w:szCs w:val="18"/>
        </w:rPr>
        <w:t>流動資產淨減</w:t>
      </w:r>
      <w:proofErr w:type="gramEnd"/>
      <w:r w:rsidRPr="00527717">
        <w:rPr>
          <w:rFonts w:ascii="標楷體" w:eastAsia="標楷體" w:hAnsi="標楷體"/>
          <w:bCs/>
          <w:sz w:val="20"/>
          <w:szCs w:val="18"/>
        </w:rPr>
        <w:t>（淨增）及流動負債淨增（淨減）。</w:t>
      </w:r>
    </w:p>
    <w:p w14:paraId="290FE8CF" w14:textId="77777777" w:rsidR="007A751E" w:rsidRPr="00527717" w:rsidRDefault="007A751E" w:rsidP="007A751E">
      <w:pPr>
        <w:snapToGrid w:val="0"/>
        <w:spacing w:line="240" w:lineRule="exact"/>
        <w:ind w:leftChars="165" w:left="596" w:hangingChars="100" w:hanging="200"/>
        <w:jc w:val="both"/>
        <w:rPr>
          <w:rFonts w:ascii="標楷體" w:eastAsia="標楷體" w:hAnsi="標楷體"/>
          <w:bCs/>
          <w:sz w:val="20"/>
          <w:szCs w:val="18"/>
        </w:rPr>
      </w:pPr>
      <w:r w:rsidRPr="00527717">
        <w:rPr>
          <w:rFonts w:ascii="標楷體" w:eastAsia="標楷體" w:hAnsi="標楷體"/>
          <w:bCs/>
          <w:sz w:val="20"/>
          <w:szCs w:val="18"/>
        </w:rPr>
        <w:t>3.</w:t>
      </w:r>
      <w:r w:rsidRPr="00527717">
        <w:rPr>
          <w:rFonts w:ascii="標楷體" w:eastAsia="標楷體" w:hAnsi="標楷體" w:hint="eastAsia"/>
          <w:bCs/>
          <w:sz w:val="20"/>
          <w:szCs w:val="18"/>
        </w:rPr>
        <w:t>本表及</w:t>
      </w:r>
      <w:proofErr w:type="gramStart"/>
      <w:r w:rsidRPr="00527717">
        <w:rPr>
          <w:rFonts w:ascii="標楷體" w:eastAsia="標楷體" w:hAnsi="標楷體" w:hint="eastAsia"/>
          <w:bCs/>
          <w:sz w:val="20"/>
          <w:szCs w:val="18"/>
        </w:rPr>
        <w:t>臺</w:t>
      </w:r>
      <w:proofErr w:type="gramEnd"/>
      <w:r w:rsidRPr="00527717">
        <w:rPr>
          <w:rFonts w:ascii="標楷體" w:eastAsia="標楷體" w:hAnsi="標楷體" w:hint="eastAsia"/>
          <w:bCs/>
          <w:sz w:val="20"/>
          <w:szCs w:val="18"/>
        </w:rPr>
        <w:t>中市政府原編附屬單位決算收入</w:t>
      </w:r>
      <w:proofErr w:type="gramStart"/>
      <w:r w:rsidRPr="00527717">
        <w:rPr>
          <w:rFonts w:ascii="標楷體" w:eastAsia="標楷體" w:hAnsi="標楷體" w:hint="eastAsia"/>
          <w:bCs/>
          <w:sz w:val="20"/>
          <w:szCs w:val="18"/>
        </w:rPr>
        <w:t>支出表編製</w:t>
      </w:r>
      <w:proofErr w:type="gramEnd"/>
      <w:r w:rsidRPr="00527717">
        <w:rPr>
          <w:rFonts w:ascii="標楷體" w:eastAsia="標楷體" w:hAnsi="標楷體" w:hint="eastAsia"/>
          <w:bCs/>
          <w:sz w:val="20"/>
          <w:szCs w:val="18"/>
        </w:rPr>
        <w:t>基礎係依會計法刪除第29條後，固定資產及長期負債等科目納入平衡表，與預算編列基礎不同。</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7A751E" w:rsidRPr="00527717" w14:paraId="16DD7B12" w14:textId="77777777" w:rsidTr="007270AC">
        <w:trPr>
          <w:tblHeader/>
        </w:trPr>
        <w:tc>
          <w:tcPr>
            <w:tcW w:w="9960" w:type="dxa"/>
            <w:gridSpan w:val="7"/>
            <w:tcBorders>
              <w:bottom w:val="single" w:sz="4" w:space="0" w:color="auto"/>
            </w:tcBorders>
          </w:tcPr>
          <w:p w14:paraId="62630698" w14:textId="77777777" w:rsidR="007A751E" w:rsidRPr="00527717" w:rsidRDefault="007A751E" w:rsidP="007270AC">
            <w:pPr>
              <w:snapToGrid w:val="0"/>
              <w:spacing w:after="60"/>
              <w:jc w:val="center"/>
              <w:rPr>
                <w:rFonts w:ascii="標楷體" w:eastAsia="標楷體" w:hAnsi="標楷體"/>
                <w:b/>
                <w:sz w:val="32"/>
                <w:u w:val="single"/>
              </w:rPr>
            </w:pPr>
            <w:r w:rsidRPr="00527717">
              <w:rPr>
                <w:rFonts w:ascii="標楷體" w:eastAsia="標楷體" w:hAnsi="標楷體" w:hint="eastAsia"/>
                <w:b/>
                <w:sz w:val="32"/>
                <w:u w:val="single"/>
              </w:rPr>
              <w:lastRenderedPageBreak/>
              <w:t xml:space="preserve">　</w:t>
            </w:r>
            <w:proofErr w:type="gramStart"/>
            <w:r w:rsidRPr="00527717">
              <w:rPr>
                <w:rFonts w:ascii="標楷體" w:eastAsia="標楷體" w:hAnsi="標楷體"/>
                <w:b/>
                <w:sz w:val="32"/>
                <w:u w:val="single"/>
              </w:rPr>
              <w:t>臺</w:t>
            </w:r>
            <w:proofErr w:type="gramEnd"/>
            <w:r w:rsidRPr="00527717">
              <w:rPr>
                <w:rFonts w:ascii="標楷體" w:eastAsia="標楷體" w:hAnsi="標楷體"/>
                <w:b/>
                <w:sz w:val="32"/>
                <w:u w:val="single"/>
              </w:rPr>
              <w:t>中市農業發展基金</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審定後平衡表　</w:t>
            </w:r>
          </w:p>
          <w:p w14:paraId="0C00D44E" w14:textId="77777777" w:rsidR="007A751E" w:rsidRPr="00527717" w:rsidRDefault="007A751E" w:rsidP="007270AC">
            <w:pPr>
              <w:tabs>
                <w:tab w:val="left" w:pos="4500"/>
                <w:tab w:val="left" w:pos="7632"/>
                <w:tab w:val="left" w:pos="8880"/>
                <w:tab w:val="left" w:pos="9867"/>
                <w:tab w:val="left" w:pos="9909"/>
              </w:tabs>
              <w:snapToGrid w:val="0"/>
              <w:ind w:rightChars="-6" w:right="-14"/>
              <w:rPr>
                <w:rFonts w:ascii="標楷體" w:eastAsia="標楷體" w:hAnsi="標楷體"/>
                <w:b/>
                <w:sz w:val="32"/>
                <w:u w:val="single"/>
              </w:rPr>
            </w:pPr>
            <w:r w:rsidRPr="00527717">
              <w:rPr>
                <w:rFonts w:ascii="標楷體" w:eastAsia="標楷體" w:hAnsi="標楷體"/>
                <w:spacing w:val="60"/>
              </w:rPr>
              <w:tab/>
            </w:r>
            <w:r w:rsidRPr="00527717">
              <w:rPr>
                <w:rFonts w:ascii="標楷體" w:eastAsia="標楷體" w:hAnsi="標楷體" w:hint="eastAsia"/>
              </w:rPr>
              <w:t>中華民國</w:t>
            </w:r>
            <w:proofErr w:type="gramStart"/>
            <w:r w:rsidRPr="00527717">
              <w:rPr>
                <w:rFonts w:ascii="標楷體" w:eastAsia="標楷體" w:hAnsi="標楷體"/>
              </w:rPr>
              <w:t>112</w:t>
            </w:r>
            <w:proofErr w:type="gramEnd"/>
            <w:r w:rsidRPr="00527717">
              <w:rPr>
                <w:rFonts w:ascii="標楷體" w:eastAsia="標楷體" w:hAnsi="標楷體" w:hint="eastAsia"/>
              </w:rPr>
              <w:t>年度</w:t>
            </w:r>
            <w:r w:rsidRPr="00527717">
              <w:rPr>
                <w:rFonts w:ascii="標楷體" w:eastAsia="標楷體" w:hAnsi="標楷體" w:hint="eastAsia"/>
              </w:rPr>
              <w:tab/>
              <w:t xml:space="preserve">       </w:t>
            </w:r>
            <w:r w:rsidRPr="00527717">
              <w:rPr>
                <w:rFonts w:ascii="標楷體" w:eastAsia="標楷體" w:hAnsi="標楷體" w:hint="eastAsia"/>
                <w:sz w:val="20"/>
              </w:rPr>
              <w:t>單位：新臺幣元</w:t>
            </w:r>
          </w:p>
        </w:tc>
      </w:tr>
      <w:tr w:rsidR="007A751E" w:rsidRPr="00527717" w14:paraId="2E9DDB6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4" w:space="0" w:color="auto"/>
              <w:left w:val="nil"/>
              <w:bottom w:val="nil"/>
            </w:tcBorders>
            <w:vAlign w:val="center"/>
          </w:tcPr>
          <w:p w14:paraId="49C726FF" w14:textId="77777777" w:rsidR="007A751E" w:rsidRPr="00527717" w:rsidRDefault="007A751E" w:rsidP="00426519">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科目</w:t>
            </w:r>
          </w:p>
        </w:tc>
        <w:tc>
          <w:tcPr>
            <w:tcW w:w="2436" w:type="dxa"/>
            <w:gridSpan w:val="2"/>
            <w:tcBorders>
              <w:top w:val="single" w:sz="4" w:space="0" w:color="auto"/>
              <w:bottom w:val="nil"/>
            </w:tcBorders>
            <w:vAlign w:val="center"/>
          </w:tcPr>
          <w:p w14:paraId="782FED15" w14:textId="77777777" w:rsidR="007A751E" w:rsidRPr="00527717" w:rsidRDefault="007A751E" w:rsidP="00426519">
            <w:pPr>
              <w:ind w:leftChars="10" w:left="24" w:rightChars="10" w:right="24"/>
              <w:jc w:val="distribute"/>
              <w:rPr>
                <w:rFonts w:ascii="標楷體" w:eastAsia="標楷體" w:hAnsi="標楷體"/>
                <w:spacing w:val="-20"/>
                <w:sz w:val="22"/>
                <w:szCs w:val="22"/>
              </w:rPr>
            </w:pPr>
            <w:r w:rsidRPr="00527717">
              <w:rPr>
                <w:rFonts w:ascii="標楷體" w:eastAsia="標楷體" w:hAnsi="標楷體"/>
                <w:sz w:val="22"/>
                <w:szCs w:val="22"/>
              </w:rPr>
              <w:t>112</w:t>
            </w:r>
            <w:r w:rsidRPr="00527717">
              <w:rPr>
                <w:rFonts w:ascii="標楷體" w:eastAsia="標楷體" w:hAnsi="標楷體" w:hint="eastAsia"/>
                <w:spacing w:val="-20"/>
                <w:sz w:val="22"/>
                <w:szCs w:val="22"/>
              </w:rPr>
              <w:t>年12月31日</w:t>
            </w:r>
          </w:p>
        </w:tc>
        <w:tc>
          <w:tcPr>
            <w:tcW w:w="2436" w:type="dxa"/>
            <w:gridSpan w:val="2"/>
            <w:tcBorders>
              <w:top w:val="single" w:sz="4" w:space="0" w:color="auto"/>
              <w:bottom w:val="nil"/>
            </w:tcBorders>
            <w:vAlign w:val="center"/>
          </w:tcPr>
          <w:p w14:paraId="61A746C6" w14:textId="77777777" w:rsidR="007A751E" w:rsidRPr="00527717" w:rsidRDefault="007A751E" w:rsidP="00426519">
            <w:pPr>
              <w:ind w:leftChars="10" w:left="24" w:rightChars="10" w:right="24"/>
              <w:jc w:val="distribute"/>
              <w:rPr>
                <w:rFonts w:ascii="標楷體" w:eastAsia="標楷體" w:hAnsi="標楷體"/>
                <w:spacing w:val="-20"/>
                <w:sz w:val="22"/>
                <w:szCs w:val="22"/>
              </w:rPr>
            </w:pPr>
            <w:r w:rsidRPr="00527717">
              <w:rPr>
                <w:rFonts w:ascii="標楷體" w:eastAsia="標楷體" w:hAnsi="標楷體"/>
                <w:sz w:val="22"/>
                <w:szCs w:val="22"/>
              </w:rPr>
              <w:t>111</w:t>
            </w:r>
            <w:r w:rsidRPr="00527717">
              <w:rPr>
                <w:rFonts w:ascii="標楷體" w:eastAsia="標楷體" w:hAnsi="標楷體" w:hint="eastAsia"/>
                <w:spacing w:val="-20"/>
                <w:sz w:val="22"/>
                <w:szCs w:val="22"/>
              </w:rPr>
              <w:t>年12月31日</w:t>
            </w:r>
          </w:p>
        </w:tc>
        <w:tc>
          <w:tcPr>
            <w:tcW w:w="2065" w:type="dxa"/>
            <w:gridSpan w:val="2"/>
            <w:tcBorders>
              <w:top w:val="single" w:sz="4" w:space="0" w:color="auto"/>
              <w:bottom w:val="nil"/>
              <w:right w:val="nil"/>
            </w:tcBorders>
            <w:vAlign w:val="center"/>
          </w:tcPr>
          <w:p w14:paraId="6952F56A" w14:textId="77777777" w:rsidR="007A751E" w:rsidRPr="00527717" w:rsidRDefault="007A751E" w:rsidP="00426519">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7A751E" w:rsidRPr="00527717" w14:paraId="2C436C2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4" w:space="0" w:color="auto"/>
            </w:tcBorders>
            <w:vAlign w:val="center"/>
          </w:tcPr>
          <w:p w14:paraId="78F67D24" w14:textId="77777777" w:rsidR="007A751E" w:rsidRPr="00527717" w:rsidRDefault="007A751E" w:rsidP="00426519">
            <w:pPr>
              <w:ind w:leftChars="10" w:left="24" w:rightChars="10" w:right="24"/>
              <w:jc w:val="distribute"/>
              <w:rPr>
                <w:rFonts w:ascii="標楷體" w:eastAsia="標楷體" w:hAnsi="標楷體"/>
                <w:sz w:val="22"/>
                <w:szCs w:val="22"/>
              </w:rPr>
            </w:pPr>
          </w:p>
        </w:tc>
        <w:tc>
          <w:tcPr>
            <w:tcW w:w="1779" w:type="dxa"/>
            <w:tcBorders>
              <w:bottom w:val="single" w:sz="4" w:space="0" w:color="auto"/>
            </w:tcBorders>
            <w:vAlign w:val="center"/>
          </w:tcPr>
          <w:p w14:paraId="232BCAE9" w14:textId="77777777" w:rsidR="007A751E" w:rsidRPr="00527717" w:rsidRDefault="007A751E" w:rsidP="00426519">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657" w:type="dxa"/>
            <w:tcBorders>
              <w:bottom w:val="single" w:sz="4" w:space="0" w:color="auto"/>
            </w:tcBorders>
            <w:vAlign w:val="center"/>
          </w:tcPr>
          <w:p w14:paraId="621417CC" w14:textId="77777777" w:rsidR="007A751E" w:rsidRPr="00527717" w:rsidRDefault="007A751E" w:rsidP="00426519">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c>
          <w:tcPr>
            <w:tcW w:w="1764" w:type="dxa"/>
            <w:tcBorders>
              <w:bottom w:val="single" w:sz="4" w:space="0" w:color="auto"/>
            </w:tcBorders>
            <w:vAlign w:val="center"/>
          </w:tcPr>
          <w:p w14:paraId="37E1CE11" w14:textId="77777777" w:rsidR="007A751E" w:rsidRPr="00527717" w:rsidRDefault="007A751E" w:rsidP="00426519">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672" w:type="dxa"/>
            <w:tcBorders>
              <w:bottom w:val="single" w:sz="4" w:space="0" w:color="auto"/>
            </w:tcBorders>
            <w:vAlign w:val="center"/>
          </w:tcPr>
          <w:p w14:paraId="6CAB3DA9" w14:textId="77777777" w:rsidR="007A751E" w:rsidRPr="00527717" w:rsidRDefault="007A751E" w:rsidP="00426519">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c>
          <w:tcPr>
            <w:tcW w:w="1414" w:type="dxa"/>
            <w:tcBorders>
              <w:bottom w:val="single" w:sz="4" w:space="0" w:color="auto"/>
            </w:tcBorders>
            <w:vAlign w:val="center"/>
          </w:tcPr>
          <w:p w14:paraId="00697449" w14:textId="77777777" w:rsidR="007A751E" w:rsidRPr="00527717" w:rsidRDefault="007A751E" w:rsidP="00426519">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651" w:type="dxa"/>
            <w:tcBorders>
              <w:bottom w:val="single" w:sz="4" w:space="0" w:color="auto"/>
              <w:right w:val="nil"/>
            </w:tcBorders>
            <w:vAlign w:val="center"/>
          </w:tcPr>
          <w:p w14:paraId="689EB99B" w14:textId="77777777" w:rsidR="007A751E" w:rsidRPr="00527717" w:rsidRDefault="007A751E" w:rsidP="00426519">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r>
      <w:tr w:rsidR="007A751E" w:rsidRPr="00527717" w14:paraId="4F82BA2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9"/>
        </w:trPr>
        <w:tc>
          <w:tcPr>
            <w:tcW w:w="3023" w:type="dxa"/>
            <w:tcBorders>
              <w:top w:val="single" w:sz="4" w:space="0" w:color="auto"/>
              <w:left w:val="nil"/>
              <w:bottom w:val="nil"/>
            </w:tcBorders>
            <w:vAlign w:val="center"/>
          </w:tcPr>
          <w:p w14:paraId="31987A78" w14:textId="77777777" w:rsidR="007A751E" w:rsidRPr="00527717" w:rsidRDefault="007A751E" w:rsidP="00426519">
            <w:pPr>
              <w:ind w:rightChars="10" w:right="24"/>
              <w:jc w:val="distribute"/>
              <w:rPr>
                <w:rFonts w:ascii="標楷體" w:eastAsia="標楷體" w:hAnsi="標楷體"/>
                <w:spacing w:val="-6"/>
                <w:kern w:val="0"/>
                <w:sz w:val="22"/>
                <w:szCs w:val="22"/>
              </w:rPr>
            </w:pPr>
            <w:r w:rsidRPr="00527717">
              <w:rPr>
                <w:rFonts w:ascii="標楷體" w:eastAsia="標楷體" w:hAnsi="標楷體"/>
                <w:b/>
                <w:spacing w:val="-6"/>
                <w:kern w:val="0"/>
                <w:sz w:val="22"/>
                <w:szCs w:val="22"/>
              </w:rPr>
              <w:t>資產</w:t>
            </w:r>
          </w:p>
        </w:tc>
        <w:tc>
          <w:tcPr>
            <w:tcW w:w="1779" w:type="dxa"/>
            <w:tcBorders>
              <w:top w:val="single" w:sz="4" w:space="0" w:color="auto"/>
              <w:bottom w:val="nil"/>
            </w:tcBorders>
            <w:vAlign w:val="center"/>
          </w:tcPr>
          <w:p w14:paraId="419F1BD2"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b/>
                <w:sz w:val="22"/>
                <w:szCs w:val="22"/>
              </w:rPr>
              <w:t>502,755,377</w:t>
            </w:r>
          </w:p>
        </w:tc>
        <w:tc>
          <w:tcPr>
            <w:tcW w:w="657" w:type="dxa"/>
            <w:tcBorders>
              <w:top w:val="single" w:sz="4" w:space="0" w:color="auto"/>
              <w:bottom w:val="nil"/>
            </w:tcBorders>
            <w:vAlign w:val="center"/>
          </w:tcPr>
          <w:p w14:paraId="0FFB130B"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b/>
                <w:sz w:val="22"/>
                <w:szCs w:val="22"/>
              </w:rPr>
              <w:t>100.00</w:t>
            </w:r>
          </w:p>
        </w:tc>
        <w:tc>
          <w:tcPr>
            <w:tcW w:w="1764" w:type="dxa"/>
            <w:tcBorders>
              <w:top w:val="single" w:sz="4" w:space="0" w:color="auto"/>
              <w:bottom w:val="nil"/>
            </w:tcBorders>
            <w:vAlign w:val="center"/>
          </w:tcPr>
          <w:p w14:paraId="2E1658FA"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b/>
                <w:sz w:val="22"/>
                <w:szCs w:val="22"/>
              </w:rPr>
              <w:t>535,538,457</w:t>
            </w:r>
          </w:p>
        </w:tc>
        <w:tc>
          <w:tcPr>
            <w:tcW w:w="672" w:type="dxa"/>
            <w:tcBorders>
              <w:top w:val="single" w:sz="4" w:space="0" w:color="auto"/>
              <w:bottom w:val="nil"/>
            </w:tcBorders>
            <w:vAlign w:val="center"/>
          </w:tcPr>
          <w:p w14:paraId="2A602957"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b/>
                <w:sz w:val="22"/>
                <w:szCs w:val="22"/>
              </w:rPr>
              <w:t>100.00</w:t>
            </w:r>
          </w:p>
        </w:tc>
        <w:tc>
          <w:tcPr>
            <w:tcW w:w="1414" w:type="dxa"/>
            <w:tcBorders>
              <w:top w:val="single" w:sz="4" w:space="0" w:color="auto"/>
              <w:bottom w:val="nil"/>
            </w:tcBorders>
            <w:vAlign w:val="center"/>
          </w:tcPr>
          <w:p w14:paraId="461EC320" w14:textId="77777777" w:rsidR="007A751E" w:rsidRPr="00527717" w:rsidRDefault="007A751E" w:rsidP="00426519">
            <w:pPr>
              <w:ind w:rightChars="10" w:right="24"/>
              <w:jc w:val="right"/>
              <w:rPr>
                <w:rFonts w:ascii="新細明體" w:hAnsi="新細明體"/>
                <w:noProof/>
                <w:sz w:val="22"/>
                <w:szCs w:val="22"/>
              </w:rPr>
            </w:pPr>
            <w:r w:rsidRPr="00527717">
              <w:rPr>
                <w:rFonts w:ascii="新細明體" w:hAnsi="新細明體"/>
                <w:b/>
                <w:noProof/>
                <w:sz w:val="22"/>
                <w:szCs w:val="22"/>
              </w:rPr>
              <w:t>- 32,783,080</w:t>
            </w:r>
          </w:p>
        </w:tc>
        <w:tc>
          <w:tcPr>
            <w:tcW w:w="651" w:type="dxa"/>
            <w:tcBorders>
              <w:top w:val="single" w:sz="4" w:space="0" w:color="auto"/>
              <w:bottom w:val="nil"/>
              <w:right w:val="nil"/>
            </w:tcBorders>
            <w:vAlign w:val="center"/>
          </w:tcPr>
          <w:p w14:paraId="25307845" w14:textId="77777777" w:rsidR="007A751E" w:rsidRPr="00527717" w:rsidRDefault="007A751E" w:rsidP="007270AC">
            <w:pPr>
              <w:jc w:val="right"/>
              <w:rPr>
                <w:rFonts w:ascii="新細明體" w:hAnsi="新細明體"/>
                <w:kern w:val="0"/>
                <w:sz w:val="22"/>
                <w:szCs w:val="22"/>
              </w:rPr>
            </w:pPr>
            <w:r w:rsidRPr="00527717">
              <w:rPr>
                <w:rFonts w:ascii="新細明體" w:hAnsi="新細明體"/>
                <w:b/>
                <w:kern w:val="0"/>
                <w:sz w:val="22"/>
                <w:szCs w:val="22"/>
              </w:rPr>
              <w:t>- 6.12</w:t>
            </w:r>
          </w:p>
        </w:tc>
      </w:tr>
      <w:tr w:rsidR="007A751E" w:rsidRPr="00527717" w14:paraId="0092A891"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9"/>
        </w:trPr>
        <w:tc>
          <w:tcPr>
            <w:tcW w:w="3023" w:type="dxa"/>
            <w:tcBorders>
              <w:top w:val="nil"/>
              <w:left w:val="nil"/>
              <w:bottom w:val="nil"/>
            </w:tcBorders>
            <w:vAlign w:val="center"/>
          </w:tcPr>
          <w:p w14:paraId="652BF76E" w14:textId="77777777" w:rsidR="007A751E" w:rsidRPr="00527717" w:rsidRDefault="007A751E" w:rsidP="00426519">
            <w:pPr>
              <w:ind w:leftChars="100" w:left="240" w:rightChars="10" w:right="24"/>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流動資產</w:t>
            </w:r>
          </w:p>
        </w:tc>
        <w:tc>
          <w:tcPr>
            <w:tcW w:w="1779" w:type="dxa"/>
            <w:tcBorders>
              <w:top w:val="nil"/>
              <w:bottom w:val="nil"/>
            </w:tcBorders>
            <w:vAlign w:val="center"/>
          </w:tcPr>
          <w:p w14:paraId="62C01691"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502,191,936</w:t>
            </w:r>
          </w:p>
        </w:tc>
        <w:tc>
          <w:tcPr>
            <w:tcW w:w="657" w:type="dxa"/>
            <w:tcBorders>
              <w:top w:val="nil"/>
              <w:bottom w:val="nil"/>
            </w:tcBorders>
            <w:vAlign w:val="center"/>
          </w:tcPr>
          <w:p w14:paraId="7E2EB02F"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99.89</w:t>
            </w:r>
          </w:p>
        </w:tc>
        <w:tc>
          <w:tcPr>
            <w:tcW w:w="1764" w:type="dxa"/>
            <w:tcBorders>
              <w:top w:val="nil"/>
              <w:bottom w:val="nil"/>
            </w:tcBorders>
            <w:vAlign w:val="center"/>
          </w:tcPr>
          <w:p w14:paraId="6029F069"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535,072,147</w:t>
            </w:r>
          </w:p>
        </w:tc>
        <w:tc>
          <w:tcPr>
            <w:tcW w:w="672" w:type="dxa"/>
            <w:tcBorders>
              <w:top w:val="nil"/>
              <w:bottom w:val="nil"/>
            </w:tcBorders>
            <w:vAlign w:val="center"/>
          </w:tcPr>
          <w:p w14:paraId="43F8D75E"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99.91</w:t>
            </w:r>
          </w:p>
        </w:tc>
        <w:tc>
          <w:tcPr>
            <w:tcW w:w="1414" w:type="dxa"/>
            <w:tcBorders>
              <w:top w:val="nil"/>
              <w:bottom w:val="nil"/>
            </w:tcBorders>
            <w:vAlign w:val="center"/>
          </w:tcPr>
          <w:p w14:paraId="3C6B0837" w14:textId="77777777" w:rsidR="007A751E" w:rsidRPr="00527717" w:rsidRDefault="007A751E" w:rsidP="00426519">
            <w:pPr>
              <w:ind w:rightChars="10" w:right="24"/>
              <w:jc w:val="right"/>
              <w:rPr>
                <w:rFonts w:ascii="新細明體" w:hAnsi="新細明體"/>
                <w:noProof/>
                <w:sz w:val="22"/>
                <w:szCs w:val="22"/>
              </w:rPr>
            </w:pPr>
            <w:r w:rsidRPr="00527717">
              <w:rPr>
                <w:rFonts w:ascii="新細明體" w:hAnsi="新細明體"/>
                <w:noProof/>
                <w:sz w:val="22"/>
                <w:szCs w:val="22"/>
              </w:rPr>
              <w:t>- 32,880,211</w:t>
            </w:r>
          </w:p>
        </w:tc>
        <w:tc>
          <w:tcPr>
            <w:tcW w:w="651" w:type="dxa"/>
            <w:tcBorders>
              <w:top w:val="nil"/>
              <w:bottom w:val="nil"/>
              <w:right w:val="nil"/>
            </w:tcBorders>
            <w:vAlign w:val="center"/>
          </w:tcPr>
          <w:p w14:paraId="7127025D" w14:textId="77777777" w:rsidR="007A751E" w:rsidRPr="00527717" w:rsidRDefault="007A751E" w:rsidP="007270AC">
            <w:pPr>
              <w:jc w:val="right"/>
              <w:rPr>
                <w:rFonts w:ascii="新細明體" w:hAnsi="新細明體"/>
                <w:kern w:val="0"/>
                <w:sz w:val="22"/>
                <w:szCs w:val="22"/>
              </w:rPr>
            </w:pPr>
            <w:r w:rsidRPr="00527717">
              <w:rPr>
                <w:rFonts w:ascii="新細明體" w:hAnsi="新細明體"/>
                <w:kern w:val="0"/>
                <w:sz w:val="22"/>
                <w:szCs w:val="22"/>
              </w:rPr>
              <w:t>- 6.15</w:t>
            </w:r>
          </w:p>
        </w:tc>
      </w:tr>
      <w:tr w:rsidR="007A751E" w:rsidRPr="00527717" w14:paraId="6016348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9"/>
        </w:trPr>
        <w:tc>
          <w:tcPr>
            <w:tcW w:w="3023" w:type="dxa"/>
            <w:tcBorders>
              <w:top w:val="nil"/>
              <w:left w:val="nil"/>
              <w:bottom w:val="nil"/>
            </w:tcBorders>
            <w:vAlign w:val="center"/>
          </w:tcPr>
          <w:p w14:paraId="1559830B" w14:textId="77777777" w:rsidR="007A751E" w:rsidRPr="00527717" w:rsidRDefault="007A751E" w:rsidP="00426519">
            <w:pPr>
              <w:ind w:leftChars="200" w:left="480" w:rightChars="10" w:right="24"/>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現金</w:t>
            </w:r>
          </w:p>
        </w:tc>
        <w:tc>
          <w:tcPr>
            <w:tcW w:w="1779" w:type="dxa"/>
            <w:tcBorders>
              <w:top w:val="nil"/>
              <w:bottom w:val="nil"/>
            </w:tcBorders>
            <w:vAlign w:val="center"/>
          </w:tcPr>
          <w:p w14:paraId="2604F199"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497,358,570</w:t>
            </w:r>
          </w:p>
        </w:tc>
        <w:tc>
          <w:tcPr>
            <w:tcW w:w="657" w:type="dxa"/>
            <w:tcBorders>
              <w:top w:val="nil"/>
              <w:bottom w:val="nil"/>
            </w:tcBorders>
            <w:vAlign w:val="center"/>
          </w:tcPr>
          <w:p w14:paraId="26B54D31"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98.93</w:t>
            </w:r>
          </w:p>
        </w:tc>
        <w:tc>
          <w:tcPr>
            <w:tcW w:w="1764" w:type="dxa"/>
            <w:tcBorders>
              <w:top w:val="nil"/>
              <w:bottom w:val="nil"/>
            </w:tcBorders>
            <w:vAlign w:val="center"/>
          </w:tcPr>
          <w:p w14:paraId="145F2164"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525,231,985</w:t>
            </w:r>
          </w:p>
        </w:tc>
        <w:tc>
          <w:tcPr>
            <w:tcW w:w="672" w:type="dxa"/>
            <w:tcBorders>
              <w:top w:val="nil"/>
              <w:bottom w:val="nil"/>
            </w:tcBorders>
            <w:vAlign w:val="center"/>
          </w:tcPr>
          <w:p w14:paraId="2090A739"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98.08</w:t>
            </w:r>
          </w:p>
        </w:tc>
        <w:tc>
          <w:tcPr>
            <w:tcW w:w="1414" w:type="dxa"/>
            <w:tcBorders>
              <w:top w:val="nil"/>
              <w:bottom w:val="nil"/>
            </w:tcBorders>
            <w:vAlign w:val="center"/>
          </w:tcPr>
          <w:p w14:paraId="686C0624" w14:textId="77777777" w:rsidR="007A751E" w:rsidRPr="00527717" w:rsidRDefault="007A751E" w:rsidP="00426519">
            <w:pPr>
              <w:ind w:rightChars="10" w:right="24"/>
              <w:jc w:val="right"/>
              <w:rPr>
                <w:rFonts w:ascii="新細明體" w:hAnsi="新細明體"/>
                <w:noProof/>
                <w:sz w:val="22"/>
                <w:szCs w:val="22"/>
              </w:rPr>
            </w:pPr>
            <w:r w:rsidRPr="00527717">
              <w:rPr>
                <w:rFonts w:ascii="新細明體" w:hAnsi="新細明體"/>
                <w:noProof/>
                <w:sz w:val="22"/>
                <w:szCs w:val="22"/>
              </w:rPr>
              <w:t>- 27,873,415</w:t>
            </w:r>
          </w:p>
        </w:tc>
        <w:tc>
          <w:tcPr>
            <w:tcW w:w="651" w:type="dxa"/>
            <w:tcBorders>
              <w:top w:val="nil"/>
              <w:bottom w:val="nil"/>
              <w:right w:val="nil"/>
            </w:tcBorders>
            <w:vAlign w:val="center"/>
          </w:tcPr>
          <w:p w14:paraId="13347FC4" w14:textId="77777777" w:rsidR="007A751E" w:rsidRPr="00527717" w:rsidRDefault="007A751E" w:rsidP="007270AC">
            <w:pPr>
              <w:jc w:val="right"/>
              <w:rPr>
                <w:rFonts w:ascii="新細明體" w:hAnsi="新細明體"/>
                <w:kern w:val="0"/>
                <w:sz w:val="22"/>
                <w:szCs w:val="22"/>
              </w:rPr>
            </w:pPr>
            <w:r w:rsidRPr="00527717">
              <w:rPr>
                <w:rFonts w:ascii="新細明體" w:hAnsi="新細明體"/>
                <w:kern w:val="0"/>
                <w:sz w:val="22"/>
                <w:szCs w:val="22"/>
              </w:rPr>
              <w:t>- 5.31</w:t>
            </w:r>
          </w:p>
        </w:tc>
      </w:tr>
      <w:tr w:rsidR="007A751E" w:rsidRPr="00527717" w14:paraId="55A049E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9"/>
        </w:trPr>
        <w:tc>
          <w:tcPr>
            <w:tcW w:w="3023" w:type="dxa"/>
            <w:tcBorders>
              <w:top w:val="nil"/>
              <w:left w:val="nil"/>
              <w:bottom w:val="nil"/>
            </w:tcBorders>
            <w:vAlign w:val="center"/>
          </w:tcPr>
          <w:p w14:paraId="4EEB07D2" w14:textId="77777777" w:rsidR="007A751E" w:rsidRPr="00527717" w:rsidRDefault="007A751E" w:rsidP="00426519">
            <w:pPr>
              <w:ind w:leftChars="200" w:left="480" w:rightChars="10" w:right="24"/>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預付款項</w:t>
            </w:r>
          </w:p>
        </w:tc>
        <w:tc>
          <w:tcPr>
            <w:tcW w:w="1779" w:type="dxa"/>
            <w:tcBorders>
              <w:top w:val="nil"/>
              <w:bottom w:val="nil"/>
            </w:tcBorders>
            <w:vAlign w:val="center"/>
          </w:tcPr>
          <w:p w14:paraId="2997F422"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4,833,366</w:t>
            </w:r>
          </w:p>
        </w:tc>
        <w:tc>
          <w:tcPr>
            <w:tcW w:w="657" w:type="dxa"/>
            <w:tcBorders>
              <w:top w:val="nil"/>
              <w:bottom w:val="nil"/>
            </w:tcBorders>
            <w:vAlign w:val="center"/>
          </w:tcPr>
          <w:p w14:paraId="457D84F5"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0.96</w:t>
            </w:r>
          </w:p>
        </w:tc>
        <w:tc>
          <w:tcPr>
            <w:tcW w:w="1764" w:type="dxa"/>
            <w:tcBorders>
              <w:top w:val="nil"/>
              <w:bottom w:val="nil"/>
            </w:tcBorders>
            <w:vAlign w:val="center"/>
          </w:tcPr>
          <w:p w14:paraId="7B628537"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9,840,162</w:t>
            </w:r>
          </w:p>
        </w:tc>
        <w:tc>
          <w:tcPr>
            <w:tcW w:w="672" w:type="dxa"/>
            <w:tcBorders>
              <w:top w:val="nil"/>
              <w:bottom w:val="nil"/>
            </w:tcBorders>
            <w:vAlign w:val="center"/>
          </w:tcPr>
          <w:p w14:paraId="0D9D837F"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1.84</w:t>
            </w:r>
          </w:p>
        </w:tc>
        <w:tc>
          <w:tcPr>
            <w:tcW w:w="1414" w:type="dxa"/>
            <w:tcBorders>
              <w:top w:val="nil"/>
              <w:bottom w:val="nil"/>
            </w:tcBorders>
            <w:vAlign w:val="center"/>
          </w:tcPr>
          <w:p w14:paraId="6ECA63FE" w14:textId="77777777" w:rsidR="007A751E" w:rsidRPr="00527717" w:rsidRDefault="007A751E" w:rsidP="00426519">
            <w:pPr>
              <w:ind w:rightChars="10" w:right="24"/>
              <w:jc w:val="right"/>
              <w:rPr>
                <w:rFonts w:ascii="新細明體" w:hAnsi="新細明體"/>
                <w:noProof/>
                <w:sz w:val="22"/>
                <w:szCs w:val="22"/>
              </w:rPr>
            </w:pPr>
            <w:r w:rsidRPr="00527717">
              <w:rPr>
                <w:rFonts w:ascii="新細明體" w:hAnsi="新細明體"/>
                <w:noProof/>
                <w:sz w:val="22"/>
                <w:szCs w:val="22"/>
              </w:rPr>
              <w:t>- 5,006,796</w:t>
            </w:r>
          </w:p>
        </w:tc>
        <w:tc>
          <w:tcPr>
            <w:tcW w:w="651" w:type="dxa"/>
            <w:tcBorders>
              <w:top w:val="nil"/>
              <w:bottom w:val="nil"/>
              <w:right w:val="nil"/>
            </w:tcBorders>
            <w:vAlign w:val="center"/>
          </w:tcPr>
          <w:p w14:paraId="656B04B4" w14:textId="77777777" w:rsidR="007A751E" w:rsidRPr="00527717" w:rsidRDefault="007A751E" w:rsidP="007270AC">
            <w:pPr>
              <w:jc w:val="right"/>
              <w:rPr>
                <w:rFonts w:ascii="新細明體" w:hAnsi="新細明體"/>
                <w:kern w:val="0"/>
                <w:sz w:val="22"/>
                <w:szCs w:val="22"/>
              </w:rPr>
            </w:pPr>
            <w:r w:rsidRPr="00527717">
              <w:rPr>
                <w:rFonts w:ascii="新細明體" w:hAnsi="新細明體"/>
                <w:kern w:val="0"/>
                <w:sz w:val="22"/>
                <w:szCs w:val="22"/>
              </w:rPr>
              <w:t>- 50.88</w:t>
            </w:r>
          </w:p>
        </w:tc>
      </w:tr>
      <w:tr w:rsidR="007A751E" w:rsidRPr="00527717" w14:paraId="5522035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9"/>
        </w:trPr>
        <w:tc>
          <w:tcPr>
            <w:tcW w:w="3023" w:type="dxa"/>
            <w:tcBorders>
              <w:top w:val="nil"/>
              <w:left w:val="nil"/>
              <w:bottom w:val="nil"/>
            </w:tcBorders>
            <w:vAlign w:val="center"/>
          </w:tcPr>
          <w:p w14:paraId="0140EF74" w14:textId="77777777" w:rsidR="007A751E" w:rsidRPr="00527717" w:rsidRDefault="007A751E" w:rsidP="00426519">
            <w:pPr>
              <w:ind w:leftChars="100" w:left="240" w:rightChars="10" w:right="24"/>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固定資產</w:t>
            </w:r>
          </w:p>
        </w:tc>
        <w:tc>
          <w:tcPr>
            <w:tcW w:w="1779" w:type="dxa"/>
            <w:tcBorders>
              <w:top w:val="nil"/>
              <w:bottom w:val="nil"/>
            </w:tcBorders>
            <w:vAlign w:val="center"/>
          </w:tcPr>
          <w:p w14:paraId="332EED43"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363,441</w:t>
            </w:r>
          </w:p>
        </w:tc>
        <w:tc>
          <w:tcPr>
            <w:tcW w:w="657" w:type="dxa"/>
            <w:tcBorders>
              <w:top w:val="nil"/>
              <w:bottom w:val="nil"/>
            </w:tcBorders>
            <w:vAlign w:val="center"/>
          </w:tcPr>
          <w:p w14:paraId="2A50FF0E"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0.07</w:t>
            </w:r>
          </w:p>
        </w:tc>
        <w:tc>
          <w:tcPr>
            <w:tcW w:w="1764" w:type="dxa"/>
            <w:tcBorders>
              <w:top w:val="nil"/>
              <w:bottom w:val="nil"/>
            </w:tcBorders>
            <w:vAlign w:val="center"/>
          </w:tcPr>
          <w:p w14:paraId="005587A8"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466,310</w:t>
            </w:r>
          </w:p>
        </w:tc>
        <w:tc>
          <w:tcPr>
            <w:tcW w:w="672" w:type="dxa"/>
            <w:tcBorders>
              <w:top w:val="nil"/>
              <w:bottom w:val="nil"/>
            </w:tcBorders>
            <w:vAlign w:val="center"/>
          </w:tcPr>
          <w:p w14:paraId="6C41DF67"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0.09</w:t>
            </w:r>
          </w:p>
        </w:tc>
        <w:tc>
          <w:tcPr>
            <w:tcW w:w="1414" w:type="dxa"/>
            <w:tcBorders>
              <w:top w:val="nil"/>
              <w:bottom w:val="nil"/>
            </w:tcBorders>
            <w:vAlign w:val="center"/>
          </w:tcPr>
          <w:p w14:paraId="362470C9" w14:textId="77777777" w:rsidR="007A751E" w:rsidRPr="00527717" w:rsidRDefault="007A751E" w:rsidP="00426519">
            <w:pPr>
              <w:ind w:rightChars="10" w:right="24"/>
              <w:jc w:val="right"/>
              <w:rPr>
                <w:rFonts w:ascii="新細明體" w:hAnsi="新細明體"/>
                <w:noProof/>
                <w:sz w:val="22"/>
                <w:szCs w:val="22"/>
              </w:rPr>
            </w:pPr>
            <w:r w:rsidRPr="00527717">
              <w:rPr>
                <w:rFonts w:ascii="新細明體" w:hAnsi="新細明體"/>
                <w:noProof/>
                <w:sz w:val="22"/>
                <w:szCs w:val="22"/>
              </w:rPr>
              <w:t>- 102,869</w:t>
            </w:r>
          </w:p>
        </w:tc>
        <w:tc>
          <w:tcPr>
            <w:tcW w:w="651" w:type="dxa"/>
            <w:tcBorders>
              <w:top w:val="nil"/>
              <w:bottom w:val="nil"/>
              <w:right w:val="nil"/>
            </w:tcBorders>
            <w:vAlign w:val="center"/>
          </w:tcPr>
          <w:p w14:paraId="2F07B11A" w14:textId="77777777" w:rsidR="007A751E" w:rsidRPr="00527717" w:rsidRDefault="007A751E" w:rsidP="007270AC">
            <w:pPr>
              <w:jc w:val="right"/>
              <w:rPr>
                <w:rFonts w:ascii="新細明體" w:hAnsi="新細明體"/>
                <w:kern w:val="0"/>
                <w:sz w:val="22"/>
                <w:szCs w:val="22"/>
              </w:rPr>
            </w:pPr>
            <w:r w:rsidRPr="00527717">
              <w:rPr>
                <w:rFonts w:ascii="新細明體" w:hAnsi="新細明體"/>
                <w:kern w:val="0"/>
                <w:sz w:val="22"/>
                <w:szCs w:val="22"/>
              </w:rPr>
              <w:t>- 22.06</w:t>
            </w:r>
          </w:p>
        </w:tc>
      </w:tr>
      <w:tr w:rsidR="007A751E" w:rsidRPr="00527717" w14:paraId="7C04447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9"/>
        </w:trPr>
        <w:tc>
          <w:tcPr>
            <w:tcW w:w="3023" w:type="dxa"/>
            <w:tcBorders>
              <w:top w:val="nil"/>
              <w:left w:val="nil"/>
              <w:bottom w:val="nil"/>
            </w:tcBorders>
            <w:vAlign w:val="center"/>
          </w:tcPr>
          <w:p w14:paraId="14E80D96" w14:textId="77777777" w:rsidR="007A751E" w:rsidRPr="00527717" w:rsidRDefault="007A751E" w:rsidP="00426519">
            <w:pPr>
              <w:ind w:leftChars="200" w:left="480" w:rightChars="10" w:right="24"/>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機械及設備</w:t>
            </w:r>
          </w:p>
        </w:tc>
        <w:tc>
          <w:tcPr>
            <w:tcW w:w="1779" w:type="dxa"/>
            <w:tcBorders>
              <w:top w:val="nil"/>
              <w:bottom w:val="nil"/>
            </w:tcBorders>
            <w:vAlign w:val="center"/>
          </w:tcPr>
          <w:p w14:paraId="255DDE34"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66,125</w:t>
            </w:r>
          </w:p>
        </w:tc>
        <w:tc>
          <w:tcPr>
            <w:tcW w:w="657" w:type="dxa"/>
            <w:tcBorders>
              <w:top w:val="nil"/>
              <w:bottom w:val="nil"/>
            </w:tcBorders>
            <w:vAlign w:val="center"/>
          </w:tcPr>
          <w:p w14:paraId="1D2238E6"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0.01</w:t>
            </w:r>
          </w:p>
        </w:tc>
        <w:tc>
          <w:tcPr>
            <w:tcW w:w="1764" w:type="dxa"/>
            <w:tcBorders>
              <w:top w:val="nil"/>
              <w:bottom w:val="nil"/>
            </w:tcBorders>
            <w:vAlign w:val="center"/>
          </w:tcPr>
          <w:p w14:paraId="44ED9863"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77,016</w:t>
            </w:r>
          </w:p>
        </w:tc>
        <w:tc>
          <w:tcPr>
            <w:tcW w:w="672" w:type="dxa"/>
            <w:tcBorders>
              <w:top w:val="nil"/>
              <w:bottom w:val="nil"/>
            </w:tcBorders>
            <w:vAlign w:val="center"/>
          </w:tcPr>
          <w:p w14:paraId="69FBD6B8"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0.01</w:t>
            </w:r>
          </w:p>
        </w:tc>
        <w:tc>
          <w:tcPr>
            <w:tcW w:w="1414" w:type="dxa"/>
            <w:tcBorders>
              <w:top w:val="nil"/>
              <w:bottom w:val="nil"/>
            </w:tcBorders>
            <w:vAlign w:val="center"/>
          </w:tcPr>
          <w:p w14:paraId="7D6938FE" w14:textId="77777777" w:rsidR="007A751E" w:rsidRPr="00527717" w:rsidRDefault="007A751E" w:rsidP="00426519">
            <w:pPr>
              <w:ind w:rightChars="10" w:right="24"/>
              <w:jc w:val="right"/>
              <w:rPr>
                <w:rFonts w:ascii="新細明體" w:hAnsi="新細明體"/>
                <w:noProof/>
                <w:sz w:val="22"/>
                <w:szCs w:val="22"/>
              </w:rPr>
            </w:pPr>
            <w:r w:rsidRPr="00527717">
              <w:rPr>
                <w:rFonts w:ascii="新細明體" w:hAnsi="新細明體"/>
                <w:noProof/>
                <w:sz w:val="22"/>
                <w:szCs w:val="22"/>
              </w:rPr>
              <w:t>- 10,891</w:t>
            </w:r>
          </w:p>
        </w:tc>
        <w:tc>
          <w:tcPr>
            <w:tcW w:w="651" w:type="dxa"/>
            <w:tcBorders>
              <w:top w:val="nil"/>
              <w:bottom w:val="nil"/>
              <w:right w:val="nil"/>
            </w:tcBorders>
            <w:vAlign w:val="center"/>
          </w:tcPr>
          <w:p w14:paraId="48BC548B" w14:textId="77777777" w:rsidR="007A751E" w:rsidRPr="00527717" w:rsidRDefault="007A751E" w:rsidP="007270AC">
            <w:pPr>
              <w:jc w:val="right"/>
              <w:rPr>
                <w:rFonts w:ascii="新細明體" w:hAnsi="新細明體"/>
                <w:kern w:val="0"/>
                <w:sz w:val="22"/>
                <w:szCs w:val="22"/>
              </w:rPr>
            </w:pPr>
            <w:r w:rsidRPr="00527717">
              <w:rPr>
                <w:rFonts w:ascii="新細明體" w:hAnsi="新細明體"/>
                <w:kern w:val="0"/>
                <w:sz w:val="22"/>
                <w:szCs w:val="22"/>
              </w:rPr>
              <w:t>- 14.14</w:t>
            </w:r>
          </w:p>
        </w:tc>
      </w:tr>
      <w:tr w:rsidR="007A751E" w:rsidRPr="00527717" w14:paraId="68DE379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9"/>
        </w:trPr>
        <w:tc>
          <w:tcPr>
            <w:tcW w:w="3023" w:type="dxa"/>
            <w:tcBorders>
              <w:top w:val="nil"/>
              <w:left w:val="nil"/>
              <w:bottom w:val="nil"/>
            </w:tcBorders>
            <w:vAlign w:val="center"/>
          </w:tcPr>
          <w:p w14:paraId="4AC37F9E" w14:textId="77777777" w:rsidR="007A751E" w:rsidRPr="00527717" w:rsidRDefault="007A751E" w:rsidP="00426519">
            <w:pPr>
              <w:ind w:leftChars="200" w:left="480" w:rightChars="10" w:right="24"/>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交通及運輸設備</w:t>
            </w:r>
          </w:p>
        </w:tc>
        <w:tc>
          <w:tcPr>
            <w:tcW w:w="1779" w:type="dxa"/>
            <w:tcBorders>
              <w:top w:val="nil"/>
              <w:bottom w:val="nil"/>
            </w:tcBorders>
            <w:vAlign w:val="center"/>
          </w:tcPr>
          <w:p w14:paraId="4903A9F0"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w:t>
            </w:r>
          </w:p>
        </w:tc>
        <w:tc>
          <w:tcPr>
            <w:tcW w:w="657" w:type="dxa"/>
            <w:tcBorders>
              <w:top w:val="nil"/>
              <w:bottom w:val="nil"/>
            </w:tcBorders>
            <w:vAlign w:val="center"/>
          </w:tcPr>
          <w:p w14:paraId="2C9B385A"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w:t>
            </w:r>
          </w:p>
        </w:tc>
        <w:tc>
          <w:tcPr>
            <w:tcW w:w="1764" w:type="dxa"/>
            <w:tcBorders>
              <w:top w:val="nil"/>
              <w:bottom w:val="nil"/>
            </w:tcBorders>
            <w:vAlign w:val="center"/>
          </w:tcPr>
          <w:p w14:paraId="59CD9834"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650</w:t>
            </w:r>
          </w:p>
        </w:tc>
        <w:tc>
          <w:tcPr>
            <w:tcW w:w="672" w:type="dxa"/>
            <w:tcBorders>
              <w:top w:val="nil"/>
              <w:bottom w:val="nil"/>
            </w:tcBorders>
            <w:vAlign w:val="center"/>
          </w:tcPr>
          <w:p w14:paraId="3F54F5FB"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0.00</w:t>
            </w:r>
          </w:p>
        </w:tc>
        <w:tc>
          <w:tcPr>
            <w:tcW w:w="1414" w:type="dxa"/>
            <w:tcBorders>
              <w:top w:val="nil"/>
              <w:bottom w:val="nil"/>
            </w:tcBorders>
            <w:vAlign w:val="center"/>
          </w:tcPr>
          <w:p w14:paraId="396D7806" w14:textId="77777777" w:rsidR="007A751E" w:rsidRPr="00527717" w:rsidRDefault="007A751E" w:rsidP="00426519">
            <w:pPr>
              <w:ind w:rightChars="10" w:right="24"/>
              <w:jc w:val="right"/>
              <w:rPr>
                <w:rFonts w:ascii="新細明體" w:hAnsi="新細明體"/>
                <w:noProof/>
                <w:sz w:val="22"/>
                <w:szCs w:val="22"/>
              </w:rPr>
            </w:pPr>
            <w:r w:rsidRPr="00527717">
              <w:rPr>
                <w:rFonts w:ascii="新細明體" w:hAnsi="新細明體"/>
                <w:noProof/>
                <w:sz w:val="22"/>
                <w:szCs w:val="22"/>
              </w:rPr>
              <w:t>- 650</w:t>
            </w:r>
          </w:p>
        </w:tc>
        <w:tc>
          <w:tcPr>
            <w:tcW w:w="651" w:type="dxa"/>
            <w:tcBorders>
              <w:top w:val="nil"/>
              <w:bottom w:val="nil"/>
              <w:right w:val="nil"/>
            </w:tcBorders>
            <w:vAlign w:val="center"/>
          </w:tcPr>
          <w:p w14:paraId="37A24FDA" w14:textId="77777777" w:rsidR="007A751E" w:rsidRPr="00527717" w:rsidRDefault="007A751E" w:rsidP="007270AC">
            <w:pPr>
              <w:jc w:val="right"/>
              <w:rPr>
                <w:rFonts w:ascii="新細明體" w:hAnsi="新細明體"/>
                <w:spacing w:val="-20"/>
                <w:kern w:val="0"/>
                <w:sz w:val="22"/>
                <w:szCs w:val="22"/>
              </w:rPr>
            </w:pPr>
            <w:r w:rsidRPr="00527717">
              <w:rPr>
                <w:rFonts w:ascii="新細明體" w:hAnsi="新細明體"/>
                <w:spacing w:val="-20"/>
                <w:kern w:val="0"/>
                <w:sz w:val="22"/>
                <w:szCs w:val="22"/>
              </w:rPr>
              <w:t>- 100.00</w:t>
            </w:r>
          </w:p>
        </w:tc>
      </w:tr>
      <w:tr w:rsidR="007A751E" w:rsidRPr="00527717" w14:paraId="6107374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9"/>
        </w:trPr>
        <w:tc>
          <w:tcPr>
            <w:tcW w:w="3023" w:type="dxa"/>
            <w:tcBorders>
              <w:top w:val="nil"/>
              <w:left w:val="nil"/>
              <w:bottom w:val="nil"/>
            </w:tcBorders>
            <w:vAlign w:val="center"/>
          </w:tcPr>
          <w:p w14:paraId="300743B8" w14:textId="77777777" w:rsidR="007A751E" w:rsidRPr="00527717" w:rsidRDefault="007A751E" w:rsidP="00426519">
            <w:pPr>
              <w:ind w:leftChars="200" w:left="480" w:rightChars="10" w:right="24"/>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雜項設備</w:t>
            </w:r>
          </w:p>
        </w:tc>
        <w:tc>
          <w:tcPr>
            <w:tcW w:w="1779" w:type="dxa"/>
            <w:tcBorders>
              <w:top w:val="nil"/>
              <w:bottom w:val="nil"/>
            </w:tcBorders>
            <w:vAlign w:val="center"/>
          </w:tcPr>
          <w:p w14:paraId="21BDB599"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297,316</w:t>
            </w:r>
          </w:p>
        </w:tc>
        <w:tc>
          <w:tcPr>
            <w:tcW w:w="657" w:type="dxa"/>
            <w:tcBorders>
              <w:top w:val="nil"/>
              <w:bottom w:val="nil"/>
            </w:tcBorders>
            <w:vAlign w:val="center"/>
          </w:tcPr>
          <w:p w14:paraId="05EC7A90"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0.06</w:t>
            </w:r>
          </w:p>
        </w:tc>
        <w:tc>
          <w:tcPr>
            <w:tcW w:w="1764" w:type="dxa"/>
            <w:tcBorders>
              <w:top w:val="nil"/>
              <w:bottom w:val="nil"/>
            </w:tcBorders>
            <w:vAlign w:val="center"/>
          </w:tcPr>
          <w:p w14:paraId="5C26A0D5"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388,644</w:t>
            </w:r>
          </w:p>
        </w:tc>
        <w:tc>
          <w:tcPr>
            <w:tcW w:w="672" w:type="dxa"/>
            <w:tcBorders>
              <w:top w:val="nil"/>
              <w:bottom w:val="nil"/>
            </w:tcBorders>
            <w:vAlign w:val="center"/>
          </w:tcPr>
          <w:p w14:paraId="50F4DFE6"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0.07</w:t>
            </w:r>
          </w:p>
        </w:tc>
        <w:tc>
          <w:tcPr>
            <w:tcW w:w="1414" w:type="dxa"/>
            <w:tcBorders>
              <w:top w:val="nil"/>
              <w:bottom w:val="nil"/>
            </w:tcBorders>
            <w:vAlign w:val="center"/>
          </w:tcPr>
          <w:p w14:paraId="5D3E5032" w14:textId="77777777" w:rsidR="007A751E" w:rsidRPr="00527717" w:rsidRDefault="007A751E" w:rsidP="00426519">
            <w:pPr>
              <w:ind w:rightChars="10" w:right="24"/>
              <w:jc w:val="right"/>
              <w:rPr>
                <w:rFonts w:ascii="新細明體" w:hAnsi="新細明體"/>
                <w:noProof/>
                <w:sz w:val="22"/>
                <w:szCs w:val="22"/>
              </w:rPr>
            </w:pPr>
            <w:r w:rsidRPr="00527717">
              <w:rPr>
                <w:rFonts w:ascii="新細明體" w:hAnsi="新細明體"/>
                <w:noProof/>
                <w:sz w:val="22"/>
                <w:szCs w:val="22"/>
              </w:rPr>
              <w:t>- 91,328</w:t>
            </w:r>
          </w:p>
        </w:tc>
        <w:tc>
          <w:tcPr>
            <w:tcW w:w="651" w:type="dxa"/>
            <w:tcBorders>
              <w:top w:val="nil"/>
              <w:bottom w:val="nil"/>
              <w:right w:val="nil"/>
            </w:tcBorders>
            <w:vAlign w:val="center"/>
          </w:tcPr>
          <w:p w14:paraId="3A977F9B" w14:textId="77777777" w:rsidR="007A751E" w:rsidRPr="00527717" w:rsidRDefault="007A751E" w:rsidP="007270AC">
            <w:pPr>
              <w:jc w:val="right"/>
              <w:rPr>
                <w:rFonts w:ascii="新細明體" w:hAnsi="新細明體"/>
                <w:kern w:val="0"/>
                <w:sz w:val="22"/>
                <w:szCs w:val="22"/>
              </w:rPr>
            </w:pPr>
            <w:r w:rsidRPr="00527717">
              <w:rPr>
                <w:rFonts w:ascii="新細明體" w:hAnsi="新細明體"/>
                <w:kern w:val="0"/>
                <w:sz w:val="22"/>
                <w:szCs w:val="22"/>
              </w:rPr>
              <w:t>- 23.50</w:t>
            </w:r>
          </w:p>
        </w:tc>
      </w:tr>
      <w:tr w:rsidR="007A751E" w:rsidRPr="00527717" w14:paraId="497291D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9"/>
        </w:trPr>
        <w:tc>
          <w:tcPr>
            <w:tcW w:w="3023" w:type="dxa"/>
            <w:tcBorders>
              <w:top w:val="nil"/>
              <w:left w:val="nil"/>
              <w:bottom w:val="nil"/>
            </w:tcBorders>
            <w:vAlign w:val="center"/>
          </w:tcPr>
          <w:p w14:paraId="6CE13E37" w14:textId="77777777" w:rsidR="007A751E" w:rsidRPr="00527717" w:rsidRDefault="007A751E" w:rsidP="00426519">
            <w:pPr>
              <w:ind w:leftChars="100" w:left="240" w:rightChars="10" w:right="24"/>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其他資產</w:t>
            </w:r>
          </w:p>
        </w:tc>
        <w:tc>
          <w:tcPr>
            <w:tcW w:w="1779" w:type="dxa"/>
            <w:tcBorders>
              <w:top w:val="nil"/>
              <w:bottom w:val="nil"/>
            </w:tcBorders>
            <w:vAlign w:val="center"/>
          </w:tcPr>
          <w:p w14:paraId="181CBB7E"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200,000</w:t>
            </w:r>
          </w:p>
        </w:tc>
        <w:tc>
          <w:tcPr>
            <w:tcW w:w="657" w:type="dxa"/>
            <w:tcBorders>
              <w:top w:val="nil"/>
              <w:bottom w:val="nil"/>
            </w:tcBorders>
            <w:vAlign w:val="center"/>
          </w:tcPr>
          <w:p w14:paraId="21519FD3"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0.04</w:t>
            </w:r>
          </w:p>
        </w:tc>
        <w:tc>
          <w:tcPr>
            <w:tcW w:w="1764" w:type="dxa"/>
            <w:tcBorders>
              <w:top w:val="nil"/>
              <w:bottom w:val="nil"/>
            </w:tcBorders>
            <w:vAlign w:val="center"/>
          </w:tcPr>
          <w:p w14:paraId="536D2D54"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w:t>
            </w:r>
          </w:p>
        </w:tc>
        <w:tc>
          <w:tcPr>
            <w:tcW w:w="672" w:type="dxa"/>
            <w:tcBorders>
              <w:top w:val="nil"/>
              <w:bottom w:val="nil"/>
            </w:tcBorders>
            <w:vAlign w:val="center"/>
          </w:tcPr>
          <w:p w14:paraId="1E70DAE4"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w:t>
            </w:r>
          </w:p>
        </w:tc>
        <w:tc>
          <w:tcPr>
            <w:tcW w:w="1414" w:type="dxa"/>
            <w:tcBorders>
              <w:top w:val="nil"/>
              <w:bottom w:val="nil"/>
            </w:tcBorders>
            <w:vAlign w:val="center"/>
          </w:tcPr>
          <w:p w14:paraId="6A8A1B77" w14:textId="77777777" w:rsidR="007A751E" w:rsidRPr="00527717" w:rsidRDefault="007A751E" w:rsidP="00426519">
            <w:pPr>
              <w:ind w:rightChars="10" w:right="24"/>
              <w:jc w:val="right"/>
              <w:rPr>
                <w:rFonts w:ascii="新細明體" w:hAnsi="新細明體"/>
                <w:noProof/>
                <w:sz w:val="22"/>
                <w:szCs w:val="22"/>
              </w:rPr>
            </w:pPr>
            <w:r w:rsidRPr="00527717">
              <w:rPr>
                <w:rFonts w:ascii="新細明體" w:hAnsi="新細明體"/>
                <w:noProof/>
                <w:sz w:val="22"/>
                <w:szCs w:val="22"/>
              </w:rPr>
              <w:t>200,000</w:t>
            </w:r>
          </w:p>
        </w:tc>
        <w:tc>
          <w:tcPr>
            <w:tcW w:w="651" w:type="dxa"/>
            <w:tcBorders>
              <w:top w:val="nil"/>
              <w:bottom w:val="nil"/>
              <w:right w:val="nil"/>
            </w:tcBorders>
            <w:vAlign w:val="center"/>
          </w:tcPr>
          <w:p w14:paraId="4F4C9EBD" w14:textId="77777777" w:rsidR="007A751E" w:rsidRPr="00527717" w:rsidRDefault="007A751E" w:rsidP="007270AC">
            <w:pPr>
              <w:jc w:val="right"/>
              <w:rPr>
                <w:rFonts w:ascii="新細明體" w:hAnsi="新細明體"/>
                <w:kern w:val="0"/>
                <w:sz w:val="22"/>
                <w:szCs w:val="22"/>
              </w:rPr>
            </w:pPr>
            <w:r w:rsidRPr="00527717">
              <w:rPr>
                <w:rFonts w:ascii="新細明體" w:hAnsi="新細明體"/>
                <w:kern w:val="0"/>
                <w:sz w:val="22"/>
                <w:szCs w:val="22"/>
              </w:rPr>
              <w:t>--</w:t>
            </w:r>
          </w:p>
        </w:tc>
      </w:tr>
      <w:tr w:rsidR="007A751E" w:rsidRPr="00527717" w14:paraId="5DF0D2B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9"/>
        </w:trPr>
        <w:tc>
          <w:tcPr>
            <w:tcW w:w="3023" w:type="dxa"/>
            <w:tcBorders>
              <w:top w:val="nil"/>
              <w:left w:val="nil"/>
              <w:bottom w:val="nil"/>
            </w:tcBorders>
            <w:vAlign w:val="center"/>
          </w:tcPr>
          <w:p w14:paraId="4B512B56" w14:textId="77777777" w:rsidR="007A751E" w:rsidRPr="00527717" w:rsidRDefault="007A751E" w:rsidP="00426519">
            <w:pPr>
              <w:ind w:leftChars="200" w:left="480" w:rightChars="10" w:right="24"/>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什項資產</w:t>
            </w:r>
          </w:p>
        </w:tc>
        <w:tc>
          <w:tcPr>
            <w:tcW w:w="1779" w:type="dxa"/>
            <w:tcBorders>
              <w:top w:val="nil"/>
              <w:bottom w:val="nil"/>
            </w:tcBorders>
            <w:vAlign w:val="center"/>
          </w:tcPr>
          <w:p w14:paraId="03F85A5D"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200,000</w:t>
            </w:r>
          </w:p>
        </w:tc>
        <w:tc>
          <w:tcPr>
            <w:tcW w:w="657" w:type="dxa"/>
            <w:tcBorders>
              <w:top w:val="nil"/>
              <w:bottom w:val="nil"/>
            </w:tcBorders>
            <w:vAlign w:val="center"/>
          </w:tcPr>
          <w:p w14:paraId="69AF4646"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0.04</w:t>
            </w:r>
          </w:p>
        </w:tc>
        <w:tc>
          <w:tcPr>
            <w:tcW w:w="1764" w:type="dxa"/>
            <w:tcBorders>
              <w:top w:val="nil"/>
              <w:bottom w:val="nil"/>
            </w:tcBorders>
            <w:vAlign w:val="center"/>
          </w:tcPr>
          <w:p w14:paraId="0427D6E1"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w:t>
            </w:r>
          </w:p>
        </w:tc>
        <w:tc>
          <w:tcPr>
            <w:tcW w:w="672" w:type="dxa"/>
            <w:tcBorders>
              <w:top w:val="nil"/>
              <w:bottom w:val="nil"/>
            </w:tcBorders>
            <w:vAlign w:val="center"/>
          </w:tcPr>
          <w:p w14:paraId="076B3B5A"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w:t>
            </w:r>
          </w:p>
        </w:tc>
        <w:tc>
          <w:tcPr>
            <w:tcW w:w="1414" w:type="dxa"/>
            <w:tcBorders>
              <w:top w:val="nil"/>
              <w:bottom w:val="nil"/>
            </w:tcBorders>
            <w:vAlign w:val="center"/>
          </w:tcPr>
          <w:p w14:paraId="37D0955B" w14:textId="77777777" w:rsidR="007A751E" w:rsidRPr="00527717" w:rsidRDefault="007A751E" w:rsidP="00426519">
            <w:pPr>
              <w:ind w:rightChars="10" w:right="24"/>
              <w:jc w:val="right"/>
              <w:rPr>
                <w:rFonts w:ascii="新細明體" w:hAnsi="新細明體"/>
                <w:noProof/>
                <w:sz w:val="22"/>
                <w:szCs w:val="22"/>
              </w:rPr>
            </w:pPr>
            <w:r w:rsidRPr="00527717">
              <w:rPr>
                <w:rFonts w:ascii="新細明體" w:hAnsi="新細明體"/>
                <w:noProof/>
                <w:sz w:val="22"/>
                <w:szCs w:val="22"/>
              </w:rPr>
              <w:t>200,000</w:t>
            </w:r>
          </w:p>
        </w:tc>
        <w:tc>
          <w:tcPr>
            <w:tcW w:w="651" w:type="dxa"/>
            <w:tcBorders>
              <w:top w:val="nil"/>
              <w:bottom w:val="nil"/>
              <w:right w:val="nil"/>
            </w:tcBorders>
            <w:vAlign w:val="center"/>
          </w:tcPr>
          <w:p w14:paraId="57FE9D99" w14:textId="77777777" w:rsidR="007A751E" w:rsidRPr="00527717" w:rsidRDefault="007A751E" w:rsidP="007270AC">
            <w:pPr>
              <w:jc w:val="right"/>
              <w:rPr>
                <w:rFonts w:ascii="新細明體" w:hAnsi="新細明體"/>
                <w:kern w:val="0"/>
                <w:sz w:val="22"/>
                <w:szCs w:val="22"/>
              </w:rPr>
            </w:pPr>
            <w:r w:rsidRPr="00527717">
              <w:rPr>
                <w:rFonts w:ascii="新細明體" w:hAnsi="新細明體"/>
                <w:kern w:val="0"/>
                <w:sz w:val="22"/>
                <w:szCs w:val="22"/>
              </w:rPr>
              <w:t>--</w:t>
            </w:r>
          </w:p>
        </w:tc>
      </w:tr>
      <w:tr w:rsidR="007A751E" w:rsidRPr="00527717" w14:paraId="2F24CC1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9"/>
        </w:trPr>
        <w:tc>
          <w:tcPr>
            <w:tcW w:w="3023" w:type="dxa"/>
            <w:tcBorders>
              <w:top w:val="nil"/>
              <w:left w:val="nil"/>
              <w:bottom w:val="nil"/>
            </w:tcBorders>
            <w:vAlign w:val="center"/>
          </w:tcPr>
          <w:p w14:paraId="7AD1ACE5" w14:textId="77777777" w:rsidR="007A751E" w:rsidRPr="00527717" w:rsidRDefault="007A751E" w:rsidP="00426519">
            <w:pPr>
              <w:ind w:rightChars="10" w:right="24"/>
              <w:jc w:val="distribute"/>
              <w:rPr>
                <w:rFonts w:ascii="標楷體" w:eastAsia="標楷體" w:hAnsi="標楷體"/>
                <w:spacing w:val="-6"/>
                <w:kern w:val="0"/>
                <w:sz w:val="22"/>
                <w:szCs w:val="22"/>
              </w:rPr>
            </w:pPr>
            <w:r w:rsidRPr="00527717">
              <w:rPr>
                <w:rFonts w:ascii="標楷體" w:eastAsia="標楷體" w:hAnsi="標楷體"/>
                <w:b/>
                <w:spacing w:val="-6"/>
                <w:kern w:val="0"/>
                <w:sz w:val="22"/>
                <w:szCs w:val="22"/>
              </w:rPr>
              <w:t>合計</w:t>
            </w:r>
          </w:p>
        </w:tc>
        <w:tc>
          <w:tcPr>
            <w:tcW w:w="1779" w:type="dxa"/>
            <w:tcBorders>
              <w:top w:val="nil"/>
              <w:bottom w:val="nil"/>
            </w:tcBorders>
            <w:vAlign w:val="center"/>
          </w:tcPr>
          <w:p w14:paraId="58E2C048"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b/>
                <w:sz w:val="22"/>
                <w:szCs w:val="22"/>
              </w:rPr>
              <w:t>502,755,377</w:t>
            </w:r>
          </w:p>
        </w:tc>
        <w:tc>
          <w:tcPr>
            <w:tcW w:w="657" w:type="dxa"/>
            <w:tcBorders>
              <w:top w:val="nil"/>
              <w:bottom w:val="nil"/>
            </w:tcBorders>
            <w:vAlign w:val="center"/>
          </w:tcPr>
          <w:p w14:paraId="0DF76400"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b/>
                <w:sz w:val="22"/>
                <w:szCs w:val="22"/>
              </w:rPr>
              <w:t>100.00</w:t>
            </w:r>
          </w:p>
        </w:tc>
        <w:tc>
          <w:tcPr>
            <w:tcW w:w="1764" w:type="dxa"/>
            <w:tcBorders>
              <w:top w:val="nil"/>
              <w:bottom w:val="nil"/>
            </w:tcBorders>
            <w:vAlign w:val="center"/>
          </w:tcPr>
          <w:p w14:paraId="66C3FF4E"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b/>
                <w:sz w:val="22"/>
                <w:szCs w:val="22"/>
              </w:rPr>
              <w:t>535,538,457</w:t>
            </w:r>
          </w:p>
        </w:tc>
        <w:tc>
          <w:tcPr>
            <w:tcW w:w="672" w:type="dxa"/>
            <w:tcBorders>
              <w:top w:val="nil"/>
              <w:bottom w:val="nil"/>
            </w:tcBorders>
            <w:vAlign w:val="center"/>
          </w:tcPr>
          <w:p w14:paraId="08265318"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b/>
                <w:sz w:val="22"/>
                <w:szCs w:val="22"/>
              </w:rPr>
              <w:t>100.00</w:t>
            </w:r>
          </w:p>
        </w:tc>
        <w:tc>
          <w:tcPr>
            <w:tcW w:w="1414" w:type="dxa"/>
            <w:tcBorders>
              <w:top w:val="nil"/>
              <w:bottom w:val="nil"/>
            </w:tcBorders>
            <w:vAlign w:val="center"/>
          </w:tcPr>
          <w:p w14:paraId="414E6795" w14:textId="77777777" w:rsidR="007A751E" w:rsidRPr="00527717" w:rsidRDefault="007A751E" w:rsidP="00426519">
            <w:pPr>
              <w:ind w:rightChars="10" w:right="24"/>
              <w:jc w:val="right"/>
              <w:rPr>
                <w:rFonts w:ascii="新細明體" w:hAnsi="新細明體"/>
                <w:noProof/>
                <w:sz w:val="22"/>
                <w:szCs w:val="22"/>
              </w:rPr>
            </w:pPr>
            <w:r w:rsidRPr="00527717">
              <w:rPr>
                <w:rFonts w:ascii="新細明體" w:hAnsi="新細明體"/>
                <w:b/>
                <w:noProof/>
                <w:sz w:val="22"/>
                <w:szCs w:val="22"/>
              </w:rPr>
              <w:t>- 32,783,080</w:t>
            </w:r>
          </w:p>
        </w:tc>
        <w:tc>
          <w:tcPr>
            <w:tcW w:w="651" w:type="dxa"/>
            <w:tcBorders>
              <w:top w:val="nil"/>
              <w:bottom w:val="nil"/>
              <w:right w:val="nil"/>
            </w:tcBorders>
            <w:vAlign w:val="center"/>
          </w:tcPr>
          <w:p w14:paraId="77E88AE1" w14:textId="77777777" w:rsidR="007A751E" w:rsidRPr="00527717" w:rsidRDefault="007A751E" w:rsidP="007270AC">
            <w:pPr>
              <w:jc w:val="right"/>
              <w:rPr>
                <w:rFonts w:ascii="新細明體" w:hAnsi="新細明體"/>
                <w:kern w:val="0"/>
                <w:sz w:val="22"/>
                <w:szCs w:val="22"/>
              </w:rPr>
            </w:pPr>
            <w:r w:rsidRPr="00527717">
              <w:rPr>
                <w:rFonts w:ascii="新細明體" w:hAnsi="新細明體"/>
                <w:b/>
                <w:kern w:val="0"/>
                <w:sz w:val="22"/>
                <w:szCs w:val="22"/>
              </w:rPr>
              <w:t>- 6.12</w:t>
            </w:r>
          </w:p>
        </w:tc>
      </w:tr>
      <w:tr w:rsidR="007A751E" w:rsidRPr="00527717" w14:paraId="0927E02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9"/>
        </w:trPr>
        <w:tc>
          <w:tcPr>
            <w:tcW w:w="3023" w:type="dxa"/>
            <w:tcBorders>
              <w:top w:val="nil"/>
              <w:left w:val="nil"/>
              <w:bottom w:val="nil"/>
            </w:tcBorders>
            <w:vAlign w:val="center"/>
          </w:tcPr>
          <w:p w14:paraId="31B5FC4D" w14:textId="77777777" w:rsidR="007A751E" w:rsidRPr="00527717" w:rsidRDefault="007A751E" w:rsidP="00426519">
            <w:pPr>
              <w:ind w:rightChars="10" w:right="24"/>
              <w:jc w:val="distribute"/>
              <w:rPr>
                <w:rFonts w:ascii="標楷體" w:eastAsia="標楷體" w:hAnsi="標楷體"/>
                <w:spacing w:val="-6"/>
                <w:kern w:val="0"/>
                <w:sz w:val="22"/>
                <w:szCs w:val="22"/>
              </w:rPr>
            </w:pPr>
            <w:r w:rsidRPr="00527717">
              <w:rPr>
                <w:rFonts w:ascii="標楷體" w:eastAsia="標楷體" w:hAnsi="標楷體"/>
                <w:b/>
                <w:spacing w:val="-6"/>
                <w:kern w:val="0"/>
                <w:sz w:val="22"/>
                <w:szCs w:val="22"/>
              </w:rPr>
              <w:t>負債</w:t>
            </w:r>
          </w:p>
        </w:tc>
        <w:tc>
          <w:tcPr>
            <w:tcW w:w="1779" w:type="dxa"/>
            <w:tcBorders>
              <w:top w:val="nil"/>
              <w:bottom w:val="nil"/>
            </w:tcBorders>
            <w:vAlign w:val="center"/>
          </w:tcPr>
          <w:p w14:paraId="2D9CD211"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b/>
                <w:sz w:val="22"/>
                <w:szCs w:val="22"/>
              </w:rPr>
              <w:t>93,942,185</w:t>
            </w:r>
          </w:p>
        </w:tc>
        <w:tc>
          <w:tcPr>
            <w:tcW w:w="657" w:type="dxa"/>
            <w:tcBorders>
              <w:top w:val="nil"/>
              <w:bottom w:val="nil"/>
            </w:tcBorders>
            <w:vAlign w:val="center"/>
          </w:tcPr>
          <w:p w14:paraId="7433A393"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b/>
                <w:sz w:val="22"/>
                <w:szCs w:val="22"/>
              </w:rPr>
              <w:t>18.69</w:t>
            </w:r>
          </w:p>
        </w:tc>
        <w:tc>
          <w:tcPr>
            <w:tcW w:w="1764" w:type="dxa"/>
            <w:tcBorders>
              <w:top w:val="nil"/>
              <w:bottom w:val="nil"/>
            </w:tcBorders>
            <w:vAlign w:val="center"/>
          </w:tcPr>
          <w:p w14:paraId="7C173097"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b/>
                <w:sz w:val="22"/>
                <w:szCs w:val="22"/>
              </w:rPr>
              <w:t>110,280,938</w:t>
            </w:r>
          </w:p>
        </w:tc>
        <w:tc>
          <w:tcPr>
            <w:tcW w:w="672" w:type="dxa"/>
            <w:tcBorders>
              <w:top w:val="nil"/>
              <w:bottom w:val="nil"/>
            </w:tcBorders>
            <w:vAlign w:val="center"/>
          </w:tcPr>
          <w:p w14:paraId="20B00A2B"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b/>
                <w:sz w:val="22"/>
                <w:szCs w:val="22"/>
              </w:rPr>
              <w:t>20.59</w:t>
            </w:r>
          </w:p>
        </w:tc>
        <w:tc>
          <w:tcPr>
            <w:tcW w:w="1414" w:type="dxa"/>
            <w:tcBorders>
              <w:top w:val="nil"/>
              <w:bottom w:val="nil"/>
            </w:tcBorders>
            <w:vAlign w:val="center"/>
          </w:tcPr>
          <w:p w14:paraId="1C82CA19" w14:textId="77777777" w:rsidR="007A751E" w:rsidRPr="00527717" w:rsidRDefault="007A751E" w:rsidP="00426519">
            <w:pPr>
              <w:ind w:rightChars="10" w:right="24"/>
              <w:jc w:val="right"/>
              <w:rPr>
                <w:rFonts w:ascii="新細明體" w:hAnsi="新細明體"/>
                <w:noProof/>
                <w:sz w:val="22"/>
                <w:szCs w:val="22"/>
              </w:rPr>
            </w:pPr>
            <w:r w:rsidRPr="00527717">
              <w:rPr>
                <w:rFonts w:ascii="新細明體" w:hAnsi="新細明體"/>
                <w:b/>
                <w:noProof/>
                <w:sz w:val="22"/>
                <w:szCs w:val="22"/>
              </w:rPr>
              <w:t>- 16,338,753</w:t>
            </w:r>
          </w:p>
        </w:tc>
        <w:tc>
          <w:tcPr>
            <w:tcW w:w="651" w:type="dxa"/>
            <w:tcBorders>
              <w:top w:val="nil"/>
              <w:bottom w:val="nil"/>
              <w:right w:val="nil"/>
            </w:tcBorders>
            <w:vAlign w:val="center"/>
          </w:tcPr>
          <w:p w14:paraId="608FD694" w14:textId="77777777" w:rsidR="007A751E" w:rsidRPr="00527717" w:rsidRDefault="007A751E" w:rsidP="007270AC">
            <w:pPr>
              <w:jc w:val="right"/>
              <w:rPr>
                <w:rFonts w:ascii="新細明體" w:hAnsi="新細明體"/>
                <w:kern w:val="0"/>
                <w:sz w:val="22"/>
                <w:szCs w:val="22"/>
              </w:rPr>
            </w:pPr>
            <w:r w:rsidRPr="00527717">
              <w:rPr>
                <w:rFonts w:ascii="新細明體" w:hAnsi="新細明體"/>
                <w:b/>
                <w:kern w:val="0"/>
                <w:sz w:val="22"/>
                <w:szCs w:val="22"/>
              </w:rPr>
              <w:t>- 14.82</w:t>
            </w:r>
          </w:p>
        </w:tc>
      </w:tr>
      <w:tr w:rsidR="007A751E" w:rsidRPr="00527717" w14:paraId="6721975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9"/>
        </w:trPr>
        <w:tc>
          <w:tcPr>
            <w:tcW w:w="3023" w:type="dxa"/>
            <w:tcBorders>
              <w:top w:val="nil"/>
              <w:left w:val="nil"/>
              <w:bottom w:val="nil"/>
            </w:tcBorders>
            <w:vAlign w:val="center"/>
          </w:tcPr>
          <w:p w14:paraId="59CE2F33" w14:textId="77777777" w:rsidR="007A751E" w:rsidRPr="00527717" w:rsidRDefault="007A751E" w:rsidP="00426519">
            <w:pPr>
              <w:ind w:leftChars="100" w:left="240" w:rightChars="10" w:right="24"/>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流動負債</w:t>
            </w:r>
          </w:p>
        </w:tc>
        <w:tc>
          <w:tcPr>
            <w:tcW w:w="1779" w:type="dxa"/>
            <w:tcBorders>
              <w:top w:val="nil"/>
              <w:bottom w:val="nil"/>
            </w:tcBorders>
            <w:vAlign w:val="center"/>
          </w:tcPr>
          <w:p w14:paraId="55F58FDE"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93,942,185</w:t>
            </w:r>
          </w:p>
        </w:tc>
        <w:tc>
          <w:tcPr>
            <w:tcW w:w="657" w:type="dxa"/>
            <w:tcBorders>
              <w:top w:val="nil"/>
              <w:bottom w:val="nil"/>
            </w:tcBorders>
            <w:vAlign w:val="center"/>
          </w:tcPr>
          <w:p w14:paraId="489D1768"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18.69</w:t>
            </w:r>
          </w:p>
        </w:tc>
        <w:tc>
          <w:tcPr>
            <w:tcW w:w="1764" w:type="dxa"/>
            <w:tcBorders>
              <w:top w:val="nil"/>
              <w:bottom w:val="nil"/>
            </w:tcBorders>
            <w:vAlign w:val="center"/>
          </w:tcPr>
          <w:p w14:paraId="4D97CFDD"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110,280,938</w:t>
            </w:r>
          </w:p>
        </w:tc>
        <w:tc>
          <w:tcPr>
            <w:tcW w:w="672" w:type="dxa"/>
            <w:tcBorders>
              <w:top w:val="nil"/>
              <w:bottom w:val="nil"/>
            </w:tcBorders>
            <w:vAlign w:val="center"/>
          </w:tcPr>
          <w:p w14:paraId="540E3E61"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20.59</w:t>
            </w:r>
          </w:p>
        </w:tc>
        <w:tc>
          <w:tcPr>
            <w:tcW w:w="1414" w:type="dxa"/>
            <w:tcBorders>
              <w:top w:val="nil"/>
              <w:bottom w:val="nil"/>
            </w:tcBorders>
            <w:vAlign w:val="center"/>
          </w:tcPr>
          <w:p w14:paraId="417BFB0F" w14:textId="77777777" w:rsidR="007A751E" w:rsidRPr="00527717" w:rsidRDefault="007A751E" w:rsidP="00426519">
            <w:pPr>
              <w:ind w:rightChars="10" w:right="24"/>
              <w:jc w:val="right"/>
              <w:rPr>
                <w:rFonts w:ascii="新細明體" w:hAnsi="新細明體"/>
                <w:noProof/>
                <w:sz w:val="22"/>
                <w:szCs w:val="22"/>
              </w:rPr>
            </w:pPr>
            <w:r w:rsidRPr="00527717">
              <w:rPr>
                <w:rFonts w:ascii="新細明體" w:hAnsi="新細明體"/>
                <w:noProof/>
                <w:sz w:val="22"/>
                <w:szCs w:val="22"/>
              </w:rPr>
              <w:t>- 16,338,753</w:t>
            </w:r>
          </w:p>
        </w:tc>
        <w:tc>
          <w:tcPr>
            <w:tcW w:w="651" w:type="dxa"/>
            <w:tcBorders>
              <w:top w:val="nil"/>
              <w:bottom w:val="nil"/>
              <w:right w:val="nil"/>
            </w:tcBorders>
            <w:vAlign w:val="center"/>
          </w:tcPr>
          <w:p w14:paraId="4C5B56E6" w14:textId="77777777" w:rsidR="007A751E" w:rsidRPr="00527717" w:rsidRDefault="007A751E" w:rsidP="007270AC">
            <w:pPr>
              <w:jc w:val="right"/>
              <w:rPr>
                <w:rFonts w:ascii="新細明體" w:hAnsi="新細明體"/>
                <w:kern w:val="0"/>
                <w:sz w:val="22"/>
                <w:szCs w:val="22"/>
              </w:rPr>
            </w:pPr>
            <w:r w:rsidRPr="00527717">
              <w:rPr>
                <w:rFonts w:ascii="新細明體" w:hAnsi="新細明體"/>
                <w:kern w:val="0"/>
                <w:sz w:val="22"/>
                <w:szCs w:val="22"/>
              </w:rPr>
              <w:t>- 14.82</w:t>
            </w:r>
          </w:p>
        </w:tc>
      </w:tr>
      <w:tr w:rsidR="007A751E" w:rsidRPr="00527717" w14:paraId="46B751A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9"/>
        </w:trPr>
        <w:tc>
          <w:tcPr>
            <w:tcW w:w="3023" w:type="dxa"/>
            <w:tcBorders>
              <w:top w:val="nil"/>
              <w:left w:val="nil"/>
              <w:bottom w:val="nil"/>
            </w:tcBorders>
            <w:vAlign w:val="center"/>
          </w:tcPr>
          <w:p w14:paraId="0EB799A8" w14:textId="77777777" w:rsidR="007A751E" w:rsidRPr="00527717" w:rsidRDefault="007A751E" w:rsidP="00426519">
            <w:pPr>
              <w:ind w:leftChars="200" w:left="480" w:rightChars="10" w:right="24"/>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應付款項</w:t>
            </w:r>
          </w:p>
        </w:tc>
        <w:tc>
          <w:tcPr>
            <w:tcW w:w="1779" w:type="dxa"/>
            <w:tcBorders>
              <w:top w:val="nil"/>
              <w:bottom w:val="nil"/>
            </w:tcBorders>
            <w:vAlign w:val="center"/>
          </w:tcPr>
          <w:p w14:paraId="348E8C96"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93,942,185</w:t>
            </w:r>
          </w:p>
        </w:tc>
        <w:tc>
          <w:tcPr>
            <w:tcW w:w="657" w:type="dxa"/>
            <w:tcBorders>
              <w:top w:val="nil"/>
              <w:bottom w:val="nil"/>
            </w:tcBorders>
            <w:vAlign w:val="center"/>
          </w:tcPr>
          <w:p w14:paraId="5BB42611"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18.69</w:t>
            </w:r>
          </w:p>
        </w:tc>
        <w:tc>
          <w:tcPr>
            <w:tcW w:w="1764" w:type="dxa"/>
            <w:tcBorders>
              <w:top w:val="nil"/>
              <w:bottom w:val="nil"/>
            </w:tcBorders>
            <w:vAlign w:val="center"/>
          </w:tcPr>
          <w:p w14:paraId="29253045"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110,280,938</w:t>
            </w:r>
          </w:p>
        </w:tc>
        <w:tc>
          <w:tcPr>
            <w:tcW w:w="672" w:type="dxa"/>
            <w:tcBorders>
              <w:top w:val="nil"/>
              <w:bottom w:val="nil"/>
            </w:tcBorders>
            <w:vAlign w:val="center"/>
          </w:tcPr>
          <w:p w14:paraId="12B99598"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20.59</w:t>
            </w:r>
          </w:p>
        </w:tc>
        <w:tc>
          <w:tcPr>
            <w:tcW w:w="1414" w:type="dxa"/>
            <w:tcBorders>
              <w:top w:val="nil"/>
              <w:bottom w:val="nil"/>
            </w:tcBorders>
            <w:vAlign w:val="center"/>
          </w:tcPr>
          <w:p w14:paraId="74ACA97A" w14:textId="77777777" w:rsidR="007A751E" w:rsidRPr="00527717" w:rsidRDefault="007A751E" w:rsidP="00426519">
            <w:pPr>
              <w:ind w:rightChars="10" w:right="24"/>
              <w:jc w:val="right"/>
              <w:rPr>
                <w:rFonts w:ascii="新細明體" w:hAnsi="新細明體"/>
                <w:noProof/>
                <w:sz w:val="22"/>
                <w:szCs w:val="22"/>
              </w:rPr>
            </w:pPr>
            <w:r w:rsidRPr="00527717">
              <w:rPr>
                <w:rFonts w:ascii="新細明體" w:hAnsi="新細明體"/>
                <w:noProof/>
                <w:sz w:val="22"/>
                <w:szCs w:val="22"/>
              </w:rPr>
              <w:t>- 16,338,753</w:t>
            </w:r>
          </w:p>
        </w:tc>
        <w:tc>
          <w:tcPr>
            <w:tcW w:w="651" w:type="dxa"/>
            <w:tcBorders>
              <w:top w:val="nil"/>
              <w:bottom w:val="nil"/>
              <w:right w:val="nil"/>
            </w:tcBorders>
            <w:vAlign w:val="center"/>
          </w:tcPr>
          <w:p w14:paraId="1EEEB58B" w14:textId="77777777" w:rsidR="007A751E" w:rsidRPr="00527717" w:rsidRDefault="007A751E" w:rsidP="007270AC">
            <w:pPr>
              <w:jc w:val="right"/>
              <w:rPr>
                <w:rFonts w:ascii="新細明體" w:hAnsi="新細明體"/>
                <w:kern w:val="0"/>
                <w:sz w:val="22"/>
                <w:szCs w:val="22"/>
              </w:rPr>
            </w:pPr>
            <w:r w:rsidRPr="00527717">
              <w:rPr>
                <w:rFonts w:ascii="新細明體" w:hAnsi="新細明體"/>
                <w:kern w:val="0"/>
                <w:sz w:val="22"/>
                <w:szCs w:val="22"/>
              </w:rPr>
              <w:t>- 14.82</w:t>
            </w:r>
          </w:p>
        </w:tc>
      </w:tr>
      <w:tr w:rsidR="007A751E" w:rsidRPr="00527717" w14:paraId="160DFF3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9"/>
        </w:trPr>
        <w:tc>
          <w:tcPr>
            <w:tcW w:w="3023" w:type="dxa"/>
            <w:tcBorders>
              <w:top w:val="nil"/>
              <w:left w:val="nil"/>
              <w:bottom w:val="nil"/>
            </w:tcBorders>
            <w:vAlign w:val="center"/>
          </w:tcPr>
          <w:p w14:paraId="01C4BB22" w14:textId="77777777" w:rsidR="007A751E" w:rsidRPr="00527717" w:rsidRDefault="007A751E" w:rsidP="00426519">
            <w:pPr>
              <w:ind w:rightChars="10" w:right="24"/>
              <w:jc w:val="distribute"/>
              <w:rPr>
                <w:rFonts w:ascii="標楷體" w:eastAsia="標楷體" w:hAnsi="標楷體"/>
                <w:spacing w:val="-6"/>
                <w:kern w:val="0"/>
                <w:sz w:val="22"/>
                <w:szCs w:val="22"/>
              </w:rPr>
            </w:pPr>
            <w:r w:rsidRPr="00527717">
              <w:rPr>
                <w:rFonts w:ascii="標楷體" w:eastAsia="標楷體" w:hAnsi="標楷體"/>
                <w:b/>
                <w:spacing w:val="-6"/>
                <w:kern w:val="0"/>
                <w:sz w:val="22"/>
                <w:szCs w:val="22"/>
              </w:rPr>
              <w:t>淨資產</w:t>
            </w:r>
          </w:p>
        </w:tc>
        <w:tc>
          <w:tcPr>
            <w:tcW w:w="1779" w:type="dxa"/>
            <w:tcBorders>
              <w:top w:val="nil"/>
              <w:bottom w:val="nil"/>
            </w:tcBorders>
            <w:vAlign w:val="center"/>
          </w:tcPr>
          <w:p w14:paraId="734BA8B1"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b/>
                <w:sz w:val="22"/>
                <w:szCs w:val="22"/>
              </w:rPr>
              <w:t>408,813,192</w:t>
            </w:r>
          </w:p>
        </w:tc>
        <w:tc>
          <w:tcPr>
            <w:tcW w:w="657" w:type="dxa"/>
            <w:tcBorders>
              <w:top w:val="nil"/>
              <w:bottom w:val="nil"/>
            </w:tcBorders>
            <w:vAlign w:val="center"/>
          </w:tcPr>
          <w:p w14:paraId="389387FD"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b/>
                <w:sz w:val="22"/>
                <w:szCs w:val="22"/>
              </w:rPr>
              <w:t>81.31</w:t>
            </w:r>
          </w:p>
        </w:tc>
        <w:tc>
          <w:tcPr>
            <w:tcW w:w="1764" w:type="dxa"/>
            <w:tcBorders>
              <w:top w:val="nil"/>
              <w:bottom w:val="nil"/>
            </w:tcBorders>
            <w:vAlign w:val="center"/>
          </w:tcPr>
          <w:p w14:paraId="0ED4BEDE"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b/>
                <w:sz w:val="22"/>
                <w:szCs w:val="22"/>
              </w:rPr>
              <w:t>425,257,519</w:t>
            </w:r>
          </w:p>
        </w:tc>
        <w:tc>
          <w:tcPr>
            <w:tcW w:w="672" w:type="dxa"/>
            <w:tcBorders>
              <w:top w:val="nil"/>
              <w:bottom w:val="nil"/>
            </w:tcBorders>
            <w:vAlign w:val="center"/>
          </w:tcPr>
          <w:p w14:paraId="12AB08D8"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b/>
                <w:sz w:val="22"/>
                <w:szCs w:val="22"/>
              </w:rPr>
              <w:t>79.41</w:t>
            </w:r>
          </w:p>
        </w:tc>
        <w:tc>
          <w:tcPr>
            <w:tcW w:w="1414" w:type="dxa"/>
            <w:tcBorders>
              <w:top w:val="nil"/>
              <w:bottom w:val="nil"/>
            </w:tcBorders>
            <w:vAlign w:val="center"/>
          </w:tcPr>
          <w:p w14:paraId="467EF0CE" w14:textId="77777777" w:rsidR="007A751E" w:rsidRPr="00527717" w:rsidRDefault="007A751E" w:rsidP="00426519">
            <w:pPr>
              <w:ind w:rightChars="10" w:right="24"/>
              <w:jc w:val="right"/>
              <w:rPr>
                <w:rFonts w:ascii="新細明體" w:hAnsi="新細明體"/>
                <w:noProof/>
                <w:sz w:val="22"/>
                <w:szCs w:val="22"/>
              </w:rPr>
            </w:pPr>
            <w:r w:rsidRPr="00527717">
              <w:rPr>
                <w:rFonts w:ascii="新細明體" w:hAnsi="新細明體"/>
                <w:b/>
                <w:noProof/>
                <w:sz w:val="22"/>
                <w:szCs w:val="22"/>
              </w:rPr>
              <w:t>- 16,444,327</w:t>
            </w:r>
          </w:p>
        </w:tc>
        <w:tc>
          <w:tcPr>
            <w:tcW w:w="651" w:type="dxa"/>
            <w:tcBorders>
              <w:top w:val="nil"/>
              <w:bottom w:val="nil"/>
              <w:right w:val="nil"/>
            </w:tcBorders>
            <w:vAlign w:val="center"/>
          </w:tcPr>
          <w:p w14:paraId="0EE8DA5E" w14:textId="77777777" w:rsidR="007A751E" w:rsidRPr="00527717" w:rsidRDefault="007A751E" w:rsidP="007270AC">
            <w:pPr>
              <w:jc w:val="right"/>
              <w:rPr>
                <w:rFonts w:ascii="新細明體" w:hAnsi="新細明體"/>
                <w:kern w:val="0"/>
                <w:sz w:val="22"/>
                <w:szCs w:val="22"/>
              </w:rPr>
            </w:pPr>
            <w:r w:rsidRPr="00527717">
              <w:rPr>
                <w:rFonts w:ascii="新細明體" w:hAnsi="新細明體"/>
                <w:b/>
                <w:kern w:val="0"/>
                <w:sz w:val="22"/>
                <w:szCs w:val="22"/>
              </w:rPr>
              <w:t>- 3.87</w:t>
            </w:r>
          </w:p>
        </w:tc>
      </w:tr>
      <w:tr w:rsidR="007A751E" w:rsidRPr="00527717" w14:paraId="79B4489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9"/>
        </w:trPr>
        <w:tc>
          <w:tcPr>
            <w:tcW w:w="3023" w:type="dxa"/>
            <w:tcBorders>
              <w:top w:val="nil"/>
              <w:left w:val="nil"/>
              <w:bottom w:val="nil"/>
            </w:tcBorders>
            <w:vAlign w:val="center"/>
          </w:tcPr>
          <w:p w14:paraId="3204F497" w14:textId="77777777" w:rsidR="007A751E" w:rsidRPr="00527717" w:rsidRDefault="007A751E" w:rsidP="00426519">
            <w:pPr>
              <w:ind w:leftChars="100" w:left="240" w:rightChars="10" w:right="24"/>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淨資產</w:t>
            </w:r>
          </w:p>
        </w:tc>
        <w:tc>
          <w:tcPr>
            <w:tcW w:w="1779" w:type="dxa"/>
            <w:tcBorders>
              <w:top w:val="nil"/>
              <w:bottom w:val="nil"/>
            </w:tcBorders>
            <w:vAlign w:val="center"/>
          </w:tcPr>
          <w:p w14:paraId="03281841"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408,813,192</w:t>
            </w:r>
          </w:p>
        </w:tc>
        <w:tc>
          <w:tcPr>
            <w:tcW w:w="657" w:type="dxa"/>
            <w:tcBorders>
              <w:top w:val="nil"/>
              <w:bottom w:val="nil"/>
            </w:tcBorders>
            <w:vAlign w:val="center"/>
          </w:tcPr>
          <w:p w14:paraId="34372F75"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81.31</w:t>
            </w:r>
          </w:p>
        </w:tc>
        <w:tc>
          <w:tcPr>
            <w:tcW w:w="1764" w:type="dxa"/>
            <w:tcBorders>
              <w:top w:val="nil"/>
              <w:bottom w:val="nil"/>
            </w:tcBorders>
            <w:vAlign w:val="center"/>
          </w:tcPr>
          <w:p w14:paraId="44247E09"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425,257,519</w:t>
            </w:r>
          </w:p>
        </w:tc>
        <w:tc>
          <w:tcPr>
            <w:tcW w:w="672" w:type="dxa"/>
            <w:tcBorders>
              <w:top w:val="nil"/>
              <w:bottom w:val="nil"/>
            </w:tcBorders>
            <w:vAlign w:val="center"/>
          </w:tcPr>
          <w:p w14:paraId="47040AA4"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79.41</w:t>
            </w:r>
          </w:p>
        </w:tc>
        <w:tc>
          <w:tcPr>
            <w:tcW w:w="1414" w:type="dxa"/>
            <w:tcBorders>
              <w:top w:val="nil"/>
              <w:bottom w:val="nil"/>
            </w:tcBorders>
            <w:vAlign w:val="center"/>
          </w:tcPr>
          <w:p w14:paraId="01191A96" w14:textId="77777777" w:rsidR="007A751E" w:rsidRPr="00527717" w:rsidRDefault="007A751E" w:rsidP="00426519">
            <w:pPr>
              <w:ind w:rightChars="10" w:right="24"/>
              <w:jc w:val="right"/>
              <w:rPr>
                <w:rFonts w:ascii="新細明體" w:hAnsi="新細明體"/>
                <w:noProof/>
                <w:sz w:val="22"/>
                <w:szCs w:val="22"/>
              </w:rPr>
            </w:pPr>
            <w:r w:rsidRPr="00527717">
              <w:rPr>
                <w:rFonts w:ascii="新細明體" w:hAnsi="新細明體"/>
                <w:noProof/>
                <w:sz w:val="22"/>
                <w:szCs w:val="22"/>
              </w:rPr>
              <w:t>- 16,444,327</w:t>
            </w:r>
          </w:p>
        </w:tc>
        <w:tc>
          <w:tcPr>
            <w:tcW w:w="651" w:type="dxa"/>
            <w:tcBorders>
              <w:top w:val="nil"/>
              <w:bottom w:val="nil"/>
              <w:right w:val="nil"/>
            </w:tcBorders>
            <w:vAlign w:val="center"/>
          </w:tcPr>
          <w:p w14:paraId="3B1D9A46" w14:textId="77777777" w:rsidR="007A751E" w:rsidRPr="00527717" w:rsidRDefault="007A751E" w:rsidP="007270AC">
            <w:pPr>
              <w:jc w:val="right"/>
              <w:rPr>
                <w:rFonts w:ascii="新細明體" w:hAnsi="新細明體"/>
                <w:kern w:val="0"/>
                <w:sz w:val="22"/>
                <w:szCs w:val="22"/>
              </w:rPr>
            </w:pPr>
            <w:r w:rsidRPr="00527717">
              <w:rPr>
                <w:rFonts w:ascii="新細明體" w:hAnsi="新細明體"/>
                <w:kern w:val="0"/>
                <w:sz w:val="22"/>
                <w:szCs w:val="22"/>
              </w:rPr>
              <w:t>- 3.87</w:t>
            </w:r>
          </w:p>
        </w:tc>
      </w:tr>
      <w:tr w:rsidR="007A751E" w:rsidRPr="00527717" w14:paraId="64CC266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9"/>
        </w:trPr>
        <w:tc>
          <w:tcPr>
            <w:tcW w:w="3023" w:type="dxa"/>
            <w:tcBorders>
              <w:top w:val="nil"/>
              <w:left w:val="nil"/>
              <w:bottom w:val="nil"/>
            </w:tcBorders>
            <w:vAlign w:val="center"/>
          </w:tcPr>
          <w:p w14:paraId="1451DA5F" w14:textId="77777777" w:rsidR="007A751E" w:rsidRPr="00527717" w:rsidRDefault="007A751E" w:rsidP="00426519">
            <w:pPr>
              <w:ind w:leftChars="200" w:left="480" w:rightChars="10" w:right="24"/>
              <w:jc w:val="distribute"/>
              <w:rPr>
                <w:rFonts w:ascii="標楷體" w:eastAsia="標楷體" w:hAnsi="標楷體"/>
                <w:spacing w:val="-6"/>
                <w:kern w:val="0"/>
                <w:sz w:val="22"/>
                <w:szCs w:val="22"/>
              </w:rPr>
            </w:pPr>
            <w:r w:rsidRPr="00527717">
              <w:rPr>
                <w:rFonts w:ascii="標楷體" w:eastAsia="標楷體" w:hAnsi="標楷體"/>
                <w:spacing w:val="-6"/>
                <w:kern w:val="0"/>
                <w:sz w:val="22"/>
                <w:szCs w:val="22"/>
              </w:rPr>
              <w:t>淨資產</w:t>
            </w:r>
          </w:p>
        </w:tc>
        <w:tc>
          <w:tcPr>
            <w:tcW w:w="1779" w:type="dxa"/>
            <w:tcBorders>
              <w:top w:val="nil"/>
              <w:bottom w:val="nil"/>
            </w:tcBorders>
            <w:vAlign w:val="center"/>
          </w:tcPr>
          <w:p w14:paraId="23331866"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408,813,192</w:t>
            </w:r>
          </w:p>
        </w:tc>
        <w:tc>
          <w:tcPr>
            <w:tcW w:w="657" w:type="dxa"/>
            <w:tcBorders>
              <w:top w:val="nil"/>
              <w:bottom w:val="nil"/>
            </w:tcBorders>
            <w:vAlign w:val="center"/>
          </w:tcPr>
          <w:p w14:paraId="7A3BC922"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81.31</w:t>
            </w:r>
          </w:p>
        </w:tc>
        <w:tc>
          <w:tcPr>
            <w:tcW w:w="1764" w:type="dxa"/>
            <w:tcBorders>
              <w:top w:val="nil"/>
              <w:bottom w:val="nil"/>
            </w:tcBorders>
            <w:vAlign w:val="center"/>
          </w:tcPr>
          <w:p w14:paraId="62A01383"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425,257,519</w:t>
            </w:r>
          </w:p>
        </w:tc>
        <w:tc>
          <w:tcPr>
            <w:tcW w:w="672" w:type="dxa"/>
            <w:tcBorders>
              <w:top w:val="nil"/>
              <w:bottom w:val="nil"/>
            </w:tcBorders>
            <w:vAlign w:val="center"/>
          </w:tcPr>
          <w:p w14:paraId="321973AA"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sz w:val="22"/>
                <w:szCs w:val="22"/>
              </w:rPr>
              <w:t>79.41</w:t>
            </w:r>
          </w:p>
        </w:tc>
        <w:tc>
          <w:tcPr>
            <w:tcW w:w="1414" w:type="dxa"/>
            <w:tcBorders>
              <w:top w:val="nil"/>
              <w:bottom w:val="nil"/>
            </w:tcBorders>
            <w:vAlign w:val="center"/>
          </w:tcPr>
          <w:p w14:paraId="157709E4" w14:textId="77777777" w:rsidR="007A751E" w:rsidRPr="00527717" w:rsidRDefault="007A751E" w:rsidP="00426519">
            <w:pPr>
              <w:ind w:rightChars="10" w:right="24"/>
              <w:jc w:val="right"/>
              <w:rPr>
                <w:rFonts w:ascii="新細明體" w:hAnsi="新細明體"/>
                <w:noProof/>
                <w:sz w:val="22"/>
                <w:szCs w:val="22"/>
              </w:rPr>
            </w:pPr>
            <w:r w:rsidRPr="00527717">
              <w:rPr>
                <w:rFonts w:ascii="新細明體" w:hAnsi="新細明體"/>
                <w:noProof/>
                <w:sz w:val="22"/>
                <w:szCs w:val="22"/>
              </w:rPr>
              <w:t>- 16,444,327</w:t>
            </w:r>
          </w:p>
        </w:tc>
        <w:tc>
          <w:tcPr>
            <w:tcW w:w="651" w:type="dxa"/>
            <w:tcBorders>
              <w:top w:val="nil"/>
              <w:bottom w:val="nil"/>
              <w:right w:val="nil"/>
            </w:tcBorders>
            <w:vAlign w:val="center"/>
          </w:tcPr>
          <w:p w14:paraId="12C32E19" w14:textId="77777777" w:rsidR="007A751E" w:rsidRPr="00527717" w:rsidRDefault="007A751E" w:rsidP="007270AC">
            <w:pPr>
              <w:jc w:val="right"/>
              <w:rPr>
                <w:rFonts w:ascii="新細明體" w:hAnsi="新細明體"/>
                <w:kern w:val="0"/>
                <w:sz w:val="22"/>
                <w:szCs w:val="22"/>
              </w:rPr>
            </w:pPr>
            <w:r w:rsidRPr="00527717">
              <w:rPr>
                <w:rFonts w:ascii="新細明體" w:hAnsi="新細明體"/>
                <w:kern w:val="0"/>
                <w:sz w:val="22"/>
                <w:szCs w:val="22"/>
              </w:rPr>
              <w:t>- 3.87</w:t>
            </w:r>
          </w:p>
        </w:tc>
      </w:tr>
      <w:tr w:rsidR="007A751E" w:rsidRPr="00527717" w14:paraId="3CD9E64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9"/>
        </w:trPr>
        <w:tc>
          <w:tcPr>
            <w:tcW w:w="3023" w:type="dxa"/>
            <w:tcBorders>
              <w:top w:val="nil"/>
              <w:left w:val="nil"/>
              <w:bottom w:val="single" w:sz="4" w:space="0" w:color="auto"/>
            </w:tcBorders>
            <w:vAlign w:val="center"/>
          </w:tcPr>
          <w:p w14:paraId="06E96B60" w14:textId="77777777" w:rsidR="007A751E" w:rsidRPr="00527717" w:rsidRDefault="007A751E" w:rsidP="00426519">
            <w:pPr>
              <w:ind w:rightChars="10" w:right="24"/>
              <w:jc w:val="distribute"/>
              <w:rPr>
                <w:rFonts w:ascii="標楷體" w:eastAsia="標楷體" w:hAnsi="標楷體"/>
                <w:spacing w:val="-6"/>
                <w:kern w:val="0"/>
                <w:sz w:val="22"/>
                <w:szCs w:val="22"/>
              </w:rPr>
            </w:pPr>
            <w:r w:rsidRPr="00527717">
              <w:rPr>
                <w:rFonts w:ascii="標楷體" w:eastAsia="標楷體" w:hAnsi="標楷體"/>
                <w:b/>
                <w:spacing w:val="-6"/>
                <w:kern w:val="0"/>
                <w:sz w:val="22"/>
                <w:szCs w:val="22"/>
              </w:rPr>
              <w:t>合計</w:t>
            </w:r>
          </w:p>
        </w:tc>
        <w:tc>
          <w:tcPr>
            <w:tcW w:w="1779" w:type="dxa"/>
            <w:tcBorders>
              <w:top w:val="nil"/>
              <w:bottom w:val="single" w:sz="4" w:space="0" w:color="auto"/>
            </w:tcBorders>
            <w:vAlign w:val="center"/>
          </w:tcPr>
          <w:p w14:paraId="43C8F952"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b/>
                <w:sz w:val="22"/>
                <w:szCs w:val="22"/>
              </w:rPr>
              <w:t>502,755,377</w:t>
            </w:r>
          </w:p>
        </w:tc>
        <w:tc>
          <w:tcPr>
            <w:tcW w:w="657" w:type="dxa"/>
            <w:tcBorders>
              <w:top w:val="nil"/>
              <w:bottom w:val="single" w:sz="4" w:space="0" w:color="auto"/>
            </w:tcBorders>
            <w:vAlign w:val="center"/>
          </w:tcPr>
          <w:p w14:paraId="1011A884"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b/>
                <w:sz w:val="22"/>
                <w:szCs w:val="22"/>
              </w:rPr>
              <w:t>100.00</w:t>
            </w:r>
          </w:p>
        </w:tc>
        <w:tc>
          <w:tcPr>
            <w:tcW w:w="1764" w:type="dxa"/>
            <w:tcBorders>
              <w:top w:val="nil"/>
              <w:bottom w:val="single" w:sz="4" w:space="0" w:color="auto"/>
            </w:tcBorders>
            <w:vAlign w:val="center"/>
          </w:tcPr>
          <w:p w14:paraId="107A8EBF"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b/>
                <w:sz w:val="22"/>
                <w:szCs w:val="22"/>
              </w:rPr>
              <w:t>535,538,457</w:t>
            </w:r>
          </w:p>
        </w:tc>
        <w:tc>
          <w:tcPr>
            <w:tcW w:w="672" w:type="dxa"/>
            <w:tcBorders>
              <w:top w:val="nil"/>
              <w:bottom w:val="single" w:sz="4" w:space="0" w:color="auto"/>
            </w:tcBorders>
            <w:vAlign w:val="center"/>
          </w:tcPr>
          <w:p w14:paraId="48C2F11B" w14:textId="77777777" w:rsidR="007A751E" w:rsidRPr="00527717" w:rsidRDefault="007A751E" w:rsidP="00426519">
            <w:pPr>
              <w:ind w:rightChars="10" w:right="24"/>
              <w:jc w:val="right"/>
              <w:rPr>
                <w:rFonts w:ascii="新細明體" w:hAnsi="新細明體"/>
                <w:sz w:val="22"/>
                <w:szCs w:val="22"/>
              </w:rPr>
            </w:pPr>
            <w:r w:rsidRPr="00527717">
              <w:rPr>
                <w:rFonts w:ascii="新細明體" w:hAnsi="新細明體"/>
                <w:b/>
                <w:sz w:val="22"/>
                <w:szCs w:val="22"/>
              </w:rPr>
              <w:t>100.00</w:t>
            </w:r>
          </w:p>
        </w:tc>
        <w:tc>
          <w:tcPr>
            <w:tcW w:w="1414" w:type="dxa"/>
            <w:tcBorders>
              <w:top w:val="nil"/>
              <w:bottom w:val="single" w:sz="4" w:space="0" w:color="auto"/>
            </w:tcBorders>
            <w:vAlign w:val="center"/>
          </w:tcPr>
          <w:p w14:paraId="79A869BA" w14:textId="77777777" w:rsidR="007A751E" w:rsidRPr="00527717" w:rsidRDefault="007A751E" w:rsidP="00426519">
            <w:pPr>
              <w:ind w:rightChars="10" w:right="24"/>
              <w:jc w:val="right"/>
              <w:rPr>
                <w:rFonts w:ascii="新細明體" w:hAnsi="新細明體"/>
                <w:noProof/>
                <w:sz w:val="22"/>
                <w:szCs w:val="22"/>
              </w:rPr>
            </w:pPr>
            <w:r w:rsidRPr="00527717">
              <w:rPr>
                <w:rFonts w:ascii="新細明體" w:hAnsi="新細明體"/>
                <w:b/>
                <w:noProof/>
                <w:sz w:val="22"/>
                <w:szCs w:val="22"/>
              </w:rPr>
              <w:t>- 32,783,080</w:t>
            </w:r>
          </w:p>
        </w:tc>
        <w:tc>
          <w:tcPr>
            <w:tcW w:w="651" w:type="dxa"/>
            <w:tcBorders>
              <w:top w:val="nil"/>
              <w:bottom w:val="single" w:sz="4" w:space="0" w:color="auto"/>
              <w:right w:val="nil"/>
            </w:tcBorders>
            <w:vAlign w:val="center"/>
          </w:tcPr>
          <w:p w14:paraId="4CED0B5E" w14:textId="77777777" w:rsidR="007A751E" w:rsidRPr="00527717" w:rsidRDefault="007A751E" w:rsidP="007270AC">
            <w:pPr>
              <w:jc w:val="right"/>
              <w:rPr>
                <w:rFonts w:ascii="新細明體" w:hAnsi="新細明體"/>
                <w:kern w:val="0"/>
                <w:sz w:val="22"/>
                <w:szCs w:val="22"/>
              </w:rPr>
            </w:pPr>
            <w:r w:rsidRPr="00527717">
              <w:rPr>
                <w:rFonts w:ascii="新細明體" w:hAnsi="新細明體"/>
                <w:b/>
                <w:kern w:val="0"/>
                <w:sz w:val="22"/>
                <w:szCs w:val="22"/>
              </w:rPr>
              <w:t>- 6.12</w:t>
            </w:r>
          </w:p>
        </w:tc>
      </w:tr>
    </w:tbl>
    <w:p w14:paraId="0E64C096" w14:textId="77777777" w:rsidR="007A751E" w:rsidRPr="00527717" w:rsidRDefault="007A751E" w:rsidP="007A751E">
      <w:pPr>
        <w:tabs>
          <w:tab w:val="left" w:pos="408"/>
        </w:tabs>
        <w:adjustRightInd w:val="0"/>
        <w:snapToGrid w:val="0"/>
        <w:spacing w:line="240" w:lineRule="exact"/>
        <w:ind w:left="558" w:hangingChars="279" w:hanging="558"/>
        <w:rPr>
          <w:rFonts w:ascii="標楷體" w:eastAsia="標楷體" w:hAnsi="標楷體"/>
          <w:sz w:val="20"/>
        </w:rPr>
      </w:pPr>
      <w:proofErr w:type="gramStart"/>
      <w:r w:rsidRPr="00527717">
        <w:rPr>
          <w:rFonts w:ascii="標楷體" w:eastAsia="標楷體" w:hAnsi="標楷體"/>
          <w:sz w:val="20"/>
        </w:rPr>
        <w:t>註</w:t>
      </w:r>
      <w:proofErr w:type="gramEnd"/>
      <w:r w:rsidRPr="00527717">
        <w:rPr>
          <w:rFonts w:ascii="標楷體" w:eastAsia="標楷體" w:hAnsi="標楷體"/>
          <w:sz w:val="20"/>
        </w:rPr>
        <w:t>：</w:t>
      </w:r>
      <w:proofErr w:type="gramStart"/>
      <w:r w:rsidRPr="00527717">
        <w:rPr>
          <w:rFonts w:ascii="標楷體" w:eastAsia="標楷體" w:hAnsi="標楷體"/>
          <w:sz w:val="20"/>
        </w:rPr>
        <w:t>本表編製</w:t>
      </w:r>
      <w:proofErr w:type="gramEnd"/>
      <w:r w:rsidRPr="00527717">
        <w:rPr>
          <w:rFonts w:ascii="標楷體" w:eastAsia="標楷體" w:hAnsi="標楷體"/>
          <w:sz w:val="20"/>
        </w:rPr>
        <w:t>基礎係依會計法刪除第29條後，納入固定資產及長期負債等科目，與預算編列基礎不同。</w:t>
      </w:r>
    </w:p>
    <w:p w14:paraId="4DEB4003" w14:textId="77777777" w:rsidR="00110F40" w:rsidRPr="00527717" w:rsidRDefault="00110F40" w:rsidP="00110F40">
      <w:pPr>
        <w:spacing w:line="180" w:lineRule="exact"/>
        <w:ind w:leftChars="169" w:left="406"/>
        <w:rPr>
          <w:rFonts w:ascii="標楷體" w:eastAsia="標楷體" w:hAnsi="標楷體"/>
          <w:sz w:val="20"/>
        </w:rPr>
      </w:pPr>
    </w:p>
    <w:p w14:paraId="19EA9AED" w14:textId="77777777" w:rsidR="007A751E" w:rsidRPr="00527717" w:rsidRDefault="007A751E" w:rsidP="00F00FD3">
      <w:pPr>
        <w:pStyle w:val="afff7"/>
        <w:snapToGrid w:val="0"/>
        <w:spacing w:line="640" w:lineRule="exact"/>
        <w:ind w:left="0" w:firstLineChars="300" w:firstLine="841"/>
        <w:jc w:val="both"/>
        <w:rPr>
          <w:rFonts w:ascii="標楷體" w:hAnsi="標楷體"/>
          <w:spacing w:val="0"/>
          <w:sz w:val="28"/>
          <w:szCs w:val="28"/>
        </w:rPr>
      </w:pPr>
      <w:r w:rsidRPr="00527717">
        <w:rPr>
          <w:rFonts w:ascii="標楷體" w:hAnsi="標楷體" w:hint="eastAsia"/>
          <w:spacing w:val="0"/>
          <w:sz w:val="28"/>
          <w:szCs w:val="28"/>
        </w:rPr>
        <w:lastRenderedPageBreak/>
        <w:t>2.</w:t>
      </w:r>
      <w:proofErr w:type="gramStart"/>
      <w:r w:rsidRPr="00527717">
        <w:rPr>
          <w:rFonts w:ascii="標楷體" w:hAnsi="標楷體"/>
          <w:spacing w:val="0"/>
          <w:sz w:val="28"/>
          <w:szCs w:val="28"/>
        </w:rPr>
        <w:t>臺</w:t>
      </w:r>
      <w:proofErr w:type="gramEnd"/>
      <w:r w:rsidRPr="00527717">
        <w:rPr>
          <w:rFonts w:ascii="標楷體" w:hAnsi="標楷體"/>
          <w:spacing w:val="0"/>
          <w:sz w:val="28"/>
          <w:szCs w:val="28"/>
        </w:rPr>
        <w:t>中市</w:t>
      </w:r>
      <w:r w:rsidRPr="00527717">
        <w:rPr>
          <w:rFonts w:ascii="標楷體" w:hAnsi="標楷體" w:hint="eastAsia"/>
          <w:spacing w:val="0"/>
          <w:sz w:val="28"/>
          <w:szCs w:val="28"/>
        </w:rPr>
        <w:t>動物福利</w:t>
      </w:r>
      <w:r w:rsidRPr="00527717">
        <w:rPr>
          <w:rFonts w:ascii="標楷體" w:hAnsi="標楷體"/>
          <w:spacing w:val="0"/>
          <w:sz w:val="28"/>
          <w:szCs w:val="28"/>
        </w:rPr>
        <w:t>基金</w:t>
      </w:r>
    </w:p>
    <w:p w14:paraId="58464752" w14:textId="77777777" w:rsidR="007A751E" w:rsidRPr="00527717" w:rsidRDefault="007A751E" w:rsidP="0000362B">
      <w:pPr>
        <w:pStyle w:val="afff1"/>
        <w:snapToGrid w:val="0"/>
        <w:spacing w:line="600" w:lineRule="exact"/>
        <w:ind w:firstLineChars="200" w:firstLine="480"/>
        <w:rPr>
          <w:rFonts w:hAnsi="標楷體"/>
          <w:color w:val="A6A6A6" w:themeColor="background1" w:themeShade="A6"/>
          <w:spacing w:val="0"/>
          <w:szCs w:val="24"/>
        </w:rPr>
      </w:pPr>
      <w:proofErr w:type="gramStart"/>
      <w:r w:rsidRPr="00527717">
        <w:rPr>
          <w:rFonts w:hAnsi="標楷體"/>
          <w:spacing w:val="0"/>
          <w:szCs w:val="24"/>
        </w:rPr>
        <w:t>臺</w:t>
      </w:r>
      <w:proofErr w:type="gramEnd"/>
      <w:r w:rsidRPr="00527717">
        <w:rPr>
          <w:rFonts w:hAnsi="標楷體"/>
          <w:spacing w:val="0"/>
          <w:szCs w:val="24"/>
        </w:rPr>
        <w:t>中市政府為</w:t>
      </w:r>
      <w:r w:rsidRPr="00527717">
        <w:rPr>
          <w:rFonts w:hAnsi="標楷體" w:hint="eastAsia"/>
          <w:spacing w:val="0"/>
          <w:szCs w:val="24"/>
        </w:rPr>
        <w:t>提升動物福利</w:t>
      </w:r>
      <w:r w:rsidRPr="00527717">
        <w:rPr>
          <w:rFonts w:hAnsi="標楷體"/>
          <w:spacing w:val="0"/>
          <w:szCs w:val="24"/>
        </w:rPr>
        <w:t>，</w:t>
      </w:r>
      <w:r w:rsidRPr="00527717">
        <w:rPr>
          <w:rFonts w:hAnsi="標楷體" w:hint="eastAsia"/>
          <w:spacing w:val="0"/>
          <w:szCs w:val="24"/>
        </w:rPr>
        <w:t>達到增加收容犬貓認養率及落實動物保護立法精神，依據</w:t>
      </w:r>
      <w:proofErr w:type="gramStart"/>
      <w:r w:rsidRPr="00527717">
        <w:rPr>
          <w:rFonts w:hAnsi="標楷體" w:hint="eastAsia"/>
          <w:spacing w:val="0"/>
          <w:szCs w:val="24"/>
        </w:rPr>
        <w:t>臺</w:t>
      </w:r>
      <w:proofErr w:type="gramEnd"/>
      <w:r w:rsidRPr="00527717">
        <w:rPr>
          <w:rFonts w:hAnsi="標楷體" w:hint="eastAsia"/>
          <w:spacing w:val="0"/>
          <w:szCs w:val="24"/>
        </w:rPr>
        <w:t>中市動物保護自治條例規定，</w:t>
      </w:r>
      <w:r w:rsidRPr="00527717">
        <w:rPr>
          <w:rFonts w:hAnsi="標楷體"/>
          <w:spacing w:val="0"/>
          <w:szCs w:val="24"/>
        </w:rPr>
        <w:t>設立</w:t>
      </w:r>
      <w:proofErr w:type="gramStart"/>
      <w:r w:rsidRPr="00527717">
        <w:rPr>
          <w:rFonts w:hAnsi="標楷體"/>
          <w:spacing w:val="0"/>
          <w:szCs w:val="24"/>
        </w:rPr>
        <w:t>臺</w:t>
      </w:r>
      <w:proofErr w:type="gramEnd"/>
      <w:r w:rsidRPr="00527717">
        <w:rPr>
          <w:rFonts w:hAnsi="標楷體"/>
          <w:spacing w:val="0"/>
          <w:szCs w:val="24"/>
        </w:rPr>
        <w:t>中市</w:t>
      </w:r>
      <w:r w:rsidRPr="00527717">
        <w:rPr>
          <w:rFonts w:hAnsi="標楷體" w:hint="eastAsia"/>
          <w:spacing w:val="0"/>
          <w:szCs w:val="24"/>
        </w:rPr>
        <w:t>動物福利</w:t>
      </w:r>
      <w:r w:rsidRPr="00527717">
        <w:rPr>
          <w:rFonts w:hAnsi="標楷體"/>
          <w:spacing w:val="0"/>
          <w:szCs w:val="24"/>
        </w:rPr>
        <w:t>基金。該基金</w:t>
      </w:r>
      <w:proofErr w:type="gramStart"/>
      <w:r w:rsidRPr="00527717">
        <w:rPr>
          <w:rFonts w:hAnsi="標楷體" w:hint="eastAsia"/>
          <w:spacing w:val="0"/>
          <w:szCs w:val="24"/>
        </w:rPr>
        <w:t>112</w:t>
      </w:r>
      <w:proofErr w:type="gramEnd"/>
      <w:r w:rsidRPr="00527717">
        <w:rPr>
          <w:rFonts w:hAnsi="標楷體"/>
          <w:spacing w:val="0"/>
          <w:szCs w:val="24"/>
        </w:rPr>
        <w:t>年度各項業務計畫及預算之執行等，經予書面審核</w:t>
      </w:r>
      <w:r w:rsidRPr="00527717">
        <w:rPr>
          <w:rFonts w:hAnsi="標楷體" w:hint="eastAsia"/>
          <w:spacing w:val="0"/>
          <w:szCs w:val="24"/>
        </w:rPr>
        <w:t>，</w:t>
      </w:r>
      <w:r w:rsidRPr="00527717">
        <w:rPr>
          <w:rFonts w:hAnsi="標楷體"/>
          <w:spacing w:val="0"/>
          <w:szCs w:val="24"/>
        </w:rPr>
        <w:t>茲將</w:t>
      </w:r>
      <w:r w:rsidRPr="00527717">
        <w:rPr>
          <w:rFonts w:hAnsi="標楷體" w:hint="eastAsia"/>
          <w:spacing w:val="0"/>
          <w:szCs w:val="24"/>
        </w:rPr>
        <w:t>審</w:t>
      </w:r>
      <w:r w:rsidRPr="00527717">
        <w:rPr>
          <w:rFonts w:hAnsi="標楷體"/>
          <w:spacing w:val="0"/>
          <w:szCs w:val="24"/>
        </w:rPr>
        <w:t>核結果說明如次：</w:t>
      </w:r>
    </w:p>
    <w:p w14:paraId="1B2AEABC" w14:textId="77777777" w:rsidR="007A751E" w:rsidRPr="00527717" w:rsidRDefault="007A751E" w:rsidP="0000362B">
      <w:pPr>
        <w:pStyle w:val="13"/>
        <w:spacing w:before="0" w:line="600" w:lineRule="exact"/>
        <w:ind w:left="0" w:firstLineChars="400" w:firstLine="961"/>
        <w:rPr>
          <w:rFonts w:hAnsi="標楷體"/>
          <w:spacing w:val="0"/>
          <w:sz w:val="24"/>
          <w:szCs w:val="24"/>
        </w:rPr>
      </w:pPr>
      <w:r w:rsidRPr="00527717">
        <w:rPr>
          <w:rFonts w:hAnsi="標楷體" w:hint="eastAsia"/>
          <w:spacing w:val="0"/>
          <w:sz w:val="24"/>
          <w:szCs w:val="24"/>
        </w:rPr>
        <w:t>（1）</w:t>
      </w:r>
      <w:r w:rsidRPr="00527717">
        <w:rPr>
          <w:rFonts w:hAnsi="標楷體"/>
          <w:spacing w:val="0"/>
          <w:sz w:val="24"/>
          <w:szCs w:val="24"/>
        </w:rPr>
        <w:t>業務計畫實施情形之查核</w:t>
      </w:r>
    </w:p>
    <w:p w14:paraId="587BEEE2" w14:textId="77777777" w:rsidR="007A751E" w:rsidRPr="00527717" w:rsidRDefault="007A751E" w:rsidP="0000362B">
      <w:pPr>
        <w:adjustRightInd w:val="0"/>
        <w:snapToGrid w:val="0"/>
        <w:spacing w:afterLines="50" w:after="180" w:line="600" w:lineRule="exact"/>
        <w:ind w:firstLineChars="200" w:firstLine="480"/>
        <w:jc w:val="both"/>
        <w:rPr>
          <w:rFonts w:ascii="標楷體" w:eastAsia="標楷體" w:hAnsi="標楷體"/>
          <w:color w:val="A6A6A6" w:themeColor="background1" w:themeShade="A6"/>
          <w:szCs w:val="24"/>
        </w:rPr>
      </w:pPr>
      <w:r w:rsidRPr="00527717">
        <w:rPr>
          <w:rFonts w:ascii="標楷體" w:eastAsia="標楷體" w:hAnsi="標楷體"/>
          <w:szCs w:val="24"/>
        </w:rPr>
        <w:t>該基金主要業務係辦理</w:t>
      </w:r>
      <w:r w:rsidRPr="00527717">
        <w:rPr>
          <w:rFonts w:ascii="標楷體" w:eastAsia="標楷體" w:hAnsi="標楷體" w:hint="eastAsia"/>
          <w:szCs w:val="24"/>
        </w:rPr>
        <w:t>流浪動物認養</w:t>
      </w:r>
      <w:r w:rsidRPr="00527717">
        <w:rPr>
          <w:rFonts w:ascii="標楷體" w:eastAsia="標楷體" w:hAnsi="標楷體"/>
          <w:szCs w:val="24"/>
        </w:rPr>
        <w:t>等</w:t>
      </w:r>
      <w:r w:rsidRPr="00527717">
        <w:rPr>
          <w:rFonts w:ascii="標楷體" w:eastAsia="標楷體" w:hAnsi="標楷體" w:hint="eastAsia"/>
          <w:szCs w:val="24"/>
        </w:rPr>
        <w:t>各項動物福利管理業務</w:t>
      </w:r>
      <w:r w:rsidRPr="00527717">
        <w:rPr>
          <w:rFonts w:ascii="標楷體" w:eastAsia="標楷體" w:hAnsi="標楷體"/>
          <w:szCs w:val="24"/>
        </w:rPr>
        <w:t>。</w:t>
      </w:r>
      <w:proofErr w:type="gramStart"/>
      <w:r w:rsidRPr="00527717">
        <w:rPr>
          <w:rFonts w:ascii="標楷體" w:eastAsia="標楷體" w:hAnsi="標楷體" w:hint="eastAsia"/>
          <w:szCs w:val="24"/>
        </w:rPr>
        <w:t>112</w:t>
      </w:r>
      <w:proofErr w:type="gramEnd"/>
      <w:r w:rsidRPr="00527717">
        <w:rPr>
          <w:rFonts w:ascii="標楷體" w:eastAsia="標楷體" w:hAnsi="標楷體"/>
          <w:szCs w:val="24"/>
        </w:rPr>
        <w:t>年度業務計畫</w:t>
      </w:r>
      <w:r w:rsidRPr="00527717">
        <w:rPr>
          <w:rFonts w:ascii="標楷體" w:eastAsia="標楷體" w:hAnsi="標楷體" w:hint="eastAsia"/>
          <w:szCs w:val="24"/>
        </w:rPr>
        <w:t>3</w:t>
      </w:r>
      <w:r w:rsidRPr="00527717">
        <w:rPr>
          <w:rFonts w:ascii="標楷體" w:eastAsia="標楷體" w:hAnsi="標楷體"/>
          <w:szCs w:val="24"/>
        </w:rPr>
        <w:t>項，實施結果，實際</w:t>
      </w:r>
      <w:proofErr w:type="gramStart"/>
      <w:r w:rsidRPr="00527717">
        <w:rPr>
          <w:rFonts w:ascii="標楷體" w:eastAsia="標楷體" w:hAnsi="標楷體" w:hint="eastAsia"/>
          <w:szCs w:val="24"/>
        </w:rPr>
        <w:t>數均較原</w:t>
      </w:r>
      <w:proofErr w:type="gramEnd"/>
      <w:r w:rsidRPr="00527717">
        <w:rPr>
          <w:rFonts w:ascii="標楷體" w:eastAsia="標楷體" w:hAnsi="標楷體"/>
          <w:szCs w:val="24"/>
        </w:rPr>
        <w:t>預計</w:t>
      </w:r>
      <w:r w:rsidRPr="00527717">
        <w:rPr>
          <w:rFonts w:ascii="標楷體" w:eastAsia="標楷體" w:hAnsi="標楷體" w:hint="eastAsia"/>
          <w:szCs w:val="24"/>
        </w:rPr>
        <w:t>減少，</w:t>
      </w:r>
      <w:r w:rsidRPr="00527717">
        <w:rPr>
          <w:rFonts w:ascii="標楷體" w:eastAsia="標楷體" w:hAnsi="標楷體"/>
          <w:szCs w:val="24"/>
        </w:rPr>
        <w:t>其</w:t>
      </w:r>
      <w:r w:rsidRPr="00527717">
        <w:rPr>
          <w:rFonts w:ascii="標楷體" w:eastAsia="標楷體" w:hAnsi="標楷體" w:hint="eastAsia"/>
          <w:szCs w:val="24"/>
        </w:rPr>
        <w:t>執行情形列表</w:t>
      </w:r>
      <w:r w:rsidRPr="00527717">
        <w:rPr>
          <w:rFonts w:ascii="標楷體" w:eastAsia="標楷體" w:hAnsi="標楷體"/>
          <w:szCs w:val="24"/>
        </w:rPr>
        <w:t>如次：</w:t>
      </w:r>
    </w:p>
    <w:tbl>
      <w:tblPr>
        <w:tblW w:w="99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567"/>
        <w:gridCol w:w="992"/>
        <w:gridCol w:w="992"/>
        <w:gridCol w:w="1276"/>
        <w:gridCol w:w="709"/>
        <w:gridCol w:w="3276"/>
      </w:tblGrid>
      <w:tr w:rsidR="007A751E" w:rsidRPr="00527717" w14:paraId="1CB39960" w14:textId="77777777" w:rsidTr="007270AC">
        <w:trPr>
          <w:cantSplit/>
          <w:trHeight w:val="410"/>
        </w:trPr>
        <w:tc>
          <w:tcPr>
            <w:tcW w:w="2127" w:type="dxa"/>
            <w:vMerge w:val="restart"/>
            <w:tcBorders>
              <w:top w:val="single" w:sz="4" w:space="0" w:color="auto"/>
              <w:left w:val="nil"/>
              <w:bottom w:val="nil"/>
            </w:tcBorders>
            <w:vAlign w:val="center"/>
          </w:tcPr>
          <w:p w14:paraId="258843F9" w14:textId="77777777" w:rsidR="007A751E" w:rsidRPr="00527717" w:rsidRDefault="007A751E" w:rsidP="007270AC">
            <w:pPr>
              <w:pStyle w:val="afff1"/>
              <w:spacing w:line="240" w:lineRule="auto"/>
              <w:ind w:firstLine="0"/>
              <w:jc w:val="distribute"/>
              <w:rPr>
                <w:spacing w:val="0"/>
                <w:sz w:val="22"/>
                <w:szCs w:val="22"/>
              </w:rPr>
            </w:pPr>
            <w:r w:rsidRPr="00527717">
              <w:rPr>
                <w:rFonts w:hint="eastAsia"/>
                <w:spacing w:val="0"/>
                <w:sz w:val="22"/>
                <w:szCs w:val="22"/>
              </w:rPr>
              <w:t>項目</w:t>
            </w:r>
          </w:p>
        </w:tc>
        <w:tc>
          <w:tcPr>
            <w:tcW w:w="567" w:type="dxa"/>
            <w:vMerge w:val="restart"/>
            <w:tcBorders>
              <w:top w:val="single" w:sz="4" w:space="0" w:color="auto"/>
              <w:bottom w:val="nil"/>
            </w:tcBorders>
            <w:vAlign w:val="center"/>
          </w:tcPr>
          <w:p w14:paraId="77A46233" w14:textId="77777777" w:rsidR="007A751E" w:rsidRPr="00527717" w:rsidRDefault="007A751E" w:rsidP="007270AC">
            <w:pPr>
              <w:pStyle w:val="afff1"/>
              <w:spacing w:line="240" w:lineRule="auto"/>
              <w:ind w:firstLine="0"/>
              <w:jc w:val="distribute"/>
              <w:rPr>
                <w:spacing w:val="0"/>
                <w:sz w:val="22"/>
                <w:szCs w:val="22"/>
              </w:rPr>
            </w:pPr>
            <w:r w:rsidRPr="00527717">
              <w:rPr>
                <w:rFonts w:hint="eastAsia"/>
                <w:spacing w:val="0"/>
                <w:sz w:val="22"/>
                <w:szCs w:val="22"/>
              </w:rPr>
              <w:t>單位</w:t>
            </w:r>
          </w:p>
        </w:tc>
        <w:tc>
          <w:tcPr>
            <w:tcW w:w="992" w:type="dxa"/>
            <w:vMerge w:val="restart"/>
            <w:tcBorders>
              <w:top w:val="single" w:sz="4" w:space="0" w:color="auto"/>
              <w:bottom w:val="nil"/>
            </w:tcBorders>
            <w:vAlign w:val="center"/>
          </w:tcPr>
          <w:p w14:paraId="785827F3" w14:textId="77777777" w:rsidR="007A751E" w:rsidRPr="00527717" w:rsidRDefault="007A751E" w:rsidP="007270AC">
            <w:pPr>
              <w:pStyle w:val="afff1"/>
              <w:spacing w:line="240" w:lineRule="auto"/>
              <w:ind w:firstLine="0"/>
              <w:jc w:val="distribute"/>
              <w:rPr>
                <w:spacing w:val="0"/>
                <w:sz w:val="22"/>
                <w:szCs w:val="22"/>
              </w:rPr>
            </w:pPr>
            <w:r w:rsidRPr="00527717">
              <w:rPr>
                <w:rFonts w:hint="eastAsia"/>
                <w:spacing w:val="0"/>
                <w:sz w:val="22"/>
                <w:szCs w:val="22"/>
              </w:rPr>
              <w:t>預計數</w:t>
            </w:r>
          </w:p>
        </w:tc>
        <w:tc>
          <w:tcPr>
            <w:tcW w:w="992" w:type="dxa"/>
            <w:vMerge w:val="restart"/>
            <w:tcBorders>
              <w:top w:val="single" w:sz="4" w:space="0" w:color="auto"/>
              <w:bottom w:val="nil"/>
            </w:tcBorders>
            <w:vAlign w:val="center"/>
          </w:tcPr>
          <w:p w14:paraId="690184FE" w14:textId="77777777" w:rsidR="007A751E" w:rsidRPr="00527717" w:rsidRDefault="007A751E" w:rsidP="007270AC">
            <w:pPr>
              <w:pStyle w:val="afff1"/>
              <w:spacing w:line="240" w:lineRule="auto"/>
              <w:ind w:firstLine="0"/>
              <w:jc w:val="distribute"/>
              <w:rPr>
                <w:spacing w:val="0"/>
                <w:sz w:val="22"/>
                <w:szCs w:val="22"/>
              </w:rPr>
            </w:pPr>
            <w:r w:rsidRPr="00527717">
              <w:rPr>
                <w:rFonts w:hint="eastAsia"/>
                <w:spacing w:val="0"/>
                <w:sz w:val="22"/>
                <w:szCs w:val="22"/>
              </w:rPr>
              <w:t>實際數</w:t>
            </w:r>
          </w:p>
        </w:tc>
        <w:tc>
          <w:tcPr>
            <w:tcW w:w="5261" w:type="dxa"/>
            <w:gridSpan w:val="3"/>
            <w:tcBorders>
              <w:top w:val="single" w:sz="4" w:space="0" w:color="auto"/>
              <w:bottom w:val="single" w:sz="4" w:space="0" w:color="auto"/>
              <w:right w:val="nil"/>
            </w:tcBorders>
            <w:vAlign w:val="center"/>
          </w:tcPr>
          <w:p w14:paraId="7A57FDE1" w14:textId="77777777" w:rsidR="007A751E" w:rsidRPr="00527717" w:rsidRDefault="007A751E" w:rsidP="007270AC">
            <w:pPr>
              <w:pStyle w:val="afff1"/>
              <w:spacing w:line="240" w:lineRule="auto"/>
              <w:ind w:firstLine="0"/>
              <w:jc w:val="distribute"/>
              <w:rPr>
                <w:spacing w:val="0"/>
                <w:sz w:val="22"/>
                <w:szCs w:val="22"/>
              </w:rPr>
            </w:pPr>
            <w:r w:rsidRPr="00527717">
              <w:rPr>
                <w:rFonts w:hint="eastAsia"/>
                <w:spacing w:val="0"/>
                <w:sz w:val="22"/>
                <w:szCs w:val="22"/>
              </w:rPr>
              <w:t>比較增減</w:t>
            </w:r>
          </w:p>
        </w:tc>
      </w:tr>
      <w:tr w:rsidR="007A751E" w:rsidRPr="00527717" w14:paraId="15594E05" w14:textId="77777777" w:rsidTr="007270AC">
        <w:trPr>
          <w:cantSplit/>
          <w:trHeight w:val="417"/>
        </w:trPr>
        <w:tc>
          <w:tcPr>
            <w:tcW w:w="2127" w:type="dxa"/>
            <w:vMerge/>
            <w:tcBorders>
              <w:left w:val="nil"/>
              <w:bottom w:val="single" w:sz="4" w:space="0" w:color="auto"/>
            </w:tcBorders>
          </w:tcPr>
          <w:p w14:paraId="310FBC70" w14:textId="77777777" w:rsidR="007A751E" w:rsidRPr="00527717" w:rsidRDefault="007A751E" w:rsidP="007270AC">
            <w:pPr>
              <w:pStyle w:val="afff1"/>
              <w:spacing w:line="240" w:lineRule="auto"/>
              <w:ind w:firstLine="0"/>
              <w:rPr>
                <w:spacing w:val="0"/>
                <w:sz w:val="22"/>
                <w:szCs w:val="22"/>
              </w:rPr>
            </w:pPr>
          </w:p>
        </w:tc>
        <w:tc>
          <w:tcPr>
            <w:tcW w:w="567" w:type="dxa"/>
            <w:vMerge/>
            <w:tcBorders>
              <w:bottom w:val="single" w:sz="4" w:space="0" w:color="auto"/>
            </w:tcBorders>
          </w:tcPr>
          <w:p w14:paraId="43BCCFE2" w14:textId="77777777" w:rsidR="007A751E" w:rsidRPr="00527717" w:rsidRDefault="007A751E" w:rsidP="007270AC">
            <w:pPr>
              <w:pStyle w:val="afff1"/>
              <w:spacing w:line="240" w:lineRule="auto"/>
              <w:ind w:firstLine="0"/>
              <w:rPr>
                <w:spacing w:val="0"/>
                <w:sz w:val="22"/>
                <w:szCs w:val="22"/>
              </w:rPr>
            </w:pPr>
          </w:p>
        </w:tc>
        <w:tc>
          <w:tcPr>
            <w:tcW w:w="992" w:type="dxa"/>
            <w:vMerge/>
            <w:tcBorders>
              <w:bottom w:val="single" w:sz="4" w:space="0" w:color="auto"/>
            </w:tcBorders>
          </w:tcPr>
          <w:p w14:paraId="3D7FD79C" w14:textId="77777777" w:rsidR="007A751E" w:rsidRPr="00527717" w:rsidRDefault="007A751E" w:rsidP="007270AC">
            <w:pPr>
              <w:pStyle w:val="afff1"/>
              <w:spacing w:line="240" w:lineRule="auto"/>
              <w:ind w:firstLine="0"/>
              <w:rPr>
                <w:spacing w:val="0"/>
                <w:sz w:val="22"/>
                <w:szCs w:val="22"/>
              </w:rPr>
            </w:pPr>
          </w:p>
        </w:tc>
        <w:tc>
          <w:tcPr>
            <w:tcW w:w="992" w:type="dxa"/>
            <w:vMerge/>
            <w:tcBorders>
              <w:bottom w:val="single" w:sz="4" w:space="0" w:color="auto"/>
            </w:tcBorders>
          </w:tcPr>
          <w:p w14:paraId="6C7F5296" w14:textId="77777777" w:rsidR="007A751E" w:rsidRPr="00527717" w:rsidRDefault="007A751E" w:rsidP="007270AC">
            <w:pPr>
              <w:pStyle w:val="afff1"/>
              <w:spacing w:line="240" w:lineRule="auto"/>
              <w:ind w:firstLine="0"/>
              <w:rPr>
                <w:spacing w:val="0"/>
                <w:sz w:val="22"/>
                <w:szCs w:val="22"/>
              </w:rPr>
            </w:pPr>
          </w:p>
        </w:tc>
        <w:tc>
          <w:tcPr>
            <w:tcW w:w="1276" w:type="dxa"/>
            <w:tcBorders>
              <w:bottom w:val="single" w:sz="4" w:space="0" w:color="auto"/>
            </w:tcBorders>
            <w:vAlign w:val="center"/>
          </w:tcPr>
          <w:p w14:paraId="6B90394E" w14:textId="77777777" w:rsidR="007A751E" w:rsidRPr="00527717" w:rsidRDefault="007A751E" w:rsidP="007270AC">
            <w:pPr>
              <w:pStyle w:val="afff1"/>
              <w:spacing w:line="240" w:lineRule="auto"/>
              <w:ind w:firstLine="0"/>
              <w:jc w:val="distribute"/>
              <w:rPr>
                <w:spacing w:val="0"/>
                <w:sz w:val="22"/>
                <w:szCs w:val="22"/>
              </w:rPr>
            </w:pPr>
            <w:r w:rsidRPr="00527717">
              <w:rPr>
                <w:rFonts w:hint="eastAsia"/>
                <w:spacing w:val="0"/>
                <w:sz w:val="22"/>
                <w:szCs w:val="22"/>
              </w:rPr>
              <w:t>增減數</w:t>
            </w:r>
          </w:p>
        </w:tc>
        <w:tc>
          <w:tcPr>
            <w:tcW w:w="709" w:type="dxa"/>
            <w:tcBorders>
              <w:bottom w:val="single" w:sz="4" w:space="0" w:color="auto"/>
            </w:tcBorders>
            <w:vAlign w:val="center"/>
          </w:tcPr>
          <w:p w14:paraId="16F34612" w14:textId="77777777" w:rsidR="007A751E" w:rsidRPr="00527717" w:rsidRDefault="007A751E" w:rsidP="007270AC">
            <w:pPr>
              <w:pStyle w:val="afff1"/>
              <w:spacing w:line="240" w:lineRule="auto"/>
              <w:ind w:firstLine="0"/>
              <w:jc w:val="distribute"/>
              <w:rPr>
                <w:spacing w:val="0"/>
                <w:sz w:val="22"/>
                <w:szCs w:val="22"/>
              </w:rPr>
            </w:pPr>
            <w:r w:rsidRPr="00527717">
              <w:rPr>
                <w:rFonts w:hint="eastAsia"/>
                <w:spacing w:val="0"/>
                <w:sz w:val="22"/>
                <w:szCs w:val="22"/>
              </w:rPr>
              <w:t>％</w:t>
            </w:r>
          </w:p>
        </w:tc>
        <w:tc>
          <w:tcPr>
            <w:tcW w:w="3276" w:type="dxa"/>
            <w:tcBorders>
              <w:bottom w:val="single" w:sz="4" w:space="0" w:color="auto"/>
              <w:right w:val="nil"/>
            </w:tcBorders>
            <w:vAlign w:val="center"/>
          </w:tcPr>
          <w:p w14:paraId="0DD3E733" w14:textId="77777777" w:rsidR="007A751E" w:rsidRPr="00527717" w:rsidRDefault="007A751E" w:rsidP="007270AC">
            <w:pPr>
              <w:pStyle w:val="afff1"/>
              <w:spacing w:line="240" w:lineRule="auto"/>
              <w:ind w:firstLine="0"/>
              <w:jc w:val="distribute"/>
              <w:rPr>
                <w:spacing w:val="0"/>
                <w:sz w:val="22"/>
                <w:szCs w:val="22"/>
              </w:rPr>
            </w:pPr>
            <w:r w:rsidRPr="00527717">
              <w:rPr>
                <w:rFonts w:hint="eastAsia"/>
                <w:spacing w:val="0"/>
                <w:sz w:val="22"/>
                <w:szCs w:val="22"/>
              </w:rPr>
              <w:t>原因</w:t>
            </w:r>
          </w:p>
        </w:tc>
      </w:tr>
      <w:tr w:rsidR="007A751E" w:rsidRPr="00527717" w14:paraId="1367B456" w14:textId="77777777" w:rsidTr="007270AC">
        <w:trPr>
          <w:trHeight w:val="1423"/>
        </w:trPr>
        <w:tc>
          <w:tcPr>
            <w:tcW w:w="2127" w:type="dxa"/>
            <w:tcBorders>
              <w:top w:val="single" w:sz="4" w:space="0" w:color="auto"/>
              <w:left w:val="nil"/>
              <w:bottom w:val="nil"/>
            </w:tcBorders>
          </w:tcPr>
          <w:p w14:paraId="1E12DC07" w14:textId="77777777" w:rsidR="007A751E" w:rsidRPr="00527717" w:rsidRDefault="007A751E" w:rsidP="007270AC">
            <w:pPr>
              <w:pStyle w:val="afff1"/>
              <w:tabs>
                <w:tab w:val="left" w:pos="2977"/>
              </w:tabs>
              <w:spacing w:line="460" w:lineRule="exact"/>
              <w:ind w:firstLine="0"/>
              <w:jc w:val="distribute"/>
              <w:rPr>
                <w:spacing w:val="0"/>
                <w:sz w:val="22"/>
                <w:szCs w:val="22"/>
              </w:rPr>
            </w:pPr>
            <w:r w:rsidRPr="00527717">
              <w:rPr>
                <w:rFonts w:hint="eastAsia"/>
                <w:spacing w:val="0"/>
                <w:sz w:val="22"/>
                <w:szCs w:val="22"/>
              </w:rPr>
              <w:t>動物福利管理計畫</w:t>
            </w:r>
          </w:p>
        </w:tc>
        <w:tc>
          <w:tcPr>
            <w:tcW w:w="567" w:type="dxa"/>
            <w:tcBorders>
              <w:top w:val="single" w:sz="4" w:space="0" w:color="auto"/>
              <w:bottom w:val="nil"/>
            </w:tcBorders>
          </w:tcPr>
          <w:p w14:paraId="548FB396" w14:textId="77777777" w:rsidR="007A751E" w:rsidRPr="00527717" w:rsidRDefault="007A751E" w:rsidP="007270AC">
            <w:pPr>
              <w:pStyle w:val="afff1"/>
              <w:spacing w:line="460" w:lineRule="exact"/>
              <w:ind w:firstLine="0"/>
              <w:jc w:val="distribute"/>
              <w:rPr>
                <w:spacing w:val="0"/>
                <w:sz w:val="22"/>
                <w:szCs w:val="22"/>
              </w:rPr>
            </w:pPr>
            <w:r w:rsidRPr="00527717">
              <w:rPr>
                <w:rFonts w:hint="eastAsia"/>
                <w:spacing w:val="0"/>
                <w:sz w:val="22"/>
                <w:szCs w:val="22"/>
              </w:rPr>
              <w:t>元</w:t>
            </w:r>
          </w:p>
        </w:tc>
        <w:tc>
          <w:tcPr>
            <w:tcW w:w="992" w:type="dxa"/>
            <w:tcBorders>
              <w:top w:val="single" w:sz="4" w:space="0" w:color="auto"/>
              <w:bottom w:val="nil"/>
            </w:tcBorders>
          </w:tcPr>
          <w:p w14:paraId="27E9606E" w14:textId="77777777" w:rsidR="007A751E" w:rsidRPr="00527717" w:rsidRDefault="007A751E" w:rsidP="007270AC">
            <w:pPr>
              <w:spacing w:line="460" w:lineRule="exact"/>
              <w:jc w:val="right"/>
              <w:rPr>
                <w:rFonts w:ascii="新細明體" w:hAnsi="新細明體"/>
                <w:noProof/>
                <w:sz w:val="22"/>
                <w:szCs w:val="22"/>
              </w:rPr>
            </w:pPr>
            <w:r w:rsidRPr="00527717">
              <w:rPr>
                <w:rFonts w:ascii="新細明體" w:hAnsi="新細明體" w:hint="eastAsia"/>
                <w:noProof/>
                <w:sz w:val="22"/>
                <w:szCs w:val="22"/>
              </w:rPr>
              <w:t>5,278,000</w:t>
            </w:r>
          </w:p>
        </w:tc>
        <w:tc>
          <w:tcPr>
            <w:tcW w:w="992" w:type="dxa"/>
            <w:tcBorders>
              <w:top w:val="single" w:sz="4" w:space="0" w:color="auto"/>
              <w:bottom w:val="nil"/>
              <w:right w:val="single" w:sz="4" w:space="0" w:color="auto"/>
            </w:tcBorders>
          </w:tcPr>
          <w:p w14:paraId="3F2514C2" w14:textId="77777777" w:rsidR="007A751E" w:rsidRPr="00527717" w:rsidRDefault="007A751E" w:rsidP="007270AC">
            <w:pPr>
              <w:spacing w:line="460" w:lineRule="exact"/>
              <w:jc w:val="right"/>
              <w:rPr>
                <w:rFonts w:ascii="新細明體" w:hAnsi="新細明體"/>
                <w:noProof/>
                <w:sz w:val="22"/>
                <w:szCs w:val="22"/>
              </w:rPr>
            </w:pPr>
            <w:r w:rsidRPr="00527717">
              <w:rPr>
                <w:rFonts w:ascii="新細明體" w:hAnsi="新細明體" w:hint="eastAsia"/>
                <w:noProof/>
                <w:sz w:val="22"/>
                <w:szCs w:val="22"/>
              </w:rPr>
              <w:t>4,816,997</w:t>
            </w:r>
          </w:p>
        </w:tc>
        <w:tc>
          <w:tcPr>
            <w:tcW w:w="1276" w:type="dxa"/>
            <w:tcBorders>
              <w:top w:val="single" w:sz="4" w:space="0" w:color="auto"/>
              <w:left w:val="single" w:sz="4" w:space="0" w:color="auto"/>
              <w:bottom w:val="nil"/>
            </w:tcBorders>
          </w:tcPr>
          <w:p w14:paraId="0C9A242E" w14:textId="77777777" w:rsidR="007A751E" w:rsidRPr="00527717" w:rsidRDefault="007A751E" w:rsidP="007270AC">
            <w:pPr>
              <w:spacing w:line="460" w:lineRule="exact"/>
              <w:jc w:val="right"/>
              <w:rPr>
                <w:rFonts w:ascii="新細明體" w:hAnsi="新細明體"/>
                <w:noProof/>
                <w:sz w:val="22"/>
                <w:szCs w:val="22"/>
              </w:rPr>
            </w:pPr>
            <w:r w:rsidRPr="00527717">
              <w:rPr>
                <w:rFonts w:ascii="新細明體" w:hAnsi="新細明體" w:hint="eastAsia"/>
                <w:noProof/>
                <w:sz w:val="22"/>
                <w:szCs w:val="22"/>
              </w:rPr>
              <w:t>- 461,003</w:t>
            </w:r>
          </w:p>
        </w:tc>
        <w:tc>
          <w:tcPr>
            <w:tcW w:w="709" w:type="dxa"/>
            <w:tcBorders>
              <w:top w:val="single" w:sz="4" w:space="0" w:color="auto"/>
              <w:bottom w:val="nil"/>
            </w:tcBorders>
          </w:tcPr>
          <w:p w14:paraId="106ABA0D" w14:textId="77777777" w:rsidR="007A751E" w:rsidRPr="00527717" w:rsidRDefault="007A751E" w:rsidP="007270AC">
            <w:pPr>
              <w:spacing w:line="460" w:lineRule="exact"/>
              <w:jc w:val="right"/>
              <w:rPr>
                <w:rFonts w:ascii="新細明體" w:hAnsi="新細明體"/>
                <w:noProof/>
                <w:sz w:val="22"/>
                <w:szCs w:val="22"/>
              </w:rPr>
            </w:pPr>
            <w:r w:rsidRPr="00527717">
              <w:rPr>
                <w:rFonts w:ascii="新細明體" w:hAnsi="新細明體"/>
                <w:noProof/>
                <w:sz w:val="22"/>
                <w:szCs w:val="22"/>
              </w:rPr>
              <w:t xml:space="preserve">- </w:t>
            </w:r>
            <w:r w:rsidRPr="00527717">
              <w:rPr>
                <w:rFonts w:ascii="新細明體" w:hAnsi="新細明體" w:hint="eastAsia"/>
                <w:noProof/>
                <w:sz w:val="22"/>
                <w:szCs w:val="22"/>
              </w:rPr>
              <w:t>8.73</w:t>
            </w:r>
          </w:p>
        </w:tc>
        <w:tc>
          <w:tcPr>
            <w:tcW w:w="3276" w:type="dxa"/>
            <w:tcBorders>
              <w:top w:val="single" w:sz="4" w:space="0" w:color="auto"/>
              <w:bottom w:val="nil"/>
              <w:right w:val="nil"/>
            </w:tcBorders>
          </w:tcPr>
          <w:p w14:paraId="6970472F" w14:textId="77777777" w:rsidR="007A751E" w:rsidRPr="00527717" w:rsidRDefault="007A751E" w:rsidP="007270AC">
            <w:pPr>
              <w:pStyle w:val="afff1"/>
              <w:spacing w:line="460" w:lineRule="exact"/>
              <w:ind w:firstLine="0"/>
              <w:rPr>
                <w:spacing w:val="0"/>
                <w:sz w:val="22"/>
                <w:szCs w:val="22"/>
              </w:rPr>
            </w:pPr>
            <w:r w:rsidRPr="00527717">
              <w:rPr>
                <w:rFonts w:hint="eastAsia"/>
                <w:spacing w:val="0"/>
                <w:sz w:val="22"/>
                <w:szCs w:val="22"/>
              </w:rPr>
              <w:t>主要係寵物保險及民間團體辦理高齡動物收容處所改善計畫等補助經費較預計減少。</w:t>
            </w:r>
          </w:p>
        </w:tc>
      </w:tr>
      <w:tr w:rsidR="007A751E" w:rsidRPr="00527717" w14:paraId="41096D11" w14:textId="77777777" w:rsidTr="007270AC">
        <w:trPr>
          <w:trHeight w:val="718"/>
        </w:trPr>
        <w:tc>
          <w:tcPr>
            <w:tcW w:w="2127" w:type="dxa"/>
            <w:tcBorders>
              <w:top w:val="nil"/>
              <w:left w:val="nil"/>
              <w:bottom w:val="nil"/>
            </w:tcBorders>
          </w:tcPr>
          <w:p w14:paraId="0C7E0E0E" w14:textId="77777777" w:rsidR="007A751E" w:rsidRPr="00527717" w:rsidRDefault="007A751E" w:rsidP="007270AC">
            <w:pPr>
              <w:pStyle w:val="afff1"/>
              <w:tabs>
                <w:tab w:val="left" w:pos="2977"/>
              </w:tabs>
              <w:spacing w:line="460" w:lineRule="exact"/>
              <w:ind w:firstLine="0"/>
              <w:jc w:val="distribute"/>
              <w:rPr>
                <w:spacing w:val="0"/>
                <w:sz w:val="22"/>
                <w:szCs w:val="22"/>
              </w:rPr>
            </w:pPr>
            <w:r w:rsidRPr="00527717">
              <w:rPr>
                <w:rFonts w:hint="eastAsia"/>
                <w:spacing w:val="0"/>
                <w:sz w:val="22"/>
                <w:szCs w:val="22"/>
              </w:rPr>
              <w:t>一般行政管理計畫</w:t>
            </w:r>
          </w:p>
        </w:tc>
        <w:tc>
          <w:tcPr>
            <w:tcW w:w="567" w:type="dxa"/>
            <w:tcBorders>
              <w:top w:val="nil"/>
              <w:bottom w:val="nil"/>
            </w:tcBorders>
          </w:tcPr>
          <w:p w14:paraId="5AEDD526" w14:textId="77777777" w:rsidR="007A751E" w:rsidRPr="00527717" w:rsidRDefault="007A751E" w:rsidP="007270AC">
            <w:pPr>
              <w:pStyle w:val="afff1"/>
              <w:spacing w:line="460" w:lineRule="exact"/>
              <w:ind w:firstLine="0"/>
              <w:jc w:val="distribute"/>
              <w:rPr>
                <w:spacing w:val="0"/>
                <w:sz w:val="22"/>
                <w:szCs w:val="22"/>
              </w:rPr>
            </w:pPr>
            <w:r w:rsidRPr="00527717">
              <w:rPr>
                <w:rFonts w:hint="eastAsia"/>
                <w:spacing w:val="0"/>
                <w:sz w:val="22"/>
                <w:szCs w:val="22"/>
              </w:rPr>
              <w:t>元</w:t>
            </w:r>
          </w:p>
        </w:tc>
        <w:tc>
          <w:tcPr>
            <w:tcW w:w="992" w:type="dxa"/>
            <w:tcBorders>
              <w:top w:val="nil"/>
              <w:bottom w:val="nil"/>
            </w:tcBorders>
          </w:tcPr>
          <w:p w14:paraId="7116F722" w14:textId="77777777" w:rsidR="007A751E" w:rsidRPr="00527717" w:rsidRDefault="007A751E" w:rsidP="007270AC">
            <w:pPr>
              <w:spacing w:line="460" w:lineRule="exact"/>
              <w:jc w:val="right"/>
              <w:rPr>
                <w:rFonts w:ascii="新細明體" w:hAnsi="新細明體"/>
                <w:noProof/>
                <w:sz w:val="22"/>
                <w:szCs w:val="22"/>
              </w:rPr>
            </w:pPr>
            <w:r w:rsidRPr="00527717">
              <w:rPr>
                <w:rFonts w:ascii="新細明體" w:hAnsi="新細明體" w:hint="eastAsia"/>
                <w:noProof/>
                <w:sz w:val="22"/>
                <w:szCs w:val="22"/>
              </w:rPr>
              <w:t>4,402,000</w:t>
            </w:r>
          </w:p>
        </w:tc>
        <w:tc>
          <w:tcPr>
            <w:tcW w:w="992" w:type="dxa"/>
            <w:tcBorders>
              <w:top w:val="nil"/>
              <w:bottom w:val="nil"/>
              <w:right w:val="single" w:sz="4" w:space="0" w:color="auto"/>
            </w:tcBorders>
          </w:tcPr>
          <w:p w14:paraId="1913B583" w14:textId="77777777" w:rsidR="007A751E" w:rsidRPr="00527717" w:rsidRDefault="007A751E" w:rsidP="007270AC">
            <w:pPr>
              <w:spacing w:line="460" w:lineRule="exact"/>
              <w:jc w:val="right"/>
              <w:rPr>
                <w:rFonts w:ascii="新細明體" w:hAnsi="新細明體"/>
                <w:noProof/>
                <w:sz w:val="22"/>
                <w:szCs w:val="22"/>
              </w:rPr>
            </w:pPr>
            <w:r w:rsidRPr="00527717">
              <w:rPr>
                <w:rFonts w:ascii="新細明體" w:hAnsi="新細明體" w:hint="eastAsia"/>
                <w:noProof/>
                <w:sz w:val="22"/>
                <w:szCs w:val="22"/>
              </w:rPr>
              <w:t>4,011,648</w:t>
            </w:r>
          </w:p>
        </w:tc>
        <w:tc>
          <w:tcPr>
            <w:tcW w:w="1276" w:type="dxa"/>
            <w:tcBorders>
              <w:top w:val="nil"/>
              <w:left w:val="single" w:sz="4" w:space="0" w:color="auto"/>
              <w:bottom w:val="nil"/>
            </w:tcBorders>
          </w:tcPr>
          <w:p w14:paraId="24271445" w14:textId="77777777" w:rsidR="007A751E" w:rsidRPr="00527717" w:rsidRDefault="007A751E" w:rsidP="007270AC">
            <w:pPr>
              <w:spacing w:line="460" w:lineRule="exact"/>
              <w:jc w:val="right"/>
              <w:rPr>
                <w:rFonts w:ascii="新細明體" w:hAnsi="新細明體"/>
                <w:noProof/>
                <w:sz w:val="22"/>
                <w:szCs w:val="22"/>
              </w:rPr>
            </w:pPr>
            <w:r w:rsidRPr="00527717">
              <w:rPr>
                <w:rFonts w:ascii="新細明體" w:hAnsi="新細明體" w:hint="eastAsia"/>
                <w:noProof/>
                <w:sz w:val="22"/>
                <w:szCs w:val="22"/>
              </w:rPr>
              <w:t>- 390,352</w:t>
            </w:r>
          </w:p>
        </w:tc>
        <w:tc>
          <w:tcPr>
            <w:tcW w:w="709" w:type="dxa"/>
            <w:tcBorders>
              <w:top w:val="nil"/>
              <w:bottom w:val="nil"/>
            </w:tcBorders>
          </w:tcPr>
          <w:p w14:paraId="0A415EF4" w14:textId="77777777" w:rsidR="007A751E" w:rsidRPr="00527717" w:rsidRDefault="007A751E" w:rsidP="007270AC">
            <w:pPr>
              <w:spacing w:line="460" w:lineRule="exact"/>
              <w:jc w:val="right"/>
              <w:rPr>
                <w:rFonts w:ascii="新細明體" w:hAnsi="新細明體"/>
                <w:noProof/>
                <w:sz w:val="22"/>
                <w:szCs w:val="22"/>
              </w:rPr>
            </w:pPr>
            <w:r w:rsidRPr="00527717">
              <w:rPr>
                <w:rFonts w:ascii="新細明體" w:hAnsi="新細明體"/>
                <w:noProof/>
                <w:sz w:val="22"/>
                <w:szCs w:val="22"/>
              </w:rPr>
              <w:t xml:space="preserve">- </w:t>
            </w:r>
            <w:r w:rsidRPr="00527717">
              <w:rPr>
                <w:rFonts w:ascii="新細明體" w:hAnsi="新細明體" w:hint="eastAsia"/>
                <w:noProof/>
                <w:sz w:val="22"/>
                <w:szCs w:val="22"/>
              </w:rPr>
              <w:t>8.87</w:t>
            </w:r>
          </w:p>
        </w:tc>
        <w:tc>
          <w:tcPr>
            <w:tcW w:w="3276" w:type="dxa"/>
            <w:tcBorders>
              <w:top w:val="nil"/>
              <w:bottom w:val="nil"/>
              <w:right w:val="nil"/>
            </w:tcBorders>
          </w:tcPr>
          <w:p w14:paraId="08E47FD9" w14:textId="77777777" w:rsidR="007A751E" w:rsidRPr="00527717" w:rsidRDefault="007A751E" w:rsidP="007270AC">
            <w:pPr>
              <w:pStyle w:val="afff1"/>
              <w:spacing w:line="460" w:lineRule="exact"/>
              <w:ind w:firstLine="0"/>
              <w:rPr>
                <w:spacing w:val="0"/>
                <w:sz w:val="22"/>
                <w:szCs w:val="22"/>
              </w:rPr>
            </w:pPr>
            <w:r w:rsidRPr="00527717">
              <w:rPr>
                <w:rFonts w:hint="eastAsia"/>
                <w:spacing w:val="0"/>
                <w:sz w:val="22"/>
                <w:szCs w:val="22"/>
              </w:rPr>
              <w:t>主要係聘用人力經費依實際需要支用。</w:t>
            </w:r>
          </w:p>
        </w:tc>
      </w:tr>
      <w:tr w:rsidR="007A751E" w:rsidRPr="00527717" w14:paraId="176F9745" w14:textId="77777777" w:rsidTr="007270AC">
        <w:trPr>
          <w:trHeight w:val="464"/>
        </w:trPr>
        <w:tc>
          <w:tcPr>
            <w:tcW w:w="2127" w:type="dxa"/>
            <w:tcBorders>
              <w:top w:val="nil"/>
              <w:left w:val="nil"/>
              <w:bottom w:val="single" w:sz="4" w:space="0" w:color="auto"/>
            </w:tcBorders>
          </w:tcPr>
          <w:p w14:paraId="21A9F8B9" w14:textId="77777777" w:rsidR="007A751E" w:rsidRPr="00527717" w:rsidRDefault="007A751E" w:rsidP="007270AC">
            <w:pPr>
              <w:pStyle w:val="afff1"/>
              <w:spacing w:afterLines="50" w:after="180" w:line="460" w:lineRule="exact"/>
              <w:ind w:firstLine="0"/>
              <w:jc w:val="distribute"/>
              <w:rPr>
                <w:spacing w:val="0"/>
                <w:sz w:val="22"/>
                <w:szCs w:val="22"/>
              </w:rPr>
            </w:pPr>
            <w:r w:rsidRPr="00527717">
              <w:rPr>
                <w:rFonts w:hint="eastAsia"/>
                <w:spacing w:val="0"/>
                <w:sz w:val="22"/>
                <w:szCs w:val="22"/>
              </w:rPr>
              <w:t>一般建築及設備計畫</w:t>
            </w:r>
          </w:p>
        </w:tc>
        <w:tc>
          <w:tcPr>
            <w:tcW w:w="567" w:type="dxa"/>
            <w:tcBorders>
              <w:top w:val="nil"/>
              <w:bottom w:val="single" w:sz="4" w:space="0" w:color="auto"/>
            </w:tcBorders>
          </w:tcPr>
          <w:p w14:paraId="10B798FE" w14:textId="77777777" w:rsidR="007A751E" w:rsidRPr="00527717" w:rsidRDefault="007A751E" w:rsidP="007270AC">
            <w:pPr>
              <w:pStyle w:val="afff1"/>
              <w:spacing w:afterLines="50" w:after="180" w:line="460" w:lineRule="exact"/>
              <w:ind w:firstLine="0"/>
              <w:jc w:val="distribute"/>
              <w:rPr>
                <w:spacing w:val="0"/>
                <w:sz w:val="22"/>
                <w:szCs w:val="22"/>
              </w:rPr>
            </w:pPr>
            <w:r w:rsidRPr="00527717">
              <w:rPr>
                <w:rFonts w:hint="eastAsia"/>
                <w:spacing w:val="0"/>
                <w:sz w:val="22"/>
                <w:szCs w:val="22"/>
              </w:rPr>
              <w:t>元</w:t>
            </w:r>
          </w:p>
        </w:tc>
        <w:tc>
          <w:tcPr>
            <w:tcW w:w="992" w:type="dxa"/>
            <w:tcBorders>
              <w:top w:val="nil"/>
              <w:bottom w:val="single" w:sz="4" w:space="0" w:color="auto"/>
            </w:tcBorders>
          </w:tcPr>
          <w:p w14:paraId="6E74FC32" w14:textId="77777777" w:rsidR="007A751E" w:rsidRPr="00527717" w:rsidRDefault="007A751E" w:rsidP="007270AC">
            <w:pPr>
              <w:spacing w:afterLines="50" w:after="180" w:line="460" w:lineRule="exact"/>
              <w:jc w:val="right"/>
              <w:rPr>
                <w:rFonts w:ascii="新細明體" w:hAnsi="新細明體"/>
                <w:noProof/>
                <w:sz w:val="22"/>
                <w:szCs w:val="22"/>
              </w:rPr>
            </w:pPr>
            <w:r w:rsidRPr="00527717">
              <w:rPr>
                <w:rFonts w:ascii="新細明體" w:hAnsi="新細明體" w:hint="eastAsia"/>
                <w:noProof/>
                <w:sz w:val="22"/>
                <w:szCs w:val="22"/>
              </w:rPr>
              <w:t>320,000</w:t>
            </w:r>
          </w:p>
        </w:tc>
        <w:tc>
          <w:tcPr>
            <w:tcW w:w="992" w:type="dxa"/>
            <w:tcBorders>
              <w:top w:val="nil"/>
              <w:bottom w:val="single" w:sz="4" w:space="0" w:color="auto"/>
              <w:right w:val="single" w:sz="4" w:space="0" w:color="auto"/>
            </w:tcBorders>
          </w:tcPr>
          <w:p w14:paraId="18FC05A6" w14:textId="77777777" w:rsidR="007A751E" w:rsidRPr="00527717" w:rsidRDefault="007A751E" w:rsidP="007270AC">
            <w:pPr>
              <w:spacing w:afterLines="50" w:after="180" w:line="460" w:lineRule="exact"/>
              <w:jc w:val="right"/>
              <w:rPr>
                <w:rFonts w:ascii="新細明體" w:hAnsi="新細明體"/>
                <w:noProof/>
                <w:sz w:val="22"/>
                <w:szCs w:val="22"/>
              </w:rPr>
            </w:pPr>
            <w:r w:rsidRPr="00527717">
              <w:rPr>
                <w:rFonts w:ascii="新細明體" w:hAnsi="新細明體" w:hint="eastAsia"/>
                <w:noProof/>
                <w:sz w:val="22"/>
                <w:szCs w:val="22"/>
              </w:rPr>
              <w:t>319,000</w:t>
            </w:r>
          </w:p>
        </w:tc>
        <w:tc>
          <w:tcPr>
            <w:tcW w:w="1276" w:type="dxa"/>
            <w:tcBorders>
              <w:top w:val="nil"/>
              <w:left w:val="single" w:sz="4" w:space="0" w:color="auto"/>
              <w:bottom w:val="single" w:sz="4" w:space="0" w:color="auto"/>
            </w:tcBorders>
          </w:tcPr>
          <w:p w14:paraId="177171F8" w14:textId="77777777" w:rsidR="007A751E" w:rsidRPr="00527717" w:rsidRDefault="007A751E" w:rsidP="007270AC">
            <w:pPr>
              <w:spacing w:afterLines="50" w:after="180" w:line="460" w:lineRule="exact"/>
              <w:jc w:val="right"/>
              <w:rPr>
                <w:rFonts w:ascii="新細明體" w:hAnsi="新細明體"/>
                <w:noProof/>
                <w:sz w:val="22"/>
                <w:szCs w:val="22"/>
              </w:rPr>
            </w:pPr>
            <w:r w:rsidRPr="00527717">
              <w:rPr>
                <w:rFonts w:ascii="新細明體" w:hAnsi="新細明體" w:hint="eastAsia"/>
                <w:noProof/>
                <w:sz w:val="22"/>
                <w:szCs w:val="22"/>
              </w:rPr>
              <w:t>- 1,000</w:t>
            </w:r>
          </w:p>
        </w:tc>
        <w:tc>
          <w:tcPr>
            <w:tcW w:w="709" w:type="dxa"/>
            <w:tcBorders>
              <w:top w:val="nil"/>
              <w:bottom w:val="single" w:sz="4" w:space="0" w:color="auto"/>
            </w:tcBorders>
          </w:tcPr>
          <w:p w14:paraId="762E0790" w14:textId="77777777" w:rsidR="007A751E" w:rsidRPr="00527717" w:rsidRDefault="007A751E" w:rsidP="007270AC">
            <w:pPr>
              <w:spacing w:afterLines="50" w:after="180" w:line="460" w:lineRule="exact"/>
              <w:jc w:val="right"/>
              <w:rPr>
                <w:rFonts w:ascii="新細明體" w:hAnsi="新細明體"/>
                <w:noProof/>
                <w:sz w:val="22"/>
                <w:szCs w:val="22"/>
              </w:rPr>
            </w:pPr>
            <w:r w:rsidRPr="00527717">
              <w:rPr>
                <w:rFonts w:ascii="新細明體" w:hAnsi="新細明體"/>
                <w:noProof/>
                <w:sz w:val="22"/>
                <w:szCs w:val="22"/>
              </w:rPr>
              <w:t xml:space="preserve">- </w:t>
            </w:r>
            <w:r w:rsidRPr="00527717">
              <w:rPr>
                <w:rFonts w:ascii="新細明體" w:hAnsi="新細明體" w:hint="eastAsia"/>
                <w:noProof/>
                <w:sz w:val="22"/>
                <w:szCs w:val="22"/>
              </w:rPr>
              <w:t>0.31</w:t>
            </w:r>
          </w:p>
        </w:tc>
        <w:tc>
          <w:tcPr>
            <w:tcW w:w="3276" w:type="dxa"/>
            <w:tcBorders>
              <w:top w:val="nil"/>
              <w:bottom w:val="single" w:sz="4" w:space="0" w:color="auto"/>
              <w:right w:val="nil"/>
            </w:tcBorders>
          </w:tcPr>
          <w:p w14:paraId="5EE522A9" w14:textId="77777777" w:rsidR="007A751E" w:rsidRPr="00527717" w:rsidRDefault="007A751E" w:rsidP="007270AC">
            <w:pPr>
              <w:pStyle w:val="afff1"/>
              <w:spacing w:afterLines="50" w:after="180" w:line="460" w:lineRule="exact"/>
              <w:ind w:firstLine="0"/>
              <w:rPr>
                <w:spacing w:val="0"/>
                <w:sz w:val="22"/>
                <w:szCs w:val="22"/>
              </w:rPr>
            </w:pPr>
            <w:r w:rsidRPr="00527717">
              <w:rPr>
                <w:rFonts w:hint="eastAsia"/>
                <w:spacing w:val="0"/>
                <w:sz w:val="22"/>
                <w:szCs w:val="22"/>
              </w:rPr>
              <w:t>主要係購置設備結餘。</w:t>
            </w:r>
          </w:p>
        </w:tc>
      </w:tr>
    </w:tbl>
    <w:p w14:paraId="2F0AFECB" w14:textId="77777777" w:rsidR="007A751E" w:rsidRPr="00527717" w:rsidRDefault="007A751E" w:rsidP="0000362B">
      <w:pPr>
        <w:pStyle w:val="13"/>
        <w:spacing w:before="0" w:line="620" w:lineRule="exact"/>
        <w:ind w:left="0" w:firstLineChars="400" w:firstLine="961"/>
        <w:rPr>
          <w:rFonts w:hAnsi="標楷體"/>
          <w:spacing w:val="0"/>
          <w:sz w:val="24"/>
          <w:szCs w:val="24"/>
        </w:rPr>
      </w:pPr>
      <w:r w:rsidRPr="00527717">
        <w:rPr>
          <w:rFonts w:hAnsi="標楷體" w:hint="eastAsia"/>
          <w:spacing w:val="0"/>
          <w:sz w:val="24"/>
          <w:szCs w:val="24"/>
        </w:rPr>
        <w:t>（2）</w:t>
      </w:r>
      <w:r w:rsidRPr="00527717">
        <w:rPr>
          <w:rFonts w:hAnsi="標楷體"/>
          <w:spacing w:val="0"/>
          <w:sz w:val="24"/>
          <w:szCs w:val="24"/>
        </w:rPr>
        <w:t>預算執行情形之審核</w:t>
      </w:r>
    </w:p>
    <w:p w14:paraId="53DD8B96" w14:textId="77777777" w:rsidR="007A751E" w:rsidRPr="00527717" w:rsidRDefault="007A751E" w:rsidP="0000362B">
      <w:pPr>
        <w:adjustRightInd w:val="0"/>
        <w:snapToGrid w:val="0"/>
        <w:spacing w:line="620" w:lineRule="exact"/>
        <w:ind w:firstLineChars="200" w:firstLine="472"/>
        <w:jc w:val="both"/>
        <w:rPr>
          <w:rFonts w:ascii="標楷體" w:eastAsia="標楷體" w:hAnsi="標楷體"/>
          <w:color w:val="A6A6A6" w:themeColor="background1" w:themeShade="A6"/>
          <w:szCs w:val="24"/>
        </w:rPr>
      </w:pPr>
      <w:proofErr w:type="gramStart"/>
      <w:r w:rsidRPr="00527717">
        <w:rPr>
          <w:rFonts w:ascii="標楷體" w:eastAsia="標楷體" w:hAnsi="標楷體" w:hint="eastAsia"/>
          <w:spacing w:val="-2"/>
          <w:szCs w:val="24"/>
        </w:rPr>
        <w:t>112</w:t>
      </w:r>
      <w:proofErr w:type="gramEnd"/>
      <w:r w:rsidRPr="00527717">
        <w:rPr>
          <w:rFonts w:ascii="標楷體" w:eastAsia="標楷體" w:hAnsi="標楷體"/>
          <w:spacing w:val="-2"/>
          <w:szCs w:val="24"/>
        </w:rPr>
        <w:t>年度決算審核結果，審定本期</w:t>
      </w:r>
      <w:r w:rsidRPr="00527717">
        <w:rPr>
          <w:rFonts w:ascii="標楷體" w:eastAsia="標楷體" w:hAnsi="標楷體" w:hint="eastAsia"/>
          <w:spacing w:val="-2"/>
          <w:szCs w:val="24"/>
        </w:rPr>
        <w:t>短</w:t>
      </w:r>
      <w:proofErr w:type="gramStart"/>
      <w:r w:rsidRPr="00527717">
        <w:rPr>
          <w:rFonts w:ascii="標楷體" w:eastAsia="標楷體" w:hAnsi="標楷體" w:hint="eastAsia"/>
          <w:spacing w:val="-2"/>
          <w:szCs w:val="24"/>
        </w:rPr>
        <w:t>絀</w:t>
      </w:r>
      <w:proofErr w:type="gramEnd"/>
      <w:r w:rsidRPr="00527717">
        <w:rPr>
          <w:rFonts w:ascii="標楷體" w:eastAsia="標楷體" w:hAnsi="標楷體" w:hint="eastAsia"/>
          <w:spacing w:val="-2"/>
          <w:szCs w:val="24"/>
        </w:rPr>
        <w:t>515</w:t>
      </w:r>
      <w:r w:rsidRPr="00527717">
        <w:rPr>
          <w:rFonts w:ascii="標楷體" w:eastAsia="標楷體" w:hAnsi="標楷體"/>
          <w:spacing w:val="-2"/>
          <w:szCs w:val="24"/>
        </w:rPr>
        <w:t>萬餘元，</w:t>
      </w:r>
      <w:r w:rsidRPr="00527717">
        <w:rPr>
          <w:rFonts w:ascii="標楷體" w:eastAsia="標楷體" w:hAnsi="標楷體" w:hint="eastAsia"/>
          <w:spacing w:val="-2"/>
          <w:szCs w:val="24"/>
        </w:rPr>
        <w:t>較</w:t>
      </w:r>
      <w:r w:rsidRPr="00527717">
        <w:rPr>
          <w:rFonts w:ascii="標楷體" w:eastAsia="標楷體" w:hAnsi="標楷體"/>
          <w:spacing w:val="-2"/>
          <w:szCs w:val="24"/>
        </w:rPr>
        <w:t>預算</w:t>
      </w:r>
      <w:r w:rsidRPr="00527717">
        <w:rPr>
          <w:rFonts w:ascii="標楷體" w:eastAsia="標楷體" w:hAnsi="標楷體" w:hint="eastAsia"/>
          <w:spacing w:val="-2"/>
          <w:szCs w:val="24"/>
        </w:rPr>
        <w:t>短</w:t>
      </w:r>
      <w:proofErr w:type="gramStart"/>
      <w:r w:rsidRPr="00527717">
        <w:rPr>
          <w:rFonts w:ascii="標楷體" w:eastAsia="標楷體" w:hAnsi="標楷體" w:hint="eastAsia"/>
          <w:spacing w:val="-2"/>
          <w:szCs w:val="24"/>
        </w:rPr>
        <w:t>絀</w:t>
      </w:r>
      <w:proofErr w:type="gramEnd"/>
      <w:r w:rsidRPr="00527717">
        <w:rPr>
          <w:rFonts w:ascii="標楷體" w:eastAsia="標楷體" w:hAnsi="標楷體" w:hint="eastAsia"/>
          <w:spacing w:val="-2"/>
          <w:szCs w:val="24"/>
        </w:rPr>
        <w:t>642</w:t>
      </w:r>
      <w:r w:rsidRPr="00527717">
        <w:rPr>
          <w:rFonts w:ascii="標楷體" w:eastAsia="標楷體" w:hAnsi="標楷體"/>
          <w:spacing w:val="-2"/>
          <w:szCs w:val="24"/>
        </w:rPr>
        <w:t>萬餘元</w:t>
      </w:r>
      <w:r w:rsidRPr="00527717">
        <w:rPr>
          <w:rFonts w:ascii="標楷體" w:eastAsia="標楷體" w:hAnsi="標楷體" w:hint="eastAsia"/>
          <w:spacing w:val="-2"/>
          <w:szCs w:val="24"/>
        </w:rPr>
        <w:t>，減少127萬餘元，約19.84％，</w:t>
      </w:r>
      <w:r w:rsidRPr="00527717">
        <w:rPr>
          <w:rFonts w:ascii="標楷體" w:eastAsia="標楷體" w:hAnsi="標楷體"/>
          <w:szCs w:val="24"/>
        </w:rPr>
        <w:t>主要係</w:t>
      </w:r>
      <w:r w:rsidRPr="00527717">
        <w:rPr>
          <w:rFonts w:ascii="標楷體" w:eastAsia="標楷體" w:hAnsi="標楷體" w:hint="eastAsia"/>
          <w:szCs w:val="24"/>
        </w:rPr>
        <w:t>各項業務經費依實際需要支用所致</w:t>
      </w:r>
      <w:r w:rsidRPr="00527717">
        <w:rPr>
          <w:rFonts w:ascii="標楷體" w:eastAsia="標楷體" w:hAnsi="標楷體"/>
          <w:szCs w:val="24"/>
        </w:rPr>
        <w:t>。</w:t>
      </w:r>
    </w:p>
    <w:p w14:paraId="7540CB29" w14:textId="77777777" w:rsidR="007A751E" w:rsidRPr="00527717" w:rsidRDefault="007A751E" w:rsidP="0000362B">
      <w:pPr>
        <w:pStyle w:val="13"/>
        <w:spacing w:before="0" w:line="620" w:lineRule="exact"/>
        <w:ind w:left="0" w:firstLineChars="400" w:firstLine="961"/>
        <w:rPr>
          <w:rFonts w:hAnsi="標楷體"/>
          <w:spacing w:val="0"/>
          <w:sz w:val="24"/>
          <w:szCs w:val="24"/>
        </w:rPr>
      </w:pPr>
      <w:r w:rsidRPr="00527717">
        <w:rPr>
          <w:rFonts w:hAnsi="標楷體" w:hint="eastAsia"/>
          <w:spacing w:val="0"/>
          <w:sz w:val="24"/>
          <w:szCs w:val="24"/>
        </w:rPr>
        <w:t>（3）</w:t>
      </w:r>
      <w:r w:rsidRPr="00527717">
        <w:rPr>
          <w:rFonts w:hAnsi="標楷體"/>
          <w:spacing w:val="0"/>
          <w:sz w:val="24"/>
          <w:szCs w:val="24"/>
        </w:rPr>
        <w:t>餘</w:t>
      </w:r>
      <w:proofErr w:type="gramStart"/>
      <w:r w:rsidRPr="00527717">
        <w:rPr>
          <w:rFonts w:hAnsi="標楷體"/>
          <w:spacing w:val="0"/>
          <w:sz w:val="24"/>
          <w:szCs w:val="24"/>
        </w:rPr>
        <w:t>絀</w:t>
      </w:r>
      <w:proofErr w:type="gramEnd"/>
      <w:r w:rsidRPr="00527717">
        <w:rPr>
          <w:rFonts w:hAnsi="標楷體"/>
          <w:spacing w:val="0"/>
          <w:sz w:val="24"/>
          <w:szCs w:val="24"/>
        </w:rPr>
        <w:t>之審定</w:t>
      </w:r>
    </w:p>
    <w:p w14:paraId="51BEE3A6" w14:textId="77777777" w:rsidR="007A751E" w:rsidRPr="00527717" w:rsidRDefault="007A751E" w:rsidP="0000362B">
      <w:pPr>
        <w:adjustRightInd w:val="0"/>
        <w:snapToGrid w:val="0"/>
        <w:spacing w:line="620" w:lineRule="exact"/>
        <w:ind w:firstLineChars="200" w:firstLine="480"/>
        <w:jc w:val="both"/>
        <w:rPr>
          <w:rFonts w:ascii="標楷體" w:eastAsia="標楷體" w:hAnsi="標楷體"/>
          <w:color w:val="A6A6A6" w:themeColor="background1" w:themeShade="A6"/>
          <w:szCs w:val="24"/>
        </w:rPr>
      </w:pPr>
      <w:proofErr w:type="gramStart"/>
      <w:r w:rsidRPr="00527717">
        <w:rPr>
          <w:rFonts w:ascii="標楷體" w:eastAsia="標楷體" w:hAnsi="標楷體" w:hint="eastAsia"/>
          <w:szCs w:val="24"/>
        </w:rPr>
        <w:t>112</w:t>
      </w:r>
      <w:proofErr w:type="gramEnd"/>
      <w:r w:rsidRPr="00527717">
        <w:rPr>
          <w:rFonts w:ascii="標楷體" w:eastAsia="標楷體" w:hAnsi="標楷體"/>
          <w:szCs w:val="24"/>
        </w:rPr>
        <w:t>年度決算經</w:t>
      </w:r>
      <w:proofErr w:type="gramStart"/>
      <w:r w:rsidRPr="00527717">
        <w:rPr>
          <w:rFonts w:ascii="標楷體" w:eastAsia="標楷體" w:hAnsi="標楷體"/>
          <w:szCs w:val="24"/>
        </w:rPr>
        <w:t>臺</w:t>
      </w:r>
      <w:proofErr w:type="gramEnd"/>
      <w:r w:rsidRPr="00527717">
        <w:rPr>
          <w:rFonts w:ascii="標楷體" w:eastAsia="標楷體" w:hAnsi="標楷體"/>
          <w:szCs w:val="24"/>
        </w:rPr>
        <w:t>中市政府核定</w:t>
      </w:r>
      <w:r w:rsidRPr="00527717">
        <w:rPr>
          <w:rFonts w:ascii="標楷體" w:eastAsia="標楷體" w:hAnsi="標楷體" w:hint="eastAsia"/>
          <w:szCs w:val="24"/>
        </w:rPr>
        <w:t>短</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5,151,602</w:t>
      </w:r>
      <w:r w:rsidRPr="00527717">
        <w:rPr>
          <w:rFonts w:ascii="標楷體" w:eastAsia="標楷體" w:hAnsi="標楷體"/>
          <w:szCs w:val="24"/>
        </w:rPr>
        <w:t>元，</w:t>
      </w:r>
      <w:proofErr w:type="gramStart"/>
      <w:r w:rsidRPr="00527717">
        <w:rPr>
          <w:rFonts w:ascii="標楷體" w:eastAsia="標楷體" w:hAnsi="標楷體"/>
          <w:szCs w:val="24"/>
        </w:rPr>
        <w:t>經核尚無</w:t>
      </w:r>
      <w:proofErr w:type="gramEnd"/>
      <w:r w:rsidRPr="00527717">
        <w:rPr>
          <w:rFonts w:ascii="標楷體" w:eastAsia="標楷體" w:hAnsi="標楷體"/>
          <w:szCs w:val="24"/>
        </w:rPr>
        <w:t>不合，予以照數審定。</w:t>
      </w:r>
    </w:p>
    <w:p w14:paraId="2330259B" w14:textId="77777777" w:rsidR="007A751E" w:rsidRPr="00527717" w:rsidRDefault="007A751E" w:rsidP="0000362B">
      <w:pPr>
        <w:pStyle w:val="13"/>
        <w:spacing w:before="0" w:line="620" w:lineRule="exact"/>
        <w:ind w:left="0" w:firstLineChars="400" w:firstLine="961"/>
        <w:rPr>
          <w:rFonts w:hAnsi="標楷體"/>
          <w:spacing w:val="0"/>
          <w:sz w:val="24"/>
          <w:szCs w:val="24"/>
        </w:rPr>
      </w:pPr>
      <w:r w:rsidRPr="00527717">
        <w:rPr>
          <w:rFonts w:hAnsi="標楷體" w:hint="eastAsia"/>
          <w:spacing w:val="0"/>
          <w:sz w:val="24"/>
          <w:szCs w:val="24"/>
        </w:rPr>
        <w:t>（4）</w:t>
      </w:r>
      <w:r w:rsidRPr="00527717">
        <w:rPr>
          <w:rFonts w:hAnsi="標楷體"/>
          <w:spacing w:val="0"/>
          <w:sz w:val="24"/>
          <w:szCs w:val="24"/>
        </w:rPr>
        <w:t>現金流量之查核</w:t>
      </w:r>
    </w:p>
    <w:p w14:paraId="091F7E08" w14:textId="77777777" w:rsidR="007A751E" w:rsidRPr="00527717" w:rsidRDefault="007A751E" w:rsidP="0000362B">
      <w:pPr>
        <w:adjustRightInd w:val="0"/>
        <w:snapToGrid w:val="0"/>
        <w:spacing w:line="660" w:lineRule="exact"/>
        <w:ind w:firstLineChars="200" w:firstLine="480"/>
        <w:jc w:val="both"/>
        <w:rPr>
          <w:rFonts w:ascii="標楷體" w:eastAsia="標楷體" w:hAnsi="標楷體"/>
          <w:szCs w:val="24"/>
        </w:rPr>
      </w:pPr>
      <w:proofErr w:type="gramStart"/>
      <w:r w:rsidRPr="00527717">
        <w:rPr>
          <w:rFonts w:ascii="標楷體" w:eastAsia="標楷體" w:hAnsi="標楷體" w:hint="eastAsia"/>
          <w:szCs w:val="24"/>
        </w:rPr>
        <w:t>112</w:t>
      </w:r>
      <w:proofErr w:type="gramEnd"/>
      <w:r w:rsidRPr="00527717">
        <w:rPr>
          <w:rFonts w:ascii="標楷體" w:eastAsia="標楷體" w:hAnsi="標楷體" w:hint="eastAsia"/>
          <w:szCs w:val="24"/>
        </w:rPr>
        <w:t>年度期初現金及約當現金801萬餘元，</w:t>
      </w:r>
      <w:r w:rsidRPr="00527717">
        <w:rPr>
          <w:rFonts w:ascii="標楷體" w:eastAsia="標楷體" w:hAnsi="標楷體"/>
          <w:szCs w:val="24"/>
        </w:rPr>
        <w:t>經業務</w:t>
      </w:r>
      <w:r w:rsidRPr="00527717">
        <w:rPr>
          <w:rFonts w:ascii="標楷體" w:eastAsia="標楷體" w:hAnsi="標楷體" w:hint="eastAsia"/>
          <w:szCs w:val="24"/>
        </w:rPr>
        <w:t>及投資活動</w:t>
      </w:r>
      <w:r w:rsidRPr="00527717">
        <w:rPr>
          <w:rFonts w:ascii="標楷體" w:eastAsia="標楷體" w:hAnsi="標楷體"/>
          <w:szCs w:val="24"/>
        </w:rPr>
        <w:t>結果，現金及約當</w:t>
      </w:r>
      <w:proofErr w:type="gramStart"/>
      <w:r w:rsidRPr="00527717">
        <w:rPr>
          <w:rFonts w:ascii="標楷體" w:eastAsia="標楷體" w:hAnsi="標楷體"/>
          <w:szCs w:val="24"/>
        </w:rPr>
        <w:t>現金淨</w:t>
      </w:r>
      <w:r w:rsidRPr="00527717">
        <w:rPr>
          <w:rFonts w:ascii="標楷體" w:eastAsia="標楷體" w:hAnsi="標楷體" w:hint="eastAsia"/>
          <w:szCs w:val="24"/>
        </w:rPr>
        <w:t>減</w:t>
      </w:r>
      <w:proofErr w:type="gramEnd"/>
      <w:r w:rsidRPr="00527717">
        <w:rPr>
          <w:rFonts w:ascii="標楷體" w:eastAsia="標楷體" w:hAnsi="標楷體" w:hint="eastAsia"/>
          <w:szCs w:val="24"/>
        </w:rPr>
        <w:t>515</w:t>
      </w:r>
      <w:r w:rsidRPr="00527717">
        <w:rPr>
          <w:rFonts w:ascii="標楷體" w:eastAsia="標楷體" w:hAnsi="標楷體"/>
          <w:szCs w:val="24"/>
        </w:rPr>
        <w:t>萬餘元，期末現金及約當現金</w:t>
      </w:r>
      <w:r w:rsidRPr="00527717">
        <w:rPr>
          <w:rFonts w:ascii="標楷體" w:eastAsia="標楷體" w:hAnsi="標楷體" w:hint="eastAsia"/>
          <w:szCs w:val="24"/>
        </w:rPr>
        <w:t>為286</w:t>
      </w:r>
      <w:r w:rsidRPr="00527717">
        <w:rPr>
          <w:rFonts w:ascii="標楷體" w:eastAsia="標楷體" w:hAnsi="標楷體"/>
          <w:szCs w:val="24"/>
        </w:rPr>
        <w:t>萬餘元。</w:t>
      </w:r>
    </w:p>
    <w:p w14:paraId="1832C0C4" w14:textId="77777777" w:rsidR="007A751E" w:rsidRPr="00527717" w:rsidRDefault="007A751E" w:rsidP="0000362B">
      <w:pPr>
        <w:adjustRightInd w:val="0"/>
        <w:snapToGrid w:val="0"/>
        <w:spacing w:afterLines="20" w:after="72" w:line="620" w:lineRule="exact"/>
        <w:ind w:firstLineChars="200" w:firstLine="464"/>
        <w:jc w:val="both"/>
        <w:rPr>
          <w:rFonts w:ascii="標楷體" w:eastAsia="標楷體" w:hAnsi="標楷體"/>
          <w:spacing w:val="-4"/>
          <w:szCs w:val="24"/>
        </w:rPr>
      </w:pPr>
      <w:r w:rsidRPr="00527717">
        <w:rPr>
          <w:rFonts w:ascii="標楷體" w:eastAsia="標楷體" w:hAnsi="標楷體"/>
          <w:spacing w:val="-4"/>
          <w:szCs w:val="24"/>
        </w:rPr>
        <w:t>茲將該基金來源用途及餘</w:t>
      </w:r>
      <w:proofErr w:type="gramStart"/>
      <w:r w:rsidRPr="00527717">
        <w:rPr>
          <w:rFonts w:ascii="標楷體" w:eastAsia="標楷體" w:hAnsi="標楷體"/>
          <w:spacing w:val="-4"/>
          <w:szCs w:val="24"/>
        </w:rPr>
        <w:t>絀</w:t>
      </w:r>
      <w:proofErr w:type="gramEnd"/>
      <w:r w:rsidRPr="00527717">
        <w:rPr>
          <w:rFonts w:ascii="標楷體" w:eastAsia="標楷體" w:hAnsi="標楷體"/>
          <w:spacing w:val="-4"/>
          <w:szCs w:val="24"/>
        </w:rPr>
        <w:t>之審定，暨餘</w:t>
      </w:r>
      <w:proofErr w:type="gramStart"/>
      <w:r w:rsidRPr="00527717">
        <w:rPr>
          <w:rFonts w:ascii="標楷體" w:eastAsia="標楷體" w:hAnsi="標楷體"/>
          <w:spacing w:val="-4"/>
          <w:szCs w:val="24"/>
        </w:rPr>
        <w:t>絀</w:t>
      </w:r>
      <w:proofErr w:type="gramEnd"/>
      <w:r w:rsidRPr="00527717">
        <w:rPr>
          <w:rFonts w:ascii="標楷體" w:eastAsia="標楷體" w:hAnsi="標楷體"/>
          <w:spacing w:val="-4"/>
          <w:szCs w:val="24"/>
        </w:rPr>
        <w:t>審定後現金流量及資產負債狀況，分別列表如次：</w:t>
      </w:r>
    </w:p>
    <w:tbl>
      <w:tblPr>
        <w:tblW w:w="9939" w:type="dxa"/>
        <w:tblInd w:w="28" w:type="dxa"/>
        <w:tblLayout w:type="fixed"/>
        <w:tblCellMar>
          <w:left w:w="28" w:type="dxa"/>
          <w:right w:w="28" w:type="dxa"/>
        </w:tblCellMar>
        <w:tblLook w:val="0000" w:firstRow="0" w:lastRow="0" w:firstColumn="0" w:lastColumn="0" w:noHBand="0" w:noVBand="0"/>
      </w:tblPr>
      <w:tblGrid>
        <w:gridCol w:w="2548"/>
        <w:gridCol w:w="1322"/>
        <w:gridCol w:w="1323"/>
        <w:gridCol w:w="1323"/>
        <w:gridCol w:w="1323"/>
        <w:gridCol w:w="1307"/>
        <w:gridCol w:w="793"/>
      </w:tblGrid>
      <w:tr w:rsidR="007A751E" w:rsidRPr="00527717" w14:paraId="70D0C214" w14:textId="77777777" w:rsidTr="007270AC">
        <w:trPr>
          <w:trHeight w:val="420"/>
        </w:trPr>
        <w:tc>
          <w:tcPr>
            <w:tcW w:w="9939" w:type="dxa"/>
            <w:gridSpan w:val="7"/>
            <w:vAlign w:val="center"/>
          </w:tcPr>
          <w:p w14:paraId="6E19DA18" w14:textId="77777777" w:rsidR="007A751E" w:rsidRPr="00527717" w:rsidRDefault="007A751E" w:rsidP="007270AC">
            <w:pPr>
              <w:snapToGrid w:val="0"/>
              <w:jc w:val="center"/>
              <w:rPr>
                <w:rFonts w:ascii="標楷體" w:eastAsia="標楷體" w:hAnsi="標楷體"/>
                <w:b/>
                <w:sz w:val="32"/>
                <w:szCs w:val="32"/>
                <w:u w:val="single"/>
              </w:rPr>
            </w:pPr>
            <w:r w:rsidRPr="00527717">
              <w:rPr>
                <w:rFonts w:ascii="標楷體" w:hAnsi="標楷體"/>
                <w:spacing w:val="-4"/>
                <w:szCs w:val="24"/>
              </w:rPr>
              <w:lastRenderedPageBreak/>
              <w:br w:type="page"/>
            </w:r>
            <w:r w:rsidRPr="00527717">
              <w:rPr>
                <w:rFonts w:ascii="標楷體" w:eastAsia="標楷體" w:hAnsi="標楷體" w:hint="eastAsia"/>
                <w:b/>
                <w:spacing w:val="-4"/>
                <w:sz w:val="32"/>
                <w:szCs w:val="32"/>
                <w:u w:val="single"/>
              </w:rPr>
              <w:t xml:space="preserve">  </w:t>
            </w:r>
            <w:proofErr w:type="gramStart"/>
            <w:r w:rsidRPr="00527717">
              <w:rPr>
                <w:rFonts w:ascii="標楷體" w:eastAsia="標楷體" w:hAnsi="標楷體"/>
                <w:b/>
                <w:sz w:val="32"/>
                <w:szCs w:val="32"/>
                <w:u w:val="single"/>
              </w:rPr>
              <w:t>臺</w:t>
            </w:r>
            <w:proofErr w:type="gramEnd"/>
            <w:r w:rsidRPr="00527717">
              <w:rPr>
                <w:rFonts w:ascii="標楷體" w:eastAsia="標楷體" w:hAnsi="標楷體"/>
                <w:b/>
                <w:sz w:val="32"/>
                <w:szCs w:val="32"/>
                <w:u w:val="single"/>
              </w:rPr>
              <w:t>中市</w:t>
            </w:r>
            <w:r w:rsidRPr="00527717">
              <w:rPr>
                <w:rFonts w:ascii="標楷體" w:eastAsia="標楷體" w:hAnsi="標楷體" w:hint="eastAsia"/>
                <w:b/>
                <w:sz w:val="32"/>
                <w:szCs w:val="32"/>
                <w:u w:val="single"/>
              </w:rPr>
              <w:t>動物福利</w:t>
            </w:r>
            <w:r w:rsidRPr="00527717">
              <w:rPr>
                <w:rFonts w:ascii="標楷體" w:eastAsia="標楷體" w:hAnsi="標楷體"/>
                <w:b/>
                <w:sz w:val="32"/>
                <w:szCs w:val="32"/>
                <w:u w:val="single"/>
              </w:rPr>
              <w:t>基金</w:t>
            </w:r>
            <w:r w:rsidRPr="00527717">
              <w:rPr>
                <w:rFonts w:ascii="標楷體" w:eastAsia="標楷體" w:hAnsi="標楷體" w:hint="eastAsia"/>
                <w:b/>
                <w:sz w:val="32"/>
                <w:szCs w:val="32"/>
                <w:u w:val="single"/>
              </w:rPr>
              <w:t>來源用途及餘</w:t>
            </w:r>
            <w:proofErr w:type="gramStart"/>
            <w:r w:rsidRPr="00527717">
              <w:rPr>
                <w:rFonts w:ascii="標楷體" w:eastAsia="標楷體" w:hAnsi="標楷體" w:hint="eastAsia"/>
                <w:b/>
                <w:sz w:val="32"/>
                <w:szCs w:val="32"/>
                <w:u w:val="single"/>
              </w:rPr>
              <w:t>絀</w:t>
            </w:r>
            <w:proofErr w:type="gramEnd"/>
            <w:r w:rsidRPr="00527717">
              <w:rPr>
                <w:rFonts w:ascii="標楷體" w:eastAsia="標楷體" w:hAnsi="標楷體" w:hint="eastAsia"/>
                <w:b/>
                <w:sz w:val="32"/>
                <w:szCs w:val="32"/>
                <w:u w:val="single"/>
              </w:rPr>
              <w:t xml:space="preserve">審定表  </w:t>
            </w:r>
          </w:p>
        </w:tc>
      </w:tr>
      <w:tr w:rsidR="007A751E" w:rsidRPr="00527717" w14:paraId="6269E40B" w14:textId="77777777" w:rsidTr="007270AC">
        <w:trPr>
          <w:trHeight w:val="397"/>
        </w:trPr>
        <w:tc>
          <w:tcPr>
            <w:tcW w:w="7839" w:type="dxa"/>
            <w:gridSpan w:val="5"/>
            <w:tcBorders>
              <w:bottom w:val="single" w:sz="4" w:space="0" w:color="auto"/>
            </w:tcBorders>
          </w:tcPr>
          <w:p w14:paraId="13B260BF" w14:textId="77777777" w:rsidR="007A751E" w:rsidRPr="00527717" w:rsidRDefault="007A751E" w:rsidP="007270AC">
            <w:pPr>
              <w:snapToGrid w:val="0"/>
              <w:ind w:leftChars="875" w:left="2100"/>
              <w:jc w:val="center"/>
              <w:rPr>
                <w:rFonts w:ascii="標楷體" w:eastAsia="標楷體" w:hAnsi="標楷體"/>
                <w:b/>
                <w:sz w:val="32"/>
                <w:u w:val="single"/>
              </w:rPr>
            </w:pP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p>
        </w:tc>
        <w:tc>
          <w:tcPr>
            <w:tcW w:w="2100" w:type="dxa"/>
            <w:gridSpan w:val="2"/>
            <w:tcBorders>
              <w:bottom w:val="single" w:sz="4" w:space="0" w:color="auto"/>
            </w:tcBorders>
            <w:vAlign w:val="bottom"/>
          </w:tcPr>
          <w:p w14:paraId="3D362D05" w14:textId="77777777" w:rsidR="007A751E" w:rsidRPr="00527717" w:rsidRDefault="007A751E" w:rsidP="007270AC">
            <w:pPr>
              <w:snapToGrid w:val="0"/>
              <w:spacing w:line="320" w:lineRule="exact"/>
              <w:jc w:val="right"/>
              <w:rPr>
                <w:rFonts w:ascii="標楷體" w:eastAsia="標楷體" w:hAnsi="標楷體"/>
                <w:b/>
                <w:sz w:val="32"/>
                <w:u w:val="single"/>
              </w:rPr>
            </w:pPr>
            <w:r w:rsidRPr="00527717">
              <w:rPr>
                <w:rFonts w:ascii="標楷體" w:eastAsia="標楷體" w:hAnsi="標楷體" w:hint="eastAsia"/>
                <w:kern w:val="0"/>
                <w:sz w:val="20"/>
              </w:rPr>
              <w:t>單位：新臺幣元</w:t>
            </w:r>
          </w:p>
        </w:tc>
      </w:tr>
      <w:tr w:rsidR="007A751E" w:rsidRPr="00527717" w14:paraId="4B557F6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548" w:type="dxa"/>
            <w:vMerge w:val="restart"/>
            <w:tcBorders>
              <w:top w:val="single" w:sz="4" w:space="0" w:color="auto"/>
              <w:left w:val="nil"/>
              <w:bottom w:val="single" w:sz="4" w:space="0" w:color="auto"/>
            </w:tcBorders>
            <w:vAlign w:val="center"/>
          </w:tcPr>
          <w:p w14:paraId="135E61ED" w14:textId="77777777" w:rsidR="007A751E" w:rsidRPr="00527717" w:rsidRDefault="007A751E" w:rsidP="00426519">
            <w:pPr>
              <w:ind w:leftChars="10" w:left="24" w:rightChars="10" w:right="24"/>
              <w:jc w:val="distribute"/>
              <w:rPr>
                <w:rFonts w:ascii="標楷體" w:eastAsia="標楷體" w:hAnsi="標楷體"/>
                <w:sz w:val="22"/>
              </w:rPr>
            </w:pPr>
            <w:r w:rsidRPr="00527717">
              <w:rPr>
                <w:rFonts w:ascii="標楷體" w:eastAsia="標楷體" w:hAnsi="標楷體" w:hint="eastAsia"/>
                <w:sz w:val="22"/>
              </w:rPr>
              <w:t>項目</w:t>
            </w:r>
          </w:p>
        </w:tc>
        <w:tc>
          <w:tcPr>
            <w:tcW w:w="1322" w:type="dxa"/>
            <w:vMerge w:val="restart"/>
            <w:tcBorders>
              <w:top w:val="single" w:sz="4" w:space="0" w:color="auto"/>
              <w:bottom w:val="single" w:sz="4" w:space="0" w:color="auto"/>
            </w:tcBorders>
            <w:vAlign w:val="center"/>
          </w:tcPr>
          <w:p w14:paraId="26DF721A" w14:textId="77777777" w:rsidR="007A751E" w:rsidRPr="00527717" w:rsidRDefault="007A751E" w:rsidP="00426519">
            <w:pPr>
              <w:ind w:leftChars="10" w:left="24" w:rightChars="10" w:right="24"/>
              <w:jc w:val="distribute"/>
              <w:rPr>
                <w:rFonts w:ascii="標楷體" w:eastAsia="標楷體" w:hAnsi="標楷體"/>
                <w:sz w:val="22"/>
              </w:rPr>
            </w:pPr>
            <w:r w:rsidRPr="00527717">
              <w:rPr>
                <w:rFonts w:ascii="標楷體" w:eastAsia="標楷體" w:hAnsi="標楷體" w:hint="eastAsia"/>
                <w:sz w:val="22"/>
              </w:rPr>
              <w:t>預算數</w:t>
            </w:r>
          </w:p>
        </w:tc>
        <w:tc>
          <w:tcPr>
            <w:tcW w:w="1323" w:type="dxa"/>
            <w:vMerge w:val="restart"/>
            <w:tcBorders>
              <w:top w:val="single" w:sz="4" w:space="0" w:color="auto"/>
              <w:bottom w:val="single" w:sz="4" w:space="0" w:color="auto"/>
            </w:tcBorders>
            <w:vAlign w:val="center"/>
          </w:tcPr>
          <w:p w14:paraId="65292157" w14:textId="77777777" w:rsidR="007A751E" w:rsidRPr="00527717" w:rsidRDefault="007A751E" w:rsidP="00426519">
            <w:pPr>
              <w:ind w:leftChars="10" w:left="24" w:rightChars="10" w:right="24"/>
              <w:jc w:val="distribute"/>
              <w:rPr>
                <w:rFonts w:ascii="標楷體" w:eastAsia="標楷體" w:hAnsi="標楷體"/>
                <w:sz w:val="22"/>
              </w:rPr>
            </w:pPr>
            <w:r w:rsidRPr="00527717">
              <w:rPr>
                <w:rFonts w:ascii="標楷體" w:eastAsia="標楷體" w:hAnsi="標楷體" w:hint="eastAsia"/>
                <w:sz w:val="22"/>
              </w:rPr>
              <w:t>決算數</w:t>
            </w:r>
          </w:p>
        </w:tc>
        <w:tc>
          <w:tcPr>
            <w:tcW w:w="1323" w:type="dxa"/>
            <w:vMerge w:val="restart"/>
            <w:tcBorders>
              <w:top w:val="single" w:sz="4" w:space="0" w:color="auto"/>
              <w:bottom w:val="single" w:sz="4" w:space="0" w:color="auto"/>
            </w:tcBorders>
            <w:vAlign w:val="center"/>
          </w:tcPr>
          <w:p w14:paraId="75F0F4E6" w14:textId="77777777" w:rsidR="007A751E" w:rsidRPr="00527717" w:rsidRDefault="007A751E" w:rsidP="00426519">
            <w:pPr>
              <w:ind w:leftChars="10" w:left="24" w:rightChars="10" w:right="24"/>
              <w:jc w:val="distribute"/>
              <w:rPr>
                <w:rFonts w:ascii="標楷體" w:eastAsia="標楷體" w:hAnsi="標楷體"/>
                <w:sz w:val="22"/>
              </w:rPr>
            </w:pPr>
            <w:r w:rsidRPr="00527717">
              <w:rPr>
                <w:rFonts w:ascii="標楷體" w:eastAsia="標楷體" w:hAnsi="標楷體" w:hint="eastAsia"/>
                <w:sz w:val="22"/>
              </w:rPr>
              <w:t>修正數</w:t>
            </w:r>
          </w:p>
        </w:tc>
        <w:tc>
          <w:tcPr>
            <w:tcW w:w="1323" w:type="dxa"/>
            <w:vMerge w:val="restart"/>
            <w:tcBorders>
              <w:top w:val="single" w:sz="4" w:space="0" w:color="auto"/>
              <w:bottom w:val="single" w:sz="4" w:space="0" w:color="auto"/>
              <w:right w:val="single" w:sz="4" w:space="0" w:color="auto"/>
            </w:tcBorders>
            <w:vAlign w:val="center"/>
          </w:tcPr>
          <w:p w14:paraId="37F003C8" w14:textId="77777777" w:rsidR="007A751E" w:rsidRPr="00527717" w:rsidRDefault="007A751E" w:rsidP="00426519">
            <w:pPr>
              <w:ind w:leftChars="10" w:left="24" w:rightChars="10" w:right="24"/>
              <w:jc w:val="distribute"/>
              <w:rPr>
                <w:rFonts w:ascii="標楷體" w:eastAsia="標楷體" w:hAnsi="標楷體"/>
                <w:sz w:val="22"/>
              </w:rPr>
            </w:pPr>
            <w:r w:rsidRPr="00527717">
              <w:rPr>
                <w:rFonts w:ascii="標楷體" w:eastAsia="標楷體" w:hAnsi="標楷體" w:hint="eastAsia"/>
                <w:sz w:val="22"/>
              </w:rPr>
              <w:t>決算審定數</w:t>
            </w:r>
          </w:p>
        </w:tc>
        <w:tc>
          <w:tcPr>
            <w:tcW w:w="2100" w:type="dxa"/>
            <w:gridSpan w:val="2"/>
            <w:tcBorders>
              <w:top w:val="single" w:sz="4" w:space="0" w:color="auto"/>
              <w:left w:val="single" w:sz="4" w:space="0" w:color="auto"/>
              <w:bottom w:val="single" w:sz="4" w:space="0" w:color="auto"/>
              <w:right w:val="nil"/>
            </w:tcBorders>
            <w:vAlign w:val="center"/>
          </w:tcPr>
          <w:p w14:paraId="0DCDDC9C" w14:textId="77777777" w:rsidR="007A751E" w:rsidRPr="00527717" w:rsidRDefault="007A751E" w:rsidP="00426519">
            <w:pPr>
              <w:spacing w:line="240" w:lineRule="exact"/>
              <w:ind w:leftChars="10" w:left="24" w:rightChars="10" w:right="24"/>
              <w:jc w:val="distribute"/>
              <w:rPr>
                <w:rFonts w:ascii="標楷體" w:eastAsia="標楷體" w:hAnsi="標楷體"/>
                <w:sz w:val="22"/>
              </w:rPr>
            </w:pPr>
            <w:r w:rsidRPr="00527717">
              <w:rPr>
                <w:rFonts w:ascii="標楷體" w:eastAsia="標楷體" w:hAnsi="標楷體" w:hint="eastAsia"/>
                <w:sz w:val="22"/>
              </w:rPr>
              <w:t>審定數與預算數</w:t>
            </w:r>
          </w:p>
          <w:p w14:paraId="2D95150E" w14:textId="77777777" w:rsidR="007A751E" w:rsidRPr="00527717" w:rsidRDefault="007A751E" w:rsidP="00426519">
            <w:pPr>
              <w:spacing w:line="240" w:lineRule="exact"/>
              <w:ind w:leftChars="10" w:left="24" w:rightChars="10" w:right="24"/>
              <w:jc w:val="distribute"/>
              <w:rPr>
                <w:rFonts w:ascii="標楷體" w:eastAsia="標楷體" w:hAnsi="標楷體"/>
                <w:sz w:val="22"/>
              </w:rPr>
            </w:pPr>
            <w:r w:rsidRPr="00527717">
              <w:rPr>
                <w:rFonts w:ascii="標楷體" w:eastAsia="標楷體" w:hAnsi="標楷體" w:hint="eastAsia"/>
                <w:sz w:val="22"/>
              </w:rPr>
              <w:t>比較增減</w:t>
            </w:r>
          </w:p>
        </w:tc>
      </w:tr>
      <w:tr w:rsidR="007A751E" w:rsidRPr="00527717" w14:paraId="10A3CFE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44"/>
        </w:trPr>
        <w:tc>
          <w:tcPr>
            <w:tcW w:w="2548" w:type="dxa"/>
            <w:vMerge/>
            <w:tcBorders>
              <w:top w:val="single" w:sz="4" w:space="0" w:color="auto"/>
              <w:left w:val="nil"/>
              <w:bottom w:val="single" w:sz="4" w:space="0" w:color="auto"/>
            </w:tcBorders>
            <w:vAlign w:val="center"/>
          </w:tcPr>
          <w:p w14:paraId="2A052035" w14:textId="77777777" w:rsidR="007A751E" w:rsidRPr="00527717" w:rsidRDefault="007A751E" w:rsidP="00426519">
            <w:pPr>
              <w:spacing w:line="240" w:lineRule="exact"/>
              <w:ind w:leftChars="10" w:left="24" w:rightChars="10" w:right="24"/>
              <w:jc w:val="distribute"/>
              <w:rPr>
                <w:rFonts w:ascii="標楷體" w:eastAsia="標楷體" w:hAnsi="標楷體"/>
                <w:sz w:val="22"/>
              </w:rPr>
            </w:pPr>
          </w:p>
        </w:tc>
        <w:tc>
          <w:tcPr>
            <w:tcW w:w="1322" w:type="dxa"/>
            <w:vMerge/>
            <w:tcBorders>
              <w:top w:val="single" w:sz="4" w:space="0" w:color="auto"/>
              <w:bottom w:val="single" w:sz="4" w:space="0" w:color="auto"/>
            </w:tcBorders>
            <w:vAlign w:val="center"/>
          </w:tcPr>
          <w:p w14:paraId="21B154EB" w14:textId="77777777" w:rsidR="007A751E" w:rsidRPr="00527717" w:rsidRDefault="007A751E" w:rsidP="00426519">
            <w:pPr>
              <w:spacing w:line="240" w:lineRule="exact"/>
              <w:ind w:leftChars="10" w:left="24" w:rightChars="10" w:right="24"/>
              <w:jc w:val="distribute"/>
              <w:rPr>
                <w:rFonts w:ascii="標楷體" w:eastAsia="標楷體" w:hAnsi="標楷體"/>
                <w:sz w:val="22"/>
              </w:rPr>
            </w:pPr>
          </w:p>
        </w:tc>
        <w:tc>
          <w:tcPr>
            <w:tcW w:w="1323" w:type="dxa"/>
            <w:vMerge/>
            <w:tcBorders>
              <w:top w:val="single" w:sz="4" w:space="0" w:color="auto"/>
              <w:bottom w:val="single" w:sz="4" w:space="0" w:color="auto"/>
            </w:tcBorders>
            <w:vAlign w:val="center"/>
          </w:tcPr>
          <w:p w14:paraId="2B136FAC" w14:textId="77777777" w:rsidR="007A751E" w:rsidRPr="00527717" w:rsidRDefault="007A751E" w:rsidP="00426519">
            <w:pPr>
              <w:spacing w:line="240" w:lineRule="exact"/>
              <w:ind w:leftChars="10" w:left="24" w:rightChars="10" w:right="24"/>
              <w:jc w:val="distribute"/>
              <w:rPr>
                <w:rFonts w:ascii="標楷體" w:eastAsia="標楷體" w:hAnsi="標楷體"/>
                <w:sz w:val="22"/>
              </w:rPr>
            </w:pPr>
          </w:p>
        </w:tc>
        <w:tc>
          <w:tcPr>
            <w:tcW w:w="1323" w:type="dxa"/>
            <w:vMerge/>
            <w:tcBorders>
              <w:top w:val="single" w:sz="4" w:space="0" w:color="auto"/>
              <w:bottom w:val="single" w:sz="4" w:space="0" w:color="auto"/>
            </w:tcBorders>
            <w:vAlign w:val="center"/>
          </w:tcPr>
          <w:p w14:paraId="23AFEB15" w14:textId="77777777" w:rsidR="007A751E" w:rsidRPr="00527717" w:rsidRDefault="007A751E" w:rsidP="00426519">
            <w:pPr>
              <w:spacing w:line="240" w:lineRule="exact"/>
              <w:ind w:leftChars="10" w:left="24" w:rightChars="10" w:right="24"/>
              <w:jc w:val="distribute"/>
              <w:rPr>
                <w:rFonts w:ascii="標楷體" w:eastAsia="標楷體" w:hAnsi="標楷體"/>
                <w:sz w:val="22"/>
              </w:rPr>
            </w:pPr>
          </w:p>
        </w:tc>
        <w:tc>
          <w:tcPr>
            <w:tcW w:w="1323" w:type="dxa"/>
            <w:vMerge/>
            <w:tcBorders>
              <w:top w:val="single" w:sz="4" w:space="0" w:color="auto"/>
              <w:bottom w:val="single" w:sz="4" w:space="0" w:color="auto"/>
              <w:right w:val="single" w:sz="4" w:space="0" w:color="auto"/>
            </w:tcBorders>
            <w:vAlign w:val="center"/>
          </w:tcPr>
          <w:p w14:paraId="2EDA570D" w14:textId="77777777" w:rsidR="007A751E" w:rsidRPr="00527717" w:rsidRDefault="007A751E" w:rsidP="00426519">
            <w:pPr>
              <w:spacing w:line="240" w:lineRule="exact"/>
              <w:ind w:leftChars="10" w:left="24" w:rightChars="10" w:right="24"/>
              <w:jc w:val="distribute"/>
              <w:rPr>
                <w:rFonts w:ascii="標楷體" w:eastAsia="標楷體" w:hAnsi="標楷體"/>
                <w:sz w:val="22"/>
              </w:rPr>
            </w:pPr>
          </w:p>
        </w:tc>
        <w:tc>
          <w:tcPr>
            <w:tcW w:w="1307" w:type="dxa"/>
            <w:tcBorders>
              <w:top w:val="single" w:sz="4" w:space="0" w:color="auto"/>
              <w:left w:val="single" w:sz="4" w:space="0" w:color="auto"/>
              <w:bottom w:val="single" w:sz="4" w:space="0" w:color="auto"/>
            </w:tcBorders>
            <w:vAlign w:val="center"/>
          </w:tcPr>
          <w:p w14:paraId="094A6013" w14:textId="77777777" w:rsidR="007A751E" w:rsidRPr="00527717" w:rsidRDefault="007A751E" w:rsidP="00426519">
            <w:pPr>
              <w:spacing w:line="240" w:lineRule="exact"/>
              <w:ind w:leftChars="10" w:left="24" w:rightChars="10" w:right="24"/>
              <w:jc w:val="distribute"/>
              <w:rPr>
                <w:rFonts w:ascii="標楷體" w:eastAsia="標楷體" w:hAnsi="標楷體"/>
                <w:sz w:val="22"/>
              </w:rPr>
            </w:pPr>
            <w:r w:rsidRPr="00527717">
              <w:rPr>
                <w:rFonts w:ascii="標楷體" w:eastAsia="標楷體" w:hAnsi="標楷體" w:hint="eastAsia"/>
                <w:sz w:val="22"/>
              </w:rPr>
              <w:t>金額</w:t>
            </w:r>
          </w:p>
        </w:tc>
        <w:tc>
          <w:tcPr>
            <w:tcW w:w="793" w:type="dxa"/>
            <w:tcBorders>
              <w:top w:val="single" w:sz="4" w:space="0" w:color="auto"/>
              <w:bottom w:val="single" w:sz="4" w:space="0" w:color="auto"/>
              <w:right w:val="nil"/>
            </w:tcBorders>
            <w:vAlign w:val="center"/>
          </w:tcPr>
          <w:p w14:paraId="05545DEC" w14:textId="77777777" w:rsidR="007A751E" w:rsidRPr="00527717" w:rsidRDefault="007A751E" w:rsidP="00426519">
            <w:pPr>
              <w:spacing w:line="240" w:lineRule="exact"/>
              <w:ind w:leftChars="10" w:left="24" w:rightChars="10" w:right="24"/>
              <w:jc w:val="distribute"/>
              <w:rPr>
                <w:rFonts w:ascii="標楷體" w:eastAsia="標楷體" w:hAnsi="標楷體"/>
                <w:sz w:val="22"/>
              </w:rPr>
            </w:pPr>
            <w:r w:rsidRPr="00527717">
              <w:rPr>
                <w:rFonts w:ascii="標楷體" w:eastAsia="標楷體" w:hAnsi="標楷體" w:hint="eastAsia"/>
                <w:sz w:val="22"/>
              </w:rPr>
              <w:t>％</w:t>
            </w:r>
          </w:p>
        </w:tc>
      </w:tr>
      <w:tr w:rsidR="007A751E" w:rsidRPr="00527717" w14:paraId="35BF0FA1"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8"/>
        </w:trPr>
        <w:tc>
          <w:tcPr>
            <w:tcW w:w="2548" w:type="dxa"/>
            <w:tcBorders>
              <w:top w:val="single" w:sz="4" w:space="0" w:color="auto"/>
              <w:left w:val="nil"/>
              <w:bottom w:val="nil"/>
            </w:tcBorders>
            <w:shd w:val="clear" w:color="auto" w:fill="auto"/>
          </w:tcPr>
          <w:p w14:paraId="776A6D22" w14:textId="77777777" w:rsidR="007A751E" w:rsidRPr="00527717" w:rsidRDefault="007A751E" w:rsidP="007270AC">
            <w:pPr>
              <w:spacing w:beforeLines="30" w:before="108" w:line="220" w:lineRule="exact"/>
              <w:ind w:rightChars="10" w:right="24"/>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基金來源</w:t>
            </w:r>
          </w:p>
        </w:tc>
        <w:tc>
          <w:tcPr>
            <w:tcW w:w="1322" w:type="dxa"/>
            <w:tcBorders>
              <w:top w:val="single" w:sz="4" w:space="0" w:color="auto"/>
              <w:bottom w:val="nil"/>
            </w:tcBorders>
            <w:shd w:val="clear" w:color="auto" w:fill="auto"/>
            <w:vAlign w:val="center"/>
          </w:tcPr>
          <w:p w14:paraId="48E9AA5C" w14:textId="77777777" w:rsidR="007A751E" w:rsidRPr="00527717" w:rsidRDefault="007A751E" w:rsidP="00426519">
            <w:pPr>
              <w:spacing w:line="220" w:lineRule="exact"/>
              <w:ind w:rightChars="10" w:right="24"/>
              <w:jc w:val="right"/>
              <w:rPr>
                <w:rFonts w:ascii="新細明體" w:hAnsi="新細明體"/>
                <w:b/>
                <w:sz w:val="22"/>
                <w:szCs w:val="22"/>
              </w:rPr>
            </w:pPr>
            <w:r w:rsidRPr="00527717">
              <w:rPr>
                <w:rFonts w:ascii="新細明體" w:hAnsi="新細明體" w:hint="eastAsia"/>
                <w:b/>
                <w:noProof/>
                <w:sz w:val="22"/>
                <w:szCs w:val="22"/>
              </w:rPr>
              <w:t>3</w:t>
            </w:r>
            <w:r w:rsidRPr="00527717">
              <w:rPr>
                <w:rFonts w:ascii="新細明體" w:hAnsi="新細明體"/>
                <w:b/>
                <w:noProof/>
                <w:sz w:val="22"/>
                <w:szCs w:val="22"/>
              </w:rPr>
              <w:t>,</w:t>
            </w:r>
            <w:r w:rsidRPr="00527717">
              <w:rPr>
                <w:rFonts w:ascii="新細明體" w:hAnsi="新細明體" w:hint="eastAsia"/>
                <w:b/>
                <w:noProof/>
                <w:sz w:val="22"/>
                <w:szCs w:val="22"/>
              </w:rPr>
              <w:t>573</w:t>
            </w:r>
            <w:r w:rsidRPr="00527717">
              <w:rPr>
                <w:rFonts w:ascii="新細明體" w:hAnsi="新細明體"/>
                <w:b/>
                <w:noProof/>
                <w:sz w:val="22"/>
                <w:szCs w:val="22"/>
              </w:rPr>
              <w:t>,000</w:t>
            </w:r>
          </w:p>
        </w:tc>
        <w:tc>
          <w:tcPr>
            <w:tcW w:w="1323" w:type="dxa"/>
            <w:tcBorders>
              <w:top w:val="single" w:sz="4" w:space="0" w:color="auto"/>
              <w:bottom w:val="nil"/>
            </w:tcBorders>
            <w:shd w:val="clear" w:color="auto" w:fill="auto"/>
            <w:vAlign w:val="center"/>
          </w:tcPr>
          <w:p w14:paraId="473972BF" w14:textId="77777777" w:rsidR="007A751E" w:rsidRPr="00527717" w:rsidRDefault="007A751E" w:rsidP="00426519">
            <w:pPr>
              <w:spacing w:line="220" w:lineRule="exact"/>
              <w:ind w:rightChars="10" w:right="24"/>
              <w:jc w:val="right"/>
              <w:rPr>
                <w:rFonts w:ascii="新細明體" w:hAnsi="新細明體"/>
                <w:b/>
                <w:sz w:val="22"/>
                <w:szCs w:val="22"/>
              </w:rPr>
            </w:pPr>
            <w:r w:rsidRPr="00527717">
              <w:rPr>
                <w:rFonts w:ascii="新細明體" w:hAnsi="新細明體" w:hint="eastAsia"/>
                <w:b/>
                <w:noProof/>
                <w:sz w:val="22"/>
                <w:szCs w:val="22"/>
              </w:rPr>
              <w:t>3</w:t>
            </w:r>
            <w:r w:rsidRPr="00527717">
              <w:rPr>
                <w:rFonts w:ascii="新細明體" w:hAnsi="新細明體"/>
                <w:b/>
                <w:noProof/>
                <w:sz w:val="22"/>
                <w:szCs w:val="22"/>
              </w:rPr>
              <w:t>,</w:t>
            </w:r>
            <w:r w:rsidRPr="00527717">
              <w:rPr>
                <w:rFonts w:ascii="新細明體" w:hAnsi="新細明體" w:hint="eastAsia"/>
                <w:b/>
                <w:noProof/>
                <w:sz w:val="22"/>
                <w:szCs w:val="22"/>
              </w:rPr>
              <w:t>996</w:t>
            </w:r>
            <w:r w:rsidRPr="00527717">
              <w:rPr>
                <w:rFonts w:ascii="新細明體" w:hAnsi="新細明體"/>
                <w:b/>
                <w:noProof/>
                <w:sz w:val="22"/>
                <w:szCs w:val="22"/>
              </w:rPr>
              <w:t>,</w:t>
            </w:r>
            <w:r w:rsidRPr="00527717">
              <w:rPr>
                <w:rFonts w:ascii="新細明體" w:hAnsi="新細明體" w:hint="eastAsia"/>
                <w:b/>
                <w:noProof/>
                <w:sz w:val="22"/>
                <w:szCs w:val="22"/>
              </w:rPr>
              <w:t>043</w:t>
            </w:r>
          </w:p>
        </w:tc>
        <w:tc>
          <w:tcPr>
            <w:tcW w:w="1323" w:type="dxa"/>
            <w:tcBorders>
              <w:top w:val="single" w:sz="4" w:space="0" w:color="auto"/>
              <w:bottom w:val="nil"/>
            </w:tcBorders>
            <w:shd w:val="clear" w:color="auto" w:fill="auto"/>
            <w:vAlign w:val="center"/>
          </w:tcPr>
          <w:p w14:paraId="01F3F5BD" w14:textId="77777777" w:rsidR="007A751E" w:rsidRPr="00527717" w:rsidRDefault="007A751E" w:rsidP="00426519">
            <w:pPr>
              <w:spacing w:line="220" w:lineRule="exact"/>
              <w:ind w:rightChars="10" w:right="24"/>
              <w:jc w:val="right"/>
              <w:rPr>
                <w:rFonts w:ascii="新細明體" w:hAnsi="新細明體"/>
                <w:b/>
                <w:sz w:val="22"/>
                <w:szCs w:val="22"/>
              </w:rPr>
            </w:pPr>
            <w:r w:rsidRPr="00527717">
              <w:rPr>
                <w:rFonts w:ascii="新細明體" w:hAnsi="新細明體" w:hint="eastAsia"/>
                <w:b/>
                <w:noProof/>
                <w:sz w:val="22"/>
                <w:szCs w:val="22"/>
              </w:rPr>
              <w:t>－</w:t>
            </w:r>
          </w:p>
        </w:tc>
        <w:tc>
          <w:tcPr>
            <w:tcW w:w="1323" w:type="dxa"/>
            <w:tcBorders>
              <w:top w:val="single" w:sz="4" w:space="0" w:color="auto"/>
              <w:bottom w:val="nil"/>
            </w:tcBorders>
            <w:shd w:val="clear" w:color="auto" w:fill="auto"/>
            <w:vAlign w:val="center"/>
          </w:tcPr>
          <w:p w14:paraId="0726F9CD" w14:textId="77777777" w:rsidR="007A751E" w:rsidRPr="00527717" w:rsidRDefault="007A751E" w:rsidP="00426519">
            <w:pPr>
              <w:spacing w:line="220" w:lineRule="exact"/>
              <w:ind w:rightChars="10" w:right="24"/>
              <w:jc w:val="right"/>
              <w:rPr>
                <w:rFonts w:ascii="新細明體" w:hAnsi="新細明體"/>
                <w:b/>
                <w:sz w:val="22"/>
                <w:szCs w:val="22"/>
              </w:rPr>
            </w:pPr>
            <w:r w:rsidRPr="00527717">
              <w:rPr>
                <w:rFonts w:ascii="新細明體" w:hAnsi="新細明體" w:hint="eastAsia"/>
                <w:b/>
                <w:noProof/>
                <w:sz w:val="22"/>
                <w:szCs w:val="22"/>
              </w:rPr>
              <w:t>3</w:t>
            </w:r>
            <w:r w:rsidRPr="00527717">
              <w:rPr>
                <w:rFonts w:ascii="新細明體" w:hAnsi="新細明體"/>
                <w:b/>
                <w:noProof/>
                <w:sz w:val="22"/>
                <w:szCs w:val="22"/>
              </w:rPr>
              <w:t>,</w:t>
            </w:r>
            <w:r w:rsidRPr="00527717">
              <w:rPr>
                <w:rFonts w:ascii="新細明體" w:hAnsi="新細明體" w:hint="eastAsia"/>
                <w:b/>
                <w:noProof/>
                <w:sz w:val="22"/>
                <w:szCs w:val="22"/>
              </w:rPr>
              <w:t>996</w:t>
            </w:r>
            <w:r w:rsidRPr="00527717">
              <w:rPr>
                <w:rFonts w:ascii="新細明體" w:hAnsi="新細明體"/>
                <w:b/>
                <w:noProof/>
                <w:sz w:val="22"/>
                <w:szCs w:val="22"/>
              </w:rPr>
              <w:t>,</w:t>
            </w:r>
            <w:r w:rsidRPr="00527717">
              <w:rPr>
                <w:rFonts w:ascii="新細明體" w:hAnsi="新細明體" w:hint="eastAsia"/>
                <w:b/>
                <w:noProof/>
                <w:sz w:val="22"/>
                <w:szCs w:val="22"/>
              </w:rPr>
              <w:t>043</w:t>
            </w:r>
          </w:p>
        </w:tc>
        <w:tc>
          <w:tcPr>
            <w:tcW w:w="1307" w:type="dxa"/>
            <w:tcBorders>
              <w:top w:val="single" w:sz="4" w:space="0" w:color="auto"/>
              <w:bottom w:val="nil"/>
            </w:tcBorders>
            <w:shd w:val="clear" w:color="auto" w:fill="auto"/>
            <w:vAlign w:val="center"/>
          </w:tcPr>
          <w:p w14:paraId="7D49F268" w14:textId="77777777" w:rsidR="007A751E" w:rsidRPr="00527717" w:rsidRDefault="007A751E" w:rsidP="00426519">
            <w:pPr>
              <w:spacing w:line="220" w:lineRule="exact"/>
              <w:ind w:rightChars="10" w:right="24"/>
              <w:jc w:val="right"/>
              <w:rPr>
                <w:rFonts w:ascii="新細明體" w:hAnsi="新細明體"/>
                <w:b/>
                <w:noProof/>
                <w:sz w:val="22"/>
                <w:szCs w:val="22"/>
              </w:rPr>
            </w:pPr>
            <w:r w:rsidRPr="00527717">
              <w:rPr>
                <w:rFonts w:ascii="新細明體" w:hAnsi="新細明體"/>
                <w:b/>
                <w:noProof/>
                <w:sz w:val="22"/>
                <w:szCs w:val="22"/>
              </w:rPr>
              <w:t>4</w:t>
            </w:r>
            <w:r w:rsidRPr="00527717">
              <w:rPr>
                <w:rFonts w:ascii="新細明體" w:hAnsi="新細明體" w:hint="eastAsia"/>
                <w:b/>
                <w:noProof/>
                <w:sz w:val="22"/>
                <w:szCs w:val="22"/>
              </w:rPr>
              <w:t>23</w:t>
            </w:r>
            <w:r w:rsidRPr="00527717">
              <w:rPr>
                <w:rFonts w:ascii="新細明體" w:hAnsi="新細明體"/>
                <w:b/>
                <w:noProof/>
                <w:sz w:val="22"/>
                <w:szCs w:val="22"/>
              </w:rPr>
              <w:t>,</w:t>
            </w:r>
            <w:r w:rsidRPr="00527717">
              <w:rPr>
                <w:rFonts w:ascii="新細明體" w:hAnsi="新細明體" w:hint="eastAsia"/>
                <w:b/>
                <w:noProof/>
                <w:sz w:val="22"/>
                <w:szCs w:val="22"/>
              </w:rPr>
              <w:t>043</w:t>
            </w:r>
          </w:p>
        </w:tc>
        <w:tc>
          <w:tcPr>
            <w:tcW w:w="793" w:type="dxa"/>
            <w:tcBorders>
              <w:top w:val="single" w:sz="4" w:space="0" w:color="auto"/>
              <w:bottom w:val="nil"/>
              <w:right w:val="nil"/>
            </w:tcBorders>
            <w:shd w:val="clear" w:color="auto" w:fill="auto"/>
            <w:vAlign w:val="center"/>
          </w:tcPr>
          <w:p w14:paraId="18E574D0" w14:textId="77777777" w:rsidR="007A751E" w:rsidRPr="00527717" w:rsidRDefault="007A751E" w:rsidP="007270AC">
            <w:pPr>
              <w:spacing w:line="220" w:lineRule="exact"/>
              <w:jc w:val="right"/>
              <w:rPr>
                <w:rFonts w:ascii="新細明體" w:hAnsi="新細明體"/>
                <w:b/>
                <w:kern w:val="0"/>
                <w:sz w:val="22"/>
                <w:szCs w:val="22"/>
              </w:rPr>
            </w:pPr>
            <w:r w:rsidRPr="00527717">
              <w:rPr>
                <w:rFonts w:ascii="新細明體" w:hAnsi="新細明體" w:hint="eastAsia"/>
                <w:b/>
                <w:noProof/>
                <w:kern w:val="0"/>
                <w:sz w:val="22"/>
                <w:szCs w:val="22"/>
              </w:rPr>
              <w:t>11.84</w:t>
            </w:r>
          </w:p>
        </w:tc>
      </w:tr>
      <w:tr w:rsidR="007A751E" w:rsidRPr="00527717" w14:paraId="6F98EE7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8"/>
        </w:trPr>
        <w:tc>
          <w:tcPr>
            <w:tcW w:w="2548" w:type="dxa"/>
            <w:tcBorders>
              <w:top w:val="nil"/>
              <w:left w:val="nil"/>
              <w:bottom w:val="nil"/>
            </w:tcBorders>
            <w:shd w:val="clear" w:color="auto" w:fill="auto"/>
          </w:tcPr>
          <w:p w14:paraId="7DC75293" w14:textId="77777777" w:rsidR="007A751E" w:rsidRPr="00527717" w:rsidRDefault="007A751E" w:rsidP="007270AC">
            <w:pPr>
              <w:spacing w:beforeLines="30" w:before="108" w:line="220" w:lineRule="exact"/>
              <w:ind w:rightChars="10" w:right="24" w:firstLineChars="100" w:firstLine="22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徵收及依法分配收入</w:t>
            </w:r>
          </w:p>
        </w:tc>
        <w:tc>
          <w:tcPr>
            <w:tcW w:w="1322" w:type="dxa"/>
            <w:tcBorders>
              <w:top w:val="nil"/>
              <w:bottom w:val="nil"/>
            </w:tcBorders>
            <w:shd w:val="clear" w:color="auto" w:fill="auto"/>
            <w:vAlign w:val="center"/>
          </w:tcPr>
          <w:p w14:paraId="62B7CF5B" w14:textId="77777777" w:rsidR="007A751E" w:rsidRPr="00527717" w:rsidRDefault="007A751E" w:rsidP="00426519">
            <w:pPr>
              <w:spacing w:line="220" w:lineRule="exact"/>
              <w:ind w:rightChars="10" w:right="24"/>
              <w:jc w:val="right"/>
              <w:rPr>
                <w:rFonts w:ascii="新細明體" w:hAnsi="新細明體"/>
                <w:noProof/>
                <w:sz w:val="22"/>
                <w:szCs w:val="22"/>
              </w:rPr>
            </w:pPr>
            <w:r w:rsidRPr="00527717">
              <w:rPr>
                <w:rFonts w:ascii="新細明體" w:hAnsi="新細明體" w:hint="eastAsia"/>
                <w:noProof/>
                <w:sz w:val="22"/>
                <w:szCs w:val="22"/>
              </w:rPr>
              <w:t>－</w:t>
            </w:r>
          </w:p>
        </w:tc>
        <w:tc>
          <w:tcPr>
            <w:tcW w:w="1323" w:type="dxa"/>
            <w:tcBorders>
              <w:top w:val="nil"/>
              <w:bottom w:val="nil"/>
            </w:tcBorders>
            <w:shd w:val="clear" w:color="auto" w:fill="auto"/>
            <w:vAlign w:val="center"/>
          </w:tcPr>
          <w:p w14:paraId="409ABCEF" w14:textId="77777777" w:rsidR="007A751E" w:rsidRPr="00527717" w:rsidRDefault="007A751E" w:rsidP="00426519">
            <w:pPr>
              <w:spacing w:line="220" w:lineRule="exact"/>
              <w:ind w:rightChars="10" w:right="24"/>
              <w:jc w:val="right"/>
              <w:rPr>
                <w:rFonts w:ascii="新細明體" w:hAnsi="新細明體"/>
                <w:noProof/>
                <w:sz w:val="22"/>
                <w:szCs w:val="22"/>
              </w:rPr>
            </w:pPr>
            <w:r w:rsidRPr="00527717">
              <w:rPr>
                <w:rFonts w:ascii="新細明體" w:hAnsi="新細明體" w:hint="eastAsia"/>
                <w:noProof/>
                <w:sz w:val="22"/>
                <w:szCs w:val="22"/>
              </w:rPr>
              <w:t>6,000</w:t>
            </w:r>
          </w:p>
        </w:tc>
        <w:tc>
          <w:tcPr>
            <w:tcW w:w="1323" w:type="dxa"/>
            <w:tcBorders>
              <w:top w:val="nil"/>
              <w:bottom w:val="nil"/>
            </w:tcBorders>
            <w:shd w:val="clear" w:color="auto" w:fill="auto"/>
            <w:vAlign w:val="center"/>
          </w:tcPr>
          <w:p w14:paraId="0B4F05BA" w14:textId="77777777" w:rsidR="007A751E" w:rsidRPr="00527717" w:rsidRDefault="007A751E" w:rsidP="00426519">
            <w:pPr>
              <w:spacing w:line="220" w:lineRule="exact"/>
              <w:ind w:rightChars="10" w:right="24"/>
              <w:jc w:val="right"/>
              <w:rPr>
                <w:rFonts w:ascii="新細明體" w:hAnsi="新細明體"/>
                <w:noProof/>
                <w:sz w:val="22"/>
                <w:szCs w:val="22"/>
              </w:rPr>
            </w:pPr>
            <w:r w:rsidRPr="00527717">
              <w:rPr>
                <w:rFonts w:ascii="新細明體" w:hAnsi="新細明體" w:hint="eastAsia"/>
                <w:noProof/>
                <w:sz w:val="22"/>
                <w:szCs w:val="22"/>
              </w:rPr>
              <w:t>－</w:t>
            </w:r>
          </w:p>
        </w:tc>
        <w:tc>
          <w:tcPr>
            <w:tcW w:w="1323" w:type="dxa"/>
            <w:tcBorders>
              <w:top w:val="nil"/>
              <w:bottom w:val="nil"/>
            </w:tcBorders>
            <w:shd w:val="clear" w:color="auto" w:fill="auto"/>
            <w:vAlign w:val="center"/>
          </w:tcPr>
          <w:p w14:paraId="719B6F6F" w14:textId="77777777" w:rsidR="007A751E" w:rsidRPr="00527717" w:rsidRDefault="007A751E" w:rsidP="00426519">
            <w:pPr>
              <w:spacing w:line="220" w:lineRule="exact"/>
              <w:ind w:rightChars="10" w:right="24"/>
              <w:jc w:val="right"/>
              <w:rPr>
                <w:rFonts w:ascii="新細明體" w:hAnsi="新細明體"/>
                <w:noProof/>
                <w:sz w:val="22"/>
                <w:szCs w:val="22"/>
              </w:rPr>
            </w:pPr>
            <w:r w:rsidRPr="00527717">
              <w:rPr>
                <w:rFonts w:ascii="新細明體" w:hAnsi="新細明體" w:hint="eastAsia"/>
                <w:noProof/>
                <w:sz w:val="22"/>
                <w:szCs w:val="22"/>
              </w:rPr>
              <w:t>6,000</w:t>
            </w:r>
          </w:p>
        </w:tc>
        <w:tc>
          <w:tcPr>
            <w:tcW w:w="1307" w:type="dxa"/>
            <w:tcBorders>
              <w:top w:val="nil"/>
              <w:bottom w:val="nil"/>
            </w:tcBorders>
            <w:shd w:val="clear" w:color="auto" w:fill="auto"/>
            <w:vAlign w:val="center"/>
          </w:tcPr>
          <w:p w14:paraId="730EDE5F" w14:textId="77777777" w:rsidR="007A751E" w:rsidRPr="00527717" w:rsidRDefault="007A751E" w:rsidP="00426519">
            <w:pPr>
              <w:spacing w:line="220" w:lineRule="exact"/>
              <w:ind w:rightChars="10" w:right="24"/>
              <w:jc w:val="right"/>
              <w:rPr>
                <w:rFonts w:ascii="新細明體" w:hAnsi="新細明體"/>
                <w:noProof/>
                <w:sz w:val="22"/>
                <w:szCs w:val="22"/>
              </w:rPr>
            </w:pPr>
            <w:r w:rsidRPr="00527717">
              <w:rPr>
                <w:rFonts w:ascii="新細明體" w:hAnsi="新細明體" w:hint="eastAsia"/>
                <w:noProof/>
                <w:sz w:val="22"/>
                <w:szCs w:val="22"/>
              </w:rPr>
              <w:t>6,000</w:t>
            </w:r>
          </w:p>
        </w:tc>
        <w:tc>
          <w:tcPr>
            <w:tcW w:w="793" w:type="dxa"/>
            <w:tcBorders>
              <w:top w:val="nil"/>
              <w:bottom w:val="nil"/>
              <w:right w:val="nil"/>
            </w:tcBorders>
            <w:shd w:val="clear" w:color="auto" w:fill="auto"/>
            <w:vAlign w:val="center"/>
          </w:tcPr>
          <w:p w14:paraId="1C75D5D4" w14:textId="77777777" w:rsidR="007A751E" w:rsidRPr="00527717" w:rsidRDefault="007A751E" w:rsidP="007270AC">
            <w:pPr>
              <w:spacing w:line="220" w:lineRule="exact"/>
              <w:jc w:val="right"/>
              <w:rPr>
                <w:rFonts w:ascii="新細明體" w:hAnsi="新細明體"/>
                <w:noProof/>
                <w:kern w:val="0"/>
                <w:sz w:val="22"/>
                <w:szCs w:val="22"/>
              </w:rPr>
            </w:pPr>
            <w:r w:rsidRPr="00527717">
              <w:rPr>
                <w:rFonts w:ascii="新細明體" w:hAnsi="新細明體" w:hint="eastAsia"/>
                <w:noProof/>
                <w:kern w:val="0"/>
                <w:sz w:val="22"/>
                <w:szCs w:val="22"/>
              </w:rPr>
              <w:t>--</w:t>
            </w:r>
          </w:p>
        </w:tc>
      </w:tr>
      <w:tr w:rsidR="007A751E" w:rsidRPr="00527717" w14:paraId="0F43943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8"/>
        </w:trPr>
        <w:tc>
          <w:tcPr>
            <w:tcW w:w="2548" w:type="dxa"/>
            <w:tcBorders>
              <w:top w:val="nil"/>
              <w:left w:val="nil"/>
              <w:bottom w:val="nil"/>
            </w:tcBorders>
            <w:shd w:val="clear" w:color="auto" w:fill="auto"/>
          </w:tcPr>
          <w:p w14:paraId="5901643C" w14:textId="77777777" w:rsidR="007A751E" w:rsidRPr="00527717" w:rsidRDefault="007A751E" w:rsidP="007270AC">
            <w:pPr>
              <w:spacing w:beforeLines="30" w:before="108" w:line="220" w:lineRule="exact"/>
              <w:ind w:rightChars="10" w:right="24" w:firstLineChars="100" w:firstLine="220"/>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財產收入</w:t>
            </w:r>
          </w:p>
        </w:tc>
        <w:tc>
          <w:tcPr>
            <w:tcW w:w="1322" w:type="dxa"/>
            <w:tcBorders>
              <w:top w:val="nil"/>
              <w:bottom w:val="nil"/>
            </w:tcBorders>
            <w:shd w:val="clear" w:color="auto" w:fill="auto"/>
            <w:vAlign w:val="center"/>
          </w:tcPr>
          <w:p w14:paraId="256F2857" w14:textId="77777777" w:rsidR="007A751E" w:rsidRPr="00527717" w:rsidRDefault="007A751E" w:rsidP="00426519">
            <w:pPr>
              <w:spacing w:line="220" w:lineRule="exact"/>
              <w:ind w:rightChars="10" w:right="24"/>
              <w:jc w:val="right"/>
              <w:rPr>
                <w:rFonts w:ascii="新細明體" w:hAnsi="新細明體"/>
                <w:sz w:val="22"/>
                <w:szCs w:val="22"/>
              </w:rPr>
            </w:pPr>
            <w:r w:rsidRPr="00527717">
              <w:rPr>
                <w:rFonts w:ascii="新細明體" w:hAnsi="新細明體"/>
                <w:noProof/>
                <w:sz w:val="22"/>
                <w:szCs w:val="22"/>
              </w:rPr>
              <w:t>3,000</w:t>
            </w:r>
          </w:p>
        </w:tc>
        <w:tc>
          <w:tcPr>
            <w:tcW w:w="1323" w:type="dxa"/>
            <w:tcBorders>
              <w:top w:val="nil"/>
              <w:bottom w:val="nil"/>
            </w:tcBorders>
            <w:shd w:val="clear" w:color="auto" w:fill="auto"/>
            <w:vAlign w:val="center"/>
          </w:tcPr>
          <w:p w14:paraId="346B6394" w14:textId="77777777" w:rsidR="007A751E" w:rsidRPr="00527717" w:rsidRDefault="007A751E" w:rsidP="00426519">
            <w:pPr>
              <w:spacing w:line="220" w:lineRule="exact"/>
              <w:ind w:rightChars="10" w:right="24"/>
              <w:jc w:val="right"/>
              <w:rPr>
                <w:rFonts w:ascii="新細明體" w:hAnsi="新細明體"/>
                <w:sz w:val="22"/>
                <w:szCs w:val="22"/>
              </w:rPr>
            </w:pPr>
            <w:r w:rsidRPr="00527717">
              <w:rPr>
                <w:rFonts w:ascii="新細明體" w:hAnsi="新細明體" w:hint="eastAsia"/>
                <w:noProof/>
                <w:sz w:val="22"/>
                <w:szCs w:val="22"/>
              </w:rPr>
              <w:t>39</w:t>
            </w:r>
            <w:r w:rsidRPr="00527717">
              <w:rPr>
                <w:rFonts w:ascii="新細明體" w:hAnsi="新細明體"/>
                <w:noProof/>
                <w:sz w:val="22"/>
                <w:szCs w:val="22"/>
              </w:rPr>
              <w:t>,</w:t>
            </w:r>
            <w:r w:rsidRPr="00527717">
              <w:rPr>
                <w:rFonts w:ascii="新細明體" w:hAnsi="新細明體" w:hint="eastAsia"/>
                <w:noProof/>
                <w:sz w:val="22"/>
                <w:szCs w:val="22"/>
              </w:rPr>
              <w:t>972</w:t>
            </w:r>
          </w:p>
        </w:tc>
        <w:tc>
          <w:tcPr>
            <w:tcW w:w="1323" w:type="dxa"/>
            <w:tcBorders>
              <w:top w:val="nil"/>
              <w:bottom w:val="nil"/>
            </w:tcBorders>
            <w:shd w:val="clear" w:color="auto" w:fill="auto"/>
            <w:vAlign w:val="center"/>
          </w:tcPr>
          <w:p w14:paraId="16D7F3AB" w14:textId="77777777" w:rsidR="007A751E" w:rsidRPr="00527717" w:rsidRDefault="007A751E" w:rsidP="00426519">
            <w:pPr>
              <w:spacing w:line="220" w:lineRule="exact"/>
              <w:ind w:rightChars="10" w:right="24"/>
              <w:jc w:val="right"/>
              <w:rPr>
                <w:rFonts w:ascii="新細明體" w:hAnsi="新細明體"/>
                <w:sz w:val="22"/>
                <w:szCs w:val="22"/>
              </w:rPr>
            </w:pPr>
            <w:r w:rsidRPr="00527717">
              <w:rPr>
                <w:rFonts w:ascii="新細明體" w:hAnsi="新細明體" w:hint="eastAsia"/>
                <w:noProof/>
                <w:sz w:val="22"/>
                <w:szCs w:val="22"/>
              </w:rPr>
              <w:t>－</w:t>
            </w:r>
          </w:p>
        </w:tc>
        <w:tc>
          <w:tcPr>
            <w:tcW w:w="1323" w:type="dxa"/>
            <w:tcBorders>
              <w:top w:val="nil"/>
              <w:bottom w:val="nil"/>
            </w:tcBorders>
            <w:shd w:val="clear" w:color="auto" w:fill="auto"/>
            <w:vAlign w:val="center"/>
          </w:tcPr>
          <w:p w14:paraId="75ABA4DC" w14:textId="77777777" w:rsidR="007A751E" w:rsidRPr="00527717" w:rsidRDefault="007A751E" w:rsidP="00426519">
            <w:pPr>
              <w:spacing w:line="220" w:lineRule="exact"/>
              <w:ind w:rightChars="10" w:right="24"/>
              <w:jc w:val="right"/>
              <w:rPr>
                <w:rFonts w:ascii="新細明體" w:hAnsi="新細明體"/>
                <w:sz w:val="22"/>
                <w:szCs w:val="22"/>
              </w:rPr>
            </w:pPr>
            <w:r w:rsidRPr="00527717">
              <w:rPr>
                <w:rFonts w:ascii="新細明體" w:hAnsi="新細明體" w:hint="eastAsia"/>
                <w:noProof/>
                <w:sz w:val="22"/>
                <w:szCs w:val="22"/>
              </w:rPr>
              <w:t>39</w:t>
            </w:r>
            <w:r w:rsidRPr="00527717">
              <w:rPr>
                <w:rFonts w:ascii="新細明體" w:hAnsi="新細明體"/>
                <w:noProof/>
                <w:sz w:val="22"/>
                <w:szCs w:val="22"/>
              </w:rPr>
              <w:t>,</w:t>
            </w:r>
            <w:r w:rsidRPr="00527717">
              <w:rPr>
                <w:rFonts w:ascii="新細明體" w:hAnsi="新細明體" w:hint="eastAsia"/>
                <w:noProof/>
                <w:sz w:val="22"/>
                <w:szCs w:val="22"/>
              </w:rPr>
              <w:t>972</w:t>
            </w:r>
          </w:p>
        </w:tc>
        <w:tc>
          <w:tcPr>
            <w:tcW w:w="1307" w:type="dxa"/>
            <w:tcBorders>
              <w:top w:val="nil"/>
              <w:bottom w:val="nil"/>
            </w:tcBorders>
            <w:shd w:val="clear" w:color="auto" w:fill="auto"/>
            <w:vAlign w:val="center"/>
          </w:tcPr>
          <w:p w14:paraId="54E07F89" w14:textId="77777777" w:rsidR="007A751E" w:rsidRPr="00527717" w:rsidRDefault="007A751E" w:rsidP="00426519">
            <w:pPr>
              <w:spacing w:line="220" w:lineRule="exact"/>
              <w:ind w:rightChars="10" w:right="24"/>
              <w:jc w:val="right"/>
              <w:rPr>
                <w:rFonts w:ascii="新細明體" w:hAnsi="新細明體"/>
                <w:noProof/>
                <w:sz w:val="22"/>
                <w:szCs w:val="22"/>
              </w:rPr>
            </w:pPr>
            <w:r w:rsidRPr="00527717">
              <w:rPr>
                <w:rFonts w:ascii="新細明體" w:hAnsi="新細明體" w:hint="eastAsia"/>
                <w:noProof/>
                <w:sz w:val="22"/>
                <w:szCs w:val="22"/>
              </w:rPr>
              <w:t>36</w:t>
            </w:r>
            <w:r w:rsidRPr="00527717">
              <w:rPr>
                <w:rFonts w:ascii="新細明體" w:hAnsi="新細明體"/>
                <w:noProof/>
                <w:sz w:val="22"/>
                <w:szCs w:val="22"/>
              </w:rPr>
              <w:t>,</w:t>
            </w:r>
            <w:r w:rsidRPr="00527717">
              <w:rPr>
                <w:rFonts w:ascii="新細明體" w:hAnsi="新細明體" w:hint="eastAsia"/>
                <w:noProof/>
                <w:sz w:val="22"/>
                <w:szCs w:val="22"/>
              </w:rPr>
              <w:t>972</w:t>
            </w:r>
          </w:p>
        </w:tc>
        <w:tc>
          <w:tcPr>
            <w:tcW w:w="793" w:type="dxa"/>
            <w:tcBorders>
              <w:top w:val="nil"/>
              <w:bottom w:val="nil"/>
              <w:right w:val="nil"/>
            </w:tcBorders>
            <w:shd w:val="clear" w:color="auto" w:fill="auto"/>
            <w:vAlign w:val="center"/>
          </w:tcPr>
          <w:p w14:paraId="43898F19" w14:textId="77777777" w:rsidR="007A751E" w:rsidRPr="00527717" w:rsidRDefault="007A751E" w:rsidP="007270AC">
            <w:pPr>
              <w:spacing w:line="220" w:lineRule="exact"/>
              <w:jc w:val="right"/>
              <w:rPr>
                <w:rFonts w:ascii="新細明體" w:hAnsi="新細明體"/>
                <w:kern w:val="0"/>
                <w:sz w:val="22"/>
                <w:szCs w:val="22"/>
              </w:rPr>
            </w:pPr>
            <w:r w:rsidRPr="00527717">
              <w:rPr>
                <w:rFonts w:ascii="新細明體" w:hAnsi="新細明體" w:hint="eastAsia"/>
                <w:noProof/>
                <w:kern w:val="0"/>
                <w:sz w:val="22"/>
                <w:szCs w:val="22"/>
              </w:rPr>
              <w:t>1,232</w:t>
            </w:r>
            <w:r w:rsidRPr="00527717">
              <w:rPr>
                <w:rFonts w:ascii="新細明體" w:hAnsi="新細明體"/>
                <w:noProof/>
                <w:kern w:val="0"/>
                <w:sz w:val="22"/>
                <w:szCs w:val="22"/>
              </w:rPr>
              <w:t>.</w:t>
            </w:r>
            <w:r w:rsidRPr="00527717">
              <w:rPr>
                <w:rFonts w:ascii="新細明體" w:hAnsi="新細明體" w:hint="eastAsia"/>
                <w:noProof/>
                <w:kern w:val="0"/>
                <w:sz w:val="22"/>
                <w:szCs w:val="22"/>
              </w:rPr>
              <w:t>40</w:t>
            </w:r>
          </w:p>
        </w:tc>
      </w:tr>
      <w:tr w:rsidR="007A751E" w:rsidRPr="00527717" w14:paraId="436CB5A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8"/>
        </w:trPr>
        <w:tc>
          <w:tcPr>
            <w:tcW w:w="2548" w:type="dxa"/>
            <w:tcBorders>
              <w:top w:val="nil"/>
              <w:left w:val="nil"/>
              <w:bottom w:val="nil"/>
            </w:tcBorders>
            <w:shd w:val="clear" w:color="auto" w:fill="auto"/>
          </w:tcPr>
          <w:p w14:paraId="2E9AC00D" w14:textId="77777777" w:rsidR="007A751E" w:rsidRPr="00527717" w:rsidRDefault="007A751E" w:rsidP="007270AC">
            <w:pPr>
              <w:spacing w:beforeLines="30" w:before="108" w:line="220" w:lineRule="exact"/>
              <w:ind w:rightChars="10" w:right="24" w:firstLineChars="100" w:firstLine="22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政府撥入收入</w:t>
            </w:r>
          </w:p>
        </w:tc>
        <w:tc>
          <w:tcPr>
            <w:tcW w:w="1322" w:type="dxa"/>
            <w:tcBorders>
              <w:top w:val="nil"/>
              <w:bottom w:val="nil"/>
            </w:tcBorders>
            <w:shd w:val="clear" w:color="auto" w:fill="auto"/>
            <w:vAlign w:val="center"/>
          </w:tcPr>
          <w:p w14:paraId="01C68F0A" w14:textId="77777777" w:rsidR="007A751E" w:rsidRPr="00527717" w:rsidRDefault="007A751E" w:rsidP="00426519">
            <w:pPr>
              <w:spacing w:line="220" w:lineRule="exact"/>
              <w:ind w:rightChars="10" w:right="24"/>
              <w:jc w:val="right"/>
              <w:rPr>
                <w:rFonts w:ascii="新細明體" w:hAnsi="新細明體"/>
                <w:noProof/>
                <w:sz w:val="22"/>
                <w:szCs w:val="22"/>
              </w:rPr>
            </w:pPr>
            <w:r w:rsidRPr="00527717">
              <w:rPr>
                <w:rFonts w:ascii="新細明體" w:hAnsi="新細明體" w:hint="eastAsia"/>
                <w:noProof/>
                <w:sz w:val="22"/>
                <w:szCs w:val="22"/>
              </w:rPr>
              <w:t>3</w:t>
            </w:r>
            <w:r w:rsidRPr="00527717">
              <w:rPr>
                <w:rFonts w:ascii="新細明體" w:hAnsi="新細明體"/>
                <w:noProof/>
                <w:sz w:val="22"/>
                <w:szCs w:val="22"/>
              </w:rPr>
              <w:t>,</w:t>
            </w:r>
            <w:r w:rsidRPr="00527717">
              <w:rPr>
                <w:rFonts w:ascii="新細明體" w:hAnsi="新細明體" w:hint="eastAsia"/>
                <w:noProof/>
                <w:sz w:val="22"/>
                <w:szCs w:val="22"/>
              </w:rPr>
              <w:t>5</w:t>
            </w:r>
            <w:r w:rsidRPr="00527717">
              <w:rPr>
                <w:rFonts w:ascii="新細明體" w:hAnsi="新細明體"/>
                <w:noProof/>
                <w:sz w:val="22"/>
                <w:szCs w:val="22"/>
              </w:rPr>
              <w:t>00,000</w:t>
            </w:r>
          </w:p>
        </w:tc>
        <w:tc>
          <w:tcPr>
            <w:tcW w:w="1323" w:type="dxa"/>
            <w:tcBorders>
              <w:top w:val="nil"/>
              <w:bottom w:val="nil"/>
            </w:tcBorders>
            <w:shd w:val="clear" w:color="auto" w:fill="auto"/>
            <w:vAlign w:val="center"/>
          </w:tcPr>
          <w:p w14:paraId="396A1DB8" w14:textId="77777777" w:rsidR="007A751E" w:rsidRPr="00527717" w:rsidRDefault="007A751E" w:rsidP="00426519">
            <w:pPr>
              <w:spacing w:line="220" w:lineRule="exact"/>
              <w:ind w:rightChars="10" w:right="24"/>
              <w:jc w:val="right"/>
              <w:rPr>
                <w:rFonts w:ascii="新細明體" w:hAnsi="新細明體"/>
                <w:noProof/>
                <w:sz w:val="22"/>
                <w:szCs w:val="22"/>
              </w:rPr>
            </w:pPr>
            <w:r w:rsidRPr="00527717">
              <w:rPr>
                <w:rFonts w:ascii="新細明體" w:hAnsi="新細明體" w:hint="eastAsia"/>
                <w:noProof/>
                <w:sz w:val="22"/>
                <w:szCs w:val="22"/>
              </w:rPr>
              <w:t>3</w:t>
            </w:r>
            <w:r w:rsidRPr="00527717">
              <w:rPr>
                <w:rFonts w:ascii="新細明體" w:hAnsi="新細明體"/>
                <w:noProof/>
                <w:sz w:val="22"/>
                <w:szCs w:val="22"/>
              </w:rPr>
              <w:t>,</w:t>
            </w:r>
            <w:r w:rsidRPr="00527717">
              <w:rPr>
                <w:rFonts w:ascii="新細明體" w:hAnsi="新細明體" w:hint="eastAsia"/>
                <w:noProof/>
                <w:sz w:val="22"/>
                <w:szCs w:val="22"/>
              </w:rPr>
              <w:t>5</w:t>
            </w:r>
            <w:r w:rsidRPr="00527717">
              <w:rPr>
                <w:rFonts w:ascii="新細明體" w:hAnsi="新細明體"/>
                <w:noProof/>
                <w:sz w:val="22"/>
                <w:szCs w:val="22"/>
              </w:rPr>
              <w:t>00,000</w:t>
            </w:r>
          </w:p>
        </w:tc>
        <w:tc>
          <w:tcPr>
            <w:tcW w:w="1323" w:type="dxa"/>
            <w:tcBorders>
              <w:top w:val="nil"/>
              <w:bottom w:val="nil"/>
            </w:tcBorders>
            <w:shd w:val="clear" w:color="auto" w:fill="auto"/>
            <w:vAlign w:val="center"/>
          </w:tcPr>
          <w:p w14:paraId="3702E055" w14:textId="77777777" w:rsidR="007A751E" w:rsidRPr="00527717" w:rsidRDefault="007A751E" w:rsidP="00426519">
            <w:pPr>
              <w:spacing w:line="220" w:lineRule="exact"/>
              <w:ind w:rightChars="10" w:right="24"/>
              <w:jc w:val="right"/>
              <w:rPr>
                <w:rFonts w:ascii="新細明體" w:hAnsi="新細明體"/>
                <w:noProof/>
                <w:sz w:val="22"/>
                <w:szCs w:val="22"/>
              </w:rPr>
            </w:pPr>
            <w:r w:rsidRPr="00527717">
              <w:rPr>
                <w:rFonts w:ascii="新細明體" w:hAnsi="新細明體" w:hint="eastAsia"/>
                <w:noProof/>
                <w:sz w:val="22"/>
                <w:szCs w:val="22"/>
              </w:rPr>
              <w:t>－</w:t>
            </w:r>
          </w:p>
        </w:tc>
        <w:tc>
          <w:tcPr>
            <w:tcW w:w="1323" w:type="dxa"/>
            <w:tcBorders>
              <w:top w:val="nil"/>
              <w:bottom w:val="nil"/>
            </w:tcBorders>
            <w:shd w:val="clear" w:color="auto" w:fill="auto"/>
            <w:vAlign w:val="center"/>
          </w:tcPr>
          <w:p w14:paraId="0464E81C" w14:textId="77777777" w:rsidR="007A751E" w:rsidRPr="00527717" w:rsidRDefault="007A751E" w:rsidP="00426519">
            <w:pPr>
              <w:spacing w:line="220" w:lineRule="exact"/>
              <w:ind w:rightChars="10" w:right="24"/>
              <w:jc w:val="right"/>
              <w:rPr>
                <w:rFonts w:ascii="新細明體" w:hAnsi="新細明體"/>
                <w:noProof/>
                <w:sz w:val="22"/>
                <w:szCs w:val="22"/>
              </w:rPr>
            </w:pPr>
            <w:r w:rsidRPr="00527717">
              <w:rPr>
                <w:rFonts w:ascii="新細明體" w:hAnsi="新細明體" w:hint="eastAsia"/>
                <w:noProof/>
                <w:sz w:val="22"/>
                <w:szCs w:val="22"/>
              </w:rPr>
              <w:t>3</w:t>
            </w:r>
            <w:r w:rsidRPr="00527717">
              <w:rPr>
                <w:rFonts w:ascii="新細明體" w:hAnsi="新細明體"/>
                <w:noProof/>
                <w:sz w:val="22"/>
                <w:szCs w:val="22"/>
              </w:rPr>
              <w:t>,</w:t>
            </w:r>
            <w:r w:rsidRPr="00527717">
              <w:rPr>
                <w:rFonts w:ascii="新細明體" w:hAnsi="新細明體" w:hint="eastAsia"/>
                <w:noProof/>
                <w:sz w:val="22"/>
                <w:szCs w:val="22"/>
              </w:rPr>
              <w:t>5</w:t>
            </w:r>
            <w:r w:rsidRPr="00527717">
              <w:rPr>
                <w:rFonts w:ascii="新細明體" w:hAnsi="新細明體"/>
                <w:noProof/>
                <w:sz w:val="22"/>
                <w:szCs w:val="22"/>
              </w:rPr>
              <w:t>00,000</w:t>
            </w:r>
          </w:p>
        </w:tc>
        <w:tc>
          <w:tcPr>
            <w:tcW w:w="1307" w:type="dxa"/>
            <w:tcBorders>
              <w:top w:val="nil"/>
              <w:bottom w:val="nil"/>
            </w:tcBorders>
            <w:shd w:val="clear" w:color="auto" w:fill="auto"/>
            <w:vAlign w:val="center"/>
          </w:tcPr>
          <w:p w14:paraId="2E293BBC" w14:textId="77777777" w:rsidR="007A751E" w:rsidRPr="00527717" w:rsidRDefault="007A751E" w:rsidP="00426519">
            <w:pPr>
              <w:spacing w:line="220" w:lineRule="exact"/>
              <w:ind w:rightChars="10" w:right="24"/>
              <w:jc w:val="right"/>
              <w:rPr>
                <w:rFonts w:ascii="新細明體" w:hAnsi="新細明體"/>
                <w:noProof/>
                <w:sz w:val="22"/>
                <w:szCs w:val="22"/>
              </w:rPr>
            </w:pPr>
            <w:r w:rsidRPr="00527717">
              <w:rPr>
                <w:rFonts w:ascii="新細明體" w:hAnsi="新細明體" w:hint="eastAsia"/>
                <w:noProof/>
                <w:sz w:val="22"/>
                <w:szCs w:val="22"/>
              </w:rPr>
              <w:t>－</w:t>
            </w:r>
          </w:p>
        </w:tc>
        <w:tc>
          <w:tcPr>
            <w:tcW w:w="793" w:type="dxa"/>
            <w:tcBorders>
              <w:top w:val="nil"/>
              <w:bottom w:val="nil"/>
              <w:right w:val="nil"/>
            </w:tcBorders>
            <w:shd w:val="clear" w:color="auto" w:fill="auto"/>
            <w:vAlign w:val="center"/>
          </w:tcPr>
          <w:p w14:paraId="7EE572A9" w14:textId="77777777" w:rsidR="007A751E" w:rsidRPr="00527717" w:rsidRDefault="007A751E" w:rsidP="007270AC">
            <w:pPr>
              <w:spacing w:line="220" w:lineRule="exact"/>
              <w:jc w:val="right"/>
              <w:rPr>
                <w:rFonts w:ascii="新細明體" w:hAnsi="新細明體"/>
                <w:noProof/>
                <w:kern w:val="0"/>
                <w:sz w:val="22"/>
                <w:szCs w:val="22"/>
              </w:rPr>
            </w:pPr>
            <w:r w:rsidRPr="00527717">
              <w:rPr>
                <w:rFonts w:ascii="新細明體" w:hAnsi="新細明體" w:hint="eastAsia"/>
                <w:noProof/>
                <w:sz w:val="22"/>
                <w:szCs w:val="22"/>
              </w:rPr>
              <w:t>－</w:t>
            </w:r>
          </w:p>
        </w:tc>
      </w:tr>
      <w:tr w:rsidR="007A751E" w:rsidRPr="00527717" w14:paraId="3B30A00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8"/>
        </w:trPr>
        <w:tc>
          <w:tcPr>
            <w:tcW w:w="2548" w:type="dxa"/>
            <w:tcBorders>
              <w:top w:val="nil"/>
              <w:left w:val="nil"/>
              <w:bottom w:val="nil"/>
            </w:tcBorders>
            <w:shd w:val="clear" w:color="auto" w:fill="auto"/>
          </w:tcPr>
          <w:p w14:paraId="3C81B60A" w14:textId="77777777" w:rsidR="007A751E" w:rsidRPr="00527717" w:rsidRDefault="007A751E" w:rsidP="007270AC">
            <w:pPr>
              <w:spacing w:beforeLines="30" w:before="108" w:line="220" w:lineRule="exact"/>
              <w:ind w:rightChars="10" w:right="24" w:firstLineChars="100" w:firstLine="22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其他收入</w:t>
            </w:r>
          </w:p>
        </w:tc>
        <w:tc>
          <w:tcPr>
            <w:tcW w:w="1322" w:type="dxa"/>
            <w:tcBorders>
              <w:top w:val="nil"/>
              <w:bottom w:val="nil"/>
            </w:tcBorders>
            <w:shd w:val="clear" w:color="auto" w:fill="auto"/>
            <w:vAlign w:val="center"/>
          </w:tcPr>
          <w:p w14:paraId="57316676" w14:textId="77777777" w:rsidR="007A751E" w:rsidRPr="00527717" w:rsidRDefault="007A751E" w:rsidP="00426519">
            <w:pPr>
              <w:spacing w:line="220" w:lineRule="exact"/>
              <w:ind w:rightChars="10" w:right="24"/>
              <w:jc w:val="right"/>
              <w:rPr>
                <w:rFonts w:ascii="新細明體" w:hAnsi="新細明體"/>
                <w:sz w:val="22"/>
                <w:szCs w:val="22"/>
              </w:rPr>
            </w:pPr>
            <w:r w:rsidRPr="00527717">
              <w:rPr>
                <w:rFonts w:ascii="新細明體" w:hAnsi="新細明體"/>
                <w:noProof/>
                <w:sz w:val="22"/>
                <w:szCs w:val="22"/>
              </w:rPr>
              <w:t>70,000</w:t>
            </w:r>
          </w:p>
        </w:tc>
        <w:tc>
          <w:tcPr>
            <w:tcW w:w="1323" w:type="dxa"/>
            <w:tcBorders>
              <w:top w:val="nil"/>
              <w:bottom w:val="nil"/>
            </w:tcBorders>
            <w:shd w:val="clear" w:color="auto" w:fill="auto"/>
            <w:vAlign w:val="center"/>
          </w:tcPr>
          <w:p w14:paraId="1D34ABFD" w14:textId="77777777" w:rsidR="007A751E" w:rsidRPr="00527717" w:rsidRDefault="007A751E" w:rsidP="00426519">
            <w:pPr>
              <w:spacing w:line="220" w:lineRule="exact"/>
              <w:ind w:rightChars="10" w:right="24"/>
              <w:jc w:val="right"/>
              <w:rPr>
                <w:rFonts w:ascii="新細明體" w:hAnsi="新細明體"/>
                <w:sz w:val="22"/>
                <w:szCs w:val="22"/>
              </w:rPr>
            </w:pPr>
            <w:r w:rsidRPr="00527717">
              <w:rPr>
                <w:rFonts w:ascii="新細明體" w:hAnsi="新細明體"/>
                <w:noProof/>
                <w:sz w:val="22"/>
                <w:szCs w:val="22"/>
              </w:rPr>
              <w:t>4</w:t>
            </w:r>
            <w:r w:rsidRPr="00527717">
              <w:rPr>
                <w:rFonts w:ascii="新細明體" w:hAnsi="新細明體" w:hint="eastAsia"/>
                <w:noProof/>
                <w:sz w:val="22"/>
                <w:szCs w:val="22"/>
              </w:rPr>
              <w:t>50</w:t>
            </w:r>
            <w:r w:rsidRPr="00527717">
              <w:rPr>
                <w:rFonts w:ascii="新細明體" w:hAnsi="新細明體"/>
                <w:noProof/>
                <w:sz w:val="22"/>
                <w:szCs w:val="22"/>
              </w:rPr>
              <w:t>,</w:t>
            </w:r>
            <w:r w:rsidRPr="00527717">
              <w:rPr>
                <w:rFonts w:ascii="新細明體" w:hAnsi="新細明體" w:hint="eastAsia"/>
                <w:noProof/>
                <w:sz w:val="22"/>
                <w:szCs w:val="22"/>
              </w:rPr>
              <w:t>071</w:t>
            </w:r>
          </w:p>
        </w:tc>
        <w:tc>
          <w:tcPr>
            <w:tcW w:w="1323" w:type="dxa"/>
            <w:tcBorders>
              <w:top w:val="nil"/>
              <w:bottom w:val="nil"/>
            </w:tcBorders>
            <w:shd w:val="clear" w:color="auto" w:fill="auto"/>
            <w:vAlign w:val="center"/>
          </w:tcPr>
          <w:p w14:paraId="08B6CAB3" w14:textId="77777777" w:rsidR="007A751E" w:rsidRPr="00527717" w:rsidRDefault="007A751E" w:rsidP="00426519">
            <w:pPr>
              <w:spacing w:line="220" w:lineRule="exact"/>
              <w:ind w:rightChars="10" w:right="24"/>
              <w:jc w:val="right"/>
              <w:rPr>
                <w:rFonts w:ascii="新細明體" w:hAnsi="新細明體"/>
                <w:sz w:val="22"/>
                <w:szCs w:val="22"/>
              </w:rPr>
            </w:pPr>
            <w:r w:rsidRPr="00527717">
              <w:rPr>
                <w:rFonts w:ascii="新細明體" w:hAnsi="新細明體" w:hint="eastAsia"/>
                <w:noProof/>
                <w:sz w:val="22"/>
                <w:szCs w:val="22"/>
              </w:rPr>
              <w:t>－</w:t>
            </w:r>
          </w:p>
        </w:tc>
        <w:tc>
          <w:tcPr>
            <w:tcW w:w="1323" w:type="dxa"/>
            <w:tcBorders>
              <w:top w:val="nil"/>
              <w:bottom w:val="nil"/>
            </w:tcBorders>
            <w:shd w:val="clear" w:color="auto" w:fill="auto"/>
            <w:vAlign w:val="center"/>
          </w:tcPr>
          <w:p w14:paraId="678AFAEF" w14:textId="77777777" w:rsidR="007A751E" w:rsidRPr="00527717" w:rsidRDefault="007A751E" w:rsidP="00426519">
            <w:pPr>
              <w:spacing w:line="220" w:lineRule="exact"/>
              <w:ind w:rightChars="10" w:right="24"/>
              <w:jc w:val="right"/>
              <w:rPr>
                <w:rFonts w:ascii="新細明體" w:hAnsi="新細明體"/>
                <w:sz w:val="22"/>
                <w:szCs w:val="22"/>
              </w:rPr>
            </w:pPr>
            <w:r w:rsidRPr="00527717">
              <w:rPr>
                <w:rFonts w:ascii="新細明體" w:hAnsi="新細明體"/>
                <w:noProof/>
                <w:sz w:val="22"/>
                <w:szCs w:val="22"/>
              </w:rPr>
              <w:t>4</w:t>
            </w:r>
            <w:r w:rsidRPr="00527717">
              <w:rPr>
                <w:rFonts w:ascii="新細明體" w:hAnsi="新細明體" w:hint="eastAsia"/>
                <w:noProof/>
                <w:sz w:val="22"/>
                <w:szCs w:val="22"/>
              </w:rPr>
              <w:t>50</w:t>
            </w:r>
            <w:r w:rsidRPr="00527717">
              <w:rPr>
                <w:rFonts w:ascii="新細明體" w:hAnsi="新細明體"/>
                <w:noProof/>
                <w:sz w:val="22"/>
                <w:szCs w:val="22"/>
              </w:rPr>
              <w:t>,</w:t>
            </w:r>
            <w:r w:rsidRPr="00527717">
              <w:rPr>
                <w:rFonts w:ascii="新細明體" w:hAnsi="新細明體" w:hint="eastAsia"/>
                <w:noProof/>
                <w:sz w:val="22"/>
                <w:szCs w:val="22"/>
              </w:rPr>
              <w:t>071</w:t>
            </w:r>
          </w:p>
        </w:tc>
        <w:tc>
          <w:tcPr>
            <w:tcW w:w="1307" w:type="dxa"/>
            <w:tcBorders>
              <w:top w:val="nil"/>
              <w:bottom w:val="nil"/>
            </w:tcBorders>
            <w:shd w:val="clear" w:color="auto" w:fill="auto"/>
            <w:vAlign w:val="center"/>
          </w:tcPr>
          <w:p w14:paraId="59C98EB8" w14:textId="77777777" w:rsidR="007A751E" w:rsidRPr="00527717" w:rsidRDefault="007A751E" w:rsidP="00426519">
            <w:pPr>
              <w:spacing w:line="220" w:lineRule="exact"/>
              <w:ind w:rightChars="10" w:right="24"/>
              <w:jc w:val="right"/>
              <w:rPr>
                <w:rFonts w:ascii="新細明體" w:hAnsi="新細明體"/>
                <w:noProof/>
                <w:sz w:val="22"/>
                <w:szCs w:val="22"/>
              </w:rPr>
            </w:pPr>
            <w:r w:rsidRPr="00527717">
              <w:rPr>
                <w:rFonts w:ascii="新細明體" w:hAnsi="新細明體" w:hint="eastAsia"/>
                <w:noProof/>
                <w:sz w:val="22"/>
                <w:szCs w:val="22"/>
              </w:rPr>
              <w:t>380</w:t>
            </w:r>
            <w:r w:rsidRPr="00527717">
              <w:rPr>
                <w:rFonts w:ascii="新細明體" w:hAnsi="新細明體"/>
                <w:noProof/>
                <w:sz w:val="22"/>
                <w:szCs w:val="22"/>
              </w:rPr>
              <w:t>,</w:t>
            </w:r>
            <w:r w:rsidRPr="00527717">
              <w:rPr>
                <w:rFonts w:ascii="新細明體" w:hAnsi="新細明體" w:hint="eastAsia"/>
                <w:noProof/>
                <w:sz w:val="22"/>
                <w:szCs w:val="22"/>
              </w:rPr>
              <w:t>071</w:t>
            </w:r>
          </w:p>
        </w:tc>
        <w:tc>
          <w:tcPr>
            <w:tcW w:w="793" w:type="dxa"/>
            <w:tcBorders>
              <w:top w:val="nil"/>
              <w:bottom w:val="nil"/>
              <w:right w:val="nil"/>
            </w:tcBorders>
            <w:shd w:val="clear" w:color="auto" w:fill="auto"/>
            <w:vAlign w:val="center"/>
          </w:tcPr>
          <w:p w14:paraId="24751844" w14:textId="77777777" w:rsidR="007A751E" w:rsidRPr="00527717" w:rsidRDefault="007A751E" w:rsidP="007270AC">
            <w:pPr>
              <w:spacing w:line="220" w:lineRule="exact"/>
              <w:jc w:val="right"/>
              <w:rPr>
                <w:rFonts w:ascii="新細明體" w:hAnsi="新細明體"/>
                <w:kern w:val="0"/>
                <w:sz w:val="22"/>
                <w:szCs w:val="22"/>
              </w:rPr>
            </w:pPr>
            <w:r w:rsidRPr="00527717">
              <w:rPr>
                <w:rFonts w:ascii="新細明體" w:hAnsi="新細明體"/>
                <w:noProof/>
                <w:kern w:val="0"/>
                <w:sz w:val="22"/>
                <w:szCs w:val="22"/>
              </w:rPr>
              <w:t>5</w:t>
            </w:r>
            <w:r w:rsidRPr="00527717">
              <w:rPr>
                <w:rFonts w:ascii="新細明體" w:hAnsi="新細明體" w:hint="eastAsia"/>
                <w:noProof/>
                <w:kern w:val="0"/>
                <w:sz w:val="22"/>
                <w:szCs w:val="22"/>
              </w:rPr>
              <w:t>42</w:t>
            </w:r>
            <w:r w:rsidRPr="00527717">
              <w:rPr>
                <w:rFonts w:ascii="新細明體" w:hAnsi="新細明體"/>
                <w:noProof/>
                <w:kern w:val="0"/>
                <w:sz w:val="22"/>
                <w:szCs w:val="22"/>
              </w:rPr>
              <w:t>.</w:t>
            </w:r>
            <w:r w:rsidRPr="00527717">
              <w:rPr>
                <w:rFonts w:ascii="新細明體" w:hAnsi="新細明體" w:hint="eastAsia"/>
                <w:noProof/>
                <w:kern w:val="0"/>
                <w:sz w:val="22"/>
                <w:szCs w:val="22"/>
              </w:rPr>
              <w:t>96</w:t>
            </w:r>
          </w:p>
        </w:tc>
      </w:tr>
      <w:tr w:rsidR="007A751E" w:rsidRPr="00527717" w14:paraId="2254917B"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8"/>
        </w:trPr>
        <w:tc>
          <w:tcPr>
            <w:tcW w:w="2548" w:type="dxa"/>
            <w:tcBorders>
              <w:top w:val="nil"/>
              <w:left w:val="nil"/>
              <w:bottom w:val="nil"/>
            </w:tcBorders>
            <w:shd w:val="clear" w:color="auto" w:fill="auto"/>
          </w:tcPr>
          <w:p w14:paraId="5376FBC9" w14:textId="77777777" w:rsidR="007A751E" w:rsidRPr="00527717" w:rsidRDefault="007A751E" w:rsidP="007270AC">
            <w:pPr>
              <w:spacing w:beforeLines="30" w:before="108" w:line="220" w:lineRule="exact"/>
              <w:ind w:rightChars="10" w:right="24"/>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基金用途</w:t>
            </w:r>
          </w:p>
        </w:tc>
        <w:tc>
          <w:tcPr>
            <w:tcW w:w="1322" w:type="dxa"/>
            <w:tcBorders>
              <w:top w:val="nil"/>
              <w:bottom w:val="nil"/>
            </w:tcBorders>
            <w:shd w:val="clear" w:color="auto" w:fill="auto"/>
            <w:vAlign w:val="center"/>
          </w:tcPr>
          <w:p w14:paraId="16A63B6B" w14:textId="77777777" w:rsidR="007A751E" w:rsidRPr="00527717" w:rsidRDefault="007A751E" w:rsidP="00426519">
            <w:pPr>
              <w:spacing w:line="220" w:lineRule="exact"/>
              <w:ind w:rightChars="10" w:right="24"/>
              <w:jc w:val="right"/>
              <w:rPr>
                <w:rFonts w:ascii="新細明體" w:hAnsi="新細明體"/>
                <w:b/>
                <w:sz w:val="22"/>
                <w:szCs w:val="22"/>
              </w:rPr>
            </w:pPr>
            <w:r w:rsidRPr="00527717">
              <w:rPr>
                <w:rFonts w:ascii="新細明體" w:hAnsi="新細明體"/>
                <w:b/>
                <w:noProof/>
                <w:sz w:val="22"/>
                <w:szCs w:val="22"/>
              </w:rPr>
              <w:t>10,000,000</w:t>
            </w:r>
          </w:p>
        </w:tc>
        <w:tc>
          <w:tcPr>
            <w:tcW w:w="1323" w:type="dxa"/>
            <w:tcBorders>
              <w:top w:val="nil"/>
              <w:bottom w:val="nil"/>
            </w:tcBorders>
            <w:shd w:val="clear" w:color="auto" w:fill="auto"/>
            <w:vAlign w:val="center"/>
          </w:tcPr>
          <w:p w14:paraId="024232D8" w14:textId="77777777" w:rsidR="007A751E" w:rsidRPr="00527717" w:rsidRDefault="007A751E" w:rsidP="00426519">
            <w:pPr>
              <w:spacing w:line="220" w:lineRule="exact"/>
              <w:ind w:rightChars="10" w:right="24"/>
              <w:jc w:val="right"/>
              <w:rPr>
                <w:rFonts w:ascii="新細明體" w:hAnsi="新細明體"/>
                <w:b/>
                <w:sz w:val="22"/>
                <w:szCs w:val="22"/>
              </w:rPr>
            </w:pPr>
            <w:r w:rsidRPr="00527717">
              <w:rPr>
                <w:rFonts w:ascii="新細明體" w:hAnsi="新細明體" w:hint="eastAsia"/>
                <w:b/>
                <w:noProof/>
                <w:sz w:val="22"/>
                <w:szCs w:val="22"/>
              </w:rPr>
              <w:t>9</w:t>
            </w:r>
            <w:r w:rsidRPr="00527717">
              <w:rPr>
                <w:rFonts w:ascii="新細明體" w:hAnsi="新細明體"/>
                <w:b/>
                <w:noProof/>
                <w:sz w:val="22"/>
                <w:szCs w:val="22"/>
              </w:rPr>
              <w:t>,</w:t>
            </w:r>
            <w:r w:rsidRPr="00527717">
              <w:rPr>
                <w:rFonts w:ascii="新細明體" w:hAnsi="新細明體" w:hint="eastAsia"/>
                <w:b/>
                <w:noProof/>
                <w:sz w:val="22"/>
                <w:szCs w:val="22"/>
              </w:rPr>
              <w:t>147</w:t>
            </w:r>
            <w:r w:rsidRPr="00527717">
              <w:rPr>
                <w:rFonts w:ascii="新細明體" w:hAnsi="新細明體"/>
                <w:b/>
                <w:noProof/>
                <w:sz w:val="22"/>
                <w:szCs w:val="22"/>
              </w:rPr>
              <w:t>,</w:t>
            </w:r>
            <w:r w:rsidRPr="00527717">
              <w:rPr>
                <w:rFonts w:ascii="新細明體" w:hAnsi="新細明體" w:hint="eastAsia"/>
                <w:b/>
                <w:noProof/>
                <w:sz w:val="22"/>
                <w:szCs w:val="22"/>
              </w:rPr>
              <w:t>645</w:t>
            </w:r>
          </w:p>
        </w:tc>
        <w:tc>
          <w:tcPr>
            <w:tcW w:w="1323" w:type="dxa"/>
            <w:tcBorders>
              <w:top w:val="nil"/>
              <w:bottom w:val="nil"/>
            </w:tcBorders>
            <w:shd w:val="clear" w:color="auto" w:fill="auto"/>
            <w:vAlign w:val="center"/>
          </w:tcPr>
          <w:p w14:paraId="40A53A12" w14:textId="77777777" w:rsidR="007A751E" w:rsidRPr="00527717" w:rsidRDefault="007A751E" w:rsidP="00426519">
            <w:pPr>
              <w:spacing w:line="220" w:lineRule="exact"/>
              <w:ind w:rightChars="10" w:right="24"/>
              <w:jc w:val="right"/>
              <w:rPr>
                <w:rFonts w:ascii="新細明體" w:hAnsi="新細明體"/>
                <w:b/>
                <w:sz w:val="22"/>
                <w:szCs w:val="22"/>
              </w:rPr>
            </w:pPr>
            <w:r w:rsidRPr="00527717">
              <w:rPr>
                <w:rFonts w:ascii="新細明體" w:hAnsi="新細明體" w:hint="eastAsia"/>
                <w:b/>
                <w:noProof/>
                <w:sz w:val="22"/>
                <w:szCs w:val="22"/>
              </w:rPr>
              <w:t>－</w:t>
            </w:r>
          </w:p>
        </w:tc>
        <w:tc>
          <w:tcPr>
            <w:tcW w:w="1323" w:type="dxa"/>
            <w:tcBorders>
              <w:top w:val="nil"/>
              <w:bottom w:val="nil"/>
            </w:tcBorders>
            <w:shd w:val="clear" w:color="auto" w:fill="auto"/>
            <w:vAlign w:val="center"/>
          </w:tcPr>
          <w:p w14:paraId="1DB1A7D3" w14:textId="77777777" w:rsidR="007A751E" w:rsidRPr="00527717" w:rsidRDefault="007A751E" w:rsidP="00426519">
            <w:pPr>
              <w:spacing w:line="220" w:lineRule="exact"/>
              <w:ind w:rightChars="10" w:right="24"/>
              <w:jc w:val="right"/>
              <w:rPr>
                <w:rFonts w:ascii="新細明體" w:hAnsi="新細明體"/>
                <w:b/>
                <w:sz w:val="22"/>
                <w:szCs w:val="22"/>
              </w:rPr>
            </w:pPr>
            <w:r w:rsidRPr="00527717">
              <w:rPr>
                <w:rFonts w:ascii="新細明體" w:hAnsi="新細明體" w:hint="eastAsia"/>
                <w:b/>
                <w:noProof/>
                <w:sz w:val="22"/>
                <w:szCs w:val="22"/>
              </w:rPr>
              <w:t>9</w:t>
            </w:r>
            <w:r w:rsidRPr="00527717">
              <w:rPr>
                <w:rFonts w:ascii="新細明體" w:hAnsi="新細明體"/>
                <w:b/>
                <w:noProof/>
                <w:sz w:val="22"/>
                <w:szCs w:val="22"/>
              </w:rPr>
              <w:t>,</w:t>
            </w:r>
            <w:r w:rsidRPr="00527717">
              <w:rPr>
                <w:rFonts w:ascii="新細明體" w:hAnsi="新細明體" w:hint="eastAsia"/>
                <w:b/>
                <w:noProof/>
                <w:sz w:val="22"/>
                <w:szCs w:val="22"/>
              </w:rPr>
              <w:t>147</w:t>
            </w:r>
            <w:r w:rsidRPr="00527717">
              <w:rPr>
                <w:rFonts w:ascii="新細明體" w:hAnsi="新細明體"/>
                <w:b/>
                <w:noProof/>
                <w:sz w:val="22"/>
                <w:szCs w:val="22"/>
              </w:rPr>
              <w:t>,</w:t>
            </w:r>
            <w:r w:rsidRPr="00527717">
              <w:rPr>
                <w:rFonts w:ascii="新細明體" w:hAnsi="新細明體" w:hint="eastAsia"/>
                <w:b/>
                <w:noProof/>
                <w:sz w:val="22"/>
                <w:szCs w:val="22"/>
              </w:rPr>
              <w:t>645</w:t>
            </w:r>
          </w:p>
        </w:tc>
        <w:tc>
          <w:tcPr>
            <w:tcW w:w="1307" w:type="dxa"/>
            <w:tcBorders>
              <w:top w:val="nil"/>
              <w:bottom w:val="nil"/>
            </w:tcBorders>
            <w:shd w:val="clear" w:color="auto" w:fill="auto"/>
            <w:vAlign w:val="center"/>
          </w:tcPr>
          <w:p w14:paraId="4380079E" w14:textId="77777777" w:rsidR="007A751E" w:rsidRPr="00527717" w:rsidRDefault="007A751E" w:rsidP="00426519">
            <w:pPr>
              <w:spacing w:line="220" w:lineRule="exact"/>
              <w:ind w:rightChars="10" w:right="24"/>
              <w:jc w:val="right"/>
              <w:rPr>
                <w:rFonts w:ascii="新細明體" w:hAnsi="新細明體"/>
                <w:b/>
                <w:noProof/>
                <w:sz w:val="22"/>
                <w:szCs w:val="22"/>
              </w:rPr>
            </w:pPr>
            <w:r w:rsidRPr="00527717">
              <w:rPr>
                <w:rFonts w:ascii="新細明體" w:hAnsi="新細明體"/>
                <w:b/>
                <w:noProof/>
                <w:sz w:val="22"/>
                <w:szCs w:val="22"/>
              </w:rPr>
              <w:t xml:space="preserve">- </w:t>
            </w:r>
            <w:r w:rsidRPr="00527717">
              <w:rPr>
                <w:rFonts w:ascii="新細明體" w:hAnsi="新細明體" w:hint="eastAsia"/>
                <w:b/>
                <w:noProof/>
                <w:sz w:val="22"/>
                <w:szCs w:val="22"/>
              </w:rPr>
              <w:t>852</w:t>
            </w:r>
            <w:r w:rsidRPr="00527717">
              <w:rPr>
                <w:rFonts w:ascii="新細明體" w:hAnsi="新細明體"/>
                <w:b/>
                <w:noProof/>
                <w:sz w:val="22"/>
                <w:szCs w:val="22"/>
              </w:rPr>
              <w:t>,</w:t>
            </w:r>
            <w:r w:rsidRPr="00527717">
              <w:rPr>
                <w:rFonts w:ascii="新細明體" w:hAnsi="新細明體" w:hint="eastAsia"/>
                <w:b/>
                <w:noProof/>
                <w:sz w:val="22"/>
                <w:szCs w:val="22"/>
              </w:rPr>
              <w:t>355</w:t>
            </w:r>
          </w:p>
        </w:tc>
        <w:tc>
          <w:tcPr>
            <w:tcW w:w="793" w:type="dxa"/>
            <w:tcBorders>
              <w:top w:val="nil"/>
              <w:bottom w:val="nil"/>
              <w:right w:val="nil"/>
            </w:tcBorders>
            <w:shd w:val="clear" w:color="auto" w:fill="auto"/>
            <w:vAlign w:val="center"/>
          </w:tcPr>
          <w:p w14:paraId="21B11A8F" w14:textId="77777777" w:rsidR="007A751E" w:rsidRPr="00527717" w:rsidRDefault="007A751E" w:rsidP="007270AC">
            <w:pPr>
              <w:spacing w:line="220" w:lineRule="exact"/>
              <w:jc w:val="right"/>
              <w:rPr>
                <w:rFonts w:ascii="新細明體" w:hAnsi="新細明體"/>
                <w:b/>
                <w:kern w:val="0"/>
                <w:sz w:val="22"/>
                <w:szCs w:val="22"/>
              </w:rPr>
            </w:pPr>
            <w:r w:rsidRPr="00527717">
              <w:rPr>
                <w:rFonts w:ascii="新細明體" w:hAnsi="新細明體"/>
                <w:b/>
                <w:noProof/>
                <w:kern w:val="0"/>
                <w:sz w:val="22"/>
                <w:szCs w:val="22"/>
              </w:rPr>
              <w:t xml:space="preserve">- </w:t>
            </w:r>
            <w:r w:rsidRPr="00527717">
              <w:rPr>
                <w:rFonts w:ascii="新細明體" w:hAnsi="新細明體" w:hint="eastAsia"/>
                <w:b/>
                <w:noProof/>
                <w:kern w:val="0"/>
                <w:sz w:val="22"/>
                <w:szCs w:val="22"/>
              </w:rPr>
              <w:t>8</w:t>
            </w:r>
            <w:r w:rsidRPr="00527717">
              <w:rPr>
                <w:rFonts w:ascii="新細明體" w:hAnsi="新細明體"/>
                <w:b/>
                <w:noProof/>
                <w:kern w:val="0"/>
                <w:sz w:val="22"/>
                <w:szCs w:val="22"/>
              </w:rPr>
              <w:t>.</w:t>
            </w:r>
            <w:r w:rsidRPr="00527717">
              <w:rPr>
                <w:rFonts w:ascii="新細明體" w:hAnsi="新細明體" w:hint="eastAsia"/>
                <w:b/>
                <w:noProof/>
                <w:kern w:val="0"/>
                <w:sz w:val="22"/>
                <w:szCs w:val="22"/>
              </w:rPr>
              <w:t>52</w:t>
            </w:r>
          </w:p>
        </w:tc>
      </w:tr>
      <w:tr w:rsidR="007A751E" w:rsidRPr="00527717" w14:paraId="5C151D3B"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8"/>
        </w:trPr>
        <w:tc>
          <w:tcPr>
            <w:tcW w:w="2548" w:type="dxa"/>
            <w:tcBorders>
              <w:top w:val="nil"/>
              <w:left w:val="nil"/>
              <w:bottom w:val="nil"/>
            </w:tcBorders>
            <w:shd w:val="clear" w:color="auto" w:fill="auto"/>
          </w:tcPr>
          <w:p w14:paraId="215DD1A2" w14:textId="77777777" w:rsidR="007A751E" w:rsidRPr="00527717" w:rsidRDefault="007A751E" w:rsidP="007270AC">
            <w:pPr>
              <w:spacing w:beforeLines="30" w:before="108" w:line="220" w:lineRule="exact"/>
              <w:ind w:rightChars="10" w:right="24" w:firstLineChars="100" w:firstLine="220"/>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動物福利管理計畫</w:t>
            </w:r>
          </w:p>
        </w:tc>
        <w:tc>
          <w:tcPr>
            <w:tcW w:w="1322" w:type="dxa"/>
            <w:tcBorders>
              <w:top w:val="nil"/>
              <w:bottom w:val="nil"/>
            </w:tcBorders>
            <w:shd w:val="clear" w:color="auto" w:fill="auto"/>
            <w:vAlign w:val="center"/>
          </w:tcPr>
          <w:p w14:paraId="2740054D" w14:textId="77777777" w:rsidR="007A751E" w:rsidRPr="00527717" w:rsidRDefault="007A751E" w:rsidP="00426519">
            <w:pPr>
              <w:spacing w:line="220" w:lineRule="exact"/>
              <w:ind w:rightChars="10" w:right="24"/>
              <w:jc w:val="right"/>
              <w:rPr>
                <w:rFonts w:ascii="新細明體" w:hAnsi="新細明體"/>
                <w:sz w:val="22"/>
                <w:szCs w:val="22"/>
              </w:rPr>
            </w:pPr>
            <w:r w:rsidRPr="00527717">
              <w:rPr>
                <w:rFonts w:ascii="新細明體" w:hAnsi="新細明體"/>
                <w:noProof/>
                <w:sz w:val="22"/>
                <w:szCs w:val="22"/>
              </w:rPr>
              <w:t>5,</w:t>
            </w:r>
            <w:r w:rsidRPr="00527717">
              <w:rPr>
                <w:rFonts w:ascii="新細明體" w:hAnsi="新細明體" w:hint="eastAsia"/>
                <w:noProof/>
                <w:sz w:val="22"/>
                <w:szCs w:val="22"/>
              </w:rPr>
              <w:t>278</w:t>
            </w:r>
            <w:r w:rsidRPr="00527717">
              <w:rPr>
                <w:rFonts w:ascii="新細明體" w:hAnsi="新細明體"/>
                <w:noProof/>
                <w:sz w:val="22"/>
                <w:szCs w:val="22"/>
              </w:rPr>
              <w:t>,000</w:t>
            </w:r>
          </w:p>
        </w:tc>
        <w:tc>
          <w:tcPr>
            <w:tcW w:w="1323" w:type="dxa"/>
            <w:tcBorders>
              <w:top w:val="nil"/>
              <w:bottom w:val="nil"/>
            </w:tcBorders>
            <w:shd w:val="clear" w:color="auto" w:fill="auto"/>
            <w:vAlign w:val="center"/>
          </w:tcPr>
          <w:p w14:paraId="5E181F75" w14:textId="77777777" w:rsidR="007A751E" w:rsidRPr="00527717" w:rsidRDefault="007A751E" w:rsidP="00426519">
            <w:pPr>
              <w:spacing w:line="220" w:lineRule="exact"/>
              <w:ind w:rightChars="10" w:right="24"/>
              <w:jc w:val="right"/>
              <w:rPr>
                <w:rFonts w:ascii="新細明體" w:hAnsi="新細明體"/>
                <w:sz w:val="22"/>
                <w:szCs w:val="22"/>
              </w:rPr>
            </w:pPr>
            <w:r w:rsidRPr="00527717">
              <w:rPr>
                <w:rFonts w:ascii="新細明體" w:hAnsi="新細明體" w:hint="eastAsia"/>
                <w:noProof/>
                <w:sz w:val="22"/>
                <w:szCs w:val="22"/>
              </w:rPr>
              <w:t>4</w:t>
            </w:r>
            <w:r w:rsidRPr="00527717">
              <w:rPr>
                <w:rFonts w:ascii="新細明體" w:hAnsi="新細明體"/>
                <w:noProof/>
                <w:sz w:val="22"/>
                <w:szCs w:val="22"/>
              </w:rPr>
              <w:t>,</w:t>
            </w:r>
            <w:r w:rsidRPr="00527717">
              <w:rPr>
                <w:rFonts w:ascii="新細明體" w:hAnsi="新細明體" w:hint="eastAsia"/>
                <w:noProof/>
                <w:sz w:val="22"/>
                <w:szCs w:val="22"/>
              </w:rPr>
              <w:t>816</w:t>
            </w:r>
            <w:r w:rsidRPr="00527717">
              <w:rPr>
                <w:rFonts w:ascii="新細明體" w:hAnsi="新細明體"/>
                <w:noProof/>
                <w:sz w:val="22"/>
                <w:szCs w:val="22"/>
              </w:rPr>
              <w:t>,</w:t>
            </w:r>
            <w:r w:rsidRPr="00527717">
              <w:rPr>
                <w:rFonts w:ascii="新細明體" w:hAnsi="新細明體" w:hint="eastAsia"/>
                <w:noProof/>
                <w:sz w:val="22"/>
                <w:szCs w:val="22"/>
              </w:rPr>
              <w:t>997</w:t>
            </w:r>
          </w:p>
        </w:tc>
        <w:tc>
          <w:tcPr>
            <w:tcW w:w="1323" w:type="dxa"/>
            <w:tcBorders>
              <w:top w:val="nil"/>
              <w:bottom w:val="nil"/>
            </w:tcBorders>
            <w:shd w:val="clear" w:color="auto" w:fill="auto"/>
            <w:vAlign w:val="center"/>
          </w:tcPr>
          <w:p w14:paraId="5E7BA617" w14:textId="77777777" w:rsidR="007A751E" w:rsidRPr="00527717" w:rsidRDefault="007A751E" w:rsidP="00426519">
            <w:pPr>
              <w:spacing w:line="220" w:lineRule="exact"/>
              <w:ind w:rightChars="10" w:right="24"/>
              <w:jc w:val="right"/>
              <w:rPr>
                <w:rFonts w:ascii="新細明體" w:hAnsi="新細明體"/>
                <w:sz w:val="22"/>
                <w:szCs w:val="22"/>
              </w:rPr>
            </w:pPr>
            <w:r w:rsidRPr="00527717">
              <w:rPr>
                <w:rFonts w:ascii="新細明體" w:hAnsi="新細明體" w:hint="eastAsia"/>
                <w:noProof/>
                <w:sz w:val="22"/>
                <w:szCs w:val="22"/>
              </w:rPr>
              <w:t>－</w:t>
            </w:r>
          </w:p>
        </w:tc>
        <w:tc>
          <w:tcPr>
            <w:tcW w:w="1323" w:type="dxa"/>
            <w:tcBorders>
              <w:top w:val="nil"/>
              <w:bottom w:val="nil"/>
            </w:tcBorders>
            <w:shd w:val="clear" w:color="auto" w:fill="auto"/>
            <w:vAlign w:val="center"/>
          </w:tcPr>
          <w:p w14:paraId="489FB159" w14:textId="77777777" w:rsidR="007A751E" w:rsidRPr="00527717" w:rsidRDefault="007A751E" w:rsidP="00426519">
            <w:pPr>
              <w:spacing w:line="220" w:lineRule="exact"/>
              <w:ind w:rightChars="10" w:right="24"/>
              <w:jc w:val="right"/>
              <w:rPr>
                <w:rFonts w:ascii="新細明體" w:hAnsi="新細明體"/>
                <w:sz w:val="22"/>
                <w:szCs w:val="22"/>
              </w:rPr>
            </w:pPr>
            <w:r w:rsidRPr="00527717">
              <w:rPr>
                <w:rFonts w:ascii="新細明體" w:hAnsi="新細明體" w:hint="eastAsia"/>
                <w:noProof/>
                <w:sz w:val="22"/>
                <w:szCs w:val="22"/>
              </w:rPr>
              <w:t>4</w:t>
            </w:r>
            <w:r w:rsidRPr="00527717">
              <w:rPr>
                <w:rFonts w:ascii="新細明體" w:hAnsi="新細明體"/>
                <w:noProof/>
                <w:sz w:val="22"/>
                <w:szCs w:val="22"/>
              </w:rPr>
              <w:t>,</w:t>
            </w:r>
            <w:r w:rsidRPr="00527717">
              <w:rPr>
                <w:rFonts w:ascii="新細明體" w:hAnsi="新細明體" w:hint="eastAsia"/>
                <w:noProof/>
                <w:sz w:val="22"/>
                <w:szCs w:val="22"/>
              </w:rPr>
              <w:t>816</w:t>
            </w:r>
            <w:r w:rsidRPr="00527717">
              <w:rPr>
                <w:rFonts w:ascii="新細明體" w:hAnsi="新細明體"/>
                <w:noProof/>
                <w:sz w:val="22"/>
                <w:szCs w:val="22"/>
              </w:rPr>
              <w:t>,</w:t>
            </w:r>
            <w:r w:rsidRPr="00527717">
              <w:rPr>
                <w:rFonts w:ascii="新細明體" w:hAnsi="新細明體" w:hint="eastAsia"/>
                <w:noProof/>
                <w:sz w:val="22"/>
                <w:szCs w:val="22"/>
              </w:rPr>
              <w:t>997</w:t>
            </w:r>
          </w:p>
        </w:tc>
        <w:tc>
          <w:tcPr>
            <w:tcW w:w="1307" w:type="dxa"/>
            <w:tcBorders>
              <w:top w:val="nil"/>
              <w:bottom w:val="nil"/>
            </w:tcBorders>
            <w:shd w:val="clear" w:color="auto" w:fill="auto"/>
            <w:vAlign w:val="center"/>
          </w:tcPr>
          <w:p w14:paraId="316379E0" w14:textId="77777777" w:rsidR="007A751E" w:rsidRPr="00527717" w:rsidRDefault="007A751E" w:rsidP="00426519">
            <w:pPr>
              <w:spacing w:line="220" w:lineRule="exact"/>
              <w:ind w:rightChars="10" w:right="24"/>
              <w:jc w:val="right"/>
              <w:rPr>
                <w:rFonts w:ascii="新細明體" w:hAnsi="新細明體"/>
                <w:noProof/>
                <w:sz w:val="22"/>
                <w:szCs w:val="22"/>
              </w:rPr>
            </w:pPr>
            <w:r w:rsidRPr="00527717">
              <w:rPr>
                <w:rFonts w:ascii="新細明體" w:hAnsi="新細明體"/>
                <w:noProof/>
                <w:sz w:val="22"/>
                <w:szCs w:val="22"/>
              </w:rPr>
              <w:t xml:space="preserve">- </w:t>
            </w:r>
            <w:r w:rsidRPr="00527717">
              <w:rPr>
                <w:rFonts w:ascii="新細明體" w:hAnsi="新細明體" w:hint="eastAsia"/>
                <w:noProof/>
                <w:sz w:val="22"/>
                <w:szCs w:val="22"/>
              </w:rPr>
              <w:t>461</w:t>
            </w:r>
            <w:r w:rsidRPr="00527717">
              <w:rPr>
                <w:rFonts w:ascii="新細明體" w:hAnsi="新細明體"/>
                <w:noProof/>
                <w:sz w:val="22"/>
                <w:szCs w:val="22"/>
              </w:rPr>
              <w:t>,</w:t>
            </w:r>
            <w:r w:rsidRPr="00527717">
              <w:rPr>
                <w:rFonts w:ascii="新細明體" w:hAnsi="新細明體" w:hint="eastAsia"/>
                <w:noProof/>
                <w:sz w:val="22"/>
                <w:szCs w:val="22"/>
              </w:rPr>
              <w:t>003</w:t>
            </w:r>
          </w:p>
        </w:tc>
        <w:tc>
          <w:tcPr>
            <w:tcW w:w="793" w:type="dxa"/>
            <w:tcBorders>
              <w:top w:val="nil"/>
              <w:bottom w:val="nil"/>
              <w:right w:val="nil"/>
            </w:tcBorders>
            <w:shd w:val="clear" w:color="auto" w:fill="auto"/>
            <w:vAlign w:val="center"/>
          </w:tcPr>
          <w:p w14:paraId="50475859" w14:textId="77777777" w:rsidR="007A751E" w:rsidRPr="00527717" w:rsidRDefault="007A751E" w:rsidP="007270AC">
            <w:pPr>
              <w:spacing w:line="220" w:lineRule="exact"/>
              <w:jc w:val="right"/>
              <w:rPr>
                <w:rFonts w:ascii="新細明體" w:hAnsi="新細明體"/>
                <w:kern w:val="0"/>
                <w:sz w:val="22"/>
                <w:szCs w:val="22"/>
              </w:rPr>
            </w:pPr>
            <w:r w:rsidRPr="00527717">
              <w:rPr>
                <w:rFonts w:ascii="新細明體" w:hAnsi="新細明體"/>
                <w:noProof/>
                <w:kern w:val="0"/>
                <w:sz w:val="22"/>
                <w:szCs w:val="22"/>
              </w:rPr>
              <w:t xml:space="preserve">- </w:t>
            </w:r>
            <w:r w:rsidRPr="00527717">
              <w:rPr>
                <w:rFonts w:ascii="新細明體" w:hAnsi="新細明體" w:hint="eastAsia"/>
                <w:noProof/>
                <w:kern w:val="0"/>
                <w:sz w:val="22"/>
                <w:szCs w:val="22"/>
              </w:rPr>
              <w:t>8</w:t>
            </w:r>
            <w:r w:rsidRPr="00527717">
              <w:rPr>
                <w:rFonts w:ascii="新細明體" w:hAnsi="新細明體"/>
                <w:noProof/>
                <w:kern w:val="0"/>
                <w:sz w:val="22"/>
                <w:szCs w:val="22"/>
              </w:rPr>
              <w:t>.</w:t>
            </w:r>
            <w:r w:rsidRPr="00527717">
              <w:rPr>
                <w:rFonts w:ascii="新細明體" w:hAnsi="新細明體" w:hint="eastAsia"/>
                <w:noProof/>
                <w:kern w:val="0"/>
                <w:sz w:val="22"/>
                <w:szCs w:val="22"/>
              </w:rPr>
              <w:t>73</w:t>
            </w:r>
          </w:p>
        </w:tc>
      </w:tr>
      <w:tr w:rsidR="007A751E" w:rsidRPr="00527717" w14:paraId="1ADB69D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8"/>
        </w:trPr>
        <w:tc>
          <w:tcPr>
            <w:tcW w:w="2548" w:type="dxa"/>
            <w:tcBorders>
              <w:top w:val="nil"/>
              <w:left w:val="nil"/>
              <w:bottom w:val="nil"/>
            </w:tcBorders>
            <w:shd w:val="clear" w:color="auto" w:fill="auto"/>
          </w:tcPr>
          <w:p w14:paraId="310F448A" w14:textId="77777777" w:rsidR="007A751E" w:rsidRPr="00527717" w:rsidRDefault="007A751E" w:rsidP="007270AC">
            <w:pPr>
              <w:spacing w:beforeLines="30" w:before="108" w:line="220" w:lineRule="exact"/>
              <w:ind w:rightChars="10" w:right="24" w:firstLineChars="100" w:firstLine="22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一般行政管理計畫</w:t>
            </w:r>
          </w:p>
        </w:tc>
        <w:tc>
          <w:tcPr>
            <w:tcW w:w="1322" w:type="dxa"/>
            <w:tcBorders>
              <w:top w:val="nil"/>
              <w:bottom w:val="nil"/>
            </w:tcBorders>
            <w:shd w:val="clear" w:color="auto" w:fill="auto"/>
            <w:vAlign w:val="center"/>
          </w:tcPr>
          <w:p w14:paraId="31C52F63" w14:textId="77777777" w:rsidR="007A751E" w:rsidRPr="00527717" w:rsidRDefault="007A751E" w:rsidP="00426519">
            <w:pPr>
              <w:spacing w:line="220" w:lineRule="exact"/>
              <w:ind w:rightChars="10" w:right="24"/>
              <w:jc w:val="right"/>
              <w:rPr>
                <w:rFonts w:ascii="新細明體" w:hAnsi="新細明體"/>
                <w:sz w:val="22"/>
                <w:szCs w:val="22"/>
              </w:rPr>
            </w:pPr>
            <w:r w:rsidRPr="00527717">
              <w:rPr>
                <w:rFonts w:ascii="新細明體" w:hAnsi="新細明體"/>
                <w:noProof/>
                <w:sz w:val="22"/>
                <w:szCs w:val="22"/>
              </w:rPr>
              <w:t>4,</w:t>
            </w:r>
            <w:r w:rsidRPr="00527717">
              <w:rPr>
                <w:rFonts w:ascii="新細明體" w:hAnsi="新細明體" w:hint="eastAsia"/>
                <w:noProof/>
                <w:sz w:val="22"/>
                <w:szCs w:val="22"/>
              </w:rPr>
              <w:t>402</w:t>
            </w:r>
            <w:r w:rsidRPr="00527717">
              <w:rPr>
                <w:rFonts w:ascii="新細明體" w:hAnsi="新細明體"/>
                <w:noProof/>
                <w:sz w:val="22"/>
                <w:szCs w:val="22"/>
              </w:rPr>
              <w:t>,000</w:t>
            </w:r>
          </w:p>
        </w:tc>
        <w:tc>
          <w:tcPr>
            <w:tcW w:w="1323" w:type="dxa"/>
            <w:tcBorders>
              <w:top w:val="nil"/>
              <w:bottom w:val="nil"/>
            </w:tcBorders>
            <w:shd w:val="clear" w:color="auto" w:fill="auto"/>
            <w:vAlign w:val="center"/>
          </w:tcPr>
          <w:p w14:paraId="74B7A6DA" w14:textId="77777777" w:rsidR="007A751E" w:rsidRPr="00527717" w:rsidRDefault="007A751E" w:rsidP="00426519">
            <w:pPr>
              <w:spacing w:line="220" w:lineRule="exact"/>
              <w:ind w:rightChars="10" w:right="24"/>
              <w:jc w:val="right"/>
              <w:rPr>
                <w:rFonts w:ascii="新細明體" w:hAnsi="新細明體"/>
                <w:sz w:val="22"/>
                <w:szCs w:val="22"/>
              </w:rPr>
            </w:pPr>
            <w:r w:rsidRPr="00527717">
              <w:rPr>
                <w:rFonts w:ascii="新細明體" w:hAnsi="新細明體" w:hint="eastAsia"/>
                <w:noProof/>
                <w:sz w:val="22"/>
                <w:szCs w:val="22"/>
              </w:rPr>
              <w:t>4</w:t>
            </w:r>
            <w:r w:rsidRPr="00527717">
              <w:rPr>
                <w:rFonts w:ascii="新細明體" w:hAnsi="新細明體"/>
                <w:noProof/>
                <w:sz w:val="22"/>
                <w:szCs w:val="22"/>
              </w:rPr>
              <w:t>,</w:t>
            </w:r>
            <w:r w:rsidRPr="00527717">
              <w:rPr>
                <w:rFonts w:ascii="新細明體" w:hAnsi="新細明體" w:hint="eastAsia"/>
                <w:noProof/>
                <w:sz w:val="22"/>
                <w:szCs w:val="22"/>
              </w:rPr>
              <w:t>011</w:t>
            </w:r>
            <w:r w:rsidRPr="00527717">
              <w:rPr>
                <w:rFonts w:ascii="新細明體" w:hAnsi="新細明體"/>
                <w:noProof/>
                <w:sz w:val="22"/>
                <w:szCs w:val="22"/>
              </w:rPr>
              <w:t>,</w:t>
            </w:r>
            <w:r w:rsidRPr="00527717">
              <w:rPr>
                <w:rFonts w:ascii="新細明體" w:hAnsi="新細明體" w:hint="eastAsia"/>
                <w:noProof/>
                <w:sz w:val="22"/>
                <w:szCs w:val="22"/>
              </w:rPr>
              <w:t>648</w:t>
            </w:r>
          </w:p>
        </w:tc>
        <w:tc>
          <w:tcPr>
            <w:tcW w:w="1323" w:type="dxa"/>
            <w:tcBorders>
              <w:top w:val="nil"/>
              <w:bottom w:val="nil"/>
            </w:tcBorders>
            <w:shd w:val="clear" w:color="auto" w:fill="auto"/>
            <w:vAlign w:val="center"/>
          </w:tcPr>
          <w:p w14:paraId="4488FABF" w14:textId="77777777" w:rsidR="007A751E" w:rsidRPr="00527717" w:rsidRDefault="007A751E" w:rsidP="00426519">
            <w:pPr>
              <w:spacing w:line="220" w:lineRule="exact"/>
              <w:ind w:rightChars="10" w:right="24"/>
              <w:jc w:val="right"/>
              <w:rPr>
                <w:rFonts w:ascii="新細明體" w:hAnsi="新細明體"/>
                <w:sz w:val="22"/>
                <w:szCs w:val="22"/>
              </w:rPr>
            </w:pPr>
            <w:r w:rsidRPr="00527717">
              <w:rPr>
                <w:rFonts w:ascii="新細明體" w:hAnsi="新細明體" w:hint="eastAsia"/>
                <w:noProof/>
                <w:sz w:val="22"/>
                <w:szCs w:val="22"/>
              </w:rPr>
              <w:t>－</w:t>
            </w:r>
          </w:p>
        </w:tc>
        <w:tc>
          <w:tcPr>
            <w:tcW w:w="1323" w:type="dxa"/>
            <w:tcBorders>
              <w:top w:val="nil"/>
              <w:bottom w:val="nil"/>
            </w:tcBorders>
            <w:shd w:val="clear" w:color="auto" w:fill="auto"/>
            <w:vAlign w:val="center"/>
          </w:tcPr>
          <w:p w14:paraId="56084D79" w14:textId="77777777" w:rsidR="007A751E" w:rsidRPr="00527717" w:rsidRDefault="007A751E" w:rsidP="00426519">
            <w:pPr>
              <w:spacing w:line="220" w:lineRule="exact"/>
              <w:ind w:rightChars="10" w:right="24"/>
              <w:jc w:val="right"/>
              <w:rPr>
                <w:rFonts w:ascii="新細明體" w:hAnsi="新細明體"/>
                <w:sz w:val="22"/>
                <w:szCs w:val="22"/>
              </w:rPr>
            </w:pPr>
            <w:r w:rsidRPr="00527717">
              <w:rPr>
                <w:rFonts w:ascii="新細明體" w:hAnsi="新細明體" w:hint="eastAsia"/>
                <w:noProof/>
                <w:sz w:val="22"/>
                <w:szCs w:val="22"/>
              </w:rPr>
              <w:t>4</w:t>
            </w:r>
            <w:r w:rsidRPr="00527717">
              <w:rPr>
                <w:rFonts w:ascii="新細明體" w:hAnsi="新細明體"/>
                <w:noProof/>
                <w:sz w:val="22"/>
                <w:szCs w:val="22"/>
              </w:rPr>
              <w:t>,</w:t>
            </w:r>
            <w:r w:rsidRPr="00527717">
              <w:rPr>
                <w:rFonts w:ascii="新細明體" w:hAnsi="新細明體" w:hint="eastAsia"/>
                <w:noProof/>
                <w:sz w:val="22"/>
                <w:szCs w:val="22"/>
              </w:rPr>
              <w:t>011</w:t>
            </w:r>
            <w:r w:rsidRPr="00527717">
              <w:rPr>
                <w:rFonts w:ascii="新細明體" w:hAnsi="新細明體"/>
                <w:noProof/>
                <w:sz w:val="22"/>
                <w:szCs w:val="22"/>
              </w:rPr>
              <w:t>,</w:t>
            </w:r>
            <w:r w:rsidRPr="00527717">
              <w:rPr>
                <w:rFonts w:ascii="新細明體" w:hAnsi="新細明體" w:hint="eastAsia"/>
                <w:noProof/>
                <w:sz w:val="22"/>
                <w:szCs w:val="22"/>
              </w:rPr>
              <w:t>648</w:t>
            </w:r>
          </w:p>
        </w:tc>
        <w:tc>
          <w:tcPr>
            <w:tcW w:w="1307" w:type="dxa"/>
            <w:tcBorders>
              <w:top w:val="nil"/>
              <w:bottom w:val="nil"/>
            </w:tcBorders>
            <w:shd w:val="clear" w:color="auto" w:fill="auto"/>
            <w:vAlign w:val="center"/>
          </w:tcPr>
          <w:p w14:paraId="1790FDDD" w14:textId="77777777" w:rsidR="007A751E" w:rsidRPr="00527717" w:rsidRDefault="007A751E" w:rsidP="00426519">
            <w:pPr>
              <w:spacing w:line="220" w:lineRule="exact"/>
              <w:ind w:rightChars="10" w:right="24"/>
              <w:jc w:val="right"/>
              <w:rPr>
                <w:rFonts w:ascii="新細明體" w:hAnsi="新細明體"/>
                <w:noProof/>
                <w:sz w:val="22"/>
                <w:szCs w:val="22"/>
              </w:rPr>
            </w:pPr>
            <w:r w:rsidRPr="00527717">
              <w:rPr>
                <w:rFonts w:ascii="新細明體" w:hAnsi="新細明體"/>
                <w:noProof/>
                <w:sz w:val="22"/>
                <w:szCs w:val="22"/>
              </w:rPr>
              <w:t xml:space="preserve">- </w:t>
            </w:r>
            <w:r w:rsidRPr="00527717">
              <w:rPr>
                <w:rFonts w:ascii="新細明體" w:hAnsi="新細明體" w:hint="eastAsia"/>
                <w:noProof/>
                <w:sz w:val="22"/>
                <w:szCs w:val="22"/>
              </w:rPr>
              <w:t>390</w:t>
            </w:r>
            <w:r w:rsidRPr="00527717">
              <w:rPr>
                <w:rFonts w:ascii="新細明體" w:hAnsi="新細明體"/>
                <w:noProof/>
                <w:sz w:val="22"/>
                <w:szCs w:val="22"/>
              </w:rPr>
              <w:t>,</w:t>
            </w:r>
            <w:r w:rsidRPr="00527717">
              <w:rPr>
                <w:rFonts w:ascii="新細明體" w:hAnsi="新細明體" w:hint="eastAsia"/>
                <w:noProof/>
                <w:sz w:val="22"/>
                <w:szCs w:val="22"/>
              </w:rPr>
              <w:t>352</w:t>
            </w:r>
          </w:p>
        </w:tc>
        <w:tc>
          <w:tcPr>
            <w:tcW w:w="793" w:type="dxa"/>
            <w:tcBorders>
              <w:top w:val="nil"/>
              <w:bottom w:val="nil"/>
              <w:right w:val="nil"/>
            </w:tcBorders>
            <w:shd w:val="clear" w:color="auto" w:fill="auto"/>
            <w:vAlign w:val="center"/>
          </w:tcPr>
          <w:p w14:paraId="3067D822" w14:textId="77777777" w:rsidR="007A751E" w:rsidRPr="00527717" w:rsidRDefault="007A751E" w:rsidP="007270AC">
            <w:pPr>
              <w:spacing w:line="220" w:lineRule="exact"/>
              <w:jc w:val="right"/>
              <w:rPr>
                <w:rFonts w:ascii="新細明體" w:hAnsi="新細明體"/>
                <w:kern w:val="0"/>
                <w:sz w:val="22"/>
                <w:szCs w:val="22"/>
              </w:rPr>
            </w:pPr>
            <w:r w:rsidRPr="00527717">
              <w:rPr>
                <w:rFonts w:ascii="新細明體" w:hAnsi="新細明體"/>
                <w:noProof/>
                <w:kern w:val="0"/>
                <w:sz w:val="22"/>
                <w:szCs w:val="22"/>
              </w:rPr>
              <w:t xml:space="preserve">- </w:t>
            </w:r>
            <w:r w:rsidRPr="00527717">
              <w:rPr>
                <w:rFonts w:ascii="新細明體" w:hAnsi="新細明體" w:hint="eastAsia"/>
                <w:noProof/>
                <w:kern w:val="0"/>
                <w:sz w:val="22"/>
                <w:szCs w:val="22"/>
              </w:rPr>
              <w:t>8</w:t>
            </w:r>
            <w:r w:rsidRPr="00527717">
              <w:rPr>
                <w:rFonts w:ascii="新細明體" w:hAnsi="新細明體"/>
                <w:noProof/>
                <w:kern w:val="0"/>
                <w:sz w:val="22"/>
                <w:szCs w:val="22"/>
              </w:rPr>
              <w:t>.</w:t>
            </w:r>
            <w:r w:rsidRPr="00527717">
              <w:rPr>
                <w:rFonts w:ascii="新細明體" w:hAnsi="新細明體" w:hint="eastAsia"/>
                <w:noProof/>
                <w:kern w:val="0"/>
                <w:sz w:val="22"/>
                <w:szCs w:val="22"/>
              </w:rPr>
              <w:t>87</w:t>
            </w:r>
          </w:p>
        </w:tc>
      </w:tr>
      <w:tr w:rsidR="007A751E" w:rsidRPr="00527717" w14:paraId="5A7B3F9F"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8"/>
        </w:trPr>
        <w:tc>
          <w:tcPr>
            <w:tcW w:w="2548" w:type="dxa"/>
            <w:tcBorders>
              <w:top w:val="nil"/>
              <w:left w:val="nil"/>
              <w:bottom w:val="nil"/>
            </w:tcBorders>
            <w:shd w:val="clear" w:color="auto" w:fill="auto"/>
          </w:tcPr>
          <w:p w14:paraId="6E774C1E" w14:textId="77777777" w:rsidR="007A751E" w:rsidRPr="00527717" w:rsidRDefault="007A751E" w:rsidP="007270AC">
            <w:pPr>
              <w:spacing w:beforeLines="30" w:before="108" w:line="220" w:lineRule="exact"/>
              <w:ind w:rightChars="10" w:right="24" w:firstLineChars="100" w:firstLine="220"/>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一般建築及設備計畫</w:t>
            </w:r>
          </w:p>
        </w:tc>
        <w:tc>
          <w:tcPr>
            <w:tcW w:w="1322" w:type="dxa"/>
            <w:tcBorders>
              <w:top w:val="nil"/>
              <w:bottom w:val="nil"/>
            </w:tcBorders>
            <w:shd w:val="clear" w:color="auto" w:fill="auto"/>
            <w:vAlign w:val="center"/>
          </w:tcPr>
          <w:p w14:paraId="71B008E4" w14:textId="77777777" w:rsidR="007A751E" w:rsidRPr="00527717" w:rsidRDefault="007A751E" w:rsidP="00426519">
            <w:pPr>
              <w:spacing w:line="220" w:lineRule="exact"/>
              <w:ind w:rightChars="10" w:right="24"/>
              <w:jc w:val="right"/>
              <w:rPr>
                <w:rFonts w:ascii="新細明體" w:hAnsi="新細明體"/>
                <w:sz w:val="22"/>
                <w:szCs w:val="22"/>
              </w:rPr>
            </w:pPr>
            <w:r w:rsidRPr="00527717">
              <w:rPr>
                <w:rFonts w:ascii="新細明體" w:hAnsi="新細明體"/>
                <w:noProof/>
                <w:sz w:val="22"/>
                <w:szCs w:val="22"/>
              </w:rPr>
              <w:t>32</w:t>
            </w:r>
            <w:r w:rsidRPr="00527717">
              <w:rPr>
                <w:rFonts w:ascii="新細明體" w:hAnsi="新細明體" w:hint="eastAsia"/>
                <w:noProof/>
                <w:sz w:val="22"/>
                <w:szCs w:val="22"/>
              </w:rPr>
              <w:t>0</w:t>
            </w:r>
            <w:r w:rsidRPr="00527717">
              <w:rPr>
                <w:rFonts w:ascii="新細明體" w:hAnsi="新細明體"/>
                <w:noProof/>
                <w:sz w:val="22"/>
                <w:szCs w:val="22"/>
              </w:rPr>
              <w:t>,000</w:t>
            </w:r>
          </w:p>
        </w:tc>
        <w:tc>
          <w:tcPr>
            <w:tcW w:w="1323" w:type="dxa"/>
            <w:tcBorders>
              <w:top w:val="nil"/>
              <w:bottom w:val="nil"/>
            </w:tcBorders>
            <w:shd w:val="clear" w:color="auto" w:fill="auto"/>
            <w:vAlign w:val="center"/>
          </w:tcPr>
          <w:p w14:paraId="0952058C" w14:textId="77777777" w:rsidR="007A751E" w:rsidRPr="00527717" w:rsidRDefault="007A751E" w:rsidP="00426519">
            <w:pPr>
              <w:spacing w:line="220" w:lineRule="exact"/>
              <w:ind w:rightChars="10" w:right="24"/>
              <w:jc w:val="right"/>
              <w:rPr>
                <w:rFonts w:ascii="新細明體" w:hAnsi="新細明體"/>
                <w:sz w:val="22"/>
                <w:szCs w:val="22"/>
              </w:rPr>
            </w:pPr>
            <w:r w:rsidRPr="00527717">
              <w:rPr>
                <w:rFonts w:ascii="新細明體" w:hAnsi="新細明體"/>
                <w:noProof/>
                <w:sz w:val="22"/>
                <w:szCs w:val="22"/>
              </w:rPr>
              <w:t>3</w:t>
            </w:r>
            <w:r w:rsidRPr="00527717">
              <w:rPr>
                <w:rFonts w:ascii="新細明體" w:hAnsi="新細明體" w:hint="eastAsia"/>
                <w:noProof/>
                <w:sz w:val="22"/>
                <w:szCs w:val="22"/>
              </w:rPr>
              <w:t>19</w:t>
            </w:r>
            <w:r w:rsidRPr="00527717">
              <w:rPr>
                <w:rFonts w:ascii="新細明體" w:hAnsi="新細明體"/>
                <w:noProof/>
                <w:sz w:val="22"/>
                <w:szCs w:val="22"/>
              </w:rPr>
              <w:t>,</w:t>
            </w:r>
            <w:r w:rsidRPr="00527717">
              <w:rPr>
                <w:rFonts w:ascii="新細明體" w:hAnsi="新細明體" w:hint="eastAsia"/>
                <w:noProof/>
                <w:sz w:val="22"/>
                <w:szCs w:val="22"/>
              </w:rPr>
              <w:t>0</w:t>
            </w:r>
            <w:r w:rsidRPr="00527717">
              <w:rPr>
                <w:rFonts w:ascii="新細明體" w:hAnsi="新細明體"/>
                <w:noProof/>
                <w:sz w:val="22"/>
                <w:szCs w:val="22"/>
              </w:rPr>
              <w:t>00</w:t>
            </w:r>
          </w:p>
        </w:tc>
        <w:tc>
          <w:tcPr>
            <w:tcW w:w="1323" w:type="dxa"/>
            <w:tcBorders>
              <w:top w:val="nil"/>
              <w:bottom w:val="nil"/>
            </w:tcBorders>
            <w:shd w:val="clear" w:color="auto" w:fill="auto"/>
            <w:vAlign w:val="center"/>
          </w:tcPr>
          <w:p w14:paraId="2AAB82EF" w14:textId="77777777" w:rsidR="007A751E" w:rsidRPr="00527717" w:rsidRDefault="007A751E" w:rsidP="00426519">
            <w:pPr>
              <w:spacing w:line="220" w:lineRule="exact"/>
              <w:ind w:rightChars="10" w:right="24"/>
              <w:jc w:val="right"/>
              <w:rPr>
                <w:rFonts w:ascii="新細明體" w:hAnsi="新細明體"/>
                <w:sz w:val="22"/>
                <w:szCs w:val="22"/>
              </w:rPr>
            </w:pPr>
            <w:r w:rsidRPr="00527717">
              <w:rPr>
                <w:rFonts w:ascii="新細明體" w:hAnsi="新細明體" w:hint="eastAsia"/>
                <w:noProof/>
                <w:sz w:val="22"/>
                <w:szCs w:val="22"/>
              </w:rPr>
              <w:t>－</w:t>
            </w:r>
          </w:p>
        </w:tc>
        <w:tc>
          <w:tcPr>
            <w:tcW w:w="1323" w:type="dxa"/>
            <w:tcBorders>
              <w:top w:val="nil"/>
              <w:bottom w:val="nil"/>
            </w:tcBorders>
            <w:shd w:val="clear" w:color="auto" w:fill="auto"/>
            <w:vAlign w:val="center"/>
          </w:tcPr>
          <w:p w14:paraId="10CAD1B6" w14:textId="77777777" w:rsidR="007A751E" w:rsidRPr="00527717" w:rsidRDefault="007A751E" w:rsidP="00426519">
            <w:pPr>
              <w:spacing w:line="220" w:lineRule="exact"/>
              <w:ind w:rightChars="10" w:right="24"/>
              <w:jc w:val="right"/>
              <w:rPr>
                <w:rFonts w:ascii="新細明體" w:hAnsi="新細明體"/>
                <w:sz w:val="22"/>
                <w:szCs w:val="22"/>
              </w:rPr>
            </w:pPr>
            <w:r w:rsidRPr="00527717">
              <w:rPr>
                <w:rFonts w:ascii="新細明體" w:hAnsi="新細明體"/>
                <w:noProof/>
                <w:sz w:val="22"/>
                <w:szCs w:val="22"/>
              </w:rPr>
              <w:t>3</w:t>
            </w:r>
            <w:r w:rsidRPr="00527717">
              <w:rPr>
                <w:rFonts w:ascii="新細明體" w:hAnsi="新細明體" w:hint="eastAsia"/>
                <w:noProof/>
                <w:sz w:val="22"/>
                <w:szCs w:val="22"/>
              </w:rPr>
              <w:t>19</w:t>
            </w:r>
            <w:r w:rsidRPr="00527717">
              <w:rPr>
                <w:rFonts w:ascii="新細明體" w:hAnsi="新細明體"/>
                <w:noProof/>
                <w:sz w:val="22"/>
                <w:szCs w:val="22"/>
              </w:rPr>
              <w:t>,</w:t>
            </w:r>
            <w:r w:rsidRPr="00527717">
              <w:rPr>
                <w:rFonts w:ascii="新細明體" w:hAnsi="新細明體" w:hint="eastAsia"/>
                <w:noProof/>
                <w:sz w:val="22"/>
                <w:szCs w:val="22"/>
              </w:rPr>
              <w:t>0</w:t>
            </w:r>
            <w:r w:rsidRPr="00527717">
              <w:rPr>
                <w:rFonts w:ascii="新細明體" w:hAnsi="新細明體"/>
                <w:noProof/>
                <w:sz w:val="22"/>
                <w:szCs w:val="22"/>
              </w:rPr>
              <w:t>00</w:t>
            </w:r>
          </w:p>
        </w:tc>
        <w:tc>
          <w:tcPr>
            <w:tcW w:w="1307" w:type="dxa"/>
            <w:tcBorders>
              <w:top w:val="nil"/>
              <w:bottom w:val="nil"/>
            </w:tcBorders>
            <w:shd w:val="clear" w:color="auto" w:fill="auto"/>
            <w:vAlign w:val="center"/>
          </w:tcPr>
          <w:p w14:paraId="4FDBE026" w14:textId="77777777" w:rsidR="007A751E" w:rsidRPr="00527717" w:rsidRDefault="007A751E" w:rsidP="00426519">
            <w:pPr>
              <w:spacing w:line="220" w:lineRule="exact"/>
              <w:ind w:rightChars="10" w:right="24"/>
              <w:jc w:val="right"/>
              <w:rPr>
                <w:rFonts w:ascii="新細明體" w:hAnsi="新細明體"/>
                <w:noProof/>
                <w:sz w:val="22"/>
                <w:szCs w:val="22"/>
              </w:rPr>
            </w:pPr>
            <w:r w:rsidRPr="00527717">
              <w:rPr>
                <w:rFonts w:ascii="新細明體" w:hAnsi="新細明體"/>
                <w:noProof/>
                <w:sz w:val="22"/>
                <w:szCs w:val="22"/>
              </w:rPr>
              <w:t>- 1,</w:t>
            </w:r>
            <w:r w:rsidRPr="00527717">
              <w:rPr>
                <w:rFonts w:ascii="新細明體" w:hAnsi="新細明體" w:hint="eastAsia"/>
                <w:noProof/>
                <w:sz w:val="22"/>
                <w:szCs w:val="22"/>
              </w:rPr>
              <w:t>0</w:t>
            </w:r>
            <w:r w:rsidRPr="00527717">
              <w:rPr>
                <w:rFonts w:ascii="新細明體" w:hAnsi="新細明體"/>
                <w:noProof/>
                <w:sz w:val="22"/>
                <w:szCs w:val="22"/>
              </w:rPr>
              <w:t>00</w:t>
            </w:r>
          </w:p>
        </w:tc>
        <w:tc>
          <w:tcPr>
            <w:tcW w:w="793" w:type="dxa"/>
            <w:tcBorders>
              <w:top w:val="nil"/>
              <w:bottom w:val="nil"/>
              <w:right w:val="nil"/>
            </w:tcBorders>
            <w:shd w:val="clear" w:color="auto" w:fill="auto"/>
            <w:vAlign w:val="center"/>
          </w:tcPr>
          <w:p w14:paraId="4132F203" w14:textId="77777777" w:rsidR="007A751E" w:rsidRPr="00527717" w:rsidRDefault="007A751E" w:rsidP="007270AC">
            <w:pPr>
              <w:spacing w:line="220" w:lineRule="exact"/>
              <w:jc w:val="right"/>
              <w:rPr>
                <w:rFonts w:ascii="新細明體" w:hAnsi="新細明體"/>
                <w:kern w:val="0"/>
                <w:sz w:val="22"/>
                <w:szCs w:val="22"/>
              </w:rPr>
            </w:pPr>
            <w:r w:rsidRPr="00527717">
              <w:rPr>
                <w:rFonts w:ascii="新細明體" w:hAnsi="新細明體"/>
                <w:noProof/>
                <w:kern w:val="0"/>
                <w:sz w:val="22"/>
                <w:szCs w:val="22"/>
              </w:rPr>
              <w:t>- 0.3</w:t>
            </w:r>
            <w:r w:rsidRPr="00527717">
              <w:rPr>
                <w:rFonts w:ascii="新細明體" w:hAnsi="新細明體" w:hint="eastAsia"/>
                <w:noProof/>
                <w:kern w:val="0"/>
                <w:sz w:val="22"/>
                <w:szCs w:val="22"/>
              </w:rPr>
              <w:t>1</w:t>
            </w:r>
          </w:p>
        </w:tc>
      </w:tr>
      <w:tr w:rsidR="007A751E" w:rsidRPr="00527717" w14:paraId="40B740A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8"/>
        </w:trPr>
        <w:tc>
          <w:tcPr>
            <w:tcW w:w="2548" w:type="dxa"/>
            <w:tcBorders>
              <w:top w:val="nil"/>
              <w:left w:val="nil"/>
              <w:bottom w:val="nil"/>
            </w:tcBorders>
            <w:shd w:val="clear" w:color="auto" w:fill="auto"/>
          </w:tcPr>
          <w:p w14:paraId="45448B22" w14:textId="74250B0A" w:rsidR="007A751E" w:rsidRPr="00527717" w:rsidRDefault="007A751E" w:rsidP="007270AC">
            <w:pPr>
              <w:spacing w:beforeLines="30" w:before="108" w:line="220" w:lineRule="exact"/>
              <w:ind w:rightChars="10" w:right="24"/>
              <w:jc w:val="distribute"/>
              <w:rPr>
                <w:rFonts w:ascii="標楷體" w:eastAsia="標楷體" w:hAnsi="標楷體"/>
                <w:b/>
                <w:kern w:val="0"/>
                <w:sz w:val="22"/>
              </w:rPr>
            </w:pPr>
            <w:r w:rsidRPr="00527717">
              <w:rPr>
                <w:rFonts w:ascii="標楷體" w:eastAsia="標楷體" w:hAnsi="標楷體" w:hint="eastAsia"/>
                <w:b/>
                <w:noProof/>
                <w:kern w:val="0"/>
                <w:sz w:val="22"/>
              </w:rPr>
              <w:t>本期賸餘</w:t>
            </w:r>
            <w:r w:rsidR="00455EF0" w:rsidRPr="00527717">
              <w:rPr>
                <w:rFonts w:ascii="標楷體" w:eastAsia="標楷體" w:hAnsi="標楷體" w:hint="eastAsia"/>
                <w:b/>
                <w:noProof/>
                <w:kern w:val="0"/>
                <w:sz w:val="22"/>
              </w:rPr>
              <w:t>（</w:t>
            </w:r>
            <w:r w:rsidRPr="00527717">
              <w:rPr>
                <w:rFonts w:ascii="標楷體" w:eastAsia="標楷體" w:hAnsi="標楷體" w:hint="eastAsia"/>
                <w:b/>
                <w:noProof/>
                <w:kern w:val="0"/>
                <w:sz w:val="22"/>
              </w:rPr>
              <w:t>短絀</w:t>
            </w:r>
            <w:r w:rsidR="00455EF0" w:rsidRPr="00527717">
              <w:rPr>
                <w:rFonts w:ascii="標楷體" w:eastAsia="標楷體" w:hAnsi="標楷體" w:hint="eastAsia"/>
                <w:b/>
                <w:noProof/>
                <w:kern w:val="0"/>
                <w:sz w:val="22"/>
              </w:rPr>
              <w:t>）</w:t>
            </w:r>
          </w:p>
        </w:tc>
        <w:tc>
          <w:tcPr>
            <w:tcW w:w="1322" w:type="dxa"/>
            <w:tcBorders>
              <w:top w:val="nil"/>
              <w:bottom w:val="nil"/>
            </w:tcBorders>
            <w:shd w:val="clear" w:color="auto" w:fill="auto"/>
            <w:vAlign w:val="center"/>
          </w:tcPr>
          <w:p w14:paraId="719A5F0E" w14:textId="77777777" w:rsidR="007A751E" w:rsidRPr="00527717" w:rsidRDefault="007A751E" w:rsidP="00426519">
            <w:pPr>
              <w:spacing w:line="220" w:lineRule="exact"/>
              <w:ind w:rightChars="10" w:right="24"/>
              <w:jc w:val="right"/>
              <w:rPr>
                <w:rFonts w:ascii="新細明體" w:hAnsi="新細明體"/>
                <w:b/>
                <w:sz w:val="22"/>
                <w:szCs w:val="22"/>
              </w:rPr>
            </w:pPr>
            <w:r w:rsidRPr="00527717">
              <w:rPr>
                <w:rFonts w:ascii="新細明體" w:hAnsi="新細明體"/>
                <w:b/>
                <w:noProof/>
                <w:sz w:val="22"/>
                <w:szCs w:val="22"/>
              </w:rPr>
              <w:t xml:space="preserve">- </w:t>
            </w:r>
            <w:r w:rsidRPr="00527717">
              <w:rPr>
                <w:rFonts w:ascii="新細明體" w:hAnsi="新細明體" w:hint="eastAsia"/>
                <w:b/>
                <w:noProof/>
                <w:sz w:val="22"/>
                <w:szCs w:val="22"/>
              </w:rPr>
              <w:t>6</w:t>
            </w:r>
            <w:r w:rsidRPr="00527717">
              <w:rPr>
                <w:rFonts w:ascii="新細明體" w:hAnsi="新細明體"/>
                <w:b/>
                <w:noProof/>
                <w:sz w:val="22"/>
                <w:szCs w:val="22"/>
              </w:rPr>
              <w:t>,</w:t>
            </w:r>
            <w:r w:rsidRPr="00527717">
              <w:rPr>
                <w:rFonts w:ascii="新細明體" w:hAnsi="新細明體" w:hint="eastAsia"/>
                <w:b/>
                <w:noProof/>
                <w:sz w:val="22"/>
                <w:szCs w:val="22"/>
              </w:rPr>
              <w:t>427</w:t>
            </w:r>
            <w:r w:rsidRPr="00527717">
              <w:rPr>
                <w:rFonts w:ascii="新細明體" w:hAnsi="新細明體"/>
                <w:b/>
                <w:noProof/>
                <w:sz w:val="22"/>
                <w:szCs w:val="22"/>
              </w:rPr>
              <w:t>,000</w:t>
            </w:r>
          </w:p>
        </w:tc>
        <w:tc>
          <w:tcPr>
            <w:tcW w:w="1323" w:type="dxa"/>
            <w:tcBorders>
              <w:top w:val="nil"/>
              <w:bottom w:val="nil"/>
            </w:tcBorders>
            <w:shd w:val="clear" w:color="auto" w:fill="auto"/>
            <w:vAlign w:val="center"/>
          </w:tcPr>
          <w:p w14:paraId="4A3D95C5" w14:textId="77777777" w:rsidR="007A751E" w:rsidRPr="00527717" w:rsidRDefault="007A751E" w:rsidP="00426519">
            <w:pPr>
              <w:spacing w:line="220" w:lineRule="exact"/>
              <w:ind w:rightChars="10" w:right="24"/>
              <w:jc w:val="right"/>
              <w:rPr>
                <w:rFonts w:ascii="新細明體" w:hAnsi="新細明體"/>
                <w:b/>
                <w:sz w:val="22"/>
                <w:szCs w:val="22"/>
              </w:rPr>
            </w:pPr>
            <w:r w:rsidRPr="00527717">
              <w:rPr>
                <w:rFonts w:ascii="新細明體" w:hAnsi="新細明體"/>
                <w:b/>
                <w:noProof/>
                <w:sz w:val="22"/>
                <w:szCs w:val="22"/>
              </w:rPr>
              <w:t xml:space="preserve">- </w:t>
            </w:r>
            <w:r w:rsidRPr="00527717">
              <w:rPr>
                <w:rFonts w:ascii="新細明體" w:hAnsi="新細明體" w:hint="eastAsia"/>
                <w:b/>
                <w:noProof/>
                <w:sz w:val="22"/>
                <w:szCs w:val="22"/>
              </w:rPr>
              <w:t>5,151</w:t>
            </w:r>
            <w:r w:rsidRPr="00527717">
              <w:rPr>
                <w:rFonts w:ascii="新細明體" w:hAnsi="新細明體"/>
                <w:b/>
                <w:noProof/>
                <w:sz w:val="22"/>
                <w:szCs w:val="22"/>
              </w:rPr>
              <w:t>,</w:t>
            </w:r>
            <w:r w:rsidRPr="00527717">
              <w:rPr>
                <w:rFonts w:ascii="新細明體" w:hAnsi="新細明體" w:hint="eastAsia"/>
                <w:b/>
                <w:noProof/>
                <w:sz w:val="22"/>
                <w:szCs w:val="22"/>
              </w:rPr>
              <w:t>602</w:t>
            </w:r>
          </w:p>
        </w:tc>
        <w:tc>
          <w:tcPr>
            <w:tcW w:w="1323" w:type="dxa"/>
            <w:tcBorders>
              <w:top w:val="nil"/>
              <w:bottom w:val="nil"/>
            </w:tcBorders>
            <w:shd w:val="clear" w:color="auto" w:fill="auto"/>
            <w:vAlign w:val="center"/>
          </w:tcPr>
          <w:p w14:paraId="37A77FCF" w14:textId="77777777" w:rsidR="007A751E" w:rsidRPr="00527717" w:rsidRDefault="007A751E" w:rsidP="00426519">
            <w:pPr>
              <w:spacing w:line="220" w:lineRule="exact"/>
              <w:ind w:rightChars="10" w:right="24"/>
              <w:jc w:val="right"/>
              <w:rPr>
                <w:rFonts w:ascii="新細明體" w:hAnsi="新細明體"/>
                <w:b/>
                <w:sz w:val="22"/>
                <w:szCs w:val="22"/>
              </w:rPr>
            </w:pPr>
            <w:r w:rsidRPr="00527717">
              <w:rPr>
                <w:rFonts w:ascii="新細明體" w:hAnsi="新細明體" w:hint="eastAsia"/>
                <w:b/>
                <w:noProof/>
                <w:sz w:val="22"/>
                <w:szCs w:val="22"/>
              </w:rPr>
              <w:t>－</w:t>
            </w:r>
          </w:p>
        </w:tc>
        <w:tc>
          <w:tcPr>
            <w:tcW w:w="1323" w:type="dxa"/>
            <w:tcBorders>
              <w:top w:val="nil"/>
              <w:bottom w:val="nil"/>
            </w:tcBorders>
            <w:shd w:val="clear" w:color="auto" w:fill="auto"/>
            <w:vAlign w:val="center"/>
          </w:tcPr>
          <w:p w14:paraId="2FDEE87D" w14:textId="77777777" w:rsidR="007A751E" w:rsidRPr="00527717" w:rsidRDefault="007A751E" w:rsidP="00426519">
            <w:pPr>
              <w:spacing w:line="220" w:lineRule="exact"/>
              <w:ind w:rightChars="10" w:right="24"/>
              <w:jc w:val="right"/>
              <w:rPr>
                <w:rFonts w:ascii="新細明體" w:hAnsi="新細明體"/>
                <w:b/>
                <w:sz w:val="22"/>
                <w:szCs w:val="22"/>
              </w:rPr>
            </w:pPr>
            <w:r w:rsidRPr="00527717">
              <w:rPr>
                <w:rFonts w:ascii="新細明體" w:hAnsi="新細明體"/>
                <w:b/>
                <w:noProof/>
                <w:sz w:val="22"/>
                <w:szCs w:val="22"/>
              </w:rPr>
              <w:t xml:space="preserve">- </w:t>
            </w:r>
            <w:r w:rsidRPr="00527717">
              <w:rPr>
                <w:rFonts w:ascii="新細明體" w:hAnsi="新細明體" w:hint="eastAsia"/>
                <w:b/>
                <w:noProof/>
                <w:sz w:val="22"/>
                <w:szCs w:val="22"/>
              </w:rPr>
              <w:t>5,151</w:t>
            </w:r>
            <w:r w:rsidRPr="00527717">
              <w:rPr>
                <w:rFonts w:ascii="新細明體" w:hAnsi="新細明體"/>
                <w:b/>
                <w:noProof/>
                <w:sz w:val="22"/>
                <w:szCs w:val="22"/>
              </w:rPr>
              <w:t>,</w:t>
            </w:r>
            <w:r w:rsidRPr="00527717">
              <w:rPr>
                <w:rFonts w:ascii="新細明體" w:hAnsi="新細明體" w:hint="eastAsia"/>
                <w:b/>
                <w:noProof/>
                <w:sz w:val="22"/>
                <w:szCs w:val="22"/>
              </w:rPr>
              <w:t>602</w:t>
            </w:r>
          </w:p>
        </w:tc>
        <w:tc>
          <w:tcPr>
            <w:tcW w:w="1307" w:type="dxa"/>
            <w:tcBorders>
              <w:top w:val="nil"/>
              <w:bottom w:val="nil"/>
            </w:tcBorders>
            <w:shd w:val="clear" w:color="auto" w:fill="auto"/>
            <w:vAlign w:val="center"/>
          </w:tcPr>
          <w:p w14:paraId="1589D768" w14:textId="77777777" w:rsidR="007A751E" w:rsidRPr="00527717" w:rsidRDefault="007A751E" w:rsidP="00426519">
            <w:pPr>
              <w:spacing w:line="220" w:lineRule="exact"/>
              <w:ind w:rightChars="10" w:right="24"/>
              <w:jc w:val="right"/>
              <w:rPr>
                <w:rFonts w:ascii="新細明體" w:hAnsi="新細明體"/>
                <w:b/>
                <w:noProof/>
                <w:sz w:val="22"/>
                <w:szCs w:val="22"/>
              </w:rPr>
            </w:pPr>
            <w:r w:rsidRPr="00527717">
              <w:rPr>
                <w:rFonts w:ascii="新細明體" w:hAnsi="新細明體"/>
                <w:b/>
                <w:noProof/>
                <w:sz w:val="22"/>
                <w:szCs w:val="22"/>
              </w:rPr>
              <w:t>1,</w:t>
            </w:r>
            <w:r w:rsidRPr="00527717">
              <w:rPr>
                <w:rFonts w:ascii="新細明體" w:hAnsi="新細明體" w:hint="eastAsia"/>
                <w:b/>
                <w:noProof/>
                <w:sz w:val="22"/>
                <w:szCs w:val="22"/>
              </w:rPr>
              <w:t>275</w:t>
            </w:r>
            <w:r w:rsidRPr="00527717">
              <w:rPr>
                <w:rFonts w:ascii="新細明體" w:hAnsi="新細明體"/>
                <w:b/>
                <w:noProof/>
                <w:sz w:val="22"/>
                <w:szCs w:val="22"/>
              </w:rPr>
              <w:t>,</w:t>
            </w:r>
            <w:r w:rsidRPr="00527717">
              <w:rPr>
                <w:rFonts w:ascii="新細明體" w:hAnsi="新細明體" w:hint="eastAsia"/>
                <w:b/>
                <w:noProof/>
                <w:sz w:val="22"/>
                <w:szCs w:val="22"/>
              </w:rPr>
              <w:t>398</w:t>
            </w:r>
          </w:p>
        </w:tc>
        <w:tc>
          <w:tcPr>
            <w:tcW w:w="793" w:type="dxa"/>
            <w:tcBorders>
              <w:top w:val="nil"/>
              <w:bottom w:val="nil"/>
              <w:right w:val="nil"/>
            </w:tcBorders>
            <w:shd w:val="clear" w:color="auto" w:fill="auto"/>
            <w:vAlign w:val="center"/>
          </w:tcPr>
          <w:p w14:paraId="64197C02" w14:textId="77777777" w:rsidR="007A751E" w:rsidRPr="00527717" w:rsidRDefault="007A751E" w:rsidP="007270AC">
            <w:pPr>
              <w:spacing w:line="220" w:lineRule="exact"/>
              <w:jc w:val="right"/>
              <w:rPr>
                <w:rFonts w:ascii="新細明體" w:hAnsi="新細明體"/>
                <w:b/>
                <w:kern w:val="0"/>
                <w:sz w:val="22"/>
                <w:szCs w:val="22"/>
              </w:rPr>
            </w:pPr>
            <w:r w:rsidRPr="00527717">
              <w:rPr>
                <w:rFonts w:ascii="新細明體" w:hAnsi="新細明體"/>
                <w:b/>
                <w:noProof/>
                <w:kern w:val="0"/>
                <w:sz w:val="22"/>
                <w:szCs w:val="22"/>
              </w:rPr>
              <w:t xml:space="preserve">- </w:t>
            </w:r>
            <w:r w:rsidRPr="00527717">
              <w:rPr>
                <w:rFonts w:ascii="新細明體" w:hAnsi="新細明體" w:hint="eastAsia"/>
                <w:b/>
                <w:noProof/>
                <w:kern w:val="0"/>
                <w:sz w:val="22"/>
                <w:szCs w:val="22"/>
              </w:rPr>
              <w:t>19</w:t>
            </w:r>
            <w:r w:rsidRPr="00527717">
              <w:rPr>
                <w:rFonts w:ascii="新細明體" w:hAnsi="新細明體"/>
                <w:b/>
                <w:noProof/>
                <w:kern w:val="0"/>
                <w:sz w:val="22"/>
                <w:szCs w:val="22"/>
              </w:rPr>
              <w:t>.8</w:t>
            </w:r>
            <w:r w:rsidRPr="00527717">
              <w:rPr>
                <w:rFonts w:ascii="新細明體" w:hAnsi="新細明體" w:hint="eastAsia"/>
                <w:b/>
                <w:noProof/>
                <w:kern w:val="0"/>
                <w:sz w:val="22"/>
                <w:szCs w:val="22"/>
              </w:rPr>
              <w:t>4</w:t>
            </w:r>
          </w:p>
        </w:tc>
      </w:tr>
      <w:tr w:rsidR="007A751E" w:rsidRPr="00527717" w14:paraId="3B8DAB9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8"/>
        </w:trPr>
        <w:tc>
          <w:tcPr>
            <w:tcW w:w="2548" w:type="dxa"/>
            <w:tcBorders>
              <w:top w:val="nil"/>
              <w:left w:val="nil"/>
              <w:bottom w:val="nil"/>
              <w:right w:val="single" w:sz="4" w:space="0" w:color="auto"/>
            </w:tcBorders>
            <w:shd w:val="clear" w:color="auto" w:fill="auto"/>
          </w:tcPr>
          <w:p w14:paraId="51381E09" w14:textId="77777777" w:rsidR="007A751E" w:rsidRPr="00527717" w:rsidRDefault="007A751E" w:rsidP="007270AC">
            <w:pPr>
              <w:spacing w:beforeLines="30" w:before="108" w:line="220" w:lineRule="exact"/>
              <w:ind w:rightChars="10" w:right="24"/>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期初基金餘額</w:t>
            </w:r>
          </w:p>
        </w:tc>
        <w:tc>
          <w:tcPr>
            <w:tcW w:w="1322" w:type="dxa"/>
            <w:tcBorders>
              <w:top w:val="nil"/>
              <w:left w:val="single" w:sz="4" w:space="0" w:color="auto"/>
              <w:bottom w:val="nil"/>
              <w:right w:val="single" w:sz="4" w:space="0" w:color="auto"/>
            </w:tcBorders>
            <w:shd w:val="clear" w:color="auto" w:fill="auto"/>
            <w:vAlign w:val="center"/>
          </w:tcPr>
          <w:p w14:paraId="70E5112A" w14:textId="77777777" w:rsidR="007A751E" w:rsidRPr="00527717" w:rsidRDefault="007A751E" w:rsidP="00426519">
            <w:pPr>
              <w:spacing w:line="220" w:lineRule="exact"/>
              <w:ind w:rightChars="10" w:right="24"/>
              <w:jc w:val="right"/>
              <w:rPr>
                <w:rFonts w:ascii="新細明體" w:hAnsi="新細明體"/>
                <w:b/>
                <w:sz w:val="22"/>
                <w:szCs w:val="22"/>
              </w:rPr>
            </w:pPr>
            <w:r w:rsidRPr="00527717">
              <w:rPr>
                <w:rFonts w:ascii="新細明體" w:hAnsi="新細明體" w:hint="eastAsia"/>
                <w:b/>
                <w:noProof/>
                <w:sz w:val="22"/>
                <w:szCs w:val="22"/>
              </w:rPr>
              <w:t>6</w:t>
            </w:r>
            <w:r w:rsidRPr="00527717">
              <w:rPr>
                <w:rFonts w:ascii="新細明體" w:hAnsi="新細明體"/>
                <w:b/>
                <w:noProof/>
                <w:sz w:val="22"/>
                <w:szCs w:val="22"/>
              </w:rPr>
              <w:t>,</w:t>
            </w:r>
            <w:r w:rsidRPr="00527717">
              <w:rPr>
                <w:rFonts w:ascii="新細明體" w:hAnsi="新細明體" w:hint="eastAsia"/>
                <w:b/>
                <w:noProof/>
                <w:sz w:val="22"/>
                <w:szCs w:val="22"/>
              </w:rPr>
              <w:t>517</w:t>
            </w:r>
            <w:r w:rsidRPr="00527717">
              <w:rPr>
                <w:rFonts w:ascii="新細明體" w:hAnsi="新細明體"/>
                <w:b/>
                <w:noProof/>
                <w:sz w:val="22"/>
                <w:szCs w:val="22"/>
              </w:rPr>
              <w:t>,000</w:t>
            </w:r>
          </w:p>
        </w:tc>
        <w:tc>
          <w:tcPr>
            <w:tcW w:w="1323" w:type="dxa"/>
            <w:tcBorders>
              <w:top w:val="nil"/>
              <w:left w:val="single" w:sz="4" w:space="0" w:color="auto"/>
              <w:bottom w:val="nil"/>
              <w:right w:val="single" w:sz="4" w:space="0" w:color="auto"/>
            </w:tcBorders>
            <w:shd w:val="clear" w:color="auto" w:fill="auto"/>
            <w:vAlign w:val="center"/>
          </w:tcPr>
          <w:p w14:paraId="1ED0668E" w14:textId="77777777" w:rsidR="007A751E" w:rsidRPr="00527717" w:rsidRDefault="007A751E" w:rsidP="00426519">
            <w:pPr>
              <w:spacing w:line="220" w:lineRule="exact"/>
              <w:ind w:rightChars="10" w:right="24"/>
              <w:jc w:val="right"/>
              <w:rPr>
                <w:rFonts w:ascii="新細明體" w:hAnsi="新細明體"/>
                <w:b/>
                <w:sz w:val="22"/>
                <w:szCs w:val="22"/>
              </w:rPr>
            </w:pPr>
            <w:r w:rsidRPr="00527717">
              <w:rPr>
                <w:rFonts w:ascii="新細明體" w:hAnsi="新細明體"/>
                <w:b/>
                <w:noProof/>
                <w:sz w:val="22"/>
                <w:szCs w:val="22"/>
              </w:rPr>
              <w:t>8,</w:t>
            </w:r>
            <w:r w:rsidRPr="00527717">
              <w:rPr>
                <w:rFonts w:ascii="新細明體" w:hAnsi="新細明體" w:hint="eastAsia"/>
                <w:b/>
                <w:noProof/>
                <w:sz w:val="22"/>
                <w:szCs w:val="22"/>
              </w:rPr>
              <w:t>016</w:t>
            </w:r>
            <w:r w:rsidRPr="00527717">
              <w:rPr>
                <w:rFonts w:ascii="新細明體" w:hAnsi="新細明體"/>
                <w:b/>
                <w:noProof/>
                <w:sz w:val="22"/>
                <w:szCs w:val="22"/>
              </w:rPr>
              <w:t>,</w:t>
            </w:r>
            <w:r w:rsidRPr="00527717">
              <w:rPr>
                <w:rFonts w:ascii="新細明體" w:hAnsi="新細明體" w:hint="eastAsia"/>
                <w:b/>
                <w:noProof/>
                <w:sz w:val="22"/>
                <w:szCs w:val="22"/>
              </w:rPr>
              <w:t>814</w:t>
            </w:r>
          </w:p>
        </w:tc>
        <w:tc>
          <w:tcPr>
            <w:tcW w:w="1323" w:type="dxa"/>
            <w:tcBorders>
              <w:top w:val="nil"/>
              <w:left w:val="single" w:sz="4" w:space="0" w:color="auto"/>
              <w:bottom w:val="nil"/>
              <w:right w:val="single" w:sz="4" w:space="0" w:color="auto"/>
            </w:tcBorders>
            <w:shd w:val="clear" w:color="auto" w:fill="auto"/>
            <w:vAlign w:val="center"/>
          </w:tcPr>
          <w:p w14:paraId="3BFB1773" w14:textId="77777777" w:rsidR="007A751E" w:rsidRPr="00527717" w:rsidRDefault="007A751E" w:rsidP="00426519">
            <w:pPr>
              <w:spacing w:line="220" w:lineRule="exact"/>
              <w:ind w:rightChars="10" w:right="24"/>
              <w:jc w:val="right"/>
              <w:rPr>
                <w:rFonts w:ascii="新細明體" w:hAnsi="新細明體"/>
                <w:b/>
                <w:sz w:val="22"/>
                <w:szCs w:val="22"/>
              </w:rPr>
            </w:pPr>
            <w:r w:rsidRPr="00527717">
              <w:rPr>
                <w:rFonts w:ascii="新細明體" w:hAnsi="新細明體" w:hint="eastAsia"/>
                <w:b/>
                <w:noProof/>
                <w:sz w:val="22"/>
                <w:szCs w:val="22"/>
              </w:rPr>
              <w:t>－</w:t>
            </w:r>
          </w:p>
        </w:tc>
        <w:tc>
          <w:tcPr>
            <w:tcW w:w="1323" w:type="dxa"/>
            <w:tcBorders>
              <w:top w:val="nil"/>
              <w:left w:val="single" w:sz="4" w:space="0" w:color="auto"/>
              <w:bottom w:val="nil"/>
              <w:right w:val="single" w:sz="4" w:space="0" w:color="auto"/>
            </w:tcBorders>
            <w:shd w:val="clear" w:color="auto" w:fill="auto"/>
            <w:vAlign w:val="center"/>
          </w:tcPr>
          <w:p w14:paraId="2ABF63A8" w14:textId="77777777" w:rsidR="007A751E" w:rsidRPr="00527717" w:rsidRDefault="007A751E" w:rsidP="00426519">
            <w:pPr>
              <w:spacing w:line="220" w:lineRule="exact"/>
              <w:ind w:rightChars="10" w:right="24"/>
              <w:jc w:val="right"/>
              <w:rPr>
                <w:rFonts w:ascii="新細明體" w:hAnsi="新細明體"/>
                <w:b/>
                <w:sz w:val="22"/>
                <w:szCs w:val="22"/>
              </w:rPr>
            </w:pPr>
            <w:r w:rsidRPr="00527717">
              <w:rPr>
                <w:rFonts w:ascii="新細明體" w:hAnsi="新細明體"/>
                <w:b/>
                <w:noProof/>
                <w:sz w:val="22"/>
                <w:szCs w:val="22"/>
              </w:rPr>
              <w:t>8,</w:t>
            </w:r>
            <w:r w:rsidRPr="00527717">
              <w:rPr>
                <w:rFonts w:ascii="新細明體" w:hAnsi="新細明體" w:hint="eastAsia"/>
                <w:b/>
                <w:noProof/>
                <w:sz w:val="22"/>
                <w:szCs w:val="22"/>
              </w:rPr>
              <w:t>016</w:t>
            </w:r>
            <w:r w:rsidRPr="00527717">
              <w:rPr>
                <w:rFonts w:ascii="新細明體" w:hAnsi="新細明體"/>
                <w:b/>
                <w:noProof/>
                <w:sz w:val="22"/>
                <w:szCs w:val="22"/>
              </w:rPr>
              <w:t>,</w:t>
            </w:r>
            <w:r w:rsidRPr="00527717">
              <w:rPr>
                <w:rFonts w:ascii="新細明體" w:hAnsi="新細明體" w:hint="eastAsia"/>
                <w:b/>
                <w:noProof/>
                <w:sz w:val="22"/>
                <w:szCs w:val="22"/>
              </w:rPr>
              <w:t>814</w:t>
            </w:r>
          </w:p>
        </w:tc>
        <w:tc>
          <w:tcPr>
            <w:tcW w:w="1307" w:type="dxa"/>
            <w:tcBorders>
              <w:top w:val="nil"/>
              <w:left w:val="single" w:sz="4" w:space="0" w:color="auto"/>
              <w:bottom w:val="nil"/>
              <w:right w:val="single" w:sz="4" w:space="0" w:color="auto"/>
            </w:tcBorders>
            <w:shd w:val="clear" w:color="auto" w:fill="auto"/>
            <w:vAlign w:val="center"/>
          </w:tcPr>
          <w:p w14:paraId="0B5EE572" w14:textId="77777777" w:rsidR="007A751E" w:rsidRPr="00527717" w:rsidRDefault="007A751E" w:rsidP="00426519">
            <w:pPr>
              <w:spacing w:line="22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1</w:t>
            </w:r>
            <w:r w:rsidRPr="00527717">
              <w:rPr>
                <w:rFonts w:ascii="新細明體" w:hAnsi="新細明體"/>
                <w:b/>
                <w:noProof/>
                <w:sz w:val="22"/>
                <w:szCs w:val="22"/>
              </w:rPr>
              <w:t>,</w:t>
            </w:r>
            <w:r w:rsidRPr="00527717">
              <w:rPr>
                <w:rFonts w:ascii="新細明體" w:hAnsi="新細明體" w:hint="eastAsia"/>
                <w:b/>
                <w:noProof/>
                <w:sz w:val="22"/>
                <w:szCs w:val="22"/>
              </w:rPr>
              <w:t>499</w:t>
            </w:r>
            <w:r w:rsidRPr="00527717">
              <w:rPr>
                <w:rFonts w:ascii="新細明體" w:hAnsi="新細明體"/>
                <w:b/>
                <w:noProof/>
                <w:sz w:val="22"/>
                <w:szCs w:val="22"/>
              </w:rPr>
              <w:t>,</w:t>
            </w:r>
            <w:r w:rsidRPr="00527717">
              <w:rPr>
                <w:rFonts w:ascii="新細明體" w:hAnsi="新細明體" w:hint="eastAsia"/>
                <w:b/>
                <w:noProof/>
                <w:sz w:val="22"/>
                <w:szCs w:val="22"/>
              </w:rPr>
              <w:t>814</w:t>
            </w:r>
          </w:p>
        </w:tc>
        <w:tc>
          <w:tcPr>
            <w:tcW w:w="793" w:type="dxa"/>
            <w:tcBorders>
              <w:top w:val="nil"/>
              <w:left w:val="single" w:sz="4" w:space="0" w:color="auto"/>
              <w:bottom w:val="nil"/>
              <w:right w:val="nil"/>
            </w:tcBorders>
            <w:shd w:val="clear" w:color="auto" w:fill="auto"/>
            <w:vAlign w:val="center"/>
          </w:tcPr>
          <w:p w14:paraId="52950FD8" w14:textId="77777777" w:rsidR="007A751E" w:rsidRPr="00527717" w:rsidRDefault="007A751E" w:rsidP="007270AC">
            <w:pPr>
              <w:spacing w:line="220" w:lineRule="exact"/>
              <w:jc w:val="right"/>
              <w:rPr>
                <w:rFonts w:ascii="新細明體" w:hAnsi="新細明體"/>
                <w:b/>
                <w:kern w:val="0"/>
                <w:sz w:val="22"/>
                <w:szCs w:val="22"/>
              </w:rPr>
            </w:pPr>
            <w:r w:rsidRPr="00527717">
              <w:rPr>
                <w:rFonts w:ascii="新細明體" w:hAnsi="新細明體" w:hint="eastAsia"/>
                <w:b/>
                <w:noProof/>
                <w:kern w:val="0"/>
                <w:sz w:val="22"/>
                <w:szCs w:val="22"/>
              </w:rPr>
              <w:t>23</w:t>
            </w:r>
            <w:r w:rsidRPr="00527717">
              <w:rPr>
                <w:rFonts w:ascii="新細明體" w:hAnsi="新細明體"/>
                <w:b/>
                <w:noProof/>
                <w:kern w:val="0"/>
                <w:sz w:val="22"/>
                <w:szCs w:val="22"/>
              </w:rPr>
              <w:t>.</w:t>
            </w:r>
            <w:r w:rsidRPr="00527717">
              <w:rPr>
                <w:rFonts w:ascii="新細明體" w:hAnsi="新細明體" w:hint="eastAsia"/>
                <w:b/>
                <w:noProof/>
                <w:kern w:val="0"/>
                <w:sz w:val="22"/>
                <w:szCs w:val="22"/>
              </w:rPr>
              <w:t>01</w:t>
            </w:r>
          </w:p>
        </w:tc>
      </w:tr>
      <w:tr w:rsidR="007A751E" w:rsidRPr="00527717" w14:paraId="6B98C04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8"/>
        </w:trPr>
        <w:tc>
          <w:tcPr>
            <w:tcW w:w="2548" w:type="dxa"/>
            <w:tcBorders>
              <w:top w:val="nil"/>
              <w:left w:val="nil"/>
              <w:bottom w:val="single" w:sz="4" w:space="0" w:color="auto"/>
            </w:tcBorders>
            <w:shd w:val="clear" w:color="auto" w:fill="auto"/>
          </w:tcPr>
          <w:p w14:paraId="44FD46DB" w14:textId="77777777" w:rsidR="007A751E" w:rsidRPr="00527717" w:rsidRDefault="007A751E" w:rsidP="007270AC">
            <w:pPr>
              <w:spacing w:beforeLines="30" w:before="108" w:line="220" w:lineRule="exact"/>
              <w:ind w:rightChars="10" w:right="24"/>
              <w:jc w:val="distribute"/>
              <w:rPr>
                <w:rFonts w:ascii="標楷體" w:hAnsi="標楷體"/>
                <w:b/>
                <w:kern w:val="0"/>
                <w:sz w:val="22"/>
                <w:szCs w:val="22"/>
              </w:rPr>
            </w:pPr>
            <w:r w:rsidRPr="00527717">
              <w:rPr>
                <w:rFonts w:ascii="標楷體" w:eastAsia="標楷體" w:hAnsi="標楷體" w:hint="eastAsia"/>
                <w:b/>
                <w:noProof/>
                <w:kern w:val="0"/>
                <w:sz w:val="22"/>
                <w:szCs w:val="22"/>
              </w:rPr>
              <w:t>期末基金餘額</w:t>
            </w:r>
          </w:p>
        </w:tc>
        <w:tc>
          <w:tcPr>
            <w:tcW w:w="1322" w:type="dxa"/>
            <w:tcBorders>
              <w:top w:val="nil"/>
              <w:bottom w:val="single" w:sz="4" w:space="0" w:color="auto"/>
            </w:tcBorders>
            <w:shd w:val="clear" w:color="auto" w:fill="auto"/>
            <w:vAlign w:val="center"/>
          </w:tcPr>
          <w:p w14:paraId="43940877" w14:textId="77777777" w:rsidR="007A751E" w:rsidRPr="00527717" w:rsidRDefault="007A751E" w:rsidP="00426519">
            <w:pPr>
              <w:spacing w:line="220" w:lineRule="exact"/>
              <w:ind w:rightChars="10" w:right="24"/>
              <w:jc w:val="right"/>
              <w:rPr>
                <w:rFonts w:ascii="新細明體" w:hAnsi="新細明體"/>
                <w:b/>
                <w:sz w:val="22"/>
                <w:szCs w:val="22"/>
              </w:rPr>
            </w:pPr>
            <w:r w:rsidRPr="00527717">
              <w:rPr>
                <w:rFonts w:ascii="新細明體" w:hAnsi="新細明體" w:hint="eastAsia"/>
                <w:b/>
                <w:noProof/>
                <w:sz w:val="22"/>
                <w:szCs w:val="22"/>
              </w:rPr>
              <w:t>90</w:t>
            </w:r>
            <w:r w:rsidRPr="00527717">
              <w:rPr>
                <w:rFonts w:ascii="新細明體" w:hAnsi="新細明體"/>
                <w:b/>
                <w:noProof/>
                <w:sz w:val="22"/>
                <w:szCs w:val="22"/>
              </w:rPr>
              <w:t>,000</w:t>
            </w:r>
          </w:p>
        </w:tc>
        <w:tc>
          <w:tcPr>
            <w:tcW w:w="1323" w:type="dxa"/>
            <w:tcBorders>
              <w:top w:val="nil"/>
              <w:bottom w:val="single" w:sz="4" w:space="0" w:color="auto"/>
            </w:tcBorders>
            <w:shd w:val="clear" w:color="auto" w:fill="auto"/>
            <w:vAlign w:val="center"/>
          </w:tcPr>
          <w:p w14:paraId="21158CF5" w14:textId="77777777" w:rsidR="007A751E" w:rsidRPr="00527717" w:rsidRDefault="007A751E" w:rsidP="00426519">
            <w:pPr>
              <w:spacing w:line="220" w:lineRule="exact"/>
              <w:ind w:rightChars="10" w:right="24"/>
              <w:jc w:val="right"/>
              <w:rPr>
                <w:rFonts w:ascii="新細明體" w:hAnsi="新細明體"/>
                <w:b/>
                <w:sz w:val="22"/>
                <w:szCs w:val="22"/>
              </w:rPr>
            </w:pPr>
            <w:r w:rsidRPr="00527717">
              <w:rPr>
                <w:rFonts w:ascii="新細明體" w:hAnsi="新細明體" w:hint="eastAsia"/>
                <w:b/>
                <w:noProof/>
                <w:sz w:val="22"/>
                <w:szCs w:val="22"/>
              </w:rPr>
              <w:t>2</w:t>
            </w:r>
            <w:r w:rsidRPr="00527717">
              <w:rPr>
                <w:rFonts w:ascii="新細明體" w:hAnsi="新細明體"/>
                <w:b/>
                <w:noProof/>
                <w:sz w:val="22"/>
                <w:szCs w:val="22"/>
              </w:rPr>
              <w:t>,</w:t>
            </w:r>
            <w:r w:rsidRPr="00527717">
              <w:rPr>
                <w:rFonts w:ascii="新細明體" w:hAnsi="新細明體" w:hint="eastAsia"/>
                <w:b/>
                <w:noProof/>
                <w:sz w:val="22"/>
                <w:szCs w:val="22"/>
              </w:rPr>
              <w:t>865</w:t>
            </w:r>
            <w:r w:rsidRPr="00527717">
              <w:rPr>
                <w:rFonts w:ascii="新細明體" w:hAnsi="新細明體"/>
                <w:b/>
                <w:noProof/>
                <w:sz w:val="22"/>
                <w:szCs w:val="22"/>
              </w:rPr>
              <w:t>,</w:t>
            </w:r>
            <w:r w:rsidRPr="00527717">
              <w:rPr>
                <w:rFonts w:ascii="新細明體" w:hAnsi="新細明體" w:hint="eastAsia"/>
                <w:b/>
                <w:noProof/>
                <w:sz w:val="22"/>
                <w:szCs w:val="22"/>
              </w:rPr>
              <w:t>212</w:t>
            </w:r>
          </w:p>
        </w:tc>
        <w:tc>
          <w:tcPr>
            <w:tcW w:w="1323" w:type="dxa"/>
            <w:tcBorders>
              <w:top w:val="nil"/>
              <w:bottom w:val="single" w:sz="4" w:space="0" w:color="auto"/>
            </w:tcBorders>
            <w:shd w:val="clear" w:color="auto" w:fill="auto"/>
            <w:vAlign w:val="center"/>
          </w:tcPr>
          <w:p w14:paraId="52CD50AB" w14:textId="77777777" w:rsidR="007A751E" w:rsidRPr="00527717" w:rsidRDefault="007A751E" w:rsidP="00426519">
            <w:pPr>
              <w:spacing w:line="220" w:lineRule="exact"/>
              <w:ind w:rightChars="10" w:right="24"/>
              <w:jc w:val="right"/>
              <w:rPr>
                <w:rFonts w:ascii="新細明體" w:hAnsi="新細明體"/>
                <w:b/>
                <w:sz w:val="22"/>
                <w:szCs w:val="22"/>
              </w:rPr>
            </w:pPr>
            <w:r w:rsidRPr="00527717">
              <w:rPr>
                <w:rFonts w:ascii="新細明體" w:hAnsi="新細明體" w:hint="eastAsia"/>
                <w:b/>
                <w:noProof/>
                <w:sz w:val="22"/>
                <w:szCs w:val="22"/>
              </w:rPr>
              <w:t>－</w:t>
            </w:r>
          </w:p>
        </w:tc>
        <w:tc>
          <w:tcPr>
            <w:tcW w:w="1323" w:type="dxa"/>
            <w:tcBorders>
              <w:top w:val="nil"/>
              <w:bottom w:val="single" w:sz="4" w:space="0" w:color="auto"/>
            </w:tcBorders>
            <w:shd w:val="clear" w:color="auto" w:fill="auto"/>
            <w:vAlign w:val="center"/>
          </w:tcPr>
          <w:p w14:paraId="299C9CC5" w14:textId="77777777" w:rsidR="007A751E" w:rsidRPr="00527717" w:rsidRDefault="007A751E" w:rsidP="00426519">
            <w:pPr>
              <w:spacing w:line="220" w:lineRule="exact"/>
              <w:ind w:rightChars="10" w:right="24"/>
              <w:jc w:val="right"/>
              <w:rPr>
                <w:rFonts w:ascii="新細明體" w:hAnsi="新細明體"/>
                <w:b/>
                <w:sz w:val="22"/>
                <w:szCs w:val="22"/>
              </w:rPr>
            </w:pPr>
            <w:r w:rsidRPr="00527717">
              <w:rPr>
                <w:rFonts w:ascii="新細明體" w:hAnsi="新細明體" w:hint="eastAsia"/>
                <w:b/>
                <w:noProof/>
                <w:sz w:val="22"/>
                <w:szCs w:val="22"/>
              </w:rPr>
              <w:t>2</w:t>
            </w:r>
            <w:r w:rsidRPr="00527717">
              <w:rPr>
                <w:rFonts w:ascii="新細明體" w:hAnsi="新細明體"/>
                <w:b/>
                <w:noProof/>
                <w:sz w:val="22"/>
                <w:szCs w:val="22"/>
              </w:rPr>
              <w:t>,</w:t>
            </w:r>
            <w:r w:rsidRPr="00527717">
              <w:rPr>
                <w:rFonts w:ascii="新細明體" w:hAnsi="新細明體" w:hint="eastAsia"/>
                <w:b/>
                <w:noProof/>
                <w:sz w:val="22"/>
                <w:szCs w:val="22"/>
              </w:rPr>
              <w:t>865</w:t>
            </w:r>
            <w:r w:rsidRPr="00527717">
              <w:rPr>
                <w:rFonts w:ascii="新細明體" w:hAnsi="新細明體"/>
                <w:b/>
                <w:noProof/>
                <w:sz w:val="22"/>
                <w:szCs w:val="22"/>
              </w:rPr>
              <w:t>,</w:t>
            </w:r>
            <w:r w:rsidRPr="00527717">
              <w:rPr>
                <w:rFonts w:ascii="新細明體" w:hAnsi="新細明體" w:hint="eastAsia"/>
                <w:b/>
                <w:noProof/>
                <w:sz w:val="22"/>
                <w:szCs w:val="22"/>
              </w:rPr>
              <w:t>212</w:t>
            </w:r>
          </w:p>
        </w:tc>
        <w:tc>
          <w:tcPr>
            <w:tcW w:w="1307" w:type="dxa"/>
            <w:tcBorders>
              <w:top w:val="nil"/>
              <w:bottom w:val="single" w:sz="4" w:space="0" w:color="auto"/>
            </w:tcBorders>
            <w:shd w:val="clear" w:color="auto" w:fill="auto"/>
            <w:vAlign w:val="center"/>
          </w:tcPr>
          <w:p w14:paraId="7836F393" w14:textId="77777777" w:rsidR="007A751E" w:rsidRPr="00527717" w:rsidRDefault="007A751E" w:rsidP="00426519">
            <w:pPr>
              <w:spacing w:line="22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2</w:t>
            </w:r>
            <w:r w:rsidRPr="00527717">
              <w:rPr>
                <w:rFonts w:ascii="新細明體" w:hAnsi="新細明體"/>
                <w:b/>
                <w:noProof/>
                <w:sz w:val="22"/>
                <w:szCs w:val="22"/>
              </w:rPr>
              <w:t>,</w:t>
            </w:r>
            <w:r w:rsidRPr="00527717">
              <w:rPr>
                <w:rFonts w:ascii="新細明體" w:hAnsi="新細明體" w:hint="eastAsia"/>
                <w:b/>
                <w:noProof/>
                <w:sz w:val="22"/>
                <w:szCs w:val="22"/>
              </w:rPr>
              <w:t>775</w:t>
            </w:r>
            <w:r w:rsidRPr="00527717">
              <w:rPr>
                <w:rFonts w:ascii="新細明體" w:hAnsi="新細明體"/>
                <w:b/>
                <w:noProof/>
                <w:sz w:val="22"/>
                <w:szCs w:val="22"/>
              </w:rPr>
              <w:t>,</w:t>
            </w:r>
            <w:r w:rsidRPr="00527717">
              <w:rPr>
                <w:rFonts w:ascii="新細明體" w:hAnsi="新細明體" w:hint="eastAsia"/>
                <w:b/>
                <w:noProof/>
                <w:sz w:val="22"/>
                <w:szCs w:val="22"/>
              </w:rPr>
              <w:t>212</w:t>
            </w:r>
          </w:p>
        </w:tc>
        <w:tc>
          <w:tcPr>
            <w:tcW w:w="793" w:type="dxa"/>
            <w:tcBorders>
              <w:top w:val="nil"/>
              <w:bottom w:val="single" w:sz="4" w:space="0" w:color="auto"/>
              <w:right w:val="nil"/>
            </w:tcBorders>
            <w:shd w:val="clear" w:color="auto" w:fill="auto"/>
            <w:vAlign w:val="center"/>
          </w:tcPr>
          <w:p w14:paraId="6F2B4F93" w14:textId="77777777" w:rsidR="007A751E" w:rsidRPr="00527717" w:rsidRDefault="007A751E" w:rsidP="007270AC">
            <w:pPr>
              <w:spacing w:line="220" w:lineRule="exact"/>
              <w:jc w:val="right"/>
              <w:rPr>
                <w:rFonts w:ascii="新細明體" w:hAnsi="新細明體"/>
                <w:b/>
                <w:kern w:val="0"/>
                <w:sz w:val="22"/>
                <w:szCs w:val="22"/>
              </w:rPr>
            </w:pPr>
            <w:r w:rsidRPr="00527717">
              <w:rPr>
                <w:rFonts w:ascii="新細明體" w:hAnsi="新細明體" w:hint="eastAsia"/>
                <w:b/>
                <w:kern w:val="0"/>
                <w:sz w:val="22"/>
                <w:szCs w:val="22"/>
              </w:rPr>
              <w:t>3,083</w:t>
            </w:r>
            <w:r w:rsidRPr="00527717">
              <w:rPr>
                <w:rFonts w:ascii="新細明體" w:hAnsi="新細明體"/>
                <w:b/>
                <w:kern w:val="0"/>
                <w:sz w:val="22"/>
                <w:szCs w:val="22"/>
              </w:rPr>
              <w:t>.</w:t>
            </w:r>
            <w:r w:rsidRPr="00527717">
              <w:rPr>
                <w:rFonts w:ascii="新細明體" w:hAnsi="新細明體" w:hint="eastAsia"/>
                <w:b/>
                <w:kern w:val="0"/>
                <w:sz w:val="22"/>
                <w:szCs w:val="22"/>
              </w:rPr>
              <w:t>57</w:t>
            </w:r>
          </w:p>
        </w:tc>
      </w:tr>
    </w:tbl>
    <w:p w14:paraId="5E16143A" w14:textId="77777777" w:rsidR="007A751E" w:rsidRPr="00527717" w:rsidRDefault="007A751E" w:rsidP="007A751E">
      <w:pPr>
        <w:spacing w:line="300" w:lineRule="exact"/>
        <w:rPr>
          <w:rFonts w:ascii="標楷體" w:eastAsia="標楷體" w:hAnsi="標楷體"/>
          <w:color w:val="000000" w:themeColor="text1"/>
          <w:sz w:val="20"/>
        </w:rPr>
      </w:pPr>
    </w:p>
    <w:tbl>
      <w:tblPr>
        <w:tblW w:w="9922" w:type="dxa"/>
        <w:tblInd w:w="28" w:type="dxa"/>
        <w:tblLayout w:type="fixed"/>
        <w:tblCellMar>
          <w:left w:w="28" w:type="dxa"/>
          <w:right w:w="28" w:type="dxa"/>
        </w:tblCellMar>
        <w:tblLook w:val="0000" w:firstRow="0" w:lastRow="0" w:firstColumn="0" w:lastColumn="0" w:noHBand="0" w:noVBand="0"/>
      </w:tblPr>
      <w:tblGrid>
        <w:gridCol w:w="5670"/>
        <w:gridCol w:w="2169"/>
        <w:gridCol w:w="2083"/>
      </w:tblGrid>
      <w:tr w:rsidR="007A751E" w:rsidRPr="00527717" w14:paraId="3CA411CD" w14:textId="77777777" w:rsidTr="007270AC">
        <w:trPr>
          <w:trHeight w:val="279"/>
        </w:trPr>
        <w:tc>
          <w:tcPr>
            <w:tcW w:w="9922" w:type="dxa"/>
            <w:gridSpan w:val="3"/>
            <w:vAlign w:val="center"/>
          </w:tcPr>
          <w:p w14:paraId="1012CF36" w14:textId="77777777" w:rsidR="007A751E" w:rsidRPr="00527717" w:rsidRDefault="007A751E" w:rsidP="007270AC">
            <w:pPr>
              <w:snapToGrid w:val="0"/>
              <w:jc w:val="center"/>
              <w:rPr>
                <w:rFonts w:ascii="標楷體" w:eastAsia="標楷體" w:hAnsi="標楷體"/>
                <w:b/>
                <w:sz w:val="32"/>
                <w:szCs w:val="32"/>
                <w:u w:val="single"/>
              </w:rPr>
            </w:pPr>
            <w:r w:rsidRPr="00527717">
              <w:rPr>
                <w:rFonts w:ascii="標楷體" w:eastAsia="標楷體" w:hAnsi="標楷體"/>
                <w:szCs w:val="22"/>
              </w:rPr>
              <w:br w:type="page"/>
            </w:r>
            <w:r w:rsidRPr="00527717">
              <w:rPr>
                <w:rFonts w:ascii="標楷體" w:eastAsia="標楷體" w:hAnsi="標楷體"/>
                <w:szCs w:val="22"/>
              </w:rPr>
              <w:br w:type="page"/>
            </w:r>
            <w:r w:rsidRPr="00527717">
              <w:rPr>
                <w:rFonts w:ascii="標楷體" w:eastAsia="標楷體" w:hAnsi="標楷體" w:hint="eastAsia"/>
                <w:b/>
                <w:sz w:val="32"/>
                <w:szCs w:val="32"/>
                <w:u w:val="single"/>
              </w:rPr>
              <w:t xml:space="preserve">  </w:t>
            </w:r>
            <w:proofErr w:type="gramStart"/>
            <w:r w:rsidRPr="00527717">
              <w:rPr>
                <w:rFonts w:ascii="標楷體" w:eastAsia="標楷體" w:hAnsi="標楷體"/>
                <w:b/>
                <w:sz w:val="32"/>
                <w:szCs w:val="32"/>
                <w:u w:val="single"/>
              </w:rPr>
              <w:t>臺</w:t>
            </w:r>
            <w:proofErr w:type="gramEnd"/>
            <w:r w:rsidRPr="00527717">
              <w:rPr>
                <w:rFonts w:ascii="標楷體" w:eastAsia="標楷體" w:hAnsi="標楷體"/>
                <w:b/>
                <w:sz w:val="32"/>
                <w:szCs w:val="32"/>
                <w:u w:val="single"/>
              </w:rPr>
              <w:t>中市</w:t>
            </w:r>
            <w:r w:rsidRPr="00527717">
              <w:rPr>
                <w:rFonts w:ascii="標楷體" w:eastAsia="標楷體" w:hAnsi="標楷體" w:hint="eastAsia"/>
                <w:b/>
                <w:sz w:val="32"/>
                <w:szCs w:val="32"/>
                <w:u w:val="single"/>
              </w:rPr>
              <w:t>動物福利</w:t>
            </w:r>
            <w:r w:rsidRPr="00527717">
              <w:rPr>
                <w:rFonts w:ascii="標楷體" w:eastAsia="標楷體" w:hAnsi="標楷體"/>
                <w:b/>
                <w:sz w:val="32"/>
                <w:szCs w:val="32"/>
                <w:u w:val="single"/>
              </w:rPr>
              <w:t>基金</w:t>
            </w:r>
            <w:r w:rsidRPr="00527717">
              <w:rPr>
                <w:rFonts w:ascii="標楷體" w:eastAsia="標楷體" w:hAnsi="標楷體" w:hint="eastAsia"/>
                <w:b/>
                <w:sz w:val="32"/>
                <w:szCs w:val="32"/>
                <w:u w:val="single"/>
              </w:rPr>
              <w:t>餘</w:t>
            </w:r>
            <w:proofErr w:type="gramStart"/>
            <w:r w:rsidRPr="00527717">
              <w:rPr>
                <w:rFonts w:ascii="標楷體" w:eastAsia="標楷體" w:hAnsi="標楷體" w:hint="eastAsia"/>
                <w:b/>
                <w:sz w:val="32"/>
                <w:szCs w:val="32"/>
                <w:u w:val="single"/>
              </w:rPr>
              <w:t>絀</w:t>
            </w:r>
            <w:proofErr w:type="gramEnd"/>
            <w:r w:rsidRPr="00527717">
              <w:rPr>
                <w:rFonts w:ascii="標楷體" w:eastAsia="標楷體" w:hAnsi="標楷體" w:hint="eastAsia"/>
                <w:b/>
                <w:sz w:val="32"/>
                <w:szCs w:val="32"/>
                <w:u w:val="single"/>
              </w:rPr>
              <w:t xml:space="preserve">審定後現金流量表  </w:t>
            </w:r>
          </w:p>
        </w:tc>
      </w:tr>
      <w:tr w:rsidR="007A751E" w:rsidRPr="00527717" w14:paraId="15125766" w14:textId="77777777" w:rsidTr="007270AC">
        <w:trPr>
          <w:trHeight w:val="397"/>
        </w:trPr>
        <w:tc>
          <w:tcPr>
            <w:tcW w:w="7839" w:type="dxa"/>
            <w:gridSpan w:val="2"/>
            <w:tcBorders>
              <w:bottom w:val="single" w:sz="4" w:space="0" w:color="auto"/>
            </w:tcBorders>
          </w:tcPr>
          <w:p w14:paraId="7D4BAE60" w14:textId="77777777" w:rsidR="007A751E" w:rsidRPr="00527717" w:rsidRDefault="007A751E" w:rsidP="007270AC">
            <w:pPr>
              <w:snapToGrid w:val="0"/>
              <w:ind w:leftChars="875" w:left="2100"/>
              <w:jc w:val="center"/>
              <w:rPr>
                <w:rFonts w:ascii="標楷體" w:eastAsia="標楷體" w:hAnsi="標楷體"/>
                <w:szCs w:val="22"/>
              </w:rPr>
            </w:pP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p>
        </w:tc>
        <w:tc>
          <w:tcPr>
            <w:tcW w:w="2083" w:type="dxa"/>
            <w:tcBorders>
              <w:bottom w:val="single" w:sz="4" w:space="0" w:color="auto"/>
            </w:tcBorders>
            <w:vAlign w:val="bottom"/>
          </w:tcPr>
          <w:p w14:paraId="5B6D8EF6" w14:textId="77777777" w:rsidR="007A751E" w:rsidRPr="00527717" w:rsidRDefault="007A751E" w:rsidP="007270AC">
            <w:pPr>
              <w:snapToGrid w:val="0"/>
              <w:spacing w:line="320" w:lineRule="exact"/>
              <w:jc w:val="right"/>
              <w:rPr>
                <w:rFonts w:ascii="標楷體" w:eastAsia="標楷體" w:hAnsi="標楷體"/>
                <w:sz w:val="20"/>
              </w:rPr>
            </w:pPr>
            <w:r w:rsidRPr="00527717">
              <w:rPr>
                <w:rFonts w:ascii="標楷體" w:eastAsia="標楷體" w:hAnsi="標楷體" w:hint="eastAsia"/>
                <w:kern w:val="0"/>
                <w:sz w:val="20"/>
              </w:rPr>
              <w:t>單位：新臺幣元</w:t>
            </w:r>
          </w:p>
        </w:tc>
      </w:tr>
      <w:tr w:rsidR="007A751E" w:rsidRPr="00527717" w14:paraId="6B13C14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47"/>
        </w:trPr>
        <w:tc>
          <w:tcPr>
            <w:tcW w:w="5670" w:type="dxa"/>
            <w:tcBorders>
              <w:top w:val="single" w:sz="4" w:space="0" w:color="auto"/>
              <w:left w:val="nil"/>
              <w:bottom w:val="single" w:sz="4" w:space="0" w:color="auto"/>
            </w:tcBorders>
            <w:vAlign w:val="center"/>
          </w:tcPr>
          <w:p w14:paraId="7BAFAA56" w14:textId="77777777" w:rsidR="007A751E" w:rsidRPr="00527717" w:rsidRDefault="007A751E" w:rsidP="00426519">
            <w:pPr>
              <w:spacing w:beforeLines="20" w:before="72" w:afterLines="20" w:after="72"/>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項目</w:t>
            </w:r>
          </w:p>
        </w:tc>
        <w:tc>
          <w:tcPr>
            <w:tcW w:w="4252" w:type="dxa"/>
            <w:gridSpan w:val="2"/>
            <w:tcBorders>
              <w:top w:val="single" w:sz="4" w:space="0" w:color="auto"/>
              <w:bottom w:val="single" w:sz="4" w:space="0" w:color="auto"/>
              <w:right w:val="nil"/>
            </w:tcBorders>
            <w:vAlign w:val="center"/>
          </w:tcPr>
          <w:p w14:paraId="1D268D9F" w14:textId="77777777" w:rsidR="007A751E" w:rsidRPr="00527717" w:rsidRDefault="007A751E" w:rsidP="00426519">
            <w:pPr>
              <w:spacing w:beforeLines="20" w:before="72" w:afterLines="20" w:after="72"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決算數</w:t>
            </w:r>
          </w:p>
        </w:tc>
      </w:tr>
      <w:tr w:rsidR="007A751E" w:rsidRPr="00527717" w14:paraId="583307B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8"/>
        </w:trPr>
        <w:tc>
          <w:tcPr>
            <w:tcW w:w="5670" w:type="dxa"/>
            <w:tcBorders>
              <w:top w:val="single" w:sz="4" w:space="0" w:color="auto"/>
              <w:left w:val="nil"/>
              <w:bottom w:val="nil"/>
            </w:tcBorders>
            <w:shd w:val="clear" w:color="auto" w:fill="auto"/>
            <w:vAlign w:val="center"/>
          </w:tcPr>
          <w:p w14:paraId="6FEAF405" w14:textId="77777777" w:rsidR="007A751E" w:rsidRPr="00527717" w:rsidRDefault="007A751E" w:rsidP="00426519">
            <w:pPr>
              <w:spacing w:line="220" w:lineRule="exact"/>
              <w:ind w:rightChars="10" w:right="24"/>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業務活動之現金流量</w:t>
            </w:r>
          </w:p>
        </w:tc>
        <w:tc>
          <w:tcPr>
            <w:tcW w:w="4252" w:type="dxa"/>
            <w:gridSpan w:val="2"/>
            <w:tcBorders>
              <w:top w:val="single" w:sz="4" w:space="0" w:color="auto"/>
              <w:bottom w:val="nil"/>
              <w:right w:val="nil"/>
            </w:tcBorders>
            <w:shd w:val="clear" w:color="auto" w:fill="auto"/>
            <w:vAlign w:val="center"/>
          </w:tcPr>
          <w:p w14:paraId="23A0503D" w14:textId="77777777" w:rsidR="007A751E" w:rsidRPr="00527717" w:rsidRDefault="007A751E" w:rsidP="00426519">
            <w:pPr>
              <w:autoSpaceDE w:val="0"/>
              <w:autoSpaceDN w:val="0"/>
              <w:adjustRightInd w:val="0"/>
              <w:spacing w:line="220" w:lineRule="exact"/>
              <w:ind w:rightChars="10" w:right="24"/>
              <w:jc w:val="right"/>
              <w:rPr>
                <w:rFonts w:ascii="新細明體" w:hAnsi="新細明體"/>
                <w:b/>
                <w:kern w:val="0"/>
                <w:sz w:val="22"/>
                <w:szCs w:val="22"/>
              </w:rPr>
            </w:pPr>
          </w:p>
        </w:tc>
      </w:tr>
      <w:tr w:rsidR="007A751E" w:rsidRPr="00527717" w14:paraId="67123091"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8"/>
        </w:trPr>
        <w:tc>
          <w:tcPr>
            <w:tcW w:w="5670" w:type="dxa"/>
            <w:tcBorders>
              <w:top w:val="nil"/>
              <w:left w:val="nil"/>
              <w:bottom w:val="nil"/>
            </w:tcBorders>
            <w:shd w:val="clear" w:color="auto" w:fill="auto"/>
            <w:vAlign w:val="center"/>
          </w:tcPr>
          <w:p w14:paraId="38BB7289" w14:textId="516F23D8" w:rsidR="007A751E" w:rsidRPr="00527717" w:rsidRDefault="007A751E" w:rsidP="00426519">
            <w:pPr>
              <w:spacing w:line="220" w:lineRule="exact"/>
              <w:ind w:firstLineChars="150" w:firstLine="330"/>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本期賸餘</w:t>
            </w:r>
            <w:r w:rsidR="00455EF0" w:rsidRPr="00527717">
              <w:rPr>
                <w:rFonts w:ascii="標楷體" w:eastAsia="標楷體" w:hAnsi="標楷體" w:hint="eastAsia"/>
                <w:noProof/>
                <w:kern w:val="0"/>
                <w:sz w:val="22"/>
                <w:szCs w:val="22"/>
              </w:rPr>
              <w:t>（</w:t>
            </w:r>
            <w:r w:rsidRPr="00527717">
              <w:rPr>
                <w:rFonts w:ascii="標楷體" w:eastAsia="標楷體" w:hAnsi="標楷體" w:hint="eastAsia"/>
                <w:noProof/>
                <w:kern w:val="0"/>
                <w:sz w:val="22"/>
                <w:szCs w:val="22"/>
              </w:rPr>
              <w:t>短絀</w:t>
            </w:r>
            <w:r w:rsidR="00455EF0" w:rsidRPr="00527717">
              <w:rPr>
                <w:rFonts w:ascii="標楷體" w:eastAsia="標楷體" w:hAnsi="標楷體" w:hint="eastAsia"/>
                <w:noProof/>
                <w:kern w:val="0"/>
                <w:sz w:val="22"/>
                <w:szCs w:val="22"/>
              </w:rPr>
              <w:t>）</w:t>
            </w:r>
          </w:p>
        </w:tc>
        <w:tc>
          <w:tcPr>
            <w:tcW w:w="4252" w:type="dxa"/>
            <w:gridSpan w:val="2"/>
            <w:tcBorders>
              <w:top w:val="nil"/>
              <w:bottom w:val="nil"/>
              <w:right w:val="nil"/>
            </w:tcBorders>
            <w:shd w:val="clear" w:color="auto" w:fill="auto"/>
            <w:vAlign w:val="center"/>
          </w:tcPr>
          <w:p w14:paraId="0A25CC10" w14:textId="77777777" w:rsidR="007A751E" w:rsidRPr="00527717" w:rsidRDefault="007A751E" w:rsidP="00426519">
            <w:pPr>
              <w:autoSpaceDE w:val="0"/>
              <w:autoSpaceDN w:val="0"/>
              <w:adjustRightInd w:val="0"/>
              <w:spacing w:line="220" w:lineRule="exact"/>
              <w:ind w:right="10"/>
              <w:jc w:val="right"/>
              <w:rPr>
                <w:rFonts w:ascii="新細明體" w:hAnsi="新細明體"/>
                <w:kern w:val="0"/>
                <w:sz w:val="22"/>
                <w:szCs w:val="22"/>
              </w:rPr>
            </w:pPr>
            <w:r w:rsidRPr="00527717">
              <w:rPr>
                <w:rFonts w:ascii="新細明體" w:hAnsi="新細明體" w:hint="eastAsia"/>
                <w:kern w:val="0"/>
                <w:sz w:val="22"/>
                <w:szCs w:val="22"/>
              </w:rPr>
              <w:t xml:space="preserve"> </w:t>
            </w:r>
            <w:r w:rsidRPr="00527717">
              <w:rPr>
                <w:rFonts w:ascii="新細明體" w:hAnsi="新細明體"/>
                <w:kern w:val="0"/>
                <w:sz w:val="22"/>
                <w:szCs w:val="22"/>
              </w:rPr>
              <w:t xml:space="preserve">- </w:t>
            </w:r>
            <w:r w:rsidRPr="00527717">
              <w:rPr>
                <w:rFonts w:ascii="新細明體" w:hAnsi="新細明體" w:hint="eastAsia"/>
                <w:kern w:val="0"/>
                <w:sz w:val="22"/>
                <w:szCs w:val="22"/>
              </w:rPr>
              <w:t>5,226</w:t>
            </w:r>
            <w:r w:rsidRPr="00527717">
              <w:rPr>
                <w:rFonts w:ascii="新細明體" w:hAnsi="新細明體"/>
                <w:noProof/>
                <w:kern w:val="0"/>
                <w:sz w:val="22"/>
                <w:szCs w:val="22"/>
              </w:rPr>
              <w:t>,</w:t>
            </w:r>
            <w:r w:rsidRPr="00527717">
              <w:rPr>
                <w:rFonts w:ascii="新細明體" w:hAnsi="新細明體" w:hint="eastAsia"/>
                <w:noProof/>
                <w:kern w:val="0"/>
                <w:sz w:val="22"/>
                <w:szCs w:val="22"/>
              </w:rPr>
              <w:t>273</w:t>
            </w:r>
          </w:p>
        </w:tc>
      </w:tr>
      <w:tr w:rsidR="007A751E" w:rsidRPr="00527717" w14:paraId="2760594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8"/>
        </w:trPr>
        <w:tc>
          <w:tcPr>
            <w:tcW w:w="5670" w:type="dxa"/>
            <w:tcBorders>
              <w:top w:val="nil"/>
              <w:left w:val="nil"/>
              <w:bottom w:val="nil"/>
            </w:tcBorders>
            <w:shd w:val="clear" w:color="auto" w:fill="auto"/>
            <w:vAlign w:val="center"/>
          </w:tcPr>
          <w:p w14:paraId="3FDE11B4" w14:textId="77777777" w:rsidR="007A751E" w:rsidRPr="00527717" w:rsidRDefault="007A751E" w:rsidP="00426519">
            <w:pPr>
              <w:spacing w:line="220" w:lineRule="exact"/>
              <w:ind w:rightChars="10" w:right="24" w:firstLineChars="150" w:firstLine="33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調整非現金項目</w:t>
            </w:r>
          </w:p>
        </w:tc>
        <w:tc>
          <w:tcPr>
            <w:tcW w:w="4252" w:type="dxa"/>
            <w:gridSpan w:val="2"/>
            <w:tcBorders>
              <w:top w:val="nil"/>
              <w:bottom w:val="nil"/>
              <w:right w:val="nil"/>
            </w:tcBorders>
            <w:shd w:val="clear" w:color="auto" w:fill="auto"/>
            <w:vAlign w:val="center"/>
          </w:tcPr>
          <w:p w14:paraId="4559F6DD" w14:textId="77777777" w:rsidR="007A751E" w:rsidRPr="00527717" w:rsidRDefault="007A751E" w:rsidP="00426519">
            <w:pPr>
              <w:autoSpaceDE w:val="0"/>
              <w:autoSpaceDN w:val="0"/>
              <w:adjustRightInd w:val="0"/>
              <w:spacing w:line="220" w:lineRule="exact"/>
              <w:ind w:right="10"/>
              <w:jc w:val="right"/>
              <w:rPr>
                <w:rFonts w:ascii="新細明體" w:hAnsi="新細明體"/>
                <w:noProof/>
                <w:kern w:val="0"/>
                <w:sz w:val="22"/>
                <w:szCs w:val="22"/>
              </w:rPr>
            </w:pPr>
            <w:r w:rsidRPr="00527717">
              <w:rPr>
                <w:rFonts w:ascii="新細明體" w:hAnsi="新細明體" w:hint="eastAsia"/>
                <w:noProof/>
                <w:kern w:val="0"/>
                <w:sz w:val="22"/>
                <w:szCs w:val="22"/>
              </w:rPr>
              <w:t>393</w:t>
            </w:r>
            <w:r w:rsidRPr="00527717">
              <w:rPr>
                <w:rFonts w:ascii="新細明體" w:hAnsi="新細明體"/>
                <w:noProof/>
                <w:kern w:val="0"/>
                <w:sz w:val="22"/>
                <w:szCs w:val="22"/>
              </w:rPr>
              <w:t>,</w:t>
            </w:r>
            <w:r w:rsidRPr="00527717">
              <w:rPr>
                <w:rFonts w:ascii="新細明體" w:hAnsi="新細明體" w:hint="eastAsia"/>
                <w:noProof/>
                <w:kern w:val="0"/>
                <w:sz w:val="22"/>
                <w:szCs w:val="22"/>
              </w:rPr>
              <w:t>671</w:t>
            </w:r>
          </w:p>
        </w:tc>
      </w:tr>
      <w:tr w:rsidR="007A751E" w:rsidRPr="00527717" w14:paraId="653D12B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8"/>
        </w:trPr>
        <w:tc>
          <w:tcPr>
            <w:tcW w:w="5670" w:type="dxa"/>
            <w:tcBorders>
              <w:top w:val="nil"/>
              <w:left w:val="nil"/>
              <w:bottom w:val="nil"/>
            </w:tcBorders>
            <w:shd w:val="clear" w:color="auto" w:fill="auto"/>
            <w:vAlign w:val="center"/>
          </w:tcPr>
          <w:p w14:paraId="364D95DE" w14:textId="4B1A996E" w:rsidR="007A751E" w:rsidRPr="00527717" w:rsidRDefault="007A751E" w:rsidP="00426519">
            <w:pPr>
              <w:spacing w:line="220" w:lineRule="exact"/>
              <w:ind w:firstLineChars="200" w:firstLine="440"/>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業務活動之淨現金流入</w:t>
            </w:r>
            <w:r w:rsidR="00455EF0" w:rsidRPr="00527717">
              <w:rPr>
                <w:rFonts w:ascii="標楷體" w:eastAsia="標楷體" w:hAnsi="標楷體" w:hint="eastAsia"/>
                <w:b/>
                <w:noProof/>
                <w:kern w:val="0"/>
                <w:sz w:val="22"/>
                <w:szCs w:val="22"/>
              </w:rPr>
              <w:t>（</w:t>
            </w:r>
            <w:r w:rsidRPr="00527717">
              <w:rPr>
                <w:rFonts w:ascii="標楷體" w:eastAsia="標楷體" w:hAnsi="標楷體" w:hint="eastAsia"/>
                <w:b/>
                <w:noProof/>
                <w:kern w:val="0"/>
                <w:sz w:val="22"/>
                <w:szCs w:val="22"/>
              </w:rPr>
              <w:t>流出</w:t>
            </w:r>
            <w:r w:rsidR="00455EF0" w:rsidRPr="00527717">
              <w:rPr>
                <w:rFonts w:ascii="標楷體" w:eastAsia="標楷體" w:hAnsi="標楷體" w:hint="eastAsia"/>
                <w:b/>
                <w:noProof/>
                <w:kern w:val="0"/>
                <w:sz w:val="22"/>
                <w:szCs w:val="22"/>
              </w:rPr>
              <w:t>）</w:t>
            </w:r>
          </w:p>
        </w:tc>
        <w:tc>
          <w:tcPr>
            <w:tcW w:w="4252" w:type="dxa"/>
            <w:gridSpan w:val="2"/>
            <w:tcBorders>
              <w:top w:val="nil"/>
              <w:bottom w:val="nil"/>
              <w:right w:val="nil"/>
            </w:tcBorders>
            <w:shd w:val="clear" w:color="auto" w:fill="auto"/>
            <w:vAlign w:val="center"/>
          </w:tcPr>
          <w:p w14:paraId="597B2B68" w14:textId="77777777" w:rsidR="007A751E" w:rsidRPr="00527717" w:rsidRDefault="007A751E" w:rsidP="00426519">
            <w:pPr>
              <w:autoSpaceDE w:val="0"/>
              <w:autoSpaceDN w:val="0"/>
              <w:adjustRightInd w:val="0"/>
              <w:spacing w:line="220" w:lineRule="exact"/>
              <w:ind w:right="10"/>
              <w:jc w:val="right"/>
              <w:rPr>
                <w:rFonts w:ascii="新細明體" w:hAnsi="新細明體"/>
                <w:b/>
                <w:kern w:val="0"/>
                <w:sz w:val="22"/>
                <w:szCs w:val="22"/>
              </w:rPr>
            </w:pPr>
            <w:r w:rsidRPr="00527717">
              <w:rPr>
                <w:rFonts w:ascii="新細明體" w:hAnsi="新細明體"/>
                <w:b/>
                <w:noProof/>
                <w:kern w:val="0"/>
                <w:sz w:val="22"/>
                <w:szCs w:val="22"/>
              </w:rPr>
              <w:t xml:space="preserve">- </w:t>
            </w:r>
            <w:r w:rsidRPr="00527717">
              <w:rPr>
                <w:rFonts w:ascii="新細明體" w:hAnsi="新細明體" w:hint="eastAsia"/>
                <w:b/>
                <w:noProof/>
                <w:kern w:val="0"/>
                <w:sz w:val="22"/>
                <w:szCs w:val="22"/>
              </w:rPr>
              <w:t>4,832</w:t>
            </w:r>
            <w:r w:rsidRPr="00527717">
              <w:rPr>
                <w:rFonts w:ascii="新細明體" w:hAnsi="新細明體"/>
                <w:b/>
                <w:noProof/>
                <w:kern w:val="0"/>
                <w:sz w:val="22"/>
                <w:szCs w:val="22"/>
              </w:rPr>
              <w:t>,</w:t>
            </w:r>
            <w:r w:rsidRPr="00527717">
              <w:rPr>
                <w:rFonts w:ascii="新細明體" w:hAnsi="新細明體" w:hint="eastAsia"/>
                <w:b/>
                <w:noProof/>
                <w:kern w:val="0"/>
                <w:sz w:val="22"/>
                <w:szCs w:val="22"/>
              </w:rPr>
              <w:t>602</w:t>
            </w:r>
          </w:p>
        </w:tc>
      </w:tr>
      <w:tr w:rsidR="007A751E" w:rsidRPr="00527717" w14:paraId="3A3CF7D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8"/>
        </w:trPr>
        <w:tc>
          <w:tcPr>
            <w:tcW w:w="5670" w:type="dxa"/>
            <w:tcBorders>
              <w:top w:val="nil"/>
              <w:left w:val="nil"/>
              <w:bottom w:val="nil"/>
            </w:tcBorders>
            <w:shd w:val="clear" w:color="auto" w:fill="auto"/>
            <w:vAlign w:val="center"/>
          </w:tcPr>
          <w:p w14:paraId="7304D451" w14:textId="77777777" w:rsidR="007A751E" w:rsidRPr="00527717" w:rsidRDefault="007A751E" w:rsidP="00426519">
            <w:pPr>
              <w:spacing w:line="220" w:lineRule="exact"/>
              <w:ind w:rightChars="10" w:right="24"/>
              <w:jc w:val="distribute"/>
              <w:rPr>
                <w:rFonts w:ascii="標楷體" w:eastAsia="標楷體" w:hAnsi="標楷體"/>
                <w:b/>
                <w:noProof/>
                <w:kern w:val="0"/>
                <w:sz w:val="22"/>
                <w:szCs w:val="22"/>
              </w:rPr>
            </w:pPr>
            <w:r w:rsidRPr="00527717">
              <w:rPr>
                <w:rFonts w:ascii="標楷體" w:eastAsia="標楷體" w:hAnsi="標楷體" w:hint="eastAsia"/>
                <w:b/>
                <w:noProof/>
                <w:kern w:val="0"/>
                <w:sz w:val="22"/>
                <w:szCs w:val="22"/>
              </w:rPr>
              <w:t>投資活動之現金流量</w:t>
            </w:r>
          </w:p>
        </w:tc>
        <w:tc>
          <w:tcPr>
            <w:tcW w:w="4252" w:type="dxa"/>
            <w:gridSpan w:val="2"/>
            <w:tcBorders>
              <w:top w:val="nil"/>
              <w:bottom w:val="nil"/>
              <w:right w:val="nil"/>
            </w:tcBorders>
            <w:shd w:val="clear" w:color="auto" w:fill="auto"/>
            <w:vAlign w:val="center"/>
          </w:tcPr>
          <w:p w14:paraId="1B522AB4" w14:textId="77777777" w:rsidR="007A751E" w:rsidRPr="00527717" w:rsidRDefault="007A751E" w:rsidP="00426519">
            <w:pPr>
              <w:autoSpaceDE w:val="0"/>
              <w:autoSpaceDN w:val="0"/>
              <w:adjustRightInd w:val="0"/>
              <w:spacing w:line="220" w:lineRule="exact"/>
              <w:ind w:right="10"/>
              <w:jc w:val="right"/>
              <w:rPr>
                <w:rFonts w:ascii="新細明體" w:hAnsi="新細明體"/>
                <w:b/>
                <w:noProof/>
                <w:kern w:val="0"/>
                <w:sz w:val="22"/>
                <w:szCs w:val="22"/>
              </w:rPr>
            </w:pPr>
          </w:p>
        </w:tc>
      </w:tr>
      <w:tr w:rsidR="007A751E" w:rsidRPr="00527717" w14:paraId="68BAEE4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8"/>
        </w:trPr>
        <w:tc>
          <w:tcPr>
            <w:tcW w:w="5670" w:type="dxa"/>
            <w:tcBorders>
              <w:top w:val="nil"/>
              <w:left w:val="nil"/>
              <w:bottom w:val="nil"/>
            </w:tcBorders>
            <w:shd w:val="clear" w:color="auto" w:fill="auto"/>
            <w:vAlign w:val="center"/>
          </w:tcPr>
          <w:p w14:paraId="4FFD7CCD" w14:textId="77777777" w:rsidR="007A751E" w:rsidRPr="00527717" w:rsidRDefault="007A751E" w:rsidP="00426519">
            <w:pPr>
              <w:spacing w:line="220" w:lineRule="exact"/>
              <w:ind w:rightChars="10" w:right="24" w:firstLineChars="150" w:firstLine="330"/>
              <w:jc w:val="distribute"/>
              <w:rPr>
                <w:rFonts w:ascii="標楷體" w:eastAsia="標楷體" w:hAnsi="標楷體"/>
                <w:bCs/>
                <w:noProof/>
                <w:kern w:val="0"/>
                <w:sz w:val="22"/>
                <w:szCs w:val="22"/>
              </w:rPr>
            </w:pPr>
            <w:r w:rsidRPr="00527717">
              <w:rPr>
                <w:rFonts w:ascii="標楷體" w:eastAsia="標楷體" w:hAnsi="標楷體" w:hint="eastAsia"/>
                <w:bCs/>
                <w:noProof/>
                <w:kern w:val="0"/>
                <w:sz w:val="22"/>
                <w:szCs w:val="22"/>
              </w:rPr>
              <w:t>增加固定資產、遞耗資產、無形資產及其他資產</w:t>
            </w:r>
          </w:p>
        </w:tc>
        <w:tc>
          <w:tcPr>
            <w:tcW w:w="4252" w:type="dxa"/>
            <w:gridSpan w:val="2"/>
            <w:tcBorders>
              <w:top w:val="nil"/>
              <w:bottom w:val="nil"/>
              <w:right w:val="nil"/>
            </w:tcBorders>
            <w:shd w:val="clear" w:color="auto" w:fill="auto"/>
            <w:vAlign w:val="center"/>
          </w:tcPr>
          <w:p w14:paraId="4AA9A20F" w14:textId="77777777" w:rsidR="007A751E" w:rsidRPr="00527717" w:rsidRDefault="007A751E" w:rsidP="00426519">
            <w:pPr>
              <w:autoSpaceDE w:val="0"/>
              <w:autoSpaceDN w:val="0"/>
              <w:adjustRightInd w:val="0"/>
              <w:spacing w:line="220" w:lineRule="exact"/>
              <w:ind w:right="10"/>
              <w:jc w:val="right"/>
              <w:rPr>
                <w:rFonts w:ascii="新細明體" w:hAnsi="新細明體"/>
                <w:bCs/>
                <w:noProof/>
                <w:kern w:val="0"/>
                <w:sz w:val="22"/>
                <w:szCs w:val="22"/>
              </w:rPr>
            </w:pPr>
            <w:r w:rsidRPr="00527717">
              <w:rPr>
                <w:rFonts w:ascii="新細明體" w:hAnsi="新細明體" w:hint="eastAsia"/>
                <w:noProof/>
                <w:sz w:val="22"/>
                <w:szCs w:val="22"/>
              </w:rPr>
              <w:t xml:space="preserve">- </w:t>
            </w:r>
            <w:r w:rsidRPr="00527717">
              <w:rPr>
                <w:rFonts w:ascii="新細明體" w:hAnsi="新細明體"/>
                <w:noProof/>
                <w:sz w:val="22"/>
                <w:szCs w:val="22"/>
              </w:rPr>
              <w:t>3</w:t>
            </w:r>
            <w:r w:rsidRPr="00527717">
              <w:rPr>
                <w:rFonts w:ascii="新細明體" w:hAnsi="新細明體" w:hint="eastAsia"/>
                <w:noProof/>
                <w:sz w:val="22"/>
                <w:szCs w:val="22"/>
              </w:rPr>
              <w:t>19,0</w:t>
            </w:r>
            <w:r w:rsidRPr="00527717">
              <w:rPr>
                <w:rFonts w:ascii="新細明體" w:hAnsi="新細明體"/>
                <w:noProof/>
                <w:sz w:val="22"/>
                <w:szCs w:val="22"/>
              </w:rPr>
              <w:t>00</w:t>
            </w:r>
          </w:p>
        </w:tc>
      </w:tr>
      <w:tr w:rsidR="007A751E" w:rsidRPr="00527717" w14:paraId="10EACE7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8"/>
        </w:trPr>
        <w:tc>
          <w:tcPr>
            <w:tcW w:w="5670" w:type="dxa"/>
            <w:tcBorders>
              <w:top w:val="nil"/>
              <w:left w:val="nil"/>
              <w:bottom w:val="nil"/>
            </w:tcBorders>
            <w:shd w:val="clear" w:color="auto" w:fill="auto"/>
            <w:vAlign w:val="center"/>
          </w:tcPr>
          <w:p w14:paraId="66539838" w14:textId="13735330" w:rsidR="007A751E" w:rsidRPr="00527717" w:rsidRDefault="007A751E" w:rsidP="00426519">
            <w:pPr>
              <w:spacing w:line="220" w:lineRule="exact"/>
              <w:ind w:firstLineChars="200" w:firstLine="440"/>
              <w:jc w:val="distribute"/>
              <w:rPr>
                <w:rFonts w:ascii="標楷體" w:eastAsia="標楷體" w:hAnsi="標楷體"/>
                <w:b/>
                <w:noProof/>
                <w:kern w:val="0"/>
                <w:sz w:val="22"/>
                <w:szCs w:val="22"/>
              </w:rPr>
            </w:pPr>
            <w:r w:rsidRPr="00527717">
              <w:rPr>
                <w:rFonts w:ascii="標楷體" w:eastAsia="標楷體" w:hAnsi="標楷體" w:hint="eastAsia"/>
                <w:b/>
                <w:noProof/>
                <w:kern w:val="0"/>
                <w:sz w:val="22"/>
                <w:szCs w:val="22"/>
              </w:rPr>
              <w:t>投資活動之淨現金流入</w:t>
            </w:r>
            <w:r w:rsidR="00455EF0" w:rsidRPr="00527717">
              <w:rPr>
                <w:rFonts w:ascii="標楷體" w:eastAsia="標楷體" w:hAnsi="標楷體" w:hint="eastAsia"/>
                <w:b/>
                <w:noProof/>
                <w:kern w:val="0"/>
                <w:sz w:val="22"/>
                <w:szCs w:val="22"/>
              </w:rPr>
              <w:t>（</w:t>
            </w:r>
            <w:r w:rsidRPr="00527717">
              <w:rPr>
                <w:rFonts w:ascii="標楷體" w:eastAsia="標楷體" w:hAnsi="標楷體" w:hint="eastAsia"/>
                <w:b/>
                <w:noProof/>
                <w:kern w:val="0"/>
                <w:sz w:val="22"/>
                <w:szCs w:val="22"/>
              </w:rPr>
              <w:t>流出</w:t>
            </w:r>
            <w:r w:rsidR="00455EF0" w:rsidRPr="00527717">
              <w:rPr>
                <w:rFonts w:ascii="標楷體" w:eastAsia="標楷體" w:hAnsi="標楷體" w:hint="eastAsia"/>
                <w:b/>
                <w:noProof/>
                <w:kern w:val="0"/>
                <w:sz w:val="22"/>
                <w:szCs w:val="22"/>
              </w:rPr>
              <w:t>）</w:t>
            </w:r>
          </w:p>
        </w:tc>
        <w:tc>
          <w:tcPr>
            <w:tcW w:w="4252" w:type="dxa"/>
            <w:gridSpan w:val="2"/>
            <w:tcBorders>
              <w:top w:val="nil"/>
              <w:bottom w:val="nil"/>
              <w:right w:val="nil"/>
            </w:tcBorders>
            <w:shd w:val="clear" w:color="auto" w:fill="auto"/>
            <w:vAlign w:val="center"/>
          </w:tcPr>
          <w:p w14:paraId="30037D4D" w14:textId="77777777" w:rsidR="007A751E" w:rsidRPr="00527717" w:rsidRDefault="007A751E" w:rsidP="00426519">
            <w:pPr>
              <w:autoSpaceDE w:val="0"/>
              <w:autoSpaceDN w:val="0"/>
              <w:adjustRightInd w:val="0"/>
              <w:spacing w:line="220" w:lineRule="exact"/>
              <w:ind w:right="10"/>
              <w:jc w:val="right"/>
              <w:rPr>
                <w:rFonts w:ascii="新細明體" w:hAnsi="新細明體"/>
                <w:b/>
                <w:noProof/>
                <w:kern w:val="0"/>
                <w:sz w:val="22"/>
                <w:szCs w:val="22"/>
              </w:rPr>
            </w:pPr>
            <w:r w:rsidRPr="00527717">
              <w:rPr>
                <w:rFonts w:ascii="新細明體" w:hAnsi="新細明體" w:hint="eastAsia"/>
                <w:b/>
                <w:noProof/>
                <w:kern w:val="0"/>
                <w:sz w:val="22"/>
                <w:szCs w:val="22"/>
              </w:rPr>
              <w:t>-</w:t>
            </w:r>
            <w:r w:rsidRPr="00527717">
              <w:rPr>
                <w:rFonts w:ascii="新細明體" w:hAnsi="新細明體"/>
                <w:b/>
                <w:noProof/>
                <w:kern w:val="0"/>
                <w:sz w:val="22"/>
                <w:szCs w:val="22"/>
              </w:rPr>
              <w:t xml:space="preserve"> 3</w:t>
            </w:r>
            <w:r w:rsidRPr="00527717">
              <w:rPr>
                <w:rFonts w:ascii="新細明體" w:hAnsi="新細明體" w:hint="eastAsia"/>
                <w:b/>
                <w:noProof/>
                <w:kern w:val="0"/>
                <w:sz w:val="22"/>
                <w:szCs w:val="22"/>
              </w:rPr>
              <w:t>19</w:t>
            </w:r>
            <w:r w:rsidRPr="00527717">
              <w:rPr>
                <w:rFonts w:ascii="新細明體" w:hAnsi="新細明體"/>
                <w:b/>
                <w:noProof/>
                <w:kern w:val="0"/>
                <w:sz w:val="22"/>
                <w:szCs w:val="22"/>
              </w:rPr>
              <w:t>,</w:t>
            </w:r>
            <w:r w:rsidRPr="00527717">
              <w:rPr>
                <w:rFonts w:ascii="新細明體" w:hAnsi="新細明體" w:hint="eastAsia"/>
                <w:b/>
                <w:noProof/>
                <w:kern w:val="0"/>
                <w:sz w:val="22"/>
                <w:szCs w:val="22"/>
              </w:rPr>
              <w:t>0</w:t>
            </w:r>
            <w:r w:rsidRPr="00527717">
              <w:rPr>
                <w:rFonts w:ascii="新細明體" w:hAnsi="新細明體"/>
                <w:b/>
                <w:noProof/>
                <w:kern w:val="0"/>
                <w:sz w:val="22"/>
                <w:szCs w:val="22"/>
              </w:rPr>
              <w:t>00</w:t>
            </w:r>
          </w:p>
        </w:tc>
      </w:tr>
      <w:tr w:rsidR="007A751E" w:rsidRPr="00527717" w14:paraId="72C4A01F"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8"/>
        </w:trPr>
        <w:tc>
          <w:tcPr>
            <w:tcW w:w="5670" w:type="dxa"/>
            <w:tcBorders>
              <w:top w:val="nil"/>
              <w:left w:val="nil"/>
              <w:bottom w:val="nil"/>
            </w:tcBorders>
            <w:shd w:val="clear" w:color="auto" w:fill="auto"/>
            <w:vAlign w:val="center"/>
          </w:tcPr>
          <w:p w14:paraId="1AFF5664" w14:textId="3D8D70BD" w:rsidR="007A751E" w:rsidRPr="00527717" w:rsidRDefault="007A751E" w:rsidP="00426519">
            <w:pPr>
              <w:spacing w:line="220" w:lineRule="exact"/>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現金及約當現金之淨增</w:t>
            </w:r>
            <w:r w:rsidR="00455EF0" w:rsidRPr="00527717">
              <w:rPr>
                <w:rFonts w:ascii="標楷體" w:eastAsia="標楷體" w:hAnsi="標楷體" w:hint="eastAsia"/>
                <w:b/>
                <w:noProof/>
                <w:kern w:val="0"/>
                <w:sz w:val="22"/>
                <w:szCs w:val="22"/>
              </w:rPr>
              <w:t>（</w:t>
            </w:r>
            <w:r w:rsidRPr="00527717">
              <w:rPr>
                <w:rFonts w:ascii="標楷體" w:eastAsia="標楷體" w:hAnsi="標楷體" w:hint="eastAsia"/>
                <w:b/>
                <w:noProof/>
                <w:kern w:val="0"/>
                <w:sz w:val="22"/>
                <w:szCs w:val="22"/>
              </w:rPr>
              <w:t>淨減</w:t>
            </w:r>
            <w:r w:rsidR="00455EF0" w:rsidRPr="00527717">
              <w:rPr>
                <w:rFonts w:ascii="標楷體" w:eastAsia="標楷體" w:hAnsi="標楷體" w:hint="eastAsia"/>
                <w:b/>
                <w:noProof/>
                <w:kern w:val="0"/>
                <w:sz w:val="22"/>
                <w:szCs w:val="22"/>
              </w:rPr>
              <w:t>）</w:t>
            </w:r>
          </w:p>
        </w:tc>
        <w:tc>
          <w:tcPr>
            <w:tcW w:w="4252" w:type="dxa"/>
            <w:gridSpan w:val="2"/>
            <w:tcBorders>
              <w:top w:val="nil"/>
              <w:bottom w:val="nil"/>
              <w:right w:val="nil"/>
            </w:tcBorders>
            <w:shd w:val="clear" w:color="auto" w:fill="auto"/>
            <w:vAlign w:val="center"/>
          </w:tcPr>
          <w:p w14:paraId="50A205C8" w14:textId="77777777" w:rsidR="007A751E" w:rsidRPr="00527717" w:rsidRDefault="007A751E" w:rsidP="00426519">
            <w:pPr>
              <w:autoSpaceDE w:val="0"/>
              <w:autoSpaceDN w:val="0"/>
              <w:adjustRightInd w:val="0"/>
              <w:spacing w:line="220" w:lineRule="exact"/>
              <w:ind w:right="10"/>
              <w:jc w:val="right"/>
              <w:rPr>
                <w:rFonts w:ascii="新細明體" w:hAnsi="新細明體"/>
                <w:b/>
                <w:kern w:val="0"/>
                <w:sz w:val="22"/>
                <w:szCs w:val="22"/>
              </w:rPr>
            </w:pPr>
            <w:r w:rsidRPr="00527717">
              <w:rPr>
                <w:rFonts w:ascii="新細明體" w:hAnsi="新細明體"/>
                <w:b/>
                <w:noProof/>
                <w:kern w:val="0"/>
                <w:sz w:val="22"/>
                <w:szCs w:val="22"/>
              </w:rPr>
              <w:t xml:space="preserve">- </w:t>
            </w:r>
            <w:r w:rsidRPr="00527717">
              <w:rPr>
                <w:rFonts w:ascii="新細明體" w:hAnsi="新細明體" w:hint="eastAsia"/>
                <w:b/>
                <w:noProof/>
                <w:kern w:val="0"/>
                <w:sz w:val="22"/>
                <w:szCs w:val="22"/>
              </w:rPr>
              <w:t>5,151</w:t>
            </w:r>
            <w:r w:rsidRPr="00527717">
              <w:rPr>
                <w:rFonts w:ascii="新細明體" w:hAnsi="新細明體"/>
                <w:b/>
                <w:noProof/>
                <w:kern w:val="0"/>
                <w:sz w:val="22"/>
                <w:szCs w:val="22"/>
              </w:rPr>
              <w:t>,</w:t>
            </w:r>
            <w:r w:rsidRPr="00527717">
              <w:rPr>
                <w:rFonts w:ascii="新細明體" w:hAnsi="新細明體" w:hint="eastAsia"/>
                <w:b/>
                <w:noProof/>
                <w:kern w:val="0"/>
                <w:sz w:val="22"/>
                <w:szCs w:val="22"/>
              </w:rPr>
              <w:t>602</w:t>
            </w:r>
          </w:p>
        </w:tc>
      </w:tr>
      <w:tr w:rsidR="007A751E" w:rsidRPr="00527717" w14:paraId="55056BE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8"/>
        </w:trPr>
        <w:tc>
          <w:tcPr>
            <w:tcW w:w="5670" w:type="dxa"/>
            <w:tcBorders>
              <w:top w:val="nil"/>
              <w:left w:val="nil"/>
              <w:bottom w:val="nil"/>
            </w:tcBorders>
            <w:shd w:val="clear" w:color="auto" w:fill="auto"/>
            <w:vAlign w:val="center"/>
          </w:tcPr>
          <w:p w14:paraId="7C3FB6A0" w14:textId="77777777" w:rsidR="007A751E" w:rsidRPr="00527717" w:rsidRDefault="007A751E" w:rsidP="00426519">
            <w:pPr>
              <w:spacing w:line="220" w:lineRule="exact"/>
              <w:ind w:rightChars="10" w:right="24"/>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期初現金及約當現金</w:t>
            </w:r>
          </w:p>
        </w:tc>
        <w:tc>
          <w:tcPr>
            <w:tcW w:w="4252" w:type="dxa"/>
            <w:gridSpan w:val="2"/>
            <w:tcBorders>
              <w:top w:val="nil"/>
              <w:bottom w:val="nil"/>
              <w:right w:val="nil"/>
            </w:tcBorders>
            <w:shd w:val="clear" w:color="auto" w:fill="auto"/>
            <w:vAlign w:val="center"/>
          </w:tcPr>
          <w:p w14:paraId="334E1196" w14:textId="77777777" w:rsidR="007A751E" w:rsidRPr="00527717" w:rsidRDefault="007A751E" w:rsidP="00426519">
            <w:pPr>
              <w:autoSpaceDE w:val="0"/>
              <w:autoSpaceDN w:val="0"/>
              <w:adjustRightInd w:val="0"/>
              <w:spacing w:line="220" w:lineRule="exact"/>
              <w:ind w:right="10"/>
              <w:jc w:val="right"/>
              <w:rPr>
                <w:rFonts w:ascii="新細明體" w:hAnsi="新細明體"/>
                <w:b/>
                <w:kern w:val="0"/>
                <w:sz w:val="22"/>
                <w:szCs w:val="22"/>
              </w:rPr>
            </w:pPr>
            <w:r w:rsidRPr="00527717">
              <w:rPr>
                <w:rFonts w:ascii="新細明體" w:hAnsi="新細明體"/>
                <w:b/>
                <w:noProof/>
                <w:kern w:val="0"/>
                <w:sz w:val="22"/>
                <w:szCs w:val="22"/>
              </w:rPr>
              <w:t>8,</w:t>
            </w:r>
            <w:r w:rsidRPr="00527717">
              <w:rPr>
                <w:rFonts w:ascii="新細明體" w:hAnsi="新細明體" w:hint="eastAsia"/>
                <w:b/>
                <w:noProof/>
                <w:kern w:val="0"/>
                <w:sz w:val="22"/>
                <w:szCs w:val="22"/>
              </w:rPr>
              <w:t>016</w:t>
            </w:r>
            <w:r w:rsidRPr="00527717">
              <w:rPr>
                <w:rFonts w:ascii="新細明體" w:hAnsi="新細明體"/>
                <w:b/>
                <w:noProof/>
                <w:kern w:val="0"/>
                <w:sz w:val="22"/>
                <w:szCs w:val="22"/>
              </w:rPr>
              <w:t>,</w:t>
            </w:r>
            <w:r w:rsidRPr="00527717">
              <w:rPr>
                <w:rFonts w:ascii="新細明體" w:hAnsi="新細明體" w:hint="eastAsia"/>
                <w:b/>
                <w:noProof/>
                <w:kern w:val="0"/>
                <w:sz w:val="22"/>
                <w:szCs w:val="22"/>
              </w:rPr>
              <w:t>814</w:t>
            </w:r>
          </w:p>
        </w:tc>
      </w:tr>
      <w:tr w:rsidR="007A751E" w:rsidRPr="00527717" w14:paraId="3220904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8"/>
        </w:trPr>
        <w:tc>
          <w:tcPr>
            <w:tcW w:w="5670" w:type="dxa"/>
            <w:tcBorders>
              <w:top w:val="nil"/>
              <w:left w:val="nil"/>
              <w:bottom w:val="single" w:sz="4" w:space="0" w:color="auto"/>
            </w:tcBorders>
            <w:shd w:val="clear" w:color="auto" w:fill="auto"/>
            <w:vAlign w:val="center"/>
          </w:tcPr>
          <w:p w14:paraId="4C09508A" w14:textId="77777777" w:rsidR="007A751E" w:rsidRPr="00527717" w:rsidRDefault="007A751E" w:rsidP="00426519">
            <w:pPr>
              <w:spacing w:line="220" w:lineRule="exact"/>
              <w:ind w:rightChars="10" w:right="24"/>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期末現金及約當現金</w:t>
            </w:r>
          </w:p>
        </w:tc>
        <w:tc>
          <w:tcPr>
            <w:tcW w:w="4252" w:type="dxa"/>
            <w:gridSpan w:val="2"/>
            <w:tcBorders>
              <w:top w:val="nil"/>
              <w:bottom w:val="single" w:sz="4" w:space="0" w:color="auto"/>
              <w:right w:val="nil"/>
            </w:tcBorders>
            <w:shd w:val="clear" w:color="auto" w:fill="auto"/>
            <w:vAlign w:val="center"/>
          </w:tcPr>
          <w:p w14:paraId="1C638CE3" w14:textId="77777777" w:rsidR="007A751E" w:rsidRPr="00527717" w:rsidRDefault="007A751E" w:rsidP="00426519">
            <w:pPr>
              <w:autoSpaceDE w:val="0"/>
              <w:autoSpaceDN w:val="0"/>
              <w:adjustRightInd w:val="0"/>
              <w:spacing w:line="220" w:lineRule="exact"/>
              <w:ind w:right="10"/>
              <w:jc w:val="right"/>
              <w:rPr>
                <w:rFonts w:ascii="新細明體" w:hAnsi="新細明體"/>
                <w:b/>
                <w:kern w:val="0"/>
                <w:sz w:val="22"/>
                <w:szCs w:val="22"/>
              </w:rPr>
            </w:pPr>
            <w:r w:rsidRPr="00527717">
              <w:rPr>
                <w:rFonts w:ascii="新細明體" w:hAnsi="新細明體" w:hint="eastAsia"/>
                <w:b/>
                <w:noProof/>
                <w:kern w:val="0"/>
                <w:sz w:val="22"/>
                <w:szCs w:val="22"/>
              </w:rPr>
              <w:t>2</w:t>
            </w:r>
            <w:r w:rsidRPr="00527717">
              <w:rPr>
                <w:rFonts w:ascii="新細明體" w:hAnsi="新細明體"/>
                <w:b/>
                <w:noProof/>
                <w:kern w:val="0"/>
                <w:sz w:val="22"/>
                <w:szCs w:val="22"/>
              </w:rPr>
              <w:t>,</w:t>
            </w:r>
            <w:r w:rsidRPr="00527717">
              <w:rPr>
                <w:rFonts w:ascii="新細明體" w:hAnsi="新細明體" w:hint="eastAsia"/>
                <w:b/>
                <w:noProof/>
                <w:kern w:val="0"/>
                <w:sz w:val="22"/>
                <w:szCs w:val="22"/>
              </w:rPr>
              <w:t>865</w:t>
            </w:r>
            <w:r w:rsidRPr="00527717">
              <w:rPr>
                <w:rFonts w:ascii="新細明體" w:hAnsi="新細明體"/>
                <w:b/>
                <w:noProof/>
                <w:kern w:val="0"/>
                <w:sz w:val="22"/>
                <w:szCs w:val="22"/>
              </w:rPr>
              <w:t>,</w:t>
            </w:r>
            <w:r w:rsidRPr="00527717">
              <w:rPr>
                <w:rFonts w:ascii="新細明體" w:hAnsi="新細明體" w:hint="eastAsia"/>
                <w:b/>
                <w:noProof/>
                <w:kern w:val="0"/>
                <w:sz w:val="22"/>
                <w:szCs w:val="22"/>
              </w:rPr>
              <w:t>212</w:t>
            </w:r>
          </w:p>
        </w:tc>
      </w:tr>
    </w:tbl>
    <w:p w14:paraId="264B7C90" w14:textId="77777777" w:rsidR="007A751E" w:rsidRPr="00527717" w:rsidRDefault="007A751E" w:rsidP="007A751E">
      <w:pPr>
        <w:spacing w:line="280" w:lineRule="exact"/>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：1.本表係</w:t>
      </w:r>
      <w:proofErr w:type="gramStart"/>
      <w:r w:rsidRPr="00527717">
        <w:rPr>
          <w:rFonts w:ascii="標楷體" w:eastAsia="標楷體" w:hAnsi="標楷體" w:hint="eastAsia"/>
          <w:sz w:val="20"/>
        </w:rPr>
        <w:t>採</w:t>
      </w:r>
      <w:proofErr w:type="gramEnd"/>
      <w:r w:rsidRPr="00527717">
        <w:rPr>
          <w:rFonts w:ascii="標楷體" w:eastAsia="標楷體" w:hAnsi="標楷體" w:hint="eastAsia"/>
          <w:sz w:val="20"/>
        </w:rPr>
        <w:t>現金及約當現金基礎，包括現金及自投資日起3個月內到期或清償之債權證券。</w:t>
      </w:r>
    </w:p>
    <w:p w14:paraId="38F65D74" w14:textId="77777777" w:rsidR="007A751E" w:rsidRPr="00527717" w:rsidRDefault="007A751E" w:rsidP="007A751E">
      <w:pPr>
        <w:spacing w:line="280" w:lineRule="exact"/>
        <w:ind w:leftChars="165" w:left="596" w:hangingChars="100" w:hanging="200"/>
        <w:rPr>
          <w:rFonts w:ascii="標楷體" w:eastAsia="標楷體" w:hAnsi="標楷體"/>
          <w:sz w:val="20"/>
        </w:rPr>
      </w:pPr>
      <w:r w:rsidRPr="00527717">
        <w:rPr>
          <w:rFonts w:ascii="標楷體" w:eastAsia="標楷體" w:hAnsi="標楷體" w:hint="eastAsia"/>
          <w:sz w:val="20"/>
        </w:rPr>
        <w:t>2.</w:t>
      </w:r>
      <w:r w:rsidRPr="00527717">
        <w:rPr>
          <w:rFonts w:ascii="標楷體" w:eastAsia="標楷體" w:hAnsi="標楷體"/>
          <w:bCs/>
          <w:sz w:val="20"/>
          <w:szCs w:val="18"/>
        </w:rPr>
        <w:t>本表「調整非現金項目」欄所列，包括</w:t>
      </w:r>
      <w:r w:rsidRPr="00527717">
        <w:rPr>
          <w:rFonts w:ascii="標楷體" w:eastAsia="標楷體" w:hAnsi="標楷體" w:hint="eastAsia"/>
          <w:bCs/>
          <w:sz w:val="20"/>
          <w:szCs w:val="18"/>
        </w:rPr>
        <w:t>提存呆帳及評價損益、</w:t>
      </w:r>
      <w:r w:rsidRPr="00527717">
        <w:rPr>
          <w:rFonts w:ascii="標楷體" w:eastAsia="標楷體" w:hAnsi="標楷體"/>
          <w:bCs/>
          <w:sz w:val="20"/>
          <w:szCs w:val="18"/>
        </w:rPr>
        <w:t>折舊、</w:t>
      </w:r>
      <w:proofErr w:type="gramStart"/>
      <w:r w:rsidRPr="00527717">
        <w:rPr>
          <w:rFonts w:ascii="標楷體" w:eastAsia="標楷體" w:hAnsi="標楷體"/>
          <w:bCs/>
          <w:sz w:val="20"/>
          <w:szCs w:val="18"/>
        </w:rPr>
        <w:t>折耗及攤</w:t>
      </w:r>
      <w:proofErr w:type="gramEnd"/>
      <w:r w:rsidRPr="00527717">
        <w:rPr>
          <w:rFonts w:ascii="標楷體" w:eastAsia="標楷體" w:hAnsi="標楷體"/>
          <w:bCs/>
          <w:sz w:val="20"/>
          <w:szCs w:val="18"/>
        </w:rPr>
        <w:t>銷、處理資產損失（利益）</w:t>
      </w:r>
      <w:r w:rsidRPr="00527717">
        <w:rPr>
          <w:rFonts w:ascii="標楷體" w:eastAsia="標楷體" w:hAnsi="標楷體" w:hint="eastAsia"/>
          <w:bCs/>
          <w:sz w:val="20"/>
          <w:szCs w:val="18"/>
        </w:rPr>
        <w:t>、其他、</w:t>
      </w:r>
      <w:proofErr w:type="gramStart"/>
      <w:r w:rsidRPr="00527717">
        <w:rPr>
          <w:rFonts w:ascii="標楷體" w:eastAsia="標楷體" w:hAnsi="標楷體" w:hint="eastAsia"/>
          <w:bCs/>
          <w:sz w:val="20"/>
          <w:szCs w:val="18"/>
        </w:rPr>
        <w:t>流動資產淨減</w:t>
      </w:r>
      <w:proofErr w:type="gramEnd"/>
      <w:r w:rsidRPr="00527717">
        <w:rPr>
          <w:rFonts w:ascii="標楷體" w:eastAsia="標楷體" w:hAnsi="標楷體"/>
          <w:bCs/>
          <w:sz w:val="20"/>
          <w:szCs w:val="18"/>
        </w:rPr>
        <w:t>（</w:t>
      </w:r>
      <w:r w:rsidRPr="00527717">
        <w:rPr>
          <w:rFonts w:ascii="標楷體" w:eastAsia="標楷體" w:hAnsi="標楷體" w:hint="eastAsia"/>
          <w:bCs/>
          <w:sz w:val="20"/>
          <w:szCs w:val="18"/>
        </w:rPr>
        <w:t>淨增</w:t>
      </w:r>
      <w:r w:rsidRPr="00527717">
        <w:rPr>
          <w:rFonts w:ascii="標楷體" w:eastAsia="標楷體" w:hAnsi="標楷體"/>
          <w:bCs/>
          <w:sz w:val="20"/>
          <w:szCs w:val="18"/>
        </w:rPr>
        <w:t>）</w:t>
      </w:r>
      <w:r w:rsidRPr="00527717">
        <w:rPr>
          <w:rFonts w:ascii="標楷體" w:eastAsia="標楷體" w:hAnsi="標楷體" w:hint="eastAsia"/>
          <w:bCs/>
          <w:sz w:val="20"/>
          <w:szCs w:val="18"/>
        </w:rPr>
        <w:t>及流動負債淨增</w:t>
      </w:r>
      <w:r w:rsidRPr="00527717">
        <w:rPr>
          <w:rFonts w:ascii="標楷體" w:eastAsia="標楷體" w:hAnsi="標楷體"/>
          <w:bCs/>
          <w:sz w:val="20"/>
          <w:szCs w:val="18"/>
        </w:rPr>
        <w:t>（</w:t>
      </w:r>
      <w:r w:rsidRPr="00527717">
        <w:rPr>
          <w:rFonts w:ascii="標楷體" w:eastAsia="標楷體" w:hAnsi="標楷體" w:hint="eastAsia"/>
          <w:bCs/>
          <w:sz w:val="20"/>
          <w:szCs w:val="18"/>
        </w:rPr>
        <w:t>淨減</w:t>
      </w:r>
      <w:r w:rsidRPr="00527717">
        <w:rPr>
          <w:rFonts w:ascii="標楷體" w:eastAsia="標楷體" w:hAnsi="標楷體"/>
          <w:bCs/>
          <w:sz w:val="20"/>
          <w:szCs w:val="18"/>
        </w:rPr>
        <w:t>）</w:t>
      </w:r>
      <w:r w:rsidRPr="00527717">
        <w:rPr>
          <w:rFonts w:ascii="標楷體" w:eastAsia="標楷體" w:hAnsi="標楷體" w:hint="eastAsia"/>
          <w:bCs/>
          <w:sz w:val="20"/>
          <w:szCs w:val="18"/>
        </w:rPr>
        <w:t>。</w:t>
      </w:r>
    </w:p>
    <w:p w14:paraId="5E6C0D5F" w14:textId="77777777" w:rsidR="007A751E" w:rsidRPr="00527717" w:rsidRDefault="007A751E" w:rsidP="007A751E">
      <w:pPr>
        <w:spacing w:afterLines="10" w:after="36" w:line="280" w:lineRule="exact"/>
        <w:ind w:leftChars="165" w:left="596" w:hangingChars="100" w:hanging="200"/>
        <w:rPr>
          <w:rFonts w:ascii="標楷體" w:eastAsia="標楷體" w:hAnsi="標楷體"/>
          <w:sz w:val="20"/>
        </w:rPr>
      </w:pPr>
      <w:r w:rsidRPr="00527717">
        <w:rPr>
          <w:rFonts w:ascii="標楷體" w:eastAsia="標楷體" w:hAnsi="標楷體" w:hint="eastAsia"/>
          <w:sz w:val="20"/>
        </w:rPr>
        <w:t>3.</w:t>
      </w:r>
      <w:r w:rsidRPr="00527717">
        <w:rPr>
          <w:rFonts w:ascii="標楷體" w:eastAsia="標楷體" w:hAnsi="標楷體" w:hint="eastAsia"/>
          <w:bCs/>
          <w:sz w:val="20"/>
          <w:szCs w:val="18"/>
        </w:rPr>
        <w:t>本表及</w:t>
      </w:r>
      <w:proofErr w:type="gramStart"/>
      <w:r w:rsidRPr="00527717">
        <w:rPr>
          <w:rFonts w:ascii="標楷體" w:eastAsia="標楷體" w:hAnsi="標楷體" w:hint="eastAsia"/>
          <w:bCs/>
          <w:sz w:val="20"/>
          <w:szCs w:val="18"/>
        </w:rPr>
        <w:t>臺</w:t>
      </w:r>
      <w:proofErr w:type="gramEnd"/>
      <w:r w:rsidRPr="00527717">
        <w:rPr>
          <w:rFonts w:ascii="標楷體" w:eastAsia="標楷體" w:hAnsi="標楷體" w:hint="eastAsia"/>
          <w:bCs/>
          <w:sz w:val="20"/>
          <w:szCs w:val="18"/>
        </w:rPr>
        <w:t>中市政府原編附屬單位決算收入</w:t>
      </w:r>
      <w:proofErr w:type="gramStart"/>
      <w:r w:rsidRPr="00527717">
        <w:rPr>
          <w:rFonts w:ascii="標楷體" w:eastAsia="標楷體" w:hAnsi="標楷體" w:hint="eastAsia"/>
          <w:bCs/>
          <w:sz w:val="20"/>
          <w:szCs w:val="18"/>
        </w:rPr>
        <w:t>支出表編製</w:t>
      </w:r>
      <w:proofErr w:type="gramEnd"/>
      <w:r w:rsidRPr="00527717">
        <w:rPr>
          <w:rFonts w:ascii="標楷體" w:eastAsia="標楷體" w:hAnsi="標楷體" w:hint="eastAsia"/>
          <w:bCs/>
          <w:sz w:val="20"/>
          <w:szCs w:val="18"/>
        </w:rPr>
        <w:t>基礎係依會計法刪除第29條後，固定資產及長期負債等科目納入平衡表，與預算編列基礎不同。</w:t>
      </w:r>
      <w:r w:rsidRPr="00527717">
        <w:rPr>
          <w:rFonts w:ascii="標楷體" w:eastAsia="標楷體" w:hAnsi="標楷體" w:hint="eastAsia"/>
          <w:sz w:val="20"/>
        </w:rPr>
        <w:t xml:space="preserve"> </w:t>
      </w:r>
    </w:p>
    <w:p w14:paraId="7249D45E" w14:textId="77777777" w:rsidR="007A751E" w:rsidRPr="00527717" w:rsidRDefault="007A751E" w:rsidP="007A751E">
      <w:pPr>
        <w:spacing w:line="60" w:lineRule="exact"/>
        <w:rPr>
          <w:rFonts w:ascii="標楷體" w:eastAsia="標楷體" w:hAnsi="標楷體"/>
          <w:szCs w:val="24"/>
        </w:rPr>
      </w:pPr>
    </w:p>
    <w:tbl>
      <w:tblPr>
        <w:tblW w:w="9939" w:type="dxa"/>
        <w:tblInd w:w="28" w:type="dxa"/>
        <w:tblLayout w:type="fixed"/>
        <w:tblCellMar>
          <w:left w:w="28" w:type="dxa"/>
          <w:right w:w="28" w:type="dxa"/>
        </w:tblCellMar>
        <w:tblLook w:val="0000" w:firstRow="0" w:lastRow="0" w:firstColumn="0" w:lastColumn="0" w:noHBand="0" w:noVBand="0"/>
      </w:tblPr>
      <w:tblGrid>
        <w:gridCol w:w="3508"/>
        <w:gridCol w:w="1238"/>
        <w:gridCol w:w="911"/>
        <w:gridCol w:w="1314"/>
        <w:gridCol w:w="868"/>
        <w:gridCol w:w="1302"/>
        <w:gridCol w:w="798"/>
      </w:tblGrid>
      <w:tr w:rsidR="007A751E" w:rsidRPr="00527717" w14:paraId="62718349" w14:textId="77777777" w:rsidTr="007270AC">
        <w:trPr>
          <w:trHeight w:val="275"/>
        </w:trPr>
        <w:tc>
          <w:tcPr>
            <w:tcW w:w="9939" w:type="dxa"/>
            <w:gridSpan w:val="7"/>
            <w:vAlign w:val="center"/>
          </w:tcPr>
          <w:p w14:paraId="156518B5" w14:textId="77777777" w:rsidR="007A751E" w:rsidRPr="00527717" w:rsidRDefault="007A751E" w:rsidP="007270AC">
            <w:pPr>
              <w:snapToGrid w:val="0"/>
              <w:jc w:val="center"/>
              <w:rPr>
                <w:rFonts w:ascii="標楷體" w:eastAsia="標楷體" w:hAnsi="標楷體"/>
                <w:b/>
                <w:sz w:val="32"/>
                <w:szCs w:val="32"/>
                <w:u w:val="single"/>
              </w:rPr>
            </w:pPr>
            <w:r w:rsidRPr="00527717">
              <w:br w:type="page"/>
            </w:r>
            <w:r w:rsidRPr="00527717">
              <w:br w:type="page"/>
            </w:r>
            <w:r w:rsidRPr="00527717">
              <w:rPr>
                <w:rFonts w:ascii="標楷體" w:eastAsia="標楷體" w:hAnsi="標楷體" w:hint="eastAsia"/>
                <w:b/>
                <w:sz w:val="32"/>
                <w:szCs w:val="32"/>
                <w:u w:val="single"/>
              </w:rPr>
              <w:t xml:space="preserve">  </w:t>
            </w:r>
            <w:proofErr w:type="gramStart"/>
            <w:r w:rsidRPr="00527717">
              <w:rPr>
                <w:rFonts w:ascii="標楷體" w:eastAsia="標楷體" w:hAnsi="標楷體"/>
                <w:b/>
                <w:sz w:val="32"/>
                <w:szCs w:val="32"/>
                <w:u w:val="single"/>
              </w:rPr>
              <w:t>臺</w:t>
            </w:r>
            <w:proofErr w:type="gramEnd"/>
            <w:r w:rsidRPr="00527717">
              <w:rPr>
                <w:rFonts w:ascii="標楷體" w:eastAsia="標楷體" w:hAnsi="標楷體"/>
                <w:b/>
                <w:sz w:val="32"/>
                <w:szCs w:val="32"/>
                <w:u w:val="single"/>
              </w:rPr>
              <w:t>中市</w:t>
            </w:r>
            <w:r w:rsidRPr="00527717">
              <w:rPr>
                <w:rFonts w:ascii="標楷體" w:eastAsia="標楷體" w:hAnsi="標楷體" w:hint="eastAsia"/>
                <w:b/>
                <w:sz w:val="32"/>
                <w:szCs w:val="32"/>
                <w:u w:val="single"/>
              </w:rPr>
              <w:t>動物福利</w:t>
            </w:r>
            <w:r w:rsidRPr="00527717">
              <w:rPr>
                <w:rFonts w:ascii="標楷體" w:eastAsia="標楷體" w:hAnsi="標楷體"/>
                <w:b/>
                <w:sz w:val="32"/>
                <w:szCs w:val="32"/>
                <w:u w:val="single"/>
              </w:rPr>
              <w:t>基金</w:t>
            </w:r>
            <w:r w:rsidRPr="00527717">
              <w:rPr>
                <w:rFonts w:ascii="標楷體" w:eastAsia="標楷體" w:hAnsi="標楷體" w:hint="eastAsia"/>
                <w:b/>
                <w:sz w:val="32"/>
                <w:szCs w:val="32"/>
                <w:u w:val="single"/>
              </w:rPr>
              <w:t>餘</w:t>
            </w:r>
            <w:proofErr w:type="gramStart"/>
            <w:r w:rsidRPr="00527717">
              <w:rPr>
                <w:rFonts w:ascii="標楷體" w:eastAsia="標楷體" w:hAnsi="標楷體" w:hint="eastAsia"/>
                <w:b/>
                <w:sz w:val="32"/>
                <w:szCs w:val="32"/>
                <w:u w:val="single"/>
              </w:rPr>
              <w:t>絀</w:t>
            </w:r>
            <w:proofErr w:type="gramEnd"/>
            <w:r w:rsidRPr="00527717">
              <w:rPr>
                <w:rFonts w:ascii="標楷體" w:eastAsia="標楷體" w:hAnsi="標楷體" w:hint="eastAsia"/>
                <w:b/>
                <w:sz w:val="32"/>
                <w:szCs w:val="32"/>
                <w:u w:val="single"/>
              </w:rPr>
              <w:t xml:space="preserve">審定後平衡表  </w:t>
            </w:r>
          </w:p>
        </w:tc>
      </w:tr>
      <w:tr w:rsidR="007A751E" w:rsidRPr="00527717" w14:paraId="1F32D643" w14:textId="77777777" w:rsidTr="007270AC">
        <w:trPr>
          <w:trHeight w:val="397"/>
        </w:trPr>
        <w:tc>
          <w:tcPr>
            <w:tcW w:w="7839" w:type="dxa"/>
            <w:gridSpan w:val="5"/>
            <w:tcBorders>
              <w:bottom w:val="single" w:sz="4" w:space="0" w:color="auto"/>
            </w:tcBorders>
          </w:tcPr>
          <w:p w14:paraId="37C675D1" w14:textId="77777777" w:rsidR="007A751E" w:rsidRPr="00527717" w:rsidRDefault="007A751E" w:rsidP="007270AC">
            <w:pPr>
              <w:snapToGrid w:val="0"/>
              <w:spacing w:line="300" w:lineRule="exact"/>
              <w:ind w:leftChars="875" w:left="2100"/>
              <w:jc w:val="center"/>
              <w:rPr>
                <w:rFonts w:ascii="標楷體" w:eastAsia="標楷體" w:hAnsi="標楷體"/>
                <w:b/>
                <w:sz w:val="32"/>
                <w:u w:val="single"/>
              </w:rPr>
            </w:pPr>
            <w:r w:rsidRPr="00527717">
              <w:rPr>
                <w:rFonts w:ascii="標楷體" w:eastAsia="標楷體" w:hAnsi="標楷體" w:hint="eastAsia"/>
              </w:rPr>
              <w:t>中華民國112年12月31日</w:t>
            </w:r>
          </w:p>
        </w:tc>
        <w:tc>
          <w:tcPr>
            <w:tcW w:w="2100" w:type="dxa"/>
            <w:gridSpan w:val="2"/>
            <w:tcBorders>
              <w:bottom w:val="single" w:sz="4" w:space="0" w:color="auto"/>
            </w:tcBorders>
            <w:vAlign w:val="bottom"/>
          </w:tcPr>
          <w:p w14:paraId="53A294C9" w14:textId="77777777" w:rsidR="007A751E" w:rsidRPr="00527717" w:rsidRDefault="007A751E" w:rsidP="007270AC">
            <w:pPr>
              <w:snapToGrid w:val="0"/>
              <w:jc w:val="right"/>
              <w:rPr>
                <w:rFonts w:ascii="標楷體" w:eastAsia="標楷體" w:hAnsi="標楷體"/>
                <w:b/>
                <w:sz w:val="20"/>
                <w:u w:val="single"/>
              </w:rPr>
            </w:pPr>
            <w:r w:rsidRPr="00527717">
              <w:rPr>
                <w:rFonts w:ascii="標楷體" w:eastAsia="標楷體" w:hAnsi="標楷體" w:hint="eastAsia"/>
                <w:kern w:val="0"/>
                <w:sz w:val="20"/>
              </w:rPr>
              <w:t>單位：新臺幣元</w:t>
            </w:r>
          </w:p>
        </w:tc>
      </w:tr>
      <w:tr w:rsidR="007A751E" w:rsidRPr="00527717" w14:paraId="1AF8F61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73"/>
        </w:trPr>
        <w:tc>
          <w:tcPr>
            <w:tcW w:w="3508" w:type="dxa"/>
            <w:vMerge w:val="restart"/>
            <w:tcBorders>
              <w:top w:val="single" w:sz="4" w:space="0" w:color="auto"/>
              <w:left w:val="nil"/>
              <w:bottom w:val="single" w:sz="4" w:space="0" w:color="auto"/>
            </w:tcBorders>
            <w:vAlign w:val="center"/>
          </w:tcPr>
          <w:p w14:paraId="7C5289C0" w14:textId="77777777" w:rsidR="007A751E" w:rsidRPr="00527717" w:rsidRDefault="007A751E" w:rsidP="00483C49">
            <w:pPr>
              <w:ind w:leftChars="10" w:left="24" w:rightChars="10" w:right="24"/>
              <w:jc w:val="distribute"/>
              <w:rPr>
                <w:rFonts w:ascii="標楷體" w:eastAsia="標楷體" w:hAnsi="標楷體"/>
                <w:sz w:val="22"/>
              </w:rPr>
            </w:pPr>
            <w:r w:rsidRPr="00527717">
              <w:rPr>
                <w:rFonts w:ascii="標楷體" w:eastAsia="標楷體" w:hAnsi="標楷體" w:hint="eastAsia"/>
                <w:sz w:val="22"/>
              </w:rPr>
              <w:t>科目</w:t>
            </w:r>
          </w:p>
        </w:tc>
        <w:tc>
          <w:tcPr>
            <w:tcW w:w="2149" w:type="dxa"/>
            <w:gridSpan w:val="2"/>
            <w:tcBorders>
              <w:top w:val="single" w:sz="4" w:space="0" w:color="auto"/>
              <w:bottom w:val="single" w:sz="4" w:space="0" w:color="auto"/>
            </w:tcBorders>
            <w:vAlign w:val="center"/>
          </w:tcPr>
          <w:p w14:paraId="057B7A8C" w14:textId="77777777" w:rsidR="007A751E" w:rsidRPr="00527717" w:rsidRDefault="007A751E" w:rsidP="00483C49">
            <w:pPr>
              <w:spacing w:afterLines="10" w:after="36" w:line="380" w:lineRule="exact"/>
              <w:ind w:leftChars="10" w:left="24" w:rightChars="10" w:right="24"/>
              <w:jc w:val="distribute"/>
              <w:rPr>
                <w:rFonts w:ascii="標楷體" w:eastAsia="標楷體" w:hAnsi="標楷體"/>
                <w:sz w:val="22"/>
              </w:rPr>
            </w:pPr>
            <w:r w:rsidRPr="00527717">
              <w:rPr>
                <w:rFonts w:ascii="標楷體" w:eastAsia="標楷體" w:hAnsi="標楷體" w:hint="eastAsia"/>
                <w:sz w:val="22"/>
              </w:rPr>
              <w:t>112年12月31日</w:t>
            </w:r>
          </w:p>
        </w:tc>
        <w:tc>
          <w:tcPr>
            <w:tcW w:w="2182" w:type="dxa"/>
            <w:gridSpan w:val="2"/>
            <w:tcBorders>
              <w:top w:val="single" w:sz="4" w:space="0" w:color="auto"/>
              <w:bottom w:val="single" w:sz="4" w:space="0" w:color="auto"/>
            </w:tcBorders>
            <w:vAlign w:val="center"/>
          </w:tcPr>
          <w:p w14:paraId="6D1900A2" w14:textId="77777777" w:rsidR="007A751E" w:rsidRPr="00527717" w:rsidRDefault="007A751E" w:rsidP="00483C49">
            <w:pPr>
              <w:spacing w:afterLines="10" w:after="36" w:line="380" w:lineRule="exact"/>
              <w:ind w:leftChars="10" w:left="24" w:rightChars="10" w:right="24"/>
              <w:jc w:val="distribute"/>
              <w:rPr>
                <w:rFonts w:ascii="標楷體" w:eastAsia="標楷體" w:hAnsi="標楷體"/>
                <w:sz w:val="22"/>
              </w:rPr>
            </w:pPr>
            <w:r w:rsidRPr="00527717">
              <w:rPr>
                <w:rFonts w:ascii="標楷體" w:eastAsia="標楷體" w:hAnsi="標楷體" w:hint="eastAsia"/>
                <w:sz w:val="22"/>
              </w:rPr>
              <w:t>111年12月31日</w:t>
            </w:r>
          </w:p>
        </w:tc>
        <w:tc>
          <w:tcPr>
            <w:tcW w:w="2100" w:type="dxa"/>
            <w:gridSpan w:val="2"/>
            <w:tcBorders>
              <w:top w:val="single" w:sz="4" w:space="0" w:color="auto"/>
              <w:bottom w:val="single" w:sz="4" w:space="0" w:color="auto"/>
              <w:right w:val="nil"/>
            </w:tcBorders>
            <w:vAlign w:val="center"/>
          </w:tcPr>
          <w:p w14:paraId="733A3465" w14:textId="77777777" w:rsidR="007A751E" w:rsidRPr="00527717" w:rsidRDefault="007A751E" w:rsidP="00483C49">
            <w:pPr>
              <w:spacing w:afterLines="10" w:after="36" w:line="380" w:lineRule="exact"/>
              <w:ind w:leftChars="10" w:left="24" w:rightChars="10" w:right="24"/>
              <w:jc w:val="distribute"/>
              <w:rPr>
                <w:rFonts w:ascii="標楷體" w:eastAsia="標楷體" w:hAnsi="標楷體"/>
                <w:sz w:val="22"/>
              </w:rPr>
            </w:pPr>
            <w:r w:rsidRPr="00527717">
              <w:rPr>
                <w:rFonts w:ascii="標楷體" w:eastAsia="標楷體" w:hAnsi="標楷體" w:hint="eastAsia"/>
                <w:sz w:val="22"/>
              </w:rPr>
              <w:t>比較增減</w:t>
            </w:r>
          </w:p>
        </w:tc>
      </w:tr>
      <w:tr w:rsidR="007A751E" w:rsidRPr="00527717" w14:paraId="237DC40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07"/>
        </w:trPr>
        <w:tc>
          <w:tcPr>
            <w:tcW w:w="3508" w:type="dxa"/>
            <w:vMerge/>
            <w:tcBorders>
              <w:top w:val="nil"/>
              <w:left w:val="nil"/>
              <w:bottom w:val="single" w:sz="4" w:space="0" w:color="auto"/>
            </w:tcBorders>
            <w:vAlign w:val="center"/>
          </w:tcPr>
          <w:p w14:paraId="5C066DE8" w14:textId="77777777" w:rsidR="007A751E" w:rsidRPr="00527717" w:rsidRDefault="007A751E" w:rsidP="00483C49">
            <w:pPr>
              <w:ind w:leftChars="10" w:left="24" w:rightChars="10" w:right="24"/>
              <w:jc w:val="distribute"/>
              <w:rPr>
                <w:rFonts w:ascii="標楷體" w:eastAsia="標楷體" w:hAnsi="標楷體"/>
                <w:sz w:val="22"/>
              </w:rPr>
            </w:pPr>
          </w:p>
        </w:tc>
        <w:tc>
          <w:tcPr>
            <w:tcW w:w="1238" w:type="dxa"/>
            <w:tcBorders>
              <w:top w:val="single" w:sz="4" w:space="0" w:color="auto"/>
              <w:bottom w:val="single" w:sz="4" w:space="0" w:color="auto"/>
            </w:tcBorders>
            <w:vAlign w:val="center"/>
          </w:tcPr>
          <w:p w14:paraId="7DB34009" w14:textId="77777777" w:rsidR="007A751E" w:rsidRPr="00527717" w:rsidRDefault="007A751E" w:rsidP="00483C49">
            <w:pPr>
              <w:spacing w:afterLines="10" w:after="36" w:line="380" w:lineRule="exact"/>
              <w:ind w:leftChars="10" w:left="24" w:rightChars="10" w:right="24"/>
              <w:jc w:val="distribute"/>
              <w:rPr>
                <w:rFonts w:ascii="標楷體" w:eastAsia="標楷體" w:hAnsi="標楷體"/>
                <w:sz w:val="22"/>
              </w:rPr>
            </w:pPr>
            <w:r w:rsidRPr="00527717">
              <w:rPr>
                <w:rFonts w:ascii="標楷體" w:eastAsia="標楷體" w:hAnsi="標楷體" w:hint="eastAsia"/>
                <w:sz w:val="22"/>
              </w:rPr>
              <w:t>金額</w:t>
            </w:r>
          </w:p>
        </w:tc>
        <w:tc>
          <w:tcPr>
            <w:tcW w:w="911" w:type="dxa"/>
            <w:tcBorders>
              <w:top w:val="single" w:sz="4" w:space="0" w:color="auto"/>
              <w:bottom w:val="single" w:sz="4" w:space="0" w:color="auto"/>
            </w:tcBorders>
            <w:vAlign w:val="center"/>
          </w:tcPr>
          <w:p w14:paraId="60AC828B" w14:textId="77777777" w:rsidR="007A751E" w:rsidRPr="00527717" w:rsidRDefault="007A751E" w:rsidP="00483C49">
            <w:pPr>
              <w:spacing w:afterLines="10" w:after="36" w:line="380" w:lineRule="exact"/>
              <w:ind w:leftChars="10" w:left="24" w:rightChars="10" w:right="24"/>
              <w:jc w:val="distribute"/>
              <w:rPr>
                <w:rFonts w:ascii="標楷體" w:eastAsia="標楷體" w:hAnsi="標楷體"/>
                <w:sz w:val="22"/>
              </w:rPr>
            </w:pPr>
            <w:r w:rsidRPr="00527717">
              <w:rPr>
                <w:rFonts w:ascii="標楷體" w:eastAsia="標楷體" w:hAnsi="標楷體" w:hint="eastAsia"/>
                <w:sz w:val="22"/>
              </w:rPr>
              <w:t>％</w:t>
            </w:r>
          </w:p>
        </w:tc>
        <w:tc>
          <w:tcPr>
            <w:tcW w:w="1314" w:type="dxa"/>
            <w:tcBorders>
              <w:top w:val="single" w:sz="4" w:space="0" w:color="auto"/>
              <w:bottom w:val="single" w:sz="4" w:space="0" w:color="auto"/>
            </w:tcBorders>
            <w:vAlign w:val="center"/>
          </w:tcPr>
          <w:p w14:paraId="5518F047" w14:textId="77777777" w:rsidR="007A751E" w:rsidRPr="00527717" w:rsidRDefault="007A751E" w:rsidP="00483C49">
            <w:pPr>
              <w:spacing w:afterLines="10" w:after="36" w:line="380" w:lineRule="exact"/>
              <w:ind w:leftChars="10" w:left="24" w:rightChars="10" w:right="24"/>
              <w:jc w:val="distribute"/>
              <w:rPr>
                <w:rFonts w:ascii="標楷體" w:eastAsia="標楷體" w:hAnsi="標楷體"/>
                <w:sz w:val="22"/>
              </w:rPr>
            </w:pPr>
            <w:r w:rsidRPr="00527717">
              <w:rPr>
                <w:rFonts w:ascii="標楷體" w:eastAsia="標楷體" w:hAnsi="標楷體" w:hint="eastAsia"/>
                <w:sz w:val="22"/>
              </w:rPr>
              <w:t>金額</w:t>
            </w:r>
          </w:p>
        </w:tc>
        <w:tc>
          <w:tcPr>
            <w:tcW w:w="868" w:type="dxa"/>
            <w:tcBorders>
              <w:top w:val="single" w:sz="4" w:space="0" w:color="auto"/>
              <w:bottom w:val="single" w:sz="4" w:space="0" w:color="auto"/>
            </w:tcBorders>
            <w:vAlign w:val="center"/>
          </w:tcPr>
          <w:p w14:paraId="38C6AF35" w14:textId="77777777" w:rsidR="007A751E" w:rsidRPr="00527717" w:rsidRDefault="007A751E" w:rsidP="00483C49">
            <w:pPr>
              <w:spacing w:afterLines="10" w:after="36" w:line="380" w:lineRule="exact"/>
              <w:ind w:leftChars="10" w:left="24" w:rightChars="10" w:right="24"/>
              <w:jc w:val="distribute"/>
              <w:rPr>
                <w:rFonts w:ascii="標楷體" w:eastAsia="標楷體" w:hAnsi="標楷體"/>
                <w:sz w:val="22"/>
              </w:rPr>
            </w:pPr>
            <w:r w:rsidRPr="00527717">
              <w:rPr>
                <w:rFonts w:ascii="標楷體" w:eastAsia="標楷體" w:hAnsi="標楷體" w:hint="eastAsia"/>
                <w:sz w:val="22"/>
              </w:rPr>
              <w:t>％</w:t>
            </w:r>
          </w:p>
        </w:tc>
        <w:tc>
          <w:tcPr>
            <w:tcW w:w="1302" w:type="dxa"/>
            <w:tcBorders>
              <w:top w:val="single" w:sz="4" w:space="0" w:color="auto"/>
              <w:bottom w:val="single" w:sz="4" w:space="0" w:color="auto"/>
            </w:tcBorders>
            <w:vAlign w:val="center"/>
          </w:tcPr>
          <w:p w14:paraId="393C4ECF" w14:textId="77777777" w:rsidR="007A751E" w:rsidRPr="00527717" w:rsidRDefault="007A751E" w:rsidP="00483C49">
            <w:pPr>
              <w:spacing w:afterLines="10" w:after="36" w:line="380" w:lineRule="exact"/>
              <w:ind w:leftChars="10" w:left="24" w:rightChars="10" w:right="24"/>
              <w:jc w:val="distribute"/>
              <w:rPr>
                <w:rFonts w:ascii="標楷體" w:eastAsia="標楷體" w:hAnsi="標楷體"/>
                <w:sz w:val="22"/>
              </w:rPr>
            </w:pPr>
            <w:r w:rsidRPr="00527717">
              <w:rPr>
                <w:rFonts w:ascii="標楷體" w:eastAsia="標楷體" w:hAnsi="標楷體" w:hint="eastAsia"/>
                <w:sz w:val="22"/>
              </w:rPr>
              <w:t>金額</w:t>
            </w:r>
          </w:p>
        </w:tc>
        <w:tc>
          <w:tcPr>
            <w:tcW w:w="798" w:type="dxa"/>
            <w:tcBorders>
              <w:top w:val="single" w:sz="4" w:space="0" w:color="auto"/>
              <w:bottom w:val="single" w:sz="4" w:space="0" w:color="auto"/>
              <w:right w:val="nil"/>
            </w:tcBorders>
            <w:vAlign w:val="center"/>
          </w:tcPr>
          <w:p w14:paraId="59A82AC6" w14:textId="77777777" w:rsidR="007A751E" w:rsidRPr="00527717" w:rsidRDefault="007A751E" w:rsidP="00483C49">
            <w:pPr>
              <w:spacing w:afterLines="10" w:after="36" w:line="380" w:lineRule="exact"/>
              <w:ind w:leftChars="10" w:left="24" w:rightChars="10" w:right="24"/>
              <w:jc w:val="distribute"/>
              <w:rPr>
                <w:rFonts w:ascii="標楷體" w:eastAsia="標楷體" w:hAnsi="標楷體"/>
                <w:sz w:val="22"/>
              </w:rPr>
            </w:pPr>
            <w:r w:rsidRPr="00527717">
              <w:rPr>
                <w:rFonts w:ascii="標楷體" w:eastAsia="標楷體" w:hAnsi="標楷體" w:hint="eastAsia"/>
                <w:sz w:val="22"/>
              </w:rPr>
              <w:t>％</w:t>
            </w:r>
          </w:p>
        </w:tc>
      </w:tr>
      <w:tr w:rsidR="007A751E" w:rsidRPr="00527717" w14:paraId="7A4D6C2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8"/>
        </w:trPr>
        <w:tc>
          <w:tcPr>
            <w:tcW w:w="3508" w:type="dxa"/>
            <w:tcBorders>
              <w:top w:val="single" w:sz="4" w:space="0" w:color="auto"/>
              <w:left w:val="nil"/>
              <w:bottom w:val="nil"/>
            </w:tcBorders>
            <w:shd w:val="clear" w:color="auto" w:fill="auto"/>
            <w:vAlign w:val="center"/>
          </w:tcPr>
          <w:p w14:paraId="2AD5E8B5" w14:textId="77777777" w:rsidR="007A751E" w:rsidRPr="00527717" w:rsidRDefault="007A751E" w:rsidP="00483C49">
            <w:pPr>
              <w:spacing w:line="220" w:lineRule="exact"/>
              <w:ind w:rightChars="10" w:right="24"/>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資產</w:t>
            </w:r>
          </w:p>
        </w:tc>
        <w:tc>
          <w:tcPr>
            <w:tcW w:w="1238" w:type="dxa"/>
            <w:tcBorders>
              <w:top w:val="single" w:sz="4" w:space="0" w:color="auto"/>
              <w:bottom w:val="nil"/>
            </w:tcBorders>
            <w:shd w:val="clear" w:color="auto" w:fill="auto"/>
            <w:vAlign w:val="center"/>
          </w:tcPr>
          <w:p w14:paraId="6B4D2904" w14:textId="77777777" w:rsidR="007A751E" w:rsidRPr="00527717" w:rsidRDefault="007A751E" w:rsidP="00483C49">
            <w:pPr>
              <w:spacing w:line="220" w:lineRule="exact"/>
              <w:ind w:right="10"/>
              <w:jc w:val="right"/>
              <w:rPr>
                <w:rFonts w:ascii="新細明體" w:hAnsi="新細明體"/>
                <w:b/>
                <w:sz w:val="22"/>
                <w:szCs w:val="22"/>
              </w:rPr>
            </w:pPr>
            <w:r w:rsidRPr="00527717">
              <w:rPr>
                <w:rFonts w:ascii="新細明體" w:hAnsi="新細明體" w:hint="eastAsia"/>
                <w:b/>
                <w:noProof/>
                <w:sz w:val="22"/>
                <w:szCs w:val="22"/>
              </w:rPr>
              <w:t>3</w:t>
            </w:r>
            <w:r w:rsidRPr="00527717">
              <w:rPr>
                <w:rFonts w:ascii="新細明體" w:hAnsi="新細明體"/>
                <w:b/>
                <w:noProof/>
                <w:sz w:val="22"/>
                <w:szCs w:val="22"/>
              </w:rPr>
              <w:t>,</w:t>
            </w:r>
            <w:r w:rsidRPr="00527717">
              <w:rPr>
                <w:rFonts w:ascii="新細明體" w:hAnsi="新細明體" w:hint="eastAsia"/>
                <w:b/>
                <w:noProof/>
                <w:sz w:val="22"/>
                <w:szCs w:val="22"/>
              </w:rPr>
              <w:t>763</w:t>
            </w:r>
            <w:r w:rsidRPr="00527717">
              <w:rPr>
                <w:rFonts w:ascii="新細明體" w:hAnsi="新細明體"/>
                <w:b/>
                <w:noProof/>
                <w:sz w:val="22"/>
                <w:szCs w:val="22"/>
              </w:rPr>
              <w:t>,</w:t>
            </w:r>
            <w:r w:rsidRPr="00527717">
              <w:rPr>
                <w:rFonts w:ascii="新細明體" w:hAnsi="新細明體" w:hint="eastAsia"/>
                <w:b/>
                <w:noProof/>
                <w:sz w:val="22"/>
                <w:szCs w:val="22"/>
              </w:rPr>
              <w:t>615</w:t>
            </w:r>
          </w:p>
        </w:tc>
        <w:tc>
          <w:tcPr>
            <w:tcW w:w="911" w:type="dxa"/>
            <w:tcBorders>
              <w:top w:val="single" w:sz="4" w:space="0" w:color="auto"/>
              <w:bottom w:val="nil"/>
            </w:tcBorders>
            <w:shd w:val="clear" w:color="auto" w:fill="auto"/>
            <w:vAlign w:val="center"/>
          </w:tcPr>
          <w:p w14:paraId="0A2B6050" w14:textId="77777777" w:rsidR="007A751E" w:rsidRPr="00527717" w:rsidRDefault="007A751E" w:rsidP="00483C49">
            <w:pPr>
              <w:spacing w:line="220" w:lineRule="exact"/>
              <w:ind w:right="10"/>
              <w:jc w:val="right"/>
              <w:rPr>
                <w:rFonts w:ascii="新細明體" w:hAnsi="新細明體"/>
                <w:b/>
                <w:sz w:val="22"/>
                <w:szCs w:val="22"/>
              </w:rPr>
            </w:pPr>
            <w:r w:rsidRPr="00527717">
              <w:rPr>
                <w:rFonts w:ascii="新細明體" w:hAnsi="新細明體"/>
                <w:b/>
                <w:noProof/>
                <w:sz w:val="22"/>
                <w:szCs w:val="22"/>
              </w:rPr>
              <w:t>100.00</w:t>
            </w:r>
          </w:p>
        </w:tc>
        <w:tc>
          <w:tcPr>
            <w:tcW w:w="1314" w:type="dxa"/>
            <w:tcBorders>
              <w:top w:val="single" w:sz="4" w:space="0" w:color="auto"/>
              <w:bottom w:val="nil"/>
            </w:tcBorders>
            <w:shd w:val="clear" w:color="auto" w:fill="auto"/>
            <w:vAlign w:val="center"/>
          </w:tcPr>
          <w:p w14:paraId="3D1A993B" w14:textId="77777777" w:rsidR="007A751E" w:rsidRPr="00527717" w:rsidRDefault="007A751E" w:rsidP="00483C49">
            <w:pPr>
              <w:spacing w:line="220" w:lineRule="exact"/>
              <w:ind w:right="10"/>
              <w:jc w:val="right"/>
              <w:rPr>
                <w:rFonts w:ascii="新細明體" w:hAnsi="新細明體"/>
                <w:b/>
                <w:sz w:val="22"/>
                <w:szCs w:val="22"/>
              </w:rPr>
            </w:pPr>
            <w:r w:rsidRPr="00527717">
              <w:rPr>
                <w:rFonts w:ascii="新細明體" w:hAnsi="新細明體" w:hint="eastAsia"/>
                <w:b/>
                <w:noProof/>
                <w:sz w:val="22"/>
                <w:szCs w:val="22"/>
              </w:rPr>
              <w:t>8</w:t>
            </w:r>
            <w:r w:rsidRPr="00527717">
              <w:rPr>
                <w:rFonts w:ascii="新細明體" w:hAnsi="新細明體"/>
                <w:b/>
                <w:noProof/>
                <w:sz w:val="22"/>
                <w:szCs w:val="22"/>
              </w:rPr>
              <w:t>,</w:t>
            </w:r>
            <w:r w:rsidRPr="00527717">
              <w:rPr>
                <w:rFonts w:ascii="新細明體" w:hAnsi="新細明體" w:hint="eastAsia"/>
                <w:b/>
                <w:noProof/>
                <w:sz w:val="22"/>
                <w:szCs w:val="22"/>
              </w:rPr>
              <w:t>989</w:t>
            </w:r>
            <w:r w:rsidRPr="00527717">
              <w:rPr>
                <w:rFonts w:ascii="新細明體" w:hAnsi="新細明體"/>
                <w:b/>
                <w:noProof/>
                <w:sz w:val="22"/>
                <w:szCs w:val="22"/>
              </w:rPr>
              <w:t>,</w:t>
            </w:r>
            <w:r w:rsidRPr="00527717">
              <w:rPr>
                <w:rFonts w:ascii="新細明體" w:hAnsi="新細明體" w:hint="eastAsia"/>
                <w:b/>
                <w:noProof/>
                <w:sz w:val="22"/>
                <w:szCs w:val="22"/>
              </w:rPr>
              <w:t>888</w:t>
            </w:r>
          </w:p>
        </w:tc>
        <w:tc>
          <w:tcPr>
            <w:tcW w:w="868" w:type="dxa"/>
            <w:tcBorders>
              <w:top w:val="single" w:sz="4" w:space="0" w:color="auto"/>
              <w:bottom w:val="nil"/>
            </w:tcBorders>
            <w:shd w:val="clear" w:color="auto" w:fill="auto"/>
            <w:vAlign w:val="center"/>
          </w:tcPr>
          <w:p w14:paraId="407540CE" w14:textId="77777777" w:rsidR="007A751E" w:rsidRPr="00527717" w:rsidRDefault="007A751E" w:rsidP="00483C49">
            <w:pPr>
              <w:spacing w:line="220" w:lineRule="exact"/>
              <w:ind w:right="10"/>
              <w:jc w:val="right"/>
              <w:rPr>
                <w:rFonts w:ascii="新細明體" w:hAnsi="新細明體"/>
                <w:b/>
                <w:sz w:val="22"/>
                <w:szCs w:val="22"/>
              </w:rPr>
            </w:pPr>
            <w:r w:rsidRPr="00527717">
              <w:rPr>
                <w:rFonts w:ascii="新細明體" w:hAnsi="新細明體"/>
                <w:b/>
                <w:noProof/>
                <w:sz w:val="22"/>
                <w:szCs w:val="22"/>
              </w:rPr>
              <w:t>100.00</w:t>
            </w:r>
          </w:p>
        </w:tc>
        <w:tc>
          <w:tcPr>
            <w:tcW w:w="1302" w:type="dxa"/>
            <w:tcBorders>
              <w:top w:val="single" w:sz="4" w:space="0" w:color="auto"/>
              <w:bottom w:val="nil"/>
            </w:tcBorders>
            <w:shd w:val="clear" w:color="auto" w:fill="auto"/>
            <w:vAlign w:val="center"/>
          </w:tcPr>
          <w:p w14:paraId="6D43E68A" w14:textId="77777777" w:rsidR="007A751E" w:rsidRPr="00527717" w:rsidRDefault="007A751E" w:rsidP="00483C49">
            <w:pPr>
              <w:spacing w:line="220" w:lineRule="exact"/>
              <w:ind w:right="10"/>
              <w:jc w:val="right"/>
              <w:rPr>
                <w:rFonts w:ascii="新細明體" w:hAnsi="新細明體"/>
                <w:b/>
                <w:noProof/>
                <w:sz w:val="22"/>
                <w:szCs w:val="22"/>
              </w:rPr>
            </w:pPr>
            <w:r w:rsidRPr="00527717">
              <w:rPr>
                <w:rFonts w:ascii="新細明體" w:hAnsi="新細明體" w:hint="eastAsia"/>
                <w:b/>
                <w:noProof/>
                <w:sz w:val="22"/>
                <w:szCs w:val="22"/>
              </w:rPr>
              <w:t>- 5,226</w:t>
            </w:r>
            <w:r w:rsidRPr="00527717">
              <w:rPr>
                <w:rFonts w:ascii="新細明體" w:hAnsi="新細明體"/>
                <w:b/>
                <w:noProof/>
                <w:sz w:val="22"/>
                <w:szCs w:val="22"/>
              </w:rPr>
              <w:t>,</w:t>
            </w:r>
            <w:r w:rsidRPr="00527717">
              <w:rPr>
                <w:rFonts w:ascii="新細明體" w:hAnsi="新細明體" w:hint="eastAsia"/>
                <w:b/>
                <w:noProof/>
                <w:sz w:val="22"/>
                <w:szCs w:val="22"/>
              </w:rPr>
              <w:t>273</w:t>
            </w:r>
          </w:p>
        </w:tc>
        <w:tc>
          <w:tcPr>
            <w:tcW w:w="798" w:type="dxa"/>
            <w:tcBorders>
              <w:top w:val="single" w:sz="4" w:space="0" w:color="auto"/>
              <w:bottom w:val="nil"/>
              <w:right w:val="nil"/>
            </w:tcBorders>
            <w:shd w:val="clear" w:color="auto" w:fill="auto"/>
            <w:vAlign w:val="center"/>
          </w:tcPr>
          <w:p w14:paraId="60F035D1" w14:textId="77777777" w:rsidR="007A751E" w:rsidRPr="00527717" w:rsidRDefault="007A751E" w:rsidP="007270AC">
            <w:pPr>
              <w:spacing w:line="220" w:lineRule="exact"/>
              <w:jc w:val="right"/>
              <w:rPr>
                <w:rFonts w:ascii="新細明體" w:hAnsi="新細明體"/>
                <w:b/>
                <w:kern w:val="0"/>
                <w:sz w:val="22"/>
                <w:szCs w:val="22"/>
              </w:rPr>
            </w:pPr>
            <w:r w:rsidRPr="00527717">
              <w:rPr>
                <w:rFonts w:ascii="新細明體" w:hAnsi="新細明體" w:hint="eastAsia"/>
                <w:b/>
                <w:noProof/>
                <w:kern w:val="0"/>
                <w:sz w:val="22"/>
                <w:szCs w:val="22"/>
              </w:rPr>
              <w:t>- 58</w:t>
            </w:r>
            <w:r w:rsidRPr="00527717">
              <w:rPr>
                <w:rFonts w:ascii="新細明體" w:hAnsi="新細明體"/>
                <w:b/>
                <w:noProof/>
                <w:kern w:val="0"/>
                <w:sz w:val="22"/>
                <w:szCs w:val="22"/>
              </w:rPr>
              <w:t>.</w:t>
            </w:r>
            <w:r w:rsidRPr="00527717">
              <w:rPr>
                <w:rFonts w:ascii="新細明體" w:hAnsi="新細明體" w:hint="eastAsia"/>
                <w:b/>
                <w:noProof/>
                <w:kern w:val="0"/>
                <w:sz w:val="22"/>
                <w:szCs w:val="22"/>
              </w:rPr>
              <w:t>14</w:t>
            </w:r>
          </w:p>
        </w:tc>
      </w:tr>
      <w:tr w:rsidR="007A751E" w:rsidRPr="00527717" w14:paraId="6F342DE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8"/>
        </w:trPr>
        <w:tc>
          <w:tcPr>
            <w:tcW w:w="3508" w:type="dxa"/>
            <w:tcBorders>
              <w:top w:val="nil"/>
              <w:left w:val="nil"/>
              <w:bottom w:val="nil"/>
            </w:tcBorders>
            <w:shd w:val="clear" w:color="auto" w:fill="auto"/>
            <w:vAlign w:val="center"/>
          </w:tcPr>
          <w:p w14:paraId="073B6DEA" w14:textId="77777777" w:rsidR="007A751E" w:rsidRPr="00527717" w:rsidRDefault="007A751E" w:rsidP="00483C49">
            <w:pPr>
              <w:spacing w:line="220" w:lineRule="exact"/>
              <w:ind w:rightChars="10" w:right="24" w:firstLineChars="100" w:firstLine="220"/>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流動資產</w:t>
            </w:r>
          </w:p>
        </w:tc>
        <w:tc>
          <w:tcPr>
            <w:tcW w:w="1238" w:type="dxa"/>
            <w:tcBorders>
              <w:top w:val="nil"/>
              <w:bottom w:val="nil"/>
            </w:tcBorders>
            <w:shd w:val="clear" w:color="auto" w:fill="auto"/>
            <w:vAlign w:val="center"/>
          </w:tcPr>
          <w:p w14:paraId="0DF457CB" w14:textId="77777777" w:rsidR="007A751E" w:rsidRPr="00527717" w:rsidRDefault="007A751E" w:rsidP="00483C49">
            <w:pPr>
              <w:spacing w:line="220" w:lineRule="exact"/>
              <w:ind w:right="10"/>
              <w:jc w:val="right"/>
              <w:rPr>
                <w:rFonts w:ascii="新細明體" w:hAnsi="新細明體"/>
                <w:sz w:val="22"/>
                <w:szCs w:val="22"/>
              </w:rPr>
            </w:pPr>
            <w:r w:rsidRPr="00527717">
              <w:rPr>
                <w:rFonts w:ascii="新細明體" w:hAnsi="新細明體" w:hint="eastAsia"/>
                <w:noProof/>
                <w:sz w:val="22"/>
                <w:szCs w:val="22"/>
              </w:rPr>
              <w:t>2</w:t>
            </w:r>
            <w:r w:rsidRPr="00527717">
              <w:rPr>
                <w:rFonts w:ascii="新細明體" w:hAnsi="新細明體"/>
                <w:noProof/>
                <w:sz w:val="22"/>
                <w:szCs w:val="22"/>
              </w:rPr>
              <w:t>,</w:t>
            </w:r>
            <w:r w:rsidRPr="00527717">
              <w:rPr>
                <w:rFonts w:ascii="新細明體" w:hAnsi="新細明體" w:hint="eastAsia"/>
                <w:noProof/>
                <w:sz w:val="22"/>
                <w:szCs w:val="22"/>
              </w:rPr>
              <w:t>865</w:t>
            </w:r>
            <w:r w:rsidRPr="00527717">
              <w:rPr>
                <w:rFonts w:ascii="新細明體" w:hAnsi="新細明體"/>
                <w:noProof/>
                <w:sz w:val="22"/>
                <w:szCs w:val="22"/>
              </w:rPr>
              <w:t>,</w:t>
            </w:r>
            <w:r w:rsidRPr="00527717">
              <w:rPr>
                <w:rFonts w:ascii="新細明體" w:hAnsi="新細明體" w:hint="eastAsia"/>
                <w:noProof/>
                <w:sz w:val="22"/>
                <w:szCs w:val="22"/>
              </w:rPr>
              <w:t>212</w:t>
            </w:r>
          </w:p>
        </w:tc>
        <w:tc>
          <w:tcPr>
            <w:tcW w:w="911" w:type="dxa"/>
            <w:tcBorders>
              <w:top w:val="nil"/>
              <w:bottom w:val="nil"/>
            </w:tcBorders>
            <w:shd w:val="clear" w:color="auto" w:fill="auto"/>
            <w:vAlign w:val="center"/>
          </w:tcPr>
          <w:p w14:paraId="71D8B98B" w14:textId="77777777" w:rsidR="007A751E" w:rsidRPr="00527717" w:rsidRDefault="007A751E" w:rsidP="00483C49">
            <w:pPr>
              <w:spacing w:line="220" w:lineRule="exact"/>
              <w:ind w:right="10"/>
              <w:jc w:val="right"/>
              <w:rPr>
                <w:rFonts w:ascii="新細明體" w:hAnsi="新細明體"/>
                <w:sz w:val="22"/>
                <w:szCs w:val="22"/>
              </w:rPr>
            </w:pPr>
            <w:r w:rsidRPr="00527717">
              <w:rPr>
                <w:rFonts w:ascii="新細明體" w:hAnsi="新細明體" w:hint="eastAsia"/>
                <w:sz w:val="22"/>
                <w:szCs w:val="22"/>
              </w:rPr>
              <w:t>76</w:t>
            </w:r>
            <w:r w:rsidRPr="00527717">
              <w:rPr>
                <w:rFonts w:ascii="新細明體" w:hAnsi="新細明體"/>
                <w:sz w:val="22"/>
                <w:szCs w:val="22"/>
              </w:rPr>
              <w:t>.</w:t>
            </w:r>
            <w:r w:rsidRPr="00527717">
              <w:rPr>
                <w:rFonts w:ascii="新細明體" w:hAnsi="新細明體" w:hint="eastAsia"/>
                <w:sz w:val="22"/>
                <w:szCs w:val="22"/>
              </w:rPr>
              <w:t>13</w:t>
            </w:r>
          </w:p>
        </w:tc>
        <w:tc>
          <w:tcPr>
            <w:tcW w:w="1314" w:type="dxa"/>
            <w:tcBorders>
              <w:top w:val="nil"/>
              <w:bottom w:val="nil"/>
            </w:tcBorders>
            <w:shd w:val="clear" w:color="auto" w:fill="auto"/>
            <w:vAlign w:val="center"/>
          </w:tcPr>
          <w:p w14:paraId="22530F8C" w14:textId="77777777" w:rsidR="007A751E" w:rsidRPr="00527717" w:rsidRDefault="007A751E" w:rsidP="00483C49">
            <w:pPr>
              <w:spacing w:line="220" w:lineRule="exact"/>
              <w:ind w:right="10"/>
              <w:jc w:val="right"/>
              <w:rPr>
                <w:rFonts w:ascii="新細明體" w:hAnsi="新細明體"/>
                <w:sz w:val="22"/>
                <w:szCs w:val="22"/>
              </w:rPr>
            </w:pPr>
            <w:r w:rsidRPr="00527717">
              <w:rPr>
                <w:rFonts w:ascii="新細明體" w:hAnsi="新細明體"/>
                <w:noProof/>
                <w:sz w:val="22"/>
                <w:szCs w:val="22"/>
              </w:rPr>
              <w:t>8,</w:t>
            </w:r>
            <w:r w:rsidRPr="00527717">
              <w:rPr>
                <w:rFonts w:ascii="新細明體" w:hAnsi="新細明體" w:hint="eastAsia"/>
                <w:noProof/>
                <w:sz w:val="22"/>
                <w:szCs w:val="22"/>
              </w:rPr>
              <w:t>016</w:t>
            </w:r>
            <w:r w:rsidRPr="00527717">
              <w:rPr>
                <w:rFonts w:ascii="新細明體" w:hAnsi="新細明體"/>
                <w:noProof/>
                <w:sz w:val="22"/>
                <w:szCs w:val="22"/>
              </w:rPr>
              <w:t>,</w:t>
            </w:r>
            <w:r w:rsidRPr="00527717">
              <w:rPr>
                <w:rFonts w:ascii="新細明體" w:hAnsi="新細明體" w:hint="eastAsia"/>
                <w:noProof/>
                <w:sz w:val="22"/>
                <w:szCs w:val="22"/>
              </w:rPr>
              <w:t>814</w:t>
            </w:r>
          </w:p>
        </w:tc>
        <w:tc>
          <w:tcPr>
            <w:tcW w:w="868" w:type="dxa"/>
            <w:tcBorders>
              <w:top w:val="nil"/>
              <w:bottom w:val="nil"/>
            </w:tcBorders>
            <w:shd w:val="clear" w:color="auto" w:fill="auto"/>
            <w:vAlign w:val="center"/>
          </w:tcPr>
          <w:p w14:paraId="67881FAF" w14:textId="77777777" w:rsidR="007A751E" w:rsidRPr="00527717" w:rsidRDefault="007A751E" w:rsidP="00483C49">
            <w:pPr>
              <w:spacing w:line="220" w:lineRule="exact"/>
              <w:ind w:right="10"/>
              <w:jc w:val="right"/>
              <w:rPr>
                <w:rFonts w:ascii="新細明體" w:hAnsi="新細明體"/>
                <w:sz w:val="22"/>
                <w:szCs w:val="22"/>
              </w:rPr>
            </w:pPr>
            <w:r w:rsidRPr="00527717">
              <w:rPr>
                <w:rFonts w:ascii="新細明體" w:hAnsi="新細明體"/>
                <w:noProof/>
                <w:sz w:val="22"/>
                <w:szCs w:val="22"/>
              </w:rPr>
              <w:t>8</w:t>
            </w:r>
            <w:r w:rsidRPr="00527717">
              <w:rPr>
                <w:rFonts w:ascii="新細明體" w:hAnsi="新細明體" w:hint="eastAsia"/>
                <w:noProof/>
                <w:sz w:val="22"/>
                <w:szCs w:val="22"/>
              </w:rPr>
              <w:t>9</w:t>
            </w:r>
            <w:r w:rsidRPr="00527717">
              <w:rPr>
                <w:rFonts w:ascii="新細明體" w:hAnsi="新細明體"/>
                <w:noProof/>
                <w:sz w:val="22"/>
                <w:szCs w:val="22"/>
              </w:rPr>
              <w:t>.</w:t>
            </w:r>
            <w:r w:rsidRPr="00527717">
              <w:rPr>
                <w:rFonts w:ascii="新細明體" w:hAnsi="新細明體" w:hint="eastAsia"/>
                <w:noProof/>
                <w:sz w:val="22"/>
                <w:szCs w:val="22"/>
              </w:rPr>
              <w:t>18</w:t>
            </w:r>
          </w:p>
        </w:tc>
        <w:tc>
          <w:tcPr>
            <w:tcW w:w="1302" w:type="dxa"/>
            <w:tcBorders>
              <w:top w:val="nil"/>
              <w:bottom w:val="nil"/>
            </w:tcBorders>
            <w:shd w:val="clear" w:color="auto" w:fill="auto"/>
            <w:vAlign w:val="center"/>
          </w:tcPr>
          <w:p w14:paraId="6C3474C2" w14:textId="77777777" w:rsidR="007A751E" w:rsidRPr="00527717" w:rsidRDefault="007A751E" w:rsidP="00483C49">
            <w:pPr>
              <w:spacing w:line="220" w:lineRule="exact"/>
              <w:ind w:right="10"/>
              <w:jc w:val="right"/>
              <w:rPr>
                <w:rFonts w:ascii="新細明體" w:hAnsi="新細明體"/>
                <w:noProof/>
                <w:sz w:val="22"/>
                <w:szCs w:val="22"/>
              </w:rPr>
            </w:pPr>
            <w:r w:rsidRPr="00527717">
              <w:rPr>
                <w:rFonts w:ascii="新細明體" w:hAnsi="新細明體" w:hint="eastAsia"/>
                <w:noProof/>
                <w:sz w:val="22"/>
                <w:szCs w:val="22"/>
              </w:rPr>
              <w:t>- 5,151</w:t>
            </w:r>
            <w:r w:rsidRPr="00527717">
              <w:rPr>
                <w:rFonts w:ascii="新細明體" w:hAnsi="新細明體"/>
                <w:noProof/>
                <w:sz w:val="22"/>
                <w:szCs w:val="22"/>
              </w:rPr>
              <w:t>,</w:t>
            </w:r>
            <w:r w:rsidRPr="00527717">
              <w:rPr>
                <w:rFonts w:ascii="新細明體" w:hAnsi="新細明體" w:hint="eastAsia"/>
                <w:noProof/>
                <w:sz w:val="22"/>
                <w:szCs w:val="22"/>
              </w:rPr>
              <w:t>602</w:t>
            </w:r>
          </w:p>
        </w:tc>
        <w:tc>
          <w:tcPr>
            <w:tcW w:w="798" w:type="dxa"/>
            <w:tcBorders>
              <w:top w:val="nil"/>
              <w:bottom w:val="nil"/>
              <w:right w:val="nil"/>
            </w:tcBorders>
            <w:shd w:val="clear" w:color="auto" w:fill="auto"/>
            <w:vAlign w:val="center"/>
          </w:tcPr>
          <w:p w14:paraId="33701DCE" w14:textId="77777777" w:rsidR="007A751E" w:rsidRPr="00527717" w:rsidRDefault="007A751E" w:rsidP="007270AC">
            <w:pPr>
              <w:spacing w:line="220" w:lineRule="exact"/>
              <w:jc w:val="right"/>
              <w:rPr>
                <w:rFonts w:ascii="新細明體" w:hAnsi="新細明體"/>
                <w:kern w:val="0"/>
                <w:sz w:val="22"/>
                <w:szCs w:val="22"/>
              </w:rPr>
            </w:pPr>
            <w:r w:rsidRPr="00527717">
              <w:rPr>
                <w:rFonts w:ascii="新細明體" w:hAnsi="新細明體" w:hint="eastAsia"/>
                <w:noProof/>
                <w:kern w:val="0"/>
                <w:sz w:val="22"/>
                <w:szCs w:val="22"/>
              </w:rPr>
              <w:t>- 64</w:t>
            </w:r>
            <w:r w:rsidRPr="00527717">
              <w:rPr>
                <w:rFonts w:ascii="新細明體" w:hAnsi="新細明體"/>
                <w:noProof/>
                <w:kern w:val="0"/>
                <w:sz w:val="22"/>
                <w:szCs w:val="22"/>
              </w:rPr>
              <w:t>.</w:t>
            </w:r>
            <w:r w:rsidRPr="00527717">
              <w:rPr>
                <w:rFonts w:ascii="新細明體" w:hAnsi="新細明體" w:hint="eastAsia"/>
                <w:noProof/>
                <w:kern w:val="0"/>
                <w:sz w:val="22"/>
                <w:szCs w:val="22"/>
              </w:rPr>
              <w:t>26</w:t>
            </w:r>
          </w:p>
        </w:tc>
      </w:tr>
      <w:tr w:rsidR="007A751E" w:rsidRPr="00527717" w14:paraId="13D38FE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8"/>
        </w:trPr>
        <w:tc>
          <w:tcPr>
            <w:tcW w:w="3508" w:type="dxa"/>
            <w:tcBorders>
              <w:top w:val="nil"/>
              <w:left w:val="nil"/>
              <w:bottom w:val="nil"/>
            </w:tcBorders>
            <w:shd w:val="clear" w:color="auto" w:fill="auto"/>
            <w:vAlign w:val="center"/>
          </w:tcPr>
          <w:p w14:paraId="3FD17DA9" w14:textId="77777777" w:rsidR="007A751E" w:rsidRPr="00527717" w:rsidRDefault="007A751E" w:rsidP="00483C49">
            <w:pPr>
              <w:spacing w:line="220" w:lineRule="exact"/>
              <w:ind w:rightChars="10" w:right="24" w:firstLineChars="200" w:firstLine="44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現金</w:t>
            </w:r>
          </w:p>
        </w:tc>
        <w:tc>
          <w:tcPr>
            <w:tcW w:w="1238" w:type="dxa"/>
            <w:tcBorders>
              <w:top w:val="nil"/>
              <w:bottom w:val="nil"/>
            </w:tcBorders>
            <w:shd w:val="clear" w:color="auto" w:fill="auto"/>
            <w:vAlign w:val="center"/>
          </w:tcPr>
          <w:p w14:paraId="62CEA3B8" w14:textId="77777777" w:rsidR="007A751E" w:rsidRPr="00527717" w:rsidRDefault="007A751E" w:rsidP="00483C49">
            <w:pPr>
              <w:spacing w:line="220" w:lineRule="exact"/>
              <w:ind w:right="10"/>
              <w:jc w:val="right"/>
              <w:rPr>
                <w:rFonts w:ascii="新細明體" w:hAnsi="新細明體"/>
                <w:noProof/>
                <w:sz w:val="22"/>
                <w:szCs w:val="22"/>
              </w:rPr>
            </w:pPr>
            <w:r w:rsidRPr="00527717">
              <w:rPr>
                <w:rFonts w:ascii="新細明體" w:hAnsi="新細明體" w:hint="eastAsia"/>
                <w:noProof/>
                <w:sz w:val="22"/>
                <w:szCs w:val="22"/>
              </w:rPr>
              <w:t>2,865</w:t>
            </w:r>
            <w:r w:rsidRPr="00527717">
              <w:rPr>
                <w:rFonts w:ascii="新細明體" w:hAnsi="新細明體"/>
                <w:noProof/>
                <w:sz w:val="22"/>
                <w:szCs w:val="22"/>
              </w:rPr>
              <w:t>,</w:t>
            </w:r>
            <w:r w:rsidRPr="00527717">
              <w:rPr>
                <w:rFonts w:ascii="新細明體" w:hAnsi="新細明體" w:hint="eastAsia"/>
                <w:noProof/>
                <w:sz w:val="22"/>
                <w:szCs w:val="22"/>
              </w:rPr>
              <w:t>212</w:t>
            </w:r>
          </w:p>
        </w:tc>
        <w:tc>
          <w:tcPr>
            <w:tcW w:w="911" w:type="dxa"/>
            <w:tcBorders>
              <w:top w:val="nil"/>
              <w:bottom w:val="nil"/>
            </w:tcBorders>
            <w:shd w:val="clear" w:color="auto" w:fill="auto"/>
            <w:vAlign w:val="center"/>
          </w:tcPr>
          <w:p w14:paraId="2C6BB631" w14:textId="77777777" w:rsidR="007A751E" w:rsidRPr="00527717" w:rsidRDefault="007A751E" w:rsidP="00483C49">
            <w:pPr>
              <w:spacing w:line="220" w:lineRule="exact"/>
              <w:ind w:right="10"/>
              <w:jc w:val="right"/>
              <w:rPr>
                <w:rFonts w:ascii="新細明體" w:hAnsi="新細明體"/>
                <w:noProof/>
                <w:sz w:val="22"/>
                <w:szCs w:val="22"/>
              </w:rPr>
            </w:pPr>
            <w:r w:rsidRPr="00527717">
              <w:rPr>
                <w:rFonts w:ascii="新細明體" w:hAnsi="新細明體" w:hint="eastAsia"/>
                <w:noProof/>
                <w:sz w:val="22"/>
                <w:szCs w:val="22"/>
              </w:rPr>
              <w:t>76</w:t>
            </w:r>
            <w:r w:rsidRPr="00527717">
              <w:rPr>
                <w:rFonts w:ascii="新細明體" w:hAnsi="新細明體"/>
                <w:noProof/>
                <w:sz w:val="22"/>
                <w:szCs w:val="22"/>
              </w:rPr>
              <w:t>.</w:t>
            </w:r>
            <w:r w:rsidRPr="00527717">
              <w:rPr>
                <w:rFonts w:ascii="新細明體" w:hAnsi="新細明體" w:hint="eastAsia"/>
                <w:noProof/>
                <w:sz w:val="22"/>
                <w:szCs w:val="22"/>
              </w:rPr>
              <w:t>13</w:t>
            </w:r>
          </w:p>
        </w:tc>
        <w:tc>
          <w:tcPr>
            <w:tcW w:w="1314" w:type="dxa"/>
            <w:tcBorders>
              <w:top w:val="nil"/>
              <w:bottom w:val="nil"/>
            </w:tcBorders>
            <w:shd w:val="clear" w:color="auto" w:fill="auto"/>
            <w:vAlign w:val="center"/>
          </w:tcPr>
          <w:p w14:paraId="3B39424E" w14:textId="77777777" w:rsidR="007A751E" w:rsidRPr="00527717" w:rsidRDefault="007A751E" w:rsidP="00483C49">
            <w:pPr>
              <w:spacing w:line="220" w:lineRule="exact"/>
              <w:ind w:right="10"/>
              <w:jc w:val="right"/>
              <w:rPr>
                <w:rFonts w:ascii="新細明體" w:hAnsi="新細明體"/>
                <w:noProof/>
                <w:sz w:val="22"/>
                <w:szCs w:val="22"/>
              </w:rPr>
            </w:pPr>
            <w:r w:rsidRPr="00527717">
              <w:rPr>
                <w:rFonts w:ascii="新細明體" w:hAnsi="新細明體"/>
                <w:noProof/>
                <w:sz w:val="22"/>
                <w:szCs w:val="22"/>
              </w:rPr>
              <w:t>8,</w:t>
            </w:r>
            <w:r w:rsidRPr="00527717">
              <w:rPr>
                <w:rFonts w:ascii="新細明體" w:hAnsi="新細明體" w:hint="eastAsia"/>
                <w:noProof/>
                <w:sz w:val="22"/>
                <w:szCs w:val="22"/>
              </w:rPr>
              <w:t>016</w:t>
            </w:r>
            <w:r w:rsidRPr="00527717">
              <w:rPr>
                <w:rFonts w:ascii="新細明體" w:hAnsi="新細明體"/>
                <w:noProof/>
                <w:sz w:val="22"/>
                <w:szCs w:val="22"/>
              </w:rPr>
              <w:t>,</w:t>
            </w:r>
            <w:r w:rsidRPr="00527717">
              <w:rPr>
                <w:rFonts w:ascii="新細明體" w:hAnsi="新細明體" w:hint="eastAsia"/>
                <w:noProof/>
                <w:sz w:val="22"/>
                <w:szCs w:val="22"/>
              </w:rPr>
              <w:t>814</w:t>
            </w:r>
          </w:p>
        </w:tc>
        <w:tc>
          <w:tcPr>
            <w:tcW w:w="868" w:type="dxa"/>
            <w:tcBorders>
              <w:top w:val="nil"/>
              <w:bottom w:val="nil"/>
            </w:tcBorders>
            <w:shd w:val="clear" w:color="auto" w:fill="auto"/>
            <w:vAlign w:val="center"/>
          </w:tcPr>
          <w:p w14:paraId="1EB16F46" w14:textId="77777777" w:rsidR="007A751E" w:rsidRPr="00527717" w:rsidRDefault="007A751E" w:rsidP="00483C49">
            <w:pPr>
              <w:spacing w:line="220" w:lineRule="exact"/>
              <w:ind w:right="10"/>
              <w:jc w:val="right"/>
              <w:rPr>
                <w:rFonts w:ascii="新細明體" w:hAnsi="新細明體"/>
                <w:noProof/>
                <w:sz w:val="22"/>
                <w:szCs w:val="22"/>
              </w:rPr>
            </w:pPr>
            <w:r w:rsidRPr="00527717">
              <w:rPr>
                <w:rFonts w:ascii="新細明體" w:hAnsi="新細明體"/>
                <w:noProof/>
                <w:sz w:val="22"/>
                <w:szCs w:val="22"/>
              </w:rPr>
              <w:t>8</w:t>
            </w:r>
            <w:r w:rsidRPr="00527717">
              <w:rPr>
                <w:rFonts w:ascii="新細明體" w:hAnsi="新細明體" w:hint="eastAsia"/>
                <w:noProof/>
                <w:sz w:val="22"/>
                <w:szCs w:val="22"/>
              </w:rPr>
              <w:t>9</w:t>
            </w:r>
            <w:r w:rsidRPr="00527717">
              <w:rPr>
                <w:rFonts w:ascii="新細明體" w:hAnsi="新細明體"/>
                <w:noProof/>
                <w:sz w:val="22"/>
                <w:szCs w:val="22"/>
              </w:rPr>
              <w:t>.</w:t>
            </w:r>
            <w:r w:rsidRPr="00527717">
              <w:rPr>
                <w:rFonts w:ascii="新細明體" w:hAnsi="新細明體" w:hint="eastAsia"/>
                <w:noProof/>
                <w:sz w:val="22"/>
                <w:szCs w:val="22"/>
              </w:rPr>
              <w:t>18</w:t>
            </w:r>
          </w:p>
        </w:tc>
        <w:tc>
          <w:tcPr>
            <w:tcW w:w="1302" w:type="dxa"/>
            <w:tcBorders>
              <w:top w:val="nil"/>
              <w:bottom w:val="nil"/>
            </w:tcBorders>
            <w:shd w:val="clear" w:color="auto" w:fill="auto"/>
            <w:vAlign w:val="center"/>
          </w:tcPr>
          <w:p w14:paraId="1806881B" w14:textId="77777777" w:rsidR="007A751E" w:rsidRPr="00527717" w:rsidRDefault="007A751E" w:rsidP="00483C49">
            <w:pPr>
              <w:spacing w:line="220" w:lineRule="exact"/>
              <w:ind w:right="10"/>
              <w:jc w:val="right"/>
              <w:rPr>
                <w:rFonts w:ascii="新細明體" w:hAnsi="新細明體"/>
                <w:noProof/>
                <w:sz w:val="22"/>
                <w:szCs w:val="22"/>
              </w:rPr>
            </w:pPr>
            <w:r w:rsidRPr="00527717">
              <w:rPr>
                <w:rFonts w:ascii="新細明體" w:hAnsi="新細明體" w:hint="eastAsia"/>
                <w:noProof/>
                <w:sz w:val="22"/>
                <w:szCs w:val="22"/>
              </w:rPr>
              <w:t>- 5,151</w:t>
            </w:r>
            <w:r w:rsidRPr="00527717">
              <w:rPr>
                <w:rFonts w:ascii="新細明體" w:hAnsi="新細明體"/>
                <w:noProof/>
                <w:sz w:val="22"/>
                <w:szCs w:val="22"/>
              </w:rPr>
              <w:t>,</w:t>
            </w:r>
            <w:r w:rsidRPr="00527717">
              <w:rPr>
                <w:rFonts w:ascii="新細明體" w:hAnsi="新細明體" w:hint="eastAsia"/>
                <w:noProof/>
                <w:sz w:val="22"/>
                <w:szCs w:val="22"/>
              </w:rPr>
              <w:t>602</w:t>
            </w:r>
          </w:p>
        </w:tc>
        <w:tc>
          <w:tcPr>
            <w:tcW w:w="798" w:type="dxa"/>
            <w:tcBorders>
              <w:top w:val="nil"/>
              <w:bottom w:val="nil"/>
              <w:right w:val="nil"/>
            </w:tcBorders>
            <w:shd w:val="clear" w:color="auto" w:fill="auto"/>
            <w:vAlign w:val="center"/>
          </w:tcPr>
          <w:p w14:paraId="4DA025B6" w14:textId="77777777" w:rsidR="007A751E" w:rsidRPr="00527717" w:rsidRDefault="007A751E" w:rsidP="007270AC">
            <w:pPr>
              <w:spacing w:line="220" w:lineRule="exact"/>
              <w:jc w:val="right"/>
              <w:rPr>
                <w:rFonts w:ascii="新細明體" w:hAnsi="新細明體"/>
                <w:noProof/>
                <w:kern w:val="0"/>
                <w:sz w:val="22"/>
                <w:szCs w:val="22"/>
              </w:rPr>
            </w:pPr>
            <w:r w:rsidRPr="00527717">
              <w:rPr>
                <w:rFonts w:ascii="新細明體" w:hAnsi="新細明體" w:hint="eastAsia"/>
                <w:noProof/>
                <w:kern w:val="0"/>
                <w:sz w:val="22"/>
                <w:szCs w:val="22"/>
              </w:rPr>
              <w:t>- 64</w:t>
            </w:r>
            <w:r w:rsidRPr="00527717">
              <w:rPr>
                <w:rFonts w:ascii="新細明體" w:hAnsi="新細明體"/>
                <w:noProof/>
                <w:kern w:val="0"/>
                <w:sz w:val="22"/>
                <w:szCs w:val="22"/>
              </w:rPr>
              <w:t>.</w:t>
            </w:r>
            <w:r w:rsidRPr="00527717">
              <w:rPr>
                <w:rFonts w:ascii="新細明體" w:hAnsi="新細明體" w:hint="eastAsia"/>
                <w:noProof/>
                <w:kern w:val="0"/>
                <w:sz w:val="22"/>
                <w:szCs w:val="22"/>
              </w:rPr>
              <w:t>26</w:t>
            </w:r>
          </w:p>
        </w:tc>
      </w:tr>
      <w:tr w:rsidR="007A751E" w:rsidRPr="00527717" w14:paraId="1C1C045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8"/>
        </w:trPr>
        <w:tc>
          <w:tcPr>
            <w:tcW w:w="3508" w:type="dxa"/>
            <w:tcBorders>
              <w:top w:val="nil"/>
              <w:left w:val="nil"/>
              <w:bottom w:val="nil"/>
            </w:tcBorders>
            <w:shd w:val="clear" w:color="auto" w:fill="auto"/>
            <w:vAlign w:val="center"/>
          </w:tcPr>
          <w:p w14:paraId="36449A7D" w14:textId="77777777" w:rsidR="007A751E" w:rsidRPr="00527717" w:rsidRDefault="007A751E" w:rsidP="00483C49">
            <w:pPr>
              <w:spacing w:line="220" w:lineRule="exact"/>
              <w:ind w:rightChars="10" w:right="24" w:firstLineChars="100" w:firstLine="22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固定資產</w:t>
            </w:r>
          </w:p>
        </w:tc>
        <w:tc>
          <w:tcPr>
            <w:tcW w:w="1238" w:type="dxa"/>
            <w:tcBorders>
              <w:top w:val="nil"/>
              <w:bottom w:val="nil"/>
            </w:tcBorders>
            <w:shd w:val="clear" w:color="auto" w:fill="auto"/>
            <w:vAlign w:val="center"/>
          </w:tcPr>
          <w:p w14:paraId="00E773C6" w14:textId="77777777" w:rsidR="007A751E" w:rsidRPr="00527717" w:rsidRDefault="007A751E" w:rsidP="00483C49">
            <w:pPr>
              <w:spacing w:line="220" w:lineRule="exact"/>
              <w:ind w:right="10"/>
              <w:jc w:val="right"/>
              <w:rPr>
                <w:rFonts w:ascii="新細明體" w:hAnsi="新細明體"/>
                <w:noProof/>
                <w:sz w:val="22"/>
                <w:szCs w:val="22"/>
              </w:rPr>
            </w:pPr>
            <w:r w:rsidRPr="00527717">
              <w:rPr>
                <w:rFonts w:ascii="新細明體" w:hAnsi="新細明體" w:hint="eastAsia"/>
                <w:noProof/>
                <w:sz w:val="22"/>
                <w:szCs w:val="22"/>
              </w:rPr>
              <w:t>898</w:t>
            </w:r>
            <w:r w:rsidRPr="00527717">
              <w:rPr>
                <w:rFonts w:ascii="新細明體" w:hAnsi="新細明體"/>
                <w:noProof/>
                <w:sz w:val="22"/>
                <w:szCs w:val="22"/>
              </w:rPr>
              <w:t>,</w:t>
            </w:r>
            <w:r w:rsidRPr="00527717">
              <w:rPr>
                <w:rFonts w:ascii="新細明體" w:hAnsi="新細明體" w:hint="eastAsia"/>
                <w:noProof/>
                <w:sz w:val="22"/>
                <w:szCs w:val="22"/>
              </w:rPr>
              <w:t>403</w:t>
            </w:r>
          </w:p>
        </w:tc>
        <w:tc>
          <w:tcPr>
            <w:tcW w:w="911" w:type="dxa"/>
            <w:tcBorders>
              <w:top w:val="nil"/>
              <w:bottom w:val="nil"/>
            </w:tcBorders>
            <w:shd w:val="clear" w:color="auto" w:fill="auto"/>
            <w:vAlign w:val="center"/>
          </w:tcPr>
          <w:p w14:paraId="4A51158C" w14:textId="77777777" w:rsidR="007A751E" w:rsidRPr="00527717" w:rsidRDefault="007A751E" w:rsidP="00483C49">
            <w:pPr>
              <w:spacing w:line="220" w:lineRule="exact"/>
              <w:ind w:right="10"/>
              <w:jc w:val="right"/>
              <w:rPr>
                <w:rFonts w:ascii="新細明體" w:hAnsi="新細明體"/>
                <w:noProof/>
                <w:sz w:val="22"/>
                <w:szCs w:val="22"/>
              </w:rPr>
            </w:pPr>
            <w:r w:rsidRPr="00527717">
              <w:rPr>
                <w:rFonts w:ascii="新細明體" w:hAnsi="新細明體" w:hint="eastAsia"/>
                <w:noProof/>
                <w:sz w:val="22"/>
                <w:szCs w:val="22"/>
              </w:rPr>
              <w:t>23</w:t>
            </w:r>
            <w:r w:rsidRPr="00527717">
              <w:rPr>
                <w:rFonts w:ascii="新細明體" w:hAnsi="新細明體"/>
                <w:noProof/>
                <w:sz w:val="22"/>
                <w:szCs w:val="22"/>
              </w:rPr>
              <w:t>.</w:t>
            </w:r>
            <w:r w:rsidRPr="00527717">
              <w:rPr>
                <w:rFonts w:ascii="新細明體" w:hAnsi="新細明體" w:hint="eastAsia"/>
                <w:noProof/>
                <w:sz w:val="22"/>
                <w:szCs w:val="22"/>
              </w:rPr>
              <w:t>87</w:t>
            </w:r>
          </w:p>
        </w:tc>
        <w:tc>
          <w:tcPr>
            <w:tcW w:w="1314" w:type="dxa"/>
            <w:tcBorders>
              <w:top w:val="nil"/>
              <w:bottom w:val="nil"/>
            </w:tcBorders>
            <w:shd w:val="clear" w:color="auto" w:fill="auto"/>
            <w:vAlign w:val="center"/>
          </w:tcPr>
          <w:p w14:paraId="23B4728E" w14:textId="77777777" w:rsidR="007A751E" w:rsidRPr="00527717" w:rsidRDefault="007A751E" w:rsidP="00483C49">
            <w:pPr>
              <w:spacing w:line="220" w:lineRule="exact"/>
              <w:ind w:right="10"/>
              <w:jc w:val="right"/>
              <w:rPr>
                <w:rFonts w:ascii="新細明體" w:hAnsi="新細明體"/>
                <w:noProof/>
                <w:sz w:val="22"/>
                <w:szCs w:val="22"/>
              </w:rPr>
            </w:pPr>
            <w:r w:rsidRPr="00527717">
              <w:rPr>
                <w:rFonts w:ascii="新細明體" w:hAnsi="新細明體" w:hint="eastAsia"/>
                <w:noProof/>
                <w:sz w:val="22"/>
                <w:szCs w:val="22"/>
              </w:rPr>
              <w:t>973</w:t>
            </w:r>
            <w:r w:rsidRPr="00527717">
              <w:rPr>
                <w:rFonts w:ascii="新細明體" w:hAnsi="新細明體"/>
                <w:noProof/>
                <w:sz w:val="22"/>
                <w:szCs w:val="22"/>
              </w:rPr>
              <w:t>,</w:t>
            </w:r>
            <w:r w:rsidRPr="00527717">
              <w:rPr>
                <w:rFonts w:ascii="新細明體" w:hAnsi="新細明體" w:hint="eastAsia"/>
                <w:noProof/>
                <w:sz w:val="22"/>
                <w:szCs w:val="22"/>
              </w:rPr>
              <w:t>074</w:t>
            </w:r>
          </w:p>
        </w:tc>
        <w:tc>
          <w:tcPr>
            <w:tcW w:w="868" w:type="dxa"/>
            <w:tcBorders>
              <w:top w:val="nil"/>
              <w:bottom w:val="nil"/>
            </w:tcBorders>
            <w:shd w:val="clear" w:color="auto" w:fill="auto"/>
            <w:vAlign w:val="center"/>
          </w:tcPr>
          <w:p w14:paraId="5C9B7698" w14:textId="77777777" w:rsidR="007A751E" w:rsidRPr="00527717" w:rsidRDefault="007A751E" w:rsidP="00483C49">
            <w:pPr>
              <w:spacing w:line="220" w:lineRule="exact"/>
              <w:ind w:right="10"/>
              <w:jc w:val="right"/>
              <w:rPr>
                <w:rFonts w:ascii="新細明體" w:hAnsi="新細明體"/>
                <w:noProof/>
                <w:sz w:val="22"/>
                <w:szCs w:val="22"/>
              </w:rPr>
            </w:pPr>
            <w:r w:rsidRPr="00527717">
              <w:rPr>
                <w:rFonts w:ascii="新細明體" w:hAnsi="新細明體"/>
                <w:noProof/>
                <w:sz w:val="22"/>
                <w:szCs w:val="22"/>
              </w:rPr>
              <w:t>1</w:t>
            </w:r>
            <w:r w:rsidRPr="00527717">
              <w:rPr>
                <w:rFonts w:ascii="新細明體" w:hAnsi="新細明體" w:hint="eastAsia"/>
                <w:noProof/>
                <w:sz w:val="22"/>
                <w:szCs w:val="22"/>
              </w:rPr>
              <w:t>0</w:t>
            </w:r>
            <w:r w:rsidRPr="00527717">
              <w:rPr>
                <w:rFonts w:ascii="新細明體" w:hAnsi="新細明體"/>
                <w:noProof/>
                <w:sz w:val="22"/>
                <w:szCs w:val="22"/>
              </w:rPr>
              <w:t>.</w:t>
            </w:r>
            <w:r w:rsidRPr="00527717">
              <w:rPr>
                <w:rFonts w:ascii="新細明體" w:hAnsi="新細明體" w:hint="eastAsia"/>
                <w:noProof/>
                <w:sz w:val="22"/>
                <w:szCs w:val="22"/>
              </w:rPr>
              <w:t>82</w:t>
            </w:r>
          </w:p>
        </w:tc>
        <w:tc>
          <w:tcPr>
            <w:tcW w:w="1302" w:type="dxa"/>
            <w:tcBorders>
              <w:top w:val="nil"/>
              <w:bottom w:val="nil"/>
            </w:tcBorders>
            <w:shd w:val="clear" w:color="auto" w:fill="auto"/>
            <w:vAlign w:val="center"/>
          </w:tcPr>
          <w:p w14:paraId="53218A39" w14:textId="77777777" w:rsidR="007A751E" w:rsidRPr="00527717" w:rsidRDefault="007A751E" w:rsidP="00483C49">
            <w:pPr>
              <w:spacing w:line="220" w:lineRule="exact"/>
              <w:ind w:right="10"/>
              <w:jc w:val="right"/>
              <w:rPr>
                <w:rFonts w:ascii="新細明體" w:hAnsi="新細明體"/>
                <w:noProof/>
                <w:sz w:val="22"/>
                <w:szCs w:val="22"/>
              </w:rPr>
            </w:pPr>
            <w:r w:rsidRPr="00527717">
              <w:rPr>
                <w:rFonts w:ascii="新細明體" w:hAnsi="新細明體" w:hint="eastAsia"/>
                <w:noProof/>
                <w:sz w:val="22"/>
                <w:szCs w:val="22"/>
              </w:rPr>
              <w:t>-</w:t>
            </w:r>
            <w:r w:rsidRPr="00527717">
              <w:rPr>
                <w:rFonts w:ascii="新細明體" w:hAnsi="新細明體"/>
                <w:noProof/>
                <w:sz w:val="22"/>
                <w:szCs w:val="22"/>
              </w:rPr>
              <w:t xml:space="preserve"> </w:t>
            </w:r>
            <w:r w:rsidRPr="00527717">
              <w:rPr>
                <w:rFonts w:ascii="新細明體" w:hAnsi="新細明體" w:hint="eastAsia"/>
                <w:noProof/>
                <w:sz w:val="22"/>
                <w:szCs w:val="22"/>
              </w:rPr>
              <w:t>74</w:t>
            </w:r>
            <w:r w:rsidRPr="00527717">
              <w:rPr>
                <w:rFonts w:ascii="新細明體" w:hAnsi="新細明體"/>
                <w:noProof/>
                <w:sz w:val="22"/>
                <w:szCs w:val="22"/>
              </w:rPr>
              <w:t>,</w:t>
            </w:r>
            <w:r w:rsidRPr="00527717">
              <w:rPr>
                <w:rFonts w:ascii="新細明體" w:hAnsi="新細明體" w:hint="eastAsia"/>
                <w:noProof/>
                <w:sz w:val="22"/>
                <w:szCs w:val="22"/>
              </w:rPr>
              <w:t>671</w:t>
            </w:r>
          </w:p>
        </w:tc>
        <w:tc>
          <w:tcPr>
            <w:tcW w:w="798" w:type="dxa"/>
            <w:tcBorders>
              <w:top w:val="nil"/>
              <w:bottom w:val="nil"/>
              <w:right w:val="nil"/>
            </w:tcBorders>
            <w:shd w:val="clear" w:color="auto" w:fill="auto"/>
            <w:vAlign w:val="center"/>
          </w:tcPr>
          <w:p w14:paraId="48C080DA" w14:textId="77777777" w:rsidR="007A751E" w:rsidRPr="00527717" w:rsidRDefault="007A751E" w:rsidP="007270AC">
            <w:pPr>
              <w:spacing w:line="220" w:lineRule="exact"/>
              <w:jc w:val="right"/>
              <w:rPr>
                <w:rFonts w:ascii="新細明體" w:hAnsi="新細明體"/>
                <w:noProof/>
                <w:kern w:val="0"/>
                <w:sz w:val="22"/>
                <w:szCs w:val="22"/>
              </w:rPr>
            </w:pPr>
            <w:r w:rsidRPr="00527717">
              <w:rPr>
                <w:rFonts w:ascii="新細明體" w:hAnsi="新細明體" w:hint="eastAsia"/>
                <w:noProof/>
                <w:sz w:val="22"/>
                <w:szCs w:val="22"/>
              </w:rPr>
              <w:t>- 7</w:t>
            </w:r>
            <w:r w:rsidRPr="00527717">
              <w:rPr>
                <w:rFonts w:ascii="新細明體" w:hAnsi="新細明體"/>
                <w:noProof/>
                <w:sz w:val="22"/>
                <w:szCs w:val="22"/>
              </w:rPr>
              <w:t>.</w:t>
            </w:r>
            <w:r w:rsidRPr="00527717">
              <w:rPr>
                <w:rFonts w:ascii="新細明體" w:hAnsi="新細明體" w:hint="eastAsia"/>
                <w:noProof/>
                <w:sz w:val="22"/>
                <w:szCs w:val="22"/>
              </w:rPr>
              <w:t>67</w:t>
            </w:r>
          </w:p>
        </w:tc>
      </w:tr>
      <w:tr w:rsidR="007A751E" w:rsidRPr="00527717" w14:paraId="3BC672E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8"/>
        </w:trPr>
        <w:tc>
          <w:tcPr>
            <w:tcW w:w="3508" w:type="dxa"/>
            <w:tcBorders>
              <w:top w:val="nil"/>
              <w:left w:val="nil"/>
              <w:bottom w:val="nil"/>
            </w:tcBorders>
            <w:shd w:val="clear" w:color="auto" w:fill="auto"/>
            <w:vAlign w:val="center"/>
          </w:tcPr>
          <w:p w14:paraId="79E01D1A" w14:textId="77777777" w:rsidR="007A751E" w:rsidRPr="00527717" w:rsidRDefault="007A751E" w:rsidP="00483C49">
            <w:pPr>
              <w:spacing w:line="220" w:lineRule="exact"/>
              <w:ind w:rightChars="10" w:right="24" w:firstLineChars="200" w:firstLine="44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機械及設備</w:t>
            </w:r>
          </w:p>
        </w:tc>
        <w:tc>
          <w:tcPr>
            <w:tcW w:w="1238" w:type="dxa"/>
            <w:tcBorders>
              <w:top w:val="nil"/>
              <w:bottom w:val="nil"/>
            </w:tcBorders>
            <w:shd w:val="clear" w:color="auto" w:fill="auto"/>
            <w:vAlign w:val="center"/>
          </w:tcPr>
          <w:p w14:paraId="25C96CED" w14:textId="77777777" w:rsidR="007A751E" w:rsidRPr="00527717" w:rsidRDefault="007A751E" w:rsidP="00483C49">
            <w:pPr>
              <w:spacing w:line="220" w:lineRule="exact"/>
              <w:ind w:right="10"/>
              <w:jc w:val="right"/>
              <w:rPr>
                <w:rFonts w:ascii="新細明體" w:hAnsi="新細明體"/>
                <w:noProof/>
                <w:sz w:val="22"/>
                <w:szCs w:val="22"/>
              </w:rPr>
            </w:pPr>
            <w:r w:rsidRPr="00527717">
              <w:rPr>
                <w:rFonts w:ascii="新細明體" w:hAnsi="新細明體" w:hint="eastAsia"/>
                <w:noProof/>
                <w:sz w:val="22"/>
                <w:szCs w:val="22"/>
              </w:rPr>
              <w:t>495</w:t>
            </w:r>
            <w:r w:rsidRPr="00527717">
              <w:rPr>
                <w:rFonts w:ascii="新細明體" w:hAnsi="新細明體"/>
                <w:noProof/>
                <w:sz w:val="22"/>
                <w:szCs w:val="22"/>
              </w:rPr>
              <w:t>,</w:t>
            </w:r>
            <w:r w:rsidRPr="00527717">
              <w:rPr>
                <w:rFonts w:ascii="新細明體" w:hAnsi="新細明體" w:hint="eastAsia"/>
                <w:noProof/>
                <w:sz w:val="22"/>
                <w:szCs w:val="22"/>
              </w:rPr>
              <w:t>223</w:t>
            </w:r>
          </w:p>
        </w:tc>
        <w:tc>
          <w:tcPr>
            <w:tcW w:w="911" w:type="dxa"/>
            <w:tcBorders>
              <w:top w:val="nil"/>
              <w:bottom w:val="nil"/>
            </w:tcBorders>
            <w:shd w:val="clear" w:color="auto" w:fill="auto"/>
            <w:vAlign w:val="center"/>
          </w:tcPr>
          <w:p w14:paraId="3B648AF4" w14:textId="77777777" w:rsidR="007A751E" w:rsidRPr="00527717" w:rsidRDefault="007A751E" w:rsidP="00483C49">
            <w:pPr>
              <w:spacing w:line="220" w:lineRule="exact"/>
              <w:ind w:right="10"/>
              <w:jc w:val="right"/>
              <w:rPr>
                <w:rFonts w:ascii="新細明體" w:hAnsi="新細明體"/>
                <w:noProof/>
                <w:sz w:val="22"/>
                <w:szCs w:val="22"/>
              </w:rPr>
            </w:pPr>
            <w:r w:rsidRPr="00527717">
              <w:rPr>
                <w:rFonts w:ascii="新細明體" w:hAnsi="新細明體" w:hint="eastAsia"/>
                <w:noProof/>
                <w:sz w:val="22"/>
                <w:szCs w:val="22"/>
              </w:rPr>
              <w:t>13</w:t>
            </w:r>
            <w:r w:rsidRPr="00527717">
              <w:rPr>
                <w:rFonts w:ascii="新細明體" w:hAnsi="新細明體"/>
                <w:noProof/>
                <w:sz w:val="22"/>
                <w:szCs w:val="22"/>
              </w:rPr>
              <w:t>.</w:t>
            </w:r>
            <w:r w:rsidRPr="00527717">
              <w:rPr>
                <w:rFonts w:ascii="新細明體" w:hAnsi="新細明體" w:hint="eastAsia"/>
                <w:noProof/>
                <w:sz w:val="22"/>
                <w:szCs w:val="22"/>
              </w:rPr>
              <w:t>16</w:t>
            </w:r>
          </w:p>
        </w:tc>
        <w:tc>
          <w:tcPr>
            <w:tcW w:w="1314" w:type="dxa"/>
            <w:tcBorders>
              <w:top w:val="nil"/>
              <w:bottom w:val="nil"/>
            </w:tcBorders>
            <w:shd w:val="clear" w:color="auto" w:fill="auto"/>
            <w:vAlign w:val="center"/>
          </w:tcPr>
          <w:p w14:paraId="1B3377BA" w14:textId="77777777" w:rsidR="007A751E" w:rsidRPr="00527717" w:rsidRDefault="007A751E" w:rsidP="00483C49">
            <w:pPr>
              <w:spacing w:line="220" w:lineRule="exact"/>
              <w:ind w:right="10"/>
              <w:jc w:val="right"/>
              <w:rPr>
                <w:rFonts w:ascii="新細明體" w:hAnsi="新細明體"/>
                <w:noProof/>
                <w:sz w:val="22"/>
                <w:szCs w:val="22"/>
              </w:rPr>
            </w:pPr>
            <w:r w:rsidRPr="00527717">
              <w:rPr>
                <w:rFonts w:ascii="新細明體" w:hAnsi="新細明體" w:hint="eastAsia"/>
                <w:noProof/>
                <w:sz w:val="22"/>
                <w:szCs w:val="22"/>
              </w:rPr>
              <w:t>565</w:t>
            </w:r>
            <w:r w:rsidRPr="00527717">
              <w:rPr>
                <w:rFonts w:ascii="新細明體" w:hAnsi="新細明體"/>
                <w:noProof/>
                <w:sz w:val="22"/>
                <w:szCs w:val="22"/>
              </w:rPr>
              <w:t>,</w:t>
            </w:r>
            <w:r w:rsidRPr="00527717">
              <w:rPr>
                <w:rFonts w:ascii="新細明體" w:hAnsi="新細明體" w:hint="eastAsia"/>
                <w:noProof/>
                <w:sz w:val="22"/>
                <w:szCs w:val="22"/>
              </w:rPr>
              <w:t>668</w:t>
            </w:r>
          </w:p>
        </w:tc>
        <w:tc>
          <w:tcPr>
            <w:tcW w:w="868" w:type="dxa"/>
            <w:tcBorders>
              <w:top w:val="nil"/>
              <w:bottom w:val="nil"/>
            </w:tcBorders>
            <w:shd w:val="clear" w:color="auto" w:fill="auto"/>
            <w:vAlign w:val="center"/>
          </w:tcPr>
          <w:p w14:paraId="2084E02E" w14:textId="77777777" w:rsidR="007A751E" w:rsidRPr="00527717" w:rsidRDefault="007A751E" w:rsidP="00483C49">
            <w:pPr>
              <w:spacing w:line="220" w:lineRule="exact"/>
              <w:ind w:right="10"/>
              <w:jc w:val="right"/>
              <w:rPr>
                <w:rFonts w:ascii="新細明體" w:hAnsi="新細明體"/>
                <w:noProof/>
                <w:sz w:val="22"/>
                <w:szCs w:val="22"/>
              </w:rPr>
            </w:pPr>
            <w:r w:rsidRPr="00527717">
              <w:rPr>
                <w:rFonts w:ascii="新細明體" w:hAnsi="新細明體" w:hint="eastAsia"/>
                <w:noProof/>
                <w:sz w:val="22"/>
                <w:szCs w:val="22"/>
              </w:rPr>
              <w:t>6</w:t>
            </w:r>
            <w:r w:rsidRPr="00527717">
              <w:rPr>
                <w:rFonts w:ascii="新細明體" w:hAnsi="新細明體"/>
                <w:noProof/>
                <w:sz w:val="22"/>
                <w:szCs w:val="22"/>
              </w:rPr>
              <w:t>.</w:t>
            </w:r>
            <w:r w:rsidRPr="00527717">
              <w:rPr>
                <w:rFonts w:ascii="新細明體" w:hAnsi="新細明體" w:hint="eastAsia"/>
                <w:noProof/>
                <w:sz w:val="22"/>
                <w:szCs w:val="22"/>
              </w:rPr>
              <w:t>29</w:t>
            </w:r>
          </w:p>
        </w:tc>
        <w:tc>
          <w:tcPr>
            <w:tcW w:w="1302" w:type="dxa"/>
            <w:tcBorders>
              <w:top w:val="nil"/>
              <w:bottom w:val="nil"/>
            </w:tcBorders>
            <w:shd w:val="clear" w:color="auto" w:fill="auto"/>
            <w:vAlign w:val="center"/>
          </w:tcPr>
          <w:p w14:paraId="249914BD" w14:textId="77777777" w:rsidR="007A751E" w:rsidRPr="00527717" w:rsidRDefault="007A751E" w:rsidP="00483C49">
            <w:pPr>
              <w:spacing w:line="220" w:lineRule="exact"/>
              <w:ind w:right="10"/>
              <w:jc w:val="right"/>
              <w:rPr>
                <w:rFonts w:ascii="新細明體" w:hAnsi="新細明體"/>
                <w:noProof/>
                <w:sz w:val="22"/>
                <w:szCs w:val="22"/>
              </w:rPr>
            </w:pPr>
            <w:r w:rsidRPr="00527717">
              <w:rPr>
                <w:rFonts w:ascii="新細明體" w:hAnsi="新細明體" w:hint="eastAsia"/>
                <w:noProof/>
                <w:sz w:val="22"/>
                <w:szCs w:val="22"/>
              </w:rPr>
              <w:t>-</w:t>
            </w:r>
            <w:r w:rsidRPr="00527717">
              <w:rPr>
                <w:rFonts w:ascii="新細明體" w:hAnsi="新細明體"/>
                <w:noProof/>
                <w:sz w:val="22"/>
                <w:szCs w:val="22"/>
              </w:rPr>
              <w:t xml:space="preserve"> </w:t>
            </w:r>
            <w:r w:rsidRPr="00527717">
              <w:rPr>
                <w:rFonts w:ascii="新細明體" w:hAnsi="新細明體" w:hint="eastAsia"/>
                <w:noProof/>
                <w:sz w:val="22"/>
                <w:szCs w:val="22"/>
              </w:rPr>
              <w:t>70</w:t>
            </w:r>
            <w:r w:rsidRPr="00527717">
              <w:rPr>
                <w:rFonts w:ascii="新細明體" w:hAnsi="新細明體"/>
                <w:noProof/>
                <w:sz w:val="22"/>
                <w:szCs w:val="22"/>
              </w:rPr>
              <w:t>,</w:t>
            </w:r>
            <w:r w:rsidRPr="00527717">
              <w:rPr>
                <w:rFonts w:ascii="新細明體" w:hAnsi="新細明體" w:hint="eastAsia"/>
                <w:noProof/>
                <w:sz w:val="22"/>
                <w:szCs w:val="22"/>
              </w:rPr>
              <w:t>445</w:t>
            </w:r>
          </w:p>
        </w:tc>
        <w:tc>
          <w:tcPr>
            <w:tcW w:w="798" w:type="dxa"/>
            <w:tcBorders>
              <w:top w:val="nil"/>
              <w:bottom w:val="nil"/>
              <w:right w:val="nil"/>
            </w:tcBorders>
            <w:shd w:val="clear" w:color="auto" w:fill="auto"/>
            <w:vAlign w:val="center"/>
          </w:tcPr>
          <w:p w14:paraId="1FBD49D7" w14:textId="77777777" w:rsidR="007A751E" w:rsidRPr="00527717" w:rsidRDefault="007A751E" w:rsidP="007270AC">
            <w:pPr>
              <w:spacing w:line="220" w:lineRule="exact"/>
              <w:jc w:val="right"/>
              <w:rPr>
                <w:rFonts w:ascii="新細明體" w:hAnsi="新細明體"/>
                <w:noProof/>
                <w:kern w:val="0"/>
                <w:sz w:val="22"/>
                <w:szCs w:val="22"/>
              </w:rPr>
            </w:pPr>
            <w:r w:rsidRPr="00527717">
              <w:rPr>
                <w:rFonts w:ascii="新細明體" w:hAnsi="新細明體" w:hint="eastAsia"/>
                <w:noProof/>
                <w:sz w:val="22"/>
                <w:szCs w:val="22"/>
              </w:rPr>
              <w:t>-</w:t>
            </w:r>
            <w:r w:rsidRPr="00527717">
              <w:rPr>
                <w:rFonts w:ascii="新細明體" w:hAnsi="新細明體"/>
                <w:noProof/>
                <w:sz w:val="22"/>
                <w:szCs w:val="22"/>
              </w:rPr>
              <w:t xml:space="preserve"> </w:t>
            </w:r>
            <w:r w:rsidRPr="00527717">
              <w:rPr>
                <w:rFonts w:ascii="新細明體" w:hAnsi="新細明體" w:hint="eastAsia"/>
                <w:noProof/>
                <w:sz w:val="22"/>
                <w:szCs w:val="22"/>
              </w:rPr>
              <w:t>12</w:t>
            </w:r>
            <w:r w:rsidRPr="00527717">
              <w:rPr>
                <w:rFonts w:ascii="新細明體" w:hAnsi="新細明體"/>
                <w:noProof/>
                <w:sz w:val="22"/>
                <w:szCs w:val="22"/>
              </w:rPr>
              <w:t>.</w:t>
            </w:r>
            <w:r w:rsidRPr="00527717">
              <w:rPr>
                <w:rFonts w:ascii="新細明體" w:hAnsi="新細明體" w:hint="eastAsia"/>
                <w:noProof/>
                <w:sz w:val="22"/>
                <w:szCs w:val="22"/>
              </w:rPr>
              <w:t>45</w:t>
            </w:r>
          </w:p>
        </w:tc>
      </w:tr>
      <w:tr w:rsidR="007A751E" w:rsidRPr="00527717" w14:paraId="16E21DD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8"/>
        </w:trPr>
        <w:tc>
          <w:tcPr>
            <w:tcW w:w="3508" w:type="dxa"/>
            <w:tcBorders>
              <w:top w:val="nil"/>
              <w:left w:val="nil"/>
              <w:bottom w:val="nil"/>
            </w:tcBorders>
            <w:shd w:val="clear" w:color="auto" w:fill="auto"/>
            <w:vAlign w:val="center"/>
          </w:tcPr>
          <w:p w14:paraId="4732F1CB" w14:textId="77777777" w:rsidR="007A751E" w:rsidRPr="00527717" w:rsidRDefault="007A751E" w:rsidP="00483C49">
            <w:pPr>
              <w:spacing w:line="220" w:lineRule="exact"/>
              <w:ind w:rightChars="10" w:right="24" w:firstLineChars="200" w:firstLine="44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交通及運輸設備</w:t>
            </w:r>
          </w:p>
        </w:tc>
        <w:tc>
          <w:tcPr>
            <w:tcW w:w="1238" w:type="dxa"/>
            <w:tcBorders>
              <w:top w:val="nil"/>
              <w:bottom w:val="nil"/>
            </w:tcBorders>
            <w:shd w:val="clear" w:color="auto" w:fill="auto"/>
            <w:vAlign w:val="center"/>
          </w:tcPr>
          <w:p w14:paraId="0872C57A" w14:textId="77777777" w:rsidR="007A751E" w:rsidRPr="00527717" w:rsidRDefault="007A751E" w:rsidP="00483C49">
            <w:pPr>
              <w:spacing w:line="220" w:lineRule="exact"/>
              <w:ind w:right="10"/>
              <w:jc w:val="right"/>
              <w:rPr>
                <w:rFonts w:ascii="新細明體" w:hAnsi="新細明體"/>
                <w:noProof/>
                <w:sz w:val="22"/>
                <w:szCs w:val="22"/>
              </w:rPr>
            </w:pPr>
            <w:r w:rsidRPr="00527717">
              <w:rPr>
                <w:rFonts w:ascii="新細明體" w:hAnsi="新細明體" w:hint="eastAsia"/>
                <w:noProof/>
                <w:sz w:val="22"/>
                <w:szCs w:val="22"/>
              </w:rPr>
              <w:t>10</w:t>
            </w:r>
            <w:r w:rsidRPr="00527717">
              <w:rPr>
                <w:rFonts w:ascii="新細明體" w:hAnsi="新細明體"/>
                <w:noProof/>
                <w:sz w:val="22"/>
                <w:szCs w:val="22"/>
              </w:rPr>
              <w:t>,</w:t>
            </w:r>
            <w:r w:rsidRPr="00527717">
              <w:rPr>
                <w:rFonts w:ascii="新細明體" w:hAnsi="新細明體" w:hint="eastAsia"/>
                <w:noProof/>
                <w:sz w:val="22"/>
                <w:szCs w:val="22"/>
              </w:rPr>
              <w:t>800</w:t>
            </w:r>
          </w:p>
        </w:tc>
        <w:tc>
          <w:tcPr>
            <w:tcW w:w="911" w:type="dxa"/>
            <w:tcBorders>
              <w:top w:val="nil"/>
              <w:bottom w:val="nil"/>
            </w:tcBorders>
            <w:shd w:val="clear" w:color="auto" w:fill="auto"/>
            <w:vAlign w:val="center"/>
          </w:tcPr>
          <w:p w14:paraId="360E8CCC" w14:textId="77777777" w:rsidR="007A751E" w:rsidRPr="00527717" w:rsidRDefault="007A751E" w:rsidP="00483C49">
            <w:pPr>
              <w:spacing w:line="220" w:lineRule="exact"/>
              <w:ind w:right="10"/>
              <w:jc w:val="right"/>
              <w:rPr>
                <w:rFonts w:ascii="新細明體" w:hAnsi="新細明體"/>
                <w:noProof/>
                <w:sz w:val="22"/>
                <w:szCs w:val="22"/>
              </w:rPr>
            </w:pPr>
            <w:r w:rsidRPr="00527717">
              <w:rPr>
                <w:rFonts w:ascii="新細明體" w:hAnsi="新細明體" w:hint="eastAsia"/>
                <w:noProof/>
                <w:sz w:val="22"/>
                <w:szCs w:val="22"/>
              </w:rPr>
              <w:t>0</w:t>
            </w:r>
            <w:r w:rsidRPr="00527717">
              <w:rPr>
                <w:rFonts w:ascii="新細明體" w:hAnsi="新細明體"/>
                <w:noProof/>
                <w:sz w:val="22"/>
                <w:szCs w:val="22"/>
              </w:rPr>
              <w:t>.</w:t>
            </w:r>
            <w:r w:rsidRPr="00527717">
              <w:rPr>
                <w:rFonts w:ascii="新細明體" w:hAnsi="新細明體" w:hint="eastAsia"/>
                <w:noProof/>
                <w:sz w:val="22"/>
                <w:szCs w:val="22"/>
              </w:rPr>
              <w:t>29</w:t>
            </w:r>
          </w:p>
        </w:tc>
        <w:tc>
          <w:tcPr>
            <w:tcW w:w="1314" w:type="dxa"/>
            <w:tcBorders>
              <w:top w:val="nil"/>
              <w:bottom w:val="nil"/>
            </w:tcBorders>
            <w:shd w:val="clear" w:color="auto" w:fill="auto"/>
            <w:vAlign w:val="center"/>
          </w:tcPr>
          <w:p w14:paraId="673C3FC7" w14:textId="77777777" w:rsidR="007A751E" w:rsidRPr="00527717" w:rsidRDefault="007A751E" w:rsidP="00483C49">
            <w:pPr>
              <w:spacing w:line="220" w:lineRule="exact"/>
              <w:ind w:right="10"/>
              <w:jc w:val="right"/>
              <w:rPr>
                <w:rFonts w:ascii="新細明體" w:hAnsi="新細明體"/>
                <w:noProof/>
                <w:sz w:val="22"/>
                <w:szCs w:val="22"/>
              </w:rPr>
            </w:pPr>
            <w:r w:rsidRPr="00527717">
              <w:rPr>
                <w:rFonts w:ascii="新細明體" w:hAnsi="新細明體" w:hint="eastAsia"/>
                <w:noProof/>
                <w:sz w:val="22"/>
                <w:szCs w:val="22"/>
              </w:rPr>
              <w:t>10,8</w:t>
            </w:r>
            <w:r w:rsidRPr="00527717">
              <w:rPr>
                <w:rFonts w:ascii="新細明體" w:hAnsi="新細明體"/>
                <w:noProof/>
                <w:sz w:val="22"/>
                <w:szCs w:val="22"/>
              </w:rPr>
              <w:t>00</w:t>
            </w:r>
          </w:p>
        </w:tc>
        <w:tc>
          <w:tcPr>
            <w:tcW w:w="868" w:type="dxa"/>
            <w:tcBorders>
              <w:top w:val="nil"/>
              <w:bottom w:val="nil"/>
            </w:tcBorders>
            <w:shd w:val="clear" w:color="auto" w:fill="auto"/>
            <w:vAlign w:val="center"/>
          </w:tcPr>
          <w:p w14:paraId="0D67B50D" w14:textId="77777777" w:rsidR="007A751E" w:rsidRPr="00527717" w:rsidRDefault="007A751E" w:rsidP="00483C49">
            <w:pPr>
              <w:spacing w:line="220" w:lineRule="exact"/>
              <w:ind w:right="10"/>
              <w:jc w:val="right"/>
              <w:rPr>
                <w:rFonts w:ascii="新細明體" w:hAnsi="新細明體"/>
                <w:noProof/>
                <w:sz w:val="22"/>
                <w:szCs w:val="22"/>
              </w:rPr>
            </w:pPr>
            <w:r w:rsidRPr="00527717">
              <w:rPr>
                <w:rFonts w:ascii="新細明體" w:hAnsi="新細明體" w:hint="eastAsia"/>
                <w:noProof/>
                <w:sz w:val="22"/>
                <w:szCs w:val="22"/>
              </w:rPr>
              <w:t>0</w:t>
            </w:r>
            <w:r w:rsidRPr="00527717">
              <w:rPr>
                <w:rFonts w:ascii="新細明體" w:hAnsi="新細明體"/>
                <w:noProof/>
                <w:sz w:val="22"/>
                <w:szCs w:val="22"/>
              </w:rPr>
              <w:t>.</w:t>
            </w:r>
            <w:r w:rsidRPr="00527717">
              <w:rPr>
                <w:rFonts w:ascii="新細明體" w:hAnsi="新細明體" w:hint="eastAsia"/>
                <w:noProof/>
                <w:sz w:val="22"/>
                <w:szCs w:val="22"/>
              </w:rPr>
              <w:t>12</w:t>
            </w:r>
          </w:p>
        </w:tc>
        <w:tc>
          <w:tcPr>
            <w:tcW w:w="1302" w:type="dxa"/>
            <w:tcBorders>
              <w:top w:val="nil"/>
              <w:bottom w:val="nil"/>
            </w:tcBorders>
            <w:shd w:val="clear" w:color="auto" w:fill="auto"/>
            <w:vAlign w:val="center"/>
          </w:tcPr>
          <w:p w14:paraId="5E995B95" w14:textId="77777777" w:rsidR="007A751E" w:rsidRPr="00527717" w:rsidRDefault="007A751E" w:rsidP="00483C49">
            <w:pPr>
              <w:spacing w:line="220" w:lineRule="exact"/>
              <w:ind w:right="10"/>
              <w:jc w:val="right"/>
              <w:rPr>
                <w:rFonts w:ascii="新細明體" w:hAnsi="新細明體"/>
                <w:noProof/>
                <w:sz w:val="22"/>
                <w:szCs w:val="22"/>
              </w:rPr>
            </w:pPr>
            <w:r w:rsidRPr="00527717">
              <w:rPr>
                <w:rFonts w:ascii="新細明體" w:hAnsi="新細明體" w:hint="eastAsia"/>
                <w:noProof/>
                <w:sz w:val="22"/>
                <w:szCs w:val="22"/>
              </w:rPr>
              <w:t>－</w:t>
            </w:r>
          </w:p>
        </w:tc>
        <w:tc>
          <w:tcPr>
            <w:tcW w:w="798" w:type="dxa"/>
            <w:tcBorders>
              <w:top w:val="nil"/>
              <w:bottom w:val="nil"/>
              <w:right w:val="nil"/>
            </w:tcBorders>
            <w:shd w:val="clear" w:color="auto" w:fill="auto"/>
            <w:vAlign w:val="center"/>
          </w:tcPr>
          <w:p w14:paraId="3C5B553F" w14:textId="77777777" w:rsidR="007A751E" w:rsidRPr="00527717" w:rsidRDefault="007A751E" w:rsidP="007270AC">
            <w:pPr>
              <w:spacing w:line="220" w:lineRule="exact"/>
              <w:jc w:val="right"/>
              <w:rPr>
                <w:rFonts w:ascii="新細明體" w:hAnsi="新細明體"/>
                <w:noProof/>
                <w:kern w:val="0"/>
                <w:sz w:val="22"/>
                <w:szCs w:val="22"/>
              </w:rPr>
            </w:pPr>
            <w:r w:rsidRPr="00527717">
              <w:rPr>
                <w:rFonts w:ascii="新細明體" w:hAnsi="新細明體" w:hint="eastAsia"/>
                <w:noProof/>
                <w:sz w:val="22"/>
                <w:szCs w:val="22"/>
              </w:rPr>
              <w:t>－</w:t>
            </w:r>
          </w:p>
        </w:tc>
      </w:tr>
      <w:tr w:rsidR="007A751E" w:rsidRPr="00527717" w14:paraId="45B523C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8"/>
        </w:trPr>
        <w:tc>
          <w:tcPr>
            <w:tcW w:w="3508" w:type="dxa"/>
            <w:tcBorders>
              <w:top w:val="nil"/>
              <w:left w:val="nil"/>
              <w:bottom w:val="nil"/>
            </w:tcBorders>
            <w:shd w:val="clear" w:color="auto" w:fill="auto"/>
            <w:vAlign w:val="center"/>
          </w:tcPr>
          <w:p w14:paraId="7BA0882A" w14:textId="77777777" w:rsidR="007A751E" w:rsidRPr="00527717" w:rsidRDefault="007A751E" w:rsidP="00483C49">
            <w:pPr>
              <w:spacing w:line="220" w:lineRule="exact"/>
              <w:ind w:rightChars="10" w:right="24" w:firstLineChars="200" w:firstLine="44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雜項設備</w:t>
            </w:r>
          </w:p>
        </w:tc>
        <w:tc>
          <w:tcPr>
            <w:tcW w:w="1238" w:type="dxa"/>
            <w:tcBorders>
              <w:top w:val="nil"/>
              <w:bottom w:val="nil"/>
            </w:tcBorders>
            <w:shd w:val="clear" w:color="auto" w:fill="auto"/>
            <w:vAlign w:val="center"/>
          </w:tcPr>
          <w:p w14:paraId="5894AE24" w14:textId="77777777" w:rsidR="007A751E" w:rsidRPr="00527717" w:rsidRDefault="007A751E" w:rsidP="00483C49">
            <w:pPr>
              <w:spacing w:line="220" w:lineRule="exact"/>
              <w:ind w:right="10"/>
              <w:jc w:val="right"/>
              <w:rPr>
                <w:rFonts w:ascii="新細明體" w:hAnsi="新細明體"/>
                <w:noProof/>
                <w:sz w:val="22"/>
                <w:szCs w:val="22"/>
              </w:rPr>
            </w:pPr>
            <w:r w:rsidRPr="00527717">
              <w:rPr>
                <w:rFonts w:ascii="新細明體" w:hAnsi="新細明體" w:hint="eastAsia"/>
                <w:noProof/>
                <w:sz w:val="22"/>
                <w:szCs w:val="22"/>
              </w:rPr>
              <w:t>392</w:t>
            </w:r>
            <w:r w:rsidRPr="00527717">
              <w:rPr>
                <w:rFonts w:ascii="新細明體" w:hAnsi="新細明體"/>
                <w:noProof/>
                <w:sz w:val="22"/>
                <w:szCs w:val="22"/>
              </w:rPr>
              <w:t>,</w:t>
            </w:r>
            <w:r w:rsidRPr="00527717">
              <w:rPr>
                <w:rFonts w:ascii="新細明體" w:hAnsi="新細明體" w:hint="eastAsia"/>
                <w:noProof/>
                <w:sz w:val="22"/>
                <w:szCs w:val="22"/>
              </w:rPr>
              <w:t>380</w:t>
            </w:r>
          </w:p>
        </w:tc>
        <w:tc>
          <w:tcPr>
            <w:tcW w:w="911" w:type="dxa"/>
            <w:tcBorders>
              <w:top w:val="nil"/>
              <w:bottom w:val="nil"/>
            </w:tcBorders>
            <w:shd w:val="clear" w:color="auto" w:fill="auto"/>
            <w:vAlign w:val="center"/>
          </w:tcPr>
          <w:p w14:paraId="5AE970B8" w14:textId="77777777" w:rsidR="007A751E" w:rsidRPr="00527717" w:rsidRDefault="007A751E" w:rsidP="00483C49">
            <w:pPr>
              <w:spacing w:line="220" w:lineRule="exact"/>
              <w:ind w:right="10"/>
              <w:jc w:val="right"/>
              <w:rPr>
                <w:rFonts w:ascii="新細明體" w:hAnsi="新細明體"/>
                <w:noProof/>
                <w:sz w:val="22"/>
                <w:szCs w:val="22"/>
              </w:rPr>
            </w:pPr>
            <w:r w:rsidRPr="00527717">
              <w:rPr>
                <w:rFonts w:ascii="新細明體" w:hAnsi="新細明體" w:hint="eastAsia"/>
                <w:noProof/>
                <w:sz w:val="22"/>
                <w:szCs w:val="22"/>
              </w:rPr>
              <w:t>10</w:t>
            </w:r>
            <w:r w:rsidRPr="00527717">
              <w:rPr>
                <w:rFonts w:ascii="新細明體" w:hAnsi="新細明體"/>
                <w:noProof/>
                <w:sz w:val="22"/>
                <w:szCs w:val="22"/>
              </w:rPr>
              <w:t>.</w:t>
            </w:r>
            <w:r w:rsidRPr="00527717">
              <w:rPr>
                <w:rFonts w:ascii="新細明體" w:hAnsi="新細明體" w:hint="eastAsia"/>
                <w:noProof/>
                <w:sz w:val="22"/>
                <w:szCs w:val="22"/>
              </w:rPr>
              <w:t>43</w:t>
            </w:r>
          </w:p>
        </w:tc>
        <w:tc>
          <w:tcPr>
            <w:tcW w:w="1314" w:type="dxa"/>
            <w:tcBorders>
              <w:top w:val="nil"/>
              <w:bottom w:val="nil"/>
            </w:tcBorders>
            <w:shd w:val="clear" w:color="auto" w:fill="auto"/>
            <w:vAlign w:val="center"/>
          </w:tcPr>
          <w:p w14:paraId="48963449" w14:textId="77777777" w:rsidR="007A751E" w:rsidRPr="00527717" w:rsidRDefault="007A751E" w:rsidP="00483C49">
            <w:pPr>
              <w:spacing w:line="220" w:lineRule="exact"/>
              <w:ind w:right="10"/>
              <w:jc w:val="right"/>
              <w:rPr>
                <w:rFonts w:ascii="新細明體" w:hAnsi="新細明體"/>
                <w:noProof/>
                <w:sz w:val="22"/>
                <w:szCs w:val="22"/>
              </w:rPr>
            </w:pPr>
            <w:r w:rsidRPr="00527717">
              <w:rPr>
                <w:rFonts w:ascii="新細明體" w:hAnsi="新細明體" w:hint="eastAsia"/>
                <w:noProof/>
                <w:sz w:val="22"/>
                <w:szCs w:val="22"/>
              </w:rPr>
              <w:t>396</w:t>
            </w:r>
            <w:r w:rsidRPr="00527717">
              <w:rPr>
                <w:rFonts w:ascii="新細明體" w:hAnsi="新細明體"/>
                <w:noProof/>
                <w:sz w:val="22"/>
                <w:szCs w:val="22"/>
              </w:rPr>
              <w:t>,</w:t>
            </w:r>
            <w:r w:rsidRPr="00527717">
              <w:rPr>
                <w:rFonts w:ascii="新細明體" w:hAnsi="新細明體" w:hint="eastAsia"/>
                <w:noProof/>
                <w:sz w:val="22"/>
                <w:szCs w:val="22"/>
              </w:rPr>
              <w:t>606</w:t>
            </w:r>
          </w:p>
        </w:tc>
        <w:tc>
          <w:tcPr>
            <w:tcW w:w="868" w:type="dxa"/>
            <w:tcBorders>
              <w:top w:val="nil"/>
              <w:bottom w:val="nil"/>
            </w:tcBorders>
            <w:shd w:val="clear" w:color="auto" w:fill="auto"/>
            <w:vAlign w:val="center"/>
          </w:tcPr>
          <w:p w14:paraId="4560AE82" w14:textId="77777777" w:rsidR="007A751E" w:rsidRPr="00527717" w:rsidRDefault="007A751E" w:rsidP="00483C49">
            <w:pPr>
              <w:spacing w:line="220" w:lineRule="exact"/>
              <w:ind w:right="10"/>
              <w:jc w:val="right"/>
              <w:rPr>
                <w:rFonts w:ascii="新細明體" w:hAnsi="新細明體"/>
                <w:noProof/>
                <w:sz w:val="22"/>
                <w:szCs w:val="22"/>
              </w:rPr>
            </w:pPr>
            <w:r w:rsidRPr="00527717">
              <w:rPr>
                <w:rFonts w:ascii="新細明體" w:hAnsi="新細明體" w:hint="eastAsia"/>
                <w:noProof/>
                <w:sz w:val="22"/>
                <w:szCs w:val="22"/>
              </w:rPr>
              <w:t>4</w:t>
            </w:r>
            <w:r w:rsidRPr="00527717">
              <w:rPr>
                <w:rFonts w:ascii="新細明體" w:hAnsi="新細明體"/>
                <w:noProof/>
                <w:sz w:val="22"/>
                <w:szCs w:val="22"/>
              </w:rPr>
              <w:t>.</w:t>
            </w:r>
            <w:r w:rsidRPr="00527717">
              <w:rPr>
                <w:rFonts w:ascii="新細明體" w:hAnsi="新細明體" w:hint="eastAsia"/>
                <w:noProof/>
                <w:sz w:val="22"/>
                <w:szCs w:val="22"/>
              </w:rPr>
              <w:t>41</w:t>
            </w:r>
          </w:p>
        </w:tc>
        <w:tc>
          <w:tcPr>
            <w:tcW w:w="1302" w:type="dxa"/>
            <w:tcBorders>
              <w:top w:val="nil"/>
              <w:bottom w:val="nil"/>
            </w:tcBorders>
            <w:shd w:val="clear" w:color="auto" w:fill="auto"/>
            <w:vAlign w:val="center"/>
          </w:tcPr>
          <w:p w14:paraId="291390D6" w14:textId="77777777" w:rsidR="007A751E" w:rsidRPr="00527717" w:rsidRDefault="007A751E" w:rsidP="00483C49">
            <w:pPr>
              <w:spacing w:line="220" w:lineRule="exact"/>
              <w:ind w:right="10"/>
              <w:jc w:val="right"/>
              <w:rPr>
                <w:rFonts w:ascii="新細明體" w:hAnsi="新細明體"/>
                <w:noProof/>
                <w:sz w:val="22"/>
                <w:szCs w:val="22"/>
              </w:rPr>
            </w:pPr>
            <w:r w:rsidRPr="00527717">
              <w:rPr>
                <w:rFonts w:ascii="新細明體" w:hAnsi="新細明體" w:hint="eastAsia"/>
                <w:noProof/>
                <w:sz w:val="22"/>
                <w:szCs w:val="22"/>
              </w:rPr>
              <w:t>-</w:t>
            </w:r>
            <w:r w:rsidRPr="00527717">
              <w:rPr>
                <w:rFonts w:ascii="新細明體" w:hAnsi="新細明體"/>
                <w:noProof/>
                <w:sz w:val="22"/>
                <w:szCs w:val="22"/>
              </w:rPr>
              <w:t xml:space="preserve"> </w:t>
            </w:r>
            <w:r w:rsidRPr="00527717">
              <w:rPr>
                <w:rFonts w:ascii="新細明體" w:hAnsi="新細明體" w:hint="eastAsia"/>
                <w:noProof/>
                <w:sz w:val="22"/>
                <w:szCs w:val="22"/>
              </w:rPr>
              <w:t>4</w:t>
            </w:r>
            <w:r w:rsidRPr="00527717">
              <w:rPr>
                <w:rFonts w:ascii="新細明體" w:hAnsi="新細明體"/>
                <w:noProof/>
                <w:sz w:val="22"/>
                <w:szCs w:val="22"/>
              </w:rPr>
              <w:t>,</w:t>
            </w:r>
            <w:r w:rsidRPr="00527717">
              <w:rPr>
                <w:rFonts w:ascii="新細明體" w:hAnsi="新細明體" w:hint="eastAsia"/>
                <w:noProof/>
                <w:sz w:val="22"/>
                <w:szCs w:val="22"/>
              </w:rPr>
              <w:t>226</w:t>
            </w:r>
          </w:p>
        </w:tc>
        <w:tc>
          <w:tcPr>
            <w:tcW w:w="798" w:type="dxa"/>
            <w:tcBorders>
              <w:top w:val="nil"/>
              <w:bottom w:val="nil"/>
              <w:right w:val="nil"/>
            </w:tcBorders>
            <w:shd w:val="clear" w:color="auto" w:fill="auto"/>
            <w:vAlign w:val="center"/>
          </w:tcPr>
          <w:p w14:paraId="6EA832E3" w14:textId="77777777" w:rsidR="007A751E" w:rsidRPr="00527717" w:rsidRDefault="007A751E" w:rsidP="007270AC">
            <w:pPr>
              <w:spacing w:line="220" w:lineRule="exact"/>
              <w:jc w:val="right"/>
              <w:rPr>
                <w:rFonts w:ascii="新細明體" w:hAnsi="新細明體"/>
                <w:noProof/>
                <w:kern w:val="0"/>
                <w:sz w:val="22"/>
                <w:szCs w:val="22"/>
              </w:rPr>
            </w:pPr>
            <w:r w:rsidRPr="00527717">
              <w:rPr>
                <w:rFonts w:ascii="新細明體" w:hAnsi="新細明體" w:hint="eastAsia"/>
                <w:noProof/>
                <w:kern w:val="0"/>
                <w:sz w:val="22"/>
                <w:szCs w:val="22"/>
              </w:rPr>
              <w:t>- 1.07</w:t>
            </w:r>
          </w:p>
        </w:tc>
      </w:tr>
      <w:tr w:rsidR="007A751E" w:rsidRPr="00527717" w14:paraId="5C51972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8"/>
        </w:trPr>
        <w:tc>
          <w:tcPr>
            <w:tcW w:w="3508" w:type="dxa"/>
            <w:tcBorders>
              <w:top w:val="nil"/>
              <w:left w:val="nil"/>
              <w:bottom w:val="nil"/>
            </w:tcBorders>
            <w:shd w:val="clear" w:color="auto" w:fill="auto"/>
            <w:vAlign w:val="center"/>
          </w:tcPr>
          <w:p w14:paraId="512B5AB2" w14:textId="77777777" w:rsidR="007A751E" w:rsidRPr="00527717" w:rsidRDefault="007A751E" w:rsidP="00483C49">
            <w:pPr>
              <w:spacing w:line="220" w:lineRule="exact"/>
              <w:ind w:rightChars="10" w:right="24"/>
              <w:jc w:val="distribute"/>
              <w:rPr>
                <w:rFonts w:ascii="標楷體" w:eastAsia="標楷體" w:hAnsi="標楷體"/>
                <w:b/>
                <w:noProof/>
                <w:kern w:val="0"/>
                <w:sz w:val="22"/>
                <w:szCs w:val="22"/>
              </w:rPr>
            </w:pPr>
            <w:r w:rsidRPr="00527717">
              <w:rPr>
                <w:rFonts w:ascii="標楷體" w:eastAsia="標楷體" w:hAnsi="標楷體" w:hint="eastAsia"/>
                <w:b/>
                <w:noProof/>
                <w:kern w:val="0"/>
                <w:sz w:val="22"/>
                <w:szCs w:val="22"/>
              </w:rPr>
              <w:t>合計</w:t>
            </w:r>
          </w:p>
        </w:tc>
        <w:tc>
          <w:tcPr>
            <w:tcW w:w="1238" w:type="dxa"/>
            <w:tcBorders>
              <w:top w:val="nil"/>
              <w:bottom w:val="nil"/>
            </w:tcBorders>
            <w:shd w:val="clear" w:color="auto" w:fill="auto"/>
            <w:vAlign w:val="center"/>
          </w:tcPr>
          <w:p w14:paraId="074335BC" w14:textId="77777777" w:rsidR="007A751E" w:rsidRPr="00527717" w:rsidRDefault="007A751E" w:rsidP="00483C49">
            <w:pPr>
              <w:spacing w:line="220" w:lineRule="exact"/>
              <w:ind w:right="10"/>
              <w:jc w:val="right"/>
              <w:rPr>
                <w:rFonts w:ascii="新細明體" w:hAnsi="新細明體"/>
                <w:b/>
                <w:sz w:val="22"/>
                <w:szCs w:val="22"/>
              </w:rPr>
            </w:pPr>
            <w:r w:rsidRPr="00527717">
              <w:rPr>
                <w:rFonts w:ascii="新細明體" w:hAnsi="新細明體" w:hint="eastAsia"/>
                <w:b/>
                <w:noProof/>
                <w:sz w:val="22"/>
                <w:szCs w:val="22"/>
              </w:rPr>
              <w:t>3</w:t>
            </w:r>
            <w:r w:rsidRPr="00527717">
              <w:rPr>
                <w:rFonts w:ascii="新細明體" w:hAnsi="新細明體"/>
                <w:b/>
                <w:noProof/>
                <w:sz w:val="22"/>
                <w:szCs w:val="22"/>
              </w:rPr>
              <w:t>,</w:t>
            </w:r>
            <w:r w:rsidRPr="00527717">
              <w:rPr>
                <w:rFonts w:ascii="新細明體" w:hAnsi="新細明體" w:hint="eastAsia"/>
                <w:b/>
                <w:noProof/>
                <w:sz w:val="22"/>
                <w:szCs w:val="22"/>
              </w:rPr>
              <w:t>763</w:t>
            </w:r>
            <w:r w:rsidRPr="00527717">
              <w:rPr>
                <w:rFonts w:ascii="新細明體" w:hAnsi="新細明體"/>
                <w:b/>
                <w:noProof/>
                <w:sz w:val="22"/>
                <w:szCs w:val="22"/>
              </w:rPr>
              <w:t>,</w:t>
            </w:r>
            <w:r w:rsidRPr="00527717">
              <w:rPr>
                <w:rFonts w:ascii="新細明體" w:hAnsi="新細明體" w:hint="eastAsia"/>
                <w:b/>
                <w:noProof/>
                <w:sz w:val="22"/>
                <w:szCs w:val="22"/>
              </w:rPr>
              <w:t>615</w:t>
            </w:r>
          </w:p>
        </w:tc>
        <w:tc>
          <w:tcPr>
            <w:tcW w:w="911" w:type="dxa"/>
            <w:tcBorders>
              <w:top w:val="nil"/>
              <w:bottom w:val="nil"/>
            </w:tcBorders>
            <w:shd w:val="clear" w:color="auto" w:fill="auto"/>
            <w:vAlign w:val="center"/>
          </w:tcPr>
          <w:p w14:paraId="38712352" w14:textId="77777777" w:rsidR="007A751E" w:rsidRPr="00527717" w:rsidRDefault="007A751E" w:rsidP="00483C49">
            <w:pPr>
              <w:spacing w:line="220" w:lineRule="exact"/>
              <w:ind w:right="10"/>
              <w:jc w:val="right"/>
              <w:rPr>
                <w:rFonts w:ascii="新細明體" w:hAnsi="新細明體"/>
                <w:b/>
                <w:sz w:val="22"/>
                <w:szCs w:val="22"/>
              </w:rPr>
            </w:pPr>
            <w:r w:rsidRPr="00527717">
              <w:rPr>
                <w:rFonts w:ascii="新細明體" w:hAnsi="新細明體"/>
                <w:b/>
                <w:noProof/>
                <w:sz w:val="22"/>
                <w:szCs w:val="22"/>
              </w:rPr>
              <w:t>100.00</w:t>
            </w:r>
          </w:p>
        </w:tc>
        <w:tc>
          <w:tcPr>
            <w:tcW w:w="1314" w:type="dxa"/>
            <w:tcBorders>
              <w:top w:val="nil"/>
              <w:bottom w:val="nil"/>
            </w:tcBorders>
            <w:shd w:val="clear" w:color="auto" w:fill="auto"/>
            <w:vAlign w:val="center"/>
          </w:tcPr>
          <w:p w14:paraId="6764D934" w14:textId="77777777" w:rsidR="007A751E" w:rsidRPr="00527717" w:rsidRDefault="007A751E" w:rsidP="00483C49">
            <w:pPr>
              <w:spacing w:line="220" w:lineRule="exact"/>
              <w:ind w:right="10"/>
              <w:jc w:val="right"/>
              <w:rPr>
                <w:rFonts w:ascii="新細明體" w:hAnsi="新細明體"/>
                <w:b/>
                <w:sz w:val="22"/>
                <w:szCs w:val="22"/>
              </w:rPr>
            </w:pPr>
            <w:r w:rsidRPr="00527717">
              <w:rPr>
                <w:rFonts w:ascii="新細明體" w:hAnsi="新細明體" w:hint="eastAsia"/>
                <w:b/>
                <w:noProof/>
                <w:sz w:val="22"/>
                <w:szCs w:val="22"/>
              </w:rPr>
              <w:t>8</w:t>
            </w:r>
            <w:r w:rsidRPr="00527717">
              <w:rPr>
                <w:rFonts w:ascii="新細明體" w:hAnsi="新細明體"/>
                <w:b/>
                <w:noProof/>
                <w:sz w:val="22"/>
                <w:szCs w:val="22"/>
              </w:rPr>
              <w:t>,</w:t>
            </w:r>
            <w:r w:rsidRPr="00527717">
              <w:rPr>
                <w:rFonts w:ascii="新細明體" w:hAnsi="新細明體" w:hint="eastAsia"/>
                <w:b/>
                <w:noProof/>
                <w:sz w:val="22"/>
                <w:szCs w:val="22"/>
              </w:rPr>
              <w:t>989</w:t>
            </w:r>
            <w:r w:rsidRPr="00527717">
              <w:rPr>
                <w:rFonts w:ascii="新細明體" w:hAnsi="新細明體"/>
                <w:b/>
                <w:noProof/>
                <w:sz w:val="22"/>
                <w:szCs w:val="22"/>
              </w:rPr>
              <w:t>,</w:t>
            </w:r>
            <w:r w:rsidRPr="00527717">
              <w:rPr>
                <w:rFonts w:ascii="新細明體" w:hAnsi="新細明體" w:hint="eastAsia"/>
                <w:b/>
                <w:noProof/>
                <w:sz w:val="22"/>
                <w:szCs w:val="22"/>
              </w:rPr>
              <w:t>888</w:t>
            </w:r>
          </w:p>
        </w:tc>
        <w:tc>
          <w:tcPr>
            <w:tcW w:w="868" w:type="dxa"/>
            <w:tcBorders>
              <w:top w:val="nil"/>
              <w:bottom w:val="nil"/>
            </w:tcBorders>
            <w:shd w:val="clear" w:color="auto" w:fill="auto"/>
            <w:vAlign w:val="center"/>
          </w:tcPr>
          <w:p w14:paraId="22ED869F" w14:textId="77777777" w:rsidR="007A751E" w:rsidRPr="00527717" w:rsidRDefault="007A751E" w:rsidP="00483C49">
            <w:pPr>
              <w:spacing w:line="220" w:lineRule="exact"/>
              <w:ind w:right="10"/>
              <w:jc w:val="right"/>
              <w:rPr>
                <w:rFonts w:ascii="新細明體" w:hAnsi="新細明體"/>
                <w:b/>
                <w:sz w:val="22"/>
                <w:szCs w:val="22"/>
              </w:rPr>
            </w:pPr>
            <w:r w:rsidRPr="00527717">
              <w:rPr>
                <w:rFonts w:ascii="新細明體" w:hAnsi="新細明體"/>
                <w:b/>
                <w:noProof/>
                <w:sz w:val="22"/>
                <w:szCs w:val="22"/>
              </w:rPr>
              <w:t>100.00</w:t>
            </w:r>
          </w:p>
        </w:tc>
        <w:tc>
          <w:tcPr>
            <w:tcW w:w="1302" w:type="dxa"/>
            <w:tcBorders>
              <w:top w:val="nil"/>
              <w:bottom w:val="nil"/>
            </w:tcBorders>
            <w:shd w:val="clear" w:color="auto" w:fill="auto"/>
            <w:vAlign w:val="center"/>
          </w:tcPr>
          <w:p w14:paraId="0D52365D" w14:textId="77777777" w:rsidR="007A751E" w:rsidRPr="00527717" w:rsidRDefault="007A751E" w:rsidP="00483C49">
            <w:pPr>
              <w:spacing w:line="220" w:lineRule="exact"/>
              <w:ind w:right="10"/>
              <w:jc w:val="right"/>
              <w:rPr>
                <w:rFonts w:ascii="新細明體" w:hAnsi="新細明體"/>
                <w:b/>
                <w:noProof/>
                <w:sz w:val="22"/>
                <w:szCs w:val="22"/>
              </w:rPr>
            </w:pPr>
            <w:r w:rsidRPr="00527717">
              <w:rPr>
                <w:rFonts w:ascii="新細明體" w:hAnsi="新細明體" w:hint="eastAsia"/>
                <w:b/>
                <w:noProof/>
                <w:sz w:val="22"/>
                <w:szCs w:val="22"/>
              </w:rPr>
              <w:t>- 5,226</w:t>
            </w:r>
            <w:r w:rsidRPr="00527717">
              <w:rPr>
                <w:rFonts w:ascii="新細明體" w:hAnsi="新細明體"/>
                <w:b/>
                <w:noProof/>
                <w:sz w:val="22"/>
                <w:szCs w:val="22"/>
              </w:rPr>
              <w:t>,</w:t>
            </w:r>
            <w:r w:rsidRPr="00527717">
              <w:rPr>
                <w:rFonts w:ascii="新細明體" w:hAnsi="新細明體" w:hint="eastAsia"/>
                <w:b/>
                <w:noProof/>
                <w:sz w:val="22"/>
                <w:szCs w:val="22"/>
              </w:rPr>
              <w:t>273</w:t>
            </w:r>
          </w:p>
        </w:tc>
        <w:tc>
          <w:tcPr>
            <w:tcW w:w="798" w:type="dxa"/>
            <w:tcBorders>
              <w:top w:val="nil"/>
              <w:bottom w:val="nil"/>
              <w:right w:val="nil"/>
            </w:tcBorders>
            <w:shd w:val="clear" w:color="auto" w:fill="auto"/>
            <w:vAlign w:val="center"/>
          </w:tcPr>
          <w:p w14:paraId="25FC54E5" w14:textId="77777777" w:rsidR="007A751E" w:rsidRPr="00527717" w:rsidRDefault="007A751E" w:rsidP="007270AC">
            <w:pPr>
              <w:spacing w:line="220" w:lineRule="exact"/>
              <w:jc w:val="right"/>
              <w:rPr>
                <w:rFonts w:ascii="新細明體" w:hAnsi="新細明體"/>
                <w:b/>
                <w:kern w:val="0"/>
                <w:sz w:val="22"/>
                <w:szCs w:val="22"/>
              </w:rPr>
            </w:pPr>
            <w:r w:rsidRPr="00527717">
              <w:rPr>
                <w:rFonts w:ascii="新細明體" w:hAnsi="新細明體" w:hint="eastAsia"/>
                <w:b/>
                <w:noProof/>
                <w:kern w:val="0"/>
                <w:sz w:val="22"/>
                <w:szCs w:val="22"/>
              </w:rPr>
              <w:t>- 58</w:t>
            </w:r>
            <w:r w:rsidRPr="00527717">
              <w:rPr>
                <w:rFonts w:ascii="新細明體" w:hAnsi="新細明體"/>
                <w:b/>
                <w:noProof/>
                <w:kern w:val="0"/>
                <w:sz w:val="22"/>
                <w:szCs w:val="22"/>
              </w:rPr>
              <w:t>.</w:t>
            </w:r>
            <w:r w:rsidRPr="00527717">
              <w:rPr>
                <w:rFonts w:ascii="新細明體" w:hAnsi="新細明體" w:hint="eastAsia"/>
                <w:b/>
                <w:noProof/>
                <w:kern w:val="0"/>
                <w:sz w:val="22"/>
                <w:szCs w:val="22"/>
              </w:rPr>
              <w:t>14</w:t>
            </w:r>
          </w:p>
        </w:tc>
      </w:tr>
      <w:tr w:rsidR="007A751E" w:rsidRPr="00527717" w14:paraId="690B669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8"/>
        </w:trPr>
        <w:tc>
          <w:tcPr>
            <w:tcW w:w="3508" w:type="dxa"/>
            <w:tcBorders>
              <w:top w:val="nil"/>
              <w:left w:val="nil"/>
              <w:bottom w:val="nil"/>
            </w:tcBorders>
            <w:shd w:val="clear" w:color="auto" w:fill="auto"/>
            <w:vAlign w:val="center"/>
          </w:tcPr>
          <w:p w14:paraId="411FA0D5" w14:textId="77777777" w:rsidR="007A751E" w:rsidRPr="00527717" w:rsidRDefault="007A751E" w:rsidP="00483C49">
            <w:pPr>
              <w:spacing w:line="220" w:lineRule="exact"/>
              <w:ind w:rightChars="10" w:right="24"/>
              <w:jc w:val="distribute"/>
              <w:rPr>
                <w:rFonts w:ascii="標楷體" w:eastAsia="標楷體" w:hAnsi="標楷體"/>
                <w:b/>
                <w:noProof/>
                <w:kern w:val="0"/>
                <w:sz w:val="22"/>
                <w:szCs w:val="22"/>
              </w:rPr>
            </w:pPr>
            <w:r w:rsidRPr="00527717">
              <w:rPr>
                <w:rFonts w:ascii="標楷體" w:eastAsia="標楷體" w:hAnsi="標楷體" w:hint="eastAsia"/>
                <w:b/>
                <w:noProof/>
                <w:kern w:val="0"/>
                <w:sz w:val="22"/>
                <w:szCs w:val="22"/>
              </w:rPr>
              <w:t>淨資產</w:t>
            </w:r>
          </w:p>
        </w:tc>
        <w:tc>
          <w:tcPr>
            <w:tcW w:w="1238" w:type="dxa"/>
            <w:tcBorders>
              <w:top w:val="nil"/>
              <w:bottom w:val="nil"/>
            </w:tcBorders>
            <w:shd w:val="clear" w:color="auto" w:fill="auto"/>
            <w:vAlign w:val="center"/>
          </w:tcPr>
          <w:p w14:paraId="7569EF08" w14:textId="77777777" w:rsidR="007A751E" w:rsidRPr="00527717" w:rsidRDefault="007A751E" w:rsidP="00483C49">
            <w:pPr>
              <w:spacing w:line="220" w:lineRule="exact"/>
              <w:ind w:right="10"/>
              <w:jc w:val="right"/>
              <w:rPr>
                <w:rFonts w:ascii="新細明體" w:hAnsi="新細明體"/>
                <w:b/>
                <w:sz w:val="22"/>
                <w:szCs w:val="22"/>
              </w:rPr>
            </w:pPr>
            <w:r w:rsidRPr="00527717">
              <w:rPr>
                <w:rFonts w:ascii="新細明體" w:hAnsi="新細明體" w:hint="eastAsia"/>
                <w:b/>
                <w:noProof/>
                <w:sz w:val="22"/>
                <w:szCs w:val="22"/>
              </w:rPr>
              <w:t>3</w:t>
            </w:r>
            <w:r w:rsidRPr="00527717">
              <w:rPr>
                <w:rFonts w:ascii="新細明體" w:hAnsi="新細明體"/>
                <w:b/>
                <w:noProof/>
                <w:sz w:val="22"/>
                <w:szCs w:val="22"/>
              </w:rPr>
              <w:t>,</w:t>
            </w:r>
            <w:r w:rsidRPr="00527717">
              <w:rPr>
                <w:rFonts w:ascii="新細明體" w:hAnsi="新細明體" w:hint="eastAsia"/>
                <w:b/>
                <w:noProof/>
                <w:sz w:val="22"/>
                <w:szCs w:val="22"/>
              </w:rPr>
              <w:t>763</w:t>
            </w:r>
            <w:r w:rsidRPr="00527717">
              <w:rPr>
                <w:rFonts w:ascii="新細明體" w:hAnsi="新細明體"/>
                <w:b/>
                <w:noProof/>
                <w:sz w:val="22"/>
                <w:szCs w:val="22"/>
              </w:rPr>
              <w:t>,</w:t>
            </w:r>
            <w:r w:rsidRPr="00527717">
              <w:rPr>
                <w:rFonts w:ascii="新細明體" w:hAnsi="新細明體" w:hint="eastAsia"/>
                <w:b/>
                <w:noProof/>
                <w:sz w:val="22"/>
                <w:szCs w:val="22"/>
              </w:rPr>
              <w:t>615</w:t>
            </w:r>
          </w:p>
        </w:tc>
        <w:tc>
          <w:tcPr>
            <w:tcW w:w="911" w:type="dxa"/>
            <w:tcBorders>
              <w:top w:val="nil"/>
              <w:bottom w:val="nil"/>
            </w:tcBorders>
            <w:shd w:val="clear" w:color="auto" w:fill="auto"/>
            <w:vAlign w:val="center"/>
          </w:tcPr>
          <w:p w14:paraId="7C03F612" w14:textId="77777777" w:rsidR="007A751E" w:rsidRPr="00527717" w:rsidRDefault="007A751E" w:rsidP="00483C49">
            <w:pPr>
              <w:spacing w:line="220" w:lineRule="exact"/>
              <w:ind w:right="10"/>
              <w:jc w:val="right"/>
              <w:rPr>
                <w:rFonts w:ascii="新細明體" w:hAnsi="新細明體"/>
                <w:b/>
                <w:sz w:val="22"/>
                <w:szCs w:val="22"/>
              </w:rPr>
            </w:pPr>
            <w:r w:rsidRPr="00527717">
              <w:rPr>
                <w:rFonts w:ascii="新細明體" w:hAnsi="新細明體"/>
                <w:b/>
                <w:noProof/>
                <w:sz w:val="22"/>
                <w:szCs w:val="22"/>
              </w:rPr>
              <w:t>100.00</w:t>
            </w:r>
          </w:p>
        </w:tc>
        <w:tc>
          <w:tcPr>
            <w:tcW w:w="1314" w:type="dxa"/>
            <w:tcBorders>
              <w:top w:val="nil"/>
              <w:bottom w:val="nil"/>
            </w:tcBorders>
            <w:shd w:val="clear" w:color="auto" w:fill="auto"/>
            <w:vAlign w:val="center"/>
          </w:tcPr>
          <w:p w14:paraId="3F040D98" w14:textId="77777777" w:rsidR="007A751E" w:rsidRPr="00527717" w:rsidRDefault="007A751E" w:rsidP="00483C49">
            <w:pPr>
              <w:spacing w:line="220" w:lineRule="exact"/>
              <w:ind w:right="10"/>
              <w:jc w:val="right"/>
              <w:rPr>
                <w:rFonts w:ascii="新細明體" w:hAnsi="新細明體"/>
                <w:b/>
                <w:sz w:val="22"/>
                <w:szCs w:val="22"/>
              </w:rPr>
            </w:pPr>
            <w:r w:rsidRPr="00527717">
              <w:rPr>
                <w:rFonts w:ascii="新細明體" w:hAnsi="新細明體" w:hint="eastAsia"/>
                <w:b/>
                <w:noProof/>
                <w:sz w:val="22"/>
                <w:szCs w:val="22"/>
              </w:rPr>
              <w:t>8</w:t>
            </w:r>
            <w:r w:rsidRPr="00527717">
              <w:rPr>
                <w:rFonts w:ascii="新細明體" w:hAnsi="新細明體"/>
                <w:b/>
                <w:noProof/>
                <w:sz w:val="22"/>
                <w:szCs w:val="22"/>
              </w:rPr>
              <w:t>,</w:t>
            </w:r>
            <w:r w:rsidRPr="00527717">
              <w:rPr>
                <w:rFonts w:ascii="新細明體" w:hAnsi="新細明體" w:hint="eastAsia"/>
                <w:b/>
                <w:noProof/>
                <w:sz w:val="22"/>
                <w:szCs w:val="22"/>
              </w:rPr>
              <w:t>989</w:t>
            </w:r>
            <w:r w:rsidRPr="00527717">
              <w:rPr>
                <w:rFonts w:ascii="新細明體" w:hAnsi="新細明體"/>
                <w:b/>
                <w:noProof/>
                <w:sz w:val="22"/>
                <w:szCs w:val="22"/>
              </w:rPr>
              <w:t>,</w:t>
            </w:r>
            <w:r w:rsidRPr="00527717">
              <w:rPr>
                <w:rFonts w:ascii="新細明體" w:hAnsi="新細明體" w:hint="eastAsia"/>
                <w:b/>
                <w:noProof/>
                <w:sz w:val="22"/>
                <w:szCs w:val="22"/>
              </w:rPr>
              <w:t>888</w:t>
            </w:r>
          </w:p>
        </w:tc>
        <w:tc>
          <w:tcPr>
            <w:tcW w:w="868" w:type="dxa"/>
            <w:tcBorders>
              <w:top w:val="nil"/>
              <w:bottom w:val="nil"/>
            </w:tcBorders>
            <w:shd w:val="clear" w:color="auto" w:fill="auto"/>
            <w:vAlign w:val="center"/>
          </w:tcPr>
          <w:p w14:paraId="198A6034" w14:textId="77777777" w:rsidR="007A751E" w:rsidRPr="00527717" w:rsidRDefault="007A751E" w:rsidP="00483C49">
            <w:pPr>
              <w:spacing w:line="220" w:lineRule="exact"/>
              <w:ind w:right="10"/>
              <w:jc w:val="right"/>
              <w:rPr>
                <w:rFonts w:ascii="新細明體" w:hAnsi="新細明體"/>
                <w:b/>
                <w:sz w:val="22"/>
                <w:szCs w:val="22"/>
              </w:rPr>
            </w:pPr>
            <w:r w:rsidRPr="00527717">
              <w:rPr>
                <w:rFonts w:ascii="新細明體" w:hAnsi="新細明體"/>
                <w:b/>
                <w:noProof/>
                <w:sz w:val="22"/>
                <w:szCs w:val="22"/>
              </w:rPr>
              <w:t>100.00</w:t>
            </w:r>
          </w:p>
        </w:tc>
        <w:tc>
          <w:tcPr>
            <w:tcW w:w="1302" w:type="dxa"/>
            <w:tcBorders>
              <w:top w:val="nil"/>
              <w:bottom w:val="nil"/>
            </w:tcBorders>
            <w:shd w:val="clear" w:color="auto" w:fill="auto"/>
            <w:vAlign w:val="center"/>
          </w:tcPr>
          <w:p w14:paraId="6C997884" w14:textId="77777777" w:rsidR="007A751E" w:rsidRPr="00527717" w:rsidRDefault="007A751E" w:rsidP="00483C49">
            <w:pPr>
              <w:spacing w:line="220" w:lineRule="exact"/>
              <w:ind w:right="10"/>
              <w:jc w:val="right"/>
              <w:rPr>
                <w:rFonts w:ascii="新細明體" w:hAnsi="新細明體"/>
                <w:b/>
                <w:noProof/>
                <w:sz w:val="22"/>
                <w:szCs w:val="22"/>
              </w:rPr>
            </w:pPr>
            <w:r w:rsidRPr="00527717">
              <w:rPr>
                <w:rFonts w:ascii="新細明體" w:hAnsi="新細明體" w:hint="eastAsia"/>
                <w:b/>
                <w:noProof/>
                <w:sz w:val="22"/>
                <w:szCs w:val="22"/>
              </w:rPr>
              <w:t>- 5,226</w:t>
            </w:r>
            <w:r w:rsidRPr="00527717">
              <w:rPr>
                <w:rFonts w:ascii="新細明體" w:hAnsi="新細明體"/>
                <w:b/>
                <w:noProof/>
                <w:sz w:val="22"/>
                <w:szCs w:val="22"/>
              </w:rPr>
              <w:t>,</w:t>
            </w:r>
            <w:r w:rsidRPr="00527717">
              <w:rPr>
                <w:rFonts w:ascii="新細明體" w:hAnsi="新細明體" w:hint="eastAsia"/>
                <w:b/>
                <w:noProof/>
                <w:sz w:val="22"/>
                <w:szCs w:val="22"/>
              </w:rPr>
              <w:t>273</w:t>
            </w:r>
          </w:p>
        </w:tc>
        <w:tc>
          <w:tcPr>
            <w:tcW w:w="798" w:type="dxa"/>
            <w:tcBorders>
              <w:top w:val="nil"/>
              <w:bottom w:val="nil"/>
              <w:right w:val="nil"/>
            </w:tcBorders>
            <w:shd w:val="clear" w:color="auto" w:fill="auto"/>
            <w:vAlign w:val="center"/>
          </w:tcPr>
          <w:p w14:paraId="56B140AF" w14:textId="77777777" w:rsidR="007A751E" w:rsidRPr="00527717" w:rsidRDefault="007A751E" w:rsidP="007270AC">
            <w:pPr>
              <w:spacing w:line="220" w:lineRule="exact"/>
              <w:jc w:val="right"/>
              <w:rPr>
                <w:rFonts w:ascii="新細明體" w:hAnsi="新細明體"/>
                <w:b/>
                <w:kern w:val="0"/>
                <w:sz w:val="22"/>
                <w:szCs w:val="22"/>
              </w:rPr>
            </w:pPr>
            <w:r w:rsidRPr="00527717">
              <w:rPr>
                <w:rFonts w:ascii="新細明體" w:hAnsi="新細明體" w:hint="eastAsia"/>
                <w:b/>
                <w:noProof/>
                <w:kern w:val="0"/>
                <w:sz w:val="22"/>
                <w:szCs w:val="22"/>
              </w:rPr>
              <w:t>- 58</w:t>
            </w:r>
            <w:r w:rsidRPr="00527717">
              <w:rPr>
                <w:rFonts w:ascii="新細明體" w:hAnsi="新細明體"/>
                <w:b/>
                <w:noProof/>
                <w:kern w:val="0"/>
                <w:sz w:val="22"/>
                <w:szCs w:val="22"/>
              </w:rPr>
              <w:t>.</w:t>
            </w:r>
            <w:r w:rsidRPr="00527717">
              <w:rPr>
                <w:rFonts w:ascii="新細明體" w:hAnsi="新細明體" w:hint="eastAsia"/>
                <w:b/>
                <w:noProof/>
                <w:kern w:val="0"/>
                <w:sz w:val="22"/>
                <w:szCs w:val="22"/>
              </w:rPr>
              <w:t>14</w:t>
            </w:r>
          </w:p>
        </w:tc>
      </w:tr>
      <w:tr w:rsidR="007A751E" w:rsidRPr="00527717" w14:paraId="07B1B93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8"/>
        </w:trPr>
        <w:tc>
          <w:tcPr>
            <w:tcW w:w="3508" w:type="dxa"/>
            <w:tcBorders>
              <w:top w:val="nil"/>
              <w:left w:val="nil"/>
              <w:bottom w:val="nil"/>
            </w:tcBorders>
            <w:shd w:val="clear" w:color="auto" w:fill="auto"/>
            <w:vAlign w:val="center"/>
          </w:tcPr>
          <w:p w14:paraId="756BBA12" w14:textId="77777777" w:rsidR="007A751E" w:rsidRPr="00527717" w:rsidRDefault="007A751E" w:rsidP="00483C49">
            <w:pPr>
              <w:spacing w:line="220" w:lineRule="exact"/>
              <w:ind w:rightChars="10" w:right="24" w:firstLineChars="100" w:firstLine="220"/>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淨資產</w:t>
            </w:r>
          </w:p>
        </w:tc>
        <w:tc>
          <w:tcPr>
            <w:tcW w:w="1238" w:type="dxa"/>
            <w:tcBorders>
              <w:top w:val="nil"/>
              <w:bottom w:val="nil"/>
            </w:tcBorders>
            <w:shd w:val="clear" w:color="auto" w:fill="auto"/>
            <w:vAlign w:val="center"/>
          </w:tcPr>
          <w:p w14:paraId="40CE311C" w14:textId="77777777" w:rsidR="007A751E" w:rsidRPr="00527717" w:rsidRDefault="007A751E" w:rsidP="00483C49">
            <w:pPr>
              <w:spacing w:line="220" w:lineRule="exact"/>
              <w:ind w:right="10"/>
              <w:jc w:val="right"/>
              <w:rPr>
                <w:rFonts w:ascii="新細明體" w:hAnsi="新細明體"/>
                <w:sz w:val="22"/>
                <w:szCs w:val="22"/>
              </w:rPr>
            </w:pPr>
            <w:r w:rsidRPr="00527717">
              <w:rPr>
                <w:rFonts w:ascii="新細明體" w:hAnsi="新細明體" w:hint="eastAsia"/>
                <w:noProof/>
                <w:sz w:val="22"/>
                <w:szCs w:val="22"/>
              </w:rPr>
              <w:t>3</w:t>
            </w:r>
            <w:r w:rsidRPr="00527717">
              <w:rPr>
                <w:rFonts w:ascii="新細明體" w:hAnsi="新細明體"/>
                <w:noProof/>
                <w:sz w:val="22"/>
                <w:szCs w:val="22"/>
              </w:rPr>
              <w:t>,</w:t>
            </w:r>
            <w:r w:rsidRPr="00527717">
              <w:rPr>
                <w:rFonts w:ascii="新細明體" w:hAnsi="新細明體" w:hint="eastAsia"/>
                <w:noProof/>
                <w:sz w:val="22"/>
                <w:szCs w:val="22"/>
              </w:rPr>
              <w:t>763</w:t>
            </w:r>
            <w:r w:rsidRPr="00527717">
              <w:rPr>
                <w:rFonts w:ascii="新細明體" w:hAnsi="新細明體"/>
                <w:noProof/>
                <w:sz w:val="22"/>
                <w:szCs w:val="22"/>
              </w:rPr>
              <w:t>,</w:t>
            </w:r>
            <w:r w:rsidRPr="00527717">
              <w:rPr>
                <w:rFonts w:ascii="新細明體" w:hAnsi="新細明體" w:hint="eastAsia"/>
                <w:noProof/>
                <w:sz w:val="22"/>
                <w:szCs w:val="22"/>
              </w:rPr>
              <w:t>615</w:t>
            </w:r>
          </w:p>
        </w:tc>
        <w:tc>
          <w:tcPr>
            <w:tcW w:w="911" w:type="dxa"/>
            <w:tcBorders>
              <w:top w:val="nil"/>
              <w:bottom w:val="nil"/>
            </w:tcBorders>
            <w:shd w:val="clear" w:color="auto" w:fill="auto"/>
            <w:vAlign w:val="center"/>
          </w:tcPr>
          <w:p w14:paraId="413EE0A7" w14:textId="77777777" w:rsidR="007A751E" w:rsidRPr="00527717" w:rsidRDefault="007A751E" w:rsidP="00483C49">
            <w:pPr>
              <w:spacing w:line="220" w:lineRule="exact"/>
              <w:ind w:right="10"/>
              <w:jc w:val="right"/>
              <w:rPr>
                <w:rFonts w:ascii="新細明體" w:hAnsi="新細明體"/>
                <w:sz w:val="22"/>
                <w:szCs w:val="22"/>
              </w:rPr>
            </w:pPr>
            <w:r w:rsidRPr="00527717">
              <w:rPr>
                <w:rFonts w:ascii="新細明體" w:hAnsi="新細明體"/>
                <w:noProof/>
                <w:sz w:val="22"/>
                <w:szCs w:val="22"/>
              </w:rPr>
              <w:t>100.00</w:t>
            </w:r>
          </w:p>
        </w:tc>
        <w:tc>
          <w:tcPr>
            <w:tcW w:w="1314" w:type="dxa"/>
            <w:tcBorders>
              <w:top w:val="nil"/>
              <w:bottom w:val="nil"/>
            </w:tcBorders>
            <w:shd w:val="clear" w:color="auto" w:fill="auto"/>
            <w:vAlign w:val="center"/>
          </w:tcPr>
          <w:p w14:paraId="243D4C93" w14:textId="77777777" w:rsidR="007A751E" w:rsidRPr="00527717" w:rsidRDefault="007A751E" w:rsidP="00483C49">
            <w:pPr>
              <w:spacing w:line="220" w:lineRule="exact"/>
              <w:ind w:right="10"/>
              <w:jc w:val="right"/>
              <w:rPr>
                <w:rFonts w:ascii="新細明體" w:hAnsi="新細明體"/>
                <w:sz w:val="22"/>
                <w:szCs w:val="22"/>
              </w:rPr>
            </w:pPr>
            <w:r w:rsidRPr="00527717">
              <w:rPr>
                <w:rFonts w:ascii="新細明體" w:hAnsi="新細明體" w:hint="eastAsia"/>
                <w:noProof/>
                <w:sz w:val="22"/>
                <w:szCs w:val="22"/>
              </w:rPr>
              <w:t>8</w:t>
            </w:r>
            <w:r w:rsidRPr="00527717">
              <w:rPr>
                <w:rFonts w:ascii="新細明體" w:hAnsi="新細明體"/>
                <w:noProof/>
                <w:sz w:val="22"/>
                <w:szCs w:val="22"/>
              </w:rPr>
              <w:t>,</w:t>
            </w:r>
            <w:r w:rsidRPr="00527717">
              <w:rPr>
                <w:rFonts w:ascii="新細明體" w:hAnsi="新細明體" w:hint="eastAsia"/>
                <w:noProof/>
                <w:sz w:val="22"/>
                <w:szCs w:val="22"/>
              </w:rPr>
              <w:t>989</w:t>
            </w:r>
            <w:r w:rsidRPr="00527717">
              <w:rPr>
                <w:rFonts w:ascii="新細明體" w:hAnsi="新細明體"/>
                <w:noProof/>
                <w:sz w:val="22"/>
                <w:szCs w:val="22"/>
              </w:rPr>
              <w:t>,</w:t>
            </w:r>
            <w:r w:rsidRPr="00527717">
              <w:rPr>
                <w:rFonts w:ascii="新細明體" w:hAnsi="新細明體" w:hint="eastAsia"/>
                <w:noProof/>
                <w:sz w:val="22"/>
                <w:szCs w:val="22"/>
              </w:rPr>
              <w:t>888</w:t>
            </w:r>
          </w:p>
        </w:tc>
        <w:tc>
          <w:tcPr>
            <w:tcW w:w="868" w:type="dxa"/>
            <w:tcBorders>
              <w:top w:val="nil"/>
              <w:bottom w:val="nil"/>
            </w:tcBorders>
            <w:shd w:val="clear" w:color="auto" w:fill="auto"/>
            <w:vAlign w:val="center"/>
          </w:tcPr>
          <w:p w14:paraId="5EAF5813" w14:textId="77777777" w:rsidR="007A751E" w:rsidRPr="00527717" w:rsidRDefault="007A751E" w:rsidP="00483C49">
            <w:pPr>
              <w:spacing w:line="220" w:lineRule="exact"/>
              <w:ind w:right="10"/>
              <w:jc w:val="right"/>
              <w:rPr>
                <w:rFonts w:ascii="新細明體" w:hAnsi="新細明體"/>
                <w:sz w:val="22"/>
                <w:szCs w:val="22"/>
              </w:rPr>
            </w:pPr>
            <w:r w:rsidRPr="00527717">
              <w:rPr>
                <w:rFonts w:ascii="新細明體" w:hAnsi="新細明體"/>
                <w:noProof/>
                <w:sz w:val="22"/>
                <w:szCs w:val="22"/>
              </w:rPr>
              <w:t>100.00</w:t>
            </w:r>
          </w:p>
        </w:tc>
        <w:tc>
          <w:tcPr>
            <w:tcW w:w="1302" w:type="dxa"/>
            <w:tcBorders>
              <w:top w:val="nil"/>
              <w:bottom w:val="nil"/>
            </w:tcBorders>
            <w:shd w:val="clear" w:color="auto" w:fill="auto"/>
            <w:vAlign w:val="center"/>
          </w:tcPr>
          <w:p w14:paraId="07D2C558" w14:textId="77777777" w:rsidR="007A751E" w:rsidRPr="00527717" w:rsidRDefault="007A751E" w:rsidP="00483C49">
            <w:pPr>
              <w:spacing w:line="220" w:lineRule="exact"/>
              <w:ind w:right="10"/>
              <w:jc w:val="right"/>
              <w:rPr>
                <w:rFonts w:ascii="新細明體" w:hAnsi="新細明體"/>
                <w:noProof/>
                <w:sz w:val="22"/>
                <w:szCs w:val="22"/>
              </w:rPr>
            </w:pPr>
            <w:r w:rsidRPr="00527717">
              <w:rPr>
                <w:rFonts w:ascii="新細明體" w:hAnsi="新細明體"/>
                <w:noProof/>
                <w:sz w:val="22"/>
                <w:szCs w:val="22"/>
              </w:rPr>
              <w:t xml:space="preserve">- </w:t>
            </w:r>
            <w:r w:rsidRPr="00527717">
              <w:rPr>
                <w:rFonts w:ascii="新細明體" w:hAnsi="新細明體" w:hint="eastAsia"/>
                <w:noProof/>
                <w:sz w:val="22"/>
                <w:szCs w:val="22"/>
              </w:rPr>
              <w:t>5,226,273</w:t>
            </w:r>
          </w:p>
        </w:tc>
        <w:tc>
          <w:tcPr>
            <w:tcW w:w="798" w:type="dxa"/>
            <w:tcBorders>
              <w:top w:val="nil"/>
              <w:bottom w:val="nil"/>
              <w:right w:val="nil"/>
            </w:tcBorders>
            <w:shd w:val="clear" w:color="auto" w:fill="auto"/>
            <w:vAlign w:val="center"/>
          </w:tcPr>
          <w:p w14:paraId="3BE97EC9" w14:textId="77777777" w:rsidR="007A751E" w:rsidRPr="00527717" w:rsidRDefault="007A751E" w:rsidP="007270AC">
            <w:pPr>
              <w:spacing w:line="220" w:lineRule="exact"/>
              <w:jc w:val="right"/>
              <w:rPr>
                <w:rFonts w:ascii="新細明體" w:hAnsi="新細明體"/>
                <w:kern w:val="0"/>
                <w:sz w:val="22"/>
                <w:szCs w:val="22"/>
              </w:rPr>
            </w:pPr>
            <w:r w:rsidRPr="00527717">
              <w:rPr>
                <w:rFonts w:ascii="新細明體" w:hAnsi="新細明體"/>
                <w:noProof/>
                <w:kern w:val="0"/>
                <w:sz w:val="22"/>
                <w:szCs w:val="22"/>
              </w:rPr>
              <w:t>- 5</w:t>
            </w:r>
            <w:r w:rsidRPr="00527717">
              <w:rPr>
                <w:rFonts w:ascii="新細明體" w:hAnsi="新細明體" w:hint="eastAsia"/>
                <w:noProof/>
                <w:kern w:val="0"/>
                <w:sz w:val="22"/>
                <w:szCs w:val="22"/>
              </w:rPr>
              <w:t>8</w:t>
            </w:r>
            <w:r w:rsidRPr="00527717">
              <w:rPr>
                <w:rFonts w:ascii="新細明體" w:hAnsi="新細明體"/>
                <w:noProof/>
                <w:kern w:val="0"/>
                <w:sz w:val="22"/>
                <w:szCs w:val="22"/>
              </w:rPr>
              <w:t>.</w:t>
            </w:r>
            <w:r w:rsidRPr="00527717">
              <w:rPr>
                <w:rFonts w:ascii="新細明體" w:hAnsi="新細明體" w:hint="eastAsia"/>
                <w:noProof/>
                <w:kern w:val="0"/>
                <w:sz w:val="22"/>
                <w:szCs w:val="22"/>
              </w:rPr>
              <w:t>14</w:t>
            </w:r>
          </w:p>
        </w:tc>
      </w:tr>
      <w:tr w:rsidR="007A751E" w:rsidRPr="00527717" w14:paraId="5E33EDBF"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8"/>
        </w:trPr>
        <w:tc>
          <w:tcPr>
            <w:tcW w:w="3508" w:type="dxa"/>
            <w:tcBorders>
              <w:top w:val="nil"/>
              <w:left w:val="nil"/>
              <w:bottom w:val="nil"/>
            </w:tcBorders>
            <w:shd w:val="clear" w:color="auto" w:fill="auto"/>
            <w:vAlign w:val="center"/>
          </w:tcPr>
          <w:p w14:paraId="481C394B" w14:textId="77777777" w:rsidR="007A751E" w:rsidRPr="00527717" w:rsidRDefault="007A751E" w:rsidP="00483C49">
            <w:pPr>
              <w:spacing w:line="220" w:lineRule="exact"/>
              <w:ind w:rightChars="10" w:right="24" w:firstLineChars="200" w:firstLine="440"/>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淨資產</w:t>
            </w:r>
          </w:p>
        </w:tc>
        <w:tc>
          <w:tcPr>
            <w:tcW w:w="1238" w:type="dxa"/>
            <w:tcBorders>
              <w:top w:val="nil"/>
              <w:bottom w:val="nil"/>
            </w:tcBorders>
            <w:shd w:val="clear" w:color="auto" w:fill="auto"/>
            <w:vAlign w:val="center"/>
          </w:tcPr>
          <w:p w14:paraId="7DCECDCE" w14:textId="77777777" w:rsidR="007A751E" w:rsidRPr="00527717" w:rsidRDefault="007A751E" w:rsidP="00483C49">
            <w:pPr>
              <w:spacing w:line="220" w:lineRule="exact"/>
              <w:ind w:right="10"/>
              <w:jc w:val="right"/>
              <w:rPr>
                <w:rFonts w:ascii="新細明體" w:hAnsi="新細明體"/>
                <w:sz w:val="22"/>
                <w:szCs w:val="22"/>
              </w:rPr>
            </w:pPr>
            <w:r w:rsidRPr="00527717">
              <w:rPr>
                <w:rFonts w:ascii="新細明體" w:hAnsi="新細明體" w:hint="eastAsia"/>
                <w:noProof/>
                <w:sz w:val="22"/>
                <w:szCs w:val="22"/>
              </w:rPr>
              <w:t>3</w:t>
            </w:r>
            <w:r w:rsidRPr="00527717">
              <w:rPr>
                <w:rFonts w:ascii="新細明體" w:hAnsi="新細明體"/>
                <w:noProof/>
                <w:sz w:val="22"/>
                <w:szCs w:val="22"/>
              </w:rPr>
              <w:t>,</w:t>
            </w:r>
            <w:r w:rsidRPr="00527717">
              <w:rPr>
                <w:rFonts w:ascii="新細明體" w:hAnsi="新細明體" w:hint="eastAsia"/>
                <w:noProof/>
                <w:sz w:val="22"/>
                <w:szCs w:val="22"/>
              </w:rPr>
              <w:t>763</w:t>
            </w:r>
            <w:r w:rsidRPr="00527717">
              <w:rPr>
                <w:rFonts w:ascii="新細明體" w:hAnsi="新細明體"/>
                <w:noProof/>
                <w:sz w:val="22"/>
                <w:szCs w:val="22"/>
              </w:rPr>
              <w:t>,</w:t>
            </w:r>
            <w:r w:rsidRPr="00527717">
              <w:rPr>
                <w:rFonts w:ascii="新細明體" w:hAnsi="新細明體" w:hint="eastAsia"/>
                <w:noProof/>
                <w:sz w:val="22"/>
                <w:szCs w:val="22"/>
              </w:rPr>
              <w:t>615</w:t>
            </w:r>
          </w:p>
        </w:tc>
        <w:tc>
          <w:tcPr>
            <w:tcW w:w="911" w:type="dxa"/>
            <w:tcBorders>
              <w:top w:val="nil"/>
              <w:bottom w:val="nil"/>
            </w:tcBorders>
            <w:shd w:val="clear" w:color="auto" w:fill="auto"/>
            <w:vAlign w:val="center"/>
          </w:tcPr>
          <w:p w14:paraId="01BA56B2" w14:textId="77777777" w:rsidR="007A751E" w:rsidRPr="00527717" w:rsidRDefault="007A751E" w:rsidP="00483C49">
            <w:pPr>
              <w:spacing w:line="220" w:lineRule="exact"/>
              <w:ind w:right="10"/>
              <w:jc w:val="right"/>
              <w:rPr>
                <w:rFonts w:ascii="新細明體" w:hAnsi="新細明體"/>
                <w:sz w:val="22"/>
                <w:szCs w:val="22"/>
              </w:rPr>
            </w:pPr>
            <w:r w:rsidRPr="00527717">
              <w:rPr>
                <w:rFonts w:ascii="新細明體" w:hAnsi="新細明體"/>
                <w:noProof/>
                <w:sz w:val="22"/>
                <w:szCs w:val="22"/>
              </w:rPr>
              <w:t>100.00</w:t>
            </w:r>
          </w:p>
        </w:tc>
        <w:tc>
          <w:tcPr>
            <w:tcW w:w="1314" w:type="dxa"/>
            <w:tcBorders>
              <w:top w:val="nil"/>
              <w:bottom w:val="nil"/>
            </w:tcBorders>
            <w:shd w:val="clear" w:color="auto" w:fill="auto"/>
            <w:vAlign w:val="center"/>
          </w:tcPr>
          <w:p w14:paraId="649C8BB5" w14:textId="77777777" w:rsidR="007A751E" w:rsidRPr="00527717" w:rsidRDefault="007A751E" w:rsidP="00483C49">
            <w:pPr>
              <w:spacing w:line="220" w:lineRule="exact"/>
              <w:ind w:right="10"/>
              <w:jc w:val="right"/>
              <w:rPr>
                <w:rFonts w:ascii="新細明體" w:hAnsi="新細明體"/>
                <w:sz w:val="22"/>
                <w:szCs w:val="22"/>
              </w:rPr>
            </w:pPr>
            <w:r w:rsidRPr="00527717">
              <w:rPr>
                <w:rFonts w:ascii="新細明體" w:hAnsi="新細明體" w:hint="eastAsia"/>
                <w:noProof/>
                <w:sz w:val="22"/>
                <w:szCs w:val="22"/>
              </w:rPr>
              <w:t>8,989</w:t>
            </w:r>
            <w:r w:rsidRPr="00527717">
              <w:rPr>
                <w:rFonts w:ascii="新細明體" w:hAnsi="新細明體"/>
                <w:noProof/>
                <w:sz w:val="22"/>
                <w:szCs w:val="22"/>
              </w:rPr>
              <w:t>,</w:t>
            </w:r>
            <w:r w:rsidRPr="00527717">
              <w:rPr>
                <w:rFonts w:ascii="新細明體" w:hAnsi="新細明體" w:hint="eastAsia"/>
                <w:noProof/>
                <w:sz w:val="22"/>
                <w:szCs w:val="22"/>
              </w:rPr>
              <w:t>888</w:t>
            </w:r>
          </w:p>
        </w:tc>
        <w:tc>
          <w:tcPr>
            <w:tcW w:w="868" w:type="dxa"/>
            <w:tcBorders>
              <w:top w:val="nil"/>
              <w:bottom w:val="nil"/>
            </w:tcBorders>
            <w:shd w:val="clear" w:color="auto" w:fill="auto"/>
            <w:vAlign w:val="center"/>
          </w:tcPr>
          <w:p w14:paraId="64A87C91" w14:textId="77777777" w:rsidR="007A751E" w:rsidRPr="00527717" w:rsidRDefault="007A751E" w:rsidP="00483C49">
            <w:pPr>
              <w:spacing w:line="220" w:lineRule="exact"/>
              <w:ind w:right="10"/>
              <w:jc w:val="right"/>
              <w:rPr>
                <w:rFonts w:ascii="新細明體" w:hAnsi="新細明體"/>
                <w:sz w:val="22"/>
                <w:szCs w:val="22"/>
              </w:rPr>
            </w:pPr>
            <w:r w:rsidRPr="00527717">
              <w:rPr>
                <w:rFonts w:ascii="新細明體" w:hAnsi="新細明體"/>
                <w:noProof/>
                <w:sz w:val="22"/>
                <w:szCs w:val="22"/>
              </w:rPr>
              <w:t>100.00</w:t>
            </w:r>
          </w:p>
        </w:tc>
        <w:tc>
          <w:tcPr>
            <w:tcW w:w="1302" w:type="dxa"/>
            <w:tcBorders>
              <w:top w:val="nil"/>
              <w:bottom w:val="nil"/>
            </w:tcBorders>
            <w:shd w:val="clear" w:color="auto" w:fill="auto"/>
            <w:vAlign w:val="center"/>
          </w:tcPr>
          <w:p w14:paraId="2EBFA10A" w14:textId="77777777" w:rsidR="007A751E" w:rsidRPr="00527717" w:rsidRDefault="007A751E" w:rsidP="00483C49">
            <w:pPr>
              <w:spacing w:line="220" w:lineRule="exact"/>
              <w:ind w:right="10"/>
              <w:jc w:val="right"/>
              <w:rPr>
                <w:rFonts w:ascii="新細明體" w:hAnsi="新細明體"/>
                <w:noProof/>
                <w:sz w:val="22"/>
                <w:szCs w:val="22"/>
              </w:rPr>
            </w:pPr>
            <w:r w:rsidRPr="00527717">
              <w:rPr>
                <w:rFonts w:ascii="新細明體" w:hAnsi="新細明體"/>
                <w:noProof/>
                <w:sz w:val="22"/>
                <w:szCs w:val="22"/>
              </w:rPr>
              <w:t xml:space="preserve">- </w:t>
            </w:r>
            <w:r w:rsidRPr="00527717">
              <w:rPr>
                <w:rFonts w:ascii="新細明體" w:hAnsi="新細明體" w:hint="eastAsia"/>
                <w:noProof/>
                <w:sz w:val="22"/>
                <w:szCs w:val="22"/>
              </w:rPr>
              <w:t>5,226,273</w:t>
            </w:r>
          </w:p>
        </w:tc>
        <w:tc>
          <w:tcPr>
            <w:tcW w:w="798" w:type="dxa"/>
            <w:tcBorders>
              <w:top w:val="nil"/>
              <w:bottom w:val="nil"/>
              <w:right w:val="nil"/>
            </w:tcBorders>
            <w:shd w:val="clear" w:color="auto" w:fill="auto"/>
            <w:vAlign w:val="center"/>
          </w:tcPr>
          <w:p w14:paraId="0891D8B9" w14:textId="77777777" w:rsidR="007A751E" w:rsidRPr="00527717" w:rsidRDefault="007A751E" w:rsidP="007270AC">
            <w:pPr>
              <w:spacing w:line="220" w:lineRule="exact"/>
              <w:jc w:val="right"/>
              <w:rPr>
                <w:rFonts w:ascii="新細明體" w:hAnsi="新細明體"/>
                <w:kern w:val="0"/>
                <w:sz w:val="22"/>
                <w:szCs w:val="22"/>
              </w:rPr>
            </w:pPr>
            <w:r w:rsidRPr="00527717">
              <w:rPr>
                <w:rFonts w:ascii="新細明體" w:hAnsi="新細明體"/>
                <w:noProof/>
                <w:kern w:val="0"/>
                <w:sz w:val="22"/>
                <w:szCs w:val="22"/>
              </w:rPr>
              <w:t>- 5</w:t>
            </w:r>
            <w:r w:rsidRPr="00527717">
              <w:rPr>
                <w:rFonts w:ascii="新細明體" w:hAnsi="新細明體" w:hint="eastAsia"/>
                <w:noProof/>
                <w:kern w:val="0"/>
                <w:sz w:val="22"/>
                <w:szCs w:val="22"/>
              </w:rPr>
              <w:t>8</w:t>
            </w:r>
            <w:r w:rsidRPr="00527717">
              <w:rPr>
                <w:rFonts w:ascii="新細明體" w:hAnsi="新細明體"/>
                <w:noProof/>
                <w:kern w:val="0"/>
                <w:sz w:val="22"/>
                <w:szCs w:val="22"/>
              </w:rPr>
              <w:t>.</w:t>
            </w:r>
            <w:r w:rsidRPr="00527717">
              <w:rPr>
                <w:rFonts w:ascii="新細明體" w:hAnsi="新細明體" w:hint="eastAsia"/>
                <w:noProof/>
                <w:kern w:val="0"/>
                <w:sz w:val="22"/>
                <w:szCs w:val="22"/>
              </w:rPr>
              <w:t>14</w:t>
            </w:r>
          </w:p>
        </w:tc>
      </w:tr>
      <w:tr w:rsidR="007A751E" w:rsidRPr="00527717" w14:paraId="2B60DC1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8"/>
        </w:trPr>
        <w:tc>
          <w:tcPr>
            <w:tcW w:w="3508" w:type="dxa"/>
            <w:tcBorders>
              <w:top w:val="nil"/>
              <w:left w:val="nil"/>
              <w:bottom w:val="single" w:sz="4" w:space="0" w:color="auto"/>
            </w:tcBorders>
            <w:shd w:val="clear" w:color="auto" w:fill="auto"/>
            <w:vAlign w:val="center"/>
          </w:tcPr>
          <w:p w14:paraId="0934AF9A" w14:textId="77777777" w:rsidR="007A751E" w:rsidRPr="00527717" w:rsidRDefault="007A751E" w:rsidP="00483C49">
            <w:pPr>
              <w:spacing w:line="220" w:lineRule="exact"/>
              <w:ind w:rightChars="10" w:right="24"/>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合計</w:t>
            </w:r>
          </w:p>
        </w:tc>
        <w:tc>
          <w:tcPr>
            <w:tcW w:w="1238" w:type="dxa"/>
            <w:tcBorders>
              <w:top w:val="nil"/>
              <w:bottom w:val="single" w:sz="4" w:space="0" w:color="auto"/>
            </w:tcBorders>
            <w:shd w:val="clear" w:color="auto" w:fill="auto"/>
            <w:vAlign w:val="center"/>
          </w:tcPr>
          <w:p w14:paraId="45415A0C" w14:textId="77777777" w:rsidR="007A751E" w:rsidRPr="00527717" w:rsidRDefault="007A751E" w:rsidP="00483C49">
            <w:pPr>
              <w:spacing w:line="220" w:lineRule="exact"/>
              <w:ind w:right="10"/>
              <w:jc w:val="right"/>
              <w:rPr>
                <w:rFonts w:ascii="新細明體" w:hAnsi="新細明體"/>
                <w:b/>
                <w:sz w:val="22"/>
                <w:szCs w:val="22"/>
              </w:rPr>
            </w:pPr>
            <w:r w:rsidRPr="00527717">
              <w:rPr>
                <w:rFonts w:ascii="新細明體" w:hAnsi="新細明體" w:hint="eastAsia"/>
                <w:b/>
                <w:noProof/>
                <w:sz w:val="22"/>
                <w:szCs w:val="22"/>
              </w:rPr>
              <w:t>3</w:t>
            </w:r>
            <w:r w:rsidRPr="00527717">
              <w:rPr>
                <w:rFonts w:ascii="新細明體" w:hAnsi="新細明體"/>
                <w:b/>
                <w:noProof/>
                <w:sz w:val="22"/>
                <w:szCs w:val="22"/>
              </w:rPr>
              <w:t>,</w:t>
            </w:r>
            <w:r w:rsidRPr="00527717">
              <w:rPr>
                <w:rFonts w:ascii="新細明體" w:hAnsi="新細明體" w:hint="eastAsia"/>
                <w:b/>
                <w:noProof/>
                <w:sz w:val="22"/>
                <w:szCs w:val="22"/>
              </w:rPr>
              <w:t>763</w:t>
            </w:r>
            <w:r w:rsidRPr="00527717">
              <w:rPr>
                <w:rFonts w:ascii="新細明體" w:hAnsi="新細明體"/>
                <w:b/>
                <w:noProof/>
                <w:sz w:val="22"/>
                <w:szCs w:val="22"/>
              </w:rPr>
              <w:t>,</w:t>
            </w:r>
            <w:r w:rsidRPr="00527717">
              <w:rPr>
                <w:rFonts w:ascii="新細明體" w:hAnsi="新細明體" w:hint="eastAsia"/>
                <w:b/>
                <w:noProof/>
                <w:sz w:val="22"/>
                <w:szCs w:val="22"/>
              </w:rPr>
              <w:t>615</w:t>
            </w:r>
          </w:p>
        </w:tc>
        <w:tc>
          <w:tcPr>
            <w:tcW w:w="911" w:type="dxa"/>
            <w:tcBorders>
              <w:top w:val="nil"/>
              <w:bottom w:val="single" w:sz="4" w:space="0" w:color="auto"/>
            </w:tcBorders>
            <w:shd w:val="clear" w:color="auto" w:fill="auto"/>
            <w:vAlign w:val="center"/>
          </w:tcPr>
          <w:p w14:paraId="7728538D" w14:textId="77777777" w:rsidR="007A751E" w:rsidRPr="00527717" w:rsidRDefault="007A751E" w:rsidP="00483C49">
            <w:pPr>
              <w:spacing w:line="220" w:lineRule="exact"/>
              <w:ind w:right="10"/>
              <w:jc w:val="right"/>
              <w:rPr>
                <w:rFonts w:ascii="新細明體" w:hAnsi="新細明體"/>
                <w:b/>
                <w:sz w:val="22"/>
                <w:szCs w:val="22"/>
              </w:rPr>
            </w:pPr>
            <w:r w:rsidRPr="00527717">
              <w:rPr>
                <w:rFonts w:ascii="新細明體" w:hAnsi="新細明體"/>
                <w:b/>
                <w:noProof/>
                <w:sz w:val="22"/>
                <w:szCs w:val="22"/>
              </w:rPr>
              <w:t>100.00</w:t>
            </w:r>
          </w:p>
        </w:tc>
        <w:tc>
          <w:tcPr>
            <w:tcW w:w="1314" w:type="dxa"/>
            <w:tcBorders>
              <w:top w:val="nil"/>
              <w:bottom w:val="single" w:sz="4" w:space="0" w:color="auto"/>
            </w:tcBorders>
            <w:shd w:val="clear" w:color="auto" w:fill="auto"/>
            <w:vAlign w:val="center"/>
          </w:tcPr>
          <w:p w14:paraId="611A3637" w14:textId="77777777" w:rsidR="007A751E" w:rsidRPr="00527717" w:rsidRDefault="007A751E" w:rsidP="00483C49">
            <w:pPr>
              <w:spacing w:line="220" w:lineRule="exact"/>
              <w:ind w:right="10"/>
              <w:jc w:val="right"/>
              <w:rPr>
                <w:rFonts w:ascii="新細明體" w:hAnsi="新細明體"/>
                <w:b/>
                <w:sz w:val="22"/>
                <w:szCs w:val="22"/>
              </w:rPr>
            </w:pPr>
            <w:r w:rsidRPr="00527717">
              <w:rPr>
                <w:rFonts w:ascii="新細明體" w:hAnsi="新細明體" w:hint="eastAsia"/>
                <w:b/>
                <w:noProof/>
                <w:sz w:val="22"/>
                <w:szCs w:val="22"/>
              </w:rPr>
              <w:t>8</w:t>
            </w:r>
            <w:r w:rsidRPr="00527717">
              <w:rPr>
                <w:rFonts w:ascii="新細明體" w:hAnsi="新細明體"/>
                <w:b/>
                <w:noProof/>
                <w:sz w:val="22"/>
                <w:szCs w:val="22"/>
              </w:rPr>
              <w:t>,</w:t>
            </w:r>
            <w:r w:rsidRPr="00527717">
              <w:rPr>
                <w:rFonts w:ascii="新細明體" w:hAnsi="新細明體" w:hint="eastAsia"/>
                <w:b/>
                <w:noProof/>
                <w:sz w:val="22"/>
                <w:szCs w:val="22"/>
              </w:rPr>
              <w:t>989</w:t>
            </w:r>
            <w:r w:rsidRPr="00527717">
              <w:rPr>
                <w:rFonts w:ascii="新細明體" w:hAnsi="新細明體"/>
                <w:b/>
                <w:noProof/>
                <w:sz w:val="22"/>
                <w:szCs w:val="22"/>
              </w:rPr>
              <w:t>,</w:t>
            </w:r>
            <w:r w:rsidRPr="00527717">
              <w:rPr>
                <w:rFonts w:ascii="新細明體" w:hAnsi="新細明體" w:hint="eastAsia"/>
                <w:b/>
                <w:noProof/>
                <w:sz w:val="22"/>
                <w:szCs w:val="22"/>
              </w:rPr>
              <w:t>888</w:t>
            </w:r>
          </w:p>
        </w:tc>
        <w:tc>
          <w:tcPr>
            <w:tcW w:w="868" w:type="dxa"/>
            <w:tcBorders>
              <w:top w:val="nil"/>
              <w:bottom w:val="single" w:sz="4" w:space="0" w:color="auto"/>
            </w:tcBorders>
            <w:shd w:val="clear" w:color="auto" w:fill="auto"/>
            <w:vAlign w:val="center"/>
          </w:tcPr>
          <w:p w14:paraId="459ECEB2" w14:textId="77777777" w:rsidR="007A751E" w:rsidRPr="00527717" w:rsidRDefault="007A751E" w:rsidP="00483C49">
            <w:pPr>
              <w:spacing w:line="220" w:lineRule="exact"/>
              <w:ind w:right="10"/>
              <w:jc w:val="right"/>
              <w:rPr>
                <w:rFonts w:ascii="新細明體" w:hAnsi="新細明體"/>
                <w:b/>
                <w:sz w:val="22"/>
                <w:szCs w:val="22"/>
              </w:rPr>
            </w:pPr>
            <w:r w:rsidRPr="00527717">
              <w:rPr>
                <w:rFonts w:ascii="新細明體" w:hAnsi="新細明體"/>
                <w:b/>
                <w:noProof/>
                <w:sz w:val="22"/>
                <w:szCs w:val="22"/>
              </w:rPr>
              <w:t>100.00</w:t>
            </w:r>
          </w:p>
        </w:tc>
        <w:tc>
          <w:tcPr>
            <w:tcW w:w="1302" w:type="dxa"/>
            <w:tcBorders>
              <w:top w:val="nil"/>
              <w:bottom w:val="single" w:sz="4" w:space="0" w:color="auto"/>
            </w:tcBorders>
            <w:shd w:val="clear" w:color="auto" w:fill="auto"/>
            <w:vAlign w:val="center"/>
          </w:tcPr>
          <w:p w14:paraId="786C6006" w14:textId="77777777" w:rsidR="007A751E" w:rsidRPr="00527717" w:rsidRDefault="007A751E" w:rsidP="00483C49">
            <w:pPr>
              <w:spacing w:line="220" w:lineRule="exact"/>
              <w:ind w:right="10"/>
              <w:jc w:val="right"/>
              <w:rPr>
                <w:rFonts w:ascii="新細明體" w:hAnsi="新細明體"/>
                <w:b/>
                <w:noProof/>
                <w:sz w:val="22"/>
                <w:szCs w:val="22"/>
              </w:rPr>
            </w:pPr>
            <w:r w:rsidRPr="00527717">
              <w:rPr>
                <w:rFonts w:ascii="新細明體" w:hAnsi="新細明體" w:hint="eastAsia"/>
                <w:b/>
                <w:noProof/>
                <w:sz w:val="22"/>
                <w:szCs w:val="22"/>
              </w:rPr>
              <w:t>- 5,226</w:t>
            </w:r>
            <w:r w:rsidRPr="00527717">
              <w:rPr>
                <w:rFonts w:ascii="新細明體" w:hAnsi="新細明體"/>
                <w:b/>
                <w:noProof/>
                <w:sz w:val="22"/>
                <w:szCs w:val="22"/>
              </w:rPr>
              <w:t>,</w:t>
            </w:r>
            <w:r w:rsidRPr="00527717">
              <w:rPr>
                <w:rFonts w:ascii="新細明體" w:hAnsi="新細明體" w:hint="eastAsia"/>
                <w:b/>
                <w:noProof/>
                <w:sz w:val="22"/>
                <w:szCs w:val="22"/>
              </w:rPr>
              <w:t>273</w:t>
            </w:r>
          </w:p>
        </w:tc>
        <w:tc>
          <w:tcPr>
            <w:tcW w:w="798" w:type="dxa"/>
            <w:tcBorders>
              <w:top w:val="nil"/>
              <w:bottom w:val="single" w:sz="4" w:space="0" w:color="auto"/>
              <w:right w:val="nil"/>
            </w:tcBorders>
            <w:shd w:val="clear" w:color="auto" w:fill="auto"/>
            <w:vAlign w:val="center"/>
          </w:tcPr>
          <w:p w14:paraId="70ACAC74" w14:textId="77777777" w:rsidR="007A751E" w:rsidRPr="00527717" w:rsidRDefault="007A751E" w:rsidP="007270AC">
            <w:pPr>
              <w:spacing w:line="220" w:lineRule="exact"/>
              <w:jc w:val="right"/>
              <w:rPr>
                <w:rFonts w:ascii="新細明體" w:hAnsi="新細明體"/>
                <w:b/>
                <w:kern w:val="0"/>
                <w:sz w:val="22"/>
                <w:szCs w:val="22"/>
              </w:rPr>
            </w:pPr>
            <w:r w:rsidRPr="00527717">
              <w:rPr>
                <w:rFonts w:ascii="新細明體" w:hAnsi="新細明體" w:hint="eastAsia"/>
                <w:b/>
                <w:noProof/>
                <w:kern w:val="0"/>
                <w:sz w:val="22"/>
                <w:szCs w:val="22"/>
              </w:rPr>
              <w:t>- 58</w:t>
            </w:r>
            <w:r w:rsidRPr="00527717">
              <w:rPr>
                <w:rFonts w:ascii="新細明體" w:hAnsi="新細明體"/>
                <w:b/>
                <w:noProof/>
                <w:kern w:val="0"/>
                <w:sz w:val="22"/>
                <w:szCs w:val="22"/>
              </w:rPr>
              <w:t>.</w:t>
            </w:r>
            <w:r w:rsidRPr="00527717">
              <w:rPr>
                <w:rFonts w:ascii="新細明體" w:hAnsi="新細明體" w:hint="eastAsia"/>
                <w:b/>
                <w:noProof/>
                <w:kern w:val="0"/>
                <w:sz w:val="22"/>
                <w:szCs w:val="22"/>
              </w:rPr>
              <w:t>14</w:t>
            </w:r>
          </w:p>
        </w:tc>
      </w:tr>
    </w:tbl>
    <w:p w14:paraId="3DE86B99" w14:textId="77777777" w:rsidR="007A751E" w:rsidRPr="00527717" w:rsidRDefault="007A751E" w:rsidP="007A751E">
      <w:pPr>
        <w:tabs>
          <w:tab w:val="left" w:pos="408"/>
        </w:tabs>
        <w:adjustRightInd w:val="0"/>
        <w:snapToGrid w:val="0"/>
        <w:spacing w:line="260" w:lineRule="exact"/>
        <w:ind w:left="400" w:hangingChars="200" w:hanging="400"/>
        <w:rPr>
          <w:rFonts w:ascii="標楷體" w:eastAsia="標楷體" w:hAnsi="標楷體"/>
          <w:color w:val="A6A6A6" w:themeColor="background1" w:themeShade="A6"/>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w:t>
      </w:r>
      <w:proofErr w:type="gramStart"/>
      <w:r w:rsidRPr="00527717">
        <w:rPr>
          <w:rFonts w:ascii="標楷體" w:eastAsia="標楷體" w:hAnsi="標楷體" w:hint="eastAsia"/>
          <w:sz w:val="20"/>
        </w:rPr>
        <w:t>本表編製</w:t>
      </w:r>
      <w:proofErr w:type="gramEnd"/>
      <w:r w:rsidRPr="00527717">
        <w:rPr>
          <w:rFonts w:ascii="標楷體" w:eastAsia="標楷體" w:hAnsi="標楷體" w:hint="eastAsia"/>
          <w:sz w:val="20"/>
        </w:rPr>
        <w:t>基礎係依會計法刪除第29條後，納入固定資產及長期負債等科目，與預算編列基礎不同。</w:t>
      </w:r>
    </w:p>
    <w:p w14:paraId="00AD15E5" w14:textId="01422F99" w:rsidR="00F00FD3" w:rsidRPr="00527717" w:rsidRDefault="00F00FD3" w:rsidP="00F00FD3">
      <w:pPr>
        <w:keepNext/>
        <w:spacing w:line="520" w:lineRule="exact"/>
        <w:ind w:firstLineChars="200" w:firstLine="561"/>
        <w:rPr>
          <w:rFonts w:ascii="標楷體" w:eastAsia="標楷體" w:hAnsi="標楷體"/>
          <w:b/>
          <w:bCs/>
          <w:kern w:val="0"/>
          <w:sz w:val="28"/>
          <w:szCs w:val="28"/>
        </w:rPr>
      </w:pPr>
      <w:r w:rsidRPr="00527717">
        <w:rPr>
          <w:rFonts w:ascii="標楷體" w:eastAsia="標楷體" w:hAnsi="標楷體" w:hint="eastAsia"/>
          <w:b/>
          <w:bCs/>
          <w:kern w:val="0"/>
          <w:sz w:val="28"/>
          <w:szCs w:val="28"/>
        </w:rPr>
        <w:lastRenderedPageBreak/>
        <w:t>（五）</w:t>
      </w:r>
      <w:proofErr w:type="gramStart"/>
      <w:r w:rsidRPr="00527717">
        <w:rPr>
          <w:rFonts w:ascii="標楷體" w:eastAsia="標楷體" w:hAnsi="標楷體" w:hint="eastAsia"/>
          <w:b/>
          <w:bCs/>
          <w:kern w:val="0"/>
          <w:sz w:val="28"/>
          <w:szCs w:val="28"/>
        </w:rPr>
        <w:t>臺</w:t>
      </w:r>
      <w:proofErr w:type="gramEnd"/>
      <w:r w:rsidRPr="00527717">
        <w:rPr>
          <w:rFonts w:ascii="標楷體" w:eastAsia="標楷體" w:hAnsi="標楷體" w:hint="eastAsia"/>
          <w:b/>
          <w:bCs/>
          <w:kern w:val="0"/>
          <w:sz w:val="28"/>
          <w:szCs w:val="28"/>
        </w:rPr>
        <w:t>中市政府勞工局主管</w:t>
      </w:r>
    </w:p>
    <w:p w14:paraId="0B2DB495" w14:textId="77777777" w:rsidR="00F00FD3" w:rsidRPr="00527717" w:rsidRDefault="00F00FD3" w:rsidP="00F00FD3">
      <w:pPr>
        <w:keepNext/>
        <w:spacing w:line="520" w:lineRule="exact"/>
        <w:ind w:firstLineChars="300" w:firstLine="841"/>
        <w:rPr>
          <w:rFonts w:ascii="標楷體" w:eastAsia="標楷體" w:hAnsi="標楷體"/>
          <w:b/>
          <w:color w:val="A6A6A6"/>
          <w:kern w:val="0"/>
          <w:sz w:val="28"/>
          <w:szCs w:val="28"/>
        </w:rPr>
      </w:pPr>
      <w:r w:rsidRPr="00527717">
        <w:rPr>
          <w:rFonts w:ascii="標楷體" w:eastAsia="標楷體" w:hAnsi="標楷體" w:hint="eastAsia"/>
          <w:b/>
          <w:bCs/>
          <w:kern w:val="0"/>
          <w:sz w:val="28"/>
          <w:szCs w:val="28"/>
        </w:rPr>
        <w:t>1.</w:t>
      </w:r>
      <w:proofErr w:type="gramStart"/>
      <w:r w:rsidRPr="00527717">
        <w:rPr>
          <w:rFonts w:ascii="標楷體" w:eastAsia="標楷體" w:hAnsi="標楷體" w:hint="eastAsia"/>
          <w:b/>
          <w:bCs/>
          <w:kern w:val="0"/>
          <w:sz w:val="28"/>
          <w:szCs w:val="28"/>
        </w:rPr>
        <w:t>臺</w:t>
      </w:r>
      <w:proofErr w:type="gramEnd"/>
      <w:r w:rsidRPr="00527717">
        <w:rPr>
          <w:rFonts w:ascii="標楷體" w:eastAsia="標楷體" w:hAnsi="標楷體" w:hint="eastAsia"/>
          <w:b/>
          <w:bCs/>
          <w:kern w:val="0"/>
          <w:sz w:val="28"/>
          <w:szCs w:val="28"/>
        </w:rPr>
        <w:t>中市身心障礙者</w:t>
      </w:r>
      <w:r w:rsidRPr="00527717">
        <w:rPr>
          <w:rFonts w:ascii="標楷體" w:eastAsia="標楷體" w:hAnsi="標楷體" w:hint="eastAsia"/>
          <w:b/>
          <w:bCs/>
          <w:sz w:val="28"/>
          <w:szCs w:val="28"/>
        </w:rPr>
        <w:t>就業</w:t>
      </w:r>
      <w:r w:rsidRPr="00527717">
        <w:rPr>
          <w:rFonts w:ascii="標楷體" w:eastAsia="標楷體" w:hAnsi="標楷體" w:hint="eastAsia"/>
          <w:b/>
          <w:bCs/>
          <w:kern w:val="0"/>
          <w:sz w:val="28"/>
          <w:szCs w:val="28"/>
        </w:rPr>
        <w:t>基金</w:t>
      </w:r>
    </w:p>
    <w:p w14:paraId="7375690E" w14:textId="77777777" w:rsidR="00F00FD3" w:rsidRPr="00527717" w:rsidRDefault="00F00FD3" w:rsidP="00F00FD3">
      <w:pPr>
        <w:snapToGrid w:val="0"/>
        <w:spacing w:line="560" w:lineRule="exact"/>
        <w:ind w:firstLineChars="200" w:firstLine="480"/>
        <w:jc w:val="both"/>
        <w:rPr>
          <w:rFonts w:ascii="標楷體" w:eastAsia="標楷體"/>
          <w:color w:val="A6A6A6"/>
          <w:szCs w:val="24"/>
        </w:rPr>
      </w:pPr>
      <w:proofErr w:type="gramStart"/>
      <w:r w:rsidRPr="00527717">
        <w:rPr>
          <w:rFonts w:ascii="標楷體" w:eastAsia="標楷體" w:hint="eastAsia"/>
          <w:szCs w:val="24"/>
        </w:rPr>
        <w:t>臺</w:t>
      </w:r>
      <w:proofErr w:type="gramEnd"/>
      <w:r w:rsidRPr="00527717">
        <w:rPr>
          <w:rFonts w:ascii="標楷體" w:eastAsia="標楷體" w:hint="eastAsia"/>
          <w:szCs w:val="24"/>
        </w:rPr>
        <w:t>中市政府為促進身心障礙者就業，辦理各項促進身心障礙者就業事項，以達到促進身心障礙者就業之目標，依據身心障礙者權益保障法第43條規定，設立</w:t>
      </w:r>
      <w:proofErr w:type="gramStart"/>
      <w:r w:rsidRPr="00527717">
        <w:rPr>
          <w:rFonts w:ascii="標楷體" w:eastAsia="標楷體" w:hint="eastAsia"/>
          <w:szCs w:val="24"/>
        </w:rPr>
        <w:t>臺</w:t>
      </w:r>
      <w:proofErr w:type="gramEnd"/>
      <w:r w:rsidRPr="00527717">
        <w:rPr>
          <w:rFonts w:ascii="標楷體" w:eastAsia="標楷體" w:hint="eastAsia"/>
          <w:szCs w:val="24"/>
        </w:rPr>
        <w:t>中市身心障礙者就業基金。該基金</w:t>
      </w:r>
      <w:proofErr w:type="gramStart"/>
      <w:r w:rsidRPr="00527717">
        <w:rPr>
          <w:rFonts w:ascii="標楷體" w:eastAsia="標楷體" w:hint="eastAsia"/>
          <w:szCs w:val="24"/>
        </w:rPr>
        <w:t>112</w:t>
      </w:r>
      <w:proofErr w:type="gramEnd"/>
      <w:r w:rsidRPr="00527717">
        <w:rPr>
          <w:rFonts w:ascii="標楷體" w:eastAsia="標楷體" w:hint="eastAsia"/>
          <w:szCs w:val="24"/>
        </w:rPr>
        <w:t>年度各項業務計畫及預算之執行等，經予書面審核，並派員就地抽查，茲將查核結果說明如次：</w:t>
      </w:r>
    </w:p>
    <w:p w14:paraId="7A4C3AE0" w14:textId="77777777" w:rsidR="00F00FD3" w:rsidRPr="00527717" w:rsidRDefault="00F00FD3" w:rsidP="00F00FD3">
      <w:pPr>
        <w:spacing w:line="540" w:lineRule="exact"/>
        <w:ind w:leftChars="400" w:left="960"/>
        <w:jc w:val="both"/>
        <w:rPr>
          <w:rFonts w:ascii="標楷體" w:eastAsia="標楷體"/>
          <w:b/>
          <w:szCs w:val="24"/>
        </w:rPr>
      </w:pPr>
      <w:r w:rsidRPr="00527717">
        <w:rPr>
          <w:rFonts w:ascii="標楷體" w:eastAsia="標楷體" w:hAnsi="標楷體" w:cs="標楷體" w:hint="eastAsia"/>
          <w:b/>
          <w:szCs w:val="24"/>
        </w:rPr>
        <w:t>（1）</w:t>
      </w:r>
      <w:r w:rsidRPr="00527717">
        <w:rPr>
          <w:rFonts w:ascii="標楷體" w:eastAsia="標楷體" w:hint="eastAsia"/>
          <w:b/>
          <w:szCs w:val="24"/>
        </w:rPr>
        <w:t>業務計畫實施情形之查核</w:t>
      </w:r>
    </w:p>
    <w:p w14:paraId="597BA47A" w14:textId="77777777" w:rsidR="00F00FD3" w:rsidRPr="00527717" w:rsidRDefault="00F00FD3" w:rsidP="00F00FD3">
      <w:pPr>
        <w:spacing w:afterLines="30" w:after="108" w:line="560" w:lineRule="exact"/>
        <w:ind w:firstLineChars="200" w:firstLine="480"/>
        <w:jc w:val="both"/>
        <w:rPr>
          <w:rFonts w:ascii="標楷體" w:eastAsia="標楷體"/>
          <w:color w:val="A6A6A6"/>
          <w:szCs w:val="32"/>
        </w:rPr>
      </w:pPr>
      <w:r w:rsidRPr="00527717">
        <w:rPr>
          <w:rFonts w:ascii="標楷體" w:eastAsia="標楷體" w:hint="eastAsia"/>
          <w:szCs w:val="32"/>
        </w:rPr>
        <w:t>該基金主要業務係辦理各項促進身心障礙者就業事項、補助進用身心障礙者之單位，購置改裝修繕器材設備與其他必要之費用，以及核發超額進用身心障礙者之私立機構奬勵金等。</w:t>
      </w:r>
      <w:proofErr w:type="gramStart"/>
      <w:r w:rsidRPr="00527717">
        <w:rPr>
          <w:rFonts w:ascii="標楷體" w:eastAsia="標楷體" w:hint="eastAsia"/>
          <w:szCs w:val="32"/>
        </w:rPr>
        <w:t>112</w:t>
      </w:r>
      <w:proofErr w:type="gramEnd"/>
      <w:r w:rsidRPr="00527717">
        <w:rPr>
          <w:rFonts w:ascii="標楷體" w:eastAsia="標楷體" w:hint="eastAsia"/>
          <w:szCs w:val="32"/>
        </w:rPr>
        <w:t>年度業務計畫3項，實施結果，實際</w:t>
      </w:r>
      <w:proofErr w:type="gramStart"/>
      <w:r w:rsidRPr="00527717">
        <w:rPr>
          <w:rFonts w:ascii="標楷體" w:eastAsia="標楷體" w:hint="eastAsia"/>
          <w:szCs w:val="32"/>
        </w:rPr>
        <w:t>數均較原</w:t>
      </w:r>
      <w:proofErr w:type="gramEnd"/>
      <w:r w:rsidRPr="00527717">
        <w:rPr>
          <w:rFonts w:ascii="標楷體" w:eastAsia="標楷體" w:hint="eastAsia"/>
          <w:szCs w:val="32"/>
        </w:rPr>
        <w:t>預計減少，其執行情形列表如次：</w:t>
      </w:r>
    </w:p>
    <w:tbl>
      <w:tblPr>
        <w:tblW w:w="994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6"/>
        <w:gridCol w:w="532"/>
        <w:gridCol w:w="1187"/>
        <w:gridCol w:w="1276"/>
        <w:gridCol w:w="1417"/>
        <w:gridCol w:w="851"/>
        <w:gridCol w:w="2180"/>
      </w:tblGrid>
      <w:tr w:rsidR="00F00FD3" w:rsidRPr="00527717" w14:paraId="4BF090C1" w14:textId="77777777" w:rsidTr="008E380E">
        <w:trPr>
          <w:cantSplit/>
          <w:trHeight w:val="439"/>
        </w:trPr>
        <w:tc>
          <w:tcPr>
            <w:tcW w:w="2506" w:type="dxa"/>
            <w:vMerge w:val="restart"/>
            <w:tcBorders>
              <w:top w:val="single" w:sz="4" w:space="0" w:color="auto"/>
              <w:left w:val="nil"/>
            </w:tcBorders>
            <w:vAlign w:val="center"/>
          </w:tcPr>
          <w:p w14:paraId="7761B4F5" w14:textId="77777777" w:rsidR="00F00FD3" w:rsidRPr="00527717" w:rsidRDefault="00F00FD3" w:rsidP="008E380E">
            <w:pPr>
              <w:jc w:val="distribute"/>
              <w:rPr>
                <w:rFonts w:ascii="標楷體" w:eastAsia="標楷體" w:hAnsi="標楷體"/>
                <w:sz w:val="22"/>
                <w:szCs w:val="24"/>
              </w:rPr>
            </w:pPr>
            <w:r w:rsidRPr="00527717">
              <w:rPr>
                <w:rFonts w:ascii="標楷體" w:eastAsia="標楷體" w:hAnsi="標楷體" w:hint="eastAsia"/>
                <w:sz w:val="22"/>
                <w:szCs w:val="24"/>
              </w:rPr>
              <w:t>項目</w:t>
            </w:r>
          </w:p>
        </w:tc>
        <w:tc>
          <w:tcPr>
            <w:tcW w:w="532" w:type="dxa"/>
            <w:vMerge w:val="restart"/>
            <w:tcBorders>
              <w:top w:val="single" w:sz="4" w:space="0" w:color="auto"/>
            </w:tcBorders>
            <w:vAlign w:val="center"/>
          </w:tcPr>
          <w:p w14:paraId="7A6816A2" w14:textId="77777777" w:rsidR="00F00FD3" w:rsidRPr="00527717" w:rsidRDefault="00F00FD3" w:rsidP="008E380E">
            <w:pPr>
              <w:jc w:val="distribute"/>
              <w:rPr>
                <w:rFonts w:ascii="標楷體" w:eastAsia="標楷體" w:hAnsi="標楷體"/>
                <w:sz w:val="22"/>
                <w:szCs w:val="24"/>
              </w:rPr>
            </w:pPr>
            <w:r w:rsidRPr="00527717">
              <w:rPr>
                <w:rFonts w:ascii="標楷體" w:eastAsia="標楷體" w:hAnsi="標楷體" w:hint="eastAsia"/>
                <w:sz w:val="22"/>
                <w:szCs w:val="24"/>
              </w:rPr>
              <w:t>單位</w:t>
            </w:r>
          </w:p>
        </w:tc>
        <w:tc>
          <w:tcPr>
            <w:tcW w:w="1187" w:type="dxa"/>
            <w:vMerge w:val="restart"/>
            <w:tcBorders>
              <w:top w:val="single" w:sz="4" w:space="0" w:color="auto"/>
            </w:tcBorders>
            <w:vAlign w:val="center"/>
          </w:tcPr>
          <w:p w14:paraId="063939F8" w14:textId="77777777" w:rsidR="00F00FD3" w:rsidRPr="00527717" w:rsidRDefault="00F00FD3" w:rsidP="008E380E">
            <w:pPr>
              <w:jc w:val="distribute"/>
              <w:rPr>
                <w:rFonts w:ascii="標楷體" w:eastAsia="標楷體" w:hAnsi="標楷體"/>
                <w:sz w:val="22"/>
                <w:szCs w:val="24"/>
              </w:rPr>
            </w:pPr>
            <w:r w:rsidRPr="00527717">
              <w:rPr>
                <w:rFonts w:ascii="標楷體" w:eastAsia="標楷體" w:hAnsi="標楷體" w:hint="eastAsia"/>
                <w:sz w:val="22"/>
                <w:szCs w:val="24"/>
              </w:rPr>
              <w:t>預計數</w:t>
            </w:r>
          </w:p>
        </w:tc>
        <w:tc>
          <w:tcPr>
            <w:tcW w:w="1276" w:type="dxa"/>
            <w:vMerge w:val="restart"/>
            <w:tcBorders>
              <w:top w:val="single" w:sz="4" w:space="0" w:color="auto"/>
            </w:tcBorders>
            <w:vAlign w:val="center"/>
          </w:tcPr>
          <w:p w14:paraId="5C718EF9" w14:textId="77777777" w:rsidR="00F00FD3" w:rsidRPr="00527717" w:rsidRDefault="00F00FD3" w:rsidP="008E380E">
            <w:pPr>
              <w:jc w:val="distribute"/>
              <w:rPr>
                <w:rFonts w:ascii="標楷體" w:eastAsia="標楷體" w:hAnsi="標楷體"/>
                <w:sz w:val="22"/>
                <w:szCs w:val="24"/>
              </w:rPr>
            </w:pPr>
            <w:r w:rsidRPr="00527717">
              <w:rPr>
                <w:rFonts w:ascii="標楷體" w:eastAsia="標楷體" w:hAnsi="標楷體" w:hint="eastAsia"/>
                <w:sz w:val="22"/>
                <w:szCs w:val="24"/>
              </w:rPr>
              <w:t>實際數</w:t>
            </w:r>
          </w:p>
        </w:tc>
        <w:tc>
          <w:tcPr>
            <w:tcW w:w="4448" w:type="dxa"/>
            <w:gridSpan w:val="3"/>
            <w:tcBorders>
              <w:top w:val="single" w:sz="4" w:space="0" w:color="auto"/>
              <w:right w:val="nil"/>
            </w:tcBorders>
            <w:vAlign w:val="center"/>
          </w:tcPr>
          <w:p w14:paraId="0B86C2EC" w14:textId="77777777" w:rsidR="00F00FD3" w:rsidRPr="00527717" w:rsidRDefault="00F00FD3" w:rsidP="008E380E">
            <w:pPr>
              <w:jc w:val="distribute"/>
              <w:rPr>
                <w:rFonts w:ascii="標楷體" w:eastAsia="標楷體" w:hAnsi="標楷體"/>
                <w:sz w:val="22"/>
                <w:szCs w:val="24"/>
              </w:rPr>
            </w:pPr>
            <w:r w:rsidRPr="00527717">
              <w:rPr>
                <w:rFonts w:ascii="標楷體" w:eastAsia="標楷體" w:hAnsi="標楷體" w:hint="eastAsia"/>
                <w:sz w:val="22"/>
                <w:szCs w:val="24"/>
              </w:rPr>
              <w:t>比較增減</w:t>
            </w:r>
          </w:p>
        </w:tc>
      </w:tr>
      <w:tr w:rsidR="00F00FD3" w:rsidRPr="00527717" w14:paraId="23B49EB4" w14:textId="77777777" w:rsidTr="008E380E">
        <w:trPr>
          <w:cantSplit/>
          <w:trHeight w:val="433"/>
        </w:trPr>
        <w:tc>
          <w:tcPr>
            <w:tcW w:w="2506" w:type="dxa"/>
            <w:vMerge/>
            <w:tcBorders>
              <w:left w:val="nil"/>
              <w:bottom w:val="single" w:sz="4" w:space="0" w:color="auto"/>
            </w:tcBorders>
          </w:tcPr>
          <w:p w14:paraId="66EE1EB8" w14:textId="77777777" w:rsidR="00F00FD3" w:rsidRPr="00527717" w:rsidRDefault="00F00FD3" w:rsidP="008E380E">
            <w:pPr>
              <w:jc w:val="both"/>
              <w:rPr>
                <w:rFonts w:ascii="標楷體" w:eastAsia="標楷體" w:hAnsi="標楷體"/>
                <w:sz w:val="22"/>
                <w:szCs w:val="24"/>
              </w:rPr>
            </w:pPr>
          </w:p>
        </w:tc>
        <w:tc>
          <w:tcPr>
            <w:tcW w:w="532" w:type="dxa"/>
            <w:vMerge/>
            <w:tcBorders>
              <w:bottom w:val="single" w:sz="4" w:space="0" w:color="auto"/>
            </w:tcBorders>
          </w:tcPr>
          <w:p w14:paraId="581D542E" w14:textId="77777777" w:rsidR="00F00FD3" w:rsidRPr="00527717" w:rsidRDefault="00F00FD3" w:rsidP="008E380E">
            <w:pPr>
              <w:jc w:val="both"/>
              <w:rPr>
                <w:rFonts w:ascii="標楷體" w:eastAsia="標楷體" w:hAnsi="標楷體"/>
                <w:sz w:val="22"/>
                <w:szCs w:val="24"/>
              </w:rPr>
            </w:pPr>
          </w:p>
        </w:tc>
        <w:tc>
          <w:tcPr>
            <w:tcW w:w="1187" w:type="dxa"/>
            <w:vMerge/>
            <w:tcBorders>
              <w:bottom w:val="single" w:sz="4" w:space="0" w:color="auto"/>
            </w:tcBorders>
          </w:tcPr>
          <w:p w14:paraId="783352A8" w14:textId="77777777" w:rsidR="00F00FD3" w:rsidRPr="00527717" w:rsidRDefault="00F00FD3" w:rsidP="008E380E">
            <w:pPr>
              <w:jc w:val="both"/>
              <w:rPr>
                <w:rFonts w:ascii="標楷體" w:eastAsia="標楷體" w:hAnsi="標楷體"/>
                <w:sz w:val="22"/>
                <w:szCs w:val="24"/>
              </w:rPr>
            </w:pPr>
          </w:p>
        </w:tc>
        <w:tc>
          <w:tcPr>
            <w:tcW w:w="1276" w:type="dxa"/>
            <w:vMerge/>
            <w:tcBorders>
              <w:bottom w:val="single" w:sz="4" w:space="0" w:color="auto"/>
            </w:tcBorders>
          </w:tcPr>
          <w:p w14:paraId="63F6F116" w14:textId="77777777" w:rsidR="00F00FD3" w:rsidRPr="00527717" w:rsidRDefault="00F00FD3" w:rsidP="008E380E">
            <w:pPr>
              <w:jc w:val="both"/>
              <w:rPr>
                <w:rFonts w:ascii="標楷體" w:eastAsia="標楷體" w:hAnsi="標楷體"/>
                <w:sz w:val="22"/>
                <w:szCs w:val="24"/>
              </w:rPr>
            </w:pPr>
          </w:p>
        </w:tc>
        <w:tc>
          <w:tcPr>
            <w:tcW w:w="1417" w:type="dxa"/>
            <w:tcBorders>
              <w:bottom w:val="single" w:sz="4" w:space="0" w:color="auto"/>
            </w:tcBorders>
            <w:vAlign w:val="center"/>
          </w:tcPr>
          <w:p w14:paraId="138BD527" w14:textId="77777777" w:rsidR="00F00FD3" w:rsidRPr="00527717" w:rsidRDefault="00F00FD3" w:rsidP="008E380E">
            <w:pPr>
              <w:jc w:val="distribute"/>
              <w:rPr>
                <w:rFonts w:ascii="標楷體" w:eastAsia="標楷體" w:hAnsi="標楷體"/>
                <w:sz w:val="22"/>
                <w:szCs w:val="24"/>
              </w:rPr>
            </w:pPr>
            <w:r w:rsidRPr="00527717">
              <w:rPr>
                <w:rFonts w:ascii="標楷體" w:eastAsia="標楷體" w:hAnsi="標楷體" w:hint="eastAsia"/>
                <w:sz w:val="22"/>
                <w:szCs w:val="24"/>
              </w:rPr>
              <w:t>增減數</w:t>
            </w:r>
          </w:p>
        </w:tc>
        <w:tc>
          <w:tcPr>
            <w:tcW w:w="851" w:type="dxa"/>
            <w:tcBorders>
              <w:bottom w:val="single" w:sz="4" w:space="0" w:color="auto"/>
            </w:tcBorders>
            <w:vAlign w:val="center"/>
          </w:tcPr>
          <w:p w14:paraId="767CEBD1" w14:textId="77777777" w:rsidR="00F00FD3" w:rsidRPr="00527717" w:rsidRDefault="00F00FD3" w:rsidP="008E380E">
            <w:pPr>
              <w:jc w:val="distribute"/>
              <w:rPr>
                <w:rFonts w:ascii="標楷體" w:eastAsia="標楷體" w:hAnsi="標楷體"/>
                <w:sz w:val="22"/>
                <w:szCs w:val="24"/>
              </w:rPr>
            </w:pPr>
            <w:r w:rsidRPr="00527717">
              <w:rPr>
                <w:rFonts w:ascii="標楷體" w:eastAsia="標楷體" w:hAnsi="標楷體" w:hint="eastAsia"/>
                <w:sz w:val="22"/>
                <w:szCs w:val="24"/>
              </w:rPr>
              <w:t>％</w:t>
            </w:r>
          </w:p>
        </w:tc>
        <w:tc>
          <w:tcPr>
            <w:tcW w:w="2180" w:type="dxa"/>
            <w:tcBorders>
              <w:bottom w:val="single" w:sz="4" w:space="0" w:color="auto"/>
              <w:right w:val="nil"/>
            </w:tcBorders>
            <w:vAlign w:val="center"/>
          </w:tcPr>
          <w:p w14:paraId="316FA909" w14:textId="77777777" w:rsidR="00F00FD3" w:rsidRPr="00527717" w:rsidRDefault="00F00FD3" w:rsidP="008E380E">
            <w:pPr>
              <w:jc w:val="distribute"/>
              <w:rPr>
                <w:rFonts w:ascii="標楷體" w:eastAsia="標楷體" w:hAnsi="標楷體"/>
                <w:sz w:val="22"/>
                <w:szCs w:val="24"/>
              </w:rPr>
            </w:pPr>
            <w:r w:rsidRPr="00527717">
              <w:rPr>
                <w:rFonts w:ascii="標楷體" w:eastAsia="標楷體" w:hAnsi="標楷體" w:hint="eastAsia"/>
                <w:sz w:val="22"/>
                <w:szCs w:val="24"/>
              </w:rPr>
              <w:t>原因</w:t>
            </w:r>
          </w:p>
        </w:tc>
      </w:tr>
      <w:tr w:rsidR="00F00FD3" w:rsidRPr="00527717" w14:paraId="6BF31C2F" w14:textId="77777777" w:rsidTr="008E380E">
        <w:trPr>
          <w:trHeight w:val="20"/>
        </w:trPr>
        <w:tc>
          <w:tcPr>
            <w:tcW w:w="2506" w:type="dxa"/>
            <w:tcBorders>
              <w:top w:val="nil"/>
              <w:left w:val="nil"/>
              <w:bottom w:val="nil"/>
            </w:tcBorders>
          </w:tcPr>
          <w:p w14:paraId="63393076" w14:textId="77777777" w:rsidR="00F00FD3" w:rsidRPr="00527717" w:rsidRDefault="00F00FD3" w:rsidP="008E380E">
            <w:pPr>
              <w:snapToGrid w:val="0"/>
              <w:spacing w:afterLines="30" w:after="108" w:line="260" w:lineRule="exact"/>
              <w:jc w:val="both"/>
              <w:rPr>
                <w:rFonts w:ascii="標楷體" w:eastAsia="標楷體" w:hAnsi="標楷體"/>
                <w:kern w:val="0"/>
                <w:sz w:val="22"/>
                <w:szCs w:val="22"/>
              </w:rPr>
            </w:pPr>
            <w:r w:rsidRPr="00527717">
              <w:rPr>
                <w:rFonts w:ascii="標楷體" w:eastAsia="標楷體" w:hAnsi="標楷體" w:hint="eastAsia"/>
                <w:kern w:val="0"/>
                <w:sz w:val="22"/>
                <w:szCs w:val="22"/>
              </w:rPr>
              <w:t>促進身心障礙者就業支出</w:t>
            </w:r>
          </w:p>
        </w:tc>
        <w:tc>
          <w:tcPr>
            <w:tcW w:w="532" w:type="dxa"/>
            <w:tcBorders>
              <w:top w:val="nil"/>
              <w:bottom w:val="nil"/>
            </w:tcBorders>
          </w:tcPr>
          <w:p w14:paraId="24050D3D" w14:textId="77777777" w:rsidR="00F00FD3" w:rsidRPr="00527717" w:rsidRDefault="00F00FD3" w:rsidP="008E380E">
            <w:pPr>
              <w:snapToGrid w:val="0"/>
              <w:spacing w:afterLines="30" w:after="108" w:line="260" w:lineRule="exact"/>
              <w:jc w:val="center"/>
              <w:rPr>
                <w:rFonts w:ascii="標楷體" w:eastAsia="標楷體" w:hAnsi="標楷體"/>
                <w:kern w:val="0"/>
                <w:sz w:val="22"/>
                <w:szCs w:val="22"/>
              </w:rPr>
            </w:pPr>
            <w:r w:rsidRPr="00527717">
              <w:rPr>
                <w:rFonts w:ascii="標楷體" w:eastAsia="標楷體" w:hAnsi="標楷體" w:hint="eastAsia"/>
                <w:kern w:val="0"/>
                <w:sz w:val="22"/>
                <w:szCs w:val="22"/>
              </w:rPr>
              <w:t>元</w:t>
            </w:r>
          </w:p>
        </w:tc>
        <w:tc>
          <w:tcPr>
            <w:tcW w:w="1187" w:type="dxa"/>
            <w:tcBorders>
              <w:top w:val="nil"/>
              <w:bottom w:val="nil"/>
            </w:tcBorders>
          </w:tcPr>
          <w:p w14:paraId="70D9A5FD" w14:textId="77777777" w:rsidR="00F00FD3" w:rsidRPr="00527717" w:rsidRDefault="00F00FD3" w:rsidP="008E380E">
            <w:pPr>
              <w:snapToGrid w:val="0"/>
              <w:spacing w:afterLines="30" w:after="108" w:line="26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kern w:val="0"/>
                <w:sz w:val="22"/>
                <w:szCs w:val="22"/>
              </w:rPr>
              <w:t>9</w:t>
            </w:r>
            <w:r w:rsidRPr="00527717">
              <w:rPr>
                <w:rFonts w:asciiTheme="minorEastAsia" w:eastAsiaTheme="minorEastAsia" w:hAnsiTheme="minorEastAsia" w:hint="eastAsia"/>
                <w:kern w:val="0"/>
                <w:sz w:val="22"/>
                <w:szCs w:val="22"/>
              </w:rPr>
              <w:t>9,994,000</w:t>
            </w:r>
          </w:p>
        </w:tc>
        <w:tc>
          <w:tcPr>
            <w:tcW w:w="1276" w:type="dxa"/>
            <w:tcBorders>
              <w:top w:val="nil"/>
              <w:bottom w:val="nil"/>
              <w:right w:val="single" w:sz="4" w:space="0" w:color="auto"/>
            </w:tcBorders>
          </w:tcPr>
          <w:p w14:paraId="68C1CA07" w14:textId="77777777" w:rsidR="00F00FD3" w:rsidRPr="00527717" w:rsidRDefault="00F00FD3" w:rsidP="008E380E">
            <w:pPr>
              <w:snapToGrid w:val="0"/>
              <w:spacing w:afterLines="30" w:after="108" w:line="26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kern w:val="0"/>
                <w:sz w:val="22"/>
                <w:szCs w:val="22"/>
              </w:rPr>
              <w:t>8</w:t>
            </w:r>
            <w:r w:rsidRPr="00527717">
              <w:rPr>
                <w:rFonts w:asciiTheme="minorEastAsia" w:eastAsiaTheme="minorEastAsia" w:hAnsiTheme="minorEastAsia" w:hint="eastAsia"/>
                <w:kern w:val="0"/>
                <w:sz w:val="22"/>
                <w:szCs w:val="22"/>
              </w:rPr>
              <w:t>5,662,237</w:t>
            </w:r>
          </w:p>
        </w:tc>
        <w:tc>
          <w:tcPr>
            <w:tcW w:w="1417" w:type="dxa"/>
            <w:tcBorders>
              <w:top w:val="nil"/>
              <w:left w:val="single" w:sz="4" w:space="0" w:color="auto"/>
              <w:bottom w:val="nil"/>
            </w:tcBorders>
          </w:tcPr>
          <w:p w14:paraId="6D7056C4" w14:textId="77777777" w:rsidR="00F00FD3" w:rsidRPr="00527717" w:rsidRDefault="00F00FD3" w:rsidP="008E380E">
            <w:pPr>
              <w:snapToGrid w:val="0"/>
              <w:spacing w:afterLines="30" w:after="108" w:line="26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hint="eastAsia"/>
                <w:kern w:val="0"/>
                <w:sz w:val="22"/>
                <w:szCs w:val="22"/>
              </w:rPr>
              <w:t>- 14,331,763</w:t>
            </w:r>
          </w:p>
        </w:tc>
        <w:tc>
          <w:tcPr>
            <w:tcW w:w="851" w:type="dxa"/>
            <w:tcBorders>
              <w:top w:val="nil"/>
              <w:bottom w:val="nil"/>
            </w:tcBorders>
          </w:tcPr>
          <w:p w14:paraId="09BD9072" w14:textId="77777777" w:rsidR="00F00FD3" w:rsidRPr="00527717" w:rsidRDefault="00F00FD3" w:rsidP="008E380E">
            <w:pPr>
              <w:snapToGrid w:val="0"/>
              <w:spacing w:afterLines="30" w:after="108" w:line="26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hint="eastAsia"/>
                <w:kern w:val="0"/>
                <w:sz w:val="22"/>
                <w:szCs w:val="22"/>
              </w:rPr>
              <w:t>- 14</w:t>
            </w:r>
            <w:r w:rsidRPr="00527717">
              <w:rPr>
                <w:rFonts w:asciiTheme="minorEastAsia" w:eastAsiaTheme="minorEastAsia" w:hAnsiTheme="minorEastAsia"/>
                <w:kern w:val="0"/>
                <w:sz w:val="22"/>
                <w:szCs w:val="22"/>
              </w:rPr>
              <w:t>.</w:t>
            </w:r>
            <w:r w:rsidRPr="00527717">
              <w:rPr>
                <w:rFonts w:asciiTheme="minorEastAsia" w:eastAsiaTheme="minorEastAsia" w:hAnsiTheme="minorEastAsia" w:hint="eastAsia"/>
                <w:kern w:val="0"/>
                <w:sz w:val="22"/>
                <w:szCs w:val="22"/>
              </w:rPr>
              <w:t>33</w:t>
            </w:r>
          </w:p>
        </w:tc>
        <w:tc>
          <w:tcPr>
            <w:tcW w:w="2180" w:type="dxa"/>
            <w:tcBorders>
              <w:top w:val="nil"/>
              <w:bottom w:val="nil"/>
              <w:right w:val="nil"/>
            </w:tcBorders>
          </w:tcPr>
          <w:p w14:paraId="485B26FA" w14:textId="77777777" w:rsidR="00F00FD3" w:rsidRPr="00527717" w:rsidRDefault="00F00FD3" w:rsidP="008E380E">
            <w:pPr>
              <w:snapToGrid w:val="0"/>
              <w:spacing w:afterLines="30" w:after="108" w:line="260" w:lineRule="exact"/>
              <w:jc w:val="both"/>
              <w:rPr>
                <w:rFonts w:ascii="標楷體" w:eastAsia="標楷體" w:hAnsi="標楷體"/>
                <w:kern w:val="0"/>
                <w:sz w:val="22"/>
                <w:szCs w:val="22"/>
              </w:rPr>
            </w:pPr>
            <w:r w:rsidRPr="00527717">
              <w:rPr>
                <w:rFonts w:ascii="標楷體" w:eastAsia="標楷體" w:hAnsi="標楷體" w:hint="eastAsia"/>
                <w:kern w:val="0"/>
                <w:sz w:val="22"/>
                <w:szCs w:val="22"/>
              </w:rPr>
              <w:t>主要係促進身心障礙者就業部分計畫採購標案結餘。</w:t>
            </w:r>
          </w:p>
        </w:tc>
      </w:tr>
      <w:tr w:rsidR="00F00FD3" w:rsidRPr="00527717" w14:paraId="6AABC589" w14:textId="77777777" w:rsidTr="008E380E">
        <w:trPr>
          <w:trHeight w:val="20"/>
        </w:trPr>
        <w:tc>
          <w:tcPr>
            <w:tcW w:w="2506" w:type="dxa"/>
            <w:tcBorders>
              <w:top w:val="nil"/>
              <w:left w:val="nil"/>
              <w:bottom w:val="nil"/>
            </w:tcBorders>
          </w:tcPr>
          <w:p w14:paraId="688D2F55" w14:textId="77777777" w:rsidR="00F00FD3" w:rsidRPr="00527717" w:rsidRDefault="00F00FD3" w:rsidP="008E380E">
            <w:pPr>
              <w:snapToGrid w:val="0"/>
              <w:spacing w:afterLines="30" w:after="108" w:line="260" w:lineRule="exact"/>
              <w:jc w:val="distribute"/>
              <w:rPr>
                <w:rFonts w:ascii="標楷體" w:eastAsia="標楷體" w:hAnsi="標楷體"/>
                <w:kern w:val="0"/>
                <w:sz w:val="22"/>
                <w:szCs w:val="22"/>
              </w:rPr>
            </w:pPr>
            <w:r w:rsidRPr="00527717">
              <w:rPr>
                <w:rFonts w:ascii="標楷體" w:eastAsia="標楷體" w:hAnsi="標楷體" w:hint="eastAsia"/>
                <w:kern w:val="0"/>
                <w:sz w:val="22"/>
                <w:szCs w:val="22"/>
              </w:rPr>
              <w:t>一般行政管理計畫</w:t>
            </w:r>
          </w:p>
        </w:tc>
        <w:tc>
          <w:tcPr>
            <w:tcW w:w="532" w:type="dxa"/>
            <w:tcBorders>
              <w:top w:val="nil"/>
              <w:bottom w:val="nil"/>
            </w:tcBorders>
          </w:tcPr>
          <w:p w14:paraId="0B5DBE40" w14:textId="77777777" w:rsidR="00F00FD3" w:rsidRPr="00527717" w:rsidRDefault="00F00FD3" w:rsidP="008E380E">
            <w:pPr>
              <w:snapToGrid w:val="0"/>
              <w:spacing w:afterLines="30" w:after="108" w:line="260" w:lineRule="exact"/>
              <w:jc w:val="center"/>
              <w:rPr>
                <w:rFonts w:ascii="標楷體" w:eastAsia="標楷體" w:hAnsi="標楷體"/>
                <w:kern w:val="0"/>
                <w:sz w:val="22"/>
                <w:szCs w:val="22"/>
              </w:rPr>
            </w:pPr>
            <w:r w:rsidRPr="00527717">
              <w:rPr>
                <w:rFonts w:ascii="標楷體" w:eastAsia="標楷體" w:hAnsi="標楷體" w:hint="eastAsia"/>
                <w:kern w:val="0"/>
                <w:sz w:val="22"/>
                <w:szCs w:val="22"/>
              </w:rPr>
              <w:t>元</w:t>
            </w:r>
          </w:p>
        </w:tc>
        <w:tc>
          <w:tcPr>
            <w:tcW w:w="1187" w:type="dxa"/>
            <w:tcBorders>
              <w:top w:val="nil"/>
              <w:bottom w:val="nil"/>
            </w:tcBorders>
          </w:tcPr>
          <w:p w14:paraId="26586615" w14:textId="77777777" w:rsidR="00F00FD3" w:rsidRPr="00527717" w:rsidRDefault="00F00FD3" w:rsidP="008E380E">
            <w:pPr>
              <w:snapToGrid w:val="0"/>
              <w:spacing w:afterLines="30" w:after="108" w:line="26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hint="eastAsia"/>
                <w:kern w:val="0"/>
                <w:sz w:val="22"/>
                <w:szCs w:val="22"/>
              </w:rPr>
              <w:t>4</w:t>
            </w:r>
            <w:r w:rsidRPr="00527717">
              <w:rPr>
                <w:rFonts w:asciiTheme="minorEastAsia" w:eastAsiaTheme="minorEastAsia" w:hAnsiTheme="minorEastAsia"/>
                <w:kern w:val="0"/>
                <w:sz w:val="22"/>
                <w:szCs w:val="22"/>
              </w:rPr>
              <w:t>8</w:t>
            </w:r>
            <w:r w:rsidRPr="00527717">
              <w:rPr>
                <w:rFonts w:asciiTheme="minorEastAsia" w:eastAsiaTheme="minorEastAsia" w:hAnsiTheme="minorEastAsia" w:hint="eastAsia"/>
                <w:kern w:val="0"/>
                <w:sz w:val="22"/>
                <w:szCs w:val="22"/>
              </w:rPr>
              <w:t>,980,000</w:t>
            </w:r>
          </w:p>
        </w:tc>
        <w:tc>
          <w:tcPr>
            <w:tcW w:w="1276" w:type="dxa"/>
            <w:tcBorders>
              <w:top w:val="nil"/>
              <w:bottom w:val="nil"/>
              <w:right w:val="single" w:sz="4" w:space="0" w:color="auto"/>
            </w:tcBorders>
          </w:tcPr>
          <w:p w14:paraId="2850FC63" w14:textId="77777777" w:rsidR="00F00FD3" w:rsidRPr="00527717" w:rsidRDefault="00F00FD3" w:rsidP="008E380E">
            <w:pPr>
              <w:snapToGrid w:val="0"/>
              <w:spacing w:afterLines="30" w:after="108" w:line="26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hint="eastAsia"/>
                <w:kern w:val="0"/>
                <w:sz w:val="22"/>
                <w:szCs w:val="22"/>
              </w:rPr>
              <w:t>4</w:t>
            </w:r>
            <w:r w:rsidRPr="00527717">
              <w:rPr>
                <w:rFonts w:asciiTheme="minorEastAsia" w:eastAsiaTheme="minorEastAsia" w:hAnsiTheme="minorEastAsia"/>
                <w:kern w:val="0"/>
                <w:sz w:val="22"/>
                <w:szCs w:val="22"/>
              </w:rPr>
              <w:t>7</w:t>
            </w:r>
            <w:r w:rsidRPr="00527717">
              <w:rPr>
                <w:rFonts w:asciiTheme="minorEastAsia" w:eastAsiaTheme="minorEastAsia" w:hAnsiTheme="minorEastAsia" w:hint="eastAsia"/>
                <w:kern w:val="0"/>
                <w:sz w:val="22"/>
                <w:szCs w:val="22"/>
              </w:rPr>
              <w:t>,327,197</w:t>
            </w:r>
          </w:p>
        </w:tc>
        <w:tc>
          <w:tcPr>
            <w:tcW w:w="1417" w:type="dxa"/>
            <w:tcBorders>
              <w:top w:val="nil"/>
              <w:left w:val="single" w:sz="4" w:space="0" w:color="auto"/>
              <w:bottom w:val="nil"/>
            </w:tcBorders>
          </w:tcPr>
          <w:p w14:paraId="45EF23C0" w14:textId="77777777" w:rsidR="00F00FD3" w:rsidRPr="00527717" w:rsidRDefault="00F00FD3" w:rsidP="008E380E">
            <w:pPr>
              <w:snapToGrid w:val="0"/>
              <w:spacing w:afterLines="30" w:after="108" w:line="26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hint="eastAsia"/>
                <w:kern w:val="0"/>
                <w:sz w:val="22"/>
                <w:szCs w:val="22"/>
              </w:rPr>
              <w:t>- 1,652,803</w:t>
            </w:r>
          </w:p>
        </w:tc>
        <w:tc>
          <w:tcPr>
            <w:tcW w:w="851" w:type="dxa"/>
            <w:tcBorders>
              <w:top w:val="nil"/>
              <w:bottom w:val="nil"/>
            </w:tcBorders>
          </w:tcPr>
          <w:p w14:paraId="023B6907" w14:textId="77777777" w:rsidR="00F00FD3" w:rsidRPr="00527717" w:rsidRDefault="00F00FD3" w:rsidP="008E380E">
            <w:pPr>
              <w:snapToGrid w:val="0"/>
              <w:spacing w:afterLines="30" w:after="108" w:line="26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hint="eastAsia"/>
                <w:kern w:val="0"/>
                <w:sz w:val="22"/>
                <w:szCs w:val="22"/>
              </w:rPr>
              <w:t>- 3.37</w:t>
            </w:r>
          </w:p>
        </w:tc>
        <w:tc>
          <w:tcPr>
            <w:tcW w:w="2180" w:type="dxa"/>
            <w:tcBorders>
              <w:top w:val="nil"/>
              <w:bottom w:val="nil"/>
              <w:right w:val="nil"/>
            </w:tcBorders>
          </w:tcPr>
          <w:p w14:paraId="3C38D0B7" w14:textId="77777777" w:rsidR="00F00FD3" w:rsidRPr="00527717" w:rsidRDefault="00F00FD3" w:rsidP="008E380E">
            <w:pPr>
              <w:snapToGrid w:val="0"/>
              <w:spacing w:afterLines="30" w:after="108" w:line="260" w:lineRule="exact"/>
              <w:jc w:val="both"/>
              <w:rPr>
                <w:rFonts w:ascii="標楷體" w:eastAsia="標楷體" w:hAnsi="標楷體"/>
                <w:kern w:val="0"/>
                <w:sz w:val="22"/>
                <w:szCs w:val="22"/>
              </w:rPr>
            </w:pPr>
            <w:r w:rsidRPr="00527717">
              <w:rPr>
                <w:rFonts w:ascii="標楷體" w:eastAsia="標楷體" w:hAnsi="標楷體" w:hint="eastAsia"/>
                <w:kern w:val="0"/>
                <w:sz w:val="22"/>
                <w:szCs w:val="22"/>
              </w:rPr>
              <w:t>主要係用人費用及服務費用</w:t>
            </w:r>
            <w:bookmarkStart w:id="5" w:name="_Hlk169178296"/>
            <w:r w:rsidRPr="00527717">
              <w:rPr>
                <w:rFonts w:ascii="標楷體" w:eastAsia="標楷體" w:hAnsi="標楷體" w:hint="eastAsia"/>
                <w:kern w:val="0"/>
                <w:sz w:val="22"/>
                <w:szCs w:val="22"/>
              </w:rPr>
              <w:t>按業務實際需要支出。</w:t>
            </w:r>
            <w:bookmarkEnd w:id="5"/>
          </w:p>
        </w:tc>
      </w:tr>
      <w:tr w:rsidR="00F00FD3" w:rsidRPr="00527717" w14:paraId="2A97E20B" w14:textId="77777777" w:rsidTr="008E380E">
        <w:trPr>
          <w:trHeight w:val="20"/>
        </w:trPr>
        <w:tc>
          <w:tcPr>
            <w:tcW w:w="2506" w:type="dxa"/>
            <w:tcBorders>
              <w:top w:val="nil"/>
              <w:left w:val="nil"/>
              <w:bottom w:val="single" w:sz="4" w:space="0" w:color="auto"/>
            </w:tcBorders>
          </w:tcPr>
          <w:p w14:paraId="5AC60D6E" w14:textId="77777777" w:rsidR="00F00FD3" w:rsidRPr="00527717" w:rsidRDefault="00F00FD3" w:rsidP="008E380E">
            <w:pPr>
              <w:snapToGrid w:val="0"/>
              <w:spacing w:afterLines="30" w:after="108" w:line="260" w:lineRule="exact"/>
              <w:jc w:val="distribute"/>
              <w:rPr>
                <w:rFonts w:ascii="標楷體" w:eastAsia="標楷體" w:hAnsi="標楷體"/>
                <w:kern w:val="0"/>
                <w:sz w:val="22"/>
                <w:szCs w:val="22"/>
              </w:rPr>
            </w:pPr>
            <w:r w:rsidRPr="00527717">
              <w:rPr>
                <w:rFonts w:ascii="標楷體" w:eastAsia="標楷體" w:hAnsi="標楷體" w:hint="eastAsia"/>
                <w:kern w:val="0"/>
                <w:sz w:val="22"/>
                <w:szCs w:val="22"/>
              </w:rPr>
              <w:t>一般建築及設備計畫</w:t>
            </w:r>
          </w:p>
        </w:tc>
        <w:tc>
          <w:tcPr>
            <w:tcW w:w="532" w:type="dxa"/>
            <w:tcBorders>
              <w:top w:val="nil"/>
              <w:bottom w:val="single" w:sz="4" w:space="0" w:color="auto"/>
            </w:tcBorders>
          </w:tcPr>
          <w:p w14:paraId="7AFE2E0B" w14:textId="77777777" w:rsidR="00F00FD3" w:rsidRPr="00527717" w:rsidRDefault="00F00FD3" w:rsidP="008E380E">
            <w:pPr>
              <w:snapToGrid w:val="0"/>
              <w:spacing w:afterLines="30" w:after="108" w:line="260" w:lineRule="exact"/>
              <w:jc w:val="center"/>
              <w:rPr>
                <w:rFonts w:ascii="標楷體" w:eastAsia="標楷體" w:hAnsi="標楷體"/>
                <w:kern w:val="0"/>
                <w:sz w:val="22"/>
                <w:szCs w:val="22"/>
              </w:rPr>
            </w:pPr>
            <w:r w:rsidRPr="00527717">
              <w:rPr>
                <w:rFonts w:ascii="標楷體" w:eastAsia="標楷體" w:hAnsi="標楷體" w:hint="eastAsia"/>
                <w:kern w:val="0"/>
                <w:sz w:val="22"/>
                <w:szCs w:val="22"/>
              </w:rPr>
              <w:t>元</w:t>
            </w:r>
          </w:p>
        </w:tc>
        <w:tc>
          <w:tcPr>
            <w:tcW w:w="1187" w:type="dxa"/>
            <w:tcBorders>
              <w:top w:val="nil"/>
              <w:bottom w:val="single" w:sz="4" w:space="0" w:color="auto"/>
            </w:tcBorders>
          </w:tcPr>
          <w:p w14:paraId="04394A38" w14:textId="77777777" w:rsidR="00F00FD3" w:rsidRPr="00527717" w:rsidRDefault="00F00FD3" w:rsidP="008E380E">
            <w:pPr>
              <w:snapToGrid w:val="0"/>
              <w:spacing w:afterLines="30" w:after="108" w:line="26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hint="eastAsia"/>
                <w:kern w:val="0"/>
                <w:sz w:val="22"/>
                <w:szCs w:val="22"/>
              </w:rPr>
              <w:t>100,000</w:t>
            </w:r>
          </w:p>
        </w:tc>
        <w:tc>
          <w:tcPr>
            <w:tcW w:w="1276" w:type="dxa"/>
            <w:tcBorders>
              <w:top w:val="nil"/>
              <w:bottom w:val="single" w:sz="4" w:space="0" w:color="auto"/>
              <w:right w:val="single" w:sz="4" w:space="0" w:color="auto"/>
            </w:tcBorders>
          </w:tcPr>
          <w:p w14:paraId="24E10150" w14:textId="77777777" w:rsidR="00F00FD3" w:rsidRPr="00527717" w:rsidRDefault="00F00FD3" w:rsidP="008E380E">
            <w:pPr>
              <w:snapToGrid w:val="0"/>
              <w:spacing w:afterLines="30" w:after="108" w:line="26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kern w:val="0"/>
                <w:sz w:val="22"/>
                <w:szCs w:val="22"/>
              </w:rPr>
              <w:t>9</w:t>
            </w:r>
            <w:r w:rsidRPr="00527717">
              <w:rPr>
                <w:rFonts w:asciiTheme="minorEastAsia" w:eastAsiaTheme="minorEastAsia" w:hAnsiTheme="minorEastAsia" w:hint="eastAsia"/>
                <w:kern w:val="0"/>
                <w:sz w:val="22"/>
                <w:szCs w:val="22"/>
              </w:rPr>
              <w:t>7,948</w:t>
            </w:r>
          </w:p>
        </w:tc>
        <w:tc>
          <w:tcPr>
            <w:tcW w:w="1417" w:type="dxa"/>
            <w:tcBorders>
              <w:top w:val="nil"/>
              <w:left w:val="single" w:sz="4" w:space="0" w:color="auto"/>
              <w:bottom w:val="single" w:sz="4" w:space="0" w:color="auto"/>
            </w:tcBorders>
          </w:tcPr>
          <w:p w14:paraId="66FC3207" w14:textId="77777777" w:rsidR="00F00FD3" w:rsidRPr="00527717" w:rsidRDefault="00F00FD3" w:rsidP="008E380E">
            <w:pPr>
              <w:snapToGrid w:val="0"/>
              <w:spacing w:afterLines="30" w:after="108" w:line="26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hint="eastAsia"/>
                <w:kern w:val="0"/>
                <w:sz w:val="22"/>
                <w:szCs w:val="22"/>
              </w:rPr>
              <w:t>- 2,052</w:t>
            </w:r>
          </w:p>
        </w:tc>
        <w:tc>
          <w:tcPr>
            <w:tcW w:w="851" w:type="dxa"/>
            <w:tcBorders>
              <w:top w:val="nil"/>
              <w:bottom w:val="single" w:sz="4" w:space="0" w:color="auto"/>
            </w:tcBorders>
          </w:tcPr>
          <w:p w14:paraId="741819D2" w14:textId="77777777" w:rsidR="00F00FD3" w:rsidRPr="00527717" w:rsidRDefault="00F00FD3" w:rsidP="008E380E">
            <w:pPr>
              <w:snapToGrid w:val="0"/>
              <w:spacing w:afterLines="30" w:after="108" w:line="26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hint="eastAsia"/>
                <w:kern w:val="0"/>
                <w:sz w:val="22"/>
                <w:szCs w:val="22"/>
              </w:rPr>
              <w:t>- 2</w:t>
            </w:r>
            <w:r w:rsidRPr="00527717">
              <w:rPr>
                <w:rFonts w:asciiTheme="minorEastAsia" w:eastAsiaTheme="minorEastAsia" w:hAnsiTheme="minorEastAsia"/>
                <w:kern w:val="0"/>
                <w:sz w:val="22"/>
                <w:szCs w:val="22"/>
              </w:rPr>
              <w:t>.</w:t>
            </w:r>
            <w:r w:rsidRPr="00527717">
              <w:rPr>
                <w:rFonts w:asciiTheme="minorEastAsia" w:eastAsiaTheme="minorEastAsia" w:hAnsiTheme="minorEastAsia" w:hint="eastAsia"/>
                <w:kern w:val="0"/>
                <w:sz w:val="22"/>
                <w:szCs w:val="22"/>
              </w:rPr>
              <w:t>05</w:t>
            </w:r>
          </w:p>
        </w:tc>
        <w:tc>
          <w:tcPr>
            <w:tcW w:w="2180" w:type="dxa"/>
            <w:tcBorders>
              <w:top w:val="nil"/>
              <w:bottom w:val="single" w:sz="4" w:space="0" w:color="auto"/>
              <w:right w:val="nil"/>
            </w:tcBorders>
          </w:tcPr>
          <w:p w14:paraId="5BA380FA" w14:textId="77777777" w:rsidR="00F00FD3" w:rsidRPr="00527717" w:rsidRDefault="00F00FD3" w:rsidP="008E380E">
            <w:pPr>
              <w:snapToGrid w:val="0"/>
              <w:spacing w:afterLines="30" w:after="108" w:line="260" w:lineRule="exact"/>
              <w:jc w:val="both"/>
              <w:rPr>
                <w:rFonts w:ascii="標楷體" w:eastAsia="標楷體" w:hAnsi="標楷體"/>
                <w:kern w:val="0"/>
                <w:sz w:val="22"/>
                <w:szCs w:val="22"/>
              </w:rPr>
            </w:pPr>
            <w:r w:rsidRPr="00527717">
              <w:rPr>
                <w:rFonts w:ascii="標楷體" w:eastAsia="標楷體" w:hAnsi="標楷體" w:hint="eastAsia"/>
                <w:kern w:val="0"/>
                <w:sz w:val="22"/>
                <w:szCs w:val="22"/>
              </w:rPr>
              <w:t>主要係購置各項設備結餘。</w:t>
            </w:r>
          </w:p>
        </w:tc>
      </w:tr>
    </w:tbl>
    <w:p w14:paraId="1FC79711" w14:textId="77777777" w:rsidR="00F00FD3" w:rsidRPr="00527717" w:rsidRDefault="00F00FD3" w:rsidP="00F00FD3">
      <w:pPr>
        <w:spacing w:line="540" w:lineRule="exact"/>
        <w:ind w:leftChars="400" w:left="960"/>
        <w:jc w:val="both"/>
        <w:rPr>
          <w:rFonts w:ascii="標楷體" w:eastAsia="標楷體" w:hAnsi="標楷體" w:cs="標楷體"/>
          <w:b/>
          <w:szCs w:val="24"/>
        </w:rPr>
      </w:pPr>
      <w:r w:rsidRPr="00527717">
        <w:rPr>
          <w:rFonts w:ascii="標楷體" w:eastAsia="標楷體" w:hAnsi="標楷體" w:cs="標楷體" w:hint="eastAsia"/>
          <w:b/>
          <w:szCs w:val="24"/>
        </w:rPr>
        <w:t>（2）預算執行情形之審核</w:t>
      </w:r>
    </w:p>
    <w:p w14:paraId="46FB1D33" w14:textId="77777777" w:rsidR="00F00FD3" w:rsidRPr="00527717" w:rsidRDefault="00F00FD3" w:rsidP="00F00FD3">
      <w:pPr>
        <w:spacing w:line="540" w:lineRule="exact"/>
        <w:ind w:firstLineChars="200" w:firstLine="480"/>
        <w:jc w:val="both"/>
        <w:rPr>
          <w:rFonts w:ascii="標楷體" w:eastAsia="標楷體"/>
          <w:color w:val="A6A6A6"/>
          <w:szCs w:val="32"/>
        </w:rPr>
      </w:pPr>
      <w:proofErr w:type="gramStart"/>
      <w:r w:rsidRPr="00527717">
        <w:rPr>
          <w:rFonts w:ascii="標楷體" w:eastAsia="標楷體" w:hint="eastAsia"/>
          <w:szCs w:val="32"/>
        </w:rPr>
        <w:t>112</w:t>
      </w:r>
      <w:proofErr w:type="gramEnd"/>
      <w:r w:rsidRPr="00527717">
        <w:rPr>
          <w:rFonts w:ascii="標楷體" w:eastAsia="標楷體" w:hint="eastAsia"/>
          <w:szCs w:val="32"/>
        </w:rPr>
        <w:t>年度決算審核結果，審定本期賸餘653萬餘元，與預算短</w:t>
      </w:r>
      <w:proofErr w:type="gramStart"/>
      <w:r w:rsidRPr="00527717">
        <w:rPr>
          <w:rFonts w:ascii="標楷體" w:eastAsia="標楷體" w:hint="eastAsia"/>
          <w:szCs w:val="32"/>
        </w:rPr>
        <w:t>絀</w:t>
      </w:r>
      <w:proofErr w:type="gramEnd"/>
      <w:r w:rsidRPr="00527717">
        <w:rPr>
          <w:rFonts w:ascii="標楷體" w:eastAsia="標楷體" w:hint="eastAsia"/>
          <w:szCs w:val="32"/>
        </w:rPr>
        <w:t>917萬餘元</w:t>
      </w:r>
      <w:r w:rsidRPr="00527717">
        <w:rPr>
          <w:rFonts w:ascii="標楷體" w:eastAsia="標楷體"/>
          <w:szCs w:val="32"/>
        </w:rPr>
        <w:t>，</w:t>
      </w:r>
      <w:r w:rsidRPr="00527717">
        <w:rPr>
          <w:rFonts w:ascii="標楷體" w:eastAsia="標楷體" w:hint="eastAsia"/>
          <w:szCs w:val="32"/>
        </w:rPr>
        <w:t>相距1,570萬餘元，主要係利率調升，利息收入增加，及促進身心障礙者就業部分計畫採購標案結餘所致。</w:t>
      </w:r>
    </w:p>
    <w:p w14:paraId="2A9C05F2" w14:textId="77777777" w:rsidR="00F00FD3" w:rsidRPr="00527717" w:rsidRDefault="00F00FD3" w:rsidP="00F00FD3">
      <w:pPr>
        <w:spacing w:line="540" w:lineRule="exact"/>
        <w:ind w:leftChars="400" w:left="960"/>
        <w:jc w:val="both"/>
        <w:rPr>
          <w:rFonts w:ascii="標楷體" w:eastAsia="標楷體" w:hAnsi="標楷體" w:cs="標楷體"/>
          <w:b/>
          <w:szCs w:val="24"/>
        </w:rPr>
      </w:pPr>
      <w:r w:rsidRPr="00527717">
        <w:rPr>
          <w:rFonts w:ascii="標楷體" w:eastAsia="標楷體" w:hAnsi="標楷體" w:cs="標楷體" w:hint="eastAsia"/>
          <w:b/>
          <w:szCs w:val="24"/>
        </w:rPr>
        <w:t>（3）餘</w:t>
      </w:r>
      <w:proofErr w:type="gramStart"/>
      <w:r w:rsidRPr="00527717">
        <w:rPr>
          <w:rFonts w:ascii="標楷體" w:eastAsia="標楷體" w:hAnsi="標楷體" w:cs="標楷體" w:hint="eastAsia"/>
          <w:b/>
          <w:szCs w:val="24"/>
        </w:rPr>
        <w:t>絀</w:t>
      </w:r>
      <w:proofErr w:type="gramEnd"/>
      <w:r w:rsidRPr="00527717">
        <w:rPr>
          <w:rFonts w:ascii="標楷體" w:eastAsia="標楷體" w:hAnsi="標楷體" w:cs="標楷體" w:hint="eastAsia"/>
          <w:b/>
          <w:szCs w:val="24"/>
        </w:rPr>
        <w:t>之審定</w:t>
      </w:r>
    </w:p>
    <w:p w14:paraId="3E9CD547" w14:textId="77777777" w:rsidR="00F00FD3" w:rsidRPr="00527717" w:rsidRDefault="00F00FD3" w:rsidP="00F00FD3">
      <w:pPr>
        <w:spacing w:line="520" w:lineRule="exact"/>
        <w:ind w:firstLineChars="200" w:firstLine="480"/>
        <w:jc w:val="both"/>
        <w:rPr>
          <w:rFonts w:ascii="標楷體" w:eastAsia="標楷體"/>
          <w:szCs w:val="32"/>
        </w:rPr>
      </w:pPr>
      <w:proofErr w:type="gramStart"/>
      <w:r w:rsidRPr="00527717">
        <w:rPr>
          <w:rFonts w:ascii="標楷體" w:eastAsia="標楷體" w:hint="eastAsia"/>
          <w:szCs w:val="32"/>
        </w:rPr>
        <w:t>112</w:t>
      </w:r>
      <w:proofErr w:type="gramEnd"/>
      <w:r w:rsidRPr="00527717">
        <w:rPr>
          <w:rFonts w:ascii="標楷體" w:eastAsia="標楷體" w:hint="eastAsia"/>
          <w:szCs w:val="32"/>
        </w:rPr>
        <w:t>年度決算經</w:t>
      </w:r>
      <w:proofErr w:type="gramStart"/>
      <w:r w:rsidRPr="00527717">
        <w:rPr>
          <w:rFonts w:ascii="標楷體" w:eastAsia="標楷體" w:hint="eastAsia"/>
          <w:szCs w:val="32"/>
        </w:rPr>
        <w:t>臺</w:t>
      </w:r>
      <w:proofErr w:type="gramEnd"/>
      <w:r w:rsidRPr="00527717">
        <w:rPr>
          <w:rFonts w:ascii="標楷體" w:eastAsia="標楷體" w:hint="eastAsia"/>
          <w:szCs w:val="32"/>
        </w:rPr>
        <w:t>中市政府核定賸餘</w:t>
      </w:r>
      <w:bookmarkStart w:id="6" w:name="_Hlk73807719"/>
      <w:r w:rsidRPr="00527717">
        <w:rPr>
          <w:rFonts w:ascii="標楷體" w:eastAsia="標楷體" w:hint="eastAsia"/>
          <w:szCs w:val="32"/>
        </w:rPr>
        <w:t>6,</w:t>
      </w:r>
      <w:bookmarkEnd w:id="6"/>
      <w:r w:rsidRPr="00527717">
        <w:rPr>
          <w:rFonts w:ascii="標楷體" w:eastAsia="標楷體" w:hint="eastAsia"/>
          <w:szCs w:val="32"/>
        </w:rPr>
        <w:t>531</w:t>
      </w:r>
      <w:r w:rsidRPr="00527717">
        <w:rPr>
          <w:rFonts w:ascii="標楷體" w:eastAsia="標楷體"/>
          <w:szCs w:val="32"/>
        </w:rPr>
        <w:t>,</w:t>
      </w:r>
      <w:r w:rsidRPr="00527717">
        <w:rPr>
          <w:rFonts w:ascii="標楷體" w:eastAsia="標楷體" w:hint="eastAsia"/>
          <w:szCs w:val="32"/>
        </w:rPr>
        <w:t>180元，</w:t>
      </w:r>
      <w:proofErr w:type="gramStart"/>
      <w:r w:rsidRPr="00527717">
        <w:rPr>
          <w:rFonts w:ascii="標楷體" w:eastAsia="標楷體" w:hint="eastAsia"/>
          <w:szCs w:val="32"/>
        </w:rPr>
        <w:t>經核尚無</w:t>
      </w:r>
      <w:proofErr w:type="gramEnd"/>
      <w:r w:rsidRPr="00527717">
        <w:rPr>
          <w:rFonts w:ascii="標楷體" w:eastAsia="標楷體" w:hint="eastAsia"/>
          <w:szCs w:val="32"/>
        </w:rPr>
        <w:t>不合，予以照數審定。</w:t>
      </w:r>
    </w:p>
    <w:p w14:paraId="21AEDFC2" w14:textId="77777777" w:rsidR="00F00FD3" w:rsidRPr="00527717" w:rsidRDefault="00F00FD3" w:rsidP="00F00FD3">
      <w:pPr>
        <w:spacing w:line="540" w:lineRule="exact"/>
        <w:ind w:leftChars="400" w:left="960"/>
        <w:jc w:val="both"/>
        <w:rPr>
          <w:rFonts w:ascii="標楷體" w:eastAsia="標楷體" w:hAnsi="標楷體" w:cs="標楷體"/>
          <w:b/>
          <w:szCs w:val="24"/>
        </w:rPr>
      </w:pPr>
      <w:r w:rsidRPr="00527717">
        <w:rPr>
          <w:rFonts w:ascii="標楷體" w:eastAsia="標楷體" w:hAnsi="標楷體" w:cs="標楷體" w:hint="eastAsia"/>
          <w:b/>
          <w:szCs w:val="24"/>
        </w:rPr>
        <w:t>（4）現金流量之查核</w:t>
      </w:r>
    </w:p>
    <w:p w14:paraId="4CCADC95" w14:textId="77777777" w:rsidR="00F00FD3" w:rsidRPr="00527717" w:rsidRDefault="00F00FD3" w:rsidP="00F00FD3">
      <w:pPr>
        <w:spacing w:line="520" w:lineRule="exact"/>
        <w:ind w:firstLineChars="200" w:firstLine="480"/>
        <w:jc w:val="both"/>
        <w:rPr>
          <w:rFonts w:ascii="標楷體" w:eastAsia="標楷體"/>
          <w:szCs w:val="32"/>
        </w:rPr>
      </w:pPr>
      <w:proofErr w:type="gramStart"/>
      <w:r w:rsidRPr="00527717">
        <w:rPr>
          <w:rFonts w:ascii="標楷體" w:eastAsia="標楷體" w:hint="eastAsia"/>
          <w:szCs w:val="32"/>
        </w:rPr>
        <w:t>112</w:t>
      </w:r>
      <w:proofErr w:type="gramEnd"/>
      <w:r w:rsidRPr="00527717">
        <w:rPr>
          <w:rFonts w:ascii="標楷體" w:eastAsia="標楷體" w:hint="eastAsia"/>
          <w:szCs w:val="32"/>
        </w:rPr>
        <w:t>年度期初現金及約當現金6億5,137萬餘元，經業務及投資活動結果，現金及約當現金淨增771萬餘元，期末現金及約當現金為6億5,908萬餘元。</w:t>
      </w:r>
    </w:p>
    <w:p w14:paraId="1D7D286E" w14:textId="77777777" w:rsidR="00F00FD3" w:rsidRPr="00527717" w:rsidRDefault="00F00FD3" w:rsidP="00F00FD3">
      <w:pPr>
        <w:spacing w:afterLines="20" w:after="72" w:line="520" w:lineRule="exact"/>
        <w:ind w:firstLineChars="200" w:firstLine="472"/>
        <w:jc w:val="both"/>
        <w:rPr>
          <w:rFonts w:ascii="標楷體" w:eastAsia="標楷體"/>
          <w:spacing w:val="-2"/>
          <w:szCs w:val="32"/>
        </w:rPr>
      </w:pPr>
      <w:r w:rsidRPr="00527717">
        <w:rPr>
          <w:rFonts w:ascii="標楷體" w:eastAsia="標楷體" w:hint="eastAsia"/>
          <w:spacing w:val="-2"/>
          <w:szCs w:val="32"/>
        </w:rPr>
        <w:t>茲將該基金來源用途及餘</w:t>
      </w:r>
      <w:proofErr w:type="gramStart"/>
      <w:r w:rsidRPr="00527717">
        <w:rPr>
          <w:rFonts w:ascii="標楷體" w:eastAsia="標楷體" w:hint="eastAsia"/>
          <w:spacing w:val="-2"/>
          <w:szCs w:val="32"/>
        </w:rPr>
        <w:t>絀</w:t>
      </w:r>
      <w:proofErr w:type="gramEnd"/>
      <w:r w:rsidRPr="00527717">
        <w:rPr>
          <w:rFonts w:ascii="標楷體" w:eastAsia="標楷體" w:hint="eastAsia"/>
          <w:spacing w:val="-2"/>
          <w:szCs w:val="32"/>
        </w:rPr>
        <w:t>之審定，暨餘</w:t>
      </w:r>
      <w:proofErr w:type="gramStart"/>
      <w:r w:rsidRPr="00527717">
        <w:rPr>
          <w:rFonts w:ascii="標楷體" w:eastAsia="標楷體" w:hint="eastAsia"/>
          <w:spacing w:val="-2"/>
          <w:szCs w:val="32"/>
        </w:rPr>
        <w:t>絀</w:t>
      </w:r>
      <w:proofErr w:type="gramEnd"/>
      <w:r w:rsidRPr="00527717">
        <w:rPr>
          <w:rFonts w:ascii="標楷體" w:eastAsia="標楷體" w:hint="eastAsia"/>
          <w:spacing w:val="-2"/>
          <w:szCs w:val="32"/>
        </w:rPr>
        <w:t>審定後現金流量及資產負債狀況，分別列表如次：</w:t>
      </w:r>
    </w:p>
    <w:p w14:paraId="6584D7CE" w14:textId="77777777" w:rsidR="00F00FD3" w:rsidRPr="00527717" w:rsidRDefault="00F00FD3" w:rsidP="00F00FD3">
      <w:pPr>
        <w:spacing w:line="20" w:lineRule="exact"/>
        <w:ind w:firstLineChars="200" w:firstLine="472"/>
        <w:jc w:val="both"/>
        <w:rPr>
          <w:rFonts w:ascii="標楷體" w:eastAsia="標楷體"/>
          <w:spacing w:val="-2"/>
          <w:szCs w:val="32"/>
        </w:rPr>
      </w:pP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191"/>
        <w:gridCol w:w="1418"/>
        <w:gridCol w:w="1417"/>
        <w:gridCol w:w="774"/>
      </w:tblGrid>
      <w:tr w:rsidR="00F00FD3" w:rsidRPr="00527717" w14:paraId="1AA0EF48" w14:textId="77777777" w:rsidTr="008E380E">
        <w:trPr>
          <w:tblHeader/>
        </w:trPr>
        <w:tc>
          <w:tcPr>
            <w:tcW w:w="9988" w:type="dxa"/>
            <w:gridSpan w:val="7"/>
            <w:tcBorders>
              <w:bottom w:val="single" w:sz="4" w:space="0" w:color="auto"/>
            </w:tcBorders>
          </w:tcPr>
          <w:p w14:paraId="29D8F494" w14:textId="3FC8466A" w:rsidR="00F00FD3" w:rsidRPr="00527717" w:rsidRDefault="00F00FD3" w:rsidP="008E380E">
            <w:pPr>
              <w:snapToGrid w:val="0"/>
              <w:spacing w:after="60"/>
              <w:jc w:val="center"/>
              <w:rPr>
                <w:rFonts w:ascii="標楷體" w:eastAsia="標楷體" w:hAnsi="標楷體"/>
                <w:b/>
                <w:sz w:val="32"/>
                <w:u w:val="single"/>
              </w:rPr>
            </w:pPr>
            <w:r w:rsidRPr="00527717">
              <w:rPr>
                <w:rFonts w:ascii="標楷體" w:eastAsia="標楷體" w:hAnsi="標楷體"/>
              </w:rPr>
              <w:lastRenderedPageBreak/>
              <w:br w:type="column"/>
            </w:r>
            <w:r w:rsidRPr="00527717">
              <w:rPr>
                <w:rFonts w:ascii="標楷體" w:eastAsia="標楷體"/>
                <w:b/>
                <w:sz w:val="32"/>
                <w:szCs w:val="32"/>
                <w:u w:val="single"/>
              </w:rPr>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中市身心障礙者就業基金</w:t>
            </w:r>
            <w:r w:rsidRPr="00527717">
              <w:rPr>
                <w:rFonts w:ascii="標楷體" w:eastAsia="標楷體" w:hAnsi="標楷體"/>
                <w:b/>
                <w:sz w:val="32"/>
                <w:u w:val="single"/>
              </w:rPr>
              <w:t>來源用途及</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審定表</w:t>
            </w:r>
            <w:r w:rsidRPr="00527717">
              <w:rPr>
                <w:rFonts w:ascii="標楷體" w:eastAsia="標楷體"/>
                <w:b/>
                <w:sz w:val="32"/>
                <w:szCs w:val="32"/>
                <w:u w:val="single"/>
              </w:rPr>
              <w:t xml:space="preserve">  </w:t>
            </w:r>
          </w:p>
          <w:p w14:paraId="032BA863" w14:textId="77777777" w:rsidR="00F00FD3" w:rsidRPr="00527717" w:rsidRDefault="00F00FD3" w:rsidP="008E380E">
            <w:pPr>
              <w:tabs>
                <w:tab w:val="left" w:pos="6946"/>
                <w:tab w:val="right" w:pos="10206"/>
              </w:tabs>
              <w:snapToGrid w:val="0"/>
              <w:spacing w:line="240" w:lineRule="exact"/>
              <w:jc w:val="center"/>
              <w:rPr>
                <w:rFonts w:ascii="標楷體" w:eastAsia="標楷體" w:hAnsi="標楷體"/>
              </w:rPr>
            </w:pP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p>
          <w:p w14:paraId="3CE7908B" w14:textId="77777777" w:rsidR="00F00FD3" w:rsidRPr="00527717" w:rsidRDefault="00F00FD3" w:rsidP="008E380E">
            <w:pPr>
              <w:tabs>
                <w:tab w:val="left" w:pos="6946"/>
                <w:tab w:val="right" w:pos="10206"/>
              </w:tabs>
              <w:snapToGrid w:val="0"/>
              <w:spacing w:line="200" w:lineRule="exact"/>
              <w:ind w:left="4026"/>
              <w:jc w:val="right"/>
              <w:rPr>
                <w:rFonts w:ascii="標楷體" w:eastAsia="標楷體" w:hAnsi="標楷體"/>
                <w:b/>
                <w:sz w:val="32"/>
                <w:u w:val="single"/>
              </w:rPr>
            </w:pPr>
            <w:r w:rsidRPr="00527717">
              <w:rPr>
                <w:rFonts w:ascii="標楷體" w:eastAsia="標楷體" w:hAnsi="標楷體" w:hint="eastAsia"/>
              </w:rPr>
              <w:t xml:space="preserve">  </w:t>
            </w:r>
            <w:r w:rsidRPr="00527717">
              <w:rPr>
                <w:rFonts w:ascii="標楷體" w:eastAsia="標楷體" w:hAnsi="標楷體" w:hint="eastAsia"/>
                <w:sz w:val="20"/>
              </w:rPr>
              <w:t>單位：新臺幣元</w:t>
            </w:r>
          </w:p>
        </w:tc>
      </w:tr>
      <w:tr w:rsidR="00F00FD3" w:rsidRPr="00527717" w14:paraId="4D33397B" w14:textId="77777777" w:rsidTr="008E38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4" w:space="0" w:color="auto"/>
              <w:left w:val="nil"/>
              <w:bottom w:val="single" w:sz="4" w:space="0" w:color="auto"/>
            </w:tcBorders>
            <w:vAlign w:val="center"/>
          </w:tcPr>
          <w:p w14:paraId="2B084BEA" w14:textId="77777777" w:rsidR="00F00FD3" w:rsidRPr="00154E41" w:rsidRDefault="00F00FD3" w:rsidP="00A07669">
            <w:pPr>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項目</w:t>
            </w:r>
          </w:p>
        </w:tc>
        <w:tc>
          <w:tcPr>
            <w:tcW w:w="1320" w:type="dxa"/>
            <w:vMerge w:val="restart"/>
            <w:tcBorders>
              <w:top w:val="single" w:sz="4" w:space="0" w:color="auto"/>
              <w:bottom w:val="single" w:sz="4" w:space="0" w:color="auto"/>
            </w:tcBorders>
            <w:vAlign w:val="center"/>
          </w:tcPr>
          <w:p w14:paraId="785510AB" w14:textId="77777777" w:rsidR="00F00FD3" w:rsidRPr="00154E41" w:rsidRDefault="00F00FD3" w:rsidP="00A07669">
            <w:pPr>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預算數</w:t>
            </w:r>
          </w:p>
        </w:tc>
        <w:tc>
          <w:tcPr>
            <w:tcW w:w="1440" w:type="dxa"/>
            <w:vMerge w:val="restart"/>
            <w:tcBorders>
              <w:top w:val="single" w:sz="4" w:space="0" w:color="auto"/>
              <w:bottom w:val="single" w:sz="4" w:space="0" w:color="auto"/>
            </w:tcBorders>
            <w:vAlign w:val="center"/>
          </w:tcPr>
          <w:p w14:paraId="726D66F4" w14:textId="77777777" w:rsidR="00F00FD3" w:rsidRPr="00154E41" w:rsidRDefault="00F00FD3" w:rsidP="00A07669">
            <w:pPr>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決算數</w:t>
            </w:r>
          </w:p>
        </w:tc>
        <w:tc>
          <w:tcPr>
            <w:tcW w:w="1191" w:type="dxa"/>
            <w:vMerge w:val="restart"/>
            <w:tcBorders>
              <w:top w:val="single" w:sz="4" w:space="0" w:color="auto"/>
              <w:bottom w:val="single" w:sz="4" w:space="0" w:color="auto"/>
            </w:tcBorders>
            <w:vAlign w:val="center"/>
          </w:tcPr>
          <w:p w14:paraId="6A13A223" w14:textId="77777777" w:rsidR="00F00FD3" w:rsidRPr="00154E41" w:rsidRDefault="00F00FD3" w:rsidP="00A07669">
            <w:pPr>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修正數</w:t>
            </w:r>
          </w:p>
        </w:tc>
        <w:tc>
          <w:tcPr>
            <w:tcW w:w="1418" w:type="dxa"/>
            <w:vMerge w:val="restart"/>
            <w:tcBorders>
              <w:top w:val="single" w:sz="4" w:space="0" w:color="auto"/>
              <w:bottom w:val="single" w:sz="4" w:space="0" w:color="auto"/>
            </w:tcBorders>
            <w:vAlign w:val="center"/>
          </w:tcPr>
          <w:p w14:paraId="0E401087" w14:textId="77777777" w:rsidR="00F00FD3" w:rsidRPr="00154E41" w:rsidRDefault="00F00FD3" w:rsidP="00A07669">
            <w:pPr>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決算審定數</w:t>
            </w:r>
          </w:p>
        </w:tc>
        <w:tc>
          <w:tcPr>
            <w:tcW w:w="2191" w:type="dxa"/>
            <w:gridSpan w:val="2"/>
            <w:tcBorders>
              <w:top w:val="single" w:sz="4" w:space="0" w:color="auto"/>
              <w:bottom w:val="single" w:sz="4" w:space="0" w:color="auto"/>
              <w:right w:val="nil"/>
            </w:tcBorders>
            <w:vAlign w:val="center"/>
          </w:tcPr>
          <w:p w14:paraId="4AC6CF87" w14:textId="77777777" w:rsidR="00F00FD3" w:rsidRPr="00154E41" w:rsidRDefault="00F00FD3" w:rsidP="00A07669">
            <w:pPr>
              <w:spacing w:line="240" w:lineRule="exact"/>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審定數與預算數</w:t>
            </w:r>
          </w:p>
          <w:p w14:paraId="481448A2" w14:textId="77777777" w:rsidR="00F00FD3" w:rsidRPr="00154E41" w:rsidRDefault="00F00FD3" w:rsidP="00A07669">
            <w:pPr>
              <w:spacing w:line="240" w:lineRule="exact"/>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比較增減</w:t>
            </w:r>
          </w:p>
        </w:tc>
      </w:tr>
      <w:tr w:rsidR="00F00FD3" w:rsidRPr="00527717" w14:paraId="42B988EF" w14:textId="77777777" w:rsidTr="008E38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single" w:sz="4" w:space="0" w:color="auto"/>
              <w:left w:val="nil"/>
              <w:bottom w:val="single" w:sz="4" w:space="0" w:color="auto"/>
            </w:tcBorders>
            <w:vAlign w:val="center"/>
          </w:tcPr>
          <w:p w14:paraId="4130FA3A" w14:textId="77777777" w:rsidR="00F00FD3" w:rsidRPr="00154E41" w:rsidRDefault="00F00FD3" w:rsidP="00A07669">
            <w:pPr>
              <w:ind w:leftChars="10" w:left="24" w:rightChars="10" w:right="24"/>
              <w:jc w:val="distribute"/>
              <w:rPr>
                <w:rFonts w:ascii="標楷體" w:eastAsia="標楷體" w:hAnsi="標楷體"/>
                <w:sz w:val="22"/>
                <w:szCs w:val="22"/>
              </w:rPr>
            </w:pPr>
          </w:p>
        </w:tc>
        <w:tc>
          <w:tcPr>
            <w:tcW w:w="1320" w:type="dxa"/>
            <w:vMerge/>
            <w:tcBorders>
              <w:top w:val="single" w:sz="4" w:space="0" w:color="auto"/>
              <w:bottom w:val="single" w:sz="4" w:space="0" w:color="auto"/>
            </w:tcBorders>
            <w:vAlign w:val="center"/>
          </w:tcPr>
          <w:p w14:paraId="0EFC550C" w14:textId="77777777" w:rsidR="00F00FD3" w:rsidRPr="00154E41" w:rsidRDefault="00F00FD3" w:rsidP="00A07669">
            <w:pPr>
              <w:ind w:leftChars="10" w:left="24" w:rightChars="10" w:right="24"/>
              <w:jc w:val="distribute"/>
              <w:rPr>
                <w:rFonts w:ascii="標楷體" w:eastAsia="標楷體" w:hAnsi="標楷體"/>
                <w:sz w:val="22"/>
                <w:szCs w:val="22"/>
              </w:rPr>
            </w:pPr>
          </w:p>
        </w:tc>
        <w:tc>
          <w:tcPr>
            <w:tcW w:w="1440" w:type="dxa"/>
            <w:vMerge/>
            <w:tcBorders>
              <w:top w:val="single" w:sz="4" w:space="0" w:color="auto"/>
              <w:bottom w:val="single" w:sz="4" w:space="0" w:color="auto"/>
            </w:tcBorders>
            <w:vAlign w:val="center"/>
          </w:tcPr>
          <w:p w14:paraId="015755E6" w14:textId="77777777" w:rsidR="00F00FD3" w:rsidRPr="00154E41" w:rsidRDefault="00F00FD3" w:rsidP="00A07669">
            <w:pPr>
              <w:ind w:leftChars="10" w:left="24" w:rightChars="10" w:right="24"/>
              <w:jc w:val="distribute"/>
              <w:rPr>
                <w:rFonts w:ascii="標楷體" w:eastAsia="標楷體" w:hAnsi="標楷體"/>
                <w:sz w:val="22"/>
                <w:szCs w:val="22"/>
              </w:rPr>
            </w:pPr>
          </w:p>
        </w:tc>
        <w:tc>
          <w:tcPr>
            <w:tcW w:w="1191" w:type="dxa"/>
            <w:vMerge/>
            <w:tcBorders>
              <w:top w:val="single" w:sz="4" w:space="0" w:color="auto"/>
              <w:bottom w:val="single" w:sz="4" w:space="0" w:color="auto"/>
            </w:tcBorders>
            <w:vAlign w:val="center"/>
          </w:tcPr>
          <w:p w14:paraId="0E87164D" w14:textId="77777777" w:rsidR="00F00FD3" w:rsidRPr="00154E41" w:rsidRDefault="00F00FD3" w:rsidP="00A07669">
            <w:pPr>
              <w:ind w:leftChars="10" w:left="24" w:rightChars="10" w:right="24"/>
              <w:jc w:val="distribute"/>
              <w:rPr>
                <w:rFonts w:ascii="標楷體" w:eastAsia="標楷體" w:hAnsi="標楷體"/>
                <w:sz w:val="22"/>
                <w:szCs w:val="22"/>
              </w:rPr>
            </w:pPr>
          </w:p>
        </w:tc>
        <w:tc>
          <w:tcPr>
            <w:tcW w:w="1418" w:type="dxa"/>
            <w:vMerge/>
            <w:tcBorders>
              <w:top w:val="single" w:sz="4" w:space="0" w:color="auto"/>
              <w:bottom w:val="single" w:sz="4" w:space="0" w:color="auto"/>
            </w:tcBorders>
            <w:vAlign w:val="center"/>
          </w:tcPr>
          <w:p w14:paraId="6F6F2EDC" w14:textId="77777777" w:rsidR="00F00FD3" w:rsidRPr="00154E41" w:rsidRDefault="00F00FD3" w:rsidP="00A07669">
            <w:pPr>
              <w:ind w:leftChars="10" w:left="24" w:rightChars="10" w:right="24"/>
              <w:jc w:val="distribute"/>
              <w:rPr>
                <w:rFonts w:ascii="標楷體" w:eastAsia="標楷體" w:hAnsi="標楷體"/>
                <w:sz w:val="22"/>
                <w:szCs w:val="22"/>
              </w:rPr>
            </w:pPr>
          </w:p>
        </w:tc>
        <w:tc>
          <w:tcPr>
            <w:tcW w:w="1417" w:type="dxa"/>
            <w:tcBorders>
              <w:top w:val="single" w:sz="4" w:space="0" w:color="auto"/>
              <w:bottom w:val="single" w:sz="4" w:space="0" w:color="auto"/>
            </w:tcBorders>
            <w:vAlign w:val="center"/>
          </w:tcPr>
          <w:p w14:paraId="17659DAE" w14:textId="77777777" w:rsidR="00F00FD3" w:rsidRPr="00154E41" w:rsidRDefault="00F00FD3" w:rsidP="00A07669">
            <w:pPr>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金額</w:t>
            </w:r>
          </w:p>
        </w:tc>
        <w:tc>
          <w:tcPr>
            <w:tcW w:w="774" w:type="dxa"/>
            <w:tcBorders>
              <w:top w:val="single" w:sz="4" w:space="0" w:color="auto"/>
              <w:bottom w:val="single" w:sz="4" w:space="0" w:color="auto"/>
              <w:right w:val="nil"/>
            </w:tcBorders>
            <w:vAlign w:val="center"/>
          </w:tcPr>
          <w:p w14:paraId="305EDFB9" w14:textId="77777777" w:rsidR="00F00FD3" w:rsidRPr="00527717" w:rsidRDefault="00F00FD3" w:rsidP="00A07669">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r>
      <w:tr w:rsidR="00F00FD3" w:rsidRPr="00527717" w14:paraId="720CEB17" w14:textId="77777777" w:rsidTr="008E38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single" w:sz="4" w:space="0" w:color="auto"/>
              <w:left w:val="nil"/>
              <w:bottom w:val="nil"/>
            </w:tcBorders>
            <w:vAlign w:val="center"/>
          </w:tcPr>
          <w:p w14:paraId="62C712A9" w14:textId="77777777" w:rsidR="00F00FD3" w:rsidRPr="00527717" w:rsidRDefault="00F00FD3" w:rsidP="00A07669">
            <w:pPr>
              <w:spacing w:line="1080" w:lineRule="exact"/>
              <w:ind w:rightChars="10" w:right="24"/>
              <w:jc w:val="distribute"/>
              <w:rPr>
                <w:rFonts w:ascii="標楷體" w:eastAsia="標楷體" w:hAnsi="標楷體"/>
                <w:kern w:val="0"/>
                <w:sz w:val="22"/>
              </w:rPr>
            </w:pPr>
            <w:r w:rsidRPr="00527717">
              <w:rPr>
                <w:rFonts w:ascii="標楷體" w:eastAsia="標楷體" w:hAnsi="標楷體" w:hint="eastAsia"/>
                <w:b/>
                <w:kern w:val="0"/>
                <w:sz w:val="22"/>
              </w:rPr>
              <w:t>基金來源</w:t>
            </w:r>
          </w:p>
        </w:tc>
        <w:tc>
          <w:tcPr>
            <w:tcW w:w="1320" w:type="dxa"/>
            <w:tcBorders>
              <w:top w:val="single" w:sz="4" w:space="0" w:color="auto"/>
              <w:bottom w:val="nil"/>
            </w:tcBorders>
            <w:vAlign w:val="center"/>
          </w:tcPr>
          <w:p w14:paraId="0A23D56F"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b/>
                <w:sz w:val="22"/>
                <w:szCs w:val="22"/>
              </w:rPr>
              <w:t>139,898,000</w:t>
            </w:r>
          </w:p>
        </w:tc>
        <w:tc>
          <w:tcPr>
            <w:tcW w:w="1440" w:type="dxa"/>
            <w:tcBorders>
              <w:top w:val="single" w:sz="4" w:space="0" w:color="auto"/>
              <w:bottom w:val="nil"/>
            </w:tcBorders>
            <w:vAlign w:val="center"/>
          </w:tcPr>
          <w:p w14:paraId="1BBFB65A"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b/>
                <w:sz w:val="22"/>
                <w:szCs w:val="22"/>
              </w:rPr>
              <w:t>139,618,562</w:t>
            </w:r>
          </w:p>
        </w:tc>
        <w:tc>
          <w:tcPr>
            <w:tcW w:w="1191" w:type="dxa"/>
            <w:tcBorders>
              <w:top w:val="single" w:sz="4" w:space="0" w:color="auto"/>
              <w:bottom w:val="nil"/>
            </w:tcBorders>
            <w:vAlign w:val="center"/>
          </w:tcPr>
          <w:p w14:paraId="24C368EC"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b/>
                <w:sz w:val="22"/>
                <w:szCs w:val="22"/>
              </w:rPr>
              <w:t>－</w:t>
            </w:r>
          </w:p>
        </w:tc>
        <w:tc>
          <w:tcPr>
            <w:tcW w:w="1418" w:type="dxa"/>
            <w:tcBorders>
              <w:top w:val="single" w:sz="4" w:space="0" w:color="auto"/>
              <w:bottom w:val="nil"/>
            </w:tcBorders>
            <w:vAlign w:val="center"/>
          </w:tcPr>
          <w:p w14:paraId="779CF17C"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b/>
                <w:sz w:val="22"/>
                <w:szCs w:val="22"/>
              </w:rPr>
              <w:t>139,618,562</w:t>
            </w:r>
          </w:p>
        </w:tc>
        <w:tc>
          <w:tcPr>
            <w:tcW w:w="1417" w:type="dxa"/>
            <w:tcBorders>
              <w:top w:val="single" w:sz="4" w:space="0" w:color="auto"/>
              <w:bottom w:val="nil"/>
            </w:tcBorders>
            <w:vAlign w:val="center"/>
          </w:tcPr>
          <w:p w14:paraId="5AE91463" w14:textId="77777777" w:rsidR="00F00FD3" w:rsidRPr="00527717" w:rsidRDefault="00F00FD3" w:rsidP="00A07669">
            <w:pPr>
              <w:spacing w:line="1080" w:lineRule="exact"/>
              <w:ind w:rightChars="10" w:right="24"/>
              <w:jc w:val="right"/>
              <w:rPr>
                <w:rFonts w:asciiTheme="majorEastAsia" w:eastAsiaTheme="majorEastAsia" w:hAnsiTheme="majorEastAsia"/>
                <w:noProof/>
                <w:sz w:val="22"/>
                <w:szCs w:val="22"/>
              </w:rPr>
            </w:pPr>
            <w:r w:rsidRPr="00527717">
              <w:rPr>
                <w:rFonts w:asciiTheme="majorEastAsia" w:eastAsiaTheme="majorEastAsia" w:hAnsiTheme="majorEastAsia" w:hint="eastAsia"/>
                <w:b/>
                <w:noProof/>
                <w:sz w:val="22"/>
                <w:szCs w:val="22"/>
              </w:rPr>
              <w:t>- 279,438</w:t>
            </w:r>
          </w:p>
        </w:tc>
        <w:tc>
          <w:tcPr>
            <w:tcW w:w="774" w:type="dxa"/>
            <w:tcBorders>
              <w:top w:val="nil"/>
              <w:bottom w:val="nil"/>
              <w:right w:val="nil"/>
            </w:tcBorders>
            <w:vAlign w:val="center"/>
          </w:tcPr>
          <w:p w14:paraId="3ABFFAFF" w14:textId="77777777" w:rsidR="00F00FD3" w:rsidRPr="00527717" w:rsidRDefault="00F00FD3" w:rsidP="008E380E">
            <w:pPr>
              <w:spacing w:line="1080" w:lineRule="exact"/>
              <w:jc w:val="right"/>
              <w:rPr>
                <w:rFonts w:asciiTheme="majorEastAsia" w:eastAsiaTheme="majorEastAsia" w:hAnsiTheme="majorEastAsia"/>
                <w:kern w:val="0"/>
                <w:sz w:val="22"/>
                <w:szCs w:val="22"/>
              </w:rPr>
            </w:pPr>
            <w:r w:rsidRPr="00527717">
              <w:rPr>
                <w:rFonts w:ascii="新細明體" w:hAnsi="新細明體" w:hint="eastAsia"/>
                <w:b/>
                <w:kern w:val="0"/>
                <w:sz w:val="22"/>
                <w:szCs w:val="22"/>
              </w:rPr>
              <w:t>- 0.20</w:t>
            </w:r>
          </w:p>
        </w:tc>
      </w:tr>
      <w:tr w:rsidR="00F00FD3" w:rsidRPr="00527717" w14:paraId="3EDC610A" w14:textId="77777777" w:rsidTr="008E38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4A3C51E" w14:textId="77777777" w:rsidR="00F00FD3" w:rsidRPr="00527717" w:rsidRDefault="00F00FD3" w:rsidP="00A07669">
            <w:pPr>
              <w:spacing w:line="1080" w:lineRule="exact"/>
              <w:ind w:leftChars="100" w:left="240" w:rightChars="10" w:right="24"/>
              <w:jc w:val="distribute"/>
              <w:rPr>
                <w:rFonts w:ascii="標楷體" w:eastAsia="標楷體" w:hAnsi="標楷體"/>
                <w:kern w:val="0"/>
                <w:sz w:val="22"/>
              </w:rPr>
            </w:pPr>
            <w:r w:rsidRPr="00527717">
              <w:rPr>
                <w:rFonts w:ascii="標楷體" w:eastAsia="標楷體" w:hAnsi="標楷體" w:hint="eastAsia"/>
                <w:kern w:val="0"/>
                <w:sz w:val="22"/>
              </w:rPr>
              <w:t>徵收及依法分配收入</w:t>
            </w:r>
          </w:p>
        </w:tc>
        <w:tc>
          <w:tcPr>
            <w:tcW w:w="1320" w:type="dxa"/>
            <w:tcBorders>
              <w:top w:val="nil"/>
              <w:bottom w:val="nil"/>
            </w:tcBorders>
            <w:vAlign w:val="center"/>
          </w:tcPr>
          <w:p w14:paraId="49CE022A"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sz w:val="22"/>
                <w:szCs w:val="22"/>
              </w:rPr>
              <w:t>66,660,000</w:t>
            </w:r>
          </w:p>
        </w:tc>
        <w:tc>
          <w:tcPr>
            <w:tcW w:w="1440" w:type="dxa"/>
            <w:tcBorders>
              <w:top w:val="nil"/>
              <w:bottom w:val="nil"/>
            </w:tcBorders>
            <w:vAlign w:val="center"/>
          </w:tcPr>
          <w:p w14:paraId="7F35DF3E"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sz w:val="22"/>
                <w:szCs w:val="22"/>
              </w:rPr>
              <w:t>61,015,812</w:t>
            </w:r>
          </w:p>
        </w:tc>
        <w:tc>
          <w:tcPr>
            <w:tcW w:w="1191" w:type="dxa"/>
            <w:tcBorders>
              <w:top w:val="nil"/>
              <w:bottom w:val="nil"/>
            </w:tcBorders>
            <w:vAlign w:val="center"/>
          </w:tcPr>
          <w:p w14:paraId="50C2537F"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sz w:val="22"/>
                <w:szCs w:val="22"/>
              </w:rPr>
              <w:t>－</w:t>
            </w:r>
          </w:p>
        </w:tc>
        <w:tc>
          <w:tcPr>
            <w:tcW w:w="1418" w:type="dxa"/>
            <w:tcBorders>
              <w:top w:val="nil"/>
              <w:bottom w:val="nil"/>
            </w:tcBorders>
            <w:vAlign w:val="center"/>
          </w:tcPr>
          <w:p w14:paraId="4A0A0049"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sz w:val="22"/>
                <w:szCs w:val="22"/>
              </w:rPr>
              <w:t>61,015,812</w:t>
            </w:r>
          </w:p>
        </w:tc>
        <w:tc>
          <w:tcPr>
            <w:tcW w:w="1417" w:type="dxa"/>
            <w:tcBorders>
              <w:top w:val="nil"/>
              <w:bottom w:val="nil"/>
            </w:tcBorders>
            <w:vAlign w:val="center"/>
          </w:tcPr>
          <w:p w14:paraId="7CB9BF7E" w14:textId="77777777" w:rsidR="00F00FD3" w:rsidRPr="00527717" w:rsidRDefault="00F00FD3" w:rsidP="00A07669">
            <w:pPr>
              <w:spacing w:line="1080" w:lineRule="exact"/>
              <w:ind w:rightChars="10" w:right="24"/>
              <w:jc w:val="right"/>
              <w:rPr>
                <w:rFonts w:asciiTheme="majorEastAsia" w:eastAsiaTheme="majorEastAsia" w:hAnsiTheme="majorEastAsia"/>
                <w:noProof/>
                <w:sz w:val="22"/>
                <w:szCs w:val="22"/>
              </w:rPr>
            </w:pPr>
            <w:r w:rsidRPr="00527717">
              <w:rPr>
                <w:rFonts w:asciiTheme="majorEastAsia" w:eastAsiaTheme="majorEastAsia" w:hAnsiTheme="majorEastAsia" w:hint="eastAsia"/>
                <w:noProof/>
                <w:sz w:val="22"/>
                <w:szCs w:val="22"/>
              </w:rPr>
              <w:t>- 5,644,188</w:t>
            </w:r>
          </w:p>
        </w:tc>
        <w:tc>
          <w:tcPr>
            <w:tcW w:w="774" w:type="dxa"/>
            <w:tcBorders>
              <w:top w:val="nil"/>
              <w:bottom w:val="nil"/>
              <w:right w:val="nil"/>
            </w:tcBorders>
            <w:vAlign w:val="center"/>
          </w:tcPr>
          <w:p w14:paraId="7CF42FD8" w14:textId="77777777" w:rsidR="00F00FD3" w:rsidRPr="00527717" w:rsidRDefault="00F00FD3" w:rsidP="008E380E">
            <w:pPr>
              <w:spacing w:line="1080" w:lineRule="exact"/>
              <w:jc w:val="right"/>
              <w:rPr>
                <w:rFonts w:asciiTheme="majorEastAsia" w:eastAsiaTheme="majorEastAsia" w:hAnsiTheme="majorEastAsia"/>
                <w:kern w:val="0"/>
                <w:sz w:val="22"/>
                <w:szCs w:val="22"/>
              </w:rPr>
            </w:pPr>
            <w:r w:rsidRPr="00527717">
              <w:rPr>
                <w:rFonts w:ascii="新細明體" w:hAnsi="新細明體" w:hint="eastAsia"/>
                <w:kern w:val="0"/>
                <w:sz w:val="22"/>
                <w:szCs w:val="22"/>
              </w:rPr>
              <w:t>- 8.47</w:t>
            </w:r>
          </w:p>
        </w:tc>
      </w:tr>
      <w:tr w:rsidR="00F00FD3" w:rsidRPr="00527717" w14:paraId="00849EC6" w14:textId="77777777" w:rsidTr="008E38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78381F1" w14:textId="77777777" w:rsidR="00F00FD3" w:rsidRPr="00527717" w:rsidRDefault="00F00FD3" w:rsidP="00A07669">
            <w:pPr>
              <w:spacing w:line="1080" w:lineRule="exact"/>
              <w:ind w:leftChars="100" w:left="240" w:rightChars="10" w:right="24"/>
              <w:jc w:val="distribute"/>
              <w:rPr>
                <w:rFonts w:ascii="標楷體" w:eastAsia="標楷體" w:hAnsi="標楷體"/>
                <w:kern w:val="0"/>
                <w:sz w:val="22"/>
              </w:rPr>
            </w:pPr>
            <w:r w:rsidRPr="00527717">
              <w:rPr>
                <w:rFonts w:ascii="標楷體" w:eastAsia="標楷體" w:hAnsi="標楷體" w:hint="eastAsia"/>
                <w:kern w:val="0"/>
                <w:sz w:val="22"/>
              </w:rPr>
              <w:t>財產收入</w:t>
            </w:r>
          </w:p>
        </w:tc>
        <w:tc>
          <w:tcPr>
            <w:tcW w:w="1320" w:type="dxa"/>
            <w:tcBorders>
              <w:top w:val="nil"/>
              <w:bottom w:val="nil"/>
            </w:tcBorders>
            <w:vAlign w:val="center"/>
          </w:tcPr>
          <w:p w14:paraId="7B1CD510"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sz w:val="22"/>
                <w:szCs w:val="22"/>
              </w:rPr>
              <w:t>2,749,000</w:t>
            </w:r>
          </w:p>
        </w:tc>
        <w:tc>
          <w:tcPr>
            <w:tcW w:w="1440" w:type="dxa"/>
            <w:tcBorders>
              <w:top w:val="nil"/>
              <w:bottom w:val="nil"/>
            </w:tcBorders>
            <w:vAlign w:val="center"/>
          </w:tcPr>
          <w:p w14:paraId="1C26B0D7"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sz w:val="22"/>
                <w:szCs w:val="22"/>
              </w:rPr>
              <w:t>5,860,414</w:t>
            </w:r>
          </w:p>
        </w:tc>
        <w:tc>
          <w:tcPr>
            <w:tcW w:w="1191" w:type="dxa"/>
            <w:tcBorders>
              <w:top w:val="nil"/>
              <w:bottom w:val="nil"/>
            </w:tcBorders>
            <w:vAlign w:val="center"/>
          </w:tcPr>
          <w:p w14:paraId="135ADC7C"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sz w:val="22"/>
                <w:szCs w:val="22"/>
              </w:rPr>
              <w:t>－</w:t>
            </w:r>
          </w:p>
        </w:tc>
        <w:tc>
          <w:tcPr>
            <w:tcW w:w="1418" w:type="dxa"/>
            <w:tcBorders>
              <w:top w:val="nil"/>
              <w:bottom w:val="nil"/>
            </w:tcBorders>
            <w:vAlign w:val="center"/>
          </w:tcPr>
          <w:p w14:paraId="1FC93340"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sz w:val="22"/>
                <w:szCs w:val="22"/>
              </w:rPr>
              <w:t>5,860,414</w:t>
            </w:r>
          </w:p>
        </w:tc>
        <w:tc>
          <w:tcPr>
            <w:tcW w:w="1417" w:type="dxa"/>
            <w:tcBorders>
              <w:top w:val="nil"/>
              <w:bottom w:val="nil"/>
            </w:tcBorders>
            <w:vAlign w:val="center"/>
          </w:tcPr>
          <w:p w14:paraId="04BFEC8E" w14:textId="77777777" w:rsidR="00F00FD3" w:rsidRPr="00527717" w:rsidRDefault="00F00FD3" w:rsidP="00A07669">
            <w:pPr>
              <w:spacing w:line="1080" w:lineRule="exact"/>
              <w:ind w:rightChars="10" w:right="24"/>
              <w:jc w:val="right"/>
              <w:rPr>
                <w:rFonts w:asciiTheme="majorEastAsia" w:eastAsiaTheme="majorEastAsia" w:hAnsiTheme="majorEastAsia"/>
                <w:noProof/>
                <w:sz w:val="22"/>
                <w:szCs w:val="22"/>
              </w:rPr>
            </w:pPr>
            <w:r w:rsidRPr="00527717">
              <w:rPr>
                <w:rFonts w:asciiTheme="majorEastAsia" w:eastAsiaTheme="majorEastAsia" w:hAnsiTheme="majorEastAsia" w:hint="eastAsia"/>
                <w:noProof/>
                <w:sz w:val="22"/>
                <w:szCs w:val="22"/>
              </w:rPr>
              <w:t>3,111,414</w:t>
            </w:r>
          </w:p>
        </w:tc>
        <w:tc>
          <w:tcPr>
            <w:tcW w:w="774" w:type="dxa"/>
            <w:tcBorders>
              <w:top w:val="nil"/>
              <w:bottom w:val="nil"/>
              <w:right w:val="nil"/>
            </w:tcBorders>
            <w:vAlign w:val="center"/>
          </w:tcPr>
          <w:p w14:paraId="51E2AFF1" w14:textId="77777777" w:rsidR="00F00FD3" w:rsidRPr="00527717" w:rsidRDefault="00F00FD3" w:rsidP="008E380E">
            <w:pPr>
              <w:spacing w:line="1080" w:lineRule="exact"/>
              <w:jc w:val="right"/>
              <w:rPr>
                <w:rFonts w:asciiTheme="majorEastAsia" w:eastAsiaTheme="majorEastAsia" w:hAnsiTheme="majorEastAsia"/>
                <w:spacing w:val="-20"/>
                <w:kern w:val="0"/>
                <w:sz w:val="22"/>
                <w:szCs w:val="22"/>
              </w:rPr>
            </w:pPr>
            <w:r w:rsidRPr="00527717">
              <w:rPr>
                <w:rFonts w:ascii="新細明體" w:hAnsi="新細明體" w:hint="eastAsia"/>
                <w:kern w:val="0"/>
                <w:sz w:val="22"/>
                <w:szCs w:val="22"/>
              </w:rPr>
              <w:t>113.18</w:t>
            </w:r>
          </w:p>
        </w:tc>
      </w:tr>
      <w:tr w:rsidR="00F00FD3" w:rsidRPr="00527717" w14:paraId="0E2DB032" w14:textId="77777777" w:rsidTr="008E38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ACBCCD2" w14:textId="77777777" w:rsidR="00F00FD3" w:rsidRPr="00527717" w:rsidRDefault="00F00FD3" w:rsidP="00A07669">
            <w:pPr>
              <w:spacing w:line="1080" w:lineRule="exact"/>
              <w:ind w:leftChars="100" w:left="240" w:rightChars="10" w:right="24"/>
              <w:jc w:val="distribute"/>
              <w:rPr>
                <w:rFonts w:ascii="標楷體" w:eastAsia="標楷體" w:hAnsi="標楷體"/>
                <w:kern w:val="0"/>
                <w:sz w:val="22"/>
              </w:rPr>
            </w:pPr>
            <w:r w:rsidRPr="00527717">
              <w:rPr>
                <w:rFonts w:ascii="標楷體" w:eastAsia="標楷體" w:hAnsi="標楷體" w:hint="eastAsia"/>
                <w:kern w:val="0"/>
                <w:sz w:val="22"/>
              </w:rPr>
              <w:t>政府撥入收入</w:t>
            </w:r>
          </w:p>
        </w:tc>
        <w:tc>
          <w:tcPr>
            <w:tcW w:w="1320" w:type="dxa"/>
            <w:tcBorders>
              <w:top w:val="nil"/>
              <w:bottom w:val="nil"/>
            </w:tcBorders>
            <w:vAlign w:val="center"/>
          </w:tcPr>
          <w:p w14:paraId="777D8BA6"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sz w:val="22"/>
                <w:szCs w:val="22"/>
              </w:rPr>
              <w:t>70,489,000</w:t>
            </w:r>
          </w:p>
        </w:tc>
        <w:tc>
          <w:tcPr>
            <w:tcW w:w="1440" w:type="dxa"/>
            <w:tcBorders>
              <w:top w:val="nil"/>
              <w:bottom w:val="nil"/>
            </w:tcBorders>
            <w:vAlign w:val="center"/>
          </w:tcPr>
          <w:p w14:paraId="26635252"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sz w:val="22"/>
                <w:szCs w:val="22"/>
              </w:rPr>
              <w:t>72,742,336</w:t>
            </w:r>
          </w:p>
        </w:tc>
        <w:tc>
          <w:tcPr>
            <w:tcW w:w="1191" w:type="dxa"/>
            <w:tcBorders>
              <w:top w:val="nil"/>
              <w:bottom w:val="nil"/>
            </w:tcBorders>
            <w:vAlign w:val="center"/>
          </w:tcPr>
          <w:p w14:paraId="4B59E6BC"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sz w:val="22"/>
                <w:szCs w:val="22"/>
              </w:rPr>
              <w:t>－</w:t>
            </w:r>
          </w:p>
        </w:tc>
        <w:tc>
          <w:tcPr>
            <w:tcW w:w="1418" w:type="dxa"/>
            <w:tcBorders>
              <w:top w:val="nil"/>
              <w:bottom w:val="nil"/>
            </w:tcBorders>
            <w:vAlign w:val="center"/>
          </w:tcPr>
          <w:p w14:paraId="52F5970F"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sz w:val="22"/>
                <w:szCs w:val="22"/>
              </w:rPr>
              <w:t>72,742,336</w:t>
            </w:r>
          </w:p>
        </w:tc>
        <w:tc>
          <w:tcPr>
            <w:tcW w:w="1417" w:type="dxa"/>
            <w:tcBorders>
              <w:top w:val="nil"/>
              <w:bottom w:val="nil"/>
            </w:tcBorders>
            <w:vAlign w:val="center"/>
          </w:tcPr>
          <w:p w14:paraId="32B0EF58" w14:textId="77777777" w:rsidR="00F00FD3" w:rsidRPr="00527717" w:rsidRDefault="00F00FD3" w:rsidP="00A07669">
            <w:pPr>
              <w:spacing w:line="1080" w:lineRule="exact"/>
              <w:ind w:rightChars="10" w:right="24"/>
              <w:jc w:val="right"/>
              <w:rPr>
                <w:rFonts w:asciiTheme="majorEastAsia" w:eastAsiaTheme="majorEastAsia" w:hAnsiTheme="majorEastAsia"/>
                <w:noProof/>
                <w:sz w:val="22"/>
                <w:szCs w:val="22"/>
              </w:rPr>
            </w:pPr>
            <w:r w:rsidRPr="00527717">
              <w:rPr>
                <w:rFonts w:asciiTheme="majorEastAsia" w:eastAsiaTheme="majorEastAsia" w:hAnsiTheme="majorEastAsia" w:hint="eastAsia"/>
                <w:noProof/>
                <w:sz w:val="22"/>
                <w:szCs w:val="22"/>
              </w:rPr>
              <w:t>2,253,336</w:t>
            </w:r>
          </w:p>
        </w:tc>
        <w:tc>
          <w:tcPr>
            <w:tcW w:w="774" w:type="dxa"/>
            <w:tcBorders>
              <w:top w:val="nil"/>
              <w:bottom w:val="nil"/>
              <w:right w:val="nil"/>
            </w:tcBorders>
            <w:vAlign w:val="center"/>
          </w:tcPr>
          <w:p w14:paraId="48DAD517" w14:textId="77777777" w:rsidR="00F00FD3" w:rsidRPr="00527717" w:rsidRDefault="00F00FD3" w:rsidP="008E380E">
            <w:pPr>
              <w:spacing w:line="1080" w:lineRule="exact"/>
              <w:jc w:val="right"/>
              <w:rPr>
                <w:rFonts w:asciiTheme="majorEastAsia" w:eastAsiaTheme="majorEastAsia" w:hAnsiTheme="majorEastAsia"/>
                <w:kern w:val="0"/>
                <w:sz w:val="22"/>
                <w:szCs w:val="22"/>
              </w:rPr>
            </w:pPr>
            <w:r w:rsidRPr="00527717">
              <w:rPr>
                <w:rFonts w:ascii="新細明體" w:hAnsi="新細明體" w:hint="eastAsia"/>
                <w:kern w:val="0"/>
                <w:sz w:val="22"/>
                <w:szCs w:val="22"/>
              </w:rPr>
              <w:t>3.20</w:t>
            </w:r>
          </w:p>
        </w:tc>
      </w:tr>
      <w:tr w:rsidR="00F00FD3" w:rsidRPr="00527717" w14:paraId="75CCC8C8" w14:textId="77777777" w:rsidTr="008E38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09CD23AB" w14:textId="77777777" w:rsidR="00F00FD3" w:rsidRPr="00527717" w:rsidRDefault="00F00FD3" w:rsidP="00A07669">
            <w:pPr>
              <w:spacing w:line="1080" w:lineRule="exact"/>
              <w:ind w:rightChars="10" w:right="24"/>
              <w:jc w:val="distribute"/>
              <w:rPr>
                <w:rFonts w:ascii="標楷體" w:eastAsia="標楷體" w:hAnsi="標楷體"/>
                <w:kern w:val="0"/>
                <w:sz w:val="22"/>
              </w:rPr>
            </w:pPr>
            <w:r w:rsidRPr="00527717">
              <w:rPr>
                <w:rFonts w:ascii="標楷體" w:eastAsia="標楷體" w:hAnsi="標楷體" w:hint="eastAsia"/>
                <w:b/>
                <w:kern w:val="0"/>
                <w:sz w:val="22"/>
              </w:rPr>
              <w:t>基金用途</w:t>
            </w:r>
          </w:p>
        </w:tc>
        <w:tc>
          <w:tcPr>
            <w:tcW w:w="1320" w:type="dxa"/>
            <w:tcBorders>
              <w:top w:val="nil"/>
              <w:bottom w:val="nil"/>
            </w:tcBorders>
            <w:vAlign w:val="center"/>
          </w:tcPr>
          <w:p w14:paraId="1DDDFEC3"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b/>
                <w:sz w:val="22"/>
                <w:szCs w:val="22"/>
              </w:rPr>
              <w:t>149,074,000</w:t>
            </w:r>
          </w:p>
        </w:tc>
        <w:tc>
          <w:tcPr>
            <w:tcW w:w="1440" w:type="dxa"/>
            <w:tcBorders>
              <w:top w:val="nil"/>
              <w:bottom w:val="nil"/>
            </w:tcBorders>
            <w:vAlign w:val="center"/>
          </w:tcPr>
          <w:p w14:paraId="688335AF"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b/>
                <w:sz w:val="22"/>
                <w:szCs w:val="22"/>
              </w:rPr>
              <w:t>133,087,382</w:t>
            </w:r>
          </w:p>
        </w:tc>
        <w:tc>
          <w:tcPr>
            <w:tcW w:w="1191" w:type="dxa"/>
            <w:tcBorders>
              <w:top w:val="nil"/>
              <w:bottom w:val="nil"/>
            </w:tcBorders>
            <w:vAlign w:val="center"/>
          </w:tcPr>
          <w:p w14:paraId="0CAF7948"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b/>
                <w:sz w:val="22"/>
                <w:szCs w:val="22"/>
              </w:rPr>
              <w:t>－</w:t>
            </w:r>
          </w:p>
        </w:tc>
        <w:tc>
          <w:tcPr>
            <w:tcW w:w="1418" w:type="dxa"/>
            <w:tcBorders>
              <w:top w:val="nil"/>
              <w:bottom w:val="nil"/>
            </w:tcBorders>
            <w:vAlign w:val="center"/>
          </w:tcPr>
          <w:p w14:paraId="42CC788D"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b/>
                <w:sz w:val="22"/>
                <w:szCs w:val="22"/>
              </w:rPr>
              <w:t>133,087,382</w:t>
            </w:r>
          </w:p>
        </w:tc>
        <w:tc>
          <w:tcPr>
            <w:tcW w:w="1417" w:type="dxa"/>
            <w:tcBorders>
              <w:top w:val="nil"/>
              <w:bottom w:val="nil"/>
            </w:tcBorders>
            <w:vAlign w:val="center"/>
          </w:tcPr>
          <w:p w14:paraId="3939984F" w14:textId="77777777" w:rsidR="00F00FD3" w:rsidRPr="00527717" w:rsidRDefault="00F00FD3" w:rsidP="00A07669">
            <w:pPr>
              <w:spacing w:line="1080" w:lineRule="exact"/>
              <w:ind w:rightChars="10" w:right="24"/>
              <w:jc w:val="right"/>
              <w:rPr>
                <w:rFonts w:asciiTheme="majorEastAsia" w:eastAsiaTheme="majorEastAsia" w:hAnsiTheme="majorEastAsia"/>
                <w:noProof/>
                <w:sz w:val="22"/>
                <w:szCs w:val="22"/>
              </w:rPr>
            </w:pPr>
            <w:r w:rsidRPr="00527717">
              <w:rPr>
                <w:rFonts w:asciiTheme="majorEastAsia" w:eastAsiaTheme="majorEastAsia" w:hAnsiTheme="majorEastAsia" w:hint="eastAsia"/>
                <w:b/>
                <w:noProof/>
                <w:sz w:val="22"/>
                <w:szCs w:val="22"/>
              </w:rPr>
              <w:t>- 15,986,618</w:t>
            </w:r>
          </w:p>
        </w:tc>
        <w:tc>
          <w:tcPr>
            <w:tcW w:w="774" w:type="dxa"/>
            <w:tcBorders>
              <w:top w:val="nil"/>
              <w:bottom w:val="nil"/>
              <w:right w:val="nil"/>
            </w:tcBorders>
            <w:vAlign w:val="center"/>
          </w:tcPr>
          <w:p w14:paraId="7194D56E" w14:textId="77777777" w:rsidR="00F00FD3" w:rsidRPr="00527717" w:rsidRDefault="00F00FD3" w:rsidP="008E380E">
            <w:pPr>
              <w:spacing w:line="1080" w:lineRule="exact"/>
              <w:jc w:val="right"/>
              <w:rPr>
                <w:rFonts w:asciiTheme="majorEastAsia" w:eastAsiaTheme="majorEastAsia" w:hAnsiTheme="majorEastAsia"/>
                <w:kern w:val="0"/>
                <w:sz w:val="22"/>
                <w:szCs w:val="22"/>
              </w:rPr>
            </w:pPr>
            <w:r w:rsidRPr="00527717">
              <w:rPr>
                <w:rFonts w:ascii="新細明體" w:hAnsi="新細明體" w:hint="eastAsia"/>
                <w:b/>
                <w:kern w:val="0"/>
                <w:sz w:val="22"/>
                <w:szCs w:val="22"/>
              </w:rPr>
              <w:t>- 10.72</w:t>
            </w:r>
          </w:p>
        </w:tc>
      </w:tr>
      <w:tr w:rsidR="00F00FD3" w:rsidRPr="00527717" w14:paraId="3B8A6FC7" w14:textId="77777777" w:rsidTr="008E38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4C3F892E" w14:textId="77777777" w:rsidR="00F00FD3" w:rsidRPr="00527717" w:rsidRDefault="00F00FD3" w:rsidP="00A07669">
            <w:pPr>
              <w:spacing w:line="1080" w:lineRule="exact"/>
              <w:ind w:leftChars="100" w:left="240" w:rightChars="10" w:right="24"/>
              <w:jc w:val="distribute"/>
              <w:rPr>
                <w:rFonts w:ascii="標楷體" w:eastAsia="標楷體" w:hAnsi="標楷體"/>
                <w:spacing w:val="-20"/>
                <w:kern w:val="0"/>
                <w:sz w:val="22"/>
              </w:rPr>
            </w:pPr>
            <w:r w:rsidRPr="00527717">
              <w:rPr>
                <w:rFonts w:ascii="標楷體" w:eastAsia="標楷體" w:hAnsi="標楷體" w:hint="eastAsia"/>
                <w:spacing w:val="-20"/>
                <w:kern w:val="0"/>
                <w:sz w:val="22"/>
              </w:rPr>
              <w:t>促進身心障礙者就業支出</w:t>
            </w:r>
          </w:p>
        </w:tc>
        <w:tc>
          <w:tcPr>
            <w:tcW w:w="1320" w:type="dxa"/>
            <w:tcBorders>
              <w:top w:val="nil"/>
              <w:bottom w:val="nil"/>
            </w:tcBorders>
            <w:vAlign w:val="center"/>
          </w:tcPr>
          <w:p w14:paraId="3C7E9289"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sz w:val="22"/>
                <w:szCs w:val="22"/>
              </w:rPr>
              <w:t>99,994,000</w:t>
            </w:r>
          </w:p>
        </w:tc>
        <w:tc>
          <w:tcPr>
            <w:tcW w:w="1440" w:type="dxa"/>
            <w:tcBorders>
              <w:top w:val="nil"/>
              <w:bottom w:val="nil"/>
            </w:tcBorders>
            <w:vAlign w:val="center"/>
          </w:tcPr>
          <w:p w14:paraId="5EC87007"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sz w:val="22"/>
                <w:szCs w:val="22"/>
              </w:rPr>
              <w:t>85,662,237</w:t>
            </w:r>
          </w:p>
        </w:tc>
        <w:tc>
          <w:tcPr>
            <w:tcW w:w="1191" w:type="dxa"/>
            <w:tcBorders>
              <w:top w:val="nil"/>
              <w:bottom w:val="nil"/>
            </w:tcBorders>
            <w:vAlign w:val="center"/>
          </w:tcPr>
          <w:p w14:paraId="4A7EA9B7"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sz w:val="22"/>
                <w:szCs w:val="22"/>
              </w:rPr>
              <w:t>－</w:t>
            </w:r>
          </w:p>
        </w:tc>
        <w:tc>
          <w:tcPr>
            <w:tcW w:w="1418" w:type="dxa"/>
            <w:tcBorders>
              <w:top w:val="nil"/>
              <w:bottom w:val="nil"/>
            </w:tcBorders>
            <w:vAlign w:val="center"/>
          </w:tcPr>
          <w:p w14:paraId="78419DE7"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sz w:val="22"/>
                <w:szCs w:val="22"/>
              </w:rPr>
              <w:t>85,662,237</w:t>
            </w:r>
          </w:p>
        </w:tc>
        <w:tc>
          <w:tcPr>
            <w:tcW w:w="1417" w:type="dxa"/>
            <w:tcBorders>
              <w:top w:val="nil"/>
              <w:bottom w:val="nil"/>
            </w:tcBorders>
            <w:vAlign w:val="center"/>
          </w:tcPr>
          <w:p w14:paraId="0853B19D" w14:textId="77777777" w:rsidR="00F00FD3" w:rsidRPr="00527717" w:rsidRDefault="00F00FD3" w:rsidP="00A07669">
            <w:pPr>
              <w:spacing w:line="1080" w:lineRule="exact"/>
              <w:ind w:rightChars="10" w:right="24"/>
              <w:jc w:val="right"/>
              <w:rPr>
                <w:rFonts w:asciiTheme="majorEastAsia" w:eastAsiaTheme="majorEastAsia" w:hAnsiTheme="majorEastAsia"/>
                <w:noProof/>
                <w:sz w:val="22"/>
                <w:szCs w:val="22"/>
              </w:rPr>
            </w:pPr>
            <w:r w:rsidRPr="00527717">
              <w:rPr>
                <w:rFonts w:asciiTheme="majorEastAsia" w:eastAsiaTheme="majorEastAsia" w:hAnsiTheme="majorEastAsia" w:hint="eastAsia"/>
                <w:noProof/>
                <w:sz w:val="22"/>
                <w:szCs w:val="22"/>
              </w:rPr>
              <w:t>- 14,331,763</w:t>
            </w:r>
          </w:p>
        </w:tc>
        <w:tc>
          <w:tcPr>
            <w:tcW w:w="774" w:type="dxa"/>
            <w:tcBorders>
              <w:top w:val="nil"/>
              <w:bottom w:val="nil"/>
              <w:right w:val="nil"/>
            </w:tcBorders>
            <w:vAlign w:val="center"/>
          </w:tcPr>
          <w:p w14:paraId="0DD18FE8" w14:textId="77777777" w:rsidR="00F00FD3" w:rsidRPr="00527717" w:rsidRDefault="00F00FD3" w:rsidP="008E380E">
            <w:pPr>
              <w:spacing w:line="1080" w:lineRule="exact"/>
              <w:jc w:val="right"/>
              <w:rPr>
                <w:rFonts w:asciiTheme="majorEastAsia" w:eastAsiaTheme="majorEastAsia" w:hAnsiTheme="majorEastAsia"/>
                <w:kern w:val="0"/>
                <w:sz w:val="22"/>
                <w:szCs w:val="22"/>
              </w:rPr>
            </w:pPr>
            <w:r w:rsidRPr="00527717">
              <w:rPr>
                <w:rFonts w:ascii="新細明體" w:hAnsi="新細明體" w:hint="eastAsia"/>
                <w:kern w:val="0"/>
                <w:sz w:val="22"/>
                <w:szCs w:val="22"/>
              </w:rPr>
              <w:t>- 14.33</w:t>
            </w:r>
          </w:p>
        </w:tc>
      </w:tr>
      <w:tr w:rsidR="00F00FD3" w:rsidRPr="00527717" w14:paraId="25EDBCE3" w14:textId="77777777" w:rsidTr="008E38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48EEFD7C" w14:textId="77777777" w:rsidR="00F00FD3" w:rsidRPr="00527717" w:rsidRDefault="00F00FD3" w:rsidP="00A07669">
            <w:pPr>
              <w:spacing w:line="1080" w:lineRule="exact"/>
              <w:ind w:leftChars="100" w:left="240" w:rightChars="10" w:right="24"/>
              <w:jc w:val="distribute"/>
              <w:rPr>
                <w:rFonts w:ascii="標楷體" w:eastAsia="標楷體" w:hAnsi="標楷體"/>
                <w:kern w:val="0"/>
                <w:sz w:val="22"/>
              </w:rPr>
            </w:pPr>
            <w:r w:rsidRPr="00527717">
              <w:rPr>
                <w:rFonts w:ascii="標楷體" w:eastAsia="標楷體" w:hAnsi="標楷體" w:hint="eastAsia"/>
                <w:kern w:val="0"/>
                <w:sz w:val="22"/>
              </w:rPr>
              <w:t>一般行政管理計畫</w:t>
            </w:r>
          </w:p>
        </w:tc>
        <w:tc>
          <w:tcPr>
            <w:tcW w:w="1320" w:type="dxa"/>
            <w:tcBorders>
              <w:top w:val="nil"/>
              <w:bottom w:val="nil"/>
            </w:tcBorders>
            <w:vAlign w:val="center"/>
          </w:tcPr>
          <w:p w14:paraId="137F4FDF"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sz w:val="22"/>
                <w:szCs w:val="22"/>
              </w:rPr>
              <w:t>48,980,000</w:t>
            </w:r>
          </w:p>
        </w:tc>
        <w:tc>
          <w:tcPr>
            <w:tcW w:w="1440" w:type="dxa"/>
            <w:tcBorders>
              <w:top w:val="nil"/>
              <w:bottom w:val="nil"/>
            </w:tcBorders>
            <w:vAlign w:val="center"/>
          </w:tcPr>
          <w:p w14:paraId="1627DEFA"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sz w:val="22"/>
                <w:szCs w:val="22"/>
              </w:rPr>
              <w:t>47,327,197</w:t>
            </w:r>
          </w:p>
        </w:tc>
        <w:tc>
          <w:tcPr>
            <w:tcW w:w="1191" w:type="dxa"/>
            <w:tcBorders>
              <w:top w:val="nil"/>
              <w:bottom w:val="nil"/>
            </w:tcBorders>
            <w:vAlign w:val="center"/>
          </w:tcPr>
          <w:p w14:paraId="12A1E2CE"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sz w:val="22"/>
                <w:szCs w:val="22"/>
              </w:rPr>
              <w:t>－</w:t>
            </w:r>
          </w:p>
        </w:tc>
        <w:tc>
          <w:tcPr>
            <w:tcW w:w="1418" w:type="dxa"/>
            <w:tcBorders>
              <w:top w:val="nil"/>
              <w:bottom w:val="nil"/>
            </w:tcBorders>
            <w:vAlign w:val="center"/>
          </w:tcPr>
          <w:p w14:paraId="6786C556"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sz w:val="22"/>
                <w:szCs w:val="22"/>
              </w:rPr>
              <w:t>47,327,197</w:t>
            </w:r>
          </w:p>
        </w:tc>
        <w:tc>
          <w:tcPr>
            <w:tcW w:w="1417" w:type="dxa"/>
            <w:tcBorders>
              <w:top w:val="nil"/>
              <w:bottom w:val="nil"/>
            </w:tcBorders>
            <w:vAlign w:val="center"/>
          </w:tcPr>
          <w:p w14:paraId="384D5F8A" w14:textId="77777777" w:rsidR="00F00FD3" w:rsidRPr="00527717" w:rsidRDefault="00F00FD3" w:rsidP="00A07669">
            <w:pPr>
              <w:spacing w:line="1080" w:lineRule="exact"/>
              <w:ind w:rightChars="10" w:right="24"/>
              <w:jc w:val="right"/>
              <w:rPr>
                <w:rFonts w:asciiTheme="majorEastAsia" w:eastAsiaTheme="majorEastAsia" w:hAnsiTheme="majorEastAsia"/>
                <w:noProof/>
                <w:sz w:val="22"/>
                <w:szCs w:val="22"/>
              </w:rPr>
            </w:pPr>
            <w:r w:rsidRPr="00527717">
              <w:rPr>
                <w:rFonts w:asciiTheme="majorEastAsia" w:eastAsiaTheme="majorEastAsia" w:hAnsiTheme="majorEastAsia" w:hint="eastAsia"/>
                <w:noProof/>
                <w:sz w:val="22"/>
                <w:szCs w:val="22"/>
              </w:rPr>
              <w:t>- 1,652,803</w:t>
            </w:r>
          </w:p>
        </w:tc>
        <w:tc>
          <w:tcPr>
            <w:tcW w:w="774" w:type="dxa"/>
            <w:tcBorders>
              <w:top w:val="nil"/>
              <w:bottom w:val="nil"/>
              <w:right w:val="nil"/>
            </w:tcBorders>
            <w:vAlign w:val="center"/>
          </w:tcPr>
          <w:p w14:paraId="0B570F2C" w14:textId="77777777" w:rsidR="00F00FD3" w:rsidRPr="00527717" w:rsidRDefault="00F00FD3" w:rsidP="008E380E">
            <w:pPr>
              <w:spacing w:line="1080" w:lineRule="exact"/>
              <w:jc w:val="right"/>
              <w:rPr>
                <w:rFonts w:asciiTheme="majorEastAsia" w:eastAsiaTheme="majorEastAsia" w:hAnsiTheme="majorEastAsia"/>
                <w:kern w:val="0"/>
                <w:sz w:val="22"/>
                <w:szCs w:val="22"/>
              </w:rPr>
            </w:pPr>
            <w:r w:rsidRPr="00527717">
              <w:rPr>
                <w:rFonts w:ascii="新細明體" w:hAnsi="新細明體" w:hint="eastAsia"/>
                <w:kern w:val="0"/>
                <w:sz w:val="22"/>
                <w:szCs w:val="22"/>
              </w:rPr>
              <w:t>- 3.37</w:t>
            </w:r>
          </w:p>
        </w:tc>
      </w:tr>
      <w:tr w:rsidR="00F00FD3" w:rsidRPr="00527717" w14:paraId="694B1A3F" w14:textId="77777777" w:rsidTr="008E38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C742942" w14:textId="77777777" w:rsidR="00F00FD3" w:rsidRPr="00527717" w:rsidRDefault="00F00FD3" w:rsidP="00A07669">
            <w:pPr>
              <w:spacing w:line="1080" w:lineRule="exact"/>
              <w:ind w:leftChars="100" w:left="240" w:rightChars="10" w:right="24"/>
              <w:jc w:val="distribute"/>
              <w:rPr>
                <w:rFonts w:ascii="標楷體" w:eastAsia="標楷體" w:hAnsi="標楷體"/>
                <w:kern w:val="0"/>
                <w:sz w:val="22"/>
              </w:rPr>
            </w:pPr>
            <w:r w:rsidRPr="00527717">
              <w:rPr>
                <w:rFonts w:ascii="標楷體" w:eastAsia="標楷體" w:hAnsi="標楷體" w:hint="eastAsia"/>
                <w:kern w:val="0"/>
                <w:sz w:val="22"/>
              </w:rPr>
              <w:t>一般建築及設備計畫</w:t>
            </w:r>
          </w:p>
        </w:tc>
        <w:tc>
          <w:tcPr>
            <w:tcW w:w="1320" w:type="dxa"/>
            <w:tcBorders>
              <w:top w:val="nil"/>
              <w:bottom w:val="nil"/>
            </w:tcBorders>
            <w:vAlign w:val="center"/>
          </w:tcPr>
          <w:p w14:paraId="7F5F85D1"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sz w:val="22"/>
                <w:szCs w:val="22"/>
              </w:rPr>
              <w:t>100,000</w:t>
            </w:r>
          </w:p>
        </w:tc>
        <w:tc>
          <w:tcPr>
            <w:tcW w:w="1440" w:type="dxa"/>
            <w:tcBorders>
              <w:top w:val="nil"/>
              <w:bottom w:val="nil"/>
            </w:tcBorders>
            <w:vAlign w:val="center"/>
          </w:tcPr>
          <w:p w14:paraId="0E9D8FA6"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sz w:val="22"/>
                <w:szCs w:val="22"/>
              </w:rPr>
              <w:t>97,948</w:t>
            </w:r>
          </w:p>
        </w:tc>
        <w:tc>
          <w:tcPr>
            <w:tcW w:w="1191" w:type="dxa"/>
            <w:tcBorders>
              <w:top w:val="nil"/>
              <w:bottom w:val="nil"/>
            </w:tcBorders>
            <w:vAlign w:val="center"/>
          </w:tcPr>
          <w:p w14:paraId="4D9C9C5C"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sz w:val="22"/>
                <w:szCs w:val="22"/>
              </w:rPr>
              <w:t>－</w:t>
            </w:r>
          </w:p>
        </w:tc>
        <w:tc>
          <w:tcPr>
            <w:tcW w:w="1418" w:type="dxa"/>
            <w:tcBorders>
              <w:top w:val="nil"/>
              <w:bottom w:val="nil"/>
            </w:tcBorders>
            <w:vAlign w:val="center"/>
          </w:tcPr>
          <w:p w14:paraId="0C275316"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sz w:val="22"/>
                <w:szCs w:val="22"/>
              </w:rPr>
              <w:t>97,948</w:t>
            </w:r>
          </w:p>
        </w:tc>
        <w:tc>
          <w:tcPr>
            <w:tcW w:w="1417" w:type="dxa"/>
            <w:tcBorders>
              <w:top w:val="nil"/>
              <w:bottom w:val="nil"/>
            </w:tcBorders>
            <w:vAlign w:val="center"/>
          </w:tcPr>
          <w:p w14:paraId="5BAB286A" w14:textId="77777777" w:rsidR="00F00FD3" w:rsidRPr="00527717" w:rsidRDefault="00F00FD3" w:rsidP="00A07669">
            <w:pPr>
              <w:spacing w:line="1080" w:lineRule="exact"/>
              <w:ind w:rightChars="10" w:right="24"/>
              <w:jc w:val="right"/>
              <w:rPr>
                <w:rFonts w:asciiTheme="majorEastAsia" w:eastAsiaTheme="majorEastAsia" w:hAnsiTheme="majorEastAsia"/>
                <w:noProof/>
                <w:sz w:val="22"/>
                <w:szCs w:val="22"/>
              </w:rPr>
            </w:pPr>
            <w:r w:rsidRPr="00527717">
              <w:rPr>
                <w:rFonts w:asciiTheme="majorEastAsia" w:eastAsiaTheme="majorEastAsia" w:hAnsiTheme="majorEastAsia" w:hint="eastAsia"/>
                <w:noProof/>
                <w:sz w:val="22"/>
                <w:szCs w:val="22"/>
              </w:rPr>
              <w:t>- 2,052</w:t>
            </w:r>
          </w:p>
        </w:tc>
        <w:tc>
          <w:tcPr>
            <w:tcW w:w="774" w:type="dxa"/>
            <w:tcBorders>
              <w:top w:val="nil"/>
              <w:bottom w:val="nil"/>
              <w:right w:val="nil"/>
            </w:tcBorders>
            <w:vAlign w:val="center"/>
          </w:tcPr>
          <w:p w14:paraId="503A57E7" w14:textId="77777777" w:rsidR="00F00FD3" w:rsidRPr="00527717" w:rsidRDefault="00F00FD3" w:rsidP="008E380E">
            <w:pPr>
              <w:spacing w:line="1080" w:lineRule="exact"/>
              <w:jc w:val="right"/>
              <w:rPr>
                <w:rFonts w:asciiTheme="majorEastAsia" w:eastAsiaTheme="majorEastAsia" w:hAnsiTheme="majorEastAsia"/>
                <w:kern w:val="0"/>
                <w:sz w:val="22"/>
                <w:szCs w:val="22"/>
              </w:rPr>
            </w:pPr>
            <w:r w:rsidRPr="00527717">
              <w:rPr>
                <w:rFonts w:ascii="新細明體" w:hAnsi="新細明體" w:hint="eastAsia"/>
                <w:kern w:val="0"/>
                <w:sz w:val="22"/>
                <w:szCs w:val="22"/>
              </w:rPr>
              <w:t>- 2.05</w:t>
            </w:r>
          </w:p>
        </w:tc>
      </w:tr>
      <w:tr w:rsidR="00F00FD3" w:rsidRPr="00527717" w14:paraId="7BF1BBAB" w14:textId="77777777" w:rsidTr="008E38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38"/>
        </w:trPr>
        <w:tc>
          <w:tcPr>
            <w:tcW w:w="2428" w:type="dxa"/>
            <w:tcBorders>
              <w:top w:val="nil"/>
              <w:left w:val="nil"/>
              <w:bottom w:val="nil"/>
            </w:tcBorders>
            <w:vAlign w:val="center"/>
          </w:tcPr>
          <w:p w14:paraId="013AE138" w14:textId="77777777" w:rsidR="00F00FD3" w:rsidRPr="00527717" w:rsidRDefault="00F00FD3" w:rsidP="00A07669">
            <w:pPr>
              <w:spacing w:line="1080" w:lineRule="exact"/>
              <w:jc w:val="distribute"/>
              <w:rPr>
                <w:rFonts w:ascii="標楷體" w:eastAsia="標楷體" w:hAnsi="標楷體"/>
                <w:kern w:val="0"/>
                <w:sz w:val="22"/>
              </w:rPr>
            </w:pPr>
            <w:r w:rsidRPr="00527717">
              <w:rPr>
                <w:rFonts w:ascii="標楷體" w:eastAsia="標楷體" w:hAnsi="標楷體" w:hint="eastAsia"/>
                <w:b/>
                <w:kern w:val="0"/>
                <w:sz w:val="22"/>
              </w:rPr>
              <w:t>本期賸餘（短</w:t>
            </w:r>
            <w:proofErr w:type="gramStart"/>
            <w:r w:rsidRPr="00527717">
              <w:rPr>
                <w:rFonts w:ascii="標楷體" w:eastAsia="標楷體" w:hAnsi="標楷體" w:hint="eastAsia"/>
                <w:b/>
                <w:kern w:val="0"/>
                <w:sz w:val="22"/>
              </w:rPr>
              <w:t>絀</w:t>
            </w:r>
            <w:proofErr w:type="gramEnd"/>
            <w:r w:rsidRPr="00527717">
              <w:rPr>
                <w:rFonts w:ascii="標楷體" w:eastAsia="標楷體" w:hAnsi="標楷體" w:hint="eastAsia"/>
                <w:b/>
                <w:kern w:val="0"/>
                <w:sz w:val="22"/>
              </w:rPr>
              <w:t>）</w:t>
            </w:r>
          </w:p>
        </w:tc>
        <w:tc>
          <w:tcPr>
            <w:tcW w:w="1320" w:type="dxa"/>
            <w:tcBorders>
              <w:top w:val="nil"/>
              <w:bottom w:val="nil"/>
            </w:tcBorders>
            <w:vAlign w:val="center"/>
          </w:tcPr>
          <w:p w14:paraId="4ADEDE43"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b/>
                <w:sz w:val="22"/>
                <w:szCs w:val="22"/>
              </w:rPr>
              <w:t>- 9,176,000</w:t>
            </w:r>
          </w:p>
        </w:tc>
        <w:tc>
          <w:tcPr>
            <w:tcW w:w="1440" w:type="dxa"/>
            <w:tcBorders>
              <w:top w:val="nil"/>
              <w:bottom w:val="nil"/>
            </w:tcBorders>
            <w:vAlign w:val="center"/>
          </w:tcPr>
          <w:p w14:paraId="63017DAA"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b/>
                <w:sz w:val="22"/>
                <w:szCs w:val="22"/>
              </w:rPr>
              <w:t>6,531,180</w:t>
            </w:r>
          </w:p>
        </w:tc>
        <w:tc>
          <w:tcPr>
            <w:tcW w:w="1191" w:type="dxa"/>
            <w:tcBorders>
              <w:top w:val="nil"/>
              <w:bottom w:val="nil"/>
            </w:tcBorders>
            <w:vAlign w:val="center"/>
          </w:tcPr>
          <w:p w14:paraId="4B3ED972"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b/>
                <w:sz w:val="22"/>
                <w:szCs w:val="22"/>
              </w:rPr>
              <w:t>－</w:t>
            </w:r>
          </w:p>
        </w:tc>
        <w:tc>
          <w:tcPr>
            <w:tcW w:w="1418" w:type="dxa"/>
            <w:tcBorders>
              <w:top w:val="nil"/>
              <w:bottom w:val="nil"/>
            </w:tcBorders>
            <w:vAlign w:val="center"/>
          </w:tcPr>
          <w:p w14:paraId="4528B977"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b/>
                <w:sz w:val="22"/>
                <w:szCs w:val="22"/>
              </w:rPr>
              <w:t>6,531,180</w:t>
            </w:r>
          </w:p>
        </w:tc>
        <w:tc>
          <w:tcPr>
            <w:tcW w:w="1417" w:type="dxa"/>
            <w:tcBorders>
              <w:top w:val="nil"/>
              <w:bottom w:val="nil"/>
            </w:tcBorders>
            <w:vAlign w:val="center"/>
          </w:tcPr>
          <w:p w14:paraId="465FD5E8" w14:textId="77777777" w:rsidR="00F00FD3" w:rsidRPr="00527717" w:rsidRDefault="00F00FD3" w:rsidP="00A07669">
            <w:pPr>
              <w:spacing w:line="1080" w:lineRule="exact"/>
              <w:ind w:rightChars="10" w:right="24"/>
              <w:jc w:val="right"/>
              <w:rPr>
                <w:rFonts w:asciiTheme="majorEastAsia" w:eastAsiaTheme="majorEastAsia" w:hAnsiTheme="majorEastAsia"/>
                <w:noProof/>
                <w:sz w:val="22"/>
                <w:szCs w:val="22"/>
              </w:rPr>
            </w:pPr>
            <w:r w:rsidRPr="00527717">
              <w:rPr>
                <w:rFonts w:asciiTheme="majorEastAsia" w:eastAsiaTheme="majorEastAsia" w:hAnsiTheme="majorEastAsia" w:hint="eastAsia"/>
                <w:b/>
                <w:noProof/>
                <w:sz w:val="22"/>
                <w:szCs w:val="22"/>
              </w:rPr>
              <w:t>15,707,180</w:t>
            </w:r>
          </w:p>
        </w:tc>
        <w:tc>
          <w:tcPr>
            <w:tcW w:w="774" w:type="dxa"/>
            <w:tcBorders>
              <w:top w:val="nil"/>
              <w:bottom w:val="nil"/>
              <w:right w:val="nil"/>
            </w:tcBorders>
            <w:vAlign w:val="center"/>
          </w:tcPr>
          <w:p w14:paraId="659E10A7" w14:textId="77777777" w:rsidR="00F00FD3" w:rsidRPr="00527717" w:rsidRDefault="00F00FD3" w:rsidP="008E380E">
            <w:pPr>
              <w:spacing w:line="1080" w:lineRule="exact"/>
              <w:jc w:val="right"/>
              <w:rPr>
                <w:rFonts w:asciiTheme="majorEastAsia" w:eastAsiaTheme="majorEastAsia" w:hAnsiTheme="majorEastAsia"/>
                <w:kern w:val="0"/>
                <w:sz w:val="22"/>
                <w:szCs w:val="22"/>
              </w:rPr>
            </w:pPr>
            <w:r w:rsidRPr="00527717">
              <w:rPr>
                <w:rFonts w:ascii="新細明體" w:hAnsi="新細明體" w:hint="eastAsia"/>
                <w:b/>
                <w:kern w:val="0"/>
                <w:sz w:val="22"/>
                <w:szCs w:val="22"/>
              </w:rPr>
              <w:t>--</w:t>
            </w:r>
          </w:p>
        </w:tc>
      </w:tr>
      <w:tr w:rsidR="00F00FD3" w:rsidRPr="00527717" w14:paraId="1F92A4F4" w14:textId="77777777" w:rsidTr="008E38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03B989A2" w14:textId="77777777" w:rsidR="00F00FD3" w:rsidRPr="00527717" w:rsidRDefault="00F00FD3" w:rsidP="00A07669">
            <w:pPr>
              <w:spacing w:line="1080" w:lineRule="exact"/>
              <w:ind w:rightChars="10" w:right="24"/>
              <w:jc w:val="distribute"/>
              <w:rPr>
                <w:rFonts w:ascii="標楷體" w:eastAsia="標楷體" w:hAnsi="標楷體"/>
                <w:kern w:val="0"/>
                <w:sz w:val="22"/>
              </w:rPr>
            </w:pPr>
            <w:r w:rsidRPr="00527717">
              <w:rPr>
                <w:rFonts w:ascii="標楷體" w:eastAsia="標楷體" w:hAnsi="標楷體" w:hint="eastAsia"/>
                <w:b/>
                <w:kern w:val="0"/>
                <w:sz w:val="22"/>
              </w:rPr>
              <w:t>期初基金餘額</w:t>
            </w:r>
          </w:p>
        </w:tc>
        <w:tc>
          <w:tcPr>
            <w:tcW w:w="1320" w:type="dxa"/>
            <w:tcBorders>
              <w:top w:val="nil"/>
              <w:bottom w:val="nil"/>
            </w:tcBorders>
            <w:vAlign w:val="center"/>
          </w:tcPr>
          <w:p w14:paraId="7FE1BEB9"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b/>
                <w:sz w:val="22"/>
                <w:szCs w:val="22"/>
              </w:rPr>
              <w:t>633,183,000</w:t>
            </w:r>
          </w:p>
        </w:tc>
        <w:tc>
          <w:tcPr>
            <w:tcW w:w="1440" w:type="dxa"/>
            <w:tcBorders>
              <w:top w:val="nil"/>
              <w:bottom w:val="nil"/>
            </w:tcBorders>
            <w:vAlign w:val="center"/>
          </w:tcPr>
          <w:p w14:paraId="125ECC3A"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b/>
                <w:sz w:val="22"/>
                <w:szCs w:val="22"/>
              </w:rPr>
              <w:t>656,240,847</w:t>
            </w:r>
          </w:p>
        </w:tc>
        <w:tc>
          <w:tcPr>
            <w:tcW w:w="1191" w:type="dxa"/>
            <w:tcBorders>
              <w:top w:val="nil"/>
              <w:bottom w:val="nil"/>
            </w:tcBorders>
            <w:vAlign w:val="center"/>
          </w:tcPr>
          <w:p w14:paraId="59CD7ADA"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b/>
                <w:sz w:val="22"/>
                <w:szCs w:val="22"/>
              </w:rPr>
              <w:t>－</w:t>
            </w:r>
          </w:p>
        </w:tc>
        <w:tc>
          <w:tcPr>
            <w:tcW w:w="1418" w:type="dxa"/>
            <w:tcBorders>
              <w:top w:val="nil"/>
              <w:bottom w:val="nil"/>
            </w:tcBorders>
            <w:vAlign w:val="center"/>
          </w:tcPr>
          <w:p w14:paraId="3AEED65C"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b/>
                <w:sz w:val="22"/>
                <w:szCs w:val="22"/>
              </w:rPr>
              <w:t>656,240,847</w:t>
            </w:r>
          </w:p>
        </w:tc>
        <w:tc>
          <w:tcPr>
            <w:tcW w:w="1417" w:type="dxa"/>
            <w:tcBorders>
              <w:top w:val="nil"/>
              <w:bottom w:val="nil"/>
            </w:tcBorders>
            <w:vAlign w:val="center"/>
          </w:tcPr>
          <w:p w14:paraId="77A2671A" w14:textId="77777777" w:rsidR="00F00FD3" w:rsidRPr="00527717" w:rsidRDefault="00F00FD3" w:rsidP="00A07669">
            <w:pPr>
              <w:spacing w:line="1080" w:lineRule="exact"/>
              <w:ind w:rightChars="10" w:right="24"/>
              <w:jc w:val="right"/>
              <w:rPr>
                <w:rFonts w:asciiTheme="majorEastAsia" w:eastAsiaTheme="majorEastAsia" w:hAnsiTheme="majorEastAsia"/>
                <w:noProof/>
                <w:sz w:val="22"/>
                <w:szCs w:val="22"/>
              </w:rPr>
            </w:pPr>
            <w:r w:rsidRPr="00527717">
              <w:rPr>
                <w:rFonts w:asciiTheme="majorEastAsia" w:eastAsiaTheme="majorEastAsia" w:hAnsiTheme="majorEastAsia" w:hint="eastAsia"/>
                <w:b/>
                <w:noProof/>
                <w:sz w:val="22"/>
                <w:szCs w:val="22"/>
              </w:rPr>
              <w:t>23,057,847</w:t>
            </w:r>
          </w:p>
        </w:tc>
        <w:tc>
          <w:tcPr>
            <w:tcW w:w="774" w:type="dxa"/>
            <w:tcBorders>
              <w:top w:val="nil"/>
              <w:bottom w:val="nil"/>
              <w:right w:val="nil"/>
            </w:tcBorders>
            <w:vAlign w:val="center"/>
          </w:tcPr>
          <w:p w14:paraId="2C5A4EED" w14:textId="77777777" w:rsidR="00F00FD3" w:rsidRPr="00527717" w:rsidRDefault="00F00FD3" w:rsidP="008E380E">
            <w:pPr>
              <w:spacing w:line="1080" w:lineRule="exact"/>
              <w:jc w:val="right"/>
              <w:rPr>
                <w:rFonts w:asciiTheme="majorEastAsia" w:eastAsiaTheme="majorEastAsia" w:hAnsiTheme="majorEastAsia"/>
                <w:kern w:val="0"/>
                <w:sz w:val="22"/>
                <w:szCs w:val="22"/>
              </w:rPr>
            </w:pPr>
            <w:r w:rsidRPr="00527717">
              <w:rPr>
                <w:rFonts w:ascii="新細明體" w:hAnsi="新細明體" w:hint="eastAsia"/>
                <w:b/>
                <w:kern w:val="0"/>
                <w:sz w:val="22"/>
                <w:szCs w:val="22"/>
              </w:rPr>
              <w:t>3.64</w:t>
            </w:r>
          </w:p>
        </w:tc>
      </w:tr>
      <w:tr w:rsidR="00F00FD3" w:rsidRPr="00527717" w14:paraId="26FCF24D" w14:textId="77777777" w:rsidTr="008E38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single" w:sz="4" w:space="0" w:color="auto"/>
            </w:tcBorders>
            <w:vAlign w:val="center"/>
          </w:tcPr>
          <w:p w14:paraId="57CEE9B9" w14:textId="77777777" w:rsidR="00F00FD3" w:rsidRPr="00527717" w:rsidRDefault="00F00FD3" w:rsidP="00A07669">
            <w:pPr>
              <w:spacing w:line="1080" w:lineRule="exact"/>
              <w:ind w:rightChars="10" w:right="24"/>
              <w:jc w:val="distribute"/>
              <w:rPr>
                <w:rFonts w:ascii="標楷體" w:eastAsia="標楷體" w:hAnsi="標楷體"/>
                <w:kern w:val="0"/>
                <w:sz w:val="22"/>
              </w:rPr>
            </w:pPr>
            <w:r w:rsidRPr="00527717">
              <w:rPr>
                <w:rFonts w:ascii="標楷體" w:eastAsia="標楷體" w:hAnsi="標楷體" w:hint="eastAsia"/>
                <w:b/>
                <w:kern w:val="0"/>
                <w:sz w:val="22"/>
              </w:rPr>
              <w:t>期末基金餘額</w:t>
            </w:r>
          </w:p>
        </w:tc>
        <w:tc>
          <w:tcPr>
            <w:tcW w:w="1320" w:type="dxa"/>
            <w:tcBorders>
              <w:top w:val="nil"/>
              <w:bottom w:val="single" w:sz="4" w:space="0" w:color="auto"/>
            </w:tcBorders>
            <w:vAlign w:val="center"/>
          </w:tcPr>
          <w:p w14:paraId="37E94A2E"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b/>
                <w:sz w:val="22"/>
                <w:szCs w:val="22"/>
              </w:rPr>
              <w:t>624,007,000</w:t>
            </w:r>
          </w:p>
        </w:tc>
        <w:tc>
          <w:tcPr>
            <w:tcW w:w="1440" w:type="dxa"/>
            <w:tcBorders>
              <w:top w:val="nil"/>
              <w:bottom w:val="single" w:sz="4" w:space="0" w:color="auto"/>
            </w:tcBorders>
            <w:vAlign w:val="center"/>
          </w:tcPr>
          <w:p w14:paraId="0BCF96BD"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b/>
                <w:sz w:val="22"/>
                <w:szCs w:val="22"/>
              </w:rPr>
              <w:t>662,772,027</w:t>
            </w:r>
          </w:p>
        </w:tc>
        <w:tc>
          <w:tcPr>
            <w:tcW w:w="1191" w:type="dxa"/>
            <w:tcBorders>
              <w:top w:val="nil"/>
              <w:bottom w:val="single" w:sz="4" w:space="0" w:color="auto"/>
            </w:tcBorders>
            <w:vAlign w:val="center"/>
          </w:tcPr>
          <w:p w14:paraId="35D683D6"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b/>
                <w:sz w:val="22"/>
                <w:szCs w:val="22"/>
              </w:rPr>
              <w:t>－</w:t>
            </w:r>
          </w:p>
        </w:tc>
        <w:tc>
          <w:tcPr>
            <w:tcW w:w="1418" w:type="dxa"/>
            <w:tcBorders>
              <w:top w:val="nil"/>
              <w:bottom w:val="single" w:sz="4" w:space="0" w:color="auto"/>
            </w:tcBorders>
            <w:vAlign w:val="center"/>
          </w:tcPr>
          <w:p w14:paraId="018C84E8" w14:textId="77777777" w:rsidR="00F00FD3" w:rsidRPr="00527717" w:rsidRDefault="00F00FD3" w:rsidP="00A07669">
            <w:pPr>
              <w:spacing w:line="1080" w:lineRule="exact"/>
              <w:ind w:rightChars="10" w:right="24"/>
              <w:jc w:val="right"/>
              <w:rPr>
                <w:rFonts w:asciiTheme="majorEastAsia" w:eastAsiaTheme="majorEastAsia" w:hAnsiTheme="majorEastAsia"/>
                <w:sz w:val="22"/>
                <w:szCs w:val="22"/>
              </w:rPr>
            </w:pPr>
            <w:r w:rsidRPr="00527717">
              <w:rPr>
                <w:rFonts w:asciiTheme="majorEastAsia" w:eastAsiaTheme="majorEastAsia" w:hAnsiTheme="majorEastAsia" w:hint="eastAsia"/>
                <w:b/>
                <w:sz w:val="22"/>
                <w:szCs w:val="22"/>
              </w:rPr>
              <w:t>662,772,027</w:t>
            </w:r>
          </w:p>
        </w:tc>
        <w:tc>
          <w:tcPr>
            <w:tcW w:w="1417" w:type="dxa"/>
            <w:tcBorders>
              <w:top w:val="nil"/>
              <w:bottom w:val="single" w:sz="4" w:space="0" w:color="auto"/>
            </w:tcBorders>
            <w:vAlign w:val="center"/>
          </w:tcPr>
          <w:p w14:paraId="06D37BCC" w14:textId="77777777" w:rsidR="00F00FD3" w:rsidRPr="00527717" w:rsidRDefault="00F00FD3" w:rsidP="00A07669">
            <w:pPr>
              <w:spacing w:line="1080" w:lineRule="exact"/>
              <w:ind w:rightChars="10" w:right="24"/>
              <w:jc w:val="right"/>
              <w:rPr>
                <w:rFonts w:asciiTheme="majorEastAsia" w:eastAsiaTheme="majorEastAsia" w:hAnsiTheme="majorEastAsia"/>
                <w:noProof/>
                <w:sz w:val="22"/>
                <w:szCs w:val="22"/>
              </w:rPr>
            </w:pPr>
            <w:r w:rsidRPr="00527717">
              <w:rPr>
                <w:rFonts w:asciiTheme="majorEastAsia" w:eastAsiaTheme="majorEastAsia" w:hAnsiTheme="majorEastAsia" w:hint="eastAsia"/>
                <w:b/>
                <w:noProof/>
                <w:sz w:val="22"/>
                <w:szCs w:val="22"/>
              </w:rPr>
              <w:t>38,765,027</w:t>
            </w:r>
          </w:p>
        </w:tc>
        <w:tc>
          <w:tcPr>
            <w:tcW w:w="774" w:type="dxa"/>
            <w:tcBorders>
              <w:top w:val="nil"/>
              <w:bottom w:val="single" w:sz="4" w:space="0" w:color="auto"/>
              <w:right w:val="nil"/>
            </w:tcBorders>
            <w:vAlign w:val="center"/>
          </w:tcPr>
          <w:p w14:paraId="7A40E778" w14:textId="77777777" w:rsidR="00F00FD3" w:rsidRPr="00527717" w:rsidRDefault="00F00FD3" w:rsidP="008E380E">
            <w:pPr>
              <w:spacing w:line="1080" w:lineRule="exact"/>
              <w:jc w:val="right"/>
              <w:rPr>
                <w:rFonts w:asciiTheme="majorEastAsia" w:eastAsiaTheme="majorEastAsia" w:hAnsiTheme="majorEastAsia"/>
                <w:kern w:val="0"/>
                <w:sz w:val="22"/>
                <w:szCs w:val="22"/>
              </w:rPr>
            </w:pPr>
            <w:r w:rsidRPr="00527717">
              <w:rPr>
                <w:rFonts w:ascii="新細明體" w:hAnsi="新細明體" w:hint="eastAsia"/>
                <w:b/>
                <w:kern w:val="0"/>
                <w:sz w:val="22"/>
                <w:szCs w:val="22"/>
              </w:rPr>
              <w:t>6.21</w:t>
            </w:r>
          </w:p>
        </w:tc>
      </w:tr>
    </w:tbl>
    <w:p w14:paraId="50E82E0B" w14:textId="77777777" w:rsidR="00F00FD3" w:rsidRPr="00527717" w:rsidRDefault="00F00FD3" w:rsidP="00F00FD3">
      <w:pPr>
        <w:snapToGrid w:val="0"/>
        <w:spacing w:afterLines="30" w:after="108"/>
        <w:ind w:left="357" w:rightChars="235" w:right="564"/>
        <w:jc w:val="center"/>
        <w:rPr>
          <w:rFonts w:ascii="標楷體" w:eastAsia="標楷體"/>
          <w:b/>
          <w:sz w:val="32"/>
          <w:szCs w:val="32"/>
          <w:u w:val="single"/>
        </w:rPr>
      </w:pPr>
      <w:r w:rsidRPr="00527717">
        <w:rPr>
          <w:rFonts w:ascii="標楷體" w:eastAsia="標楷體"/>
          <w:b/>
          <w:sz w:val="32"/>
          <w:szCs w:val="32"/>
          <w:u w:val="single"/>
        </w:rPr>
        <w:lastRenderedPageBreak/>
        <w:t xml:space="preserve">  </w:t>
      </w:r>
      <w:proofErr w:type="gramStart"/>
      <w:r w:rsidRPr="00527717">
        <w:rPr>
          <w:rFonts w:ascii="標楷體" w:eastAsia="標楷體"/>
          <w:b/>
          <w:sz w:val="32"/>
          <w:szCs w:val="32"/>
          <w:u w:val="single"/>
        </w:rPr>
        <w:t>臺</w:t>
      </w:r>
      <w:proofErr w:type="gramEnd"/>
      <w:r w:rsidRPr="00527717">
        <w:rPr>
          <w:rFonts w:ascii="標楷體" w:eastAsia="標楷體"/>
          <w:b/>
          <w:sz w:val="32"/>
          <w:szCs w:val="32"/>
          <w:u w:val="single"/>
        </w:rPr>
        <w:t>中市身心障礙者就業基金</w:t>
      </w:r>
      <w:r w:rsidRPr="00527717">
        <w:rPr>
          <w:rFonts w:ascii="標楷體" w:eastAsia="標楷體" w:hint="eastAsia"/>
          <w:b/>
          <w:sz w:val="32"/>
          <w:szCs w:val="32"/>
          <w:u w:val="single"/>
        </w:rPr>
        <w:t>餘</w:t>
      </w:r>
      <w:proofErr w:type="gramStart"/>
      <w:r w:rsidRPr="00527717">
        <w:rPr>
          <w:rFonts w:ascii="標楷體" w:eastAsia="標楷體" w:hint="eastAsia"/>
          <w:b/>
          <w:sz w:val="32"/>
          <w:szCs w:val="32"/>
          <w:u w:val="single"/>
        </w:rPr>
        <w:t>絀</w:t>
      </w:r>
      <w:proofErr w:type="gramEnd"/>
      <w:r w:rsidRPr="00527717">
        <w:rPr>
          <w:rFonts w:ascii="標楷體" w:eastAsia="標楷體" w:hint="eastAsia"/>
          <w:b/>
          <w:sz w:val="32"/>
          <w:szCs w:val="32"/>
          <w:u w:val="single"/>
        </w:rPr>
        <w:t>審定後現金流量表</w:t>
      </w:r>
      <w:r w:rsidRPr="00527717">
        <w:rPr>
          <w:rFonts w:ascii="標楷體" w:eastAsia="標楷體"/>
          <w:b/>
          <w:sz w:val="32"/>
          <w:szCs w:val="32"/>
          <w:u w:val="single"/>
        </w:rPr>
        <w:t xml:space="preserve">  </w:t>
      </w:r>
    </w:p>
    <w:p w14:paraId="763B2D11" w14:textId="77777777" w:rsidR="00F00FD3" w:rsidRPr="00527717" w:rsidRDefault="00F00FD3" w:rsidP="00F00FD3">
      <w:pPr>
        <w:tabs>
          <w:tab w:val="left" w:pos="6946"/>
          <w:tab w:val="right" w:pos="10206"/>
        </w:tabs>
        <w:snapToGrid w:val="0"/>
        <w:jc w:val="center"/>
        <w:rPr>
          <w:rFonts w:ascii="標楷體" w:eastAsia="標楷體" w:hAnsi="標楷體"/>
        </w:rPr>
      </w:pPr>
      <w:r w:rsidRPr="00527717">
        <w:rPr>
          <w:rFonts w:ascii="標楷體" w:eastAsia="標楷體" w:hAnsi="標楷體" w:hint="eastAsia"/>
        </w:rPr>
        <w:t>中華民國</w:t>
      </w:r>
      <w:proofErr w:type="gramStart"/>
      <w:r w:rsidRPr="00527717">
        <w:rPr>
          <w:rFonts w:ascii="標楷體" w:eastAsia="標楷體" w:hAnsi="標楷體"/>
        </w:rPr>
        <w:t>112</w:t>
      </w:r>
      <w:proofErr w:type="gramEnd"/>
      <w:r w:rsidRPr="00527717">
        <w:rPr>
          <w:rFonts w:ascii="標楷體" w:eastAsia="標楷體" w:hAnsi="標楷體" w:hint="eastAsia"/>
        </w:rPr>
        <w:t>年度</w:t>
      </w:r>
    </w:p>
    <w:p w14:paraId="573CD38B" w14:textId="77777777" w:rsidR="00F00FD3" w:rsidRPr="00527717" w:rsidRDefault="00F00FD3" w:rsidP="00F00FD3">
      <w:pPr>
        <w:tabs>
          <w:tab w:val="left" w:pos="6946"/>
          <w:tab w:val="right" w:pos="10206"/>
        </w:tabs>
        <w:snapToGrid w:val="0"/>
        <w:ind w:left="4026"/>
        <w:jc w:val="right"/>
        <w:rPr>
          <w:rFonts w:ascii="標楷體" w:eastAsia="標楷體" w:hAnsi="標楷體"/>
        </w:rPr>
      </w:pPr>
      <w:r w:rsidRPr="00527717">
        <w:rPr>
          <w:rFonts w:ascii="標楷體" w:eastAsia="標楷體" w:hAnsi="標楷體" w:hint="eastAsia"/>
          <w:sz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29"/>
        <w:gridCol w:w="4393"/>
      </w:tblGrid>
      <w:tr w:rsidR="00F00FD3" w:rsidRPr="00527717" w14:paraId="15D85821" w14:textId="77777777" w:rsidTr="008E380E">
        <w:trPr>
          <w:cantSplit/>
          <w:trHeight w:val="400"/>
          <w:jc w:val="center"/>
        </w:trPr>
        <w:tc>
          <w:tcPr>
            <w:tcW w:w="5529" w:type="dxa"/>
            <w:vMerge w:val="restart"/>
            <w:tcBorders>
              <w:top w:val="single" w:sz="4" w:space="0" w:color="auto"/>
              <w:left w:val="nil"/>
              <w:bottom w:val="single" w:sz="4" w:space="0" w:color="auto"/>
              <w:right w:val="single" w:sz="4" w:space="0" w:color="auto"/>
            </w:tcBorders>
            <w:vAlign w:val="center"/>
          </w:tcPr>
          <w:p w14:paraId="538C6AC4" w14:textId="77777777" w:rsidR="00F00FD3" w:rsidRPr="00527717" w:rsidRDefault="00F00FD3" w:rsidP="00536FD2">
            <w:pPr>
              <w:jc w:val="distribute"/>
              <w:rPr>
                <w:rFonts w:ascii="標楷體" w:eastAsia="標楷體" w:hAnsi="標楷體"/>
                <w:noProof/>
                <w:sz w:val="22"/>
                <w:szCs w:val="22"/>
              </w:rPr>
            </w:pPr>
            <w:r w:rsidRPr="00527717">
              <w:rPr>
                <w:rFonts w:ascii="標楷體" w:eastAsia="標楷體" w:hAnsi="標楷體" w:hint="eastAsia"/>
                <w:noProof/>
                <w:sz w:val="22"/>
                <w:szCs w:val="22"/>
              </w:rPr>
              <w:t>項目</w:t>
            </w:r>
          </w:p>
        </w:tc>
        <w:tc>
          <w:tcPr>
            <w:tcW w:w="4393" w:type="dxa"/>
            <w:vMerge w:val="restart"/>
            <w:tcBorders>
              <w:top w:val="single" w:sz="4" w:space="0" w:color="auto"/>
              <w:left w:val="single" w:sz="4" w:space="0" w:color="auto"/>
              <w:bottom w:val="single" w:sz="4" w:space="0" w:color="auto"/>
              <w:right w:val="nil"/>
            </w:tcBorders>
            <w:vAlign w:val="center"/>
          </w:tcPr>
          <w:p w14:paraId="4CE8B0ED" w14:textId="77777777" w:rsidR="00F00FD3" w:rsidRPr="00527717" w:rsidRDefault="00F00FD3" w:rsidP="00536FD2">
            <w:pPr>
              <w:jc w:val="distribute"/>
              <w:rPr>
                <w:rFonts w:ascii="標楷體" w:eastAsia="標楷體" w:hAnsi="標楷體"/>
                <w:noProof/>
                <w:sz w:val="22"/>
                <w:szCs w:val="22"/>
              </w:rPr>
            </w:pPr>
            <w:r w:rsidRPr="00527717">
              <w:rPr>
                <w:rFonts w:ascii="標楷體" w:eastAsia="標楷體" w:hAnsi="標楷體" w:hint="eastAsia"/>
                <w:spacing w:val="-10"/>
                <w:sz w:val="22"/>
                <w:szCs w:val="22"/>
              </w:rPr>
              <w:t>決算</w:t>
            </w:r>
            <w:r w:rsidRPr="00527717">
              <w:rPr>
                <w:rFonts w:ascii="標楷體" w:eastAsia="標楷體" w:hAnsi="標楷體" w:hint="eastAsia"/>
                <w:noProof/>
                <w:sz w:val="22"/>
                <w:szCs w:val="22"/>
              </w:rPr>
              <w:t>數</w:t>
            </w:r>
          </w:p>
        </w:tc>
      </w:tr>
      <w:tr w:rsidR="00F00FD3" w:rsidRPr="00527717" w14:paraId="7DA4DCDC" w14:textId="77777777" w:rsidTr="008E380E">
        <w:trPr>
          <w:cantSplit/>
          <w:trHeight w:val="458"/>
          <w:jc w:val="center"/>
        </w:trPr>
        <w:tc>
          <w:tcPr>
            <w:tcW w:w="5529" w:type="dxa"/>
            <w:vMerge/>
            <w:tcBorders>
              <w:top w:val="single" w:sz="4" w:space="0" w:color="auto"/>
              <w:left w:val="nil"/>
              <w:bottom w:val="single" w:sz="4" w:space="0" w:color="auto"/>
              <w:right w:val="single" w:sz="4" w:space="0" w:color="auto"/>
            </w:tcBorders>
          </w:tcPr>
          <w:p w14:paraId="27B9B046" w14:textId="77777777" w:rsidR="00F00FD3" w:rsidRPr="00527717" w:rsidRDefault="00F00FD3" w:rsidP="008E380E">
            <w:pPr>
              <w:spacing w:before="120"/>
              <w:jc w:val="distribute"/>
              <w:rPr>
                <w:rFonts w:ascii="標楷體" w:eastAsia="標楷體" w:hAnsi="標楷體"/>
                <w:noProof/>
                <w:sz w:val="26"/>
              </w:rPr>
            </w:pPr>
          </w:p>
        </w:tc>
        <w:tc>
          <w:tcPr>
            <w:tcW w:w="4393" w:type="dxa"/>
            <w:vMerge/>
            <w:tcBorders>
              <w:top w:val="single" w:sz="4" w:space="0" w:color="auto"/>
              <w:left w:val="single" w:sz="4" w:space="0" w:color="auto"/>
              <w:bottom w:val="single" w:sz="4" w:space="0" w:color="auto"/>
              <w:right w:val="nil"/>
            </w:tcBorders>
          </w:tcPr>
          <w:p w14:paraId="19AC2F72" w14:textId="77777777" w:rsidR="00F00FD3" w:rsidRPr="00527717" w:rsidRDefault="00F00FD3" w:rsidP="008E380E">
            <w:pPr>
              <w:spacing w:before="120"/>
              <w:jc w:val="distribute"/>
              <w:rPr>
                <w:rFonts w:ascii="標楷體" w:eastAsia="標楷體" w:hAnsi="標楷體"/>
                <w:noProof/>
                <w:sz w:val="26"/>
              </w:rPr>
            </w:pPr>
          </w:p>
        </w:tc>
      </w:tr>
      <w:tr w:rsidR="00F00FD3" w:rsidRPr="00527717" w14:paraId="2DFE9990" w14:textId="77777777" w:rsidTr="008E380E">
        <w:trPr>
          <w:trHeight w:hRule="exact" w:val="369"/>
          <w:jc w:val="center"/>
        </w:trPr>
        <w:tc>
          <w:tcPr>
            <w:tcW w:w="567" w:type="dxa"/>
            <w:tcBorders>
              <w:top w:val="single" w:sz="4" w:space="0" w:color="auto"/>
              <w:left w:val="nil"/>
              <w:bottom w:val="nil"/>
              <w:right w:val="single" w:sz="4" w:space="0" w:color="auto"/>
            </w:tcBorders>
          </w:tcPr>
          <w:p w14:paraId="38B9E9D2" w14:textId="77777777" w:rsidR="00F00FD3" w:rsidRPr="00527717" w:rsidRDefault="00F00FD3" w:rsidP="00A531DF">
            <w:pPr>
              <w:spacing w:line="300" w:lineRule="exact"/>
              <w:ind w:rightChars="10" w:right="24"/>
              <w:jc w:val="distribute"/>
              <w:rPr>
                <w:rFonts w:ascii="標楷體" w:eastAsia="標楷體" w:hAnsi="標楷體"/>
                <w:b/>
                <w:noProof/>
                <w:sz w:val="22"/>
                <w:szCs w:val="22"/>
              </w:rPr>
            </w:pPr>
            <w:r w:rsidRPr="00527717">
              <w:rPr>
                <w:rFonts w:ascii="標楷體" w:eastAsia="標楷體" w:hAnsi="標楷體"/>
                <w:b/>
                <w:noProof/>
                <w:sz w:val="22"/>
                <w:szCs w:val="22"/>
              </w:rPr>
              <w:t>業務活動之現金流量</w:t>
            </w:r>
          </w:p>
        </w:tc>
        <w:tc>
          <w:tcPr>
            <w:tcW w:w="567" w:type="dxa"/>
            <w:tcBorders>
              <w:top w:val="single" w:sz="4" w:space="0" w:color="auto"/>
              <w:left w:val="nil"/>
              <w:bottom w:val="nil"/>
              <w:right w:val="nil"/>
            </w:tcBorders>
          </w:tcPr>
          <w:p w14:paraId="4F4BE78B" w14:textId="77777777" w:rsidR="00F00FD3" w:rsidRPr="00527717" w:rsidRDefault="00F00FD3" w:rsidP="008E380E">
            <w:pPr>
              <w:spacing w:line="300" w:lineRule="exact"/>
              <w:jc w:val="right"/>
              <w:rPr>
                <w:rFonts w:ascii="新細明體" w:hAnsi="新細明體"/>
                <w:noProof/>
                <w:sz w:val="18"/>
                <w:szCs w:val="18"/>
              </w:rPr>
            </w:pPr>
          </w:p>
        </w:tc>
      </w:tr>
      <w:tr w:rsidR="00F00FD3" w:rsidRPr="00527717" w14:paraId="17B85AE4" w14:textId="77777777" w:rsidTr="008E380E">
        <w:trPr>
          <w:trHeight w:hRule="exact" w:val="369"/>
          <w:jc w:val="center"/>
        </w:trPr>
        <w:tc>
          <w:tcPr>
            <w:tcW w:w="567" w:type="dxa"/>
            <w:tcBorders>
              <w:top w:val="nil"/>
              <w:left w:val="nil"/>
              <w:bottom w:val="nil"/>
              <w:right w:val="single" w:sz="4" w:space="0" w:color="auto"/>
            </w:tcBorders>
          </w:tcPr>
          <w:p w14:paraId="1B55E987" w14:textId="77777777" w:rsidR="00F00FD3" w:rsidRPr="00527717" w:rsidRDefault="00F00FD3" w:rsidP="003245C1">
            <w:pPr>
              <w:spacing w:line="300" w:lineRule="exact"/>
              <w:ind w:leftChars="100" w:left="240"/>
              <w:jc w:val="distribute"/>
              <w:rPr>
                <w:rFonts w:ascii="標楷體" w:eastAsia="標楷體" w:hAnsi="標楷體"/>
                <w:b/>
                <w:noProof/>
                <w:sz w:val="22"/>
                <w:szCs w:val="22"/>
              </w:rPr>
            </w:pPr>
            <w:r w:rsidRPr="00527717">
              <w:rPr>
                <w:rFonts w:ascii="標楷體" w:eastAsia="標楷體" w:hAnsi="標楷體"/>
                <w:noProof/>
                <w:sz w:val="22"/>
                <w:szCs w:val="22"/>
              </w:rPr>
              <w:t>本期賸餘（短絀）</w:t>
            </w:r>
          </w:p>
        </w:tc>
        <w:tc>
          <w:tcPr>
            <w:tcW w:w="567" w:type="dxa"/>
            <w:tcBorders>
              <w:top w:val="nil"/>
              <w:left w:val="nil"/>
              <w:bottom w:val="nil"/>
              <w:right w:val="nil"/>
            </w:tcBorders>
          </w:tcPr>
          <w:p w14:paraId="49ECAD12" w14:textId="77777777" w:rsidR="00F00FD3" w:rsidRPr="00527717" w:rsidRDefault="00F00FD3" w:rsidP="008E380E">
            <w:pPr>
              <w:spacing w:line="300" w:lineRule="exact"/>
              <w:jc w:val="right"/>
              <w:rPr>
                <w:rFonts w:asciiTheme="minorEastAsia" w:eastAsiaTheme="minorEastAsia" w:hAnsiTheme="minorEastAsia"/>
                <w:noProof/>
                <w:sz w:val="22"/>
                <w:szCs w:val="22"/>
              </w:rPr>
            </w:pPr>
            <w:r w:rsidRPr="00527717">
              <w:rPr>
                <w:rFonts w:asciiTheme="minorEastAsia" w:eastAsiaTheme="minorEastAsia" w:hAnsiTheme="minorEastAsia"/>
                <w:noProof/>
                <w:sz w:val="22"/>
                <w:szCs w:val="22"/>
              </w:rPr>
              <w:t>6,616,488</w:t>
            </w:r>
          </w:p>
        </w:tc>
      </w:tr>
      <w:tr w:rsidR="00F00FD3" w:rsidRPr="00527717" w14:paraId="2932221C" w14:textId="77777777" w:rsidTr="008E380E">
        <w:trPr>
          <w:trHeight w:hRule="exact" w:val="369"/>
          <w:jc w:val="center"/>
        </w:trPr>
        <w:tc>
          <w:tcPr>
            <w:tcW w:w="567" w:type="dxa"/>
            <w:tcBorders>
              <w:top w:val="nil"/>
              <w:left w:val="nil"/>
              <w:bottom w:val="nil"/>
              <w:right w:val="single" w:sz="4" w:space="0" w:color="auto"/>
            </w:tcBorders>
          </w:tcPr>
          <w:p w14:paraId="16839E05" w14:textId="77777777" w:rsidR="00F00FD3" w:rsidRPr="00527717" w:rsidRDefault="00F00FD3" w:rsidP="003245C1">
            <w:pPr>
              <w:spacing w:line="300" w:lineRule="exact"/>
              <w:ind w:leftChars="100" w:left="240"/>
              <w:jc w:val="distribute"/>
              <w:rPr>
                <w:rFonts w:ascii="標楷體" w:eastAsia="標楷體" w:hAnsi="標楷體"/>
                <w:b/>
                <w:noProof/>
                <w:sz w:val="22"/>
                <w:szCs w:val="22"/>
              </w:rPr>
            </w:pPr>
            <w:r w:rsidRPr="00527717">
              <w:rPr>
                <w:rFonts w:ascii="標楷體" w:eastAsia="標楷體" w:hAnsi="標楷體"/>
                <w:noProof/>
                <w:sz w:val="22"/>
                <w:szCs w:val="22"/>
              </w:rPr>
              <w:t>調整非現金項目</w:t>
            </w:r>
          </w:p>
        </w:tc>
        <w:tc>
          <w:tcPr>
            <w:tcW w:w="567" w:type="dxa"/>
            <w:tcBorders>
              <w:top w:val="nil"/>
              <w:left w:val="nil"/>
              <w:bottom w:val="nil"/>
              <w:right w:val="nil"/>
            </w:tcBorders>
          </w:tcPr>
          <w:p w14:paraId="5251DA57" w14:textId="77777777" w:rsidR="00F00FD3" w:rsidRPr="00527717" w:rsidRDefault="00F00FD3" w:rsidP="008E380E">
            <w:pPr>
              <w:spacing w:line="300" w:lineRule="exact"/>
              <w:jc w:val="right"/>
              <w:rPr>
                <w:rFonts w:asciiTheme="minorEastAsia" w:eastAsiaTheme="minorEastAsia" w:hAnsiTheme="minorEastAsia"/>
                <w:noProof/>
                <w:sz w:val="22"/>
                <w:szCs w:val="22"/>
              </w:rPr>
            </w:pPr>
            <w:r w:rsidRPr="00527717">
              <w:rPr>
                <w:rFonts w:asciiTheme="minorEastAsia" w:eastAsiaTheme="minorEastAsia" w:hAnsiTheme="minorEastAsia"/>
                <w:noProof/>
                <w:sz w:val="22"/>
                <w:szCs w:val="22"/>
              </w:rPr>
              <w:t>1,195,692</w:t>
            </w:r>
          </w:p>
        </w:tc>
      </w:tr>
      <w:tr w:rsidR="00F00FD3" w:rsidRPr="00527717" w14:paraId="773FA918" w14:textId="77777777" w:rsidTr="008E380E">
        <w:trPr>
          <w:trHeight w:hRule="exact" w:val="369"/>
          <w:jc w:val="center"/>
        </w:trPr>
        <w:tc>
          <w:tcPr>
            <w:tcW w:w="567" w:type="dxa"/>
            <w:tcBorders>
              <w:top w:val="nil"/>
              <w:left w:val="nil"/>
              <w:bottom w:val="nil"/>
              <w:right w:val="single" w:sz="4" w:space="0" w:color="auto"/>
            </w:tcBorders>
          </w:tcPr>
          <w:p w14:paraId="0353523C" w14:textId="2BEA06E8" w:rsidR="00F00FD3" w:rsidRPr="00527717" w:rsidRDefault="00F00FD3" w:rsidP="008E380E">
            <w:pPr>
              <w:spacing w:line="300" w:lineRule="exact"/>
              <w:ind w:leftChars="200" w:left="480"/>
              <w:jc w:val="distribute"/>
              <w:rPr>
                <w:rFonts w:ascii="標楷體" w:eastAsia="標楷體" w:hAnsi="標楷體"/>
                <w:b/>
                <w:noProof/>
                <w:sz w:val="22"/>
                <w:szCs w:val="22"/>
              </w:rPr>
            </w:pPr>
            <w:r w:rsidRPr="00527717">
              <w:rPr>
                <w:rFonts w:ascii="標楷體" w:eastAsia="標楷體" w:hAnsi="標楷體"/>
                <w:b/>
                <w:noProof/>
                <w:sz w:val="22"/>
                <w:szCs w:val="22"/>
              </w:rPr>
              <w:t>業務活動之淨現金流入（流出）</w:t>
            </w:r>
          </w:p>
        </w:tc>
        <w:tc>
          <w:tcPr>
            <w:tcW w:w="567" w:type="dxa"/>
            <w:tcBorders>
              <w:top w:val="nil"/>
              <w:left w:val="nil"/>
              <w:bottom w:val="nil"/>
              <w:right w:val="nil"/>
            </w:tcBorders>
          </w:tcPr>
          <w:p w14:paraId="2E8674E8" w14:textId="77777777" w:rsidR="00F00FD3" w:rsidRPr="00527717" w:rsidRDefault="00F00FD3" w:rsidP="008E380E">
            <w:pPr>
              <w:spacing w:line="300" w:lineRule="exact"/>
              <w:jc w:val="right"/>
              <w:rPr>
                <w:rFonts w:asciiTheme="minorEastAsia" w:eastAsiaTheme="minorEastAsia" w:hAnsiTheme="minorEastAsia"/>
                <w:noProof/>
                <w:sz w:val="22"/>
                <w:szCs w:val="22"/>
              </w:rPr>
            </w:pPr>
            <w:r w:rsidRPr="00527717">
              <w:rPr>
                <w:rFonts w:asciiTheme="minorEastAsia" w:eastAsiaTheme="minorEastAsia" w:hAnsiTheme="minorEastAsia"/>
                <w:b/>
                <w:noProof/>
                <w:sz w:val="22"/>
                <w:szCs w:val="22"/>
              </w:rPr>
              <w:t>7,812,180</w:t>
            </w:r>
          </w:p>
        </w:tc>
      </w:tr>
      <w:tr w:rsidR="00F00FD3" w:rsidRPr="00527717" w14:paraId="5E8476C9" w14:textId="77777777" w:rsidTr="008E380E">
        <w:trPr>
          <w:trHeight w:hRule="exact" w:val="369"/>
          <w:jc w:val="center"/>
        </w:trPr>
        <w:tc>
          <w:tcPr>
            <w:tcW w:w="567" w:type="dxa"/>
            <w:tcBorders>
              <w:top w:val="nil"/>
              <w:left w:val="nil"/>
              <w:bottom w:val="nil"/>
              <w:right w:val="single" w:sz="4" w:space="0" w:color="auto"/>
            </w:tcBorders>
          </w:tcPr>
          <w:p w14:paraId="6046F321" w14:textId="77777777" w:rsidR="00F00FD3" w:rsidRPr="00527717" w:rsidRDefault="00F00FD3" w:rsidP="008E380E">
            <w:pPr>
              <w:spacing w:line="300" w:lineRule="exact"/>
              <w:jc w:val="distribute"/>
              <w:rPr>
                <w:rFonts w:ascii="標楷體" w:eastAsia="標楷體" w:hAnsi="標楷體"/>
                <w:b/>
                <w:noProof/>
                <w:sz w:val="22"/>
                <w:szCs w:val="22"/>
              </w:rPr>
            </w:pPr>
            <w:r w:rsidRPr="00527717">
              <w:rPr>
                <w:rFonts w:ascii="標楷體" w:eastAsia="標楷體" w:hAnsi="標楷體"/>
                <w:b/>
                <w:noProof/>
                <w:sz w:val="22"/>
                <w:szCs w:val="22"/>
              </w:rPr>
              <w:t>投資活動之現金流量</w:t>
            </w:r>
          </w:p>
        </w:tc>
        <w:tc>
          <w:tcPr>
            <w:tcW w:w="567" w:type="dxa"/>
            <w:tcBorders>
              <w:top w:val="nil"/>
              <w:left w:val="nil"/>
              <w:bottom w:val="nil"/>
              <w:right w:val="nil"/>
            </w:tcBorders>
          </w:tcPr>
          <w:p w14:paraId="1CEA2B1B" w14:textId="77777777" w:rsidR="00F00FD3" w:rsidRPr="00527717" w:rsidRDefault="00F00FD3" w:rsidP="008E380E">
            <w:pPr>
              <w:spacing w:line="300" w:lineRule="exact"/>
              <w:jc w:val="right"/>
              <w:rPr>
                <w:rFonts w:asciiTheme="minorEastAsia" w:eastAsiaTheme="minorEastAsia" w:hAnsiTheme="minorEastAsia"/>
                <w:noProof/>
                <w:sz w:val="22"/>
                <w:szCs w:val="22"/>
              </w:rPr>
            </w:pPr>
          </w:p>
        </w:tc>
      </w:tr>
      <w:tr w:rsidR="00F00FD3" w:rsidRPr="00527717" w14:paraId="71118D54" w14:textId="77777777" w:rsidTr="008E380E">
        <w:trPr>
          <w:trHeight w:hRule="exact" w:val="369"/>
          <w:jc w:val="center"/>
        </w:trPr>
        <w:tc>
          <w:tcPr>
            <w:tcW w:w="567" w:type="dxa"/>
            <w:tcBorders>
              <w:top w:val="nil"/>
              <w:left w:val="nil"/>
              <w:bottom w:val="nil"/>
              <w:right w:val="single" w:sz="4" w:space="0" w:color="auto"/>
            </w:tcBorders>
          </w:tcPr>
          <w:p w14:paraId="1ACDDDE8" w14:textId="77777777" w:rsidR="00F00FD3" w:rsidRPr="00527717" w:rsidRDefault="00F00FD3" w:rsidP="003245C1">
            <w:pPr>
              <w:spacing w:line="300" w:lineRule="exact"/>
              <w:ind w:leftChars="100" w:left="240"/>
              <w:jc w:val="distribute"/>
              <w:rPr>
                <w:rFonts w:ascii="標楷體" w:eastAsia="標楷體" w:hAnsi="標楷體"/>
                <w:b/>
                <w:noProof/>
                <w:sz w:val="22"/>
                <w:szCs w:val="22"/>
              </w:rPr>
            </w:pPr>
            <w:r w:rsidRPr="00527717">
              <w:rPr>
                <w:rFonts w:ascii="標楷體" w:eastAsia="標楷體" w:hAnsi="標楷體"/>
                <w:noProof/>
                <w:sz w:val="22"/>
                <w:szCs w:val="22"/>
              </w:rPr>
              <w:t>增加固定資產、遞耗資產、無形資產及其他資產</w:t>
            </w:r>
          </w:p>
        </w:tc>
        <w:tc>
          <w:tcPr>
            <w:tcW w:w="567" w:type="dxa"/>
            <w:tcBorders>
              <w:top w:val="nil"/>
              <w:left w:val="nil"/>
              <w:bottom w:val="nil"/>
              <w:right w:val="nil"/>
            </w:tcBorders>
          </w:tcPr>
          <w:p w14:paraId="66C6BB6F" w14:textId="77777777" w:rsidR="00F00FD3" w:rsidRPr="00527717" w:rsidRDefault="00F00FD3" w:rsidP="008E380E">
            <w:pPr>
              <w:spacing w:line="300" w:lineRule="exact"/>
              <w:jc w:val="right"/>
              <w:rPr>
                <w:rFonts w:asciiTheme="minorEastAsia" w:eastAsiaTheme="minorEastAsia" w:hAnsiTheme="minorEastAsia"/>
                <w:noProof/>
                <w:sz w:val="22"/>
                <w:szCs w:val="22"/>
              </w:rPr>
            </w:pPr>
            <w:r w:rsidRPr="00527717">
              <w:rPr>
                <w:rFonts w:asciiTheme="minorEastAsia" w:eastAsiaTheme="minorEastAsia" w:hAnsiTheme="minorEastAsia"/>
                <w:noProof/>
                <w:sz w:val="22"/>
                <w:szCs w:val="22"/>
              </w:rPr>
              <w:t>- 97,948</w:t>
            </w:r>
          </w:p>
        </w:tc>
      </w:tr>
      <w:tr w:rsidR="00F00FD3" w:rsidRPr="00527717" w14:paraId="52CFBF9F" w14:textId="77777777" w:rsidTr="008E380E">
        <w:trPr>
          <w:trHeight w:hRule="exact" w:val="369"/>
          <w:jc w:val="center"/>
        </w:trPr>
        <w:tc>
          <w:tcPr>
            <w:tcW w:w="567" w:type="dxa"/>
            <w:tcBorders>
              <w:top w:val="nil"/>
              <w:left w:val="nil"/>
              <w:bottom w:val="nil"/>
              <w:right w:val="single" w:sz="4" w:space="0" w:color="auto"/>
            </w:tcBorders>
          </w:tcPr>
          <w:p w14:paraId="4967C0F5" w14:textId="6CE13003" w:rsidR="00F00FD3" w:rsidRPr="00527717" w:rsidRDefault="00F00FD3" w:rsidP="008E380E">
            <w:pPr>
              <w:spacing w:line="300" w:lineRule="exact"/>
              <w:ind w:leftChars="200" w:left="480"/>
              <w:jc w:val="distribute"/>
              <w:rPr>
                <w:rFonts w:ascii="標楷體" w:eastAsia="標楷體" w:hAnsi="標楷體"/>
                <w:b/>
                <w:noProof/>
                <w:sz w:val="22"/>
                <w:szCs w:val="22"/>
              </w:rPr>
            </w:pPr>
            <w:r w:rsidRPr="00527717">
              <w:rPr>
                <w:rFonts w:ascii="標楷體" w:eastAsia="標楷體" w:hAnsi="標楷體"/>
                <w:b/>
                <w:noProof/>
                <w:sz w:val="22"/>
                <w:szCs w:val="22"/>
              </w:rPr>
              <w:t>投資活動之淨現金流入（流出）</w:t>
            </w:r>
          </w:p>
        </w:tc>
        <w:tc>
          <w:tcPr>
            <w:tcW w:w="567" w:type="dxa"/>
            <w:tcBorders>
              <w:top w:val="nil"/>
              <w:left w:val="nil"/>
              <w:bottom w:val="nil"/>
              <w:right w:val="nil"/>
            </w:tcBorders>
          </w:tcPr>
          <w:p w14:paraId="2C625125" w14:textId="77777777" w:rsidR="00F00FD3" w:rsidRPr="00527717" w:rsidRDefault="00F00FD3" w:rsidP="008E380E">
            <w:pPr>
              <w:spacing w:line="300" w:lineRule="exact"/>
              <w:jc w:val="right"/>
              <w:rPr>
                <w:rFonts w:asciiTheme="minorEastAsia" w:eastAsiaTheme="minorEastAsia" w:hAnsiTheme="minorEastAsia"/>
                <w:noProof/>
                <w:sz w:val="22"/>
                <w:szCs w:val="22"/>
              </w:rPr>
            </w:pPr>
            <w:r w:rsidRPr="00527717">
              <w:rPr>
                <w:rFonts w:asciiTheme="minorEastAsia" w:eastAsiaTheme="minorEastAsia" w:hAnsiTheme="minorEastAsia"/>
                <w:b/>
                <w:noProof/>
                <w:sz w:val="22"/>
                <w:szCs w:val="22"/>
              </w:rPr>
              <w:t>- 97,948</w:t>
            </w:r>
          </w:p>
        </w:tc>
      </w:tr>
      <w:tr w:rsidR="00F00FD3" w:rsidRPr="00527717" w14:paraId="4CA29484" w14:textId="77777777" w:rsidTr="008E380E">
        <w:trPr>
          <w:trHeight w:hRule="exact" w:val="369"/>
          <w:jc w:val="center"/>
        </w:trPr>
        <w:tc>
          <w:tcPr>
            <w:tcW w:w="567" w:type="dxa"/>
            <w:tcBorders>
              <w:top w:val="nil"/>
              <w:left w:val="nil"/>
              <w:bottom w:val="nil"/>
              <w:right w:val="single" w:sz="4" w:space="0" w:color="auto"/>
            </w:tcBorders>
          </w:tcPr>
          <w:p w14:paraId="06F72609" w14:textId="77777777" w:rsidR="00F00FD3" w:rsidRPr="00527717" w:rsidRDefault="00F00FD3" w:rsidP="008E380E">
            <w:pPr>
              <w:spacing w:line="300" w:lineRule="exact"/>
              <w:jc w:val="distribute"/>
              <w:rPr>
                <w:rFonts w:ascii="標楷體" w:eastAsia="標楷體" w:hAnsi="標楷體"/>
                <w:b/>
                <w:noProof/>
                <w:sz w:val="22"/>
                <w:szCs w:val="22"/>
              </w:rPr>
            </w:pPr>
            <w:r w:rsidRPr="00527717">
              <w:rPr>
                <w:rFonts w:ascii="標楷體" w:eastAsia="標楷體" w:hAnsi="標楷體"/>
                <w:b/>
                <w:noProof/>
                <w:sz w:val="22"/>
                <w:szCs w:val="22"/>
              </w:rPr>
              <w:t>現金及約當現金之淨增（淨減）</w:t>
            </w:r>
          </w:p>
        </w:tc>
        <w:tc>
          <w:tcPr>
            <w:tcW w:w="567" w:type="dxa"/>
            <w:tcBorders>
              <w:top w:val="nil"/>
              <w:left w:val="nil"/>
              <w:bottom w:val="nil"/>
              <w:right w:val="nil"/>
            </w:tcBorders>
          </w:tcPr>
          <w:p w14:paraId="527AD0A1" w14:textId="77777777" w:rsidR="00F00FD3" w:rsidRPr="00527717" w:rsidRDefault="00F00FD3" w:rsidP="008E380E">
            <w:pPr>
              <w:spacing w:line="300" w:lineRule="exact"/>
              <w:jc w:val="right"/>
              <w:rPr>
                <w:rFonts w:asciiTheme="minorEastAsia" w:eastAsiaTheme="minorEastAsia" w:hAnsiTheme="minorEastAsia"/>
                <w:noProof/>
                <w:sz w:val="22"/>
                <w:szCs w:val="22"/>
              </w:rPr>
            </w:pPr>
            <w:r w:rsidRPr="00527717">
              <w:rPr>
                <w:rFonts w:asciiTheme="minorEastAsia" w:eastAsiaTheme="minorEastAsia" w:hAnsiTheme="minorEastAsia"/>
                <w:b/>
                <w:noProof/>
                <w:sz w:val="22"/>
                <w:szCs w:val="22"/>
              </w:rPr>
              <w:t>7,714,232</w:t>
            </w:r>
          </w:p>
        </w:tc>
      </w:tr>
      <w:tr w:rsidR="00F00FD3" w:rsidRPr="00527717" w14:paraId="05322AD2" w14:textId="77777777" w:rsidTr="008E380E">
        <w:trPr>
          <w:trHeight w:hRule="exact" w:val="369"/>
          <w:jc w:val="center"/>
        </w:trPr>
        <w:tc>
          <w:tcPr>
            <w:tcW w:w="567" w:type="dxa"/>
            <w:tcBorders>
              <w:top w:val="nil"/>
              <w:left w:val="nil"/>
              <w:bottom w:val="nil"/>
              <w:right w:val="single" w:sz="4" w:space="0" w:color="auto"/>
            </w:tcBorders>
          </w:tcPr>
          <w:p w14:paraId="1428789A" w14:textId="77777777" w:rsidR="00F00FD3" w:rsidRPr="00527717" w:rsidRDefault="00F00FD3" w:rsidP="00A531DF">
            <w:pPr>
              <w:spacing w:line="300" w:lineRule="exact"/>
              <w:ind w:rightChars="10" w:right="24"/>
              <w:jc w:val="distribute"/>
              <w:rPr>
                <w:rFonts w:ascii="標楷體" w:eastAsia="標楷體" w:hAnsi="標楷體"/>
                <w:b/>
                <w:noProof/>
                <w:sz w:val="22"/>
                <w:szCs w:val="22"/>
              </w:rPr>
            </w:pPr>
            <w:r w:rsidRPr="00527717">
              <w:rPr>
                <w:rFonts w:ascii="標楷體" w:eastAsia="標楷體" w:hAnsi="標楷體"/>
                <w:b/>
                <w:noProof/>
                <w:sz w:val="22"/>
                <w:szCs w:val="22"/>
              </w:rPr>
              <w:t>期初現金及約當現金</w:t>
            </w:r>
          </w:p>
        </w:tc>
        <w:tc>
          <w:tcPr>
            <w:tcW w:w="567" w:type="dxa"/>
            <w:tcBorders>
              <w:top w:val="nil"/>
              <w:left w:val="nil"/>
              <w:bottom w:val="nil"/>
              <w:right w:val="nil"/>
            </w:tcBorders>
          </w:tcPr>
          <w:p w14:paraId="6FA76DF4" w14:textId="77777777" w:rsidR="00F00FD3" w:rsidRPr="00527717" w:rsidRDefault="00F00FD3" w:rsidP="008E380E">
            <w:pPr>
              <w:spacing w:line="300" w:lineRule="exact"/>
              <w:jc w:val="right"/>
              <w:rPr>
                <w:rFonts w:asciiTheme="minorEastAsia" w:eastAsiaTheme="minorEastAsia" w:hAnsiTheme="minorEastAsia"/>
                <w:noProof/>
                <w:sz w:val="22"/>
                <w:szCs w:val="22"/>
              </w:rPr>
            </w:pPr>
            <w:r w:rsidRPr="00527717">
              <w:rPr>
                <w:rFonts w:asciiTheme="minorEastAsia" w:eastAsiaTheme="minorEastAsia" w:hAnsiTheme="minorEastAsia"/>
                <w:b/>
                <w:noProof/>
                <w:sz w:val="22"/>
                <w:szCs w:val="22"/>
              </w:rPr>
              <w:t>651,370,538</w:t>
            </w:r>
          </w:p>
        </w:tc>
      </w:tr>
      <w:tr w:rsidR="00F00FD3" w:rsidRPr="00527717" w14:paraId="68C0DF9A" w14:textId="77777777" w:rsidTr="008E380E">
        <w:trPr>
          <w:trHeight w:hRule="exact" w:val="369"/>
          <w:jc w:val="center"/>
        </w:trPr>
        <w:tc>
          <w:tcPr>
            <w:tcW w:w="567" w:type="dxa"/>
            <w:tcBorders>
              <w:top w:val="nil"/>
              <w:left w:val="nil"/>
              <w:bottom w:val="single" w:sz="4" w:space="0" w:color="auto"/>
              <w:right w:val="single" w:sz="4" w:space="0" w:color="auto"/>
            </w:tcBorders>
          </w:tcPr>
          <w:p w14:paraId="70A17375" w14:textId="77777777" w:rsidR="00F00FD3" w:rsidRPr="00527717" w:rsidRDefault="00F00FD3" w:rsidP="00A531DF">
            <w:pPr>
              <w:spacing w:line="300" w:lineRule="exact"/>
              <w:ind w:rightChars="10" w:right="24"/>
              <w:jc w:val="distribute"/>
              <w:rPr>
                <w:rFonts w:ascii="標楷體" w:eastAsia="標楷體" w:hAnsi="標楷體"/>
                <w:b/>
                <w:noProof/>
                <w:sz w:val="22"/>
                <w:szCs w:val="22"/>
              </w:rPr>
            </w:pPr>
            <w:r w:rsidRPr="00527717">
              <w:rPr>
                <w:rFonts w:ascii="標楷體" w:eastAsia="標楷體" w:hAnsi="標楷體"/>
                <w:b/>
                <w:noProof/>
                <w:sz w:val="22"/>
                <w:szCs w:val="22"/>
              </w:rPr>
              <w:t>期末現金及約當現金</w:t>
            </w:r>
          </w:p>
        </w:tc>
        <w:tc>
          <w:tcPr>
            <w:tcW w:w="567" w:type="dxa"/>
            <w:tcBorders>
              <w:top w:val="nil"/>
              <w:left w:val="nil"/>
              <w:bottom w:val="single" w:sz="4" w:space="0" w:color="auto"/>
              <w:right w:val="nil"/>
            </w:tcBorders>
          </w:tcPr>
          <w:p w14:paraId="7CD7400B" w14:textId="77777777" w:rsidR="00F00FD3" w:rsidRPr="00527717" w:rsidRDefault="00F00FD3" w:rsidP="008E380E">
            <w:pPr>
              <w:spacing w:line="300" w:lineRule="exact"/>
              <w:jc w:val="right"/>
              <w:rPr>
                <w:rFonts w:asciiTheme="minorEastAsia" w:eastAsiaTheme="minorEastAsia" w:hAnsiTheme="minorEastAsia"/>
                <w:noProof/>
                <w:sz w:val="22"/>
                <w:szCs w:val="22"/>
              </w:rPr>
            </w:pPr>
            <w:r w:rsidRPr="00527717">
              <w:rPr>
                <w:rFonts w:asciiTheme="minorEastAsia" w:eastAsiaTheme="minorEastAsia" w:hAnsiTheme="minorEastAsia"/>
                <w:b/>
                <w:noProof/>
                <w:sz w:val="22"/>
                <w:szCs w:val="22"/>
              </w:rPr>
              <w:t>659,084,770</w:t>
            </w:r>
          </w:p>
        </w:tc>
      </w:tr>
    </w:tbl>
    <w:p w14:paraId="4A4F0FA8" w14:textId="77777777" w:rsidR="00F00FD3" w:rsidRPr="00527717" w:rsidRDefault="00F00FD3" w:rsidP="00F00FD3">
      <w:pPr>
        <w:snapToGrid w:val="0"/>
        <w:spacing w:line="240" w:lineRule="exact"/>
        <w:ind w:left="284" w:rightChars="192" w:right="461" w:hanging="284"/>
        <w:jc w:val="both"/>
        <w:rPr>
          <w:rFonts w:ascii="標楷體" w:eastAsia="標楷體" w:hAnsi="標楷體"/>
          <w:bCs/>
          <w:sz w:val="20"/>
        </w:rPr>
      </w:pPr>
      <w:proofErr w:type="gramStart"/>
      <w:r w:rsidRPr="00527717">
        <w:rPr>
          <w:rFonts w:ascii="標楷體" w:eastAsia="標楷體" w:hAnsi="標楷體"/>
          <w:bCs/>
          <w:sz w:val="20"/>
        </w:rPr>
        <w:t>註</w:t>
      </w:r>
      <w:proofErr w:type="gramEnd"/>
      <w:r w:rsidRPr="00527717">
        <w:rPr>
          <w:rFonts w:ascii="標楷體" w:eastAsia="標楷體" w:hAnsi="標楷體"/>
          <w:bCs/>
          <w:sz w:val="20"/>
        </w:rPr>
        <w:t>：1.本表係</w:t>
      </w:r>
      <w:proofErr w:type="gramStart"/>
      <w:r w:rsidRPr="00527717">
        <w:rPr>
          <w:rFonts w:ascii="標楷體" w:eastAsia="標楷體" w:hAnsi="標楷體"/>
          <w:bCs/>
          <w:sz w:val="20"/>
        </w:rPr>
        <w:t>採</w:t>
      </w:r>
      <w:proofErr w:type="gramEnd"/>
      <w:r w:rsidRPr="00527717">
        <w:rPr>
          <w:rFonts w:ascii="標楷體" w:eastAsia="標楷體" w:hAnsi="標楷體"/>
          <w:bCs/>
          <w:sz w:val="20"/>
        </w:rPr>
        <w:t>現金及約當現金基礎，包括現金及自投資日起3個月內到期或清償之債權證券。</w:t>
      </w:r>
    </w:p>
    <w:p w14:paraId="56186B68" w14:textId="77777777" w:rsidR="00F00FD3" w:rsidRPr="00527717" w:rsidRDefault="00F00FD3" w:rsidP="00F00FD3">
      <w:pPr>
        <w:snapToGrid w:val="0"/>
        <w:spacing w:line="240" w:lineRule="exact"/>
        <w:ind w:left="624" w:hanging="624"/>
        <w:jc w:val="both"/>
        <w:rPr>
          <w:rFonts w:ascii="標楷體" w:eastAsia="標楷體" w:hAnsi="標楷體"/>
          <w:bCs/>
          <w:sz w:val="20"/>
        </w:rPr>
      </w:pPr>
      <w:r w:rsidRPr="00527717">
        <w:rPr>
          <w:rFonts w:ascii="標楷體" w:eastAsia="標楷體" w:hAnsi="標楷體" w:hint="eastAsia"/>
          <w:bCs/>
          <w:sz w:val="20"/>
        </w:rPr>
        <w:t xml:space="preserve">    </w:t>
      </w:r>
      <w:r w:rsidRPr="00527717">
        <w:rPr>
          <w:rFonts w:ascii="標楷體" w:eastAsia="標楷體" w:hAnsi="標楷體"/>
          <w:bCs/>
          <w:sz w:val="20"/>
        </w:rPr>
        <w:t>2.本表「調整非現金項目」欄所列，包括提存呆帳及評價損益、折舊、</w:t>
      </w:r>
      <w:proofErr w:type="gramStart"/>
      <w:r w:rsidRPr="00527717">
        <w:rPr>
          <w:rFonts w:ascii="標楷體" w:eastAsia="標楷體" w:hAnsi="標楷體"/>
          <w:bCs/>
          <w:sz w:val="20"/>
        </w:rPr>
        <w:t>折耗及攤</w:t>
      </w:r>
      <w:proofErr w:type="gramEnd"/>
      <w:r w:rsidRPr="00527717">
        <w:rPr>
          <w:rFonts w:ascii="標楷體" w:eastAsia="標楷體" w:hAnsi="標楷體"/>
          <w:bCs/>
          <w:sz w:val="20"/>
        </w:rPr>
        <w:t>銷、處理資產損失（利益）、其他、</w:t>
      </w:r>
      <w:proofErr w:type="gramStart"/>
      <w:r w:rsidRPr="00527717">
        <w:rPr>
          <w:rFonts w:ascii="標楷體" w:eastAsia="標楷體" w:hAnsi="標楷體"/>
          <w:bCs/>
          <w:sz w:val="20"/>
        </w:rPr>
        <w:t>流動資產淨減</w:t>
      </w:r>
      <w:proofErr w:type="gramEnd"/>
      <w:r w:rsidRPr="00527717">
        <w:rPr>
          <w:rFonts w:ascii="標楷體" w:eastAsia="標楷體" w:hAnsi="標楷體"/>
          <w:bCs/>
          <w:sz w:val="20"/>
        </w:rPr>
        <w:t>（淨增）及流動負債淨增（淨減）。</w:t>
      </w:r>
    </w:p>
    <w:p w14:paraId="01DD6AA6" w14:textId="77777777" w:rsidR="00F00FD3" w:rsidRPr="00527717" w:rsidRDefault="00F00FD3" w:rsidP="00F00FD3">
      <w:pPr>
        <w:snapToGrid w:val="0"/>
        <w:spacing w:line="240" w:lineRule="exact"/>
        <w:ind w:left="624" w:hanging="624"/>
        <w:jc w:val="both"/>
        <w:rPr>
          <w:rFonts w:ascii="標楷體" w:eastAsia="標楷體" w:hAnsi="標楷體"/>
          <w:bCs/>
          <w:sz w:val="20"/>
        </w:rPr>
      </w:pPr>
      <w:r w:rsidRPr="00527717">
        <w:rPr>
          <w:rFonts w:ascii="標楷體" w:eastAsia="標楷體" w:hAnsi="標楷體" w:hint="eastAsia"/>
          <w:bCs/>
          <w:sz w:val="20"/>
        </w:rPr>
        <w:t xml:space="preserve">    </w:t>
      </w:r>
      <w:r w:rsidRPr="00527717">
        <w:rPr>
          <w:rFonts w:ascii="標楷體" w:eastAsia="標楷體" w:hAnsi="標楷體"/>
          <w:bCs/>
          <w:sz w:val="20"/>
        </w:rPr>
        <w:t>3.</w:t>
      </w:r>
      <w:r w:rsidRPr="00527717">
        <w:rPr>
          <w:rFonts w:ascii="標楷體" w:eastAsia="標楷體" w:hAnsi="標楷體"/>
          <w:sz w:val="20"/>
        </w:rPr>
        <w:t>本表</w:t>
      </w:r>
      <w:r w:rsidRPr="00527717">
        <w:rPr>
          <w:rFonts w:ascii="標楷體" w:eastAsia="標楷體" w:hAnsi="標楷體" w:hint="eastAsia"/>
          <w:sz w:val="20"/>
        </w:rPr>
        <w:t>及</w:t>
      </w:r>
      <w:proofErr w:type="gramStart"/>
      <w:r w:rsidRPr="00527717">
        <w:rPr>
          <w:rFonts w:ascii="標楷體" w:eastAsia="標楷體" w:hAnsi="標楷體" w:hint="eastAsia"/>
          <w:sz w:val="20"/>
        </w:rPr>
        <w:t>臺</w:t>
      </w:r>
      <w:proofErr w:type="gramEnd"/>
      <w:r w:rsidRPr="00527717">
        <w:rPr>
          <w:rFonts w:ascii="標楷體" w:eastAsia="標楷體" w:hAnsi="標楷體" w:hint="eastAsia"/>
          <w:sz w:val="20"/>
        </w:rPr>
        <w:t>中市政府原編附屬單位決算收入</w:t>
      </w:r>
      <w:proofErr w:type="gramStart"/>
      <w:r w:rsidRPr="00527717">
        <w:rPr>
          <w:rFonts w:ascii="標楷體" w:eastAsia="標楷體" w:hAnsi="標楷體" w:hint="eastAsia"/>
          <w:sz w:val="20"/>
        </w:rPr>
        <w:t>支出表</w:t>
      </w:r>
      <w:r w:rsidRPr="00527717">
        <w:rPr>
          <w:rFonts w:ascii="標楷體" w:eastAsia="標楷體" w:hAnsi="標楷體"/>
          <w:sz w:val="20"/>
        </w:rPr>
        <w:t>編製</w:t>
      </w:r>
      <w:proofErr w:type="gramEnd"/>
      <w:r w:rsidRPr="00527717">
        <w:rPr>
          <w:rFonts w:ascii="標楷體" w:eastAsia="標楷體" w:hAnsi="標楷體"/>
          <w:sz w:val="20"/>
        </w:rPr>
        <w:t>基礎係依會計法刪除第29條後，固定資產及長期負債等科目</w:t>
      </w:r>
      <w:r w:rsidRPr="00527717">
        <w:rPr>
          <w:rFonts w:ascii="標楷體" w:eastAsia="標楷體" w:hAnsi="標楷體" w:hint="eastAsia"/>
          <w:sz w:val="20"/>
        </w:rPr>
        <w:t>納入平衡表</w:t>
      </w:r>
      <w:r w:rsidRPr="00527717">
        <w:rPr>
          <w:rFonts w:ascii="標楷體" w:eastAsia="標楷體" w:hAnsi="標楷體"/>
          <w:sz w:val="20"/>
        </w:rPr>
        <w:t>，與預算編列基礎不同。</w:t>
      </w:r>
    </w:p>
    <w:p w14:paraId="26510B11" w14:textId="77777777" w:rsidR="00F00FD3" w:rsidRPr="00527717" w:rsidRDefault="00F00FD3" w:rsidP="00F00FD3">
      <w:pPr>
        <w:snapToGrid w:val="0"/>
        <w:spacing w:line="240" w:lineRule="exact"/>
        <w:ind w:left="284" w:rightChars="192" w:right="461" w:hanging="284"/>
        <w:jc w:val="both"/>
        <w:rPr>
          <w:rFonts w:ascii="標楷體" w:eastAsia="標楷體" w:hAnsi="標楷體"/>
          <w:bCs/>
          <w:sz w:val="18"/>
          <w:szCs w:val="18"/>
        </w:rPr>
      </w:pPr>
    </w:p>
    <w:tbl>
      <w:tblPr>
        <w:tblW w:w="9960" w:type="dxa"/>
        <w:jc w:val="center"/>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F00FD3" w:rsidRPr="00527717" w14:paraId="6FE33DA5" w14:textId="77777777" w:rsidTr="008E380E">
        <w:trPr>
          <w:tblHeader/>
          <w:jc w:val="center"/>
        </w:trPr>
        <w:tc>
          <w:tcPr>
            <w:tcW w:w="9960" w:type="dxa"/>
            <w:gridSpan w:val="7"/>
            <w:tcBorders>
              <w:bottom w:val="single" w:sz="4" w:space="0" w:color="auto"/>
            </w:tcBorders>
            <w:vAlign w:val="bottom"/>
          </w:tcPr>
          <w:p w14:paraId="0E225DD4" w14:textId="77777777" w:rsidR="00F00FD3" w:rsidRPr="00527717" w:rsidRDefault="00F00FD3" w:rsidP="008E380E">
            <w:pPr>
              <w:snapToGrid w:val="0"/>
              <w:spacing w:after="60"/>
              <w:jc w:val="center"/>
              <w:rPr>
                <w:rFonts w:ascii="標楷體" w:eastAsia="標楷體" w:hAnsi="標楷體"/>
                <w:b/>
                <w:sz w:val="32"/>
                <w:u w:val="single"/>
              </w:rPr>
            </w:pPr>
            <w:r w:rsidRPr="00527717">
              <w:rPr>
                <w:rFonts w:ascii="標楷體" w:eastAsia="標楷體"/>
                <w:b/>
                <w:sz w:val="32"/>
                <w:szCs w:val="32"/>
                <w:u w:val="single"/>
              </w:rPr>
              <w:t xml:space="preserve">  </w:t>
            </w:r>
            <w:proofErr w:type="gramStart"/>
            <w:r w:rsidRPr="00527717">
              <w:rPr>
                <w:rFonts w:ascii="標楷體" w:eastAsia="標楷體" w:hAnsi="標楷體"/>
                <w:b/>
                <w:sz w:val="32"/>
                <w:u w:val="single"/>
              </w:rPr>
              <w:t>臺</w:t>
            </w:r>
            <w:proofErr w:type="gramEnd"/>
            <w:r w:rsidRPr="00527717">
              <w:rPr>
                <w:rFonts w:ascii="標楷體" w:eastAsia="標楷體" w:hAnsi="標楷體"/>
                <w:b/>
                <w:sz w:val="32"/>
                <w:u w:val="single"/>
              </w:rPr>
              <w:t>中市身心障礙者就業基金</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審定後平衡表</w:t>
            </w:r>
            <w:r w:rsidRPr="00527717">
              <w:rPr>
                <w:rFonts w:ascii="標楷體" w:eastAsia="標楷體"/>
                <w:b/>
                <w:sz w:val="32"/>
                <w:szCs w:val="32"/>
                <w:u w:val="single"/>
              </w:rPr>
              <w:t xml:space="preserve">  </w:t>
            </w:r>
          </w:p>
          <w:p w14:paraId="57763F8B" w14:textId="77777777" w:rsidR="00F00FD3" w:rsidRPr="00527717" w:rsidRDefault="00F00FD3" w:rsidP="008E380E">
            <w:pPr>
              <w:tabs>
                <w:tab w:val="left" w:pos="6946"/>
                <w:tab w:val="left" w:pos="7836"/>
                <w:tab w:val="left" w:pos="8481"/>
                <w:tab w:val="right" w:pos="10206"/>
              </w:tabs>
              <w:snapToGrid w:val="0"/>
              <w:jc w:val="center"/>
              <w:rPr>
                <w:rFonts w:ascii="標楷體" w:eastAsia="標楷體" w:hAnsi="標楷體"/>
              </w:rPr>
            </w:pPr>
            <w:r w:rsidRPr="00527717">
              <w:rPr>
                <w:rFonts w:ascii="標楷體" w:eastAsia="標楷體" w:hAnsi="標楷體" w:hint="eastAsia"/>
              </w:rPr>
              <w:t>中華民國</w:t>
            </w:r>
            <w:r w:rsidRPr="00527717">
              <w:rPr>
                <w:rFonts w:ascii="標楷體" w:eastAsia="標楷體" w:hAnsi="標楷體"/>
              </w:rPr>
              <w:t>112</w:t>
            </w:r>
            <w:r w:rsidRPr="00527717">
              <w:rPr>
                <w:rFonts w:ascii="標楷體" w:eastAsia="標楷體" w:hAnsi="標楷體" w:hint="eastAsia"/>
              </w:rPr>
              <w:t>年12月31日</w:t>
            </w:r>
          </w:p>
          <w:p w14:paraId="6E7093CE" w14:textId="77777777" w:rsidR="00F00FD3" w:rsidRPr="00527717" w:rsidRDefault="00F00FD3" w:rsidP="008E380E">
            <w:pPr>
              <w:tabs>
                <w:tab w:val="left" w:pos="6946"/>
                <w:tab w:val="left" w:pos="7836"/>
                <w:tab w:val="left" w:pos="8481"/>
                <w:tab w:val="right" w:pos="10206"/>
              </w:tabs>
              <w:snapToGrid w:val="0"/>
              <w:ind w:left="4026"/>
              <w:jc w:val="right"/>
              <w:rPr>
                <w:rFonts w:ascii="標楷體" w:eastAsia="標楷體" w:hAnsi="標楷體"/>
                <w:b/>
                <w:sz w:val="32"/>
                <w:u w:val="single"/>
              </w:rPr>
            </w:pPr>
            <w:r w:rsidRPr="00527717">
              <w:rPr>
                <w:rFonts w:ascii="標楷體" w:eastAsia="標楷體" w:hAnsi="標楷體" w:hint="eastAsia"/>
                <w:sz w:val="20"/>
              </w:rPr>
              <w:t>單位：新臺幣元</w:t>
            </w:r>
          </w:p>
        </w:tc>
      </w:tr>
      <w:tr w:rsidR="00F00FD3" w:rsidRPr="00527717" w14:paraId="4A757034" w14:textId="77777777" w:rsidTr="008E38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jc w:val="center"/>
        </w:trPr>
        <w:tc>
          <w:tcPr>
            <w:tcW w:w="3023" w:type="dxa"/>
            <w:vMerge w:val="restart"/>
            <w:tcBorders>
              <w:top w:val="single" w:sz="4" w:space="0" w:color="auto"/>
              <w:left w:val="nil"/>
              <w:bottom w:val="single" w:sz="4" w:space="0" w:color="auto"/>
              <w:right w:val="single" w:sz="4" w:space="0" w:color="auto"/>
            </w:tcBorders>
            <w:vAlign w:val="center"/>
          </w:tcPr>
          <w:p w14:paraId="7BC0CDDC" w14:textId="77777777" w:rsidR="00F00FD3" w:rsidRPr="00527717" w:rsidRDefault="00F00FD3" w:rsidP="00A531DF">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科目</w:t>
            </w:r>
          </w:p>
        </w:tc>
        <w:tc>
          <w:tcPr>
            <w:tcW w:w="2436" w:type="dxa"/>
            <w:gridSpan w:val="2"/>
            <w:tcBorders>
              <w:top w:val="single" w:sz="4" w:space="0" w:color="auto"/>
              <w:left w:val="single" w:sz="4" w:space="0" w:color="auto"/>
              <w:bottom w:val="single" w:sz="4" w:space="0" w:color="auto"/>
              <w:right w:val="single" w:sz="4" w:space="0" w:color="auto"/>
            </w:tcBorders>
            <w:vAlign w:val="center"/>
          </w:tcPr>
          <w:p w14:paraId="2EA678EB" w14:textId="77777777" w:rsidR="00F00FD3" w:rsidRPr="00527717" w:rsidRDefault="00F00FD3" w:rsidP="00A531DF">
            <w:pPr>
              <w:ind w:leftChars="10" w:left="24" w:rightChars="10" w:right="24"/>
              <w:jc w:val="distribute"/>
              <w:rPr>
                <w:rFonts w:ascii="標楷體" w:eastAsia="標楷體" w:hAnsi="標楷體"/>
                <w:spacing w:val="-20"/>
                <w:sz w:val="22"/>
                <w:szCs w:val="22"/>
              </w:rPr>
            </w:pPr>
            <w:r w:rsidRPr="00527717">
              <w:rPr>
                <w:rFonts w:ascii="標楷體" w:eastAsia="標楷體" w:hAnsi="標楷體"/>
                <w:sz w:val="22"/>
                <w:szCs w:val="22"/>
              </w:rPr>
              <w:t>112</w:t>
            </w:r>
            <w:r w:rsidRPr="00527717">
              <w:rPr>
                <w:rFonts w:ascii="標楷體" w:eastAsia="標楷體" w:hAnsi="標楷體" w:hint="eastAsia"/>
                <w:spacing w:val="-20"/>
                <w:sz w:val="22"/>
                <w:szCs w:val="22"/>
              </w:rPr>
              <w:t>年12月31日</w:t>
            </w:r>
          </w:p>
        </w:tc>
        <w:tc>
          <w:tcPr>
            <w:tcW w:w="2436" w:type="dxa"/>
            <w:gridSpan w:val="2"/>
            <w:tcBorders>
              <w:top w:val="single" w:sz="4" w:space="0" w:color="auto"/>
              <w:left w:val="single" w:sz="4" w:space="0" w:color="auto"/>
              <w:bottom w:val="single" w:sz="4" w:space="0" w:color="auto"/>
              <w:right w:val="single" w:sz="4" w:space="0" w:color="auto"/>
            </w:tcBorders>
            <w:vAlign w:val="center"/>
          </w:tcPr>
          <w:p w14:paraId="43799CEC" w14:textId="77777777" w:rsidR="00F00FD3" w:rsidRPr="00527717" w:rsidRDefault="00F00FD3" w:rsidP="00A531DF">
            <w:pPr>
              <w:ind w:leftChars="10" w:left="24" w:rightChars="10" w:right="24"/>
              <w:jc w:val="distribute"/>
              <w:rPr>
                <w:rFonts w:ascii="標楷體" w:eastAsia="標楷體" w:hAnsi="標楷體"/>
                <w:spacing w:val="-20"/>
                <w:sz w:val="22"/>
                <w:szCs w:val="22"/>
              </w:rPr>
            </w:pPr>
            <w:r w:rsidRPr="00527717">
              <w:rPr>
                <w:rFonts w:ascii="標楷體" w:eastAsia="標楷體" w:hAnsi="標楷體"/>
                <w:sz w:val="22"/>
                <w:szCs w:val="22"/>
              </w:rPr>
              <w:t>111</w:t>
            </w:r>
            <w:r w:rsidRPr="00527717">
              <w:rPr>
                <w:rFonts w:ascii="標楷體" w:eastAsia="標楷體" w:hAnsi="標楷體" w:hint="eastAsia"/>
                <w:spacing w:val="-20"/>
                <w:sz w:val="22"/>
                <w:szCs w:val="22"/>
              </w:rPr>
              <w:t>年12月31日</w:t>
            </w:r>
          </w:p>
        </w:tc>
        <w:tc>
          <w:tcPr>
            <w:tcW w:w="2065" w:type="dxa"/>
            <w:gridSpan w:val="2"/>
            <w:tcBorders>
              <w:top w:val="single" w:sz="4" w:space="0" w:color="auto"/>
              <w:left w:val="single" w:sz="4" w:space="0" w:color="auto"/>
              <w:bottom w:val="single" w:sz="4" w:space="0" w:color="auto"/>
              <w:right w:val="nil"/>
            </w:tcBorders>
            <w:vAlign w:val="center"/>
          </w:tcPr>
          <w:p w14:paraId="2B85E380" w14:textId="77777777" w:rsidR="00F00FD3" w:rsidRPr="00527717" w:rsidRDefault="00F00FD3" w:rsidP="00A531DF">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F00FD3" w:rsidRPr="00527717" w14:paraId="7A52EEF9" w14:textId="77777777" w:rsidTr="008E38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jc w:val="center"/>
        </w:trPr>
        <w:tc>
          <w:tcPr>
            <w:tcW w:w="3023" w:type="dxa"/>
            <w:vMerge/>
            <w:tcBorders>
              <w:top w:val="single" w:sz="4" w:space="0" w:color="auto"/>
              <w:left w:val="nil"/>
              <w:bottom w:val="single" w:sz="4" w:space="0" w:color="auto"/>
              <w:right w:val="single" w:sz="4" w:space="0" w:color="auto"/>
            </w:tcBorders>
            <w:vAlign w:val="center"/>
          </w:tcPr>
          <w:p w14:paraId="165E5867" w14:textId="77777777" w:rsidR="00F00FD3" w:rsidRPr="00527717" w:rsidRDefault="00F00FD3" w:rsidP="00A531DF">
            <w:pPr>
              <w:ind w:leftChars="10" w:left="24" w:rightChars="10" w:right="24"/>
              <w:jc w:val="distribute"/>
              <w:rPr>
                <w:rFonts w:ascii="標楷體" w:eastAsia="標楷體" w:hAnsi="標楷體"/>
                <w:sz w:val="22"/>
                <w:szCs w:val="22"/>
              </w:rPr>
            </w:pPr>
          </w:p>
        </w:tc>
        <w:tc>
          <w:tcPr>
            <w:tcW w:w="1779" w:type="dxa"/>
            <w:tcBorders>
              <w:top w:val="single" w:sz="4" w:space="0" w:color="auto"/>
              <w:left w:val="single" w:sz="4" w:space="0" w:color="auto"/>
              <w:bottom w:val="single" w:sz="4" w:space="0" w:color="auto"/>
              <w:right w:val="single" w:sz="4" w:space="0" w:color="auto"/>
            </w:tcBorders>
            <w:vAlign w:val="center"/>
          </w:tcPr>
          <w:p w14:paraId="3C723545" w14:textId="77777777" w:rsidR="00F00FD3" w:rsidRPr="00527717" w:rsidRDefault="00F00FD3" w:rsidP="00A531DF">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657" w:type="dxa"/>
            <w:tcBorders>
              <w:top w:val="single" w:sz="4" w:space="0" w:color="auto"/>
              <w:left w:val="single" w:sz="4" w:space="0" w:color="auto"/>
              <w:bottom w:val="single" w:sz="4" w:space="0" w:color="auto"/>
              <w:right w:val="single" w:sz="4" w:space="0" w:color="auto"/>
            </w:tcBorders>
            <w:vAlign w:val="center"/>
          </w:tcPr>
          <w:p w14:paraId="04726758" w14:textId="77777777" w:rsidR="00F00FD3" w:rsidRPr="00527717" w:rsidRDefault="00F00FD3" w:rsidP="00A531DF">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c>
          <w:tcPr>
            <w:tcW w:w="1764" w:type="dxa"/>
            <w:tcBorders>
              <w:top w:val="single" w:sz="4" w:space="0" w:color="auto"/>
              <w:left w:val="single" w:sz="4" w:space="0" w:color="auto"/>
              <w:bottom w:val="single" w:sz="4" w:space="0" w:color="auto"/>
              <w:right w:val="single" w:sz="4" w:space="0" w:color="auto"/>
            </w:tcBorders>
            <w:vAlign w:val="center"/>
          </w:tcPr>
          <w:p w14:paraId="33F35530" w14:textId="77777777" w:rsidR="00F00FD3" w:rsidRPr="00527717" w:rsidRDefault="00F00FD3" w:rsidP="00A531DF">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672" w:type="dxa"/>
            <w:tcBorders>
              <w:top w:val="single" w:sz="4" w:space="0" w:color="auto"/>
              <w:left w:val="single" w:sz="4" w:space="0" w:color="auto"/>
              <w:bottom w:val="single" w:sz="4" w:space="0" w:color="auto"/>
              <w:right w:val="single" w:sz="4" w:space="0" w:color="auto"/>
            </w:tcBorders>
            <w:vAlign w:val="center"/>
          </w:tcPr>
          <w:p w14:paraId="1917F173" w14:textId="77777777" w:rsidR="00F00FD3" w:rsidRPr="00527717" w:rsidRDefault="00F00FD3" w:rsidP="00A531DF">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c>
          <w:tcPr>
            <w:tcW w:w="1414" w:type="dxa"/>
            <w:tcBorders>
              <w:top w:val="single" w:sz="4" w:space="0" w:color="auto"/>
              <w:left w:val="single" w:sz="4" w:space="0" w:color="auto"/>
              <w:bottom w:val="single" w:sz="4" w:space="0" w:color="auto"/>
              <w:right w:val="single" w:sz="4" w:space="0" w:color="auto"/>
            </w:tcBorders>
            <w:vAlign w:val="center"/>
          </w:tcPr>
          <w:p w14:paraId="4696888B" w14:textId="77777777" w:rsidR="00F00FD3" w:rsidRPr="00527717" w:rsidRDefault="00F00FD3" w:rsidP="00A531DF">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651" w:type="dxa"/>
            <w:tcBorders>
              <w:top w:val="single" w:sz="4" w:space="0" w:color="auto"/>
              <w:left w:val="single" w:sz="4" w:space="0" w:color="auto"/>
              <w:bottom w:val="single" w:sz="4" w:space="0" w:color="auto"/>
              <w:right w:val="nil"/>
            </w:tcBorders>
            <w:vAlign w:val="center"/>
          </w:tcPr>
          <w:p w14:paraId="18010614" w14:textId="77777777" w:rsidR="00F00FD3" w:rsidRPr="00527717" w:rsidRDefault="00F00FD3" w:rsidP="00A531DF">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r>
      <w:tr w:rsidR="00F00FD3" w:rsidRPr="00527717" w14:paraId="02CAF9A8" w14:textId="77777777" w:rsidTr="008E38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jc w:val="center"/>
        </w:trPr>
        <w:tc>
          <w:tcPr>
            <w:tcW w:w="3023" w:type="dxa"/>
            <w:tcBorders>
              <w:top w:val="single" w:sz="4" w:space="0" w:color="auto"/>
              <w:left w:val="nil"/>
              <w:bottom w:val="nil"/>
            </w:tcBorders>
            <w:vAlign w:val="center"/>
          </w:tcPr>
          <w:p w14:paraId="5AA6D21F" w14:textId="77777777" w:rsidR="00F00FD3" w:rsidRPr="00527717" w:rsidRDefault="00F00FD3" w:rsidP="00A531DF">
            <w:pPr>
              <w:spacing w:line="200" w:lineRule="exact"/>
              <w:ind w:rightChars="10" w:right="24"/>
              <w:jc w:val="distribute"/>
              <w:rPr>
                <w:rFonts w:ascii="標楷體" w:eastAsia="標楷體" w:hAnsi="標楷體"/>
                <w:spacing w:val="-6"/>
                <w:kern w:val="0"/>
                <w:sz w:val="22"/>
              </w:rPr>
            </w:pPr>
            <w:r w:rsidRPr="00527717">
              <w:rPr>
                <w:rFonts w:ascii="標楷體" w:eastAsia="標楷體" w:hAnsi="標楷體"/>
                <w:b/>
                <w:spacing w:val="-6"/>
                <w:kern w:val="0"/>
                <w:sz w:val="22"/>
              </w:rPr>
              <w:t>資產</w:t>
            </w:r>
          </w:p>
        </w:tc>
        <w:tc>
          <w:tcPr>
            <w:tcW w:w="1779" w:type="dxa"/>
            <w:tcBorders>
              <w:top w:val="single" w:sz="4" w:space="0" w:color="auto"/>
              <w:bottom w:val="nil"/>
            </w:tcBorders>
            <w:vAlign w:val="center"/>
          </w:tcPr>
          <w:p w14:paraId="4CD7DF47"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b/>
                <w:sz w:val="22"/>
                <w:szCs w:val="22"/>
              </w:rPr>
              <w:t>663,211,114</w:t>
            </w:r>
          </w:p>
        </w:tc>
        <w:tc>
          <w:tcPr>
            <w:tcW w:w="657" w:type="dxa"/>
            <w:tcBorders>
              <w:top w:val="single" w:sz="4" w:space="0" w:color="auto"/>
              <w:bottom w:val="nil"/>
            </w:tcBorders>
            <w:vAlign w:val="center"/>
          </w:tcPr>
          <w:p w14:paraId="109D95D7"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b/>
                <w:sz w:val="22"/>
                <w:szCs w:val="22"/>
              </w:rPr>
              <w:t>100.00</w:t>
            </w:r>
          </w:p>
        </w:tc>
        <w:tc>
          <w:tcPr>
            <w:tcW w:w="1764" w:type="dxa"/>
            <w:tcBorders>
              <w:top w:val="single" w:sz="4" w:space="0" w:color="auto"/>
              <w:bottom w:val="nil"/>
            </w:tcBorders>
            <w:vAlign w:val="center"/>
          </w:tcPr>
          <w:p w14:paraId="088A13EE"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b/>
                <w:sz w:val="22"/>
                <w:szCs w:val="22"/>
              </w:rPr>
              <w:t>656,594,626</w:t>
            </w:r>
          </w:p>
        </w:tc>
        <w:tc>
          <w:tcPr>
            <w:tcW w:w="672" w:type="dxa"/>
            <w:tcBorders>
              <w:top w:val="single" w:sz="4" w:space="0" w:color="auto"/>
              <w:bottom w:val="nil"/>
            </w:tcBorders>
            <w:vAlign w:val="center"/>
          </w:tcPr>
          <w:p w14:paraId="342B3521" w14:textId="77777777" w:rsidR="00F00FD3" w:rsidRPr="00527717" w:rsidRDefault="00F00FD3" w:rsidP="00A531DF">
            <w:pPr>
              <w:spacing w:line="200" w:lineRule="exact"/>
              <w:ind w:rightChars="10" w:right="24"/>
              <w:jc w:val="right"/>
              <w:rPr>
                <w:rFonts w:asciiTheme="minorEastAsia" w:eastAsiaTheme="minorEastAsia" w:hAnsiTheme="minorEastAsia"/>
                <w:b/>
                <w:sz w:val="22"/>
                <w:szCs w:val="22"/>
              </w:rPr>
            </w:pPr>
            <w:r w:rsidRPr="00527717">
              <w:rPr>
                <w:rFonts w:asciiTheme="minorEastAsia" w:eastAsiaTheme="minorEastAsia" w:hAnsiTheme="minorEastAsia"/>
                <w:b/>
                <w:sz w:val="22"/>
                <w:szCs w:val="22"/>
              </w:rPr>
              <w:t>100.00</w:t>
            </w:r>
          </w:p>
        </w:tc>
        <w:tc>
          <w:tcPr>
            <w:tcW w:w="1414" w:type="dxa"/>
            <w:tcBorders>
              <w:top w:val="single" w:sz="4" w:space="0" w:color="auto"/>
              <w:bottom w:val="nil"/>
            </w:tcBorders>
            <w:vAlign w:val="center"/>
          </w:tcPr>
          <w:p w14:paraId="78A1F825" w14:textId="77777777" w:rsidR="00F00FD3" w:rsidRPr="00527717" w:rsidRDefault="00F00FD3" w:rsidP="00A531DF">
            <w:pPr>
              <w:spacing w:line="20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b/>
                <w:noProof/>
                <w:sz w:val="22"/>
                <w:szCs w:val="22"/>
              </w:rPr>
              <w:t>6,616,488</w:t>
            </w:r>
          </w:p>
        </w:tc>
        <w:tc>
          <w:tcPr>
            <w:tcW w:w="651" w:type="dxa"/>
            <w:tcBorders>
              <w:top w:val="single" w:sz="4" w:space="0" w:color="auto"/>
              <w:bottom w:val="nil"/>
              <w:right w:val="nil"/>
            </w:tcBorders>
            <w:vAlign w:val="center"/>
          </w:tcPr>
          <w:p w14:paraId="78B99661" w14:textId="77777777" w:rsidR="00F00FD3" w:rsidRPr="00527717" w:rsidRDefault="00F00FD3" w:rsidP="008E380E">
            <w:pPr>
              <w:spacing w:line="20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b/>
                <w:kern w:val="0"/>
                <w:sz w:val="22"/>
                <w:szCs w:val="22"/>
              </w:rPr>
              <w:t>1.01</w:t>
            </w:r>
          </w:p>
        </w:tc>
      </w:tr>
      <w:tr w:rsidR="00F00FD3" w:rsidRPr="00527717" w14:paraId="6183D917" w14:textId="77777777" w:rsidTr="008E38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jc w:val="center"/>
        </w:trPr>
        <w:tc>
          <w:tcPr>
            <w:tcW w:w="3023" w:type="dxa"/>
            <w:tcBorders>
              <w:top w:val="nil"/>
              <w:left w:val="nil"/>
              <w:bottom w:val="nil"/>
            </w:tcBorders>
            <w:vAlign w:val="center"/>
          </w:tcPr>
          <w:p w14:paraId="3FD86398" w14:textId="77777777" w:rsidR="00F00FD3" w:rsidRPr="00527717" w:rsidRDefault="00F00FD3" w:rsidP="00A531DF">
            <w:pPr>
              <w:spacing w:line="200" w:lineRule="exact"/>
              <w:ind w:leftChars="100" w:left="24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流動資產</w:t>
            </w:r>
          </w:p>
        </w:tc>
        <w:tc>
          <w:tcPr>
            <w:tcW w:w="1779" w:type="dxa"/>
            <w:tcBorders>
              <w:top w:val="nil"/>
              <w:bottom w:val="nil"/>
            </w:tcBorders>
            <w:vAlign w:val="center"/>
          </w:tcPr>
          <w:p w14:paraId="6B719596"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662,772,027</w:t>
            </w:r>
          </w:p>
        </w:tc>
        <w:tc>
          <w:tcPr>
            <w:tcW w:w="657" w:type="dxa"/>
            <w:tcBorders>
              <w:top w:val="nil"/>
              <w:bottom w:val="nil"/>
            </w:tcBorders>
            <w:vAlign w:val="center"/>
          </w:tcPr>
          <w:p w14:paraId="7F848463"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99.93</w:t>
            </w:r>
          </w:p>
        </w:tc>
        <w:tc>
          <w:tcPr>
            <w:tcW w:w="1764" w:type="dxa"/>
            <w:tcBorders>
              <w:top w:val="nil"/>
              <w:bottom w:val="nil"/>
            </w:tcBorders>
            <w:vAlign w:val="center"/>
          </w:tcPr>
          <w:p w14:paraId="19D7D58F"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656,240,847</w:t>
            </w:r>
          </w:p>
        </w:tc>
        <w:tc>
          <w:tcPr>
            <w:tcW w:w="672" w:type="dxa"/>
            <w:tcBorders>
              <w:top w:val="nil"/>
              <w:bottom w:val="nil"/>
            </w:tcBorders>
            <w:vAlign w:val="center"/>
          </w:tcPr>
          <w:p w14:paraId="082891B7"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99.95</w:t>
            </w:r>
          </w:p>
        </w:tc>
        <w:tc>
          <w:tcPr>
            <w:tcW w:w="1414" w:type="dxa"/>
            <w:tcBorders>
              <w:top w:val="nil"/>
              <w:bottom w:val="nil"/>
            </w:tcBorders>
            <w:vAlign w:val="center"/>
          </w:tcPr>
          <w:p w14:paraId="176AC6E4" w14:textId="77777777" w:rsidR="00F00FD3" w:rsidRPr="00527717" w:rsidRDefault="00F00FD3" w:rsidP="00A531DF">
            <w:pPr>
              <w:spacing w:line="20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noProof/>
                <w:sz w:val="22"/>
                <w:szCs w:val="22"/>
              </w:rPr>
              <w:t>6,531,180</w:t>
            </w:r>
          </w:p>
        </w:tc>
        <w:tc>
          <w:tcPr>
            <w:tcW w:w="651" w:type="dxa"/>
            <w:tcBorders>
              <w:top w:val="nil"/>
              <w:bottom w:val="nil"/>
              <w:right w:val="nil"/>
            </w:tcBorders>
            <w:vAlign w:val="center"/>
          </w:tcPr>
          <w:p w14:paraId="765CCF26" w14:textId="77777777" w:rsidR="00F00FD3" w:rsidRPr="00527717" w:rsidRDefault="00F00FD3" w:rsidP="008E380E">
            <w:pPr>
              <w:spacing w:line="20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kern w:val="0"/>
                <w:sz w:val="22"/>
                <w:szCs w:val="22"/>
              </w:rPr>
              <w:t>1.00</w:t>
            </w:r>
          </w:p>
        </w:tc>
      </w:tr>
      <w:tr w:rsidR="00F00FD3" w:rsidRPr="00527717" w14:paraId="46EFFD17" w14:textId="77777777" w:rsidTr="008E38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jc w:val="center"/>
        </w:trPr>
        <w:tc>
          <w:tcPr>
            <w:tcW w:w="3023" w:type="dxa"/>
            <w:tcBorders>
              <w:top w:val="nil"/>
              <w:left w:val="nil"/>
              <w:bottom w:val="nil"/>
            </w:tcBorders>
            <w:vAlign w:val="center"/>
          </w:tcPr>
          <w:p w14:paraId="1A2C43F7" w14:textId="77777777" w:rsidR="00F00FD3" w:rsidRPr="00527717" w:rsidRDefault="00F00FD3" w:rsidP="00A531DF">
            <w:pPr>
              <w:spacing w:line="200" w:lineRule="exact"/>
              <w:ind w:leftChars="200" w:left="48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現金</w:t>
            </w:r>
          </w:p>
        </w:tc>
        <w:tc>
          <w:tcPr>
            <w:tcW w:w="1779" w:type="dxa"/>
            <w:tcBorders>
              <w:top w:val="nil"/>
              <w:bottom w:val="nil"/>
            </w:tcBorders>
            <w:vAlign w:val="center"/>
          </w:tcPr>
          <w:p w14:paraId="2F3810D4"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659,084,770</w:t>
            </w:r>
          </w:p>
        </w:tc>
        <w:tc>
          <w:tcPr>
            <w:tcW w:w="657" w:type="dxa"/>
            <w:tcBorders>
              <w:top w:val="nil"/>
              <w:bottom w:val="nil"/>
            </w:tcBorders>
            <w:vAlign w:val="center"/>
          </w:tcPr>
          <w:p w14:paraId="14EA7467"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99.38</w:t>
            </w:r>
          </w:p>
        </w:tc>
        <w:tc>
          <w:tcPr>
            <w:tcW w:w="1764" w:type="dxa"/>
            <w:tcBorders>
              <w:top w:val="nil"/>
              <w:bottom w:val="nil"/>
            </w:tcBorders>
            <w:vAlign w:val="center"/>
          </w:tcPr>
          <w:p w14:paraId="01804FAA"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651,370,538</w:t>
            </w:r>
          </w:p>
        </w:tc>
        <w:tc>
          <w:tcPr>
            <w:tcW w:w="672" w:type="dxa"/>
            <w:tcBorders>
              <w:top w:val="nil"/>
              <w:bottom w:val="nil"/>
            </w:tcBorders>
            <w:vAlign w:val="center"/>
          </w:tcPr>
          <w:p w14:paraId="327CE1BC"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99.20</w:t>
            </w:r>
          </w:p>
        </w:tc>
        <w:tc>
          <w:tcPr>
            <w:tcW w:w="1414" w:type="dxa"/>
            <w:tcBorders>
              <w:top w:val="nil"/>
              <w:bottom w:val="nil"/>
            </w:tcBorders>
            <w:vAlign w:val="center"/>
          </w:tcPr>
          <w:p w14:paraId="7BECACE1" w14:textId="77777777" w:rsidR="00F00FD3" w:rsidRPr="00527717" w:rsidRDefault="00F00FD3" w:rsidP="00A531DF">
            <w:pPr>
              <w:spacing w:line="20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noProof/>
                <w:sz w:val="22"/>
                <w:szCs w:val="22"/>
              </w:rPr>
              <w:t>7,714,232</w:t>
            </w:r>
          </w:p>
        </w:tc>
        <w:tc>
          <w:tcPr>
            <w:tcW w:w="651" w:type="dxa"/>
            <w:tcBorders>
              <w:top w:val="nil"/>
              <w:bottom w:val="nil"/>
              <w:right w:val="nil"/>
            </w:tcBorders>
            <w:vAlign w:val="center"/>
          </w:tcPr>
          <w:p w14:paraId="41B1394C" w14:textId="77777777" w:rsidR="00F00FD3" w:rsidRPr="00527717" w:rsidRDefault="00F00FD3" w:rsidP="008E380E">
            <w:pPr>
              <w:spacing w:line="20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kern w:val="0"/>
                <w:sz w:val="22"/>
                <w:szCs w:val="22"/>
              </w:rPr>
              <w:t>1.18</w:t>
            </w:r>
          </w:p>
        </w:tc>
      </w:tr>
      <w:tr w:rsidR="00F00FD3" w:rsidRPr="00527717" w14:paraId="090CD852" w14:textId="77777777" w:rsidTr="008E38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jc w:val="center"/>
        </w:trPr>
        <w:tc>
          <w:tcPr>
            <w:tcW w:w="3023" w:type="dxa"/>
            <w:tcBorders>
              <w:top w:val="nil"/>
              <w:left w:val="nil"/>
              <w:bottom w:val="nil"/>
            </w:tcBorders>
            <w:vAlign w:val="center"/>
          </w:tcPr>
          <w:p w14:paraId="7FCD2515" w14:textId="77777777" w:rsidR="00F00FD3" w:rsidRPr="00527717" w:rsidRDefault="00F00FD3" w:rsidP="00A531DF">
            <w:pPr>
              <w:spacing w:line="200" w:lineRule="exact"/>
              <w:ind w:leftChars="200" w:left="48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應收款項</w:t>
            </w:r>
          </w:p>
        </w:tc>
        <w:tc>
          <w:tcPr>
            <w:tcW w:w="1779" w:type="dxa"/>
            <w:tcBorders>
              <w:top w:val="nil"/>
              <w:bottom w:val="nil"/>
            </w:tcBorders>
            <w:vAlign w:val="center"/>
          </w:tcPr>
          <w:p w14:paraId="7C148CA3"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3,687,257</w:t>
            </w:r>
          </w:p>
        </w:tc>
        <w:tc>
          <w:tcPr>
            <w:tcW w:w="657" w:type="dxa"/>
            <w:tcBorders>
              <w:top w:val="nil"/>
              <w:bottom w:val="nil"/>
            </w:tcBorders>
            <w:vAlign w:val="center"/>
          </w:tcPr>
          <w:p w14:paraId="3B644CB7"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0.56</w:t>
            </w:r>
          </w:p>
        </w:tc>
        <w:tc>
          <w:tcPr>
            <w:tcW w:w="1764" w:type="dxa"/>
            <w:tcBorders>
              <w:top w:val="nil"/>
              <w:bottom w:val="nil"/>
            </w:tcBorders>
            <w:vAlign w:val="center"/>
          </w:tcPr>
          <w:p w14:paraId="11DFD9EE"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4,870,309</w:t>
            </w:r>
          </w:p>
        </w:tc>
        <w:tc>
          <w:tcPr>
            <w:tcW w:w="672" w:type="dxa"/>
            <w:tcBorders>
              <w:top w:val="nil"/>
              <w:bottom w:val="nil"/>
            </w:tcBorders>
            <w:vAlign w:val="center"/>
          </w:tcPr>
          <w:p w14:paraId="53B843F2"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0.74</w:t>
            </w:r>
          </w:p>
        </w:tc>
        <w:tc>
          <w:tcPr>
            <w:tcW w:w="1414" w:type="dxa"/>
            <w:tcBorders>
              <w:top w:val="nil"/>
              <w:bottom w:val="nil"/>
            </w:tcBorders>
            <w:vAlign w:val="center"/>
          </w:tcPr>
          <w:p w14:paraId="5F137580" w14:textId="77777777" w:rsidR="00F00FD3" w:rsidRPr="00527717" w:rsidRDefault="00F00FD3" w:rsidP="00A531DF">
            <w:pPr>
              <w:spacing w:line="20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noProof/>
                <w:sz w:val="22"/>
                <w:szCs w:val="22"/>
              </w:rPr>
              <w:t>- 1,183,052</w:t>
            </w:r>
          </w:p>
        </w:tc>
        <w:tc>
          <w:tcPr>
            <w:tcW w:w="651" w:type="dxa"/>
            <w:tcBorders>
              <w:top w:val="nil"/>
              <w:bottom w:val="nil"/>
              <w:right w:val="nil"/>
            </w:tcBorders>
            <w:vAlign w:val="center"/>
          </w:tcPr>
          <w:p w14:paraId="088FA07F" w14:textId="77777777" w:rsidR="00F00FD3" w:rsidRPr="00527717" w:rsidRDefault="00F00FD3" w:rsidP="008E380E">
            <w:pPr>
              <w:spacing w:line="200" w:lineRule="exact"/>
              <w:jc w:val="right"/>
              <w:rPr>
                <w:rFonts w:asciiTheme="minorEastAsia" w:eastAsiaTheme="minorEastAsia" w:hAnsiTheme="minorEastAsia"/>
                <w:spacing w:val="-2"/>
                <w:kern w:val="0"/>
                <w:sz w:val="22"/>
                <w:szCs w:val="22"/>
              </w:rPr>
            </w:pPr>
            <w:r w:rsidRPr="00527717">
              <w:rPr>
                <w:rFonts w:asciiTheme="minorEastAsia" w:eastAsiaTheme="minorEastAsia" w:hAnsiTheme="minorEastAsia" w:hint="eastAsia"/>
                <w:spacing w:val="-2"/>
                <w:kern w:val="0"/>
                <w:sz w:val="22"/>
                <w:szCs w:val="22"/>
              </w:rPr>
              <w:t xml:space="preserve">- </w:t>
            </w:r>
            <w:r w:rsidRPr="00527717">
              <w:rPr>
                <w:rFonts w:asciiTheme="minorEastAsia" w:eastAsiaTheme="minorEastAsia" w:hAnsiTheme="minorEastAsia"/>
                <w:spacing w:val="-2"/>
                <w:kern w:val="0"/>
                <w:sz w:val="22"/>
                <w:szCs w:val="22"/>
              </w:rPr>
              <w:t>24.29</w:t>
            </w:r>
          </w:p>
        </w:tc>
      </w:tr>
      <w:tr w:rsidR="00F00FD3" w:rsidRPr="00527717" w14:paraId="250ADB0F" w14:textId="77777777" w:rsidTr="008E38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jc w:val="center"/>
        </w:trPr>
        <w:tc>
          <w:tcPr>
            <w:tcW w:w="3023" w:type="dxa"/>
            <w:tcBorders>
              <w:top w:val="nil"/>
              <w:left w:val="nil"/>
              <w:bottom w:val="nil"/>
            </w:tcBorders>
            <w:vAlign w:val="center"/>
          </w:tcPr>
          <w:p w14:paraId="4CD36D66" w14:textId="77777777" w:rsidR="00F00FD3" w:rsidRPr="00527717" w:rsidRDefault="00F00FD3" w:rsidP="00A531DF">
            <w:pPr>
              <w:spacing w:line="200" w:lineRule="exact"/>
              <w:ind w:leftChars="100" w:left="24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固定資產</w:t>
            </w:r>
          </w:p>
        </w:tc>
        <w:tc>
          <w:tcPr>
            <w:tcW w:w="1779" w:type="dxa"/>
            <w:tcBorders>
              <w:top w:val="nil"/>
              <w:bottom w:val="nil"/>
            </w:tcBorders>
            <w:vAlign w:val="center"/>
          </w:tcPr>
          <w:p w14:paraId="6618B0F4"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439,087</w:t>
            </w:r>
          </w:p>
        </w:tc>
        <w:tc>
          <w:tcPr>
            <w:tcW w:w="657" w:type="dxa"/>
            <w:tcBorders>
              <w:top w:val="nil"/>
              <w:bottom w:val="nil"/>
            </w:tcBorders>
            <w:vAlign w:val="center"/>
          </w:tcPr>
          <w:p w14:paraId="5C4964BE"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0.07</w:t>
            </w:r>
          </w:p>
        </w:tc>
        <w:tc>
          <w:tcPr>
            <w:tcW w:w="1764" w:type="dxa"/>
            <w:tcBorders>
              <w:top w:val="nil"/>
              <w:bottom w:val="nil"/>
            </w:tcBorders>
            <w:vAlign w:val="center"/>
          </w:tcPr>
          <w:p w14:paraId="06AAC0A4"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353,779</w:t>
            </w:r>
          </w:p>
        </w:tc>
        <w:tc>
          <w:tcPr>
            <w:tcW w:w="672" w:type="dxa"/>
            <w:tcBorders>
              <w:top w:val="nil"/>
              <w:bottom w:val="nil"/>
            </w:tcBorders>
            <w:vAlign w:val="center"/>
          </w:tcPr>
          <w:p w14:paraId="5FAD1178"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0.05</w:t>
            </w:r>
          </w:p>
        </w:tc>
        <w:tc>
          <w:tcPr>
            <w:tcW w:w="1414" w:type="dxa"/>
            <w:tcBorders>
              <w:top w:val="nil"/>
              <w:bottom w:val="nil"/>
            </w:tcBorders>
            <w:vAlign w:val="center"/>
          </w:tcPr>
          <w:p w14:paraId="0D8403C9" w14:textId="77777777" w:rsidR="00F00FD3" w:rsidRPr="00527717" w:rsidRDefault="00F00FD3" w:rsidP="00A531DF">
            <w:pPr>
              <w:spacing w:line="20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noProof/>
                <w:sz w:val="22"/>
                <w:szCs w:val="22"/>
              </w:rPr>
              <w:t>85,308</w:t>
            </w:r>
          </w:p>
        </w:tc>
        <w:tc>
          <w:tcPr>
            <w:tcW w:w="651" w:type="dxa"/>
            <w:tcBorders>
              <w:top w:val="nil"/>
              <w:bottom w:val="nil"/>
              <w:right w:val="nil"/>
            </w:tcBorders>
            <w:vAlign w:val="center"/>
          </w:tcPr>
          <w:p w14:paraId="1C91EBAC" w14:textId="77777777" w:rsidR="00F00FD3" w:rsidRPr="00527717" w:rsidRDefault="00F00FD3" w:rsidP="008E380E">
            <w:pPr>
              <w:spacing w:line="20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kern w:val="0"/>
                <w:sz w:val="22"/>
                <w:szCs w:val="22"/>
              </w:rPr>
              <w:t>24.11</w:t>
            </w:r>
          </w:p>
        </w:tc>
      </w:tr>
      <w:tr w:rsidR="00F00FD3" w:rsidRPr="00527717" w14:paraId="429EC958" w14:textId="77777777" w:rsidTr="008E38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jc w:val="center"/>
        </w:trPr>
        <w:tc>
          <w:tcPr>
            <w:tcW w:w="3023" w:type="dxa"/>
            <w:tcBorders>
              <w:top w:val="nil"/>
              <w:left w:val="nil"/>
              <w:bottom w:val="nil"/>
            </w:tcBorders>
            <w:vAlign w:val="center"/>
          </w:tcPr>
          <w:p w14:paraId="2C82A36B" w14:textId="77777777" w:rsidR="00F00FD3" w:rsidRPr="00527717" w:rsidRDefault="00F00FD3" w:rsidP="00A531DF">
            <w:pPr>
              <w:spacing w:line="200" w:lineRule="exact"/>
              <w:ind w:leftChars="200" w:left="48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機械及設備</w:t>
            </w:r>
          </w:p>
        </w:tc>
        <w:tc>
          <w:tcPr>
            <w:tcW w:w="1779" w:type="dxa"/>
            <w:tcBorders>
              <w:top w:val="nil"/>
              <w:bottom w:val="nil"/>
            </w:tcBorders>
            <w:vAlign w:val="center"/>
          </w:tcPr>
          <w:p w14:paraId="2AC418F6"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181,977</w:t>
            </w:r>
          </w:p>
        </w:tc>
        <w:tc>
          <w:tcPr>
            <w:tcW w:w="657" w:type="dxa"/>
            <w:tcBorders>
              <w:top w:val="nil"/>
              <w:bottom w:val="nil"/>
            </w:tcBorders>
            <w:vAlign w:val="center"/>
          </w:tcPr>
          <w:p w14:paraId="3FFE6E15"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0.03</w:t>
            </w:r>
          </w:p>
        </w:tc>
        <w:tc>
          <w:tcPr>
            <w:tcW w:w="1764" w:type="dxa"/>
            <w:tcBorders>
              <w:top w:val="nil"/>
              <w:bottom w:val="nil"/>
            </w:tcBorders>
            <w:vAlign w:val="center"/>
          </w:tcPr>
          <w:p w14:paraId="1ED1F7DE"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166,827</w:t>
            </w:r>
          </w:p>
        </w:tc>
        <w:tc>
          <w:tcPr>
            <w:tcW w:w="672" w:type="dxa"/>
            <w:tcBorders>
              <w:top w:val="nil"/>
              <w:bottom w:val="nil"/>
            </w:tcBorders>
            <w:vAlign w:val="center"/>
          </w:tcPr>
          <w:p w14:paraId="781ECA20"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0.03</w:t>
            </w:r>
          </w:p>
        </w:tc>
        <w:tc>
          <w:tcPr>
            <w:tcW w:w="1414" w:type="dxa"/>
            <w:tcBorders>
              <w:top w:val="nil"/>
              <w:bottom w:val="nil"/>
            </w:tcBorders>
            <w:vAlign w:val="center"/>
          </w:tcPr>
          <w:p w14:paraId="503D1C98" w14:textId="77777777" w:rsidR="00F00FD3" w:rsidRPr="00527717" w:rsidRDefault="00F00FD3" w:rsidP="00A531DF">
            <w:pPr>
              <w:spacing w:line="20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noProof/>
                <w:sz w:val="22"/>
                <w:szCs w:val="22"/>
              </w:rPr>
              <w:t>15,150</w:t>
            </w:r>
          </w:p>
        </w:tc>
        <w:tc>
          <w:tcPr>
            <w:tcW w:w="651" w:type="dxa"/>
            <w:tcBorders>
              <w:top w:val="nil"/>
              <w:bottom w:val="nil"/>
              <w:right w:val="nil"/>
            </w:tcBorders>
            <w:vAlign w:val="center"/>
          </w:tcPr>
          <w:p w14:paraId="537ECD82" w14:textId="77777777" w:rsidR="00F00FD3" w:rsidRPr="00527717" w:rsidRDefault="00F00FD3" w:rsidP="008E380E">
            <w:pPr>
              <w:spacing w:line="20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kern w:val="0"/>
                <w:sz w:val="22"/>
                <w:szCs w:val="22"/>
              </w:rPr>
              <w:t>9.08</w:t>
            </w:r>
          </w:p>
        </w:tc>
      </w:tr>
      <w:tr w:rsidR="00F00FD3" w:rsidRPr="00527717" w14:paraId="05D527DB" w14:textId="77777777" w:rsidTr="008E38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jc w:val="center"/>
        </w:trPr>
        <w:tc>
          <w:tcPr>
            <w:tcW w:w="3023" w:type="dxa"/>
            <w:tcBorders>
              <w:top w:val="nil"/>
              <w:left w:val="nil"/>
              <w:bottom w:val="nil"/>
            </w:tcBorders>
            <w:vAlign w:val="center"/>
          </w:tcPr>
          <w:p w14:paraId="609F1BFE" w14:textId="77777777" w:rsidR="00F00FD3" w:rsidRPr="00527717" w:rsidRDefault="00F00FD3" w:rsidP="00A531DF">
            <w:pPr>
              <w:spacing w:line="200" w:lineRule="exact"/>
              <w:ind w:leftChars="200" w:left="48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交通及運輸設備</w:t>
            </w:r>
          </w:p>
        </w:tc>
        <w:tc>
          <w:tcPr>
            <w:tcW w:w="1779" w:type="dxa"/>
            <w:tcBorders>
              <w:top w:val="nil"/>
              <w:bottom w:val="nil"/>
            </w:tcBorders>
            <w:vAlign w:val="center"/>
          </w:tcPr>
          <w:p w14:paraId="5301D61C"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16,095</w:t>
            </w:r>
          </w:p>
        </w:tc>
        <w:tc>
          <w:tcPr>
            <w:tcW w:w="657" w:type="dxa"/>
            <w:tcBorders>
              <w:top w:val="nil"/>
              <w:bottom w:val="nil"/>
            </w:tcBorders>
            <w:vAlign w:val="center"/>
          </w:tcPr>
          <w:p w14:paraId="087FCD29"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0.00</w:t>
            </w:r>
          </w:p>
        </w:tc>
        <w:tc>
          <w:tcPr>
            <w:tcW w:w="1764" w:type="dxa"/>
            <w:tcBorders>
              <w:top w:val="nil"/>
              <w:bottom w:val="nil"/>
            </w:tcBorders>
            <w:vAlign w:val="center"/>
          </w:tcPr>
          <w:p w14:paraId="29EE6155"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7,893</w:t>
            </w:r>
          </w:p>
        </w:tc>
        <w:tc>
          <w:tcPr>
            <w:tcW w:w="672" w:type="dxa"/>
            <w:tcBorders>
              <w:top w:val="nil"/>
              <w:bottom w:val="nil"/>
            </w:tcBorders>
            <w:vAlign w:val="center"/>
          </w:tcPr>
          <w:p w14:paraId="3918BFA3"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0.00</w:t>
            </w:r>
          </w:p>
        </w:tc>
        <w:tc>
          <w:tcPr>
            <w:tcW w:w="1414" w:type="dxa"/>
            <w:tcBorders>
              <w:top w:val="nil"/>
              <w:bottom w:val="nil"/>
            </w:tcBorders>
            <w:vAlign w:val="center"/>
          </w:tcPr>
          <w:p w14:paraId="057CAE2E" w14:textId="77777777" w:rsidR="00F00FD3" w:rsidRPr="00527717" w:rsidRDefault="00F00FD3" w:rsidP="00A531DF">
            <w:pPr>
              <w:spacing w:line="20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noProof/>
                <w:sz w:val="22"/>
                <w:szCs w:val="22"/>
              </w:rPr>
              <w:t>8,202</w:t>
            </w:r>
          </w:p>
        </w:tc>
        <w:tc>
          <w:tcPr>
            <w:tcW w:w="651" w:type="dxa"/>
            <w:tcBorders>
              <w:top w:val="nil"/>
              <w:bottom w:val="nil"/>
              <w:right w:val="nil"/>
            </w:tcBorders>
            <w:vAlign w:val="center"/>
          </w:tcPr>
          <w:p w14:paraId="1B32C5A6" w14:textId="77777777" w:rsidR="00F00FD3" w:rsidRPr="00527717" w:rsidRDefault="00F00FD3" w:rsidP="008E380E">
            <w:pPr>
              <w:spacing w:line="200" w:lineRule="exact"/>
              <w:jc w:val="right"/>
              <w:rPr>
                <w:rFonts w:asciiTheme="minorEastAsia" w:eastAsiaTheme="minorEastAsia" w:hAnsiTheme="minorEastAsia"/>
                <w:spacing w:val="-4"/>
                <w:kern w:val="0"/>
                <w:sz w:val="22"/>
                <w:szCs w:val="22"/>
              </w:rPr>
            </w:pPr>
            <w:r w:rsidRPr="00527717">
              <w:rPr>
                <w:rFonts w:asciiTheme="minorEastAsia" w:eastAsiaTheme="minorEastAsia" w:hAnsiTheme="minorEastAsia"/>
                <w:spacing w:val="-4"/>
                <w:kern w:val="0"/>
                <w:sz w:val="22"/>
                <w:szCs w:val="22"/>
              </w:rPr>
              <w:t>103.91</w:t>
            </w:r>
          </w:p>
        </w:tc>
      </w:tr>
      <w:tr w:rsidR="00F00FD3" w:rsidRPr="00527717" w14:paraId="46CEDDCF" w14:textId="77777777" w:rsidTr="008E38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jc w:val="center"/>
        </w:trPr>
        <w:tc>
          <w:tcPr>
            <w:tcW w:w="3023" w:type="dxa"/>
            <w:tcBorders>
              <w:top w:val="nil"/>
              <w:left w:val="nil"/>
              <w:bottom w:val="nil"/>
            </w:tcBorders>
            <w:vAlign w:val="center"/>
          </w:tcPr>
          <w:p w14:paraId="5D66B906" w14:textId="77777777" w:rsidR="00F00FD3" w:rsidRPr="00527717" w:rsidRDefault="00F00FD3" w:rsidP="00A531DF">
            <w:pPr>
              <w:spacing w:line="200" w:lineRule="exact"/>
              <w:ind w:leftChars="200" w:left="48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雜項設備</w:t>
            </w:r>
          </w:p>
        </w:tc>
        <w:tc>
          <w:tcPr>
            <w:tcW w:w="1779" w:type="dxa"/>
            <w:tcBorders>
              <w:top w:val="nil"/>
              <w:bottom w:val="nil"/>
            </w:tcBorders>
            <w:vAlign w:val="center"/>
          </w:tcPr>
          <w:p w14:paraId="48D50B6C"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241,015</w:t>
            </w:r>
          </w:p>
        </w:tc>
        <w:tc>
          <w:tcPr>
            <w:tcW w:w="657" w:type="dxa"/>
            <w:tcBorders>
              <w:top w:val="nil"/>
              <w:bottom w:val="nil"/>
            </w:tcBorders>
            <w:vAlign w:val="center"/>
          </w:tcPr>
          <w:p w14:paraId="30240BD2"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0.04</w:t>
            </w:r>
          </w:p>
        </w:tc>
        <w:tc>
          <w:tcPr>
            <w:tcW w:w="1764" w:type="dxa"/>
            <w:tcBorders>
              <w:top w:val="nil"/>
              <w:bottom w:val="nil"/>
            </w:tcBorders>
            <w:vAlign w:val="center"/>
          </w:tcPr>
          <w:p w14:paraId="71E64C1B"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179,059</w:t>
            </w:r>
          </w:p>
        </w:tc>
        <w:tc>
          <w:tcPr>
            <w:tcW w:w="672" w:type="dxa"/>
            <w:tcBorders>
              <w:top w:val="nil"/>
              <w:bottom w:val="nil"/>
            </w:tcBorders>
            <w:vAlign w:val="center"/>
          </w:tcPr>
          <w:p w14:paraId="2B029954"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0.03</w:t>
            </w:r>
          </w:p>
        </w:tc>
        <w:tc>
          <w:tcPr>
            <w:tcW w:w="1414" w:type="dxa"/>
            <w:tcBorders>
              <w:top w:val="nil"/>
              <w:bottom w:val="nil"/>
            </w:tcBorders>
            <w:vAlign w:val="center"/>
          </w:tcPr>
          <w:p w14:paraId="1DC0E630" w14:textId="77777777" w:rsidR="00F00FD3" w:rsidRPr="00527717" w:rsidRDefault="00F00FD3" w:rsidP="00A531DF">
            <w:pPr>
              <w:spacing w:line="20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noProof/>
                <w:sz w:val="22"/>
                <w:szCs w:val="22"/>
              </w:rPr>
              <w:t>61,956</w:t>
            </w:r>
          </w:p>
        </w:tc>
        <w:tc>
          <w:tcPr>
            <w:tcW w:w="651" w:type="dxa"/>
            <w:tcBorders>
              <w:top w:val="nil"/>
              <w:bottom w:val="nil"/>
              <w:right w:val="nil"/>
            </w:tcBorders>
            <w:vAlign w:val="center"/>
          </w:tcPr>
          <w:p w14:paraId="0C4B7B89" w14:textId="77777777" w:rsidR="00F00FD3" w:rsidRPr="00527717" w:rsidRDefault="00F00FD3" w:rsidP="008E380E">
            <w:pPr>
              <w:spacing w:line="20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kern w:val="0"/>
                <w:sz w:val="22"/>
                <w:szCs w:val="22"/>
              </w:rPr>
              <w:t>34.60</w:t>
            </w:r>
          </w:p>
        </w:tc>
      </w:tr>
      <w:tr w:rsidR="00F00FD3" w:rsidRPr="00527717" w14:paraId="507B3B9B" w14:textId="77777777" w:rsidTr="008E38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jc w:val="center"/>
        </w:trPr>
        <w:tc>
          <w:tcPr>
            <w:tcW w:w="3023" w:type="dxa"/>
            <w:tcBorders>
              <w:top w:val="nil"/>
              <w:left w:val="nil"/>
              <w:bottom w:val="nil"/>
            </w:tcBorders>
            <w:vAlign w:val="center"/>
          </w:tcPr>
          <w:p w14:paraId="09201A08" w14:textId="77777777" w:rsidR="00F00FD3" w:rsidRPr="00527717" w:rsidRDefault="00F00FD3" w:rsidP="00A531DF">
            <w:pPr>
              <w:spacing w:line="200" w:lineRule="exact"/>
              <w:ind w:rightChars="10" w:right="24"/>
              <w:jc w:val="distribute"/>
              <w:rPr>
                <w:rFonts w:ascii="標楷體" w:eastAsia="標楷體" w:hAnsi="標楷體"/>
                <w:spacing w:val="-6"/>
                <w:kern w:val="0"/>
                <w:sz w:val="22"/>
              </w:rPr>
            </w:pPr>
            <w:r w:rsidRPr="00527717">
              <w:rPr>
                <w:rFonts w:ascii="標楷體" w:eastAsia="標楷體" w:hAnsi="標楷體"/>
                <w:b/>
                <w:spacing w:val="-6"/>
                <w:kern w:val="0"/>
                <w:sz w:val="22"/>
              </w:rPr>
              <w:t>合計</w:t>
            </w:r>
          </w:p>
        </w:tc>
        <w:tc>
          <w:tcPr>
            <w:tcW w:w="1779" w:type="dxa"/>
            <w:tcBorders>
              <w:top w:val="nil"/>
              <w:bottom w:val="nil"/>
            </w:tcBorders>
            <w:vAlign w:val="center"/>
          </w:tcPr>
          <w:p w14:paraId="2F93517D"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b/>
                <w:sz w:val="22"/>
                <w:szCs w:val="22"/>
              </w:rPr>
              <w:t>663,211,114</w:t>
            </w:r>
          </w:p>
        </w:tc>
        <w:tc>
          <w:tcPr>
            <w:tcW w:w="657" w:type="dxa"/>
            <w:tcBorders>
              <w:top w:val="nil"/>
              <w:bottom w:val="nil"/>
            </w:tcBorders>
            <w:vAlign w:val="center"/>
          </w:tcPr>
          <w:p w14:paraId="41AA052C" w14:textId="77777777" w:rsidR="00F00FD3" w:rsidRPr="00527717" w:rsidRDefault="00F00FD3" w:rsidP="00A531DF">
            <w:pPr>
              <w:spacing w:line="200" w:lineRule="exact"/>
              <w:ind w:rightChars="10" w:right="24"/>
              <w:jc w:val="right"/>
              <w:rPr>
                <w:rFonts w:asciiTheme="minorEastAsia" w:eastAsiaTheme="minorEastAsia" w:hAnsiTheme="minorEastAsia"/>
                <w:b/>
                <w:sz w:val="22"/>
                <w:szCs w:val="22"/>
              </w:rPr>
            </w:pPr>
            <w:r w:rsidRPr="00527717">
              <w:rPr>
                <w:rFonts w:asciiTheme="minorEastAsia" w:eastAsiaTheme="minorEastAsia" w:hAnsiTheme="minorEastAsia"/>
                <w:b/>
                <w:sz w:val="22"/>
                <w:szCs w:val="22"/>
              </w:rPr>
              <w:t>100.00</w:t>
            </w:r>
          </w:p>
        </w:tc>
        <w:tc>
          <w:tcPr>
            <w:tcW w:w="1764" w:type="dxa"/>
            <w:tcBorders>
              <w:top w:val="nil"/>
              <w:bottom w:val="nil"/>
            </w:tcBorders>
            <w:vAlign w:val="center"/>
          </w:tcPr>
          <w:p w14:paraId="32953DE1"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b/>
                <w:sz w:val="22"/>
                <w:szCs w:val="22"/>
              </w:rPr>
              <w:t>656,594,626</w:t>
            </w:r>
          </w:p>
        </w:tc>
        <w:tc>
          <w:tcPr>
            <w:tcW w:w="672" w:type="dxa"/>
            <w:tcBorders>
              <w:top w:val="nil"/>
              <w:bottom w:val="nil"/>
            </w:tcBorders>
            <w:vAlign w:val="center"/>
          </w:tcPr>
          <w:p w14:paraId="2273B2DD" w14:textId="77777777" w:rsidR="00F00FD3" w:rsidRPr="00527717" w:rsidRDefault="00F00FD3" w:rsidP="00A531DF">
            <w:pPr>
              <w:spacing w:line="200" w:lineRule="exact"/>
              <w:ind w:rightChars="10" w:right="24"/>
              <w:jc w:val="right"/>
              <w:rPr>
                <w:rFonts w:asciiTheme="minorEastAsia" w:eastAsiaTheme="minorEastAsia" w:hAnsiTheme="minorEastAsia"/>
                <w:b/>
                <w:bCs/>
                <w:sz w:val="22"/>
                <w:szCs w:val="22"/>
              </w:rPr>
            </w:pPr>
            <w:r w:rsidRPr="00527717">
              <w:rPr>
                <w:rFonts w:asciiTheme="minorEastAsia" w:eastAsiaTheme="minorEastAsia" w:hAnsiTheme="minorEastAsia"/>
                <w:b/>
                <w:bCs/>
                <w:sz w:val="22"/>
                <w:szCs w:val="22"/>
              </w:rPr>
              <w:t>100.00</w:t>
            </w:r>
          </w:p>
        </w:tc>
        <w:tc>
          <w:tcPr>
            <w:tcW w:w="1414" w:type="dxa"/>
            <w:tcBorders>
              <w:top w:val="nil"/>
              <w:bottom w:val="nil"/>
            </w:tcBorders>
            <w:vAlign w:val="center"/>
          </w:tcPr>
          <w:p w14:paraId="4BA17EC2" w14:textId="77777777" w:rsidR="00F00FD3" w:rsidRPr="00527717" w:rsidRDefault="00F00FD3" w:rsidP="00A531DF">
            <w:pPr>
              <w:spacing w:line="20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b/>
                <w:noProof/>
                <w:sz w:val="22"/>
                <w:szCs w:val="22"/>
              </w:rPr>
              <w:t>6,616,488</w:t>
            </w:r>
          </w:p>
        </w:tc>
        <w:tc>
          <w:tcPr>
            <w:tcW w:w="651" w:type="dxa"/>
            <w:tcBorders>
              <w:top w:val="nil"/>
              <w:bottom w:val="nil"/>
              <w:right w:val="nil"/>
            </w:tcBorders>
            <w:vAlign w:val="center"/>
          </w:tcPr>
          <w:p w14:paraId="0D88B458" w14:textId="77777777" w:rsidR="00F00FD3" w:rsidRPr="00527717" w:rsidRDefault="00F00FD3" w:rsidP="008E380E">
            <w:pPr>
              <w:spacing w:line="20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b/>
                <w:kern w:val="0"/>
                <w:sz w:val="22"/>
                <w:szCs w:val="22"/>
              </w:rPr>
              <w:t>1.01</w:t>
            </w:r>
          </w:p>
        </w:tc>
      </w:tr>
      <w:tr w:rsidR="00F00FD3" w:rsidRPr="00527717" w14:paraId="1FAB3D50" w14:textId="77777777" w:rsidTr="008E38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jc w:val="center"/>
        </w:trPr>
        <w:tc>
          <w:tcPr>
            <w:tcW w:w="3023" w:type="dxa"/>
            <w:tcBorders>
              <w:top w:val="nil"/>
              <w:left w:val="nil"/>
              <w:bottom w:val="nil"/>
            </w:tcBorders>
            <w:vAlign w:val="center"/>
          </w:tcPr>
          <w:p w14:paraId="22AA8686" w14:textId="77777777" w:rsidR="00F00FD3" w:rsidRPr="00527717" w:rsidRDefault="00F00FD3" w:rsidP="00A531DF">
            <w:pPr>
              <w:spacing w:line="200" w:lineRule="exact"/>
              <w:ind w:rightChars="10" w:right="24"/>
              <w:jc w:val="distribute"/>
              <w:rPr>
                <w:rFonts w:ascii="標楷體" w:eastAsia="標楷體" w:hAnsi="標楷體"/>
                <w:spacing w:val="-6"/>
                <w:kern w:val="0"/>
                <w:sz w:val="22"/>
              </w:rPr>
            </w:pPr>
            <w:r w:rsidRPr="00527717">
              <w:rPr>
                <w:rFonts w:ascii="標楷體" w:eastAsia="標楷體" w:hAnsi="標楷體"/>
                <w:b/>
                <w:spacing w:val="-6"/>
                <w:kern w:val="0"/>
                <w:sz w:val="22"/>
              </w:rPr>
              <w:t>淨資產</w:t>
            </w:r>
          </w:p>
        </w:tc>
        <w:tc>
          <w:tcPr>
            <w:tcW w:w="1779" w:type="dxa"/>
            <w:tcBorders>
              <w:top w:val="nil"/>
              <w:bottom w:val="nil"/>
            </w:tcBorders>
            <w:vAlign w:val="center"/>
          </w:tcPr>
          <w:p w14:paraId="02F774A9"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b/>
                <w:sz w:val="22"/>
                <w:szCs w:val="22"/>
              </w:rPr>
              <w:t>663,211,114</w:t>
            </w:r>
          </w:p>
        </w:tc>
        <w:tc>
          <w:tcPr>
            <w:tcW w:w="657" w:type="dxa"/>
            <w:tcBorders>
              <w:top w:val="nil"/>
              <w:bottom w:val="nil"/>
            </w:tcBorders>
            <w:vAlign w:val="center"/>
          </w:tcPr>
          <w:p w14:paraId="6A4330CA" w14:textId="77777777" w:rsidR="00F00FD3" w:rsidRPr="00527717" w:rsidRDefault="00F00FD3" w:rsidP="00A531DF">
            <w:pPr>
              <w:spacing w:line="200" w:lineRule="exact"/>
              <w:ind w:rightChars="10" w:right="24"/>
              <w:jc w:val="right"/>
              <w:rPr>
                <w:rFonts w:asciiTheme="minorEastAsia" w:eastAsiaTheme="minorEastAsia" w:hAnsiTheme="minorEastAsia"/>
                <w:b/>
                <w:sz w:val="22"/>
                <w:szCs w:val="22"/>
              </w:rPr>
            </w:pPr>
            <w:r w:rsidRPr="00527717">
              <w:rPr>
                <w:rFonts w:asciiTheme="minorEastAsia" w:eastAsiaTheme="minorEastAsia" w:hAnsiTheme="minorEastAsia"/>
                <w:b/>
                <w:sz w:val="22"/>
                <w:szCs w:val="22"/>
              </w:rPr>
              <w:t>100.00</w:t>
            </w:r>
          </w:p>
        </w:tc>
        <w:tc>
          <w:tcPr>
            <w:tcW w:w="1764" w:type="dxa"/>
            <w:tcBorders>
              <w:top w:val="nil"/>
              <w:bottom w:val="nil"/>
            </w:tcBorders>
            <w:vAlign w:val="center"/>
          </w:tcPr>
          <w:p w14:paraId="2EB39478"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b/>
                <w:sz w:val="22"/>
                <w:szCs w:val="22"/>
              </w:rPr>
              <w:t>656,594,626</w:t>
            </w:r>
          </w:p>
        </w:tc>
        <w:tc>
          <w:tcPr>
            <w:tcW w:w="672" w:type="dxa"/>
            <w:tcBorders>
              <w:top w:val="nil"/>
              <w:bottom w:val="nil"/>
            </w:tcBorders>
            <w:vAlign w:val="center"/>
          </w:tcPr>
          <w:p w14:paraId="3A539D54" w14:textId="77777777" w:rsidR="00F00FD3" w:rsidRPr="00527717" w:rsidRDefault="00F00FD3" w:rsidP="00A531DF">
            <w:pPr>
              <w:spacing w:line="200" w:lineRule="exact"/>
              <w:ind w:rightChars="10" w:right="24"/>
              <w:jc w:val="right"/>
              <w:rPr>
                <w:rFonts w:asciiTheme="minorEastAsia" w:eastAsiaTheme="minorEastAsia" w:hAnsiTheme="minorEastAsia"/>
                <w:b/>
                <w:bCs/>
                <w:sz w:val="22"/>
                <w:szCs w:val="22"/>
              </w:rPr>
            </w:pPr>
            <w:r w:rsidRPr="00527717">
              <w:rPr>
                <w:rFonts w:asciiTheme="minorEastAsia" w:eastAsiaTheme="minorEastAsia" w:hAnsiTheme="minorEastAsia"/>
                <w:b/>
                <w:bCs/>
                <w:sz w:val="22"/>
                <w:szCs w:val="22"/>
              </w:rPr>
              <w:t>100.00</w:t>
            </w:r>
          </w:p>
        </w:tc>
        <w:tc>
          <w:tcPr>
            <w:tcW w:w="1414" w:type="dxa"/>
            <w:tcBorders>
              <w:top w:val="nil"/>
              <w:bottom w:val="nil"/>
            </w:tcBorders>
            <w:vAlign w:val="center"/>
          </w:tcPr>
          <w:p w14:paraId="34C78246" w14:textId="77777777" w:rsidR="00F00FD3" w:rsidRPr="00527717" w:rsidRDefault="00F00FD3" w:rsidP="00A531DF">
            <w:pPr>
              <w:spacing w:line="20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b/>
                <w:noProof/>
                <w:sz w:val="22"/>
                <w:szCs w:val="22"/>
              </w:rPr>
              <w:t>6,616,488</w:t>
            </w:r>
          </w:p>
        </w:tc>
        <w:tc>
          <w:tcPr>
            <w:tcW w:w="651" w:type="dxa"/>
            <w:tcBorders>
              <w:top w:val="nil"/>
              <w:bottom w:val="nil"/>
              <w:right w:val="nil"/>
            </w:tcBorders>
            <w:vAlign w:val="center"/>
          </w:tcPr>
          <w:p w14:paraId="64DD7A57" w14:textId="77777777" w:rsidR="00F00FD3" w:rsidRPr="00527717" w:rsidRDefault="00F00FD3" w:rsidP="008E380E">
            <w:pPr>
              <w:spacing w:line="20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b/>
                <w:kern w:val="0"/>
                <w:sz w:val="22"/>
                <w:szCs w:val="22"/>
              </w:rPr>
              <w:t>1.01</w:t>
            </w:r>
          </w:p>
        </w:tc>
      </w:tr>
      <w:tr w:rsidR="00F00FD3" w:rsidRPr="00527717" w14:paraId="3878F977" w14:textId="77777777" w:rsidTr="008E38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jc w:val="center"/>
        </w:trPr>
        <w:tc>
          <w:tcPr>
            <w:tcW w:w="3023" w:type="dxa"/>
            <w:tcBorders>
              <w:top w:val="nil"/>
              <w:left w:val="nil"/>
              <w:bottom w:val="nil"/>
            </w:tcBorders>
            <w:vAlign w:val="center"/>
          </w:tcPr>
          <w:p w14:paraId="075BFA83" w14:textId="77777777" w:rsidR="00F00FD3" w:rsidRPr="00527717" w:rsidRDefault="00F00FD3" w:rsidP="00A531DF">
            <w:pPr>
              <w:spacing w:line="200" w:lineRule="exact"/>
              <w:ind w:leftChars="100" w:left="24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淨資產</w:t>
            </w:r>
          </w:p>
        </w:tc>
        <w:tc>
          <w:tcPr>
            <w:tcW w:w="1779" w:type="dxa"/>
            <w:tcBorders>
              <w:top w:val="nil"/>
              <w:bottom w:val="nil"/>
            </w:tcBorders>
            <w:vAlign w:val="center"/>
          </w:tcPr>
          <w:p w14:paraId="6EA61BE6"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663,211,114</w:t>
            </w:r>
          </w:p>
        </w:tc>
        <w:tc>
          <w:tcPr>
            <w:tcW w:w="657" w:type="dxa"/>
            <w:tcBorders>
              <w:top w:val="nil"/>
              <w:bottom w:val="nil"/>
            </w:tcBorders>
            <w:vAlign w:val="center"/>
          </w:tcPr>
          <w:p w14:paraId="75893C1D" w14:textId="77777777" w:rsidR="00F00FD3" w:rsidRPr="00527717" w:rsidRDefault="00F00FD3" w:rsidP="00A531DF">
            <w:pPr>
              <w:spacing w:line="200" w:lineRule="exact"/>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100.00</w:t>
            </w:r>
          </w:p>
        </w:tc>
        <w:tc>
          <w:tcPr>
            <w:tcW w:w="1764" w:type="dxa"/>
            <w:tcBorders>
              <w:top w:val="nil"/>
              <w:bottom w:val="nil"/>
            </w:tcBorders>
            <w:vAlign w:val="center"/>
          </w:tcPr>
          <w:p w14:paraId="2CD42497" w14:textId="77777777" w:rsidR="00F00FD3" w:rsidRPr="00527717" w:rsidRDefault="00F00FD3" w:rsidP="00A531DF">
            <w:pPr>
              <w:spacing w:line="200" w:lineRule="exact"/>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656,594,626</w:t>
            </w:r>
          </w:p>
        </w:tc>
        <w:tc>
          <w:tcPr>
            <w:tcW w:w="672" w:type="dxa"/>
            <w:tcBorders>
              <w:top w:val="nil"/>
              <w:bottom w:val="nil"/>
            </w:tcBorders>
            <w:vAlign w:val="center"/>
          </w:tcPr>
          <w:p w14:paraId="618C78AA"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100.00</w:t>
            </w:r>
          </w:p>
        </w:tc>
        <w:tc>
          <w:tcPr>
            <w:tcW w:w="1414" w:type="dxa"/>
            <w:tcBorders>
              <w:top w:val="nil"/>
              <w:bottom w:val="nil"/>
            </w:tcBorders>
            <w:vAlign w:val="center"/>
          </w:tcPr>
          <w:p w14:paraId="64FDFA5B" w14:textId="77777777" w:rsidR="00F00FD3" w:rsidRPr="00527717" w:rsidRDefault="00F00FD3" w:rsidP="00A531DF">
            <w:pPr>
              <w:spacing w:line="20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noProof/>
                <w:sz w:val="22"/>
                <w:szCs w:val="22"/>
              </w:rPr>
              <w:t>6,616,488</w:t>
            </w:r>
          </w:p>
        </w:tc>
        <w:tc>
          <w:tcPr>
            <w:tcW w:w="651" w:type="dxa"/>
            <w:tcBorders>
              <w:top w:val="nil"/>
              <w:bottom w:val="nil"/>
              <w:right w:val="nil"/>
            </w:tcBorders>
            <w:vAlign w:val="center"/>
          </w:tcPr>
          <w:p w14:paraId="7E7A64C6" w14:textId="77777777" w:rsidR="00F00FD3" w:rsidRPr="00527717" w:rsidRDefault="00F00FD3" w:rsidP="008E380E">
            <w:pPr>
              <w:spacing w:line="20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kern w:val="0"/>
                <w:sz w:val="22"/>
                <w:szCs w:val="22"/>
              </w:rPr>
              <w:t>1.01</w:t>
            </w:r>
          </w:p>
        </w:tc>
      </w:tr>
      <w:tr w:rsidR="00F00FD3" w:rsidRPr="00527717" w14:paraId="5886D704" w14:textId="77777777" w:rsidTr="008E38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jc w:val="center"/>
        </w:trPr>
        <w:tc>
          <w:tcPr>
            <w:tcW w:w="3023" w:type="dxa"/>
            <w:tcBorders>
              <w:top w:val="nil"/>
              <w:left w:val="nil"/>
              <w:bottom w:val="nil"/>
            </w:tcBorders>
            <w:vAlign w:val="center"/>
          </w:tcPr>
          <w:p w14:paraId="140715B0" w14:textId="77777777" w:rsidR="00F00FD3" w:rsidRPr="00527717" w:rsidRDefault="00F00FD3" w:rsidP="00A531DF">
            <w:pPr>
              <w:spacing w:line="200" w:lineRule="exact"/>
              <w:ind w:leftChars="200" w:left="48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淨資產</w:t>
            </w:r>
          </w:p>
        </w:tc>
        <w:tc>
          <w:tcPr>
            <w:tcW w:w="1779" w:type="dxa"/>
            <w:tcBorders>
              <w:top w:val="nil"/>
              <w:bottom w:val="nil"/>
            </w:tcBorders>
            <w:vAlign w:val="center"/>
          </w:tcPr>
          <w:p w14:paraId="6ED7B10A"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663,211,114</w:t>
            </w:r>
          </w:p>
        </w:tc>
        <w:tc>
          <w:tcPr>
            <w:tcW w:w="657" w:type="dxa"/>
            <w:tcBorders>
              <w:top w:val="nil"/>
              <w:bottom w:val="nil"/>
            </w:tcBorders>
            <w:vAlign w:val="center"/>
          </w:tcPr>
          <w:p w14:paraId="63AFBDFF" w14:textId="77777777" w:rsidR="00F00FD3" w:rsidRPr="00527717" w:rsidRDefault="00F00FD3" w:rsidP="00A531DF">
            <w:pPr>
              <w:spacing w:line="200" w:lineRule="exact"/>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100.00</w:t>
            </w:r>
          </w:p>
        </w:tc>
        <w:tc>
          <w:tcPr>
            <w:tcW w:w="1764" w:type="dxa"/>
            <w:tcBorders>
              <w:top w:val="nil"/>
              <w:bottom w:val="nil"/>
            </w:tcBorders>
            <w:vAlign w:val="center"/>
          </w:tcPr>
          <w:p w14:paraId="6818D918" w14:textId="77777777" w:rsidR="00F00FD3" w:rsidRPr="00527717" w:rsidRDefault="00F00FD3" w:rsidP="00A531DF">
            <w:pPr>
              <w:spacing w:line="200" w:lineRule="exact"/>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656,594,626</w:t>
            </w:r>
          </w:p>
        </w:tc>
        <w:tc>
          <w:tcPr>
            <w:tcW w:w="672" w:type="dxa"/>
            <w:tcBorders>
              <w:top w:val="nil"/>
              <w:bottom w:val="nil"/>
            </w:tcBorders>
            <w:vAlign w:val="center"/>
          </w:tcPr>
          <w:p w14:paraId="1C4D586B"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100.00</w:t>
            </w:r>
          </w:p>
        </w:tc>
        <w:tc>
          <w:tcPr>
            <w:tcW w:w="1414" w:type="dxa"/>
            <w:tcBorders>
              <w:top w:val="nil"/>
              <w:bottom w:val="nil"/>
            </w:tcBorders>
            <w:vAlign w:val="center"/>
          </w:tcPr>
          <w:p w14:paraId="5E45CD85" w14:textId="77777777" w:rsidR="00F00FD3" w:rsidRPr="00527717" w:rsidRDefault="00F00FD3" w:rsidP="00A531DF">
            <w:pPr>
              <w:spacing w:line="20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noProof/>
                <w:sz w:val="22"/>
                <w:szCs w:val="22"/>
              </w:rPr>
              <w:t>6,616,488</w:t>
            </w:r>
          </w:p>
        </w:tc>
        <w:tc>
          <w:tcPr>
            <w:tcW w:w="651" w:type="dxa"/>
            <w:tcBorders>
              <w:top w:val="nil"/>
              <w:bottom w:val="nil"/>
              <w:right w:val="nil"/>
            </w:tcBorders>
            <w:vAlign w:val="center"/>
          </w:tcPr>
          <w:p w14:paraId="36EA608D" w14:textId="77777777" w:rsidR="00F00FD3" w:rsidRPr="00527717" w:rsidRDefault="00F00FD3" w:rsidP="008E380E">
            <w:pPr>
              <w:spacing w:line="20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kern w:val="0"/>
                <w:sz w:val="22"/>
                <w:szCs w:val="22"/>
              </w:rPr>
              <w:t>1.01</w:t>
            </w:r>
          </w:p>
        </w:tc>
      </w:tr>
      <w:tr w:rsidR="00F00FD3" w:rsidRPr="00527717" w14:paraId="58A7908D" w14:textId="77777777" w:rsidTr="008E38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jc w:val="center"/>
        </w:trPr>
        <w:tc>
          <w:tcPr>
            <w:tcW w:w="3023" w:type="dxa"/>
            <w:tcBorders>
              <w:top w:val="nil"/>
              <w:left w:val="nil"/>
              <w:bottom w:val="single" w:sz="4" w:space="0" w:color="auto"/>
            </w:tcBorders>
            <w:vAlign w:val="center"/>
          </w:tcPr>
          <w:p w14:paraId="47F38D78" w14:textId="77777777" w:rsidR="00F00FD3" w:rsidRPr="00527717" w:rsidRDefault="00F00FD3" w:rsidP="00A531DF">
            <w:pPr>
              <w:spacing w:line="200" w:lineRule="exact"/>
              <w:ind w:rightChars="10" w:right="24"/>
              <w:jc w:val="distribute"/>
              <w:rPr>
                <w:rFonts w:ascii="標楷體" w:eastAsia="標楷體" w:hAnsi="標楷體"/>
                <w:spacing w:val="-6"/>
                <w:kern w:val="0"/>
                <w:sz w:val="22"/>
              </w:rPr>
            </w:pPr>
            <w:r w:rsidRPr="00527717">
              <w:rPr>
                <w:rFonts w:ascii="標楷體" w:eastAsia="標楷體" w:hAnsi="標楷體"/>
                <w:b/>
                <w:spacing w:val="-6"/>
                <w:kern w:val="0"/>
                <w:sz w:val="22"/>
              </w:rPr>
              <w:t>合計</w:t>
            </w:r>
          </w:p>
        </w:tc>
        <w:tc>
          <w:tcPr>
            <w:tcW w:w="1779" w:type="dxa"/>
            <w:tcBorders>
              <w:top w:val="nil"/>
              <w:bottom w:val="single" w:sz="4" w:space="0" w:color="auto"/>
            </w:tcBorders>
            <w:vAlign w:val="center"/>
          </w:tcPr>
          <w:p w14:paraId="65870657"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b/>
                <w:sz w:val="22"/>
                <w:szCs w:val="22"/>
              </w:rPr>
              <w:t>663,211,114</w:t>
            </w:r>
          </w:p>
        </w:tc>
        <w:tc>
          <w:tcPr>
            <w:tcW w:w="657" w:type="dxa"/>
            <w:tcBorders>
              <w:top w:val="nil"/>
              <w:bottom w:val="single" w:sz="4" w:space="0" w:color="auto"/>
            </w:tcBorders>
            <w:vAlign w:val="center"/>
          </w:tcPr>
          <w:p w14:paraId="080B17F8" w14:textId="77777777" w:rsidR="00F00FD3" w:rsidRPr="00527717" w:rsidRDefault="00F00FD3" w:rsidP="00A531DF">
            <w:pPr>
              <w:spacing w:line="200" w:lineRule="exact"/>
              <w:ind w:rightChars="10" w:right="24"/>
              <w:jc w:val="right"/>
              <w:rPr>
                <w:rFonts w:asciiTheme="minorEastAsia" w:eastAsiaTheme="minorEastAsia" w:hAnsiTheme="minorEastAsia"/>
                <w:b/>
                <w:sz w:val="22"/>
                <w:szCs w:val="22"/>
              </w:rPr>
            </w:pPr>
            <w:r w:rsidRPr="00527717">
              <w:rPr>
                <w:rFonts w:asciiTheme="minorEastAsia" w:eastAsiaTheme="minorEastAsia" w:hAnsiTheme="minorEastAsia"/>
                <w:b/>
                <w:sz w:val="22"/>
                <w:szCs w:val="22"/>
              </w:rPr>
              <w:t>100.00</w:t>
            </w:r>
          </w:p>
        </w:tc>
        <w:tc>
          <w:tcPr>
            <w:tcW w:w="1764" w:type="dxa"/>
            <w:tcBorders>
              <w:top w:val="nil"/>
              <w:bottom w:val="single" w:sz="4" w:space="0" w:color="auto"/>
            </w:tcBorders>
            <w:vAlign w:val="center"/>
          </w:tcPr>
          <w:p w14:paraId="2CA328D6"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b/>
                <w:sz w:val="22"/>
                <w:szCs w:val="22"/>
              </w:rPr>
              <w:t>656,594,626</w:t>
            </w:r>
          </w:p>
        </w:tc>
        <w:tc>
          <w:tcPr>
            <w:tcW w:w="672" w:type="dxa"/>
            <w:tcBorders>
              <w:top w:val="nil"/>
              <w:bottom w:val="single" w:sz="4" w:space="0" w:color="auto"/>
            </w:tcBorders>
            <w:vAlign w:val="center"/>
          </w:tcPr>
          <w:p w14:paraId="0A6265DF" w14:textId="77777777" w:rsidR="00F00FD3" w:rsidRPr="00527717" w:rsidRDefault="00F00FD3" w:rsidP="00A531DF">
            <w:pPr>
              <w:spacing w:line="20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100.00</w:t>
            </w:r>
          </w:p>
        </w:tc>
        <w:tc>
          <w:tcPr>
            <w:tcW w:w="1414" w:type="dxa"/>
            <w:tcBorders>
              <w:top w:val="nil"/>
              <w:bottom w:val="single" w:sz="4" w:space="0" w:color="auto"/>
            </w:tcBorders>
            <w:vAlign w:val="center"/>
          </w:tcPr>
          <w:p w14:paraId="7BEAE477" w14:textId="77777777" w:rsidR="00F00FD3" w:rsidRPr="00527717" w:rsidRDefault="00F00FD3" w:rsidP="00A531DF">
            <w:pPr>
              <w:spacing w:line="20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b/>
                <w:noProof/>
                <w:sz w:val="22"/>
                <w:szCs w:val="22"/>
              </w:rPr>
              <w:t>6,616,488</w:t>
            </w:r>
          </w:p>
        </w:tc>
        <w:tc>
          <w:tcPr>
            <w:tcW w:w="651" w:type="dxa"/>
            <w:tcBorders>
              <w:top w:val="nil"/>
              <w:bottom w:val="single" w:sz="4" w:space="0" w:color="auto"/>
              <w:right w:val="nil"/>
            </w:tcBorders>
            <w:vAlign w:val="center"/>
          </w:tcPr>
          <w:p w14:paraId="7D4B9BDE" w14:textId="77777777" w:rsidR="00F00FD3" w:rsidRPr="00527717" w:rsidRDefault="00F00FD3" w:rsidP="008E380E">
            <w:pPr>
              <w:spacing w:line="20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b/>
                <w:kern w:val="0"/>
                <w:sz w:val="22"/>
                <w:szCs w:val="22"/>
              </w:rPr>
              <w:t>1.01</w:t>
            </w:r>
          </w:p>
        </w:tc>
      </w:tr>
    </w:tbl>
    <w:p w14:paraId="2F6169A2" w14:textId="77777777" w:rsidR="00F00FD3" w:rsidRPr="00527717" w:rsidRDefault="00F00FD3" w:rsidP="00F00FD3">
      <w:pPr>
        <w:tabs>
          <w:tab w:val="left" w:pos="408"/>
        </w:tabs>
        <w:adjustRightInd w:val="0"/>
        <w:snapToGrid w:val="0"/>
        <w:spacing w:line="240" w:lineRule="exact"/>
        <w:ind w:left="558" w:hangingChars="279" w:hanging="558"/>
        <w:rPr>
          <w:rFonts w:ascii="標楷體" w:eastAsia="標楷體" w:hAnsi="標楷體"/>
          <w:sz w:val="20"/>
        </w:rPr>
      </w:pPr>
      <w:proofErr w:type="gramStart"/>
      <w:r w:rsidRPr="00527717">
        <w:rPr>
          <w:rFonts w:ascii="標楷體" w:eastAsia="標楷體" w:hAnsi="標楷體"/>
          <w:sz w:val="20"/>
        </w:rPr>
        <w:t>註</w:t>
      </w:r>
      <w:proofErr w:type="gramEnd"/>
      <w:r w:rsidRPr="00527717">
        <w:rPr>
          <w:rFonts w:ascii="標楷體" w:eastAsia="標楷體" w:hAnsi="標楷體"/>
          <w:sz w:val="20"/>
        </w:rPr>
        <w:t>：</w:t>
      </w:r>
      <w:proofErr w:type="gramStart"/>
      <w:r w:rsidRPr="00527717">
        <w:rPr>
          <w:rFonts w:ascii="標楷體" w:eastAsia="標楷體" w:hAnsi="標楷體"/>
          <w:sz w:val="20"/>
        </w:rPr>
        <w:t>本表編製</w:t>
      </w:r>
      <w:proofErr w:type="gramEnd"/>
      <w:r w:rsidRPr="00527717">
        <w:rPr>
          <w:rFonts w:ascii="標楷體" w:eastAsia="標楷體" w:hAnsi="標楷體"/>
          <w:sz w:val="20"/>
        </w:rPr>
        <w:t>基礎係依會計法刪除第29條後，納入固定資產及長期負債等科目，與預算編列基礎不同。</w:t>
      </w:r>
    </w:p>
    <w:p w14:paraId="471E41B8" w14:textId="77777777" w:rsidR="00F00FD3" w:rsidRPr="00527717" w:rsidRDefault="00F00FD3" w:rsidP="00F00FD3">
      <w:pPr>
        <w:spacing w:line="20" w:lineRule="exact"/>
        <w:jc w:val="both"/>
        <w:rPr>
          <w:rFonts w:ascii="標楷體" w:eastAsia="標楷體" w:hAnsi="標楷體" w:cs="新細明體"/>
          <w:bCs/>
          <w:kern w:val="0"/>
          <w:sz w:val="20"/>
        </w:rPr>
      </w:pPr>
    </w:p>
    <w:p w14:paraId="6ECC0FD3" w14:textId="77777777" w:rsidR="00F00FD3" w:rsidRPr="00527717" w:rsidRDefault="00F00FD3" w:rsidP="00F00FD3">
      <w:pPr>
        <w:spacing w:line="20" w:lineRule="exact"/>
        <w:jc w:val="both"/>
        <w:rPr>
          <w:rFonts w:ascii="標楷體" w:eastAsia="標楷體" w:hAnsi="標楷體" w:cs="新細明體"/>
          <w:bCs/>
          <w:kern w:val="0"/>
          <w:sz w:val="20"/>
        </w:rPr>
      </w:pPr>
    </w:p>
    <w:p w14:paraId="1CD796DD" w14:textId="677124D8" w:rsidR="00742D7E" w:rsidRPr="00527717" w:rsidRDefault="00742D7E" w:rsidP="00F00FD3">
      <w:pPr>
        <w:keepNext/>
        <w:spacing w:line="520" w:lineRule="exact"/>
        <w:ind w:firstLineChars="300" w:firstLine="841"/>
        <w:rPr>
          <w:rFonts w:ascii="標楷體" w:eastAsia="標楷體" w:hAnsi="標楷體"/>
          <w:b/>
          <w:color w:val="A6A6A6"/>
          <w:kern w:val="0"/>
          <w:sz w:val="28"/>
          <w:szCs w:val="28"/>
        </w:rPr>
      </w:pPr>
      <w:r w:rsidRPr="00527717">
        <w:rPr>
          <w:rFonts w:ascii="標楷體" w:eastAsia="標楷體" w:hAnsi="標楷體" w:hint="eastAsia"/>
          <w:b/>
          <w:bCs/>
          <w:kern w:val="0"/>
          <w:sz w:val="28"/>
          <w:szCs w:val="28"/>
        </w:rPr>
        <w:lastRenderedPageBreak/>
        <w:t>2.</w:t>
      </w:r>
      <w:proofErr w:type="gramStart"/>
      <w:r w:rsidRPr="00527717">
        <w:rPr>
          <w:rFonts w:ascii="標楷體" w:eastAsia="標楷體" w:hAnsi="標楷體" w:hint="eastAsia"/>
          <w:b/>
          <w:bCs/>
          <w:kern w:val="0"/>
          <w:sz w:val="28"/>
          <w:szCs w:val="28"/>
        </w:rPr>
        <w:t>臺</w:t>
      </w:r>
      <w:proofErr w:type="gramEnd"/>
      <w:r w:rsidRPr="00527717">
        <w:rPr>
          <w:rFonts w:ascii="標楷體" w:eastAsia="標楷體" w:hAnsi="標楷體" w:hint="eastAsia"/>
          <w:b/>
          <w:bCs/>
          <w:kern w:val="0"/>
          <w:sz w:val="28"/>
          <w:szCs w:val="28"/>
        </w:rPr>
        <w:t>中市勞工權益基金</w:t>
      </w:r>
    </w:p>
    <w:p w14:paraId="15C36DE3" w14:textId="77777777" w:rsidR="00742D7E" w:rsidRPr="00527717" w:rsidRDefault="00742D7E" w:rsidP="00742D7E">
      <w:pPr>
        <w:snapToGrid w:val="0"/>
        <w:spacing w:line="620" w:lineRule="exact"/>
        <w:ind w:firstLineChars="200" w:firstLine="480"/>
        <w:jc w:val="both"/>
        <w:rPr>
          <w:rFonts w:ascii="標楷體" w:eastAsia="標楷體"/>
          <w:szCs w:val="24"/>
        </w:rPr>
      </w:pPr>
      <w:proofErr w:type="gramStart"/>
      <w:r w:rsidRPr="00527717">
        <w:rPr>
          <w:rFonts w:ascii="標楷體" w:eastAsia="標楷體" w:hint="eastAsia"/>
          <w:szCs w:val="24"/>
        </w:rPr>
        <w:t>臺</w:t>
      </w:r>
      <w:proofErr w:type="gramEnd"/>
      <w:r w:rsidRPr="00527717">
        <w:rPr>
          <w:rFonts w:ascii="標楷體" w:eastAsia="標楷體" w:hint="eastAsia"/>
          <w:szCs w:val="24"/>
        </w:rPr>
        <w:t>中市政府為保障勞工權益，增進勞工福祉，協助失業勞工爭取合法權益、保障勞工基本生活，設立</w:t>
      </w:r>
      <w:proofErr w:type="gramStart"/>
      <w:r w:rsidRPr="00527717">
        <w:rPr>
          <w:rFonts w:ascii="標楷體" w:eastAsia="標楷體" w:hint="eastAsia"/>
          <w:szCs w:val="24"/>
        </w:rPr>
        <w:t>臺</w:t>
      </w:r>
      <w:proofErr w:type="gramEnd"/>
      <w:r w:rsidRPr="00527717">
        <w:rPr>
          <w:rFonts w:ascii="標楷體" w:eastAsia="標楷體" w:hint="eastAsia"/>
          <w:szCs w:val="24"/>
        </w:rPr>
        <w:t>中市勞工權益基金。該基金</w:t>
      </w:r>
      <w:proofErr w:type="gramStart"/>
      <w:r w:rsidRPr="00527717">
        <w:rPr>
          <w:rFonts w:ascii="標楷體" w:eastAsia="標楷體" w:hint="eastAsia"/>
          <w:szCs w:val="24"/>
        </w:rPr>
        <w:t>112</w:t>
      </w:r>
      <w:proofErr w:type="gramEnd"/>
      <w:r w:rsidRPr="00527717">
        <w:rPr>
          <w:rFonts w:ascii="標楷體" w:eastAsia="標楷體" w:hint="eastAsia"/>
          <w:szCs w:val="24"/>
        </w:rPr>
        <w:t>年度各項業務計畫及預算之執行等，經予書面審核，並派員就地抽查，茲將查核結果說明如次：</w:t>
      </w:r>
    </w:p>
    <w:p w14:paraId="055B4987" w14:textId="77777777" w:rsidR="00742D7E" w:rsidRPr="00527717" w:rsidRDefault="00742D7E" w:rsidP="00742D7E">
      <w:pPr>
        <w:spacing w:line="620" w:lineRule="exact"/>
        <w:ind w:leftChars="400" w:left="960"/>
        <w:jc w:val="both"/>
        <w:rPr>
          <w:rFonts w:ascii="標楷體" w:eastAsia="標楷體"/>
          <w:b/>
          <w:szCs w:val="24"/>
        </w:rPr>
      </w:pPr>
      <w:r w:rsidRPr="00527717">
        <w:rPr>
          <w:rFonts w:ascii="標楷體" w:eastAsia="標楷體" w:hAnsi="標楷體" w:cs="標楷體" w:hint="eastAsia"/>
          <w:b/>
          <w:szCs w:val="24"/>
        </w:rPr>
        <w:t>（1）</w:t>
      </w:r>
      <w:r w:rsidRPr="00527717">
        <w:rPr>
          <w:rFonts w:ascii="標楷體" w:eastAsia="標楷體" w:hint="eastAsia"/>
          <w:b/>
          <w:szCs w:val="24"/>
        </w:rPr>
        <w:t>業務計畫實施情形之查核</w:t>
      </w:r>
    </w:p>
    <w:p w14:paraId="1A206C07" w14:textId="77777777" w:rsidR="00742D7E" w:rsidRPr="00527717" w:rsidRDefault="00742D7E" w:rsidP="00742D7E">
      <w:pPr>
        <w:spacing w:line="620" w:lineRule="exact"/>
        <w:ind w:firstLineChars="200" w:firstLine="480"/>
        <w:jc w:val="both"/>
        <w:rPr>
          <w:rFonts w:ascii="標楷體" w:eastAsia="標楷體"/>
          <w:szCs w:val="32"/>
        </w:rPr>
      </w:pPr>
      <w:r w:rsidRPr="00527717">
        <w:rPr>
          <w:rFonts w:ascii="標楷體" w:eastAsia="標楷體" w:hint="eastAsia"/>
          <w:szCs w:val="32"/>
        </w:rPr>
        <w:t>該基金主要業務係辦理勞工權益涉訟補助，提供勞工因職業災害失能、住院或死亡之</w:t>
      </w:r>
      <w:proofErr w:type="gramStart"/>
      <w:r w:rsidRPr="00527717">
        <w:rPr>
          <w:rFonts w:ascii="標楷體" w:eastAsia="標楷體" w:hint="eastAsia"/>
          <w:szCs w:val="32"/>
        </w:rPr>
        <w:t>慰</w:t>
      </w:r>
      <w:proofErr w:type="gramEnd"/>
      <w:r w:rsidRPr="00527717">
        <w:rPr>
          <w:rFonts w:ascii="標楷體" w:eastAsia="標楷體" w:hint="eastAsia"/>
          <w:szCs w:val="32"/>
        </w:rPr>
        <w:t>助金、生活及子女就學補助；辦理就業服務、安全及訓練輔導等相關業務。</w:t>
      </w:r>
      <w:proofErr w:type="gramStart"/>
      <w:r w:rsidRPr="00527717">
        <w:rPr>
          <w:rFonts w:ascii="標楷體" w:eastAsia="標楷體" w:hint="eastAsia"/>
          <w:szCs w:val="32"/>
        </w:rPr>
        <w:t>112</w:t>
      </w:r>
      <w:proofErr w:type="gramEnd"/>
      <w:r w:rsidRPr="00527717">
        <w:rPr>
          <w:rFonts w:ascii="標楷體" w:eastAsia="標楷體" w:hint="eastAsia"/>
          <w:szCs w:val="32"/>
        </w:rPr>
        <w:t>年度主要業務計畫3項，實施結果，實際</w:t>
      </w:r>
      <w:proofErr w:type="gramStart"/>
      <w:r w:rsidRPr="00527717">
        <w:rPr>
          <w:rFonts w:ascii="標楷體" w:eastAsia="標楷體" w:hint="eastAsia"/>
          <w:szCs w:val="32"/>
        </w:rPr>
        <w:t>數均較原</w:t>
      </w:r>
      <w:proofErr w:type="gramEnd"/>
      <w:r w:rsidRPr="00527717">
        <w:rPr>
          <w:rFonts w:ascii="標楷體" w:eastAsia="標楷體" w:hint="eastAsia"/>
          <w:szCs w:val="32"/>
        </w:rPr>
        <w:t>預計減少，其執行情形列表如次：</w:t>
      </w: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6"/>
        <w:gridCol w:w="532"/>
        <w:gridCol w:w="1329"/>
        <w:gridCol w:w="1134"/>
        <w:gridCol w:w="1134"/>
        <w:gridCol w:w="992"/>
        <w:gridCol w:w="2322"/>
      </w:tblGrid>
      <w:tr w:rsidR="00742D7E" w:rsidRPr="00527717" w14:paraId="02D850CB" w14:textId="77777777" w:rsidTr="0092574F">
        <w:trPr>
          <w:cantSplit/>
          <w:trHeight w:val="439"/>
          <w:jc w:val="center"/>
        </w:trPr>
        <w:tc>
          <w:tcPr>
            <w:tcW w:w="2506" w:type="dxa"/>
            <w:vMerge w:val="restart"/>
            <w:tcBorders>
              <w:top w:val="single" w:sz="4" w:space="0" w:color="auto"/>
              <w:left w:val="nil"/>
            </w:tcBorders>
            <w:vAlign w:val="center"/>
          </w:tcPr>
          <w:p w14:paraId="68DD13EB" w14:textId="77777777" w:rsidR="00742D7E" w:rsidRPr="00527717" w:rsidRDefault="00742D7E" w:rsidP="0092574F">
            <w:pPr>
              <w:jc w:val="distribute"/>
              <w:rPr>
                <w:rFonts w:ascii="標楷體" w:eastAsia="標楷體" w:hAnsi="標楷體"/>
                <w:sz w:val="22"/>
                <w:szCs w:val="24"/>
              </w:rPr>
            </w:pPr>
            <w:r w:rsidRPr="00527717">
              <w:rPr>
                <w:rFonts w:ascii="標楷體" w:eastAsia="標楷體" w:hAnsi="標楷體" w:hint="eastAsia"/>
                <w:sz w:val="22"/>
                <w:szCs w:val="24"/>
              </w:rPr>
              <w:t>項目</w:t>
            </w:r>
          </w:p>
        </w:tc>
        <w:tc>
          <w:tcPr>
            <w:tcW w:w="532" w:type="dxa"/>
            <w:vMerge w:val="restart"/>
            <w:tcBorders>
              <w:top w:val="single" w:sz="4" w:space="0" w:color="auto"/>
            </w:tcBorders>
            <w:vAlign w:val="center"/>
          </w:tcPr>
          <w:p w14:paraId="0452143D" w14:textId="77777777" w:rsidR="00742D7E" w:rsidRPr="00527717" w:rsidRDefault="00742D7E" w:rsidP="0092574F">
            <w:pPr>
              <w:jc w:val="distribute"/>
              <w:rPr>
                <w:rFonts w:ascii="標楷體" w:eastAsia="標楷體" w:hAnsi="標楷體"/>
                <w:sz w:val="22"/>
                <w:szCs w:val="24"/>
              </w:rPr>
            </w:pPr>
            <w:r w:rsidRPr="00527717">
              <w:rPr>
                <w:rFonts w:ascii="標楷體" w:eastAsia="標楷體" w:hAnsi="標楷體" w:hint="eastAsia"/>
                <w:sz w:val="22"/>
                <w:szCs w:val="24"/>
              </w:rPr>
              <w:t>單位</w:t>
            </w:r>
          </w:p>
        </w:tc>
        <w:tc>
          <w:tcPr>
            <w:tcW w:w="1329" w:type="dxa"/>
            <w:vMerge w:val="restart"/>
            <w:tcBorders>
              <w:top w:val="single" w:sz="4" w:space="0" w:color="auto"/>
            </w:tcBorders>
            <w:vAlign w:val="center"/>
          </w:tcPr>
          <w:p w14:paraId="5BDF10EB" w14:textId="77777777" w:rsidR="00742D7E" w:rsidRPr="00527717" w:rsidRDefault="00742D7E" w:rsidP="0092574F">
            <w:pPr>
              <w:jc w:val="distribute"/>
              <w:rPr>
                <w:rFonts w:ascii="標楷體" w:eastAsia="標楷體" w:hAnsi="標楷體"/>
                <w:sz w:val="22"/>
                <w:szCs w:val="24"/>
              </w:rPr>
            </w:pPr>
            <w:r w:rsidRPr="00527717">
              <w:rPr>
                <w:rFonts w:ascii="標楷體" w:eastAsia="標楷體" w:hAnsi="標楷體" w:hint="eastAsia"/>
                <w:sz w:val="22"/>
                <w:szCs w:val="24"/>
              </w:rPr>
              <w:t>預計數</w:t>
            </w:r>
          </w:p>
        </w:tc>
        <w:tc>
          <w:tcPr>
            <w:tcW w:w="1134" w:type="dxa"/>
            <w:vMerge w:val="restart"/>
            <w:tcBorders>
              <w:top w:val="single" w:sz="4" w:space="0" w:color="auto"/>
            </w:tcBorders>
            <w:vAlign w:val="center"/>
          </w:tcPr>
          <w:p w14:paraId="17990062" w14:textId="77777777" w:rsidR="00742D7E" w:rsidRPr="00527717" w:rsidRDefault="00742D7E" w:rsidP="0092574F">
            <w:pPr>
              <w:jc w:val="distribute"/>
              <w:rPr>
                <w:rFonts w:ascii="標楷體" w:eastAsia="標楷體" w:hAnsi="標楷體"/>
                <w:sz w:val="22"/>
                <w:szCs w:val="24"/>
              </w:rPr>
            </w:pPr>
            <w:r w:rsidRPr="00527717">
              <w:rPr>
                <w:rFonts w:ascii="標楷體" w:eastAsia="標楷體" w:hAnsi="標楷體" w:hint="eastAsia"/>
                <w:sz w:val="22"/>
                <w:szCs w:val="24"/>
              </w:rPr>
              <w:t>實際數</w:t>
            </w:r>
          </w:p>
        </w:tc>
        <w:tc>
          <w:tcPr>
            <w:tcW w:w="4448" w:type="dxa"/>
            <w:gridSpan w:val="3"/>
            <w:tcBorders>
              <w:top w:val="single" w:sz="4" w:space="0" w:color="auto"/>
              <w:right w:val="nil"/>
            </w:tcBorders>
            <w:vAlign w:val="center"/>
          </w:tcPr>
          <w:p w14:paraId="63B0707D" w14:textId="77777777" w:rsidR="00742D7E" w:rsidRPr="00527717" w:rsidRDefault="00742D7E" w:rsidP="0092574F">
            <w:pPr>
              <w:jc w:val="distribute"/>
              <w:rPr>
                <w:rFonts w:ascii="標楷體" w:eastAsia="標楷體" w:hAnsi="標楷體"/>
                <w:sz w:val="22"/>
                <w:szCs w:val="24"/>
              </w:rPr>
            </w:pPr>
            <w:r w:rsidRPr="00527717">
              <w:rPr>
                <w:rFonts w:ascii="標楷體" w:eastAsia="標楷體" w:hAnsi="標楷體" w:hint="eastAsia"/>
                <w:sz w:val="22"/>
                <w:szCs w:val="24"/>
              </w:rPr>
              <w:t>比較增減</w:t>
            </w:r>
          </w:p>
        </w:tc>
      </w:tr>
      <w:tr w:rsidR="00742D7E" w:rsidRPr="00527717" w14:paraId="06E48210" w14:textId="77777777" w:rsidTr="0092574F">
        <w:trPr>
          <w:cantSplit/>
          <w:trHeight w:val="433"/>
          <w:jc w:val="center"/>
        </w:trPr>
        <w:tc>
          <w:tcPr>
            <w:tcW w:w="2506" w:type="dxa"/>
            <w:vMerge/>
            <w:tcBorders>
              <w:left w:val="nil"/>
              <w:bottom w:val="single" w:sz="4" w:space="0" w:color="auto"/>
            </w:tcBorders>
          </w:tcPr>
          <w:p w14:paraId="3FA02602" w14:textId="77777777" w:rsidR="00742D7E" w:rsidRPr="00527717" w:rsidRDefault="00742D7E" w:rsidP="0092574F">
            <w:pPr>
              <w:jc w:val="both"/>
              <w:rPr>
                <w:rFonts w:ascii="標楷體" w:eastAsia="標楷體" w:hAnsi="標楷體"/>
                <w:sz w:val="22"/>
                <w:szCs w:val="24"/>
              </w:rPr>
            </w:pPr>
          </w:p>
        </w:tc>
        <w:tc>
          <w:tcPr>
            <w:tcW w:w="532" w:type="dxa"/>
            <w:vMerge/>
            <w:tcBorders>
              <w:bottom w:val="single" w:sz="4" w:space="0" w:color="auto"/>
            </w:tcBorders>
          </w:tcPr>
          <w:p w14:paraId="7DDEDF49" w14:textId="77777777" w:rsidR="00742D7E" w:rsidRPr="00527717" w:rsidRDefault="00742D7E" w:rsidP="0092574F">
            <w:pPr>
              <w:jc w:val="both"/>
              <w:rPr>
                <w:rFonts w:ascii="標楷體" w:eastAsia="標楷體" w:hAnsi="標楷體"/>
                <w:sz w:val="22"/>
                <w:szCs w:val="24"/>
              </w:rPr>
            </w:pPr>
          </w:p>
        </w:tc>
        <w:tc>
          <w:tcPr>
            <w:tcW w:w="1329" w:type="dxa"/>
            <w:vMerge/>
            <w:tcBorders>
              <w:bottom w:val="single" w:sz="4" w:space="0" w:color="auto"/>
            </w:tcBorders>
          </w:tcPr>
          <w:p w14:paraId="6A28EC14" w14:textId="77777777" w:rsidR="00742D7E" w:rsidRPr="00527717" w:rsidRDefault="00742D7E" w:rsidP="0092574F">
            <w:pPr>
              <w:jc w:val="both"/>
              <w:rPr>
                <w:rFonts w:ascii="標楷體" w:eastAsia="標楷體" w:hAnsi="標楷體"/>
                <w:sz w:val="22"/>
                <w:szCs w:val="24"/>
              </w:rPr>
            </w:pPr>
          </w:p>
        </w:tc>
        <w:tc>
          <w:tcPr>
            <w:tcW w:w="1134" w:type="dxa"/>
            <w:vMerge/>
            <w:tcBorders>
              <w:bottom w:val="single" w:sz="4" w:space="0" w:color="auto"/>
            </w:tcBorders>
          </w:tcPr>
          <w:p w14:paraId="3EF59F25" w14:textId="77777777" w:rsidR="00742D7E" w:rsidRPr="00527717" w:rsidRDefault="00742D7E" w:rsidP="0092574F">
            <w:pPr>
              <w:jc w:val="both"/>
              <w:rPr>
                <w:rFonts w:ascii="標楷體" w:eastAsia="標楷體" w:hAnsi="標楷體"/>
                <w:sz w:val="22"/>
                <w:szCs w:val="24"/>
              </w:rPr>
            </w:pPr>
          </w:p>
        </w:tc>
        <w:tc>
          <w:tcPr>
            <w:tcW w:w="1134" w:type="dxa"/>
            <w:tcBorders>
              <w:bottom w:val="single" w:sz="4" w:space="0" w:color="auto"/>
            </w:tcBorders>
            <w:vAlign w:val="center"/>
          </w:tcPr>
          <w:p w14:paraId="6FE72D26" w14:textId="77777777" w:rsidR="00742D7E" w:rsidRPr="00527717" w:rsidRDefault="00742D7E" w:rsidP="0092574F">
            <w:pPr>
              <w:jc w:val="distribute"/>
              <w:rPr>
                <w:rFonts w:ascii="標楷體" w:eastAsia="標楷體" w:hAnsi="標楷體"/>
                <w:sz w:val="22"/>
                <w:szCs w:val="24"/>
              </w:rPr>
            </w:pPr>
            <w:r w:rsidRPr="00527717">
              <w:rPr>
                <w:rFonts w:ascii="標楷體" w:eastAsia="標楷體" w:hAnsi="標楷體" w:hint="eastAsia"/>
                <w:sz w:val="22"/>
                <w:szCs w:val="24"/>
              </w:rPr>
              <w:t>增減數</w:t>
            </w:r>
          </w:p>
        </w:tc>
        <w:tc>
          <w:tcPr>
            <w:tcW w:w="992" w:type="dxa"/>
            <w:tcBorders>
              <w:bottom w:val="single" w:sz="4" w:space="0" w:color="auto"/>
            </w:tcBorders>
            <w:vAlign w:val="center"/>
          </w:tcPr>
          <w:p w14:paraId="12BBFB6D" w14:textId="77777777" w:rsidR="00742D7E" w:rsidRPr="00527717" w:rsidRDefault="00742D7E" w:rsidP="0092574F">
            <w:pPr>
              <w:jc w:val="distribute"/>
              <w:rPr>
                <w:rFonts w:ascii="標楷體" w:eastAsia="標楷體" w:hAnsi="標楷體"/>
                <w:sz w:val="22"/>
                <w:szCs w:val="24"/>
              </w:rPr>
            </w:pPr>
            <w:r w:rsidRPr="00527717">
              <w:rPr>
                <w:rFonts w:ascii="標楷體" w:eastAsia="標楷體" w:hAnsi="標楷體" w:hint="eastAsia"/>
                <w:sz w:val="22"/>
                <w:szCs w:val="24"/>
              </w:rPr>
              <w:t>％</w:t>
            </w:r>
          </w:p>
        </w:tc>
        <w:tc>
          <w:tcPr>
            <w:tcW w:w="2322" w:type="dxa"/>
            <w:tcBorders>
              <w:bottom w:val="single" w:sz="4" w:space="0" w:color="auto"/>
              <w:right w:val="nil"/>
            </w:tcBorders>
            <w:vAlign w:val="center"/>
          </w:tcPr>
          <w:p w14:paraId="50A9385F" w14:textId="77777777" w:rsidR="00742D7E" w:rsidRPr="00527717" w:rsidRDefault="00742D7E" w:rsidP="0092574F">
            <w:pPr>
              <w:jc w:val="distribute"/>
              <w:rPr>
                <w:rFonts w:ascii="標楷體" w:eastAsia="標楷體" w:hAnsi="標楷體"/>
                <w:sz w:val="22"/>
                <w:szCs w:val="24"/>
              </w:rPr>
            </w:pPr>
            <w:r w:rsidRPr="00527717">
              <w:rPr>
                <w:rFonts w:ascii="標楷體" w:eastAsia="標楷體" w:hAnsi="標楷體" w:hint="eastAsia"/>
                <w:sz w:val="22"/>
                <w:szCs w:val="24"/>
              </w:rPr>
              <w:t>原因</w:t>
            </w:r>
          </w:p>
        </w:tc>
      </w:tr>
      <w:tr w:rsidR="00742D7E" w:rsidRPr="00527717" w14:paraId="5222D056" w14:textId="77777777" w:rsidTr="0092574F">
        <w:trPr>
          <w:trHeight w:hRule="exact" w:val="595"/>
          <w:jc w:val="center"/>
        </w:trPr>
        <w:tc>
          <w:tcPr>
            <w:tcW w:w="2506" w:type="dxa"/>
            <w:tcBorders>
              <w:top w:val="nil"/>
              <w:left w:val="nil"/>
              <w:bottom w:val="nil"/>
            </w:tcBorders>
          </w:tcPr>
          <w:p w14:paraId="075E425C" w14:textId="77777777" w:rsidR="00742D7E" w:rsidRPr="00527717" w:rsidRDefault="00742D7E" w:rsidP="0092574F">
            <w:pPr>
              <w:spacing w:line="400" w:lineRule="exact"/>
              <w:jc w:val="distribute"/>
              <w:rPr>
                <w:rFonts w:ascii="標楷體" w:eastAsia="標楷體" w:hAnsi="標楷體"/>
                <w:kern w:val="0"/>
                <w:sz w:val="22"/>
                <w:szCs w:val="22"/>
              </w:rPr>
            </w:pPr>
            <w:r w:rsidRPr="00527717">
              <w:rPr>
                <w:rFonts w:ascii="標楷體" w:eastAsia="標楷體" w:hAnsi="標楷體" w:hint="eastAsia"/>
                <w:kern w:val="0"/>
                <w:sz w:val="22"/>
                <w:szCs w:val="22"/>
              </w:rPr>
              <w:t>維護勞工權益計畫</w:t>
            </w:r>
          </w:p>
        </w:tc>
        <w:tc>
          <w:tcPr>
            <w:tcW w:w="532" w:type="dxa"/>
            <w:tcBorders>
              <w:top w:val="nil"/>
              <w:bottom w:val="nil"/>
            </w:tcBorders>
          </w:tcPr>
          <w:p w14:paraId="46246CC8" w14:textId="77777777" w:rsidR="00742D7E" w:rsidRPr="00527717" w:rsidRDefault="00742D7E" w:rsidP="0092574F">
            <w:pPr>
              <w:spacing w:line="400" w:lineRule="exact"/>
              <w:jc w:val="distribute"/>
              <w:rPr>
                <w:rFonts w:ascii="標楷體" w:eastAsia="標楷體" w:hAnsi="標楷體"/>
                <w:kern w:val="0"/>
                <w:sz w:val="22"/>
                <w:szCs w:val="22"/>
              </w:rPr>
            </w:pPr>
            <w:r w:rsidRPr="00527717">
              <w:rPr>
                <w:rFonts w:ascii="標楷體" w:eastAsia="標楷體" w:hAnsi="標楷體" w:hint="eastAsia"/>
                <w:kern w:val="0"/>
                <w:sz w:val="22"/>
                <w:szCs w:val="22"/>
              </w:rPr>
              <w:t>元</w:t>
            </w:r>
          </w:p>
        </w:tc>
        <w:tc>
          <w:tcPr>
            <w:tcW w:w="1329" w:type="dxa"/>
            <w:tcBorders>
              <w:top w:val="nil"/>
              <w:bottom w:val="nil"/>
            </w:tcBorders>
          </w:tcPr>
          <w:p w14:paraId="7E6E18AF" w14:textId="77777777" w:rsidR="00742D7E" w:rsidRPr="00527717" w:rsidRDefault="00742D7E" w:rsidP="0092574F">
            <w:pPr>
              <w:spacing w:line="40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hint="eastAsia"/>
                <w:kern w:val="0"/>
                <w:sz w:val="22"/>
                <w:szCs w:val="22"/>
              </w:rPr>
              <w:t>26,050,000</w:t>
            </w:r>
          </w:p>
        </w:tc>
        <w:tc>
          <w:tcPr>
            <w:tcW w:w="1134" w:type="dxa"/>
            <w:tcBorders>
              <w:top w:val="nil"/>
              <w:bottom w:val="nil"/>
              <w:right w:val="single" w:sz="4" w:space="0" w:color="auto"/>
            </w:tcBorders>
          </w:tcPr>
          <w:p w14:paraId="60B5DE38" w14:textId="77777777" w:rsidR="00742D7E" w:rsidRPr="00527717" w:rsidRDefault="00742D7E" w:rsidP="0092574F">
            <w:pPr>
              <w:spacing w:line="40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hint="eastAsia"/>
                <w:kern w:val="0"/>
                <w:sz w:val="22"/>
                <w:szCs w:val="22"/>
              </w:rPr>
              <w:t>18,247,906</w:t>
            </w:r>
          </w:p>
        </w:tc>
        <w:tc>
          <w:tcPr>
            <w:tcW w:w="1134" w:type="dxa"/>
            <w:tcBorders>
              <w:top w:val="nil"/>
              <w:left w:val="single" w:sz="4" w:space="0" w:color="auto"/>
              <w:bottom w:val="nil"/>
            </w:tcBorders>
          </w:tcPr>
          <w:p w14:paraId="3C1AF2DF" w14:textId="77777777" w:rsidR="00742D7E" w:rsidRPr="00527717" w:rsidRDefault="00742D7E" w:rsidP="0092574F">
            <w:pPr>
              <w:spacing w:line="400" w:lineRule="exact"/>
              <w:jc w:val="right"/>
              <w:rPr>
                <w:rFonts w:ascii="新細明體" w:hAnsi="新細明體"/>
                <w:sz w:val="22"/>
                <w:szCs w:val="22"/>
              </w:rPr>
            </w:pPr>
            <w:r w:rsidRPr="00527717">
              <w:rPr>
                <w:rFonts w:ascii="新細明體" w:hAnsi="新細明體" w:hint="eastAsia"/>
                <w:sz w:val="22"/>
                <w:szCs w:val="22"/>
              </w:rPr>
              <w:t>- 7,802,094</w:t>
            </w:r>
          </w:p>
        </w:tc>
        <w:tc>
          <w:tcPr>
            <w:tcW w:w="992" w:type="dxa"/>
            <w:tcBorders>
              <w:top w:val="nil"/>
              <w:bottom w:val="nil"/>
            </w:tcBorders>
          </w:tcPr>
          <w:p w14:paraId="70E41765" w14:textId="77777777" w:rsidR="00742D7E" w:rsidRPr="00527717" w:rsidRDefault="00742D7E" w:rsidP="0092574F">
            <w:pPr>
              <w:spacing w:line="40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hint="eastAsia"/>
                <w:kern w:val="0"/>
                <w:sz w:val="22"/>
                <w:szCs w:val="22"/>
              </w:rPr>
              <w:t>- 29</w:t>
            </w:r>
            <w:r w:rsidRPr="00527717">
              <w:rPr>
                <w:rFonts w:asciiTheme="minorEastAsia" w:eastAsiaTheme="minorEastAsia" w:hAnsiTheme="minorEastAsia"/>
                <w:kern w:val="0"/>
                <w:sz w:val="22"/>
                <w:szCs w:val="22"/>
              </w:rPr>
              <w:t>.</w:t>
            </w:r>
            <w:r w:rsidRPr="00527717">
              <w:rPr>
                <w:rFonts w:asciiTheme="minorEastAsia" w:eastAsiaTheme="minorEastAsia" w:hAnsiTheme="minorEastAsia" w:hint="eastAsia"/>
                <w:kern w:val="0"/>
                <w:sz w:val="22"/>
                <w:szCs w:val="22"/>
              </w:rPr>
              <w:t>95</w:t>
            </w:r>
          </w:p>
        </w:tc>
        <w:tc>
          <w:tcPr>
            <w:tcW w:w="2322" w:type="dxa"/>
            <w:tcBorders>
              <w:top w:val="nil"/>
              <w:bottom w:val="nil"/>
              <w:right w:val="nil"/>
            </w:tcBorders>
            <w:vAlign w:val="bottom"/>
          </w:tcPr>
          <w:p w14:paraId="79627B58" w14:textId="77777777" w:rsidR="00742D7E" w:rsidRPr="00527717" w:rsidRDefault="00742D7E" w:rsidP="0092574F">
            <w:pPr>
              <w:spacing w:line="240" w:lineRule="exact"/>
              <w:rPr>
                <w:rFonts w:ascii="標楷體" w:eastAsia="標楷體" w:hAnsi="標楷體"/>
                <w:kern w:val="0"/>
                <w:sz w:val="22"/>
                <w:szCs w:val="22"/>
              </w:rPr>
            </w:pPr>
            <w:r w:rsidRPr="00527717">
              <w:rPr>
                <w:rFonts w:ascii="標楷體" w:eastAsia="標楷體" w:hAnsi="標楷體" w:hint="eastAsia"/>
                <w:kern w:val="0"/>
                <w:sz w:val="22"/>
                <w:szCs w:val="22"/>
              </w:rPr>
              <w:t>主要係申請補助及獎助案件較預計減少所致。</w:t>
            </w:r>
          </w:p>
        </w:tc>
      </w:tr>
      <w:tr w:rsidR="00742D7E" w:rsidRPr="00527717" w14:paraId="5FC8300C" w14:textId="77777777" w:rsidTr="0092574F">
        <w:trPr>
          <w:trHeight w:hRule="exact" w:val="595"/>
          <w:jc w:val="center"/>
        </w:trPr>
        <w:tc>
          <w:tcPr>
            <w:tcW w:w="2506" w:type="dxa"/>
            <w:tcBorders>
              <w:top w:val="nil"/>
              <w:left w:val="nil"/>
              <w:bottom w:val="nil"/>
            </w:tcBorders>
          </w:tcPr>
          <w:p w14:paraId="1C9F4657" w14:textId="77777777" w:rsidR="00742D7E" w:rsidRPr="00527717" w:rsidRDefault="00742D7E" w:rsidP="0092574F">
            <w:pPr>
              <w:spacing w:line="400" w:lineRule="exact"/>
              <w:jc w:val="distribute"/>
              <w:rPr>
                <w:rFonts w:ascii="標楷體" w:eastAsia="標楷體" w:hAnsi="標楷體"/>
                <w:kern w:val="0"/>
                <w:sz w:val="22"/>
                <w:szCs w:val="22"/>
              </w:rPr>
            </w:pPr>
            <w:r w:rsidRPr="00527717">
              <w:rPr>
                <w:rFonts w:ascii="標楷體" w:eastAsia="標楷體" w:hAnsi="標楷體" w:hint="eastAsia"/>
                <w:kern w:val="0"/>
                <w:sz w:val="22"/>
                <w:szCs w:val="22"/>
              </w:rPr>
              <w:t>就業安定促進計畫</w:t>
            </w:r>
          </w:p>
        </w:tc>
        <w:tc>
          <w:tcPr>
            <w:tcW w:w="532" w:type="dxa"/>
            <w:tcBorders>
              <w:top w:val="nil"/>
              <w:bottom w:val="nil"/>
            </w:tcBorders>
          </w:tcPr>
          <w:p w14:paraId="255A3BF1" w14:textId="77777777" w:rsidR="00742D7E" w:rsidRPr="00527717" w:rsidRDefault="00742D7E" w:rsidP="0092574F">
            <w:pPr>
              <w:spacing w:line="400" w:lineRule="exact"/>
              <w:jc w:val="distribute"/>
              <w:rPr>
                <w:rFonts w:ascii="標楷體" w:eastAsia="標楷體" w:hAnsi="標楷體"/>
                <w:kern w:val="0"/>
                <w:sz w:val="22"/>
                <w:szCs w:val="22"/>
              </w:rPr>
            </w:pPr>
            <w:r w:rsidRPr="00527717">
              <w:rPr>
                <w:rFonts w:ascii="標楷體" w:eastAsia="標楷體" w:hAnsi="標楷體" w:hint="eastAsia"/>
                <w:kern w:val="0"/>
                <w:sz w:val="22"/>
                <w:szCs w:val="22"/>
              </w:rPr>
              <w:t>元</w:t>
            </w:r>
          </w:p>
        </w:tc>
        <w:tc>
          <w:tcPr>
            <w:tcW w:w="1329" w:type="dxa"/>
            <w:tcBorders>
              <w:top w:val="nil"/>
              <w:bottom w:val="nil"/>
            </w:tcBorders>
          </w:tcPr>
          <w:p w14:paraId="11BA5935" w14:textId="77777777" w:rsidR="00742D7E" w:rsidRPr="00527717" w:rsidRDefault="00742D7E" w:rsidP="0092574F">
            <w:pPr>
              <w:spacing w:line="40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hint="eastAsia"/>
                <w:kern w:val="0"/>
                <w:sz w:val="22"/>
                <w:szCs w:val="22"/>
              </w:rPr>
              <w:t>322,267,000</w:t>
            </w:r>
          </w:p>
        </w:tc>
        <w:tc>
          <w:tcPr>
            <w:tcW w:w="1134" w:type="dxa"/>
            <w:tcBorders>
              <w:top w:val="nil"/>
              <w:bottom w:val="nil"/>
              <w:right w:val="single" w:sz="4" w:space="0" w:color="auto"/>
            </w:tcBorders>
          </w:tcPr>
          <w:p w14:paraId="34FCF2C3" w14:textId="77777777" w:rsidR="00742D7E" w:rsidRPr="00527717" w:rsidRDefault="00742D7E" w:rsidP="0092574F">
            <w:pPr>
              <w:spacing w:line="40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hint="eastAsia"/>
                <w:kern w:val="0"/>
                <w:sz w:val="22"/>
                <w:szCs w:val="22"/>
              </w:rPr>
              <w:t>288,058,164</w:t>
            </w:r>
          </w:p>
        </w:tc>
        <w:tc>
          <w:tcPr>
            <w:tcW w:w="1134" w:type="dxa"/>
            <w:tcBorders>
              <w:top w:val="nil"/>
              <w:left w:val="single" w:sz="4" w:space="0" w:color="auto"/>
              <w:bottom w:val="nil"/>
            </w:tcBorders>
          </w:tcPr>
          <w:p w14:paraId="66F9F8A1" w14:textId="77777777" w:rsidR="00742D7E" w:rsidRPr="00527717" w:rsidRDefault="00742D7E" w:rsidP="0092574F">
            <w:pPr>
              <w:spacing w:line="40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hint="eastAsia"/>
                <w:kern w:val="0"/>
                <w:sz w:val="22"/>
                <w:szCs w:val="22"/>
              </w:rPr>
              <w:t>- 34,208,836</w:t>
            </w:r>
          </w:p>
        </w:tc>
        <w:tc>
          <w:tcPr>
            <w:tcW w:w="992" w:type="dxa"/>
            <w:tcBorders>
              <w:top w:val="nil"/>
              <w:bottom w:val="nil"/>
            </w:tcBorders>
          </w:tcPr>
          <w:p w14:paraId="1EC437DE" w14:textId="77777777" w:rsidR="00742D7E" w:rsidRPr="00527717" w:rsidRDefault="00742D7E" w:rsidP="0092574F">
            <w:pPr>
              <w:spacing w:line="40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hint="eastAsia"/>
                <w:kern w:val="0"/>
                <w:sz w:val="22"/>
                <w:szCs w:val="22"/>
              </w:rPr>
              <w:t>- 10.62</w:t>
            </w:r>
          </w:p>
        </w:tc>
        <w:tc>
          <w:tcPr>
            <w:tcW w:w="2322" w:type="dxa"/>
            <w:tcBorders>
              <w:top w:val="nil"/>
              <w:bottom w:val="nil"/>
              <w:right w:val="nil"/>
            </w:tcBorders>
            <w:vAlign w:val="bottom"/>
          </w:tcPr>
          <w:p w14:paraId="68A01165" w14:textId="77777777" w:rsidR="00742D7E" w:rsidRPr="00527717" w:rsidRDefault="00742D7E" w:rsidP="0092574F">
            <w:pPr>
              <w:spacing w:line="240" w:lineRule="exact"/>
              <w:rPr>
                <w:rFonts w:ascii="標楷體" w:eastAsia="標楷體" w:hAnsi="標楷體"/>
                <w:kern w:val="0"/>
                <w:sz w:val="22"/>
                <w:szCs w:val="22"/>
              </w:rPr>
            </w:pPr>
            <w:r w:rsidRPr="00527717">
              <w:rPr>
                <w:rFonts w:ascii="標楷體" w:eastAsia="標楷體" w:hAnsi="標楷體" w:hint="eastAsia"/>
                <w:kern w:val="0"/>
                <w:sz w:val="22"/>
                <w:szCs w:val="22"/>
              </w:rPr>
              <w:t>主要係實際核定金額較預計減少所致。</w:t>
            </w:r>
          </w:p>
        </w:tc>
      </w:tr>
      <w:tr w:rsidR="00742D7E" w:rsidRPr="00527717" w14:paraId="447292BC" w14:textId="77777777" w:rsidTr="00742D7E">
        <w:trPr>
          <w:trHeight w:val="680"/>
          <w:jc w:val="center"/>
        </w:trPr>
        <w:tc>
          <w:tcPr>
            <w:tcW w:w="2506" w:type="dxa"/>
            <w:tcBorders>
              <w:top w:val="nil"/>
              <w:left w:val="nil"/>
              <w:bottom w:val="single" w:sz="4" w:space="0" w:color="auto"/>
            </w:tcBorders>
          </w:tcPr>
          <w:p w14:paraId="1DE82CD4" w14:textId="77777777" w:rsidR="00742D7E" w:rsidRPr="00527717" w:rsidRDefault="00742D7E" w:rsidP="0092574F">
            <w:pPr>
              <w:spacing w:line="400" w:lineRule="exact"/>
              <w:jc w:val="distribute"/>
              <w:rPr>
                <w:rFonts w:ascii="標楷體" w:eastAsia="標楷體" w:hAnsi="標楷體"/>
                <w:kern w:val="0"/>
                <w:sz w:val="22"/>
                <w:szCs w:val="22"/>
              </w:rPr>
            </w:pPr>
            <w:r w:rsidRPr="00527717">
              <w:rPr>
                <w:rFonts w:ascii="標楷體" w:eastAsia="標楷體" w:hAnsi="標楷體" w:hint="eastAsia"/>
                <w:kern w:val="0"/>
                <w:sz w:val="22"/>
                <w:szCs w:val="22"/>
              </w:rPr>
              <w:t>一般行政管理計畫</w:t>
            </w:r>
          </w:p>
        </w:tc>
        <w:tc>
          <w:tcPr>
            <w:tcW w:w="532" w:type="dxa"/>
            <w:tcBorders>
              <w:top w:val="nil"/>
              <w:bottom w:val="single" w:sz="4" w:space="0" w:color="auto"/>
            </w:tcBorders>
          </w:tcPr>
          <w:p w14:paraId="6F0C8D24" w14:textId="77777777" w:rsidR="00742D7E" w:rsidRPr="00527717" w:rsidRDefault="00742D7E" w:rsidP="0092574F">
            <w:pPr>
              <w:spacing w:line="400" w:lineRule="exact"/>
              <w:jc w:val="distribute"/>
              <w:rPr>
                <w:rFonts w:ascii="標楷體" w:eastAsia="標楷體" w:hAnsi="標楷體"/>
                <w:kern w:val="0"/>
                <w:sz w:val="22"/>
                <w:szCs w:val="22"/>
              </w:rPr>
            </w:pPr>
            <w:r w:rsidRPr="00527717">
              <w:rPr>
                <w:rFonts w:ascii="標楷體" w:eastAsia="標楷體" w:hAnsi="標楷體" w:hint="eastAsia"/>
                <w:kern w:val="0"/>
                <w:sz w:val="22"/>
                <w:szCs w:val="22"/>
              </w:rPr>
              <w:t>元</w:t>
            </w:r>
          </w:p>
        </w:tc>
        <w:tc>
          <w:tcPr>
            <w:tcW w:w="1329" w:type="dxa"/>
            <w:tcBorders>
              <w:top w:val="nil"/>
              <w:bottom w:val="single" w:sz="4" w:space="0" w:color="auto"/>
            </w:tcBorders>
          </w:tcPr>
          <w:p w14:paraId="4F8F8CE5" w14:textId="77777777" w:rsidR="00742D7E" w:rsidRPr="00527717" w:rsidRDefault="00742D7E" w:rsidP="0092574F">
            <w:pPr>
              <w:spacing w:line="40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hint="eastAsia"/>
                <w:kern w:val="0"/>
                <w:sz w:val="22"/>
                <w:szCs w:val="22"/>
              </w:rPr>
              <w:t>1,950,000</w:t>
            </w:r>
          </w:p>
        </w:tc>
        <w:tc>
          <w:tcPr>
            <w:tcW w:w="1134" w:type="dxa"/>
            <w:tcBorders>
              <w:top w:val="nil"/>
              <w:bottom w:val="single" w:sz="4" w:space="0" w:color="auto"/>
              <w:right w:val="single" w:sz="4" w:space="0" w:color="auto"/>
            </w:tcBorders>
          </w:tcPr>
          <w:p w14:paraId="511D1FE8" w14:textId="77777777" w:rsidR="00742D7E" w:rsidRPr="00527717" w:rsidRDefault="00742D7E" w:rsidP="0092574F">
            <w:pPr>
              <w:spacing w:line="40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hint="eastAsia"/>
                <w:kern w:val="0"/>
                <w:sz w:val="22"/>
                <w:szCs w:val="22"/>
              </w:rPr>
              <w:t>1,552,576</w:t>
            </w:r>
          </w:p>
        </w:tc>
        <w:tc>
          <w:tcPr>
            <w:tcW w:w="1134" w:type="dxa"/>
            <w:tcBorders>
              <w:top w:val="nil"/>
              <w:left w:val="single" w:sz="4" w:space="0" w:color="auto"/>
              <w:bottom w:val="single" w:sz="4" w:space="0" w:color="auto"/>
            </w:tcBorders>
          </w:tcPr>
          <w:p w14:paraId="655DE4A4" w14:textId="77777777" w:rsidR="00742D7E" w:rsidRPr="00527717" w:rsidRDefault="00742D7E" w:rsidP="0092574F">
            <w:pPr>
              <w:spacing w:line="400" w:lineRule="exact"/>
              <w:jc w:val="right"/>
              <w:rPr>
                <w:rFonts w:asciiTheme="minorEastAsia" w:eastAsiaTheme="minorEastAsia" w:hAnsiTheme="minorEastAsia"/>
                <w:position w:val="6"/>
                <w:sz w:val="22"/>
                <w:szCs w:val="22"/>
              </w:rPr>
            </w:pPr>
            <w:r w:rsidRPr="00527717">
              <w:rPr>
                <w:rFonts w:ascii="新細明體" w:hAnsi="新細明體" w:hint="eastAsia"/>
                <w:sz w:val="22"/>
                <w:szCs w:val="22"/>
              </w:rPr>
              <w:t>- 397,424</w:t>
            </w:r>
          </w:p>
        </w:tc>
        <w:tc>
          <w:tcPr>
            <w:tcW w:w="992" w:type="dxa"/>
            <w:tcBorders>
              <w:top w:val="nil"/>
              <w:bottom w:val="single" w:sz="4" w:space="0" w:color="auto"/>
            </w:tcBorders>
          </w:tcPr>
          <w:p w14:paraId="5E194DDB" w14:textId="77777777" w:rsidR="00742D7E" w:rsidRPr="00527717" w:rsidRDefault="00742D7E" w:rsidP="0092574F">
            <w:pPr>
              <w:spacing w:line="40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hint="eastAsia"/>
                <w:kern w:val="0"/>
                <w:sz w:val="22"/>
                <w:szCs w:val="22"/>
              </w:rPr>
              <w:t>- 20</w:t>
            </w:r>
            <w:r w:rsidRPr="00527717">
              <w:rPr>
                <w:rFonts w:asciiTheme="minorEastAsia" w:eastAsiaTheme="minorEastAsia" w:hAnsiTheme="minorEastAsia"/>
                <w:kern w:val="0"/>
                <w:sz w:val="22"/>
                <w:szCs w:val="22"/>
              </w:rPr>
              <w:t>.</w:t>
            </w:r>
            <w:r w:rsidRPr="00527717">
              <w:rPr>
                <w:rFonts w:asciiTheme="minorEastAsia" w:eastAsiaTheme="minorEastAsia" w:hAnsiTheme="minorEastAsia" w:hint="eastAsia"/>
                <w:kern w:val="0"/>
                <w:sz w:val="22"/>
                <w:szCs w:val="22"/>
              </w:rPr>
              <w:t>38</w:t>
            </w:r>
          </w:p>
        </w:tc>
        <w:tc>
          <w:tcPr>
            <w:tcW w:w="2322" w:type="dxa"/>
            <w:tcBorders>
              <w:top w:val="nil"/>
              <w:bottom w:val="single" w:sz="4" w:space="0" w:color="auto"/>
              <w:right w:val="nil"/>
            </w:tcBorders>
            <w:vAlign w:val="bottom"/>
          </w:tcPr>
          <w:p w14:paraId="0BCCA214" w14:textId="77777777" w:rsidR="00742D7E" w:rsidRPr="00527717" w:rsidRDefault="00742D7E" w:rsidP="00742D7E">
            <w:pPr>
              <w:spacing w:afterLines="20" w:after="72" w:line="240" w:lineRule="exact"/>
              <w:rPr>
                <w:rFonts w:ascii="標楷體" w:eastAsia="標楷體" w:hAnsi="標楷體"/>
                <w:kern w:val="0"/>
                <w:sz w:val="22"/>
                <w:szCs w:val="22"/>
              </w:rPr>
            </w:pPr>
            <w:r w:rsidRPr="00527717">
              <w:rPr>
                <w:rFonts w:ascii="標楷體" w:eastAsia="標楷體" w:hAnsi="標楷體" w:hint="eastAsia"/>
                <w:kern w:val="0"/>
                <w:sz w:val="22"/>
                <w:szCs w:val="22"/>
              </w:rPr>
              <w:t>主要係</w:t>
            </w:r>
            <w:bookmarkStart w:id="7" w:name="_Hlk169179107"/>
            <w:r w:rsidRPr="00527717">
              <w:rPr>
                <w:rFonts w:ascii="標楷體" w:eastAsia="標楷體" w:hAnsi="標楷體" w:hint="eastAsia"/>
                <w:kern w:val="0"/>
                <w:sz w:val="22"/>
                <w:szCs w:val="22"/>
              </w:rPr>
              <w:t>依業務實際需求支出所致。</w:t>
            </w:r>
            <w:bookmarkEnd w:id="7"/>
          </w:p>
        </w:tc>
      </w:tr>
    </w:tbl>
    <w:p w14:paraId="7A741C59" w14:textId="77777777" w:rsidR="00742D7E" w:rsidRPr="00527717" w:rsidRDefault="00742D7E" w:rsidP="00742D7E">
      <w:pPr>
        <w:spacing w:line="620" w:lineRule="exact"/>
        <w:ind w:leftChars="400" w:left="960"/>
        <w:jc w:val="both"/>
        <w:rPr>
          <w:rFonts w:ascii="標楷體" w:eastAsia="標楷體" w:hAnsi="標楷體" w:cs="標楷體"/>
          <w:b/>
          <w:szCs w:val="24"/>
        </w:rPr>
      </w:pPr>
      <w:r w:rsidRPr="00527717">
        <w:rPr>
          <w:rFonts w:ascii="標楷體" w:eastAsia="標楷體" w:hAnsi="標楷體" w:cs="標楷體" w:hint="eastAsia"/>
          <w:b/>
          <w:szCs w:val="24"/>
        </w:rPr>
        <w:t>（2）預算執行情形之審核</w:t>
      </w:r>
    </w:p>
    <w:p w14:paraId="53706B4E" w14:textId="77777777" w:rsidR="00742D7E" w:rsidRPr="00527717" w:rsidRDefault="00742D7E" w:rsidP="00742D7E">
      <w:pPr>
        <w:spacing w:line="620" w:lineRule="exact"/>
        <w:ind w:firstLineChars="200" w:firstLine="480"/>
        <w:jc w:val="both"/>
        <w:rPr>
          <w:rFonts w:ascii="標楷體" w:eastAsia="標楷體"/>
          <w:szCs w:val="32"/>
        </w:rPr>
      </w:pPr>
      <w:proofErr w:type="gramStart"/>
      <w:r w:rsidRPr="00527717">
        <w:rPr>
          <w:rFonts w:ascii="標楷體" w:eastAsia="標楷體" w:hint="eastAsia"/>
          <w:szCs w:val="32"/>
        </w:rPr>
        <w:t>112</w:t>
      </w:r>
      <w:proofErr w:type="gramEnd"/>
      <w:r w:rsidRPr="00527717">
        <w:rPr>
          <w:rFonts w:ascii="標楷體" w:eastAsia="標楷體" w:hint="eastAsia"/>
          <w:szCs w:val="32"/>
        </w:rPr>
        <w:t>年度決算審核結果，審定本期賸餘905萬餘元，較預算賸餘2萬餘元，增加902萬餘元，主要係勞動部補助辦理就業服務據點配合推動就業服務業務實施計畫、就業安全暨訓練輔導等計畫，經費支出較預計減少所致。</w:t>
      </w:r>
    </w:p>
    <w:p w14:paraId="1AD17B9C" w14:textId="77777777" w:rsidR="00742D7E" w:rsidRPr="00527717" w:rsidRDefault="00742D7E" w:rsidP="00742D7E">
      <w:pPr>
        <w:spacing w:line="620" w:lineRule="exact"/>
        <w:ind w:leftChars="400" w:left="960"/>
        <w:jc w:val="both"/>
        <w:rPr>
          <w:rFonts w:ascii="標楷體" w:eastAsia="標楷體" w:hAnsi="標楷體" w:cs="標楷體"/>
          <w:b/>
          <w:szCs w:val="24"/>
        </w:rPr>
      </w:pPr>
      <w:r w:rsidRPr="00527717">
        <w:rPr>
          <w:rFonts w:ascii="標楷體" w:eastAsia="標楷體" w:hAnsi="標楷體" w:cs="標楷體" w:hint="eastAsia"/>
          <w:b/>
          <w:szCs w:val="24"/>
        </w:rPr>
        <w:t>（3）餘</w:t>
      </w:r>
      <w:proofErr w:type="gramStart"/>
      <w:r w:rsidRPr="00527717">
        <w:rPr>
          <w:rFonts w:ascii="標楷體" w:eastAsia="標楷體" w:hAnsi="標楷體" w:cs="標楷體" w:hint="eastAsia"/>
          <w:b/>
          <w:szCs w:val="24"/>
        </w:rPr>
        <w:t>絀</w:t>
      </w:r>
      <w:proofErr w:type="gramEnd"/>
      <w:r w:rsidRPr="00527717">
        <w:rPr>
          <w:rFonts w:ascii="標楷體" w:eastAsia="標楷體" w:hAnsi="標楷體" w:cs="標楷體" w:hint="eastAsia"/>
          <w:b/>
          <w:szCs w:val="24"/>
        </w:rPr>
        <w:t>之審定</w:t>
      </w:r>
    </w:p>
    <w:p w14:paraId="717FD534" w14:textId="77777777" w:rsidR="00742D7E" w:rsidRPr="00527717" w:rsidRDefault="00742D7E" w:rsidP="00742D7E">
      <w:pPr>
        <w:spacing w:line="620" w:lineRule="exact"/>
        <w:ind w:firstLineChars="200" w:firstLine="480"/>
        <w:jc w:val="both"/>
        <w:rPr>
          <w:rFonts w:ascii="標楷體" w:eastAsia="標楷體"/>
          <w:szCs w:val="32"/>
        </w:rPr>
      </w:pPr>
      <w:proofErr w:type="gramStart"/>
      <w:r w:rsidRPr="00527717">
        <w:rPr>
          <w:rFonts w:ascii="標楷體" w:eastAsia="標楷體" w:hint="eastAsia"/>
          <w:szCs w:val="32"/>
        </w:rPr>
        <w:t>112</w:t>
      </w:r>
      <w:proofErr w:type="gramEnd"/>
      <w:r w:rsidRPr="00527717">
        <w:rPr>
          <w:rFonts w:ascii="標楷體" w:eastAsia="標楷體" w:hint="eastAsia"/>
          <w:szCs w:val="32"/>
        </w:rPr>
        <w:t>年度決算經</w:t>
      </w:r>
      <w:proofErr w:type="gramStart"/>
      <w:r w:rsidRPr="00527717">
        <w:rPr>
          <w:rFonts w:ascii="標楷體" w:eastAsia="標楷體" w:hint="eastAsia"/>
          <w:szCs w:val="32"/>
        </w:rPr>
        <w:t>臺</w:t>
      </w:r>
      <w:proofErr w:type="gramEnd"/>
      <w:r w:rsidRPr="00527717">
        <w:rPr>
          <w:rFonts w:ascii="標楷體" w:eastAsia="標楷體" w:hint="eastAsia"/>
          <w:szCs w:val="32"/>
        </w:rPr>
        <w:t>中市政府核定賸餘9,051,405元，</w:t>
      </w:r>
      <w:proofErr w:type="gramStart"/>
      <w:r w:rsidRPr="00527717">
        <w:rPr>
          <w:rFonts w:ascii="標楷體" w:eastAsia="標楷體" w:hint="eastAsia"/>
          <w:szCs w:val="32"/>
        </w:rPr>
        <w:t>經核尚無</w:t>
      </w:r>
      <w:proofErr w:type="gramEnd"/>
      <w:r w:rsidRPr="00527717">
        <w:rPr>
          <w:rFonts w:ascii="標楷體" w:eastAsia="標楷體" w:hint="eastAsia"/>
          <w:szCs w:val="32"/>
        </w:rPr>
        <w:t>不合，予以照數審定。</w:t>
      </w:r>
    </w:p>
    <w:p w14:paraId="50231B4F" w14:textId="77777777" w:rsidR="00742D7E" w:rsidRPr="00527717" w:rsidRDefault="00742D7E" w:rsidP="00742D7E">
      <w:pPr>
        <w:spacing w:line="620" w:lineRule="exact"/>
        <w:ind w:leftChars="400" w:left="960"/>
        <w:jc w:val="both"/>
        <w:rPr>
          <w:rFonts w:ascii="標楷體" w:eastAsia="標楷體" w:hAnsi="標楷體" w:cs="標楷體"/>
          <w:b/>
          <w:szCs w:val="24"/>
        </w:rPr>
      </w:pPr>
      <w:r w:rsidRPr="00527717">
        <w:rPr>
          <w:rFonts w:ascii="標楷體" w:eastAsia="標楷體" w:hAnsi="標楷體" w:cs="標楷體" w:hint="eastAsia"/>
          <w:b/>
          <w:szCs w:val="24"/>
        </w:rPr>
        <w:t>（4）現金流量之查核</w:t>
      </w:r>
    </w:p>
    <w:p w14:paraId="6DDB836F" w14:textId="77777777" w:rsidR="00742D7E" w:rsidRPr="00527717" w:rsidRDefault="00742D7E" w:rsidP="00742D7E">
      <w:pPr>
        <w:spacing w:line="620" w:lineRule="exact"/>
        <w:ind w:firstLineChars="200" w:firstLine="480"/>
        <w:jc w:val="both"/>
        <w:rPr>
          <w:rFonts w:ascii="標楷體" w:eastAsia="標楷體"/>
          <w:color w:val="FF0000"/>
          <w:szCs w:val="32"/>
        </w:rPr>
      </w:pPr>
      <w:proofErr w:type="gramStart"/>
      <w:r w:rsidRPr="00527717">
        <w:rPr>
          <w:rFonts w:ascii="標楷體" w:eastAsia="標楷體" w:hint="eastAsia"/>
          <w:szCs w:val="24"/>
        </w:rPr>
        <w:t>112</w:t>
      </w:r>
      <w:proofErr w:type="gramEnd"/>
      <w:r w:rsidRPr="00527717">
        <w:rPr>
          <w:rFonts w:ascii="標楷體" w:eastAsia="標楷體" w:hint="eastAsia"/>
          <w:szCs w:val="24"/>
        </w:rPr>
        <w:t>年度期初現金及約當現金6,326萬餘元，經業務及投資活動結果，現金及約當現金淨增1,014萬餘元，期末現金及約當現金為7,340萬餘元。</w:t>
      </w:r>
    </w:p>
    <w:p w14:paraId="194E1C15" w14:textId="77777777" w:rsidR="00742D7E" w:rsidRPr="00527717" w:rsidRDefault="00742D7E" w:rsidP="00742D7E">
      <w:pPr>
        <w:spacing w:line="620" w:lineRule="exact"/>
        <w:ind w:firstLineChars="200" w:firstLine="456"/>
        <w:jc w:val="both"/>
        <w:rPr>
          <w:rFonts w:ascii="標楷體" w:eastAsia="標楷體"/>
          <w:spacing w:val="-6"/>
          <w:szCs w:val="32"/>
        </w:rPr>
      </w:pPr>
      <w:r w:rsidRPr="00527717">
        <w:rPr>
          <w:rFonts w:ascii="標楷體" w:eastAsia="標楷體" w:hint="eastAsia"/>
          <w:spacing w:val="-6"/>
          <w:szCs w:val="32"/>
        </w:rPr>
        <w:t>茲將該基金來源用途及餘</w:t>
      </w:r>
      <w:proofErr w:type="gramStart"/>
      <w:r w:rsidRPr="00527717">
        <w:rPr>
          <w:rFonts w:ascii="標楷體" w:eastAsia="標楷體" w:hint="eastAsia"/>
          <w:spacing w:val="-6"/>
          <w:szCs w:val="32"/>
        </w:rPr>
        <w:t>絀</w:t>
      </w:r>
      <w:proofErr w:type="gramEnd"/>
      <w:r w:rsidRPr="00527717">
        <w:rPr>
          <w:rFonts w:ascii="標楷體" w:eastAsia="標楷體" w:hint="eastAsia"/>
          <w:spacing w:val="-6"/>
          <w:szCs w:val="32"/>
        </w:rPr>
        <w:t>之審定，暨餘</w:t>
      </w:r>
      <w:proofErr w:type="gramStart"/>
      <w:r w:rsidRPr="00527717">
        <w:rPr>
          <w:rFonts w:ascii="標楷體" w:eastAsia="標楷體" w:hint="eastAsia"/>
          <w:spacing w:val="-6"/>
          <w:szCs w:val="32"/>
        </w:rPr>
        <w:t>絀</w:t>
      </w:r>
      <w:proofErr w:type="gramEnd"/>
      <w:r w:rsidRPr="00527717">
        <w:rPr>
          <w:rFonts w:ascii="標楷體" w:eastAsia="標楷體" w:hint="eastAsia"/>
          <w:spacing w:val="-6"/>
          <w:szCs w:val="32"/>
        </w:rPr>
        <w:t>審定後現金流量及資產負債狀況，分別列表如次：</w:t>
      </w:r>
    </w:p>
    <w:tbl>
      <w:tblPr>
        <w:tblW w:w="9923" w:type="dxa"/>
        <w:tblLayout w:type="fixed"/>
        <w:tblCellMar>
          <w:left w:w="28" w:type="dxa"/>
          <w:right w:w="28" w:type="dxa"/>
        </w:tblCellMar>
        <w:tblLook w:val="0000" w:firstRow="0" w:lastRow="0" w:firstColumn="0" w:lastColumn="0" w:noHBand="0" w:noVBand="0"/>
      </w:tblPr>
      <w:tblGrid>
        <w:gridCol w:w="2428"/>
        <w:gridCol w:w="1258"/>
        <w:gridCol w:w="1276"/>
        <w:gridCol w:w="1134"/>
        <w:gridCol w:w="1417"/>
        <w:gridCol w:w="1276"/>
        <w:gridCol w:w="1134"/>
      </w:tblGrid>
      <w:tr w:rsidR="00742D7E" w:rsidRPr="00527717" w14:paraId="3864974E" w14:textId="77777777" w:rsidTr="0092574F">
        <w:trPr>
          <w:tblHeader/>
        </w:trPr>
        <w:tc>
          <w:tcPr>
            <w:tcW w:w="9923" w:type="dxa"/>
            <w:gridSpan w:val="7"/>
            <w:tcBorders>
              <w:bottom w:val="single" w:sz="4" w:space="0" w:color="auto"/>
            </w:tcBorders>
          </w:tcPr>
          <w:p w14:paraId="649814B0" w14:textId="77777777" w:rsidR="00742D7E" w:rsidRPr="00527717" w:rsidRDefault="00742D7E" w:rsidP="0092574F">
            <w:pPr>
              <w:snapToGrid w:val="0"/>
              <w:spacing w:after="60"/>
              <w:jc w:val="center"/>
              <w:rPr>
                <w:rFonts w:ascii="標楷體" w:eastAsia="標楷體" w:hAnsi="標楷體"/>
                <w:b/>
                <w:sz w:val="32"/>
                <w:u w:val="single"/>
              </w:rPr>
            </w:pPr>
            <w:r w:rsidRPr="00527717">
              <w:rPr>
                <w:rFonts w:ascii="標楷體" w:eastAsia="標楷體"/>
                <w:b/>
                <w:sz w:val="32"/>
                <w:szCs w:val="32"/>
                <w:u w:val="single"/>
              </w:rPr>
              <w:lastRenderedPageBreak/>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中市勞工權益基金</w:t>
            </w:r>
            <w:r w:rsidRPr="00527717">
              <w:rPr>
                <w:rFonts w:ascii="標楷體" w:eastAsia="標楷體" w:hAnsi="標楷體"/>
                <w:b/>
                <w:sz w:val="32"/>
                <w:u w:val="single"/>
              </w:rPr>
              <w:t>來源用途及</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審定表</w:t>
            </w:r>
            <w:r w:rsidRPr="00527717">
              <w:rPr>
                <w:rFonts w:ascii="標楷體" w:eastAsia="標楷體"/>
                <w:b/>
                <w:sz w:val="32"/>
                <w:szCs w:val="32"/>
                <w:u w:val="single"/>
              </w:rPr>
              <w:t xml:space="preserve">  </w:t>
            </w:r>
          </w:p>
          <w:p w14:paraId="395E9395" w14:textId="77777777" w:rsidR="00742D7E" w:rsidRPr="00527717" w:rsidRDefault="00742D7E" w:rsidP="0092574F">
            <w:pPr>
              <w:tabs>
                <w:tab w:val="left" w:pos="8481"/>
                <w:tab w:val="left" w:pos="8623"/>
                <w:tab w:val="right" w:pos="10206"/>
              </w:tabs>
              <w:snapToGrid w:val="0"/>
              <w:spacing w:line="240" w:lineRule="exact"/>
              <w:jc w:val="center"/>
              <w:rPr>
                <w:rFonts w:ascii="標楷體" w:eastAsia="標楷體" w:hAnsi="標楷體"/>
              </w:rPr>
            </w:pP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p>
          <w:p w14:paraId="7C508754" w14:textId="77777777" w:rsidR="00742D7E" w:rsidRPr="00527717" w:rsidRDefault="00742D7E" w:rsidP="0092574F">
            <w:pPr>
              <w:tabs>
                <w:tab w:val="left" w:pos="8481"/>
                <w:tab w:val="left" w:pos="8623"/>
                <w:tab w:val="right" w:pos="10206"/>
              </w:tabs>
              <w:snapToGrid w:val="0"/>
              <w:spacing w:line="240" w:lineRule="exact"/>
              <w:jc w:val="right"/>
              <w:rPr>
                <w:rFonts w:ascii="標楷體" w:eastAsia="標楷體" w:hAnsi="標楷體"/>
                <w:b/>
                <w:sz w:val="32"/>
                <w:u w:val="single"/>
              </w:rPr>
            </w:pPr>
            <w:r w:rsidRPr="00527717">
              <w:rPr>
                <w:rFonts w:ascii="標楷體" w:eastAsia="標楷體" w:hAnsi="標楷體" w:hint="eastAsia"/>
                <w:sz w:val="20"/>
              </w:rPr>
              <w:t>單位：新臺幣元</w:t>
            </w:r>
          </w:p>
        </w:tc>
      </w:tr>
      <w:tr w:rsidR="00742D7E" w:rsidRPr="00527717" w14:paraId="144EF33F" w14:textId="77777777" w:rsidTr="009257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4" w:space="0" w:color="auto"/>
              <w:left w:val="nil"/>
              <w:bottom w:val="nil"/>
              <w:right w:val="single" w:sz="4" w:space="0" w:color="auto"/>
            </w:tcBorders>
            <w:vAlign w:val="center"/>
          </w:tcPr>
          <w:p w14:paraId="060D537F" w14:textId="77777777" w:rsidR="00742D7E" w:rsidRPr="00154E41" w:rsidRDefault="00742D7E" w:rsidP="00AD1DD1">
            <w:pPr>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項目</w:t>
            </w:r>
          </w:p>
        </w:tc>
        <w:tc>
          <w:tcPr>
            <w:tcW w:w="1258" w:type="dxa"/>
            <w:vMerge w:val="restart"/>
            <w:tcBorders>
              <w:top w:val="single" w:sz="4" w:space="0" w:color="auto"/>
              <w:left w:val="single" w:sz="4" w:space="0" w:color="auto"/>
              <w:bottom w:val="nil"/>
              <w:right w:val="single" w:sz="4" w:space="0" w:color="auto"/>
            </w:tcBorders>
            <w:vAlign w:val="center"/>
          </w:tcPr>
          <w:p w14:paraId="4848DF8A" w14:textId="77777777" w:rsidR="00742D7E" w:rsidRPr="00154E41" w:rsidRDefault="00742D7E" w:rsidP="00AD1DD1">
            <w:pPr>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預算數</w:t>
            </w:r>
          </w:p>
        </w:tc>
        <w:tc>
          <w:tcPr>
            <w:tcW w:w="1276" w:type="dxa"/>
            <w:vMerge w:val="restart"/>
            <w:tcBorders>
              <w:top w:val="single" w:sz="4" w:space="0" w:color="auto"/>
              <w:left w:val="single" w:sz="4" w:space="0" w:color="auto"/>
              <w:bottom w:val="nil"/>
              <w:right w:val="single" w:sz="4" w:space="0" w:color="auto"/>
            </w:tcBorders>
            <w:vAlign w:val="center"/>
          </w:tcPr>
          <w:p w14:paraId="2EB49803" w14:textId="77777777" w:rsidR="00742D7E" w:rsidRPr="00154E41" w:rsidRDefault="00742D7E" w:rsidP="00AD1DD1">
            <w:pPr>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決算數</w:t>
            </w:r>
          </w:p>
        </w:tc>
        <w:tc>
          <w:tcPr>
            <w:tcW w:w="1134" w:type="dxa"/>
            <w:vMerge w:val="restart"/>
            <w:tcBorders>
              <w:top w:val="single" w:sz="4" w:space="0" w:color="auto"/>
              <w:left w:val="single" w:sz="4" w:space="0" w:color="auto"/>
              <w:bottom w:val="nil"/>
              <w:right w:val="single" w:sz="4" w:space="0" w:color="auto"/>
            </w:tcBorders>
            <w:vAlign w:val="center"/>
          </w:tcPr>
          <w:p w14:paraId="61386DA0" w14:textId="77777777" w:rsidR="00742D7E" w:rsidRPr="00154E41" w:rsidRDefault="00742D7E" w:rsidP="00AD1DD1">
            <w:pPr>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修正數</w:t>
            </w:r>
          </w:p>
        </w:tc>
        <w:tc>
          <w:tcPr>
            <w:tcW w:w="1417" w:type="dxa"/>
            <w:vMerge w:val="restart"/>
            <w:tcBorders>
              <w:top w:val="single" w:sz="4" w:space="0" w:color="auto"/>
              <w:left w:val="single" w:sz="4" w:space="0" w:color="auto"/>
              <w:bottom w:val="nil"/>
              <w:right w:val="single" w:sz="4" w:space="0" w:color="auto"/>
            </w:tcBorders>
            <w:vAlign w:val="center"/>
          </w:tcPr>
          <w:p w14:paraId="4CD2785A" w14:textId="77777777" w:rsidR="00742D7E" w:rsidRPr="00154E41" w:rsidRDefault="00742D7E" w:rsidP="00AD1DD1">
            <w:pPr>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決算審定數</w:t>
            </w:r>
          </w:p>
        </w:tc>
        <w:tc>
          <w:tcPr>
            <w:tcW w:w="2410" w:type="dxa"/>
            <w:gridSpan w:val="2"/>
            <w:tcBorders>
              <w:top w:val="single" w:sz="4" w:space="0" w:color="auto"/>
              <w:left w:val="single" w:sz="4" w:space="0" w:color="auto"/>
              <w:bottom w:val="single" w:sz="4" w:space="0" w:color="auto"/>
              <w:right w:val="nil"/>
            </w:tcBorders>
            <w:vAlign w:val="center"/>
          </w:tcPr>
          <w:p w14:paraId="415FFDBF" w14:textId="77777777" w:rsidR="00742D7E" w:rsidRPr="00154E41" w:rsidRDefault="00742D7E" w:rsidP="00AD1DD1">
            <w:pPr>
              <w:spacing w:line="240" w:lineRule="exact"/>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審定數與預算數</w:t>
            </w:r>
          </w:p>
          <w:p w14:paraId="1A965531" w14:textId="77777777" w:rsidR="00742D7E" w:rsidRPr="00154E41" w:rsidRDefault="00742D7E" w:rsidP="00AD1DD1">
            <w:pPr>
              <w:spacing w:line="240" w:lineRule="exact"/>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比較增減</w:t>
            </w:r>
          </w:p>
        </w:tc>
      </w:tr>
      <w:tr w:rsidR="00742D7E" w:rsidRPr="00527717" w14:paraId="6277C046" w14:textId="77777777" w:rsidTr="009257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single" w:sz="4" w:space="0" w:color="auto"/>
              <w:left w:val="nil"/>
              <w:bottom w:val="single" w:sz="4" w:space="0" w:color="auto"/>
              <w:right w:val="single" w:sz="4" w:space="0" w:color="auto"/>
            </w:tcBorders>
            <w:vAlign w:val="center"/>
          </w:tcPr>
          <w:p w14:paraId="33D68570" w14:textId="77777777" w:rsidR="00742D7E" w:rsidRPr="00154E41" w:rsidRDefault="00742D7E" w:rsidP="00AD1DD1">
            <w:pPr>
              <w:ind w:leftChars="10" w:left="24" w:rightChars="10" w:right="24"/>
              <w:jc w:val="distribute"/>
              <w:rPr>
                <w:rFonts w:ascii="標楷體" w:eastAsia="標楷體" w:hAnsi="標楷體"/>
                <w:sz w:val="22"/>
                <w:szCs w:val="22"/>
              </w:rPr>
            </w:pPr>
          </w:p>
        </w:tc>
        <w:tc>
          <w:tcPr>
            <w:tcW w:w="1258" w:type="dxa"/>
            <w:vMerge/>
            <w:tcBorders>
              <w:top w:val="single" w:sz="4" w:space="0" w:color="auto"/>
              <w:left w:val="single" w:sz="4" w:space="0" w:color="auto"/>
              <w:bottom w:val="single" w:sz="4" w:space="0" w:color="auto"/>
              <w:right w:val="single" w:sz="4" w:space="0" w:color="auto"/>
            </w:tcBorders>
            <w:vAlign w:val="center"/>
          </w:tcPr>
          <w:p w14:paraId="47C9F374" w14:textId="77777777" w:rsidR="00742D7E" w:rsidRPr="00154E41" w:rsidRDefault="00742D7E" w:rsidP="00AD1DD1">
            <w:pPr>
              <w:ind w:leftChars="10" w:left="24" w:rightChars="10" w:right="24"/>
              <w:jc w:val="distribute"/>
              <w:rPr>
                <w:rFonts w:ascii="標楷體" w:eastAsia="標楷體" w:hAnsi="標楷體"/>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298D73D9" w14:textId="77777777" w:rsidR="00742D7E" w:rsidRPr="00154E41" w:rsidRDefault="00742D7E" w:rsidP="00AD1DD1">
            <w:pPr>
              <w:ind w:leftChars="10" w:left="24" w:rightChars="10" w:right="24"/>
              <w:jc w:val="distribute"/>
              <w:rPr>
                <w:rFonts w:ascii="標楷體" w:eastAsia="標楷體" w:hAnsi="標楷體"/>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2A202FB" w14:textId="77777777" w:rsidR="00742D7E" w:rsidRPr="00154E41" w:rsidRDefault="00742D7E" w:rsidP="00AD1DD1">
            <w:pPr>
              <w:ind w:leftChars="10" w:left="24" w:rightChars="10" w:right="24"/>
              <w:jc w:val="distribute"/>
              <w:rPr>
                <w:rFonts w:ascii="標楷體" w:eastAsia="標楷體" w:hAnsi="標楷體"/>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0C59250A" w14:textId="77777777" w:rsidR="00742D7E" w:rsidRPr="00154E41" w:rsidRDefault="00742D7E" w:rsidP="00AD1DD1">
            <w:pPr>
              <w:ind w:leftChars="10" w:left="24" w:rightChars="10" w:right="24"/>
              <w:jc w:val="distribute"/>
              <w:rPr>
                <w:rFonts w:ascii="標楷體" w:eastAsia="標楷體" w:hAnsi="標楷體"/>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2EE998B" w14:textId="77777777" w:rsidR="00742D7E" w:rsidRPr="00154E41" w:rsidRDefault="00742D7E" w:rsidP="00AD1DD1">
            <w:pPr>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金額</w:t>
            </w:r>
          </w:p>
        </w:tc>
        <w:tc>
          <w:tcPr>
            <w:tcW w:w="1134" w:type="dxa"/>
            <w:tcBorders>
              <w:top w:val="single" w:sz="4" w:space="0" w:color="auto"/>
              <w:left w:val="single" w:sz="4" w:space="0" w:color="auto"/>
              <w:bottom w:val="single" w:sz="4" w:space="0" w:color="auto"/>
              <w:right w:val="nil"/>
            </w:tcBorders>
            <w:vAlign w:val="center"/>
          </w:tcPr>
          <w:p w14:paraId="26854A15" w14:textId="77777777" w:rsidR="00742D7E" w:rsidRPr="00527717" w:rsidRDefault="00742D7E" w:rsidP="00AD1DD1">
            <w:pPr>
              <w:ind w:left="10" w:right="10"/>
              <w:jc w:val="distribute"/>
              <w:rPr>
                <w:rFonts w:ascii="標楷體" w:eastAsia="標楷體" w:hAnsi="標楷體"/>
                <w:sz w:val="22"/>
                <w:szCs w:val="22"/>
              </w:rPr>
            </w:pPr>
            <w:r w:rsidRPr="00527717">
              <w:rPr>
                <w:rFonts w:ascii="標楷體" w:eastAsia="標楷體" w:hAnsi="標楷體" w:hint="eastAsia"/>
                <w:sz w:val="22"/>
                <w:szCs w:val="22"/>
              </w:rPr>
              <w:t>％</w:t>
            </w:r>
          </w:p>
        </w:tc>
      </w:tr>
      <w:tr w:rsidR="00742D7E" w:rsidRPr="00527717" w14:paraId="31EC724B" w14:textId="77777777" w:rsidTr="009257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91"/>
        </w:trPr>
        <w:tc>
          <w:tcPr>
            <w:tcW w:w="2428" w:type="dxa"/>
            <w:tcBorders>
              <w:top w:val="single" w:sz="4" w:space="0" w:color="auto"/>
              <w:left w:val="nil"/>
              <w:bottom w:val="nil"/>
              <w:right w:val="single" w:sz="4" w:space="0" w:color="auto"/>
            </w:tcBorders>
            <w:vAlign w:val="center"/>
          </w:tcPr>
          <w:p w14:paraId="2718238F" w14:textId="77777777" w:rsidR="00742D7E" w:rsidRPr="00527717" w:rsidRDefault="00742D7E" w:rsidP="00AD1DD1">
            <w:pPr>
              <w:spacing w:line="240" w:lineRule="exact"/>
              <w:ind w:rightChars="10" w:right="24"/>
              <w:jc w:val="distribute"/>
              <w:rPr>
                <w:rFonts w:ascii="標楷體" w:eastAsia="標楷體" w:hAnsi="標楷體"/>
                <w:kern w:val="0"/>
                <w:sz w:val="22"/>
              </w:rPr>
            </w:pPr>
            <w:r w:rsidRPr="00527717">
              <w:rPr>
                <w:rFonts w:ascii="標楷體" w:eastAsia="標楷體" w:hAnsi="標楷體" w:hint="eastAsia"/>
                <w:b/>
                <w:kern w:val="0"/>
                <w:sz w:val="22"/>
              </w:rPr>
              <w:t>基金來源</w:t>
            </w:r>
          </w:p>
        </w:tc>
        <w:tc>
          <w:tcPr>
            <w:tcW w:w="1258" w:type="dxa"/>
            <w:tcBorders>
              <w:top w:val="single" w:sz="4" w:space="0" w:color="auto"/>
              <w:left w:val="single" w:sz="4" w:space="0" w:color="auto"/>
              <w:bottom w:val="nil"/>
              <w:right w:val="single" w:sz="4" w:space="0" w:color="auto"/>
            </w:tcBorders>
            <w:vAlign w:val="center"/>
          </w:tcPr>
          <w:p w14:paraId="6418EE87"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b/>
                <w:sz w:val="22"/>
                <w:szCs w:val="22"/>
              </w:rPr>
              <w:t>350,295,000</w:t>
            </w:r>
          </w:p>
        </w:tc>
        <w:tc>
          <w:tcPr>
            <w:tcW w:w="1276" w:type="dxa"/>
            <w:tcBorders>
              <w:top w:val="single" w:sz="4" w:space="0" w:color="auto"/>
              <w:left w:val="single" w:sz="4" w:space="0" w:color="auto"/>
              <w:bottom w:val="nil"/>
              <w:right w:val="single" w:sz="4" w:space="0" w:color="auto"/>
            </w:tcBorders>
            <w:vAlign w:val="center"/>
          </w:tcPr>
          <w:p w14:paraId="2B83991F"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b/>
                <w:sz w:val="22"/>
                <w:szCs w:val="22"/>
              </w:rPr>
              <w:t>316,910,051</w:t>
            </w:r>
          </w:p>
        </w:tc>
        <w:tc>
          <w:tcPr>
            <w:tcW w:w="1134" w:type="dxa"/>
            <w:tcBorders>
              <w:top w:val="single" w:sz="4" w:space="0" w:color="auto"/>
              <w:left w:val="single" w:sz="4" w:space="0" w:color="auto"/>
              <w:bottom w:val="nil"/>
              <w:right w:val="single" w:sz="4" w:space="0" w:color="auto"/>
            </w:tcBorders>
            <w:vAlign w:val="center"/>
          </w:tcPr>
          <w:p w14:paraId="7295F933"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b/>
                <w:sz w:val="22"/>
                <w:szCs w:val="22"/>
              </w:rPr>
              <w:t>－</w:t>
            </w:r>
          </w:p>
        </w:tc>
        <w:tc>
          <w:tcPr>
            <w:tcW w:w="1417" w:type="dxa"/>
            <w:tcBorders>
              <w:top w:val="single" w:sz="4" w:space="0" w:color="auto"/>
              <w:left w:val="single" w:sz="4" w:space="0" w:color="auto"/>
              <w:bottom w:val="nil"/>
              <w:right w:val="single" w:sz="4" w:space="0" w:color="auto"/>
            </w:tcBorders>
            <w:vAlign w:val="center"/>
          </w:tcPr>
          <w:p w14:paraId="7E86098B"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b/>
                <w:sz w:val="22"/>
                <w:szCs w:val="22"/>
              </w:rPr>
              <w:t>316,910,051</w:t>
            </w:r>
          </w:p>
        </w:tc>
        <w:tc>
          <w:tcPr>
            <w:tcW w:w="1276" w:type="dxa"/>
            <w:tcBorders>
              <w:top w:val="single" w:sz="4" w:space="0" w:color="auto"/>
              <w:left w:val="single" w:sz="4" w:space="0" w:color="auto"/>
              <w:bottom w:val="nil"/>
              <w:right w:val="single" w:sz="4" w:space="0" w:color="auto"/>
            </w:tcBorders>
            <w:vAlign w:val="center"/>
          </w:tcPr>
          <w:p w14:paraId="7729089D" w14:textId="77777777" w:rsidR="00742D7E" w:rsidRPr="00527717" w:rsidRDefault="00742D7E" w:rsidP="00AD1DD1">
            <w:pPr>
              <w:spacing w:line="24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hint="eastAsia"/>
                <w:b/>
                <w:noProof/>
                <w:sz w:val="22"/>
                <w:szCs w:val="22"/>
              </w:rPr>
              <w:t>- 33,384,949</w:t>
            </w:r>
          </w:p>
        </w:tc>
        <w:tc>
          <w:tcPr>
            <w:tcW w:w="1134" w:type="dxa"/>
            <w:tcBorders>
              <w:top w:val="single" w:sz="4" w:space="0" w:color="auto"/>
              <w:left w:val="single" w:sz="4" w:space="0" w:color="auto"/>
              <w:bottom w:val="nil"/>
              <w:right w:val="nil"/>
            </w:tcBorders>
            <w:vAlign w:val="center"/>
          </w:tcPr>
          <w:p w14:paraId="7C3C5742" w14:textId="77777777" w:rsidR="00742D7E" w:rsidRPr="00527717" w:rsidRDefault="00742D7E" w:rsidP="0092574F">
            <w:pPr>
              <w:spacing w:line="24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hint="eastAsia"/>
                <w:b/>
                <w:kern w:val="0"/>
                <w:sz w:val="22"/>
                <w:szCs w:val="22"/>
              </w:rPr>
              <w:t>- 9.53</w:t>
            </w:r>
          </w:p>
        </w:tc>
      </w:tr>
      <w:tr w:rsidR="00742D7E" w:rsidRPr="00527717" w14:paraId="14B8D80E" w14:textId="77777777" w:rsidTr="009257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91"/>
        </w:trPr>
        <w:tc>
          <w:tcPr>
            <w:tcW w:w="2428" w:type="dxa"/>
            <w:tcBorders>
              <w:top w:val="nil"/>
              <w:left w:val="nil"/>
              <w:bottom w:val="nil"/>
              <w:right w:val="single" w:sz="4" w:space="0" w:color="auto"/>
            </w:tcBorders>
            <w:vAlign w:val="center"/>
          </w:tcPr>
          <w:p w14:paraId="56E96FB3" w14:textId="77777777" w:rsidR="00742D7E" w:rsidRPr="00527717" w:rsidRDefault="00742D7E" w:rsidP="00AD1DD1">
            <w:pPr>
              <w:spacing w:line="240" w:lineRule="exact"/>
              <w:ind w:leftChars="100" w:left="240" w:rightChars="10" w:right="24"/>
              <w:jc w:val="distribute"/>
              <w:rPr>
                <w:rFonts w:ascii="標楷體" w:eastAsia="標楷體" w:hAnsi="標楷體"/>
                <w:kern w:val="0"/>
                <w:sz w:val="22"/>
              </w:rPr>
            </w:pPr>
            <w:r w:rsidRPr="00527717">
              <w:rPr>
                <w:rFonts w:ascii="標楷體" w:eastAsia="標楷體" w:hAnsi="標楷體" w:hint="eastAsia"/>
                <w:kern w:val="0"/>
                <w:sz w:val="22"/>
              </w:rPr>
              <w:t>財產收入</w:t>
            </w:r>
          </w:p>
        </w:tc>
        <w:tc>
          <w:tcPr>
            <w:tcW w:w="1258" w:type="dxa"/>
            <w:tcBorders>
              <w:top w:val="nil"/>
              <w:left w:val="single" w:sz="4" w:space="0" w:color="auto"/>
              <w:bottom w:val="nil"/>
              <w:right w:val="single" w:sz="4" w:space="0" w:color="auto"/>
            </w:tcBorders>
            <w:vAlign w:val="center"/>
          </w:tcPr>
          <w:p w14:paraId="546F18AB"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sz w:val="22"/>
                <w:szCs w:val="22"/>
              </w:rPr>
              <w:t>28,000</w:t>
            </w:r>
          </w:p>
        </w:tc>
        <w:tc>
          <w:tcPr>
            <w:tcW w:w="1276" w:type="dxa"/>
            <w:tcBorders>
              <w:top w:val="nil"/>
              <w:left w:val="single" w:sz="4" w:space="0" w:color="auto"/>
              <w:bottom w:val="nil"/>
              <w:right w:val="single" w:sz="4" w:space="0" w:color="auto"/>
            </w:tcBorders>
            <w:vAlign w:val="center"/>
          </w:tcPr>
          <w:p w14:paraId="45122E83"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sz w:val="22"/>
                <w:szCs w:val="22"/>
              </w:rPr>
              <w:t>851,887</w:t>
            </w:r>
          </w:p>
        </w:tc>
        <w:tc>
          <w:tcPr>
            <w:tcW w:w="1134" w:type="dxa"/>
            <w:tcBorders>
              <w:top w:val="nil"/>
              <w:left w:val="single" w:sz="4" w:space="0" w:color="auto"/>
              <w:bottom w:val="nil"/>
              <w:right w:val="single" w:sz="4" w:space="0" w:color="auto"/>
            </w:tcBorders>
            <w:vAlign w:val="center"/>
          </w:tcPr>
          <w:p w14:paraId="658F41FC"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sz w:val="22"/>
                <w:szCs w:val="22"/>
              </w:rPr>
              <w:t>－</w:t>
            </w:r>
          </w:p>
        </w:tc>
        <w:tc>
          <w:tcPr>
            <w:tcW w:w="1417" w:type="dxa"/>
            <w:tcBorders>
              <w:top w:val="nil"/>
              <w:left w:val="single" w:sz="4" w:space="0" w:color="auto"/>
              <w:bottom w:val="nil"/>
              <w:right w:val="single" w:sz="4" w:space="0" w:color="auto"/>
            </w:tcBorders>
            <w:vAlign w:val="center"/>
          </w:tcPr>
          <w:p w14:paraId="43E35E0D"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sz w:val="22"/>
                <w:szCs w:val="22"/>
              </w:rPr>
              <w:t>851,887</w:t>
            </w:r>
          </w:p>
        </w:tc>
        <w:tc>
          <w:tcPr>
            <w:tcW w:w="1276" w:type="dxa"/>
            <w:tcBorders>
              <w:top w:val="nil"/>
              <w:left w:val="single" w:sz="4" w:space="0" w:color="auto"/>
              <w:bottom w:val="nil"/>
              <w:right w:val="single" w:sz="4" w:space="0" w:color="auto"/>
            </w:tcBorders>
            <w:vAlign w:val="center"/>
          </w:tcPr>
          <w:p w14:paraId="049BFC15" w14:textId="77777777" w:rsidR="00742D7E" w:rsidRPr="00527717" w:rsidRDefault="00742D7E" w:rsidP="00AD1DD1">
            <w:pPr>
              <w:spacing w:line="24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hint="eastAsia"/>
                <w:noProof/>
                <w:sz w:val="22"/>
                <w:szCs w:val="22"/>
              </w:rPr>
              <w:t>823,887</w:t>
            </w:r>
          </w:p>
        </w:tc>
        <w:tc>
          <w:tcPr>
            <w:tcW w:w="1134" w:type="dxa"/>
            <w:tcBorders>
              <w:top w:val="nil"/>
              <w:left w:val="single" w:sz="4" w:space="0" w:color="auto"/>
              <w:bottom w:val="nil"/>
              <w:right w:val="nil"/>
            </w:tcBorders>
            <w:vAlign w:val="center"/>
          </w:tcPr>
          <w:p w14:paraId="6F225F8F" w14:textId="77777777" w:rsidR="00742D7E" w:rsidRPr="00527717" w:rsidRDefault="00742D7E" w:rsidP="0092574F">
            <w:pPr>
              <w:spacing w:line="24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hint="eastAsia"/>
                <w:kern w:val="0"/>
                <w:sz w:val="22"/>
                <w:szCs w:val="22"/>
              </w:rPr>
              <w:t>2,942.45</w:t>
            </w:r>
          </w:p>
        </w:tc>
      </w:tr>
      <w:tr w:rsidR="00742D7E" w:rsidRPr="00527717" w14:paraId="4F0B8DD5" w14:textId="77777777" w:rsidTr="009257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91"/>
        </w:trPr>
        <w:tc>
          <w:tcPr>
            <w:tcW w:w="2428" w:type="dxa"/>
            <w:tcBorders>
              <w:top w:val="nil"/>
              <w:left w:val="nil"/>
              <w:bottom w:val="nil"/>
              <w:right w:val="single" w:sz="4" w:space="0" w:color="auto"/>
            </w:tcBorders>
            <w:vAlign w:val="center"/>
          </w:tcPr>
          <w:p w14:paraId="1245422B" w14:textId="77777777" w:rsidR="00742D7E" w:rsidRPr="00527717" w:rsidRDefault="00742D7E" w:rsidP="00AD1DD1">
            <w:pPr>
              <w:spacing w:line="240" w:lineRule="exact"/>
              <w:ind w:leftChars="100" w:left="240" w:rightChars="10" w:right="24"/>
              <w:jc w:val="distribute"/>
              <w:rPr>
                <w:rFonts w:ascii="標楷體" w:eastAsia="標楷體" w:hAnsi="標楷體"/>
                <w:kern w:val="0"/>
                <w:sz w:val="22"/>
              </w:rPr>
            </w:pPr>
            <w:r w:rsidRPr="00527717">
              <w:rPr>
                <w:rFonts w:ascii="標楷體" w:eastAsia="標楷體" w:hAnsi="標楷體" w:hint="eastAsia"/>
                <w:kern w:val="0"/>
                <w:sz w:val="22"/>
              </w:rPr>
              <w:t>政府撥入收入</w:t>
            </w:r>
          </w:p>
        </w:tc>
        <w:tc>
          <w:tcPr>
            <w:tcW w:w="1258" w:type="dxa"/>
            <w:tcBorders>
              <w:top w:val="nil"/>
              <w:left w:val="single" w:sz="4" w:space="0" w:color="auto"/>
              <w:bottom w:val="nil"/>
              <w:right w:val="single" w:sz="4" w:space="0" w:color="auto"/>
            </w:tcBorders>
            <w:vAlign w:val="center"/>
          </w:tcPr>
          <w:p w14:paraId="06081E20"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sz w:val="22"/>
                <w:szCs w:val="22"/>
              </w:rPr>
              <w:t>350,267,000</w:t>
            </w:r>
          </w:p>
        </w:tc>
        <w:tc>
          <w:tcPr>
            <w:tcW w:w="1276" w:type="dxa"/>
            <w:tcBorders>
              <w:top w:val="nil"/>
              <w:left w:val="single" w:sz="4" w:space="0" w:color="auto"/>
              <w:bottom w:val="nil"/>
              <w:right w:val="single" w:sz="4" w:space="0" w:color="auto"/>
            </w:tcBorders>
            <w:vAlign w:val="center"/>
          </w:tcPr>
          <w:p w14:paraId="00787570"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sz w:val="22"/>
                <w:szCs w:val="22"/>
              </w:rPr>
              <w:t>316,058,164</w:t>
            </w:r>
          </w:p>
        </w:tc>
        <w:tc>
          <w:tcPr>
            <w:tcW w:w="1134" w:type="dxa"/>
            <w:tcBorders>
              <w:top w:val="nil"/>
              <w:left w:val="single" w:sz="4" w:space="0" w:color="auto"/>
              <w:bottom w:val="nil"/>
              <w:right w:val="single" w:sz="4" w:space="0" w:color="auto"/>
            </w:tcBorders>
            <w:vAlign w:val="center"/>
          </w:tcPr>
          <w:p w14:paraId="283E0BED"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sz w:val="22"/>
                <w:szCs w:val="22"/>
              </w:rPr>
              <w:t>－</w:t>
            </w:r>
          </w:p>
        </w:tc>
        <w:tc>
          <w:tcPr>
            <w:tcW w:w="1417" w:type="dxa"/>
            <w:tcBorders>
              <w:top w:val="nil"/>
              <w:left w:val="single" w:sz="4" w:space="0" w:color="auto"/>
              <w:bottom w:val="nil"/>
              <w:right w:val="single" w:sz="4" w:space="0" w:color="auto"/>
            </w:tcBorders>
            <w:vAlign w:val="center"/>
          </w:tcPr>
          <w:p w14:paraId="6F5C4C73"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sz w:val="22"/>
                <w:szCs w:val="22"/>
              </w:rPr>
              <w:t>316,058,164</w:t>
            </w:r>
          </w:p>
        </w:tc>
        <w:tc>
          <w:tcPr>
            <w:tcW w:w="1276" w:type="dxa"/>
            <w:tcBorders>
              <w:top w:val="nil"/>
              <w:left w:val="single" w:sz="4" w:space="0" w:color="auto"/>
              <w:bottom w:val="nil"/>
              <w:right w:val="single" w:sz="4" w:space="0" w:color="auto"/>
            </w:tcBorders>
            <w:vAlign w:val="center"/>
          </w:tcPr>
          <w:p w14:paraId="42EDDCD0" w14:textId="77777777" w:rsidR="00742D7E" w:rsidRPr="00527717" w:rsidRDefault="00742D7E" w:rsidP="00AD1DD1">
            <w:pPr>
              <w:spacing w:line="24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hint="eastAsia"/>
                <w:noProof/>
                <w:sz w:val="22"/>
                <w:szCs w:val="22"/>
              </w:rPr>
              <w:t>- 34,208,836</w:t>
            </w:r>
          </w:p>
        </w:tc>
        <w:tc>
          <w:tcPr>
            <w:tcW w:w="1134" w:type="dxa"/>
            <w:tcBorders>
              <w:top w:val="nil"/>
              <w:left w:val="single" w:sz="4" w:space="0" w:color="auto"/>
              <w:bottom w:val="nil"/>
              <w:right w:val="nil"/>
            </w:tcBorders>
            <w:vAlign w:val="center"/>
          </w:tcPr>
          <w:p w14:paraId="3A3CF18D" w14:textId="77777777" w:rsidR="00742D7E" w:rsidRPr="00527717" w:rsidRDefault="00742D7E" w:rsidP="0092574F">
            <w:pPr>
              <w:spacing w:line="24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hint="eastAsia"/>
                <w:kern w:val="0"/>
                <w:sz w:val="22"/>
                <w:szCs w:val="22"/>
              </w:rPr>
              <w:t>- 9.77</w:t>
            </w:r>
          </w:p>
        </w:tc>
      </w:tr>
      <w:tr w:rsidR="00742D7E" w:rsidRPr="00527717" w14:paraId="7099F4EB" w14:textId="77777777" w:rsidTr="009257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91"/>
        </w:trPr>
        <w:tc>
          <w:tcPr>
            <w:tcW w:w="2428" w:type="dxa"/>
            <w:tcBorders>
              <w:top w:val="nil"/>
              <w:left w:val="nil"/>
              <w:bottom w:val="nil"/>
              <w:right w:val="single" w:sz="4" w:space="0" w:color="auto"/>
            </w:tcBorders>
            <w:vAlign w:val="center"/>
          </w:tcPr>
          <w:p w14:paraId="094CF588" w14:textId="77777777" w:rsidR="00742D7E" w:rsidRPr="00527717" w:rsidRDefault="00742D7E" w:rsidP="00AD1DD1">
            <w:pPr>
              <w:spacing w:line="240" w:lineRule="exact"/>
              <w:ind w:rightChars="10" w:right="24"/>
              <w:jc w:val="distribute"/>
              <w:rPr>
                <w:rFonts w:ascii="標楷體" w:eastAsia="標楷體" w:hAnsi="標楷體"/>
                <w:kern w:val="0"/>
                <w:sz w:val="22"/>
              </w:rPr>
            </w:pPr>
            <w:r w:rsidRPr="00527717">
              <w:rPr>
                <w:rFonts w:ascii="標楷體" w:eastAsia="標楷體" w:hAnsi="標楷體" w:hint="eastAsia"/>
                <w:b/>
                <w:kern w:val="0"/>
                <w:sz w:val="22"/>
              </w:rPr>
              <w:t>基金用途</w:t>
            </w:r>
          </w:p>
        </w:tc>
        <w:tc>
          <w:tcPr>
            <w:tcW w:w="1258" w:type="dxa"/>
            <w:tcBorders>
              <w:top w:val="nil"/>
              <w:left w:val="single" w:sz="4" w:space="0" w:color="auto"/>
              <w:bottom w:val="nil"/>
              <w:right w:val="single" w:sz="4" w:space="0" w:color="auto"/>
            </w:tcBorders>
            <w:vAlign w:val="center"/>
          </w:tcPr>
          <w:p w14:paraId="68740B04"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b/>
                <w:sz w:val="22"/>
                <w:szCs w:val="22"/>
              </w:rPr>
              <w:t>350,267,000</w:t>
            </w:r>
          </w:p>
        </w:tc>
        <w:tc>
          <w:tcPr>
            <w:tcW w:w="1276" w:type="dxa"/>
            <w:tcBorders>
              <w:top w:val="nil"/>
              <w:left w:val="single" w:sz="4" w:space="0" w:color="auto"/>
              <w:bottom w:val="nil"/>
              <w:right w:val="single" w:sz="4" w:space="0" w:color="auto"/>
            </w:tcBorders>
            <w:vAlign w:val="center"/>
          </w:tcPr>
          <w:p w14:paraId="46D78387"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b/>
                <w:sz w:val="22"/>
                <w:szCs w:val="22"/>
              </w:rPr>
              <w:t>307,858,646</w:t>
            </w:r>
          </w:p>
        </w:tc>
        <w:tc>
          <w:tcPr>
            <w:tcW w:w="1134" w:type="dxa"/>
            <w:tcBorders>
              <w:top w:val="nil"/>
              <w:left w:val="single" w:sz="4" w:space="0" w:color="auto"/>
              <w:bottom w:val="nil"/>
              <w:right w:val="single" w:sz="4" w:space="0" w:color="auto"/>
            </w:tcBorders>
            <w:vAlign w:val="center"/>
          </w:tcPr>
          <w:p w14:paraId="54DD9B2C"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b/>
                <w:sz w:val="22"/>
                <w:szCs w:val="22"/>
              </w:rPr>
              <w:t>－</w:t>
            </w:r>
          </w:p>
        </w:tc>
        <w:tc>
          <w:tcPr>
            <w:tcW w:w="1417" w:type="dxa"/>
            <w:tcBorders>
              <w:top w:val="nil"/>
              <w:left w:val="single" w:sz="4" w:space="0" w:color="auto"/>
              <w:bottom w:val="nil"/>
              <w:right w:val="single" w:sz="4" w:space="0" w:color="auto"/>
            </w:tcBorders>
            <w:vAlign w:val="center"/>
          </w:tcPr>
          <w:p w14:paraId="5496CB9D"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b/>
                <w:sz w:val="22"/>
                <w:szCs w:val="22"/>
              </w:rPr>
              <w:t>307,858,646</w:t>
            </w:r>
          </w:p>
        </w:tc>
        <w:tc>
          <w:tcPr>
            <w:tcW w:w="1276" w:type="dxa"/>
            <w:tcBorders>
              <w:top w:val="nil"/>
              <w:left w:val="single" w:sz="4" w:space="0" w:color="auto"/>
              <w:bottom w:val="nil"/>
              <w:right w:val="single" w:sz="4" w:space="0" w:color="auto"/>
            </w:tcBorders>
            <w:vAlign w:val="center"/>
          </w:tcPr>
          <w:p w14:paraId="380E1DB4" w14:textId="77777777" w:rsidR="00742D7E" w:rsidRPr="00527717" w:rsidRDefault="00742D7E" w:rsidP="00AD1DD1">
            <w:pPr>
              <w:spacing w:line="24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hint="eastAsia"/>
                <w:b/>
                <w:noProof/>
                <w:sz w:val="22"/>
                <w:szCs w:val="22"/>
              </w:rPr>
              <w:t>- 42,408,354</w:t>
            </w:r>
          </w:p>
        </w:tc>
        <w:tc>
          <w:tcPr>
            <w:tcW w:w="1134" w:type="dxa"/>
            <w:tcBorders>
              <w:top w:val="nil"/>
              <w:left w:val="single" w:sz="4" w:space="0" w:color="auto"/>
              <w:bottom w:val="nil"/>
              <w:right w:val="nil"/>
            </w:tcBorders>
            <w:vAlign w:val="center"/>
          </w:tcPr>
          <w:p w14:paraId="109649CD" w14:textId="77777777" w:rsidR="00742D7E" w:rsidRPr="00527717" w:rsidRDefault="00742D7E" w:rsidP="0092574F">
            <w:pPr>
              <w:spacing w:line="24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hint="eastAsia"/>
                <w:b/>
                <w:kern w:val="0"/>
                <w:sz w:val="22"/>
                <w:szCs w:val="22"/>
              </w:rPr>
              <w:t>- 12.11</w:t>
            </w:r>
          </w:p>
        </w:tc>
      </w:tr>
      <w:tr w:rsidR="00742D7E" w:rsidRPr="00527717" w14:paraId="5D3FF8E4" w14:textId="77777777" w:rsidTr="009257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91"/>
        </w:trPr>
        <w:tc>
          <w:tcPr>
            <w:tcW w:w="2428" w:type="dxa"/>
            <w:tcBorders>
              <w:top w:val="nil"/>
              <w:left w:val="nil"/>
              <w:bottom w:val="nil"/>
              <w:right w:val="single" w:sz="4" w:space="0" w:color="auto"/>
            </w:tcBorders>
            <w:vAlign w:val="center"/>
          </w:tcPr>
          <w:p w14:paraId="5D55C518" w14:textId="77777777" w:rsidR="00742D7E" w:rsidRPr="00527717" w:rsidRDefault="00742D7E" w:rsidP="00AD1DD1">
            <w:pPr>
              <w:spacing w:line="240" w:lineRule="exact"/>
              <w:ind w:leftChars="100" w:left="240" w:rightChars="10" w:right="24"/>
              <w:jc w:val="distribute"/>
              <w:rPr>
                <w:rFonts w:ascii="標楷體" w:eastAsia="標楷體" w:hAnsi="標楷體"/>
                <w:kern w:val="0"/>
                <w:sz w:val="22"/>
              </w:rPr>
            </w:pPr>
            <w:r w:rsidRPr="00527717">
              <w:rPr>
                <w:rFonts w:ascii="標楷體" w:eastAsia="標楷體" w:hAnsi="標楷體" w:hint="eastAsia"/>
                <w:kern w:val="0"/>
                <w:sz w:val="22"/>
              </w:rPr>
              <w:t>維護勞工權益計畫</w:t>
            </w:r>
          </w:p>
        </w:tc>
        <w:tc>
          <w:tcPr>
            <w:tcW w:w="1258" w:type="dxa"/>
            <w:tcBorders>
              <w:top w:val="nil"/>
              <w:left w:val="single" w:sz="4" w:space="0" w:color="auto"/>
              <w:bottom w:val="nil"/>
              <w:right w:val="single" w:sz="4" w:space="0" w:color="auto"/>
            </w:tcBorders>
            <w:vAlign w:val="center"/>
          </w:tcPr>
          <w:p w14:paraId="3E770EF3"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sz w:val="22"/>
                <w:szCs w:val="22"/>
              </w:rPr>
              <w:t>26,050,000</w:t>
            </w:r>
          </w:p>
        </w:tc>
        <w:tc>
          <w:tcPr>
            <w:tcW w:w="1276" w:type="dxa"/>
            <w:tcBorders>
              <w:top w:val="nil"/>
              <w:left w:val="single" w:sz="4" w:space="0" w:color="auto"/>
              <w:bottom w:val="nil"/>
              <w:right w:val="single" w:sz="4" w:space="0" w:color="auto"/>
            </w:tcBorders>
            <w:vAlign w:val="center"/>
          </w:tcPr>
          <w:p w14:paraId="788542F6"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sz w:val="22"/>
                <w:szCs w:val="22"/>
              </w:rPr>
              <w:t>18,247,906</w:t>
            </w:r>
          </w:p>
        </w:tc>
        <w:tc>
          <w:tcPr>
            <w:tcW w:w="1134" w:type="dxa"/>
            <w:tcBorders>
              <w:top w:val="nil"/>
              <w:left w:val="single" w:sz="4" w:space="0" w:color="auto"/>
              <w:bottom w:val="nil"/>
              <w:right w:val="single" w:sz="4" w:space="0" w:color="auto"/>
            </w:tcBorders>
            <w:vAlign w:val="center"/>
          </w:tcPr>
          <w:p w14:paraId="2B66CA89"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sz w:val="22"/>
                <w:szCs w:val="22"/>
              </w:rPr>
              <w:t>－</w:t>
            </w:r>
          </w:p>
        </w:tc>
        <w:tc>
          <w:tcPr>
            <w:tcW w:w="1417" w:type="dxa"/>
            <w:tcBorders>
              <w:top w:val="nil"/>
              <w:left w:val="single" w:sz="4" w:space="0" w:color="auto"/>
              <w:bottom w:val="nil"/>
              <w:right w:val="single" w:sz="4" w:space="0" w:color="auto"/>
            </w:tcBorders>
            <w:vAlign w:val="center"/>
          </w:tcPr>
          <w:p w14:paraId="2174A44A"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sz w:val="22"/>
                <w:szCs w:val="22"/>
              </w:rPr>
              <w:t>18,247,906</w:t>
            </w:r>
          </w:p>
        </w:tc>
        <w:tc>
          <w:tcPr>
            <w:tcW w:w="1276" w:type="dxa"/>
            <w:tcBorders>
              <w:top w:val="nil"/>
              <w:left w:val="single" w:sz="4" w:space="0" w:color="auto"/>
              <w:bottom w:val="nil"/>
              <w:right w:val="single" w:sz="4" w:space="0" w:color="auto"/>
            </w:tcBorders>
            <w:vAlign w:val="center"/>
          </w:tcPr>
          <w:p w14:paraId="12CF7F68" w14:textId="77777777" w:rsidR="00742D7E" w:rsidRPr="00527717" w:rsidRDefault="00742D7E" w:rsidP="00AD1DD1">
            <w:pPr>
              <w:spacing w:line="24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hint="eastAsia"/>
                <w:noProof/>
                <w:sz w:val="22"/>
                <w:szCs w:val="22"/>
              </w:rPr>
              <w:t>- 7,802,094</w:t>
            </w:r>
          </w:p>
        </w:tc>
        <w:tc>
          <w:tcPr>
            <w:tcW w:w="1134" w:type="dxa"/>
            <w:tcBorders>
              <w:top w:val="nil"/>
              <w:left w:val="single" w:sz="4" w:space="0" w:color="auto"/>
              <w:bottom w:val="nil"/>
              <w:right w:val="nil"/>
            </w:tcBorders>
            <w:vAlign w:val="center"/>
          </w:tcPr>
          <w:p w14:paraId="3D576810" w14:textId="77777777" w:rsidR="00742D7E" w:rsidRPr="00527717" w:rsidRDefault="00742D7E" w:rsidP="0092574F">
            <w:pPr>
              <w:spacing w:line="24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hint="eastAsia"/>
                <w:kern w:val="0"/>
                <w:sz w:val="22"/>
                <w:szCs w:val="22"/>
              </w:rPr>
              <w:t>- 29.95</w:t>
            </w:r>
          </w:p>
        </w:tc>
      </w:tr>
      <w:tr w:rsidR="00742D7E" w:rsidRPr="00527717" w14:paraId="42F77DA6" w14:textId="77777777" w:rsidTr="009257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91"/>
        </w:trPr>
        <w:tc>
          <w:tcPr>
            <w:tcW w:w="2428" w:type="dxa"/>
            <w:tcBorders>
              <w:top w:val="nil"/>
              <w:left w:val="nil"/>
              <w:bottom w:val="nil"/>
              <w:right w:val="single" w:sz="4" w:space="0" w:color="auto"/>
            </w:tcBorders>
            <w:vAlign w:val="center"/>
          </w:tcPr>
          <w:p w14:paraId="7A3C1CD0" w14:textId="77777777" w:rsidR="00742D7E" w:rsidRPr="00527717" w:rsidRDefault="00742D7E" w:rsidP="00AD1DD1">
            <w:pPr>
              <w:spacing w:line="240" w:lineRule="exact"/>
              <w:ind w:leftChars="100" w:left="240" w:rightChars="10" w:right="24"/>
              <w:jc w:val="distribute"/>
              <w:rPr>
                <w:rFonts w:ascii="標楷體" w:eastAsia="標楷體" w:hAnsi="標楷體"/>
                <w:kern w:val="0"/>
                <w:sz w:val="22"/>
              </w:rPr>
            </w:pPr>
            <w:r w:rsidRPr="00527717">
              <w:rPr>
                <w:rFonts w:ascii="標楷體" w:eastAsia="標楷體" w:hAnsi="標楷體" w:hint="eastAsia"/>
                <w:kern w:val="0"/>
                <w:sz w:val="22"/>
              </w:rPr>
              <w:t>就業安定促進計畫</w:t>
            </w:r>
          </w:p>
        </w:tc>
        <w:tc>
          <w:tcPr>
            <w:tcW w:w="1258" w:type="dxa"/>
            <w:tcBorders>
              <w:top w:val="nil"/>
              <w:left w:val="single" w:sz="4" w:space="0" w:color="auto"/>
              <w:bottom w:val="nil"/>
              <w:right w:val="single" w:sz="4" w:space="0" w:color="auto"/>
            </w:tcBorders>
            <w:vAlign w:val="center"/>
          </w:tcPr>
          <w:p w14:paraId="6F2A5D88"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sz w:val="22"/>
                <w:szCs w:val="22"/>
              </w:rPr>
              <w:t>322,267,000</w:t>
            </w:r>
          </w:p>
        </w:tc>
        <w:tc>
          <w:tcPr>
            <w:tcW w:w="1276" w:type="dxa"/>
            <w:tcBorders>
              <w:top w:val="nil"/>
              <w:left w:val="single" w:sz="4" w:space="0" w:color="auto"/>
              <w:bottom w:val="nil"/>
              <w:right w:val="single" w:sz="4" w:space="0" w:color="auto"/>
            </w:tcBorders>
            <w:vAlign w:val="center"/>
          </w:tcPr>
          <w:p w14:paraId="475321EB"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sz w:val="22"/>
                <w:szCs w:val="22"/>
              </w:rPr>
              <w:t>288,058,164</w:t>
            </w:r>
          </w:p>
        </w:tc>
        <w:tc>
          <w:tcPr>
            <w:tcW w:w="1134" w:type="dxa"/>
            <w:tcBorders>
              <w:top w:val="nil"/>
              <w:left w:val="single" w:sz="4" w:space="0" w:color="auto"/>
              <w:bottom w:val="nil"/>
              <w:right w:val="single" w:sz="4" w:space="0" w:color="auto"/>
            </w:tcBorders>
            <w:vAlign w:val="center"/>
          </w:tcPr>
          <w:p w14:paraId="5B49036B"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sz w:val="22"/>
                <w:szCs w:val="22"/>
              </w:rPr>
              <w:t>－</w:t>
            </w:r>
          </w:p>
        </w:tc>
        <w:tc>
          <w:tcPr>
            <w:tcW w:w="1417" w:type="dxa"/>
            <w:tcBorders>
              <w:top w:val="nil"/>
              <w:left w:val="single" w:sz="4" w:space="0" w:color="auto"/>
              <w:bottom w:val="nil"/>
              <w:right w:val="single" w:sz="4" w:space="0" w:color="auto"/>
            </w:tcBorders>
            <w:vAlign w:val="center"/>
          </w:tcPr>
          <w:p w14:paraId="1B1511EA"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sz w:val="22"/>
                <w:szCs w:val="22"/>
              </w:rPr>
              <w:t>288,058,164</w:t>
            </w:r>
          </w:p>
        </w:tc>
        <w:tc>
          <w:tcPr>
            <w:tcW w:w="1276" w:type="dxa"/>
            <w:tcBorders>
              <w:top w:val="nil"/>
              <w:left w:val="single" w:sz="4" w:space="0" w:color="auto"/>
              <w:bottom w:val="nil"/>
              <w:right w:val="single" w:sz="4" w:space="0" w:color="auto"/>
            </w:tcBorders>
            <w:vAlign w:val="center"/>
          </w:tcPr>
          <w:p w14:paraId="125D0305" w14:textId="77777777" w:rsidR="00742D7E" w:rsidRPr="00527717" w:rsidRDefault="00742D7E" w:rsidP="00AD1DD1">
            <w:pPr>
              <w:spacing w:line="24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hint="eastAsia"/>
                <w:noProof/>
                <w:sz w:val="22"/>
                <w:szCs w:val="22"/>
              </w:rPr>
              <w:t>- 34,208,836</w:t>
            </w:r>
          </w:p>
        </w:tc>
        <w:tc>
          <w:tcPr>
            <w:tcW w:w="1134" w:type="dxa"/>
            <w:tcBorders>
              <w:top w:val="nil"/>
              <w:left w:val="single" w:sz="4" w:space="0" w:color="auto"/>
              <w:bottom w:val="nil"/>
              <w:right w:val="nil"/>
            </w:tcBorders>
            <w:vAlign w:val="center"/>
          </w:tcPr>
          <w:p w14:paraId="15499576" w14:textId="77777777" w:rsidR="00742D7E" w:rsidRPr="00527717" w:rsidRDefault="00742D7E" w:rsidP="0092574F">
            <w:pPr>
              <w:spacing w:line="24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hint="eastAsia"/>
                <w:kern w:val="0"/>
                <w:sz w:val="22"/>
                <w:szCs w:val="22"/>
              </w:rPr>
              <w:t>- 10.62</w:t>
            </w:r>
          </w:p>
        </w:tc>
      </w:tr>
      <w:tr w:rsidR="00742D7E" w:rsidRPr="00527717" w14:paraId="788A6621" w14:textId="77777777" w:rsidTr="009257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91"/>
        </w:trPr>
        <w:tc>
          <w:tcPr>
            <w:tcW w:w="2428" w:type="dxa"/>
            <w:tcBorders>
              <w:top w:val="nil"/>
              <w:left w:val="nil"/>
              <w:bottom w:val="nil"/>
              <w:right w:val="single" w:sz="4" w:space="0" w:color="auto"/>
            </w:tcBorders>
            <w:vAlign w:val="center"/>
          </w:tcPr>
          <w:p w14:paraId="2B9C2279" w14:textId="77777777" w:rsidR="00742D7E" w:rsidRPr="00527717" w:rsidRDefault="00742D7E" w:rsidP="00AD1DD1">
            <w:pPr>
              <w:spacing w:line="240" w:lineRule="exact"/>
              <w:ind w:leftChars="100" w:left="240" w:rightChars="10" w:right="24"/>
              <w:jc w:val="distribute"/>
              <w:rPr>
                <w:rFonts w:ascii="標楷體" w:eastAsia="標楷體" w:hAnsi="標楷體"/>
                <w:kern w:val="0"/>
                <w:sz w:val="22"/>
              </w:rPr>
            </w:pPr>
            <w:r w:rsidRPr="00527717">
              <w:rPr>
                <w:rFonts w:ascii="標楷體" w:eastAsia="標楷體" w:hAnsi="標楷體" w:hint="eastAsia"/>
                <w:kern w:val="0"/>
                <w:sz w:val="22"/>
              </w:rPr>
              <w:t>一般行政管理計畫</w:t>
            </w:r>
          </w:p>
        </w:tc>
        <w:tc>
          <w:tcPr>
            <w:tcW w:w="1258" w:type="dxa"/>
            <w:tcBorders>
              <w:top w:val="nil"/>
              <w:left w:val="single" w:sz="4" w:space="0" w:color="auto"/>
              <w:bottom w:val="nil"/>
              <w:right w:val="single" w:sz="4" w:space="0" w:color="auto"/>
            </w:tcBorders>
            <w:vAlign w:val="center"/>
          </w:tcPr>
          <w:p w14:paraId="1FE33548"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sz w:val="22"/>
                <w:szCs w:val="22"/>
              </w:rPr>
              <w:t>1,950,000</w:t>
            </w:r>
          </w:p>
        </w:tc>
        <w:tc>
          <w:tcPr>
            <w:tcW w:w="1276" w:type="dxa"/>
            <w:tcBorders>
              <w:top w:val="nil"/>
              <w:left w:val="single" w:sz="4" w:space="0" w:color="auto"/>
              <w:bottom w:val="nil"/>
              <w:right w:val="single" w:sz="4" w:space="0" w:color="auto"/>
            </w:tcBorders>
            <w:vAlign w:val="center"/>
          </w:tcPr>
          <w:p w14:paraId="6A7FBCE8"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sz w:val="22"/>
                <w:szCs w:val="22"/>
              </w:rPr>
              <w:t>1,552,576</w:t>
            </w:r>
          </w:p>
        </w:tc>
        <w:tc>
          <w:tcPr>
            <w:tcW w:w="1134" w:type="dxa"/>
            <w:tcBorders>
              <w:top w:val="nil"/>
              <w:left w:val="single" w:sz="4" w:space="0" w:color="auto"/>
              <w:bottom w:val="nil"/>
              <w:right w:val="single" w:sz="4" w:space="0" w:color="auto"/>
            </w:tcBorders>
            <w:vAlign w:val="center"/>
          </w:tcPr>
          <w:p w14:paraId="417F0180"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sz w:val="22"/>
                <w:szCs w:val="22"/>
              </w:rPr>
              <w:t>－</w:t>
            </w:r>
          </w:p>
        </w:tc>
        <w:tc>
          <w:tcPr>
            <w:tcW w:w="1417" w:type="dxa"/>
            <w:tcBorders>
              <w:top w:val="nil"/>
              <w:left w:val="single" w:sz="4" w:space="0" w:color="auto"/>
              <w:bottom w:val="nil"/>
              <w:right w:val="single" w:sz="4" w:space="0" w:color="auto"/>
            </w:tcBorders>
            <w:vAlign w:val="center"/>
          </w:tcPr>
          <w:p w14:paraId="40695096"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sz w:val="22"/>
                <w:szCs w:val="22"/>
              </w:rPr>
              <w:t>1,552,576</w:t>
            </w:r>
          </w:p>
        </w:tc>
        <w:tc>
          <w:tcPr>
            <w:tcW w:w="1276" w:type="dxa"/>
            <w:tcBorders>
              <w:top w:val="nil"/>
              <w:left w:val="single" w:sz="4" w:space="0" w:color="auto"/>
              <w:bottom w:val="nil"/>
              <w:right w:val="single" w:sz="4" w:space="0" w:color="auto"/>
            </w:tcBorders>
            <w:vAlign w:val="center"/>
          </w:tcPr>
          <w:p w14:paraId="2345501A" w14:textId="77777777" w:rsidR="00742D7E" w:rsidRPr="00527717" w:rsidRDefault="00742D7E" w:rsidP="00AD1DD1">
            <w:pPr>
              <w:spacing w:line="24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hint="eastAsia"/>
                <w:noProof/>
                <w:sz w:val="22"/>
                <w:szCs w:val="22"/>
              </w:rPr>
              <w:t>- 397,424</w:t>
            </w:r>
          </w:p>
        </w:tc>
        <w:tc>
          <w:tcPr>
            <w:tcW w:w="1134" w:type="dxa"/>
            <w:tcBorders>
              <w:top w:val="nil"/>
              <w:left w:val="single" w:sz="4" w:space="0" w:color="auto"/>
              <w:bottom w:val="nil"/>
              <w:right w:val="nil"/>
            </w:tcBorders>
            <w:vAlign w:val="center"/>
          </w:tcPr>
          <w:p w14:paraId="351EC578" w14:textId="77777777" w:rsidR="00742D7E" w:rsidRPr="00527717" w:rsidRDefault="00742D7E" w:rsidP="0092574F">
            <w:pPr>
              <w:spacing w:line="24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hint="eastAsia"/>
                <w:kern w:val="0"/>
                <w:sz w:val="22"/>
                <w:szCs w:val="22"/>
              </w:rPr>
              <w:t>- 20.38</w:t>
            </w:r>
          </w:p>
        </w:tc>
      </w:tr>
      <w:tr w:rsidR="00742D7E" w:rsidRPr="00527717" w14:paraId="6E360441" w14:textId="77777777" w:rsidTr="009257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91"/>
        </w:trPr>
        <w:tc>
          <w:tcPr>
            <w:tcW w:w="2428" w:type="dxa"/>
            <w:tcBorders>
              <w:top w:val="nil"/>
              <w:left w:val="nil"/>
              <w:bottom w:val="nil"/>
              <w:right w:val="single" w:sz="4" w:space="0" w:color="auto"/>
            </w:tcBorders>
            <w:vAlign w:val="center"/>
          </w:tcPr>
          <w:p w14:paraId="707D0283" w14:textId="77777777" w:rsidR="00742D7E" w:rsidRPr="00527717" w:rsidRDefault="00742D7E" w:rsidP="00AD1DD1">
            <w:pPr>
              <w:spacing w:line="240" w:lineRule="exact"/>
              <w:jc w:val="distribute"/>
              <w:rPr>
                <w:rFonts w:ascii="標楷體" w:eastAsia="標楷體" w:hAnsi="標楷體"/>
                <w:kern w:val="0"/>
                <w:sz w:val="22"/>
              </w:rPr>
            </w:pPr>
            <w:r w:rsidRPr="00527717">
              <w:rPr>
                <w:rFonts w:ascii="標楷體" w:eastAsia="標楷體" w:hAnsi="標楷體" w:hint="eastAsia"/>
                <w:b/>
                <w:kern w:val="0"/>
                <w:sz w:val="22"/>
              </w:rPr>
              <w:t>本期賸餘（短</w:t>
            </w:r>
            <w:proofErr w:type="gramStart"/>
            <w:r w:rsidRPr="00527717">
              <w:rPr>
                <w:rFonts w:ascii="標楷體" w:eastAsia="標楷體" w:hAnsi="標楷體" w:hint="eastAsia"/>
                <w:b/>
                <w:kern w:val="0"/>
                <w:sz w:val="22"/>
              </w:rPr>
              <w:t>絀</w:t>
            </w:r>
            <w:proofErr w:type="gramEnd"/>
            <w:r w:rsidRPr="00527717">
              <w:rPr>
                <w:rFonts w:ascii="標楷體" w:eastAsia="標楷體" w:hAnsi="標楷體" w:hint="eastAsia"/>
                <w:b/>
                <w:kern w:val="0"/>
                <w:sz w:val="22"/>
              </w:rPr>
              <w:t>）</w:t>
            </w:r>
          </w:p>
        </w:tc>
        <w:tc>
          <w:tcPr>
            <w:tcW w:w="1258" w:type="dxa"/>
            <w:tcBorders>
              <w:top w:val="nil"/>
              <w:left w:val="single" w:sz="4" w:space="0" w:color="auto"/>
              <w:bottom w:val="nil"/>
              <w:right w:val="single" w:sz="4" w:space="0" w:color="auto"/>
            </w:tcBorders>
            <w:vAlign w:val="center"/>
          </w:tcPr>
          <w:p w14:paraId="06D6459E"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b/>
                <w:sz w:val="22"/>
                <w:szCs w:val="22"/>
              </w:rPr>
              <w:t>28,000</w:t>
            </w:r>
          </w:p>
        </w:tc>
        <w:tc>
          <w:tcPr>
            <w:tcW w:w="1276" w:type="dxa"/>
            <w:tcBorders>
              <w:top w:val="nil"/>
              <w:left w:val="single" w:sz="4" w:space="0" w:color="auto"/>
              <w:bottom w:val="nil"/>
              <w:right w:val="single" w:sz="4" w:space="0" w:color="auto"/>
            </w:tcBorders>
            <w:vAlign w:val="center"/>
          </w:tcPr>
          <w:p w14:paraId="653972C5"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b/>
                <w:sz w:val="22"/>
                <w:szCs w:val="22"/>
              </w:rPr>
              <w:t>9,051,405</w:t>
            </w:r>
          </w:p>
        </w:tc>
        <w:tc>
          <w:tcPr>
            <w:tcW w:w="1134" w:type="dxa"/>
            <w:tcBorders>
              <w:top w:val="nil"/>
              <w:left w:val="single" w:sz="4" w:space="0" w:color="auto"/>
              <w:bottom w:val="nil"/>
              <w:right w:val="single" w:sz="4" w:space="0" w:color="auto"/>
            </w:tcBorders>
            <w:vAlign w:val="center"/>
          </w:tcPr>
          <w:p w14:paraId="67F4EE7E"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b/>
                <w:sz w:val="22"/>
                <w:szCs w:val="22"/>
              </w:rPr>
              <w:t>－</w:t>
            </w:r>
          </w:p>
        </w:tc>
        <w:tc>
          <w:tcPr>
            <w:tcW w:w="1417" w:type="dxa"/>
            <w:tcBorders>
              <w:top w:val="nil"/>
              <w:left w:val="single" w:sz="4" w:space="0" w:color="auto"/>
              <w:bottom w:val="nil"/>
              <w:right w:val="single" w:sz="4" w:space="0" w:color="auto"/>
            </w:tcBorders>
            <w:vAlign w:val="center"/>
          </w:tcPr>
          <w:p w14:paraId="3A6E4C70"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b/>
                <w:sz w:val="22"/>
                <w:szCs w:val="22"/>
              </w:rPr>
              <w:t>9,051,405</w:t>
            </w:r>
          </w:p>
        </w:tc>
        <w:tc>
          <w:tcPr>
            <w:tcW w:w="1276" w:type="dxa"/>
            <w:tcBorders>
              <w:top w:val="nil"/>
              <w:left w:val="single" w:sz="4" w:space="0" w:color="auto"/>
              <w:bottom w:val="nil"/>
              <w:right w:val="single" w:sz="4" w:space="0" w:color="auto"/>
            </w:tcBorders>
            <w:vAlign w:val="center"/>
          </w:tcPr>
          <w:p w14:paraId="34773769" w14:textId="77777777" w:rsidR="00742D7E" w:rsidRPr="00527717" w:rsidRDefault="00742D7E" w:rsidP="00AD1DD1">
            <w:pPr>
              <w:spacing w:line="24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hint="eastAsia"/>
                <w:b/>
                <w:noProof/>
                <w:sz w:val="22"/>
                <w:szCs w:val="22"/>
              </w:rPr>
              <w:t>9,023,405</w:t>
            </w:r>
          </w:p>
        </w:tc>
        <w:tc>
          <w:tcPr>
            <w:tcW w:w="1134" w:type="dxa"/>
            <w:tcBorders>
              <w:top w:val="nil"/>
              <w:left w:val="single" w:sz="4" w:space="0" w:color="auto"/>
              <w:bottom w:val="nil"/>
              <w:right w:val="nil"/>
            </w:tcBorders>
            <w:vAlign w:val="center"/>
          </w:tcPr>
          <w:p w14:paraId="5C957F00" w14:textId="77777777" w:rsidR="00742D7E" w:rsidRPr="00527717" w:rsidRDefault="00742D7E" w:rsidP="0092574F">
            <w:pPr>
              <w:spacing w:line="24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hint="eastAsia"/>
                <w:b/>
                <w:kern w:val="0"/>
                <w:sz w:val="22"/>
                <w:szCs w:val="22"/>
              </w:rPr>
              <w:t>32,226.45</w:t>
            </w:r>
          </w:p>
        </w:tc>
      </w:tr>
      <w:tr w:rsidR="00742D7E" w:rsidRPr="00527717" w14:paraId="7EA4816D" w14:textId="77777777" w:rsidTr="009257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91"/>
        </w:trPr>
        <w:tc>
          <w:tcPr>
            <w:tcW w:w="2428" w:type="dxa"/>
            <w:tcBorders>
              <w:top w:val="nil"/>
              <w:left w:val="nil"/>
              <w:bottom w:val="nil"/>
              <w:right w:val="single" w:sz="4" w:space="0" w:color="auto"/>
            </w:tcBorders>
            <w:vAlign w:val="center"/>
          </w:tcPr>
          <w:p w14:paraId="294E28FA" w14:textId="77777777" w:rsidR="00742D7E" w:rsidRPr="00527717" w:rsidRDefault="00742D7E" w:rsidP="00AD1DD1">
            <w:pPr>
              <w:spacing w:line="240" w:lineRule="exact"/>
              <w:ind w:rightChars="10" w:right="24"/>
              <w:jc w:val="distribute"/>
              <w:rPr>
                <w:rFonts w:ascii="標楷體" w:eastAsia="標楷體" w:hAnsi="標楷體"/>
                <w:kern w:val="0"/>
                <w:sz w:val="22"/>
              </w:rPr>
            </w:pPr>
            <w:r w:rsidRPr="00527717">
              <w:rPr>
                <w:rFonts w:ascii="標楷體" w:eastAsia="標楷體" w:hAnsi="標楷體" w:hint="eastAsia"/>
                <w:b/>
                <w:kern w:val="0"/>
                <w:sz w:val="22"/>
              </w:rPr>
              <w:t>期初基金餘額</w:t>
            </w:r>
          </w:p>
        </w:tc>
        <w:tc>
          <w:tcPr>
            <w:tcW w:w="1258" w:type="dxa"/>
            <w:tcBorders>
              <w:top w:val="nil"/>
              <w:left w:val="single" w:sz="4" w:space="0" w:color="auto"/>
              <w:bottom w:val="nil"/>
              <w:right w:val="single" w:sz="4" w:space="0" w:color="auto"/>
            </w:tcBorders>
            <w:vAlign w:val="center"/>
          </w:tcPr>
          <w:p w14:paraId="3686BFEF"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b/>
                <w:sz w:val="22"/>
                <w:szCs w:val="22"/>
              </w:rPr>
              <w:t>56,266,000</w:t>
            </w:r>
          </w:p>
        </w:tc>
        <w:tc>
          <w:tcPr>
            <w:tcW w:w="1276" w:type="dxa"/>
            <w:tcBorders>
              <w:top w:val="nil"/>
              <w:left w:val="single" w:sz="4" w:space="0" w:color="auto"/>
              <w:bottom w:val="nil"/>
              <w:right w:val="single" w:sz="4" w:space="0" w:color="auto"/>
            </w:tcBorders>
            <w:vAlign w:val="center"/>
          </w:tcPr>
          <w:p w14:paraId="6A7E07BE"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b/>
                <w:sz w:val="22"/>
                <w:szCs w:val="22"/>
              </w:rPr>
              <w:t>63,261,440</w:t>
            </w:r>
          </w:p>
        </w:tc>
        <w:tc>
          <w:tcPr>
            <w:tcW w:w="1134" w:type="dxa"/>
            <w:tcBorders>
              <w:top w:val="nil"/>
              <w:left w:val="single" w:sz="4" w:space="0" w:color="auto"/>
              <w:bottom w:val="nil"/>
              <w:right w:val="single" w:sz="4" w:space="0" w:color="auto"/>
            </w:tcBorders>
            <w:vAlign w:val="center"/>
          </w:tcPr>
          <w:p w14:paraId="7FFBEEA5"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b/>
                <w:sz w:val="22"/>
                <w:szCs w:val="22"/>
              </w:rPr>
              <w:t>－</w:t>
            </w:r>
          </w:p>
        </w:tc>
        <w:tc>
          <w:tcPr>
            <w:tcW w:w="1417" w:type="dxa"/>
            <w:tcBorders>
              <w:top w:val="nil"/>
              <w:left w:val="single" w:sz="4" w:space="0" w:color="auto"/>
              <w:bottom w:val="nil"/>
              <w:right w:val="single" w:sz="4" w:space="0" w:color="auto"/>
            </w:tcBorders>
            <w:vAlign w:val="center"/>
          </w:tcPr>
          <w:p w14:paraId="7EFF1BFC"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b/>
                <w:sz w:val="22"/>
                <w:szCs w:val="22"/>
              </w:rPr>
              <w:t>63,261,440</w:t>
            </w:r>
          </w:p>
        </w:tc>
        <w:tc>
          <w:tcPr>
            <w:tcW w:w="1276" w:type="dxa"/>
            <w:tcBorders>
              <w:top w:val="nil"/>
              <w:left w:val="single" w:sz="4" w:space="0" w:color="auto"/>
              <w:bottom w:val="nil"/>
              <w:right w:val="single" w:sz="4" w:space="0" w:color="auto"/>
            </w:tcBorders>
            <w:vAlign w:val="center"/>
          </w:tcPr>
          <w:p w14:paraId="1BE1900E" w14:textId="77777777" w:rsidR="00742D7E" w:rsidRPr="00527717" w:rsidRDefault="00742D7E" w:rsidP="00AD1DD1">
            <w:pPr>
              <w:spacing w:line="24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hint="eastAsia"/>
                <w:b/>
                <w:noProof/>
                <w:sz w:val="22"/>
                <w:szCs w:val="22"/>
              </w:rPr>
              <w:t>6,995,440</w:t>
            </w:r>
          </w:p>
        </w:tc>
        <w:tc>
          <w:tcPr>
            <w:tcW w:w="1134" w:type="dxa"/>
            <w:tcBorders>
              <w:top w:val="nil"/>
              <w:left w:val="single" w:sz="4" w:space="0" w:color="auto"/>
              <w:bottom w:val="nil"/>
              <w:right w:val="nil"/>
            </w:tcBorders>
            <w:vAlign w:val="center"/>
          </w:tcPr>
          <w:p w14:paraId="37602627" w14:textId="77777777" w:rsidR="00742D7E" w:rsidRPr="00527717" w:rsidRDefault="00742D7E" w:rsidP="0092574F">
            <w:pPr>
              <w:spacing w:line="24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hint="eastAsia"/>
                <w:b/>
                <w:kern w:val="0"/>
                <w:sz w:val="22"/>
                <w:szCs w:val="22"/>
              </w:rPr>
              <w:t>12.43</w:t>
            </w:r>
          </w:p>
        </w:tc>
      </w:tr>
      <w:tr w:rsidR="00742D7E" w:rsidRPr="00527717" w14:paraId="682CC3FE" w14:textId="77777777" w:rsidTr="009257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91"/>
        </w:trPr>
        <w:tc>
          <w:tcPr>
            <w:tcW w:w="2428" w:type="dxa"/>
            <w:tcBorders>
              <w:top w:val="nil"/>
              <w:left w:val="nil"/>
              <w:bottom w:val="single" w:sz="4" w:space="0" w:color="auto"/>
              <w:right w:val="single" w:sz="4" w:space="0" w:color="auto"/>
            </w:tcBorders>
            <w:vAlign w:val="center"/>
          </w:tcPr>
          <w:p w14:paraId="08063BF2" w14:textId="77777777" w:rsidR="00742D7E" w:rsidRPr="00527717" w:rsidRDefault="00742D7E" w:rsidP="00AD1DD1">
            <w:pPr>
              <w:spacing w:line="240" w:lineRule="exact"/>
              <w:ind w:rightChars="10" w:right="24"/>
              <w:jc w:val="distribute"/>
              <w:rPr>
                <w:rFonts w:ascii="標楷體" w:eastAsia="標楷體" w:hAnsi="標楷體"/>
                <w:kern w:val="0"/>
                <w:sz w:val="22"/>
              </w:rPr>
            </w:pPr>
            <w:r w:rsidRPr="00527717">
              <w:rPr>
                <w:rFonts w:ascii="標楷體" w:eastAsia="標楷體" w:hAnsi="標楷體" w:hint="eastAsia"/>
                <w:b/>
                <w:kern w:val="0"/>
                <w:sz w:val="22"/>
              </w:rPr>
              <w:t>期末基金餘額</w:t>
            </w:r>
          </w:p>
        </w:tc>
        <w:tc>
          <w:tcPr>
            <w:tcW w:w="1258" w:type="dxa"/>
            <w:tcBorders>
              <w:top w:val="nil"/>
              <w:left w:val="single" w:sz="4" w:space="0" w:color="auto"/>
              <w:bottom w:val="single" w:sz="4" w:space="0" w:color="auto"/>
              <w:right w:val="single" w:sz="4" w:space="0" w:color="auto"/>
            </w:tcBorders>
            <w:vAlign w:val="center"/>
          </w:tcPr>
          <w:p w14:paraId="72366470"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b/>
                <w:sz w:val="22"/>
                <w:szCs w:val="22"/>
              </w:rPr>
              <w:t>56,294,000</w:t>
            </w:r>
          </w:p>
        </w:tc>
        <w:tc>
          <w:tcPr>
            <w:tcW w:w="1276" w:type="dxa"/>
            <w:tcBorders>
              <w:top w:val="nil"/>
              <w:left w:val="single" w:sz="4" w:space="0" w:color="auto"/>
              <w:bottom w:val="single" w:sz="4" w:space="0" w:color="auto"/>
              <w:right w:val="single" w:sz="4" w:space="0" w:color="auto"/>
            </w:tcBorders>
            <w:vAlign w:val="center"/>
          </w:tcPr>
          <w:p w14:paraId="2BB81F5D"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b/>
                <w:sz w:val="22"/>
                <w:szCs w:val="22"/>
              </w:rPr>
              <w:t>72,312,845</w:t>
            </w:r>
          </w:p>
        </w:tc>
        <w:tc>
          <w:tcPr>
            <w:tcW w:w="1134" w:type="dxa"/>
            <w:tcBorders>
              <w:top w:val="nil"/>
              <w:left w:val="single" w:sz="4" w:space="0" w:color="auto"/>
              <w:bottom w:val="single" w:sz="4" w:space="0" w:color="auto"/>
              <w:right w:val="single" w:sz="4" w:space="0" w:color="auto"/>
            </w:tcBorders>
            <w:vAlign w:val="center"/>
          </w:tcPr>
          <w:p w14:paraId="5198043B"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b/>
                <w:sz w:val="22"/>
                <w:szCs w:val="22"/>
              </w:rPr>
              <w:t>－</w:t>
            </w:r>
          </w:p>
        </w:tc>
        <w:tc>
          <w:tcPr>
            <w:tcW w:w="1417" w:type="dxa"/>
            <w:tcBorders>
              <w:top w:val="nil"/>
              <w:left w:val="single" w:sz="4" w:space="0" w:color="auto"/>
              <w:bottom w:val="single" w:sz="4" w:space="0" w:color="auto"/>
              <w:right w:val="single" w:sz="4" w:space="0" w:color="auto"/>
            </w:tcBorders>
            <w:vAlign w:val="center"/>
          </w:tcPr>
          <w:p w14:paraId="4FE73648" w14:textId="77777777" w:rsidR="00742D7E" w:rsidRPr="00527717" w:rsidRDefault="00742D7E" w:rsidP="00AD1DD1">
            <w:pPr>
              <w:spacing w:line="24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hint="eastAsia"/>
                <w:b/>
                <w:sz w:val="22"/>
                <w:szCs w:val="22"/>
              </w:rPr>
              <w:t>72,312,845</w:t>
            </w:r>
          </w:p>
        </w:tc>
        <w:tc>
          <w:tcPr>
            <w:tcW w:w="1276" w:type="dxa"/>
            <w:tcBorders>
              <w:top w:val="nil"/>
              <w:left w:val="single" w:sz="4" w:space="0" w:color="auto"/>
              <w:bottom w:val="single" w:sz="4" w:space="0" w:color="auto"/>
              <w:right w:val="single" w:sz="4" w:space="0" w:color="auto"/>
            </w:tcBorders>
            <w:vAlign w:val="center"/>
          </w:tcPr>
          <w:p w14:paraId="741A42BE" w14:textId="77777777" w:rsidR="00742D7E" w:rsidRPr="00527717" w:rsidRDefault="00742D7E" w:rsidP="00AD1DD1">
            <w:pPr>
              <w:spacing w:line="24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hint="eastAsia"/>
                <w:b/>
                <w:noProof/>
                <w:sz w:val="22"/>
                <w:szCs w:val="22"/>
              </w:rPr>
              <w:t>16,018,845</w:t>
            </w:r>
          </w:p>
        </w:tc>
        <w:tc>
          <w:tcPr>
            <w:tcW w:w="1134" w:type="dxa"/>
            <w:tcBorders>
              <w:top w:val="nil"/>
              <w:left w:val="single" w:sz="4" w:space="0" w:color="auto"/>
              <w:bottom w:val="single" w:sz="4" w:space="0" w:color="auto"/>
              <w:right w:val="nil"/>
            </w:tcBorders>
            <w:vAlign w:val="center"/>
          </w:tcPr>
          <w:p w14:paraId="2E7F6404" w14:textId="77777777" w:rsidR="00742D7E" w:rsidRPr="00527717" w:rsidRDefault="00742D7E" w:rsidP="0092574F">
            <w:pPr>
              <w:spacing w:line="24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hint="eastAsia"/>
                <w:b/>
                <w:kern w:val="0"/>
                <w:sz w:val="22"/>
                <w:szCs w:val="22"/>
              </w:rPr>
              <w:t>28.46</w:t>
            </w:r>
          </w:p>
        </w:tc>
      </w:tr>
    </w:tbl>
    <w:p w14:paraId="63FA3292" w14:textId="77777777" w:rsidR="00742D7E" w:rsidRPr="00527717" w:rsidRDefault="00742D7E" w:rsidP="00742D7E">
      <w:pPr>
        <w:snapToGrid w:val="0"/>
        <w:spacing w:afterLines="30" w:after="108"/>
        <w:ind w:left="357" w:rightChars="235" w:right="564"/>
        <w:jc w:val="center"/>
        <w:rPr>
          <w:rFonts w:ascii="標楷體" w:eastAsia="標楷體"/>
          <w:b/>
          <w:sz w:val="32"/>
          <w:szCs w:val="32"/>
          <w:u w:val="single"/>
        </w:rPr>
      </w:pPr>
      <w:r w:rsidRPr="00527717">
        <w:rPr>
          <w:rFonts w:ascii="標楷體" w:eastAsia="標楷體"/>
          <w:b/>
          <w:sz w:val="32"/>
          <w:szCs w:val="32"/>
          <w:u w:val="single"/>
        </w:rPr>
        <w:lastRenderedPageBreak/>
        <w:t xml:space="preserve">  </w:t>
      </w:r>
      <w:proofErr w:type="gramStart"/>
      <w:r w:rsidRPr="00527717">
        <w:rPr>
          <w:rFonts w:ascii="標楷體" w:eastAsia="標楷體"/>
          <w:b/>
          <w:sz w:val="32"/>
          <w:szCs w:val="32"/>
          <w:u w:val="single"/>
        </w:rPr>
        <w:t>臺</w:t>
      </w:r>
      <w:proofErr w:type="gramEnd"/>
      <w:r w:rsidRPr="00527717">
        <w:rPr>
          <w:rFonts w:ascii="標楷體" w:eastAsia="標楷體"/>
          <w:b/>
          <w:sz w:val="32"/>
          <w:szCs w:val="32"/>
          <w:u w:val="single"/>
        </w:rPr>
        <w:t>中市勞工權益基金</w:t>
      </w:r>
      <w:r w:rsidRPr="00527717">
        <w:rPr>
          <w:rFonts w:ascii="標楷體" w:eastAsia="標楷體" w:hint="eastAsia"/>
          <w:b/>
          <w:sz w:val="32"/>
          <w:szCs w:val="32"/>
          <w:u w:val="single"/>
        </w:rPr>
        <w:t>餘</w:t>
      </w:r>
      <w:proofErr w:type="gramStart"/>
      <w:r w:rsidRPr="00527717">
        <w:rPr>
          <w:rFonts w:ascii="標楷體" w:eastAsia="標楷體" w:hint="eastAsia"/>
          <w:b/>
          <w:sz w:val="32"/>
          <w:szCs w:val="32"/>
          <w:u w:val="single"/>
        </w:rPr>
        <w:t>絀</w:t>
      </w:r>
      <w:proofErr w:type="gramEnd"/>
      <w:r w:rsidRPr="00527717">
        <w:rPr>
          <w:rFonts w:ascii="標楷體" w:eastAsia="標楷體" w:hint="eastAsia"/>
          <w:b/>
          <w:sz w:val="32"/>
          <w:szCs w:val="32"/>
          <w:u w:val="single"/>
        </w:rPr>
        <w:t>審定後現金流量表</w:t>
      </w:r>
      <w:r w:rsidRPr="00527717">
        <w:rPr>
          <w:rFonts w:ascii="標楷體" w:eastAsia="標楷體"/>
          <w:b/>
          <w:sz w:val="32"/>
          <w:szCs w:val="32"/>
          <w:u w:val="single"/>
        </w:rPr>
        <w:t xml:space="preserve">  </w:t>
      </w:r>
    </w:p>
    <w:p w14:paraId="1072EF26" w14:textId="77777777" w:rsidR="00742D7E" w:rsidRPr="00527717" w:rsidRDefault="00742D7E" w:rsidP="00742D7E">
      <w:pPr>
        <w:tabs>
          <w:tab w:val="right" w:pos="10206"/>
        </w:tabs>
        <w:snapToGrid w:val="0"/>
        <w:spacing w:line="240" w:lineRule="exact"/>
        <w:jc w:val="center"/>
        <w:rPr>
          <w:rFonts w:ascii="標楷體" w:eastAsia="標楷體" w:hAnsi="標楷體"/>
        </w:rPr>
      </w:pPr>
      <w:r w:rsidRPr="00527717">
        <w:rPr>
          <w:rFonts w:ascii="標楷體" w:eastAsia="標楷體" w:hAnsi="標楷體" w:hint="eastAsia"/>
        </w:rPr>
        <w:t>中華民國</w:t>
      </w:r>
      <w:proofErr w:type="gramStart"/>
      <w:r w:rsidRPr="00527717">
        <w:rPr>
          <w:rFonts w:ascii="標楷體" w:eastAsia="標楷體" w:hAnsi="標楷體"/>
        </w:rPr>
        <w:t>112</w:t>
      </w:r>
      <w:proofErr w:type="gramEnd"/>
      <w:r w:rsidRPr="00527717">
        <w:rPr>
          <w:rFonts w:ascii="標楷體" w:eastAsia="標楷體" w:hAnsi="標楷體" w:hint="eastAsia"/>
        </w:rPr>
        <w:t>年度</w:t>
      </w:r>
    </w:p>
    <w:p w14:paraId="244D2BB2" w14:textId="77777777" w:rsidR="00742D7E" w:rsidRPr="00527717" w:rsidRDefault="00742D7E" w:rsidP="00742D7E">
      <w:pPr>
        <w:tabs>
          <w:tab w:val="right" w:pos="10206"/>
        </w:tabs>
        <w:snapToGrid w:val="0"/>
        <w:spacing w:line="240" w:lineRule="exact"/>
        <w:jc w:val="right"/>
        <w:rPr>
          <w:rFonts w:ascii="標楷體" w:eastAsia="標楷體" w:hAnsi="標楷體"/>
        </w:rPr>
      </w:pPr>
      <w:r w:rsidRPr="00527717">
        <w:rPr>
          <w:rFonts w:ascii="標楷體" w:eastAsia="標楷體" w:hAnsi="標楷體" w:hint="eastAsia"/>
          <w:sz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94"/>
        <w:gridCol w:w="4828"/>
      </w:tblGrid>
      <w:tr w:rsidR="00742D7E" w:rsidRPr="00527717" w14:paraId="78EAF2F0" w14:textId="77777777" w:rsidTr="0092574F">
        <w:trPr>
          <w:cantSplit/>
          <w:trHeight w:val="454"/>
          <w:jc w:val="center"/>
        </w:trPr>
        <w:tc>
          <w:tcPr>
            <w:tcW w:w="2569" w:type="pct"/>
            <w:vMerge w:val="restart"/>
            <w:tcBorders>
              <w:top w:val="single" w:sz="4" w:space="0" w:color="auto"/>
              <w:left w:val="nil"/>
              <w:bottom w:val="single" w:sz="4" w:space="0" w:color="auto"/>
              <w:right w:val="single" w:sz="4" w:space="0" w:color="auto"/>
            </w:tcBorders>
            <w:vAlign w:val="center"/>
          </w:tcPr>
          <w:p w14:paraId="3F92098E" w14:textId="77777777" w:rsidR="00742D7E" w:rsidRPr="00527717" w:rsidRDefault="00742D7E" w:rsidP="00536FD2">
            <w:pPr>
              <w:spacing w:line="240" w:lineRule="exact"/>
              <w:jc w:val="distribute"/>
              <w:rPr>
                <w:rFonts w:ascii="標楷體" w:eastAsia="標楷體" w:hAnsi="標楷體"/>
                <w:bCs/>
                <w:spacing w:val="-6"/>
                <w:kern w:val="0"/>
                <w:sz w:val="22"/>
                <w:szCs w:val="22"/>
              </w:rPr>
            </w:pPr>
            <w:r w:rsidRPr="00527717">
              <w:rPr>
                <w:rFonts w:ascii="標楷體" w:eastAsia="標楷體" w:hAnsi="標楷體" w:hint="eastAsia"/>
                <w:bCs/>
                <w:spacing w:val="-6"/>
                <w:kern w:val="0"/>
                <w:sz w:val="22"/>
                <w:szCs w:val="22"/>
              </w:rPr>
              <w:t>項目</w:t>
            </w:r>
          </w:p>
        </w:tc>
        <w:tc>
          <w:tcPr>
            <w:tcW w:w="2431" w:type="pct"/>
            <w:vMerge w:val="restart"/>
            <w:tcBorders>
              <w:top w:val="single" w:sz="4" w:space="0" w:color="auto"/>
              <w:left w:val="single" w:sz="4" w:space="0" w:color="auto"/>
              <w:bottom w:val="single" w:sz="4" w:space="0" w:color="auto"/>
              <w:right w:val="nil"/>
            </w:tcBorders>
            <w:tcFitText/>
            <w:vAlign w:val="center"/>
          </w:tcPr>
          <w:p w14:paraId="608567C6" w14:textId="77777777" w:rsidR="00742D7E" w:rsidRPr="00527717" w:rsidRDefault="00742D7E" w:rsidP="00536FD2">
            <w:pPr>
              <w:spacing w:line="240" w:lineRule="exact"/>
              <w:jc w:val="distribute"/>
              <w:rPr>
                <w:rFonts w:ascii="標楷體" w:eastAsia="標楷體" w:hAnsi="標楷體"/>
                <w:bCs/>
                <w:noProof/>
                <w:sz w:val="22"/>
                <w:szCs w:val="22"/>
              </w:rPr>
            </w:pPr>
            <w:r w:rsidRPr="0067353D">
              <w:rPr>
                <w:rFonts w:ascii="標楷體" w:eastAsia="標楷體" w:hAnsi="標楷體" w:hint="eastAsia"/>
                <w:bCs/>
                <w:spacing w:val="1023"/>
                <w:kern w:val="0"/>
                <w:sz w:val="22"/>
                <w:szCs w:val="22"/>
              </w:rPr>
              <w:t>決算</w:t>
            </w:r>
            <w:r w:rsidRPr="0067353D">
              <w:rPr>
                <w:rFonts w:ascii="標楷體" w:eastAsia="標楷體" w:hAnsi="標楷體" w:hint="eastAsia"/>
                <w:bCs/>
                <w:kern w:val="0"/>
                <w:sz w:val="22"/>
                <w:szCs w:val="22"/>
              </w:rPr>
              <w:t>數</w:t>
            </w:r>
          </w:p>
        </w:tc>
      </w:tr>
      <w:tr w:rsidR="00742D7E" w:rsidRPr="00527717" w14:paraId="4CE4CD33" w14:textId="77777777" w:rsidTr="0092574F">
        <w:trPr>
          <w:cantSplit/>
          <w:trHeight w:val="480"/>
          <w:jc w:val="center"/>
        </w:trPr>
        <w:tc>
          <w:tcPr>
            <w:tcW w:w="2569" w:type="pct"/>
            <w:vMerge/>
            <w:tcBorders>
              <w:top w:val="single" w:sz="4" w:space="0" w:color="auto"/>
              <w:left w:val="nil"/>
              <w:bottom w:val="single" w:sz="4" w:space="0" w:color="auto"/>
              <w:right w:val="single" w:sz="4" w:space="0" w:color="auto"/>
            </w:tcBorders>
          </w:tcPr>
          <w:p w14:paraId="6876E37C" w14:textId="77777777" w:rsidR="00742D7E" w:rsidRPr="00527717" w:rsidRDefault="00742D7E" w:rsidP="0092574F">
            <w:pPr>
              <w:spacing w:before="120"/>
              <w:jc w:val="distribute"/>
              <w:rPr>
                <w:rFonts w:ascii="標楷體" w:eastAsia="標楷體" w:hAnsi="標楷體"/>
                <w:noProof/>
                <w:sz w:val="26"/>
              </w:rPr>
            </w:pPr>
          </w:p>
        </w:tc>
        <w:tc>
          <w:tcPr>
            <w:tcW w:w="2431" w:type="pct"/>
            <w:vMerge/>
            <w:tcBorders>
              <w:top w:val="single" w:sz="4" w:space="0" w:color="auto"/>
              <w:left w:val="single" w:sz="4" w:space="0" w:color="auto"/>
              <w:bottom w:val="single" w:sz="4" w:space="0" w:color="auto"/>
              <w:right w:val="nil"/>
            </w:tcBorders>
          </w:tcPr>
          <w:p w14:paraId="34020774" w14:textId="77777777" w:rsidR="00742D7E" w:rsidRPr="00527717" w:rsidRDefault="00742D7E" w:rsidP="0092574F">
            <w:pPr>
              <w:spacing w:before="120"/>
              <w:jc w:val="distribute"/>
              <w:rPr>
                <w:rFonts w:ascii="標楷體" w:eastAsia="標楷體" w:hAnsi="標楷體"/>
                <w:noProof/>
                <w:sz w:val="26"/>
              </w:rPr>
            </w:pPr>
          </w:p>
        </w:tc>
      </w:tr>
      <w:tr w:rsidR="00742D7E" w:rsidRPr="00527717" w14:paraId="68B83755" w14:textId="77777777" w:rsidTr="0092574F">
        <w:trPr>
          <w:cantSplit/>
          <w:trHeight w:val="284"/>
          <w:jc w:val="center"/>
        </w:trPr>
        <w:tc>
          <w:tcPr>
            <w:tcW w:w="2569" w:type="pct"/>
            <w:tcBorders>
              <w:top w:val="single" w:sz="4" w:space="0" w:color="auto"/>
              <w:left w:val="nil"/>
              <w:bottom w:val="nil"/>
              <w:right w:val="single" w:sz="4" w:space="0" w:color="auto"/>
            </w:tcBorders>
          </w:tcPr>
          <w:p w14:paraId="00A0F220" w14:textId="77777777" w:rsidR="00742D7E" w:rsidRPr="00527717" w:rsidRDefault="00742D7E" w:rsidP="0092574F">
            <w:pPr>
              <w:spacing w:before="120" w:line="220" w:lineRule="exact"/>
              <w:jc w:val="distribute"/>
              <w:rPr>
                <w:rFonts w:ascii="標楷體" w:eastAsia="標楷體" w:hAnsi="標楷體"/>
                <w:b/>
                <w:noProof/>
                <w:sz w:val="22"/>
                <w:szCs w:val="22"/>
              </w:rPr>
            </w:pPr>
            <w:r w:rsidRPr="00527717">
              <w:rPr>
                <w:rFonts w:ascii="標楷體" w:eastAsia="標楷體" w:hAnsi="標楷體"/>
                <w:b/>
                <w:noProof/>
                <w:sz w:val="22"/>
                <w:szCs w:val="22"/>
              </w:rPr>
              <w:t>業務活動之現金流量</w:t>
            </w:r>
          </w:p>
        </w:tc>
        <w:tc>
          <w:tcPr>
            <w:tcW w:w="2431" w:type="pct"/>
            <w:tcBorders>
              <w:top w:val="single" w:sz="4" w:space="0" w:color="auto"/>
              <w:left w:val="single" w:sz="4" w:space="0" w:color="auto"/>
              <w:bottom w:val="nil"/>
              <w:right w:val="nil"/>
            </w:tcBorders>
          </w:tcPr>
          <w:p w14:paraId="39756BE0" w14:textId="77777777" w:rsidR="00742D7E" w:rsidRPr="00527717" w:rsidRDefault="00742D7E" w:rsidP="0092574F">
            <w:pPr>
              <w:spacing w:before="120" w:line="220" w:lineRule="exact"/>
              <w:jc w:val="right"/>
              <w:rPr>
                <w:rFonts w:ascii="新細明體" w:hAnsi="新細明體"/>
                <w:noProof/>
                <w:sz w:val="18"/>
                <w:szCs w:val="18"/>
              </w:rPr>
            </w:pPr>
          </w:p>
        </w:tc>
      </w:tr>
      <w:tr w:rsidR="00742D7E" w:rsidRPr="00527717" w14:paraId="440CFD00" w14:textId="77777777" w:rsidTr="0092574F">
        <w:trPr>
          <w:cantSplit/>
          <w:trHeight w:val="284"/>
          <w:jc w:val="center"/>
        </w:trPr>
        <w:tc>
          <w:tcPr>
            <w:tcW w:w="2569" w:type="pct"/>
            <w:tcBorders>
              <w:top w:val="nil"/>
              <w:left w:val="nil"/>
              <w:bottom w:val="nil"/>
              <w:right w:val="single" w:sz="4" w:space="0" w:color="auto"/>
            </w:tcBorders>
          </w:tcPr>
          <w:p w14:paraId="7E2F9DB4" w14:textId="77777777" w:rsidR="00742D7E" w:rsidRPr="00527717" w:rsidRDefault="00742D7E" w:rsidP="0092574F">
            <w:pPr>
              <w:spacing w:before="120" w:line="240" w:lineRule="exact"/>
              <w:ind w:leftChars="100" w:left="240"/>
              <w:jc w:val="distribute"/>
              <w:rPr>
                <w:rFonts w:ascii="標楷體" w:eastAsia="標楷體" w:hAnsi="標楷體"/>
                <w:b/>
                <w:noProof/>
                <w:sz w:val="22"/>
                <w:szCs w:val="22"/>
              </w:rPr>
            </w:pPr>
            <w:r w:rsidRPr="00527717">
              <w:rPr>
                <w:rFonts w:ascii="標楷體" w:eastAsia="標楷體" w:hAnsi="標楷體"/>
                <w:noProof/>
                <w:sz w:val="22"/>
                <w:szCs w:val="22"/>
              </w:rPr>
              <w:t>本期賸餘（短絀）</w:t>
            </w:r>
          </w:p>
        </w:tc>
        <w:tc>
          <w:tcPr>
            <w:tcW w:w="2431" w:type="pct"/>
            <w:tcBorders>
              <w:top w:val="nil"/>
              <w:left w:val="single" w:sz="4" w:space="0" w:color="auto"/>
              <w:bottom w:val="nil"/>
              <w:right w:val="nil"/>
            </w:tcBorders>
          </w:tcPr>
          <w:p w14:paraId="03C1FCD4" w14:textId="77777777" w:rsidR="00742D7E" w:rsidRPr="00527717" w:rsidRDefault="00742D7E" w:rsidP="0092574F">
            <w:pPr>
              <w:spacing w:before="120" w:line="220" w:lineRule="exact"/>
              <w:jc w:val="right"/>
              <w:rPr>
                <w:rFonts w:asciiTheme="minorEastAsia" w:eastAsiaTheme="minorEastAsia" w:hAnsiTheme="minorEastAsia"/>
                <w:noProof/>
                <w:sz w:val="22"/>
                <w:szCs w:val="22"/>
              </w:rPr>
            </w:pPr>
            <w:r w:rsidRPr="00527717">
              <w:rPr>
                <w:rFonts w:asciiTheme="minorEastAsia" w:eastAsiaTheme="minorEastAsia" w:hAnsiTheme="minorEastAsia"/>
                <w:noProof/>
                <w:sz w:val="22"/>
                <w:szCs w:val="22"/>
              </w:rPr>
              <w:t>10,128,481</w:t>
            </w:r>
          </w:p>
        </w:tc>
      </w:tr>
      <w:tr w:rsidR="00742D7E" w:rsidRPr="00527717" w14:paraId="27FB6DC9" w14:textId="77777777" w:rsidTr="0092574F">
        <w:trPr>
          <w:cantSplit/>
          <w:trHeight w:val="284"/>
          <w:jc w:val="center"/>
        </w:trPr>
        <w:tc>
          <w:tcPr>
            <w:tcW w:w="2569" w:type="pct"/>
            <w:tcBorders>
              <w:top w:val="nil"/>
              <w:left w:val="nil"/>
              <w:bottom w:val="nil"/>
              <w:right w:val="single" w:sz="4" w:space="0" w:color="auto"/>
            </w:tcBorders>
          </w:tcPr>
          <w:p w14:paraId="4152B461" w14:textId="77777777" w:rsidR="00742D7E" w:rsidRPr="00527717" w:rsidRDefault="00742D7E" w:rsidP="0092574F">
            <w:pPr>
              <w:spacing w:before="120" w:line="240" w:lineRule="exact"/>
              <w:ind w:leftChars="100" w:left="240"/>
              <w:jc w:val="distribute"/>
              <w:rPr>
                <w:rFonts w:ascii="標楷體" w:eastAsia="標楷體" w:hAnsi="標楷體"/>
                <w:b/>
                <w:noProof/>
                <w:sz w:val="22"/>
                <w:szCs w:val="22"/>
              </w:rPr>
            </w:pPr>
            <w:r w:rsidRPr="00527717">
              <w:rPr>
                <w:rFonts w:ascii="標楷體" w:eastAsia="標楷體" w:hAnsi="標楷體"/>
                <w:noProof/>
                <w:sz w:val="22"/>
                <w:szCs w:val="22"/>
              </w:rPr>
              <w:t>調整非現金項目</w:t>
            </w:r>
          </w:p>
        </w:tc>
        <w:tc>
          <w:tcPr>
            <w:tcW w:w="2431" w:type="pct"/>
            <w:tcBorders>
              <w:top w:val="nil"/>
              <w:left w:val="single" w:sz="4" w:space="0" w:color="auto"/>
              <w:bottom w:val="nil"/>
              <w:right w:val="nil"/>
            </w:tcBorders>
          </w:tcPr>
          <w:p w14:paraId="1CDEBCBD" w14:textId="77777777" w:rsidR="00742D7E" w:rsidRPr="00527717" w:rsidRDefault="00742D7E" w:rsidP="0092574F">
            <w:pPr>
              <w:spacing w:before="120" w:line="220" w:lineRule="exact"/>
              <w:jc w:val="right"/>
              <w:rPr>
                <w:rFonts w:asciiTheme="minorEastAsia" w:eastAsiaTheme="minorEastAsia" w:hAnsiTheme="minorEastAsia"/>
                <w:noProof/>
                <w:sz w:val="22"/>
                <w:szCs w:val="22"/>
              </w:rPr>
            </w:pPr>
            <w:r w:rsidRPr="00527717">
              <w:rPr>
                <w:rFonts w:asciiTheme="minorEastAsia" w:eastAsiaTheme="minorEastAsia" w:hAnsiTheme="minorEastAsia"/>
                <w:noProof/>
                <w:sz w:val="22"/>
                <w:szCs w:val="22"/>
              </w:rPr>
              <w:t>1,089,213</w:t>
            </w:r>
          </w:p>
        </w:tc>
      </w:tr>
      <w:tr w:rsidR="00742D7E" w:rsidRPr="00527717" w14:paraId="0E19C942" w14:textId="77777777" w:rsidTr="0092574F">
        <w:trPr>
          <w:cantSplit/>
          <w:trHeight w:val="284"/>
          <w:jc w:val="center"/>
        </w:trPr>
        <w:tc>
          <w:tcPr>
            <w:tcW w:w="2569" w:type="pct"/>
            <w:tcBorders>
              <w:top w:val="nil"/>
              <w:left w:val="nil"/>
              <w:bottom w:val="nil"/>
              <w:right w:val="single" w:sz="4" w:space="0" w:color="auto"/>
            </w:tcBorders>
          </w:tcPr>
          <w:p w14:paraId="73AF8AAA" w14:textId="77777777" w:rsidR="00742D7E" w:rsidRPr="00527717" w:rsidRDefault="00742D7E" w:rsidP="0092574F">
            <w:pPr>
              <w:spacing w:before="120" w:line="220" w:lineRule="exact"/>
              <w:ind w:leftChars="100" w:left="240"/>
              <w:jc w:val="distribute"/>
              <w:rPr>
                <w:rFonts w:ascii="標楷體" w:eastAsia="標楷體" w:hAnsi="標楷體"/>
                <w:b/>
                <w:noProof/>
                <w:sz w:val="22"/>
                <w:szCs w:val="22"/>
              </w:rPr>
            </w:pPr>
            <w:r w:rsidRPr="00527717">
              <w:rPr>
                <w:rFonts w:ascii="標楷體" w:eastAsia="標楷體" w:hAnsi="標楷體" w:hint="eastAsia"/>
                <w:b/>
                <w:noProof/>
                <w:spacing w:val="-24"/>
                <w:sz w:val="22"/>
                <w:szCs w:val="22"/>
              </w:rPr>
              <w:t xml:space="preserve">   </w:t>
            </w:r>
            <w:r w:rsidRPr="00527717">
              <w:rPr>
                <w:rFonts w:ascii="標楷體" w:eastAsia="標楷體" w:hAnsi="標楷體"/>
                <w:b/>
                <w:noProof/>
                <w:spacing w:val="-24"/>
                <w:sz w:val="22"/>
                <w:szCs w:val="22"/>
              </w:rPr>
              <w:t>業務活動之淨現金流入（流出）</w:t>
            </w:r>
          </w:p>
        </w:tc>
        <w:tc>
          <w:tcPr>
            <w:tcW w:w="2431" w:type="pct"/>
            <w:tcBorders>
              <w:top w:val="nil"/>
              <w:left w:val="single" w:sz="4" w:space="0" w:color="auto"/>
              <w:bottom w:val="nil"/>
              <w:right w:val="nil"/>
            </w:tcBorders>
          </w:tcPr>
          <w:p w14:paraId="30678303" w14:textId="77777777" w:rsidR="00742D7E" w:rsidRPr="00527717" w:rsidRDefault="00742D7E" w:rsidP="0092574F">
            <w:pPr>
              <w:spacing w:before="120" w:line="220" w:lineRule="exact"/>
              <w:jc w:val="right"/>
              <w:rPr>
                <w:rFonts w:asciiTheme="minorEastAsia" w:eastAsiaTheme="minorEastAsia" w:hAnsiTheme="minorEastAsia"/>
                <w:noProof/>
                <w:sz w:val="22"/>
                <w:szCs w:val="22"/>
              </w:rPr>
            </w:pPr>
            <w:r w:rsidRPr="00527717">
              <w:rPr>
                <w:rFonts w:asciiTheme="minorEastAsia" w:eastAsiaTheme="minorEastAsia" w:hAnsiTheme="minorEastAsia"/>
                <w:b/>
                <w:noProof/>
                <w:sz w:val="22"/>
                <w:szCs w:val="22"/>
              </w:rPr>
              <w:t>11,217,694</w:t>
            </w:r>
          </w:p>
        </w:tc>
      </w:tr>
      <w:tr w:rsidR="00742D7E" w:rsidRPr="00527717" w14:paraId="45CB1710" w14:textId="77777777" w:rsidTr="0092574F">
        <w:trPr>
          <w:cantSplit/>
          <w:trHeight w:val="284"/>
          <w:jc w:val="center"/>
        </w:trPr>
        <w:tc>
          <w:tcPr>
            <w:tcW w:w="2569" w:type="pct"/>
            <w:tcBorders>
              <w:top w:val="nil"/>
              <w:left w:val="nil"/>
              <w:bottom w:val="nil"/>
              <w:right w:val="single" w:sz="4" w:space="0" w:color="auto"/>
            </w:tcBorders>
          </w:tcPr>
          <w:p w14:paraId="0E4AA12D" w14:textId="77777777" w:rsidR="00742D7E" w:rsidRPr="00527717" w:rsidRDefault="00742D7E" w:rsidP="0092574F">
            <w:pPr>
              <w:spacing w:before="120" w:line="220" w:lineRule="exact"/>
              <w:jc w:val="distribute"/>
              <w:rPr>
                <w:rFonts w:ascii="標楷體" w:eastAsia="標楷體" w:hAnsi="標楷體"/>
                <w:b/>
                <w:noProof/>
                <w:sz w:val="22"/>
                <w:szCs w:val="22"/>
              </w:rPr>
            </w:pPr>
            <w:r w:rsidRPr="00527717">
              <w:rPr>
                <w:rFonts w:ascii="標楷體" w:eastAsia="標楷體" w:hAnsi="標楷體"/>
                <w:b/>
                <w:noProof/>
                <w:sz w:val="22"/>
                <w:szCs w:val="22"/>
              </w:rPr>
              <w:t>投資活動之現金流量</w:t>
            </w:r>
          </w:p>
        </w:tc>
        <w:tc>
          <w:tcPr>
            <w:tcW w:w="2431" w:type="pct"/>
            <w:tcBorders>
              <w:top w:val="nil"/>
              <w:left w:val="single" w:sz="4" w:space="0" w:color="auto"/>
              <w:bottom w:val="nil"/>
              <w:right w:val="nil"/>
            </w:tcBorders>
          </w:tcPr>
          <w:p w14:paraId="6015F7AA" w14:textId="77777777" w:rsidR="00742D7E" w:rsidRPr="00527717" w:rsidRDefault="00742D7E" w:rsidP="0092574F">
            <w:pPr>
              <w:spacing w:before="120" w:line="220" w:lineRule="exact"/>
              <w:jc w:val="right"/>
              <w:rPr>
                <w:rFonts w:asciiTheme="minorEastAsia" w:eastAsiaTheme="minorEastAsia" w:hAnsiTheme="minorEastAsia"/>
                <w:noProof/>
                <w:sz w:val="22"/>
                <w:szCs w:val="22"/>
              </w:rPr>
            </w:pPr>
          </w:p>
        </w:tc>
      </w:tr>
      <w:tr w:rsidR="00742D7E" w:rsidRPr="00527717" w14:paraId="7F56737F" w14:textId="77777777" w:rsidTr="0092574F">
        <w:trPr>
          <w:cantSplit/>
          <w:trHeight w:val="284"/>
          <w:jc w:val="center"/>
        </w:trPr>
        <w:tc>
          <w:tcPr>
            <w:tcW w:w="2569" w:type="pct"/>
            <w:tcBorders>
              <w:top w:val="nil"/>
              <w:left w:val="nil"/>
              <w:bottom w:val="nil"/>
              <w:right w:val="single" w:sz="4" w:space="0" w:color="auto"/>
            </w:tcBorders>
          </w:tcPr>
          <w:p w14:paraId="1B40A6A5" w14:textId="77777777" w:rsidR="00742D7E" w:rsidRPr="00527717" w:rsidRDefault="00742D7E" w:rsidP="0092574F">
            <w:pPr>
              <w:spacing w:before="120" w:line="240" w:lineRule="exact"/>
              <w:ind w:leftChars="100" w:left="240"/>
              <w:jc w:val="distribute"/>
              <w:rPr>
                <w:rFonts w:ascii="標楷體" w:eastAsia="標楷體" w:hAnsi="標楷體"/>
                <w:b/>
                <w:noProof/>
                <w:sz w:val="22"/>
                <w:szCs w:val="22"/>
              </w:rPr>
            </w:pPr>
            <w:r w:rsidRPr="00527717">
              <w:rPr>
                <w:rFonts w:ascii="標楷體" w:eastAsia="標楷體" w:hAnsi="標楷體"/>
                <w:noProof/>
                <w:spacing w:val="-24"/>
                <w:sz w:val="22"/>
                <w:szCs w:val="22"/>
              </w:rPr>
              <w:t>增加固定資產、遞耗資產、無形資產及其他資產</w:t>
            </w:r>
          </w:p>
        </w:tc>
        <w:tc>
          <w:tcPr>
            <w:tcW w:w="2431" w:type="pct"/>
            <w:tcBorders>
              <w:top w:val="nil"/>
              <w:left w:val="single" w:sz="4" w:space="0" w:color="auto"/>
              <w:bottom w:val="nil"/>
              <w:right w:val="nil"/>
            </w:tcBorders>
          </w:tcPr>
          <w:p w14:paraId="1A45B5A6" w14:textId="77777777" w:rsidR="00742D7E" w:rsidRPr="00527717" w:rsidRDefault="00742D7E" w:rsidP="0092574F">
            <w:pPr>
              <w:spacing w:before="120" w:line="220" w:lineRule="exact"/>
              <w:jc w:val="right"/>
              <w:rPr>
                <w:rFonts w:asciiTheme="minorEastAsia" w:eastAsiaTheme="minorEastAsia" w:hAnsiTheme="minorEastAsia"/>
                <w:noProof/>
                <w:sz w:val="22"/>
                <w:szCs w:val="22"/>
              </w:rPr>
            </w:pPr>
            <w:r w:rsidRPr="00527717">
              <w:rPr>
                <w:rFonts w:asciiTheme="minorEastAsia" w:eastAsiaTheme="minorEastAsia" w:hAnsiTheme="minorEastAsia"/>
                <w:noProof/>
                <w:sz w:val="22"/>
                <w:szCs w:val="22"/>
              </w:rPr>
              <w:t>- 1,077,076</w:t>
            </w:r>
          </w:p>
        </w:tc>
      </w:tr>
      <w:tr w:rsidR="00742D7E" w:rsidRPr="00527717" w14:paraId="4E2996A4" w14:textId="77777777" w:rsidTr="0092574F">
        <w:trPr>
          <w:cantSplit/>
          <w:trHeight w:val="284"/>
          <w:jc w:val="center"/>
        </w:trPr>
        <w:tc>
          <w:tcPr>
            <w:tcW w:w="2569" w:type="pct"/>
            <w:tcBorders>
              <w:top w:val="nil"/>
              <w:left w:val="nil"/>
              <w:bottom w:val="nil"/>
              <w:right w:val="single" w:sz="4" w:space="0" w:color="auto"/>
            </w:tcBorders>
          </w:tcPr>
          <w:p w14:paraId="3299D94E" w14:textId="77777777" w:rsidR="00742D7E" w:rsidRPr="00527717" w:rsidRDefault="00742D7E" w:rsidP="0092574F">
            <w:pPr>
              <w:spacing w:before="120" w:line="220" w:lineRule="exact"/>
              <w:ind w:leftChars="100" w:left="240"/>
              <w:jc w:val="distribute"/>
              <w:rPr>
                <w:rFonts w:ascii="標楷體" w:eastAsia="標楷體" w:hAnsi="標楷體"/>
                <w:b/>
                <w:noProof/>
                <w:sz w:val="22"/>
                <w:szCs w:val="22"/>
              </w:rPr>
            </w:pPr>
            <w:r w:rsidRPr="00527717">
              <w:rPr>
                <w:rFonts w:ascii="標楷體" w:eastAsia="標楷體" w:hAnsi="標楷體" w:hint="eastAsia"/>
                <w:b/>
                <w:noProof/>
                <w:spacing w:val="-24"/>
                <w:sz w:val="22"/>
                <w:szCs w:val="22"/>
              </w:rPr>
              <w:t xml:space="preserve">   </w:t>
            </w:r>
            <w:r w:rsidRPr="00527717">
              <w:rPr>
                <w:rFonts w:ascii="標楷體" w:eastAsia="標楷體" w:hAnsi="標楷體"/>
                <w:b/>
                <w:noProof/>
                <w:spacing w:val="-24"/>
                <w:sz w:val="22"/>
                <w:szCs w:val="22"/>
              </w:rPr>
              <w:t>投資活動之淨現金流入（流出）</w:t>
            </w:r>
          </w:p>
        </w:tc>
        <w:tc>
          <w:tcPr>
            <w:tcW w:w="2431" w:type="pct"/>
            <w:tcBorders>
              <w:top w:val="nil"/>
              <w:left w:val="single" w:sz="4" w:space="0" w:color="auto"/>
              <w:bottom w:val="nil"/>
              <w:right w:val="nil"/>
            </w:tcBorders>
          </w:tcPr>
          <w:p w14:paraId="53325D13" w14:textId="77777777" w:rsidR="00742D7E" w:rsidRPr="00527717" w:rsidRDefault="00742D7E" w:rsidP="0092574F">
            <w:pPr>
              <w:spacing w:before="120" w:line="220" w:lineRule="exact"/>
              <w:jc w:val="right"/>
              <w:rPr>
                <w:rFonts w:asciiTheme="minorEastAsia" w:eastAsiaTheme="minorEastAsia" w:hAnsiTheme="minorEastAsia"/>
                <w:noProof/>
                <w:sz w:val="22"/>
                <w:szCs w:val="22"/>
              </w:rPr>
            </w:pPr>
            <w:r w:rsidRPr="00527717">
              <w:rPr>
                <w:rFonts w:asciiTheme="minorEastAsia" w:eastAsiaTheme="minorEastAsia" w:hAnsiTheme="minorEastAsia"/>
                <w:b/>
                <w:noProof/>
                <w:sz w:val="22"/>
                <w:szCs w:val="22"/>
              </w:rPr>
              <w:t>- 1,077,076</w:t>
            </w:r>
          </w:p>
        </w:tc>
      </w:tr>
      <w:tr w:rsidR="00742D7E" w:rsidRPr="00527717" w14:paraId="4B478F1B" w14:textId="77777777" w:rsidTr="0092574F">
        <w:trPr>
          <w:cantSplit/>
          <w:trHeight w:val="284"/>
          <w:jc w:val="center"/>
        </w:trPr>
        <w:tc>
          <w:tcPr>
            <w:tcW w:w="2569" w:type="pct"/>
            <w:tcBorders>
              <w:top w:val="nil"/>
              <w:left w:val="nil"/>
              <w:bottom w:val="nil"/>
              <w:right w:val="single" w:sz="4" w:space="0" w:color="auto"/>
            </w:tcBorders>
          </w:tcPr>
          <w:p w14:paraId="2C84EB45" w14:textId="77777777" w:rsidR="00742D7E" w:rsidRPr="00527717" w:rsidRDefault="00742D7E" w:rsidP="0092574F">
            <w:pPr>
              <w:spacing w:before="120" w:line="220" w:lineRule="exact"/>
              <w:jc w:val="distribute"/>
              <w:rPr>
                <w:rFonts w:ascii="標楷體" w:eastAsia="標楷體" w:hAnsi="標楷體"/>
                <w:b/>
                <w:noProof/>
                <w:sz w:val="22"/>
                <w:szCs w:val="22"/>
              </w:rPr>
            </w:pPr>
            <w:r w:rsidRPr="00527717">
              <w:rPr>
                <w:rFonts w:ascii="標楷體" w:eastAsia="標楷體" w:hAnsi="標楷體"/>
                <w:b/>
                <w:noProof/>
                <w:spacing w:val="-24"/>
                <w:sz w:val="22"/>
                <w:szCs w:val="22"/>
              </w:rPr>
              <w:t>現金及約當現金之淨增（淨減）</w:t>
            </w:r>
          </w:p>
        </w:tc>
        <w:tc>
          <w:tcPr>
            <w:tcW w:w="2431" w:type="pct"/>
            <w:tcBorders>
              <w:top w:val="nil"/>
              <w:left w:val="single" w:sz="4" w:space="0" w:color="auto"/>
              <w:bottom w:val="nil"/>
              <w:right w:val="nil"/>
            </w:tcBorders>
          </w:tcPr>
          <w:p w14:paraId="024279CE" w14:textId="77777777" w:rsidR="00742D7E" w:rsidRPr="00527717" w:rsidRDefault="00742D7E" w:rsidP="0092574F">
            <w:pPr>
              <w:spacing w:before="120" w:line="220" w:lineRule="exact"/>
              <w:jc w:val="right"/>
              <w:rPr>
                <w:rFonts w:asciiTheme="minorEastAsia" w:eastAsiaTheme="minorEastAsia" w:hAnsiTheme="minorEastAsia"/>
                <w:noProof/>
                <w:sz w:val="22"/>
                <w:szCs w:val="22"/>
              </w:rPr>
            </w:pPr>
            <w:r w:rsidRPr="00527717">
              <w:rPr>
                <w:rFonts w:asciiTheme="minorEastAsia" w:eastAsiaTheme="minorEastAsia" w:hAnsiTheme="minorEastAsia"/>
                <w:b/>
                <w:noProof/>
                <w:sz w:val="22"/>
                <w:szCs w:val="22"/>
              </w:rPr>
              <w:t>10,140,618</w:t>
            </w:r>
          </w:p>
        </w:tc>
      </w:tr>
      <w:tr w:rsidR="00742D7E" w:rsidRPr="00527717" w14:paraId="51AC6D8C" w14:textId="77777777" w:rsidTr="0092574F">
        <w:trPr>
          <w:cantSplit/>
          <w:trHeight w:val="284"/>
          <w:jc w:val="center"/>
        </w:trPr>
        <w:tc>
          <w:tcPr>
            <w:tcW w:w="2569" w:type="pct"/>
            <w:tcBorders>
              <w:top w:val="nil"/>
              <w:left w:val="nil"/>
              <w:bottom w:val="nil"/>
              <w:right w:val="single" w:sz="4" w:space="0" w:color="auto"/>
            </w:tcBorders>
          </w:tcPr>
          <w:p w14:paraId="1349CC4A" w14:textId="77777777" w:rsidR="00742D7E" w:rsidRPr="00527717" w:rsidRDefault="00742D7E" w:rsidP="0092574F">
            <w:pPr>
              <w:spacing w:before="120" w:line="220" w:lineRule="exact"/>
              <w:jc w:val="distribute"/>
              <w:rPr>
                <w:rFonts w:ascii="標楷體" w:eastAsia="標楷體" w:hAnsi="標楷體"/>
                <w:b/>
                <w:noProof/>
                <w:sz w:val="22"/>
                <w:szCs w:val="22"/>
              </w:rPr>
            </w:pPr>
            <w:r w:rsidRPr="00527717">
              <w:rPr>
                <w:rFonts w:ascii="標楷體" w:eastAsia="標楷體" w:hAnsi="標楷體"/>
                <w:b/>
                <w:noProof/>
                <w:sz w:val="22"/>
                <w:szCs w:val="22"/>
              </w:rPr>
              <w:t>期初現金及約當現金</w:t>
            </w:r>
          </w:p>
        </w:tc>
        <w:tc>
          <w:tcPr>
            <w:tcW w:w="2431" w:type="pct"/>
            <w:tcBorders>
              <w:top w:val="nil"/>
              <w:left w:val="single" w:sz="4" w:space="0" w:color="auto"/>
              <w:bottom w:val="nil"/>
              <w:right w:val="nil"/>
            </w:tcBorders>
          </w:tcPr>
          <w:p w14:paraId="112EF652" w14:textId="77777777" w:rsidR="00742D7E" w:rsidRPr="00527717" w:rsidRDefault="00742D7E" w:rsidP="0092574F">
            <w:pPr>
              <w:spacing w:before="120" w:line="220" w:lineRule="exact"/>
              <w:jc w:val="right"/>
              <w:rPr>
                <w:rFonts w:asciiTheme="minorEastAsia" w:eastAsiaTheme="minorEastAsia" w:hAnsiTheme="minorEastAsia"/>
                <w:noProof/>
                <w:sz w:val="22"/>
                <w:szCs w:val="22"/>
              </w:rPr>
            </w:pPr>
            <w:r w:rsidRPr="00527717">
              <w:rPr>
                <w:rFonts w:asciiTheme="minorEastAsia" w:eastAsiaTheme="minorEastAsia" w:hAnsiTheme="minorEastAsia"/>
                <w:b/>
                <w:noProof/>
                <w:sz w:val="22"/>
                <w:szCs w:val="22"/>
              </w:rPr>
              <w:t>63,261,440</w:t>
            </w:r>
          </w:p>
        </w:tc>
      </w:tr>
      <w:tr w:rsidR="00742D7E" w:rsidRPr="00527717" w14:paraId="23A09568" w14:textId="77777777" w:rsidTr="0092574F">
        <w:trPr>
          <w:cantSplit/>
          <w:trHeight w:val="284"/>
          <w:jc w:val="center"/>
        </w:trPr>
        <w:tc>
          <w:tcPr>
            <w:tcW w:w="2569" w:type="pct"/>
            <w:tcBorders>
              <w:top w:val="nil"/>
              <w:left w:val="nil"/>
              <w:bottom w:val="single" w:sz="4" w:space="0" w:color="auto"/>
              <w:right w:val="single" w:sz="4" w:space="0" w:color="auto"/>
            </w:tcBorders>
          </w:tcPr>
          <w:p w14:paraId="5EF371D1" w14:textId="77777777" w:rsidR="00742D7E" w:rsidRPr="00527717" w:rsidRDefault="00742D7E" w:rsidP="0092574F">
            <w:pPr>
              <w:spacing w:before="120" w:line="220" w:lineRule="exact"/>
              <w:jc w:val="distribute"/>
              <w:rPr>
                <w:rFonts w:ascii="標楷體" w:eastAsia="標楷體" w:hAnsi="標楷體"/>
                <w:b/>
                <w:noProof/>
                <w:sz w:val="22"/>
                <w:szCs w:val="22"/>
              </w:rPr>
            </w:pPr>
            <w:r w:rsidRPr="00527717">
              <w:rPr>
                <w:rFonts w:ascii="標楷體" w:eastAsia="標楷體" w:hAnsi="標楷體"/>
                <w:b/>
                <w:noProof/>
                <w:sz w:val="22"/>
                <w:szCs w:val="22"/>
              </w:rPr>
              <w:t>期末現金及約當現金</w:t>
            </w:r>
          </w:p>
        </w:tc>
        <w:tc>
          <w:tcPr>
            <w:tcW w:w="2431" w:type="pct"/>
            <w:tcBorders>
              <w:top w:val="nil"/>
              <w:left w:val="single" w:sz="4" w:space="0" w:color="auto"/>
              <w:bottom w:val="single" w:sz="4" w:space="0" w:color="auto"/>
              <w:right w:val="nil"/>
            </w:tcBorders>
          </w:tcPr>
          <w:p w14:paraId="3C625696" w14:textId="77777777" w:rsidR="00742D7E" w:rsidRPr="00527717" w:rsidRDefault="00742D7E" w:rsidP="0092574F">
            <w:pPr>
              <w:spacing w:before="120" w:line="220" w:lineRule="exact"/>
              <w:jc w:val="right"/>
              <w:rPr>
                <w:rFonts w:asciiTheme="minorEastAsia" w:eastAsiaTheme="minorEastAsia" w:hAnsiTheme="minorEastAsia"/>
                <w:noProof/>
                <w:sz w:val="22"/>
                <w:szCs w:val="22"/>
              </w:rPr>
            </w:pPr>
            <w:r w:rsidRPr="00527717">
              <w:rPr>
                <w:rFonts w:asciiTheme="minorEastAsia" w:eastAsiaTheme="minorEastAsia" w:hAnsiTheme="minorEastAsia"/>
                <w:b/>
                <w:noProof/>
                <w:sz w:val="22"/>
                <w:szCs w:val="22"/>
              </w:rPr>
              <w:t>73,402,058</w:t>
            </w:r>
          </w:p>
        </w:tc>
      </w:tr>
    </w:tbl>
    <w:p w14:paraId="6290733F" w14:textId="77777777" w:rsidR="00742D7E" w:rsidRPr="00527717" w:rsidRDefault="00742D7E" w:rsidP="00742D7E">
      <w:pPr>
        <w:snapToGrid w:val="0"/>
        <w:spacing w:line="240" w:lineRule="exact"/>
        <w:ind w:left="404" w:hangingChars="202" w:hanging="404"/>
        <w:jc w:val="both"/>
        <w:rPr>
          <w:rFonts w:ascii="標楷體" w:eastAsia="標楷體" w:hAnsi="標楷體"/>
          <w:bCs/>
          <w:sz w:val="20"/>
        </w:rPr>
      </w:pPr>
      <w:proofErr w:type="gramStart"/>
      <w:r w:rsidRPr="00527717">
        <w:rPr>
          <w:rFonts w:ascii="標楷體" w:eastAsia="標楷體" w:hAnsi="標楷體"/>
          <w:bCs/>
          <w:sz w:val="20"/>
        </w:rPr>
        <w:t>註</w:t>
      </w:r>
      <w:proofErr w:type="gramEnd"/>
      <w:r w:rsidRPr="00527717">
        <w:rPr>
          <w:rFonts w:ascii="標楷體" w:eastAsia="標楷體" w:hAnsi="標楷體"/>
          <w:bCs/>
          <w:sz w:val="20"/>
        </w:rPr>
        <w:t>：1.本表係</w:t>
      </w:r>
      <w:proofErr w:type="gramStart"/>
      <w:r w:rsidRPr="00527717">
        <w:rPr>
          <w:rFonts w:ascii="標楷體" w:eastAsia="標楷體" w:hAnsi="標楷體"/>
          <w:bCs/>
          <w:sz w:val="20"/>
        </w:rPr>
        <w:t>採</w:t>
      </w:r>
      <w:proofErr w:type="gramEnd"/>
      <w:r w:rsidRPr="00527717">
        <w:rPr>
          <w:rFonts w:ascii="標楷體" w:eastAsia="標楷體" w:hAnsi="標楷體"/>
          <w:bCs/>
          <w:sz w:val="20"/>
        </w:rPr>
        <w:t>現金及約當現金基礎，包括現金及自投資日起3個月內到期或清償之債權證券。</w:t>
      </w:r>
    </w:p>
    <w:p w14:paraId="5AA22821" w14:textId="77777777" w:rsidR="00742D7E" w:rsidRPr="00527717" w:rsidRDefault="00742D7E" w:rsidP="00742D7E">
      <w:pPr>
        <w:snapToGrid w:val="0"/>
        <w:spacing w:line="240" w:lineRule="exact"/>
        <w:ind w:leftChars="165" w:left="600" w:hangingChars="102" w:hanging="204"/>
        <w:jc w:val="both"/>
        <w:rPr>
          <w:rFonts w:ascii="標楷體" w:eastAsia="標楷體" w:hAnsi="標楷體"/>
          <w:bCs/>
          <w:sz w:val="20"/>
        </w:rPr>
      </w:pPr>
      <w:r w:rsidRPr="00527717">
        <w:rPr>
          <w:rFonts w:ascii="標楷體" w:eastAsia="標楷體" w:hAnsi="標楷體"/>
          <w:bCs/>
          <w:sz w:val="20"/>
        </w:rPr>
        <w:t>2.本表「調整非現金項目」欄所列，包括提存呆帳及評價損益、折舊、</w:t>
      </w:r>
      <w:proofErr w:type="gramStart"/>
      <w:r w:rsidRPr="00527717">
        <w:rPr>
          <w:rFonts w:ascii="標楷體" w:eastAsia="標楷體" w:hAnsi="標楷體"/>
          <w:bCs/>
          <w:sz w:val="20"/>
        </w:rPr>
        <w:t>折耗及攤</w:t>
      </w:r>
      <w:proofErr w:type="gramEnd"/>
      <w:r w:rsidRPr="00527717">
        <w:rPr>
          <w:rFonts w:ascii="標楷體" w:eastAsia="標楷體" w:hAnsi="標楷體"/>
          <w:bCs/>
          <w:sz w:val="20"/>
        </w:rPr>
        <w:t>銷、處理資產損失（利益）、其他、</w:t>
      </w:r>
      <w:proofErr w:type="gramStart"/>
      <w:r w:rsidRPr="00527717">
        <w:rPr>
          <w:rFonts w:ascii="標楷體" w:eastAsia="標楷體" w:hAnsi="標楷體"/>
          <w:bCs/>
          <w:sz w:val="20"/>
        </w:rPr>
        <w:t>流動資產淨減</w:t>
      </w:r>
      <w:proofErr w:type="gramEnd"/>
      <w:r w:rsidRPr="00527717">
        <w:rPr>
          <w:rFonts w:ascii="標楷體" w:eastAsia="標楷體" w:hAnsi="標楷體"/>
          <w:bCs/>
          <w:sz w:val="20"/>
        </w:rPr>
        <w:t>（淨增）及流動負債淨增（淨減）。</w:t>
      </w:r>
    </w:p>
    <w:p w14:paraId="19EA5794" w14:textId="77777777" w:rsidR="00742D7E" w:rsidRPr="00527717" w:rsidRDefault="00742D7E" w:rsidP="00742D7E">
      <w:pPr>
        <w:snapToGrid w:val="0"/>
        <w:spacing w:line="240" w:lineRule="exact"/>
        <w:ind w:leftChars="165" w:left="600" w:hangingChars="102" w:hanging="204"/>
        <w:jc w:val="both"/>
        <w:rPr>
          <w:rFonts w:ascii="標楷體" w:eastAsia="標楷體" w:hAnsi="標楷體"/>
          <w:sz w:val="20"/>
        </w:rPr>
      </w:pPr>
      <w:r w:rsidRPr="00527717">
        <w:rPr>
          <w:rFonts w:ascii="標楷體" w:eastAsia="標楷體" w:hAnsi="標楷體" w:hint="eastAsia"/>
          <w:bCs/>
          <w:sz w:val="20"/>
        </w:rPr>
        <w:t>3.</w:t>
      </w:r>
      <w:r w:rsidRPr="00527717">
        <w:rPr>
          <w:rFonts w:ascii="標楷體" w:eastAsia="標楷體" w:hAnsi="標楷體"/>
          <w:sz w:val="20"/>
        </w:rPr>
        <w:t>本表</w:t>
      </w:r>
      <w:r w:rsidRPr="00527717">
        <w:rPr>
          <w:rFonts w:ascii="標楷體" w:eastAsia="標楷體" w:hAnsi="標楷體" w:hint="eastAsia"/>
          <w:sz w:val="20"/>
        </w:rPr>
        <w:t>及</w:t>
      </w:r>
      <w:proofErr w:type="gramStart"/>
      <w:r w:rsidRPr="00527717">
        <w:rPr>
          <w:rFonts w:ascii="標楷體" w:eastAsia="標楷體" w:hAnsi="標楷體" w:hint="eastAsia"/>
          <w:sz w:val="20"/>
        </w:rPr>
        <w:t>臺</w:t>
      </w:r>
      <w:proofErr w:type="gramEnd"/>
      <w:r w:rsidRPr="00527717">
        <w:rPr>
          <w:rFonts w:ascii="標楷體" w:eastAsia="標楷體" w:hAnsi="標楷體" w:hint="eastAsia"/>
          <w:sz w:val="20"/>
        </w:rPr>
        <w:t>中市政府原編附屬單位決算收入</w:t>
      </w:r>
      <w:proofErr w:type="gramStart"/>
      <w:r w:rsidRPr="00527717">
        <w:rPr>
          <w:rFonts w:ascii="標楷體" w:eastAsia="標楷體" w:hAnsi="標楷體" w:hint="eastAsia"/>
          <w:sz w:val="20"/>
        </w:rPr>
        <w:t>支出表</w:t>
      </w:r>
      <w:r w:rsidRPr="00527717">
        <w:rPr>
          <w:rFonts w:ascii="標楷體" w:eastAsia="標楷體" w:hAnsi="標楷體"/>
          <w:sz w:val="20"/>
        </w:rPr>
        <w:t>編製</w:t>
      </w:r>
      <w:proofErr w:type="gramEnd"/>
      <w:r w:rsidRPr="00527717">
        <w:rPr>
          <w:rFonts w:ascii="標楷體" w:eastAsia="標楷體" w:hAnsi="標楷體"/>
          <w:sz w:val="20"/>
        </w:rPr>
        <w:t>基礎係依會計法刪除第29條後，固定資產及長期負債等科目</w:t>
      </w:r>
      <w:r w:rsidRPr="00527717">
        <w:rPr>
          <w:rFonts w:ascii="標楷體" w:eastAsia="標楷體" w:hAnsi="標楷體" w:hint="eastAsia"/>
          <w:sz w:val="20"/>
        </w:rPr>
        <w:t>納入平衡表</w:t>
      </w:r>
      <w:r w:rsidRPr="00527717">
        <w:rPr>
          <w:rFonts w:ascii="標楷體" w:eastAsia="標楷體" w:hAnsi="標楷體"/>
          <w:sz w:val="20"/>
        </w:rPr>
        <w:t>，與預算編列基礎不同。</w:t>
      </w:r>
    </w:p>
    <w:p w14:paraId="4E2E7738" w14:textId="77777777" w:rsidR="00742D7E" w:rsidRPr="00527717" w:rsidRDefault="00742D7E" w:rsidP="00742D7E">
      <w:pPr>
        <w:spacing w:line="320" w:lineRule="exact"/>
        <w:ind w:firstLineChars="200" w:firstLine="456"/>
        <w:jc w:val="both"/>
        <w:rPr>
          <w:rFonts w:ascii="標楷體" w:eastAsia="標楷體"/>
          <w:spacing w:val="-6"/>
          <w:szCs w:val="32"/>
        </w:rPr>
      </w:pP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742D7E" w:rsidRPr="00527717" w14:paraId="62EC5197" w14:textId="77777777" w:rsidTr="0092574F">
        <w:trPr>
          <w:trHeight w:val="907"/>
          <w:tblHeader/>
        </w:trPr>
        <w:tc>
          <w:tcPr>
            <w:tcW w:w="9960" w:type="dxa"/>
            <w:gridSpan w:val="7"/>
            <w:tcBorders>
              <w:bottom w:val="single" w:sz="4" w:space="0" w:color="auto"/>
            </w:tcBorders>
            <w:vAlign w:val="bottom"/>
          </w:tcPr>
          <w:p w14:paraId="67A090DC" w14:textId="77777777" w:rsidR="00742D7E" w:rsidRPr="00527717" w:rsidRDefault="00742D7E" w:rsidP="0092574F">
            <w:pPr>
              <w:snapToGrid w:val="0"/>
              <w:spacing w:after="60"/>
              <w:jc w:val="center"/>
              <w:rPr>
                <w:rFonts w:ascii="標楷體" w:eastAsia="標楷體" w:hAnsi="標楷體"/>
                <w:b/>
                <w:sz w:val="32"/>
                <w:u w:val="single"/>
              </w:rPr>
            </w:pPr>
            <w:r w:rsidRPr="00527717">
              <w:rPr>
                <w:rFonts w:ascii="標楷體" w:eastAsia="標楷體"/>
                <w:b/>
                <w:sz w:val="32"/>
                <w:szCs w:val="32"/>
                <w:u w:val="single"/>
              </w:rPr>
              <w:t xml:space="preserve">  </w:t>
            </w:r>
            <w:proofErr w:type="gramStart"/>
            <w:r w:rsidRPr="00527717">
              <w:rPr>
                <w:rFonts w:ascii="標楷體" w:eastAsia="標楷體" w:hAnsi="標楷體"/>
                <w:b/>
                <w:sz w:val="32"/>
                <w:u w:val="single"/>
              </w:rPr>
              <w:t>臺</w:t>
            </w:r>
            <w:proofErr w:type="gramEnd"/>
            <w:r w:rsidRPr="00527717">
              <w:rPr>
                <w:rFonts w:ascii="標楷體" w:eastAsia="標楷體" w:hAnsi="標楷體"/>
                <w:b/>
                <w:sz w:val="32"/>
                <w:u w:val="single"/>
              </w:rPr>
              <w:t>中市勞工權益基金</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審定後平衡表</w:t>
            </w:r>
            <w:r w:rsidRPr="00527717">
              <w:rPr>
                <w:rFonts w:ascii="標楷體" w:eastAsia="標楷體"/>
                <w:b/>
                <w:sz w:val="32"/>
                <w:szCs w:val="32"/>
                <w:u w:val="single"/>
              </w:rPr>
              <w:t xml:space="preserve">  </w:t>
            </w:r>
          </w:p>
          <w:p w14:paraId="15E228E2" w14:textId="7D2552F7" w:rsidR="00742D7E" w:rsidRPr="00527717" w:rsidRDefault="00742D7E" w:rsidP="0092574F">
            <w:pPr>
              <w:tabs>
                <w:tab w:val="left" w:pos="3600"/>
                <w:tab w:val="left" w:pos="8520"/>
              </w:tabs>
              <w:snapToGrid w:val="0"/>
              <w:spacing w:line="240" w:lineRule="exact"/>
              <w:jc w:val="center"/>
              <w:rPr>
                <w:rFonts w:ascii="標楷體" w:eastAsia="標楷體" w:hAnsi="標楷體"/>
              </w:rPr>
            </w:pPr>
            <w:r w:rsidRPr="00527717">
              <w:rPr>
                <w:rFonts w:ascii="標楷體" w:eastAsia="標楷體" w:hAnsi="標楷體" w:hint="eastAsia"/>
              </w:rPr>
              <w:t>中華民國</w:t>
            </w:r>
            <w:r w:rsidRPr="00527717">
              <w:rPr>
                <w:rFonts w:ascii="標楷體" w:eastAsia="標楷體" w:hAnsi="標楷體"/>
              </w:rPr>
              <w:t>112</w:t>
            </w:r>
            <w:r w:rsidRPr="00527717">
              <w:rPr>
                <w:rFonts w:ascii="標楷體" w:eastAsia="標楷體" w:hAnsi="標楷體" w:hint="eastAsia"/>
              </w:rPr>
              <w:t>年12月31日</w:t>
            </w:r>
          </w:p>
          <w:p w14:paraId="20471B3A" w14:textId="77777777" w:rsidR="00742D7E" w:rsidRPr="00527717" w:rsidRDefault="00742D7E" w:rsidP="0092574F">
            <w:pPr>
              <w:tabs>
                <w:tab w:val="left" w:pos="3600"/>
                <w:tab w:val="left" w:pos="8520"/>
              </w:tabs>
              <w:snapToGrid w:val="0"/>
              <w:spacing w:line="240" w:lineRule="exact"/>
              <w:jc w:val="right"/>
              <w:rPr>
                <w:rFonts w:ascii="標楷體" w:eastAsia="標楷體" w:hAnsi="標楷體"/>
                <w:b/>
                <w:sz w:val="32"/>
                <w:u w:val="single"/>
              </w:rPr>
            </w:pPr>
            <w:r w:rsidRPr="00527717">
              <w:rPr>
                <w:rFonts w:ascii="標楷體" w:eastAsia="標楷體" w:hAnsi="標楷體" w:hint="eastAsia"/>
                <w:sz w:val="20"/>
              </w:rPr>
              <w:t>單位：新臺幣元</w:t>
            </w:r>
          </w:p>
        </w:tc>
      </w:tr>
      <w:tr w:rsidR="00742D7E" w:rsidRPr="00527717" w14:paraId="65394B18" w14:textId="77777777" w:rsidTr="009257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4" w:space="0" w:color="auto"/>
              <w:left w:val="nil"/>
              <w:bottom w:val="nil"/>
            </w:tcBorders>
            <w:vAlign w:val="center"/>
          </w:tcPr>
          <w:p w14:paraId="1F02FFAD" w14:textId="77777777" w:rsidR="00742D7E" w:rsidRPr="00527717" w:rsidRDefault="00742D7E" w:rsidP="0054615D">
            <w:pPr>
              <w:spacing w:line="240" w:lineRule="exact"/>
              <w:ind w:leftChars="10" w:left="24" w:rightChars="10" w:right="24"/>
              <w:jc w:val="distribute"/>
              <w:rPr>
                <w:rFonts w:ascii="標楷體" w:eastAsia="標楷體" w:hAnsi="標楷體"/>
                <w:bCs/>
                <w:sz w:val="22"/>
                <w:szCs w:val="22"/>
              </w:rPr>
            </w:pPr>
            <w:r w:rsidRPr="00527717">
              <w:rPr>
                <w:rFonts w:ascii="標楷體" w:eastAsia="標楷體" w:hAnsi="標楷體" w:hint="eastAsia"/>
                <w:bCs/>
                <w:kern w:val="0"/>
                <w:sz w:val="22"/>
                <w:szCs w:val="22"/>
              </w:rPr>
              <w:t>科目</w:t>
            </w:r>
          </w:p>
        </w:tc>
        <w:tc>
          <w:tcPr>
            <w:tcW w:w="2436" w:type="dxa"/>
            <w:gridSpan w:val="2"/>
            <w:tcBorders>
              <w:top w:val="single" w:sz="4" w:space="0" w:color="auto"/>
              <w:bottom w:val="nil"/>
            </w:tcBorders>
            <w:vAlign w:val="center"/>
          </w:tcPr>
          <w:p w14:paraId="51173FF3" w14:textId="77777777" w:rsidR="00742D7E" w:rsidRPr="00527717" w:rsidRDefault="00742D7E" w:rsidP="0054615D">
            <w:pPr>
              <w:ind w:leftChars="10" w:left="24" w:rightChars="10" w:right="24"/>
              <w:jc w:val="distribute"/>
              <w:rPr>
                <w:rFonts w:ascii="標楷體" w:eastAsia="標楷體" w:hAnsi="標楷體"/>
                <w:spacing w:val="-20"/>
                <w:sz w:val="22"/>
                <w:szCs w:val="22"/>
              </w:rPr>
            </w:pPr>
            <w:r w:rsidRPr="00527717">
              <w:rPr>
                <w:rFonts w:ascii="標楷體" w:eastAsia="標楷體" w:hAnsi="標楷體"/>
                <w:sz w:val="22"/>
                <w:szCs w:val="22"/>
              </w:rPr>
              <w:t>112</w:t>
            </w:r>
            <w:r w:rsidRPr="00527717">
              <w:rPr>
                <w:rFonts w:ascii="標楷體" w:eastAsia="標楷體" w:hAnsi="標楷體" w:hint="eastAsia"/>
                <w:spacing w:val="-20"/>
                <w:sz w:val="22"/>
                <w:szCs w:val="22"/>
              </w:rPr>
              <w:t>年12月31日</w:t>
            </w:r>
          </w:p>
        </w:tc>
        <w:tc>
          <w:tcPr>
            <w:tcW w:w="2436" w:type="dxa"/>
            <w:gridSpan w:val="2"/>
            <w:tcBorders>
              <w:top w:val="single" w:sz="4" w:space="0" w:color="auto"/>
              <w:bottom w:val="nil"/>
            </w:tcBorders>
            <w:vAlign w:val="center"/>
          </w:tcPr>
          <w:p w14:paraId="03FD3EA6" w14:textId="77777777" w:rsidR="00742D7E" w:rsidRPr="00527717" w:rsidRDefault="00742D7E" w:rsidP="0054615D">
            <w:pPr>
              <w:ind w:leftChars="10" w:left="24" w:rightChars="10" w:right="24"/>
              <w:jc w:val="distribute"/>
              <w:rPr>
                <w:rFonts w:ascii="標楷體" w:eastAsia="標楷體" w:hAnsi="標楷體"/>
                <w:spacing w:val="-20"/>
                <w:sz w:val="22"/>
                <w:szCs w:val="22"/>
              </w:rPr>
            </w:pPr>
            <w:r w:rsidRPr="00527717">
              <w:rPr>
                <w:rFonts w:ascii="標楷體" w:eastAsia="標楷體" w:hAnsi="標楷體"/>
                <w:sz w:val="22"/>
                <w:szCs w:val="22"/>
              </w:rPr>
              <w:t>111</w:t>
            </w:r>
            <w:r w:rsidRPr="00527717">
              <w:rPr>
                <w:rFonts w:ascii="標楷體" w:eastAsia="標楷體" w:hAnsi="標楷體" w:hint="eastAsia"/>
                <w:spacing w:val="-20"/>
                <w:sz w:val="22"/>
                <w:szCs w:val="22"/>
              </w:rPr>
              <w:t>年12月31日</w:t>
            </w:r>
          </w:p>
        </w:tc>
        <w:tc>
          <w:tcPr>
            <w:tcW w:w="2065" w:type="dxa"/>
            <w:gridSpan w:val="2"/>
            <w:tcBorders>
              <w:top w:val="single" w:sz="4" w:space="0" w:color="auto"/>
              <w:bottom w:val="nil"/>
              <w:right w:val="nil"/>
            </w:tcBorders>
            <w:vAlign w:val="center"/>
          </w:tcPr>
          <w:p w14:paraId="255912F7" w14:textId="77777777" w:rsidR="00742D7E" w:rsidRPr="00527717" w:rsidRDefault="00742D7E" w:rsidP="0054615D">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742D7E" w:rsidRPr="00527717" w14:paraId="7DF7B629" w14:textId="77777777" w:rsidTr="009257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4" w:space="0" w:color="auto"/>
            </w:tcBorders>
            <w:vAlign w:val="center"/>
          </w:tcPr>
          <w:p w14:paraId="6202CEDA" w14:textId="77777777" w:rsidR="00742D7E" w:rsidRPr="00527717" w:rsidRDefault="00742D7E" w:rsidP="0054615D">
            <w:pPr>
              <w:ind w:leftChars="10" w:left="24" w:rightChars="10" w:right="24"/>
              <w:jc w:val="distribute"/>
              <w:rPr>
                <w:rFonts w:ascii="標楷體" w:eastAsia="標楷體" w:hAnsi="標楷體"/>
                <w:sz w:val="22"/>
                <w:szCs w:val="22"/>
              </w:rPr>
            </w:pPr>
          </w:p>
        </w:tc>
        <w:tc>
          <w:tcPr>
            <w:tcW w:w="1779" w:type="dxa"/>
            <w:tcBorders>
              <w:bottom w:val="single" w:sz="4" w:space="0" w:color="auto"/>
            </w:tcBorders>
            <w:vAlign w:val="center"/>
          </w:tcPr>
          <w:p w14:paraId="20C67A0F" w14:textId="77777777" w:rsidR="00742D7E" w:rsidRPr="00527717" w:rsidRDefault="00742D7E" w:rsidP="0054615D">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bCs/>
                <w:kern w:val="0"/>
                <w:sz w:val="22"/>
                <w:szCs w:val="22"/>
              </w:rPr>
              <w:t>金額</w:t>
            </w:r>
          </w:p>
        </w:tc>
        <w:tc>
          <w:tcPr>
            <w:tcW w:w="657" w:type="dxa"/>
            <w:tcBorders>
              <w:bottom w:val="single" w:sz="4" w:space="0" w:color="auto"/>
            </w:tcBorders>
            <w:vAlign w:val="center"/>
          </w:tcPr>
          <w:p w14:paraId="79454466" w14:textId="77777777" w:rsidR="00742D7E" w:rsidRPr="00527717" w:rsidRDefault="00742D7E" w:rsidP="0054615D">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c>
          <w:tcPr>
            <w:tcW w:w="1764" w:type="dxa"/>
            <w:tcBorders>
              <w:bottom w:val="single" w:sz="4" w:space="0" w:color="auto"/>
            </w:tcBorders>
            <w:vAlign w:val="center"/>
          </w:tcPr>
          <w:p w14:paraId="715DEAAC" w14:textId="77777777" w:rsidR="00742D7E" w:rsidRPr="00527717" w:rsidRDefault="00742D7E" w:rsidP="0054615D">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bCs/>
                <w:kern w:val="0"/>
                <w:sz w:val="22"/>
                <w:szCs w:val="22"/>
              </w:rPr>
              <w:t>金額</w:t>
            </w:r>
          </w:p>
        </w:tc>
        <w:tc>
          <w:tcPr>
            <w:tcW w:w="672" w:type="dxa"/>
            <w:tcBorders>
              <w:bottom w:val="single" w:sz="4" w:space="0" w:color="auto"/>
            </w:tcBorders>
            <w:vAlign w:val="center"/>
          </w:tcPr>
          <w:p w14:paraId="3B00BECC" w14:textId="77777777" w:rsidR="00742D7E" w:rsidRPr="00527717" w:rsidRDefault="00742D7E" w:rsidP="0054615D">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c>
          <w:tcPr>
            <w:tcW w:w="1414" w:type="dxa"/>
            <w:tcBorders>
              <w:bottom w:val="single" w:sz="4" w:space="0" w:color="auto"/>
            </w:tcBorders>
            <w:vAlign w:val="center"/>
          </w:tcPr>
          <w:p w14:paraId="26A46AC2" w14:textId="77777777" w:rsidR="00742D7E" w:rsidRPr="00527717" w:rsidRDefault="00742D7E" w:rsidP="0054615D">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bCs/>
                <w:kern w:val="0"/>
                <w:sz w:val="22"/>
                <w:szCs w:val="22"/>
              </w:rPr>
              <w:t>金額</w:t>
            </w:r>
          </w:p>
        </w:tc>
        <w:tc>
          <w:tcPr>
            <w:tcW w:w="651" w:type="dxa"/>
            <w:tcBorders>
              <w:bottom w:val="single" w:sz="4" w:space="0" w:color="auto"/>
              <w:right w:val="nil"/>
            </w:tcBorders>
            <w:vAlign w:val="center"/>
          </w:tcPr>
          <w:p w14:paraId="0CA0555E" w14:textId="77777777" w:rsidR="00742D7E" w:rsidRPr="00527717" w:rsidRDefault="00742D7E" w:rsidP="0054615D">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r>
      <w:tr w:rsidR="00742D7E" w:rsidRPr="00527717" w14:paraId="784666EA" w14:textId="77777777" w:rsidTr="00742D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023" w:type="dxa"/>
            <w:tcBorders>
              <w:top w:val="single" w:sz="4" w:space="0" w:color="auto"/>
              <w:left w:val="nil"/>
              <w:bottom w:val="nil"/>
            </w:tcBorders>
            <w:vAlign w:val="center"/>
          </w:tcPr>
          <w:p w14:paraId="231439E2" w14:textId="77777777" w:rsidR="00742D7E" w:rsidRPr="00527717" w:rsidRDefault="00742D7E" w:rsidP="0054615D">
            <w:pPr>
              <w:spacing w:line="220" w:lineRule="exact"/>
              <w:ind w:rightChars="10" w:right="24"/>
              <w:jc w:val="distribute"/>
              <w:rPr>
                <w:rFonts w:ascii="標楷體" w:eastAsia="標楷體" w:hAnsi="標楷體"/>
                <w:spacing w:val="-6"/>
                <w:kern w:val="0"/>
                <w:sz w:val="22"/>
              </w:rPr>
            </w:pPr>
            <w:r w:rsidRPr="00527717">
              <w:rPr>
                <w:rFonts w:ascii="標楷體" w:eastAsia="標楷體" w:hAnsi="標楷體"/>
                <w:b/>
                <w:spacing w:val="-6"/>
                <w:kern w:val="0"/>
                <w:sz w:val="22"/>
              </w:rPr>
              <w:t>資產</w:t>
            </w:r>
          </w:p>
        </w:tc>
        <w:tc>
          <w:tcPr>
            <w:tcW w:w="1779" w:type="dxa"/>
            <w:tcBorders>
              <w:top w:val="single" w:sz="4" w:space="0" w:color="auto"/>
              <w:bottom w:val="nil"/>
            </w:tcBorders>
            <w:vAlign w:val="center"/>
          </w:tcPr>
          <w:p w14:paraId="59FD57A9"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b/>
                <w:sz w:val="22"/>
                <w:szCs w:val="22"/>
              </w:rPr>
              <w:t>74,479,134</w:t>
            </w:r>
          </w:p>
        </w:tc>
        <w:tc>
          <w:tcPr>
            <w:tcW w:w="657" w:type="dxa"/>
            <w:tcBorders>
              <w:top w:val="single" w:sz="4" w:space="0" w:color="auto"/>
              <w:bottom w:val="nil"/>
            </w:tcBorders>
            <w:vAlign w:val="center"/>
          </w:tcPr>
          <w:p w14:paraId="6718CFF3"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b/>
                <w:sz w:val="22"/>
                <w:szCs w:val="22"/>
              </w:rPr>
              <w:t>100.00</w:t>
            </w:r>
          </w:p>
        </w:tc>
        <w:tc>
          <w:tcPr>
            <w:tcW w:w="1764" w:type="dxa"/>
            <w:tcBorders>
              <w:top w:val="single" w:sz="4" w:space="0" w:color="auto"/>
              <w:bottom w:val="nil"/>
            </w:tcBorders>
            <w:vAlign w:val="center"/>
          </w:tcPr>
          <w:p w14:paraId="3DEE8A26"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b/>
                <w:sz w:val="22"/>
                <w:szCs w:val="22"/>
              </w:rPr>
              <w:t>63,261,440</w:t>
            </w:r>
          </w:p>
        </w:tc>
        <w:tc>
          <w:tcPr>
            <w:tcW w:w="672" w:type="dxa"/>
            <w:tcBorders>
              <w:top w:val="single" w:sz="4" w:space="0" w:color="auto"/>
              <w:bottom w:val="nil"/>
            </w:tcBorders>
            <w:vAlign w:val="center"/>
          </w:tcPr>
          <w:p w14:paraId="0336AABA"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b/>
                <w:sz w:val="22"/>
                <w:szCs w:val="22"/>
              </w:rPr>
              <w:t>100.00</w:t>
            </w:r>
          </w:p>
        </w:tc>
        <w:tc>
          <w:tcPr>
            <w:tcW w:w="1414" w:type="dxa"/>
            <w:tcBorders>
              <w:top w:val="single" w:sz="4" w:space="0" w:color="auto"/>
              <w:bottom w:val="nil"/>
            </w:tcBorders>
            <w:vAlign w:val="center"/>
          </w:tcPr>
          <w:p w14:paraId="634049A8" w14:textId="77777777" w:rsidR="00742D7E" w:rsidRPr="00527717" w:rsidRDefault="00742D7E" w:rsidP="0054615D">
            <w:pPr>
              <w:spacing w:line="22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b/>
                <w:noProof/>
                <w:sz w:val="22"/>
                <w:szCs w:val="22"/>
              </w:rPr>
              <w:t>11,217,694</w:t>
            </w:r>
          </w:p>
        </w:tc>
        <w:tc>
          <w:tcPr>
            <w:tcW w:w="651" w:type="dxa"/>
            <w:tcBorders>
              <w:top w:val="single" w:sz="4" w:space="0" w:color="auto"/>
              <w:bottom w:val="nil"/>
              <w:right w:val="nil"/>
            </w:tcBorders>
            <w:vAlign w:val="center"/>
          </w:tcPr>
          <w:p w14:paraId="345692B1" w14:textId="77777777" w:rsidR="00742D7E" w:rsidRPr="00527717" w:rsidRDefault="00742D7E" w:rsidP="0092574F">
            <w:pPr>
              <w:spacing w:line="22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b/>
                <w:kern w:val="0"/>
                <w:sz w:val="22"/>
                <w:szCs w:val="22"/>
              </w:rPr>
              <w:t>17.73</w:t>
            </w:r>
          </w:p>
        </w:tc>
      </w:tr>
      <w:tr w:rsidR="00742D7E" w:rsidRPr="00527717" w14:paraId="21E00BEA" w14:textId="77777777" w:rsidTr="00742D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023" w:type="dxa"/>
            <w:tcBorders>
              <w:top w:val="nil"/>
              <w:left w:val="nil"/>
              <w:bottom w:val="nil"/>
            </w:tcBorders>
            <w:vAlign w:val="center"/>
          </w:tcPr>
          <w:p w14:paraId="3FE71E50" w14:textId="77777777" w:rsidR="00742D7E" w:rsidRPr="00527717" w:rsidRDefault="00742D7E" w:rsidP="0054615D">
            <w:pPr>
              <w:spacing w:line="220" w:lineRule="exact"/>
              <w:ind w:leftChars="100" w:left="24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流動資產</w:t>
            </w:r>
          </w:p>
        </w:tc>
        <w:tc>
          <w:tcPr>
            <w:tcW w:w="1779" w:type="dxa"/>
            <w:tcBorders>
              <w:top w:val="nil"/>
              <w:bottom w:val="nil"/>
            </w:tcBorders>
            <w:vAlign w:val="center"/>
          </w:tcPr>
          <w:p w14:paraId="2082ADEB"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73,402,058</w:t>
            </w:r>
          </w:p>
        </w:tc>
        <w:tc>
          <w:tcPr>
            <w:tcW w:w="657" w:type="dxa"/>
            <w:tcBorders>
              <w:top w:val="nil"/>
              <w:bottom w:val="nil"/>
            </w:tcBorders>
            <w:vAlign w:val="center"/>
          </w:tcPr>
          <w:p w14:paraId="5056D574"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98.55</w:t>
            </w:r>
          </w:p>
        </w:tc>
        <w:tc>
          <w:tcPr>
            <w:tcW w:w="1764" w:type="dxa"/>
            <w:tcBorders>
              <w:top w:val="nil"/>
              <w:bottom w:val="nil"/>
            </w:tcBorders>
            <w:vAlign w:val="center"/>
          </w:tcPr>
          <w:p w14:paraId="2E47AF1D"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63,261,440</w:t>
            </w:r>
          </w:p>
        </w:tc>
        <w:tc>
          <w:tcPr>
            <w:tcW w:w="672" w:type="dxa"/>
            <w:tcBorders>
              <w:top w:val="nil"/>
              <w:bottom w:val="nil"/>
            </w:tcBorders>
            <w:vAlign w:val="center"/>
          </w:tcPr>
          <w:p w14:paraId="0F15BB90"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100.00</w:t>
            </w:r>
          </w:p>
        </w:tc>
        <w:tc>
          <w:tcPr>
            <w:tcW w:w="1414" w:type="dxa"/>
            <w:tcBorders>
              <w:top w:val="nil"/>
              <w:bottom w:val="nil"/>
            </w:tcBorders>
            <w:vAlign w:val="center"/>
          </w:tcPr>
          <w:p w14:paraId="4FC9367D" w14:textId="77777777" w:rsidR="00742D7E" w:rsidRPr="00527717" w:rsidRDefault="00742D7E" w:rsidP="0054615D">
            <w:pPr>
              <w:spacing w:line="22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noProof/>
                <w:sz w:val="22"/>
                <w:szCs w:val="22"/>
              </w:rPr>
              <w:t>10,140,618</w:t>
            </w:r>
          </w:p>
        </w:tc>
        <w:tc>
          <w:tcPr>
            <w:tcW w:w="651" w:type="dxa"/>
            <w:tcBorders>
              <w:top w:val="nil"/>
              <w:bottom w:val="nil"/>
              <w:right w:val="nil"/>
            </w:tcBorders>
            <w:vAlign w:val="center"/>
          </w:tcPr>
          <w:p w14:paraId="753C3592" w14:textId="77777777" w:rsidR="00742D7E" w:rsidRPr="00527717" w:rsidRDefault="00742D7E" w:rsidP="0092574F">
            <w:pPr>
              <w:spacing w:line="22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kern w:val="0"/>
                <w:sz w:val="22"/>
                <w:szCs w:val="22"/>
              </w:rPr>
              <w:t>16.03</w:t>
            </w:r>
          </w:p>
        </w:tc>
      </w:tr>
      <w:tr w:rsidR="00742D7E" w:rsidRPr="00527717" w14:paraId="1FA5347B" w14:textId="77777777" w:rsidTr="00742D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023" w:type="dxa"/>
            <w:tcBorders>
              <w:top w:val="nil"/>
              <w:left w:val="nil"/>
              <w:bottom w:val="nil"/>
            </w:tcBorders>
            <w:vAlign w:val="center"/>
          </w:tcPr>
          <w:p w14:paraId="2B35DCD0" w14:textId="77777777" w:rsidR="00742D7E" w:rsidRPr="00527717" w:rsidRDefault="00742D7E" w:rsidP="0054615D">
            <w:pPr>
              <w:spacing w:line="220" w:lineRule="exact"/>
              <w:ind w:leftChars="200" w:left="48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現金</w:t>
            </w:r>
          </w:p>
        </w:tc>
        <w:tc>
          <w:tcPr>
            <w:tcW w:w="1779" w:type="dxa"/>
            <w:tcBorders>
              <w:top w:val="nil"/>
              <w:bottom w:val="nil"/>
            </w:tcBorders>
            <w:vAlign w:val="center"/>
          </w:tcPr>
          <w:p w14:paraId="4C64D202"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73,402,058</w:t>
            </w:r>
          </w:p>
        </w:tc>
        <w:tc>
          <w:tcPr>
            <w:tcW w:w="657" w:type="dxa"/>
            <w:tcBorders>
              <w:top w:val="nil"/>
              <w:bottom w:val="nil"/>
            </w:tcBorders>
            <w:vAlign w:val="center"/>
          </w:tcPr>
          <w:p w14:paraId="52D96447"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98.55</w:t>
            </w:r>
          </w:p>
        </w:tc>
        <w:tc>
          <w:tcPr>
            <w:tcW w:w="1764" w:type="dxa"/>
            <w:tcBorders>
              <w:top w:val="nil"/>
              <w:bottom w:val="nil"/>
            </w:tcBorders>
            <w:vAlign w:val="center"/>
          </w:tcPr>
          <w:p w14:paraId="78E8D18E"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63,261,440</w:t>
            </w:r>
          </w:p>
        </w:tc>
        <w:tc>
          <w:tcPr>
            <w:tcW w:w="672" w:type="dxa"/>
            <w:tcBorders>
              <w:top w:val="nil"/>
              <w:bottom w:val="nil"/>
            </w:tcBorders>
            <w:vAlign w:val="center"/>
          </w:tcPr>
          <w:p w14:paraId="16BC25A8"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100.00</w:t>
            </w:r>
          </w:p>
        </w:tc>
        <w:tc>
          <w:tcPr>
            <w:tcW w:w="1414" w:type="dxa"/>
            <w:tcBorders>
              <w:top w:val="nil"/>
              <w:bottom w:val="nil"/>
            </w:tcBorders>
            <w:vAlign w:val="center"/>
          </w:tcPr>
          <w:p w14:paraId="4AFD5541" w14:textId="77777777" w:rsidR="00742D7E" w:rsidRPr="00527717" w:rsidRDefault="00742D7E" w:rsidP="0054615D">
            <w:pPr>
              <w:spacing w:line="22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noProof/>
                <w:sz w:val="22"/>
                <w:szCs w:val="22"/>
              </w:rPr>
              <w:t>10,140,618</w:t>
            </w:r>
          </w:p>
        </w:tc>
        <w:tc>
          <w:tcPr>
            <w:tcW w:w="651" w:type="dxa"/>
            <w:tcBorders>
              <w:top w:val="nil"/>
              <w:bottom w:val="nil"/>
              <w:right w:val="nil"/>
            </w:tcBorders>
            <w:vAlign w:val="center"/>
          </w:tcPr>
          <w:p w14:paraId="73BC736E" w14:textId="77777777" w:rsidR="00742D7E" w:rsidRPr="00527717" w:rsidRDefault="00742D7E" w:rsidP="0092574F">
            <w:pPr>
              <w:spacing w:line="22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kern w:val="0"/>
                <w:sz w:val="22"/>
                <w:szCs w:val="22"/>
              </w:rPr>
              <w:t>16.03</w:t>
            </w:r>
          </w:p>
        </w:tc>
      </w:tr>
      <w:tr w:rsidR="00742D7E" w:rsidRPr="00527717" w14:paraId="5934EE34" w14:textId="77777777" w:rsidTr="00742D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023" w:type="dxa"/>
            <w:tcBorders>
              <w:top w:val="nil"/>
              <w:left w:val="nil"/>
              <w:bottom w:val="nil"/>
            </w:tcBorders>
            <w:vAlign w:val="center"/>
          </w:tcPr>
          <w:p w14:paraId="1FDB0D5B" w14:textId="77777777" w:rsidR="00742D7E" w:rsidRPr="00527717" w:rsidRDefault="00742D7E" w:rsidP="0054615D">
            <w:pPr>
              <w:spacing w:line="220" w:lineRule="exact"/>
              <w:ind w:leftChars="100" w:left="24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固定資產</w:t>
            </w:r>
          </w:p>
        </w:tc>
        <w:tc>
          <w:tcPr>
            <w:tcW w:w="1779" w:type="dxa"/>
            <w:tcBorders>
              <w:top w:val="nil"/>
              <w:bottom w:val="nil"/>
            </w:tcBorders>
            <w:vAlign w:val="center"/>
          </w:tcPr>
          <w:p w14:paraId="319C1827"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935,076</w:t>
            </w:r>
          </w:p>
        </w:tc>
        <w:tc>
          <w:tcPr>
            <w:tcW w:w="657" w:type="dxa"/>
            <w:tcBorders>
              <w:top w:val="nil"/>
              <w:bottom w:val="nil"/>
            </w:tcBorders>
            <w:vAlign w:val="center"/>
          </w:tcPr>
          <w:p w14:paraId="4C575D92"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1.26</w:t>
            </w:r>
          </w:p>
        </w:tc>
        <w:tc>
          <w:tcPr>
            <w:tcW w:w="1764" w:type="dxa"/>
            <w:tcBorders>
              <w:top w:val="nil"/>
              <w:bottom w:val="nil"/>
            </w:tcBorders>
            <w:vAlign w:val="center"/>
          </w:tcPr>
          <w:p w14:paraId="4EAD75DE"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w:t>
            </w:r>
          </w:p>
        </w:tc>
        <w:tc>
          <w:tcPr>
            <w:tcW w:w="672" w:type="dxa"/>
            <w:tcBorders>
              <w:top w:val="nil"/>
              <w:bottom w:val="nil"/>
            </w:tcBorders>
            <w:vAlign w:val="center"/>
          </w:tcPr>
          <w:p w14:paraId="6F8F9897"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w:t>
            </w:r>
          </w:p>
        </w:tc>
        <w:tc>
          <w:tcPr>
            <w:tcW w:w="1414" w:type="dxa"/>
            <w:tcBorders>
              <w:top w:val="nil"/>
              <w:bottom w:val="nil"/>
            </w:tcBorders>
            <w:vAlign w:val="center"/>
          </w:tcPr>
          <w:p w14:paraId="72DDDBFA" w14:textId="77777777" w:rsidR="00742D7E" w:rsidRPr="00527717" w:rsidRDefault="00742D7E" w:rsidP="0054615D">
            <w:pPr>
              <w:spacing w:line="22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noProof/>
                <w:sz w:val="22"/>
                <w:szCs w:val="22"/>
              </w:rPr>
              <w:t>935,076</w:t>
            </w:r>
          </w:p>
        </w:tc>
        <w:tc>
          <w:tcPr>
            <w:tcW w:w="651" w:type="dxa"/>
            <w:tcBorders>
              <w:top w:val="nil"/>
              <w:bottom w:val="nil"/>
              <w:right w:val="nil"/>
            </w:tcBorders>
            <w:vAlign w:val="center"/>
          </w:tcPr>
          <w:p w14:paraId="444D013A" w14:textId="77777777" w:rsidR="00742D7E" w:rsidRPr="00527717" w:rsidRDefault="00742D7E" w:rsidP="0092574F">
            <w:pPr>
              <w:spacing w:line="22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kern w:val="0"/>
                <w:sz w:val="22"/>
                <w:szCs w:val="22"/>
              </w:rPr>
              <w:t>--</w:t>
            </w:r>
          </w:p>
        </w:tc>
      </w:tr>
      <w:tr w:rsidR="00742D7E" w:rsidRPr="00527717" w14:paraId="01799CFB" w14:textId="77777777" w:rsidTr="00742D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023" w:type="dxa"/>
            <w:tcBorders>
              <w:top w:val="nil"/>
              <w:left w:val="nil"/>
              <w:bottom w:val="nil"/>
            </w:tcBorders>
            <w:vAlign w:val="center"/>
          </w:tcPr>
          <w:p w14:paraId="5EA31C74" w14:textId="77777777" w:rsidR="00742D7E" w:rsidRPr="00527717" w:rsidRDefault="00742D7E" w:rsidP="0054615D">
            <w:pPr>
              <w:spacing w:line="220" w:lineRule="exact"/>
              <w:ind w:leftChars="200" w:left="48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機械及設備</w:t>
            </w:r>
          </w:p>
        </w:tc>
        <w:tc>
          <w:tcPr>
            <w:tcW w:w="1779" w:type="dxa"/>
            <w:tcBorders>
              <w:top w:val="nil"/>
              <w:bottom w:val="nil"/>
            </w:tcBorders>
            <w:vAlign w:val="center"/>
          </w:tcPr>
          <w:p w14:paraId="328766A2"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504,968</w:t>
            </w:r>
          </w:p>
        </w:tc>
        <w:tc>
          <w:tcPr>
            <w:tcW w:w="657" w:type="dxa"/>
            <w:tcBorders>
              <w:top w:val="nil"/>
              <w:bottom w:val="nil"/>
            </w:tcBorders>
            <w:vAlign w:val="center"/>
          </w:tcPr>
          <w:p w14:paraId="0F791C30"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0.68</w:t>
            </w:r>
          </w:p>
        </w:tc>
        <w:tc>
          <w:tcPr>
            <w:tcW w:w="1764" w:type="dxa"/>
            <w:tcBorders>
              <w:top w:val="nil"/>
              <w:bottom w:val="nil"/>
            </w:tcBorders>
            <w:vAlign w:val="center"/>
          </w:tcPr>
          <w:p w14:paraId="343B0DEB"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w:t>
            </w:r>
          </w:p>
        </w:tc>
        <w:tc>
          <w:tcPr>
            <w:tcW w:w="672" w:type="dxa"/>
            <w:tcBorders>
              <w:top w:val="nil"/>
              <w:bottom w:val="nil"/>
            </w:tcBorders>
            <w:vAlign w:val="center"/>
          </w:tcPr>
          <w:p w14:paraId="5891B7DA"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w:t>
            </w:r>
          </w:p>
        </w:tc>
        <w:tc>
          <w:tcPr>
            <w:tcW w:w="1414" w:type="dxa"/>
            <w:tcBorders>
              <w:top w:val="nil"/>
              <w:bottom w:val="nil"/>
            </w:tcBorders>
            <w:vAlign w:val="center"/>
          </w:tcPr>
          <w:p w14:paraId="69470AF9" w14:textId="77777777" w:rsidR="00742D7E" w:rsidRPr="00527717" w:rsidRDefault="00742D7E" w:rsidP="0054615D">
            <w:pPr>
              <w:spacing w:line="22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noProof/>
                <w:sz w:val="22"/>
                <w:szCs w:val="22"/>
              </w:rPr>
              <w:t>504,968</w:t>
            </w:r>
          </w:p>
        </w:tc>
        <w:tc>
          <w:tcPr>
            <w:tcW w:w="651" w:type="dxa"/>
            <w:tcBorders>
              <w:top w:val="nil"/>
              <w:bottom w:val="nil"/>
              <w:right w:val="nil"/>
            </w:tcBorders>
            <w:vAlign w:val="center"/>
          </w:tcPr>
          <w:p w14:paraId="657CD80F" w14:textId="77777777" w:rsidR="00742D7E" w:rsidRPr="00527717" w:rsidRDefault="00742D7E" w:rsidP="0092574F">
            <w:pPr>
              <w:spacing w:line="22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kern w:val="0"/>
                <w:sz w:val="22"/>
                <w:szCs w:val="22"/>
              </w:rPr>
              <w:t>--</w:t>
            </w:r>
          </w:p>
        </w:tc>
      </w:tr>
      <w:tr w:rsidR="00742D7E" w:rsidRPr="00527717" w14:paraId="256C4EE1" w14:textId="77777777" w:rsidTr="00742D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023" w:type="dxa"/>
            <w:tcBorders>
              <w:top w:val="nil"/>
              <w:left w:val="nil"/>
              <w:bottom w:val="nil"/>
            </w:tcBorders>
            <w:vAlign w:val="center"/>
          </w:tcPr>
          <w:p w14:paraId="31880162" w14:textId="77777777" w:rsidR="00742D7E" w:rsidRPr="00527717" w:rsidRDefault="00742D7E" w:rsidP="0054615D">
            <w:pPr>
              <w:spacing w:line="220" w:lineRule="exact"/>
              <w:ind w:leftChars="200" w:left="48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雜項設備</w:t>
            </w:r>
          </w:p>
        </w:tc>
        <w:tc>
          <w:tcPr>
            <w:tcW w:w="1779" w:type="dxa"/>
            <w:tcBorders>
              <w:top w:val="nil"/>
              <w:bottom w:val="nil"/>
            </w:tcBorders>
            <w:vAlign w:val="center"/>
          </w:tcPr>
          <w:p w14:paraId="49A9C8EB"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430,108</w:t>
            </w:r>
          </w:p>
        </w:tc>
        <w:tc>
          <w:tcPr>
            <w:tcW w:w="657" w:type="dxa"/>
            <w:tcBorders>
              <w:top w:val="nil"/>
              <w:bottom w:val="nil"/>
            </w:tcBorders>
            <w:vAlign w:val="center"/>
          </w:tcPr>
          <w:p w14:paraId="118DCD2F"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0.58</w:t>
            </w:r>
          </w:p>
        </w:tc>
        <w:tc>
          <w:tcPr>
            <w:tcW w:w="1764" w:type="dxa"/>
            <w:tcBorders>
              <w:top w:val="nil"/>
              <w:bottom w:val="nil"/>
            </w:tcBorders>
            <w:vAlign w:val="center"/>
          </w:tcPr>
          <w:p w14:paraId="08052BCA"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w:t>
            </w:r>
          </w:p>
        </w:tc>
        <w:tc>
          <w:tcPr>
            <w:tcW w:w="672" w:type="dxa"/>
            <w:tcBorders>
              <w:top w:val="nil"/>
              <w:bottom w:val="nil"/>
            </w:tcBorders>
            <w:vAlign w:val="center"/>
          </w:tcPr>
          <w:p w14:paraId="496DA233"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w:t>
            </w:r>
          </w:p>
        </w:tc>
        <w:tc>
          <w:tcPr>
            <w:tcW w:w="1414" w:type="dxa"/>
            <w:tcBorders>
              <w:top w:val="nil"/>
              <w:bottom w:val="nil"/>
            </w:tcBorders>
            <w:vAlign w:val="center"/>
          </w:tcPr>
          <w:p w14:paraId="0DF452C0" w14:textId="77777777" w:rsidR="00742D7E" w:rsidRPr="00527717" w:rsidRDefault="00742D7E" w:rsidP="0054615D">
            <w:pPr>
              <w:spacing w:line="22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noProof/>
                <w:sz w:val="22"/>
                <w:szCs w:val="22"/>
              </w:rPr>
              <w:t>430,108</w:t>
            </w:r>
          </w:p>
        </w:tc>
        <w:tc>
          <w:tcPr>
            <w:tcW w:w="651" w:type="dxa"/>
            <w:tcBorders>
              <w:top w:val="nil"/>
              <w:bottom w:val="nil"/>
              <w:right w:val="nil"/>
            </w:tcBorders>
            <w:vAlign w:val="center"/>
          </w:tcPr>
          <w:p w14:paraId="71174984" w14:textId="77777777" w:rsidR="00742D7E" w:rsidRPr="00527717" w:rsidRDefault="00742D7E" w:rsidP="0092574F">
            <w:pPr>
              <w:spacing w:line="22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kern w:val="0"/>
                <w:sz w:val="22"/>
                <w:szCs w:val="22"/>
              </w:rPr>
              <w:t>--</w:t>
            </w:r>
          </w:p>
        </w:tc>
      </w:tr>
      <w:tr w:rsidR="00742D7E" w:rsidRPr="00527717" w14:paraId="5041E125" w14:textId="77777777" w:rsidTr="00742D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023" w:type="dxa"/>
            <w:tcBorders>
              <w:top w:val="nil"/>
              <w:left w:val="nil"/>
              <w:bottom w:val="nil"/>
            </w:tcBorders>
            <w:vAlign w:val="center"/>
          </w:tcPr>
          <w:p w14:paraId="471AE661" w14:textId="77777777" w:rsidR="00742D7E" w:rsidRPr="00527717" w:rsidRDefault="00742D7E" w:rsidP="0054615D">
            <w:pPr>
              <w:spacing w:line="220" w:lineRule="exact"/>
              <w:ind w:leftChars="100" w:left="24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無形資產</w:t>
            </w:r>
          </w:p>
        </w:tc>
        <w:tc>
          <w:tcPr>
            <w:tcW w:w="1779" w:type="dxa"/>
            <w:tcBorders>
              <w:top w:val="nil"/>
              <w:bottom w:val="nil"/>
            </w:tcBorders>
            <w:vAlign w:val="center"/>
          </w:tcPr>
          <w:p w14:paraId="6E04EC81"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142,000</w:t>
            </w:r>
          </w:p>
        </w:tc>
        <w:tc>
          <w:tcPr>
            <w:tcW w:w="657" w:type="dxa"/>
            <w:tcBorders>
              <w:top w:val="nil"/>
              <w:bottom w:val="nil"/>
            </w:tcBorders>
            <w:vAlign w:val="center"/>
          </w:tcPr>
          <w:p w14:paraId="4DF205D3"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0.19</w:t>
            </w:r>
          </w:p>
        </w:tc>
        <w:tc>
          <w:tcPr>
            <w:tcW w:w="1764" w:type="dxa"/>
            <w:tcBorders>
              <w:top w:val="nil"/>
              <w:bottom w:val="nil"/>
            </w:tcBorders>
            <w:vAlign w:val="center"/>
          </w:tcPr>
          <w:p w14:paraId="58D65E52"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w:t>
            </w:r>
          </w:p>
        </w:tc>
        <w:tc>
          <w:tcPr>
            <w:tcW w:w="672" w:type="dxa"/>
            <w:tcBorders>
              <w:top w:val="nil"/>
              <w:bottom w:val="nil"/>
            </w:tcBorders>
            <w:vAlign w:val="center"/>
          </w:tcPr>
          <w:p w14:paraId="32ED547E"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w:t>
            </w:r>
          </w:p>
        </w:tc>
        <w:tc>
          <w:tcPr>
            <w:tcW w:w="1414" w:type="dxa"/>
            <w:tcBorders>
              <w:top w:val="nil"/>
              <w:bottom w:val="nil"/>
            </w:tcBorders>
            <w:vAlign w:val="center"/>
          </w:tcPr>
          <w:p w14:paraId="55CF4468" w14:textId="77777777" w:rsidR="00742D7E" w:rsidRPr="00527717" w:rsidRDefault="00742D7E" w:rsidP="0054615D">
            <w:pPr>
              <w:spacing w:line="22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noProof/>
                <w:sz w:val="22"/>
                <w:szCs w:val="22"/>
              </w:rPr>
              <w:t>142,000</w:t>
            </w:r>
          </w:p>
        </w:tc>
        <w:tc>
          <w:tcPr>
            <w:tcW w:w="651" w:type="dxa"/>
            <w:tcBorders>
              <w:top w:val="nil"/>
              <w:bottom w:val="nil"/>
              <w:right w:val="nil"/>
            </w:tcBorders>
            <w:vAlign w:val="center"/>
          </w:tcPr>
          <w:p w14:paraId="0B80336F" w14:textId="77777777" w:rsidR="00742D7E" w:rsidRPr="00527717" w:rsidRDefault="00742D7E" w:rsidP="0092574F">
            <w:pPr>
              <w:spacing w:line="22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kern w:val="0"/>
                <w:sz w:val="22"/>
                <w:szCs w:val="22"/>
              </w:rPr>
              <w:t>--</w:t>
            </w:r>
          </w:p>
        </w:tc>
      </w:tr>
      <w:tr w:rsidR="00742D7E" w:rsidRPr="00527717" w14:paraId="1514A9C7" w14:textId="77777777" w:rsidTr="00742D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023" w:type="dxa"/>
            <w:tcBorders>
              <w:top w:val="nil"/>
              <w:left w:val="nil"/>
              <w:bottom w:val="nil"/>
            </w:tcBorders>
            <w:vAlign w:val="center"/>
          </w:tcPr>
          <w:p w14:paraId="0A672EA6" w14:textId="77777777" w:rsidR="00742D7E" w:rsidRPr="00527717" w:rsidRDefault="00742D7E" w:rsidP="0054615D">
            <w:pPr>
              <w:spacing w:line="220" w:lineRule="exact"/>
              <w:ind w:leftChars="200" w:left="48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無形資產</w:t>
            </w:r>
          </w:p>
        </w:tc>
        <w:tc>
          <w:tcPr>
            <w:tcW w:w="1779" w:type="dxa"/>
            <w:tcBorders>
              <w:top w:val="nil"/>
              <w:bottom w:val="nil"/>
            </w:tcBorders>
            <w:vAlign w:val="center"/>
          </w:tcPr>
          <w:p w14:paraId="3375407E"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142,000</w:t>
            </w:r>
          </w:p>
        </w:tc>
        <w:tc>
          <w:tcPr>
            <w:tcW w:w="657" w:type="dxa"/>
            <w:tcBorders>
              <w:top w:val="nil"/>
              <w:bottom w:val="nil"/>
            </w:tcBorders>
            <w:vAlign w:val="center"/>
          </w:tcPr>
          <w:p w14:paraId="3437DF5E"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0.19</w:t>
            </w:r>
          </w:p>
        </w:tc>
        <w:tc>
          <w:tcPr>
            <w:tcW w:w="1764" w:type="dxa"/>
            <w:tcBorders>
              <w:top w:val="nil"/>
              <w:bottom w:val="nil"/>
            </w:tcBorders>
            <w:vAlign w:val="center"/>
          </w:tcPr>
          <w:p w14:paraId="5E80D876"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w:t>
            </w:r>
          </w:p>
        </w:tc>
        <w:tc>
          <w:tcPr>
            <w:tcW w:w="672" w:type="dxa"/>
            <w:tcBorders>
              <w:top w:val="nil"/>
              <w:bottom w:val="nil"/>
            </w:tcBorders>
            <w:vAlign w:val="center"/>
          </w:tcPr>
          <w:p w14:paraId="0FFD135E"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w:t>
            </w:r>
          </w:p>
        </w:tc>
        <w:tc>
          <w:tcPr>
            <w:tcW w:w="1414" w:type="dxa"/>
            <w:tcBorders>
              <w:top w:val="nil"/>
              <w:bottom w:val="nil"/>
            </w:tcBorders>
            <w:vAlign w:val="center"/>
          </w:tcPr>
          <w:p w14:paraId="7ADCB138" w14:textId="77777777" w:rsidR="00742D7E" w:rsidRPr="00527717" w:rsidRDefault="00742D7E" w:rsidP="0054615D">
            <w:pPr>
              <w:spacing w:line="22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noProof/>
                <w:sz w:val="22"/>
                <w:szCs w:val="22"/>
              </w:rPr>
              <w:t>142,000</w:t>
            </w:r>
          </w:p>
        </w:tc>
        <w:tc>
          <w:tcPr>
            <w:tcW w:w="651" w:type="dxa"/>
            <w:tcBorders>
              <w:top w:val="nil"/>
              <w:bottom w:val="nil"/>
              <w:right w:val="nil"/>
            </w:tcBorders>
            <w:vAlign w:val="center"/>
          </w:tcPr>
          <w:p w14:paraId="7F87BAC2" w14:textId="77777777" w:rsidR="00742D7E" w:rsidRPr="00527717" w:rsidRDefault="00742D7E" w:rsidP="0092574F">
            <w:pPr>
              <w:spacing w:line="22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kern w:val="0"/>
                <w:sz w:val="22"/>
                <w:szCs w:val="22"/>
              </w:rPr>
              <w:t>--</w:t>
            </w:r>
          </w:p>
        </w:tc>
      </w:tr>
      <w:tr w:rsidR="00742D7E" w:rsidRPr="00527717" w14:paraId="3133DD08" w14:textId="77777777" w:rsidTr="00742D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023" w:type="dxa"/>
            <w:tcBorders>
              <w:top w:val="nil"/>
              <w:left w:val="nil"/>
              <w:bottom w:val="nil"/>
            </w:tcBorders>
            <w:vAlign w:val="center"/>
          </w:tcPr>
          <w:p w14:paraId="54C1F02A" w14:textId="77777777" w:rsidR="00742D7E" w:rsidRPr="00527717" w:rsidRDefault="00742D7E" w:rsidP="0054615D">
            <w:pPr>
              <w:spacing w:line="220" w:lineRule="exact"/>
              <w:ind w:rightChars="10" w:right="24"/>
              <w:jc w:val="distribute"/>
              <w:rPr>
                <w:rFonts w:ascii="標楷體" w:eastAsia="標楷體" w:hAnsi="標楷體"/>
                <w:spacing w:val="-6"/>
                <w:kern w:val="0"/>
                <w:sz w:val="22"/>
              </w:rPr>
            </w:pPr>
            <w:r w:rsidRPr="00527717">
              <w:rPr>
                <w:rFonts w:ascii="標楷體" w:eastAsia="標楷體" w:hAnsi="標楷體"/>
                <w:b/>
                <w:spacing w:val="-6"/>
                <w:kern w:val="0"/>
                <w:sz w:val="22"/>
              </w:rPr>
              <w:t>合計</w:t>
            </w:r>
          </w:p>
        </w:tc>
        <w:tc>
          <w:tcPr>
            <w:tcW w:w="1779" w:type="dxa"/>
            <w:tcBorders>
              <w:top w:val="nil"/>
              <w:bottom w:val="nil"/>
            </w:tcBorders>
            <w:vAlign w:val="center"/>
          </w:tcPr>
          <w:p w14:paraId="2F274FEE"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b/>
                <w:sz w:val="22"/>
                <w:szCs w:val="22"/>
              </w:rPr>
              <w:t>74,479,134</w:t>
            </w:r>
          </w:p>
        </w:tc>
        <w:tc>
          <w:tcPr>
            <w:tcW w:w="657" w:type="dxa"/>
            <w:tcBorders>
              <w:top w:val="nil"/>
              <w:bottom w:val="nil"/>
            </w:tcBorders>
            <w:vAlign w:val="center"/>
          </w:tcPr>
          <w:p w14:paraId="12321AAE"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b/>
                <w:sz w:val="22"/>
                <w:szCs w:val="22"/>
              </w:rPr>
              <w:t>100.00</w:t>
            </w:r>
          </w:p>
        </w:tc>
        <w:tc>
          <w:tcPr>
            <w:tcW w:w="1764" w:type="dxa"/>
            <w:tcBorders>
              <w:top w:val="nil"/>
              <w:bottom w:val="nil"/>
            </w:tcBorders>
            <w:vAlign w:val="center"/>
          </w:tcPr>
          <w:p w14:paraId="2736480C"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b/>
                <w:sz w:val="22"/>
                <w:szCs w:val="22"/>
              </w:rPr>
              <w:t>63,261,440</w:t>
            </w:r>
          </w:p>
        </w:tc>
        <w:tc>
          <w:tcPr>
            <w:tcW w:w="672" w:type="dxa"/>
            <w:tcBorders>
              <w:top w:val="nil"/>
              <w:bottom w:val="nil"/>
            </w:tcBorders>
            <w:vAlign w:val="center"/>
          </w:tcPr>
          <w:p w14:paraId="6876CF18"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b/>
                <w:sz w:val="22"/>
                <w:szCs w:val="22"/>
              </w:rPr>
              <w:t>100.00</w:t>
            </w:r>
          </w:p>
        </w:tc>
        <w:tc>
          <w:tcPr>
            <w:tcW w:w="1414" w:type="dxa"/>
            <w:tcBorders>
              <w:top w:val="nil"/>
              <w:bottom w:val="nil"/>
            </w:tcBorders>
            <w:vAlign w:val="center"/>
          </w:tcPr>
          <w:p w14:paraId="30F3CAA6" w14:textId="77777777" w:rsidR="00742D7E" w:rsidRPr="00527717" w:rsidRDefault="00742D7E" w:rsidP="0054615D">
            <w:pPr>
              <w:spacing w:line="22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b/>
                <w:noProof/>
                <w:sz w:val="22"/>
                <w:szCs w:val="22"/>
              </w:rPr>
              <w:t>11,217,694</w:t>
            </w:r>
          </w:p>
        </w:tc>
        <w:tc>
          <w:tcPr>
            <w:tcW w:w="651" w:type="dxa"/>
            <w:tcBorders>
              <w:top w:val="nil"/>
              <w:bottom w:val="nil"/>
              <w:right w:val="nil"/>
            </w:tcBorders>
            <w:vAlign w:val="center"/>
          </w:tcPr>
          <w:p w14:paraId="13B2109C" w14:textId="77777777" w:rsidR="00742D7E" w:rsidRPr="00527717" w:rsidRDefault="00742D7E" w:rsidP="0092574F">
            <w:pPr>
              <w:spacing w:line="22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b/>
                <w:kern w:val="0"/>
                <w:sz w:val="22"/>
                <w:szCs w:val="22"/>
              </w:rPr>
              <w:t>17.73</w:t>
            </w:r>
          </w:p>
        </w:tc>
      </w:tr>
      <w:tr w:rsidR="00742D7E" w:rsidRPr="00527717" w14:paraId="08EA0988" w14:textId="77777777" w:rsidTr="00742D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023" w:type="dxa"/>
            <w:tcBorders>
              <w:top w:val="nil"/>
              <w:left w:val="nil"/>
              <w:bottom w:val="nil"/>
            </w:tcBorders>
            <w:vAlign w:val="center"/>
          </w:tcPr>
          <w:p w14:paraId="2DB343C4" w14:textId="77777777" w:rsidR="00742D7E" w:rsidRPr="00527717" w:rsidRDefault="00742D7E" w:rsidP="0054615D">
            <w:pPr>
              <w:spacing w:line="220" w:lineRule="exact"/>
              <w:ind w:rightChars="10" w:right="24"/>
              <w:jc w:val="distribute"/>
              <w:rPr>
                <w:rFonts w:ascii="標楷體" w:eastAsia="標楷體" w:hAnsi="標楷體"/>
                <w:spacing w:val="-6"/>
                <w:kern w:val="0"/>
                <w:sz w:val="22"/>
              </w:rPr>
            </w:pPr>
            <w:r w:rsidRPr="00527717">
              <w:rPr>
                <w:rFonts w:ascii="標楷體" w:eastAsia="標楷體" w:hAnsi="標楷體"/>
                <w:b/>
                <w:spacing w:val="-6"/>
                <w:kern w:val="0"/>
                <w:sz w:val="22"/>
              </w:rPr>
              <w:t>負債</w:t>
            </w:r>
          </w:p>
        </w:tc>
        <w:tc>
          <w:tcPr>
            <w:tcW w:w="1779" w:type="dxa"/>
            <w:tcBorders>
              <w:top w:val="nil"/>
              <w:bottom w:val="nil"/>
            </w:tcBorders>
            <w:vAlign w:val="center"/>
          </w:tcPr>
          <w:p w14:paraId="513B7119"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b/>
                <w:sz w:val="22"/>
                <w:szCs w:val="22"/>
              </w:rPr>
              <w:t>1,089,213</w:t>
            </w:r>
          </w:p>
        </w:tc>
        <w:tc>
          <w:tcPr>
            <w:tcW w:w="657" w:type="dxa"/>
            <w:tcBorders>
              <w:top w:val="nil"/>
              <w:bottom w:val="nil"/>
            </w:tcBorders>
            <w:vAlign w:val="center"/>
          </w:tcPr>
          <w:p w14:paraId="706E9D14"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b/>
                <w:sz w:val="22"/>
                <w:szCs w:val="22"/>
              </w:rPr>
              <w:t>1.46</w:t>
            </w:r>
          </w:p>
        </w:tc>
        <w:tc>
          <w:tcPr>
            <w:tcW w:w="1764" w:type="dxa"/>
            <w:tcBorders>
              <w:top w:val="nil"/>
              <w:bottom w:val="nil"/>
            </w:tcBorders>
            <w:vAlign w:val="center"/>
          </w:tcPr>
          <w:p w14:paraId="5E8CEFAA"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b/>
                <w:sz w:val="22"/>
                <w:szCs w:val="22"/>
              </w:rPr>
              <w:t>－</w:t>
            </w:r>
          </w:p>
        </w:tc>
        <w:tc>
          <w:tcPr>
            <w:tcW w:w="672" w:type="dxa"/>
            <w:tcBorders>
              <w:top w:val="nil"/>
              <w:bottom w:val="nil"/>
            </w:tcBorders>
            <w:vAlign w:val="center"/>
          </w:tcPr>
          <w:p w14:paraId="5FD34012"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b/>
                <w:sz w:val="22"/>
                <w:szCs w:val="22"/>
              </w:rPr>
              <w:t>－</w:t>
            </w:r>
          </w:p>
        </w:tc>
        <w:tc>
          <w:tcPr>
            <w:tcW w:w="1414" w:type="dxa"/>
            <w:tcBorders>
              <w:top w:val="nil"/>
              <w:bottom w:val="nil"/>
            </w:tcBorders>
            <w:vAlign w:val="center"/>
          </w:tcPr>
          <w:p w14:paraId="464DE148" w14:textId="77777777" w:rsidR="00742D7E" w:rsidRPr="00527717" w:rsidRDefault="00742D7E" w:rsidP="0054615D">
            <w:pPr>
              <w:spacing w:line="22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b/>
                <w:noProof/>
                <w:sz w:val="22"/>
                <w:szCs w:val="22"/>
              </w:rPr>
              <w:t>1,089,213</w:t>
            </w:r>
          </w:p>
        </w:tc>
        <w:tc>
          <w:tcPr>
            <w:tcW w:w="651" w:type="dxa"/>
            <w:tcBorders>
              <w:top w:val="nil"/>
              <w:bottom w:val="nil"/>
              <w:right w:val="nil"/>
            </w:tcBorders>
            <w:vAlign w:val="center"/>
          </w:tcPr>
          <w:p w14:paraId="34C872D4" w14:textId="77777777" w:rsidR="00742D7E" w:rsidRPr="00527717" w:rsidRDefault="00742D7E" w:rsidP="0092574F">
            <w:pPr>
              <w:spacing w:line="22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b/>
                <w:kern w:val="0"/>
                <w:sz w:val="22"/>
                <w:szCs w:val="22"/>
              </w:rPr>
              <w:t>--</w:t>
            </w:r>
          </w:p>
        </w:tc>
      </w:tr>
      <w:tr w:rsidR="00742D7E" w:rsidRPr="00527717" w14:paraId="751A3255" w14:textId="77777777" w:rsidTr="00742D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023" w:type="dxa"/>
            <w:tcBorders>
              <w:top w:val="nil"/>
              <w:left w:val="nil"/>
              <w:bottom w:val="nil"/>
            </w:tcBorders>
            <w:vAlign w:val="center"/>
          </w:tcPr>
          <w:p w14:paraId="157C6A12" w14:textId="77777777" w:rsidR="00742D7E" w:rsidRPr="00527717" w:rsidRDefault="00742D7E" w:rsidP="0054615D">
            <w:pPr>
              <w:spacing w:line="220" w:lineRule="exact"/>
              <w:ind w:leftChars="100" w:left="24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流動負債</w:t>
            </w:r>
          </w:p>
        </w:tc>
        <w:tc>
          <w:tcPr>
            <w:tcW w:w="1779" w:type="dxa"/>
            <w:tcBorders>
              <w:top w:val="nil"/>
              <w:bottom w:val="nil"/>
            </w:tcBorders>
            <w:vAlign w:val="center"/>
          </w:tcPr>
          <w:p w14:paraId="60FDE8D6"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1,089,213</w:t>
            </w:r>
          </w:p>
        </w:tc>
        <w:tc>
          <w:tcPr>
            <w:tcW w:w="657" w:type="dxa"/>
            <w:tcBorders>
              <w:top w:val="nil"/>
              <w:bottom w:val="nil"/>
            </w:tcBorders>
            <w:vAlign w:val="center"/>
          </w:tcPr>
          <w:p w14:paraId="07DA51B5"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1.46</w:t>
            </w:r>
          </w:p>
        </w:tc>
        <w:tc>
          <w:tcPr>
            <w:tcW w:w="1764" w:type="dxa"/>
            <w:tcBorders>
              <w:top w:val="nil"/>
              <w:bottom w:val="nil"/>
            </w:tcBorders>
            <w:vAlign w:val="center"/>
          </w:tcPr>
          <w:p w14:paraId="5D7D38CF"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w:t>
            </w:r>
          </w:p>
        </w:tc>
        <w:tc>
          <w:tcPr>
            <w:tcW w:w="672" w:type="dxa"/>
            <w:tcBorders>
              <w:top w:val="nil"/>
              <w:bottom w:val="nil"/>
            </w:tcBorders>
            <w:vAlign w:val="center"/>
          </w:tcPr>
          <w:p w14:paraId="27F955E9"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w:t>
            </w:r>
          </w:p>
        </w:tc>
        <w:tc>
          <w:tcPr>
            <w:tcW w:w="1414" w:type="dxa"/>
            <w:tcBorders>
              <w:top w:val="nil"/>
              <w:bottom w:val="nil"/>
            </w:tcBorders>
            <w:vAlign w:val="center"/>
          </w:tcPr>
          <w:p w14:paraId="23619706" w14:textId="77777777" w:rsidR="00742D7E" w:rsidRPr="00527717" w:rsidRDefault="00742D7E" w:rsidP="0054615D">
            <w:pPr>
              <w:spacing w:line="22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noProof/>
                <w:sz w:val="22"/>
                <w:szCs w:val="22"/>
              </w:rPr>
              <w:t>1,089,213</w:t>
            </w:r>
          </w:p>
        </w:tc>
        <w:tc>
          <w:tcPr>
            <w:tcW w:w="651" w:type="dxa"/>
            <w:tcBorders>
              <w:top w:val="nil"/>
              <w:bottom w:val="nil"/>
              <w:right w:val="nil"/>
            </w:tcBorders>
            <w:vAlign w:val="center"/>
          </w:tcPr>
          <w:p w14:paraId="71EB90AD" w14:textId="77777777" w:rsidR="00742D7E" w:rsidRPr="00527717" w:rsidRDefault="00742D7E" w:rsidP="0092574F">
            <w:pPr>
              <w:spacing w:line="22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kern w:val="0"/>
                <w:sz w:val="22"/>
                <w:szCs w:val="22"/>
              </w:rPr>
              <w:t>--</w:t>
            </w:r>
          </w:p>
        </w:tc>
      </w:tr>
      <w:tr w:rsidR="00742D7E" w:rsidRPr="00527717" w14:paraId="62C384AA" w14:textId="77777777" w:rsidTr="00742D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023" w:type="dxa"/>
            <w:tcBorders>
              <w:top w:val="nil"/>
              <w:left w:val="nil"/>
              <w:bottom w:val="nil"/>
            </w:tcBorders>
            <w:vAlign w:val="center"/>
          </w:tcPr>
          <w:p w14:paraId="0909DFE4" w14:textId="77777777" w:rsidR="00742D7E" w:rsidRPr="00527717" w:rsidRDefault="00742D7E" w:rsidP="0054615D">
            <w:pPr>
              <w:spacing w:line="220" w:lineRule="exact"/>
              <w:ind w:leftChars="200" w:left="48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應付款項</w:t>
            </w:r>
          </w:p>
        </w:tc>
        <w:tc>
          <w:tcPr>
            <w:tcW w:w="1779" w:type="dxa"/>
            <w:tcBorders>
              <w:top w:val="nil"/>
              <w:bottom w:val="nil"/>
            </w:tcBorders>
            <w:vAlign w:val="center"/>
          </w:tcPr>
          <w:p w14:paraId="5ADEEECA"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1,089,213</w:t>
            </w:r>
          </w:p>
        </w:tc>
        <w:tc>
          <w:tcPr>
            <w:tcW w:w="657" w:type="dxa"/>
            <w:tcBorders>
              <w:top w:val="nil"/>
              <w:bottom w:val="nil"/>
            </w:tcBorders>
            <w:vAlign w:val="center"/>
          </w:tcPr>
          <w:p w14:paraId="357BA7BB"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1.46</w:t>
            </w:r>
          </w:p>
        </w:tc>
        <w:tc>
          <w:tcPr>
            <w:tcW w:w="1764" w:type="dxa"/>
            <w:tcBorders>
              <w:top w:val="nil"/>
              <w:bottom w:val="nil"/>
            </w:tcBorders>
            <w:vAlign w:val="center"/>
          </w:tcPr>
          <w:p w14:paraId="63DE7D6F"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w:t>
            </w:r>
          </w:p>
        </w:tc>
        <w:tc>
          <w:tcPr>
            <w:tcW w:w="672" w:type="dxa"/>
            <w:tcBorders>
              <w:top w:val="nil"/>
              <w:bottom w:val="nil"/>
            </w:tcBorders>
            <w:vAlign w:val="center"/>
          </w:tcPr>
          <w:p w14:paraId="697EF69F"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w:t>
            </w:r>
          </w:p>
        </w:tc>
        <w:tc>
          <w:tcPr>
            <w:tcW w:w="1414" w:type="dxa"/>
            <w:tcBorders>
              <w:top w:val="nil"/>
              <w:bottom w:val="nil"/>
            </w:tcBorders>
            <w:vAlign w:val="center"/>
          </w:tcPr>
          <w:p w14:paraId="46C80FCC" w14:textId="77777777" w:rsidR="00742D7E" w:rsidRPr="00527717" w:rsidRDefault="00742D7E" w:rsidP="0054615D">
            <w:pPr>
              <w:spacing w:line="22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noProof/>
                <w:sz w:val="22"/>
                <w:szCs w:val="22"/>
              </w:rPr>
              <w:t>1,089,213</w:t>
            </w:r>
          </w:p>
        </w:tc>
        <w:tc>
          <w:tcPr>
            <w:tcW w:w="651" w:type="dxa"/>
            <w:tcBorders>
              <w:top w:val="nil"/>
              <w:bottom w:val="nil"/>
              <w:right w:val="nil"/>
            </w:tcBorders>
            <w:vAlign w:val="center"/>
          </w:tcPr>
          <w:p w14:paraId="0412DD61" w14:textId="77777777" w:rsidR="00742D7E" w:rsidRPr="00527717" w:rsidRDefault="00742D7E" w:rsidP="0092574F">
            <w:pPr>
              <w:spacing w:line="22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kern w:val="0"/>
                <w:sz w:val="22"/>
                <w:szCs w:val="22"/>
              </w:rPr>
              <w:t>--</w:t>
            </w:r>
          </w:p>
        </w:tc>
      </w:tr>
      <w:tr w:rsidR="00742D7E" w:rsidRPr="00527717" w14:paraId="7FB333DB" w14:textId="77777777" w:rsidTr="00742D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023" w:type="dxa"/>
            <w:tcBorders>
              <w:top w:val="nil"/>
              <w:left w:val="nil"/>
              <w:bottom w:val="nil"/>
            </w:tcBorders>
            <w:vAlign w:val="center"/>
          </w:tcPr>
          <w:p w14:paraId="01C550F8" w14:textId="77777777" w:rsidR="00742D7E" w:rsidRPr="00527717" w:rsidRDefault="00742D7E" w:rsidP="0054615D">
            <w:pPr>
              <w:spacing w:line="220" w:lineRule="exact"/>
              <w:ind w:rightChars="10" w:right="24"/>
              <w:jc w:val="distribute"/>
              <w:rPr>
                <w:rFonts w:ascii="標楷體" w:eastAsia="標楷體" w:hAnsi="標楷體"/>
                <w:spacing w:val="-6"/>
                <w:kern w:val="0"/>
                <w:sz w:val="22"/>
              </w:rPr>
            </w:pPr>
            <w:r w:rsidRPr="00527717">
              <w:rPr>
                <w:rFonts w:ascii="標楷體" w:eastAsia="標楷體" w:hAnsi="標楷體"/>
                <w:b/>
                <w:spacing w:val="-6"/>
                <w:kern w:val="0"/>
                <w:sz w:val="22"/>
              </w:rPr>
              <w:t>淨資產</w:t>
            </w:r>
          </w:p>
        </w:tc>
        <w:tc>
          <w:tcPr>
            <w:tcW w:w="1779" w:type="dxa"/>
            <w:tcBorders>
              <w:top w:val="nil"/>
              <w:bottom w:val="nil"/>
            </w:tcBorders>
            <w:vAlign w:val="center"/>
          </w:tcPr>
          <w:p w14:paraId="09BFDA17"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b/>
                <w:sz w:val="22"/>
                <w:szCs w:val="22"/>
              </w:rPr>
              <w:t>73,389,921</w:t>
            </w:r>
          </w:p>
        </w:tc>
        <w:tc>
          <w:tcPr>
            <w:tcW w:w="657" w:type="dxa"/>
            <w:tcBorders>
              <w:top w:val="nil"/>
              <w:bottom w:val="nil"/>
            </w:tcBorders>
            <w:vAlign w:val="center"/>
          </w:tcPr>
          <w:p w14:paraId="201E6D57"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b/>
                <w:sz w:val="22"/>
                <w:szCs w:val="22"/>
              </w:rPr>
              <w:t>98.54</w:t>
            </w:r>
          </w:p>
        </w:tc>
        <w:tc>
          <w:tcPr>
            <w:tcW w:w="1764" w:type="dxa"/>
            <w:tcBorders>
              <w:top w:val="nil"/>
              <w:bottom w:val="nil"/>
            </w:tcBorders>
            <w:vAlign w:val="center"/>
          </w:tcPr>
          <w:p w14:paraId="4A5569ED"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b/>
                <w:sz w:val="22"/>
                <w:szCs w:val="22"/>
              </w:rPr>
              <w:t>63,261,440</w:t>
            </w:r>
          </w:p>
        </w:tc>
        <w:tc>
          <w:tcPr>
            <w:tcW w:w="672" w:type="dxa"/>
            <w:tcBorders>
              <w:top w:val="nil"/>
              <w:bottom w:val="nil"/>
            </w:tcBorders>
            <w:vAlign w:val="center"/>
          </w:tcPr>
          <w:p w14:paraId="49CD970E"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b/>
                <w:sz w:val="22"/>
                <w:szCs w:val="22"/>
              </w:rPr>
              <w:t>100.00</w:t>
            </w:r>
          </w:p>
        </w:tc>
        <w:tc>
          <w:tcPr>
            <w:tcW w:w="1414" w:type="dxa"/>
            <w:tcBorders>
              <w:top w:val="nil"/>
              <w:bottom w:val="nil"/>
            </w:tcBorders>
            <w:vAlign w:val="center"/>
          </w:tcPr>
          <w:p w14:paraId="6F28D018" w14:textId="77777777" w:rsidR="00742D7E" w:rsidRPr="00527717" w:rsidRDefault="00742D7E" w:rsidP="0054615D">
            <w:pPr>
              <w:spacing w:line="22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b/>
                <w:noProof/>
                <w:sz w:val="22"/>
                <w:szCs w:val="22"/>
              </w:rPr>
              <w:t>10,128,481</w:t>
            </w:r>
          </w:p>
        </w:tc>
        <w:tc>
          <w:tcPr>
            <w:tcW w:w="651" w:type="dxa"/>
            <w:tcBorders>
              <w:top w:val="nil"/>
              <w:bottom w:val="nil"/>
              <w:right w:val="nil"/>
            </w:tcBorders>
            <w:vAlign w:val="center"/>
          </w:tcPr>
          <w:p w14:paraId="0BC42B06" w14:textId="77777777" w:rsidR="00742D7E" w:rsidRPr="00527717" w:rsidRDefault="00742D7E" w:rsidP="0092574F">
            <w:pPr>
              <w:spacing w:line="22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b/>
                <w:kern w:val="0"/>
                <w:sz w:val="22"/>
                <w:szCs w:val="22"/>
              </w:rPr>
              <w:t>16.01</w:t>
            </w:r>
          </w:p>
        </w:tc>
      </w:tr>
      <w:tr w:rsidR="00742D7E" w:rsidRPr="00527717" w14:paraId="5EE73354" w14:textId="77777777" w:rsidTr="00742D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023" w:type="dxa"/>
            <w:tcBorders>
              <w:top w:val="nil"/>
              <w:left w:val="nil"/>
              <w:bottom w:val="nil"/>
            </w:tcBorders>
            <w:vAlign w:val="center"/>
          </w:tcPr>
          <w:p w14:paraId="18D95EFC" w14:textId="77777777" w:rsidR="00742D7E" w:rsidRPr="00527717" w:rsidRDefault="00742D7E" w:rsidP="0054615D">
            <w:pPr>
              <w:spacing w:line="220" w:lineRule="exact"/>
              <w:ind w:leftChars="100" w:left="24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淨資產</w:t>
            </w:r>
          </w:p>
        </w:tc>
        <w:tc>
          <w:tcPr>
            <w:tcW w:w="1779" w:type="dxa"/>
            <w:tcBorders>
              <w:top w:val="nil"/>
              <w:bottom w:val="nil"/>
            </w:tcBorders>
            <w:vAlign w:val="center"/>
          </w:tcPr>
          <w:p w14:paraId="661D97ED"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73,389,921</w:t>
            </w:r>
          </w:p>
        </w:tc>
        <w:tc>
          <w:tcPr>
            <w:tcW w:w="657" w:type="dxa"/>
            <w:tcBorders>
              <w:top w:val="nil"/>
              <w:bottom w:val="nil"/>
            </w:tcBorders>
            <w:vAlign w:val="center"/>
          </w:tcPr>
          <w:p w14:paraId="185A49A6"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98.54</w:t>
            </w:r>
          </w:p>
        </w:tc>
        <w:tc>
          <w:tcPr>
            <w:tcW w:w="1764" w:type="dxa"/>
            <w:tcBorders>
              <w:top w:val="nil"/>
              <w:bottom w:val="nil"/>
            </w:tcBorders>
            <w:vAlign w:val="center"/>
          </w:tcPr>
          <w:p w14:paraId="5AC82405" w14:textId="77777777" w:rsidR="00742D7E" w:rsidRPr="00527717" w:rsidRDefault="00742D7E" w:rsidP="0054615D">
            <w:pPr>
              <w:spacing w:line="220" w:lineRule="exact"/>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63,261,440</w:t>
            </w:r>
          </w:p>
        </w:tc>
        <w:tc>
          <w:tcPr>
            <w:tcW w:w="672" w:type="dxa"/>
            <w:tcBorders>
              <w:top w:val="nil"/>
              <w:bottom w:val="nil"/>
            </w:tcBorders>
            <w:vAlign w:val="center"/>
          </w:tcPr>
          <w:p w14:paraId="4B1AAEEE"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100.00</w:t>
            </w:r>
          </w:p>
        </w:tc>
        <w:tc>
          <w:tcPr>
            <w:tcW w:w="1414" w:type="dxa"/>
            <w:tcBorders>
              <w:top w:val="nil"/>
              <w:bottom w:val="nil"/>
            </w:tcBorders>
            <w:vAlign w:val="center"/>
          </w:tcPr>
          <w:p w14:paraId="59B5B581" w14:textId="77777777" w:rsidR="00742D7E" w:rsidRPr="00527717" w:rsidRDefault="00742D7E" w:rsidP="0054615D">
            <w:pPr>
              <w:spacing w:line="22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noProof/>
                <w:sz w:val="22"/>
                <w:szCs w:val="22"/>
              </w:rPr>
              <w:t>10,128,481</w:t>
            </w:r>
          </w:p>
        </w:tc>
        <w:tc>
          <w:tcPr>
            <w:tcW w:w="651" w:type="dxa"/>
            <w:tcBorders>
              <w:top w:val="nil"/>
              <w:bottom w:val="nil"/>
              <w:right w:val="nil"/>
            </w:tcBorders>
            <w:vAlign w:val="center"/>
          </w:tcPr>
          <w:p w14:paraId="2B00F5EC" w14:textId="77777777" w:rsidR="00742D7E" w:rsidRPr="00527717" w:rsidRDefault="00742D7E" w:rsidP="0092574F">
            <w:pPr>
              <w:spacing w:line="22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kern w:val="0"/>
                <w:sz w:val="22"/>
                <w:szCs w:val="22"/>
              </w:rPr>
              <w:t>16.01</w:t>
            </w:r>
          </w:p>
        </w:tc>
      </w:tr>
      <w:tr w:rsidR="00742D7E" w:rsidRPr="00527717" w14:paraId="02BA0ADB" w14:textId="77777777" w:rsidTr="00742D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023" w:type="dxa"/>
            <w:tcBorders>
              <w:top w:val="nil"/>
              <w:left w:val="nil"/>
              <w:bottom w:val="nil"/>
            </w:tcBorders>
            <w:vAlign w:val="center"/>
          </w:tcPr>
          <w:p w14:paraId="66A8FA20" w14:textId="77777777" w:rsidR="00742D7E" w:rsidRPr="00527717" w:rsidRDefault="00742D7E" w:rsidP="0054615D">
            <w:pPr>
              <w:spacing w:line="220" w:lineRule="exact"/>
              <w:ind w:leftChars="200" w:left="48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淨資產</w:t>
            </w:r>
          </w:p>
        </w:tc>
        <w:tc>
          <w:tcPr>
            <w:tcW w:w="1779" w:type="dxa"/>
            <w:tcBorders>
              <w:top w:val="nil"/>
              <w:bottom w:val="nil"/>
            </w:tcBorders>
            <w:vAlign w:val="center"/>
          </w:tcPr>
          <w:p w14:paraId="7B908AF1"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73,389,921</w:t>
            </w:r>
          </w:p>
        </w:tc>
        <w:tc>
          <w:tcPr>
            <w:tcW w:w="657" w:type="dxa"/>
            <w:tcBorders>
              <w:top w:val="nil"/>
              <w:bottom w:val="nil"/>
            </w:tcBorders>
            <w:vAlign w:val="center"/>
          </w:tcPr>
          <w:p w14:paraId="732F4046"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98.54</w:t>
            </w:r>
          </w:p>
        </w:tc>
        <w:tc>
          <w:tcPr>
            <w:tcW w:w="1764" w:type="dxa"/>
            <w:tcBorders>
              <w:top w:val="nil"/>
              <w:bottom w:val="nil"/>
            </w:tcBorders>
            <w:vAlign w:val="center"/>
          </w:tcPr>
          <w:p w14:paraId="76C1C007" w14:textId="77777777" w:rsidR="00742D7E" w:rsidRPr="00527717" w:rsidRDefault="00742D7E" w:rsidP="0054615D">
            <w:pPr>
              <w:spacing w:line="220" w:lineRule="exact"/>
              <w:ind w:rightChars="10" w:right="24"/>
              <w:jc w:val="right"/>
              <w:rPr>
                <w:rFonts w:asciiTheme="minorEastAsia" w:eastAsiaTheme="minorEastAsia" w:hAnsiTheme="minorEastAsia"/>
                <w:bCs/>
                <w:sz w:val="22"/>
                <w:szCs w:val="22"/>
              </w:rPr>
            </w:pPr>
            <w:r w:rsidRPr="00527717">
              <w:rPr>
                <w:rFonts w:asciiTheme="minorEastAsia" w:eastAsiaTheme="minorEastAsia" w:hAnsiTheme="minorEastAsia"/>
                <w:bCs/>
                <w:sz w:val="22"/>
                <w:szCs w:val="22"/>
              </w:rPr>
              <w:t>63,261,440</w:t>
            </w:r>
          </w:p>
        </w:tc>
        <w:tc>
          <w:tcPr>
            <w:tcW w:w="672" w:type="dxa"/>
            <w:tcBorders>
              <w:top w:val="nil"/>
              <w:bottom w:val="nil"/>
            </w:tcBorders>
            <w:vAlign w:val="center"/>
          </w:tcPr>
          <w:p w14:paraId="01F0BD77"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100.00</w:t>
            </w:r>
          </w:p>
        </w:tc>
        <w:tc>
          <w:tcPr>
            <w:tcW w:w="1414" w:type="dxa"/>
            <w:tcBorders>
              <w:top w:val="nil"/>
              <w:bottom w:val="nil"/>
            </w:tcBorders>
            <w:vAlign w:val="center"/>
          </w:tcPr>
          <w:p w14:paraId="0BA12785" w14:textId="77777777" w:rsidR="00742D7E" w:rsidRPr="00527717" w:rsidRDefault="00742D7E" w:rsidP="0054615D">
            <w:pPr>
              <w:spacing w:line="22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noProof/>
                <w:sz w:val="22"/>
                <w:szCs w:val="22"/>
              </w:rPr>
              <w:t>10,128,481</w:t>
            </w:r>
          </w:p>
        </w:tc>
        <w:tc>
          <w:tcPr>
            <w:tcW w:w="651" w:type="dxa"/>
            <w:tcBorders>
              <w:top w:val="nil"/>
              <w:bottom w:val="nil"/>
              <w:right w:val="nil"/>
            </w:tcBorders>
            <w:vAlign w:val="center"/>
          </w:tcPr>
          <w:p w14:paraId="4075D004" w14:textId="77777777" w:rsidR="00742D7E" w:rsidRPr="00527717" w:rsidRDefault="00742D7E" w:rsidP="0092574F">
            <w:pPr>
              <w:spacing w:line="22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kern w:val="0"/>
                <w:sz w:val="22"/>
                <w:szCs w:val="22"/>
              </w:rPr>
              <w:t>16.01</w:t>
            </w:r>
          </w:p>
        </w:tc>
      </w:tr>
      <w:tr w:rsidR="00742D7E" w:rsidRPr="00527717" w14:paraId="31F886E1" w14:textId="77777777" w:rsidTr="00742D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023" w:type="dxa"/>
            <w:tcBorders>
              <w:top w:val="nil"/>
              <w:left w:val="nil"/>
              <w:bottom w:val="single" w:sz="4" w:space="0" w:color="auto"/>
            </w:tcBorders>
            <w:vAlign w:val="center"/>
          </w:tcPr>
          <w:p w14:paraId="363F1CD8" w14:textId="77777777" w:rsidR="00742D7E" w:rsidRPr="00527717" w:rsidRDefault="00742D7E" w:rsidP="0054615D">
            <w:pPr>
              <w:spacing w:line="220" w:lineRule="exact"/>
              <w:ind w:rightChars="10" w:right="24"/>
              <w:jc w:val="distribute"/>
              <w:rPr>
                <w:rFonts w:ascii="標楷體" w:eastAsia="標楷體" w:hAnsi="標楷體"/>
                <w:spacing w:val="-6"/>
                <w:kern w:val="0"/>
                <w:sz w:val="22"/>
              </w:rPr>
            </w:pPr>
            <w:r w:rsidRPr="00527717">
              <w:rPr>
                <w:rFonts w:ascii="標楷體" w:eastAsia="標楷體" w:hAnsi="標楷體"/>
                <w:b/>
                <w:spacing w:val="-6"/>
                <w:kern w:val="0"/>
                <w:sz w:val="22"/>
              </w:rPr>
              <w:t>合計</w:t>
            </w:r>
          </w:p>
        </w:tc>
        <w:tc>
          <w:tcPr>
            <w:tcW w:w="1779" w:type="dxa"/>
            <w:tcBorders>
              <w:top w:val="nil"/>
              <w:bottom w:val="single" w:sz="4" w:space="0" w:color="auto"/>
            </w:tcBorders>
            <w:vAlign w:val="center"/>
          </w:tcPr>
          <w:p w14:paraId="2E426789"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b/>
                <w:sz w:val="22"/>
                <w:szCs w:val="22"/>
              </w:rPr>
              <w:t>74,479,134</w:t>
            </w:r>
          </w:p>
        </w:tc>
        <w:tc>
          <w:tcPr>
            <w:tcW w:w="657" w:type="dxa"/>
            <w:tcBorders>
              <w:top w:val="nil"/>
              <w:bottom w:val="single" w:sz="4" w:space="0" w:color="auto"/>
            </w:tcBorders>
            <w:vAlign w:val="center"/>
          </w:tcPr>
          <w:p w14:paraId="448AADD0"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b/>
                <w:sz w:val="22"/>
                <w:szCs w:val="22"/>
              </w:rPr>
              <w:t>100.00</w:t>
            </w:r>
          </w:p>
        </w:tc>
        <w:tc>
          <w:tcPr>
            <w:tcW w:w="1764" w:type="dxa"/>
            <w:tcBorders>
              <w:top w:val="nil"/>
              <w:bottom w:val="single" w:sz="4" w:space="0" w:color="auto"/>
            </w:tcBorders>
            <w:vAlign w:val="center"/>
          </w:tcPr>
          <w:p w14:paraId="173AE380"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b/>
                <w:sz w:val="22"/>
                <w:szCs w:val="22"/>
              </w:rPr>
              <w:t>63,261,440</w:t>
            </w:r>
          </w:p>
        </w:tc>
        <w:tc>
          <w:tcPr>
            <w:tcW w:w="672" w:type="dxa"/>
            <w:tcBorders>
              <w:top w:val="nil"/>
              <w:bottom w:val="single" w:sz="4" w:space="0" w:color="auto"/>
            </w:tcBorders>
            <w:vAlign w:val="center"/>
          </w:tcPr>
          <w:p w14:paraId="49365E4C" w14:textId="77777777" w:rsidR="00742D7E" w:rsidRPr="00527717" w:rsidRDefault="00742D7E" w:rsidP="0054615D">
            <w:pPr>
              <w:spacing w:line="220" w:lineRule="exact"/>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b/>
                <w:sz w:val="22"/>
                <w:szCs w:val="22"/>
              </w:rPr>
              <w:t>100.00</w:t>
            </w:r>
          </w:p>
        </w:tc>
        <w:tc>
          <w:tcPr>
            <w:tcW w:w="1414" w:type="dxa"/>
            <w:tcBorders>
              <w:top w:val="nil"/>
              <w:bottom w:val="single" w:sz="4" w:space="0" w:color="auto"/>
            </w:tcBorders>
            <w:vAlign w:val="center"/>
          </w:tcPr>
          <w:p w14:paraId="45CC574F" w14:textId="77777777" w:rsidR="00742D7E" w:rsidRPr="00527717" w:rsidRDefault="00742D7E" w:rsidP="0054615D">
            <w:pPr>
              <w:spacing w:line="220" w:lineRule="exact"/>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b/>
                <w:noProof/>
                <w:sz w:val="22"/>
                <w:szCs w:val="22"/>
              </w:rPr>
              <w:t>11,217,694</w:t>
            </w:r>
          </w:p>
        </w:tc>
        <w:tc>
          <w:tcPr>
            <w:tcW w:w="651" w:type="dxa"/>
            <w:tcBorders>
              <w:top w:val="nil"/>
              <w:bottom w:val="single" w:sz="4" w:space="0" w:color="auto"/>
              <w:right w:val="nil"/>
            </w:tcBorders>
            <w:vAlign w:val="center"/>
          </w:tcPr>
          <w:p w14:paraId="4B3E5966" w14:textId="77777777" w:rsidR="00742D7E" w:rsidRPr="00527717" w:rsidRDefault="00742D7E" w:rsidP="0092574F">
            <w:pPr>
              <w:spacing w:line="220" w:lineRule="exact"/>
              <w:jc w:val="right"/>
              <w:rPr>
                <w:rFonts w:asciiTheme="minorEastAsia" w:eastAsiaTheme="minorEastAsia" w:hAnsiTheme="minorEastAsia"/>
                <w:kern w:val="0"/>
                <w:sz w:val="22"/>
                <w:szCs w:val="22"/>
              </w:rPr>
            </w:pPr>
            <w:r w:rsidRPr="00527717">
              <w:rPr>
                <w:rFonts w:asciiTheme="minorEastAsia" w:eastAsiaTheme="minorEastAsia" w:hAnsiTheme="minorEastAsia"/>
                <w:b/>
                <w:kern w:val="0"/>
                <w:sz w:val="22"/>
                <w:szCs w:val="22"/>
              </w:rPr>
              <w:t>17.73</w:t>
            </w:r>
          </w:p>
        </w:tc>
      </w:tr>
    </w:tbl>
    <w:p w14:paraId="265B4400" w14:textId="77777777" w:rsidR="00742D7E" w:rsidRPr="00527717" w:rsidRDefault="00742D7E" w:rsidP="00742D7E">
      <w:pPr>
        <w:tabs>
          <w:tab w:val="left" w:pos="408"/>
        </w:tabs>
        <w:adjustRightInd w:val="0"/>
        <w:snapToGrid w:val="0"/>
        <w:spacing w:line="240" w:lineRule="exact"/>
        <w:ind w:left="558" w:hangingChars="279" w:hanging="558"/>
        <w:rPr>
          <w:rFonts w:ascii="標楷體" w:eastAsia="標楷體" w:hAnsi="標楷體"/>
          <w:sz w:val="20"/>
        </w:rPr>
      </w:pPr>
      <w:proofErr w:type="gramStart"/>
      <w:r w:rsidRPr="00527717">
        <w:rPr>
          <w:rFonts w:ascii="標楷體" w:eastAsia="標楷體" w:hAnsi="標楷體"/>
          <w:sz w:val="20"/>
        </w:rPr>
        <w:t>註</w:t>
      </w:r>
      <w:proofErr w:type="gramEnd"/>
      <w:r w:rsidRPr="00527717">
        <w:rPr>
          <w:rFonts w:ascii="標楷體" w:eastAsia="標楷體" w:hAnsi="標楷體"/>
          <w:sz w:val="20"/>
        </w:rPr>
        <w:t>：</w:t>
      </w:r>
      <w:proofErr w:type="gramStart"/>
      <w:r w:rsidRPr="00527717">
        <w:rPr>
          <w:rFonts w:ascii="標楷體" w:eastAsia="標楷體" w:hAnsi="標楷體"/>
          <w:sz w:val="20"/>
        </w:rPr>
        <w:t>本表編製</w:t>
      </w:r>
      <w:proofErr w:type="gramEnd"/>
      <w:r w:rsidRPr="00527717">
        <w:rPr>
          <w:rFonts w:ascii="標楷體" w:eastAsia="標楷體" w:hAnsi="標楷體"/>
          <w:sz w:val="20"/>
        </w:rPr>
        <w:t>基礎係依會計法刪除第29條後，納入固定資產及長期負債等科目，與預算編列基礎不同。</w:t>
      </w:r>
    </w:p>
    <w:p w14:paraId="1119A386" w14:textId="6C0A75F3" w:rsidR="00673DCC" w:rsidRPr="00527717" w:rsidRDefault="00BE4E10" w:rsidP="00673DCC">
      <w:pPr>
        <w:keepNext/>
        <w:spacing w:line="560" w:lineRule="exact"/>
        <w:ind w:firstLineChars="200" w:firstLine="561"/>
        <w:rPr>
          <w:rFonts w:ascii="標楷體" w:eastAsia="標楷體" w:hAnsi="標楷體"/>
          <w:b/>
          <w:bCs/>
          <w:kern w:val="0"/>
          <w:sz w:val="28"/>
          <w:szCs w:val="28"/>
        </w:rPr>
      </w:pPr>
      <w:r w:rsidRPr="00527717">
        <w:rPr>
          <w:rFonts w:ascii="標楷體" w:eastAsia="標楷體" w:hAnsi="標楷體" w:hint="eastAsia"/>
          <w:b/>
          <w:bCs/>
          <w:kern w:val="0"/>
          <w:sz w:val="28"/>
          <w:szCs w:val="28"/>
        </w:rPr>
        <w:lastRenderedPageBreak/>
        <w:t>（</w:t>
      </w:r>
      <w:r w:rsidR="00673DCC" w:rsidRPr="00527717">
        <w:rPr>
          <w:rFonts w:ascii="標楷體" w:eastAsia="標楷體" w:hAnsi="標楷體" w:hint="eastAsia"/>
          <w:b/>
          <w:bCs/>
          <w:kern w:val="0"/>
          <w:sz w:val="28"/>
          <w:szCs w:val="28"/>
        </w:rPr>
        <w:t>六</w:t>
      </w:r>
      <w:r w:rsidRPr="00527717">
        <w:rPr>
          <w:rFonts w:ascii="標楷體" w:eastAsia="標楷體" w:hAnsi="標楷體" w:hint="eastAsia"/>
          <w:b/>
          <w:bCs/>
          <w:kern w:val="0"/>
          <w:sz w:val="28"/>
          <w:szCs w:val="28"/>
        </w:rPr>
        <w:t>）</w:t>
      </w:r>
      <w:proofErr w:type="gramStart"/>
      <w:r w:rsidR="00673DCC" w:rsidRPr="00527717">
        <w:rPr>
          <w:rFonts w:ascii="標楷體" w:eastAsia="標楷體" w:hAnsi="標楷體" w:hint="eastAsia"/>
          <w:b/>
          <w:bCs/>
          <w:kern w:val="0"/>
          <w:sz w:val="28"/>
          <w:szCs w:val="28"/>
        </w:rPr>
        <w:t>臺</w:t>
      </w:r>
      <w:proofErr w:type="gramEnd"/>
      <w:r w:rsidR="00673DCC" w:rsidRPr="00527717">
        <w:rPr>
          <w:rFonts w:ascii="標楷體" w:eastAsia="標楷體" w:hAnsi="標楷體" w:hint="eastAsia"/>
          <w:b/>
          <w:bCs/>
          <w:kern w:val="0"/>
          <w:sz w:val="28"/>
          <w:szCs w:val="28"/>
        </w:rPr>
        <w:t>中市政府社會局主管</w:t>
      </w:r>
    </w:p>
    <w:p w14:paraId="1FA2F7E4" w14:textId="77777777" w:rsidR="00673DCC" w:rsidRPr="00527717" w:rsidRDefault="00673DCC" w:rsidP="00673DCC">
      <w:pPr>
        <w:keepNext/>
        <w:spacing w:line="560" w:lineRule="exact"/>
        <w:ind w:firstLineChars="300" w:firstLine="841"/>
        <w:rPr>
          <w:rFonts w:ascii="標楷體" w:eastAsia="標楷體" w:hAnsi="標楷體"/>
          <w:b/>
          <w:bCs/>
          <w:kern w:val="0"/>
          <w:sz w:val="28"/>
          <w:szCs w:val="28"/>
        </w:rPr>
      </w:pPr>
      <w:proofErr w:type="gramStart"/>
      <w:r w:rsidRPr="00527717">
        <w:rPr>
          <w:rFonts w:ascii="標楷體" w:eastAsia="標楷體" w:hAnsi="標楷體" w:hint="eastAsia"/>
          <w:b/>
          <w:bCs/>
          <w:kern w:val="0"/>
          <w:sz w:val="28"/>
          <w:szCs w:val="28"/>
        </w:rPr>
        <w:t>臺</w:t>
      </w:r>
      <w:proofErr w:type="gramEnd"/>
      <w:r w:rsidRPr="00527717">
        <w:rPr>
          <w:rFonts w:ascii="標楷體" w:eastAsia="標楷體" w:hAnsi="標楷體" w:hint="eastAsia"/>
          <w:b/>
          <w:bCs/>
          <w:kern w:val="0"/>
          <w:sz w:val="28"/>
          <w:szCs w:val="28"/>
        </w:rPr>
        <w:t>中市公益彩券盈餘分配基金</w:t>
      </w:r>
    </w:p>
    <w:p w14:paraId="4A0C9FBF" w14:textId="77777777" w:rsidR="00673DCC" w:rsidRPr="00527717" w:rsidRDefault="00673DCC" w:rsidP="00F00FD3">
      <w:pPr>
        <w:snapToGrid w:val="0"/>
        <w:spacing w:beforeLines="25" w:before="90" w:line="600" w:lineRule="exact"/>
        <w:ind w:firstLineChars="200" w:firstLine="480"/>
        <w:jc w:val="both"/>
        <w:rPr>
          <w:rFonts w:ascii="標楷體" w:eastAsia="標楷體"/>
          <w:color w:val="A6A6A6"/>
          <w:szCs w:val="24"/>
        </w:rPr>
      </w:pPr>
      <w:proofErr w:type="gramStart"/>
      <w:r w:rsidRPr="00527717">
        <w:rPr>
          <w:rFonts w:ascii="標楷體" w:eastAsia="標楷體" w:hint="eastAsia"/>
          <w:szCs w:val="24"/>
        </w:rPr>
        <w:t>臺</w:t>
      </w:r>
      <w:proofErr w:type="gramEnd"/>
      <w:r w:rsidRPr="00527717">
        <w:rPr>
          <w:rFonts w:ascii="標楷體" w:eastAsia="標楷體" w:hint="eastAsia"/>
          <w:szCs w:val="24"/>
        </w:rPr>
        <w:t>中市政府為有效管理運用公益彩券盈餘分配款，專供社會福利及慈善等公益活動之用，依據公益彩券發行條例規定，設立</w:t>
      </w:r>
      <w:proofErr w:type="gramStart"/>
      <w:r w:rsidRPr="00527717">
        <w:rPr>
          <w:rFonts w:ascii="標楷體" w:eastAsia="標楷體" w:hint="eastAsia"/>
          <w:szCs w:val="24"/>
        </w:rPr>
        <w:t>臺</w:t>
      </w:r>
      <w:proofErr w:type="gramEnd"/>
      <w:r w:rsidRPr="00527717">
        <w:rPr>
          <w:rFonts w:ascii="標楷體" w:eastAsia="標楷體" w:hint="eastAsia"/>
          <w:szCs w:val="24"/>
        </w:rPr>
        <w:t>中市公益彩券盈餘分配基金。該基金</w:t>
      </w:r>
      <w:proofErr w:type="gramStart"/>
      <w:r w:rsidRPr="00527717">
        <w:rPr>
          <w:rFonts w:ascii="標楷體" w:eastAsia="標楷體" w:hint="eastAsia"/>
          <w:szCs w:val="24"/>
        </w:rPr>
        <w:t>112</w:t>
      </w:r>
      <w:proofErr w:type="gramEnd"/>
      <w:r w:rsidRPr="00527717">
        <w:rPr>
          <w:rFonts w:ascii="標楷體" w:eastAsia="標楷體" w:hint="eastAsia"/>
          <w:szCs w:val="24"/>
        </w:rPr>
        <w:t>年度各項業務計畫及預算之執行等，經予書面審核，並於期中派員就地抽查，茲將查核結果說明如次：</w:t>
      </w:r>
    </w:p>
    <w:p w14:paraId="61594BE2" w14:textId="77777777" w:rsidR="00673DCC" w:rsidRPr="00527717" w:rsidRDefault="00673DCC" w:rsidP="00F00FD3">
      <w:pPr>
        <w:spacing w:line="600" w:lineRule="exact"/>
        <w:ind w:firstLineChars="400" w:firstLine="961"/>
        <w:jc w:val="both"/>
        <w:rPr>
          <w:rFonts w:ascii="標楷體" w:eastAsia="標楷體"/>
          <w:b/>
          <w:szCs w:val="24"/>
        </w:rPr>
      </w:pPr>
      <w:r w:rsidRPr="00527717">
        <w:rPr>
          <w:rFonts w:ascii="標楷體" w:eastAsia="標楷體" w:hAnsi="標楷體" w:cs="標楷體" w:hint="eastAsia"/>
          <w:b/>
          <w:szCs w:val="24"/>
        </w:rPr>
        <w:t>（1）</w:t>
      </w:r>
      <w:r w:rsidRPr="00527717">
        <w:rPr>
          <w:rFonts w:ascii="標楷體" w:eastAsia="標楷體" w:hint="eastAsia"/>
          <w:b/>
          <w:szCs w:val="24"/>
        </w:rPr>
        <w:t>業務計畫實施情形之查核</w:t>
      </w:r>
    </w:p>
    <w:p w14:paraId="39C113B7" w14:textId="77777777" w:rsidR="00673DCC" w:rsidRPr="00527717" w:rsidRDefault="00673DCC" w:rsidP="00F00FD3">
      <w:pPr>
        <w:adjustRightInd w:val="0"/>
        <w:snapToGrid w:val="0"/>
        <w:spacing w:afterLines="20" w:after="72" w:line="600" w:lineRule="exact"/>
        <w:ind w:firstLineChars="200" w:firstLine="472"/>
        <w:jc w:val="both"/>
        <w:rPr>
          <w:rFonts w:ascii="標楷體" w:eastAsia="標楷體" w:hAnsi="標楷體"/>
          <w:color w:val="A6A6A6"/>
          <w:spacing w:val="-2"/>
          <w:szCs w:val="24"/>
        </w:rPr>
      </w:pPr>
      <w:r w:rsidRPr="00527717">
        <w:rPr>
          <w:rFonts w:ascii="標楷體" w:eastAsia="標楷體" w:hAnsi="標楷體" w:hint="eastAsia"/>
          <w:spacing w:val="-2"/>
          <w:szCs w:val="24"/>
        </w:rPr>
        <w:t>該基金主要業務係辦理緊急災難救助、社會救助、社會福利及補助社會福利團體等。</w:t>
      </w:r>
      <w:proofErr w:type="gramStart"/>
      <w:r w:rsidRPr="00527717">
        <w:rPr>
          <w:rFonts w:ascii="標楷體" w:eastAsia="標楷體" w:hAnsi="標楷體" w:hint="eastAsia"/>
          <w:spacing w:val="-2"/>
          <w:szCs w:val="24"/>
        </w:rPr>
        <w:t>112</w:t>
      </w:r>
      <w:proofErr w:type="gramEnd"/>
      <w:r w:rsidRPr="00527717">
        <w:rPr>
          <w:rFonts w:ascii="標楷體" w:eastAsia="標楷體" w:hAnsi="標楷體" w:hint="eastAsia"/>
          <w:spacing w:val="-2"/>
          <w:szCs w:val="24"/>
        </w:rPr>
        <w:t>年度業務計畫</w:t>
      </w:r>
      <w:r w:rsidRPr="00527717">
        <w:rPr>
          <w:rFonts w:ascii="標楷體" w:eastAsia="標楷體" w:hAnsi="標楷體"/>
          <w:spacing w:val="-2"/>
          <w:szCs w:val="24"/>
        </w:rPr>
        <w:t>3</w:t>
      </w:r>
      <w:r w:rsidRPr="00527717">
        <w:rPr>
          <w:rFonts w:ascii="標楷體" w:eastAsia="標楷體" w:hAnsi="標楷體" w:hint="eastAsia"/>
          <w:spacing w:val="-2"/>
          <w:szCs w:val="24"/>
        </w:rPr>
        <w:t>項，實施結果，實際</w:t>
      </w:r>
      <w:proofErr w:type="gramStart"/>
      <w:r w:rsidRPr="00527717">
        <w:rPr>
          <w:rFonts w:ascii="標楷體" w:eastAsia="標楷體" w:hAnsi="標楷體" w:hint="eastAsia"/>
          <w:spacing w:val="-2"/>
          <w:szCs w:val="24"/>
        </w:rPr>
        <w:t>數均較原</w:t>
      </w:r>
      <w:proofErr w:type="gramEnd"/>
      <w:r w:rsidRPr="00527717">
        <w:rPr>
          <w:rFonts w:ascii="標楷體" w:eastAsia="標楷體" w:hAnsi="標楷體" w:hint="eastAsia"/>
          <w:spacing w:val="-2"/>
          <w:szCs w:val="24"/>
        </w:rPr>
        <w:t>預計減少，其執行情形列表如次：</w:t>
      </w:r>
    </w:p>
    <w:tbl>
      <w:tblPr>
        <w:tblW w:w="989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90"/>
        <w:gridCol w:w="550"/>
        <w:gridCol w:w="1359"/>
        <w:gridCol w:w="1360"/>
        <w:gridCol w:w="1276"/>
        <w:gridCol w:w="708"/>
        <w:gridCol w:w="2552"/>
      </w:tblGrid>
      <w:tr w:rsidR="00673DCC" w:rsidRPr="00527717" w14:paraId="1061BD0D" w14:textId="77777777" w:rsidTr="007270AC">
        <w:trPr>
          <w:cantSplit/>
          <w:trHeight w:val="374"/>
        </w:trPr>
        <w:tc>
          <w:tcPr>
            <w:tcW w:w="2090" w:type="dxa"/>
            <w:vMerge w:val="restart"/>
            <w:tcBorders>
              <w:top w:val="single" w:sz="4" w:space="0" w:color="auto"/>
              <w:left w:val="nil"/>
              <w:bottom w:val="single" w:sz="4" w:space="0" w:color="auto"/>
              <w:right w:val="single" w:sz="4" w:space="0" w:color="auto"/>
            </w:tcBorders>
            <w:vAlign w:val="center"/>
            <w:hideMark/>
          </w:tcPr>
          <w:p w14:paraId="3F1E1B90" w14:textId="77777777" w:rsidR="00673DCC" w:rsidRPr="00527717" w:rsidRDefault="00673DCC" w:rsidP="007270AC">
            <w:pPr>
              <w:spacing w:line="400" w:lineRule="exact"/>
              <w:jc w:val="distribute"/>
              <w:rPr>
                <w:rFonts w:ascii="標楷體" w:eastAsia="標楷體" w:hAnsi="標楷體"/>
                <w:sz w:val="22"/>
                <w:szCs w:val="24"/>
              </w:rPr>
            </w:pPr>
            <w:r w:rsidRPr="00527717">
              <w:rPr>
                <w:rFonts w:ascii="標楷體" w:eastAsia="標楷體" w:hAnsi="標楷體" w:hint="eastAsia"/>
                <w:sz w:val="22"/>
                <w:szCs w:val="24"/>
              </w:rPr>
              <w:t>項目</w:t>
            </w:r>
          </w:p>
        </w:tc>
        <w:tc>
          <w:tcPr>
            <w:tcW w:w="550" w:type="dxa"/>
            <w:vMerge w:val="restart"/>
            <w:tcBorders>
              <w:top w:val="single" w:sz="4" w:space="0" w:color="auto"/>
              <w:left w:val="single" w:sz="4" w:space="0" w:color="auto"/>
              <w:bottom w:val="single" w:sz="4" w:space="0" w:color="auto"/>
              <w:right w:val="single" w:sz="4" w:space="0" w:color="auto"/>
            </w:tcBorders>
            <w:vAlign w:val="center"/>
            <w:hideMark/>
          </w:tcPr>
          <w:p w14:paraId="0114331E" w14:textId="77777777" w:rsidR="00673DCC" w:rsidRPr="00527717" w:rsidRDefault="00673DCC" w:rsidP="007270AC">
            <w:pPr>
              <w:spacing w:line="400" w:lineRule="exact"/>
              <w:jc w:val="distribute"/>
              <w:rPr>
                <w:rFonts w:ascii="標楷體" w:eastAsia="標楷體" w:hAnsi="標楷體"/>
                <w:sz w:val="22"/>
                <w:szCs w:val="24"/>
              </w:rPr>
            </w:pPr>
            <w:r w:rsidRPr="00527717">
              <w:rPr>
                <w:rFonts w:ascii="標楷體" w:eastAsia="標楷體" w:hAnsi="標楷體" w:hint="eastAsia"/>
                <w:sz w:val="22"/>
                <w:szCs w:val="24"/>
              </w:rPr>
              <w:t>單位</w:t>
            </w:r>
          </w:p>
        </w:tc>
        <w:tc>
          <w:tcPr>
            <w:tcW w:w="1359" w:type="dxa"/>
            <w:vMerge w:val="restart"/>
            <w:tcBorders>
              <w:top w:val="single" w:sz="4" w:space="0" w:color="auto"/>
              <w:left w:val="single" w:sz="4" w:space="0" w:color="auto"/>
              <w:bottom w:val="single" w:sz="4" w:space="0" w:color="auto"/>
              <w:right w:val="single" w:sz="4" w:space="0" w:color="auto"/>
            </w:tcBorders>
            <w:vAlign w:val="center"/>
            <w:hideMark/>
          </w:tcPr>
          <w:p w14:paraId="7EF9A42A" w14:textId="77777777" w:rsidR="00673DCC" w:rsidRPr="00527717" w:rsidRDefault="00673DCC" w:rsidP="007270AC">
            <w:pPr>
              <w:spacing w:line="400" w:lineRule="exact"/>
              <w:jc w:val="distribute"/>
              <w:rPr>
                <w:rFonts w:ascii="標楷體" w:eastAsia="標楷體" w:hAnsi="標楷體"/>
                <w:sz w:val="22"/>
                <w:szCs w:val="24"/>
              </w:rPr>
            </w:pPr>
            <w:r w:rsidRPr="00527717">
              <w:rPr>
                <w:rFonts w:ascii="標楷體" w:eastAsia="標楷體" w:hAnsi="標楷體" w:hint="eastAsia"/>
                <w:sz w:val="22"/>
                <w:szCs w:val="24"/>
              </w:rPr>
              <w:t>預計數</w:t>
            </w:r>
          </w:p>
        </w:tc>
        <w:tc>
          <w:tcPr>
            <w:tcW w:w="1360" w:type="dxa"/>
            <w:vMerge w:val="restart"/>
            <w:tcBorders>
              <w:top w:val="single" w:sz="4" w:space="0" w:color="auto"/>
              <w:left w:val="single" w:sz="4" w:space="0" w:color="auto"/>
              <w:bottom w:val="single" w:sz="4" w:space="0" w:color="auto"/>
              <w:right w:val="single" w:sz="4" w:space="0" w:color="auto"/>
            </w:tcBorders>
            <w:vAlign w:val="center"/>
            <w:hideMark/>
          </w:tcPr>
          <w:p w14:paraId="4A1BEE26" w14:textId="77777777" w:rsidR="00673DCC" w:rsidRPr="00527717" w:rsidRDefault="00673DCC" w:rsidP="007270AC">
            <w:pPr>
              <w:spacing w:line="400" w:lineRule="exact"/>
              <w:jc w:val="distribute"/>
              <w:rPr>
                <w:rFonts w:ascii="標楷體" w:eastAsia="標楷體" w:hAnsi="標楷體"/>
                <w:sz w:val="22"/>
                <w:szCs w:val="24"/>
              </w:rPr>
            </w:pPr>
            <w:r w:rsidRPr="00527717">
              <w:rPr>
                <w:rFonts w:ascii="標楷體" w:eastAsia="標楷體" w:hAnsi="標楷體" w:hint="eastAsia"/>
                <w:sz w:val="22"/>
                <w:szCs w:val="24"/>
              </w:rPr>
              <w:t>實際數</w:t>
            </w:r>
          </w:p>
        </w:tc>
        <w:tc>
          <w:tcPr>
            <w:tcW w:w="4536" w:type="dxa"/>
            <w:gridSpan w:val="3"/>
            <w:tcBorders>
              <w:top w:val="single" w:sz="4" w:space="0" w:color="auto"/>
              <w:left w:val="single" w:sz="4" w:space="0" w:color="auto"/>
              <w:bottom w:val="single" w:sz="4" w:space="0" w:color="auto"/>
              <w:right w:val="nil"/>
            </w:tcBorders>
            <w:hideMark/>
          </w:tcPr>
          <w:p w14:paraId="2C8BF5CE" w14:textId="77777777" w:rsidR="00673DCC" w:rsidRPr="00527717" w:rsidRDefault="00673DCC" w:rsidP="007270AC">
            <w:pPr>
              <w:spacing w:line="320" w:lineRule="exact"/>
              <w:jc w:val="distribute"/>
              <w:rPr>
                <w:rFonts w:ascii="標楷體" w:eastAsia="標楷體" w:hAnsi="標楷體"/>
                <w:sz w:val="22"/>
                <w:szCs w:val="24"/>
              </w:rPr>
            </w:pPr>
            <w:r w:rsidRPr="00527717">
              <w:rPr>
                <w:rFonts w:ascii="標楷體" w:eastAsia="標楷體" w:hAnsi="標楷體" w:hint="eastAsia"/>
                <w:sz w:val="22"/>
                <w:szCs w:val="24"/>
              </w:rPr>
              <w:t>比較增減</w:t>
            </w:r>
          </w:p>
        </w:tc>
      </w:tr>
      <w:tr w:rsidR="00673DCC" w:rsidRPr="00527717" w14:paraId="78A3E720" w14:textId="77777777" w:rsidTr="007270AC">
        <w:trPr>
          <w:cantSplit/>
          <w:trHeight w:val="374"/>
        </w:trPr>
        <w:tc>
          <w:tcPr>
            <w:tcW w:w="2090" w:type="dxa"/>
            <w:vMerge/>
            <w:tcBorders>
              <w:top w:val="single" w:sz="4" w:space="0" w:color="auto"/>
              <w:left w:val="nil"/>
              <w:bottom w:val="single" w:sz="4" w:space="0" w:color="auto"/>
              <w:right w:val="single" w:sz="4" w:space="0" w:color="auto"/>
            </w:tcBorders>
            <w:vAlign w:val="center"/>
            <w:hideMark/>
          </w:tcPr>
          <w:p w14:paraId="109E4DB4" w14:textId="77777777" w:rsidR="00673DCC" w:rsidRPr="00527717" w:rsidRDefault="00673DCC" w:rsidP="007270AC">
            <w:pPr>
              <w:widowControl/>
              <w:spacing w:line="400" w:lineRule="exact"/>
              <w:rPr>
                <w:rFonts w:ascii="標楷體" w:eastAsia="標楷體" w:hAnsi="標楷體"/>
                <w:sz w:val="22"/>
                <w:szCs w:val="24"/>
              </w:rPr>
            </w:pPr>
          </w:p>
        </w:tc>
        <w:tc>
          <w:tcPr>
            <w:tcW w:w="550" w:type="dxa"/>
            <w:vMerge/>
            <w:tcBorders>
              <w:top w:val="single" w:sz="4" w:space="0" w:color="auto"/>
              <w:left w:val="single" w:sz="4" w:space="0" w:color="auto"/>
              <w:bottom w:val="single" w:sz="4" w:space="0" w:color="auto"/>
              <w:right w:val="single" w:sz="4" w:space="0" w:color="auto"/>
            </w:tcBorders>
            <w:vAlign w:val="center"/>
            <w:hideMark/>
          </w:tcPr>
          <w:p w14:paraId="2417ABCA" w14:textId="77777777" w:rsidR="00673DCC" w:rsidRPr="00527717" w:rsidRDefault="00673DCC" w:rsidP="007270AC">
            <w:pPr>
              <w:widowControl/>
              <w:spacing w:line="400" w:lineRule="exact"/>
              <w:rPr>
                <w:rFonts w:ascii="標楷體" w:eastAsia="標楷體" w:hAnsi="標楷體"/>
                <w:sz w:val="22"/>
                <w:szCs w:val="24"/>
              </w:rPr>
            </w:pPr>
          </w:p>
        </w:tc>
        <w:tc>
          <w:tcPr>
            <w:tcW w:w="1359" w:type="dxa"/>
            <w:vMerge/>
            <w:tcBorders>
              <w:top w:val="single" w:sz="4" w:space="0" w:color="auto"/>
              <w:left w:val="single" w:sz="4" w:space="0" w:color="auto"/>
              <w:bottom w:val="single" w:sz="4" w:space="0" w:color="auto"/>
              <w:right w:val="single" w:sz="4" w:space="0" w:color="auto"/>
            </w:tcBorders>
            <w:vAlign w:val="center"/>
            <w:hideMark/>
          </w:tcPr>
          <w:p w14:paraId="3B261D1B" w14:textId="77777777" w:rsidR="00673DCC" w:rsidRPr="00527717" w:rsidRDefault="00673DCC" w:rsidP="007270AC">
            <w:pPr>
              <w:widowControl/>
              <w:spacing w:line="400" w:lineRule="exact"/>
              <w:rPr>
                <w:rFonts w:ascii="標楷體" w:eastAsia="標楷體" w:hAnsi="標楷體"/>
                <w:sz w:val="22"/>
                <w:szCs w:val="24"/>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40375B8B" w14:textId="77777777" w:rsidR="00673DCC" w:rsidRPr="00527717" w:rsidRDefault="00673DCC" w:rsidP="007270AC">
            <w:pPr>
              <w:widowControl/>
              <w:spacing w:line="400" w:lineRule="exact"/>
              <w:rPr>
                <w:rFonts w:ascii="標楷體" w:eastAsia="標楷體" w:hAnsi="標楷體"/>
                <w:sz w:val="22"/>
                <w:szCs w:val="24"/>
              </w:rPr>
            </w:pPr>
          </w:p>
        </w:tc>
        <w:tc>
          <w:tcPr>
            <w:tcW w:w="1276" w:type="dxa"/>
            <w:tcBorders>
              <w:top w:val="single" w:sz="4" w:space="0" w:color="auto"/>
              <w:left w:val="single" w:sz="4" w:space="0" w:color="auto"/>
              <w:bottom w:val="single" w:sz="4" w:space="0" w:color="auto"/>
              <w:right w:val="single" w:sz="4" w:space="0" w:color="auto"/>
            </w:tcBorders>
            <w:hideMark/>
          </w:tcPr>
          <w:p w14:paraId="26BFA8F5" w14:textId="77777777" w:rsidR="00673DCC" w:rsidRPr="00527717" w:rsidRDefault="00673DCC" w:rsidP="007270AC">
            <w:pPr>
              <w:spacing w:line="320" w:lineRule="exact"/>
              <w:jc w:val="distribute"/>
              <w:rPr>
                <w:rFonts w:ascii="標楷體" w:eastAsia="標楷體" w:hAnsi="標楷體"/>
                <w:sz w:val="22"/>
                <w:szCs w:val="24"/>
              </w:rPr>
            </w:pPr>
            <w:r w:rsidRPr="00527717">
              <w:rPr>
                <w:rFonts w:ascii="標楷體" w:eastAsia="標楷體" w:hAnsi="標楷體" w:hint="eastAsia"/>
                <w:sz w:val="22"/>
                <w:szCs w:val="24"/>
              </w:rPr>
              <w:t>增減數</w:t>
            </w:r>
          </w:p>
        </w:tc>
        <w:tc>
          <w:tcPr>
            <w:tcW w:w="708" w:type="dxa"/>
            <w:tcBorders>
              <w:top w:val="single" w:sz="4" w:space="0" w:color="auto"/>
              <w:left w:val="single" w:sz="4" w:space="0" w:color="auto"/>
              <w:bottom w:val="single" w:sz="4" w:space="0" w:color="auto"/>
              <w:right w:val="single" w:sz="4" w:space="0" w:color="auto"/>
            </w:tcBorders>
            <w:hideMark/>
          </w:tcPr>
          <w:p w14:paraId="21C18118" w14:textId="77777777" w:rsidR="00673DCC" w:rsidRPr="00527717" w:rsidRDefault="00673DCC" w:rsidP="007270AC">
            <w:pPr>
              <w:spacing w:line="320" w:lineRule="exact"/>
              <w:jc w:val="distribute"/>
              <w:rPr>
                <w:rFonts w:ascii="標楷體" w:eastAsia="標楷體" w:hAnsi="標楷體"/>
                <w:sz w:val="22"/>
                <w:szCs w:val="24"/>
              </w:rPr>
            </w:pPr>
            <w:r w:rsidRPr="00527717">
              <w:rPr>
                <w:rFonts w:ascii="標楷體" w:eastAsia="標楷體" w:hAnsi="標楷體" w:hint="eastAsia"/>
                <w:sz w:val="22"/>
                <w:szCs w:val="24"/>
              </w:rPr>
              <w:t>％</w:t>
            </w:r>
          </w:p>
        </w:tc>
        <w:tc>
          <w:tcPr>
            <w:tcW w:w="2552" w:type="dxa"/>
            <w:tcBorders>
              <w:top w:val="single" w:sz="4" w:space="0" w:color="auto"/>
              <w:left w:val="single" w:sz="4" w:space="0" w:color="auto"/>
              <w:bottom w:val="single" w:sz="4" w:space="0" w:color="auto"/>
              <w:right w:val="nil"/>
            </w:tcBorders>
            <w:hideMark/>
          </w:tcPr>
          <w:p w14:paraId="17823124" w14:textId="77777777" w:rsidR="00673DCC" w:rsidRPr="00527717" w:rsidRDefault="00673DCC" w:rsidP="007270AC">
            <w:pPr>
              <w:spacing w:line="320" w:lineRule="exact"/>
              <w:jc w:val="distribute"/>
              <w:rPr>
                <w:rFonts w:ascii="標楷體" w:eastAsia="標楷體" w:hAnsi="標楷體"/>
                <w:sz w:val="22"/>
                <w:szCs w:val="24"/>
              </w:rPr>
            </w:pPr>
            <w:r w:rsidRPr="00527717">
              <w:rPr>
                <w:rFonts w:ascii="標楷體" w:eastAsia="標楷體" w:hAnsi="標楷體" w:hint="eastAsia"/>
                <w:sz w:val="22"/>
                <w:szCs w:val="24"/>
              </w:rPr>
              <w:t>原因</w:t>
            </w:r>
          </w:p>
        </w:tc>
      </w:tr>
      <w:tr w:rsidR="00673DCC" w:rsidRPr="00527717" w14:paraId="11E26C83" w14:textId="77777777" w:rsidTr="007270AC">
        <w:trPr>
          <w:trHeight w:val="20"/>
        </w:trPr>
        <w:tc>
          <w:tcPr>
            <w:tcW w:w="2090" w:type="dxa"/>
            <w:tcBorders>
              <w:top w:val="nil"/>
              <w:left w:val="nil"/>
              <w:bottom w:val="nil"/>
              <w:right w:val="single" w:sz="4" w:space="0" w:color="auto"/>
            </w:tcBorders>
            <w:hideMark/>
          </w:tcPr>
          <w:p w14:paraId="42E6A78B" w14:textId="77777777" w:rsidR="00673DCC" w:rsidRPr="00527717" w:rsidRDefault="00673DCC" w:rsidP="007270AC">
            <w:pPr>
              <w:adjustRightInd w:val="0"/>
              <w:snapToGrid w:val="0"/>
              <w:spacing w:line="280" w:lineRule="exact"/>
              <w:jc w:val="distribute"/>
              <w:rPr>
                <w:rFonts w:ascii="標楷體" w:eastAsia="標楷體"/>
                <w:sz w:val="22"/>
                <w:szCs w:val="22"/>
              </w:rPr>
            </w:pPr>
            <w:r w:rsidRPr="00527717">
              <w:rPr>
                <w:rFonts w:ascii="標楷體" w:eastAsia="標楷體" w:hint="eastAsia"/>
                <w:sz w:val="22"/>
                <w:szCs w:val="22"/>
              </w:rPr>
              <w:t>社會福利支出計畫</w:t>
            </w:r>
          </w:p>
        </w:tc>
        <w:tc>
          <w:tcPr>
            <w:tcW w:w="550" w:type="dxa"/>
            <w:tcBorders>
              <w:top w:val="nil"/>
              <w:left w:val="single" w:sz="4" w:space="0" w:color="auto"/>
              <w:bottom w:val="nil"/>
              <w:right w:val="single" w:sz="4" w:space="0" w:color="auto"/>
            </w:tcBorders>
            <w:hideMark/>
          </w:tcPr>
          <w:p w14:paraId="25B64F26" w14:textId="77777777" w:rsidR="00673DCC" w:rsidRPr="00527717" w:rsidRDefault="00673DCC" w:rsidP="007270AC">
            <w:pPr>
              <w:adjustRightInd w:val="0"/>
              <w:snapToGrid w:val="0"/>
              <w:spacing w:line="280" w:lineRule="exact"/>
              <w:jc w:val="center"/>
              <w:rPr>
                <w:rFonts w:ascii="標楷體" w:eastAsia="標楷體"/>
                <w:sz w:val="22"/>
                <w:szCs w:val="22"/>
              </w:rPr>
            </w:pPr>
            <w:r w:rsidRPr="00527717">
              <w:rPr>
                <w:rFonts w:ascii="標楷體" w:eastAsia="標楷體" w:hint="eastAsia"/>
                <w:sz w:val="22"/>
                <w:szCs w:val="22"/>
              </w:rPr>
              <w:t>元</w:t>
            </w:r>
          </w:p>
        </w:tc>
        <w:tc>
          <w:tcPr>
            <w:tcW w:w="1359" w:type="dxa"/>
            <w:tcBorders>
              <w:top w:val="nil"/>
              <w:bottom w:val="nil"/>
            </w:tcBorders>
            <w:hideMark/>
          </w:tcPr>
          <w:p w14:paraId="5E071B80" w14:textId="77777777" w:rsidR="00673DCC" w:rsidRPr="00527717" w:rsidRDefault="00673DCC" w:rsidP="007270AC">
            <w:pPr>
              <w:spacing w:line="280" w:lineRule="exact"/>
              <w:jc w:val="right"/>
              <w:rPr>
                <w:rFonts w:ascii="新細明體" w:hAnsi="新細明體"/>
                <w:sz w:val="22"/>
                <w:szCs w:val="22"/>
              </w:rPr>
            </w:pPr>
            <w:r w:rsidRPr="00527717">
              <w:rPr>
                <w:rFonts w:ascii="新細明體" w:hAnsi="新細明體" w:hint="eastAsia"/>
                <w:sz w:val="22"/>
                <w:szCs w:val="22"/>
              </w:rPr>
              <w:t>1,669,944,000</w:t>
            </w:r>
          </w:p>
        </w:tc>
        <w:tc>
          <w:tcPr>
            <w:tcW w:w="1360" w:type="dxa"/>
            <w:tcBorders>
              <w:top w:val="nil"/>
              <w:bottom w:val="nil"/>
            </w:tcBorders>
            <w:hideMark/>
          </w:tcPr>
          <w:p w14:paraId="51B6EE44" w14:textId="77777777" w:rsidR="00673DCC" w:rsidRPr="00527717" w:rsidRDefault="00673DCC" w:rsidP="007270AC">
            <w:pPr>
              <w:spacing w:line="280" w:lineRule="exact"/>
              <w:jc w:val="right"/>
              <w:rPr>
                <w:rFonts w:ascii="新細明體" w:hAnsi="新細明體"/>
                <w:sz w:val="22"/>
                <w:szCs w:val="22"/>
              </w:rPr>
            </w:pPr>
            <w:r w:rsidRPr="00527717">
              <w:rPr>
                <w:rFonts w:ascii="新細明體" w:hAnsi="新細明體" w:hint="eastAsia"/>
                <w:sz w:val="22"/>
                <w:szCs w:val="22"/>
              </w:rPr>
              <w:t>1,535,799,827</w:t>
            </w:r>
          </w:p>
        </w:tc>
        <w:tc>
          <w:tcPr>
            <w:tcW w:w="1276" w:type="dxa"/>
            <w:tcBorders>
              <w:top w:val="nil"/>
              <w:bottom w:val="nil"/>
            </w:tcBorders>
            <w:hideMark/>
          </w:tcPr>
          <w:p w14:paraId="71DF8EB3" w14:textId="77777777" w:rsidR="00673DCC" w:rsidRPr="00527717" w:rsidRDefault="00673DCC" w:rsidP="007270AC">
            <w:pPr>
              <w:spacing w:line="280" w:lineRule="exact"/>
              <w:jc w:val="right"/>
              <w:rPr>
                <w:rFonts w:ascii="新細明體" w:hAnsi="新細明體"/>
                <w:sz w:val="22"/>
                <w:szCs w:val="22"/>
              </w:rPr>
            </w:pPr>
            <w:r w:rsidRPr="00527717">
              <w:rPr>
                <w:rFonts w:ascii="新細明體" w:hAnsi="新細明體"/>
                <w:sz w:val="22"/>
                <w:szCs w:val="22"/>
              </w:rPr>
              <w:t>- 134,144,173</w:t>
            </w:r>
          </w:p>
        </w:tc>
        <w:tc>
          <w:tcPr>
            <w:tcW w:w="708" w:type="dxa"/>
            <w:tcBorders>
              <w:top w:val="nil"/>
              <w:bottom w:val="nil"/>
              <w:right w:val="nil"/>
            </w:tcBorders>
            <w:hideMark/>
          </w:tcPr>
          <w:p w14:paraId="28726DBA" w14:textId="77777777" w:rsidR="00673DCC" w:rsidRPr="00527717" w:rsidRDefault="00673DCC" w:rsidP="007270AC">
            <w:pPr>
              <w:spacing w:line="280" w:lineRule="exact"/>
              <w:jc w:val="right"/>
              <w:rPr>
                <w:rFonts w:ascii="新細明體" w:hAnsi="新細明體"/>
                <w:sz w:val="22"/>
                <w:szCs w:val="22"/>
              </w:rPr>
            </w:pPr>
            <w:r w:rsidRPr="00527717">
              <w:rPr>
                <w:rFonts w:ascii="新細明體" w:hAnsi="新細明體"/>
                <w:sz w:val="22"/>
                <w:szCs w:val="22"/>
              </w:rPr>
              <w:t>- 8.03</w:t>
            </w:r>
          </w:p>
        </w:tc>
        <w:tc>
          <w:tcPr>
            <w:tcW w:w="2552" w:type="dxa"/>
            <w:tcBorders>
              <w:top w:val="nil"/>
              <w:left w:val="single" w:sz="4" w:space="0" w:color="auto"/>
              <w:bottom w:val="nil"/>
              <w:right w:val="nil"/>
            </w:tcBorders>
            <w:hideMark/>
          </w:tcPr>
          <w:p w14:paraId="48E8466C" w14:textId="77777777" w:rsidR="00673DCC" w:rsidRPr="00527717" w:rsidRDefault="00673DCC" w:rsidP="007270AC">
            <w:pPr>
              <w:adjustRightInd w:val="0"/>
              <w:snapToGrid w:val="0"/>
              <w:spacing w:line="280" w:lineRule="exact"/>
              <w:jc w:val="both"/>
              <w:rPr>
                <w:rFonts w:ascii="標楷體" w:eastAsia="標楷體" w:hAnsi="標楷體"/>
                <w:sz w:val="22"/>
                <w:szCs w:val="22"/>
              </w:rPr>
            </w:pPr>
            <w:bookmarkStart w:id="8" w:name="_Hlk106106823"/>
            <w:r w:rsidRPr="00527717">
              <w:rPr>
                <w:rFonts w:ascii="標楷體" w:eastAsia="標楷體" w:hAnsi="標楷體" w:hint="eastAsia"/>
                <w:sz w:val="22"/>
                <w:szCs w:val="22"/>
              </w:rPr>
              <w:t>主要係</w:t>
            </w:r>
            <w:proofErr w:type="gramStart"/>
            <w:r w:rsidRPr="00527717">
              <w:rPr>
                <w:rFonts w:ascii="標楷體" w:eastAsia="標楷體" w:hAnsi="標楷體" w:hint="eastAsia"/>
                <w:sz w:val="22"/>
                <w:szCs w:val="22"/>
              </w:rPr>
              <w:t>臺</w:t>
            </w:r>
            <w:proofErr w:type="gramEnd"/>
            <w:r w:rsidRPr="00527717">
              <w:rPr>
                <w:rFonts w:ascii="標楷體" w:eastAsia="標楷體" w:hAnsi="標楷體" w:hint="eastAsia"/>
                <w:sz w:val="22"/>
                <w:szCs w:val="22"/>
              </w:rPr>
              <w:t>中市公設民營托嬰中心及親子</w:t>
            </w:r>
            <w:proofErr w:type="gramStart"/>
            <w:r w:rsidRPr="00527717">
              <w:rPr>
                <w:rFonts w:ascii="標楷體" w:eastAsia="標楷體" w:hAnsi="標楷體" w:hint="eastAsia"/>
                <w:sz w:val="22"/>
                <w:szCs w:val="22"/>
              </w:rPr>
              <w:t>館暨托育</w:t>
            </w:r>
            <w:proofErr w:type="gramEnd"/>
            <w:r w:rsidRPr="00527717">
              <w:rPr>
                <w:rFonts w:ascii="標楷體" w:eastAsia="標楷體" w:hAnsi="標楷體" w:hint="eastAsia"/>
                <w:sz w:val="22"/>
                <w:szCs w:val="22"/>
              </w:rPr>
              <w:t>資源中心等委託營運經費依實際需要支出。</w:t>
            </w:r>
            <w:bookmarkEnd w:id="8"/>
          </w:p>
        </w:tc>
      </w:tr>
      <w:tr w:rsidR="00673DCC" w:rsidRPr="00527717" w14:paraId="09601DE2" w14:textId="77777777" w:rsidTr="007270AC">
        <w:trPr>
          <w:trHeight w:val="20"/>
        </w:trPr>
        <w:tc>
          <w:tcPr>
            <w:tcW w:w="2090" w:type="dxa"/>
            <w:tcBorders>
              <w:top w:val="nil"/>
              <w:left w:val="nil"/>
              <w:bottom w:val="nil"/>
              <w:right w:val="single" w:sz="4" w:space="0" w:color="auto"/>
            </w:tcBorders>
            <w:hideMark/>
          </w:tcPr>
          <w:p w14:paraId="366997CF" w14:textId="77777777" w:rsidR="00673DCC" w:rsidRPr="00527717" w:rsidRDefault="00673DCC" w:rsidP="007270AC">
            <w:pPr>
              <w:spacing w:line="280" w:lineRule="exact"/>
              <w:jc w:val="distribute"/>
              <w:rPr>
                <w:rFonts w:ascii="標楷體" w:eastAsia="標楷體"/>
                <w:sz w:val="22"/>
                <w:szCs w:val="22"/>
              </w:rPr>
            </w:pPr>
            <w:r w:rsidRPr="00527717">
              <w:rPr>
                <w:rFonts w:ascii="標楷體" w:eastAsia="標楷體" w:hint="eastAsia"/>
                <w:sz w:val="22"/>
                <w:szCs w:val="22"/>
              </w:rPr>
              <w:t>一般行政管理計畫</w:t>
            </w:r>
          </w:p>
        </w:tc>
        <w:tc>
          <w:tcPr>
            <w:tcW w:w="550" w:type="dxa"/>
            <w:tcBorders>
              <w:top w:val="nil"/>
              <w:left w:val="single" w:sz="4" w:space="0" w:color="auto"/>
              <w:bottom w:val="nil"/>
              <w:right w:val="single" w:sz="4" w:space="0" w:color="auto"/>
            </w:tcBorders>
            <w:hideMark/>
          </w:tcPr>
          <w:p w14:paraId="0BF1BF36" w14:textId="77777777" w:rsidR="00673DCC" w:rsidRPr="00527717" w:rsidRDefault="00673DCC" w:rsidP="007270AC">
            <w:pPr>
              <w:spacing w:line="280" w:lineRule="exact"/>
              <w:jc w:val="center"/>
              <w:rPr>
                <w:rFonts w:ascii="標楷體" w:eastAsia="標楷體"/>
                <w:sz w:val="22"/>
                <w:szCs w:val="22"/>
              </w:rPr>
            </w:pPr>
            <w:r w:rsidRPr="00527717">
              <w:rPr>
                <w:rFonts w:ascii="標楷體" w:eastAsia="標楷體" w:hint="eastAsia"/>
                <w:sz w:val="22"/>
                <w:szCs w:val="22"/>
              </w:rPr>
              <w:t>元</w:t>
            </w:r>
          </w:p>
        </w:tc>
        <w:tc>
          <w:tcPr>
            <w:tcW w:w="1359" w:type="dxa"/>
            <w:tcBorders>
              <w:top w:val="nil"/>
              <w:bottom w:val="nil"/>
            </w:tcBorders>
            <w:hideMark/>
          </w:tcPr>
          <w:p w14:paraId="54413A61" w14:textId="77777777" w:rsidR="00673DCC" w:rsidRPr="00527717" w:rsidRDefault="00673DCC" w:rsidP="007270AC">
            <w:pPr>
              <w:spacing w:line="280" w:lineRule="exact"/>
              <w:jc w:val="right"/>
              <w:rPr>
                <w:rFonts w:ascii="新細明體" w:hAnsi="新細明體"/>
                <w:sz w:val="22"/>
                <w:szCs w:val="22"/>
              </w:rPr>
            </w:pPr>
            <w:r w:rsidRPr="00527717">
              <w:rPr>
                <w:rFonts w:ascii="新細明體" w:hAnsi="新細明體" w:hint="eastAsia"/>
                <w:sz w:val="22"/>
                <w:szCs w:val="22"/>
              </w:rPr>
              <w:t>29,684,000</w:t>
            </w:r>
          </w:p>
        </w:tc>
        <w:tc>
          <w:tcPr>
            <w:tcW w:w="1360" w:type="dxa"/>
            <w:tcBorders>
              <w:top w:val="nil"/>
              <w:bottom w:val="nil"/>
            </w:tcBorders>
            <w:hideMark/>
          </w:tcPr>
          <w:p w14:paraId="65698B2E" w14:textId="77777777" w:rsidR="00673DCC" w:rsidRPr="00527717" w:rsidRDefault="00673DCC" w:rsidP="007270AC">
            <w:pPr>
              <w:spacing w:line="280" w:lineRule="exact"/>
              <w:jc w:val="right"/>
              <w:rPr>
                <w:rFonts w:ascii="新細明體" w:hAnsi="新細明體"/>
                <w:sz w:val="22"/>
                <w:szCs w:val="22"/>
              </w:rPr>
            </w:pPr>
            <w:r w:rsidRPr="00527717">
              <w:rPr>
                <w:rFonts w:ascii="新細明體" w:hAnsi="新細明體" w:hint="eastAsia"/>
                <w:sz w:val="22"/>
                <w:szCs w:val="22"/>
              </w:rPr>
              <w:t>27,087,001</w:t>
            </w:r>
          </w:p>
        </w:tc>
        <w:tc>
          <w:tcPr>
            <w:tcW w:w="1276" w:type="dxa"/>
            <w:tcBorders>
              <w:top w:val="nil"/>
              <w:bottom w:val="nil"/>
            </w:tcBorders>
            <w:hideMark/>
          </w:tcPr>
          <w:p w14:paraId="1D0D4BCA" w14:textId="77777777" w:rsidR="00673DCC" w:rsidRPr="00527717" w:rsidRDefault="00673DCC" w:rsidP="007270AC">
            <w:pPr>
              <w:spacing w:line="280" w:lineRule="exact"/>
              <w:jc w:val="right"/>
              <w:rPr>
                <w:rFonts w:ascii="新細明體" w:hAnsi="新細明體"/>
                <w:sz w:val="22"/>
                <w:szCs w:val="22"/>
              </w:rPr>
            </w:pPr>
            <w:r w:rsidRPr="00527717">
              <w:rPr>
                <w:rFonts w:ascii="新細明體" w:hAnsi="新細明體" w:hint="eastAsia"/>
                <w:sz w:val="22"/>
                <w:szCs w:val="22"/>
              </w:rPr>
              <w:t>- 2,596,999</w:t>
            </w:r>
          </w:p>
        </w:tc>
        <w:tc>
          <w:tcPr>
            <w:tcW w:w="708" w:type="dxa"/>
            <w:tcBorders>
              <w:top w:val="nil"/>
              <w:bottom w:val="nil"/>
              <w:right w:val="nil"/>
            </w:tcBorders>
            <w:hideMark/>
          </w:tcPr>
          <w:p w14:paraId="22214353" w14:textId="77777777" w:rsidR="00673DCC" w:rsidRPr="00527717" w:rsidRDefault="00673DCC" w:rsidP="007270AC">
            <w:pPr>
              <w:spacing w:line="280" w:lineRule="exact"/>
              <w:jc w:val="right"/>
              <w:rPr>
                <w:rFonts w:ascii="新細明體" w:hAnsi="新細明體"/>
                <w:sz w:val="22"/>
                <w:szCs w:val="22"/>
              </w:rPr>
            </w:pPr>
            <w:r w:rsidRPr="00527717">
              <w:rPr>
                <w:rFonts w:ascii="新細明體" w:hAnsi="新細明體" w:hint="eastAsia"/>
                <w:sz w:val="22"/>
                <w:szCs w:val="22"/>
              </w:rPr>
              <w:t>- 8.75</w:t>
            </w:r>
          </w:p>
        </w:tc>
        <w:tc>
          <w:tcPr>
            <w:tcW w:w="2552" w:type="dxa"/>
            <w:tcBorders>
              <w:top w:val="nil"/>
              <w:left w:val="single" w:sz="4" w:space="0" w:color="auto"/>
              <w:bottom w:val="nil"/>
              <w:right w:val="nil"/>
            </w:tcBorders>
            <w:hideMark/>
          </w:tcPr>
          <w:p w14:paraId="712090CE" w14:textId="77777777" w:rsidR="00673DCC" w:rsidRPr="00527717" w:rsidRDefault="00673DCC" w:rsidP="007270AC">
            <w:pPr>
              <w:spacing w:line="280" w:lineRule="exact"/>
              <w:jc w:val="both"/>
              <w:rPr>
                <w:rFonts w:ascii="標楷體" w:eastAsia="標楷體" w:hAnsi="標楷體"/>
                <w:spacing w:val="10"/>
                <w:sz w:val="22"/>
                <w:szCs w:val="22"/>
              </w:rPr>
            </w:pPr>
            <w:r w:rsidRPr="00527717">
              <w:rPr>
                <w:rFonts w:ascii="標楷體" w:eastAsia="標楷體" w:hAnsi="標楷體" w:hint="eastAsia"/>
                <w:spacing w:val="10"/>
                <w:sz w:val="22"/>
                <w:szCs w:val="22"/>
              </w:rPr>
              <w:t>主要係依業務實際需要支出。</w:t>
            </w:r>
          </w:p>
        </w:tc>
      </w:tr>
      <w:tr w:rsidR="00673DCC" w:rsidRPr="00527717" w14:paraId="56BE5399" w14:textId="77777777" w:rsidTr="007270AC">
        <w:trPr>
          <w:trHeight w:val="938"/>
        </w:trPr>
        <w:tc>
          <w:tcPr>
            <w:tcW w:w="2090" w:type="dxa"/>
            <w:tcBorders>
              <w:top w:val="nil"/>
              <w:left w:val="nil"/>
              <w:bottom w:val="single" w:sz="4" w:space="0" w:color="auto"/>
              <w:right w:val="single" w:sz="4" w:space="0" w:color="auto"/>
            </w:tcBorders>
            <w:hideMark/>
          </w:tcPr>
          <w:p w14:paraId="47672212" w14:textId="77777777" w:rsidR="00673DCC" w:rsidRPr="00527717" w:rsidRDefault="00673DCC" w:rsidP="007270AC">
            <w:pPr>
              <w:spacing w:line="280" w:lineRule="exact"/>
              <w:jc w:val="distribute"/>
              <w:rPr>
                <w:rFonts w:ascii="標楷體" w:eastAsia="標楷體"/>
                <w:sz w:val="22"/>
                <w:szCs w:val="22"/>
              </w:rPr>
            </w:pPr>
            <w:r w:rsidRPr="00527717">
              <w:rPr>
                <w:rFonts w:ascii="標楷體" w:eastAsia="標楷體" w:hint="eastAsia"/>
                <w:sz w:val="22"/>
                <w:szCs w:val="22"/>
              </w:rPr>
              <w:t>一般建築及設備計畫</w:t>
            </w:r>
          </w:p>
        </w:tc>
        <w:tc>
          <w:tcPr>
            <w:tcW w:w="550" w:type="dxa"/>
            <w:tcBorders>
              <w:top w:val="nil"/>
              <w:left w:val="single" w:sz="4" w:space="0" w:color="auto"/>
              <w:bottom w:val="single" w:sz="4" w:space="0" w:color="auto"/>
              <w:right w:val="single" w:sz="4" w:space="0" w:color="auto"/>
            </w:tcBorders>
            <w:hideMark/>
          </w:tcPr>
          <w:p w14:paraId="5A92E481" w14:textId="77777777" w:rsidR="00673DCC" w:rsidRPr="00527717" w:rsidRDefault="00673DCC" w:rsidP="007270AC">
            <w:pPr>
              <w:spacing w:line="280" w:lineRule="exact"/>
              <w:jc w:val="center"/>
              <w:rPr>
                <w:rFonts w:ascii="標楷體" w:eastAsia="標楷體"/>
                <w:sz w:val="22"/>
                <w:szCs w:val="22"/>
              </w:rPr>
            </w:pPr>
            <w:r w:rsidRPr="00527717">
              <w:rPr>
                <w:rFonts w:ascii="標楷體" w:eastAsia="標楷體" w:hint="eastAsia"/>
                <w:sz w:val="22"/>
                <w:szCs w:val="22"/>
              </w:rPr>
              <w:t>元</w:t>
            </w:r>
          </w:p>
        </w:tc>
        <w:tc>
          <w:tcPr>
            <w:tcW w:w="1359" w:type="dxa"/>
            <w:tcBorders>
              <w:top w:val="nil"/>
              <w:bottom w:val="single" w:sz="4" w:space="0" w:color="auto"/>
            </w:tcBorders>
            <w:hideMark/>
          </w:tcPr>
          <w:p w14:paraId="50550C25" w14:textId="77777777" w:rsidR="00673DCC" w:rsidRPr="00527717" w:rsidRDefault="00673DCC" w:rsidP="007270AC">
            <w:pPr>
              <w:spacing w:line="280" w:lineRule="exact"/>
              <w:jc w:val="right"/>
              <w:rPr>
                <w:rFonts w:ascii="新細明體" w:hAnsi="新細明體"/>
                <w:sz w:val="22"/>
                <w:szCs w:val="22"/>
              </w:rPr>
            </w:pPr>
            <w:r w:rsidRPr="00527717">
              <w:rPr>
                <w:rFonts w:ascii="新細明體" w:hAnsi="新細明體" w:hint="eastAsia"/>
                <w:sz w:val="22"/>
                <w:szCs w:val="22"/>
              </w:rPr>
              <w:t>118,086,000</w:t>
            </w:r>
          </w:p>
        </w:tc>
        <w:tc>
          <w:tcPr>
            <w:tcW w:w="1360" w:type="dxa"/>
            <w:tcBorders>
              <w:top w:val="nil"/>
              <w:bottom w:val="single" w:sz="4" w:space="0" w:color="auto"/>
            </w:tcBorders>
            <w:hideMark/>
          </w:tcPr>
          <w:p w14:paraId="69BFB4C4" w14:textId="77777777" w:rsidR="00673DCC" w:rsidRPr="00527717" w:rsidRDefault="00673DCC" w:rsidP="007270AC">
            <w:pPr>
              <w:spacing w:line="280" w:lineRule="exact"/>
              <w:jc w:val="right"/>
              <w:rPr>
                <w:rFonts w:ascii="新細明體" w:hAnsi="新細明體"/>
                <w:sz w:val="22"/>
                <w:szCs w:val="22"/>
              </w:rPr>
            </w:pPr>
            <w:r w:rsidRPr="00527717">
              <w:rPr>
                <w:rFonts w:ascii="新細明體" w:hAnsi="新細明體" w:hint="eastAsia"/>
                <w:sz w:val="22"/>
                <w:szCs w:val="22"/>
              </w:rPr>
              <w:t>96,023,446</w:t>
            </w:r>
          </w:p>
        </w:tc>
        <w:tc>
          <w:tcPr>
            <w:tcW w:w="1276" w:type="dxa"/>
            <w:tcBorders>
              <w:top w:val="nil"/>
              <w:bottom w:val="single" w:sz="4" w:space="0" w:color="auto"/>
            </w:tcBorders>
            <w:hideMark/>
          </w:tcPr>
          <w:p w14:paraId="7A86AE6C" w14:textId="77777777" w:rsidR="00673DCC" w:rsidRPr="00527717" w:rsidRDefault="00673DCC" w:rsidP="007270AC">
            <w:pPr>
              <w:spacing w:line="280" w:lineRule="exact"/>
              <w:jc w:val="right"/>
              <w:rPr>
                <w:rFonts w:ascii="新細明體" w:hAnsi="新細明體"/>
                <w:sz w:val="22"/>
                <w:szCs w:val="22"/>
              </w:rPr>
            </w:pPr>
            <w:r w:rsidRPr="00527717">
              <w:rPr>
                <w:rFonts w:ascii="新細明體" w:hAnsi="新細明體" w:hint="eastAsia"/>
                <w:sz w:val="22"/>
                <w:szCs w:val="22"/>
              </w:rPr>
              <w:t>- 22,062,554</w:t>
            </w:r>
          </w:p>
        </w:tc>
        <w:tc>
          <w:tcPr>
            <w:tcW w:w="708" w:type="dxa"/>
            <w:tcBorders>
              <w:top w:val="nil"/>
              <w:bottom w:val="single" w:sz="4" w:space="0" w:color="auto"/>
              <w:right w:val="nil"/>
            </w:tcBorders>
            <w:hideMark/>
          </w:tcPr>
          <w:p w14:paraId="1BDE62AB" w14:textId="77777777" w:rsidR="00673DCC" w:rsidRPr="00527717" w:rsidRDefault="00673DCC" w:rsidP="007270AC">
            <w:pPr>
              <w:spacing w:line="280" w:lineRule="exact"/>
              <w:jc w:val="right"/>
              <w:rPr>
                <w:rFonts w:ascii="新細明體" w:hAnsi="新細明體"/>
                <w:sz w:val="22"/>
                <w:szCs w:val="22"/>
              </w:rPr>
            </w:pPr>
            <w:r w:rsidRPr="00527717">
              <w:rPr>
                <w:rFonts w:ascii="新細明體" w:hAnsi="新細明體" w:hint="eastAsia"/>
                <w:sz w:val="22"/>
                <w:szCs w:val="22"/>
              </w:rPr>
              <w:t>- 18.68</w:t>
            </w:r>
          </w:p>
        </w:tc>
        <w:tc>
          <w:tcPr>
            <w:tcW w:w="2552" w:type="dxa"/>
            <w:tcBorders>
              <w:top w:val="nil"/>
              <w:left w:val="single" w:sz="4" w:space="0" w:color="auto"/>
              <w:bottom w:val="single" w:sz="4" w:space="0" w:color="auto"/>
              <w:right w:val="nil"/>
            </w:tcBorders>
            <w:hideMark/>
          </w:tcPr>
          <w:p w14:paraId="3D7BF04B" w14:textId="77777777" w:rsidR="00673DCC" w:rsidRPr="00527717" w:rsidRDefault="00673DCC" w:rsidP="007270AC">
            <w:pPr>
              <w:spacing w:line="280" w:lineRule="exact"/>
              <w:jc w:val="both"/>
              <w:rPr>
                <w:rFonts w:ascii="標楷體" w:eastAsia="標楷體" w:hAnsi="標楷體"/>
                <w:sz w:val="22"/>
                <w:szCs w:val="22"/>
              </w:rPr>
            </w:pPr>
            <w:r w:rsidRPr="00527717">
              <w:rPr>
                <w:rFonts w:ascii="標楷體" w:eastAsia="標楷體" w:hAnsi="標楷體" w:hint="eastAsia"/>
                <w:sz w:val="22"/>
                <w:szCs w:val="22"/>
              </w:rPr>
              <w:t>主要係</w:t>
            </w:r>
            <w:proofErr w:type="gramStart"/>
            <w:r w:rsidRPr="00527717">
              <w:rPr>
                <w:rFonts w:ascii="標楷體" w:eastAsia="標楷體" w:hAnsi="標楷體"/>
                <w:sz w:val="22"/>
                <w:szCs w:val="22"/>
              </w:rPr>
              <w:t>臺</w:t>
            </w:r>
            <w:proofErr w:type="gramEnd"/>
            <w:r w:rsidRPr="00527717">
              <w:rPr>
                <w:rFonts w:ascii="標楷體" w:eastAsia="標楷體" w:hAnsi="標楷體"/>
                <w:sz w:val="22"/>
                <w:szCs w:val="22"/>
              </w:rPr>
              <w:t>中市公設民營托嬰中心工程</w:t>
            </w:r>
            <w:r w:rsidRPr="00527717">
              <w:rPr>
                <w:rFonts w:ascii="標楷體" w:eastAsia="標楷體" w:hAnsi="標楷體" w:hint="eastAsia"/>
                <w:sz w:val="22"/>
                <w:szCs w:val="22"/>
              </w:rPr>
              <w:t>等</w:t>
            </w:r>
            <w:r w:rsidRPr="00527717">
              <w:rPr>
                <w:rFonts w:ascii="標楷體" w:eastAsia="標楷體" w:hint="eastAsia"/>
                <w:sz w:val="22"/>
                <w:szCs w:val="22"/>
              </w:rPr>
              <w:t>，尚未完成驗收或核銷經費。</w:t>
            </w:r>
          </w:p>
        </w:tc>
      </w:tr>
    </w:tbl>
    <w:p w14:paraId="5E99F311" w14:textId="77777777" w:rsidR="00673DCC" w:rsidRPr="00527717" w:rsidRDefault="00673DCC" w:rsidP="001E395E">
      <w:pPr>
        <w:spacing w:line="62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（2）預算執行情形之審核</w:t>
      </w:r>
    </w:p>
    <w:p w14:paraId="530EAEE3" w14:textId="77777777" w:rsidR="00673DCC" w:rsidRPr="00527717" w:rsidRDefault="00673DCC" w:rsidP="001E395E">
      <w:pPr>
        <w:adjustRightInd w:val="0"/>
        <w:snapToGrid w:val="0"/>
        <w:spacing w:line="620" w:lineRule="exact"/>
        <w:ind w:firstLineChars="200" w:firstLine="480"/>
        <w:jc w:val="both"/>
        <w:rPr>
          <w:rFonts w:ascii="標楷體" w:eastAsia="標楷體" w:hAnsi="標楷體"/>
          <w:szCs w:val="24"/>
        </w:rPr>
      </w:pPr>
      <w:proofErr w:type="gramStart"/>
      <w:r w:rsidRPr="00527717">
        <w:rPr>
          <w:rFonts w:ascii="標楷體" w:eastAsia="標楷體" w:hAnsi="標楷體" w:hint="eastAsia"/>
          <w:szCs w:val="24"/>
        </w:rPr>
        <w:t>112</w:t>
      </w:r>
      <w:proofErr w:type="gramEnd"/>
      <w:r w:rsidRPr="00527717">
        <w:rPr>
          <w:rFonts w:ascii="標楷體" w:eastAsia="標楷體" w:hAnsi="標楷體" w:hint="eastAsia"/>
          <w:szCs w:val="24"/>
        </w:rPr>
        <w:t>年度決算審核結果，審定本期短</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1億3,782萬餘元，較預算短</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5億6,719萬餘元，減少4億2,937萬餘元，約75.70％，</w:t>
      </w:r>
      <w:r w:rsidRPr="00527717">
        <w:rPr>
          <w:rFonts w:ascii="標楷體" w:eastAsia="標楷體" w:hAnsi="標楷體" w:hint="eastAsia"/>
          <w:spacing w:val="-6"/>
          <w:szCs w:val="24"/>
        </w:rPr>
        <w:t>主要係公益彩券盈餘分配收入之實際獲配數較預計增加所致。</w:t>
      </w:r>
    </w:p>
    <w:p w14:paraId="755820E4" w14:textId="77777777" w:rsidR="00673DCC" w:rsidRPr="00527717" w:rsidRDefault="00673DCC" w:rsidP="001E395E">
      <w:pPr>
        <w:spacing w:line="62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（3）餘</w:t>
      </w:r>
      <w:proofErr w:type="gramStart"/>
      <w:r w:rsidRPr="00527717">
        <w:rPr>
          <w:rFonts w:ascii="標楷體" w:eastAsia="標楷體" w:hAnsi="標楷體" w:cs="標楷體" w:hint="eastAsia"/>
          <w:b/>
          <w:szCs w:val="24"/>
        </w:rPr>
        <w:t>絀</w:t>
      </w:r>
      <w:proofErr w:type="gramEnd"/>
      <w:r w:rsidRPr="00527717">
        <w:rPr>
          <w:rFonts w:ascii="標楷體" w:eastAsia="標楷體" w:hAnsi="標楷體" w:cs="標楷體" w:hint="eastAsia"/>
          <w:b/>
          <w:szCs w:val="24"/>
        </w:rPr>
        <w:t>之審定</w:t>
      </w:r>
    </w:p>
    <w:p w14:paraId="50F2B048" w14:textId="77777777" w:rsidR="00673DCC" w:rsidRPr="00527717" w:rsidRDefault="00673DCC" w:rsidP="001E395E">
      <w:pPr>
        <w:adjustRightInd w:val="0"/>
        <w:snapToGrid w:val="0"/>
        <w:spacing w:line="620" w:lineRule="exact"/>
        <w:ind w:firstLineChars="200" w:firstLine="480"/>
        <w:jc w:val="both"/>
        <w:rPr>
          <w:rFonts w:ascii="標楷體" w:eastAsia="標楷體" w:hAnsi="標楷體"/>
          <w:szCs w:val="24"/>
        </w:rPr>
      </w:pPr>
      <w:proofErr w:type="gramStart"/>
      <w:r w:rsidRPr="00527717">
        <w:rPr>
          <w:rFonts w:ascii="標楷體" w:eastAsia="標楷體" w:hAnsi="標楷體" w:hint="eastAsia"/>
          <w:szCs w:val="24"/>
        </w:rPr>
        <w:t>112</w:t>
      </w:r>
      <w:proofErr w:type="gramEnd"/>
      <w:r w:rsidRPr="00527717">
        <w:rPr>
          <w:rFonts w:ascii="標楷體" w:eastAsia="標楷體" w:hAnsi="標楷體" w:hint="eastAsia"/>
          <w:szCs w:val="24"/>
        </w:rPr>
        <w:t>年度決算經</w:t>
      </w: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中市政府核定短</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137,824,334元，</w:t>
      </w:r>
      <w:proofErr w:type="gramStart"/>
      <w:r w:rsidRPr="00527717">
        <w:rPr>
          <w:rFonts w:ascii="標楷體" w:eastAsia="標楷體" w:hAnsi="標楷體" w:hint="eastAsia"/>
          <w:szCs w:val="24"/>
        </w:rPr>
        <w:t>經核尚無</w:t>
      </w:r>
      <w:proofErr w:type="gramEnd"/>
      <w:r w:rsidRPr="00527717">
        <w:rPr>
          <w:rFonts w:ascii="標楷體" w:eastAsia="標楷體" w:hAnsi="標楷體" w:hint="eastAsia"/>
          <w:szCs w:val="24"/>
        </w:rPr>
        <w:t>不合，予以照數審定。</w:t>
      </w:r>
    </w:p>
    <w:p w14:paraId="096191E7" w14:textId="77777777" w:rsidR="00673DCC" w:rsidRPr="00527717" w:rsidRDefault="00673DCC" w:rsidP="001E395E">
      <w:pPr>
        <w:spacing w:line="64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（4）現金流量之查核</w:t>
      </w:r>
    </w:p>
    <w:p w14:paraId="7F26F2ED" w14:textId="77777777" w:rsidR="00673DCC" w:rsidRPr="00527717" w:rsidRDefault="00673DCC" w:rsidP="001E395E">
      <w:pPr>
        <w:adjustRightInd w:val="0"/>
        <w:snapToGrid w:val="0"/>
        <w:spacing w:line="640" w:lineRule="exact"/>
        <w:ind w:firstLineChars="200" w:firstLine="480"/>
        <w:jc w:val="both"/>
        <w:rPr>
          <w:rFonts w:ascii="標楷體" w:eastAsia="標楷體" w:hAnsi="標楷體"/>
          <w:szCs w:val="24"/>
        </w:rPr>
      </w:pPr>
      <w:proofErr w:type="gramStart"/>
      <w:r w:rsidRPr="00527717">
        <w:rPr>
          <w:rFonts w:ascii="標楷體" w:eastAsia="標楷體" w:hAnsi="標楷體" w:hint="eastAsia"/>
          <w:szCs w:val="24"/>
        </w:rPr>
        <w:t>112</w:t>
      </w:r>
      <w:proofErr w:type="gramEnd"/>
      <w:r w:rsidRPr="00527717">
        <w:rPr>
          <w:rFonts w:ascii="標楷體" w:eastAsia="標楷體" w:hAnsi="標楷體" w:hint="eastAsia"/>
          <w:szCs w:val="24"/>
        </w:rPr>
        <w:t>年度期初現金及約當現金18億55萬餘元，經業務、投資及籌資活動結果，現金及約當</w:t>
      </w:r>
      <w:proofErr w:type="gramStart"/>
      <w:r w:rsidRPr="00527717">
        <w:rPr>
          <w:rFonts w:ascii="標楷體" w:eastAsia="標楷體" w:hAnsi="標楷體" w:hint="eastAsia"/>
          <w:szCs w:val="24"/>
        </w:rPr>
        <w:t>現金淨減</w:t>
      </w:r>
      <w:proofErr w:type="gramEnd"/>
      <w:r w:rsidRPr="00527717">
        <w:rPr>
          <w:rFonts w:ascii="標楷體" w:eastAsia="標楷體" w:hAnsi="標楷體" w:hint="eastAsia"/>
          <w:szCs w:val="24"/>
        </w:rPr>
        <w:t>9,187萬餘元，期末現金及約當現金為17億867萬餘元。</w:t>
      </w:r>
    </w:p>
    <w:p w14:paraId="14426E27" w14:textId="77777777" w:rsidR="00673DCC" w:rsidRPr="00527717" w:rsidRDefault="00673DCC" w:rsidP="001E395E">
      <w:pPr>
        <w:adjustRightInd w:val="0"/>
        <w:snapToGrid w:val="0"/>
        <w:spacing w:line="620" w:lineRule="exact"/>
        <w:ind w:firstLineChars="200" w:firstLine="464"/>
        <w:jc w:val="both"/>
        <w:rPr>
          <w:rFonts w:ascii="標楷體" w:eastAsia="標楷體" w:hAnsi="標楷體"/>
          <w:sz w:val="20"/>
        </w:rPr>
      </w:pPr>
      <w:r w:rsidRPr="00527717">
        <w:rPr>
          <w:rFonts w:ascii="標楷體" w:eastAsia="標楷體" w:hAnsi="標楷體" w:hint="eastAsia"/>
          <w:spacing w:val="-4"/>
          <w:szCs w:val="24"/>
        </w:rPr>
        <w:t>茲將該基金來源用途及餘</w:t>
      </w:r>
      <w:proofErr w:type="gramStart"/>
      <w:r w:rsidRPr="00527717">
        <w:rPr>
          <w:rFonts w:ascii="標楷體" w:eastAsia="標楷體" w:hAnsi="標楷體" w:hint="eastAsia"/>
          <w:spacing w:val="-4"/>
          <w:szCs w:val="24"/>
        </w:rPr>
        <w:t>絀</w:t>
      </w:r>
      <w:proofErr w:type="gramEnd"/>
      <w:r w:rsidRPr="00527717">
        <w:rPr>
          <w:rFonts w:ascii="標楷體" w:eastAsia="標楷體" w:hAnsi="標楷體" w:hint="eastAsia"/>
          <w:spacing w:val="-4"/>
          <w:szCs w:val="24"/>
        </w:rPr>
        <w:t>之審定，暨餘</w:t>
      </w:r>
      <w:proofErr w:type="gramStart"/>
      <w:r w:rsidRPr="00527717">
        <w:rPr>
          <w:rFonts w:ascii="標楷體" w:eastAsia="標楷體" w:hAnsi="標楷體" w:hint="eastAsia"/>
          <w:spacing w:val="-4"/>
          <w:szCs w:val="24"/>
        </w:rPr>
        <w:t>絀</w:t>
      </w:r>
      <w:proofErr w:type="gramEnd"/>
      <w:r w:rsidRPr="00527717">
        <w:rPr>
          <w:rFonts w:ascii="標楷體" w:eastAsia="標楷體" w:hAnsi="標楷體" w:hint="eastAsia"/>
          <w:spacing w:val="-4"/>
          <w:szCs w:val="24"/>
        </w:rPr>
        <w:t>審定後現金流量及資產負債狀況，分別列表如次：</w:t>
      </w:r>
    </w:p>
    <w:tbl>
      <w:tblPr>
        <w:tblW w:w="9928" w:type="dxa"/>
        <w:tblLayout w:type="fixed"/>
        <w:tblCellMar>
          <w:left w:w="28" w:type="dxa"/>
          <w:right w:w="28" w:type="dxa"/>
        </w:tblCellMar>
        <w:tblLook w:val="0000" w:firstRow="0" w:lastRow="0" w:firstColumn="0" w:lastColumn="0" w:noHBand="0" w:noVBand="0"/>
      </w:tblPr>
      <w:tblGrid>
        <w:gridCol w:w="2428"/>
        <w:gridCol w:w="1380"/>
        <w:gridCol w:w="1380"/>
        <w:gridCol w:w="1049"/>
        <w:gridCol w:w="1418"/>
        <w:gridCol w:w="1389"/>
        <w:gridCol w:w="866"/>
        <w:gridCol w:w="18"/>
      </w:tblGrid>
      <w:tr w:rsidR="00673DCC" w:rsidRPr="00527717" w14:paraId="0ECA5498" w14:textId="77777777" w:rsidTr="007270AC">
        <w:trPr>
          <w:tblHeader/>
        </w:trPr>
        <w:tc>
          <w:tcPr>
            <w:tcW w:w="9928" w:type="dxa"/>
            <w:gridSpan w:val="8"/>
            <w:tcBorders>
              <w:bottom w:val="single" w:sz="4" w:space="0" w:color="auto"/>
            </w:tcBorders>
          </w:tcPr>
          <w:p w14:paraId="538891FA" w14:textId="77777777" w:rsidR="00673DCC" w:rsidRPr="00527717" w:rsidRDefault="00673DCC" w:rsidP="007270AC">
            <w:pPr>
              <w:snapToGrid w:val="0"/>
              <w:spacing w:after="60"/>
              <w:jc w:val="center"/>
              <w:rPr>
                <w:rFonts w:ascii="標楷體" w:eastAsia="標楷體" w:hAnsi="標楷體"/>
                <w:b/>
                <w:sz w:val="32"/>
                <w:u w:val="single"/>
              </w:rPr>
            </w:pPr>
            <w:bookmarkStart w:id="9" w:name="_Hlk104994563"/>
            <w:r w:rsidRPr="00527717">
              <w:rPr>
                <w:rFonts w:ascii="標楷體" w:eastAsia="標楷體" w:hAnsi="標楷體" w:hint="eastAsia"/>
                <w:b/>
                <w:sz w:val="32"/>
                <w:u w:val="single"/>
              </w:rPr>
              <w:lastRenderedPageBreak/>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中市公益彩券盈餘分配基金</w:t>
            </w:r>
            <w:r w:rsidRPr="00527717">
              <w:rPr>
                <w:rFonts w:ascii="標楷體" w:eastAsia="標楷體" w:hAnsi="標楷體"/>
                <w:b/>
                <w:sz w:val="32"/>
                <w:u w:val="single"/>
              </w:rPr>
              <w:t>來源用途及</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審定表　</w:t>
            </w:r>
          </w:p>
          <w:p w14:paraId="39550C6C" w14:textId="77777777" w:rsidR="00673DCC" w:rsidRPr="00527717" w:rsidRDefault="00673DCC" w:rsidP="007270AC">
            <w:pPr>
              <w:tabs>
                <w:tab w:val="left" w:pos="4056"/>
                <w:tab w:val="left" w:pos="8191"/>
              </w:tabs>
              <w:snapToGrid w:val="0"/>
              <w:jc w:val="both"/>
              <w:rPr>
                <w:rFonts w:ascii="標楷體" w:eastAsia="標楷體" w:hAnsi="標楷體"/>
                <w:b/>
                <w:sz w:val="32"/>
                <w:u w:val="single"/>
              </w:rPr>
            </w:pPr>
            <w:r w:rsidRPr="00527717">
              <w:rPr>
                <w:rFonts w:ascii="標楷體" w:eastAsia="標楷體" w:hAnsi="標楷體"/>
                <w:spacing w:val="60"/>
              </w:rPr>
              <w:tab/>
            </w: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 xml:space="preserve">年度    </w:t>
            </w:r>
            <w:r w:rsidRPr="00527717">
              <w:rPr>
                <w:rFonts w:ascii="標楷體" w:eastAsia="標楷體" w:hAnsi="標楷體" w:hint="eastAsia"/>
              </w:rPr>
              <w:tab/>
              <w:t xml:space="preserve">  </w:t>
            </w:r>
            <w:r w:rsidRPr="00527717">
              <w:rPr>
                <w:rFonts w:ascii="標楷體" w:eastAsia="標楷體" w:hAnsi="標楷體" w:hint="eastAsia"/>
                <w:kern w:val="0"/>
                <w:sz w:val="20"/>
              </w:rPr>
              <w:t>單位：新臺幣元</w:t>
            </w:r>
          </w:p>
        </w:tc>
      </w:tr>
      <w:tr w:rsidR="00673DCC" w:rsidRPr="00527717" w14:paraId="74443F2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8" w:type="dxa"/>
          <w:cantSplit/>
          <w:trHeight w:val="33"/>
          <w:tblHeader/>
        </w:trPr>
        <w:tc>
          <w:tcPr>
            <w:tcW w:w="2428" w:type="dxa"/>
            <w:vMerge w:val="restart"/>
            <w:tcBorders>
              <w:top w:val="single" w:sz="4" w:space="0" w:color="auto"/>
              <w:left w:val="nil"/>
              <w:bottom w:val="single" w:sz="4" w:space="0" w:color="auto"/>
            </w:tcBorders>
            <w:vAlign w:val="center"/>
          </w:tcPr>
          <w:p w14:paraId="031BF808" w14:textId="77777777" w:rsidR="00673DCC" w:rsidRPr="00154E41" w:rsidRDefault="00673DCC" w:rsidP="0054615D">
            <w:pPr>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項目</w:t>
            </w:r>
          </w:p>
        </w:tc>
        <w:tc>
          <w:tcPr>
            <w:tcW w:w="1380" w:type="dxa"/>
            <w:vMerge w:val="restart"/>
            <w:tcBorders>
              <w:top w:val="single" w:sz="4" w:space="0" w:color="auto"/>
              <w:bottom w:val="single" w:sz="4" w:space="0" w:color="auto"/>
            </w:tcBorders>
            <w:vAlign w:val="center"/>
          </w:tcPr>
          <w:p w14:paraId="6306EFD8" w14:textId="77777777" w:rsidR="00673DCC" w:rsidRPr="00154E41" w:rsidRDefault="00673DCC" w:rsidP="0054615D">
            <w:pPr>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預算數</w:t>
            </w:r>
          </w:p>
        </w:tc>
        <w:tc>
          <w:tcPr>
            <w:tcW w:w="1380" w:type="dxa"/>
            <w:vMerge w:val="restart"/>
            <w:tcBorders>
              <w:top w:val="single" w:sz="4" w:space="0" w:color="auto"/>
              <w:bottom w:val="single" w:sz="4" w:space="0" w:color="auto"/>
            </w:tcBorders>
            <w:vAlign w:val="center"/>
          </w:tcPr>
          <w:p w14:paraId="1C2C205E" w14:textId="77777777" w:rsidR="00673DCC" w:rsidRPr="00154E41" w:rsidRDefault="00673DCC" w:rsidP="0054615D">
            <w:pPr>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決算數</w:t>
            </w:r>
          </w:p>
        </w:tc>
        <w:tc>
          <w:tcPr>
            <w:tcW w:w="1049" w:type="dxa"/>
            <w:vMerge w:val="restart"/>
            <w:tcBorders>
              <w:top w:val="single" w:sz="4" w:space="0" w:color="auto"/>
              <w:bottom w:val="single" w:sz="4" w:space="0" w:color="auto"/>
            </w:tcBorders>
            <w:vAlign w:val="center"/>
          </w:tcPr>
          <w:p w14:paraId="63E27A08" w14:textId="77777777" w:rsidR="00673DCC" w:rsidRPr="00154E41" w:rsidRDefault="00673DCC" w:rsidP="0054615D">
            <w:pPr>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修正數</w:t>
            </w:r>
          </w:p>
        </w:tc>
        <w:tc>
          <w:tcPr>
            <w:tcW w:w="1418" w:type="dxa"/>
            <w:vMerge w:val="restart"/>
            <w:tcBorders>
              <w:top w:val="single" w:sz="4" w:space="0" w:color="auto"/>
              <w:bottom w:val="single" w:sz="4" w:space="0" w:color="auto"/>
            </w:tcBorders>
            <w:vAlign w:val="center"/>
          </w:tcPr>
          <w:p w14:paraId="0270747B" w14:textId="77777777" w:rsidR="00673DCC" w:rsidRPr="00154E41" w:rsidRDefault="00673DCC" w:rsidP="0054615D">
            <w:pPr>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決算審定數</w:t>
            </w:r>
          </w:p>
        </w:tc>
        <w:tc>
          <w:tcPr>
            <w:tcW w:w="2255" w:type="dxa"/>
            <w:gridSpan w:val="2"/>
            <w:tcBorders>
              <w:top w:val="single" w:sz="4" w:space="0" w:color="auto"/>
              <w:bottom w:val="single" w:sz="4" w:space="0" w:color="auto"/>
              <w:right w:val="nil"/>
            </w:tcBorders>
            <w:vAlign w:val="center"/>
          </w:tcPr>
          <w:p w14:paraId="2F31318E" w14:textId="77777777" w:rsidR="00673DCC" w:rsidRPr="00154E41" w:rsidRDefault="00673DCC" w:rsidP="0054615D">
            <w:pPr>
              <w:spacing w:line="240" w:lineRule="exact"/>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審定數與預算數</w:t>
            </w:r>
          </w:p>
          <w:p w14:paraId="0D46E823" w14:textId="77777777" w:rsidR="00673DCC" w:rsidRPr="00154E41" w:rsidRDefault="00673DCC" w:rsidP="0054615D">
            <w:pPr>
              <w:spacing w:line="240" w:lineRule="exact"/>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比較增減</w:t>
            </w:r>
          </w:p>
        </w:tc>
      </w:tr>
      <w:tr w:rsidR="00673DCC" w:rsidRPr="00527717" w14:paraId="586F36E1"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8" w:type="dxa"/>
          <w:cantSplit/>
          <w:trHeight w:val="43"/>
          <w:tblHeader/>
        </w:trPr>
        <w:tc>
          <w:tcPr>
            <w:tcW w:w="2428" w:type="dxa"/>
            <w:vMerge/>
            <w:tcBorders>
              <w:top w:val="single" w:sz="4" w:space="0" w:color="auto"/>
              <w:left w:val="nil"/>
              <w:bottom w:val="single" w:sz="4" w:space="0" w:color="auto"/>
            </w:tcBorders>
            <w:vAlign w:val="center"/>
          </w:tcPr>
          <w:p w14:paraId="7936F2EF" w14:textId="77777777" w:rsidR="00673DCC" w:rsidRPr="00154E41" w:rsidRDefault="00673DCC" w:rsidP="0054615D">
            <w:pPr>
              <w:ind w:leftChars="10" w:left="24" w:rightChars="10" w:right="24"/>
              <w:jc w:val="distribute"/>
              <w:rPr>
                <w:rFonts w:ascii="標楷體" w:eastAsia="標楷體" w:hAnsi="標楷體"/>
                <w:sz w:val="22"/>
                <w:szCs w:val="22"/>
              </w:rPr>
            </w:pPr>
          </w:p>
        </w:tc>
        <w:tc>
          <w:tcPr>
            <w:tcW w:w="1380" w:type="dxa"/>
            <w:vMerge/>
            <w:tcBorders>
              <w:top w:val="single" w:sz="4" w:space="0" w:color="auto"/>
              <w:bottom w:val="single" w:sz="4" w:space="0" w:color="auto"/>
            </w:tcBorders>
            <w:vAlign w:val="center"/>
          </w:tcPr>
          <w:p w14:paraId="4C12B721" w14:textId="77777777" w:rsidR="00673DCC" w:rsidRPr="00154E41" w:rsidRDefault="00673DCC" w:rsidP="0054615D">
            <w:pPr>
              <w:ind w:leftChars="10" w:left="24" w:rightChars="10" w:right="24"/>
              <w:jc w:val="distribute"/>
              <w:rPr>
                <w:rFonts w:ascii="標楷體" w:eastAsia="標楷體" w:hAnsi="標楷體"/>
                <w:sz w:val="22"/>
                <w:szCs w:val="22"/>
              </w:rPr>
            </w:pPr>
          </w:p>
        </w:tc>
        <w:tc>
          <w:tcPr>
            <w:tcW w:w="1380" w:type="dxa"/>
            <w:vMerge/>
            <w:tcBorders>
              <w:top w:val="single" w:sz="4" w:space="0" w:color="auto"/>
              <w:bottom w:val="single" w:sz="4" w:space="0" w:color="auto"/>
            </w:tcBorders>
            <w:vAlign w:val="center"/>
          </w:tcPr>
          <w:p w14:paraId="05085405" w14:textId="77777777" w:rsidR="00673DCC" w:rsidRPr="00154E41" w:rsidRDefault="00673DCC" w:rsidP="0054615D">
            <w:pPr>
              <w:ind w:leftChars="10" w:left="24" w:rightChars="10" w:right="24"/>
              <w:jc w:val="distribute"/>
              <w:rPr>
                <w:rFonts w:ascii="標楷體" w:eastAsia="標楷體" w:hAnsi="標楷體"/>
                <w:sz w:val="22"/>
                <w:szCs w:val="22"/>
              </w:rPr>
            </w:pPr>
          </w:p>
        </w:tc>
        <w:tc>
          <w:tcPr>
            <w:tcW w:w="1049" w:type="dxa"/>
            <w:vMerge/>
            <w:tcBorders>
              <w:top w:val="single" w:sz="4" w:space="0" w:color="auto"/>
              <w:bottom w:val="single" w:sz="4" w:space="0" w:color="auto"/>
            </w:tcBorders>
            <w:vAlign w:val="center"/>
          </w:tcPr>
          <w:p w14:paraId="2B8BEDED" w14:textId="77777777" w:rsidR="00673DCC" w:rsidRPr="00154E41" w:rsidRDefault="00673DCC" w:rsidP="0054615D">
            <w:pPr>
              <w:ind w:leftChars="10" w:left="24" w:rightChars="10" w:right="24"/>
              <w:jc w:val="distribute"/>
              <w:rPr>
                <w:rFonts w:ascii="標楷體" w:eastAsia="標楷體" w:hAnsi="標楷體"/>
                <w:sz w:val="22"/>
                <w:szCs w:val="22"/>
              </w:rPr>
            </w:pPr>
          </w:p>
        </w:tc>
        <w:tc>
          <w:tcPr>
            <w:tcW w:w="1418" w:type="dxa"/>
            <w:vMerge/>
            <w:tcBorders>
              <w:top w:val="single" w:sz="4" w:space="0" w:color="auto"/>
              <w:bottom w:val="single" w:sz="4" w:space="0" w:color="auto"/>
            </w:tcBorders>
            <w:vAlign w:val="center"/>
          </w:tcPr>
          <w:p w14:paraId="32337A16" w14:textId="77777777" w:rsidR="00673DCC" w:rsidRPr="00154E41" w:rsidRDefault="00673DCC" w:rsidP="0054615D">
            <w:pPr>
              <w:ind w:leftChars="10" w:left="24" w:rightChars="10" w:right="24"/>
              <w:jc w:val="distribute"/>
              <w:rPr>
                <w:rFonts w:ascii="標楷體" w:eastAsia="標楷體" w:hAnsi="標楷體"/>
                <w:sz w:val="22"/>
                <w:szCs w:val="22"/>
              </w:rPr>
            </w:pPr>
          </w:p>
        </w:tc>
        <w:tc>
          <w:tcPr>
            <w:tcW w:w="1389" w:type="dxa"/>
            <w:tcBorders>
              <w:top w:val="single" w:sz="4" w:space="0" w:color="auto"/>
              <w:bottom w:val="single" w:sz="4" w:space="0" w:color="auto"/>
            </w:tcBorders>
            <w:vAlign w:val="center"/>
          </w:tcPr>
          <w:p w14:paraId="7BDF616D" w14:textId="77777777" w:rsidR="00673DCC" w:rsidRPr="00154E41" w:rsidRDefault="00673DCC" w:rsidP="0054615D">
            <w:pPr>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金額</w:t>
            </w:r>
          </w:p>
        </w:tc>
        <w:tc>
          <w:tcPr>
            <w:tcW w:w="866" w:type="dxa"/>
            <w:tcBorders>
              <w:top w:val="single" w:sz="4" w:space="0" w:color="auto"/>
              <w:bottom w:val="single" w:sz="4" w:space="0" w:color="auto"/>
              <w:right w:val="nil"/>
            </w:tcBorders>
            <w:vAlign w:val="center"/>
          </w:tcPr>
          <w:p w14:paraId="43A97EB8" w14:textId="77777777" w:rsidR="00673DCC" w:rsidRPr="00527717" w:rsidRDefault="00673DCC" w:rsidP="0054615D">
            <w:pPr>
              <w:ind w:left="10" w:right="10"/>
              <w:jc w:val="distribute"/>
              <w:rPr>
                <w:rFonts w:ascii="標楷體" w:eastAsia="標楷體" w:hAnsi="標楷體"/>
                <w:sz w:val="22"/>
                <w:szCs w:val="22"/>
              </w:rPr>
            </w:pPr>
            <w:r w:rsidRPr="00527717">
              <w:rPr>
                <w:rFonts w:ascii="標楷體" w:eastAsia="標楷體" w:hAnsi="標楷體" w:hint="eastAsia"/>
                <w:sz w:val="22"/>
                <w:szCs w:val="22"/>
              </w:rPr>
              <w:t>％</w:t>
            </w:r>
          </w:p>
        </w:tc>
      </w:tr>
      <w:tr w:rsidR="00673DCC" w:rsidRPr="00527717" w14:paraId="02E6912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8" w:type="dxa"/>
          <w:cantSplit/>
          <w:trHeight w:val="397"/>
        </w:trPr>
        <w:tc>
          <w:tcPr>
            <w:tcW w:w="2428" w:type="dxa"/>
            <w:tcBorders>
              <w:top w:val="single" w:sz="4" w:space="0" w:color="auto"/>
              <w:left w:val="nil"/>
              <w:bottom w:val="nil"/>
            </w:tcBorders>
            <w:vAlign w:val="center"/>
          </w:tcPr>
          <w:p w14:paraId="3D992E01" w14:textId="77777777" w:rsidR="00673DCC" w:rsidRPr="00527717" w:rsidRDefault="00673DCC" w:rsidP="0054615D">
            <w:pPr>
              <w:ind w:rightChars="10" w:right="24"/>
              <w:jc w:val="distribute"/>
              <w:rPr>
                <w:rFonts w:ascii="標楷體" w:eastAsia="標楷體" w:hAnsi="標楷體"/>
                <w:kern w:val="0"/>
                <w:sz w:val="22"/>
                <w:szCs w:val="22"/>
              </w:rPr>
            </w:pPr>
            <w:r w:rsidRPr="00527717">
              <w:rPr>
                <w:rFonts w:ascii="標楷體" w:eastAsia="標楷體" w:hAnsi="標楷體" w:hint="eastAsia"/>
                <w:b/>
                <w:kern w:val="0"/>
                <w:sz w:val="22"/>
                <w:szCs w:val="22"/>
              </w:rPr>
              <w:t>基金來源</w:t>
            </w:r>
          </w:p>
        </w:tc>
        <w:tc>
          <w:tcPr>
            <w:tcW w:w="1380" w:type="dxa"/>
            <w:tcBorders>
              <w:top w:val="single" w:sz="4" w:space="0" w:color="auto"/>
              <w:bottom w:val="nil"/>
            </w:tcBorders>
            <w:vAlign w:val="center"/>
          </w:tcPr>
          <w:p w14:paraId="3886B527"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b/>
                <w:sz w:val="22"/>
                <w:szCs w:val="22"/>
              </w:rPr>
              <w:t>1,250,516,000</w:t>
            </w:r>
          </w:p>
        </w:tc>
        <w:tc>
          <w:tcPr>
            <w:tcW w:w="1380" w:type="dxa"/>
            <w:tcBorders>
              <w:top w:val="single" w:sz="4" w:space="0" w:color="auto"/>
              <w:bottom w:val="nil"/>
            </w:tcBorders>
            <w:vAlign w:val="center"/>
          </w:tcPr>
          <w:p w14:paraId="22E07C60"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b/>
                <w:sz w:val="22"/>
                <w:szCs w:val="22"/>
              </w:rPr>
              <w:t>1,521,085,940</w:t>
            </w:r>
          </w:p>
        </w:tc>
        <w:tc>
          <w:tcPr>
            <w:tcW w:w="1049" w:type="dxa"/>
            <w:tcBorders>
              <w:top w:val="single" w:sz="4" w:space="0" w:color="auto"/>
              <w:bottom w:val="nil"/>
            </w:tcBorders>
            <w:vAlign w:val="center"/>
          </w:tcPr>
          <w:p w14:paraId="1910353C"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18" w:type="dxa"/>
            <w:tcBorders>
              <w:top w:val="single" w:sz="4" w:space="0" w:color="auto"/>
              <w:bottom w:val="nil"/>
            </w:tcBorders>
            <w:vAlign w:val="center"/>
          </w:tcPr>
          <w:p w14:paraId="1DD707C8"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b/>
                <w:sz w:val="22"/>
                <w:szCs w:val="22"/>
              </w:rPr>
              <w:t>1,521,085,940</w:t>
            </w:r>
          </w:p>
        </w:tc>
        <w:tc>
          <w:tcPr>
            <w:tcW w:w="1389" w:type="dxa"/>
            <w:tcBorders>
              <w:top w:val="single" w:sz="4" w:space="0" w:color="auto"/>
              <w:bottom w:val="nil"/>
            </w:tcBorders>
            <w:vAlign w:val="center"/>
          </w:tcPr>
          <w:p w14:paraId="5D5233FC"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hint="eastAsia"/>
                <w:b/>
                <w:noProof/>
                <w:sz w:val="22"/>
                <w:szCs w:val="22"/>
              </w:rPr>
              <w:t>270,569,940</w:t>
            </w:r>
          </w:p>
        </w:tc>
        <w:tc>
          <w:tcPr>
            <w:tcW w:w="866" w:type="dxa"/>
            <w:tcBorders>
              <w:top w:val="single" w:sz="4" w:space="0" w:color="auto"/>
              <w:bottom w:val="nil"/>
              <w:right w:val="nil"/>
            </w:tcBorders>
            <w:vAlign w:val="center"/>
          </w:tcPr>
          <w:p w14:paraId="35A12A75"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hint="eastAsia"/>
                <w:b/>
                <w:kern w:val="0"/>
                <w:sz w:val="22"/>
                <w:szCs w:val="22"/>
              </w:rPr>
              <w:t>21.64</w:t>
            </w:r>
          </w:p>
        </w:tc>
      </w:tr>
      <w:tr w:rsidR="00673DCC" w:rsidRPr="00527717" w14:paraId="22B7A72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8" w:type="dxa"/>
          <w:cantSplit/>
          <w:trHeight w:val="397"/>
        </w:trPr>
        <w:tc>
          <w:tcPr>
            <w:tcW w:w="2428" w:type="dxa"/>
            <w:tcBorders>
              <w:top w:val="nil"/>
              <w:left w:val="nil"/>
              <w:bottom w:val="nil"/>
            </w:tcBorders>
            <w:vAlign w:val="center"/>
          </w:tcPr>
          <w:p w14:paraId="625BB6BF" w14:textId="77777777" w:rsidR="00673DCC" w:rsidRPr="00527717" w:rsidRDefault="00673DCC" w:rsidP="0054615D">
            <w:pPr>
              <w:ind w:leftChars="100" w:left="240" w:rightChars="10" w:right="24"/>
              <w:jc w:val="distribute"/>
              <w:rPr>
                <w:rFonts w:ascii="標楷體" w:eastAsia="標楷體" w:hAnsi="標楷體"/>
                <w:kern w:val="0"/>
                <w:sz w:val="22"/>
                <w:szCs w:val="22"/>
              </w:rPr>
            </w:pPr>
            <w:r w:rsidRPr="00527717">
              <w:rPr>
                <w:rFonts w:ascii="標楷體" w:eastAsia="標楷體" w:hAnsi="標楷體" w:hint="eastAsia"/>
                <w:kern w:val="0"/>
                <w:sz w:val="22"/>
                <w:szCs w:val="22"/>
              </w:rPr>
              <w:t>徵收及依法分配收入</w:t>
            </w:r>
          </w:p>
        </w:tc>
        <w:tc>
          <w:tcPr>
            <w:tcW w:w="1380" w:type="dxa"/>
            <w:tcBorders>
              <w:top w:val="nil"/>
              <w:bottom w:val="nil"/>
            </w:tcBorders>
            <w:vAlign w:val="center"/>
          </w:tcPr>
          <w:p w14:paraId="737EA9F5"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sz w:val="22"/>
                <w:szCs w:val="22"/>
              </w:rPr>
              <w:t>1,249,913,000</w:t>
            </w:r>
          </w:p>
        </w:tc>
        <w:tc>
          <w:tcPr>
            <w:tcW w:w="1380" w:type="dxa"/>
            <w:tcBorders>
              <w:top w:val="nil"/>
              <w:bottom w:val="nil"/>
            </w:tcBorders>
            <w:vAlign w:val="center"/>
          </w:tcPr>
          <w:p w14:paraId="5D4B146A"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sz w:val="22"/>
                <w:szCs w:val="22"/>
              </w:rPr>
              <w:t>1,479,070,512</w:t>
            </w:r>
          </w:p>
        </w:tc>
        <w:tc>
          <w:tcPr>
            <w:tcW w:w="1049" w:type="dxa"/>
            <w:tcBorders>
              <w:top w:val="nil"/>
              <w:bottom w:val="nil"/>
            </w:tcBorders>
            <w:vAlign w:val="center"/>
          </w:tcPr>
          <w:p w14:paraId="245AFC74"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bottom w:val="nil"/>
            </w:tcBorders>
            <w:vAlign w:val="center"/>
          </w:tcPr>
          <w:p w14:paraId="5193AEBA"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sz w:val="22"/>
                <w:szCs w:val="22"/>
              </w:rPr>
              <w:t>1,479,070,512</w:t>
            </w:r>
          </w:p>
        </w:tc>
        <w:tc>
          <w:tcPr>
            <w:tcW w:w="1389" w:type="dxa"/>
            <w:tcBorders>
              <w:top w:val="nil"/>
              <w:bottom w:val="nil"/>
            </w:tcBorders>
            <w:vAlign w:val="center"/>
          </w:tcPr>
          <w:p w14:paraId="29A30571"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hint="eastAsia"/>
                <w:noProof/>
                <w:sz w:val="22"/>
                <w:szCs w:val="22"/>
              </w:rPr>
              <w:t>229,157,512</w:t>
            </w:r>
          </w:p>
        </w:tc>
        <w:tc>
          <w:tcPr>
            <w:tcW w:w="866" w:type="dxa"/>
            <w:tcBorders>
              <w:top w:val="nil"/>
              <w:bottom w:val="nil"/>
              <w:right w:val="nil"/>
            </w:tcBorders>
            <w:vAlign w:val="center"/>
          </w:tcPr>
          <w:p w14:paraId="6E147ACB"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hint="eastAsia"/>
                <w:kern w:val="0"/>
                <w:sz w:val="22"/>
                <w:szCs w:val="22"/>
              </w:rPr>
              <w:t>18.33</w:t>
            </w:r>
          </w:p>
        </w:tc>
      </w:tr>
      <w:tr w:rsidR="00673DCC" w:rsidRPr="00527717" w14:paraId="2FE4927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8" w:type="dxa"/>
          <w:cantSplit/>
          <w:trHeight w:val="397"/>
        </w:trPr>
        <w:tc>
          <w:tcPr>
            <w:tcW w:w="2428" w:type="dxa"/>
            <w:tcBorders>
              <w:top w:val="nil"/>
              <w:left w:val="nil"/>
              <w:bottom w:val="nil"/>
            </w:tcBorders>
            <w:vAlign w:val="center"/>
          </w:tcPr>
          <w:p w14:paraId="7A950C56" w14:textId="77777777" w:rsidR="00673DCC" w:rsidRPr="00527717" w:rsidRDefault="00673DCC" w:rsidP="0054615D">
            <w:pPr>
              <w:ind w:leftChars="100" w:left="240" w:rightChars="10" w:right="24"/>
              <w:jc w:val="distribute"/>
              <w:rPr>
                <w:rFonts w:ascii="標楷體" w:eastAsia="標楷體" w:hAnsi="標楷體"/>
                <w:kern w:val="0"/>
                <w:sz w:val="22"/>
                <w:szCs w:val="22"/>
              </w:rPr>
            </w:pPr>
            <w:r w:rsidRPr="00527717">
              <w:rPr>
                <w:rFonts w:ascii="標楷體" w:eastAsia="標楷體" w:hAnsi="標楷體" w:hint="eastAsia"/>
                <w:kern w:val="0"/>
                <w:sz w:val="22"/>
                <w:szCs w:val="22"/>
              </w:rPr>
              <w:t>財產收入</w:t>
            </w:r>
          </w:p>
        </w:tc>
        <w:tc>
          <w:tcPr>
            <w:tcW w:w="1380" w:type="dxa"/>
            <w:tcBorders>
              <w:top w:val="nil"/>
              <w:bottom w:val="nil"/>
            </w:tcBorders>
            <w:vAlign w:val="center"/>
          </w:tcPr>
          <w:p w14:paraId="430738C7"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sz w:val="22"/>
                <w:szCs w:val="22"/>
              </w:rPr>
              <w:t>603,000</w:t>
            </w:r>
          </w:p>
        </w:tc>
        <w:tc>
          <w:tcPr>
            <w:tcW w:w="1380" w:type="dxa"/>
            <w:tcBorders>
              <w:top w:val="nil"/>
              <w:bottom w:val="nil"/>
            </w:tcBorders>
            <w:vAlign w:val="center"/>
          </w:tcPr>
          <w:p w14:paraId="0719F5C0"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sz w:val="22"/>
                <w:szCs w:val="22"/>
              </w:rPr>
              <w:t>10,417,206</w:t>
            </w:r>
          </w:p>
        </w:tc>
        <w:tc>
          <w:tcPr>
            <w:tcW w:w="1049" w:type="dxa"/>
            <w:tcBorders>
              <w:top w:val="nil"/>
              <w:bottom w:val="nil"/>
            </w:tcBorders>
            <w:vAlign w:val="center"/>
          </w:tcPr>
          <w:p w14:paraId="09F576DC"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bottom w:val="nil"/>
            </w:tcBorders>
            <w:vAlign w:val="center"/>
          </w:tcPr>
          <w:p w14:paraId="28DD7A90"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sz w:val="22"/>
                <w:szCs w:val="22"/>
              </w:rPr>
              <w:t>10,417,206</w:t>
            </w:r>
          </w:p>
        </w:tc>
        <w:tc>
          <w:tcPr>
            <w:tcW w:w="1389" w:type="dxa"/>
            <w:tcBorders>
              <w:top w:val="nil"/>
              <w:bottom w:val="nil"/>
            </w:tcBorders>
            <w:vAlign w:val="center"/>
          </w:tcPr>
          <w:p w14:paraId="53B3B955"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hint="eastAsia"/>
                <w:noProof/>
                <w:sz w:val="22"/>
                <w:szCs w:val="22"/>
              </w:rPr>
              <w:t>9,814,206</w:t>
            </w:r>
          </w:p>
        </w:tc>
        <w:tc>
          <w:tcPr>
            <w:tcW w:w="866" w:type="dxa"/>
            <w:tcBorders>
              <w:top w:val="nil"/>
              <w:bottom w:val="nil"/>
              <w:right w:val="nil"/>
            </w:tcBorders>
            <w:vAlign w:val="center"/>
          </w:tcPr>
          <w:p w14:paraId="30D9D59C"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hint="eastAsia"/>
                <w:kern w:val="0"/>
                <w:sz w:val="22"/>
                <w:szCs w:val="22"/>
              </w:rPr>
              <w:t>1,627.56</w:t>
            </w:r>
          </w:p>
        </w:tc>
      </w:tr>
      <w:tr w:rsidR="00673DCC" w:rsidRPr="00527717" w14:paraId="59A97C4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8" w:type="dxa"/>
          <w:cantSplit/>
          <w:trHeight w:val="397"/>
        </w:trPr>
        <w:tc>
          <w:tcPr>
            <w:tcW w:w="2428" w:type="dxa"/>
            <w:tcBorders>
              <w:top w:val="nil"/>
              <w:left w:val="nil"/>
              <w:bottom w:val="nil"/>
            </w:tcBorders>
            <w:vAlign w:val="center"/>
          </w:tcPr>
          <w:p w14:paraId="6ED2F1E8" w14:textId="77777777" w:rsidR="00673DCC" w:rsidRPr="00527717" w:rsidRDefault="00673DCC" w:rsidP="0054615D">
            <w:pPr>
              <w:ind w:leftChars="100" w:left="240" w:rightChars="10" w:right="24"/>
              <w:jc w:val="distribute"/>
              <w:rPr>
                <w:rFonts w:ascii="標楷體" w:eastAsia="標楷體" w:hAnsi="標楷體"/>
                <w:kern w:val="0"/>
                <w:sz w:val="22"/>
                <w:szCs w:val="22"/>
              </w:rPr>
            </w:pPr>
            <w:r w:rsidRPr="00527717">
              <w:rPr>
                <w:rFonts w:ascii="標楷體" w:eastAsia="標楷體" w:hAnsi="標楷體" w:hint="eastAsia"/>
                <w:kern w:val="0"/>
                <w:sz w:val="22"/>
                <w:szCs w:val="22"/>
              </w:rPr>
              <w:t>其他收入</w:t>
            </w:r>
          </w:p>
        </w:tc>
        <w:tc>
          <w:tcPr>
            <w:tcW w:w="1380" w:type="dxa"/>
            <w:tcBorders>
              <w:top w:val="nil"/>
              <w:bottom w:val="nil"/>
            </w:tcBorders>
            <w:vAlign w:val="center"/>
          </w:tcPr>
          <w:p w14:paraId="2D9750F6"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380" w:type="dxa"/>
            <w:tcBorders>
              <w:top w:val="nil"/>
              <w:bottom w:val="nil"/>
            </w:tcBorders>
            <w:vAlign w:val="center"/>
          </w:tcPr>
          <w:p w14:paraId="2109B4A0"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sz w:val="22"/>
                <w:szCs w:val="22"/>
              </w:rPr>
              <w:t>31,598,222</w:t>
            </w:r>
          </w:p>
        </w:tc>
        <w:tc>
          <w:tcPr>
            <w:tcW w:w="1049" w:type="dxa"/>
            <w:tcBorders>
              <w:top w:val="nil"/>
              <w:bottom w:val="nil"/>
            </w:tcBorders>
            <w:vAlign w:val="center"/>
          </w:tcPr>
          <w:p w14:paraId="0C632E01"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bottom w:val="nil"/>
            </w:tcBorders>
            <w:vAlign w:val="center"/>
          </w:tcPr>
          <w:p w14:paraId="53E8819A"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sz w:val="22"/>
                <w:szCs w:val="22"/>
              </w:rPr>
              <w:t>31,598,222</w:t>
            </w:r>
          </w:p>
        </w:tc>
        <w:tc>
          <w:tcPr>
            <w:tcW w:w="1389" w:type="dxa"/>
            <w:tcBorders>
              <w:top w:val="nil"/>
              <w:bottom w:val="nil"/>
            </w:tcBorders>
            <w:vAlign w:val="center"/>
          </w:tcPr>
          <w:p w14:paraId="19C0D55A"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hint="eastAsia"/>
                <w:noProof/>
                <w:sz w:val="22"/>
                <w:szCs w:val="22"/>
              </w:rPr>
              <w:t>31,598,222</w:t>
            </w:r>
          </w:p>
        </w:tc>
        <w:tc>
          <w:tcPr>
            <w:tcW w:w="866" w:type="dxa"/>
            <w:tcBorders>
              <w:top w:val="nil"/>
              <w:bottom w:val="nil"/>
              <w:right w:val="nil"/>
            </w:tcBorders>
            <w:vAlign w:val="center"/>
          </w:tcPr>
          <w:p w14:paraId="15C5A076"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hint="eastAsia"/>
                <w:kern w:val="0"/>
                <w:sz w:val="22"/>
                <w:szCs w:val="22"/>
              </w:rPr>
              <w:t>--</w:t>
            </w:r>
          </w:p>
        </w:tc>
      </w:tr>
      <w:tr w:rsidR="00673DCC" w:rsidRPr="00527717" w14:paraId="21741F8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8" w:type="dxa"/>
          <w:cantSplit/>
          <w:trHeight w:val="397"/>
        </w:trPr>
        <w:tc>
          <w:tcPr>
            <w:tcW w:w="2428" w:type="dxa"/>
            <w:tcBorders>
              <w:top w:val="nil"/>
              <w:left w:val="nil"/>
              <w:bottom w:val="nil"/>
            </w:tcBorders>
            <w:vAlign w:val="center"/>
          </w:tcPr>
          <w:p w14:paraId="5611661D" w14:textId="77777777" w:rsidR="00673DCC" w:rsidRPr="00527717" w:rsidRDefault="00673DCC" w:rsidP="0054615D">
            <w:pPr>
              <w:ind w:rightChars="10" w:right="24"/>
              <w:jc w:val="distribute"/>
              <w:rPr>
                <w:rFonts w:ascii="標楷體" w:eastAsia="標楷體" w:hAnsi="標楷體"/>
                <w:kern w:val="0"/>
                <w:sz w:val="22"/>
                <w:szCs w:val="22"/>
              </w:rPr>
            </w:pPr>
            <w:r w:rsidRPr="00527717">
              <w:rPr>
                <w:rFonts w:ascii="標楷體" w:eastAsia="標楷體" w:hAnsi="標楷體" w:hint="eastAsia"/>
                <w:b/>
                <w:kern w:val="0"/>
                <w:sz w:val="22"/>
                <w:szCs w:val="22"/>
              </w:rPr>
              <w:t>基金用途</w:t>
            </w:r>
          </w:p>
        </w:tc>
        <w:tc>
          <w:tcPr>
            <w:tcW w:w="1380" w:type="dxa"/>
            <w:tcBorders>
              <w:top w:val="nil"/>
              <w:bottom w:val="nil"/>
            </w:tcBorders>
            <w:vAlign w:val="center"/>
          </w:tcPr>
          <w:p w14:paraId="74875AD2"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b/>
                <w:sz w:val="22"/>
                <w:szCs w:val="22"/>
              </w:rPr>
              <w:t>1,817,714,000</w:t>
            </w:r>
          </w:p>
        </w:tc>
        <w:tc>
          <w:tcPr>
            <w:tcW w:w="1380" w:type="dxa"/>
            <w:tcBorders>
              <w:top w:val="nil"/>
              <w:bottom w:val="nil"/>
            </w:tcBorders>
            <w:vAlign w:val="center"/>
          </w:tcPr>
          <w:p w14:paraId="07B426E6"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b/>
                <w:sz w:val="22"/>
                <w:szCs w:val="22"/>
              </w:rPr>
              <w:t>1,658,910,274</w:t>
            </w:r>
          </w:p>
        </w:tc>
        <w:tc>
          <w:tcPr>
            <w:tcW w:w="1049" w:type="dxa"/>
            <w:tcBorders>
              <w:top w:val="nil"/>
              <w:bottom w:val="nil"/>
            </w:tcBorders>
            <w:vAlign w:val="center"/>
          </w:tcPr>
          <w:p w14:paraId="2544FBBB"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18" w:type="dxa"/>
            <w:tcBorders>
              <w:top w:val="nil"/>
              <w:bottom w:val="nil"/>
            </w:tcBorders>
            <w:vAlign w:val="center"/>
          </w:tcPr>
          <w:p w14:paraId="6279F4EC"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b/>
                <w:sz w:val="22"/>
                <w:szCs w:val="22"/>
              </w:rPr>
              <w:t>1,658,910,274</w:t>
            </w:r>
          </w:p>
        </w:tc>
        <w:tc>
          <w:tcPr>
            <w:tcW w:w="1389" w:type="dxa"/>
            <w:tcBorders>
              <w:top w:val="nil"/>
              <w:bottom w:val="nil"/>
            </w:tcBorders>
            <w:vAlign w:val="center"/>
          </w:tcPr>
          <w:p w14:paraId="7BB5E037"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hint="eastAsia"/>
                <w:b/>
                <w:noProof/>
                <w:sz w:val="22"/>
                <w:szCs w:val="22"/>
              </w:rPr>
              <w:t>- 158,803,726</w:t>
            </w:r>
          </w:p>
        </w:tc>
        <w:tc>
          <w:tcPr>
            <w:tcW w:w="866" w:type="dxa"/>
            <w:tcBorders>
              <w:top w:val="nil"/>
              <w:bottom w:val="nil"/>
              <w:right w:val="nil"/>
            </w:tcBorders>
            <w:vAlign w:val="center"/>
          </w:tcPr>
          <w:p w14:paraId="0B67A00F"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hint="eastAsia"/>
                <w:b/>
                <w:kern w:val="0"/>
                <w:sz w:val="22"/>
                <w:szCs w:val="22"/>
              </w:rPr>
              <w:t>- 8.74</w:t>
            </w:r>
          </w:p>
        </w:tc>
      </w:tr>
      <w:tr w:rsidR="00673DCC" w:rsidRPr="00527717" w14:paraId="74C4B46A"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8" w:type="dxa"/>
          <w:cantSplit/>
          <w:trHeight w:val="397"/>
        </w:trPr>
        <w:tc>
          <w:tcPr>
            <w:tcW w:w="2428" w:type="dxa"/>
            <w:tcBorders>
              <w:top w:val="nil"/>
              <w:left w:val="nil"/>
              <w:bottom w:val="nil"/>
            </w:tcBorders>
            <w:vAlign w:val="center"/>
          </w:tcPr>
          <w:p w14:paraId="7EE9CA0A" w14:textId="77777777" w:rsidR="00673DCC" w:rsidRPr="00527717" w:rsidRDefault="00673DCC" w:rsidP="0054615D">
            <w:pPr>
              <w:ind w:leftChars="100" w:left="240" w:rightChars="10" w:right="24"/>
              <w:jc w:val="distribute"/>
              <w:rPr>
                <w:rFonts w:ascii="標楷體" w:eastAsia="標楷體" w:hAnsi="標楷體"/>
                <w:kern w:val="0"/>
                <w:sz w:val="22"/>
                <w:szCs w:val="22"/>
              </w:rPr>
            </w:pPr>
            <w:r w:rsidRPr="00527717">
              <w:rPr>
                <w:rFonts w:ascii="標楷體" w:eastAsia="標楷體" w:hAnsi="標楷體" w:hint="eastAsia"/>
                <w:kern w:val="0"/>
                <w:sz w:val="22"/>
                <w:szCs w:val="22"/>
              </w:rPr>
              <w:t>社會福利支出計畫</w:t>
            </w:r>
          </w:p>
        </w:tc>
        <w:tc>
          <w:tcPr>
            <w:tcW w:w="1380" w:type="dxa"/>
            <w:tcBorders>
              <w:top w:val="nil"/>
              <w:bottom w:val="nil"/>
            </w:tcBorders>
            <w:vAlign w:val="center"/>
          </w:tcPr>
          <w:p w14:paraId="69F8DF96"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sz w:val="22"/>
                <w:szCs w:val="22"/>
              </w:rPr>
              <w:t>1,669,944,000</w:t>
            </w:r>
          </w:p>
        </w:tc>
        <w:tc>
          <w:tcPr>
            <w:tcW w:w="1380" w:type="dxa"/>
            <w:tcBorders>
              <w:top w:val="nil"/>
              <w:bottom w:val="nil"/>
            </w:tcBorders>
            <w:vAlign w:val="center"/>
          </w:tcPr>
          <w:p w14:paraId="0BA6645F"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sz w:val="22"/>
                <w:szCs w:val="22"/>
              </w:rPr>
              <w:t>1,535,799,827</w:t>
            </w:r>
          </w:p>
        </w:tc>
        <w:tc>
          <w:tcPr>
            <w:tcW w:w="1049" w:type="dxa"/>
            <w:tcBorders>
              <w:top w:val="nil"/>
              <w:bottom w:val="nil"/>
            </w:tcBorders>
            <w:vAlign w:val="center"/>
          </w:tcPr>
          <w:p w14:paraId="0965530D"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bottom w:val="nil"/>
            </w:tcBorders>
            <w:vAlign w:val="center"/>
          </w:tcPr>
          <w:p w14:paraId="0F2FD897"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sz w:val="22"/>
                <w:szCs w:val="22"/>
              </w:rPr>
              <w:t>1,535,799,827</w:t>
            </w:r>
          </w:p>
        </w:tc>
        <w:tc>
          <w:tcPr>
            <w:tcW w:w="1389" w:type="dxa"/>
            <w:tcBorders>
              <w:top w:val="nil"/>
              <w:bottom w:val="nil"/>
            </w:tcBorders>
            <w:vAlign w:val="center"/>
          </w:tcPr>
          <w:p w14:paraId="3994DB8B"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hint="eastAsia"/>
                <w:noProof/>
                <w:sz w:val="22"/>
                <w:szCs w:val="22"/>
              </w:rPr>
              <w:t>- 134,144,173</w:t>
            </w:r>
          </w:p>
        </w:tc>
        <w:tc>
          <w:tcPr>
            <w:tcW w:w="866" w:type="dxa"/>
            <w:tcBorders>
              <w:top w:val="nil"/>
              <w:bottom w:val="nil"/>
              <w:right w:val="nil"/>
            </w:tcBorders>
            <w:vAlign w:val="center"/>
          </w:tcPr>
          <w:p w14:paraId="1EB7304D"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hint="eastAsia"/>
                <w:kern w:val="0"/>
                <w:sz w:val="22"/>
                <w:szCs w:val="22"/>
              </w:rPr>
              <w:t>- 8.03</w:t>
            </w:r>
          </w:p>
        </w:tc>
      </w:tr>
      <w:tr w:rsidR="00673DCC" w:rsidRPr="00527717" w14:paraId="6C25CBD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8" w:type="dxa"/>
          <w:cantSplit/>
          <w:trHeight w:val="397"/>
        </w:trPr>
        <w:tc>
          <w:tcPr>
            <w:tcW w:w="2428" w:type="dxa"/>
            <w:tcBorders>
              <w:top w:val="nil"/>
              <w:left w:val="nil"/>
              <w:bottom w:val="nil"/>
            </w:tcBorders>
            <w:vAlign w:val="center"/>
          </w:tcPr>
          <w:p w14:paraId="394A3A6C" w14:textId="77777777" w:rsidR="00673DCC" w:rsidRPr="00527717" w:rsidRDefault="00673DCC" w:rsidP="0054615D">
            <w:pPr>
              <w:ind w:leftChars="100" w:left="240" w:rightChars="10" w:right="24"/>
              <w:jc w:val="distribute"/>
              <w:rPr>
                <w:rFonts w:ascii="標楷體" w:eastAsia="標楷體" w:hAnsi="標楷體"/>
                <w:kern w:val="0"/>
                <w:sz w:val="22"/>
                <w:szCs w:val="22"/>
              </w:rPr>
            </w:pPr>
            <w:r w:rsidRPr="00527717">
              <w:rPr>
                <w:rFonts w:ascii="標楷體" w:eastAsia="標楷體" w:hAnsi="標楷體" w:hint="eastAsia"/>
                <w:kern w:val="0"/>
                <w:sz w:val="22"/>
                <w:szCs w:val="22"/>
              </w:rPr>
              <w:t>一般行政管理計畫</w:t>
            </w:r>
          </w:p>
        </w:tc>
        <w:tc>
          <w:tcPr>
            <w:tcW w:w="1380" w:type="dxa"/>
            <w:tcBorders>
              <w:top w:val="nil"/>
              <w:bottom w:val="nil"/>
            </w:tcBorders>
            <w:vAlign w:val="center"/>
          </w:tcPr>
          <w:p w14:paraId="6FB01B12"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sz w:val="22"/>
                <w:szCs w:val="22"/>
              </w:rPr>
              <w:t>29,684,000</w:t>
            </w:r>
          </w:p>
        </w:tc>
        <w:tc>
          <w:tcPr>
            <w:tcW w:w="1380" w:type="dxa"/>
            <w:tcBorders>
              <w:top w:val="nil"/>
              <w:bottom w:val="nil"/>
            </w:tcBorders>
            <w:vAlign w:val="center"/>
          </w:tcPr>
          <w:p w14:paraId="520B7993"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sz w:val="22"/>
                <w:szCs w:val="22"/>
              </w:rPr>
              <w:t>27,087,001</w:t>
            </w:r>
          </w:p>
        </w:tc>
        <w:tc>
          <w:tcPr>
            <w:tcW w:w="1049" w:type="dxa"/>
            <w:tcBorders>
              <w:top w:val="nil"/>
              <w:bottom w:val="nil"/>
            </w:tcBorders>
            <w:vAlign w:val="center"/>
          </w:tcPr>
          <w:p w14:paraId="1D43D5F2"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bottom w:val="nil"/>
            </w:tcBorders>
            <w:vAlign w:val="center"/>
          </w:tcPr>
          <w:p w14:paraId="4E735AB6"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sz w:val="22"/>
                <w:szCs w:val="22"/>
              </w:rPr>
              <w:t>27,087,001</w:t>
            </w:r>
          </w:p>
        </w:tc>
        <w:tc>
          <w:tcPr>
            <w:tcW w:w="1389" w:type="dxa"/>
            <w:tcBorders>
              <w:top w:val="nil"/>
              <w:bottom w:val="nil"/>
            </w:tcBorders>
            <w:vAlign w:val="center"/>
          </w:tcPr>
          <w:p w14:paraId="3A6BE1FE"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hint="eastAsia"/>
                <w:noProof/>
                <w:sz w:val="22"/>
                <w:szCs w:val="22"/>
              </w:rPr>
              <w:t>- 2,596,999</w:t>
            </w:r>
          </w:p>
        </w:tc>
        <w:tc>
          <w:tcPr>
            <w:tcW w:w="866" w:type="dxa"/>
            <w:tcBorders>
              <w:top w:val="nil"/>
              <w:bottom w:val="nil"/>
              <w:right w:val="nil"/>
            </w:tcBorders>
            <w:vAlign w:val="center"/>
          </w:tcPr>
          <w:p w14:paraId="57C99A00"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hint="eastAsia"/>
                <w:kern w:val="0"/>
                <w:sz w:val="22"/>
                <w:szCs w:val="22"/>
              </w:rPr>
              <w:t>- 8.75</w:t>
            </w:r>
          </w:p>
        </w:tc>
      </w:tr>
      <w:tr w:rsidR="00673DCC" w:rsidRPr="00527717" w14:paraId="2F776DC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8" w:type="dxa"/>
          <w:cantSplit/>
          <w:trHeight w:val="397"/>
        </w:trPr>
        <w:tc>
          <w:tcPr>
            <w:tcW w:w="2428" w:type="dxa"/>
            <w:tcBorders>
              <w:top w:val="nil"/>
              <w:left w:val="nil"/>
              <w:bottom w:val="nil"/>
            </w:tcBorders>
            <w:vAlign w:val="center"/>
          </w:tcPr>
          <w:p w14:paraId="0109C8C8" w14:textId="77777777" w:rsidR="00673DCC" w:rsidRPr="00527717" w:rsidRDefault="00673DCC" w:rsidP="0054615D">
            <w:pPr>
              <w:ind w:leftChars="100" w:left="240" w:rightChars="10" w:right="24"/>
              <w:jc w:val="distribute"/>
              <w:rPr>
                <w:rFonts w:ascii="標楷體" w:eastAsia="標楷體" w:hAnsi="標楷體"/>
                <w:kern w:val="0"/>
                <w:sz w:val="22"/>
                <w:szCs w:val="22"/>
              </w:rPr>
            </w:pPr>
            <w:r w:rsidRPr="00527717">
              <w:rPr>
                <w:rFonts w:ascii="標楷體" w:eastAsia="標楷體" w:hAnsi="標楷體" w:hint="eastAsia"/>
                <w:kern w:val="0"/>
                <w:sz w:val="22"/>
                <w:szCs w:val="22"/>
              </w:rPr>
              <w:t>一般建築及設備計畫</w:t>
            </w:r>
          </w:p>
        </w:tc>
        <w:tc>
          <w:tcPr>
            <w:tcW w:w="1380" w:type="dxa"/>
            <w:tcBorders>
              <w:top w:val="nil"/>
              <w:bottom w:val="nil"/>
            </w:tcBorders>
            <w:vAlign w:val="center"/>
          </w:tcPr>
          <w:p w14:paraId="6F6853D4"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sz w:val="22"/>
                <w:szCs w:val="22"/>
              </w:rPr>
              <w:t>118,086,000</w:t>
            </w:r>
          </w:p>
        </w:tc>
        <w:tc>
          <w:tcPr>
            <w:tcW w:w="1380" w:type="dxa"/>
            <w:tcBorders>
              <w:top w:val="nil"/>
              <w:bottom w:val="nil"/>
            </w:tcBorders>
            <w:vAlign w:val="center"/>
          </w:tcPr>
          <w:p w14:paraId="1064EE8C"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sz w:val="22"/>
                <w:szCs w:val="22"/>
              </w:rPr>
              <w:t>96,023,446</w:t>
            </w:r>
          </w:p>
        </w:tc>
        <w:tc>
          <w:tcPr>
            <w:tcW w:w="1049" w:type="dxa"/>
            <w:tcBorders>
              <w:top w:val="nil"/>
              <w:bottom w:val="nil"/>
            </w:tcBorders>
            <w:vAlign w:val="center"/>
          </w:tcPr>
          <w:p w14:paraId="0B20198D"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bottom w:val="nil"/>
            </w:tcBorders>
            <w:vAlign w:val="center"/>
          </w:tcPr>
          <w:p w14:paraId="6980DB89"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sz w:val="22"/>
                <w:szCs w:val="22"/>
              </w:rPr>
              <w:t>96,023,446</w:t>
            </w:r>
          </w:p>
        </w:tc>
        <w:tc>
          <w:tcPr>
            <w:tcW w:w="1389" w:type="dxa"/>
            <w:tcBorders>
              <w:top w:val="nil"/>
              <w:bottom w:val="nil"/>
            </w:tcBorders>
            <w:vAlign w:val="center"/>
          </w:tcPr>
          <w:p w14:paraId="0F730225"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hint="eastAsia"/>
                <w:noProof/>
                <w:sz w:val="22"/>
                <w:szCs w:val="22"/>
              </w:rPr>
              <w:t>- 22,062,554</w:t>
            </w:r>
          </w:p>
        </w:tc>
        <w:tc>
          <w:tcPr>
            <w:tcW w:w="866" w:type="dxa"/>
            <w:tcBorders>
              <w:top w:val="nil"/>
              <w:bottom w:val="nil"/>
              <w:right w:val="nil"/>
            </w:tcBorders>
            <w:vAlign w:val="center"/>
          </w:tcPr>
          <w:p w14:paraId="4A260415"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hint="eastAsia"/>
                <w:kern w:val="0"/>
                <w:sz w:val="22"/>
                <w:szCs w:val="22"/>
              </w:rPr>
              <w:t>- 18.68</w:t>
            </w:r>
          </w:p>
        </w:tc>
      </w:tr>
      <w:tr w:rsidR="00673DCC" w:rsidRPr="00527717" w14:paraId="02BE4A3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8" w:type="dxa"/>
          <w:cantSplit/>
          <w:trHeight w:val="397"/>
        </w:trPr>
        <w:tc>
          <w:tcPr>
            <w:tcW w:w="2428" w:type="dxa"/>
            <w:tcBorders>
              <w:top w:val="nil"/>
              <w:left w:val="nil"/>
              <w:bottom w:val="nil"/>
            </w:tcBorders>
            <w:vAlign w:val="center"/>
          </w:tcPr>
          <w:p w14:paraId="13BB1E19" w14:textId="77777777" w:rsidR="00673DCC" w:rsidRPr="00527717" w:rsidRDefault="00673DCC" w:rsidP="0054615D">
            <w:pPr>
              <w:ind w:rightChars="10" w:right="24"/>
              <w:jc w:val="distribute"/>
              <w:rPr>
                <w:rFonts w:ascii="標楷體" w:eastAsia="標楷體" w:hAnsi="標楷體"/>
                <w:kern w:val="0"/>
                <w:sz w:val="22"/>
                <w:szCs w:val="22"/>
              </w:rPr>
            </w:pPr>
            <w:bookmarkStart w:id="10" w:name="_Hlk168093460"/>
            <w:r w:rsidRPr="00527717">
              <w:rPr>
                <w:rFonts w:ascii="標楷體" w:eastAsia="標楷體" w:hAnsi="標楷體" w:hint="eastAsia"/>
                <w:b/>
                <w:kern w:val="0"/>
                <w:sz w:val="22"/>
                <w:szCs w:val="22"/>
              </w:rPr>
              <w:t>本期賸餘（短</w:t>
            </w:r>
            <w:proofErr w:type="gramStart"/>
            <w:r w:rsidRPr="00527717">
              <w:rPr>
                <w:rFonts w:ascii="標楷體" w:eastAsia="標楷體" w:hAnsi="標楷體" w:hint="eastAsia"/>
                <w:b/>
                <w:kern w:val="0"/>
                <w:sz w:val="22"/>
                <w:szCs w:val="22"/>
              </w:rPr>
              <w:t>絀</w:t>
            </w:r>
            <w:proofErr w:type="gramEnd"/>
            <w:r w:rsidRPr="00527717">
              <w:rPr>
                <w:rFonts w:ascii="標楷體" w:eastAsia="標楷體" w:hAnsi="標楷體" w:hint="eastAsia"/>
                <w:b/>
                <w:kern w:val="0"/>
                <w:sz w:val="22"/>
                <w:szCs w:val="22"/>
              </w:rPr>
              <w:t>）</w:t>
            </w:r>
          </w:p>
        </w:tc>
        <w:tc>
          <w:tcPr>
            <w:tcW w:w="1380" w:type="dxa"/>
            <w:tcBorders>
              <w:top w:val="nil"/>
              <w:bottom w:val="nil"/>
            </w:tcBorders>
            <w:vAlign w:val="center"/>
          </w:tcPr>
          <w:p w14:paraId="0C7E5E68"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b/>
                <w:sz w:val="22"/>
                <w:szCs w:val="22"/>
              </w:rPr>
              <w:t>- 567,198,000</w:t>
            </w:r>
          </w:p>
        </w:tc>
        <w:tc>
          <w:tcPr>
            <w:tcW w:w="1380" w:type="dxa"/>
            <w:tcBorders>
              <w:top w:val="nil"/>
              <w:bottom w:val="nil"/>
            </w:tcBorders>
            <w:vAlign w:val="center"/>
          </w:tcPr>
          <w:p w14:paraId="66F86D88"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b/>
                <w:sz w:val="22"/>
                <w:szCs w:val="22"/>
              </w:rPr>
              <w:t>- 137,824,334</w:t>
            </w:r>
          </w:p>
        </w:tc>
        <w:tc>
          <w:tcPr>
            <w:tcW w:w="1049" w:type="dxa"/>
            <w:tcBorders>
              <w:top w:val="nil"/>
              <w:bottom w:val="nil"/>
            </w:tcBorders>
            <w:vAlign w:val="center"/>
          </w:tcPr>
          <w:p w14:paraId="638EEB9F"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18" w:type="dxa"/>
            <w:tcBorders>
              <w:top w:val="nil"/>
              <w:bottom w:val="nil"/>
            </w:tcBorders>
            <w:vAlign w:val="center"/>
          </w:tcPr>
          <w:p w14:paraId="7CF21E35"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b/>
                <w:sz w:val="22"/>
                <w:szCs w:val="22"/>
              </w:rPr>
              <w:t>- 137,824,334</w:t>
            </w:r>
          </w:p>
        </w:tc>
        <w:tc>
          <w:tcPr>
            <w:tcW w:w="1389" w:type="dxa"/>
            <w:tcBorders>
              <w:top w:val="nil"/>
              <w:bottom w:val="nil"/>
            </w:tcBorders>
            <w:vAlign w:val="center"/>
          </w:tcPr>
          <w:p w14:paraId="6F7DC339"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hint="eastAsia"/>
                <w:b/>
                <w:noProof/>
                <w:sz w:val="22"/>
                <w:szCs w:val="22"/>
              </w:rPr>
              <w:t>429,373,666</w:t>
            </w:r>
          </w:p>
        </w:tc>
        <w:tc>
          <w:tcPr>
            <w:tcW w:w="866" w:type="dxa"/>
            <w:tcBorders>
              <w:top w:val="nil"/>
              <w:bottom w:val="nil"/>
              <w:right w:val="nil"/>
            </w:tcBorders>
            <w:vAlign w:val="center"/>
          </w:tcPr>
          <w:p w14:paraId="46B7582B"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hint="eastAsia"/>
                <w:b/>
                <w:kern w:val="0"/>
                <w:sz w:val="22"/>
                <w:szCs w:val="22"/>
              </w:rPr>
              <w:t>- 75.70</w:t>
            </w:r>
          </w:p>
        </w:tc>
      </w:tr>
      <w:bookmarkEnd w:id="10"/>
      <w:tr w:rsidR="00673DCC" w:rsidRPr="00527717" w14:paraId="4036319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8" w:type="dxa"/>
          <w:cantSplit/>
          <w:trHeight w:val="397"/>
        </w:trPr>
        <w:tc>
          <w:tcPr>
            <w:tcW w:w="2428" w:type="dxa"/>
            <w:tcBorders>
              <w:top w:val="nil"/>
              <w:left w:val="nil"/>
              <w:bottom w:val="nil"/>
            </w:tcBorders>
            <w:vAlign w:val="center"/>
          </w:tcPr>
          <w:p w14:paraId="59318BE6" w14:textId="77777777" w:rsidR="00673DCC" w:rsidRPr="00527717" w:rsidRDefault="00673DCC" w:rsidP="0054615D">
            <w:pPr>
              <w:ind w:rightChars="10" w:right="24"/>
              <w:jc w:val="distribute"/>
              <w:rPr>
                <w:rFonts w:ascii="標楷體" w:eastAsia="標楷體" w:hAnsi="標楷體"/>
                <w:kern w:val="0"/>
                <w:sz w:val="22"/>
                <w:szCs w:val="22"/>
              </w:rPr>
            </w:pPr>
            <w:r w:rsidRPr="00527717">
              <w:rPr>
                <w:rFonts w:ascii="標楷體" w:eastAsia="標楷體" w:hAnsi="標楷體" w:hint="eastAsia"/>
                <w:b/>
                <w:kern w:val="0"/>
                <w:sz w:val="22"/>
                <w:szCs w:val="22"/>
              </w:rPr>
              <w:t>期初基金餘額</w:t>
            </w:r>
          </w:p>
        </w:tc>
        <w:tc>
          <w:tcPr>
            <w:tcW w:w="1380" w:type="dxa"/>
            <w:tcBorders>
              <w:top w:val="nil"/>
              <w:bottom w:val="nil"/>
            </w:tcBorders>
            <w:vAlign w:val="center"/>
          </w:tcPr>
          <w:p w14:paraId="5CD0DCAF"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b/>
                <w:sz w:val="22"/>
                <w:szCs w:val="22"/>
              </w:rPr>
              <w:t>965,504,000</w:t>
            </w:r>
          </w:p>
        </w:tc>
        <w:tc>
          <w:tcPr>
            <w:tcW w:w="1380" w:type="dxa"/>
            <w:tcBorders>
              <w:top w:val="nil"/>
              <w:bottom w:val="nil"/>
            </w:tcBorders>
            <w:vAlign w:val="center"/>
          </w:tcPr>
          <w:p w14:paraId="53AF0628"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b/>
                <w:sz w:val="22"/>
                <w:szCs w:val="22"/>
              </w:rPr>
              <w:t>1,657,593,130</w:t>
            </w:r>
          </w:p>
        </w:tc>
        <w:tc>
          <w:tcPr>
            <w:tcW w:w="1049" w:type="dxa"/>
            <w:tcBorders>
              <w:top w:val="nil"/>
              <w:bottom w:val="nil"/>
            </w:tcBorders>
            <w:vAlign w:val="center"/>
          </w:tcPr>
          <w:p w14:paraId="7C8C0B89"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18" w:type="dxa"/>
            <w:tcBorders>
              <w:top w:val="nil"/>
              <w:bottom w:val="nil"/>
            </w:tcBorders>
            <w:vAlign w:val="center"/>
          </w:tcPr>
          <w:p w14:paraId="23A39343"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b/>
                <w:sz w:val="22"/>
                <w:szCs w:val="22"/>
              </w:rPr>
              <w:t>1,657,593,130</w:t>
            </w:r>
          </w:p>
        </w:tc>
        <w:tc>
          <w:tcPr>
            <w:tcW w:w="1389" w:type="dxa"/>
            <w:tcBorders>
              <w:top w:val="nil"/>
              <w:bottom w:val="nil"/>
            </w:tcBorders>
            <w:vAlign w:val="center"/>
          </w:tcPr>
          <w:p w14:paraId="55553AFE"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hint="eastAsia"/>
                <w:b/>
                <w:noProof/>
                <w:sz w:val="22"/>
                <w:szCs w:val="22"/>
              </w:rPr>
              <w:t>692,089,130</w:t>
            </w:r>
          </w:p>
        </w:tc>
        <w:tc>
          <w:tcPr>
            <w:tcW w:w="866" w:type="dxa"/>
            <w:tcBorders>
              <w:top w:val="nil"/>
              <w:bottom w:val="nil"/>
              <w:right w:val="nil"/>
            </w:tcBorders>
            <w:vAlign w:val="center"/>
          </w:tcPr>
          <w:p w14:paraId="41C51151"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hint="eastAsia"/>
                <w:b/>
                <w:kern w:val="0"/>
                <w:sz w:val="22"/>
                <w:szCs w:val="22"/>
              </w:rPr>
              <w:t>71.68</w:t>
            </w:r>
          </w:p>
        </w:tc>
      </w:tr>
      <w:tr w:rsidR="00673DCC" w:rsidRPr="00527717" w14:paraId="0D5EF44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8" w:type="dxa"/>
          <w:cantSplit/>
          <w:trHeight w:val="397"/>
        </w:trPr>
        <w:tc>
          <w:tcPr>
            <w:tcW w:w="2428" w:type="dxa"/>
            <w:tcBorders>
              <w:top w:val="nil"/>
              <w:left w:val="nil"/>
              <w:bottom w:val="single" w:sz="4" w:space="0" w:color="auto"/>
            </w:tcBorders>
            <w:vAlign w:val="center"/>
          </w:tcPr>
          <w:p w14:paraId="7A19F7B3" w14:textId="77777777" w:rsidR="00673DCC" w:rsidRPr="00527717" w:rsidRDefault="00673DCC" w:rsidP="0054615D">
            <w:pPr>
              <w:ind w:rightChars="10" w:right="24"/>
              <w:jc w:val="distribute"/>
              <w:rPr>
                <w:rFonts w:ascii="標楷體" w:eastAsia="標楷體" w:hAnsi="標楷體"/>
                <w:kern w:val="0"/>
                <w:sz w:val="22"/>
                <w:szCs w:val="22"/>
              </w:rPr>
            </w:pPr>
            <w:r w:rsidRPr="00527717">
              <w:rPr>
                <w:rFonts w:ascii="標楷體" w:eastAsia="標楷體" w:hAnsi="標楷體" w:hint="eastAsia"/>
                <w:b/>
                <w:kern w:val="0"/>
                <w:sz w:val="22"/>
                <w:szCs w:val="22"/>
              </w:rPr>
              <w:t>期末基金餘額</w:t>
            </w:r>
          </w:p>
        </w:tc>
        <w:tc>
          <w:tcPr>
            <w:tcW w:w="1380" w:type="dxa"/>
            <w:tcBorders>
              <w:top w:val="nil"/>
              <w:bottom w:val="single" w:sz="4" w:space="0" w:color="auto"/>
            </w:tcBorders>
            <w:vAlign w:val="center"/>
          </w:tcPr>
          <w:p w14:paraId="5140798C"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b/>
                <w:sz w:val="22"/>
                <w:szCs w:val="22"/>
              </w:rPr>
              <w:t>398,306,000</w:t>
            </w:r>
          </w:p>
        </w:tc>
        <w:tc>
          <w:tcPr>
            <w:tcW w:w="1380" w:type="dxa"/>
            <w:tcBorders>
              <w:top w:val="nil"/>
              <w:bottom w:val="single" w:sz="4" w:space="0" w:color="auto"/>
            </w:tcBorders>
            <w:vAlign w:val="center"/>
          </w:tcPr>
          <w:p w14:paraId="3183E2E0"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b/>
                <w:sz w:val="22"/>
                <w:szCs w:val="22"/>
              </w:rPr>
              <w:t>1,519,768,796</w:t>
            </w:r>
          </w:p>
        </w:tc>
        <w:tc>
          <w:tcPr>
            <w:tcW w:w="1049" w:type="dxa"/>
            <w:tcBorders>
              <w:top w:val="nil"/>
              <w:bottom w:val="single" w:sz="4" w:space="0" w:color="auto"/>
            </w:tcBorders>
            <w:vAlign w:val="center"/>
          </w:tcPr>
          <w:p w14:paraId="2BA37E3F"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18" w:type="dxa"/>
            <w:tcBorders>
              <w:top w:val="nil"/>
              <w:bottom w:val="single" w:sz="4" w:space="0" w:color="auto"/>
            </w:tcBorders>
            <w:vAlign w:val="center"/>
          </w:tcPr>
          <w:p w14:paraId="3A2F0CAE"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hint="eastAsia"/>
                <w:b/>
                <w:sz w:val="22"/>
                <w:szCs w:val="22"/>
              </w:rPr>
              <w:t>1,519,768,796</w:t>
            </w:r>
          </w:p>
        </w:tc>
        <w:tc>
          <w:tcPr>
            <w:tcW w:w="1389" w:type="dxa"/>
            <w:tcBorders>
              <w:top w:val="nil"/>
              <w:bottom w:val="single" w:sz="4" w:space="0" w:color="auto"/>
            </w:tcBorders>
            <w:vAlign w:val="center"/>
          </w:tcPr>
          <w:p w14:paraId="3A06483A"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hint="eastAsia"/>
                <w:b/>
                <w:noProof/>
                <w:sz w:val="22"/>
                <w:szCs w:val="22"/>
              </w:rPr>
              <w:t>1,121,462,796</w:t>
            </w:r>
          </w:p>
        </w:tc>
        <w:tc>
          <w:tcPr>
            <w:tcW w:w="866" w:type="dxa"/>
            <w:tcBorders>
              <w:top w:val="nil"/>
              <w:bottom w:val="single" w:sz="4" w:space="0" w:color="auto"/>
              <w:right w:val="nil"/>
            </w:tcBorders>
            <w:vAlign w:val="center"/>
          </w:tcPr>
          <w:p w14:paraId="1E0DAAD2"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hint="eastAsia"/>
                <w:b/>
                <w:kern w:val="0"/>
                <w:sz w:val="22"/>
                <w:szCs w:val="22"/>
              </w:rPr>
              <w:t>281.56</w:t>
            </w:r>
          </w:p>
        </w:tc>
      </w:tr>
    </w:tbl>
    <w:p w14:paraId="0ECE5EA0" w14:textId="77777777" w:rsidR="00673DCC" w:rsidRPr="00527717" w:rsidRDefault="00673DCC" w:rsidP="00673DCC">
      <w:pPr>
        <w:snapToGrid w:val="0"/>
        <w:spacing w:afterLines="30" w:after="108"/>
        <w:ind w:left="376" w:hangingChars="200" w:hanging="376"/>
        <w:rPr>
          <w:rFonts w:ascii="標楷體" w:eastAsia="標楷體"/>
          <w:b/>
          <w:spacing w:val="-6"/>
          <w:sz w:val="32"/>
          <w:szCs w:val="32"/>
          <w:u w:val="single"/>
        </w:rPr>
      </w:pPr>
      <w:proofErr w:type="gramStart"/>
      <w:r w:rsidRPr="00527717">
        <w:rPr>
          <w:rFonts w:ascii="標楷體" w:eastAsia="標楷體" w:hAnsi="標楷體" w:hint="eastAsia"/>
          <w:spacing w:val="-6"/>
          <w:sz w:val="20"/>
        </w:rPr>
        <w:t>註</w:t>
      </w:r>
      <w:proofErr w:type="gramEnd"/>
      <w:r w:rsidRPr="00527717">
        <w:rPr>
          <w:rFonts w:ascii="標楷體" w:eastAsia="標楷體" w:hAnsi="標楷體" w:hint="eastAsia"/>
          <w:spacing w:val="-6"/>
          <w:sz w:val="20"/>
        </w:rPr>
        <w:t>：</w:t>
      </w:r>
      <w:r w:rsidRPr="00527717">
        <w:rPr>
          <w:rFonts w:ascii="標楷體" w:eastAsia="標楷體" w:hAnsi="標楷體" w:hint="eastAsia"/>
          <w:noProof/>
          <w:spacing w:val="-6"/>
          <w:kern w:val="0"/>
          <w:sz w:val="20"/>
        </w:rPr>
        <w:t>本表一般建築及設備計畫決算審定數96</w:t>
      </w:r>
      <w:r w:rsidRPr="00527717">
        <w:rPr>
          <w:rFonts w:ascii="標楷體" w:eastAsia="標楷體" w:hAnsi="標楷體"/>
          <w:noProof/>
          <w:spacing w:val="-6"/>
          <w:kern w:val="0"/>
          <w:sz w:val="20"/>
        </w:rPr>
        <w:t>,</w:t>
      </w:r>
      <w:r w:rsidRPr="00527717">
        <w:rPr>
          <w:rFonts w:ascii="標楷體" w:eastAsia="標楷體" w:hAnsi="標楷體" w:hint="eastAsia"/>
          <w:noProof/>
          <w:spacing w:val="-6"/>
          <w:kern w:val="0"/>
          <w:sz w:val="20"/>
        </w:rPr>
        <w:t>023</w:t>
      </w:r>
      <w:r w:rsidRPr="00527717">
        <w:rPr>
          <w:rFonts w:ascii="標楷體" w:eastAsia="標楷體" w:hAnsi="標楷體"/>
          <w:noProof/>
          <w:spacing w:val="-6"/>
          <w:kern w:val="0"/>
          <w:sz w:val="20"/>
        </w:rPr>
        <w:t>,4</w:t>
      </w:r>
      <w:r w:rsidRPr="00527717">
        <w:rPr>
          <w:rFonts w:ascii="標楷體" w:eastAsia="標楷體" w:hAnsi="標楷體" w:hint="eastAsia"/>
          <w:noProof/>
          <w:spacing w:val="-6"/>
          <w:kern w:val="0"/>
          <w:sz w:val="20"/>
        </w:rPr>
        <w:t>46元，包含購建固定資產以前年度保留數之執行數27</w:t>
      </w:r>
      <w:r w:rsidRPr="00527717">
        <w:rPr>
          <w:rFonts w:ascii="標楷體" w:eastAsia="標楷體" w:hAnsi="標楷體"/>
          <w:noProof/>
          <w:spacing w:val="-6"/>
          <w:kern w:val="0"/>
          <w:sz w:val="20"/>
        </w:rPr>
        <w:t>,</w:t>
      </w:r>
      <w:r w:rsidRPr="00527717">
        <w:rPr>
          <w:rFonts w:ascii="標楷體" w:eastAsia="標楷體" w:hAnsi="標楷體" w:hint="eastAsia"/>
          <w:noProof/>
          <w:spacing w:val="-6"/>
          <w:kern w:val="0"/>
          <w:sz w:val="20"/>
        </w:rPr>
        <w:t>985</w:t>
      </w:r>
      <w:r w:rsidRPr="00527717">
        <w:rPr>
          <w:rFonts w:ascii="標楷體" w:eastAsia="標楷體" w:hAnsi="標楷體"/>
          <w:noProof/>
          <w:spacing w:val="-6"/>
          <w:kern w:val="0"/>
          <w:sz w:val="20"/>
        </w:rPr>
        <w:t>,</w:t>
      </w:r>
      <w:r w:rsidRPr="00527717">
        <w:rPr>
          <w:rFonts w:ascii="標楷體" w:eastAsia="標楷體" w:hAnsi="標楷體" w:hint="eastAsia"/>
          <w:noProof/>
          <w:spacing w:val="-6"/>
          <w:kern w:val="0"/>
          <w:sz w:val="20"/>
        </w:rPr>
        <w:t>279元</w:t>
      </w:r>
      <w:bookmarkEnd w:id="9"/>
      <w:r w:rsidRPr="00527717">
        <w:rPr>
          <w:rFonts w:ascii="標楷體" w:eastAsia="標楷體" w:hAnsi="標楷體" w:hint="eastAsia"/>
          <w:spacing w:val="-6"/>
          <w:sz w:val="20"/>
        </w:rPr>
        <w:t>。</w:t>
      </w:r>
    </w:p>
    <w:p w14:paraId="1E10EC41" w14:textId="77777777" w:rsidR="00673DCC" w:rsidRPr="00527717" w:rsidRDefault="00673DCC" w:rsidP="00673DCC">
      <w:pPr>
        <w:snapToGrid w:val="0"/>
        <w:spacing w:beforeLines="50" w:before="180"/>
        <w:ind w:left="357" w:rightChars="235" w:right="564"/>
        <w:jc w:val="center"/>
        <w:rPr>
          <w:rFonts w:ascii="標楷體" w:eastAsia="標楷體"/>
          <w:b/>
          <w:sz w:val="32"/>
          <w:szCs w:val="32"/>
          <w:u w:val="single"/>
        </w:rPr>
      </w:pPr>
      <w:r w:rsidRPr="00527717">
        <w:rPr>
          <w:rFonts w:ascii="標楷體" w:eastAsia="標楷體"/>
          <w:b/>
          <w:sz w:val="32"/>
          <w:szCs w:val="32"/>
          <w:u w:val="single"/>
        </w:rPr>
        <w:t xml:space="preserve">  </w:t>
      </w:r>
      <w:proofErr w:type="gramStart"/>
      <w:r w:rsidRPr="00527717">
        <w:rPr>
          <w:rFonts w:ascii="標楷體" w:eastAsia="標楷體"/>
          <w:b/>
          <w:sz w:val="32"/>
          <w:szCs w:val="32"/>
          <w:u w:val="single"/>
        </w:rPr>
        <w:t>臺</w:t>
      </w:r>
      <w:proofErr w:type="gramEnd"/>
      <w:r w:rsidRPr="00527717">
        <w:rPr>
          <w:rFonts w:ascii="標楷體" w:eastAsia="標楷體"/>
          <w:b/>
          <w:sz w:val="32"/>
          <w:szCs w:val="32"/>
          <w:u w:val="single"/>
        </w:rPr>
        <w:t>中市公益彩券盈餘分配基金</w:t>
      </w:r>
      <w:r w:rsidRPr="00527717">
        <w:rPr>
          <w:rFonts w:ascii="標楷體" w:eastAsia="標楷體" w:hint="eastAsia"/>
          <w:b/>
          <w:sz w:val="32"/>
          <w:szCs w:val="32"/>
          <w:u w:val="single"/>
        </w:rPr>
        <w:t>餘</w:t>
      </w:r>
      <w:proofErr w:type="gramStart"/>
      <w:r w:rsidRPr="00527717">
        <w:rPr>
          <w:rFonts w:ascii="標楷體" w:eastAsia="標楷體" w:hint="eastAsia"/>
          <w:b/>
          <w:sz w:val="32"/>
          <w:szCs w:val="32"/>
          <w:u w:val="single"/>
        </w:rPr>
        <w:t>絀</w:t>
      </w:r>
      <w:proofErr w:type="gramEnd"/>
      <w:r w:rsidRPr="00527717">
        <w:rPr>
          <w:rFonts w:ascii="標楷體" w:eastAsia="標楷體" w:hint="eastAsia"/>
          <w:b/>
          <w:sz w:val="32"/>
          <w:szCs w:val="32"/>
          <w:u w:val="single"/>
        </w:rPr>
        <w:t>審定後現金流量表</w:t>
      </w:r>
      <w:r w:rsidRPr="00527717">
        <w:rPr>
          <w:rFonts w:ascii="標楷體" w:eastAsia="標楷體"/>
          <w:b/>
          <w:sz w:val="32"/>
          <w:szCs w:val="32"/>
          <w:u w:val="single"/>
        </w:rPr>
        <w:t xml:space="preserve">  </w:t>
      </w:r>
    </w:p>
    <w:p w14:paraId="0A444213" w14:textId="77777777" w:rsidR="00673DCC" w:rsidRPr="00527717" w:rsidRDefault="00673DCC" w:rsidP="00673DCC">
      <w:pPr>
        <w:tabs>
          <w:tab w:val="left" w:pos="4227"/>
          <w:tab w:val="left" w:pos="8191"/>
        </w:tabs>
        <w:snapToGrid w:val="0"/>
        <w:jc w:val="right"/>
        <w:rPr>
          <w:rFonts w:ascii="標楷體" w:eastAsia="標楷體" w:hAnsi="標楷體"/>
        </w:rPr>
      </w:pPr>
      <w:r w:rsidRPr="00527717">
        <w:rPr>
          <w:rFonts w:ascii="標楷體" w:eastAsia="標楷體" w:hAnsi="標楷體" w:hint="eastAsia"/>
        </w:rPr>
        <w:t xml:space="preserve">   中華民國</w:t>
      </w:r>
      <w:proofErr w:type="gramStart"/>
      <w:r w:rsidRPr="00527717">
        <w:rPr>
          <w:rFonts w:ascii="標楷體" w:eastAsia="標楷體" w:hAnsi="標楷體"/>
        </w:rPr>
        <w:t>112</w:t>
      </w:r>
      <w:proofErr w:type="gramEnd"/>
      <w:r w:rsidRPr="00527717">
        <w:rPr>
          <w:rFonts w:ascii="標楷體" w:eastAsia="標楷體" w:hAnsi="標楷體" w:hint="eastAsia"/>
        </w:rPr>
        <w:t xml:space="preserve">年度                     </w:t>
      </w:r>
      <w:r w:rsidRPr="00527717">
        <w:rPr>
          <w:rFonts w:ascii="標楷體" w:eastAsia="標楷體" w:hAnsi="標楷體" w:hint="eastAsia"/>
          <w:sz w:val="20"/>
        </w:rPr>
        <w:t>單位：新臺幣元</w:t>
      </w:r>
    </w:p>
    <w:tbl>
      <w:tblPr>
        <w:tblW w:w="50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32"/>
        <w:gridCol w:w="5033"/>
      </w:tblGrid>
      <w:tr w:rsidR="00673DCC" w:rsidRPr="00527717" w14:paraId="2628CDE7" w14:textId="77777777" w:rsidTr="007270AC">
        <w:trPr>
          <w:cantSplit/>
          <w:trHeight w:val="284"/>
          <w:jc w:val="center"/>
        </w:trPr>
        <w:tc>
          <w:tcPr>
            <w:tcW w:w="2500" w:type="pct"/>
            <w:vMerge w:val="restart"/>
            <w:tcBorders>
              <w:top w:val="single" w:sz="4" w:space="0" w:color="auto"/>
              <w:left w:val="nil"/>
              <w:bottom w:val="single" w:sz="4" w:space="0" w:color="auto"/>
              <w:right w:val="single" w:sz="4" w:space="0" w:color="auto"/>
            </w:tcBorders>
            <w:vAlign w:val="center"/>
          </w:tcPr>
          <w:p w14:paraId="77A778D0" w14:textId="77777777" w:rsidR="00673DCC" w:rsidRPr="00527717" w:rsidRDefault="00673DCC" w:rsidP="00536FD2">
            <w:pPr>
              <w:spacing w:before="120" w:line="240" w:lineRule="exact"/>
              <w:jc w:val="distribute"/>
              <w:rPr>
                <w:rFonts w:ascii="標楷體" w:eastAsia="標楷體" w:hAnsi="標楷體"/>
                <w:noProof/>
                <w:sz w:val="22"/>
                <w:szCs w:val="22"/>
              </w:rPr>
            </w:pPr>
            <w:r w:rsidRPr="00527717">
              <w:rPr>
                <w:rFonts w:ascii="標楷體" w:eastAsia="標楷體" w:hAnsi="標楷體" w:hint="eastAsia"/>
                <w:noProof/>
                <w:sz w:val="22"/>
                <w:szCs w:val="22"/>
              </w:rPr>
              <w:t>項目</w:t>
            </w:r>
          </w:p>
        </w:tc>
        <w:tc>
          <w:tcPr>
            <w:tcW w:w="2500" w:type="pct"/>
            <w:vMerge w:val="restart"/>
            <w:tcBorders>
              <w:top w:val="single" w:sz="4" w:space="0" w:color="auto"/>
              <w:left w:val="single" w:sz="4" w:space="0" w:color="auto"/>
              <w:bottom w:val="single" w:sz="4" w:space="0" w:color="auto"/>
              <w:right w:val="nil"/>
            </w:tcBorders>
            <w:vAlign w:val="center"/>
          </w:tcPr>
          <w:p w14:paraId="6ED2C051" w14:textId="77777777" w:rsidR="00673DCC" w:rsidRPr="00527717" w:rsidRDefault="00673DCC" w:rsidP="00536FD2">
            <w:pPr>
              <w:spacing w:before="120" w:line="240" w:lineRule="exact"/>
              <w:jc w:val="distribute"/>
              <w:rPr>
                <w:rFonts w:ascii="標楷體" w:eastAsia="標楷體" w:hAnsi="標楷體"/>
                <w:noProof/>
                <w:sz w:val="22"/>
                <w:szCs w:val="22"/>
              </w:rPr>
            </w:pPr>
            <w:r w:rsidRPr="00527717">
              <w:rPr>
                <w:rFonts w:ascii="標楷體" w:eastAsia="標楷體" w:hAnsi="標楷體" w:hint="eastAsia"/>
                <w:noProof/>
                <w:sz w:val="22"/>
                <w:szCs w:val="22"/>
              </w:rPr>
              <w:t>決算數</w:t>
            </w:r>
          </w:p>
        </w:tc>
      </w:tr>
      <w:tr w:rsidR="00673DCC" w:rsidRPr="00527717" w14:paraId="625604D5" w14:textId="77777777" w:rsidTr="007270AC">
        <w:trPr>
          <w:cantSplit/>
          <w:trHeight w:val="360"/>
          <w:jc w:val="center"/>
        </w:trPr>
        <w:tc>
          <w:tcPr>
            <w:tcW w:w="2500" w:type="pct"/>
            <w:vMerge/>
            <w:tcBorders>
              <w:top w:val="single" w:sz="4" w:space="0" w:color="auto"/>
              <w:left w:val="nil"/>
              <w:bottom w:val="single" w:sz="4" w:space="0" w:color="auto"/>
              <w:right w:val="single" w:sz="4" w:space="0" w:color="auto"/>
            </w:tcBorders>
          </w:tcPr>
          <w:p w14:paraId="066FCEBE" w14:textId="77777777" w:rsidR="00673DCC" w:rsidRPr="00527717" w:rsidRDefault="00673DCC" w:rsidP="007270AC">
            <w:pPr>
              <w:spacing w:before="120" w:line="240" w:lineRule="exact"/>
              <w:jc w:val="distribute"/>
              <w:rPr>
                <w:rFonts w:ascii="標楷體" w:eastAsia="標楷體" w:hAnsi="標楷體"/>
                <w:noProof/>
                <w:sz w:val="22"/>
                <w:szCs w:val="22"/>
              </w:rPr>
            </w:pPr>
          </w:p>
        </w:tc>
        <w:tc>
          <w:tcPr>
            <w:tcW w:w="2500" w:type="pct"/>
            <w:vMerge/>
            <w:tcBorders>
              <w:top w:val="single" w:sz="4" w:space="0" w:color="auto"/>
              <w:left w:val="single" w:sz="4" w:space="0" w:color="auto"/>
              <w:bottom w:val="single" w:sz="4" w:space="0" w:color="auto"/>
              <w:right w:val="nil"/>
            </w:tcBorders>
          </w:tcPr>
          <w:p w14:paraId="0A5B0EDE" w14:textId="77777777" w:rsidR="00673DCC" w:rsidRPr="00527717" w:rsidRDefault="00673DCC" w:rsidP="007270AC">
            <w:pPr>
              <w:spacing w:before="120" w:line="240" w:lineRule="exact"/>
              <w:jc w:val="distribute"/>
              <w:rPr>
                <w:rFonts w:ascii="標楷體" w:eastAsia="標楷體" w:hAnsi="標楷體"/>
                <w:noProof/>
                <w:sz w:val="22"/>
                <w:szCs w:val="22"/>
              </w:rPr>
            </w:pPr>
          </w:p>
        </w:tc>
      </w:tr>
      <w:tr w:rsidR="00673DCC" w:rsidRPr="00527717" w14:paraId="084DA916" w14:textId="77777777" w:rsidTr="007270AC">
        <w:trPr>
          <w:cantSplit/>
          <w:trHeight w:val="161"/>
          <w:jc w:val="center"/>
        </w:trPr>
        <w:tc>
          <w:tcPr>
            <w:tcW w:w="2500" w:type="pct"/>
            <w:tcBorders>
              <w:top w:val="single" w:sz="4" w:space="0" w:color="auto"/>
              <w:left w:val="nil"/>
              <w:bottom w:val="nil"/>
              <w:right w:val="single" w:sz="4" w:space="0" w:color="auto"/>
            </w:tcBorders>
            <w:vAlign w:val="center"/>
          </w:tcPr>
          <w:p w14:paraId="19044356" w14:textId="77777777" w:rsidR="00673DCC" w:rsidRPr="00527717" w:rsidRDefault="00673DCC" w:rsidP="0054615D">
            <w:pPr>
              <w:spacing w:before="120" w:line="240" w:lineRule="exact"/>
              <w:ind w:rightChars="10" w:right="24"/>
              <w:jc w:val="distribute"/>
              <w:rPr>
                <w:rFonts w:ascii="標楷體" w:eastAsia="標楷體" w:hAnsi="標楷體"/>
                <w:b/>
                <w:noProof/>
                <w:sz w:val="22"/>
                <w:szCs w:val="22"/>
              </w:rPr>
            </w:pPr>
            <w:r w:rsidRPr="00527717">
              <w:rPr>
                <w:rFonts w:ascii="標楷體" w:eastAsia="標楷體" w:hAnsi="標楷體"/>
                <w:b/>
                <w:noProof/>
                <w:sz w:val="22"/>
                <w:szCs w:val="22"/>
              </w:rPr>
              <w:t>業務活動之現金流量</w:t>
            </w:r>
          </w:p>
        </w:tc>
        <w:tc>
          <w:tcPr>
            <w:tcW w:w="2500" w:type="pct"/>
            <w:tcBorders>
              <w:top w:val="single" w:sz="4" w:space="0" w:color="auto"/>
              <w:left w:val="nil"/>
              <w:bottom w:val="nil"/>
              <w:right w:val="nil"/>
            </w:tcBorders>
          </w:tcPr>
          <w:p w14:paraId="5397F98E" w14:textId="77777777" w:rsidR="00673DCC" w:rsidRPr="00527717" w:rsidRDefault="00673DCC" w:rsidP="007270AC">
            <w:pPr>
              <w:spacing w:before="120" w:line="240" w:lineRule="exact"/>
              <w:jc w:val="right"/>
              <w:rPr>
                <w:rFonts w:ascii="新細明體" w:hAnsi="新細明體"/>
                <w:noProof/>
                <w:sz w:val="22"/>
                <w:szCs w:val="22"/>
              </w:rPr>
            </w:pPr>
          </w:p>
        </w:tc>
      </w:tr>
      <w:tr w:rsidR="00673DCC" w:rsidRPr="00527717" w14:paraId="6A475637" w14:textId="77777777" w:rsidTr="007270AC">
        <w:trPr>
          <w:cantSplit/>
          <w:trHeight w:val="375"/>
          <w:jc w:val="center"/>
        </w:trPr>
        <w:tc>
          <w:tcPr>
            <w:tcW w:w="2500" w:type="pct"/>
            <w:tcBorders>
              <w:top w:val="nil"/>
              <w:left w:val="nil"/>
              <w:bottom w:val="nil"/>
              <w:right w:val="single" w:sz="4" w:space="0" w:color="auto"/>
            </w:tcBorders>
            <w:vAlign w:val="center"/>
          </w:tcPr>
          <w:p w14:paraId="265C6512" w14:textId="77777777" w:rsidR="00673DCC" w:rsidRPr="00527717" w:rsidRDefault="00673DCC" w:rsidP="003245C1">
            <w:pPr>
              <w:spacing w:before="120" w:line="240" w:lineRule="exact"/>
              <w:ind w:leftChars="100" w:left="240"/>
              <w:jc w:val="distribute"/>
              <w:rPr>
                <w:rFonts w:ascii="標楷體" w:eastAsia="標楷體" w:hAnsi="標楷體"/>
                <w:b/>
                <w:noProof/>
                <w:sz w:val="22"/>
                <w:szCs w:val="22"/>
              </w:rPr>
            </w:pPr>
            <w:r w:rsidRPr="00527717">
              <w:rPr>
                <w:rFonts w:ascii="標楷體" w:eastAsia="標楷體" w:hAnsi="標楷體"/>
                <w:noProof/>
                <w:sz w:val="22"/>
                <w:szCs w:val="22"/>
              </w:rPr>
              <w:t>本期賸餘（短絀）</w:t>
            </w:r>
          </w:p>
        </w:tc>
        <w:tc>
          <w:tcPr>
            <w:tcW w:w="2500" w:type="pct"/>
            <w:tcBorders>
              <w:top w:val="nil"/>
              <w:left w:val="nil"/>
              <w:bottom w:val="nil"/>
              <w:right w:val="nil"/>
            </w:tcBorders>
          </w:tcPr>
          <w:p w14:paraId="419E203B" w14:textId="77777777" w:rsidR="00673DCC" w:rsidRPr="00527717" w:rsidRDefault="00673DCC" w:rsidP="007270AC">
            <w:pPr>
              <w:spacing w:before="120" w:line="240" w:lineRule="exact"/>
              <w:jc w:val="right"/>
              <w:rPr>
                <w:rFonts w:ascii="新細明體" w:hAnsi="新細明體"/>
                <w:noProof/>
                <w:sz w:val="22"/>
                <w:szCs w:val="22"/>
              </w:rPr>
            </w:pPr>
            <w:r w:rsidRPr="00527717">
              <w:rPr>
                <w:rFonts w:ascii="新細明體" w:hAnsi="新細明體"/>
                <w:noProof/>
                <w:sz w:val="22"/>
                <w:szCs w:val="22"/>
              </w:rPr>
              <w:t>- 121,327,036</w:t>
            </w:r>
          </w:p>
        </w:tc>
      </w:tr>
      <w:tr w:rsidR="00673DCC" w:rsidRPr="00527717" w14:paraId="3F6F2F5A" w14:textId="77777777" w:rsidTr="007270AC">
        <w:trPr>
          <w:cantSplit/>
          <w:trHeight w:val="375"/>
          <w:jc w:val="center"/>
        </w:trPr>
        <w:tc>
          <w:tcPr>
            <w:tcW w:w="2500" w:type="pct"/>
            <w:tcBorders>
              <w:top w:val="nil"/>
              <w:left w:val="nil"/>
              <w:bottom w:val="nil"/>
              <w:right w:val="single" w:sz="4" w:space="0" w:color="auto"/>
            </w:tcBorders>
            <w:vAlign w:val="center"/>
          </w:tcPr>
          <w:p w14:paraId="4DC37391" w14:textId="77777777" w:rsidR="00673DCC" w:rsidRPr="00527717" w:rsidRDefault="00673DCC" w:rsidP="003245C1">
            <w:pPr>
              <w:spacing w:before="120" w:line="240" w:lineRule="exact"/>
              <w:ind w:leftChars="100" w:left="240" w:rightChars="10" w:right="24"/>
              <w:jc w:val="distribute"/>
              <w:rPr>
                <w:rFonts w:ascii="標楷體" w:eastAsia="標楷體" w:hAnsi="標楷體"/>
                <w:b/>
                <w:noProof/>
                <w:sz w:val="22"/>
                <w:szCs w:val="22"/>
              </w:rPr>
            </w:pPr>
            <w:r w:rsidRPr="00527717">
              <w:rPr>
                <w:rFonts w:ascii="標楷體" w:eastAsia="標楷體" w:hAnsi="標楷體"/>
                <w:noProof/>
                <w:sz w:val="22"/>
                <w:szCs w:val="22"/>
              </w:rPr>
              <w:t>調整非現金項目</w:t>
            </w:r>
          </w:p>
        </w:tc>
        <w:tc>
          <w:tcPr>
            <w:tcW w:w="2500" w:type="pct"/>
            <w:tcBorders>
              <w:top w:val="nil"/>
              <w:left w:val="nil"/>
              <w:bottom w:val="nil"/>
              <w:right w:val="nil"/>
            </w:tcBorders>
          </w:tcPr>
          <w:p w14:paraId="5E35579E" w14:textId="77777777" w:rsidR="00673DCC" w:rsidRPr="00527717" w:rsidRDefault="00673DCC" w:rsidP="007270AC">
            <w:pPr>
              <w:spacing w:before="120" w:line="240" w:lineRule="exact"/>
              <w:jc w:val="right"/>
              <w:rPr>
                <w:rFonts w:ascii="新細明體" w:hAnsi="新細明體"/>
                <w:noProof/>
                <w:sz w:val="22"/>
                <w:szCs w:val="22"/>
              </w:rPr>
            </w:pPr>
            <w:r w:rsidRPr="00527717">
              <w:rPr>
                <w:rFonts w:ascii="新細明體" w:hAnsi="新細明體"/>
                <w:noProof/>
                <w:sz w:val="22"/>
                <w:szCs w:val="22"/>
              </w:rPr>
              <w:t>71,478,808</w:t>
            </w:r>
          </w:p>
        </w:tc>
      </w:tr>
      <w:tr w:rsidR="00673DCC" w:rsidRPr="00527717" w14:paraId="3B8A6247" w14:textId="77777777" w:rsidTr="007270AC">
        <w:trPr>
          <w:cantSplit/>
          <w:trHeight w:val="239"/>
          <w:jc w:val="center"/>
        </w:trPr>
        <w:tc>
          <w:tcPr>
            <w:tcW w:w="2500" w:type="pct"/>
            <w:tcBorders>
              <w:top w:val="nil"/>
              <w:left w:val="nil"/>
              <w:bottom w:val="nil"/>
              <w:right w:val="single" w:sz="4" w:space="0" w:color="auto"/>
            </w:tcBorders>
            <w:vAlign w:val="center"/>
          </w:tcPr>
          <w:p w14:paraId="27785934" w14:textId="77777777" w:rsidR="00673DCC" w:rsidRPr="00527717" w:rsidRDefault="00673DCC" w:rsidP="003245C1">
            <w:pPr>
              <w:spacing w:before="120" w:line="240" w:lineRule="exact"/>
              <w:ind w:leftChars="200" w:left="480"/>
              <w:jc w:val="distribute"/>
              <w:rPr>
                <w:rFonts w:ascii="標楷體" w:eastAsia="標楷體" w:hAnsi="標楷體"/>
                <w:b/>
                <w:noProof/>
                <w:sz w:val="22"/>
                <w:szCs w:val="22"/>
              </w:rPr>
            </w:pPr>
            <w:r w:rsidRPr="00527717">
              <w:rPr>
                <w:rFonts w:ascii="標楷體" w:eastAsia="標楷體" w:hAnsi="標楷體"/>
                <w:b/>
                <w:noProof/>
                <w:spacing w:val="-24"/>
                <w:sz w:val="22"/>
                <w:szCs w:val="22"/>
              </w:rPr>
              <w:t>業務活動之淨現金流入（流出）</w:t>
            </w:r>
          </w:p>
        </w:tc>
        <w:tc>
          <w:tcPr>
            <w:tcW w:w="2500" w:type="pct"/>
            <w:tcBorders>
              <w:top w:val="nil"/>
              <w:left w:val="nil"/>
              <w:bottom w:val="nil"/>
              <w:right w:val="nil"/>
            </w:tcBorders>
          </w:tcPr>
          <w:p w14:paraId="4F02DAA2" w14:textId="77777777" w:rsidR="00673DCC" w:rsidRPr="00527717" w:rsidRDefault="00673DCC" w:rsidP="007270AC">
            <w:pPr>
              <w:spacing w:before="120" w:line="240" w:lineRule="exact"/>
              <w:jc w:val="right"/>
              <w:rPr>
                <w:rFonts w:ascii="新細明體" w:hAnsi="新細明體"/>
                <w:noProof/>
                <w:sz w:val="22"/>
                <w:szCs w:val="22"/>
              </w:rPr>
            </w:pPr>
            <w:r w:rsidRPr="00527717">
              <w:rPr>
                <w:rFonts w:ascii="新細明體" w:hAnsi="新細明體"/>
                <w:b/>
                <w:noProof/>
                <w:sz w:val="22"/>
                <w:szCs w:val="22"/>
              </w:rPr>
              <w:t>- 49,848,228</w:t>
            </w:r>
          </w:p>
        </w:tc>
      </w:tr>
      <w:tr w:rsidR="00673DCC" w:rsidRPr="00527717" w14:paraId="325F4B3C" w14:textId="77777777" w:rsidTr="007270AC">
        <w:trPr>
          <w:cantSplit/>
          <w:trHeight w:val="375"/>
          <w:jc w:val="center"/>
        </w:trPr>
        <w:tc>
          <w:tcPr>
            <w:tcW w:w="2500" w:type="pct"/>
            <w:tcBorders>
              <w:top w:val="nil"/>
              <w:left w:val="nil"/>
              <w:bottom w:val="nil"/>
              <w:right w:val="single" w:sz="4" w:space="0" w:color="auto"/>
            </w:tcBorders>
            <w:vAlign w:val="center"/>
          </w:tcPr>
          <w:p w14:paraId="46E90713" w14:textId="77777777" w:rsidR="00673DCC" w:rsidRPr="00527717" w:rsidRDefault="00673DCC" w:rsidP="0054615D">
            <w:pPr>
              <w:spacing w:before="120" w:line="240" w:lineRule="exact"/>
              <w:ind w:rightChars="10" w:right="24"/>
              <w:jc w:val="distribute"/>
              <w:rPr>
                <w:rFonts w:ascii="標楷體" w:eastAsia="標楷體" w:hAnsi="標楷體"/>
                <w:b/>
                <w:noProof/>
                <w:sz w:val="22"/>
                <w:szCs w:val="22"/>
              </w:rPr>
            </w:pPr>
            <w:r w:rsidRPr="00527717">
              <w:rPr>
                <w:rFonts w:ascii="標楷體" w:eastAsia="標楷體" w:hAnsi="標楷體"/>
                <w:b/>
                <w:noProof/>
                <w:sz w:val="22"/>
                <w:szCs w:val="22"/>
              </w:rPr>
              <w:t>投資活動之現金流量</w:t>
            </w:r>
          </w:p>
        </w:tc>
        <w:tc>
          <w:tcPr>
            <w:tcW w:w="2500" w:type="pct"/>
            <w:tcBorders>
              <w:top w:val="nil"/>
              <w:left w:val="nil"/>
              <w:bottom w:val="nil"/>
              <w:right w:val="nil"/>
            </w:tcBorders>
          </w:tcPr>
          <w:p w14:paraId="74C1301A" w14:textId="77777777" w:rsidR="00673DCC" w:rsidRPr="00527717" w:rsidRDefault="00673DCC" w:rsidP="007270AC">
            <w:pPr>
              <w:spacing w:before="120" w:line="240" w:lineRule="exact"/>
              <w:jc w:val="right"/>
              <w:rPr>
                <w:rFonts w:ascii="新細明體" w:hAnsi="新細明體"/>
                <w:noProof/>
                <w:sz w:val="22"/>
                <w:szCs w:val="22"/>
              </w:rPr>
            </w:pPr>
          </w:p>
        </w:tc>
      </w:tr>
      <w:tr w:rsidR="00673DCC" w:rsidRPr="00527717" w14:paraId="62560BA8" w14:textId="77777777" w:rsidTr="007270AC">
        <w:trPr>
          <w:cantSplit/>
          <w:trHeight w:val="375"/>
          <w:jc w:val="center"/>
        </w:trPr>
        <w:tc>
          <w:tcPr>
            <w:tcW w:w="2500" w:type="pct"/>
            <w:tcBorders>
              <w:top w:val="nil"/>
              <w:left w:val="nil"/>
              <w:bottom w:val="nil"/>
              <w:right w:val="single" w:sz="4" w:space="0" w:color="auto"/>
            </w:tcBorders>
            <w:vAlign w:val="center"/>
          </w:tcPr>
          <w:p w14:paraId="0CD604F5" w14:textId="77777777" w:rsidR="00673DCC" w:rsidRPr="00527717" w:rsidRDefault="00673DCC" w:rsidP="003245C1">
            <w:pPr>
              <w:spacing w:before="120" w:line="240" w:lineRule="exact"/>
              <w:ind w:leftChars="100" w:left="240" w:rightChars="10" w:right="24"/>
              <w:jc w:val="distribute"/>
              <w:rPr>
                <w:rFonts w:ascii="標楷體" w:eastAsia="標楷體" w:hAnsi="標楷體"/>
                <w:b/>
                <w:noProof/>
                <w:sz w:val="22"/>
                <w:szCs w:val="22"/>
              </w:rPr>
            </w:pPr>
            <w:r w:rsidRPr="00527717">
              <w:rPr>
                <w:rFonts w:ascii="標楷體" w:eastAsia="標楷體" w:hAnsi="標楷體"/>
                <w:noProof/>
                <w:spacing w:val="-24"/>
                <w:sz w:val="22"/>
                <w:szCs w:val="22"/>
              </w:rPr>
              <w:t>增加固定資產、遞耗資產、無形資產及其他資產</w:t>
            </w:r>
          </w:p>
        </w:tc>
        <w:tc>
          <w:tcPr>
            <w:tcW w:w="2500" w:type="pct"/>
            <w:tcBorders>
              <w:top w:val="nil"/>
              <w:left w:val="nil"/>
              <w:bottom w:val="nil"/>
              <w:right w:val="nil"/>
            </w:tcBorders>
          </w:tcPr>
          <w:p w14:paraId="0988DB69" w14:textId="77777777" w:rsidR="00673DCC" w:rsidRPr="00527717" w:rsidRDefault="00673DCC" w:rsidP="007270AC">
            <w:pPr>
              <w:spacing w:before="120" w:line="240" w:lineRule="exact"/>
              <w:jc w:val="right"/>
              <w:rPr>
                <w:rFonts w:ascii="新細明體" w:hAnsi="新細明體"/>
                <w:noProof/>
                <w:sz w:val="22"/>
                <w:szCs w:val="22"/>
              </w:rPr>
            </w:pPr>
            <w:r w:rsidRPr="00527717">
              <w:rPr>
                <w:rFonts w:ascii="新細明體" w:hAnsi="新細明體"/>
                <w:noProof/>
                <w:sz w:val="22"/>
                <w:szCs w:val="22"/>
              </w:rPr>
              <w:t>- 41,449,423</w:t>
            </w:r>
          </w:p>
        </w:tc>
      </w:tr>
      <w:tr w:rsidR="00673DCC" w:rsidRPr="00527717" w14:paraId="7FB2EFFC" w14:textId="77777777" w:rsidTr="007270AC">
        <w:trPr>
          <w:cantSplit/>
          <w:trHeight w:val="375"/>
          <w:jc w:val="center"/>
        </w:trPr>
        <w:tc>
          <w:tcPr>
            <w:tcW w:w="2500" w:type="pct"/>
            <w:tcBorders>
              <w:top w:val="nil"/>
              <w:left w:val="nil"/>
              <w:bottom w:val="nil"/>
              <w:right w:val="single" w:sz="4" w:space="0" w:color="auto"/>
            </w:tcBorders>
            <w:vAlign w:val="center"/>
          </w:tcPr>
          <w:p w14:paraId="1A0A14EF" w14:textId="77777777" w:rsidR="00673DCC" w:rsidRPr="00527717" w:rsidRDefault="00673DCC" w:rsidP="003245C1">
            <w:pPr>
              <w:spacing w:before="120" w:line="240" w:lineRule="exact"/>
              <w:ind w:leftChars="200" w:left="480"/>
              <w:jc w:val="distribute"/>
              <w:rPr>
                <w:rFonts w:ascii="標楷體" w:eastAsia="標楷體" w:hAnsi="標楷體"/>
                <w:b/>
                <w:noProof/>
                <w:sz w:val="22"/>
                <w:szCs w:val="22"/>
              </w:rPr>
            </w:pPr>
            <w:r w:rsidRPr="00527717">
              <w:rPr>
                <w:rFonts w:ascii="標楷體" w:eastAsia="標楷體" w:hAnsi="標楷體"/>
                <w:b/>
                <w:noProof/>
                <w:spacing w:val="-24"/>
                <w:sz w:val="22"/>
                <w:szCs w:val="22"/>
              </w:rPr>
              <w:t>投資活動之淨現金流入（流出）</w:t>
            </w:r>
          </w:p>
        </w:tc>
        <w:tc>
          <w:tcPr>
            <w:tcW w:w="2500" w:type="pct"/>
            <w:tcBorders>
              <w:top w:val="nil"/>
              <w:left w:val="nil"/>
              <w:bottom w:val="nil"/>
              <w:right w:val="nil"/>
            </w:tcBorders>
          </w:tcPr>
          <w:p w14:paraId="0FD1D3B1" w14:textId="77777777" w:rsidR="00673DCC" w:rsidRPr="00527717" w:rsidRDefault="00673DCC" w:rsidP="007270AC">
            <w:pPr>
              <w:spacing w:before="120" w:line="240" w:lineRule="exact"/>
              <w:jc w:val="right"/>
              <w:rPr>
                <w:rFonts w:ascii="新細明體" w:hAnsi="新細明體"/>
                <w:noProof/>
                <w:sz w:val="22"/>
                <w:szCs w:val="22"/>
              </w:rPr>
            </w:pPr>
            <w:r w:rsidRPr="00527717">
              <w:rPr>
                <w:rFonts w:ascii="新細明體" w:hAnsi="新細明體"/>
                <w:b/>
                <w:noProof/>
                <w:sz w:val="22"/>
                <w:szCs w:val="22"/>
              </w:rPr>
              <w:t>- 41,449,423</w:t>
            </w:r>
          </w:p>
        </w:tc>
      </w:tr>
      <w:tr w:rsidR="00673DCC" w:rsidRPr="00527717" w14:paraId="49D29085" w14:textId="77777777" w:rsidTr="007270AC">
        <w:trPr>
          <w:cantSplit/>
          <w:trHeight w:val="375"/>
          <w:jc w:val="center"/>
        </w:trPr>
        <w:tc>
          <w:tcPr>
            <w:tcW w:w="2500" w:type="pct"/>
            <w:tcBorders>
              <w:top w:val="nil"/>
              <w:left w:val="nil"/>
              <w:bottom w:val="nil"/>
              <w:right w:val="single" w:sz="4" w:space="0" w:color="auto"/>
            </w:tcBorders>
            <w:vAlign w:val="center"/>
          </w:tcPr>
          <w:p w14:paraId="0EAD89B7" w14:textId="77777777" w:rsidR="00673DCC" w:rsidRPr="00527717" w:rsidRDefault="00673DCC" w:rsidP="0054615D">
            <w:pPr>
              <w:spacing w:before="120" w:line="240" w:lineRule="exact"/>
              <w:ind w:rightChars="10" w:right="24"/>
              <w:jc w:val="distribute"/>
              <w:rPr>
                <w:rFonts w:ascii="標楷體" w:eastAsia="標楷體" w:hAnsi="標楷體"/>
                <w:b/>
                <w:noProof/>
                <w:sz w:val="22"/>
                <w:szCs w:val="22"/>
              </w:rPr>
            </w:pPr>
            <w:r w:rsidRPr="00527717">
              <w:rPr>
                <w:rFonts w:ascii="標楷體" w:eastAsia="標楷體" w:hAnsi="標楷體"/>
                <w:b/>
                <w:noProof/>
                <w:sz w:val="22"/>
                <w:szCs w:val="22"/>
              </w:rPr>
              <w:t>籌資活動之現金流量</w:t>
            </w:r>
          </w:p>
        </w:tc>
        <w:tc>
          <w:tcPr>
            <w:tcW w:w="2500" w:type="pct"/>
            <w:tcBorders>
              <w:top w:val="nil"/>
              <w:left w:val="nil"/>
              <w:bottom w:val="nil"/>
              <w:right w:val="nil"/>
            </w:tcBorders>
          </w:tcPr>
          <w:p w14:paraId="3288EC00" w14:textId="77777777" w:rsidR="00673DCC" w:rsidRPr="00527717" w:rsidRDefault="00673DCC" w:rsidP="007270AC">
            <w:pPr>
              <w:spacing w:before="120" w:line="240" w:lineRule="exact"/>
              <w:jc w:val="right"/>
              <w:rPr>
                <w:rFonts w:ascii="新細明體" w:hAnsi="新細明體"/>
                <w:noProof/>
                <w:sz w:val="22"/>
                <w:szCs w:val="22"/>
              </w:rPr>
            </w:pPr>
          </w:p>
        </w:tc>
      </w:tr>
      <w:tr w:rsidR="00673DCC" w:rsidRPr="00527717" w14:paraId="7664E266" w14:textId="77777777" w:rsidTr="007270AC">
        <w:trPr>
          <w:cantSplit/>
          <w:trHeight w:val="375"/>
          <w:jc w:val="center"/>
        </w:trPr>
        <w:tc>
          <w:tcPr>
            <w:tcW w:w="2500" w:type="pct"/>
            <w:tcBorders>
              <w:top w:val="nil"/>
              <w:left w:val="nil"/>
              <w:bottom w:val="nil"/>
              <w:right w:val="single" w:sz="4" w:space="0" w:color="auto"/>
            </w:tcBorders>
            <w:vAlign w:val="center"/>
          </w:tcPr>
          <w:p w14:paraId="2DFF13F6" w14:textId="77777777" w:rsidR="00673DCC" w:rsidRPr="00527717" w:rsidRDefault="00673DCC" w:rsidP="003245C1">
            <w:pPr>
              <w:spacing w:before="120" w:line="240" w:lineRule="exact"/>
              <w:ind w:leftChars="100" w:left="240" w:rightChars="10" w:right="24"/>
              <w:jc w:val="distribute"/>
              <w:rPr>
                <w:rFonts w:ascii="標楷體" w:eastAsia="標楷體" w:hAnsi="標楷體"/>
                <w:b/>
                <w:noProof/>
                <w:sz w:val="22"/>
                <w:szCs w:val="22"/>
              </w:rPr>
            </w:pPr>
            <w:r w:rsidRPr="00527717">
              <w:rPr>
                <w:rFonts w:ascii="標楷體" w:eastAsia="標楷體" w:hAnsi="標楷體"/>
                <w:noProof/>
                <w:sz w:val="22"/>
                <w:szCs w:val="22"/>
              </w:rPr>
              <w:t>減少短期債務及其他負債</w:t>
            </w:r>
          </w:p>
        </w:tc>
        <w:tc>
          <w:tcPr>
            <w:tcW w:w="2500" w:type="pct"/>
            <w:tcBorders>
              <w:top w:val="nil"/>
              <w:left w:val="nil"/>
              <w:bottom w:val="nil"/>
              <w:right w:val="nil"/>
            </w:tcBorders>
          </w:tcPr>
          <w:p w14:paraId="2DAD8F72" w14:textId="77777777" w:rsidR="00673DCC" w:rsidRPr="00527717" w:rsidRDefault="00673DCC" w:rsidP="007270AC">
            <w:pPr>
              <w:spacing w:before="120" w:line="240" w:lineRule="exact"/>
              <w:jc w:val="right"/>
              <w:rPr>
                <w:rFonts w:ascii="新細明體" w:hAnsi="新細明體"/>
                <w:noProof/>
                <w:sz w:val="22"/>
                <w:szCs w:val="22"/>
              </w:rPr>
            </w:pPr>
            <w:r w:rsidRPr="00527717">
              <w:rPr>
                <w:rFonts w:ascii="新細明體" w:hAnsi="新細明體"/>
                <w:noProof/>
                <w:sz w:val="22"/>
                <w:szCs w:val="22"/>
              </w:rPr>
              <w:t>- 582,271</w:t>
            </w:r>
          </w:p>
        </w:tc>
      </w:tr>
      <w:tr w:rsidR="00673DCC" w:rsidRPr="00527717" w14:paraId="05140F47" w14:textId="77777777" w:rsidTr="007270AC">
        <w:trPr>
          <w:cantSplit/>
          <w:trHeight w:val="375"/>
          <w:jc w:val="center"/>
        </w:trPr>
        <w:tc>
          <w:tcPr>
            <w:tcW w:w="2500" w:type="pct"/>
            <w:tcBorders>
              <w:top w:val="nil"/>
              <w:left w:val="nil"/>
              <w:bottom w:val="nil"/>
              <w:right w:val="single" w:sz="4" w:space="0" w:color="auto"/>
            </w:tcBorders>
            <w:vAlign w:val="center"/>
          </w:tcPr>
          <w:p w14:paraId="174E6907" w14:textId="77777777" w:rsidR="00673DCC" w:rsidRPr="00527717" w:rsidRDefault="00673DCC" w:rsidP="003245C1">
            <w:pPr>
              <w:spacing w:before="120" w:line="240" w:lineRule="exact"/>
              <w:ind w:leftChars="200" w:left="480"/>
              <w:jc w:val="distribute"/>
              <w:rPr>
                <w:rFonts w:ascii="標楷體" w:eastAsia="標楷體" w:hAnsi="標楷體"/>
                <w:b/>
                <w:noProof/>
                <w:sz w:val="22"/>
                <w:szCs w:val="22"/>
              </w:rPr>
            </w:pPr>
            <w:r w:rsidRPr="00527717">
              <w:rPr>
                <w:rFonts w:ascii="標楷體" w:eastAsia="標楷體" w:hAnsi="標楷體"/>
                <w:b/>
                <w:noProof/>
                <w:spacing w:val="-24"/>
                <w:sz w:val="22"/>
                <w:szCs w:val="22"/>
              </w:rPr>
              <w:t>籌資活動之淨現金流入（流出）</w:t>
            </w:r>
          </w:p>
        </w:tc>
        <w:tc>
          <w:tcPr>
            <w:tcW w:w="2500" w:type="pct"/>
            <w:tcBorders>
              <w:top w:val="nil"/>
              <w:left w:val="nil"/>
              <w:bottom w:val="nil"/>
              <w:right w:val="nil"/>
            </w:tcBorders>
          </w:tcPr>
          <w:p w14:paraId="362002B1" w14:textId="77777777" w:rsidR="00673DCC" w:rsidRPr="00527717" w:rsidRDefault="00673DCC" w:rsidP="007270AC">
            <w:pPr>
              <w:spacing w:before="120" w:line="240" w:lineRule="exact"/>
              <w:jc w:val="right"/>
              <w:rPr>
                <w:rFonts w:ascii="新細明體" w:hAnsi="新細明體"/>
                <w:noProof/>
                <w:sz w:val="22"/>
                <w:szCs w:val="22"/>
              </w:rPr>
            </w:pPr>
            <w:r w:rsidRPr="00527717">
              <w:rPr>
                <w:rFonts w:ascii="新細明體" w:hAnsi="新細明體"/>
                <w:b/>
                <w:noProof/>
                <w:sz w:val="22"/>
                <w:szCs w:val="22"/>
              </w:rPr>
              <w:t>- 582,271</w:t>
            </w:r>
          </w:p>
        </w:tc>
      </w:tr>
      <w:tr w:rsidR="00673DCC" w:rsidRPr="00527717" w14:paraId="017070E8" w14:textId="77777777" w:rsidTr="007270AC">
        <w:trPr>
          <w:cantSplit/>
          <w:trHeight w:val="375"/>
          <w:jc w:val="center"/>
        </w:trPr>
        <w:tc>
          <w:tcPr>
            <w:tcW w:w="2500" w:type="pct"/>
            <w:tcBorders>
              <w:top w:val="nil"/>
              <w:left w:val="nil"/>
              <w:bottom w:val="nil"/>
              <w:right w:val="single" w:sz="4" w:space="0" w:color="auto"/>
            </w:tcBorders>
            <w:vAlign w:val="center"/>
          </w:tcPr>
          <w:p w14:paraId="6D9ADB80" w14:textId="77777777" w:rsidR="00673DCC" w:rsidRPr="00527717" w:rsidRDefault="00673DCC" w:rsidP="007270AC">
            <w:pPr>
              <w:spacing w:before="120" w:line="240" w:lineRule="exact"/>
              <w:jc w:val="distribute"/>
              <w:rPr>
                <w:rFonts w:ascii="標楷體" w:eastAsia="標楷體" w:hAnsi="標楷體"/>
                <w:b/>
                <w:noProof/>
                <w:sz w:val="22"/>
                <w:szCs w:val="22"/>
              </w:rPr>
            </w:pPr>
            <w:r w:rsidRPr="00527717">
              <w:rPr>
                <w:rFonts w:ascii="標楷體" w:eastAsia="標楷體" w:hAnsi="標楷體"/>
                <w:b/>
                <w:noProof/>
                <w:spacing w:val="-24"/>
                <w:sz w:val="22"/>
                <w:szCs w:val="22"/>
              </w:rPr>
              <w:t>現金及約當現金之淨增（淨減）</w:t>
            </w:r>
          </w:p>
        </w:tc>
        <w:tc>
          <w:tcPr>
            <w:tcW w:w="2500" w:type="pct"/>
            <w:tcBorders>
              <w:top w:val="nil"/>
              <w:left w:val="nil"/>
              <w:bottom w:val="nil"/>
              <w:right w:val="nil"/>
            </w:tcBorders>
          </w:tcPr>
          <w:p w14:paraId="68E3ACFE" w14:textId="77777777" w:rsidR="00673DCC" w:rsidRPr="00527717" w:rsidRDefault="00673DCC" w:rsidP="007270AC">
            <w:pPr>
              <w:spacing w:before="120" w:line="240" w:lineRule="exact"/>
              <w:jc w:val="right"/>
              <w:rPr>
                <w:rFonts w:ascii="新細明體" w:hAnsi="新細明體"/>
                <w:noProof/>
                <w:sz w:val="22"/>
                <w:szCs w:val="22"/>
              </w:rPr>
            </w:pPr>
            <w:r w:rsidRPr="00527717">
              <w:rPr>
                <w:rFonts w:ascii="新細明體" w:hAnsi="新細明體"/>
                <w:b/>
                <w:noProof/>
                <w:sz w:val="22"/>
                <w:szCs w:val="22"/>
              </w:rPr>
              <w:t>- 91,879,922</w:t>
            </w:r>
          </w:p>
        </w:tc>
      </w:tr>
      <w:tr w:rsidR="00673DCC" w:rsidRPr="00527717" w14:paraId="0DFA0AD5" w14:textId="77777777" w:rsidTr="007270AC">
        <w:trPr>
          <w:cantSplit/>
          <w:trHeight w:val="80"/>
          <w:jc w:val="center"/>
        </w:trPr>
        <w:tc>
          <w:tcPr>
            <w:tcW w:w="2500" w:type="pct"/>
            <w:tcBorders>
              <w:top w:val="nil"/>
              <w:left w:val="nil"/>
              <w:bottom w:val="nil"/>
              <w:right w:val="single" w:sz="4" w:space="0" w:color="auto"/>
            </w:tcBorders>
            <w:vAlign w:val="center"/>
          </w:tcPr>
          <w:p w14:paraId="51A82595" w14:textId="77777777" w:rsidR="00673DCC" w:rsidRPr="00527717" w:rsidRDefault="00673DCC" w:rsidP="0054615D">
            <w:pPr>
              <w:spacing w:before="120" w:line="240" w:lineRule="exact"/>
              <w:ind w:rightChars="10" w:right="24"/>
              <w:jc w:val="distribute"/>
              <w:rPr>
                <w:rFonts w:ascii="標楷體" w:eastAsia="標楷體" w:hAnsi="標楷體"/>
                <w:b/>
                <w:noProof/>
                <w:sz w:val="22"/>
                <w:szCs w:val="22"/>
              </w:rPr>
            </w:pPr>
            <w:bookmarkStart w:id="11" w:name="_Hlk168093910"/>
            <w:r w:rsidRPr="00527717">
              <w:rPr>
                <w:rFonts w:ascii="標楷體" w:eastAsia="標楷體" w:hAnsi="標楷體"/>
                <w:b/>
                <w:noProof/>
                <w:sz w:val="22"/>
                <w:szCs w:val="22"/>
              </w:rPr>
              <w:t>期初現金及約當現金</w:t>
            </w:r>
          </w:p>
        </w:tc>
        <w:tc>
          <w:tcPr>
            <w:tcW w:w="2500" w:type="pct"/>
            <w:tcBorders>
              <w:top w:val="nil"/>
              <w:left w:val="nil"/>
              <w:bottom w:val="nil"/>
              <w:right w:val="nil"/>
            </w:tcBorders>
          </w:tcPr>
          <w:p w14:paraId="3AB6B2E7" w14:textId="77777777" w:rsidR="00673DCC" w:rsidRPr="00527717" w:rsidRDefault="00673DCC" w:rsidP="007270AC">
            <w:pPr>
              <w:spacing w:before="120" w:line="240" w:lineRule="exact"/>
              <w:jc w:val="right"/>
              <w:rPr>
                <w:rFonts w:ascii="新細明體" w:hAnsi="新細明體"/>
                <w:noProof/>
                <w:sz w:val="22"/>
                <w:szCs w:val="22"/>
              </w:rPr>
            </w:pPr>
            <w:r w:rsidRPr="00527717">
              <w:rPr>
                <w:rFonts w:ascii="新細明體" w:hAnsi="新細明體"/>
                <w:b/>
                <w:noProof/>
                <w:sz w:val="22"/>
                <w:szCs w:val="22"/>
              </w:rPr>
              <w:t>1,800,556,185</w:t>
            </w:r>
          </w:p>
        </w:tc>
      </w:tr>
      <w:bookmarkEnd w:id="11"/>
      <w:tr w:rsidR="00673DCC" w:rsidRPr="00527717" w14:paraId="001D9659" w14:textId="77777777" w:rsidTr="007270AC">
        <w:trPr>
          <w:cantSplit/>
          <w:trHeight w:val="375"/>
          <w:jc w:val="center"/>
        </w:trPr>
        <w:tc>
          <w:tcPr>
            <w:tcW w:w="2500" w:type="pct"/>
            <w:tcBorders>
              <w:top w:val="nil"/>
              <w:left w:val="nil"/>
              <w:bottom w:val="single" w:sz="4" w:space="0" w:color="auto"/>
              <w:right w:val="single" w:sz="4" w:space="0" w:color="auto"/>
            </w:tcBorders>
            <w:vAlign w:val="center"/>
          </w:tcPr>
          <w:p w14:paraId="4C7E48B9" w14:textId="77777777" w:rsidR="00673DCC" w:rsidRPr="00527717" w:rsidRDefault="00673DCC" w:rsidP="0054615D">
            <w:pPr>
              <w:spacing w:before="120" w:line="240" w:lineRule="exact"/>
              <w:ind w:rightChars="10" w:right="24"/>
              <w:jc w:val="distribute"/>
              <w:rPr>
                <w:rFonts w:ascii="標楷體" w:eastAsia="標楷體" w:hAnsi="標楷體"/>
                <w:b/>
                <w:noProof/>
                <w:sz w:val="22"/>
                <w:szCs w:val="22"/>
              </w:rPr>
            </w:pPr>
            <w:r w:rsidRPr="00527717">
              <w:rPr>
                <w:rFonts w:ascii="標楷體" w:eastAsia="標楷體" w:hAnsi="標楷體"/>
                <w:b/>
                <w:noProof/>
                <w:sz w:val="22"/>
                <w:szCs w:val="22"/>
              </w:rPr>
              <w:t>期末現金及約當現金</w:t>
            </w:r>
          </w:p>
        </w:tc>
        <w:tc>
          <w:tcPr>
            <w:tcW w:w="2500" w:type="pct"/>
            <w:tcBorders>
              <w:top w:val="nil"/>
              <w:left w:val="nil"/>
              <w:bottom w:val="single" w:sz="4" w:space="0" w:color="auto"/>
              <w:right w:val="nil"/>
            </w:tcBorders>
          </w:tcPr>
          <w:p w14:paraId="23B8B5A7" w14:textId="77777777" w:rsidR="00673DCC" w:rsidRPr="00527717" w:rsidRDefault="00673DCC" w:rsidP="007270AC">
            <w:pPr>
              <w:spacing w:before="120" w:line="240" w:lineRule="exact"/>
              <w:jc w:val="right"/>
              <w:rPr>
                <w:rFonts w:ascii="新細明體" w:hAnsi="新細明體"/>
                <w:noProof/>
                <w:sz w:val="22"/>
                <w:szCs w:val="22"/>
              </w:rPr>
            </w:pPr>
            <w:bookmarkStart w:id="12" w:name="_Hlk168093992"/>
            <w:r w:rsidRPr="00527717">
              <w:rPr>
                <w:rFonts w:ascii="新細明體" w:hAnsi="新細明體"/>
                <w:b/>
                <w:noProof/>
                <w:sz w:val="22"/>
                <w:szCs w:val="22"/>
              </w:rPr>
              <w:t>1,708,676,263</w:t>
            </w:r>
            <w:bookmarkEnd w:id="12"/>
          </w:p>
        </w:tc>
      </w:tr>
    </w:tbl>
    <w:p w14:paraId="0A1D7D2C" w14:textId="77777777" w:rsidR="00673DCC" w:rsidRPr="00527717" w:rsidRDefault="00673DCC" w:rsidP="00673DCC">
      <w:pPr>
        <w:snapToGrid w:val="0"/>
        <w:spacing w:line="240" w:lineRule="exact"/>
        <w:ind w:left="284" w:rightChars="192" w:right="461" w:hanging="284"/>
        <w:jc w:val="both"/>
        <w:rPr>
          <w:rFonts w:ascii="標楷體" w:eastAsia="標楷體" w:hAnsi="標楷體"/>
          <w:bCs/>
          <w:sz w:val="20"/>
        </w:rPr>
      </w:pPr>
      <w:proofErr w:type="gramStart"/>
      <w:r w:rsidRPr="00527717">
        <w:rPr>
          <w:rFonts w:ascii="標楷體" w:eastAsia="標楷體" w:hAnsi="標楷體"/>
          <w:bCs/>
          <w:sz w:val="20"/>
        </w:rPr>
        <w:t>註</w:t>
      </w:r>
      <w:proofErr w:type="gramEnd"/>
      <w:r w:rsidRPr="00527717">
        <w:rPr>
          <w:rFonts w:ascii="標楷體" w:eastAsia="標楷體" w:hAnsi="標楷體"/>
          <w:bCs/>
          <w:sz w:val="20"/>
        </w:rPr>
        <w:t>：1.本表係</w:t>
      </w:r>
      <w:proofErr w:type="gramStart"/>
      <w:r w:rsidRPr="00527717">
        <w:rPr>
          <w:rFonts w:ascii="標楷體" w:eastAsia="標楷體" w:hAnsi="標楷體"/>
          <w:bCs/>
          <w:sz w:val="20"/>
        </w:rPr>
        <w:t>採</w:t>
      </w:r>
      <w:proofErr w:type="gramEnd"/>
      <w:r w:rsidRPr="00527717">
        <w:rPr>
          <w:rFonts w:ascii="標楷體" w:eastAsia="標楷體" w:hAnsi="標楷體"/>
          <w:bCs/>
          <w:sz w:val="20"/>
        </w:rPr>
        <w:t>現金及約當現金基礎，包括現金及自投資日起3個月內到期或清償之債權證券。</w:t>
      </w:r>
    </w:p>
    <w:p w14:paraId="2857B43D" w14:textId="77777777" w:rsidR="00673DCC" w:rsidRPr="00527717" w:rsidRDefault="00673DCC" w:rsidP="00673DCC">
      <w:pPr>
        <w:snapToGrid w:val="0"/>
        <w:spacing w:line="240" w:lineRule="exact"/>
        <w:ind w:leftChars="165" w:left="596" w:hangingChars="100" w:hanging="200"/>
        <w:jc w:val="both"/>
        <w:rPr>
          <w:rFonts w:ascii="標楷體" w:eastAsia="標楷體" w:hAnsi="標楷體"/>
          <w:bCs/>
          <w:sz w:val="20"/>
        </w:rPr>
      </w:pPr>
      <w:r w:rsidRPr="00527717">
        <w:rPr>
          <w:rFonts w:ascii="標楷體" w:eastAsia="標楷體" w:hAnsi="標楷體"/>
          <w:bCs/>
          <w:sz w:val="20"/>
        </w:rPr>
        <w:t>2.本表「調整非現金項目」欄所列，包括提存呆帳及評價損益、折舊、</w:t>
      </w:r>
      <w:proofErr w:type="gramStart"/>
      <w:r w:rsidRPr="00527717">
        <w:rPr>
          <w:rFonts w:ascii="標楷體" w:eastAsia="標楷體" w:hAnsi="標楷體"/>
          <w:bCs/>
          <w:sz w:val="20"/>
        </w:rPr>
        <w:t>折耗及攤</w:t>
      </w:r>
      <w:proofErr w:type="gramEnd"/>
      <w:r w:rsidRPr="00527717">
        <w:rPr>
          <w:rFonts w:ascii="標楷體" w:eastAsia="標楷體" w:hAnsi="標楷體"/>
          <w:bCs/>
          <w:sz w:val="20"/>
        </w:rPr>
        <w:t>銷、處理資產損失（利益）、其他、</w:t>
      </w:r>
      <w:proofErr w:type="gramStart"/>
      <w:r w:rsidRPr="00527717">
        <w:rPr>
          <w:rFonts w:ascii="標楷體" w:eastAsia="標楷體" w:hAnsi="標楷體"/>
          <w:bCs/>
          <w:sz w:val="20"/>
        </w:rPr>
        <w:t>流動資產淨減</w:t>
      </w:r>
      <w:proofErr w:type="gramEnd"/>
      <w:r w:rsidRPr="00527717">
        <w:rPr>
          <w:rFonts w:ascii="標楷體" w:eastAsia="標楷體" w:hAnsi="標楷體"/>
          <w:bCs/>
          <w:sz w:val="20"/>
        </w:rPr>
        <w:t>（淨增）及流動負債淨增（淨減）。</w:t>
      </w:r>
    </w:p>
    <w:p w14:paraId="47AA534E" w14:textId="77777777" w:rsidR="00673DCC" w:rsidRPr="00527717" w:rsidRDefault="00673DCC" w:rsidP="00673DCC">
      <w:pPr>
        <w:snapToGrid w:val="0"/>
        <w:spacing w:line="240" w:lineRule="exact"/>
        <w:ind w:leftChars="165" w:left="596" w:hangingChars="100" w:hanging="200"/>
        <w:jc w:val="both"/>
        <w:rPr>
          <w:rFonts w:ascii="標楷體" w:eastAsia="標楷體" w:hAnsi="標楷體"/>
          <w:sz w:val="20"/>
        </w:rPr>
      </w:pPr>
      <w:r w:rsidRPr="00527717">
        <w:rPr>
          <w:rFonts w:ascii="標楷體" w:eastAsia="標楷體" w:hAnsi="標楷體"/>
          <w:bCs/>
          <w:sz w:val="20"/>
        </w:rPr>
        <w:t>3.</w:t>
      </w:r>
      <w:r w:rsidRPr="00527717">
        <w:rPr>
          <w:rFonts w:ascii="標楷體" w:eastAsia="標楷體" w:hint="eastAsia"/>
          <w:sz w:val="20"/>
          <w:szCs w:val="24"/>
        </w:rPr>
        <w:t>本表及</w:t>
      </w:r>
      <w:proofErr w:type="gramStart"/>
      <w:r w:rsidRPr="00527717">
        <w:rPr>
          <w:rFonts w:ascii="標楷體" w:eastAsia="標楷體" w:hint="eastAsia"/>
          <w:sz w:val="20"/>
          <w:szCs w:val="24"/>
        </w:rPr>
        <w:t>臺</w:t>
      </w:r>
      <w:proofErr w:type="gramEnd"/>
      <w:r w:rsidRPr="00527717">
        <w:rPr>
          <w:rFonts w:ascii="標楷體" w:eastAsia="標楷體" w:hint="eastAsia"/>
          <w:sz w:val="20"/>
          <w:szCs w:val="24"/>
        </w:rPr>
        <w:t>中市政府原編附屬單位決算收入</w:t>
      </w:r>
      <w:proofErr w:type="gramStart"/>
      <w:r w:rsidRPr="00527717">
        <w:rPr>
          <w:rFonts w:ascii="標楷體" w:eastAsia="標楷體" w:hint="eastAsia"/>
          <w:sz w:val="20"/>
          <w:szCs w:val="24"/>
        </w:rPr>
        <w:t>支出表編製</w:t>
      </w:r>
      <w:proofErr w:type="gramEnd"/>
      <w:r w:rsidRPr="00527717">
        <w:rPr>
          <w:rFonts w:ascii="標楷體" w:eastAsia="標楷體" w:hint="eastAsia"/>
          <w:sz w:val="20"/>
          <w:szCs w:val="24"/>
        </w:rPr>
        <w:t>基礎係依會計法刪除第29條後，固定資產及長期負債等科目納入平衡表，與預算編列基礎不同。</w:t>
      </w:r>
    </w:p>
    <w:tbl>
      <w:tblPr>
        <w:tblW w:w="9923" w:type="dxa"/>
        <w:tblLayout w:type="fixed"/>
        <w:tblCellMar>
          <w:left w:w="28" w:type="dxa"/>
          <w:right w:w="28" w:type="dxa"/>
        </w:tblCellMar>
        <w:tblLook w:val="0000" w:firstRow="0" w:lastRow="0" w:firstColumn="0" w:lastColumn="0" w:noHBand="0" w:noVBand="0"/>
      </w:tblPr>
      <w:tblGrid>
        <w:gridCol w:w="28"/>
        <w:gridCol w:w="3091"/>
        <w:gridCol w:w="1701"/>
        <w:gridCol w:w="709"/>
        <w:gridCol w:w="1559"/>
        <w:gridCol w:w="709"/>
        <w:gridCol w:w="1275"/>
        <w:gridCol w:w="851"/>
      </w:tblGrid>
      <w:tr w:rsidR="00673DCC" w:rsidRPr="00527717" w14:paraId="56047101" w14:textId="77777777" w:rsidTr="007270AC">
        <w:trPr>
          <w:gridBefore w:val="1"/>
          <w:wBefore w:w="28" w:type="dxa"/>
          <w:tblHeader/>
        </w:trPr>
        <w:tc>
          <w:tcPr>
            <w:tcW w:w="9895" w:type="dxa"/>
            <w:gridSpan w:val="7"/>
            <w:tcBorders>
              <w:bottom w:val="single" w:sz="4" w:space="0" w:color="auto"/>
            </w:tcBorders>
          </w:tcPr>
          <w:p w14:paraId="6C4AA90B" w14:textId="77777777" w:rsidR="00673DCC" w:rsidRPr="00527717" w:rsidRDefault="00673DCC" w:rsidP="007270AC">
            <w:pPr>
              <w:snapToGrid w:val="0"/>
              <w:spacing w:after="60"/>
              <w:jc w:val="center"/>
              <w:rPr>
                <w:rFonts w:ascii="標楷體" w:eastAsia="標楷體" w:hAnsi="標楷體"/>
                <w:b/>
                <w:sz w:val="32"/>
                <w:u w:val="single"/>
              </w:rPr>
            </w:pPr>
            <w:r w:rsidRPr="00527717">
              <w:rPr>
                <w:rFonts w:ascii="標楷體" w:eastAsia="標楷體" w:hAnsi="標楷體"/>
                <w:bCs/>
                <w:sz w:val="20"/>
              </w:rPr>
              <w:lastRenderedPageBreak/>
              <w:br w:type="page"/>
            </w:r>
            <w:r w:rsidRPr="00527717">
              <w:rPr>
                <w:rFonts w:ascii="標楷體" w:eastAsia="標楷體" w:hAnsi="標楷體" w:hint="eastAsia"/>
                <w:b/>
                <w:sz w:val="32"/>
                <w:u w:val="single"/>
              </w:rPr>
              <w:t xml:space="preserve">　</w:t>
            </w:r>
            <w:proofErr w:type="gramStart"/>
            <w:r w:rsidRPr="00527717">
              <w:rPr>
                <w:rFonts w:ascii="標楷體" w:eastAsia="標楷體" w:hAnsi="標楷體"/>
                <w:b/>
                <w:sz w:val="32"/>
                <w:u w:val="single"/>
              </w:rPr>
              <w:t>臺</w:t>
            </w:r>
            <w:proofErr w:type="gramEnd"/>
            <w:r w:rsidRPr="00527717">
              <w:rPr>
                <w:rFonts w:ascii="標楷體" w:eastAsia="標楷體" w:hAnsi="標楷體"/>
                <w:b/>
                <w:sz w:val="32"/>
                <w:u w:val="single"/>
              </w:rPr>
              <w:t>中市公益彩券盈餘分配基金</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審定後平衡表　</w:t>
            </w:r>
          </w:p>
          <w:p w14:paraId="0743FB18" w14:textId="77777777" w:rsidR="00673DCC" w:rsidRPr="00527717" w:rsidRDefault="00673DCC" w:rsidP="007270AC">
            <w:pPr>
              <w:tabs>
                <w:tab w:val="left" w:pos="3600"/>
                <w:tab w:val="left" w:pos="7735"/>
              </w:tabs>
              <w:snapToGrid w:val="0"/>
              <w:spacing w:line="0" w:lineRule="atLeast"/>
              <w:ind w:rightChars="-70" w:right="-168"/>
              <w:rPr>
                <w:rFonts w:ascii="標楷體" w:eastAsia="標楷體" w:hAnsi="標楷體"/>
                <w:b/>
                <w:sz w:val="32"/>
                <w:u w:val="single"/>
              </w:rPr>
            </w:pPr>
            <w:r w:rsidRPr="00527717">
              <w:rPr>
                <w:rFonts w:ascii="標楷體" w:eastAsia="標楷體" w:hAnsi="標楷體"/>
                <w:spacing w:val="60"/>
              </w:rPr>
              <w:tab/>
            </w:r>
            <w:r w:rsidRPr="00527717">
              <w:rPr>
                <w:rFonts w:ascii="標楷體" w:eastAsia="標楷體" w:hAnsi="標楷體" w:hint="eastAsia"/>
              </w:rPr>
              <w:t>中華民國</w:t>
            </w:r>
            <w:r w:rsidRPr="00527717">
              <w:rPr>
                <w:rFonts w:ascii="標楷體" w:eastAsia="標楷體" w:hAnsi="標楷體"/>
              </w:rPr>
              <w:t>112</w:t>
            </w:r>
            <w:r w:rsidRPr="00527717">
              <w:rPr>
                <w:rFonts w:ascii="標楷體" w:eastAsia="標楷體" w:hAnsi="標楷體" w:hint="eastAsia"/>
              </w:rPr>
              <w:t>年12月31日</w:t>
            </w:r>
            <w:r w:rsidRPr="00527717">
              <w:rPr>
                <w:rFonts w:ascii="標楷體" w:eastAsia="標楷體" w:hAnsi="標楷體" w:hint="eastAsia"/>
              </w:rPr>
              <w:tab/>
              <w:t xml:space="preserve">      </w:t>
            </w:r>
            <w:r w:rsidRPr="00527717">
              <w:rPr>
                <w:rFonts w:ascii="標楷體" w:eastAsia="標楷體" w:hAnsi="標楷體" w:hint="eastAsia"/>
                <w:kern w:val="0"/>
                <w:sz w:val="20"/>
              </w:rPr>
              <w:t>單位：新臺幣元</w:t>
            </w:r>
          </w:p>
        </w:tc>
      </w:tr>
      <w:tr w:rsidR="00673DCC" w:rsidRPr="00527717" w14:paraId="41A32F0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blHeader/>
        </w:trPr>
        <w:tc>
          <w:tcPr>
            <w:tcW w:w="3091" w:type="dxa"/>
            <w:vMerge w:val="restart"/>
            <w:tcBorders>
              <w:top w:val="single" w:sz="4" w:space="0" w:color="auto"/>
              <w:left w:val="nil"/>
              <w:bottom w:val="single" w:sz="4" w:space="0" w:color="auto"/>
            </w:tcBorders>
            <w:vAlign w:val="center"/>
          </w:tcPr>
          <w:p w14:paraId="0370106E" w14:textId="77777777" w:rsidR="00673DCC" w:rsidRPr="00527717" w:rsidRDefault="00673DCC" w:rsidP="0054615D">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科目</w:t>
            </w:r>
          </w:p>
        </w:tc>
        <w:tc>
          <w:tcPr>
            <w:tcW w:w="2410" w:type="dxa"/>
            <w:gridSpan w:val="2"/>
            <w:tcBorders>
              <w:top w:val="single" w:sz="4" w:space="0" w:color="auto"/>
              <w:bottom w:val="single" w:sz="4" w:space="0" w:color="auto"/>
            </w:tcBorders>
            <w:vAlign w:val="center"/>
          </w:tcPr>
          <w:p w14:paraId="7D32EFFF" w14:textId="77777777" w:rsidR="00673DCC" w:rsidRPr="00527717" w:rsidRDefault="00673DCC" w:rsidP="0054615D">
            <w:pPr>
              <w:ind w:leftChars="10" w:left="24" w:rightChars="10" w:right="24"/>
              <w:jc w:val="distribute"/>
              <w:rPr>
                <w:rFonts w:ascii="標楷體" w:eastAsia="標楷體" w:hAnsi="標楷體"/>
                <w:spacing w:val="-20"/>
                <w:sz w:val="22"/>
                <w:szCs w:val="22"/>
              </w:rPr>
            </w:pPr>
            <w:r w:rsidRPr="00527717">
              <w:rPr>
                <w:rFonts w:ascii="標楷體" w:eastAsia="標楷體" w:hAnsi="標楷體"/>
                <w:sz w:val="22"/>
                <w:szCs w:val="22"/>
              </w:rPr>
              <w:t>112</w:t>
            </w:r>
            <w:r w:rsidRPr="00527717">
              <w:rPr>
                <w:rFonts w:ascii="標楷體" w:eastAsia="標楷體" w:hAnsi="標楷體" w:hint="eastAsia"/>
                <w:spacing w:val="-20"/>
                <w:sz w:val="22"/>
                <w:szCs w:val="22"/>
              </w:rPr>
              <w:t>年12月31日</w:t>
            </w:r>
          </w:p>
        </w:tc>
        <w:tc>
          <w:tcPr>
            <w:tcW w:w="2268" w:type="dxa"/>
            <w:gridSpan w:val="2"/>
            <w:tcBorders>
              <w:top w:val="single" w:sz="4" w:space="0" w:color="auto"/>
              <w:bottom w:val="single" w:sz="4" w:space="0" w:color="auto"/>
            </w:tcBorders>
            <w:vAlign w:val="center"/>
          </w:tcPr>
          <w:p w14:paraId="262E1801" w14:textId="77777777" w:rsidR="00673DCC" w:rsidRPr="00527717" w:rsidRDefault="00673DCC" w:rsidP="0054615D">
            <w:pPr>
              <w:ind w:leftChars="10" w:left="24" w:rightChars="10" w:right="24"/>
              <w:jc w:val="distribute"/>
              <w:rPr>
                <w:rFonts w:ascii="標楷體" w:eastAsia="標楷體" w:hAnsi="標楷體"/>
                <w:spacing w:val="-20"/>
                <w:sz w:val="22"/>
                <w:szCs w:val="22"/>
              </w:rPr>
            </w:pPr>
            <w:r w:rsidRPr="00527717">
              <w:rPr>
                <w:rFonts w:ascii="標楷體" w:eastAsia="標楷體" w:hAnsi="標楷體"/>
                <w:sz w:val="22"/>
                <w:szCs w:val="22"/>
              </w:rPr>
              <w:t>111</w:t>
            </w:r>
            <w:r w:rsidRPr="00527717">
              <w:rPr>
                <w:rFonts w:ascii="標楷體" w:eastAsia="標楷體" w:hAnsi="標楷體" w:hint="eastAsia"/>
                <w:spacing w:val="-20"/>
                <w:sz w:val="22"/>
                <w:szCs w:val="22"/>
              </w:rPr>
              <w:t>年12月31日</w:t>
            </w:r>
          </w:p>
        </w:tc>
        <w:tc>
          <w:tcPr>
            <w:tcW w:w="2126" w:type="dxa"/>
            <w:gridSpan w:val="2"/>
            <w:tcBorders>
              <w:top w:val="single" w:sz="4" w:space="0" w:color="auto"/>
              <w:bottom w:val="single" w:sz="4" w:space="0" w:color="auto"/>
              <w:right w:val="nil"/>
            </w:tcBorders>
            <w:vAlign w:val="center"/>
          </w:tcPr>
          <w:p w14:paraId="515B9656" w14:textId="77777777" w:rsidR="00673DCC" w:rsidRPr="00527717" w:rsidRDefault="00673DCC" w:rsidP="0054615D">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673DCC" w:rsidRPr="00527717" w14:paraId="326D1F2F"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blHeader/>
        </w:trPr>
        <w:tc>
          <w:tcPr>
            <w:tcW w:w="3091" w:type="dxa"/>
            <w:vMerge/>
            <w:tcBorders>
              <w:top w:val="single" w:sz="4" w:space="0" w:color="auto"/>
              <w:left w:val="nil"/>
              <w:bottom w:val="single" w:sz="4" w:space="0" w:color="auto"/>
            </w:tcBorders>
            <w:vAlign w:val="center"/>
          </w:tcPr>
          <w:p w14:paraId="2C4F9B20" w14:textId="77777777" w:rsidR="00673DCC" w:rsidRPr="00527717" w:rsidRDefault="00673DCC" w:rsidP="0054615D">
            <w:pPr>
              <w:ind w:leftChars="10" w:left="24" w:rightChars="10" w:right="24"/>
              <w:jc w:val="distribute"/>
              <w:rPr>
                <w:rFonts w:ascii="標楷體" w:eastAsia="標楷體" w:hAnsi="標楷體"/>
                <w:sz w:val="22"/>
                <w:szCs w:val="22"/>
              </w:rPr>
            </w:pPr>
          </w:p>
        </w:tc>
        <w:tc>
          <w:tcPr>
            <w:tcW w:w="1701" w:type="dxa"/>
            <w:tcBorders>
              <w:top w:val="single" w:sz="4" w:space="0" w:color="auto"/>
              <w:bottom w:val="single" w:sz="4" w:space="0" w:color="auto"/>
            </w:tcBorders>
            <w:vAlign w:val="center"/>
          </w:tcPr>
          <w:p w14:paraId="04FED8F8" w14:textId="77777777" w:rsidR="00673DCC" w:rsidRPr="00527717" w:rsidRDefault="00673DCC" w:rsidP="0054615D">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709" w:type="dxa"/>
            <w:tcBorders>
              <w:top w:val="single" w:sz="4" w:space="0" w:color="auto"/>
              <w:bottom w:val="single" w:sz="4" w:space="0" w:color="auto"/>
            </w:tcBorders>
            <w:vAlign w:val="center"/>
          </w:tcPr>
          <w:p w14:paraId="3FD65A5E" w14:textId="77777777" w:rsidR="00673DCC" w:rsidRPr="00527717" w:rsidRDefault="00673DCC" w:rsidP="0054615D">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c>
          <w:tcPr>
            <w:tcW w:w="1559" w:type="dxa"/>
            <w:tcBorders>
              <w:top w:val="single" w:sz="4" w:space="0" w:color="auto"/>
              <w:bottom w:val="single" w:sz="4" w:space="0" w:color="auto"/>
            </w:tcBorders>
            <w:vAlign w:val="center"/>
          </w:tcPr>
          <w:p w14:paraId="1D558B70" w14:textId="77777777" w:rsidR="00673DCC" w:rsidRPr="00527717" w:rsidRDefault="00673DCC" w:rsidP="0054615D">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709" w:type="dxa"/>
            <w:tcBorders>
              <w:top w:val="single" w:sz="4" w:space="0" w:color="auto"/>
              <w:bottom w:val="single" w:sz="4" w:space="0" w:color="auto"/>
            </w:tcBorders>
            <w:vAlign w:val="center"/>
          </w:tcPr>
          <w:p w14:paraId="75D2FF82" w14:textId="77777777" w:rsidR="00673DCC" w:rsidRPr="00527717" w:rsidRDefault="00673DCC" w:rsidP="0054615D">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c>
          <w:tcPr>
            <w:tcW w:w="1275" w:type="dxa"/>
            <w:tcBorders>
              <w:top w:val="single" w:sz="4" w:space="0" w:color="auto"/>
              <w:bottom w:val="single" w:sz="4" w:space="0" w:color="auto"/>
            </w:tcBorders>
            <w:vAlign w:val="center"/>
          </w:tcPr>
          <w:p w14:paraId="3AA1046E" w14:textId="77777777" w:rsidR="00673DCC" w:rsidRPr="00527717" w:rsidRDefault="00673DCC" w:rsidP="0054615D">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851" w:type="dxa"/>
            <w:tcBorders>
              <w:top w:val="single" w:sz="4" w:space="0" w:color="auto"/>
              <w:bottom w:val="single" w:sz="4" w:space="0" w:color="auto"/>
              <w:right w:val="nil"/>
            </w:tcBorders>
            <w:vAlign w:val="center"/>
          </w:tcPr>
          <w:p w14:paraId="4E33C082" w14:textId="77777777" w:rsidR="00673DCC" w:rsidRPr="00527717" w:rsidRDefault="00673DCC" w:rsidP="0054615D">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r>
      <w:tr w:rsidR="00673DCC" w:rsidRPr="00527717" w14:paraId="5E3374F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9"/>
        </w:trPr>
        <w:tc>
          <w:tcPr>
            <w:tcW w:w="3091" w:type="dxa"/>
            <w:tcBorders>
              <w:top w:val="single" w:sz="4" w:space="0" w:color="auto"/>
              <w:left w:val="nil"/>
              <w:bottom w:val="nil"/>
            </w:tcBorders>
            <w:vAlign w:val="center"/>
          </w:tcPr>
          <w:p w14:paraId="1F520D64" w14:textId="77777777" w:rsidR="00673DCC" w:rsidRPr="00527717" w:rsidRDefault="00673DCC" w:rsidP="0054615D">
            <w:pPr>
              <w:ind w:rightChars="10" w:right="24"/>
              <w:jc w:val="distribute"/>
              <w:rPr>
                <w:rFonts w:ascii="標楷體" w:eastAsia="標楷體" w:hAnsi="標楷體"/>
                <w:spacing w:val="-6"/>
                <w:kern w:val="0"/>
                <w:sz w:val="22"/>
              </w:rPr>
            </w:pPr>
            <w:r w:rsidRPr="00527717">
              <w:rPr>
                <w:rFonts w:ascii="標楷體" w:eastAsia="標楷體" w:hAnsi="標楷體"/>
                <w:b/>
                <w:spacing w:val="-6"/>
                <w:kern w:val="0"/>
                <w:sz w:val="22"/>
              </w:rPr>
              <w:t>資產</w:t>
            </w:r>
          </w:p>
        </w:tc>
        <w:tc>
          <w:tcPr>
            <w:tcW w:w="1701" w:type="dxa"/>
            <w:tcBorders>
              <w:top w:val="single" w:sz="4" w:space="0" w:color="auto"/>
              <w:bottom w:val="nil"/>
            </w:tcBorders>
            <w:vAlign w:val="center"/>
          </w:tcPr>
          <w:p w14:paraId="29D87B76"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b/>
                <w:sz w:val="22"/>
                <w:szCs w:val="22"/>
              </w:rPr>
              <w:t>2,040,167,942</w:t>
            </w:r>
          </w:p>
        </w:tc>
        <w:tc>
          <w:tcPr>
            <w:tcW w:w="709" w:type="dxa"/>
            <w:tcBorders>
              <w:top w:val="single" w:sz="4" w:space="0" w:color="auto"/>
              <w:bottom w:val="nil"/>
            </w:tcBorders>
            <w:vAlign w:val="center"/>
          </w:tcPr>
          <w:p w14:paraId="7105384E"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b/>
                <w:sz w:val="22"/>
                <w:szCs w:val="22"/>
              </w:rPr>
              <w:t>100.00</w:t>
            </w:r>
          </w:p>
        </w:tc>
        <w:tc>
          <w:tcPr>
            <w:tcW w:w="1559" w:type="dxa"/>
            <w:tcBorders>
              <w:top w:val="single" w:sz="4" w:space="0" w:color="auto"/>
              <w:bottom w:val="nil"/>
            </w:tcBorders>
            <w:vAlign w:val="center"/>
          </w:tcPr>
          <w:p w14:paraId="704DEB63"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b/>
                <w:sz w:val="22"/>
                <w:szCs w:val="22"/>
              </w:rPr>
              <w:t>2,082,680,340</w:t>
            </w:r>
          </w:p>
        </w:tc>
        <w:tc>
          <w:tcPr>
            <w:tcW w:w="709" w:type="dxa"/>
            <w:tcBorders>
              <w:top w:val="single" w:sz="4" w:space="0" w:color="auto"/>
              <w:bottom w:val="nil"/>
            </w:tcBorders>
            <w:vAlign w:val="center"/>
          </w:tcPr>
          <w:p w14:paraId="784C3A42"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b/>
                <w:sz w:val="22"/>
                <w:szCs w:val="22"/>
              </w:rPr>
              <w:t>100.00</w:t>
            </w:r>
          </w:p>
        </w:tc>
        <w:tc>
          <w:tcPr>
            <w:tcW w:w="1275" w:type="dxa"/>
            <w:tcBorders>
              <w:top w:val="single" w:sz="4" w:space="0" w:color="auto"/>
              <w:bottom w:val="nil"/>
            </w:tcBorders>
            <w:vAlign w:val="center"/>
          </w:tcPr>
          <w:p w14:paraId="1F63FB93"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b/>
                <w:noProof/>
                <w:sz w:val="22"/>
                <w:szCs w:val="22"/>
              </w:rPr>
              <w:t>- 42,512,398</w:t>
            </w:r>
          </w:p>
        </w:tc>
        <w:tc>
          <w:tcPr>
            <w:tcW w:w="851" w:type="dxa"/>
            <w:tcBorders>
              <w:top w:val="single" w:sz="4" w:space="0" w:color="auto"/>
              <w:bottom w:val="nil"/>
              <w:right w:val="nil"/>
            </w:tcBorders>
            <w:vAlign w:val="center"/>
          </w:tcPr>
          <w:p w14:paraId="59B70B25"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b/>
                <w:kern w:val="0"/>
                <w:sz w:val="22"/>
                <w:szCs w:val="22"/>
              </w:rPr>
              <w:t>- 2.04</w:t>
            </w:r>
          </w:p>
        </w:tc>
      </w:tr>
      <w:tr w:rsidR="00673DCC" w:rsidRPr="00527717" w14:paraId="56EDC29F"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9"/>
        </w:trPr>
        <w:tc>
          <w:tcPr>
            <w:tcW w:w="3091" w:type="dxa"/>
            <w:tcBorders>
              <w:top w:val="nil"/>
              <w:left w:val="nil"/>
              <w:bottom w:val="nil"/>
            </w:tcBorders>
            <w:vAlign w:val="center"/>
          </w:tcPr>
          <w:p w14:paraId="771BF2FC" w14:textId="77777777" w:rsidR="00673DCC" w:rsidRPr="00527717" w:rsidRDefault="00673DCC" w:rsidP="0054615D">
            <w:pPr>
              <w:ind w:leftChars="100" w:left="24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流動資產</w:t>
            </w:r>
          </w:p>
        </w:tc>
        <w:tc>
          <w:tcPr>
            <w:tcW w:w="1701" w:type="dxa"/>
            <w:tcBorders>
              <w:top w:val="nil"/>
              <w:bottom w:val="nil"/>
            </w:tcBorders>
            <w:vAlign w:val="center"/>
          </w:tcPr>
          <w:p w14:paraId="0645AF07"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1,742,733,877</w:t>
            </w:r>
          </w:p>
        </w:tc>
        <w:tc>
          <w:tcPr>
            <w:tcW w:w="709" w:type="dxa"/>
            <w:tcBorders>
              <w:top w:val="nil"/>
              <w:bottom w:val="nil"/>
            </w:tcBorders>
            <w:vAlign w:val="center"/>
          </w:tcPr>
          <w:p w14:paraId="3A584E39"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85.42</w:t>
            </w:r>
          </w:p>
        </w:tc>
        <w:tc>
          <w:tcPr>
            <w:tcW w:w="1559" w:type="dxa"/>
            <w:tcBorders>
              <w:top w:val="nil"/>
              <w:bottom w:val="nil"/>
            </w:tcBorders>
            <w:vAlign w:val="center"/>
          </w:tcPr>
          <w:p w14:paraId="68BDC0C3"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1,801,830,993</w:t>
            </w:r>
          </w:p>
        </w:tc>
        <w:tc>
          <w:tcPr>
            <w:tcW w:w="709" w:type="dxa"/>
            <w:tcBorders>
              <w:top w:val="nil"/>
              <w:bottom w:val="nil"/>
            </w:tcBorders>
            <w:vAlign w:val="center"/>
          </w:tcPr>
          <w:p w14:paraId="5298F3CC"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86.52</w:t>
            </w:r>
          </w:p>
        </w:tc>
        <w:tc>
          <w:tcPr>
            <w:tcW w:w="1275" w:type="dxa"/>
            <w:tcBorders>
              <w:top w:val="nil"/>
              <w:bottom w:val="nil"/>
            </w:tcBorders>
            <w:vAlign w:val="center"/>
          </w:tcPr>
          <w:p w14:paraId="50CDB5B8"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noProof/>
                <w:sz w:val="22"/>
                <w:szCs w:val="22"/>
              </w:rPr>
              <w:t>- 59,097,116</w:t>
            </w:r>
          </w:p>
        </w:tc>
        <w:tc>
          <w:tcPr>
            <w:tcW w:w="851" w:type="dxa"/>
            <w:tcBorders>
              <w:top w:val="nil"/>
              <w:bottom w:val="nil"/>
              <w:right w:val="nil"/>
            </w:tcBorders>
            <w:vAlign w:val="center"/>
          </w:tcPr>
          <w:p w14:paraId="7EC14129"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kern w:val="0"/>
                <w:sz w:val="22"/>
                <w:szCs w:val="22"/>
              </w:rPr>
              <w:t>- 3.28</w:t>
            </w:r>
          </w:p>
        </w:tc>
      </w:tr>
      <w:tr w:rsidR="00673DCC" w:rsidRPr="00527717" w14:paraId="0F1EEDC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9"/>
        </w:trPr>
        <w:tc>
          <w:tcPr>
            <w:tcW w:w="3091" w:type="dxa"/>
            <w:tcBorders>
              <w:top w:val="nil"/>
              <w:left w:val="nil"/>
              <w:bottom w:val="nil"/>
            </w:tcBorders>
            <w:vAlign w:val="center"/>
          </w:tcPr>
          <w:p w14:paraId="7A5029FF" w14:textId="77777777" w:rsidR="00673DCC" w:rsidRPr="00527717" w:rsidRDefault="00673DCC" w:rsidP="0054615D">
            <w:pPr>
              <w:ind w:leftChars="200" w:left="48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現金</w:t>
            </w:r>
          </w:p>
        </w:tc>
        <w:tc>
          <w:tcPr>
            <w:tcW w:w="1701" w:type="dxa"/>
            <w:tcBorders>
              <w:top w:val="nil"/>
              <w:bottom w:val="nil"/>
            </w:tcBorders>
            <w:vAlign w:val="center"/>
          </w:tcPr>
          <w:p w14:paraId="70680C7A"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1,708,676,263</w:t>
            </w:r>
          </w:p>
        </w:tc>
        <w:tc>
          <w:tcPr>
            <w:tcW w:w="709" w:type="dxa"/>
            <w:tcBorders>
              <w:top w:val="nil"/>
              <w:bottom w:val="nil"/>
            </w:tcBorders>
            <w:vAlign w:val="center"/>
          </w:tcPr>
          <w:p w14:paraId="62B39370"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83.75</w:t>
            </w:r>
          </w:p>
        </w:tc>
        <w:tc>
          <w:tcPr>
            <w:tcW w:w="1559" w:type="dxa"/>
            <w:tcBorders>
              <w:top w:val="nil"/>
              <w:bottom w:val="nil"/>
            </w:tcBorders>
            <w:vAlign w:val="center"/>
          </w:tcPr>
          <w:p w14:paraId="1E2C17EA"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1,800,556,185</w:t>
            </w:r>
          </w:p>
        </w:tc>
        <w:tc>
          <w:tcPr>
            <w:tcW w:w="709" w:type="dxa"/>
            <w:tcBorders>
              <w:top w:val="nil"/>
              <w:bottom w:val="nil"/>
            </w:tcBorders>
            <w:vAlign w:val="center"/>
          </w:tcPr>
          <w:p w14:paraId="1C9E38E3"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86.45</w:t>
            </w:r>
          </w:p>
        </w:tc>
        <w:tc>
          <w:tcPr>
            <w:tcW w:w="1275" w:type="dxa"/>
            <w:tcBorders>
              <w:top w:val="nil"/>
              <w:bottom w:val="nil"/>
            </w:tcBorders>
            <w:vAlign w:val="center"/>
          </w:tcPr>
          <w:p w14:paraId="7CF91DE0"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noProof/>
                <w:sz w:val="22"/>
                <w:szCs w:val="22"/>
              </w:rPr>
              <w:t>- 91,879,922</w:t>
            </w:r>
          </w:p>
        </w:tc>
        <w:tc>
          <w:tcPr>
            <w:tcW w:w="851" w:type="dxa"/>
            <w:tcBorders>
              <w:top w:val="nil"/>
              <w:bottom w:val="nil"/>
              <w:right w:val="nil"/>
            </w:tcBorders>
            <w:vAlign w:val="center"/>
          </w:tcPr>
          <w:p w14:paraId="7BFC0A2A"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kern w:val="0"/>
                <w:sz w:val="22"/>
                <w:szCs w:val="22"/>
              </w:rPr>
              <w:t>- 5.10</w:t>
            </w:r>
          </w:p>
        </w:tc>
      </w:tr>
      <w:tr w:rsidR="00673DCC" w:rsidRPr="00527717" w14:paraId="10D5680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9"/>
        </w:trPr>
        <w:tc>
          <w:tcPr>
            <w:tcW w:w="3091" w:type="dxa"/>
            <w:tcBorders>
              <w:top w:val="nil"/>
              <w:left w:val="nil"/>
              <w:bottom w:val="nil"/>
            </w:tcBorders>
            <w:vAlign w:val="center"/>
          </w:tcPr>
          <w:p w14:paraId="30941919" w14:textId="77777777" w:rsidR="00673DCC" w:rsidRPr="00527717" w:rsidRDefault="00673DCC" w:rsidP="0054615D">
            <w:pPr>
              <w:ind w:leftChars="200" w:left="48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應收款項</w:t>
            </w:r>
          </w:p>
        </w:tc>
        <w:tc>
          <w:tcPr>
            <w:tcW w:w="1701" w:type="dxa"/>
            <w:tcBorders>
              <w:top w:val="nil"/>
              <w:bottom w:val="nil"/>
            </w:tcBorders>
            <w:vAlign w:val="center"/>
          </w:tcPr>
          <w:p w14:paraId="3C93A3F5"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320,000</w:t>
            </w:r>
          </w:p>
        </w:tc>
        <w:tc>
          <w:tcPr>
            <w:tcW w:w="709" w:type="dxa"/>
            <w:tcBorders>
              <w:top w:val="nil"/>
              <w:bottom w:val="nil"/>
            </w:tcBorders>
            <w:vAlign w:val="center"/>
          </w:tcPr>
          <w:p w14:paraId="0705B99C"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0.02</w:t>
            </w:r>
          </w:p>
        </w:tc>
        <w:tc>
          <w:tcPr>
            <w:tcW w:w="1559" w:type="dxa"/>
            <w:tcBorders>
              <w:top w:val="nil"/>
              <w:bottom w:val="nil"/>
            </w:tcBorders>
            <w:vAlign w:val="center"/>
          </w:tcPr>
          <w:p w14:paraId="01AE53B7"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200,000</w:t>
            </w:r>
          </w:p>
        </w:tc>
        <w:tc>
          <w:tcPr>
            <w:tcW w:w="709" w:type="dxa"/>
            <w:tcBorders>
              <w:top w:val="nil"/>
              <w:bottom w:val="nil"/>
            </w:tcBorders>
            <w:vAlign w:val="center"/>
          </w:tcPr>
          <w:p w14:paraId="17CE563F"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0.01</w:t>
            </w:r>
          </w:p>
        </w:tc>
        <w:tc>
          <w:tcPr>
            <w:tcW w:w="1275" w:type="dxa"/>
            <w:tcBorders>
              <w:top w:val="nil"/>
              <w:bottom w:val="nil"/>
            </w:tcBorders>
            <w:vAlign w:val="center"/>
          </w:tcPr>
          <w:p w14:paraId="61CF5C4B"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noProof/>
                <w:sz w:val="22"/>
                <w:szCs w:val="22"/>
              </w:rPr>
              <w:t>120,000</w:t>
            </w:r>
          </w:p>
        </w:tc>
        <w:tc>
          <w:tcPr>
            <w:tcW w:w="851" w:type="dxa"/>
            <w:tcBorders>
              <w:top w:val="nil"/>
              <w:bottom w:val="nil"/>
              <w:right w:val="nil"/>
            </w:tcBorders>
            <w:vAlign w:val="center"/>
          </w:tcPr>
          <w:p w14:paraId="6B149CEF"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kern w:val="0"/>
                <w:sz w:val="22"/>
                <w:szCs w:val="22"/>
              </w:rPr>
              <w:t>60.00</w:t>
            </w:r>
          </w:p>
        </w:tc>
      </w:tr>
      <w:tr w:rsidR="00673DCC" w:rsidRPr="00527717" w14:paraId="22507ABB"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9"/>
        </w:trPr>
        <w:tc>
          <w:tcPr>
            <w:tcW w:w="3091" w:type="dxa"/>
            <w:tcBorders>
              <w:top w:val="nil"/>
              <w:left w:val="nil"/>
              <w:bottom w:val="nil"/>
            </w:tcBorders>
            <w:vAlign w:val="center"/>
          </w:tcPr>
          <w:p w14:paraId="66056B80" w14:textId="77777777" w:rsidR="00673DCC" w:rsidRPr="00527717" w:rsidRDefault="00673DCC" w:rsidP="0054615D">
            <w:pPr>
              <w:ind w:leftChars="200" w:left="48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預付款項</w:t>
            </w:r>
          </w:p>
        </w:tc>
        <w:tc>
          <w:tcPr>
            <w:tcW w:w="1701" w:type="dxa"/>
            <w:tcBorders>
              <w:top w:val="nil"/>
              <w:bottom w:val="nil"/>
            </w:tcBorders>
            <w:vAlign w:val="center"/>
          </w:tcPr>
          <w:p w14:paraId="78F9F0DA"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33,737,614</w:t>
            </w:r>
          </w:p>
        </w:tc>
        <w:tc>
          <w:tcPr>
            <w:tcW w:w="709" w:type="dxa"/>
            <w:tcBorders>
              <w:top w:val="nil"/>
              <w:bottom w:val="nil"/>
            </w:tcBorders>
            <w:vAlign w:val="center"/>
          </w:tcPr>
          <w:p w14:paraId="2799D5DB"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1.65</w:t>
            </w:r>
          </w:p>
        </w:tc>
        <w:tc>
          <w:tcPr>
            <w:tcW w:w="1559" w:type="dxa"/>
            <w:tcBorders>
              <w:top w:val="nil"/>
              <w:bottom w:val="nil"/>
            </w:tcBorders>
            <w:vAlign w:val="center"/>
          </w:tcPr>
          <w:p w14:paraId="53ADF35F"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1,074,808</w:t>
            </w:r>
          </w:p>
        </w:tc>
        <w:tc>
          <w:tcPr>
            <w:tcW w:w="709" w:type="dxa"/>
            <w:tcBorders>
              <w:top w:val="nil"/>
              <w:bottom w:val="nil"/>
            </w:tcBorders>
            <w:vAlign w:val="center"/>
          </w:tcPr>
          <w:p w14:paraId="535E61EC"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0.05</w:t>
            </w:r>
          </w:p>
        </w:tc>
        <w:tc>
          <w:tcPr>
            <w:tcW w:w="1275" w:type="dxa"/>
            <w:tcBorders>
              <w:top w:val="nil"/>
              <w:bottom w:val="nil"/>
            </w:tcBorders>
            <w:vAlign w:val="center"/>
          </w:tcPr>
          <w:p w14:paraId="66DF6F7A"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noProof/>
                <w:sz w:val="22"/>
                <w:szCs w:val="22"/>
              </w:rPr>
              <w:t>32,662,806</w:t>
            </w:r>
          </w:p>
        </w:tc>
        <w:tc>
          <w:tcPr>
            <w:tcW w:w="851" w:type="dxa"/>
            <w:tcBorders>
              <w:top w:val="nil"/>
              <w:bottom w:val="nil"/>
              <w:right w:val="nil"/>
            </w:tcBorders>
            <w:vAlign w:val="center"/>
          </w:tcPr>
          <w:p w14:paraId="24C485DF"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kern w:val="0"/>
                <w:sz w:val="22"/>
                <w:szCs w:val="22"/>
              </w:rPr>
              <w:t>3,038.94</w:t>
            </w:r>
          </w:p>
        </w:tc>
      </w:tr>
      <w:tr w:rsidR="00673DCC" w:rsidRPr="00527717" w14:paraId="0C95FFB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9"/>
        </w:trPr>
        <w:tc>
          <w:tcPr>
            <w:tcW w:w="3091" w:type="dxa"/>
            <w:tcBorders>
              <w:top w:val="nil"/>
              <w:left w:val="nil"/>
              <w:bottom w:val="nil"/>
            </w:tcBorders>
            <w:vAlign w:val="center"/>
          </w:tcPr>
          <w:p w14:paraId="04810CB0" w14:textId="77777777" w:rsidR="00673DCC" w:rsidRPr="00527717" w:rsidRDefault="00673DCC" w:rsidP="0054615D">
            <w:pPr>
              <w:ind w:leftChars="100" w:left="24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固定資產</w:t>
            </w:r>
          </w:p>
        </w:tc>
        <w:tc>
          <w:tcPr>
            <w:tcW w:w="1701" w:type="dxa"/>
            <w:tcBorders>
              <w:top w:val="nil"/>
              <w:bottom w:val="nil"/>
            </w:tcBorders>
            <w:vAlign w:val="center"/>
          </w:tcPr>
          <w:p w14:paraId="65D06A9E"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292,739,191</w:t>
            </w:r>
          </w:p>
        </w:tc>
        <w:tc>
          <w:tcPr>
            <w:tcW w:w="709" w:type="dxa"/>
            <w:tcBorders>
              <w:top w:val="nil"/>
              <w:bottom w:val="nil"/>
            </w:tcBorders>
            <w:vAlign w:val="center"/>
          </w:tcPr>
          <w:p w14:paraId="07970F76"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14.35</w:t>
            </w:r>
          </w:p>
        </w:tc>
        <w:tc>
          <w:tcPr>
            <w:tcW w:w="1559" w:type="dxa"/>
            <w:tcBorders>
              <w:top w:val="nil"/>
              <w:bottom w:val="nil"/>
            </w:tcBorders>
            <w:vAlign w:val="center"/>
          </w:tcPr>
          <w:p w14:paraId="4938D019"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275,914,719</w:t>
            </w:r>
          </w:p>
        </w:tc>
        <w:tc>
          <w:tcPr>
            <w:tcW w:w="709" w:type="dxa"/>
            <w:tcBorders>
              <w:top w:val="nil"/>
              <w:bottom w:val="nil"/>
            </w:tcBorders>
            <w:vAlign w:val="center"/>
          </w:tcPr>
          <w:p w14:paraId="23942BB2"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13.25</w:t>
            </w:r>
          </w:p>
        </w:tc>
        <w:tc>
          <w:tcPr>
            <w:tcW w:w="1275" w:type="dxa"/>
            <w:tcBorders>
              <w:top w:val="nil"/>
              <w:bottom w:val="nil"/>
            </w:tcBorders>
            <w:vAlign w:val="center"/>
          </w:tcPr>
          <w:p w14:paraId="065D12A0"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noProof/>
                <w:sz w:val="22"/>
                <w:szCs w:val="22"/>
              </w:rPr>
              <w:t>16,824,472</w:t>
            </w:r>
          </w:p>
        </w:tc>
        <w:tc>
          <w:tcPr>
            <w:tcW w:w="851" w:type="dxa"/>
            <w:tcBorders>
              <w:top w:val="nil"/>
              <w:bottom w:val="nil"/>
              <w:right w:val="nil"/>
            </w:tcBorders>
            <w:vAlign w:val="center"/>
          </w:tcPr>
          <w:p w14:paraId="3BA03820"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kern w:val="0"/>
                <w:sz w:val="22"/>
                <w:szCs w:val="22"/>
              </w:rPr>
              <w:t>6.10</w:t>
            </w:r>
          </w:p>
        </w:tc>
      </w:tr>
      <w:tr w:rsidR="00673DCC" w:rsidRPr="00527717" w14:paraId="10E3C51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9"/>
        </w:trPr>
        <w:tc>
          <w:tcPr>
            <w:tcW w:w="3091" w:type="dxa"/>
            <w:tcBorders>
              <w:top w:val="nil"/>
              <w:left w:val="nil"/>
              <w:bottom w:val="nil"/>
            </w:tcBorders>
            <w:vAlign w:val="center"/>
          </w:tcPr>
          <w:p w14:paraId="717FCC05" w14:textId="77777777" w:rsidR="00673DCC" w:rsidRPr="00527717" w:rsidRDefault="00673DCC" w:rsidP="0054615D">
            <w:pPr>
              <w:ind w:leftChars="200" w:left="48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房屋建築及設備</w:t>
            </w:r>
          </w:p>
        </w:tc>
        <w:tc>
          <w:tcPr>
            <w:tcW w:w="1701" w:type="dxa"/>
            <w:tcBorders>
              <w:top w:val="nil"/>
              <w:bottom w:val="nil"/>
            </w:tcBorders>
            <w:vAlign w:val="center"/>
          </w:tcPr>
          <w:p w14:paraId="4EC2D307"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217,073,191</w:t>
            </w:r>
          </w:p>
        </w:tc>
        <w:tc>
          <w:tcPr>
            <w:tcW w:w="709" w:type="dxa"/>
            <w:tcBorders>
              <w:top w:val="nil"/>
              <w:bottom w:val="nil"/>
            </w:tcBorders>
            <w:vAlign w:val="center"/>
          </w:tcPr>
          <w:p w14:paraId="23268D16"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10.64</w:t>
            </w:r>
          </w:p>
        </w:tc>
        <w:tc>
          <w:tcPr>
            <w:tcW w:w="1559" w:type="dxa"/>
            <w:tcBorders>
              <w:top w:val="nil"/>
              <w:bottom w:val="nil"/>
            </w:tcBorders>
            <w:vAlign w:val="center"/>
          </w:tcPr>
          <w:p w14:paraId="18FF3ACB"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221,150,592</w:t>
            </w:r>
          </w:p>
        </w:tc>
        <w:tc>
          <w:tcPr>
            <w:tcW w:w="709" w:type="dxa"/>
            <w:tcBorders>
              <w:top w:val="nil"/>
              <w:bottom w:val="nil"/>
            </w:tcBorders>
            <w:vAlign w:val="center"/>
          </w:tcPr>
          <w:p w14:paraId="127F4142"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10.62</w:t>
            </w:r>
          </w:p>
        </w:tc>
        <w:tc>
          <w:tcPr>
            <w:tcW w:w="1275" w:type="dxa"/>
            <w:tcBorders>
              <w:top w:val="nil"/>
              <w:bottom w:val="nil"/>
            </w:tcBorders>
            <w:vAlign w:val="center"/>
          </w:tcPr>
          <w:p w14:paraId="36F74DB4"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noProof/>
                <w:sz w:val="22"/>
                <w:szCs w:val="22"/>
              </w:rPr>
              <w:t>- 4,077,401</w:t>
            </w:r>
          </w:p>
        </w:tc>
        <w:tc>
          <w:tcPr>
            <w:tcW w:w="851" w:type="dxa"/>
            <w:tcBorders>
              <w:top w:val="nil"/>
              <w:bottom w:val="nil"/>
              <w:right w:val="nil"/>
            </w:tcBorders>
            <w:vAlign w:val="center"/>
          </w:tcPr>
          <w:p w14:paraId="486CCC3B"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kern w:val="0"/>
                <w:sz w:val="22"/>
                <w:szCs w:val="22"/>
              </w:rPr>
              <w:t>- 1.84</w:t>
            </w:r>
          </w:p>
        </w:tc>
      </w:tr>
      <w:tr w:rsidR="00673DCC" w:rsidRPr="00527717" w14:paraId="3A4A158F"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9"/>
        </w:trPr>
        <w:tc>
          <w:tcPr>
            <w:tcW w:w="3091" w:type="dxa"/>
            <w:tcBorders>
              <w:top w:val="nil"/>
              <w:left w:val="nil"/>
              <w:bottom w:val="nil"/>
            </w:tcBorders>
            <w:vAlign w:val="center"/>
          </w:tcPr>
          <w:p w14:paraId="0D0D7634" w14:textId="77777777" w:rsidR="00673DCC" w:rsidRPr="00527717" w:rsidRDefault="00673DCC" w:rsidP="0054615D">
            <w:pPr>
              <w:ind w:leftChars="200" w:left="48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機械及設備</w:t>
            </w:r>
          </w:p>
        </w:tc>
        <w:tc>
          <w:tcPr>
            <w:tcW w:w="1701" w:type="dxa"/>
            <w:tcBorders>
              <w:top w:val="nil"/>
              <w:bottom w:val="nil"/>
            </w:tcBorders>
            <w:vAlign w:val="center"/>
          </w:tcPr>
          <w:p w14:paraId="587C50C0"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11,393,401</w:t>
            </w:r>
          </w:p>
        </w:tc>
        <w:tc>
          <w:tcPr>
            <w:tcW w:w="709" w:type="dxa"/>
            <w:tcBorders>
              <w:top w:val="nil"/>
              <w:bottom w:val="nil"/>
            </w:tcBorders>
            <w:vAlign w:val="center"/>
          </w:tcPr>
          <w:p w14:paraId="3432C7DE"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0.56</w:t>
            </w:r>
          </w:p>
        </w:tc>
        <w:tc>
          <w:tcPr>
            <w:tcW w:w="1559" w:type="dxa"/>
            <w:tcBorders>
              <w:top w:val="nil"/>
              <w:bottom w:val="nil"/>
            </w:tcBorders>
            <w:vAlign w:val="center"/>
          </w:tcPr>
          <w:p w14:paraId="1B2A5BA1"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10,067,909</w:t>
            </w:r>
          </w:p>
        </w:tc>
        <w:tc>
          <w:tcPr>
            <w:tcW w:w="709" w:type="dxa"/>
            <w:tcBorders>
              <w:top w:val="nil"/>
              <w:bottom w:val="nil"/>
            </w:tcBorders>
            <w:vAlign w:val="center"/>
          </w:tcPr>
          <w:p w14:paraId="4309EA02"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0.48</w:t>
            </w:r>
          </w:p>
        </w:tc>
        <w:tc>
          <w:tcPr>
            <w:tcW w:w="1275" w:type="dxa"/>
            <w:tcBorders>
              <w:top w:val="nil"/>
              <w:bottom w:val="nil"/>
            </w:tcBorders>
            <w:vAlign w:val="center"/>
          </w:tcPr>
          <w:p w14:paraId="6E63233E"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noProof/>
                <w:sz w:val="22"/>
                <w:szCs w:val="22"/>
              </w:rPr>
              <w:t>1,325,492</w:t>
            </w:r>
          </w:p>
        </w:tc>
        <w:tc>
          <w:tcPr>
            <w:tcW w:w="851" w:type="dxa"/>
            <w:tcBorders>
              <w:top w:val="nil"/>
              <w:bottom w:val="nil"/>
              <w:right w:val="nil"/>
            </w:tcBorders>
            <w:vAlign w:val="center"/>
          </w:tcPr>
          <w:p w14:paraId="6C4BFD87"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kern w:val="0"/>
                <w:sz w:val="22"/>
                <w:szCs w:val="22"/>
              </w:rPr>
              <w:t>13.17</w:t>
            </w:r>
          </w:p>
        </w:tc>
      </w:tr>
      <w:tr w:rsidR="00673DCC" w:rsidRPr="00527717" w14:paraId="0417801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9"/>
        </w:trPr>
        <w:tc>
          <w:tcPr>
            <w:tcW w:w="3091" w:type="dxa"/>
            <w:tcBorders>
              <w:top w:val="nil"/>
              <w:left w:val="nil"/>
              <w:bottom w:val="nil"/>
            </w:tcBorders>
            <w:vAlign w:val="center"/>
          </w:tcPr>
          <w:p w14:paraId="4729EFFB" w14:textId="77777777" w:rsidR="00673DCC" w:rsidRPr="00527717" w:rsidRDefault="00673DCC" w:rsidP="0054615D">
            <w:pPr>
              <w:ind w:leftChars="200" w:left="48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交通及運輸設備</w:t>
            </w:r>
          </w:p>
        </w:tc>
        <w:tc>
          <w:tcPr>
            <w:tcW w:w="1701" w:type="dxa"/>
            <w:tcBorders>
              <w:top w:val="nil"/>
              <w:bottom w:val="nil"/>
            </w:tcBorders>
            <w:vAlign w:val="center"/>
          </w:tcPr>
          <w:p w14:paraId="2EE852A4"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1,602,947</w:t>
            </w:r>
          </w:p>
        </w:tc>
        <w:tc>
          <w:tcPr>
            <w:tcW w:w="709" w:type="dxa"/>
            <w:tcBorders>
              <w:top w:val="nil"/>
              <w:bottom w:val="nil"/>
            </w:tcBorders>
            <w:vAlign w:val="center"/>
          </w:tcPr>
          <w:p w14:paraId="21B72AFB"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0.08</w:t>
            </w:r>
          </w:p>
        </w:tc>
        <w:tc>
          <w:tcPr>
            <w:tcW w:w="1559" w:type="dxa"/>
            <w:tcBorders>
              <w:top w:val="nil"/>
              <w:bottom w:val="nil"/>
            </w:tcBorders>
            <w:vAlign w:val="center"/>
          </w:tcPr>
          <w:p w14:paraId="0AF8AB04"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2,011,017</w:t>
            </w:r>
          </w:p>
        </w:tc>
        <w:tc>
          <w:tcPr>
            <w:tcW w:w="709" w:type="dxa"/>
            <w:tcBorders>
              <w:top w:val="nil"/>
              <w:bottom w:val="nil"/>
            </w:tcBorders>
            <w:vAlign w:val="center"/>
          </w:tcPr>
          <w:p w14:paraId="00C5650A"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0.10</w:t>
            </w:r>
          </w:p>
        </w:tc>
        <w:tc>
          <w:tcPr>
            <w:tcW w:w="1275" w:type="dxa"/>
            <w:tcBorders>
              <w:top w:val="nil"/>
              <w:bottom w:val="nil"/>
            </w:tcBorders>
            <w:vAlign w:val="center"/>
          </w:tcPr>
          <w:p w14:paraId="2FC1E708"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noProof/>
                <w:sz w:val="22"/>
                <w:szCs w:val="22"/>
              </w:rPr>
              <w:t>- 408,070</w:t>
            </w:r>
          </w:p>
        </w:tc>
        <w:tc>
          <w:tcPr>
            <w:tcW w:w="851" w:type="dxa"/>
            <w:tcBorders>
              <w:top w:val="nil"/>
              <w:bottom w:val="nil"/>
              <w:right w:val="nil"/>
            </w:tcBorders>
            <w:vAlign w:val="center"/>
          </w:tcPr>
          <w:p w14:paraId="3CC8F2CD"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kern w:val="0"/>
                <w:sz w:val="22"/>
                <w:szCs w:val="22"/>
              </w:rPr>
              <w:t>- 20.29</w:t>
            </w:r>
          </w:p>
        </w:tc>
      </w:tr>
      <w:tr w:rsidR="00673DCC" w:rsidRPr="00527717" w14:paraId="2251D0F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9"/>
        </w:trPr>
        <w:tc>
          <w:tcPr>
            <w:tcW w:w="3091" w:type="dxa"/>
            <w:tcBorders>
              <w:top w:val="nil"/>
              <w:left w:val="nil"/>
              <w:bottom w:val="nil"/>
            </w:tcBorders>
            <w:vAlign w:val="center"/>
          </w:tcPr>
          <w:p w14:paraId="149A042B" w14:textId="77777777" w:rsidR="00673DCC" w:rsidRPr="00527717" w:rsidRDefault="00673DCC" w:rsidP="0054615D">
            <w:pPr>
              <w:ind w:leftChars="200" w:left="48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雜項設備</w:t>
            </w:r>
          </w:p>
        </w:tc>
        <w:tc>
          <w:tcPr>
            <w:tcW w:w="1701" w:type="dxa"/>
            <w:tcBorders>
              <w:top w:val="nil"/>
              <w:bottom w:val="nil"/>
            </w:tcBorders>
            <w:vAlign w:val="center"/>
          </w:tcPr>
          <w:p w14:paraId="739EAB3A"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16,095,276</w:t>
            </w:r>
          </w:p>
        </w:tc>
        <w:tc>
          <w:tcPr>
            <w:tcW w:w="709" w:type="dxa"/>
            <w:tcBorders>
              <w:top w:val="nil"/>
              <w:bottom w:val="nil"/>
            </w:tcBorders>
            <w:vAlign w:val="center"/>
          </w:tcPr>
          <w:p w14:paraId="291BC675"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0.79</w:t>
            </w:r>
          </w:p>
        </w:tc>
        <w:tc>
          <w:tcPr>
            <w:tcW w:w="1559" w:type="dxa"/>
            <w:tcBorders>
              <w:top w:val="nil"/>
              <w:bottom w:val="nil"/>
            </w:tcBorders>
            <w:vAlign w:val="center"/>
          </w:tcPr>
          <w:p w14:paraId="2999500B"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13,417,746</w:t>
            </w:r>
          </w:p>
        </w:tc>
        <w:tc>
          <w:tcPr>
            <w:tcW w:w="709" w:type="dxa"/>
            <w:tcBorders>
              <w:top w:val="nil"/>
              <w:bottom w:val="nil"/>
            </w:tcBorders>
            <w:vAlign w:val="center"/>
          </w:tcPr>
          <w:p w14:paraId="79A09228"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0.64</w:t>
            </w:r>
          </w:p>
        </w:tc>
        <w:tc>
          <w:tcPr>
            <w:tcW w:w="1275" w:type="dxa"/>
            <w:tcBorders>
              <w:top w:val="nil"/>
              <w:bottom w:val="nil"/>
            </w:tcBorders>
            <w:vAlign w:val="center"/>
          </w:tcPr>
          <w:p w14:paraId="2013F268"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noProof/>
                <w:sz w:val="22"/>
                <w:szCs w:val="22"/>
              </w:rPr>
              <w:t>2,677,530</w:t>
            </w:r>
          </w:p>
        </w:tc>
        <w:tc>
          <w:tcPr>
            <w:tcW w:w="851" w:type="dxa"/>
            <w:tcBorders>
              <w:top w:val="nil"/>
              <w:bottom w:val="nil"/>
              <w:right w:val="nil"/>
            </w:tcBorders>
            <w:vAlign w:val="center"/>
          </w:tcPr>
          <w:p w14:paraId="38474C95"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kern w:val="0"/>
                <w:sz w:val="22"/>
                <w:szCs w:val="22"/>
              </w:rPr>
              <w:t>19.96</w:t>
            </w:r>
          </w:p>
        </w:tc>
      </w:tr>
      <w:tr w:rsidR="00673DCC" w:rsidRPr="00527717" w14:paraId="0D21EE7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9"/>
        </w:trPr>
        <w:tc>
          <w:tcPr>
            <w:tcW w:w="3091" w:type="dxa"/>
            <w:tcBorders>
              <w:top w:val="nil"/>
              <w:left w:val="nil"/>
              <w:bottom w:val="nil"/>
            </w:tcBorders>
            <w:vAlign w:val="center"/>
          </w:tcPr>
          <w:p w14:paraId="37C954BD" w14:textId="77777777" w:rsidR="00673DCC" w:rsidRPr="00527717" w:rsidRDefault="00673DCC" w:rsidP="0054615D">
            <w:pPr>
              <w:ind w:leftChars="200" w:left="48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購建中固定資產</w:t>
            </w:r>
          </w:p>
        </w:tc>
        <w:tc>
          <w:tcPr>
            <w:tcW w:w="1701" w:type="dxa"/>
            <w:tcBorders>
              <w:top w:val="nil"/>
              <w:bottom w:val="nil"/>
            </w:tcBorders>
            <w:vAlign w:val="center"/>
          </w:tcPr>
          <w:p w14:paraId="41C4B06D"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46,574,376</w:t>
            </w:r>
          </w:p>
        </w:tc>
        <w:tc>
          <w:tcPr>
            <w:tcW w:w="709" w:type="dxa"/>
            <w:tcBorders>
              <w:top w:val="nil"/>
              <w:bottom w:val="nil"/>
            </w:tcBorders>
            <w:vAlign w:val="center"/>
          </w:tcPr>
          <w:p w14:paraId="31B1104D"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2.28</w:t>
            </w:r>
          </w:p>
        </w:tc>
        <w:tc>
          <w:tcPr>
            <w:tcW w:w="1559" w:type="dxa"/>
            <w:tcBorders>
              <w:top w:val="nil"/>
              <w:bottom w:val="nil"/>
            </w:tcBorders>
            <w:vAlign w:val="center"/>
          </w:tcPr>
          <w:p w14:paraId="70CB377B"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29,267,455</w:t>
            </w:r>
          </w:p>
        </w:tc>
        <w:tc>
          <w:tcPr>
            <w:tcW w:w="709" w:type="dxa"/>
            <w:tcBorders>
              <w:top w:val="nil"/>
              <w:bottom w:val="nil"/>
            </w:tcBorders>
            <w:vAlign w:val="center"/>
          </w:tcPr>
          <w:p w14:paraId="3F1C5DE6"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1.41</w:t>
            </w:r>
          </w:p>
        </w:tc>
        <w:tc>
          <w:tcPr>
            <w:tcW w:w="1275" w:type="dxa"/>
            <w:tcBorders>
              <w:top w:val="nil"/>
              <w:bottom w:val="nil"/>
            </w:tcBorders>
            <w:vAlign w:val="center"/>
          </w:tcPr>
          <w:p w14:paraId="3E4B0FE7"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noProof/>
                <w:sz w:val="22"/>
                <w:szCs w:val="22"/>
              </w:rPr>
              <w:t>17,306,921</w:t>
            </w:r>
          </w:p>
        </w:tc>
        <w:tc>
          <w:tcPr>
            <w:tcW w:w="851" w:type="dxa"/>
            <w:tcBorders>
              <w:top w:val="nil"/>
              <w:bottom w:val="nil"/>
              <w:right w:val="nil"/>
            </w:tcBorders>
            <w:vAlign w:val="center"/>
          </w:tcPr>
          <w:p w14:paraId="60ADF878"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kern w:val="0"/>
                <w:sz w:val="22"/>
                <w:szCs w:val="22"/>
              </w:rPr>
              <w:t>59.13</w:t>
            </w:r>
          </w:p>
        </w:tc>
      </w:tr>
      <w:tr w:rsidR="00673DCC" w:rsidRPr="00527717" w14:paraId="2265304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9"/>
        </w:trPr>
        <w:tc>
          <w:tcPr>
            <w:tcW w:w="3091" w:type="dxa"/>
            <w:tcBorders>
              <w:top w:val="nil"/>
              <w:left w:val="nil"/>
              <w:bottom w:val="nil"/>
            </w:tcBorders>
            <w:vAlign w:val="center"/>
          </w:tcPr>
          <w:p w14:paraId="69C6CB2F" w14:textId="77777777" w:rsidR="00673DCC" w:rsidRPr="00527717" w:rsidRDefault="00673DCC" w:rsidP="0054615D">
            <w:pPr>
              <w:ind w:leftChars="100" w:left="24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無形資產</w:t>
            </w:r>
          </w:p>
        </w:tc>
        <w:tc>
          <w:tcPr>
            <w:tcW w:w="1701" w:type="dxa"/>
            <w:tcBorders>
              <w:top w:val="nil"/>
              <w:bottom w:val="nil"/>
            </w:tcBorders>
            <w:vAlign w:val="center"/>
          </w:tcPr>
          <w:p w14:paraId="0A6DB680"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4,497,396</w:t>
            </w:r>
          </w:p>
        </w:tc>
        <w:tc>
          <w:tcPr>
            <w:tcW w:w="709" w:type="dxa"/>
            <w:tcBorders>
              <w:top w:val="nil"/>
              <w:bottom w:val="nil"/>
            </w:tcBorders>
            <w:vAlign w:val="center"/>
          </w:tcPr>
          <w:p w14:paraId="2DFEF99C"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0.22</w:t>
            </w:r>
          </w:p>
        </w:tc>
        <w:tc>
          <w:tcPr>
            <w:tcW w:w="1559" w:type="dxa"/>
            <w:tcBorders>
              <w:top w:val="nil"/>
              <w:bottom w:val="nil"/>
            </w:tcBorders>
            <w:vAlign w:val="center"/>
          </w:tcPr>
          <w:p w14:paraId="29BA967D"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4,824,570</w:t>
            </w:r>
          </w:p>
        </w:tc>
        <w:tc>
          <w:tcPr>
            <w:tcW w:w="709" w:type="dxa"/>
            <w:tcBorders>
              <w:top w:val="nil"/>
              <w:bottom w:val="nil"/>
            </w:tcBorders>
            <w:vAlign w:val="center"/>
          </w:tcPr>
          <w:p w14:paraId="762BF174"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0.23</w:t>
            </w:r>
          </w:p>
        </w:tc>
        <w:tc>
          <w:tcPr>
            <w:tcW w:w="1275" w:type="dxa"/>
            <w:tcBorders>
              <w:top w:val="nil"/>
              <w:bottom w:val="nil"/>
            </w:tcBorders>
            <w:vAlign w:val="center"/>
          </w:tcPr>
          <w:p w14:paraId="0EDAEA40"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noProof/>
                <w:sz w:val="22"/>
                <w:szCs w:val="22"/>
              </w:rPr>
              <w:t>- 327,174</w:t>
            </w:r>
          </w:p>
        </w:tc>
        <w:tc>
          <w:tcPr>
            <w:tcW w:w="851" w:type="dxa"/>
            <w:tcBorders>
              <w:top w:val="nil"/>
              <w:bottom w:val="nil"/>
              <w:right w:val="nil"/>
            </w:tcBorders>
            <w:vAlign w:val="center"/>
          </w:tcPr>
          <w:p w14:paraId="7F595D82"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kern w:val="0"/>
                <w:sz w:val="22"/>
                <w:szCs w:val="22"/>
              </w:rPr>
              <w:t>- 6.78</w:t>
            </w:r>
          </w:p>
        </w:tc>
      </w:tr>
      <w:tr w:rsidR="00673DCC" w:rsidRPr="00527717" w14:paraId="20DB371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9"/>
        </w:trPr>
        <w:tc>
          <w:tcPr>
            <w:tcW w:w="3091" w:type="dxa"/>
            <w:tcBorders>
              <w:top w:val="nil"/>
              <w:left w:val="nil"/>
              <w:bottom w:val="nil"/>
            </w:tcBorders>
            <w:vAlign w:val="center"/>
          </w:tcPr>
          <w:p w14:paraId="1EF9C493" w14:textId="77777777" w:rsidR="00673DCC" w:rsidRPr="00527717" w:rsidRDefault="00673DCC" w:rsidP="0054615D">
            <w:pPr>
              <w:ind w:leftChars="200" w:left="48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無形資產</w:t>
            </w:r>
          </w:p>
        </w:tc>
        <w:tc>
          <w:tcPr>
            <w:tcW w:w="1701" w:type="dxa"/>
            <w:tcBorders>
              <w:top w:val="nil"/>
              <w:bottom w:val="nil"/>
            </w:tcBorders>
            <w:vAlign w:val="center"/>
          </w:tcPr>
          <w:p w14:paraId="6EF6F864"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4,497,396</w:t>
            </w:r>
          </w:p>
        </w:tc>
        <w:tc>
          <w:tcPr>
            <w:tcW w:w="709" w:type="dxa"/>
            <w:tcBorders>
              <w:top w:val="nil"/>
              <w:bottom w:val="nil"/>
            </w:tcBorders>
            <w:vAlign w:val="center"/>
          </w:tcPr>
          <w:p w14:paraId="13A40EFD"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0.22</w:t>
            </w:r>
          </w:p>
        </w:tc>
        <w:tc>
          <w:tcPr>
            <w:tcW w:w="1559" w:type="dxa"/>
            <w:tcBorders>
              <w:top w:val="nil"/>
              <w:bottom w:val="nil"/>
            </w:tcBorders>
            <w:vAlign w:val="center"/>
          </w:tcPr>
          <w:p w14:paraId="17DFC0BA"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4,824,570</w:t>
            </w:r>
          </w:p>
        </w:tc>
        <w:tc>
          <w:tcPr>
            <w:tcW w:w="709" w:type="dxa"/>
            <w:tcBorders>
              <w:top w:val="nil"/>
              <w:bottom w:val="nil"/>
            </w:tcBorders>
            <w:vAlign w:val="center"/>
          </w:tcPr>
          <w:p w14:paraId="7DF1579D"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0.23</w:t>
            </w:r>
          </w:p>
        </w:tc>
        <w:tc>
          <w:tcPr>
            <w:tcW w:w="1275" w:type="dxa"/>
            <w:tcBorders>
              <w:top w:val="nil"/>
              <w:bottom w:val="nil"/>
            </w:tcBorders>
            <w:vAlign w:val="center"/>
          </w:tcPr>
          <w:p w14:paraId="2EBB1D25"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noProof/>
                <w:sz w:val="22"/>
                <w:szCs w:val="22"/>
              </w:rPr>
              <w:t>- 327,174</w:t>
            </w:r>
          </w:p>
        </w:tc>
        <w:tc>
          <w:tcPr>
            <w:tcW w:w="851" w:type="dxa"/>
            <w:tcBorders>
              <w:top w:val="nil"/>
              <w:bottom w:val="nil"/>
              <w:right w:val="nil"/>
            </w:tcBorders>
            <w:vAlign w:val="center"/>
          </w:tcPr>
          <w:p w14:paraId="5B59D8B3"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kern w:val="0"/>
                <w:sz w:val="22"/>
                <w:szCs w:val="22"/>
              </w:rPr>
              <w:t>- 6.78</w:t>
            </w:r>
          </w:p>
        </w:tc>
      </w:tr>
      <w:tr w:rsidR="00673DCC" w:rsidRPr="00527717" w14:paraId="58F53C4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9"/>
        </w:trPr>
        <w:tc>
          <w:tcPr>
            <w:tcW w:w="3091" w:type="dxa"/>
            <w:tcBorders>
              <w:top w:val="nil"/>
              <w:left w:val="nil"/>
              <w:bottom w:val="nil"/>
            </w:tcBorders>
            <w:vAlign w:val="center"/>
          </w:tcPr>
          <w:p w14:paraId="14DCAAE6" w14:textId="77777777" w:rsidR="00673DCC" w:rsidRPr="00527717" w:rsidRDefault="00673DCC" w:rsidP="0054615D">
            <w:pPr>
              <w:ind w:leftChars="100" w:left="24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其他資產</w:t>
            </w:r>
          </w:p>
        </w:tc>
        <w:tc>
          <w:tcPr>
            <w:tcW w:w="1701" w:type="dxa"/>
            <w:tcBorders>
              <w:top w:val="nil"/>
              <w:bottom w:val="nil"/>
            </w:tcBorders>
            <w:vAlign w:val="center"/>
          </w:tcPr>
          <w:p w14:paraId="7094E89B"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197,478</w:t>
            </w:r>
          </w:p>
        </w:tc>
        <w:tc>
          <w:tcPr>
            <w:tcW w:w="709" w:type="dxa"/>
            <w:tcBorders>
              <w:top w:val="nil"/>
              <w:bottom w:val="nil"/>
            </w:tcBorders>
            <w:vAlign w:val="center"/>
          </w:tcPr>
          <w:p w14:paraId="1BAC8536"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0.01</w:t>
            </w:r>
          </w:p>
        </w:tc>
        <w:tc>
          <w:tcPr>
            <w:tcW w:w="1559" w:type="dxa"/>
            <w:tcBorders>
              <w:top w:val="nil"/>
              <w:bottom w:val="nil"/>
            </w:tcBorders>
            <w:vAlign w:val="center"/>
          </w:tcPr>
          <w:p w14:paraId="447F28AE"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110,058</w:t>
            </w:r>
          </w:p>
        </w:tc>
        <w:tc>
          <w:tcPr>
            <w:tcW w:w="709" w:type="dxa"/>
            <w:tcBorders>
              <w:top w:val="nil"/>
              <w:bottom w:val="nil"/>
            </w:tcBorders>
            <w:vAlign w:val="center"/>
          </w:tcPr>
          <w:p w14:paraId="5D4880AA"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0.01</w:t>
            </w:r>
          </w:p>
        </w:tc>
        <w:tc>
          <w:tcPr>
            <w:tcW w:w="1275" w:type="dxa"/>
            <w:tcBorders>
              <w:top w:val="nil"/>
              <w:bottom w:val="nil"/>
            </w:tcBorders>
            <w:vAlign w:val="center"/>
          </w:tcPr>
          <w:p w14:paraId="417CD159"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noProof/>
                <w:sz w:val="22"/>
                <w:szCs w:val="22"/>
              </w:rPr>
              <w:t>87,420</w:t>
            </w:r>
          </w:p>
        </w:tc>
        <w:tc>
          <w:tcPr>
            <w:tcW w:w="851" w:type="dxa"/>
            <w:tcBorders>
              <w:top w:val="nil"/>
              <w:bottom w:val="nil"/>
              <w:right w:val="nil"/>
            </w:tcBorders>
            <w:vAlign w:val="center"/>
          </w:tcPr>
          <w:p w14:paraId="6C782A22"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kern w:val="0"/>
                <w:sz w:val="22"/>
                <w:szCs w:val="22"/>
              </w:rPr>
              <w:t>79.43</w:t>
            </w:r>
          </w:p>
        </w:tc>
      </w:tr>
      <w:tr w:rsidR="00673DCC" w:rsidRPr="00527717" w14:paraId="58D9F85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9"/>
        </w:trPr>
        <w:tc>
          <w:tcPr>
            <w:tcW w:w="3091" w:type="dxa"/>
            <w:tcBorders>
              <w:top w:val="nil"/>
              <w:left w:val="nil"/>
              <w:bottom w:val="nil"/>
            </w:tcBorders>
            <w:vAlign w:val="center"/>
          </w:tcPr>
          <w:p w14:paraId="53167F94" w14:textId="77777777" w:rsidR="00673DCC" w:rsidRPr="00527717" w:rsidRDefault="00673DCC" w:rsidP="0054615D">
            <w:pPr>
              <w:ind w:leftChars="200" w:left="48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什項資產</w:t>
            </w:r>
          </w:p>
        </w:tc>
        <w:tc>
          <w:tcPr>
            <w:tcW w:w="1701" w:type="dxa"/>
            <w:tcBorders>
              <w:top w:val="nil"/>
              <w:bottom w:val="nil"/>
            </w:tcBorders>
            <w:vAlign w:val="center"/>
          </w:tcPr>
          <w:p w14:paraId="21294069"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197,478</w:t>
            </w:r>
          </w:p>
        </w:tc>
        <w:tc>
          <w:tcPr>
            <w:tcW w:w="709" w:type="dxa"/>
            <w:tcBorders>
              <w:top w:val="nil"/>
              <w:bottom w:val="nil"/>
            </w:tcBorders>
            <w:vAlign w:val="center"/>
          </w:tcPr>
          <w:p w14:paraId="4698C859"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0.01</w:t>
            </w:r>
          </w:p>
        </w:tc>
        <w:tc>
          <w:tcPr>
            <w:tcW w:w="1559" w:type="dxa"/>
            <w:tcBorders>
              <w:top w:val="nil"/>
              <w:bottom w:val="nil"/>
            </w:tcBorders>
            <w:vAlign w:val="center"/>
          </w:tcPr>
          <w:p w14:paraId="6E4ACDC1"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110,058</w:t>
            </w:r>
          </w:p>
        </w:tc>
        <w:tc>
          <w:tcPr>
            <w:tcW w:w="709" w:type="dxa"/>
            <w:tcBorders>
              <w:top w:val="nil"/>
              <w:bottom w:val="nil"/>
            </w:tcBorders>
            <w:vAlign w:val="center"/>
          </w:tcPr>
          <w:p w14:paraId="46C453A2"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0.01</w:t>
            </w:r>
          </w:p>
        </w:tc>
        <w:tc>
          <w:tcPr>
            <w:tcW w:w="1275" w:type="dxa"/>
            <w:tcBorders>
              <w:top w:val="nil"/>
              <w:bottom w:val="nil"/>
            </w:tcBorders>
            <w:vAlign w:val="center"/>
          </w:tcPr>
          <w:p w14:paraId="74C944B1"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noProof/>
                <w:sz w:val="22"/>
                <w:szCs w:val="22"/>
              </w:rPr>
              <w:t>87,420</w:t>
            </w:r>
          </w:p>
        </w:tc>
        <w:tc>
          <w:tcPr>
            <w:tcW w:w="851" w:type="dxa"/>
            <w:tcBorders>
              <w:top w:val="nil"/>
              <w:bottom w:val="nil"/>
              <w:right w:val="nil"/>
            </w:tcBorders>
            <w:vAlign w:val="center"/>
          </w:tcPr>
          <w:p w14:paraId="685D2825"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kern w:val="0"/>
                <w:sz w:val="22"/>
                <w:szCs w:val="22"/>
              </w:rPr>
              <w:t>79.43</w:t>
            </w:r>
          </w:p>
        </w:tc>
      </w:tr>
      <w:tr w:rsidR="00673DCC" w:rsidRPr="00527717" w14:paraId="7B0A98C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69"/>
        </w:trPr>
        <w:tc>
          <w:tcPr>
            <w:tcW w:w="3091" w:type="dxa"/>
            <w:tcBorders>
              <w:top w:val="nil"/>
              <w:left w:val="nil"/>
              <w:bottom w:val="nil"/>
            </w:tcBorders>
            <w:vAlign w:val="center"/>
          </w:tcPr>
          <w:p w14:paraId="3D1A21B0" w14:textId="77777777" w:rsidR="00673DCC" w:rsidRPr="00527717" w:rsidRDefault="00673DCC" w:rsidP="0054615D">
            <w:pPr>
              <w:ind w:rightChars="10" w:right="24"/>
              <w:jc w:val="distribute"/>
              <w:rPr>
                <w:rFonts w:ascii="標楷體" w:eastAsia="標楷體" w:hAnsi="標楷體"/>
                <w:spacing w:val="-6"/>
                <w:kern w:val="0"/>
                <w:sz w:val="22"/>
              </w:rPr>
            </w:pPr>
            <w:r w:rsidRPr="00527717">
              <w:rPr>
                <w:rFonts w:ascii="標楷體" w:eastAsia="標楷體" w:hAnsi="標楷體"/>
                <w:b/>
                <w:spacing w:val="-6"/>
                <w:kern w:val="0"/>
                <w:sz w:val="22"/>
              </w:rPr>
              <w:t>合計</w:t>
            </w:r>
          </w:p>
        </w:tc>
        <w:tc>
          <w:tcPr>
            <w:tcW w:w="1701" w:type="dxa"/>
            <w:tcBorders>
              <w:top w:val="nil"/>
              <w:bottom w:val="nil"/>
            </w:tcBorders>
            <w:vAlign w:val="center"/>
          </w:tcPr>
          <w:p w14:paraId="2E8B3A3A"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b/>
                <w:sz w:val="22"/>
                <w:szCs w:val="22"/>
              </w:rPr>
              <w:t>2,040,167,942</w:t>
            </w:r>
          </w:p>
        </w:tc>
        <w:tc>
          <w:tcPr>
            <w:tcW w:w="709" w:type="dxa"/>
            <w:tcBorders>
              <w:top w:val="nil"/>
              <w:bottom w:val="nil"/>
            </w:tcBorders>
            <w:vAlign w:val="center"/>
          </w:tcPr>
          <w:p w14:paraId="2E457C04"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b/>
                <w:sz w:val="22"/>
                <w:szCs w:val="22"/>
              </w:rPr>
              <w:t>100.00</w:t>
            </w:r>
          </w:p>
        </w:tc>
        <w:tc>
          <w:tcPr>
            <w:tcW w:w="1559" w:type="dxa"/>
            <w:tcBorders>
              <w:top w:val="nil"/>
              <w:bottom w:val="nil"/>
            </w:tcBorders>
            <w:vAlign w:val="center"/>
          </w:tcPr>
          <w:p w14:paraId="3AB38117"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b/>
                <w:sz w:val="22"/>
                <w:szCs w:val="22"/>
              </w:rPr>
              <w:t>2,082,680,340</w:t>
            </w:r>
          </w:p>
        </w:tc>
        <w:tc>
          <w:tcPr>
            <w:tcW w:w="709" w:type="dxa"/>
            <w:tcBorders>
              <w:top w:val="nil"/>
              <w:bottom w:val="nil"/>
            </w:tcBorders>
            <w:vAlign w:val="center"/>
          </w:tcPr>
          <w:p w14:paraId="136C2ED1"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b/>
                <w:sz w:val="22"/>
                <w:szCs w:val="22"/>
              </w:rPr>
              <w:t>100.00</w:t>
            </w:r>
          </w:p>
        </w:tc>
        <w:tc>
          <w:tcPr>
            <w:tcW w:w="1275" w:type="dxa"/>
            <w:tcBorders>
              <w:top w:val="nil"/>
              <w:bottom w:val="nil"/>
            </w:tcBorders>
            <w:vAlign w:val="center"/>
          </w:tcPr>
          <w:p w14:paraId="384CCB23"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b/>
                <w:noProof/>
                <w:sz w:val="22"/>
                <w:szCs w:val="22"/>
              </w:rPr>
              <w:t>- 42,512,398</w:t>
            </w:r>
          </w:p>
        </w:tc>
        <w:tc>
          <w:tcPr>
            <w:tcW w:w="851" w:type="dxa"/>
            <w:tcBorders>
              <w:top w:val="nil"/>
              <w:bottom w:val="nil"/>
              <w:right w:val="nil"/>
            </w:tcBorders>
            <w:vAlign w:val="center"/>
          </w:tcPr>
          <w:p w14:paraId="7519D4EE"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b/>
                <w:kern w:val="0"/>
                <w:sz w:val="22"/>
                <w:szCs w:val="22"/>
              </w:rPr>
              <w:t>- 2.04</w:t>
            </w:r>
          </w:p>
        </w:tc>
      </w:tr>
      <w:tr w:rsidR="00673DCC" w:rsidRPr="00527717" w14:paraId="1E6D3D6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9"/>
        </w:trPr>
        <w:tc>
          <w:tcPr>
            <w:tcW w:w="3119" w:type="dxa"/>
            <w:gridSpan w:val="2"/>
            <w:tcBorders>
              <w:top w:val="nil"/>
              <w:left w:val="nil"/>
              <w:bottom w:val="nil"/>
            </w:tcBorders>
            <w:vAlign w:val="center"/>
          </w:tcPr>
          <w:p w14:paraId="60942744" w14:textId="77777777" w:rsidR="00673DCC" w:rsidRPr="00527717" w:rsidRDefault="00673DCC" w:rsidP="0054615D">
            <w:pPr>
              <w:ind w:rightChars="10" w:right="24"/>
              <w:jc w:val="distribute"/>
              <w:rPr>
                <w:rFonts w:ascii="標楷體" w:eastAsia="標楷體" w:hAnsi="標楷體"/>
                <w:spacing w:val="-6"/>
                <w:kern w:val="0"/>
                <w:sz w:val="22"/>
              </w:rPr>
            </w:pPr>
            <w:r w:rsidRPr="00527717">
              <w:rPr>
                <w:rFonts w:ascii="標楷體" w:eastAsia="標楷體" w:hAnsi="標楷體"/>
                <w:b/>
                <w:spacing w:val="-6"/>
                <w:kern w:val="0"/>
                <w:sz w:val="22"/>
              </w:rPr>
              <w:t>負債</w:t>
            </w:r>
          </w:p>
        </w:tc>
        <w:tc>
          <w:tcPr>
            <w:tcW w:w="1701" w:type="dxa"/>
            <w:tcBorders>
              <w:top w:val="nil"/>
              <w:bottom w:val="nil"/>
            </w:tcBorders>
            <w:vAlign w:val="center"/>
          </w:tcPr>
          <w:p w14:paraId="2EB34A39"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b/>
                <w:sz w:val="22"/>
                <w:szCs w:val="22"/>
              </w:rPr>
              <w:t>223,162,559</w:t>
            </w:r>
          </w:p>
        </w:tc>
        <w:tc>
          <w:tcPr>
            <w:tcW w:w="709" w:type="dxa"/>
            <w:tcBorders>
              <w:top w:val="nil"/>
              <w:bottom w:val="nil"/>
            </w:tcBorders>
            <w:vAlign w:val="center"/>
          </w:tcPr>
          <w:p w14:paraId="2F33437A"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b/>
                <w:sz w:val="22"/>
                <w:szCs w:val="22"/>
              </w:rPr>
              <w:t>10.94</w:t>
            </w:r>
          </w:p>
        </w:tc>
        <w:tc>
          <w:tcPr>
            <w:tcW w:w="1559" w:type="dxa"/>
            <w:tcBorders>
              <w:top w:val="nil"/>
              <w:bottom w:val="nil"/>
            </w:tcBorders>
            <w:vAlign w:val="center"/>
          </w:tcPr>
          <w:p w14:paraId="5CB05FD5"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b/>
                <w:sz w:val="22"/>
                <w:szCs w:val="22"/>
              </w:rPr>
              <w:t>144,347,921</w:t>
            </w:r>
          </w:p>
        </w:tc>
        <w:tc>
          <w:tcPr>
            <w:tcW w:w="709" w:type="dxa"/>
            <w:tcBorders>
              <w:top w:val="nil"/>
              <w:bottom w:val="nil"/>
            </w:tcBorders>
            <w:vAlign w:val="center"/>
          </w:tcPr>
          <w:p w14:paraId="75595747"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b/>
                <w:sz w:val="22"/>
                <w:szCs w:val="22"/>
              </w:rPr>
              <w:t>6.93</w:t>
            </w:r>
          </w:p>
        </w:tc>
        <w:tc>
          <w:tcPr>
            <w:tcW w:w="1275" w:type="dxa"/>
            <w:tcBorders>
              <w:top w:val="nil"/>
              <w:bottom w:val="nil"/>
            </w:tcBorders>
            <w:vAlign w:val="center"/>
          </w:tcPr>
          <w:p w14:paraId="7F762404"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b/>
                <w:noProof/>
                <w:sz w:val="22"/>
                <w:szCs w:val="22"/>
              </w:rPr>
              <w:t>78,814,638</w:t>
            </w:r>
          </w:p>
        </w:tc>
        <w:tc>
          <w:tcPr>
            <w:tcW w:w="851" w:type="dxa"/>
            <w:tcBorders>
              <w:top w:val="nil"/>
              <w:bottom w:val="nil"/>
              <w:right w:val="nil"/>
            </w:tcBorders>
            <w:vAlign w:val="center"/>
          </w:tcPr>
          <w:p w14:paraId="7250BCF0"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b/>
                <w:kern w:val="0"/>
                <w:sz w:val="22"/>
                <w:szCs w:val="22"/>
              </w:rPr>
              <w:t>54.60</w:t>
            </w:r>
          </w:p>
        </w:tc>
      </w:tr>
      <w:tr w:rsidR="00673DCC" w:rsidRPr="00527717" w14:paraId="796A637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9"/>
        </w:trPr>
        <w:tc>
          <w:tcPr>
            <w:tcW w:w="3119" w:type="dxa"/>
            <w:gridSpan w:val="2"/>
            <w:tcBorders>
              <w:top w:val="nil"/>
              <w:left w:val="nil"/>
              <w:bottom w:val="nil"/>
            </w:tcBorders>
            <w:vAlign w:val="center"/>
          </w:tcPr>
          <w:p w14:paraId="5FD92F6B" w14:textId="77777777" w:rsidR="00673DCC" w:rsidRPr="00527717" w:rsidRDefault="00673DCC" w:rsidP="0054615D">
            <w:pPr>
              <w:ind w:leftChars="100" w:left="24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流動負債</w:t>
            </w:r>
          </w:p>
        </w:tc>
        <w:tc>
          <w:tcPr>
            <w:tcW w:w="1701" w:type="dxa"/>
            <w:tcBorders>
              <w:top w:val="nil"/>
              <w:bottom w:val="nil"/>
            </w:tcBorders>
            <w:vAlign w:val="center"/>
          </w:tcPr>
          <w:p w14:paraId="29FD1302"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222,746,152</w:t>
            </w:r>
          </w:p>
        </w:tc>
        <w:tc>
          <w:tcPr>
            <w:tcW w:w="709" w:type="dxa"/>
            <w:tcBorders>
              <w:top w:val="nil"/>
              <w:bottom w:val="nil"/>
            </w:tcBorders>
            <w:vAlign w:val="center"/>
          </w:tcPr>
          <w:p w14:paraId="6CCF0638"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10.92</w:t>
            </w:r>
          </w:p>
        </w:tc>
        <w:tc>
          <w:tcPr>
            <w:tcW w:w="1559" w:type="dxa"/>
            <w:tcBorders>
              <w:top w:val="nil"/>
              <w:bottom w:val="nil"/>
            </w:tcBorders>
            <w:vAlign w:val="center"/>
          </w:tcPr>
          <w:p w14:paraId="5D2E9205"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143,349,243</w:t>
            </w:r>
          </w:p>
        </w:tc>
        <w:tc>
          <w:tcPr>
            <w:tcW w:w="709" w:type="dxa"/>
            <w:tcBorders>
              <w:top w:val="nil"/>
              <w:bottom w:val="nil"/>
            </w:tcBorders>
            <w:vAlign w:val="center"/>
          </w:tcPr>
          <w:p w14:paraId="5EA4B76F"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6.88</w:t>
            </w:r>
          </w:p>
        </w:tc>
        <w:tc>
          <w:tcPr>
            <w:tcW w:w="1275" w:type="dxa"/>
            <w:tcBorders>
              <w:top w:val="nil"/>
              <w:bottom w:val="nil"/>
            </w:tcBorders>
            <w:vAlign w:val="center"/>
          </w:tcPr>
          <w:p w14:paraId="701E138F"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noProof/>
                <w:sz w:val="22"/>
                <w:szCs w:val="22"/>
              </w:rPr>
              <w:t>79,396,909</w:t>
            </w:r>
          </w:p>
        </w:tc>
        <w:tc>
          <w:tcPr>
            <w:tcW w:w="851" w:type="dxa"/>
            <w:tcBorders>
              <w:top w:val="nil"/>
              <w:bottom w:val="nil"/>
              <w:right w:val="nil"/>
            </w:tcBorders>
            <w:vAlign w:val="center"/>
          </w:tcPr>
          <w:p w14:paraId="4CE146EA"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kern w:val="0"/>
                <w:sz w:val="22"/>
                <w:szCs w:val="22"/>
              </w:rPr>
              <w:t>55.39</w:t>
            </w:r>
          </w:p>
        </w:tc>
      </w:tr>
      <w:tr w:rsidR="00673DCC" w:rsidRPr="00527717" w14:paraId="28FCEBA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9"/>
        </w:trPr>
        <w:tc>
          <w:tcPr>
            <w:tcW w:w="3119" w:type="dxa"/>
            <w:gridSpan w:val="2"/>
            <w:tcBorders>
              <w:top w:val="nil"/>
              <w:left w:val="nil"/>
              <w:bottom w:val="nil"/>
            </w:tcBorders>
            <w:vAlign w:val="center"/>
          </w:tcPr>
          <w:p w14:paraId="01777C25" w14:textId="77777777" w:rsidR="00673DCC" w:rsidRPr="00527717" w:rsidRDefault="00673DCC" w:rsidP="0054615D">
            <w:pPr>
              <w:ind w:leftChars="200" w:left="48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應付款項</w:t>
            </w:r>
          </w:p>
        </w:tc>
        <w:tc>
          <w:tcPr>
            <w:tcW w:w="1701" w:type="dxa"/>
            <w:tcBorders>
              <w:top w:val="nil"/>
              <w:bottom w:val="nil"/>
            </w:tcBorders>
            <w:vAlign w:val="center"/>
          </w:tcPr>
          <w:p w14:paraId="5FE240BA"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222,746,152</w:t>
            </w:r>
          </w:p>
        </w:tc>
        <w:tc>
          <w:tcPr>
            <w:tcW w:w="709" w:type="dxa"/>
            <w:tcBorders>
              <w:top w:val="nil"/>
              <w:bottom w:val="nil"/>
            </w:tcBorders>
            <w:vAlign w:val="center"/>
          </w:tcPr>
          <w:p w14:paraId="05D9FCA3"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10.92</w:t>
            </w:r>
          </w:p>
        </w:tc>
        <w:tc>
          <w:tcPr>
            <w:tcW w:w="1559" w:type="dxa"/>
            <w:tcBorders>
              <w:top w:val="nil"/>
              <w:bottom w:val="nil"/>
            </w:tcBorders>
            <w:vAlign w:val="center"/>
          </w:tcPr>
          <w:p w14:paraId="16BDA8B9"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143,349,243</w:t>
            </w:r>
          </w:p>
        </w:tc>
        <w:tc>
          <w:tcPr>
            <w:tcW w:w="709" w:type="dxa"/>
            <w:tcBorders>
              <w:top w:val="nil"/>
              <w:bottom w:val="nil"/>
            </w:tcBorders>
            <w:vAlign w:val="center"/>
          </w:tcPr>
          <w:p w14:paraId="04FE7AD5"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6.88</w:t>
            </w:r>
          </w:p>
        </w:tc>
        <w:tc>
          <w:tcPr>
            <w:tcW w:w="1275" w:type="dxa"/>
            <w:tcBorders>
              <w:top w:val="nil"/>
              <w:bottom w:val="nil"/>
            </w:tcBorders>
            <w:vAlign w:val="center"/>
          </w:tcPr>
          <w:p w14:paraId="31BAE4A4"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noProof/>
                <w:sz w:val="22"/>
                <w:szCs w:val="22"/>
              </w:rPr>
              <w:t>79,396,909</w:t>
            </w:r>
          </w:p>
        </w:tc>
        <w:tc>
          <w:tcPr>
            <w:tcW w:w="851" w:type="dxa"/>
            <w:tcBorders>
              <w:top w:val="nil"/>
              <w:bottom w:val="nil"/>
              <w:right w:val="nil"/>
            </w:tcBorders>
            <w:vAlign w:val="center"/>
          </w:tcPr>
          <w:p w14:paraId="69E2484F"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kern w:val="0"/>
                <w:sz w:val="22"/>
                <w:szCs w:val="22"/>
              </w:rPr>
              <w:t>55.39</w:t>
            </w:r>
          </w:p>
        </w:tc>
      </w:tr>
      <w:tr w:rsidR="00673DCC" w:rsidRPr="00527717" w14:paraId="4E4649A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9"/>
        </w:trPr>
        <w:tc>
          <w:tcPr>
            <w:tcW w:w="3119" w:type="dxa"/>
            <w:gridSpan w:val="2"/>
            <w:tcBorders>
              <w:top w:val="nil"/>
              <w:left w:val="nil"/>
              <w:bottom w:val="nil"/>
            </w:tcBorders>
            <w:vAlign w:val="center"/>
          </w:tcPr>
          <w:p w14:paraId="09E8F6D5" w14:textId="77777777" w:rsidR="00673DCC" w:rsidRPr="00527717" w:rsidRDefault="00673DCC" w:rsidP="0054615D">
            <w:pPr>
              <w:ind w:leftChars="100" w:left="24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其他負債</w:t>
            </w:r>
          </w:p>
        </w:tc>
        <w:tc>
          <w:tcPr>
            <w:tcW w:w="1701" w:type="dxa"/>
            <w:tcBorders>
              <w:top w:val="nil"/>
              <w:bottom w:val="nil"/>
            </w:tcBorders>
            <w:vAlign w:val="center"/>
          </w:tcPr>
          <w:p w14:paraId="4951ED58"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416,407</w:t>
            </w:r>
          </w:p>
        </w:tc>
        <w:tc>
          <w:tcPr>
            <w:tcW w:w="709" w:type="dxa"/>
            <w:tcBorders>
              <w:top w:val="nil"/>
              <w:bottom w:val="nil"/>
            </w:tcBorders>
            <w:vAlign w:val="center"/>
          </w:tcPr>
          <w:p w14:paraId="670B2A00"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0.02</w:t>
            </w:r>
          </w:p>
        </w:tc>
        <w:tc>
          <w:tcPr>
            <w:tcW w:w="1559" w:type="dxa"/>
            <w:tcBorders>
              <w:top w:val="nil"/>
              <w:bottom w:val="nil"/>
            </w:tcBorders>
            <w:vAlign w:val="center"/>
          </w:tcPr>
          <w:p w14:paraId="32572475"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998,678</w:t>
            </w:r>
          </w:p>
        </w:tc>
        <w:tc>
          <w:tcPr>
            <w:tcW w:w="709" w:type="dxa"/>
            <w:tcBorders>
              <w:top w:val="nil"/>
              <w:bottom w:val="nil"/>
            </w:tcBorders>
            <w:vAlign w:val="center"/>
          </w:tcPr>
          <w:p w14:paraId="541E69E7"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0.05</w:t>
            </w:r>
          </w:p>
        </w:tc>
        <w:tc>
          <w:tcPr>
            <w:tcW w:w="1275" w:type="dxa"/>
            <w:tcBorders>
              <w:top w:val="nil"/>
              <w:bottom w:val="nil"/>
            </w:tcBorders>
            <w:vAlign w:val="center"/>
          </w:tcPr>
          <w:p w14:paraId="2DD1B51C"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noProof/>
                <w:sz w:val="22"/>
                <w:szCs w:val="22"/>
              </w:rPr>
              <w:t>- 582,271</w:t>
            </w:r>
          </w:p>
        </w:tc>
        <w:tc>
          <w:tcPr>
            <w:tcW w:w="851" w:type="dxa"/>
            <w:tcBorders>
              <w:top w:val="nil"/>
              <w:bottom w:val="nil"/>
              <w:right w:val="nil"/>
            </w:tcBorders>
            <w:vAlign w:val="center"/>
          </w:tcPr>
          <w:p w14:paraId="611DC61E"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kern w:val="0"/>
                <w:sz w:val="22"/>
                <w:szCs w:val="22"/>
              </w:rPr>
              <w:t>- 58.30</w:t>
            </w:r>
          </w:p>
        </w:tc>
      </w:tr>
      <w:tr w:rsidR="00673DCC" w:rsidRPr="00527717" w14:paraId="2EB5E30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9"/>
        </w:trPr>
        <w:tc>
          <w:tcPr>
            <w:tcW w:w="3119" w:type="dxa"/>
            <w:gridSpan w:val="2"/>
            <w:tcBorders>
              <w:top w:val="nil"/>
              <w:left w:val="nil"/>
              <w:bottom w:val="nil"/>
            </w:tcBorders>
            <w:vAlign w:val="center"/>
          </w:tcPr>
          <w:p w14:paraId="7984AD49" w14:textId="77777777" w:rsidR="00673DCC" w:rsidRPr="00527717" w:rsidRDefault="00673DCC" w:rsidP="0054615D">
            <w:pPr>
              <w:ind w:leftChars="200" w:left="48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什項負債</w:t>
            </w:r>
          </w:p>
        </w:tc>
        <w:tc>
          <w:tcPr>
            <w:tcW w:w="1701" w:type="dxa"/>
            <w:tcBorders>
              <w:top w:val="nil"/>
              <w:bottom w:val="nil"/>
            </w:tcBorders>
            <w:vAlign w:val="center"/>
          </w:tcPr>
          <w:p w14:paraId="71F8C200"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416,407</w:t>
            </w:r>
          </w:p>
        </w:tc>
        <w:tc>
          <w:tcPr>
            <w:tcW w:w="709" w:type="dxa"/>
            <w:tcBorders>
              <w:top w:val="nil"/>
              <w:bottom w:val="nil"/>
            </w:tcBorders>
            <w:vAlign w:val="center"/>
          </w:tcPr>
          <w:p w14:paraId="6F377D32"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0.02</w:t>
            </w:r>
          </w:p>
        </w:tc>
        <w:tc>
          <w:tcPr>
            <w:tcW w:w="1559" w:type="dxa"/>
            <w:tcBorders>
              <w:top w:val="nil"/>
              <w:bottom w:val="nil"/>
            </w:tcBorders>
            <w:vAlign w:val="center"/>
          </w:tcPr>
          <w:p w14:paraId="3ECAE977"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998,678</w:t>
            </w:r>
          </w:p>
        </w:tc>
        <w:tc>
          <w:tcPr>
            <w:tcW w:w="709" w:type="dxa"/>
            <w:tcBorders>
              <w:top w:val="nil"/>
              <w:bottom w:val="nil"/>
            </w:tcBorders>
            <w:vAlign w:val="center"/>
          </w:tcPr>
          <w:p w14:paraId="096B4F47"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0.05</w:t>
            </w:r>
          </w:p>
        </w:tc>
        <w:tc>
          <w:tcPr>
            <w:tcW w:w="1275" w:type="dxa"/>
            <w:tcBorders>
              <w:top w:val="nil"/>
              <w:bottom w:val="nil"/>
            </w:tcBorders>
            <w:vAlign w:val="center"/>
          </w:tcPr>
          <w:p w14:paraId="74CD107C"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noProof/>
                <w:sz w:val="22"/>
                <w:szCs w:val="22"/>
              </w:rPr>
              <w:t>- 582,271</w:t>
            </w:r>
          </w:p>
        </w:tc>
        <w:tc>
          <w:tcPr>
            <w:tcW w:w="851" w:type="dxa"/>
            <w:tcBorders>
              <w:top w:val="nil"/>
              <w:bottom w:val="nil"/>
              <w:right w:val="nil"/>
            </w:tcBorders>
            <w:vAlign w:val="center"/>
          </w:tcPr>
          <w:p w14:paraId="79FE6000"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kern w:val="0"/>
                <w:sz w:val="22"/>
                <w:szCs w:val="22"/>
              </w:rPr>
              <w:t>- 58.30</w:t>
            </w:r>
          </w:p>
        </w:tc>
      </w:tr>
      <w:tr w:rsidR="00673DCC" w:rsidRPr="00527717" w14:paraId="62B9FFD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9"/>
        </w:trPr>
        <w:tc>
          <w:tcPr>
            <w:tcW w:w="3119" w:type="dxa"/>
            <w:gridSpan w:val="2"/>
            <w:tcBorders>
              <w:top w:val="nil"/>
              <w:left w:val="nil"/>
              <w:bottom w:val="nil"/>
            </w:tcBorders>
            <w:vAlign w:val="center"/>
          </w:tcPr>
          <w:p w14:paraId="12D437BA" w14:textId="77777777" w:rsidR="00673DCC" w:rsidRPr="00527717" w:rsidRDefault="00673DCC" w:rsidP="0054615D">
            <w:pPr>
              <w:ind w:rightChars="10" w:right="24"/>
              <w:jc w:val="distribute"/>
              <w:rPr>
                <w:rFonts w:ascii="標楷體" w:eastAsia="標楷體" w:hAnsi="標楷體"/>
                <w:spacing w:val="-6"/>
                <w:kern w:val="0"/>
                <w:sz w:val="22"/>
              </w:rPr>
            </w:pPr>
            <w:r w:rsidRPr="00527717">
              <w:rPr>
                <w:rFonts w:ascii="標楷體" w:eastAsia="標楷體" w:hAnsi="標楷體"/>
                <w:b/>
                <w:spacing w:val="-6"/>
                <w:kern w:val="0"/>
                <w:sz w:val="22"/>
              </w:rPr>
              <w:t>淨資產</w:t>
            </w:r>
          </w:p>
        </w:tc>
        <w:tc>
          <w:tcPr>
            <w:tcW w:w="1701" w:type="dxa"/>
            <w:tcBorders>
              <w:top w:val="nil"/>
              <w:bottom w:val="nil"/>
            </w:tcBorders>
            <w:vAlign w:val="center"/>
          </w:tcPr>
          <w:p w14:paraId="726A916A"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b/>
                <w:sz w:val="22"/>
                <w:szCs w:val="22"/>
              </w:rPr>
              <w:t>1,817,005,383</w:t>
            </w:r>
          </w:p>
        </w:tc>
        <w:tc>
          <w:tcPr>
            <w:tcW w:w="709" w:type="dxa"/>
            <w:tcBorders>
              <w:top w:val="nil"/>
              <w:bottom w:val="nil"/>
            </w:tcBorders>
            <w:vAlign w:val="center"/>
          </w:tcPr>
          <w:p w14:paraId="7D598E35"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b/>
                <w:sz w:val="22"/>
                <w:szCs w:val="22"/>
              </w:rPr>
              <w:t>89.06</w:t>
            </w:r>
          </w:p>
        </w:tc>
        <w:tc>
          <w:tcPr>
            <w:tcW w:w="1559" w:type="dxa"/>
            <w:tcBorders>
              <w:top w:val="nil"/>
              <w:bottom w:val="nil"/>
            </w:tcBorders>
            <w:vAlign w:val="center"/>
          </w:tcPr>
          <w:p w14:paraId="6FB18D73"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b/>
                <w:sz w:val="22"/>
                <w:szCs w:val="22"/>
              </w:rPr>
              <w:t>1,938,332,419</w:t>
            </w:r>
          </w:p>
        </w:tc>
        <w:tc>
          <w:tcPr>
            <w:tcW w:w="709" w:type="dxa"/>
            <w:tcBorders>
              <w:top w:val="nil"/>
              <w:bottom w:val="nil"/>
            </w:tcBorders>
            <w:vAlign w:val="center"/>
          </w:tcPr>
          <w:p w14:paraId="098C5AE9"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b/>
                <w:sz w:val="22"/>
                <w:szCs w:val="22"/>
              </w:rPr>
              <w:t>93.07</w:t>
            </w:r>
          </w:p>
        </w:tc>
        <w:tc>
          <w:tcPr>
            <w:tcW w:w="1275" w:type="dxa"/>
            <w:tcBorders>
              <w:top w:val="nil"/>
              <w:bottom w:val="nil"/>
            </w:tcBorders>
            <w:vAlign w:val="center"/>
          </w:tcPr>
          <w:p w14:paraId="68883FEF"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b/>
                <w:noProof/>
                <w:sz w:val="22"/>
                <w:szCs w:val="22"/>
              </w:rPr>
              <w:t>- 121,327,036</w:t>
            </w:r>
          </w:p>
        </w:tc>
        <w:tc>
          <w:tcPr>
            <w:tcW w:w="851" w:type="dxa"/>
            <w:tcBorders>
              <w:top w:val="nil"/>
              <w:bottom w:val="nil"/>
              <w:right w:val="nil"/>
            </w:tcBorders>
            <w:vAlign w:val="center"/>
          </w:tcPr>
          <w:p w14:paraId="4E09A2DE"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b/>
                <w:kern w:val="0"/>
                <w:sz w:val="22"/>
                <w:szCs w:val="22"/>
              </w:rPr>
              <w:t>- 6.26</w:t>
            </w:r>
          </w:p>
        </w:tc>
      </w:tr>
      <w:tr w:rsidR="00673DCC" w:rsidRPr="00527717" w14:paraId="4BFACB6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9"/>
        </w:trPr>
        <w:tc>
          <w:tcPr>
            <w:tcW w:w="3119" w:type="dxa"/>
            <w:gridSpan w:val="2"/>
            <w:tcBorders>
              <w:top w:val="nil"/>
              <w:left w:val="nil"/>
              <w:bottom w:val="nil"/>
            </w:tcBorders>
            <w:vAlign w:val="center"/>
          </w:tcPr>
          <w:p w14:paraId="14985869" w14:textId="77777777" w:rsidR="00673DCC" w:rsidRPr="00527717" w:rsidRDefault="00673DCC" w:rsidP="0054615D">
            <w:pPr>
              <w:ind w:leftChars="100" w:left="24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淨資產</w:t>
            </w:r>
          </w:p>
        </w:tc>
        <w:tc>
          <w:tcPr>
            <w:tcW w:w="1701" w:type="dxa"/>
            <w:tcBorders>
              <w:top w:val="nil"/>
              <w:bottom w:val="nil"/>
            </w:tcBorders>
            <w:vAlign w:val="center"/>
          </w:tcPr>
          <w:p w14:paraId="3384794E"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1,817,005,383</w:t>
            </w:r>
          </w:p>
        </w:tc>
        <w:tc>
          <w:tcPr>
            <w:tcW w:w="709" w:type="dxa"/>
            <w:tcBorders>
              <w:top w:val="nil"/>
              <w:bottom w:val="nil"/>
            </w:tcBorders>
            <w:vAlign w:val="center"/>
          </w:tcPr>
          <w:p w14:paraId="7C2E71E9"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89.06</w:t>
            </w:r>
          </w:p>
        </w:tc>
        <w:tc>
          <w:tcPr>
            <w:tcW w:w="1559" w:type="dxa"/>
            <w:tcBorders>
              <w:top w:val="nil"/>
              <w:bottom w:val="nil"/>
            </w:tcBorders>
            <w:vAlign w:val="center"/>
          </w:tcPr>
          <w:p w14:paraId="1CD4E9EA"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1,938,332,419</w:t>
            </w:r>
          </w:p>
        </w:tc>
        <w:tc>
          <w:tcPr>
            <w:tcW w:w="709" w:type="dxa"/>
            <w:tcBorders>
              <w:top w:val="nil"/>
              <w:bottom w:val="nil"/>
            </w:tcBorders>
            <w:vAlign w:val="center"/>
          </w:tcPr>
          <w:p w14:paraId="2F1E69A3"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93.07</w:t>
            </w:r>
          </w:p>
        </w:tc>
        <w:tc>
          <w:tcPr>
            <w:tcW w:w="1275" w:type="dxa"/>
            <w:tcBorders>
              <w:top w:val="nil"/>
              <w:bottom w:val="nil"/>
            </w:tcBorders>
            <w:vAlign w:val="center"/>
          </w:tcPr>
          <w:p w14:paraId="3CC74B76"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noProof/>
                <w:sz w:val="22"/>
                <w:szCs w:val="22"/>
              </w:rPr>
              <w:t>- 121,327,036</w:t>
            </w:r>
          </w:p>
        </w:tc>
        <w:tc>
          <w:tcPr>
            <w:tcW w:w="851" w:type="dxa"/>
            <w:tcBorders>
              <w:top w:val="nil"/>
              <w:bottom w:val="nil"/>
              <w:right w:val="nil"/>
            </w:tcBorders>
            <w:vAlign w:val="center"/>
          </w:tcPr>
          <w:p w14:paraId="44A6BF04"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kern w:val="0"/>
                <w:sz w:val="22"/>
                <w:szCs w:val="22"/>
              </w:rPr>
              <w:t>- 6.26</w:t>
            </w:r>
          </w:p>
        </w:tc>
      </w:tr>
      <w:tr w:rsidR="00673DCC" w:rsidRPr="00527717" w14:paraId="240FA8E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9"/>
        </w:trPr>
        <w:tc>
          <w:tcPr>
            <w:tcW w:w="3119" w:type="dxa"/>
            <w:gridSpan w:val="2"/>
            <w:tcBorders>
              <w:top w:val="nil"/>
              <w:left w:val="nil"/>
              <w:bottom w:val="nil"/>
            </w:tcBorders>
            <w:vAlign w:val="center"/>
          </w:tcPr>
          <w:p w14:paraId="6F5AFFAB" w14:textId="77777777" w:rsidR="00673DCC" w:rsidRPr="00527717" w:rsidRDefault="00673DCC" w:rsidP="0054615D">
            <w:pPr>
              <w:ind w:leftChars="200" w:left="480" w:rightChars="10" w:right="24"/>
              <w:jc w:val="distribute"/>
              <w:rPr>
                <w:rFonts w:ascii="標楷體" w:eastAsia="標楷體" w:hAnsi="標楷體"/>
                <w:spacing w:val="-6"/>
                <w:kern w:val="0"/>
                <w:sz w:val="22"/>
              </w:rPr>
            </w:pPr>
            <w:r w:rsidRPr="00527717">
              <w:rPr>
                <w:rFonts w:ascii="標楷體" w:eastAsia="標楷體" w:hAnsi="標楷體"/>
                <w:spacing w:val="-6"/>
                <w:kern w:val="0"/>
                <w:sz w:val="22"/>
              </w:rPr>
              <w:t>淨資產</w:t>
            </w:r>
          </w:p>
        </w:tc>
        <w:tc>
          <w:tcPr>
            <w:tcW w:w="1701" w:type="dxa"/>
            <w:tcBorders>
              <w:top w:val="nil"/>
              <w:bottom w:val="nil"/>
            </w:tcBorders>
            <w:vAlign w:val="center"/>
          </w:tcPr>
          <w:p w14:paraId="110F329E"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1,817,005,383</w:t>
            </w:r>
          </w:p>
        </w:tc>
        <w:tc>
          <w:tcPr>
            <w:tcW w:w="709" w:type="dxa"/>
            <w:tcBorders>
              <w:top w:val="nil"/>
              <w:bottom w:val="nil"/>
            </w:tcBorders>
            <w:vAlign w:val="center"/>
          </w:tcPr>
          <w:p w14:paraId="0F1595AB"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89.06</w:t>
            </w:r>
          </w:p>
        </w:tc>
        <w:tc>
          <w:tcPr>
            <w:tcW w:w="1559" w:type="dxa"/>
            <w:tcBorders>
              <w:top w:val="nil"/>
              <w:bottom w:val="nil"/>
            </w:tcBorders>
            <w:vAlign w:val="center"/>
          </w:tcPr>
          <w:p w14:paraId="4A1B726C"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1,938,332,419</w:t>
            </w:r>
          </w:p>
        </w:tc>
        <w:tc>
          <w:tcPr>
            <w:tcW w:w="709" w:type="dxa"/>
            <w:tcBorders>
              <w:top w:val="nil"/>
              <w:bottom w:val="nil"/>
            </w:tcBorders>
            <w:vAlign w:val="center"/>
          </w:tcPr>
          <w:p w14:paraId="1A018702"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sz w:val="22"/>
                <w:szCs w:val="22"/>
              </w:rPr>
              <w:t>93.07</w:t>
            </w:r>
          </w:p>
        </w:tc>
        <w:tc>
          <w:tcPr>
            <w:tcW w:w="1275" w:type="dxa"/>
            <w:tcBorders>
              <w:top w:val="nil"/>
              <w:bottom w:val="nil"/>
            </w:tcBorders>
            <w:vAlign w:val="center"/>
          </w:tcPr>
          <w:p w14:paraId="47A50F2C"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noProof/>
                <w:sz w:val="22"/>
                <w:szCs w:val="22"/>
              </w:rPr>
              <w:t>- 121,327,036</w:t>
            </w:r>
          </w:p>
        </w:tc>
        <w:tc>
          <w:tcPr>
            <w:tcW w:w="851" w:type="dxa"/>
            <w:tcBorders>
              <w:top w:val="nil"/>
              <w:bottom w:val="nil"/>
              <w:right w:val="nil"/>
            </w:tcBorders>
            <w:vAlign w:val="center"/>
          </w:tcPr>
          <w:p w14:paraId="2243F4B6"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kern w:val="0"/>
                <w:sz w:val="22"/>
                <w:szCs w:val="22"/>
              </w:rPr>
              <w:t>- 6.26</w:t>
            </w:r>
          </w:p>
        </w:tc>
      </w:tr>
      <w:tr w:rsidR="00673DCC" w:rsidRPr="00527717" w14:paraId="5B31E8C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9"/>
        </w:trPr>
        <w:tc>
          <w:tcPr>
            <w:tcW w:w="3119" w:type="dxa"/>
            <w:gridSpan w:val="2"/>
            <w:tcBorders>
              <w:top w:val="nil"/>
              <w:left w:val="nil"/>
              <w:bottom w:val="single" w:sz="4" w:space="0" w:color="auto"/>
            </w:tcBorders>
            <w:vAlign w:val="center"/>
          </w:tcPr>
          <w:p w14:paraId="07CFAE5E" w14:textId="77777777" w:rsidR="00673DCC" w:rsidRPr="00527717" w:rsidRDefault="00673DCC" w:rsidP="0054615D">
            <w:pPr>
              <w:ind w:rightChars="10" w:right="24"/>
              <w:jc w:val="distribute"/>
              <w:rPr>
                <w:rFonts w:ascii="標楷體" w:eastAsia="標楷體" w:hAnsi="標楷體"/>
                <w:spacing w:val="-6"/>
                <w:kern w:val="0"/>
                <w:sz w:val="22"/>
              </w:rPr>
            </w:pPr>
            <w:r w:rsidRPr="00527717">
              <w:rPr>
                <w:rFonts w:ascii="標楷體" w:eastAsia="標楷體" w:hAnsi="標楷體"/>
                <w:b/>
                <w:spacing w:val="-6"/>
                <w:kern w:val="0"/>
                <w:sz w:val="22"/>
              </w:rPr>
              <w:t>合計</w:t>
            </w:r>
          </w:p>
        </w:tc>
        <w:tc>
          <w:tcPr>
            <w:tcW w:w="1701" w:type="dxa"/>
            <w:tcBorders>
              <w:top w:val="nil"/>
              <w:bottom w:val="single" w:sz="4" w:space="0" w:color="auto"/>
            </w:tcBorders>
            <w:vAlign w:val="center"/>
          </w:tcPr>
          <w:p w14:paraId="4560F6B5"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b/>
                <w:sz w:val="22"/>
                <w:szCs w:val="22"/>
              </w:rPr>
              <w:t>2,040,167,942</w:t>
            </w:r>
          </w:p>
        </w:tc>
        <w:tc>
          <w:tcPr>
            <w:tcW w:w="709" w:type="dxa"/>
            <w:tcBorders>
              <w:top w:val="nil"/>
              <w:bottom w:val="single" w:sz="4" w:space="0" w:color="auto"/>
            </w:tcBorders>
            <w:vAlign w:val="center"/>
          </w:tcPr>
          <w:p w14:paraId="33E55E30"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b/>
                <w:sz w:val="22"/>
                <w:szCs w:val="22"/>
              </w:rPr>
              <w:t>100.00</w:t>
            </w:r>
          </w:p>
        </w:tc>
        <w:tc>
          <w:tcPr>
            <w:tcW w:w="1559" w:type="dxa"/>
            <w:tcBorders>
              <w:top w:val="nil"/>
              <w:bottom w:val="single" w:sz="4" w:space="0" w:color="auto"/>
            </w:tcBorders>
            <w:vAlign w:val="center"/>
          </w:tcPr>
          <w:p w14:paraId="015B2884"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b/>
                <w:sz w:val="22"/>
                <w:szCs w:val="22"/>
              </w:rPr>
              <w:t>2,082,680,340</w:t>
            </w:r>
          </w:p>
        </w:tc>
        <w:tc>
          <w:tcPr>
            <w:tcW w:w="709" w:type="dxa"/>
            <w:tcBorders>
              <w:top w:val="nil"/>
              <w:bottom w:val="single" w:sz="4" w:space="0" w:color="auto"/>
            </w:tcBorders>
            <w:vAlign w:val="center"/>
          </w:tcPr>
          <w:p w14:paraId="212DF199" w14:textId="77777777" w:rsidR="00673DCC" w:rsidRPr="00527717" w:rsidRDefault="00673DCC" w:rsidP="0054615D">
            <w:pPr>
              <w:ind w:rightChars="10" w:right="24"/>
              <w:jc w:val="right"/>
              <w:rPr>
                <w:rFonts w:ascii="新細明體" w:hAnsi="新細明體"/>
                <w:sz w:val="22"/>
                <w:szCs w:val="22"/>
              </w:rPr>
            </w:pPr>
            <w:r w:rsidRPr="00527717">
              <w:rPr>
                <w:rFonts w:ascii="新細明體" w:hAnsi="新細明體"/>
                <w:b/>
                <w:sz w:val="22"/>
                <w:szCs w:val="22"/>
              </w:rPr>
              <w:t>100.00</w:t>
            </w:r>
          </w:p>
        </w:tc>
        <w:tc>
          <w:tcPr>
            <w:tcW w:w="1275" w:type="dxa"/>
            <w:tcBorders>
              <w:top w:val="nil"/>
              <w:bottom w:val="single" w:sz="4" w:space="0" w:color="auto"/>
            </w:tcBorders>
            <w:vAlign w:val="center"/>
          </w:tcPr>
          <w:p w14:paraId="7A9A4369" w14:textId="77777777" w:rsidR="00673DCC" w:rsidRPr="00527717" w:rsidRDefault="00673DCC" w:rsidP="0054615D">
            <w:pPr>
              <w:ind w:rightChars="10" w:right="24"/>
              <w:jc w:val="right"/>
              <w:rPr>
                <w:rFonts w:ascii="新細明體" w:hAnsi="新細明體"/>
                <w:noProof/>
                <w:sz w:val="22"/>
                <w:szCs w:val="22"/>
              </w:rPr>
            </w:pPr>
            <w:r w:rsidRPr="00527717">
              <w:rPr>
                <w:rFonts w:ascii="新細明體" w:hAnsi="新細明體"/>
                <w:b/>
                <w:noProof/>
                <w:sz w:val="22"/>
                <w:szCs w:val="22"/>
              </w:rPr>
              <w:t>- 42,512,398</w:t>
            </w:r>
          </w:p>
        </w:tc>
        <w:tc>
          <w:tcPr>
            <w:tcW w:w="851" w:type="dxa"/>
            <w:tcBorders>
              <w:top w:val="nil"/>
              <w:bottom w:val="single" w:sz="4" w:space="0" w:color="auto"/>
              <w:right w:val="nil"/>
            </w:tcBorders>
            <w:vAlign w:val="center"/>
          </w:tcPr>
          <w:p w14:paraId="0B190DC5" w14:textId="77777777" w:rsidR="00673DCC" w:rsidRPr="00527717" w:rsidRDefault="00673DCC" w:rsidP="0054615D">
            <w:pPr>
              <w:ind w:rightChars="10" w:right="24"/>
              <w:jc w:val="right"/>
              <w:rPr>
                <w:rFonts w:ascii="新細明體" w:hAnsi="新細明體"/>
                <w:kern w:val="0"/>
                <w:sz w:val="22"/>
                <w:szCs w:val="22"/>
              </w:rPr>
            </w:pPr>
            <w:r w:rsidRPr="00527717">
              <w:rPr>
                <w:rFonts w:ascii="新細明體" w:hAnsi="新細明體"/>
                <w:b/>
                <w:kern w:val="0"/>
                <w:sz w:val="22"/>
                <w:szCs w:val="22"/>
              </w:rPr>
              <w:t>- 2.04</w:t>
            </w:r>
          </w:p>
        </w:tc>
      </w:tr>
    </w:tbl>
    <w:p w14:paraId="24BAF1B5" w14:textId="77777777" w:rsidR="00673DCC" w:rsidRPr="00527717" w:rsidRDefault="00673DCC" w:rsidP="00673DCC">
      <w:pPr>
        <w:tabs>
          <w:tab w:val="left" w:pos="408"/>
        </w:tabs>
        <w:adjustRightInd w:val="0"/>
        <w:snapToGrid w:val="0"/>
        <w:spacing w:line="240" w:lineRule="exact"/>
        <w:ind w:left="558" w:hangingChars="279" w:hanging="558"/>
        <w:rPr>
          <w:rFonts w:ascii="標楷體" w:eastAsia="標楷體" w:hAnsi="標楷體"/>
          <w:sz w:val="20"/>
        </w:rPr>
      </w:pPr>
      <w:proofErr w:type="gramStart"/>
      <w:r w:rsidRPr="00527717">
        <w:rPr>
          <w:rFonts w:ascii="標楷體" w:eastAsia="標楷體" w:hAnsi="標楷體"/>
          <w:sz w:val="20"/>
        </w:rPr>
        <w:t>註</w:t>
      </w:r>
      <w:proofErr w:type="gramEnd"/>
      <w:r w:rsidRPr="00527717">
        <w:rPr>
          <w:rFonts w:ascii="標楷體" w:eastAsia="標楷體" w:hAnsi="標楷體"/>
          <w:sz w:val="20"/>
        </w:rPr>
        <w:t>：</w:t>
      </w:r>
      <w:r w:rsidRPr="00527717">
        <w:rPr>
          <w:rFonts w:ascii="標楷體" w:eastAsia="標楷體" w:hAnsi="標楷體" w:hint="eastAsia"/>
          <w:sz w:val="20"/>
        </w:rPr>
        <w:t>1.信託代理與保證資產（負債），112年底及111年底各有23,276,415元及22,376,351元。</w:t>
      </w:r>
    </w:p>
    <w:p w14:paraId="32D76C12" w14:textId="77777777" w:rsidR="00673DCC" w:rsidRPr="00527717" w:rsidRDefault="00673DCC" w:rsidP="00673DCC">
      <w:pPr>
        <w:tabs>
          <w:tab w:val="left" w:pos="408"/>
        </w:tabs>
        <w:adjustRightInd w:val="0"/>
        <w:snapToGrid w:val="0"/>
        <w:spacing w:line="240" w:lineRule="exact"/>
        <w:ind w:firstLineChars="200" w:firstLine="400"/>
        <w:rPr>
          <w:rFonts w:ascii="標楷體" w:eastAsia="標楷體" w:hAnsi="標楷體"/>
          <w:sz w:val="20"/>
        </w:rPr>
      </w:pPr>
      <w:r w:rsidRPr="00527717">
        <w:rPr>
          <w:rFonts w:ascii="標楷體" w:eastAsia="標楷體" w:hAnsi="標楷體"/>
          <w:sz w:val="20"/>
        </w:rPr>
        <w:t>2.</w:t>
      </w:r>
      <w:proofErr w:type="gramStart"/>
      <w:r w:rsidRPr="00527717">
        <w:rPr>
          <w:rFonts w:ascii="標楷體" w:eastAsia="標楷體" w:hAnsi="標楷體"/>
          <w:sz w:val="20"/>
        </w:rPr>
        <w:t>本表編製</w:t>
      </w:r>
      <w:proofErr w:type="gramEnd"/>
      <w:r w:rsidRPr="00527717">
        <w:rPr>
          <w:rFonts w:ascii="標楷體" w:eastAsia="標楷體" w:hAnsi="標楷體"/>
          <w:sz w:val="20"/>
        </w:rPr>
        <w:t>基礎係依會計法刪除第29條後，納入固定資產及長期負債等科目，與預算編列基礎不同。</w:t>
      </w:r>
    </w:p>
    <w:p w14:paraId="769ACE55" w14:textId="77777777" w:rsidR="007A751E" w:rsidRPr="00527717" w:rsidRDefault="007A751E" w:rsidP="00110F40">
      <w:pPr>
        <w:spacing w:line="180" w:lineRule="exact"/>
        <w:ind w:leftChars="169" w:left="406"/>
        <w:rPr>
          <w:rFonts w:ascii="標楷體" w:eastAsia="標楷體" w:hAnsi="標楷體"/>
          <w:sz w:val="20"/>
        </w:rPr>
      </w:pPr>
    </w:p>
    <w:p w14:paraId="7430A04A" w14:textId="77777777" w:rsidR="00673DCC" w:rsidRPr="00527717" w:rsidRDefault="00673DCC" w:rsidP="00673DCC">
      <w:pPr>
        <w:spacing w:line="460" w:lineRule="exact"/>
        <w:ind w:firstLineChars="200" w:firstLine="561"/>
        <w:rPr>
          <w:rFonts w:ascii="標楷體" w:eastAsia="標楷體" w:hAnsi="標楷體"/>
          <w:b/>
          <w:sz w:val="28"/>
          <w:szCs w:val="28"/>
        </w:rPr>
      </w:pPr>
      <w:r w:rsidRPr="00527717">
        <w:rPr>
          <w:rFonts w:ascii="標楷體" w:eastAsia="標楷體" w:hAnsi="標楷體" w:hint="eastAsia"/>
          <w:b/>
          <w:sz w:val="28"/>
          <w:szCs w:val="28"/>
        </w:rPr>
        <w:lastRenderedPageBreak/>
        <w:t>（七）</w:t>
      </w:r>
      <w:proofErr w:type="gramStart"/>
      <w:r w:rsidRPr="00527717">
        <w:rPr>
          <w:rFonts w:ascii="標楷體" w:eastAsia="標楷體" w:hAnsi="標楷體" w:hint="eastAsia"/>
          <w:b/>
          <w:sz w:val="28"/>
          <w:szCs w:val="28"/>
        </w:rPr>
        <w:t>臺</w:t>
      </w:r>
      <w:proofErr w:type="gramEnd"/>
      <w:r w:rsidRPr="00527717">
        <w:rPr>
          <w:rFonts w:ascii="標楷體" w:eastAsia="標楷體" w:hAnsi="標楷體" w:hint="eastAsia"/>
          <w:b/>
          <w:sz w:val="28"/>
          <w:szCs w:val="28"/>
        </w:rPr>
        <w:t>中市政府教育局主管</w:t>
      </w:r>
    </w:p>
    <w:p w14:paraId="08822255" w14:textId="77777777" w:rsidR="00673DCC" w:rsidRPr="00527717" w:rsidRDefault="00673DCC" w:rsidP="00673DCC">
      <w:pPr>
        <w:spacing w:line="500" w:lineRule="exact"/>
        <w:ind w:firstLineChars="300" w:firstLine="841"/>
        <w:rPr>
          <w:rFonts w:ascii="標楷體" w:eastAsia="標楷體" w:hAnsi="標楷體"/>
          <w:b/>
          <w:sz w:val="28"/>
          <w:szCs w:val="28"/>
        </w:rPr>
      </w:pPr>
      <w:proofErr w:type="gramStart"/>
      <w:r w:rsidRPr="00527717">
        <w:rPr>
          <w:rFonts w:ascii="標楷體" w:eastAsia="標楷體" w:hAnsi="標楷體" w:hint="eastAsia"/>
          <w:b/>
          <w:sz w:val="28"/>
          <w:szCs w:val="28"/>
        </w:rPr>
        <w:t>臺</w:t>
      </w:r>
      <w:proofErr w:type="gramEnd"/>
      <w:r w:rsidRPr="00527717">
        <w:rPr>
          <w:rFonts w:ascii="標楷體" w:eastAsia="標楷體" w:hAnsi="標楷體" w:hint="eastAsia"/>
          <w:b/>
          <w:sz w:val="28"/>
          <w:szCs w:val="28"/>
        </w:rPr>
        <w:t>中市地方教育發展基金</w:t>
      </w:r>
    </w:p>
    <w:p w14:paraId="036BDCA4" w14:textId="77777777" w:rsidR="00673DCC" w:rsidRPr="00527717" w:rsidRDefault="00673DCC" w:rsidP="00673DCC">
      <w:pPr>
        <w:keepNext/>
        <w:spacing w:line="520" w:lineRule="exact"/>
        <w:ind w:firstLineChars="200" w:firstLine="480"/>
        <w:jc w:val="both"/>
        <w:rPr>
          <w:rFonts w:ascii="標楷體" w:eastAsia="標楷體" w:hAnsi="標楷體"/>
          <w:b/>
          <w:sz w:val="30"/>
          <w:szCs w:val="30"/>
        </w:rPr>
      </w:pP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中市政府為提升教育經費運用績效，促進教育健全發展，依據教育經費編列與管理法第13條規定，設立</w:t>
      </w: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中市地方教育發展基金。截至112年底止，該基金含</w:t>
      </w: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中市政府教育局、25所高級中等學校、67所國民中學、3所國民中小學、230所國民小學、21所幼兒園、3所特殊教育學校等350個分基金。該基金</w:t>
      </w:r>
      <w:proofErr w:type="gramStart"/>
      <w:r w:rsidRPr="00527717">
        <w:rPr>
          <w:rFonts w:ascii="標楷體" w:eastAsia="標楷體" w:hAnsi="標楷體" w:hint="eastAsia"/>
          <w:szCs w:val="24"/>
        </w:rPr>
        <w:t>112</w:t>
      </w:r>
      <w:proofErr w:type="gramEnd"/>
      <w:r w:rsidRPr="00527717">
        <w:rPr>
          <w:rFonts w:ascii="標楷體" w:eastAsia="標楷體" w:hAnsi="標楷體" w:hint="eastAsia"/>
          <w:szCs w:val="24"/>
        </w:rPr>
        <w:t>年度各項業務計畫及預算之執行等，經予書面審核，並派員就地抽查，茲將查核結果說明如次：</w:t>
      </w:r>
    </w:p>
    <w:p w14:paraId="5BFC372C" w14:textId="77777777" w:rsidR="00673DCC" w:rsidRPr="00527717" w:rsidRDefault="00673DCC" w:rsidP="00673DCC">
      <w:pPr>
        <w:spacing w:line="520" w:lineRule="exact"/>
        <w:ind w:firstLineChars="400" w:firstLine="961"/>
        <w:jc w:val="both"/>
        <w:rPr>
          <w:rFonts w:ascii="標楷體" w:eastAsia="標楷體" w:hAnsi="標楷體" w:cs="標楷體"/>
          <w:b/>
          <w:color w:val="FF0000"/>
          <w:szCs w:val="24"/>
        </w:rPr>
      </w:pPr>
      <w:r w:rsidRPr="00527717">
        <w:rPr>
          <w:rFonts w:ascii="標楷體" w:eastAsia="標楷體" w:hAnsi="標楷體" w:cs="標楷體" w:hint="eastAsia"/>
          <w:b/>
          <w:szCs w:val="24"/>
        </w:rPr>
        <w:t>（1）業務計畫實施情形之查核</w:t>
      </w:r>
    </w:p>
    <w:p w14:paraId="75DD8AA4" w14:textId="77777777" w:rsidR="00673DCC" w:rsidRPr="00527717" w:rsidRDefault="00673DCC" w:rsidP="00673DCC">
      <w:pPr>
        <w:snapToGrid w:val="0"/>
        <w:spacing w:afterLines="20" w:after="72" w:line="440" w:lineRule="exact"/>
        <w:ind w:firstLineChars="200" w:firstLine="480"/>
        <w:jc w:val="both"/>
        <w:rPr>
          <w:rFonts w:ascii="標楷體" w:eastAsia="標楷體"/>
          <w:szCs w:val="24"/>
        </w:rPr>
      </w:pPr>
      <w:r w:rsidRPr="00527717">
        <w:rPr>
          <w:rFonts w:ascii="標楷體" w:eastAsia="標楷體" w:hint="eastAsia"/>
          <w:szCs w:val="24"/>
        </w:rPr>
        <w:t>該基金主要業務係辦理高中及高職教育、國民教育、學前教育、特殊教育、社會教育、體育及衛生教育等。</w:t>
      </w:r>
      <w:proofErr w:type="gramStart"/>
      <w:r w:rsidRPr="00527717">
        <w:rPr>
          <w:rFonts w:ascii="標楷體" w:eastAsia="標楷體" w:hint="eastAsia"/>
          <w:szCs w:val="24"/>
        </w:rPr>
        <w:t>112</w:t>
      </w:r>
      <w:proofErr w:type="gramEnd"/>
      <w:r w:rsidRPr="00527717">
        <w:rPr>
          <w:rFonts w:ascii="標楷體" w:eastAsia="標楷體" w:hint="eastAsia"/>
          <w:szCs w:val="24"/>
        </w:rPr>
        <w:t>年度業務計畫9項，實施結果，實際數較原預計增加者8項，減少者1項，其執行情形列表如次：</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71"/>
        <w:gridCol w:w="567"/>
        <w:gridCol w:w="1440"/>
        <w:gridCol w:w="1440"/>
        <w:gridCol w:w="1469"/>
        <w:gridCol w:w="671"/>
        <w:gridCol w:w="2324"/>
      </w:tblGrid>
      <w:tr w:rsidR="00673DCC" w:rsidRPr="00527717" w14:paraId="1EBFD654" w14:textId="77777777" w:rsidTr="007270AC">
        <w:trPr>
          <w:trHeight w:val="283"/>
          <w:jc w:val="center"/>
        </w:trPr>
        <w:tc>
          <w:tcPr>
            <w:tcW w:w="1971" w:type="dxa"/>
            <w:vMerge w:val="restart"/>
            <w:tcBorders>
              <w:top w:val="single" w:sz="4" w:space="0" w:color="auto"/>
              <w:left w:val="nil"/>
            </w:tcBorders>
            <w:vAlign w:val="center"/>
          </w:tcPr>
          <w:p w14:paraId="4F1CB8DA" w14:textId="77777777" w:rsidR="00673DCC" w:rsidRPr="00527717" w:rsidRDefault="00673DCC" w:rsidP="007270AC">
            <w:pPr>
              <w:spacing w:line="220" w:lineRule="exact"/>
              <w:jc w:val="distribute"/>
              <w:rPr>
                <w:rFonts w:ascii="標楷體" w:eastAsia="標楷體"/>
                <w:sz w:val="22"/>
                <w:szCs w:val="22"/>
              </w:rPr>
            </w:pPr>
            <w:r w:rsidRPr="00527717">
              <w:rPr>
                <w:rFonts w:ascii="標楷體" w:eastAsia="標楷體" w:hint="eastAsia"/>
                <w:sz w:val="22"/>
                <w:szCs w:val="22"/>
              </w:rPr>
              <w:t>項目</w:t>
            </w:r>
          </w:p>
        </w:tc>
        <w:tc>
          <w:tcPr>
            <w:tcW w:w="567" w:type="dxa"/>
            <w:vMerge w:val="restart"/>
            <w:tcBorders>
              <w:top w:val="single" w:sz="4" w:space="0" w:color="auto"/>
            </w:tcBorders>
            <w:vAlign w:val="center"/>
          </w:tcPr>
          <w:p w14:paraId="1BEC6607" w14:textId="77777777" w:rsidR="00673DCC" w:rsidRPr="00527717" w:rsidRDefault="00673DCC" w:rsidP="007270AC">
            <w:pPr>
              <w:spacing w:line="220" w:lineRule="exact"/>
              <w:jc w:val="distribute"/>
              <w:rPr>
                <w:rFonts w:ascii="標楷體" w:eastAsia="標楷體"/>
                <w:spacing w:val="-6"/>
                <w:sz w:val="22"/>
                <w:szCs w:val="22"/>
              </w:rPr>
            </w:pPr>
            <w:r w:rsidRPr="00527717">
              <w:rPr>
                <w:rFonts w:ascii="標楷體" w:eastAsia="標楷體" w:hint="eastAsia"/>
                <w:spacing w:val="-6"/>
                <w:sz w:val="22"/>
                <w:szCs w:val="22"/>
              </w:rPr>
              <w:t>單位</w:t>
            </w:r>
          </w:p>
        </w:tc>
        <w:tc>
          <w:tcPr>
            <w:tcW w:w="1440" w:type="dxa"/>
            <w:vMerge w:val="restart"/>
            <w:tcBorders>
              <w:top w:val="single" w:sz="4" w:space="0" w:color="auto"/>
            </w:tcBorders>
            <w:vAlign w:val="center"/>
          </w:tcPr>
          <w:p w14:paraId="5712E46C" w14:textId="77777777" w:rsidR="00673DCC" w:rsidRPr="00527717" w:rsidRDefault="00673DCC" w:rsidP="007270AC">
            <w:pPr>
              <w:spacing w:line="220" w:lineRule="exact"/>
              <w:jc w:val="distribute"/>
              <w:rPr>
                <w:rFonts w:ascii="標楷體" w:eastAsia="標楷體"/>
                <w:sz w:val="22"/>
                <w:szCs w:val="22"/>
              </w:rPr>
            </w:pPr>
            <w:r w:rsidRPr="00527717">
              <w:rPr>
                <w:rFonts w:ascii="標楷體" w:eastAsia="標楷體" w:hint="eastAsia"/>
                <w:sz w:val="22"/>
                <w:szCs w:val="22"/>
              </w:rPr>
              <w:t>預計數</w:t>
            </w:r>
          </w:p>
        </w:tc>
        <w:tc>
          <w:tcPr>
            <w:tcW w:w="1440" w:type="dxa"/>
            <w:vMerge w:val="restart"/>
            <w:tcBorders>
              <w:top w:val="single" w:sz="4" w:space="0" w:color="auto"/>
            </w:tcBorders>
            <w:vAlign w:val="center"/>
          </w:tcPr>
          <w:p w14:paraId="0AD1E0D3" w14:textId="77777777" w:rsidR="00673DCC" w:rsidRPr="00527717" w:rsidRDefault="00673DCC" w:rsidP="007270AC">
            <w:pPr>
              <w:spacing w:line="220" w:lineRule="exact"/>
              <w:jc w:val="distribute"/>
              <w:rPr>
                <w:rFonts w:ascii="標楷體" w:eastAsia="標楷體"/>
                <w:sz w:val="22"/>
                <w:szCs w:val="22"/>
              </w:rPr>
            </w:pPr>
            <w:r w:rsidRPr="00527717">
              <w:rPr>
                <w:rFonts w:ascii="標楷體" w:eastAsia="標楷體" w:hint="eastAsia"/>
                <w:sz w:val="22"/>
                <w:szCs w:val="22"/>
              </w:rPr>
              <w:t>實際數</w:t>
            </w:r>
          </w:p>
        </w:tc>
        <w:tc>
          <w:tcPr>
            <w:tcW w:w="4464" w:type="dxa"/>
            <w:gridSpan w:val="3"/>
            <w:tcBorders>
              <w:top w:val="single" w:sz="4" w:space="0" w:color="auto"/>
              <w:right w:val="nil"/>
            </w:tcBorders>
            <w:vAlign w:val="center"/>
          </w:tcPr>
          <w:p w14:paraId="30AAAD1C" w14:textId="77777777" w:rsidR="00673DCC" w:rsidRPr="00527717" w:rsidRDefault="00673DCC" w:rsidP="007270AC">
            <w:pPr>
              <w:spacing w:line="220" w:lineRule="exact"/>
              <w:jc w:val="distribute"/>
              <w:rPr>
                <w:rFonts w:ascii="標楷體" w:eastAsia="標楷體"/>
                <w:sz w:val="22"/>
                <w:szCs w:val="22"/>
              </w:rPr>
            </w:pPr>
            <w:r w:rsidRPr="00527717">
              <w:rPr>
                <w:rFonts w:ascii="標楷體" w:eastAsia="標楷體" w:hint="eastAsia"/>
                <w:sz w:val="22"/>
                <w:szCs w:val="22"/>
              </w:rPr>
              <w:t>比較增減</w:t>
            </w:r>
          </w:p>
        </w:tc>
      </w:tr>
      <w:tr w:rsidR="00673DCC" w:rsidRPr="00527717" w14:paraId="01DF62F1" w14:textId="77777777" w:rsidTr="007270AC">
        <w:trPr>
          <w:trHeight w:val="340"/>
          <w:jc w:val="center"/>
        </w:trPr>
        <w:tc>
          <w:tcPr>
            <w:tcW w:w="1971" w:type="dxa"/>
            <w:vMerge/>
            <w:tcBorders>
              <w:left w:val="nil"/>
              <w:bottom w:val="single" w:sz="4" w:space="0" w:color="auto"/>
            </w:tcBorders>
            <w:vAlign w:val="center"/>
          </w:tcPr>
          <w:p w14:paraId="408E0F1C" w14:textId="77777777" w:rsidR="00673DCC" w:rsidRPr="00527717" w:rsidRDefault="00673DCC" w:rsidP="007270AC">
            <w:pPr>
              <w:spacing w:line="220" w:lineRule="exact"/>
              <w:jc w:val="distribute"/>
              <w:rPr>
                <w:rFonts w:ascii="標楷體" w:eastAsia="標楷體"/>
                <w:sz w:val="22"/>
                <w:szCs w:val="22"/>
              </w:rPr>
            </w:pPr>
          </w:p>
        </w:tc>
        <w:tc>
          <w:tcPr>
            <w:tcW w:w="567" w:type="dxa"/>
            <w:vMerge/>
            <w:tcBorders>
              <w:bottom w:val="single" w:sz="4" w:space="0" w:color="auto"/>
            </w:tcBorders>
            <w:vAlign w:val="center"/>
          </w:tcPr>
          <w:p w14:paraId="24E680A9" w14:textId="77777777" w:rsidR="00673DCC" w:rsidRPr="00527717" w:rsidRDefault="00673DCC" w:rsidP="007270AC">
            <w:pPr>
              <w:spacing w:line="220" w:lineRule="exact"/>
              <w:jc w:val="distribute"/>
              <w:rPr>
                <w:rFonts w:ascii="標楷體" w:eastAsia="標楷體"/>
                <w:sz w:val="22"/>
                <w:szCs w:val="22"/>
              </w:rPr>
            </w:pPr>
          </w:p>
        </w:tc>
        <w:tc>
          <w:tcPr>
            <w:tcW w:w="1440" w:type="dxa"/>
            <w:vMerge/>
            <w:tcBorders>
              <w:bottom w:val="single" w:sz="4" w:space="0" w:color="auto"/>
            </w:tcBorders>
            <w:vAlign w:val="center"/>
          </w:tcPr>
          <w:p w14:paraId="39E2A4EB" w14:textId="77777777" w:rsidR="00673DCC" w:rsidRPr="00527717" w:rsidRDefault="00673DCC" w:rsidP="007270AC">
            <w:pPr>
              <w:spacing w:line="220" w:lineRule="exact"/>
              <w:jc w:val="distribute"/>
              <w:rPr>
                <w:rFonts w:ascii="標楷體" w:eastAsia="標楷體"/>
                <w:sz w:val="22"/>
                <w:szCs w:val="22"/>
              </w:rPr>
            </w:pPr>
          </w:p>
        </w:tc>
        <w:tc>
          <w:tcPr>
            <w:tcW w:w="1440" w:type="dxa"/>
            <w:vMerge/>
            <w:tcBorders>
              <w:bottom w:val="single" w:sz="4" w:space="0" w:color="auto"/>
            </w:tcBorders>
            <w:vAlign w:val="center"/>
          </w:tcPr>
          <w:p w14:paraId="46DD96D3" w14:textId="77777777" w:rsidR="00673DCC" w:rsidRPr="00527717" w:rsidRDefault="00673DCC" w:rsidP="007270AC">
            <w:pPr>
              <w:spacing w:line="220" w:lineRule="exact"/>
              <w:jc w:val="distribute"/>
              <w:rPr>
                <w:rFonts w:ascii="標楷體" w:eastAsia="標楷體"/>
                <w:sz w:val="22"/>
                <w:szCs w:val="22"/>
              </w:rPr>
            </w:pPr>
          </w:p>
        </w:tc>
        <w:tc>
          <w:tcPr>
            <w:tcW w:w="1469" w:type="dxa"/>
            <w:tcBorders>
              <w:bottom w:val="single" w:sz="4" w:space="0" w:color="auto"/>
            </w:tcBorders>
            <w:vAlign w:val="center"/>
          </w:tcPr>
          <w:p w14:paraId="3DEFF31F" w14:textId="77777777" w:rsidR="00673DCC" w:rsidRPr="00527717" w:rsidRDefault="00673DCC" w:rsidP="007270AC">
            <w:pPr>
              <w:spacing w:line="220" w:lineRule="exact"/>
              <w:jc w:val="distribute"/>
              <w:rPr>
                <w:rFonts w:ascii="標楷體" w:eastAsia="標楷體"/>
                <w:sz w:val="22"/>
                <w:szCs w:val="22"/>
              </w:rPr>
            </w:pPr>
            <w:r w:rsidRPr="00527717">
              <w:rPr>
                <w:rFonts w:ascii="標楷體" w:eastAsia="標楷體" w:hint="eastAsia"/>
                <w:sz w:val="22"/>
                <w:szCs w:val="22"/>
              </w:rPr>
              <w:t>增減數</w:t>
            </w:r>
          </w:p>
        </w:tc>
        <w:tc>
          <w:tcPr>
            <w:tcW w:w="671" w:type="dxa"/>
            <w:tcBorders>
              <w:bottom w:val="single" w:sz="4" w:space="0" w:color="auto"/>
            </w:tcBorders>
            <w:vAlign w:val="center"/>
          </w:tcPr>
          <w:p w14:paraId="394EB744" w14:textId="77777777" w:rsidR="00673DCC" w:rsidRPr="00527717" w:rsidRDefault="00673DCC" w:rsidP="007270AC">
            <w:pPr>
              <w:spacing w:line="220" w:lineRule="exact"/>
              <w:jc w:val="distribute"/>
              <w:rPr>
                <w:rFonts w:ascii="標楷體" w:eastAsia="標楷體"/>
                <w:sz w:val="22"/>
                <w:szCs w:val="22"/>
              </w:rPr>
            </w:pPr>
            <w:r w:rsidRPr="00527717">
              <w:rPr>
                <w:rFonts w:ascii="標楷體" w:eastAsia="標楷體" w:hint="eastAsia"/>
                <w:sz w:val="22"/>
                <w:szCs w:val="22"/>
              </w:rPr>
              <w:t>％</w:t>
            </w:r>
          </w:p>
        </w:tc>
        <w:tc>
          <w:tcPr>
            <w:tcW w:w="2324" w:type="dxa"/>
            <w:tcBorders>
              <w:bottom w:val="single" w:sz="4" w:space="0" w:color="auto"/>
              <w:right w:val="nil"/>
            </w:tcBorders>
            <w:vAlign w:val="center"/>
          </w:tcPr>
          <w:p w14:paraId="1BD97EBA" w14:textId="77777777" w:rsidR="00673DCC" w:rsidRPr="00527717" w:rsidRDefault="00673DCC" w:rsidP="007270AC">
            <w:pPr>
              <w:spacing w:line="220" w:lineRule="exact"/>
              <w:jc w:val="distribute"/>
              <w:rPr>
                <w:rFonts w:ascii="標楷體" w:eastAsia="標楷體"/>
                <w:sz w:val="22"/>
                <w:szCs w:val="22"/>
              </w:rPr>
            </w:pPr>
            <w:r w:rsidRPr="00527717">
              <w:rPr>
                <w:rFonts w:ascii="標楷體" w:eastAsia="標楷體" w:hint="eastAsia"/>
                <w:sz w:val="22"/>
                <w:szCs w:val="22"/>
              </w:rPr>
              <w:t>原因</w:t>
            </w:r>
          </w:p>
        </w:tc>
      </w:tr>
      <w:tr w:rsidR="00673DCC" w:rsidRPr="00527717" w14:paraId="5A589E90" w14:textId="77777777" w:rsidTr="007270AC">
        <w:trPr>
          <w:trHeight w:val="20"/>
          <w:jc w:val="center"/>
        </w:trPr>
        <w:tc>
          <w:tcPr>
            <w:tcW w:w="1971" w:type="dxa"/>
            <w:tcBorders>
              <w:top w:val="single" w:sz="4" w:space="0" w:color="auto"/>
              <w:left w:val="nil"/>
              <w:bottom w:val="nil"/>
            </w:tcBorders>
          </w:tcPr>
          <w:p w14:paraId="71E361F5" w14:textId="77777777" w:rsidR="00673DCC" w:rsidRPr="00527717" w:rsidRDefault="00673DCC" w:rsidP="007270AC">
            <w:pPr>
              <w:snapToGrid w:val="0"/>
              <w:spacing w:beforeLines="10" w:before="36" w:afterLines="10" w:after="36" w:line="250" w:lineRule="exact"/>
              <w:ind w:rightChars="10" w:right="24"/>
              <w:jc w:val="distribute"/>
              <w:rPr>
                <w:rFonts w:ascii="標楷體" w:eastAsia="標楷體"/>
                <w:spacing w:val="-6"/>
                <w:sz w:val="22"/>
                <w:szCs w:val="22"/>
              </w:rPr>
            </w:pPr>
            <w:r w:rsidRPr="00527717">
              <w:rPr>
                <w:rFonts w:ascii="標楷體" w:eastAsia="標楷體" w:hint="eastAsia"/>
                <w:spacing w:val="-6"/>
                <w:sz w:val="22"/>
                <w:szCs w:val="22"/>
              </w:rPr>
              <w:t>高中及高職教育計畫</w:t>
            </w:r>
          </w:p>
        </w:tc>
        <w:tc>
          <w:tcPr>
            <w:tcW w:w="567" w:type="dxa"/>
            <w:tcBorders>
              <w:top w:val="single" w:sz="4" w:space="0" w:color="auto"/>
              <w:bottom w:val="nil"/>
            </w:tcBorders>
          </w:tcPr>
          <w:p w14:paraId="3B31ECDE" w14:textId="77777777" w:rsidR="00673DCC" w:rsidRPr="00527717" w:rsidRDefault="00673DCC" w:rsidP="007270AC">
            <w:pPr>
              <w:snapToGrid w:val="0"/>
              <w:spacing w:beforeLines="10" w:before="36" w:afterLines="10" w:after="36" w:line="250" w:lineRule="exact"/>
              <w:jc w:val="center"/>
              <w:rPr>
                <w:rFonts w:ascii="標楷體" w:eastAsia="標楷體"/>
                <w:sz w:val="22"/>
                <w:szCs w:val="22"/>
              </w:rPr>
            </w:pPr>
            <w:r w:rsidRPr="00527717">
              <w:rPr>
                <w:rFonts w:ascii="標楷體" w:eastAsia="標楷體" w:hint="eastAsia"/>
                <w:sz w:val="22"/>
                <w:szCs w:val="22"/>
              </w:rPr>
              <w:t>元</w:t>
            </w:r>
          </w:p>
        </w:tc>
        <w:tc>
          <w:tcPr>
            <w:tcW w:w="1440" w:type="dxa"/>
            <w:tcBorders>
              <w:top w:val="single" w:sz="4" w:space="0" w:color="auto"/>
              <w:bottom w:val="nil"/>
            </w:tcBorders>
          </w:tcPr>
          <w:p w14:paraId="0558CA9B" w14:textId="77777777" w:rsidR="00673DCC" w:rsidRPr="00527717" w:rsidRDefault="00673DCC" w:rsidP="007270AC">
            <w:pPr>
              <w:snapToGrid w:val="0"/>
              <w:spacing w:beforeLines="10" w:before="36" w:afterLines="10" w:after="36" w:line="250" w:lineRule="exact"/>
              <w:jc w:val="right"/>
              <w:rPr>
                <w:rFonts w:ascii="新細明體" w:hAnsi="新細明體"/>
                <w:sz w:val="22"/>
                <w:szCs w:val="22"/>
              </w:rPr>
            </w:pPr>
            <w:r w:rsidRPr="00527717">
              <w:rPr>
                <w:rFonts w:ascii="新細明體" w:hAnsi="新細明體"/>
                <w:sz w:val="22"/>
                <w:szCs w:val="22"/>
              </w:rPr>
              <w:t>6,467,857,000</w:t>
            </w:r>
          </w:p>
        </w:tc>
        <w:tc>
          <w:tcPr>
            <w:tcW w:w="1440" w:type="dxa"/>
            <w:tcBorders>
              <w:top w:val="single" w:sz="4" w:space="0" w:color="auto"/>
              <w:bottom w:val="nil"/>
              <w:right w:val="single" w:sz="4" w:space="0" w:color="auto"/>
            </w:tcBorders>
          </w:tcPr>
          <w:p w14:paraId="3A615A80" w14:textId="77777777" w:rsidR="00673DCC" w:rsidRPr="00527717" w:rsidRDefault="00673DCC" w:rsidP="007270AC">
            <w:pPr>
              <w:snapToGrid w:val="0"/>
              <w:spacing w:beforeLines="10" w:before="36" w:afterLines="10" w:after="36" w:line="250" w:lineRule="exact"/>
              <w:jc w:val="right"/>
              <w:rPr>
                <w:rFonts w:ascii="新細明體" w:hAnsi="新細明體"/>
                <w:sz w:val="22"/>
                <w:szCs w:val="22"/>
              </w:rPr>
            </w:pPr>
            <w:r w:rsidRPr="00527717">
              <w:rPr>
                <w:rFonts w:ascii="新細明體" w:hAnsi="新細明體"/>
                <w:sz w:val="22"/>
                <w:szCs w:val="22"/>
              </w:rPr>
              <w:t>7,400,739,771</w:t>
            </w:r>
          </w:p>
        </w:tc>
        <w:tc>
          <w:tcPr>
            <w:tcW w:w="1469" w:type="dxa"/>
            <w:tcBorders>
              <w:top w:val="single" w:sz="4" w:space="0" w:color="auto"/>
              <w:left w:val="single" w:sz="4" w:space="0" w:color="auto"/>
              <w:bottom w:val="nil"/>
            </w:tcBorders>
          </w:tcPr>
          <w:p w14:paraId="43D9B133" w14:textId="77777777" w:rsidR="00673DCC" w:rsidRPr="00527717" w:rsidRDefault="00673DCC" w:rsidP="007270AC">
            <w:pPr>
              <w:snapToGrid w:val="0"/>
              <w:spacing w:beforeLines="10" w:before="36" w:afterLines="10" w:after="36" w:line="250" w:lineRule="exact"/>
              <w:jc w:val="right"/>
              <w:rPr>
                <w:rFonts w:ascii="新細明體" w:hAnsi="新細明體"/>
                <w:sz w:val="22"/>
                <w:szCs w:val="22"/>
              </w:rPr>
            </w:pPr>
            <w:r w:rsidRPr="00527717">
              <w:rPr>
                <w:rFonts w:ascii="新細明體" w:hAnsi="新細明體"/>
                <w:sz w:val="22"/>
                <w:szCs w:val="22"/>
              </w:rPr>
              <w:t>932,882,771</w:t>
            </w:r>
          </w:p>
        </w:tc>
        <w:tc>
          <w:tcPr>
            <w:tcW w:w="671" w:type="dxa"/>
            <w:tcBorders>
              <w:top w:val="single" w:sz="4" w:space="0" w:color="auto"/>
              <w:bottom w:val="nil"/>
            </w:tcBorders>
          </w:tcPr>
          <w:p w14:paraId="116FBD0F" w14:textId="77777777" w:rsidR="00673DCC" w:rsidRPr="00527717" w:rsidRDefault="00673DCC" w:rsidP="007270AC">
            <w:pPr>
              <w:snapToGrid w:val="0"/>
              <w:spacing w:beforeLines="10" w:before="36" w:afterLines="10" w:after="36" w:line="250" w:lineRule="exact"/>
              <w:jc w:val="right"/>
              <w:rPr>
                <w:rFonts w:ascii="新細明體" w:hAnsi="新細明體"/>
                <w:sz w:val="22"/>
                <w:szCs w:val="22"/>
              </w:rPr>
            </w:pPr>
            <w:r w:rsidRPr="00527717">
              <w:rPr>
                <w:rFonts w:ascii="新細明體" w:hAnsi="新細明體"/>
                <w:sz w:val="22"/>
                <w:szCs w:val="22"/>
              </w:rPr>
              <w:t>14.42</w:t>
            </w:r>
          </w:p>
        </w:tc>
        <w:tc>
          <w:tcPr>
            <w:tcW w:w="2324" w:type="dxa"/>
            <w:tcBorders>
              <w:top w:val="single" w:sz="4" w:space="0" w:color="auto"/>
              <w:bottom w:val="nil"/>
              <w:right w:val="nil"/>
            </w:tcBorders>
          </w:tcPr>
          <w:p w14:paraId="06B49F86" w14:textId="77777777" w:rsidR="00673DCC" w:rsidRPr="00527717" w:rsidRDefault="00673DCC" w:rsidP="007270AC">
            <w:pPr>
              <w:snapToGrid w:val="0"/>
              <w:spacing w:beforeLines="10" w:before="36" w:afterLines="10" w:after="36" w:line="250" w:lineRule="exact"/>
              <w:jc w:val="both"/>
              <w:rPr>
                <w:rFonts w:ascii="標楷體" w:eastAsia="標楷體"/>
                <w:sz w:val="22"/>
                <w:szCs w:val="22"/>
              </w:rPr>
            </w:pPr>
            <w:r w:rsidRPr="00527717">
              <w:rPr>
                <w:rFonts w:ascii="標楷體" w:eastAsia="標楷體" w:hint="eastAsia"/>
                <w:sz w:val="22"/>
                <w:szCs w:val="22"/>
              </w:rPr>
              <w:t>主要係各校用人費用不足增撥數。</w:t>
            </w:r>
          </w:p>
        </w:tc>
      </w:tr>
      <w:tr w:rsidR="00673DCC" w:rsidRPr="00527717" w14:paraId="424EF01C" w14:textId="77777777" w:rsidTr="007270AC">
        <w:trPr>
          <w:trHeight w:val="20"/>
          <w:jc w:val="center"/>
        </w:trPr>
        <w:tc>
          <w:tcPr>
            <w:tcW w:w="1971" w:type="dxa"/>
            <w:tcBorders>
              <w:top w:val="nil"/>
              <w:left w:val="nil"/>
              <w:bottom w:val="nil"/>
            </w:tcBorders>
          </w:tcPr>
          <w:p w14:paraId="14C7CDB6" w14:textId="77777777" w:rsidR="00673DCC" w:rsidRPr="00527717" w:rsidRDefault="00673DCC" w:rsidP="007270AC">
            <w:pPr>
              <w:snapToGrid w:val="0"/>
              <w:spacing w:afterLines="10" w:after="36" w:line="250" w:lineRule="exact"/>
              <w:ind w:rightChars="10" w:right="24"/>
              <w:jc w:val="distribute"/>
              <w:rPr>
                <w:rFonts w:ascii="標楷體" w:eastAsia="標楷體"/>
                <w:sz w:val="22"/>
                <w:szCs w:val="22"/>
              </w:rPr>
            </w:pPr>
            <w:r w:rsidRPr="00527717">
              <w:rPr>
                <w:rFonts w:ascii="標楷體" w:eastAsia="標楷體" w:hint="eastAsia"/>
                <w:sz w:val="22"/>
                <w:szCs w:val="22"/>
              </w:rPr>
              <w:t>國民教育計畫</w:t>
            </w:r>
          </w:p>
        </w:tc>
        <w:tc>
          <w:tcPr>
            <w:tcW w:w="567" w:type="dxa"/>
            <w:tcBorders>
              <w:top w:val="nil"/>
              <w:bottom w:val="nil"/>
            </w:tcBorders>
          </w:tcPr>
          <w:p w14:paraId="502B78F6" w14:textId="77777777" w:rsidR="00673DCC" w:rsidRPr="00527717" w:rsidRDefault="00673DCC" w:rsidP="007270AC">
            <w:pPr>
              <w:snapToGrid w:val="0"/>
              <w:spacing w:afterLines="10" w:after="36" w:line="250" w:lineRule="exact"/>
              <w:jc w:val="center"/>
              <w:rPr>
                <w:rFonts w:ascii="標楷體" w:eastAsia="標楷體"/>
                <w:sz w:val="22"/>
                <w:szCs w:val="22"/>
              </w:rPr>
            </w:pPr>
            <w:r w:rsidRPr="00527717">
              <w:rPr>
                <w:rFonts w:ascii="標楷體" w:eastAsia="標楷體" w:hint="eastAsia"/>
                <w:sz w:val="22"/>
                <w:szCs w:val="22"/>
              </w:rPr>
              <w:t>元</w:t>
            </w:r>
          </w:p>
        </w:tc>
        <w:tc>
          <w:tcPr>
            <w:tcW w:w="1440" w:type="dxa"/>
            <w:tcBorders>
              <w:top w:val="nil"/>
              <w:bottom w:val="nil"/>
            </w:tcBorders>
          </w:tcPr>
          <w:p w14:paraId="2ECC57E6" w14:textId="77777777" w:rsidR="00673DCC" w:rsidRPr="00527717" w:rsidRDefault="00673DCC" w:rsidP="007270AC">
            <w:pPr>
              <w:snapToGrid w:val="0"/>
              <w:spacing w:afterLines="10" w:after="36" w:line="250" w:lineRule="exact"/>
              <w:jc w:val="right"/>
              <w:rPr>
                <w:rFonts w:ascii="新細明體" w:hAnsi="新細明體"/>
                <w:sz w:val="22"/>
                <w:szCs w:val="22"/>
              </w:rPr>
            </w:pPr>
            <w:r w:rsidRPr="00527717">
              <w:rPr>
                <w:rFonts w:ascii="新細明體" w:hAnsi="新細明體"/>
                <w:sz w:val="22"/>
                <w:szCs w:val="22"/>
              </w:rPr>
              <w:t>28,307,522,000</w:t>
            </w:r>
          </w:p>
        </w:tc>
        <w:tc>
          <w:tcPr>
            <w:tcW w:w="1440" w:type="dxa"/>
            <w:tcBorders>
              <w:top w:val="nil"/>
              <w:bottom w:val="nil"/>
              <w:right w:val="single" w:sz="4" w:space="0" w:color="auto"/>
            </w:tcBorders>
          </w:tcPr>
          <w:p w14:paraId="7054E6EC" w14:textId="77777777" w:rsidR="00673DCC" w:rsidRPr="00527717" w:rsidRDefault="00673DCC" w:rsidP="007270AC">
            <w:pPr>
              <w:snapToGrid w:val="0"/>
              <w:spacing w:afterLines="10" w:after="36" w:line="250" w:lineRule="exact"/>
              <w:jc w:val="right"/>
              <w:rPr>
                <w:rFonts w:ascii="新細明體" w:hAnsi="新細明體"/>
                <w:sz w:val="22"/>
                <w:szCs w:val="22"/>
              </w:rPr>
            </w:pPr>
            <w:r w:rsidRPr="00527717">
              <w:rPr>
                <w:rFonts w:ascii="新細明體" w:hAnsi="新細明體"/>
                <w:sz w:val="22"/>
                <w:szCs w:val="22"/>
              </w:rPr>
              <w:t>30,649,192,369</w:t>
            </w:r>
          </w:p>
        </w:tc>
        <w:tc>
          <w:tcPr>
            <w:tcW w:w="1469" w:type="dxa"/>
            <w:tcBorders>
              <w:top w:val="nil"/>
              <w:left w:val="single" w:sz="4" w:space="0" w:color="auto"/>
              <w:bottom w:val="nil"/>
            </w:tcBorders>
          </w:tcPr>
          <w:p w14:paraId="042BD9CF" w14:textId="77777777" w:rsidR="00673DCC" w:rsidRPr="00527717" w:rsidRDefault="00673DCC" w:rsidP="007270AC">
            <w:pPr>
              <w:snapToGrid w:val="0"/>
              <w:spacing w:afterLines="10" w:after="36" w:line="250" w:lineRule="exact"/>
              <w:jc w:val="right"/>
              <w:rPr>
                <w:rFonts w:ascii="新細明體" w:hAnsi="新細明體"/>
                <w:sz w:val="22"/>
                <w:szCs w:val="22"/>
              </w:rPr>
            </w:pPr>
            <w:r w:rsidRPr="00527717">
              <w:rPr>
                <w:rFonts w:ascii="新細明體" w:hAnsi="新細明體"/>
                <w:sz w:val="22"/>
                <w:szCs w:val="22"/>
              </w:rPr>
              <w:t>2,341,670,369</w:t>
            </w:r>
          </w:p>
        </w:tc>
        <w:tc>
          <w:tcPr>
            <w:tcW w:w="671" w:type="dxa"/>
            <w:tcBorders>
              <w:top w:val="nil"/>
              <w:bottom w:val="nil"/>
            </w:tcBorders>
          </w:tcPr>
          <w:p w14:paraId="214F873C" w14:textId="77777777" w:rsidR="00673DCC" w:rsidRPr="00527717" w:rsidRDefault="00673DCC" w:rsidP="007270AC">
            <w:pPr>
              <w:snapToGrid w:val="0"/>
              <w:spacing w:afterLines="10" w:after="36" w:line="250" w:lineRule="exact"/>
              <w:jc w:val="right"/>
              <w:rPr>
                <w:rFonts w:ascii="新細明體" w:hAnsi="新細明體"/>
                <w:sz w:val="22"/>
                <w:szCs w:val="22"/>
              </w:rPr>
            </w:pPr>
            <w:r w:rsidRPr="00527717">
              <w:rPr>
                <w:rFonts w:ascii="新細明體" w:hAnsi="新細明體"/>
                <w:sz w:val="22"/>
                <w:szCs w:val="22"/>
              </w:rPr>
              <w:t>8.27</w:t>
            </w:r>
          </w:p>
        </w:tc>
        <w:tc>
          <w:tcPr>
            <w:tcW w:w="2324" w:type="dxa"/>
            <w:tcBorders>
              <w:top w:val="nil"/>
              <w:bottom w:val="nil"/>
              <w:right w:val="nil"/>
            </w:tcBorders>
          </w:tcPr>
          <w:p w14:paraId="0303C2A5" w14:textId="77777777" w:rsidR="00673DCC" w:rsidRPr="00527717" w:rsidRDefault="00673DCC" w:rsidP="007270AC">
            <w:pPr>
              <w:snapToGrid w:val="0"/>
              <w:spacing w:afterLines="10" w:after="36" w:line="250" w:lineRule="exact"/>
              <w:jc w:val="both"/>
              <w:rPr>
                <w:rFonts w:ascii="標楷體" w:eastAsia="標楷體"/>
                <w:sz w:val="22"/>
                <w:szCs w:val="22"/>
              </w:rPr>
            </w:pPr>
            <w:r w:rsidRPr="00527717">
              <w:rPr>
                <w:rFonts w:ascii="標楷體" w:eastAsia="標楷體" w:hint="eastAsia"/>
                <w:sz w:val="22"/>
                <w:szCs w:val="22"/>
              </w:rPr>
              <w:t>主要係各校用人費用不足增撥數。</w:t>
            </w:r>
          </w:p>
        </w:tc>
      </w:tr>
      <w:tr w:rsidR="00673DCC" w:rsidRPr="00527717" w14:paraId="30637085" w14:textId="77777777" w:rsidTr="007270AC">
        <w:trPr>
          <w:trHeight w:val="20"/>
          <w:jc w:val="center"/>
        </w:trPr>
        <w:tc>
          <w:tcPr>
            <w:tcW w:w="1971" w:type="dxa"/>
            <w:tcBorders>
              <w:top w:val="nil"/>
              <w:left w:val="nil"/>
              <w:bottom w:val="nil"/>
            </w:tcBorders>
          </w:tcPr>
          <w:p w14:paraId="695E368B" w14:textId="77777777" w:rsidR="00673DCC" w:rsidRPr="00527717" w:rsidRDefault="00673DCC" w:rsidP="007270AC">
            <w:pPr>
              <w:snapToGrid w:val="0"/>
              <w:spacing w:afterLines="10" w:after="36" w:line="250" w:lineRule="exact"/>
              <w:ind w:rightChars="10" w:right="24"/>
              <w:jc w:val="distribute"/>
              <w:rPr>
                <w:rFonts w:ascii="標楷體" w:eastAsia="標楷體"/>
                <w:sz w:val="22"/>
                <w:szCs w:val="22"/>
              </w:rPr>
            </w:pPr>
            <w:r w:rsidRPr="00527717">
              <w:rPr>
                <w:rFonts w:ascii="標楷體" w:eastAsia="標楷體" w:hint="eastAsia"/>
                <w:sz w:val="22"/>
                <w:szCs w:val="22"/>
              </w:rPr>
              <w:t>學前教育計畫</w:t>
            </w:r>
          </w:p>
        </w:tc>
        <w:tc>
          <w:tcPr>
            <w:tcW w:w="567" w:type="dxa"/>
            <w:tcBorders>
              <w:top w:val="nil"/>
              <w:bottom w:val="nil"/>
            </w:tcBorders>
          </w:tcPr>
          <w:p w14:paraId="5E5F5134" w14:textId="77777777" w:rsidR="00673DCC" w:rsidRPr="00527717" w:rsidRDefault="00673DCC" w:rsidP="007270AC">
            <w:pPr>
              <w:snapToGrid w:val="0"/>
              <w:spacing w:afterLines="10" w:after="36" w:line="250" w:lineRule="exact"/>
              <w:jc w:val="center"/>
              <w:rPr>
                <w:rFonts w:ascii="標楷體" w:eastAsia="標楷體"/>
                <w:sz w:val="22"/>
                <w:szCs w:val="22"/>
              </w:rPr>
            </w:pPr>
            <w:r w:rsidRPr="00527717">
              <w:rPr>
                <w:rFonts w:ascii="標楷體" w:eastAsia="標楷體" w:hint="eastAsia"/>
                <w:sz w:val="22"/>
                <w:szCs w:val="22"/>
              </w:rPr>
              <w:t>元</w:t>
            </w:r>
          </w:p>
        </w:tc>
        <w:tc>
          <w:tcPr>
            <w:tcW w:w="1440" w:type="dxa"/>
            <w:tcBorders>
              <w:top w:val="nil"/>
              <w:bottom w:val="nil"/>
            </w:tcBorders>
          </w:tcPr>
          <w:p w14:paraId="09BB2883" w14:textId="77777777" w:rsidR="00673DCC" w:rsidRPr="00527717" w:rsidRDefault="00673DCC" w:rsidP="007270AC">
            <w:pPr>
              <w:snapToGrid w:val="0"/>
              <w:spacing w:afterLines="10" w:after="36" w:line="250" w:lineRule="exact"/>
              <w:jc w:val="right"/>
              <w:rPr>
                <w:rFonts w:ascii="新細明體" w:hAnsi="新細明體"/>
                <w:sz w:val="22"/>
                <w:szCs w:val="22"/>
              </w:rPr>
            </w:pPr>
            <w:r w:rsidRPr="00527717">
              <w:rPr>
                <w:rFonts w:ascii="新細明體" w:hAnsi="新細明體"/>
                <w:sz w:val="22"/>
                <w:szCs w:val="22"/>
              </w:rPr>
              <w:t>6,367,950,000</w:t>
            </w:r>
          </w:p>
        </w:tc>
        <w:tc>
          <w:tcPr>
            <w:tcW w:w="1440" w:type="dxa"/>
            <w:tcBorders>
              <w:top w:val="nil"/>
              <w:bottom w:val="nil"/>
              <w:right w:val="single" w:sz="4" w:space="0" w:color="auto"/>
            </w:tcBorders>
          </w:tcPr>
          <w:p w14:paraId="6C0DDD4A" w14:textId="77777777" w:rsidR="00673DCC" w:rsidRPr="00527717" w:rsidRDefault="00673DCC" w:rsidP="007270AC">
            <w:pPr>
              <w:snapToGrid w:val="0"/>
              <w:spacing w:afterLines="10" w:after="36" w:line="250" w:lineRule="exact"/>
              <w:jc w:val="right"/>
              <w:rPr>
                <w:rFonts w:ascii="新細明體" w:hAnsi="新細明體"/>
                <w:sz w:val="22"/>
                <w:szCs w:val="22"/>
              </w:rPr>
            </w:pPr>
            <w:r w:rsidRPr="00527717">
              <w:rPr>
                <w:rFonts w:ascii="新細明體" w:hAnsi="新細明體"/>
                <w:sz w:val="22"/>
                <w:szCs w:val="22"/>
              </w:rPr>
              <w:t>7,787,602,562</w:t>
            </w:r>
          </w:p>
        </w:tc>
        <w:tc>
          <w:tcPr>
            <w:tcW w:w="1469" w:type="dxa"/>
            <w:tcBorders>
              <w:top w:val="nil"/>
              <w:left w:val="single" w:sz="4" w:space="0" w:color="auto"/>
              <w:bottom w:val="nil"/>
            </w:tcBorders>
          </w:tcPr>
          <w:p w14:paraId="6AEF4675" w14:textId="77777777" w:rsidR="00673DCC" w:rsidRPr="00527717" w:rsidRDefault="00673DCC" w:rsidP="007270AC">
            <w:pPr>
              <w:snapToGrid w:val="0"/>
              <w:spacing w:afterLines="10" w:after="36" w:line="250" w:lineRule="exact"/>
              <w:jc w:val="right"/>
              <w:rPr>
                <w:rFonts w:ascii="新細明體" w:hAnsi="新細明體"/>
                <w:sz w:val="22"/>
                <w:szCs w:val="22"/>
              </w:rPr>
            </w:pPr>
            <w:r w:rsidRPr="00527717">
              <w:rPr>
                <w:rFonts w:ascii="新細明體" w:hAnsi="新細明體"/>
                <w:sz w:val="22"/>
                <w:szCs w:val="22"/>
              </w:rPr>
              <w:t>1,419,652,562</w:t>
            </w:r>
          </w:p>
        </w:tc>
        <w:tc>
          <w:tcPr>
            <w:tcW w:w="671" w:type="dxa"/>
            <w:tcBorders>
              <w:top w:val="nil"/>
              <w:bottom w:val="nil"/>
            </w:tcBorders>
          </w:tcPr>
          <w:p w14:paraId="786EE9F7" w14:textId="77777777" w:rsidR="00673DCC" w:rsidRPr="00527717" w:rsidRDefault="00673DCC" w:rsidP="007270AC">
            <w:pPr>
              <w:snapToGrid w:val="0"/>
              <w:spacing w:afterLines="10" w:after="36" w:line="250" w:lineRule="exact"/>
              <w:jc w:val="right"/>
              <w:rPr>
                <w:rFonts w:ascii="新細明體" w:hAnsi="新細明體"/>
                <w:sz w:val="22"/>
                <w:szCs w:val="22"/>
              </w:rPr>
            </w:pPr>
            <w:r w:rsidRPr="00527717">
              <w:rPr>
                <w:rFonts w:ascii="新細明體" w:hAnsi="新細明體"/>
                <w:sz w:val="22"/>
                <w:szCs w:val="22"/>
              </w:rPr>
              <w:t>22.29</w:t>
            </w:r>
          </w:p>
        </w:tc>
        <w:tc>
          <w:tcPr>
            <w:tcW w:w="2324" w:type="dxa"/>
            <w:tcBorders>
              <w:top w:val="nil"/>
              <w:bottom w:val="nil"/>
              <w:right w:val="nil"/>
            </w:tcBorders>
          </w:tcPr>
          <w:p w14:paraId="5212A57C" w14:textId="77777777" w:rsidR="00673DCC" w:rsidRPr="00527717" w:rsidRDefault="00673DCC" w:rsidP="007270AC">
            <w:pPr>
              <w:snapToGrid w:val="0"/>
              <w:spacing w:afterLines="10" w:after="36" w:line="250" w:lineRule="exact"/>
              <w:jc w:val="both"/>
              <w:rPr>
                <w:rFonts w:ascii="標楷體" w:eastAsia="標楷體"/>
                <w:sz w:val="22"/>
                <w:szCs w:val="22"/>
              </w:rPr>
            </w:pPr>
            <w:r w:rsidRPr="00527717">
              <w:rPr>
                <w:rFonts w:ascii="標楷體" w:eastAsia="標楷體" w:hint="eastAsia"/>
                <w:sz w:val="22"/>
                <w:szCs w:val="22"/>
              </w:rPr>
              <w:t>主要係中央補助少子女化對策計畫各項就學補助及育兒津貼等經費較預計增加。</w:t>
            </w:r>
          </w:p>
        </w:tc>
      </w:tr>
      <w:tr w:rsidR="00673DCC" w:rsidRPr="00527717" w14:paraId="77EAC49D" w14:textId="77777777" w:rsidTr="007270AC">
        <w:trPr>
          <w:trHeight w:val="20"/>
          <w:jc w:val="center"/>
        </w:trPr>
        <w:tc>
          <w:tcPr>
            <w:tcW w:w="1971" w:type="dxa"/>
            <w:tcBorders>
              <w:top w:val="nil"/>
              <w:left w:val="nil"/>
              <w:bottom w:val="nil"/>
            </w:tcBorders>
          </w:tcPr>
          <w:p w14:paraId="71E07C6C" w14:textId="77777777" w:rsidR="00673DCC" w:rsidRPr="00527717" w:rsidRDefault="00673DCC" w:rsidP="007270AC">
            <w:pPr>
              <w:snapToGrid w:val="0"/>
              <w:spacing w:afterLines="10" w:after="36" w:line="250" w:lineRule="exact"/>
              <w:ind w:rightChars="10" w:right="24"/>
              <w:jc w:val="distribute"/>
              <w:rPr>
                <w:rFonts w:ascii="標楷體" w:eastAsia="標楷體"/>
                <w:sz w:val="22"/>
                <w:szCs w:val="22"/>
              </w:rPr>
            </w:pPr>
            <w:r w:rsidRPr="00527717">
              <w:rPr>
                <w:rFonts w:ascii="標楷體" w:eastAsia="標楷體" w:hint="eastAsia"/>
                <w:sz w:val="22"/>
                <w:szCs w:val="22"/>
              </w:rPr>
              <w:t>特殊教育計畫</w:t>
            </w:r>
          </w:p>
        </w:tc>
        <w:tc>
          <w:tcPr>
            <w:tcW w:w="567" w:type="dxa"/>
            <w:tcBorders>
              <w:top w:val="nil"/>
              <w:bottom w:val="nil"/>
            </w:tcBorders>
          </w:tcPr>
          <w:p w14:paraId="4C1240D5" w14:textId="77777777" w:rsidR="00673DCC" w:rsidRPr="00527717" w:rsidRDefault="00673DCC" w:rsidP="007270AC">
            <w:pPr>
              <w:snapToGrid w:val="0"/>
              <w:spacing w:afterLines="10" w:after="36" w:line="250" w:lineRule="exact"/>
              <w:jc w:val="center"/>
              <w:rPr>
                <w:rFonts w:ascii="標楷體" w:eastAsia="標楷體"/>
                <w:sz w:val="22"/>
                <w:szCs w:val="22"/>
              </w:rPr>
            </w:pPr>
            <w:r w:rsidRPr="00527717">
              <w:rPr>
                <w:rFonts w:ascii="標楷體" w:eastAsia="標楷體" w:hint="eastAsia"/>
                <w:sz w:val="22"/>
                <w:szCs w:val="22"/>
              </w:rPr>
              <w:t>元</w:t>
            </w:r>
          </w:p>
        </w:tc>
        <w:tc>
          <w:tcPr>
            <w:tcW w:w="1440" w:type="dxa"/>
            <w:tcBorders>
              <w:top w:val="nil"/>
              <w:bottom w:val="nil"/>
            </w:tcBorders>
          </w:tcPr>
          <w:p w14:paraId="734E001F" w14:textId="77777777" w:rsidR="00673DCC" w:rsidRPr="00527717" w:rsidRDefault="00673DCC" w:rsidP="007270AC">
            <w:pPr>
              <w:snapToGrid w:val="0"/>
              <w:spacing w:afterLines="10" w:after="36" w:line="250" w:lineRule="exact"/>
              <w:jc w:val="right"/>
              <w:rPr>
                <w:rFonts w:ascii="新細明體" w:hAnsi="新細明體"/>
                <w:sz w:val="22"/>
                <w:szCs w:val="22"/>
              </w:rPr>
            </w:pPr>
            <w:r w:rsidRPr="00527717">
              <w:rPr>
                <w:rFonts w:ascii="新細明體" w:hAnsi="新細明體"/>
                <w:sz w:val="22"/>
                <w:szCs w:val="22"/>
              </w:rPr>
              <w:t>732,864,000</w:t>
            </w:r>
          </w:p>
        </w:tc>
        <w:tc>
          <w:tcPr>
            <w:tcW w:w="1440" w:type="dxa"/>
            <w:tcBorders>
              <w:top w:val="nil"/>
              <w:bottom w:val="nil"/>
              <w:right w:val="single" w:sz="4" w:space="0" w:color="auto"/>
            </w:tcBorders>
          </w:tcPr>
          <w:p w14:paraId="12678FD0" w14:textId="77777777" w:rsidR="00673DCC" w:rsidRPr="00527717" w:rsidRDefault="00673DCC" w:rsidP="007270AC">
            <w:pPr>
              <w:snapToGrid w:val="0"/>
              <w:spacing w:afterLines="10" w:after="36" w:line="250" w:lineRule="exact"/>
              <w:jc w:val="right"/>
              <w:rPr>
                <w:rFonts w:ascii="新細明體" w:hAnsi="新細明體"/>
                <w:sz w:val="22"/>
                <w:szCs w:val="22"/>
              </w:rPr>
            </w:pPr>
            <w:r w:rsidRPr="00527717">
              <w:rPr>
                <w:rFonts w:ascii="新細明體" w:hAnsi="新細明體"/>
                <w:sz w:val="22"/>
                <w:szCs w:val="22"/>
              </w:rPr>
              <w:t>785,278,030</w:t>
            </w:r>
          </w:p>
        </w:tc>
        <w:tc>
          <w:tcPr>
            <w:tcW w:w="1469" w:type="dxa"/>
            <w:tcBorders>
              <w:top w:val="nil"/>
              <w:left w:val="single" w:sz="4" w:space="0" w:color="auto"/>
              <w:bottom w:val="nil"/>
            </w:tcBorders>
          </w:tcPr>
          <w:p w14:paraId="2A04DD6E" w14:textId="77777777" w:rsidR="00673DCC" w:rsidRPr="00527717" w:rsidRDefault="00673DCC" w:rsidP="007270AC">
            <w:pPr>
              <w:snapToGrid w:val="0"/>
              <w:spacing w:afterLines="10" w:after="36" w:line="250" w:lineRule="exact"/>
              <w:jc w:val="right"/>
              <w:rPr>
                <w:rFonts w:ascii="新細明體" w:hAnsi="新細明體"/>
                <w:sz w:val="22"/>
                <w:szCs w:val="22"/>
              </w:rPr>
            </w:pPr>
            <w:r w:rsidRPr="00527717">
              <w:rPr>
                <w:rFonts w:ascii="新細明體" w:hAnsi="新細明體"/>
                <w:sz w:val="22"/>
                <w:szCs w:val="22"/>
              </w:rPr>
              <w:t>52,414,030</w:t>
            </w:r>
          </w:p>
        </w:tc>
        <w:tc>
          <w:tcPr>
            <w:tcW w:w="671" w:type="dxa"/>
            <w:tcBorders>
              <w:top w:val="nil"/>
              <w:bottom w:val="nil"/>
            </w:tcBorders>
          </w:tcPr>
          <w:p w14:paraId="17AF87A6" w14:textId="77777777" w:rsidR="00673DCC" w:rsidRPr="00527717" w:rsidRDefault="00673DCC" w:rsidP="007270AC">
            <w:pPr>
              <w:snapToGrid w:val="0"/>
              <w:spacing w:afterLines="10" w:after="36" w:line="250" w:lineRule="exact"/>
              <w:jc w:val="right"/>
              <w:rPr>
                <w:rFonts w:ascii="新細明體" w:hAnsi="新細明體"/>
                <w:sz w:val="22"/>
                <w:szCs w:val="22"/>
              </w:rPr>
            </w:pPr>
            <w:r w:rsidRPr="00527717">
              <w:rPr>
                <w:rFonts w:ascii="新細明體" w:hAnsi="新細明體"/>
                <w:sz w:val="22"/>
                <w:szCs w:val="22"/>
              </w:rPr>
              <w:t>7.15</w:t>
            </w:r>
          </w:p>
        </w:tc>
        <w:tc>
          <w:tcPr>
            <w:tcW w:w="2324" w:type="dxa"/>
            <w:tcBorders>
              <w:top w:val="nil"/>
              <w:bottom w:val="nil"/>
              <w:right w:val="nil"/>
            </w:tcBorders>
          </w:tcPr>
          <w:p w14:paraId="43F3B81B" w14:textId="77777777" w:rsidR="00673DCC" w:rsidRPr="00527717" w:rsidRDefault="00673DCC" w:rsidP="007270AC">
            <w:pPr>
              <w:snapToGrid w:val="0"/>
              <w:spacing w:afterLines="10" w:after="36" w:line="250" w:lineRule="exact"/>
              <w:jc w:val="both"/>
              <w:rPr>
                <w:rFonts w:ascii="標楷體" w:eastAsia="標楷體"/>
                <w:sz w:val="22"/>
                <w:szCs w:val="22"/>
              </w:rPr>
            </w:pPr>
            <w:r w:rsidRPr="00527717">
              <w:rPr>
                <w:rFonts w:ascii="標楷體" w:eastAsia="標楷體" w:hint="eastAsia"/>
                <w:sz w:val="22"/>
                <w:szCs w:val="22"/>
              </w:rPr>
              <w:t>主要係各校用人費用不足增撥數。</w:t>
            </w:r>
          </w:p>
        </w:tc>
      </w:tr>
      <w:tr w:rsidR="00673DCC" w:rsidRPr="00527717" w14:paraId="463A552D" w14:textId="77777777" w:rsidTr="007270AC">
        <w:trPr>
          <w:trHeight w:val="20"/>
          <w:jc w:val="center"/>
        </w:trPr>
        <w:tc>
          <w:tcPr>
            <w:tcW w:w="1971" w:type="dxa"/>
            <w:tcBorders>
              <w:top w:val="nil"/>
              <w:left w:val="nil"/>
              <w:bottom w:val="nil"/>
            </w:tcBorders>
          </w:tcPr>
          <w:p w14:paraId="0485AEF4" w14:textId="77777777" w:rsidR="00673DCC" w:rsidRPr="00527717" w:rsidRDefault="00673DCC" w:rsidP="007270AC">
            <w:pPr>
              <w:snapToGrid w:val="0"/>
              <w:spacing w:afterLines="10" w:after="36" w:line="250" w:lineRule="exact"/>
              <w:ind w:rightChars="10" w:right="24"/>
              <w:jc w:val="distribute"/>
              <w:rPr>
                <w:rFonts w:ascii="標楷體" w:eastAsia="標楷體"/>
                <w:sz w:val="22"/>
                <w:szCs w:val="22"/>
              </w:rPr>
            </w:pPr>
            <w:r w:rsidRPr="00527717">
              <w:rPr>
                <w:rFonts w:ascii="標楷體" w:eastAsia="標楷體" w:hint="eastAsia"/>
                <w:sz w:val="22"/>
                <w:szCs w:val="22"/>
              </w:rPr>
              <w:t>社會教育計畫</w:t>
            </w:r>
          </w:p>
        </w:tc>
        <w:tc>
          <w:tcPr>
            <w:tcW w:w="567" w:type="dxa"/>
            <w:tcBorders>
              <w:top w:val="nil"/>
              <w:bottom w:val="nil"/>
            </w:tcBorders>
          </w:tcPr>
          <w:p w14:paraId="17957A1F" w14:textId="77777777" w:rsidR="00673DCC" w:rsidRPr="00527717" w:rsidRDefault="00673DCC" w:rsidP="007270AC">
            <w:pPr>
              <w:snapToGrid w:val="0"/>
              <w:spacing w:afterLines="10" w:after="36" w:line="250" w:lineRule="exact"/>
              <w:jc w:val="center"/>
              <w:rPr>
                <w:rFonts w:ascii="標楷體" w:eastAsia="標楷體"/>
                <w:sz w:val="22"/>
                <w:szCs w:val="22"/>
              </w:rPr>
            </w:pPr>
            <w:r w:rsidRPr="00527717">
              <w:rPr>
                <w:rFonts w:ascii="標楷體" w:eastAsia="標楷體" w:hint="eastAsia"/>
                <w:sz w:val="22"/>
                <w:szCs w:val="22"/>
              </w:rPr>
              <w:t>元</w:t>
            </w:r>
          </w:p>
        </w:tc>
        <w:tc>
          <w:tcPr>
            <w:tcW w:w="1440" w:type="dxa"/>
            <w:tcBorders>
              <w:top w:val="nil"/>
              <w:bottom w:val="nil"/>
            </w:tcBorders>
          </w:tcPr>
          <w:p w14:paraId="5C7AA292" w14:textId="77777777" w:rsidR="00673DCC" w:rsidRPr="00527717" w:rsidRDefault="00673DCC" w:rsidP="007270AC">
            <w:pPr>
              <w:snapToGrid w:val="0"/>
              <w:spacing w:afterLines="10" w:after="36" w:line="250" w:lineRule="exact"/>
              <w:jc w:val="right"/>
              <w:rPr>
                <w:rFonts w:ascii="新細明體" w:hAnsi="新細明體"/>
                <w:sz w:val="22"/>
                <w:szCs w:val="22"/>
              </w:rPr>
            </w:pPr>
            <w:r w:rsidRPr="00527717">
              <w:rPr>
                <w:rFonts w:ascii="新細明體" w:hAnsi="新細明體"/>
                <w:sz w:val="22"/>
                <w:szCs w:val="22"/>
              </w:rPr>
              <w:t>106,375,000</w:t>
            </w:r>
          </w:p>
        </w:tc>
        <w:tc>
          <w:tcPr>
            <w:tcW w:w="1440" w:type="dxa"/>
            <w:tcBorders>
              <w:top w:val="nil"/>
              <w:bottom w:val="nil"/>
              <w:right w:val="single" w:sz="4" w:space="0" w:color="auto"/>
            </w:tcBorders>
          </w:tcPr>
          <w:p w14:paraId="67BB946D" w14:textId="77777777" w:rsidR="00673DCC" w:rsidRPr="00527717" w:rsidRDefault="00673DCC" w:rsidP="007270AC">
            <w:pPr>
              <w:snapToGrid w:val="0"/>
              <w:spacing w:afterLines="10" w:after="36" w:line="250" w:lineRule="exact"/>
              <w:jc w:val="right"/>
              <w:rPr>
                <w:rFonts w:ascii="新細明體" w:hAnsi="新細明體"/>
                <w:sz w:val="22"/>
                <w:szCs w:val="22"/>
              </w:rPr>
            </w:pPr>
            <w:r w:rsidRPr="00527717">
              <w:rPr>
                <w:rFonts w:ascii="新細明體" w:hAnsi="新細明體"/>
                <w:sz w:val="22"/>
                <w:szCs w:val="22"/>
              </w:rPr>
              <w:t>161,604,954</w:t>
            </w:r>
          </w:p>
        </w:tc>
        <w:tc>
          <w:tcPr>
            <w:tcW w:w="1469" w:type="dxa"/>
            <w:tcBorders>
              <w:top w:val="nil"/>
              <w:left w:val="single" w:sz="4" w:space="0" w:color="auto"/>
              <w:bottom w:val="nil"/>
            </w:tcBorders>
          </w:tcPr>
          <w:p w14:paraId="223A0E30" w14:textId="77777777" w:rsidR="00673DCC" w:rsidRPr="00527717" w:rsidRDefault="00673DCC" w:rsidP="007270AC">
            <w:pPr>
              <w:snapToGrid w:val="0"/>
              <w:spacing w:afterLines="10" w:after="36" w:line="250" w:lineRule="exact"/>
              <w:jc w:val="right"/>
              <w:rPr>
                <w:rFonts w:ascii="新細明體" w:hAnsi="新細明體"/>
                <w:sz w:val="22"/>
                <w:szCs w:val="22"/>
              </w:rPr>
            </w:pPr>
            <w:r w:rsidRPr="00527717">
              <w:rPr>
                <w:rFonts w:ascii="新細明體" w:hAnsi="新細明體"/>
                <w:sz w:val="22"/>
                <w:szCs w:val="22"/>
              </w:rPr>
              <w:t>55,229,954</w:t>
            </w:r>
          </w:p>
        </w:tc>
        <w:tc>
          <w:tcPr>
            <w:tcW w:w="671" w:type="dxa"/>
            <w:tcBorders>
              <w:top w:val="nil"/>
              <w:bottom w:val="nil"/>
            </w:tcBorders>
          </w:tcPr>
          <w:p w14:paraId="283F1331" w14:textId="77777777" w:rsidR="00673DCC" w:rsidRPr="00527717" w:rsidRDefault="00673DCC" w:rsidP="007270AC">
            <w:pPr>
              <w:snapToGrid w:val="0"/>
              <w:spacing w:afterLines="10" w:after="36" w:line="250" w:lineRule="exact"/>
              <w:jc w:val="right"/>
              <w:rPr>
                <w:rFonts w:ascii="新細明體" w:hAnsi="新細明體"/>
                <w:sz w:val="22"/>
                <w:szCs w:val="22"/>
              </w:rPr>
            </w:pPr>
            <w:r w:rsidRPr="00527717">
              <w:rPr>
                <w:rFonts w:ascii="新細明體" w:hAnsi="新細明體"/>
                <w:sz w:val="22"/>
                <w:szCs w:val="22"/>
              </w:rPr>
              <w:t>51.92</w:t>
            </w:r>
          </w:p>
        </w:tc>
        <w:tc>
          <w:tcPr>
            <w:tcW w:w="2324" w:type="dxa"/>
            <w:tcBorders>
              <w:top w:val="nil"/>
              <w:bottom w:val="nil"/>
              <w:right w:val="nil"/>
            </w:tcBorders>
          </w:tcPr>
          <w:p w14:paraId="16D00AC8" w14:textId="77777777" w:rsidR="00673DCC" w:rsidRPr="00527717" w:rsidRDefault="00673DCC" w:rsidP="007270AC">
            <w:pPr>
              <w:snapToGrid w:val="0"/>
              <w:spacing w:afterLines="10" w:after="36" w:line="250" w:lineRule="exact"/>
              <w:jc w:val="both"/>
              <w:rPr>
                <w:rFonts w:ascii="標楷體" w:eastAsia="標楷體"/>
                <w:sz w:val="22"/>
                <w:szCs w:val="22"/>
              </w:rPr>
            </w:pPr>
            <w:r w:rsidRPr="00527717">
              <w:rPr>
                <w:rFonts w:ascii="標楷體" w:eastAsia="標楷體" w:hint="eastAsia"/>
                <w:sz w:val="22"/>
                <w:szCs w:val="22"/>
              </w:rPr>
              <w:t>主要係發放</w:t>
            </w:r>
            <w:proofErr w:type="gramStart"/>
            <w:r w:rsidRPr="00527717">
              <w:rPr>
                <w:rFonts w:ascii="標楷體" w:eastAsia="標楷體" w:hint="eastAsia"/>
                <w:sz w:val="22"/>
                <w:szCs w:val="22"/>
              </w:rPr>
              <w:t>臺</w:t>
            </w:r>
            <w:proofErr w:type="gramEnd"/>
            <w:r w:rsidRPr="00527717">
              <w:rPr>
                <w:rFonts w:ascii="標楷體" w:eastAsia="標楷體" w:hint="eastAsia"/>
                <w:sz w:val="22"/>
                <w:szCs w:val="22"/>
              </w:rPr>
              <w:t>中市教師節敬師禮券等計畫經費較預計增加。</w:t>
            </w:r>
          </w:p>
        </w:tc>
      </w:tr>
      <w:tr w:rsidR="00673DCC" w:rsidRPr="00527717" w14:paraId="151EF7BF" w14:textId="77777777" w:rsidTr="007270AC">
        <w:trPr>
          <w:trHeight w:val="20"/>
          <w:jc w:val="center"/>
        </w:trPr>
        <w:tc>
          <w:tcPr>
            <w:tcW w:w="1971" w:type="dxa"/>
            <w:tcBorders>
              <w:top w:val="nil"/>
              <w:left w:val="nil"/>
              <w:bottom w:val="nil"/>
            </w:tcBorders>
          </w:tcPr>
          <w:p w14:paraId="46E273DE" w14:textId="77777777" w:rsidR="00673DCC" w:rsidRPr="00527717" w:rsidRDefault="00673DCC" w:rsidP="007270AC">
            <w:pPr>
              <w:snapToGrid w:val="0"/>
              <w:spacing w:afterLines="10" w:after="36" w:line="250" w:lineRule="exact"/>
              <w:ind w:rightChars="10" w:right="24"/>
              <w:jc w:val="distribute"/>
              <w:rPr>
                <w:rFonts w:ascii="標楷體" w:eastAsia="標楷體"/>
                <w:spacing w:val="-8"/>
                <w:sz w:val="22"/>
                <w:szCs w:val="22"/>
              </w:rPr>
            </w:pPr>
            <w:r w:rsidRPr="00527717">
              <w:rPr>
                <w:rFonts w:ascii="標楷體" w:eastAsia="標楷體" w:hint="eastAsia"/>
                <w:spacing w:val="-8"/>
                <w:sz w:val="22"/>
                <w:szCs w:val="22"/>
              </w:rPr>
              <w:t>體育及衛生教育計畫</w:t>
            </w:r>
          </w:p>
        </w:tc>
        <w:tc>
          <w:tcPr>
            <w:tcW w:w="567" w:type="dxa"/>
            <w:tcBorders>
              <w:top w:val="nil"/>
              <w:bottom w:val="nil"/>
            </w:tcBorders>
          </w:tcPr>
          <w:p w14:paraId="7883E14A" w14:textId="77777777" w:rsidR="00673DCC" w:rsidRPr="00527717" w:rsidRDefault="00673DCC" w:rsidP="007270AC">
            <w:pPr>
              <w:snapToGrid w:val="0"/>
              <w:spacing w:afterLines="10" w:after="36" w:line="250" w:lineRule="exact"/>
              <w:jc w:val="center"/>
              <w:rPr>
                <w:rFonts w:ascii="標楷體" w:eastAsia="標楷體"/>
                <w:sz w:val="22"/>
                <w:szCs w:val="22"/>
              </w:rPr>
            </w:pPr>
            <w:r w:rsidRPr="00527717">
              <w:rPr>
                <w:rFonts w:ascii="標楷體" w:eastAsia="標楷體" w:hint="eastAsia"/>
                <w:sz w:val="22"/>
                <w:szCs w:val="22"/>
              </w:rPr>
              <w:t>元</w:t>
            </w:r>
          </w:p>
        </w:tc>
        <w:tc>
          <w:tcPr>
            <w:tcW w:w="1440" w:type="dxa"/>
            <w:tcBorders>
              <w:top w:val="nil"/>
              <w:bottom w:val="nil"/>
            </w:tcBorders>
          </w:tcPr>
          <w:p w14:paraId="7666C552" w14:textId="77777777" w:rsidR="00673DCC" w:rsidRPr="00527717" w:rsidRDefault="00673DCC" w:rsidP="007270AC">
            <w:pPr>
              <w:snapToGrid w:val="0"/>
              <w:spacing w:afterLines="10" w:after="36" w:line="250" w:lineRule="exact"/>
              <w:jc w:val="right"/>
              <w:rPr>
                <w:rFonts w:ascii="新細明體" w:hAnsi="新細明體"/>
                <w:sz w:val="22"/>
                <w:szCs w:val="22"/>
              </w:rPr>
            </w:pPr>
            <w:r w:rsidRPr="00527717">
              <w:rPr>
                <w:rFonts w:ascii="新細明體" w:hAnsi="新細明體"/>
                <w:sz w:val="22"/>
                <w:szCs w:val="22"/>
              </w:rPr>
              <w:t>1,533,205,000</w:t>
            </w:r>
          </w:p>
        </w:tc>
        <w:tc>
          <w:tcPr>
            <w:tcW w:w="1440" w:type="dxa"/>
            <w:tcBorders>
              <w:top w:val="nil"/>
              <w:bottom w:val="nil"/>
              <w:right w:val="single" w:sz="4" w:space="0" w:color="auto"/>
            </w:tcBorders>
          </w:tcPr>
          <w:p w14:paraId="5FACDB4A" w14:textId="77777777" w:rsidR="00673DCC" w:rsidRPr="00527717" w:rsidRDefault="00673DCC" w:rsidP="007270AC">
            <w:pPr>
              <w:snapToGrid w:val="0"/>
              <w:spacing w:afterLines="10" w:after="36" w:line="250" w:lineRule="exact"/>
              <w:jc w:val="right"/>
              <w:rPr>
                <w:rFonts w:ascii="新細明體" w:hAnsi="新細明體"/>
                <w:sz w:val="22"/>
                <w:szCs w:val="22"/>
              </w:rPr>
            </w:pPr>
            <w:r w:rsidRPr="00527717">
              <w:rPr>
                <w:rFonts w:ascii="新細明體" w:hAnsi="新細明體"/>
                <w:sz w:val="22"/>
                <w:szCs w:val="22"/>
              </w:rPr>
              <w:t>1,960,402,553</w:t>
            </w:r>
          </w:p>
        </w:tc>
        <w:tc>
          <w:tcPr>
            <w:tcW w:w="1469" w:type="dxa"/>
            <w:tcBorders>
              <w:top w:val="nil"/>
              <w:left w:val="single" w:sz="4" w:space="0" w:color="auto"/>
              <w:bottom w:val="nil"/>
            </w:tcBorders>
          </w:tcPr>
          <w:p w14:paraId="05659382" w14:textId="77777777" w:rsidR="00673DCC" w:rsidRPr="00527717" w:rsidRDefault="00673DCC" w:rsidP="007270AC">
            <w:pPr>
              <w:snapToGrid w:val="0"/>
              <w:spacing w:afterLines="10" w:after="36" w:line="250" w:lineRule="exact"/>
              <w:jc w:val="right"/>
              <w:rPr>
                <w:rFonts w:ascii="新細明體" w:hAnsi="新細明體"/>
                <w:sz w:val="22"/>
                <w:szCs w:val="22"/>
              </w:rPr>
            </w:pPr>
            <w:r w:rsidRPr="00527717">
              <w:rPr>
                <w:rFonts w:ascii="新細明體" w:hAnsi="新細明體"/>
                <w:sz w:val="22"/>
                <w:szCs w:val="22"/>
              </w:rPr>
              <w:t>427,197,553</w:t>
            </w:r>
          </w:p>
        </w:tc>
        <w:tc>
          <w:tcPr>
            <w:tcW w:w="671" w:type="dxa"/>
            <w:tcBorders>
              <w:top w:val="nil"/>
              <w:bottom w:val="nil"/>
            </w:tcBorders>
          </w:tcPr>
          <w:p w14:paraId="24D88BBD" w14:textId="77777777" w:rsidR="00673DCC" w:rsidRPr="00527717" w:rsidRDefault="00673DCC" w:rsidP="007270AC">
            <w:pPr>
              <w:snapToGrid w:val="0"/>
              <w:spacing w:afterLines="10" w:after="36" w:line="250" w:lineRule="exact"/>
              <w:jc w:val="right"/>
              <w:rPr>
                <w:rFonts w:ascii="新細明體" w:hAnsi="新細明體"/>
                <w:sz w:val="22"/>
                <w:szCs w:val="22"/>
              </w:rPr>
            </w:pPr>
            <w:r w:rsidRPr="00527717">
              <w:rPr>
                <w:rFonts w:ascii="新細明體" w:hAnsi="新細明體"/>
                <w:sz w:val="22"/>
                <w:szCs w:val="22"/>
              </w:rPr>
              <w:t>27.86</w:t>
            </w:r>
          </w:p>
        </w:tc>
        <w:tc>
          <w:tcPr>
            <w:tcW w:w="2324" w:type="dxa"/>
            <w:tcBorders>
              <w:top w:val="nil"/>
              <w:bottom w:val="nil"/>
              <w:right w:val="nil"/>
            </w:tcBorders>
          </w:tcPr>
          <w:p w14:paraId="22759D44" w14:textId="77777777" w:rsidR="00673DCC" w:rsidRPr="00527717" w:rsidRDefault="00673DCC" w:rsidP="007270AC">
            <w:pPr>
              <w:snapToGrid w:val="0"/>
              <w:spacing w:afterLines="10" w:after="36" w:line="250" w:lineRule="exact"/>
              <w:jc w:val="both"/>
              <w:rPr>
                <w:rFonts w:ascii="標楷體" w:eastAsia="標楷體"/>
                <w:sz w:val="22"/>
                <w:szCs w:val="22"/>
              </w:rPr>
            </w:pPr>
            <w:r w:rsidRPr="00527717">
              <w:rPr>
                <w:rFonts w:ascii="標楷體" w:eastAsia="標楷體" w:hint="eastAsia"/>
                <w:sz w:val="22"/>
                <w:szCs w:val="22"/>
              </w:rPr>
              <w:t>主要係中央補助推動學校午餐採用國產可溯源食材等計畫經費較預計增加。</w:t>
            </w:r>
          </w:p>
        </w:tc>
      </w:tr>
      <w:tr w:rsidR="00673DCC" w:rsidRPr="00527717" w14:paraId="40C54FD9" w14:textId="77777777" w:rsidTr="007270AC">
        <w:trPr>
          <w:trHeight w:val="20"/>
          <w:jc w:val="center"/>
        </w:trPr>
        <w:tc>
          <w:tcPr>
            <w:tcW w:w="1971" w:type="dxa"/>
            <w:tcBorders>
              <w:top w:val="nil"/>
              <w:left w:val="nil"/>
              <w:bottom w:val="nil"/>
            </w:tcBorders>
          </w:tcPr>
          <w:p w14:paraId="60131D25" w14:textId="77777777" w:rsidR="00673DCC" w:rsidRPr="00527717" w:rsidRDefault="00673DCC" w:rsidP="007270AC">
            <w:pPr>
              <w:snapToGrid w:val="0"/>
              <w:spacing w:afterLines="10" w:after="36" w:line="250" w:lineRule="exact"/>
              <w:ind w:rightChars="10" w:right="24"/>
              <w:jc w:val="distribute"/>
              <w:rPr>
                <w:rFonts w:ascii="標楷體" w:eastAsia="標楷體"/>
                <w:sz w:val="22"/>
                <w:szCs w:val="22"/>
              </w:rPr>
            </w:pPr>
            <w:r w:rsidRPr="00527717">
              <w:rPr>
                <w:rFonts w:ascii="標楷體" w:eastAsia="標楷體" w:hint="eastAsia"/>
                <w:sz w:val="22"/>
                <w:szCs w:val="22"/>
              </w:rPr>
              <w:t>其他教育計畫</w:t>
            </w:r>
          </w:p>
        </w:tc>
        <w:tc>
          <w:tcPr>
            <w:tcW w:w="567" w:type="dxa"/>
            <w:tcBorders>
              <w:top w:val="nil"/>
              <w:bottom w:val="nil"/>
            </w:tcBorders>
          </w:tcPr>
          <w:p w14:paraId="58520E93" w14:textId="77777777" w:rsidR="00673DCC" w:rsidRPr="00527717" w:rsidRDefault="00673DCC" w:rsidP="007270AC">
            <w:pPr>
              <w:snapToGrid w:val="0"/>
              <w:spacing w:afterLines="10" w:after="36" w:line="250" w:lineRule="exact"/>
              <w:jc w:val="center"/>
              <w:rPr>
                <w:rFonts w:ascii="標楷體" w:eastAsia="標楷體"/>
                <w:sz w:val="22"/>
                <w:szCs w:val="22"/>
              </w:rPr>
            </w:pPr>
            <w:r w:rsidRPr="00527717">
              <w:rPr>
                <w:rFonts w:ascii="標楷體" w:eastAsia="標楷體" w:hint="eastAsia"/>
                <w:sz w:val="22"/>
                <w:szCs w:val="22"/>
              </w:rPr>
              <w:t>元</w:t>
            </w:r>
          </w:p>
        </w:tc>
        <w:tc>
          <w:tcPr>
            <w:tcW w:w="1440" w:type="dxa"/>
            <w:tcBorders>
              <w:top w:val="nil"/>
              <w:bottom w:val="nil"/>
            </w:tcBorders>
          </w:tcPr>
          <w:p w14:paraId="5F05FA16" w14:textId="77777777" w:rsidR="00673DCC" w:rsidRPr="00527717" w:rsidRDefault="00673DCC" w:rsidP="007270AC">
            <w:pPr>
              <w:snapToGrid w:val="0"/>
              <w:spacing w:afterLines="10" w:after="36" w:line="250" w:lineRule="exact"/>
              <w:jc w:val="right"/>
              <w:rPr>
                <w:rFonts w:ascii="新細明體" w:hAnsi="新細明體"/>
                <w:sz w:val="22"/>
                <w:szCs w:val="22"/>
              </w:rPr>
            </w:pPr>
            <w:r w:rsidRPr="00527717">
              <w:rPr>
                <w:rFonts w:ascii="新細明體" w:hAnsi="新細明體"/>
                <w:sz w:val="22"/>
                <w:szCs w:val="22"/>
              </w:rPr>
              <w:t>440,561,000</w:t>
            </w:r>
          </w:p>
        </w:tc>
        <w:tc>
          <w:tcPr>
            <w:tcW w:w="1440" w:type="dxa"/>
            <w:tcBorders>
              <w:top w:val="nil"/>
              <w:bottom w:val="nil"/>
              <w:right w:val="single" w:sz="4" w:space="0" w:color="auto"/>
            </w:tcBorders>
          </w:tcPr>
          <w:p w14:paraId="03581249" w14:textId="77777777" w:rsidR="00673DCC" w:rsidRPr="00527717" w:rsidRDefault="00673DCC" w:rsidP="007270AC">
            <w:pPr>
              <w:snapToGrid w:val="0"/>
              <w:spacing w:afterLines="10" w:after="36" w:line="250" w:lineRule="exact"/>
              <w:jc w:val="right"/>
              <w:rPr>
                <w:rFonts w:ascii="新細明體" w:hAnsi="新細明體"/>
                <w:sz w:val="22"/>
                <w:szCs w:val="22"/>
              </w:rPr>
            </w:pPr>
            <w:r w:rsidRPr="00527717">
              <w:rPr>
                <w:rFonts w:ascii="新細明體" w:hAnsi="新細明體"/>
                <w:sz w:val="22"/>
                <w:szCs w:val="22"/>
              </w:rPr>
              <w:t>555,025,739</w:t>
            </w:r>
          </w:p>
        </w:tc>
        <w:tc>
          <w:tcPr>
            <w:tcW w:w="1469" w:type="dxa"/>
            <w:tcBorders>
              <w:top w:val="nil"/>
              <w:left w:val="single" w:sz="4" w:space="0" w:color="auto"/>
              <w:bottom w:val="nil"/>
            </w:tcBorders>
          </w:tcPr>
          <w:p w14:paraId="64C22A66" w14:textId="77777777" w:rsidR="00673DCC" w:rsidRPr="00527717" w:rsidRDefault="00673DCC" w:rsidP="007270AC">
            <w:pPr>
              <w:snapToGrid w:val="0"/>
              <w:spacing w:afterLines="10" w:after="36" w:line="250" w:lineRule="exact"/>
              <w:jc w:val="right"/>
              <w:rPr>
                <w:rFonts w:ascii="新細明體" w:hAnsi="新細明體"/>
                <w:sz w:val="22"/>
                <w:szCs w:val="22"/>
              </w:rPr>
            </w:pPr>
            <w:r w:rsidRPr="00527717">
              <w:rPr>
                <w:rFonts w:ascii="新細明體" w:hAnsi="新細明體"/>
                <w:sz w:val="22"/>
                <w:szCs w:val="22"/>
              </w:rPr>
              <w:t>114,464,739</w:t>
            </w:r>
          </w:p>
        </w:tc>
        <w:tc>
          <w:tcPr>
            <w:tcW w:w="671" w:type="dxa"/>
            <w:tcBorders>
              <w:top w:val="nil"/>
              <w:bottom w:val="nil"/>
            </w:tcBorders>
          </w:tcPr>
          <w:p w14:paraId="07E16785" w14:textId="77777777" w:rsidR="00673DCC" w:rsidRPr="00527717" w:rsidRDefault="00673DCC" w:rsidP="007270AC">
            <w:pPr>
              <w:snapToGrid w:val="0"/>
              <w:spacing w:afterLines="10" w:after="36" w:line="250" w:lineRule="exact"/>
              <w:jc w:val="right"/>
              <w:rPr>
                <w:rFonts w:ascii="新細明體" w:hAnsi="新細明體"/>
                <w:sz w:val="22"/>
                <w:szCs w:val="22"/>
              </w:rPr>
            </w:pPr>
            <w:r w:rsidRPr="00527717">
              <w:rPr>
                <w:rFonts w:ascii="新細明體" w:hAnsi="新細明體"/>
                <w:sz w:val="22"/>
                <w:szCs w:val="22"/>
              </w:rPr>
              <w:t>25.98</w:t>
            </w:r>
          </w:p>
        </w:tc>
        <w:tc>
          <w:tcPr>
            <w:tcW w:w="2324" w:type="dxa"/>
            <w:tcBorders>
              <w:top w:val="nil"/>
              <w:bottom w:val="nil"/>
              <w:right w:val="nil"/>
            </w:tcBorders>
          </w:tcPr>
          <w:p w14:paraId="6D4D1256" w14:textId="77777777" w:rsidR="00673DCC" w:rsidRPr="00527717" w:rsidRDefault="00673DCC" w:rsidP="007270AC">
            <w:pPr>
              <w:snapToGrid w:val="0"/>
              <w:spacing w:afterLines="10" w:after="36" w:line="250" w:lineRule="exact"/>
              <w:jc w:val="both"/>
              <w:rPr>
                <w:rFonts w:ascii="標楷體" w:eastAsia="標楷體"/>
                <w:sz w:val="22"/>
                <w:szCs w:val="22"/>
              </w:rPr>
            </w:pPr>
            <w:r w:rsidRPr="00527717">
              <w:rPr>
                <w:rFonts w:ascii="標楷體" w:eastAsia="標楷體" w:hint="eastAsia"/>
                <w:sz w:val="22"/>
                <w:szCs w:val="22"/>
              </w:rPr>
              <w:t>主要係中央補助輔導教師人力運用計畫等經費較預計增加。</w:t>
            </w:r>
          </w:p>
        </w:tc>
      </w:tr>
      <w:tr w:rsidR="00673DCC" w:rsidRPr="00527717" w14:paraId="12A4BCCB" w14:textId="77777777" w:rsidTr="007270AC">
        <w:trPr>
          <w:trHeight w:val="20"/>
          <w:jc w:val="center"/>
        </w:trPr>
        <w:tc>
          <w:tcPr>
            <w:tcW w:w="1971" w:type="dxa"/>
            <w:tcBorders>
              <w:top w:val="nil"/>
              <w:left w:val="nil"/>
              <w:bottom w:val="nil"/>
            </w:tcBorders>
          </w:tcPr>
          <w:p w14:paraId="6C95132B" w14:textId="77777777" w:rsidR="00673DCC" w:rsidRPr="00527717" w:rsidRDefault="00673DCC" w:rsidP="007270AC">
            <w:pPr>
              <w:snapToGrid w:val="0"/>
              <w:spacing w:afterLines="10" w:after="36" w:line="250" w:lineRule="exact"/>
              <w:ind w:rightChars="10" w:right="24"/>
              <w:jc w:val="distribute"/>
              <w:rPr>
                <w:rFonts w:ascii="標楷體" w:eastAsia="標楷體"/>
                <w:sz w:val="22"/>
                <w:szCs w:val="22"/>
              </w:rPr>
            </w:pPr>
            <w:r w:rsidRPr="00527717">
              <w:rPr>
                <w:rFonts w:ascii="標楷體" w:eastAsia="標楷體" w:hint="eastAsia"/>
                <w:sz w:val="22"/>
                <w:szCs w:val="22"/>
              </w:rPr>
              <w:t>一般行政管理計畫</w:t>
            </w:r>
          </w:p>
        </w:tc>
        <w:tc>
          <w:tcPr>
            <w:tcW w:w="567" w:type="dxa"/>
            <w:tcBorders>
              <w:top w:val="nil"/>
              <w:bottom w:val="nil"/>
            </w:tcBorders>
          </w:tcPr>
          <w:p w14:paraId="2E0D4292" w14:textId="77777777" w:rsidR="00673DCC" w:rsidRPr="00527717" w:rsidRDefault="00673DCC" w:rsidP="007270AC">
            <w:pPr>
              <w:snapToGrid w:val="0"/>
              <w:spacing w:afterLines="10" w:after="36" w:line="250" w:lineRule="exact"/>
              <w:jc w:val="center"/>
              <w:rPr>
                <w:rFonts w:ascii="標楷體" w:eastAsia="標楷體"/>
                <w:sz w:val="22"/>
                <w:szCs w:val="22"/>
              </w:rPr>
            </w:pPr>
            <w:r w:rsidRPr="00527717">
              <w:rPr>
                <w:rFonts w:ascii="標楷體" w:eastAsia="標楷體" w:hint="eastAsia"/>
                <w:sz w:val="22"/>
                <w:szCs w:val="22"/>
              </w:rPr>
              <w:t>元</w:t>
            </w:r>
          </w:p>
        </w:tc>
        <w:tc>
          <w:tcPr>
            <w:tcW w:w="1440" w:type="dxa"/>
            <w:tcBorders>
              <w:top w:val="nil"/>
              <w:bottom w:val="nil"/>
            </w:tcBorders>
          </w:tcPr>
          <w:p w14:paraId="4DBFAEE2" w14:textId="77777777" w:rsidR="00673DCC" w:rsidRPr="00527717" w:rsidRDefault="00673DCC" w:rsidP="007270AC">
            <w:pPr>
              <w:snapToGrid w:val="0"/>
              <w:spacing w:afterLines="10" w:after="36" w:line="250" w:lineRule="exact"/>
              <w:jc w:val="right"/>
              <w:rPr>
                <w:rFonts w:ascii="新細明體" w:hAnsi="新細明體"/>
                <w:sz w:val="22"/>
                <w:szCs w:val="22"/>
              </w:rPr>
            </w:pPr>
            <w:r w:rsidRPr="00527717">
              <w:rPr>
                <w:rFonts w:ascii="新細明體" w:hAnsi="新細明體"/>
                <w:sz w:val="22"/>
                <w:szCs w:val="22"/>
              </w:rPr>
              <w:t>9,937,604,000</w:t>
            </w:r>
          </w:p>
        </w:tc>
        <w:tc>
          <w:tcPr>
            <w:tcW w:w="1440" w:type="dxa"/>
            <w:tcBorders>
              <w:top w:val="nil"/>
              <w:bottom w:val="nil"/>
              <w:right w:val="single" w:sz="4" w:space="0" w:color="auto"/>
            </w:tcBorders>
          </w:tcPr>
          <w:p w14:paraId="4DA4F7C1" w14:textId="77777777" w:rsidR="00673DCC" w:rsidRPr="00527717" w:rsidRDefault="00673DCC" w:rsidP="007270AC">
            <w:pPr>
              <w:snapToGrid w:val="0"/>
              <w:spacing w:afterLines="10" w:after="36" w:line="250" w:lineRule="exact"/>
              <w:jc w:val="right"/>
              <w:rPr>
                <w:rFonts w:ascii="新細明體" w:hAnsi="新細明體"/>
                <w:sz w:val="22"/>
                <w:szCs w:val="22"/>
              </w:rPr>
            </w:pPr>
            <w:r w:rsidRPr="00527717">
              <w:rPr>
                <w:rFonts w:ascii="新細明體" w:hAnsi="新細明體"/>
                <w:sz w:val="22"/>
                <w:szCs w:val="22"/>
              </w:rPr>
              <w:t>8,109,265,785</w:t>
            </w:r>
          </w:p>
        </w:tc>
        <w:tc>
          <w:tcPr>
            <w:tcW w:w="1469" w:type="dxa"/>
            <w:tcBorders>
              <w:top w:val="nil"/>
              <w:left w:val="single" w:sz="4" w:space="0" w:color="auto"/>
              <w:bottom w:val="nil"/>
            </w:tcBorders>
          </w:tcPr>
          <w:p w14:paraId="4CC19748" w14:textId="77777777" w:rsidR="00673DCC" w:rsidRPr="00527717" w:rsidRDefault="00673DCC" w:rsidP="007270AC">
            <w:pPr>
              <w:snapToGrid w:val="0"/>
              <w:spacing w:afterLines="10" w:after="36" w:line="250" w:lineRule="exact"/>
              <w:jc w:val="right"/>
              <w:rPr>
                <w:rFonts w:ascii="新細明體" w:hAnsi="新細明體"/>
                <w:sz w:val="22"/>
                <w:szCs w:val="22"/>
              </w:rPr>
            </w:pPr>
            <w:r w:rsidRPr="00527717">
              <w:rPr>
                <w:rFonts w:ascii="新細明體" w:hAnsi="新細明體"/>
                <w:sz w:val="22"/>
                <w:szCs w:val="22"/>
              </w:rPr>
              <w:t>- 1,828,338,215</w:t>
            </w:r>
          </w:p>
        </w:tc>
        <w:tc>
          <w:tcPr>
            <w:tcW w:w="671" w:type="dxa"/>
            <w:tcBorders>
              <w:top w:val="nil"/>
              <w:bottom w:val="nil"/>
            </w:tcBorders>
          </w:tcPr>
          <w:p w14:paraId="39D57BC6" w14:textId="77777777" w:rsidR="00673DCC" w:rsidRPr="00527717" w:rsidRDefault="00673DCC" w:rsidP="007270AC">
            <w:pPr>
              <w:snapToGrid w:val="0"/>
              <w:spacing w:afterLines="10" w:after="36" w:line="250" w:lineRule="exact"/>
              <w:jc w:val="right"/>
              <w:rPr>
                <w:rFonts w:ascii="新細明體" w:hAnsi="新細明體"/>
                <w:sz w:val="22"/>
                <w:szCs w:val="22"/>
              </w:rPr>
            </w:pPr>
            <w:r w:rsidRPr="00527717">
              <w:rPr>
                <w:rFonts w:ascii="新細明體" w:hAnsi="新細明體"/>
                <w:sz w:val="22"/>
                <w:szCs w:val="22"/>
              </w:rPr>
              <w:t>- 18.40</w:t>
            </w:r>
          </w:p>
        </w:tc>
        <w:tc>
          <w:tcPr>
            <w:tcW w:w="2324" w:type="dxa"/>
            <w:tcBorders>
              <w:top w:val="nil"/>
              <w:bottom w:val="nil"/>
              <w:right w:val="nil"/>
            </w:tcBorders>
          </w:tcPr>
          <w:p w14:paraId="4DFA33DE" w14:textId="77777777" w:rsidR="00673DCC" w:rsidRPr="00527717" w:rsidRDefault="00673DCC" w:rsidP="007270AC">
            <w:pPr>
              <w:snapToGrid w:val="0"/>
              <w:spacing w:afterLines="10" w:after="36" w:line="250" w:lineRule="exact"/>
              <w:jc w:val="both"/>
              <w:rPr>
                <w:rFonts w:ascii="標楷體" w:eastAsia="標楷體" w:hAnsi="標楷體"/>
                <w:sz w:val="22"/>
                <w:szCs w:val="22"/>
              </w:rPr>
            </w:pPr>
            <w:r w:rsidRPr="00527717">
              <w:rPr>
                <w:rFonts w:ascii="標楷體" w:eastAsia="標楷體" w:hAnsi="標楷體" w:hint="eastAsia"/>
                <w:sz w:val="22"/>
                <w:szCs w:val="22"/>
              </w:rPr>
              <w:t>主要係用人費用依實際需求支用。</w:t>
            </w:r>
          </w:p>
        </w:tc>
      </w:tr>
      <w:tr w:rsidR="00673DCC" w:rsidRPr="00527717" w14:paraId="57887B29" w14:textId="77777777" w:rsidTr="007270AC">
        <w:trPr>
          <w:trHeight w:val="20"/>
          <w:jc w:val="center"/>
        </w:trPr>
        <w:tc>
          <w:tcPr>
            <w:tcW w:w="1971" w:type="dxa"/>
            <w:tcBorders>
              <w:top w:val="nil"/>
              <w:left w:val="nil"/>
              <w:bottom w:val="single" w:sz="4" w:space="0" w:color="auto"/>
            </w:tcBorders>
          </w:tcPr>
          <w:p w14:paraId="54EB75DC" w14:textId="77777777" w:rsidR="00673DCC" w:rsidRPr="00527717" w:rsidRDefault="00673DCC" w:rsidP="007270AC">
            <w:pPr>
              <w:snapToGrid w:val="0"/>
              <w:spacing w:afterLines="10" w:after="36" w:line="250" w:lineRule="exact"/>
              <w:ind w:rightChars="10" w:right="24"/>
              <w:jc w:val="distribute"/>
              <w:rPr>
                <w:rFonts w:ascii="標楷體" w:eastAsia="標楷體"/>
                <w:sz w:val="22"/>
                <w:szCs w:val="22"/>
              </w:rPr>
            </w:pPr>
            <w:r w:rsidRPr="00527717">
              <w:rPr>
                <w:rFonts w:ascii="標楷體" w:eastAsia="標楷體" w:hint="eastAsia"/>
                <w:sz w:val="22"/>
                <w:szCs w:val="22"/>
              </w:rPr>
              <w:t>建築及設備計畫</w:t>
            </w:r>
          </w:p>
        </w:tc>
        <w:tc>
          <w:tcPr>
            <w:tcW w:w="567" w:type="dxa"/>
            <w:tcBorders>
              <w:top w:val="nil"/>
              <w:bottom w:val="single" w:sz="4" w:space="0" w:color="auto"/>
            </w:tcBorders>
          </w:tcPr>
          <w:p w14:paraId="68156903" w14:textId="77777777" w:rsidR="00673DCC" w:rsidRPr="00527717" w:rsidRDefault="00673DCC" w:rsidP="007270AC">
            <w:pPr>
              <w:snapToGrid w:val="0"/>
              <w:spacing w:afterLines="10" w:after="36" w:line="250" w:lineRule="exact"/>
              <w:jc w:val="center"/>
              <w:rPr>
                <w:rFonts w:ascii="標楷體" w:eastAsia="標楷體"/>
                <w:sz w:val="22"/>
                <w:szCs w:val="22"/>
              </w:rPr>
            </w:pPr>
            <w:r w:rsidRPr="00527717">
              <w:rPr>
                <w:rFonts w:ascii="標楷體" w:eastAsia="標楷體" w:hint="eastAsia"/>
                <w:sz w:val="22"/>
                <w:szCs w:val="22"/>
              </w:rPr>
              <w:t>元</w:t>
            </w:r>
          </w:p>
        </w:tc>
        <w:tc>
          <w:tcPr>
            <w:tcW w:w="1440" w:type="dxa"/>
            <w:tcBorders>
              <w:top w:val="nil"/>
              <w:bottom w:val="single" w:sz="4" w:space="0" w:color="auto"/>
            </w:tcBorders>
          </w:tcPr>
          <w:p w14:paraId="186A8E1B" w14:textId="77777777" w:rsidR="00673DCC" w:rsidRPr="00527717" w:rsidRDefault="00673DCC" w:rsidP="007270AC">
            <w:pPr>
              <w:snapToGrid w:val="0"/>
              <w:spacing w:afterLines="10" w:after="36" w:line="250" w:lineRule="exact"/>
              <w:jc w:val="right"/>
              <w:rPr>
                <w:rFonts w:ascii="新細明體" w:hAnsi="新細明體"/>
                <w:sz w:val="22"/>
                <w:szCs w:val="22"/>
              </w:rPr>
            </w:pPr>
            <w:r w:rsidRPr="00527717">
              <w:rPr>
                <w:rFonts w:ascii="新細明體" w:hAnsi="新細明體"/>
                <w:sz w:val="22"/>
                <w:szCs w:val="22"/>
              </w:rPr>
              <w:t>4,101,245,000</w:t>
            </w:r>
          </w:p>
        </w:tc>
        <w:tc>
          <w:tcPr>
            <w:tcW w:w="1440" w:type="dxa"/>
            <w:tcBorders>
              <w:top w:val="nil"/>
              <w:bottom w:val="single" w:sz="4" w:space="0" w:color="auto"/>
              <w:right w:val="single" w:sz="4" w:space="0" w:color="auto"/>
            </w:tcBorders>
          </w:tcPr>
          <w:p w14:paraId="4ADA5882" w14:textId="77777777" w:rsidR="00673DCC" w:rsidRPr="00527717" w:rsidRDefault="00673DCC" w:rsidP="007270AC">
            <w:pPr>
              <w:snapToGrid w:val="0"/>
              <w:spacing w:afterLines="10" w:after="36" w:line="250" w:lineRule="exact"/>
              <w:jc w:val="right"/>
              <w:rPr>
                <w:rFonts w:ascii="新細明體" w:hAnsi="新細明體"/>
                <w:sz w:val="22"/>
                <w:szCs w:val="22"/>
              </w:rPr>
            </w:pPr>
            <w:r w:rsidRPr="00527717">
              <w:rPr>
                <w:rFonts w:ascii="新細明體" w:hAnsi="新細明體"/>
                <w:sz w:val="22"/>
                <w:szCs w:val="22"/>
              </w:rPr>
              <w:t>8,198,615,631</w:t>
            </w:r>
          </w:p>
        </w:tc>
        <w:tc>
          <w:tcPr>
            <w:tcW w:w="1469" w:type="dxa"/>
            <w:tcBorders>
              <w:top w:val="nil"/>
              <w:left w:val="single" w:sz="4" w:space="0" w:color="auto"/>
              <w:bottom w:val="single" w:sz="4" w:space="0" w:color="auto"/>
            </w:tcBorders>
          </w:tcPr>
          <w:p w14:paraId="35823DA2" w14:textId="77777777" w:rsidR="00673DCC" w:rsidRPr="00527717" w:rsidRDefault="00673DCC" w:rsidP="007270AC">
            <w:pPr>
              <w:snapToGrid w:val="0"/>
              <w:spacing w:afterLines="10" w:after="36" w:line="250" w:lineRule="exact"/>
              <w:jc w:val="right"/>
              <w:rPr>
                <w:rFonts w:ascii="新細明體" w:hAnsi="新細明體"/>
                <w:sz w:val="22"/>
                <w:szCs w:val="22"/>
              </w:rPr>
            </w:pPr>
            <w:r w:rsidRPr="00527717">
              <w:rPr>
                <w:rFonts w:ascii="新細明體" w:hAnsi="新細明體"/>
                <w:sz w:val="22"/>
                <w:szCs w:val="22"/>
              </w:rPr>
              <w:t>4,097,370,631</w:t>
            </w:r>
          </w:p>
        </w:tc>
        <w:tc>
          <w:tcPr>
            <w:tcW w:w="671" w:type="dxa"/>
            <w:tcBorders>
              <w:top w:val="nil"/>
              <w:bottom w:val="single" w:sz="4" w:space="0" w:color="auto"/>
            </w:tcBorders>
          </w:tcPr>
          <w:p w14:paraId="6083317D" w14:textId="77777777" w:rsidR="00673DCC" w:rsidRPr="00527717" w:rsidRDefault="00673DCC" w:rsidP="007270AC">
            <w:pPr>
              <w:snapToGrid w:val="0"/>
              <w:spacing w:afterLines="10" w:after="36" w:line="250" w:lineRule="exact"/>
              <w:jc w:val="right"/>
              <w:rPr>
                <w:rFonts w:ascii="新細明體" w:hAnsi="新細明體"/>
                <w:sz w:val="22"/>
                <w:szCs w:val="22"/>
              </w:rPr>
            </w:pPr>
            <w:r w:rsidRPr="00527717">
              <w:rPr>
                <w:rFonts w:ascii="新細明體" w:hAnsi="新細明體"/>
                <w:sz w:val="22"/>
                <w:szCs w:val="22"/>
              </w:rPr>
              <w:t>99.91</w:t>
            </w:r>
          </w:p>
        </w:tc>
        <w:tc>
          <w:tcPr>
            <w:tcW w:w="2324" w:type="dxa"/>
            <w:tcBorders>
              <w:top w:val="nil"/>
              <w:bottom w:val="single" w:sz="4" w:space="0" w:color="auto"/>
              <w:right w:val="nil"/>
            </w:tcBorders>
          </w:tcPr>
          <w:p w14:paraId="240E66BF" w14:textId="77777777" w:rsidR="00673DCC" w:rsidRPr="00527717" w:rsidRDefault="00673DCC" w:rsidP="007270AC">
            <w:pPr>
              <w:snapToGrid w:val="0"/>
              <w:spacing w:afterLines="10" w:after="36" w:line="250" w:lineRule="exact"/>
              <w:jc w:val="both"/>
              <w:rPr>
                <w:rFonts w:ascii="標楷體" w:eastAsia="標楷體"/>
                <w:sz w:val="22"/>
                <w:szCs w:val="22"/>
              </w:rPr>
            </w:pPr>
            <w:r w:rsidRPr="00527717">
              <w:rPr>
                <w:rFonts w:ascii="標楷體" w:eastAsia="標楷體" w:hint="eastAsia"/>
                <w:sz w:val="22"/>
                <w:szCs w:val="22"/>
              </w:rPr>
              <w:t>主要係國中（小）學校活動中心興建工程與設備</w:t>
            </w:r>
            <w:r w:rsidRPr="00527717">
              <w:rPr>
                <w:rFonts w:ascii="標楷體" w:eastAsia="標楷體" w:hint="eastAsia"/>
                <w:spacing w:val="-6"/>
                <w:sz w:val="22"/>
                <w:szCs w:val="22"/>
              </w:rPr>
              <w:t>等計畫經費較預計增加。</w:t>
            </w:r>
          </w:p>
        </w:tc>
      </w:tr>
    </w:tbl>
    <w:p w14:paraId="29E9C291" w14:textId="77777777" w:rsidR="00673DCC" w:rsidRPr="00527717" w:rsidRDefault="00673DCC" w:rsidP="00673DCC">
      <w:pPr>
        <w:spacing w:line="420" w:lineRule="exact"/>
        <w:ind w:firstLineChars="400" w:firstLine="961"/>
        <w:jc w:val="both"/>
        <w:rPr>
          <w:rFonts w:ascii="標楷體" w:eastAsia="標楷體"/>
          <w:b/>
          <w:szCs w:val="24"/>
        </w:rPr>
      </w:pPr>
      <w:r w:rsidRPr="00527717">
        <w:rPr>
          <w:rFonts w:ascii="標楷體" w:eastAsia="標楷體" w:hint="eastAsia"/>
          <w:b/>
          <w:szCs w:val="24"/>
        </w:rPr>
        <w:t>（2）預算執行情形之審核</w:t>
      </w:r>
    </w:p>
    <w:p w14:paraId="07D9F305" w14:textId="77777777" w:rsidR="00673DCC" w:rsidRPr="00527717" w:rsidRDefault="00673DCC" w:rsidP="00673DCC">
      <w:pPr>
        <w:pStyle w:val="affffff4"/>
        <w:spacing w:line="410" w:lineRule="exact"/>
        <w:ind w:firstLine="480"/>
        <w:rPr>
          <w:bCs w:val="0"/>
        </w:rPr>
      </w:pPr>
      <w:proofErr w:type="gramStart"/>
      <w:r w:rsidRPr="00527717">
        <w:rPr>
          <w:rFonts w:hint="eastAsia"/>
          <w:bCs w:val="0"/>
        </w:rPr>
        <w:t>112</w:t>
      </w:r>
      <w:proofErr w:type="gramEnd"/>
      <w:r w:rsidRPr="00527717">
        <w:rPr>
          <w:rFonts w:hint="eastAsia"/>
          <w:bCs w:val="0"/>
        </w:rPr>
        <w:t>年度決算審核結果，審定本期短</w:t>
      </w:r>
      <w:proofErr w:type="gramStart"/>
      <w:r w:rsidRPr="00527717">
        <w:rPr>
          <w:rFonts w:hint="eastAsia"/>
          <w:bCs w:val="0"/>
        </w:rPr>
        <w:t>絀</w:t>
      </w:r>
      <w:proofErr w:type="gramEnd"/>
      <w:r w:rsidRPr="00527717">
        <w:rPr>
          <w:rFonts w:hint="eastAsia"/>
          <w:bCs w:val="0"/>
        </w:rPr>
        <w:t>13億1,002萬餘元，較預算短</w:t>
      </w:r>
      <w:proofErr w:type="gramStart"/>
      <w:r w:rsidRPr="00527717">
        <w:rPr>
          <w:rFonts w:hint="eastAsia"/>
          <w:bCs w:val="0"/>
        </w:rPr>
        <w:t>絀</w:t>
      </w:r>
      <w:proofErr w:type="gramEnd"/>
      <w:r w:rsidRPr="00527717">
        <w:rPr>
          <w:rFonts w:hint="eastAsia"/>
          <w:bCs w:val="0"/>
        </w:rPr>
        <w:t>8億7,793萬餘元，增加4億3,208萬餘元，約49.22％，主要係國中（小）學校活動中心興建工程與設備等計畫經</w:t>
      </w:r>
      <w:r w:rsidRPr="00527717">
        <w:rPr>
          <w:rFonts w:hint="eastAsia"/>
          <w:bCs w:val="0"/>
        </w:rPr>
        <w:lastRenderedPageBreak/>
        <w:t>費較預計增加所致。</w:t>
      </w:r>
    </w:p>
    <w:p w14:paraId="4F4CBF16" w14:textId="77777777" w:rsidR="00673DCC" w:rsidRPr="00527717" w:rsidRDefault="00673DCC" w:rsidP="00673DCC">
      <w:pPr>
        <w:spacing w:line="420" w:lineRule="exact"/>
        <w:ind w:firstLineChars="400" w:firstLine="961"/>
        <w:jc w:val="both"/>
        <w:rPr>
          <w:rFonts w:ascii="標楷體" w:eastAsia="標楷體" w:cs="標楷體"/>
          <w:szCs w:val="24"/>
        </w:rPr>
      </w:pPr>
      <w:r w:rsidRPr="00527717">
        <w:rPr>
          <w:rFonts w:ascii="標楷體" w:eastAsia="標楷體" w:cs="標楷體" w:hint="eastAsia"/>
          <w:b/>
          <w:szCs w:val="24"/>
        </w:rPr>
        <w:t>（3）餘</w:t>
      </w:r>
      <w:proofErr w:type="gramStart"/>
      <w:r w:rsidRPr="00527717">
        <w:rPr>
          <w:rFonts w:ascii="標楷體" w:eastAsia="標楷體" w:cs="標楷體" w:hint="eastAsia"/>
          <w:b/>
          <w:szCs w:val="24"/>
        </w:rPr>
        <w:t>絀</w:t>
      </w:r>
      <w:proofErr w:type="gramEnd"/>
      <w:r w:rsidRPr="00527717">
        <w:rPr>
          <w:rFonts w:ascii="標楷體" w:eastAsia="標楷體" w:cs="標楷體" w:hint="eastAsia"/>
          <w:b/>
          <w:szCs w:val="24"/>
        </w:rPr>
        <w:t>之審定</w:t>
      </w:r>
    </w:p>
    <w:p w14:paraId="4E4B98A4" w14:textId="77777777" w:rsidR="00673DCC" w:rsidRPr="00527717" w:rsidRDefault="00673DCC" w:rsidP="00673DCC">
      <w:pPr>
        <w:snapToGrid w:val="0"/>
        <w:spacing w:line="440" w:lineRule="exact"/>
        <w:ind w:firstLineChars="200" w:firstLine="480"/>
        <w:jc w:val="both"/>
        <w:rPr>
          <w:rFonts w:ascii="標楷體" w:eastAsia="標楷體"/>
          <w:szCs w:val="24"/>
        </w:rPr>
      </w:pPr>
      <w:proofErr w:type="gramStart"/>
      <w:r w:rsidRPr="00527717">
        <w:rPr>
          <w:rFonts w:ascii="標楷體" w:eastAsia="標楷體" w:hint="eastAsia"/>
          <w:szCs w:val="24"/>
        </w:rPr>
        <w:t>112</w:t>
      </w:r>
      <w:proofErr w:type="gramEnd"/>
      <w:r w:rsidRPr="00527717">
        <w:rPr>
          <w:rFonts w:ascii="標楷體" w:eastAsia="標楷體" w:hint="eastAsia"/>
          <w:szCs w:val="24"/>
        </w:rPr>
        <w:t>年度決算經</w:t>
      </w:r>
      <w:proofErr w:type="gramStart"/>
      <w:r w:rsidRPr="00527717">
        <w:rPr>
          <w:rFonts w:ascii="標楷體" w:eastAsia="標楷體" w:hint="eastAsia"/>
          <w:szCs w:val="24"/>
        </w:rPr>
        <w:t>臺</w:t>
      </w:r>
      <w:proofErr w:type="gramEnd"/>
      <w:r w:rsidRPr="00527717">
        <w:rPr>
          <w:rFonts w:ascii="標楷體" w:eastAsia="標楷體" w:hint="eastAsia"/>
          <w:szCs w:val="24"/>
        </w:rPr>
        <w:t>中市政府核定短</w:t>
      </w:r>
      <w:proofErr w:type="gramStart"/>
      <w:r w:rsidRPr="00527717">
        <w:rPr>
          <w:rFonts w:ascii="標楷體" w:eastAsia="標楷體" w:hint="eastAsia"/>
          <w:szCs w:val="24"/>
        </w:rPr>
        <w:t>絀</w:t>
      </w:r>
      <w:proofErr w:type="gramEnd"/>
      <w:r w:rsidRPr="00527717">
        <w:rPr>
          <w:rFonts w:ascii="標楷體" w:eastAsia="標楷體" w:hint="eastAsia"/>
          <w:szCs w:val="24"/>
        </w:rPr>
        <w:t>1,310,021,717元，</w:t>
      </w:r>
      <w:proofErr w:type="gramStart"/>
      <w:r w:rsidRPr="00527717">
        <w:rPr>
          <w:rFonts w:ascii="標楷體" w:eastAsia="標楷體" w:hint="eastAsia"/>
          <w:szCs w:val="24"/>
        </w:rPr>
        <w:t>經核尚無</w:t>
      </w:r>
      <w:proofErr w:type="gramEnd"/>
      <w:r w:rsidRPr="00527717">
        <w:rPr>
          <w:rFonts w:ascii="標楷體" w:eastAsia="標楷體" w:hint="eastAsia"/>
          <w:szCs w:val="24"/>
        </w:rPr>
        <w:t>不合，予以照數審定。</w:t>
      </w:r>
    </w:p>
    <w:p w14:paraId="452BA9C3" w14:textId="77777777" w:rsidR="00673DCC" w:rsidRPr="00527717" w:rsidRDefault="00673DCC" w:rsidP="00673DCC">
      <w:pPr>
        <w:spacing w:line="42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（4）現金流量之查核</w:t>
      </w:r>
    </w:p>
    <w:p w14:paraId="371C840B" w14:textId="77777777" w:rsidR="00673DCC" w:rsidRPr="00527717" w:rsidRDefault="00673DCC" w:rsidP="00673DCC">
      <w:pPr>
        <w:overflowPunct w:val="0"/>
        <w:snapToGrid w:val="0"/>
        <w:spacing w:line="440" w:lineRule="exact"/>
        <w:ind w:firstLineChars="200" w:firstLine="480"/>
        <w:jc w:val="both"/>
        <w:rPr>
          <w:rFonts w:ascii="標楷體" w:eastAsia="標楷體" w:hAnsi="標楷體"/>
          <w:bCs/>
          <w:szCs w:val="24"/>
        </w:rPr>
      </w:pPr>
      <w:proofErr w:type="gramStart"/>
      <w:r w:rsidRPr="00527717">
        <w:rPr>
          <w:rFonts w:ascii="標楷體" w:eastAsia="標楷體" w:hAnsi="標楷體" w:hint="eastAsia"/>
          <w:bCs/>
          <w:szCs w:val="24"/>
        </w:rPr>
        <w:t>112</w:t>
      </w:r>
      <w:proofErr w:type="gramEnd"/>
      <w:r w:rsidRPr="00527717">
        <w:rPr>
          <w:rFonts w:ascii="標楷體" w:eastAsia="標楷體" w:hAnsi="標楷體" w:hint="eastAsia"/>
          <w:bCs/>
          <w:szCs w:val="24"/>
        </w:rPr>
        <w:t>年度期初現金及約當現金161億2,597萬餘元，經業務、投資及籌資活動結果，現金及約當現金淨增6億1,380萬餘元，期末現金及約當現金為167億3,978萬餘元。</w:t>
      </w:r>
    </w:p>
    <w:p w14:paraId="5C026A8B" w14:textId="77777777" w:rsidR="00673DCC" w:rsidRPr="00527717" w:rsidRDefault="00673DCC" w:rsidP="00673DCC">
      <w:pPr>
        <w:snapToGrid w:val="0"/>
        <w:spacing w:line="440" w:lineRule="exact"/>
        <w:ind w:firstLineChars="200" w:firstLine="472"/>
        <w:jc w:val="both"/>
        <w:rPr>
          <w:rFonts w:ascii="標楷體" w:eastAsia="標楷體" w:hAnsi="標楷體"/>
          <w:bCs/>
          <w:spacing w:val="-2"/>
          <w:sz w:val="28"/>
          <w:szCs w:val="28"/>
        </w:rPr>
      </w:pPr>
      <w:r w:rsidRPr="00527717">
        <w:rPr>
          <w:rFonts w:ascii="標楷體" w:eastAsia="標楷體" w:hAnsi="標楷體" w:hint="eastAsia"/>
          <w:spacing w:val="-2"/>
          <w:szCs w:val="24"/>
        </w:rPr>
        <w:t>茲將該基金來源用途及餘</w:t>
      </w:r>
      <w:proofErr w:type="gramStart"/>
      <w:r w:rsidRPr="00527717">
        <w:rPr>
          <w:rFonts w:ascii="標楷體" w:eastAsia="標楷體" w:hAnsi="標楷體" w:hint="eastAsia"/>
          <w:spacing w:val="-2"/>
          <w:szCs w:val="24"/>
        </w:rPr>
        <w:t>絀</w:t>
      </w:r>
      <w:proofErr w:type="gramEnd"/>
      <w:r w:rsidRPr="00527717">
        <w:rPr>
          <w:rFonts w:ascii="標楷體" w:eastAsia="標楷體" w:hAnsi="標楷體" w:hint="eastAsia"/>
          <w:spacing w:val="-2"/>
          <w:szCs w:val="24"/>
        </w:rPr>
        <w:t>之審定，暨餘</w:t>
      </w:r>
      <w:proofErr w:type="gramStart"/>
      <w:r w:rsidRPr="00527717">
        <w:rPr>
          <w:rFonts w:ascii="標楷體" w:eastAsia="標楷體" w:hAnsi="標楷體" w:hint="eastAsia"/>
          <w:spacing w:val="-2"/>
          <w:szCs w:val="24"/>
        </w:rPr>
        <w:t>絀</w:t>
      </w:r>
      <w:proofErr w:type="gramEnd"/>
      <w:r w:rsidRPr="00527717">
        <w:rPr>
          <w:rFonts w:ascii="標楷體" w:eastAsia="標楷體" w:hAnsi="標楷體" w:hint="eastAsia"/>
          <w:spacing w:val="-2"/>
          <w:szCs w:val="24"/>
        </w:rPr>
        <w:t>審定後現金流量及資產負債狀況，分別列表如次：</w:t>
      </w:r>
    </w:p>
    <w:tbl>
      <w:tblPr>
        <w:tblW w:w="9923" w:type="dxa"/>
        <w:jc w:val="center"/>
        <w:tblLayout w:type="fixed"/>
        <w:tblCellMar>
          <w:left w:w="28" w:type="dxa"/>
          <w:right w:w="28" w:type="dxa"/>
        </w:tblCellMar>
        <w:tblLook w:val="04A0" w:firstRow="1" w:lastRow="0" w:firstColumn="1" w:lastColumn="0" w:noHBand="0" w:noVBand="1"/>
      </w:tblPr>
      <w:tblGrid>
        <w:gridCol w:w="2428"/>
        <w:gridCol w:w="1428"/>
        <w:gridCol w:w="1417"/>
        <w:gridCol w:w="992"/>
        <w:gridCol w:w="1418"/>
        <w:gridCol w:w="850"/>
        <w:gridCol w:w="567"/>
        <w:gridCol w:w="823"/>
      </w:tblGrid>
      <w:tr w:rsidR="00673DCC" w:rsidRPr="00527717" w14:paraId="13D53375" w14:textId="77777777" w:rsidTr="007270AC">
        <w:trPr>
          <w:trHeight w:val="375"/>
          <w:tblHeader/>
          <w:jc w:val="center"/>
        </w:trPr>
        <w:tc>
          <w:tcPr>
            <w:tcW w:w="9923" w:type="dxa"/>
            <w:gridSpan w:val="8"/>
            <w:tcBorders>
              <w:top w:val="nil"/>
              <w:left w:val="nil"/>
              <w:right w:val="nil"/>
            </w:tcBorders>
            <w:hideMark/>
          </w:tcPr>
          <w:p w14:paraId="63BE3A73" w14:textId="77777777" w:rsidR="00673DCC" w:rsidRPr="00527717" w:rsidRDefault="00673DCC" w:rsidP="007270AC">
            <w:pPr>
              <w:snapToGrid w:val="0"/>
              <w:spacing w:beforeLines="50" w:before="180" w:line="240" w:lineRule="atLeast"/>
              <w:ind w:leftChars="-100" w:left="-240"/>
              <w:jc w:val="center"/>
              <w:rPr>
                <w:rFonts w:ascii="標楷體" w:eastAsia="標楷體" w:hAnsi="標楷體"/>
                <w:b/>
                <w:sz w:val="32"/>
                <w:szCs w:val="32"/>
                <w:u w:val="single"/>
              </w:rPr>
            </w:pPr>
            <w:r w:rsidRPr="00527717">
              <w:rPr>
                <w:rFonts w:ascii="標楷體" w:eastAsia="標楷體" w:hAnsi="標楷體" w:hint="eastAsia"/>
                <w:b/>
                <w:sz w:val="32"/>
                <w:szCs w:val="32"/>
                <w:u w:val="single"/>
              </w:rPr>
              <w:t xml:space="preserve">  </w:t>
            </w:r>
            <w:proofErr w:type="gramStart"/>
            <w:r w:rsidRPr="00527717">
              <w:rPr>
                <w:rFonts w:ascii="標楷體" w:eastAsia="標楷體" w:hAnsi="標楷體" w:hint="eastAsia"/>
                <w:b/>
                <w:sz w:val="32"/>
                <w:szCs w:val="32"/>
                <w:u w:val="single"/>
              </w:rPr>
              <w:t>臺</w:t>
            </w:r>
            <w:proofErr w:type="gramEnd"/>
            <w:r w:rsidRPr="00527717">
              <w:rPr>
                <w:rFonts w:ascii="標楷體" w:eastAsia="標楷體" w:hAnsi="標楷體" w:hint="eastAsia"/>
                <w:b/>
                <w:sz w:val="32"/>
                <w:szCs w:val="32"/>
                <w:u w:val="single"/>
              </w:rPr>
              <w:t>中市地方教育發展基金來源用途及餘</w:t>
            </w:r>
            <w:proofErr w:type="gramStart"/>
            <w:r w:rsidRPr="00527717">
              <w:rPr>
                <w:rFonts w:ascii="標楷體" w:eastAsia="標楷體" w:hAnsi="標楷體" w:hint="eastAsia"/>
                <w:b/>
                <w:sz w:val="32"/>
                <w:szCs w:val="32"/>
                <w:u w:val="single"/>
              </w:rPr>
              <w:t>絀</w:t>
            </w:r>
            <w:proofErr w:type="gramEnd"/>
            <w:r w:rsidRPr="00527717">
              <w:rPr>
                <w:rFonts w:ascii="標楷體" w:eastAsia="標楷體" w:hAnsi="標楷體" w:hint="eastAsia"/>
                <w:b/>
                <w:sz w:val="32"/>
                <w:szCs w:val="32"/>
                <w:u w:val="single"/>
              </w:rPr>
              <w:t xml:space="preserve">審定表  </w:t>
            </w:r>
          </w:p>
        </w:tc>
      </w:tr>
      <w:tr w:rsidR="00673DCC" w:rsidRPr="00527717" w14:paraId="589DF1CC" w14:textId="77777777" w:rsidTr="007270AC">
        <w:trPr>
          <w:trHeight w:val="397"/>
          <w:tblHeader/>
          <w:jc w:val="center"/>
        </w:trPr>
        <w:tc>
          <w:tcPr>
            <w:tcW w:w="8533" w:type="dxa"/>
            <w:gridSpan w:val="6"/>
            <w:tcBorders>
              <w:left w:val="nil"/>
              <w:bottom w:val="single" w:sz="4" w:space="0" w:color="auto"/>
            </w:tcBorders>
            <w:vAlign w:val="center"/>
          </w:tcPr>
          <w:p w14:paraId="7523D5A2" w14:textId="77777777" w:rsidR="00673DCC" w:rsidRPr="00527717" w:rsidRDefault="00673DCC" w:rsidP="007270AC">
            <w:pPr>
              <w:tabs>
                <w:tab w:val="left" w:pos="4440"/>
                <w:tab w:val="left" w:pos="8520"/>
                <w:tab w:val="right" w:pos="9932"/>
              </w:tabs>
              <w:snapToGrid w:val="0"/>
              <w:ind w:leftChars="600" w:left="1440"/>
              <w:jc w:val="center"/>
              <w:rPr>
                <w:rFonts w:ascii="標楷體" w:eastAsia="標楷體" w:hAnsi="標楷體"/>
                <w:spacing w:val="60"/>
              </w:rPr>
            </w:pP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p>
        </w:tc>
        <w:tc>
          <w:tcPr>
            <w:tcW w:w="1390" w:type="dxa"/>
            <w:gridSpan w:val="2"/>
            <w:tcBorders>
              <w:bottom w:val="single" w:sz="4" w:space="0" w:color="auto"/>
              <w:right w:val="nil"/>
            </w:tcBorders>
            <w:vAlign w:val="bottom"/>
          </w:tcPr>
          <w:p w14:paraId="7AC7A8A6" w14:textId="77777777" w:rsidR="00673DCC" w:rsidRPr="00527717" w:rsidRDefault="00673DCC" w:rsidP="007270AC">
            <w:pPr>
              <w:tabs>
                <w:tab w:val="left" w:pos="4440"/>
                <w:tab w:val="left" w:pos="8520"/>
                <w:tab w:val="right" w:pos="9932"/>
              </w:tabs>
              <w:snapToGrid w:val="0"/>
              <w:spacing w:line="240" w:lineRule="atLeast"/>
              <w:ind w:left="47" w:rightChars="-9" w:right="-22"/>
              <w:jc w:val="both"/>
              <w:rPr>
                <w:rFonts w:ascii="標楷體" w:eastAsia="標楷體" w:hAnsi="標楷體"/>
                <w:kern w:val="0"/>
                <w:sz w:val="20"/>
              </w:rPr>
            </w:pPr>
            <w:r w:rsidRPr="00527717">
              <w:rPr>
                <w:rFonts w:ascii="標楷體" w:eastAsia="標楷體" w:hAnsi="標楷體" w:hint="eastAsia"/>
                <w:kern w:val="0"/>
                <w:sz w:val="20"/>
              </w:rPr>
              <w:t>單位：新臺幣元</w:t>
            </w:r>
          </w:p>
        </w:tc>
      </w:tr>
      <w:tr w:rsidR="00673DCC" w:rsidRPr="00527717" w14:paraId="17698CDF" w14:textId="77777777" w:rsidTr="007270AC">
        <w:trPr>
          <w:trHeight w:val="510"/>
          <w:jc w:val="center"/>
        </w:trPr>
        <w:tc>
          <w:tcPr>
            <w:tcW w:w="2428" w:type="dxa"/>
            <w:vMerge w:val="restart"/>
            <w:tcBorders>
              <w:top w:val="single" w:sz="4" w:space="0" w:color="auto"/>
              <w:left w:val="nil"/>
              <w:bottom w:val="nil"/>
              <w:right w:val="single" w:sz="4" w:space="0" w:color="auto"/>
            </w:tcBorders>
            <w:vAlign w:val="center"/>
            <w:hideMark/>
          </w:tcPr>
          <w:p w14:paraId="3E5204F0" w14:textId="77777777" w:rsidR="00673DCC" w:rsidRPr="00527717" w:rsidRDefault="00673DCC" w:rsidP="0054615D">
            <w:pPr>
              <w:spacing w:line="240" w:lineRule="exact"/>
              <w:ind w:leftChars="10" w:left="24" w:rightChars="10" w:right="24"/>
              <w:jc w:val="distribute"/>
              <w:rPr>
                <w:rFonts w:ascii="標楷體" w:eastAsia="標楷體" w:hAnsi="標楷體"/>
                <w:sz w:val="22"/>
              </w:rPr>
            </w:pPr>
            <w:r w:rsidRPr="00527717">
              <w:rPr>
                <w:rFonts w:ascii="標楷體" w:eastAsia="標楷體" w:hAnsi="標楷體" w:hint="eastAsia"/>
                <w:sz w:val="22"/>
              </w:rPr>
              <w:t>項目</w:t>
            </w:r>
          </w:p>
        </w:tc>
        <w:tc>
          <w:tcPr>
            <w:tcW w:w="1428" w:type="dxa"/>
            <w:vMerge w:val="restart"/>
            <w:tcBorders>
              <w:top w:val="single" w:sz="4" w:space="0" w:color="auto"/>
              <w:left w:val="single" w:sz="4" w:space="0" w:color="auto"/>
              <w:bottom w:val="single" w:sz="8" w:space="0" w:color="auto"/>
              <w:right w:val="single" w:sz="4" w:space="0" w:color="auto"/>
            </w:tcBorders>
            <w:vAlign w:val="center"/>
            <w:hideMark/>
          </w:tcPr>
          <w:p w14:paraId="6B943F41" w14:textId="77777777" w:rsidR="00673DCC" w:rsidRPr="00527717" w:rsidRDefault="00673DCC" w:rsidP="0054615D">
            <w:pPr>
              <w:spacing w:line="240" w:lineRule="exact"/>
              <w:ind w:leftChars="10" w:left="24" w:rightChars="10" w:right="24"/>
              <w:jc w:val="distribute"/>
              <w:rPr>
                <w:rFonts w:ascii="標楷體" w:eastAsia="標楷體" w:hAnsi="標楷體"/>
                <w:sz w:val="22"/>
              </w:rPr>
            </w:pPr>
            <w:r w:rsidRPr="00527717">
              <w:rPr>
                <w:rFonts w:ascii="標楷體" w:eastAsia="標楷體" w:hAnsi="標楷體" w:hint="eastAsia"/>
                <w:sz w:val="22"/>
              </w:rPr>
              <w:t>預算數</w:t>
            </w:r>
          </w:p>
        </w:tc>
        <w:tc>
          <w:tcPr>
            <w:tcW w:w="1417" w:type="dxa"/>
            <w:vMerge w:val="restart"/>
            <w:tcBorders>
              <w:top w:val="single" w:sz="4" w:space="0" w:color="auto"/>
              <w:left w:val="single" w:sz="4" w:space="0" w:color="auto"/>
              <w:bottom w:val="single" w:sz="8" w:space="0" w:color="auto"/>
              <w:right w:val="single" w:sz="4" w:space="0" w:color="auto"/>
            </w:tcBorders>
            <w:vAlign w:val="center"/>
            <w:hideMark/>
          </w:tcPr>
          <w:p w14:paraId="314B992D" w14:textId="77777777" w:rsidR="00673DCC" w:rsidRPr="00527717" w:rsidRDefault="00673DCC" w:rsidP="0054615D">
            <w:pPr>
              <w:spacing w:line="240" w:lineRule="exact"/>
              <w:ind w:leftChars="10" w:left="24" w:rightChars="10" w:right="24"/>
              <w:jc w:val="distribute"/>
              <w:rPr>
                <w:rFonts w:ascii="標楷體" w:eastAsia="標楷體" w:hAnsi="標楷體"/>
                <w:sz w:val="22"/>
              </w:rPr>
            </w:pPr>
            <w:r w:rsidRPr="00527717">
              <w:rPr>
                <w:rFonts w:ascii="標楷體" w:eastAsia="標楷體" w:hAnsi="標楷體" w:hint="eastAsia"/>
                <w:sz w:val="22"/>
              </w:rPr>
              <w:t>決算數</w:t>
            </w:r>
          </w:p>
        </w:tc>
        <w:tc>
          <w:tcPr>
            <w:tcW w:w="992" w:type="dxa"/>
            <w:vMerge w:val="restart"/>
            <w:tcBorders>
              <w:top w:val="single" w:sz="4" w:space="0" w:color="auto"/>
              <w:left w:val="single" w:sz="4" w:space="0" w:color="auto"/>
              <w:bottom w:val="single" w:sz="8" w:space="0" w:color="auto"/>
              <w:right w:val="single" w:sz="4" w:space="0" w:color="auto"/>
            </w:tcBorders>
            <w:vAlign w:val="center"/>
            <w:hideMark/>
          </w:tcPr>
          <w:p w14:paraId="3C4010DD" w14:textId="77777777" w:rsidR="00673DCC" w:rsidRPr="00527717" w:rsidRDefault="00673DCC" w:rsidP="0054615D">
            <w:pPr>
              <w:spacing w:line="240" w:lineRule="exact"/>
              <w:ind w:leftChars="10" w:left="24" w:rightChars="10" w:right="24"/>
              <w:jc w:val="distribute"/>
              <w:rPr>
                <w:rFonts w:ascii="標楷體" w:eastAsia="標楷體" w:hAnsi="標楷體"/>
                <w:sz w:val="22"/>
              </w:rPr>
            </w:pPr>
            <w:r w:rsidRPr="00527717">
              <w:rPr>
                <w:rFonts w:ascii="標楷體" w:eastAsia="標楷體" w:hAnsi="標楷體" w:hint="eastAsia"/>
                <w:sz w:val="22"/>
              </w:rPr>
              <w:t>修正數</w:t>
            </w:r>
          </w:p>
        </w:tc>
        <w:tc>
          <w:tcPr>
            <w:tcW w:w="1418" w:type="dxa"/>
            <w:vMerge w:val="restart"/>
            <w:tcBorders>
              <w:top w:val="single" w:sz="4" w:space="0" w:color="auto"/>
              <w:left w:val="single" w:sz="4" w:space="0" w:color="auto"/>
              <w:bottom w:val="single" w:sz="8" w:space="0" w:color="auto"/>
              <w:right w:val="single" w:sz="4" w:space="0" w:color="auto"/>
            </w:tcBorders>
            <w:vAlign w:val="center"/>
            <w:hideMark/>
          </w:tcPr>
          <w:p w14:paraId="00D3CD00" w14:textId="77777777" w:rsidR="00673DCC" w:rsidRPr="00527717" w:rsidRDefault="00673DCC" w:rsidP="0054615D">
            <w:pPr>
              <w:spacing w:line="240" w:lineRule="exact"/>
              <w:ind w:leftChars="10" w:left="24" w:rightChars="10" w:right="24"/>
              <w:jc w:val="distribute"/>
              <w:rPr>
                <w:rFonts w:ascii="標楷體" w:eastAsia="標楷體" w:hAnsi="標楷體"/>
                <w:sz w:val="22"/>
              </w:rPr>
            </w:pPr>
            <w:r w:rsidRPr="00527717">
              <w:rPr>
                <w:rFonts w:ascii="標楷體" w:eastAsia="標楷體" w:hAnsi="標楷體" w:hint="eastAsia"/>
                <w:sz w:val="22"/>
              </w:rPr>
              <w:t>決算審定數</w:t>
            </w:r>
          </w:p>
        </w:tc>
        <w:tc>
          <w:tcPr>
            <w:tcW w:w="2240" w:type="dxa"/>
            <w:gridSpan w:val="3"/>
            <w:tcBorders>
              <w:top w:val="single" w:sz="4" w:space="0" w:color="auto"/>
              <w:left w:val="single" w:sz="4" w:space="0" w:color="auto"/>
              <w:bottom w:val="nil"/>
              <w:right w:val="nil"/>
            </w:tcBorders>
            <w:vAlign w:val="center"/>
            <w:hideMark/>
          </w:tcPr>
          <w:p w14:paraId="586C1CE4" w14:textId="77777777" w:rsidR="00673DCC" w:rsidRPr="00527717" w:rsidRDefault="00673DCC" w:rsidP="0054615D">
            <w:pPr>
              <w:spacing w:line="240" w:lineRule="exact"/>
              <w:ind w:leftChars="10" w:left="24" w:rightChars="10" w:right="24"/>
              <w:jc w:val="distribute"/>
              <w:rPr>
                <w:rFonts w:ascii="標楷體" w:eastAsia="標楷體" w:hAnsi="標楷體"/>
                <w:sz w:val="22"/>
              </w:rPr>
            </w:pPr>
            <w:r w:rsidRPr="00527717">
              <w:rPr>
                <w:rFonts w:ascii="標楷體" w:eastAsia="標楷體" w:hAnsi="標楷體" w:hint="eastAsia"/>
                <w:sz w:val="22"/>
              </w:rPr>
              <w:t>審定數與預算數</w:t>
            </w:r>
          </w:p>
          <w:p w14:paraId="469D30E5" w14:textId="77777777" w:rsidR="00673DCC" w:rsidRPr="00527717" w:rsidRDefault="00673DCC" w:rsidP="0054615D">
            <w:pPr>
              <w:spacing w:line="240" w:lineRule="exact"/>
              <w:ind w:leftChars="10" w:left="24" w:rightChars="10" w:right="24"/>
              <w:jc w:val="distribute"/>
              <w:rPr>
                <w:rFonts w:ascii="標楷體" w:eastAsia="標楷體" w:hAnsi="標楷體"/>
                <w:sz w:val="22"/>
              </w:rPr>
            </w:pPr>
            <w:r w:rsidRPr="00527717">
              <w:rPr>
                <w:rFonts w:ascii="標楷體" w:eastAsia="標楷體" w:hAnsi="標楷體" w:hint="eastAsia"/>
                <w:sz w:val="22"/>
              </w:rPr>
              <w:t>比較增減</w:t>
            </w:r>
          </w:p>
        </w:tc>
      </w:tr>
      <w:tr w:rsidR="00673DCC" w:rsidRPr="00527717" w14:paraId="11BCC68F" w14:textId="77777777" w:rsidTr="007270AC">
        <w:trPr>
          <w:trHeight w:hRule="exact" w:val="312"/>
          <w:jc w:val="center"/>
        </w:trPr>
        <w:tc>
          <w:tcPr>
            <w:tcW w:w="2428" w:type="dxa"/>
            <w:vMerge/>
            <w:tcBorders>
              <w:top w:val="single" w:sz="8" w:space="0" w:color="auto"/>
              <w:left w:val="nil"/>
              <w:bottom w:val="single" w:sz="4" w:space="0" w:color="auto"/>
              <w:right w:val="single" w:sz="4" w:space="0" w:color="auto"/>
            </w:tcBorders>
            <w:vAlign w:val="center"/>
            <w:hideMark/>
          </w:tcPr>
          <w:p w14:paraId="474E0C05" w14:textId="77777777" w:rsidR="00673DCC" w:rsidRPr="00527717" w:rsidRDefault="00673DCC" w:rsidP="0054615D">
            <w:pPr>
              <w:widowControl/>
              <w:spacing w:line="240" w:lineRule="exact"/>
              <w:ind w:leftChars="10" w:left="24" w:rightChars="10" w:right="24"/>
              <w:rPr>
                <w:rFonts w:ascii="標楷體" w:eastAsia="標楷體" w:hAnsi="標楷體"/>
                <w:sz w:val="22"/>
              </w:rPr>
            </w:pPr>
          </w:p>
        </w:tc>
        <w:tc>
          <w:tcPr>
            <w:tcW w:w="1428" w:type="dxa"/>
            <w:vMerge/>
            <w:tcBorders>
              <w:top w:val="single" w:sz="8" w:space="0" w:color="auto"/>
              <w:left w:val="single" w:sz="4" w:space="0" w:color="auto"/>
              <w:bottom w:val="single" w:sz="4" w:space="0" w:color="auto"/>
              <w:right w:val="single" w:sz="4" w:space="0" w:color="auto"/>
            </w:tcBorders>
            <w:vAlign w:val="center"/>
            <w:hideMark/>
          </w:tcPr>
          <w:p w14:paraId="183000D3" w14:textId="77777777" w:rsidR="00673DCC" w:rsidRPr="00527717" w:rsidRDefault="00673DCC" w:rsidP="0054615D">
            <w:pPr>
              <w:widowControl/>
              <w:spacing w:line="240" w:lineRule="exact"/>
              <w:ind w:leftChars="10" w:left="24" w:rightChars="10" w:right="24"/>
              <w:rPr>
                <w:rFonts w:ascii="標楷體" w:eastAsia="標楷體" w:hAnsi="標楷體"/>
                <w:sz w:val="22"/>
              </w:rPr>
            </w:pPr>
          </w:p>
        </w:tc>
        <w:tc>
          <w:tcPr>
            <w:tcW w:w="1417" w:type="dxa"/>
            <w:vMerge/>
            <w:tcBorders>
              <w:top w:val="single" w:sz="8" w:space="0" w:color="auto"/>
              <w:left w:val="single" w:sz="4" w:space="0" w:color="auto"/>
              <w:bottom w:val="single" w:sz="4" w:space="0" w:color="auto"/>
              <w:right w:val="single" w:sz="4" w:space="0" w:color="auto"/>
            </w:tcBorders>
            <w:vAlign w:val="center"/>
            <w:hideMark/>
          </w:tcPr>
          <w:p w14:paraId="049C4C70" w14:textId="77777777" w:rsidR="00673DCC" w:rsidRPr="00527717" w:rsidRDefault="00673DCC" w:rsidP="0054615D">
            <w:pPr>
              <w:widowControl/>
              <w:spacing w:line="240" w:lineRule="exact"/>
              <w:ind w:leftChars="10" w:left="24" w:rightChars="10" w:right="24"/>
              <w:rPr>
                <w:rFonts w:ascii="標楷體" w:eastAsia="標楷體" w:hAnsi="標楷體"/>
                <w:sz w:val="22"/>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7B2D177C" w14:textId="77777777" w:rsidR="00673DCC" w:rsidRPr="00527717" w:rsidRDefault="00673DCC" w:rsidP="0054615D">
            <w:pPr>
              <w:widowControl/>
              <w:spacing w:line="240" w:lineRule="exact"/>
              <w:ind w:leftChars="10" w:left="24" w:rightChars="10" w:right="24"/>
              <w:rPr>
                <w:rFonts w:ascii="標楷體" w:eastAsia="標楷體" w:hAnsi="標楷體"/>
                <w:sz w:val="22"/>
              </w:rPr>
            </w:pPr>
          </w:p>
        </w:tc>
        <w:tc>
          <w:tcPr>
            <w:tcW w:w="1418" w:type="dxa"/>
            <w:vMerge/>
            <w:tcBorders>
              <w:top w:val="single" w:sz="8" w:space="0" w:color="auto"/>
              <w:left w:val="single" w:sz="4" w:space="0" w:color="auto"/>
              <w:bottom w:val="single" w:sz="4" w:space="0" w:color="auto"/>
              <w:right w:val="single" w:sz="4" w:space="0" w:color="auto"/>
            </w:tcBorders>
            <w:vAlign w:val="center"/>
            <w:hideMark/>
          </w:tcPr>
          <w:p w14:paraId="0BEAF619" w14:textId="77777777" w:rsidR="00673DCC" w:rsidRPr="00527717" w:rsidRDefault="00673DCC" w:rsidP="0054615D">
            <w:pPr>
              <w:widowControl/>
              <w:spacing w:line="240" w:lineRule="exact"/>
              <w:ind w:leftChars="10" w:left="24" w:rightChars="10" w:right="24"/>
              <w:rPr>
                <w:rFonts w:ascii="標楷體" w:eastAsia="標楷體" w:hAnsi="標楷體"/>
                <w:sz w:val="22"/>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FEFCEE9" w14:textId="77777777" w:rsidR="00673DCC" w:rsidRPr="00527717" w:rsidRDefault="00673DCC" w:rsidP="0054615D">
            <w:pPr>
              <w:spacing w:line="240" w:lineRule="exact"/>
              <w:ind w:leftChars="10" w:left="24" w:rightChars="10" w:right="24"/>
              <w:jc w:val="distribute"/>
              <w:rPr>
                <w:rFonts w:ascii="標楷體" w:eastAsia="標楷體" w:hAnsi="標楷體"/>
                <w:sz w:val="22"/>
              </w:rPr>
            </w:pPr>
            <w:r w:rsidRPr="00527717">
              <w:rPr>
                <w:rFonts w:ascii="標楷體" w:eastAsia="標楷體" w:hAnsi="標楷體" w:hint="eastAsia"/>
                <w:sz w:val="22"/>
              </w:rPr>
              <w:t>金額</w:t>
            </w:r>
          </w:p>
        </w:tc>
        <w:tc>
          <w:tcPr>
            <w:tcW w:w="823" w:type="dxa"/>
            <w:tcBorders>
              <w:top w:val="single" w:sz="4" w:space="0" w:color="auto"/>
              <w:left w:val="single" w:sz="4" w:space="0" w:color="auto"/>
              <w:bottom w:val="single" w:sz="4" w:space="0" w:color="auto"/>
              <w:right w:val="nil"/>
            </w:tcBorders>
            <w:vAlign w:val="center"/>
            <w:hideMark/>
          </w:tcPr>
          <w:p w14:paraId="3DE19277" w14:textId="77777777" w:rsidR="00673DCC" w:rsidRPr="00527717" w:rsidRDefault="00673DCC" w:rsidP="0054615D">
            <w:pPr>
              <w:spacing w:line="240" w:lineRule="exact"/>
              <w:ind w:leftChars="10" w:left="24" w:rightChars="10" w:right="24"/>
              <w:jc w:val="center"/>
              <w:rPr>
                <w:rFonts w:ascii="標楷體" w:eastAsia="標楷體" w:hAnsi="標楷體"/>
                <w:sz w:val="22"/>
              </w:rPr>
            </w:pPr>
            <w:r w:rsidRPr="00527717">
              <w:rPr>
                <w:rFonts w:ascii="標楷體" w:eastAsia="標楷體" w:hAnsi="標楷體" w:hint="eastAsia"/>
                <w:sz w:val="22"/>
              </w:rPr>
              <w:t>％</w:t>
            </w:r>
          </w:p>
        </w:tc>
      </w:tr>
      <w:tr w:rsidR="00673DCC" w:rsidRPr="00527717" w14:paraId="7875EC5A" w14:textId="77777777" w:rsidTr="007270AC">
        <w:trPr>
          <w:trHeight w:val="420"/>
          <w:jc w:val="center"/>
        </w:trPr>
        <w:tc>
          <w:tcPr>
            <w:tcW w:w="2428" w:type="dxa"/>
            <w:tcBorders>
              <w:top w:val="nil"/>
              <w:left w:val="nil"/>
              <w:bottom w:val="nil"/>
              <w:right w:val="single" w:sz="4" w:space="0" w:color="auto"/>
            </w:tcBorders>
            <w:vAlign w:val="center"/>
            <w:hideMark/>
          </w:tcPr>
          <w:p w14:paraId="121A21EF" w14:textId="77777777" w:rsidR="00673DCC" w:rsidRPr="00527717" w:rsidRDefault="00673DCC" w:rsidP="0054615D">
            <w:pPr>
              <w:ind w:rightChars="10" w:right="24"/>
              <w:jc w:val="distribute"/>
              <w:rPr>
                <w:rFonts w:ascii="標楷體" w:eastAsia="標楷體" w:hAnsi="標楷體"/>
                <w:b/>
                <w:color w:val="FF0000"/>
                <w:kern w:val="0"/>
                <w:sz w:val="22"/>
              </w:rPr>
            </w:pPr>
            <w:r w:rsidRPr="00527717">
              <w:rPr>
                <w:rFonts w:ascii="標楷體" w:eastAsia="標楷體" w:hAnsi="標楷體" w:hint="eastAsia"/>
                <w:b/>
                <w:kern w:val="0"/>
                <w:sz w:val="22"/>
              </w:rPr>
              <w:t>基金來源</w:t>
            </w:r>
          </w:p>
        </w:tc>
        <w:tc>
          <w:tcPr>
            <w:tcW w:w="1428" w:type="dxa"/>
            <w:tcBorders>
              <w:top w:val="single" w:sz="4" w:space="0" w:color="auto"/>
              <w:left w:val="single" w:sz="4" w:space="0" w:color="auto"/>
              <w:bottom w:val="nil"/>
              <w:right w:val="single" w:sz="4" w:space="0" w:color="auto"/>
            </w:tcBorders>
            <w:vAlign w:val="center"/>
            <w:hideMark/>
          </w:tcPr>
          <w:p w14:paraId="0F949A54" w14:textId="77777777" w:rsidR="00673DCC" w:rsidRPr="00527717" w:rsidRDefault="00673DCC" w:rsidP="0054615D">
            <w:pPr>
              <w:autoSpaceDE w:val="0"/>
              <w:autoSpaceDN w:val="0"/>
              <w:adjustRightInd w:val="0"/>
              <w:ind w:rightChars="10" w:right="24"/>
              <w:jc w:val="right"/>
              <w:rPr>
                <w:rFonts w:ascii="新細明體" w:hAnsi="新細明體"/>
                <w:b/>
                <w:sz w:val="22"/>
                <w:szCs w:val="22"/>
              </w:rPr>
            </w:pPr>
            <w:r w:rsidRPr="00527717">
              <w:rPr>
                <w:rFonts w:ascii="新細明體" w:hAnsi="新細明體" w:hint="eastAsia"/>
                <w:b/>
                <w:sz w:val="22"/>
                <w:szCs w:val="22"/>
              </w:rPr>
              <w:t>57,117,246,000</w:t>
            </w:r>
          </w:p>
        </w:tc>
        <w:tc>
          <w:tcPr>
            <w:tcW w:w="1417" w:type="dxa"/>
            <w:tcBorders>
              <w:top w:val="single" w:sz="4" w:space="0" w:color="auto"/>
              <w:left w:val="single" w:sz="4" w:space="0" w:color="auto"/>
              <w:bottom w:val="nil"/>
              <w:right w:val="single" w:sz="4" w:space="0" w:color="auto"/>
            </w:tcBorders>
            <w:vAlign w:val="center"/>
            <w:hideMark/>
          </w:tcPr>
          <w:p w14:paraId="52F14D73" w14:textId="77777777" w:rsidR="00673DCC" w:rsidRPr="00527717" w:rsidRDefault="00673DCC" w:rsidP="0054615D">
            <w:pPr>
              <w:autoSpaceDE w:val="0"/>
              <w:autoSpaceDN w:val="0"/>
              <w:adjustRightInd w:val="0"/>
              <w:ind w:rightChars="10" w:right="24"/>
              <w:jc w:val="right"/>
              <w:rPr>
                <w:rFonts w:ascii="新細明體" w:hAnsi="新細明體"/>
                <w:b/>
                <w:sz w:val="22"/>
                <w:szCs w:val="22"/>
              </w:rPr>
            </w:pPr>
            <w:r w:rsidRPr="00527717">
              <w:rPr>
                <w:rFonts w:ascii="新細明體" w:hAnsi="新細明體" w:hint="eastAsia"/>
                <w:b/>
                <w:sz w:val="22"/>
                <w:szCs w:val="22"/>
              </w:rPr>
              <w:t>64,297,705,677</w:t>
            </w:r>
          </w:p>
        </w:tc>
        <w:tc>
          <w:tcPr>
            <w:tcW w:w="992" w:type="dxa"/>
            <w:tcBorders>
              <w:top w:val="single" w:sz="4" w:space="0" w:color="auto"/>
              <w:left w:val="single" w:sz="4" w:space="0" w:color="auto"/>
              <w:bottom w:val="nil"/>
              <w:right w:val="single" w:sz="4" w:space="0" w:color="auto"/>
            </w:tcBorders>
            <w:vAlign w:val="center"/>
            <w:hideMark/>
          </w:tcPr>
          <w:p w14:paraId="0E3512D1" w14:textId="77777777" w:rsidR="00673DCC" w:rsidRPr="00527717" w:rsidRDefault="00673DCC" w:rsidP="0054615D">
            <w:pPr>
              <w:autoSpaceDE w:val="0"/>
              <w:autoSpaceDN w:val="0"/>
              <w:adjustRightInd w:val="0"/>
              <w:ind w:rightChars="10" w:right="24"/>
              <w:jc w:val="right"/>
              <w:rPr>
                <w:rFonts w:ascii="新細明體" w:hAnsi="新細明體"/>
                <w:b/>
                <w:sz w:val="22"/>
                <w:szCs w:val="22"/>
              </w:rPr>
            </w:pPr>
            <w:r w:rsidRPr="00527717">
              <w:rPr>
                <w:rFonts w:ascii="新細明體" w:hAnsi="新細明體" w:hint="eastAsia"/>
                <w:b/>
                <w:sz w:val="22"/>
                <w:szCs w:val="22"/>
              </w:rPr>
              <w:t>－</w:t>
            </w:r>
          </w:p>
        </w:tc>
        <w:tc>
          <w:tcPr>
            <w:tcW w:w="1418" w:type="dxa"/>
            <w:tcBorders>
              <w:top w:val="single" w:sz="4" w:space="0" w:color="auto"/>
              <w:left w:val="single" w:sz="4" w:space="0" w:color="auto"/>
              <w:bottom w:val="nil"/>
              <w:right w:val="single" w:sz="4" w:space="0" w:color="auto"/>
            </w:tcBorders>
            <w:vAlign w:val="center"/>
            <w:hideMark/>
          </w:tcPr>
          <w:p w14:paraId="251F8DD4" w14:textId="77777777" w:rsidR="00673DCC" w:rsidRPr="00527717" w:rsidRDefault="00673DCC" w:rsidP="0054615D">
            <w:pPr>
              <w:autoSpaceDE w:val="0"/>
              <w:autoSpaceDN w:val="0"/>
              <w:adjustRightInd w:val="0"/>
              <w:ind w:rightChars="10" w:right="24"/>
              <w:jc w:val="right"/>
              <w:rPr>
                <w:rFonts w:ascii="新細明體" w:hAnsi="新細明體"/>
                <w:b/>
                <w:sz w:val="22"/>
                <w:szCs w:val="22"/>
              </w:rPr>
            </w:pPr>
            <w:r w:rsidRPr="00527717">
              <w:rPr>
                <w:rFonts w:ascii="新細明體" w:hAnsi="新細明體" w:hint="eastAsia"/>
                <w:b/>
                <w:sz w:val="22"/>
                <w:szCs w:val="22"/>
              </w:rPr>
              <w:t>64,297,705,677</w:t>
            </w:r>
          </w:p>
        </w:tc>
        <w:tc>
          <w:tcPr>
            <w:tcW w:w="1417" w:type="dxa"/>
            <w:gridSpan w:val="2"/>
            <w:tcBorders>
              <w:top w:val="single" w:sz="4" w:space="0" w:color="auto"/>
              <w:left w:val="single" w:sz="4" w:space="0" w:color="auto"/>
              <w:bottom w:val="nil"/>
              <w:right w:val="single" w:sz="4" w:space="0" w:color="auto"/>
            </w:tcBorders>
            <w:vAlign w:val="center"/>
            <w:hideMark/>
          </w:tcPr>
          <w:p w14:paraId="4690D6CE" w14:textId="77777777" w:rsidR="00673DCC" w:rsidRPr="00527717" w:rsidRDefault="00673DCC" w:rsidP="0054615D">
            <w:pPr>
              <w:autoSpaceDE w:val="0"/>
              <w:autoSpaceDN w:val="0"/>
              <w:adjustRightInd w:val="0"/>
              <w:ind w:rightChars="10" w:right="24"/>
              <w:jc w:val="right"/>
              <w:rPr>
                <w:rFonts w:ascii="新細明體" w:hAnsi="新細明體"/>
                <w:b/>
                <w:sz w:val="22"/>
                <w:szCs w:val="22"/>
              </w:rPr>
            </w:pPr>
            <w:r w:rsidRPr="00527717">
              <w:rPr>
                <w:rFonts w:ascii="新細明體" w:hAnsi="新細明體" w:hint="eastAsia"/>
                <w:b/>
                <w:sz w:val="22"/>
                <w:szCs w:val="22"/>
              </w:rPr>
              <w:t>7,180,459,677</w:t>
            </w:r>
          </w:p>
        </w:tc>
        <w:tc>
          <w:tcPr>
            <w:tcW w:w="823" w:type="dxa"/>
            <w:tcBorders>
              <w:top w:val="nil"/>
              <w:left w:val="single" w:sz="4" w:space="0" w:color="auto"/>
              <w:bottom w:val="nil"/>
              <w:right w:val="nil"/>
            </w:tcBorders>
            <w:vAlign w:val="center"/>
            <w:hideMark/>
          </w:tcPr>
          <w:p w14:paraId="3D8D800B" w14:textId="77777777" w:rsidR="00673DCC" w:rsidRPr="00527717" w:rsidRDefault="00673DCC" w:rsidP="0054615D">
            <w:pPr>
              <w:autoSpaceDE w:val="0"/>
              <w:autoSpaceDN w:val="0"/>
              <w:adjustRightInd w:val="0"/>
              <w:ind w:rightChars="10" w:right="24"/>
              <w:jc w:val="right"/>
              <w:rPr>
                <w:rFonts w:ascii="新細明體" w:hAnsi="新細明體"/>
                <w:b/>
                <w:sz w:val="22"/>
                <w:szCs w:val="22"/>
              </w:rPr>
            </w:pPr>
            <w:r w:rsidRPr="00527717">
              <w:rPr>
                <w:rFonts w:ascii="新細明體" w:hAnsi="新細明體" w:hint="eastAsia"/>
                <w:b/>
                <w:sz w:val="22"/>
                <w:szCs w:val="22"/>
              </w:rPr>
              <w:t>12.57</w:t>
            </w:r>
          </w:p>
        </w:tc>
      </w:tr>
      <w:tr w:rsidR="00673DCC" w:rsidRPr="00527717" w14:paraId="569FA716" w14:textId="77777777" w:rsidTr="007270AC">
        <w:trPr>
          <w:trHeight w:val="420"/>
          <w:jc w:val="center"/>
        </w:trPr>
        <w:tc>
          <w:tcPr>
            <w:tcW w:w="2428" w:type="dxa"/>
            <w:tcBorders>
              <w:top w:val="nil"/>
              <w:left w:val="nil"/>
              <w:bottom w:val="nil"/>
              <w:right w:val="single" w:sz="4" w:space="0" w:color="auto"/>
            </w:tcBorders>
            <w:vAlign w:val="center"/>
            <w:hideMark/>
          </w:tcPr>
          <w:p w14:paraId="5EF9280A" w14:textId="77777777" w:rsidR="00673DCC" w:rsidRPr="00527717" w:rsidRDefault="00673DCC" w:rsidP="0054615D">
            <w:pPr>
              <w:ind w:leftChars="100" w:left="240" w:rightChars="10" w:right="24"/>
              <w:jc w:val="distribute"/>
              <w:rPr>
                <w:rFonts w:ascii="標楷體" w:eastAsia="標楷體" w:hAnsi="標楷體"/>
                <w:color w:val="FF0000"/>
                <w:kern w:val="0"/>
                <w:sz w:val="22"/>
              </w:rPr>
            </w:pPr>
            <w:r w:rsidRPr="00527717">
              <w:rPr>
                <w:rFonts w:ascii="標楷體" w:eastAsia="標楷體" w:hAnsi="標楷體" w:hint="eastAsia"/>
                <w:kern w:val="0"/>
                <w:sz w:val="22"/>
              </w:rPr>
              <w:t>徵收及依法分配收入</w:t>
            </w:r>
          </w:p>
        </w:tc>
        <w:tc>
          <w:tcPr>
            <w:tcW w:w="1428" w:type="dxa"/>
            <w:tcBorders>
              <w:top w:val="nil"/>
              <w:left w:val="single" w:sz="4" w:space="0" w:color="auto"/>
              <w:bottom w:val="nil"/>
              <w:right w:val="single" w:sz="4" w:space="0" w:color="auto"/>
            </w:tcBorders>
            <w:vAlign w:val="center"/>
            <w:hideMark/>
          </w:tcPr>
          <w:p w14:paraId="1781DE7A"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600,000</w:t>
            </w:r>
          </w:p>
        </w:tc>
        <w:tc>
          <w:tcPr>
            <w:tcW w:w="1417" w:type="dxa"/>
            <w:tcBorders>
              <w:top w:val="nil"/>
              <w:left w:val="single" w:sz="4" w:space="0" w:color="auto"/>
              <w:bottom w:val="nil"/>
              <w:right w:val="single" w:sz="4" w:space="0" w:color="auto"/>
            </w:tcBorders>
            <w:vAlign w:val="center"/>
            <w:hideMark/>
          </w:tcPr>
          <w:p w14:paraId="6C40B5CD"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18,625,915</w:t>
            </w:r>
          </w:p>
        </w:tc>
        <w:tc>
          <w:tcPr>
            <w:tcW w:w="992" w:type="dxa"/>
            <w:tcBorders>
              <w:top w:val="nil"/>
              <w:left w:val="single" w:sz="4" w:space="0" w:color="auto"/>
              <w:bottom w:val="nil"/>
              <w:right w:val="single" w:sz="4" w:space="0" w:color="auto"/>
            </w:tcBorders>
            <w:vAlign w:val="center"/>
            <w:hideMark/>
          </w:tcPr>
          <w:p w14:paraId="098B5E41"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left w:val="single" w:sz="4" w:space="0" w:color="auto"/>
              <w:bottom w:val="nil"/>
              <w:right w:val="single" w:sz="4" w:space="0" w:color="auto"/>
            </w:tcBorders>
            <w:vAlign w:val="center"/>
            <w:hideMark/>
          </w:tcPr>
          <w:p w14:paraId="42ABA2EE"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18,625,915</w:t>
            </w:r>
          </w:p>
        </w:tc>
        <w:tc>
          <w:tcPr>
            <w:tcW w:w="1417" w:type="dxa"/>
            <w:gridSpan w:val="2"/>
            <w:tcBorders>
              <w:top w:val="nil"/>
              <w:left w:val="single" w:sz="4" w:space="0" w:color="auto"/>
              <w:bottom w:val="nil"/>
              <w:right w:val="single" w:sz="4" w:space="0" w:color="auto"/>
            </w:tcBorders>
            <w:vAlign w:val="center"/>
            <w:hideMark/>
          </w:tcPr>
          <w:p w14:paraId="4D964A98"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18,025,915</w:t>
            </w:r>
          </w:p>
        </w:tc>
        <w:tc>
          <w:tcPr>
            <w:tcW w:w="823" w:type="dxa"/>
            <w:tcBorders>
              <w:top w:val="nil"/>
              <w:left w:val="single" w:sz="4" w:space="0" w:color="auto"/>
              <w:bottom w:val="nil"/>
              <w:right w:val="nil"/>
            </w:tcBorders>
            <w:vAlign w:val="center"/>
            <w:hideMark/>
          </w:tcPr>
          <w:p w14:paraId="19B883A9"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3,004.32</w:t>
            </w:r>
          </w:p>
        </w:tc>
      </w:tr>
      <w:tr w:rsidR="00673DCC" w:rsidRPr="00527717" w14:paraId="2DCA9ECE" w14:textId="77777777" w:rsidTr="007270AC">
        <w:trPr>
          <w:trHeight w:val="420"/>
          <w:jc w:val="center"/>
        </w:trPr>
        <w:tc>
          <w:tcPr>
            <w:tcW w:w="2428" w:type="dxa"/>
            <w:tcBorders>
              <w:top w:val="nil"/>
              <w:left w:val="nil"/>
              <w:bottom w:val="nil"/>
              <w:right w:val="single" w:sz="4" w:space="0" w:color="auto"/>
            </w:tcBorders>
            <w:vAlign w:val="center"/>
            <w:hideMark/>
          </w:tcPr>
          <w:p w14:paraId="45D9D5C7" w14:textId="77777777" w:rsidR="00673DCC" w:rsidRPr="00527717" w:rsidRDefault="00673DCC" w:rsidP="0054615D">
            <w:pPr>
              <w:ind w:leftChars="100" w:left="240" w:rightChars="10" w:right="24"/>
              <w:jc w:val="distribute"/>
              <w:rPr>
                <w:rFonts w:ascii="標楷體" w:eastAsia="標楷體" w:hAnsi="標楷體"/>
                <w:color w:val="FF0000"/>
                <w:kern w:val="0"/>
                <w:sz w:val="22"/>
              </w:rPr>
            </w:pPr>
            <w:r w:rsidRPr="00527717">
              <w:rPr>
                <w:rFonts w:ascii="標楷體" w:eastAsia="標楷體" w:hAnsi="標楷體" w:hint="eastAsia"/>
                <w:kern w:val="0"/>
                <w:sz w:val="22"/>
              </w:rPr>
              <w:t>勞務收入</w:t>
            </w:r>
          </w:p>
        </w:tc>
        <w:tc>
          <w:tcPr>
            <w:tcW w:w="1428" w:type="dxa"/>
            <w:tcBorders>
              <w:top w:val="nil"/>
              <w:left w:val="single" w:sz="4" w:space="0" w:color="auto"/>
              <w:bottom w:val="nil"/>
              <w:right w:val="single" w:sz="4" w:space="0" w:color="auto"/>
            </w:tcBorders>
            <w:vAlign w:val="center"/>
            <w:hideMark/>
          </w:tcPr>
          <w:p w14:paraId="50EB0484"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24,738,000</w:t>
            </w:r>
          </w:p>
        </w:tc>
        <w:tc>
          <w:tcPr>
            <w:tcW w:w="1417" w:type="dxa"/>
            <w:tcBorders>
              <w:top w:val="nil"/>
              <w:left w:val="single" w:sz="4" w:space="0" w:color="auto"/>
              <w:bottom w:val="nil"/>
              <w:right w:val="single" w:sz="4" w:space="0" w:color="auto"/>
            </w:tcBorders>
            <w:vAlign w:val="center"/>
            <w:hideMark/>
          </w:tcPr>
          <w:p w14:paraId="631911E5"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22,045,194</w:t>
            </w:r>
          </w:p>
        </w:tc>
        <w:tc>
          <w:tcPr>
            <w:tcW w:w="992" w:type="dxa"/>
            <w:tcBorders>
              <w:top w:val="nil"/>
              <w:left w:val="single" w:sz="4" w:space="0" w:color="auto"/>
              <w:bottom w:val="nil"/>
              <w:right w:val="single" w:sz="4" w:space="0" w:color="auto"/>
            </w:tcBorders>
            <w:vAlign w:val="center"/>
            <w:hideMark/>
          </w:tcPr>
          <w:p w14:paraId="53D06524"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left w:val="single" w:sz="4" w:space="0" w:color="auto"/>
              <w:bottom w:val="nil"/>
              <w:right w:val="single" w:sz="4" w:space="0" w:color="auto"/>
            </w:tcBorders>
            <w:vAlign w:val="center"/>
            <w:hideMark/>
          </w:tcPr>
          <w:p w14:paraId="7CC505F1"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22,045,194</w:t>
            </w:r>
          </w:p>
        </w:tc>
        <w:tc>
          <w:tcPr>
            <w:tcW w:w="1417" w:type="dxa"/>
            <w:gridSpan w:val="2"/>
            <w:tcBorders>
              <w:top w:val="nil"/>
              <w:left w:val="single" w:sz="4" w:space="0" w:color="auto"/>
              <w:bottom w:val="nil"/>
              <w:right w:val="single" w:sz="4" w:space="0" w:color="auto"/>
            </w:tcBorders>
            <w:vAlign w:val="center"/>
            <w:hideMark/>
          </w:tcPr>
          <w:p w14:paraId="2D81F606"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- 2,692,806</w:t>
            </w:r>
          </w:p>
        </w:tc>
        <w:tc>
          <w:tcPr>
            <w:tcW w:w="823" w:type="dxa"/>
            <w:tcBorders>
              <w:top w:val="nil"/>
              <w:left w:val="single" w:sz="4" w:space="0" w:color="auto"/>
              <w:bottom w:val="nil"/>
              <w:right w:val="nil"/>
            </w:tcBorders>
            <w:vAlign w:val="center"/>
            <w:hideMark/>
          </w:tcPr>
          <w:p w14:paraId="6DC8073D"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- 10.89</w:t>
            </w:r>
          </w:p>
        </w:tc>
      </w:tr>
      <w:tr w:rsidR="00673DCC" w:rsidRPr="00527717" w14:paraId="06C13E2F" w14:textId="77777777" w:rsidTr="007270AC">
        <w:trPr>
          <w:trHeight w:val="420"/>
          <w:jc w:val="center"/>
        </w:trPr>
        <w:tc>
          <w:tcPr>
            <w:tcW w:w="2428" w:type="dxa"/>
            <w:tcBorders>
              <w:top w:val="nil"/>
              <w:left w:val="nil"/>
              <w:bottom w:val="nil"/>
              <w:right w:val="single" w:sz="4" w:space="0" w:color="auto"/>
            </w:tcBorders>
            <w:vAlign w:val="center"/>
            <w:hideMark/>
          </w:tcPr>
          <w:p w14:paraId="513B1130" w14:textId="77777777" w:rsidR="00673DCC" w:rsidRPr="00527717" w:rsidRDefault="00673DCC" w:rsidP="0054615D">
            <w:pPr>
              <w:ind w:leftChars="100" w:left="240" w:rightChars="10" w:right="24"/>
              <w:jc w:val="distribute"/>
              <w:rPr>
                <w:rFonts w:ascii="標楷體" w:eastAsia="標楷體" w:hAnsi="標楷體"/>
                <w:color w:val="FF0000"/>
                <w:kern w:val="0"/>
                <w:sz w:val="22"/>
              </w:rPr>
            </w:pPr>
            <w:r w:rsidRPr="00527717">
              <w:rPr>
                <w:rFonts w:ascii="標楷體" w:eastAsia="標楷體" w:hAnsi="標楷體" w:hint="eastAsia"/>
                <w:kern w:val="0"/>
                <w:sz w:val="22"/>
              </w:rPr>
              <w:t>財產收入</w:t>
            </w:r>
          </w:p>
        </w:tc>
        <w:tc>
          <w:tcPr>
            <w:tcW w:w="1428" w:type="dxa"/>
            <w:tcBorders>
              <w:top w:val="nil"/>
              <w:left w:val="single" w:sz="4" w:space="0" w:color="auto"/>
              <w:bottom w:val="nil"/>
              <w:right w:val="single" w:sz="4" w:space="0" w:color="auto"/>
            </w:tcBorders>
            <w:vAlign w:val="center"/>
            <w:hideMark/>
          </w:tcPr>
          <w:p w14:paraId="620F3BCC"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151,774,000</w:t>
            </w:r>
          </w:p>
        </w:tc>
        <w:tc>
          <w:tcPr>
            <w:tcW w:w="1417" w:type="dxa"/>
            <w:tcBorders>
              <w:top w:val="nil"/>
              <w:left w:val="single" w:sz="4" w:space="0" w:color="auto"/>
              <w:bottom w:val="nil"/>
              <w:right w:val="single" w:sz="4" w:space="0" w:color="auto"/>
            </w:tcBorders>
            <w:vAlign w:val="center"/>
            <w:hideMark/>
          </w:tcPr>
          <w:p w14:paraId="7D75E762"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232,276,782</w:t>
            </w:r>
          </w:p>
        </w:tc>
        <w:tc>
          <w:tcPr>
            <w:tcW w:w="992" w:type="dxa"/>
            <w:tcBorders>
              <w:top w:val="nil"/>
              <w:left w:val="single" w:sz="4" w:space="0" w:color="auto"/>
              <w:bottom w:val="nil"/>
              <w:right w:val="single" w:sz="4" w:space="0" w:color="auto"/>
            </w:tcBorders>
            <w:vAlign w:val="center"/>
            <w:hideMark/>
          </w:tcPr>
          <w:p w14:paraId="2F3A987C"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left w:val="single" w:sz="4" w:space="0" w:color="auto"/>
              <w:bottom w:val="nil"/>
              <w:right w:val="single" w:sz="4" w:space="0" w:color="auto"/>
            </w:tcBorders>
            <w:vAlign w:val="center"/>
            <w:hideMark/>
          </w:tcPr>
          <w:p w14:paraId="75F88684"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232,276,782</w:t>
            </w:r>
          </w:p>
        </w:tc>
        <w:tc>
          <w:tcPr>
            <w:tcW w:w="1417" w:type="dxa"/>
            <w:gridSpan w:val="2"/>
            <w:tcBorders>
              <w:top w:val="nil"/>
              <w:left w:val="single" w:sz="4" w:space="0" w:color="auto"/>
              <w:bottom w:val="nil"/>
              <w:right w:val="single" w:sz="4" w:space="0" w:color="auto"/>
            </w:tcBorders>
            <w:vAlign w:val="center"/>
            <w:hideMark/>
          </w:tcPr>
          <w:p w14:paraId="5A4D5C01"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80,502,782</w:t>
            </w:r>
          </w:p>
        </w:tc>
        <w:tc>
          <w:tcPr>
            <w:tcW w:w="823" w:type="dxa"/>
            <w:tcBorders>
              <w:top w:val="nil"/>
              <w:left w:val="single" w:sz="4" w:space="0" w:color="auto"/>
              <w:bottom w:val="nil"/>
              <w:right w:val="nil"/>
            </w:tcBorders>
            <w:vAlign w:val="center"/>
            <w:hideMark/>
          </w:tcPr>
          <w:p w14:paraId="64CF7B7C"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53.04</w:t>
            </w:r>
          </w:p>
        </w:tc>
      </w:tr>
      <w:tr w:rsidR="00673DCC" w:rsidRPr="00527717" w14:paraId="724E64F0" w14:textId="77777777" w:rsidTr="007270AC">
        <w:trPr>
          <w:trHeight w:val="420"/>
          <w:jc w:val="center"/>
        </w:trPr>
        <w:tc>
          <w:tcPr>
            <w:tcW w:w="2428" w:type="dxa"/>
            <w:tcBorders>
              <w:top w:val="nil"/>
              <w:left w:val="nil"/>
              <w:bottom w:val="nil"/>
              <w:right w:val="single" w:sz="4" w:space="0" w:color="auto"/>
            </w:tcBorders>
            <w:vAlign w:val="center"/>
            <w:hideMark/>
          </w:tcPr>
          <w:p w14:paraId="3E7B4766" w14:textId="77777777" w:rsidR="00673DCC" w:rsidRPr="00527717" w:rsidRDefault="00673DCC" w:rsidP="0054615D">
            <w:pPr>
              <w:ind w:leftChars="100" w:left="240" w:rightChars="10" w:right="24"/>
              <w:jc w:val="distribute"/>
              <w:rPr>
                <w:rFonts w:ascii="標楷體" w:eastAsia="標楷體" w:hAnsi="標楷體"/>
                <w:color w:val="FF0000"/>
                <w:kern w:val="0"/>
                <w:sz w:val="22"/>
              </w:rPr>
            </w:pPr>
            <w:r w:rsidRPr="00527717">
              <w:rPr>
                <w:rFonts w:ascii="標楷體" w:eastAsia="標楷體" w:hAnsi="標楷體" w:hint="eastAsia"/>
                <w:kern w:val="0"/>
                <w:sz w:val="22"/>
              </w:rPr>
              <w:t>政府撥入收入</w:t>
            </w:r>
          </w:p>
        </w:tc>
        <w:tc>
          <w:tcPr>
            <w:tcW w:w="1428" w:type="dxa"/>
            <w:tcBorders>
              <w:top w:val="nil"/>
              <w:left w:val="single" w:sz="4" w:space="0" w:color="auto"/>
              <w:bottom w:val="nil"/>
              <w:right w:val="single" w:sz="4" w:space="0" w:color="auto"/>
            </w:tcBorders>
            <w:vAlign w:val="center"/>
            <w:hideMark/>
          </w:tcPr>
          <w:p w14:paraId="1A6EE1FC"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55,983,238,000</w:t>
            </w:r>
          </w:p>
        </w:tc>
        <w:tc>
          <w:tcPr>
            <w:tcW w:w="1417" w:type="dxa"/>
            <w:tcBorders>
              <w:top w:val="nil"/>
              <w:left w:val="single" w:sz="4" w:space="0" w:color="auto"/>
              <w:bottom w:val="nil"/>
              <w:right w:val="single" w:sz="4" w:space="0" w:color="auto"/>
            </w:tcBorders>
            <w:vAlign w:val="center"/>
            <w:hideMark/>
          </w:tcPr>
          <w:p w14:paraId="2AE0306D"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62,421,180,681</w:t>
            </w:r>
          </w:p>
        </w:tc>
        <w:tc>
          <w:tcPr>
            <w:tcW w:w="992" w:type="dxa"/>
            <w:tcBorders>
              <w:top w:val="nil"/>
              <w:left w:val="single" w:sz="4" w:space="0" w:color="auto"/>
              <w:bottom w:val="nil"/>
              <w:right w:val="single" w:sz="4" w:space="0" w:color="auto"/>
            </w:tcBorders>
            <w:vAlign w:val="center"/>
            <w:hideMark/>
          </w:tcPr>
          <w:p w14:paraId="75AEA20E"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left w:val="single" w:sz="4" w:space="0" w:color="auto"/>
              <w:bottom w:val="nil"/>
              <w:right w:val="single" w:sz="4" w:space="0" w:color="auto"/>
            </w:tcBorders>
            <w:vAlign w:val="center"/>
            <w:hideMark/>
          </w:tcPr>
          <w:p w14:paraId="478BF8D5"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62,421,180,681</w:t>
            </w:r>
          </w:p>
        </w:tc>
        <w:tc>
          <w:tcPr>
            <w:tcW w:w="1417" w:type="dxa"/>
            <w:gridSpan w:val="2"/>
            <w:tcBorders>
              <w:top w:val="nil"/>
              <w:left w:val="single" w:sz="4" w:space="0" w:color="auto"/>
              <w:bottom w:val="nil"/>
              <w:right w:val="single" w:sz="4" w:space="0" w:color="auto"/>
            </w:tcBorders>
            <w:vAlign w:val="center"/>
            <w:hideMark/>
          </w:tcPr>
          <w:p w14:paraId="5FD5E60F"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6,437,942,681</w:t>
            </w:r>
          </w:p>
        </w:tc>
        <w:tc>
          <w:tcPr>
            <w:tcW w:w="823" w:type="dxa"/>
            <w:tcBorders>
              <w:top w:val="nil"/>
              <w:left w:val="single" w:sz="4" w:space="0" w:color="auto"/>
              <w:bottom w:val="nil"/>
              <w:right w:val="nil"/>
            </w:tcBorders>
            <w:vAlign w:val="center"/>
            <w:hideMark/>
          </w:tcPr>
          <w:p w14:paraId="2BE7AFC2"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11.50</w:t>
            </w:r>
          </w:p>
        </w:tc>
      </w:tr>
      <w:tr w:rsidR="00673DCC" w:rsidRPr="00527717" w14:paraId="7F3A3881" w14:textId="77777777" w:rsidTr="007270AC">
        <w:trPr>
          <w:trHeight w:val="420"/>
          <w:jc w:val="center"/>
        </w:trPr>
        <w:tc>
          <w:tcPr>
            <w:tcW w:w="2428" w:type="dxa"/>
            <w:tcBorders>
              <w:top w:val="nil"/>
              <w:left w:val="nil"/>
              <w:bottom w:val="nil"/>
              <w:right w:val="single" w:sz="4" w:space="0" w:color="auto"/>
            </w:tcBorders>
            <w:vAlign w:val="center"/>
            <w:hideMark/>
          </w:tcPr>
          <w:p w14:paraId="4483459F" w14:textId="77777777" w:rsidR="00673DCC" w:rsidRPr="00527717" w:rsidRDefault="00673DCC" w:rsidP="0054615D">
            <w:pPr>
              <w:ind w:leftChars="100" w:left="240" w:rightChars="10" w:right="24"/>
              <w:jc w:val="distribute"/>
              <w:rPr>
                <w:rFonts w:ascii="標楷體" w:eastAsia="標楷體" w:hAnsi="標楷體"/>
                <w:color w:val="FF0000"/>
                <w:kern w:val="0"/>
                <w:sz w:val="22"/>
              </w:rPr>
            </w:pPr>
            <w:r w:rsidRPr="00527717">
              <w:rPr>
                <w:rFonts w:ascii="標楷體" w:eastAsia="標楷體" w:hAnsi="標楷體" w:hint="eastAsia"/>
                <w:kern w:val="0"/>
                <w:sz w:val="22"/>
              </w:rPr>
              <w:t>教學收入</w:t>
            </w:r>
          </w:p>
        </w:tc>
        <w:tc>
          <w:tcPr>
            <w:tcW w:w="1428" w:type="dxa"/>
            <w:tcBorders>
              <w:top w:val="nil"/>
              <w:left w:val="single" w:sz="4" w:space="0" w:color="auto"/>
              <w:bottom w:val="nil"/>
              <w:right w:val="single" w:sz="4" w:space="0" w:color="auto"/>
            </w:tcBorders>
            <w:vAlign w:val="center"/>
            <w:hideMark/>
          </w:tcPr>
          <w:p w14:paraId="7B12B71B"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766,281,000</w:t>
            </w:r>
          </w:p>
        </w:tc>
        <w:tc>
          <w:tcPr>
            <w:tcW w:w="1417" w:type="dxa"/>
            <w:tcBorders>
              <w:top w:val="nil"/>
              <w:left w:val="single" w:sz="4" w:space="0" w:color="auto"/>
              <w:bottom w:val="nil"/>
              <w:right w:val="single" w:sz="4" w:space="0" w:color="auto"/>
            </w:tcBorders>
            <w:vAlign w:val="center"/>
            <w:hideMark/>
          </w:tcPr>
          <w:p w14:paraId="1807788D"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737,723,991</w:t>
            </w:r>
          </w:p>
        </w:tc>
        <w:tc>
          <w:tcPr>
            <w:tcW w:w="992" w:type="dxa"/>
            <w:tcBorders>
              <w:top w:val="nil"/>
              <w:left w:val="single" w:sz="4" w:space="0" w:color="auto"/>
              <w:bottom w:val="nil"/>
              <w:right w:val="single" w:sz="4" w:space="0" w:color="auto"/>
            </w:tcBorders>
            <w:vAlign w:val="center"/>
            <w:hideMark/>
          </w:tcPr>
          <w:p w14:paraId="71A888DE"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left w:val="single" w:sz="4" w:space="0" w:color="auto"/>
              <w:bottom w:val="nil"/>
              <w:right w:val="single" w:sz="4" w:space="0" w:color="auto"/>
            </w:tcBorders>
            <w:vAlign w:val="center"/>
            <w:hideMark/>
          </w:tcPr>
          <w:p w14:paraId="6997B012"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737,723,991</w:t>
            </w:r>
          </w:p>
        </w:tc>
        <w:tc>
          <w:tcPr>
            <w:tcW w:w="1417" w:type="dxa"/>
            <w:gridSpan w:val="2"/>
            <w:tcBorders>
              <w:top w:val="nil"/>
              <w:left w:val="single" w:sz="4" w:space="0" w:color="auto"/>
              <w:bottom w:val="nil"/>
              <w:right w:val="single" w:sz="4" w:space="0" w:color="auto"/>
            </w:tcBorders>
            <w:vAlign w:val="center"/>
            <w:hideMark/>
          </w:tcPr>
          <w:p w14:paraId="7B4A9374"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- 28,557,009</w:t>
            </w:r>
          </w:p>
        </w:tc>
        <w:tc>
          <w:tcPr>
            <w:tcW w:w="823" w:type="dxa"/>
            <w:tcBorders>
              <w:top w:val="nil"/>
              <w:left w:val="single" w:sz="4" w:space="0" w:color="auto"/>
              <w:bottom w:val="nil"/>
              <w:right w:val="nil"/>
            </w:tcBorders>
            <w:vAlign w:val="center"/>
            <w:hideMark/>
          </w:tcPr>
          <w:p w14:paraId="7707BF13"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- 3.73</w:t>
            </w:r>
          </w:p>
        </w:tc>
      </w:tr>
      <w:tr w:rsidR="00673DCC" w:rsidRPr="00527717" w14:paraId="45D11AAA" w14:textId="77777777" w:rsidTr="007270AC">
        <w:trPr>
          <w:trHeight w:val="420"/>
          <w:jc w:val="center"/>
        </w:trPr>
        <w:tc>
          <w:tcPr>
            <w:tcW w:w="2428" w:type="dxa"/>
            <w:tcBorders>
              <w:top w:val="nil"/>
              <w:left w:val="nil"/>
              <w:bottom w:val="nil"/>
              <w:right w:val="single" w:sz="4" w:space="0" w:color="auto"/>
            </w:tcBorders>
            <w:vAlign w:val="center"/>
            <w:hideMark/>
          </w:tcPr>
          <w:p w14:paraId="7796AFC3" w14:textId="77777777" w:rsidR="00673DCC" w:rsidRPr="00527717" w:rsidRDefault="00673DCC" w:rsidP="0054615D">
            <w:pPr>
              <w:ind w:leftChars="100" w:left="240" w:rightChars="10" w:right="24"/>
              <w:jc w:val="distribute"/>
              <w:rPr>
                <w:rFonts w:ascii="標楷體" w:eastAsia="標楷體" w:hAnsi="標楷體"/>
                <w:color w:val="FF0000"/>
                <w:kern w:val="0"/>
                <w:sz w:val="22"/>
              </w:rPr>
            </w:pPr>
            <w:r w:rsidRPr="00527717">
              <w:rPr>
                <w:rFonts w:ascii="標楷體" w:eastAsia="標楷體" w:hAnsi="標楷體" w:hint="eastAsia"/>
                <w:kern w:val="0"/>
                <w:sz w:val="22"/>
              </w:rPr>
              <w:t>其他收入</w:t>
            </w:r>
          </w:p>
        </w:tc>
        <w:tc>
          <w:tcPr>
            <w:tcW w:w="1428" w:type="dxa"/>
            <w:tcBorders>
              <w:top w:val="nil"/>
              <w:left w:val="single" w:sz="4" w:space="0" w:color="auto"/>
              <w:bottom w:val="nil"/>
              <w:right w:val="single" w:sz="4" w:space="0" w:color="auto"/>
            </w:tcBorders>
            <w:vAlign w:val="center"/>
            <w:hideMark/>
          </w:tcPr>
          <w:p w14:paraId="6AE1B244"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190,615,000</w:t>
            </w:r>
          </w:p>
        </w:tc>
        <w:tc>
          <w:tcPr>
            <w:tcW w:w="1417" w:type="dxa"/>
            <w:tcBorders>
              <w:top w:val="nil"/>
              <w:left w:val="single" w:sz="4" w:space="0" w:color="auto"/>
              <w:bottom w:val="nil"/>
              <w:right w:val="single" w:sz="4" w:space="0" w:color="auto"/>
            </w:tcBorders>
            <w:vAlign w:val="center"/>
            <w:hideMark/>
          </w:tcPr>
          <w:p w14:paraId="6F80C03A"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865,853,114</w:t>
            </w:r>
          </w:p>
        </w:tc>
        <w:tc>
          <w:tcPr>
            <w:tcW w:w="992" w:type="dxa"/>
            <w:tcBorders>
              <w:top w:val="nil"/>
              <w:left w:val="single" w:sz="4" w:space="0" w:color="auto"/>
              <w:bottom w:val="nil"/>
              <w:right w:val="single" w:sz="4" w:space="0" w:color="auto"/>
            </w:tcBorders>
            <w:vAlign w:val="center"/>
            <w:hideMark/>
          </w:tcPr>
          <w:p w14:paraId="395B7612"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left w:val="single" w:sz="4" w:space="0" w:color="auto"/>
              <w:bottom w:val="nil"/>
              <w:right w:val="single" w:sz="4" w:space="0" w:color="auto"/>
            </w:tcBorders>
            <w:vAlign w:val="center"/>
            <w:hideMark/>
          </w:tcPr>
          <w:p w14:paraId="04CD53E7"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865,853,114</w:t>
            </w:r>
          </w:p>
        </w:tc>
        <w:tc>
          <w:tcPr>
            <w:tcW w:w="1417" w:type="dxa"/>
            <w:gridSpan w:val="2"/>
            <w:tcBorders>
              <w:top w:val="nil"/>
              <w:left w:val="single" w:sz="4" w:space="0" w:color="auto"/>
              <w:bottom w:val="nil"/>
              <w:right w:val="single" w:sz="4" w:space="0" w:color="auto"/>
            </w:tcBorders>
            <w:vAlign w:val="center"/>
            <w:hideMark/>
          </w:tcPr>
          <w:p w14:paraId="541883B5"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675,238,114</w:t>
            </w:r>
          </w:p>
        </w:tc>
        <w:tc>
          <w:tcPr>
            <w:tcW w:w="823" w:type="dxa"/>
            <w:tcBorders>
              <w:top w:val="nil"/>
              <w:left w:val="single" w:sz="4" w:space="0" w:color="auto"/>
              <w:bottom w:val="nil"/>
              <w:right w:val="nil"/>
            </w:tcBorders>
            <w:vAlign w:val="center"/>
            <w:hideMark/>
          </w:tcPr>
          <w:p w14:paraId="4B8198D6"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354.24</w:t>
            </w:r>
          </w:p>
        </w:tc>
      </w:tr>
      <w:tr w:rsidR="00673DCC" w:rsidRPr="00527717" w14:paraId="561B3157" w14:textId="77777777" w:rsidTr="007270AC">
        <w:trPr>
          <w:trHeight w:val="420"/>
          <w:jc w:val="center"/>
        </w:trPr>
        <w:tc>
          <w:tcPr>
            <w:tcW w:w="2428" w:type="dxa"/>
            <w:tcBorders>
              <w:top w:val="nil"/>
              <w:left w:val="nil"/>
              <w:bottom w:val="nil"/>
              <w:right w:val="single" w:sz="4" w:space="0" w:color="auto"/>
            </w:tcBorders>
            <w:vAlign w:val="center"/>
            <w:hideMark/>
          </w:tcPr>
          <w:p w14:paraId="01F8CC32" w14:textId="77777777" w:rsidR="00673DCC" w:rsidRPr="00527717" w:rsidRDefault="00673DCC" w:rsidP="0054615D">
            <w:pPr>
              <w:ind w:rightChars="10" w:right="24"/>
              <w:jc w:val="distribute"/>
              <w:rPr>
                <w:rFonts w:ascii="標楷體" w:eastAsia="標楷體" w:hAnsi="標楷體"/>
                <w:b/>
                <w:color w:val="FF0000"/>
                <w:kern w:val="0"/>
                <w:sz w:val="22"/>
              </w:rPr>
            </w:pPr>
            <w:r w:rsidRPr="00527717">
              <w:rPr>
                <w:rFonts w:ascii="標楷體" w:eastAsia="標楷體" w:hAnsi="標楷體" w:hint="eastAsia"/>
                <w:b/>
                <w:kern w:val="0"/>
                <w:sz w:val="22"/>
              </w:rPr>
              <w:t>基金用途</w:t>
            </w:r>
          </w:p>
        </w:tc>
        <w:tc>
          <w:tcPr>
            <w:tcW w:w="1428" w:type="dxa"/>
            <w:tcBorders>
              <w:top w:val="nil"/>
              <w:left w:val="single" w:sz="4" w:space="0" w:color="auto"/>
              <w:bottom w:val="nil"/>
              <w:right w:val="single" w:sz="4" w:space="0" w:color="auto"/>
            </w:tcBorders>
            <w:vAlign w:val="center"/>
            <w:hideMark/>
          </w:tcPr>
          <w:p w14:paraId="40BE44E0" w14:textId="77777777" w:rsidR="00673DCC" w:rsidRPr="00527717" w:rsidRDefault="00673DCC" w:rsidP="0054615D">
            <w:pPr>
              <w:autoSpaceDE w:val="0"/>
              <w:autoSpaceDN w:val="0"/>
              <w:adjustRightInd w:val="0"/>
              <w:ind w:rightChars="10" w:right="24"/>
              <w:jc w:val="right"/>
              <w:rPr>
                <w:rFonts w:ascii="新細明體" w:hAnsi="新細明體"/>
                <w:b/>
                <w:sz w:val="22"/>
                <w:szCs w:val="22"/>
              </w:rPr>
            </w:pPr>
            <w:r w:rsidRPr="00527717">
              <w:rPr>
                <w:rFonts w:ascii="新細明體" w:hAnsi="新細明體" w:hint="eastAsia"/>
                <w:b/>
                <w:sz w:val="22"/>
                <w:szCs w:val="22"/>
              </w:rPr>
              <w:t>57,995,183,000</w:t>
            </w:r>
          </w:p>
        </w:tc>
        <w:tc>
          <w:tcPr>
            <w:tcW w:w="1417" w:type="dxa"/>
            <w:tcBorders>
              <w:top w:val="nil"/>
              <w:left w:val="single" w:sz="4" w:space="0" w:color="auto"/>
              <w:bottom w:val="nil"/>
              <w:right w:val="single" w:sz="4" w:space="0" w:color="auto"/>
            </w:tcBorders>
            <w:vAlign w:val="center"/>
            <w:hideMark/>
          </w:tcPr>
          <w:p w14:paraId="5E650D62" w14:textId="77777777" w:rsidR="00673DCC" w:rsidRPr="00527717" w:rsidRDefault="00673DCC" w:rsidP="0054615D">
            <w:pPr>
              <w:autoSpaceDE w:val="0"/>
              <w:autoSpaceDN w:val="0"/>
              <w:adjustRightInd w:val="0"/>
              <w:ind w:rightChars="10" w:right="24"/>
              <w:jc w:val="right"/>
              <w:rPr>
                <w:rFonts w:ascii="新細明體" w:hAnsi="新細明體"/>
                <w:b/>
                <w:sz w:val="22"/>
                <w:szCs w:val="22"/>
              </w:rPr>
            </w:pPr>
            <w:r w:rsidRPr="00527717">
              <w:rPr>
                <w:rFonts w:ascii="新細明體" w:hAnsi="新細明體" w:hint="eastAsia"/>
                <w:b/>
                <w:sz w:val="22"/>
                <w:szCs w:val="22"/>
              </w:rPr>
              <w:t>65,607,727,394</w:t>
            </w:r>
          </w:p>
        </w:tc>
        <w:tc>
          <w:tcPr>
            <w:tcW w:w="992" w:type="dxa"/>
            <w:tcBorders>
              <w:top w:val="nil"/>
              <w:left w:val="single" w:sz="4" w:space="0" w:color="auto"/>
              <w:bottom w:val="nil"/>
              <w:right w:val="single" w:sz="4" w:space="0" w:color="auto"/>
            </w:tcBorders>
            <w:vAlign w:val="center"/>
            <w:hideMark/>
          </w:tcPr>
          <w:p w14:paraId="65BF486F" w14:textId="77777777" w:rsidR="00673DCC" w:rsidRPr="00527717" w:rsidRDefault="00673DCC" w:rsidP="0054615D">
            <w:pPr>
              <w:autoSpaceDE w:val="0"/>
              <w:autoSpaceDN w:val="0"/>
              <w:adjustRightInd w:val="0"/>
              <w:ind w:rightChars="10" w:right="24"/>
              <w:jc w:val="right"/>
              <w:rPr>
                <w:rFonts w:ascii="新細明體" w:hAnsi="新細明體"/>
                <w:b/>
                <w:sz w:val="22"/>
                <w:szCs w:val="22"/>
              </w:rPr>
            </w:pPr>
            <w:r w:rsidRPr="00527717">
              <w:rPr>
                <w:rFonts w:ascii="新細明體" w:hAnsi="新細明體" w:hint="eastAsia"/>
                <w:b/>
                <w:sz w:val="22"/>
                <w:szCs w:val="22"/>
              </w:rPr>
              <w:t>－</w:t>
            </w:r>
          </w:p>
        </w:tc>
        <w:tc>
          <w:tcPr>
            <w:tcW w:w="1418" w:type="dxa"/>
            <w:tcBorders>
              <w:top w:val="nil"/>
              <w:left w:val="single" w:sz="4" w:space="0" w:color="auto"/>
              <w:bottom w:val="nil"/>
              <w:right w:val="single" w:sz="4" w:space="0" w:color="auto"/>
            </w:tcBorders>
            <w:vAlign w:val="center"/>
            <w:hideMark/>
          </w:tcPr>
          <w:p w14:paraId="764AB060" w14:textId="77777777" w:rsidR="00673DCC" w:rsidRPr="00527717" w:rsidRDefault="00673DCC" w:rsidP="0054615D">
            <w:pPr>
              <w:autoSpaceDE w:val="0"/>
              <w:autoSpaceDN w:val="0"/>
              <w:adjustRightInd w:val="0"/>
              <w:ind w:rightChars="10" w:right="24"/>
              <w:jc w:val="right"/>
              <w:rPr>
                <w:rFonts w:ascii="新細明體" w:hAnsi="新細明體"/>
                <w:b/>
                <w:sz w:val="22"/>
                <w:szCs w:val="22"/>
              </w:rPr>
            </w:pPr>
            <w:r w:rsidRPr="00527717">
              <w:rPr>
                <w:rFonts w:ascii="新細明體" w:hAnsi="新細明體" w:hint="eastAsia"/>
                <w:b/>
                <w:sz w:val="22"/>
                <w:szCs w:val="22"/>
              </w:rPr>
              <w:t>65,607,727,394</w:t>
            </w:r>
          </w:p>
        </w:tc>
        <w:tc>
          <w:tcPr>
            <w:tcW w:w="1417" w:type="dxa"/>
            <w:gridSpan w:val="2"/>
            <w:tcBorders>
              <w:top w:val="nil"/>
              <w:left w:val="single" w:sz="4" w:space="0" w:color="auto"/>
              <w:bottom w:val="nil"/>
              <w:right w:val="single" w:sz="4" w:space="0" w:color="auto"/>
            </w:tcBorders>
            <w:vAlign w:val="center"/>
            <w:hideMark/>
          </w:tcPr>
          <w:p w14:paraId="2A5D3BDA" w14:textId="77777777" w:rsidR="00673DCC" w:rsidRPr="00527717" w:rsidRDefault="00673DCC" w:rsidP="0054615D">
            <w:pPr>
              <w:autoSpaceDE w:val="0"/>
              <w:autoSpaceDN w:val="0"/>
              <w:adjustRightInd w:val="0"/>
              <w:ind w:rightChars="10" w:right="24"/>
              <w:jc w:val="right"/>
              <w:rPr>
                <w:rFonts w:ascii="新細明體" w:hAnsi="新細明體"/>
                <w:b/>
                <w:sz w:val="22"/>
                <w:szCs w:val="22"/>
              </w:rPr>
            </w:pPr>
            <w:r w:rsidRPr="00527717">
              <w:rPr>
                <w:rFonts w:ascii="新細明體" w:hAnsi="新細明體" w:hint="eastAsia"/>
                <w:b/>
                <w:sz w:val="22"/>
                <w:szCs w:val="22"/>
              </w:rPr>
              <w:t>7,612,544,394</w:t>
            </w:r>
          </w:p>
        </w:tc>
        <w:tc>
          <w:tcPr>
            <w:tcW w:w="823" w:type="dxa"/>
            <w:tcBorders>
              <w:top w:val="nil"/>
              <w:left w:val="single" w:sz="4" w:space="0" w:color="auto"/>
              <w:bottom w:val="nil"/>
              <w:right w:val="nil"/>
            </w:tcBorders>
            <w:vAlign w:val="center"/>
            <w:hideMark/>
          </w:tcPr>
          <w:p w14:paraId="55CDE01A" w14:textId="77777777" w:rsidR="00673DCC" w:rsidRPr="00527717" w:rsidRDefault="00673DCC" w:rsidP="0054615D">
            <w:pPr>
              <w:autoSpaceDE w:val="0"/>
              <w:autoSpaceDN w:val="0"/>
              <w:adjustRightInd w:val="0"/>
              <w:ind w:rightChars="10" w:right="24"/>
              <w:jc w:val="right"/>
              <w:rPr>
                <w:rFonts w:ascii="新細明體" w:hAnsi="新細明體"/>
                <w:b/>
                <w:sz w:val="22"/>
                <w:szCs w:val="22"/>
              </w:rPr>
            </w:pPr>
            <w:r w:rsidRPr="00527717">
              <w:rPr>
                <w:rFonts w:ascii="新細明體" w:hAnsi="新細明體" w:hint="eastAsia"/>
                <w:b/>
                <w:sz w:val="22"/>
                <w:szCs w:val="22"/>
              </w:rPr>
              <w:t>13.13</w:t>
            </w:r>
          </w:p>
        </w:tc>
      </w:tr>
      <w:tr w:rsidR="00673DCC" w:rsidRPr="00527717" w14:paraId="1D674E51" w14:textId="77777777" w:rsidTr="007270AC">
        <w:trPr>
          <w:trHeight w:val="431"/>
          <w:jc w:val="center"/>
        </w:trPr>
        <w:tc>
          <w:tcPr>
            <w:tcW w:w="2428" w:type="dxa"/>
            <w:tcBorders>
              <w:top w:val="nil"/>
              <w:left w:val="nil"/>
              <w:bottom w:val="nil"/>
              <w:right w:val="single" w:sz="4" w:space="0" w:color="auto"/>
            </w:tcBorders>
            <w:vAlign w:val="center"/>
            <w:hideMark/>
          </w:tcPr>
          <w:p w14:paraId="6C40C605" w14:textId="77777777" w:rsidR="00673DCC" w:rsidRPr="00527717" w:rsidRDefault="00673DCC" w:rsidP="0054615D">
            <w:pPr>
              <w:ind w:leftChars="100" w:left="240" w:rightChars="10" w:right="24"/>
              <w:jc w:val="distribute"/>
              <w:rPr>
                <w:rFonts w:ascii="標楷體" w:eastAsia="標楷體" w:hAnsi="標楷體"/>
                <w:color w:val="FF0000"/>
                <w:kern w:val="0"/>
                <w:sz w:val="22"/>
              </w:rPr>
            </w:pPr>
            <w:r w:rsidRPr="00527717">
              <w:rPr>
                <w:rFonts w:ascii="標楷體" w:eastAsia="標楷體" w:hAnsi="標楷體" w:hint="eastAsia"/>
                <w:kern w:val="0"/>
                <w:sz w:val="22"/>
              </w:rPr>
              <w:t>高中及高職教育計畫</w:t>
            </w:r>
          </w:p>
        </w:tc>
        <w:tc>
          <w:tcPr>
            <w:tcW w:w="1428" w:type="dxa"/>
            <w:tcBorders>
              <w:top w:val="nil"/>
              <w:left w:val="single" w:sz="4" w:space="0" w:color="auto"/>
              <w:bottom w:val="nil"/>
              <w:right w:val="single" w:sz="4" w:space="0" w:color="auto"/>
            </w:tcBorders>
            <w:vAlign w:val="center"/>
            <w:hideMark/>
          </w:tcPr>
          <w:p w14:paraId="0BF9B1D8"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6,467,857,000</w:t>
            </w:r>
          </w:p>
        </w:tc>
        <w:tc>
          <w:tcPr>
            <w:tcW w:w="1417" w:type="dxa"/>
            <w:tcBorders>
              <w:top w:val="nil"/>
              <w:left w:val="single" w:sz="4" w:space="0" w:color="auto"/>
              <w:bottom w:val="nil"/>
              <w:right w:val="single" w:sz="4" w:space="0" w:color="auto"/>
            </w:tcBorders>
            <w:vAlign w:val="center"/>
            <w:hideMark/>
          </w:tcPr>
          <w:p w14:paraId="0528610C"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7,400,739,771</w:t>
            </w:r>
          </w:p>
        </w:tc>
        <w:tc>
          <w:tcPr>
            <w:tcW w:w="992" w:type="dxa"/>
            <w:tcBorders>
              <w:top w:val="nil"/>
              <w:left w:val="single" w:sz="4" w:space="0" w:color="auto"/>
              <w:bottom w:val="nil"/>
              <w:right w:val="single" w:sz="4" w:space="0" w:color="auto"/>
            </w:tcBorders>
            <w:vAlign w:val="center"/>
            <w:hideMark/>
          </w:tcPr>
          <w:p w14:paraId="791FB7F6"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left w:val="single" w:sz="4" w:space="0" w:color="auto"/>
              <w:bottom w:val="nil"/>
              <w:right w:val="single" w:sz="4" w:space="0" w:color="auto"/>
            </w:tcBorders>
            <w:vAlign w:val="center"/>
            <w:hideMark/>
          </w:tcPr>
          <w:p w14:paraId="50E157D2"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7,400,739,771</w:t>
            </w:r>
          </w:p>
        </w:tc>
        <w:tc>
          <w:tcPr>
            <w:tcW w:w="1417" w:type="dxa"/>
            <w:gridSpan w:val="2"/>
            <w:tcBorders>
              <w:top w:val="nil"/>
              <w:left w:val="single" w:sz="4" w:space="0" w:color="auto"/>
              <w:bottom w:val="nil"/>
              <w:right w:val="single" w:sz="4" w:space="0" w:color="auto"/>
            </w:tcBorders>
            <w:vAlign w:val="center"/>
            <w:hideMark/>
          </w:tcPr>
          <w:p w14:paraId="6FF2EC14"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932,882,771</w:t>
            </w:r>
          </w:p>
        </w:tc>
        <w:tc>
          <w:tcPr>
            <w:tcW w:w="823" w:type="dxa"/>
            <w:tcBorders>
              <w:top w:val="nil"/>
              <w:left w:val="single" w:sz="4" w:space="0" w:color="auto"/>
              <w:bottom w:val="nil"/>
              <w:right w:val="nil"/>
            </w:tcBorders>
            <w:vAlign w:val="center"/>
            <w:hideMark/>
          </w:tcPr>
          <w:p w14:paraId="55579E78"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14.42</w:t>
            </w:r>
          </w:p>
        </w:tc>
      </w:tr>
      <w:tr w:rsidR="00673DCC" w:rsidRPr="00527717" w14:paraId="1F72527E" w14:textId="77777777" w:rsidTr="007270AC">
        <w:trPr>
          <w:trHeight w:val="431"/>
          <w:jc w:val="center"/>
        </w:trPr>
        <w:tc>
          <w:tcPr>
            <w:tcW w:w="2428" w:type="dxa"/>
            <w:tcBorders>
              <w:top w:val="nil"/>
              <w:left w:val="nil"/>
              <w:bottom w:val="nil"/>
              <w:right w:val="single" w:sz="4" w:space="0" w:color="auto"/>
            </w:tcBorders>
            <w:vAlign w:val="center"/>
            <w:hideMark/>
          </w:tcPr>
          <w:p w14:paraId="1F344269" w14:textId="77777777" w:rsidR="00673DCC" w:rsidRPr="00527717" w:rsidRDefault="00673DCC" w:rsidP="0054615D">
            <w:pPr>
              <w:ind w:leftChars="100" w:left="240" w:rightChars="10" w:right="24"/>
              <w:jc w:val="distribute"/>
              <w:rPr>
                <w:rFonts w:ascii="標楷體" w:eastAsia="標楷體" w:hAnsi="標楷體"/>
                <w:color w:val="FF0000"/>
                <w:kern w:val="0"/>
                <w:sz w:val="22"/>
              </w:rPr>
            </w:pPr>
            <w:r w:rsidRPr="00527717">
              <w:rPr>
                <w:rFonts w:ascii="標楷體" w:eastAsia="標楷體" w:hAnsi="標楷體" w:hint="eastAsia"/>
                <w:kern w:val="0"/>
                <w:sz w:val="22"/>
              </w:rPr>
              <w:t>國民教育計畫</w:t>
            </w:r>
          </w:p>
        </w:tc>
        <w:tc>
          <w:tcPr>
            <w:tcW w:w="1428" w:type="dxa"/>
            <w:tcBorders>
              <w:top w:val="nil"/>
              <w:left w:val="single" w:sz="4" w:space="0" w:color="auto"/>
              <w:bottom w:val="nil"/>
              <w:right w:val="single" w:sz="4" w:space="0" w:color="auto"/>
            </w:tcBorders>
            <w:vAlign w:val="center"/>
            <w:hideMark/>
          </w:tcPr>
          <w:p w14:paraId="32E46679"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28,307,522,000</w:t>
            </w:r>
          </w:p>
        </w:tc>
        <w:tc>
          <w:tcPr>
            <w:tcW w:w="1417" w:type="dxa"/>
            <w:tcBorders>
              <w:top w:val="nil"/>
              <w:left w:val="single" w:sz="4" w:space="0" w:color="auto"/>
              <w:bottom w:val="nil"/>
              <w:right w:val="single" w:sz="4" w:space="0" w:color="auto"/>
            </w:tcBorders>
            <w:vAlign w:val="center"/>
            <w:hideMark/>
          </w:tcPr>
          <w:p w14:paraId="7F3C0FDD"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30,649,192,369</w:t>
            </w:r>
          </w:p>
        </w:tc>
        <w:tc>
          <w:tcPr>
            <w:tcW w:w="992" w:type="dxa"/>
            <w:tcBorders>
              <w:top w:val="nil"/>
              <w:left w:val="single" w:sz="4" w:space="0" w:color="auto"/>
              <w:bottom w:val="nil"/>
              <w:right w:val="single" w:sz="4" w:space="0" w:color="auto"/>
            </w:tcBorders>
            <w:vAlign w:val="center"/>
            <w:hideMark/>
          </w:tcPr>
          <w:p w14:paraId="3E397E4E"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left w:val="single" w:sz="4" w:space="0" w:color="auto"/>
              <w:bottom w:val="nil"/>
              <w:right w:val="single" w:sz="4" w:space="0" w:color="auto"/>
            </w:tcBorders>
            <w:vAlign w:val="center"/>
            <w:hideMark/>
          </w:tcPr>
          <w:p w14:paraId="3EAF5B44"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30,649,192,369</w:t>
            </w:r>
          </w:p>
        </w:tc>
        <w:tc>
          <w:tcPr>
            <w:tcW w:w="1417" w:type="dxa"/>
            <w:gridSpan w:val="2"/>
            <w:tcBorders>
              <w:top w:val="nil"/>
              <w:left w:val="single" w:sz="4" w:space="0" w:color="auto"/>
              <w:bottom w:val="nil"/>
              <w:right w:val="single" w:sz="4" w:space="0" w:color="auto"/>
            </w:tcBorders>
            <w:vAlign w:val="center"/>
            <w:hideMark/>
          </w:tcPr>
          <w:p w14:paraId="684D0CE1"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2,341,670,369</w:t>
            </w:r>
          </w:p>
        </w:tc>
        <w:tc>
          <w:tcPr>
            <w:tcW w:w="823" w:type="dxa"/>
            <w:tcBorders>
              <w:top w:val="nil"/>
              <w:left w:val="single" w:sz="4" w:space="0" w:color="auto"/>
              <w:bottom w:val="nil"/>
              <w:right w:val="nil"/>
            </w:tcBorders>
            <w:vAlign w:val="center"/>
            <w:hideMark/>
          </w:tcPr>
          <w:p w14:paraId="6EF3F105"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8.27</w:t>
            </w:r>
          </w:p>
        </w:tc>
      </w:tr>
      <w:tr w:rsidR="00673DCC" w:rsidRPr="00527717" w14:paraId="119150FF" w14:textId="77777777" w:rsidTr="007270AC">
        <w:trPr>
          <w:trHeight w:val="431"/>
          <w:jc w:val="center"/>
        </w:trPr>
        <w:tc>
          <w:tcPr>
            <w:tcW w:w="2428" w:type="dxa"/>
            <w:tcBorders>
              <w:top w:val="nil"/>
              <w:left w:val="nil"/>
              <w:bottom w:val="nil"/>
              <w:right w:val="single" w:sz="4" w:space="0" w:color="auto"/>
            </w:tcBorders>
            <w:vAlign w:val="center"/>
            <w:hideMark/>
          </w:tcPr>
          <w:p w14:paraId="7FD3610B" w14:textId="77777777" w:rsidR="00673DCC" w:rsidRPr="00527717" w:rsidRDefault="00673DCC" w:rsidP="0054615D">
            <w:pPr>
              <w:ind w:leftChars="100" w:left="240" w:rightChars="10" w:right="24"/>
              <w:jc w:val="distribute"/>
              <w:rPr>
                <w:rFonts w:ascii="標楷體" w:eastAsia="標楷體" w:hAnsi="標楷體"/>
                <w:color w:val="FF0000"/>
                <w:kern w:val="0"/>
                <w:sz w:val="22"/>
              </w:rPr>
            </w:pPr>
            <w:r w:rsidRPr="00527717">
              <w:rPr>
                <w:rFonts w:ascii="標楷體" w:eastAsia="標楷體" w:hAnsi="標楷體" w:hint="eastAsia"/>
                <w:kern w:val="0"/>
                <w:sz w:val="22"/>
              </w:rPr>
              <w:t>學前教育計畫</w:t>
            </w:r>
          </w:p>
        </w:tc>
        <w:tc>
          <w:tcPr>
            <w:tcW w:w="1428" w:type="dxa"/>
            <w:tcBorders>
              <w:top w:val="nil"/>
              <w:left w:val="single" w:sz="4" w:space="0" w:color="auto"/>
              <w:bottom w:val="nil"/>
              <w:right w:val="single" w:sz="4" w:space="0" w:color="auto"/>
            </w:tcBorders>
            <w:vAlign w:val="center"/>
            <w:hideMark/>
          </w:tcPr>
          <w:p w14:paraId="6B3EE8D1"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6,367,950,000</w:t>
            </w:r>
          </w:p>
        </w:tc>
        <w:tc>
          <w:tcPr>
            <w:tcW w:w="1417" w:type="dxa"/>
            <w:tcBorders>
              <w:top w:val="nil"/>
              <w:left w:val="single" w:sz="4" w:space="0" w:color="auto"/>
              <w:bottom w:val="nil"/>
              <w:right w:val="single" w:sz="4" w:space="0" w:color="auto"/>
            </w:tcBorders>
            <w:vAlign w:val="center"/>
            <w:hideMark/>
          </w:tcPr>
          <w:p w14:paraId="677683A6"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7,787,602,562</w:t>
            </w:r>
          </w:p>
        </w:tc>
        <w:tc>
          <w:tcPr>
            <w:tcW w:w="992" w:type="dxa"/>
            <w:tcBorders>
              <w:top w:val="nil"/>
              <w:left w:val="single" w:sz="4" w:space="0" w:color="auto"/>
              <w:bottom w:val="nil"/>
              <w:right w:val="single" w:sz="4" w:space="0" w:color="auto"/>
            </w:tcBorders>
            <w:vAlign w:val="center"/>
            <w:hideMark/>
          </w:tcPr>
          <w:p w14:paraId="48A55C88"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left w:val="single" w:sz="4" w:space="0" w:color="auto"/>
              <w:bottom w:val="nil"/>
              <w:right w:val="single" w:sz="4" w:space="0" w:color="auto"/>
            </w:tcBorders>
            <w:vAlign w:val="center"/>
            <w:hideMark/>
          </w:tcPr>
          <w:p w14:paraId="0ADBB676"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7,787,602,562</w:t>
            </w:r>
          </w:p>
        </w:tc>
        <w:tc>
          <w:tcPr>
            <w:tcW w:w="1417" w:type="dxa"/>
            <w:gridSpan w:val="2"/>
            <w:tcBorders>
              <w:top w:val="nil"/>
              <w:left w:val="single" w:sz="4" w:space="0" w:color="auto"/>
              <w:bottom w:val="nil"/>
              <w:right w:val="single" w:sz="4" w:space="0" w:color="auto"/>
            </w:tcBorders>
            <w:vAlign w:val="center"/>
            <w:hideMark/>
          </w:tcPr>
          <w:p w14:paraId="29F3734F"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1,419,652,562</w:t>
            </w:r>
          </w:p>
        </w:tc>
        <w:tc>
          <w:tcPr>
            <w:tcW w:w="823" w:type="dxa"/>
            <w:tcBorders>
              <w:top w:val="nil"/>
              <w:left w:val="single" w:sz="4" w:space="0" w:color="auto"/>
              <w:bottom w:val="nil"/>
              <w:right w:val="nil"/>
            </w:tcBorders>
            <w:vAlign w:val="center"/>
            <w:hideMark/>
          </w:tcPr>
          <w:p w14:paraId="7B9B5824"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22.29</w:t>
            </w:r>
          </w:p>
        </w:tc>
      </w:tr>
      <w:tr w:rsidR="00673DCC" w:rsidRPr="00527717" w14:paraId="76BFA4C8" w14:textId="77777777" w:rsidTr="007270AC">
        <w:trPr>
          <w:trHeight w:val="431"/>
          <w:jc w:val="center"/>
        </w:trPr>
        <w:tc>
          <w:tcPr>
            <w:tcW w:w="2428" w:type="dxa"/>
            <w:tcBorders>
              <w:top w:val="nil"/>
              <w:left w:val="nil"/>
              <w:bottom w:val="nil"/>
              <w:right w:val="single" w:sz="4" w:space="0" w:color="auto"/>
            </w:tcBorders>
            <w:vAlign w:val="center"/>
            <w:hideMark/>
          </w:tcPr>
          <w:p w14:paraId="0EDCFA1E" w14:textId="77777777" w:rsidR="00673DCC" w:rsidRPr="00527717" w:rsidRDefault="00673DCC" w:rsidP="0054615D">
            <w:pPr>
              <w:ind w:leftChars="100" w:left="240" w:rightChars="10" w:right="24"/>
              <w:jc w:val="distribute"/>
              <w:rPr>
                <w:rFonts w:ascii="標楷體" w:eastAsia="標楷體" w:hAnsi="標楷體"/>
                <w:color w:val="FF0000"/>
                <w:kern w:val="0"/>
                <w:sz w:val="22"/>
              </w:rPr>
            </w:pPr>
            <w:r w:rsidRPr="00527717">
              <w:rPr>
                <w:rFonts w:ascii="標楷體" w:eastAsia="標楷體" w:hAnsi="標楷體" w:hint="eastAsia"/>
                <w:kern w:val="0"/>
                <w:sz w:val="22"/>
              </w:rPr>
              <w:t>特殊教育計畫</w:t>
            </w:r>
          </w:p>
        </w:tc>
        <w:tc>
          <w:tcPr>
            <w:tcW w:w="1428" w:type="dxa"/>
            <w:tcBorders>
              <w:top w:val="nil"/>
              <w:left w:val="single" w:sz="4" w:space="0" w:color="auto"/>
              <w:bottom w:val="nil"/>
              <w:right w:val="single" w:sz="4" w:space="0" w:color="auto"/>
            </w:tcBorders>
            <w:vAlign w:val="center"/>
            <w:hideMark/>
          </w:tcPr>
          <w:p w14:paraId="4E73FC35"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732,864,000</w:t>
            </w:r>
          </w:p>
        </w:tc>
        <w:tc>
          <w:tcPr>
            <w:tcW w:w="1417" w:type="dxa"/>
            <w:tcBorders>
              <w:top w:val="nil"/>
              <w:left w:val="single" w:sz="4" w:space="0" w:color="auto"/>
              <w:bottom w:val="nil"/>
              <w:right w:val="single" w:sz="4" w:space="0" w:color="auto"/>
            </w:tcBorders>
            <w:vAlign w:val="center"/>
            <w:hideMark/>
          </w:tcPr>
          <w:p w14:paraId="529F56A4"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785,278,030</w:t>
            </w:r>
          </w:p>
        </w:tc>
        <w:tc>
          <w:tcPr>
            <w:tcW w:w="992" w:type="dxa"/>
            <w:tcBorders>
              <w:top w:val="nil"/>
              <w:left w:val="single" w:sz="4" w:space="0" w:color="auto"/>
              <w:bottom w:val="nil"/>
              <w:right w:val="single" w:sz="4" w:space="0" w:color="auto"/>
            </w:tcBorders>
            <w:vAlign w:val="center"/>
            <w:hideMark/>
          </w:tcPr>
          <w:p w14:paraId="45CBC62B"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left w:val="single" w:sz="4" w:space="0" w:color="auto"/>
              <w:bottom w:val="nil"/>
              <w:right w:val="single" w:sz="4" w:space="0" w:color="auto"/>
            </w:tcBorders>
            <w:vAlign w:val="center"/>
            <w:hideMark/>
          </w:tcPr>
          <w:p w14:paraId="357E2B60"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785,278,030</w:t>
            </w:r>
          </w:p>
        </w:tc>
        <w:tc>
          <w:tcPr>
            <w:tcW w:w="1417" w:type="dxa"/>
            <w:gridSpan w:val="2"/>
            <w:tcBorders>
              <w:top w:val="nil"/>
              <w:left w:val="single" w:sz="4" w:space="0" w:color="auto"/>
              <w:bottom w:val="nil"/>
              <w:right w:val="single" w:sz="4" w:space="0" w:color="auto"/>
            </w:tcBorders>
            <w:vAlign w:val="center"/>
            <w:hideMark/>
          </w:tcPr>
          <w:p w14:paraId="4452CDDA"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52,414,030</w:t>
            </w:r>
          </w:p>
        </w:tc>
        <w:tc>
          <w:tcPr>
            <w:tcW w:w="823" w:type="dxa"/>
            <w:tcBorders>
              <w:top w:val="nil"/>
              <w:left w:val="single" w:sz="4" w:space="0" w:color="auto"/>
              <w:bottom w:val="nil"/>
              <w:right w:val="nil"/>
            </w:tcBorders>
            <w:vAlign w:val="center"/>
            <w:hideMark/>
          </w:tcPr>
          <w:p w14:paraId="37B00514"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7.15</w:t>
            </w:r>
          </w:p>
        </w:tc>
      </w:tr>
      <w:tr w:rsidR="00673DCC" w:rsidRPr="00527717" w14:paraId="06634A99" w14:textId="77777777" w:rsidTr="007270AC">
        <w:trPr>
          <w:trHeight w:val="431"/>
          <w:jc w:val="center"/>
        </w:trPr>
        <w:tc>
          <w:tcPr>
            <w:tcW w:w="2428" w:type="dxa"/>
            <w:tcBorders>
              <w:top w:val="nil"/>
              <w:left w:val="nil"/>
              <w:bottom w:val="nil"/>
              <w:right w:val="single" w:sz="4" w:space="0" w:color="auto"/>
            </w:tcBorders>
            <w:vAlign w:val="center"/>
            <w:hideMark/>
          </w:tcPr>
          <w:p w14:paraId="312188AA" w14:textId="77777777" w:rsidR="00673DCC" w:rsidRPr="00527717" w:rsidRDefault="00673DCC" w:rsidP="0054615D">
            <w:pPr>
              <w:ind w:leftChars="100" w:left="240" w:rightChars="10" w:right="24"/>
              <w:jc w:val="distribute"/>
              <w:rPr>
                <w:rFonts w:ascii="標楷體" w:eastAsia="標楷體" w:hAnsi="標楷體"/>
                <w:color w:val="FF0000"/>
                <w:kern w:val="0"/>
                <w:sz w:val="22"/>
              </w:rPr>
            </w:pPr>
            <w:r w:rsidRPr="00527717">
              <w:rPr>
                <w:rFonts w:ascii="標楷體" w:eastAsia="標楷體" w:hAnsi="標楷體" w:hint="eastAsia"/>
                <w:kern w:val="0"/>
                <w:sz w:val="22"/>
              </w:rPr>
              <w:t>社會教育計畫</w:t>
            </w:r>
          </w:p>
        </w:tc>
        <w:tc>
          <w:tcPr>
            <w:tcW w:w="1428" w:type="dxa"/>
            <w:tcBorders>
              <w:top w:val="nil"/>
              <w:left w:val="single" w:sz="4" w:space="0" w:color="auto"/>
              <w:bottom w:val="nil"/>
              <w:right w:val="single" w:sz="4" w:space="0" w:color="auto"/>
            </w:tcBorders>
            <w:vAlign w:val="center"/>
            <w:hideMark/>
          </w:tcPr>
          <w:p w14:paraId="6E84ACE9"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106,375,000</w:t>
            </w:r>
          </w:p>
        </w:tc>
        <w:tc>
          <w:tcPr>
            <w:tcW w:w="1417" w:type="dxa"/>
            <w:tcBorders>
              <w:top w:val="nil"/>
              <w:left w:val="single" w:sz="4" w:space="0" w:color="auto"/>
              <w:bottom w:val="nil"/>
              <w:right w:val="single" w:sz="4" w:space="0" w:color="auto"/>
            </w:tcBorders>
            <w:vAlign w:val="center"/>
            <w:hideMark/>
          </w:tcPr>
          <w:p w14:paraId="72EA4799"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161,604,954</w:t>
            </w:r>
          </w:p>
        </w:tc>
        <w:tc>
          <w:tcPr>
            <w:tcW w:w="992" w:type="dxa"/>
            <w:tcBorders>
              <w:top w:val="nil"/>
              <w:left w:val="single" w:sz="4" w:space="0" w:color="auto"/>
              <w:bottom w:val="nil"/>
              <w:right w:val="single" w:sz="4" w:space="0" w:color="auto"/>
            </w:tcBorders>
            <w:vAlign w:val="center"/>
            <w:hideMark/>
          </w:tcPr>
          <w:p w14:paraId="20C9BA96"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left w:val="single" w:sz="4" w:space="0" w:color="auto"/>
              <w:bottom w:val="nil"/>
              <w:right w:val="single" w:sz="4" w:space="0" w:color="auto"/>
            </w:tcBorders>
            <w:vAlign w:val="center"/>
            <w:hideMark/>
          </w:tcPr>
          <w:p w14:paraId="7607C5A9"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161,604,954</w:t>
            </w:r>
          </w:p>
        </w:tc>
        <w:tc>
          <w:tcPr>
            <w:tcW w:w="1417" w:type="dxa"/>
            <w:gridSpan w:val="2"/>
            <w:tcBorders>
              <w:top w:val="nil"/>
              <w:left w:val="single" w:sz="4" w:space="0" w:color="auto"/>
              <w:bottom w:val="nil"/>
              <w:right w:val="single" w:sz="4" w:space="0" w:color="auto"/>
            </w:tcBorders>
            <w:vAlign w:val="center"/>
            <w:hideMark/>
          </w:tcPr>
          <w:p w14:paraId="2336D4F0"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55,229,954</w:t>
            </w:r>
          </w:p>
        </w:tc>
        <w:tc>
          <w:tcPr>
            <w:tcW w:w="823" w:type="dxa"/>
            <w:tcBorders>
              <w:top w:val="nil"/>
              <w:left w:val="single" w:sz="4" w:space="0" w:color="auto"/>
              <w:bottom w:val="nil"/>
              <w:right w:val="nil"/>
            </w:tcBorders>
            <w:vAlign w:val="center"/>
            <w:hideMark/>
          </w:tcPr>
          <w:p w14:paraId="0993CE70"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51.92</w:t>
            </w:r>
          </w:p>
        </w:tc>
      </w:tr>
      <w:tr w:rsidR="00673DCC" w:rsidRPr="00527717" w14:paraId="3EA7418E" w14:textId="77777777" w:rsidTr="007270AC">
        <w:trPr>
          <w:trHeight w:val="431"/>
          <w:jc w:val="center"/>
        </w:trPr>
        <w:tc>
          <w:tcPr>
            <w:tcW w:w="2428" w:type="dxa"/>
            <w:tcBorders>
              <w:top w:val="nil"/>
              <w:left w:val="nil"/>
              <w:bottom w:val="nil"/>
              <w:right w:val="single" w:sz="4" w:space="0" w:color="auto"/>
            </w:tcBorders>
            <w:vAlign w:val="center"/>
            <w:hideMark/>
          </w:tcPr>
          <w:p w14:paraId="2A3193FE" w14:textId="77777777" w:rsidR="00673DCC" w:rsidRPr="00527717" w:rsidRDefault="00673DCC" w:rsidP="0054615D">
            <w:pPr>
              <w:ind w:leftChars="100" w:left="240" w:rightChars="10" w:right="24"/>
              <w:jc w:val="distribute"/>
              <w:rPr>
                <w:rFonts w:ascii="標楷體" w:eastAsia="標楷體" w:hAnsi="標楷體"/>
                <w:color w:val="FF0000"/>
                <w:kern w:val="0"/>
                <w:sz w:val="22"/>
              </w:rPr>
            </w:pPr>
            <w:r w:rsidRPr="00527717">
              <w:rPr>
                <w:rFonts w:ascii="標楷體" w:eastAsia="標楷體" w:hAnsi="標楷體" w:hint="eastAsia"/>
                <w:kern w:val="0"/>
                <w:sz w:val="22"/>
              </w:rPr>
              <w:t>體育及衛生教育計畫</w:t>
            </w:r>
          </w:p>
        </w:tc>
        <w:tc>
          <w:tcPr>
            <w:tcW w:w="1428" w:type="dxa"/>
            <w:tcBorders>
              <w:top w:val="nil"/>
              <w:left w:val="single" w:sz="4" w:space="0" w:color="auto"/>
              <w:bottom w:val="nil"/>
              <w:right w:val="single" w:sz="4" w:space="0" w:color="auto"/>
            </w:tcBorders>
            <w:vAlign w:val="center"/>
            <w:hideMark/>
          </w:tcPr>
          <w:p w14:paraId="4B074AE5"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1,533,205,000</w:t>
            </w:r>
          </w:p>
        </w:tc>
        <w:tc>
          <w:tcPr>
            <w:tcW w:w="1417" w:type="dxa"/>
            <w:tcBorders>
              <w:top w:val="nil"/>
              <w:left w:val="single" w:sz="4" w:space="0" w:color="auto"/>
              <w:bottom w:val="nil"/>
              <w:right w:val="single" w:sz="4" w:space="0" w:color="auto"/>
            </w:tcBorders>
            <w:vAlign w:val="center"/>
            <w:hideMark/>
          </w:tcPr>
          <w:p w14:paraId="71D101F0"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1,960,402,553</w:t>
            </w:r>
          </w:p>
        </w:tc>
        <w:tc>
          <w:tcPr>
            <w:tcW w:w="992" w:type="dxa"/>
            <w:tcBorders>
              <w:top w:val="nil"/>
              <w:left w:val="single" w:sz="4" w:space="0" w:color="auto"/>
              <w:bottom w:val="nil"/>
              <w:right w:val="single" w:sz="4" w:space="0" w:color="auto"/>
            </w:tcBorders>
            <w:vAlign w:val="center"/>
            <w:hideMark/>
          </w:tcPr>
          <w:p w14:paraId="7A4450B7"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left w:val="single" w:sz="4" w:space="0" w:color="auto"/>
              <w:bottom w:val="nil"/>
              <w:right w:val="single" w:sz="4" w:space="0" w:color="auto"/>
            </w:tcBorders>
            <w:vAlign w:val="center"/>
            <w:hideMark/>
          </w:tcPr>
          <w:p w14:paraId="29D9787D"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1,960,402,553</w:t>
            </w:r>
          </w:p>
        </w:tc>
        <w:tc>
          <w:tcPr>
            <w:tcW w:w="1417" w:type="dxa"/>
            <w:gridSpan w:val="2"/>
            <w:tcBorders>
              <w:top w:val="nil"/>
              <w:left w:val="single" w:sz="4" w:space="0" w:color="auto"/>
              <w:bottom w:val="nil"/>
              <w:right w:val="single" w:sz="4" w:space="0" w:color="auto"/>
            </w:tcBorders>
            <w:vAlign w:val="center"/>
            <w:hideMark/>
          </w:tcPr>
          <w:p w14:paraId="16F01E91"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427,197,553</w:t>
            </w:r>
          </w:p>
        </w:tc>
        <w:tc>
          <w:tcPr>
            <w:tcW w:w="823" w:type="dxa"/>
            <w:tcBorders>
              <w:top w:val="nil"/>
              <w:left w:val="single" w:sz="4" w:space="0" w:color="auto"/>
              <w:bottom w:val="nil"/>
              <w:right w:val="nil"/>
            </w:tcBorders>
            <w:vAlign w:val="center"/>
            <w:hideMark/>
          </w:tcPr>
          <w:p w14:paraId="14D15B46"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27.86</w:t>
            </w:r>
          </w:p>
        </w:tc>
      </w:tr>
      <w:tr w:rsidR="00673DCC" w:rsidRPr="00527717" w14:paraId="5AC974E2" w14:textId="77777777" w:rsidTr="007270AC">
        <w:trPr>
          <w:trHeight w:val="431"/>
          <w:jc w:val="center"/>
        </w:trPr>
        <w:tc>
          <w:tcPr>
            <w:tcW w:w="2428" w:type="dxa"/>
            <w:tcBorders>
              <w:top w:val="nil"/>
              <w:left w:val="nil"/>
              <w:bottom w:val="nil"/>
              <w:right w:val="single" w:sz="4" w:space="0" w:color="auto"/>
            </w:tcBorders>
            <w:vAlign w:val="center"/>
            <w:hideMark/>
          </w:tcPr>
          <w:p w14:paraId="318AB61C" w14:textId="77777777" w:rsidR="00673DCC" w:rsidRPr="00527717" w:rsidRDefault="00673DCC" w:rsidP="0054615D">
            <w:pPr>
              <w:ind w:leftChars="100" w:left="240" w:rightChars="10" w:right="24"/>
              <w:jc w:val="distribute"/>
              <w:rPr>
                <w:rFonts w:ascii="標楷體" w:eastAsia="標楷體" w:hAnsi="標楷體"/>
                <w:color w:val="FF0000"/>
                <w:kern w:val="0"/>
                <w:sz w:val="22"/>
              </w:rPr>
            </w:pPr>
            <w:r w:rsidRPr="00527717">
              <w:rPr>
                <w:rFonts w:ascii="標楷體" w:eastAsia="標楷體" w:hAnsi="標楷體" w:hint="eastAsia"/>
                <w:kern w:val="0"/>
                <w:sz w:val="22"/>
              </w:rPr>
              <w:t>其他教育計畫</w:t>
            </w:r>
          </w:p>
        </w:tc>
        <w:tc>
          <w:tcPr>
            <w:tcW w:w="1428" w:type="dxa"/>
            <w:tcBorders>
              <w:top w:val="nil"/>
              <w:left w:val="single" w:sz="4" w:space="0" w:color="auto"/>
              <w:bottom w:val="nil"/>
              <w:right w:val="single" w:sz="4" w:space="0" w:color="auto"/>
            </w:tcBorders>
            <w:vAlign w:val="center"/>
            <w:hideMark/>
          </w:tcPr>
          <w:p w14:paraId="31791BA0"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440,561,000</w:t>
            </w:r>
          </w:p>
        </w:tc>
        <w:tc>
          <w:tcPr>
            <w:tcW w:w="1417" w:type="dxa"/>
            <w:tcBorders>
              <w:top w:val="nil"/>
              <w:left w:val="single" w:sz="4" w:space="0" w:color="auto"/>
              <w:bottom w:val="nil"/>
              <w:right w:val="single" w:sz="4" w:space="0" w:color="auto"/>
            </w:tcBorders>
            <w:vAlign w:val="center"/>
            <w:hideMark/>
          </w:tcPr>
          <w:p w14:paraId="0E259F98"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555,025,739</w:t>
            </w:r>
          </w:p>
        </w:tc>
        <w:tc>
          <w:tcPr>
            <w:tcW w:w="992" w:type="dxa"/>
            <w:tcBorders>
              <w:top w:val="nil"/>
              <w:left w:val="single" w:sz="4" w:space="0" w:color="auto"/>
              <w:bottom w:val="nil"/>
              <w:right w:val="single" w:sz="4" w:space="0" w:color="auto"/>
            </w:tcBorders>
            <w:vAlign w:val="center"/>
            <w:hideMark/>
          </w:tcPr>
          <w:p w14:paraId="54685539"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left w:val="single" w:sz="4" w:space="0" w:color="auto"/>
              <w:bottom w:val="nil"/>
              <w:right w:val="single" w:sz="4" w:space="0" w:color="auto"/>
            </w:tcBorders>
            <w:vAlign w:val="center"/>
            <w:hideMark/>
          </w:tcPr>
          <w:p w14:paraId="419A3EBA"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555,025,739</w:t>
            </w:r>
          </w:p>
        </w:tc>
        <w:tc>
          <w:tcPr>
            <w:tcW w:w="1417" w:type="dxa"/>
            <w:gridSpan w:val="2"/>
            <w:tcBorders>
              <w:top w:val="nil"/>
              <w:left w:val="single" w:sz="4" w:space="0" w:color="auto"/>
              <w:bottom w:val="nil"/>
              <w:right w:val="single" w:sz="4" w:space="0" w:color="auto"/>
            </w:tcBorders>
            <w:vAlign w:val="center"/>
            <w:hideMark/>
          </w:tcPr>
          <w:p w14:paraId="5565494D"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114,464,739</w:t>
            </w:r>
          </w:p>
        </w:tc>
        <w:tc>
          <w:tcPr>
            <w:tcW w:w="823" w:type="dxa"/>
            <w:tcBorders>
              <w:top w:val="nil"/>
              <w:left w:val="single" w:sz="4" w:space="0" w:color="auto"/>
              <w:bottom w:val="nil"/>
              <w:right w:val="nil"/>
            </w:tcBorders>
            <w:vAlign w:val="center"/>
            <w:hideMark/>
          </w:tcPr>
          <w:p w14:paraId="29B9DFBF"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25.98</w:t>
            </w:r>
          </w:p>
        </w:tc>
      </w:tr>
      <w:tr w:rsidR="00673DCC" w:rsidRPr="00527717" w14:paraId="3933F6FD" w14:textId="77777777" w:rsidTr="007270AC">
        <w:trPr>
          <w:trHeight w:val="431"/>
          <w:jc w:val="center"/>
        </w:trPr>
        <w:tc>
          <w:tcPr>
            <w:tcW w:w="2428" w:type="dxa"/>
            <w:tcBorders>
              <w:top w:val="nil"/>
              <w:left w:val="nil"/>
              <w:bottom w:val="nil"/>
              <w:right w:val="single" w:sz="4" w:space="0" w:color="auto"/>
            </w:tcBorders>
            <w:vAlign w:val="center"/>
          </w:tcPr>
          <w:p w14:paraId="7D95DB6A" w14:textId="77777777" w:rsidR="00673DCC" w:rsidRPr="00527717" w:rsidRDefault="00673DCC" w:rsidP="0054615D">
            <w:pPr>
              <w:ind w:leftChars="100" w:left="240" w:rightChars="10" w:right="24"/>
              <w:jc w:val="distribute"/>
              <w:rPr>
                <w:rFonts w:ascii="標楷體" w:eastAsia="標楷體" w:hAnsi="標楷體"/>
                <w:color w:val="FF0000"/>
                <w:kern w:val="0"/>
                <w:sz w:val="22"/>
              </w:rPr>
            </w:pPr>
            <w:r w:rsidRPr="00527717">
              <w:rPr>
                <w:rFonts w:ascii="標楷體" w:eastAsia="標楷體" w:hAnsi="標楷體" w:hint="eastAsia"/>
                <w:kern w:val="0"/>
                <w:sz w:val="22"/>
              </w:rPr>
              <w:t>一般行政管理計畫</w:t>
            </w:r>
          </w:p>
        </w:tc>
        <w:tc>
          <w:tcPr>
            <w:tcW w:w="1428" w:type="dxa"/>
            <w:tcBorders>
              <w:top w:val="nil"/>
              <w:left w:val="single" w:sz="4" w:space="0" w:color="auto"/>
              <w:bottom w:val="nil"/>
              <w:right w:val="single" w:sz="4" w:space="0" w:color="auto"/>
            </w:tcBorders>
            <w:vAlign w:val="center"/>
          </w:tcPr>
          <w:p w14:paraId="790F5F20"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9,937,604,000</w:t>
            </w:r>
          </w:p>
        </w:tc>
        <w:tc>
          <w:tcPr>
            <w:tcW w:w="1417" w:type="dxa"/>
            <w:tcBorders>
              <w:top w:val="nil"/>
              <w:left w:val="single" w:sz="4" w:space="0" w:color="auto"/>
              <w:bottom w:val="nil"/>
              <w:right w:val="single" w:sz="4" w:space="0" w:color="auto"/>
            </w:tcBorders>
            <w:vAlign w:val="center"/>
          </w:tcPr>
          <w:p w14:paraId="5DC144EF"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8,109,265,785</w:t>
            </w:r>
          </w:p>
        </w:tc>
        <w:tc>
          <w:tcPr>
            <w:tcW w:w="992" w:type="dxa"/>
            <w:tcBorders>
              <w:top w:val="nil"/>
              <w:left w:val="single" w:sz="4" w:space="0" w:color="auto"/>
              <w:bottom w:val="nil"/>
              <w:right w:val="single" w:sz="4" w:space="0" w:color="auto"/>
            </w:tcBorders>
            <w:vAlign w:val="center"/>
          </w:tcPr>
          <w:p w14:paraId="5A7E7DD5"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left w:val="single" w:sz="4" w:space="0" w:color="auto"/>
              <w:bottom w:val="nil"/>
              <w:right w:val="single" w:sz="4" w:space="0" w:color="auto"/>
            </w:tcBorders>
            <w:vAlign w:val="center"/>
          </w:tcPr>
          <w:p w14:paraId="41AE3BA1"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8,109,265,785</w:t>
            </w:r>
          </w:p>
        </w:tc>
        <w:tc>
          <w:tcPr>
            <w:tcW w:w="1417" w:type="dxa"/>
            <w:gridSpan w:val="2"/>
            <w:tcBorders>
              <w:top w:val="nil"/>
              <w:left w:val="single" w:sz="4" w:space="0" w:color="auto"/>
              <w:bottom w:val="nil"/>
              <w:right w:val="single" w:sz="4" w:space="0" w:color="auto"/>
            </w:tcBorders>
            <w:vAlign w:val="center"/>
          </w:tcPr>
          <w:p w14:paraId="543274DE"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- 1,828,338,215</w:t>
            </w:r>
          </w:p>
        </w:tc>
        <w:tc>
          <w:tcPr>
            <w:tcW w:w="823" w:type="dxa"/>
            <w:tcBorders>
              <w:top w:val="nil"/>
              <w:left w:val="single" w:sz="4" w:space="0" w:color="auto"/>
              <w:bottom w:val="nil"/>
              <w:right w:val="nil"/>
            </w:tcBorders>
            <w:vAlign w:val="center"/>
          </w:tcPr>
          <w:p w14:paraId="2EBA3946"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- 18.40</w:t>
            </w:r>
          </w:p>
        </w:tc>
      </w:tr>
      <w:tr w:rsidR="00673DCC" w:rsidRPr="00527717" w14:paraId="6A0EC53C" w14:textId="77777777" w:rsidTr="007270AC">
        <w:trPr>
          <w:trHeight w:val="431"/>
          <w:jc w:val="center"/>
        </w:trPr>
        <w:tc>
          <w:tcPr>
            <w:tcW w:w="2428" w:type="dxa"/>
            <w:tcBorders>
              <w:top w:val="nil"/>
              <w:left w:val="nil"/>
              <w:bottom w:val="nil"/>
              <w:right w:val="single" w:sz="4" w:space="0" w:color="auto"/>
            </w:tcBorders>
            <w:vAlign w:val="center"/>
          </w:tcPr>
          <w:p w14:paraId="19972978" w14:textId="77777777" w:rsidR="00673DCC" w:rsidRPr="00527717" w:rsidRDefault="00673DCC" w:rsidP="0054615D">
            <w:pPr>
              <w:ind w:leftChars="100" w:left="240" w:rightChars="10" w:right="24"/>
              <w:jc w:val="distribute"/>
              <w:rPr>
                <w:rFonts w:ascii="標楷體" w:eastAsia="標楷體" w:hAnsi="標楷體"/>
                <w:kern w:val="0"/>
                <w:sz w:val="22"/>
              </w:rPr>
            </w:pPr>
            <w:r w:rsidRPr="00527717">
              <w:rPr>
                <w:rFonts w:ascii="標楷體" w:eastAsia="標楷體" w:hAnsi="標楷體" w:hint="eastAsia"/>
                <w:kern w:val="0"/>
                <w:sz w:val="22"/>
              </w:rPr>
              <w:t>建築及設備計畫</w:t>
            </w:r>
          </w:p>
        </w:tc>
        <w:tc>
          <w:tcPr>
            <w:tcW w:w="1428" w:type="dxa"/>
            <w:tcBorders>
              <w:top w:val="nil"/>
              <w:left w:val="single" w:sz="4" w:space="0" w:color="auto"/>
              <w:bottom w:val="nil"/>
              <w:right w:val="single" w:sz="4" w:space="0" w:color="auto"/>
            </w:tcBorders>
            <w:vAlign w:val="center"/>
          </w:tcPr>
          <w:p w14:paraId="571EA71A"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4,101,245,000</w:t>
            </w:r>
          </w:p>
        </w:tc>
        <w:tc>
          <w:tcPr>
            <w:tcW w:w="1417" w:type="dxa"/>
            <w:tcBorders>
              <w:top w:val="nil"/>
              <w:left w:val="single" w:sz="4" w:space="0" w:color="auto"/>
              <w:bottom w:val="nil"/>
              <w:right w:val="single" w:sz="4" w:space="0" w:color="auto"/>
            </w:tcBorders>
            <w:vAlign w:val="center"/>
          </w:tcPr>
          <w:p w14:paraId="4DFD675D"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8,198,615,631</w:t>
            </w:r>
          </w:p>
        </w:tc>
        <w:tc>
          <w:tcPr>
            <w:tcW w:w="992" w:type="dxa"/>
            <w:tcBorders>
              <w:top w:val="nil"/>
              <w:left w:val="single" w:sz="4" w:space="0" w:color="auto"/>
              <w:bottom w:val="nil"/>
              <w:right w:val="single" w:sz="4" w:space="0" w:color="auto"/>
            </w:tcBorders>
            <w:vAlign w:val="center"/>
          </w:tcPr>
          <w:p w14:paraId="0D73293D"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tcBorders>
              <w:top w:val="nil"/>
              <w:left w:val="single" w:sz="4" w:space="0" w:color="auto"/>
              <w:bottom w:val="nil"/>
              <w:right w:val="single" w:sz="4" w:space="0" w:color="auto"/>
            </w:tcBorders>
            <w:vAlign w:val="center"/>
          </w:tcPr>
          <w:p w14:paraId="1601C375"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8,198,615,631</w:t>
            </w:r>
          </w:p>
        </w:tc>
        <w:tc>
          <w:tcPr>
            <w:tcW w:w="1417" w:type="dxa"/>
            <w:gridSpan w:val="2"/>
            <w:tcBorders>
              <w:top w:val="nil"/>
              <w:left w:val="single" w:sz="4" w:space="0" w:color="auto"/>
              <w:bottom w:val="nil"/>
              <w:right w:val="single" w:sz="4" w:space="0" w:color="auto"/>
            </w:tcBorders>
            <w:vAlign w:val="center"/>
          </w:tcPr>
          <w:p w14:paraId="5CB41F1E"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4,097,370,631</w:t>
            </w:r>
          </w:p>
        </w:tc>
        <w:tc>
          <w:tcPr>
            <w:tcW w:w="823" w:type="dxa"/>
            <w:tcBorders>
              <w:top w:val="nil"/>
              <w:left w:val="single" w:sz="4" w:space="0" w:color="auto"/>
              <w:bottom w:val="nil"/>
              <w:right w:val="nil"/>
            </w:tcBorders>
            <w:vAlign w:val="center"/>
          </w:tcPr>
          <w:p w14:paraId="051AA3E9" w14:textId="77777777" w:rsidR="00673DCC" w:rsidRPr="00527717" w:rsidRDefault="00673DCC" w:rsidP="0054615D">
            <w:pPr>
              <w:autoSpaceDE w:val="0"/>
              <w:autoSpaceDN w:val="0"/>
              <w:adjustRightInd w:val="0"/>
              <w:ind w:rightChars="10" w:right="24"/>
              <w:jc w:val="right"/>
              <w:rPr>
                <w:rFonts w:ascii="新細明體" w:hAnsi="新細明體"/>
                <w:sz w:val="22"/>
                <w:szCs w:val="22"/>
              </w:rPr>
            </w:pPr>
            <w:r w:rsidRPr="00527717">
              <w:rPr>
                <w:rFonts w:ascii="新細明體" w:hAnsi="新細明體" w:hint="eastAsia"/>
                <w:sz w:val="22"/>
                <w:szCs w:val="22"/>
              </w:rPr>
              <w:t>99.91</w:t>
            </w:r>
          </w:p>
        </w:tc>
      </w:tr>
      <w:tr w:rsidR="00673DCC" w:rsidRPr="00527717" w14:paraId="5109A7C8" w14:textId="77777777" w:rsidTr="007270AC">
        <w:trPr>
          <w:trHeight w:val="420"/>
          <w:jc w:val="center"/>
        </w:trPr>
        <w:tc>
          <w:tcPr>
            <w:tcW w:w="2428" w:type="dxa"/>
            <w:tcBorders>
              <w:top w:val="nil"/>
              <w:left w:val="nil"/>
              <w:bottom w:val="nil"/>
              <w:right w:val="single" w:sz="4" w:space="0" w:color="auto"/>
            </w:tcBorders>
            <w:vAlign w:val="center"/>
            <w:hideMark/>
          </w:tcPr>
          <w:p w14:paraId="53B1735A" w14:textId="77777777" w:rsidR="00673DCC" w:rsidRPr="00527717" w:rsidRDefault="00673DCC" w:rsidP="0054615D">
            <w:pPr>
              <w:ind w:rightChars="10" w:right="24"/>
              <w:jc w:val="distribute"/>
              <w:rPr>
                <w:rFonts w:ascii="標楷體" w:eastAsia="標楷體" w:hAnsi="標楷體"/>
                <w:b/>
                <w:color w:val="FF0000"/>
                <w:kern w:val="0"/>
                <w:sz w:val="22"/>
              </w:rPr>
            </w:pPr>
            <w:r w:rsidRPr="00527717">
              <w:rPr>
                <w:rFonts w:ascii="標楷體" w:eastAsia="標楷體" w:hAnsi="標楷體" w:hint="eastAsia"/>
                <w:b/>
                <w:kern w:val="0"/>
                <w:sz w:val="22"/>
              </w:rPr>
              <w:t>本期賸餘（短</w:t>
            </w:r>
            <w:proofErr w:type="gramStart"/>
            <w:r w:rsidRPr="00527717">
              <w:rPr>
                <w:rFonts w:ascii="標楷體" w:eastAsia="標楷體" w:hAnsi="標楷體" w:hint="eastAsia"/>
                <w:b/>
                <w:kern w:val="0"/>
                <w:sz w:val="22"/>
              </w:rPr>
              <w:t>絀</w:t>
            </w:r>
            <w:proofErr w:type="gramEnd"/>
            <w:r w:rsidRPr="00527717">
              <w:rPr>
                <w:rFonts w:ascii="標楷體" w:eastAsia="標楷體" w:hAnsi="標楷體" w:hint="eastAsia"/>
                <w:b/>
                <w:kern w:val="0"/>
                <w:sz w:val="22"/>
              </w:rPr>
              <w:t>）</w:t>
            </w:r>
          </w:p>
        </w:tc>
        <w:tc>
          <w:tcPr>
            <w:tcW w:w="1428" w:type="dxa"/>
            <w:tcBorders>
              <w:top w:val="nil"/>
              <w:left w:val="single" w:sz="4" w:space="0" w:color="auto"/>
              <w:bottom w:val="nil"/>
              <w:right w:val="single" w:sz="4" w:space="0" w:color="auto"/>
            </w:tcBorders>
            <w:vAlign w:val="center"/>
            <w:hideMark/>
          </w:tcPr>
          <w:p w14:paraId="59A31464" w14:textId="77777777" w:rsidR="00673DCC" w:rsidRPr="00527717" w:rsidRDefault="00673DCC" w:rsidP="0054615D">
            <w:pPr>
              <w:autoSpaceDE w:val="0"/>
              <w:autoSpaceDN w:val="0"/>
              <w:adjustRightInd w:val="0"/>
              <w:ind w:rightChars="10" w:right="24"/>
              <w:jc w:val="right"/>
              <w:rPr>
                <w:rFonts w:ascii="新細明體" w:hAnsi="新細明體"/>
                <w:b/>
                <w:sz w:val="22"/>
                <w:szCs w:val="22"/>
              </w:rPr>
            </w:pPr>
            <w:r w:rsidRPr="00527717">
              <w:rPr>
                <w:rFonts w:ascii="新細明體" w:hAnsi="新細明體" w:hint="eastAsia"/>
                <w:b/>
                <w:sz w:val="22"/>
                <w:szCs w:val="22"/>
              </w:rPr>
              <w:t>- 877,937,000</w:t>
            </w:r>
          </w:p>
        </w:tc>
        <w:tc>
          <w:tcPr>
            <w:tcW w:w="1417" w:type="dxa"/>
            <w:tcBorders>
              <w:top w:val="nil"/>
              <w:left w:val="single" w:sz="4" w:space="0" w:color="auto"/>
              <w:bottom w:val="nil"/>
              <w:right w:val="single" w:sz="4" w:space="0" w:color="auto"/>
            </w:tcBorders>
            <w:vAlign w:val="center"/>
            <w:hideMark/>
          </w:tcPr>
          <w:p w14:paraId="60523238" w14:textId="77777777" w:rsidR="00673DCC" w:rsidRPr="00527717" w:rsidRDefault="00673DCC" w:rsidP="0054615D">
            <w:pPr>
              <w:autoSpaceDE w:val="0"/>
              <w:autoSpaceDN w:val="0"/>
              <w:adjustRightInd w:val="0"/>
              <w:ind w:rightChars="10" w:right="24"/>
              <w:jc w:val="right"/>
              <w:rPr>
                <w:rFonts w:ascii="新細明體" w:hAnsi="新細明體"/>
                <w:b/>
                <w:sz w:val="22"/>
                <w:szCs w:val="22"/>
              </w:rPr>
            </w:pPr>
            <w:r w:rsidRPr="00527717">
              <w:rPr>
                <w:rFonts w:ascii="新細明體" w:hAnsi="新細明體" w:hint="eastAsia"/>
                <w:b/>
                <w:sz w:val="22"/>
                <w:szCs w:val="22"/>
              </w:rPr>
              <w:t>- 1,310,021,717</w:t>
            </w:r>
          </w:p>
        </w:tc>
        <w:tc>
          <w:tcPr>
            <w:tcW w:w="992" w:type="dxa"/>
            <w:tcBorders>
              <w:top w:val="nil"/>
              <w:left w:val="single" w:sz="4" w:space="0" w:color="auto"/>
              <w:bottom w:val="nil"/>
              <w:right w:val="single" w:sz="4" w:space="0" w:color="auto"/>
            </w:tcBorders>
            <w:vAlign w:val="center"/>
            <w:hideMark/>
          </w:tcPr>
          <w:p w14:paraId="4C5D6BC7" w14:textId="77777777" w:rsidR="00673DCC" w:rsidRPr="00527717" w:rsidRDefault="00673DCC" w:rsidP="0054615D">
            <w:pPr>
              <w:autoSpaceDE w:val="0"/>
              <w:autoSpaceDN w:val="0"/>
              <w:adjustRightInd w:val="0"/>
              <w:ind w:rightChars="10" w:right="24"/>
              <w:jc w:val="right"/>
              <w:rPr>
                <w:rFonts w:ascii="新細明體" w:hAnsi="新細明體"/>
                <w:b/>
                <w:sz w:val="22"/>
                <w:szCs w:val="22"/>
              </w:rPr>
            </w:pPr>
            <w:r w:rsidRPr="00527717">
              <w:rPr>
                <w:rFonts w:ascii="新細明體" w:hAnsi="新細明體" w:hint="eastAsia"/>
                <w:b/>
                <w:sz w:val="22"/>
                <w:szCs w:val="22"/>
              </w:rPr>
              <w:t>－</w:t>
            </w:r>
          </w:p>
        </w:tc>
        <w:tc>
          <w:tcPr>
            <w:tcW w:w="1418" w:type="dxa"/>
            <w:tcBorders>
              <w:top w:val="nil"/>
              <w:left w:val="single" w:sz="4" w:space="0" w:color="auto"/>
              <w:bottom w:val="nil"/>
              <w:right w:val="single" w:sz="4" w:space="0" w:color="auto"/>
            </w:tcBorders>
            <w:vAlign w:val="center"/>
            <w:hideMark/>
          </w:tcPr>
          <w:p w14:paraId="36FC9E8A" w14:textId="77777777" w:rsidR="00673DCC" w:rsidRPr="00527717" w:rsidRDefault="00673DCC" w:rsidP="0054615D">
            <w:pPr>
              <w:autoSpaceDE w:val="0"/>
              <w:autoSpaceDN w:val="0"/>
              <w:adjustRightInd w:val="0"/>
              <w:ind w:rightChars="10" w:right="24"/>
              <w:jc w:val="right"/>
              <w:rPr>
                <w:rFonts w:ascii="新細明體" w:hAnsi="新細明體"/>
                <w:b/>
                <w:sz w:val="22"/>
                <w:szCs w:val="22"/>
              </w:rPr>
            </w:pPr>
            <w:r w:rsidRPr="00527717">
              <w:rPr>
                <w:rFonts w:ascii="新細明體" w:hAnsi="新細明體" w:hint="eastAsia"/>
                <w:b/>
                <w:sz w:val="22"/>
                <w:szCs w:val="22"/>
              </w:rPr>
              <w:t>- 1,310,021,717</w:t>
            </w:r>
          </w:p>
        </w:tc>
        <w:tc>
          <w:tcPr>
            <w:tcW w:w="1417" w:type="dxa"/>
            <w:gridSpan w:val="2"/>
            <w:tcBorders>
              <w:top w:val="nil"/>
              <w:left w:val="single" w:sz="4" w:space="0" w:color="auto"/>
              <w:bottom w:val="nil"/>
              <w:right w:val="single" w:sz="4" w:space="0" w:color="auto"/>
            </w:tcBorders>
            <w:vAlign w:val="center"/>
            <w:hideMark/>
          </w:tcPr>
          <w:p w14:paraId="145AE788" w14:textId="77777777" w:rsidR="00673DCC" w:rsidRPr="00527717" w:rsidRDefault="00673DCC" w:rsidP="0054615D">
            <w:pPr>
              <w:autoSpaceDE w:val="0"/>
              <w:autoSpaceDN w:val="0"/>
              <w:adjustRightInd w:val="0"/>
              <w:ind w:rightChars="10" w:right="24"/>
              <w:jc w:val="right"/>
              <w:rPr>
                <w:rFonts w:ascii="新細明體" w:hAnsi="新細明體"/>
                <w:b/>
                <w:sz w:val="22"/>
                <w:szCs w:val="22"/>
              </w:rPr>
            </w:pPr>
            <w:r w:rsidRPr="00527717">
              <w:rPr>
                <w:rFonts w:ascii="新細明體" w:hAnsi="新細明體" w:hint="eastAsia"/>
                <w:b/>
                <w:sz w:val="22"/>
                <w:szCs w:val="22"/>
              </w:rPr>
              <w:t>- 432,084,717</w:t>
            </w:r>
          </w:p>
        </w:tc>
        <w:tc>
          <w:tcPr>
            <w:tcW w:w="823" w:type="dxa"/>
            <w:tcBorders>
              <w:top w:val="nil"/>
              <w:left w:val="single" w:sz="4" w:space="0" w:color="auto"/>
              <w:bottom w:val="nil"/>
              <w:right w:val="nil"/>
            </w:tcBorders>
            <w:vAlign w:val="center"/>
            <w:hideMark/>
          </w:tcPr>
          <w:p w14:paraId="7E71063F" w14:textId="77777777" w:rsidR="00673DCC" w:rsidRPr="00527717" w:rsidRDefault="00673DCC" w:rsidP="0054615D">
            <w:pPr>
              <w:autoSpaceDE w:val="0"/>
              <w:autoSpaceDN w:val="0"/>
              <w:adjustRightInd w:val="0"/>
              <w:ind w:rightChars="10" w:right="24"/>
              <w:jc w:val="right"/>
              <w:rPr>
                <w:rFonts w:ascii="新細明體" w:hAnsi="新細明體"/>
                <w:b/>
                <w:sz w:val="22"/>
                <w:szCs w:val="22"/>
              </w:rPr>
            </w:pPr>
            <w:r w:rsidRPr="00527717">
              <w:rPr>
                <w:rFonts w:ascii="新細明體" w:hAnsi="新細明體" w:hint="eastAsia"/>
                <w:b/>
                <w:sz w:val="22"/>
                <w:szCs w:val="22"/>
              </w:rPr>
              <w:t>49.22</w:t>
            </w:r>
          </w:p>
        </w:tc>
      </w:tr>
      <w:tr w:rsidR="00673DCC" w:rsidRPr="00527717" w14:paraId="01468D41" w14:textId="77777777" w:rsidTr="007270AC">
        <w:trPr>
          <w:trHeight w:val="420"/>
          <w:jc w:val="center"/>
        </w:trPr>
        <w:tc>
          <w:tcPr>
            <w:tcW w:w="2428" w:type="dxa"/>
            <w:tcBorders>
              <w:top w:val="nil"/>
              <w:left w:val="nil"/>
              <w:right w:val="single" w:sz="4" w:space="0" w:color="auto"/>
            </w:tcBorders>
            <w:vAlign w:val="center"/>
            <w:hideMark/>
          </w:tcPr>
          <w:p w14:paraId="7A767819" w14:textId="77777777" w:rsidR="00673DCC" w:rsidRPr="00527717" w:rsidRDefault="00673DCC" w:rsidP="0054615D">
            <w:pPr>
              <w:ind w:rightChars="10" w:right="24"/>
              <w:jc w:val="distribute"/>
              <w:rPr>
                <w:rFonts w:ascii="標楷體" w:eastAsia="標楷體" w:hAnsi="標楷體"/>
                <w:b/>
                <w:color w:val="FF0000"/>
                <w:kern w:val="0"/>
                <w:sz w:val="22"/>
              </w:rPr>
            </w:pPr>
            <w:r w:rsidRPr="00527717">
              <w:rPr>
                <w:rFonts w:ascii="標楷體" w:eastAsia="標楷體" w:hAnsi="標楷體" w:hint="eastAsia"/>
                <w:b/>
                <w:kern w:val="0"/>
                <w:sz w:val="22"/>
              </w:rPr>
              <w:t>期初基金餘額</w:t>
            </w:r>
          </w:p>
        </w:tc>
        <w:tc>
          <w:tcPr>
            <w:tcW w:w="1428" w:type="dxa"/>
            <w:tcBorders>
              <w:top w:val="nil"/>
              <w:left w:val="single" w:sz="4" w:space="0" w:color="auto"/>
              <w:right w:val="single" w:sz="4" w:space="0" w:color="auto"/>
            </w:tcBorders>
            <w:vAlign w:val="center"/>
            <w:hideMark/>
          </w:tcPr>
          <w:p w14:paraId="2DEA4C1F" w14:textId="77777777" w:rsidR="00673DCC" w:rsidRPr="00527717" w:rsidRDefault="00673DCC" w:rsidP="0054615D">
            <w:pPr>
              <w:autoSpaceDE w:val="0"/>
              <w:autoSpaceDN w:val="0"/>
              <w:adjustRightInd w:val="0"/>
              <w:ind w:rightChars="10" w:right="24"/>
              <w:jc w:val="right"/>
              <w:rPr>
                <w:rFonts w:ascii="新細明體" w:hAnsi="新細明體"/>
                <w:b/>
                <w:sz w:val="22"/>
                <w:szCs w:val="22"/>
              </w:rPr>
            </w:pPr>
            <w:r w:rsidRPr="00527717">
              <w:rPr>
                <w:rFonts w:ascii="新細明體" w:hAnsi="新細明體" w:hint="eastAsia"/>
                <w:b/>
                <w:sz w:val="22"/>
                <w:szCs w:val="22"/>
              </w:rPr>
              <w:t>5,319,355,000</w:t>
            </w:r>
          </w:p>
        </w:tc>
        <w:tc>
          <w:tcPr>
            <w:tcW w:w="1417" w:type="dxa"/>
            <w:tcBorders>
              <w:top w:val="nil"/>
              <w:left w:val="single" w:sz="4" w:space="0" w:color="auto"/>
              <w:right w:val="single" w:sz="4" w:space="0" w:color="auto"/>
            </w:tcBorders>
            <w:vAlign w:val="center"/>
            <w:hideMark/>
          </w:tcPr>
          <w:p w14:paraId="1077109D" w14:textId="77777777" w:rsidR="00673DCC" w:rsidRPr="00527717" w:rsidRDefault="00673DCC" w:rsidP="0054615D">
            <w:pPr>
              <w:autoSpaceDE w:val="0"/>
              <w:autoSpaceDN w:val="0"/>
              <w:adjustRightInd w:val="0"/>
              <w:ind w:rightChars="10" w:right="24"/>
              <w:jc w:val="right"/>
              <w:rPr>
                <w:rFonts w:ascii="新細明體" w:hAnsi="新細明體"/>
                <w:b/>
                <w:sz w:val="22"/>
                <w:szCs w:val="22"/>
              </w:rPr>
            </w:pPr>
            <w:r w:rsidRPr="00527717">
              <w:rPr>
                <w:rFonts w:ascii="新細明體" w:hAnsi="新細明體" w:hint="eastAsia"/>
                <w:b/>
                <w:sz w:val="22"/>
                <w:szCs w:val="22"/>
              </w:rPr>
              <w:t>6,379,666,992</w:t>
            </w:r>
          </w:p>
        </w:tc>
        <w:tc>
          <w:tcPr>
            <w:tcW w:w="992" w:type="dxa"/>
            <w:tcBorders>
              <w:top w:val="nil"/>
              <w:left w:val="single" w:sz="4" w:space="0" w:color="auto"/>
              <w:right w:val="single" w:sz="4" w:space="0" w:color="auto"/>
            </w:tcBorders>
            <w:vAlign w:val="center"/>
            <w:hideMark/>
          </w:tcPr>
          <w:p w14:paraId="42C51839" w14:textId="77777777" w:rsidR="00673DCC" w:rsidRPr="00527717" w:rsidRDefault="00673DCC" w:rsidP="0054615D">
            <w:pPr>
              <w:autoSpaceDE w:val="0"/>
              <w:autoSpaceDN w:val="0"/>
              <w:adjustRightInd w:val="0"/>
              <w:ind w:rightChars="10" w:right="24"/>
              <w:jc w:val="right"/>
              <w:rPr>
                <w:rFonts w:ascii="新細明體" w:hAnsi="新細明體"/>
                <w:b/>
                <w:sz w:val="22"/>
                <w:szCs w:val="22"/>
              </w:rPr>
            </w:pPr>
            <w:r w:rsidRPr="00527717">
              <w:rPr>
                <w:rFonts w:ascii="新細明體" w:hAnsi="新細明體" w:hint="eastAsia"/>
                <w:b/>
                <w:sz w:val="22"/>
                <w:szCs w:val="22"/>
              </w:rPr>
              <w:t>－</w:t>
            </w:r>
          </w:p>
        </w:tc>
        <w:tc>
          <w:tcPr>
            <w:tcW w:w="1418" w:type="dxa"/>
            <w:tcBorders>
              <w:top w:val="nil"/>
              <w:left w:val="single" w:sz="4" w:space="0" w:color="auto"/>
              <w:right w:val="single" w:sz="4" w:space="0" w:color="auto"/>
            </w:tcBorders>
            <w:vAlign w:val="center"/>
            <w:hideMark/>
          </w:tcPr>
          <w:p w14:paraId="1E3F1D99" w14:textId="77777777" w:rsidR="00673DCC" w:rsidRPr="00527717" w:rsidRDefault="00673DCC" w:rsidP="0054615D">
            <w:pPr>
              <w:autoSpaceDE w:val="0"/>
              <w:autoSpaceDN w:val="0"/>
              <w:adjustRightInd w:val="0"/>
              <w:ind w:rightChars="10" w:right="24"/>
              <w:jc w:val="right"/>
              <w:rPr>
                <w:rFonts w:ascii="新細明體" w:hAnsi="新細明體"/>
                <w:b/>
                <w:sz w:val="22"/>
                <w:szCs w:val="22"/>
              </w:rPr>
            </w:pPr>
            <w:r w:rsidRPr="00527717">
              <w:rPr>
                <w:rFonts w:ascii="新細明體" w:hAnsi="新細明體" w:hint="eastAsia"/>
                <w:b/>
                <w:sz w:val="22"/>
                <w:szCs w:val="22"/>
              </w:rPr>
              <w:t>6,379,666,992</w:t>
            </w:r>
          </w:p>
        </w:tc>
        <w:tc>
          <w:tcPr>
            <w:tcW w:w="1417" w:type="dxa"/>
            <w:gridSpan w:val="2"/>
            <w:tcBorders>
              <w:top w:val="nil"/>
              <w:left w:val="single" w:sz="4" w:space="0" w:color="auto"/>
              <w:right w:val="single" w:sz="4" w:space="0" w:color="auto"/>
            </w:tcBorders>
            <w:vAlign w:val="center"/>
            <w:hideMark/>
          </w:tcPr>
          <w:p w14:paraId="765F36B8" w14:textId="77777777" w:rsidR="00673DCC" w:rsidRPr="00527717" w:rsidRDefault="00673DCC" w:rsidP="0054615D">
            <w:pPr>
              <w:autoSpaceDE w:val="0"/>
              <w:autoSpaceDN w:val="0"/>
              <w:adjustRightInd w:val="0"/>
              <w:ind w:rightChars="10" w:right="24"/>
              <w:jc w:val="right"/>
              <w:rPr>
                <w:rFonts w:ascii="新細明體" w:hAnsi="新細明體"/>
                <w:b/>
                <w:sz w:val="22"/>
                <w:szCs w:val="22"/>
              </w:rPr>
            </w:pPr>
            <w:r w:rsidRPr="00527717">
              <w:rPr>
                <w:rFonts w:ascii="新細明體" w:hAnsi="新細明體" w:hint="eastAsia"/>
                <w:b/>
                <w:sz w:val="22"/>
                <w:szCs w:val="22"/>
              </w:rPr>
              <w:t>1,060,311,992</w:t>
            </w:r>
          </w:p>
        </w:tc>
        <w:tc>
          <w:tcPr>
            <w:tcW w:w="823" w:type="dxa"/>
            <w:tcBorders>
              <w:top w:val="nil"/>
              <w:left w:val="single" w:sz="4" w:space="0" w:color="auto"/>
              <w:right w:val="nil"/>
            </w:tcBorders>
            <w:vAlign w:val="center"/>
            <w:hideMark/>
          </w:tcPr>
          <w:p w14:paraId="3DC31D44" w14:textId="77777777" w:rsidR="00673DCC" w:rsidRPr="00527717" w:rsidRDefault="00673DCC" w:rsidP="0054615D">
            <w:pPr>
              <w:autoSpaceDE w:val="0"/>
              <w:autoSpaceDN w:val="0"/>
              <w:adjustRightInd w:val="0"/>
              <w:ind w:rightChars="10" w:right="24"/>
              <w:jc w:val="right"/>
              <w:rPr>
                <w:rFonts w:ascii="新細明體" w:hAnsi="新細明體"/>
                <w:b/>
                <w:sz w:val="22"/>
                <w:szCs w:val="22"/>
              </w:rPr>
            </w:pPr>
            <w:r w:rsidRPr="00527717">
              <w:rPr>
                <w:rFonts w:ascii="新細明體" w:hAnsi="新細明體" w:hint="eastAsia"/>
                <w:b/>
                <w:sz w:val="22"/>
                <w:szCs w:val="22"/>
              </w:rPr>
              <w:t>19.93</w:t>
            </w:r>
          </w:p>
        </w:tc>
      </w:tr>
      <w:tr w:rsidR="00673DCC" w:rsidRPr="00527717" w14:paraId="5314FDE6" w14:textId="77777777" w:rsidTr="007270AC">
        <w:trPr>
          <w:trHeight w:val="420"/>
          <w:jc w:val="center"/>
        </w:trPr>
        <w:tc>
          <w:tcPr>
            <w:tcW w:w="2428" w:type="dxa"/>
            <w:tcBorders>
              <w:top w:val="nil"/>
              <w:left w:val="nil"/>
              <w:bottom w:val="single" w:sz="4" w:space="0" w:color="auto"/>
              <w:right w:val="single" w:sz="4" w:space="0" w:color="auto"/>
            </w:tcBorders>
            <w:vAlign w:val="center"/>
            <w:hideMark/>
          </w:tcPr>
          <w:p w14:paraId="0AA59809" w14:textId="77777777" w:rsidR="00673DCC" w:rsidRPr="00527717" w:rsidRDefault="00673DCC" w:rsidP="0054615D">
            <w:pPr>
              <w:ind w:rightChars="10" w:right="24"/>
              <w:jc w:val="distribute"/>
              <w:rPr>
                <w:rFonts w:ascii="標楷體" w:eastAsia="標楷體" w:hAnsi="標楷體"/>
                <w:b/>
                <w:color w:val="FF0000"/>
                <w:kern w:val="0"/>
                <w:sz w:val="22"/>
              </w:rPr>
            </w:pPr>
            <w:r w:rsidRPr="00527717">
              <w:rPr>
                <w:rFonts w:ascii="標楷體" w:eastAsia="標楷體" w:hAnsi="標楷體" w:hint="eastAsia"/>
                <w:b/>
                <w:kern w:val="0"/>
                <w:sz w:val="22"/>
              </w:rPr>
              <w:t>期末基金餘額</w:t>
            </w:r>
          </w:p>
        </w:tc>
        <w:tc>
          <w:tcPr>
            <w:tcW w:w="1428" w:type="dxa"/>
            <w:tcBorders>
              <w:top w:val="nil"/>
              <w:left w:val="single" w:sz="4" w:space="0" w:color="auto"/>
              <w:bottom w:val="single" w:sz="4" w:space="0" w:color="auto"/>
              <w:right w:val="single" w:sz="4" w:space="0" w:color="auto"/>
            </w:tcBorders>
            <w:vAlign w:val="center"/>
            <w:hideMark/>
          </w:tcPr>
          <w:p w14:paraId="0DC64533" w14:textId="77777777" w:rsidR="00673DCC" w:rsidRPr="00527717" w:rsidRDefault="00673DCC" w:rsidP="0054615D">
            <w:pPr>
              <w:autoSpaceDE w:val="0"/>
              <w:autoSpaceDN w:val="0"/>
              <w:adjustRightInd w:val="0"/>
              <w:ind w:rightChars="10" w:right="24"/>
              <w:jc w:val="right"/>
              <w:rPr>
                <w:rFonts w:ascii="新細明體" w:hAnsi="新細明體"/>
                <w:b/>
                <w:sz w:val="22"/>
                <w:szCs w:val="22"/>
              </w:rPr>
            </w:pPr>
            <w:r w:rsidRPr="00527717">
              <w:rPr>
                <w:rFonts w:ascii="新細明體" w:hAnsi="新細明體" w:hint="eastAsia"/>
                <w:b/>
                <w:sz w:val="22"/>
                <w:szCs w:val="22"/>
              </w:rPr>
              <w:t>4,441,418,000</w:t>
            </w:r>
          </w:p>
        </w:tc>
        <w:tc>
          <w:tcPr>
            <w:tcW w:w="1417" w:type="dxa"/>
            <w:tcBorders>
              <w:top w:val="nil"/>
              <w:left w:val="single" w:sz="4" w:space="0" w:color="auto"/>
              <w:bottom w:val="single" w:sz="4" w:space="0" w:color="auto"/>
              <w:right w:val="single" w:sz="4" w:space="0" w:color="auto"/>
            </w:tcBorders>
            <w:vAlign w:val="center"/>
            <w:hideMark/>
          </w:tcPr>
          <w:p w14:paraId="0A596FCA" w14:textId="77777777" w:rsidR="00673DCC" w:rsidRPr="00527717" w:rsidRDefault="00673DCC" w:rsidP="0054615D">
            <w:pPr>
              <w:autoSpaceDE w:val="0"/>
              <w:autoSpaceDN w:val="0"/>
              <w:adjustRightInd w:val="0"/>
              <w:ind w:rightChars="10" w:right="24"/>
              <w:jc w:val="right"/>
              <w:rPr>
                <w:rFonts w:ascii="新細明體" w:hAnsi="新細明體"/>
                <w:b/>
                <w:sz w:val="22"/>
                <w:szCs w:val="22"/>
              </w:rPr>
            </w:pPr>
            <w:r w:rsidRPr="00527717">
              <w:rPr>
                <w:rFonts w:ascii="新細明體" w:hAnsi="新細明體" w:hint="eastAsia"/>
                <w:b/>
                <w:sz w:val="22"/>
                <w:szCs w:val="22"/>
              </w:rPr>
              <w:t>5,069,645,275</w:t>
            </w:r>
          </w:p>
        </w:tc>
        <w:tc>
          <w:tcPr>
            <w:tcW w:w="992" w:type="dxa"/>
            <w:tcBorders>
              <w:top w:val="nil"/>
              <w:left w:val="single" w:sz="4" w:space="0" w:color="auto"/>
              <w:bottom w:val="single" w:sz="4" w:space="0" w:color="auto"/>
              <w:right w:val="single" w:sz="4" w:space="0" w:color="auto"/>
            </w:tcBorders>
            <w:vAlign w:val="center"/>
            <w:hideMark/>
          </w:tcPr>
          <w:p w14:paraId="24224155" w14:textId="77777777" w:rsidR="00673DCC" w:rsidRPr="00527717" w:rsidRDefault="00673DCC" w:rsidP="0054615D">
            <w:pPr>
              <w:autoSpaceDE w:val="0"/>
              <w:autoSpaceDN w:val="0"/>
              <w:adjustRightInd w:val="0"/>
              <w:ind w:rightChars="10" w:right="24"/>
              <w:jc w:val="right"/>
              <w:rPr>
                <w:rFonts w:ascii="新細明體" w:hAnsi="新細明體"/>
                <w:b/>
                <w:sz w:val="22"/>
                <w:szCs w:val="22"/>
              </w:rPr>
            </w:pPr>
            <w:r w:rsidRPr="00527717">
              <w:rPr>
                <w:rFonts w:ascii="新細明體" w:hAnsi="新細明體" w:hint="eastAsia"/>
                <w:b/>
                <w:sz w:val="22"/>
                <w:szCs w:val="22"/>
              </w:rPr>
              <w:t>－</w:t>
            </w:r>
          </w:p>
        </w:tc>
        <w:tc>
          <w:tcPr>
            <w:tcW w:w="1418" w:type="dxa"/>
            <w:tcBorders>
              <w:top w:val="nil"/>
              <w:left w:val="single" w:sz="4" w:space="0" w:color="auto"/>
              <w:bottom w:val="single" w:sz="4" w:space="0" w:color="auto"/>
              <w:right w:val="single" w:sz="4" w:space="0" w:color="auto"/>
            </w:tcBorders>
            <w:vAlign w:val="center"/>
            <w:hideMark/>
          </w:tcPr>
          <w:p w14:paraId="51312AC3" w14:textId="77777777" w:rsidR="00673DCC" w:rsidRPr="00527717" w:rsidRDefault="00673DCC" w:rsidP="0054615D">
            <w:pPr>
              <w:autoSpaceDE w:val="0"/>
              <w:autoSpaceDN w:val="0"/>
              <w:adjustRightInd w:val="0"/>
              <w:ind w:rightChars="10" w:right="24"/>
              <w:jc w:val="right"/>
              <w:rPr>
                <w:rFonts w:ascii="新細明體" w:hAnsi="新細明體"/>
                <w:b/>
                <w:sz w:val="22"/>
                <w:szCs w:val="22"/>
              </w:rPr>
            </w:pPr>
            <w:r w:rsidRPr="00527717">
              <w:rPr>
                <w:rFonts w:ascii="新細明體" w:hAnsi="新細明體" w:hint="eastAsia"/>
                <w:b/>
                <w:sz w:val="22"/>
                <w:szCs w:val="22"/>
              </w:rPr>
              <w:t>5,069,645,275</w:t>
            </w:r>
          </w:p>
        </w:tc>
        <w:tc>
          <w:tcPr>
            <w:tcW w:w="1417" w:type="dxa"/>
            <w:gridSpan w:val="2"/>
            <w:tcBorders>
              <w:top w:val="nil"/>
              <w:left w:val="single" w:sz="4" w:space="0" w:color="auto"/>
              <w:bottom w:val="single" w:sz="4" w:space="0" w:color="auto"/>
              <w:right w:val="single" w:sz="4" w:space="0" w:color="auto"/>
            </w:tcBorders>
            <w:vAlign w:val="center"/>
            <w:hideMark/>
          </w:tcPr>
          <w:p w14:paraId="66426AF8" w14:textId="77777777" w:rsidR="00673DCC" w:rsidRPr="00527717" w:rsidRDefault="00673DCC" w:rsidP="0054615D">
            <w:pPr>
              <w:autoSpaceDE w:val="0"/>
              <w:autoSpaceDN w:val="0"/>
              <w:adjustRightInd w:val="0"/>
              <w:ind w:rightChars="10" w:right="24"/>
              <w:jc w:val="right"/>
              <w:rPr>
                <w:rFonts w:ascii="新細明體" w:hAnsi="新細明體"/>
                <w:b/>
                <w:sz w:val="22"/>
                <w:szCs w:val="22"/>
              </w:rPr>
            </w:pPr>
            <w:r w:rsidRPr="00527717">
              <w:rPr>
                <w:rFonts w:ascii="新細明體" w:hAnsi="新細明體" w:hint="eastAsia"/>
                <w:b/>
                <w:sz w:val="22"/>
                <w:szCs w:val="22"/>
              </w:rPr>
              <w:t>628,227,275</w:t>
            </w:r>
          </w:p>
        </w:tc>
        <w:tc>
          <w:tcPr>
            <w:tcW w:w="823" w:type="dxa"/>
            <w:tcBorders>
              <w:top w:val="nil"/>
              <w:left w:val="single" w:sz="4" w:space="0" w:color="auto"/>
              <w:bottom w:val="single" w:sz="4" w:space="0" w:color="auto"/>
              <w:right w:val="nil"/>
            </w:tcBorders>
            <w:vAlign w:val="center"/>
            <w:hideMark/>
          </w:tcPr>
          <w:p w14:paraId="1D0E9273" w14:textId="77777777" w:rsidR="00673DCC" w:rsidRPr="00527717" w:rsidRDefault="00673DCC" w:rsidP="0054615D">
            <w:pPr>
              <w:autoSpaceDE w:val="0"/>
              <w:autoSpaceDN w:val="0"/>
              <w:adjustRightInd w:val="0"/>
              <w:ind w:rightChars="10" w:right="24"/>
              <w:jc w:val="right"/>
              <w:rPr>
                <w:rFonts w:ascii="新細明體" w:hAnsi="新細明體"/>
                <w:b/>
                <w:sz w:val="22"/>
                <w:szCs w:val="22"/>
              </w:rPr>
            </w:pPr>
            <w:r w:rsidRPr="00527717">
              <w:rPr>
                <w:rFonts w:ascii="新細明體" w:hAnsi="新細明體" w:hint="eastAsia"/>
                <w:b/>
                <w:sz w:val="22"/>
                <w:szCs w:val="22"/>
              </w:rPr>
              <w:t>14.14</w:t>
            </w:r>
          </w:p>
        </w:tc>
      </w:tr>
    </w:tbl>
    <w:p w14:paraId="675D3C44" w14:textId="77777777" w:rsidR="00673DCC" w:rsidRPr="00527717" w:rsidRDefault="00673DCC" w:rsidP="00673DCC">
      <w:pPr>
        <w:spacing w:line="240" w:lineRule="exact"/>
        <w:ind w:left="350" w:hangingChars="175" w:hanging="350"/>
        <w:jc w:val="both"/>
        <w:rPr>
          <w:rFonts w:ascii="標楷體" w:eastAsia="標楷體"/>
          <w:sz w:val="20"/>
          <w:szCs w:val="24"/>
        </w:rPr>
      </w:pPr>
      <w:proofErr w:type="gramStart"/>
      <w:r w:rsidRPr="00527717">
        <w:rPr>
          <w:rFonts w:ascii="標楷體" w:eastAsia="標楷體" w:hint="eastAsia"/>
          <w:sz w:val="20"/>
          <w:szCs w:val="24"/>
        </w:rPr>
        <w:t>註</w:t>
      </w:r>
      <w:proofErr w:type="gramEnd"/>
      <w:r w:rsidRPr="00527717">
        <w:rPr>
          <w:rFonts w:ascii="標楷體" w:eastAsia="標楷體" w:hint="eastAsia"/>
          <w:sz w:val="20"/>
          <w:szCs w:val="24"/>
        </w:rPr>
        <w:t>：</w:t>
      </w:r>
      <w:r w:rsidRPr="00527717">
        <w:rPr>
          <w:rFonts w:ascii="標楷體" w:eastAsia="標楷體" w:hAnsi="標楷體" w:hint="eastAsia"/>
          <w:spacing w:val="-4"/>
          <w:sz w:val="20"/>
        </w:rPr>
        <w:t>本表建築及設備計畫</w:t>
      </w:r>
      <w:r w:rsidRPr="00527717">
        <w:rPr>
          <w:rFonts w:ascii="標楷體" w:eastAsia="標楷體" w:hint="eastAsia"/>
          <w:spacing w:val="-4"/>
          <w:sz w:val="20"/>
        </w:rPr>
        <w:t>決算審定數8</w:t>
      </w:r>
      <w:r w:rsidRPr="00527717">
        <w:rPr>
          <w:rFonts w:ascii="標楷體" w:eastAsia="標楷體" w:hAnsi="標楷體"/>
          <w:spacing w:val="-4"/>
          <w:sz w:val="20"/>
        </w:rPr>
        <w:t>,</w:t>
      </w:r>
      <w:r w:rsidRPr="00527717">
        <w:rPr>
          <w:rFonts w:ascii="標楷體" w:eastAsia="標楷體" w:hAnsi="標楷體" w:hint="eastAsia"/>
          <w:spacing w:val="-4"/>
          <w:sz w:val="20"/>
        </w:rPr>
        <w:t>198</w:t>
      </w:r>
      <w:r w:rsidRPr="00527717">
        <w:rPr>
          <w:rFonts w:ascii="標楷體" w:eastAsia="標楷體" w:hAnsi="標楷體"/>
          <w:spacing w:val="-4"/>
          <w:sz w:val="20"/>
        </w:rPr>
        <w:t>,</w:t>
      </w:r>
      <w:r w:rsidRPr="00527717">
        <w:rPr>
          <w:rFonts w:ascii="標楷體" w:eastAsia="標楷體" w:hAnsi="標楷體" w:hint="eastAsia"/>
          <w:spacing w:val="-4"/>
          <w:sz w:val="20"/>
        </w:rPr>
        <w:t>615</w:t>
      </w:r>
      <w:r w:rsidRPr="00527717">
        <w:rPr>
          <w:rFonts w:ascii="標楷體" w:eastAsia="標楷體" w:hAnsi="標楷體"/>
          <w:spacing w:val="-4"/>
          <w:sz w:val="20"/>
        </w:rPr>
        <w:t>,</w:t>
      </w:r>
      <w:r w:rsidRPr="00527717">
        <w:rPr>
          <w:rFonts w:ascii="標楷體" w:eastAsia="標楷體" w:hAnsi="標楷體" w:hint="eastAsia"/>
          <w:spacing w:val="-4"/>
          <w:sz w:val="20"/>
        </w:rPr>
        <w:t>631元，包含購</w:t>
      </w:r>
      <w:r w:rsidRPr="00527717">
        <w:rPr>
          <w:rFonts w:ascii="標楷體" w:eastAsia="標楷體" w:hAnsi="標楷體"/>
          <w:spacing w:val="-4"/>
          <w:sz w:val="20"/>
        </w:rPr>
        <w:t>建固定資產</w:t>
      </w:r>
      <w:r w:rsidRPr="00527717">
        <w:rPr>
          <w:rFonts w:ascii="標楷體" w:eastAsia="標楷體" w:hint="eastAsia"/>
          <w:spacing w:val="-4"/>
          <w:sz w:val="20"/>
        </w:rPr>
        <w:t>以前年度保留數之執行數934</w:t>
      </w:r>
      <w:r w:rsidRPr="00527717">
        <w:rPr>
          <w:rFonts w:ascii="標楷體" w:eastAsia="標楷體" w:hAnsi="標楷體" w:hint="eastAsia"/>
          <w:spacing w:val="-4"/>
          <w:sz w:val="20"/>
        </w:rPr>
        <w:t>,085,734元</w:t>
      </w:r>
      <w:r w:rsidRPr="00527717">
        <w:rPr>
          <w:rFonts w:ascii="標楷體" w:eastAsia="標楷體" w:hAnsi="標楷體" w:hint="eastAsia"/>
          <w:sz w:val="20"/>
        </w:rPr>
        <w:t>及</w:t>
      </w:r>
      <w:proofErr w:type="gramStart"/>
      <w:r w:rsidRPr="00527717">
        <w:rPr>
          <w:rFonts w:ascii="標楷體" w:eastAsia="標楷體" w:hint="eastAsia"/>
          <w:sz w:val="20"/>
        </w:rPr>
        <w:t>112</w:t>
      </w:r>
      <w:proofErr w:type="gramEnd"/>
      <w:r w:rsidRPr="00527717">
        <w:rPr>
          <w:rFonts w:ascii="標楷體" w:eastAsia="標楷體" w:hint="eastAsia"/>
          <w:sz w:val="20"/>
        </w:rPr>
        <w:t>年度報准先行辦理數之執行數38</w:t>
      </w:r>
      <w:r w:rsidRPr="00527717">
        <w:rPr>
          <w:rFonts w:ascii="標楷體" w:eastAsia="標楷體" w:hAnsi="標楷體"/>
          <w:sz w:val="20"/>
        </w:rPr>
        <w:t>,</w:t>
      </w:r>
      <w:r w:rsidRPr="00527717">
        <w:rPr>
          <w:rFonts w:ascii="標楷體" w:eastAsia="標楷體" w:hAnsi="標楷體" w:hint="eastAsia"/>
          <w:sz w:val="20"/>
        </w:rPr>
        <w:t>143</w:t>
      </w:r>
      <w:r w:rsidRPr="00527717">
        <w:rPr>
          <w:rFonts w:ascii="標楷體" w:eastAsia="標楷體" w:hAnsi="標楷體"/>
          <w:sz w:val="20"/>
        </w:rPr>
        <w:t>,</w:t>
      </w:r>
      <w:r w:rsidRPr="00527717">
        <w:rPr>
          <w:rFonts w:ascii="標楷體" w:eastAsia="標楷體" w:hAnsi="標楷體" w:hint="eastAsia"/>
          <w:sz w:val="20"/>
        </w:rPr>
        <w:t>294元</w:t>
      </w:r>
      <w:r w:rsidRPr="00527717">
        <w:rPr>
          <w:rFonts w:ascii="標楷體" w:eastAsia="標楷體" w:hint="eastAsia"/>
          <w:sz w:val="20"/>
          <w:szCs w:val="24"/>
        </w:rPr>
        <w:t>。</w:t>
      </w:r>
    </w:p>
    <w:p w14:paraId="7EDDE320" w14:textId="77777777" w:rsidR="00673DCC" w:rsidRPr="00527717" w:rsidRDefault="00673DCC" w:rsidP="00673DCC">
      <w:pPr>
        <w:snapToGrid w:val="0"/>
        <w:spacing w:afterLines="30" w:after="108"/>
        <w:ind w:left="284" w:rightChars="235" w:right="564"/>
        <w:jc w:val="center"/>
        <w:rPr>
          <w:rFonts w:ascii="標楷體" w:eastAsia="標楷體"/>
          <w:b/>
          <w:sz w:val="32"/>
          <w:szCs w:val="32"/>
          <w:u w:val="single"/>
        </w:rPr>
      </w:pPr>
      <w:r w:rsidRPr="00527717">
        <w:rPr>
          <w:rFonts w:ascii="標楷體" w:eastAsia="標楷體"/>
          <w:b/>
          <w:sz w:val="32"/>
          <w:szCs w:val="32"/>
          <w:u w:val="single"/>
        </w:rPr>
        <w:lastRenderedPageBreak/>
        <w:t xml:space="preserve">  </w:t>
      </w:r>
      <w:proofErr w:type="gramStart"/>
      <w:r w:rsidRPr="00527717">
        <w:rPr>
          <w:rFonts w:ascii="標楷體" w:eastAsia="標楷體"/>
          <w:b/>
          <w:sz w:val="32"/>
          <w:szCs w:val="32"/>
          <w:u w:val="single"/>
        </w:rPr>
        <w:t>臺</w:t>
      </w:r>
      <w:proofErr w:type="gramEnd"/>
      <w:r w:rsidRPr="00527717">
        <w:rPr>
          <w:rFonts w:ascii="標楷體" w:eastAsia="標楷體"/>
          <w:b/>
          <w:sz w:val="32"/>
          <w:szCs w:val="32"/>
          <w:u w:val="single"/>
        </w:rPr>
        <w:t>中市地方教育發展基金</w:t>
      </w:r>
      <w:r w:rsidRPr="00527717">
        <w:rPr>
          <w:rFonts w:ascii="標楷體" w:eastAsia="標楷體" w:hint="eastAsia"/>
          <w:b/>
          <w:sz w:val="32"/>
          <w:szCs w:val="32"/>
          <w:u w:val="single"/>
        </w:rPr>
        <w:t>餘</w:t>
      </w:r>
      <w:proofErr w:type="gramStart"/>
      <w:r w:rsidRPr="00527717">
        <w:rPr>
          <w:rFonts w:ascii="標楷體" w:eastAsia="標楷體" w:hint="eastAsia"/>
          <w:b/>
          <w:sz w:val="32"/>
          <w:szCs w:val="32"/>
          <w:u w:val="single"/>
        </w:rPr>
        <w:t>絀</w:t>
      </w:r>
      <w:proofErr w:type="gramEnd"/>
      <w:r w:rsidRPr="00527717">
        <w:rPr>
          <w:rFonts w:ascii="標楷體" w:eastAsia="標楷體" w:hint="eastAsia"/>
          <w:b/>
          <w:sz w:val="32"/>
          <w:szCs w:val="32"/>
          <w:u w:val="single"/>
        </w:rPr>
        <w:t>審定後現金流量表</w:t>
      </w:r>
      <w:r w:rsidRPr="00527717">
        <w:rPr>
          <w:rFonts w:ascii="標楷體" w:eastAsia="標楷體"/>
          <w:b/>
          <w:sz w:val="32"/>
          <w:szCs w:val="32"/>
          <w:u w:val="single"/>
        </w:rPr>
        <w:t xml:space="preserve">  </w:t>
      </w:r>
    </w:p>
    <w:p w14:paraId="215F4E72" w14:textId="77777777" w:rsidR="00673DCC" w:rsidRPr="00527717" w:rsidRDefault="00673DCC" w:rsidP="00673DCC">
      <w:pPr>
        <w:tabs>
          <w:tab w:val="right" w:pos="10206"/>
        </w:tabs>
        <w:snapToGrid w:val="0"/>
        <w:ind w:left="4026" w:rightChars="-1" w:right="-2"/>
        <w:jc w:val="center"/>
        <w:rPr>
          <w:rFonts w:ascii="標楷體" w:eastAsia="標楷體" w:hAnsi="標楷體"/>
        </w:rPr>
      </w:pP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r w:rsidRPr="00527717">
        <w:rPr>
          <w:rFonts w:ascii="標楷體" w:eastAsia="標楷體" w:hAnsi="標楷體" w:hint="eastAsia"/>
        </w:rPr>
        <w:tab/>
      </w:r>
      <w:r w:rsidRPr="00527717">
        <w:rPr>
          <w:rFonts w:ascii="標楷體" w:eastAsia="標楷體" w:hAnsi="標楷體" w:hint="eastAsia"/>
          <w:sz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4961"/>
      </w:tblGrid>
      <w:tr w:rsidR="00673DCC" w:rsidRPr="00527717" w14:paraId="49BC8CF3" w14:textId="77777777" w:rsidTr="007270AC">
        <w:trPr>
          <w:cantSplit/>
          <w:trHeight w:val="400"/>
          <w:jc w:val="center"/>
        </w:trPr>
        <w:tc>
          <w:tcPr>
            <w:tcW w:w="2500" w:type="pct"/>
            <w:vMerge w:val="restart"/>
            <w:tcBorders>
              <w:top w:val="single" w:sz="4" w:space="0" w:color="auto"/>
              <w:left w:val="nil"/>
              <w:bottom w:val="single" w:sz="4" w:space="0" w:color="auto"/>
              <w:right w:val="single" w:sz="4" w:space="0" w:color="auto"/>
            </w:tcBorders>
            <w:vAlign w:val="center"/>
          </w:tcPr>
          <w:p w14:paraId="60511CCA" w14:textId="77777777" w:rsidR="00673DCC" w:rsidRPr="00527717" w:rsidRDefault="00673DCC" w:rsidP="007270AC">
            <w:pPr>
              <w:spacing w:before="120"/>
              <w:jc w:val="distribute"/>
              <w:rPr>
                <w:rFonts w:ascii="標楷體" w:eastAsia="標楷體" w:hAnsi="標楷體"/>
                <w:noProof/>
                <w:sz w:val="22"/>
                <w:szCs w:val="22"/>
              </w:rPr>
            </w:pPr>
            <w:r w:rsidRPr="00527717">
              <w:rPr>
                <w:rFonts w:ascii="標楷體" w:eastAsia="標楷體" w:hAnsi="標楷體" w:hint="eastAsia"/>
                <w:noProof/>
                <w:sz w:val="22"/>
                <w:szCs w:val="22"/>
              </w:rPr>
              <w:t>項目</w:t>
            </w:r>
          </w:p>
        </w:tc>
        <w:tc>
          <w:tcPr>
            <w:tcW w:w="2500" w:type="pct"/>
            <w:vMerge w:val="restart"/>
            <w:tcBorders>
              <w:top w:val="single" w:sz="4" w:space="0" w:color="auto"/>
              <w:left w:val="single" w:sz="4" w:space="0" w:color="auto"/>
              <w:bottom w:val="single" w:sz="4" w:space="0" w:color="auto"/>
              <w:right w:val="nil"/>
            </w:tcBorders>
            <w:vAlign w:val="center"/>
          </w:tcPr>
          <w:p w14:paraId="22CA6620" w14:textId="77777777" w:rsidR="00673DCC" w:rsidRPr="00527717" w:rsidRDefault="00673DCC" w:rsidP="0054615D">
            <w:pPr>
              <w:spacing w:before="120"/>
              <w:ind w:leftChars="20" w:left="48"/>
              <w:jc w:val="distribute"/>
              <w:rPr>
                <w:rFonts w:ascii="標楷體" w:eastAsia="標楷體" w:hAnsi="標楷體"/>
                <w:noProof/>
                <w:sz w:val="22"/>
                <w:szCs w:val="22"/>
              </w:rPr>
            </w:pPr>
            <w:r w:rsidRPr="00527717">
              <w:rPr>
                <w:rFonts w:ascii="標楷體" w:eastAsia="標楷體" w:hAnsi="標楷體" w:hint="eastAsia"/>
                <w:noProof/>
                <w:sz w:val="22"/>
                <w:szCs w:val="22"/>
              </w:rPr>
              <w:t>決算數</w:t>
            </w:r>
          </w:p>
        </w:tc>
      </w:tr>
      <w:tr w:rsidR="00673DCC" w:rsidRPr="00527717" w14:paraId="12EDACB5" w14:textId="77777777" w:rsidTr="007270AC">
        <w:trPr>
          <w:cantSplit/>
          <w:trHeight w:val="480"/>
          <w:jc w:val="center"/>
        </w:trPr>
        <w:tc>
          <w:tcPr>
            <w:tcW w:w="2500" w:type="pct"/>
            <w:vMerge/>
            <w:tcBorders>
              <w:top w:val="single" w:sz="4" w:space="0" w:color="auto"/>
              <w:left w:val="nil"/>
              <w:bottom w:val="single" w:sz="4" w:space="0" w:color="auto"/>
              <w:right w:val="single" w:sz="4" w:space="0" w:color="auto"/>
            </w:tcBorders>
          </w:tcPr>
          <w:p w14:paraId="61783060" w14:textId="77777777" w:rsidR="00673DCC" w:rsidRPr="00527717" w:rsidRDefault="00673DCC" w:rsidP="007270AC">
            <w:pPr>
              <w:spacing w:before="120"/>
              <w:jc w:val="distribute"/>
              <w:rPr>
                <w:rFonts w:ascii="標楷體" w:eastAsia="標楷體" w:hAnsi="標楷體"/>
                <w:noProof/>
                <w:color w:val="FF0000"/>
                <w:sz w:val="22"/>
                <w:szCs w:val="22"/>
              </w:rPr>
            </w:pPr>
          </w:p>
        </w:tc>
        <w:tc>
          <w:tcPr>
            <w:tcW w:w="2500" w:type="pct"/>
            <w:vMerge/>
            <w:tcBorders>
              <w:top w:val="single" w:sz="4" w:space="0" w:color="auto"/>
              <w:left w:val="single" w:sz="4" w:space="0" w:color="auto"/>
              <w:bottom w:val="single" w:sz="4" w:space="0" w:color="auto"/>
              <w:right w:val="nil"/>
            </w:tcBorders>
          </w:tcPr>
          <w:p w14:paraId="5AE4B481" w14:textId="77777777" w:rsidR="00673DCC" w:rsidRPr="00527717" w:rsidRDefault="00673DCC" w:rsidP="007270AC">
            <w:pPr>
              <w:spacing w:before="120"/>
              <w:jc w:val="distribute"/>
              <w:rPr>
                <w:rFonts w:ascii="標楷體" w:eastAsia="標楷體" w:hAnsi="標楷體"/>
                <w:noProof/>
                <w:color w:val="FF0000"/>
                <w:sz w:val="22"/>
                <w:szCs w:val="22"/>
              </w:rPr>
            </w:pPr>
          </w:p>
        </w:tc>
      </w:tr>
      <w:tr w:rsidR="00673DCC" w:rsidRPr="00527717" w14:paraId="223A6F7A" w14:textId="77777777" w:rsidTr="007270AC">
        <w:trPr>
          <w:cantSplit/>
          <w:trHeight w:val="734"/>
          <w:jc w:val="center"/>
        </w:trPr>
        <w:tc>
          <w:tcPr>
            <w:tcW w:w="2500" w:type="pct"/>
            <w:tcBorders>
              <w:top w:val="nil"/>
              <w:left w:val="nil"/>
              <w:bottom w:val="nil"/>
              <w:right w:val="single" w:sz="4" w:space="0" w:color="auto"/>
            </w:tcBorders>
          </w:tcPr>
          <w:p w14:paraId="43074830" w14:textId="77777777" w:rsidR="00673DCC" w:rsidRPr="00527717" w:rsidRDefault="00673DCC" w:rsidP="007270AC">
            <w:pPr>
              <w:spacing w:before="120" w:line="400" w:lineRule="exact"/>
              <w:ind w:rightChars="20" w:right="48"/>
              <w:jc w:val="distribute"/>
              <w:rPr>
                <w:rFonts w:ascii="標楷體" w:eastAsia="標楷體" w:hAnsi="標楷體"/>
                <w:b/>
                <w:noProof/>
                <w:color w:val="FF0000"/>
                <w:sz w:val="22"/>
                <w:szCs w:val="22"/>
              </w:rPr>
            </w:pPr>
            <w:r w:rsidRPr="00527717">
              <w:rPr>
                <w:rFonts w:ascii="標楷體" w:eastAsia="標楷體" w:hAnsi="標楷體"/>
                <w:b/>
                <w:noProof/>
                <w:sz w:val="22"/>
                <w:szCs w:val="22"/>
              </w:rPr>
              <w:t>業務活動之現金流量</w:t>
            </w:r>
          </w:p>
        </w:tc>
        <w:tc>
          <w:tcPr>
            <w:tcW w:w="2500" w:type="pct"/>
            <w:tcBorders>
              <w:top w:val="nil"/>
              <w:left w:val="nil"/>
              <w:bottom w:val="nil"/>
              <w:right w:val="nil"/>
            </w:tcBorders>
          </w:tcPr>
          <w:p w14:paraId="09692844" w14:textId="77777777" w:rsidR="00673DCC" w:rsidRPr="00527717" w:rsidRDefault="00673DCC" w:rsidP="007270AC">
            <w:pPr>
              <w:spacing w:before="120" w:line="400" w:lineRule="exact"/>
              <w:jc w:val="right"/>
              <w:rPr>
                <w:rFonts w:ascii="新細明體" w:hAnsi="新細明體"/>
                <w:noProof/>
                <w:color w:val="FF0000"/>
                <w:sz w:val="22"/>
                <w:szCs w:val="22"/>
              </w:rPr>
            </w:pPr>
          </w:p>
        </w:tc>
      </w:tr>
      <w:tr w:rsidR="00673DCC" w:rsidRPr="00527717" w14:paraId="08DD116D" w14:textId="77777777" w:rsidTr="007270AC">
        <w:trPr>
          <w:cantSplit/>
          <w:trHeight w:val="734"/>
          <w:jc w:val="center"/>
        </w:trPr>
        <w:tc>
          <w:tcPr>
            <w:tcW w:w="2500" w:type="pct"/>
            <w:tcBorders>
              <w:top w:val="nil"/>
              <w:left w:val="nil"/>
              <w:bottom w:val="nil"/>
              <w:right w:val="single" w:sz="4" w:space="0" w:color="auto"/>
            </w:tcBorders>
          </w:tcPr>
          <w:p w14:paraId="36D36CB1" w14:textId="77777777" w:rsidR="00673DCC" w:rsidRPr="00527717" w:rsidRDefault="00673DCC" w:rsidP="007270AC">
            <w:pPr>
              <w:spacing w:before="120" w:line="400" w:lineRule="exact"/>
              <w:ind w:leftChars="100" w:left="240" w:rightChars="-20" w:right="-48"/>
              <w:jc w:val="distribute"/>
              <w:rPr>
                <w:rFonts w:ascii="標楷體" w:eastAsia="標楷體" w:hAnsi="標楷體"/>
                <w:b/>
                <w:noProof/>
                <w:color w:val="FF0000"/>
                <w:sz w:val="22"/>
                <w:szCs w:val="22"/>
              </w:rPr>
            </w:pPr>
            <w:r w:rsidRPr="00527717">
              <w:rPr>
                <w:rFonts w:ascii="標楷體" w:eastAsia="標楷體" w:hAnsi="標楷體"/>
                <w:noProof/>
                <w:sz w:val="22"/>
                <w:szCs w:val="22"/>
              </w:rPr>
              <w:t>本期賸餘（短絀）</w:t>
            </w:r>
          </w:p>
        </w:tc>
        <w:tc>
          <w:tcPr>
            <w:tcW w:w="2500" w:type="pct"/>
            <w:tcBorders>
              <w:top w:val="nil"/>
              <w:left w:val="nil"/>
              <w:bottom w:val="nil"/>
              <w:right w:val="nil"/>
            </w:tcBorders>
            <w:vAlign w:val="center"/>
          </w:tcPr>
          <w:p w14:paraId="67FDA62E" w14:textId="77777777" w:rsidR="00673DCC" w:rsidRPr="00527717" w:rsidRDefault="00673DCC" w:rsidP="007270AC">
            <w:pPr>
              <w:autoSpaceDE w:val="0"/>
              <w:autoSpaceDN w:val="0"/>
              <w:adjustRightInd w:val="0"/>
              <w:jc w:val="right"/>
              <w:rPr>
                <w:rFonts w:ascii="新細明體" w:hAnsi="新細明體"/>
                <w:sz w:val="22"/>
                <w:szCs w:val="22"/>
              </w:rPr>
            </w:pPr>
            <w:r w:rsidRPr="00527717">
              <w:rPr>
                <w:rFonts w:ascii="新細明體" w:hAnsi="新細明體"/>
                <w:sz w:val="22"/>
                <w:szCs w:val="22"/>
              </w:rPr>
              <w:t>1,111,515,986</w:t>
            </w:r>
          </w:p>
        </w:tc>
      </w:tr>
      <w:tr w:rsidR="00673DCC" w:rsidRPr="00527717" w14:paraId="7EE3FF88" w14:textId="77777777" w:rsidTr="007270AC">
        <w:trPr>
          <w:cantSplit/>
          <w:trHeight w:val="734"/>
          <w:jc w:val="center"/>
        </w:trPr>
        <w:tc>
          <w:tcPr>
            <w:tcW w:w="2500" w:type="pct"/>
            <w:tcBorders>
              <w:top w:val="nil"/>
              <w:left w:val="nil"/>
              <w:bottom w:val="nil"/>
              <w:right w:val="single" w:sz="4" w:space="0" w:color="auto"/>
            </w:tcBorders>
          </w:tcPr>
          <w:p w14:paraId="23F2267E" w14:textId="77777777" w:rsidR="00673DCC" w:rsidRPr="00527717" w:rsidRDefault="00673DCC" w:rsidP="007270AC">
            <w:pPr>
              <w:spacing w:before="120" w:line="400" w:lineRule="exact"/>
              <w:ind w:leftChars="100" w:left="240" w:rightChars="20" w:right="48"/>
              <w:jc w:val="distribute"/>
              <w:rPr>
                <w:rFonts w:ascii="標楷體" w:eastAsia="標楷體" w:hAnsi="標楷體"/>
                <w:b/>
                <w:noProof/>
                <w:color w:val="FF0000"/>
                <w:sz w:val="22"/>
                <w:szCs w:val="22"/>
              </w:rPr>
            </w:pPr>
            <w:r w:rsidRPr="00527717">
              <w:rPr>
                <w:rFonts w:ascii="標楷體" w:eastAsia="標楷體" w:hAnsi="標楷體"/>
                <w:noProof/>
                <w:sz w:val="22"/>
                <w:szCs w:val="22"/>
              </w:rPr>
              <w:t>調整非現金項目</w:t>
            </w:r>
          </w:p>
        </w:tc>
        <w:tc>
          <w:tcPr>
            <w:tcW w:w="2500" w:type="pct"/>
            <w:tcBorders>
              <w:top w:val="nil"/>
              <w:left w:val="nil"/>
              <w:bottom w:val="nil"/>
              <w:right w:val="nil"/>
            </w:tcBorders>
            <w:vAlign w:val="center"/>
          </w:tcPr>
          <w:p w14:paraId="1BBB637A" w14:textId="77777777" w:rsidR="00673DCC" w:rsidRPr="00527717" w:rsidRDefault="00673DCC" w:rsidP="007270AC">
            <w:pPr>
              <w:autoSpaceDE w:val="0"/>
              <w:autoSpaceDN w:val="0"/>
              <w:adjustRightInd w:val="0"/>
              <w:jc w:val="right"/>
              <w:rPr>
                <w:rFonts w:ascii="新細明體" w:hAnsi="新細明體"/>
                <w:sz w:val="22"/>
                <w:szCs w:val="22"/>
              </w:rPr>
            </w:pPr>
            <w:r w:rsidRPr="00527717">
              <w:rPr>
                <w:rFonts w:ascii="新細明體" w:hAnsi="新細明體"/>
                <w:sz w:val="22"/>
                <w:szCs w:val="22"/>
              </w:rPr>
              <w:t>1,236,610,441</w:t>
            </w:r>
          </w:p>
        </w:tc>
      </w:tr>
      <w:tr w:rsidR="00673DCC" w:rsidRPr="00527717" w14:paraId="45219C0E" w14:textId="77777777" w:rsidTr="007270AC">
        <w:trPr>
          <w:cantSplit/>
          <w:trHeight w:val="734"/>
          <w:jc w:val="center"/>
        </w:trPr>
        <w:tc>
          <w:tcPr>
            <w:tcW w:w="2500" w:type="pct"/>
            <w:tcBorders>
              <w:top w:val="nil"/>
              <w:left w:val="nil"/>
              <w:bottom w:val="nil"/>
              <w:right w:val="single" w:sz="4" w:space="0" w:color="auto"/>
            </w:tcBorders>
          </w:tcPr>
          <w:p w14:paraId="0BCEF7CD" w14:textId="77777777" w:rsidR="00673DCC" w:rsidRPr="00527717" w:rsidRDefault="00673DCC" w:rsidP="007270AC">
            <w:pPr>
              <w:spacing w:before="120" w:line="400" w:lineRule="exact"/>
              <w:ind w:leftChars="200" w:left="480"/>
              <w:jc w:val="distribute"/>
              <w:rPr>
                <w:rFonts w:ascii="標楷體" w:eastAsia="標楷體" w:hAnsi="標楷體"/>
                <w:b/>
                <w:noProof/>
                <w:color w:val="FF0000"/>
                <w:sz w:val="22"/>
                <w:szCs w:val="22"/>
              </w:rPr>
            </w:pPr>
            <w:r w:rsidRPr="00527717">
              <w:rPr>
                <w:rFonts w:ascii="標楷體" w:eastAsia="標楷體" w:hAnsi="標楷體"/>
                <w:b/>
                <w:noProof/>
                <w:sz w:val="22"/>
                <w:szCs w:val="22"/>
              </w:rPr>
              <w:t>業務活動之淨現金流入（流出）</w:t>
            </w:r>
          </w:p>
        </w:tc>
        <w:tc>
          <w:tcPr>
            <w:tcW w:w="2500" w:type="pct"/>
            <w:tcBorders>
              <w:top w:val="nil"/>
              <w:left w:val="nil"/>
              <w:bottom w:val="nil"/>
              <w:right w:val="nil"/>
            </w:tcBorders>
            <w:vAlign w:val="center"/>
          </w:tcPr>
          <w:p w14:paraId="1E051C76" w14:textId="77777777" w:rsidR="00673DCC" w:rsidRPr="00527717" w:rsidRDefault="00673DCC" w:rsidP="007270AC">
            <w:pPr>
              <w:autoSpaceDE w:val="0"/>
              <w:autoSpaceDN w:val="0"/>
              <w:adjustRightInd w:val="0"/>
              <w:jc w:val="right"/>
              <w:rPr>
                <w:rFonts w:ascii="新細明體" w:hAnsi="新細明體"/>
                <w:b/>
                <w:bCs/>
                <w:sz w:val="22"/>
                <w:szCs w:val="22"/>
              </w:rPr>
            </w:pPr>
            <w:r w:rsidRPr="00527717">
              <w:rPr>
                <w:rFonts w:ascii="新細明體" w:hAnsi="新細明體"/>
                <w:b/>
                <w:bCs/>
                <w:sz w:val="22"/>
                <w:szCs w:val="22"/>
              </w:rPr>
              <w:t>2,348,126,427</w:t>
            </w:r>
          </w:p>
        </w:tc>
      </w:tr>
      <w:tr w:rsidR="00673DCC" w:rsidRPr="00527717" w14:paraId="351F186D" w14:textId="77777777" w:rsidTr="007270AC">
        <w:trPr>
          <w:cantSplit/>
          <w:trHeight w:val="734"/>
          <w:jc w:val="center"/>
        </w:trPr>
        <w:tc>
          <w:tcPr>
            <w:tcW w:w="2500" w:type="pct"/>
            <w:tcBorders>
              <w:top w:val="nil"/>
              <w:left w:val="nil"/>
              <w:bottom w:val="nil"/>
              <w:right w:val="single" w:sz="4" w:space="0" w:color="auto"/>
            </w:tcBorders>
          </w:tcPr>
          <w:p w14:paraId="356C9FFA" w14:textId="77777777" w:rsidR="00673DCC" w:rsidRPr="00527717" w:rsidRDefault="00673DCC" w:rsidP="007270AC">
            <w:pPr>
              <w:spacing w:before="120" w:line="400" w:lineRule="exact"/>
              <w:ind w:rightChars="20" w:right="48"/>
              <w:jc w:val="distribute"/>
              <w:rPr>
                <w:rFonts w:ascii="標楷體" w:eastAsia="標楷體" w:hAnsi="標楷體"/>
                <w:b/>
                <w:noProof/>
                <w:color w:val="FF0000"/>
                <w:sz w:val="22"/>
                <w:szCs w:val="22"/>
              </w:rPr>
            </w:pPr>
            <w:r w:rsidRPr="00527717">
              <w:rPr>
                <w:rFonts w:ascii="標楷體" w:eastAsia="標楷體" w:hAnsi="標楷體"/>
                <w:b/>
                <w:noProof/>
                <w:sz w:val="22"/>
                <w:szCs w:val="22"/>
              </w:rPr>
              <w:t>投資活動之現金流量</w:t>
            </w:r>
          </w:p>
        </w:tc>
        <w:tc>
          <w:tcPr>
            <w:tcW w:w="2500" w:type="pct"/>
            <w:tcBorders>
              <w:top w:val="nil"/>
              <w:left w:val="nil"/>
              <w:bottom w:val="nil"/>
              <w:right w:val="nil"/>
            </w:tcBorders>
            <w:vAlign w:val="center"/>
          </w:tcPr>
          <w:p w14:paraId="2341F9F6" w14:textId="77777777" w:rsidR="00673DCC" w:rsidRPr="00527717" w:rsidRDefault="00673DCC" w:rsidP="007270AC">
            <w:pPr>
              <w:autoSpaceDE w:val="0"/>
              <w:autoSpaceDN w:val="0"/>
              <w:adjustRightInd w:val="0"/>
              <w:jc w:val="right"/>
              <w:rPr>
                <w:rFonts w:ascii="新細明體" w:hAnsi="新細明體"/>
                <w:sz w:val="22"/>
                <w:szCs w:val="22"/>
              </w:rPr>
            </w:pPr>
          </w:p>
        </w:tc>
      </w:tr>
      <w:tr w:rsidR="00673DCC" w:rsidRPr="00527717" w14:paraId="3F4ECB1B" w14:textId="77777777" w:rsidTr="007270AC">
        <w:trPr>
          <w:cantSplit/>
          <w:trHeight w:val="734"/>
          <w:jc w:val="center"/>
        </w:trPr>
        <w:tc>
          <w:tcPr>
            <w:tcW w:w="2500" w:type="pct"/>
            <w:tcBorders>
              <w:top w:val="nil"/>
              <w:left w:val="nil"/>
              <w:bottom w:val="nil"/>
              <w:right w:val="single" w:sz="4" w:space="0" w:color="auto"/>
            </w:tcBorders>
          </w:tcPr>
          <w:p w14:paraId="04F8E112" w14:textId="77777777" w:rsidR="00673DCC" w:rsidRPr="00527717" w:rsidRDefault="00673DCC" w:rsidP="007270AC">
            <w:pPr>
              <w:spacing w:before="120" w:line="400" w:lineRule="exact"/>
              <w:ind w:leftChars="100" w:left="240" w:rightChars="20" w:right="48"/>
              <w:jc w:val="distribute"/>
              <w:rPr>
                <w:rFonts w:ascii="標楷體" w:eastAsia="標楷體" w:hAnsi="標楷體"/>
                <w:noProof/>
                <w:color w:val="FF0000"/>
                <w:sz w:val="22"/>
                <w:szCs w:val="22"/>
              </w:rPr>
            </w:pPr>
            <w:r w:rsidRPr="00527717">
              <w:rPr>
                <w:rFonts w:ascii="標楷體" w:eastAsia="標楷體" w:hAnsi="標楷體"/>
                <w:noProof/>
                <w:sz w:val="22"/>
                <w:szCs w:val="22"/>
              </w:rPr>
              <w:t>減少固定資產、遞耗資產、無形資產及其他資產</w:t>
            </w:r>
          </w:p>
        </w:tc>
        <w:tc>
          <w:tcPr>
            <w:tcW w:w="2500" w:type="pct"/>
            <w:tcBorders>
              <w:top w:val="nil"/>
              <w:left w:val="nil"/>
              <w:bottom w:val="nil"/>
              <w:right w:val="nil"/>
            </w:tcBorders>
            <w:vAlign w:val="center"/>
          </w:tcPr>
          <w:p w14:paraId="5ADF305A" w14:textId="77777777" w:rsidR="00673DCC" w:rsidRPr="00527717" w:rsidRDefault="00673DCC" w:rsidP="007270AC">
            <w:pPr>
              <w:autoSpaceDE w:val="0"/>
              <w:autoSpaceDN w:val="0"/>
              <w:adjustRightInd w:val="0"/>
              <w:jc w:val="right"/>
              <w:rPr>
                <w:rFonts w:ascii="新細明體" w:hAnsi="新細明體"/>
                <w:sz w:val="22"/>
                <w:szCs w:val="22"/>
              </w:rPr>
            </w:pPr>
            <w:r w:rsidRPr="00527717">
              <w:rPr>
                <w:rFonts w:ascii="新細明體" w:hAnsi="新細明體"/>
                <w:sz w:val="22"/>
                <w:szCs w:val="22"/>
              </w:rPr>
              <w:t>1,796,127,417</w:t>
            </w:r>
          </w:p>
        </w:tc>
      </w:tr>
      <w:tr w:rsidR="00673DCC" w:rsidRPr="00527717" w14:paraId="75EC40A4" w14:textId="77777777" w:rsidTr="007270AC">
        <w:trPr>
          <w:cantSplit/>
          <w:trHeight w:val="734"/>
          <w:jc w:val="center"/>
        </w:trPr>
        <w:tc>
          <w:tcPr>
            <w:tcW w:w="2500" w:type="pct"/>
            <w:tcBorders>
              <w:top w:val="nil"/>
              <w:left w:val="nil"/>
              <w:bottom w:val="nil"/>
              <w:right w:val="single" w:sz="4" w:space="0" w:color="auto"/>
            </w:tcBorders>
          </w:tcPr>
          <w:p w14:paraId="4CD29F8D" w14:textId="77777777" w:rsidR="00673DCC" w:rsidRPr="00527717" w:rsidRDefault="00673DCC" w:rsidP="007270AC">
            <w:pPr>
              <w:spacing w:before="120" w:line="400" w:lineRule="exact"/>
              <w:ind w:leftChars="100" w:left="240" w:rightChars="20" w:right="48"/>
              <w:jc w:val="distribute"/>
              <w:rPr>
                <w:rFonts w:ascii="標楷體" w:eastAsia="標楷體" w:hAnsi="標楷體"/>
                <w:noProof/>
                <w:color w:val="FF0000"/>
                <w:sz w:val="22"/>
                <w:szCs w:val="22"/>
              </w:rPr>
            </w:pPr>
            <w:r w:rsidRPr="00527717">
              <w:rPr>
                <w:rFonts w:ascii="標楷體" w:eastAsia="標楷體" w:hAnsi="標楷體"/>
                <w:noProof/>
                <w:sz w:val="22"/>
                <w:szCs w:val="22"/>
              </w:rPr>
              <w:t>增加固定資產、遞耗資產、無形資產及其他資產</w:t>
            </w:r>
          </w:p>
        </w:tc>
        <w:tc>
          <w:tcPr>
            <w:tcW w:w="2500" w:type="pct"/>
            <w:tcBorders>
              <w:top w:val="nil"/>
              <w:left w:val="nil"/>
              <w:bottom w:val="nil"/>
              <w:right w:val="nil"/>
            </w:tcBorders>
            <w:vAlign w:val="center"/>
          </w:tcPr>
          <w:p w14:paraId="473FCEC5" w14:textId="77777777" w:rsidR="00673DCC" w:rsidRPr="00527717" w:rsidRDefault="00673DCC" w:rsidP="007270AC">
            <w:pPr>
              <w:autoSpaceDE w:val="0"/>
              <w:autoSpaceDN w:val="0"/>
              <w:adjustRightInd w:val="0"/>
              <w:jc w:val="right"/>
              <w:rPr>
                <w:rFonts w:ascii="新細明體" w:hAnsi="新細明體"/>
                <w:sz w:val="22"/>
                <w:szCs w:val="22"/>
              </w:rPr>
            </w:pPr>
            <w:r w:rsidRPr="00527717">
              <w:rPr>
                <w:rFonts w:ascii="新細明體" w:hAnsi="新細明體"/>
                <w:sz w:val="22"/>
                <w:szCs w:val="22"/>
              </w:rPr>
              <w:t>- 3,522,319,572</w:t>
            </w:r>
          </w:p>
        </w:tc>
      </w:tr>
      <w:tr w:rsidR="00673DCC" w:rsidRPr="00527717" w14:paraId="00F2850D" w14:textId="77777777" w:rsidTr="007270AC">
        <w:trPr>
          <w:cantSplit/>
          <w:trHeight w:val="734"/>
          <w:jc w:val="center"/>
        </w:trPr>
        <w:tc>
          <w:tcPr>
            <w:tcW w:w="2500" w:type="pct"/>
            <w:tcBorders>
              <w:top w:val="nil"/>
              <w:left w:val="nil"/>
              <w:bottom w:val="nil"/>
              <w:right w:val="single" w:sz="4" w:space="0" w:color="auto"/>
            </w:tcBorders>
          </w:tcPr>
          <w:p w14:paraId="0378D50F" w14:textId="77777777" w:rsidR="00673DCC" w:rsidRPr="00527717" w:rsidRDefault="00673DCC" w:rsidP="007270AC">
            <w:pPr>
              <w:spacing w:before="120" w:line="400" w:lineRule="exact"/>
              <w:ind w:leftChars="200" w:left="480"/>
              <w:jc w:val="distribute"/>
              <w:rPr>
                <w:rFonts w:ascii="標楷體" w:eastAsia="標楷體" w:hAnsi="標楷體"/>
                <w:b/>
                <w:noProof/>
                <w:color w:val="FF0000"/>
                <w:sz w:val="22"/>
                <w:szCs w:val="22"/>
              </w:rPr>
            </w:pPr>
            <w:r w:rsidRPr="00527717">
              <w:rPr>
                <w:rFonts w:ascii="標楷體" w:eastAsia="標楷體" w:hAnsi="標楷體"/>
                <w:b/>
                <w:noProof/>
                <w:sz w:val="22"/>
                <w:szCs w:val="22"/>
              </w:rPr>
              <w:t>投資活動之淨現金流入（流出）</w:t>
            </w:r>
          </w:p>
        </w:tc>
        <w:tc>
          <w:tcPr>
            <w:tcW w:w="2500" w:type="pct"/>
            <w:tcBorders>
              <w:top w:val="nil"/>
              <w:left w:val="nil"/>
              <w:bottom w:val="nil"/>
              <w:right w:val="nil"/>
            </w:tcBorders>
            <w:vAlign w:val="center"/>
          </w:tcPr>
          <w:p w14:paraId="4D924F21" w14:textId="77777777" w:rsidR="00673DCC" w:rsidRPr="00527717" w:rsidRDefault="00673DCC" w:rsidP="007270AC">
            <w:pPr>
              <w:autoSpaceDE w:val="0"/>
              <w:autoSpaceDN w:val="0"/>
              <w:adjustRightInd w:val="0"/>
              <w:jc w:val="right"/>
              <w:rPr>
                <w:rFonts w:ascii="新細明體" w:hAnsi="新細明體"/>
                <w:b/>
                <w:bCs/>
                <w:sz w:val="22"/>
                <w:szCs w:val="22"/>
              </w:rPr>
            </w:pPr>
            <w:r w:rsidRPr="00527717">
              <w:rPr>
                <w:rFonts w:ascii="新細明體" w:hAnsi="新細明體"/>
                <w:b/>
                <w:bCs/>
                <w:sz w:val="22"/>
                <w:szCs w:val="22"/>
              </w:rPr>
              <w:t>- 1,726,192,155</w:t>
            </w:r>
          </w:p>
        </w:tc>
      </w:tr>
      <w:tr w:rsidR="00673DCC" w:rsidRPr="00527717" w14:paraId="5879621C" w14:textId="77777777" w:rsidTr="007270AC">
        <w:trPr>
          <w:cantSplit/>
          <w:trHeight w:val="734"/>
          <w:jc w:val="center"/>
        </w:trPr>
        <w:tc>
          <w:tcPr>
            <w:tcW w:w="2500" w:type="pct"/>
            <w:tcBorders>
              <w:top w:val="nil"/>
              <w:left w:val="nil"/>
              <w:bottom w:val="nil"/>
              <w:right w:val="single" w:sz="4" w:space="0" w:color="auto"/>
            </w:tcBorders>
          </w:tcPr>
          <w:p w14:paraId="72E6F1F3" w14:textId="77777777" w:rsidR="00673DCC" w:rsidRPr="00527717" w:rsidRDefault="00673DCC" w:rsidP="007270AC">
            <w:pPr>
              <w:spacing w:before="120" w:line="400" w:lineRule="exact"/>
              <w:ind w:rightChars="20" w:right="48"/>
              <w:jc w:val="distribute"/>
              <w:rPr>
                <w:rFonts w:ascii="標楷體" w:eastAsia="標楷體" w:hAnsi="標楷體"/>
                <w:b/>
                <w:noProof/>
                <w:color w:val="FF0000"/>
                <w:sz w:val="22"/>
                <w:szCs w:val="22"/>
              </w:rPr>
            </w:pPr>
            <w:r w:rsidRPr="00527717">
              <w:rPr>
                <w:rFonts w:ascii="標楷體" w:eastAsia="標楷體" w:hAnsi="標楷體"/>
                <w:b/>
                <w:noProof/>
                <w:sz w:val="22"/>
                <w:szCs w:val="22"/>
              </w:rPr>
              <w:t>籌資活動之現金流量</w:t>
            </w:r>
          </w:p>
        </w:tc>
        <w:tc>
          <w:tcPr>
            <w:tcW w:w="2500" w:type="pct"/>
            <w:tcBorders>
              <w:top w:val="nil"/>
              <w:left w:val="nil"/>
              <w:bottom w:val="nil"/>
              <w:right w:val="nil"/>
            </w:tcBorders>
            <w:vAlign w:val="center"/>
          </w:tcPr>
          <w:p w14:paraId="20DCFA41" w14:textId="77777777" w:rsidR="00673DCC" w:rsidRPr="00527717" w:rsidRDefault="00673DCC" w:rsidP="007270AC">
            <w:pPr>
              <w:autoSpaceDE w:val="0"/>
              <w:autoSpaceDN w:val="0"/>
              <w:adjustRightInd w:val="0"/>
              <w:jc w:val="right"/>
              <w:rPr>
                <w:rFonts w:ascii="新細明體" w:hAnsi="新細明體"/>
                <w:b/>
                <w:bCs/>
                <w:sz w:val="22"/>
                <w:szCs w:val="22"/>
              </w:rPr>
            </w:pPr>
          </w:p>
        </w:tc>
      </w:tr>
      <w:tr w:rsidR="00673DCC" w:rsidRPr="00527717" w14:paraId="02543700" w14:textId="77777777" w:rsidTr="007270AC">
        <w:trPr>
          <w:cantSplit/>
          <w:trHeight w:val="734"/>
          <w:jc w:val="center"/>
        </w:trPr>
        <w:tc>
          <w:tcPr>
            <w:tcW w:w="2500" w:type="pct"/>
            <w:tcBorders>
              <w:top w:val="nil"/>
              <w:left w:val="nil"/>
              <w:bottom w:val="nil"/>
              <w:right w:val="single" w:sz="4" w:space="0" w:color="auto"/>
            </w:tcBorders>
          </w:tcPr>
          <w:p w14:paraId="43B5A57D" w14:textId="77777777" w:rsidR="00673DCC" w:rsidRPr="00527717" w:rsidRDefault="00673DCC" w:rsidP="007270AC">
            <w:pPr>
              <w:spacing w:before="120" w:line="400" w:lineRule="exact"/>
              <w:ind w:leftChars="100" w:left="240" w:rightChars="20" w:right="48"/>
              <w:jc w:val="distribute"/>
              <w:rPr>
                <w:rFonts w:ascii="標楷體" w:eastAsia="標楷體" w:hAnsi="標楷體"/>
                <w:b/>
                <w:noProof/>
                <w:color w:val="FF0000"/>
                <w:sz w:val="22"/>
                <w:szCs w:val="22"/>
              </w:rPr>
            </w:pPr>
            <w:r w:rsidRPr="00527717">
              <w:rPr>
                <w:rFonts w:ascii="標楷體" w:eastAsia="標楷體" w:hAnsi="標楷體"/>
                <w:noProof/>
                <w:sz w:val="22"/>
                <w:szCs w:val="22"/>
              </w:rPr>
              <w:t>增加短期債務及其他負債</w:t>
            </w:r>
          </w:p>
        </w:tc>
        <w:tc>
          <w:tcPr>
            <w:tcW w:w="2500" w:type="pct"/>
            <w:tcBorders>
              <w:top w:val="nil"/>
              <w:left w:val="nil"/>
              <w:bottom w:val="nil"/>
              <w:right w:val="nil"/>
            </w:tcBorders>
            <w:vAlign w:val="center"/>
          </w:tcPr>
          <w:p w14:paraId="2A9A73AB" w14:textId="77777777" w:rsidR="00673DCC" w:rsidRPr="00527717" w:rsidRDefault="00673DCC" w:rsidP="007270AC">
            <w:pPr>
              <w:autoSpaceDE w:val="0"/>
              <w:autoSpaceDN w:val="0"/>
              <w:adjustRightInd w:val="0"/>
              <w:jc w:val="right"/>
              <w:rPr>
                <w:rFonts w:ascii="新細明體" w:hAnsi="新細明體"/>
                <w:sz w:val="22"/>
                <w:szCs w:val="22"/>
              </w:rPr>
            </w:pPr>
            <w:r w:rsidRPr="00527717">
              <w:rPr>
                <w:rFonts w:ascii="新細明體" w:hAnsi="新細明體"/>
                <w:sz w:val="22"/>
                <w:szCs w:val="22"/>
              </w:rPr>
              <w:t>508,487,064</w:t>
            </w:r>
          </w:p>
        </w:tc>
      </w:tr>
      <w:tr w:rsidR="00673DCC" w:rsidRPr="00527717" w14:paraId="10AF1C85" w14:textId="77777777" w:rsidTr="007270AC">
        <w:trPr>
          <w:cantSplit/>
          <w:trHeight w:val="734"/>
          <w:jc w:val="center"/>
        </w:trPr>
        <w:tc>
          <w:tcPr>
            <w:tcW w:w="2500" w:type="pct"/>
            <w:tcBorders>
              <w:top w:val="nil"/>
              <w:left w:val="nil"/>
              <w:bottom w:val="nil"/>
              <w:right w:val="single" w:sz="4" w:space="0" w:color="auto"/>
            </w:tcBorders>
          </w:tcPr>
          <w:p w14:paraId="73CEA03D" w14:textId="77777777" w:rsidR="00673DCC" w:rsidRPr="00527717" w:rsidRDefault="00673DCC" w:rsidP="007270AC">
            <w:pPr>
              <w:spacing w:before="120" w:line="400" w:lineRule="exact"/>
              <w:ind w:leftChars="100" w:left="240" w:rightChars="20" w:right="48"/>
              <w:jc w:val="distribute"/>
              <w:rPr>
                <w:rFonts w:ascii="標楷體" w:eastAsia="標楷體" w:hAnsi="標楷體"/>
                <w:b/>
                <w:noProof/>
                <w:color w:val="FF0000"/>
                <w:sz w:val="22"/>
                <w:szCs w:val="22"/>
              </w:rPr>
            </w:pPr>
            <w:r w:rsidRPr="00527717">
              <w:rPr>
                <w:rFonts w:ascii="標楷體" w:eastAsia="標楷體" w:hAnsi="標楷體"/>
                <w:noProof/>
                <w:sz w:val="22"/>
                <w:szCs w:val="22"/>
              </w:rPr>
              <w:t>減少短期債務及其他負債</w:t>
            </w:r>
          </w:p>
        </w:tc>
        <w:tc>
          <w:tcPr>
            <w:tcW w:w="2500" w:type="pct"/>
            <w:tcBorders>
              <w:top w:val="nil"/>
              <w:left w:val="nil"/>
              <w:bottom w:val="nil"/>
              <w:right w:val="nil"/>
            </w:tcBorders>
            <w:vAlign w:val="center"/>
          </w:tcPr>
          <w:p w14:paraId="58E62891" w14:textId="77777777" w:rsidR="00673DCC" w:rsidRPr="00527717" w:rsidRDefault="00673DCC" w:rsidP="007270AC">
            <w:pPr>
              <w:autoSpaceDE w:val="0"/>
              <w:autoSpaceDN w:val="0"/>
              <w:adjustRightInd w:val="0"/>
              <w:jc w:val="right"/>
              <w:rPr>
                <w:rFonts w:ascii="新細明體" w:hAnsi="新細明體"/>
                <w:sz w:val="22"/>
                <w:szCs w:val="22"/>
              </w:rPr>
            </w:pPr>
            <w:r w:rsidRPr="00527717">
              <w:rPr>
                <w:rFonts w:ascii="新細明體" w:hAnsi="新細明體"/>
                <w:sz w:val="22"/>
                <w:szCs w:val="22"/>
              </w:rPr>
              <w:t>- 516,614,830</w:t>
            </w:r>
          </w:p>
        </w:tc>
      </w:tr>
      <w:tr w:rsidR="00673DCC" w:rsidRPr="00527717" w14:paraId="28ABEA2E" w14:textId="77777777" w:rsidTr="007270AC">
        <w:trPr>
          <w:cantSplit/>
          <w:trHeight w:val="734"/>
          <w:jc w:val="center"/>
        </w:trPr>
        <w:tc>
          <w:tcPr>
            <w:tcW w:w="2500" w:type="pct"/>
            <w:tcBorders>
              <w:top w:val="nil"/>
              <w:left w:val="nil"/>
              <w:bottom w:val="nil"/>
              <w:right w:val="single" w:sz="4" w:space="0" w:color="auto"/>
            </w:tcBorders>
          </w:tcPr>
          <w:p w14:paraId="28E5C5A0" w14:textId="77777777" w:rsidR="00673DCC" w:rsidRPr="00527717" w:rsidRDefault="00673DCC" w:rsidP="007270AC">
            <w:pPr>
              <w:spacing w:before="120" w:line="400" w:lineRule="exact"/>
              <w:ind w:leftChars="200" w:left="480"/>
              <w:jc w:val="distribute"/>
              <w:rPr>
                <w:rFonts w:ascii="標楷體" w:eastAsia="標楷體" w:hAnsi="標楷體"/>
                <w:b/>
                <w:noProof/>
                <w:color w:val="FF0000"/>
                <w:sz w:val="22"/>
                <w:szCs w:val="22"/>
              </w:rPr>
            </w:pPr>
            <w:r w:rsidRPr="00527717">
              <w:rPr>
                <w:rFonts w:ascii="標楷體" w:eastAsia="標楷體" w:hAnsi="標楷體"/>
                <w:b/>
                <w:noProof/>
                <w:sz w:val="22"/>
                <w:szCs w:val="22"/>
              </w:rPr>
              <w:t>籌資活動之淨現金流入（流出）</w:t>
            </w:r>
          </w:p>
        </w:tc>
        <w:tc>
          <w:tcPr>
            <w:tcW w:w="2500" w:type="pct"/>
            <w:tcBorders>
              <w:top w:val="nil"/>
              <w:left w:val="nil"/>
              <w:bottom w:val="nil"/>
              <w:right w:val="nil"/>
            </w:tcBorders>
            <w:vAlign w:val="center"/>
          </w:tcPr>
          <w:p w14:paraId="11DB6485" w14:textId="77777777" w:rsidR="00673DCC" w:rsidRPr="00527717" w:rsidRDefault="00673DCC" w:rsidP="007270AC">
            <w:pPr>
              <w:autoSpaceDE w:val="0"/>
              <w:autoSpaceDN w:val="0"/>
              <w:adjustRightInd w:val="0"/>
              <w:jc w:val="right"/>
              <w:rPr>
                <w:rFonts w:ascii="新細明體" w:hAnsi="新細明體"/>
                <w:b/>
                <w:bCs/>
                <w:sz w:val="22"/>
                <w:szCs w:val="22"/>
              </w:rPr>
            </w:pPr>
            <w:r w:rsidRPr="00527717">
              <w:rPr>
                <w:rFonts w:ascii="新細明體" w:hAnsi="新細明體"/>
                <w:b/>
                <w:bCs/>
                <w:sz w:val="22"/>
                <w:szCs w:val="22"/>
              </w:rPr>
              <w:t>- 8,127,766</w:t>
            </w:r>
          </w:p>
        </w:tc>
      </w:tr>
      <w:tr w:rsidR="00673DCC" w:rsidRPr="00527717" w14:paraId="14AC1124" w14:textId="77777777" w:rsidTr="007270AC">
        <w:trPr>
          <w:cantSplit/>
          <w:trHeight w:val="734"/>
          <w:jc w:val="center"/>
        </w:trPr>
        <w:tc>
          <w:tcPr>
            <w:tcW w:w="2500" w:type="pct"/>
            <w:tcBorders>
              <w:top w:val="nil"/>
              <w:left w:val="nil"/>
              <w:bottom w:val="nil"/>
              <w:right w:val="single" w:sz="4" w:space="0" w:color="auto"/>
            </w:tcBorders>
          </w:tcPr>
          <w:p w14:paraId="6643B276" w14:textId="77777777" w:rsidR="00673DCC" w:rsidRPr="00527717" w:rsidRDefault="00673DCC" w:rsidP="007270AC">
            <w:pPr>
              <w:spacing w:before="120" w:line="400" w:lineRule="exact"/>
              <w:jc w:val="distribute"/>
              <w:rPr>
                <w:rFonts w:ascii="標楷體" w:eastAsia="標楷體" w:hAnsi="標楷體"/>
                <w:b/>
                <w:noProof/>
                <w:color w:val="FF0000"/>
                <w:sz w:val="22"/>
                <w:szCs w:val="22"/>
              </w:rPr>
            </w:pPr>
            <w:r w:rsidRPr="00527717">
              <w:rPr>
                <w:rFonts w:ascii="標楷體" w:eastAsia="標楷體" w:hAnsi="標楷體"/>
                <w:b/>
                <w:noProof/>
                <w:sz w:val="22"/>
                <w:szCs w:val="22"/>
              </w:rPr>
              <w:t>現金及約當現金之淨增（淨減）</w:t>
            </w:r>
          </w:p>
        </w:tc>
        <w:tc>
          <w:tcPr>
            <w:tcW w:w="2500" w:type="pct"/>
            <w:tcBorders>
              <w:top w:val="nil"/>
              <w:left w:val="nil"/>
              <w:bottom w:val="nil"/>
              <w:right w:val="nil"/>
            </w:tcBorders>
            <w:vAlign w:val="center"/>
          </w:tcPr>
          <w:p w14:paraId="4E224B35" w14:textId="77777777" w:rsidR="00673DCC" w:rsidRPr="00527717" w:rsidRDefault="00673DCC" w:rsidP="007270AC">
            <w:pPr>
              <w:autoSpaceDE w:val="0"/>
              <w:autoSpaceDN w:val="0"/>
              <w:adjustRightInd w:val="0"/>
              <w:jc w:val="right"/>
              <w:rPr>
                <w:rFonts w:ascii="新細明體" w:hAnsi="新細明體"/>
                <w:b/>
                <w:bCs/>
                <w:sz w:val="22"/>
                <w:szCs w:val="22"/>
              </w:rPr>
            </w:pPr>
            <w:r w:rsidRPr="00527717">
              <w:rPr>
                <w:rFonts w:ascii="新細明體" w:hAnsi="新細明體"/>
                <w:b/>
                <w:bCs/>
                <w:sz w:val="22"/>
                <w:szCs w:val="22"/>
              </w:rPr>
              <w:t>613,806,506</w:t>
            </w:r>
          </w:p>
        </w:tc>
      </w:tr>
      <w:tr w:rsidR="00673DCC" w:rsidRPr="00527717" w14:paraId="4D39A121" w14:textId="77777777" w:rsidTr="00951246">
        <w:trPr>
          <w:cantSplit/>
          <w:trHeight w:val="737"/>
          <w:jc w:val="center"/>
        </w:trPr>
        <w:tc>
          <w:tcPr>
            <w:tcW w:w="2500" w:type="pct"/>
            <w:tcBorders>
              <w:top w:val="nil"/>
              <w:left w:val="nil"/>
              <w:bottom w:val="nil"/>
              <w:right w:val="single" w:sz="4" w:space="0" w:color="auto"/>
            </w:tcBorders>
          </w:tcPr>
          <w:p w14:paraId="281A403C" w14:textId="77777777" w:rsidR="00673DCC" w:rsidRPr="00527717" w:rsidRDefault="00673DCC" w:rsidP="007270AC">
            <w:pPr>
              <w:spacing w:before="120" w:line="400" w:lineRule="exact"/>
              <w:ind w:rightChars="20" w:right="48"/>
              <w:jc w:val="distribute"/>
              <w:rPr>
                <w:rFonts w:ascii="標楷體" w:eastAsia="標楷體" w:hAnsi="標楷體"/>
                <w:b/>
                <w:noProof/>
                <w:color w:val="FF0000"/>
                <w:sz w:val="22"/>
                <w:szCs w:val="22"/>
              </w:rPr>
            </w:pPr>
            <w:r w:rsidRPr="00527717">
              <w:rPr>
                <w:rFonts w:ascii="標楷體" w:eastAsia="標楷體" w:hAnsi="標楷體"/>
                <w:b/>
                <w:noProof/>
                <w:sz w:val="22"/>
                <w:szCs w:val="22"/>
              </w:rPr>
              <w:t>期初現金及約當現金</w:t>
            </w:r>
          </w:p>
        </w:tc>
        <w:tc>
          <w:tcPr>
            <w:tcW w:w="2500" w:type="pct"/>
            <w:tcBorders>
              <w:top w:val="nil"/>
              <w:left w:val="nil"/>
              <w:bottom w:val="nil"/>
              <w:right w:val="nil"/>
            </w:tcBorders>
            <w:vAlign w:val="center"/>
          </w:tcPr>
          <w:p w14:paraId="121F1371" w14:textId="77777777" w:rsidR="00673DCC" w:rsidRPr="00527717" w:rsidRDefault="00673DCC" w:rsidP="007270AC">
            <w:pPr>
              <w:autoSpaceDE w:val="0"/>
              <w:autoSpaceDN w:val="0"/>
              <w:adjustRightInd w:val="0"/>
              <w:jc w:val="right"/>
              <w:rPr>
                <w:rFonts w:ascii="新細明體" w:hAnsi="新細明體"/>
                <w:b/>
                <w:bCs/>
                <w:sz w:val="22"/>
                <w:szCs w:val="22"/>
              </w:rPr>
            </w:pPr>
            <w:r w:rsidRPr="00527717">
              <w:rPr>
                <w:rFonts w:ascii="新細明體" w:hAnsi="新細明體"/>
                <w:b/>
                <w:bCs/>
                <w:sz w:val="22"/>
                <w:szCs w:val="22"/>
              </w:rPr>
              <w:t>16,125,974,230</w:t>
            </w:r>
          </w:p>
        </w:tc>
      </w:tr>
      <w:tr w:rsidR="00673DCC" w:rsidRPr="00527717" w14:paraId="08EA131D" w14:textId="77777777" w:rsidTr="007270AC">
        <w:trPr>
          <w:cantSplit/>
          <w:trHeight w:val="734"/>
          <w:jc w:val="center"/>
        </w:trPr>
        <w:tc>
          <w:tcPr>
            <w:tcW w:w="2500" w:type="pct"/>
            <w:tcBorders>
              <w:top w:val="nil"/>
              <w:left w:val="nil"/>
              <w:bottom w:val="single" w:sz="4" w:space="0" w:color="auto"/>
              <w:right w:val="single" w:sz="4" w:space="0" w:color="auto"/>
            </w:tcBorders>
          </w:tcPr>
          <w:p w14:paraId="36E748FA" w14:textId="77777777" w:rsidR="00673DCC" w:rsidRPr="00527717" w:rsidRDefault="00673DCC" w:rsidP="007270AC">
            <w:pPr>
              <w:spacing w:before="120" w:line="400" w:lineRule="exact"/>
              <w:ind w:rightChars="20" w:right="48"/>
              <w:jc w:val="distribute"/>
              <w:rPr>
                <w:rFonts w:ascii="標楷體" w:eastAsia="標楷體" w:hAnsi="標楷體"/>
                <w:b/>
                <w:noProof/>
                <w:color w:val="FF0000"/>
                <w:sz w:val="22"/>
                <w:szCs w:val="22"/>
              </w:rPr>
            </w:pPr>
            <w:r w:rsidRPr="00527717">
              <w:rPr>
                <w:rFonts w:ascii="標楷體" w:eastAsia="標楷體" w:hAnsi="標楷體"/>
                <w:b/>
                <w:noProof/>
                <w:sz w:val="22"/>
                <w:szCs w:val="22"/>
              </w:rPr>
              <w:t>期末現金及約當現金</w:t>
            </w:r>
          </w:p>
        </w:tc>
        <w:tc>
          <w:tcPr>
            <w:tcW w:w="2500" w:type="pct"/>
            <w:tcBorders>
              <w:top w:val="nil"/>
              <w:left w:val="nil"/>
              <w:bottom w:val="single" w:sz="4" w:space="0" w:color="auto"/>
              <w:right w:val="nil"/>
            </w:tcBorders>
            <w:vAlign w:val="center"/>
          </w:tcPr>
          <w:p w14:paraId="61E77E6D" w14:textId="77777777" w:rsidR="00673DCC" w:rsidRPr="00527717" w:rsidRDefault="00673DCC" w:rsidP="007270AC">
            <w:pPr>
              <w:autoSpaceDE w:val="0"/>
              <w:autoSpaceDN w:val="0"/>
              <w:adjustRightInd w:val="0"/>
              <w:jc w:val="right"/>
              <w:rPr>
                <w:rFonts w:ascii="新細明體" w:hAnsi="新細明體"/>
                <w:b/>
                <w:bCs/>
                <w:sz w:val="22"/>
                <w:szCs w:val="22"/>
              </w:rPr>
            </w:pPr>
            <w:r w:rsidRPr="00527717">
              <w:rPr>
                <w:rFonts w:ascii="新細明體" w:hAnsi="新細明體"/>
                <w:b/>
                <w:bCs/>
                <w:sz w:val="22"/>
                <w:szCs w:val="22"/>
              </w:rPr>
              <w:t>16,739,780,736</w:t>
            </w:r>
          </w:p>
        </w:tc>
      </w:tr>
    </w:tbl>
    <w:p w14:paraId="16EBE826" w14:textId="77777777" w:rsidR="00673DCC" w:rsidRPr="00527717" w:rsidRDefault="00673DCC" w:rsidP="00673DCC">
      <w:pPr>
        <w:spacing w:line="240" w:lineRule="exact"/>
        <w:ind w:left="392" w:hanging="392"/>
        <w:jc w:val="both"/>
        <w:rPr>
          <w:rFonts w:ascii="標楷體" w:eastAsia="標楷體"/>
          <w:sz w:val="20"/>
          <w:szCs w:val="24"/>
        </w:rPr>
      </w:pPr>
      <w:proofErr w:type="gramStart"/>
      <w:r w:rsidRPr="00527717">
        <w:rPr>
          <w:rFonts w:ascii="標楷體" w:eastAsia="標楷體"/>
          <w:sz w:val="20"/>
          <w:szCs w:val="24"/>
        </w:rPr>
        <w:t>註</w:t>
      </w:r>
      <w:proofErr w:type="gramEnd"/>
      <w:r w:rsidRPr="00527717">
        <w:rPr>
          <w:rFonts w:ascii="標楷體" w:eastAsia="標楷體"/>
          <w:sz w:val="20"/>
          <w:szCs w:val="24"/>
        </w:rPr>
        <w:t>：1.本表係</w:t>
      </w:r>
      <w:proofErr w:type="gramStart"/>
      <w:r w:rsidRPr="00527717">
        <w:rPr>
          <w:rFonts w:ascii="標楷體" w:eastAsia="標楷體"/>
          <w:sz w:val="20"/>
          <w:szCs w:val="24"/>
        </w:rPr>
        <w:t>採</w:t>
      </w:r>
      <w:proofErr w:type="gramEnd"/>
      <w:r w:rsidRPr="00527717">
        <w:rPr>
          <w:rFonts w:ascii="標楷體" w:eastAsia="標楷體"/>
          <w:sz w:val="20"/>
          <w:szCs w:val="24"/>
        </w:rPr>
        <w:t>現金及約當現金基礎，包括現金及自投資日起3個月內到期或清償之債權證券。</w:t>
      </w:r>
    </w:p>
    <w:p w14:paraId="7335BE83" w14:textId="77777777" w:rsidR="00673DCC" w:rsidRPr="00527717" w:rsidRDefault="00673DCC" w:rsidP="00673DCC">
      <w:pPr>
        <w:spacing w:line="240" w:lineRule="exact"/>
        <w:ind w:left="588" w:hanging="588"/>
        <w:jc w:val="both"/>
        <w:rPr>
          <w:rFonts w:ascii="標楷體" w:eastAsia="標楷體"/>
          <w:sz w:val="20"/>
          <w:szCs w:val="24"/>
        </w:rPr>
      </w:pPr>
      <w:r w:rsidRPr="00527717">
        <w:rPr>
          <w:rFonts w:ascii="標楷體" w:eastAsia="標楷體" w:hint="eastAsia"/>
          <w:sz w:val="20"/>
          <w:szCs w:val="24"/>
        </w:rPr>
        <w:t xml:space="preserve">    </w:t>
      </w:r>
      <w:r w:rsidRPr="00527717">
        <w:rPr>
          <w:rFonts w:ascii="標楷體" w:eastAsia="標楷體"/>
          <w:sz w:val="20"/>
          <w:szCs w:val="24"/>
        </w:rPr>
        <w:t>2.本表「調整非現金項目」欄所列，包括提存呆帳及評價損益、折舊、</w:t>
      </w:r>
      <w:proofErr w:type="gramStart"/>
      <w:r w:rsidRPr="00527717">
        <w:rPr>
          <w:rFonts w:ascii="標楷體" w:eastAsia="標楷體"/>
          <w:sz w:val="20"/>
          <w:szCs w:val="24"/>
        </w:rPr>
        <w:t>折耗及攤</w:t>
      </w:r>
      <w:proofErr w:type="gramEnd"/>
      <w:r w:rsidRPr="00527717">
        <w:rPr>
          <w:rFonts w:ascii="標楷體" w:eastAsia="標楷體"/>
          <w:sz w:val="20"/>
          <w:szCs w:val="24"/>
        </w:rPr>
        <w:t>銷、處理資產損失（利益）、其他、</w:t>
      </w:r>
      <w:proofErr w:type="gramStart"/>
      <w:r w:rsidRPr="00527717">
        <w:rPr>
          <w:rFonts w:ascii="標楷體" w:eastAsia="標楷體"/>
          <w:sz w:val="20"/>
          <w:szCs w:val="24"/>
        </w:rPr>
        <w:t>流動資產淨減</w:t>
      </w:r>
      <w:proofErr w:type="gramEnd"/>
      <w:r w:rsidRPr="00527717">
        <w:rPr>
          <w:rFonts w:ascii="標楷體" w:eastAsia="標楷體"/>
          <w:sz w:val="20"/>
          <w:szCs w:val="24"/>
        </w:rPr>
        <w:t>（淨增）及流動負債淨增（淨減）。</w:t>
      </w:r>
    </w:p>
    <w:p w14:paraId="6FDA9715" w14:textId="77777777" w:rsidR="00673DCC" w:rsidRPr="00527717" w:rsidRDefault="00673DCC" w:rsidP="00673DCC">
      <w:pPr>
        <w:spacing w:line="240" w:lineRule="exact"/>
        <w:ind w:left="588" w:hanging="588"/>
        <w:jc w:val="both"/>
        <w:rPr>
          <w:rFonts w:ascii="標楷體" w:eastAsia="標楷體"/>
          <w:sz w:val="20"/>
          <w:szCs w:val="24"/>
        </w:rPr>
      </w:pPr>
      <w:r w:rsidRPr="00527717">
        <w:rPr>
          <w:rFonts w:ascii="標楷體" w:eastAsia="標楷體" w:hint="eastAsia"/>
          <w:sz w:val="20"/>
          <w:szCs w:val="24"/>
        </w:rPr>
        <w:t xml:space="preserve">    </w:t>
      </w:r>
      <w:r w:rsidRPr="00527717">
        <w:rPr>
          <w:rFonts w:ascii="標楷體" w:eastAsia="標楷體"/>
          <w:sz w:val="20"/>
          <w:szCs w:val="24"/>
        </w:rPr>
        <w:t>3.</w:t>
      </w:r>
      <w:r w:rsidRPr="00527717">
        <w:rPr>
          <w:rFonts w:ascii="標楷體" w:eastAsia="標楷體" w:hint="eastAsia"/>
          <w:sz w:val="20"/>
          <w:szCs w:val="24"/>
        </w:rPr>
        <w:t>本表及</w:t>
      </w:r>
      <w:proofErr w:type="gramStart"/>
      <w:r w:rsidRPr="00527717">
        <w:rPr>
          <w:rFonts w:ascii="標楷體" w:eastAsia="標楷體" w:hint="eastAsia"/>
          <w:sz w:val="20"/>
          <w:szCs w:val="24"/>
        </w:rPr>
        <w:t>臺</w:t>
      </w:r>
      <w:proofErr w:type="gramEnd"/>
      <w:r w:rsidRPr="00527717">
        <w:rPr>
          <w:rFonts w:ascii="標楷體" w:eastAsia="標楷體" w:hint="eastAsia"/>
          <w:sz w:val="20"/>
          <w:szCs w:val="24"/>
        </w:rPr>
        <w:t>中市政府原編附屬單位決算收入</w:t>
      </w:r>
      <w:proofErr w:type="gramStart"/>
      <w:r w:rsidRPr="00527717">
        <w:rPr>
          <w:rFonts w:ascii="標楷體" w:eastAsia="標楷體" w:hint="eastAsia"/>
          <w:sz w:val="20"/>
          <w:szCs w:val="24"/>
        </w:rPr>
        <w:t>支出表編製</w:t>
      </w:r>
      <w:proofErr w:type="gramEnd"/>
      <w:r w:rsidRPr="00527717">
        <w:rPr>
          <w:rFonts w:ascii="標楷體" w:eastAsia="標楷體" w:hint="eastAsia"/>
          <w:sz w:val="20"/>
          <w:szCs w:val="24"/>
        </w:rPr>
        <w:t>基礎係依會計法刪除第29條後，固定資產及長期負債等科目納入平衡表，與預算編列基礎不同。</w:t>
      </w:r>
    </w:p>
    <w:tbl>
      <w:tblPr>
        <w:tblW w:w="9923" w:type="dxa"/>
        <w:jc w:val="center"/>
        <w:tblLayout w:type="fixed"/>
        <w:tblCellMar>
          <w:left w:w="28" w:type="dxa"/>
          <w:right w:w="28" w:type="dxa"/>
        </w:tblCellMar>
        <w:tblLook w:val="04A0" w:firstRow="1" w:lastRow="0" w:firstColumn="1" w:lastColumn="0" w:noHBand="0" w:noVBand="1"/>
      </w:tblPr>
      <w:tblGrid>
        <w:gridCol w:w="28"/>
        <w:gridCol w:w="3007"/>
        <w:gridCol w:w="1785"/>
        <w:gridCol w:w="668"/>
        <w:gridCol w:w="1742"/>
        <w:gridCol w:w="665"/>
        <w:gridCol w:w="593"/>
        <w:gridCol w:w="726"/>
        <w:gridCol w:w="709"/>
      </w:tblGrid>
      <w:tr w:rsidR="00673DCC" w:rsidRPr="00527717" w14:paraId="2E81ECB8" w14:textId="77777777" w:rsidTr="007270AC">
        <w:trPr>
          <w:gridBefore w:val="1"/>
          <w:wBefore w:w="28" w:type="dxa"/>
          <w:trHeight w:val="510"/>
          <w:tblHeader/>
          <w:jc w:val="center"/>
        </w:trPr>
        <w:tc>
          <w:tcPr>
            <w:tcW w:w="9895" w:type="dxa"/>
            <w:gridSpan w:val="8"/>
            <w:tcBorders>
              <w:top w:val="nil"/>
              <w:left w:val="nil"/>
              <w:right w:val="nil"/>
            </w:tcBorders>
            <w:hideMark/>
          </w:tcPr>
          <w:p w14:paraId="2FE2E542" w14:textId="77777777" w:rsidR="00673DCC" w:rsidRPr="00527717" w:rsidRDefault="00673DCC" w:rsidP="007270AC">
            <w:pPr>
              <w:snapToGrid w:val="0"/>
              <w:spacing w:after="60"/>
              <w:ind w:leftChars="-200" w:left="-480"/>
              <w:jc w:val="center"/>
              <w:rPr>
                <w:rFonts w:ascii="標楷體" w:eastAsia="標楷體" w:hAnsi="標楷體"/>
                <w:b/>
                <w:sz w:val="32"/>
                <w:u w:val="single"/>
              </w:rPr>
            </w:pPr>
            <w:r w:rsidRPr="00527717">
              <w:rPr>
                <w:rFonts w:ascii="標楷體" w:eastAsia="標楷體" w:hAnsi="標楷體" w:hint="eastAsia"/>
                <w:b/>
                <w:sz w:val="32"/>
                <w:u w:val="single"/>
              </w:rPr>
              <w:lastRenderedPageBreak/>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中市地方教育發展基金餘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審定後平衡表  </w:t>
            </w:r>
          </w:p>
        </w:tc>
      </w:tr>
      <w:tr w:rsidR="00673DCC" w:rsidRPr="00527717" w14:paraId="07346802" w14:textId="77777777" w:rsidTr="007270AC">
        <w:trPr>
          <w:gridBefore w:val="1"/>
          <w:wBefore w:w="28" w:type="dxa"/>
          <w:trHeight w:val="210"/>
          <w:tblHeader/>
          <w:jc w:val="center"/>
        </w:trPr>
        <w:tc>
          <w:tcPr>
            <w:tcW w:w="8460" w:type="dxa"/>
            <w:gridSpan w:val="6"/>
            <w:tcBorders>
              <w:left w:val="nil"/>
              <w:bottom w:val="single" w:sz="4" w:space="0" w:color="auto"/>
            </w:tcBorders>
            <w:vAlign w:val="center"/>
          </w:tcPr>
          <w:p w14:paraId="49631D38" w14:textId="77777777" w:rsidR="00673DCC" w:rsidRPr="00527717" w:rsidRDefault="00673DCC" w:rsidP="007270AC">
            <w:pPr>
              <w:tabs>
                <w:tab w:val="left" w:pos="3600"/>
                <w:tab w:val="left" w:pos="8449"/>
              </w:tabs>
              <w:snapToGrid w:val="0"/>
              <w:ind w:leftChars="600" w:left="1440"/>
              <w:jc w:val="center"/>
              <w:rPr>
                <w:rFonts w:ascii="標楷體" w:eastAsia="標楷體" w:hAnsi="標楷體"/>
                <w:spacing w:val="60"/>
              </w:rPr>
            </w:pPr>
            <w:r w:rsidRPr="00527717">
              <w:rPr>
                <w:rFonts w:ascii="標楷體" w:eastAsia="標楷體" w:hAnsi="標楷體" w:hint="eastAsia"/>
              </w:rPr>
              <w:t>中華民國112年12月31日</w:t>
            </w:r>
          </w:p>
        </w:tc>
        <w:tc>
          <w:tcPr>
            <w:tcW w:w="1435" w:type="dxa"/>
            <w:gridSpan w:val="2"/>
            <w:tcBorders>
              <w:bottom w:val="single" w:sz="4" w:space="0" w:color="auto"/>
              <w:right w:val="nil"/>
            </w:tcBorders>
            <w:vAlign w:val="bottom"/>
          </w:tcPr>
          <w:p w14:paraId="7A64C708" w14:textId="77777777" w:rsidR="00673DCC" w:rsidRPr="00527717" w:rsidRDefault="00673DCC" w:rsidP="007270AC">
            <w:pPr>
              <w:tabs>
                <w:tab w:val="left" w:pos="3600"/>
                <w:tab w:val="left" w:pos="8449"/>
              </w:tabs>
              <w:snapToGrid w:val="0"/>
              <w:ind w:leftChars="-100" w:left="-240"/>
              <w:jc w:val="right"/>
              <w:rPr>
                <w:rFonts w:ascii="標楷體" w:eastAsia="標楷體" w:hAnsi="標楷體"/>
                <w:kern w:val="0"/>
                <w:sz w:val="20"/>
              </w:rPr>
            </w:pPr>
            <w:r w:rsidRPr="00527717">
              <w:rPr>
                <w:rFonts w:ascii="標楷體" w:eastAsia="標楷體" w:hAnsi="標楷體" w:hint="eastAsia"/>
                <w:kern w:val="0"/>
                <w:sz w:val="20"/>
              </w:rPr>
              <w:t>單位：新臺幣元</w:t>
            </w:r>
          </w:p>
        </w:tc>
      </w:tr>
      <w:tr w:rsidR="00673DCC" w:rsidRPr="00527717" w14:paraId="7C79F7D0"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Before w:val="1"/>
          <w:wBefore w:w="28" w:type="dxa"/>
          <w:trHeight w:val="340"/>
          <w:tblHeader/>
          <w:jc w:val="center"/>
        </w:trPr>
        <w:tc>
          <w:tcPr>
            <w:tcW w:w="3007" w:type="dxa"/>
            <w:vMerge w:val="restart"/>
            <w:tcBorders>
              <w:top w:val="single" w:sz="4" w:space="0" w:color="auto"/>
              <w:left w:val="nil"/>
              <w:bottom w:val="single" w:sz="4" w:space="0" w:color="auto"/>
            </w:tcBorders>
            <w:vAlign w:val="center"/>
          </w:tcPr>
          <w:p w14:paraId="0086D000" w14:textId="77777777" w:rsidR="00673DCC" w:rsidRPr="00527717" w:rsidRDefault="00673DCC" w:rsidP="003024A2">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科目</w:t>
            </w:r>
          </w:p>
        </w:tc>
        <w:tc>
          <w:tcPr>
            <w:tcW w:w="2453" w:type="dxa"/>
            <w:gridSpan w:val="2"/>
            <w:tcBorders>
              <w:top w:val="single" w:sz="4" w:space="0" w:color="auto"/>
              <w:bottom w:val="single" w:sz="4" w:space="0" w:color="auto"/>
            </w:tcBorders>
            <w:vAlign w:val="center"/>
          </w:tcPr>
          <w:p w14:paraId="4EE6371D" w14:textId="77777777" w:rsidR="00673DCC" w:rsidRPr="00527717" w:rsidRDefault="00673DCC" w:rsidP="003024A2">
            <w:pPr>
              <w:ind w:leftChars="10" w:left="24" w:rightChars="10" w:right="24"/>
              <w:jc w:val="distribute"/>
              <w:rPr>
                <w:rFonts w:ascii="標楷體" w:eastAsia="標楷體" w:hAnsi="標楷體"/>
                <w:spacing w:val="-20"/>
                <w:sz w:val="22"/>
                <w:szCs w:val="22"/>
              </w:rPr>
            </w:pPr>
            <w:r w:rsidRPr="00527717">
              <w:rPr>
                <w:rFonts w:ascii="標楷體" w:eastAsia="標楷體" w:hAnsi="標楷體"/>
                <w:sz w:val="22"/>
                <w:szCs w:val="22"/>
              </w:rPr>
              <w:t>11</w:t>
            </w:r>
            <w:r w:rsidRPr="00527717">
              <w:rPr>
                <w:rFonts w:ascii="標楷體" w:eastAsia="標楷體" w:hAnsi="標楷體" w:hint="eastAsia"/>
                <w:sz w:val="22"/>
                <w:szCs w:val="22"/>
              </w:rPr>
              <w:t>2</w:t>
            </w:r>
            <w:r w:rsidRPr="00527717">
              <w:rPr>
                <w:rFonts w:ascii="標楷體" w:eastAsia="標楷體" w:hAnsi="標楷體" w:hint="eastAsia"/>
                <w:spacing w:val="-20"/>
                <w:sz w:val="22"/>
                <w:szCs w:val="22"/>
              </w:rPr>
              <w:t>年12月31日</w:t>
            </w:r>
          </w:p>
        </w:tc>
        <w:tc>
          <w:tcPr>
            <w:tcW w:w="2407" w:type="dxa"/>
            <w:gridSpan w:val="2"/>
            <w:tcBorders>
              <w:top w:val="single" w:sz="4" w:space="0" w:color="auto"/>
              <w:bottom w:val="single" w:sz="4" w:space="0" w:color="auto"/>
            </w:tcBorders>
            <w:vAlign w:val="center"/>
          </w:tcPr>
          <w:p w14:paraId="70DD2654" w14:textId="77777777" w:rsidR="00673DCC" w:rsidRPr="00527717" w:rsidRDefault="00673DCC" w:rsidP="003024A2">
            <w:pPr>
              <w:ind w:leftChars="10" w:left="24" w:rightChars="10" w:right="24"/>
              <w:jc w:val="distribute"/>
              <w:rPr>
                <w:rFonts w:ascii="標楷體" w:eastAsia="標楷體" w:hAnsi="標楷體"/>
                <w:spacing w:val="-20"/>
                <w:sz w:val="22"/>
                <w:szCs w:val="22"/>
              </w:rPr>
            </w:pPr>
            <w:r w:rsidRPr="00527717">
              <w:rPr>
                <w:rFonts w:ascii="標楷體" w:eastAsia="標楷體" w:hAnsi="標楷體"/>
                <w:sz w:val="22"/>
                <w:szCs w:val="22"/>
              </w:rPr>
              <w:t>11</w:t>
            </w:r>
            <w:r w:rsidRPr="00527717">
              <w:rPr>
                <w:rFonts w:ascii="標楷體" w:eastAsia="標楷體" w:hAnsi="標楷體" w:hint="eastAsia"/>
                <w:sz w:val="22"/>
                <w:szCs w:val="22"/>
              </w:rPr>
              <w:t>1</w:t>
            </w:r>
            <w:r w:rsidRPr="00527717">
              <w:rPr>
                <w:rFonts w:ascii="標楷體" w:eastAsia="標楷體" w:hAnsi="標楷體" w:hint="eastAsia"/>
                <w:spacing w:val="-20"/>
                <w:sz w:val="22"/>
                <w:szCs w:val="22"/>
              </w:rPr>
              <w:t>年12月31日</w:t>
            </w:r>
          </w:p>
        </w:tc>
        <w:tc>
          <w:tcPr>
            <w:tcW w:w="2028" w:type="dxa"/>
            <w:gridSpan w:val="3"/>
            <w:tcBorders>
              <w:top w:val="single" w:sz="4" w:space="0" w:color="auto"/>
              <w:bottom w:val="single" w:sz="4" w:space="0" w:color="auto"/>
              <w:right w:val="nil"/>
            </w:tcBorders>
            <w:vAlign w:val="center"/>
          </w:tcPr>
          <w:p w14:paraId="6F14652A" w14:textId="77777777" w:rsidR="00673DCC" w:rsidRPr="00527717" w:rsidRDefault="00673DCC" w:rsidP="003024A2">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673DCC" w:rsidRPr="00527717" w14:paraId="5AD72327"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Before w:val="1"/>
          <w:wBefore w:w="28" w:type="dxa"/>
          <w:trHeight w:val="340"/>
          <w:tblHeader/>
          <w:jc w:val="center"/>
        </w:trPr>
        <w:tc>
          <w:tcPr>
            <w:tcW w:w="3007" w:type="dxa"/>
            <w:vMerge/>
            <w:tcBorders>
              <w:top w:val="single" w:sz="4" w:space="0" w:color="auto"/>
              <w:left w:val="nil"/>
              <w:bottom w:val="single" w:sz="4" w:space="0" w:color="auto"/>
            </w:tcBorders>
            <w:vAlign w:val="center"/>
          </w:tcPr>
          <w:p w14:paraId="6E24D4A1" w14:textId="77777777" w:rsidR="00673DCC" w:rsidRPr="00527717" w:rsidRDefault="00673DCC" w:rsidP="003024A2">
            <w:pPr>
              <w:ind w:leftChars="10" w:left="24" w:rightChars="10" w:right="24"/>
              <w:jc w:val="distribute"/>
              <w:rPr>
                <w:rFonts w:ascii="標楷體" w:eastAsia="標楷體" w:hAnsi="標楷體"/>
                <w:sz w:val="22"/>
                <w:szCs w:val="22"/>
              </w:rPr>
            </w:pPr>
          </w:p>
        </w:tc>
        <w:tc>
          <w:tcPr>
            <w:tcW w:w="1785" w:type="dxa"/>
            <w:tcBorders>
              <w:top w:val="single" w:sz="4" w:space="0" w:color="auto"/>
              <w:bottom w:val="single" w:sz="4" w:space="0" w:color="auto"/>
            </w:tcBorders>
            <w:vAlign w:val="center"/>
          </w:tcPr>
          <w:p w14:paraId="15FE1E40" w14:textId="77777777" w:rsidR="00673DCC" w:rsidRPr="00527717" w:rsidRDefault="00673DCC" w:rsidP="003024A2">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668" w:type="dxa"/>
            <w:tcBorders>
              <w:top w:val="single" w:sz="4" w:space="0" w:color="auto"/>
              <w:bottom w:val="single" w:sz="4" w:space="0" w:color="auto"/>
            </w:tcBorders>
            <w:vAlign w:val="center"/>
          </w:tcPr>
          <w:p w14:paraId="50DB372B" w14:textId="77777777" w:rsidR="00673DCC" w:rsidRPr="00527717" w:rsidRDefault="00673DCC" w:rsidP="003024A2">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c>
          <w:tcPr>
            <w:tcW w:w="1742" w:type="dxa"/>
            <w:tcBorders>
              <w:top w:val="single" w:sz="4" w:space="0" w:color="auto"/>
              <w:bottom w:val="single" w:sz="4" w:space="0" w:color="auto"/>
            </w:tcBorders>
            <w:vAlign w:val="center"/>
          </w:tcPr>
          <w:p w14:paraId="04E05620" w14:textId="77777777" w:rsidR="00673DCC" w:rsidRPr="00527717" w:rsidRDefault="00673DCC" w:rsidP="003024A2">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665" w:type="dxa"/>
            <w:tcBorders>
              <w:top w:val="single" w:sz="4" w:space="0" w:color="auto"/>
              <w:bottom w:val="single" w:sz="4" w:space="0" w:color="auto"/>
            </w:tcBorders>
            <w:vAlign w:val="center"/>
          </w:tcPr>
          <w:p w14:paraId="2D54B383" w14:textId="77777777" w:rsidR="00673DCC" w:rsidRPr="00527717" w:rsidRDefault="00673DCC" w:rsidP="003024A2">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c>
          <w:tcPr>
            <w:tcW w:w="1319" w:type="dxa"/>
            <w:gridSpan w:val="2"/>
            <w:tcBorders>
              <w:top w:val="single" w:sz="4" w:space="0" w:color="auto"/>
              <w:bottom w:val="single" w:sz="4" w:space="0" w:color="auto"/>
            </w:tcBorders>
            <w:vAlign w:val="center"/>
          </w:tcPr>
          <w:p w14:paraId="257770AC" w14:textId="77777777" w:rsidR="00673DCC" w:rsidRPr="00527717" w:rsidRDefault="00673DCC" w:rsidP="003024A2">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709" w:type="dxa"/>
            <w:tcBorders>
              <w:top w:val="single" w:sz="4" w:space="0" w:color="auto"/>
              <w:bottom w:val="single" w:sz="4" w:space="0" w:color="auto"/>
              <w:right w:val="nil"/>
            </w:tcBorders>
            <w:vAlign w:val="center"/>
          </w:tcPr>
          <w:p w14:paraId="722A4648" w14:textId="77777777" w:rsidR="00673DCC" w:rsidRPr="00527717" w:rsidRDefault="00673DCC" w:rsidP="003024A2">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r>
      <w:tr w:rsidR="00673DCC" w:rsidRPr="00527717" w14:paraId="7ADDA4DD"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Before w:val="1"/>
          <w:wBefore w:w="28" w:type="dxa"/>
          <w:trHeight w:val="397"/>
          <w:jc w:val="center"/>
        </w:trPr>
        <w:tc>
          <w:tcPr>
            <w:tcW w:w="3007" w:type="dxa"/>
            <w:tcBorders>
              <w:top w:val="single" w:sz="4" w:space="0" w:color="auto"/>
              <w:left w:val="nil"/>
              <w:bottom w:val="nil"/>
            </w:tcBorders>
            <w:vAlign w:val="center"/>
          </w:tcPr>
          <w:p w14:paraId="0A6C77B2" w14:textId="77777777" w:rsidR="00673DCC" w:rsidRPr="00527717" w:rsidRDefault="00673DCC" w:rsidP="0020022D">
            <w:pPr>
              <w:ind w:rightChars="10" w:right="24"/>
              <w:jc w:val="distribute"/>
              <w:rPr>
                <w:rFonts w:ascii="標楷體" w:eastAsia="標楷體" w:hAnsi="標楷體"/>
                <w:color w:val="FF0000"/>
                <w:spacing w:val="-6"/>
                <w:kern w:val="0"/>
                <w:sz w:val="22"/>
                <w:szCs w:val="22"/>
              </w:rPr>
            </w:pPr>
            <w:r w:rsidRPr="00527717">
              <w:rPr>
                <w:rFonts w:ascii="標楷體" w:eastAsia="標楷體" w:hAnsi="標楷體"/>
                <w:b/>
                <w:spacing w:val="-6"/>
                <w:kern w:val="0"/>
                <w:sz w:val="22"/>
              </w:rPr>
              <w:t>資產</w:t>
            </w:r>
          </w:p>
        </w:tc>
        <w:tc>
          <w:tcPr>
            <w:tcW w:w="1785" w:type="dxa"/>
            <w:tcBorders>
              <w:top w:val="single" w:sz="4" w:space="0" w:color="auto"/>
              <w:bottom w:val="nil"/>
            </w:tcBorders>
            <w:vAlign w:val="center"/>
          </w:tcPr>
          <w:p w14:paraId="7E38AA0C"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sz w:val="22"/>
                <w:szCs w:val="22"/>
              </w:rPr>
              <w:t>109,793,707,066</w:t>
            </w:r>
          </w:p>
        </w:tc>
        <w:tc>
          <w:tcPr>
            <w:tcW w:w="668" w:type="dxa"/>
            <w:tcBorders>
              <w:top w:val="single" w:sz="4" w:space="0" w:color="auto"/>
              <w:bottom w:val="nil"/>
            </w:tcBorders>
            <w:vAlign w:val="center"/>
          </w:tcPr>
          <w:p w14:paraId="5EE08C03"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sz w:val="22"/>
                <w:szCs w:val="22"/>
              </w:rPr>
              <w:t>100.00</w:t>
            </w:r>
          </w:p>
        </w:tc>
        <w:tc>
          <w:tcPr>
            <w:tcW w:w="1742" w:type="dxa"/>
            <w:tcBorders>
              <w:top w:val="single" w:sz="4" w:space="0" w:color="auto"/>
              <w:bottom w:val="nil"/>
            </w:tcBorders>
            <w:vAlign w:val="center"/>
          </w:tcPr>
          <w:p w14:paraId="67684074"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sz w:val="22"/>
                <w:szCs w:val="22"/>
              </w:rPr>
              <w:t>108,290,302,284</w:t>
            </w:r>
          </w:p>
        </w:tc>
        <w:tc>
          <w:tcPr>
            <w:tcW w:w="665" w:type="dxa"/>
            <w:tcBorders>
              <w:top w:val="single" w:sz="4" w:space="0" w:color="auto"/>
              <w:bottom w:val="nil"/>
            </w:tcBorders>
            <w:vAlign w:val="center"/>
          </w:tcPr>
          <w:p w14:paraId="257D9B87"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sz w:val="22"/>
                <w:szCs w:val="22"/>
              </w:rPr>
              <w:t>100.00</w:t>
            </w:r>
          </w:p>
        </w:tc>
        <w:tc>
          <w:tcPr>
            <w:tcW w:w="1319" w:type="dxa"/>
            <w:gridSpan w:val="2"/>
            <w:tcBorders>
              <w:top w:val="single" w:sz="4" w:space="0" w:color="auto"/>
              <w:bottom w:val="nil"/>
            </w:tcBorders>
            <w:vAlign w:val="center"/>
          </w:tcPr>
          <w:p w14:paraId="5EC44768"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sz w:val="22"/>
                <w:szCs w:val="22"/>
              </w:rPr>
              <w:t>1,503,404,782</w:t>
            </w:r>
          </w:p>
        </w:tc>
        <w:tc>
          <w:tcPr>
            <w:tcW w:w="709" w:type="dxa"/>
            <w:tcBorders>
              <w:top w:val="single" w:sz="4" w:space="0" w:color="auto"/>
              <w:bottom w:val="nil"/>
              <w:right w:val="nil"/>
            </w:tcBorders>
            <w:vAlign w:val="center"/>
          </w:tcPr>
          <w:p w14:paraId="2AF457EB"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sz w:val="22"/>
                <w:szCs w:val="22"/>
              </w:rPr>
              <w:t>1.39</w:t>
            </w:r>
          </w:p>
        </w:tc>
      </w:tr>
      <w:tr w:rsidR="00673DCC" w:rsidRPr="00527717" w14:paraId="51FA8A11"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Before w:val="1"/>
          <w:wBefore w:w="28" w:type="dxa"/>
          <w:trHeight w:val="397"/>
          <w:jc w:val="center"/>
        </w:trPr>
        <w:tc>
          <w:tcPr>
            <w:tcW w:w="3007" w:type="dxa"/>
            <w:tcBorders>
              <w:top w:val="nil"/>
              <w:left w:val="nil"/>
              <w:bottom w:val="nil"/>
            </w:tcBorders>
            <w:vAlign w:val="center"/>
          </w:tcPr>
          <w:p w14:paraId="240AB1F7" w14:textId="77777777" w:rsidR="00673DCC" w:rsidRPr="00527717" w:rsidRDefault="00673DCC" w:rsidP="0020022D">
            <w:pPr>
              <w:ind w:leftChars="100" w:left="240" w:rightChars="10" w:right="24"/>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rPr>
              <w:t>流動資產</w:t>
            </w:r>
          </w:p>
        </w:tc>
        <w:tc>
          <w:tcPr>
            <w:tcW w:w="1785" w:type="dxa"/>
            <w:tcBorders>
              <w:top w:val="nil"/>
              <w:bottom w:val="nil"/>
            </w:tcBorders>
            <w:vAlign w:val="center"/>
          </w:tcPr>
          <w:p w14:paraId="495A17FD"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18,920,967,661</w:t>
            </w:r>
          </w:p>
        </w:tc>
        <w:tc>
          <w:tcPr>
            <w:tcW w:w="668" w:type="dxa"/>
            <w:tcBorders>
              <w:top w:val="nil"/>
              <w:bottom w:val="nil"/>
            </w:tcBorders>
            <w:vAlign w:val="center"/>
          </w:tcPr>
          <w:p w14:paraId="205714C9"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17.23</w:t>
            </w:r>
          </w:p>
        </w:tc>
        <w:tc>
          <w:tcPr>
            <w:tcW w:w="1742" w:type="dxa"/>
            <w:tcBorders>
              <w:top w:val="nil"/>
              <w:bottom w:val="nil"/>
            </w:tcBorders>
            <w:vAlign w:val="center"/>
          </w:tcPr>
          <w:p w14:paraId="47C52E9F"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19,088,211,241</w:t>
            </w:r>
          </w:p>
        </w:tc>
        <w:tc>
          <w:tcPr>
            <w:tcW w:w="665" w:type="dxa"/>
            <w:tcBorders>
              <w:top w:val="nil"/>
              <w:bottom w:val="nil"/>
            </w:tcBorders>
            <w:vAlign w:val="center"/>
          </w:tcPr>
          <w:p w14:paraId="729A6E2A"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17.63</w:t>
            </w:r>
          </w:p>
        </w:tc>
        <w:tc>
          <w:tcPr>
            <w:tcW w:w="1319" w:type="dxa"/>
            <w:gridSpan w:val="2"/>
            <w:tcBorders>
              <w:top w:val="nil"/>
              <w:bottom w:val="nil"/>
            </w:tcBorders>
            <w:vAlign w:val="center"/>
          </w:tcPr>
          <w:p w14:paraId="29812A62"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- 167,243,580</w:t>
            </w:r>
          </w:p>
        </w:tc>
        <w:tc>
          <w:tcPr>
            <w:tcW w:w="709" w:type="dxa"/>
            <w:tcBorders>
              <w:top w:val="nil"/>
              <w:bottom w:val="nil"/>
              <w:right w:val="nil"/>
            </w:tcBorders>
            <w:vAlign w:val="center"/>
          </w:tcPr>
          <w:p w14:paraId="5B43C572"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- 0.88</w:t>
            </w:r>
          </w:p>
        </w:tc>
      </w:tr>
      <w:tr w:rsidR="00673DCC" w:rsidRPr="00527717" w14:paraId="34382695"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Before w:val="1"/>
          <w:wBefore w:w="28" w:type="dxa"/>
          <w:trHeight w:val="397"/>
          <w:jc w:val="center"/>
        </w:trPr>
        <w:tc>
          <w:tcPr>
            <w:tcW w:w="3007" w:type="dxa"/>
            <w:tcBorders>
              <w:top w:val="nil"/>
              <w:left w:val="nil"/>
              <w:bottom w:val="nil"/>
            </w:tcBorders>
            <w:vAlign w:val="center"/>
          </w:tcPr>
          <w:p w14:paraId="138F9E59" w14:textId="77777777" w:rsidR="00673DCC" w:rsidRPr="00527717" w:rsidRDefault="00673DCC" w:rsidP="0020022D">
            <w:pPr>
              <w:ind w:leftChars="200" w:left="480" w:rightChars="10" w:right="24"/>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rPr>
              <w:t>現金</w:t>
            </w:r>
          </w:p>
        </w:tc>
        <w:tc>
          <w:tcPr>
            <w:tcW w:w="1785" w:type="dxa"/>
            <w:tcBorders>
              <w:top w:val="nil"/>
              <w:bottom w:val="nil"/>
            </w:tcBorders>
            <w:vAlign w:val="center"/>
          </w:tcPr>
          <w:p w14:paraId="07BA6C97"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16,739,780,736</w:t>
            </w:r>
          </w:p>
        </w:tc>
        <w:tc>
          <w:tcPr>
            <w:tcW w:w="668" w:type="dxa"/>
            <w:tcBorders>
              <w:top w:val="nil"/>
              <w:bottom w:val="nil"/>
            </w:tcBorders>
            <w:vAlign w:val="center"/>
          </w:tcPr>
          <w:p w14:paraId="15E48F6F"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15.25</w:t>
            </w:r>
          </w:p>
        </w:tc>
        <w:tc>
          <w:tcPr>
            <w:tcW w:w="1742" w:type="dxa"/>
            <w:tcBorders>
              <w:top w:val="nil"/>
              <w:bottom w:val="nil"/>
            </w:tcBorders>
            <w:vAlign w:val="center"/>
          </w:tcPr>
          <w:p w14:paraId="7C5F6019"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16,125,974,230</w:t>
            </w:r>
          </w:p>
        </w:tc>
        <w:tc>
          <w:tcPr>
            <w:tcW w:w="665" w:type="dxa"/>
            <w:tcBorders>
              <w:top w:val="nil"/>
              <w:bottom w:val="nil"/>
            </w:tcBorders>
            <w:vAlign w:val="center"/>
          </w:tcPr>
          <w:p w14:paraId="71F6A9EC"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14.89</w:t>
            </w:r>
          </w:p>
        </w:tc>
        <w:tc>
          <w:tcPr>
            <w:tcW w:w="1319" w:type="dxa"/>
            <w:gridSpan w:val="2"/>
            <w:tcBorders>
              <w:top w:val="nil"/>
              <w:bottom w:val="nil"/>
            </w:tcBorders>
            <w:vAlign w:val="center"/>
          </w:tcPr>
          <w:p w14:paraId="1EE1B2E8"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613,806,506</w:t>
            </w:r>
          </w:p>
        </w:tc>
        <w:tc>
          <w:tcPr>
            <w:tcW w:w="709" w:type="dxa"/>
            <w:tcBorders>
              <w:top w:val="nil"/>
              <w:bottom w:val="nil"/>
              <w:right w:val="nil"/>
            </w:tcBorders>
            <w:vAlign w:val="center"/>
          </w:tcPr>
          <w:p w14:paraId="53991E9C"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3.81</w:t>
            </w:r>
          </w:p>
        </w:tc>
      </w:tr>
      <w:tr w:rsidR="00673DCC" w:rsidRPr="00527717" w14:paraId="07564BCF"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Before w:val="1"/>
          <w:wBefore w:w="28" w:type="dxa"/>
          <w:trHeight w:val="397"/>
          <w:jc w:val="center"/>
        </w:trPr>
        <w:tc>
          <w:tcPr>
            <w:tcW w:w="3007" w:type="dxa"/>
            <w:tcBorders>
              <w:top w:val="nil"/>
              <w:left w:val="nil"/>
              <w:bottom w:val="nil"/>
            </w:tcBorders>
            <w:vAlign w:val="center"/>
          </w:tcPr>
          <w:p w14:paraId="692CE8C9" w14:textId="77777777" w:rsidR="00673DCC" w:rsidRPr="00527717" w:rsidRDefault="00673DCC" w:rsidP="0020022D">
            <w:pPr>
              <w:ind w:leftChars="200" w:left="480" w:rightChars="10" w:right="24"/>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rPr>
              <w:t>應收款項</w:t>
            </w:r>
          </w:p>
        </w:tc>
        <w:tc>
          <w:tcPr>
            <w:tcW w:w="1785" w:type="dxa"/>
            <w:tcBorders>
              <w:top w:val="nil"/>
              <w:bottom w:val="nil"/>
            </w:tcBorders>
            <w:vAlign w:val="center"/>
          </w:tcPr>
          <w:p w14:paraId="7AEB4BDF"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1,226,996,864</w:t>
            </w:r>
          </w:p>
        </w:tc>
        <w:tc>
          <w:tcPr>
            <w:tcW w:w="668" w:type="dxa"/>
            <w:tcBorders>
              <w:top w:val="nil"/>
              <w:bottom w:val="nil"/>
            </w:tcBorders>
            <w:vAlign w:val="center"/>
          </w:tcPr>
          <w:p w14:paraId="2FCA9696"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1.12</w:t>
            </w:r>
          </w:p>
        </w:tc>
        <w:tc>
          <w:tcPr>
            <w:tcW w:w="1742" w:type="dxa"/>
            <w:tcBorders>
              <w:top w:val="nil"/>
              <w:bottom w:val="nil"/>
            </w:tcBorders>
            <w:vAlign w:val="center"/>
          </w:tcPr>
          <w:p w14:paraId="09FFB39D"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1,657,103,299</w:t>
            </w:r>
          </w:p>
        </w:tc>
        <w:tc>
          <w:tcPr>
            <w:tcW w:w="665" w:type="dxa"/>
            <w:tcBorders>
              <w:top w:val="nil"/>
              <w:bottom w:val="nil"/>
            </w:tcBorders>
            <w:vAlign w:val="center"/>
          </w:tcPr>
          <w:p w14:paraId="319A4D93"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1.53</w:t>
            </w:r>
          </w:p>
        </w:tc>
        <w:tc>
          <w:tcPr>
            <w:tcW w:w="1319" w:type="dxa"/>
            <w:gridSpan w:val="2"/>
            <w:tcBorders>
              <w:top w:val="nil"/>
              <w:bottom w:val="nil"/>
            </w:tcBorders>
            <w:vAlign w:val="center"/>
          </w:tcPr>
          <w:p w14:paraId="079EDB72"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- 430,106,435</w:t>
            </w:r>
          </w:p>
        </w:tc>
        <w:tc>
          <w:tcPr>
            <w:tcW w:w="709" w:type="dxa"/>
            <w:tcBorders>
              <w:top w:val="nil"/>
              <w:bottom w:val="nil"/>
              <w:right w:val="nil"/>
            </w:tcBorders>
            <w:vAlign w:val="center"/>
          </w:tcPr>
          <w:p w14:paraId="74554C20" w14:textId="77777777" w:rsidR="00673DCC" w:rsidRPr="00527717" w:rsidRDefault="00673DCC" w:rsidP="0020022D">
            <w:pPr>
              <w:ind w:rightChars="10" w:right="24"/>
              <w:jc w:val="right"/>
              <w:rPr>
                <w:rFonts w:ascii="新細明體" w:hAnsi="新細明體"/>
                <w:spacing w:val="-8"/>
                <w:sz w:val="22"/>
                <w:szCs w:val="22"/>
              </w:rPr>
            </w:pPr>
            <w:r w:rsidRPr="00527717">
              <w:rPr>
                <w:rFonts w:ascii="新細明體" w:hAnsi="新細明體"/>
                <w:spacing w:val="-8"/>
                <w:sz w:val="22"/>
                <w:szCs w:val="22"/>
              </w:rPr>
              <w:t>- 25.96</w:t>
            </w:r>
          </w:p>
        </w:tc>
      </w:tr>
      <w:tr w:rsidR="00673DCC" w:rsidRPr="00527717" w14:paraId="594F4F2D"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Before w:val="1"/>
          <w:wBefore w:w="28" w:type="dxa"/>
          <w:trHeight w:val="397"/>
          <w:jc w:val="center"/>
        </w:trPr>
        <w:tc>
          <w:tcPr>
            <w:tcW w:w="3007" w:type="dxa"/>
            <w:tcBorders>
              <w:top w:val="nil"/>
              <w:left w:val="nil"/>
              <w:bottom w:val="nil"/>
            </w:tcBorders>
            <w:vAlign w:val="center"/>
          </w:tcPr>
          <w:p w14:paraId="14A6F222" w14:textId="77777777" w:rsidR="00673DCC" w:rsidRPr="00527717" w:rsidRDefault="00673DCC" w:rsidP="0020022D">
            <w:pPr>
              <w:ind w:leftChars="200" w:left="480" w:rightChars="10" w:right="24"/>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rPr>
              <w:t>預付款項</w:t>
            </w:r>
          </w:p>
        </w:tc>
        <w:tc>
          <w:tcPr>
            <w:tcW w:w="1785" w:type="dxa"/>
            <w:tcBorders>
              <w:top w:val="nil"/>
              <w:bottom w:val="nil"/>
            </w:tcBorders>
            <w:vAlign w:val="center"/>
          </w:tcPr>
          <w:p w14:paraId="63A3C316"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954,190,061</w:t>
            </w:r>
          </w:p>
        </w:tc>
        <w:tc>
          <w:tcPr>
            <w:tcW w:w="668" w:type="dxa"/>
            <w:tcBorders>
              <w:top w:val="nil"/>
              <w:bottom w:val="nil"/>
            </w:tcBorders>
            <w:vAlign w:val="center"/>
          </w:tcPr>
          <w:p w14:paraId="1C8020CD"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0.87</w:t>
            </w:r>
          </w:p>
        </w:tc>
        <w:tc>
          <w:tcPr>
            <w:tcW w:w="1742" w:type="dxa"/>
            <w:tcBorders>
              <w:top w:val="nil"/>
              <w:bottom w:val="nil"/>
            </w:tcBorders>
            <w:vAlign w:val="center"/>
          </w:tcPr>
          <w:p w14:paraId="7A770AF9"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1,305,133,712</w:t>
            </w:r>
          </w:p>
        </w:tc>
        <w:tc>
          <w:tcPr>
            <w:tcW w:w="665" w:type="dxa"/>
            <w:tcBorders>
              <w:top w:val="nil"/>
              <w:bottom w:val="nil"/>
            </w:tcBorders>
            <w:vAlign w:val="center"/>
          </w:tcPr>
          <w:p w14:paraId="43ECDCA1"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1.21</w:t>
            </w:r>
          </w:p>
        </w:tc>
        <w:tc>
          <w:tcPr>
            <w:tcW w:w="1319" w:type="dxa"/>
            <w:gridSpan w:val="2"/>
            <w:tcBorders>
              <w:top w:val="nil"/>
              <w:bottom w:val="nil"/>
            </w:tcBorders>
            <w:vAlign w:val="center"/>
          </w:tcPr>
          <w:p w14:paraId="70D8F529"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- 350,943,651</w:t>
            </w:r>
          </w:p>
        </w:tc>
        <w:tc>
          <w:tcPr>
            <w:tcW w:w="709" w:type="dxa"/>
            <w:tcBorders>
              <w:top w:val="nil"/>
              <w:bottom w:val="nil"/>
              <w:right w:val="nil"/>
            </w:tcBorders>
            <w:vAlign w:val="center"/>
          </w:tcPr>
          <w:p w14:paraId="4E421C95" w14:textId="77777777" w:rsidR="00673DCC" w:rsidRPr="00527717" w:rsidRDefault="00673DCC" w:rsidP="0020022D">
            <w:pPr>
              <w:ind w:rightChars="10" w:right="24"/>
              <w:jc w:val="right"/>
              <w:rPr>
                <w:rFonts w:ascii="新細明體" w:hAnsi="新細明體"/>
                <w:spacing w:val="-8"/>
                <w:sz w:val="22"/>
                <w:szCs w:val="22"/>
              </w:rPr>
            </w:pPr>
            <w:r w:rsidRPr="00527717">
              <w:rPr>
                <w:rFonts w:ascii="新細明體" w:hAnsi="新細明體"/>
                <w:spacing w:val="-8"/>
                <w:sz w:val="22"/>
                <w:szCs w:val="22"/>
              </w:rPr>
              <w:t>- 26.89</w:t>
            </w:r>
          </w:p>
        </w:tc>
      </w:tr>
      <w:tr w:rsidR="00673DCC" w:rsidRPr="00527717" w14:paraId="2B1EA6C9"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Before w:val="1"/>
          <w:wBefore w:w="28" w:type="dxa"/>
          <w:trHeight w:val="397"/>
          <w:jc w:val="center"/>
        </w:trPr>
        <w:tc>
          <w:tcPr>
            <w:tcW w:w="3007" w:type="dxa"/>
            <w:tcBorders>
              <w:top w:val="nil"/>
              <w:left w:val="nil"/>
              <w:bottom w:val="nil"/>
            </w:tcBorders>
            <w:vAlign w:val="center"/>
          </w:tcPr>
          <w:p w14:paraId="529D6363" w14:textId="77777777" w:rsidR="00673DCC" w:rsidRPr="00527717" w:rsidRDefault="00673DCC" w:rsidP="0020022D">
            <w:pPr>
              <w:ind w:leftChars="100" w:left="240" w:rightChars="10" w:right="24"/>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rPr>
              <w:t>長</w:t>
            </w:r>
            <w:proofErr w:type="gramStart"/>
            <w:r w:rsidRPr="00527717">
              <w:rPr>
                <w:rFonts w:ascii="標楷體" w:eastAsia="標楷體" w:hAnsi="標楷體"/>
                <w:spacing w:val="-6"/>
                <w:kern w:val="0"/>
                <w:sz w:val="22"/>
              </w:rPr>
              <w:t>期貸</w:t>
            </w:r>
            <w:proofErr w:type="gramEnd"/>
            <w:r w:rsidRPr="00527717">
              <w:rPr>
                <w:rFonts w:ascii="標楷體" w:eastAsia="標楷體" w:hAnsi="標楷體"/>
                <w:spacing w:val="-6"/>
                <w:kern w:val="0"/>
                <w:sz w:val="22"/>
              </w:rPr>
              <w:t>墊款及準備金</w:t>
            </w:r>
          </w:p>
        </w:tc>
        <w:tc>
          <w:tcPr>
            <w:tcW w:w="1785" w:type="dxa"/>
            <w:tcBorders>
              <w:top w:val="nil"/>
              <w:bottom w:val="nil"/>
            </w:tcBorders>
            <w:vAlign w:val="center"/>
          </w:tcPr>
          <w:p w14:paraId="7AFAB855"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100,970,835</w:t>
            </w:r>
          </w:p>
        </w:tc>
        <w:tc>
          <w:tcPr>
            <w:tcW w:w="668" w:type="dxa"/>
            <w:tcBorders>
              <w:top w:val="nil"/>
              <w:bottom w:val="nil"/>
            </w:tcBorders>
            <w:vAlign w:val="center"/>
          </w:tcPr>
          <w:p w14:paraId="7F7EA03E"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0.09</w:t>
            </w:r>
          </w:p>
        </w:tc>
        <w:tc>
          <w:tcPr>
            <w:tcW w:w="1742" w:type="dxa"/>
            <w:tcBorders>
              <w:top w:val="nil"/>
              <w:bottom w:val="nil"/>
            </w:tcBorders>
            <w:vAlign w:val="center"/>
          </w:tcPr>
          <w:p w14:paraId="37D66508"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103,576,255</w:t>
            </w:r>
          </w:p>
        </w:tc>
        <w:tc>
          <w:tcPr>
            <w:tcW w:w="665" w:type="dxa"/>
            <w:tcBorders>
              <w:top w:val="nil"/>
              <w:bottom w:val="nil"/>
            </w:tcBorders>
            <w:vAlign w:val="center"/>
          </w:tcPr>
          <w:p w14:paraId="36EEBD26"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0.10</w:t>
            </w:r>
          </w:p>
        </w:tc>
        <w:tc>
          <w:tcPr>
            <w:tcW w:w="1319" w:type="dxa"/>
            <w:gridSpan w:val="2"/>
            <w:tcBorders>
              <w:top w:val="nil"/>
              <w:bottom w:val="nil"/>
            </w:tcBorders>
            <w:vAlign w:val="center"/>
          </w:tcPr>
          <w:p w14:paraId="7FDB1B17"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- 2,605,420</w:t>
            </w:r>
          </w:p>
        </w:tc>
        <w:tc>
          <w:tcPr>
            <w:tcW w:w="709" w:type="dxa"/>
            <w:tcBorders>
              <w:top w:val="nil"/>
              <w:bottom w:val="nil"/>
              <w:right w:val="nil"/>
            </w:tcBorders>
            <w:vAlign w:val="center"/>
          </w:tcPr>
          <w:p w14:paraId="13AB3BB7"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- 2.52</w:t>
            </w:r>
          </w:p>
        </w:tc>
      </w:tr>
      <w:tr w:rsidR="00673DCC" w:rsidRPr="00527717" w14:paraId="79C0286A"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Before w:val="1"/>
          <w:wBefore w:w="28" w:type="dxa"/>
          <w:trHeight w:val="397"/>
          <w:jc w:val="center"/>
        </w:trPr>
        <w:tc>
          <w:tcPr>
            <w:tcW w:w="3007" w:type="dxa"/>
            <w:tcBorders>
              <w:top w:val="nil"/>
              <w:left w:val="nil"/>
              <w:bottom w:val="nil"/>
            </w:tcBorders>
            <w:vAlign w:val="center"/>
          </w:tcPr>
          <w:p w14:paraId="51F1358D" w14:textId="77777777" w:rsidR="00673DCC" w:rsidRPr="00527717" w:rsidRDefault="00673DCC" w:rsidP="0020022D">
            <w:pPr>
              <w:ind w:leftChars="200" w:left="480" w:rightChars="10" w:right="24"/>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rPr>
              <w:t>準備金</w:t>
            </w:r>
          </w:p>
        </w:tc>
        <w:tc>
          <w:tcPr>
            <w:tcW w:w="1785" w:type="dxa"/>
            <w:tcBorders>
              <w:top w:val="nil"/>
              <w:bottom w:val="nil"/>
            </w:tcBorders>
            <w:vAlign w:val="center"/>
          </w:tcPr>
          <w:p w14:paraId="2DA03578"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100,970,835</w:t>
            </w:r>
          </w:p>
        </w:tc>
        <w:tc>
          <w:tcPr>
            <w:tcW w:w="668" w:type="dxa"/>
            <w:tcBorders>
              <w:top w:val="nil"/>
              <w:bottom w:val="nil"/>
            </w:tcBorders>
            <w:vAlign w:val="center"/>
          </w:tcPr>
          <w:p w14:paraId="76300EDD"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0.09</w:t>
            </w:r>
          </w:p>
        </w:tc>
        <w:tc>
          <w:tcPr>
            <w:tcW w:w="1742" w:type="dxa"/>
            <w:tcBorders>
              <w:top w:val="nil"/>
              <w:bottom w:val="nil"/>
            </w:tcBorders>
            <w:vAlign w:val="center"/>
          </w:tcPr>
          <w:p w14:paraId="2CB71F0F"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103,576,255</w:t>
            </w:r>
          </w:p>
        </w:tc>
        <w:tc>
          <w:tcPr>
            <w:tcW w:w="665" w:type="dxa"/>
            <w:tcBorders>
              <w:top w:val="nil"/>
              <w:bottom w:val="nil"/>
            </w:tcBorders>
            <w:vAlign w:val="center"/>
          </w:tcPr>
          <w:p w14:paraId="082F5626"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0.10</w:t>
            </w:r>
          </w:p>
        </w:tc>
        <w:tc>
          <w:tcPr>
            <w:tcW w:w="1319" w:type="dxa"/>
            <w:gridSpan w:val="2"/>
            <w:tcBorders>
              <w:top w:val="nil"/>
              <w:bottom w:val="nil"/>
            </w:tcBorders>
            <w:vAlign w:val="center"/>
          </w:tcPr>
          <w:p w14:paraId="1B089F29"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- 2,605,420</w:t>
            </w:r>
          </w:p>
        </w:tc>
        <w:tc>
          <w:tcPr>
            <w:tcW w:w="709" w:type="dxa"/>
            <w:tcBorders>
              <w:top w:val="nil"/>
              <w:bottom w:val="nil"/>
              <w:right w:val="nil"/>
            </w:tcBorders>
            <w:vAlign w:val="center"/>
          </w:tcPr>
          <w:p w14:paraId="34CEB9F1"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- 2.52</w:t>
            </w:r>
          </w:p>
        </w:tc>
      </w:tr>
      <w:tr w:rsidR="00673DCC" w:rsidRPr="00527717" w14:paraId="23448C77"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Before w:val="1"/>
          <w:wBefore w:w="28" w:type="dxa"/>
          <w:trHeight w:val="397"/>
          <w:jc w:val="center"/>
        </w:trPr>
        <w:tc>
          <w:tcPr>
            <w:tcW w:w="3007" w:type="dxa"/>
            <w:tcBorders>
              <w:top w:val="nil"/>
              <w:left w:val="nil"/>
              <w:bottom w:val="nil"/>
            </w:tcBorders>
            <w:vAlign w:val="center"/>
          </w:tcPr>
          <w:p w14:paraId="5BDB70DA" w14:textId="77777777" w:rsidR="00673DCC" w:rsidRPr="00527717" w:rsidRDefault="00673DCC" w:rsidP="0020022D">
            <w:pPr>
              <w:ind w:leftChars="100" w:left="240" w:rightChars="10" w:right="24"/>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rPr>
              <w:t>固定資產</w:t>
            </w:r>
          </w:p>
        </w:tc>
        <w:tc>
          <w:tcPr>
            <w:tcW w:w="1785" w:type="dxa"/>
            <w:tcBorders>
              <w:top w:val="nil"/>
              <w:bottom w:val="nil"/>
            </w:tcBorders>
            <w:vAlign w:val="center"/>
          </w:tcPr>
          <w:p w14:paraId="0C854F43"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43,595,891,118</w:t>
            </w:r>
          </w:p>
        </w:tc>
        <w:tc>
          <w:tcPr>
            <w:tcW w:w="668" w:type="dxa"/>
            <w:tcBorders>
              <w:top w:val="nil"/>
              <w:bottom w:val="nil"/>
            </w:tcBorders>
            <w:vAlign w:val="center"/>
          </w:tcPr>
          <w:p w14:paraId="713E7EAD"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39.71</w:t>
            </w:r>
          </w:p>
        </w:tc>
        <w:tc>
          <w:tcPr>
            <w:tcW w:w="1742" w:type="dxa"/>
            <w:tcBorders>
              <w:top w:val="nil"/>
              <w:bottom w:val="nil"/>
            </w:tcBorders>
            <w:vAlign w:val="center"/>
          </w:tcPr>
          <w:p w14:paraId="058E9BAD"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41,189,626,162</w:t>
            </w:r>
          </w:p>
        </w:tc>
        <w:tc>
          <w:tcPr>
            <w:tcW w:w="665" w:type="dxa"/>
            <w:tcBorders>
              <w:top w:val="nil"/>
              <w:bottom w:val="nil"/>
            </w:tcBorders>
            <w:vAlign w:val="center"/>
          </w:tcPr>
          <w:p w14:paraId="4AF6F3D2"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38.04</w:t>
            </w:r>
          </w:p>
        </w:tc>
        <w:tc>
          <w:tcPr>
            <w:tcW w:w="1319" w:type="dxa"/>
            <w:gridSpan w:val="2"/>
            <w:tcBorders>
              <w:top w:val="nil"/>
              <w:bottom w:val="nil"/>
            </w:tcBorders>
            <w:vAlign w:val="center"/>
          </w:tcPr>
          <w:p w14:paraId="7EF48D10"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2,406,264,956</w:t>
            </w:r>
          </w:p>
        </w:tc>
        <w:tc>
          <w:tcPr>
            <w:tcW w:w="709" w:type="dxa"/>
            <w:tcBorders>
              <w:top w:val="nil"/>
              <w:bottom w:val="nil"/>
              <w:right w:val="nil"/>
            </w:tcBorders>
            <w:vAlign w:val="center"/>
          </w:tcPr>
          <w:p w14:paraId="06D48D7C"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5.84</w:t>
            </w:r>
          </w:p>
        </w:tc>
      </w:tr>
      <w:tr w:rsidR="00673DCC" w:rsidRPr="00527717" w14:paraId="1346A863"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Before w:val="1"/>
          <w:wBefore w:w="28" w:type="dxa"/>
          <w:trHeight w:val="397"/>
          <w:jc w:val="center"/>
        </w:trPr>
        <w:tc>
          <w:tcPr>
            <w:tcW w:w="3007" w:type="dxa"/>
            <w:tcBorders>
              <w:top w:val="nil"/>
              <w:left w:val="nil"/>
              <w:bottom w:val="nil"/>
            </w:tcBorders>
            <w:vAlign w:val="center"/>
          </w:tcPr>
          <w:p w14:paraId="17CD7079" w14:textId="77777777" w:rsidR="00673DCC" w:rsidRPr="00527717" w:rsidRDefault="00673DCC" w:rsidP="0020022D">
            <w:pPr>
              <w:ind w:leftChars="200" w:left="480" w:rightChars="10" w:right="24"/>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rPr>
              <w:t>土地</w:t>
            </w:r>
          </w:p>
        </w:tc>
        <w:tc>
          <w:tcPr>
            <w:tcW w:w="1785" w:type="dxa"/>
            <w:tcBorders>
              <w:top w:val="nil"/>
              <w:bottom w:val="nil"/>
            </w:tcBorders>
            <w:vAlign w:val="center"/>
          </w:tcPr>
          <w:p w14:paraId="3F60911F"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sz w:val="22"/>
                <w:szCs w:val="22"/>
              </w:rPr>
              <w:t>19,399,692</w:t>
            </w:r>
          </w:p>
        </w:tc>
        <w:tc>
          <w:tcPr>
            <w:tcW w:w="668" w:type="dxa"/>
            <w:tcBorders>
              <w:top w:val="nil"/>
              <w:bottom w:val="nil"/>
            </w:tcBorders>
            <w:vAlign w:val="center"/>
          </w:tcPr>
          <w:p w14:paraId="76AC30D1"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sz w:val="22"/>
                <w:szCs w:val="22"/>
              </w:rPr>
              <w:t>0.02</w:t>
            </w:r>
          </w:p>
        </w:tc>
        <w:tc>
          <w:tcPr>
            <w:tcW w:w="1742" w:type="dxa"/>
            <w:tcBorders>
              <w:top w:val="nil"/>
              <w:bottom w:val="nil"/>
            </w:tcBorders>
            <w:vAlign w:val="center"/>
          </w:tcPr>
          <w:p w14:paraId="46D9CAF8"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sz w:val="22"/>
                <w:szCs w:val="22"/>
              </w:rPr>
              <w:t>19,399,692</w:t>
            </w:r>
          </w:p>
        </w:tc>
        <w:tc>
          <w:tcPr>
            <w:tcW w:w="665" w:type="dxa"/>
            <w:tcBorders>
              <w:top w:val="nil"/>
              <w:bottom w:val="nil"/>
            </w:tcBorders>
            <w:vAlign w:val="center"/>
          </w:tcPr>
          <w:p w14:paraId="2C4C6E7A"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sz w:val="22"/>
                <w:szCs w:val="22"/>
              </w:rPr>
              <w:t>0.02</w:t>
            </w:r>
          </w:p>
        </w:tc>
        <w:tc>
          <w:tcPr>
            <w:tcW w:w="1319" w:type="dxa"/>
            <w:gridSpan w:val="2"/>
            <w:tcBorders>
              <w:top w:val="nil"/>
              <w:bottom w:val="nil"/>
            </w:tcBorders>
            <w:vAlign w:val="center"/>
          </w:tcPr>
          <w:p w14:paraId="0B3704C2"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sz w:val="22"/>
                <w:szCs w:val="22"/>
              </w:rPr>
              <w:t>－</w:t>
            </w:r>
          </w:p>
        </w:tc>
        <w:tc>
          <w:tcPr>
            <w:tcW w:w="709" w:type="dxa"/>
            <w:tcBorders>
              <w:top w:val="nil"/>
              <w:bottom w:val="nil"/>
              <w:right w:val="nil"/>
            </w:tcBorders>
            <w:vAlign w:val="center"/>
          </w:tcPr>
          <w:p w14:paraId="58BE3010"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sz w:val="22"/>
                <w:szCs w:val="22"/>
              </w:rPr>
              <w:t>－</w:t>
            </w:r>
          </w:p>
        </w:tc>
      </w:tr>
      <w:tr w:rsidR="00673DCC" w:rsidRPr="00527717" w14:paraId="40901210"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Before w:val="1"/>
          <w:wBefore w:w="28" w:type="dxa"/>
          <w:trHeight w:val="397"/>
          <w:jc w:val="center"/>
        </w:trPr>
        <w:tc>
          <w:tcPr>
            <w:tcW w:w="3007" w:type="dxa"/>
            <w:tcBorders>
              <w:top w:val="nil"/>
              <w:left w:val="nil"/>
              <w:bottom w:val="nil"/>
            </w:tcBorders>
            <w:vAlign w:val="center"/>
          </w:tcPr>
          <w:p w14:paraId="18B697E3" w14:textId="77777777" w:rsidR="00673DCC" w:rsidRPr="00527717" w:rsidRDefault="00673DCC" w:rsidP="0020022D">
            <w:pPr>
              <w:ind w:leftChars="200" w:left="480" w:rightChars="10" w:right="24"/>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rPr>
              <w:t>土地改良物</w:t>
            </w:r>
          </w:p>
        </w:tc>
        <w:tc>
          <w:tcPr>
            <w:tcW w:w="1785" w:type="dxa"/>
            <w:tcBorders>
              <w:top w:val="nil"/>
              <w:bottom w:val="nil"/>
            </w:tcBorders>
            <w:vAlign w:val="center"/>
          </w:tcPr>
          <w:p w14:paraId="2FEDA29A"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1,012,275,470</w:t>
            </w:r>
          </w:p>
        </w:tc>
        <w:tc>
          <w:tcPr>
            <w:tcW w:w="668" w:type="dxa"/>
            <w:tcBorders>
              <w:top w:val="nil"/>
              <w:bottom w:val="nil"/>
            </w:tcBorders>
            <w:vAlign w:val="center"/>
          </w:tcPr>
          <w:p w14:paraId="4A83BE31"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0.92</w:t>
            </w:r>
          </w:p>
        </w:tc>
        <w:tc>
          <w:tcPr>
            <w:tcW w:w="1742" w:type="dxa"/>
            <w:tcBorders>
              <w:top w:val="nil"/>
              <w:bottom w:val="nil"/>
            </w:tcBorders>
            <w:vAlign w:val="center"/>
          </w:tcPr>
          <w:p w14:paraId="3B244C3F"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802,555,937</w:t>
            </w:r>
          </w:p>
        </w:tc>
        <w:tc>
          <w:tcPr>
            <w:tcW w:w="665" w:type="dxa"/>
            <w:tcBorders>
              <w:top w:val="nil"/>
              <w:bottom w:val="nil"/>
            </w:tcBorders>
            <w:vAlign w:val="center"/>
          </w:tcPr>
          <w:p w14:paraId="7A8DDCAF"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0.74</w:t>
            </w:r>
          </w:p>
        </w:tc>
        <w:tc>
          <w:tcPr>
            <w:tcW w:w="1319" w:type="dxa"/>
            <w:gridSpan w:val="2"/>
            <w:tcBorders>
              <w:top w:val="nil"/>
              <w:bottom w:val="nil"/>
            </w:tcBorders>
            <w:vAlign w:val="center"/>
          </w:tcPr>
          <w:p w14:paraId="2F581093"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209,719,533</w:t>
            </w:r>
          </w:p>
        </w:tc>
        <w:tc>
          <w:tcPr>
            <w:tcW w:w="709" w:type="dxa"/>
            <w:tcBorders>
              <w:top w:val="nil"/>
              <w:bottom w:val="nil"/>
              <w:right w:val="nil"/>
            </w:tcBorders>
            <w:vAlign w:val="center"/>
          </w:tcPr>
          <w:p w14:paraId="60809990"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26.13</w:t>
            </w:r>
          </w:p>
        </w:tc>
      </w:tr>
      <w:tr w:rsidR="00673DCC" w:rsidRPr="00527717" w14:paraId="4D0B49B8"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Before w:val="1"/>
          <w:wBefore w:w="28" w:type="dxa"/>
          <w:trHeight w:val="397"/>
          <w:jc w:val="center"/>
        </w:trPr>
        <w:tc>
          <w:tcPr>
            <w:tcW w:w="3007" w:type="dxa"/>
            <w:tcBorders>
              <w:top w:val="nil"/>
              <w:left w:val="nil"/>
              <w:bottom w:val="nil"/>
            </w:tcBorders>
            <w:vAlign w:val="center"/>
          </w:tcPr>
          <w:p w14:paraId="7211C71A" w14:textId="77777777" w:rsidR="00673DCC" w:rsidRPr="00527717" w:rsidRDefault="00673DCC" w:rsidP="0020022D">
            <w:pPr>
              <w:ind w:leftChars="200" w:left="480" w:rightChars="10" w:right="24"/>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rPr>
              <w:t>房屋建築及設備</w:t>
            </w:r>
          </w:p>
        </w:tc>
        <w:tc>
          <w:tcPr>
            <w:tcW w:w="1785" w:type="dxa"/>
            <w:tcBorders>
              <w:top w:val="nil"/>
              <w:bottom w:val="nil"/>
            </w:tcBorders>
            <w:vAlign w:val="center"/>
          </w:tcPr>
          <w:p w14:paraId="2F1021BD"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33,396,946,347</w:t>
            </w:r>
          </w:p>
        </w:tc>
        <w:tc>
          <w:tcPr>
            <w:tcW w:w="668" w:type="dxa"/>
            <w:tcBorders>
              <w:top w:val="nil"/>
              <w:bottom w:val="nil"/>
            </w:tcBorders>
            <w:vAlign w:val="center"/>
          </w:tcPr>
          <w:p w14:paraId="18EB1BB7"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30.42</w:t>
            </w:r>
          </w:p>
        </w:tc>
        <w:tc>
          <w:tcPr>
            <w:tcW w:w="1742" w:type="dxa"/>
            <w:tcBorders>
              <w:top w:val="nil"/>
              <w:bottom w:val="nil"/>
            </w:tcBorders>
            <w:vAlign w:val="center"/>
          </w:tcPr>
          <w:p w14:paraId="0E92FCF9"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32,021,954,734</w:t>
            </w:r>
          </w:p>
        </w:tc>
        <w:tc>
          <w:tcPr>
            <w:tcW w:w="665" w:type="dxa"/>
            <w:tcBorders>
              <w:top w:val="nil"/>
              <w:bottom w:val="nil"/>
            </w:tcBorders>
            <w:vAlign w:val="center"/>
          </w:tcPr>
          <w:p w14:paraId="37FF867E"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29.57</w:t>
            </w:r>
          </w:p>
        </w:tc>
        <w:tc>
          <w:tcPr>
            <w:tcW w:w="1319" w:type="dxa"/>
            <w:gridSpan w:val="2"/>
            <w:tcBorders>
              <w:top w:val="nil"/>
              <w:bottom w:val="nil"/>
            </w:tcBorders>
            <w:vAlign w:val="center"/>
          </w:tcPr>
          <w:p w14:paraId="60D765CA"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1,374,991,613</w:t>
            </w:r>
          </w:p>
        </w:tc>
        <w:tc>
          <w:tcPr>
            <w:tcW w:w="709" w:type="dxa"/>
            <w:tcBorders>
              <w:top w:val="nil"/>
              <w:bottom w:val="nil"/>
              <w:right w:val="nil"/>
            </w:tcBorders>
            <w:vAlign w:val="center"/>
          </w:tcPr>
          <w:p w14:paraId="4268E44E"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4.29</w:t>
            </w:r>
          </w:p>
        </w:tc>
      </w:tr>
      <w:tr w:rsidR="00673DCC" w:rsidRPr="00527717" w14:paraId="35D38866"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Before w:val="1"/>
          <w:wBefore w:w="28" w:type="dxa"/>
          <w:trHeight w:val="397"/>
          <w:jc w:val="center"/>
        </w:trPr>
        <w:tc>
          <w:tcPr>
            <w:tcW w:w="3007" w:type="dxa"/>
            <w:tcBorders>
              <w:top w:val="nil"/>
              <w:left w:val="nil"/>
              <w:bottom w:val="nil"/>
            </w:tcBorders>
            <w:vAlign w:val="center"/>
          </w:tcPr>
          <w:p w14:paraId="4517F953" w14:textId="77777777" w:rsidR="00673DCC" w:rsidRPr="00527717" w:rsidRDefault="00673DCC" w:rsidP="0020022D">
            <w:pPr>
              <w:ind w:leftChars="200" w:left="480" w:rightChars="10" w:right="24"/>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rPr>
              <w:t>機械及設備</w:t>
            </w:r>
          </w:p>
        </w:tc>
        <w:tc>
          <w:tcPr>
            <w:tcW w:w="1785" w:type="dxa"/>
            <w:tcBorders>
              <w:top w:val="nil"/>
              <w:bottom w:val="nil"/>
            </w:tcBorders>
            <w:vAlign w:val="center"/>
          </w:tcPr>
          <w:p w14:paraId="43C4CB0E"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2,869,965,414</w:t>
            </w:r>
          </w:p>
        </w:tc>
        <w:tc>
          <w:tcPr>
            <w:tcW w:w="668" w:type="dxa"/>
            <w:tcBorders>
              <w:top w:val="nil"/>
              <w:bottom w:val="nil"/>
            </w:tcBorders>
            <w:vAlign w:val="center"/>
          </w:tcPr>
          <w:p w14:paraId="6FAEB31F"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2.61</w:t>
            </w:r>
          </w:p>
        </w:tc>
        <w:tc>
          <w:tcPr>
            <w:tcW w:w="1742" w:type="dxa"/>
            <w:tcBorders>
              <w:top w:val="nil"/>
              <w:bottom w:val="nil"/>
            </w:tcBorders>
            <w:vAlign w:val="center"/>
          </w:tcPr>
          <w:p w14:paraId="1C1AA0B4"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2,190,218,437</w:t>
            </w:r>
          </w:p>
        </w:tc>
        <w:tc>
          <w:tcPr>
            <w:tcW w:w="665" w:type="dxa"/>
            <w:tcBorders>
              <w:top w:val="nil"/>
              <w:bottom w:val="nil"/>
            </w:tcBorders>
            <w:vAlign w:val="center"/>
          </w:tcPr>
          <w:p w14:paraId="4493D75B"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2.02</w:t>
            </w:r>
          </w:p>
        </w:tc>
        <w:tc>
          <w:tcPr>
            <w:tcW w:w="1319" w:type="dxa"/>
            <w:gridSpan w:val="2"/>
            <w:tcBorders>
              <w:top w:val="nil"/>
              <w:bottom w:val="nil"/>
            </w:tcBorders>
            <w:vAlign w:val="center"/>
          </w:tcPr>
          <w:p w14:paraId="76B9A036"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679,746,977</w:t>
            </w:r>
          </w:p>
        </w:tc>
        <w:tc>
          <w:tcPr>
            <w:tcW w:w="709" w:type="dxa"/>
            <w:tcBorders>
              <w:top w:val="nil"/>
              <w:bottom w:val="nil"/>
              <w:right w:val="nil"/>
            </w:tcBorders>
            <w:vAlign w:val="center"/>
          </w:tcPr>
          <w:p w14:paraId="4A4435DF"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31.04</w:t>
            </w:r>
          </w:p>
        </w:tc>
      </w:tr>
      <w:tr w:rsidR="00673DCC" w:rsidRPr="00527717" w14:paraId="6C254785"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Before w:val="1"/>
          <w:wBefore w:w="28" w:type="dxa"/>
          <w:trHeight w:val="397"/>
          <w:jc w:val="center"/>
        </w:trPr>
        <w:tc>
          <w:tcPr>
            <w:tcW w:w="3007" w:type="dxa"/>
            <w:tcBorders>
              <w:top w:val="nil"/>
              <w:left w:val="nil"/>
              <w:bottom w:val="nil"/>
            </w:tcBorders>
            <w:vAlign w:val="center"/>
          </w:tcPr>
          <w:p w14:paraId="0F248979" w14:textId="77777777" w:rsidR="00673DCC" w:rsidRPr="00527717" w:rsidRDefault="00673DCC" w:rsidP="0020022D">
            <w:pPr>
              <w:ind w:leftChars="200" w:left="480" w:rightChars="10" w:right="24"/>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rPr>
              <w:t>交通及運輸設備</w:t>
            </w:r>
          </w:p>
        </w:tc>
        <w:tc>
          <w:tcPr>
            <w:tcW w:w="1785" w:type="dxa"/>
            <w:tcBorders>
              <w:top w:val="nil"/>
              <w:bottom w:val="nil"/>
            </w:tcBorders>
            <w:vAlign w:val="center"/>
          </w:tcPr>
          <w:p w14:paraId="07BAA753"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418,269,618</w:t>
            </w:r>
          </w:p>
        </w:tc>
        <w:tc>
          <w:tcPr>
            <w:tcW w:w="668" w:type="dxa"/>
            <w:tcBorders>
              <w:top w:val="nil"/>
              <w:bottom w:val="nil"/>
            </w:tcBorders>
            <w:vAlign w:val="center"/>
          </w:tcPr>
          <w:p w14:paraId="1EB1CFC1"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0.38</w:t>
            </w:r>
          </w:p>
        </w:tc>
        <w:tc>
          <w:tcPr>
            <w:tcW w:w="1742" w:type="dxa"/>
            <w:tcBorders>
              <w:top w:val="nil"/>
              <w:bottom w:val="nil"/>
            </w:tcBorders>
            <w:vAlign w:val="center"/>
          </w:tcPr>
          <w:p w14:paraId="267BE639"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389,401,732</w:t>
            </w:r>
          </w:p>
        </w:tc>
        <w:tc>
          <w:tcPr>
            <w:tcW w:w="665" w:type="dxa"/>
            <w:tcBorders>
              <w:top w:val="nil"/>
              <w:bottom w:val="nil"/>
            </w:tcBorders>
            <w:vAlign w:val="center"/>
          </w:tcPr>
          <w:p w14:paraId="7A3BDAA4"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0.36</w:t>
            </w:r>
          </w:p>
        </w:tc>
        <w:tc>
          <w:tcPr>
            <w:tcW w:w="1319" w:type="dxa"/>
            <w:gridSpan w:val="2"/>
            <w:tcBorders>
              <w:top w:val="nil"/>
              <w:bottom w:val="nil"/>
            </w:tcBorders>
            <w:vAlign w:val="center"/>
          </w:tcPr>
          <w:p w14:paraId="653FBFC9"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28,867,886</w:t>
            </w:r>
          </w:p>
        </w:tc>
        <w:tc>
          <w:tcPr>
            <w:tcW w:w="709" w:type="dxa"/>
            <w:tcBorders>
              <w:top w:val="nil"/>
              <w:bottom w:val="nil"/>
              <w:right w:val="nil"/>
            </w:tcBorders>
            <w:vAlign w:val="center"/>
          </w:tcPr>
          <w:p w14:paraId="59AD65BF"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7.41</w:t>
            </w:r>
          </w:p>
        </w:tc>
      </w:tr>
      <w:tr w:rsidR="00673DCC" w:rsidRPr="00527717" w14:paraId="7A9340E9"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Before w:val="1"/>
          <w:wBefore w:w="28" w:type="dxa"/>
          <w:trHeight w:val="397"/>
          <w:jc w:val="center"/>
        </w:trPr>
        <w:tc>
          <w:tcPr>
            <w:tcW w:w="3007" w:type="dxa"/>
            <w:tcBorders>
              <w:top w:val="nil"/>
              <w:left w:val="nil"/>
              <w:bottom w:val="nil"/>
            </w:tcBorders>
            <w:vAlign w:val="center"/>
          </w:tcPr>
          <w:p w14:paraId="6D35B22C" w14:textId="77777777" w:rsidR="00673DCC" w:rsidRPr="00527717" w:rsidRDefault="00673DCC" w:rsidP="0020022D">
            <w:pPr>
              <w:ind w:leftChars="200" w:left="480" w:rightChars="10" w:right="24"/>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rPr>
              <w:t>雜項設備</w:t>
            </w:r>
          </w:p>
        </w:tc>
        <w:tc>
          <w:tcPr>
            <w:tcW w:w="1785" w:type="dxa"/>
            <w:tcBorders>
              <w:top w:val="nil"/>
              <w:bottom w:val="nil"/>
            </w:tcBorders>
            <w:vAlign w:val="center"/>
          </w:tcPr>
          <w:p w14:paraId="400141BD"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2,751,367,084</w:t>
            </w:r>
          </w:p>
        </w:tc>
        <w:tc>
          <w:tcPr>
            <w:tcW w:w="668" w:type="dxa"/>
            <w:tcBorders>
              <w:top w:val="nil"/>
              <w:bottom w:val="nil"/>
            </w:tcBorders>
            <w:vAlign w:val="center"/>
          </w:tcPr>
          <w:p w14:paraId="0B43BDF7"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2.51</w:t>
            </w:r>
          </w:p>
        </w:tc>
        <w:tc>
          <w:tcPr>
            <w:tcW w:w="1742" w:type="dxa"/>
            <w:tcBorders>
              <w:top w:val="nil"/>
              <w:bottom w:val="nil"/>
            </w:tcBorders>
            <w:vAlign w:val="center"/>
          </w:tcPr>
          <w:p w14:paraId="40DB5917"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2,816,837,655</w:t>
            </w:r>
          </w:p>
        </w:tc>
        <w:tc>
          <w:tcPr>
            <w:tcW w:w="665" w:type="dxa"/>
            <w:tcBorders>
              <w:top w:val="nil"/>
              <w:bottom w:val="nil"/>
            </w:tcBorders>
            <w:vAlign w:val="center"/>
          </w:tcPr>
          <w:p w14:paraId="39F58F36"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2.60</w:t>
            </w:r>
          </w:p>
        </w:tc>
        <w:tc>
          <w:tcPr>
            <w:tcW w:w="1319" w:type="dxa"/>
            <w:gridSpan w:val="2"/>
            <w:tcBorders>
              <w:top w:val="nil"/>
              <w:bottom w:val="nil"/>
            </w:tcBorders>
            <w:vAlign w:val="center"/>
          </w:tcPr>
          <w:p w14:paraId="1C83EBE0"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- 65,470,571</w:t>
            </w:r>
          </w:p>
        </w:tc>
        <w:tc>
          <w:tcPr>
            <w:tcW w:w="709" w:type="dxa"/>
            <w:tcBorders>
              <w:top w:val="nil"/>
              <w:bottom w:val="nil"/>
              <w:right w:val="nil"/>
            </w:tcBorders>
            <w:vAlign w:val="center"/>
          </w:tcPr>
          <w:p w14:paraId="0BFCC160"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- 2.32</w:t>
            </w:r>
          </w:p>
        </w:tc>
      </w:tr>
      <w:tr w:rsidR="00673DCC" w:rsidRPr="00527717" w14:paraId="75657C7E"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Before w:val="1"/>
          <w:wBefore w:w="28" w:type="dxa"/>
          <w:trHeight w:val="397"/>
          <w:jc w:val="center"/>
        </w:trPr>
        <w:tc>
          <w:tcPr>
            <w:tcW w:w="3007" w:type="dxa"/>
            <w:tcBorders>
              <w:top w:val="nil"/>
              <w:left w:val="nil"/>
              <w:bottom w:val="nil"/>
            </w:tcBorders>
            <w:vAlign w:val="center"/>
          </w:tcPr>
          <w:p w14:paraId="7E2E1DF5" w14:textId="77777777" w:rsidR="00673DCC" w:rsidRPr="00527717" w:rsidRDefault="00673DCC" w:rsidP="0020022D">
            <w:pPr>
              <w:ind w:leftChars="200" w:left="480" w:rightChars="10" w:right="24"/>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rPr>
              <w:t>購建中固定資產</w:t>
            </w:r>
          </w:p>
        </w:tc>
        <w:tc>
          <w:tcPr>
            <w:tcW w:w="1785" w:type="dxa"/>
            <w:tcBorders>
              <w:top w:val="nil"/>
              <w:bottom w:val="nil"/>
            </w:tcBorders>
            <w:vAlign w:val="center"/>
          </w:tcPr>
          <w:p w14:paraId="4A402ED3"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3,127,667,493</w:t>
            </w:r>
          </w:p>
        </w:tc>
        <w:tc>
          <w:tcPr>
            <w:tcW w:w="668" w:type="dxa"/>
            <w:tcBorders>
              <w:top w:val="nil"/>
              <w:bottom w:val="nil"/>
            </w:tcBorders>
            <w:vAlign w:val="center"/>
          </w:tcPr>
          <w:p w14:paraId="1B512102"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2.85</w:t>
            </w:r>
          </w:p>
        </w:tc>
        <w:tc>
          <w:tcPr>
            <w:tcW w:w="1742" w:type="dxa"/>
            <w:tcBorders>
              <w:top w:val="nil"/>
              <w:bottom w:val="nil"/>
            </w:tcBorders>
            <w:vAlign w:val="center"/>
          </w:tcPr>
          <w:p w14:paraId="126C00BA"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2,949,257,975</w:t>
            </w:r>
          </w:p>
        </w:tc>
        <w:tc>
          <w:tcPr>
            <w:tcW w:w="665" w:type="dxa"/>
            <w:tcBorders>
              <w:top w:val="nil"/>
              <w:bottom w:val="nil"/>
            </w:tcBorders>
            <w:vAlign w:val="center"/>
          </w:tcPr>
          <w:p w14:paraId="54649F7C"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2.72</w:t>
            </w:r>
          </w:p>
        </w:tc>
        <w:tc>
          <w:tcPr>
            <w:tcW w:w="1319" w:type="dxa"/>
            <w:gridSpan w:val="2"/>
            <w:tcBorders>
              <w:top w:val="nil"/>
              <w:bottom w:val="nil"/>
            </w:tcBorders>
            <w:vAlign w:val="center"/>
          </w:tcPr>
          <w:p w14:paraId="33472F90"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178,409,518</w:t>
            </w:r>
          </w:p>
        </w:tc>
        <w:tc>
          <w:tcPr>
            <w:tcW w:w="709" w:type="dxa"/>
            <w:tcBorders>
              <w:top w:val="nil"/>
              <w:bottom w:val="nil"/>
              <w:right w:val="nil"/>
            </w:tcBorders>
            <w:vAlign w:val="center"/>
          </w:tcPr>
          <w:p w14:paraId="4CF88725"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6.05</w:t>
            </w:r>
          </w:p>
        </w:tc>
      </w:tr>
      <w:tr w:rsidR="00673DCC" w:rsidRPr="00527717" w14:paraId="18D632E9"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Before w:val="1"/>
          <w:wBefore w:w="28" w:type="dxa"/>
          <w:trHeight w:val="397"/>
          <w:jc w:val="center"/>
        </w:trPr>
        <w:tc>
          <w:tcPr>
            <w:tcW w:w="3007" w:type="dxa"/>
            <w:tcBorders>
              <w:top w:val="nil"/>
              <w:left w:val="nil"/>
              <w:bottom w:val="nil"/>
            </w:tcBorders>
            <w:vAlign w:val="center"/>
          </w:tcPr>
          <w:p w14:paraId="5165D6BF" w14:textId="77777777" w:rsidR="00673DCC" w:rsidRPr="00527717" w:rsidRDefault="00673DCC" w:rsidP="0020022D">
            <w:pPr>
              <w:ind w:leftChars="100" w:left="240" w:rightChars="10" w:right="24"/>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rPr>
              <w:t>無形資產</w:t>
            </w:r>
          </w:p>
        </w:tc>
        <w:tc>
          <w:tcPr>
            <w:tcW w:w="1785" w:type="dxa"/>
            <w:tcBorders>
              <w:top w:val="nil"/>
              <w:bottom w:val="nil"/>
            </w:tcBorders>
            <w:vAlign w:val="center"/>
          </w:tcPr>
          <w:p w14:paraId="4AEC49A8"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142,418,428</w:t>
            </w:r>
          </w:p>
        </w:tc>
        <w:tc>
          <w:tcPr>
            <w:tcW w:w="668" w:type="dxa"/>
            <w:tcBorders>
              <w:top w:val="nil"/>
              <w:bottom w:val="nil"/>
            </w:tcBorders>
            <w:vAlign w:val="center"/>
          </w:tcPr>
          <w:p w14:paraId="65D29DED"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0.13</w:t>
            </w:r>
          </w:p>
        </w:tc>
        <w:tc>
          <w:tcPr>
            <w:tcW w:w="1742" w:type="dxa"/>
            <w:tcBorders>
              <w:top w:val="nil"/>
              <w:bottom w:val="nil"/>
            </w:tcBorders>
            <w:vAlign w:val="center"/>
          </w:tcPr>
          <w:p w14:paraId="5C017C84"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127,145,681</w:t>
            </w:r>
          </w:p>
        </w:tc>
        <w:tc>
          <w:tcPr>
            <w:tcW w:w="665" w:type="dxa"/>
            <w:tcBorders>
              <w:top w:val="nil"/>
              <w:bottom w:val="nil"/>
            </w:tcBorders>
            <w:vAlign w:val="center"/>
          </w:tcPr>
          <w:p w14:paraId="4012B19D"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0.12</w:t>
            </w:r>
          </w:p>
        </w:tc>
        <w:tc>
          <w:tcPr>
            <w:tcW w:w="1319" w:type="dxa"/>
            <w:gridSpan w:val="2"/>
            <w:tcBorders>
              <w:top w:val="nil"/>
              <w:bottom w:val="nil"/>
            </w:tcBorders>
            <w:vAlign w:val="center"/>
          </w:tcPr>
          <w:p w14:paraId="2834AFD3"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15,272,747</w:t>
            </w:r>
          </w:p>
        </w:tc>
        <w:tc>
          <w:tcPr>
            <w:tcW w:w="709" w:type="dxa"/>
            <w:tcBorders>
              <w:top w:val="nil"/>
              <w:bottom w:val="nil"/>
              <w:right w:val="nil"/>
            </w:tcBorders>
            <w:vAlign w:val="center"/>
          </w:tcPr>
          <w:p w14:paraId="0849F8B0"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12.01</w:t>
            </w:r>
          </w:p>
        </w:tc>
      </w:tr>
      <w:tr w:rsidR="00673DCC" w:rsidRPr="00527717" w14:paraId="02886027"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Before w:val="1"/>
          <w:wBefore w:w="28" w:type="dxa"/>
          <w:trHeight w:val="397"/>
          <w:jc w:val="center"/>
        </w:trPr>
        <w:tc>
          <w:tcPr>
            <w:tcW w:w="3007" w:type="dxa"/>
            <w:tcBorders>
              <w:top w:val="nil"/>
              <w:left w:val="nil"/>
              <w:bottom w:val="nil"/>
            </w:tcBorders>
            <w:vAlign w:val="center"/>
          </w:tcPr>
          <w:p w14:paraId="6C6BC63F" w14:textId="77777777" w:rsidR="00673DCC" w:rsidRPr="00527717" w:rsidRDefault="00673DCC" w:rsidP="0020022D">
            <w:pPr>
              <w:ind w:leftChars="200" w:left="480" w:rightChars="10" w:right="24"/>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rPr>
              <w:t>無形資產</w:t>
            </w:r>
          </w:p>
        </w:tc>
        <w:tc>
          <w:tcPr>
            <w:tcW w:w="1785" w:type="dxa"/>
            <w:tcBorders>
              <w:top w:val="nil"/>
              <w:bottom w:val="nil"/>
            </w:tcBorders>
            <w:vAlign w:val="center"/>
          </w:tcPr>
          <w:p w14:paraId="7DA1422A"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142,418,428</w:t>
            </w:r>
          </w:p>
        </w:tc>
        <w:tc>
          <w:tcPr>
            <w:tcW w:w="668" w:type="dxa"/>
            <w:tcBorders>
              <w:top w:val="nil"/>
              <w:bottom w:val="nil"/>
            </w:tcBorders>
            <w:vAlign w:val="center"/>
          </w:tcPr>
          <w:p w14:paraId="2E743906"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0.13</w:t>
            </w:r>
          </w:p>
        </w:tc>
        <w:tc>
          <w:tcPr>
            <w:tcW w:w="1742" w:type="dxa"/>
            <w:tcBorders>
              <w:top w:val="nil"/>
              <w:bottom w:val="nil"/>
            </w:tcBorders>
            <w:vAlign w:val="center"/>
          </w:tcPr>
          <w:p w14:paraId="3BBC6715"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127,145,681</w:t>
            </w:r>
          </w:p>
        </w:tc>
        <w:tc>
          <w:tcPr>
            <w:tcW w:w="665" w:type="dxa"/>
            <w:tcBorders>
              <w:top w:val="nil"/>
              <w:bottom w:val="nil"/>
            </w:tcBorders>
            <w:vAlign w:val="center"/>
          </w:tcPr>
          <w:p w14:paraId="45CB6A8B"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0.12</w:t>
            </w:r>
          </w:p>
        </w:tc>
        <w:tc>
          <w:tcPr>
            <w:tcW w:w="1319" w:type="dxa"/>
            <w:gridSpan w:val="2"/>
            <w:tcBorders>
              <w:top w:val="nil"/>
              <w:bottom w:val="nil"/>
            </w:tcBorders>
            <w:vAlign w:val="center"/>
          </w:tcPr>
          <w:p w14:paraId="27C32F23"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15,272,747</w:t>
            </w:r>
          </w:p>
        </w:tc>
        <w:tc>
          <w:tcPr>
            <w:tcW w:w="709" w:type="dxa"/>
            <w:tcBorders>
              <w:top w:val="nil"/>
              <w:bottom w:val="nil"/>
              <w:right w:val="nil"/>
            </w:tcBorders>
            <w:vAlign w:val="center"/>
          </w:tcPr>
          <w:p w14:paraId="05F426FD"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12.01</w:t>
            </w:r>
          </w:p>
        </w:tc>
      </w:tr>
      <w:tr w:rsidR="00673DCC" w:rsidRPr="00527717" w14:paraId="05B143A9"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Before w:val="1"/>
          <w:wBefore w:w="28" w:type="dxa"/>
          <w:trHeight w:val="397"/>
          <w:jc w:val="center"/>
        </w:trPr>
        <w:tc>
          <w:tcPr>
            <w:tcW w:w="3007" w:type="dxa"/>
            <w:tcBorders>
              <w:top w:val="nil"/>
              <w:left w:val="nil"/>
              <w:bottom w:val="nil"/>
            </w:tcBorders>
            <w:vAlign w:val="center"/>
          </w:tcPr>
          <w:p w14:paraId="44DD5A09" w14:textId="77777777" w:rsidR="00673DCC" w:rsidRPr="00527717" w:rsidRDefault="00673DCC" w:rsidP="0020022D">
            <w:pPr>
              <w:ind w:leftChars="100" w:left="240" w:rightChars="10" w:right="24"/>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rPr>
              <w:t>其他資產</w:t>
            </w:r>
          </w:p>
        </w:tc>
        <w:tc>
          <w:tcPr>
            <w:tcW w:w="1785" w:type="dxa"/>
            <w:tcBorders>
              <w:top w:val="nil"/>
              <w:bottom w:val="nil"/>
            </w:tcBorders>
            <w:vAlign w:val="center"/>
          </w:tcPr>
          <w:p w14:paraId="7AD3E901"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47,033,459,024</w:t>
            </w:r>
          </w:p>
        </w:tc>
        <w:tc>
          <w:tcPr>
            <w:tcW w:w="668" w:type="dxa"/>
            <w:tcBorders>
              <w:top w:val="nil"/>
              <w:bottom w:val="nil"/>
            </w:tcBorders>
            <w:vAlign w:val="center"/>
          </w:tcPr>
          <w:p w14:paraId="2E9EC520"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42.84</w:t>
            </w:r>
          </w:p>
        </w:tc>
        <w:tc>
          <w:tcPr>
            <w:tcW w:w="1742" w:type="dxa"/>
            <w:tcBorders>
              <w:top w:val="nil"/>
              <w:bottom w:val="nil"/>
            </w:tcBorders>
            <w:vAlign w:val="center"/>
          </w:tcPr>
          <w:p w14:paraId="1BFD168C"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47,781,742,945</w:t>
            </w:r>
          </w:p>
        </w:tc>
        <w:tc>
          <w:tcPr>
            <w:tcW w:w="665" w:type="dxa"/>
            <w:tcBorders>
              <w:top w:val="nil"/>
              <w:bottom w:val="nil"/>
            </w:tcBorders>
            <w:vAlign w:val="center"/>
          </w:tcPr>
          <w:p w14:paraId="5756BBFE"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44.12</w:t>
            </w:r>
          </w:p>
        </w:tc>
        <w:tc>
          <w:tcPr>
            <w:tcW w:w="1319" w:type="dxa"/>
            <w:gridSpan w:val="2"/>
            <w:tcBorders>
              <w:top w:val="nil"/>
              <w:bottom w:val="nil"/>
            </w:tcBorders>
            <w:vAlign w:val="center"/>
          </w:tcPr>
          <w:p w14:paraId="3576F5E3"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- 748,283,921</w:t>
            </w:r>
          </w:p>
        </w:tc>
        <w:tc>
          <w:tcPr>
            <w:tcW w:w="709" w:type="dxa"/>
            <w:tcBorders>
              <w:top w:val="nil"/>
              <w:bottom w:val="nil"/>
              <w:right w:val="nil"/>
            </w:tcBorders>
            <w:vAlign w:val="center"/>
          </w:tcPr>
          <w:p w14:paraId="2FC3CD8C"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- 1.57</w:t>
            </w:r>
          </w:p>
        </w:tc>
      </w:tr>
      <w:tr w:rsidR="00673DCC" w:rsidRPr="00527717" w14:paraId="374A4F26"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Before w:val="1"/>
          <w:wBefore w:w="28" w:type="dxa"/>
          <w:trHeight w:val="397"/>
          <w:jc w:val="center"/>
        </w:trPr>
        <w:tc>
          <w:tcPr>
            <w:tcW w:w="3007" w:type="dxa"/>
            <w:tcBorders>
              <w:top w:val="nil"/>
              <w:left w:val="nil"/>
              <w:bottom w:val="nil"/>
            </w:tcBorders>
            <w:vAlign w:val="center"/>
          </w:tcPr>
          <w:p w14:paraId="7C7D6F07" w14:textId="77777777" w:rsidR="00673DCC" w:rsidRPr="00527717" w:rsidRDefault="00673DCC" w:rsidP="0020022D">
            <w:pPr>
              <w:ind w:leftChars="200" w:left="480" w:rightChars="10" w:right="24"/>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rPr>
              <w:t>什項資產</w:t>
            </w:r>
          </w:p>
        </w:tc>
        <w:tc>
          <w:tcPr>
            <w:tcW w:w="1785" w:type="dxa"/>
            <w:tcBorders>
              <w:top w:val="nil"/>
              <w:bottom w:val="nil"/>
            </w:tcBorders>
            <w:vAlign w:val="center"/>
          </w:tcPr>
          <w:p w14:paraId="73194811"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47,033,459,024</w:t>
            </w:r>
          </w:p>
        </w:tc>
        <w:tc>
          <w:tcPr>
            <w:tcW w:w="668" w:type="dxa"/>
            <w:tcBorders>
              <w:top w:val="nil"/>
              <w:bottom w:val="nil"/>
            </w:tcBorders>
            <w:vAlign w:val="center"/>
          </w:tcPr>
          <w:p w14:paraId="2BEE9D01"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42.84</w:t>
            </w:r>
          </w:p>
        </w:tc>
        <w:tc>
          <w:tcPr>
            <w:tcW w:w="1742" w:type="dxa"/>
            <w:tcBorders>
              <w:top w:val="nil"/>
              <w:bottom w:val="nil"/>
            </w:tcBorders>
            <w:vAlign w:val="center"/>
          </w:tcPr>
          <w:p w14:paraId="7C09E755"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47,781,742,945</w:t>
            </w:r>
          </w:p>
        </w:tc>
        <w:tc>
          <w:tcPr>
            <w:tcW w:w="665" w:type="dxa"/>
            <w:tcBorders>
              <w:top w:val="nil"/>
              <w:bottom w:val="nil"/>
            </w:tcBorders>
            <w:vAlign w:val="center"/>
          </w:tcPr>
          <w:p w14:paraId="22FC9C05"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44.12</w:t>
            </w:r>
          </w:p>
        </w:tc>
        <w:tc>
          <w:tcPr>
            <w:tcW w:w="1319" w:type="dxa"/>
            <w:gridSpan w:val="2"/>
            <w:tcBorders>
              <w:top w:val="nil"/>
              <w:bottom w:val="nil"/>
            </w:tcBorders>
            <w:vAlign w:val="center"/>
          </w:tcPr>
          <w:p w14:paraId="4FFA3445"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- 748,283,921</w:t>
            </w:r>
          </w:p>
        </w:tc>
        <w:tc>
          <w:tcPr>
            <w:tcW w:w="709" w:type="dxa"/>
            <w:tcBorders>
              <w:top w:val="nil"/>
              <w:bottom w:val="nil"/>
              <w:right w:val="nil"/>
            </w:tcBorders>
            <w:vAlign w:val="center"/>
          </w:tcPr>
          <w:p w14:paraId="4CB42DB5"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- 1.57</w:t>
            </w:r>
          </w:p>
        </w:tc>
      </w:tr>
      <w:tr w:rsidR="00673DCC" w:rsidRPr="00527717" w14:paraId="279FAB52"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Before w:val="1"/>
          <w:wBefore w:w="28" w:type="dxa"/>
          <w:trHeight w:val="397"/>
          <w:jc w:val="center"/>
        </w:trPr>
        <w:tc>
          <w:tcPr>
            <w:tcW w:w="3007" w:type="dxa"/>
            <w:tcBorders>
              <w:top w:val="nil"/>
              <w:left w:val="nil"/>
              <w:bottom w:val="nil"/>
            </w:tcBorders>
            <w:vAlign w:val="center"/>
          </w:tcPr>
          <w:p w14:paraId="38CB28D7" w14:textId="77777777" w:rsidR="00673DCC" w:rsidRPr="00527717" w:rsidRDefault="00673DCC" w:rsidP="0020022D">
            <w:pPr>
              <w:ind w:rightChars="10" w:right="24"/>
              <w:jc w:val="distribute"/>
              <w:rPr>
                <w:rFonts w:ascii="標楷體" w:eastAsia="標楷體" w:hAnsi="標楷體"/>
                <w:color w:val="FF0000"/>
                <w:spacing w:val="-6"/>
                <w:kern w:val="0"/>
                <w:sz w:val="22"/>
                <w:szCs w:val="22"/>
              </w:rPr>
            </w:pPr>
            <w:r w:rsidRPr="00527717">
              <w:rPr>
                <w:rFonts w:ascii="標楷體" w:eastAsia="標楷體" w:hAnsi="標楷體"/>
                <w:b/>
                <w:spacing w:val="-6"/>
                <w:kern w:val="0"/>
                <w:sz w:val="22"/>
              </w:rPr>
              <w:t>合計</w:t>
            </w:r>
          </w:p>
        </w:tc>
        <w:tc>
          <w:tcPr>
            <w:tcW w:w="1785" w:type="dxa"/>
            <w:tcBorders>
              <w:top w:val="nil"/>
              <w:bottom w:val="nil"/>
            </w:tcBorders>
            <w:vAlign w:val="center"/>
          </w:tcPr>
          <w:p w14:paraId="64EA973F"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sz w:val="22"/>
                <w:szCs w:val="22"/>
              </w:rPr>
              <w:t>109,793,707,066</w:t>
            </w:r>
          </w:p>
        </w:tc>
        <w:tc>
          <w:tcPr>
            <w:tcW w:w="668" w:type="dxa"/>
            <w:tcBorders>
              <w:top w:val="nil"/>
              <w:bottom w:val="nil"/>
            </w:tcBorders>
            <w:vAlign w:val="center"/>
          </w:tcPr>
          <w:p w14:paraId="16B92F3F"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sz w:val="22"/>
                <w:szCs w:val="22"/>
              </w:rPr>
              <w:t>100.00</w:t>
            </w:r>
          </w:p>
        </w:tc>
        <w:tc>
          <w:tcPr>
            <w:tcW w:w="1742" w:type="dxa"/>
            <w:tcBorders>
              <w:top w:val="nil"/>
              <w:bottom w:val="nil"/>
            </w:tcBorders>
            <w:vAlign w:val="center"/>
          </w:tcPr>
          <w:p w14:paraId="595631D1"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sz w:val="22"/>
                <w:szCs w:val="22"/>
              </w:rPr>
              <w:t>108,290,302,284</w:t>
            </w:r>
          </w:p>
        </w:tc>
        <w:tc>
          <w:tcPr>
            <w:tcW w:w="665" w:type="dxa"/>
            <w:tcBorders>
              <w:top w:val="nil"/>
              <w:bottom w:val="nil"/>
            </w:tcBorders>
            <w:vAlign w:val="center"/>
          </w:tcPr>
          <w:p w14:paraId="5AC20607"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sz w:val="22"/>
                <w:szCs w:val="22"/>
              </w:rPr>
              <w:t>100.00</w:t>
            </w:r>
          </w:p>
        </w:tc>
        <w:tc>
          <w:tcPr>
            <w:tcW w:w="1319" w:type="dxa"/>
            <w:gridSpan w:val="2"/>
            <w:tcBorders>
              <w:top w:val="nil"/>
              <w:bottom w:val="nil"/>
            </w:tcBorders>
            <w:vAlign w:val="center"/>
          </w:tcPr>
          <w:p w14:paraId="606E11FC"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sz w:val="22"/>
                <w:szCs w:val="22"/>
              </w:rPr>
              <w:t>1,503,404,782</w:t>
            </w:r>
          </w:p>
        </w:tc>
        <w:tc>
          <w:tcPr>
            <w:tcW w:w="709" w:type="dxa"/>
            <w:tcBorders>
              <w:top w:val="nil"/>
              <w:bottom w:val="nil"/>
              <w:right w:val="nil"/>
            </w:tcBorders>
            <w:vAlign w:val="center"/>
          </w:tcPr>
          <w:p w14:paraId="79B4C969"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sz w:val="22"/>
                <w:szCs w:val="22"/>
              </w:rPr>
              <w:t>1.39</w:t>
            </w:r>
          </w:p>
        </w:tc>
      </w:tr>
      <w:tr w:rsidR="00673DCC" w:rsidRPr="00527717" w14:paraId="73F739C1"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397"/>
          <w:jc w:val="center"/>
        </w:trPr>
        <w:tc>
          <w:tcPr>
            <w:tcW w:w="3035" w:type="dxa"/>
            <w:gridSpan w:val="2"/>
            <w:tcBorders>
              <w:top w:val="nil"/>
              <w:left w:val="nil"/>
              <w:bottom w:val="nil"/>
            </w:tcBorders>
            <w:vAlign w:val="center"/>
          </w:tcPr>
          <w:p w14:paraId="337C2B1A" w14:textId="77777777" w:rsidR="00673DCC" w:rsidRPr="00527717" w:rsidRDefault="00673DCC" w:rsidP="0020022D">
            <w:pPr>
              <w:ind w:rightChars="10" w:right="24"/>
              <w:jc w:val="distribute"/>
              <w:rPr>
                <w:rFonts w:ascii="標楷體" w:eastAsia="標楷體" w:hAnsi="標楷體"/>
                <w:color w:val="FF0000"/>
                <w:spacing w:val="-6"/>
                <w:kern w:val="0"/>
                <w:sz w:val="22"/>
                <w:szCs w:val="22"/>
              </w:rPr>
            </w:pPr>
            <w:r w:rsidRPr="00527717">
              <w:rPr>
                <w:rFonts w:ascii="標楷體" w:eastAsia="標楷體" w:hAnsi="標楷體"/>
                <w:b/>
                <w:spacing w:val="-6"/>
                <w:kern w:val="0"/>
                <w:sz w:val="22"/>
              </w:rPr>
              <w:t>負債</w:t>
            </w:r>
          </w:p>
        </w:tc>
        <w:tc>
          <w:tcPr>
            <w:tcW w:w="1785" w:type="dxa"/>
            <w:tcBorders>
              <w:top w:val="nil"/>
              <w:bottom w:val="nil"/>
            </w:tcBorders>
            <w:vAlign w:val="center"/>
          </w:tcPr>
          <w:p w14:paraId="3D8E54C5"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sz w:val="22"/>
                <w:szCs w:val="22"/>
              </w:rPr>
              <w:t>60,985,752,245</w:t>
            </w:r>
          </w:p>
        </w:tc>
        <w:tc>
          <w:tcPr>
            <w:tcW w:w="668" w:type="dxa"/>
            <w:tcBorders>
              <w:top w:val="nil"/>
              <w:bottom w:val="nil"/>
            </w:tcBorders>
            <w:vAlign w:val="center"/>
          </w:tcPr>
          <w:p w14:paraId="1856D89E"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sz w:val="22"/>
                <w:szCs w:val="22"/>
              </w:rPr>
              <w:t>55.55</w:t>
            </w:r>
          </w:p>
        </w:tc>
        <w:tc>
          <w:tcPr>
            <w:tcW w:w="1742" w:type="dxa"/>
            <w:tcBorders>
              <w:top w:val="nil"/>
              <w:bottom w:val="nil"/>
            </w:tcBorders>
            <w:vAlign w:val="center"/>
          </w:tcPr>
          <w:p w14:paraId="56C0F113"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sz w:val="22"/>
                <w:szCs w:val="22"/>
              </w:rPr>
              <w:t>60,593,863,449</w:t>
            </w:r>
          </w:p>
        </w:tc>
        <w:tc>
          <w:tcPr>
            <w:tcW w:w="665" w:type="dxa"/>
            <w:tcBorders>
              <w:top w:val="nil"/>
              <w:bottom w:val="nil"/>
            </w:tcBorders>
            <w:vAlign w:val="center"/>
          </w:tcPr>
          <w:p w14:paraId="42ED5146"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sz w:val="22"/>
                <w:szCs w:val="22"/>
              </w:rPr>
              <w:t>55.96</w:t>
            </w:r>
          </w:p>
        </w:tc>
        <w:tc>
          <w:tcPr>
            <w:tcW w:w="1319" w:type="dxa"/>
            <w:gridSpan w:val="2"/>
            <w:tcBorders>
              <w:top w:val="nil"/>
              <w:bottom w:val="nil"/>
            </w:tcBorders>
            <w:vAlign w:val="center"/>
          </w:tcPr>
          <w:p w14:paraId="2553CF6F"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sz w:val="22"/>
                <w:szCs w:val="22"/>
              </w:rPr>
              <w:t>391,888,796</w:t>
            </w:r>
          </w:p>
        </w:tc>
        <w:tc>
          <w:tcPr>
            <w:tcW w:w="709" w:type="dxa"/>
            <w:tcBorders>
              <w:top w:val="nil"/>
              <w:bottom w:val="nil"/>
              <w:right w:val="nil"/>
            </w:tcBorders>
            <w:vAlign w:val="center"/>
          </w:tcPr>
          <w:p w14:paraId="1B49A979"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sz w:val="22"/>
                <w:szCs w:val="22"/>
              </w:rPr>
              <w:t>0.65</w:t>
            </w:r>
          </w:p>
        </w:tc>
      </w:tr>
      <w:tr w:rsidR="00673DCC" w:rsidRPr="00527717" w14:paraId="1FA21B1E"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425"/>
          <w:jc w:val="center"/>
        </w:trPr>
        <w:tc>
          <w:tcPr>
            <w:tcW w:w="3035" w:type="dxa"/>
            <w:gridSpan w:val="2"/>
            <w:tcBorders>
              <w:top w:val="nil"/>
              <w:left w:val="nil"/>
              <w:bottom w:val="nil"/>
            </w:tcBorders>
            <w:vAlign w:val="center"/>
          </w:tcPr>
          <w:p w14:paraId="6E6FA728" w14:textId="77777777" w:rsidR="00673DCC" w:rsidRPr="00527717" w:rsidRDefault="00673DCC" w:rsidP="0020022D">
            <w:pPr>
              <w:ind w:leftChars="100" w:left="240" w:rightChars="10" w:right="24"/>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rPr>
              <w:t>流動負債</w:t>
            </w:r>
          </w:p>
        </w:tc>
        <w:tc>
          <w:tcPr>
            <w:tcW w:w="1785" w:type="dxa"/>
            <w:tcBorders>
              <w:top w:val="nil"/>
              <w:bottom w:val="nil"/>
            </w:tcBorders>
            <w:vAlign w:val="center"/>
          </w:tcPr>
          <w:p w14:paraId="4C6CA816"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13,768,267,680</w:t>
            </w:r>
          </w:p>
        </w:tc>
        <w:tc>
          <w:tcPr>
            <w:tcW w:w="668" w:type="dxa"/>
            <w:tcBorders>
              <w:top w:val="nil"/>
              <w:bottom w:val="nil"/>
            </w:tcBorders>
            <w:vAlign w:val="center"/>
          </w:tcPr>
          <w:p w14:paraId="7F7925E3"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12.54</w:t>
            </w:r>
          </w:p>
        </w:tc>
        <w:tc>
          <w:tcPr>
            <w:tcW w:w="1742" w:type="dxa"/>
            <w:tcBorders>
              <w:top w:val="nil"/>
              <w:bottom w:val="nil"/>
            </w:tcBorders>
            <w:vAlign w:val="center"/>
          </w:tcPr>
          <w:p w14:paraId="65AF63C2"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12,501,134,894</w:t>
            </w:r>
          </w:p>
        </w:tc>
        <w:tc>
          <w:tcPr>
            <w:tcW w:w="665" w:type="dxa"/>
            <w:tcBorders>
              <w:top w:val="nil"/>
              <w:bottom w:val="nil"/>
            </w:tcBorders>
            <w:vAlign w:val="center"/>
          </w:tcPr>
          <w:p w14:paraId="1492F1B4"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11.54</w:t>
            </w:r>
          </w:p>
        </w:tc>
        <w:tc>
          <w:tcPr>
            <w:tcW w:w="1319" w:type="dxa"/>
            <w:gridSpan w:val="2"/>
            <w:tcBorders>
              <w:top w:val="nil"/>
              <w:bottom w:val="nil"/>
            </w:tcBorders>
            <w:vAlign w:val="center"/>
          </w:tcPr>
          <w:p w14:paraId="644F5344"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1,267,132,786</w:t>
            </w:r>
          </w:p>
        </w:tc>
        <w:tc>
          <w:tcPr>
            <w:tcW w:w="709" w:type="dxa"/>
            <w:tcBorders>
              <w:top w:val="nil"/>
              <w:bottom w:val="nil"/>
              <w:right w:val="nil"/>
            </w:tcBorders>
            <w:vAlign w:val="center"/>
          </w:tcPr>
          <w:p w14:paraId="523A3F7A"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10.14</w:t>
            </w:r>
          </w:p>
        </w:tc>
      </w:tr>
      <w:tr w:rsidR="00673DCC" w:rsidRPr="00527717" w14:paraId="2BDE9DFA"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425"/>
          <w:jc w:val="center"/>
        </w:trPr>
        <w:tc>
          <w:tcPr>
            <w:tcW w:w="3035" w:type="dxa"/>
            <w:gridSpan w:val="2"/>
            <w:tcBorders>
              <w:top w:val="nil"/>
              <w:left w:val="nil"/>
              <w:bottom w:val="nil"/>
            </w:tcBorders>
            <w:vAlign w:val="center"/>
          </w:tcPr>
          <w:p w14:paraId="28F701AD" w14:textId="77777777" w:rsidR="00673DCC" w:rsidRPr="00527717" w:rsidRDefault="00673DCC" w:rsidP="0020022D">
            <w:pPr>
              <w:ind w:leftChars="200" w:left="480" w:rightChars="10" w:right="24"/>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rPr>
              <w:t>應付款項</w:t>
            </w:r>
          </w:p>
        </w:tc>
        <w:tc>
          <w:tcPr>
            <w:tcW w:w="1785" w:type="dxa"/>
            <w:tcBorders>
              <w:top w:val="nil"/>
              <w:bottom w:val="nil"/>
            </w:tcBorders>
            <w:vAlign w:val="center"/>
          </w:tcPr>
          <w:p w14:paraId="27081108"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13,768,267,680</w:t>
            </w:r>
          </w:p>
        </w:tc>
        <w:tc>
          <w:tcPr>
            <w:tcW w:w="668" w:type="dxa"/>
            <w:tcBorders>
              <w:top w:val="nil"/>
              <w:bottom w:val="nil"/>
            </w:tcBorders>
            <w:vAlign w:val="center"/>
          </w:tcPr>
          <w:p w14:paraId="7B8228CF"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12.54</w:t>
            </w:r>
          </w:p>
        </w:tc>
        <w:tc>
          <w:tcPr>
            <w:tcW w:w="1742" w:type="dxa"/>
            <w:tcBorders>
              <w:top w:val="nil"/>
              <w:bottom w:val="nil"/>
            </w:tcBorders>
            <w:vAlign w:val="center"/>
          </w:tcPr>
          <w:p w14:paraId="4B648349"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12,501,134,894</w:t>
            </w:r>
          </w:p>
        </w:tc>
        <w:tc>
          <w:tcPr>
            <w:tcW w:w="665" w:type="dxa"/>
            <w:tcBorders>
              <w:top w:val="nil"/>
              <w:bottom w:val="nil"/>
            </w:tcBorders>
            <w:vAlign w:val="center"/>
          </w:tcPr>
          <w:p w14:paraId="6A0D6B8C"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11.54</w:t>
            </w:r>
          </w:p>
        </w:tc>
        <w:tc>
          <w:tcPr>
            <w:tcW w:w="1319" w:type="dxa"/>
            <w:gridSpan w:val="2"/>
            <w:tcBorders>
              <w:top w:val="nil"/>
              <w:bottom w:val="nil"/>
            </w:tcBorders>
            <w:vAlign w:val="center"/>
          </w:tcPr>
          <w:p w14:paraId="1FE3C682"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1,267,132,786</w:t>
            </w:r>
          </w:p>
        </w:tc>
        <w:tc>
          <w:tcPr>
            <w:tcW w:w="709" w:type="dxa"/>
            <w:tcBorders>
              <w:top w:val="nil"/>
              <w:bottom w:val="nil"/>
              <w:right w:val="nil"/>
            </w:tcBorders>
            <w:vAlign w:val="center"/>
          </w:tcPr>
          <w:p w14:paraId="00432B3E"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10.14</w:t>
            </w:r>
          </w:p>
        </w:tc>
      </w:tr>
      <w:tr w:rsidR="00673DCC" w:rsidRPr="00527717" w14:paraId="7ACB4A73"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425"/>
          <w:jc w:val="center"/>
        </w:trPr>
        <w:tc>
          <w:tcPr>
            <w:tcW w:w="3035" w:type="dxa"/>
            <w:gridSpan w:val="2"/>
            <w:tcBorders>
              <w:top w:val="nil"/>
              <w:left w:val="nil"/>
              <w:bottom w:val="nil"/>
            </w:tcBorders>
            <w:vAlign w:val="center"/>
          </w:tcPr>
          <w:p w14:paraId="165F38FF" w14:textId="77777777" w:rsidR="00673DCC" w:rsidRPr="00527717" w:rsidRDefault="00673DCC" w:rsidP="0020022D">
            <w:pPr>
              <w:ind w:leftChars="100" w:left="240" w:rightChars="10" w:right="24"/>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rPr>
              <w:t>其他負債</w:t>
            </w:r>
          </w:p>
        </w:tc>
        <w:tc>
          <w:tcPr>
            <w:tcW w:w="1785" w:type="dxa"/>
            <w:tcBorders>
              <w:top w:val="nil"/>
              <w:bottom w:val="nil"/>
            </w:tcBorders>
            <w:vAlign w:val="center"/>
          </w:tcPr>
          <w:p w14:paraId="5E1A40D6"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47,217,484,565</w:t>
            </w:r>
          </w:p>
        </w:tc>
        <w:tc>
          <w:tcPr>
            <w:tcW w:w="668" w:type="dxa"/>
            <w:tcBorders>
              <w:top w:val="nil"/>
              <w:bottom w:val="nil"/>
            </w:tcBorders>
            <w:vAlign w:val="center"/>
          </w:tcPr>
          <w:p w14:paraId="30364668"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43.01</w:t>
            </w:r>
          </w:p>
        </w:tc>
        <w:tc>
          <w:tcPr>
            <w:tcW w:w="1742" w:type="dxa"/>
            <w:tcBorders>
              <w:top w:val="nil"/>
              <w:bottom w:val="nil"/>
            </w:tcBorders>
            <w:vAlign w:val="center"/>
          </w:tcPr>
          <w:p w14:paraId="2D37D681"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48,092,728,555</w:t>
            </w:r>
          </w:p>
        </w:tc>
        <w:tc>
          <w:tcPr>
            <w:tcW w:w="665" w:type="dxa"/>
            <w:tcBorders>
              <w:top w:val="nil"/>
              <w:bottom w:val="nil"/>
            </w:tcBorders>
            <w:vAlign w:val="center"/>
          </w:tcPr>
          <w:p w14:paraId="522CDAB8"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44.41</w:t>
            </w:r>
          </w:p>
        </w:tc>
        <w:tc>
          <w:tcPr>
            <w:tcW w:w="1319" w:type="dxa"/>
            <w:gridSpan w:val="2"/>
            <w:tcBorders>
              <w:top w:val="nil"/>
              <w:bottom w:val="nil"/>
            </w:tcBorders>
            <w:vAlign w:val="center"/>
          </w:tcPr>
          <w:p w14:paraId="1DCFA61A"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- 875,243,990</w:t>
            </w:r>
          </w:p>
        </w:tc>
        <w:tc>
          <w:tcPr>
            <w:tcW w:w="709" w:type="dxa"/>
            <w:tcBorders>
              <w:top w:val="nil"/>
              <w:bottom w:val="nil"/>
              <w:right w:val="nil"/>
            </w:tcBorders>
            <w:vAlign w:val="center"/>
          </w:tcPr>
          <w:p w14:paraId="42240471"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- 1.82</w:t>
            </w:r>
          </w:p>
        </w:tc>
      </w:tr>
      <w:tr w:rsidR="00673DCC" w:rsidRPr="00527717" w14:paraId="1F43A961"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425"/>
          <w:jc w:val="center"/>
        </w:trPr>
        <w:tc>
          <w:tcPr>
            <w:tcW w:w="3035" w:type="dxa"/>
            <w:gridSpan w:val="2"/>
            <w:tcBorders>
              <w:top w:val="nil"/>
              <w:left w:val="nil"/>
              <w:bottom w:val="nil"/>
            </w:tcBorders>
            <w:vAlign w:val="center"/>
          </w:tcPr>
          <w:p w14:paraId="63F41117" w14:textId="77777777" w:rsidR="00673DCC" w:rsidRPr="00527717" w:rsidRDefault="00673DCC" w:rsidP="0020022D">
            <w:pPr>
              <w:ind w:leftChars="200" w:left="480" w:rightChars="10" w:right="24"/>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rPr>
              <w:t>什項負債</w:t>
            </w:r>
          </w:p>
        </w:tc>
        <w:tc>
          <w:tcPr>
            <w:tcW w:w="1785" w:type="dxa"/>
            <w:tcBorders>
              <w:top w:val="nil"/>
              <w:bottom w:val="nil"/>
            </w:tcBorders>
            <w:vAlign w:val="center"/>
          </w:tcPr>
          <w:p w14:paraId="25408E2D"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47,217,484,565</w:t>
            </w:r>
          </w:p>
        </w:tc>
        <w:tc>
          <w:tcPr>
            <w:tcW w:w="668" w:type="dxa"/>
            <w:tcBorders>
              <w:top w:val="nil"/>
              <w:bottom w:val="nil"/>
            </w:tcBorders>
            <w:vAlign w:val="center"/>
          </w:tcPr>
          <w:p w14:paraId="389B20A0"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43.01</w:t>
            </w:r>
          </w:p>
        </w:tc>
        <w:tc>
          <w:tcPr>
            <w:tcW w:w="1742" w:type="dxa"/>
            <w:tcBorders>
              <w:top w:val="nil"/>
              <w:bottom w:val="nil"/>
            </w:tcBorders>
            <w:vAlign w:val="center"/>
          </w:tcPr>
          <w:p w14:paraId="323F7085"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48,092,728,555</w:t>
            </w:r>
          </w:p>
        </w:tc>
        <w:tc>
          <w:tcPr>
            <w:tcW w:w="665" w:type="dxa"/>
            <w:tcBorders>
              <w:top w:val="nil"/>
              <w:bottom w:val="nil"/>
            </w:tcBorders>
            <w:vAlign w:val="center"/>
          </w:tcPr>
          <w:p w14:paraId="46CC625A"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44.41</w:t>
            </w:r>
          </w:p>
        </w:tc>
        <w:tc>
          <w:tcPr>
            <w:tcW w:w="1319" w:type="dxa"/>
            <w:gridSpan w:val="2"/>
            <w:tcBorders>
              <w:top w:val="nil"/>
              <w:bottom w:val="nil"/>
            </w:tcBorders>
            <w:vAlign w:val="center"/>
          </w:tcPr>
          <w:p w14:paraId="29E5EDD7"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- 875,243,990</w:t>
            </w:r>
          </w:p>
        </w:tc>
        <w:tc>
          <w:tcPr>
            <w:tcW w:w="709" w:type="dxa"/>
            <w:tcBorders>
              <w:top w:val="nil"/>
              <w:bottom w:val="nil"/>
              <w:right w:val="nil"/>
            </w:tcBorders>
            <w:vAlign w:val="center"/>
          </w:tcPr>
          <w:p w14:paraId="74E20E18"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- 1.82</w:t>
            </w:r>
          </w:p>
        </w:tc>
      </w:tr>
      <w:tr w:rsidR="00673DCC" w:rsidRPr="00527717" w14:paraId="4A594CE2"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425"/>
          <w:jc w:val="center"/>
        </w:trPr>
        <w:tc>
          <w:tcPr>
            <w:tcW w:w="3035" w:type="dxa"/>
            <w:gridSpan w:val="2"/>
            <w:tcBorders>
              <w:top w:val="nil"/>
              <w:left w:val="nil"/>
              <w:bottom w:val="nil"/>
            </w:tcBorders>
            <w:vAlign w:val="center"/>
          </w:tcPr>
          <w:p w14:paraId="01C5AF0E" w14:textId="77777777" w:rsidR="00673DCC" w:rsidRPr="00527717" w:rsidRDefault="00673DCC" w:rsidP="0020022D">
            <w:pPr>
              <w:ind w:rightChars="10" w:right="24"/>
              <w:jc w:val="distribute"/>
              <w:rPr>
                <w:rFonts w:ascii="標楷體" w:eastAsia="標楷體" w:hAnsi="標楷體"/>
                <w:color w:val="FF0000"/>
                <w:spacing w:val="-6"/>
                <w:kern w:val="0"/>
                <w:sz w:val="22"/>
                <w:szCs w:val="22"/>
              </w:rPr>
            </w:pPr>
            <w:r w:rsidRPr="00527717">
              <w:rPr>
                <w:rFonts w:ascii="標楷體" w:eastAsia="標楷體" w:hAnsi="標楷體"/>
                <w:b/>
                <w:spacing w:val="-6"/>
                <w:kern w:val="0"/>
                <w:sz w:val="22"/>
              </w:rPr>
              <w:t>淨資產</w:t>
            </w:r>
          </w:p>
        </w:tc>
        <w:tc>
          <w:tcPr>
            <w:tcW w:w="1785" w:type="dxa"/>
            <w:tcBorders>
              <w:top w:val="nil"/>
              <w:bottom w:val="nil"/>
            </w:tcBorders>
            <w:vAlign w:val="center"/>
          </w:tcPr>
          <w:p w14:paraId="17D96423"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sz w:val="22"/>
                <w:szCs w:val="22"/>
              </w:rPr>
              <w:t>48,807,954,821</w:t>
            </w:r>
          </w:p>
        </w:tc>
        <w:tc>
          <w:tcPr>
            <w:tcW w:w="668" w:type="dxa"/>
            <w:tcBorders>
              <w:top w:val="nil"/>
              <w:bottom w:val="nil"/>
            </w:tcBorders>
            <w:vAlign w:val="center"/>
          </w:tcPr>
          <w:p w14:paraId="09E3411A"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sz w:val="22"/>
                <w:szCs w:val="22"/>
              </w:rPr>
              <w:t>44.45</w:t>
            </w:r>
          </w:p>
        </w:tc>
        <w:tc>
          <w:tcPr>
            <w:tcW w:w="1742" w:type="dxa"/>
            <w:tcBorders>
              <w:top w:val="nil"/>
              <w:bottom w:val="nil"/>
            </w:tcBorders>
            <w:vAlign w:val="center"/>
          </w:tcPr>
          <w:p w14:paraId="6E453744"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sz w:val="22"/>
                <w:szCs w:val="22"/>
              </w:rPr>
              <w:t>47,696,438,835</w:t>
            </w:r>
          </w:p>
        </w:tc>
        <w:tc>
          <w:tcPr>
            <w:tcW w:w="665" w:type="dxa"/>
            <w:tcBorders>
              <w:top w:val="nil"/>
              <w:bottom w:val="nil"/>
            </w:tcBorders>
            <w:vAlign w:val="center"/>
          </w:tcPr>
          <w:p w14:paraId="70662E13"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sz w:val="22"/>
                <w:szCs w:val="22"/>
              </w:rPr>
              <w:t>44.04</w:t>
            </w:r>
          </w:p>
        </w:tc>
        <w:tc>
          <w:tcPr>
            <w:tcW w:w="1319" w:type="dxa"/>
            <w:gridSpan w:val="2"/>
            <w:tcBorders>
              <w:top w:val="nil"/>
              <w:bottom w:val="nil"/>
            </w:tcBorders>
            <w:vAlign w:val="center"/>
          </w:tcPr>
          <w:p w14:paraId="1B029135"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sz w:val="22"/>
                <w:szCs w:val="22"/>
              </w:rPr>
              <w:t>1,111,515,986</w:t>
            </w:r>
          </w:p>
        </w:tc>
        <w:tc>
          <w:tcPr>
            <w:tcW w:w="709" w:type="dxa"/>
            <w:tcBorders>
              <w:top w:val="nil"/>
              <w:bottom w:val="nil"/>
              <w:right w:val="nil"/>
            </w:tcBorders>
            <w:vAlign w:val="center"/>
          </w:tcPr>
          <w:p w14:paraId="4C894CEF"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sz w:val="22"/>
                <w:szCs w:val="22"/>
              </w:rPr>
              <w:t>2.33</w:t>
            </w:r>
          </w:p>
        </w:tc>
      </w:tr>
      <w:tr w:rsidR="00673DCC" w:rsidRPr="00527717" w14:paraId="7F517051"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425"/>
          <w:jc w:val="center"/>
        </w:trPr>
        <w:tc>
          <w:tcPr>
            <w:tcW w:w="3035" w:type="dxa"/>
            <w:gridSpan w:val="2"/>
            <w:tcBorders>
              <w:top w:val="nil"/>
              <w:left w:val="nil"/>
              <w:bottom w:val="nil"/>
            </w:tcBorders>
            <w:vAlign w:val="center"/>
          </w:tcPr>
          <w:p w14:paraId="5EE74EB2" w14:textId="77777777" w:rsidR="00673DCC" w:rsidRPr="00527717" w:rsidRDefault="00673DCC" w:rsidP="0020022D">
            <w:pPr>
              <w:ind w:leftChars="100" w:left="240" w:rightChars="10" w:right="24"/>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rPr>
              <w:t>淨資產</w:t>
            </w:r>
          </w:p>
        </w:tc>
        <w:tc>
          <w:tcPr>
            <w:tcW w:w="1785" w:type="dxa"/>
            <w:tcBorders>
              <w:top w:val="nil"/>
              <w:bottom w:val="nil"/>
            </w:tcBorders>
            <w:vAlign w:val="center"/>
          </w:tcPr>
          <w:p w14:paraId="6AC2DF46"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48,807,954,821</w:t>
            </w:r>
          </w:p>
        </w:tc>
        <w:tc>
          <w:tcPr>
            <w:tcW w:w="668" w:type="dxa"/>
            <w:tcBorders>
              <w:top w:val="nil"/>
              <w:bottom w:val="nil"/>
            </w:tcBorders>
            <w:vAlign w:val="center"/>
          </w:tcPr>
          <w:p w14:paraId="50FC6DC0"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44.45</w:t>
            </w:r>
          </w:p>
        </w:tc>
        <w:tc>
          <w:tcPr>
            <w:tcW w:w="1742" w:type="dxa"/>
            <w:tcBorders>
              <w:top w:val="nil"/>
              <w:bottom w:val="nil"/>
            </w:tcBorders>
            <w:vAlign w:val="center"/>
          </w:tcPr>
          <w:p w14:paraId="7F0B391C"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47,696,438,835</w:t>
            </w:r>
          </w:p>
        </w:tc>
        <w:tc>
          <w:tcPr>
            <w:tcW w:w="665" w:type="dxa"/>
            <w:tcBorders>
              <w:top w:val="nil"/>
              <w:bottom w:val="nil"/>
            </w:tcBorders>
            <w:vAlign w:val="center"/>
          </w:tcPr>
          <w:p w14:paraId="6C9AE99F"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44.04</w:t>
            </w:r>
          </w:p>
        </w:tc>
        <w:tc>
          <w:tcPr>
            <w:tcW w:w="1319" w:type="dxa"/>
            <w:gridSpan w:val="2"/>
            <w:tcBorders>
              <w:top w:val="nil"/>
              <w:bottom w:val="nil"/>
            </w:tcBorders>
            <w:vAlign w:val="center"/>
          </w:tcPr>
          <w:p w14:paraId="0E015BBF"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1,111,515,986</w:t>
            </w:r>
          </w:p>
        </w:tc>
        <w:tc>
          <w:tcPr>
            <w:tcW w:w="709" w:type="dxa"/>
            <w:tcBorders>
              <w:top w:val="nil"/>
              <w:bottom w:val="nil"/>
              <w:right w:val="nil"/>
            </w:tcBorders>
            <w:vAlign w:val="center"/>
          </w:tcPr>
          <w:p w14:paraId="65295FEA"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2.33</w:t>
            </w:r>
          </w:p>
        </w:tc>
      </w:tr>
      <w:tr w:rsidR="00673DCC" w:rsidRPr="00527717" w14:paraId="13D5944A"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425"/>
          <w:jc w:val="center"/>
        </w:trPr>
        <w:tc>
          <w:tcPr>
            <w:tcW w:w="3035" w:type="dxa"/>
            <w:gridSpan w:val="2"/>
            <w:tcBorders>
              <w:top w:val="nil"/>
              <w:left w:val="nil"/>
              <w:bottom w:val="nil"/>
            </w:tcBorders>
            <w:vAlign w:val="center"/>
          </w:tcPr>
          <w:p w14:paraId="724ECB3C" w14:textId="77777777" w:rsidR="00673DCC" w:rsidRPr="00527717" w:rsidRDefault="00673DCC" w:rsidP="0020022D">
            <w:pPr>
              <w:ind w:leftChars="200" w:left="480" w:rightChars="10" w:right="24"/>
              <w:jc w:val="distribute"/>
              <w:rPr>
                <w:rFonts w:ascii="標楷體" w:eastAsia="標楷體" w:hAnsi="標楷體"/>
                <w:color w:val="FF0000"/>
                <w:spacing w:val="-6"/>
                <w:kern w:val="0"/>
                <w:sz w:val="22"/>
                <w:szCs w:val="22"/>
              </w:rPr>
            </w:pPr>
            <w:r w:rsidRPr="00527717">
              <w:rPr>
                <w:rFonts w:ascii="標楷體" w:eastAsia="標楷體" w:hAnsi="標楷體"/>
                <w:spacing w:val="-6"/>
                <w:kern w:val="0"/>
                <w:sz w:val="22"/>
              </w:rPr>
              <w:t>淨資產</w:t>
            </w:r>
          </w:p>
        </w:tc>
        <w:tc>
          <w:tcPr>
            <w:tcW w:w="1785" w:type="dxa"/>
            <w:tcBorders>
              <w:top w:val="nil"/>
              <w:bottom w:val="nil"/>
            </w:tcBorders>
            <w:vAlign w:val="center"/>
          </w:tcPr>
          <w:p w14:paraId="53D7A7B8"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48,807,954,821</w:t>
            </w:r>
          </w:p>
        </w:tc>
        <w:tc>
          <w:tcPr>
            <w:tcW w:w="668" w:type="dxa"/>
            <w:tcBorders>
              <w:top w:val="nil"/>
              <w:bottom w:val="nil"/>
            </w:tcBorders>
            <w:vAlign w:val="center"/>
          </w:tcPr>
          <w:p w14:paraId="134A1F7A"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44.45</w:t>
            </w:r>
          </w:p>
        </w:tc>
        <w:tc>
          <w:tcPr>
            <w:tcW w:w="1742" w:type="dxa"/>
            <w:tcBorders>
              <w:top w:val="nil"/>
              <w:bottom w:val="nil"/>
            </w:tcBorders>
            <w:vAlign w:val="center"/>
          </w:tcPr>
          <w:p w14:paraId="1DA658CC"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47,696,438,835</w:t>
            </w:r>
          </w:p>
        </w:tc>
        <w:tc>
          <w:tcPr>
            <w:tcW w:w="665" w:type="dxa"/>
            <w:tcBorders>
              <w:top w:val="nil"/>
              <w:bottom w:val="nil"/>
            </w:tcBorders>
            <w:vAlign w:val="center"/>
          </w:tcPr>
          <w:p w14:paraId="11A95CE9"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44.04</w:t>
            </w:r>
          </w:p>
        </w:tc>
        <w:tc>
          <w:tcPr>
            <w:tcW w:w="1319" w:type="dxa"/>
            <w:gridSpan w:val="2"/>
            <w:tcBorders>
              <w:top w:val="nil"/>
              <w:bottom w:val="nil"/>
            </w:tcBorders>
            <w:vAlign w:val="center"/>
          </w:tcPr>
          <w:p w14:paraId="295DFF1C"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1,111,515,986</w:t>
            </w:r>
          </w:p>
        </w:tc>
        <w:tc>
          <w:tcPr>
            <w:tcW w:w="709" w:type="dxa"/>
            <w:tcBorders>
              <w:top w:val="nil"/>
              <w:bottom w:val="nil"/>
              <w:right w:val="nil"/>
            </w:tcBorders>
            <w:vAlign w:val="center"/>
          </w:tcPr>
          <w:p w14:paraId="16108BF3"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2.33</w:t>
            </w:r>
          </w:p>
        </w:tc>
      </w:tr>
      <w:tr w:rsidR="00673DCC" w:rsidRPr="00527717" w14:paraId="40BCC2A6"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425"/>
          <w:jc w:val="center"/>
        </w:trPr>
        <w:tc>
          <w:tcPr>
            <w:tcW w:w="3035" w:type="dxa"/>
            <w:gridSpan w:val="2"/>
            <w:tcBorders>
              <w:top w:val="nil"/>
              <w:left w:val="nil"/>
              <w:bottom w:val="single" w:sz="4" w:space="0" w:color="auto"/>
            </w:tcBorders>
            <w:vAlign w:val="center"/>
          </w:tcPr>
          <w:p w14:paraId="03A69867" w14:textId="77777777" w:rsidR="00673DCC" w:rsidRPr="00527717" w:rsidRDefault="00673DCC" w:rsidP="0020022D">
            <w:pPr>
              <w:ind w:rightChars="10" w:right="24"/>
              <w:jc w:val="distribute"/>
              <w:rPr>
                <w:rFonts w:ascii="標楷體" w:eastAsia="標楷體" w:hAnsi="標楷體"/>
                <w:color w:val="FF0000"/>
                <w:spacing w:val="-6"/>
                <w:kern w:val="0"/>
                <w:sz w:val="22"/>
                <w:szCs w:val="22"/>
              </w:rPr>
            </w:pPr>
            <w:r w:rsidRPr="00527717">
              <w:rPr>
                <w:rFonts w:ascii="標楷體" w:eastAsia="標楷體" w:hAnsi="標楷體"/>
                <w:b/>
                <w:spacing w:val="-6"/>
                <w:kern w:val="0"/>
                <w:sz w:val="22"/>
              </w:rPr>
              <w:t>合計</w:t>
            </w:r>
          </w:p>
        </w:tc>
        <w:tc>
          <w:tcPr>
            <w:tcW w:w="1785" w:type="dxa"/>
            <w:tcBorders>
              <w:top w:val="nil"/>
              <w:bottom w:val="single" w:sz="4" w:space="0" w:color="auto"/>
            </w:tcBorders>
            <w:vAlign w:val="center"/>
          </w:tcPr>
          <w:p w14:paraId="29315FC4"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sz w:val="22"/>
                <w:szCs w:val="22"/>
              </w:rPr>
              <w:t>109,793,707,066</w:t>
            </w:r>
          </w:p>
        </w:tc>
        <w:tc>
          <w:tcPr>
            <w:tcW w:w="668" w:type="dxa"/>
            <w:tcBorders>
              <w:top w:val="nil"/>
              <w:bottom w:val="single" w:sz="4" w:space="0" w:color="auto"/>
            </w:tcBorders>
            <w:vAlign w:val="center"/>
          </w:tcPr>
          <w:p w14:paraId="6633AC74"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sz w:val="22"/>
                <w:szCs w:val="22"/>
              </w:rPr>
              <w:t>100.00</w:t>
            </w:r>
          </w:p>
        </w:tc>
        <w:tc>
          <w:tcPr>
            <w:tcW w:w="1742" w:type="dxa"/>
            <w:tcBorders>
              <w:top w:val="nil"/>
              <w:bottom w:val="single" w:sz="4" w:space="0" w:color="auto"/>
            </w:tcBorders>
            <w:vAlign w:val="center"/>
          </w:tcPr>
          <w:p w14:paraId="676BDE91"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sz w:val="22"/>
                <w:szCs w:val="22"/>
              </w:rPr>
              <w:t>108,290,302,284</w:t>
            </w:r>
          </w:p>
        </w:tc>
        <w:tc>
          <w:tcPr>
            <w:tcW w:w="665" w:type="dxa"/>
            <w:tcBorders>
              <w:top w:val="nil"/>
              <w:bottom w:val="single" w:sz="4" w:space="0" w:color="auto"/>
            </w:tcBorders>
            <w:vAlign w:val="center"/>
          </w:tcPr>
          <w:p w14:paraId="30464741"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sz w:val="22"/>
                <w:szCs w:val="22"/>
              </w:rPr>
              <w:t>100.00</w:t>
            </w:r>
          </w:p>
        </w:tc>
        <w:tc>
          <w:tcPr>
            <w:tcW w:w="1319" w:type="dxa"/>
            <w:gridSpan w:val="2"/>
            <w:tcBorders>
              <w:top w:val="nil"/>
              <w:bottom w:val="single" w:sz="4" w:space="0" w:color="auto"/>
            </w:tcBorders>
            <w:vAlign w:val="center"/>
          </w:tcPr>
          <w:p w14:paraId="132855A5"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sz w:val="22"/>
                <w:szCs w:val="22"/>
              </w:rPr>
              <w:t>1,503,404,782</w:t>
            </w:r>
          </w:p>
        </w:tc>
        <w:tc>
          <w:tcPr>
            <w:tcW w:w="709" w:type="dxa"/>
            <w:tcBorders>
              <w:top w:val="nil"/>
              <w:bottom w:val="single" w:sz="4" w:space="0" w:color="auto"/>
              <w:right w:val="nil"/>
            </w:tcBorders>
            <w:vAlign w:val="center"/>
          </w:tcPr>
          <w:p w14:paraId="0D6A43EE"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sz w:val="22"/>
                <w:szCs w:val="22"/>
              </w:rPr>
              <w:t>1.39</w:t>
            </w:r>
          </w:p>
        </w:tc>
      </w:tr>
    </w:tbl>
    <w:p w14:paraId="24843532" w14:textId="77777777" w:rsidR="00673DCC" w:rsidRPr="00527717" w:rsidRDefault="00673DCC" w:rsidP="00673DCC">
      <w:pPr>
        <w:spacing w:line="240" w:lineRule="exact"/>
        <w:ind w:left="392" w:hanging="392"/>
        <w:jc w:val="both"/>
        <w:rPr>
          <w:rFonts w:ascii="標楷體" w:eastAsia="標楷體"/>
          <w:sz w:val="20"/>
          <w:szCs w:val="24"/>
        </w:rPr>
      </w:pPr>
      <w:proofErr w:type="gramStart"/>
      <w:r w:rsidRPr="00527717">
        <w:rPr>
          <w:rFonts w:ascii="標楷體" w:eastAsia="標楷體"/>
          <w:sz w:val="20"/>
          <w:szCs w:val="24"/>
        </w:rPr>
        <w:t>註</w:t>
      </w:r>
      <w:proofErr w:type="gramEnd"/>
      <w:r w:rsidRPr="00527717">
        <w:rPr>
          <w:rFonts w:ascii="標楷體" w:eastAsia="標楷體"/>
          <w:sz w:val="20"/>
          <w:szCs w:val="24"/>
        </w:rPr>
        <w:t>：1.信託代理與保證資產（負債），</w:t>
      </w:r>
      <w:r w:rsidRPr="00527717">
        <w:rPr>
          <w:rFonts w:ascii="標楷體" w:eastAsia="標楷體" w:hint="eastAsia"/>
          <w:sz w:val="20"/>
          <w:szCs w:val="24"/>
        </w:rPr>
        <w:t>112年底及111年底各有566,439,919元及</w:t>
      </w:r>
      <w:r w:rsidRPr="00527717">
        <w:rPr>
          <w:rFonts w:ascii="標楷體" w:eastAsia="標楷體"/>
          <w:sz w:val="20"/>
          <w:szCs w:val="24"/>
        </w:rPr>
        <w:t>552,017,065</w:t>
      </w:r>
      <w:r w:rsidRPr="00527717">
        <w:rPr>
          <w:rFonts w:ascii="標楷體" w:eastAsia="標楷體" w:hint="eastAsia"/>
          <w:sz w:val="20"/>
          <w:szCs w:val="24"/>
        </w:rPr>
        <w:t>元。</w:t>
      </w:r>
    </w:p>
    <w:p w14:paraId="7EF97F4D" w14:textId="77777777" w:rsidR="00673DCC" w:rsidRPr="00527717" w:rsidRDefault="00673DCC" w:rsidP="00673DCC">
      <w:pPr>
        <w:spacing w:line="240" w:lineRule="exact"/>
        <w:jc w:val="both"/>
        <w:rPr>
          <w:rFonts w:ascii="標楷體" w:eastAsia="標楷體"/>
          <w:sz w:val="20"/>
          <w:szCs w:val="24"/>
        </w:rPr>
      </w:pPr>
      <w:r w:rsidRPr="00527717">
        <w:rPr>
          <w:rFonts w:ascii="標楷體" w:eastAsia="標楷體" w:hint="eastAsia"/>
          <w:sz w:val="20"/>
          <w:szCs w:val="24"/>
        </w:rPr>
        <w:t xml:space="preserve">    2.經管珍貴動產、不動產之總額：經管珍貴動產10,098,211元、經管珍貴不動產549,878,987元。</w:t>
      </w:r>
    </w:p>
    <w:p w14:paraId="44959965" w14:textId="77777777" w:rsidR="00673DCC" w:rsidRPr="00527717" w:rsidRDefault="00673DCC" w:rsidP="00673DCC">
      <w:pPr>
        <w:spacing w:line="240" w:lineRule="exact"/>
        <w:ind w:left="588" w:hanging="588"/>
        <w:jc w:val="both"/>
        <w:rPr>
          <w:rFonts w:ascii="標楷體" w:eastAsia="標楷體" w:hAnsi="標楷體" w:cs="新細明體"/>
          <w:bCs/>
          <w:kern w:val="0"/>
          <w:sz w:val="32"/>
          <w:szCs w:val="32"/>
        </w:rPr>
      </w:pPr>
      <w:r w:rsidRPr="00527717">
        <w:rPr>
          <w:rFonts w:ascii="標楷體" w:eastAsia="標楷體" w:hint="eastAsia"/>
          <w:sz w:val="20"/>
          <w:szCs w:val="24"/>
        </w:rPr>
        <w:t xml:space="preserve">    3</w:t>
      </w:r>
      <w:r w:rsidRPr="00527717">
        <w:rPr>
          <w:rFonts w:ascii="標楷體" w:eastAsia="標楷體"/>
          <w:sz w:val="20"/>
          <w:szCs w:val="24"/>
        </w:rPr>
        <w:t>.</w:t>
      </w:r>
      <w:proofErr w:type="gramStart"/>
      <w:r w:rsidRPr="00527717">
        <w:rPr>
          <w:rFonts w:ascii="標楷體" w:eastAsia="標楷體" w:hint="eastAsia"/>
          <w:sz w:val="20"/>
          <w:szCs w:val="24"/>
        </w:rPr>
        <w:t>本表編製</w:t>
      </w:r>
      <w:proofErr w:type="gramEnd"/>
      <w:r w:rsidRPr="00527717">
        <w:rPr>
          <w:rFonts w:ascii="標楷體" w:eastAsia="標楷體" w:hint="eastAsia"/>
          <w:sz w:val="20"/>
          <w:szCs w:val="24"/>
        </w:rPr>
        <w:t>基礎係依會計法刪除第29條後，納入固定資產及長期負債等科目，與預算編列基礎不同。</w:t>
      </w:r>
    </w:p>
    <w:p w14:paraId="46D72B24" w14:textId="249D1686" w:rsidR="00673DCC" w:rsidRPr="00527717" w:rsidRDefault="00BE4E10" w:rsidP="00673DCC">
      <w:pPr>
        <w:pStyle w:val="afff7"/>
        <w:adjustRightInd w:val="0"/>
        <w:snapToGrid w:val="0"/>
        <w:spacing w:line="600" w:lineRule="exact"/>
        <w:ind w:left="0" w:firstLineChars="200" w:firstLine="561"/>
        <w:jc w:val="both"/>
        <w:rPr>
          <w:rFonts w:ascii="標楷體" w:hAnsi="標楷體"/>
          <w:spacing w:val="0"/>
          <w:sz w:val="28"/>
          <w:szCs w:val="28"/>
        </w:rPr>
      </w:pPr>
      <w:r w:rsidRPr="00527717">
        <w:rPr>
          <w:rFonts w:ascii="標楷體" w:hAnsi="標楷體" w:hint="eastAsia"/>
          <w:spacing w:val="0"/>
          <w:sz w:val="28"/>
          <w:szCs w:val="28"/>
        </w:rPr>
        <w:lastRenderedPageBreak/>
        <w:t>（</w:t>
      </w:r>
      <w:r w:rsidR="00673DCC" w:rsidRPr="00527717">
        <w:rPr>
          <w:rFonts w:ascii="標楷體" w:hAnsi="標楷體" w:hint="eastAsia"/>
          <w:spacing w:val="0"/>
          <w:sz w:val="28"/>
          <w:szCs w:val="28"/>
        </w:rPr>
        <w:t>八</w:t>
      </w:r>
      <w:r w:rsidRPr="00527717">
        <w:rPr>
          <w:rFonts w:ascii="標楷體" w:hAnsi="標楷體" w:hint="eastAsia"/>
          <w:spacing w:val="0"/>
          <w:sz w:val="28"/>
          <w:szCs w:val="28"/>
        </w:rPr>
        <w:t>）</w:t>
      </w:r>
      <w:proofErr w:type="gramStart"/>
      <w:r w:rsidR="00673DCC" w:rsidRPr="00527717">
        <w:rPr>
          <w:rFonts w:ascii="標楷體" w:hAnsi="標楷體" w:hint="eastAsia"/>
          <w:spacing w:val="0"/>
          <w:sz w:val="28"/>
          <w:szCs w:val="28"/>
        </w:rPr>
        <w:t>臺</w:t>
      </w:r>
      <w:proofErr w:type="gramEnd"/>
      <w:r w:rsidR="00673DCC" w:rsidRPr="00527717">
        <w:rPr>
          <w:rFonts w:ascii="標楷體" w:hAnsi="標楷體" w:hint="eastAsia"/>
          <w:spacing w:val="0"/>
          <w:sz w:val="28"/>
          <w:szCs w:val="28"/>
        </w:rPr>
        <w:t>中市政府都市發展局主管</w:t>
      </w:r>
    </w:p>
    <w:p w14:paraId="479ED513" w14:textId="77777777" w:rsidR="00673DCC" w:rsidRPr="00527717" w:rsidRDefault="00673DCC" w:rsidP="00673DCC">
      <w:pPr>
        <w:pStyle w:val="afff7"/>
        <w:adjustRightInd w:val="0"/>
        <w:snapToGrid w:val="0"/>
        <w:spacing w:line="600" w:lineRule="exact"/>
        <w:ind w:left="0" w:firstLineChars="300" w:firstLine="841"/>
        <w:jc w:val="both"/>
        <w:rPr>
          <w:rFonts w:ascii="標楷體" w:hAnsi="標楷體"/>
          <w:spacing w:val="0"/>
          <w:sz w:val="28"/>
          <w:szCs w:val="28"/>
        </w:rPr>
      </w:pPr>
      <w:proofErr w:type="gramStart"/>
      <w:r w:rsidRPr="00527717">
        <w:rPr>
          <w:rFonts w:ascii="標楷體" w:hAnsi="標楷體" w:hint="eastAsia"/>
          <w:spacing w:val="0"/>
          <w:sz w:val="28"/>
          <w:szCs w:val="28"/>
        </w:rPr>
        <w:t>臺</w:t>
      </w:r>
      <w:proofErr w:type="gramEnd"/>
      <w:r w:rsidRPr="00527717">
        <w:rPr>
          <w:rFonts w:ascii="標楷體" w:hAnsi="標楷體" w:hint="eastAsia"/>
          <w:spacing w:val="0"/>
          <w:sz w:val="28"/>
          <w:szCs w:val="28"/>
        </w:rPr>
        <w:t>中市容積代金基金</w:t>
      </w:r>
    </w:p>
    <w:p w14:paraId="3361214E" w14:textId="77777777" w:rsidR="00673DCC" w:rsidRPr="00527717" w:rsidRDefault="00673DCC" w:rsidP="00673DCC">
      <w:pPr>
        <w:pStyle w:val="afff1"/>
        <w:adjustRightInd w:val="0"/>
        <w:snapToGrid w:val="0"/>
        <w:spacing w:line="600" w:lineRule="exact"/>
        <w:ind w:firstLineChars="200" w:firstLine="480"/>
        <w:rPr>
          <w:color w:val="FF0000"/>
          <w:spacing w:val="0"/>
          <w:szCs w:val="24"/>
        </w:rPr>
      </w:pPr>
      <w:proofErr w:type="gramStart"/>
      <w:r w:rsidRPr="00527717">
        <w:rPr>
          <w:rFonts w:hint="eastAsia"/>
          <w:spacing w:val="0"/>
          <w:szCs w:val="24"/>
        </w:rPr>
        <w:t>臺</w:t>
      </w:r>
      <w:proofErr w:type="gramEnd"/>
      <w:r w:rsidRPr="00527717">
        <w:rPr>
          <w:rFonts w:hint="eastAsia"/>
          <w:spacing w:val="0"/>
          <w:szCs w:val="24"/>
        </w:rPr>
        <w:t>中市政府為有效運用都市計畫容積代金，依據</w:t>
      </w:r>
      <w:proofErr w:type="gramStart"/>
      <w:r w:rsidRPr="00527717">
        <w:rPr>
          <w:rFonts w:hint="eastAsia"/>
          <w:spacing w:val="0"/>
          <w:szCs w:val="24"/>
        </w:rPr>
        <w:t>臺</w:t>
      </w:r>
      <w:proofErr w:type="gramEnd"/>
      <w:r w:rsidRPr="00527717">
        <w:rPr>
          <w:rFonts w:hint="eastAsia"/>
          <w:spacing w:val="0"/>
          <w:szCs w:val="24"/>
        </w:rPr>
        <w:t>中市容積代金基金收支保管及運用自治條例規定，於</w:t>
      </w:r>
      <w:proofErr w:type="gramStart"/>
      <w:r w:rsidRPr="00527717">
        <w:rPr>
          <w:rFonts w:hint="eastAsia"/>
          <w:spacing w:val="0"/>
          <w:szCs w:val="24"/>
        </w:rPr>
        <w:t>112</w:t>
      </w:r>
      <w:proofErr w:type="gramEnd"/>
      <w:r w:rsidRPr="00527717">
        <w:rPr>
          <w:rFonts w:hint="eastAsia"/>
          <w:spacing w:val="0"/>
          <w:szCs w:val="24"/>
        </w:rPr>
        <w:t>年度設立</w:t>
      </w:r>
      <w:proofErr w:type="gramStart"/>
      <w:r w:rsidRPr="00527717">
        <w:rPr>
          <w:rFonts w:hint="eastAsia"/>
          <w:spacing w:val="0"/>
          <w:szCs w:val="24"/>
        </w:rPr>
        <w:t>臺</w:t>
      </w:r>
      <w:proofErr w:type="gramEnd"/>
      <w:r w:rsidRPr="00527717">
        <w:rPr>
          <w:rFonts w:hint="eastAsia"/>
          <w:spacing w:val="0"/>
          <w:szCs w:val="24"/>
        </w:rPr>
        <w:t>中市容積代金基金。該基金</w:t>
      </w:r>
      <w:proofErr w:type="gramStart"/>
      <w:r w:rsidRPr="00527717">
        <w:rPr>
          <w:rFonts w:hint="eastAsia"/>
          <w:spacing w:val="0"/>
          <w:szCs w:val="24"/>
        </w:rPr>
        <w:t>112</w:t>
      </w:r>
      <w:proofErr w:type="gramEnd"/>
      <w:r w:rsidRPr="00527717">
        <w:rPr>
          <w:rFonts w:hint="eastAsia"/>
          <w:spacing w:val="0"/>
          <w:szCs w:val="24"/>
        </w:rPr>
        <w:t>年度各項業務計畫及預算之執行等，經予書面審核，茲將審核結果說明如次：</w:t>
      </w:r>
    </w:p>
    <w:p w14:paraId="30477A4A" w14:textId="77777777" w:rsidR="00673DCC" w:rsidRPr="00527717" w:rsidRDefault="00673DCC" w:rsidP="00673DCC">
      <w:pPr>
        <w:pStyle w:val="13"/>
        <w:adjustRightInd w:val="0"/>
        <w:snapToGrid w:val="0"/>
        <w:spacing w:before="0" w:line="600" w:lineRule="exact"/>
        <w:ind w:left="0" w:firstLineChars="400" w:firstLine="961"/>
        <w:rPr>
          <w:rFonts w:hAnsi="標楷體" w:cs="標楷體"/>
          <w:spacing w:val="0"/>
          <w:sz w:val="24"/>
          <w:szCs w:val="24"/>
        </w:rPr>
      </w:pPr>
      <w:r w:rsidRPr="00527717">
        <w:rPr>
          <w:rFonts w:hAnsi="標楷體" w:cs="標楷體" w:hint="eastAsia"/>
          <w:spacing w:val="0"/>
          <w:sz w:val="24"/>
          <w:szCs w:val="24"/>
        </w:rPr>
        <w:t>（1）業務計畫實施情形之查核</w:t>
      </w:r>
    </w:p>
    <w:p w14:paraId="412B3144" w14:textId="77777777" w:rsidR="00673DCC" w:rsidRPr="00527717" w:rsidRDefault="00673DCC" w:rsidP="00673DCC">
      <w:pPr>
        <w:pStyle w:val="afff1"/>
        <w:suppressAutoHyphens/>
        <w:adjustRightInd w:val="0"/>
        <w:snapToGrid w:val="0"/>
        <w:spacing w:line="600" w:lineRule="exact"/>
        <w:ind w:firstLineChars="200" w:firstLine="480"/>
        <w:rPr>
          <w:spacing w:val="0"/>
          <w:szCs w:val="24"/>
        </w:rPr>
      </w:pPr>
      <w:r w:rsidRPr="00527717">
        <w:rPr>
          <w:rFonts w:hint="eastAsia"/>
          <w:spacing w:val="0"/>
          <w:szCs w:val="24"/>
        </w:rPr>
        <w:t>該基金主要業務係配合市府政策及公共設施興</w:t>
      </w:r>
      <w:proofErr w:type="gramStart"/>
      <w:r w:rsidRPr="00527717">
        <w:rPr>
          <w:rFonts w:hint="eastAsia"/>
          <w:spacing w:val="0"/>
          <w:szCs w:val="24"/>
        </w:rPr>
        <w:t>闢</w:t>
      </w:r>
      <w:proofErr w:type="gramEnd"/>
      <w:r w:rsidRPr="00527717">
        <w:rPr>
          <w:rFonts w:hint="eastAsia"/>
          <w:spacing w:val="0"/>
          <w:szCs w:val="24"/>
        </w:rPr>
        <w:t>計畫，補助</w:t>
      </w:r>
      <w:proofErr w:type="gramStart"/>
      <w:r w:rsidRPr="00527717">
        <w:rPr>
          <w:rFonts w:hint="eastAsia"/>
          <w:spacing w:val="0"/>
          <w:szCs w:val="24"/>
        </w:rPr>
        <w:t>臺</w:t>
      </w:r>
      <w:proofErr w:type="gramEnd"/>
      <w:r w:rsidRPr="00527717">
        <w:rPr>
          <w:rFonts w:hint="eastAsia"/>
          <w:spacing w:val="0"/>
          <w:szCs w:val="24"/>
        </w:rPr>
        <w:t>中市政府所屬機關取得公共設施保留地費用。</w:t>
      </w:r>
      <w:proofErr w:type="gramStart"/>
      <w:r w:rsidRPr="00527717">
        <w:rPr>
          <w:rFonts w:hint="eastAsia"/>
          <w:spacing w:val="0"/>
          <w:szCs w:val="24"/>
        </w:rPr>
        <w:t>112</w:t>
      </w:r>
      <w:proofErr w:type="gramEnd"/>
      <w:r w:rsidRPr="00527717">
        <w:rPr>
          <w:rFonts w:hint="eastAsia"/>
          <w:spacing w:val="0"/>
          <w:szCs w:val="24"/>
        </w:rPr>
        <w:t>年度業務計畫2項，實施結果，實際</w:t>
      </w:r>
      <w:proofErr w:type="gramStart"/>
      <w:r w:rsidRPr="00527717">
        <w:rPr>
          <w:rFonts w:hint="eastAsia"/>
          <w:spacing w:val="0"/>
          <w:szCs w:val="24"/>
        </w:rPr>
        <w:t>數均較原</w:t>
      </w:r>
      <w:proofErr w:type="gramEnd"/>
      <w:r w:rsidRPr="00527717">
        <w:rPr>
          <w:rFonts w:hint="eastAsia"/>
          <w:spacing w:val="0"/>
          <w:szCs w:val="24"/>
        </w:rPr>
        <w:t>預計減少，其執行情形如次：</w:t>
      </w:r>
    </w:p>
    <w:p w14:paraId="310DC303" w14:textId="77777777" w:rsidR="00673DCC" w:rsidRPr="00527717" w:rsidRDefault="00673DCC" w:rsidP="00673DCC">
      <w:pPr>
        <w:pStyle w:val="1d"/>
        <w:adjustRightInd w:val="0"/>
        <w:snapToGrid w:val="0"/>
        <w:spacing w:line="600" w:lineRule="exact"/>
        <w:ind w:firstLineChars="500" w:firstLine="1200"/>
        <w:rPr>
          <w:szCs w:val="24"/>
        </w:rPr>
      </w:pPr>
      <w:r w:rsidRPr="00527717">
        <w:rPr>
          <w:szCs w:val="24"/>
        </w:rPr>
        <w:t>A.</w:t>
      </w:r>
      <w:r w:rsidRPr="00527717">
        <w:rPr>
          <w:rFonts w:hint="eastAsia"/>
          <w:szCs w:val="24"/>
        </w:rPr>
        <w:t>取得公共設施保留地計畫　預計支用58億514萬餘元，實際支用36億7,518萬餘元，較預計減少21億2,996萬餘元，約36.69％，主要係補助</w:t>
      </w:r>
      <w:proofErr w:type="gramStart"/>
      <w:r w:rsidRPr="00527717">
        <w:rPr>
          <w:rFonts w:hint="eastAsia"/>
          <w:szCs w:val="24"/>
        </w:rPr>
        <w:t>臺</w:t>
      </w:r>
      <w:proofErr w:type="gramEnd"/>
      <w:r w:rsidRPr="00527717">
        <w:rPr>
          <w:rFonts w:hint="eastAsia"/>
          <w:szCs w:val="24"/>
        </w:rPr>
        <w:t>中市新建工程處等機關取得公共設施保留地費用較預計減少所致。</w:t>
      </w:r>
    </w:p>
    <w:p w14:paraId="77FF249A" w14:textId="77777777" w:rsidR="00673DCC" w:rsidRPr="00527717" w:rsidRDefault="00673DCC" w:rsidP="00673DCC">
      <w:pPr>
        <w:pStyle w:val="1d"/>
        <w:adjustRightInd w:val="0"/>
        <w:snapToGrid w:val="0"/>
        <w:spacing w:line="600" w:lineRule="exact"/>
        <w:ind w:firstLineChars="500" w:firstLine="1200"/>
        <w:rPr>
          <w:szCs w:val="24"/>
        </w:rPr>
      </w:pPr>
      <w:r w:rsidRPr="00527717">
        <w:rPr>
          <w:szCs w:val="24"/>
        </w:rPr>
        <w:t>B.</w:t>
      </w:r>
      <w:r w:rsidRPr="00527717">
        <w:rPr>
          <w:rFonts w:hint="eastAsia"/>
          <w:szCs w:val="24"/>
        </w:rPr>
        <w:t>一般建築及設備計畫</w:t>
      </w:r>
      <w:r w:rsidRPr="00527717">
        <w:rPr>
          <w:rFonts w:hAnsi="標楷體" w:hint="eastAsia"/>
          <w:color w:val="FF0000"/>
          <w:szCs w:val="24"/>
        </w:rPr>
        <w:t xml:space="preserve">　</w:t>
      </w:r>
      <w:r w:rsidRPr="00527717">
        <w:rPr>
          <w:rFonts w:hint="eastAsia"/>
          <w:szCs w:val="24"/>
        </w:rPr>
        <w:t>預計支用104萬餘元，實際支用18萬餘元，較預計減少85萬餘元，約82.51％，主要係配合業務實際需求購置。</w:t>
      </w:r>
    </w:p>
    <w:p w14:paraId="122C11F9" w14:textId="77777777" w:rsidR="00673DCC" w:rsidRPr="00527717" w:rsidRDefault="00673DCC" w:rsidP="0006194B">
      <w:pPr>
        <w:pStyle w:val="13"/>
        <w:adjustRightInd w:val="0"/>
        <w:snapToGrid w:val="0"/>
        <w:spacing w:before="0" w:line="620" w:lineRule="exact"/>
        <w:ind w:left="0" w:firstLineChars="400" w:firstLine="961"/>
        <w:rPr>
          <w:rFonts w:hAnsi="標楷體" w:cs="標楷體"/>
          <w:spacing w:val="0"/>
          <w:sz w:val="24"/>
          <w:szCs w:val="24"/>
        </w:rPr>
      </w:pPr>
      <w:r w:rsidRPr="00527717">
        <w:rPr>
          <w:rFonts w:hAnsi="標楷體" w:cs="標楷體" w:hint="eastAsia"/>
          <w:spacing w:val="0"/>
          <w:sz w:val="24"/>
          <w:szCs w:val="24"/>
        </w:rPr>
        <w:t>（2）預算執行情形之審核</w:t>
      </w:r>
    </w:p>
    <w:p w14:paraId="3FBA31D5" w14:textId="77777777" w:rsidR="00673DCC" w:rsidRPr="00527717" w:rsidRDefault="00673DCC" w:rsidP="0006194B">
      <w:pPr>
        <w:pStyle w:val="afff1"/>
        <w:adjustRightInd w:val="0"/>
        <w:snapToGrid w:val="0"/>
        <w:spacing w:line="620" w:lineRule="exact"/>
        <w:ind w:firstLineChars="200" w:firstLine="480"/>
        <w:rPr>
          <w:rFonts w:hAnsi="標楷體"/>
          <w:color w:val="FF0000"/>
          <w:spacing w:val="0"/>
          <w:szCs w:val="24"/>
        </w:rPr>
      </w:pPr>
      <w:proofErr w:type="gramStart"/>
      <w:r w:rsidRPr="00527717">
        <w:rPr>
          <w:spacing w:val="0"/>
          <w:szCs w:val="24"/>
        </w:rPr>
        <w:t>112</w:t>
      </w:r>
      <w:proofErr w:type="gramEnd"/>
      <w:r w:rsidRPr="00527717">
        <w:rPr>
          <w:spacing w:val="0"/>
          <w:szCs w:val="24"/>
        </w:rPr>
        <w:t>年度決算審核結果，審定本期賸餘151億2,849萬餘元，較預算賸餘133億1,964萬餘元，增加18億885萬餘元，約13.58％</w:t>
      </w:r>
      <w:r w:rsidRPr="00527717">
        <w:rPr>
          <w:rFonts w:hint="eastAsia"/>
          <w:spacing w:val="0"/>
          <w:szCs w:val="24"/>
        </w:rPr>
        <w:t>，主要係補助</w:t>
      </w:r>
      <w:proofErr w:type="gramStart"/>
      <w:r w:rsidRPr="00527717">
        <w:rPr>
          <w:rFonts w:hint="eastAsia"/>
          <w:szCs w:val="24"/>
        </w:rPr>
        <w:t>臺</w:t>
      </w:r>
      <w:proofErr w:type="gramEnd"/>
      <w:r w:rsidRPr="00527717">
        <w:rPr>
          <w:rFonts w:hint="eastAsia"/>
          <w:szCs w:val="24"/>
        </w:rPr>
        <w:t>中市新建工程處等機關</w:t>
      </w:r>
      <w:r w:rsidRPr="00527717">
        <w:rPr>
          <w:rFonts w:hint="eastAsia"/>
          <w:spacing w:val="0"/>
          <w:szCs w:val="24"/>
        </w:rPr>
        <w:t>取得公共設施保留地費用較預計減少</w:t>
      </w:r>
      <w:r w:rsidRPr="00527717">
        <w:rPr>
          <w:rFonts w:hint="eastAsia"/>
          <w:szCs w:val="24"/>
        </w:rPr>
        <w:t>所致</w:t>
      </w:r>
      <w:r w:rsidRPr="00527717">
        <w:rPr>
          <w:rFonts w:hint="eastAsia"/>
          <w:spacing w:val="0"/>
          <w:szCs w:val="24"/>
        </w:rPr>
        <w:t>。</w:t>
      </w:r>
    </w:p>
    <w:p w14:paraId="651690F1" w14:textId="77777777" w:rsidR="00673DCC" w:rsidRPr="00527717" w:rsidRDefault="00673DCC" w:rsidP="0006194B">
      <w:pPr>
        <w:pStyle w:val="13"/>
        <w:adjustRightInd w:val="0"/>
        <w:snapToGrid w:val="0"/>
        <w:spacing w:before="0" w:line="620" w:lineRule="exact"/>
        <w:ind w:left="0" w:firstLineChars="400" w:firstLine="961"/>
        <w:rPr>
          <w:rFonts w:hAnsi="標楷體" w:cs="標楷體"/>
          <w:spacing w:val="0"/>
          <w:sz w:val="24"/>
          <w:szCs w:val="24"/>
        </w:rPr>
      </w:pPr>
      <w:r w:rsidRPr="00527717">
        <w:rPr>
          <w:rFonts w:hAnsi="標楷體" w:cs="標楷體" w:hint="eastAsia"/>
          <w:spacing w:val="0"/>
          <w:sz w:val="24"/>
          <w:szCs w:val="24"/>
        </w:rPr>
        <w:t>（3）餘</w:t>
      </w:r>
      <w:proofErr w:type="gramStart"/>
      <w:r w:rsidRPr="00527717">
        <w:rPr>
          <w:rFonts w:hAnsi="標楷體" w:cs="標楷體" w:hint="eastAsia"/>
          <w:spacing w:val="0"/>
          <w:sz w:val="24"/>
          <w:szCs w:val="24"/>
        </w:rPr>
        <w:t>絀</w:t>
      </w:r>
      <w:proofErr w:type="gramEnd"/>
      <w:r w:rsidRPr="00527717">
        <w:rPr>
          <w:rFonts w:hAnsi="標楷體" w:cs="標楷體" w:hint="eastAsia"/>
          <w:spacing w:val="0"/>
          <w:sz w:val="24"/>
          <w:szCs w:val="24"/>
        </w:rPr>
        <w:t>之審定</w:t>
      </w:r>
    </w:p>
    <w:p w14:paraId="2DC36237" w14:textId="77777777" w:rsidR="00673DCC" w:rsidRPr="00527717" w:rsidRDefault="00673DCC" w:rsidP="0006194B">
      <w:pPr>
        <w:pStyle w:val="afff1"/>
        <w:adjustRightInd w:val="0"/>
        <w:snapToGrid w:val="0"/>
        <w:spacing w:line="620" w:lineRule="exact"/>
        <w:ind w:firstLineChars="200" w:firstLine="480"/>
        <w:rPr>
          <w:spacing w:val="0"/>
          <w:szCs w:val="24"/>
        </w:rPr>
      </w:pPr>
      <w:proofErr w:type="gramStart"/>
      <w:r w:rsidRPr="00527717">
        <w:rPr>
          <w:spacing w:val="0"/>
          <w:szCs w:val="24"/>
        </w:rPr>
        <w:t>112</w:t>
      </w:r>
      <w:proofErr w:type="gramEnd"/>
      <w:r w:rsidRPr="00527717">
        <w:rPr>
          <w:spacing w:val="0"/>
          <w:szCs w:val="24"/>
        </w:rPr>
        <w:t>年度決算經</w:t>
      </w:r>
      <w:proofErr w:type="gramStart"/>
      <w:r w:rsidRPr="00527717">
        <w:rPr>
          <w:spacing w:val="0"/>
          <w:szCs w:val="24"/>
        </w:rPr>
        <w:t>臺</w:t>
      </w:r>
      <w:proofErr w:type="gramEnd"/>
      <w:r w:rsidRPr="00527717">
        <w:rPr>
          <w:spacing w:val="0"/>
          <w:szCs w:val="24"/>
        </w:rPr>
        <w:t>中市政府核定賸餘15,128,499,345元，</w:t>
      </w:r>
      <w:proofErr w:type="gramStart"/>
      <w:r w:rsidRPr="00527717">
        <w:rPr>
          <w:spacing w:val="0"/>
          <w:szCs w:val="24"/>
        </w:rPr>
        <w:t>經核尚無</w:t>
      </w:r>
      <w:proofErr w:type="gramEnd"/>
      <w:r w:rsidRPr="00527717">
        <w:rPr>
          <w:spacing w:val="0"/>
          <w:szCs w:val="24"/>
        </w:rPr>
        <w:t>不合，予以照數審定</w:t>
      </w:r>
      <w:r w:rsidRPr="00527717">
        <w:rPr>
          <w:rFonts w:hint="eastAsia"/>
          <w:spacing w:val="0"/>
          <w:szCs w:val="24"/>
        </w:rPr>
        <w:t>。</w:t>
      </w:r>
    </w:p>
    <w:p w14:paraId="3B9BAAB4" w14:textId="77777777" w:rsidR="00673DCC" w:rsidRPr="00527717" w:rsidRDefault="00673DCC" w:rsidP="0006194B">
      <w:pPr>
        <w:pStyle w:val="13"/>
        <w:adjustRightInd w:val="0"/>
        <w:snapToGrid w:val="0"/>
        <w:spacing w:before="0" w:line="620" w:lineRule="exact"/>
        <w:ind w:left="0" w:firstLineChars="400" w:firstLine="961"/>
        <w:rPr>
          <w:rFonts w:hAnsi="標楷體" w:cs="標楷體"/>
          <w:spacing w:val="0"/>
          <w:sz w:val="24"/>
          <w:szCs w:val="24"/>
        </w:rPr>
      </w:pPr>
      <w:r w:rsidRPr="00527717">
        <w:rPr>
          <w:rFonts w:hAnsi="標楷體" w:cs="標楷體" w:hint="eastAsia"/>
          <w:spacing w:val="0"/>
          <w:sz w:val="24"/>
          <w:szCs w:val="24"/>
        </w:rPr>
        <w:t>（4）現金流量之查核</w:t>
      </w:r>
    </w:p>
    <w:p w14:paraId="5DF0833F" w14:textId="77777777" w:rsidR="00673DCC" w:rsidRPr="00527717" w:rsidRDefault="00673DCC" w:rsidP="0006194B">
      <w:pPr>
        <w:pStyle w:val="afff1"/>
        <w:adjustRightInd w:val="0"/>
        <w:snapToGrid w:val="0"/>
        <w:spacing w:line="620" w:lineRule="exact"/>
        <w:ind w:firstLineChars="200" w:firstLine="480"/>
        <w:rPr>
          <w:spacing w:val="0"/>
          <w:szCs w:val="24"/>
        </w:rPr>
      </w:pPr>
      <w:r w:rsidRPr="00527717">
        <w:rPr>
          <w:rFonts w:hint="eastAsia"/>
          <w:spacing w:val="0"/>
          <w:szCs w:val="24"/>
        </w:rPr>
        <w:t>該基金係</w:t>
      </w:r>
      <w:proofErr w:type="gramStart"/>
      <w:r w:rsidRPr="00527717">
        <w:rPr>
          <w:spacing w:val="0"/>
          <w:szCs w:val="24"/>
        </w:rPr>
        <w:t>112</w:t>
      </w:r>
      <w:proofErr w:type="gramEnd"/>
      <w:r w:rsidRPr="00527717">
        <w:rPr>
          <w:spacing w:val="0"/>
          <w:szCs w:val="24"/>
        </w:rPr>
        <w:t>年度</w:t>
      </w:r>
      <w:r w:rsidRPr="00527717">
        <w:rPr>
          <w:rFonts w:hint="eastAsia"/>
          <w:spacing w:val="0"/>
          <w:szCs w:val="24"/>
        </w:rPr>
        <w:t>設立，</w:t>
      </w:r>
      <w:r w:rsidRPr="00527717">
        <w:rPr>
          <w:spacing w:val="0"/>
          <w:szCs w:val="24"/>
        </w:rPr>
        <w:t>經業務、投資及籌資活動結果，現金及約當現金淨增130億36萬餘元，期末現金及約當現金為130億36萬餘元</w:t>
      </w:r>
      <w:r w:rsidRPr="00527717">
        <w:rPr>
          <w:rFonts w:hint="eastAsia"/>
          <w:spacing w:val="0"/>
          <w:szCs w:val="24"/>
        </w:rPr>
        <w:t>。</w:t>
      </w:r>
    </w:p>
    <w:p w14:paraId="6EE7E924" w14:textId="77777777" w:rsidR="00673DCC" w:rsidRPr="00527717" w:rsidRDefault="00673DCC" w:rsidP="0006194B">
      <w:pPr>
        <w:pStyle w:val="afff1"/>
        <w:adjustRightInd w:val="0"/>
        <w:snapToGrid w:val="0"/>
        <w:spacing w:line="620" w:lineRule="exact"/>
        <w:ind w:firstLineChars="200" w:firstLine="472"/>
        <w:rPr>
          <w:spacing w:val="-2"/>
          <w:szCs w:val="24"/>
        </w:rPr>
      </w:pPr>
      <w:r w:rsidRPr="00527717">
        <w:rPr>
          <w:rFonts w:hAnsi="標楷體" w:hint="eastAsia"/>
          <w:spacing w:val="-2"/>
          <w:szCs w:val="24"/>
        </w:rPr>
        <w:t>茲將該基金來源用途及餘</w:t>
      </w:r>
      <w:proofErr w:type="gramStart"/>
      <w:r w:rsidRPr="00527717">
        <w:rPr>
          <w:rFonts w:hAnsi="標楷體" w:hint="eastAsia"/>
          <w:spacing w:val="-2"/>
          <w:szCs w:val="24"/>
        </w:rPr>
        <w:t>絀</w:t>
      </w:r>
      <w:proofErr w:type="gramEnd"/>
      <w:r w:rsidRPr="00527717">
        <w:rPr>
          <w:rFonts w:hAnsi="標楷體" w:hint="eastAsia"/>
          <w:spacing w:val="-2"/>
          <w:szCs w:val="24"/>
        </w:rPr>
        <w:t>之審定，暨餘</w:t>
      </w:r>
      <w:proofErr w:type="gramStart"/>
      <w:r w:rsidRPr="00527717">
        <w:rPr>
          <w:rFonts w:hAnsi="標楷體" w:hint="eastAsia"/>
          <w:spacing w:val="-2"/>
          <w:szCs w:val="24"/>
        </w:rPr>
        <w:t>絀</w:t>
      </w:r>
      <w:proofErr w:type="gramEnd"/>
      <w:r w:rsidRPr="00527717">
        <w:rPr>
          <w:rFonts w:hAnsi="標楷體" w:hint="eastAsia"/>
          <w:spacing w:val="-2"/>
          <w:szCs w:val="24"/>
        </w:rPr>
        <w:t>審定後現金流量及資產負債狀況，分別列表如次</w:t>
      </w:r>
      <w:r w:rsidRPr="00527717">
        <w:rPr>
          <w:rFonts w:hint="eastAsia"/>
          <w:spacing w:val="-2"/>
          <w:szCs w:val="24"/>
        </w:rPr>
        <w:t>：</w:t>
      </w:r>
    </w:p>
    <w:tbl>
      <w:tblPr>
        <w:tblW w:w="9923" w:type="dxa"/>
        <w:tblLayout w:type="fixed"/>
        <w:tblCellMar>
          <w:left w:w="28" w:type="dxa"/>
          <w:right w:w="28" w:type="dxa"/>
        </w:tblCellMar>
        <w:tblLook w:val="0000" w:firstRow="0" w:lastRow="0" w:firstColumn="0" w:lastColumn="0" w:noHBand="0" w:noVBand="0"/>
      </w:tblPr>
      <w:tblGrid>
        <w:gridCol w:w="2428"/>
        <w:gridCol w:w="1400"/>
        <w:gridCol w:w="1417"/>
        <w:gridCol w:w="1134"/>
        <w:gridCol w:w="1134"/>
        <w:gridCol w:w="284"/>
        <w:gridCol w:w="1417"/>
        <w:gridCol w:w="709"/>
      </w:tblGrid>
      <w:tr w:rsidR="00673DCC" w:rsidRPr="00527717" w14:paraId="4C8C0D2A" w14:textId="77777777" w:rsidTr="007270AC">
        <w:trPr>
          <w:tblHeader/>
        </w:trPr>
        <w:tc>
          <w:tcPr>
            <w:tcW w:w="9923" w:type="dxa"/>
            <w:gridSpan w:val="8"/>
          </w:tcPr>
          <w:p w14:paraId="51E80170" w14:textId="77777777" w:rsidR="00673DCC" w:rsidRPr="00527717" w:rsidRDefault="00673DCC" w:rsidP="007270AC">
            <w:pPr>
              <w:snapToGrid w:val="0"/>
              <w:spacing w:after="60"/>
              <w:jc w:val="center"/>
              <w:rPr>
                <w:rFonts w:ascii="標楷體" w:eastAsia="標楷體" w:hAnsi="標楷體"/>
                <w:b/>
                <w:sz w:val="32"/>
                <w:u w:val="single"/>
              </w:rPr>
            </w:pPr>
            <w:r w:rsidRPr="00527717">
              <w:rPr>
                <w:rFonts w:ascii="標楷體" w:eastAsia="標楷體" w:hAnsi="標楷體" w:hint="eastAsia"/>
                <w:b/>
                <w:sz w:val="32"/>
                <w:u w:val="single"/>
              </w:rPr>
              <w:lastRenderedPageBreak/>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中市容積代金基金</w:t>
            </w:r>
            <w:r w:rsidRPr="00527717">
              <w:rPr>
                <w:rFonts w:ascii="標楷體" w:eastAsia="標楷體" w:hAnsi="標楷體"/>
                <w:b/>
                <w:sz w:val="32"/>
                <w:u w:val="single"/>
              </w:rPr>
              <w:t>來源用途及</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審定表　</w:t>
            </w:r>
          </w:p>
        </w:tc>
      </w:tr>
      <w:tr w:rsidR="00673DCC" w:rsidRPr="00527717" w14:paraId="7D10B623" w14:textId="77777777" w:rsidTr="007270AC">
        <w:trPr>
          <w:tblHeader/>
        </w:trPr>
        <w:tc>
          <w:tcPr>
            <w:tcW w:w="7513" w:type="dxa"/>
            <w:gridSpan w:val="5"/>
            <w:tcBorders>
              <w:bottom w:val="single" w:sz="4" w:space="0" w:color="auto"/>
            </w:tcBorders>
          </w:tcPr>
          <w:p w14:paraId="33E1D82E" w14:textId="77777777" w:rsidR="00673DCC" w:rsidRPr="00527717" w:rsidRDefault="00673DCC" w:rsidP="007270AC">
            <w:pPr>
              <w:tabs>
                <w:tab w:val="left" w:pos="4105"/>
              </w:tabs>
              <w:snapToGrid w:val="0"/>
              <w:ind w:leftChars="-13" w:left="-31" w:rightChars="-1008" w:right="-2419"/>
              <w:jc w:val="center"/>
              <w:rPr>
                <w:rFonts w:ascii="標楷體" w:eastAsia="標楷體" w:hAnsi="標楷體"/>
                <w:b/>
                <w:sz w:val="32"/>
                <w:u w:val="single"/>
              </w:rPr>
            </w:pPr>
            <w:r w:rsidRPr="00527717">
              <w:rPr>
                <w:rFonts w:ascii="標楷體" w:eastAsia="標楷體" w:hAnsi="標楷體" w:hint="eastAsia"/>
              </w:rPr>
              <w:t xml:space="preserve">  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p>
        </w:tc>
        <w:tc>
          <w:tcPr>
            <w:tcW w:w="2410" w:type="dxa"/>
            <w:gridSpan w:val="3"/>
            <w:tcBorders>
              <w:bottom w:val="single" w:sz="4" w:space="0" w:color="auto"/>
            </w:tcBorders>
            <w:vAlign w:val="bottom"/>
          </w:tcPr>
          <w:p w14:paraId="7A2F20F8" w14:textId="77777777" w:rsidR="00673DCC" w:rsidRPr="00527717" w:rsidRDefault="00673DCC" w:rsidP="007270AC">
            <w:pPr>
              <w:adjustRightInd w:val="0"/>
              <w:snapToGrid w:val="0"/>
              <w:jc w:val="right"/>
              <w:rPr>
                <w:rFonts w:ascii="標楷體" w:eastAsia="標楷體" w:hAnsi="標楷體"/>
                <w:b/>
                <w:sz w:val="32"/>
                <w:u w:val="single"/>
              </w:rPr>
            </w:pPr>
            <w:r w:rsidRPr="00527717">
              <w:rPr>
                <w:rFonts w:ascii="標楷體" w:eastAsia="標楷體" w:hAnsi="標楷體" w:hint="eastAsia"/>
                <w:kern w:val="0"/>
                <w:sz w:val="20"/>
                <w:szCs w:val="16"/>
              </w:rPr>
              <w:t>單位：新臺幣元</w:t>
            </w:r>
          </w:p>
        </w:tc>
      </w:tr>
      <w:tr w:rsidR="00673DCC" w:rsidRPr="00527717" w14:paraId="4D8E6F58"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4" w:space="0" w:color="auto"/>
              <w:left w:val="nil"/>
              <w:bottom w:val="nil"/>
            </w:tcBorders>
            <w:vAlign w:val="center"/>
          </w:tcPr>
          <w:p w14:paraId="05285A39" w14:textId="77777777" w:rsidR="00673DCC" w:rsidRPr="00527717" w:rsidRDefault="00673DCC" w:rsidP="0020022D">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項目</w:t>
            </w:r>
          </w:p>
        </w:tc>
        <w:tc>
          <w:tcPr>
            <w:tcW w:w="1400" w:type="dxa"/>
            <w:vMerge w:val="restart"/>
            <w:tcBorders>
              <w:top w:val="single" w:sz="4" w:space="0" w:color="auto"/>
            </w:tcBorders>
            <w:vAlign w:val="center"/>
          </w:tcPr>
          <w:p w14:paraId="7819F9C5" w14:textId="77777777" w:rsidR="00673DCC" w:rsidRPr="00527717" w:rsidRDefault="00673DCC" w:rsidP="0020022D">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預算數</w:t>
            </w:r>
          </w:p>
        </w:tc>
        <w:tc>
          <w:tcPr>
            <w:tcW w:w="1417" w:type="dxa"/>
            <w:vMerge w:val="restart"/>
            <w:tcBorders>
              <w:top w:val="single" w:sz="4" w:space="0" w:color="auto"/>
            </w:tcBorders>
            <w:vAlign w:val="center"/>
          </w:tcPr>
          <w:p w14:paraId="178FFC32" w14:textId="77777777" w:rsidR="00673DCC" w:rsidRPr="00527717" w:rsidRDefault="00673DCC" w:rsidP="0020022D">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決算數</w:t>
            </w:r>
          </w:p>
        </w:tc>
        <w:tc>
          <w:tcPr>
            <w:tcW w:w="1134" w:type="dxa"/>
            <w:vMerge w:val="restart"/>
            <w:tcBorders>
              <w:top w:val="single" w:sz="4" w:space="0" w:color="auto"/>
            </w:tcBorders>
            <w:vAlign w:val="center"/>
          </w:tcPr>
          <w:p w14:paraId="09CAC6EF" w14:textId="77777777" w:rsidR="00673DCC" w:rsidRPr="00527717" w:rsidRDefault="00673DCC" w:rsidP="0020022D">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修正數</w:t>
            </w:r>
          </w:p>
        </w:tc>
        <w:tc>
          <w:tcPr>
            <w:tcW w:w="1418" w:type="dxa"/>
            <w:gridSpan w:val="2"/>
            <w:vMerge w:val="restart"/>
            <w:tcBorders>
              <w:top w:val="single" w:sz="4" w:space="0" w:color="auto"/>
            </w:tcBorders>
            <w:vAlign w:val="center"/>
          </w:tcPr>
          <w:p w14:paraId="433E7E37" w14:textId="77777777" w:rsidR="00673DCC" w:rsidRPr="00527717" w:rsidRDefault="00673DCC" w:rsidP="0020022D">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決算審定數</w:t>
            </w:r>
          </w:p>
        </w:tc>
        <w:tc>
          <w:tcPr>
            <w:tcW w:w="2126" w:type="dxa"/>
            <w:gridSpan w:val="2"/>
            <w:tcBorders>
              <w:top w:val="single" w:sz="4" w:space="0" w:color="auto"/>
              <w:bottom w:val="nil"/>
              <w:right w:val="nil"/>
            </w:tcBorders>
            <w:vAlign w:val="center"/>
          </w:tcPr>
          <w:p w14:paraId="4F7CD115" w14:textId="77777777" w:rsidR="00673DCC" w:rsidRPr="00527717" w:rsidRDefault="00673DCC" w:rsidP="0020022D">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審定數與預算數</w:t>
            </w:r>
          </w:p>
          <w:p w14:paraId="026DE8F3" w14:textId="77777777" w:rsidR="00673DCC" w:rsidRPr="00527717" w:rsidRDefault="00673DCC" w:rsidP="0020022D">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673DCC" w:rsidRPr="00527717" w14:paraId="50285A3C"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4" w:space="0" w:color="auto"/>
            </w:tcBorders>
            <w:vAlign w:val="center"/>
          </w:tcPr>
          <w:p w14:paraId="6C525E3B" w14:textId="77777777" w:rsidR="00673DCC" w:rsidRPr="00527717" w:rsidRDefault="00673DCC" w:rsidP="0020022D">
            <w:pPr>
              <w:ind w:leftChars="10" w:left="24" w:rightChars="10" w:right="24"/>
              <w:jc w:val="distribute"/>
              <w:rPr>
                <w:rFonts w:ascii="標楷體" w:eastAsia="標楷體" w:hAnsi="標楷體"/>
                <w:sz w:val="22"/>
                <w:szCs w:val="22"/>
              </w:rPr>
            </w:pPr>
          </w:p>
        </w:tc>
        <w:tc>
          <w:tcPr>
            <w:tcW w:w="1400" w:type="dxa"/>
            <w:vMerge/>
            <w:tcBorders>
              <w:bottom w:val="single" w:sz="4" w:space="0" w:color="auto"/>
            </w:tcBorders>
            <w:vAlign w:val="center"/>
          </w:tcPr>
          <w:p w14:paraId="2EF5F76B" w14:textId="77777777" w:rsidR="00673DCC" w:rsidRPr="00527717" w:rsidRDefault="00673DCC" w:rsidP="0020022D">
            <w:pPr>
              <w:ind w:leftChars="10" w:left="24" w:rightChars="10" w:right="24"/>
              <w:jc w:val="distribute"/>
              <w:rPr>
                <w:rFonts w:ascii="標楷體" w:eastAsia="標楷體" w:hAnsi="標楷體"/>
                <w:sz w:val="22"/>
                <w:szCs w:val="22"/>
              </w:rPr>
            </w:pPr>
          </w:p>
        </w:tc>
        <w:tc>
          <w:tcPr>
            <w:tcW w:w="1417" w:type="dxa"/>
            <w:vMerge/>
            <w:tcBorders>
              <w:bottom w:val="single" w:sz="4" w:space="0" w:color="auto"/>
            </w:tcBorders>
            <w:vAlign w:val="center"/>
          </w:tcPr>
          <w:p w14:paraId="2D21929F" w14:textId="77777777" w:rsidR="00673DCC" w:rsidRPr="00527717" w:rsidRDefault="00673DCC" w:rsidP="0020022D">
            <w:pPr>
              <w:ind w:leftChars="10" w:left="24" w:rightChars="10" w:right="24"/>
              <w:jc w:val="distribute"/>
              <w:rPr>
                <w:rFonts w:ascii="標楷體" w:eastAsia="標楷體" w:hAnsi="標楷體"/>
                <w:sz w:val="22"/>
                <w:szCs w:val="22"/>
              </w:rPr>
            </w:pPr>
          </w:p>
        </w:tc>
        <w:tc>
          <w:tcPr>
            <w:tcW w:w="1134" w:type="dxa"/>
            <w:vMerge/>
            <w:tcBorders>
              <w:bottom w:val="single" w:sz="4" w:space="0" w:color="auto"/>
            </w:tcBorders>
            <w:vAlign w:val="center"/>
          </w:tcPr>
          <w:p w14:paraId="7C02B3ED" w14:textId="77777777" w:rsidR="00673DCC" w:rsidRPr="00527717" w:rsidRDefault="00673DCC" w:rsidP="0020022D">
            <w:pPr>
              <w:ind w:leftChars="10" w:left="24" w:rightChars="10" w:right="24"/>
              <w:jc w:val="distribute"/>
              <w:rPr>
                <w:rFonts w:ascii="標楷體" w:eastAsia="標楷體" w:hAnsi="標楷體"/>
                <w:sz w:val="22"/>
                <w:szCs w:val="22"/>
              </w:rPr>
            </w:pPr>
          </w:p>
        </w:tc>
        <w:tc>
          <w:tcPr>
            <w:tcW w:w="1418" w:type="dxa"/>
            <w:gridSpan w:val="2"/>
            <w:vMerge/>
            <w:tcBorders>
              <w:bottom w:val="single" w:sz="4" w:space="0" w:color="auto"/>
            </w:tcBorders>
            <w:vAlign w:val="center"/>
          </w:tcPr>
          <w:p w14:paraId="0EBD86F5" w14:textId="77777777" w:rsidR="00673DCC" w:rsidRPr="00527717" w:rsidRDefault="00673DCC" w:rsidP="0020022D">
            <w:pPr>
              <w:ind w:leftChars="10" w:left="24" w:rightChars="10" w:right="24"/>
              <w:jc w:val="distribute"/>
              <w:rPr>
                <w:rFonts w:ascii="標楷體" w:eastAsia="標楷體" w:hAnsi="標楷體"/>
                <w:sz w:val="22"/>
                <w:szCs w:val="22"/>
              </w:rPr>
            </w:pPr>
          </w:p>
        </w:tc>
        <w:tc>
          <w:tcPr>
            <w:tcW w:w="1417" w:type="dxa"/>
            <w:tcBorders>
              <w:bottom w:val="single" w:sz="4" w:space="0" w:color="auto"/>
            </w:tcBorders>
            <w:vAlign w:val="center"/>
          </w:tcPr>
          <w:p w14:paraId="17EF2239" w14:textId="77777777" w:rsidR="00673DCC" w:rsidRPr="00527717" w:rsidRDefault="00673DCC" w:rsidP="0020022D">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709" w:type="dxa"/>
            <w:tcBorders>
              <w:bottom w:val="single" w:sz="4" w:space="0" w:color="auto"/>
              <w:right w:val="nil"/>
            </w:tcBorders>
            <w:vAlign w:val="center"/>
          </w:tcPr>
          <w:p w14:paraId="4C00A78B" w14:textId="77777777" w:rsidR="00673DCC" w:rsidRPr="00527717" w:rsidRDefault="00673DCC" w:rsidP="0020022D">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r>
      <w:tr w:rsidR="00673DCC" w:rsidRPr="00527717" w14:paraId="037EC176"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5"/>
        </w:trPr>
        <w:tc>
          <w:tcPr>
            <w:tcW w:w="2428" w:type="dxa"/>
            <w:tcBorders>
              <w:top w:val="single" w:sz="4" w:space="0" w:color="auto"/>
              <w:left w:val="nil"/>
              <w:bottom w:val="nil"/>
            </w:tcBorders>
            <w:vAlign w:val="center"/>
          </w:tcPr>
          <w:p w14:paraId="371A885D" w14:textId="77777777" w:rsidR="00673DCC" w:rsidRPr="00527717" w:rsidRDefault="00673DCC" w:rsidP="0020022D">
            <w:pPr>
              <w:ind w:rightChars="10" w:right="24"/>
              <w:jc w:val="distribute"/>
              <w:rPr>
                <w:rFonts w:ascii="標楷體" w:eastAsia="標楷體" w:hAnsi="標楷體"/>
                <w:kern w:val="0"/>
                <w:sz w:val="22"/>
                <w:szCs w:val="22"/>
              </w:rPr>
            </w:pPr>
            <w:r w:rsidRPr="00527717">
              <w:rPr>
                <w:rFonts w:ascii="標楷體" w:eastAsia="標楷體" w:hAnsi="標楷體" w:hint="eastAsia"/>
                <w:b/>
                <w:kern w:val="0"/>
                <w:sz w:val="22"/>
                <w:szCs w:val="22"/>
              </w:rPr>
              <w:t>基金來源</w:t>
            </w:r>
          </w:p>
        </w:tc>
        <w:tc>
          <w:tcPr>
            <w:tcW w:w="1400" w:type="dxa"/>
            <w:tcBorders>
              <w:top w:val="single" w:sz="4" w:space="0" w:color="auto"/>
              <w:bottom w:val="nil"/>
            </w:tcBorders>
            <w:vAlign w:val="center"/>
          </w:tcPr>
          <w:p w14:paraId="0FEE2617"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b/>
                <w:sz w:val="22"/>
                <w:szCs w:val="22"/>
              </w:rPr>
              <w:t>19,125,829,000</w:t>
            </w:r>
          </w:p>
        </w:tc>
        <w:tc>
          <w:tcPr>
            <w:tcW w:w="1417" w:type="dxa"/>
            <w:tcBorders>
              <w:top w:val="single" w:sz="4" w:space="0" w:color="auto"/>
              <w:bottom w:val="nil"/>
            </w:tcBorders>
            <w:vAlign w:val="center"/>
          </w:tcPr>
          <w:p w14:paraId="3E37ECB7"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b/>
                <w:sz w:val="22"/>
                <w:szCs w:val="22"/>
              </w:rPr>
              <w:t>18,803,866,013</w:t>
            </w:r>
          </w:p>
        </w:tc>
        <w:tc>
          <w:tcPr>
            <w:tcW w:w="1134" w:type="dxa"/>
            <w:tcBorders>
              <w:top w:val="single" w:sz="4" w:space="0" w:color="auto"/>
              <w:bottom w:val="nil"/>
            </w:tcBorders>
            <w:vAlign w:val="center"/>
          </w:tcPr>
          <w:p w14:paraId="0280F057"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18" w:type="dxa"/>
            <w:gridSpan w:val="2"/>
            <w:tcBorders>
              <w:top w:val="single" w:sz="4" w:space="0" w:color="auto"/>
              <w:bottom w:val="nil"/>
            </w:tcBorders>
            <w:vAlign w:val="center"/>
          </w:tcPr>
          <w:p w14:paraId="2790F480"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b/>
                <w:sz w:val="22"/>
                <w:szCs w:val="22"/>
              </w:rPr>
              <w:t>18,803,866,013</w:t>
            </w:r>
          </w:p>
        </w:tc>
        <w:tc>
          <w:tcPr>
            <w:tcW w:w="1417" w:type="dxa"/>
            <w:tcBorders>
              <w:top w:val="single" w:sz="4" w:space="0" w:color="auto"/>
              <w:bottom w:val="nil"/>
            </w:tcBorders>
            <w:vAlign w:val="center"/>
          </w:tcPr>
          <w:p w14:paraId="7F00A37F"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hint="eastAsia"/>
                <w:b/>
                <w:noProof/>
                <w:sz w:val="22"/>
                <w:szCs w:val="22"/>
              </w:rPr>
              <w:t>- 321,962,987</w:t>
            </w:r>
          </w:p>
        </w:tc>
        <w:tc>
          <w:tcPr>
            <w:tcW w:w="709" w:type="dxa"/>
            <w:tcBorders>
              <w:top w:val="single" w:sz="4" w:space="0" w:color="auto"/>
              <w:bottom w:val="nil"/>
              <w:right w:val="nil"/>
            </w:tcBorders>
            <w:vAlign w:val="center"/>
          </w:tcPr>
          <w:p w14:paraId="568D3D8A" w14:textId="77777777" w:rsidR="00673DCC" w:rsidRPr="00527717" w:rsidRDefault="00673DCC" w:rsidP="0020022D">
            <w:pPr>
              <w:ind w:rightChars="10" w:right="24"/>
              <w:jc w:val="right"/>
              <w:rPr>
                <w:rFonts w:ascii="新細明體" w:hAnsi="新細明體"/>
                <w:kern w:val="0"/>
                <w:sz w:val="22"/>
                <w:szCs w:val="22"/>
              </w:rPr>
            </w:pPr>
            <w:r w:rsidRPr="00527717">
              <w:rPr>
                <w:rFonts w:ascii="新細明體" w:hAnsi="新細明體" w:hint="eastAsia"/>
                <w:b/>
                <w:kern w:val="0"/>
                <w:sz w:val="22"/>
                <w:szCs w:val="22"/>
              </w:rPr>
              <w:t>- 1.68</w:t>
            </w:r>
          </w:p>
        </w:tc>
      </w:tr>
      <w:tr w:rsidR="00673DCC" w:rsidRPr="00527717" w14:paraId="2370A48C"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5"/>
        </w:trPr>
        <w:tc>
          <w:tcPr>
            <w:tcW w:w="2428" w:type="dxa"/>
            <w:tcBorders>
              <w:top w:val="nil"/>
              <w:left w:val="nil"/>
              <w:bottom w:val="nil"/>
            </w:tcBorders>
            <w:vAlign w:val="center"/>
          </w:tcPr>
          <w:p w14:paraId="30D075AE" w14:textId="77777777" w:rsidR="00673DCC" w:rsidRPr="00527717" w:rsidRDefault="00673DCC" w:rsidP="0020022D">
            <w:pPr>
              <w:ind w:leftChars="100" w:left="240" w:rightChars="10" w:right="24"/>
              <w:jc w:val="distribute"/>
              <w:rPr>
                <w:rFonts w:ascii="標楷體" w:eastAsia="標楷體" w:hAnsi="標楷體"/>
                <w:kern w:val="0"/>
                <w:sz w:val="22"/>
                <w:szCs w:val="22"/>
              </w:rPr>
            </w:pPr>
            <w:r w:rsidRPr="00527717">
              <w:rPr>
                <w:rFonts w:ascii="標楷體" w:eastAsia="標楷體" w:hAnsi="標楷體" w:hint="eastAsia"/>
                <w:kern w:val="0"/>
                <w:sz w:val="22"/>
                <w:szCs w:val="22"/>
              </w:rPr>
              <w:t>徵收及依法分配收入</w:t>
            </w:r>
          </w:p>
        </w:tc>
        <w:tc>
          <w:tcPr>
            <w:tcW w:w="1400" w:type="dxa"/>
            <w:tcBorders>
              <w:top w:val="nil"/>
              <w:bottom w:val="nil"/>
            </w:tcBorders>
            <w:vAlign w:val="center"/>
          </w:tcPr>
          <w:p w14:paraId="483F5553"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sz w:val="22"/>
                <w:szCs w:val="22"/>
              </w:rPr>
              <w:t>19,117,169,000</w:t>
            </w:r>
          </w:p>
        </w:tc>
        <w:tc>
          <w:tcPr>
            <w:tcW w:w="1417" w:type="dxa"/>
            <w:tcBorders>
              <w:top w:val="nil"/>
              <w:bottom w:val="nil"/>
            </w:tcBorders>
            <w:vAlign w:val="center"/>
          </w:tcPr>
          <w:p w14:paraId="40B92513"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sz w:val="22"/>
                <w:szCs w:val="22"/>
              </w:rPr>
              <w:t>18,782,937,292</w:t>
            </w:r>
          </w:p>
        </w:tc>
        <w:tc>
          <w:tcPr>
            <w:tcW w:w="1134" w:type="dxa"/>
            <w:tcBorders>
              <w:top w:val="nil"/>
              <w:bottom w:val="nil"/>
            </w:tcBorders>
            <w:vAlign w:val="center"/>
          </w:tcPr>
          <w:p w14:paraId="19D00E2A"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gridSpan w:val="2"/>
            <w:tcBorders>
              <w:top w:val="nil"/>
              <w:bottom w:val="nil"/>
            </w:tcBorders>
            <w:vAlign w:val="center"/>
          </w:tcPr>
          <w:p w14:paraId="5DBC26F1"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sz w:val="22"/>
                <w:szCs w:val="22"/>
              </w:rPr>
              <w:t>18,782,937,292</w:t>
            </w:r>
          </w:p>
        </w:tc>
        <w:tc>
          <w:tcPr>
            <w:tcW w:w="1417" w:type="dxa"/>
            <w:tcBorders>
              <w:top w:val="nil"/>
              <w:bottom w:val="nil"/>
            </w:tcBorders>
            <w:vAlign w:val="center"/>
          </w:tcPr>
          <w:p w14:paraId="162EC28C"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hint="eastAsia"/>
                <w:noProof/>
                <w:sz w:val="22"/>
                <w:szCs w:val="22"/>
              </w:rPr>
              <w:t>- 334,231,708</w:t>
            </w:r>
          </w:p>
        </w:tc>
        <w:tc>
          <w:tcPr>
            <w:tcW w:w="709" w:type="dxa"/>
            <w:tcBorders>
              <w:top w:val="nil"/>
              <w:bottom w:val="nil"/>
              <w:right w:val="nil"/>
            </w:tcBorders>
            <w:vAlign w:val="center"/>
          </w:tcPr>
          <w:p w14:paraId="1AEA23EB" w14:textId="77777777" w:rsidR="00673DCC" w:rsidRPr="00527717" w:rsidRDefault="00673DCC" w:rsidP="0020022D">
            <w:pPr>
              <w:ind w:rightChars="10" w:right="24"/>
              <w:jc w:val="right"/>
              <w:rPr>
                <w:rFonts w:ascii="新細明體" w:hAnsi="新細明體"/>
                <w:kern w:val="0"/>
                <w:sz w:val="22"/>
                <w:szCs w:val="22"/>
              </w:rPr>
            </w:pPr>
            <w:r w:rsidRPr="00527717">
              <w:rPr>
                <w:rFonts w:ascii="新細明體" w:hAnsi="新細明體" w:hint="eastAsia"/>
                <w:kern w:val="0"/>
                <w:sz w:val="22"/>
                <w:szCs w:val="22"/>
              </w:rPr>
              <w:t>- 1.75</w:t>
            </w:r>
          </w:p>
        </w:tc>
      </w:tr>
      <w:tr w:rsidR="00673DCC" w:rsidRPr="00527717" w14:paraId="38F0F69F"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5"/>
        </w:trPr>
        <w:tc>
          <w:tcPr>
            <w:tcW w:w="2428" w:type="dxa"/>
            <w:tcBorders>
              <w:top w:val="nil"/>
              <w:left w:val="nil"/>
              <w:bottom w:val="nil"/>
            </w:tcBorders>
            <w:vAlign w:val="center"/>
          </w:tcPr>
          <w:p w14:paraId="33654ED9" w14:textId="77777777" w:rsidR="00673DCC" w:rsidRPr="00527717" w:rsidRDefault="00673DCC" w:rsidP="0020022D">
            <w:pPr>
              <w:ind w:leftChars="100" w:left="240" w:rightChars="10" w:right="24"/>
              <w:jc w:val="distribute"/>
              <w:rPr>
                <w:rFonts w:ascii="標楷體" w:eastAsia="標楷體" w:hAnsi="標楷體"/>
                <w:kern w:val="0"/>
                <w:sz w:val="22"/>
                <w:szCs w:val="22"/>
              </w:rPr>
            </w:pPr>
            <w:r w:rsidRPr="00527717">
              <w:rPr>
                <w:rFonts w:ascii="標楷體" w:eastAsia="標楷體" w:hAnsi="標楷體" w:hint="eastAsia"/>
                <w:kern w:val="0"/>
                <w:sz w:val="22"/>
                <w:szCs w:val="22"/>
              </w:rPr>
              <w:t>財產收入</w:t>
            </w:r>
          </w:p>
        </w:tc>
        <w:tc>
          <w:tcPr>
            <w:tcW w:w="1400" w:type="dxa"/>
            <w:tcBorders>
              <w:top w:val="nil"/>
              <w:bottom w:val="nil"/>
            </w:tcBorders>
            <w:vAlign w:val="center"/>
          </w:tcPr>
          <w:p w14:paraId="508EB951"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sz w:val="22"/>
                <w:szCs w:val="22"/>
              </w:rPr>
              <w:t>8,660,000</w:t>
            </w:r>
          </w:p>
        </w:tc>
        <w:tc>
          <w:tcPr>
            <w:tcW w:w="1417" w:type="dxa"/>
            <w:tcBorders>
              <w:top w:val="nil"/>
              <w:bottom w:val="nil"/>
            </w:tcBorders>
            <w:vAlign w:val="center"/>
          </w:tcPr>
          <w:p w14:paraId="0E683424"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sz w:val="22"/>
                <w:szCs w:val="22"/>
              </w:rPr>
              <w:t>20,928,721</w:t>
            </w:r>
          </w:p>
        </w:tc>
        <w:tc>
          <w:tcPr>
            <w:tcW w:w="1134" w:type="dxa"/>
            <w:tcBorders>
              <w:top w:val="nil"/>
              <w:bottom w:val="nil"/>
            </w:tcBorders>
            <w:vAlign w:val="center"/>
          </w:tcPr>
          <w:p w14:paraId="4EA50924"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gridSpan w:val="2"/>
            <w:tcBorders>
              <w:top w:val="nil"/>
              <w:bottom w:val="nil"/>
            </w:tcBorders>
            <w:vAlign w:val="center"/>
          </w:tcPr>
          <w:p w14:paraId="2C5C8F88"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sz w:val="22"/>
                <w:szCs w:val="22"/>
              </w:rPr>
              <w:t>20,928,721</w:t>
            </w:r>
          </w:p>
        </w:tc>
        <w:tc>
          <w:tcPr>
            <w:tcW w:w="1417" w:type="dxa"/>
            <w:tcBorders>
              <w:top w:val="nil"/>
              <w:bottom w:val="nil"/>
            </w:tcBorders>
            <w:vAlign w:val="center"/>
          </w:tcPr>
          <w:p w14:paraId="75FB2BFF"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hint="eastAsia"/>
                <w:noProof/>
                <w:sz w:val="22"/>
                <w:szCs w:val="22"/>
              </w:rPr>
              <w:t>12,268,721</w:t>
            </w:r>
          </w:p>
        </w:tc>
        <w:tc>
          <w:tcPr>
            <w:tcW w:w="709" w:type="dxa"/>
            <w:tcBorders>
              <w:top w:val="nil"/>
              <w:bottom w:val="nil"/>
              <w:right w:val="nil"/>
            </w:tcBorders>
            <w:vAlign w:val="center"/>
          </w:tcPr>
          <w:p w14:paraId="3FD3BC70" w14:textId="77777777" w:rsidR="00673DCC" w:rsidRPr="00527717" w:rsidRDefault="00673DCC" w:rsidP="0020022D">
            <w:pPr>
              <w:ind w:rightChars="10" w:right="24"/>
              <w:jc w:val="right"/>
              <w:rPr>
                <w:rFonts w:ascii="新細明體" w:hAnsi="新細明體"/>
                <w:kern w:val="0"/>
                <w:sz w:val="22"/>
                <w:szCs w:val="22"/>
              </w:rPr>
            </w:pPr>
            <w:r w:rsidRPr="00527717">
              <w:rPr>
                <w:rFonts w:ascii="新細明體" w:hAnsi="新細明體" w:hint="eastAsia"/>
                <w:kern w:val="0"/>
                <w:sz w:val="22"/>
                <w:szCs w:val="22"/>
              </w:rPr>
              <w:t>141.67</w:t>
            </w:r>
          </w:p>
        </w:tc>
      </w:tr>
      <w:tr w:rsidR="00673DCC" w:rsidRPr="00527717" w14:paraId="1744B170"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5"/>
        </w:trPr>
        <w:tc>
          <w:tcPr>
            <w:tcW w:w="2428" w:type="dxa"/>
            <w:tcBorders>
              <w:top w:val="nil"/>
              <w:left w:val="nil"/>
              <w:bottom w:val="nil"/>
            </w:tcBorders>
            <w:vAlign w:val="center"/>
          </w:tcPr>
          <w:p w14:paraId="0F31F4C0" w14:textId="77777777" w:rsidR="00673DCC" w:rsidRPr="00527717" w:rsidRDefault="00673DCC" w:rsidP="0020022D">
            <w:pPr>
              <w:ind w:rightChars="10" w:right="24"/>
              <w:jc w:val="distribute"/>
              <w:rPr>
                <w:rFonts w:ascii="標楷體" w:eastAsia="標楷體" w:hAnsi="標楷體"/>
                <w:kern w:val="0"/>
                <w:sz w:val="22"/>
                <w:szCs w:val="22"/>
              </w:rPr>
            </w:pPr>
            <w:r w:rsidRPr="00527717">
              <w:rPr>
                <w:rFonts w:ascii="標楷體" w:eastAsia="標楷體" w:hAnsi="標楷體" w:hint="eastAsia"/>
                <w:b/>
                <w:kern w:val="0"/>
                <w:sz w:val="22"/>
                <w:szCs w:val="22"/>
              </w:rPr>
              <w:t>基金用途</w:t>
            </w:r>
          </w:p>
        </w:tc>
        <w:tc>
          <w:tcPr>
            <w:tcW w:w="1400" w:type="dxa"/>
            <w:tcBorders>
              <w:top w:val="nil"/>
              <w:bottom w:val="nil"/>
            </w:tcBorders>
            <w:vAlign w:val="center"/>
          </w:tcPr>
          <w:p w14:paraId="0A872C11"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b/>
                <w:sz w:val="22"/>
                <w:szCs w:val="22"/>
              </w:rPr>
              <w:t>5,806,186,000</w:t>
            </w:r>
          </w:p>
        </w:tc>
        <w:tc>
          <w:tcPr>
            <w:tcW w:w="1417" w:type="dxa"/>
            <w:tcBorders>
              <w:top w:val="nil"/>
              <w:bottom w:val="nil"/>
            </w:tcBorders>
            <w:vAlign w:val="center"/>
          </w:tcPr>
          <w:p w14:paraId="7EB23222"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b/>
                <w:sz w:val="22"/>
                <w:szCs w:val="22"/>
              </w:rPr>
              <w:t>3,675,366,668</w:t>
            </w:r>
          </w:p>
        </w:tc>
        <w:tc>
          <w:tcPr>
            <w:tcW w:w="1134" w:type="dxa"/>
            <w:tcBorders>
              <w:top w:val="nil"/>
              <w:bottom w:val="nil"/>
            </w:tcBorders>
            <w:vAlign w:val="center"/>
          </w:tcPr>
          <w:p w14:paraId="153A37C4"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18" w:type="dxa"/>
            <w:gridSpan w:val="2"/>
            <w:tcBorders>
              <w:top w:val="nil"/>
              <w:bottom w:val="nil"/>
            </w:tcBorders>
            <w:vAlign w:val="center"/>
          </w:tcPr>
          <w:p w14:paraId="757A25F4"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b/>
                <w:sz w:val="22"/>
                <w:szCs w:val="22"/>
              </w:rPr>
              <w:t>3,675,366,668</w:t>
            </w:r>
          </w:p>
        </w:tc>
        <w:tc>
          <w:tcPr>
            <w:tcW w:w="1417" w:type="dxa"/>
            <w:tcBorders>
              <w:top w:val="nil"/>
              <w:bottom w:val="nil"/>
            </w:tcBorders>
            <w:vAlign w:val="center"/>
          </w:tcPr>
          <w:p w14:paraId="6A0EF3FB"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hint="eastAsia"/>
                <w:b/>
                <w:noProof/>
                <w:sz w:val="22"/>
                <w:szCs w:val="22"/>
              </w:rPr>
              <w:t>- 2,130,819,332</w:t>
            </w:r>
          </w:p>
        </w:tc>
        <w:tc>
          <w:tcPr>
            <w:tcW w:w="709" w:type="dxa"/>
            <w:tcBorders>
              <w:top w:val="nil"/>
              <w:bottom w:val="nil"/>
              <w:right w:val="nil"/>
            </w:tcBorders>
            <w:vAlign w:val="center"/>
          </w:tcPr>
          <w:p w14:paraId="5AB2C537" w14:textId="77777777" w:rsidR="00673DCC" w:rsidRPr="00527717" w:rsidRDefault="00673DCC" w:rsidP="0020022D">
            <w:pPr>
              <w:ind w:rightChars="10" w:right="24"/>
              <w:jc w:val="right"/>
              <w:rPr>
                <w:rFonts w:ascii="新細明體" w:hAnsi="新細明體"/>
                <w:kern w:val="0"/>
                <w:sz w:val="22"/>
                <w:szCs w:val="22"/>
              </w:rPr>
            </w:pPr>
            <w:r w:rsidRPr="00527717">
              <w:rPr>
                <w:rFonts w:ascii="新細明體" w:hAnsi="新細明體" w:hint="eastAsia"/>
                <w:b/>
                <w:kern w:val="0"/>
                <w:sz w:val="22"/>
                <w:szCs w:val="22"/>
              </w:rPr>
              <w:t>- 36.70</w:t>
            </w:r>
          </w:p>
        </w:tc>
      </w:tr>
      <w:tr w:rsidR="00673DCC" w:rsidRPr="00527717" w14:paraId="7DADC522"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5"/>
        </w:trPr>
        <w:tc>
          <w:tcPr>
            <w:tcW w:w="2428" w:type="dxa"/>
            <w:tcBorders>
              <w:top w:val="nil"/>
              <w:left w:val="nil"/>
              <w:bottom w:val="nil"/>
            </w:tcBorders>
            <w:vAlign w:val="center"/>
          </w:tcPr>
          <w:p w14:paraId="4157E317" w14:textId="77777777" w:rsidR="00673DCC" w:rsidRPr="00527717" w:rsidRDefault="00673DCC" w:rsidP="0020022D">
            <w:pPr>
              <w:ind w:leftChars="100" w:left="240" w:rightChars="10" w:right="24"/>
              <w:jc w:val="distribute"/>
              <w:rPr>
                <w:rFonts w:ascii="標楷體" w:eastAsia="標楷體" w:hAnsi="標楷體"/>
                <w:spacing w:val="-16"/>
                <w:kern w:val="0"/>
                <w:sz w:val="22"/>
                <w:szCs w:val="22"/>
              </w:rPr>
            </w:pPr>
            <w:r w:rsidRPr="00527717">
              <w:rPr>
                <w:rFonts w:ascii="標楷體" w:eastAsia="標楷體" w:hAnsi="標楷體" w:hint="eastAsia"/>
                <w:spacing w:val="-16"/>
                <w:kern w:val="0"/>
                <w:sz w:val="22"/>
                <w:szCs w:val="22"/>
              </w:rPr>
              <w:t>取得公共設施保留地計畫</w:t>
            </w:r>
          </w:p>
        </w:tc>
        <w:tc>
          <w:tcPr>
            <w:tcW w:w="1400" w:type="dxa"/>
            <w:tcBorders>
              <w:top w:val="nil"/>
              <w:bottom w:val="nil"/>
            </w:tcBorders>
            <w:vAlign w:val="center"/>
          </w:tcPr>
          <w:p w14:paraId="63AFB52E"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sz w:val="22"/>
                <w:szCs w:val="22"/>
              </w:rPr>
              <w:t>5,805,146,000</w:t>
            </w:r>
          </w:p>
        </w:tc>
        <w:tc>
          <w:tcPr>
            <w:tcW w:w="1417" w:type="dxa"/>
            <w:tcBorders>
              <w:top w:val="nil"/>
              <w:bottom w:val="nil"/>
            </w:tcBorders>
            <w:vAlign w:val="center"/>
          </w:tcPr>
          <w:p w14:paraId="66C69F05"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sz w:val="22"/>
                <w:szCs w:val="22"/>
              </w:rPr>
              <w:t>3,675,184,773</w:t>
            </w:r>
          </w:p>
        </w:tc>
        <w:tc>
          <w:tcPr>
            <w:tcW w:w="1134" w:type="dxa"/>
            <w:tcBorders>
              <w:top w:val="nil"/>
              <w:bottom w:val="nil"/>
            </w:tcBorders>
            <w:vAlign w:val="center"/>
          </w:tcPr>
          <w:p w14:paraId="6CCF5F93"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gridSpan w:val="2"/>
            <w:tcBorders>
              <w:top w:val="nil"/>
              <w:bottom w:val="nil"/>
            </w:tcBorders>
            <w:vAlign w:val="center"/>
          </w:tcPr>
          <w:p w14:paraId="6A9285A8"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sz w:val="22"/>
                <w:szCs w:val="22"/>
              </w:rPr>
              <w:t>3,675,184,773</w:t>
            </w:r>
          </w:p>
        </w:tc>
        <w:tc>
          <w:tcPr>
            <w:tcW w:w="1417" w:type="dxa"/>
            <w:tcBorders>
              <w:top w:val="nil"/>
              <w:bottom w:val="nil"/>
            </w:tcBorders>
            <w:vAlign w:val="center"/>
          </w:tcPr>
          <w:p w14:paraId="121E7698"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hint="eastAsia"/>
                <w:noProof/>
                <w:sz w:val="22"/>
                <w:szCs w:val="22"/>
              </w:rPr>
              <w:t>- 2,129,961,227</w:t>
            </w:r>
          </w:p>
        </w:tc>
        <w:tc>
          <w:tcPr>
            <w:tcW w:w="709" w:type="dxa"/>
            <w:tcBorders>
              <w:top w:val="nil"/>
              <w:bottom w:val="nil"/>
              <w:right w:val="nil"/>
            </w:tcBorders>
            <w:vAlign w:val="center"/>
          </w:tcPr>
          <w:p w14:paraId="35B862A9" w14:textId="77777777" w:rsidR="00673DCC" w:rsidRPr="00527717" w:rsidRDefault="00673DCC" w:rsidP="0020022D">
            <w:pPr>
              <w:ind w:rightChars="10" w:right="24"/>
              <w:jc w:val="right"/>
              <w:rPr>
                <w:rFonts w:ascii="新細明體" w:hAnsi="新細明體"/>
                <w:kern w:val="0"/>
                <w:sz w:val="22"/>
                <w:szCs w:val="22"/>
              </w:rPr>
            </w:pPr>
            <w:r w:rsidRPr="00527717">
              <w:rPr>
                <w:rFonts w:ascii="新細明體" w:hAnsi="新細明體" w:hint="eastAsia"/>
                <w:kern w:val="0"/>
                <w:sz w:val="22"/>
                <w:szCs w:val="22"/>
              </w:rPr>
              <w:t>- 36.69</w:t>
            </w:r>
          </w:p>
        </w:tc>
      </w:tr>
      <w:tr w:rsidR="00673DCC" w:rsidRPr="00527717" w14:paraId="6C4C0F20"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5"/>
        </w:trPr>
        <w:tc>
          <w:tcPr>
            <w:tcW w:w="2428" w:type="dxa"/>
            <w:tcBorders>
              <w:top w:val="nil"/>
              <w:left w:val="nil"/>
              <w:bottom w:val="nil"/>
            </w:tcBorders>
            <w:vAlign w:val="center"/>
          </w:tcPr>
          <w:p w14:paraId="0E709E18" w14:textId="77777777" w:rsidR="00673DCC" w:rsidRPr="00527717" w:rsidRDefault="00673DCC" w:rsidP="0020022D">
            <w:pPr>
              <w:ind w:leftChars="100" w:left="240" w:rightChars="10" w:right="24"/>
              <w:jc w:val="distribute"/>
              <w:rPr>
                <w:rFonts w:ascii="標楷體" w:eastAsia="標楷體" w:hAnsi="標楷體"/>
                <w:kern w:val="0"/>
                <w:sz w:val="22"/>
                <w:szCs w:val="22"/>
              </w:rPr>
            </w:pPr>
            <w:r w:rsidRPr="00527717">
              <w:rPr>
                <w:rFonts w:ascii="標楷體" w:eastAsia="標楷體" w:hAnsi="標楷體" w:hint="eastAsia"/>
                <w:kern w:val="0"/>
                <w:sz w:val="22"/>
                <w:szCs w:val="22"/>
              </w:rPr>
              <w:t>一般建築及設備計畫</w:t>
            </w:r>
          </w:p>
        </w:tc>
        <w:tc>
          <w:tcPr>
            <w:tcW w:w="1400" w:type="dxa"/>
            <w:tcBorders>
              <w:top w:val="nil"/>
              <w:bottom w:val="nil"/>
            </w:tcBorders>
            <w:vAlign w:val="center"/>
          </w:tcPr>
          <w:p w14:paraId="116DB233"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sz w:val="22"/>
                <w:szCs w:val="22"/>
              </w:rPr>
              <w:t>1,040,000</w:t>
            </w:r>
          </w:p>
        </w:tc>
        <w:tc>
          <w:tcPr>
            <w:tcW w:w="1417" w:type="dxa"/>
            <w:tcBorders>
              <w:top w:val="nil"/>
              <w:bottom w:val="nil"/>
            </w:tcBorders>
            <w:vAlign w:val="center"/>
          </w:tcPr>
          <w:p w14:paraId="3859F9D6"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sz w:val="22"/>
                <w:szCs w:val="22"/>
              </w:rPr>
              <w:t>181,895</w:t>
            </w:r>
          </w:p>
        </w:tc>
        <w:tc>
          <w:tcPr>
            <w:tcW w:w="1134" w:type="dxa"/>
            <w:tcBorders>
              <w:top w:val="nil"/>
              <w:bottom w:val="nil"/>
            </w:tcBorders>
            <w:vAlign w:val="center"/>
          </w:tcPr>
          <w:p w14:paraId="6ED26021"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418" w:type="dxa"/>
            <w:gridSpan w:val="2"/>
            <w:tcBorders>
              <w:top w:val="nil"/>
              <w:bottom w:val="nil"/>
            </w:tcBorders>
            <w:vAlign w:val="center"/>
          </w:tcPr>
          <w:p w14:paraId="17BEC694"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sz w:val="22"/>
                <w:szCs w:val="22"/>
              </w:rPr>
              <w:t>181,895</w:t>
            </w:r>
          </w:p>
        </w:tc>
        <w:tc>
          <w:tcPr>
            <w:tcW w:w="1417" w:type="dxa"/>
            <w:tcBorders>
              <w:top w:val="nil"/>
              <w:bottom w:val="nil"/>
            </w:tcBorders>
            <w:vAlign w:val="center"/>
          </w:tcPr>
          <w:p w14:paraId="0CD4E786"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hint="eastAsia"/>
                <w:noProof/>
                <w:sz w:val="22"/>
                <w:szCs w:val="22"/>
              </w:rPr>
              <w:t>- 858,105</w:t>
            </w:r>
          </w:p>
        </w:tc>
        <w:tc>
          <w:tcPr>
            <w:tcW w:w="709" w:type="dxa"/>
            <w:tcBorders>
              <w:top w:val="nil"/>
              <w:bottom w:val="nil"/>
              <w:right w:val="nil"/>
            </w:tcBorders>
            <w:vAlign w:val="center"/>
          </w:tcPr>
          <w:p w14:paraId="5EC2A54B" w14:textId="77777777" w:rsidR="00673DCC" w:rsidRPr="00527717" w:rsidRDefault="00673DCC" w:rsidP="0020022D">
            <w:pPr>
              <w:ind w:rightChars="10" w:right="24"/>
              <w:jc w:val="right"/>
              <w:rPr>
                <w:rFonts w:ascii="新細明體" w:hAnsi="新細明體"/>
                <w:kern w:val="0"/>
                <w:sz w:val="22"/>
                <w:szCs w:val="22"/>
              </w:rPr>
            </w:pPr>
            <w:r w:rsidRPr="00527717">
              <w:rPr>
                <w:rFonts w:ascii="新細明體" w:hAnsi="新細明體" w:hint="eastAsia"/>
                <w:kern w:val="0"/>
                <w:sz w:val="22"/>
                <w:szCs w:val="22"/>
              </w:rPr>
              <w:t>- 82.51</w:t>
            </w:r>
          </w:p>
        </w:tc>
      </w:tr>
      <w:tr w:rsidR="00673DCC" w:rsidRPr="00527717" w14:paraId="29B279FF"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5"/>
        </w:trPr>
        <w:tc>
          <w:tcPr>
            <w:tcW w:w="2428" w:type="dxa"/>
            <w:tcBorders>
              <w:top w:val="nil"/>
              <w:left w:val="nil"/>
              <w:bottom w:val="nil"/>
            </w:tcBorders>
            <w:vAlign w:val="center"/>
          </w:tcPr>
          <w:p w14:paraId="3CED3982" w14:textId="77777777" w:rsidR="00673DCC" w:rsidRPr="00527717" w:rsidRDefault="00673DCC" w:rsidP="0020022D">
            <w:pPr>
              <w:jc w:val="distribute"/>
              <w:rPr>
                <w:rFonts w:ascii="標楷體" w:eastAsia="標楷體" w:hAnsi="標楷體"/>
                <w:kern w:val="0"/>
                <w:sz w:val="22"/>
                <w:szCs w:val="22"/>
              </w:rPr>
            </w:pPr>
            <w:r w:rsidRPr="00527717">
              <w:rPr>
                <w:rFonts w:ascii="標楷體" w:eastAsia="標楷體" w:hAnsi="標楷體" w:hint="eastAsia"/>
                <w:b/>
                <w:kern w:val="0"/>
                <w:sz w:val="22"/>
                <w:szCs w:val="22"/>
              </w:rPr>
              <w:t>本期賸餘（短</w:t>
            </w:r>
            <w:proofErr w:type="gramStart"/>
            <w:r w:rsidRPr="00527717">
              <w:rPr>
                <w:rFonts w:ascii="標楷體" w:eastAsia="標楷體" w:hAnsi="標楷體" w:hint="eastAsia"/>
                <w:b/>
                <w:kern w:val="0"/>
                <w:sz w:val="22"/>
                <w:szCs w:val="22"/>
              </w:rPr>
              <w:t>絀</w:t>
            </w:r>
            <w:proofErr w:type="gramEnd"/>
            <w:r w:rsidRPr="00527717">
              <w:rPr>
                <w:rFonts w:ascii="標楷體" w:eastAsia="標楷體" w:hAnsi="標楷體" w:hint="eastAsia"/>
                <w:b/>
                <w:kern w:val="0"/>
                <w:sz w:val="22"/>
                <w:szCs w:val="22"/>
              </w:rPr>
              <w:t>）</w:t>
            </w:r>
          </w:p>
        </w:tc>
        <w:tc>
          <w:tcPr>
            <w:tcW w:w="1400" w:type="dxa"/>
            <w:tcBorders>
              <w:top w:val="nil"/>
              <w:bottom w:val="nil"/>
            </w:tcBorders>
            <w:vAlign w:val="center"/>
          </w:tcPr>
          <w:p w14:paraId="73C405DE"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b/>
                <w:sz w:val="22"/>
                <w:szCs w:val="22"/>
              </w:rPr>
              <w:t>13,319,643,000</w:t>
            </w:r>
          </w:p>
        </w:tc>
        <w:tc>
          <w:tcPr>
            <w:tcW w:w="1417" w:type="dxa"/>
            <w:tcBorders>
              <w:top w:val="nil"/>
              <w:bottom w:val="nil"/>
            </w:tcBorders>
            <w:vAlign w:val="center"/>
          </w:tcPr>
          <w:p w14:paraId="42220717"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b/>
                <w:sz w:val="22"/>
                <w:szCs w:val="22"/>
              </w:rPr>
              <w:t>15,128,499,345</w:t>
            </w:r>
          </w:p>
        </w:tc>
        <w:tc>
          <w:tcPr>
            <w:tcW w:w="1134" w:type="dxa"/>
            <w:tcBorders>
              <w:top w:val="nil"/>
              <w:bottom w:val="nil"/>
            </w:tcBorders>
            <w:vAlign w:val="center"/>
          </w:tcPr>
          <w:p w14:paraId="2E76D77F"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18" w:type="dxa"/>
            <w:gridSpan w:val="2"/>
            <w:tcBorders>
              <w:top w:val="nil"/>
              <w:bottom w:val="nil"/>
            </w:tcBorders>
            <w:vAlign w:val="center"/>
          </w:tcPr>
          <w:p w14:paraId="2035EA52"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b/>
                <w:sz w:val="22"/>
                <w:szCs w:val="22"/>
              </w:rPr>
              <w:t>15,128,499,345</w:t>
            </w:r>
          </w:p>
        </w:tc>
        <w:tc>
          <w:tcPr>
            <w:tcW w:w="1417" w:type="dxa"/>
            <w:tcBorders>
              <w:top w:val="nil"/>
              <w:bottom w:val="nil"/>
            </w:tcBorders>
            <w:vAlign w:val="center"/>
          </w:tcPr>
          <w:p w14:paraId="4F6B14B2"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hint="eastAsia"/>
                <w:b/>
                <w:noProof/>
                <w:sz w:val="22"/>
                <w:szCs w:val="22"/>
              </w:rPr>
              <w:t>1,808,856,345</w:t>
            </w:r>
          </w:p>
        </w:tc>
        <w:tc>
          <w:tcPr>
            <w:tcW w:w="709" w:type="dxa"/>
            <w:tcBorders>
              <w:top w:val="nil"/>
              <w:bottom w:val="nil"/>
              <w:right w:val="nil"/>
            </w:tcBorders>
            <w:vAlign w:val="center"/>
          </w:tcPr>
          <w:p w14:paraId="5A05C063" w14:textId="77777777" w:rsidR="00673DCC" w:rsidRPr="00527717" w:rsidRDefault="00673DCC" w:rsidP="0020022D">
            <w:pPr>
              <w:ind w:rightChars="10" w:right="24"/>
              <w:jc w:val="right"/>
              <w:rPr>
                <w:rFonts w:ascii="新細明體" w:hAnsi="新細明體"/>
                <w:kern w:val="0"/>
                <w:sz w:val="22"/>
                <w:szCs w:val="22"/>
              </w:rPr>
            </w:pPr>
            <w:r w:rsidRPr="00527717">
              <w:rPr>
                <w:rFonts w:ascii="新細明體" w:hAnsi="新細明體" w:hint="eastAsia"/>
                <w:b/>
                <w:kern w:val="0"/>
                <w:sz w:val="22"/>
                <w:szCs w:val="22"/>
              </w:rPr>
              <w:t>13.58</w:t>
            </w:r>
          </w:p>
        </w:tc>
      </w:tr>
      <w:tr w:rsidR="00673DCC" w:rsidRPr="00527717" w14:paraId="7790F97B"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5"/>
        </w:trPr>
        <w:tc>
          <w:tcPr>
            <w:tcW w:w="2428" w:type="dxa"/>
            <w:tcBorders>
              <w:top w:val="nil"/>
              <w:left w:val="nil"/>
              <w:bottom w:val="nil"/>
            </w:tcBorders>
            <w:vAlign w:val="center"/>
          </w:tcPr>
          <w:p w14:paraId="3EFEF1EB" w14:textId="77777777" w:rsidR="00673DCC" w:rsidRPr="00527717" w:rsidRDefault="00673DCC" w:rsidP="0020022D">
            <w:pPr>
              <w:ind w:rightChars="10" w:right="24"/>
              <w:jc w:val="distribute"/>
              <w:rPr>
                <w:rFonts w:ascii="標楷體" w:eastAsia="標楷體" w:hAnsi="標楷體"/>
                <w:kern w:val="0"/>
                <w:sz w:val="22"/>
                <w:szCs w:val="22"/>
              </w:rPr>
            </w:pPr>
            <w:r w:rsidRPr="00527717">
              <w:rPr>
                <w:rFonts w:ascii="標楷體" w:eastAsia="標楷體" w:hAnsi="標楷體" w:hint="eastAsia"/>
                <w:b/>
                <w:kern w:val="0"/>
                <w:sz w:val="22"/>
                <w:szCs w:val="22"/>
              </w:rPr>
              <w:t>期初基金餘額</w:t>
            </w:r>
          </w:p>
        </w:tc>
        <w:tc>
          <w:tcPr>
            <w:tcW w:w="1400" w:type="dxa"/>
            <w:tcBorders>
              <w:top w:val="nil"/>
              <w:bottom w:val="nil"/>
            </w:tcBorders>
            <w:vAlign w:val="center"/>
          </w:tcPr>
          <w:p w14:paraId="5593ACBF"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17" w:type="dxa"/>
            <w:tcBorders>
              <w:top w:val="nil"/>
              <w:bottom w:val="nil"/>
            </w:tcBorders>
            <w:vAlign w:val="center"/>
          </w:tcPr>
          <w:p w14:paraId="1D56F634"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134" w:type="dxa"/>
            <w:tcBorders>
              <w:top w:val="nil"/>
              <w:bottom w:val="nil"/>
            </w:tcBorders>
            <w:vAlign w:val="center"/>
          </w:tcPr>
          <w:p w14:paraId="2C2FE210"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18" w:type="dxa"/>
            <w:gridSpan w:val="2"/>
            <w:tcBorders>
              <w:top w:val="nil"/>
              <w:bottom w:val="nil"/>
            </w:tcBorders>
            <w:vAlign w:val="center"/>
          </w:tcPr>
          <w:p w14:paraId="440049FE"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17" w:type="dxa"/>
            <w:tcBorders>
              <w:top w:val="nil"/>
              <w:bottom w:val="nil"/>
            </w:tcBorders>
            <w:vAlign w:val="center"/>
          </w:tcPr>
          <w:p w14:paraId="5A23685E"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hint="eastAsia"/>
                <w:b/>
                <w:noProof/>
                <w:sz w:val="22"/>
                <w:szCs w:val="22"/>
              </w:rPr>
              <w:t>－</w:t>
            </w:r>
          </w:p>
        </w:tc>
        <w:tc>
          <w:tcPr>
            <w:tcW w:w="709" w:type="dxa"/>
            <w:tcBorders>
              <w:top w:val="nil"/>
              <w:bottom w:val="nil"/>
              <w:right w:val="nil"/>
            </w:tcBorders>
            <w:vAlign w:val="center"/>
          </w:tcPr>
          <w:p w14:paraId="1B67C8D9" w14:textId="77777777" w:rsidR="00673DCC" w:rsidRPr="00527717" w:rsidRDefault="00673DCC" w:rsidP="0020022D">
            <w:pPr>
              <w:ind w:rightChars="10" w:right="24"/>
              <w:jc w:val="right"/>
              <w:rPr>
                <w:rFonts w:ascii="新細明體" w:hAnsi="新細明體"/>
                <w:kern w:val="0"/>
                <w:sz w:val="22"/>
                <w:szCs w:val="22"/>
              </w:rPr>
            </w:pPr>
            <w:r w:rsidRPr="00527717">
              <w:rPr>
                <w:rFonts w:ascii="新細明體" w:hAnsi="新細明體" w:hint="eastAsia"/>
                <w:b/>
                <w:kern w:val="0"/>
                <w:sz w:val="22"/>
                <w:szCs w:val="22"/>
              </w:rPr>
              <w:t>--</w:t>
            </w:r>
          </w:p>
        </w:tc>
      </w:tr>
      <w:tr w:rsidR="00673DCC" w:rsidRPr="00527717" w14:paraId="59F89A7C" w14:textId="77777777" w:rsidTr="002002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5"/>
        </w:trPr>
        <w:tc>
          <w:tcPr>
            <w:tcW w:w="2428" w:type="dxa"/>
            <w:tcBorders>
              <w:top w:val="nil"/>
              <w:left w:val="nil"/>
              <w:bottom w:val="single" w:sz="4" w:space="0" w:color="auto"/>
            </w:tcBorders>
            <w:vAlign w:val="center"/>
          </w:tcPr>
          <w:p w14:paraId="0FBFDCEC" w14:textId="77777777" w:rsidR="00673DCC" w:rsidRPr="00527717" w:rsidRDefault="00673DCC" w:rsidP="0020022D">
            <w:pPr>
              <w:ind w:rightChars="10" w:right="24"/>
              <w:jc w:val="distribute"/>
              <w:rPr>
                <w:rFonts w:ascii="標楷體" w:eastAsia="標楷體" w:hAnsi="標楷體"/>
                <w:kern w:val="0"/>
                <w:sz w:val="22"/>
                <w:szCs w:val="22"/>
              </w:rPr>
            </w:pPr>
            <w:r w:rsidRPr="00527717">
              <w:rPr>
                <w:rFonts w:ascii="標楷體" w:eastAsia="標楷體" w:hAnsi="標楷體" w:hint="eastAsia"/>
                <w:b/>
                <w:kern w:val="0"/>
                <w:sz w:val="22"/>
                <w:szCs w:val="22"/>
              </w:rPr>
              <w:t>期末基金餘額</w:t>
            </w:r>
          </w:p>
        </w:tc>
        <w:tc>
          <w:tcPr>
            <w:tcW w:w="1400" w:type="dxa"/>
            <w:tcBorders>
              <w:top w:val="nil"/>
              <w:bottom w:val="single" w:sz="4" w:space="0" w:color="auto"/>
            </w:tcBorders>
            <w:vAlign w:val="center"/>
          </w:tcPr>
          <w:p w14:paraId="4E8AF950"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b/>
                <w:sz w:val="22"/>
                <w:szCs w:val="22"/>
              </w:rPr>
              <w:t>13,319,643,000</w:t>
            </w:r>
          </w:p>
        </w:tc>
        <w:tc>
          <w:tcPr>
            <w:tcW w:w="1417" w:type="dxa"/>
            <w:tcBorders>
              <w:top w:val="nil"/>
              <w:bottom w:val="single" w:sz="4" w:space="0" w:color="auto"/>
            </w:tcBorders>
            <w:vAlign w:val="center"/>
          </w:tcPr>
          <w:p w14:paraId="448B5904"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b/>
                <w:sz w:val="22"/>
                <w:szCs w:val="22"/>
              </w:rPr>
              <w:t>15,128,499,345</w:t>
            </w:r>
          </w:p>
        </w:tc>
        <w:tc>
          <w:tcPr>
            <w:tcW w:w="1134" w:type="dxa"/>
            <w:tcBorders>
              <w:top w:val="nil"/>
              <w:bottom w:val="single" w:sz="4" w:space="0" w:color="auto"/>
            </w:tcBorders>
            <w:vAlign w:val="center"/>
          </w:tcPr>
          <w:p w14:paraId="30E2B7F6"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b/>
                <w:sz w:val="22"/>
                <w:szCs w:val="22"/>
              </w:rPr>
              <w:t>－</w:t>
            </w:r>
          </w:p>
        </w:tc>
        <w:tc>
          <w:tcPr>
            <w:tcW w:w="1418" w:type="dxa"/>
            <w:gridSpan w:val="2"/>
            <w:tcBorders>
              <w:top w:val="nil"/>
              <w:bottom w:val="single" w:sz="4" w:space="0" w:color="auto"/>
            </w:tcBorders>
            <w:vAlign w:val="center"/>
          </w:tcPr>
          <w:p w14:paraId="04B8131D"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hint="eastAsia"/>
                <w:b/>
                <w:sz w:val="22"/>
                <w:szCs w:val="22"/>
              </w:rPr>
              <w:t>15,128,499,345</w:t>
            </w:r>
          </w:p>
        </w:tc>
        <w:tc>
          <w:tcPr>
            <w:tcW w:w="1417" w:type="dxa"/>
            <w:tcBorders>
              <w:top w:val="nil"/>
              <w:bottom w:val="single" w:sz="4" w:space="0" w:color="auto"/>
            </w:tcBorders>
            <w:vAlign w:val="center"/>
          </w:tcPr>
          <w:p w14:paraId="24C20299"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hint="eastAsia"/>
                <w:b/>
                <w:noProof/>
                <w:sz w:val="22"/>
                <w:szCs w:val="22"/>
              </w:rPr>
              <w:t>1,808,856,345</w:t>
            </w:r>
          </w:p>
        </w:tc>
        <w:tc>
          <w:tcPr>
            <w:tcW w:w="709" w:type="dxa"/>
            <w:tcBorders>
              <w:top w:val="nil"/>
              <w:bottom w:val="single" w:sz="4" w:space="0" w:color="auto"/>
              <w:right w:val="nil"/>
            </w:tcBorders>
            <w:vAlign w:val="center"/>
          </w:tcPr>
          <w:p w14:paraId="41EA70DD" w14:textId="77777777" w:rsidR="00673DCC" w:rsidRPr="00527717" w:rsidRDefault="00673DCC" w:rsidP="0020022D">
            <w:pPr>
              <w:ind w:rightChars="10" w:right="24"/>
              <w:jc w:val="right"/>
              <w:rPr>
                <w:rFonts w:ascii="新細明體" w:hAnsi="新細明體"/>
                <w:kern w:val="0"/>
                <w:sz w:val="22"/>
                <w:szCs w:val="22"/>
              </w:rPr>
            </w:pPr>
            <w:r w:rsidRPr="00527717">
              <w:rPr>
                <w:rFonts w:ascii="新細明體" w:hAnsi="新細明體" w:hint="eastAsia"/>
                <w:b/>
                <w:kern w:val="0"/>
                <w:sz w:val="22"/>
                <w:szCs w:val="22"/>
              </w:rPr>
              <w:t>13.58</w:t>
            </w:r>
          </w:p>
        </w:tc>
      </w:tr>
    </w:tbl>
    <w:p w14:paraId="314B7CD6" w14:textId="77777777" w:rsidR="00673DCC" w:rsidRPr="00527717" w:rsidRDefault="00673DCC" w:rsidP="00673DCC">
      <w:pPr>
        <w:adjustRightInd w:val="0"/>
        <w:snapToGrid w:val="0"/>
        <w:spacing w:line="320" w:lineRule="exact"/>
        <w:ind w:left="980" w:hangingChars="306" w:hanging="980"/>
        <w:jc w:val="both"/>
        <w:rPr>
          <w:rFonts w:ascii="標楷體" w:eastAsia="標楷體" w:hAnsi="標楷體"/>
          <w:b/>
          <w:color w:val="FF0000"/>
          <w:sz w:val="32"/>
          <w:szCs w:val="24"/>
        </w:rPr>
      </w:pPr>
    </w:p>
    <w:p w14:paraId="3800E5E6" w14:textId="77777777" w:rsidR="00673DCC" w:rsidRPr="00527717" w:rsidRDefault="00673DCC" w:rsidP="00673DCC">
      <w:pPr>
        <w:tabs>
          <w:tab w:val="left" w:pos="2127"/>
          <w:tab w:val="left" w:pos="8080"/>
        </w:tabs>
        <w:snapToGrid w:val="0"/>
        <w:spacing w:afterLines="30" w:after="108"/>
        <w:ind w:left="357" w:rightChars="235" w:right="564"/>
        <w:jc w:val="center"/>
        <w:rPr>
          <w:rFonts w:ascii="標楷體" w:eastAsia="標楷體"/>
          <w:b/>
          <w:sz w:val="32"/>
          <w:szCs w:val="32"/>
          <w:u w:val="single"/>
        </w:rPr>
      </w:pPr>
      <w:r w:rsidRPr="00527717">
        <w:rPr>
          <w:rFonts w:ascii="標楷體" w:eastAsia="標楷體"/>
          <w:b/>
          <w:sz w:val="32"/>
          <w:szCs w:val="32"/>
          <w:u w:val="single"/>
        </w:rPr>
        <w:t xml:space="preserve">  </w:t>
      </w:r>
      <w:proofErr w:type="gramStart"/>
      <w:r w:rsidRPr="00527717">
        <w:rPr>
          <w:rFonts w:ascii="標楷體" w:eastAsia="標楷體"/>
          <w:b/>
          <w:sz w:val="32"/>
          <w:szCs w:val="32"/>
          <w:u w:val="single"/>
        </w:rPr>
        <w:t>臺</w:t>
      </w:r>
      <w:proofErr w:type="gramEnd"/>
      <w:r w:rsidRPr="00527717">
        <w:rPr>
          <w:rFonts w:ascii="標楷體" w:eastAsia="標楷體"/>
          <w:b/>
          <w:sz w:val="32"/>
          <w:szCs w:val="32"/>
          <w:u w:val="single"/>
        </w:rPr>
        <w:t>中市容積代金基金</w:t>
      </w:r>
      <w:r w:rsidRPr="00527717">
        <w:rPr>
          <w:rFonts w:ascii="標楷體" w:eastAsia="標楷體" w:hint="eastAsia"/>
          <w:b/>
          <w:sz w:val="32"/>
          <w:szCs w:val="32"/>
          <w:u w:val="single"/>
        </w:rPr>
        <w:t>餘</w:t>
      </w:r>
      <w:proofErr w:type="gramStart"/>
      <w:r w:rsidRPr="00527717">
        <w:rPr>
          <w:rFonts w:ascii="標楷體" w:eastAsia="標楷體" w:hint="eastAsia"/>
          <w:b/>
          <w:sz w:val="32"/>
          <w:szCs w:val="32"/>
          <w:u w:val="single"/>
        </w:rPr>
        <w:t>絀</w:t>
      </w:r>
      <w:proofErr w:type="gramEnd"/>
      <w:r w:rsidRPr="00527717">
        <w:rPr>
          <w:rFonts w:ascii="標楷體" w:eastAsia="標楷體" w:hint="eastAsia"/>
          <w:b/>
          <w:sz w:val="32"/>
          <w:szCs w:val="32"/>
          <w:u w:val="single"/>
        </w:rPr>
        <w:t>審定後現金流量表</w:t>
      </w:r>
      <w:r w:rsidRPr="00527717">
        <w:rPr>
          <w:rFonts w:ascii="標楷體" w:eastAsia="標楷體"/>
          <w:b/>
          <w:sz w:val="32"/>
          <w:szCs w:val="32"/>
          <w:u w:val="single"/>
        </w:rPr>
        <w:t xml:space="preserve">  </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180"/>
        <w:gridCol w:w="2758"/>
        <w:gridCol w:w="1990"/>
      </w:tblGrid>
      <w:tr w:rsidR="00673DCC" w:rsidRPr="00527717" w14:paraId="311389A9" w14:textId="77777777" w:rsidTr="007270AC">
        <w:trPr>
          <w:cantSplit/>
          <w:trHeight w:val="221"/>
          <w:jc w:val="center"/>
        </w:trPr>
        <w:tc>
          <w:tcPr>
            <w:tcW w:w="3998" w:type="pct"/>
            <w:gridSpan w:val="2"/>
            <w:tcBorders>
              <w:top w:val="nil"/>
              <w:left w:val="nil"/>
              <w:bottom w:val="single" w:sz="4" w:space="0" w:color="auto"/>
              <w:right w:val="nil"/>
            </w:tcBorders>
            <w:vAlign w:val="center"/>
          </w:tcPr>
          <w:p w14:paraId="15807F53" w14:textId="77777777" w:rsidR="00673DCC" w:rsidRPr="00527717" w:rsidRDefault="00673DCC" w:rsidP="007270AC">
            <w:pPr>
              <w:tabs>
                <w:tab w:val="left" w:pos="4202"/>
              </w:tabs>
              <w:snapToGrid w:val="0"/>
              <w:ind w:leftChars="-100" w:left="-240" w:rightChars="-1008" w:right="-2419"/>
              <w:jc w:val="center"/>
              <w:rPr>
                <w:rFonts w:ascii="標楷體" w:eastAsia="標楷體" w:hAnsi="標楷體"/>
                <w:noProof/>
                <w:sz w:val="22"/>
                <w:szCs w:val="22"/>
              </w:rPr>
            </w:pPr>
            <w:r w:rsidRPr="00527717">
              <w:rPr>
                <w:rFonts w:ascii="標楷體" w:eastAsia="標楷體" w:hAnsi="標楷體" w:hint="eastAsia"/>
              </w:rPr>
              <w:t>中華民國</w:t>
            </w:r>
            <w:proofErr w:type="gramStart"/>
            <w:r w:rsidRPr="00527717">
              <w:rPr>
                <w:rFonts w:ascii="標楷體" w:eastAsia="標楷體" w:hAnsi="標楷體"/>
              </w:rPr>
              <w:t>112</w:t>
            </w:r>
            <w:proofErr w:type="gramEnd"/>
            <w:r w:rsidRPr="00527717">
              <w:rPr>
                <w:rFonts w:ascii="標楷體" w:eastAsia="標楷體" w:hAnsi="標楷體" w:hint="eastAsia"/>
              </w:rPr>
              <w:t>年度</w:t>
            </w:r>
          </w:p>
        </w:tc>
        <w:tc>
          <w:tcPr>
            <w:tcW w:w="1002" w:type="pct"/>
            <w:tcBorders>
              <w:top w:val="nil"/>
              <w:left w:val="nil"/>
              <w:bottom w:val="single" w:sz="4" w:space="0" w:color="auto"/>
              <w:right w:val="nil"/>
            </w:tcBorders>
            <w:vAlign w:val="bottom"/>
          </w:tcPr>
          <w:p w14:paraId="7DA153AA" w14:textId="77777777" w:rsidR="00673DCC" w:rsidRPr="00527717" w:rsidRDefault="00673DCC" w:rsidP="007270AC">
            <w:pPr>
              <w:adjustRightInd w:val="0"/>
              <w:snapToGrid w:val="0"/>
              <w:ind w:leftChars="82" w:left="197" w:firstLineChars="5" w:firstLine="10"/>
              <w:jc w:val="right"/>
              <w:rPr>
                <w:rFonts w:ascii="標楷體" w:eastAsia="標楷體" w:hAnsi="標楷體"/>
                <w:noProof/>
                <w:sz w:val="22"/>
                <w:szCs w:val="22"/>
              </w:rPr>
            </w:pPr>
            <w:r w:rsidRPr="00527717">
              <w:rPr>
                <w:rFonts w:ascii="標楷體" w:eastAsia="標楷體" w:hAnsi="標楷體" w:hint="eastAsia"/>
                <w:sz w:val="20"/>
                <w:szCs w:val="16"/>
              </w:rPr>
              <w:t>單位：新臺幣元</w:t>
            </w:r>
          </w:p>
        </w:tc>
      </w:tr>
      <w:tr w:rsidR="00673DCC" w:rsidRPr="00527717" w14:paraId="525C2158" w14:textId="77777777" w:rsidTr="007270AC">
        <w:trPr>
          <w:cantSplit/>
          <w:trHeight w:val="612"/>
          <w:jc w:val="center"/>
        </w:trPr>
        <w:tc>
          <w:tcPr>
            <w:tcW w:w="2609" w:type="pct"/>
            <w:tcBorders>
              <w:top w:val="single" w:sz="4" w:space="0" w:color="auto"/>
              <w:left w:val="nil"/>
              <w:bottom w:val="single" w:sz="4" w:space="0" w:color="auto"/>
              <w:right w:val="single" w:sz="4" w:space="0" w:color="auto"/>
            </w:tcBorders>
            <w:vAlign w:val="center"/>
          </w:tcPr>
          <w:p w14:paraId="5594D742" w14:textId="77777777" w:rsidR="00673DCC" w:rsidRPr="00527717" w:rsidRDefault="00673DCC" w:rsidP="00536FD2">
            <w:pPr>
              <w:adjustRightInd w:val="0"/>
              <w:snapToGrid w:val="0"/>
              <w:ind w:firstLineChars="5" w:firstLine="11"/>
              <w:jc w:val="distribute"/>
              <w:rPr>
                <w:rFonts w:ascii="標楷體" w:eastAsia="標楷體" w:hAnsi="標楷體"/>
                <w:noProof/>
                <w:sz w:val="22"/>
                <w:szCs w:val="22"/>
              </w:rPr>
            </w:pPr>
            <w:r w:rsidRPr="00527717">
              <w:rPr>
                <w:rFonts w:ascii="標楷體" w:eastAsia="標楷體" w:hAnsi="標楷體" w:hint="eastAsia"/>
                <w:noProof/>
                <w:sz w:val="22"/>
                <w:szCs w:val="22"/>
              </w:rPr>
              <w:t>項目</w:t>
            </w:r>
          </w:p>
        </w:tc>
        <w:tc>
          <w:tcPr>
            <w:tcW w:w="2391" w:type="pct"/>
            <w:gridSpan w:val="2"/>
            <w:tcBorders>
              <w:top w:val="nil"/>
              <w:left w:val="single" w:sz="4" w:space="0" w:color="auto"/>
              <w:bottom w:val="single" w:sz="4" w:space="0" w:color="auto"/>
              <w:right w:val="nil"/>
            </w:tcBorders>
            <w:vAlign w:val="center"/>
          </w:tcPr>
          <w:p w14:paraId="4A12E807" w14:textId="77777777" w:rsidR="00673DCC" w:rsidRPr="00527717" w:rsidRDefault="00673DCC" w:rsidP="00536FD2">
            <w:pPr>
              <w:adjustRightInd w:val="0"/>
              <w:snapToGrid w:val="0"/>
              <w:ind w:leftChars="7" w:left="17" w:rightChars="27" w:right="65" w:firstLineChars="5" w:firstLine="11"/>
              <w:jc w:val="distribute"/>
              <w:rPr>
                <w:rFonts w:ascii="標楷體" w:eastAsia="標楷體" w:hAnsi="標楷體"/>
                <w:noProof/>
                <w:sz w:val="22"/>
                <w:szCs w:val="22"/>
              </w:rPr>
            </w:pPr>
            <w:r w:rsidRPr="00527717">
              <w:rPr>
                <w:rFonts w:ascii="標楷體" w:eastAsia="標楷體" w:hAnsi="標楷體" w:hint="eastAsia"/>
                <w:noProof/>
                <w:sz w:val="22"/>
                <w:szCs w:val="22"/>
              </w:rPr>
              <w:t>決算數</w:t>
            </w:r>
          </w:p>
        </w:tc>
      </w:tr>
      <w:tr w:rsidR="00673DCC" w:rsidRPr="00527717" w14:paraId="0B1E303D" w14:textId="77777777" w:rsidTr="007270AC">
        <w:trPr>
          <w:cantSplit/>
          <w:trHeight w:val="441"/>
          <w:jc w:val="center"/>
        </w:trPr>
        <w:tc>
          <w:tcPr>
            <w:tcW w:w="2609" w:type="pct"/>
            <w:tcBorders>
              <w:top w:val="single" w:sz="4" w:space="0" w:color="auto"/>
              <w:left w:val="nil"/>
              <w:bottom w:val="nil"/>
              <w:right w:val="single" w:sz="4" w:space="0" w:color="auto"/>
            </w:tcBorders>
            <w:vAlign w:val="center"/>
          </w:tcPr>
          <w:p w14:paraId="33780DC7" w14:textId="77777777" w:rsidR="00673DCC" w:rsidRPr="00527717" w:rsidRDefault="00673DCC" w:rsidP="007270AC">
            <w:pPr>
              <w:adjustRightInd w:val="0"/>
              <w:snapToGrid w:val="0"/>
              <w:jc w:val="distribute"/>
              <w:rPr>
                <w:rFonts w:ascii="標楷體" w:eastAsia="標楷體" w:hAnsi="標楷體"/>
                <w:b/>
                <w:noProof/>
                <w:sz w:val="22"/>
                <w:szCs w:val="22"/>
              </w:rPr>
            </w:pPr>
            <w:r w:rsidRPr="00527717">
              <w:rPr>
                <w:rFonts w:ascii="標楷體" w:eastAsia="標楷體" w:hAnsi="標楷體"/>
                <w:b/>
                <w:noProof/>
                <w:sz w:val="22"/>
                <w:szCs w:val="22"/>
              </w:rPr>
              <w:t>業務活動之現金流量</w:t>
            </w:r>
          </w:p>
        </w:tc>
        <w:tc>
          <w:tcPr>
            <w:tcW w:w="2391" w:type="pct"/>
            <w:gridSpan w:val="2"/>
            <w:tcBorders>
              <w:top w:val="single" w:sz="4" w:space="0" w:color="auto"/>
              <w:left w:val="nil"/>
              <w:bottom w:val="nil"/>
              <w:right w:val="nil"/>
            </w:tcBorders>
            <w:vAlign w:val="center"/>
          </w:tcPr>
          <w:p w14:paraId="1FB558D9" w14:textId="77777777" w:rsidR="00673DCC" w:rsidRPr="00527717" w:rsidRDefault="00673DCC" w:rsidP="007270AC">
            <w:pPr>
              <w:adjustRightInd w:val="0"/>
              <w:snapToGrid w:val="0"/>
              <w:jc w:val="right"/>
              <w:rPr>
                <w:rFonts w:ascii="新細明體" w:hAnsi="新細明體"/>
                <w:noProof/>
                <w:sz w:val="22"/>
                <w:szCs w:val="22"/>
              </w:rPr>
            </w:pPr>
          </w:p>
        </w:tc>
      </w:tr>
      <w:tr w:rsidR="00673DCC" w:rsidRPr="00527717" w14:paraId="255294F1" w14:textId="77777777" w:rsidTr="007270AC">
        <w:trPr>
          <w:cantSplit/>
          <w:trHeight w:val="441"/>
          <w:jc w:val="center"/>
        </w:trPr>
        <w:tc>
          <w:tcPr>
            <w:tcW w:w="2609" w:type="pct"/>
            <w:tcBorders>
              <w:top w:val="nil"/>
              <w:left w:val="nil"/>
              <w:bottom w:val="nil"/>
              <w:right w:val="single" w:sz="4" w:space="0" w:color="auto"/>
            </w:tcBorders>
            <w:vAlign w:val="center"/>
          </w:tcPr>
          <w:p w14:paraId="202D3881" w14:textId="77777777" w:rsidR="00673DCC" w:rsidRPr="00527717" w:rsidRDefault="00673DCC" w:rsidP="007270AC">
            <w:pPr>
              <w:adjustRightInd w:val="0"/>
              <w:snapToGrid w:val="0"/>
              <w:ind w:leftChars="100" w:left="240" w:rightChars="-40" w:right="-96"/>
              <w:jc w:val="distribute"/>
              <w:rPr>
                <w:rFonts w:ascii="標楷體" w:eastAsia="標楷體" w:hAnsi="標楷體"/>
                <w:noProof/>
                <w:sz w:val="22"/>
                <w:szCs w:val="22"/>
              </w:rPr>
            </w:pPr>
            <w:r w:rsidRPr="00527717">
              <w:rPr>
                <w:rFonts w:ascii="標楷體" w:eastAsia="標楷體" w:hAnsi="標楷體"/>
                <w:noProof/>
                <w:sz w:val="22"/>
                <w:szCs w:val="22"/>
              </w:rPr>
              <w:t>本期賸餘（短絀）</w:t>
            </w:r>
          </w:p>
        </w:tc>
        <w:tc>
          <w:tcPr>
            <w:tcW w:w="2391" w:type="pct"/>
            <w:gridSpan w:val="2"/>
            <w:tcBorders>
              <w:top w:val="nil"/>
              <w:left w:val="nil"/>
              <w:bottom w:val="nil"/>
              <w:right w:val="nil"/>
            </w:tcBorders>
            <w:vAlign w:val="center"/>
          </w:tcPr>
          <w:p w14:paraId="01DD6404" w14:textId="77777777" w:rsidR="00673DCC" w:rsidRPr="00527717" w:rsidRDefault="00673DCC" w:rsidP="007270AC">
            <w:pPr>
              <w:adjustRightInd w:val="0"/>
              <w:snapToGrid w:val="0"/>
              <w:jc w:val="right"/>
              <w:rPr>
                <w:rFonts w:ascii="新細明體" w:hAnsi="新細明體"/>
                <w:noProof/>
                <w:sz w:val="22"/>
                <w:szCs w:val="22"/>
              </w:rPr>
            </w:pPr>
            <w:r w:rsidRPr="00527717">
              <w:rPr>
                <w:rFonts w:ascii="新細明體" w:hAnsi="新細明體"/>
                <w:noProof/>
                <w:sz w:val="22"/>
                <w:szCs w:val="22"/>
              </w:rPr>
              <w:t>15,128,658,193</w:t>
            </w:r>
          </w:p>
        </w:tc>
      </w:tr>
      <w:tr w:rsidR="00673DCC" w:rsidRPr="00527717" w14:paraId="5E6EA81A" w14:textId="77777777" w:rsidTr="007270AC">
        <w:trPr>
          <w:cantSplit/>
          <w:trHeight w:val="441"/>
          <w:jc w:val="center"/>
        </w:trPr>
        <w:tc>
          <w:tcPr>
            <w:tcW w:w="2609" w:type="pct"/>
            <w:tcBorders>
              <w:top w:val="nil"/>
              <w:left w:val="nil"/>
              <w:bottom w:val="nil"/>
              <w:right w:val="single" w:sz="4" w:space="0" w:color="auto"/>
            </w:tcBorders>
            <w:vAlign w:val="center"/>
          </w:tcPr>
          <w:p w14:paraId="6C28B0D3" w14:textId="77777777" w:rsidR="00673DCC" w:rsidRPr="00527717" w:rsidRDefault="00673DCC" w:rsidP="007270AC">
            <w:pPr>
              <w:adjustRightInd w:val="0"/>
              <w:snapToGrid w:val="0"/>
              <w:ind w:leftChars="100" w:left="240"/>
              <w:jc w:val="distribute"/>
              <w:rPr>
                <w:rFonts w:ascii="標楷體" w:eastAsia="標楷體" w:hAnsi="標楷體"/>
                <w:noProof/>
                <w:sz w:val="22"/>
                <w:szCs w:val="22"/>
              </w:rPr>
            </w:pPr>
            <w:r w:rsidRPr="00527717">
              <w:rPr>
                <w:rFonts w:ascii="標楷體" w:eastAsia="標楷體" w:hAnsi="標楷體"/>
                <w:noProof/>
                <w:sz w:val="22"/>
                <w:szCs w:val="22"/>
              </w:rPr>
              <w:t>調整非現金項目</w:t>
            </w:r>
          </w:p>
        </w:tc>
        <w:tc>
          <w:tcPr>
            <w:tcW w:w="2391" w:type="pct"/>
            <w:gridSpan w:val="2"/>
            <w:tcBorders>
              <w:top w:val="nil"/>
              <w:left w:val="nil"/>
              <w:bottom w:val="nil"/>
              <w:right w:val="nil"/>
            </w:tcBorders>
            <w:vAlign w:val="center"/>
          </w:tcPr>
          <w:p w14:paraId="7014863C" w14:textId="77777777" w:rsidR="00673DCC" w:rsidRPr="00527717" w:rsidRDefault="00673DCC" w:rsidP="007270AC">
            <w:pPr>
              <w:adjustRightInd w:val="0"/>
              <w:snapToGrid w:val="0"/>
              <w:jc w:val="right"/>
              <w:rPr>
                <w:rFonts w:ascii="新細明體" w:hAnsi="新細明體"/>
                <w:noProof/>
                <w:sz w:val="22"/>
                <w:szCs w:val="22"/>
              </w:rPr>
            </w:pPr>
            <w:r w:rsidRPr="00527717">
              <w:rPr>
                <w:rFonts w:ascii="新細明體" w:hAnsi="新細明體"/>
                <w:noProof/>
                <w:sz w:val="22"/>
                <w:szCs w:val="22"/>
              </w:rPr>
              <w:t>- 2,128,139,190</w:t>
            </w:r>
          </w:p>
        </w:tc>
      </w:tr>
      <w:tr w:rsidR="00673DCC" w:rsidRPr="00527717" w14:paraId="2B7CB6F3" w14:textId="77777777" w:rsidTr="007270AC">
        <w:trPr>
          <w:cantSplit/>
          <w:trHeight w:val="441"/>
          <w:jc w:val="center"/>
        </w:trPr>
        <w:tc>
          <w:tcPr>
            <w:tcW w:w="2609" w:type="pct"/>
            <w:tcBorders>
              <w:top w:val="nil"/>
              <w:left w:val="nil"/>
              <w:bottom w:val="nil"/>
              <w:right w:val="single" w:sz="4" w:space="0" w:color="auto"/>
            </w:tcBorders>
            <w:vAlign w:val="center"/>
          </w:tcPr>
          <w:p w14:paraId="5633D478" w14:textId="77777777" w:rsidR="00673DCC" w:rsidRPr="00527717" w:rsidRDefault="00673DCC" w:rsidP="007270AC">
            <w:pPr>
              <w:adjustRightInd w:val="0"/>
              <w:snapToGrid w:val="0"/>
              <w:ind w:leftChars="200" w:left="480" w:rightChars="-20" w:right="-48"/>
              <w:jc w:val="distribute"/>
              <w:rPr>
                <w:rFonts w:ascii="標楷體" w:eastAsia="標楷體" w:hAnsi="標楷體"/>
                <w:b/>
                <w:noProof/>
                <w:sz w:val="22"/>
                <w:szCs w:val="22"/>
              </w:rPr>
            </w:pPr>
            <w:r w:rsidRPr="00527717">
              <w:rPr>
                <w:rFonts w:ascii="標楷體" w:eastAsia="標楷體" w:hAnsi="標楷體"/>
                <w:b/>
                <w:noProof/>
                <w:spacing w:val="-24"/>
                <w:sz w:val="22"/>
                <w:szCs w:val="22"/>
              </w:rPr>
              <w:t>業務活動之</w:t>
            </w:r>
            <w:r w:rsidRPr="00527717">
              <w:rPr>
                <w:rFonts w:ascii="標楷體" w:eastAsia="標楷體" w:hAnsi="標楷體"/>
                <w:b/>
                <w:noProof/>
                <w:sz w:val="22"/>
                <w:szCs w:val="22"/>
              </w:rPr>
              <w:t>淨現金流入（流出）</w:t>
            </w:r>
          </w:p>
        </w:tc>
        <w:tc>
          <w:tcPr>
            <w:tcW w:w="2391" w:type="pct"/>
            <w:gridSpan w:val="2"/>
            <w:tcBorders>
              <w:top w:val="nil"/>
              <w:left w:val="nil"/>
              <w:bottom w:val="nil"/>
              <w:right w:val="nil"/>
            </w:tcBorders>
            <w:vAlign w:val="center"/>
          </w:tcPr>
          <w:p w14:paraId="1D6AF66F" w14:textId="77777777" w:rsidR="00673DCC" w:rsidRPr="00527717" w:rsidRDefault="00673DCC" w:rsidP="007270AC">
            <w:pPr>
              <w:adjustRightInd w:val="0"/>
              <w:snapToGrid w:val="0"/>
              <w:jc w:val="right"/>
              <w:rPr>
                <w:rFonts w:ascii="新細明體" w:hAnsi="新細明體"/>
                <w:noProof/>
                <w:sz w:val="22"/>
                <w:szCs w:val="22"/>
              </w:rPr>
            </w:pPr>
            <w:r w:rsidRPr="00527717">
              <w:rPr>
                <w:rFonts w:ascii="新細明體" w:hAnsi="新細明體"/>
                <w:b/>
                <w:noProof/>
                <w:sz w:val="22"/>
                <w:szCs w:val="22"/>
              </w:rPr>
              <w:t>13,000,519,003</w:t>
            </w:r>
          </w:p>
        </w:tc>
      </w:tr>
      <w:tr w:rsidR="00673DCC" w:rsidRPr="00527717" w14:paraId="74910F1E" w14:textId="77777777" w:rsidTr="007270AC">
        <w:trPr>
          <w:cantSplit/>
          <w:trHeight w:val="441"/>
          <w:jc w:val="center"/>
        </w:trPr>
        <w:tc>
          <w:tcPr>
            <w:tcW w:w="2609" w:type="pct"/>
            <w:tcBorders>
              <w:top w:val="nil"/>
              <w:left w:val="nil"/>
              <w:bottom w:val="nil"/>
              <w:right w:val="single" w:sz="4" w:space="0" w:color="auto"/>
            </w:tcBorders>
            <w:vAlign w:val="center"/>
          </w:tcPr>
          <w:p w14:paraId="6A834BB6" w14:textId="77777777" w:rsidR="00673DCC" w:rsidRPr="00527717" w:rsidRDefault="00673DCC" w:rsidP="007270AC">
            <w:pPr>
              <w:adjustRightInd w:val="0"/>
              <w:snapToGrid w:val="0"/>
              <w:jc w:val="distribute"/>
              <w:rPr>
                <w:rFonts w:ascii="標楷體" w:eastAsia="標楷體" w:hAnsi="標楷體"/>
                <w:b/>
                <w:noProof/>
                <w:sz w:val="22"/>
                <w:szCs w:val="22"/>
              </w:rPr>
            </w:pPr>
            <w:r w:rsidRPr="00527717">
              <w:rPr>
                <w:rFonts w:ascii="標楷體" w:eastAsia="標楷體" w:hAnsi="標楷體"/>
                <w:b/>
                <w:noProof/>
                <w:sz w:val="22"/>
                <w:szCs w:val="22"/>
              </w:rPr>
              <w:t>投資活動之現金流量</w:t>
            </w:r>
          </w:p>
        </w:tc>
        <w:tc>
          <w:tcPr>
            <w:tcW w:w="2391" w:type="pct"/>
            <w:gridSpan w:val="2"/>
            <w:tcBorders>
              <w:top w:val="nil"/>
              <w:left w:val="nil"/>
              <w:bottom w:val="nil"/>
              <w:right w:val="nil"/>
            </w:tcBorders>
            <w:vAlign w:val="center"/>
          </w:tcPr>
          <w:p w14:paraId="49FC713D" w14:textId="77777777" w:rsidR="00673DCC" w:rsidRPr="00527717" w:rsidRDefault="00673DCC" w:rsidP="007270AC">
            <w:pPr>
              <w:adjustRightInd w:val="0"/>
              <w:snapToGrid w:val="0"/>
              <w:jc w:val="right"/>
              <w:rPr>
                <w:rFonts w:ascii="新細明體" w:hAnsi="新細明體"/>
                <w:noProof/>
                <w:sz w:val="22"/>
                <w:szCs w:val="22"/>
              </w:rPr>
            </w:pPr>
          </w:p>
        </w:tc>
      </w:tr>
      <w:tr w:rsidR="00673DCC" w:rsidRPr="00527717" w14:paraId="34028DB3" w14:textId="77777777" w:rsidTr="007270AC">
        <w:trPr>
          <w:cantSplit/>
          <w:trHeight w:val="441"/>
          <w:jc w:val="center"/>
        </w:trPr>
        <w:tc>
          <w:tcPr>
            <w:tcW w:w="2609" w:type="pct"/>
            <w:tcBorders>
              <w:top w:val="nil"/>
              <w:left w:val="nil"/>
              <w:bottom w:val="nil"/>
              <w:right w:val="single" w:sz="4" w:space="0" w:color="auto"/>
            </w:tcBorders>
            <w:vAlign w:val="center"/>
          </w:tcPr>
          <w:p w14:paraId="7BFDE98E" w14:textId="77777777" w:rsidR="00673DCC" w:rsidRPr="00527717" w:rsidRDefault="00673DCC" w:rsidP="007270AC">
            <w:pPr>
              <w:adjustRightInd w:val="0"/>
              <w:snapToGrid w:val="0"/>
              <w:ind w:leftChars="100" w:left="240"/>
              <w:jc w:val="distribute"/>
              <w:rPr>
                <w:rFonts w:ascii="標楷體" w:eastAsia="標楷體" w:hAnsi="標楷體"/>
                <w:noProof/>
                <w:sz w:val="22"/>
                <w:szCs w:val="22"/>
              </w:rPr>
            </w:pPr>
            <w:r w:rsidRPr="00527717">
              <w:rPr>
                <w:rFonts w:ascii="標楷體" w:eastAsia="標楷體" w:hAnsi="標楷體"/>
                <w:noProof/>
                <w:sz w:val="22"/>
                <w:szCs w:val="22"/>
              </w:rPr>
              <w:t>增加固定資產、遞耗資產、無形資產及其他資產</w:t>
            </w:r>
          </w:p>
        </w:tc>
        <w:tc>
          <w:tcPr>
            <w:tcW w:w="2391" w:type="pct"/>
            <w:gridSpan w:val="2"/>
            <w:tcBorders>
              <w:top w:val="nil"/>
              <w:left w:val="nil"/>
              <w:bottom w:val="nil"/>
              <w:right w:val="nil"/>
            </w:tcBorders>
            <w:vAlign w:val="center"/>
          </w:tcPr>
          <w:p w14:paraId="56F5EFEF" w14:textId="77777777" w:rsidR="00673DCC" w:rsidRPr="00527717" w:rsidRDefault="00673DCC" w:rsidP="007270AC">
            <w:pPr>
              <w:adjustRightInd w:val="0"/>
              <w:snapToGrid w:val="0"/>
              <w:jc w:val="right"/>
              <w:rPr>
                <w:rFonts w:ascii="新細明體" w:hAnsi="新細明體"/>
                <w:noProof/>
                <w:sz w:val="22"/>
                <w:szCs w:val="22"/>
              </w:rPr>
            </w:pPr>
            <w:r w:rsidRPr="00527717">
              <w:rPr>
                <w:rFonts w:ascii="新細明體" w:hAnsi="新細明體"/>
                <w:noProof/>
                <w:sz w:val="22"/>
                <w:szCs w:val="22"/>
              </w:rPr>
              <w:t>- 181,895</w:t>
            </w:r>
          </w:p>
        </w:tc>
      </w:tr>
      <w:tr w:rsidR="00673DCC" w:rsidRPr="00527717" w14:paraId="194F8B51" w14:textId="77777777" w:rsidTr="007270AC">
        <w:trPr>
          <w:cantSplit/>
          <w:trHeight w:val="441"/>
          <w:jc w:val="center"/>
        </w:trPr>
        <w:tc>
          <w:tcPr>
            <w:tcW w:w="2609" w:type="pct"/>
            <w:tcBorders>
              <w:top w:val="nil"/>
              <w:left w:val="nil"/>
              <w:bottom w:val="nil"/>
              <w:right w:val="single" w:sz="4" w:space="0" w:color="auto"/>
            </w:tcBorders>
            <w:vAlign w:val="center"/>
          </w:tcPr>
          <w:p w14:paraId="6102D8C1" w14:textId="77777777" w:rsidR="00673DCC" w:rsidRPr="00527717" w:rsidRDefault="00673DCC" w:rsidP="007270AC">
            <w:pPr>
              <w:adjustRightInd w:val="0"/>
              <w:snapToGrid w:val="0"/>
              <w:ind w:leftChars="200" w:left="480" w:rightChars="-20" w:right="-48"/>
              <w:jc w:val="distribute"/>
              <w:rPr>
                <w:rFonts w:ascii="標楷體" w:eastAsia="標楷體" w:hAnsi="標楷體"/>
                <w:b/>
                <w:noProof/>
                <w:sz w:val="22"/>
                <w:szCs w:val="22"/>
              </w:rPr>
            </w:pPr>
            <w:r w:rsidRPr="00527717">
              <w:rPr>
                <w:rFonts w:ascii="標楷體" w:eastAsia="標楷體" w:hAnsi="標楷體"/>
                <w:b/>
                <w:noProof/>
                <w:sz w:val="22"/>
                <w:szCs w:val="22"/>
              </w:rPr>
              <w:t>投資活動之淨現金流入（流出）</w:t>
            </w:r>
          </w:p>
        </w:tc>
        <w:tc>
          <w:tcPr>
            <w:tcW w:w="2391" w:type="pct"/>
            <w:gridSpan w:val="2"/>
            <w:tcBorders>
              <w:top w:val="nil"/>
              <w:left w:val="nil"/>
              <w:bottom w:val="nil"/>
              <w:right w:val="nil"/>
            </w:tcBorders>
            <w:vAlign w:val="center"/>
          </w:tcPr>
          <w:p w14:paraId="45423DF4" w14:textId="77777777" w:rsidR="00673DCC" w:rsidRPr="00527717" w:rsidRDefault="00673DCC" w:rsidP="007270AC">
            <w:pPr>
              <w:adjustRightInd w:val="0"/>
              <w:snapToGrid w:val="0"/>
              <w:jc w:val="right"/>
              <w:rPr>
                <w:rFonts w:ascii="新細明體" w:hAnsi="新細明體"/>
                <w:noProof/>
                <w:sz w:val="22"/>
                <w:szCs w:val="22"/>
              </w:rPr>
            </w:pPr>
            <w:r w:rsidRPr="00527717">
              <w:rPr>
                <w:rFonts w:ascii="新細明體" w:hAnsi="新細明體"/>
                <w:b/>
                <w:noProof/>
                <w:sz w:val="22"/>
                <w:szCs w:val="22"/>
              </w:rPr>
              <w:t>- 181,895</w:t>
            </w:r>
          </w:p>
        </w:tc>
      </w:tr>
      <w:tr w:rsidR="00673DCC" w:rsidRPr="00527717" w14:paraId="6AD60EE6" w14:textId="77777777" w:rsidTr="007270AC">
        <w:trPr>
          <w:cantSplit/>
          <w:trHeight w:val="441"/>
          <w:jc w:val="center"/>
        </w:trPr>
        <w:tc>
          <w:tcPr>
            <w:tcW w:w="2609" w:type="pct"/>
            <w:tcBorders>
              <w:top w:val="nil"/>
              <w:left w:val="nil"/>
              <w:bottom w:val="nil"/>
              <w:right w:val="single" w:sz="4" w:space="0" w:color="auto"/>
            </w:tcBorders>
            <w:vAlign w:val="center"/>
          </w:tcPr>
          <w:p w14:paraId="1BA05574" w14:textId="77777777" w:rsidR="00673DCC" w:rsidRPr="00527717" w:rsidRDefault="00673DCC" w:rsidP="007270AC">
            <w:pPr>
              <w:adjustRightInd w:val="0"/>
              <w:snapToGrid w:val="0"/>
              <w:jc w:val="distribute"/>
              <w:rPr>
                <w:rFonts w:ascii="標楷體" w:eastAsia="標楷體" w:hAnsi="標楷體"/>
                <w:b/>
                <w:noProof/>
                <w:sz w:val="22"/>
                <w:szCs w:val="22"/>
              </w:rPr>
            </w:pPr>
            <w:r w:rsidRPr="00527717">
              <w:rPr>
                <w:rFonts w:ascii="標楷體" w:eastAsia="標楷體" w:hAnsi="標楷體"/>
                <w:b/>
                <w:noProof/>
                <w:sz w:val="22"/>
                <w:szCs w:val="22"/>
              </w:rPr>
              <w:t>籌資活動之現金流量</w:t>
            </w:r>
          </w:p>
        </w:tc>
        <w:tc>
          <w:tcPr>
            <w:tcW w:w="2391" w:type="pct"/>
            <w:gridSpan w:val="2"/>
            <w:tcBorders>
              <w:top w:val="nil"/>
              <w:left w:val="nil"/>
              <w:bottom w:val="nil"/>
              <w:right w:val="nil"/>
            </w:tcBorders>
            <w:vAlign w:val="center"/>
          </w:tcPr>
          <w:p w14:paraId="70FB115D" w14:textId="77777777" w:rsidR="00673DCC" w:rsidRPr="00527717" w:rsidRDefault="00673DCC" w:rsidP="007270AC">
            <w:pPr>
              <w:adjustRightInd w:val="0"/>
              <w:snapToGrid w:val="0"/>
              <w:jc w:val="right"/>
              <w:rPr>
                <w:rFonts w:ascii="新細明體" w:hAnsi="新細明體"/>
                <w:noProof/>
                <w:sz w:val="22"/>
                <w:szCs w:val="22"/>
              </w:rPr>
            </w:pPr>
          </w:p>
        </w:tc>
      </w:tr>
      <w:tr w:rsidR="00673DCC" w:rsidRPr="00527717" w14:paraId="75C6D82E" w14:textId="77777777" w:rsidTr="007270AC">
        <w:trPr>
          <w:cantSplit/>
          <w:trHeight w:val="441"/>
          <w:jc w:val="center"/>
        </w:trPr>
        <w:tc>
          <w:tcPr>
            <w:tcW w:w="2609" w:type="pct"/>
            <w:tcBorders>
              <w:top w:val="nil"/>
              <w:left w:val="nil"/>
              <w:bottom w:val="nil"/>
              <w:right w:val="single" w:sz="4" w:space="0" w:color="auto"/>
            </w:tcBorders>
            <w:vAlign w:val="center"/>
          </w:tcPr>
          <w:p w14:paraId="31067FF9" w14:textId="77777777" w:rsidR="00673DCC" w:rsidRPr="00527717" w:rsidRDefault="00673DCC" w:rsidP="007270AC">
            <w:pPr>
              <w:adjustRightInd w:val="0"/>
              <w:snapToGrid w:val="0"/>
              <w:ind w:leftChars="100" w:left="240"/>
              <w:jc w:val="distribute"/>
              <w:rPr>
                <w:rFonts w:ascii="標楷體" w:eastAsia="標楷體" w:hAnsi="標楷體"/>
                <w:b/>
                <w:noProof/>
                <w:sz w:val="22"/>
                <w:szCs w:val="22"/>
              </w:rPr>
            </w:pPr>
            <w:r w:rsidRPr="00527717">
              <w:rPr>
                <w:rFonts w:ascii="標楷體" w:eastAsia="標楷體" w:hAnsi="標楷體"/>
                <w:noProof/>
                <w:spacing w:val="-4"/>
                <w:sz w:val="22"/>
                <w:szCs w:val="22"/>
              </w:rPr>
              <w:t>增加短期</w:t>
            </w:r>
            <w:r w:rsidRPr="00527717">
              <w:rPr>
                <w:rFonts w:ascii="標楷體" w:eastAsia="標楷體" w:hAnsi="標楷體"/>
                <w:noProof/>
                <w:sz w:val="22"/>
                <w:szCs w:val="22"/>
              </w:rPr>
              <w:t>債務及其他負債</w:t>
            </w:r>
          </w:p>
        </w:tc>
        <w:tc>
          <w:tcPr>
            <w:tcW w:w="2391" w:type="pct"/>
            <w:gridSpan w:val="2"/>
            <w:tcBorders>
              <w:top w:val="nil"/>
              <w:left w:val="nil"/>
              <w:bottom w:val="nil"/>
              <w:right w:val="nil"/>
            </w:tcBorders>
            <w:vAlign w:val="center"/>
          </w:tcPr>
          <w:p w14:paraId="61683504" w14:textId="77777777" w:rsidR="00673DCC" w:rsidRPr="00527717" w:rsidRDefault="00673DCC" w:rsidP="007270AC">
            <w:pPr>
              <w:adjustRightInd w:val="0"/>
              <w:snapToGrid w:val="0"/>
              <w:jc w:val="right"/>
              <w:rPr>
                <w:rFonts w:ascii="新細明體" w:hAnsi="新細明體"/>
                <w:noProof/>
                <w:sz w:val="22"/>
                <w:szCs w:val="22"/>
              </w:rPr>
            </w:pPr>
            <w:r w:rsidRPr="00527717">
              <w:rPr>
                <w:rFonts w:ascii="新細明體" w:hAnsi="新細明體"/>
                <w:noProof/>
                <w:sz w:val="22"/>
                <w:szCs w:val="22"/>
              </w:rPr>
              <w:t>30,000</w:t>
            </w:r>
          </w:p>
        </w:tc>
      </w:tr>
      <w:tr w:rsidR="00673DCC" w:rsidRPr="00527717" w14:paraId="29874A10" w14:textId="77777777" w:rsidTr="007270AC">
        <w:trPr>
          <w:cantSplit/>
          <w:trHeight w:val="441"/>
          <w:jc w:val="center"/>
        </w:trPr>
        <w:tc>
          <w:tcPr>
            <w:tcW w:w="2609" w:type="pct"/>
            <w:tcBorders>
              <w:top w:val="nil"/>
              <w:left w:val="nil"/>
              <w:bottom w:val="nil"/>
              <w:right w:val="single" w:sz="4" w:space="0" w:color="auto"/>
            </w:tcBorders>
            <w:vAlign w:val="center"/>
          </w:tcPr>
          <w:p w14:paraId="686054F8" w14:textId="77777777" w:rsidR="00673DCC" w:rsidRPr="00527717" w:rsidRDefault="00673DCC" w:rsidP="007270AC">
            <w:pPr>
              <w:adjustRightInd w:val="0"/>
              <w:snapToGrid w:val="0"/>
              <w:ind w:leftChars="200" w:left="480" w:rightChars="-20" w:right="-48"/>
              <w:jc w:val="distribute"/>
              <w:rPr>
                <w:rFonts w:ascii="標楷體" w:eastAsia="標楷體" w:hAnsi="標楷體"/>
                <w:b/>
                <w:noProof/>
                <w:sz w:val="22"/>
                <w:szCs w:val="22"/>
              </w:rPr>
            </w:pPr>
            <w:r w:rsidRPr="00527717">
              <w:rPr>
                <w:rFonts w:ascii="標楷體" w:eastAsia="標楷體" w:hAnsi="標楷體"/>
                <w:b/>
                <w:noProof/>
                <w:sz w:val="22"/>
                <w:szCs w:val="22"/>
              </w:rPr>
              <w:t>籌資活動之淨現金流入（流出）</w:t>
            </w:r>
          </w:p>
        </w:tc>
        <w:tc>
          <w:tcPr>
            <w:tcW w:w="2391" w:type="pct"/>
            <w:gridSpan w:val="2"/>
            <w:tcBorders>
              <w:top w:val="nil"/>
              <w:left w:val="nil"/>
              <w:bottom w:val="nil"/>
              <w:right w:val="nil"/>
            </w:tcBorders>
            <w:vAlign w:val="center"/>
          </w:tcPr>
          <w:p w14:paraId="52A89C76" w14:textId="77777777" w:rsidR="00673DCC" w:rsidRPr="00527717" w:rsidRDefault="00673DCC" w:rsidP="007270AC">
            <w:pPr>
              <w:adjustRightInd w:val="0"/>
              <w:snapToGrid w:val="0"/>
              <w:jc w:val="right"/>
              <w:rPr>
                <w:rFonts w:ascii="新細明體" w:hAnsi="新細明體"/>
                <w:noProof/>
                <w:sz w:val="22"/>
                <w:szCs w:val="22"/>
              </w:rPr>
            </w:pPr>
            <w:r w:rsidRPr="00527717">
              <w:rPr>
                <w:rFonts w:ascii="新細明體" w:hAnsi="新細明體"/>
                <w:b/>
                <w:noProof/>
                <w:sz w:val="22"/>
                <w:szCs w:val="22"/>
              </w:rPr>
              <w:t>30,000</w:t>
            </w:r>
          </w:p>
        </w:tc>
      </w:tr>
      <w:tr w:rsidR="00673DCC" w:rsidRPr="00527717" w14:paraId="6022F4EC" w14:textId="77777777" w:rsidTr="007270AC">
        <w:trPr>
          <w:cantSplit/>
          <w:trHeight w:val="441"/>
          <w:jc w:val="center"/>
        </w:trPr>
        <w:tc>
          <w:tcPr>
            <w:tcW w:w="2609" w:type="pct"/>
            <w:tcBorders>
              <w:top w:val="nil"/>
              <w:left w:val="nil"/>
              <w:bottom w:val="nil"/>
              <w:right w:val="single" w:sz="4" w:space="0" w:color="auto"/>
            </w:tcBorders>
            <w:vAlign w:val="center"/>
          </w:tcPr>
          <w:p w14:paraId="46311091" w14:textId="77777777" w:rsidR="00673DCC" w:rsidRPr="00527717" w:rsidRDefault="00673DCC" w:rsidP="007270AC">
            <w:pPr>
              <w:adjustRightInd w:val="0"/>
              <w:snapToGrid w:val="0"/>
              <w:jc w:val="distribute"/>
              <w:rPr>
                <w:rFonts w:ascii="標楷體" w:eastAsia="標楷體" w:hAnsi="標楷體"/>
                <w:b/>
                <w:noProof/>
                <w:sz w:val="22"/>
                <w:szCs w:val="22"/>
              </w:rPr>
            </w:pPr>
            <w:r w:rsidRPr="00527717">
              <w:rPr>
                <w:rFonts w:ascii="標楷體" w:eastAsia="標楷體" w:hAnsi="標楷體"/>
                <w:b/>
                <w:noProof/>
                <w:sz w:val="22"/>
                <w:szCs w:val="22"/>
              </w:rPr>
              <w:t>現金及約當現金之淨增（淨減）</w:t>
            </w:r>
          </w:p>
        </w:tc>
        <w:tc>
          <w:tcPr>
            <w:tcW w:w="2391" w:type="pct"/>
            <w:gridSpan w:val="2"/>
            <w:tcBorders>
              <w:top w:val="nil"/>
              <w:left w:val="nil"/>
              <w:bottom w:val="nil"/>
              <w:right w:val="nil"/>
            </w:tcBorders>
            <w:vAlign w:val="center"/>
          </w:tcPr>
          <w:p w14:paraId="635572D3" w14:textId="77777777" w:rsidR="00673DCC" w:rsidRPr="00527717" w:rsidRDefault="00673DCC" w:rsidP="007270AC">
            <w:pPr>
              <w:adjustRightInd w:val="0"/>
              <w:snapToGrid w:val="0"/>
              <w:jc w:val="right"/>
              <w:rPr>
                <w:rFonts w:ascii="新細明體" w:hAnsi="新細明體"/>
                <w:noProof/>
                <w:sz w:val="22"/>
                <w:szCs w:val="22"/>
              </w:rPr>
            </w:pPr>
            <w:r w:rsidRPr="00527717">
              <w:rPr>
                <w:rFonts w:ascii="新細明體" w:hAnsi="新細明體"/>
                <w:b/>
                <w:noProof/>
                <w:sz w:val="22"/>
                <w:szCs w:val="22"/>
              </w:rPr>
              <w:t>13,000,367,108</w:t>
            </w:r>
          </w:p>
        </w:tc>
      </w:tr>
      <w:tr w:rsidR="00673DCC" w:rsidRPr="00527717" w14:paraId="38FD29F1" w14:textId="77777777" w:rsidTr="007270AC">
        <w:trPr>
          <w:cantSplit/>
          <w:trHeight w:val="441"/>
          <w:jc w:val="center"/>
        </w:trPr>
        <w:tc>
          <w:tcPr>
            <w:tcW w:w="2609" w:type="pct"/>
            <w:tcBorders>
              <w:top w:val="nil"/>
              <w:left w:val="nil"/>
              <w:bottom w:val="nil"/>
              <w:right w:val="single" w:sz="4" w:space="0" w:color="auto"/>
            </w:tcBorders>
            <w:vAlign w:val="center"/>
          </w:tcPr>
          <w:p w14:paraId="381AEDA2" w14:textId="77777777" w:rsidR="00673DCC" w:rsidRPr="00527717" w:rsidRDefault="00673DCC" w:rsidP="007270AC">
            <w:pPr>
              <w:adjustRightInd w:val="0"/>
              <w:snapToGrid w:val="0"/>
              <w:jc w:val="distribute"/>
              <w:rPr>
                <w:rFonts w:ascii="標楷體" w:eastAsia="標楷體" w:hAnsi="標楷體"/>
                <w:b/>
                <w:noProof/>
                <w:sz w:val="22"/>
                <w:szCs w:val="22"/>
              </w:rPr>
            </w:pPr>
            <w:r w:rsidRPr="00527717">
              <w:rPr>
                <w:rFonts w:ascii="標楷體" w:eastAsia="標楷體" w:hAnsi="標楷體"/>
                <w:b/>
                <w:noProof/>
                <w:sz w:val="22"/>
                <w:szCs w:val="22"/>
              </w:rPr>
              <w:t>期初現金及約當現金</w:t>
            </w:r>
          </w:p>
        </w:tc>
        <w:tc>
          <w:tcPr>
            <w:tcW w:w="2391" w:type="pct"/>
            <w:gridSpan w:val="2"/>
            <w:tcBorders>
              <w:top w:val="nil"/>
              <w:left w:val="nil"/>
              <w:bottom w:val="nil"/>
              <w:right w:val="nil"/>
            </w:tcBorders>
            <w:vAlign w:val="center"/>
          </w:tcPr>
          <w:p w14:paraId="7C1B28E7" w14:textId="77777777" w:rsidR="00673DCC" w:rsidRPr="00527717" w:rsidRDefault="00673DCC" w:rsidP="007270AC">
            <w:pPr>
              <w:adjustRightInd w:val="0"/>
              <w:snapToGrid w:val="0"/>
              <w:jc w:val="right"/>
              <w:rPr>
                <w:rFonts w:ascii="新細明體" w:hAnsi="新細明體"/>
                <w:noProof/>
                <w:sz w:val="22"/>
                <w:szCs w:val="22"/>
              </w:rPr>
            </w:pPr>
            <w:r w:rsidRPr="00527717">
              <w:rPr>
                <w:rFonts w:ascii="新細明體" w:hAnsi="新細明體"/>
                <w:b/>
                <w:noProof/>
                <w:sz w:val="22"/>
                <w:szCs w:val="22"/>
              </w:rPr>
              <w:t>－</w:t>
            </w:r>
          </w:p>
        </w:tc>
      </w:tr>
      <w:tr w:rsidR="00673DCC" w:rsidRPr="00527717" w14:paraId="1D350055" w14:textId="77777777" w:rsidTr="007270AC">
        <w:trPr>
          <w:cantSplit/>
          <w:trHeight w:val="441"/>
          <w:jc w:val="center"/>
        </w:trPr>
        <w:tc>
          <w:tcPr>
            <w:tcW w:w="2609" w:type="pct"/>
            <w:tcBorders>
              <w:top w:val="nil"/>
              <w:left w:val="nil"/>
              <w:bottom w:val="single" w:sz="4" w:space="0" w:color="auto"/>
              <w:right w:val="single" w:sz="4" w:space="0" w:color="auto"/>
            </w:tcBorders>
            <w:vAlign w:val="center"/>
          </w:tcPr>
          <w:p w14:paraId="633EDE7C" w14:textId="77777777" w:rsidR="00673DCC" w:rsidRPr="00527717" w:rsidRDefault="00673DCC" w:rsidP="007270AC">
            <w:pPr>
              <w:adjustRightInd w:val="0"/>
              <w:snapToGrid w:val="0"/>
              <w:jc w:val="distribute"/>
              <w:rPr>
                <w:rFonts w:ascii="標楷體" w:eastAsia="標楷體" w:hAnsi="標楷體"/>
                <w:b/>
                <w:noProof/>
                <w:sz w:val="22"/>
                <w:szCs w:val="22"/>
              </w:rPr>
            </w:pPr>
            <w:r w:rsidRPr="00527717">
              <w:rPr>
                <w:rFonts w:ascii="標楷體" w:eastAsia="標楷體" w:hAnsi="標楷體"/>
                <w:b/>
                <w:noProof/>
                <w:sz w:val="22"/>
                <w:szCs w:val="22"/>
              </w:rPr>
              <w:t>期末現金及約當現金</w:t>
            </w:r>
          </w:p>
        </w:tc>
        <w:tc>
          <w:tcPr>
            <w:tcW w:w="2391" w:type="pct"/>
            <w:gridSpan w:val="2"/>
            <w:tcBorders>
              <w:top w:val="nil"/>
              <w:left w:val="nil"/>
              <w:bottom w:val="single" w:sz="4" w:space="0" w:color="auto"/>
              <w:right w:val="nil"/>
            </w:tcBorders>
            <w:vAlign w:val="center"/>
          </w:tcPr>
          <w:p w14:paraId="7DEA3660" w14:textId="77777777" w:rsidR="00673DCC" w:rsidRPr="00527717" w:rsidRDefault="00673DCC" w:rsidP="007270AC">
            <w:pPr>
              <w:adjustRightInd w:val="0"/>
              <w:snapToGrid w:val="0"/>
              <w:jc w:val="right"/>
              <w:rPr>
                <w:rFonts w:ascii="新細明體" w:hAnsi="新細明體"/>
                <w:noProof/>
                <w:sz w:val="22"/>
                <w:szCs w:val="22"/>
              </w:rPr>
            </w:pPr>
            <w:r w:rsidRPr="00527717">
              <w:rPr>
                <w:rFonts w:ascii="新細明體" w:hAnsi="新細明體"/>
                <w:b/>
                <w:noProof/>
                <w:sz w:val="22"/>
                <w:szCs w:val="22"/>
              </w:rPr>
              <w:t>13,000,367,108</w:t>
            </w:r>
          </w:p>
        </w:tc>
      </w:tr>
    </w:tbl>
    <w:p w14:paraId="155A6F4F" w14:textId="77777777" w:rsidR="00673DCC" w:rsidRPr="00527717" w:rsidRDefault="00673DCC" w:rsidP="00673DCC">
      <w:pPr>
        <w:snapToGrid w:val="0"/>
        <w:spacing w:line="240" w:lineRule="exact"/>
        <w:ind w:left="284" w:rightChars="-1" w:right="-2" w:hanging="284"/>
        <w:jc w:val="both"/>
        <w:rPr>
          <w:rFonts w:ascii="標楷體" w:eastAsia="標楷體" w:hAnsi="標楷體"/>
          <w:bCs/>
          <w:sz w:val="20"/>
        </w:rPr>
      </w:pPr>
      <w:proofErr w:type="gramStart"/>
      <w:r w:rsidRPr="00527717">
        <w:rPr>
          <w:rFonts w:ascii="標楷體" w:eastAsia="標楷體" w:hAnsi="標楷體"/>
          <w:bCs/>
          <w:sz w:val="20"/>
        </w:rPr>
        <w:t>註</w:t>
      </w:r>
      <w:proofErr w:type="gramEnd"/>
      <w:r w:rsidRPr="00527717">
        <w:rPr>
          <w:rFonts w:ascii="標楷體" w:eastAsia="標楷體" w:hAnsi="標楷體"/>
          <w:bCs/>
          <w:sz w:val="20"/>
        </w:rPr>
        <w:t>：1.本表係</w:t>
      </w:r>
      <w:proofErr w:type="gramStart"/>
      <w:r w:rsidRPr="00527717">
        <w:rPr>
          <w:rFonts w:ascii="標楷體" w:eastAsia="標楷體" w:hAnsi="標楷體"/>
          <w:bCs/>
          <w:sz w:val="20"/>
        </w:rPr>
        <w:t>採</w:t>
      </w:r>
      <w:proofErr w:type="gramEnd"/>
      <w:r w:rsidRPr="00527717">
        <w:rPr>
          <w:rFonts w:ascii="標楷體" w:eastAsia="標楷體" w:hAnsi="標楷體"/>
          <w:bCs/>
          <w:sz w:val="20"/>
        </w:rPr>
        <w:t>現金及約當現金基礎，包括現金及自投資日起3個月內到期或清償之債權證券。</w:t>
      </w:r>
    </w:p>
    <w:p w14:paraId="496CE68A" w14:textId="77777777" w:rsidR="00673DCC" w:rsidRPr="00527717" w:rsidRDefault="00673DCC" w:rsidP="00673DCC">
      <w:pPr>
        <w:snapToGrid w:val="0"/>
        <w:spacing w:line="240" w:lineRule="exact"/>
        <w:ind w:leftChars="165" w:left="596" w:hangingChars="100" w:hanging="200"/>
        <w:jc w:val="both"/>
        <w:rPr>
          <w:rFonts w:ascii="標楷體" w:eastAsia="標楷體" w:hAnsi="標楷體"/>
          <w:bCs/>
          <w:sz w:val="20"/>
        </w:rPr>
      </w:pPr>
      <w:r w:rsidRPr="00527717">
        <w:rPr>
          <w:rFonts w:ascii="標楷體" w:eastAsia="標楷體" w:hAnsi="標楷體"/>
          <w:bCs/>
          <w:sz w:val="20"/>
        </w:rPr>
        <w:t>2.本表「調整非現金項目」欄所列，包括提存呆帳及評價損益、折舊、</w:t>
      </w:r>
      <w:proofErr w:type="gramStart"/>
      <w:r w:rsidRPr="00527717">
        <w:rPr>
          <w:rFonts w:ascii="標楷體" w:eastAsia="標楷體" w:hAnsi="標楷體"/>
          <w:bCs/>
          <w:sz w:val="20"/>
        </w:rPr>
        <w:t>折耗及攤</w:t>
      </w:r>
      <w:proofErr w:type="gramEnd"/>
      <w:r w:rsidRPr="00527717">
        <w:rPr>
          <w:rFonts w:ascii="標楷體" w:eastAsia="標楷體" w:hAnsi="標楷體"/>
          <w:bCs/>
          <w:sz w:val="20"/>
        </w:rPr>
        <w:t>銷、處理資產損失（利益）、其他、</w:t>
      </w:r>
      <w:proofErr w:type="gramStart"/>
      <w:r w:rsidRPr="00527717">
        <w:rPr>
          <w:rFonts w:ascii="標楷體" w:eastAsia="標楷體" w:hAnsi="標楷體"/>
          <w:bCs/>
          <w:sz w:val="20"/>
        </w:rPr>
        <w:t>流動資產淨減</w:t>
      </w:r>
      <w:proofErr w:type="gramEnd"/>
      <w:r w:rsidRPr="00527717">
        <w:rPr>
          <w:rFonts w:ascii="標楷體" w:eastAsia="標楷體" w:hAnsi="標楷體"/>
          <w:bCs/>
          <w:sz w:val="20"/>
        </w:rPr>
        <w:t>（淨增）及流動負債淨增（淨減）。</w:t>
      </w:r>
    </w:p>
    <w:p w14:paraId="71D528DA" w14:textId="77777777" w:rsidR="00673DCC" w:rsidRPr="00527717" w:rsidRDefault="00673DCC" w:rsidP="00673DCC">
      <w:pPr>
        <w:snapToGrid w:val="0"/>
        <w:spacing w:line="240" w:lineRule="exact"/>
        <w:ind w:leftChars="165" w:left="596" w:hangingChars="100" w:hanging="200"/>
        <w:jc w:val="both"/>
        <w:rPr>
          <w:rFonts w:ascii="標楷體" w:eastAsia="標楷體" w:hAnsi="標楷體"/>
          <w:sz w:val="20"/>
        </w:rPr>
      </w:pPr>
      <w:r w:rsidRPr="00527717">
        <w:rPr>
          <w:rFonts w:ascii="標楷體" w:eastAsia="標楷體" w:hAnsi="標楷體"/>
          <w:bCs/>
          <w:sz w:val="20"/>
        </w:rPr>
        <w:t>3.</w:t>
      </w:r>
      <w:r w:rsidRPr="00527717">
        <w:rPr>
          <w:rFonts w:ascii="標楷體" w:eastAsia="標楷體" w:hAnsi="標楷體"/>
          <w:sz w:val="20"/>
          <w:szCs w:val="18"/>
        </w:rPr>
        <w:t>本表</w:t>
      </w:r>
      <w:r w:rsidRPr="00527717">
        <w:rPr>
          <w:rFonts w:ascii="標楷體" w:eastAsia="標楷體" w:hAnsi="標楷體" w:hint="eastAsia"/>
          <w:sz w:val="20"/>
          <w:szCs w:val="18"/>
        </w:rPr>
        <w:t>及</w:t>
      </w:r>
      <w:proofErr w:type="gramStart"/>
      <w:r w:rsidRPr="00527717">
        <w:rPr>
          <w:rFonts w:ascii="標楷體" w:eastAsia="標楷體" w:hAnsi="標楷體" w:hint="eastAsia"/>
          <w:sz w:val="20"/>
          <w:szCs w:val="18"/>
        </w:rPr>
        <w:t>臺</w:t>
      </w:r>
      <w:proofErr w:type="gramEnd"/>
      <w:r w:rsidRPr="00527717">
        <w:rPr>
          <w:rFonts w:ascii="標楷體" w:eastAsia="標楷體" w:hAnsi="標楷體" w:hint="eastAsia"/>
          <w:sz w:val="20"/>
          <w:szCs w:val="18"/>
        </w:rPr>
        <w:t>中市政府原編附屬單位決算收入</w:t>
      </w:r>
      <w:proofErr w:type="gramStart"/>
      <w:r w:rsidRPr="00527717">
        <w:rPr>
          <w:rFonts w:ascii="標楷體" w:eastAsia="標楷體" w:hAnsi="標楷體" w:hint="eastAsia"/>
          <w:sz w:val="20"/>
          <w:szCs w:val="18"/>
        </w:rPr>
        <w:t>支出表</w:t>
      </w:r>
      <w:r w:rsidRPr="00527717">
        <w:rPr>
          <w:rFonts w:ascii="標楷體" w:eastAsia="標楷體" w:hAnsi="標楷體"/>
          <w:sz w:val="20"/>
          <w:szCs w:val="18"/>
        </w:rPr>
        <w:t>編製</w:t>
      </w:r>
      <w:proofErr w:type="gramEnd"/>
      <w:r w:rsidRPr="00527717">
        <w:rPr>
          <w:rFonts w:ascii="標楷體" w:eastAsia="標楷體" w:hAnsi="標楷體"/>
          <w:sz w:val="20"/>
          <w:szCs w:val="18"/>
        </w:rPr>
        <w:t>基礎係依會計法刪除第29條後，固定資產及長期負債等科目</w:t>
      </w:r>
      <w:r w:rsidRPr="00527717">
        <w:rPr>
          <w:rFonts w:ascii="標楷體" w:eastAsia="標楷體" w:hAnsi="標楷體" w:hint="eastAsia"/>
          <w:sz w:val="20"/>
          <w:szCs w:val="18"/>
        </w:rPr>
        <w:t>納入平衡表</w:t>
      </w:r>
      <w:r w:rsidRPr="00527717">
        <w:rPr>
          <w:rFonts w:ascii="標楷體" w:eastAsia="標楷體" w:hAnsi="標楷體"/>
          <w:sz w:val="20"/>
          <w:szCs w:val="18"/>
        </w:rPr>
        <w:t>，與預算編列基礎不同</w:t>
      </w:r>
      <w:r w:rsidRPr="00527717">
        <w:rPr>
          <w:rFonts w:ascii="標楷體" w:eastAsia="標楷體" w:hAnsi="標楷體"/>
          <w:bCs/>
          <w:sz w:val="20"/>
        </w:rPr>
        <w:t>。</w:t>
      </w:r>
    </w:p>
    <w:tbl>
      <w:tblPr>
        <w:tblW w:w="9911"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02"/>
      </w:tblGrid>
      <w:tr w:rsidR="00673DCC" w:rsidRPr="00527717" w14:paraId="0FE0E44E" w14:textId="77777777" w:rsidTr="007270AC">
        <w:trPr>
          <w:trHeight w:val="575"/>
          <w:tblHeader/>
        </w:trPr>
        <w:tc>
          <w:tcPr>
            <w:tcW w:w="9911" w:type="dxa"/>
            <w:gridSpan w:val="7"/>
            <w:tcBorders>
              <w:bottom w:val="single" w:sz="4" w:space="0" w:color="auto"/>
            </w:tcBorders>
          </w:tcPr>
          <w:p w14:paraId="198D228B" w14:textId="77777777" w:rsidR="00673DCC" w:rsidRPr="00527717" w:rsidRDefault="00673DCC" w:rsidP="007270AC">
            <w:pPr>
              <w:snapToGrid w:val="0"/>
              <w:spacing w:after="120"/>
              <w:ind w:leftChars="-22" w:left="-53"/>
              <w:jc w:val="center"/>
              <w:rPr>
                <w:rFonts w:ascii="標楷體" w:eastAsia="標楷體" w:hAnsi="標楷體"/>
                <w:b/>
                <w:sz w:val="32"/>
                <w:u w:val="single"/>
              </w:rPr>
            </w:pPr>
            <w:r w:rsidRPr="00527717">
              <w:rPr>
                <w:rFonts w:ascii="標楷體" w:eastAsia="標楷體" w:hAnsi="標楷體" w:hint="eastAsia"/>
                <w:b/>
                <w:sz w:val="32"/>
                <w:u w:val="single"/>
              </w:rPr>
              <w:lastRenderedPageBreak/>
              <w:t xml:space="preserve">　</w:t>
            </w:r>
            <w:proofErr w:type="gramStart"/>
            <w:r w:rsidRPr="00527717">
              <w:rPr>
                <w:rFonts w:ascii="標楷體" w:eastAsia="標楷體" w:hAnsi="標楷體"/>
                <w:b/>
                <w:sz w:val="32"/>
                <w:u w:val="single"/>
              </w:rPr>
              <w:t>臺</w:t>
            </w:r>
            <w:proofErr w:type="gramEnd"/>
            <w:r w:rsidRPr="00527717">
              <w:rPr>
                <w:rFonts w:ascii="標楷體" w:eastAsia="標楷體" w:hAnsi="標楷體"/>
                <w:b/>
                <w:sz w:val="32"/>
                <w:u w:val="single"/>
              </w:rPr>
              <w:t>中市容積代金基金</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審定後平衡表　</w:t>
            </w:r>
          </w:p>
          <w:p w14:paraId="5672DEF9" w14:textId="77777777" w:rsidR="00673DCC" w:rsidRPr="00527717" w:rsidRDefault="00673DCC" w:rsidP="007270AC">
            <w:pPr>
              <w:tabs>
                <w:tab w:val="left" w:pos="3600"/>
                <w:tab w:val="left" w:pos="8447"/>
              </w:tabs>
              <w:adjustRightInd w:val="0"/>
              <w:snapToGrid w:val="0"/>
              <w:ind w:leftChars="-16" w:left="-38" w:rightChars="-4" w:right="-10"/>
              <w:rPr>
                <w:rFonts w:ascii="標楷體" w:eastAsia="標楷體" w:hAnsi="標楷體"/>
                <w:b/>
                <w:sz w:val="32"/>
                <w:u w:val="single"/>
              </w:rPr>
            </w:pPr>
            <w:r w:rsidRPr="00527717">
              <w:rPr>
                <w:rFonts w:ascii="標楷體" w:eastAsia="標楷體" w:hAnsi="標楷體"/>
              </w:rPr>
              <w:tab/>
            </w:r>
            <w:r w:rsidRPr="00527717">
              <w:rPr>
                <w:rFonts w:ascii="標楷體" w:eastAsia="標楷體" w:hAnsi="標楷體" w:hint="eastAsia"/>
              </w:rPr>
              <w:t>中華民國</w:t>
            </w:r>
            <w:r w:rsidRPr="00527717">
              <w:rPr>
                <w:rFonts w:ascii="標楷體" w:eastAsia="標楷體" w:hAnsi="標楷體"/>
              </w:rPr>
              <w:t>112</w:t>
            </w:r>
            <w:r w:rsidRPr="00527717">
              <w:rPr>
                <w:rFonts w:ascii="標楷體" w:eastAsia="標楷體" w:hAnsi="標楷體" w:hint="eastAsia"/>
              </w:rPr>
              <w:t>年12月31日</w:t>
            </w:r>
            <w:r w:rsidRPr="00527717">
              <w:rPr>
                <w:rFonts w:ascii="標楷體" w:eastAsia="標楷體" w:hAnsi="標楷體" w:hint="eastAsia"/>
              </w:rPr>
              <w:tab/>
            </w:r>
            <w:r w:rsidRPr="00527717">
              <w:rPr>
                <w:rFonts w:ascii="標楷體" w:eastAsia="標楷體" w:hAnsi="標楷體" w:hint="eastAsia"/>
                <w:kern w:val="0"/>
                <w:sz w:val="20"/>
                <w:szCs w:val="16"/>
              </w:rPr>
              <w:t>單位：新臺幣元</w:t>
            </w:r>
          </w:p>
        </w:tc>
      </w:tr>
      <w:tr w:rsidR="00673DCC" w:rsidRPr="00527717" w14:paraId="0BC4638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4" w:space="0" w:color="auto"/>
              <w:left w:val="nil"/>
              <w:bottom w:val="nil"/>
            </w:tcBorders>
            <w:vAlign w:val="center"/>
          </w:tcPr>
          <w:p w14:paraId="41A342C0" w14:textId="77777777" w:rsidR="00673DCC" w:rsidRPr="00527717" w:rsidRDefault="00673DCC" w:rsidP="0020022D">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科目</w:t>
            </w:r>
          </w:p>
        </w:tc>
        <w:tc>
          <w:tcPr>
            <w:tcW w:w="2436" w:type="dxa"/>
            <w:gridSpan w:val="2"/>
            <w:tcBorders>
              <w:top w:val="single" w:sz="4" w:space="0" w:color="auto"/>
              <w:bottom w:val="nil"/>
            </w:tcBorders>
            <w:vAlign w:val="center"/>
          </w:tcPr>
          <w:p w14:paraId="2F44A55B" w14:textId="77777777" w:rsidR="00673DCC" w:rsidRPr="00527717" w:rsidRDefault="00673DCC" w:rsidP="0020022D">
            <w:pPr>
              <w:ind w:leftChars="10" w:left="24" w:rightChars="10" w:right="24"/>
              <w:jc w:val="distribute"/>
              <w:rPr>
                <w:rFonts w:ascii="標楷體" w:eastAsia="標楷體" w:hAnsi="標楷體"/>
                <w:sz w:val="22"/>
                <w:szCs w:val="22"/>
              </w:rPr>
            </w:pPr>
            <w:r w:rsidRPr="00527717">
              <w:rPr>
                <w:rFonts w:ascii="標楷體" w:eastAsia="標楷體" w:hAnsi="標楷體"/>
                <w:sz w:val="22"/>
                <w:szCs w:val="22"/>
              </w:rPr>
              <w:t>112</w:t>
            </w:r>
            <w:r w:rsidRPr="00527717">
              <w:rPr>
                <w:rFonts w:ascii="標楷體" w:eastAsia="標楷體" w:hAnsi="標楷體" w:hint="eastAsia"/>
                <w:sz w:val="22"/>
                <w:szCs w:val="22"/>
              </w:rPr>
              <w:t>年12月31日</w:t>
            </w:r>
          </w:p>
        </w:tc>
        <w:tc>
          <w:tcPr>
            <w:tcW w:w="2436" w:type="dxa"/>
            <w:gridSpan w:val="2"/>
            <w:tcBorders>
              <w:top w:val="single" w:sz="4" w:space="0" w:color="auto"/>
              <w:bottom w:val="nil"/>
            </w:tcBorders>
            <w:vAlign w:val="center"/>
          </w:tcPr>
          <w:p w14:paraId="77885338" w14:textId="77777777" w:rsidR="00673DCC" w:rsidRPr="00527717" w:rsidRDefault="00673DCC" w:rsidP="0020022D">
            <w:pPr>
              <w:ind w:leftChars="10" w:left="24" w:rightChars="10" w:right="24" w:firstLineChars="27" w:firstLine="59"/>
              <w:jc w:val="distribute"/>
              <w:rPr>
                <w:rFonts w:ascii="標楷體" w:eastAsia="標楷體" w:hAnsi="標楷體"/>
                <w:sz w:val="22"/>
                <w:szCs w:val="22"/>
              </w:rPr>
            </w:pPr>
            <w:r w:rsidRPr="00527717">
              <w:rPr>
                <w:rFonts w:ascii="標楷體" w:eastAsia="標楷體" w:hAnsi="標楷體"/>
                <w:sz w:val="22"/>
                <w:szCs w:val="22"/>
              </w:rPr>
              <w:t>111</w:t>
            </w:r>
            <w:r w:rsidRPr="00527717">
              <w:rPr>
                <w:rFonts w:ascii="標楷體" w:eastAsia="標楷體" w:hAnsi="標楷體" w:hint="eastAsia"/>
                <w:sz w:val="22"/>
                <w:szCs w:val="22"/>
              </w:rPr>
              <w:t>年12月31日</w:t>
            </w:r>
          </w:p>
        </w:tc>
        <w:tc>
          <w:tcPr>
            <w:tcW w:w="2016" w:type="dxa"/>
            <w:gridSpan w:val="2"/>
            <w:tcBorders>
              <w:top w:val="single" w:sz="4" w:space="0" w:color="auto"/>
              <w:bottom w:val="nil"/>
              <w:right w:val="nil"/>
            </w:tcBorders>
            <w:vAlign w:val="center"/>
          </w:tcPr>
          <w:p w14:paraId="43ED9044" w14:textId="77777777" w:rsidR="00673DCC" w:rsidRPr="00527717" w:rsidRDefault="00673DCC" w:rsidP="0020022D">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673DCC" w:rsidRPr="00527717" w14:paraId="1858895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4" w:space="0" w:color="auto"/>
            </w:tcBorders>
            <w:vAlign w:val="center"/>
          </w:tcPr>
          <w:p w14:paraId="082B48A7" w14:textId="77777777" w:rsidR="00673DCC" w:rsidRPr="00527717" w:rsidRDefault="00673DCC" w:rsidP="0020022D">
            <w:pPr>
              <w:ind w:leftChars="10" w:left="24" w:rightChars="10" w:right="24"/>
              <w:jc w:val="distribute"/>
              <w:rPr>
                <w:rFonts w:ascii="標楷體" w:eastAsia="標楷體" w:hAnsi="標楷體"/>
                <w:sz w:val="22"/>
                <w:szCs w:val="22"/>
              </w:rPr>
            </w:pPr>
          </w:p>
        </w:tc>
        <w:tc>
          <w:tcPr>
            <w:tcW w:w="1779" w:type="dxa"/>
            <w:tcBorders>
              <w:bottom w:val="single" w:sz="4" w:space="0" w:color="auto"/>
            </w:tcBorders>
            <w:vAlign w:val="center"/>
          </w:tcPr>
          <w:p w14:paraId="7F8EE5E3" w14:textId="77777777" w:rsidR="00673DCC" w:rsidRPr="00527717" w:rsidRDefault="00673DCC" w:rsidP="0020022D">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657" w:type="dxa"/>
            <w:tcBorders>
              <w:bottom w:val="single" w:sz="4" w:space="0" w:color="auto"/>
            </w:tcBorders>
            <w:vAlign w:val="center"/>
          </w:tcPr>
          <w:p w14:paraId="281630A6" w14:textId="77777777" w:rsidR="00673DCC" w:rsidRPr="00527717" w:rsidRDefault="00673DCC" w:rsidP="0020022D">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c>
          <w:tcPr>
            <w:tcW w:w="1764" w:type="dxa"/>
            <w:tcBorders>
              <w:bottom w:val="single" w:sz="4" w:space="0" w:color="auto"/>
            </w:tcBorders>
            <w:vAlign w:val="center"/>
          </w:tcPr>
          <w:p w14:paraId="76551B74" w14:textId="77777777" w:rsidR="00673DCC" w:rsidRPr="00527717" w:rsidRDefault="00673DCC" w:rsidP="0020022D">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672" w:type="dxa"/>
            <w:tcBorders>
              <w:bottom w:val="single" w:sz="4" w:space="0" w:color="auto"/>
            </w:tcBorders>
            <w:vAlign w:val="center"/>
          </w:tcPr>
          <w:p w14:paraId="3A0B3876" w14:textId="77777777" w:rsidR="00673DCC" w:rsidRPr="00527717" w:rsidRDefault="00673DCC" w:rsidP="0020022D">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c>
          <w:tcPr>
            <w:tcW w:w="1414" w:type="dxa"/>
            <w:tcBorders>
              <w:bottom w:val="single" w:sz="4" w:space="0" w:color="auto"/>
            </w:tcBorders>
            <w:vAlign w:val="center"/>
          </w:tcPr>
          <w:p w14:paraId="5B81E281" w14:textId="77777777" w:rsidR="00673DCC" w:rsidRPr="00527717" w:rsidRDefault="00673DCC" w:rsidP="0020022D">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602" w:type="dxa"/>
            <w:tcBorders>
              <w:bottom w:val="single" w:sz="4" w:space="0" w:color="auto"/>
              <w:right w:val="nil"/>
            </w:tcBorders>
            <w:vAlign w:val="center"/>
          </w:tcPr>
          <w:p w14:paraId="20DB4E53" w14:textId="77777777" w:rsidR="00673DCC" w:rsidRPr="00527717" w:rsidRDefault="00673DCC" w:rsidP="0020022D">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r>
      <w:tr w:rsidR="00673DCC" w:rsidRPr="00527717" w14:paraId="2BC8EC6D"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0"/>
        </w:trPr>
        <w:tc>
          <w:tcPr>
            <w:tcW w:w="3023" w:type="dxa"/>
            <w:tcBorders>
              <w:top w:val="single" w:sz="4" w:space="0" w:color="auto"/>
              <w:left w:val="nil"/>
              <w:bottom w:val="nil"/>
            </w:tcBorders>
            <w:vAlign w:val="center"/>
          </w:tcPr>
          <w:p w14:paraId="179A8C01" w14:textId="77777777" w:rsidR="00673DCC" w:rsidRPr="00527717" w:rsidRDefault="00673DCC" w:rsidP="0020022D">
            <w:pPr>
              <w:ind w:rightChars="10" w:right="24"/>
              <w:jc w:val="distribute"/>
              <w:rPr>
                <w:rFonts w:ascii="標楷體" w:eastAsia="標楷體" w:hAnsi="標楷體"/>
                <w:kern w:val="0"/>
                <w:sz w:val="22"/>
                <w:szCs w:val="22"/>
              </w:rPr>
            </w:pPr>
            <w:r w:rsidRPr="00527717">
              <w:rPr>
                <w:rFonts w:ascii="標楷體" w:eastAsia="標楷體" w:hAnsi="標楷體"/>
                <w:b/>
                <w:kern w:val="0"/>
                <w:sz w:val="22"/>
                <w:szCs w:val="22"/>
              </w:rPr>
              <w:t>資產</w:t>
            </w:r>
          </w:p>
        </w:tc>
        <w:tc>
          <w:tcPr>
            <w:tcW w:w="1779" w:type="dxa"/>
            <w:tcBorders>
              <w:top w:val="single" w:sz="4" w:space="0" w:color="auto"/>
              <w:bottom w:val="nil"/>
            </w:tcBorders>
            <w:vAlign w:val="center"/>
          </w:tcPr>
          <w:p w14:paraId="1EF9C653"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b/>
                <w:sz w:val="22"/>
                <w:szCs w:val="22"/>
              </w:rPr>
              <w:t>15,128,688,193</w:t>
            </w:r>
          </w:p>
        </w:tc>
        <w:tc>
          <w:tcPr>
            <w:tcW w:w="657" w:type="dxa"/>
            <w:tcBorders>
              <w:top w:val="single" w:sz="4" w:space="0" w:color="auto"/>
              <w:bottom w:val="nil"/>
            </w:tcBorders>
            <w:vAlign w:val="center"/>
          </w:tcPr>
          <w:p w14:paraId="6F3A2E53"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b/>
                <w:sz w:val="22"/>
                <w:szCs w:val="22"/>
              </w:rPr>
              <w:t>100.00</w:t>
            </w:r>
          </w:p>
        </w:tc>
        <w:tc>
          <w:tcPr>
            <w:tcW w:w="1764" w:type="dxa"/>
            <w:tcBorders>
              <w:top w:val="single" w:sz="4" w:space="0" w:color="auto"/>
              <w:bottom w:val="nil"/>
            </w:tcBorders>
            <w:vAlign w:val="center"/>
          </w:tcPr>
          <w:p w14:paraId="26100DA1"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b/>
                <w:sz w:val="22"/>
                <w:szCs w:val="22"/>
              </w:rPr>
              <w:t>－</w:t>
            </w:r>
          </w:p>
        </w:tc>
        <w:tc>
          <w:tcPr>
            <w:tcW w:w="672" w:type="dxa"/>
            <w:tcBorders>
              <w:top w:val="single" w:sz="4" w:space="0" w:color="auto"/>
              <w:bottom w:val="nil"/>
            </w:tcBorders>
            <w:vAlign w:val="center"/>
          </w:tcPr>
          <w:p w14:paraId="50E7AD7B"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b/>
                <w:sz w:val="22"/>
                <w:szCs w:val="22"/>
              </w:rPr>
              <w:t>--</w:t>
            </w:r>
          </w:p>
        </w:tc>
        <w:tc>
          <w:tcPr>
            <w:tcW w:w="1414" w:type="dxa"/>
            <w:tcBorders>
              <w:top w:val="single" w:sz="4" w:space="0" w:color="auto"/>
              <w:bottom w:val="nil"/>
            </w:tcBorders>
            <w:vAlign w:val="center"/>
          </w:tcPr>
          <w:p w14:paraId="62F73946"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b/>
                <w:noProof/>
                <w:sz w:val="22"/>
                <w:szCs w:val="22"/>
              </w:rPr>
              <w:t>15,128,688,193</w:t>
            </w:r>
          </w:p>
        </w:tc>
        <w:tc>
          <w:tcPr>
            <w:tcW w:w="602" w:type="dxa"/>
            <w:tcBorders>
              <w:top w:val="single" w:sz="4" w:space="0" w:color="auto"/>
              <w:bottom w:val="nil"/>
              <w:right w:val="nil"/>
            </w:tcBorders>
            <w:vAlign w:val="center"/>
          </w:tcPr>
          <w:p w14:paraId="415D1A5B" w14:textId="77777777" w:rsidR="00673DCC" w:rsidRPr="00527717" w:rsidRDefault="00673DCC" w:rsidP="0020022D">
            <w:pPr>
              <w:ind w:rightChars="10" w:right="24"/>
              <w:jc w:val="right"/>
              <w:rPr>
                <w:rFonts w:ascii="新細明體" w:hAnsi="新細明體"/>
                <w:kern w:val="0"/>
                <w:sz w:val="22"/>
                <w:szCs w:val="22"/>
              </w:rPr>
            </w:pPr>
            <w:r w:rsidRPr="00527717">
              <w:rPr>
                <w:rFonts w:ascii="新細明體" w:hAnsi="新細明體"/>
                <w:b/>
                <w:kern w:val="0"/>
                <w:sz w:val="22"/>
                <w:szCs w:val="22"/>
              </w:rPr>
              <w:t>--</w:t>
            </w:r>
          </w:p>
        </w:tc>
      </w:tr>
      <w:tr w:rsidR="00673DCC" w:rsidRPr="00527717" w14:paraId="4B901426"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0"/>
        </w:trPr>
        <w:tc>
          <w:tcPr>
            <w:tcW w:w="3023" w:type="dxa"/>
            <w:tcBorders>
              <w:top w:val="nil"/>
              <w:left w:val="nil"/>
              <w:bottom w:val="nil"/>
            </w:tcBorders>
            <w:vAlign w:val="center"/>
          </w:tcPr>
          <w:p w14:paraId="5622E37E" w14:textId="77777777" w:rsidR="00673DCC" w:rsidRPr="00527717" w:rsidRDefault="00673DCC" w:rsidP="0020022D">
            <w:pPr>
              <w:ind w:leftChars="100" w:left="240" w:rightChars="10" w:right="24"/>
              <w:jc w:val="distribute"/>
              <w:rPr>
                <w:rFonts w:ascii="標楷體" w:eastAsia="標楷體" w:hAnsi="標楷體"/>
                <w:kern w:val="0"/>
                <w:sz w:val="22"/>
                <w:szCs w:val="22"/>
              </w:rPr>
            </w:pPr>
            <w:r w:rsidRPr="00527717">
              <w:rPr>
                <w:rFonts w:ascii="標楷體" w:eastAsia="標楷體" w:hAnsi="標楷體"/>
                <w:kern w:val="0"/>
                <w:sz w:val="22"/>
                <w:szCs w:val="22"/>
              </w:rPr>
              <w:t>流動資產</w:t>
            </w:r>
          </w:p>
        </w:tc>
        <w:tc>
          <w:tcPr>
            <w:tcW w:w="1779" w:type="dxa"/>
            <w:tcBorders>
              <w:top w:val="nil"/>
              <w:bottom w:val="nil"/>
            </w:tcBorders>
            <w:vAlign w:val="center"/>
          </w:tcPr>
          <w:p w14:paraId="137E4712"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15,128,529,345</w:t>
            </w:r>
          </w:p>
        </w:tc>
        <w:tc>
          <w:tcPr>
            <w:tcW w:w="657" w:type="dxa"/>
            <w:tcBorders>
              <w:top w:val="nil"/>
              <w:bottom w:val="nil"/>
            </w:tcBorders>
            <w:vAlign w:val="center"/>
          </w:tcPr>
          <w:p w14:paraId="6E793F66"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100.00</w:t>
            </w:r>
          </w:p>
        </w:tc>
        <w:tc>
          <w:tcPr>
            <w:tcW w:w="1764" w:type="dxa"/>
            <w:tcBorders>
              <w:top w:val="nil"/>
              <w:bottom w:val="nil"/>
            </w:tcBorders>
            <w:vAlign w:val="center"/>
          </w:tcPr>
          <w:p w14:paraId="3C821F4C"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w:t>
            </w:r>
          </w:p>
        </w:tc>
        <w:tc>
          <w:tcPr>
            <w:tcW w:w="672" w:type="dxa"/>
            <w:tcBorders>
              <w:top w:val="nil"/>
              <w:bottom w:val="nil"/>
            </w:tcBorders>
            <w:vAlign w:val="center"/>
          </w:tcPr>
          <w:p w14:paraId="66F7682B"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w:t>
            </w:r>
          </w:p>
        </w:tc>
        <w:tc>
          <w:tcPr>
            <w:tcW w:w="1414" w:type="dxa"/>
            <w:tcBorders>
              <w:top w:val="nil"/>
              <w:bottom w:val="nil"/>
            </w:tcBorders>
            <w:vAlign w:val="center"/>
          </w:tcPr>
          <w:p w14:paraId="3C64375A"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noProof/>
                <w:sz w:val="22"/>
                <w:szCs w:val="22"/>
              </w:rPr>
              <w:t>15,128,529,345</w:t>
            </w:r>
          </w:p>
        </w:tc>
        <w:tc>
          <w:tcPr>
            <w:tcW w:w="602" w:type="dxa"/>
            <w:tcBorders>
              <w:top w:val="nil"/>
              <w:bottom w:val="nil"/>
              <w:right w:val="nil"/>
            </w:tcBorders>
            <w:vAlign w:val="center"/>
          </w:tcPr>
          <w:p w14:paraId="6BAC4997" w14:textId="77777777" w:rsidR="00673DCC" w:rsidRPr="00527717" w:rsidRDefault="00673DCC" w:rsidP="0020022D">
            <w:pPr>
              <w:ind w:rightChars="10" w:right="24"/>
              <w:jc w:val="right"/>
              <w:rPr>
                <w:rFonts w:ascii="新細明體" w:hAnsi="新細明體"/>
                <w:kern w:val="0"/>
                <w:sz w:val="22"/>
                <w:szCs w:val="22"/>
              </w:rPr>
            </w:pPr>
            <w:r w:rsidRPr="00527717">
              <w:rPr>
                <w:rFonts w:ascii="新細明體" w:hAnsi="新細明體"/>
                <w:kern w:val="0"/>
                <w:sz w:val="22"/>
                <w:szCs w:val="22"/>
              </w:rPr>
              <w:t>--</w:t>
            </w:r>
          </w:p>
        </w:tc>
      </w:tr>
      <w:tr w:rsidR="00673DCC" w:rsidRPr="00527717" w14:paraId="78B0F86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0"/>
        </w:trPr>
        <w:tc>
          <w:tcPr>
            <w:tcW w:w="3023" w:type="dxa"/>
            <w:tcBorders>
              <w:top w:val="nil"/>
              <w:left w:val="nil"/>
              <w:bottom w:val="nil"/>
            </w:tcBorders>
            <w:vAlign w:val="center"/>
          </w:tcPr>
          <w:p w14:paraId="7161DE07" w14:textId="77777777" w:rsidR="00673DCC" w:rsidRPr="00527717" w:rsidRDefault="00673DCC" w:rsidP="0020022D">
            <w:pPr>
              <w:ind w:leftChars="200" w:left="480" w:rightChars="10" w:right="24"/>
              <w:jc w:val="distribute"/>
              <w:rPr>
                <w:rFonts w:ascii="標楷體" w:eastAsia="標楷體" w:hAnsi="標楷體"/>
                <w:kern w:val="0"/>
                <w:sz w:val="22"/>
                <w:szCs w:val="22"/>
              </w:rPr>
            </w:pPr>
            <w:r w:rsidRPr="00527717">
              <w:rPr>
                <w:rFonts w:ascii="標楷體" w:eastAsia="標楷體" w:hAnsi="標楷體"/>
                <w:kern w:val="0"/>
                <w:sz w:val="22"/>
                <w:szCs w:val="22"/>
              </w:rPr>
              <w:t>現金</w:t>
            </w:r>
          </w:p>
        </w:tc>
        <w:tc>
          <w:tcPr>
            <w:tcW w:w="1779" w:type="dxa"/>
            <w:tcBorders>
              <w:top w:val="nil"/>
              <w:bottom w:val="nil"/>
            </w:tcBorders>
            <w:vAlign w:val="center"/>
          </w:tcPr>
          <w:p w14:paraId="528FA5C8"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13,000,367,108</w:t>
            </w:r>
          </w:p>
        </w:tc>
        <w:tc>
          <w:tcPr>
            <w:tcW w:w="657" w:type="dxa"/>
            <w:tcBorders>
              <w:top w:val="nil"/>
              <w:bottom w:val="nil"/>
            </w:tcBorders>
            <w:vAlign w:val="center"/>
          </w:tcPr>
          <w:p w14:paraId="6BD7D194"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85.93</w:t>
            </w:r>
          </w:p>
        </w:tc>
        <w:tc>
          <w:tcPr>
            <w:tcW w:w="1764" w:type="dxa"/>
            <w:tcBorders>
              <w:top w:val="nil"/>
              <w:bottom w:val="nil"/>
            </w:tcBorders>
            <w:vAlign w:val="center"/>
          </w:tcPr>
          <w:p w14:paraId="5190187F"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w:t>
            </w:r>
          </w:p>
        </w:tc>
        <w:tc>
          <w:tcPr>
            <w:tcW w:w="672" w:type="dxa"/>
            <w:tcBorders>
              <w:top w:val="nil"/>
              <w:bottom w:val="nil"/>
            </w:tcBorders>
            <w:vAlign w:val="center"/>
          </w:tcPr>
          <w:p w14:paraId="2008922F"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w:t>
            </w:r>
          </w:p>
        </w:tc>
        <w:tc>
          <w:tcPr>
            <w:tcW w:w="1414" w:type="dxa"/>
            <w:tcBorders>
              <w:top w:val="nil"/>
              <w:bottom w:val="nil"/>
            </w:tcBorders>
            <w:vAlign w:val="center"/>
          </w:tcPr>
          <w:p w14:paraId="03DCEAF2"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noProof/>
                <w:sz w:val="22"/>
                <w:szCs w:val="22"/>
              </w:rPr>
              <w:t>13,000,367,108</w:t>
            </w:r>
          </w:p>
        </w:tc>
        <w:tc>
          <w:tcPr>
            <w:tcW w:w="602" w:type="dxa"/>
            <w:tcBorders>
              <w:top w:val="nil"/>
              <w:bottom w:val="nil"/>
              <w:right w:val="nil"/>
            </w:tcBorders>
            <w:vAlign w:val="center"/>
          </w:tcPr>
          <w:p w14:paraId="4D2DFF89" w14:textId="77777777" w:rsidR="00673DCC" w:rsidRPr="00527717" w:rsidRDefault="00673DCC" w:rsidP="0020022D">
            <w:pPr>
              <w:ind w:rightChars="10" w:right="24"/>
              <w:jc w:val="right"/>
              <w:rPr>
                <w:rFonts w:ascii="新細明體" w:hAnsi="新細明體"/>
                <w:kern w:val="0"/>
                <w:sz w:val="22"/>
                <w:szCs w:val="22"/>
              </w:rPr>
            </w:pPr>
            <w:r w:rsidRPr="00527717">
              <w:rPr>
                <w:rFonts w:ascii="新細明體" w:hAnsi="新細明體"/>
                <w:kern w:val="0"/>
                <w:sz w:val="22"/>
                <w:szCs w:val="22"/>
              </w:rPr>
              <w:t>--</w:t>
            </w:r>
          </w:p>
        </w:tc>
      </w:tr>
      <w:tr w:rsidR="00673DCC" w:rsidRPr="00527717" w14:paraId="40AB4225"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0"/>
        </w:trPr>
        <w:tc>
          <w:tcPr>
            <w:tcW w:w="3023" w:type="dxa"/>
            <w:tcBorders>
              <w:top w:val="nil"/>
              <w:left w:val="nil"/>
              <w:bottom w:val="nil"/>
            </w:tcBorders>
            <w:vAlign w:val="center"/>
          </w:tcPr>
          <w:p w14:paraId="38361B6D" w14:textId="77777777" w:rsidR="00673DCC" w:rsidRPr="00527717" w:rsidRDefault="00673DCC" w:rsidP="0020022D">
            <w:pPr>
              <w:ind w:leftChars="200" w:left="480" w:rightChars="10" w:right="24"/>
              <w:jc w:val="distribute"/>
              <w:rPr>
                <w:rFonts w:ascii="標楷體" w:eastAsia="標楷體" w:hAnsi="標楷體"/>
                <w:kern w:val="0"/>
                <w:sz w:val="22"/>
                <w:szCs w:val="22"/>
              </w:rPr>
            </w:pPr>
            <w:r w:rsidRPr="00527717">
              <w:rPr>
                <w:rFonts w:ascii="標楷體" w:eastAsia="標楷體" w:hAnsi="標楷體"/>
                <w:kern w:val="0"/>
                <w:sz w:val="22"/>
                <w:szCs w:val="22"/>
              </w:rPr>
              <w:t>預付款項</w:t>
            </w:r>
          </w:p>
        </w:tc>
        <w:tc>
          <w:tcPr>
            <w:tcW w:w="1779" w:type="dxa"/>
            <w:tcBorders>
              <w:top w:val="nil"/>
              <w:bottom w:val="nil"/>
            </w:tcBorders>
            <w:vAlign w:val="center"/>
          </w:tcPr>
          <w:p w14:paraId="0EC6EB42"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2,128,162,237</w:t>
            </w:r>
          </w:p>
        </w:tc>
        <w:tc>
          <w:tcPr>
            <w:tcW w:w="657" w:type="dxa"/>
            <w:tcBorders>
              <w:top w:val="nil"/>
              <w:bottom w:val="nil"/>
            </w:tcBorders>
            <w:vAlign w:val="center"/>
          </w:tcPr>
          <w:p w14:paraId="003C0179"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14.07</w:t>
            </w:r>
          </w:p>
        </w:tc>
        <w:tc>
          <w:tcPr>
            <w:tcW w:w="1764" w:type="dxa"/>
            <w:tcBorders>
              <w:top w:val="nil"/>
              <w:bottom w:val="nil"/>
            </w:tcBorders>
            <w:vAlign w:val="center"/>
          </w:tcPr>
          <w:p w14:paraId="19111ECE"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w:t>
            </w:r>
          </w:p>
        </w:tc>
        <w:tc>
          <w:tcPr>
            <w:tcW w:w="672" w:type="dxa"/>
            <w:tcBorders>
              <w:top w:val="nil"/>
              <w:bottom w:val="nil"/>
            </w:tcBorders>
            <w:vAlign w:val="center"/>
          </w:tcPr>
          <w:p w14:paraId="40D77FE2"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w:t>
            </w:r>
          </w:p>
        </w:tc>
        <w:tc>
          <w:tcPr>
            <w:tcW w:w="1414" w:type="dxa"/>
            <w:tcBorders>
              <w:top w:val="nil"/>
              <w:bottom w:val="nil"/>
            </w:tcBorders>
            <w:vAlign w:val="center"/>
          </w:tcPr>
          <w:p w14:paraId="2651C80B"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noProof/>
                <w:sz w:val="22"/>
                <w:szCs w:val="22"/>
              </w:rPr>
              <w:t>2,128,162,237</w:t>
            </w:r>
          </w:p>
        </w:tc>
        <w:tc>
          <w:tcPr>
            <w:tcW w:w="602" w:type="dxa"/>
            <w:tcBorders>
              <w:top w:val="nil"/>
              <w:bottom w:val="nil"/>
              <w:right w:val="nil"/>
            </w:tcBorders>
            <w:vAlign w:val="center"/>
          </w:tcPr>
          <w:p w14:paraId="2A7409DE" w14:textId="77777777" w:rsidR="00673DCC" w:rsidRPr="00527717" w:rsidRDefault="00673DCC" w:rsidP="0020022D">
            <w:pPr>
              <w:ind w:rightChars="10" w:right="24"/>
              <w:jc w:val="right"/>
              <w:rPr>
                <w:rFonts w:ascii="新細明體" w:hAnsi="新細明體"/>
                <w:kern w:val="0"/>
                <w:sz w:val="22"/>
                <w:szCs w:val="22"/>
              </w:rPr>
            </w:pPr>
            <w:r w:rsidRPr="00527717">
              <w:rPr>
                <w:rFonts w:ascii="新細明體" w:hAnsi="新細明體"/>
                <w:kern w:val="0"/>
                <w:sz w:val="22"/>
                <w:szCs w:val="22"/>
              </w:rPr>
              <w:t>--</w:t>
            </w:r>
          </w:p>
        </w:tc>
      </w:tr>
      <w:tr w:rsidR="00673DCC" w:rsidRPr="00527717" w14:paraId="15BF5A0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0"/>
        </w:trPr>
        <w:tc>
          <w:tcPr>
            <w:tcW w:w="3023" w:type="dxa"/>
            <w:tcBorders>
              <w:top w:val="nil"/>
              <w:left w:val="nil"/>
              <w:bottom w:val="nil"/>
            </w:tcBorders>
            <w:vAlign w:val="center"/>
          </w:tcPr>
          <w:p w14:paraId="05155DA3" w14:textId="77777777" w:rsidR="00673DCC" w:rsidRPr="00527717" w:rsidRDefault="00673DCC" w:rsidP="0020022D">
            <w:pPr>
              <w:ind w:leftChars="100" w:left="240" w:rightChars="10" w:right="24"/>
              <w:jc w:val="distribute"/>
              <w:rPr>
                <w:rFonts w:ascii="標楷體" w:eastAsia="標楷體" w:hAnsi="標楷體"/>
                <w:kern w:val="0"/>
                <w:sz w:val="22"/>
                <w:szCs w:val="22"/>
              </w:rPr>
            </w:pPr>
            <w:r w:rsidRPr="00527717">
              <w:rPr>
                <w:rFonts w:ascii="標楷體" w:eastAsia="標楷體" w:hAnsi="標楷體"/>
                <w:kern w:val="0"/>
                <w:sz w:val="22"/>
                <w:szCs w:val="22"/>
              </w:rPr>
              <w:t>固定資產</w:t>
            </w:r>
          </w:p>
        </w:tc>
        <w:tc>
          <w:tcPr>
            <w:tcW w:w="1779" w:type="dxa"/>
            <w:tcBorders>
              <w:top w:val="nil"/>
              <w:bottom w:val="nil"/>
            </w:tcBorders>
            <w:vAlign w:val="center"/>
          </w:tcPr>
          <w:p w14:paraId="1FB5E1AD"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158,848</w:t>
            </w:r>
          </w:p>
        </w:tc>
        <w:tc>
          <w:tcPr>
            <w:tcW w:w="657" w:type="dxa"/>
            <w:tcBorders>
              <w:top w:val="nil"/>
              <w:bottom w:val="nil"/>
            </w:tcBorders>
            <w:vAlign w:val="center"/>
          </w:tcPr>
          <w:p w14:paraId="1F9F6AD0"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0.00</w:t>
            </w:r>
          </w:p>
        </w:tc>
        <w:tc>
          <w:tcPr>
            <w:tcW w:w="1764" w:type="dxa"/>
            <w:tcBorders>
              <w:top w:val="nil"/>
              <w:bottom w:val="nil"/>
            </w:tcBorders>
            <w:vAlign w:val="center"/>
          </w:tcPr>
          <w:p w14:paraId="41D1738C"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w:t>
            </w:r>
          </w:p>
        </w:tc>
        <w:tc>
          <w:tcPr>
            <w:tcW w:w="672" w:type="dxa"/>
            <w:tcBorders>
              <w:top w:val="nil"/>
              <w:bottom w:val="nil"/>
            </w:tcBorders>
            <w:vAlign w:val="center"/>
          </w:tcPr>
          <w:p w14:paraId="1B4A8E5D"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w:t>
            </w:r>
          </w:p>
        </w:tc>
        <w:tc>
          <w:tcPr>
            <w:tcW w:w="1414" w:type="dxa"/>
            <w:tcBorders>
              <w:top w:val="nil"/>
              <w:bottom w:val="nil"/>
            </w:tcBorders>
            <w:vAlign w:val="center"/>
          </w:tcPr>
          <w:p w14:paraId="16444AB9"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noProof/>
                <w:sz w:val="22"/>
                <w:szCs w:val="22"/>
              </w:rPr>
              <w:t>158,848</w:t>
            </w:r>
          </w:p>
        </w:tc>
        <w:tc>
          <w:tcPr>
            <w:tcW w:w="602" w:type="dxa"/>
            <w:tcBorders>
              <w:top w:val="nil"/>
              <w:bottom w:val="nil"/>
              <w:right w:val="nil"/>
            </w:tcBorders>
            <w:vAlign w:val="center"/>
          </w:tcPr>
          <w:p w14:paraId="54F352E1" w14:textId="77777777" w:rsidR="00673DCC" w:rsidRPr="00527717" w:rsidRDefault="00673DCC" w:rsidP="0020022D">
            <w:pPr>
              <w:ind w:rightChars="10" w:right="24"/>
              <w:jc w:val="right"/>
              <w:rPr>
                <w:rFonts w:ascii="新細明體" w:hAnsi="新細明體"/>
                <w:kern w:val="0"/>
                <w:sz w:val="22"/>
                <w:szCs w:val="22"/>
              </w:rPr>
            </w:pPr>
            <w:r w:rsidRPr="00527717">
              <w:rPr>
                <w:rFonts w:ascii="新細明體" w:hAnsi="新細明體"/>
                <w:kern w:val="0"/>
                <w:sz w:val="22"/>
                <w:szCs w:val="22"/>
              </w:rPr>
              <w:t>--</w:t>
            </w:r>
          </w:p>
        </w:tc>
      </w:tr>
      <w:tr w:rsidR="00673DCC" w:rsidRPr="00527717" w14:paraId="41C3CCA4"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0"/>
        </w:trPr>
        <w:tc>
          <w:tcPr>
            <w:tcW w:w="3023" w:type="dxa"/>
            <w:tcBorders>
              <w:top w:val="nil"/>
              <w:left w:val="nil"/>
              <w:bottom w:val="nil"/>
            </w:tcBorders>
            <w:vAlign w:val="center"/>
          </w:tcPr>
          <w:p w14:paraId="68ECB127" w14:textId="77777777" w:rsidR="00673DCC" w:rsidRPr="00527717" w:rsidRDefault="00673DCC" w:rsidP="0020022D">
            <w:pPr>
              <w:ind w:leftChars="200" w:left="480" w:rightChars="10" w:right="24"/>
              <w:jc w:val="distribute"/>
              <w:rPr>
                <w:rFonts w:ascii="標楷體" w:eastAsia="標楷體" w:hAnsi="標楷體"/>
                <w:kern w:val="0"/>
                <w:sz w:val="22"/>
                <w:szCs w:val="22"/>
              </w:rPr>
            </w:pPr>
            <w:r w:rsidRPr="00527717">
              <w:rPr>
                <w:rFonts w:ascii="標楷體" w:eastAsia="標楷體" w:hAnsi="標楷體"/>
                <w:kern w:val="0"/>
                <w:sz w:val="22"/>
                <w:szCs w:val="22"/>
              </w:rPr>
              <w:t>機械及設備</w:t>
            </w:r>
          </w:p>
        </w:tc>
        <w:tc>
          <w:tcPr>
            <w:tcW w:w="1779" w:type="dxa"/>
            <w:tcBorders>
              <w:top w:val="nil"/>
              <w:bottom w:val="nil"/>
            </w:tcBorders>
            <w:vAlign w:val="center"/>
          </w:tcPr>
          <w:p w14:paraId="5B55085F"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158,848</w:t>
            </w:r>
          </w:p>
        </w:tc>
        <w:tc>
          <w:tcPr>
            <w:tcW w:w="657" w:type="dxa"/>
            <w:tcBorders>
              <w:top w:val="nil"/>
              <w:bottom w:val="nil"/>
            </w:tcBorders>
            <w:vAlign w:val="center"/>
          </w:tcPr>
          <w:p w14:paraId="682F113B"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0.00</w:t>
            </w:r>
          </w:p>
        </w:tc>
        <w:tc>
          <w:tcPr>
            <w:tcW w:w="1764" w:type="dxa"/>
            <w:tcBorders>
              <w:top w:val="nil"/>
              <w:bottom w:val="nil"/>
            </w:tcBorders>
            <w:vAlign w:val="center"/>
          </w:tcPr>
          <w:p w14:paraId="70B4F3C6"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w:t>
            </w:r>
          </w:p>
        </w:tc>
        <w:tc>
          <w:tcPr>
            <w:tcW w:w="672" w:type="dxa"/>
            <w:tcBorders>
              <w:top w:val="nil"/>
              <w:bottom w:val="nil"/>
            </w:tcBorders>
            <w:vAlign w:val="center"/>
          </w:tcPr>
          <w:p w14:paraId="68F8EFFC"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w:t>
            </w:r>
          </w:p>
        </w:tc>
        <w:tc>
          <w:tcPr>
            <w:tcW w:w="1414" w:type="dxa"/>
            <w:tcBorders>
              <w:top w:val="nil"/>
              <w:bottom w:val="nil"/>
            </w:tcBorders>
            <w:vAlign w:val="center"/>
          </w:tcPr>
          <w:p w14:paraId="311B7688"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noProof/>
                <w:sz w:val="22"/>
                <w:szCs w:val="22"/>
              </w:rPr>
              <w:t>158,848</w:t>
            </w:r>
          </w:p>
        </w:tc>
        <w:tc>
          <w:tcPr>
            <w:tcW w:w="602" w:type="dxa"/>
            <w:tcBorders>
              <w:top w:val="nil"/>
              <w:bottom w:val="nil"/>
              <w:right w:val="nil"/>
            </w:tcBorders>
            <w:vAlign w:val="center"/>
          </w:tcPr>
          <w:p w14:paraId="059F0D09" w14:textId="77777777" w:rsidR="00673DCC" w:rsidRPr="00527717" w:rsidRDefault="00673DCC" w:rsidP="0020022D">
            <w:pPr>
              <w:ind w:rightChars="10" w:right="24"/>
              <w:jc w:val="right"/>
              <w:rPr>
                <w:rFonts w:ascii="新細明體" w:hAnsi="新細明體"/>
                <w:kern w:val="0"/>
                <w:sz w:val="22"/>
                <w:szCs w:val="22"/>
              </w:rPr>
            </w:pPr>
            <w:r w:rsidRPr="00527717">
              <w:rPr>
                <w:rFonts w:ascii="新細明體" w:hAnsi="新細明體"/>
                <w:kern w:val="0"/>
                <w:sz w:val="22"/>
                <w:szCs w:val="22"/>
              </w:rPr>
              <w:t>--</w:t>
            </w:r>
          </w:p>
        </w:tc>
      </w:tr>
      <w:tr w:rsidR="00673DCC" w:rsidRPr="00527717" w14:paraId="775C9298"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0"/>
        </w:trPr>
        <w:tc>
          <w:tcPr>
            <w:tcW w:w="3023" w:type="dxa"/>
            <w:tcBorders>
              <w:top w:val="nil"/>
              <w:left w:val="nil"/>
              <w:bottom w:val="nil"/>
            </w:tcBorders>
            <w:vAlign w:val="center"/>
          </w:tcPr>
          <w:p w14:paraId="0F8E762A" w14:textId="77777777" w:rsidR="00673DCC" w:rsidRPr="00527717" w:rsidRDefault="00673DCC" w:rsidP="0020022D">
            <w:pPr>
              <w:ind w:rightChars="10" w:right="24"/>
              <w:jc w:val="distribute"/>
              <w:rPr>
                <w:rFonts w:ascii="標楷體" w:eastAsia="標楷體" w:hAnsi="標楷體"/>
                <w:kern w:val="0"/>
                <w:sz w:val="22"/>
                <w:szCs w:val="22"/>
              </w:rPr>
            </w:pPr>
            <w:r w:rsidRPr="00527717">
              <w:rPr>
                <w:rFonts w:ascii="標楷體" w:eastAsia="標楷體" w:hAnsi="標楷體"/>
                <w:b/>
                <w:kern w:val="0"/>
                <w:sz w:val="22"/>
                <w:szCs w:val="22"/>
              </w:rPr>
              <w:t>合計</w:t>
            </w:r>
          </w:p>
        </w:tc>
        <w:tc>
          <w:tcPr>
            <w:tcW w:w="1779" w:type="dxa"/>
            <w:tcBorders>
              <w:top w:val="nil"/>
              <w:bottom w:val="nil"/>
            </w:tcBorders>
            <w:vAlign w:val="center"/>
          </w:tcPr>
          <w:p w14:paraId="6757E0C7"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b/>
                <w:sz w:val="22"/>
                <w:szCs w:val="22"/>
              </w:rPr>
              <w:t>15,128,688,193</w:t>
            </w:r>
          </w:p>
        </w:tc>
        <w:tc>
          <w:tcPr>
            <w:tcW w:w="657" w:type="dxa"/>
            <w:tcBorders>
              <w:top w:val="nil"/>
              <w:bottom w:val="nil"/>
            </w:tcBorders>
            <w:vAlign w:val="center"/>
          </w:tcPr>
          <w:p w14:paraId="315722FD"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b/>
                <w:sz w:val="22"/>
                <w:szCs w:val="22"/>
              </w:rPr>
              <w:t>100.00</w:t>
            </w:r>
          </w:p>
        </w:tc>
        <w:tc>
          <w:tcPr>
            <w:tcW w:w="1764" w:type="dxa"/>
            <w:tcBorders>
              <w:top w:val="nil"/>
              <w:bottom w:val="nil"/>
            </w:tcBorders>
            <w:vAlign w:val="center"/>
          </w:tcPr>
          <w:p w14:paraId="76E5FE93"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b/>
                <w:sz w:val="22"/>
                <w:szCs w:val="22"/>
              </w:rPr>
              <w:t>－</w:t>
            </w:r>
          </w:p>
        </w:tc>
        <w:tc>
          <w:tcPr>
            <w:tcW w:w="672" w:type="dxa"/>
            <w:tcBorders>
              <w:top w:val="nil"/>
              <w:bottom w:val="nil"/>
            </w:tcBorders>
            <w:vAlign w:val="center"/>
          </w:tcPr>
          <w:p w14:paraId="70645638"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b/>
                <w:sz w:val="22"/>
                <w:szCs w:val="22"/>
              </w:rPr>
              <w:t>--</w:t>
            </w:r>
          </w:p>
        </w:tc>
        <w:tc>
          <w:tcPr>
            <w:tcW w:w="1414" w:type="dxa"/>
            <w:tcBorders>
              <w:top w:val="nil"/>
              <w:bottom w:val="nil"/>
            </w:tcBorders>
            <w:vAlign w:val="center"/>
          </w:tcPr>
          <w:p w14:paraId="544C9642"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b/>
                <w:noProof/>
                <w:sz w:val="22"/>
                <w:szCs w:val="22"/>
              </w:rPr>
              <w:t>15,128,688,193</w:t>
            </w:r>
          </w:p>
        </w:tc>
        <w:tc>
          <w:tcPr>
            <w:tcW w:w="602" w:type="dxa"/>
            <w:tcBorders>
              <w:top w:val="nil"/>
              <w:bottom w:val="nil"/>
              <w:right w:val="nil"/>
            </w:tcBorders>
            <w:vAlign w:val="center"/>
          </w:tcPr>
          <w:p w14:paraId="192D3BD1" w14:textId="77777777" w:rsidR="00673DCC" w:rsidRPr="00527717" w:rsidRDefault="00673DCC" w:rsidP="0020022D">
            <w:pPr>
              <w:ind w:rightChars="10" w:right="24"/>
              <w:jc w:val="right"/>
              <w:rPr>
                <w:rFonts w:ascii="新細明體" w:hAnsi="新細明體"/>
                <w:kern w:val="0"/>
                <w:sz w:val="22"/>
                <w:szCs w:val="22"/>
              </w:rPr>
            </w:pPr>
            <w:r w:rsidRPr="00527717">
              <w:rPr>
                <w:rFonts w:ascii="新細明體" w:hAnsi="新細明體"/>
                <w:b/>
                <w:kern w:val="0"/>
                <w:sz w:val="22"/>
                <w:szCs w:val="22"/>
              </w:rPr>
              <w:t>--</w:t>
            </w:r>
          </w:p>
        </w:tc>
      </w:tr>
      <w:tr w:rsidR="00673DCC" w:rsidRPr="00527717" w14:paraId="478861E2"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0"/>
        </w:trPr>
        <w:tc>
          <w:tcPr>
            <w:tcW w:w="3023" w:type="dxa"/>
            <w:tcBorders>
              <w:top w:val="nil"/>
              <w:left w:val="nil"/>
              <w:bottom w:val="nil"/>
            </w:tcBorders>
            <w:vAlign w:val="center"/>
          </w:tcPr>
          <w:p w14:paraId="3570D0F9" w14:textId="77777777" w:rsidR="00673DCC" w:rsidRPr="00527717" w:rsidRDefault="00673DCC" w:rsidP="0020022D">
            <w:pPr>
              <w:ind w:rightChars="10" w:right="24"/>
              <w:jc w:val="distribute"/>
              <w:rPr>
                <w:rFonts w:ascii="標楷體" w:eastAsia="標楷體" w:hAnsi="標楷體"/>
                <w:kern w:val="0"/>
                <w:sz w:val="22"/>
                <w:szCs w:val="22"/>
              </w:rPr>
            </w:pPr>
            <w:r w:rsidRPr="00527717">
              <w:rPr>
                <w:rFonts w:ascii="標楷體" w:eastAsia="標楷體" w:hAnsi="標楷體"/>
                <w:b/>
                <w:kern w:val="0"/>
                <w:sz w:val="22"/>
                <w:szCs w:val="22"/>
              </w:rPr>
              <w:t>負債</w:t>
            </w:r>
          </w:p>
        </w:tc>
        <w:tc>
          <w:tcPr>
            <w:tcW w:w="1779" w:type="dxa"/>
            <w:tcBorders>
              <w:top w:val="nil"/>
              <w:bottom w:val="nil"/>
            </w:tcBorders>
            <w:vAlign w:val="center"/>
          </w:tcPr>
          <w:p w14:paraId="440DAEC2"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b/>
                <w:sz w:val="22"/>
                <w:szCs w:val="22"/>
              </w:rPr>
              <w:t>30,000</w:t>
            </w:r>
          </w:p>
        </w:tc>
        <w:tc>
          <w:tcPr>
            <w:tcW w:w="657" w:type="dxa"/>
            <w:tcBorders>
              <w:top w:val="nil"/>
              <w:bottom w:val="nil"/>
            </w:tcBorders>
            <w:vAlign w:val="center"/>
          </w:tcPr>
          <w:p w14:paraId="5BF61B32"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b/>
                <w:sz w:val="22"/>
                <w:szCs w:val="22"/>
              </w:rPr>
              <w:t>0.00</w:t>
            </w:r>
          </w:p>
        </w:tc>
        <w:tc>
          <w:tcPr>
            <w:tcW w:w="1764" w:type="dxa"/>
            <w:tcBorders>
              <w:top w:val="nil"/>
              <w:bottom w:val="nil"/>
            </w:tcBorders>
            <w:vAlign w:val="center"/>
          </w:tcPr>
          <w:p w14:paraId="0B7E3B63"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b/>
                <w:sz w:val="22"/>
                <w:szCs w:val="22"/>
              </w:rPr>
              <w:t>－</w:t>
            </w:r>
          </w:p>
        </w:tc>
        <w:tc>
          <w:tcPr>
            <w:tcW w:w="672" w:type="dxa"/>
            <w:tcBorders>
              <w:top w:val="nil"/>
              <w:bottom w:val="nil"/>
            </w:tcBorders>
            <w:vAlign w:val="center"/>
          </w:tcPr>
          <w:p w14:paraId="04B8FFDD"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b/>
                <w:sz w:val="22"/>
                <w:szCs w:val="22"/>
              </w:rPr>
              <w:t>--</w:t>
            </w:r>
          </w:p>
        </w:tc>
        <w:tc>
          <w:tcPr>
            <w:tcW w:w="1414" w:type="dxa"/>
            <w:tcBorders>
              <w:top w:val="nil"/>
              <w:bottom w:val="nil"/>
            </w:tcBorders>
            <w:vAlign w:val="center"/>
          </w:tcPr>
          <w:p w14:paraId="483C6BEB"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b/>
                <w:noProof/>
                <w:sz w:val="22"/>
                <w:szCs w:val="22"/>
              </w:rPr>
              <w:t>30,000</w:t>
            </w:r>
          </w:p>
        </w:tc>
        <w:tc>
          <w:tcPr>
            <w:tcW w:w="602" w:type="dxa"/>
            <w:tcBorders>
              <w:top w:val="nil"/>
              <w:bottom w:val="nil"/>
              <w:right w:val="nil"/>
            </w:tcBorders>
            <w:vAlign w:val="center"/>
          </w:tcPr>
          <w:p w14:paraId="5104FDC5" w14:textId="77777777" w:rsidR="00673DCC" w:rsidRPr="00527717" w:rsidRDefault="00673DCC" w:rsidP="0020022D">
            <w:pPr>
              <w:ind w:rightChars="10" w:right="24"/>
              <w:jc w:val="right"/>
              <w:rPr>
                <w:rFonts w:ascii="新細明體" w:hAnsi="新細明體"/>
                <w:kern w:val="0"/>
                <w:sz w:val="22"/>
                <w:szCs w:val="22"/>
              </w:rPr>
            </w:pPr>
            <w:r w:rsidRPr="00527717">
              <w:rPr>
                <w:rFonts w:ascii="新細明體" w:hAnsi="新細明體"/>
                <w:b/>
                <w:kern w:val="0"/>
                <w:sz w:val="22"/>
                <w:szCs w:val="22"/>
              </w:rPr>
              <w:t>--</w:t>
            </w:r>
          </w:p>
        </w:tc>
      </w:tr>
      <w:tr w:rsidR="00673DCC" w:rsidRPr="00527717" w14:paraId="076420F7"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0"/>
        </w:trPr>
        <w:tc>
          <w:tcPr>
            <w:tcW w:w="3023" w:type="dxa"/>
            <w:tcBorders>
              <w:top w:val="nil"/>
              <w:left w:val="nil"/>
              <w:bottom w:val="nil"/>
            </w:tcBorders>
            <w:vAlign w:val="center"/>
          </w:tcPr>
          <w:p w14:paraId="561FE37B" w14:textId="77777777" w:rsidR="00673DCC" w:rsidRPr="00527717" w:rsidRDefault="00673DCC" w:rsidP="0020022D">
            <w:pPr>
              <w:ind w:leftChars="100" w:left="240" w:rightChars="10" w:right="24"/>
              <w:jc w:val="distribute"/>
              <w:rPr>
                <w:rFonts w:ascii="標楷體" w:eastAsia="標楷體" w:hAnsi="標楷體"/>
                <w:kern w:val="0"/>
                <w:sz w:val="22"/>
                <w:szCs w:val="22"/>
              </w:rPr>
            </w:pPr>
            <w:r w:rsidRPr="00527717">
              <w:rPr>
                <w:rFonts w:ascii="標楷體" w:eastAsia="標楷體" w:hAnsi="標楷體"/>
                <w:kern w:val="0"/>
                <w:sz w:val="22"/>
                <w:szCs w:val="22"/>
              </w:rPr>
              <w:t>其他負債</w:t>
            </w:r>
          </w:p>
        </w:tc>
        <w:tc>
          <w:tcPr>
            <w:tcW w:w="1779" w:type="dxa"/>
            <w:tcBorders>
              <w:top w:val="nil"/>
              <w:bottom w:val="nil"/>
            </w:tcBorders>
            <w:vAlign w:val="center"/>
          </w:tcPr>
          <w:p w14:paraId="2066D15C"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30,000</w:t>
            </w:r>
          </w:p>
        </w:tc>
        <w:tc>
          <w:tcPr>
            <w:tcW w:w="657" w:type="dxa"/>
            <w:tcBorders>
              <w:top w:val="nil"/>
              <w:bottom w:val="nil"/>
            </w:tcBorders>
            <w:vAlign w:val="center"/>
          </w:tcPr>
          <w:p w14:paraId="237A6A93"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0.00</w:t>
            </w:r>
          </w:p>
        </w:tc>
        <w:tc>
          <w:tcPr>
            <w:tcW w:w="1764" w:type="dxa"/>
            <w:tcBorders>
              <w:top w:val="nil"/>
              <w:bottom w:val="nil"/>
            </w:tcBorders>
            <w:vAlign w:val="center"/>
          </w:tcPr>
          <w:p w14:paraId="2A574D10"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w:t>
            </w:r>
          </w:p>
        </w:tc>
        <w:tc>
          <w:tcPr>
            <w:tcW w:w="672" w:type="dxa"/>
            <w:tcBorders>
              <w:top w:val="nil"/>
              <w:bottom w:val="nil"/>
            </w:tcBorders>
            <w:vAlign w:val="center"/>
          </w:tcPr>
          <w:p w14:paraId="72343979"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w:t>
            </w:r>
          </w:p>
        </w:tc>
        <w:tc>
          <w:tcPr>
            <w:tcW w:w="1414" w:type="dxa"/>
            <w:tcBorders>
              <w:top w:val="nil"/>
              <w:bottom w:val="nil"/>
            </w:tcBorders>
            <w:vAlign w:val="center"/>
          </w:tcPr>
          <w:p w14:paraId="588DCEEB"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noProof/>
                <w:sz w:val="22"/>
                <w:szCs w:val="22"/>
              </w:rPr>
              <w:t>30,000</w:t>
            </w:r>
          </w:p>
        </w:tc>
        <w:tc>
          <w:tcPr>
            <w:tcW w:w="602" w:type="dxa"/>
            <w:tcBorders>
              <w:top w:val="nil"/>
              <w:bottom w:val="nil"/>
              <w:right w:val="nil"/>
            </w:tcBorders>
            <w:vAlign w:val="center"/>
          </w:tcPr>
          <w:p w14:paraId="5347DFDE" w14:textId="77777777" w:rsidR="00673DCC" w:rsidRPr="00527717" w:rsidRDefault="00673DCC" w:rsidP="0020022D">
            <w:pPr>
              <w:ind w:rightChars="10" w:right="24"/>
              <w:jc w:val="right"/>
              <w:rPr>
                <w:rFonts w:ascii="新細明體" w:hAnsi="新細明體"/>
                <w:kern w:val="0"/>
                <w:sz w:val="22"/>
                <w:szCs w:val="22"/>
              </w:rPr>
            </w:pPr>
            <w:r w:rsidRPr="00527717">
              <w:rPr>
                <w:rFonts w:ascii="新細明體" w:hAnsi="新細明體"/>
                <w:kern w:val="0"/>
                <w:sz w:val="22"/>
                <w:szCs w:val="22"/>
              </w:rPr>
              <w:t>--</w:t>
            </w:r>
          </w:p>
        </w:tc>
      </w:tr>
      <w:tr w:rsidR="00673DCC" w:rsidRPr="00527717" w14:paraId="33D0DAD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0"/>
        </w:trPr>
        <w:tc>
          <w:tcPr>
            <w:tcW w:w="3023" w:type="dxa"/>
            <w:tcBorders>
              <w:top w:val="nil"/>
              <w:left w:val="nil"/>
              <w:bottom w:val="nil"/>
            </w:tcBorders>
            <w:vAlign w:val="center"/>
          </w:tcPr>
          <w:p w14:paraId="27516AFD" w14:textId="77777777" w:rsidR="00673DCC" w:rsidRPr="00527717" w:rsidRDefault="00673DCC" w:rsidP="0020022D">
            <w:pPr>
              <w:ind w:leftChars="200" w:left="480" w:rightChars="10" w:right="24"/>
              <w:jc w:val="distribute"/>
              <w:rPr>
                <w:rFonts w:ascii="標楷體" w:eastAsia="標楷體" w:hAnsi="標楷體"/>
                <w:kern w:val="0"/>
                <w:sz w:val="22"/>
                <w:szCs w:val="22"/>
              </w:rPr>
            </w:pPr>
            <w:r w:rsidRPr="00527717">
              <w:rPr>
                <w:rFonts w:ascii="標楷體" w:eastAsia="標楷體" w:hAnsi="標楷體"/>
                <w:kern w:val="0"/>
                <w:sz w:val="22"/>
                <w:szCs w:val="22"/>
              </w:rPr>
              <w:t>什項負債</w:t>
            </w:r>
          </w:p>
        </w:tc>
        <w:tc>
          <w:tcPr>
            <w:tcW w:w="1779" w:type="dxa"/>
            <w:tcBorders>
              <w:top w:val="nil"/>
              <w:bottom w:val="nil"/>
            </w:tcBorders>
            <w:vAlign w:val="center"/>
          </w:tcPr>
          <w:p w14:paraId="79823BC8"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30,000</w:t>
            </w:r>
          </w:p>
        </w:tc>
        <w:tc>
          <w:tcPr>
            <w:tcW w:w="657" w:type="dxa"/>
            <w:tcBorders>
              <w:top w:val="nil"/>
              <w:bottom w:val="nil"/>
            </w:tcBorders>
            <w:vAlign w:val="center"/>
          </w:tcPr>
          <w:p w14:paraId="143C59A0"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0.00</w:t>
            </w:r>
          </w:p>
        </w:tc>
        <w:tc>
          <w:tcPr>
            <w:tcW w:w="1764" w:type="dxa"/>
            <w:tcBorders>
              <w:top w:val="nil"/>
              <w:bottom w:val="nil"/>
            </w:tcBorders>
            <w:vAlign w:val="center"/>
          </w:tcPr>
          <w:p w14:paraId="6A470D3D"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w:t>
            </w:r>
          </w:p>
        </w:tc>
        <w:tc>
          <w:tcPr>
            <w:tcW w:w="672" w:type="dxa"/>
            <w:tcBorders>
              <w:top w:val="nil"/>
              <w:bottom w:val="nil"/>
            </w:tcBorders>
            <w:vAlign w:val="center"/>
          </w:tcPr>
          <w:p w14:paraId="42D3CD41"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w:t>
            </w:r>
          </w:p>
        </w:tc>
        <w:tc>
          <w:tcPr>
            <w:tcW w:w="1414" w:type="dxa"/>
            <w:tcBorders>
              <w:top w:val="nil"/>
              <w:bottom w:val="nil"/>
            </w:tcBorders>
            <w:vAlign w:val="center"/>
          </w:tcPr>
          <w:p w14:paraId="52760643"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noProof/>
                <w:sz w:val="22"/>
                <w:szCs w:val="22"/>
              </w:rPr>
              <w:t>30,000</w:t>
            </w:r>
          </w:p>
        </w:tc>
        <w:tc>
          <w:tcPr>
            <w:tcW w:w="602" w:type="dxa"/>
            <w:tcBorders>
              <w:top w:val="nil"/>
              <w:bottom w:val="nil"/>
              <w:right w:val="nil"/>
            </w:tcBorders>
            <w:vAlign w:val="center"/>
          </w:tcPr>
          <w:p w14:paraId="14DB1567" w14:textId="77777777" w:rsidR="00673DCC" w:rsidRPr="00527717" w:rsidRDefault="00673DCC" w:rsidP="0020022D">
            <w:pPr>
              <w:ind w:rightChars="10" w:right="24"/>
              <w:jc w:val="right"/>
              <w:rPr>
                <w:rFonts w:ascii="新細明體" w:hAnsi="新細明體"/>
                <w:kern w:val="0"/>
                <w:sz w:val="22"/>
                <w:szCs w:val="22"/>
              </w:rPr>
            </w:pPr>
            <w:r w:rsidRPr="00527717">
              <w:rPr>
                <w:rFonts w:ascii="新細明體" w:hAnsi="新細明體"/>
                <w:kern w:val="0"/>
                <w:sz w:val="22"/>
                <w:szCs w:val="22"/>
              </w:rPr>
              <w:t>--</w:t>
            </w:r>
          </w:p>
        </w:tc>
      </w:tr>
      <w:tr w:rsidR="00673DCC" w:rsidRPr="00527717" w14:paraId="66AD207C"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0"/>
        </w:trPr>
        <w:tc>
          <w:tcPr>
            <w:tcW w:w="3023" w:type="dxa"/>
            <w:tcBorders>
              <w:top w:val="nil"/>
              <w:left w:val="nil"/>
              <w:bottom w:val="nil"/>
            </w:tcBorders>
            <w:vAlign w:val="center"/>
          </w:tcPr>
          <w:p w14:paraId="6E679249" w14:textId="77777777" w:rsidR="00673DCC" w:rsidRPr="00527717" w:rsidRDefault="00673DCC" w:rsidP="0020022D">
            <w:pPr>
              <w:ind w:rightChars="10" w:right="24"/>
              <w:jc w:val="distribute"/>
              <w:rPr>
                <w:rFonts w:ascii="標楷體" w:eastAsia="標楷體" w:hAnsi="標楷體"/>
                <w:kern w:val="0"/>
                <w:sz w:val="22"/>
                <w:szCs w:val="22"/>
              </w:rPr>
            </w:pPr>
            <w:r w:rsidRPr="00527717">
              <w:rPr>
                <w:rFonts w:ascii="標楷體" w:eastAsia="標楷體" w:hAnsi="標楷體"/>
                <w:b/>
                <w:kern w:val="0"/>
                <w:sz w:val="22"/>
                <w:szCs w:val="22"/>
              </w:rPr>
              <w:t>淨資產</w:t>
            </w:r>
          </w:p>
        </w:tc>
        <w:tc>
          <w:tcPr>
            <w:tcW w:w="1779" w:type="dxa"/>
            <w:tcBorders>
              <w:top w:val="nil"/>
              <w:bottom w:val="nil"/>
            </w:tcBorders>
            <w:vAlign w:val="center"/>
          </w:tcPr>
          <w:p w14:paraId="1663FF38"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b/>
                <w:sz w:val="22"/>
                <w:szCs w:val="22"/>
              </w:rPr>
              <w:t>15,128,658,193</w:t>
            </w:r>
          </w:p>
        </w:tc>
        <w:tc>
          <w:tcPr>
            <w:tcW w:w="657" w:type="dxa"/>
            <w:tcBorders>
              <w:top w:val="nil"/>
              <w:bottom w:val="nil"/>
            </w:tcBorders>
            <w:vAlign w:val="center"/>
          </w:tcPr>
          <w:p w14:paraId="1542D532"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b/>
                <w:sz w:val="22"/>
                <w:szCs w:val="22"/>
              </w:rPr>
              <w:t>100.00</w:t>
            </w:r>
          </w:p>
        </w:tc>
        <w:tc>
          <w:tcPr>
            <w:tcW w:w="1764" w:type="dxa"/>
            <w:tcBorders>
              <w:top w:val="nil"/>
              <w:bottom w:val="nil"/>
            </w:tcBorders>
            <w:vAlign w:val="center"/>
          </w:tcPr>
          <w:p w14:paraId="3FF9AE70"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b/>
                <w:sz w:val="22"/>
                <w:szCs w:val="22"/>
              </w:rPr>
              <w:t>－</w:t>
            </w:r>
          </w:p>
        </w:tc>
        <w:tc>
          <w:tcPr>
            <w:tcW w:w="672" w:type="dxa"/>
            <w:tcBorders>
              <w:top w:val="nil"/>
              <w:bottom w:val="nil"/>
            </w:tcBorders>
            <w:vAlign w:val="center"/>
          </w:tcPr>
          <w:p w14:paraId="68A5DF45"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b/>
                <w:sz w:val="22"/>
                <w:szCs w:val="22"/>
              </w:rPr>
              <w:t>--</w:t>
            </w:r>
          </w:p>
        </w:tc>
        <w:tc>
          <w:tcPr>
            <w:tcW w:w="1414" w:type="dxa"/>
            <w:tcBorders>
              <w:top w:val="nil"/>
              <w:bottom w:val="nil"/>
            </w:tcBorders>
            <w:vAlign w:val="center"/>
          </w:tcPr>
          <w:p w14:paraId="3E733913"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b/>
                <w:noProof/>
                <w:sz w:val="22"/>
                <w:szCs w:val="22"/>
              </w:rPr>
              <w:t>15,128,658,193</w:t>
            </w:r>
          </w:p>
        </w:tc>
        <w:tc>
          <w:tcPr>
            <w:tcW w:w="602" w:type="dxa"/>
            <w:tcBorders>
              <w:top w:val="nil"/>
              <w:bottom w:val="nil"/>
              <w:right w:val="nil"/>
            </w:tcBorders>
            <w:vAlign w:val="center"/>
          </w:tcPr>
          <w:p w14:paraId="65617407" w14:textId="77777777" w:rsidR="00673DCC" w:rsidRPr="00527717" w:rsidRDefault="00673DCC" w:rsidP="0020022D">
            <w:pPr>
              <w:ind w:rightChars="10" w:right="24"/>
              <w:jc w:val="right"/>
              <w:rPr>
                <w:rFonts w:ascii="新細明體" w:hAnsi="新細明體"/>
                <w:kern w:val="0"/>
                <w:sz w:val="22"/>
                <w:szCs w:val="22"/>
              </w:rPr>
            </w:pPr>
            <w:r w:rsidRPr="00527717">
              <w:rPr>
                <w:rFonts w:ascii="新細明體" w:hAnsi="新細明體"/>
                <w:b/>
                <w:kern w:val="0"/>
                <w:sz w:val="22"/>
                <w:szCs w:val="22"/>
              </w:rPr>
              <w:t>--</w:t>
            </w:r>
          </w:p>
        </w:tc>
      </w:tr>
      <w:tr w:rsidR="00673DCC" w:rsidRPr="00527717" w14:paraId="18ACF1FE"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0"/>
        </w:trPr>
        <w:tc>
          <w:tcPr>
            <w:tcW w:w="3023" w:type="dxa"/>
            <w:tcBorders>
              <w:top w:val="nil"/>
              <w:left w:val="nil"/>
              <w:bottom w:val="nil"/>
            </w:tcBorders>
            <w:vAlign w:val="center"/>
          </w:tcPr>
          <w:p w14:paraId="1AC41D20" w14:textId="77777777" w:rsidR="00673DCC" w:rsidRPr="00527717" w:rsidRDefault="00673DCC" w:rsidP="0020022D">
            <w:pPr>
              <w:ind w:leftChars="100" w:left="240" w:rightChars="10" w:right="24"/>
              <w:jc w:val="distribute"/>
              <w:rPr>
                <w:rFonts w:ascii="標楷體" w:eastAsia="標楷體" w:hAnsi="標楷體"/>
                <w:kern w:val="0"/>
                <w:sz w:val="22"/>
                <w:szCs w:val="22"/>
              </w:rPr>
            </w:pPr>
            <w:r w:rsidRPr="00527717">
              <w:rPr>
                <w:rFonts w:ascii="標楷體" w:eastAsia="標楷體" w:hAnsi="標楷體"/>
                <w:kern w:val="0"/>
                <w:sz w:val="22"/>
                <w:szCs w:val="22"/>
              </w:rPr>
              <w:t>淨資產</w:t>
            </w:r>
          </w:p>
        </w:tc>
        <w:tc>
          <w:tcPr>
            <w:tcW w:w="1779" w:type="dxa"/>
            <w:tcBorders>
              <w:top w:val="nil"/>
              <w:bottom w:val="nil"/>
            </w:tcBorders>
            <w:vAlign w:val="center"/>
          </w:tcPr>
          <w:p w14:paraId="709E1390"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15,128,658,193</w:t>
            </w:r>
          </w:p>
        </w:tc>
        <w:tc>
          <w:tcPr>
            <w:tcW w:w="657" w:type="dxa"/>
            <w:tcBorders>
              <w:top w:val="nil"/>
              <w:bottom w:val="nil"/>
            </w:tcBorders>
            <w:vAlign w:val="center"/>
          </w:tcPr>
          <w:p w14:paraId="7B616B54"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100.00</w:t>
            </w:r>
          </w:p>
        </w:tc>
        <w:tc>
          <w:tcPr>
            <w:tcW w:w="1764" w:type="dxa"/>
            <w:tcBorders>
              <w:top w:val="nil"/>
              <w:bottom w:val="nil"/>
            </w:tcBorders>
            <w:vAlign w:val="center"/>
          </w:tcPr>
          <w:p w14:paraId="635F64A2"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w:t>
            </w:r>
          </w:p>
        </w:tc>
        <w:tc>
          <w:tcPr>
            <w:tcW w:w="672" w:type="dxa"/>
            <w:tcBorders>
              <w:top w:val="nil"/>
              <w:bottom w:val="nil"/>
            </w:tcBorders>
            <w:vAlign w:val="center"/>
          </w:tcPr>
          <w:p w14:paraId="5DA48313"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w:t>
            </w:r>
          </w:p>
        </w:tc>
        <w:tc>
          <w:tcPr>
            <w:tcW w:w="1414" w:type="dxa"/>
            <w:tcBorders>
              <w:top w:val="nil"/>
              <w:bottom w:val="nil"/>
            </w:tcBorders>
            <w:vAlign w:val="center"/>
          </w:tcPr>
          <w:p w14:paraId="0B456325"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noProof/>
                <w:sz w:val="22"/>
                <w:szCs w:val="22"/>
              </w:rPr>
              <w:t>15,128,658,193</w:t>
            </w:r>
          </w:p>
        </w:tc>
        <w:tc>
          <w:tcPr>
            <w:tcW w:w="602" w:type="dxa"/>
            <w:tcBorders>
              <w:top w:val="nil"/>
              <w:bottom w:val="nil"/>
              <w:right w:val="nil"/>
            </w:tcBorders>
            <w:vAlign w:val="center"/>
          </w:tcPr>
          <w:p w14:paraId="7FF943DA" w14:textId="77777777" w:rsidR="00673DCC" w:rsidRPr="00527717" w:rsidRDefault="00673DCC" w:rsidP="0020022D">
            <w:pPr>
              <w:ind w:rightChars="10" w:right="24"/>
              <w:jc w:val="right"/>
              <w:rPr>
                <w:rFonts w:ascii="新細明體" w:hAnsi="新細明體"/>
                <w:kern w:val="0"/>
                <w:sz w:val="22"/>
                <w:szCs w:val="22"/>
              </w:rPr>
            </w:pPr>
            <w:r w:rsidRPr="00527717">
              <w:rPr>
                <w:rFonts w:ascii="新細明體" w:hAnsi="新細明體"/>
                <w:kern w:val="0"/>
                <w:sz w:val="22"/>
                <w:szCs w:val="22"/>
              </w:rPr>
              <w:t>--</w:t>
            </w:r>
          </w:p>
        </w:tc>
      </w:tr>
      <w:tr w:rsidR="00673DCC" w:rsidRPr="00527717" w14:paraId="44DCC0D9"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0"/>
        </w:trPr>
        <w:tc>
          <w:tcPr>
            <w:tcW w:w="3023" w:type="dxa"/>
            <w:tcBorders>
              <w:top w:val="nil"/>
              <w:left w:val="nil"/>
              <w:bottom w:val="nil"/>
            </w:tcBorders>
            <w:vAlign w:val="center"/>
          </w:tcPr>
          <w:p w14:paraId="3DCC510D" w14:textId="77777777" w:rsidR="00673DCC" w:rsidRPr="00527717" w:rsidRDefault="00673DCC" w:rsidP="0020022D">
            <w:pPr>
              <w:ind w:leftChars="200" w:left="480" w:rightChars="10" w:right="24"/>
              <w:jc w:val="distribute"/>
              <w:rPr>
                <w:rFonts w:ascii="標楷體" w:eastAsia="標楷體" w:hAnsi="標楷體"/>
                <w:kern w:val="0"/>
                <w:sz w:val="22"/>
                <w:szCs w:val="22"/>
              </w:rPr>
            </w:pPr>
            <w:r w:rsidRPr="00527717">
              <w:rPr>
                <w:rFonts w:ascii="標楷體" w:eastAsia="標楷體" w:hAnsi="標楷體"/>
                <w:kern w:val="0"/>
                <w:sz w:val="22"/>
                <w:szCs w:val="22"/>
              </w:rPr>
              <w:t>淨資產</w:t>
            </w:r>
          </w:p>
        </w:tc>
        <w:tc>
          <w:tcPr>
            <w:tcW w:w="1779" w:type="dxa"/>
            <w:tcBorders>
              <w:top w:val="nil"/>
              <w:bottom w:val="nil"/>
            </w:tcBorders>
            <w:vAlign w:val="center"/>
          </w:tcPr>
          <w:p w14:paraId="624E26E7"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15,128,658,193</w:t>
            </w:r>
          </w:p>
        </w:tc>
        <w:tc>
          <w:tcPr>
            <w:tcW w:w="657" w:type="dxa"/>
            <w:tcBorders>
              <w:top w:val="nil"/>
              <w:bottom w:val="nil"/>
            </w:tcBorders>
            <w:vAlign w:val="center"/>
          </w:tcPr>
          <w:p w14:paraId="6B375B2F"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100.00</w:t>
            </w:r>
          </w:p>
        </w:tc>
        <w:tc>
          <w:tcPr>
            <w:tcW w:w="1764" w:type="dxa"/>
            <w:tcBorders>
              <w:top w:val="nil"/>
              <w:bottom w:val="nil"/>
            </w:tcBorders>
            <w:vAlign w:val="center"/>
          </w:tcPr>
          <w:p w14:paraId="45B21029"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w:t>
            </w:r>
          </w:p>
        </w:tc>
        <w:tc>
          <w:tcPr>
            <w:tcW w:w="672" w:type="dxa"/>
            <w:tcBorders>
              <w:top w:val="nil"/>
              <w:bottom w:val="nil"/>
            </w:tcBorders>
            <w:vAlign w:val="center"/>
          </w:tcPr>
          <w:p w14:paraId="5B22D8EC"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sz w:val="22"/>
                <w:szCs w:val="22"/>
              </w:rPr>
              <w:t>--</w:t>
            </w:r>
          </w:p>
        </w:tc>
        <w:tc>
          <w:tcPr>
            <w:tcW w:w="1414" w:type="dxa"/>
            <w:tcBorders>
              <w:top w:val="nil"/>
              <w:bottom w:val="nil"/>
            </w:tcBorders>
            <w:vAlign w:val="center"/>
          </w:tcPr>
          <w:p w14:paraId="62E8C261"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noProof/>
                <w:sz w:val="22"/>
                <w:szCs w:val="22"/>
              </w:rPr>
              <w:t>15,128,658,193</w:t>
            </w:r>
          </w:p>
        </w:tc>
        <w:tc>
          <w:tcPr>
            <w:tcW w:w="602" w:type="dxa"/>
            <w:tcBorders>
              <w:top w:val="nil"/>
              <w:bottom w:val="nil"/>
              <w:right w:val="nil"/>
            </w:tcBorders>
            <w:vAlign w:val="center"/>
          </w:tcPr>
          <w:p w14:paraId="1675EB9E" w14:textId="77777777" w:rsidR="00673DCC" w:rsidRPr="00527717" w:rsidRDefault="00673DCC" w:rsidP="0020022D">
            <w:pPr>
              <w:ind w:rightChars="10" w:right="24"/>
              <w:jc w:val="right"/>
              <w:rPr>
                <w:rFonts w:ascii="新細明體" w:hAnsi="新細明體"/>
                <w:kern w:val="0"/>
                <w:sz w:val="22"/>
                <w:szCs w:val="22"/>
              </w:rPr>
            </w:pPr>
            <w:r w:rsidRPr="00527717">
              <w:rPr>
                <w:rFonts w:ascii="新細明體" w:hAnsi="新細明體"/>
                <w:kern w:val="0"/>
                <w:sz w:val="22"/>
                <w:szCs w:val="22"/>
              </w:rPr>
              <w:t>--</w:t>
            </w:r>
          </w:p>
        </w:tc>
      </w:tr>
      <w:tr w:rsidR="00673DCC" w:rsidRPr="00527717" w14:paraId="76730403" w14:textId="77777777" w:rsidTr="007270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0"/>
        </w:trPr>
        <w:tc>
          <w:tcPr>
            <w:tcW w:w="3023" w:type="dxa"/>
            <w:tcBorders>
              <w:top w:val="nil"/>
              <w:left w:val="nil"/>
              <w:bottom w:val="single" w:sz="4" w:space="0" w:color="auto"/>
            </w:tcBorders>
            <w:vAlign w:val="center"/>
          </w:tcPr>
          <w:p w14:paraId="63DF245D" w14:textId="77777777" w:rsidR="00673DCC" w:rsidRPr="00527717" w:rsidRDefault="00673DCC" w:rsidP="0020022D">
            <w:pPr>
              <w:ind w:rightChars="10" w:right="24"/>
              <w:jc w:val="distribute"/>
              <w:rPr>
                <w:rFonts w:ascii="標楷體" w:eastAsia="標楷體" w:hAnsi="標楷體"/>
                <w:kern w:val="0"/>
                <w:sz w:val="22"/>
                <w:szCs w:val="22"/>
              </w:rPr>
            </w:pPr>
            <w:r w:rsidRPr="00527717">
              <w:rPr>
                <w:rFonts w:ascii="標楷體" w:eastAsia="標楷體" w:hAnsi="標楷體"/>
                <w:b/>
                <w:kern w:val="0"/>
                <w:sz w:val="22"/>
                <w:szCs w:val="22"/>
              </w:rPr>
              <w:t>合計</w:t>
            </w:r>
          </w:p>
        </w:tc>
        <w:tc>
          <w:tcPr>
            <w:tcW w:w="1779" w:type="dxa"/>
            <w:tcBorders>
              <w:top w:val="nil"/>
              <w:bottom w:val="single" w:sz="4" w:space="0" w:color="auto"/>
            </w:tcBorders>
            <w:vAlign w:val="center"/>
          </w:tcPr>
          <w:p w14:paraId="0282F455"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b/>
                <w:sz w:val="22"/>
                <w:szCs w:val="22"/>
              </w:rPr>
              <w:t>15,128,688,193</w:t>
            </w:r>
          </w:p>
        </w:tc>
        <w:tc>
          <w:tcPr>
            <w:tcW w:w="657" w:type="dxa"/>
            <w:tcBorders>
              <w:top w:val="nil"/>
              <w:bottom w:val="single" w:sz="4" w:space="0" w:color="auto"/>
            </w:tcBorders>
            <w:vAlign w:val="center"/>
          </w:tcPr>
          <w:p w14:paraId="74E40D9C"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b/>
                <w:sz w:val="22"/>
                <w:szCs w:val="22"/>
              </w:rPr>
              <w:t>100.00</w:t>
            </w:r>
          </w:p>
        </w:tc>
        <w:tc>
          <w:tcPr>
            <w:tcW w:w="1764" w:type="dxa"/>
            <w:tcBorders>
              <w:top w:val="nil"/>
              <w:bottom w:val="single" w:sz="4" w:space="0" w:color="auto"/>
            </w:tcBorders>
            <w:vAlign w:val="center"/>
          </w:tcPr>
          <w:p w14:paraId="6BEB045F"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b/>
                <w:sz w:val="22"/>
                <w:szCs w:val="22"/>
              </w:rPr>
              <w:t>－</w:t>
            </w:r>
          </w:p>
        </w:tc>
        <w:tc>
          <w:tcPr>
            <w:tcW w:w="672" w:type="dxa"/>
            <w:tcBorders>
              <w:top w:val="nil"/>
              <w:bottom w:val="single" w:sz="4" w:space="0" w:color="auto"/>
            </w:tcBorders>
            <w:vAlign w:val="center"/>
          </w:tcPr>
          <w:p w14:paraId="3213943E"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b/>
                <w:sz w:val="22"/>
                <w:szCs w:val="22"/>
              </w:rPr>
              <w:t>--</w:t>
            </w:r>
          </w:p>
        </w:tc>
        <w:tc>
          <w:tcPr>
            <w:tcW w:w="1414" w:type="dxa"/>
            <w:tcBorders>
              <w:top w:val="nil"/>
              <w:bottom w:val="single" w:sz="4" w:space="0" w:color="auto"/>
            </w:tcBorders>
            <w:vAlign w:val="center"/>
          </w:tcPr>
          <w:p w14:paraId="342ADF5F"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b/>
                <w:noProof/>
                <w:sz w:val="22"/>
                <w:szCs w:val="22"/>
              </w:rPr>
              <w:t>15,128,688,193</w:t>
            </w:r>
          </w:p>
        </w:tc>
        <w:tc>
          <w:tcPr>
            <w:tcW w:w="602" w:type="dxa"/>
            <w:tcBorders>
              <w:top w:val="nil"/>
              <w:bottom w:val="single" w:sz="4" w:space="0" w:color="auto"/>
              <w:right w:val="nil"/>
            </w:tcBorders>
            <w:vAlign w:val="center"/>
          </w:tcPr>
          <w:p w14:paraId="6BC818F9" w14:textId="77777777" w:rsidR="00673DCC" w:rsidRPr="00527717" w:rsidRDefault="00673DCC" w:rsidP="0020022D">
            <w:pPr>
              <w:ind w:rightChars="10" w:right="24"/>
              <w:jc w:val="right"/>
              <w:rPr>
                <w:rFonts w:ascii="新細明體" w:hAnsi="新細明體"/>
                <w:kern w:val="0"/>
                <w:sz w:val="22"/>
                <w:szCs w:val="22"/>
              </w:rPr>
            </w:pPr>
            <w:r w:rsidRPr="00527717">
              <w:rPr>
                <w:rFonts w:ascii="新細明體" w:hAnsi="新細明體"/>
                <w:b/>
                <w:kern w:val="0"/>
                <w:sz w:val="22"/>
                <w:szCs w:val="22"/>
              </w:rPr>
              <w:t>--</w:t>
            </w:r>
          </w:p>
        </w:tc>
      </w:tr>
    </w:tbl>
    <w:p w14:paraId="356DD529" w14:textId="77777777" w:rsidR="00673DCC" w:rsidRPr="00527717" w:rsidRDefault="00673DCC" w:rsidP="00673DCC">
      <w:pPr>
        <w:adjustRightInd w:val="0"/>
        <w:snapToGrid w:val="0"/>
        <w:spacing w:line="240" w:lineRule="exact"/>
        <w:ind w:left="612" w:hangingChars="306" w:hanging="612"/>
        <w:jc w:val="both"/>
        <w:rPr>
          <w:rFonts w:ascii="標楷體" w:eastAsia="標楷體" w:hAnsi="標楷體"/>
          <w:sz w:val="20"/>
        </w:rPr>
      </w:pPr>
      <w:proofErr w:type="gramStart"/>
      <w:r w:rsidRPr="00527717">
        <w:rPr>
          <w:rFonts w:ascii="標楷體" w:eastAsia="標楷體" w:hAnsi="標楷體"/>
          <w:sz w:val="20"/>
        </w:rPr>
        <w:t>註</w:t>
      </w:r>
      <w:proofErr w:type="gramEnd"/>
      <w:r w:rsidRPr="00527717">
        <w:rPr>
          <w:rFonts w:ascii="標楷體" w:eastAsia="標楷體" w:hAnsi="標楷體"/>
          <w:sz w:val="20"/>
        </w:rPr>
        <w:t>：</w:t>
      </w:r>
      <w:r w:rsidRPr="00527717">
        <w:rPr>
          <w:rFonts w:ascii="標楷體" w:eastAsia="標楷體" w:hAnsi="標楷體" w:hint="eastAsia"/>
          <w:sz w:val="20"/>
        </w:rPr>
        <w:t>1.該基金於</w:t>
      </w:r>
      <w:proofErr w:type="gramStart"/>
      <w:r w:rsidRPr="00527717">
        <w:rPr>
          <w:rFonts w:ascii="標楷體" w:eastAsia="標楷體" w:hAnsi="標楷體" w:hint="eastAsia"/>
          <w:sz w:val="20"/>
        </w:rPr>
        <w:t>112</w:t>
      </w:r>
      <w:proofErr w:type="gramEnd"/>
      <w:r w:rsidRPr="00527717">
        <w:rPr>
          <w:rFonts w:ascii="標楷體" w:eastAsia="標楷體" w:hAnsi="標楷體" w:hint="eastAsia"/>
          <w:sz w:val="20"/>
        </w:rPr>
        <w:t>年度設立</w:t>
      </w:r>
      <w:r w:rsidRPr="00527717">
        <w:rPr>
          <w:rFonts w:ascii="標楷體" w:eastAsia="標楷體" w:hAnsi="標楷體"/>
          <w:sz w:val="20"/>
        </w:rPr>
        <w:t>。</w:t>
      </w:r>
    </w:p>
    <w:p w14:paraId="5197594A" w14:textId="77777777" w:rsidR="00673DCC" w:rsidRPr="00527717" w:rsidRDefault="00673DCC" w:rsidP="00673DCC">
      <w:pPr>
        <w:adjustRightInd w:val="0"/>
        <w:snapToGrid w:val="0"/>
        <w:spacing w:line="240" w:lineRule="exact"/>
        <w:ind w:left="612" w:hangingChars="306" w:hanging="612"/>
        <w:jc w:val="both"/>
        <w:rPr>
          <w:rFonts w:ascii="標楷體" w:eastAsia="標楷體" w:hAnsi="標楷體"/>
          <w:b/>
          <w:color w:val="FF0000"/>
          <w:sz w:val="28"/>
          <w:szCs w:val="22"/>
        </w:rPr>
      </w:pPr>
      <w:r w:rsidRPr="00527717">
        <w:rPr>
          <w:rFonts w:ascii="標楷體" w:eastAsia="標楷體" w:hAnsi="標楷體" w:hint="eastAsia"/>
          <w:sz w:val="20"/>
        </w:rPr>
        <w:t xml:space="preserve">    2.</w:t>
      </w:r>
      <w:proofErr w:type="gramStart"/>
      <w:r w:rsidRPr="00527717">
        <w:rPr>
          <w:rFonts w:ascii="標楷體" w:eastAsia="標楷體" w:hAnsi="標楷體"/>
          <w:sz w:val="20"/>
        </w:rPr>
        <w:t>本表編製</w:t>
      </w:r>
      <w:proofErr w:type="gramEnd"/>
      <w:r w:rsidRPr="00527717">
        <w:rPr>
          <w:rFonts w:ascii="標楷體" w:eastAsia="標楷體" w:hAnsi="標楷體"/>
          <w:sz w:val="20"/>
        </w:rPr>
        <w:t>基礎係依會計法刪除第29條後，納入固定資產及長期負債等科目，與預算編列基礎不同。</w:t>
      </w:r>
    </w:p>
    <w:p w14:paraId="36494C17" w14:textId="77777777" w:rsidR="00673DCC" w:rsidRPr="00527717" w:rsidRDefault="00673DCC" w:rsidP="00673DCC">
      <w:pPr>
        <w:adjustRightInd w:val="0"/>
        <w:snapToGrid w:val="0"/>
        <w:spacing w:line="20" w:lineRule="exact"/>
        <w:ind w:left="735" w:hangingChars="306" w:hanging="735"/>
        <w:jc w:val="both"/>
        <w:rPr>
          <w:rFonts w:ascii="標楷體" w:eastAsia="標楷體" w:hAnsi="標楷體"/>
          <w:b/>
          <w:color w:val="FF0000"/>
        </w:rPr>
      </w:pPr>
    </w:p>
    <w:p w14:paraId="718DFE34" w14:textId="77777777" w:rsidR="00673DCC" w:rsidRPr="00527717" w:rsidRDefault="00673DCC" w:rsidP="00673DCC">
      <w:pPr>
        <w:spacing w:line="180" w:lineRule="exact"/>
        <w:ind w:firstLineChars="200" w:firstLine="400"/>
        <w:rPr>
          <w:rFonts w:ascii="標楷體" w:eastAsia="標楷體" w:hAnsi="標楷體"/>
          <w:sz w:val="20"/>
        </w:rPr>
        <w:sectPr w:rsidR="00673DCC" w:rsidRPr="00527717" w:rsidSect="00397430">
          <w:footerReference w:type="default" r:id="rId11"/>
          <w:pgSz w:w="11906" w:h="16838" w:code="9"/>
          <w:pgMar w:top="1418" w:right="992" w:bottom="1418" w:left="992" w:header="1021" w:footer="737" w:gutter="0"/>
          <w:pgNumType w:start="1"/>
          <w:cols w:space="425"/>
          <w:docGrid w:type="lines" w:linePitch="360"/>
        </w:sectPr>
      </w:pPr>
    </w:p>
    <w:p w14:paraId="3BE024CA" w14:textId="77777777" w:rsidR="00673DCC" w:rsidRPr="00527717" w:rsidRDefault="00673DCC" w:rsidP="00673DCC">
      <w:pPr>
        <w:pStyle w:val="aff"/>
        <w:spacing w:line="240" w:lineRule="auto"/>
        <w:jc w:val="center"/>
      </w:pPr>
      <w:r w:rsidRPr="00527717">
        <w:rPr>
          <w:rFonts w:hint="eastAsia"/>
          <w:spacing w:val="0"/>
          <w:sz w:val="40"/>
          <w:szCs w:val="32"/>
        </w:rPr>
        <w:lastRenderedPageBreak/>
        <w:t>乙、附表</w:t>
      </w:r>
    </w:p>
    <w:p w14:paraId="20F01DCB" w14:textId="77777777" w:rsidR="00673DCC" w:rsidRPr="00527717" w:rsidRDefault="00673DCC" w:rsidP="00673DCC">
      <w:pPr>
        <w:spacing w:afterLines="20" w:after="72" w:line="520" w:lineRule="exact"/>
        <w:jc w:val="center"/>
        <w:rPr>
          <w:sz w:val="36"/>
          <w:szCs w:val="36"/>
        </w:rPr>
      </w:pPr>
      <w:r w:rsidRPr="00527717">
        <w:rPr>
          <w:rFonts w:eastAsia="標楷體" w:hint="eastAsia"/>
          <w:b/>
          <w:color w:val="000000"/>
          <w:spacing w:val="80"/>
          <w:sz w:val="36"/>
          <w:szCs w:val="36"/>
          <w:u w:val="single"/>
        </w:rPr>
        <w:t>壹、營業部分</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7"/>
        <w:gridCol w:w="1417"/>
        <w:gridCol w:w="1418"/>
        <w:gridCol w:w="1134"/>
        <w:gridCol w:w="1417"/>
        <w:gridCol w:w="596"/>
        <w:gridCol w:w="997"/>
        <w:gridCol w:w="840"/>
        <w:gridCol w:w="6"/>
      </w:tblGrid>
      <w:tr w:rsidR="00673DCC" w:rsidRPr="00527717" w14:paraId="2A1A8CE6" w14:textId="77777777" w:rsidTr="007270AC">
        <w:trPr>
          <w:cantSplit/>
          <w:trHeight w:hRule="exact" w:val="482"/>
          <w:jc w:val="center"/>
        </w:trPr>
        <w:tc>
          <w:tcPr>
            <w:tcW w:w="9952" w:type="dxa"/>
            <w:gridSpan w:val="9"/>
            <w:tcBorders>
              <w:top w:val="nil"/>
              <w:left w:val="nil"/>
              <w:bottom w:val="nil"/>
              <w:right w:val="nil"/>
            </w:tcBorders>
            <w:vAlign w:val="center"/>
            <w:hideMark/>
          </w:tcPr>
          <w:p w14:paraId="36B3C85E" w14:textId="79FA64FA" w:rsidR="00673DCC" w:rsidRPr="00527717" w:rsidRDefault="00673DCC" w:rsidP="007270AC">
            <w:pPr>
              <w:jc w:val="center"/>
              <w:rPr>
                <w:rFonts w:eastAsia="標楷體"/>
                <w:b/>
                <w:color w:val="000000"/>
                <w:sz w:val="36"/>
                <w:u w:val="single"/>
              </w:rPr>
            </w:pPr>
            <w:r w:rsidRPr="00527717">
              <w:rPr>
                <w:rFonts w:ascii="標楷體" w:eastAsia="標楷體" w:hAnsi="標楷體" w:hint="eastAsia"/>
                <w:b/>
                <w:color w:val="000000"/>
                <w:sz w:val="32"/>
                <w:szCs w:val="32"/>
                <w:u w:val="single"/>
              </w:rPr>
              <w:t>一、</w:t>
            </w:r>
            <w:r w:rsidRPr="00527717">
              <w:rPr>
                <w:rFonts w:eastAsia="標楷體" w:hint="eastAsia"/>
                <w:b/>
                <w:color w:val="000000"/>
                <w:sz w:val="32"/>
                <w:szCs w:val="32"/>
                <w:u w:val="single"/>
              </w:rPr>
              <w:t>損益計算審定數額綜計表</w:t>
            </w:r>
            <w:r w:rsidRPr="00527717">
              <w:rPr>
                <w:rFonts w:ascii="標楷體" w:eastAsia="標楷體" w:hAnsi="標楷體" w:hint="eastAsia"/>
                <w:b/>
                <w:bCs/>
                <w:color w:val="000000"/>
                <w:szCs w:val="24"/>
                <w:u w:val="single"/>
              </w:rPr>
              <w:t>（</w:t>
            </w:r>
            <w:r w:rsidRPr="00527717">
              <w:rPr>
                <w:rFonts w:eastAsia="標楷體" w:hint="eastAsia"/>
                <w:b/>
                <w:bCs/>
                <w:color w:val="000000"/>
                <w:szCs w:val="24"/>
                <w:u w:val="single"/>
              </w:rPr>
              <w:t>科目別</w:t>
            </w:r>
            <w:r w:rsidRPr="00527717">
              <w:rPr>
                <w:rFonts w:ascii="標楷體" w:eastAsia="標楷體" w:hAnsi="標楷體" w:hint="eastAsia"/>
                <w:b/>
                <w:bCs/>
                <w:color w:val="000000"/>
                <w:szCs w:val="24"/>
                <w:u w:val="single"/>
              </w:rPr>
              <w:t>）</w:t>
            </w:r>
          </w:p>
        </w:tc>
      </w:tr>
      <w:tr w:rsidR="00673DCC" w:rsidRPr="00527717" w14:paraId="28D87D89" w14:textId="77777777" w:rsidTr="007270AC">
        <w:trPr>
          <w:cantSplit/>
          <w:trHeight w:val="510"/>
          <w:jc w:val="center"/>
        </w:trPr>
        <w:tc>
          <w:tcPr>
            <w:tcW w:w="8109" w:type="dxa"/>
            <w:gridSpan w:val="6"/>
            <w:tcBorders>
              <w:top w:val="nil"/>
              <w:left w:val="nil"/>
              <w:bottom w:val="single" w:sz="4" w:space="0" w:color="auto"/>
              <w:right w:val="nil"/>
            </w:tcBorders>
            <w:hideMark/>
          </w:tcPr>
          <w:p w14:paraId="579C29B9" w14:textId="77777777" w:rsidR="00673DCC" w:rsidRPr="00527717" w:rsidRDefault="00673DCC" w:rsidP="007270AC">
            <w:pPr>
              <w:spacing w:line="340" w:lineRule="exact"/>
              <w:ind w:leftChars="600" w:left="1440"/>
              <w:jc w:val="center"/>
              <w:rPr>
                <w:rFonts w:ascii="標楷體" w:eastAsia="標楷體" w:hAnsi="標楷體"/>
                <w:color w:val="000000"/>
                <w:sz w:val="22"/>
              </w:rPr>
            </w:pPr>
            <w:r w:rsidRPr="00527717">
              <w:rPr>
                <w:rFonts w:ascii="標楷體" w:eastAsia="標楷體" w:hAnsi="標楷體" w:hint="eastAsia"/>
                <w:color w:val="000000"/>
              </w:rPr>
              <w:t>中華民國</w:t>
            </w:r>
            <w:proofErr w:type="gramStart"/>
            <w:r w:rsidRPr="00527717">
              <w:rPr>
                <w:rFonts w:ascii="標楷體" w:eastAsia="標楷體" w:hAnsi="標楷體" w:hint="eastAsia"/>
                <w:color w:val="000000"/>
              </w:rPr>
              <w:t>112</w:t>
            </w:r>
            <w:proofErr w:type="gramEnd"/>
            <w:r w:rsidRPr="00527717">
              <w:rPr>
                <w:rFonts w:ascii="標楷體" w:eastAsia="標楷體" w:hAnsi="標楷體" w:hint="eastAsia"/>
                <w:color w:val="000000"/>
              </w:rPr>
              <w:t>年度</w:t>
            </w:r>
          </w:p>
        </w:tc>
        <w:tc>
          <w:tcPr>
            <w:tcW w:w="1843" w:type="dxa"/>
            <w:gridSpan w:val="3"/>
            <w:tcBorders>
              <w:top w:val="nil"/>
              <w:left w:val="nil"/>
              <w:bottom w:val="single" w:sz="4" w:space="0" w:color="auto"/>
              <w:right w:val="nil"/>
            </w:tcBorders>
            <w:vAlign w:val="bottom"/>
            <w:hideMark/>
          </w:tcPr>
          <w:p w14:paraId="1CF973B4" w14:textId="77777777" w:rsidR="00673DCC" w:rsidRPr="00527717" w:rsidRDefault="00673DCC" w:rsidP="007270AC">
            <w:pPr>
              <w:spacing w:line="260" w:lineRule="exact"/>
              <w:jc w:val="right"/>
              <w:rPr>
                <w:rFonts w:eastAsia="標楷體"/>
                <w:color w:val="000000"/>
                <w:spacing w:val="32"/>
                <w:sz w:val="20"/>
              </w:rPr>
            </w:pPr>
            <w:r w:rsidRPr="00527717">
              <w:rPr>
                <w:rFonts w:eastAsia="標楷體" w:hint="eastAsia"/>
                <w:color w:val="000000"/>
                <w:sz w:val="20"/>
              </w:rPr>
              <w:t>單位：新臺幣元</w:t>
            </w:r>
          </w:p>
        </w:tc>
      </w:tr>
      <w:tr w:rsidR="00673DCC" w:rsidRPr="00527717" w14:paraId="30ECBEF6" w14:textId="77777777" w:rsidTr="00534D1F">
        <w:tblPrEx>
          <w:jc w:val="left"/>
          <w:tblBorders>
            <w:top w:val="single" w:sz="8" w:space="0" w:color="auto"/>
            <w:left w:val="single" w:sz="8" w:space="0" w:color="auto"/>
            <w:bottom w:val="single" w:sz="8" w:space="0" w:color="auto"/>
            <w:right w:val="single" w:sz="8" w:space="0" w:color="auto"/>
          </w:tblBorders>
          <w:tblLook w:val="0000" w:firstRow="0" w:lastRow="0" w:firstColumn="0" w:lastColumn="0" w:noHBand="0" w:noVBand="0"/>
        </w:tblPrEx>
        <w:trPr>
          <w:gridAfter w:val="1"/>
          <w:wAfter w:w="6" w:type="dxa"/>
          <w:cantSplit/>
          <w:trHeight w:val="33"/>
        </w:trPr>
        <w:tc>
          <w:tcPr>
            <w:tcW w:w="2127" w:type="dxa"/>
            <w:vMerge w:val="restart"/>
            <w:tcBorders>
              <w:top w:val="single" w:sz="4" w:space="0" w:color="auto"/>
              <w:left w:val="nil"/>
              <w:bottom w:val="single" w:sz="4" w:space="0" w:color="auto"/>
              <w:right w:val="single" w:sz="4" w:space="0" w:color="auto"/>
            </w:tcBorders>
            <w:vAlign w:val="center"/>
          </w:tcPr>
          <w:p w14:paraId="1454ACA4" w14:textId="77777777" w:rsidR="00673DCC" w:rsidRPr="00527717" w:rsidRDefault="00673DCC" w:rsidP="0020022D">
            <w:pPr>
              <w:adjustRightInd w:val="0"/>
              <w:snapToGrid w:val="0"/>
              <w:ind w:leftChars="10" w:left="24" w:rightChars="10" w:right="24"/>
              <w:jc w:val="distribute"/>
              <w:rPr>
                <w:rFonts w:ascii="標楷體" w:eastAsia="標楷體" w:hAnsi="標楷體"/>
                <w:bCs/>
                <w:color w:val="000000"/>
                <w:sz w:val="22"/>
                <w:szCs w:val="22"/>
              </w:rPr>
            </w:pPr>
            <w:r w:rsidRPr="00527717">
              <w:rPr>
                <w:rFonts w:ascii="標楷體" w:eastAsia="標楷體" w:hAnsi="標楷體" w:hint="eastAsia"/>
                <w:bCs/>
                <w:color w:val="000000"/>
                <w:sz w:val="22"/>
                <w:szCs w:val="22"/>
              </w:rPr>
              <w:t>科目</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0F6FC814" w14:textId="77777777" w:rsidR="00673DCC" w:rsidRPr="00527717" w:rsidRDefault="00673DCC" w:rsidP="0020022D">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預算數</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4E5B5918" w14:textId="77777777" w:rsidR="00673DCC" w:rsidRPr="00527717" w:rsidRDefault="00673DCC" w:rsidP="0020022D">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決算數</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175BF8B" w14:textId="77777777" w:rsidR="00673DCC" w:rsidRPr="00527717" w:rsidRDefault="00673DCC" w:rsidP="0020022D">
            <w:pPr>
              <w:widowControl/>
              <w:overflowPunct w:val="0"/>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修正數</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3D41F876" w14:textId="77777777" w:rsidR="00673DCC" w:rsidRPr="00527717" w:rsidRDefault="00673DCC" w:rsidP="0020022D">
            <w:pPr>
              <w:widowControl/>
              <w:overflowPunct w:val="0"/>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決算審定數</w:t>
            </w:r>
          </w:p>
        </w:tc>
        <w:tc>
          <w:tcPr>
            <w:tcW w:w="2433" w:type="dxa"/>
            <w:gridSpan w:val="3"/>
            <w:tcBorders>
              <w:top w:val="single" w:sz="4" w:space="0" w:color="auto"/>
              <w:left w:val="single" w:sz="4" w:space="0" w:color="auto"/>
              <w:bottom w:val="single" w:sz="4" w:space="0" w:color="auto"/>
              <w:right w:val="nil"/>
            </w:tcBorders>
            <w:vAlign w:val="center"/>
          </w:tcPr>
          <w:p w14:paraId="26E58CDA" w14:textId="77777777" w:rsidR="00673DCC" w:rsidRPr="00527717" w:rsidRDefault="00673DCC" w:rsidP="0020022D">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審定數與預算數</w:t>
            </w:r>
          </w:p>
          <w:p w14:paraId="4F5953B2" w14:textId="77777777" w:rsidR="00673DCC" w:rsidRPr="00527717" w:rsidRDefault="00673DCC" w:rsidP="0020022D">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673DCC" w:rsidRPr="00527717" w14:paraId="02AEE174" w14:textId="77777777" w:rsidTr="00534D1F">
        <w:tblPrEx>
          <w:jc w:val="left"/>
          <w:tblBorders>
            <w:top w:val="single" w:sz="8" w:space="0" w:color="auto"/>
            <w:left w:val="single" w:sz="8" w:space="0" w:color="auto"/>
            <w:bottom w:val="single" w:sz="8" w:space="0" w:color="auto"/>
            <w:right w:val="single" w:sz="8" w:space="0" w:color="auto"/>
          </w:tblBorders>
          <w:tblLook w:val="0000" w:firstRow="0" w:lastRow="0" w:firstColumn="0" w:lastColumn="0" w:noHBand="0" w:noVBand="0"/>
        </w:tblPrEx>
        <w:trPr>
          <w:gridAfter w:val="1"/>
          <w:wAfter w:w="6" w:type="dxa"/>
          <w:cantSplit/>
          <w:trHeight w:val="43"/>
        </w:trPr>
        <w:tc>
          <w:tcPr>
            <w:tcW w:w="2127" w:type="dxa"/>
            <w:vMerge/>
            <w:tcBorders>
              <w:top w:val="single" w:sz="4" w:space="0" w:color="auto"/>
              <w:left w:val="nil"/>
              <w:bottom w:val="single" w:sz="4" w:space="0" w:color="auto"/>
              <w:right w:val="single" w:sz="4" w:space="0" w:color="auto"/>
            </w:tcBorders>
            <w:vAlign w:val="center"/>
          </w:tcPr>
          <w:p w14:paraId="0566C168" w14:textId="77777777" w:rsidR="00673DCC" w:rsidRPr="00527717" w:rsidRDefault="00673DCC" w:rsidP="0020022D">
            <w:pPr>
              <w:adjustRightInd w:val="0"/>
              <w:snapToGrid w:val="0"/>
              <w:ind w:leftChars="10" w:left="24" w:rightChars="10" w:right="24"/>
              <w:jc w:val="distribute"/>
              <w:rPr>
                <w:rFonts w:ascii="標楷體" w:eastAsia="標楷體" w:hAnsi="標楷體"/>
                <w:b/>
                <w:color w:val="000000"/>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521664AF" w14:textId="77777777" w:rsidR="00673DCC" w:rsidRPr="00527717" w:rsidRDefault="00673DCC" w:rsidP="0020022D">
            <w:pPr>
              <w:widowControl/>
              <w:ind w:leftChars="10" w:left="24" w:rightChars="10" w:right="24"/>
              <w:rPr>
                <w:rFonts w:ascii="標楷體" w:eastAsia="標楷體" w:hAnsi="標楷體"/>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4021665D" w14:textId="77777777" w:rsidR="00673DCC" w:rsidRPr="00527717" w:rsidRDefault="00673DCC" w:rsidP="0020022D">
            <w:pPr>
              <w:widowControl/>
              <w:ind w:leftChars="10" w:left="24" w:rightChars="10" w:right="24"/>
              <w:rPr>
                <w:rFonts w:ascii="標楷體" w:eastAsia="標楷體" w:hAnsi="標楷體"/>
                <w:sz w:val="22"/>
                <w:szCs w:val="22"/>
              </w:rPr>
            </w:pPr>
          </w:p>
        </w:tc>
        <w:tc>
          <w:tcPr>
            <w:tcW w:w="1134" w:type="dxa"/>
            <w:vMerge/>
            <w:tcBorders>
              <w:top w:val="single" w:sz="4" w:space="0" w:color="auto"/>
              <w:left w:val="single" w:sz="4" w:space="0" w:color="auto"/>
              <w:bottom w:val="single" w:sz="4" w:space="0" w:color="auto"/>
              <w:right w:val="single" w:sz="4" w:space="0" w:color="auto"/>
            </w:tcBorders>
          </w:tcPr>
          <w:p w14:paraId="5C60E0FD" w14:textId="77777777" w:rsidR="00673DCC" w:rsidRPr="00527717" w:rsidRDefault="00673DCC" w:rsidP="0020022D">
            <w:pPr>
              <w:widowControl/>
              <w:ind w:leftChars="10" w:left="24" w:rightChars="10" w:right="24"/>
              <w:rPr>
                <w:rFonts w:ascii="標楷體" w:eastAsia="標楷體" w:hAnsi="標楷體"/>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0BA436A2" w14:textId="77777777" w:rsidR="00673DCC" w:rsidRPr="00527717" w:rsidRDefault="00673DCC" w:rsidP="0020022D">
            <w:pPr>
              <w:widowControl/>
              <w:ind w:leftChars="10" w:left="24" w:rightChars="10" w:right="24"/>
              <w:rPr>
                <w:rFonts w:ascii="標楷體" w:eastAsia="標楷體" w:hAnsi="標楷體"/>
                <w:sz w:val="22"/>
                <w:szCs w:val="22"/>
              </w:rPr>
            </w:pPr>
          </w:p>
        </w:tc>
        <w:tc>
          <w:tcPr>
            <w:tcW w:w="1593" w:type="dxa"/>
            <w:gridSpan w:val="2"/>
            <w:tcBorders>
              <w:top w:val="single" w:sz="4" w:space="0" w:color="auto"/>
              <w:left w:val="single" w:sz="4" w:space="0" w:color="auto"/>
              <w:bottom w:val="single" w:sz="4" w:space="0" w:color="auto"/>
              <w:right w:val="single" w:sz="4" w:space="0" w:color="auto"/>
            </w:tcBorders>
            <w:vAlign w:val="center"/>
          </w:tcPr>
          <w:p w14:paraId="35D0ADD5" w14:textId="77777777" w:rsidR="00673DCC" w:rsidRPr="00527717" w:rsidRDefault="00673DCC" w:rsidP="0020022D">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840" w:type="dxa"/>
            <w:tcBorders>
              <w:top w:val="single" w:sz="4" w:space="0" w:color="auto"/>
              <w:left w:val="single" w:sz="4" w:space="0" w:color="auto"/>
              <w:bottom w:val="single" w:sz="4" w:space="0" w:color="auto"/>
              <w:right w:val="nil"/>
            </w:tcBorders>
            <w:vAlign w:val="center"/>
          </w:tcPr>
          <w:p w14:paraId="21A99B13" w14:textId="77777777" w:rsidR="00673DCC" w:rsidRPr="00527717" w:rsidRDefault="00673DCC" w:rsidP="0020022D">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r>
      <w:tr w:rsidR="00673DCC" w:rsidRPr="00527717" w14:paraId="74951BF0" w14:textId="77777777" w:rsidTr="00534D1F">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39"/>
        </w:trPr>
        <w:tc>
          <w:tcPr>
            <w:tcW w:w="2127" w:type="dxa"/>
            <w:tcBorders>
              <w:top w:val="single" w:sz="4" w:space="0" w:color="auto"/>
            </w:tcBorders>
            <w:shd w:val="clear" w:color="auto" w:fill="auto"/>
            <w:vAlign w:val="center"/>
          </w:tcPr>
          <w:p w14:paraId="0A0BBF70" w14:textId="77777777" w:rsidR="00673DCC" w:rsidRPr="00527717" w:rsidRDefault="00673DCC" w:rsidP="007270AC">
            <w:pPr>
              <w:adjustRightInd w:val="0"/>
              <w:snapToGrid w:val="0"/>
              <w:ind w:rightChars="20" w:right="48"/>
              <w:jc w:val="distribute"/>
              <w:rPr>
                <w:rFonts w:ascii="標楷體" w:eastAsia="標楷體" w:hAnsi="標楷體"/>
                <w:b/>
                <w:color w:val="000000"/>
                <w:sz w:val="22"/>
                <w:szCs w:val="22"/>
              </w:rPr>
            </w:pPr>
            <w:r w:rsidRPr="00527717">
              <w:rPr>
                <w:rFonts w:ascii="標楷體" w:eastAsia="標楷體" w:hAnsi="標楷體" w:hint="eastAsia"/>
                <w:b/>
                <w:color w:val="000000"/>
                <w:sz w:val="22"/>
                <w:szCs w:val="22"/>
              </w:rPr>
              <w:t>營業收入</w:t>
            </w:r>
          </w:p>
        </w:tc>
        <w:tc>
          <w:tcPr>
            <w:tcW w:w="1417" w:type="dxa"/>
            <w:tcBorders>
              <w:top w:val="single" w:sz="4" w:space="0" w:color="auto"/>
            </w:tcBorders>
            <w:shd w:val="clear" w:color="auto" w:fill="auto"/>
            <w:vAlign w:val="center"/>
          </w:tcPr>
          <w:p w14:paraId="7FBBEA2D"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noProof/>
                <w:sz w:val="22"/>
                <w:szCs w:val="22"/>
              </w:rPr>
              <w:t>540,282,000</w:t>
            </w:r>
          </w:p>
        </w:tc>
        <w:tc>
          <w:tcPr>
            <w:tcW w:w="1418" w:type="dxa"/>
            <w:tcBorders>
              <w:top w:val="single" w:sz="4" w:space="0" w:color="auto"/>
            </w:tcBorders>
            <w:shd w:val="clear" w:color="auto" w:fill="auto"/>
            <w:vAlign w:val="center"/>
          </w:tcPr>
          <w:p w14:paraId="6713C3E9"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noProof/>
                <w:sz w:val="22"/>
                <w:szCs w:val="22"/>
              </w:rPr>
              <w:t>405,485,312</w:t>
            </w:r>
          </w:p>
        </w:tc>
        <w:tc>
          <w:tcPr>
            <w:tcW w:w="1134" w:type="dxa"/>
            <w:tcBorders>
              <w:top w:val="single" w:sz="4" w:space="0" w:color="auto"/>
            </w:tcBorders>
            <w:shd w:val="clear" w:color="auto" w:fill="auto"/>
            <w:vAlign w:val="center"/>
          </w:tcPr>
          <w:p w14:paraId="7C4FB136" w14:textId="77777777" w:rsidR="00673DCC" w:rsidRPr="00527717" w:rsidRDefault="00673DCC" w:rsidP="0020022D">
            <w:pPr>
              <w:ind w:rightChars="10" w:right="24"/>
              <w:jc w:val="right"/>
              <w:rPr>
                <w:rFonts w:ascii="新細明體" w:hAnsi="新細明體"/>
                <w:b/>
                <w:noProof/>
                <w:sz w:val="22"/>
                <w:szCs w:val="22"/>
              </w:rPr>
            </w:pPr>
            <w:r w:rsidRPr="00527717">
              <w:rPr>
                <w:rFonts w:ascii="新細明體" w:hAnsi="新細明體" w:hint="eastAsia"/>
                <w:b/>
                <w:noProof/>
                <w:sz w:val="22"/>
                <w:szCs w:val="22"/>
              </w:rPr>
              <w:t>－</w:t>
            </w:r>
          </w:p>
        </w:tc>
        <w:tc>
          <w:tcPr>
            <w:tcW w:w="1417" w:type="dxa"/>
            <w:tcBorders>
              <w:top w:val="single" w:sz="4" w:space="0" w:color="auto"/>
            </w:tcBorders>
            <w:shd w:val="clear" w:color="auto" w:fill="auto"/>
            <w:vAlign w:val="center"/>
          </w:tcPr>
          <w:p w14:paraId="184E5038"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noProof/>
                <w:sz w:val="22"/>
                <w:szCs w:val="22"/>
              </w:rPr>
              <w:t>405,485,312</w:t>
            </w:r>
          </w:p>
        </w:tc>
        <w:tc>
          <w:tcPr>
            <w:tcW w:w="1593" w:type="dxa"/>
            <w:gridSpan w:val="2"/>
            <w:tcBorders>
              <w:top w:val="single" w:sz="4" w:space="0" w:color="auto"/>
            </w:tcBorders>
            <w:shd w:val="clear" w:color="auto" w:fill="auto"/>
            <w:vAlign w:val="center"/>
          </w:tcPr>
          <w:p w14:paraId="0F682187" w14:textId="77777777" w:rsidR="00673DCC" w:rsidRPr="00527717" w:rsidRDefault="00673DCC" w:rsidP="0020022D">
            <w:pPr>
              <w:ind w:rightChars="10" w:right="24"/>
              <w:jc w:val="right"/>
              <w:rPr>
                <w:rFonts w:ascii="新細明體" w:hAnsi="新細明體"/>
                <w:b/>
                <w:noProof/>
                <w:sz w:val="22"/>
                <w:szCs w:val="22"/>
              </w:rPr>
            </w:pPr>
            <w:r w:rsidRPr="00527717">
              <w:rPr>
                <w:rFonts w:ascii="新細明體" w:hAnsi="新細明體"/>
                <w:b/>
                <w:noProof/>
                <w:sz w:val="22"/>
                <w:szCs w:val="22"/>
              </w:rPr>
              <w:t>- 134,796,688</w:t>
            </w:r>
          </w:p>
        </w:tc>
        <w:tc>
          <w:tcPr>
            <w:tcW w:w="840" w:type="dxa"/>
            <w:tcBorders>
              <w:top w:val="single" w:sz="4" w:space="0" w:color="auto"/>
            </w:tcBorders>
            <w:shd w:val="clear" w:color="auto" w:fill="auto"/>
            <w:vAlign w:val="center"/>
          </w:tcPr>
          <w:p w14:paraId="28DAFFD3" w14:textId="77777777" w:rsidR="00673DCC" w:rsidRPr="00527717" w:rsidRDefault="00673DCC" w:rsidP="0020022D">
            <w:pPr>
              <w:ind w:rightChars="10" w:right="24"/>
              <w:jc w:val="right"/>
              <w:rPr>
                <w:rFonts w:ascii="新細明體" w:hAnsi="新細明體"/>
                <w:b/>
                <w:kern w:val="0"/>
                <w:sz w:val="22"/>
                <w:szCs w:val="22"/>
              </w:rPr>
            </w:pPr>
            <w:r w:rsidRPr="00527717">
              <w:rPr>
                <w:rFonts w:ascii="新細明體" w:hAnsi="新細明體"/>
                <w:b/>
                <w:noProof/>
                <w:kern w:val="0"/>
                <w:sz w:val="22"/>
                <w:szCs w:val="22"/>
              </w:rPr>
              <w:t>- 24.95</w:t>
            </w:r>
          </w:p>
        </w:tc>
      </w:tr>
      <w:tr w:rsidR="00673DCC" w:rsidRPr="00527717" w14:paraId="54C95998" w14:textId="77777777" w:rsidTr="00C325CF">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39"/>
        </w:trPr>
        <w:tc>
          <w:tcPr>
            <w:tcW w:w="2127" w:type="dxa"/>
            <w:shd w:val="clear" w:color="auto" w:fill="auto"/>
            <w:vAlign w:val="center"/>
          </w:tcPr>
          <w:p w14:paraId="175DC1AC" w14:textId="77777777" w:rsidR="00673DCC" w:rsidRPr="00527717" w:rsidRDefault="00673DCC" w:rsidP="007270AC">
            <w:pPr>
              <w:adjustRightInd w:val="0"/>
              <w:snapToGrid w:val="0"/>
              <w:ind w:leftChars="145" w:left="568" w:rightChars="20" w:right="48" w:hangingChars="100" w:hanging="220"/>
              <w:jc w:val="distribute"/>
              <w:rPr>
                <w:rFonts w:ascii="標楷體" w:eastAsia="標楷體" w:hAnsi="標楷體"/>
                <w:sz w:val="22"/>
                <w:szCs w:val="22"/>
              </w:rPr>
            </w:pPr>
            <w:r w:rsidRPr="00527717">
              <w:rPr>
                <w:rFonts w:ascii="標楷體" w:eastAsia="標楷體" w:hAnsi="標楷體" w:hint="eastAsia"/>
                <w:color w:val="000000"/>
                <w:sz w:val="22"/>
                <w:szCs w:val="22"/>
              </w:rPr>
              <w:t>勞務收入</w:t>
            </w:r>
          </w:p>
        </w:tc>
        <w:tc>
          <w:tcPr>
            <w:tcW w:w="1417" w:type="dxa"/>
            <w:shd w:val="clear" w:color="auto" w:fill="auto"/>
            <w:vAlign w:val="center"/>
          </w:tcPr>
          <w:p w14:paraId="02DBA427"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noProof/>
                <w:sz w:val="22"/>
                <w:szCs w:val="22"/>
              </w:rPr>
              <w:t>489,050,000</w:t>
            </w:r>
          </w:p>
        </w:tc>
        <w:tc>
          <w:tcPr>
            <w:tcW w:w="1418" w:type="dxa"/>
            <w:shd w:val="clear" w:color="auto" w:fill="auto"/>
            <w:vAlign w:val="center"/>
          </w:tcPr>
          <w:p w14:paraId="3F351647"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noProof/>
                <w:sz w:val="22"/>
                <w:szCs w:val="22"/>
              </w:rPr>
              <w:t>361,684,361</w:t>
            </w:r>
          </w:p>
        </w:tc>
        <w:tc>
          <w:tcPr>
            <w:tcW w:w="1134" w:type="dxa"/>
            <w:shd w:val="clear" w:color="auto" w:fill="auto"/>
            <w:vAlign w:val="center"/>
          </w:tcPr>
          <w:p w14:paraId="72A47EC7"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hint="eastAsia"/>
                <w:noProof/>
                <w:sz w:val="22"/>
                <w:szCs w:val="22"/>
              </w:rPr>
              <w:t>－</w:t>
            </w:r>
          </w:p>
        </w:tc>
        <w:tc>
          <w:tcPr>
            <w:tcW w:w="1417" w:type="dxa"/>
            <w:shd w:val="clear" w:color="auto" w:fill="auto"/>
            <w:vAlign w:val="center"/>
          </w:tcPr>
          <w:p w14:paraId="2BA09919"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noProof/>
                <w:sz w:val="22"/>
                <w:szCs w:val="22"/>
              </w:rPr>
              <w:t>361,684,361</w:t>
            </w:r>
          </w:p>
        </w:tc>
        <w:tc>
          <w:tcPr>
            <w:tcW w:w="1593" w:type="dxa"/>
            <w:gridSpan w:val="2"/>
            <w:shd w:val="clear" w:color="auto" w:fill="auto"/>
            <w:vAlign w:val="center"/>
          </w:tcPr>
          <w:p w14:paraId="4B1E10D9"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noProof/>
                <w:sz w:val="22"/>
                <w:szCs w:val="22"/>
              </w:rPr>
              <w:t>- 127,365,639</w:t>
            </w:r>
          </w:p>
        </w:tc>
        <w:tc>
          <w:tcPr>
            <w:tcW w:w="840" w:type="dxa"/>
            <w:shd w:val="clear" w:color="auto" w:fill="auto"/>
            <w:vAlign w:val="center"/>
          </w:tcPr>
          <w:p w14:paraId="5B793A95" w14:textId="77777777" w:rsidR="00673DCC" w:rsidRPr="00527717" w:rsidRDefault="00673DCC" w:rsidP="0020022D">
            <w:pPr>
              <w:ind w:rightChars="10" w:right="24"/>
              <w:jc w:val="right"/>
              <w:rPr>
                <w:rFonts w:ascii="新細明體" w:hAnsi="新細明體"/>
                <w:kern w:val="0"/>
                <w:sz w:val="22"/>
                <w:szCs w:val="22"/>
              </w:rPr>
            </w:pPr>
            <w:r w:rsidRPr="00527717">
              <w:rPr>
                <w:rFonts w:ascii="新細明體" w:hAnsi="新細明體"/>
                <w:noProof/>
                <w:kern w:val="0"/>
                <w:sz w:val="22"/>
                <w:szCs w:val="22"/>
              </w:rPr>
              <w:t>- 26.04</w:t>
            </w:r>
          </w:p>
        </w:tc>
      </w:tr>
      <w:tr w:rsidR="00673DCC" w:rsidRPr="00527717" w14:paraId="63348E74" w14:textId="77777777" w:rsidTr="00C325CF">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39"/>
        </w:trPr>
        <w:tc>
          <w:tcPr>
            <w:tcW w:w="2127" w:type="dxa"/>
            <w:shd w:val="clear" w:color="auto" w:fill="auto"/>
            <w:vAlign w:val="center"/>
          </w:tcPr>
          <w:p w14:paraId="4B7EF289" w14:textId="77777777" w:rsidR="00673DCC" w:rsidRPr="00527717" w:rsidRDefault="00673DCC" w:rsidP="007270AC">
            <w:pPr>
              <w:adjustRightInd w:val="0"/>
              <w:snapToGrid w:val="0"/>
              <w:ind w:leftChars="145" w:left="568" w:rightChars="20" w:right="48" w:hangingChars="100" w:hanging="220"/>
              <w:jc w:val="distribute"/>
              <w:rPr>
                <w:rFonts w:ascii="標楷體" w:eastAsia="標楷體" w:hAnsi="標楷體"/>
                <w:sz w:val="22"/>
                <w:szCs w:val="22"/>
              </w:rPr>
            </w:pPr>
            <w:r w:rsidRPr="00527717">
              <w:rPr>
                <w:rFonts w:ascii="標楷體" w:eastAsia="標楷體" w:hAnsi="標楷體" w:hint="eastAsia"/>
                <w:noProof/>
                <w:sz w:val="22"/>
                <w:szCs w:val="22"/>
              </w:rPr>
              <w:t>其他營業收入</w:t>
            </w:r>
          </w:p>
        </w:tc>
        <w:tc>
          <w:tcPr>
            <w:tcW w:w="1417" w:type="dxa"/>
            <w:shd w:val="clear" w:color="auto" w:fill="auto"/>
            <w:vAlign w:val="center"/>
          </w:tcPr>
          <w:p w14:paraId="602B5533"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noProof/>
                <w:sz w:val="22"/>
                <w:szCs w:val="22"/>
              </w:rPr>
              <w:t>51,232,000</w:t>
            </w:r>
          </w:p>
        </w:tc>
        <w:tc>
          <w:tcPr>
            <w:tcW w:w="1418" w:type="dxa"/>
            <w:shd w:val="clear" w:color="auto" w:fill="auto"/>
            <w:vAlign w:val="center"/>
          </w:tcPr>
          <w:p w14:paraId="797060C9"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noProof/>
                <w:sz w:val="22"/>
                <w:szCs w:val="22"/>
              </w:rPr>
              <w:t>43,800,951</w:t>
            </w:r>
          </w:p>
        </w:tc>
        <w:tc>
          <w:tcPr>
            <w:tcW w:w="1134" w:type="dxa"/>
            <w:shd w:val="clear" w:color="auto" w:fill="auto"/>
            <w:vAlign w:val="center"/>
          </w:tcPr>
          <w:p w14:paraId="673E085C"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hint="eastAsia"/>
                <w:noProof/>
                <w:sz w:val="22"/>
                <w:szCs w:val="22"/>
              </w:rPr>
              <w:t>－</w:t>
            </w:r>
          </w:p>
        </w:tc>
        <w:tc>
          <w:tcPr>
            <w:tcW w:w="1417" w:type="dxa"/>
            <w:shd w:val="clear" w:color="auto" w:fill="auto"/>
            <w:vAlign w:val="center"/>
          </w:tcPr>
          <w:p w14:paraId="51D3AFAD"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noProof/>
                <w:sz w:val="22"/>
                <w:szCs w:val="22"/>
              </w:rPr>
              <w:t>43,800,951</w:t>
            </w:r>
          </w:p>
        </w:tc>
        <w:tc>
          <w:tcPr>
            <w:tcW w:w="1593" w:type="dxa"/>
            <w:gridSpan w:val="2"/>
            <w:shd w:val="clear" w:color="auto" w:fill="auto"/>
            <w:vAlign w:val="center"/>
          </w:tcPr>
          <w:p w14:paraId="41075C29"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noProof/>
                <w:sz w:val="22"/>
                <w:szCs w:val="22"/>
              </w:rPr>
              <w:t>- 7,431,049</w:t>
            </w:r>
          </w:p>
        </w:tc>
        <w:tc>
          <w:tcPr>
            <w:tcW w:w="840" w:type="dxa"/>
            <w:shd w:val="clear" w:color="auto" w:fill="auto"/>
            <w:vAlign w:val="center"/>
          </w:tcPr>
          <w:p w14:paraId="52676257" w14:textId="77777777" w:rsidR="00673DCC" w:rsidRPr="00527717" w:rsidRDefault="00673DCC" w:rsidP="0020022D">
            <w:pPr>
              <w:ind w:rightChars="10" w:right="24"/>
              <w:jc w:val="right"/>
              <w:rPr>
                <w:rFonts w:ascii="新細明體" w:hAnsi="新細明體"/>
                <w:kern w:val="0"/>
                <w:sz w:val="22"/>
                <w:szCs w:val="22"/>
              </w:rPr>
            </w:pPr>
            <w:r w:rsidRPr="00527717">
              <w:rPr>
                <w:rFonts w:ascii="新細明體" w:hAnsi="新細明體"/>
                <w:noProof/>
                <w:kern w:val="0"/>
                <w:sz w:val="22"/>
                <w:szCs w:val="22"/>
              </w:rPr>
              <w:t>- 14.50</w:t>
            </w:r>
          </w:p>
        </w:tc>
      </w:tr>
      <w:tr w:rsidR="00673DCC" w:rsidRPr="00527717" w14:paraId="27803DA2" w14:textId="77777777" w:rsidTr="00C325CF">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39"/>
        </w:trPr>
        <w:tc>
          <w:tcPr>
            <w:tcW w:w="2127" w:type="dxa"/>
            <w:shd w:val="clear" w:color="auto" w:fill="auto"/>
            <w:vAlign w:val="center"/>
          </w:tcPr>
          <w:p w14:paraId="7249D2BA" w14:textId="77777777" w:rsidR="00673DCC" w:rsidRPr="00527717" w:rsidRDefault="00673DCC" w:rsidP="007270AC">
            <w:pPr>
              <w:adjustRightInd w:val="0"/>
              <w:snapToGrid w:val="0"/>
              <w:ind w:rightChars="20" w:right="48"/>
              <w:jc w:val="distribute"/>
              <w:rPr>
                <w:rFonts w:ascii="標楷體" w:eastAsia="標楷體" w:hAnsi="標楷體"/>
                <w:b/>
                <w:sz w:val="22"/>
                <w:szCs w:val="22"/>
              </w:rPr>
            </w:pPr>
            <w:r w:rsidRPr="00527717">
              <w:rPr>
                <w:rFonts w:ascii="標楷體" w:eastAsia="標楷體" w:hAnsi="標楷體" w:hint="eastAsia"/>
                <w:b/>
                <w:noProof/>
                <w:sz w:val="22"/>
                <w:szCs w:val="22"/>
              </w:rPr>
              <w:t>營業成本</w:t>
            </w:r>
          </w:p>
        </w:tc>
        <w:tc>
          <w:tcPr>
            <w:tcW w:w="1417" w:type="dxa"/>
            <w:shd w:val="clear" w:color="auto" w:fill="auto"/>
            <w:vAlign w:val="center"/>
          </w:tcPr>
          <w:p w14:paraId="15261A91"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noProof/>
                <w:sz w:val="22"/>
                <w:szCs w:val="22"/>
              </w:rPr>
              <w:t>1,028,180,000</w:t>
            </w:r>
          </w:p>
        </w:tc>
        <w:tc>
          <w:tcPr>
            <w:tcW w:w="1418" w:type="dxa"/>
            <w:shd w:val="clear" w:color="auto" w:fill="auto"/>
            <w:vAlign w:val="center"/>
          </w:tcPr>
          <w:p w14:paraId="71D5DCDA"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noProof/>
                <w:sz w:val="22"/>
                <w:szCs w:val="22"/>
              </w:rPr>
              <w:t>800,779,883</w:t>
            </w:r>
          </w:p>
        </w:tc>
        <w:tc>
          <w:tcPr>
            <w:tcW w:w="1134" w:type="dxa"/>
            <w:shd w:val="clear" w:color="auto" w:fill="auto"/>
            <w:vAlign w:val="center"/>
          </w:tcPr>
          <w:p w14:paraId="34868F88" w14:textId="77777777" w:rsidR="00673DCC" w:rsidRPr="00527717" w:rsidRDefault="00673DCC" w:rsidP="0020022D">
            <w:pPr>
              <w:ind w:rightChars="10" w:right="24"/>
              <w:jc w:val="right"/>
              <w:rPr>
                <w:rFonts w:ascii="新細明體" w:hAnsi="新細明體"/>
                <w:b/>
                <w:noProof/>
                <w:sz w:val="22"/>
                <w:szCs w:val="22"/>
              </w:rPr>
            </w:pPr>
            <w:r w:rsidRPr="00527717">
              <w:rPr>
                <w:rFonts w:ascii="新細明體" w:hAnsi="新細明體" w:hint="eastAsia"/>
                <w:b/>
                <w:noProof/>
                <w:sz w:val="22"/>
                <w:szCs w:val="22"/>
              </w:rPr>
              <w:t>－</w:t>
            </w:r>
          </w:p>
        </w:tc>
        <w:tc>
          <w:tcPr>
            <w:tcW w:w="1417" w:type="dxa"/>
            <w:shd w:val="clear" w:color="auto" w:fill="auto"/>
            <w:vAlign w:val="center"/>
          </w:tcPr>
          <w:p w14:paraId="293D2375"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noProof/>
                <w:sz w:val="22"/>
                <w:szCs w:val="22"/>
              </w:rPr>
              <w:t>800,779,883</w:t>
            </w:r>
          </w:p>
        </w:tc>
        <w:tc>
          <w:tcPr>
            <w:tcW w:w="1593" w:type="dxa"/>
            <w:gridSpan w:val="2"/>
            <w:shd w:val="clear" w:color="auto" w:fill="auto"/>
            <w:vAlign w:val="center"/>
          </w:tcPr>
          <w:p w14:paraId="29860B2F" w14:textId="77777777" w:rsidR="00673DCC" w:rsidRPr="00527717" w:rsidRDefault="00673DCC" w:rsidP="0020022D">
            <w:pPr>
              <w:ind w:rightChars="10" w:right="24"/>
              <w:jc w:val="right"/>
              <w:rPr>
                <w:rFonts w:ascii="新細明體" w:hAnsi="新細明體"/>
                <w:b/>
                <w:noProof/>
                <w:sz w:val="22"/>
                <w:szCs w:val="22"/>
              </w:rPr>
            </w:pPr>
            <w:r w:rsidRPr="00527717">
              <w:rPr>
                <w:rFonts w:ascii="新細明體" w:hAnsi="新細明體"/>
                <w:b/>
                <w:noProof/>
                <w:sz w:val="22"/>
                <w:szCs w:val="22"/>
              </w:rPr>
              <w:t>- 227,400,117</w:t>
            </w:r>
          </w:p>
        </w:tc>
        <w:tc>
          <w:tcPr>
            <w:tcW w:w="840" w:type="dxa"/>
            <w:shd w:val="clear" w:color="auto" w:fill="auto"/>
            <w:vAlign w:val="center"/>
          </w:tcPr>
          <w:p w14:paraId="1667CF16" w14:textId="77777777" w:rsidR="00673DCC" w:rsidRPr="00527717" w:rsidRDefault="00673DCC" w:rsidP="0020022D">
            <w:pPr>
              <w:ind w:rightChars="10" w:right="24"/>
              <w:jc w:val="right"/>
              <w:rPr>
                <w:rFonts w:ascii="新細明體" w:hAnsi="新細明體"/>
                <w:b/>
                <w:kern w:val="0"/>
                <w:sz w:val="22"/>
                <w:szCs w:val="22"/>
              </w:rPr>
            </w:pPr>
            <w:r w:rsidRPr="00527717">
              <w:rPr>
                <w:rFonts w:ascii="新細明體" w:hAnsi="新細明體"/>
                <w:b/>
                <w:noProof/>
                <w:kern w:val="0"/>
                <w:sz w:val="22"/>
                <w:szCs w:val="22"/>
              </w:rPr>
              <w:t>- 22.12</w:t>
            </w:r>
          </w:p>
        </w:tc>
      </w:tr>
      <w:tr w:rsidR="00673DCC" w:rsidRPr="00527717" w14:paraId="42D60795" w14:textId="77777777" w:rsidTr="00C325CF">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39"/>
        </w:trPr>
        <w:tc>
          <w:tcPr>
            <w:tcW w:w="2127" w:type="dxa"/>
            <w:shd w:val="clear" w:color="auto" w:fill="auto"/>
            <w:vAlign w:val="center"/>
          </w:tcPr>
          <w:p w14:paraId="7DC943FE" w14:textId="77777777" w:rsidR="00673DCC" w:rsidRPr="00527717" w:rsidRDefault="00673DCC" w:rsidP="007270AC">
            <w:pPr>
              <w:adjustRightInd w:val="0"/>
              <w:snapToGrid w:val="0"/>
              <w:ind w:leftChars="145" w:left="568" w:rightChars="20" w:right="48" w:hangingChars="100" w:hanging="220"/>
              <w:jc w:val="distribute"/>
              <w:rPr>
                <w:rFonts w:ascii="標楷體" w:eastAsia="標楷體" w:hAnsi="標楷體"/>
                <w:sz w:val="22"/>
                <w:szCs w:val="22"/>
              </w:rPr>
            </w:pPr>
            <w:r w:rsidRPr="00527717">
              <w:rPr>
                <w:rFonts w:ascii="標楷體" w:eastAsia="標楷體" w:hAnsi="標楷體" w:hint="eastAsia"/>
                <w:noProof/>
                <w:sz w:val="22"/>
                <w:szCs w:val="22"/>
              </w:rPr>
              <w:t>勞務成本</w:t>
            </w:r>
          </w:p>
        </w:tc>
        <w:tc>
          <w:tcPr>
            <w:tcW w:w="1417" w:type="dxa"/>
            <w:shd w:val="clear" w:color="auto" w:fill="auto"/>
            <w:vAlign w:val="center"/>
          </w:tcPr>
          <w:p w14:paraId="2D4266CE"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noProof/>
                <w:sz w:val="22"/>
                <w:szCs w:val="22"/>
              </w:rPr>
              <w:t>1,000,108,000</w:t>
            </w:r>
          </w:p>
        </w:tc>
        <w:tc>
          <w:tcPr>
            <w:tcW w:w="1418" w:type="dxa"/>
            <w:shd w:val="clear" w:color="auto" w:fill="auto"/>
            <w:vAlign w:val="center"/>
          </w:tcPr>
          <w:p w14:paraId="676EA64E"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noProof/>
                <w:sz w:val="22"/>
                <w:szCs w:val="22"/>
              </w:rPr>
              <w:t>786,536,132</w:t>
            </w:r>
          </w:p>
        </w:tc>
        <w:tc>
          <w:tcPr>
            <w:tcW w:w="1134" w:type="dxa"/>
            <w:shd w:val="clear" w:color="auto" w:fill="auto"/>
            <w:vAlign w:val="center"/>
          </w:tcPr>
          <w:p w14:paraId="1AEEE464"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hint="eastAsia"/>
                <w:noProof/>
                <w:sz w:val="22"/>
                <w:szCs w:val="22"/>
              </w:rPr>
              <w:t>－</w:t>
            </w:r>
          </w:p>
        </w:tc>
        <w:tc>
          <w:tcPr>
            <w:tcW w:w="1417" w:type="dxa"/>
            <w:shd w:val="clear" w:color="auto" w:fill="auto"/>
            <w:vAlign w:val="center"/>
          </w:tcPr>
          <w:p w14:paraId="59BC92F0"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noProof/>
                <w:sz w:val="22"/>
                <w:szCs w:val="22"/>
              </w:rPr>
              <w:t>786,536,132</w:t>
            </w:r>
          </w:p>
        </w:tc>
        <w:tc>
          <w:tcPr>
            <w:tcW w:w="1593" w:type="dxa"/>
            <w:gridSpan w:val="2"/>
            <w:shd w:val="clear" w:color="auto" w:fill="auto"/>
            <w:vAlign w:val="center"/>
          </w:tcPr>
          <w:p w14:paraId="325DED63"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noProof/>
                <w:sz w:val="22"/>
                <w:szCs w:val="22"/>
              </w:rPr>
              <w:t>- 213,571,868</w:t>
            </w:r>
          </w:p>
        </w:tc>
        <w:tc>
          <w:tcPr>
            <w:tcW w:w="840" w:type="dxa"/>
            <w:shd w:val="clear" w:color="auto" w:fill="auto"/>
            <w:vAlign w:val="center"/>
          </w:tcPr>
          <w:p w14:paraId="5868AD87" w14:textId="77777777" w:rsidR="00673DCC" w:rsidRPr="00527717" w:rsidRDefault="00673DCC" w:rsidP="0020022D">
            <w:pPr>
              <w:ind w:rightChars="10" w:right="24"/>
              <w:jc w:val="right"/>
              <w:rPr>
                <w:rFonts w:ascii="新細明體" w:hAnsi="新細明體"/>
                <w:kern w:val="0"/>
                <w:sz w:val="22"/>
                <w:szCs w:val="22"/>
              </w:rPr>
            </w:pPr>
            <w:r w:rsidRPr="00527717">
              <w:rPr>
                <w:rFonts w:ascii="新細明體" w:hAnsi="新細明體"/>
                <w:noProof/>
                <w:kern w:val="0"/>
                <w:sz w:val="22"/>
                <w:szCs w:val="22"/>
              </w:rPr>
              <w:t>- 21.35</w:t>
            </w:r>
          </w:p>
        </w:tc>
      </w:tr>
      <w:tr w:rsidR="00673DCC" w:rsidRPr="00527717" w14:paraId="30C86C83" w14:textId="77777777" w:rsidTr="00C325CF">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39"/>
        </w:trPr>
        <w:tc>
          <w:tcPr>
            <w:tcW w:w="2127" w:type="dxa"/>
            <w:shd w:val="clear" w:color="auto" w:fill="auto"/>
            <w:vAlign w:val="center"/>
          </w:tcPr>
          <w:p w14:paraId="27EDBC6B" w14:textId="77777777" w:rsidR="00673DCC" w:rsidRPr="00527717" w:rsidRDefault="00673DCC" w:rsidP="007270AC">
            <w:pPr>
              <w:adjustRightInd w:val="0"/>
              <w:snapToGrid w:val="0"/>
              <w:ind w:leftChars="145" w:left="568" w:rightChars="20" w:right="48" w:hangingChars="100" w:hanging="220"/>
              <w:jc w:val="distribute"/>
              <w:rPr>
                <w:rFonts w:ascii="標楷體" w:eastAsia="標楷體" w:hAnsi="標楷體"/>
                <w:sz w:val="22"/>
                <w:szCs w:val="22"/>
              </w:rPr>
            </w:pPr>
            <w:r w:rsidRPr="00527717">
              <w:rPr>
                <w:rFonts w:ascii="標楷體" w:eastAsia="標楷體" w:hAnsi="標楷體" w:hint="eastAsia"/>
                <w:noProof/>
                <w:sz w:val="22"/>
                <w:szCs w:val="22"/>
              </w:rPr>
              <w:t>其他營業成本</w:t>
            </w:r>
          </w:p>
        </w:tc>
        <w:tc>
          <w:tcPr>
            <w:tcW w:w="1417" w:type="dxa"/>
            <w:shd w:val="clear" w:color="auto" w:fill="auto"/>
            <w:vAlign w:val="center"/>
          </w:tcPr>
          <w:p w14:paraId="66620DD1"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noProof/>
                <w:sz w:val="22"/>
                <w:szCs w:val="22"/>
              </w:rPr>
              <w:t>28,072,000</w:t>
            </w:r>
          </w:p>
        </w:tc>
        <w:tc>
          <w:tcPr>
            <w:tcW w:w="1418" w:type="dxa"/>
            <w:shd w:val="clear" w:color="auto" w:fill="auto"/>
            <w:vAlign w:val="center"/>
          </w:tcPr>
          <w:p w14:paraId="5AB8E690"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noProof/>
                <w:sz w:val="22"/>
                <w:szCs w:val="22"/>
              </w:rPr>
              <w:t>14,243,751</w:t>
            </w:r>
          </w:p>
        </w:tc>
        <w:tc>
          <w:tcPr>
            <w:tcW w:w="1134" w:type="dxa"/>
            <w:shd w:val="clear" w:color="auto" w:fill="auto"/>
            <w:vAlign w:val="center"/>
          </w:tcPr>
          <w:p w14:paraId="027201C6"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hint="eastAsia"/>
                <w:noProof/>
                <w:sz w:val="22"/>
                <w:szCs w:val="22"/>
              </w:rPr>
              <w:t>－</w:t>
            </w:r>
          </w:p>
        </w:tc>
        <w:tc>
          <w:tcPr>
            <w:tcW w:w="1417" w:type="dxa"/>
            <w:shd w:val="clear" w:color="auto" w:fill="auto"/>
            <w:vAlign w:val="center"/>
          </w:tcPr>
          <w:p w14:paraId="6ABACC23"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noProof/>
                <w:sz w:val="22"/>
                <w:szCs w:val="22"/>
              </w:rPr>
              <w:t>14,243,751</w:t>
            </w:r>
          </w:p>
        </w:tc>
        <w:tc>
          <w:tcPr>
            <w:tcW w:w="1593" w:type="dxa"/>
            <w:gridSpan w:val="2"/>
            <w:shd w:val="clear" w:color="auto" w:fill="auto"/>
            <w:vAlign w:val="center"/>
          </w:tcPr>
          <w:p w14:paraId="1B36584D"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noProof/>
                <w:sz w:val="22"/>
                <w:szCs w:val="22"/>
              </w:rPr>
              <w:t>- 13,828,249</w:t>
            </w:r>
          </w:p>
        </w:tc>
        <w:tc>
          <w:tcPr>
            <w:tcW w:w="840" w:type="dxa"/>
            <w:shd w:val="clear" w:color="auto" w:fill="auto"/>
            <w:vAlign w:val="center"/>
          </w:tcPr>
          <w:p w14:paraId="0EE63693" w14:textId="77777777" w:rsidR="00673DCC" w:rsidRPr="00527717" w:rsidRDefault="00673DCC" w:rsidP="0020022D">
            <w:pPr>
              <w:ind w:rightChars="10" w:right="24"/>
              <w:jc w:val="right"/>
              <w:rPr>
                <w:rFonts w:ascii="新細明體" w:hAnsi="新細明體"/>
                <w:kern w:val="0"/>
                <w:sz w:val="22"/>
                <w:szCs w:val="22"/>
              </w:rPr>
            </w:pPr>
            <w:r w:rsidRPr="00527717">
              <w:rPr>
                <w:rFonts w:ascii="新細明體" w:hAnsi="新細明體"/>
                <w:noProof/>
                <w:kern w:val="0"/>
                <w:sz w:val="22"/>
                <w:szCs w:val="22"/>
              </w:rPr>
              <w:t>- 49.26</w:t>
            </w:r>
          </w:p>
        </w:tc>
      </w:tr>
      <w:tr w:rsidR="00673DCC" w:rsidRPr="00527717" w14:paraId="2CE76B0E" w14:textId="77777777" w:rsidTr="00C325CF">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2127" w:type="dxa"/>
            <w:shd w:val="clear" w:color="auto" w:fill="auto"/>
            <w:vAlign w:val="center"/>
          </w:tcPr>
          <w:p w14:paraId="13F79F88" w14:textId="77777777" w:rsidR="00673DCC" w:rsidRPr="00527717" w:rsidRDefault="00673DCC" w:rsidP="007270AC">
            <w:pPr>
              <w:adjustRightInd w:val="0"/>
              <w:snapToGrid w:val="0"/>
              <w:ind w:rightChars="-12" w:right="-29"/>
              <w:jc w:val="distribute"/>
              <w:rPr>
                <w:rFonts w:ascii="標楷體" w:eastAsia="標楷體" w:hAnsi="標楷體"/>
                <w:b/>
                <w:sz w:val="22"/>
                <w:szCs w:val="22"/>
              </w:rPr>
            </w:pPr>
            <w:r w:rsidRPr="00527717">
              <w:rPr>
                <w:rFonts w:ascii="標楷體" w:eastAsia="標楷體" w:hAnsi="標楷體" w:hint="eastAsia"/>
                <w:b/>
                <w:noProof/>
                <w:sz w:val="22"/>
                <w:szCs w:val="22"/>
              </w:rPr>
              <w:t>營業毛利（毛損）</w:t>
            </w:r>
          </w:p>
        </w:tc>
        <w:tc>
          <w:tcPr>
            <w:tcW w:w="1417" w:type="dxa"/>
            <w:shd w:val="clear" w:color="auto" w:fill="auto"/>
            <w:vAlign w:val="center"/>
          </w:tcPr>
          <w:p w14:paraId="1DAFD1E4"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noProof/>
                <w:sz w:val="22"/>
                <w:szCs w:val="22"/>
              </w:rPr>
              <w:t>- 487,898,000</w:t>
            </w:r>
          </w:p>
        </w:tc>
        <w:tc>
          <w:tcPr>
            <w:tcW w:w="1418" w:type="dxa"/>
            <w:shd w:val="clear" w:color="auto" w:fill="auto"/>
            <w:vAlign w:val="center"/>
          </w:tcPr>
          <w:p w14:paraId="7D13D51E"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noProof/>
                <w:sz w:val="22"/>
                <w:szCs w:val="22"/>
              </w:rPr>
              <w:t>- 395,294,571</w:t>
            </w:r>
          </w:p>
        </w:tc>
        <w:tc>
          <w:tcPr>
            <w:tcW w:w="1134" w:type="dxa"/>
            <w:shd w:val="clear" w:color="auto" w:fill="auto"/>
            <w:vAlign w:val="center"/>
          </w:tcPr>
          <w:p w14:paraId="7CE3D010" w14:textId="77777777" w:rsidR="00673DCC" w:rsidRPr="00527717" w:rsidRDefault="00673DCC" w:rsidP="0020022D">
            <w:pPr>
              <w:ind w:rightChars="10" w:right="24"/>
              <w:jc w:val="right"/>
              <w:rPr>
                <w:rFonts w:ascii="新細明體" w:hAnsi="新細明體"/>
                <w:b/>
                <w:noProof/>
                <w:sz w:val="22"/>
                <w:szCs w:val="22"/>
              </w:rPr>
            </w:pPr>
            <w:r w:rsidRPr="00527717">
              <w:rPr>
                <w:rFonts w:ascii="新細明體" w:hAnsi="新細明體" w:hint="eastAsia"/>
                <w:b/>
                <w:noProof/>
                <w:sz w:val="22"/>
                <w:szCs w:val="22"/>
              </w:rPr>
              <w:t>－</w:t>
            </w:r>
          </w:p>
        </w:tc>
        <w:tc>
          <w:tcPr>
            <w:tcW w:w="1417" w:type="dxa"/>
            <w:shd w:val="clear" w:color="auto" w:fill="auto"/>
            <w:vAlign w:val="center"/>
          </w:tcPr>
          <w:p w14:paraId="4AB1F2DE"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noProof/>
                <w:sz w:val="22"/>
                <w:szCs w:val="22"/>
              </w:rPr>
              <w:t>- 395,294,571</w:t>
            </w:r>
          </w:p>
        </w:tc>
        <w:tc>
          <w:tcPr>
            <w:tcW w:w="1593" w:type="dxa"/>
            <w:gridSpan w:val="2"/>
            <w:shd w:val="clear" w:color="auto" w:fill="auto"/>
            <w:vAlign w:val="center"/>
          </w:tcPr>
          <w:p w14:paraId="27BF0EA2" w14:textId="77777777" w:rsidR="00673DCC" w:rsidRPr="00527717" w:rsidRDefault="00673DCC" w:rsidP="0020022D">
            <w:pPr>
              <w:ind w:rightChars="10" w:right="24"/>
              <w:jc w:val="right"/>
              <w:rPr>
                <w:rFonts w:ascii="新細明體" w:hAnsi="新細明體"/>
                <w:b/>
                <w:noProof/>
                <w:sz w:val="22"/>
                <w:szCs w:val="22"/>
              </w:rPr>
            </w:pPr>
            <w:r w:rsidRPr="00527717">
              <w:rPr>
                <w:rFonts w:ascii="新細明體" w:hAnsi="新細明體"/>
                <w:b/>
                <w:noProof/>
                <w:sz w:val="22"/>
                <w:szCs w:val="22"/>
              </w:rPr>
              <w:t>92,603,429</w:t>
            </w:r>
          </w:p>
        </w:tc>
        <w:tc>
          <w:tcPr>
            <w:tcW w:w="840" w:type="dxa"/>
            <w:shd w:val="clear" w:color="auto" w:fill="auto"/>
            <w:vAlign w:val="center"/>
          </w:tcPr>
          <w:p w14:paraId="67A12A7A" w14:textId="77777777" w:rsidR="00673DCC" w:rsidRPr="00527717" w:rsidRDefault="00673DCC" w:rsidP="0020022D">
            <w:pPr>
              <w:ind w:rightChars="10" w:right="24"/>
              <w:jc w:val="right"/>
              <w:rPr>
                <w:rFonts w:ascii="新細明體" w:hAnsi="新細明體"/>
                <w:b/>
                <w:kern w:val="0"/>
                <w:sz w:val="22"/>
                <w:szCs w:val="22"/>
              </w:rPr>
            </w:pPr>
            <w:r w:rsidRPr="00527717">
              <w:rPr>
                <w:rFonts w:ascii="新細明體" w:hAnsi="新細明體"/>
                <w:b/>
                <w:noProof/>
                <w:kern w:val="0"/>
                <w:sz w:val="22"/>
                <w:szCs w:val="22"/>
              </w:rPr>
              <w:t>- 18.98</w:t>
            </w:r>
          </w:p>
        </w:tc>
      </w:tr>
      <w:tr w:rsidR="00673DCC" w:rsidRPr="00527717" w14:paraId="72B6EF9C" w14:textId="77777777" w:rsidTr="00C325CF">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2127" w:type="dxa"/>
            <w:shd w:val="clear" w:color="auto" w:fill="auto"/>
            <w:vAlign w:val="center"/>
          </w:tcPr>
          <w:p w14:paraId="4502BEAB" w14:textId="77777777" w:rsidR="00673DCC" w:rsidRPr="00527717" w:rsidRDefault="00673DCC" w:rsidP="007270AC">
            <w:pPr>
              <w:adjustRightInd w:val="0"/>
              <w:snapToGrid w:val="0"/>
              <w:ind w:rightChars="20" w:right="48"/>
              <w:jc w:val="distribute"/>
              <w:rPr>
                <w:rFonts w:ascii="標楷體" w:eastAsia="標楷體" w:hAnsi="標楷體"/>
                <w:b/>
                <w:sz w:val="22"/>
                <w:szCs w:val="22"/>
              </w:rPr>
            </w:pPr>
            <w:r w:rsidRPr="00527717">
              <w:rPr>
                <w:rFonts w:ascii="標楷體" w:eastAsia="標楷體" w:hAnsi="標楷體" w:hint="eastAsia"/>
                <w:b/>
                <w:noProof/>
                <w:sz w:val="22"/>
                <w:szCs w:val="22"/>
              </w:rPr>
              <w:t>營業費用</w:t>
            </w:r>
          </w:p>
        </w:tc>
        <w:tc>
          <w:tcPr>
            <w:tcW w:w="1417" w:type="dxa"/>
            <w:shd w:val="clear" w:color="auto" w:fill="auto"/>
            <w:vAlign w:val="center"/>
          </w:tcPr>
          <w:p w14:paraId="15598402"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noProof/>
                <w:sz w:val="22"/>
                <w:szCs w:val="22"/>
              </w:rPr>
              <w:t>262,194,000</w:t>
            </w:r>
          </w:p>
        </w:tc>
        <w:tc>
          <w:tcPr>
            <w:tcW w:w="1418" w:type="dxa"/>
            <w:shd w:val="clear" w:color="auto" w:fill="auto"/>
            <w:vAlign w:val="center"/>
          </w:tcPr>
          <w:p w14:paraId="262A0B0F"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noProof/>
                <w:sz w:val="22"/>
                <w:szCs w:val="22"/>
              </w:rPr>
              <w:t>189,429,458</w:t>
            </w:r>
          </w:p>
        </w:tc>
        <w:tc>
          <w:tcPr>
            <w:tcW w:w="1134" w:type="dxa"/>
            <w:shd w:val="clear" w:color="auto" w:fill="auto"/>
            <w:vAlign w:val="center"/>
          </w:tcPr>
          <w:p w14:paraId="35F6F91E" w14:textId="77777777" w:rsidR="00673DCC" w:rsidRPr="00527717" w:rsidRDefault="00673DCC" w:rsidP="0020022D">
            <w:pPr>
              <w:ind w:rightChars="10" w:right="24"/>
              <w:jc w:val="right"/>
              <w:rPr>
                <w:rFonts w:ascii="新細明體" w:hAnsi="新細明體"/>
                <w:b/>
                <w:noProof/>
                <w:sz w:val="22"/>
                <w:szCs w:val="22"/>
              </w:rPr>
            </w:pPr>
            <w:r w:rsidRPr="00527717">
              <w:rPr>
                <w:rFonts w:ascii="新細明體" w:hAnsi="新細明體" w:hint="eastAsia"/>
                <w:b/>
                <w:noProof/>
                <w:sz w:val="22"/>
                <w:szCs w:val="22"/>
              </w:rPr>
              <w:t>－</w:t>
            </w:r>
          </w:p>
        </w:tc>
        <w:tc>
          <w:tcPr>
            <w:tcW w:w="1417" w:type="dxa"/>
            <w:shd w:val="clear" w:color="auto" w:fill="auto"/>
            <w:vAlign w:val="center"/>
          </w:tcPr>
          <w:p w14:paraId="5EBFD65A"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noProof/>
                <w:sz w:val="22"/>
                <w:szCs w:val="22"/>
              </w:rPr>
              <w:t>189,429,458</w:t>
            </w:r>
          </w:p>
        </w:tc>
        <w:tc>
          <w:tcPr>
            <w:tcW w:w="1593" w:type="dxa"/>
            <w:gridSpan w:val="2"/>
            <w:shd w:val="clear" w:color="auto" w:fill="auto"/>
            <w:vAlign w:val="center"/>
          </w:tcPr>
          <w:p w14:paraId="008F2E77" w14:textId="77777777" w:rsidR="00673DCC" w:rsidRPr="00527717" w:rsidRDefault="00673DCC" w:rsidP="0020022D">
            <w:pPr>
              <w:ind w:rightChars="10" w:right="24"/>
              <w:jc w:val="right"/>
              <w:rPr>
                <w:rFonts w:ascii="新細明體" w:hAnsi="新細明體"/>
                <w:b/>
                <w:noProof/>
                <w:sz w:val="22"/>
                <w:szCs w:val="22"/>
              </w:rPr>
            </w:pPr>
            <w:r w:rsidRPr="00527717">
              <w:rPr>
                <w:rFonts w:ascii="新細明體" w:hAnsi="新細明體"/>
                <w:b/>
                <w:noProof/>
                <w:sz w:val="22"/>
                <w:szCs w:val="22"/>
              </w:rPr>
              <w:t>- 72,764,542</w:t>
            </w:r>
          </w:p>
        </w:tc>
        <w:tc>
          <w:tcPr>
            <w:tcW w:w="840" w:type="dxa"/>
            <w:shd w:val="clear" w:color="auto" w:fill="auto"/>
            <w:vAlign w:val="center"/>
          </w:tcPr>
          <w:p w14:paraId="0FF630B3" w14:textId="77777777" w:rsidR="00673DCC" w:rsidRPr="00527717" w:rsidRDefault="00673DCC" w:rsidP="0020022D">
            <w:pPr>
              <w:ind w:rightChars="10" w:right="24"/>
              <w:jc w:val="right"/>
              <w:rPr>
                <w:rFonts w:ascii="新細明體" w:hAnsi="新細明體"/>
                <w:b/>
                <w:kern w:val="0"/>
                <w:sz w:val="22"/>
                <w:szCs w:val="22"/>
              </w:rPr>
            </w:pPr>
            <w:r w:rsidRPr="00527717">
              <w:rPr>
                <w:rFonts w:ascii="新細明體" w:hAnsi="新細明體"/>
                <w:b/>
                <w:noProof/>
                <w:kern w:val="0"/>
                <w:sz w:val="22"/>
                <w:szCs w:val="22"/>
              </w:rPr>
              <w:t>- 27.75</w:t>
            </w:r>
          </w:p>
        </w:tc>
      </w:tr>
      <w:tr w:rsidR="00673DCC" w:rsidRPr="00527717" w14:paraId="4B65E0D5" w14:textId="77777777" w:rsidTr="00C325CF">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2127" w:type="dxa"/>
            <w:shd w:val="clear" w:color="auto" w:fill="auto"/>
            <w:vAlign w:val="center"/>
          </w:tcPr>
          <w:p w14:paraId="6F131BEF" w14:textId="77777777" w:rsidR="00673DCC" w:rsidRPr="00527717" w:rsidRDefault="00673DCC" w:rsidP="007270AC">
            <w:pPr>
              <w:adjustRightInd w:val="0"/>
              <w:snapToGrid w:val="0"/>
              <w:ind w:leftChars="145" w:left="568" w:rightChars="20" w:right="48" w:hangingChars="100" w:hanging="220"/>
              <w:jc w:val="distribute"/>
              <w:rPr>
                <w:rFonts w:ascii="標楷體" w:eastAsia="標楷體" w:hAnsi="標楷體"/>
                <w:sz w:val="22"/>
                <w:szCs w:val="22"/>
              </w:rPr>
            </w:pPr>
            <w:r w:rsidRPr="00527717">
              <w:rPr>
                <w:rFonts w:ascii="標楷體" w:eastAsia="標楷體" w:hAnsi="標楷體" w:hint="eastAsia"/>
                <w:noProof/>
                <w:sz w:val="22"/>
                <w:szCs w:val="22"/>
              </w:rPr>
              <w:t>行銷費用</w:t>
            </w:r>
          </w:p>
        </w:tc>
        <w:tc>
          <w:tcPr>
            <w:tcW w:w="1417" w:type="dxa"/>
            <w:shd w:val="clear" w:color="auto" w:fill="auto"/>
            <w:vAlign w:val="center"/>
          </w:tcPr>
          <w:p w14:paraId="4B238367"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noProof/>
                <w:sz w:val="22"/>
                <w:szCs w:val="22"/>
              </w:rPr>
              <w:t>32,790,000</w:t>
            </w:r>
          </w:p>
        </w:tc>
        <w:tc>
          <w:tcPr>
            <w:tcW w:w="1418" w:type="dxa"/>
            <w:shd w:val="clear" w:color="auto" w:fill="auto"/>
            <w:vAlign w:val="center"/>
          </w:tcPr>
          <w:p w14:paraId="2C74EFB2"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noProof/>
                <w:sz w:val="22"/>
                <w:szCs w:val="22"/>
              </w:rPr>
              <w:t>23,203,947</w:t>
            </w:r>
          </w:p>
        </w:tc>
        <w:tc>
          <w:tcPr>
            <w:tcW w:w="1134" w:type="dxa"/>
            <w:shd w:val="clear" w:color="auto" w:fill="auto"/>
            <w:vAlign w:val="center"/>
          </w:tcPr>
          <w:p w14:paraId="1D1C3B02"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hint="eastAsia"/>
                <w:noProof/>
                <w:sz w:val="22"/>
                <w:szCs w:val="22"/>
              </w:rPr>
              <w:t>－</w:t>
            </w:r>
          </w:p>
        </w:tc>
        <w:tc>
          <w:tcPr>
            <w:tcW w:w="1417" w:type="dxa"/>
            <w:shd w:val="clear" w:color="auto" w:fill="auto"/>
            <w:vAlign w:val="center"/>
          </w:tcPr>
          <w:p w14:paraId="5F10902B"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noProof/>
                <w:sz w:val="22"/>
                <w:szCs w:val="22"/>
              </w:rPr>
              <w:t>23,203,947</w:t>
            </w:r>
          </w:p>
        </w:tc>
        <w:tc>
          <w:tcPr>
            <w:tcW w:w="1593" w:type="dxa"/>
            <w:gridSpan w:val="2"/>
            <w:shd w:val="clear" w:color="auto" w:fill="auto"/>
            <w:vAlign w:val="center"/>
          </w:tcPr>
          <w:p w14:paraId="1977B6A9"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noProof/>
                <w:sz w:val="22"/>
                <w:szCs w:val="22"/>
              </w:rPr>
              <w:t>- 9,586,053</w:t>
            </w:r>
          </w:p>
        </w:tc>
        <w:tc>
          <w:tcPr>
            <w:tcW w:w="840" w:type="dxa"/>
            <w:shd w:val="clear" w:color="auto" w:fill="auto"/>
            <w:vAlign w:val="center"/>
          </w:tcPr>
          <w:p w14:paraId="20A74099" w14:textId="77777777" w:rsidR="00673DCC" w:rsidRPr="00527717" w:rsidRDefault="00673DCC" w:rsidP="0020022D">
            <w:pPr>
              <w:ind w:rightChars="10" w:right="24"/>
              <w:jc w:val="right"/>
              <w:rPr>
                <w:rFonts w:ascii="新細明體" w:hAnsi="新細明體"/>
                <w:kern w:val="0"/>
                <w:sz w:val="22"/>
                <w:szCs w:val="22"/>
              </w:rPr>
            </w:pPr>
            <w:r w:rsidRPr="00527717">
              <w:rPr>
                <w:rFonts w:ascii="新細明體" w:hAnsi="新細明體"/>
                <w:noProof/>
                <w:kern w:val="0"/>
                <w:sz w:val="22"/>
                <w:szCs w:val="22"/>
              </w:rPr>
              <w:t>- 29.23</w:t>
            </w:r>
          </w:p>
        </w:tc>
      </w:tr>
      <w:tr w:rsidR="00673DCC" w:rsidRPr="00527717" w14:paraId="15224578" w14:textId="77777777" w:rsidTr="00C325CF">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2127" w:type="dxa"/>
            <w:shd w:val="clear" w:color="auto" w:fill="auto"/>
            <w:vAlign w:val="center"/>
          </w:tcPr>
          <w:p w14:paraId="1E6F2E83" w14:textId="77777777" w:rsidR="00673DCC" w:rsidRPr="00527717" w:rsidRDefault="00673DCC" w:rsidP="007270AC">
            <w:pPr>
              <w:adjustRightInd w:val="0"/>
              <w:snapToGrid w:val="0"/>
              <w:ind w:leftChars="145" w:left="568" w:rightChars="20" w:right="48" w:hangingChars="100" w:hanging="220"/>
              <w:jc w:val="distribute"/>
              <w:rPr>
                <w:rFonts w:ascii="標楷體" w:eastAsia="標楷體" w:hAnsi="標楷體"/>
                <w:sz w:val="22"/>
                <w:szCs w:val="22"/>
              </w:rPr>
            </w:pPr>
            <w:r w:rsidRPr="00527717">
              <w:rPr>
                <w:rFonts w:ascii="標楷體" w:eastAsia="標楷體" w:hAnsi="標楷體" w:hint="eastAsia"/>
                <w:noProof/>
                <w:sz w:val="22"/>
                <w:szCs w:val="22"/>
              </w:rPr>
              <w:t>管理費用</w:t>
            </w:r>
          </w:p>
        </w:tc>
        <w:tc>
          <w:tcPr>
            <w:tcW w:w="1417" w:type="dxa"/>
            <w:shd w:val="clear" w:color="auto" w:fill="auto"/>
            <w:vAlign w:val="center"/>
          </w:tcPr>
          <w:p w14:paraId="2A5816FB"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noProof/>
                <w:sz w:val="22"/>
                <w:szCs w:val="22"/>
              </w:rPr>
              <w:t>223,054,000</w:t>
            </w:r>
          </w:p>
        </w:tc>
        <w:tc>
          <w:tcPr>
            <w:tcW w:w="1418" w:type="dxa"/>
            <w:shd w:val="clear" w:color="auto" w:fill="auto"/>
            <w:vAlign w:val="center"/>
          </w:tcPr>
          <w:p w14:paraId="1076684A"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noProof/>
                <w:sz w:val="22"/>
                <w:szCs w:val="22"/>
              </w:rPr>
              <w:t>163,855,287</w:t>
            </w:r>
          </w:p>
        </w:tc>
        <w:tc>
          <w:tcPr>
            <w:tcW w:w="1134" w:type="dxa"/>
            <w:shd w:val="clear" w:color="auto" w:fill="auto"/>
            <w:vAlign w:val="center"/>
          </w:tcPr>
          <w:p w14:paraId="298B8ED7"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hint="eastAsia"/>
                <w:noProof/>
                <w:sz w:val="22"/>
                <w:szCs w:val="22"/>
              </w:rPr>
              <w:t>－</w:t>
            </w:r>
          </w:p>
        </w:tc>
        <w:tc>
          <w:tcPr>
            <w:tcW w:w="1417" w:type="dxa"/>
            <w:shd w:val="clear" w:color="auto" w:fill="auto"/>
            <w:vAlign w:val="center"/>
          </w:tcPr>
          <w:p w14:paraId="69F38B2B"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noProof/>
                <w:sz w:val="22"/>
                <w:szCs w:val="22"/>
              </w:rPr>
              <w:t>163,855,287</w:t>
            </w:r>
          </w:p>
        </w:tc>
        <w:tc>
          <w:tcPr>
            <w:tcW w:w="1593" w:type="dxa"/>
            <w:gridSpan w:val="2"/>
            <w:shd w:val="clear" w:color="auto" w:fill="auto"/>
            <w:vAlign w:val="center"/>
          </w:tcPr>
          <w:p w14:paraId="3F2EF23F"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noProof/>
                <w:sz w:val="22"/>
                <w:szCs w:val="22"/>
              </w:rPr>
              <w:t>- 59,198,713</w:t>
            </w:r>
          </w:p>
        </w:tc>
        <w:tc>
          <w:tcPr>
            <w:tcW w:w="840" w:type="dxa"/>
            <w:shd w:val="clear" w:color="auto" w:fill="auto"/>
            <w:vAlign w:val="center"/>
          </w:tcPr>
          <w:p w14:paraId="07103DDF" w14:textId="77777777" w:rsidR="00673DCC" w:rsidRPr="00527717" w:rsidRDefault="00673DCC" w:rsidP="0020022D">
            <w:pPr>
              <w:ind w:rightChars="10" w:right="24"/>
              <w:jc w:val="right"/>
              <w:rPr>
                <w:rFonts w:ascii="新細明體" w:hAnsi="新細明體"/>
                <w:kern w:val="0"/>
                <w:sz w:val="22"/>
                <w:szCs w:val="22"/>
              </w:rPr>
            </w:pPr>
            <w:r w:rsidRPr="00527717">
              <w:rPr>
                <w:rFonts w:ascii="新細明體" w:hAnsi="新細明體"/>
                <w:noProof/>
                <w:kern w:val="0"/>
                <w:sz w:val="22"/>
                <w:szCs w:val="22"/>
              </w:rPr>
              <w:t>- 26.54</w:t>
            </w:r>
          </w:p>
        </w:tc>
      </w:tr>
      <w:tr w:rsidR="00673DCC" w:rsidRPr="00527717" w14:paraId="1093F580" w14:textId="77777777" w:rsidTr="00C325CF">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2127" w:type="dxa"/>
            <w:shd w:val="clear" w:color="auto" w:fill="auto"/>
            <w:vAlign w:val="center"/>
          </w:tcPr>
          <w:p w14:paraId="5ECFBB92" w14:textId="77777777" w:rsidR="00673DCC" w:rsidRPr="00527717" w:rsidRDefault="00673DCC" w:rsidP="007270AC">
            <w:pPr>
              <w:adjustRightInd w:val="0"/>
              <w:snapToGrid w:val="0"/>
              <w:ind w:leftChars="145" w:left="568" w:rightChars="20" w:right="48" w:hangingChars="100" w:hanging="220"/>
              <w:jc w:val="distribute"/>
              <w:rPr>
                <w:rFonts w:ascii="標楷體" w:eastAsia="標楷體" w:hAnsi="標楷體"/>
                <w:sz w:val="22"/>
                <w:szCs w:val="22"/>
              </w:rPr>
            </w:pPr>
            <w:r w:rsidRPr="00527717">
              <w:rPr>
                <w:rFonts w:ascii="標楷體" w:eastAsia="標楷體" w:hAnsi="標楷體" w:hint="eastAsia"/>
                <w:noProof/>
                <w:sz w:val="22"/>
                <w:szCs w:val="22"/>
              </w:rPr>
              <w:t>其他營業費用</w:t>
            </w:r>
          </w:p>
        </w:tc>
        <w:tc>
          <w:tcPr>
            <w:tcW w:w="1417" w:type="dxa"/>
            <w:shd w:val="clear" w:color="auto" w:fill="auto"/>
            <w:vAlign w:val="center"/>
          </w:tcPr>
          <w:p w14:paraId="625BCBF8"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noProof/>
                <w:sz w:val="22"/>
                <w:szCs w:val="22"/>
              </w:rPr>
              <w:t>6,350,000</w:t>
            </w:r>
          </w:p>
        </w:tc>
        <w:tc>
          <w:tcPr>
            <w:tcW w:w="1418" w:type="dxa"/>
            <w:shd w:val="clear" w:color="auto" w:fill="auto"/>
            <w:vAlign w:val="center"/>
          </w:tcPr>
          <w:p w14:paraId="76ACD390"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noProof/>
                <w:sz w:val="22"/>
                <w:szCs w:val="22"/>
              </w:rPr>
              <w:t>2,370,224</w:t>
            </w:r>
          </w:p>
        </w:tc>
        <w:tc>
          <w:tcPr>
            <w:tcW w:w="1134" w:type="dxa"/>
            <w:shd w:val="clear" w:color="auto" w:fill="auto"/>
            <w:vAlign w:val="center"/>
          </w:tcPr>
          <w:p w14:paraId="5F3D3FC9"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hint="eastAsia"/>
                <w:noProof/>
                <w:sz w:val="22"/>
                <w:szCs w:val="22"/>
              </w:rPr>
              <w:t>－</w:t>
            </w:r>
          </w:p>
        </w:tc>
        <w:tc>
          <w:tcPr>
            <w:tcW w:w="1417" w:type="dxa"/>
            <w:shd w:val="clear" w:color="auto" w:fill="auto"/>
            <w:vAlign w:val="center"/>
          </w:tcPr>
          <w:p w14:paraId="4BC4E141"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noProof/>
                <w:sz w:val="22"/>
                <w:szCs w:val="22"/>
              </w:rPr>
              <w:t>2,370,224</w:t>
            </w:r>
          </w:p>
        </w:tc>
        <w:tc>
          <w:tcPr>
            <w:tcW w:w="1593" w:type="dxa"/>
            <w:gridSpan w:val="2"/>
            <w:shd w:val="clear" w:color="auto" w:fill="auto"/>
            <w:vAlign w:val="center"/>
          </w:tcPr>
          <w:p w14:paraId="5B024F48"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noProof/>
                <w:sz w:val="22"/>
                <w:szCs w:val="22"/>
              </w:rPr>
              <w:t>- 3,979,776</w:t>
            </w:r>
          </w:p>
        </w:tc>
        <w:tc>
          <w:tcPr>
            <w:tcW w:w="840" w:type="dxa"/>
            <w:shd w:val="clear" w:color="auto" w:fill="auto"/>
            <w:vAlign w:val="center"/>
          </w:tcPr>
          <w:p w14:paraId="02A860BD" w14:textId="77777777" w:rsidR="00673DCC" w:rsidRPr="00527717" w:rsidRDefault="00673DCC" w:rsidP="0020022D">
            <w:pPr>
              <w:ind w:rightChars="10" w:right="24"/>
              <w:jc w:val="right"/>
              <w:rPr>
                <w:rFonts w:ascii="新細明體" w:hAnsi="新細明體"/>
                <w:kern w:val="0"/>
                <w:sz w:val="22"/>
                <w:szCs w:val="22"/>
              </w:rPr>
            </w:pPr>
            <w:r w:rsidRPr="00527717">
              <w:rPr>
                <w:rFonts w:ascii="新細明體" w:hAnsi="新細明體"/>
                <w:noProof/>
                <w:kern w:val="0"/>
                <w:sz w:val="22"/>
                <w:szCs w:val="22"/>
              </w:rPr>
              <w:t>- 62.67</w:t>
            </w:r>
          </w:p>
        </w:tc>
      </w:tr>
      <w:tr w:rsidR="00673DCC" w:rsidRPr="00527717" w14:paraId="00AD7C6A" w14:textId="77777777" w:rsidTr="00C325CF">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2127" w:type="dxa"/>
            <w:shd w:val="clear" w:color="auto" w:fill="auto"/>
            <w:vAlign w:val="center"/>
          </w:tcPr>
          <w:p w14:paraId="173DE3E1" w14:textId="77777777" w:rsidR="00673DCC" w:rsidRPr="00527717" w:rsidRDefault="00673DCC" w:rsidP="007270AC">
            <w:pPr>
              <w:adjustRightInd w:val="0"/>
              <w:snapToGrid w:val="0"/>
              <w:ind w:rightChars="-12" w:right="-29"/>
              <w:jc w:val="distribute"/>
              <w:rPr>
                <w:rFonts w:ascii="標楷體" w:eastAsia="標楷體" w:hAnsi="標楷體"/>
                <w:b/>
                <w:sz w:val="22"/>
                <w:szCs w:val="22"/>
              </w:rPr>
            </w:pPr>
            <w:r w:rsidRPr="00527717">
              <w:rPr>
                <w:rFonts w:ascii="標楷體" w:eastAsia="標楷體" w:hAnsi="標楷體" w:hint="eastAsia"/>
                <w:b/>
                <w:noProof/>
                <w:sz w:val="22"/>
                <w:szCs w:val="22"/>
              </w:rPr>
              <w:t>營業利益（損失）</w:t>
            </w:r>
          </w:p>
        </w:tc>
        <w:tc>
          <w:tcPr>
            <w:tcW w:w="1417" w:type="dxa"/>
            <w:shd w:val="clear" w:color="auto" w:fill="auto"/>
            <w:vAlign w:val="center"/>
          </w:tcPr>
          <w:p w14:paraId="3C5BF7F2"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noProof/>
                <w:sz w:val="22"/>
                <w:szCs w:val="22"/>
              </w:rPr>
              <w:t>- 750,092,000</w:t>
            </w:r>
          </w:p>
        </w:tc>
        <w:tc>
          <w:tcPr>
            <w:tcW w:w="1418" w:type="dxa"/>
            <w:shd w:val="clear" w:color="auto" w:fill="auto"/>
            <w:vAlign w:val="center"/>
          </w:tcPr>
          <w:p w14:paraId="2F43C426"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noProof/>
                <w:sz w:val="22"/>
                <w:szCs w:val="22"/>
              </w:rPr>
              <w:t>- 584,724,029</w:t>
            </w:r>
          </w:p>
        </w:tc>
        <w:tc>
          <w:tcPr>
            <w:tcW w:w="1134" w:type="dxa"/>
            <w:shd w:val="clear" w:color="auto" w:fill="auto"/>
            <w:vAlign w:val="center"/>
          </w:tcPr>
          <w:p w14:paraId="55C8B959" w14:textId="77777777" w:rsidR="00673DCC" w:rsidRPr="00527717" w:rsidRDefault="00673DCC" w:rsidP="0020022D">
            <w:pPr>
              <w:ind w:rightChars="10" w:right="24"/>
              <w:jc w:val="right"/>
              <w:rPr>
                <w:rFonts w:ascii="新細明體" w:hAnsi="新細明體"/>
                <w:b/>
                <w:noProof/>
                <w:sz w:val="22"/>
                <w:szCs w:val="22"/>
              </w:rPr>
            </w:pPr>
            <w:r w:rsidRPr="00527717">
              <w:rPr>
                <w:rFonts w:ascii="新細明體" w:hAnsi="新細明體" w:hint="eastAsia"/>
                <w:b/>
                <w:noProof/>
                <w:sz w:val="22"/>
                <w:szCs w:val="22"/>
              </w:rPr>
              <w:t>－</w:t>
            </w:r>
          </w:p>
        </w:tc>
        <w:tc>
          <w:tcPr>
            <w:tcW w:w="1417" w:type="dxa"/>
            <w:shd w:val="clear" w:color="auto" w:fill="auto"/>
            <w:vAlign w:val="center"/>
          </w:tcPr>
          <w:p w14:paraId="107B797B"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noProof/>
                <w:sz w:val="22"/>
                <w:szCs w:val="22"/>
              </w:rPr>
              <w:t>- 584,724,029</w:t>
            </w:r>
          </w:p>
        </w:tc>
        <w:tc>
          <w:tcPr>
            <w:tcW w:w="1593" w:type="dxa"/>
            <w:gridSpan w:val="2"/>
            <w:shd w:val="clear" w:color="auto" w:fill="auto"/>
            <w:vAlign w:val="center"/>
          </w:tcPr>
          <w:p w14:paraId="6BF0179B" w14:textId="77777777" w:rsidR="00673DCC" w:rsidRPr="00527717" w:rsidRDefault="00673DCC" w:rsidP="0020022D">
            <w:pPr>
              <w:ind w:rightChars="10" w:right="24"/>
              <w:jc w:val="right"/>
              <w:rPr>
                <w:rFonts w:ascii="新細明體" w:hAnsi="新細明體"/>
                <w:b/>
                <w:noProof/>
                <w:sz w:val="22"/>
                <w:szCs w:val="22"/>
              </w:rPr>
            </w:pPr>
            <w:r w:rsidRPr="00527717">
              <w:rPr>
                <w:rFonts w:ascii="新細明體" w:hAnsi="新細明體"/>
                <w:b/>
                <w:noProof/>
                <w:sz w:val="22"/>
                <w:szCs w:val="22"/>
              </w:rPr>
              <w:t>165,367,971</w:t>
            </w:r>
          </w:p>
        </w:tc>
        <w:tc>
          <w:tcPr>
            <w:tcW w:w="840" w:type="dxa"/>
            <w:shd w:val="clear" w:color="auto" w:fill="auto"/>
            <w:vAlign w:val="center"/>
          </w:tcPr>
          <w:p w14:paraId="74C690CA" w14:textId="77777777" w:rsidR="00673DCC" w:rsidRPr="00527717" w:rsidRDefault="00673DCC" w:rsidP="0020022D">
            <w:pPr>
              <w:ind w:rightChars="10" w:right="24"/>
              <w:jc w:val="right"/>
              <w:rPr>
                <w:rFonts w:ascii="新細明體" w:hAnsi="新細明體"/>
                <w:b/>
                <w:kern w:val="0"/>
                <w:sz w:val="22"/>
                <w:szCs w:val="22"/>
              </w:rPr>
            </w:pPr>
            <w:r w:rsidRPr="00527717">
              <w:rPr>
                <w:rFonts w:ascii="新細明體" w:hAnsi="新細明體"/>
                <w:b/>
                <w:noProof/>
                <w:kern w:val="0"/>
                <w:sz w:val="22"/>
                <w:szCs w:val="22"/>
              </w:rPr>
              <w:t>- 22.05</w:t>
            </w:r>
          </w:p>
        </w:tc>
      </w:tr>
      <w:tr w:rsidR="00673DCC" w:rsidRPr="00527717" w14:paraId="3A560270" w14:textId="77777777" w:rsidTr="00C325CF">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2127" w:type="dxa"/>
            <w:shd w:val="clear" w:color="auto" w:fill="auto"/>
            <w:vAlign w:val="center"/>
          </w:tcPr>
          <w:p w14:paraId="1A8A98B2" w14:textId="77777777" w:rsidR="00673DCC" w:rsidRPr="00527717" w:rsidRDefault="00673DCC" w:rsidP="007270AC">
            <w:pPr>
              <w:adjustRightInd w:val="0"/>
              <w:snapToGrid w:val="0"/>
              <w:ind w:rightChars="20" w:right="48"/>
              <w:jc w:val="distribute"/>
              <w:rPr>
                <w:rFonts w:ascii="標楷體" w:eastAsia="標楷體" w:hAnsi="標楷體"/>
                <w:b/>
                <w:sz w:val="22"/>
                <w:szCs w:val="22"/>
              </w:rPr>
            </w:pPr>
            <w:r w:rsidRPr="00527717">
              <w:rPr>
                <w:rFonts w:ascii="標楷體" w:eastAsia="標楷體" w:hAnsi="標楷體" w:hint="eastAsia"/>
                <w:b/>
                <w:noProof/>
                <w:sz w:val="22"/>
                <w:szCs w:val="22"/>
              </w:rPr>
              <w:t>營業外收入</w:t>
            </w:r>
          </w:p>
        </w:tc>
        <w:tc>
          <w:tcPr>
            <w:tcW w:w="1417" w:type="dxa"/>
            <w:shd w:val="clear" w:color="auto" w:fill="auto"/>
            <w:vAlign w:val="center"/>
          </w:tcPr>
          <w:p w14:paraId="5210A241"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noProof/>
                <w:sz w:val="22"/>
                <w:szCs w:val="22"/>
              </w:rPr>
              <w:t>28,189,000</w:t>
            </w:r>
          </w:p>
        </w:tc>
        <w:tc>
          <w:tcPr>
            <w:tcW w:w="1418" w:type="dxa"/>
            <w:shd w:val="clear" w:color="auto" w:fill="auto"/>
            <w:vAlign w:val="center"/>
          </w:tcPr>
          <w:p w14:paraId="632D88CA"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noProof/>
                <w:sz w:val="22"/>
                <w:szCs w:val="22"/>
              </w:rPr>
              <w:t>44,225,254</w:t>
            </w:r>
          </w:p>
        </w:tc>
        <w:tc>
          <w:tcPr>
            <w:tcW w:w="1134" w:type="dxa"/>
            <w:shd w:val="clear" w:color="auto" w:fill="auto"/>
            <w:vAlign w:val="center"/>
          </w:tcPr>
          <w:p w14:paraId="64E5A890" w14:textId="77777777" w:rsidR="00673DCC" w:rsidRPr="00527717" w:rsidRDefault="00673DCC" w:rsidP="0020022D">
            <w:pPr>
              <w:ind w:rightChars="10" w:right="24"/>
              <w:jc w:val="right"/>
              <w:rPr>
                <w:rFonts w:ascii="新細明體" w:hAnsi="新細明體"/>
                <w:b/>
                <w:noProof/>
                <w:sz w:val="22"/>
                <w:szCs w:val="22"/>
              </w:rPr>
            </w:pPr>
            <w:r w:rsidRPr="00527717">
              <w:rPr>
                <w:rFonts w:ascii="新細明體" w:hAnsi="新細明體" w:hint="eastAsia"/>
                <w:b/>
                <w:noProof/>
                <w:sz w:val="22"/>
                <w:szCs w:val="22"/>
              </w:rPr>
              <w:t>－</w:t>
            </w:r>
          </w:p>
        </w:tc>
        <w:tc>
          <w:tcPr>
            <w:tcW w:w="1417" w:type="dxa"/>
            <w:shd w:val="clear" w:color="auto" w:fill="auto"/>
            <w:vAlign w:val="center"/>
          </w:tcPr>
          <w:p w14:paraId="59808DD4"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noProof/>
                <w:sz w:val="22"/>
                <w:szCs w:val="22"/>
              </w:rPr>
              <w:t>44,225,254</w:t>
            </w:r>
          </w:p>
        </w:tc>
        <w:tc>
          <w:tcPr>
            <w:tcW w:w="1593" w:type="dxa"/>
            <w:gridSpan w:val="2"/>
            <w:shd w:val="clear" w:color="auto" w:fill="auto"/>
            <w:vAlign w:val="center"/>
          </w:tcPr>
          <w:p w14:paraId="33CDDEF9" w14:textId="77777777" w:rsidR="00673DCC" w:rsidRPr="00527717" w:rsidRDefault="00673DCC" w:rsidP="0020022D">
            <w:pPr>
              <w:ind w:rightChars="10" w:right="24"/>
              <w:jc w:val="right"/>
              <w:rPr>
                <w:rFonts w:ascii="新細明體" w:hAnsi="新細明體"/>
                <w:b/>
                <w:noProof/>
                <w:sz w:val="22"/>
                <w:szCs w:val="22"/>
              </w:rPr>
            </w:pPr>
            <w:r w:rsidRPr="00527717">
              <w:rPr>
                <w:rFonts w:ascii="新細明體" w:hAnsi="新細明體"/>
                <w:b/>
                <w:noProof/>
                <w:sz w:val="22"/>
                <w:szCs w:val="22"/>
              </w:rPr>
              <w:t>16,036,254</w:t>
            </w:r>
          </w:p>
        </w:tc>
        <w:tc>
          <w:tcPr>
            <w:tcW w:w="840" w:type="dxa"/>
            <w:shd w:val="clear" w:color="auto" w:fill="auto"/>
            <w:vAlign w:val="center"/>
          </w:tcPr>
          <w:p w14:paraId="7BEFD1F1" w14:textId="77777777" w:rsidR="00673DCC" w:rsidRPr="00527717" w:rsidRDefault="00673DCC" w:rsidP="0020022D">
            <w:pPr>
              <w:ind w:rightChars="10" w:right="24"/>
              <w:jc w:val="right"/>
              <w:rPr>
                <w:rFonts w:ascii="新細明體" w:hAnsi="新細明體"/>
                <w:b/>
                <w:kern w:val="0"/>
                <w:sz w:val="22"/>
                <w:szCs w:val="22"/>
              </w:rPr>
            </w:pPr>
            <w:r w:rsidRPr="00527717">
              <w:rPr>
                <w:rFonts w:ascii="新細明體" w:hAnsi="新細明體"/>
                <w:b/>
                <w:noProof/>
                <w:kern w:val="0"/>
                <w:sz w:val="22"/>
                <w:szCs w:val="22"/>
              </w:rPr>
              <w:t>56.89</w:t>
            </w:r>
          </w:p>
        </w:tc>
      </w:tr>
      <w:tr w:rsidR="00673DCC" w:rsidRPr="00527717" w14:paraId="43117BFC" w14:textId="77777777" w:rsidTr="00C325CF">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2127" w:type="dxa"/>
            <w:shd w:val="clear" w:color="auto" w:fill="auto"/>
            <w:vAlign w:val="center"/>
          </w:tcPr>
          <w:p w14:paraId="10A84E25" w14:textId="77777777" w:rsidR="00673DCC" w:rsidRPr="00527717" w:rsidRDefault="00673DCC" w:rsidP="007270AC">
            <w:pPr>
              <w:adjustRightInd w:val="0"/>
              <w:snapToGrid w:val="0"/>
              <w:ind w:leftChars="145" w:left="568" w:rightChars="20" w:right="48" w:hangingChars="100" w:hanging="220"/>
              <w:jc w:val="distribute"/>
              <w:rPr>
                <w:rFonts w:ascii="標楷體" w:eastAsia="標楷體" w:hAnsi="標楷體"/>
                <w:sz w:val="22"/>
                <w:szCs w:val="22"/>
              </w:rPr>
            </w:pPr>
            <w:r w:rsidRPr="00527717">
              <w:rPr>
                <w:rFonts w:ascii="標楷體" w:eastAsia="標楷體" w:hAnsi="標楷體" w:hint="eastAsia"/>
                <w:noProof/>
                <w:sz w:val="22"/>
                <w:szCs w:val="22"/>
              </w:rPr>
              <w:t>財務收入</w:t>
            </w:r>
          </w:p>
        </w:tc>
        <w:tc>
          <w:tcPr>
            <w:tcW w:w="1417" w:type="dxa"/>
            <w:shd w:val="clear" w:color="auto" w:fill="auto"/>
            <w:vAlign w:val="center"/>
          </w:tcPr>
          <w:p w14:paraId="23CA918C"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noProof/>
                <w:sz w:val="22"/>
                <w:szCs w:val="22"/>
              </w:rPr>
              <w:t>3,255,000</w:t>
            </w:r>
          </w:p>
        </w:tc>
        <w:tc>
          <w:tcPr>
            <w:tcW w:w="1418" w:type="dxa"/>
            <w:shd w:val="clear" w:color="auto" w:fill="auto"/>
            <w:vAlign w:val="center"/>
          </w:tcPr>
          <w:p w14:paraId="2D3E72DD"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noProof/>
                <w:sz w:val="22"/>
                <w:szCs w:val="22"/>
              </w:rPr>
              <w:t>14,111,990</w:t>
            </w:r>
          </w:p>
        </w:tc>
        <w:tc>
          <w:tcPr>
            <w:tcW w:w="1134" w:type="dxa"/>
            <w:shd w:val="clear" w:color="auto" w:fill="auto"/>
            <w:vAlign w:val="center"/>
          </w:tcPr>
          <w:p w14:paraId="4FC95B4E"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hint="eastAsia"/>
                <w:noProof/>
                <w:sz w:val="22"/>
                <w:szCs w:val="22"/>
              </w:rPr>
              <w:t>－</w:t>
            </w:r>
          </w:p>
        </w:tc>
        <w:tc>
          <w:tcPr>
            <w:tcW w:w="1417" w:type="dxa"/>
            <w:shd w:val="clear" w:color="auto" w:fill="auto"/>
            <w:vAlign w:val="center"/>
          </w:tcPr>
          <w:p w14:paraId="7AC0A310"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noProof/>
                <w:sz w:val="22"/>
                <w:szCs w:val="22"/>
              </w:rPr>
              <w:t>14,111,990</w:t>
            </w:r>
          </w:p>
        </w:tc>
        <w:tc>
          <w:tcPr>
            <w:tcW w:w="1593" w:type="dxa"/>
            <w:gridSpan w:val="2"/>
            <w:shd w:val="clear" w:color="auto" w:fill="auto"/>
            <w:vAlign w:val="center"/>
          </w:tcPr>
          <w:p w14:paraId="4B3C93F3"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noProof/>
                <w:sz w:val="22"/>
                <w:szCs w:val="22"/>
              </w:rPr>
              <w:t>10,856,990</w:t>
            </w:r>
          </w:p>
        </w:tc>
        <w:tc>
          <w:tcPr>
            <w:tcW w:w="840" w:type="dxa"/>
            <w:shd w:val="clear" w:color="auto" w:fill="auto"/>
            <w:vAlign w:val="center"/>
          </w:tcPr>
          <w:p w14:paraId="6E04A3EC" w14:textId="77777777" w:rsidR="00673DCC" w:rsidRPr="00527717" w:rsidRDefault="00673DCC" w:rsidP="0020022D">
            <w:pPr>
              <w:ind w:rightChars="10" w:right="24"/>
              <w:jc w:val="right"/>
              <w:rPr>
                <w:rFonts w:ascii="新細明體" w:hAnsi="新細明體"/>
                <w:kern w:val="0"/>
                <w:sz w:val="22"/>
                <w:szCs w:val="22"/>
              </w:rPr>
            </w:pPr>
            <w:r w:rsidRPr="00527717">
              <w:rPr>
                <w:rFonts w:ascii="新細明體" w:hAnsi="新細明體"/>
                <w:noProof/>
                <w:kern w:val="0"/>
                <w:sz w:val="22"/>
                <w:szCs w:val="22"/>
              </w:rPr>
              <w:t>333.55</w:t>
            </w:r>
          </w:p>
        </w:tc>
      </w:tr>
      <w:tr w:rsidR="00673DCC" w:rsidRPr="00527717" w14:paraId="1CC2C86D" w14:textId="77777777" w:rsidTr="00C325CF">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2127" w:type="dxa"/>
            <w:shd w:val="clear" w:color="auto" w:fill="auto"/>
            <w:vAlign w:val="center"/>
          </w:tcPr>
          <w:p w14:paraId="10CE5814" w14:textId="77777777" w:rsidR="00673DCC" w:rsidRPr="00527717" w:rsidRDefault="00673DCC" w:rsidP="007270AC">
            <w:pPr>
              <w:adjustRightInd w:val="0"/>
              <w:snapToGrid w:val="0"/>
              <w:ind w:leftChars="145" w:left="568" w:rightChars="20" w:right="48" w:hangingChars="100" w:hanging="220"/>
              <w:jc w:val="distribute"/>
              <w:rPr>
                <w:rFonts w:ascii="標楷體" w:eastAsia="標楷體" w:hAnsi="標楷體"/>
                <w:sz w:val="22"/>
                <w:szCs w:val="22"/>
              </w:rPr>
            </w:pPr>
            <w:r w:rsidRPr="00527717">
              <w:rPr>
                <w:rFonts w:ascii="標楷體" w:eastAsia="標楷體" w:hAnsi="標楷體" w:hint="eastAsia"/>
                <w:noProof/>
                <w:sz w:val="22"/>
                <w:szCs w:val="22"/>
              </w:rPr>
              <w:t>其他營業外收入</w:t>
            </w:r>
          </w:p>
        </w:tc>
        <w:tc>
          <w:tcPr>
            <w:tcW w:w="1417" w:type="dxa"/>
            <w:shd w:val="clear" w:color="auto" w:fill="auto"/>
            <w:vAlign w:val="center"/>
          </w:tcPr>
          <w:p w14:paraId="5715AF76"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noProof/>
                <w:sz w:val="22"/>
                <w:szCs w:val="22"/>
              </w:rPr>
              <w:t>24,934,000</w:t>
            </w:r>
          </w:p>
        </w:tc>
        <w:tc>
          <w:tcPr>
            <w:tcW w:w="1418" w:type="dxa"/>
            <w:shd w:val="clear" w:color="auto" w:fill="auto"/>
            <w:vAlign w:val="center"/>
          </w:tcPr>
          <w:p w14:paraId="75F9248B"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noProof/>
                <w:sz w:val="22"/>
                <w:szCs w:val="22"/>
              </w:rPr>
              <w:t>30,113,264</w:t>
            </w:r>
          </w:p>
        </w:tc>
        <w:tc>
          <w:tcPr>
            <w:tcW w:w="1134" w:type="dxa"/>
            <w:shd w:val="clear" w:color="auto" w:fill="auto"/>
            <w:vAlign w:val="center"/>
          </w:tcPr>
          <w:p w14:paraId="71FBF12A"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hint="eastAsia"/>
                <w:noProof/>
                <w:sz w:val="22"/>
                <w:szCs w:val="22"/>
              </w:rPr>
              <w:t>－</w:t>
            </w:r>
          </w:p>
        </w:tc>
        <w:tc>
          <w:tcPr>
            <w:tcW w:w="1417" w:type="dxa"/>
            <w:shd w:val="clear" w:color="auto" w:fill="auto"/>
            <w:vAlign w:val="center"/>
          </w:tcPr>
          <w:p w14:paraId="695FBE15" w14:textId="77777777" w:rsidR="00673DCC" w:rsidRPr="00527717" w:rsidRDefault="00673DCC" w:rsidP="0020022D">
            <w:pPr>
              <w:ind w:rightChars="10" w:right="24"/>
              <w:jc w:val="right"/>
              <w:rPr>
                <w:rFonts w:ascii="新細明體" w:hAnsi="新細明體"/>
                <w:sz w:val="22"/>
                <w:szCs w:val="22"/>
              </w:rPr>
            </w:pPr>
            <w:r w:rsidRPr="00527717">
              <w:rPr>
                <w:rFonts w:ascii="新細明體" w:hAnsi="新細明體"/>
                <w:noProof/>
                <w:sz w:val="22"/>
                <w:szCs w:val="22"/>
              </w:rPr>
              <w:t>30,113,264</w:t>
            </w:r>
          </w:p>
        </w:tc>
        <w:tc>
          <w:tcPr>
            <w:tcW w:w="1593" w:type="dxa"/>
            <w:gridSpan w:val="2"/>
            <w:shd w:val="clear" w:color="auto" w:fill="auto"/>
            <w:vAlign w:val="center"/>
          </w:tcPr>
          <w:p w14:paraId="190C2624" w14:textId="77777777" w:rsidR="00673DCC" w:rsidRPr="00527717" w:rsidRDefault="00673DCC" w:rsidP="0020022D">
            <w:pPr>
              <w:ind w:rightChars="10" w:right="24"/>
              <w:jc w:val="right"/>
              <w:rPr>
                <w:rFonts w:ascii="新細明體" w:hAnsi="新細明體"/>
                <w:noProof/>
                <w:sz w:val="22"/>
                <w:szCs w:val="22"/>
              </w:rPr>
            </w:pPr>
            <w:r w:rsidRPr="00527717">
              <w:rPr>
                <w:rFonts w:ascii="新細明體" w:hAnsi="新細明體"/>
                <w:noProof/>
                <w:sz w:val="22"/>
                <w:szCs w:val="22"/>
              </w:rPr>
              <w:t>5,179,264</w:t>
            </w:r>
          </w:p>
        </w:tc>
        <w:tc>
          <w:tcPr>
            <w:tcW w:w="840" w:type="dxa"/>
            <w:shd w:val="clear" w:color="auto" w:fill="auto"/>
            <w:vAlign w:val="center"/>
          </w:tcPr>
          <w:p w14:paraId="021FE5E2" w14:textId="77777777" w:rsidR="00673DCC" w:rsidRPr="00527717" w:rsidRDefault="00673DCC" w:rsidP="0020022D">
            <w:pPr>
              <w:ind w:rightChars="10" w:right="24"/>
              <w:jc w:val="right"/>
              <w:rPr>
                <w:rFonts w:ascii="新細明體" w:hAnsi="新細明體"/>
                <w:kern w:val="0"/>
                <w:sz w:val="22"/>
                <w:szCs w:val="22"/>
              </w:rPr>
            </w:pPr>
            <w:r w:rsidRPr="00527717">
              <w:rPr>
                <w:rFonts w:ascii="新細明體" w:hAnsi="新細明體"/>
                <w:noProof/>
                <w:kern w:val="0"/>
                <w:sz w:val="22"/>
                <w:szCs w:val="22"/>
              </w:rPr>
              <w:t>20.77</w:t>
            </w:r>
          </w:p>
        </w:tc>
      </w:tr>
      <w:tr w:rsidR="00673DCC" w:rsidRPr="00527717" w14:paraId="0124FCF8" w14:textId="77777777" w:rsidTr="00C325CF">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2127" w:type="dxa"/>
            <w:shd w:val="clear" w:color="auto" w:fill="auto"/>
            <w:vAlign w:val="center"/>
          </w:tcPr>
          <w:p w14:paraId="778FAF59" w14:textId="77777777" w:rsidR="00673DCC" w:rsidRPr="00527717" w:rsidRDefault="00673DCC" w:rsidP="007270AC">
            <w:pPr>
              <w:adjustRightInd w:val="0"/>
              <w:snapToGrid w:val="0"/>
              <w:ind w:rightChars="20" w:right="48"/>
              <w:jc w:val="distribute"/>
              <w:rPr>
                <w:rFonts w:ascii="標楷體" w:eastAsia="標楷體" w:hAnsi="標楷體"/>
                <w:b/>
                <w:sz w:val="22"/>
                <w:szCs w:val="22"/>
              </w:rPr>
            </w:pPr>
            <w:r w:rsidRPr="00527717">
              <w:rPr>
                <w:rFonts w:ascii="標楷體" w:eastAsia="標楷體" w:hAnsi="標楷體" w:hint="eastAsia"/>
                <w:b/>
                <w:noProof/>
                <w:sz w:val="22"/>
                <w:szCs w:val="22"/>
              </w:rPr>
              <w:t>營業外利益（損失）</w:t>
            </w:r>
          </w:p>
        </w:tc>
        <w:tc>
          <w:tcPr>
            <w:tcW w:w="1417" w:type="dxa"/>
            <w:shd w:val="clear" w:color="auto" w:fill="auto"/>
            <w:vAlign w:val="center"/>
          </w:tcPr>
          <w:p w14:paraId="5E46F18D"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noProof/>
                <w:sz w:val="22"/>
                <w:szCs w:val="22"/>
              </w:rPr>
              <w:t>28,189,000</w:t>
            </w:r>
          </w:p>
        </w:tc>
        <w:tc>
          <w:tcPr>
            <w:tcW w:w="1418" w:type="dxa"/>
            <w:shd w:val="clear" w:color="auto" w:fill="auto"/>
            <w:vAlign w:val="center"/>
          </w:tcPr>
          <w:p w14:paraId="62AD90C0"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noProof/>
                <w:sz w:val="22"/>
                <w:szCs w:val="22"/>
              </w:rPr>
              <w:t>44,225,254</w:t>
            </w:r>
          </w:p>
        </w:tc>
        <w:tc>
          <w:tcPr>
            <w:tcW w:w="1134" w:type="dxa"/>
            <w:shd w:val="clear" w:color="auto" w:fill="auto"/>
            <w:vAlign w:val="center"/>
          </w:tcPr>
          <w:p w14:paraId="3797107C" w14:textId="77777777" w:rsidR="00673DCC" w:rsidRPr="00527717" w:rsidRDefault="00673DCC" w:rsidP="0020022D">
            <w:pPr>
              <w:ind w:rightChars="10" w:right="24"/>
              <w:jc w:val="right"/>
              <w:rPr>
                <w:rFonts w:ascii="新細明體" w:hAnsi="新細明體"/>
                <w:b/>
                <w:noProof/>
                <w:sz w:val="22"/>
                <w:szCs w:val="22"/>
              </w:rPr>
            </w:pPr>
            <w:r w:rsidRPr="00527717">
              <w:rPr>
                <w:rFonts w:ascii="新細明體" w:hAnsi="新細明體" w:hint="eastAsia"/>
                <w:b/>
                <w:noProof/>
                <w:sz w:val="22"/>
                <w:szCs w:val="22"/>
              </w:rPr>
              <w:t>－</w:t>
            </w:r>
          </w:p>
        </w:tc>
        <w:tc>
          <w:tcPr>
            <w:tcW w:w="1417" w:type="dxa"/>
            <w:shd w:val="clear" w:color="auto" w:fill="auto"/>
            <w:vAlign w:val="center"/>
          </w:tcPr>
          <w:p w14:paraId="39602CC1"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noProof/>
                <w:sz w:val="22"/>
                <w:szCs w:val="22"/>
              </w:rPr>
              <w:t>44,225,254</w:t>
            </w:r>
          </w:p>
        </w:tc>
        <w:tc>
          <w:tcPr>
            <w:tcW w:w="1593" w:type="dxa"/>
            <w:gridSpan w:val="2"/>
            <w:shd w:val="clear" w:color="auto" w:fill="auto"/>
            <w:vAlign w:val="center"/>
          </w:tcPr>
          <w:p w14:paraId="39A1BB6F" w14:textId="77777777" w:rsidR="00673DCC" w:rsidRPr="00527717" w:rsidRDefault="00673DCC" w:rsidP="0020022D">
            <w:pPr>
              <w:ind w:rightChars="10" w:right="24"/>
              <w:jc w:val="right"/>
              <w:rPr>
                <w:rFonts w:ascii="新細明體" w:hAnsi="新細明體"/>
                <w:b/>
                <w:noProof/>
                <w:sz w:val="22"/>
                <w:szCs w:val="22"/>
              </w:rPr>
            </w:pPr>
            <w:r w:rsidRPr="00527717">
              <w:rPr>
                <w:rFonts w:ascii="新細明體" w:hAnsi="新細明體"/>
                <w:b/>
                <w:noProof/>
                <w:sz w:val="22"/>
                <w:szCs w:val="22"/>
              </w:rPr>
              <w:t>16,036,254</w:t>
            </w:r>
          </w:p>
        </w:tc>
        <w:tc>
          <w:tcPr>
            <w:tcW w:w="840" w:type="dxa"/>
            <w:shd w:val="clear" w:color="auto" w:fill="auto"/>
            <w:vAlign w:val="center"/>
          </w:tcPr>
          <w:p w14:paraId="0CA06A91" w14:textId="77777777" w:rsidR="00673DCC" w:rsidRPr="00527717" w:rsidRDefault="00673DCC" w:rsidP="0020022D">
            <w:pPr>
              <w:ind w:rightChars="10" w:right="24"/>
              <w:jc w:val="right"/>
              <w:rPr>
                <w:rFonts w:ascii="新細明體" w:hAnsi="新細明體"/>
                <w:b/>
                <w:kern w:val="0"/>
                <w:sz w:val="22"/>
                <w:szCs w:val="22"/>
              </w:rPr>
            </w:pPr>
            <w:r w:rsidRPr="00527717">
              <w:rPr>
                <w:rFonts w:ascii="新細明體" w:hAnsi="新細明體"/>
                <w:b/>
                <w:noProof/>
                <w:kern w:val="0"/>
                <w:sz w:val="22"/>
                <w:szCs w:val="22"/>
              </w:rPr>
              <w:t>56.89</w:t>
            </w:r>
          </w:p>
        </w:tc>
      </w:tr>
      <w:tr w:rsidR="00673DCC" w:rsidRPr="00527717" w14:paraId="43F20C33" w14:textId="77777777" w:rsidTr="00C325CF">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2127" w:type="dxa"/>
            <w:shd w:val="clear" w:color="auto" w:fill="auto"/>
            <w:vAlign w:val="center"/>
          </w:tcPr>
          <w:p w14:paraId="030963BB" w14:textId="77777777" w:rsidR="00673DCC" w:rsidRPr="00527717" w:rsidRDefault="00673DCC" w:rsidP="007270AC">
            <w:pPr>
              <w:adjustRightInd w:val="0"/>
              <w:snapToGrid w:val="0"/>
              <w:ind w:rightChars="-12" w:right="-29"/>
              <w:jc w:val="distribute"/>
              <w:rPr>
                <w:rFonts w:ascii="標楷體" w:eastAsia="標楷體" w:hAnsi="標楷體"/>
                <w:b/>
                <w:noProof/>
                <w:sz w:val="22"/>
                <w:szCs w:val="22"/>
              </w:rPr>
            </w:pPr>
            <w:r w:rsidRPr="00527717">
              <w:rPr>
                <w:rFonts w:ascii="標楷體" w:eastAsia="標楷體" w:hAnsi="標楷體" w:hint="eastAsia"/>
                <w:b/>
                <w:noProof/>
                <w:sz w:val="22"/>
                <w:szCs w:val="22"/>
              </w:rPr>
              <w:t>稅前淨利（淨損）</w:t>
            </w:r>
          </w:p>
        </w:tc>
        <w:tc>
          <w:tcPr>
            <w:tcW w:w="1417" w:type="dxa"/>
            <w:shd w:val="clear" w:color="auto" w:fill="auto"/>
            <w:vAlign w:val="center"/>
          </w:tcPr>
          <w:p w14:paraId="1A43A1CD" w14:textId="77777777" w:rsidR="00673DCC" w:rsidRPr="00527717" w:rsidRDefault="00673DCC" w:rsidP="0020022D">
            <w:pPr>
              <w:ind w:rightChars="10" w:right="24"/>
              <w:jc w:val="right"/>
              <w:rPr>
                <w:rFonts w:ascii="新細明體" w:hAnsi="新細明體"/>
                <w:b/>
                <w:noProof/>
                <w:spacing w:val="-6"/>
                <w:sz w:val="22"/>
                <w:szCs w:val="22"/>
              </w:rPr>
            </w:pPr>
            <w:r w:rsidRPr="00527717">
              <w:rPr>
                <w:rFonts w:ascii="新細明體" w:hAnsi="新細明體"/>
                <w:b/>
                <w:noProof/>
                <w:spacing w:val="-6"/>
                <w:sz w:val="22"/>
                <w:szCs w:val="22"/>
              </w:rPr>
              <w:t>- 721,903,000</w:t>
            </w:r>
          </w:p>
        </w:tc>
        <w:tc>
          <w:tcPr>
            <w:tcW w:w="1418" w:type="dxa"/>
            <w:shd w:val="clear" w:color="auto" w:fill="auto"/>
            <w:vAlign w:val="center"/>
          </w:tcPr>
          <w:p w14:paraId="2FA30289"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noProof/>
                <w:sz w:val="22"/>
                <w:szCs w:val="22"/>
              </w:rPr>
              <w:t>- 540,498,775</w:t>
            </w:r>
          </w:p>
        </w:tc>
        <w:tc>
          <w:tcPr>
            <w:tcW w:w="1134" w:type="dxa"/>
            <w:shd w:val="clear" w:color="auto" w:fill="auto"/>
            <w:vAlign w:val="center"/>
          </w:tcPr>
          <w:p w14:paraId="1BA510C9" w14:textId="77777777" w:rsidR="00673DCC" w:rsidRPr="00527717" w:rsidRDefault="00673DCC" w:rsidP="0020022D">
            <w:pPr>
              <w:ind w:rightChars="10" w:right="24"/>
              <w:jc w:val="right"/>
              <w:rPr>
                <w:rFonts w:ascii="新細明體" w:hAnsi="新細明體"/>
                <w:b/>
                <w:noProof/>
                <w:sz w:val="22"/>
                <w:szCs w:val="22"/>
              </w:rPr>
            </w:pPr>
            <w:r w:rsidRPr="00527717">
              <w:rPr>
                <w:rFonts w:ascii="新細明體" w:hAnsi="新細明體" w:hint="eastAsia"/>
                <w:b/>
                <w:noProof/>
                <w:sz w:val="22"/>
                <w:szCs w:val="22"/>
              </w:rPr>
              <w:t>－</w:t>
            </w:r>
          </w:p>
        </w:tc>
        <w:tc>
          <w:tcPr>
            <w:tcW w:w="1417" w:type="dxa"/>
            <w:shd w:val="clear" w:color="auto" w:fill="auto"/>
            <w:vAlign w:val="center"/>
          </w:tcPr>
          <w:p w14:paraId="2681A408"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noProof/>
                <w:sz w:val="22"/>
                <w:szCs w:val="22"/>
              </w:rPr>
              <w:t>- 540,498,775</w:t>
            </w:r>
          </w:p>
        </w:tc>
        <w:tc>
          <w:tcPr>
            <w:tcW w:w="1593" w:type="dxa"/>
            <w:gridSpan w:val="2"/>
            <w:shd w:val="clear" w:color="auto" w:fill="auto"/>
            <w:vAlign w:val="center"/>
          </w:tcPr>
          <w:p w14:paraId="567EA128" w14:textId="77777777" w:rsidR="00673DCC" w:rsidRPr="00527717" w:rsidRDefault="00673DCC" w:rsidP="0020022D">
            <w:pPr>
              <w:ind w:rightChars="10" w:right="24"/>
              <w:jc w:val="right"/>
              <w:rPr>
                <w:rFonts w:ascii="新細明體" w:hAnsi="新細明體"/>
                <w:b/>
                <w:noProof/>
                <w:sz w:val="22"/>
                <w:szCs w:val="22"/>
              </w:rPr>
            </w:pPr>
            <w:r w:rsidRPr="00527717">
              <w:rPr>
                <w:rFonts w:ascii="新細明體" w:hAnsi="新細明體"/>
                <w:b/>
                <w:noProof/>
                <w:sz w:val="22"/>
                <w:szCs w:val="22"/>
              </w:rPr>
              <w:t>181,404,225</w:t>
            </w:r>
          </w:p>
        </w:tc>
        <w:tc>
          <w:tcPr>
            <w:tcW w:w="840" w:type="dxa"/>
            <w:shd w:val="clear" w:color="auto" w:fill="auto"/>
            <w:vAlign w:val="center"/>
          </w:tcPr>
          <w:p w14:paraId="52F96059" w14:textId="77777777" w:rsidR="00673DCC" w:rsidRPr="00527717" w:rsidRDefault="00673DCC" w:rsidP="0020022D">
            <w:pPr>
              <w:ind w:rightChars="10" w:right="24"/>
              <w:jc w:val="right"/>
              <w:rPr>
                <w:rFonts w:ascii="新細明體" w:hAnsi="新細明體"/>
                <w:b/>
                <w:kern w:val="0"/>
                <w:sz w:val="22"/>
                <w:szCs w:val="22"/>
              </w:rPr>
            </w:pPr>
            <w:r w:rsidRPr="00527717">
              <w:rPr>
                <w:rFonts w:ascii="新細明體" w:hAnsi="新細明體"/>
                <w:b/>
                <w:noProof/>
                <w:kern w:val="0"/>
                <w:sz w:val="22"/>
                <w:szCs w:val="22"/>
              </w:rPr>
              <w:t>- 25.13</w:t>
            </w:r>
          </w:p>
        </w:tc>
      </w:tr>
      <w:tr w:rsidR="00673DCC" w:rsidRPr="00527717" w14:paraId="58E9A462" w14:textId="77777777" w:rsidTr="00534D1F">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2127" w:type="dxa"/>
            <w:tcBorders>
              <w:bottom w:val="nil"/>
            </w:tcBorders>
            <w:shd w:val="clear" w:color="auto" w:fill="auto"/>
            <w:vAlign w:val="center"/>
          </w:tcPr>
          <w:p w14:paraId="37CAE083" w14:textId="7B9AE083" w:rsidR="00673DCC" w:rsidRPr="00527717" w:rsidRDefault="00673DCC" w:rsidP="007270AC">
            <w:pPr>
              <w:adjustRightInd w:val="0"/>
              <w:snapToGrid w:val="0"/>
              <w:ind w:rightChars="20" w:right="48"/>
              <w:jc w:val="distribute"/>
              <w:rPr>
                <w:rFonts w:ascii="標楷體" w:eastAsia="標楷體" w:hAnsi="標楷體"/>
                <w:b/>
                <w:noProof/>
                <w:sz w:val="22"/>
                <w:szCs w:val="22"/>
              </w:rPr>
            </w:pPr>
            <w:r w:rsidRPr="00527717">
              <w:rPr>
                <w:rFonts w:ascii="標楷體" w:eastAsia="標楷體" w:hAnsi="標楷體" w:hint="eastAsia"/>
                <w:b/>
                <w:noProof/>
                <w:sz w:val="22"/>
                <w:szCs w:val="22"/>
              </w:rPr>
              <w:t>所得稅費用</w:t>
            </w:r>
            <w:r w:rsidR="00BE4E10" w:rsidRPr="00527717">
              <w:rPr>
                <w:rFonts w:ascii="標楷體" w:eastAsia="標楷體" w:hAnsi="標楷體" w:hint="eastAsia"/>
                <w:b/>
                <w:noProof/>
                <w:sz w:val="22"/>
                <w:szCs w:val="22"/>
              </w:rPr>
              <w:t>（</w:t>
            </w:r>
            <w:r w:rsidRPr="00527717">
              <w:rPr>
                <w:rFonts w:ascii="標楷體" w:eastAsia="標楷體" w:hAnsi="標楷體" w:hint="eastAsia"/>
                <w:b/>
                <w:noProof/>
                <w:sz w:val="22"/>
                <w:szCs w:val="22"/>
              </w:rPr>
              <w:t>利益</w:t>
            </w:r>
            <w:r w:rsidR="00BE4E10" w:rsidRPr="00527717">
              <w:rPr>
                <w:rFonts w:ascii="標楷體" w:eastAsia="標楷體" w:hAnsi="標楷體" w:hint="eastAsia"/>
                <w:b/>
                <w:noProof/>
                <w:sz w:val="22"/>
                <w:szCs w:val="22"/>
              </w:rPr>
              <w:t>）</w:t>
            </w:r>
          </w:p>
        </w:tc>
        <w:tc>
          <w:tcPr>
            <w:tcW w:w="1417" w:type="dxa"/>
            <w:tcBorders>
              <w:bottom w:val="nil"/>
            </w:tcBorders>
            <w:shd w:val="clear" w:color="auto" w:fill="auto"/>
            <w:vAlign w:val="center"/>
          </w:tcPr>
          <w:p w14:paraId="7D13CF36"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noProof/>
                <w:sz w:val="22"/>
                <w:szCs w:val="22"/>
              </w:rPr>
              <w:t>319,000</w:t>
            </w:r>
          </w:p>
        </w:tc>
        <w:tc>
          <w:tcPr>
            <w:tcW w:w="1418" w:type="dxa"/>
            <w:tcBorders>
              <w:bottom w:val="nil"/>
            </w:tcBorders>
            <w:shd w:val="clear" w:color="auto" w:fill="auto"/>
            <w:vAlign w:val="center"/>
          </w:tcPr>
          <w:p w14:paraId="7C0151B6"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noProof/>
                <w:sz w:val="22"/>
                <w:szCs w:val="22"/>
              </w:rPr>
              <w:t>780,882</w:t>
            </w:r>
          </w:p>
        </w:tc>
        <w:tc>
          <w:tcPr>
            <w:tcW w:w="1134" w:type="dxa"/>
            <w:tcBorders>
              <w:bottom w:val="nil"/>
            </w:tcBorders>
            <w:shd w:val="clear" w:color="auto" w:fill="auto"/>
            <w:vAlign w:val="center"/>
          </w:tcPr>
          <w:p w14:paraId="59A8A023" w14:textId="77777777" w:rsidR="00673DCC" w:rsidRPr="00527717" w:rsidRDefault="00673DCC" w:rsidP="0020022D">
            <w:pPr>
              <w:ind w:rightChars="10" w:right="24"/>
              <w:jc w:val="right"/>
              <w:rPr>
                <w:rFonts w:ascii="新細明體" w:hAnsi="新細明體"/>
                <w:b/>
                <w:noProof/>
                <w:sz w:val="22"/>
                <w:szCs w:val="22"/>
              </w:rPr>
            </w:pPr>
            <w:r w:rsidRPr="00527717">
              <w:rPr>
                <w:rFonts w:ascii="新細明體" w:hAnsi="新細明體" w:hint="eastAsia"/>
                <w:b/>
                <w:noProof/>
                <w:sz w:val="22"/>
                <w:szCs w:val="22"/>
              </w:rPr>
              <w:t>－</w:t>
            </w:r>
          </w:p>
        </w:tc>
        <w:tc>
          <w:tcPr>
            <w:tcW w:w="1417" w:type="dxa"/>
            <w:tcBorders>
              <w:bottom w:val="nil"/>
            </w:tcBorders>
            <w:shd w:val="clear" w:color="auto" w:fill="auto"/>
            <w:vAlign w:val="center"/>
          </w:tcPr>
          <w:p w14:paraId="351443A5"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noProof/>
                <w:sz w:val="22"/>
                <w:szCs w:val="22"/>
              </w:rPr>
              <w:t>780,882</w:t>
            </w:r>
          </w:p>
        </w:tc>
        <w:tc>
          <w:tcPr>
            <w:tcW w:w="1593" w:type="dxa"/>
            <w:gridSpan w:val="2"/>
            <w:tcBorders>
              <w:bottom w:val="nil"/>
            </w:tcBorders>
            <w:shd w:val="clear" w:color="auto" w:fill="auto"/>
            <w:vAlign w:val="center"/>
          </w:tcPr>
          <w:p w14:paraId="6573DE1E" w14:textId="77777777" w:rsidR="00673DCC" w:rsidRPr="00527717" w:rsidRDefault="00673DCC" w:rsidP="0020022D">
            <w:pPr>
              <w:ind w:rightChars="10" w:right="24"/>
              <w:jc w:val="right"/>
              <w:rPr>
                <w:rFonts w:ascii="新細明體" w:hAnsi="新細明體"/>
                <w:b/>
                <w:noProof/>
                <w:sz w:val="22"/>
                <w:szCs w:val="22"/>
              </w:rPr>
            </w:pPr>
            <w:r w:rsidRPr="00527717">
              <w:rPr>
                <w:rFonts w:ascii="新細明體" w:hAnsi="新細明體"/>
                <w:b/>
                <w:noProof/>
                <w:sz w:val="22"/>
                <w:szCs w:val="22"/>
              </w:rPr>
              <w:t>461,882</w:t>
            </w:r>
          </w:p>
        </w:tc>
        <w:tc>
          <w:tcPr>
            <w:tcW w:w="840" w:type="dxa"/>
            <w:tcBorders>
              <w:bottom w:val="nil"/>
            </w:tcBorders>
            <w:shd w:val="clear" w:color="auto" w:fill="auto"/>
            <w:vAlign w:val="center"/>
          </w:tcPr>
          <w:p w14:paraId="291D0230" w14:textId="77777777" w:rsidR="00673DCC" w:rsidRPr="00527717" w:rsidRDefault="00673DCC" w:rsidP="0020022D">
            <w:pPr>
              <w:ind w:rightChars="10" w:right="24"/>
              <w:jc w:val="right"/>
              <w:rPr>
                <w:rFonts w:ascii="新細明體" w:hAnsi="新細明體"/>
                <w:b/>
                <w:kern w:val="0"/>
                <w:sz w:val="22"/>
                <w:szCs w:val="22"/>
              </w:rPr>
            </w:pPr>
            <w:r w:rsidRPr="00527717">
              <w:rPr>
                <w:rFonts w:ascii="新細明體" w:hAnsi="新細明體"/>
                <w:b/>
                <w:noProof/>
                <w:kern w:val="0"/>
                <w:sz w:val="22"/>
                <w:szCs w:val="22"/>
              </w:rPr>
              <w:t>144.79</w:t>
            </w:r>
          </w:p>
        </w:tc>
      </w:tr>
      <w:tr w:rsidR="00673DCC" w:rsidRPr="00527717" w14:paraId="7EE4ACD4" w14:textId="77777777" w:rsidTr="00534D1F">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2127" w:type="dxa"/>
            <w:tcBorders>
              <w:top w:val="nil"/>
              <w:bottom w:val="single" w:sz="4" w:space="0" w:color="auto"/>
            </w:tcBorders>
            <w:shd w:val="clear" w:color="auto" w:fill="auto"/>
            <w:vAlign w:val="center"/>
          </w:tcPr>
          <w:p w14:paraId="16541F3E" w14:textId="77777777" w:rsidR="00673DCC" w:rsidRPr="00527717" w:rsidRDefault="00673DCC" w:rsidP="007270AC">
            <w:pPr>
              <w:adjustRightInd w:val="0"/>
              <w:snapToGrid w:val="0"/>
              <w:ind w:rightChars="-12" w:right="-29"/>
              <w:jc w:val="distribute"/>
              <w:rPr>
                <w:rFonts w:ascii="標楷體" w:eastAsia="標楷體" w:hAnsi="標楷體"/>
                <w:b/>
                <w:noProof/>
                <w:sz w:val="22"/>
                <w:szCs w:val="22"/>
              </w:rPr>
            </w:pPr>
            <w:r w:rsidRPr="00527717">
              <w:rPr>
                <w:rFonts w:ascii="標楷體" w:eastAsia="標楷體" w:hAnsi="標楷體" w:hint="eastAsia"/>
                <w:b/>
                <w:noProof/>
                <w:sz w:val="22"/>
                <w:szCs w:val="22"/>
              </w:rPr>
              <w:t>本期淨利（淨損）</w:t>
            </w:r>
          </w:p>
        </w:tc>
        <w:tc>
          <w:tcPr>
            <w:tcW w:w="1417" w:type="dxa"/>
            <w:tcBorders>
              <w:top w:val="nil"/>
              <w:bottom w:val="single" w:sz="4" w:space="0" w:color="auto"/>
            </w:tcBorders>
            <w:shd w:val="clear" w:color="auto" w:fill="auto"/>
            <w:vAlign w:val="center"/>
          </w:tcPr>
          <w:p w14:paraId="343F469F"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noProof/>
                <w:sz w:val="22"/>
                <w:szCs w:val="22"/>
              </w:rPr>
              <w:t>- 722,222,000</w:t>
            </w:r>
          </w:p>
        </w:tc>
        <w:tc>
          <w:tcPr>
            <w:tcW w:w="1418" w:type="dxa"/>
            <w:tcBorders>
              <w:top w:val="nil"/>
              <w:bottom w:val="single" w:sz="4" w:space="0" w:color="auto"/>
            </w:tcBorders>
            <w:shd w:val="clear" w:color="auto" w:fill="auto"/>
            <w:vAlign w:val="center"/>
          </w:tcPr>
          <w:p w14:paraId="7A8504F8"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noProof/>
                <w:sz w:val="22"/>
                <w:szCs w:val="22"/>
              </w:rPr>
              <w:t>- 541,279,657</w:t>
            </w:r>
          </w:p>
        </w:tc>
        <w:tc>
          <w:tcPr>
            <w:tcW w:w="1134" w:type="dxa"/>
            <w:tcBorders>
              <w:top w:val="nil"/>
              <w:bottom w:val="single" w:sz="4" w:space="0" w:color="auto"/>
            </w:tcBorders>
            <w:shd w:val="clear" w:color="auto" w:fill="auto"/>
            <w:vAlign w:val="center"/>
          </w:tcPr>
          <w:p w14:paraId="5C1C9BAC" w14:textId="77777777" w:rsidR="00673DCC" w:rsidRPr="00527717" w:rsidRDefault="00673DCC" w:rsidP="0020022D">
            <w:pPr>
              <w:ind w:rightChars="10" w:right="24"/>
              <w:jc w:val="right"/>
              <w:rPr>
                <w:rFonts w:ascii="新細明體" w:hAnsi="新細明體"/>
                <w:b/>
                <w:noProof/>
                <w:sz w:val="22"/>
                <w:szCs w:val="22"/>
              </w:rPr>
            </w:pPr>
            <w:r w:rsidRPr="00527717">
              <w:rPr>
                <w:rFonts w:ascii="新細明體" w:hAnsi="新細明體" w:hint="eastAsia"/>
                <w:b/>
                <w:noProof/>
                <w:sz w:val="22"/>
                <w:szCs w:val="22"/>
              </w:rPr>
              <w:t>－</w:t>
            </w:r>
          </w:p>
        </w:tc>
        <w:tc>
          <w:tcPr>
            <w:tcW w:w="1417" w:type="dxa"/>
            <w:tcBorders>
              <w:top w:val="nil"/>
              <w:bottom w:val="single" w:sz="4" w:space="0" w:color="auto"/>
            </w:tcBorders>
            <w:shd w:val="clear" w:color="auto" w:fill="auto"/>
            <w:vAlign w:val="center"/>
          </w:tcPr>
          <w:p w14:paraId="508CFFCF" w14:textId="77777777" w:rsidR="00673DCC" w:rsidRPr="00527717" w:rsidRDefault="00673DCC" w:rsidP="0020022D">
            <w:pPr>
              <w:ind w:rightChars="10" w:right="24"/>
              <w:jc w:val="right"/>
              <w:rPr>
                <w:rFonts w:ascii="新細明體" w:hAnsi="新細明體"/>
                <w:b/>
                <w:sz w:val="22"/>
                <w:szCs w:val="22"/>
              </w:rPr>
            </w:pPr>
            <w:r w:rsidRPr="00527717">
              <w:rPr>
                <w:rFonts w:ascii="新細明體" w:hAnsi="新細明體"/>
                <w:b/>
                <w:noProof/>
                <w:sz w:val="22"/>
                <w:szCs w:val="22"/>
              </w:rPr>
              <w:t>- 541,279,657</w:t>
            </w:r>
          </w:p>
        </w:tc>
        <w:tc>
          <w:tcPr>
            <w:tcW w:w="1593" w:type="dxa"/>
            <w:gridSpan w:val="2"/>
            <w:tcBorders>
              <w:top w:val="nil"/>
              <w:bottom w:val="single" w:sz="4" w:space="0" w:color="auto"/>
            </w:tcBorders>
            <w:shd w:val="clear" w:color="auto" w:fill="auto"/>
            <w:vAlign w:val="center"/>
          </w:tcPr>
          <w:p w14:paraId="4C3E785F" w14:textId="77777777" w:rsidR="00673DCC" w:rsidRPr="00527717" w:rsidRDefault="00673DCC" w:rsidP="0020022D">
            <w:pPr>
              <w:ind w:rightChars="10" w:right="24"/>
              <w:jc w:val="right"/>
              <w:rPr>
                <w:rFonts w:ascii="新細明體" w:hAnsi="新細明體"/>
                <w:b/>
                <w:noProof/>
                <w:sz w:val="22"/>
                <w:szCs w:val="22"/>
              </w:rPr>
            </w:pPr>
            <w:r w:rsidRPr="00527717">
              <w:rPr>
                <w:rFonts w:ascii="新細明體" w:hAnsi="新細明體"/>
                <w:b/>
                <w:noProof/>
                <w:sz w:val="22"/>
                <w:szCs w:val="22"/>
              </w:rPr>
              <w:t>180,942,343</w:t>
            </w:r>
          </w:p>
        </w:tc>
        <w:tc>
          <w:tcPr>
            <w:tcW w:w="840" w:type="dxa"/>
            <w:tcBorders>
              <w:top w:val="nil"/>
              <w:bottom w:val="single" w:sz="4" w:space="0" w:color="auto"/>
            </w:tcBorders>
            <w:shd w:val="clear" w:color="auto" w:fill="auto"/>
            <w:vAlign w:val="center"/>
          </w:tcPr>
          <w:p w14:paraId="139CBBFE" w14:textId="77777777" w:rsidR="00673DCC" w:rsidRPr="00527717" w:rsidRDefault="00673DCC" w:rsidP="0020022D">
            <w:pPr>
              <w:ind w:rightChars="10" w:right="24"/>
              <w:jc w:val="right"/>
              <w:rPr>
                <w:rFonts w:ascii="新細明體" w:hAnsi="新細明體"/>
                <w:b/>
                <w:kern w:val="0"/>
                <w:sz w:val="22"/>
                <w:szCs w:val="22"/>
              </w:rPr>
            </w:pPr>
            <w:r w:rsidRPr="00527717">
              <w:rPr>
                <w:rFonts w:ascii="新細明體" w:hAnsi="新細明體"/>
                <w:b/>
                <w:noProof/>
                <w:kern w:val="0"/>
                <w:sz w:val="22"/>
                <w:szCs w:val="22"/>
              </w:rPr>
              <w:t>- 25.05</w:t>
            </w:r>
          </w:p>
        </w:tc>
      </w:tr>
    </w:tbl>
    <w:p w14:paraId="25C72BA4" w14:textId="77777777" w:rsidR="00673DCC" w:rsidRPr="00527717" w:rsidRDefault="00673DCC" w:rsidP="00673DCC">
      <w:pPr>
        <w:spacing w:line="20" w:lineRule="exact"/>
        <w:jc w:val="both"/>
        <w:rPr>
          <w:rFonts w:asciiTheme="minorEastAsia" w:eastAsiaTheme="minorEastAsia" w:hAnsiTheme="minorEastAsia" w:cs="新細明體"/>
          <w:bCs/>
          <w:kern w:val="0"/>
          <w:sz w:val="22"/>
          <w:szCs w:val="22"/>
        </w:rPr>
      </w:pP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7"/>
        <w:gridCol w:w="1417"/>
        <w:gridCol w:w="1418"/>
        <w:gridCol w:w="1134"/>
        <w:gridCol w:w="1417"/>
        <w:gridCol w:w="596"/>
        <w:gridCol w:w="997"/>
        <w:gridCol w:w="840"/>
        <w:gridCol w:w="6"/>
      </w:tblGrid>
      <w:tr w:rsidR="00673DCC" w:rsidRPr="00527717" w14:paraId="6DB5B8E6" w14:textId="77777777" w:rsidTr="007270AC">
        <w:trPr>
          <w:cantSplit/>
          <w:trHeight w:hRule="exact" w:val="482"/>
          <w:jc w:val="center"/>
        </w:trPr>
        <w:tc>
          <w:tcPr>
            <w:tcW w:w="9952" w:type="dxa"/>
            <w:gridSpan w:val="9"/>
            <w:tcBorders>
              <w:top w:val="nil"/>
              <w:left w:val="nil"/>
              <w:bottom w:val="nil"/>
              <w:right w:val="nil"/>
            </w:tcBorders>
            <w:vAlign w:val="center"/>
            <w:hideMark/>
          </w:tcPr>
          <w:p w14:paraId="72DEF04D" w14:textId="77777777" w:rsidR="00673DCC" w:rsidRPr="00527717" w:rsidRDefault="00673DCC" w:rsidP="007270AC">
            <w:pPr>
              <w:jc w:val="center"/>
              <w:rPr>
                <w:rFonts w:eastAsia="標楷體"/>
                <w:b/>
                <w:color w:val="000000"/>
                <w:sz w:val="36"/>
                <w:u w:val="single"/>
              </w:rPr>
            </w:pPr>
            <w:r w:rsidRPr="00527717">
              <w:rPr>
                <w:rFonts w:ascii="標楷體" w:eastAsia="標楷體" w:hAnsi="標楷體" w:hint="eastAsia"/>
                <w:b/>
                <w:color w:val="000000"/>
                <w:sz w:val="32"/>
                <w:szCs w:val="32"/>
                <w:u w:val="single"/>
              </w:rPr>
              <w:lastRenderedPageBreak/>
              <w:t>二、盈虧撥補審定數額綜計表</w:t>
            </w:r>
            <w:r w:rsidRPr="00527717">
              <w:rPr>
                <w:rFonts w:ascii="標楷體" w:eastAsia="標楷體" w:hAnsi="標楷體" w:hint="eastAsia"/>
                <w:b/>
                <w:bCs/>
                <w:color w:val="000000"/>
                <w:szCs w:val="24"/>
                <w:u w:val="single"/>
              </w:rPr>
              <w:t>（項</w:t>
            </w:r>
            <w:r w:rsidRPr="00527717">
              <w:rPr>
                <w:rFonts w:eastAsia="標楷體" w:hint="eastAsia"/>
                <w:b/>
                <w:bCs/>
                <w:color w:val="000000"/>
                <w:szCs w:val="24"/>
                <w:u w:val="single"/>
              </w:rPr>
              <w:t>目別</w:t>
            </w:r>
            <w:r w:rsidRPr="00527717">
              <w:rPr>
                <w:rFonts w:ascii="標楷體" w:eastAsia="標楷體" w:hAnsi="標楷體" w:hint="eastAsia"/>
                <w:b/>
                <w:bCs/>
                <w:color w:val="000000"/>
                <w:szCs w:val="24"/>
                <w:u w:val="single"/>
              </w:rPr>
              <w:t>）</w:t>
            </w:r>
          </w:p>
        </w:tc>
      </w:tr>
      <w:tr w:rsidR="00673DCC" w:rsidRPr="00527717" w14:paraId="27C266C3" w14:textId="77777777" w:rsidTr="007270AC">
        <w:trPr>
          <w:cantSplit/>
          <w:trHeight w:val="510"/>
          <w:jc w:val="center"/>
        </w:trPr>
        <w:tc>
          <w:tcPr>
            <w:tcW w:w="8109" w:type="dxa"/>
            <w:gridSpan w:val="6"/>
            <w:tcBorders>
              <w:top w:val="nil"/>
              <w:left w:val="nil"/>
              <w:bottom w:val="single" w:sz="4" w:space="0" w:color="auto"/>
              <w:right w:val="nil"/>
            </w:tcBorders>
            <w:hideMark/>
          </w:tcPr>
          <w:p w14:paraId="6F83445E" w14:textId="77777777" w:rsidR="00673DCC" w:rsidRPr="00527717" w:rsidRDefault="00673DCC" w:rsidP="007270AC">
            <w:pPr>
              <w:spacing w:line="340" w:lineRule="exact"/>
              <w:ind w:leftChars="600" w:left="1440"/>
              <w:jc w:val="center"/>
              <w:rPr>
                <w:rFonts w:ascii="標楷體" w:eastAsia="標楷體" w:hAnsi="標楷體"/>
                <w:color w:val="000000"/>
                <w:sz w:val="22"/>
              </w:rPr>
            </w:pPr>
            <w:r w:rsidRPr="00527717">
              <w:rPr>
                <w:rFonts w:ascii="標楷體" w:eastAsia="標楷體" w:hAnsi="標楷體" w:hint="eastAsia"/>
                <w:color w:val="000000"/>
              </w:rPr>
              <w:t>中華民國</w:t>
            </w:r>
            <w:proofErr w:type="gramStart"/>
            <w:r w:rsidRPr="00527717">
              <w:rPr>
                <w:rFonts w:ascii="標楷體" w:eastAsia="標楷體" w:hAnsi="標楷體" w:hint="eastAsia"/>
                <w:color w:val="000000"/>
              </w:rPr>
              <w:t>112</w:t>
            </w:r>
            <w:proofErr w:type="gramEnd"/>
            <w:r w:rsidRPr="00527717">
              <w:rPr>
                <w:rFonts w:ascii="標楷體" w:eastAsia="標楷體" w:hAnsi="標楷體" w:hint="eastAsia"/>
                <w:color w:val="000000"/>
              </w:rPr>
              <w:t>年度</w:t>
            </w:r>
          </w:p>
        </w:tc>
        <w:tc>
          <w:tcPr>
            <w:tcW w:w="1843" w:type="dxa"/>
            <w:gridSpan w:val="3"/>
            <w:tcBorders>
              <w:top w:val="nil"/>
              <w:left w:val="nil"/>
              <w:bottom w:val="single" w:sz="4" w:space="0" w:color="auto"/>
              <w:right w:val="nil"/>
            </w:tcBorders>
            <w:vAlign w:val="bottom"/>
            <w:hideMark/>
          </w:tcPr>
          <w:p w14:paraId="19E2AAE2" w14:textId="77777777" w:rsidR="00673DCC" w:rsidRPr="00527717" w:rsidRDefault="00673DCC" w:rsidP="007270AC">
            <w:pPr>
              <w:spacing w:line="260" w:lineRule="exact"/>
              <w:jc w:val="right"/>
              <w:rPr>
                <w:rFonts w:eastAsia="標楷體"/>
                <w:color w:val="000000"/>
                <w:spacing w:val="32"/>
                <w:sz w:val="20"/>
              </w:rPr>
            </w:pPr>
            <w:r w:rsidRPr="00527717">
              <w:rPr>
                <w:rFonts w:eastAsia="標楷體" w:hint="eastAsia"/>
                <w:color w:val="000000"/>
                <w:sz w:val="20"/>
              </w:rPr>
              <w:t>單位：新臺幣元</w:t>
            </w:r>
          </w:p>
        </w:tc>
      </w:tr>
      <w:tr w:rsidR="00673DCC" w:rsidRPr="00527717" w14:paraId="4092790B" w14:textId="77777777" w:rsidTr="00D84CC0">
        <w:tblPrEx>
          <w:jc w:val="left"/>
          <w:tblBorders>
            <w:top w:val="single" w:sz="8" w:space="0" w:color="auto"/>
            <w:left w:val="single" w:sz="8" w:space="0" w:color="auto"/>
            <w:bottom w:val="single" w:sz="8" w:space="0" w:color="auto"/>
            <w:right w:val="single" w:sz="8" w:space="0" w:color="auto"/>
          </w:tblBorders>
          <w:tblLook w:val="0000" w:firstRow="0" w:lastRow="0" w:firstColumn="0" w:lastColumn="0" w:noHBand="0" w:noVBand="0"/>
        </w:tblPrEx>
        <w:trPr>
          <w:gridAfter w:val="1"/>
          <w:wAfter w:w="6" w:type="dxa"/>
          <w:cantSplit/>
          <w:trHeight w:val="33"/>
        </w:trPr>
        <w:tc>
          <w:tcPr>
            <w:tcW w:w="2127" w:type="dxa"/>
            <w:vMerge w:val="restart"/>
            <w:tcBorders>
              <w:top w:val="single" w:sz="4" w:space="0" w:color="auto"/>
              <w:left w:val="nil"/>
              <w:bottom w:val="single" w:sz="4" w:space="0" w:color="auto"/>
              <w:right w:val="single" w:sz="4" w:space="0" w:color="auto"/>
            </w:tcBorders>
            <w:vAlign w:val="center"/>
          </w:tcPr>
          <w:p w14:paraId="67ED0554" w14:textId="77777777" w:rsidR="00673DCC" w:rsidRPr="00527717" w:rsidRDefault="00673DCC" w:rsidP="0020022D">
            <w:pPr>
              <w:adjustRightInd w:val="0"/>
              <w:snapToGrid w:val="0"/>
              <w:ind w:leftChars="10" w:left="24" w:rightChars="10" w:right="24"/>
              <w:jc w:val="distribute"/>
              <w:rPr>
                <w:rFonts w:ascii="標楷體" w:eastAsia="標楷體" w:hAnsi="標楷體"/>
                <w:bCs/>
                <w:color w:val="000000"/>
                <w:sz w:val="22"/>
                <w:szCs w:val="22"/>
              </w:rPr>
            </w:pPr>
            <w:r w:rsidRPr="00527717">
              <w:rPr>
                <w:rFonts w:ascii="標楷體" w:eastAsia="標楷體" w:hAnsi="標楷體" w:hint="eastAsia"/>
                <w:bCs/>
                <w:color w:val="000000"/>
                <w:sz w:val="22"/>
                <w:szCs w:val="22"/>
              </w:rPr>
              <w:t>項目</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0AF25417" w14:textId="77777777" w:rsidR="00673DCC" w:rsidRPr="00527717" w:rsidRDefault="00673DCC" w:rsidP="0020022D">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預算數</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0D90B167" w14:textId="77777777" w:rsidR="00673DCC" w:rsidRPr="00527717" w:rsidRDefault="00673DCC" w:rsidP="0020022D">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決算數</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2F274FE" w14:textId="77777777" w:rsidR="00673DCC" w:rsidRPr="00527717" w:rsidRDefault="00673DCC" w:rsidP="0020022D">
            <w:pPr>
              <w:widowControl/>
              <w:overflowPunct w:val="0"/>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修正數</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2A7EED12" w14:textId="77777777" w:rsidR="00673DCC" w:rsidRPr="00527717" w:rsidRDefault="00673DCC" w:rsidP="0020022D">
            <w:pPr>
              <w:widowControl/>
              <w:overflowPunct w:val="0"/>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決算審定數</w:t>
            </w:r>
          </w:p>
        </w:tc>
        <w:tc>
          <w:tcPr>
            <w:tcW w:w="2433" w:type="dxa"/>
            <w:gridSpan w:val="3"/>
            <w:tcBorders>
              <w:top w:val="single" w:sz="4" w:space="0" w:color="auto"/>
              <w:left w:val="single" w:sz="4" w:space="0" w:color="auto"/>
              <w:bottom w:val="single" w:sz="4" w:space="0" w:color="auto"/>
              <w:right w:val="nil"/>
            </w:tcBorders>
            <w:vAlign w:val="center"/>
          </w:tcPr>
          <w:p w14:paraId="6259993E" w14:textId="77777777" w:rsidR="00673DCC" w:rsidRPr="00527717" w:rsidRDefault="00673DCC" w:rsidP="0020022D">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審定數與預算數</w:t>
            </w:r>
          </w:p>
          <w:p w14:paraId="2258B7DE" w14:textId="77777777" w:rsidR="00673DCC" w:rsidRPr="00527717" w:rsidRDefault="00673DCC" w:rsidP="0020022D">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673DCC" w:rsidRPr="00527717" w14:paraId="0CABB5FD" w14:textId="77777777" w:rsidTr="00D84CC0">
        <w:tblPrEx>
          <w:jc w:val="left"/>
          <w:tblBorders>
            <w:top w:val="single" w:sz="8" w:space="0" w:color="auto"/>
            <w:left w:val="single" w:sz="8" w:space="0" w:color="auto"/>
            <w:bottom w:val="single" w:sz="8" w:space="0" w:color="auto"/>
            <w:right w:val="single" w:sz="8" w:space="0" w:color="auto"/>
          </w:tblBorders>
          <w:tblLook w:val="0000" w:firstRow="0" w:lastRow="0" w:firstColumn="0" w:lastColumn="0" w:noHBand="0" w:noVBand="0"/>
        </w:tblPrEx>
        <w:trPr>
          <w:gridAfter w:val="1"/>
          <w:wAfter w:w="6" w:type="dxa"/>
          <w:cantSplit/>
          <w:trHeight w:val="43"/>
        </w:trPr>
        <w:tc>
          <w:tcPr>
            <w:tcW w:w="2127" w:type="dxa"/>
            <w:vMerge/>
            <w:tcBorders>
              <w:top w:val="single" w:sz="4" w:space="0" w:color="auto"/>
              <w:left w:val="nil"/>
              <w:bottom w:val="single" w:sz="4" w:space="0" w:color="auto"/>
              <w:right w:val="single" w:sz="4" w:space="0" w:color="auto"/>
            </w:tcBorders>
            <w:vAlign w:val="center"/>
          </w:tcPr>
          <w:p w14:paraId="4E3A7A14" w14:textId="77777777" w:rsidR="00673DCC" w:rsidRPr="00527717" w:rsidRDefault="00673DCC" w:rsidP="0020022D">
            <w:pPr>
              <w:adjustRightInd w:val="0"/>
              <w:snapToGrid w:val="0"/>
              <w:ind w:leftChars="10" w:left="24" w:rightChars="10" w:right="24"/>
              <w:jc w:val="distribute"/>
              <w:rPr>
                <w:rFonts w:ascii="標楷體" w:eastAsia="標楷體" w:hAnsi="標楷體"/>
                <w:b/>
                <w:color w:val="000000"/>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346A3E5D" w14:textId="77777777" w:rsidR="00673DCC" w:rsidRPr="00527717" w:rsidRDefault="00673DCC" w:rsidP="0020022D">
            <w:pPr>
              <w:widowControl/>
              <w:ind w:leftChars="10" w:left="24" w:rightChars="10" w:right="24"/>
              <w:rPr>
                <w:rFonts w:ascii="標楷體" w:eastAsia="標楷體" w:hAnsi="標楷體"/>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6AE73B3E" w14:textId="77777777" w:rsidR="00673DCC" w:rsidRPr="00527717" w:rsidRDefault="00673DCC" w:rsidP="0020022D">
            <w:pPr>
              <w:widowControl/>
              <w:ind w:leftChars="10" w:left="24" w:rightChars="10" w:right="24"/>
              <w:rPr>
                <w:rFonts w:ascii="標楷體" w:eastAsia="標楷體" w:hAnsi="標楷體"/>
                <w:sz w:val="22"/>
                <w:szCs w:val="22"/>
              </w:rPr>
            </w:pPr>
          </w:p>
        </w:tc>
        <w:tc>
          <w:tcPr>
            <w:tcW w:w="1134" w:type="dxa"/>
            <w:vMerge/>
            <w:tcBorders>
              <w:top w:val="single" w:sz="4" w:space="0" w:color="auto"/>
              <w:left w:val="single" w:sz="4" w:space="0" w:color="auto"/>
              <w:bottom w:val="single" w:sz="4" w:space="0" w:color="auto"/>
              <w:right w:val="single" w:sz="4" w:space="0" w:color="auto"/>
            </w:tcBorders>
          </w:tcPr>
          <w:p w14:paraId="43D8A1F9" w14:textId="77777777" w:rsidR="00673DCC" w:rsidRPr="00527717" w:rsidRDefault="00673DCC" w:rsidP="0020022D">
            <w:pPr>
              <w:widowControl/>
              <w:ind w:leftChars="10" w:left="24" w:rightChars="10" w:right="24"/>
              <w:rPr>
                <w:rFonts w:ascii="標楷體" w:eastAsia="標楷體" w:hAnsi="標楷體"/>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68CAAF63" w14:textId="77777777" w:rsidR="00673DCC" w:rsidRPr="00527717" w:rsidRDefault="00673DCC" w:rsidP="0020022D">
            <w:pPr>
              <w:widowControl/>
              <w:ind w:leftChars="10" w:left="24" w:rightChars="10" w:right="24"/>
              <w:rPr>
                <w:rFonts w:ascii="標楷體" w:eastAsia="標楷體" w:hAnsi="標楷體"/>
                <w:sz w:val="22"/>
                <w:szCs w:val="22"/>
              </w:rPr>
            </w:pPr>
          </w:p>
        </w:tc>
        <w:tc>
          <w:tcPr>
            <w:tcW w:w="1593" w:type="dxa"/>
            <w:gridSpan w:val="2"/>
            <w:tcBorders>
              <w:top w:val="single" w:sz="4" w:space="0" w:color="auto"/>
              <w:left w:val="single" w:sz="4" w:space="0" w:color="auto"/>
              <w:bottom w:val="single" w:sz="4" w:space="0" w:color="auto"/>
              <w:right w:val="single" w:sz="4" w:space="0" w:color="auto"/>
            </w:tcBorders>
            <w:vAlign w:val="center"/>
          </w:tcPr>
          <w:p w14:paraId="42B75250" w14:textId="77777777" w:rsidR="00673DCC" w:rsidRPr="00527717" w:rsidRDefault="00673DCC" w:rsidP="0020022D">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840" w:type="dxa"/>
            <w:tcBorders>
              <w:top w:val="single" w:sz="4" w:space="0" w:color="auto"/>
              <w:left w:val="single" w:sz="4" w:space="0" w:color="auto"/>
              <w:bottom w:val="single" w:sz="4" w:space="0" w:color="auto"/>
              <w:right w:val="nil"/>
            </w:tcBorders>
            <w:vAlign w:val="center"/>
          </w:tcPr>
          <w:p w14:paraId="0DDDAFBE" w14:textId="77777777" w:rsidR="00673DCC" w:rsidRPr="00527717" w:rsidRDefault="00673DCC" w:rsidP="0020022D">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r>
      <w:tr w:rsidR="00673DCC" w:rsidRPr="00527717" w14:paraId="3B557D5D" w14:textId="77777777" w:rsidTr="00D84CC0">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2127" w:type="dxa"/>
            <w:tcBorders>
              <w:top w:val="single" w:sz="4" w:space="0" w:color="auto"/>
            </w:tcBorders>
            <w:shd w:val="clear" w:color="auto" w:fill="auto"/>
            <w:vAlign w:val="center"/>
          </w:tcPr>
          <w:p w14:paraId="32715399" w14:textId="77777777" w:rsidR="00673DCC" w:rsidRPr="00527717" w:rsidRDefault="00673DCC" w:rsidP="0020022D">
            <w:pPr>
              <w:adjustRightInd w:val="0"/>
              <w:snapToGrid w:val="0"/>
              <w:ind w:rightChars="10" w:right="24"/>
              <w:jc w:val="distribute"/>
              <w:rPr>
                <w:rFonts w:ascii="標楷體" w:eastAsia="標楷體" w:hAnsi="標楷體"/>
                <w:b/>
                <w:color w:val="000000"/>
                <w:sz w:val="22"/>
                <w:szCs w:val="22"/>
              </w:rPr>
            </w:pPr>
            <w:r w:rsidRPr="00527717">
              <w:rPr>
                <w:rFonts w:ascii="標楷體" w:eastAsia="標楷體" w:hAnsi="標楷體" w:hint="eastAsia"/>
                <w:b/>
                <w:color w:val="000000"/>
                <w:sz w:val="22"/>
                <w:szCs w:val="22"/>
              </w:rPr>
              <w:t>盈餘之部</w:t>
            </w:r>
          </w:p>
        </w:tc>
        <w:tc>
          <w:tcPr>
            <w:tcW w:w="1417" w:type="dxa"/>
            <w:tcBorders>
              <w:top w:val="single" w:sz="4" w:space="0" w:color="auto"/>
            </w:tcBorders>
            <w:shd w:val="clear" w:color="auto" w:fill="auto"/>
            <w:vAlign w:val="center"/>
          </w:tcPr>
          <w:p w14:paraId="40A0E043" w14:textId="77777777" w:rsidR="00673DCC" w:rsidRPr="00527717" w:rsidRDefault="00673DCC" w:rsidP="0020022D">
            <w:pPr>
              <w:ind w:rightChars="10" w:right="24"/>
              <w:jc w:val="right"/>
              <w:rPr>
                <w:rFonts w:asciiTheme="minorEastAsia" w:eastAsiaTheme="minorEastAsia" w:hAnsiTheme="minorEastAsia"/>
                <w:b/>
                <w:sz w:val="22"/>
                <w:szCs w:val="22"/>
              </w:rPr>
            </w:pPr>
            <w:r w:rsidRPr="00527717">
              <w:rPr>
                <w:rFonts w:ascii="新細明體" w:hAnsi="新細明體"/>
                <w:b/>
                <w:noProof/>
                <w:kern w:val="0"/>
                <w:sz w:val="22"/>
                <w:szCs w:val="22"/>
              </w:rPr>
              <w:t>46,370,000</w:t>
            </w:r>
          </w:p>
        </w:tc>
        <w:tc>
          <w:tcPr>
            <w:tcW w:w="1418" w:type="dxa"/>
            <w:tcBorders>
              <w:top w:val="single" w:sz="4" w:space="0" w:color="auto"/>
            </w:tcBorders>
            <w:shd w:val="clear" w:color="auto" w:fill="auto"/>
            <w:vAlign w:val="center"/>
          </w:tcPr>
          <w:p w14:paraId="76C82F59" w14:textId="77777777" w:rsidR="00673DCC" w:rsidRPr="00527717" w:rsidRDefault="00673DCC" w:rsidP="0020022D">
            <w:pPr>
              <w:ind w:rightChars="10" w:right="24"/>
              <w:jc w:val="right"/>
              <w:rPr>
                <w:rFonts w:asciiTheme="minorEastAsia" w:eastAsiaTheme="minorEastAsia" w:hAnsiTheme="minorEastAsia"/>
                <w:b/>
                <w:sz w:val="22"/>
                <w:szCs w:val="22"/>
              </w:rPr>
            </w:pPr>
            <w:r w:rsidRPr="00527717">
              <w:rPr>
                <w:rFonts w:ascii="新細明體" w:hAnsi="新細明體"/>
                <w:b/>
                <w:noProof/>
                <w:kern w:val="0"/>
                <w:sz w:val="22"/>
                <w:szCs w:val="22"/>
              </w:rPr>
              <w:t>48,958,266</w:t>
            </w:r>
          </w:p>
        </w:tc>
        <w:tc>
          <w:tcPr>
            <w:tcW w:w="1134" w:type="dxa"/>
            <w:tcBorders>
              <w:top w:val="single" w:sz="4" w:space="0" w:color="auto"/>
            </w:tcBorders>
            <w:shd w:val="clear" w:color="auto" w:fill="auto"/>
            <w:vAlign w:val="center"/>
          </w:tcPr>
          <w:p w14:paraId="78CD4E55" w14:textId="77777777" w:rsidR="00673DCC" w:rsidRPr="00527717" w:rsidRDefault="00673DCC" w:rsidP="0020022D">
            <w:pPr>
              <w:ind w:rightChars="10" w:right="24"/>
              <w:jc w:val="right"/>
              <w:rPr>
                <w:rFonts w:asciiTheme="minorEastAsia" w:eastAsiaTheme="minorEastAsia" w:hAnsiTheme="minorEastAsia"/>
                <w:b/>
                <w:noProof/>
                <w:sz w:val="22"/>
                <w:szCs w:val="22"/>
              </w:rPr>
            </w:pPr>
            <w:r w:rsidRPr="00527717">
              <w:rPr>
                <w:rFonts w:asciiTheme="minorEastAsia" w:eastAsiaTheme="minorEastAsia" w:hAnsiTheme="minorEastAsia" w:hint="eastAsia"/>
                <w:b/>
                <w:noProof/>
                <w:sz w:val="22"/>
                <w:szCs w:val="22"/>
              </w:rPr>
              <w:t>－</w:t>
            </w:r>
          </w:p>
        </w:tc>
        <w:tc>
          <w:tcPr>
            <w:tcW w:w="1417" w:type="dxa"/>
            <w:tcBorders>
              <w:top w:val="single" w:sz="4" w:space="0" w:color="auto"/>
            </w:tcBorders>
            <w:shd w:val="clear" w:color="auto" w:fill="auto"/>
            <w:vAlign w:val="center"/>
          </w:tcPr>
          <w:p w14:paraId="77430D62" w14:textId="77777777" w:rsidR="00673DCC" w:rsidRPr="00527717" w:rsidRDefault="00673DCC" w:rsidP="0020022D">
            <w:pPr>
              <w:ind w:rightChars="10" w:right="24"/>
              <w:jc w:val="right"/>
              <w:rPr>
                <w:rFonts w:asciiTheme="minorEastAsia" w:eastAsiaTheme="minorEastAsia" w:hAnsiTheme="minorEastAsia"/>
                <w:b/>
                <w:sz w:val="22"/>
                <w:szCs w:val="22"/>
              </w:rPr>
            </w:pPr>
            <w:r w:rsidRPr="00527717">
              <w:rPr>
                <w:rFonts w:ascii="新細明體" w:hAnsi="新細明體"/>
                <w:b/>
                <w:noProof/>
                <w:kern w:val="0"/>
                <w:sz w:val="22"/>
                <w:szCs w:val="22"/>
              </w:rPr>
              <w:t>48,958,266</w:t>
            </w:r>
          </w:p>
        </w:tc>
        <w:tc>
          <w:tcPr>
            <w:tcW w:w="1593" w:type="dxa"/>
            <w:gridSpan w:val="2"/>
            <w:tcBorders>
              <w:top w:val="single" w:sz="4" w:space="0" w:color="auto"/>
            </w:tcBorders>
            <w:shd w:val="clear" w:color="auto" w:fill="auto"/>
            <w:vAlign w:val="center"/>
          </w:tcPr>
          <w:p w14:paraId="62656834" w14:textId="77777777" w:rsidR="00673DCC" w:rsidRPr="00527717" w:rsidRDefault="00673DCC" w:rsidP="0020022D">
            <w:pPr>
              <w:ind w:rightChars="10" w:right="24"/>
              <w:jc w:val="right"/>
              <w:rPr>
                <w:rFonts w:asciiTheme="minorEastAsia" w:eastAsiaTheme="minorEastAsia" w:hAnsiTheme="minorEastAsia"/>
                <w:b/>
                <w:noProof/>
                <w:sz w:val="22"/>
                <w:szCs w:val="22"/>
              </w:rPr>
            </w:pPr>
            <w:r w:rsidRPr="00527717">
              <w:rPr>
                <w:rFonts w:ascii="新細明體" w:hAnsi="新細明體"/>
                <w:b/>
                <w:noProof/>
                <w:kern w:val="0"/>
                <w:sz w:val="22"/>
                <w:szCs w:val="22"/>
              </w:rPr>
              <w:t>2,588,266</w:t>
            </w:r>
          </w:p>
        </w:tc>
        <w:tc>
          <w:tcPr>
            <w:tcW w:w="840" w:type="dxa"/>
            <w:tcBorders>
              <w:top w:val="single" w:sz="4" w:space="0" w:color="auto"/>
            </w:tcBorders>
            <w:shd w:val="clear" w:color="auto" w:fill="auto"/>
            <w:vAlign w:val="center"/>
          </w:tcPr>
          <w:p w14:paraId="675B799E" w14:textId="77777777" w:rsidR="00673DCC" w:rsidRPr="00527717" w:rsidRDefault="00673DCC" w:rsidP="0020022D">
            <w:pPr>
              <w:ind w:rightChars="10" w:right="24"/>
              <w:jc w:val="right"/>
              <w:rPr>
                <w:rFonts w:asciiTheme="minorEastAsia" w:eastAsiaTheme="minorEastAsia" w:hAnsiTheme="minorEastAsia"/>
                <w:b/>
                <w:kern w:val="0"/>
                <w:sz w:val="22"/>
                <w:szCs w:val="22"/>
              </w:rPr>
            </w:pPr>
            <w:r w:rsidRPr="00527717">
              <w:rPr>
                <w:rFonts w:ascii="新細明體" w:hAnsi="新細明體"/>
                <w:b/>
                <w:noProof/>
                <w:kern w:val="0"/>
                <w:sz w:val="22"/>
                <w:szCs w:val="22"/>
              </w:rPr>
              <w:t>5.58</w:t>
            </w:r>
          </w:p>
        </w:tc>
      </w:tr>
      <w:tr w:rsidR="00673DCC" w:rsidRPr="00527717" w14:paraId="6147D5C1" w14:textId="77777777" w:rsidTr="00C325CF">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2127" w:type="dxa"/>
            <w:shd w:val="clear" w:color="auto" w:fill="auto"/>
            <w:vAlign w:val="center"/>
          </w:tcPr>
          <w:p w14:paraId="59B71FE4" w14:textId="77777777" w:rsidR="00673DCC" w:rsidRPr="00527717" w:rsidRDefault="00673DCC" w:rsidP="0020022D">
            <w:pPr>
              <w:adjustRightInd w:val="0"/>
              <w:snapToGrid w:val="0"/>
              <w:ind w:leftChars="108" w:left="821" w:rightChars="10" w:right="24" w:hangingChars="118" w:hanging="562"/>
              <w:jc w:val="distribute"/>
              <w:rPr>
                <w:rFonts w:ascii="標楷體" w:eastAsia="標楷體" w:hAnsi="標楷體"/>
                <w:sz w:val="22"/>
                <w:szCs w:val="22"/>
              </w:rPr>
            </w:pPr>
            <w:r w:rsidRPr="0067353D">
              <w:rPr>
                <w:rFonts w:ascii="標楷體" w:eastAsia="標楷體" w:hAnsi="標楷體" w:hint="eastAsia"/>
                <w:color w:val="000000"/>
                <w:spacing w:val="128"/>
                <w:kern w:val="0"/>
                <w:sz w:val="22"/>
                <w:szCs w:val="22"/>
                <w:fitText w:val="1650" w:id="-963974912"/>
              </w:rPr>
              <w:t>本期淨</w:t>
            </w:r>
            <w:r w:rsidRPr="0067353D">
              <w:rPr>
                <w:rFonts w:ascii="標楷體" w:eastAsia="標楷體" w:hAnsi="標楷體" w:hint="eastAsia"/>
                <w:color w:val="000000"/>
                <w:spacing w:val="1"/>
                <w:kern w:val="0"/>
                <w:sz w:val="22"/>
                <w:szCs w:val="22"/>
                <w:fitText w:val="1650" w:id="-963974912"/>
              </w:rPr>
              <w:t>利</w:t>
            </w:r>
          </w:p>
        </w:tc>
        <w:tc>
          <w:tcPr>
            <w:tcW w:w="1417" w:type="dxa"/>
            <w:shd w:val="clear" w:color="auto" w:fill="auto"/>
            <w:vAlign w:val="center"/>
          </w:tcPr>
          <w:p w14:paraId="614F5620" w14:textId="77777777" w:rsidR="00673DCC" w:rsidRPr="00527717" w:rsidRDefault="00673DCC" w:rsidP="0020022D">
            <w:pPr>
              <w:ind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1,276,000</w:t>
            </w:r>
          </w:p>
        </w:tc>
        <w:tc>
          <w:tcPr>
            <w:tcW w:w="1418" w:type="dxa"/>
            <w:shd w:val="clear" w:color="auto" w:fill="auto"/>
            <w:vAlign w:val="center"/>
          </w:tcPr>
          <w:p w14:paraId="3BA803D5" w14:textId="77777777" w:rsidR="00673DCC" w:rsidRPr="00527717" w:rsidRDefault="00673DCC" w:rsidP="0020022D">
            <w:pPr>
              <w:ind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3,123,530</w:t>
            </w:r>
          </w:p>
        </w:tc>
        <w:tc>
          <w:tcPr>
            <w:tcW w:w="1134" w:type="dxa"/>
            <w:shd w:val="clear" w:color="auto" w:fill="auto"/>
            <w:vAlign w:val="center"/>
          </w:tcPr>
          <w:p w14:paraId="37A7E609" w14:textId="77777777" w:rsidR="00673DCC" w:rsidRPr="00527717" w:rsidRDefault="00673DCC" w:rsidP="0020022D">
            <w:pPr>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hint="eastAsia"/>
                <w:noProof/>
                <w:sz w:val="22"/>
                <w:szCs w:val="22"/>
              </w:rPr>
              <w:t>－</w:t>
            </w:r>
          </w:p>
        </w:tc>
        <w:tc>
          <w:tcPr>
            <w:tcW w:w="1417" w:type="dxa"/>
            <w:shd w:val="clear" w:color="auto" w:fill="auto"/>
            <w:vAlign w:val="center"/>
          </w:tcPr>
          <w:p w14:paraId="3F30B113" w14:textId="77777777" w:rsidR="00673DCC" w:rsidRPr="00527717" w:rsidRDefault="00673DCC" w:rsidP="0020022D">
            <w:pPr>
              <w:ind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3,123,530</w:t>
            </w:r>
          </w:p>
        </w:tc>
        <w:tc>
          <w:tcPr>
            <w:tcW w:w="1593" w:type="dxa"/>
            <w:gridSpan w:val="2"/>
            <w:shd w:val="clear" w:color="auto" w:fill="auto"/>
            <w:vAlign w:val="center"/>
          </w:tcPr>
          <w:p w14:paraId="4A05FC85" w14:textId="77777777" w:rsidR="00673DCC" w:rsidRPr="00527717" w:rsidRDefault="00673DCC" w:rsidP="0020022D">
            <w:pPr>
              <w:ind w:rightChars="10" w:right="24"/>
              <w:jc w:val="right"/>
              <w:rPr>
                <w:rFonts w:asciiTheme="minorEastAsia" w:eastAsiaTheme="minorEastAsia" w:hAnsiTheme="minorEastAsia"/>
                <w:noProof/>
                <w:sz w:val="22"/>
                <w:szCs w:val="22"/>
              </w:rPr>
            </w:pPr>
            <w:r w:rsidRPr="00527717">
              <w:rPr>
                <w:rFonts w:ascii="新細明體" w:hAnsi="新細明體"/>
                <w:noProof/>
                <w:kern w:val="0"/>
                <w:sz w:val="22"/>
                <w:szCs w:val="22"/>
              </w:rPr>
              <w:t>1,847,530</w:t>
            </w:r>
          </w:p>
        </w:tc>
        <w:tc>
          <w:tcPr>
            <w:tcW w:w="840" w:type="dxa"/>
            <w:shd w:val="clear" w:color="auto" w:fill="auto"/>
            <w:vAlign w:val="center"/>
          </w:tcPr>
          <w:p w14:paraId="62B55341" w14:textId="77777777" w:rsidR="00673DCC" w:rsidRPr="00527717" w:rsidRDefault="00673DCC" w:rsidP="0020022D">
            <w:pPr>
              <w:ind w:rightChars="10" w:right="24"/>
              <w:jc w:val="right"/>
              <w:rPr>
                <w:rFonts w:asciiTheme="minorEastAsia" w:eastAsiaTheme="minorEastAsia" w:hAnsiTheme="minorEastAsia"/>
                <w:kern w:val="0"/>
                <w:sz w:val="22"/>
                <w:szCs w:val="22"/>
              </w:rPr>
            </w:pPr>
            <w:r w:rsidRPr="00527717">
              <w:rPr>
                <w:rFonts w:ascii="新細明體" w:hAnsi="新細明體"/>
                <w:noProof/>
                <w:kern w:val="0"/>
                <w:sz w:val="22"/>
                <w:szCs w:val="22"/>
              </w:rPr>
              <w:t>144.79</w:t>
            </w:r>
          </w:p>
        </w:tc>
      </w:tr>
      <w:tr w:rsidR="00673DCC" w:rsidRPr="00527717" w14:paraId="7491A49F" w14:textId="77777777" w:rsidTr="00C325CF">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2127" w:type="dxa"/>
            <w:shd w:val="clear" w:color="auto" w:fill="auto"/>
            <w:vAlign w:val="center"/>
          </w:tcPr>
          <w:p w14:paraId="1BE03198" w14:textId="77777777" w:rsidR="00673DCC" w:rsidRPr="00527717" w:rsidRDefault="00673DCC" w:rsidP="0020022D">
            <w:pPr>
              <w:adjustRightInd w:val="0"/>
              <w:snapToGrid w:val="0"/>
              <w:ind w:leftChars="108" w:left="821" w:rightChars="10" w:right="24" w:hangingChars="118" w:hanging="562"/>
              <w:jc w:val="distribute"/>
              <w:rPr>
                <w:rFonts w:ascii="標楷體" w:eastAsia="標楷體" w:hAnsi="標楷體"/>
                <w:sz w:val="22"/>
                <w:szCs w:val="22"/>
              </w:rPr>
            </w:pPr>
            <w:r w:rsidRPr="0067353D">
              <w:rPr>
                <w:rFonts w:ascii="標楷體" w:eastAsia="標楷體" w:hAnsi="標楷體" w:hint="eastAsia"/>
                <w:color w:val="000000"/>
                <w:spacing w:val="128"/>
                <w:kern w:val="0"/>
                <w:sz w:val="22"/>
                <w:szCs w:val="22"/>
                <w:fitText w:val="1650" w:id="-963974911"/>
              </w:rPr>
              <w:t>累積盈</w:t>
            </w:r>
            <w:r w:rsidRPr="0067353D">
              <w:rPr>
                <w:rFonts w:ascii="標楷體" w:eastAsia="標楷體" w:hAnsi="標楷體" w:hint="eastAsia"/>
                <w:color w:val="000000"/>
                <w:spacing w:val="1"/>
                <w:kern w:val="0"/>
                <w:sz w:val="22"/>
                <w:szCs w:val="22"/>
                <w:fitText w:val="1650" w:id="-963974911"/>
              </w:rPr>
              <w:t>餘</w:t>
            </w:r>
          </w:p>
        </w:tc>
        <w:tc>
          <w:tcPr>
            <w:tcW w:w="1417" w:type="dxa"/>
            <w:shd w:val="clear" w:color="auto" w:fill="auto"/>
            <w:vAlign w:val="center"/>
          </w:tcPr>
          <w:p w14:paraId="02DB5DF4" w14:textId="77777777" w:rsidR="00673DCC" w:rsidRPr="00527717" w:rsidRDefault="00673DCC" w:rsidP="0020022D">
            <w:pPr>
              <w:ind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45,094,000</w:t>
            </w:r>
          </w:p>
        </w:tc>
        <w:tc>
          <w:tcPr>
            <w:tcW w:w="1418" w:type="dxa"/>
            <w:shd w:val="clear" w:color="auto" w:fill="auto"/>
            <w:vAlign w:val="center"/>
          </w:tcPr>
          <w:p w14:paraId="34B002ED" w14:textId="77777777" w:rsidR="00673DCC" w:rsidRPr="00527717" w:rsidRDefault="00673DCC" w:rsidP="0020022D">
            <w:pPr>
              <w:ind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45,834,736</w:t>
            </w:r>
          </w:p>
        </w:tc>
        <w:tc>
          <w:tcPr>
            <w:tcW w:w="1134" w:type="dxa"/>
            <w:shd w:val="clear" w:color="auto" w:fill="auto"/>
            <w:vAlign w:val="center"/>
          </w:tcPr>
          <w:p w14:paraId="5F6D1B29" w14:textId="77777777" w:rsidR="00673DCC" w:rsidRPr="00527717" w:rsidRDefault="00673DCC" w:rsidP="0020022D">
            <w:pPr>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hint="eastAsia"/>
                <w:noProof/>
                <w:sz w:val="22"/>
                <w:szCs w:val="22"/>
              </w:rPr>
              <w:t>－</w:t>
            </w:r>
          </w:p>
        </w:tc>
        <w:tc>
          <w:tcPr>
            <w:tcW w:w="1417" w:type="dxa"/>
            <w:shd w:val="clear" w:color="auto" w:fill="auto"/>
            <w:vAlign w:val="center"/>
          </w:tcPr>
          <w:p w14:paraId="77B7D54C" w14:textId="77777777" w:rsidR="00673DCC" w:rsidRPr="00527717" w:rsidRDefault="00673DCC" w:rsidP="0020022D">
            <w:pPr>
              <w:ind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45,834,736</w:t>
            </w:r>
          </w:p>
        </w:tc>
        <w:tc>
          <w:tcPr>
            <w:tcW w:w="1593" w:type="dxa"/>
            <w:gridSpan w:val="2"/>
            <w:shd w:val="clear" w:color="auto" w:fill="auto"/>
            <w:vAlign w:val="center"/>
          </w:tcPr>
          <w:p w14:paraId="627EC9E8" w14:textId="77777777" w:rsidR="00673DCC" w:rsidRPr="00527717" w:rsidRDefault="00673DCC" w:rsidP="0020022D">
            <w:pPr>
              <w:ind w:rightChars="10" w:right="24"/>
              <w:jc w:val="right"/>
              <w:rPr>
                <w:rFonts w:asciiTheme="minorEastAsia" w:eastAsiaTheme="minorEastAsia" w:hAnsiTheme="minorEastAsia"/>
                <w:noProof/>
                <w:sz w:val="22"/>
                <w:szCs w:val="22"/>
              </w:rPr>
            </w:pPr>
            <w:r w:rsidRPr="00527717">
              <w:rPr>
                <w:rFonts w:ascii="新細明體" w:hAnsi="新細明體"/>
                <w:noProof/>
                <w:kern w:val="0"/>
                <w:sz w:val="22"/>
                <w:szCs w:val="22"/>
              </w:rPr>
              <w:t>740,736</w:t>
            </w:r>
          </w:p>
        </w:tc>
        <w:tc>
          <w:tcPr>
            <w:tcW w:w="840" w:type="dxa"/>
            <w:shd w:val="clear" w:color="auto" w:fill="auto"/>
            <w:vAlign w:val="center"/>
          </w:tcPr>
          <w:p w14:paraId="3514A884" w14:textId="77777777" w:rsidR="00673DCC" w:rsidRPr="00527717" w:rsidRDefault="00673DCC" w:rsidP="0020022D">
            <w:pPr>
              <w:ind w:rightChars="10" w:right="24"/>
              <w:jc w:val="right"/>
              <w:rPr>
                <w:rFonts w:asciiTheme="minorEastAsia" w:eastAsiaTheme="minorEastAsia" w:hAnsiTheme="minorEastAsia"/>
                <w:kern w:val="0"/>
                <w:sz w:val="22"/>
                <w:szCs w:val="22"/>
              </w:rPr>
            </w:pPr>
            <w:r w:rsidRPr="00527717">
              <w:rPr>
                <w:rFonts w:ascii="新細明體" w:hAnsi="新細明體"/>
                <w:noProof/>
                <w:kern w:val="0"/>
                <w:sz w:val="22"/>
                <w:szCs w:val="22"/>
              </w:rPr>
              <w:t>1.64</w:t>
            </w:r>
          </w:p>
        </w:tc>
      </w:tr>
      <w:tr w:rsidR="00673DCC" w:rsidRPr="00527717" w14:paraId="2ED3F567" w14:textId="77777777" w:rsidTr="00C325CF">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2127" w:type="dxa"/>
            <w:shd w:val="clear" w:color="auto" w:fill="auto"/>
            <w:vAlign w:val="center"/>
          </w:tcPr>
          <w:p w14:paraId="12654B58" w14:textId="77777777" w:rsidR="00673DCC" w:rsidRPr="00527717" w:rsidRDefault="00673DCC" w:rsidP="0020022D">
            <w:pPr>
              <w:adjustRightInd w:val="0"/>
              <w:snapToGrid w:val="0"/>
              <w:ind w:rightChars="10" w:right="24"/>
              <w:jc w:val="distribute"/>
              <w:rPr>
                <w:rFonts w:ascii="標楷體" w:eastAsia="標楷體" w:hAnsi="標楷體"/>
                <w:b/>
                <w:sz w:val="22"/>
                <w:szCs w:val="22"/>
              </w:rPr>
            </w:pPr>
            <w:r w:rsidRPr="00527717">
              <w:rPr>
                <w:rFonts w:ascii="標楷體" w:eastAsia="標楷體" w:hAnsi="標楷體" w:hint="eastAsia"/>
                <w:b/>
                <w:color w:val="000000"/>
                <w:sz w:val="22"/>
                <w:szCs w:val="22"/>
              </w:rPr>
              <w:t>分配之部</w:t>
            </w:r>
          </w:p>
        </w:tc>
        <w:tc>
          <w:tcPr>
            <w:tcW w:w="1417" w:type="dxa"/>
            <w:shd w:val="clear" w:color="auto" w:fill="auto"/>
            <w:vAlign w:val="center"/>
          </w:tcPr>
          <w:p w14:paraId="530831E1" w14:textId="77777777" w:rsidR="00673DCC" w:rsidRPr="00527717" w:rsidRDefault="00673DCC" w:rsidP="0020022D">
            <w:pPr>
              <w:ind w:rightChars="10" w:right="24"/>
              <w:jc w:val="right"/>
              <w:rPr>
                <w:rFonts w:asciiTheme="minorEastAsia" w:eastAsiaTheme="minorEastAsia" w:hAnsiTheme="minorEastAsia"/>
                <w:b/>
                <w:sz w:val="22"/>
                <w:szCs w:val="22"/>
              </w:rPr>
            </w:pPr>
            <w:r w:rsidRPr="00527717">
              <w:rPr>
                <w:rFonts w:ascii="新細明體" w:hAnsi="新細明體"/>
                <w:b/>
                <w:noProof/>
                <w:kern w:val="0"/>
                <w:sz w:val="22"/>
                <w:szCs w:val="22"/>
              </w:rPr>
              <w:t>46,370,000</w:t>
            </w:r>
          </w:p>
        </w:tc>
        <w:tc>
          <w:tcPr>
            <w:tcW w:w="1418" w:type="dxa"/>
            <w:shd w:val="clear" w:color="auto" w:fill="auto"/>
            <w:vAlign w:val="center"/>
          </w:tcPr>
          <w:p w14:paraId="7C6E6671" w14:textId="77777777" w:rsidR="00673DCC" w:rsidRPr="00527717" w:rsidRDefault="00673DCC" w:rsidP="0020022D">
            <w:pPr>
              <w:ind w:rightChars="10" w:right="24"/>
              <w:jc w:val="right"/>
              <w:rPr>
                <w:rFonts w:asciiTheme="minorEastAsia" w:eastAsiaTheme="minorEastAsia" w:hAnsiTheme="minorEastAsia"/>
                <w:b/>
                <w:sz w:val="22"/>
                <w:szCs w:val="22"/>
              </w:rPr>
            </w:pPr>
            <w:r w:rsidRPr="00527717">
              <w:rPr>
                <w:rFonts w:ascii="新細明體" w:hAnsi="新細明體"/>
                <w:b/>
                <w:noProof/>
                <w:kern w:val="0"/>
                <w:sz w:val="22"/>
                <w:szCs w:val="22"/>
              </w:rPr>
              <w:t>48,958,266</w:t>
            </w:r>
          </w:p>
        </w:tc>
        <w:tc>
          <w:tcPr>
            <w:tcW w:w="1134" w:type="dxa"/>
            <w:shd w:val="clear" w:color="auto" w:fill="auto"/>
            <w:vAlign w:val="center"/>
          </w:tcPr>
          <w:p w14:paraId="325CF7DC" w14:textId="77777777" w:rsidR="00673DCC" w:rsidRPr="00527717" w:rsidRDefault="00673DCC" w:rsidP="0020022D">
            <w:pPr>
              <w:ind w:rightChars="10" w:right="24"/>
              <w:jc w:val="right"/>
              <w:rPr>
                <w:rFonts w:asciiTheme="minorEastAsia" w:eastAsiaTheme="minorEastAsia" w:hAnsiTheme="minorEastAsia"/>
                <w:b/>
                <w:noProof/>
                <w:sz w:val="22"/>
                <w:szCs w:val="22"/>
              </w:rPr>
            </w:pPr>
            <w:r w:rsidRPr="00527717">
              <w:rPr>
                <w:rFonts w:asciiTheme="minorEastAsia" w:eastAsiaTheme="minorEastAsia" w:hAnsiTheme="minorEastAsia" w:hint="eastAsia"/>
                <w:b/>
                <w:noProof/>
                <w:sz w:val="22"/>
                <w:szCs w:val="22"/>
              </w:rPr>
              <w:t>－</w:t>
            </w:r>
          </w:p>
        </w:tc>
        <w:tc>
          <w:tcPr>
            <w:tcW w:w="1417" w:type="dxa"/>
            <w:shd w:val="clear" w:color="auto" w:fill="auto"/>
            <w:vAlign w:val="center"/>
          </w:tcPr>
          <w:p w14:paraId="339D81AC" w14:textId="77777777" w:rsidR="00673DCC" w:rsidRPr="00527717" w:rsidRDefault="00673DCC" w:rsidP="0020022D">
            <w:pPr>
              <w:ind w:rightChars="10" w:right="24"/>
              <w:jc w:val="right"/>
              <w:rPr>
                <w:rFonts w:asciiTheme="minorEastAsia" w:eastAsiaTheme="minorEastAsia" w:hAnsiTheme="minorEastAsia"/>
                <w:b/>
                <w:sz w:val="22"/>
                <w:szCs w:val="22"/>
              </w:rPr>
            </w:pPr>
            <w:r w:rsidRPr="00527717">
              <w:rPr>
                <w:rFonts w:ascii="新細明體" w:hAnsi="新細明體"/>
                <w:b/>
                <w:noProof/>
                <w:kern w:val="0"/>
                <w:sz w:val="22"/>
                <w:szCs w:val="22"/>
              </w:rPr>
              <w:t>48,958,266</w:t>
            </w:r>
          </w:p>
        </w:tc>
        <w:tc>
          <w:tcPr>
            <w:tcW w:w="1593" w:type="dxa"/>
            <w:gridSpan w:val="2"/>
            <w:shd w:val="clear" w:color="auto" w:fill="auto"/>
            <w:vAlign w:val="center"/>
          </w:tcPr>
          <w:p w14:paraId="3C8479A7" w14:textId="77777777" w:rsidR="00673DCC" w:rsidRPr="00527717" w:rsidRDefault="00673DCC" w:rsidP="0020022D">
            <w:pPr>
              <w:ind w:rightChars="10" w:right="24"/>
              <w:jc w:val="right"/>
              <w:rPr>
                <w:rFonts w:asciiTheme="minorEastAsia" w:eastAsiaTheme="minorEastAsia" w:hAnsiTheme="minorEastAsia"/>
                <w:b/>
                <w:noProof/>
                <w:sz w:val="22"/>
                <w:szCs w:val="22"/>
              </w:rPr>
            </w:pPr>
            <w:r w:rsidRPr="00527717">
              <w:rPr>
                <w:rFonts w:ascii="新細明體" w:hAnsi="新細明體"/>
                <w:b/>
                <w:noProof/>
                <w:kern w:val="0"/>
                <w:sz w:val="22"/>
                <w:szCs w:val="22"/>
              </w:rPr>
              <w:t>2,588,266</w:t>
            </w:r>
          </w:p>
        </w:tc>
        <w:tc>
          <w:tcPr>
            <w:tcW w:w="840" w:type="dxa"/>
            <w:shd w:val="clear" w:color="auto" w:fill="auto"/>
            <w:vAlign w:val="center"/>
          </w:tcPr>
          <w:p w14:paraId="413BD129" w14:textId="77777777" w:rsidR="00673DCC" w:rsidRPr="00527717" w:rsidRDefault="00673DCC" w:rsidP="0020022D">
            <w:pPr>
              <w:ind w:rightChars="10" w:right="24"/>
              <w:jc w:val="right"/>
              <w:rPr>
                <w:rFonts w:asciiTheme="minorEastAsia" w:eastAsiaTheme="minorEastAsia" w:hAnsiTheme="minorEastAsia"/>
                <w:b/>
                <w:kern w:val="0"/>
                <w:sz w:val="22"/>
                <w:szCs w:val="22"/>
              </w:rPr>
            </w:pPr>
            <w:r w:rsidRPr="00527717">
              <w:rPr>
                <w:rFonts w:ascii="新細明體" w:hAnsi="新細明體"/>
                <w:b/>
                <w:noProof/>
                <w:kern w:val="0"/>
                <w:sz w:val="22"/>
                <w:szCs w:val="22"/>
              </w:rPr>
              <w:t>5.58</w:t>
            </w:r>
          </w:p>
        </w:tc>
      </w:tr>
      <w:tr w:rsidR="00673DCC" w:rsidRPr="00527717" w14:paraId="1DAADB79" w14:textId="77777777" w:rsidTr="00C325CF">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2127" w:type="dxa"/>
            <w:shd w:val="clear" w:color="auto" w:fill="auto"/>
            <w:vAlign w:val="center"/>
          </w:tcPr>
          <w:p w14:paraId="147A2C4A" w14:textId="77777777" w:rsidR="00673DCC" w:rsidRPr="00527717" w:rsidRDefault="00673DCC" w:rsidP="0020022D">
            <w:pPr>
              <w:adjustRightInd w:val="0"/>
              <w:snapToGrid w:val="0"/>
              <w:ind w:leftChars="108" w:left="519" w:rightChars="10" w:right="24" w:hangingChars="118" w:hanging="260"/>
              <w:jc w:val="distribute"/>
              <w:rPr>
                <w:rFonts w:ascii="標楷體" w:eastAsia="標楷體" w:hAnsi="標楷體"/>
                <w:sz w:val="22"/>
                <w:szCs w:val="22"/>
              </w:rPr>
            </w:pPr>
            <w:r w:rsidRPr="00527717">
              <w:rPr>
                <w:rFonts w:ascii="標楷體" w:eastAsia="標楷體" w:hAnsi="標楷體" w:hint="eastAsia"/>
                <w:color w:val="000000"/>
                <w:sz w:val="22"/>
                <w:szCs w:val="22"/>
              </w:rPr>
              <w:t>留存事業機關者</w:t>
            </w:r>
          </w:p>
        </w:tc>
        <w:tc>
          <w:tcPr>
            <w:tcW w:w="1417" w:type="dxa"/>
            <w:shd w:val="clear" w:color="auto" w:fill="auto"/>
            <w:vAlign w:val="center"/>
          </w:tcPr>
          <w:p w14:paraId="2E01CB61" w14:textId="77777777" w:rsidR="00673DCC" w:rsidRPr="00527717" w:rsidRDefault="00673DCC" w:rsidP="0020022D">
            <w:pPr>
              <w:ind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46,370,000</w:t>
            </w:r>
          </w:p>
        </w:tc>
        <w:tc>
          <w:tcPr>
            <w:tcW w:w="1418" w:type="dxa"/>
            <w:shd w:val="clear" w:color="auto" w:fill="auto"/>
            <w:vAlign w:val="center"/>
          </w:tcPr>
          <w:p w14:paraId="15E4206F" w14:textId="77777777" w:rsidR="00673DCC" w:rsidRPr="00527717" w:rsidRDefault="00673DCC" w:rsidP="0020022D">
            <w:pPr>
              <w:ind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48,958,266</w:t>
            </w:r>
          </w:p>
        </w:tc>
        <w:tc>
          <w:tcPr>
            <w:tcW w:w="1134" w:type="dxa"/>
            <w:shd w:val="clear" w:color="auto" w:fill="auto"/>
            <w:vAlign w:val="center"/>
          </w:tcPr>
          <w:p w14:paraId="6BBCEDC8" w14:textId="77777777" w:rsidR="00673DCC" w:rsidRPr="00527717" w:rsidRDefault="00673DCC" w:rsidP="0020022D">
            <w:pPr>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hint="eastAsia"/>
                <w:noProof/>
                <w:sz w:val="22"/>
                <w:szCs w:val="22"/>
              </w:rPr>
              <w:t>－</w:t>
            </w:r>
          </w:p>
        </w:tc>
        <w:tc>
          <w:tcPr>
            <w:tcW w:w="1417" w:type="dxa"/>
            <w:shd w:val="clear" w:color="auto" w:fill="auto"/>
            <w:vAlign w:val="center"/>
          </w:tcPr>
          <w:p w14:paraId="49FAF8FB" w14:textId="77777777" w:rsidR="00673DCC" w:rsidRPr="00527717" w:rsidRDefault="00673DCC" w:rsidP="0020022D">
            <w:pPr>
              <w:ind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48,958,266</w:t>
            </w:r>
          </w:p>
        </w:tc>
        <w:tc>
          <w:tcPr>
            <w:tcW w:w="1593" w:type="dxa"/>
            <w:gridSpan w:val="2"/>
            <w:shd w:val="clear" w:color="auto" w:fill="auto"/>
            <w:vAlign w:val="center"/>
          </w:tcPr>
          <w:p w14:paraId="3C2EA19B" w14:textId="77777777" w:rsidR="00673DCC" w:rsidRPr="00527717" w:rsidRDefault="00673DCC" w:rsidP="0020022D">
            <w:pPr>
              <w:ind w:rightChars="10" w:right="24"/>
              <w:jc w:val="right"/>
              <w:rPr>
                <w:rFonts w:asciiTheme="minorEastAsia" w:eastAsiaTheme="minorEastAsia" w:hAnsiTheme="minorEastAsia"/>
                <w:noProof/>
                <w:sz w:val="22"/>
                <w:szCs w:val="22"/>
              </w:rPr>
            </w:pPr>
            <w:r w:rsidRPr="00527717">
              <w:rPr>
                <w:rFonts w:ascii="新細明體" w:hAnsi="新細明體"/>
                <w:noProof/>
                <w:kern w:val="0"/>
                <w:sz w:val="22"/>
                <w:szCs w:val="22"/>
              </w:rPr>
              <w:t>2,588,266</w:t>
            </w:r>
          </w:p>
        </w:tc>
        <w:tc>
          <w:tcPr>
            <w:tcW w:w="840" w:type="dxa"/>
            <w:shd w:val="clear" w:color="auto" w:fill="auto"/>
            <w:vAlign w:val="center"/>
          </w:tcPr>
          <w:p w14:paraId="63FA8AC7" w14:textId="77777777" w:rsidR="00673DCC" w:rsidRPr="00527717" w:rsidRDefault="00673DCC" w:rsidP="0020022D">
            <w:pPr>
              <w:ind w:rightChars="10" w:right="24"/>
              <w:jc w:val="right"/>
              <w:rPr>
                <w:rFonts w:asciiTheme="minorEastAsia" w:eastAsiaTheme="minorEastAsia" w:hAnsiTheme="minorEastAsia"/>
                <w:kern w:val="0"/>
                <w:sz w:val="22"/>
                <w:szCs w:val="22"/>
              </w:rPr>
            </w:pPr>
            <w:r w:rsidRPr="00527717">
              <w:rPr>
                <w:rFonts w:ascii="新細明體" w:hAnsi="新細明體"/>
                <w:noProof/>
                <w:kern w:val="0"/>
                <w:sz w:val="22"/>
                <w:szCs w:val="22"/>
              </w:rPr>
              <w:t>5.58</w:t>
            </w:r>
          </w:p>
        </w:tc>
      </w:tr>
      <w:tr w:rsidR="00673DCC" w:rsidRPr="00527717" w14:paraId="6CCCDFD1" w14:textId="77777777" w:rsidTr="00C325CF">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2127" w:type="dxa"/>
            <w:shd w:val="clear" w:color="auto" w:fill="auto"/>
            <w:vAlign w:val="center"/>
          </w:tcPr>
          <w:p w14:paraId="3EB26901" w14:textId="77777777" w:rsidR="00673DCC" w:rsidRPr="00527717" w:rsidRDefault="00673DCC" w:rsidP="0020022D">
            <w:pPr>
              <w:adjustRightInd w:val="0"/>
              <w:snapToGrid w:val="0"/>
              <w:ind w:rightChars="10" w:right="24" w:firstLineChars="200" w:firstLine="440"/>
              <w:jc w:val="distribute"/>
              <w:rPr>
                <w:rFonts w:ascii="標楷體" w:eastAsia="標楷體" w:hAnsi="標楷體"/>
                <w:sz w:val="22"/>
                <w:szCs w:val="22"/>
              </w:rPr>
            </w:pPr>
            <w:r w:rsidRPr="00527717">
              <w:rPr>
                <w:rFonts w:ascii="標楷體" w:eastAsia="標楷體" w:hint="eastAsia"/>
                <w:color w:val="000000"/>
                <w:sz w:val="22"/>
                <w:szCs w:val="22"/>
              </w:rPr>
              <w:t>法定公積</w:t>
            </w:r>
          </w:p>
        </w:tc>
        <w:tc>
          <w:tcPr>
            <w:tcW w:w="1417" w:type="dxa"/>
            <w:shd w:val="clear" w:color="auto" w:fill="auto"/>
            <w:vAlign w:val="center"/>
          </w:tcPr>
          <w:p w14:paraId="5D73201B" w14:textId="77777777" w:rsidR="00673DCC" w:rsidRPr="00527717" w:rsidRDefault="00673DCC" w:rsidP="0020022D">
            <w:pPr>
              <w:ind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128,000</w:t>
            </w:r>
          </w:p>
        </w:tc>
        <w:tc>
          <w:tcPr>
            <w:tcW w:w="1418" w:type="dxa"/>
            <w:shd w:val="clear" w:color="auto" w:fill="auto"/>
            <w:vAlign w:val="center"/>
          </w:tcPr>
          <w:p w14:paraId="24A3965C" w14:textId="77777777" w:rsidR="00673DCC" w:rsidRPr="00527717" w:rsidRDefault="00673DCC" w:rsidP="0020022D">
            <w:pPr>
              <w:ind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312,353</w:t>
            </w:r>
          </w:p>
        </w:tc>
        <w:tc>
          <w:tcPr>
            <w:tcW w:w="1134" w:type="dxa"/>
            <w:shd w:val="clear" w:color="auto" w:fill="auto"/>
            <w:vAlign w:val="center"/>
          </w:tcPr>
          <w:p w14:paraId="32CC0623" w14:textId="77777777" w:rsidR="00673DCC" w:rsidRPr="00527717" w:rsidRDefault="00673DCC" w:rsidP="0020022D">
            <w:pPr>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hint="eastAsia"/>
                <w:noProof/>
                <w:sz w:val="22"/>
                <w:szCs w:val="22"/>
              </w:rPr>
              <w:t>－</w:t>
            </w:r>
          </w:p>
        </w:tc>
        <w:tc>
          <w:tcPr>
            <w:tcW w:w="1417" w:type="dxa"/>
            <w:shd w:val="clear" w:color="auto" w:fill="auto"/>
            <w:vAlign w:val="center"/>
          </w:tcPr>
          <w:p w14:paraId="581447D4" w14:textId="77777777" w:rsidR="00673DCC" w:rsidRPr="00527717" w:rsidRDefault="00673DCC" w:rsidP="0020022D">
            <w:pPr>
              <w:ind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312,353</w:t>
            </w:r>
          </w:p>
        </w:tc>
        <w:tc>
          <w:tcPr>
            <w:tcW w:w="1593" w:type="dxa"/>
            <w:gridSpan w:val="2"/>
            <w:shd w:val="clear" w:color="auto" w:fill="auto"/>
            <w:vAlign w:val="center"/>
          </w:tcPr>
          <w:p w14:paraId="1D146510" w14:textId="77777777" w:rsidR="00673DCC" w:rsidRPr="00527717" w:rsidRDefault="00673DCC" w:rsidP="0020022D">
            <w:pPr>
              <w:ind w:rightChars="10" w:right="24"/>
              <w:jc w:val="right"/>
              <w:rPr>
                <w:rFonts w:asciiTheme="minorEastAsia" w:eastAsiaTheme="minorEastAsia" w:hAnsiTheme="minorEastAsia"/>
                <w:noProof/>
                <w:sz w:val="22"/>
                <w:szCs w:val="22"/>
              </w:rPr>
            </w:pPr>
            <w:r w:rsidRPr="00527717">
              <w:rPr>
                <w:rFonts w:ascii="新細明體" w:hAnsi="新細明體"/>
                <w:noProof/>
                <w:kern w:val="0"/>
                <w:sz w:val="22"/>
                <w:szCs w:val="22"/>
              </w:rPr>
              <w:t>184,353</w:t>
            </w:r>
          </w:p>
        </w:tc>
        <w:tc>
          <w:tcPr>
            <w:tcW w:w="840" w:type="dxa"/>
            <w:shd w:val="clear" w:color="auto" w:fill="auto"/>
            <w:vAlign w:val="center"/>
          </w:tcPr>
          <w:p w14:paraId="3275D082" w14:textId="77777777" w:rsidR="00673DCC" w:rsidRPr="00527717" w:rsidRDefault="00673DCC" w:rsidP="0020022D">
            <w:pPr>
              <w:ind w:rightChars="10" w:right="24"/>
              <w:jc w:val="right"/>
              <w:rPr>
                <w:rFonts w:asciiTheme="minorEastAsia" w:eastAsiaTheme="minorEastAsia" w:hAnsiTheme="minorEastAsia"/>
                <w:kern w:val="0"/>
                <w:sz w:val="22"/>
                <w:szCs w:val="22"/>
              </w:rPr>
            </w:pPr>
            <w:r w:rsidRPr="00527717">
              <w:rPr>
                <w:rFonts w:ascii="新細明體" w:hAnsi="新細明體"/>
                <w:noProof/>
                <w:kern w:val="0"/>
                <w:sz w:val="22"/>
                <w:szCs w:val="22"/>
              </w:rPr>
              <w:t>144.03</w:t>
            </w:r>
          </w:p>
        </w:tc>
      </w:tr>
      <w:tr w:rsidR="00673DCC" w:rsidRPr="00527717" w14:paraId="44AF5645" w14:textId="77777777" w:rsidTr="00C325CF">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2127" w:type="dxa"/>
            <w:shd w:val="clear" w:color="auto" w:fill="auto"/>
            <w:vAlign w:val="center"/>
          </w:tcPr>
          <w:p w14:paraId="0AB357E7" w14:textId="77777777" w:rsidR="00673DCC" w:rsidRPr="00527717" w:rsidRDefault="00673DCC" w:rsidP="0020022D">
            <w:pPr>
              <w:adjustRightInd w:val="0"/>
              <w:snapToGrid w:val="0"/>
              <w:ind w:rightChars="10" w:right="24" w:firstLineChars="200" w:firstLine="440"/>
              <w:jc w:val="distribute"/>
              <w:rPr>
                <w:rFonts w:ascii="標楷體" w:eastAsia="標楷體" w:hAnsi="標楷體"/>
                <w:b/>
                <w:sz w:val="22"/>
                <w:szCs w:val="22"/>
              </w:rPr>
            </w:pPr>
            <w:r w:rsidRPr="00527717">
              <w:rPr>
                <w:rFonts w:ascii="標楷體" w:eastAsia="標楷體" w:hint="eastAsia"/>
                <w:color w:val="000000"/>
                <w:sz w:val="22"/>
                <w:szCs w:val="22"/>
              </w:rPr>
              <w:t>未分配盈餘</w:t>
            </w:r>
          </w:p>
        </w:tc>
        <w:tc>
          <w:tcPr>
            <w:tcW w:w="1417" w:type="dxa"/>
            <w:shd w:val="clear" w:color="auto" w:fill="auto"/>
            <w:vAlign w:val="center"/>
          </w:tcPr>
          <w:p w14:paraId="1D3FFFE1" w14:textId="77777777" w:rsidR="00673DCC" w:rsidRPr="00527717" w:rsidRDefault="00673DCC" w:rsidP="0020022D">
            <w:pPr>
              <w:ind w:rightChars="10" w:right="24"/>
              <w:jc w:val="right"/>
              <w:rPr>
                <w:rFonts w:asciiTheme="minorEastAsia" w:eastAsiaTheme="minorEastAsia" w:hAnsiTheme="minorEastAsia"/>
                <w:b/>
                <w:sz w:val="22"/>
                <w:szCs w:val="22"/>
              </w:rPr>
            </w:pPr>
            <w:r w:rsidRPr="00527717">
              <w:rPr>
                <w:rFonts w:ascii="新細明體" w:hAnsi="新細明體"/>
                <w:noProof/>
                <w:kern w:val="0"/>
                <w:sz w:val="22"/>
                <w:szCs w:val="22"/>
              </w:rPr>
              <w:t>46,242,000</w:t>
            </w:r>
          </w:p>
        </w:tc>
        <w:tc>
          <w:tcPr>
            <w:tcW w:w="1418" w:type="dxa"/>
            <w:shd w:val="clear" w:color="auto" w:fill="auto"/>
            <w:vAlign w:val="center"/>
          </w:tcPr>
          <w:p w14:paraId="3B480EBD" w14:textId="77777777" w:rsidR="00673DCC" w:rsidRPr="00527717" w:rsidRDefault="00673DCC" w:rsidP="0020022D">
            <w:pPr>
              <w:ind w:rightChars="10" w:right="24"/>
              <w:jc w:val="right"/>
              <w:rPr>
                <w:rFonts w:asciiTheme="minorEastAsia" w:eastAsiaTheme="minorEastAsia" w:hAnsiTheme="minorEastAsia"/>
                <w:b/>
                <w:sz w:val="22"/>
                <w:szCs w:val="22"/>
              </w:rPr>
            </w:pPr>
            <w:r w:rsidRPr="00527717">
              <w:rPr>
                <w:rFonts w:ascii="新細明體" w:hAnsi="新細明體"/>
                <w:noProof/>
                <w:kern w:val="0"/>
                <w:sz w:val="22"/>
                <w:szCs w:val="22"/>
              </w:rPr>
              <w:t>48,645,913</w:t>
            </w:r>
          </w:p>
        </w:tc>
        <w:tc>
          <w:tcPr>
            <w:tcW w:w="1134" w:type="dxa"/>
            <w:shd w:val="clear" w:color="auto" w:fill="auto"/>
            <w:vAlign w:val="center"/>
          </w:tcPr>
          <w:p w14:paraId="566A44BF" w14:textId="77777777" w:rsidR="00673DCC" w:rsidRPr="00527717" w:rsidRDefault="00673DCC" w:rsidP="0020022D">
            <w:pPr>
              <w:ind w:rightChars="10" w:right="24"/>
              <w:jc w:val="right"/>
              <w:rPr>
                <w:rFonts w:asciiTheme="minorEastAsia" w:eastAsiaTheme="minorEastAsia" w:hAnsiTheme="minorEastAsia"/>
                <w:bCs/>
                <w:noProof/>
                <w:sz w:val="22"/>
                <w:szCs w:val="22"/>
              </w:rPr>
            </w:pPr>
            <w:r w:rsidRPr="00527717">
              <w:rPr>
                <w:rFonts w:asciiTheme="minorEastAsia" w:eastAsiaTheme="minorEastAsia" w:hAnsiTheme="minorEastAsia" w:hint="eastAsia"/>
                <w:bCs/>
                <w:noProof/>
                <w:sz w:val="22"/>
                <w:szCs w:val="22"/>
              </w:rPr>
              <w:t>－</w:t>
            </w:r>
          </w:p>
        </w:tc>
        <w:tc>
          <w:tcPr>
            <w:tcW w:w="1417" w:type="dxa"/>
            <w:shd w:val="clear" w:color="auto" w:fill="auto"/>
            <w:vAlign w:val="center"/>
          </w:tcPr>
          <w:p w14:paraId="45DC364B" w14:textId="77777777" w:rsidR="00673DCC" w:rsidRPr="00527717" w:rsidRDefault="00673DCC" w:rsidP="0020022D">
            <w:pPr>
              <w:ind w:rightChars="10" w:right="24"/>
              <w:jc w:val="right"/>
              <w:rPr>
                <w:rFonts w:asciiTheme="minorEastAsia" w:eastAsiaTheme="minorEastAsia" w:hAnsiTheme="minorEastAsia"/>
                <w:b/>
                <w:sz w:val="22"/>
                <w:szCs w:val="22"/>
              </w:rPr>
            </w:pPr>
            <w:r w:rsidRPr="00527717">
              <w:rPr>
                <w:rFonts w:ascii="新細明體" w:hAnsi="新細明體"/>
                <w:noProof/>
                <w:kern w:val="0"/>
                <w:sz w:val="22"/>
                <w:szCs w:val="22"/>
              </w:rPr>
              <w:t>48,645,913</w:t>
            </w:r>
          </w:p>
        </w:tc>
        <w:tc>
          <w:tcPr>
            <w:tcW w:w="1593" w:type="dxa"/>
            <w:gridSpan w:val="2"/>
            <w:shd w:val="clear" w:color="auto" w:fill="auto"/>
            <w:vAlign w:val="center"/>
          </w:tcPr>
          <w:p w14:paraId="2C1BAC18" w14:textId="77777777" w:rsidR="00673DCC" w:rsidRPr="00527717" w:rsidRDefault="00673DCC" w:rsidP="0020022D">
            <w:pPr>
              <w:ind w:rightChars="10" w:right="24"/>
              <w:jc w:val="right"/>
              <w:rPr>
                <w:rFonts w:asciiTheme="minorEastAsia" w:eastAsiaTheme="minorEastAsia" w:hAnsiTheme="minorEastAsia"/>
                <w:b/>
                <w:noProof/>
                <w:sz w:val="22"/>
                <w:szCs w:val="22"/>
              </w:rPr>
            </w:pPr>
            <w:r w:rsidRPr="00527717">
              <w:rPr>
                <w:rFonts w:ascii="新細明體" w:hAnsi="新細明體"/>
                <w:noProof/>
                <w:kern w:val="0"/>
                <w:sz w:val="22"/>
                <w:szCs w:val="22"/>
              </w:rPr>
              <w:t>2,403,913</w:t>
            </w:r>
          </w:p>
        </w:tc>
        <w:tc>
          <w:tcPr>
            <w:tcW w:w="840" w:type="dxa"/>
            <w:shd w:val="clear" w:color="auto" w:fill="auto"/>
            <w:vAlign w:val="center"/>
          </w:tcPr>
          <w:p w14:paraId="3CA5EE2F" w14:textId="77777777" w:rsidR="00673DCC" w:rsidRPr="00527717" w:rsidRDefault="00673DCC" w:rsidP="0020022D">
            <w:pPr>
              <w:ind w:rightChars="10" w:right="24"/>
              <w:jc w:val="right"/>
              <w:rPr>
                <w:rFonts w:asciiTheme="minorEastAsia" w:eastAsiaTheme="minorEastAsia" w:hAnsiTheme="minorEastAsia"/>
                <w:b/>
                <w:kern w:val="0"/>
                <w:sz w:val="22"/>
                <w:szCs w:val="22"/>
              </w:rPr>
            </w:pPr>
            <w:r w:rsidRPr="00527717">
              <w:rPr>
                <w:rFonts w:ascii="新細明體" w:hAnsi="新細明體"/>
                <w:noProof/>
                <w:kern w:val="0"/>
                <w:sz w:val="22"/>
                <w:szCs w:val="22"/>
              </w:rPr>
              <w:t>5.20</w:t>
            </w:r>
          </w:p>
        </w:tc>
      </w:tr>
      <w:tr w:rsidR="00673DCC" w:rsidRPr="00527717" w14:paraId="2D2468DD" w14:textId="77777777" w:rsidTr="00C325CF">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2127" w:type="dxa"/>
            <w:shd w:val="clear" w:color="auto" w:fill="auto"/>
            <w:vAlign w:val="center"/>
          </w:tcPr>
          <w:p w14:paraId="158D5CB3" w14:textId="77777777" w:rsidR="00673DCC" w:rsidRPr="00527717" w:rsidRDefault="00673DCC" w:rsidP="0020022D">
            <w:pPr>
              <w:adjustRightInd w:val="0"/>
              <w:snapToGrid w:val="0"/>
              <w:ind w:rightChars="10" w:right="24"/>
              <w:jc w:val="distribute"/>
              <w:rPr>
                <w:rFonts w:ascii="標楷體" w:eastAsia="標楷體" w:hAnsi="標楷體"/>
                <w:b/>
                <w:sz w:val="22"/>
                <w:szCs w:val="22"/>
              </w:rPr>
            </w:pPr>
            <w:r w:rsidRPr="00527717">
              <w:rPr>
                <w:rFonts w:ascii="標楷體" w:eastAsia="標楷體" w:hAnsi="標楷體" w:hint="eastAsia"/>
                <w:b/>
                <w:color w:val="000000"/>
                <w:sz w:val="22"/>
                <w:szCs w:val="22"/>
              </w:rPr>
              <w:t>虧損之部</w:t>
            </w:r>
          </w:p>
        </w:tc>
        <w:tc>
          <w:tcPr>
            <w:tcW w:w="1417" w:type="dxa"/>
            <w:shd w:val="clear" w:color="auto" w:fill="auto"/>
            <w:vAlign w:val="center"/>
          </w:tcPr>
          <w:p w14:paraId="6B2A0B61" w14:textId="77777777" w:rsidR="00673DCC" w:rsidRPr="00527717" w:rsidRDefault="00673DCC" w:rsidP="0020022D">
            <w:pPr>
              <w:ind w:rightChars="10" w:right="24"/>
              <w:jc w:val="right"/>
              <w:rPr>
                <w:rFonts w:asciiTheme="minorEastAsia" w:eastAsiaTheme="minorEastAsia" w:hAnsiTheme="minorEastAsia"/>
                <w:b/>
                <w:sz w:val="22"/>
                <w:szCs w:val="22"/>
              </w:rPr>
            </w:pPr>
            <w:r w:rsidRPr="00527717">
              <w:rPr>
                <w:rFonts w:ascii="新細明體" w:hAnsi="新細明體"/>
                <w:b/>
                <w:noProof/>
                <w:kern w:val="0"/>
                <w:sz w:val="22"/>
                <w:szCs w:val="22"/>
              </w:rPr>
              <w:t>2,950,573,000</w:t>
            </w:r>
          </w:p>
        </w:tc>
        <w:tc>
          <w:tcPr>
            <w:tcW w:w="1418" w:type="dxa"/>
            <w:shd w:val="clear" w:color="auto" w:fill="auto"/>
            <w:vAlign w:val="center"/>
          </w:tcPr>
          <w:p w14:paraId="47036599" w14:textId="77777777" w:rsidR="00673DCC" w:rsidRPr="00527717" w:rsidRDefault="00673DCC" w:rsidP="0020022D">
            <w:pPr>
              <w:ind w:rightChars="10" w:right="24"/>
              <w:jc w:val="right"/>
              <w:rPr>
                <w:rFonts w:asciiTheme="minorEastAsia" w:eastAsiaTheme="minorEastAsia" w:hAnsiTheme="minorEastAsia"/>
                <w:b/>
                <w:sz w:val="22"/>
                <w:szCs w:val="22"/>
              </w:rPr>
            </w:pPr>
            <w:r w:rsidRPr="00527717">
              <w:rPr>
                <w:rFonts w:ascii="新細明體" w:hAnsi="新細明體"/>
                <w:b/>
                <w:noProof/>
                <w:kern w:val="0"/>
                <w:sz w:val="22"/>
                <w:szCs w:val="22"/>
              </w:rPr>
              <w:t>2,631,210,939</w:t>
            </w:r>
          </w:p>
        </w:tc>
        <w:tc>
          <w:tcPr>
            <w:tcW w:w="1134" w:type="dxa"/>
            <w:shd w:val="clear" w:color="auto" w:fill="auto"/>
            <w:vAlign w:val="center"/>
          </w:tcPr>
          <w:p w14:paraId="685D8502" w14:textId="77777777" w:rsidR="00673DCC" w:rsidRPr="00527717" w:rsidRDefault="00673DCC" w:rsidP="0020022D">
            <w:pPr>
              <w:ind w:rightChars="10" w:right="24"/>
              <w:jc w:val="right"/>
              <w:rPr>
                <w:rFonts w:asciiTheme="minorEastAsia" w:eastAsiaTheme="minorEastAsia" w:hAnsiTheme="minorEastAsia"/>
                <w:b/>
                <w:noProof/>
                <w:sz w:val="22"/>
                <w:szCs w:val="22"/>
              </w:rPr>
            </w:pPr>
            <w:r w:rsidRPr="00527717">
              <w:rPr>
                <w:rFonts w:asciiTheme="minorEastAsia" w:eastAsiaTheme="minorEastAsia" w:hAnsiTheme="minorEastAsia" w:hint="eastAsia"/>
                <w:b/>
                <w:noProof/>
                <w:sz w:val="22"/>
                <w:szCs w:val="22"/>
              </w:rPr>
              <w:t>－</w:t>
            </w:r>
          </w:p>
        </w:tc>
        <w:tc>
          <w:tcPr>
            <w:tcW w:w="1417" w:type="dxa"/>
            <w:shd w:val="clear" w:color="auto" w:fill="auto"/>
            <w:vAlign w:val="center"/>
          </w:tcPr>
          <w:p w14:paraId="66C4832D" w14:textId="77777777" w:rsidR="00673DCC" w:rsidRPr="00527717" w:rsidRDefault="00673DCC" w:rsidP="0020022D">
            <w:pPr>
              <w:ind w:rightChars="10" w:right="24"/>
              <w:jc w:val="right"/>
              <w:rPr>
                <w:rFonts w:asciiTheme="minorEastAsia" w:eastAsiaTheme="minorEastAsia" w:hAnsiTheme="minorEastAsia"/>
                <w:b/>
                <w:sz w:val="22"/>
                <w:szCs w:val="22"/>
              </w:rPr>
            </w:pPr>
            <w:r w:rsidRPr="00527717">
              <w:rPr>
                <w:rFonts w:ascii="新細明體" w:hAnsi="新細明體"/>
                <w:b/>
                <w:noProof/>
                <w:kern w:val="0"/>
                <w:sz w:val="22"/>
                <w:szCs w:val="22"/>
              </w:rPr>
              <w:t>2,631,210,939</w:t>
            </w:r>
          </w:p>
        </w:tc>
        <w:tc>
          <w:tcPr>
            <w:tcW w:w="1593" w:type="dxa"/>
            <w:gridSpan w:val="2"/>
            <w:shd w:val="clear" w:color="auto" w:fill="auto"/>
            <w:vAlign w:val="center"/>
          </w:tcPr>
          <w:p w14:paraId="1BE9534E" w14:textId="77777777" w:rsidR="00673DCC" w:rsidRPr="00527717" w:rsidRDefault="00673DCC" w:rsidP="0020022D">
            <w:pPr>
              <w:ind w:rightChars="10" w:right="24"/>
              <w:jc w:val="right"/>
              <w:rPr>
                <w:rFonts w:asciiTheme="minorEastAsia" w:eastAsiaTheme="minorEastAsia" w:hAnsiTheme="minorEastAsia"/>
                <w:b/>
                <w:noProof/>
                <w:sz w:val="22"/>
                <w:szCs w:val="22"/>
              </w:rPr>
            </w:pPr>
            <w:r w:rsidRPr="00527717">
              <w:rPr>
                <w:rFonts w:ascii="新細明體" w:hAnsi="新細明體"/>
                <w:b/>
                <w:noProof/>
                <w:kern w:val="0"/>
                <w:sz w:val="22"/>
                <w:szCs w:val="22"/>
              </w:rPr>
              <w:t>- 319,362,061</w:t>
            </w:r>
          </w:p>
        </w:tc>
        <w:tc>
          <w:tcPr>
            <w:tcW w:w="840" w:type="dxa"/>
            <w:shd w:val="clear" w:color="auto" w:fill="auto"/>
            <w:vAlign w:val="center"/>
          </w:tcPr>
          <w:p w14:paraId="612D97C6" w14:textId="77777777" w:rsidR="00673DCC" w:rsidRPr="00527717" w:rsidRDefault="00673DCC" w:rsidP="0020022D">
            <w:pPr>
              <w:ind w:rightChars="10" w:right="24"/>
              <w:jc w:val="right"/>
              <w:rPr>
                <w:rFonts w:asciiTheme="minorEastAsia" w:eastAsiaTheme="minorEastAsia" w:hAnsiTheme="minorEastAsia"/>
                <w:b/>
                <w:kern w:val="0"/>
                <w:sz w:val="22"/>
                <w:szCs w:val="22"/>
              </w:rPr>
            </w:pPr>
            <w:r w:rsidRPr="00527717">
              <w:rPr>
                <w:rFonts w:ascii="新細明體" w:hAnsi="新細明體"/>
                <w:b/>
                <w:noProof/>
                <w:kern w:val="0"/>
                <w:sz w:val="22"/>
                <w:szCs w:val="22"/>
              </w:rPr>
              <w:t>- 10.82</w:t>
            </w:r>
          </w:p>
        </w:tc>
      </w:tr>
      <w:tr w:rsidR="00673DCC" w:rsidRPr="00527717" w14:paraId="4A3FCA7C" w14:textId="77777777" w:rsidTr="00C325CF">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2127" w:type="dxa"/>
            <w:shd w:val="clear" w:color="auto" w:fill="auto"/>
            <w:vAlign w:val="center"/>
          </w:tcPr>
          <w:p w14:paraId="68D7A945" w14:textId="77777777" w:rsidR="00673DCC" w:rsidRPr="00527717" w:rsidRDefault="00673DCC" w:rsidP="0020022D">
            <w:pPr>
              <w:adjustRightInd w:val="0"/>
              <w:snapToGrid w:val="0"/>
              <w:ind w:leftChars="108" w:left="821" w:rightChars="10" w:right="24" w:hangingChars="118" w:hanging="562"/>
              <w:jc w:val="distribute"/>
              <w:rPr>
                <w:rFonts w:ascii="標楷體" w:eastAsia="標楷體" w:hAnsi="標楷體"/>
                <w:sz w:val="22"/>
                <w:szCs w:val="22"/>
              </w:rPr>
            </w:pPr>
            <w:proofErr w:type="gramStart"/>
            <w:r w:rsidRPr="0067353D">
              <w:rPr>
                <w:rFonts w:ascii="標楷體" w:eastAsia="標楷體" w:hint="eastAsia"/>
                <w:color w:val="000000"/>
                <w:spacing w:val="128"/>
                <w:kern w:val="0"/>
                <w:sz w:val="22"/>
                <w:szCs w:val="22"/>
                <w:fitText w:val="1650" w:id="-963974910"/>
              </w:rPr>
              <w:t>本期淨</w:t>
            </w:r>
            <w:r w:rsidRPr="0067353D">
              <w:rPr>
                <w:rFonts w:ascii="標楷體" w:eastAsia="標楷體" w:hint="eastAsia"/>
                <w:color w:val="000000"/>
                <w:spacing w:val="1"/>
                <w:kern w:val="0"/>
                <w:sz w:val="22"/>
                <w:szCs w:val="22"/>
                <w:fitText w:val="1650" w:id="-963974910"/>
              </w:rPr>
              <w:t>損</w:t>
            </w:r>
            <w:proofErr w:type="gramEnd"/>
          </w:p>
        </w:tc>
        <w:tc>
          <w:tcPr>
            <w:tcW w:w="1417" w:type="dxa"/>
            <w:shd w:val="clear" w:color="auto" w:fill="auto"/>
            <w:vAlign w:val="center"/>
          </w:tcPr>
          <w:p w14:paraId="3485A4BE" w14:textId="77777777" w:rsidR="00673DCC" w:rsidRPr="00527717" w:rsidRDefault="00673DCC" w:rsidP="0020022D">
            <w:pPr>
              <w:ind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723,498,000</w:t>
            </w:r>
          </w:p>
        </w:tc>
        <w:tc>
          <w:tcPr>
            <w:tcW w:w="1418" w:type="dxa"/>
            <w:shd w:val="clear" w:color="auto" w:fill="auto"/>
            <w:vAlign w:val="center"/>
          </w:tcPr>
          <w:p w14:paraId="060DDD5A" w14:textId="77777777" w:rsidR="00673DCC" w:rsidRPr="00527717" w:rsidRDefault="00673DCC" w:rsidP="0020022D">
            <w:pPr>
              <w:ind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544,403,187</w:t>
            </w:r>
          </w:p>
        </w:tc>
        <w:tc>
          <w:tcPr>
            <w:tcW w:w="1134" w:type="dxa"/>
            <w:shd w:val="clear" w:color="auto" w:fill="auto"/>
            <w:vAlign w:val="center"/>
          </w:tcPr>
          <w:p w14:paraId="5CF16E61" w14:textId="77777777" w:rsidR="00673DCC" w:rsidRPr="00527717" w:rsidRDefault="00673DCC" w:rsidP="0020022D">
            <w:pPr>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hint="eastAsia"/>
                <w:noProof/>
                <w:sz w:val="22"/>
                <w:szCs w:val="22"/>
              </w:rPr>
              <w:t>－</w:t>
            </w:r>
          </w:p>
        </w:tc>
        <w:tc>
          <w:tcPr>
            <w:tcW w:w="1417" w:type="dxa"/>
            <w:shd w:val="clear" w:color="auto" w:fill="auto"/>
            <w:vAlign w:val="center"/>
          </w:tcPr>
          <w:p w14:paraId="35247148" w14:textId="77777777" w:rsidR="00673DCC" w:rsidRPr="00527717" w:rsidRDefault="00673DCC" w:rsidP="0020022D">
            <w:pPr>
              <w:ind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544,403,187</w:t>
            </w:r>
          </w:p>
        </w:tc>
        <w:tc>
          <w:tcPr>
            <w:tcW w:w="1593" w:type="dxa"/>
            <w:gridSpan w:val="2"/>
            <w:shd w:val="clear" w:color="auto" w:fill="auto"/>
            <w:vAlign w:val="center"/>
          </w:tcPr>
          <w:p w14:paraId="521A9C2A" w14:textId="77777777" w:rsidR="00673DCC" w:rsidRPr="00527717" w:rsidRDefault="00673DCC" w:rsidP="0020022D">
            <w:pPr>
              <w:ind w:rightChars="10" w:right="24"/>
              <w:jc w:val="right"/>
              <w:rPr>
                <w:rFonts w:asciiTheme="minorEastAsia" w:eastAsiaTheme="minorEastAsia" w:hAnsiTheme="minorEastAsia"/>
                <w:noProof/>
                <w:sz w:val="22"/>
                <w:szCs w:val="22"/>
              </w:rPr>
            </w:pPr>
            <w:r w:rsidRPr="00527717">
              <w:rPr>
                <w:rFonts w:ascii="新細明體" w:hAnsi="新細明體"/>
                <w:noProof/>
                <w:kern w:val="0"/>
                <w:sz w:val="22"/>
                <w:szCs w:val="22"/>
              </w:rPr>
              <w:t>- 179,094,813</w:t>
            </w:r>
          </w:p>
        </w:tc>
        <w:tc>
          <w:tcPr>
            <w:tcW w:w="840" w:type="dxa"/>
            <w:shd w:val="clear" w:color="auto" w:fill="auto"/>
            <w:vAlign w:val="center"/>
          </w:tcPr>
          <w:p w14:paraId="61E5DC42" w14:textId="77777777" w:rsidR="00673DCC" w:rsidRPr="00527717" w:rsidRDefault="00673DCC" w:rsidP="0020022D">
            <w:pPr>
              <w:ind w:rightChars="10" w:right="24"/>
              <w:jc w:val="right"/>
              <w:rPr>
                <w:rFonts w:asciiTheme="minorEastAsia" w:eastAsiaTheme="minorEastAsia" w:hAnsiTheme="minorEastAsia"/>
                <w:kern w:val="0"/>
                <w:sz w:val="22"/>
                <w:szCs w:val="22"/>
              </w:rPr>
            </w:pPr>
            <w:r w:rsidRPr="00527717">
              <w:rPr>
                <w:rFonts w:ascii="新細明體" w:hAnsi="新細明體"/>
                <w:noProof/>
                <w:kern w:val="0"/>
                <w:sz w:val="22"/>
                <w:szCs w:val="22"/>
              </w:rPr>
              <w:t>- 24.75</w:t>
            </w:r>
          </w:p>
        </w:tc>
      </w:tr>
      <w:tr w:rsidR="00673DCC" w:rsidRPr="00527717" w14:paraId="2E3D48B8" w14:textId="77777777" w:rsidTr="00C325CF">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2127" w:type="dxa"/>
            <w:shd w:val="clear" w:color="auto" w:fill="auto"/>
            <w:vAlign w:val="center"/>
          </w:tcPr>
          <w:p w14:paraId="0C47D037" w14:textId="77777777" w:rsidR="00673DCC" w:rsidRPr="00527717" w:rsidRDefault="00673DCC" w:rsidP="0020022D">
            <w:pPr>
              <w:adjustRightInd w:val="0"/>
              <w:snapToGrid w:val="0"/>
              <w:ind w:leftChars="108" w:left="821" w:rightChars="10" w:right="24" w:hangingChars="118" w:hanging="562"/>
              <w:jc w:val="distribute"/>
              <w:rPr>
                <w:rFonts w:ascii="標楷體" w:eastAsia="標楷體" w:hAnsi="標楷體"/>
                <w:sz w:val="22"/>
                <w:szCs w:val="22"/>
              </w:rPr>
            </w:pPr>
            <w:r w:rsidRPr="0067353D">
              <w:rPr>
                <w:rFonts w:ascii="標楷體" w:eastAsia="標楷體" w:hint="eastAsia"/>
                <w:color w:val="000000"/>
                <w:spacing w:val="128"/>
                <w:kern w:val="0"/>
                <w:sz w:val="22"/>
                <w:szCs w:val="22"/>
                <w:fitText w:val="1650" w:id="-963974909"/>
              </w:rPr>
              <w:t>累積虧</w:t>
            </w:r>
            <w:r w:rsidRPr="0067353D">
              <w:rPr>
                <w:rFonts w:ascii="標楷體" w:eastAsia="標楷體" w:hint="eastAsia"/>
                <w:color w:val="000000"/>
                <w:spacing w:val="1"/>
                <w:kern w:val="0"/>
                <w:sz w:val="22"/>
                <w:szCs w:val="22"/>
                <w:fitText w:val="1650" w:id="-963974909"/>
              </w:rPr>
              <w:t>損</w:t>
            </w:r>
          </w:p>
        </w:tc>
        <w:tc>
          <w:tcPr>
            <w:tcW w:w="1417" w:type="dxa"/>
            <w:shd w:val="clear" w:color="auto" w:fill="auto"/>
            <w:vAlign w:val="center"/>
          </w:tcPr>
          <w:p w14:paraId="3A0B874D" w14:textId="77777777" w:rsidR="00673DCC" w:rsidRPr="00527717" w:rsidRDefault="00673DCC" w:rsidP="0020022D">
            <w:pPr>
              <w:ind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2,227,075,000</w:t>
            </w:r>
          </w:p>
        </w:tc>
        <w:tc>
          <w:tcPr>
            <w:tcW w:w="1418" w:type="dxa"/>
            <w:shd w:val="clear" w:color="auto" w:fill="auto"/>
            <w:vAlign w:val="center"/>
          </w:tcPr>
          <w:p w14:paraId="67526D16" w14:textId="77777777" w:rsidR="00673DCC" w:rsidRPr="00527717" w:rsidRDefault="00673DCC" w:rsidP="0020022D">
            <w:pPr>
              <w:ind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2,086,807,752</w:t>
            </w:r>
          </w:p>
        </w:tc>
        <w:tc>
          <w:tcPr>
            <w:tcW w:w="1134" w:type="dxa"/>
            <w:shd w:val="clear" w:color="auto" w:fill="auto"/>
            <w:vAlign w:val="center"/>
          </w:tcPr>
          <w:p w14:paraId="602FD635" w14:textId="77777777" w:rsidR="00673DCC" w:rsidRPr="00527717" w:rsidRDefault="00673DCC" w:rsidP="0020022D">
            <w:pPr>
              <w:ind w:rightChars="10" w:right="24"/>
              <w:jc w:val="right"/>
              <w:rPr>
                <w:rFonts w:asciiTheme="minorEastAsia" w:eastAsiaTheme="minorEastAsia" w:hAnsiTheme="minorEastAsia"/>
                <w:noProof/>
                <w:sz w:val="22"/>
                <w:szCs w:val="22"/>
              </w:rPr>
            </w:pPr>
            <w:r w:rsidRPr="00527717">
              <w:rPr>
                <w:rFonts w:asciiTheme="minorEastAsia" w:eastAsiaTheme="minorEastAsia" w:hAnsiTheme="minorEastAsia" w:hint="eastAsia"/>
                <w:noProof/>
                <w:sz w:val="22"/>
                <w:szCs w:val="22"/>
              </w:rPr>
              <w:t>－</w:t>
            </w:r>
          </w:p>
        </w:tc>
        <w:tc>
          <w:tcPr>
            <w:tcW w:w="1417" w:type="dxa"/>
            <w:shd w:val="clear" w:color="auto" w:fill="auto"/>
            <w:vAlign w:val="center"/>
          </w:tcPr>
          <w:p w14:paraId="26399AB4" w14:textId="77777777" w:rsidR="00673DCC" w:rsidRPr="00527717" w:rsidRDefault="00673DCC" w:rsidP="0020022D">
            <w:pPr>
              <w:ind w:rightChars="10" w:right="24"/>
              <w:jc w:val="right"/>
              <w:rPr>
                <w:rFonts w:asciiTheme="minorEastAsia" w:eastAsiaTheme="minorEastAsia" w:hAnsiTheme="minorEastAsia"/>
                <w:sz w:val="22"/>
                <w:szCs w:val="22"/>
              </w:rPr>
            </w:pPr>
            <w:r w:rsidRPr="00527717">
              <w:rPr>
                <w:rFonts w:ascii="新細明體" w:hAnsi="新細明體"/>
                <w:noProof/>
                <w:kern w:val="0"/>
                <w:sz w:val="22"/>
                <w:szCs w:val="22"/>
              </w:rPr>
              <w:t>2,086,807,752</w:t>
            </w:r>
          </w:p>
        </w:tc>
        <w:tc>
          <w:tcPr>
            <w:tcW w:w="1593" w:type="dxa"/>
            <w:gridSpan w:val="2"/>
            <w:shd w:val="clear" w:color="auto" w:fill="auto"/>
            <w:vAlign w:val="center"/>
          </w:tcPr>
          <w:p w14:paraId="0AF0B101" w14:textId="77777777" w:rsidR="00673DCC" w:rsidRPr="00527717" w:rsidRDefault="00673DCC" w:rsidP="0020022D">
            <w:pPr>
              <w:ind w:rightChars="10" w:right="24"/>
              <w:jc w:val="right"/>
              <w:rPr>
                <w:rFonts w:asciiTheme="minorEastAsia" w:eastAsiaTheme="minorEastAsia" w:hAnsiTheme="minorEastAsia"/>
                <w:noProof/>
                <w:sz w:val="22"/>
                <w:szCs w:val="22"/>
              </w:rPr>
            </w:pPr>
            <w:r w:rsidRPr="00527717">
              <w:rPr>
                <w:rFonts w:ascii="新細明體" w:hAnsi="新細明體"/>
                <w:noProof/>
                <w:kern w:val="0"/>
                <w:sz w:val="22"/>
                <w:szCs w:val="22"/>
              </w:rPr>
              <w:t>- 140,267,248</w:t>
            </w:r>
          </w:p>
        </w:tc>
        <w:tc>
          <w:tcPr>
            <w:tcW w:w="840" w:type="dxa"/>
            <w:shd w:val="clear" w:color="auto" w:fill="auto"/>
            <w:vAlign w:val="center"/>
          </w:tcPr>
          <w:p w14:paraId="4EC31D06" w14:textId="77777777" w:rsidR="00673DCC" w:rsidRPr="00527717" w:rsidRDefault="00673DCC" w:rsidP="0020022D">
            <w:pPr>
              <w:ind w:rightChars="10" w:right="24"/>
              <w:jc w:val="right"/>
              <w:rPr>
                <w:rFonts w:asciiTheme="minorEastAsia" w:eastAsiaTheme="minorEastAsia" w:hAnsiTheme="minorEastAsia"/>
                <w:kern w:val="0"/>
                <w:sz w:val="22"/>
                <w:szCs w:val="22"/>
              </w:rPr>
            </w:pPr>
            <w:r w:rsidRPr="00527717">
              <w:rPr>
                <w:rFonts w:ascii="新細明體" w:hAnsi="新細明體"/>
                <w:noProof/>
                <w:kern w:val="0"/>
                <w:sz w:val="22"/>
                <w:szCs w:val="22"/>
              </w:rPr>
              <w:t>- 6.30</w:t>
            </w:r>
          </w:p>
        </w:tc>
      </w:tr>
      <w:tr w:rsidR="00673DCC" w:rsidRPr="00527717" w14:paraId="506EE82B" w14:textId="77777777" w:rsidTr="00C325CF">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64"/>
        </w:trPr>
        <w:tc>
          <w:tcPr>
            <w:tcW w:w="2127" w:type="dxa"/>
            <w:shd w:val="clear" w:color="auto" w:fill="auto"/>
            <w:vAlign w:val="center"/>
          </w:tcPr>
          <w:p w14:paraId="001B9703" w14:textId="77777777" w:rsidR="00673DCC" w:rsidRPr="00527717" w:rsidRDefault="00673DCC" w:rsidP="0020022D">
            <w:pPr>
              <w:adjustRightInd w:val="0"/>
              <w:snapToGrid w:val="0"/>
              <w:ind w:rightChars="10" w:right="24"/>
              <w:jc w:val="distribute"/>
              <w:rPr>
                <w:rFonts w:ascii="標楷體" w:eastAsia="標楷體" w:hAnsi="標楷體"/>
                <w:sz w:val="22"/>
                <w:szCs w:val="22"/>
              </w:rPr>
            </w:pPr>
            <w:r w:rsidRPr="00527717">
              <w:rPr>
                <w:rFonts w:ascii="標楷體" w:eastAsia="標楷體" w:hAnsi="標楷體" w:hint="eastAsia"/>
                <w:b/>
                <w:color w:val="000000"/>
                <w:sz w:val="22"/>
                <w:szCs w:val="22"/>
              </w:rPr>
              <w:t>填補之部</w:t>
            </w:r>
          </w:p>
        </w:tc>
        <w:tc>
          <w:tcPr>
            <w:tcW w:w="1417" w:type="dxa"/>
            <w:shd w:val="clear" w:color="auto" w:fill="auto"/>
            <w:vAlign w:val="center"/>
          </w:tcPr>
          <w:p w14:paraId="3D7CEB3D" w14:textId="77777777" w:rsidR="00673DCC" w:rsidRPr="00527717" w:rsidRDefault="00673DCC" w:rsidP="0020022D">
            <w:pPr>
              <w:ind w:rightChars="10" w:right="24"/>
              <w:jc w:val="right"/>
              <w:rPr>
                <w:rFonts w:asciiTheme="minorEastAsia" w:eastAsiaTheme="minorEastAsia" w:hAnsiTheme="minorEastAsia"/>
                <w:sz w:val="22"/>
                <w:szCs w:val="22"/>
              </w:rPr>
            </w:pPr>
            <w:r w:rsidRPr="00527717">
              <w:rPr>
                <w:rFonts w:ascii="新細明體" w:hAnsi="新細明體"/>
                <w:b/>
                <w:noProof/>
                <w:kern w:val="0"/>
                <w:sz w:val="22"/>
                <w:szCs w:val="22"/>
              </w:rPr>
              <w:t>2,950,573,000</w:t>
            </w:r>
          </w:p>
        </w:tc>
        <w:tc>
          <w:tcPr>
            <w:tcW w:w="1418" w:type="dxa"/>
            <w:shd w:val="clear" w:color="auto" w:fill="auto"/>
            <w:vAlign w:val="center"/>
          </w:tcPr>
          <w:p w14:paraId="7C594FE3" w14:textId="77777777" w:rsidR="00673DCC" w:rsidRPr="00527717" w:rsidRDefault="00673DCC" w:rsidP="0020022D">
            <w:pPr>
              <w:ind w:rightChars="10" w:right="24"/>
              <w:jc w:val="right"/>
              <w:rPr>
                <w:rFonts w:asciiTheme="minorEastAsia" w:eastAsiaTheme="minorEastAsia" w:hAnsiTheme="minorEastAsia"/>
                <w:sz w:val="22"/>
                <w:szCs w:val="22"/>
              </w:rPr>
            </w:pPr>
            <w:r w:rsidRPr="00527717">
              <w:rPr>
                <w:rFonts w:ascii="新細明體" w:hAnsi="新細明體"/>
                <w:b/>
                <w:noProof/>
                <w:kern w:val="0"/>
                <w:sz w:val="22"/>
                <w:szCs w:val="22"/>
              </w:rPr>
              <w:t>2,631,210,939</w:t>
            </w:r>
          </w:p>
        </w:tc>
        <w:tc>
          <w:tcPr>
            <w:tcW w:w="1134" w:type="dxa"/>
            <w:shd w:val="clear" w:color="auto" w:fill="auto"/>
            <w:vAlign w:val="center"/>
          </w:tcPr>
          <w:p w14:paraId="095A9FB2" w14:textId="77777777" w:rsidR="00673DCC" w:rsidRPr="00527717" w:rsidRDefault="00673DCC" w:rsidP="0020022D">
            <w:pPr>
              <w:ind w:rightChars="10" w:right="24"/>
              <w:jc w:val="right"/>
              <w:rPr>
                <w:rFonts w:asciiTheme="minorEastAsia" w:eastAsiaTheme="minorEastAsia" w:hAnsiTheme="minorEastAsia"/>
                <w:b/>
                <w:bCs/>
                <w:noProof/>
                <w:sz w:val="22"/>
                <w:szCs w:val="22"/>
              </w:rPr>
            </w:pPr>
            <w:r w:rsidRPr="00527717">
              <w:rPr>
                <w:rFonts w:asciiTheme="minorEastAsia" w:eastAsiaTheme="minorEastAsia" w:hAnsiTheme="minorEastAsia" w:hint="eastAsia"/>
                <w:b/>
                <w:bCs/>
                <w:noProof/>
                <w:sz w:val="22"/>
                <w:szCs w:val="22"/>
              </w:rPr>
              <w:t>－</w:t>
            </w:r>
          </w:p>
        </w:tc>
        <w:tc>
          <w:tcPr>
            <w:tcW w:w="1417" w:type="dxa"/>
            <w:shd w:val="clear" w:color="auto" w:fill="auto"/>
            <w:vAlign w:val="center"/>
          </w:tcPr>
          <w:p w14:paraId="74AD1640" w14:textId="77777777" w:rsidR="00673DCC" w:rsidRPr="00527717" w:rsidRDefault="00673DCC" w:rsidP="0020022D">
            <w:pPr>
              <w:ind w:rightChars="10" w:right="24"/>
              <w:jc w:val="right"/>
              <w:rPr>
                <w:rFonts w:asciiTheme="minorEastAsia" w:eastAsiaTheme="minorEastAsia" w:hAnsiTheme="minorEastAsia"/>
                <w:sz w:val="22"/>
                <w:szCs w:val="22"/>
              </w:rPr>
            </w:pPr>
            <w:r w:rsidRPr="00527717">
              <w:rPr>
                <w:rFonts w:ascii="新細明體" w:hAnsi="新細明體"/>
                <w:b/>
                <w:noProof/>
                <w:kern w:val="0"/>
                <w:sz w:val="22"/>
                <w:szCs w:val="22"/>
              </w:rPr>
              <w:t>2,631,210,939</w:t>
            </w:r>
          </w:p>
        </w:tc>
        <w:tc>
          <w:tcPr>
            <w:tcW w:w="1593" w:type="dxa"/>
            <w:gridSpan w:val="2"/>
            <w:shd w:val="clear" w:color="auto" w:fill="auto"/>
            <w:vAlign w:val="center"/>
          </w:tcPr>
          <w:p w14:paraId="2F3B83FF" w14:textId="77777777" w:rsidR="00673DCC" w:rsidRPr="00527717" w:rsidRDefault="00673DCC" w:rsidP="0020022D">
            <w:pPr>
              <w:ind w:rightChars="10" w:right="24"/>
              <w:jc w:val="right"/>
              <w:rPr>
                <w:rFonts w:asciiTheme="minorEastAsia" w:eastAsiaTheme="minorEastAsia" w:hAnsiTheme="minorEastAsia"/>
                <w:noProof/>
                <w:sz w:val="22"/>
                <w:szCs w:val="22"/>
              </w:rPr>
            </w:pPr>
            <w:r w:rsidRPr="00527717">
              <w:rPr>
                <w:rFonts w:ascii="新細明體" w:hAnsi="新細明體"/>
                <w:b/>
                <w:noProof/>
                <w:kern w:val="0"/>
                <w:sz w:val="22"/>
                <w:szCs w:val="22"/>
              </w:rPr>
              <w:t>- 319,362,061</w:t>
            </w:r>
          </w:p>
        </w:tc>
        <w:tc>
          <w:tcPr>
            <w:tcW w:w="840" w:type="dxa"/>
            <w:shd w:val="clear" w:color="auto" w:fill="auto"/>
            <w:vAlign w:val="center"/>
          </w:tcPr>
          <w:p w14:paraId="19439319" w14:textId="77777777" w:rsidR="00673DCC" w:rsidRPr="00527717" w:rsidRDefault="00673DCC" w:rsidP="0020022D">
            <w:pPr>
              <w:ind w:rightChars="10" w:right="24"/>
              <w:jc w:val="right"/>
              <w:rPr>
                <w:rFonts w:asciiTheme="minorEastAsia" w:eastAsiaTheme="minorEastAsia" w:hAnsiTheme="minorEastAsia"/>
                <w:kern w:val="0"/>
                <w:sz w:val="22"/>
                <w:szCs w:val="22"/>
              </w:rPr>
            </w:pPr>
            <w:r w:rsidRPr="00527717">
              <w:rPr>
                <w:rFonts w:ascii="新細明體" w:hAnsi="新細明體"/>
                <w:b/>
                <w:noProof/>
                <w:kern w:val="0"/>
                <w:sz w:val="22"/>
                <w:szCs w:val="22"/>
              </w:rPr>
              <w:t>- 10.82</w:t>
            </w:r>
          </w:p>
        </w:tc>
      </w:tr>
      <w:tr w:rsidR="00673DCC" w:rsidRPr="00527717" w14:paraId="146D214E" w14:textId="77777777" w:rsidTr="00D84CC0">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64"/>
        </w:trPr>
        <w:tc>
          <w:tcPr>
            <w:tcW w:w="2127" w:type="dxa"/>
            <w:tcBorders>
              <w:bottom w:val="nil"/>
            </w:tcBorders>
            <w:shd w:val="clear" w:color="auto" w:fill="auto"/>
            <w:vAlign w:val="center"/>
          </w:tcPr>
          <w:p w14:paraId="49CD9B67" w14:textId="77777777" w:rsidR="00673DCC" w:rsidRPr="00527717" w:rsidRDefault="00673DCC" w:rsidP="0020022D">
            <w:pPr>
              <w:adjustRightInd w:val="0"/>
              <w:snapToGrid w:val="0"/>
              <w:ind w:leftChars="108" w:left="519" w:rightChars="10" w:right="24" w:hangingChars="118" w:hanging="260"/>
              <w:jc w:val="distribute"/>
              <w:rPr>
                <w:rFonts w:ascii="標楷體" w:eastAsia="標楷體" w:hAnsi="標楷體"/>
                <w:b/>
                <w:sz w:val="22"/>
                <w:szCs w:val="22"/>
              </w:rPr>
            </w:pPr>
            <w:r w:rsidRPr="00527717">
              <w:rPr>
                <w:rFonts w:ascii="標楷體" w:eastAsia="標楷體" w:hint="eastAsia"/>
                <w:color w:val="000000"/>
                <w:sz w:val="22"/>
                <w:szCs w:val="22"/>
              </w:rPr>
              <w:t>事業機關負擔者</w:t>
            </w:r>
          </w:p>
        </w:tc>
        <w:tc>
          <w:tcPr>
            <w:tcW w:w="1417" w:type="dxa"/>
            <w:tcBorders>
              <w:bottom w:val="nil"/>
            </w:tcBorders>
            <w:shd w:val="clear" w:color="auto" w:fill="auto"/>
            <w:vAlign w:val="center"/>
          </w:tcPr>
          <w:p w14:paraId="6FCF99D4" w14:textId="77777777" w:rsidR="00673DCC" w:rsidRPr="00527717" w:rsidRDefault="00673DCC" w:rsidP="0020022D">
            <w:pPr>
              <w:ind w:rightChars="10" w:right="24"/>
              <w:jc w:val="right"/>
              <w:rPr>
                <w:rFonts w:asciiTheme="minorEastAsia" w:eastAsiaTheme="minorEastAsia" w:hAnsiTheme="minorEastAsia"/>
                <w:b/>
                <w:sz w:val="22"/>
                <w:szCs w:val="22"/>
              </w:rPr>
            </w:pPr>
            <w:r w:rsidRPr="00527717">
              <w:rPr>
                <w:rFonts w:ascii="新細明體" w:hAnsi="新細明體"/>
                <w:noProof/>
                <w:kern w:val="0"/>
                <w:sz w:val="22"/>
                <w:szCs w:val="22"/>
              </w:rPr>
              <w:t>2,950,573,000</w:t>
            </w:r>
          </w:p>
        </w:tc>
        <w:tc>
          <w:tcPr>
            <w:tcW w:w="1418" w:type="dxa"/>
            <w:tcBorders>
              <w:bottom w:val="nil"/>
            </w:tcBorders>
            <w:shd w:val="clear" w:color="auto" w:fill="auto"/>
            <w:vAlign w:val="center"/>
          </w:tcPr>
          <w:p w14:paraId="0A4D4AF0" w14:textId="77777777" w:rsidR="00673DCC" w:rsidRPr="00527717" w:rsidRDefault="00673DCC" w:rsidP="0020022D">
            <w:pPr>
              <w:ind w:rightChars="10" w:right="24"/>
              <w:jc w:val="right"/>
              <w:rPr>
                <w:rFonts w:asciiTheme="minorEastAsia" w:eastAsiaTheme="minorEastAsia" w:hAnsiTheme="minorEastAsia"/>
                <w:b/>
                <w:sz w:val="22"/>
                <w:szCs w:val="22"/>
              </w:rPr>
            </w:pPr>
            <w:r w:rsidRPr="00527717">
              <w:rPr>
                <w:rFonts w:ascii="新細明體" w:hAnsi="新細明體"/>
                <w:noProof/>
                <w:kern w:val="0"/>
                <w:sz w:val="22"/>
                <w:szCs w:val="22"/>
              </w:rPr>
              <w:t>2,631,210,939</w:t>
            </w:r>
          </w:p>
        </w:tc>
        <w:tc>
          <w:tcPr>
            <w:tcW w:w="1134" w:type="dxa"/>
            <w:tcBorders>
              <w:bottom w:val="nil"/>
            </w:tcBorders>
            <w:shd w:val="clear" w:color="auto" w:fill="auto"/>
            <w:vAlign w:val="center"/>
          </w:tcPr>
          <w:p w14:paraId="52408279" w14:textId="77777777" w:rsidR="00673DCC" w:rsidRPr="00527717" w:rsidRDefault="00673DCC" w:rsidP="0020022D">
            <w:pPr>
              <w:ind w:rightChars="10" w:right="24"/>
              <w:jc w:val="right"/>
              <w:rPr>
                <w:rFonts w:asciiTheme="minorEastAsia" w:eastAsiaTheme="minorEastAsia" w:hAnsiTheme="minorEastAsia"/>
                <w:bCs/>
                <w:noProof/>
                <w:sz w:val="22"/>
                <w:szCs w:val="22"/>
              </w:rPr>
            </w:pPr>
            <w:r w:rsidRPr="00527717">
              <w:rPr>
                <w:rFonts w:asciiTheme="minorEastAsia" w:eastAsiaTheme="minorEastAsia" w:hAnsiTheme="minorEastAsia" w:hint="eastAsia"/>
                <w:bCs/>
                <w:noProof/>
                <w:sz w:val="22"/>
                <w:szCs w:val="22"/>
              </w:rPr>
              <w:t>－</w:t>
            </w:r>
          </w:p>
        </w:tc>
        <w:tc>
          <w:tcPr>
            <w:tcW w:w="1417" w:type="dxa"/>
            <w:tcBorders>
              <w:bottom w:val="nil"/>
            </w:tcBorders>
            <w:shd w:val="clear" w:color="auto" w:fill="auto"/>
            <w:vAlign w:val="center"/>
          </w:tcPr>
          <w:p w14:paraId="0FDA3905" w14:textId="77777777" w:rsidR="00673DCC" w:rsidRPr="00527717" w:rsidRDefault="00673DCC" w:rsidP="0020022D">
            <w:pPr>
              <w:ind w:rightChars="10" w:right="24"/>
              <w:jc w:val="right"/>
              <w:rPr>
                <w:rFonts w:asciiTheme="minorEastAsia" w:eastAsiaTheme="minorEastAsia" w:hAnsiTheme="minorEastAsia"/>
                <w:b/>
                <w:sz w:val="22"/>
                <w:szCs w:val="22"/>
              </w:rPr>
            </w:pPr>
            <w:r w:rsidRPr="00527717">
              <w:rPr>
                <w:rFonts w:ascii="新細明體" w:hAnsi="新細明體"/>
                <w:noProof/>
                <w:kern w:val="0"/>
                <w:sz w:val="22"/>
                <w:szCs w:val="22"/>
              </w:rPr>
              <w:t>2,631,210,939</w:t>
            </w:r>
          </w:p>
        </w:tc>
        <w:tc>
          <w:tcPr>
            <w:tcW w:w="1593" w:type="dxa"/>
            <w:gridSpan w:val="2"/>
            <w:tcBorders>
              <w:bottom w:val="nil"/>
            </w:tcBorders>
            <w:shd w:val="clear" w:color="auto" w:fill="auto"/>
            <w:vAlign w:val="center"/>
          </w:tcPr>
          <w:p w14:paraId="41CA3F38" w14:textId="77777777" w:rsidR="00673DCC" w:rsidRPr="00527717" w:rsidRDefault="00673DCC" w:rsidP="0020022D">
            <w:pPr>
              <w:ind w:rightChars="10" w:right="24"/>
              <w:jc w:val="right"/>
              <w:rPr>
                <w:rFonts w:asciiTheme="minorEastAsia" w:eastAsiaTheme="minorEastAsia" w:hAnsiTheme="minorEastAsia"/>
                <w:b/>
                <w:noProof/>
                <w:sz w:val="22"/>
                <w:szCs w:val="22"/>
              </w:rPr>
            </w:pPr>
            <w:r w:rsidRPr="00527717">
              <w:rPr>
                <w:rFonts w:ascii="新細明體" w:hAnsi="新細明體"/>
                <w:noProof/>
                <w:kern w:val="0"/>
                <w:sz w:val="22"/>
                <w:szCs w:val="22"/>
              </w:rPr>
              <w:t>- 319,362,061</w:t>
            </w:r>
          </w:p>
        </w:tc>
        <w:tc>
          <w:tcPr>
            <w:tcW w:w="840" w:type="dxa"/>
            <w:tcBorders>
              <w:bottom w:val="nil"/>
            </w:tcBorders>
            <w:shd w:val="clear" w:color="auto" w:fill="auto"/>
            <w:vAlign w:val="center"/>
          </w:tcPr>
          <w:p w14:paraId="06E82F59" w14:textId="77777777" w:rsidR="00673DCC" w:rsidRPr="00527717" w:rsidRDefault="00673DCC" w:rsidP="0020022D">
            <w:pPr>
              <w:ind w:rightChars="10" w:right="24"/>
              <w:jc w:val="right"/>
              <w:rPr>
                <w:rFonts w:asciiTheme="minorEastAsia" w:eastAsiaTheme="minorEastAsia" w:hAnsiTheme="minorEastAsia"/>
                <w:b/>
                <w:kern w:val="0"/>
                <w:sz w:val="22"/>
                <w:szCs w:val="22"/>
              </w:rPr>
            </w:pPr>
            <w:r w:rsidRPr="00527717">
              <w:rPr>
                <w:rFonts w:ascii="新細明體" w:hAnsi="新細明體"/>
                <w:noProof/>
                <w:kern w:val="0"/>
                <w:sz w:val="22"/>
                <w:szCs w:val="22"/>
              </w:rPr>
              <w:t>- 10.82</w:t>
            </w:r>
          </w:p>
        </w:tc>
      </w:tr>
      <w:tr w:rsidR="00673DCC" w:rsidRPr="00527717" w14:paraId="21B57D7C" w14:textId="77777777" w:rsidTr="00D84CC0">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64"/>
        </w:trPr>
        <w:tc>
          <w:tcPr>
            <w:tcW w:w="2127" w:type="dxa"/>
            <w:tcBorders>
              <w:top w:val="nil"/>
              <w:bottom w:val="single" w:sz="4" w:space="0" w:color="auto"/>
            </w:tcBorders>
            <w:shd w:val="clear" w:color="auto" w:fill="auto"/>
            <w:vAlign w:val="center"/>
          </w:tcPr>
          <w:p w14:paraId="39A37B1D" w14:textId="77777777" w:rsidR="00673DCC" w:rsidRPr="00527717" w:rsidRDefault="00673DCC" w:rsidP="0020022D">
            <w:pPr>
              <w:adjustRightInd w:val="0"/>
              <w:snapToGrid w:val="0"/>
              <w:ind w:rightChars="10" w:right="24" w:firstLineChars="200" w:firstLine="440"/>
              <w:jc w:val="distribute"/>
              <w:rPr>
                <w:rFonts w:ascii="標楷體" w:eastAsia="標楷體" w:hAnsi="標楷體"/>
                <w:b/>
                <w:sz w:val="22"/>
                <w:szCs w:val="22"/>
              </w:rPr>
            </w:pPr>
            <w:r w:rsidRPr="00527717">
              <w:rPr>
                <w:rFonts w:ascii="標楷體" w:eastAsia="標楷體" w:hint="eastAsia"/>
                <w:color w:val="000000"/>
                <w:sz w:val="22"/>
                <w:szCs w:val="22"/>
              </w:rPr>
              <w:t>待填補之虧損</w:t>
            </w:r>
          </w:p>
        </w:tc>
        <w:tc>
          <w:tcPr>
            <w:tcW w:w="1417" w:type="dxa"/>
            <w:tcBorders>
              <w:top w:val="nil"/>
              <w:bottom w:val="single" w:sz="4" w:space="0" w:color="auto"/>
            </w:tcBorders>
            <w:shd w:val="clear" w:color="auto" w:fill="auto"/>
            <w:vAlign w:val="center"/>
          </w:tcPr>
          <w:p w14:paraId="4FB6CFD7" w14:textId="77777777" w:rsidR="00673DCC" w:rsidRPr="00527717" w:rsidRDefault="00673DCC" w:rsidP="0020022D">
            <w:pPr>
              <w:ind w:rightChars="10" w:right="24"/>
              <w:jc w:val="right"/>
              <w:rPr>
                <w:rFonts w:asciiTheme="minorEastAsia" w:eastAsiaTheme="minorEastAsia" w:hAnsiTheme="minorEastAsia"/>
                <w:b/>
                <w:sz w:val="22"/>
                <w:szCs w:val="22"/>
              </w:rPr>
            </w:pPr>
            <w:r w:rsidRPr="00527717">
              <w:rPr>
                <w:rFonts w:ascii="新細明體" w:hAnsi="新細明體"/>
                <w:noProof/>
                <w:kern w:val="0"/>
                <w:sz w:val="22"/>
                <w:szCs w:val="22"/>
              </w:rPr>
              <w:t>2,950,573,000</w:t>
            </w:r>
          </w:p>
        </w:tc>
        <w:tc>
          <w:tcPr>
            <w:tcW w:w="1418" w:type="dxa"/>
            <w:tcBorders>
              <w:top w:val="nil"/>
              <w:bottom w:val="single" w:sz="4" w:space="0" w:color="auto"/>
            </w:tcBorders>
            <w:shd w:val="clear" w:color="auto" w:fill="auto"/>
            <w:vAlign w:val="center"/>
          </w:tcPr>
          <w:p w14:paraId="33504FCF" w14:textId="77777777" w:rsidR="00673DCC" w:rsidRPr="00527717" w:rsidRDefault="00673DCC" w:rsidP="0020022D">
            <w:pPr>
              <w:ind w:rightChars="10" w:right="24"/>
              <w:jc w:val="right"/>
              <w:rPr>
                <w:rFonts w:asciiTheme="minorEastAsia" w:eastAsiaTheme="minorEastAsia" w:hAnsiTheme="minorEastAsia"/>
                <w:b/>
                <w:sz w:val="22"/>
                <w:szCs w:val="22"/>
              </w:rPr>
            </w:pPr>
            <w:r w:rsidRPr="00527717">
              <w:rPr>
                <w:rFonts w:ascii="新細明體" w:hAnsi="新細明體"/>
                <w:noProof/>
                <w:kern w:val="0"/>
                <w:sz w:val="22"/>
                <w:szCs w:val="22"/>
              </w:rPr>
              <w:t>2,631,210,939</w:t>
            </w:r>
          </w:p>
        </w:tc>
        <w:tc>
          <w:tcPr>
            <w:tcW w:w="1134" w:type="dxa"/>
            <w:tcBorders>
              <w:top w:val="nil"/>
              <w:bottom w:val="single" w:sz="4" w:space="0" w:color="auto"/>
            </w:tcBorders>
            <w:shd w:val="clear" w:color="auto" w:fill="auto"/>
            <w:vAlign w:val="center"/>
          </w:tcPr>
          <w:p w14:paraId="2B1296D6" w14:textId="77777777" w:rsidR="00673DCC" w:rsidRPr="00527717" w:rsidRDefault="00673DCC" w:rsidP="0020022D">
            <w:pPr>
              <w:ind w:rightChars="10" w:right="24"/>
              <w:jc w:val="right"/>
              <w:rPr>
                <w:rFonts w:asciiTheme="minorEastAsia" w:eastAsiaTheme="minorEastAsia" w:hAnsiTheme="minorEastAsia"/>
                <w:bCs/>
                <w:noProof/>
                <w:sz w:val="22"/>
                <w:szCs w:val="22"/>
              </w:rPr>
            </w:pPr>
            <w:r w:rsidRPr="00527717">
              <w:rPr>
                <w:rFonts w:asciiTheme="minorEastAsia" w:eastAsiaTheme="minorEastAsia" w:hAnsiTheme="minorEastAsia" w:hint="eastAsia"/>
                <w:bCs/>
                <w:noProof/>
                <w:sz w:val="22"/>
                <w:szCs w:val="22"/>
              </w:rPr>
              <w:t>－</w:t>
            </w:r>
          </w:p>
        </w:tc>
        <w:tc>
          <w:tcPr>
            <w:tcW w:w="1417" w:type="dxa"/>
            <w:tcBorders>
              <w:top w:val="nil"/>
              <w:bottom w:val="single" w:sz="4" w:space="0" w:color="auto"/>
            </w:tcBorders>
            <w:shd w:val="clear" w:color="auto" w:fill="auto"/>
            <w:vAlign w:val="center"/>
          </w:tcPr>
          <w:p w14:paraId="03315308" w14:textId="77777777" w:rsidR="00673DCC" w:rsidRPr="00527717" w:rsidRDefault="00673DCC" w:rsidP="0020022D">
            <w:pPr>
              <w:ind w:rightChars="10" w:right="24"/>
              <w:jc w:val="right"/>
              <w:rPr>
                <w:rFonts w:asciiTheme="minorEastAsia" w:eastAsiaTheme="minorEastAsia" w:hAnsiTheme="minorEastAsia"/>
                <w:b/>
                <w:sz w:val="22"/>
                <w:szCs w:val="22"/>
              </w:rPr>
            </w:pPr>
            <w:r w:rsidRPr="00527717">
              <w:rPr>
                <w:rFonts w:ascii="新細明體" w:hAnsi="新細明體"/>
                <w:noProof/>
                <w:kern w:val="0"/>
                <w:sz w:val="22"/>
                <w:szCs w:val="22"/>
              </w:rPr>
              <w:t>2,631,210,939</w:t>
            </w:r>
          </w:p>
        </w:tc>
        <w:tc>
          <w:tcPr>
            <w:tcW w:w="1593" w:type="dxa"/>
            <w:gridSpan w:val="2"/>
            <w:tcBorders>
              <w:top w:val="nil"/>
              <w:bottom w:val="single" w:sz="4" w:space="0" w:color="auto"/>
            </w:tcBorders>
            <w:shd w:val="clear" w:color="auto" w:fill="auto"/>
            <w:vAlign w:val="center"/>
          </w:tcPr>
          <w:p w14:paraId="164B11BB" w14:textId="77777777" w:rsidR="00673DCC" w:rsidRPr="00527717" w:rsidRDefault="00673DCC" w:rsidP="0020022D">
            <w:pPr>
              <w:ind w:rightChars="10" w:right="24"/>
              <w:jc w:val="right"/>
              <w:rPr>
                <w:rFonts w:asciiTheme="minorEastAsia" w:eastAsiaTheme="minorEastAsia" w:hAnsiTheme="minorEastAsia"/>
                <w:b/>
                <w:noProof/>
                <w:sz w:val="22"/>
                <w:szCs w:val="22"/>
              </w:rPr>
            </w:pPr>
            <w:r w:rsidRPr="00527717">
              <w:rPr>
                <w:rFonts w:ascii="新細明體" w:hAnsi="新細明體"/>
                <w:noProof/>
                <w:kern w:val="0"/>
                <w:sz w:val="22"/>
                <w:szCs w:val="22"/>
              </w:rPr>
              <w:t>- 319,362,061</w:t>
            </w:r>
          </w:p>
        </w:tc>
        <w:tc>
          <w:tcPr>
            <w:tcW w:w="840" w:type="dxa"/>
            <w:tcBorders>
              <w:top w:val="nil"/>
              <w:bottom w:val="single" w:sz="4" w:space="0" w:color="auto"/>
            </w:tcBorders>
            <w:shd w:val="clear" w:color="auto" w:fill="auto"/>
            <w:vAlign w:val="center"/>
          </w:tcPr>
          <w:p w14:paraId="58F3F2C6" w14:textId="77777777" w:rsidR="00673DCC" w:rsidRPr="00527717" w:rsidRDefault="00673DCC" w:rsidP="0020022D">
            <w:pPr>
              <w:ind w:rightChars="10" w:right="24"/>
              <w:jc w:val="right"/>
              <w:rPr>
                <w:rFonts w:asciiTheme="minorEastAsia" w:eastAsiaTheme="minorEastAsia" w:hAnsiTheme="minorEastAsia"/>
                <w:b/>
                <w:kern w:val="0"/>
                <w:sz w:val="22"/>
                <w:szCs w:val="22"/>
              </w:rPr>
            </w:pPr>
            <w:r w:rsidRPr="00527717">
              <w:rPr>
                <w:rFonts w:ascii="新細明體" w:hAnsi="新細明體"/>
                <w:noProof/>
                <w:kern w:val="0"/>
                <w:sz w:val="22"/>
                <w:szCs w:val="22"/>
              </w:rPr>
              <w:t>- 10.82</w:t>
            </w:r>
          </w:p>
        </w:tc>
      </w:tr>
    </w:tbl>
    <w:p w14:paraId="4A9BB292" w14:textId="77777777" w:rsidR="00673DCC" w:rsidRPr="00527717" w:rsidRDefault="00673DCC" w:rsidP="00673DCC">
      <w:pPr>
        <w:spacing w:line="40" w:lineRule="exact"/>
      </w:pPr>
    </w:p>
    <w:p w14:paraId="7BD9996C" w14:textId="77777777" w:rsidR="00E31F2C" w:rsidRPr="00527717" w:rsidRDefault="00E31F2C" w:rsidP="00E31F2C">
      <w:pPr>
        <w:spacing w:line="20" w:lineRule="exact"/>
      </w:pPr>
    </w:p>
    <w:p w14:paraId="65DFC51C" w14:textId="77777777" w:rsidR="00E31F2C" w:rsidRPr="00527717" w:rsidRDefault="00E31F2C" w:rsidP="00E31F2C">
      <w:pPr>
        <w:pStyle w:val="a9"/>
        <w:spacing w:line="20" w:lineRule="exact"/>
        <w:ind w:right="57"/>
        <w:jc w:val="both"/>
      </w:pPr>
    </w:p>
    <w:p w14:paraId="5499AD32" w14:textId="77777777" w:rsidR="00E31F2C" w:rsidRPr="00527717" w:rsidRDefault="00E31F2C" w:rsidP="00E31F2C">
      <w:pPr>
        <w:snapToGrid w:val="0"/>
        <w:spacing w:line="20" w:lineRule="exact"/>
        <w:jc w:val="both"/>
        <w:rPr>
          <w:sz w:val="20"/>
        </w:rPr>
      </w:pPr>
    </w:p>
    <w:p w14:paraId="269631D4" w14:textId="77777777" w:rsidR="00E31F2C" w:rsidRPr="00527717" w:rsidRDefault="00E31F2C" w:rsidP="00E31F2C">
      <w:pPr>
        <w:widowControl/>
        <w:spacing w:line="500" w:lineRule="exact"/>
        <w:jc w:val="center"/>
        <w:rPr>
          <w:rFonts w:ascii="標楷體" w:eastAsia="標楷體" w:hAnsi="標楷體"/>
          <w:b/>
          <w:sz w:val="32"/>
          <w:szCs w:val="32"/>
          <w:u w:val="single"/>
        </w:rPr>
      </w:pPr>
      <w:r w:rsidRPr="00527717">
        <w:rPr>
          <w:rFonts w:ascii="標楷體" w:eastAsia="標楷體" w:hAnsi="標楷體" w:hint="eastAsia"/>
          <w:b/>
          <w:bCs/>
          <w:sz w:val="32"/>
          <w:szCs w:val="32"/>
          <w:u w:val="single"/>
        </w:rPr>
        <w:lastRenderedPageBreak/>
        <w:t>三、盈虧撥補審定數額綜計表</w:t>
      </w:r>
      <w:r w:rsidRPr="00527717">
        <w:rPr>
          <w:rFonts w:ascii="標楷體" w:eastAsia="標楷體" w:hAnsi="標楷體" w:hint="eastAsia"/>
          <w:b/>
          <w:bCs/>
          <w:szCs w:val="24"/>
          <w:u w:val="single"/>
        </w:rPr>
        <w:t>（</w:t>
      </w:r>
      <w:r w:rsidRPr="00527717">
        <w:rPr>
          <w:rFonts w:ascii="標楷體" w:eastAsia="標楷體" w:hAnsi="標楷體" w:hint="eastAsia"/>
          <w:b/>
          <w:szCs w:val="24"/>
          <w:u w:val="single"/>
        </w:rPr>
        <w:t>基金別）</w:t>
      </w:r>
    </w:p>
    <w:p w14:paraId="6B02639C" w14:textId="77777777" w:rsidR="00E31F2C" w:rsidRPr="00527717" w:rsidRDefault="00E31F2C" w:rsidP="00E31F2C">
      <w:pPr>
        <w:widowControl/>
        <w:spacing w:beforeLines="30" w:before="108"/>
        <w:jc w:val="center"/>
        <w:rPr>
          <w:rFonts w:ascii="標楷體" w:eastAsia="標楷體" w:hAnsi="標楷體"/>
          <w:b/>
          <w:sz w:val="32"/>
        </w:rPr>
      </w:pPr>
      <w:r w:rsidRPr="00527717">
        <w:rPr>
          <w:rFonts w:ascii="標楷體" w:eastAsia="標楷體" w:hint="eastAsia"/>
          <w:bCs/>
        </w:rPr>
        <w:t>中華民國</w:t>
      </w:r>
      <w:proofErr w:type="gramStart"/>
      <w:r w:rsidRPr="00527717">
        <w:rPr>
          <w:rFonts w:ascii="標楷體" w:eastAsia="標楷體" w:hint="eastAsia"/>
          <w:bCs/>
        </w:rPr>
        <w:t>112</w:t>
      </w:r>
      <w:proofErr w:type="gramEnd"/>
      <w:r w:rsidRPr="00527717">
        <w:rPr>
          <w:rFonts w:ascii="標楷體" w:eastAsia="標楷體" w:hint="eastAsia"/>
          <w:bCs/>
        </w:rPr>
        <w:t>年度</w:t>
      </w:r>
    </w:p>
    <w:tbl>
      <w:tblPr>
        <w:tblW w:w="9925" w:type="dxa"/>
        <w:tblBorders>
          <w:insideV w:val="single" w:sz="4" w:space="0" w:color="auto"/>
        </w:tblBorders>
        <w:tblLayout w:type="fixed"/>
        <w:tblCellMar>
          <w:left w:w="0" w:type="dxa"/>
          <w:right w:w="0" w:type="dxa"/>
        </w:tblCellMar>
        <w:tblLook w:val="04A0" w:firstRow="1" w:lastRow="0" w:firstColumn="1" w:lastColumn="0" w:noHBand="0" w:noVBand="1"/>
      </w:tblPr>
      <w:tblGrid>
        <w:gridCol w:w="2976"/>
        <w:gridCol w:w="1181"/>
        <w:gridCol w:w="1182"/>
        <w:gridCol w:w="1182"/>
        <w:gridCol w:w="1134"/>
        <w:gridCol w:w="1135"/>
        <w:gridCol w:w="1135"/>
      </w:tblGrid>
      <w:tr w:rsidR="00E31F2C" w:rsidRPr="00527717" w14:paraId="0E76EEE8" w14:textId="77777777" w:rsidTr="007270AC">
        <w:trPr>
          <w:trHeight w:hRule="exact" w:val="454"/>
        </w:trPr>
        <w:tc>
          <w:tcPr>
            <w:tcW w:w="2976" w:type="dxa"/>
            <w:tcBorders>
              <w:top w:val="nil"/>
              <w:left w:val="nil"/>
              <w:bottom w:val="single" w:sz="4" w:space="0" w:color="auto"/>
              <w:right w:val="nil"/>
            </w:tcBorders>
            <w:vAlign w:val="center"/>
            <w:hideMark/>
          </w:tcPr>
          <w:p w14:paraId="55B45075" w14:textId="77777777" w:rsidR="00E31F2C" w:rsidRPr="00527717" w:rsidRDefault="00E31F2C" w:rsidP="007270AC">
            <w:pPr>
              <w:snapToGrid w:val="0"/>
              <w:jc w:val="both"/>
              <w:rPr>
                <w:rFonts w:ascii="標楷體" w:eastAsia="標楷體"/>
                <w:sz w:val="22"/>
                <w:szCs w:val="22"/>
              </w:rPr>
            </w:pPr>
            <w:r w:rsidRPr="00527717">
              <w:rPr>
                <w:rFonts w:ascii="標楷體" w:eastAsia="標楷體" w:hAnsi="標楷體" w:hint="eastAsia"/>
                <w:b/>
                <w:sz w:val="22"/>
                <w:szCs w:val="22"/>
              </w:rPr>
              <w:t>盈餘分配</w:t>
            </w:r>
          </w:p>
        </w:tc>
        <w:tc>
          <w:tcPr>
            <w:tcW w:w="3545" w:type="dxa"/>
            <w:gridSpan w:val="3"/>
            <w:tcBorders>
              <w:top w:val="nil"/>
              <w:left w:val="nil"/>
              <w:bottom w:val="single" w:sz="4" w:space="0" w:color="auto"/>
              <w:right w:val="nil"/>
            </w:tcBorders>
            <w:noWrap/>
            <w:tcMar>
              <w:top w:w="20" w:type="dxa"/>
              <w:left w:w="20" w:type="dxa"/>
              <w:bottom w:w="0" w:type="dxa"/>
              <w:right w:w="20" w:type="dxa"/>
            </w:tcMar>
            <w:vAlign w:val="center"/>
          </w:tcPr>
          <w:p w14:paraId="017F6ADB" w14:textId="77777777" w:rsidR="00E31F2C" w:rsidRPr="00527717" w:rsidRDefault="00E31F2C" w:rsidP="007270AC">
            <w:pPr>
              <w:jc w:val="center"/>
              <w:rPr>
                <w:rFonts w:ascii="標楷體" w:eastAsia="標楷體"/>
                <w:szCs w:val="24"/>
              </w:rPr>
            </w:pPr>
          </w:p>
        </w:tc>
        <w:tc>
          <w:tcPr>
            <w:tcW w:w="3404" w:type="dxa"/>
            <w:gridSpan w:val="3"/>
            <w:tcBorders>
              <w:top w:val="nil"/>
              <w:left w:val="nil"/>
              <w:bottom w:val="single" w:sz="4" w:space="0" w:color="auto"/>
              <w:right w:val="nil"/>
            </w:tcBorders>
            <w:vAlign w:val="bottom"/>
            <w:hideMark/>
          </w:tcPr>
          <w:p w14:paraId="1032F894" w14:textId="77777777" w:rsidR="00E31F2C" w:rsidRPr="00527717" w:rsidRDefault="00E31F2C" w:rsidP="007270AC">
            <w:pPr>
              <w:snapToGrid w:val="0"/>
              <w:ind w:leftChars="50" w:left="120" w:right="2"/>
              <w:jc w:val="right"/>
              <w:rPr>
                <w:rFonts w:ascii="標楷體" w:eastAsia="標楷體"/>
                <w:sz w:val="20"/>
              </w:rPr>
            </w:pPr>
            <w:r w:rsidRPr="00527717">
              <w:rPr>
                <w:rFonts w:ascii="標楷體" w:eastAsia="標楷體" w:hAnsi="標楷體" w:hint="eastAsia"/>
                <w:sz w:val="20"/>
              </w:rPr>
              <w:t>單位：新臺幣元</w:t>
            </w:r>
          </w:p>
        </w:tc>
      </w:tr>
      <w:tr w:rsidR="00E31F2C" w:rsidRPr="00527717" w14:paraId="0C0BBA7C" w14:textId="77777777" w:rsidTr="007270AC">
        <w:trPr>
          <w:trHeight w:hRule="exact" w:val="454"/>
        </w:trPr>
        <w:tc>
          <w:tcPr>
            <w:tcW w:w="2976" w:type="dxa"/>
            <w:vMerge w:val="restart"/>
            <w:tcBorders>
              <w:top w:val="single" w:sz="4" w:space="0" w:color="auto"/>
              <w:left w:val="nil"/>
              <w:bottom w:val="single" w:sz="4" w:space="0" w:color="auto"/>
              <w:right w:val="single" w:sz="4" w:space="0" w:color="auto"/>
            </w:tcBorders>
            <w:vAlign w:val="center"/>
            <w:hideMark/>
          </w:tcPr>
          <w:p w14:paraId="03B7EE8C" w14:textId="77777777" w:rsidR="00E31F2C" w:rsidRPr="00527717" w:rsidRDefault="00E31F2C" w:rsidP="007270AC">
            <w:pPr>
              <w:snapToGrid w:val="0"/>
              <w:ind w:leftChars="10" w:left="24" w:rightChars="10" w:right="24"/>
              <w:jc w:val="distribute"/>
              <w:rPr>
                <w:rFonts w:ascii="標楷體" w:eastAsia="標楷體"/>
                <w:sz w:val="22"/>
                <w:szCs w:val="22"/>
              </w:rPr>
            </w:pPr>
            <w:r w:rsidRPr="00527717">
              <w:rPr>
                <w:rFonts w:ascii="標楷體" w:eastAsia="標楷體" w:hint="eastAsia"/>
                <w:sz w:val="22"/>
                <w:szCs w:val="22"/>
              </w:rPr>
              <w:t>基金名稱</w:t>
            </w:r>
          </w:p>
        </w:tc>
        <w:tc>
          <w:tcPr>
            <w:tcW w:w="3545" w:type="dxa"/>
            <w:gridSpan w:val="3"/>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42472BCA" w14:textId="77777777" w:rsidR="00E31F2C" w:rsidRPr="00527717" w:rsidRDefault="00E31F2C" w:rsidP="007270AC">
            <w:pPr>
              <w:snapToGrid w:val="0"/>
              <w:ind w:leftChars="10" w:left="24" w:rightChars="10" w:right="24"/>
              <w:jc w:val="distribute"/>
              <w:rPr>
                <w:rFonts w:ascii="標楷體" w:eastAsia="標楷體"/>
                <w:sz w:val="22"/>
                <w:szCs w:val="22"/>
              </w:rPr>
            </w:pPr>
            <w:r w:rsidRPr="00527717">
              <w:rPr>
                <w:rFonts w:ascii="標楷體" w:eastAsia="標楷體" w:hint="eastAsia"/>
                <w:sz w:val="22"/>
                <w:szCs w:val="22"/>
              </w:rPr>
              <w:t>盈餘之部</w:t>
            </w:r>
          </w:p>
        </w:tc>
        <w:tc>
          <w:tcPr>
            <w:tcW w:w="3404" w:type="dxa"/>
            <w:gridSpan w:val="3"/>
            <w:tcBorders>
              <w:top w:val="single" w:sz="4" w:space="0" w:color="auto"/>
              <w:left w:val="single" w:sz="4" w:space="0" w:color="auto"/>
              <w:bottom w:val="single" w:sz="4" w:space="0" w:color="auto"/>
              <w:right w:val="nil"/>
            </w:tcBorders>
            <w:vAlign w:val="center"/>
            <w:hideMark/>
          </w:tcPr>
          <w:p w14:paraId="3F67CC0C" w14:textId="77777777" w:rsidR="00E31F2C" w:rsidRPr="00527717" w:rsidRDefault="00E31F2C" w:rsidP="007270AC">
            <w:pPr>
              <w:snapToGrid w:val="0"/>
              <w:ind w:leftChars="10" w:left="24" w:rightChars="10" w:right="24"/>
              <w:jc w:val="distribute"/>
              <w:rPr>
                <w:rFonts w:ascii="標楷體" w:eastAsia="標楷體"/>
                <w:sz w:val="22"/>
                <w:szCs w:val="22"/>
              </w:rPr>
            </w:pPr>
            <w:r w:rsidRPr="00527717">
              <w:rPr>
                <w:rFonts w:ascii="標楷體" w:eastAsia="標楷體" w:hint="eastAsia"/>
                <w:sz w:val="22"/>
                <w:szCs w:val="22"/>
              </w:rPr>
              <w:t>分配之部</w:t>
            </w:r>
          </w:p>
        </w:tc>
      </w:tr>
      <w:tr w:rsidR="00E31F2C" w:rsidRPr="00527717" w14:paraId="57493090" w14:textId="77777777" w:rsidTr="00982D11">
        <w:trPr>
          <w:trHeight w:val="454"/>
        </w:trPr>
        <w:tc>
          <w:tcPr>
            <w:tcW w:w="2976" w:type="dxa"/>
            <w:vMerge/>
            <w:tcBorders>
              <w:top w:val="single" w:sz="4" w:space="0" w:color="auto"/>
              <w:left w:val="nil"/>
              <w:bottom w:val="single" w:sz="4" w:space="0" w:color="auto"/>
              <w:right w:val="single" w:sz="4" w:space="0" w:color="auto"/>
            </w:tcBorders>
            <w:vAlign w:val="center"/>
            <w:hideMark/>
          </w:tcPr>
          <w:p w14:paraId="38FDDD85" w14:textId="77777777" w:rsidR="00E31F2C" w:rsidRPr="00527717" w:rsidRDefault="00E31F2C" w:rsidP="007270AC">
            <w:pPr>
              <w:widowControl/>
              <w:rPr>
                <w:rFonts w:ascii="標楷體" w:eastAsia="標楷體"/>
                <w:sz w:val="22"/>
                <w:szCs w:val="22"/>
              </w:rPr>
            </w:pPr>
          </w:p>
        </w:tc>
        <w:tc>
          <w:tcPr>
            <w:tcW w:w="1181" w:type="dxa"/>
            <w:tcBorders>
              <w:top w:val="single" w:sz="4" w:space="0" w:color="auto"/>
              <w:left w:val="single" w:sz="4" w:space="0" w:color="auto"/>
              <w:bottom w:val="single" w:sz="4" w:space="0" w:color="auto"/>
              <w:right w:val="single" w:sz="4" w:space="0" w:color="auto"/>
            </w:tcBorders>
            <w:noWrap/>
            <w:vAlign w:val="center"/>
            <w:hideMark/>
          </w:tcPr>
          <w:p w14:paraId="7E28132D" w14:textId="77777777" w:rsidR="00E31F2C" w:rsidRPr="00527717" w:rsidRDefault="00E31F2C" w:rsidP="007270AC">
            <w:pPr>
              <w:snapToGrid w:val="0"/>
              <w:ind w:leftChars="10" w:left="24" w:rightChars="10" w:right="24"/>
              <w:jc w:val="distribute"/>
              <w:rPr>
                <w:rFonts w:ascii="標楷體" w:eastAsia="標楷體"/>
                <w:sz w:val="22"/>
                <w:szCs w:val="22"/>
              </w:rPr>
            </w:pPr>
            <w:r w:rsidRPr="00527717">
              <w:rPr>
                <w:rFonts w:ascii="標楷體" w:eastAsia="標楷體" w:hint="eastAsia"/>
                <w:sz w:val="22"/>
                <w:szCs w:val="22"/>
              </w:rPr>
              <w:t>本期淨利</w:t>
            </w:r>
          </w:p>
        </w:tc>
        <w:tc>
          <w:tcPr>
            <w:tcW w:w="1182" w:type="dxa"/>
            <w:tcBorders>
              <w:top w:val="single" w:sz="4" w:space="0" w:color="auto"/>
              <w:left w:val="single" w:sz="4" w:space="0" w:color="auto"/>
              <w:bottom w:val="single" w:sz="4" w:space="0" w:color="auto"/>
              <w:right w:val="single" w:sz="4" w:space="0" w:color="auto"/>
            </w:tcBorders>
            <w:vAlign w:val="center"/>
            <w:hideMark/>
          </w:tcPr>
          <w:p w14:paraId="627499B6" w14:textId="77777777" w:rsidR="00E31F2C" w:rsidRPr="00527717" w:rsidRDefault="00E31F2C" w:rsidP="007270AC">
            <w:pPr>
              <w:snapToGrid w:val="0"/>
              <w:ind w:leftChars="10" w:left="24" w:rightChars="10" w:right="24"/>
              <w:jc w:val="distribute"/>
              <w:rPr>
                <w:rFonts w:ascii="標楷體" w:eastAsia="標楷體"/>
                <w:sz w:val="22"/>
                <w:szCs w:val="22"/>
              </w:rPr>
            </w:pPr>
            <w:r w:rsidRPr="00527717">
              <w:rPr>
                <w:rFonts w:ascii="標楷體" w:eastAsia="標楷體" w:hint="eastAsia"/>
                <w:sz w:val="22"/>
                <w:szCs w:val="22"/>
              </w:rPr>
              <w:t>累積盈餘</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E39B868" w14:textId="77777777" w:rsidR="00E31F2C" w:rsidRPr="00527717" w:rsidRDefault="00E31F2C" w:rsidP="007270AC">
            <w:pPr>
              <w:snapToGrid w:val="0"/>
              <w:ind w:leftChars="10" w:left="24" w:rightChars="10" w:right="24"/>
              <w:jc w:val="distribute"/>
              <w:rPr>
                <w:rFonts w:ascii="標楷體" w:eastAsia="標楷體"/>
                <w:sz w:val="22"/>
                <w:szCs w:val="22"/>
              </w:rPr>
            </w:pPr>
            <w:r w:rsidRPr="00527717">
              <w:rPr>
                <w:rFonts w:ascii="標楷體" w:eastAsia="標楷體" w:hint="eastAsia"/>
                <w:sz w:val="22"/>
                <w:szCs w:val="22"/>
              </w:rPr>
              <w:t>合計</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76426B9" w14:textId="77777777" w:rsidR="00E31F2C" w:rsidRPr="00527717" w:rsidRDefault="00E31F2C" w:rsidP="007270AC">
            <w:pPr>
              <w:snapToGrid w:val="0"/>
              <w:ind w:leftChars="10" w:left="24" w:rightChars="10" w:right="24"/>
              <w:jc w:val="distribute"/>
              <w:rPr>
                <w:rFonts w:ascii="標楷體" w:eastAsia="標楷體"/>
                <w:sz w:val="22"/>
                <w:szCs w:val="22"/>
              </w:rPr>
            </w:pPr>
            <w:r w:rsidRPr="00527717">
              <w:rPr>
                <w:rFonts w:ascii="標楷體" w:eastAsia="標楷體" w:hint="eastAsia"/>
                <w:sz w:val="22"/>
                <w:szCs w:val="22"/>
              </w:rPr>
              <w:t>法定公積</w:t>
            </w:r>
          </w:p>
        </w:tc>
        <w:tc>
          <w:tcPr>
            <w:tcW w:w="1135" w:type="dxa"/>
            <w:tcBorders>
              <w:top w:val="single" w:sz="4" w:space="0" w:color="auto"/>
              <w:left w:val="single" w:sz="4" w:space="0" w:color="auto"/>
              <w:bottom w:val="single" w:sz="4" w:space="0" w:color="auto"/>
              <w:right w:val="single" w:sz="4" w:space="0" w:color="auto"/>
            </w:tcBorders>
            <w:noWrap/>
            <w:vAlign w:val="center"/>
            <w:hideMark/>
          </w:tcPr>
          <w:p w14:paraId="582E8935" w14:textId="77777777" w:rsidR="00E31F2C" w:rsidRPr="00527717" w:rsidRDefault="00E31F2C" w:rsidP="007270AC">
            <w:pPr>
              <w:snapToGrid w:val="0"/>
              <w:ind w:leftChars="10" w:left="24" w:rightChars="10" w:right="24"/>
              <w:jc w:val="distribute"/>
              <w:rPr>
                <w:rFonts w:ascii="標楷體" w:eastAsia="標楷體"/>
                <w:spacing w:val="-6"/>
                <w:sz w:val="22"/>
                <w:szCs w:val="22"/>
              </w:rPr>
            </w:pPr>
            <w:r w:rsidRPr="00527717">
              <w:rPr>
                <w:rFonts w:ascii="標楷體" w:eastAsia="標楷體" w:hint="eastAsia"/>
                <w:spacing w:val="-6"/>
                <w:sz w:val="22"/>
                <w:szCs w:val="22"/>
              </w:rPr>
              <w:t>未分配盈餘</w:t>
            </w:r>
          </w:p>
        </w:tc>
        <w:tc>
          <w:tcPr>
            <w:tcW w:w="1135" w:type="dxa"/>
            <w:tcBorders>
              <w:top w:val="single" w:sz="4" w:space="0" w:color="auto"/>
              <w:left w:val="single" w:sz="4" w:space="0" w:color="auto"/>
              <w:bottom w:val="single" w:sz="4" w:space="0" w:color="auto"/>
              <w:right w:val="nil"/>
            </w:tcBorders>
            <w:noWrap/>
            <w:vAlign w:val="center"/>
            <w:hideMark/>
          </w:tcPr>
          <w:p w14:paraId="0C5295CA" w14:textId="77777777" w:rsidR="00E31F2C" w:rsidRPr="00527717" w:rsidRDefault="00E31F2C" w:rsidP="007270AC">
            <w:pPr>
              <w:snapToGrid w:val="0"/>
              <w:ind w:leftChars="10" w:left="24" w:rightChars="10" w:right="24"/>
              <w:jc w:val="distribute"/>
              <w:rPr>
                <w:rFonts w:ascii="標楷體" w:eastAsia="標楷體"/>
                <w:sz w:val="22"/>
                <w:szCs w:val="22"/>
              </w:rPr>
            </w:pPr>
            <w:r w:rsidRPr="00527717">
              <w:rPr>
                <w:rFonts w:ascii="標楷體" w:eastAsia="標楷體" w:hint="eastAsia"/>
                <w:sz w:val="22"/>
                <w:szCs w:val="22"/>
              </w:rPr>
              <w:t>合計</w:t>
            </w:r>
          </w:p>
        </w:tc>
      </w:tr>
      <w:tr w:rsidR="00E31F2C" w:rsidRPr="00527717" w14:paraId="5B762F9F" w14:textId="77777777" w:rsidTr="00982D11">
        <w:trPr>
          <w:trHeight w:val="964"/>
        </w:trPr>
        <w:tc>
          <w:tcPr>
            <w:tcW w:w="2976" w:type="dxa"/>
            <w:tcBorders>
              <w:top w:val="single" w:sz="4" w:space="0" w:color="auto"/>
              <w:left w:val="nil"/>
              <w:bottom w:val="nil"/>
              <w:right w:val="single" w:sz="4" w:space="0" w:color="auto"/>
            </w:tcBorders>
            <w:vAlign w:val="center"/>
            <w:hideMark/>
          </w:tcPr>
          <w:p w14:paraId="2DD8D769" w14:textId="77777777" w:rsidR="00E31F2C" w:rsidRPr="00527717" w:rsidRDefault="00E31F2C" w:rsidP="007270AC">
            <w:pPr>
              <w:ind w:leftChars="100" w:left="240" w:rightChars="100" w:right="240"/>
              <w:jc w:val="distribute"/>
              <w:rPr>
                <w:rFonts w:ascii="標楷體" w:eastAsia="標楷體"/>
                <w:b/>
                <w:sz w:val="22"/>
                <w:szCs w:val="22"/>
              </w:rPr>
            </w:pPr>
            <w:r w:rsidRPr="00527717">
              <w:rPr>
                <w:rFonts w:ascii="標楷體" w:eastAsia="標楷體" w:hint="eastAsia"/>
                <w:b/>
                <w:sz w:val="22"/>
                <w:szCs w:val="22"/>
              </w:rPr>
              <w:t>合計</w:t>
            </w:r>
          </w:p>
        </w:tc>
        <w:tc>
          <w:tcPr>
            <w:tcW w:w="1181" w:type="dxa"/>
            <w:tcBorders>
              <w:top w:val="single" w:sz="4" w:space="0" w:color="auto"/>
              <w:left w:val="nil"/>
              <w:bottom w:val="nil"/>
              <w:right w:val="single" w:sz="4" w:space="0" w:color="auto"/>
            </w:tcBorders>
            <w:noWrap/>
            <w:vAlign w:val="center"/>
          </w:tcPr>
          <w:p w14:paraId="72CC9B7A" w14:textId="77777777" w:rsidR="00E31F2C" w:rsidRPr="00527717" w:rsidRDefault="00E31F2C" w:rsidP="0020022D">
            <w:pPr>
              <w:ind w:rightChars="10" w:right="24"/>
              <w:jc w:val="right"/>
              <w:rPr>
                <w:rFonts w:asciiTheme="minorEastAsia" w:eastAsiaTheme="minorEastAsia" w:hAnsiTheme="minorEastAsia"/>
                <w:b/>
                <w:bCs/>
                <w:sz w:val="22"/>
                <w:szCs w:val="22"/>
              </w:rPr>
            </w:pPr>
            <w:r w:rsidRPr="00527717">
              <w:rPr>
                <w:rFonts w:asciiTheme="minorEastAsia" w:eastAsiaTheme="minorEastAsia" w:hAnsiTheme="minorEastAsia"/>
                <w:b/>
                <w:bCs/>
                <w:sz w:val="22"/>
                <w:szCs w:val="22"/>
              </w:rPr>
              <w:t>3,123,530</w:t>
            </w:r>
          </w:p>
        </w:tc>
        <w:tc>
          <w:tcPr>
            <w:tcW w:w="1182" w:type="dxa"/>
            <w:tcBorders>
              <w:top w:val="single" w:sz="4" w:space="0" w:color="auto"/>
              <w:left w:val="single" w:sz="4" w:space="0" w:color="auto"/>
              <w:bottom w:val="nil"/>
              <w:right w:val="single" w:sz="4" w:space="0" w:color="auto"/>
            </w:tcBorders>
            <w:vAlign w:val="center"/>
          </w:tcPr>
          <w:p w14:paraId="2E758A56" w14:textId="77777777" w:rsidR="00E31F2C" w:rsidRPr="00527717" w:rsidRDefault="00E31F2C" w:rsidP="0020022D">
            <w:pPr>
              <w:ind w:rightChars="10" w:right="24"/>
              <w:jc w:val="right"/>
              <w:rPr>
                <w:rFonts w:asciiTheme="minorEastAsia" w:eastAsiaTheme="minorEastAsia" w:hAnsiTheme="minorEastAsia"/>
                <w:b/>
                <w:bCs/>
                <w:sz w:val="22"/>
                <w:szCs w:val="22"/>
              </w:rPr>
            </w:pPr>
            <w:r w:rsidRPr="00527717">
              <w:rPr>
                <w:rFonts w:asciiTheme="minorEastAsia" w:eastAsiaTheme="minorEastAsia" w:hAnsiTheme="minorEastAsia"/>
                <w:b/>
                <w:bCs/>
                <w:sz w:val="22"/>
                <w:szCs w:val="22"/>
              </w:rPr>
              <w:t>45,834,736</w:t>
            </w:r>
          </w:p>
        </w:tc>
        <w:tc>
          <w:tcPr>
            <w:tcW w:w="1182" w:type="dxa"/>
            <w:tcBorders>
              <w:top w:val="single" w:sz="4" w:space="0" w:color="auto"/>
              <w:left w:val="single" w:sz="4" w:space="0" w:color="auto"/>
              <w:bottom w:val="nil"/>
              <w:right w:val="single" w:sz="4" w:space="0" w:color="auto"/>
            </w:tcBorders>
            <w:vAlign w:val="center"/>
          </w:tcPr>
          <w:p w14:paraId="6E48D82F" w14:textId="77777777" w:rsidR="00E31F2C" w:rsidRPr="00527717" w:rsidRDefault="00E31F2C" w:rsidP="0020022D">
            <w:pPr>
              <w:ind w:rightChars="10" w:right="24"/>
              <w:jc w:val="right"/>
              <w:rPr>
                <w:rFonts w:asciiTheme="minorEastAsia" w:eastAsiaTheme="minorEastAsia" w:hAnsiTheme="minorEastAsia"/>
                <w:b/>
                <w:bCs/>
                <w:sz w:val="22"/>
                <w:szCs w:val="22"/>
              </w:rPr>
            </w:pPr>
            <w:r w:rsidRPr="00527717">
              <w:rPr>
                <w:rFonts w:asciiTheme="minorEastAsia" w:eastAsiaTheme="minorEastAsia" w:hAnsiTheme="minorEastAsia"/>
                <w:b/>
                <w:bCs/>
                <w:sz w:val="22"/>
                <w:szCs w:val="22"/>
              </w:rPr>
              <w:t>48,958,266</w:t>
            </w:r>
          </w:p>
        </w:tc>
        <w:tc>
          <w:tcPr>
            <w:tcW w:w="1134" w:type="dxa"/>
            <w:tcBorders>
              <w:top w:val="single" w:sz="4" w:space="0" w:color="auto"/>
              <w:left w:val="single" w:sz="4" w:space="0" w:color="auto"/>
              <w:bottom w:val="nil"/>
              <w:right w:val="single" w:sz="4" w:space="0" w:color="auto"/>
            </w:tcBorders>
            <w:noWrap/>
            <w:vAlign w:val="center"/>
          </w:tcPr>
          <w:p w14:paraId="7B9A8632" w14:textId="77777777" w:rsidR="00E31F2C" w:rsidRPr="00527717" w:rsidRDefault="00E31F2C" w:rsidP="0020022D">
            <w:pPr>
              <w:ind w:rightChars="10" w:right="24"/>
              <w:jc w:val="right"/>
              <w:rPr>
                <w:rFonts w:asciiTheme="minorEastAsia" w:eastAsiaTheme="minorEastAsia" w:hAnsiTheme="minorEastAsia"/>
                <w:b/>
                <w:bCs/>
                <w:sz w:val="22"/>
                <w:szCs w:val="22"/>
              </w:rPr>
            </w:pPr>
            <w:r w:rsidRPr="00527717">
              <w:rPr>
                <w:rFonts w:asciiTheme="minorEastAsia" w:eastAsiaTheme="minorEastAsia" w:hAnsiTheme="minorEastAsia"/>
                <w:b/>
                <w:bCs/>
                <w:sz w:val="22"/>
                <w:szCs w:val="22"/>
              </w:rPr>
              <w:t>312,353</w:t>
            </w:r>
          </w:p>
        </w:tc>
        <w:tc>
          <w:tcPr>
            <w:tcW w:w="1135" w:type="dxa"/>
            <w:tcBorders>
              <w:top w:val="single" w:sz="4" w:space="0" w:color="auto"/>
              <w:left w:val="single" w:sz="4" w:space="0" w:color="auto"/>
              <w:bottom w:val="nil"/>
              <w:right w:val="single" w:sz="4" w:space="0" w:color="auto"/>
            </w:tcBorders>
            <w:noWrap/>
            <w:vAlign w:val="center"/>
          </w:tcPr>
          <w:p w14:paraId="721B2791" w14:textId="77777777" w:rsidR="00E31F2C" w:rsidRPr="00527717" w:rsidRDefault="00E31F2C" w:rsidP="0020022D">
            <w:pPr>
              <w:ind w:rightChars="10" w:right="24"/>
              <w:jc w:val="right"/>
              <w:rPr>
                <w:rFonts w:asciiTheme="minorEastAsia" w:eastAsiaTheme="minorEastAsia" w:hAnsiTheme="minorEastAsia"/>
                <w:b/>
                <w:bCs/>
                <w:sz w:val="22"/>
                <w:szCs w:val="22"/>
              </w:rPr>
            </w:pPr>
            <w:r w:rsidRPr="00527717">
              <w:rPr>
                <w:rFonts w:asciiTheme="minorEastAsia" w:eastAsiaTheme="minorEastAsia" w:hAnsiTheme="minorEastAsia"/>
                <w:b/>
                <w:bCs/>
                <w:sz w:val="22"/>
                <w:szCs w:val="22"/>
              </w:rPr>
              <w:t>48,645,913</w:t>
            </w:r>
          </w:p>
        </w:tc>
        <w:tc>
          <w:tcPr>
            <w:tcW w:w="1135" w:type="dxa"/>
            <w:tcBorders>
              <w:top w:val="single" w:sz="4" w:space="0" w:color="auto"/>
              <w:left w:val="single" w:sz="4" w:space="0" w:color="auto"/>
              <w:bottom w:val="nil"/>
              <w:right w:val="nil"/>
            </w:tcBorders>
            <w:noWrap/>
            <w:vAlign w:val="center"/>
          </w:tcPr>
          <w:p w14:paraId="16C9EC2D" w14:textId="77777777" w:rsidR="00E31F2C" w:rsidRPr="00527717" w:rsidRDefault="00E31F2C" w:rsidP="0020022D">
            <w:pPr>
              <w:ind w:rightChars="10" w:right="24"/>
              <w:jc w:val="right"/>
              <w:rPr>
                <w:rFonts w:asciiTheme="minorEastAsia" w:eastAsiaTheme="minorEastAsia" w:hAnsiTheme="minorEastAsia"/>
                <w:b/>
                <w:bCs/>
                <w:sz w:val="22"/>
                <w:szCs w:val="22"/>
              </w:rPr>
            </w:pPr>
            <w:r w:rsidRPr="00527717">
              <w:rPr>
                <w:rFonts w:asciiTheme="minorEastAsia" w:eastAsiaTheme="minorEastAsia" w:hAnsiTheme="minorEastAsia"/>
                <w:b/>
                <w:bCs/>
                <w:sz w:val="22"/>
                <w:szCs w:val="22"/>
              </w:rPr>
              <w:t>48,958,266</w:t>
            </w:r>
          </w:p>
        </w:tc>
      </w:tr>
      <w:tr w:rsidR="00E31F2C" w:rsidRPr="00527717" w14:paraId="71647979" w14:textId="77777777" w:rsidTr="00982D11">
        <w:trPr>
          <w:trHeight w:val="964"/>
        </w:trPr>
        <w:tc>
          <w:tcPr>
            <w:tcW w:w="2976" w:type="dxa"/>
            <w:tcBorders>
              <w:top w:val="nil"/>
              <w:left w:val="nil"/>
              <w:bottom w:val="nil"/>
              <w:right w:val="single" w:sz="4" w:space="0" w:color="auto"/>
            </w:tcBorders>
            <w:vAlign w:val="center"/>
            <w:hideMark/>
          </w:tcPr>
          <w:p w14:paraId="600DC638" w14:textId="77777777" w:rsidR="00E31F2C" w:rsidRPr="00527717" w:rsidRDefault="00E31F2C" w:rsidP="0020022D">
            <w:pPr>
              <w:ind w:leftChars="10" w:left="24" w:rightChars="10" w:right="24"/>
              <w:jc w:val="distribute"/>
              <w:rPr>
                <w:rFonts w:ascii="標楷體" w:eastAsia="標楷體" w:hAnsi="標楷體"/>
                <w:b/>
                <w:sz w:val="22"/>
                <w:szCs w:val="22"/>
              </w:rPr>
            </w:pPr>
            <w:proofErr w:type="gramStart"/>
            <w:r w:rsidRPr="00527717">
              <w:rPr>
                <w:rFonts w:ascii="標楷體" w:eastAsia="標楷體" w:hAnsi="標楷體" w:hint="eastAsia"/>
                <w:b/>
                <w:bCs/>
                <w:sz w:val="22"/>
                <w:szCs w:val="22"/>
              </w:rPr>
              <w:t>臺</w:t>
            </w:r>
            <w:proofErr w:type="gramEnd"/>
            <w:r w:rsidRPr="00527717">
              <w:rPr>
                <w:rFonts w:ascii="標楷體" w:eastAsia="標楷體" w:hAnsi="標楷體" w:hint="eastAsia"/>
                <w:b/>
                <w:bCs/>
                <w:sz w:val="22"/>
                <w:szCs w:val="22"/>
              </w:rPr>
              <w:t>中市政府交通局主管</w:t>
            </w:r>
          </w:p>
        </w:tc>
        <w:tc>
          <w:tcPr>
            <w:tcW w:w="1181" w:type="dxa"/>
            <w:tcBorders>
              <w:top w:val="nil"/>
              <w:left w:val="nil"/>
              <w:bottom w:val="nil"/>
              <w:right w:val="single" w:sz="4" w:space="0" w:color="auto"/>
            </w:tcBorders>
            <w:noWrap/>
            <w:vAlign w:val="center"/>
            <w:hideMark/>
          </w:tcPr>
          <w:p w14:paraId="0B7A3BEC" w14:textId="77777777" w:rsidR="00E31F2C" w:rsidRPr="00527717" w:rsidRDefault="00E31F2C" w:rsidP="0020022D">
            <w:pPr>
              <w:ind w:rightChars="10" w:right="24"/>
              <w:jc w:val="right"/>
              <w:rPr>
                <w:rFonts w:ascii="新細明體" w:hAnsi="新細明體"/>
                <w:b/>
                <w:bCs/>
                <w:sz w:val="22"/>
                <w:szCs w:val="22"/>
              </w:rPr>
            </w:pPr>
            <w:r w:rsidRPr="00527717">
              <w:rPr>
                <w:rFonts w:ascii="新細明體" w:hAnsi="新細明體" w:hint="eastAsia"/>
                <w:b/>
                <w:bCs/>
                <w:sz w:val="22"/>
                <w:szCs w:val="22"/>
              </w:rPr>
              <w:t>－</w:t>
            </w:r>
          </w:p>
        </w:tc>
        <w:tc>
          <w:tcPr>
            <w:tcW w:w="1182" w:type="dxa"/>
            <w:tcBorders>
              <w:top w:val="nil"/>
              <w:left w:val="single" w:sz="4" w:space="0" w:color="auto"/>
              <w:bottom w:val="nil"/>
              <w:right w:val="single" w:sz="4" w:space="0" w:color="auto"/>
            </w:tcBorders>
            <w:vAlign w:val="center"/>
            <w:hideMark/>
          </w:tcPr>
          <w:p w14:paraId="6B597D96" w14:textId="77777777" w:rsidR="00E31F2C" w:rsidRPr="00527717" w:rsidRDefault="00E31F2C" w:rsidP="0020022D">
            <w:pPr>
              <w:ind w:rightChars="10" w:right="24"/>
              <w:jc w:val="right"/>
              <w:rPr>
                <w:rFonts w:ascii="新細明體" w:hAnsi="新細明體"/>
                <w:b/>
                <w:bCs/>
                <w:sz w:val="22"/>
                <w:szCs w:val="22"/>
              </w:rPr>
            </w:pPr>
            <w:r w:rsidRPr="00527717">
              <w:rPr>
                <w:rFonts w:ascii="新細明體" w:hAnsi="新細明體" w:hint="eastAsia"/>
                <w:b/>
                <w:bCs/>
                <w:sz w:val="22"/>
                <w:szCs w:val="22"/>
              </w:rPr>
              <w:t>－</w:t>
            </w:r>
          </w:p>
        </w:tc>
        <w:tc>
          <w:tcPr>
            <w:tcW w:w="1182" w:type="dxa"/>
            <w:tcBorders>
              <w:top w:val="nil"/>
              <w:left w:val="single" w:sz="4" w:space="0" w:color="auto"/>
              <w:bottom w:val="nil"/>
              <w:right w:val="single" w:sz="4" w:space="0" w:color="auto"/>
            </w:tcBorders>
            <w:vAlign w:val="center"/>
            <w:hideMark/>
          </w:tcPr>
          <w:p w14:paraId="6333CDD0" w14:textId="77777777" w:rsidR="00E31F2C" w:rsidRPr="00527717" w:rsidRDefault="00E31F2C" w:rsidP="0020022D">
            <w:pPr>
              <w:ind w:rightChars="10" w:right="24"/>
              <w:jc w:val="right"/>
              <w:rPr>
                <w:rFonts w:ascii="新細明體" w:hAnsi="新細明體"/>
                <w:b/>
                <w:bCs/>
                <w:sz w:val="22"/>
                <w:szCs w:val="22"/>
              </w:rPr>
            </w:pPr>
            <w:r w:rsidRPr="00527717">
              <w:rPr>
                <w:rFonts w:ascii="新細明體" w:hAnsi="新細明體" w:hint="eastAsia"/>
                <w:b/>
                <w:bCs/>
                <w:sz w:val="22"/>
                <w:szCs w:val="22"/>
              </w:rPr>
              <w:t>－</w:t>
            </w:r>
          </w:p>
        </w:tc>
        <w:tc>
          <w:tcPr>
            <w:tcW w:w="1134" w:type="dxa"/>
            <w:tcBorders>
              <w:top w:val="nil"/>
              <w:left w:val="single" w:sz="4" w:space="0" w:color="auto"/>
              <w:bottom w:val="nil"/>
              <w:right w:val="single" w:sz="4" w:space="0" w:color="auto"/>
            </w:tcBorders>
            <w:noWrap/>
            <w:vAlign w:val="center"/>
            <w:hideMark/>
          </w:tcPr>
          <w:p w14:paraId="556B9B2C" w14:textId="77777777" w:rsidR="00E31F2C" w:rsidRPr="00527717" w:rsidRDefault="00E31F2C" w:rsidP="0020022D">
            <w:pPr>
              <w:ind w:rightChars="10" w:right="24"/>
              <w:jc w:val="right"/>
              <w:rPr>
                <w:rFonts w:ascii="新細明體" w:hAnsi="新細明體"/>
                <w:b/>
                <w:bCs/>
                <w:sz w:val="22"/>
                <w:szCs w:val="22"/>
              </w:rPr>
            </w:pPr>
            <w:r w:rsidRPr="00527717">
              <w:rPr>
                <w:rFonts w:ascii="新細明體" w:hAnsi="新細明體" w:hint="eastAsia"/>
                <w:b/>
                <w:bCs/>
                <w:sz w:val="22"/>
                <w:szCs w:val="22"/>
              </w:rPr>
              <w:t>－</w:t>
            </w:r>
          </w:p>
        </w:tc>
        <w:tc>
          <w:tcPr>
            <w:tcW w:w="1135" w:type="dxa"/>
            <w:tcBorders>
              <w:top w:val="nil"/>
              <w:left w:val="single" w:sz="4" w:space="0" w:color="auto"/>
              <w:bottom w:val="nil"/>
              <w:right w:val="single" w:sz="4" w:space="0" w:color="auto"/>
            </w:tcBorders>
            <w:noWrap/>
            <w:vAlign w:val="center"/>
            <w:hideMark/>
          </w:tcPr>
          <w:p w14:paraId="1C2CD56E" w14:textId="77777777" w:rsidR="00E31F2C" w:rsidRPr="00527717" w:rsidRDefault="00E31F2C" w:rsidP="0020022D">
            <w:pPr>
              <w:ind w:rightChars="10" w:right="24"/>
              <w:jc w:val="right"/>
              <w:rPr>
                <w:rFonts w:ascii="新細明體" w:hAnsi="新細明體"/>
                <w:b/>
                <w:bCs/>
                <w:sz w:val="22"/>
                <w:szCs w:val="22"/>
              </w:rPr>
            </w:pPr>
            <w:r w:rsidRPr="00527717">
              <w:rPr>
                <w:rFonts w:ascii="新細明體" w:hAnsi="新細明體" w:hint="eastAsia"/>
                <w:b/>
                <w:bCs/>
                <w:sz w:val="22"/>
                <w:szCs w:val="22"/>
              </w:rPr>
              <w:t>－</w:t>
            </w:r>
          </w:p>
        </w:tc>
        <w:tc>
          <w:tcPr>
            <w:tcW w:w="1135" w:type="dxa"/>
            <w:tcBorders>
              <w:top w:val="nil"/>
              <w:left w:val="single" w:sz="4" w:space="0" w:color="auto"/>
              <w:bottom w:val="nil"/>
              <w:right w:val="nil"/>
            </w:tcBorders>
            <w:noWrap/>
            <w:vAlign w:val="center"/>
            <w:hideMark/>
          </w:tcPr>
          <w:p w14:paraId="7F04ACC2" w14:textId="77777777" w:rsidR="00E31F2C" w:rsidRPr="00527717" w:rsidRDefault="00E31F2C" w:rsidP="0020022D">
            <w:pPr>
              <w:ind w:rightChars="10" w:right="24"/>
              <w:jc w:val="right"/>
              <w:rPr>
                <w:rFonts w:ascii="新細明體" w:hAnsi="新細明體"/>
                <w:b/>
                <w:bCs/>
                <w:sz w:val="22"/>
                <w:szCs w:val="22"/>
              </w:rPr>
            </w:pPr>
            <w:r w:rsidRPr="00527717">
              <w:rPr>
                <w:rFonts w:ascii="新細明體" w:hAnsi="新細明體" w:hint="eastAsia"/>
                <w:b/>
                <w:bCs/>
                <w:sz w:val="22"/>
                <w:szCs w:val="22"/>
              </w:rPr>
              <w:t>－</w:t>
            </w:r>
          </w:p>
        </w:tc>
      </w:tr>
      <w:tr w:rsidR="00E31F2C" w:rsidRPr="00527717" w14:paraId="4F8C0739" w14:textId="77777777" w:rsidTr="00982D11">
        <w:trPr>
          <w:trHeight w:val="964"/>
        </w:trPr>
        <w:tc>
          <w:tcPr>
            <w:tcW w:w="2976" w:type="dxa"/>
            <w:tcBorders>
              <w:top w:val="nil"/>
              <w:left w:val="nil"/>
              <w:bottom w:val="nil"/>
              <w:right w:val="single" w:sz="4" w:space="0" w:color="auto"/>
            </w:tcBorders>
            <w:vAlign w:val="center"/>
            <w:hideMark/>
          </w:tcPr>
          <w:p w14:paraId="3694FF7C" w14:textId="77777777" w:rsidR="00E31F2C" w:rsidRPr="00527717" w:rsidRDefault="00E31F2C" w:rsidP="0020022D">
            <w:pPr>
              <w:ind w:leftChars="100" w:left="240" w:rightChars="10" w:right="24"/>
              <w:jc w:val="distribute"/>
              <w:rPr>
                <w:rFonts w:ascii="標楷體" w:eastAsia="標楷體" w:hAnsi="標楷體"/>
                <w:b/>
                <w:sz w:val="22"/>
                <w:szCs w:val="22"/>
              </w:rPr>
            </w:pPr>
            <w:proofErr w:type="gramStart"/>
            <w:r w:rsidRPr="00527717">
              <w:rPr>
                <w:rFonts w:ascii="標楷體" w:eastAsia="標楷體" w:hAnsi="標楷體" w:hint="eastAsia"/>
                <w:bCs/>
                <w:sz w:val="22"/>
                <w:szCs w:val="22"/>
              </w:rPr>
              <w:t>臺</w:t>
            </w:r>
            <w:proofErr w:type="gramEnd"/>
            <w:r w:rsidRPr="00527717">
              <w:rPr>
                <w:rFonts w:ascii="標楷體" w:eastAsia="標楷體" w:hAnsi="標楷體" w:hint="eastAsia"/>
                <w:bCs/>
                <w:sz w:val="22"/>
                <w:szCs w:val="22"/>
              </w:rPr>
              <w:t>中捷運股份有限公司</w:t>
            </w:r>
          </w:p>
        </w:tc>
        <w:tc>
          <w:tcPr>
            <w:tcW w:w="1181" w:type="dxa"/>
            <w:tcBorders>
              <w:top w:val="nil"/>
              <w:left w:val="nil"/>
              <w:bottom w:val="nil"/>
              <w:right w:val="single" w:sz="4" w:space="0" w:color="auto"/>
            </w:tcBorders>
            <w:noWrap/>
            <w:vAlign w:val="center"/>
            <w:hideMark/>
          </w:tcPr>
          <w:p w14:paraId="0D19FA83" w14:textId="77777777" w:rsidR="00E31F2C" w:rsidRPr="00527717" w:rsidRDefault="00E31F2C" w:rsidP="0020022D">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182" w:type="dxa"/>
            <w:tcBorders>
              <w:top w:val="nil"/>
              <w:left w:val="single" w:sz="4" w:space="0" w:color="auto"/>
              <w:bottom w:val="nil"/>
              <w:right w:val="single" w:sz="4" w:space="0" w:color="auto"/>
            </w:tcBorders>
            <w:vAlign w:val="center"/>
            <w:hideMark/>
          </w:tcPr>
          <w:p w14:paraId="38AC2B7D" w14:textId="77777777" w:rsidR="00E31F2C" w:rsidRPr="00527717" w:rsidRDefault="00E31F2C" w:rsidP="0020022D">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182" w:type="dxa"/>
            <w:tcBorders>
              <w:top w:val="nil"/>
              <w:left w:val="single" w:sz="4" w:space="0" w:color="auto"/>
              <w:bottom w:val="nil"/>
              <w:right w:val="single" w:sz="4" w:space="0" w:color="auto"/>
            </w:tcBorders>
            <w:vAlign w:val="center"/>
            <w:hideMark/>
          </w:tcPr>
          <w:p w14:paraId="400D2138" w14:textId="77777777" w:rsidR="00E31F2C" w:rsidRPr="00527717" w:rsidRDefault="00E31F2C" w:rsidP="0020022D">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134" w:type="dxa"/>
            <w:tcBorders>
              <w:top w:val="nil"/>
              <w:left w:val="single" w:sz="4" w:space="0" w:color="auto"/>
              <w:bottom w:val="nil"/>
              <w:right w:val="single" w:sz="4" w:space="0" w:color="auto"/>
            </w:tcBorders>
            <w:noWrap/>
            <w:vAlign w:val="center"/>
            <w:hideMark/>
          </w:tcPr>
          <w:p w14:paraId="52C02DC5" w14:textId="77777777" w:rsidR="00E31F2C" w:rsidRPr="00527717" w:rsidRDefault="00E31F2C" w:rsidP="0020022D">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135" w:type="dxa"/>
            <w:tcBorders>
              <w:top w:val="nil"/>
              <w:left w:val="single" w:sz="4" w:space="0" w:color="auto"/>
              <w:bottom w:val="nil"/>
              <w:right w:val="single" w:sz="4" w:space="0" w:color="auto"/>
            </w:tcBorders>
            <w:noWrap/>
            <w:vAlign w:val="center"/>
            <w:hideMark/>
          </w:tcPr>
          <w:p w14:paraId="31A8C2E6" w14:textId="77777777" w:rsidR="00E31F2C" w:rsidRPr="00527717" w:rsidRDefault="00E31F2C" w:rsidP="0020022D">
            <w:pPr>
              <w:ind w:rightChars="10" w:right="24"/>
              <w:jc w:val="right"/>
              <w:rPr>
                <w:rFonts w:ascii="新細明體" w:hAnsi="新細明體"/>
                <w:sz w:val="22"/>
                <w:szCs w:val="22"/>
              </w:rPr>
            </w:pPr>
            <w:r w:rsidRPr="00527717">
              <w:rPr>
                <w:rFonts w:ascii="新細明體" w:hAnsi="新細明體" w:hint="eastAsia"/>
                <w:sz w:val="22"/>
                <w:szCs w:val="22"/>
              </w:rPr>
              <w:t>－</w:t>
            </w:r>
          </w:p>
        </w:tc>
        <w:tc>
          <w:tcPr>
            <w:tcW w:w="1135" w:type="dxa"/>
            <w:tcBorders>
              <w:top w:val="nil"/>
              <w:left w:val="single" w:sz="4" w:space="0" w:color="auto"/>
              <w:bottom w:val="nil"/>
              <w:right w:val="nil"/>
            </w:tcBorders>
            <w:noWrap/>
            <w:vAlign w:val="center"/>
            <w:hideMark/>
          </w:tcPr>
          <w:p w14:paraId="3249AD59" w14:textId="77777777" w:rsidR="00E31F2C" w:rsidRPr="00527717" w:rsidRDefault="00E31F2C" w:rsidP="0020022D">
            <w:pPr>
              <w:ind w:rightChars="10" w:right="24"/>
              <w:jc w:val="right"/>
              <w:rPr>
                <w:rFonts w:ascii="新細明體" w:hAnsi="新細明體"/>
                <w:sz w:val="22"/>
                <w:szCs w:val="22"/>
              </w:rPr>
            </w:pPr>
            <w:r w:rsidRPr="00527717">
              <w:rPr>
                <w:rFonts w:ascii="新細明體" w:hAnsi="新細明體" w:hint="eastAsia"/>
                <w:sz w:val="22"/>
                <w:szCs w:val="22"/>
              </w:rPr>
              <w:t>－</w:t>
            </w:r>
          </w:p>
        </w:tc>
      </w:tr>
      <w:tr w:rsidR="00E31F2C" w:rsidRPr="00527717" w14:paraId="27B6525B" w14:textId="77777777" w:rsidTr="00982D11">
        <w:trPr>
          <w:trHeight w:val="964"/>
        </w:trPr>
        <w:tc>
          <w:tcPr>
            <w:tcW w:w="2976" w:type="dxa"/>
            <w:tcBorders>
              <w:top w:val="nil"/>
              <w:left w:val="nil"/>
              <w:bottom w:val="nil"/>
              <w:right w:val="single" w:sz="4" w:space="0" w:color="auto"/>
            </w:tcBorders>
            <w:vAlign w:val="center"/>
            <w:hideMark/>
          </w:tcPr>
          <w:p w14:paraId="49FDF205" w14:textId="77777777" w:rsidR="00E31F2C" w:rsidRPr="00527717" w:rsidRDefault="00E31F2C" w:rsidP="0020022D">
            <w:pPr>
              <w:ind w:leftChars="10" w:left="24" w:rightChars="10" w:right="24"/>
              <w:jc w:val="distribute"/>
              <w:rPr>
                <w:rFonts w:ascii="標楷體" w:eastAsia="標楷體" w:hAnsi="標楷體" w:cs="新細明體"/>
                <w:b/>
                <w:bCs/>
                <w:sz w:val="22"/>
                <w:szCs w:val="22"/>
              </w:rPr>
            </w:pPr>
            <w:proofErr w:type="gramStart"/>
            <w:r w:rsidRPr="00527717">
              <w:rPr>
                <w:rFonts w:ascii="標楷體" w:eastAsia="標楷體" w:hAnsi="標楷體" w:hint="eastAsia"/>
                <w:b/>
                <w:sz w:val="22"/>
                <w:szCs w:val="22"/>
              </w:rPr>
              <w:t>臺</w:t>
            </w:r>
            <w:proofErr w:type="gramEnd"/>
            <w:r w:rsidRPr="00527717">
              <w:rPr>
                <w:rFonts w:ascii="標楷體" w:eastAsia="標楷體" w:hAnsi="標楷體" w:hint="eastAsia"/>
                <w:b/>
                <w:sz w:val="22"/>
                <w:szCs w:val="22"/>
              </w:rPr>
              <w:t>中市政府農業局主管</w:t>
            </w:r>
          </w:p>
        </w:tc>
        <w:tc>
          <w:tcPr>
            <w:tcW w:w="1181" w:type="dxa"/>
            <w:tcBorders>
              <w:top w:val="nil"/>
              <w:left w:val="nil"/>
              <w:bottom w:val="nil"/>
              <w:right w:val="single" w:sz="4" w:space="0" w:color="auto"/>
            </w:tcBorders>
            <w:noWrap/>
            <w:vAlign w:val="center"/>
          </w:tcPr>
          <w:p w14:paraId="2E3A7B44" w14:textId="77777777" w:rsidR="00E31F2C" w:rsidRPr="00527717" w:rsidRDefault="00E31F2C" w:rsidP="0020022D">
            <w:pPr>
              <w:ind w:rightChars="10" w:right="24"/>
              <w:jc w:val="right"/>
              <w:rPr>
                <w:rFonts w:asciiTheme="minorEastAsia" w:eastAsiaTheme="minorEastAsia" w:hAnsiTheme="minorEastAsia"/>
                <w:b/>
                <w:bCs/>
                <w:sz w:val="22"/>
                <w:szCs w:val="22"/>
              </w:rPr>
            </w:pPr>
            <w:r w:rsidRPr="00527717">
              <w:rPr>
                <w:rFonts w:asciiTheme="minorEastAsia" w:eastAsiaTheme="minorEastAsia" w:hAnsiTheme="minorEastAsia"/>
                <w:b/>
                <w:bCs/>
                <w:sz w:val="22"/>
                <w:szCs w:val="22"/>
              </w:rPr>
              <w:t>3,123,530</w:t>
            </w:r>
          </w:p>
        </w:tc>
        <w:tc>
          <w:tcPr>
            <w:tcW w:w="1182" w:type="dxa"/>
            <w:tcBorders>
              <w:top w:val="nil"/>
              <w:left w:val="single" w:sz="4" w:space="0" w:color="auto"/>
              <w:bottom w:val="nil"/>
              <w:right w:val="single" w:sz="4" w:space="0" w:color="auto"/>
            </w:tcBorders>
            <w:vAlign w:val="center"/>
          </w:tcPr>
          <w:p w14:paraId="1497A431" w14:textId="77777777" w:rsidR="00E31F2C" w:rsidRPr="00527717" w:rsidRDefault="00E31F2C" w:rsidP="0020022D">
            <w:pPr>
              <w:ind w:rightChars="10" w:right="24"/>
              <w:jc w:val="right"/>
              <w:rPr>
                <w:rFonts w:asciiTheme="minorEastAsia" w:eastAsiaTheme="minorEastAsia" w:hAnsiTheme="minorEastAsia"/>
                <w:b/>
                <w:bCs/>
                <w:sz w:val="22"/>
                <w:szCs w:val="22"/>
              </w:rPr>
            </w:pPr>
            <w:r w:rsidRPr="00527717">
              <w:rPr>
                <w:rFonts w:asciiTheme="minorEastAsia" w:eastAsiaTheme="minorEastAsia" w:hAnsiTheme="minorEastAsia"/>
                <w:b/>
                <w:bCs/>
                <w:sz w:val="22"/>
                <w:szCs w:val="22"/>
              </w:rPr>
              <w:t>45,834,736</w:t>
            </w:r>
          </w:p>
        </w:tc>
        <w:tc>
          <w:tcPr>
            <w:tcW w:w="1182" w:type="dxa"/>
            <w:tcBorders>
              <w:top w:val="nil"/>
              <w:left w:val="single" w:sz="4" w:space="0" w:color="auto"/>
              <w:bottom w:val="nil"/>
              <w:right w:val="single" w:sz="4" w:space="0" w:color="auto"/>
            </w:tcBorders>
            <w:vAlign w:val="center"/>
            <w:hideMark/>
          </w:tcPr>
          <w:p w14:paraId="1882A007" w14:textId="77777777" w:rsidR="00E31F2C" w:rsidRPr="00527717" w:rsidRDefault="00E31F2C" w:rsidP="0020022D">
            <w:pPr>
              <w:ind w:rightChars="10" w:right="24"/>
              <w:jc w:val="right"/>
              <w:rPr>
                <w:rFonts w:asciiTheme="minorEastAsia" w:eastAsiaTheme="minorEastAsia" w:hAnsiTheme="minorEastAsia"/>
                <w:b/>
                <w:bCs/>
                <w:sz w:val="22"/>
                <w:szCs w:val="22"/>
              </w:rPr>
            </w:pPr>
            <w:r w:rsidRPr="00527717">
              <w:rPr>
                <w:rFonts w:asciiTheme="minorEastAsia" w:eastAsiaTheme="minorEastAsia" w:hAnsiTheme="minorEastAsia"/>
                <w:b/>
                <w:bCs/>
                <w:sz w:val="22"/>
                <w:szCs w:val="22"/>
              </w:rPr>
              <w:t>48,958,266</w:t>
            </w:r>
          </w:p>
        </w:tc>
        <w:tc>
          <w:tcPr>
            <w:tcW w:w="1134" w:type="dxa"/>
            <w:tcBorders>
              <w:top w:val="nil"/>
              <w:left w:val="single" w:sz="4" w:space="0" w:color="auto"/>
              <w:bottom w:val="nil"/>
              <w:right w:val="single" w:sz="4" w:space="0" w:color="auto"/>
            </w:tcBorders>
            <w:noWrap/>
            <w:vAlign w:val="center"/>
          </w:tcPr>
          <w:p w14:paraId="6641F72B" w14:textId="77777777" w:rsidR="00E31F2C" w:rsidRPr="00527717" w:rsidRDefault="00E31F2C" w:rsidP="0020022D">
            <w:pPr>
              <w:ind w:rightChars="10" w:right="24"/>
              <w:jc w:val="right"/>
              <w:rPr>
                <w:rFonts w:asciiTheme="minorEastAsia" w:eastAsiaTheme="minorEastAsia" w:hAnsiTheme="minorEastAsia"/>
                <w:b/>
                <w:bCs/>
                <w:sz w:val="22"/>
                <w:szCs w:val="22"/>
              </w:rPr>
            </w:pPr>
            <w:r w:rsidRPr="00527717">
              <w:rPr>
                <w:rFonts w:asciiTheme="minorEastAsia" w:eastAsiaTheme="minorEastAsia" w:hAnsiTheme="minorEastAsia"/>
                <w:b/>
                <w:bCs/>
                <w:sz w:val="22"/>
                <w:szCs w:val="22"/>
              </w:rPr>
              <w:t>312,353</w:t>
            </w:r>
          </w:p>
        </w:tc>
        <w:tc>
          <w:tcPr>
            <w:tcW w:w="1135" w:type="dxa"/>
            <w:tcBorders>
              <w:top w:val="nil"/>
              <w:left w:val="single" w:sz="4" w:space="0" w:color="auto"/>
              <w:bottom w:val="nil"/>
              <w:right w:val="single" w:sz="4" w:space="0" w:color="auto"/>
            </w:tcBorders>
            <w:noWrap/>
            <w:vAlign w:val="center"/>
          </w:tcPr>
          <w:p w14:paraId="0BB42988" w14:textId="77777777" w:rsidR="00E31F2C" w:rsidRPr="00527717" w:rsidRDefault="00E31F2C" w:rsidP="0020022D">
            <w:pPr>
              <w:ind w:rightChars="10" w:right="24"/>
              <w:jc w:val="right"/>
              <w:rPr>
                <w:rFonts w:asciiTheme="minorEastAsia" w:eastAsiaTheme="minorEastAsia" w:hAnsiTheme="minorEastAsia"/>
                <w:b/>
                <w:bCs/>
                <w:sz w:val="22"/>
                <w:szCs w:val="22"/>
              </w:rPr>
            </w:pPr>
            <w:r w:rsidRPr="00527717">
              <w:rPr>
                <w:rFonts w:asciiTheme="minorEastAsia" w:eastAsiaTheme="minorEastAsia" w:hAnsiTheme="minorEastAsia"/>
                <w:b/>
                <w:bCs/>
                <w:sz w:val="22"/>
                <w:szCs w:val="22"/>
              </w:rPr>
              <w:t>48,645,913</w:t>
            </w:r>
          </w:p>
        </w:tc>
        <w:tc>
          <w:tcPr>
            <w:tcW w:w="1135" w:type="dxa"/>
            <w:tcBorders>
              <w:top w:val="nil"/>
              <w:left w:val="single" w:sz="4" w:space="0" w:color="auto"/>
              <w:bottom w:val="nil"/>
              <w:right w:val="nil"/>
            </w:tcBorders>
            <w:noWrap/>
            <w:vAlign w:val="center"/>
          </w:tcPr>
          <w:p w14:paraId="19A9F204" w14:textId="77777777" w:rsidR="00E31F2C" w:rsidRPr="00527717" w:rsidRDefault="00E31F2C" w:rsidP="0020022D">
            <w:pPr>
              <w:ind w:rightChars="10" w:right="24"/>
              <w:jc w:val="right"/>
              <w:rPr>
                <w:rFonts w:asciiTheme="minorEastAsia" w:eastAsiaTheme="minorEastAsia" w:hAnsiTheme="minorEastAsia"/>
                <w:b/>
                <w:bCs/>
                <w:sz w:val="22"/>
                <w:szCs w:val="22"/>
              </w:rPr>
            </w:pPr>
            <w:r w:rsidRPr="00527717">
              <w:rPr>
                <w:rFonts w:asciiTheme="minorEastAsia" w:eastAsiaTheme="minorEastAsia" w:hAnsiTheme="minorEastAsia"/>
                <w:b/>
                <w:bCs/>
                <w:sz w:val="22"/>
                <w:szCs w:val="22"/>
              </w:rPr>
              <w:t>48,958,266</w:t>
            </w:r>
          </w:p>
        </w:tc>
      </w:tr>
      <w:tr w:rsidR="00E31F2C" w:rsidRPr="00527717" w14:paraId="658AAA1B" w14:textId="77777777" w:rsidTr="00982D11">
        <w:trPr>
          <w:trHeight w:val="964"/>
        </w:trPr>
        <w:tc>
          <w:tcPr>
            <w:tcW w:w="2976" w:type="dxa"/>
            <w:tcBorders>
              <w:top w:val="nil"/>
              <w:left w:val="nil"/>
              <w:bottom w:val="single" w:sz="4" w:space="0" w:color="auto"/>
              <w:right w:val="single" w:sz="4" w:space="0" w:color="auto"/>
            </w:tcBorders>
            <w:vAlign w:val="center"/>
            <w:hideMark/>
          </w:tcPr>
          <w:p w14:paraId="18822ACD" w14:textId="77777777" w:rsidR="00E31F2C" w:rsidRPr="00527717" w:rsidRDefault="00E31F2C" w:rsidP="0020022D">
            <w:pPr>
              <w:ind w:leftChars="100" w:left="240" w:rightChars="10" w:right="24"/>
              <w:jc w:val="distribute"/>
              <w:rPr>
                <w:rFonts w:ascii="標楷體" w:eastAsia="標楷體" w:hAnsi="標楷體"/>
                <w:bCs/>
                <w:sz w:val="22"/>
                <w:szCs w:val="22"/>
              </w:rPr>
            </w:pPr>
            <w:r w:rsidRPr="00527717">
              <w:rPr>
                <w:rFonts w:ascii="標楷體" w:eastAsia="標楷體" w:hAnsi="標楷體" w:hint="eastAsia"/>
                <w:bCs/>
                <w:sz w:val="22"/>
                <w:szCs w:val="22"/>
              </w:rPr>
              <w:t>豐原農產品股份有限公司</w:t>
            </w:r>
          </w:p>
        </w:tc>
        <w:tc>
          <w:tcPr>
            <w:tcW w:w="1181" w:type="dxa"/>
            <w:tcBorders>
              <w:top w:val="nil"/>
              <w:left w:val="single" w:sz="4" w:space="0" w:color="auto"/>
              <w:bottom w:val="single" w:sz="4" w:space="0" w:color="auto"/>
              <w:right w:val="single" w:sz="4" w:space="0" w:color="auto"/>
            </w:tcBorders>
            <w:noWrap/>
            <w:vAlign w:val="center"/>
          </w:tcPr>
          <w:p w14:paraId="54B0C7B9" w14:textId="77777777" w:rsidR="00E31F2C" w:rsidRPr="00527717" w:rsidRDefault="00E31F2C" w:rsidP="0020022D">
            <w:pPr>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3,123,530</w:t>
            </w:r>
          </w:p>
        </w:tc>
        <w:tc>
          <w:tcPr>
            <w:tcW w:w="1182" w:type="dxa"/>
            <w:tcBorders>
              <w:top w:val="nil"/>
              <w:left w:val="single" w:sz="4" w:space="0" w:color="auto"/>
              <w:bottom w:val="single" w:sz="4" w:space="0" w:color="auto"/>
              <w:right w:val="single" w:sz="4" w:space="0" w:color="auto"/>
            </w:tcBorders>
            <w:vAlign w:val="center"/>
          </w:tcPr>
          <w:p w14:paraId="1CEAE877" w14:textId="77777777" w:rsidR="00E31F2C" w:rsidRPr="00527717" w:rsidRDefault="00E31F2C" w:rsidP="0020022D">
            <w:pPr>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45,834,736</w:t>
            </w:r>
          </w:p>
        </w:tc>
        <w:tc>
          <w:tcPr>
            <w:tcW w:w="1182" w:type="dxa"/>
            <w:tcBorders>
              <w:top w:val="nil"/>
              <w:left w:val="single" w:sz="4" w:space="0" w:color="auto"/>
              <w:bottom w:val="single" w:sz="4" w:space="0" w:color="auto"/>
              <w:right w:val="single" w:sz="4" w:space="0" w:color="auto"/>
            </w:tcBorders>
            <w:vAlign w:val="center"/>
            <w:hideMark/>
          </w:tcPr>
          <w:p w14:paraId="7AE4D20D" w14:textId="77777777" w:rsidR="00E31F2C" w:rsidRPr="00527717" w:rsidRDefault="00E31F2C" w:rsidP="0020022D">
            <w:pPr>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48,958,266</w:t>
            </w:r>
          </w:p>
        </w:tc>
        <w:tc>
          <w:tcPr>
            <w:tcW w:w="1134" w:type="dxa"/>
            <w:tcBorders>
              <w:top w:val="nil"/>
              <w:left w:val="single" w:sz="4" w:space="0" w:color="auto"/>
              <w:bottom w:val="single" w:sz="4" w:space="0" w:color="auto"/>
              <w:right w:val="single" w:sz="4" w:space="0" w:color="auto"/>
            </w:tcBorders>
            <w:noWrap/>
            <w:vAlign w:val="center"/>
          </w:tcPr>
          <w:p w14:paraId="375B3F19" w14:textId="77777777" w:rsidR="00E31F2C" w:rsidRPr="00527717" w:rsidRDefault="00E31F2C" w:rsidP="0020022D">
            <w:pPr>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312,353</w:t>
            </w:r>
          </w:p>
        </w:tc>
        <w:tc>
          <w:tcPr>
            <w:tcW w:w="1135" w:type="dxa"/>
            <w:tcBorders>
              <w:top w:val="nil"/>
              <w:left w:val="single" w:sz="4" w:space="0" w:color="auto"/>
              <w:bottom w:val="single" w:sz="4" w:space="0" w:color="auto"/>
              <w:right w:val="single" w:sz="4" w:space="0" w:color="auto"/>
            </w:tcBorders>
            <w:noWrap/>
            <w:vAlign w:val="center"/>
          </w:tcPr>
          <w:p w14:paraId="42907E05" w14:textId="77777777" w:rsidR="00E31F2C" w:rsidRPr="00527717" w:rsidRDefault="00E31F2C" w:rsidP="0020022D">
            <w:pPr>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48,645,913</w:t>
            </w:r>
          </w:p>
        </w:tc>
        <w:tc>
          <w:tcPr>
            <w:tcW w:w="1135" w:type="dxa"/>
            <w:tcBorders>
              <w:top w:val="nil"/>
              <w:left w:val="single" w:sz="4" w:space="0" w:color="auto"/>
              <w:bottom w:val="single" w:sz="4" w:space="0" w:color="auto"/>
              <w:right w:val="nil"/>
            </w:tcBorders>
            <w:noWrap/>
            <w:vAlign w:val="center"/>
          </w:tcPr>
          <w:p w14:paraId="3C3F5AC9" w14:textId="77777777" w:rsidR="00E31F2C" w:rsidRPr="00527717" w:rsidRDefault="00E31F2C" w:rsidP="0020022D">
            <w:pPr>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48,958,266</w:t>
            </w:r>
          </w:p>
        </w:tc>
      </w:tr>
    </w:tbl>
    <w:p w14:paraId="13ACCCE4" w14:textId="77777777" w:rsidR="00E31F2C" w:rsidRPr="00527717" w:rsidRDefault="00E31F2C" w:rsidP="00E31F2C">
      <w:pPr>
        <w:snapToGrid w:val="0"/>
        <w:spacing w:line="20" w:lineRule="atLeast"/>
        <w:rPr>
          <w:sz w:val="2"/>
          <w:szCs w:val="2"/>
        </w:rPr>
      </w:pPr>
    </w:p>
    <w:p w14:paraId="673CFCB3" w14:textId="77777777" w:rsidR="00E31F2C" w:rsidRPr="00527717" w:rsidRDefault="00E31F2C" w:rsidP="00E31F2C">
      <w:pPr>
        <w:snapToGrid w:val="0"/>
        <w:spacing w:line="20" w:lineRule="atLeast"/>
        <w:rPr>
          <w:sz w:val="2"/>
          <w:szCs w:val="2"/>
        </w:rPr>
      </w:pPr>
    </w:p>
    <w:p w14:paraId="29B74FDF" w14:textId="77777777" w:rsidR="00E31F2C" w:rsidRPr="00527717" w:rsidRDefault="00E31F2C" w:rsidP="00E31F2C">
      <w:pPr>
        <w:snapToGrid w:val="0"/>
        <w:spacing w:line="20" w:lineRule="atLeast"/>
        <w:rPr>
          <w:sz w:val="2"/>
          <w:szCs w:val="2"/>
        </w:rPr>
      </w:pPr>
    </w:p>
    <w:p w14:paraId="787FE69D" w14:textId="77777777" w:rsidR="00E31F2C" w:rsidRPr="00527717" w:rsidRDefault="00E31F2C" w:rsidP="00E31F2C">
      <w:pPr>
        <w:snapToGrid w:val="0"/>
        <w:spacing w:line="20" w:lineRule="atLeast"/>
        <w:rPr>
          <w:sz w:val="2"/>
          <w:szCs w:val="2"/>
        </w:rPr>
      </w:pPr>
    </w:p>
    <w:p w14:paraId="5DBF159C" w14:textId="77777777" w:rsidR="00E31F2C" w:rsidRPr="00527717" w:rsidRDefault="00E31F2C" w:rsidP="00E31F2C">
      <w:pPr>
        <w:snapToGrid w:val="0"/>
        <w:spacing w:line="20" w:lineRule="atLeast"/>
        <w:rPr>
          <w:sz w:val="2"/>
          <w:szCs w:val="2"/>
        </w:rPr>
      </w:pPr>
    </w:p>
    <w:p w14:paraId="06ACF630" w14:textId="77777777" w:rsidR="00E31F2C" w:rsidRPr="00527717" w:rsidRDefault="00E31F2C" w:rsidP="00E31F2C">
      <w:pPr>
        <w:snapToGrid w:val="0"/>
        <w:spacing w:line="20" w:lineRule="atLeast"/>
        <w:rPr>
          <w:sz w:val="2"/>
          <w:szCs w:val="2"/>
        </w:rPr>
      </w:pPr>
    </w:p>
    <w:p w14:paraId="346D5439" w14:textId="77777777" w:rsidR="00E31F2C" w:rsidRPr="00527717" w:rsidRDefault="00E31F2C" w:rsidP="00E31F2C">
      <w:pPr>
        <w:snapToGrid w:val="0"/>
        <w:spacing w:line="20" w:lineRule="atLeast"/>
        <w:rPr>
          <w:sz w:val="2"/>
          <w:szCs w:val="2"/>
        </w:rPr>
      </w:pPr>
    </w:p>
    <w:p w14:paraId="6144DECE" w14:textId="77777777" w:rsidR="00E31F2C" w:rsidRPr="00527717" w:rsidRDefault="00E31F2C" w:rsidP="00E31F2C">
      <w:pPr>
        <w:snapToGrid w:val="0"/>
        <w:spacing w:line="20" w:lineRule="atLeast"/>
        <w:rPr>
          <w:sz w:val="2"/>
          <w:szCs w:val="2"/>
        </w:rPr>
      </w:pPr>
    </w:p>
    <w:p w14:paraId="2A246558" w14:textId="77777777" w:rsidR="00E31F2C" w:rsidRPr="00527717" w:rsidRDefault="00E31F2C" w:rsidP="00E31F2C">
      <w:pPr>
        <w:snapToGrid w:val="0"/>
        <w:spacing w:line="20" w:lineRule="atLeast"/>
        <w:rPr>
          <w:sz w:val="2"/>
          <w:szCs w:val="2"/>
        </w:rPr>
      </w:pPr>
    </w:p>
    <w:p w14:paraId="5150B902" w14:textId="77777777" w:rsidR="00E31F2C" w:rsidRPr="00527717" w:rsidRDefault="00E31F2C" w:rsidP="00E31F2C">
      <w:pPr>
        <w:snapToGrid w:val="0"/>
        <w:spacing w:line="20" w:lineRule="atLeast"/>
        <w:rPr>
          <w:sz w:val="2"/>
          <w:szCs w:val="2"/>
        </w:rPr>
      </w:pPr>
    </w:p>
    <w:tbl>
      <w:tblPr>
        <w:tblW w:w="9960" w:type="dxa"/>
        <w:tblBorders>
          <w:insideV w:val="single" w:sz="4" w:space="0" w:color="auto"/>
        </w:tblBorders>
        <w:tblLayout w:type="fixed"/>
        <w:tblCellMar>
          <w:left w:w="0" w:type="dxa"/>
          <w:right w:w="0" w:type="dxa"/>
        </w:tblCellMar>
        <w:tblLook w:val="04A0" w:firstRow="1" w:lastRow="0" w:firstColumn="1" w:lastColumn="0" w:noHBand="0" w:noVBand="1"/>
      </w:tblPr>
      <w:tblGrid>
        <w:gridCol w:w="2968"/>
        <w:gridCol w:w="1285"/>
        <w:gridCol w:w="1417"/>
        <w:gridCol w:w="1418"/>
        <w:gridCol w:w="1417"/>
        <w:gridCol w:w="1455"/>
      </w:tblGrid>
      <w:tr w:rsidR="00E31F2C" w:rsidRPr="00527717" w14:paraId="08B1E9D7" w14:textId="77777777" w:rsidTr="00903CDB">
        <w:trPr>
          <w:cantSplit/>
          <w:trHeight w:hRule="exact" w:val="482"/>
        </w:trPr>
        <w:tc>
          <w:tcPr>
            <w:tcW w:w="2968" w:type="dxa"/>
            <w:tcBorders>
              <w:top w:val="nil"/>
              <w:left w:val="nil"/>
              <w:bottom w:val="single" w:sz="4" w:space="0" w:color="auto"/>
              <w:right w:val="nil"/>
            </w:tcBorders>
            <w:vAlign w:val="center"/>
            <w:hideMark/>
          </w:tcPr>
          <w:p w14:paraId="20D66BFA" w14:textId="77777777" w:rsidR="00E31F2C" w:rsidRPr="00527717" w:rsidRDefault="00E31F2C" w:rsidP="007270AC">
            <w:pPr>
              <w:snapToGrid w:val="0"/>
              <w:jc w:val="both"/>
              <w:rPr>
                <w:rFonts w:ascii="標楷體" w:eastAsia="標楷體"/>
                <w:b/>
                <w:sz w:val="22"/>
                <w:szCs w:val="22"/>
              </w:rPr>
            </w:pPr>
            <w:r w:rsidRPr="00527717">
              <w:rPr>
                <w:rFonts w:ascii="標楷體" w:eastAsia="標楷體" w:hint="eastAsia"/>
                <w:b/>
                <w:sz w:val="22"/>
                <w:szCs w:val="22"/>
              </w:rPr>
              <w:t>虧損填補</w:t>
            </w:r>
          </w:p>
        </w:tc>
        <w:tc>
          <w:tcPr>
            <w:tcW w:w="4120" w:type="dxa"/>
            <w:gridSpan w:val="3"/>
            <w:tcBorders>
              <w:top w:val="nil"/>
              <w:left w:val="nil"/>
              <w:bottom w:val="single" w:sz="4" w:space="0" w:color="auto"/>
              <w:right w:val="nil"/>
            </w:tcBorders>
            <w:noWrap/>
            <w:tcMar>
              <w:top w:w="20" w:type="dxa"/>
              <w:left w:w="20" w:type="dxa"/>
              <w:bottom w:w="0" w:type="dxa"/>
              <w:right w:w="20" w:type="dxa"/>
            </w:tcMar>
          </w:tcPr>
          <w:p w14:paraId="5CF91F06" w14:textId="77777777" w:rsidR="00E31F2C" w:rsidRPr="00527717" w:rsidRDefault="00E31F2C" w:rsidP="007270AC">
            <w:pPr>
              <w:snapToGrid w:val="0"/>
              <w:ind w:leftChars="50" w:left="120" w:rightChars="50" w:right="120"/>
              <w:jc w:val="center"/>
              <w:rPr>
                <w:rFonts w:ascii="標楷體" w:eastAsia="標楷體"/>
                <w:szCs w:val="24"/>
              </w:rPr>
            </w:pPr>
          </w:p>
        </w:tc>
        <w:tc>
          <w:tcPr>
            <w:tcW w:w="2872" w:type="dxa"/>
            <w:gridSpan w:val="2"/>
            <w:tcBorders>
              <w:top w:val="nil"/>
              <w:left w:val="nil"/>
              <w:bottom w:val="single" w:sz="4" w:space="0" w:color="auto"/>
              <w:right w:val="nil"/>
            </w:tcBorders>
            <w:vAlign w:val="bottom"/>
            <w:hideMark/>
          </w:tcPr>
          <w:p w14:paraId="5C2814C6" w14:textId="77777777" w:rsidR="00E31F2C" w:rsidRPr="00527717" w:rsidRDefault="00E31F2C" w:rsidP="007270AC">
            <w:pPr>
              <w:snapToGrid w:val="0"/>
              <w:ind w:leftChars="50" w:left="120" w:right="2"/>
              <w:jc w:val="right"/>
              <w:rPr>
                <w:rFonts w:ascii="標楷體" w:eastAsia="標楷體"/>
                <w:sz w:val="20"/>
              </w:rPr>
            </w:pPr>
            <w:r w:rsidRPr="00527717">
              <w:rPr>
                <w:rFonts w:ascii="標楷體" w:eastAsia="標楷體" w:hint="eastAsia"/>
                <w:sz w:val="20"/>
              </w:rPr>
              <w:t>單位：新臺幣元</w:t>
            </w:r>
          </w:p>
        </w:tc>
      </w:tr>
      <w:tr w:rsidR="00E31F2C" w:rsidRPr="00527717" w14:paraId="69B05D75" w14:textId="77777777" w:rsidTr="00903CDB">
        <w:trPr>
          <w:cantSplit/>
          <w:trHeight w:hRule="exact" w:val="454"/>
        </w:trPr>
        <w:tc>
          <w:tcPr>
            <w:tcW w:w="2968" w:type="dxa"/>
            <w:vMerge w:val="restart"/>
            <w:tcBorders>
              <w:top w:val="single" w:sz="4" w:space="0" w:color="auto"/>
              <w:left w:val="nil"/>
              <w:bottom w:val="single" w:sz="4" w:space="0" w:color="auto"/>
              <w:right w:val="single" w:sz="4" w:space="0" w:color="auto"/>
            </w:tcBorders>
            <w:vAlign w:val="center"/>
            <w:hideMark/>
          </w:tcPr>
          <w:p w14:paraId="2C64A4E3" w14:textId="77777777" w:rsidR="00E31F2C" w:rsidRPr="00527717" w:rsidRDefault="00E31F2C" w:rsidP="007270AC">
            <w:pPr>
              <w:snapToGrid w:val="0"/>
              <w:ind w:leftChars="10" w:left="24" w:rightChars="10" w:right="24"/>
              <w:jc w:val="distribute"/>
              <w:rPr>
                <w:rFonts w:ascii="標楷體" w:eastAsia="標楷體"/>
                <w:sz w:val="22"/>
                <w:szCs w:val="22"/>
              </w:rPr>
            </w:pPr>
            <w:r w:rsidRPr="00527717">
              <w:rPr>
                <w:rFonts w:ascii="標楷體" w:eastAsia="標楷體" w:hint="eastAsia"/>
                <w:sz w:val="22"/>
                <w:szCs w:val="22"/>
              </w:rPr>
              <w:t>基金名稱</w:t>
            </w:r>
          </w:p>
        </w:tc>
        <w:tc>
          <w:tcPr>
            <w:tcW w:w="4120" w:type="dxa"/>
            <w:gridSpan w:val="3"/>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2C1672C1" w14:textId="77777777" w:rsidR="00E31F2C" w:rsidRPr="00527717" w:rsidRDefault="00E31F2C" w:rsidP="007270AC">
            <w:pPr>
              <w:snapToGrid w:val="0"/>
              <w:ind w:leftChars="10" w:left="24" w:rightChars="10" w:right="24"/>
              <w:jc w:val="distribute"/>
              <w:rPr>
                <w:rFonts w:ascii="標楷體" w:eastAsia="標楷體"/>
                <w:sz w:val="22"/>
                <w:szCs w:val="22"/>
              </w:rPr>
            </w:pPr>
            <w:r w:rsidRPr="00527717">
              <w:rPr>
                <w:rFonts w:ascii="標楷體" w:eastAsia="標楷體" w:hint="eastAsia"/>
                <w:sz w:val="22"/>
                <w:szCs w:val="22"/>
              </w:rPr>
              <w:t>虧損之部</w:t>
            </w:r>
          </w:p>
        </w:tc>
        <w:tc>
          <w:tcPr>
            <w:tcW w:w="2872" w:type="dxa"/>
            <w:gridSpan w:val="2"/>
            <w:tcBorders>
              <w:top w:val="single" w:sz="4" w:space="0" w:color="auto"/>
              <w:left w:val="single" w:sz="4" w:space="0" w:color="auto"/>
              <w:bottom w:val="single" w:sz="4" w:space="0" w:color="auto"/>
              <w:right w:val="nil"/>
            </w:tcBorders>
            <w:vAlign w:val="center"/>
            <w:hideMark/>
          </w:tcPr>
          <w:p w14:paraId="743D2B3B" w14:textId="77777777" w:rsidR="00E31F2C" w:rsidRPr="00527717" w:rsidRDefault="00E31F2C" w:rsidP="007270AC">
            <w:pPr>
              <w:snapToGrid w:val="0"/>
              <w:ind w:leftChars="10" w:left="24" w:rightChars="10" w:right="24"/>
              <w:jc w:val="distribute"/>
              <w:rPr>
                <w:rFonts w:ascii="標楷體" w:eastAsia="標楷體"/>
                <w:sz w:val="22"/>
                <w:szCs w:val="22"/>
              </w:rPr>
            </w:pPr>
            <w:r w:rsidRPr="00527717">
              <w:rPr>
                <w:rFonts w:ascii="標楷體" w:eastAsia="標楷體" w:hint="eastAsia"/>
                <w:sz w:val="22"/>
                <w:szCs w:val="22"/>
              </w:rPr>
              <w:t>填補之部</w:t>
            </w:r>
          </w:p>
        </w:tc>
      </w:tr>
      <w:tr w:rsidR="00E31F2C" w:rsidRPr="00527717" w14:paraId="5D07FFC4" w14:textId="77777777" w:rsidTr="00903CDB">
        <w:trPr>
          <w:cantSplit/>
          <w:trHeight w:val="454"/>
        </w:trPr>
        <w:tc>
          <w:tcPr>
            <w:tcW w:w="2968" w:type="dxa"/>
            <w:vMerge/>
            <w:tcBorders>
              <w:top w:val="single" w:sz="4" w:space="0" w:color="auto"/>
              <w:left w:val="nil"/>
              <w:bottom w:val="single" w:sz="4" w:space="0" w:color="auto"/>
              <w:right w:val="single" w:sz="4" w:space="0" w:color="auto"/>
            </w:tcBorders>
            <w:vAlign w:val="center"/>
            <w:hideMark/>
          </w:tcPr>
          <w:p w14:paraId="2DFE486B" w14:textId="77777777" w:rsidR="00E31F2C" w:rsidRPr="00527717" w:rsidRDefault="00E31F2C" w:rsidP="007270AC">
            <w:pPr>
              <w:widowControl/>
              <w:rPr>
                <w:rFonts w:ascii="標楷體" w:eastAsia="標楷體"/>
                <w:sz w:val="22"/>
                <w:szCs w:val="22"/>
              </w:rPr>
            </w:pPr>
          </w:p>
        </w:tc>
        <w:tc>
          <w:tcPr>
            <w:tcW w:w="128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0F2CEE77" w14:textId="77777777" w:rsidR="00E31F2C" w:rsidRPr="00527717" w:rsidRDefault="00E31F2C" w:rsidP="007270AC">
            <w:pPr>
              <w:snapToGrid w:val="0"/>
              <w:ind w:leftChars="10" w:left="24" w:rightChars="10" w:right="24"/>
              <w:jc w:val="distribute"/>
              <w:rPr>
                <w:rFonts w:ascii="標楷體" w:eastAsia="標楷體"/>
                <w:spacing w:val="-10"/>
                <w:sz w:val="22"/>
                <w:szCs w:val="22"/>
              </w:rPr>
            </w:pPr>
            <w:proofErr w:type="gramStart"/>
            <w:r w:rsidRPr="00527717">
              <w:rPr>
                <w:rFonts w:ascii="標楷體" w:eastAsia="標楷體" w:hint="eastAsia"/>
                <w:spacing w:val="-10"/>
                <w:sz w:val="22"/>
                <w:szCs w:val="22"/>
              </w:rPr>
              <w:t>本期淨損</w:t>
            </w:r>
            <w:proofErr w:type="gramEnd"/>
          </w:p>
        </w:tc>
        <w:tc>
          <w:tcPr>
            <w:tcW w:w="1417"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49C50A8B" w14:textId="77777777" w:rsidR="00E31F2C" w:rsidRPr="00527717" w:rsidRDefault="00E31F2C" w:rsidP="007270AC">
            <w:pPr>
              <w:snapToGrid w:val="0"/>
              <w:ind w:leftChars="10" w:left="24" w:rightChars="10" w:right="24"/>
              <w:jc w:val="distribute"/>
              <w:rPr>
                <w:rFonts w:ascii="標楷體" w:eastAsia="標楷體"/>
                <w:spacing w:val="-10"/>
                <w:sz w:val="22"/>
                <w:szCs w:val="22"/>
              </w:rPr>
            </w:pPr>
            <w:r w:rsidRPr="00527717">
              <w:rPr>
                <w:rFonts w:ascii="標楷體" w:eastAsia="標楷體" w:hint="eastAsia"/>
                <w:spacing w:val="-10"/>
                <w:sz w:val="22"/>
                <w:szCs w:val="22"/>
              </w:rPr>
              <w:t>累積虧損</w:t>
            </w:r>
          </w:p>
        </w:tc>
        <w:tc>
          <w:tcPr>
            <w:tcW w:w="1418"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273262FE" w14:textId="77777777" w:rsidR="00E31F2C" w:rsidRPr="00527717" w:rsidRDefault="00E31F2C" w:rsidP="007270AC">
            <w:pPr>
              <w:snapToGrid w:val="0"/>
              <w:ind w:leftChars="10" w:left="24" w:rightChars="10" w:right="24"/>
              <w:jc w:val="distribute"/>
              <w:rPr>
                <w:rFonts w:ascii="標楷體" w:eastAsia="標楷體"/>
                <w:spacing w:val="-10"/>
                <w:sz w:val="22"/>
                <w:szCs w:val="22"/>
              </w:rPr>
            </w:pPr>
            <w:r w:rsidRPr="00527717">
              <w:rPr>
                <w:rFonts w:ascii="標楷體" w:eastAsia="標楷體" w:hint="eastAsia"/>
                <w:spacing w:val="-10"/>
                <w:sz w:val="22"/>
                <w:szCs w:val="22"/>
              </w:rPr>
              <w:t>合計</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C84B6" w14:textId="77777777" w:rsidR="00E31F2C" w:rsidRPr="00527717" w:rsidRDefault="00E31F2C" w:rsidP="007270AC">
            <w:pPr>
              <w:snapToGrid w:val="0"/>
              <w:ind w:leftChars="10" w:left="24" w:rightChars="10" w:right="24"/>
              <w:jc w:val="distribute"/>
              <w:rPr>
                <w:rFonts w:ascii="標楷體" w:eastAsia="標楷體"/>
                <w:spacing w:val="-10"/>
                <w:sz w:val="22"/>
                <w:szCs w:val="22"/>
              </w:rPr>
            </w:pPr>
            <w:r w:rsidRPr="00527717">
              <w:rPr>
                <w:rFonts w:ascii="標楷體" w:eastAsia="標楷體" w:hint="eastAsia"/>
                <w:spacing w:val="-10"/>
                <w:sz w:val="22"/>
                <w:szCs w:val="22"/>
              </w:rPr>
              <w:t>待填補之虧損</w:t>
            </w:r>
          </w:p>
        </w:tc>
        <w:tc>
          <w:tcPr>
            <w:tcW w:w="1455" w:type="dxa"/>
            <w:tcBorders>
              <w:top w:val="single" w:sz="4" w:space="0" w:color="auto"/>
              <w:left w:val="single" w:sz="4" w:space="0" w:color="auto"/>
              <w:bottom w:val="single" w:sz="4" w:space="0" w:color="auto"/>
              <w:right w:val="nil"/>
            </w:tcBorders>
            <w:noWrap/>
            <w:tcMar>
              <w:top w:w="20" w:type="dxa"/>
              <w:left w:w="20" w:type="dxa"/>
              <w:bottom w:w="0" w:type="dxa"/>
              <w:right w:w="20" w:type="dxa"/>
            </w:tcMar>
            <w:vAlign w:val="center"/>
            <w:hideMark/>
          </w:tcPr>
          <w:p w14:paraId="224C1D2D" w14:textId="77777777" w:rsidR="00E31F2C" w:rsidRPr="00527717" w:rsidRDefault="00E31F2C" w:rsidP="007270AC">
            <w:pPr>
              <w:snapToGrid w:val="0"/>
              <w:ind w:leftChars="10" w:left="24" w:rightChars="10" w:right="24"/>
              <w:jc w:val="distribute"/>
              <w:rPr>
                <w:rFonts w:ascii="標楷體" w:eastAsia="標楷體"/>
                <w:spacing w:val="-10"/>
                <w:sz w:val="22"/>
                <w:szCs w:val="22"/>
              </w:rPr>
            </w:pPr>
            <w:r w:rsidRPr="00527717">
              <w:rPr>
                <w:rFonts w:ascii="標楷體" w:eastAsia="標楷體" w:hint="eastAsia"/>
                <w:spacing w:val="-10"/>
                <w:sz w:val="22"/>
                <w:szCs w:val="22"/>
              </w:rPr>
              <w:t>合計</w:t>
            </w:r>
          </w:p>
        </w:tc>
      </w:tr>
      <w:tr w:rsidR="00E31F2C" w:rsidRPr="00527717" w14:paraId="0722130C" w14:textId="77777777" w:rsidTr="00903CDB">
        <w:trPr>
          <w:trHeight w:val="992"/>
        </w:trPr>
        <w:tc>
          <w:tcPr>
            <w:tcW w:w="2968" w:type="dxa"/>
            <w:tcBorders>
              <w:top w:val="single" w:sz="4" w:space="0" w:color="auto"/>
              <w:left w:val="nil"/>
              <w:bottom w:val="nil"/>
              <w:right w:val="single" w:sz="4" w:space="0" w:color="auto"/>
            </w:tcBorders>
            <w:vAlign w:val="center"/>
            <w:hideMark/>
          </w:tcPr>
          <w:p w14:paraId="16EBF9CB" w14:textId="77777777" w:rsidR="00E31F2C" w:rsidRPr="00527717" w:rsidRDefault="00E31F2C" w:rsidP="007270AC">
            <w:pPr>
              <w:ind w:leftChars="100" w:left="240" w:rightChars="100" w:right="240"/>
              <w:jc w:val="distribute"/>
              <w:rPr>
                <w:rFonts w:ascii="標楷體" w:eastAsia="標楷體"/>
                <w:b/>
                <w:spacing w:val="-20"/>
                <w:sz w:val="22"/>
                <w:szCs w:val="22"/>
              </w:rPr>
            </w:pPr>
            <w:r w:rsidRPr="00527717">
              <w:rPr>
                <w:rFonts w:ascii="標楷體" w:eastAsia="標楷體" w:hint="eastAsia"/>
                <w:b/>
                <w:sz w:val="22"/>
                <w:szCs w:val="22"/>
              </w:rPr>
              <w:t>合計</w:t>
            </w:r>
          </w:p>
        </w:tc>
        <w:tc>
          <w:tcPr>
            <w:tcW w:w="1285" w:type="dxa"/>
            <w:tcBorders>
              <w:top w:val="single" w:sz="4" w:space="0" w:color="auto"/>
              <w:left w:val="nil"/>
              <w:bottom w:val="nil"/>
              <w:right w:val="single" w:sz="4" w:space="0" w:color="auto"/>
            </w:tcBorders>
            <w:noWrap/>
            <w:tcMar>
              <w:top w:w="20" w:type="dxa"/>
              <w:left w:w="20" w:type="dxa"/>
              <w:bottom w:w="0" w:type="dxa"/>
              <w:right w:w="20" w:type="dxa"/>
            </w:tcMar>
            <w:vAlign w:val="center"/>
          </w:tcPr>
          <w:p w14:paraId="75DA9053" w14:textId="77777777" w:rsidR="00E31F2C" w:rsidRPr="00527717" w:rsidRDefault="00E31F2C" w:rsidP="0020022D">
            <w:pPr>
              <w:ind w:rightChars="10" w:right="24"/>
              <w:jc w:val="right"/>
              <w:rPr>
                <w:rFonts w:asciiTheme="minorEastAsia" w:eastAsiaTheme="minorEastAsia" w:hAnsiTheme="minorEastAsia"/>
                <w:b/>
                <w:bCs/>
                <w:sz w:val="22"/>
                <w:szCs w:val="22"/>
              </w:rPr>
            </w:pPr>
            <w:r w:rsidRPr="00527717">
              <w:rPr>
                <w:rFonts w:asciiTheme="minorEastAsia" w:eastAsiaTheme="minorEastAsia" w:hAnsiTheme="minorEastAsia"/>
                <w:b/>
                <w:bCs/>
                <w:sz w:val="22"/>
                <w:szCs w:val="22"/>
              </w:rPr>
              <w:t>544,403,187</w:t>
            </w:r>
          </w:p>
        </w:tc>
        <w:tc>
          <w:tcPr>
            <w:tcW w:w="1417" w:type="dxa"/>
            <w:tcBorders>
              <w:top w:val="single" w:sz="4" w:space="0" w:color="auto"/>
              <w:left w:val="single" w:sz="4" w:space="0" w:color="auto"/>
              <w:bottom w:val="nil"/>
              <w:right w:val="single" w:sz="4" w:space="0" w:color="auto"/>
            </w:tcBorders>
            <w:noWrap/>
            <w:tcMar>
              <w:top w:w="20" w:type="dxa"/>
              <w:left w:w="20" w:type="dxa"/>
              <w:bottom w:w="0" w:type="dxa"/>
              <w:right w:w="20" w:type="dxa"/>
            </w:tcMar>
            <w:vAlign w:val="center"/>
          </w:tcPr>
          <w:p w14:paraId="5CDFA71A" w14:textId="77777777" w:rsidR="00E31F2C" w:rsidRPr="00527717" w:rsidRDefault="00E31F2C" w:rsidP="0020022D">
            <w:pPr>
              <w:ind w:rightChars="10" w:right="24"/>
              <w:jc w:val="right"/>
              <w:rPr>
                <w:rFonts w:asciiTheme="minorEastAsia" w:eastAsiaTheme="minorEastAsia" w:hAnsiTheme="minorEastAsia"/>
                <w:b/>
                <w:bCs/>
                <w:sz w:val="22"/>
                <w:szCs w:val="22"/>
              </w:rPr>
            </w:pPr>
            <w:r w:rsidRPr="00527717">
              <w:rPr>
                <w:rFonts w:asciiTheme="minorEastAsia" w:eastAsiaTheme="minorEastAsia" w:hAnsiTheme="minorEastAsia"/>
                <w:b/>
                <w:bCs/>
                <w:sz w:val="22"/>
                <w:szCs w:val="22"/>
              </w:rPr>
              <w:t>2,086,807,752</w:t>
            </w:r>
          </w:p>
        </w:tc>
        <w:tc>
          <w:tcPr>
            <w:tcW w:w="1418" w:type="dxa"/>
            <w:tcBorders>
              <w:top w:val="single" w:sz="4" w:space="0" w:color="auto"/>
              <w:left w:val="single" w:sz="4" w:space="0" w:color="auto"/>
              <w:bottom w:val="nil"/>
              <w:right w:val="single" w:sz="4" w:space="0" w:color="auto"/>
            </w:tcBorders>
            <w:noWrap/>
            <w:tcMar>
              <w:top w:w="20" w:type="dxa"/>
              <w:left w:w="20" w:type="dxa"/>
              <w:bottom w:w="0" w:type="dxa"/>
              <w:right w:w="20" w:type="dxa"/>
            </w:tcMar>
            <w:vAlign w:val="center"/>
          </w:tcPr>
          <w:p w14:paraId="0B1A8077" w14:textId="77777777" w:rsidR="00E31F2C" w:rsidRPr="00527717" w:rsidRDefault="00E31F2C" w:rsidP="0020022D">
            <w:pPr>
              <w:ind w:rightChars="10" w:right="24"/>
              <w:jc w:val="right"/>
              <w:rPr>
                <w:rFonts w:asciiTheme="minorEastAsia" w:eastAsiaTheme="minorEastAsia" w:hAnsiTheme="minorEastAsia"/>
                <w:b/>
                <w:bCs/>
                <w:sz w:val="22"/>
                <w:szCs w:val="22"/>
              </w:rPr>
            </w:pPr>
            <w:r w:rsidRPr="00527717">
              <w:rPr>
                <w:rFonts w:asciiTheme="minorEastAsia" w:eastAsiaTheme="minorEastAsia" w:hAnsiTheme="minorEastAsia"/>
                <w:b/>
                <w:bCs/>
                <w:sz w:val="22"/>
                <w:szCs w:val="22"/>
              </w:rPr>
              <w:t>2,631,210,939</w:t>
            </w:r>
          </w:p>
        </w:tc>
        <w:tc>
          <w:tcPr>
            <w:tcW w:w="1417" w:type="dxa"/>
            <w:tcBorders>
              <w:top w:val="single" w:sz="4" w:space="0" w:color="auto"/>
              <w:left w:val="single" w:sz="4" w:space="0" w:color="auto"/>
              <w:bottom w:val="nil"/>
              <w:right w:val="single" w:sz="4" w:space="0" w:color="auto"/>
            </w:tcBorders>
            <w:vAlign w:val="center"/>
          </w:tcPr>
          <w:p w14:paraId="12BF1DEA" w14:textId="77777777" w:rsidR="00E31F2C" w:rsidRPr="00527717" w:rsidRDefault="00E31F2C" w:rsidP="0020022D">
            <w:pPr>
              <w:ind w:rightChars="10" w:right="24"/>
              <w:jc w:val="right"/>
              <w:rPr>
                <w:rFonts w:asciiTheme="minorEastAsia" w:eastAsiaTheme="minorEastAsia" w:hAnsiTheme="minorEastAsia"/>
                <w:b/>
                <w:bCs/>
                <w:sz w:val="22"/>
                <w:szCs w:val="22"/>
              </w:rPr>
            </w:pPr>
            <w:r w:rsidRPr="00527717">
              <w:rPr>
                <w:rFonts w:asciiTheme="minorEastAsia" w:eastAsiaTheme="minorEastAsia" w:hAnsiTheme="minorEastAsia"/>
                <w:b/>
                <w:bCs/>
                <w:sz w:val="22"/>
                <w:szCs w:val="22"/>
              </w:rPr>
              <w:t>2,631,210,939</w:t>
            </w:r>
          </w:p>
        </w:tc>
        <w:tc>
          <w:tcPr>
            <w:tcW w:w="1455" w:type="dxa"/>
            <w:tcBorders>
              <w:top w:val="single" w:sz="4" w:space="0" w:color="auto"/>
              <w:left w:val="single" w:sz="4" w:space="0" w:color="auto"/>
              <w:bottom w:val="nil"/>
              <w:right w:val="nil"/>
            </w:tcBorders>
            <w:noWrap/>
            <w:tcMar>
              <w:top w:w="20" w:type="dxa"/>
              <w:left w:w="20" w:type="dxa"/>
              <w:bottom w:w="0" w:type="dxa"/>
              <w:right w:w="20" w:type="dxa"/>
            </w:tcMar>
            <w:vAlign w:val="center"/>
          </w:tcPr>
          <w:p w14:paraId="48EB54D4" w14:textId="77777777" w:rsidR="00E31F2C" w:rsidRPr="00527717" w:rsidRDefault="00E31F2C" w:rsidP="0020022D">
            <w:pPr>
              <w:ind w:rightChars="10" w:right="24"/>
              <w:jc w:val="right"/>
              <w:rPr>
                <w:rFonts w:asciiTheme="minorEastAsia" w:eastAsiaTheme="minorEastAsia" w:hAnsiTheme="minorEastAsia"/>
                <w:b/>
                <w:bCs/>
                <w:sz w:val="22"/>
                <w:szCs w:val="22"/>
              </w:rPr>
            </w:pPr>
            <w:r w:rsidRPr="00527717">
              <w:rPr>
                <w:rFonts w:asciiTheme="minorEastAsia" w:eastAsiaTheme="minorEastAsia" w:hAnsiTheme="minorEastAsia"/>
                <w:b/>
                <w:bCs/>
                <w:sz w:val="22"/>
                <w:szCs w:val="22"/>
              </w:rPr>
              <w:t>2,631,210,939</w:t>
            </w:r>
          </w:p>
        </w:tc>
      </w:tr>
      <w:tr w:rsidR="00E31F2C" w:rsidRPr="00527717" w14:paraId="1B131799" w14:textId="77777777" w:rsidTr="00903CDB">
        <w:trPr>
          <w:trHeight w:val="992"/>
        </w:trPr>
        <w:tc>
          <w:tcPr>
            <w:tcW w:w="2968" w:type="dxa"/>
            <w:tcBorders>
              <w:top w:val="nil"/>
              <w:left w:val="nil"/>
              <w:bottom w:val="nil"/>
              <w:right w:val="single" w:sz="4" w:space="0" w:color="auto"/>
            </w:tcBorders>
            <w:vAlign w:val="center"/>
            <w:hideMark/>
          </w:tcPr>
          <w:p w14:paraId="41417885" w14:textId="77777777" w:rsidR="00E31F2C" w:rsidRPr="00527717" w:rsidRDefault="00E31F2C" w:rsidP="007270AC">
            <w:pPr>
              <w:ind w:rightChars="10" w:right="24"/>
              <w:jc w:val="distribute"/>
              <w:rPr>
                <w:rFonts w:ascii="標楷體" w:eastAsia="標楷體" w:hAnsi="標楷體" w:cs="新細明體"/>
                <w:b/>
                <w:bCs/>
                <w:sz w:val="22"/>
                <w:szCs w:val="22"/>
              </w:rPr>
            </w:pPr>
            <w:proofErr w:type="gramStart"/>
            <w:r w:rsidRPr="00527717">
              <w:rPr>
                <w:rFonts w:ascii="標楷體" w:eastAsia="標楷體" w:hAnsi="標楷體" w:hint="eastAsia"/>
                <w:b/>
                <w:bCs/>
                <w:sz w:val="22"/>
                <w:szCs w:val="22"/>
              </w:rPr>
              <w:t>臺</w:t>
            </w:r>
            <w:proofErr w:type="gramEnd"/>
            <w:r w:rsidRPr="00527717">
              <w:rPr>
                <w:rFonts w:ascii="標楷體" w:eastAsia="標楷體" w:hAnsi="標楷體" w:hint="eastAsia"/>
                <w:b/>
                <w:bCs/>
                <w:sz w:val="22"/>
                <w:szCs w:val="22"/>
              </w:rPr>
              <w:t>中市政府交通局主管</w:t>
            </w:r>
          </w:p>
        </w:tc>
        <w:tc>
          <w:tcPr>
            <w:tcW w:w="1285" w:type="dxa"/>
            <w:shd w:val="clear" w:color="auto" w:fill="auto"/>
            <w:noWrap/>
            <w:tcMar>
              <w:top w:w="20" w:type="dxa"/>
              <w:left w:w="20" w:type="dxa"/>
              <w:bottom w:w="0" w:type="dxa"/>
              <w:right w:w="20" w:type="dxa"/>
            </w:tcMar>
            <w:vAlign w:val="center"/>
          </w:tcPr>
          <w:p w14:paraId="07B952E6" w14:textId="77777777" w:rsidR="00E31F2C" w:rsidRPr="00527717" w:rsidRDefault="00E31F2C" w:rsidP="0020022D">
            <w:pPr>
              <w:ind w:rightChars="10" w:right="24"/>
              <w:jc w:val="right"/>
              <w:rPr>
                <w:rFonts w:asciiTheme="minorEastAsia" w:eastAsiaTheme="minorEastAsia" w:hAnsiTheme="minorEastAsia"/>
                <w:b/>
                <w:bCs/>
                <w:sz w:val="22"/>
                <w:szCs w:val="22"/>
              </w:rPr>
            </w:pPr>
            <w:r w:rsidRPr="00527717">
              <w:rPr>
                <w:rFonts w:asciiTheme="minorEastAsia" w:eastAsiaTheme="minorEastAsia" w:hAnsiTheme="minorEastAsia"/>
                <w:b/>
                <w:bCs/>
                <w:sz w:val="22"/>
                <w:szCs w:val="22"/>
              </w:rPr>
              <w:t>544,403,187</w:t>
            </w:r>
          </w:p>
        </w:tc>
        <w:tc>
          <w:tcPr>
            <w:tcW w:w="1417" w:type="dxa"/>
            <w:shd w:val="clear" w:color="auto" w:fill="auto"/>
            <w:noWrap/>
            <w:tcMar>
              <w:top w:w="20" w:type="dxa"/>
              <w:left w:w="20" w:type="dxa"/>
              <w:bottom w:w="0" w:type="dxa"/>
              <w:right w:w="20" w:type="dxa"/>
            </w:tcMar>
            <w:vAlign w:val="center"/>
          </w:tcPr>
          <w:p w14:paraId="6BADE717" w14:textId="77777777" w:rsidR="00E31F2C" w:rsidRPr="00527717" w:rsidRDefault="00E31F2C" w:rsidP="0020022D">
            <w:pPr>
              <w:ind w:rightChars="10" w:right="24"/>
              <w:jc w:val="right"/>
              <w:rPr>
                <w:rFonts w:asciiTheme="minorEastAsia" w:eastAsiaTheme="minorEastAsia" w:hAnsiTheme="minorEastAsia"/>
                <w:b/>
                <w:bCs/>
                <w:sz w:val="22"/>
                <w:szCs w:val="22"/>
              </w:rPr>
            </w:pPr>
            <w:r w:rsidRPr="00527717">
              <w:rPr>
                <w:rFonts w:asciiTheme="minorEastAsia" w:eastAsiaTheme="minorEastAsia" w:hAnsiTheme="minorEastAsia"/>
                <w:b/>
                <w:bCs/>
                <w:sz w:val="22"/>
                <w:szCs w:val="22"/>
              </w:rPr>
              <w:t>2,086,807,752</w:t>
            </w:r>
          </w:p>
        </w:tc>
        <w:tc>
          <w:tcPr>
            <w:tcW w:w="1418" w:type="dxa"/>
            <w:shd w:val="clear" w:color="auto" w:fill="auto"/>
            <w:noWrap/>
            <w:tcMar>
              <w:top w:w="20" w:type="dxa"/>
              <w:left w:w="20" w:type="dxa"/>
              <w:bottom w:w="0" w:type="dxa"/>
              <w:right w:w="20" w:type="dxa"/>
            </w:tcMar>
            <w:vAlign w:val="center"/>
          </w:tcPr>
          <w:p w14:paraId="09875DA3" w14:textId="77777777" w:rsidR="00E31F2C" w:rsidRPr="00527717" w:rsidRDefault="00E31F2C" w:rsidP="0020022D">
            <w:pPr>
              <w:ind w:rightChars="10" w:right="24"/>
              <w:jc w:val="right"/>
              <w:rPr>
                <w:rFonts w:asciiTheme="minorEastAsia" w:eastAsiaTheme="minorEastAsia" w:hAnsiTheme="minorEastAsia"/>
                <w:b/>
                <w:bCs/>
                <w:sz w:val="22"/>
                <w:szCs w:val="22"/>
              </w:rPr>
            </w:pPr>
            <w:r w:rsidRPr="00527717">
              <w:rPr>
                <w:rFonts w:asciiTheme="minorEastAsia" w:eastAsiaTheme="minorEastAsia" w:hAnsiTheme="minorEastAsia"/>
                <w:b/>
                <w:bCs/>
                <w:sz w:val="22"/>
                <w:szCs w:val="22"/>
              </w:rPr>
              <w:t>2,631,210,939</w:t>
            </w:r>
          </w:p>
        </w:tc>
        <w:tc>
          <w:tcPr>
            <w:tcW w:w="1417" w:type="dxa"/>
            <w:tcBorders>
              <w:top w:val="nil"/>
              <w:left w:val="single" w:sz="4" w:space="0" w:color="auto"/>
              <w:bottom w:val="nil"/>
              <w:right w:val="single" w:sz="4" w:space="0" w:color="auto"/>
            </w:tcBorders>
            <w:vAlign w:val="center"/>
          </w:tcPr>
          <w:p w14:paraId="291FE87E" w14:textId="77777777" w:rsidR="00E31F2C" w:rsidRPr="00527717" w:rsidRDefault="00E31F2C" w:rsidP="0020022D">
            <w:pPr>
              <w:ind w:rightChars="10" w:right="24"/>
              <w:jc w:val="right"/>
              <w:rPr>
                <w:rFonts w:asciiTheme="minorEastAsia" w:eastAsiaTheme="minorEastAsia" w:hAnsiTheme="minorEastAsia"/>
                <w:b/>
                <w:bCs/>
                <w:sz w:val="22"/>
                <w:szCs w:val="22"/>
              </w:rPr>
            </w:pPr>
            <w:r w:rsidRPr="00527717">
              <w:rPr>
                <w:rFonts w:asciiTheme="minorEastAsia" w:eastAsiaTheme="minorEastAsia" w:hAnsiTheme="minorEastAsia"/>
                <w:b/>
                <w:bCs/>
                <w:sz w:val="22"/>
                <w:szCs w:val="22"/>
              </w:rPr>
              <w:t>2,631,210,939</w:t>
            </w:r>
          </w:p>
        </w:tc>
        <w:tc>
          <w:tcPr>
            <w:tcW w:w="1455" w:type="dxa"/>
            <w:tcBorders>
              <w:top w:val="nil"/>
              <w:left w:val="single" w:sz="4" w:space="0" w:color="auto"/>
              <w:bottom w:val="nil"/>
              <w:right w:val="nil"/>
            </w:tcBorders>
            <w:noWrap/>
            <w:tcMar>
              <w:top w:w="20" w:type="dxa"/>
              <w:left w:w="20" w:type="dxa"/>
              <w:bottom w:w="0" w:type="dxa"/>
              <w:right w:w="20" w:type="dxa"/>
            </w:tcMar>
            <w:vAlign w:val="center"/>
          </w:tcPr>
          <w:p w14:paraId="4826FF0B" w14:textId="77777777" w:rsidR="00E31F2C" w:rsidRPr="00527717" w:rsidRDefault="00E31F2C" w:rsidP="0020022D">
            <w:pPr>
              <w:ind w:rightChars="10" w:right="24"/>
              <w:jc w:val="right"/>
              <w:rPr>
                <w:rFonts w:asciiTheme="minorEastAsia" w:eastAsiaTheme="minorEastAsia" w:hAnsiTheme="minorEastAsia"/>
                <w:b/>
                <w:bCs/>
                <w:sz w:val="22"/>
                <w:szCs w:val="22"/>
              </w:rPr>
            </w:pPr>
            <w:r w:rsidRPr="00527717">
              <w:rPr>
                <w:rFonts w:asciiTheme="minorEastAsia" w:eastAsiaTheme="minorEastAsia" w:hAnsiTheme="minorEastAsia"/>
                <w:b/>
                <w:bCs/>
                <w:sz w:val="22"/>
                <w:szCs w:val="22"/>
              </w:rPr>
              <w:t>2,631,210,939</w:t>
            </w:r>
          </w:p>
        </w:tc>
      </w:tr>
      <w:tr w:rsidR="00E31F2C" w:rsidRPr="00527717" w14:paraId="060D97DC" w14:textId="77777777" w:rsidTr="00903CDB">
        <w:trPr>
          <w:trHeight w:val="992"/>
        </w:trPr>
        <w:tc>
          <w:tcPr>
            <w:tcW w:w="2968" w:type="dxa"/>
            <w:tcBorders>
              <w:top w:val="nil"/>
              <w:left w:val="nil"/>
              <w:bottom w:val="nil"/>
              <w:right w:val="single" w:sz="4" w:space="0" w:color="auto"/>
            </w:tcBorders>
            <w:vAlign w:val="center"/>
            <w:hideMark/>
          </w:tcPr>
          <w:p w14:paraId="467D10D0" w14:textId="77777777" w:rsidR="00E31F2C" w:rsidRPr="00527717" w:rsidRDefault="00E31F2C" w:rsidP="007270AC">
            <w:pPr>
              <w:ind w:leftChars="100" w:left="240" w:rightChars="10" w:right="24"/>
              <w:jc w:val="distribute"/>
              <w:rPr>
                <w:rFonts w:ascii="標楷體" w:eastAsia="標楷體" w:hAnsi="標楷體"/>
                <w:b/>
                <w:sz w:val="22"/>
                <w:szCs w:val="22"/>
              </w:rPr>
            </w:pPr>
            <w:proofErr w:type="gramStart"/>
            <w:r w:rsidRPr="00527717">
              <w:rPr>
                <w:rFonts w:ascii="標楷體" w:eastAsia="標楷體" w:hAnsi="標楷體" w:hint="eastAsia"/>
                <w:bCs/>
                <w:sz w:val="22"/>
                <w:szCs w:val="22"/>
              </w:rPr>
              <w:t>臺</w:t>
            </w:r>
            <w:proofErr w:type="gramEnd"/>
            <w:r w:rsidRPr="00527717">
              <w:rPr>
                <w:rFonts w:ascii="標楷體" w:eastAsia="標楷體" w:hAnsi="標楷體" w:hint="eastAsia"/>
                <w:bCs/>
                <w:sz w:val="22"/>
                <w:szCs w:val="22"/>
              </w:rPr>
              <w:t>中捷運股份有限公司</w:t>
            </w:r>
          </w:p>
        </w:tc>
        <w:tc>
          <w:tcPr>
            <w:tcW w:w="1285" w:type="dxa"/>
            <w:shd w:val="clear" w:color="auto" w:fill="auto"/>
            <w:noWrap/>
            <w:tcMar>
              <w:top w:w="20" w:type="dxa"/>
              <w:left w:w="20" w:type="dxa"/>
              <w:bottom w:w="0" w:type="dxa"/>
              <w:right w:w="20" w:type="dxa"/>
            </w:tcMar>
            <w:vAlign w:val="center"/>
          </w:tcPr>
          <w:p w14:paraId="46FAD94C" w14:textId="77777777" w:rsidR="00E31F2C" w:rsidRPr="00527717" w:rsidRDefault="00E31F2C" w:rsidP="0020022D">
            <w:pPr>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544,403,187</w:t>
            </w:r>
          </w:p>
        </w:tc>
        <w:tc>
          <w:tcPr>
            <w:tcW w:w="1417" w:type="dxa"/>
            <w:shd w:val="clear" w:color="auto" w:fill="auto"/>
            <w:noWrap/>
            <w:tcMar>
              <w:top w:w="20" w:type="dxa"/>
              <w:left w:w="20" w:type="dxa"/>
              <w:bottom w:w="0" w:type="dxa"/>
              <w:right w:w="20" w:type="dxa"/>
            </w:tcMar>
            <w:vAlign w:val="center"/>
          </w:tcPr>
          <w:p w14:paraId="206F1B5E" w14:textId="77777777" w:rsidR="00E31F2C" w:rsidRPr="00527717" w:rsidRDefault="00E31F2C" w:rsidP="0020022D">
            <w:pPr>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2,086,807,752</w:t>
            </w:r>
          </w:p>
        </w:tc>
        <w:tc>
          <w:tcPr>
            <w:tcW w:w="1418" w:type="dxa"/>
            <w:shd w:val="clear" w:color="auto" w:fill="auto"/>
            <w:noWrap/>
            <w:tcMar>
              <w:top w:w="20" w:type="dxa"/>
              <w:left w:w="20" w:type="dxa"/>
              <w:bottom w:w="0" w:type="dxa"/>
              <w:right w:w="20" w:type="dxa"/>
            </w:tcMar>
            <w:vAlign w:val="center"/>
          </w:tcPr>
          <w:p w14:paraId="6179A80F" w14:textId="77777777" w:rsidR="00E31F2C" w:rsidRPr="00527717" w:rsidRDefault="00E31F2C" w:rsidP="0020022D">
            <w:pPr>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2,631,210,939</w:t>
            </w:r>
          </w:p>
        </w:tc>
        <w:tc>
          <w:tcPr>
            <w:tcW w:w="1417" w:type="dxa"/>
            <w:tcBorders>
              <w:top w:val="nil"/>
              <w:left w:val="single" w:sz="4" w:space="0" w:color="auto"/>
              <w:bottom w:val="nil"/>
              <w:right w:val="single" w:sz="4" w:space="0" w:color="auto"/>
            </w:tcBorders>
            <w:vAlign w:val="center"/>
          </w:tcPr>
          <w:p w14:paraId="6004B7F9" w14:textId="77777777" w:rsidR="00E31F2C" w:rsidRPr="00527717" w:rsidRDefault="00E31F2C" w:rsidP="0020022D">
            <w:pPr>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2,631,210,939</w:t>
            </w:r>
          </w:p>
        </w:tc>
        <w:tc>
          <w:tcPr>
            <w:tcW w:w="1455" w:type="dxa"/>
            <w:tcBorders>
              <w:top w:val="nil"/>
              <w:left w:val="single" w:sz="4" w:space="0" w:color="auto"/>
              <w:bottom w:val="nil"/>
              <w:right w:val="nil"/>
            </w:tcBorders>
            <w:noWrap/>
            <w:tcMar>
              <w:top w:w="20" w:type="dxa"/>
              <w:left w:w="20" w:type="dxa"/>
              <w:bottom w:w="0" w:type="dxa"/>
              <w:right w:w="20" w:type="dxa"/>
            </w:tcMar>
            <w:vAlign w:val="center"/>
          </w:tcPr>
          <w:p w14:paraId="5A6F9756" w14:textId="77777777" w:rsidR="00E31F2C" w:rsidRPr="00527717" w:rsidRDefault="00E31F2C" w:rsidP="0020022D">
            <w:pPr>
              <w:ind w:rightChars="10" w:right="24"/>
              <w:jc w:val="right"/>
              <w:rPr>
                <w:rFonts w:asciiTheme="minorEastAsia" w:eastAsiaTheme="minorEastAsia" w:hAnsiTheme="minorEastAsia"/>
                <w:sz w:val="22"/>
                <w:szCs w:val="22"/>
              </w:rPr>
            </w:pPr>
            <w:r w:rsidRPr="00527717">
              <w:rPr>
                <w:rFonts w:asciiTheme="minorEastAsia" w:eastAsiaTheme="minorEastAsia" w:hAnsiTheme="minorEastAsia"/>
                <w:sz w:val="22"/>
                <w:szCs w:val="22"/>
              </w:rPr>
              <w:t>2,631,210,939</w:t>
            </w:r>
          </w:p>
        </w:tc>
      </w:tr>
      <w:tr w:rsidR="00E31F2C" w:rsidRPr="00527717" w14:paraId="114FFB3C" w14:textId="77777777" w:rsidTr="00903CDB">
        <w:trPr>
          <w:trHeight w:val="992"/>
        </w:trPr>
        <w:tc>
          <w:tcPr>
            <w:tcW w:w="2968" w:type="dxa"/>
            <w:tcBorders>
              <w:top w:val="nil"/>
              <w:left w:val="nil"/>
              <w:bottom w:val="nil"/>
              <w:right w:val="single" w:sz="4" w:space="0" w:color="auto"/>
            </w:tcBorders>
            <w:vAlign w:val="center"/>
            <w:hideMark/>
          </w:tcPr>
          <w:p w14:paraId="52878FB0" w14:textId="77777777" w:rsidR="00E31F2C" w:rsidRPr="00527717" w:rsidRDefault="00E31F2C" w:rsidP="007270AC">
            <w:pPr>
              <w:ind w:rightChars="10" w:right="24"/>
              <w:jc w:val="distribute"/>
              <w:rPr>
                <w:rFonts w:ascii="標楷體" w:eastAsia="標楷體" w:hAnsi="標楷體" w:cs="新細明體"/>
                <w:b/>
                <w:bCs/>
                <w:sz w:val="22"/>
                <w:szCs w:val="22"/>
              </w:rPr>
            </w:pPr>
            <w:proofErr w:type="gramStart"/>
            <w:r w:rsidRPr="00527717">
              <w:rPr>
                <w:rFonts w:ascii="標楷體" w:eastAsia="標楷體" w:hAnsi="標楷體" w:hint="eastAsia"/>
                <w:b/>
                <w:sz w:val="22"/>
                <w:szCs w:val="22"/>
              </w:rPr>
              <w:t>臺</w:t>
            </w:r>
            <w:proofErr w:type="gramEnd"/>
            <w:r w:rsidRPr="00527717">
              <w:rPr>
                <w:rFonts w:ascii="標楷體" w:eastAsia="標楷體" w:hAnsi="標楷體" w:hint="eastAsia"/>
                <w:b/>
                <w:sz w:val="22"/>
                <w:szCs w:val="22"/>
              </w:rPr>
              <w:t>中市政府農業局主管</w:t>
            </w:r>
          </w:p>
        </w:tc>
        <w:tc>
          <w:tcPr>
            <w:tcW w:w="1285" w:type="dxa"/>
            <w:tcBorders>
              <w:top w:val="nil"/>
              <w:left w:val="single" w:sz="4" w:space="0" w:color="auto"/>
              <w:bottom w:val="nil"/>
              <w:right w:val="single" w:sz="4" w:space="0" w:color="auto"/>
            </w:tcBorders>
            <w:noWrap/>
            <w:tcMar>
              <w:top w:w="20" w:type="dxa"/>
              <w:left w:w="20" w:type="dxa"/>
              <w:bottom w:w="0" w:type="dxa"/>
              <w:right w:w="20" w:type="dxa"/>
            </w:tcMar>
            <w:vAlign w:val="center"/>
            <w:hideMark/>
          </w:tcPr>
          <w:p w14:paraId="35A038B1" w14:textId="77777777" w:rsidR="00E31F2C" w:rsidRPr="00527717" w:rsidRDefault="00E31F2C" w:rsidP="0020022D">
            <w:pPr>
              <w:ind w:rightChars="10" w:right="24"/>
              <w:jc w:val="right"/>
              <w:rPr>
                <w:rFonts w:ascii="新細明體" w:hAnsi="新細明體"/>
                <w:b/>
                <w:bCs/>
                <w:sz w:val="22"/>
                <w:szCs w:val="22"/>
              </w:rPr>
            </w:pPr>
            <w:r w:rsidRPr="00527717">
              <w:rPr>
                <w:rFonts w:ascii="新細明體" w:hAnsi="新細明體" w:hint="eastAsia"/>
                <w:b/>
                <w:bCs/>
                <w:sz w:val="22"/>
                <w:szCs w:val="22"/>
              </w:rPr>
              <w:t>－</w:t>
            </w:r>
          </w:p>
        </w:tc>
        <w:tc>
          <w:tcPr>
            <w:tcW w:w="1417" w:type="dxa"/>
            <w:tcBorders>
              <w:top w:val="nil"/>
              <w:left w:val="single" w:sz="4" w:space="0" w:color="auto"/>
              <w:bottom w:val="nil"/>
              <w:right w:val="single" w:sz="4" w:space="0" w:color="auto"/>
            </w:tcBorders>
            <w:noWrap/>
            <w:tcMar>
              <w:top w:w="20" w:type="dxa"/>
              <w:left w:w="20" w:type="dxa"/>
              <w:bottom w:w="0" w:type="dxa"/>
              <w:right w:w="20" w:type="dxa"/>
            </w:tcMar>
            <w:vAlign w:val="center"/>
            <w:hideMark/>
          </w:tcPr>
          <w:p w14:paraId="5EABAB67" w14:textId="77777777" w:rsidR="00E31F2C" w:rsidRPr="00527717" w:rsidRDefault="00E31F2C" w:rsidP="0020022D">
            <w:pPr>
              <w:ind w:rightChars="10" w:right="24"/>
              <w:jc w:val="right"/>
              <w:rPr>
                <w:rFonts w:ascii="新細明體" w:hAnsi="新細明體"/>
                <w:b/>
                <w:bCs/>
                <w:sz w:val="22"/>
                <w:szCs w:val="22"/>
              </w:rPr>
            </w:pPr>
            <w:r w:rsidRPr="00527717">
              <w:rPr>
                <w:rFonts w:ascii="新細明體" w:hAnsi="新細明體" w:hint="eastAsia"/>
                <w:b/>
                <w:bCs/>
                <w:sz w:val="22"/>
                <w:szCs w:val="22"/>
              </w:rPr>
              <w:t>－</w:t>
            </w:r>
          </w:p>
        </w:tc>
        <w:tc>
          <w:tcPr>
            <w:tcW w:w="1418" w:type="dxa"/>
            <w:tcBorders>
              <w:top w:val="nil"/>
              <w:left w:val="single" w:sz="4" w:space="0" w:color="auto"/>
              <w:bottom w:val="nil"/>
              <w:right w:val="single" w:sz="4" w:space="0" w:color="auto"/>
            </w:tcBorders>
            <w:noWrap/>
            <w:tcMar>
              <w:top w:w="20" w:type="dxa"/>
              <w:left w:w="20" w:type="dxa"/>
              <w:bottom w:w="0" w:type="dxa"/>
              <w:right w:w="20" w:type="dxa"/>
            </w:tcMar>
            <w:vAlign w:val="center"/>
            <w:hideMark/>
          </w:tcPr>
          <w:p w14:paraId="7ADB64BB" w14:textId="77777777" w:rsidR="00E31F2C" w:rsidRPr="00527717" w:rsidRDefault="00E31F2C" w:rsidP="0020022D">
            <w:pPr>
              <w:ind w:rightChars="10" w:right="24"/>
              <w:jc w:val="right"/>
              <w:rPr>
                <w:rFonts w:ascii="新細明體" w:hAnsi="新細明體"/>
                <w:b/>
                <w:bCs/>
                <w:sz w:val="22"/>
                <w:szCs w:val="22"/>
              </w:rPr>
            </w:pPr>
            <w:r w:rsidRPr="00527717">
              <w:rPr>
                <w:rFonts w:ascii="新細明體" w:hAnsi="新細明體" w:hint="eastAsia"/>
                <w:b/>
                <w:bCs/>
                <w:sz w:val="22"/>
                <w:szCs w:val="22"/>
              </w:rPr>
              <w:t>－</w:t>
            </w:r>
          </w:p>
        </w:tc>
        <w:tc>
          <w:tcPr>
            <w:tcW w:w="1417" w:type="dxa"/>
            <w:tcBorders>
              <w:top w:val="nil"/>
              <w:left w:val="single" w:sz="4" w:space="0" w:color="auto"/>
              <w:bottom w:val="nil"/>
              <w:right w:val="single" w:sz="4" w:space="0" w:color="auto"/>
            </w:tcBorders>
            <w:vAlign w:val="center"/>
            <w:hideMark/>
          </w:tcPr>
          <w:p w14:paraId="4DB463BA" w14:textId="77777777" w:rsidR="00E31F2C" w:rsidRPr="00527717" w:rsidRDefault="00E31F2C" w:rsidP="0020022D">
            <w:pPr>
              <w:ind w:rightChars="10" w:right="24"/>
              <w:jc w:val="right"/>
              <w:rPr>
                <w:rFonts w:ascii="新細明體" w:hAnsi="新細明體"/>
                <w:b/>
                <w:bCs/>
                <w:sz w:val="22"/>
                <w:szCs w:val="22"/>
              </w:rPr>
            </w:pPr>
            <w:r w:rsidRPr="00527717">
              <w:rPr>
                <w:rFonts w:ascii="新細明體" w:hAnsi="新細明體" w:hint="eastAsia"/>
                <w:b/>
                <w:bCs/>
                <w:sz w:val="22"/>
                <w:szCs w:val="22"/>
              </w:rPr>
              <w:t>－</w:t>
            </w:r>
          </w:p>
        </w:tc>
        <w:tc>
          <w:tcPr>
            <w:tcW w:w="1455" w:type="dxa"/>
            <w:tcBorders>
              <w:top w:val="nil"/>
              <w:left w:val="single" w:sz="4" w:space="0" w:color="auto"/>
              <w:bottom w:val="nil"/>
              <w:right w:val="nil"/>
            </w:tcBorders>
            <w:noWrap/>
            <w:tcMar>
              <w:top w:w="20" w:type="dxa"/>
              <w:left w:w="20" w:type="dxa"/>
              <w:bottom w:w="0" w:type="dxa"/>
              <w:right w:w="20" w:type="dxa"/>
            </w:tcMar>
            <w:vAlign w:val="center"/>
            <w:hideMark/>
          </w:tcPr>
          <w:p w14:paraId="1C62B1E9" w14:textId="77777777" w:rsidR="00E31F2C" w:rsidRPr="00527717" w:rsidRDefault="00E31F2C" w:rsidP="0020022D">
            <w:pPr>
              <w:ind w:rightChars="10" w:right="24"/>
              <w:jc w:val="right"/>
              <w:rPr>
                <w:rFonts w:ascii="新細明體" w:hAnsi="新細明體"/>
                <w:b/>
                <w:bCs/>
                <w:sz w:val="22"/>
                <w:szCs w:val="22"/>
              </w:rPr>
            </w:pPr>
            <w:r w:rsidRPr="00527717">
              <w:rPr>
                <w:rFonts w:ascii="新細明體" w:hAnsi="新細明體" w:hint="eastAsia"/>
                <w:b/>
                <w:bCs/>
                <w:sz w:val="22"/>
                <w:szCs w:val="22"/>
              </w:rPr>
              <w:t>－</w:t>
            </w:r>
          </w:p>
        </w:tc>
      </w:tr>
      <w:tr w:rsidR="00E31F2C" w:rsidRPr="00527717" w14:paraId="7FB7426A" w14:textId="77777777" w:rsidTr="00903CDB">
        <w:trPr>
          <w:trHeight w:val="992"/>
        </w:trPr>
        <w:tc>
          <w:tcPr>
            <w:tcW w:w="2968" w:type="dxa"/>
            <w:tcBorders>
              <w:top w:val="nil"/>
              <w:left w:val="nil"/>
              <w:bottom w:val="single" w:sz="4" w:space="0" w:color="auto"/>
              <w:right w:val="single" w:sz="4" w:space="0" w:color="auto"/>
            </w:tcBorders>
            <w:vAlign w:val="center"/>
            <w:hideMark/>
          </w:tcPr>
          <w:p w14:paraId="4465DA21" w14:textId="77777777" w:rsidR="00E31F2C" w:rsidRPr="00527717" w:rsidRDefault="00E31F2C" w:rsidP="007270AC">
            <w:pPr>
              <w:ind w:leftChars="100" w:left="240" w:rightChars="10" w:right="24"/>
              <w:jc w:val="distribute"/>
              <w:rPr>
                <w:rFonts w:ascii="標楷體" w:eastAsia="標楷體" w:hAnsi="標楷體" w:cs="新細明體"/>
                <w:bCs/>
                <w:sz w:val="22"/>
                <w:szCs w:val="22"/>
              </w:rPr>
            </w:pPr>
            <w:r w:rsidRPr="00527717">
              <w:rPr>
                <w:rFonts w:ascii="標楷體" w:eastAsia="標楷體" w:hAnsi="標楷體" w:hint="eastAsia"/>
                <w:bCs/>
                <w:sz w:val="22"/>
                <w:szCs w:val="22"/>
              </w:rPr>
              <w:t>豐原農產品股份有限公司</w:t>
            </w:r>
          </w:p>
        </w:tc>
        <w:tc>
          <w:tcPr>
            <w:tcW w:w="1285" w:type="dxa"/>
            <w:tcBorders>
              <w:top w:val="nil"/>
              <w:left w:val="nil"/>
              <w:bottom w:val="single" w:sz="4" w:space="0" w:color="auto"/>
              <w:right w:val="single" w:sz="4" w:space="0" w:color="auto"/>
            </w:tcBorders>
            <w:noWrap/>
            <w:tcMar>
              <w:top w:w="20" w:type="dxa"/>
              <w:left w:w="20" w:type="dxa"/>
              <w:bottom w:w="0" w:type="dxa"/>
              <w:right w:w="20" w:type="dxa"/>
            </w:tcMar>
            <w:vAlign w:val="center"/>
            <w:hideMark/>
          </w:tcPr>
          <w:p w14:paraId="126DF9B6" w14:textId="77777777" w:rsidR="00E31F2C" w:rsidRPr="00527717" w:rsidRDefault="00E31F2C" w:rsidP="0020022D">
            <w:pPr>
              <w:ind w:rightChars="10" w:right="24"/>
              <w:jc w:val="right"/>
              <w:rPr>
                <w:rFonts w:ascii="新細明體" w:hAnsi="新細明體"/>
                <w:bCs/>
                <w:sz w:val="22"/>
                <w:szCs w:val="22"/>
              </w:rPr>
            </w:pPr>
            <w:r w:rsidRPr="00527717">
              <w:rPr>
                <w:rFonts w:ascii="新細明體" w:hAnsi="新細明體" w:hint="eastAsia"/>
                <w:sz w:val="22"/>
                <w:szCs w:val="22"/>
              </w:rPr>
              <w:t>－</w:t>
            </w:r>
          </w:p>
        </w:tc>
        <w:tc>
          <w:tcPr>
            <w:tcW w:w="1417"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201166CD" w14:textId="77777777" w:rsidR="00E31F2C" w:rsidRPr="00527717" w:rsidRDefault="00E31F2C" w:rsidP="0020022D">
            <w:pPr>
              <w:ind w:rightChars="10" w:right="24"/>
              <w:jc w:val="right"/>
              <w:rPr>
                <w:rFonts w:ascii="新細明體" w:hAnsi="新細明體"/>
                <w:bCs/>
                <w:sz w:val="22"/>
                <w:szCs w:val="22"/>
              </w:rPr>
            </w:pPr>
            <w:r w:rsidRPr="00527717">
              <w:rPr>
                <w:rFonts w:ascii="新細明體" w:hAnsi="新細明體" w:hint="eastAsia"/>
                <w:sz w:val="22"/>
                <w:szCs w:val="22"/>
              </w:rPr>
              <w:t>－</w:t>
            </w:r>
          </w:p>
        </w:tc>
        <w:tc>
          <w:tcPr>
            <w:tcW w:w="1418"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56A19C57" w14:textId="77777777" w:rsidR="00E31F2C" w:rsidRPr="00527717" w:rsidRDefault="00E31F2C" w:rsidP="0020022D">
            <w:pPr>
              <w:ind w:rightChars="10" w:right="24"/>
              <w:jc w:val="right"/>
              <w:rPr>
                <w:rFonts w:ascii="新細明體" w:hAnsi="新細明體"/>
                <w:bCs/>
                <w:sz w:val="22"/>
                <w:szCs w:val="22"/>
              </w:rPr>
            </w:pPr>
            <w:r w:rsidRPr="00527717">
              <w:rPr>
                <w:rFonts w:ascii="新細明體" w:hAnsi="新細明體" w:hint="eastAsia"/>
                <w:sz w:val="22"/>
                <w:szCs w:val="22"/>
              </w:rPr>
              <w:t>－</w:t>
            </w:r>
          </w:p>
        </w:tc>
        <w:tc>
          <w:tcPr>
            <w:tcW w:w="1417" w:type="dxa"/>
            <w:tcBorders>
              <w:top w:val="nil"/>
              <w:left w:val="single" w:sz="4" w:space="0" w:color="auto"/>
              <w:bottom w:val="single" w:sz="4" w:space="0" w:color="auto"/>
              <w:right w:val="single" w:sz="4" w:space="0" w:color="auto"/>
            </w:tcBorders>
            <w:vAlign w:val="center"/>
            <w:hideMark/>
          </w:tcPr>
          <w:p w14:paraId="10F79598" w14:textId="77777777" w:rsidR="00E31F2C" w:rsidRPr="00527717" w:rsidRDefault="00E31F2C" w:rsidP="0020022D">
            <w:pPr>
              <w:ind w:rightChars="10" w:right="24"/>
              <w:jc w:val="right"/>
              <w:rPr>
                <w:rFonts w:ascii="新細明體" w:hAnsi="新細明體"/>
                <w:bCs/>
                <w:sz w:val="22"/>
                <w:szCs w:val="22"/>
              </w:rPr>
            </w:pPr>
            <w:r w:rsidRPr="00527717">
              <w:rPr>
                <w:rFonts w:ascii="新細明體" w:hAnsi="新細明體" w:hint="eastAsia"/>
                <w:sz w:val="22"/>
                <w:szCs w:val="22"/>
              </w:rPr>
              <w:t>－</w:t>
            </w:r>
          </w:p>
        </w:tc>
        <w:tc>
          <w:tcPr>
            <w:tcW w:w="1455" w:type="dxa"/>
            <w:tcBorders>
              <w:top w:val="nil"/>
              <w:left w:val="single" w:sz="4" w:space="0" w:color="auto"/>
              <w:bottom w:val="single" w:sz="4" w:space="0" w:color="auto"/>
              <w:right w:val="nil"/>
            </w:tcBorders>
            <w:noWrap/>
            <w:tcMar>
              <w:top w:w="20" w:type="dxa"/>
              <w:left w:w="20" w:type="dxa"/>
              <w:bottom w:w="0" w:type="dxa"/>
              <w:right w:w="20" w:type="dxa"/>
            </w:tcMar>
            <w:vAlign w:val="center"/>
            <w:hideMark/>
          </w:tcPr>
          <w:p w14:paraId="05328F7C" w14:textId="77777777" w:rsidR="00E31F2C" w:rsidRPr="00527717" w:rsidRDefault="00E31F2C" w:rsidP="0020022D">
            <w:pPr>
              <w:ind w:rightChars="10" w:right="24"/>
              <w:jc w:val="right"/>
              <w:rPr>
                <w:rFonts w:ascii="新細明體" w:hAnsi="新細明體"/>
                <w:bCs/>
                <w:sz w:val="22"/>
                <w:szCs w:val="22"/>
              </w:rPr>
            </w:pPr>
            <w:r w:rsidRPr="00527717">
              <w:rPr>
                <w:rFonts w:ascii="新細明體" w:hAnsi="新細明體" w:hint="eastAsia"/>
                <w:sz w:val="22"/>
                <w:szCs w:val="22"/>
              </w:rPr>
              <w:t>－</w:t>
            </w:r>
          </w:p>
        </w:tc>
      </w:tr>
    </w:tbl>
    <w:p w14:paraId="347BC974" w14:textId="77777777" w:rsidR="00E31F2C" w:rsidRPr="00527717" w:rsidRDefault="00E31F2C" w:rsidP="00E31F2C">
      <w:pPr>
        <w:snapToGrid w:val="0"/>
        <w:spacing w:line="20" w:lineRule="exact"/>
        <w:jc w:val="both"/>
        <w:rPr>
          <w:sz w:val="20"/>
        </w:rPr>
      </w:pPr>
    </w:p>
    <w:p w14:paraId="362C751E" w14:textId="77777777" w:rsidR="00730990" w:rsidRPr="00527717" w:rsidRDefault="00730990" w:rsidP="00730990">
      <w:pPr>
        <w:spacing w:line="40" w:lineRule="exact"/>
      </w:pPr>
    </w:p>
    <w:p w14:paraId="6295E221" w14:textId="77777777" w:rsidR="00730990" w:rsidRPr="00527717" w:rsidRDefault="00730990" w:rsidP="00A67823">
      <w:pPr>
        <w:adjustRightInd w:val="0"/>
        <w:snapToGrid w:val="0"/>
        <w:spacing w:beforeLines="20" w:before="72" w:afterLines="20" w:after="72" w:line="480" w:lineRule="exact"/>
        <w:jc w:val="center"/>
        <w:rPr>
          <w:rFonts w:ascii="標楷體" w:eastAsia="標楷體" w:hAnsi="標楷體" w:cs="新細明體"/>
          <w:b/>
          <w:bCs/>
          <w:kern w:val="0"/>
          <w:szCs w:val="24"/>
          <w:u w:val="single"/>
        </w:rPr>
      </w:pPr>
      <w:r w:rsidRPr="00527717">
        <w:rPr>
          <w:rFonts w:ascii="標楷體" w:eastAsia="標楷體" w:hAnsi="標楷體" w:cs="新細明體" w:hint="eastAsia"/>
          <w:b/>
          <w:kern w:val="0"/>
          <w:sz w:val="32"/>
          <w:szCs w:val="32"/>
          <w:u w:val="single"/>
        </w:rPr>
        <w:lastRenderedPageBreak/>
        <w:t>四、盈虧審定後現金流量綜計表</w:t>
      </w:r>
      <w:r w:rsidRPr="00527717">
        <w:rPr>
          <w:rFonts w:ascii="標楷體" w:eastAsia="標楷體" w:hAnsi="標楷體" w:cs="新細明體" w:hint="eastAsia"/>
          <w:b/>
          <w:bCs/>
          <w:kern w:val="0"/>
          <w:szCs w:val="24"/>
          <w:u w:val="single"/>
        </w:rPr>
        <w:t>（基金別）</w:t>
      </w:r>
    </w:p>
    <w:p w14:paraId="2B10EAD9" w14:textId="77777777" w:rsidR="00730990" w:rsidRPr="00527717" w:rsidRDefault="00730990" w:rsidP="00A67823">
      <w:pPr>
        <w:adjustRightInd w:val="0"/>
        <w:snapToGrid w:val="0"/>
        <w:spacing w:line="280" w:lineRule="exact"/>
        <w:jc w:val="center"/>
        <w:rPr>
          <w:sz w:val="20"/>
          <w:szCs w:val="24"/>
        </w:rPr>
      </w:pPr>
      <w:r w:rsidRPr="00527717">
        <w:rPr>
          <w:rFonts w:ascii="標楷體" w:eastAsia="標楷體" w:hAnsi="標楷體" w:cs="新細明體" w:hint="eastAsia"/>
          <w:kern w:val="0"/>
          <w:szCs w:val="24"/>
        </w:rPr>
        <w:t>中華民國</w:t>
      </w:r>
      <w:proofErr w:type="gramStart"/>
      <w:r w:rsidRPr="00527717">
        <w:rPr>
          <w:rFonts w:ascii="標楷體" w:eastAsia="標楷體" w:hAnsi="標楷體" w:cs="新細明體" w:hint="eastAsia"/>
          <w:kern w:val="0"/>
          <w:szCs w:val="24"/>
        </w:rPr>
        <w:t>112</w:t>
      </w:r>
      <w:proofErr w:type="gramEnd"/>
      <w:r w:rsidRPr="00527717">
        <w:rPr>
          <w:rFonts w:ascii="標楷體" w:eastAsia="標楷體" w:hAnsi="標楷體" w:cs="新細明體" w:hint="eastAsia"/>
          <w:kern w:val="0"/>
          <w:szCs w:val="24"/>
        </w:rPr>
        <w:t>年度</w:t>
      </w:r>
    </w:p>
    <w:tbl>
      <w:tblPr>
        <w:tblW w:w="9913" w:type="dxa"/>
        <w:tblInd w:w="12" w:type="dxa"/>
        <w:tblLayout w:type="fixed"/>
        <w:tblCellMar>
          <w:left w:w="28" w:type="dxa"/>
          <w:right w:w="28" w:type="dxa"/>
        </w:tblCellMar>
        <w:tblLook w:val="0000" w:firstRow="0" w:lastRow="0" w:firstColumn="0" w:lastColumn="0" w:noHBand="0" w:noVBand="0"/>
      </w:tblPr>
      <w:tblGrid>
        <w:gridCol w:w="2398"/>
        <w:gridCol w:w="1276"/>
        <w:gridCol w:w="1228"/>
        <w:gridCol w:w="1252"/>
        <w:gridCol w:w="1253"/>
        <w:gridCol w:w="1253"/>
        <w:gridCol w:w="1253"/>
      </w:tblGrid>
      <w:tr w:rsidR="00730990" w:rsidRPr="00527717" w14:paraId="19603B01" w14:textId="77777777" w:rsidTr="007270AC">
        <w:trPr>
          <w:cantSplit/>
          <w:trHeight w:val="340"/>
        </w:trPr>
        <w:tc>
          <w:tcPr>
            <w:tcW w:w="9913" w:type="dxa"/>
            <w:gridSpan w:val="7"/>
            <w:tcBorders>
              <w:top w:val="nil"/>
              <w:left w:val="nil"/>
              <w:bottom w:val="nil"/>
              <w:right w:val="nil"/>
            </w:tcBorders>
            <w:noWrap/>
            <w:vAlign w:val="bottom"/>
          </w:tcPr>
          <w:p w14:paraId="430E5F06" w14:textId="77777777" w:rsidR="00730990" w:rsidRPr="00527717" w:rsidRDefault="00730990" w:rsidP="00A67823">
            <w:pPr>
              <w:adjustRightInd w:val="0"/>
              <w:snapToGrid w:val="0"/>
              <w:ind w:rightChars="-7" w:right="-17"/>
              <w:jc w:val="right"/>
              <w:rPr>
                <w:rFonts w:ascii="標楷體" w:eastAsia="標楷體" w:hAnsi="標楷體" w:cs="新細明體"/>
                <w:kern w:val="0"/>
                <w:sz w:val="20"/>
              </w:rPr>
            </w:pPr>
            <w:r w:rsidRPr="00527717">
              <w:rPr>
                <w:rFonts w:ascii="標楷體" w:eastAsia="標楷體" w:hAnsi="標楷體" w:cs="新細明體" w:hint="eastAsia"/>
                <w:kern w:val="0"/>
                <w:sz w:val="20"/>
              </w:rPr>
              <w:t>單位：新臺幣元</w:t>
            </w:r>
          </w:p>
        </w:tc>
      </w:tr>
      <w:tr w:rsidR="00730990" w:rsidRPr="00527717" w14:paraId="29068B72" w14:textId="77777777" w:rsidTr="00727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20"/>
        </w:trPr>
        <w:tc>
          <w:tcPr>
            <w:tcW w:w="2398" w:type="dxa"/>
            <w:tcBorders>
              <w:top w:val="single" w:sz="4" w:space="0" w:color="auto"/>
              <w:left w:val="nil"/>
              <w:bottom w:val="single" w:sz="4" w:space="0" w:color="auto"/>
              <w:right w:val="single" w:sz="4" w:space="0" w:color="auto"/>
            </w:tcBorders>
            <w:vAlign w:val="center"/>
          </w:tcPr>
          <w:p w14:paraId="1BC45654" w14:textId="77777777" w:rsidR="00730990" w:rsidRPr="00527717" w:rsidRDefault="00730990" w:rsidP="00536FD2">
            <w:pPr>
              <w:spacing w:line="240" w:lineRule="exact"/>
              <w:jc w:val="distribute"/>
              <w:rPr>
                <w:rFonts w:ascii="標楷體" w:eastAsia="標楷體" w:hAnsi="標楷體"/>
                <w:sz w:val="22"/>
                <w:szCs w:val="22"/>
              </w:rPr>
            </w:pPr>
            <w:r w:rsidRPr="00527717">
              <w:rPr>
                <w:rFonts w:ascii="標楷體" w:eastAsia="標楷體" w:hAnsi="標楷體" w:hint="eastAsia"/>
                <w:sz w:val="22"/>
                <w:szCs w:val="22"/>
              </w:rPr>
              <w:t>基金名稱</w:t>
            </w:r>
          </w:p>
        </w:tc>
        <w:tc>
          <w:tcPr>
            <w:tcW w:w="1276" w:type="dxa"/>
            <w:tcBorders>
              <w:top w:val="single" w:sz="4" w:space="0" w:color="auto"/>
              <w:left w:val="single" w:sz="4" w:space="0" w:color="auto"/>
              <w:bottom w:val="single" w:sz="4" w:space="0" w:color="auto"/>
              <w:right w:val="single" w:sz="4" w:space="0" w:color="auto"/>
            </w:tcBorders>
            <w:vAlign w:val="center"/>
          </w:tcPr>
          <w:p w14:paraId="56309A7F" w14:textId="77777777" w:rsidR="00730990" w:rsidRPr="00527717" w:rsidRDefault="00730990" w:rsidP="007270AC">
            <w:pPr>
              <w:autoSpaceDE w:val="0"/>
              <w:autoSpaceDN w:val="0"/>
              <w:adjustRightInd w:val="0"/>
              <w:ind w:left="-14" w:right="10"/>
              <w:jc w:val="distribute"/>
              <w:rPr>
                <w:rFonts w:ascii="標楷體" w:eastAsia="標楷體" w:hAnsi="標楷體"/>
                <w:sz w:val="22"/>
                <w:szCs w:val="22"/>
              </w:rPr>
            </w:pPr>
            <w:r w:rsidRPr="00527717">
              <w:rPr>
                <w:rFonts w:ascii="標楷體" w:eastAsia="標楷體" w:hAnsi="標楷體" w:hint="eastAsia"/>
                <w:sz w:val="22"/>
                <w:szCs w:val="22"/>
              </w:rPr>
              <w:t>期末現金及</w:t>
            </w:r>
          </w:p>
          <w:p w14:paraId="21A3ED01" w14:textId="77777777" w:rsidR="00730990" w:rsidRPr="00527717" w:rsidRDefault="00730990" w:rsidP="007270AC">
            <w:pPr>
              <w:autoSpaceDE w:val="0"/>
              <w:autoSpaceDN w:val="0"/>
              <w:adjustRightInd w:val="0"/>
              <w:ind w:left="-14" w:right="10"/>
              <w:jc w:val="distribute"/>
              <w:rPr>
                <w:rFonts w:ascii="標楷體" w:eastAsia="標楷體" w:hAnsi="標楷體"/>
                <w:sz w:val="22"/>
                <w:szCs w:val="22"/>
              </w:rPr>
            </w:pPr>
            <w:r w:rsidRPr="00527717">
              <w:rPr>
                <w:rFonts w:ascii="標楷體" w:eastAsia="標楷體" w:hAnsi="標楷體" w:hint="eastAsia"/>
                <w:sz w:val="22"/>
                <w:szCs w:val="22"/>
              </w:rPr>
              <w:t>約當現金</w:t>
            </w:r>
          </w:p>
        </w:tc>
        <w:tc>
          <w:tcPr>
            <w:tcW w:w="1228" w:type="dxa"/>
            <w:tcBorders>
              <w:top w:val="single" w:sz="4" w:space="0" w:color="auto"/>
              <w:left w:val="single" w:sz="4" w:space="0" w:color="auto"/>
              <w:bottom w:val="single" w:sz="4" w:space="0" w:color="auto"/>
              <w:right w:val="single" w:sz="4" w:space="0" w:color="auto"/>
            </w:tcBorders>
            <w:vAlign w:val="center"/>
          </w:tcPr>
          <w:p w14:paraId="28C8044D" w14:textId="77777777" w:rsidR="00730990" w:rsidRPr="00527717" w:rsidRDefault="00730990" w:rsidP="007270AC">
            <w:pPr>
              <w:autoSpaceDE w:val="0"/>
              <w:autoSpaceDN w:val="0"/>
              <w:adjustRightInd w:val="0"/>
              <w:ind w:left="-10" w:right="37"/>
              <w:jc w:val="distribute"/>
              <w:rPr>
                <w:rFonts w:ascii="標楷體" w:eastAsia="標楷體" w:hAnsi="標楷體"/>
                <w:spacing w:val="-6"/>
                <w:sz w:val="22"/>
                <w:szCs w:val="22"/>
              </w:rPr>
            </w:pPr>
            <w:r w:rsidRPr="00527717">
              <w:rPr>
                <w:rFonts w:ascii="標楷體" w:eastAsia="標楷體" w:hAnsi="標楷體" w:hint="eastAsia"/>
                <w:spacing w:val="-6"/>
                <w:sz w:val="22"/>
                <w:szCs w:val="22"/>
              </w:rPr>
              <w:t>期初現金及</w:t>
            </w:r>
          </w:p>
          <w:p w14:paraId="1C59B5A6" w14:textId="77777777" w:rsidR="00730990" w:rsidRPr="00527717" w:rsidRDefault="00730990" w:rsidP="007270AC">
            <w:pPr>
              <w:autoSpaceDE w:val="0"/>
              <w:autoSpaceDN w:val="0"/>
              <w:adjustRightInd w:val="0"/>
              <w:ind w:left="-10" w:right="37"/>
              <w:jc w:val="distribute"/>
              <w:rPr>
                <w:rFonts w:ascii="標楷體" w:eastAsia="標楷體" w:hAnsi="標楷體"/>
                <w:spacing w:val="-6"/>
                <w:sz w:val="22"/>
                <w:szCs w:val="22"/>
              </w:rPr>
            </w:pPr>
            <w:r w:rsidRPr="00527717">
              <w:rPr>
                <w:rFonts w:ascii="標楷體" w:eastAsia="標楷體" w:hAnsi="標楷體" w:hint="eastAsia"/>
                <w:spacing w:val="-6"/>
                <w:sz w:val="22"/>
                <w:szCs w:val="22"/>
              </w:rPr>
              <w:t>約當現金</w:t>
            </w:r>
          </w:p>
        </w:tc>
        <w:tc>
          <w:tcPr>
            <w:tcW w:w="1252" w:type="dxa"/>
            <w:tcBorders>
              <w:top w:val="single" w:sz="4" w:space="0" w:color="auto"/>
              <w:left w:val="single" w:sz="4" w:space="0" w:color="auto"/>
              <w:bottom w:val="single" w:sz="4" w:space="0" w:color="auto"/>
              <w:right w:val="single" w:sz="4" w:space="0" w:color="auto"/>
            </w:tcBorders>
            <w:vAlign w:val="center"/>
          </w:tcPr>
          <w:p w14:paraId="389A5335" w14:textId="77777777" w:rsidR="00730990" w:rsidRPr="00527717" w:rsidRDefault="00730990" w:rsidP="007270AC">
            <w:pPr>
              <w:autoSpaceDE w:val="0"/>
              <w:autoSpaceDN w:val="0"/>
              <w:adjustRightInd w:val="0"/>
              <w:snapToGrid w:val="0"/>
              <w:jc w:val="distribute"/>
              <w:rPr>
                <w:rFonts w:ascii="標楷體" w:eastAsia="標楷體" w:hAnsi="標楷體"/>
                <w:spacing w:val="-6"/>
                <w:sz w:val="22"/>
                <w:szCs w:val="22"/>
              </w:rPr>
            </w:pPr>
            <w:r w:rsidRPr="00527717">
              <w:rPr>
                <w:rFonts w:ascii="標楷體" w:eastAsia="標楷體" w:hAnsi="標楷體" w:hint="eastAsia"/>
                <w:spacing w:val="-6"/>
                <w:sz w:val="22"/>
                <w:szCs w:val="22"/>
              </w:rPr>
              <w:t>現金及約當</w:t>
            </w:r>
          </w:p>
          <w:p w14:paraId="1376F10C" w14:textId="77777777" w:rsidR="00730990" w:rsidRPr="00527717" w:rsidRDefault="00730990" w:rsidP="007270AC">
            <w:pPr>
              <w:autoSpaceDE w:val="0"/>
              <w:autoSpaceDN w:val="0"/>
              <w:adjustRightInd w:val="0"/>
              <w:snapToGrid w:val="0"/>
              <w:jc w:val="distribute"/>
              <w:rPr>
                <w:rFonts w:ascii="標楷體" w:eastAsia="標楷體" w:hAnsi="標楷體"/>
                <w:spacing w:val="-6"/>
                <w:sz w:val="22"/>
                <w:szCs w:val="22"/>
              </w:rPr>
            </w:pPr>
            <w:r w:rsidRPr="00527717">
              <w:rPr>
                <w:rFonts w:ascii="標楷體" w:eastAsia="標楷體" w:hAnsi="標楷體" w:hint="eastAsia"/>
                <w:spacing w:val="-6"/>
                <w:sz w:val="22"/>
                <w:szCs w:val="22"/>
              </w:rPr>
              <w:t>現金之淨增</w:t>
            </w:r>
          </w:p>
          <w:p w14:paraId="550A1633" w14:textId="77777777" w:rsidR="00730990" w:rsidRPr="00527717" w:rsidRDefault="00730990" w:rsidP="007270AC">
            <w:pPr>
              <w:autoSpaceDE w:val="0"/>
              <w:autoSpaceDN w:val="0"/>
              <w:adjustRightInd w:val="0"/>
              <w:snapToGrid w:val="0"/>
              <w:jc w:val="distribute"/>
              <w:rPr>
                <w:rFonts w:ascii="標楷體" w:eastAsia="標楷體" w:hAnsi="標楷體"/>
                <w:spacing w:val="-6"/>
                <w:sz w:val="22"/>
                <w:szCs w:val="22"/>
              </w:rPr>
            </w:pPr>
            <w:r w:rsidRPr="00527717">
              <w:rPr>
                <w:rFonts w:ascii="標楷體" w:eastAsia="標楷體" w:hAnsi="標楷體" w:hint="eastAsia"/>
                <w:spacing w:val="-6"/>
                <w:sz w:val="22"/>
                <w:szCs w:val="22"/>
              </w:rPr>
              <w:t>（淨減）</w:t>
            </w:r>
          </w:p>
        </w:tc>
        <w:tc>
          <w:tcPr>
            <w:tcW w:w="1253" w:type="dxa"/>
            <w:tcBorders>
              <w:top w:val="single" w:sz="4" w:space="0" w:color="auto"/>
              <w:left w:val="single" w:sz="4" w:space="0" w:color="auto"/>
              <w:bottom w:val="single" w:sz="4" w:space="0" w:color="auto"/>
              <w:right w:val="single" w:sz="4" w:space="0" w:color="auto"/>
            </w:tcBorders>
            <w:vAlign w:val="center"/>
          </w:tcPr>
          <w:p w14:paraId="7F028F3F" w14:textId="77777777" w:rsidR="00730990" w:rsidRPr="00527717" w:rsidRDefault="00730990" w:rsidP="007270AC">
            <w:pPr>
              <w:autoSpaceDE w:val="0"/>
              <w:autoSpaceDN w:val="0"/>
              <w:adjustRightInd w:val="0"/>
              <w:snapToGrid w:val="0"/>
              <w:ind w:leftChars="10" w:left="24" w:rightChars="10" w:right="24"/>
              <w:jc w:val="distribute"/>
              <w:rPr>
                <w:rFonts w:ascii="標楷體" w:eastAsia="標楷體" w:hAnsi="標楷體"/>
                <w:spacing w:val="-6"/>
                <w:sz w:val="22"/>
                <w:szCs w:val="22"/>
              </w:rPr>
            </w:pPr>
            <w:r w:rsidRPr="00527717">
              <w:rPr>
                <w:rFonts w:ascii="標楷體" w:eastAsia="標楷體" w:hAnsi="標楷體" w:hint="eastAsia"/>
                <w:spacing w:val="-6"/>
                <w:sz w:val="22"/>
                <w:szCs w:val="22"/>
              </w:rPr>
              <w:t>營業活動之淨現金流入</w:t>
            </w:r>
          </w:p>
          <w:p w14:paraId="203E533C" w14:textId="77777777" w:rsidR="00730990" w:rsidRPr="00527717" w:rsidRDefault="00730990" w:rsidP="007270AC">
            <w:pPr>
              <w:autoSpaceDE w:val="0"/>
              <w:autoSpaceDN w:val="0"/>
              <w:adjustRightInd w:val="0"/>
              <w:snapToGrid w:val="0"/>
              <w:ind w:leftChars="10" w:left="24" w:rightChars="10" w:right="24"/>
              <w:jc w:val="distribute"/>
              <w:rPr>
                <w:rFonts w:ascii="標楷體" w:eastAsia="標楷體" w:hAnsi="標楷體"/>
                <w:spacing w:val="-6"/>
                <w:sz w:val="22"/>
                <w:szCs w:val="22"/>
              </w:rPr>
            </w:pPr>
            <w:r w:rsidRPr="00527717">
              <w:rPr>
                <w:rFonts w:ascii="標楷體" w:eastAsia="標楷體" w:hAnsi="標楷體" w:hint="eastAsia"/>
                <w:spacing w:val="-6"/>
                <w:sz w:val="22"/>
                <w:szCs w:val="22"/>
              </w:rPr>
              <w:t>（流出）</w:t>
            </w:r>
          </w:p>
        </w:tc>
        <w:tc>
          <w:tcPr>
            <w:tcW w:w="1253" w:type="dxa"/>
            <w:tcBorders>
              <w:top w:val="single" w:sz="4" w:space="0" w:color="auto"/>
              <w:left w:val="single" w:sz="4" w:space="0" w:color="auto"/>
              <w:bottom w:val="single" w:sz="4" w:space="0" w:color="auto"/>
              <w:right w:val="single" w:sz="4" w:space="0" w:color="auto"/>
            </w:tcBorders>
            <w:vAlign w:val="center"/>
          </w:tcPr>
          <w:p w14:paraId="120BD547" w14:textId="77777777" w:rsidR="00730990" w:rsidRPr="00527717" w:rsidRDefault="00730990" w:rsidP="007270AC">
            <w:pPr>
              <w:autoSpaceDE w:val="0"/>
              <w:autoSpaceDN w:val="0"/>
              <w:adjustRightInd w:val="0"/>
              <w:snapToGrid w:val="0"/>
              <w:ind w:leftChars="10" w:left="24" w:rightChars="10" w:right="24"/>
              <w:jc w:val="distribute"/>
              <w:rPr>
                <w:rFonts w:ascii="標楷體" w:eastAsia="標楷體" w:hAnsi="標楷體"/>
                <w:spacing w:val="-6"/>
                <w:sz w:val="22"/>
                <w:szCs w:val="22"/>
              </w:rPr>
            </w:pPr>
            <w:r w:rsidRPr="00527717">
              <w:rPr>
                <w:rFonts w:ascii="標楷體" w:eastAsia="標楷體" w:hAnsi="標楷體" w:hint="eastAsia"/>
                <w:spacing w:val="-6"/>
                <w:sz w:val="22"/>
                <w:szCs w:val="22"/>
              </w:rPr>
              <w:t>投資活動之</w:t>
            </w:r>
          </w:p>
          <w:p w14:paraId="6B01CC46" w14:textId="77777777" w:rsidR="00730990" w:rsidRPr="00527717" w:rsidRDefault="00730990" w:rsidP="007270AC">
            <w:pPr>
              <w:autoSpaceDE w:val="0"/>
              <w:autoSpaceDN w:val="0"/>
              <w:adjustRightInd w:val="0"/>
              <w:snapToGrid w:val="0"/>
              <w:ind w:leftChars="10" w:left="24" w:rightChars="10" w:right="24"/>
              <w:jc w:val="distribute"/>
              <w:rPr>
                <w:rFonts w:ascii="標楷體" w:eastAsia="標楷體" w:hAnsi="標楷體"/>
                <w:spacing w:val="-6"/>
                <w:sz w:val="22"/>
                <w:szCs w:val="22"/>
              </w:rPr>
            </w:pPr>
            <w:r w:rsidRPr="00527717">
              <w:rPr>
                <w:rFonts w:ascii="標楷體" w:eastAsia="標楷體" w:hAnsi="標楷體" w:hint="eastAsia"/>
                <w:spacing w:val="-6"/>
                <w:sz w:val="22"/>
                <w:szCs w:val="22"/>
              </w:rPr>
              <w:t>淨現金流入</w:t>
            </w:r>
          </w:p>
          <w:p w14:paraId="3F067E35" w14:textId="77777777" w:rsidR="00730990" w:rsidRPr="00527717" w:rsidRDefault="00730990" w:rsidP="007270AC">
            <w:pPr>
              <w:autoSpaceDE w:val="0"/>
              <w:autoSpaceDN w:val="0"/>
              <w:adjustRightInd w:val="0"/>
              <w:snapToGrid w:val="0"/>
              <w:ind w:leftChars="10" w:left="24" w:rightChars="10" w:right="24"/>
              <w:jc w:val="distribute"/>
              <w:rPr>
                <w:rFonts w:ascii="標楷體" w:eastAsia="標楷體" w:hAnsi="標楷體"/>
                <w:spacing w:val="-6"/>
                <w:sz w:val="22"/>
                <w:szCs w:val="22"/>
              </w:rPr>
            </w:pPr>
            <w:r w:rsidRPr="00527717">
              <w:rPr>
                <w:rFonts w:ascii="標楷體" w:eastAsia="標楷體" w:hAnsi="標楷體" w:hint="eastAsia"/>
                <w:spacing w:val="-6"/>
                <w:sz w:val="22"/>
                <w:szCs w:val="22"/>
              </w:rPr>
              <w:t>（流出）</w:t>
            </w:r>
          </w:p>
        </w:tc>
        <w:tc>
          <w:tcPr>
            <w:tcW w:w="1253" w:type="dxa"/>
            <w:tcBorders>
              <w:top w:val="single" w:sz="4" w:space="0" w:color="auto"/>
              <w:left w:val="single" w:sz="4" w:space="0" w:color="auto"/>
              <w:bottom w:val="single" w:sz="4" w:space="0" w:color="auto"/>
              <w:right w:val="nil"/>
            </w:tcBorders>
            <w:vAlign w:val="center"/>
          </w:tcPr>
          <w:p w14:paraId="77249CEE" w14:textId="77777777" w:rsidR="00730990" w:rsidRPr="00527717" w:rsidRDefault="00730990" w:rsidP="007270AC">
            <w:pPr>
              <w:autoSpaceDE w:val="0"/>
              <w:autoSpaceDN w:val="0"/>
              <w:adjustRightInd w:val="0"/>
              <w:snapToGrid w:val="0"/>
              <w:ind w:leftChars="10" w:left="24" w:rightChars="-11" w:right="-26"/>
              <w:jc w:val="distribute"/>
              <w:rPr>
                <w:rFonts w:ascii="標楷體" w:eastAsia="標楷體" w:hAnsi="標楷體"/>
                <w:spacing w:val="-6"/>
                <w:sz w:val="22"/>
                <w:szCs w:val="22"/>
              </w:rPr>
            </w:pPr>
            <w:r w:rsidRPr="00527717">
              <w:rPr>
                <w:rFonts w:ascii="標楷體" w:eastAsia="標楷體" w:hAnsi="標楷體" w:hint="eastAsia"/>
                <w:spacing w:val="-6"/>
                <w:sz w:val="22"/>
                <w:szCs w:val="22"/>
              </w:rPr>
              <w:t>籌資活動之淨現金流入</w:t>
            </w:r>
          </w:p>
          <w:p w14:paraId="52A542F5" w14:textId="77777777" w:rsidR="00730990" w:rsidRPr="00527717" w:rsidRDefault="00730990" w:rsidP="007270AC">
            <w:pPr>
              <w:autoSpaceDE w:val="0"/>
              <w:autoSpaceDN w:val="0"/>
              <w:adjustRightInd w:val="0"/>
              <w:snapToGrid w:val="0"/>
              <w:ind w:leftChars="10" w:left="24" w:rightChars="-11" w:right="-26"/>
              <w:jc w:val="distribute"/>
              <w:rPr>
                <w:rFonts w:ascii="標楷體" w:eastAsia="標楷體" w:hAnsi="標楷體"/>
                <w:spacing w:val="-6"/>
                <w:sz w:val="22"/>
                <w:szCs w:val="22"/>
              </w:rPr>
            </w:pPr>
            <w:r w:rsidRPr="00527717">
              <w:rPr>
                <w:rFonts w:ascii="標楷體" w:eastAsia="標楷體" w:hAnsi="標楷體" w:hint="eastAsia"/>
                <w:spacing w:val="-6"/>
                <w:sz w:val="22"/>
                <w:szCs w:val="22"/>
              </w:rPr>
              <w:t>（流出）</w:t>
            </w:r>
          </w:p>
        </w:tc>
      </w:tr>
      <w:tr w:rsidR="00730990" w:rsidRPr="00527717" w14:paraId="26FA3173" w14:textId="77777777" w:rsidTr="007309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68"/>
        </w:trPr>
        <w:tc>
          <w:tcPr>
            <w:tcW w:w="2398" w:type="dxa"/>
            <w:tcBorders>
              <w:top w:val="single" w:sz="4" w:space="0" w:color="auto"/>
              <w:left w:val="nil"/>
              <w:bottom w:val="nil"/>
              <w:right w:val="single" w:sz="4" w:space="0" w:color="auto"/>
            </w:tcBorders>
            <w:shd w:val="clear" w:color="auto" w:fill="auto"/>
            <w:vAlign w:val="center"/>
          </w:tcPr>
          <w:p w14:paraId="7B20511A" w14:textId="77777777" w:rsidR="00730990" w:rsidRPr="00527717" w:rsidRDefault="00730990" w:rsidP="00730990">
            <w:pPr>
              <w:autoSpaceDE w:val="0"/>
              <w:autoSpaceDN w:val="0"/>
              <w:adjustRightInd w:val="0"/>
              <w:spacing w:line="280" w:lineRule="exact"/>
              <w:ind w:left="57" w:right="57"/>
              <w:jc w:val="distribute"/>
              <w:rPr>
                <w:rFonts w:ascii="標楷體" w:eastAsia="標楷體" w:hAnsi="標楷體"/>
                <w:b/>
                <w:sz w:val="22"/>
                <w:szCs w:val="22"/>
              </w:rPr>
            </w:pPr>
            <w:r w:rsidRPr="00527717">
              <w:rPr>
                <w:rFonts w:ascii="標楷體" w:eastAsia="標楷體" w:hAnsi="標楷體" w:hint="eastAsia"/>
                <w:b/>
                <w:sz w:val="22"/>
                <w:szCs w:val="22"/>
              </w:rPr>
              <w:t>合計</w:t>
            </w:r>
          </w:p>
        </w:tc>
        <w:tc>
          <w:tcPr>
            <w:tcW w:w="1276" w:type="dxa"/>
            <w:tcBorders>
              <w:top w:val="single" w:sz="4" w:space="0" w:color="auto"/>
              <w:left w:val="single" w:sz="4" w:space="0" w:color="auto"/>
              <w:bottom w:val="nil"/>
              <w:right w:val="single" w:sz="4" w:space="0" w:color="auto"/>
            </w:tcBorders>
            <w:shd w:val="clear" w:color="auto" w:fill="auto"/>
            <w:vAlign w:val="center"/>
          </w:tcPr>
          <w:p w14:paraId="21D45798" w14:textId="77777777" w:rsidR="00730990" w:rsidRPr="00527717" w:rsidRDefault="00730990" w:rsidP="00730990">
            <w:pPr>
              <w:autoSpaceDE w:val="0"/>
              <w:autoSpaceDN w:val="0"/>
              <w:adjustRightInd w:val="0"/>
              <w:spacing w:line="280" w:lineRule="exact"/>
              <w:ind w:right="6"/>
              <w:jc w:val="right"/>
              <w:rPr>
                <w:rFonts w:ascii="新細明體" w:hAnsi="新細明體" w:cs="新細明體"/>
                <w:b/>
                <w:bCs/>
                <w:kern w:val="0"/>
                <w:sz w:val="22"/>
                <w:szCs w:val="22"/>
              </w:rPr>
            </w:pPr>
            <w:r w:rsidRPr="00527717">
              <w:rPr>
                <w:rFonts w:ascii="新細明體" w:hAnsi="新細明體" w:cs="新細明體"/>
                <w:b/>
                <w:bCs/>
                <w:kern w:val="0"/>
                <w:sz w:val="22"/>
                <w:szCs w:val="22"/>
              </w:rPr>
              <w:t>353,195,117</w:t>
            </w:r>
          </w:p>
        </w:tc>
        <w:tc>
          <w:tcPr>
            <w:tcW w:w="1228" w:type="dxa"/>
            <w:tcBorders>
              <w:top w:val="single" w:sz="4" w:space="0" w:color="auto"/>
              <w:left w:val="single" w:sz="4" w:space="0" w:color="auto"/>
              <w:bottom w:val="nil"/>
              <w:right w:val="single" w:sz="4" w:space="0" w:color="auto"/>
            </w:tcBorders>
            <w:shd w:val="clear" w:color="auto" w:fill="auto"/>
            <w:vAlign w:val="center"/>
          </w:tcPr>
          <w:p w14:paraId="6A313384" w14:textId="77777777" w:rsidR="00730990" w:rsidRPr="00527717" w:rsidRDefault="00730990" w:rsidP="00730990">
            <w:pPr>
              <w:autoSpaceDE w:val="0"/>
              <w:autoSpaceDN w:val="0"/>
              <w:adjustRightInd w:val="0"/>
              <w:spacing w:line="280" w:lineRule="exact"/>
              <w:ind w:right="6"/>
              <w:jc w:val="right"/>
              <w:rPr>
                <w:rFonts w:ascii="新細明體" w:hAnsi="新細明體" w:cs="新細明體"/>
                <w:b/>
                <w:bCs/>
                <w:kern w:val="0"/>
                <w:sz w:val="22"/>
                <w:szCs w:val="22"/>
              </w:rPr>
            </w:pPr>
            <w:r w:rsidRPr="00527717">
              <w:rPr>
                <w:rFonts w:ascii="新細明體" w:hAnsi="新細明體" w:cs="新細明體"/>
                <w:b/>
                <w:bCs/>
                <w:kern w:val="0"/>
                <w:sz w:val="22"/>
                <w:szCs w:val="22"/>
              </w:rPr>
              <w:t>323,717,224</w:t>
            </w:r>
          </w:p>
        </w:tc>
        <w:tc>
          <w:tcPr>
            <w:tcW w:w="1252" w:type="dxa"/>
            <w:tcBorders>
              <w:top w:val="single" w:sz="4" w:space="0" w:color="auto"/>
              <w:left w:val="single" w:sz="4" w:space="0" w:color="auto"/>
              <w:bottom w:val="nil"/>
              <w:right w:val="single" w:sz="4" w:space="0" w:color="auto"/>
            </w:tcBorders>
            <w:shd w:val="clear" w:color="auto" w:fill="auto"/>
            <w:vAlign w:val="center"/>
          </w:tcPr>
          <w:p w14:paraId="7C922BDC" w14:textId="77777777" w:rsidR="00730990" w:rsidRPr="00527717" w:rsidRDefault="00730990" w:rsidP="00730990">
            <w:pPr>
              <w:autoSpaceDE w:val="0"/>
              <w:autoSpaceDN w:val="0"/>
              <w:adjustRightInd w:val="0"/>
              <w:spacing w:line="280" w:lineRule="exact"/>
              <w:ind w:right="6"/>
              <w:jc w:val="right"/>
              <w:rPr>
                <w:rFonts w:ascii="新細明體" w:hAnsi="新細明體" w:cs="新細明體"/>
                <w:b/>
                <w:bCs/>
                <w:kern w:val="0"/>
                <w:sz w:val="22"/>
                <w:szCs w:val="22"/>
              </w:rPr>
            </w:pPr>
            <w:r w:rsidRPr="00527717">
              <w:rPr>
                <w:rFonts w:ascii="新細明體" w:hAnsi="新細明體" w:cs="新細明體"/>
                <w:b/>
                <w:bCs/>
                <w:kern w:val="0"/>
                <w:sz w:val="22"/>
                <w:szCs w:val="22"/>
              </w:rPr>
              <w:t>29,477,893</w:t>
            </w:r>
          </w:p>
        </w:tc>
        <w:tc>
          <w:tcPr>
            <w:tcW w:w="1253" w:type="dxa"/>
            <w:tcBorders>
              <w:top w:val="single" w:sz="4" w:space="0" w:color="auto"/>
              <w:left w:val="single" w:sz="4" w:space="0" w:color="auto"/>
              <w:bottom w:val="nil"/>
              <w:right w:val="single" w:sz="4" w:space="0" w:color="auto"/>
            </w:tcBorders>
            <w:shd w:val="clear" w:color="auto" w:fill="auto"/>
            <w:vAlign w:val="center"/>
          </w:tcPr>
          <w:p w14:paraId="0EA9A01E" w14:textId="77777777" w:rsidR="00730990" w:rsidRPr="00527717" w:rsidRDefault="00730990" w:rsidP="00730990">
            <w:pPr>
              <w:autoSpaceDE w:val="0"/>
              <w:autoSpaceDN w:val="0"/>
              <w:adjustRightInd w:val="0"/>
              <w:spacing w:line="280" w:lineRule="exact"/>
              <w:ind w:right="6"/>
              <w:jc w:val="right"/>
              <w:rPr>
                <w:rFonts w:ascii="新細明體" w:hAnsi="新細明體" w:cs="新細明體"/>
                <w:b/>
                <w:bCs/>
                <w:spacing w:val="-6"/>
                <w:kern w:val="0"/>
                <w:sz w:val="22"/>
                <w:szCs w:val="22"/>
              </w:rPr>
            </w:pPr>
            <w:r w:rsidRPr="00527717">
              <w:rPr>
                <w:rFonts w:ascii="新細明體" w:hAnsi="新細明體"/>
                <w:b/>
                <w:noProof/>
                <w:spacing w:val="-6"/>
                <w:sz w:val="22"/>
                <w:szCs w:val="22"/>
              </w:rPr>
              <w:t>- 517,913,697</w:t>
            </w:r>
          </w:p>
        </w:tc>
        <w:tc>
          <w:tcPr>
            <w:tcW w:w="1253" w:type="dxa"/>
            <w:tcBorders>
              <w:top w:val="single" w:sz="4" w:space="0" w:color="auto"/>
              <w:left w:val="single" w:sz="4" w:space="0" w:color="auto"/>
              <w:bottom w:val="nil"/>
              <w:right w:val="single" w:sz="4" w:space="0" w:color="auto"/>
            </w:tcBorders>
            <w:shd w:val="clear" w:color="auto" w:fill="auto"/>
            <w:vAlign w:val="center"/>
          </w:tcPr>
          <w:p w14:paraId="1C7068DB" w14:textId="77777777" w:rsidR="00730990" w:rsidRPr="00527717" w:rsidRDefault="00730990" w:rsidP="00730990">
            <w:pPr>
              <w:autoSpaceDE w:val="0"/>
              <w:autoSpaceDN w:val="0"/>
              <w:adjustRightInd w:val="0"/>
              <w:spacing w:line="280" w:lineRule="exact"/>
              <w:ind w:right="6"/>
              <w:jc w:val="right"/>
              <w:rPr>
                <w:rFonts w:ascii="新細明體" w:hAnsi="新細明體" w:cs="新細明體"/>
                <w:b/>
                <w:bCs/>
                <w:kern w:val="0"/>
                <w:sz w:val="22"/>
                <w:szCs w:val="22"/>
              </w:rPr>
            </w:pPr>
            <w:r w:rsidRPr="00527717">
              <w:rPr>
                <w:rFonts w:ascii="新細明體" w:hAnsi="新細明體"/>
                <w:b/>
                <w:noProof/>
                <w:sz w:val="22"/>
                <w:szCs w:val="22"/>
              </w:rPr>
              <w:t>- 52,950,570</w:t>
            </w:r>
          </w:p>
        </w:tc>
        <w:tc>
          <w:tcPr>
            <w:tcW w:w="1253" w:type="dxa"/>
            <w:tcBorders>
              <w:top w:val="single" w:sz="4" w:space="0" w:color="auto"/>
              <w:left w:val="single" w:sz="4" w:space="0" w:color="auto"/>
              <w:bottom w:val="nil"/>
              <w:right w:val="nil"/>
            </w:tcBorders>
            <w:shd w:val="clear" w:color="auto" w:fill="auto"/>
            <w:vAlign w:val="center"/>
          </w:tcPr>
          <w:p w14:paraId="1F7357C0" w14:textId="77777777" w:rsidR="00730990" w:rsidRPr="00527717" w:rsidRDefault="00730990" w:rsidP="00730990">
            <w:pPr>
              <w:autoSpaceDE w:val="0"/>
              <w:autoSpaceDN w:val="0"/>
              <w:adjustRightInd w:val="0"/>
              <w:spacing w:line="280" w:lineRule="exact"/>
              <w:ind w:right="6"/>
              <w:jc w:val="right"/>
              <w:rPr>
                <w:rFonts w:ascii="新細明體" w:hAnsi="新細明體" w:cs="新細明體"/>
                <w:b/>
                <w:bCs/>
                <w:kern w:val="0"/>
                <w:sz w:val="22"/>
                <w:szCs w:val="22"/>
              </w:rPr>
            </w:pPr>
            <w:r w:rsidRPr="00527717">
              <w:rPr>
                <w:rFonts w:ascii="新細明體" w:hAnsi="新細明體"/>
                <w:b/>
                <w:noProof/>
                <w:sz w:val="22"/>
                <w:szCs w:val="22"/>
              </w:rPr>
              <w:t>600,342,160</w:t>
            </w:r>
          </w:p>
        </w:tc>
      </w:tr>
      <w:tr w:rsidR="00730990" w:rsidRPr="00527717" w14:paraId="1E12820E" w14:textId="77777777" w:rsidTr="007309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68"/>
        </w:trPr>
        <w:tc>
          <w:tcPr>
            <w:tcW w:w="2398" w:type="dxa"/>
            <w:tcBorders>
              <w:top w:val="nil"/>
              <w:left w:val="nil"/>
              <w:bottom w:val="nil"/>
              <w:right w:val="single" w:sz="4" w:space="0" w:color="auto"/>
            </w:tcBorders>
            <w:shd w:val="clear" w:color="auto" w:fill="auto"/>
            <w:vAlign w:val="center"/>
          </w:tcPr>
          <w:p w14:paraId="6747D44E" w14:textId="77777777" w:rsidR="00730990" w:rsidRPr="00527717" w:rsidRDefault="00730990" w:rsidP="00730990">
            <w:pPr>
              <w:autoSpaceDE w:val="0"/>
              <w:autoSpaceDN w:val="0"/>
              <w:adjustRightInd w:val="0"/>
              <w:spacing w:line="280" w:lineRule="exact"/>
              <w:ind w:left="57" w:right="57"/>
              <w:jc w:val="distribute"/>
              <w:rPr>
                <w:rFonts w:ascii="標楷體" w:eastAsia="標楷體" w:hAnsi="標楷體"/>
                <w:b/>
                <w:spacing w:val="-10"/>
                <w:sz w:val="22"/>
                <w:szCs w:val="22"/>
              </w:rPr>
            </w:pPr>
            <w:r w:rsidRPr="00527717">
              <w:rPr>
                <w:rFonts w:ascii="標楷體" w:eastAsia="標楷體" w:hAnsi="標楷體" w:hint="eastAsia"/>
                <w:b/>
                <w:noProof/>
                <w:spacing w:val="-10"/>
                <w:sz w:val="22"/>
                <w:szCs w:val="22"/>
              </w:rPr>
              <w:t>臺中市政府交通局主管</w:t>
            </w:r>
          </w:p>
        </w:tc>
        <w:tc>
          <w:tcPr>
            <w:tcW w:w="1276" w:type="dxa"/>
            <w:tcBorders>
              <w:top w:val="nil"/>
              <w:left w:val="single" w:sz="4" w:space="0" w:color="auto"/>
              <w:bottom w:val="nil"/>
              <w:right w:val="single" w:sz="4" w:space="0" w:color="auto"/>
            </w:tcBorders>
            <w:shd w:val="clear" w:color="auto" w:fill="auto"/>
            <w:vAlign w:val="center"/>
          </w:tcPr>
          <w:p w14:paraId="49A891C5" w14:textId="77777777" w:rsidR="00730990" w:rsidRPr="00527717" w:rsidRDefault="00730990" w:rsidP="00730990">
            <w:pPr>
              <w:autoSpaceDE w:val="0"/>
              <w:autoSpaceDN w:val="0"/>
              <w:adjustRightInd w:val="0"/>
              <w:spacing w:line="280" w:lineRule="exact"/>
              <w:ind w:right="6"/>
              <w:jc w:val="right"/>
              <w:rPr>
                <w:rFonts w:ascii="新細明體" w:hAnsi="新細明體" w:cs="新細明體"/>
                <w:b/>
                <w:bCs/>
                <w:kern w:val="0"/>
                <w:sz w:val="22"/>
                <w:szCs w:val="22"/>
              </w:rPr>
            </w:pPr>
            <w:r w:rsidRPr="00527717">
              <w:rPr>
                <w:rFonts w:ascii="新細明體" w:hAnsi="新細明體" w:cs="新細明體"/>
                <w:b/>
                <w:bCs/>
                <w:kern w:val="0"/>
                <w:sz w:val="22"/>
                <w:szCs w:val="22"/>
              </w:rPr>
              <w:t>332,561,062</w:t>
            </w:r>
          </w:p>
        </w:tc>
        <w:tc>
          <w:tcPr>
            <w:tcW w:w="1228" w:type="dxa"/>
            <w:tcBorders>
              <w:top w:val="nil"/>
              <w:left w:val="single" w:sz="4" w:space="0" w:color="auto"/>
              <w:bottom w:val="nil"/>
              <w:right w:val="single" w:sz="4" w:space="0" w:color="auto"/>
            </w:tcBorders>
            <w:shd w:val="clear" w:color="auto" w:fill="auto"/>
            <w:vAlign w:val="center"/>
          </w:tcPr>
          <w:p w14:paraId="62ED1FCF" w14:textId="77777777" w:rsidR="00730990" w:rsidRPr="00527717" w:rsidRDefault="00730990" w:rsidP="00730990">
            <w:pPr>
              <w:autoSpaceDE w:val="0"/>
              <w:autoSpaceDN w:val="0"/>
              <w:adjustRightInd w:val="0"/>
              <w:spacing w:line="280" w:lineRule="exact"/>
              <w:ind w:right="6"/>
              <w:jc w:val="right"/>
              <w:rPr>
                <w:rFonts w:ascii="新細明體" w:hAnsi="新細明體" w:cs="新細明體"/>
                <w:b/>
                <w:bCs/>
                <w:kern w:val="0"/>
                <w:sz w:val="22"/>
                <w:szCs w:val="22"/>
              </w:rPr>
            </w:pPr>
            <w:r w:rsidRPr="00527717">
              <w:rPr>
                <w:rFonts w:ascii="新細明體" w:hAnsi="新細明體" w:cs="新細明體"/>
                <w:b/>
                <w:bCs/>
                <w:kern w:val="0"/>
                <w:sz w:val="22"/>
                <w:szCs w:val="22"/>
              </w:rPr>
              <w:t>306,134,652</w:t>
            </w:r>
          </w:p>
        </w:tc>
        <w:tc>
          <w:tcPr>
            <w:tcW w:w="1252" w:type="dxa"/>
            <w:tcBorders>
              <w:top w:val="nil"/>
              <w:left w:val="single" w:sz="4" w:space="0" w:color="auto"/>
              <w:bottom w:val="nil"/>
              <w:right w:val="single" w:sz="4" w:space="0" w:color="auto"/>
            </w:tcBorders>
            <w:shd w:val="clear" w:color="auto" w:fill="auto"/>
            <w:vAlign w:val="center"/>
          </w:tcPr>
          <w:p w14:paraId="3DEA41F5" w14:textId="77777777" w:rsidR="00730990" w:rsidRPr="00527717" w:rsidRDefault="00730990" w:rsidP="00730990">
            <w:pPr>
              <w:autoSpaceDE w:val="0"/>
              <w:autoSpaceDN w:val="0"/>
              <w:adjustRightInd w:val="0"/>
              <w:spacing w:line="280" w:lineRule="exact"/>
              <w:ind w:right="6"/>
              <w:jc w:val="right"/>
              <w:rPr>
                <w:rFonts w:ascii="新細明體" w:hAnsi="新細明體" w:cs="新細明體"/>
                <w:b/>
                <w:bCs/>
                <w:kern w:val="0"/>
                <w:sz w:val="22"/>
                <w:szCs w:val="22"/>
              </w:rPr>
            </w:pPr>
            <w:r w:rsidRPr="00527717">
              <w:rPr>
                <w:rFonts w:ascii="新細明體" w:hAnsi="新細明體" w:cs="新細明體"/>
                <w:b/>
                <w:bCs/>
                <w:kern w:val="0"/>
                <w:sz w:val="22"/>
                <w:szCs w:val="22"/>
              </w:rPr>
              <w:t>26,426,410</w:t>
            </w:r>
          </w:p>
        </w:tc>
        <w:tc>
          <w:tcPr>
            <w:tcW w:w="1253" w:type="dxa"/>
            <w:tcBorders>
              <w:top w:val="nil"/>
              <w:left w:val="single" w:sz="4" w:space="0" w:color="auto"/>
              <w:bottom w:val="nil"/>
              <w:right w:val="single" w:sz="4" w:space="0" w:color="auto"/>
            </w:tcBorders>
            <w:shd w:val="clear" w:color="auto" w:fill="auto"/>
            <w:vAlign w:val="center"/>
          </w:tcPr>
          <w:p w14:paraId="5EF13436" w14:textId="77777777" w:rsidR="00730990" w:rsidRPr="00527717" w:rsidRDefault="00730990" w:rsidP="00730990">
            <w:pPr>
              <w:autoSpaceDE w:val="0"/>
              <w:autoSpaceDN w:val="0"/>
              <w:adjustRightInd w:val="0"/>
              <w:spacing w:line="280" w:lineRule="exact"/>
              <w:ind w:right="6"/>
              <w:jc w:val="right"/>
              <w:rPr>
                <w:rFonts w:ascii="新細明體" w:hAnsi="新細明體"/>
                <w:b/>
                <w:color w:val="FF0000"/>
                <w:spacing w:val="-6"/>
                <w:kern w:val="0"/>
                <w:sz w:val="22"/>
                <w:szCs w:val="22"/>
              </w:rPr>
            </w:pPr>
            <w:r w:rsidRPr="00527717">
              <w:rPr>
                <w:rFonts w:ascii="新細明體" w:hAnsi="新細明體"/>
                <w:b/>
                <w:noProof/>
                <w:spacing w:val="-6"/>
                <w:sz w:val="22"/>
                <w:szCs w:val="22"/>
              </w:rPr>
              <w:t>- 523,209,226</w:t>
            </w:r>
          </w:p>
        </w:tc>
        <w:tc>
          <w:tcPr>
            <w:tcW w:w="1253" w:type="dxa"/>
            <w:tcBorders>
              <w:top w:val="nil"/>
              <w:left w:val="single" w:sz="4" w:space="0" w:color="auto"/>
              <w:bottom w:val="nil"/>
              <w:right w:val="single" w:sz="4" w:space="0" w:color="auto"/>
            </w:tcBorders>
            <w:shd w:val="clear" w:color="auto" w:fill="auto"/>
            <w:vAlign w:val="center"/>
          </w:tcPr>
          <w:p w14:paraId="666CDE25" w14:textId="77777777" w:rsidR="00730990" w:rsidRPr="00527717" w:rsidRDefault="00730990" w:rsidP="00730990">
            <w:pPr>
              <w:autoSpaceDE w:val="0"/>
              <w:autoSpaceDN w:val="0"/>
              <w:adjustRightInd w:val="0"/>
              <w:spacing w:line="280" w:lineRule="exact"/>
              <w:ind w:right="6"/>
              <w:jc w:val="right"/>
              <w:rPr>
                <w:rFonts w:ascii="新細明體" w:hAnsi="新細明體"/>
                <w:b/>
                <w:color w:val="FF0000"/>
                <w:kern w:val="0"/>
                <w:sz w:val="22"/>
                <w:szCs w:val="22"/>
              </w:rPr>
            </w:pPr>
            <w:r w:rsidRPr="00527717">
              <w:rPr>
                <w:rFonts w:ascii="新細明體" w:hAnsi="新細明體"/>
                <w:b/>
                <w:noProof/>
                <w:sz w:val="22"/>
                <w:szCs w:val="22"/>
              </w:rPr>
              <w:t>- 50,522,070</w:t>
            </w:r>
          </w:p>
        </w:tc>
        <w:tc>
          <w:tcPr>
            <w:tcW w:w="1253" w:type="dxa"/>
            <w:tcBorders>
              <w:top w:val="nil"/>
              <w:left w:val="single" w:sz="4" w:space="0" w:color="auto"/>
              <w:bottom w:val="nil"/>
              <w:right w:val="nil"/>
            </w:tcBorders>
            <w:shd w:val="clear" w:color="auto" w:fill="auto"/>
            <w:vAlign w:val="center"/>
          </w:tcPr>
          <w:p w14:paraId="79932C2C" w14:textId="77777777" w:rsidR="00730990" w:rsidRPr="00527717" w:rsidRDefault="00730990" w:rsidP="00730990">
            <w:pPr>
              <w:autoSpaceDE w:val="0"/>
              <w:autoSpaceDN w:val="0"/>
              <w:adjustRightInd w:val="0"/>
              <w:spacing w:line="280" w:lineRule="exact"/>
              <w:ind w:right="6"/>
              <w:jc w:val="right"/>
              <w:rPr>
                <w:rFonts w:ascii="新細明體" w:hAnsi="新細明體"/>
                <w:b/>
                <w:color w:val="FF0000"/>
                <w:kern w:val="0"/>
                <w:sz w:val="22"/>
                <w:szCs w:val="22"/>
              </w:rPr>
            </w:pPr>
            <w:r w:rsidRPr="00527717">
              <w:rPr>
                <w:rFonts w:ascii="新細明體" w:hAnsi="新細明體"/>
                <w:b/>
                <w:noProof/>
                <w:sz w:val="22"/>
                <w:szCs w:val="22"/>
              </w:rPr>
              <w:t>600,157,706</w:t>
            </w:r>
          </w:p>
        </w:tc>
      </w:tr>
      <w:tr w:rsidR="00730990" w:rsidRPr="00527717" w14:paraId="2351BFD5" w14:textId="77777777" w:rsidTr="007309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68"/>
        </w:trPr>
        <w:tc>
          <w:tcPr>
            <w:tcW w:w="2398" w:type="dxa"/>
            <w:tcBorders>
              <w:top w:val="nil"/>
              <w:left w:val="nil"/>
              <w:bottom w:val="nil"/>
              <w:right w:val="single" w:sz="4" w:space="0" w:color="auto"/>
            </w:tcBorders>
            <w:shd w:val="clear" w:color="auto" w:fill="auto"/>
            <w:vAlign w:val="center"/>
          </w:tcPr>
          <w:p w14:paraId="4714267B" w14:textId="77777777" w:rsidR="00730990" w:rsidRPr="00527717" w:rsidRDefault="00730990" w:rsidP="00730990">
            <w:pPr>
              <w:autoSpaceDE w:val="0"/>
              <w:autoSpaceDN w:val="0"/>
              <w:adjustRightInd w:val="0"/>
              <w:spacing w:line="280" w:lineRule="exact"/>
              <w:ind w:left="227" w:right="57"/>
              <w:jc w:val="distribute"/>
              <w:rPr>
                <w:rFonts w:ascii="標楷體" w:eastAsia="標楷體" w:hAnsi="標楷體"/>
                <w:spacing w:val="-28"/>
                <w:sz w:val="22"/>
                <w:szCs w:val="22"/>
              </w:rPr>
            </w:pPr>
            <w:r w:rsidRPr="00527717">
              <w:rPr>
                <w:rFonts w:ascii="標楷體" w:eastAsia="標楷體" w:hAnsi="標楷體" w:hint="eastAsia"/>
                <w:noProof/>
                <w:spacing w:val="-22"/>
                <w:sz w:val="22"/>
                <w:szCs w:val="22"/>
              </w:rPr>
              <w:t>臺中捷運股份有限公司</w:t>
            </w:r>
          </w:p>
        </w:tc>
        <w:tc>
          <w:tcPr>
            <w:tcW w:w="1276" w:type="dxa"/>
            <w:tcBorders>
              <w:top w:val="nil"/>
              <w:left w:val="single" w:sz="4" w:space="0" w:color="auto"/>
              <w:bottom w:val="nil"/>
              <w:right w:val="single" w:sz="4" w:space="0" w:color="auto"/>
            </w:tcBorders>
            <w:shd w:val="clear" w:color="auto" w:fill="auto"/>
            <w:vAlign w:val="center"/>
          </w:tcPr>
          <w:p w14:paraId="6B151CE4" w14:textId="77777777" w:rsidR="00730990" w:rsidRPr="00527717" w:rsidRDefault="00730990" w:rsidP="00730990">
            <w:pPr>
              <w:autoSpaceDE w:val="0"/>
              <w:autoSpaceDN w:val="0"/>
              <w:adjustRightInd w:val="0"/>
              <w:spacing w:line="280" w:lineRule="exact"/>
              <w:ind w:right="6"/>
              <w:jc w:val="right"/>
              <w:rPr>
                <w:rFonts w:ascii="新細明體" w:hAnsi="新細明體" w:cs="新細明體"/>
                <w:kern w:val="0"/>
                <w:sz w:val="22"/>
                <w:szCs w:val="22"/>
              </w:rPr>
            </w:pPr>
            <w:r w:rsidRPr="00527717">
              <w:rPr>
                <w:rFonts w:ascii="新細明體" w:hAnsi="新細明體" w:cs="新細明體"/>
                <w:kern w:val="0"/>
                <w:sz w:val="22"/>
                <w:szCs w:val="22"/>
              </w:rPr>
              <w:t>332,561,062</w:t>
            </w:r>
          </w:p>
        </w:tc>
        <w:tc>
          <w:tcPr>
            <w:tcW w:w="1228" w:type="dxa"/>
            <w:tcBorders>
              <w:top w:val="nil"/>
              <w:left w:val="single" w:sz="4" w:space="0" w:color="auto"/>
              <w:bottom w:val="nil"/>
              <w:right w:val="single" w:sz="4" w:space="0" w:color="auto"/>
            </w:tcBorders>
            <w:shd w:val="clear" w:color="auto" w:fill="auto"/>
            <w:vAlign w:val="center"/>
          </w:tcPr>
          <w:p w14:paraId="2402395C" w14:textId="77777777" w:rsidR="00730990" w:rsidRPr="00527717" w:rsidRDefault="00730990" w:rsidP="00730990">
            <w:pPr>
              <w:autoSpaceDE w:val="0"/>
              <w:autoSpaceDN w:val="0"/>
              <w:adjustRightInd w:val="0"/>
              <w:spacing w:line="280" w:lineRule="exact"/>
              <w:ind w:right="6"/>
              <w:jc w:val="right"/>
              <w:rPr>
                <w:rFonts w:ascii="新細明體" w:hAnsi="新細明體" w:cs="新細明體"/>
                <w:kern w:val="0"/>
                <w:sz w:val="22"/>
                <w:szCs w:val="22"/>
              </w:rPr>
            </w:pPr>
            <w:r w:rsidRPr="00527717">
              <w:rPr>
                <w:rFonts w:ascii="新細明體" w:hAnsi="新細明體" w:cs="新細明體"/>
                <w:kern w:val="0"/>
                <w:sz w:val="22"/>
                <w:szCs w:val="22"/>
              </w:rPr>
              <w:t>306,134,652</w:t>
            </w:r>
          </w:p>
        </w:tc>
        <w:tc>
          <w:tcPr>
            <w:tcW w:w="1252" w:type="dxa"/>
            <w:tcBorders>
              <w:top w:val="nil"/>
              <w:left w:val="single" w:sz="4" w:space="0" w:color="auto"/>
              <w:bottom w:val="nil"/>
              <w:right w:val="single" w:sz="4" w:space="0" w:color="auto"/>
            </w:tcBorders>
            <w:shd w:val="clear" w:color="auto" w:fill="auto"/>
            <w:vAlign w:val="center"/>
          </w:tcPr>
          <w:p w14:paraId="045F52DF" w14:textId="77777777" w:rsidR="00730990" w:rsidRPr="00527717" w:rsidRDefault="00730990" w:rsidP="00730990">
            <w:pPr>
              <w:autoSpaceDE w:val="0"/>
              <w:autoSpaceDN w:val="0"/>
              <w:adjustRightInd w:val="0"/>
              <w:spacing w:line="280" w:lineRule="exact"/>
              <w:ind w:right="6"/>
              <w:jc w:val="right"/>
              <w:rPr>
                <w:rFonts w:ascii="新細明體" w:hAnsi="新細明體" w:cs="新細明體"/>
                <w:kern w:val="0"/>
                <w:sz w:val="22"/>
                <w:szCs w:val="22"/>
              </w:rPr>
            </w:pPr>
            <w:r w:rsidRPr="00527717">
              <w:rPr>
                <w:rFonts w:ascii="新細明體" w:hAnsi="新細明體" w:cs="新細明體"/>
                <w:kern w:val="0"/>
                <w:sz w:val="22"/>
                <w:szCs w:val="22"/>
              </w:rPr>
              <w:t>26,426,410</w:t>
            </w:r>
          </w:p>
        </w:tc>
        <w:tc>
          <w:tcPr>
            <w:tcW w:w="1253" w:type="dxa"/>
            <w:tcBorders>
              <w:top w:val="nil"/>
              <w:left w:val="single" w:sz="4" w:space="0" w:color="auto"/>
              <w:bottom w:val="nil"/>
              <w:right w:val="single" w:sz="4" w:space="0" w:color="auto"/>
            </w:tcBorders>
            <w:shd w:val="clear" w:color="auto" w:fill="auto"/>
            <w:vAlign w:val="center"/>
          </w:tcPr>
          <w:p w14:paraId="57FADD52" w14:textId="77777777" w:rsidR="00730990" w:rsidRPr="00527717" w:rsidRDefault="00730990" w:rsidP="00730990">
            <w:pPr>
              <w:autoSpaceDE w:val="0"/>
              <w:autoSpaceDN w:val="0"/>
              <w:adjustRightInd w:val="0"/>
              <w:spacing w:line="280" w:lineRule="exact"/>
              <w:ind w:right="6"/>
              <w:jc w:val="right"/>
              <w:rPr>
                <w:rFonts w:ascii="新細明體" w:hAnsi="新細明體"/>
                <w:color w:val="FF0000"/>
                <w:spacing w:val="-6"/>
                <w:kern w:val="0"/>
                <w:sz w:val="22"/>
                <w:szCs w:val="22"/>
              </w:rPr>
            </w:pPr>
            <w:r w:rsidRPr="00527717">
              <w:rPr>
                <w:rFonts w:ascii="新細明體" w:hAnsi="新細明體"/>
                <w:noProof/>
                <w:spacing w:val="-6"/>
                <w:sz w:val="22"/>
                <w:szCs w:val="22"/>
              </w:rPr>
              <w:t>- 523,209,226</w:t>
            </w:r>
          </w:p>
        </w:tc>
        <w:tc>
          <w:tcPr>
            <w:tcW w:w="1253" w:type="dxa"/>
            <w:tcBorders>
              <w:top w:val="nil"/>
              <w:left w:val="single" w:sz="4" w:space="0" w:color="auto"/>
              <w:bottom w:val="nil"/>
              <w:right w:val="single" w:sz="4" w:space="0" w:color="auto"/>
            </w:tcBorders>
            <w:shd w:val="clear" w:color="auto" w:fill="auto"/>
            <w:vAlign w:val="center"/>
          </w:tcPr>
          <w:p w14:paraId="4E09885A" w14:textId="77777777" w:rsidR="00730990" w:rsidRPr="00527717" w:rsidRDefault="00730990" w:rsidP="00730990">
            <w:pPr>
              <w:autoSpaceDE w:val="0"/>
              <w:autoSpaceDN w:val="0"/>
              <w:adjustRightInd w:val="0"/>
              <w:spacing w:line="280" w:lineRule="exact"/>
              <w:ind w:right="6"/>
              <w:jc w:val="right"/>
              <w:rPr>
                <w:rFonts w:ascii="新細明體" w:hAnsi="新細明體"/>
                <w:color w:val="FF0000"/>
                <w:kern w:val="0"/>
                <w:sz w:val="22"/>
                <w:szCs w:val="22"/>
              </w:rPr>
            </w:pPr>
            <w:r w:rsidRPr="00527717">
              <w:rPr>
                <w:rFonts w:ascii="新細明體" w:hAnsi="新細明體"/>
                <w:noProof/>
                <w:sz w:val="22"/>
                <w:szCs w:val="22"/>
              </w:rPr>
              <w:t>- 50,522,070</w:t>
            </w:r>
          </w:p>
        </w:tc>
        <w:tc>
          <w:tcPr>
            <w:tcW w:w="1253" w:type="dxa"/>
            <w:tcBorders>
              <w:top w:val="nil"/>
              <w:left w:val="single" w:sz="4" w:space="0" w:color="auto"/>
              <w:bottom w:val="nil"/>
              <w:right w:val="nil"/>
            </w:tcBorders>
            <w:shd w:val="clear" w:color="auto" w:fill="auto"/>
            <w:vAlign w:val="center"/>
          </w:tcPr>
          <w:p w14:paraId="5EC0BE4F" w14:textId="77777777" w:rsidR="00730990" w:rsidRPr="00527717" w:rsidRDefault="00730990" w:rsidP="00730990">
            <w:pPr>
              <w:autoSpaceDE w:val="0"/>
              <w:autoSpaceDN w:val="0"/>
              <w:adjustRightInd w:val="0"/>
              <w:spacing w:line="280" w:lineRule="exact"/>
              <w:ind w:right="6"/>
              <w:jc w:val="right"/>
              <w:rPr>
                <w:rFonts w:ascii="新細明體" w:hAnsi="新細明體"/>
                <w:color w:val="FF0000"/>
                <w:kern w:val="0"/>
                <w:sz w:val="22"/>
                <w:szCs w:val="22"/>
              </w:rPr>
            </w:pPr>
            <w:r w:rsidRPr="00527717">
              <w:rPr>
                <w:rFonts w:ascii="新細明體" w:hAnsi="新細明體"/>
                <w:noProof/>
                <w:sz w:val="22"/>
                <w:szCs w:val="22"/>
              </w:rPr>
              <w:t>600,157,706</w:t>
            </w:r>
          </w:p>
        </w:tc>
      </w:tr>
      <w:tr w:rsidR="00730990" w:rsidRPr="00527717" w14:paraId="0F6C5026" w14:textId="77777777" w:rsidTr="005514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155"/>
        </w:trPr>
        <w:tc>
          <w:tcPr>
            <w:tcW w:w="2398" w:type="dxa"/>
            <w:tcBorders>
              <w:top w:val="nil"/>
              <w:left w:val="nil"/>
              <w:bottom w:val="nil"/>
              <w:right w:val="single" w:sz="4" w:space="0" w:color="auto"/>
            </w:tcBorders>
            <w:shd w:val="clear" w:color="auto" w:fill="auto"/>
            <w:vAlign w:val="center"/>
          </w:tcPr>
          <w:p w14:paraId="12390DC5" w14:textId="77777777" w:rsidR="00730990" w:rsidRPr="00527717" w:rsidRDefault="00730990" w:rsidP="00730990">
            <w:pPr>
              <w:autoSpaceDE w:val="0"/>
              <w:autoSpaceDN w:val="0"/>
              <w:adjustRightInd w:val="0"/>
              <w:spacing w:line="280" w:lineRule="exact"/>
              <w:ind w:left="57" w:right="57"/>
              <w:jc w:val="distribute"/>
              <w:rPr>
                <w:rFonts w:ascii="標楷體" w:eastAsia="標楷體" w:hAnsi="標楷體"/>
                <w:b/>
                <w:sz w:val="22"/>
                <w:szCs w:val="22"/>
              </w:rPr>
            </w:pPr>
            <w:r w:rsidRPr="00527717">
              <w:rPr>
                <w:rFonts w:ascii="標楷體" w:eastAsia="標楷體" w:hAnsi="標楷體" w:hint="eastAsia"/>
                <w:b/>
                <w:noProof/>
                <w:spacing w:val="-10"/>
                <w:sz w:val="22"/>
                <w:szCs w:val="22"/>
              </w:rPr>
              <w:t>臺中市政府農業局主管</w:t>
            </w:r>
          </w:p>
        </w:tc>
        <w:tc>
          <w:tcPr>
            <w:tcW w:w="1276" w:type="dxa"/>
            <w:tcBorders>
              <w:top w:val="nil"/>
              <w:left w:val="single" w:sz="4" w:space="0" w:color="auto"/>
              <w:bottom w:val="nil"/>
              <w:right w:val="single" w:sz="4" w:space="0" w:color="auto"/>
            </w:tcBorders>
            <w:shd w:val="clear" w:color="auto" w:fill="auto"/>
            <w:vAlign w:val="center"/>
          </w:tcPr>
          <w:p w14:paraId="31D20BAB" w14:textId="77777777" w:rsidR="00730990" w:rsidRPr="00527717" w:rsidRDefault="00730990" w:rsidP="00730990">
            <w:pPr>
              <w:autoSpaceDE w:val="0"/>
              <w:autoSpaceDN w:val="0"/>
              <w:adjustRightInd w:val="0"/>
              <w:spacing w:line="280" w:lineRule="exact"/>
              <w:ind w:right="6"/>
              <w:jc w:val="right"/>
              <w:rPr>
                <w:rFonts w:ascii="新細明體" w:hAnsi="新細明體" w:cs="新細明體"/>
                <w:b/>
                <w:bCs/>
                <w:kern w:val="0"/>
                <w:sz w:val="22"/>
                <w:szCs w:val="22"/>
              </w:rPr>
            </w:pPr>
            <w:r w:rsidRPr="00527717">
              <w:rPr>
                <w:rFonts w:ascii="新細明體" w:hAnsi="新細明體" w:cs="新細明體"/>
                <w:b/>
                <w:bCs/>
                <w:kern w:val="0"/>
                <w:sz w:val="22"/>
                <w:szCs w:val="22"/>
              </w:rPr>
              <w:t>20,634,055</w:t>
            </w:r>
          </w:p>
        </w:tc>
        <w:tc>
          <w:tcPr>
            <w:tcW w:w="1228" w:type="dxa"/>
            <w:tcBorders>
              <w:top w:val="nil"/>
              <w:left w:val="single" w:sz="4" w:space="0" w:color="auto"/>
              <w:bottom w:val="nil"/>
              <w:right w:val="single" w:sz="4" w:space="0" w:color="auto"/>
            </w:tcBorders>
            <w:shd w:val="clear" w:color="auto" w:fill="auto"/>
            <w:vAlign w:val="center"/>
          </w:tcPr>
          <w:p w14:paraId="62167570" w14:textId="77777777" w:rsidR="00730990" w:rsidRPr="00527717" w:rsidRDefault="00730990" w:rsidP="00730990">
            <w:pPr>
              <w:autoSpaceDE w:val="0"/>
              <w:autoSpaceDN w:val="0"/>
              <w:adjustRightInd w:val="0"/>
              <w:spacing w:line="280" w:lineRule="exact"/>
              <w:ind w:right="6"/>
              <w:jc w:val="right"/>
              <w:rPr>
                <w:rFonts w:ascii="新細明體" w:hAnsi="新細明體" w:cs="新細明體"/>
                <w:b/>
                <w:bCs/>
                <w:kern w:val="0"/>
                <w:sz w:val="22"/>
                <w:szCs w:val="22"/>
              </w:rPr>
            </w:pPr>
            <w:r w:rsidRPr="00527717">
              <w:rPr>
                <w:rFonts w:ascii="新細明體" w:hAnsi="新細明體" w:cs="新細明體"/>
                <w:b/>
                <w:bCs/>
                <w:kern w:val="0"/>
                <w:sz w:val="22"/>
                <w:szCs w:val="22"/>
              </w:rPr>
              <w:t>17,582,572</w:t>
            </w:r>
          </w:p>
        </w:tc>
        <w:tc>
          <w:tcPr>
            <w:tcW w:w="1252" w:type="dxa"/>
            <w:tcBorders>
              <w:top w:val="nil"/>
              <w:left w:val="single" w:sz="4" w:space="0" w:color="auto"/>
              <w:bottom w:val="nil"/>
              <w:right w:val="single" w:sz="4" w:space="0" w:color="auto"/>
            </w:tcBorders>
            <w:shd w:val="clear" w:color="auto" w:fill="auto"/>
            <w:vAlign w:val="center"/>
          </w:tcPr>
          <w:p w14:paraId="12A42D1F" w14:textId="77777777" w:rsidR="00730990" w:rsidRPr="00527717" w:rsidRDefault="00730990" w:rsidP="00730990">
            <w:pPr>
              <w:autoSpaceDE w:val="0"/>
              <w:autoSpaceDN w:val="0"/>
              <w:adjustRightInd w:val="0"/>
              <w:spacing w:line="280" w:lineRule="exact"/>
              <w:ind w:right="6"/>
              <w:jc w:val="right"/>
              <w:rPr>
                <w:rFonts w:ascii="新細明體" w:hAnsi="新細明體" w:cs="新細明體"/>
                <w:b/>
                <w:bCs/>
                <w:kern w:val="0"/>
                <w:sz w:val="22"/>
                <w:szCs w:val="22"/>
              </w:rPr>
            </w:pPr>
            <w:r w:rsidRPr="00527717">
              <w:rPr>
                <w:rFonts w:ascii="新細明體" w:hAnsi="新細明體" w:cs="新細明體"/>
                <w:b/>
                <w:bCs/>
                <w:kern w:val="0"/>
                <w:sz w:val="22"/>
                <w:szCs w:val="22"/>
              </w:rPr>
              <w:t>3,051,483</w:t>
            </w:r>
          </w:p>
        </w:tc>
        <w:tc>
          <w:tcPr>
            <w:tcW w:w="1253" w:type="dxa"/>
            <w:tcBorders>
              <w:top w:val="nil"/>
              <w:left w:val="single" w:sz="4" w:space="0" w:color="auto"/>
              <w:bottom w:val="nil"/>
              <w:right w:val="single" w:sz="4" w:space="0" w:color="auto"/>
            </w:tcBorders>
            <w:shd w:val="clear" w:color="auto" w:fill="auto"/>
            <w:vAlign w:val="center"/>
          </w:tcPr>
          <w:p w14:paraId="3F63B329" w14:textId="77777777" w:rsidR="00730990" w:rsidRPr="00527717" w:rsidRDefault="00730990" w:rsidP="00730990">
            <w:pPr>
              <w:autoSpaceDE w:val="0"/>
              <w:autoSpaceDN w:val="0"/>
              <w:adjustRightInd w:val="0"/>
              <w:spacing w:line="280" w:lineRule="exact"/>
              <w:ind w:right="6"/>
              <w:jc w:val="right"/>
              <w:rPr>
                <w:rFonts w:ascii="新細明體" w:hAnsi="新細明體"/>
                <w:b/>
                <w:color w:val="FF0000"/>
                <w:kern w:val="0"/>
                <w:sz w:val="22"/>
                <w:szCs w:val="22"/>
              </w:rPr>
            </w:pPr>
            <w:r w:rsidRPr="00527717">
              <w:rPr>
                <w:rFonts w:ascii="新細明體" w:hAnsi="新細明體"/>
                <w:b/>
                <w:noProof/>
                <w:sz w:val="22"/>
                <w:szCs w:val="22"/>
              </w:rPr>
              <w:t>5,295,529</w:t>
            </w:r>
          </w:p>
        </w:tc>
        <w:tc>
          <w:tcPr>
            <w:tcW w:w="1253" w:type="dxa"/>
            <w:tcBorders>
              <w:top w:val="nil"/>
              <w:left w:val="single" w:sz="4" w:space="0" w:color="auto"/>
              <w:bottom w:val="nil"/>
              <w:right w:val="single" w:sz="4" w:space="0" w:color="auto"/>
            </w:tcBorders>
            <w:shd w:val="clear" w:color="auto" w:fill="auto"/>
            <w:vAlign w:val="center"/>
          </w:tcPr>
          <w:p w14:paraId="6EDD0EDF" w14:textId="77777777" w:rsidR="00730990" w:rsidRPr="00527717" w:rsidRDefault="00730990" w:rsidP="00730990">
            <w:pPr>
              <w:autoSpaceDE w:val="0"/>
              <w:autoSpaceDN w:val="0"/>
              <w:adjustRightInd w:val="0"/>
              <w:spacing w:line="280" w:lineRule="exact"/>
              <w:ind w:right="6"/>
              <w:jc w:val="right"/>
              <w:rPr>
                <w:rFonts w:ascii="新細明體" w:hAnsi="新細明體"/>
                <w:b/>
                <w:color w:val="FF0000"/>
                <w:kern w:val="0"/>
                <w:sz w:val="22"/>
                <w:szCs w:val="22"/>
              </w:rPr>
            </w:pPr>
            <w:r w:rsidRPr="00527717">
              <w:rPr>
                <w:rFonts w:ascii="新細明體" w:hAnsi="新細明體"/>
                <w:b/>
                <w:noProof/>
                <w:sz w:val="22"/>
                <w:szCs w:val="22"/>
              </w:rPr>
              <w:t>- 2,428,500</w:t>
            </w:r>
          </w:p>
        </w:tc>
        <w:tc>
          <w:tcPr>
            <w:tcW w:w="1253" w:type="dxa"/>
            <w:tcBorders>
              <w:top w:val="nil"/>
              <w:left w:val="single" w:sz="4" w:space="0" w:color="auto"/>
              <w:bottom w:val="nil"/>
              <w:right w:val="nil"/>
            </w:tcBorders>
            <w:shd w:val="clear" w:color="auto" w:fill="auto"/>
            <w:vAlign w:val="center"/>
          </w:tcPr>
          <w:p w14:paraId="31907F31" w14:textId="77777777" w:rsidR="00730990" w:rsidRPr="00527717" w:rsidRDefault="00730990" w:rsidP="00730990">
            <w:pPr>
              <w:autoSpaceDE w:val="0"/>
              <w:autoSpaceDN w:val="0"/>
              <w:adjustRightInd w:val="0"/>
              <w:spacing w:line="280" w:lineRule="exact"/>
              <w:ind w:right="6"/>
              <w:jc w:val="right"/>
              <w:rPr>
                <w:rFonts w:ascii="新細明體" w:hAnsi="新細明體"/>
                <w:b/>
                <w:color w:val="FF0000"/>
                <w:kern w:val="0"/>
                <w:sz w:val="22"/>
                <w:szCs w:val="22"/>
              </w:rPr>
            </w:pPr>
            <w:r w:rsidRPr="00527717">
              <w:rPr>
                <w:rFonts w:ascii="新細明體" w:hAnsi="新細明體"/>
                <w:b/>
                <w:noProof/>
                <w:sz w:val="22"/>
                <w:szCs w:val="22"/>
              </w:rPr>
              <w:t>184,454</w:t>
            </w:r>
          </w:p>
        </w:tc>
      </w:tr>
      <w:tr w:rsidR="00730990" w:rsidRPr="00527717" w14:paraId="1F20D3E7" w14:textId="77777777" w:rsidTr="005514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155"/>
        </w:trPr>
        <w:tc>
          <w:tcPr>
            <w:tcW w:w="2398" w:type="dxa"/>
            <w:tcBorders>
              <w:top w:val="nil"/>
              <w:left w:val="nil"/>
              <w:bottom w:val="single" w:sz="4" w:space="0" w:color="auto"/>
              <w:right w:val="single" w:sz="4" w:space="0" w:color="auto"/>
            </w:tcBorders>
            <w:shd w:val="clear" w:color="auto" w:fill="auto"/>
            <w:vAlign w:val="center"/>
          </w:tcPr>
          <w:p w14:paraId="494B7102" w14:textId="77777777" w:rsidR="00730990" w:rsidRPr="00527717" w:rsidRDefault="00730990" w:rsidP="00730990">
            <w:pPr>
              <w:autoSpaceDE w:val="0"/>
              <w:autoSpaceDN w:val="0"/>
              <w:adjustRightInd w:val="0"/>
              <w:spacing w:line="280" w:lineRule="exact"/>
              <w:ind w:left="227" w:right="57"/>
              <w:jc w:val="distribute"/>
              <w:rPr>
                <w:rFonts w:ascii="標楷體" w:eastAsia="標楷體" w:hAnsi="標楷體"/>
                <w:spacing w:val="-22"/>
                <w:sz w:val="22"/>
                <w:szCs w:val="22"/>
              </w:rPr>
            </w:pPr>
            <w:r w:rsidRPr="00527717">
              <w:rPr>
                <w:rFonts w:ascii="標楷體" w:eastAsia="標楷體" w:hAnsi="標楷體" w:hint="eastAsia"/>
                <w:noProof/>
                <w:spacing w:val="-28"/>
                <w:sz w:val="22"/>
                <w:szCs w:val="22"/>
              </w:rPr>
              <w:t>豐原農產品股份有限公司</w:t>
            </w:r>
          </w:p>
        </w:tc>
        <w:tc>
          <w:tcPr>
            <w:tcW w:w="1276" w:type="dxa"/>
            <w:tcBorders>
              <w:top w:val="nil"/>
              <w:left w:val="single" w:sz="4" w:space="0" w:color="auto"/>
              <w:bottom w:val="single" w:sz="4" w:space="0" w:color="auto"/>
              <w:right w:val="single" w:sz="4" w:space="0" w:color="auto"/>
            </w:tcBorders>
            <w:shd w:val="clear" w:color="auto" w:fill="auto"/>
            <w:vAlign w:val="center"/>
          </w:tcPr>
          <w:p w14:paraId="6E3B4432" w14:textId="77777777" w:rsidR="00730990" w:rsidRPr="00527717" w:rsidRDefault="00730990" w:rsidP="00730990">
            <w:pPr>
              <w:autoSpaceDE w:val="0"/>
              <w:autoSpaceDN w:val="0"/>
              <w:adjustRightInd w:val="0"/>
              <w:spacing w:line="280" w:lineRule="exact"/>
              <w:ind w:right="6"/>
              <w:jc w:val="right"/>
              <w:rPr>
                <w:rFonts w:ascii="新細明體" w:hAnsi="新細明體" w:cs="新細明體"/>
                <w:kern w:val="0"/>
                <w:sz w:val="22"/>
                <w:szCs w:val="22"/>
              </w:rPr>
            </w:pPr>
            <w:r w:rsidRPr="00527717">
              <w:rPr>
                <w:rFonts w:ascii="新細明體" w:hAnsi="新細明體" w:cs="新細明體"/>
                <w:kern w:val="0"/>
                <w:sz w:val="22"/>
                <w:szCs w:val="22"/>
              </w:rPr>
              <w:t>20,634,055</w:t>
            </w:r>
          </w:p>
        </w:tc>
        <w:tc>
          <w:tcPr>
            <w:tcW w:w="1228" w:type="dxa"/>
            <w:tcBorders>
              <w:top w:val="nil"/>
              <w:left w:val="single" w:sz="4" w:space="0" w:color="auto"/>
              <w:bottom w:val="single" w:sz="4" w:space="0" w:color="auto"/>
              <w:right w:val="single" w:sz="4" w:space="0" w:color="auto"/>
            </w:tcBorders>
            <w:shd w:val="clear" w:color="auto" w:fill="auto"/>
            <w:vAlign w:val="center"/>
          </w:tcPr>
          <w:p w14:paraId="72B436A2" w14:textId="77777777" w:rsidR="00730990" w:rsidRPr="00527717" w:rsidRDefault="00730990" w:rsidP="00730990">
            <w:pPr>
              <w:autoSpaceDE w:val="0"/>
              <w:autoSpaceDN w:val="0"/>
              <w:adjustRightInd w:val="0"/>
              <w:spacing w:line="280" w:lineRule="exact"/>
              <w:ind w:right="6"/>
              <w:jc w:val="right"/>
              <w:rPr>
                <w:rFonts w:ascii="新細明體" w:hAnsi="新細明體" w:cs="新細明體"/>
                <w:kern w:val="0"/>
                <w:sz w:val="22"/>
                <w:szCs w:val="22"/>
              </w:rPr>
            </w:pPr>
            <w:r w:rsidRPr="00527717">
              <w:rPr>
                <w:rFonts w:ascii="新細明體" w:hAnsi="新細明體" w:cs="新細明體"/>
                <w:kern w:val="0"/>
                <w:sz w:val="22"/>
                <w:szCs w:val="22"/>
              </w:rPr>
              <w:t>17,582,572</w:t>
            </w:r>
          </w:p>
        </w:tc>
        <w:tc>
          <w:tcPr>
            <w:tcW w:w="1252" w:type="dxa"/>
            <w:tcBorders>
              <w:top w:val="nil"/>
              <w:left w:val="single" w:sz="4" w:space="0" w:color="auto"/>
              <w:bottom w:val="single" w:sz="4" w:space="0" w:color="auto"/>
              <w:right w:val="single" w:sz="4" w:space="0" w:color="auto"/>
            </w:tcBorders>
            <w:shd w:val="clear" w:color="auto" w:fill="auto"/>
            <w:vAlign w:val="center"/>
          </w:tcPr>
          <w:p w14:paraId="06A0EA74" w14:textId="77777777" w:rsidR="00730990" w:rsidRPr="00527717" w:rsidRDefault="00730990" w:rsidP="00730990">
            <w:pPr>
              <w:autoSpaceDE w:val="0"/>
              <w:autoSpaceDN w:val="0"/>
              <w:adjustRightInd w:val="0"/>
              <w:spacing w:line="280" w:lineRule="exact"/>
              <w:ind w:right="6"/>
              <w:jc w:val="right"/>
              <w:rPr>
                <w:rFonts w:ascii="新細明體" w:hAnsi="新細明體" w:cs="新細明體"/>
                <w:kern w:val="0"/>
                <w:sz w:val="22"/>
                <w:szCs w:val="22"/>
              </w:rPr>
            </w:pPr>
            <w:r w:rsidRPr="00527717">
              <w:rPr>
                <w:rFonts w:ascii="新細明體" w:hAnsi="新細明體" w:cs="新細明體"/>
                <w:kern w:val="0"/>
                <w:sz w:val="22"/>
                <w:szCs w:val="22"/>
              </w:rPr>
              <w:t>3,051,483</w:t>
            </w:r>
          </w:p>
        </w:tc>
        <w:tc>
          <w:tcPr>
            <w:tcW w:w="1253" w:type="dxa"/>
            <w:tcBorders>
              <w:top w:val="nil"/>
              <w:left w:val="single" w:sz="4" w:space="0" w:color="auto"/>
              <w:bottom w:val="single" w:sz="4" w:space="0" w:color="auto"/>
              <w:right w:val="single" w:sz="4" w:space="0" w:color="auto"/>
            </w:tcBorders>
            <w:shd w:val="clear" w:color="auto" w:fill="auto"/>
            <w:vAlign w:val="center"/>
          </w:tcPr>
          <w:p w14:paraId="664F1285" w14:textId="77777777" w:rsidR="00730990" w:rsidRPr="00527717" w:rsidRDefault="00730990" w:rsidP="00730990">
            <w:pPr>
              <w:autoSpaceDE w:val="0"/>
              <w:autoSpaceDN w:val="0"/>
              <w:adjustRightInd w:val="0"/>
              <w:spacing w:line="280" w:lineRule="exact"/>
              <w:ind w:right="6"/>
              <w:jc w:val="right"/>
              <w:rPr>
                <w:rFonts w:ascii="新細明體" w:hAnsi="新細明體"/>
                <w:color w:val="FF0000"/>
                <w:kern w:val="0"/>
                <w:sz w:val="22"/>
                <w:szCs w:val="22"/>
              </w:rPr>
            </w:pPr>
            <w:r w:rsidRPr="00527717">
              <w:rPr>
                <w:rFonts w:ascii="新細明體" w:hAnsi="新細明體"/>
                <w:noProof/>
                <w:sz w:val="22"/>
                <w:szCs w:val="22"/>
              </w:rPr>
              <w:t>5,295,529</w:t>
            </w:r>
          </w:p>
        </w:tc>
        <w:tc>
          <w:tcPr>
            <w:tcW w:w="1253" w:type="dxa"/>
            <w:tcBorders>
              <w:top w:val="nil"/>
              <w:left w:val="single" w:sz="4" w:space="0" w:color="auto"/>
              <w:bottom w:val="single" w:sz="4" w:space="0" w:color="auto"/>
              <w:right w:val="single" w:sz="4" w:space="0" w:color="auto"/>
            </w:tcBorders>
            <w:shd w:val="clear" w:color="auto" w:fill="auto"/>
            <w:vAlign w:val="center"/>
          </w:tcPr>
          <w:p w14:paraId="028662DE" w14:textId="77777777" w:rsidR="00730990" w:rsidRPr="00527717" w:rsidRDefault="00730990" w:rsidP="00730990">
            <w:pPr>
              <w:autoSpaceDE w:val="0"/>
              <w:autoSpaceDN w:val="0"/>
              <w:adjustRightInd w:val="0"/>
              <w:spacing w:line="280" w:lineRule="exact"/>
              <w:ind w:right="6"/>
              <w:jc w:val="right"/>
              <w:rPr>
                <w:rFonts w:ascii="新細明體" w:hAnsi="新細明體"/>
                <w:color w:val="FF0000"/>
                <w:kern w:val="0"/>
                <w:sz w:val="22"/>
                <w:szCs w:val="22"/>
              </w:rPr>
            </w:pPr>
            <w:r w:rsidRPr="00527717">
              <w:rPr>
                <w:rFonts w:ascii="新細明體" w:hAnsi="新細明體"/>
                <w:noProof/>
                <w:sz w:val="22"/>
                <w:szCs w:val="22"/>
              </w:rPr>
              <w:t>- 2,428,500</w:t>
            </w:r>
          </w:p>
        </w:tc>
        <w:tc>
          <w:tcPr>
            <w:tcW w:w="1253" w:type="dxa"/>
            <w:tcBorders>
              <w:top w:val="nil"/>
              <w:left w:val="single" w:sz="4" w:space="0" w:color="auto"/>
              <w:bottom w:val="single" w:sz="4" w:space="0" w:color="auto"/>
              <w:right w:val="nil"/>
            </w:tcBorders>
            <w:shd w:val="clear" w:color="auto" w:fill="auto"/>
            <w:vAlign w:val="center"/>
          </w:tcPr>
          <w:p w14:paraId="788B9D5C" w14:textId="77777777" w:rsidR="00730990" w:rsidRPr="00527717" w:rsidRDefault="00730990" w:rsidP="00730990">
            <w:pPr>
              <w:autoSpaceDE w:val="0"/>
              <w:autoSpaceDN w:val="0"/>
              <w:adjustRightInd w:val="0"/>
              <w:spacing w:line="280" w:lineRule="exact"/>
              <w:ind w:right="6"/>
              <w:jc w:val="right"/>
              <w:rPr>
                <w:rFonts w:ascii="新細明體" w:hAnsi="新細明體"/>
                <w:color w:val="FF0000"/>
                <w:kern w:val="0"/>
                <w:sz w:val="22"/>
                <w:szCs w:val="22"/>
              </w:rPr>
            </w:pPr>
            <w:r w:rsidRPr="00527717">
              <w:rPr>
                <w:rFonts w:ascii="新細明體" w:hAnsi="新細明體"/>
                <w:noProof/>
                <w:sz w:val="22"/>
                <w:szCs w:val="22"/>
              </w:rPr>
              <w:t>184,454</w:t>
            </w:r>
          </w:p>
        </w:tc>
      </w:tr>
    </w:tbl>
    <w:p w14:paraId="496E0AAD" w14:textId="77777777" w:rsidR="00730990" w:rsidRPr="00527717" w:rsidRDefault="00730990" w:rsidP="00730990">
      <w:pPr>
        <w:spacing w:line="240" w:lineRule="exact"/>
        <w:ind w:rightChars="-20" w:right="-48"/>
        <w:jc w:val="both"/>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：本表係</w:t>
      </w:r>
      <w:proofErr w:type="gramStart"/>
      <w:r w:rsidRPr="00527717">
        <w:rPr>
          <w:rFonts w:ascii="標楷體" w:eastAsia="標楷體" w:hAnsi="標楷體" w:hint="eastAsia"/>
          <w:sz w:val="20"/>
        </w:rPr>
        <w:t>採</w:t>
      </w:r>
      <w:proofErr w:type="gramEnd"/>
      <w:r w:rsidRPr="00527717">
        <w:rPr>
          <w:rFonts w:ascii="標楷體" w:eastAsia="標楷體" w:hAnsi="標楷體" w:hint="eastAsia"/>
          <w:sz w:val="20"/>
        </w:rPr>
        <w:t>現金及約當現金基礎，包括現金及自投資日起3個月內到期或清償之債權證券。</w:t>
      </w:r>
    </w:p>
    <w:p w14:paraId="72C8E5EA" w14:textId="77777777" w:rsidR="00730990" w:rsidRPr="00527717" w:rsidRDefault="00730990" w:rsidP="00730990">
      <w:pPr>
        <w:spacing w:line="40" w:lineRule="exact"/>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69"/>
        <w:gridCol w:w="1746"/>
        <w:gridCol w:w="1654"/>
        <w:gridCol w:w="709"/>
        <w:gridCol w:w="823"/>
        <w:gridCol w:w="1022"/>
      </w:tblGrid>
      <w:tr w:rsidR="00730990" w:rsidRPr="00527717" w14:paraId="68E98E6E" w14:textId="77777777" w:rsidTr="007270AC">
        <w:trPr>
          <w:cantSplit/>
          <w:trHeight w:val="510"/>
          <w:jc w:val="center"/>
        </w:trPr>
        <w:tc>
          <w:tcPr>
            <w:tcW w:w="9923" w:type="dxa"/>
            <w:gridSpan w:val="6"/>
            <w:tcBorders>
              <w:top w:val="nil"/>
              <w:left w:val="nil"/>
              <w:bottom w:val="nil"/>
              <w:right w:val="nil"/>
            </w:tcBorders>
            <w:vAlign w:val="center"/>
            <w:hideMark/>
          </w:tcPr>
          <w:p w14:paraId="20293BD8" w14:textId="77777777" w:rsidR="00730990" w:rsidRPr="00527717" w:rsidRDefault="00730990" w:rsidP="00A67823">
            <w:pPr>
              <w:spacing w:beforeLines="50" w:before="180" w:afterLines="10" w:after="36"/>
              <w:ind w:rightChars="-11" w:right="-26"/>
              <w:jc w:val="center"/>
              <w:rPr>
                <w:rFonts w:ascii="標楷體" w:eastAsia="標楷體"/>
                <w:b/>
                <w:sz w:val="36"/>
                <w:u w:val="single"/>
              </w:rPr>
            </w:pPr>
            <w:r w:rsidRPr="00527717">
              <w:rPr>
                <w:rFonts w:ascii="標楷體" w:eastAsia="標楷體" w:hint="eastAsia"/>
                <w:b/>
                <w:sz w:val="32"/>
                <w:szCs w:val="32"/>
                <w:u w:val="single"/>
              </w:rPr>
              <w:lastRenderedPageBreak/>
              <w:t>五、盈虧審定後現金流量綜計表</w:t>
            </w:r>
            <w:r w:rsidRPr="00527717">
              <w:rPr>
                <w:rFonts w:ascii="標楷體" w:eastAsia="標楷體" w:hint="eastAsia"/>
                <w:b/>
                <w:bCs/>
                <w:szCs w:val="24"/>
                <w:u w:val="single"/>
              </w:rPr>
              <w:t>（項目別）</w:t>
            </w:r>
          </w:p>
        </w:tc>
      </w:tr>
      <w:tr w:rsidR="00730990" w:rsidRPr="00527717" w14:paraId="409834D3" w14:textId="77777777" w:rsidTr="005514F4">
        <w:trPr>
          <w:cantSplit/>
          <w:trHeight w:hRule="exact" w:val="567"/>
          <w:jc w:val="center"/>
        </w:trPr>
        <w:tc>
          <w:tcPr>
            <w:tcW w:w="8078" w:type="dxa"/>
            <w:gridSpan w:val="4"/>
            <w:tcBorders>
              <w:top w:val="nil"/>
              <w:left w:val="nil"/>
              <w:bottom w:val="single" w:sz="4" w:space="0" w:color="auto"/>
              <w:right w:val="nil"/>
            </w:tcBorders>
            <w:hideMark/>
          </w:tcPr>
          <w:p w14:paraId="6309FE4E" w14:textId="77777777" w:rsidR="00730990" w:rsidRPr="00527717" w:rsidRDefault="00730990" w:rsidP="005514F4">
            <w:pPr>
              <w:spacing w:afterLines="50" w:after="180" w:line="340" w:lineRule="exact"/>
              <w:ind w:leftChars="600" w:left="1440"/>
              <w:jc w:val="center"/>
              <w:rPr>
                <w:rFonts w:ascii="標楷體" w:eastAsia="標楷體" w:hAnsi="標楷體"/>
                <w:color w:val="000000"/>
                <w:sz w:val="22"/>
              </w:rPr>
            </w:pPr>
            <w:r w:rsidRPr="00527717">
              <w:rPr>
                <w:rFonts w:ascii="標楷體" w:eastAsia="標楷體" w:hAnsi="標楷體" w:hint="eastAsia"/>
                <w:color w:val="000000"/>
              </w:rPr>
              <w:t>中華民國</w:t>
            </w:r>
            <w:proofErr w:type="gramStart"/>
            <w:r w:rsidRPr="00527717">
              <w:rPr>
                <w:rFonts w:ascii="標楷體" w:eastAsia="標楷體" w:hAnsi="標楷體" w:hint="eastAsia"/>
                <w:color w:val="000000"/>
              </w:rPr>
              <w:t>112</w:t>
            </w:r>
            <w:proofErr w:type="gramEnd"/>
            <w:r w:rsidRPr="00527717">
              <w:rPr>
                <w:rFonts w:ascii="標楷體" w:eastAsia="標楷體" w:hAnsi="標楷體" w:hint="eastAsia"/>
                <w:color w:val="000000"/>
              </w:rPr>
              <w:t>年度</w:t>
            </w:r>
          </w:p>
        </w:tc>
        <w:tc>
          <w:tcPr>
            <w:tcW w:w="1845" w:type="dxa"/>
            <w:gridSpan w:val="2"/>
            <w:tcBorders>
              <w:top w:val="nil"/>
              <w:left w:val="nil"/>
              <w:bottom w:val="single" w:sz="4" w:space="0" w:color="auto"/>
              <w:right w:val="nil"/>
            </w:tcBorders>
            <w:vAlign w:val="bottom"/>
            <w:hideMark/>
          </w:tcPr>
          <w:p w14:paraId="116DE934" w14:textId="77777777" w:rsidR="00730990" w:rsidRPr="00527717" w:rsidRDefault="00730990" w:rsidP="007270AC">
            <w:pPr>
              <w:spacing w:line="260" w:lineRule="exact"/>
              <w:jc w:val="right"/>
              <w:rPr>
                <w:rFonts w:eastAsia="標楷體"/>
                <w:color w:val="000000"/>
                <w:sz w:val="20"/>
              </w:rPr>
            </w:pPr>
            <w:r w:rsidRPr="00527717">
              <w:rPr>
                <w:rFonts w:eastAsia="標楷體" w:hint="eastAsia"/>
                <w:color w:val="000000"/>
                <w:sz w:val="20"/>
              </w:rPr>
              <w:t>單位：新臺幣元</w:t>
            </w:r>
          </w:p>
        </w:tc>
      </w:tr>
      <w:tr w:rsidR="00730990" w:rsidRPr="00527717" w14:paraId="3127801A" w14:textId="77777777" w:rsidTr="007270AC">
        <w:trPr>
          <w:cantSplit/>
          <w:trHeight w:hRule="exact" w:val="340"/>
          <w:jc w:val="center"/>
        </w:trPr>
        <w:tc>
          <w:tcPr>
            <w:tcW w:w="3969" w:type="dxa"/>
            <w:vMerge w:val="restart"/>
            <w:tcBorders>
              <w:top w:val="single" w:sz="4" w:space="0" w:color="auto"/>
              <w:left w:val="nil"/>
              <w:bottom w:val="single" w:sz="4" w:space="0" w:color="auto"/>
              <w:right w:val="single" w:sz="4" w:space="0" w:color="auto"/>
            </w:tcBorders>
            <w:vAlign w:val="center"/>
            <w:hideMark/>
          </w:tcPr>
          <w:p w14:paraId="2A2F60B0" w14:textId="77777777" w:rsidR="00730990" w:rsidRPr="00527717" w:rsidRDefault="00730990" w:rsidP="003A7FF4">
            <w:pPr>
              <w:ind w:leftChars="10" w:left="24" w:rightChars="10" w:right="24"/>
              <w:jc w:val="distribute"/>
              <w:rPr>
                <w:rFonts w:ascii="標楷體" w:eastAsia="標楷體"/>
                <w:sz w:val="22"/>
                <w:szCs w:val="22"/>
              </w:rPr>
            </w:pPr>
            <w:r w:rsidRPr="00527717">
              <w:rPr>
                <w:rFonts w:ascii="標楷體" w:eastAsia="標楷體" w:hint="eastAsia"/>
                <w:sz w:val="22"/>
                <w:szCs w:val="22"/>
              </w:rPr>
              <w:t>項目</w:t>
            </w:r>
          </w:p>
        </w:tc>
        <w:tc>
          <w:tcPr>
            <w:tcW w:w="1746" w:type="dxa"/>
            <w:vMerge w:val="restart"/>
            <w:tcBorders>
              <w:top w:val="single" w:sz="4" w:space="0" w:color="auto"/>
              <w:left w:val="single" w:sz="4" w:space="0" w:color="auto"/>
              <w:bottom w:val="single" w:sz="4" w:space="0" w:color="auto"/>
              <w:right w:val="single" w:sz="4" w:space="0" w:color="auto"/>
            </w:tcBorders>
            <w:vAlign w:val="center"/>
            <w:hideMark/>
          </w:tcPr>
          <w:p w14:paraId="769D1833" w14:textId="77777777" w:rsidR="00730990" w:rsidRPr="00527717" w:rsidRDefault="00730990" w:rsidP="003A7FF4">
            <w:pPr>
              <w:ind w:leftChars="10" w:left="24" w:rightChars="10" w:right="24"/>
              <w:jc w:val="distribute"/>
              <w:rPr>
                <w:rFonts w:ascii="標楷體" w:eastAsia="標楷體"/>
                <w:sz w:val="22"/>
                <w:szCs w:val="22"/>
              </w:rPr>
            </w:pPr>
            <w:r w:rsidRPr="00527717">
              <w:rPr>
                <w:rFonts w:ascii="標楷體" w:eastAsia="標楷體" w:hint="eastAsia"/>
                <w:sz w:val="22"/>
                <w:szCs w:val="22"/>
              </w:rPr>
              <w:t>預算數</w:t>
            </w:r>
          </w:p>
        </w:tc>
        <w:tc>
          <w:tcPr>
            <w:tcW w:w="1654" w:type="dxa"/>
            <w:vMerge w:val="restart"/>
            <w:tcBorders>
              <w:top w:val="single" w:sz="4" w:space="0" w:color="auto"/>
              <w:left w:val="single" w:sz="4" w:space="0" w:color="auto"/>
              <w:bottom w:val="single" w:sz="4" w:space="0" w:color="auto"/>
              <w:right w:val="single" w:sz="4" w:space="0" w:color="auto"/>
            </w:tcBorders>
            <w:vAlign w:val="center"/>
            <w:hideMark/>
          </w:tcPr>
          <w:p w14:paraId="03B65BAF" w14:textId="77777777" w:rsidR="00730990" w:rsidRPr="00527717" w:rsidRDefault="00730990" w:rsidP="003A7FF4">
            <w:pPr>
              <w:ind w:leftChars="10" w:left="24" w:rightChars="10" w:right="24"/>
              <w:jc w:val="distribute"/>
              <w:rPr>
                <w:rFonts w:ascii="標楷體" w:eastAsia="標楷體"/>
                <w:sz w:val="22"/>
                <w:szCs w:val="22"/>
              </w:rPr>
            </w:pPr>
            <w:r w:rsidRPr="00527717">
              <w:rPr>
                <w:rFonts w:ascii="標楷體" w:eastAsia="標楷體" w:hint="eastAsia"/>
                <w:sz w:val="22"/>
                <w:szCs w:val="22"/>
              </w:rPr>
              <w:t>決算數</w:t>
            </w:r>
          </w:p>
        </w:tc>
        <w:tc>
          <w:tcPr>
            <w:tcW w:w="2554" w:type="dxa"/>
            <w:gridSpan w:val="3"/>
            <w:tcBorders>
              <w:top w:val="single" w:sz="4" w:space="0" w:color="auto"/>
              <w:left w:val="single" w:sz="4" w:space="0" w:color="auto"/>
              <w:bottom w:val="single" w:sz="4" w:space="0" w:color="auto"/>
              <w:right w:val="nil"/>
            </w:tcBorders>
            <w:vAlign w:val="center"/>
            <w:hideMark/>
          </w:tcPr>
          <w:p w14:paraId="05E8057F" w14:textId="77777777" w:rsidR="00730990" w:rsidRPr="00527717" w:rsidRDefault="00730990" w:rsidP="003A7FF4">
            <w:pPr>
              <w:ind w:leftChars="10" w:left="24" w:rightChars="10" w:right="24"/>
              <w:jc w:val="distribute"/>
              <w:rPr>
                <w:rFonts w:ascii="標楷體" w:eastAsia="標楷體"/>
                <w:sz w:val="22"/>
                <w:szCs w:val="22"/>
              </w:rPr>
            </w:pPr>
            <w:r w:rsidRPr="00527717">
              <w:rPr>
                <w:rFonts w:ascii="標楷體" w:eastAsia="標楷體" w:hint="eastAsia"/>
                <w:sz w:val="22"/>
                <w:szCs w:val="22"/>
              </w:rPr>
              <w:t>比較增減</w:t>
            </w:r>
          </w:p>
        </w:tc>
      </w:tr>
      <w:tr w:rsidR="00730990" w:rsidRPr="00527717" w14:paraId="79F6F9DB" w14:textId="77777777" w:rsidTr="007270AC">
        <w:trPr>
          <w:cantSplit/>
          <w:trHeight w:hRule="exact" w:val="340"/>
          <w:jc w:val="center"/>
        </w:trPr>
        <w:tc>
          <w:tcPr>
            <w:tcW w:w="3969" w:type="dxa"/>
            <w:vMerge/>
            <w:tcBorders>
              <w:top w:val="single" w:sz="4" w:space="0" w:color="auto"/>
              <w:left w:val="nil"/>
              <w:bottom w:val="single" w:sz="4" w:space="0" w:color="auto"/>
              <w:right w:val="single" w:sz="4" w:space="0" w:color="auto"/>
            </w:tcBorders>
            <w:vAlign w:val="center"/>
            <w:hideMark/>
          </w:tcPr>
          <w:p w14:paraId="536A2A4E" w14:textId="77777777" w:rsidR="00730990" w:rsidRPr="00527717" w:rsidRDefault="00730990" w:rsidP="003A7FF4">
            <w:pPr>
              <w:widowControl/>
              <w:ind w:leftChars="10" w:left="24" w:rightChars="10" w:right="24"/>
              <w:rPr>
                <w:rFonts w:ascii="標楷體" w:eastAsia="標楷體"/>
                <w:sz w:val="22"/>
                <w:szCs w:val="22"/>
              </w:rPr>
            </w:pPr>
          </w:p>
        </w:tc>
        <w:tc>
          <w:tcPr>
            <w:tcW w:w="1746" w:type="dxa"/>
            <w:vMerge/>
            <w:tcBorders>
              <w:top w:val="single" w:sz="4" w:space="0" w:color="auto"/>
              <w:left w:val="single" w:sz="4" w:space="0" w:color="auto"/>
              <w:bottom w:val="single" w:sz="4" w:space="0" w:color="auto"/>
              <w:right w:val="single" w:sz="4" w:space="0" w:color="auto"/>
            </w:tcBorders>
            <w:vAlign w:val="center"/>
            <w:hideMark/>
          </w:tcPr>
          <w:p w14:paraId="2AE5C967" w14:textId="77777777" w:rsidR="00730990" w:rsidRPr="00527717" w:rsidRDefault="00730990" w:rsidP="003A7FF4">
            <w:pPr>
              <w:widowControl/>
              <w:ind w:leftChars="10" w:left="24" w:rightChars="10" w:right="24"/>
              <w:rPr>
                <w:rFonts w:ascii="標楷體" w:eastAsia="標楷體"/>
                <w:sz w:val="22"/>
                <w:szCs w:val="22"/>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14:paraId="4C6C50CE" w14:textId="77777777" w:rsidR="00730990" w:rsidRPr="00527717" w:rsidRDefault="00730990" w:rsidP="003A7FF4">
            <w:pPr>
              <w:widowControl/>
              <w:ind w:leftChars="10" w:left="24" w:rightChars="10" w:right="24"/>
              <w:rPr>
                <w:rFonts w:ascii="標楷體" w:eastAsia="標楷體"/>
                <w:sz w:val="22"/>
                <w:szCs w:val="22"/>
              </w:rPr>
            </w:pPr>
          </w:p>
        </w:tc>
        <w:tc>
          <w:tcPr>
            <w:tcW w:w="1532" w:type="dxa"/>
            <w:gridSpan w:val="2"/>
            <w:tcBorders>
              <w:top w:val="single" w:sz="4" w:space="0" w:color="auto"/>
              <w:left w:val="single" w:sz="4" w:space="0" w:color="auto"/>
              <w:bottom w:val="single" w:sz="4" w:space="0" w:color="auto"/>
              <w:right w:val="single" w:sz="4" w:space="0" w:color="auto"/>
            </w:tcBorders>
            <w:vAlign w:val="center"/>
            <w:hideMark/>
          </w:tcPr>
          <w:p w14:paraId="7264C740" w14:textId="77777777" w:rsidR="00730990" w:rsidRPr="00527717" w:rsidRDefault="00730990" w:rsidP="003A7FF4">
            <w:pPr>
              <w:ind w:leftChars="10" w:left="24" w:rightChars="10" w:right="24"/>
              <w:jc w:val="distribute"/>
              <w:rPr>
                <w:rFonts w:ascii="標楷體" w:eastAsia="標楷體"/>
                <w:sz w:val="22"/>
                <w:szCs w:val="22"/>
              </w:rPr>
            </w:pPr>
            <w:r w:rsidRPr="00527717">
              <w:rPr>
                <w:rFonts w:ascii="標楷體" w:eastAsia="標楷體" w:hint="eastAsia"/>
                <w:sz w:val="22"/>
                <w:szCs w:val="22"/>
              </w:rPr>
              <w:t>金額</w:t>
            </w:r>
          </w:p>
        </w:tc>
        <w:tc>
          <w:tcPr>
            <w:tcW w:w="1022" w:type="dxa"/>
            <w:tcBorders>
              <w:top w:val="single" w:sz="4" w:space="0" w:color="auto"/>
              <w:left w:val="single" w:sz="4" w:space="0" w:color="auto"/>
              <w:bottom w:val="single" w:sz="4" w:space="0" w:color="auto"/>
              <w:right w:val="nil"/>
            </w:tcBorders>
            <w:vAlign w:val="center"/>
            <w:hideMark/>
          </w:tcPr>
          <w:p w14:paraId="1F3CC8FB" w14:textId="77777777" w:rsidR="00730990" w:rsidRPr="00527717" w:rsidRDefault="00730990" w:rsidP="003A7FF4">
            <w:pPr>
              <w:ind w:leftChars="10" w:left="24" w:rightChars="10" w:right="24"/>
              <w:jc w:val="distribute"/>
              <w:rPr>
                <w:rFonts w:ascii="標楷體" w:eastAsia="標楷體"/>
                <w:sz w:val="22"/>
                <w:szCs w:val="22"/>
              </w:rPr>
            </w:pPr>
            <w:r w:rsidRPr="00527717">
              <w:rPr>
                <w:rFonts w:ascii="標楷體" w:eastAsia="標楷體" w:hint="eastAsia"/>
                <w:sz w:val="22"/>
                <w:szCs w:val="22"/>
              </w:rPr>
              <w:t>％</w:t>
            </w:r>
          </w:p>
        </w:tc>
      </w:tr>
      <w:tr w:rsidR="00730990" w:rsidRPr="00527717" w14:paraId="595551F5" w14:textId="77777777" w:rsidTr="007270AC">
        <w:trPr>
          <w:cantSplit/>
          <w:trHeight w:val="535"/>
          <w:jc w:val="center"/>
        </w:trPr>
        <w:tc>
          <w:tcPr>
            <w:tcW w:w="3969" w:type="dxa"/>
            <w:tcBorders>
              <w:top w:val="single" w:sz="4" w:space="0" w:color="auto"/>
              <w:left w:val="nil"/>
              <w:bottom w:val="nil"/>
              <w:right w:val="single" w:sz="4" w:space="0" w:color="auto"/>
            </w:tcBorders>
            <w:vAlign w:val="center"/>
            <w:hideMark/>
          </w:tcPr>
          <w:p w14:paraId="12DC3B00" w14:textId="77777777" w:rsidR="00730990" w:rsidRPr="00527717" w:rsidRDefault="00730990" w:rsidP="007270AC">
            <w:pPr>
              <w:ind w:rightChars="20" w:right="48"/>
              <w:jc w:val="distribute"/>
              <w:rPr>
                <w:rFonts w:ascii="標楷體" w:eastAsia="標楷體" w:hAnsi="標楷體"/>
                <w:b/>
                <w:sz w:val="22"/>
                <w:szCs w:val="22"/>
              </w:rPr>
            </w:pPr>
            <w:r w:rsidRPr="00527717">
              <w:rPr>
                <w:rFonts w:ascii="標楷體" w:eastAsia="標楷體" w:hAnsi="標楷體" w:hint="eastAsia"/>
                <w:b/>
                <w:sz w:val="22"/>
                <w:szCs w:val="22"/>
              </w:rPr>
              <w:t>營業活動之現金流量</w:t>
            </w:r>
          </w:p>
        </w:tc>
        <w:tc>
          <w:tcPr>
            <w:tcW w:w="1746" w:type="dxa"/>
            <w:tcBorders>
              <w:top w:val="single" w:sz="4" w:space="0" w:color="auto"/>
              <w:left w:val="single" w:sz="4" w:space="0" w:color="auto"/>
              <w:bottom w:val="nil"/>
              <w:right w:val="single" w:sz="4" w:space="0" w:color="auto"/>
            </w:tcBorders>
            <w:vAlign w:val="center"/>
          </w:tcPr>
          <w:p w14:paraId="25D02CF8" w14:textId="77777777" w:rsidR="00730990" w:rsidRPr="00527717" w:rsidRDefault="00730990" w:rsidP="003A7FF4">
            <w:pPr>
              <w:ind w:rightChars="10" w:right="24"/>
              <w:jc w:val="distribute"/>
              <w:rPr>
                <w:rFonts w:ascii="標楷體" w:eastAsia="標楷體" w:hAnsi="標楷體"/>
                <w:b/>
                <w:sz w:val="22"/>
                <w:szCs w:val="22"/>
              </w:rPr>
            </w:pPr>
          </w:p>
        </w:tc>
        <w:tc>
          <w:tcPr>
            <w:tcW w:w="1654" w:type="dxa"/>
            <w:tcBorders>
              <w:top w:val="single" w:sz="4" w:space="0" w:color="auto"/>
              <w:left w:val="single" w:sz="4" w:space="0" w:color="auto"/>
              <w:bottom w:val="nil"/>
              <w:right w:val="single" w:sz="4" w:space="0" w:color="auto"/>
            </w:tcBorders>
            <w:vAlign w:val="center"/>
          </w:tcPr>
          <w:p w14:paraId="3E59E1E3" w14:textId="77777777" w:rsidR="00730990" w:rsidRPr="00527717" w:rsidRDefault="00730990" w:rsidP="003A7FF4">
            <w:pPr>
              <w:ind w:rightChars="10" w:right="24"/>
              <w:jc w:val="distribute"/>
              <w:rPr>
                <w:rFonts w:ascii="標楷體" w:eastAsia="標楷體" w:hAnsi="標楷體"/>
                <w:b/>
                <w:sz w:val="22"/>
                <w:szCs w:val="22"/>
              </w:rPr>
            </w:pPr>
          </w:p>
        </w:tc>
        <w:tc>
          <w:tcPr>
            <w:tcW w:w="1532" w:type="dxa"/>
            <w:gridSpan w:val="2"/>
            <w:tcBorders>
              <w:top w:val="single" w:sz="4" w:space="0" w:color="auto"/>
              <w:left w:val="single" w:sz="4" w:space="0" w:color="auto"/>
              <w:bottom w:val="nil"/>
              <w:right w:val="single" w:sz="4" w:space="0" w:color="auto"/>
            </w:tcBorders>
            <w:vAlign w:val="center"/>
          </w:tcPr>
          <w:p w14:paraId="193B995C" w14:textId="77777777" w:rsidR="00730990" w:rsidRPr="00527717" w:rsidRDefault="00730990" w:rsidP="003A7FF4">
            <w:pPr>
              <w:ind w:rightChars="10" w:right="24"/>
              <w:jc w:val="distribute"/>
              <w:rPr>
                <w:rFonts w:ascii="標楷體" w:eastAsia="標楷體" w:hAnsi="標楷體"/>
                <w:b/>
                <w:sz w:val="22"/>
                <w:szCs w:val="22"/>
              </w:rPr>
            </w:pPr>
          </w:p>
        </w:tc>
        <w:tc>
          <w:tcPr>
            <w:tcW w:w="1022" w:type="dxa"/>
            <w:tcBorders>
              <w:top w:val="single" w:sz="4" w:space="0" w:color="auto"/>
              <w:left w:val="single" w:sz="4" w:space="0" w:color="auto"/>
              <w:bottom w:val="nil"/>
              <w:right w:val="nil"/>
            </w:tcBorders>
            <w:vAlign w:val="center"/>
          </w:tcPr>
          <w:p w14:paraId="1E77145F" w14:textId="77777777" w:rsidR="00730990" w:rsidRPr="00527717" w:rsidRDefault="00730990" w:rsidP="003A7FF4">
            <w:pPr>
              <w:ind w:rightChars="10" w:right="24"/>
              <w:jc w:val="distribute"/>
              <w:rPr>
                <w:rFonts w:ascii="標楷體" w:eastAsia="標楷體" w:hAnsi="標楷體"/>
                <w:b/>
                <w:sz w:val="22"/>
                <w:szCs w:val="22"/>
              </w:rPr>
            </w:pPr>
          </w:p>
        </w:tc>
      </w:tr>
      <w:tr w:rsidR="00730990" w:rsidRPr="00527717" w14:paraId="0E4000BE" w14:textId="77777777" w:rsidTr="007270AC">
        <w:trPr>
          <w:cantSplit/>
          <w:trHeight w:val="535"/>
          <w:jc w:val="center"/>
        </w:trPr>
        <w:tc>
          <w:tcPr>
            <w:tcW w:w="3969" w:type="dxa"/>
            <w:tcBorders>
              <w:top w:val="nil"/>
              <w:left w:val="nil"/>
              <w:bottom w:val="nil"/>
              <w:right w:val="single" w:sz="4" w:space="0" w:color="auto"/>
            </w:tcBorders>
            <w:vAlign w:val="center"/>
            <w:hideMark/>
          </w:tcPr>
          <w:p w14:paraId="39360EDA" w14:textId="77777777" w:rsidR="00730990" w:rsidRPr="00527717" w:rsidRDefault="00730990" w:rsidP="007270AC">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稅前淨利（淨損）</w:t>
            </w:r>
          </w:p>
        </w:tc>
        <w:tc>
          <w:tcPr>
            <w:tcW w:w="1746" w:type="dxa"/>
            <w:tcBorders>
              <w:top w:val="nil"/>
              <w:left w:val="nil"/>
              <w:bottom w:val="nil"/>
              <w:right w:val="single" w:sz="4" w:space="0" w:color="auto"/>
            </w:tcBorders>
            <w:vAlign w:val="center"/>
          </w:tcPr>
          <w:p w14:paraId="69E49BC8"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- 721,903,000</w:t>
            </w:r>
          </w:p>
        </w:tc>
        <w:tc>
          <w:tcPr>
            <w:tcW w:w="1654" w:type="dxa"/>
            <w:tcBorders>
              <w:top w:val="nil"/>
              <w:left w:val="single" w:sz="4" w:space="0" w:color="auto"/>
              <w:bottom w:val="nil"/>
              <w:right w:val="single" w:sz="4" w:space="0" w:color="auto"/>
            </w:tcBorders>
            <w:vAlign w:val="center"/>
          </w:tcPr>
          <w:p w14:paraId="023938A7"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- 540,498,775</w:t>
            </w:r>
          </w:p>
        </w:tc>
        <w:tc>
          <w:tcPr>
            <w:tcW w:w="1532" w:type="dxa"/>
            <w:gridSpan w:val="2"/>
            <w:tcBorders>
              <w:top w:val="nil"/>
              <w:left w:val="single" w:sz="4" w:space="0" w:color="auto"/>
              <w:bottom w:val="nil"/>
              <w:right w:val="single" w:sz="4" w:space="0" w:color="auto"/>
            </w:tcBorders>
            <w:vAlign w:val="center"/>
          </w:tcPr>
          <w:p w14:paraId="683F0ED8"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181,404,225</w:t>
            </w:r>
          </w:p>
        </w:tc>
        <w:tc>
          <w:tcPr>
            <w:tcW w:w="1022" w:type="dxa"/>
            <w:tcBorders>
              <w:top w:val="nil"/>
              <w:left w:val="single" w:sz="4" w:space="0" w:color="auto"/>
              <w:bottom w:val="nil"/>
              <w:right w:val="nil"/>
            </w:tcBorders>
            <w:vAlign w:val="center"/>
          </w:tcPr>
          <w:p w14:paraId="56296CCE"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- 25.13</w:t>
            </w:r>
          </w:p>
        </w:tc>
      </w:tr>
      <w:tr w:rsidR="00730990" w:rsidRPr="00527717" w14:paraId="68CC5601" w14:textId="77777777" w:rsidTr="007270AC">
        <w:trPr>
          <w:cantSplit/>
          <w:trHeight w:val="535"/>
          <w:jc w:val="center"/>
        </w:trPr>
        <w:tc>
          <w:tcPr>
            <w:tcW w:w="3969" w:type="dxa"/>
            <w:tcBorders>
              <w:top w:val="nil"/>
              <w:left w:val="nil"/>
              <w:bottom w:val="nil"/>
              <w:right w:val="single" w:sz="4" w:space="0" w:color="auto"/>
            </w:tcBorders>
            <w:vAlign w:val="center"/>
          </w:tcPr>
          <w:p w14:paraId="48692DB3" w14:textId="77777777" w:rsidR="00730990" w:rsidRPr="00527717" w:rsidRDefault="00730990" w:rsidP="007270AC">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利息股利之調整</w:t>
            </w:r>
          </w:p>
        </w:tc>
        <w:tc>
          <w:tcPr>
            <w:tcW w:w="1746" w:type="dxa"/>
            <w:tcBorders>
              <w:top w:val="nil"/>
              <w:left w:val="nil"/>
              <w:bottom w:val="nil"/>
              <w:right w:val="single" w:sz="4" w:space="0" w:color="auto"/>
            </w:tcBorders>
            <w:vAlign w:val="center"/>
          </w:tcPr>
          <w:p w14:paraId="060AFA1B"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- 3,255,000</w:t>
            </w:r>
          </w:p>
        </w:tc>
        <w:tc>
          <w:tcPr>
            <w:tcW w:w="1654" w:type="dxa"/>
            <w:tcBorders>
              <w:top w:val="nil"/>
              <w:left w:val="single" w:sz="4" w:space="0" w:color="auto"/>
              <w:bottom w:val="nil"/>
              <w:right w:val="single" w:sz="4" w:space="0" w:color="auto"/>
            </w:tcBorders>
            <w:vAlign w:val="center"/>
          </w:tcPr>
          <w:p w14:paraId="6E299B9F"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- 14,111,990</w:t>
            </w:r>
          </w:p>
        </w:tc>
        <w:tc>
          <w:tcPr>
            <w:tcW w:w="1532" w:type="dxa"/>
            <w:gridSpan w:val="2"/>
            <w:tcBorders>
              <w:top w:val="nil"/>
              <w:left w:val="single" w:sz="4" w:space="0" w:color="auto"/>
              <w:bottom w:val="nil"/>
              <w:right w:val="single" w:sz="4" w:space="0" w:color="auto"/>
            </w:tcBorders>
            <w:vAlign w:val="center"/>
          </w:tcPr>
          <w:p w14:paraId="4D441D58"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- 10,856,990</w:t>
            </w:r>
          </w:p>
        </w:tc>
        <w:tc>
          <w:tcPr>
            <w:tcW w:w="1022" w:type="dxa"/>
            <w:tcBorders>
              <w:top w:val="nil"/>
              <w:left w:val="single" w:sz="4" w:space="0" w:color="auto"/>
              <w:bottom w:val="nil"/>
              <w:right w:val="nil"/>
            </w:tcBorders>
            <w:vAlign w:val="center"/>
          </w:tcPr>
          <w:p w14:paraId="4926991A"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333.55</w:t>
            </w:r>
          </w:p>
        </w:tc>
      </w:tr>
      <w:tr w:rsidR="00730990" w:rsidRPr="00527717" w14:paraId="2F7DD35D" w14:textId="77777777" w:rsidTr="007270AC">
        <w:trPr>
          <w:cantSplit/>
          <w:trHeight w:val="535"/>
          <w:jc w:val="center"/>
        </w:trPr>
        <w:tc>
          <w:tcPr>
            <w:tcW w:w="3969" w:type="dxa"/>
            <w:tcBorders>
              <w:top w:val="nil"/>
              <w:left w:val="nil"/>
              <w:bottom w:val="nil"/>
              <w:right w:val="single" w:sz="4" w:space="0" w:color="auto"/>
            </w:tcBorders>
            <w:vAlign w:val="center"/>
          </w:tcPr>
          <w:p w14:paraId="020C6339" w14:textId="77777777" w:rsidR="00730990" w:rsidRPr="00527717" w:rsidRDefault="00730990" w:rsidP="007270AC">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未計利息股利之稅前淨利（淨損）</w:t>
            </w:r>
          </w:p>
        </w:tc>
        <w:tc>
          <w:tcPr>
            <w:tcW w:w="1746" w:type="dxa"/>
            <w:tcBorders>
              <w:top w:val="nil"/>
              <w:left w:val="nil"/>
              <w:bottom w:val="nil"/>
              <w:right w:val="single" w:sz="4" w:space="0" w:color="auto"/>
            </w:tcBorders>
            <w:vAlign w:val="center"/>
          </w:tcPr>
          <w:p w14:paraId="304722AD"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- 725,158,000</w:t>
            </w:r>
          </w:p>
        </w:tc>
        <w:tc>
          <w:tcPr>
            <w:tcW w:w="1654" w:type="dxa"/>
            <w:tcBorders>
              <w:top w:val="nil"/>
              <w:left w:val="single" w:sz="4" w:space="0" w:color="auto"/>
              <w:bottom w:val="nil"/>
              <w:right w:val="single" w:sz="4" w:space="0" w:color="auto"/>
            </w:tcBorders>
            <w:vAlign w:val="center"/>
          </w:tcPr>
          <w:p w14:paraId="340A1DB1"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- 554,610,765</w:t>
            </w:r>
          </w:p>
        </w:tc>
        <w:tc>
          <w:tcPr>
            <w:tcW w:w="1532" w:type="dxa"/>
            <w:gridSpan w:val="2"/>
            <w:tcBorders>
              <w:top w:val="nil"/>
              <w:left w:val="single" w:sz="4" w:space="0" w:color="auto"/>
              <w:bottom w:val="nil"/>
              <w:right w:val="single" w:sz="4" w:space="0" w:color="auto"/>
            </w:tcBorders>
            <w:vAlign w:val="center"/>
          </w:tcPr>
          <w:p w14:paraId="0321EDCA"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170,547,235</w:t>
            </w:r>
          </w:p>
        </w:tc>
        <w:tc>
          <w:tcPr>
            <w:tcW w:w="1022" w:type="dxa"/>
            <w:tcBorders>
              <w:top w:val="nil"/>
              <w:left w:val="single" w:sz="4" w:space="0" w:color="auto"/>
              <w:bottom w:val="nil"/>
              <w:right w:val="nil"/>
            </w:tcBorders>
            <w:vAlign w:val="center"/>
          </w:tcPr>
          <w:p w14:paraId="47AC13BB"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- 23.52</w:t>
            </w:r>
          </w:p>
        </w:tc>
      </w:tr>
      <w:tr w:rsidR="00730990" w:rsidRPr="00527717" w14:paraId="25BAA7CF" w14:textId="77777777" w:rsidTr="007270AC">
        <w:trPr>
          <w:cantSplit/>
          <w:trHeight w:val="535"/>
          <w:jc w:val="center"/>
        </w:trPr>
        <w:tc>
          <w:tcPr>
            <w:tcW w:w="3969" w:type="dxa"/>
            <w:tcBorders>
              <w:top w:val="nil"/>
              <w:left w:val="nil"/>
              <w:bottom w:val="nil"/>
              <w:right w:val="single" w:sz="4" w:space="0" w:color="auto"/>
            </w:tcBorders>
            <w:vAlign w:val="center"/>
          </w:tcPr>
          <w:p w14:paraId="09226CE2" w14:textId="77777777" w:rsidR="00730990" w:rsidRPr="00527717" w:rsidRDefault="00730990" w:rsidP="007270AC">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調整項目</w:t>
            </w:r>
          </w:p>
        </w:tc>
        <w:tc>
          <w:tcPr>
            <w:tcW w:w="1746" w:type="dxa"/>
            <w:tcBorders>
              <w:top w:val="nil"/>
              <w:left w:val="nil"/>
              <w:bottom w:val="nil"/>
              <w:right w:val="single" w:sz="4" w:space="0" w:color="auto"/>
            </w:tcBorders>
            <w:vAlign w:val="center"/>
          </w:tcPr>
          <w:p w14:paraId="08B7C244"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- 8,813,000</w:t>
            </w:r>
          </w:p>
        </w:tc>
        <w:tc>
          <w:tcPr>
            <w:tcW w:w="1654" w:type="dxa"/>
            <w:tcBorders>
              <w:top w:val="nil"/>
              <w:left w:val="single" w:sz="4" w:space="0" w:color="auto"/>
              <w:bottom w:val="nil"/>
              <w:right w:val="single" w:sz="4" w:space="0" w:color="auto"/>
            </w:tcBorders>
            <w:vAlign w:val="center"/>
          </w:tcPr>
          <w:p w14:paraId="0CA46BF8"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24,166,334</w:t>
            </w:r>
          </w:p>
        </w:tc>
        <w:tc>
          <w:tcPr>
            <w:tcW w:w="1532" w:type="dxa"/>
            <w:gridSpan w:val="2"/>
            <w:tcBorders>
              <w:top w:val="nil"/>
              <w:left w:val="single" w:sz="4" w:space="0" w:color="auto"/>
              <w:bottom w:val="nil"/>
              <w:right w:val="single" w:sz="4" w:space="0" w:color="auto"/>
            </w:tcBorders>
            <w:vAlign w:val="center"/>
          </w:tcPr>
          <w:p w14:paraId="1ACEC497"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32,979,334</w:t>
            </w:r>
          </w:p>
        </w:tc>
        <w:tc>
          <w:tcPr>
            <w:tcW w:w="1022" w:type="dxa"/>
            <w:tcBorders>
              <w:top w:val="nil"/>
              <w:left w:val="single" w:sz="4" w:space="0" w:color="auto"/>
              <w:bottom w:val="nil"/>
              <w:right w:val="nil"/>
            </w:tcBorders>
            <w:vAlign w:val="center"/>
          </w:tcPr>
          <w:p w14:paraId="095890E0"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w:t>
            </w:r>
          </w:p>
        </w:tc>
      </w:tr>
      <w:tr w:rsidR="00730990" w:rsidRPr="00527717" w14:paraId="2679BDC5" w14:textId="77777777" w:rsidTr="007270AC">
        <w:trPr>
          <w:cantSplit/>
          <w:trHeight w:val="535"/>
          <w:jc w:val="center"/>
        </w:trPr>
        <w:tc>
          <w:tcPr>
            <w:tcW w:w="3969" w:type="dxa"/>
            <w:tcBorders>
              <w:top w:val="nil"/>
              <w:left w:val="nil"/>
              <w:bottom w:val="nil"/>
              <w:right w:val="single" w:sz="4" w:space="0" w:color="auto"/>
            </w:tcBorders>
            <w:vAlign w:val="center"/>
          </w:tcPr>
          <w:p w14:paraId="04C48027" w14:textId="77777777" w:rsidR="00730990" w:rsidRPr="00527717" w:rsidRDefault="00730990" w:rsidP="007270AC">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未計利息股利之現金流入（流出）</w:t>
            </w:r>
          </w:p>
        </w:tc>
        <w:tc>
          <w:tcPr>
            <w:tcW w:w="1746" w:type="dxa"/>
            <w:tcBorders>
              <w:top w:val="nil"/>
              <w:left w:val="nil"/>
              <w:bottom w:val="nil"/>
              <w:right w:val="single" w:sz="4" w:space="0" w:color="auto"/>
            </w:tcBorders>
            <w:vAlign w:val="center"/>
          </w:tcPr>
          <w:p w14:paraId="01750461"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- 733,971,000</w:t>
            </w:r>
          </w:p>
        </w:tc>
        <w:tc>
          <w:tcPr>
            <w:tcW w:w="1654" w:type="dxa"/>
            <w:tcBorders>
              <w:top w:val="nil"/>
              <w:left w:val="single" w:sz="4" w:space="0" w:color="auto"/>
              <w:bottom w:val="nil"/>
              <w:right w:val="single" w:sz="4" w:space="0" w:color="auto"/>
            </w:tcBorders>
            <w:vAlign w:val="center"/>
          </w:tcPr>
          <w:p w14:paraId="0135B729"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- 530,444,431</w:t>
            </w:r>
          </w:p>
        </w:tc>
        <w:tc>
          <w:tcPr>
            <w:tcW w:w="1532" w:type="dxa"/>
            <w:gridSpan w:val="2"/>
            <w:tcBorders>
              <w:top w:val="nil"/>
              <w:left w:val="single" w:sz="4" w:space="0" w:color="auto"/>
              <w:bottom w:val="nil"/>
              <w:right w:val="single" w:sz="4" w:space="0" w:color="auto"/>
            </w:tcBorders>
            <w:vAlign w:val="center"/>
          </w:tcPr>
          <w:p w14:paraId="04C06309"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203,526,569</w:t>
            </w:r>
          </w:p>
        </w:tc>
        <w:tc>
          <w:tcPr>
            <w:tcW w:w="1022" w:type="dxa"/>
            <w:tcBorders>
              <w:top w:val="nil"/>
              <w:left w:val="single" w:sz="4" w:space="0" w:color="auto"/>
              <w:bottom w:val="nil"/>
              <w:right w:val="nil"/>
            </w:tcBorders>
            <w:vAlign w:val="center"/>
          </w:tcPr>
          <w:p w14:paraId="63A405A7"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- 27.73</w:t>
            </w:r>
          </w:p>
        </w:tc>
      </w:tr>
      <w:tr w:rsidR="00730990" w:rsidRPr="00527717" w14:paraId="608F86ED" w14:textId="77777777" w:rsidTr="007270AC">
        <w:trPr>
          <w:cantSplit/>
          <w:trHeight w:val="535"/>
          <w:jc w:val="center"/>
        </w:trPr>
        <w:tc>
          <w:tcPr>
            <w:tcW w:w="3969" w:type="dxa"/>
            <w:tcBorders>
              <w:top w:val="nil"/>
              <w:left w:val="nil"/>
              <w:bottom w:val="nil"/>
              <w:right w:val="single" w:sz="4" w:space="0" w:color="auto"/>
            </w:tcBorders>
            <w:vAlign w:val="center"/>
          </w:tcPr>
          <w:p w14:paraId="2771F0BB" w14:textId="77777777" w:rsidR="00730990" w:rsidRPr="00527717" w:rsidRDefault="00730990" w:rsidP="007270AC">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收取利息</w:t>
            </w:r>
          </w:p>
        </w:tc>
        <w:tc>
          <w:tcPr>
            <w:tcW w:w="1746" w:type="dxa"/>
            <w:tcBorders>
              <w:top w:val="nil"/>
              <w:left w:val="nil"/>
              <w:bottom w:val="nil"/>
              <w:right w:val="single" w:sz="4" w:space="0" w:color="auto"/>
            </w:tcBorders>
            <w:vAlign w:val="center"/>
          </w:tcPr>
          <w:p w14:paraId="592CF852"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3,220,000</w:t>
            </w:r>
          </w:p>
        </w:tc>
        <w:tc>
          <w:tcPr>
            <w:tcW w:w="1654" w:type="dxa"/>
            <w:tcBorders>
              <w:top w:val="nil"/>
              <w:left w:val="single" w:sz="4" w:space="0" w:color="auto"/>
              <w:bottom w:val="nil"/>
              <w:right w:val="single" w:sz="4" w:space="0" w:color="auto"/>
            </w:tcBorders>
            <w:vAlign w:val="center"/>
          </w:tcPr>
          <w:p w14:paraId="2D3F3915"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13,311,616</w:t>
            </w:r>
          </w:p>
        </w:tc>
        <w:tc>
          <w:tcPr>
            <w:tcW w:w="1532" w:type="dxa"/>
            <w:gridSpan w:val="2"/>
            <w:tcBorders>
              <w:top w:val="nil"/>
              <w:left w:val="single" w:sz="4" w:space="0" w:color="auto"/>
              <w:bottom w:val="nil"/>
              <w:right w:val="single" w:sz="4" w:space="0" w:color="auto"/>
            </w:tcBorders>
            <w:vAlign w:val="center"/>
          </w:tcPr>
          <w:p w14:paraId="6D7DA58E"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10,091,616</w:t>
            </w:r>
          </w:p>
        </w:tc>
        <w:tc>
          <w:tcPr>
            <w:tcW w:w="1022" w:type="dxa"/>
            <w:tcBorders>
              <w:top w:val="nil"/>
              <w:left w:val="single" w:sz="4" w:space="0" w:color="auto"/>
              <w:bottom w:val="nil"/>
              <w:right w:val="nil"/>
            </w:tcBorders>
            <w:vAlign w:val="center"/>
          </w:tcPr>
          <w:p w14:paraId="08452B01"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313.40</w:t>
            </w:r>
          </w:p>
        </w:tc>
      </w:tr>
      <w:tr w:rsidR="00730990" w:rsidRPr="00527717" w14:paraId="2E40F27C" w14:textId="77777777" w:rsidTr="007270AC">
        <w:trPr>
          <w:cantSplit/>
          <w:trHeight w:val="535"/>
          <w:jc w:val="center"/>
        </w:trPr>
        <w:tc>
          <w:tcPr>
            <w:tcW w:w="3969" w:type="dxa"/>
            <w:tcBorders>
              <w:top w:val="nil"/>
              <w:left w:val="nil"/>
              <w:bottom w:val="nil"/>
              <w:right w:val="single" w:sz="4" w:space="0" w:color="auto"/>
            </w:tcBorders>
            <w:vAlign w:val="center"/>
            <w:hideMark/>
          </w:tcPr>
          <w:p w14:paraId="7D380976" w14:textId="77777777" w:rsidR="00730990" w:rsidRPr="00527717" w:rsidRDefault="00730990" w:rsidP="007270AC">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支付所得稅</w:t>
            </w:r>
          </w:p>
        </w:tc>
        <w:tc>
          <w:tcPr>
            <w:tcW w:w="1746" w:type="dxa"/>
            <w:tcBorders>
              <w:top w:val="nil"/>
              <w:left w:val="nil"/>
              <w:bottom w:val="nil"/>
              <w:right w:val="single" w:sz="4" w:space="0" w:color="auto"/>
            </w:tcBorders>
            <w:vAlign w:val="center"/>
          </w:tcPr>
          <w:p w14:paraId="69CFEC20"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- 360,000</w:t>
            </w:r>
          </w:p>
        </w:tc>
        <w:tc>
          <w:tcPr>
            <w:tcW w:w="1654" w:type="dxa"/>
            <w:tcBorders>
              <w:top w:val="nil"/>
              <w:left w:val="single" w:sz="4" w:space="0" w:color="auto"/>
              <w:bottom w:val="nil"/>
              <w:right w:val="single" w:sz="4" w:space="0" w:color="auto"/>
            </w:tcBorders>
            <w:vAlign w:val="center"/>
          </w:tcPr>
          <w:p w14:paraId="68A275FE"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- 780,882</w:t>
            </w:r>
          </w:p>
        </w:tc>
        <w:tc>
          <w:tcPr>
            <w:tcW w:w="1532" w:type="dxa"/>
            <w:gridSpan w:val="2"/>
            <w:tcBorders>
              <w:top w:val="nil"/>
              <w:left w:val="single" w:sz="4" w:space="0" w:color="auto"/>
              <w:bottom w:val="nil"/>
              <w:right w:val="single" w:sz="4" w:space="0" w:color="auto"/>
            </w:tcBorders>
            <w:vAlign w:val="center"/>
          </w:tcPr>
          <w:p w14:paraId="3B958078"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- 420,882</w:t>
            </w:r>
          </w:p>
        </w:tc>
        <w:tc>
          <w:tcPr>
            <w:tcW w:w="1022" w:type="dxa"/>
            <w:tcBorders>
              <w:top w:val="nil"/>
              <w:left w:val="single" w:sz="4" w:space="0" w:color="auto"/>
              <w:bottom w:val="nil"/>
              <w:right w:val="nil"/>
            </w:tcBorders>
            <w:vAlign w:val="center"/>
          </w:tcPr>
          <w:p w14:paraId="716E4459"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116.91</w:t>
            </w:r>
          </w:p>
        </w:tc>
      </w:tr>
      <w:tr w:rsidR="00730990" w:rsidRPr="00527717" w14:paraId="57F75DBF" w14:textId="77777777" w:rsidTr="007270AC">
        <w:trPr>
          <w:cantSplit/>
          <w:trHeight w:val="535"/>
          <w:jc w:val="center"/>
        </w:trPr>
        <w:tc>
          <w:tcPr>
            <w:tcW w:w="3969" w:type="dxa"/>
            <w:tcBorders>
              <w:top w:val="nil"/>
              <w:left w:val="nil"/>
              <w:bottom w:val="nil"/>
              <w:right w:val="single" w:sz="4" w:space="0" w:color="auto"/>
            </w:tcBorders>
            <w:vAlign w:val="center"/>
            <w:hideMark/>
          </w:tcPr>
          <w:p w14:paraId="0CA3451C" w14:textId="77777777" w:rsidR="00730990" w:rsidRPr="00527717" w:rsidRDefault="00730990" w:rsidP="007270AC">
            <w:pPr>
              <w:ind w:firstLineChars="181" w:firstLine="399"/>
              <w:jc w:val="distribute"/>
              <w:rPr>
                <w:rFonts w:ascii="標楷體" w:eastAsia="標楷體" w:hAnsi="標楷體"/>
                <w:b/>
                <w:sz w:val="22"/>
                <w:szCs w:val="22"/>
              </w:rPr>
            </w:pPr>
            <w:r w:rsidRPr="00527717">
              <w:rPr>
                <w:rFonts w:ascii="標楷體" w:eastAsia="標楷體" w:hAnsi="標楷體" w:hint="eastAsia"/>
                <w:b/>
                <w:sz w:val="22"/>
                <w:szCs w:val="22"/>
              </w:rPr>
              <w:t>營業活動之淨現金流入（流出）</w:t>
            </w:r>
          </w:p>
        </w:tc>
        <w:tc>
          <w:tcPr>
            <w:tcW w:w="1746" w:type="dxa"/>
            <w:tcBorders>
              <w:top w:val="nil"/>
              <w:left w:val="nil"/>
              <w:bottom w:val="nil"/>
              <w:right w:val="single" w:sz="4" w:space="0" w:color="auto"/>
            </w:tcBorders>
            <w:vAlign w:val="center"/>
          </w:tcPr>
          <w:p w14:paraId="6E9EF047" w14:textId="77777777" w:rsidR="00730990" w:rsidRPr="00527717" w:rsidRDefault="00730990" w:rsidP="003A7FF4">
            <w:pPr>
              <w:ind w:rightChars="10" w:right="24"/>
              <w:jc w:val="right"/>
              <w:rPr>
                <w:rFonts w:ascii="新細明體" w:hAnsi="新細明體"/>
                <w:b/>
                <w:bCs/>
                <w:noProof/>
                <w:color w:val="000000"/>
                <w:sz w:val="22"/>
                <w:szCs w:val="22"/>
              </w:rPr>
            </w:pPr>
            <w:r w:rsidRPr="00527717">
              <w:rPr>
                <w:rFonts w:ascii="新細明體" w:hAnsi="新細明體"/>
                <w:b/>
                <w:bCs/>
                <w:noProof/>
                <w:color w:val="000000"/>
                <w:sz w:val="22"/>
                <w:szCs w:val="22"/>
              </w:rPr>
              <w:t>- 731,111,000</w:t>
            </w:r>
          </w:p>
        </w:tc>
        <w:tc>
          <w:tcPr>
            <w:tcW w:w="1654" w:type="dxa"/>
            <w:tcBorders>
              <w:top w:val="nil"/>
              <w:left w:val="single" w:sz="4" w:space="0" w:color="auto"/>
              <w:bottom w:val="nil"/>
              <w:right w:val="single" w:sz="4" w:space="0" w:color="auto"/>
            </w:tcBorders>
            <w:vAlign w:val="center"/>
          </w:tcPr>
          <w:p w14:paraId="6274BAF8" w14:textId="77777777" w:rsidR="00730990" w:rsidRPr="00527717" w:rsidRDefault="00730990" w:rsidP="003A7FF4">
            <w:pPr>
              <w:ind w:rightChars="10" w:right="24"/>
              <w:jc w:val="right"/>
              <w:rPr>
                <w:rFonts w:ascii="新細明體" w:hAnsi="新細明體"/>
                <w:b/>
                <w:bCs/>
                <w:noProof/>
                <w:color w:val="000000"/>
                <w:sz w:val="22"/>
                <w:szCs w:val="22"/>
              </w:rPr>
            </w:pPr>
            <w:r w:rsidRPr="00527717">
              <w:rPr>
                <w:rFonts w:ascii="新細明體" w:hAnsi="新細明體"/>
                <w:b/>
                <w:bCs/>
                <w:noProof/>
                <w:color w:val="000000"/>
                <w:sz w:val="22"/>
                <w:szCs w:val="22"/>
              </w:rPr>
              <w:t>- 517,913,697</w:t>
            </w:r>
          </w:p>
        </w:tc>
        <w:tc>
          <w:tcPr>
            <w:tcW w:w="1532" w:type="dxa"/>
            <w:gridSpan w:val="2"/>
            <w:tcBorders>
              <w:top w:val="nil"/>
              <w:left w:val="single" w:sz="4" w:space="0" w:color="auto"/>
              <w:bottom w:val="nil"/>
              <w:right w:val="single" w:sz="4" w:space="0" w:color="auto"/>
            </w:tcBorders>
            <w:vAlign w:val="center"/>
          </w:tcPr>
          <w:p w14:paraId="33359A94" w14:textId="77777777" w:rsidR="00730990" w:rsidRPr="00527717" w:rsidRDefault="00730990" w:rsidP="003A7FF4">
            <w:pPr>
              <w:ind w:rightChars="10" w:right="24"/>
              <w:jc w:val="right"/>
              <w:rPr>
                <w:rFonts w:ascii="新細明體" w:hAnsi="新細明體"/>
                <w:b/>
                <w:bCs/>
                <w:noProof/>
                <w:color w:val="000000"/>
                <w:sz w:val="22"/>
                <w:szCs w:val="22"/>
              </w:rPr>
            </w:pPr>
            <w:r w:rsidRPr="00527717">
              <w:rPr>
                <w:rFonts w:ascii="新細明體" w:hAnsi="新細明體"/>
                <w:b/>
                <w:bCs/>
                <w:noProof/>
                <w:color w:val="000000"/>
                <w:sz w:val="22"/>
                <w:szCs w:val="22"/>
              </w:rPr>
              <w:t>213,197,303</w:t>
            </w:r>
          </w:p>
        </w:tc>
        <w:tc>
          <w:tcPr>
            <w:tcW w:w="1022" w:type="dxa"/>
            <w:tcBorders>
              <w:top w:val="nil"/>
              <w:left w:val="single" w:sz="4" w:space="0" w:color="auto"/>
              <w:bottom w:val="nil"/>
              <w:right w:val="nil"/>
            </w:tcBorders>
            <w:vAlign w:val="center"/>
          </w:tcPr>
          <w:p w14:paraId="2A77FB7B" w14:textId="77777777" w:rsidR="00730990" w:rsidRPr="00527717" w:rsidRDefault="00730990" w:rsidP="003A7FF4">
            <w:pPr>
              <w:ind w:rightChars="10" w:right="24"/>
              <w:jc w:val="right"/>
              <w:rPr>
                <w:rFonts w:ascii="新細明體" w:hAnsi="新細明體"/>
                <w:b/>
                <w:bCs/>
                <w:noProof/>
                <w:color w:val="000000"/>
                <w:sz w:val="22"/>
                <w:szCs w:val="22"/>
              </w:rPr>
            </w:pPr>
            <w:r w:rsidRPr="00527717">
              <w:rPr>
                <w:rFonts w:ascii="新細明體" w:hAnsi="新細明體"/>
                <w:b/>
                <w:bCs/>
                <w:noProof/>
                <w:color w:val="000000"/>
                <w:sz w:val="22"/>
                <w:szCs w:val="22"/>
              </w:rPr>
              <w:t>- 29.16</w:t>
            </w:r>
          </w:p>
        </w:tc>
      </w:tr>
      <w:tr w:rsidR="00730990" w:rsidRPr="00527717" w14:paraId="50D65F33" w14:textId="77777777" w:rsidTr="007270AC">
        <w:trPr>
          <w:cantSplit/>
          <w:trHeight w:val="535"/>
          <w:jc w:val="center"/>
        </w:trPr>
        <w:tc>
          <w:tcPr>
            <w:tcW w:w="3969" w:type="dxa"/>
            <w:tcBorders>
              <w:top w:val="nil"/>
              <w:left w:val="nil"/>
              <w:bottom w:val="nil"/>
              <w:right w:val="single" w:sz="4" w:space="0" w:color="auto"/>
            </w:tcBorders>
            <w:vAlign w:val="center"/>
            <w:hideMark/>
          </w:tcPr>
          <w:p w14:paraId="47D44DD7" w14:textId="77777777" w:rsidR="00730990" w:rsidRPr="00527717" w:rsidRDefault="00730990" w:rsidP="007270AC">
            <w:pPr>
              <w:ind w:rightChars="20" w:right="48"/>
              <w:jc w:val="distribute"/>
              <w:rPr>
                <w:rFonts w:ascii="標楷體" w:eastAsia="標楷體" w:hAnsi="標楷體"/>
                <w:b/>
                <w:color w:val="FF0000"/>
                <w:sz w:val="22"/>
                <w:szCs w:val="22"/>
              </w:rPr>
            </w:pPr>
            <w:r w:rsidRPr="00527717">
              <w:rPr>
                <w:rFonts w:ascii="標楷體" w:eastAsia="標楷體" w:hAnsi="標楷體" w:hint="eastAsia"/>
                <w:b/>
                <w:sz w:val="22"/>
                <w:szCs w:val="22"/>
              </w:rPr>
              <w:t>投資活動之現金流量</w:t>
            </w:r>
          </w:p>
        </w:tc>
        <w:tc>
          <w:tcPr>
            <w:tcW w:w="1746" w:type="dxa"/>
            <w:tcBorders>
              <w:top w:val="nil"/>
              <w:left w:val="nil"/>
              <w:bottom w:val="nil"/>
              <w:right w:val="single" w:sz="4" w:space="0" w:color="auto"/>
            </w:tcBorders>
            <w:vAlign w:val="center"/>
          </w:tcPr>
          <w:p w14:paraId="36BB08B3" w14:textId="77777777" w:rsidR="00730990" w:rsidRPr="00527717" w:rsidRDefault="00730990" w:rsidP="003A7FF4">
            <w:pPr>
              <w:ind w:rightChars="10" w:right="24"/>
              <w:jc w:val="right"/>
              <w:rPr>
                <w:rFonts w:ascii="新細明體" w:hAnsi="新細明體"/>
                <w:bCs/>
                <w:color w:val="FF0000"/>
                <w:sz w:val="22"/>
                <w:szCs w:val="22"/>
              </w:rPr>
            </w:pPr>
          </w:p>
        </w:tc>
        <w:tc>
          <w:tcPr>
            <w:tcW w:w="1654" w:type="dxa"/>
            <w:tcBorders>
              <w:top w:val="nil"/>
              <w:left w:val="single" w:sz="4" w:space="0" w:color="auto"/>
              <w:bottom w:val="nil"/>
              <w:right w:val="single" w:sz="4" w:space="0" w:color="auto"/>
            </w:tcBorders>
            <w:vAlign w:val="center"/>
          </w:tcPr>
          <w:p w14:paraId="40497B77" w14:textId="77777777" w:rsidR="00730990" w:rsidRPr="00527717" w:rsidRDefault="00730990" w:rsidP="003A7FF4">
            <w:pPr>
              <w:ind w:rightChars="10" w:right="24"/>
              <w:jc w:val="right"/>
              <w:rPr>
                <w:rFonts w:ascii="新細明體" w:hAnsi="新細明體"/>
                <w:bCs/>
                <w:color w:val="FF0000"/>
                <w:sz w:val="22"/>
                <w:szCs w:val="22"/>
              </w:rPr>
            </w:pPr>
          </w:p>
        </w:tc>
        <w:tc>
          <w:tcPr>
            <w:tcW w:w="1532" w:type="dxa"/>
            <w:gridSpan w:val="2"/>
            <w:tcBorders>
              <w:top w:val="nil"/>
              <w:left w:val="single" w:sz="4" w:space="0" w:color="auto"/>
              <w:bottom w:val="nil"/>
              <w:right w:val="single" w:sz="4" w:space="0" w:color="auto"/>
            </w:tcBorders>
            <w:vAlign w:val="center"/>
          </w:tcPr>
          <w:p w14:paraId="5E126629" w14:textId="77777777" w:rsidR="00730990" w:rsidRPr="00527717" w:rsidRDefault="00730990" w:rsidP="003A7FF4">
            <w:pPr>
              <w:ind w:rightChars="10" w:right="24"/>
              <w:jc w:val="right"/>
              <w:rPr>
                <w:rFonts w:ascii="新細明體" w:hAnsi="新細明體"/>
                <w:bCs/>
                <w:color w:val="FF0000"/>
                <w:sz w:val="22"/>
                <w:szCs w:val="22"/>
              </w:rPr>
            </w:pPr>
          </w:p>
        </w:tc>
        <w:tc>
          <w:tcPr>
            <w:tcW w:w="1022" w:type="dxa"/>
            <w:tcBorders>
              <w:top w:val="nil"/>
              <w:left w:val="single" w:sz="4" w:space="0" w:color="auto"/>
              <w:bottom w:val="nil"/>
              <w:right w:val="nil"/>
            </w:tcBorders>
            <w:vAlign w:val="center"/>
          </w:tcPr>
          <w:p w14:paraId="02E61C3F" w14:textId="77777777" w:rsidR="00730990" w:rsidRPr="00527717" w:rsidRDefault="00730990" w:rsidP="003A7FF4">
            <w:pPr>
              <w:ind w:rightChars="10" w:right="24"/>
              <w:jc w:val="center"/>
              <w:rPr>
                <w:rFonts w:ascii="新細明體" w:hAnsi="新細明體"/>
                <w:bCs/>
                <w:color w:val="FF0000"/>
                <w:sz w:val="22"/>
                <w:szCs w:val="22"/>
              </w:rPr>
            </w:pPr>
          </w:p>
        </w:tc>
      </w:tr>
      <w:tr w:rsidR="00730990" w:rsidRPr="00527717" w14:paraId="334C6D32" w14:textId="77777777" w:rsidTr="007270AC">
        <w:trPr>
          <w:cantSplit/>
          <w:trHeight w:val="535"/>
          <w:jc w:val="center"/>
        </w:trPr>
        <w:tc>
          <w:tcPr>
            <w:tcW w:w="3969" w:type="dxa"/>
            <w:tcBorders>
              <w:top w:val="nil"/>
              <w:left w:val="nil"/>
              <w:bottom w:val="nil"/>
              <w:right w:val="single" w:sz="4" w:space="0" w:color="auto"/>
            </w:tcBorders>
            <w:vAlign w:val="center"/>
            <w:hideMark/>
          </w:tcPr>
          <w:p w14:paraId="4B0EF7DA" w14:textId="77777777" w:rsidR="00730990" w:rsidRPr="00527717" w:rsidRDefault="00730990" w:rsidP="007270AC">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流動金融</w:t>
            </w:r>
            <w:proofErr w:type="gramStart"/>
            <w:r w:rsidRPr="00527717">
              <w:rPr>
                <w:rFonts w:ascii="標楷體" w:eastAsia="標楷體" w:hAnsi="標楷體" w:hint="eastAsia"/>
                <w:sz w:val="22"/>
                <w:szCs w:val="22"/>
              </w:rPr>
              <w:t>資產淨減</w:t>
            </w:r>
            <w:proofErr w:type="gramEnd"/>
            <w:r w:rsidRPr="00527717">
              <w:rPr>
                <w:rFonts w:ascii="標楷體" w:eastAsia="標楷體" w:hAnsi="標楷體" w:hint="eastAsia"/>
                <w:sz w:val="22"/>
                <w:szCs w:val="22"/>
              </w:rPr>
              <w:t>（淨增）</w:t>
            </w:r>
          </w:p>
        </w:tc>
        <w:tc>
          <w:tcPr>
            <w:tcW w:w="1746" w:type="dxa"/>
            <w:tcBorders>
              <w:top w:val="nil"/>
              <w:left w:val="nil"/>
              <w:bottom w:val="nil"/>
              <w:right w:val="single" w:sz="4" w:space="0" w:color="auto"/>
            </w:tcBorders>
            <w:vAlign w:val="center"/>
          </w:tcPr>
          <w:p w14:paraId="18474C40"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- 6,000,000</w:t>
            </w:r>
          </w:p>
        </w:tc>
        <w:tc>
          <w:tcPr>
            <w:tcW w:w="1654" w:type="dxa"/>
            <w:tcBorders>
              <w:top w:val="nil"/>
              <w:left w:val="single" w:sz="4" w:space="0" w:color="auto"/>
              <w:bottom w:val="nil"/>
              <w:right w:val="single" w:sz="4" w:space="0" w:color="auto"/>
            </w:tcBorders>
            <w:vAlign w:val="center"/>
          </w:tcPr>
          <w:p w14:paraId="0244F5DE"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- 18,000,000</w:t>
            </w:r>
          </w:p>
        </w:tc>
        <w:tc>
          <w:tcPr>
            <w:tcW w:w="1532" w:type="dxa"/>
            <w:gridSpan w:val="2"/>
            <w:tcBorders>
              <w:top w:val="nil"/>
              <w:left w:val="single" w:sz="4" w:space="0" w:color="auto"/>
              <w:bottom w:val="nil"/>
              <w:right w:val="single" w:sz="4" w:space="0" w:color="auto"/>
            </w:tcBorders>
            <w:vAlign w:val="center"/>
          </w:tcPr>
          <w:p w14:paraId="2A98E51F"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- 12,000,000</w:t>
            </w:r>
          </w:p>
        </w:tc>
        <w:tc>
          <w:tcPr>
            <w:tcW w:w="1022" w:type="dxa"/>
            <w:tcBorders>
              <w:top w:val="nil"/>
              <w:left w:val="single" w:sz="4" w:space="0" w:color="auto"/>
              <w:bottom w:val="nil"/>
              <w:right w:val="nil"/>
            </w:tcBorders>
            <w:vAlign w:val="center"/>
          </w:tcPr>
          <w:p w14:paraId="469A94D4"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200.00</w:t>
            </w:r>
          </w:p>
        </w:tc>
      </w:tr>
      <w:tr w:rsidR="00730990" w:rsidRPr="00527717" w14:paraId="541E08BA" w14:textId="77777777" w:rsidTr="007270AC">
        <w:trPr>
          <w:cantSplit/>
          <w:trHeight w:val="535"/>
          <w:jc w:val="center"/>
        </w:trPr>
        <w:tc>
          <w:tcPr>
            <w:tcW w:w="3969" w:type="dxa"/>
            <w:tcBorders>
              <w:top w:val="nil"/>
              <w:left w:val="nil"/>
              <w:bottom w:val="nil"/>
              <w:right w:val="single" w:sz="4" w:space="0" w:color="auto"/>
            </w:tcBorders>
            <w:vAlign w:val="center"/>
          </w:tcPr>
          <w:p w14:paraId="1605EB63" w14:textId="77777777" w:rsidR="00730990" w:rsidRPr="00527717" w:rsidRDefault="00730990" w:rsidP="007270AC">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無形資產及其他</w:t>
            </w:r>
            <w:proofErr w:type="gramStart"/>
            <w:r w:rsidRPr="00527717">
              <w:rPr>
                <w:rFonts w:ascii="標楷體" w:eastAsia="標楷體" w:hAnsi="標楷體" w:hint="eastAsia"/>
                <w:sz w:val="22"/>
                <w:szCs w:val="22"/>
              </w:rPr>
              <w:t>資產淨減</w:t>
            </w:r>
            <w:proofErr w:type="gramEnd"/>
            <w:r w:rsidRPr="00527717">
              <w:rPr>
                <w:rFonts w:ascii="標楷體" w:eastAsia="標楷體" w:hAnsi="標楷體" w:hint="eastAsia"/>
                <w:sz w:val="22"/>
                <w:szCs w:val="22"/>
              </w:rPr>
              <w:t>（淨增）</w:t>
            </w:r>
          </w:p>
        </w:tc>
        <w:tc>
          <w:tcPr>
            <w:tcW w:w="1746" w:type="dxa"/>
            <w:tcBorders>
              <w:top w:val="nil"/>
              <w:left w:val="nil"/>
              <w:bottom w:val="nil"/>
              <w:right w:val="single" w:sz="4" w:space="0" w:color="auto"/>
            </w:tcBorders>
            <w:vAlign w:val="center"/>
          </w:tcPr>
          <w:p w14:paraId="7C23EEBB"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6,272,000</w:t>
            </w:r>
          </w:p>
        </w:tc>
        <w:tc>
          <w:tcPr>
            <w:tcW w:w="1654" w:type="dxa"/>
            <w:tcBorders>
              <w:top w:val="nil"/>
              <w:left w:val="single" w:sz="4" w:space="0" w:color="auto"/>
              <w:bottom w:val="nil"/>
              <w:right w:val="single" w:sz="4" w:space="0" w:color="auto"/>
            </w:tcBorders>
            <w:vAlign w:val="center"/>
          </w:tcPr>
          <w:p w14:paraId="098A7DDD"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- 28,608,414</w:t>
            </w:r>
          </w:p>
        </w:tc>
        <w:tc>
          <w:tcPr>
            <w:tcW w:w="1532" w:type="dxa"/>
            <w:gridSpan w:val="2"/>
            <w:tcBorders>
              <w:top w:val="nil"/>
              <w:left w:val="single" w:sz="4" w:space="0" w:color="auto"/>
              <w:bottom w:val="nil"/>
              <w:right w:val="single" w:sz="4" w:space="0" w:color="auto"/>
            </w:tcBorders>
            <w:vAlign w:val="center"/>
          </w:tcPr>
          <w:p w14:paraId="210B3990"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- 34,880,414</w:t>
            </w:r>
          </w:p>
        </w:tc>
        <w:tc>
          <w:tcPr>
            <w:tcW w:w="1022" w:type="dxa"/>
            <w:tcBorders>
              <w:top w:val="nil"/>
              <w:left w:val="single" w:sz="4" w:space="0" w:color="auto"/>
              <w:bottom w:val="nil"/>
              <w:right w:val="nil"/>
            </w:tcBorders>
            <w:vAlign w:val="center"/>
          </w:tcPr>
          <w:p w14:paraId="46AC1E95"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w:t>
            </w:r>
          </w:p>
        </w:tc>
      </w:tr>
      <w:tr w:rsidR="00730990" w:rsidRPr="00527717" w14:paraId="34ABE44C" w14:textId="77777777" w:rsidTr="007270AC">
        <w:trPr>
          <w:cantSplit/>
          <w:trHeight w:val="535"/>
          <w:jc w:val="center"/>
        </w:trPr>
        <w:tc>
          <w:tcPr>
            <w:tcW w:w="3969" w:type="dxa"/>
            <w:tcBorders>
              <w:top w:val="nil"/>
              <w:left w:val="nil"/>
              <w:bottom w:val="nil"/>
              <w:right w:val="single" w:sz="4" w:space="0" w:color="auto"/>
            </w:tcBorders>
            <w:vAlign w:val="center"/>
            <w:hideMark/>
          </w:tcPr>
          <w:p w14:paraId="1F41B62B" w14:textId="77777777" w:rsidR="00730990" w:rsidRPr="00527717" w:rsidRDefault="00730990" w:rsidP="007270AC">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增加不動產、廠房及設備、礦產資源</w:t>
            </w:r>
          </w:p>
        </w:tc>
        <w:tc>
          <w:tcPr>
            <w:tcW w:w="1746" w:type="dxa"/>
            <w:tcBorders>
              <w:top w:val="nil"/>
              <w:left w:val="nil"/>
              <w:bottom w:val="nil"/>
              <w:right w:val="single" w:sz="4" w:space="0" w:color="auto"/>
            </w:tcBorders>
            <w:vAlign w:val="center"/>
          </w:tcPr>
          <w:p w14:paraId="36F646FE"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- 10,066,000</w:t>
            </w:r>
          </w:p>
        </w:tc>
        <w:tc>
          <w:tcPr>
            <w:tcW w:w="1654" w:type="dxa"/>
            <w:tcBorders>
              <w:top w:val="nil"/>
              <w:left w:val="single" w:sz="4" w:space="0" w:color="auto"/>
              <w:bottom w:val="nil"/>
              <w:right w:val="single" w:sz="4" w:space="0" w:color="auto"/>
            </w:tcBorders>
            <w:vAlign w:val="center"/>
          </w:tcPr>
          <w:p w14:paraId="210E6108"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- 6,342,156</w:t>
            </w:r>
          </w:p>
        </w:tc>
        <w:tc>
          <w:tcPr>
            <w:tcW w:w="1532" w:type="dxa"/>
            <w:gridSpan w:val="2"/>
            <w:tcBorders>
              <w:top w:val="nil"/>
              <w:left w:val="single" w:sz="4" w:space="0" w:color="auto"/>
              <w:bottom w:val="nil"/>
              <w:right w:val="single" w:sz="4" w:space="0" w:color="auto"/>
            </w:tcBorders>
            <w:vAlign w:val="center"/>
          </w:tcPr>
          <w:p w14:paraId="3FAD32D1"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3,723,844</w:t>
            </w:r>
          </w:p>
        </w:tc>
        <w:tc>
          <w:tcPr>
            <w:tcW w:w="1022" w:type="dxa"/>
            <w:tcBorders>
              <w:top w:val="nil"/>
              <w:left w:val="single" w:sz="4" w:space="0" w:color="auto"/>
              <w:bottom w:val="nil"/>
              <w:right w:val="nil"/>
            </w:tcBorders>
            <w:vAlign w:val="center"/>
          </w:tcPr>
          <w:p w14:paraId="72835DA1"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- 36.99</w:t>
            </w:r>
          </w:p>
        </w:tc>
      </w:tr>
      <w:tr w:rsidR="00730990" w:rsidRPr="00527717" w14:paraId="1E01E252" w14:textId="77777777" w:rsidTr="007270AC">
        <w:trPr>
          <w:cantSplit/>
          <w:trHeight w:val="535"/>
          <w:jc w:val="center"/>
        </w:trPr>
        <w:tc>
          <w:tcPr>
            <w:tcW w:w="3969" w:type="dxa"/>
            <w:tcBorders>
              <w:top w:val="nil"/>
              <w:left w:val="nil"/>
              <w:bottom w:val="nil"/>
              <w:right w:val="single" w:sz="4" w:space="0" w:color="auto"/>
            </w:tcBorders>
            <w:vAlign w:val="center"/>
            <w:hideMark/>
          </w:tcPr>
          <w:p w14:paraId="4162065C" w14:textId="77777777" w:rsidR="00730990" w:rsidRPr="00527717" w:rsidRDefault="00730990" w:rsidP="007270AC">
            <w:pPr>
              <w:ind w:firstLineChars="181" w:firstLine="399"/>
              <w:jc w:val="distribute"/>
              <w:rPr>
                <w:rFonts w:ascii="標楷體" w:eastAsia="標楷體" w:hAnsi="標楷體"/>
                <w:sz w:val="22"/>
                <w:szCs w:val="22"/>
              </w:rPr>
            </w:pPr>
            <w:r w:rsidRPr="00527717">
              <w:rPr>
                <w:rFonts w:ascii="標楷體" w:eastAsia="標楷體" w:hAnsi="標楷體" w:hint="eastAsia"/>
                <w:b/>
                <w:sz w:val="22"/>
                <w:szCs w:val="22"/>
              </w:rPr>
              <w:t>投資活動之淨現金流入（流出）</w:t>
            </w:r>
          </w:p>
        </w:tc>
        <w:tc>
          <w:tcPr>
            <w:tcW w:w="1746" w:type="dxa"/>
            <w:tcBorders>
              <w:top w:val="nil"/>
              <w:left w:val="nil"/>
              <w:bottom w:val="nil"/>
              <w:right w:val="single" w:sz="4" w:space="0" w:color="auto"/>
            </w:tcBorders>
            <w:vAlign w:val="center"/>
          </w:tcPr>
          <w:p w14:paraId="689ACD96" w14:textId="77777777" w:rsidR="00730990" w:rsidRPr="00527717" w:rsidRDefault="00730990" w:rsidP="003A7FF4">
            <w:pPr>
              <w:ind w:rightChars="10" w:right="24"/>
              <w:jc w:val="right"/>
              <w:rPr>
                <w:rFonts w:ascii="新細明體" w:hAnsi="新細明體"/>
                <w:b/>
                <w:bCs/>
                <w:noProof/>
                <w:color w:val="000000"/>
                <w:sz w:val="22"/>
                <w:szCs w:val="22"/>
              </w:rPr>
            </w:pPr>
            <w:r w:rsidRPr="00527717">
              <w:rPr>
                <w:rFonts w:ascii="新細明體" w:hAnsi="新細明體"/>
                <w:b/>
                <w:bCs/>
                <w:noProof/>
                <w:color w:val="000000"/>
                <w:sz w:val="22"/>
                <w:szCs w:val="22"/>
              </w:rPr>
              <w:t>- 9,794,000</w:t>
            </w:r>
          </w:p>
        </w:tc>
        <w:tc>
          <w:tcPr>
            <w:tcW w:w="1654" w:type="dxa"/>
            <w:tcBorders>
              <w:top w:val="nil"/>
              <w:left w:val="single" w:sz="4" w:space="0" w:color="auto"/>
              <w:bottom w:val="nil"/>
              <w:right w:val="single" w:sz="4" w:space="0" w:color="auto"/>
            </w:tcBorders>
            <w:vAlign w:val="center"/>
          </w:tcPr>
          <w:p w14:paraId="15CDEF5A" w14:textId="77777777" w:rsidR="00730990" w:rsidRPr="00527717" w:rsidRDefault="00730990" w:rsidP="003A7FF4">
            <w:pPr>
              <w:ind w:rightChars="10" w:right="24"/>
              <w:jc w:val="right"/>
              <w:rPr>
                <w:rFonts w:ascii="新細明體" w:hAnsi="新細明體"/>
                <w:b/>
                <w:bCs/>
                <w:noProof/>
                <w:color w:val="000000"/>
                <w:sz w:val="22"/>
                <w:szCs w:val="22"/>
              </w:rPr>
            </w:pPr>
            <w:r w:rsidRPr="00527717">
              <w:rPr>
                <w:rFonts w:ascii="新細明體" w:hAnsi="新細明體"/>
                <w:b/>
                <w:bCs/>
                <w:noProof/>
                <w:color w:val="000000"/>
                <w:sz w:val="22"/>
                <w:szCs w:val="22"/>
              </w:rPr>
              <w:t>- 52,950,570</w:t>
            </w:r>
          </w:p>
        </w:tc>
        <w:tc>
          <w:tcPr>
            <w:tcW w:w="1532" w:type="dxa"/>
            <w:gridSpan w:val="2"/>
            <w:tcBorders>
              <w:top w:val="nil"/>
              <w:left w:val="single" w:sz="4" w:space="0" w:color="auto"/>
              <w:bottom w:val="nil"/>
              <w:right w:val="single" w:sz="4" w:space="0" w:color="auto"/>
            </w:tcBorders>
            <w:vAlign w:val="center"/>
          </w:tcPr>
          <w:p w14:paraId="18640CD7" w14:textId="77777777" w:rsidR="00730990" w:rsidRPr="00527717" w:rsidRDefault="00730990" w:rsidP="003A7FF4">
            <w:pPr>
              <w:ind w:rightChars="10" w:right="24"/>
              <w:jc w:val="right"/>
              <w:rPr>
                <w:rFonts w:ascii="新細明體" w:hAnsi="新細明體"/>
                <w:b/>
                <w:bCs/>
                <w:noProof/>
                <w:color w:val="000000"/>
                <w:sz w:val="22"/>
                <w:szCs w:val="22"/>
              </w:rPr>
            </w:pPr>
            <w:r w:rsidRPr="00527717">
              <w:rPr>
                <w:rFonts w:ascii="新細明體" w:hAnsi="新細明體"/>
                <w:b/>
                <w:bCs/>
                <w:noProof/>
                <w:color w:val="000000"/>
                <w:sz w:val="22"/>
                <w:szCs w:val="22"/>
              </w:rPr>
              <w:t>- 43,156,570</w:t>
            </w:r>
          </w:p>
        </w:tc>
        <w:tc>
          <w:tcPr>
            <w:tcW w:w="1022" w:type="dxa"/>
            <w:tcBorders>
              <w:top w:val="nil"/>
              <w:left w:val="single" w:sz="4" w:space="0" w:color="auto"/>
              <w:bottom w:val="nil"/>
              <w:right w:val="nil"/>
            </w:tcBorders>
            <w:vAlign w:val="center"/>
          </w:tcPr>
          <w:p w14:paraId="514D4FF9" w14:textId="77777777" w:rsidR="00730990" w:rsidRPr="00527717" w:rsidRDefault="00730990" w:rsidP="003A7FF4">
            <w:pPr>
              <w:ind w:rightChars="10" w:right="24"/>
              <w:jc w:val="right"/>
              <w:rPr>
                <w:rFonts w:ascii="新細明體" w:hAnsi="新細明體"/>
                <w:b/>
                <w:bCs/>
                <w:noProof/>
                <w:color w:val="000000"/>
                <w:sz w:val="22"/>
                <w:szCs w:val="22"/>
              </w:rPr>
            </w:pPr>
            <w:r w:rsidRPr="00527717">
              <w:rPr>
                <w:rFonts w:ascii="新細明體" w:hAnsi="新細明體"/>
                <w:b/>
                <w:bCs/>
                <w:noProof/>
                <w:color w:val="000000"/>
                <w:sz w:val="22"/>
                <w:szCs w:val="22"/>
              </w:rPr>
              <w:t>440.64</w:t>
            </w:r>
          </w:p>
        </w:tc>
      </w:tr>
      <w:tr w:rsidR="00730990" w:rsidRPr="00527717" w14:paraId="5CB9AF04" w14:textId="77777777" w:rsidTr="005514F4">
        <w:trPr>
          <w:cantSplit/>
          <w:trHeight w:val="510"/>
          <w:jc w:val="center"/>
        </w:trPr>
        <w:tc>
          <w:tcPr>
            <w:tcW w:w="3969" w:type="dxa"/>
            <w:tcBorders>
              <w:top w:val="nil"/>
              <w:left w:val="nil"/>
              <w:bottom w:val="nil"/>
              <w:right w:val="single" w:sz="4" w:space="0" w:color="auto"/>
            </w:tcBorders>
            <w:vAlign w:val="center"/>
            <w:hideMark/>
          </w:tcPr>
          <w:p w14:paraId="4954159E" w14:textId="77777777" w:rsidR="00730990" w:rsidRPr="00527717" w:rsidRDefault="00730990" w:rsidP="007270AC">
            <w:pPr>
              <w:ind w:rightChars="20" w:right="48"/>
              <w:jc w:val="distribute"/>
              <w:rPr>
                <w:rFonts w:ascii="標楷體" w:eastAsia="標楷體" w:hAnsi="標楷體"/>
                <w:b/>
                <w:color w:val="FF0000"/>
                <w:sz w:val="22"/>
                <w:szCs w:val="22"/>
              </w:rPr>
            </w:pPr>
            <w:r w:rsidRPr="00527717">
              <w:rPr>
                <w:rFonts w:ascii="標楷體" w:eastAsia="標楷體" w:hAnsi="標楷體" w:hint="eastAsia"/>
                <w:b/>
                <w:sz w:val="22"/>
                <w:szCs w:val="22"/>
              </w:rPr>
              <w:t>籌資活動之現金流量</w:t>
            </w:r>
          </w:p>
        </w:tc>
        <w:tc>
          <w:tcPr>
            <w:tcW w:w="1746" w:type="dxa"/>
            <w:tcBorders>
              <w:top w:val="nil"/>
              <w:left w:val="nil"/>
              <w:bottom w:val="nil"/>
              <w:right w:val="single" w:sz="4" w:space="0" w:color="auto"/>
            </w:tcBorders>
            <w:vAlign w:val="center"/>
          </w:tcPr>
          <w:p w14:paraId="39CE2039" w14:textId="77777777" w:rsidR="00730990" w:rsidRPr="00527717" w:rsidRDefault="00730990" w:rsidP="003A7FF4">
            <w:pPr>
              <w:ind w:rightChars="10" w:right="24"/>
              <w:jc w:val="right"/>
              <w:rPr>
                <w:rFonts w:ascii="新細明體" w:hAnsi="新細明體"/>
                <w:b/>
                <w:bCs/>
                <w:color w:val="FF0000"/>
                <w:sz w:val="22"/>
                <w:szCs w:val="22"/>
              </w:rPr>
            </w:pPr>
          </w:p>
        </w:tc>
        <w:tc>
          <w:tcPr>
            <w:tcW w:w="1654" w:type="dxa"/>
            <w:tcBorders>
              <w:top w:val="nil"/>
              <w:left w:val="single" w:sz="4" w:space="0" w:color="auto"/>
              <w:bottom w:val="nil"/>
              <w:right w:val="single" w:sz="4" w:space="0" w:color="auto"/>
            </w:tcBorders>
            <w:vAlign w:val="center"/>
          </w:tcPr>
          <w:p w14:paraId="33B6EBAC" w14:textId="77777777" w:rsidR="00730990" w:rsidRPr="00527717" w:rsidRDefault="00730990" w:rsidP="003A7FF4">
            <w:pPr>
              <w:ind w:rightChars="10" w:right="24"/>
              <w:jc w:val="right"/>
              <w:rPr>
                <w:rFonts w:ascii="新細明體" w:hAnsi="新細明體"/>
                <w:b/>
                <w:bCs/>
                <w:color w:val="FF0000"/>
                <w:sz w:val="22"/>
                <w:szCs w:val="22"/>
              </w:rPr>
            </w:pPr>
          </w:p>
        </w:tc>
        <w:tc>
          <w:tcPr>
            <w:tcW w:w="1532" w:type="dxa"/>
            <w:gridSpan w:val="2"/>
            <w:tcBorders>
              <w:top w:val="nil"/>
              <w:left w:val="single" w:sz="4" w:space="0" w:color="auto"/>
              <w:bottom w:val="nil"/>
              <w:right w:val="single" w:sz="4" w:space="0" w:color="auto"/>
            </w:tcBorders>
            <w:vAlign w:val="center"/>
          </w:tcPr>
          <w:p w14:paraId="0B7BEB79" w14:textId="77777777" w:rsidR="00730990" w:rsidRPr="00527717" w:rsidRDefault="00730990" w:rsidP="003A7FF4">
            <w:pPr>
              <w:ind w:rightChars="10" w:right="24"/>
              <w:jc w:val="right"/>
              <w:rPr>
                <w:rFonts w:ascii="新細明體" w:hAnsi="新細明體"/>
                <w:b/>
                <w:bCs/>
                <w:color w:val="FF0000"/>
                <w:sz w:val="22"/>
                <w:szCs w:val="22"/>
              </w:rPr>
            </w:pPr>
          </w:p>
        </w:tc>
        <w:tc>
          <w:tcPr>
            <w:tcW w:w="1022" w:type="dxa"/>
            <w:tcBorders>
              <w:top w:val="nil"/>
              <w:left w:val="single" w:sz="4" w:space="0" w:color="auto"/>
              <w:bottom w:val="nil"/>
              <w:right w:val="nil"/>
            </w:tcBorders>
            <w:vAlign w:val="center"/>
          </w:tcPr>
          <w:p w14:paraId="2C052719" w14:textId="77777777" w:rsidR="00730990" w:rsidRPr="00527717" w:rsidRDefault="00730990" w:rsidP="003A7FF4">
            <w:pPr>
              <w:ind w:rightChars="10" w:right="24"/>
              <w:jc w:val="center"/>
              <w:rPr>
                <w:rFonts w:ascii="新細明體" w:hAnsi="新細明體"/>
                <w:b/>
                <w:bCs/>
                <w:color w:val="FF0000"/>
                <w:sz w:val="22"/>
                <w:szCs w:val="22"/>
              </w:rPr>
            </w:pPr>
          </w:p>
        </w:tc>
      </w:tr>
      <w:tr w:rsidR="00730990" w:rsidRPr="00527717" w14:paraId="5F257F46" w14:textId="77777777" w:rsidTr="005514F4">
        <w:trPr>
          <w:cantSplit/>
          <w:trHeight w:val="510"/>
          <w:jc w:val="center"/>
        </w:trPr>
        <w:tc>
          <w:tcPr>
            <w:tcW w:w="3969" w:type="dxa"/>
            <w:tcBorders>
              <w:top w:val="nil"/>
              <w:left w:val="nil"/>
              <w:bottom w:val="nil"/>
              <w:right w:val="single" w:sz="4" w:space="0" w:color="auto"/>
            </w:tcBorders>
            <w:vAlign w:val="center"/>
            <w:hideMark/>
          </w:tcPr>
          <w:p w14:paraId="5A7C0A7D" w14:textId="77777777" w:rsidR="00730990" w:rsidRPr="00527717" w:rsidRDefault="00730990" w:rsidP="007270AC">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其他負債淨增（淨減）</w:t>
            </w:r>
          </w:p>
        </w:tc>
        <w:tc>
          <w:tcPr>
            <w:tcW w:w="1746" w:type="dxa"/>
            <w:tcBorders>
              <w:top w:val="nil"/>
              <w:left w:val="nil"/>
              <w:bottom w:val="nil"/>
              <w:right w:val="single" w:sz="4" w:space="0" w:color="auto"/>
            </w:tcBorders>
            <w:vAlign w:val="center"/>
          </w:tcPr>
          <w:p w14:paraId="63AB35AD"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203,128,000</w:t>
            </w:r>
          </w:p>
        </w:tc>
        <w:tc>
          <w:tcPr>
            <w:tcW w:w="1654" w:type="dxa"/>
            <w:tcBorders>
              <w:top w:val="nil"/>
              <w:left w:val="single" w:sz="4" w:space="0" w:color="auto"/>
              <w:bottom w:val="nil"/>
              <w:right w:val="single" w:sz="4" w:space="0" w:color="auto"/>
            </w:tcBorders>
            <w:vAlign w:val="center"/>
          </w:tcPr>
          <w:p w14:paraId="3A3706A3"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100,342,160</w:t>
            </w:r>
          </w:p>
        </w:tc>
        <w:tc>
          <w:tcPr>
            <w:tcW w:w="1532" w:type="dxa"/>
            <w:gridSpan w:val="2"/>
            <w:tcBorders>
              <w:top w:val="nil"/>
              <w:left w:val="single" w:sz="4" w:space="0" w:color="auto"/>
              <w:bottom w:val="nil"/>
              <w:right w:val="single" w:sz="4" w:space="0" w:color="auto"/>
            </w:tcBorders>
            <w:vAlign w:val="center"/>
          </w:tcPr>
          <w:p w14:paraId="6C067E6B"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- 102,785,840</w:t>
            </w:r>
          </w:p>
        </w:tc>
        <w:tc>
          <w:tcPr>
            <w:tcW w:w="1022" w:type="dxa"/>
            <w:tcBorders>
              <w:top w:val="nil"/>
              <w:left w:val="single" w:sz="4" w:space="0" w:color="auto"/>
              <w:bottom w:val="nil"/>
              <w:right w:val="nil"/>
            </w:tcBorders>
            <w:vAlign w:val="center"/>
          </w:tcPr>
          <w:p w14:paraId="502CBB97"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- 50.60</w:t>
            </w:r>
          </w:p>
        </w:tc>
      </w:tr>
      <w:tr w:rsidR="00730990" w:rsidRPr="00527717" w14:paraId="152D271D" w14:textId="77777777" w:rsidTr="005514F4">
        <w:trPr>
          <w:cantSplit/>
          <w:trHeight w:val="510"/>
          <w:jc w:val="center"/>
        </w:trPr>
        <w:tc>
          <w:tcPr>
            <w:tcW w:w="3969" w:type="dxa"/>
            <w:tcBorders>
              <w:top w:val="nil"/>
              <w:left w:val="nil"/>
              <w:bottom w:val="nil"/>
              <w:right w:val="single" w:sz="4" w:space="0" w:color="auto"/>
            </w:tcBorders>
            <w:vAlign w:val="center"/>
            <w:hideMark/>
          </w:tcPr>
          <w:p w14:paraId="3C907E17" w14:textId="77777777" w:rsidR="00730990" w:rsidRPr="00527717" w:rsidRDefault="00730990" w:rsidP="007270AC">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增加資本、公積及填補虧損</w:t>
            </w:r>
          </w:p>
        </w:tc>
        <w:tc>
          <w:tcPr>
            <w:tcW w:w="1746" w:type="dxa"/>
            <w:tcBorders>
              <w:top w:val="nil"/>
              <w:left w:val="nil"/>
              <w:bottom w:val="nil"/>
              <w:right w:val="single" w:sz="4" w:space="0" w:color="auto"/>
            </w:tcBorders>
            <w:vAlign w:val="center"/>
          </w:tcPr>
          <w:p w14:paraId="0E421425"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500,000,000</w:t>
            </w:r>
          </w:p>
        </w:tc>
        <w:tc>
          <w:tcPr>
            <w:tcW w:w="1654" w:type="dxa"/>
            <w:tcBorders>
              <w:top w:val="nil"/>
              <w:left w:val="single" w:sz="4" w:space="0" w:color="auto"/>
              <w:bottom w:val="nil"/>
              <w:right w:val="single" w:sz="4" w:space="0" w:color="auto"/>
            </w:tcBorders>
            <w:vAlign w:val="center"/>
          </w:tcPr>
          <w:p w14:paraId="180B967A"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noProof/>
                <w:color w:val="000000"/>
                <w:sz w:val="22"/>
                <w:szCs w:val="22"/>
              </w:rPr>
              <w:t>500,000,000</w:t>
            </w:r>
          </w:p>
        </w:tc>
        <w:tc>
          <w:tcPr>
            <w:tcW w:w="1532" w:type="dxa"/>
            <w:gridSpan w:val="2"/>
            <w:tcBorders>
              <w:top w:val="nil"/>
              <w:left w:val="single" w:sz="4" w:space="0" w:color="auto"/>
              <w:bottom w:val="nil"/>
              <w:right w:val="single" w:sz="4" w:space="0" w:color="auto"/>
            </w:tcBorders>
            <w:vAlign w:val="center"/>
          </w:tcPr>
          <w:p w14:paraId="0F98814B"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hint="eastAsia"/>
                <w:noProof/>
                <w:color w:val="000000"/>
                <w:sz w:val="22"/>
                <w:szCs w:val="22"/>
              </w:rPr>
              <w:t>－</w:t>
            </w:r>
          </w:p>
        </w:tc>
        <w:tc>
          <w:tcPr>
            <w:tcW w:w="1022" w:type="dxa"/>
            <w:tcBorders>
              <w:top w:val="nil"/>
              <w:left w:val="single" w:sz="4" w:space="0" w:color="auto"/>
              <w:bottom w:val="nil"/>
              <w:right w:val="nil"/>
            </w:tcBorders>
            <w:vAlign w:val="center"/>
          </w:tcPr>
          <w:p w14:paraId="68A4CBD9" w14:textId="77777777" w:rsidR="00730990" w:rsidRPr="00527717" w:rsidRDefault="00730990" w:rsidP="003A7FF4">
            <w:pPr>
              <w:ind w:rightChars="10" w:right="24"/>
              <w:jc w:val="right"/>
              <w:rPr>
                <w:rFonts w:ascii="新細明體" w:hAnsi="新細明體"/>
                <w:noProof/>
                <w:color w:val="000000"/>
                <w:sz w:val="22"/>
                <w:szCs w:val="22"/>
              </w:rPr>
            </w:pPr>
            <w:r w:rsidRPr="00527717">
              <w:rPr>
                <w:rFonts w:ascii="新細明體" w:hAnsi="新細明體" w:hint="eastAsia"/>
                <w:noProof/>
                <w:color w:val="000000"/>
                <w:sz w:val="22"/>
                <w:szCs w:val="22"/>
              </w:rPr>
              <w:t>－</w:t>
            </w:r>
          </w:p>
        </w:tc>
      </w:tr>
      <w:tr w:rsidR="00730990" w:rsidRPr="00527717" w14:paraId="1AF03B60" w14:textId="77777777" w:rsidTr="005514F4">
        <w:trPr>
          <w:cantSplit/>
          <w:trHeight w:val="510"/>
          <w:jc w:val="center"/>
        </w:trPr>
        <w:tc>
          <w:tcPr>
            <w:tcW w:w="3969" w:type="dxa"/>
            <w:tcBorders>
              <w:top w:val="nil"/>
              <w:left w:val="nil"/>
              <w:bottom w:val="nil"/>
              <w:right w:val="single" w:sz="4" w:space="0" w:color="auto"/>
            </w:tcBorders>
            <w:vAlign w:val="center"/>
            <w:hideMark/>
          </w:tcPr>
          <w:p w14:paraId="004250DE" w14:textId="77777777" w:rsidR="00730990" w:rsidRPr="00527717" w:rsidRDefault="00730990" w:rsidP="007270AC">
            <w:pPr>
              <w:ind w:firstLineChars="181" w:firstLine="399"/>
              <w:jc w:val="distribute"/>
              <w:rPr>
                <w:rFonts w:ascii="標楷體" w:eastAsia="標楷體" w:hAnsi="標楷體"/>
                <w:b/>
                <w:sz w:val="22"/>
                <w:szCs w:val="22"/>
              </w:rPr>
            </w:pPr>
            <w:r w:rsidRPr="00527717">
              <w:rPr>
                <w:rFonts w:ascii="標楷體" w:eastAsia="標楷體" w:hAnsi="標楷體" w:hint="eastAsia"/>
                <w:b/>
                <w:sz w:val="22"/>
                <w:szCs w:val="22"/>
              </w:rPr>
              <w:t>籌資活動之淨現金流入（流出）</w:t>
            </w:r>
          </w:p>
        </w:tc>
        <w:tc>
          <w:tcPr>
            <w:tcW w:w="1746" w:type="dxa"/>
            <w:tcBorders>
              <w:top w:val="nil"/>
              <w:left w:val="nil"/>
              <w:bottom w:val="nil"/>
              <w:right w:val="single" w:sz="4" w:space="0" w:color="auto"/>
            </w:tcBorders>
            <w:vAlign w:val="center"/>
          </w:tcPr>
          <w:p w14:paraId="0B24F326" w14:textId="77777777" w:rsidR="00730990" w:rsidRPr="00527717" w:rsidRDefault="00730990" w:rsidP="003A7FF4">
            <w:pPr>
              <w:ind w:rightChars="10" w:right="24"/>
              <w:jc w:val="right"/>
              <w:rPr>
                <w:rFonts w:ascii="新細明體" w:hAnsi="新細明體"/>
                <w:b/>
                <w:bCs/>
                <w:noProof/>
                <w:color w:val="000000"/>
                <w:sz w:val="22"/>
                <w:szCs w:val="22"/>
              </w:rPr>
            </w:pPr>
            <w:r w:rsidRPr="00527717">
              <w:rPr>
                <w:rFonts w:ascii="新細明體" w:hAnsi="新細明體"/>
                <w:b/>
                <w:bCs/>
                <w:noProof/>
                <w:color w:val="000000"/>
                <w:sz w:val="22"/>
                <w:szCs w:val="22"/>
              </w:rPr>
              <w:t>703,128,000</w:t>
            </w:r>
          </w:p>
        </w:tc>
        <w:tc>
          <w:tcPr>
            <w:tcW w:w="1654" w:type="dxa"/>
            <w:tcBorders>
              <w:top w:val="nil"/>
              <w:left w:val="single" w:sz="4" w:space="0" w:color="auto"/>
              <w:bottom w:val="nil"/>
              <w:right w:val="single" w:sz="4" w:space="0" w:color="auto"/>
            </w:tcBorders>
            <w:vAlign w:val="center"/>
          </w:tcPr>
          <w:p w14:paraId="2390A983" w14:textId="77777777" w:rsidR="00730990" w:rsidRPr="00527717" w:rsidRDefault="00730990" w:rsidP="003A7FF4">
            <w:pPr>
              <w:ind w:rightChars="10" w:right="24"/>
              <w:jc w:val="right"/>
              <w:rPr>
                <w:rFonts w:ascii="新細明體" w:hAnsi="新細明體"/>
                <w:b/>
                <w:bCs/>
                <w:noProof/>
                <w:color w:val="000000"/>
                <w:sz w:val="22"/>
                <w:szCs w:val="22"/>
              </w:rPr>
            </w:pPr>
            <w:r w:rsidRPr="00527717">
              <w:rPr>
                <w:rFonts w:ascii="新細明體" w:hAnsi="新細明體"/>
                <w:b/>
                <w:bCs/>
                <w:noProof/>
                <w:color w:val="000000"/>
                <w:sz w:val="22"/>
                <w:szCs w:val="22"/>
              </w:rPr>
              <w:t>600,342,160</w:t>
            </w:r>
          </w:p>
        </w:tc>
        <w:tc>
          <w:tcPr>
            <w:tcW w:w="1532" w:type="dxa"/>
            <w:gridSpan w:val="2"/>
            <w:tcBorders>
              <w:top w:val="nil"/>
              <w:left w:val="single" w:sz="4" w:space="0" w:color="auto"/>
              <w:bottom w:val="nil"/>
              <w:right w:val="single" w:sz="4" w:space="0" w:color="auto"/>
            </w:tcBorders>
            <w:vAlign w:val="center"/>
          </w:tcPr>
          <w:p w14:paraId="7FC3CAFD" w14:textId="77777777" w:rsidR="00730990" w:rsidRPr="00527717" w:rsidRDefault="00730990" w:rsidP="003A7FF4">
            <w:pPr>
              <w:ind w:rightChars="10" w:right="24"/>
              <w:jc w:val="right"/>
              <w:rPr>
                <w:rFonts w:ascii="新細明體" w:hAnsi="新細明體"/>
                <w:b/>
                <w:bCs/>
                <w:noProof/>
                <w:color w:val="000000"/>
                <w:sz w:val="22"/>
                <w:szCs w:val="22"/>
              </w:rPr>
            </w:pPr>
            <w:r w:rsidRPr="00527717">
              <w:rPr>
                <w:rFonts w:ascii="新細明體" w:hAnsi="新細明體"/>
                <w:b/>
                <w:bCs/>
                <w:noProof/>
                <w:color w:val="000000"/>
                <w:sz w:val="22"/>
                <w:szCs w:val="22"/>
              </w:rPr>
              <w:t>- 102,785,840</w:t>
            </w:r>
          </w:p>
        </w:tc>
        <w:tc>
          <w:tcPr>
            <w:tcW w:w="1022" w:type="dxa"/>
            <w:tcBorders>
              <w:top w:val="nil"/>
              <w:left w:val="single" w:sz="4" w:space="0" w:color="auto"/>
              <w:bottom w:val="nil"/>
              <w:right w:val="nil"/>
            </w:tcBorders>
            <w:vAlign w:val="center"/>
          </w:tcPr>
          <w:p w14:paraId="154F36A6" w14:textId="77777777" w:rsidR="00730990" w:rsidRPr="00527717" w:rsidRDefault="00730990" w:rsidP="003A7FF4">
            <w:pPr>
              <w:ind w:rightChars="10" w:right="24"/>
              <w:jc w:val="right"/>
              <w:rPr>
                <w:rFonts w:ascii="新細明體" w:hAnsi="新細明體"/>
                <w:b/>
                <w:bCs/>
                <w:noProof/>
                <w:color w:val="000000"/>
                <w:sz w:val="22"/>
                <w:szCs w:val="22"/>
              </w:rPr>
            </w:pPr>
            <w:r w:rsidRPr="00527717">
              <w:rPr>
                <w:rFonts w:ascii="新細明體" w:hAnsi="新細明體"/>
                <w:b/>
                <w:bCs/>
                <w:noProof/>
                <w:color w:val="000000"/>
                <w:sz w:val="22"/>
                <w:szCs w:val="22"/>
              </w:rPr>
              <w:t>- 14.62</w:t>
            </w:r>
          </w:p>
        </w:tc>
      </w:tr>
      <w:tr w:rsidR="00730990" w:rsidRPr="00527717" w14:paraId="3EBBB4BC" w14:textId="77777777" w:rsidTr="005514F4">
        <w:trPr>
          <w:cantSplit/>
          <w:trHeight w:val="510"/>
          <w:jc w:val="center"/>
        </w:trPr>
        <w:tc>
          <w:tcPr>
            <w:tcW w:w="3969" w:type="dxa"/>
            <w:tcBorders>
              <w:top w:val="nil"/>
              <w:left w:val="nil"/>
              <w:bottom w:val="nil"/>
              <w:right w:val="single" w:sz="4" w:space="0" w:color="auto"/>
            </w:tcBorders>
            <w:vAlign w:val="center"/>
            <w:hideMark/>
          </w:tcPr>
          <w:p w14:paraId="0D2286C7" w14:textId="77777777" w:rsidR="00730990" w:rsidRPr="00527717" w:rsidRDefault="00730990" w:rsidP="007270AC">
            <w:pPr>
              <w:ind w:rightChars="20" w:right="48"/>
              <w:jc w:val="distribute"/>
              <w:rPr>
                <w:rFonts w:ascii="標楷體" w:eastAsia="標楷體" w:hAnsi="標楷體"/>
                <w:b/>
                <w:sz w:val="22"/>
                <w:szCs w:val="22"/>
              </w:rPr>
            </w:pPr>
            <w:r w:rsidRPr="00527717">
              <w:rPr>
                <w:rFonts w:ascii="標楷體" w:eastAsia="標楷體" w:hAnsi="標楷體" w:hint="eastAsia"/>
                <w:b/>
                <w:sz w:val="22"/>
                <w:szCs w:val="22"/>
              </w:rPr>
              <w:t>現金及約當現金之淨增（淨減）</w:t>
            </w:r>
          </w:p>
        </w:tc>
        <w:tc>
          <w:tcPr>
            <w:tcW w:w="1746" w:type="dxa"/>
            <w:tcBorders>
              <w:top w:val="nil"/>
              <w:left w:val="nil"/>
              <w:bottom w:val="nil"/>
              <w:right w:val="single" w:sz="4" w:space="0" w:color="auto"/>
            </w:tcBorders>
            <w:vAlign w:val="center"/>
          </w:tcPr>
          <w:p w14:paraId="00993CEA" w14:textId="77777777" w:rsidR="00730990" w:rsidRPr="00527717" w:rsidRDefault="00730990" w:rsidP="003A7FF4">
            <w:pPr>
              <w:ind w:rightChars="10" w:right="24"/>
              <w:jc w:val="right"/>
              <w:rPr>
                <w:rFonts w:ascii="新細明體" w:hAnsi="新細明體"/>
                <w:b/>
                <w:bCs/>
                <w:noProof/>
                <w:color w:val="000000"/>
                <w:sz w:val="22"/>
                <w:szCs w:val="22"/>
              </w:rPr>
            </w:pPr>
            <w:r w:rsidRPr="00527717">
              <w:rPr>
                <w:rFonts w:ascii="新細明體" w:hAnsi="新細明體"/>
                <w:b/>
                <w:bCs/>
                <w:noProof/>
                <w:color w:val="000000"/>
                <w:sz w:val="22"/>
                <w:szCs w:val="22"/>
              </w:rPr>
              <w:t>- 37,777,000</w:t>
            </w:r>
          </w:p>
        </w:tc>
        <w:tc>
          <w:tcPr>
            <w:tcW w:w="1654" w:type="dxa"/>
            <w:tcBorders>
              <w:top w:val="nil"/>
              <w:left w:val="single" w:sz="4" w:space="0" w:color="auto"/>
              <w:bottom w:val="nil"/>
              <w:right w:val="single" w:sz="4" w:space="0" w:color="auto"/>
            </w:tcBorders>
            <w:vAlign w:val="center"/>
          </w:tcPr>
          <w:p w14:paraId="11C28E77" w14:textId="77777777" w:rsidR="00730990" w:rsidRPr="00527717" w:rsidRDefault="00730990" w:rsidP="003A7FF4">
            <w:pPr>
              <w:ind w:rightChars="10" w:right="24"/>
              <w:jc w:val="right"/>
              <w:rPr>
                <w:rFonts w:ascii="新細明體" w:hAnsi="新細明體"/>
                <w:b/>
                <w:bCs/>
                <w:noProof/>
                <w:color w:val="000000"/>
                <w:sz w:val="22"/>
                <w:szCs w:val="22"/>
              </w:rPr>
            </w:pPr>
            <w:r w:rsidRPr="00527717">
              <w:rPr>
                <w:rFonts w:ascii="新細明體" w:hAnsi="新細明體"/>
                <w:b/>
                <w:bCs/>
                <w:noProof/>
                <w:color w:val="000000"/>
                <w:sz w:val="22"/>
                <w:szCs w:val="22"/>
              </w:rPr>
              <w:t>29,477,893</w:t>
            </w:r>
          </w:p>
        </w:tc>
        <w:tc>
          <w:tcPr>
            <w:tcW w:w="1532" w:type="dxa"/>
            <w:gridSpan w:val="2"/>
            <w:tcBorders>
              <w:top w:val="nil"/>
              <w:left w:val="single" w:sz="4" w:space="0" w:color="auto"/>
              <w:bottom w:val="nil"/>
              <w:right w:val="single" w:sz="4" w:space="0" w:color="auto"/>
            </w:tcBorders>
            <w:vAlign w:val="center"/>
          </w:tcPr>
          <w:p w14:paraId="6FE01A36" w14:textId="77777777" w:rsidR="00730990" w:rsidRPr="00527717" w:rsidRDefault="00730990" w:rsidP="003A7FF4">
            <w:pPr>
              <w:ind w:rightChars="10" w:right="24"/>
              <w:jc w:val="right"/>
              <w:rPr>
                <w:rFonts w:ascii="新細明體" w:hAnsi="新細明體"/>
                <w:b/>
                <w:bCs/>
                <w:noProof/>
                <w:color w:val="000000"/>
                <w:sz w:val="22"/>
                <w:szCs w:val="22"/>
              </w:rPr>
            </w:pPr>
            <w:r w:rsidRPr="00527717">
              <w:rPr>
                <w:rFonts w:ascii="新細明體" w:hAnsi="新細明體"/>
                <w:b/>
                <w:bCs/>
                <w:noProof/>
                <w:color w:val="000000"/>
                <w:sz w:val="22"/>
                <w:szCs w:val="22"/>
              </w:rPr>
              <w:t>67,254,893</w:t>
            </w:r>
          </w:p>
        </w:tc>
        <w:tc>
          <w:tcPr>
            <w:tcW w:w="1022" w:type="dxa"/>
            <w:tcBorders>
              <w:top w:val="nil"/>
              <w:left w:val="single" w:sz="4" w:space="0" w:color="auto"/>
              <w:bottom w:val="nil"/>
              <w:right w:val="nil"/>
            </w:tcBorders>
            <w:vAlign w:val="center"/>
          </w:tcPr>
          <w:p w14:paraId="035A6AB1" w14:textId="77777777" w:rsidR="00730990" w:rsidRPr="00527717" w:rsidRDefault="00730990" w:rsidP="003A7FF4">
            <w:pPr>
              <w:ind w:rightChars="10" w:right="24"/>
              <w:jc w:val="right"/>
              <w:rPr>
                <w:rFonts w:ascii="新細明體" w:hAnsi="新細明體"/>
                <w:b/>
                <w:bCs/>
                <w:noProof/>
                <w:color w:val="000000"/>
                <w:sz w:val="22"/>
                <w:szCs w:val="22"/>
              </w:rPr>
            </w:pPr>
            <w:r w:rsidRPr="00527717">
              <w:rPr>
                <w:rFonts w:ascii="新細明體" w:hAnsi="新細明體"/>
                <w:b/>
                <w:bCs/>
                <w:noProof/>
                <w:color w:val="000000"/>
                <w:sz w:val="22"/>
                <w:szCs w:val="22"/>
              </w:rPr>
              <w:t>--</w:t>
            </w:r>
          </w:p>
        </w:tc>
      </w:tr>
      <w:tr w:rsidR="00730990" w:rsidRPr="00527717" w14:paraId="457E8029" w14:textId="77777777" w:rsidTr="005514F4">
        <w:trPr>
          <w:cantSplit/>
          <w:trHeight w:val="510"/>
          <w:jc w:val="center"/>
        </w:trPr>
        <w:tc>
          <w:tcPr>
            <w:tcW w:w="3969" w:type="dxa"/>
            <w:tcBorders>
              <w:top w:val="nil"/>
              <w:left w:val="nil"/>
              <w:bottom w:val="nil"/>
              <w:right w:val="single" w:sz="4" w:space="0" w:color="auto"/>
            </w:tcBorders>
            <w:vAlign w:val="center"/>
            <w:hideMark/>
          </w:tcPr>
          <w:p w14:paraId="42115F1F" w14:textId="77777777" w:rsidR="00730990" w:rsidRPr="00527717" w:rsidRDefault="00730990" w:rsidP="007270AC">
            <w:pPr>
              <w:ind w:rightChars="20" w:right="48"/>
              <w:jc w:val="distribute"/>
              <w:rPr>
                <w:rFonts w:ascii="標楷體" w:eastAsia="標楷體" w:hAnsi="標楷體"/>
                <w:b/>
                <w:sz w:val="22"/>
                <w:szCs w:val="22"/>
              </w:rPr>
            </w:pPr>
            <w:r w:rsidRPr="00527717">
              <w:rPr>
                <w:rFonts w:ascii="標楷體" w:eastAsia="標楷體" w:hAnsi="標楷體" w:hint="eastAsia"/>
                <w:b/>
                <w:sz w:val="22"/>
                <w:szCs w:val="22"/>
              </w:rPr>
              <w:t>期初現金及約當現金</w:t>
            </w:r>
          </w:p>
        </w:tc>
        <w:tc>
          <w:tcPr>
            <w:tcW w:w="1746" w:type="dxa"/>
            <w:tcBorders>
              <w:top w:val="nil"/>
              <w:left w:val="nil"/>
              <w:bottom w:val="nil"/>
              <w:right w:val="single" w:sz="4" w:space="0" w:color="auto"/>
            </w:tcBorders>
            <w:vAlign w:val="center"/>
          </w:tcPr>
          <w:p w14:paraId="2F7B0566" w14:textId="77777777" w:rsidR="00730990" w:rsidRPr="00527717" w:rsidRDefault="00730990" w:rsidP="003A7FF4">
            <w:pPr>
              <w:ind w:rightChars="10" w:right="24"/>
              <w:jc w:val="right"/>
              <w:rPr>
                <w:rFonts w:ascii="新細明體" w:hAnsi="新細明體"/>
                <w:b/>
                <w:bCs/>
                <w:noProof/>
                <w:color w:val="000000"/>
                <w:sz w:val="22"/>
                <w:szCs w:val="22"/>
              </w:rPr>
            </w:pPr>
            <w:r w:rsidRPr="00527717">
              <w:rPr>
                <w:rFonts w:ascii="新細明體" w:hAnsi="新細明體"/>
                <w:b/>
                <w:bCs/>
                <w:noProof/>
                <w:color w:val="000000"/>
                <w:sz w:val="22"/>
                <w:szCs w:val="22"/>
              </w:rPr>
              <w:t>280,363,000</w:t>
            </w:r>
          </w:p>
        </w:tc>
        <w:tc>
          <w:tcPr>
            <w:tcW w:w="1654" w:type="dxa"/>
            <w:tcBorders>
              <w:top w:val="nil"/>
              <w:left w:val="single" w:sz="4" w:space="0" w:color="auto"/>
              <w:bottom w:val="nil"/>
              <w:right w:val="single" w:sz="4" w:space="0" w:color="auto"/>
            </w:tcBorders>
            <w:vAlign w:val="center"/>
          </w:tcPr>
          <w:p w14:paraId="1D8AEB6E" w14:textId="77777777" w:rsidR="00730990" w:rsidRPr="00527717" w:rsidRDefault="00730990" w:rsidP="003A7FF4">
            <w:pPr>
              <w:ind w:rightChars="10" w:right="24"/>
              <w:jc w:val="right"/>
              <w:rPr>
                <w:rFonts w:ascii="新細明體" w:hAnsi="新細明體"/>
                <w:b/>
                <w:bCs/>
                <w:noProof/>
                <w:color w:val="000000"/>
                <w:sz w:val="22"/>
                <w:szCs w:val="22"/>
              </w:rPr>
            </w:pPr>
            <w:r w:rsidRPr="00527717">
              <w:rPr>
                <w:rFonts w:ascii="新細明體" w:hAnsi="新細明體"/>
                <w:b/>
                <w:bCs/>
                <w:noProof/>
                <w:color w:val="000000"/>
                <w:sz w:val="22"/>
                <w:szCs w:val="22"/>
              </w:rPr>
              <w:t>323,717,224</w:t>
            </w:r>
          </w:p>
        </w:tc>
        <w:tc>
          <w:tcPr>
            <w:tcW w:w="1532" w:type="dxa"/>
            <w:gridSpan w:val="2"/>
            <w:tcBorders>
              <w:top w:val="nil"/>
              <w:left w:val="single" w:sz="4" w:space="0" w:color="auto"/>
              <w:bottom w:val="nil"/>
              <w:right w:val="single" w:sz="4" w:space="0" w:color="auto"/>
            </w:tcBorders>
            <w:vAlign w:val="center"/>
          </w:tcPr>
          <w:p w14:paraId="75769879" w14:textId="77777777" w:rsidR="00730990" w:rsidRPr="00527717" w:rsidRDefault="00730990" w:rsidP="003A7FF4">
            <w:pPr>
              <w:ind w:rightChars="10" w:right="24"/>
              <w:jc w:val="right"/>
              <w:rPr>
                <w:rFonts w:ascii="新細明體" w:hAnsi="新細明體"/>
                <w:b/>
                <w:bCs/>
                <w:noProof/>
                <w:color w:val="000000"/>
                <w:sz w:val="22"/>
                <w:szCs w:val="22"/>
              </w:rPr>
            </w:pPr>
            <w:r w:rsidRPr="00527717">
              <w:rPr>
                <w:rFonts w:ascii="新細明體" w:hAnsi="新細明體"/>
                <w:b/>
                <w:bCs/>
                <w:noProof/>
                <w:color w:val="000000"/>
                <w:sz w:val="22"/>
                <w:szCs w:val="22"/>
              </w:rPr>
              <w:t>43,354,224</w:t>
            </w:r>
          </w:p>
        </w:tc>
        <w:tc>
          <w:tcPr>
            <w:tcW w:w="1022" w:type="dxa"/>
            <w:tcBorders>
              <w:top w:val="nil"/>
              <w:left w:val="single" w:sz="4" w:space="0" w:color="auto"/>
              <w:bottom w:val="nil"/>
              <w:right w:val="nil"/>
            </w:tcBorders>
            <w:vAlign w:val="center"/>
          </w:tcPr>
          <w:p w14:paraId="61C45F07" w14:textId="77777777" w:rsidR="00730990" w:rsidRPr="00527717" w:rsidRDefault="00730990" w:rsidP="003A7FF4">
            <w:pPr>
              <w:ind w:rightChars="10" w:right="24"/>
              <w:jc w:val="right"/>
              <w:rPr>
                <w:rFonts w:ascii="新細明體" w:hAnsi="新細明體"/>
                <w:b/>
                <w:bCs/>
                <w:noProof/>
                <w:color w:val="000000"/>
                <w:sz w:val="22"/>
                <w:szCs w:val="22"/>
              </w:rPr>
            </w:pPr>
            <w:r w:rsidRPr="00527717">
              <w:rPr>
                <w:rFonts w:ascii="新細明體" w:hAnsi="新細明體"/>
                <w:b/>
                <w:bCs/>
                <w:noProof/>
                <w:color w:val="000000"/>
                <w:sz w:val="22"/>
                <w:szCs w:val="22"/>
              </w:rPr>
              <w:t>15.46</w:t>
            </w:r>
          </w:p>
        </w:tc>
      </w:tr>
      <w:tr w:rsidR="00730990" w:rsidRPr="00527717" w14:paraId="2B5921C6" w14:textId="77777777" w:rsidTr="005514F4">
        <w:trPr>
          <w:cantSplit/>
          <w:trHeight w:val="510"/>
          <w:jc w:val="center"/>
        </w:trPr>
        <w:tc>
          <w:tcPr>
            <w:tcW w:w="3969" w:type="dxa"/>
            <w:tcBorders>
              <w:top w:val="nil"/>
              <w:left w:val="nil"/>
              <w:bottom w:val="single" w:sz="4" w:space="0" w:color="auto"/>
              <w:right w:val="single" w:sz="4" w:space="0" w:color="auto"/>
            </w:tcBorders>
            <w:vAlign w:val="center"/>
            <w:hideMark/>
          </w:tcPr>
          <w:p w14:paraId="21077EF6" w14:textId="77777777" w:rsidR="00730990" w:rsidRPr="00527717" w:rsidRDefault="00730990" w:rsidP="007270AC">
            <w:pPr>
              <w:ind w:rightChars="20" w:right="48"/>
              <w:jc w:val="distribute"/>
              <w:rPr>
                <w:rFonts w:ascii="標楷體" w:eastAsia="標楷體" w:hAnsi="標楷體"/>
                <w:b/>
                <w:sz w:val="22"/>
                <w:szCs w:val="22"/>
              </w:rPr>
            </w:pPr>
            <w:r w:rsidRPr="00527717">
              <w:rPr>
                <w:rFonts w:ascii="標楷體" w:eastAsia="標楷體" w:hAnsi="標楷體" w:hint="eastAsia"/>
                <w:b/>
                <w:sz w:val="22"/>
                <w:szCs w:val="22"/>
              </w:rPr>
              <w:t>期末現金及約當現金</w:t>
            </w:r>
          </w:p>
        </w:tc>
        <w:tc>
          <w:tcPr>
            <w:tcW w:w="1746" w:type="dxa"/>
            <w:tcBorders>
              <w:top w:val="nil"/>
              <w:left w:val="nil"/>
              <w:bottom w:val="single" w:sz="4" w:space="0" w:color="auto"/>
              <w:right w:val="single" w:sz="4" w:space="0" w:color="auto"/>
            </w:tcBorders>
            <w:vAlign w:val="center"/>
          </w:tcPr>
          <w:p w14:paraId="379E6395" w14:textId="77777777" w:rsidR="00730990" w:rsidRPr="00527717" w:rsidRDefault="00730990" w:rsidP="003A7FF4">
            <w:pPr>
              <w:ind w:rightChars="10" w:right="24"/>
              <w:jc w:val="right"/>
              <w:rPr>
                <w:rFonts w:ascii="新細明體" w:hAnsi="新細明體"/>
                <w:b/>
                <w:bCs/>
                <w:noProof/>
                <w:color w:val="000000"/>
                <w:sz w:val="22"/>
                <w:szCs w:val="22"/>
              </w:rPr>
            </w:pPr>
            <w:r w:rsidRPr="00527717">
              <w:rPr>
                <w:rFonts w:ascii="新細明體" w:hAnsi="新細明體"/>
                <w:b/>
                <w:bCs/>
                <w:noProof/>
                <w:color w:val="000000"/>
                <w:sz w:val="22"/>
                <w:szCs w:val="22"/>
              </w:rPr>
              <w:t>242,586,000</w:t>
            </w:r>
          </w:p>
        </w:tc>
        <w:tc>
          <w:tcPr>
            <w:tcW w:w="1654" w:type="dxa"/>
            <w:tcBorders>
              <w:top w:val="nil"/>
              <w:left w:val="single" w:sz="4" w:space="0" w:color="auto"/>
              <w:bottom w:val="single" w:sz="4" w:space="0" w:color="auto"/>
              <w:right w:val="single" w:sz="4" w:space="0" w:color="auto"/>
            </w:tcBorders>
            <w:vAlign w:val="center"/>
          </w:tcPr>
          <w:p w14:paraId="525F1828" w14:textId="77777777" w:rsidR="00730990" w:rsidRPr="00527717" w:rsidRDefault="00730990" w:rsidP="003A7FF4">
            <w:pPr>
              <w:ind w:rightChars="10" w:right="24"/>
              <w:jc w:val="right"/>
              <w:rPr>
                <w:rFonts w:ascii="新細明體" w:hAnsi="新細明體"/>
                <w:b/>
                <w:bCs/>
                <w:noProof/>
                <w:color w:val="000000"/>
                <w:sz w:val="22"/>
                <w:szCs w:val="22"/>
              </w:rPr>
            </w:pPr>
            <w:r w:rsidRPr="00527717">
              <w:rPr>
                <w:rFonts w:ascii="新細明體" w:hAnsi="新細明體"/>
                <w:b/>
                <w:bCs/>
                <w:noProof/>
                <w:color w:val="000000"/>
                <w:sz w:val="22"/>
                <w:szCs w:val="22"/>
              </w:rPr>
              <w:t>353,195,117</w:t>
            </w:r>
          </w:p>
        </w:tc>
        <w:tc>
          <w:tcPr>
            <w:tcW w:w="1532" w:type="dxa"/>
            <w:gridSpan w:val="2"/>
            <w:tcBorders>
              <w:top w:val="nil"/>
              <w:left w:val="single" w:sz="4" w:space="0" w:color="auto"/>
              <w:bottom w:val="single" w:sz="4" w:space="0" w:color="auto"/>
              <w:right w:val="single" w:sz="4" w:space="0" w:color="auto"/>
            </w:tcBorders>
            <w:vAlign w:val="center"/>
          </w:tcPr>
          <w:p w14:paraId="252E85E2" w14:textId="77777777" w:rsidR="00730990" w:rsidRPr="00527717" w:rsidRDefault="00730990" w:rsidP="003A7FF4">
            <w:pPr>
              <w:ind w:rightChars="10" w:right="24"/>
              <w:jc w:val="right"/>
              <w:rPr>
                <w:rFonts w:ascii="新細明體" w:hAnsi="新細明體"/>
                <w:b/>
                <w:bCs/>
                <w:noProof/>
                <w:color w:val="000000"/>
                <w:sz w:val="22"/>
                <w:szCs w:val="22"/>
              </w:rPr>
            </w:pPr>
            <w:r w:rsidRPr="00527717">
              <w:rPr>
                <w:rFonts w:ascii="新細明體" w:hAnsi="新細明體"/>
                <w:b/>
                <w:bCs/>
                <w:noProof/>
                <w:color w:val="000000"/>
                <w:sz w:val="22"/>
                <w:szCs w:val="22"/>
              </w:rPr>
              <w:t>110,609,117</w:t>
            </w:r>
          </w:p>
        </w:tc>
        <w:tc>
          <w:tcPr>
            <w:tcW w:w="1022" w:type="dxa"/>
            <w:tcBorders>
              <w:top w:val="nil"/>
              <w:left w:val="single" w:sz="4" w:space="0" w:color="auto"/>
              <w:bottom w:val="single" w:sz="4" w:space="0" w:color="auto"/>
              <w:right w:val="nil"/>
            </w:tcBorders>
            <w:vAlign w:val="center"/>
          </w:tcPr>
          <w:p w14:paraId="04D2F04B" w14:textId="77777777" w:rsidR="00730990" w:rsidRPr="00527717" w:rsidRDefault="00730990" w:rsidP="003A7FF4">
            <w:pPr>
              <w:ind w:rightChars="10" w:right="24"/>
              <w:jc w:val="right"/>
              <w:rPr>
                <w:rFonts w:ascii="新細明體" w:hAnsi="新細明體"/>
                <w:b/>
                <w:bCs/>
                <w:noProof/>
                <w:color w:val="000000"/>
                <w:sz w:val="22"/>
                <w:szCs w:val="22"/>
              </w:rPr>
            </w:pPr>
            <w:r w:rsidRPr="00527717">
              <w:rPr>
                <w:rFonts w:ascii="新細明體" w:hAnsi="新細明體"/>
                <w:b/>
                <w:bCs/>
                <w:noProof/>
                <w:color w:val="000000"/>
                <w:sz w:val="22"/>
                <w:szCs w:val="22"/>
              </w:rPr>
              <w:t>45.60</w:t>
            </w:r>
          </w:p>
        </w:tc>
      </w:tr>
    </w:tbl>
    <w:p w14:paraId="15716912" w14:textId="77777777" w:rsidR="00730990" w:rsidRPr="00527717" w:rsidRDefault="00730990" w:rsidP="00730990">
      <w:pPr>
        <w:spacing w:line="240" w:lineRule="exact"/>
        <w:jc w:val="both"/>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：1.本表係</w:t>
      </w:r>
      <w:proofErr w:type="gramStart"/>
      <w:r w:rsidRPr="00527717">
        <w:rPr>
          <w:rFonts w:ascii="標楷體" w:eastAsia="標楷體" w:hAnsi="標楷體" w:hint="eastAsia"/>
          <w:sz w:val="20"/>
        </w:rPr>
        <w:t>採</w:t>
      </w:r>
      <w:proofErr w:type="gramEnd"/>
      <w:r w:rsidRPr="00527717">
        <w:rPr>
          <w:rFonts w:ascii="標楷體" w:eastAsia="標楷體" w:hAnsi="標楷體" w:hint="eastAsia"/>
          <w:sz w:val="20"/>
        </w:rPr>
        <w:t>現金及約當現金基礎，包括現金及自投資日起3個月內到期或清償之債權證券。</w:t>
      </w:r>
    </w:p>
    <w:p w14:paraId="3AD89D99" w14:textId="77777777" w:rsidR="00730990" w:rsidRPr="00527717" w:rsidRDefault="00730990" w:rsidP="00730990">
      <w:pPr>
        <w:spacing w:line="240" w:lineRule="exact"/>
        <w:ind w:leftChars="165" w:left="596" w:hangingChars="100" w:hanging="200"/>
        <w:jc w:val="both"/>
        <w:rPr>
          <w:rFonts w:ascii="標楷體" w:eastAsia="標楷體" w:hAnsi="標楷體"/>
          <w:sz w:val="20"/>
        </w:rPr>
      </w:pPr>
      <w:r w:rsidRPr="00527717">
        <w:rPr>
          <w:rFonts w:ascii="標楷體" w:eastAsia="標楷體" w:hAnsi="標楷體" w:hint="eastAsia"/>
          <w:sz w:val="20"/>
        </w:rPr>
        <w:t>2.本表「調整項目」欄所列，包括提列備抵呆帳及評價損失、提存各項準備、折舊、減損及折耗、攤銷、沖轉遞延負債、兌換損失（利益）、處理資產損失（利益）、債務整理損失（利益）、其他、</w:t>
      </w:r>
      <w:proofErr w:type="gramStart"/>
      <w:r w:rsidRPr="00527717">
        <w:rPr>
          <w:rFonts w:ascii="標楷體" w:eastAsia="標楷體" w:hAnsi="標楷體" w:hint="eastAsia"/>
          <w:sz w:val="20"/>
        </w:rPr>
        <w:t>流動資產淨減</w:t>
      </w:r>
      <w:proofErr w:type="gramEnd"/>
      <w:r w:rsidRPr="00527717">
        <w:rPr>
          <w:rFonts w:ascii="標楷體" w:eastAsia="標楷體" w:hAnsi="標楷體" w:hint="eastAsia"/>
          <w:sz w:val="20"/>
        </w:rPr>
        <w:t>（淨增）、流動負債淨增（淨減）等。</w:t>
      </w:r>
    </w:p>
    <w:tbl>
      <w:tblPr>
        <w:tblW w:w="10005" w:type="dxa"/>
        <w:tblInd w:w="12" w:type="dxa"/>
        <w:tblLayout w:type="fixed"/>
        <w:tblCellMar>
          <w:left w:w="28" w:type="dxa"/>
          <w:right w:w="57" w:type="dxa"/>
        </w:tblCellMar>
        <w:tblLook w:val="04A0" w:firstRow="1" w:lastRow="0" w:firstColumn="1" w:lastColumn="0" w:noHBand="0" w:noVBand="1"/>
      </w:tblPr>
      <w:tblGrid>
        <w:gridCol w:w="2448"/>
        <w:gridCol w:w="1651"/>
        <w:gridCol w:w="875"/>
        <w:gridCol w:w="1841"/>
        <w:gridCol w:w="823"/>
        <w:gridCol w:w="1583"/>
        <w:gridCol w:w="784"/>
      </w:tblGrid>
      <w:tr w:rsidR="00D2137D" w:rsidRPr="00527717" w14:paraId="7AF9A90C" w14:textId="77777777" w:rsidTr="000F7604">
        <w:trPr>
          <w:cantSplit/>
          <w:trHeight w:val="567"/>
        </w:trPr>
        <w:tc>
          <w:tcPr>
            <w:tcW w:w="10005" w:type="dxa"/>
            <w:gridSpan w:val="7"/>
            <w:noWrap/>
            <w:vAlign w:val="bottom"/>
            <w:hideMark/>
          </w:tcPr>
          <w:p w14:paraId="0B9F57D8" w14:textId="77777777" w:rsidR="00D2137D" w:rsidRPr="00527717" w:rsidRDefault="00D2137D" w:rsidP="000F7604">
            <w:pPr>
              <w:jc w:val="center"/>
              <w:rPr>
                <w:rFonts w:ascii="標楷體" w:eastAsia="標楷體" w:hAnsi="標楷體" w:cs="新細明體"/>
                <w:b/>
                <w:kern w:val="0"/>
                <w:sz w:val="32"/>
                <w:szCs w:val="32"/>
                <w:u w:val="single"/>
              </w:rPr>
            </w:pPr>
            <w:r w:rsidRPr="00527717">
              <w:rPr>
                <w:rFonts w:ascii="標楷體" w:eastAsia="標楷體" w:hAnsi="標楷體" w:hint="eastAsia"/>
              </w:rPr>
              <w:lastRenderedPageBreak/>
              <w:br w:type="page"/>
            </w:r>
            <w:r w:rsidRPr="00527717">
              <w:rPr>
                <w:rFonts w:ascii="標楷體" w:eastAsia="標楷體" w:hAnsi="標楷體" w:hint="eastAsia"/>
              </w:rPr>
              <w:br w:type="page"/>
            </w:r>
            <w:r w:rsidRPr="00527717">
              <w:rPr>
                <w:rFonts w:ascii="標楷體" w:eastAsia="標楷體" w:hAnsi="標楷體" w:hint="eastAsia"/>
              </w:rPr>
              <w:br w:type="page"/>
            </w:r>
            <w:r w:rsidRPr="00527717">
              <w:rPr>
                <w:rFonts w:ascii="標楷體" w:eastAsia="標楷體" w:hAnsi="標楷體" w:cs="新細明體" w:hint="eastAsia"/>
                <w:b/>
                <w:kern w:val="0"/>
                <w:sz w:val="32"/>
                <w:szCs w:val="32"/>
                <w:u w:val="single"/>
              </w:rPr>
              <w:t>六、盈虧審定後資產負債綜計表</w:t>
            </w:r>
            <w:r w:rsidRPr="00527717">
              <w:rPr>
                <w:rFonts w:ascii="標楷體" w:eastAsia="標楷體" w:hAnsi="標楷體" w:cs="新細明體" w:hint="eastAsia"/>
                <w:b/>
                <w:bCs/>
                <w:kern w:val="0"/>
                <w:szCs w:val="24"/>
                <w:u w:val="single"/>
              </w:rPr>
              <w:t>（科目別）</w:t>
            </w:r>
          </w:p>
        </w:tc>
      </w:tr>
      <w:tr w:rsidR="00D2137D" w:rsidRPr="00527717" w14:paraId="14CC7EB8" w14:textId="77777777" w:rsidTr="000F7604">
        <w:trPr>
          <w:cantSplit/>
          <w:trHeight w:val="414"/>
        </w:trPr>
        <w:tc>
          <w:tcPr>
            <w:tcW w:w="10005" w:type="dxa"/>
            <w:gridSpan w:val="7"/>
            <w:noWrap/>
            <w:vAlign w:val="bottom"/>
            <w:hideMark/>
          </w:tcPr>
          <w:p w14:paraId="56D7184F" w14:textId="77777777" w:rsidR="00D2137D" w:rsidRPr="00527717" w:rsidRDefault="00D2137D" w:rsidP="000F7604">
            <w:pPr>
              <w:jc w:val="center"/>
              <w:rPr>
                <w:rFonts w:ascii="標楷體" w:eastAsia="標楷體" w:hAnsi="標楷體" w:cs="新細明體"/>
                <w:kern w:val="0"/>
                <w:szCs w:val="24"/>
              </w:rPr>
            </w:pPr>
            <w:r w:rsidRPr="00527717">
              <w:rPr>
                <w:rFonts w:ascii="標楷體" w:eastAsia="標楷體" w:hAnsi="標楷體" w:cs="新細明體" w:hint="eastAsia"/>
                <w:kern w:val="0"/>
                <w:szCs w:val="24"/>
              </w:rPr>
              <w:t>中華民國112年12月31日</w:t>
            </w:r>
          </w:p>
        </w:tc>
      </w:tr>
      <w:tr w:rsidR="00D2137D" w:rsidRPr="00527717" w14:paraId="45E0F2DD" w14:textId="77777777" w:rsidTr="000F7604">
        <w:trPr>
          <w:cantSplit/>
          <w:trHeight w:val="340"/>
        </w:trPr>
        <w:tc>
          <w:tcPr>
            <w:tcW w:w="10005" w:type="dxa"/>
            <w:gridSpan w:val="7"/>
            <w:noWrap/>
            <w:vAlign w:val="bottom"/>
            <w:hideMark/>
          </w:tcPr>
          <w:p w14:paraId="04262187" w14:textId="77777777" w:rsidR="00D2137D" w:rsidRPr="00527717" w:rsidRDefault="00D2137D" w:rsidP="000F7604">
            <w:pPr>
              <w:ind w:rightChars="3" w:right="7"/>
              <w:jc w:val="right"/>
              <w:rPr>
                <w:rFonts w:ascii="標楷體" w:eastAsia="標楷體" w:hAnsi="標楷體" w:cs="新細明體"/>
                <w:kern w:val="0"/>
                <w:sz w:val="20"/>
              </w:rPr>
            </w:pPr>
            <w:r w:rsidRPr="00527717">
              <w:rPr>
                <w:rFonts w:ascii="標楷體" w:eastAsia="標楷體" w:hAnsi="標楷體" w:cs="新細明體" w:hint="eastAsia"/>
                <w:kern w:val="0"/>
                <w:sz w:val="20"/>
              </w:rPr>
              <w:t>單位：新臺幣元</w:t>
            </w:r>
          </w:p>
        </w:tc>
      </w:tr>
      <w:tr w:rsidR="00D2137D" w:rsidRPr="00527717" w14:paraId="4C1747F7" w14:textId="77777777" w:rsidTr="000F7604">
        <w:trPr>
          <w:cantSplit/>
          <w:trHeight w:val="669"/>
        </w:trPr>
        <w:tc>
          <w:tcPr>
            <w:tcW w:w="2448" w:type="dxa"/>
            <w:vMerge w:val="restart"/>
            <w:tcBorders>
              <w:top w:val="single" w:sz="4" w:space="0" w:color="auto"/>
              <w:left w:val="nil"/>
              <w:bottom w:val="single" w:sz="4" w:space="0" w:color="auto"/>
              <w:right w:val="single" w:sz="4" w:space="0" w:color="auto"/>
            </w:tcBorders>
            <w:vAlign w:val="center"/>
            <w:hideMark/>
          </w:tcPr>
          <w:p w14:paraId="61D1D250" w14:textId="77777777" w:rsidR="00D2137D" w:rsidRPr="00527717" w:rsidRDefault="00D2137D" w:rsidP="003A7FF4">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科　目</w:t>
            </w:r>
          </w:p>
        </w:tc>
        <w:tc>
          <w:tcPr>
            <w:tcW w:w="2526" w:type="dxa"/>
            <w:gridSpan w:val="2"/>
            <w:tcBorders>
              <w:top w:val="single" w:sz="4" w:space="0" w:color="auto"/>
              <w:left w:val="nil"/>
              <w:bottom w:val="single" w:sz="4" w:space="0" w:color="auto"/>
              <w:right w:val="single" w:sz="4" w:space="0" w:color="auto"/>
            </w:tcBorders>
            <w:noWrap/>
            <w:vAlign w:val="center"/>
            <w:hideMark/>
          </w:tcPr>
          <w:p w14:paraId="497E3296" w14:textId="77777777" w:rsidR="00D2137D" w:rsidRPr="00527717" w:rsidRDefault="00D2137D" w:rsidP="003A7FF4">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112年12月31日</w:t>
            </w:r>
          </w:p>
        </w:tc>
        <w:tc>
          <w:tcPr>
            <w:tcW w:w="2664" w:type="dxa"/>
            <w:gridSpan w:val="2"/>
            <w:tcBorders>
              <w:top w:val="single" w:sz="4" w:space="0" w:color="auto"/>
              <w:left w:val="nil"/>
              <w:bottom w:val="nil"/>
              <w:right w:val="single" w:sz="4" w:space="0" w:color="auto"/>
            </w:tcBorders>
            <w:noWrap/>
            <w:vAlign w:val="center"/>
            <w:hideMark/>
          </w:tcPr>
          <w:p w14:paraId="09677113" w14:textId="77777777" w:rsidR="00D2137D" w:rsidRPr="00527717" w:rsidRDefault="00D2137D" w:rsidP="003A7FF4">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111年12月31日</w:t>
            </w:r>
          </w:p>
        </w:tc>
        <w:tc>
          <w:tcPr>
            <w:tcW w:w="2367" w:type="dxa"/>
            <w:gridSpan w:val="2"/>
            <w:tcBorders>
              <w:top w:val="single" w:sz="4" w:space="0" w:color="auto"/>
              <w:left w:val="nil"/>
              <w:bottom w:val="nil"/>
              <w:right w:val="nil"/>
            </w:tcBorders>
            <w:noWrap/>
            <w:vAlign w:val="center"/>
            <w:hideMark/>
          </w:tcPr>
          <w:p w14:paraId="60698B71" w14:textId="77777777" w:rsidR="00D2137D" w:rsidRPr="00527717" w:rsidRDefault="00D2137D" w:rsidP="003A7FF4">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比</w:t>
            </w:r>
            <w:r w:rsidRPr="00527717">
              <w:rPr>
                <w:rFonts w:ascii="標楷體" w:eastAsia="標楷體" w:hAnsi="標楷體" w:hint="eastAsia"/>
                <w:kern w:val="0"/>
                <w:sz w:val="22"/>
                <w:szCs w:val="22"/>
              </w:rPr>
              <w:t xml:space="preserve">　</w:t>
            </w:r>
            <w:r w:rsidRPr="00527717">
              <w:rPr>
                <w:rFonts w:ascii="標楷體" w:eastAsia="標楷體" w:hAnsi="標楷體" w:cs="新細明體" w:hint="eastAsia"/>
                <w:kern w:val="0"/>
                <w:sz w:val="22"/>
                <w:szCs w:val="22"/>
              </w:rPr>
              <w:t>較</w:t>
            </w:r>
            <w:r w:rsidRPr="00527717">
              <w:rPr>
                <w:rFonts w:ascii="標楷體" w:eastAsia="標楷體" w:hAnsi="標楷體" w:hint="eastAsia"/>
                <w:kern w:val="0"/>
                <w:sz w:val="22"/>
                <w:szCs w:val="22"/>
              </w:rPr>
              <w:t xml:space="preserve">　</w:t>
            </w:r>
            <w:r w:rsidRPr="00527717">
              <w:rPr>
                <w:rFonts w:ascii="標楷體" w:eastAsia="標楷體" w:hAnsi="標楷體" w:cs="新細明體" w:hint="eastAsia"/>
                <w:kern w:val="0"/>
                <w:sz w:val="22"/>
                <w:szCs w:val="22"/>
              </w:rPr>
              <w:t>增</w:t>
            </w:r>
            <w:r w:rsidRPr="00527717">
              <w:rPr>
                <w:rFonts w:ascii="標楷體" w:eastAsia="標楷體" w:hAnsi="標楷體" w:hint="eastAsia"/>
                <w:kern w:val="0"/>
                <w:sz w:val="22"/>
                <w:szCs w:val="22"/>
              </w:rPr>
              <w:t xml:space="preserve">　</w:t>
            </w:r>
            <w:r w:rsidRPr="00527717">
              <w:rPr>
                <w:rFonts w:ascii="標楷體" w:eastAsia="標楷體" w:hAnsi="標楷體" w:cs="新細明體" w:hint="eastAsia"/>
                <w:kern w:val="0"/>
                <w:sz w:val="22"/>
                <w:szCs w:val="22"/>
              </w:rPr>
              <w:t>減</w:t>
            </w:r>
          </w:p>
        </w:tc>
      </w:tr>
      <w:tr w:rsidR="00D2137D" w:rsidRPr="00527717" w14:paraId="0E418A61" w14:textId="77777777" w:rsidTr="000F7604">
        <w:trPr>
          <w:cantSplit/>
          <w:trHeight w:val="560"/>
        </w:trPr>
        <w:tc>
          <w:tcPr>
            <w:tcW w:w="2448" w:type="dxa"/>
            <w:vMerge/>
            <w:tcBorders>
              <w:top w:val="single" w:sz="4" w:space="0" w:color="auto"/>
              <w:left w:val="nil"/>
              <w:bottom w:val="single" w:sz="4" w:space="0" w:color="auto"/>
              <w:right w:val="single" w:sz="4" w:space="0" w:color="auto"/>
            </w:tcBorders>
            <w:vAlign w:val="center"/>
            <w:hideMark/>
          </w:tcPr>
          <w:p w14:paraId="3430A75F" w14:textId="77777777" w:rsidR="00D2137D" w:rsidRPr="00527717" w:rsidRDefault="00D2137D" w:rsidP="003A7FF4">
            <w:pPr>
              <w:widowControl/>
              <w:ind w:leftChars="10" w:left="24" w:rightChars="10" w:right="24"/>
              <w:rPr>
                <w:rFonts w:ascii="標楷體" w:eastAsia="標楷體" w:hAnsi="標楷體" w:cs="新細明體"/>
                <w:kern w:val="0"/>
                <w:sz w:val="22"/>
                <w:szCs w:val="22"/>
              </w:rPr>
            </w:pPr>
          </w:p>
        </w:tc>
        <w:tc>
          <w:tcPr>
            <w:tcW w:w="1651" w:type="dxa"/>
            <w:tcBorders>
              <w:top w:val="single" w:sz="4" w:space="0" w:color="auto"/>
              <w:left w:val="nil"/>
              <w:bottom w:val="single" w:sz="4" w:space="0" w:color="auto"/>
              <w:right w:val="single" w:sz="4" w:space="0" w:color="auto"/>
            </w:tcBorders>
            <w:vAlign w:val="center"/>
            <w:hideMark/>
          </w:tcPr>
          <w:p w14:paraId="4991BCC8" w14:textId="77777777" w:rsidR="00D2137D" w:rsidRPr="00527717" w:rsidRDefault="00D2137D" w:rsidP="003A7FF4">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金</w:t>
            </w:r>
            <w:r w:rsidRPr="00527717">
              <w:rPr>
                <w:rFonts w:ascii="標楷體" w:eastAsia="標楷體" w:hAnsi="標楷體" w:hint="eastAsia"/>
                <w:kern w:val="0"/>
                <w:sz w:val="22"/>
                <w:szCs w:val="22"/>
              </w:rPr>
              <w:t xml:space="preserve">　　</w:t>
            </w:r>
            <w:r w:rsidRPr="00527717">
              <w:rPr>
                <w:rFonts w:ascii="標楷體" w:eastAsia="標楷體" w:hAnsi="標楷體" w:cs="新細明體" w:hint="eastAsia"/>
                <w:kern w:val="0"/>
                <w:sz w:val="22"/>
                <w:szCs w:val="22"/>
              </w:rPr>
              <w:t>額</w:t>
            </w:r>
          </w:p>
        </w:tc>
        <w:tc>
          <w:tcPr>
            <w:tcW w:w="875" w:type="dxa"/>
            <w:tcBorders>
              <w:top w:val="single" w:sz="4" w:space="0" w:color="auto"/>
              <w:left w:val="nil"/>
              <w:bottom w:val="single" w:sz="4" w:space="0" w:color="auto"/>
              <w:right w:val="single" w:sz="4" w:space="0" w:color="auto"/>
            </w:tcBorders>
            <w:vAlign w:val="center"/>
            <w:hideMark/>
          </w:tcPr>
          <w:p w14:paraId="77041341" w14:textId="77777777" w:rsidR="00D2137D" w:rsidRPr="00527717" w:rsidRDefault="00D2137D" w:rsidP="003A7FF4">
            <w:pPr>
              <w:ind w:leftChars="10" w:left="24" w:rightChars="10" w:right="24"/>
              <w:jc w:val="center"/>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w:t>
            </w:r>
          </w:p>
        </w:tc>
        <w:tc>
          <w:tcPr>
            <w:tcW w:w="1841" w:type="dxa"/>
            <w:tcBorders>
              <w:top w:val="single" w:sz="4" w:space="0" w:color="auto"/>
              <w:left w:val="nil"/>
              <w:bottom w:val="single" w:sz="4" w:space="0" w:color="auto"/>
              <w:right w:val="single" w:sz="4" w:space="0" w:color="auto"/>
            </w:tcBorders>
            <w:vAlign w:val="center"/>
            <w:hideMark/>
          </w:tcPr>
          <w:p w14:paraId="72639334" w14:textId="77777777" w:rsidR="00D2137D" w:rsidRPr="00527717" w:rsidRDefault="00D2137D" w:rsidP="003A7FF4">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金</w:t>
            </w:r>
            <w:r w:rsidRPr="00527717">
              <w:rPr>
                <w:rFonts w:ascii="標楷體" w:eastAsia="標楷體" w:hAnsi="標楷體" w:hint="eastAsia"/>
                <w:kern w:val="0"/>
                <w:sz w:val="22"/>
                <w:szCs w:val="22"/>
              </w:rPr>
              <w:t xml:space="preserve">　　</w:t>
            </w:r>
            <w:r w:rsidRPr="00527717">
              <w:rPr>
                <w:rFonts w:ascii="標楷體" w:eastAsia="標楷體" w:hAnsi="標楷體" w:cs="新細明體" w:hint="eastAsia"/>
                <w:kern w:val="0"/>
                <w:sz w:val="22"/>
                <w:szCs w:val="22"/>
              </w:rPr>
              <w:t>額</w:t>
            </w:r>
          </w:p>
        </w:tc>
        <w:tc>
          <w:tcPr>
            <w:tcW w:w="823" w:type="dxa"/>
            <w:tcBorders>
              <w:top w:val="single" w:sz="4" w:space="0" w:color="auto"/>
              <w:left w:val="nil"/>
              <w:bottom w:val="single" w:sz="4" w:space="0" w:color="auto"/>
              <w:right w:val="single" w:sz="4" w:space="0" w:color="auto"/>
            </w:tcBorders>
            <w:vAlign w:val="center"/>
            <w:hideMark/>
          </w:tcPr>
          <w:p w14:paraId="711335FD" w14:textId="77777777" w:rsidR="00D2137D" w:rsidRPr="00527717" w:rsidRDefault="00D2137D" w:rsidP="003A7FF4">
            <w:pPr>
              <w:ind w:leftChars="10" w:left="24" w:rightChars="10" w:right="24"/>
              <w:jc w:val="center"/>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w:t>
            </w:r>
          </w:p>
        </w:tc>
        <w:tc>
          <w:tcPr>
            <w:tcW w:w="1583" w:type="dxa"/>
            <w:tcBorders>
              <w:top w:val="single" w:sz="4" w:space="0" w:color="auto"/>
              <w:left w:val="nil"/>
              <w:bottom w:val="single" w:sz="4" w:space="0" w:color="auto"/>
              <w:right w:val="single" w:sz="4" w:space="0" w:color="auto"/>
            </w:tcBorders>
            <w:vAlign w:val="center"/>
            <w:hideMark/>
          </w:tcPr>
          <w:p w14:paraId="090B0DBF" w14:textId="77777777" w:rsidR="00D2137D" w:rsidRPr="00527717" w:rsidRDefault="00D2137D" w:rsidP="003A7FF4">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金</w:t>
            </w:r>
            <w:r w:rsidRPr="00527717">
              <w:rPr>
                <w:rFonts w:ascii="標楷體" w:eastAsia="標楷體" w:hAnsi="標楷體" w:hint="eastAsia"/>
                <w:kern w:val="0"/>
                <w:sz w:val="22"/>
                <w:szCs w:val="22"/>
              </w:rPr>
              <w:t xml:space="preserve">　　</w:t>
            </w:r>
            <w:r w:rsidRPr="00527717">
              <w:rPr>
                <w:rFonts w:ascii="標楷體" w:eastAsia="標楷體" w:hAnsi="標楷體" w:cs="新細明體" w:hint="eastAsia"/>
                <w:kern w:val="0"/>
                <w:sz w:val="22"/>
                <w:szCs w:val="22"/>
              </w:rPr>
              <w:t>額</w:t>
            </w:r>
          </w:p>
        </w:tc>
        <w:tc>
          <w:tcPr>
            <w:tcW w:w="784" w:type="dxa"/>
            <w:tcBorders>
              <w:top w:val="single" w:sz="4" w:space="0" w:color="auto"/>
              <w:left w:val="nil"/>
              <w:bottom w:val="single" w:sz="4" w:space="0" w:color="auto"/>
              <w:right w:val="nil"/>
            </w:tcBorders>
            <w:vAlign w:val="center"/>
            <w:hideMark/>
          </w:tcPr>
          <w:p w14:paraId="081AFBFB" w14:textId="77777777" w:rsidR="00D2137D" w:rsidRPr="00527717" w:rsidRDefault="00D2137D" w:rsidP="003A7FF4">
            <w:pPr>
              <w:ind w:leftChars="10" w:left="24" w:rightChars="10" w:right="24"/>
              <w:jc w:val="center"/>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w:t>
            </w:r>
          </w:p>
        </w:tc>
      </w:tr>
      <w:tr w:rsidR="00D2137D" w:rsidRPr="00527717" w14:paraId="0BDE6CB1" w14:textId="77777777" w:rsidTr="000F7604">
        <w:trPr>
          <w:cantSplit/>
          <w:trHeight w:val="34"/>
        </w:trPr>
        <w:tc>
          <w:tcPr>
            <w:tcW w:w="2448" w:type="dxa"/>
            <w:tcBorders>
              <w:top w:val="single" w:sz="4" w:space="0" w:color="auto"/>
              <w:left w:val="nil"/>
              <w:bottom w:val="nil"/>
              <w:right w:val="single" w:sz="4" w:space="0" w:color="auto"/>
            </w:tcBorders>
            <w:noWrap/>
            <w:vAlign w:val="center"/>
          </w:tcPr>
          <w:p w14:paraId="03665594" w14:textId="77777777" w:rsidR="00D2137D" w:rsidRPr="00527717" w:rsidRDefault="00D2137D" w:rsidP="000F7604">
            <w:pPr>
              <w:widowControl/>
              <w:adjustRightInd w:val="0"/>
              <w:snapToGrid w:val="0"/>
              <w:spacing w:line="320" w:lineRule="exact"/>
              <w:ind w:rightChars="10" w:right="24"/>
              <w:jc w:val="distribute"/>
              <w:rPr>
                <w:rFonts w:ascii="標楷體" w:eastAsia="標楷體" w:hAnsi="標楷體" w:cs="新細明體"/>
                <w:b/>
                <w:kern w:val="0"/>
                <w:sz w:val="22"/>
                <w:szCs w:val="22"/>
              </w:rPr>
            </w:pPr>
            <w:r w:rsidRPr="00527717">
              <w:rPr>
                <w:rFonts w:ascii="標楷體" w:eastAsia="標楷體" w:hAnsi="標楷體" w:hint="eastAsia"/>
                <w:b/>
                <w:noProof/>
                <w:sz w:val="22"/>
                <w:szCs w:val="22"/>
              </w:rPr>
              <w:t>資產</w:t>
            </w:r>
          </w:p>
        </w:tc>
        <w:tc>
          <w:tcPr>
            <w:tcW w:w="1651" w:type="dxa"/>
            <w:tcBorders>
              <w:top w:val="single" w:sz="4" w:space="0" w:color="auto"/>
              <w:left w:val="nil"/>
              <w:bottom w:val="nil"/>
              <w:right w:val="single" w:sz="4" w:space="0" w:color="auto"/>
            </w:tcBorders>
            <w:noWrap/>
            <w:tcMar>
              <w:top w:w="0" w:type="dxa"/>
              <w:left w:w="28" w:type="dxa"/>
              <w:bottom w:w="0" w:type="dxa"/>
              <w:right w:w="40" w:type="dxa"/>
            </w:tcMar>
            <w:vAlign w:val="center"/>
          </w:tcPr>
          <w:p w14:paraId="07EDB3EF"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1,453,935,964</w:t>
            </w:r>
          </w:p>
        </w:tc>
        <w:tc>
          <w:tcPr>
            <w:tcW w:w="875" w:type="dxa"/>
            <w:tcBorders>
              <w:top w:val="single" w:sz="4" w:space="0" w:color="auto"/>
              <w:left w:val="single" w:sz="4" w:space="0" w:color="auto"/>
              <w:bottom w:val="nil"/>
              <w:right w:val="single" w:sz="4" w:space="0" w:color="auto"/>
            </w:tcBorders>
            <w:noWrap/>
            <w:tcMar>
              <w:top w:w="0" w:type="dxa"/>
              <w:left w:w="28" w:type="dxa"/>
              <w:bottom w:w="0" w:type="dxa"/>
              <w:right w:w="40" w:type="dxa"/>
            </w:tcMar>
            <w:vAlign w:val="center"/>
          </w:tcPr>
          <w:p w14:paraId="451C8EE6"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100.00</w:t>
            </w:r>
          </w:p>
        </w:tc>
        <w:tc>
          <w:tcPr>
            <w:tcW w:w="1841" w:type="dxa"/>
            <w:tcBorders>
              <w:top w:val="single" w:sz="4" w:space="0" w:color="auto"/>
              <w:left w:val="single" w:sz="4" w:space="0" w:color="auto"/>
              <w:bottom w:val="nil"/>
              <w:right w:val="single" w:sz="4" w:space="0" w:color="auto"/>
            </w:tcBorders>
            <w:noWrap/>
            <w:tcMar>
              <w:top w:w="0" w:type="dxa"/>
              <w:left w:w="28" w:type="dxa"/>
              <w:bottom w:w="0" w:type="dxa"/>
              <w:right w:w="40" w:type="dxa"/>
            </w:tcMar>
            <w:vAlign w:val="center"/>
          </w:tcPr>
          <w:p w14:paraId="73A2D46F"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1,339,874,247</w:t>
            </w:r>
          </w:p>
        </w:tc>
        <w:tc>
          <w:tcPr>
            <w:tcW w:w="823" w:type="dxa"/>
            <w:tcBorders>
              <w:top w:val="single" w:sz="4" w:space="0" w:color="auto"/>
              <w:left w:val="single" w:sz="4" w:space="0" w:color="auto"/>
              <w:bottom w:val="nil"/>
              <w:right w:val="single" w:sz="4" w:space="0" w:color="auto"/>
            </w:tcBorders>
            <w:noWrap/>
            <w:tcMar>
              <w:top w:w="0" w:type="dxa"/>
              <w:left w:w="28" w:type="dxa"/>
              <w:bottom w:w="0" w:type="dxa"/>
              <w:right w:w="40" w:type="dxa"/>
            </w:tcMar>
            <w:vAlign w:val="center"/>
          </w:tcPr>
          <w:p w14:paraId="48BCA015"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100.00</w:t>
            </w:r>
          </w:p>
        </w:tc>
        <w:tc>
          <w:tcPr>
            <w:tcW w:w="1583" w:type="dxa"/>
            <w:tcBorders>
              <w:top w:val="single" w:sz="4" w:space="0" w:color="auto"/>
              <w:left w:val="single" w:sz="4" w:space="0" w:color="auto"/>
              <w:bottom w:val="nil"/>
              <w:right w:val="single" w:sz="4" w:space="0" w:color="auto"/>
            </w:tcBorders>
            <w:noWrap/>
            <w:tcMar>
              <w:top w:w="0" w:type="dxa"/>
              <w:left w:w="28" w:type="dxa"/>
              <w:bottom w:w="0" w:type="dxa"/>
              <w:right w:w="40" w:type="dxa"/>
            </w:tcMar>
            <w:vAlign w:val="center"/>
          </w:tcPr>
          <w:p w14:paraId="075625EA"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114,061,717</w:t>
            </w:r>
          </w:p>
        </w:tc>
        <w:tc>
          <w:tcPr>
            <w:tcW w:w="784" w:type="dxa"/>
            <w:tcBorders>
              <w:top w:val="single" w:sz="4" w:space="0" w:color="auto"/>
              <w:left w:val="single" w:sz="4" w:space="0" w:color="auto"/>
              <w:bottom w:val="nil"/>
              <w:right w:val="nil"/>
            </w:tcBorders>
            <w:noWrap/>
            <w:tcMar>
              <w:top w:w="0" w:type="dxa"/>
              <w:left w:w="28" w:type="dxa"/>
              <w:bottom w:w="0" w:type="dxa"/>
              <w:right w:w="40" w:type="dxa"/>
            </w:tcMar>
            <w:vAlign w:val="center"/>
          </w:tcPr>
          <w:p w14:paraId="0EF94526"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8.51</w:t>
            </w:r>
          </w:p>
        </w:tc>
      </w:tr>
      <w:tr w:rsidR="00D2137D" w:rsidRPr="00527717" w14:paraId="09BB447E" w14:textId="77777777" w:rsidTr="000F7604">
        <w:trPr>
          <w:cantSplit/>
          <w:trHeight w:val="34"/>
        </w:trPr>
        <w:tc>
          <w:tcPr>
            <w:tcW w:w="2448" w:type="dxa"/>
            <w:tcBorders>
              <w:left w:val="nil"/>
              <w:bottom w:val="nil"/>
              <w:right w:val="single" w:sz="4" w:space="0" w:color="auto"/>
            </w:tcBorders>
            <w:noWrap/>
            <w:vAlign w:val="center"/>
          </w:tcPr>
          <w:p w14:paraId="6EFC8A61" w14:textId="77777777" w:rsidR="00D2137D" w:rsidRPr="00527717" w:rsidRDefault="00D2137D" w:rsidP="000F7604">
            <w:pPr>
              <w:widowControl/>
              <w:adjustRightInd w:val="0"/>
              <w:snapToGrid w:val="0"/>
              <w:spacing w:line="320" w:lineRule="exact"/>
              <w:ind w:rightChars="10" w:right="24" w:firstLineChars="100" w:firstLine="220"/>
              <w:jc w:val="distribute"/>
              <w:rPr>
                <w:rFonts w:ascii="標楷體" w:eastAsia="標楷體" w:hAnsi="標楷體" w:cs="新細明體"/>
                <w:b/>
                <w:bCs/>
                <w:kern w:val="0"/>
                <w:sz w:val="22"/>
                <w:szCs w:val="22"/>
              </w:rPr>
            </w:pPr>
            <w:r w:rsidRPr="00527717">
              <w:rPr>
                <w:rFonts w:ascii="標楷體" w:eastAsia="標楷體" w:hAnsi="標楷體" w:hint="eastAsia"/>
                <w:b/>
                <w:bCs/>
                <w:noProof/>
                <w:sz w:val="22"/>
                <w:szCs w:val="22"/>
              </w:rPr>
              <w:t>流動資產</w:t>
            </w:r>
          </w:p>
        </w:tc>
        <w:tc>
          <w:tcPr>
            <w:tcW w:w="1651" w:type="dxa"/>
            <w:tcBorders>
              <w:left w:val="nil"/>
              <w:bottom w:val="nil"/>
              <w:right w:val="single" w:sz="4" w:space="0" w:color="auto"/>
            </w:tcBorders>
            <w:noWrap/>
            <w:tcMar>
              <w:top w:w="0" w:type="dxa"/>
              <w:left w:w="28" w:type="dxa"/>
              <w:bottom w:w="0" w:type="dxa"/>
              <w:right w:w="40" w:type="dxa"/>
            </w:tcMar>
            <w:vAlign w:val="center"/>
          </w:tcPr>
          <w:p w14:paraId="6955A166" w14:textId="77777777" w:rsidR="00D2137D" w:rsidRPr="00527717" w:rsidRDefault="00D2137D" w:rsidP="003A7FF4">
            <w:pPr>
              <w:adjustRightInd w:val="0"/>
              <w:snapToGrid w:val="0"/>
              <w:spacing w:line="32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1,342,316,511</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151DB121" w14:textId="77777777" w:rsidR="00D2137D" w:rsidRPr="00527717" w:rsidRDefault="00D2137D" w:rsidP="003A7FF4">
            <w:pPr>
              <w:adjustRightInd w:val="0"/>
              <w:snapToGrid w:val="0"/>
              <w:spacing w:line="32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92.32</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2F21081F" w14:textId="77777777" w:rsidR="00D2137D" w:rsidRPr="00527717" w:rsidRDefault="00D2137D" w:rsidP="003A7FF4">
            <w:pPr>
              <w:adjustRightInd w:val="0"/>
              <w:snapToGrid w:val="0"/>
              <w:spacing w:line="32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1,231,112,336</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21414B88" w14:textId="77777777" w:rsidR="00D2137D" w:rsidRPr="00527717" w:rsidRDefault="00D2137D" w:rsidP="003A7FF4">
            <w:pPr>
              <w:adjustRightInd w:val="0"/>
              <w:snapToGrid w:val="0"/>
              <w:spacing w:line="32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91.88</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60FB51B5" w14:textId="77777777" w:rsidR="00D2137D" w:rsidRPr="00527717" w:rsidRDefault="00D2137D" w:rsidP="003A7FF4">
            <w:pPr>
              <w:adjustRightInd w:val="0"/>
              <w:snapToGrid w:val="0"/>
              <w:spacing w:line="32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111,204,175</w:t>
            </w:r>
          </w:p>
        </w:tc>
        <w:tc>
          <w:tcPr>
            <w:tcW w:w="784" w:type="dxa"/>
            <w:tcBorders>
              <w:left w:val="single" w:sz="4" w:space="0" w:color="auto"/>
              <w:bottom w:val="nil"/>
              <w:right w:val="nil"/>
            </w:tcBorders>
            <w:noWrap/>
            <w:tcMar>
              <w:top w:w="0" w:type="dxa"/>
              <w:left w:w="28" w:type="dxa"/>
              <w:bottom w:w="0" w:type="dxa"/>
              <w:right w:w="40" w:type="dxa"/>
            </w:tcMar>
            <w:vAlign w:val="center"/>
          </w:tcPr>
          <w:p w14:paraId="247A7A87" w14:textId="77777777" w:rsidR="00D2137D" w:rsidRPr="00527717" w:rsidRDefault="00D2137D" w:rsidP="003A7FF4">
            <w:pPr>
              <w:adjustRightInd w:val="0"/>
              <w:snapToGrid w:val="0"/>
              <w:spacing w:line="32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9.03</w:t>
            </w:r>
          </w:p>
        </w:tc>
      </w:tr>
      <w:tr w:rsidR="00D2137D" w:rsidRPr="00527717" w14:paraId="3083A92B" w14:textId="77777777" w:rsidTr="000F7604">
        <w:trPr>
          <w:cantSplit/>
          <w:trHeight w:val="34"/>
        </w:trPr>
        <w:tc>
          <w:tcPr>
            <w:tcW w:w="2448" w:type="dxa"/>
            <w:tcBorders>
              <w:left w:val="nil"/>
              <w:bottom w:val="nil"/>
              <w:right w:val="single" w:sz="4" w:space="0" w:color="auto"/>
            </w:tcBorders>
            <w:noWrap/>
            <w:vAlign w:val="center"/>
          </w:tcPr>
          <w:p w14:paraId="703F5922" w14:textId="77777777" w:rsidR="00D2137D" w:rsidRPr="00527717" w:rsidRDefault="00D2137D" w:rsidP="000F7604">
            <w:pPr>
              <w:widowControl/>
              <w:adjustRightInd w:val="0"/>
              <w:snapToGrid w:val="0"/>
              <w:spacing w:line="320" w:lineRule="exact"/>
              <w:ind w:rightChars="10" w:right="24" w:firstLineChars="200" w:firstLine="440"/>
              <w:jc w:val="distribute"/>
              <w:rPr>
                <w:rFonts w:ascii="標楷體" w:eastAsia="標楷體" w:hAnsi="標楷體" w:cs="新細明體"/>
                <w:b/>
                <w:kern w:val="0"/>
                <w:sz w:val="22"/>
                <w:szCs w:val="22"/>
              </w:rPr>
            </w:pPr>
            <w:r w:rsidRPr="00527717">
              <w:rPr>
                <w:rFonts w:ascii="標楷體" w:eastAsia="標楷體" w:hAnsi="標楷體" w:hint="eastAsia"/>
                <w:noProof/>
                <w:sz w:val="22"/>
                <w:szCs w:val="22"/>
              </w:rPr>
              <w:t>現金</w:t>
            </w:r>
          </w:p>
        </w:tc>
        <w:tc>
          <w:tcPr>
            <w:tcW w:w="1651" w:type="dxa"/>
            <w:tcBorders>
              <w:left w:val="nil"/>
              <w:bottom w:val="nil"/>
              <w:right w:val="single" w:sz="4" w:space="0" w:color="auto"/>
            </w:tcBorders>
            <w:noWrap/>
            <w:tcMar>
              <w:top w:w="0" w:type="dxa"/>
              <w:left w:w="28" w:type="dxa"/>
              <w:bottom w:w="0" w:type="dxa"/>
              <w:right w:w="40" w:type="dxa"/>
            </w:tcMar>
            <w:vAlign w:val="center"/>
          </w:tcPr>
          <w:p w14:paraId="494B5281"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353,195,117</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69A90118"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24.29</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139BD495"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323,717,224</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5C3709F4"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24.16</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4685CDD3"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29,477,893</w:t>
            </w:r>
          </w:p>
        </w:tc>
        <w:tc>
          <w:tcPr>
            <w:tcW w:w="784" w:type="dxa"/>
            <w:tcBorders>
              <w:left w:val="single" w:sz="4" w:space="0" w:color="auto"/>
              <w:bottom w:val="nil"/>
              <w:right w:val="nil"/>
            </w:tcBorders>
            <w:noWrap/>
            <w:tcMar>
              <w:top w:w="0" w:type="dxa"/>
              <w:left w:w="28" w:type="dxa"/>
              <w:bottom w:w="0" w:type="dxa"/>
              <w:right w:w="40" w:type="dxa"/>
            </w:tcMar>
            <w:vAlign w:val="center"/>
          </w:tcPr>
          <w:p w14:paraId="1635FEFB"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9.11</w:t>
            </w:r>
          </w:p>
        </w:tc>
      </w:tr>
      <w:tr w:rsidR="00D2137D" w:rsidRPr="00527717" w14:paraId="514DD4C6" w14:textId="77777777" w:rsidTr="000F7604">
        <w:trPr>
          <w:cantSplit/>
          <w:trHeight w:val="34"/>
        </w:trPr>
        <w:tc>
          <w:tcPr>
            <w:tcW w:w="2448" w:type="dxa"/>
            <w:tcBorders>
              <w:left w:val="nil"/>
              <w:bottom w:val="nil"/>
              <w:right w:val="single" w:sz="4" w:space="0" w:color="auto"/>
            </w:tcBorders>
            <w:noWrap/>
            <w:vAlign w:val="center"/>
          </w:tcPr>
          <w:p w14:paraId="45FDA31F" w14:textId="77777777" w:rsidR="00D2137D" w:rsidRPr="00527717" w:rsidRDefault="00D2137D" w:rsidP="000F7604">
            <w:pPr>
              <w:widowControl/>
              <w:adjustRightInd w:val="0"/>
              <w:snapToGrid w:val="0"/>
              <w:spacing w:line="320" w:lineRule="exact"/>
              <w:ind w:rightChars="10" w:right="24" w:firstLineChars="200" w:firstLine="440"/>
              <w:jc w:val="distribute"/>
              <w:rPr>
                <w:rFonts w:ascii="標楷體" w:eastAsia="標楷體" w:hAnsi="標楷體" w:cs="新細明體"/>
                <w:b/>
                <w:kern w:val="0"/>
                <w:sz w:val="22"/>
                <w:szCs w:val="22"/>
              </w:rPr>
            </w:pPr>
            <w:r w:rsidRPr="00527717">
              <w:rPr>
                <w:rFonts w:ascii="標楷體" w:eastAsia="標楷體" w:hAnsi="標楷體" w:hint="eastAsia"/>
                <w:noProof/>
                <w:sz w:val="22"/>
                <w:szCs w:val="22"/>
              </w:rPr>
              <w:t>流動金融資產</w:t>
            </w:r>
          </w:p>
        </w:tc>
        <w:tc>
          <w:tcPr>
            <w:tcW w:w="1651" w:type="dxa"/>
            <w:tcBorders>
              <w:left w:val="nil"/>
              <w:bottom w:val="nil"/>
              <w:right w:val="single" w:sz="4" w:space="0" w:color="auto"/>
            </w:tcBorders>
            <w:noWrap/>
            <w:tcMar>
              <w:top w:w="0" w:type="dxa"/>
              <w:left w:w="28" w:type="dxa"/>
              <w:bottom w:w="0" w:type="dxa"/>
              <w:right w:w="40" w:type="dxa"/>
            </w:tcMar>
            <w:vAlign w:val="center"/>
          </w:tcPr>
          <w:p w14:paraId="2E67C78F"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740,000,000</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5E5F96FC"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50.90</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143019D1"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722,000,000</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145B195B"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53.89</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05E874E7"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18,000,000</w:t>
            </w:r>
          </w:p>
        </w:tc>
        <w:tc>
          <w:tcPr>
            <w:tcW w:w="784" w:type="dxa"/>
            <w:tcBorders>
              <w:left w:val="single" w:sz="4" w:space="0" w:color="auto"/>
              <w:bottom w:val="nil"/>
              <w:right w:val="nil"/>
            </w:tcBorders>
            <w:noWrap/>
            <w:tcMar>
              <w:top w:w="0" w:type="dxa"/>
              <w:left w:w="28" w:type="dxa"/>
              <w:bottom w:w="0" w:type="dxa"/>
              <w:right w:w="40" w:type="dxa"/>
            </w:tcMar>
            <w:vAlign w:val="center"/>
          </w:tcPr>
          <w:p w14:paraId="41D98847"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2.49</w:t>
            </w:r>
          </w:p>
        </w:tc>
      </w:tr>
      <w:tr w:rsidR="00D2137D" w:rsidRPr="00527717" w14:paraId="5374E6CB" w14:textId="77777777" w:rsidTr="000F7604">
        <w:trPr>
          <w:cantSplit/>
          <w:trHeight w:val="34"/>
        </w:trPr>
        <w:tc>
          <w:tcPr>
            <w:tcW w:w="2448" w:type="dxa"/>
            <w:tcBorders>
              <w:left w:val="nil"/>
              <w:bottom w:val="nil"/>
              <w:right w:val="single" w:sz="4" w:space="0" w:color="auto"/>
            </w:tcBorders>
            <w:noWrap/>
            <w:vAlign w:val="center"/>
          </w:tcPr>
          <w:p w14:paraId="31E8869F" w14:textId="77777777" w:rsidR="00D2137D" w:rsidRPr="00527717" w:rsidRDefault="00D2137D" w:rsidP="000F7604">
            <w:pPr>
              <w:widowControl/>
              <w:adjustRightInd w:val="0"/>
              <w:snapToGrid w:val="0"/>
              <w:spacing w:line="320" w:lineRule="exact"/>
              <w:ind w:rightChars="10" w:right="24" w:firstLineChars="200" w:firstLine="440"/>
              <w:jc w:val="distribute"/>
              <w:rPr>
                <w:rFonts w:ascii="標楷體" w:eastAsia="標楷體" w:hAnsi="標楷體" w:cs="新細明體"/>
                <w:b/>
                <w:kern w:val="0"/>
                <w:sz w:val="22"/>
                <w:szCs w:val="22"/>
              </w:rPr>
            </w:pPr>
            <w:r w:rsidRPr="00527717">
              <w:rPr>
                <w:rFonts w:ascii="標楷體" w:eastAsia="標楷體" w:hAnsi="標楷體" w:hint="eastAsia"/>
                <w:noProof/>
                <w:sz w:val="22"/>
                <w:szCs w:val="22"/>
              </w:rPr>
              <w:t>應收款項</w:t>
            </w:r>
          </w:p>
        </w:tc>
        <w:tc>
          <w:tcPr>
            <w:tcW w:w="1651" w:type="dxa"/>
            <w:tcBorders>
              <w:left w:val="nil"/>
              <w:bottom w:val="nil"/>
              <w:right w:val="single" w:sz="4" w:space="0" w:color="auto"/>
            </w:tcBorders>
            <w:noWrap/>
            <w:tcMar>
              <w:top w:w="0" w:type="dxa"/>
              <w:left w:w="28" w:type="dxa"/>
              <w:bottom w:w="0" w:type="dxa"/>
              <w:right w:w="40" w:type="dxa"/>
            </w:tcMar>
            <w:vAlign w:val="center"/>
          </w:tcPr>
          <w:p w14:paraId="408161AC"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21,203,102</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3E8CCA24"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1.46</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3A33ABEF"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18,312,848</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6B57B608"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1.37</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1EEF3251"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2,890,254</w:t>
            </w:r>
          </w:p>
        </w:tc>
        <w:tc>
          <w:tcPr>
            <w:tcW w:w="784" w:type="dxa"/>
            <w:tcBorders>
              <w:left w:val="single" w:sz="4" w:space="0" w:color="auto"/>
              <w:bottom w:val="nil"/>
              <w:right w:val="nil"/>
            </w:tcBorders>
            <w:noWrap/>
            <w:tcMar>
              <w:top w:w="0" w:type="dxa"/>
              <w:left w:w="28" w:type="dxa"/>
              <w:bottom w:w="0" w:type="dxa"/>
              <w:right w:w="40" w:type="dxa"/>
            </w:tcMar>
            <w:vAlign w:val="center"/>
          </w:tcPr>
          <w:p w14:paraId="596A05FF"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15.78</w:t>
            </w:r>
          </w:p>
        </w:tc>
      </w:tr>
      <w:tr w:rsidR="00D2137D" w:rsidRPr="00527717" w14:paraId="623FA7B0" w14:textId="77777777" w:rsidTr="000F7604">
        <w:trPr>
          <w:cantSplit/>
          <w:trHeight w:val="34"/>
        </w:trPr>
        <w:tc>
          <w:tcPr>
            <w:tcW w:w="2448" w:type="dxa"/>
            <w:tcBorders>
              <w:left w:val="nil"/>
              <w:bottom w:val="nil"/>
              <w:right w:val="single" w:sz="4" w:space="0" w:color="auto"/>
            </w:tcBorders>
            <w:noWrap/>
            <w:vAlign w:val="center"/>
          </w:tcPr>
          <w:p w14:paraId="46C6EDCF" w14:textId="77777777" w:rsidR="00D2137D" w:rsidRPr="00527717" w:rsidRDefault="00D2137D" w:rsidP="000F7604">
            <w:pPr>
              <w:widowControl/>
              <w:adjustRightInd w:val="0"/>
              <w:snapToGrid w:val="0"/>
              <w:spacing w:line="320" w:lineRule="exact"/>
              <w:ind w:rightChars="10" w:right="24" w:firstLineChars="200" w:firstLine="440"/>
              <w:jc w:val="distribute"/>
              <w:rPr>
                <w:rFonts w:ascii="標楷體" w:eastAsia="標楷體" w:hAnsi="標楷體" w:cs="新細明體"/>
                <w:b/>
                <w:kern w:val="0"/>
                <w:sz w:val="22"/>
                <w:szCs w:val="22"/>
              </w:rPr>
            </w:pPr>
            <w:r w:rsidRPr="00527717">
              <w:rPr>
                <w:rFonts w:ascii="標楷體" w:eastAsia="標楷體" w:hAnsi="標楷體" w:hint="eastAsia"/>
                <w:noProof/>
                <w:sz w:val="22"/>
                <w:szCs w:val="22"/>
              </w:rPr>
              <w:t>本期所得稅資產</w:t>
            </w:r>
          </w:p>
        </w:tc>
        <w:tc>
          <w:tcPr>
            <w:tcW w:w="1651" w:type="dxa"/>
            <w:tcBorders>
              <w:left w:val="nil"/>
              <w:bottom w:val="nil"/>
              <w:right w:val="single" w:sz="4" w:space="0" w:color="auto"/>
            </w:tcBorders>
            <w:noWrap/>
            <w:tcMar>
              <w:top w:w="0" w:type="dxa"/>
              <w:left w:w="28" w:type="dxa"/>
              <w:bottom w:w="0" w:type="dxa"/>
              <w:right w:w="40" w:type="dxa"/>
            </w:tcMar>
            <w:vAlign w:val="center"/>
          </w:tcPr>
          <w:p w14:paraId="589E05E6"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291,740</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41553161"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0.02</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7C54347F"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422,520</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456ED94F"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0.03</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48937833"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- 130,780</w:t>
            </w:r>
          </w:p>
        </w:tc>
        <w:tc>
          <w:tcPr>
            <w:tcW w:w="784" w:type="dxa"/>
            <w:tcBorders>
              <w:left w:val="single" w:sz="4" w:space="0" w:color="auto"/>
              <w:bottom w:val="nil"/>
              <w:right w:val="nil"/>
            </w:tcBorders>
            <w:noWrap/>
            <w:tcMar>
              <w:top w:w="0" w:type="dxa"/>
              <w:left w:w="28" w:type="dxa"/>
              <w:bottom w:w="0" w:type="dxa"/>
              <w:right w:w="40" w:type="dxa"/>
            </w:tcMar>
            <w:vAlign w:val="center"/>
          </w:tcPr>
          <w:p w14:paraId="5C7727D3"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- 30.95</w:t>
            </w:r>
          </w:p>
        </w:tc>
      </w:tr>
      <w:tr w:rsidR="00D2137D" w:rsidRPr="00527717" w14:paraId="57234259" w14:textId="77777777" w:rsidTr="000F7604">
        <w:trPr>
          <w:cantSplit/>
          <w:trHeight w:val="34"/>
        </w:trPr>
        <w:tc>
          <w:tcPr>
            <w:tcW w:w="2448" w:type="dxa"/>
            <w:tcBorders>
              <w:left w:val="nil"/>
              <w:bottom w:val="nil"/>
              <w:right w:val="single" w:sz="4" w:space="0" w:color="auto"/>
            </w:tcBorders>
            <w:noWrap/>
            <w:vAlign w:val="center"/>
          </w:tcPr>
          <w:p w14:paraId="3F10E334" w14:textId="77777777" w:rsidR="00D2137D" w:rsidRPr="00527717" w:rsidRDefault="00D2137D" w:rsidP="000F7604">
            <w:pPr>
              <w:widowControl/>
              <w:adjustRightInd w:val="0"/>
              <w:snapToGrid w:val="0"/>
              <w:spacing w:line="320" w:lineRule="exact"/>
              <w:ind w:rightChars="10" w:right="24" w:firstLineChars="200" w:firstLine="440"/>
              <w:jc w:val="distribute"/>
              <w:rPr>
                <w:rFonts w:ascii="標楷體" w:eastAsia="標楷體" w:hAnsi="標楷體" w:cs="新細明體"/>
                <w:b/>
                <w:kern w:val="0"/>
                <w:sz w:val="22"/>
                <w:szCs w:val="22"/>
              </w:rPr>
            </w:pPr>
            <w:r w:rsidRPr="00527717">
              <w:rPr>
                <w:rFonts w:ascii="標楷體" w:eastAsia="標楷體" w:hAnsi="標楷體" w:hint="eastAsia"/>
                <w:noProof/>
                <w:sz w:val="22"/>
                <w:szCs w:val="22"/>
              </w:rPr>
              <w:t>存貨</w:t>
            </w:r>
          </w:p>
        </w:tc>
        <w:tc>
          <w:tcPr>
            <w:tcW w:w="1651" w:type="dxa"/>
            <w:tcBorders>
              <w:left w:val="nil"/>
              <w:bottom w:val="nil"/>
              <w:right w:val="single" w:sz="4" w:space="0" w:color="auto"/>
            </w:tcBorders>
            <w:noWrap/>
            <w:tcMar>
              <w:top w:w="0" w:type="dxa"/>
              <w:left w:w="28" w:type="dxa"/>
              <w:bottom w:w="0" w:type="dxa"/>
              <w:right w:w="40" w:type="dxa"/>
            </w:tcMar>
            <w:vAlign w:val="center"/>
          </w:tcPr>
          <w:p w14:paraId="05E91AAF"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187,180,636</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5AB1686A"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12.87</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62FF973A"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122,603,138</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02597B6B"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9.15</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3DE06833"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64,577,498</w:t>
            </w:r>
          </w:p>
        </w:tc>
        <w:tc>
          <w:tcPr>
            <w:tcW w:w="784" w:type="dxa"/>
            <w:tcBorders>
              <w:left w:val="single" w:sz="4" w:space="0" w:color="auto"/>
              <w:bottom w:val="nil"/>
              <w:right w:val="nil"/>
            </w:tcBorders>
            <w:noWrap/>
            <w:tcMar>
              <w:top w:w="0" w:type="dxa"/>
              <w:left w:w="28" w:type="dxa"/>
              <w:bottom w:w="0" w:type="dxa"/>
              <w:right w:w="40" w:type="dxa"/>
            </w:tcMar>
            <w:vAlign w:val="center"/>
          </w:tcPr>
          <w:p w14:paraId="650A4C70"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52.67</w:t>
            </w:r>
          </w:p>
        </w:tc>
      </w:tr>
      <w:tr w:rsidR="00D2137D" w:rsidRPr="00527717" w14:paraId="6A210333" w14:textId="77777777" w:rsidTr="000F7604">
        <w:trPr>
          <w:cantSplit/>
          <w:trHeight w:val="34"/>
        </w:trPr>
        <w:tc>
          <w:tcPr>
            <w:tcW w:w="2448" w:type="dxa"/>
            <w:tcBorders>
              <w:left w:val="nil"/>
              <w:bottom w:val="nil"/>
              <w:right w:val="single" w:sz="4" w:space="0" w:color="auto"/>
            </w:tcBorders>
            <w:noWrap/>
            <w:vAlign w:val="center"/>
          </w:tcPr>
          <w:p w14:paraId="7EB52C1E" w14:textId="77777777" w:rsidR="00D2137D" w:rsidRPr="00527717" w:rsidRDefault="00D2137D" w:rsidP="000F7604">
            <w:pPr>
              <w:widowControl/>
              <w:adjustRightInd w:val="0"/>
              <w:snapToGrid w:val="0"/>
              <w:spacing w:line="320" w:lineRule="exact"/>
              <w:ind w:rightChars="10" w:right="24" w:firstLineChars="200" w:firstLine="440"/>
              <w:jc w:val="distribute"/>
              <w:rPr>
                <w:rFonts w:ascii="標楷體" w:eastAsia="標楷體" w:hAnsi="標楷體" w:cs="新細明體"/>
                <w:b/>
                <w:kern w:val="0"/>
                <w:sz w:val="22"/>
                <w:szCs w:val="22"/>
              </w:rPr>
            </w:pPr>
            <w:r w:rsidRPr="00527717">
              <w:rPr>
                <w:rFonts w:ascii="標楷體" w:eastAsia="標楷體" w:hAnsi="標楷體" w:hint="eastAsia"/>
                <w:noProof/>
                <w:sz w:val="22"/>
                <w:szCs w:val="22"/>
              </w:rPr>
              <w:t>預付款項</w:t>
            </w:r>
          </w:p>
        </w:tc>
        <w:tc>
          <w:tcPr>
            <w:tcW w:w="1651" w:type="dxa"/>
            <w:tcBorders>
              <w:left w:val="nil"/>
              <w:bottom w:val="nil"/>
              <w:right w:val="single" w:sz="4" w:space="0" w:color="auto"/>
            </w:tcBorders>
            <w:noWrap/>
            <w:tcMar>
              <w:top w:w="0" w:type="dxa"/>
              <w:left w:w="28" w:type="dxa"/>
              <w:bottom w:w="0" w:type="dxa"/>
              <w:right w:w="40" w:type="dxa"/>
            </w:tcMar>
            <w:vAlign w:val="center"/>
          </w:tcPr>
          <w:p w14:paraId="076A684C"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40,445,916</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182FE695"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2.78</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00AD93BC"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44,056,606</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1E095037"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3.29</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66571B4E"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- 3,610,690</w:t>
            </w:r>
          </w:p>
        </w:tc>
        <w:tc>
          <w:tcPr>
            <w:tcW w:w="784" w:type="dxa"/>
            <w:tcBorders>
              <w:left w:val="single" w:sz="4" w:space="0" w:color="auto"/>
              <w:bottom w:val="nil"/>
              <w:right w:val="nil"/>
            </w:tcBorders>
            <w:noWrap/>
            <w:tcMar>
              <w:top w:w="0" w:type="dxa"/>
              <w:left w:w="28" w:type="dxa"/>
              <w:bottom w:w="0" w:type="dxa"/>
              <w:right w:w="40" w:type="dxa"/>
            </w:tcMar>
            <w:vAlign w:val="center"/>
          </w:tcPr>
          <w:p w14:paraId="36BF7610"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- 8.20</w:t>
            </w:r>
          </w:p>
        </w:tc>
      </w:tr>
      <w:tr w:rsidR="00D2137D" w:rsidRPr="00527717" w14:paraId="4949B632" w14:textId="77777777" w:rsidTr="000F7604">
        <w:trPr>
          <w:cantSplit/>
          <w:trHeight w:val="34"/>
        </w:trPr>
        <w:tc>
          <w:tcPr>
            <w:tcW w:w="2448" w:type="dxa"/>
            <w:tcBorders>
              <w:left w:val="nil"/>
              <w:bottom w:val="nil"/>
              <w:right w:val="single" w:sz="4" w:space="0" w:color="auto"/>
            </w:tcBorders>
            <w:noWrap/>
            <w:vAlign w:val="center"/>
          </w:tcPr>
          <w:p w14:paraId="0F84AEFF" w14:textId="77777777" w:rsidR="00D2137D" w:rsidRPr="00527717" w:rsidRDefault="00D2137D" w:rsidP="000F7604">
            <w:pPr>
              <w:widowControl/>
              <w:adjustRightInd w:val="0"/>
              <w:snapToGrid w:val="0"/>
              <w:spacing w:line="320" w:lineRule="exact"/>
              <w:ind w:rightChars="10" w:right="24" w:firstLineChars="100" w:firstLine="220"/>
              <w:jc w:val="distribute"/>
              <w:rPr>
                <w:rFonts w:ascii="標楷體" w:eastAsia="標楷體" w:hAnsi="標楷體" w:cs="新細明體"/>
                <w:b/>
                <w:bCs/>
                <w:kern w:val="0"/>
                <w:sz w:val="22"/>
                <w:szCs w:val="22"/>
              </w:rPr>
            </w:pPr>
            <w:r w:rsidRPr="00527717">
              <w:rPr>
                <w:rFonts w:ascii="標楷體" w:eastAsia="標楷體" w:hAnsi="標楷體" w:hint="eastAsia"/>
                <w:b/>
                <w:bCs/>
                <w:noProof/>
                <w:sz w:val="22"/>
                <w:szCs w:val="22"/>
              </w:rPr>
              <w:t>不動產、廠房及設備</w:t>
            </w:r>
          </w:p>
        </w:tc>
        <w:tc>
          <w:tcPr>
            <w:tcW w:w="1651" w:type="dxa"/>
            <w:tcBorders>
              <w:left w:val="nil"/>
              <w:bottom w:val="nil"/>
              <w:right w:val="single" w:sz="4" w:space="0" w:color="auto"/>
            </w:tcBorders>
            <w:noWrap/>
            <w:tcMar>
              <w:top w:w="0" w:type="dxa"/>
              <w:left w:w="28" w:type="dxa"/>
              <w:bottom w:w="0" w:type="dxa"/>
              <w:right w:w="40" w:type="dxa"/>
            </w:tcMar>
            <w:vAlign w:val="center"/>
          </w:tcPr>
          <w:p w14:paraId="703A1C97" w14:textId="77777777" w:rsidR="00D2137D" w:rsidRPr="00527717" w:rsidRDefault="00D2137D" w:rsidP="003A7FF4">
            <w:pPr>
              <w:adjustRightInd w:val="0"/>
              <w:snapToGrid w:val="0"/>
              <w:spacing w:line="32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64,942,933</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0067B04A" w14:textId="77777777" w:rsidR="00D2137D" w:rsidRPr="00527717" w:rsidRDefault="00D2137D" w:rsidP="003A7FF4">
            <w:pPr>
              <w:adjustRightInd w:val="0"/>
              <w:snapToGrid w:val="0"/>
              <w:spacing w:line="32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4.47</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24E2BBDC" w14:textId="77777777" w:rsidR="00D2137D" w:rsidRPr="00527717" w:rsidRDefault="00D2137D" w:rsidP="003A7FF4">
            <w:pPr>
              <w:adjustRightInd w:val="0"/>
              <w:snapToGrid w:val="0"/>
              <w:spacing w:line="32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84,203,901</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294DAA83" w14:textId="77777777" w:rsidR="00D2137D" w:rsidRPr="00527717" w:rsidRDefault="00D2137D" w:rsidP="003A7FF4">
            <w:pPr>
              <w:adjustRightInd w:val="0"/>
              <w:snapToGrid w:val="0"/>
              <w:spacing w:line="32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6.28</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23931F4F" w14:textId="77777777" w:rsidR="00D2137D" w:rsidRPr="00527717" w:rsidRDefault="00D2137D" w:rsidP="003A7FF4">
            <w:pPr>
              <w:adjustRightInd w:val="0"/>
              <w:snapToGrid w:val="0"/>
              <w:spacing w:line="32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- 19,260,968</w:t>
            </w:r>
          </w:p>
        </w:tc>
        <w:tc>
          <w:tcPr>
            <w:tcW w:w="784" w:type="dxa"/>
            <w:tcBorders>
              <w:left w:val="single" w:sz="4" w:space="0" w:color="auto"/>
              <w:bottom w:val="nil"/>
              <w:right w:val="nil"/>
            </w:tcBorders>
            <w:noWrap/>
            <w:tcMar>
              <w:top w:w="0" w:type="dxa"/>
              <w:left w:w="28" w:type="dxa"/>
              <w:bottom w:w="0" w:type="dxa"/>
              <w:right w:w="40" w:type="dxa"/>
            </w:tcMar>
            <w:vAlign w:val="center"/>
          </w:tcPr>
          <w:p w14:paraId="5E24EA9F" w14:textId="77777777" w:rsidR="00D2137D" w:rsidRPr="00527717" w:rsidRDefault="00D2137D" w:rsidP="003A7FF4">
            <w:pPr>
              <w:adjustRightInd w:val="0"/>
              <w:snapToGrid w:val="0"/>
              <w:spacing w:line="32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- 22.87</w:t>
            </w:r>
          </w:p>
        </w:tc>
      </w:tr>
      <w:tr w:rsidR="00D2137D" w:rsidRPr="00527717" w14:paraId="475172C3" w14:textId="77777777" w:rsidTr="000F7604">
        <w:trPr>
          <w:cantSplit/>
          <w:trHeight w:val="34"/>
        </w:trPr>
        <w:tc>
          <w:tcPr>
            <w:tcW w:w="2448" w:type="dxa"/>
            <w:tcBorders>
              <w:left w:val="nil"/>
              <w:bottom w:val="nil"/>
              <w:right w:val="single" w:sz="4" w:space="0" w:color="auto"/>
            </w:tcBorders>
            <w:noWrap/>
            <w:vAlign w:val="center"/>
          </w:tcPr>
          <w:p w14:paraId="2BDF6D3D" w14:textId="77777777" w:rsidR="00D2137D" w:rsidRPr="00527717" w:rsidRDefault="00D2137D" w:rsidP="000F7604">
            <w:pPr>
              <w:widowControl/>
              <w:adjustRightInd w:val="0"/>
              <w:snapToGrid w:val="0"/>
              <w:spacing w:line="320" w:lineRule="exact"/>
              <w:ind w:rightChars="10" w:right="24" w:firstLineChars="200" w:firstLine="440"/>
              <w:jc w:val="distribute"/>
              <w:rPr>
                <w:rFonts w:ascii="標楷體" w:eastAsia="標楷體" w:hAnsi="標楷體"/>
                <w:noProof/>
                <w:sz w:val="22"/>
                <w:szCs w:val="22"/>
              </w:rPr>
            </w:pPr>
            <w:r w:rsidRPr="00527717">
              <w:rPr>
                <w:rFonts w:ascii="標楷體" w:eastAsia="標楷體" w:hAnsi="標楷體" w:hint="eastAsia"/>
                <w:noProof/>
                <w:sz w:val="22"/>
                <w:szCs w:val="22"/>
              </w:rPr>
              <w:t>機械及設備</w:t>
            </w:r>
          </w:p>
        </w:tc>
        <w:tc>
          <w:tcPr>
            <w:tcW w:w="1651" w:type="dxa"/>
            <w:tcBorders>
              <w:left w:val="nil"/>
              <w:bottom w:val="nil"/>
              <w:right w:val="single" w:sz="4" w:space="0" w:color="auto"/>
            </w:tcBorders>
            <w:noWrap/>
            <w:tcMar>
              <w:top w:w="0" w:type="dxa"/>
              <w:left w:w="28" w:type="dxa"/>
              <w:bottom w:w="0" w:type="dxa"/>
              <w:right w:w="40" w:type="dxa"/>
            </w:tcMar>
            <w:vAlign w:val="center"/>
          </w:tcPr>
          <w:p w14:paraId="356E852B"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31,472,035</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6BF78B73"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2.16</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12ADA9E6"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38,180,113</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2B5B9E6B"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2.85</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74D93BBF"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- 6,708,078</w:t>
            </w:r>
          </w:p>
        </w:tc>
        <w:tc>
          <w:tcPr>
            <w:tcW w:w="784" w:type="dxa"/>
            <w:tcBorders>
              <w:left w:val="single" w:sz="4" w:space="0" w:color="auto"/>
              <w:bottom w:val="nil"/>
              <w:right w:val="nil"/>
            </w:tcBorders>
            <w:noWrap/>
            <w:tcMar>
              <w:top w:w="0" w:type="dxa"/>
              <w:left w:w="28" w:type="dxa"/>
              <w:bottom w:w="0" w:type="dxa"/>
              <w:right w:w="40" w:type="dxa"/>
            </w:tcMar>
            <w:vAlign w:val="center"/>
          </w:tcPr>
          <w:p w14:paraId="4CD5F629"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- 17.57</w:t>
            </w:r>
          </w:p>
        </w:tc>
      </w:tr>
      <w:tr w:rsidR="00D2137D" w:rsidRPr="00527717" w14:paraId="6A809F38" w14:textId="77777777" w:rsidTr="000F7604">
        <w:trPr>
          <w:cantSplit/>
          <w:trHeight w:val="34"/>
        </w:trPr>
        <w:tc>
          <w:tcPr>
            <w:tcW w:w="2448" w:type="dxa"/>
            <w:tcBorders>
              <w:left w:val="nil"/>
              <w:bottom w:val="nil"/>
              <w:right w:val="single" w:sz="4" w:space="0" w:color="auto"/>
            </w:tcBorders>
            <w:noWrap/>
            <w:vAlign w:val="center"/>
          </w:tcPr>
          <w:p w14:paraId="1AAC83F3" w14:textId="77777777" w:rsidR="00D2137D" w:rsidRPr="00527717" w:rsidRDefault="00D2137D" w:rsidP="000F7604">
            <w:pPr>
              <w:widowControl/>
              <w:adjustRightInd w:val="0"/>
              <w:snapToGrid w:val="0"/>
              <w:spacing w:line="320" w:lineRule="exact"/>
              <w:ind w:rightChars="10" w:right="24" w:firstLineChars="200" w:firstLine="440"/>
              <w:jc w:val="distribute"/>
              <w:rPr>
                <w:rFonts w:ascii="標楷體" w:eastAsia="標楷體" w:hAnsi="標楷體"/>
                <w:noProof/>
                <w:sz w:val="22"/>
                <w:szCs w:val="22"/>
              </w:rPr>
            </w:pPr>
            <w:r w:rsidRPr="00527717">
              <w:rPr>
                <w:rFonts w:ascii="標楷體" w:eastAsia="標楷體" w:hAnsi="標楷體" w:hint="eastAsia"/>
                <w:noProof/>
                <w:sz w:val="22"/>
                <w:szCs w:val="22"/>
              </w:rPr>
              <w:t>交通及運輸設備</w:t>
            </w:r>
          </w:p>
        </w:tc>
        <w:tc>
          <w:tcPr>
            <w:tcW w:w="1651" w:type="dxa"/>
            <w:tcBorders>
              <w:left w:val="nil"/>
              <w:bottom w:val="nil"/>
              <w:right w:val="single" w:sz="4" w:space="0" w:color="auto"/>
            </w:tcBorders>
            <w:noWrap/>
            <w:tcMar>
              <w:top w:w="0" w:type="dxa"/>
              <w:left w:w="28" w:type="dxa"/>
              <w:bottom w:w="0" w:type="dxa"/>
              <w:right w:w="40" w:type="dxa"/>
            </w:tcMar>
            <w:vAlign w:val="center"/>
          </w:tcPr>
          <w:p w14:paraId="674EC456"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10,129,904</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53CF06E2"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0.70</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4847FEAB"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13,388,863</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0D01B58C"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1.00</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159E8405"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- 3,258,959</w:t>
            </w:r>
          </w:p>
        </w:tc>
        <w:tc>
          <w:tcPr>
            <w:tcW w:w="784" w:type="dxa"/>
            <w:tcBorders>
              <w:left w:val="single" w:sz="4" w:space="0" w:color="auto"/>
              <w:bottom w:val="nil"/>
              <w:right w:val="nil"/>
            </w:tcBorders>
            <w:noWrap/>
            <w:tcMar>
              <w:top w:w="0" w:type="dxa"/>
              <w:left w:w="28" w:type="dxa"/>
              <w:bottom w:w="0" w:type="dxa"/>
              <w:right w:w="40" w:type="dxa"/>
            </w:tcMar>
            <w:vAlign w:val="center"/>
          </w:tcPr>
          <w:p w14:paraId="7D3B6437"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- 24.34</w:t>
            </w:r>
          </w:p>
        </w:tc>
      </w:tr>
      <w:tr w:rsidR="00D2137D" w:rsidRPr="00527717" w14:paraId="41C939BA" w14:textId="77777777" w:rsidTr="000F7604">
        <w:trPr>
          <w:cantSplit/>
          <w:trHeight w:val="34"/>
        </w:trPr>
        <w:tc>
          <w:tcPr>
            <w:tcW w:w="2448" w:type="dxa"/>
            <w:tcBorders>
              <w:left w:val="nil"/>
              <w:bottom w:val="nil"/>
              <w:right w:val="single" w:sz="4" w:space="0" w:color="auto"/>
            </w:tcBorders>
            <w:noWrap/>
            <w:vAlign w:val="center"/>
          </w:tcPr>
          <w:p w14:paraId="63691051" w14:textId="77777777" w:rsidR="00D2137D" w:rsidRPr="00527717" w:rsidRDefault="00D2137D" w:rsidP="000F7604">
            <w:pPr>
              <w:widowControl/>
              <w:adjustRightInd w:val="0"/>
              <w:snapToGrid w:val="0"/>
              <w:spacing w:line="320" w:lineRule="exact"/>
              <w:ind w:rightChars="10" w:right="24" w:firstLineChars="200" w:firstLine="440"/>
              <w:jc w:val="distribute"/>
              <w:rPr>
                <w:rFonts w:ascii="標楷體" w:eastAsia="標楷體" w:hAnsi="標楷體"/>
                <w:noProof/>
                <w:sz w:val="22"/>
                <w:szCs w:val="22"/>
              </w:rPr>
            </w:pPr>
            <w:r w:rsidRPr="00527717">
              <w:rPr>
                <w:rFonts w:ascii="標楷體" w:eastAsia="標楷體" w:hAnsi="標楷體" w:hint="eastAsia"/>
                <w:noProof/>
                <w:sz w:val="22"/>
                <w:szCs w:val="22"/>
              </w:rPr>
              <w:t>什項設備</w:t>
            </w:r>
          </w:p>
        </w:tc>
        <w:tc>
          <w:tcPr>
            <w:tcW w:w="1651" w:type="dxa"/>
            <w:tcBorders>
              <w:left w:val="nil"/>
              <w:bottom w:val="nil"/>
              <w:right w:val="single" w:sz="4" w:space="0" w:color="auto"/>
            </w:tcBorders>
            <w:noWrap/>
            <w:tcMar>
              <w:top w:w="0" w:type="dxa"/>
              <w:left w:w="28" w:type="dxa"/>
              <w:bottom w:w="0" w:type="dxa"/>
              <w:right w:w="40" w:type="dxa"/>
            </w:tcMar>
            <w:vAlign w:val="center"/>
          </w:tcPr>
          <w:p w14:paraId="50A3DF9F"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8,137,149</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39C6BBB1"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0.56</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181B427B"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10,452,647</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68D21F9B"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0.78</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60135C9E"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- 2,315,498</w:t>
            </w:r>
          </w:p>
        </w:tc>
        <w:tc>
          <w:tcPr>
            <w:tcW w:w="784" w:type="dxa"/>
            <w:tcBorders>
              <w:left w:val="single" w:sz="4" w:space="0" w:color="auto"/>
              <w:bottom w:val="nil"/>
              <w:right w:val="nil"/>
            </w:tcBorders>
            <w:noWrap/>
            <w:tcMar>
              <w:top w:w="0" w:type="dxa"/>
              <w:left w:w="28" w:type="dxa"/>
              <w:bottom w:w="0" w:type="dxa"/>
              <w:right w:w="40" w:type="dxa"/>
            </w:tcMar>
            <w:vAlign w:val="center"/>
          </w:tcPr>
          <w:p w14:paraId="61D4F509"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- 22.15</w:t>
            </w:r>
          </w:p>
        </w:tc>
      </w:tr>
      <w:tr w:rsidR="00D2137D" w:rsidRPr="00527717" w14:paraId="24C5E6C3" w14:textId="77777777" w:rsidTr="000F7604">
        <w:trPr>
          <w:cantSplit/>
          <w:trHeight w:val="34"/>
        </w:trPr>
        <w:tc>
          <w:tcPr>
            <w:tcW w:w="2448" w:type="dxa"/>
            <w:tcBorders>
              <w:left w:val="nil"/>
              <w:bottom w:val="nil"/>
              <w:right w:val="single" w:sz="4" w:space="0" w:color="auto"/>
            </w:tcBorders>
            <w:noWrap/>
            <w:vAlign w:val="center"/>
          </w:tcPr>
          <w:p w14:paraId="5FB87E25" w14:textId="77777777" w:rsidR="00D2137D" w:rsidRPr="00527717" w:rsidRDefault="00D2137D" w:rsidP="000F7604">
            <w:pPr>
              <w:widowControl/>
              <w:adjustRightInd w:val="0"/>
              <w:snapToGrid w:val="0"/>
              <w:spacing w:line="320" w:lineRule="exact"/>
              <w:ind w:rightChars="10" w:right="24" w:firstLineChars="200" w:firstLine="440"/>
              <w:jc w:val="distribute"/>
              <w:rPr>
                <w:rFonts w:ascii="標楷體" w:eastAsia="標楷體" w:hAnsi="標楷體"/>
                <w:noProof/>
                <w:sz w:val="22"/>
                <w:szCs w:val="22"/>
              </w:rPr>
            </w:pPr>
            <w:r w:rsidRPr="00527717">
              <w:rPr>
                <w:rFonts w:ascii="標楷體" w:eastAsia="標楷體" w:hAnsi="標楷體" w:hint="eastAsia"/>
                <w:noProof/>
                <w:sz w:val="22"/>
                <w:szCs w:val="22"/>
              </w:rPr>
              <w:t>租賃權益改良</w:t>
            </w:r>
          </w:p>
        </w:tc>
        <w:tc>
          <w:tcPr>
            <w:tcW w:w="1651" w:type="dxa"/>
            <w:tcBorders>
              <w:left w:val="nil"/>
              <w:bottom w:val="nil"/>
              <w:right w:val="single" w:sz="4" w:space="0" w:color="auto"/>
            </w:tcBorders>
            <w:noWrap/>
            <w:tcMar>
              <w:top w:w="0" w:type="dxa"/>
              <w:left w:w="28" w:type="dxa"/>
              <w:bottom w:w="0" w:type="dxa"/>
              <w:right w:w="40" w:type="dxa"/>
            </w:tcMar>
            <w:vAlign w:val="center"/>
          </w:tcPr>
          <w:p w14:paraId="43CC28A8"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14,935,327</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0A409F5C"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1.03</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6C2E363B"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21,913,760</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43E35CE9"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1.64</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04702AA5"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- 6,978,433</w:t>
            </w:r>
          </w:p>
        </w:tc>
        <w:tc>
          <w:tcPr>
            <w:tcW w:w="784" w:type="dxa"/>
            <w:tcBorders>
              <w:left w:val="single" w:sz="4" w:space="0" w:color="auto"/>
              <w:bottom w:val="nil"/>
              <w:right w:val="nil"/>
            </w:tcBorders>
            <w:noWrap/>
            <w:tcMar>
              <w:top w:w="0" w:type="dxa"/>
              <w:left w:w="28" w:type="dxa"/>
              <w:bottom w:w="0" w:type="dxa"/>
              <w:right w:w="40" w:type="dxa"/>
            </w:tcMar>
            <w:vAlign w:val="center"/>
          </w:tcPr>
          <w:p w14:paraId="5E20A0CE"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- 31.84</w:t>
            </w:r>
          </w:p>
        </w:tc>
      </w:tr>
      <w:tr w:rsidR="00D2137D" w:rsidRPr="00527717" w14:paraId="28A7C338" w14:textId="77777777" w:rsidTr="000F7604">
        <w:trPr>
          <w:cantSplit/>
          <w:trHeight w:val="34"/>
        </w:trPr>
        <w:tc>
          <w:tcPr>
            <w:tcW w:w="2448" w:type="dxa"/>
            <w:tcBorders>
              <w:left w:val="nil"/>
              <w:bottom w:val="nil"/>
              <w:right w:val="single" w:sz="4" w:space="0" w:color="auto"/>
            </w:tcBorders>
            <w:noWrap/>
            <w:vAlign w:val="center"/>
          </w:tcPr>
          <w:p w14:paraId="57329E35" w14:textId="77777777" w:rsidR="00D2137D" w:rsidRPr="00527717" w:rsidRDefault="00D2137D" w:rsidP="000F7604">
            <w:pPr>
              <w:widowControl/>
              <w:adjustRightInd w:val="0"/>
              <w:snapToGrid w:val="0"/>
              <w:spacing w:line="320" w:lineRule="exact"/>
              <w:ind w:rightChars="10" w:right="24" w:firstLineChars="200" w:firstLine="440"/>
              <w:jc w:val="distribute"/>
              <w:rPr>
                <w:rFonts w:ascii="標楷體" w:eastAsia="標楷體" w:hAnsi="標楷體"/>
                <w:noProof/>
                <w:sz w:val="22"/>
                <w:szCs w:val="22"/>
              </w:rPr>
            </w:pPr>
            <w:r w:rsidRPr="00527717">
              <w:rPr>
                <w:rFonts w:ascii="標楷體" w:eastAsia="標楷體" w:hAnsi="標楷體" w:hint="eastAsia"/>
                <w:noProof/>
                <w:sz w:val="22"/>
                <w:szCs w:val="22"/>
              </w:rPr>
              <w:t>購建中固定資產</w:t>
            </w:r>
          </w:p>
        </w:tc>
        <w:tc>
          <w:tcPr>
            <w:tcW w:w="1651" w:type="dxa"/>
            <w:tcBorders>
              <w:left w:val="nil"/>
              <w:bottom w:val="nil"/>
              <w:right w:val="single" w:sz="4" w:space="0" w:color="auto"/>
            </w:tcBorders>
            <w:noWrap/>
            <w:tcMar>
              <w:top w:w="0" w:type="dxa"/>
              <w:left w:w="28" w:type="dxa"/>
              <w:bottom w:w="0" w:type="dxa"/>
              <w:right w:w="40" w:type="dxa"/>
            </w:tcMar>
            <w:vAlign w:val="center"/>
          </w:tcPr>
          <w:p w14:paraId="4BEC2926"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268,518</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3DF38519"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0.02</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4245F84F"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268,518</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1153BB94"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0.02</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544FDE2D"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w:t>
            </w:r>
          </w:p>
        </w:tc>
        <w:tc>
          <w:tcPr>
            <w:tcW w:w="784" w:type="dxa"/>
            <w:tcBorders>
              <w:left w:val="single" w:sz="4" w:space="0" w:color="auto"/>
              <w:bottom w:val="nil"/>
              <w:right w:val="nil"/>
            </w:tcBorders>
            <w:noWrap/>
            <w:tcMar>
              <w:top w:w="0" w:type="dxa"/>
              <w:left w:w="28" w:type="dxa"/>
              <w:bottom w:w="0" w:type="dxa"/>
              <w:right w:w="40" w:type="dxa"/>
            </w:tcMar>
            <w:vAlign w:val="center"/>
          </w:tcPr>
          <w:p w14:paraId="170B5425"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w:t>
            </w:r>
          </w:p>
        </w:tc>
      </w:tr>
      <w:tr w:rsidR="00D2137D" w:rsidRPr="00527717" w14:paraId="262C1948" w14:textId="77777777" w:rsidTr="000F7604">
        <w:trPr>
          <w:cantSplit/>
          <w:trHeight w:val="34"/>
        </w:trPr>
        <w:tc>
          <w:tcPr>
            <w:tcW w:w="2448" w:type="dxa"/>
            <w:tcBorders>
              <w:left w:val="nil"/>
              <w:bottom w:val="nil"/>
              <w:right w:val="single" w:sz="4" w:space="0" w:color="auto"/>
            </w:tcBorders>
            <w:noWrap/>
            <w:vAlign w:val="center"/>
          </w:tcPr>
          <w:p w14:paraId="46F90287" w14:textId="77777777" w:rsidR="00D2137D" w:rsidRPr="00527717" w:rsidRDefault="00D2137D" w:rsidP="00903CDB">
            <w:pPr>
              <w:widowControl/>
              <w:adjustRightInd w:val="0"/>
              <w:snapToGrid w:val="0"/>
              <w:spacing w:line="320" w:lineRule="exact"/>
              <w:ind w:rightChars="10" w:right="24" w:firstLineChars="100" w:firstLine="220"/>
              <w:jc w:val="distribute"/>
              <w:rPr>
                <w:rFonts w:ascii="標楷體" w:eastAsia="標楷體" w:hAnsi="標楷體"/>
                <w:b/>
                <w:bCs/>
                <w:noProof/>
                <w:sz w:val="22"/>
                <w:szCs w:val="22"/>
              </w:rPr>
            </w:pPr>
            <w:r w:rsidRPr="00527717">
              <w:rPr>
                <w:rFonts w:ascii="標楷體" w:eastAsia="標楷體" w:hAnsi="標楷體" w:hint="eastAsia"/>
                <w:b/>
                <w:bCs/>
                <w:noProof/>
                <w:sz w:val="22"/>
                <w:szCs w:val="22"/>
              </w:rPr>
              <w:t>無形資產及礦產資源</w:t>
            </w:r>
          </w:p>
        </w:tc>
        <w:tc>
          <w:tcPr>
            <w:tcW w:w="1651" w:type="dxa"/>
            <w:tcBorders>
              <w:left w:val="nil"/>
              <w:bottom w:val="nil"/>
              <w:right w:val="single" w:sz="4" w:space="0" w:color="auto"/>
            </w:tcBorders>
            <w:noWrap/>
            <w:tcMar>
              <w:top w:w="0" w:type="dxa"/>
              <w:left w:w="28" w:type="dxa"/>
              <w:bottom w:w="0" w:type="dxa"/>
              <w:right w:w="40" w:type="dxa"/>
            </w:tcMar>
            <w:vAlign w:val="center"/>
          </w:tcPr>
          <w:p w14:paraId="59E2BDF2" w14:textId="77777777" w:rsidR="00D2137D" w:rsidRPr="00527717" w:rsidRDefault="00D2137D" w:rsidP="003A7FF4">
            <w:pPr>
              <w:adjustRightInd w:val="0"/>
              <w:snapToGrid w:val="0"/>
              <w:spacing w:line="32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18,718,000</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6A9DE300" w14:textId="77777777" w:rsidR="00D2137D" w:rsidRPr="00527717" w:rsidRDefault="00D2137D" w:rsidP="003A7FF4">
            <w:pPr>
              <w:adjustRightInd w:val="0"/>
              <w:snapToGrid w:val="0"/>
              <w:spacing w:line="32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1.29</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461A5B07" w14:textId="77777777" w:rsidR="00D2137D" w:rsidRPr="00527717" w:rsidRDefault="00D2137D" w:rsidP="003A7FF4">
            <w:pPr>
              <w:adjustRightInd w:val="0"/>
              <w:snapToGrid w:val="0"/>
              <w:spacing w:line="32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21,473,780</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7C230830" w14:textId="77777777" w:rsidR="00D2137D" w:rsidRPr="00527717" w:rsidRDefault="00D2137D" w:rsidP="003A7FF4">
            <w:pPr>
              <w:adjustRightInd w:val="0"/>
              <w:snapToGrid w:val="0"/>
              <w:spacing w:line="32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1.60</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66FE01D0" w14:textId="77777777" w:rsidR="00D2137D" w:rsidRPr="00527717" w:rsidRDefault="00D2137D" w:rsidP="003A7FF4">
            <w:pPr>
              <w:adjustRightInd w:val="0"/>
              <w:snapToGrid w:val="0"/>
              <w:spacing w:line="32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- 2,755,780</w:t>
            </w:r>
          </w:p>
        </w:tc>
        <w:tc>
          <w:tcPr>
            <w:tcW w:w="784" w:type="dxa"/>
            <w:tcBorders>
              <w:left w:val="single" w:sz="4" w:space="0" w:color="auto"/>
              <w:bottom w:val="nil"/>
              <w:right w:val="nil"/>
            </w:tcBorders>
            <w:noWrap/>
            <w:tcMar>
              <w:top w:w="0" w:type="dxa"/>
              <w:left w:w="28" w:type="dxa"/>
              <w:bottom w:w="0" w:type="dxa"/>
              <w:right w:w="40" w:type="dxa"/>
            </w:tcMar>
            <w:vAlign w:val="center"/>
          </w:tcPr>
          <w:p w14:paraId="39986374" w14:textId="77777777" w:rsidR="00D2137D" w:rsidRPr="00527717" w:rsidRDefault="00D2137D" w:rsidP="003A7FF4">
            <w:pPr>
              <w:adjustRightInd w:val="0"/>
              <w:snapToGrid w:val="0"/>
              <w:spacing w:line="32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- 12.83</w:t>
            </w:r>
          </w:p>
        </w:tc>
      </w:tr>
      <w:tr w:rsidR="00D2137D" w:rsidRPr="00527717" w14:paraId="34A5B7A0" w14:textId="77777777" w:rsidTr="000F7604">
        <w:trPr>
          <w:cantSplit/>
          <w:trHeight w:val="34"/>
        </w:trPr>
        <w:tc>
          <w:tcPr>
            <w:tcW w:w="2448" w:type="dxa"/>
            <w:tcBorders>
              <w:left w:val="nil"/>
              <w:bottom w:val="nil"/>
              <w:right w:val="single" w:sz="4" w:space="0" w:color="auto"/>
            </w:tcBorders>
            <w:noWrap/>
            <w:vAlign w:val="center"/>
          </w:tcPr>
          <w:p w14:paraId="04D2A538" w14:textId="77777777" w:rsidR="00D2137D" w:rsidRPr="00527717" w:rsidRDefault="00D2137D" w:rsidP="00903CDB">
            <w:pPr>
              <w:widowControl/>
              <w:adjustRightInd w:val="0"/>
              <w:snapToGrid w:val="0"/>
              <w:spacing w:line="320" w:lineRule="exact"/>
              <w:ind w:rightChars="10" w:right="24" w:firstLineChars="200" w:firstLine="416"/>
              <w:jc w:val="distribute"/>
              <w:rPr>
                <w:rFonts w:ascii="標楷體" w:eastAsia="標楷體" w:hAnsi="標楷體" w:cs="新細明體"/>
                <w:b/>
                <w:spacing w:val="-6"/>
                <w:kern w:val="0"/>
                <w:sz w:val="22"/>
                <w:szCs w:val="22"/>
              </w:rPr>
            </w:pPr>
            <w:r w:rsidRPr="00527717">
              <w:rPr>
                <w:rFonts w:ascii="標楷體" w:eastAsia="標楷體" w:hAnsi="標楷體" w:hint="eastAsia"/>
                <w:noProof/>
                <w:spacing w:val="-6"/>
                <w:sz w:val="22"/>
                <w:szCs w:val="22"/>
              </w:rPr>
              <w:t>無形資產及礦產資源</w:t>
            </w:r>
          </w:p>
        </w:tc>
        <w:tc>
          <w:tcPr>
            <w:tcW w:w="1651" w:type="dxa"/>
            <w:tcBorders>
              <w:left w:val="nil"/>
              <w:bottom w:val="nil"/>
              <w:right w:val="single" w:sz="4" w:space="0" w:color="auto"/>
            </w:tcBorders>
            <w:noWrap/>
            <w:tcMar>
              <w:top w:w="0" w:type="dxa"/>
              <w:left w:w="28" w:type="dxa"/>
              <w:bottom w:w="0" w:type="dxa"/>
              <w:right w:w="40" w:type="dxa"/>
            </w:tcMar>
            <w:vAlign w:val="center"/>
          </w:tcPr>
          <w:p w14:paraId="20190274"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18,718,000</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7A7FDCF3"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1.29</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164C5B0E"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21,473,780</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0A4DD678"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1.60</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67297DC7"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- 2,755,780</w:t>
            </w:r>
          </w:p>
        </w:tc>
        <w:tc>
          <w:tcPr>
            <w:tcW w:w="784" w:type="dxa"/>
            <w:tcBorders>
              <w:left w:val="single" w:sz="4" w:space="0" w:color="auto"/>
              <w:bottom w:val="nil"/>
              <w:right w:val="nil"/>
            </w:tcBorders>
            <w:noWrap/>
            <w:tcMar>
              <w:top w:w="0" w:type="dxa"/>
              <w:left w:w="28" w:type="dxa"/>
              <w:bottom w:w="0" w:type="dxa"/>
              <w:right w:w="40" w:type="dxa"/>
            </w:tcMar>
            <w:vAlign w:val="center"/>
          </w:tcPr>
          <w:p w14:paraId="3DCB205F"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- 12.83</w:t>
            </w:r>
          </w:p>
        </w:tc>
      </w:tr>
      <w:tr w:rsidR="00D2137D" w:rsidRPr="00527717" w14:paraId="4593A597" w14:textId="77777777" w:rsidTr="000F7604">
        <w:trPr>
          <w:cantSplit/>
          <w:trHeight w:val="34"/>
        </w:trPr>
        <w:tc>
          <w:tcPr>
            <w:tcW w:w="2448" w:type="dxa"/>
            <w:tcBorders>
              <w:left w:val="nil"/>
              <w:bottom w:val="nil"/>
              <w:right w:val="single" w:sz="4" w:space="0" w:color="auto"/>
            </w:tcBorders>
            <w:noWrap/>
            <w:vAlign w:val="center"/>
          </w:tcPr>
          <w:p w14:paraId="54824A2B" w14:textId="77777777" w:rsidR="00D2137D" w:rsidRPr="00527717" w:rsidRDefault="00D2137D" w:rsidP="00903CDB">
            <w:pPr>
              <w:widowControl/>
              <w:adjustRightInd w:val="0"/>
              <w:snapToGrid w:val="0"/>
              <w:spacing w:line="320" w:lineRule="exact"/>
              <w:ind w:rightChars="10" w:right="24" w:firstLineChars="100" w:firstLine="220"/>
              <w:jc w:val="distribute"/>
              <w:rPr>
                <w:rFonts w:ascii="標楷體" w:eastAsia="標楷體" w:hAnsi="標楷體" w:cs="新細明體"/>
                <w:b/>
                <w:bCs/>
                <w:kern w:val="0"/>
                <w:sz w:val="22"/>
                <w:szCs w:val="22"/>
              </w:rPr>
            </w:pPr>
            <w:r w:rsidRPr="00527717">
              <w:rPr>
                <w:rFonts w:ascii="標楷體" w:eastAsia="標楷體" w:hAnsi="標楷體" w:hint="eastAsia"/>
                <w:b/>
                <w:bCs/>
                <w:noProof/>
                <w:sz w:val="22"/>
                <w:szCs w:val="22"/>
              </w:rPr>
              <w:t>其他資產</w:t>
            </w:r>
          </w:p>
        </w:tc>
        <w:tc>
          <w:tcPr>
            <w:tcW w:w="1651" w:type="dxa"/>
            <w:tcBorders>
              <w:left w:val="nil"/>
              <w:bottom w:val="nil"/>
              <w:right w:val="single" w:sz="4" w:space="0" w:color="auto"/>
            </w:tcBorders>
            <w:noWrap/>
            <w:tcMar>
              <w:top w:w="0" w:type="dxa"/>
              <w:left w:w="28" w:type="dxa"/>
              <w:bottom w:w="0" w:type="dxa"/>
              <w:right w:w="40" w:type="dxa"/>
            </w:tcMar>
            <w:vAlign w:val="center"/>
          </w:tcPr>
          <w:p w14:paraId="256433AE" w14:textId="77777777" w:rsidR="00D2137D" w:rsidRPr="00527717" w:rsidRDefault="00D2137D" w:rsidP="003A7FF4">
            <w:pPr>
              <w:adjustRightInd w:val="0"/>
              <w:snapToGrid w:val="0"/>
              <w:spacing w:line="32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27,958,520</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101F6ECF" w14:textId="77777777" w:rsidR="00D2137D" w:rsidRPr="00527717" w:rsidRDefault="00D2137D" w:rsidP="003A7FF4">
            <w:pPr>
              <w:adjustRightInd w:val="0"/>
              <w:snapToGrid w:val="0"/>
              <w:spacing w:line="32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1.92</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20EAB173" w14:textId="77777777" w:rsidR="00D2137D" w:rsidRPr="00527717" w:rsidRDefault="00D2137D" w:rsidP="003A7FF4">
            <w:pPr>
              <w:adjustRightInd w:val="0"/>
              <w:snapToGrid w:val="0"/>
              <w:spacing w:line="32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3,084,230</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66A64FBB" w14:textId="77777777" w:rsidR="00D2137D" w:rsidRPr="00527717" w:rsidRDefault="00D2137D" w:rsidP="003A7FF4">
            <w:pPr>
              <w:adjustRightInd w:val="0"/>
              <w:snapToGrid w:val="0"/>
              <w:spacing w:line="32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0.23</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154DB9AA" w14:textId="77777777" w:rsidR="00D2137D" w:rsidRPr="00527717" w:rsidRDefault="00D2137D" w:rsidP="003A7FF4">
            <w:pPr>
              <w:adjustRightInd w:val="0"/>
              <w:snapToGrid w:val="0"/>
              <w:spacing w:line="32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24,874,290</w:t>
            </w:r>
          </w:p>
        </w:tc>
        <w:tc>
          <w:tcPr>
            <w:tcW w:w="784" w:type="dxa"/>
            <w:tcBorders>
              <w:left w:val="single" w:sz="4" w:space="0" w:color="auto"/>
              <w:bottom w:val="nil"/>
              <w:right w:val="nil"/>
            </w:tcBorders>
            <w:noWrap/>
            <w:tcMar>
              <w:top w:w="0" w:type="dxa"/>
              <w:left w:w="28" w:type="dxa"/>
              <w:bottom w:w="0" w:type="dxa"/>
              <w:right w:w="40" w:type="dxa"/>
            </w:tcMar>
            <w:vAlign w:val="center"/>
          </w:tcPr>
          <w:p w14:paraId="61D8647B" w14:textId="77777777" w:rsidR="00D2137D" w:rsidRPr="00527717" w:rsidRDefault="00D2137D" w:rsidP="003A7FF4">
            <w:pPr>
              <w:adjustRightInd w:val="0"/>
              <w:snapToGrid w:val="0"/>
              <w:spacing w:line="32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806.50</w:t>
            </w:r>
          </w:p>
        </w:tc>
      </w:tr>
      <w:tr w:rsidR="00D2137D" w:rsidRPr="00527717" w14:paraId="6B10B99A" w14:textId="77777777" w:rsidTr="000F7604">
        <w:trPr>
          <w:cantSplit/>
          <w:trHeight w:val="34"/>
        </w:trPr>
        <w:tc>
          <w:tcPr>
            <w:tcW w:w="2448" w:type="dxa"/>
            <w:tcBorders>
              <w:left w:val="nil"/>
              <w:bottom w:val="nil"/>
              <w:right w:val="single" w:sz="4" w:space="0" w:color="auto"/>
            </w:tcBorders>
            <w:noWrap/>
            <w:vAlign w:val="center"/>
          </w:tcPr>
          <w:p w14:paraId="4C4462B4" w14:textId="77777777" w:rsidR="00D2137D" w:rsidRPr="00527717" w:rsidRDefault="00D2137D" w:rsidP="00903CDB">
            <w:pPr>
              <w:widowControl/>
              <w:adjustRightInd w:val="0"/>
              <w:snapToGrid w:val="0"/>
              <w:spacing w:line="320" w:lineRule="exact"/>
              <w:ind w:rightChars="10" w:right="24" w:firstLineChars="200" w:firstLine="440"/>
              <w:jc w:val="distribute"/>
              <w:rPr>
                <w:rFonts w:ascii="標楷體" w:eastAsia="標楷體" w:hAnsi="標楷體" w:cs="新細明體"/>
                <w:b/>
                <w:kern w:val="0"/>
                <w:sz w:val="22"/>
                <w:szCs w:val="22"/>
              </w:rPr>
            </w:pPr>
            <w:r w:rsidRPr="00527717">
              <w:rPr>
                <w:rFonts w:ascii="標楷體" w:eastAsia="標楷體" w:hAnsi="標楷體" w:hint="eastAsia"/>
                <w:noProof/>
                <w:sz w:val="22"/>
                <w:szCs w:val="22"/>
              </w:rPr>
              <w:t>什項資產</w:t>
            </w:r>
          </w:p>
        </w:tc>
        <w:tc>
          <w:tcPr>
            <w:tcW w:w="1651" w:type="dxa"/>
            <w:tcBorders>
              <w:left w:val="nil"/>
              <w:bottom w:val="nil"/>
              <w:right w:val="single" w:sz="4" w:space="0" w:color="auto"/>
            </w:tcBorders>
            <w:noWrap/>
            <w:tcMar>
              <w:top w:w="0" w:type="dxa"/>
              <w:left w:w="28" w:type="dxa"/>
              <w:bottom w:w="0" w:type="dxa"/>
              <w:right w:w="40" w:type="dxa"/>
            </w:tcMar>
            <w:vAlign w:val="center"/>
          </w:tcPr>
          <w:p w14:paraId="768B6CDA"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27,958,520</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5DDBE2C0"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1.92</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5796CDD2"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3,084,230</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4F62C49C"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0.23</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1B1D6DEA"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24,874,290</w:t>
            </w:r>
          </w:p>
        </w:tc>
        <w:tc>
          <w:tcPr>
            <w:tcW w:w="784" w:type="dxa"/>
            <w:tcBorders>
              <w:left w:val="single" w:sz="4" w:space="0" w:color="auto"/>
              <w:bottom w:val="nil"/>
              <w:right w:val="nil"/>
            </w:tcBorders>
            <w:noWrap/>
            <w:tcMar>
              <w:top w:w="0" w:type="dxa"/>
              <w:left w:w="28" w:type="dxa"/>
              <w:bottom w:w="0" w:type="dxa"/>
              <w:right w:w="40" w:type="dxa"/>
            </w:tcMar>
            <w:vAlign w:val="center"/>
          </w:tcPr>
          <w:p w14:paraId="530E6A4C"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noProof/>
                <w:sz w:val="22"/>
                <w:szCs w:val="22"/>
              </w:rPr>
              <w:t>806.50</w:t>
            </w:r>
          </w:p>
        </w:tc>
      </w:tr>
      <w:tr w:rsidR="00D2137D" w:rsidRPr="00527717" w14:paraId="3D2F726D" w14:textId="77777777" w:rsidTr="000F7604">
        <w:trPr>
          <w:cantSplit/>
          <w:trHeight w:val="34"/>
        </w:trPr>
        <w:tc>
          <w:tcPr>
            <w:tcW w:w="2448" w:type="dxa"/>
            <w:tcBorders>
              <w:left w:val="nil"/>
              <w:bottom w:val="nil"/>
              <w:right w:val="single" w:sz="4" w:space="0" w:color="auto"/>
            </w:tcBorders>
            <w:noWrap/>
            <w:vAlign w:val="center"/>
          </w:tcPr>
          <w:p w14:paraId="7BAD3A89" w14:textId="77777777" w:rsidR="00D2137D" w:rsidRPr="00527717" w:rsidRDefault="00D2137D" w:rsidP="00903CDB">
            <w:pPr>
              <w:widowControl/>
              <w:adjustRightInd w:val="0"/>
              <w:snapToGrid w:val="0"/>
              <w:spacing w:line="320" w:lineRule="exact"/>
              <w:ind w:rightChars="20" w:right="48"/>
              <w:jc w:val="distribute"/>
              <w:rPr>
                <w:rFonts w:ascii="標楷體" w:eastAsia="標楷體" w:hAnsi="標楷體" w:cs="新細明體"/>
                <w:b/>
                <w:kern w:val="0"/>
                <w:sz w:val="22"/>
                <w:szCs w:val="22"/>
              </w:rPr>
            </w:pPr>
            <w:r w:rsidRPr="00527717">
              <w:rPr>
                <w:rFonts w:ascii="標楷體" w:eastAsia="標楷體" w:hAnsi="標楷體" w:hint="eastAsia"/>
                <w:b/>
                <w:noProof/>
                <w:sz w:val="22"/>
                <w:szCs w:val="22"/>
              </w:rPr>
              <w:t>合計</w:t>
            </w:r>
          </w:p>
        </w:tc>
        <w:tc>
          <w:tcPr>
            <w:tcW w:w="1651" w:type="dxa"/>
            <w:tcBorders>
              <w:left w:val="nil"/>
              <w:bottom w:val="nil"/>
              <w:right w:val="single" w:sz="4" w:space="0" w:color="auto"/>
            </w:tcBorders>
            <w:noWrap/>
            <w:tcMar>
              <w:top w:w="0" w:type="dxa"/>
              <w:left w:w="28" w:type="dxa"/>
              <w:bottom w:w="0" w:type="dxa"/>
              <w:right w:w="40" w:type="dxa"/>
            </w:tcMar>
            <w:vAlign w:val="center"/>
          </w:tcPr>
          <w:p w14:paraId="3FAB81B2"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1,453,935,964</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319B611B"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100.00</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30E921AD"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1,339,874,247</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7ABDADA8"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100.00</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59BBEEA1"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114,061,717</w:t>
            </w:r>
          </w:p>
        </w:tc>
        <w:tc>
          <w:tcPr>
            <w:tcW w:w="784" w:type="dxa"/>
            <w:tcBorders>
              <w:left w:val="single" w:sz="4" w:space="0" w:color="auto"/>
              <w:bottom w:val="nil"/>
              <w:right w:val="nil"/>
            </w:tcBorders>
            <w:noWrap/>
            <w:tcMar>
              <w:top w:w="0" w:type="dxa"/>
              <w:left w:w="28" w:type="dxa"/>
              <w:bottom w:w="0" w:type="dxa"/>
              <w:right w:w="40" w:type="dxa"/>
            </w:tcMar>
            <w:vAlign w:val="center"/>
          </w:tcPr>
          <w:p w14:paraId="19BE8636"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8.51</w:t>
            </w:r>
          </w:p>
        </w:tc>
      </w:tr>
      <w:tr w:rsidR="00D2137D" w:rsidRPr="00527717" w14:paraId="001E4897" w14:textId="77777777" w:rsidTr="000F7604">
        <w:trPr>
          <w:cantSplit/>
          <w:trHeight w:val="34"/>
        </w:trPr>
        <w:tc>
          <w:tcPr>
            <w:tcW w:w="2448" w:type="dxa"/>
            <w:tcBorders>
              <w:left w:val="nil"/>
              <w:bottom w:val="nil"/>
              <w:right w:val="single" w:sz="4" w:space="0" w:color="auto"/>
            </w:tcBorders>
            <w:noWrap/>
            <w:vAlign w:val="center"/>
          </w:tcPr>
          <w:p w14:paraId="60458AE6" w14:textId="77777777" w:rsidR="00D2137D" w:rsidRPr="00527717" w:rsidRDefault="00D2137D" w:rsidP="003F1F09">
            <w:pPr>
              <w:widowControl/>
              <w:adjustRightInd w:val="0"/>
              <w:snapToGrid w:val="0"/>
              <w:spacing w:line="320" w:lineRule="exact"/>
              <w:ind w:rightChars="10" w:right="24"/>
              <w:jc w:val="distribute"/>
              <w:rPr>
                <w:rFonts w:ascii="標楷體" w:eastAsia="標楷體" w:hAnsi="標楷體" w:cs="新細明體"/>
                <w:b/>
                <w:kern w:val="0"/>
                <w:sz w:val="22"/>
                <w:szCs w:val="22"/>
              </w:rPr>
            </w:pPr>
            <w:r w:rsidRPr="00527717">
              <w:rPr>
                <w:rFonts w:ascii="標楷體" w:eastAsia="標楷體" w:hAnsi="標楷體" w:hint="eastAsia"/>
                <w:b/>
                <w:noProof/>
                <w:sz w:val="22"/>
                <w:szCs w:val="22"/>
              </w:rPr>
              <w:t>負債</w:t>
            </w:r>
          </w:p>
        </w:tc>
        <w:tc>
          <w:tcPr>
            <w:tcW w:w="1651" w:type="dxa"/>
            <w:tcBorders>
              <w:left w:val="nil"/>
              <w:bottom w:val="nil"/>
              <w:right w:val="single" w:sz="4" w:space="0" w:color="auto"/>
            </w:tcBorders>
            <w:noWrap/>
            <w:tcMar>
              <w:top w:w="0" w:type="dxa"/>
              <w:left w:w="28" w:type="dxa"/>
              <w:bottom w:w="0" w:type="dxa"/>
              <w:right w:w="40" w:type="dxa"/>
            </w:tcMar>
            <w:vAlign w:val="center"/>
          </w:tcPr>
          <w:p w14:paraId="66EE8872"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530,476,695</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67F57705"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36.49</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4EE3F373"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375,135,321</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19FF6D8E"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28.00</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771A8DD7"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155,341,374</w:t>
            </w:r>
          </w:p>
        </w:tc>
        <w:tc>
          <w:tcPr>
            <w:tcW w:w="784" w:type="dxa"/>
            <w:tcBorders>
              <w:left w:val="single" w:sz="4" w:space="0" w:color="auto"/>
              <w:bottom w:val="nil"/>
              <w:right w:val="nil"/>
            </w:tcBorders>
            <w:noWrap/>
            <w:tcMar>
              <w:top w:w="0" w:type="dxa"/>
              <w:left w:w="28" w:type="dxa"/>
              <w:bottom w:w="0" w:type="dxa"/>
              <w:right w:w="40" w:type="dxa"/>
            </w:tcMar>
            <w:vAlign w:val="center"/>
          </w:tcPr>
          <w:p w14:paraId="50C06638" w14:textId="77777777" w:rsidR="00D2137D" w:rsidRPr="00527717" w:rsidRDefault="00D2137D" w:rsidP="003A7FF4">
            <w:pPr>
              <w:adjustRightInd w:val="0"/>
              <w:snapToGrid w:val="0"/>
              <w:spacing w:line="32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41.41</w:t>
            </w:r>
          </w:p>
        </w:tc>
      </w:tr>
      <w:tr w:rsidR="00D2137D" w:rsidRPr="00527717" w14:paraId="79FE6DB8" w14:textId="77777777" w:rsidTr="000F7604">
        <w:trPr>
          <w:cantSplit/>
          <w:trHeight w:val="34"/>
        </w:trPr>
        <w:tc>
          <w:tcPr>
            <w:tcW w:w="2448" w:type="dxa"/>
            <w:tcBorders>
              <w:left w:val="nil"/>
              <w:bottom w:val="nil"/>
              <w:right w:val="single" w:sz="4" w:space="0" w:color="auto"/>
            </w:tcBorders>
            <w:noWrap/>
            <w:vAlign w:val="center"/>
          </w:tcPr>
          <w:p w14:paraId="24D37EF5" w14:textId="77777777" w:rsidR="00D2137D" w:rsidRPr="00527717" w:rsidRDefault="00D2137D" w:rsidP="003F1F09">
            <w:pPr>
              <w:widowControl/>
              <w:adjustRightInd w:val="0"/>
              <w:snapToGrid w:val="0"/>
              <w:spacing w:line="320" w:lineRule="exact"/>
              <w:ind w:rightChars="10" w:right="24" w:firstLineChars="100" w:firstLine="220"/>
              <w:jc w:val="distribute"/>
              <w:rPr>
                <w:rFonts w:ascii="標楷體" w:eastAsia="標楷體" w:hAnsi="標楷體" w:cs="新細明體"/>
                <w:b/>
                <w:bCs/>
                <w:kern w:val="0"/>
                <w:sz w:val="22"/>
                <w:szCs w:val="22"/>
              </w:rPr>
            </w:pPr>
            <w:r w:rsidRPr="00527717">
              <w:rPr>
                <w:rFonts w:ascii="標楷體" w:eastAsia="標楷體" w:hAnsi="標楷體" w:hint="eastAsia"/>
                <w:b/>
                <w:bCs/>
                <w:noProof/>
                <w:sz w:val="22"/>
                <w:szCs w:val="22"/>
              </w:rPr>
              <w:t>流動負債</w:t>
            </w:r>
          </w:p>
        </w:tc>
        <w:tc>
          <w:tcPr>
            <w:tcW w:w="1651" w:type="dxa"/>
            <w:tcBorders>
              <w:left w:val="nil"/>
              <w:bottom w:val="nil"/>
              <w:right w:val="single" w:sz="4" w:space="0" w:color="auto"/>
            </w:tcBorders>
            <w:noWrap/>
            <w:tcMar>
              <w:top w:w="0" w:type="dxa"/>
              <w:left w:w="28" w:type="dxa"/>
              <w:bottom w:w="0" w:type="dxa"/>
              <w:right w:w="40" w:type="dxa"/>
            </w:tcMar>
            <w:vAlign w:val="center"/>
          </w:tcPr>
          <w:p w14:paraId="60BA3606" w14:textId="77777777" w:rsidR="00D2137D" w:rsidRPr="00527717" w:rsidRDefault="00D2137D" w:rsidP="003A7FF4">
            <w:pPr>
              <w:adjustRightInd w:val="0"/>
              <w:snapToGrid w:val="0"/>
              <w:spacing w:line="32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239,206,585</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62B7752B" w14:textId="77777777" w:rsidR="00D2137D" w:rsidRPr="00527717" w:rsidRDefault="00D2137D" w:rsidP="003A7FF4">
            <w:pPr>
              <w:adjustRightInd w:val="0"/>
              <w:snapToGrid w:val="0"/>
              <w:spacing w:line="32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16.45</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3316EF87" w14:textId="77777777" w:rsidR="00D2137D" w:rsidRPr="00527717" w:rsidRDefault="00D2137D" w:rsidP="003A7FF4">
            <w:pPr>
              <w:adjustRightInd w:val="0"/>
              <w:snapToGrid w:val="0"/>
              <w:spacing w:line="32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184,207,371</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11EFE005" w14:textId="77777777" w:rsidR="00D2137D" w:rsidRPr="00527717" w:rsidRDefault="00D2137D" w:rsidP="003A7FF4">
            <w:pPr>
              <w:adjustRightInd w:val="0"/>
              <w:snapToGrid w:val="0"/>
              <w:spacing w:line="32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13.75</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3A71C85A" w14:textId="77777777" w:rsidR="00D2137D" w:rsidRPr="00527717" w:rsidRDefault="00D2137D" w:rsidP="003A7FF4">
            <w:pPr>
              <w:adjustRightInd w:val="0"/>
              <w:snapToGrid w:val="0"/>
              <w:spacing w:line="32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54,999,214</w:t>
            </w:r>
          </w:p>
        </w:tc>
        <w:tc>
          <w:tcPr>
            <w:tcW w:w="784" w:type="dxa"/>
            <w:tcBorders>
              <w:left w:val="single" w:sz="4" w:space="0" w:color="auto"/>
              <w:bottom w:val="nil"/>
              <w:right w:val="nil"/>
            </w:tcBorders>
            <w:noWrap/>
            <w:tcMar>
              <w:top w:w="0" w:type="dxa"/>
              <w:left w:w="28" w:type="dxa"/>
              <w:bottom w:w="0" w:type="dxa"/>
              <w:right w:w="40" w:type="dxa"/>
            </w:tcMar>
            <w:vAlign w:val="center"/>
          </w:tcPr>
          <w:p w14:paraId="3A2008CD" w14:textId="77777777" w:rsidR="00D2137D" w:rsidRPr="00527717" w:rsidRDefault="00D2137D" w:rsidP="003A7FF4">
            <w:pPr>
              <w:adjustRightInd w:val="0"/>
              <w:snapToGrid w:val="0"/>
              <w:spacing w:line="32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29.86</w:t>
            </w:r>
          </w:p>
        </w:tc>
      </w:tr>
      <w:tr w:rsidR="00D2137D" w:rsidRPr="00527717" w14:paraId="1DD9E1F4" w14:textId="77777777" w:rsidTr="000F7604">
        <w:trPr>
          <w:cantSplit/>
          <w:trHeight w:val="34"/>
        </w:trPr>
        <w:tc>
          <w:tcPr>
            <w:tcW w:w="2448" w:type="dxa"/>
            <w:tcBorders>
              <w:left w:val="nil"/>
              <w:bottom w:val="nil"/>
              <w:right w:val="single" w:sz="4" w:space="0" w:color="auto"/>
            </w:tcBorders>
            <w:noWrap/>
            <w:vAlign w:val="center"/>
          </w:tcPr>
          <w:p w14:paraId="30C43676" w14:textId="77777777" w:rsidR="00D2137D" w:rsidRPr="00527717" w:rsidRDefault="00D2137D" w:rsidP="003F1F09">
            <w:pPr>
              <w:widowControl/>
              <w:adjustRightInd w:val="0"/>
              <w:snapToGrid w:val="0"/>
              <w:spacing w:line="320" w:lineRule="exact"/>
              <w:ind w:rightChars="10" w:right="24" w:firstLineChars="200" w:firstLine="440"/>
              <w:jc w:val="distribute"/>
              <w:rPr>
                <w:rFonts w:ascii="標楷體" w:eastAsia="標楷體" w:hAnsi="標楷體"/>
                <w:b/>
                <w:sz w:val="22"/>
                <w:szCs w:val="22"/>
              </w:rPr>
            </w:pPr>
            <w:r w:rsidRPr="00527717">
              <w:rPr>
                <w:rFonts w:ascii="標楷體" w:eastAsia="標楷體" w:hAnsi="標楷體" w:hint="eastAsia"/>
                <w:noProof/>
                <w:sz w:val="22"/>
                <w:szCs w:val="22"/>
              </w:rPr>
              <w:t>應付款項</w:t>
            </w:r>
          </w:p>
        </w:tc>
        <w:tc>
          <w:tcPr>
            <w:tcW w:w="1651" w:type="dxa"/>
            <w:tcBorders>
              <w:left w:val="nil"/>
              <w:bottom w:val="nil"/>
              <w:right w:val="single" w:sz="4" w:space="0" w:color="auto"/>
            </w:tcBorders>
            <w:noWrap/>
            <w:tcMar>
              <w:top w:w="0" w:type="dxa"/>
              <w:left w:w="28" w:type="dxa"/>
              <w:bottom w:w="0" w:type="dxa"/>
              <w:right w:w="40" w:type="dxa"/>
            </w:tcMar>
            <w:vAlign w:val="center"/>
          </w:tcPr>
          <w:p w14:paraId="726A2834" w14:textId="77777777" w:rsidR="00D2137D" w:rsidRPr="00527717" w:rsidRDefault="00D2137D" w:rsidP="003A7FF4">
            <w:pPr>
              <w:adjustRightInd w:val="0"/>
              <w:snapToGrid w:val="0"/>
              <w:spacing w:line="320" w:lineRule="exact"/>
              <w:ind w:rightChars="10" w:right="24"/>
              <w:jc w:val="right"/>
              <w:rPr>
                <w:rFonts w:asciiTheme="minorEastAsia" w:eastAsiaTheme="minorEastAsia" w:hAnsiTheme="minorEastAsia" w:cs="新細明體"/>
                <w:b/>
                <w:bCs/>
                <w:kern w:val="0"/>
                <w:sz w:val="22"/>
                <w:szCs w:val="22"/>
              </w:rPr>
            </w:pPr>
            <w:r w:rsidRPr="00527717">
              <w:rPr>
                <w:rFonts w:ascii="新細明體" w:hAnsi="新細明體" w:hint="eastAsia"/>
                <w:noProof/>
                <w:sz w:val="22"/>
                <w:szCs w:val="22"/>
              </w:rPr>
              <w:t>213,778,786</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6D953CD6" w14:textId="77777777" w:rsidR="00D2137D" w:rsidRPr="00527717" w:rsidRDefault="00D2137D" w:rsidP="003A7FF4">
            <w:pPr>
              <w:adjustRightInd w:val="0"/>
              <w:snapToGrid w:val="0"/>
              <w:spacing w:line="320" w:lineRule="exact"/>
              <w:ind w:rightChars="10" w:right="24"/>
              <w:jc w:val="right"/>
              <w:rPr>
                <w:rFonts w:asciiTheme="minorEastAsia" w:eastAsiaTheme="minorEastAsia" w:hAnsiTheme="minorEastAsia" w:cs="新細明體"/>
                <w:b/>
                <w:bCs/>
                <w:kern w:val="0"/>
                <w:sz w:val="22"/>
                <w:szCs w:val="22"/>
              </w:rPr>
            </w:pPr>
            <w:r w:rsidRPr="00527717">
              <w:rPr>
                <w:rFonts w:ascii="新細明體" w:hAnsi="新細明體" w:hint="eastAsia"/>
                <w:noProof/>
                <w:sz w:val="22"/>
                <w:szCs w:val="22"/>
              </w:rPr>
              <w:t>14.70</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114BD7F4" w14:textId="77777777" w:rsidR="00D2137D" w:rsidRPr="00527717" w:rsidRDefault="00D2137D" w:rsidP="003A7FF4">
            <w:pPr>
              <w:adjustRightInd w:val="0"/>
              <w:snapToGrid w:val="0"/>
              <w:spacing w:line="320" w:lineRule="exact"/>
              <w:ind w:rightChars="10" w:right="24"/>
              <w:jc w:val="right"/>
              <w:rPr>
                <w:rFonts w:asciiTheme="minorEastAsia" w:eastAsiaTheme="minorEastAsia" w:hAnsiTheme="minorEastAsia"/>
                <w:b/>
                <w:snapToGrid w:val="0"/>
                <w:kern w:val="0"/>
                <w:sz w:val="22"/>
                <w:szCs w:val="22"/>
              </w:rPr>
            </w:pPr>
            <w:r w:rsidRPr="00527717">
              <w:rPr>
                <w:rFonts w:ascii="新細明體" w:hAnsi="新細明體" w:hint="eastAsia"/>
                <w:noProof/>
                <w:sz w:val="22"/>
                <w:szCs w:val="22"/>
              </w:rPr>
              <w:t>168,537,927</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25A86902" w14:textId="77777777" w:rsidR="00D2137D" w:rsidRPr="00527717" w:rsidRDefault="00D2137D" w:rsidP="003A7FF4">
            <w:pPr>
              <w:adjustRightInd w:val="0"/>
              <w:snapToGrid w:val="0"/>
              <w:spacing w:line="320" w:lineRule="exact"/>
              <w:ind w:rightChars="10" w:right="24"/>
              <w:jc w:val="right"/>
              <w:rPr>
                <w:rFonts w:asciiTheme="minorEastAsia" w:eastAsiaTheme="minorEastAsia" w:hAnsiTheme="minorEastAsia"/>
                <w:b/>
                <w:snapToGrid w:val="0"/>
                <w:kern w:val="0"/>
                <w:sz w:val="22"/>
                <w:szCs w:val="22"/>
              </w:rPr>
            </w:pPr>
            <w:r w:rsidRPr="00527717">
              <w:rPr>
                <w:rFonts w:ascii="新細明體" w:hAnsi="新細明體" w:hint="eastAsia"/>
                <w:noProof/>
                <w:sz w:val="22"/>
                <w:szCs w:val="22"/>
              </w:rPr>
              <w:t>12.58</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48D14280" w14:textId="77777777" w:rsidR="00D2137D" w:rsidRPr="00527717" w:rsidRDefault="00D2137D" w:rsidP="003A7FF4">
            <w:pPr>
              <w:adjustRightInd w:val="0"/>
              <w:snapToGrid w:val="0"/>
              <w:spacing w:line="320" w:lineRule="exact"/>
              <w:ind w:rightChars="10" w:right="24"/>
              <w:jc w:val="right"/>
              <w:rPr>
                <w:rFonts w:asciiTheme="minorEastAsia" w:eastAsiaTheme="minorEastAsia" w:hAnsiTheme="minorEastAsia"/>
                <w:b/>
                <w:snapToGrid w:val="0"/>
                <w:color w:val="385623" w:themeColor="accent6" w:themeShade="80"/>
                <w:kern w:val="0"/>
                <w:sz w:val="22"/>
                <w:szCs w:val="22"/>
              </w:rPr>
            </w:pPr>
            <w:r w:rsidRPr="00527717">
              <w:rPr>
                <w:rFonts w:ascii="新細明體" w:hAnsi="新細明體" w:hint="eastAsia"/>
                <w:noProof/>
                <w:sz w:val="22"/>
                <w:szCs w:val="22"/>
              </w:rPr>
              <w:t>45,240,859</w:t>
            </w:r>
          </w:p>
        </w:tc>
        <w:tc>
          <w:tcPr>
            <w:tcW w:w="784" w:type="dxa"/>
            <w:tcBorders>
              <w:left w:val="single" w:sz="4" w:space="0" w:color="auto"/>
              <w:bottom w:val="nil"/>
              <w:right w:val="nil"/>
            </w:tcBorders>
            <w:noWrap/>
            <w:tcMar>
              <w:top w:w="0" w:type="dxa"/>
              <w:left w:w="28" w:type="dxa"/>
              <w:bottom w:w="0" w:type="dxa"/>
              <w:right w:w="40" w:type="dxa"/>
            </w:tcMar>
            <w:vAlign w:val="center"/>
          </w:tcPr>
          <w:p w14:paraId="1EF0FB00" w14:textId="77777777" w:rsidR="00D2137D" w:rsidRPr="00527717" w:rsidRDefault="00D2137D" w:rsidP="003A7FF4">
            <w:pPr>
              <w:adjustRightInd w:val="0"/>
              <w:snapToGrid w:val="0"/>
              <w:spacing w:line="320" w:lineRule="exact"/>
              <w:ind w:rightChars="10" w:right="24"/>
              <w:jc w:val="right"/>
              <w:rPr>
                <w:rFonts w:asciiTheme="minorEastAsia" w:eastAsiaTheme="minorEastAsia" w:hAnsiTheme="minorEastAsia"/>
                <w:b/>
                <w:snapToGrid w:val="0"/>
                <w:color w:val="385623" w:themeColor="accent6" w:themeShade="80"/>
                <w:kern w:val="0"/>
                <w:sz w:val="22"/>
                <w:szCs w:val="22"/>
              </w:rPr>
            </w:pPr>
            <w:r w:rsidRPr="00527717">
              <w:rPr>
                <w:rFonts w:ascii="新細明體" w:hAnsi="新細明體" w:hint="eastAsia"/>
                <w:noProof/>
                <w:sz w:val="22"/>
                <w:szCs w:val="22"/>
              </w:rPr>
              <w:t>26.84</w:t>
            </w:r>
          </w:p>
        </w:tc>
      </w:tr>
      <w:tr w:rsidR="00D2137D" w:rsidRPr="00527717" w14:paraId="5B3F4BE6" w14:textId="77777777" w:rsidTr="000F7604">
        <w:trPr>
          <w:cantSplit/>
          <w:trHeight w:val="34"/>
        </w:trPr>
        <w:tc>
          <w:tcPr>
            <w:tcW w:w="2448" w:type="dxa"/>
            <w:tcBorders>
              <w:top w:val="nil"/>
              <w:left w:val="nil"/>
              <w:bottom w:val="nil"/>
              <w:right w:val="single" w:sz="4" w:space="0" w:color="auto"/>
            </w:tcBorders>
            <w:noWrap/>
            <w:vAlign w:val="center"/>
          </w:tcPr>
          <w:p w14:paraId="4ABE14E6" w14:textId="77777777" w:rsidR="00D2137D" w:rsidRPr="00527717" w:rsidRDefault="00D2137D" w:rsidP="003F1F09">
            <w:pPr>
              <w:widowControl/>
              <w:adjustRightInd w:val="0"/>
              <w:snapToGrid w:val="0"/>
              <w:spacing w:line="320" w:lineRule="exact"/>
              <w:ind w:rightChars="10" w:right="24" w:firstLineChars="200" w:firstLine="440"/>
              <w:jc w:val="distribute"/>
              <w:rPr>
                <w:rFonts w:ascii="標楷體" w:eastAsia="標楷體" w:hAnsi="標楷體"/>
                <w:sz w:val="22"/>
                <w:szCs w:val="22"/>
              </w:rPr>
            </w:pPr>
            <w:r w:rsidRPr="00527717">
              <w:rPr>
                <w:rFonts w:ascii="標楷體" w:eastAsia="標楷體" w:hAnsi="標楷體" w:hint="eastAsia"/>
                <w:noProof/>
                <w:sz w:val="22"/>
                <w:szCs w:val="22"/>
              </w:rPr>
              <w:t>預收款項</w:t>
            </w:r>
          </w:p>
        </w:tc>
        <w:tc>
          <w:tcPr>
            <w:tcW w:w="1651" w:type="dxa"/>
            <w:tcBorders>
              <w:top w:val="nil"/>
              <w:left w:val="nil"/>
              <w:bottom w:val="nil"/>
              <w:right w:val="single" w:sz="4" w:space="0" w:color="auto"/>
            </w:tcBorders>
            <w:noWrap/>
            <w:tcMar>
              <w:top w:w="0" w:type="dxa"/>
              <w:left w:w="28" w:type="dxa"/>
              <w:bottom w:w="0" w:type="dxa"/>
              <w:right w:w="40" w:type="dxa"/>
            </w:tcMar>
            <w:vAlign w:val="center"/>
          </w:tcPr>
          <w:p w14:paraId="79348B6D" w14:textId="77777777" w:rsidR="00D2137D" w:rsidRPr="00527717" w:rsidRDefault="00D2137D" w:rsidP="003A7FF4">
            <w:pPr>
              <w:adjustRightInd w:val="0"/>
              <w:snapToGrid w:val="0"/>
              <w:spacing w:line="320" w:lineRule="exact"/>
              <w:ind w:rightChars="10" w:right="24"/>
              <w:jc w:val="right"/>
              <w:rPr>
                <w:rFonts w:asciiTheme="minorEastAsia" w:eastAsiaTheme="minorEastAsia" w:hAnsiTheme="minorEastAsia" w:cs="新細明體"/>
                <w:kern w:val="0"/>
                <w:sz w:val="22"/>
                <w:szCs w:val="22"/>
              </w:rPr>
            </w:pPr>
            <w:r w:rsidRPr="00527717">
              <w:rPr>
                <w:rFonts w:ascii="新細明體" w:hAnsi="新細明體" w:hint="eastAsia"/>
                <w:noProof/>
                <w:sz w:val="22"/>
                <w:szCs w:val="22"/>
              </w:rPr>
              <w:t>25,427,799</w:t>
            </w:r>
          </w:p>
        </w:tc>
        <w:tc>
          <w:tcPr>
            <w:tcW w:w="875"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6FD5C690" w14:textId="77777777" w:rsidR="00D2137D" w:rsidRPr="00527717" w:rsidRDefault="00D2137D" w:rsidP="003A7FF4">
            <w:pPr>
              <w:adjustRightInd w:val="0"/>
              <w:snapToGrid w:val="0"/>
              <w:spacing w:line="320" w:lineRule="exact"/>
              <w:ind w:rightChars="10" w:right="24"/>
              <w:jc w:val="right"/>
              <w:rPr>
                <w:rFonts w:asciiTheme="minorEastAsia" w:eastAsiaTheme="minorEastAsia" w:hAnsiTheme="minorEastAsia" w:cs="新細明體"/>
                <w:kern w:val="0"/>
                <w:sz w:val="22"/>
                <w:szCs w:val="22"/>
              </w:rPr>
            </w:pPr>
            <w:r w:rsidRPr="00527717">
              <w:rPr>
                <w:rFonts w:ascii="新細明體" w:hAnsi="新細明體" w:hint="eastAsia"/>
                <w:noProof/>
                <w:sz w:val="22"/>
                <w:szCs w:val="22"/>
              </w:rPr>
              <w:t>1.75</w:t>
            </w:r>
          </w:p>
        </w:tc>
        <w:tc>
          <w:tcPr>
            <w:tcW w:w="1841"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772F66CA" w14:textId="77777777" w:rsidR="00D2137D" w:rsidRPr="00527717" w:rsidRDefault="00D2137D" w:rsidP="003A7FF4">
            <w:pPr>
              <w:adjustRightInd w:val="0"/>
              <w:snapToGrid w:val="0"/>
              <w:spacing w:line="320" w:lineRule="exact"/>
              <w:ind w:rightChars="10" w:right="24"/>
              <w:jc w:val="right"/>
              <w:rPr>
                <w:rFonts w:asciiTheme="minorEastAsia" w:eastAsiaTheme="minorEastAsia" w:hAnsiTheme="minorEastAsia"/>
                <w:snapToGrid w:val="0"/>
                <w:kern w:val="0"/>
                <w:sz w:val="22"/>
                <w:szCs w:val="22"/>
              </w:rPr>
            </w:pPr>
            <w:r w:rsidRPr="00527717">
              <w:rPr>
                <w:rFonts w:ascii="新細明體" w:hAnsi="新細明體" w:hint="eastAsia"/>
                <w:noProof/>
                <w:sz w:val="22"/>
                <w:szCs w:val="22"/>
              </w:rPr>
              <w:t>15,669,444</w:t>
            </w:r>
          </w:p>
        </w:tc>
        <w:tc>
          <w:tcPr>
            <w:tcW w:w="82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7087438C" w14:textId="77777777" w:rsidR="00D2137D" w:rsidRPr="00527717" w:rsidRDefault="00D2137D" w:rsidP="003A7FF4">
            <w:pPr>
              <w:adjustRightInd w:val="0"/>
              <w:snapToGrid w:val="0"/>
              <w:spacing w:line="320" w:lineRule="exact"/>
              <w:ind w:rightChars="10" w:right="24"/>
              <w:jc w:val="right"/>
              <w:rPr>
                <w:rFonts w:asciiTheme="minorEastAsia" w:eastAsiaTheme="minorEastAsia" w:hAnsiTheme="minorEastAsia"/>
                <w:snapToGrid w:val="0"/>
                <w:kern w:val="0"/>
                <w:sz w:val="22"/>
                <w:szCs w:val="22"/>
              </w:rPr>
            </w:pPr>
            <w:r w:rsidRPr="00527717">
              <w:rPr>
                <w:rFonts w:ascii="新細明體" w:hAnsi="新細明體" w:hint="eastAsia"/>
                <w:noProof/>
                <w:sz w:val="22"/>
                <w:szCs w:val="22"/>
              </w:rPr>
              <w:t>1.17</w:t>
            </w:r>
          </w:p>
        </w:tc>
        <w:tc>
          <w:tcPr>
            <w:tcW w:w="158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10374EEB" w14:textId="77777777" w:rsidR="00D2137D" w:rsidRPr="00527717" w:rsidRDefault="00D2137D" w:rsidP="003A7FF4">
            <w:pPr>
              <w:adjustRightInd w:val="0"/>
              <w:snapToGrid w:val="0"/>
              <w:spacing w:line="320" w:lineRule="exact"/>
              <w:ind w:rightChars="10" w:right="24"/>
              <w:jc w:val="right"/>
              <w:rPr>
                <w:rFonts w:asciiTheme="minorEastAsia" w:eastAsiaTheme="minorEastAsia" w:hAnsiTheme="minorEastAsia" w:cs="新細明體"/>
                <w:kern w:val="0"/>
                <w:sz w:val="22"/>
                <w:szCs w:val="22"/>
              </w:rPr>
            </w:pPr>
            <w:r w:rsidRPr="00527717">
              <w:rPr>
                <w:rFonts w:ascii="新細明體" w:hAnsi="新細明體" w:hint="eastAsia"/>
                <w:noProof/>
                <w:sz w:val="22"/>
                <w:szCs w:val="22"/>
              </w:rPr>
              <w:t>9,758,355</w:t>
            </w:r>
          </w:p>
        </w:tc>
        <w:tc>
          <w:tcPr>
            <w:tcW w:w="784" w:type="dxa"/>
            <w:tcBorders>
              <w:top w:val="nil"/>
              <w:left w:val="single" w:sz="4" w:space="0" w:color="auto"/>
              <w:bottom w:val="nil"/>
              <w:right w:val="nil"/>
            </w:tcBorders>
            <w:noWrap/>
            <w:tcMar>
              <w:top w:w="0" w:type="dxa"/>
              <w:left w:w="28" w:type="dxa"/>
              <w:bottom w:w="0" w:type="dxa"/>
              <w:right w:w="40" w:type="dxa"/>
            </w:tcMar>
            <w:vAlign w:val="center"/>
          </w:tcPr>
          <w:p w14:paraId="34DB46FE" w14:textId="77777777" w:rsidR="00D2137D" w:rsidRPr="00527717" w:rsidRDefault="00D2137D" w:rsidP="003A7FF4">
            <w:pPr>
              <w:adjustRightInd w:val="0"/>
              <w:snapToGrid w:val="0"/>
              <w:spacing w:line="320" w:lineRule="exact"/>
              <w:ind w:rightChars="10" w:right="24"/>
              <w:jc w:val="right"/>
              <w:rPr>
                <w:rFonts w:asciiTheme="minorEastAsia" w:eastAsiaTheme="minorEastAsia" w:hAnsiTheme="minorEastAsia" w:cs="新細明體"/>
                <w:kern w:val="0"/>
                <w:sz w:val="22"/>
                <w:szCs w:val="22"/>
              </w:rPr>
            </w:pPr>
            <w:r w:rsidRPr="00527717">
              <w:rPr>
                <w:rFonts w:ascii="新細明體" w:hAnsi="新細明體" w:hint="eastAsia"/>
                <w:noProof/>
                <w:sz w:val="22"/>
                <w:szCs w:val="22"/>
              </w:rPr>
              <w:t>62.28</w:t>
            </w:r>
          </w:p>
        </w:tc>
      </w:tr>
      <w:tr w:rsidR="00D2137D" w:rsidRPr="00527717" w14:paraId="65286C9E" w14:textId="77777777" w:rsidTr="000F7604">
        <w:trPr>
          <w:cantSplit/>
          <w:trHeight w:val="34"/>
        </w:trPr>
        <w:tc>
          <w:tcPr>
            <w:tcW w:w="2448" w:type="dxa"/>
            <w:tcBorders>
              <w:top w:val="nil"/>
              <w:left w:val="nil"/>
              <w:bottom w:val="nil"/>
              <w:right w:val="single" w:sz="4" w:space="0" w:color="auto"/>
            </w:tcBorders>
            <w:noWrap/>
            <w:vAlign w:val="center"/>
          </w:tcPr>
          <w:p w14:paraId="264F974A" w14:textId="77777777" w:rsidR="00D2137D" w:rsidRPr="00527717" w:rsidRDefault="00D2137D" w:rsidP="003F1F09">
            <w:pPr>
              <w:widowControl/>
              <w:adjustRightInd w:val="0"/>
              <w:snapToGrid w:val="0"/>
              <w:spacing w:line="340" w:lineRule="exact"/>
              <w:ind w:rightChars="10" w:right="24" w:firstLineChars="100" w:firstLine="220"/>
              <w:jc w:val="distribute"/>
              <w:rPr>
                <w:rFonts w:ascii="標楷體" w:eastAsia="標楷體" w:hAnsi="標楷體"/>
                <w:b/>
                <w:bCs/>
                <w:sz w:val="22"/>
                <w:szCs w:val="22"/>
              </w:rPr>
            </w:pPr>
            <w:r w:rsidRPr="00527717">
              <w:rPr>
                <w:rFonts w:ascii="標楷體" w:eastAsia="標楷體" w:hAnsi="標楷體" w:hint="eastAsia"/>
                <w:b/>
                <w:bCs/>
                <w:noProof/>
                <w:sz w:val="22"/>
                <w:szCs w:val="22"/>
              </w:rPr>
              <w:t>其他負債</w:t>
            </w:r>
          </w:p>
        </w:tc>
        <w:tc>
          <w:tcPr>
            <w:tcW w:w="1651" w:type="dxa"/>
            <w:tcBorders>
              <w:top w:val="nil"/>
              <w:left w:val="nil"/>
              <w:bottom w:val="nil"/>
              <w:right w:val="single" w:sz="4" w:space="0" w:color="auto"/>
            </w:tcBorders>
            <w:noWrap/>
            <w:tcMar>
              <w:top w:w="0" w:type="dxa"/>
              <w:left w:w="28" w:type="dxa"/>
              <w:bottom w:w="0" w:type="dxa"/>
              <w:right w:w="40" w:type="dxa"/>
            </w:tcMar>
            <w:vAlign w:val="center"/>
          </w:tcPr>
          <w:p w14:paraId="566BB877"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527717">
              <w:rPr>
                <w:rFonts w:ascii="新細明體" w:hAnsi="新細明體" w:hint="eastAsia"/>
                <w:b/>
                <w:bCs/>
                <w:noProof/>
                <w:sz w:val="22"/>
                <w:szCs w:val="22"/>
              </w:rPr>
              <w:t>291,270,110</w:t>
            </w:r>
          </w:p>
        </w:tc>
        <w:tc>
          <w:tcPr>
            <w:tcW w:w="875"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7D908B1D"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527717">
              <w:rPr>
                <w:rFonts w:ascii="新細明體" w:hAnsi="新細明體" w:hint="eastAsia"/>
                <w:b/>
                <w:bCs/>
                <w:noProof/>
                <w:sz w:val="22"/>
                <w:szCs w:val="22"/>
              </w:rPr>
              <w:t>20.03</w:t>
            </w:r>
          </w:p>
        </w:tc>
        <w:tc>
          <w:tcPr>
            <w:tcW w:w="1841"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2D35C83B"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b/>
                <w:bCs/>
                <w:snapToGrid w:val="0"/>
                <w:kern w:val="0"/>
                <w:sz w:val="22"/>
                <w:szCs w:val="22"/>
              </w:rPr>
            </w:pPr>
            <w:r w:rsidRPr="00527717">
              <w:rPr>
                <w:rFonts w:ascii="新細明體" w:hAnsi="新細明體" w:hint="eastAsia"/>
                <w:b/>
                <w:bCs/>
                <w:noProof/>
                <w:sz w:val="22"/>
                <w:szCs w:val="22"/>
              </w:rPr>
              <w:t>190,927,950</w:t>
            </w:r>
          </w:p>
        </w:tc>
        <w:tc>
          <w:tcPr>
            <w:tcW w:w="82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034F3A1B"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b/>
                <w:bCs/>
                <w:snapToGrid w:val="0"/>
                <w:kern w:val="0"/>
                <w:sz w:val="22"/>
                <w:szCs w:val="22"/>
              </w:rPr>
            </w:pPr>
            <w:r w:rsidRPr="00527717">
              <w:rPr>
                <w:rFonts w:ascii="新細明體" w:hAnsi="新細明體" w:hint="eastAsia"/>
                <w:b/>
                <w:bCs/>
                <w:noProof/>
                <w:sz w:val="22"/>
                <w:szCs w:val="22"/>
              </w:rPr>
              <w:t>14.25</w:t>
            </w:r>
          </w:p>
        </w:tc>
        <w:tc>
          <w:tcPr>
            <w:tcW w:w="158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1174D9E7"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527717">
              <w:rPr>
                <w:rFonts w:ascii="新細明體" w:hAnsi="新細明體" w:hint="eastAsia"/>
                <w:b/>
                <w:bCs/>
                <w:noProof/>
                <w:sz w:val="22"/>
                <w:szCs w:val="22"/>
              </w:rPr>
              <w:t>100,342,160</w:t>
            </w:r>
          </w:p>
        </w:tc>
        <w:tc>
          <w:tcPr>
            <w:tcW w:w="784" w:type="dxa"/>
            <w:tcBorders>
              <w:top w:val="nil"/>
              <w:left w:val="single" w:sz="4" w:space="0" w:color="auto"/>
              <w:bottom w:val="nil"/>
              <w:right w:val="nil"/>
            </w:tcBorders>
            <w:noWrap/>
            <w:tcMar>
              <w:top w:w="0" w:type="dxa"/>
              <w:left w:w="28" w:type="dxa"/>
              <w:bottom w:w="0" w:type="dxa"/>
              <w:right w:w="40" w:type="dxa"/>
            </w:tcMar>
            <w:vAlign w:val="center"/>
          </w:tcPr>
          <w:p w14:paraId="4AD84052"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527717">
              <w:rPr>
                <w:rFonts w:ascii="新細明體" w:hAnsi="新細明體" w:hint="eastAsia"/>
                <w:b/>
                <w:bCs/>
                <w:noProof/>
                <w:sz w:val="22"/>
                <w:szCs w:val="22"/>
              </w:rPr>
              <w:t>52.55</w:t>
            </w:r>
          </w:p>
        </w:tc>
      </w:tr>
      <w:tr w:rsidR="00D2137D" w:rsidRPr="00527717" w14:paraId="0A92D034" w14:textId="77777777" w:rsidTr="000F7604">
        <w:trPr>
          <w:cantSplit/>
          <w:trHeight w:val="34"/>
        </w:trPr>
        <w:tc>
          <w:tcPr>
            <w:tcW w:w="2448" w:type="dxa"/>
            <w:tcBorders>
              <w:top w:val="nil"/>
              <w:left w:val="nil"/>
              <w:bottom w:val="nil"/>
              <w:right w:val="single" w:sz="4" w:space="0" w:color="auto"/>
            </w:tcBorders>
            <w:noWrap/>
            <w:vAlign w:val="center"/>
          </w:tcPr>
          <w:p w14:paraId="5ADBD9A4" w14:textId="77777777" w:rsidR="00D2137D" w:rsidRPr="00527717" w:rsidRDefault="00D2137D" w:rsidP="003F1F09">
            <w:pPr>
              <w:widowControl/>
              <w:adjustRightInd w:val="0"/>
              <w:snapToGrid w:val="0"/>
              <w:spacing w:line="340" w:lineRule="exact"/>
              <w:ind w:rightChars="10" w:right="24" w:firstLineChars="200" w:firstLine="440"/>
              <w:jc w:val="distribute"/>
              <w:rPr>
                <w:rFonts w:ascii="標楷體" w:eastAsia="標楷體" w:hAnsi="標楷體"/>
                <w:sz w:val="22"/>
                <w:szCs w:val="22"/>
              </w:rPr>
            </w:pPr>
            <w:r w:rsidRPr="00527717">
              <w:rPr>
                <w:rFonts w:ascii="標楷體" w:eastAsia="標楷體" w:hAnsi="標楷體" w:hint="eastAsia"/>
                <w:noProof/>
                <w:sz w:val="22"/>
                <w:szCs w:val="22"/>
              </w:rPr>
              <w:t>遞延負債</w:t>
            </w:r>
          </w:p>
        </w:tc>
        <w:tc>
          <w:tcPr>
            <w:tcW w:w="1651" w:type="dxa"/>
            <w:tcBorders>
              <w:top w:val="nil"/>
              <w:left w:val="nil"/>
              <w:bottom w:val="nil"/>
              <w:right w:val="single" w:sz="4" w:space="0" w:color="auto"/>
            </w:tcBorders>
            <w:tcMar>
              <w:top w:w="0" w:type="dxa"/>
              <w:left w:w="28" w:type="dxa"/>
              <w:bottom w:w="0" w:type="dxa"/>
              <w:right w:w="40" w:type="dxa"/>
            </w:tcMar>
            <w:vAlign w:val="center"/>
          </w:tcPr>
          <w:p w14:paraId="3F39462A"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527717">
              <w:rPr>
                <w:rFonts w:ascii="新細明體" w:hAnsi="新細明體" w:hint="eastAsia"/>
                <w:noProof/>
                <w:sz w:val="22"/>
                <w:szCs w:val="22"/>
              </w:rPr>
              <w:t>3,092,450</w:t>
            </w:r>
          </w:p>
        </w:tc>
        <w:tc>
          <w:tcPr>
            <w:tcW w:w="875" w:type="dxa"/>
            <w:tcBorders>
              <w:top w:val="nil"/>
              <w:left w:val="single" w:sz="4" w:space="0" w:color="auto"/>
              <w:bottom w:val="nil"/>
              <w:right w:val="single" w:sz="4" w:space="0" w:color="auto"/>
            </w:tcBorders>
            <w:tcMar>
              <w:top w:w="0" w:type="dxa"/>
              <w:left w:w="28" w:type="dxa"/>
              <w:bottom w:w="0" w:type="dxa"/>
              <w:right w:w="40" w:type="dxa"/>
            </w:tcMar>
            <w:vAlign w:val="center"/>
          </w:tcPr>
          <w:p w14:paraId="13458E14"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527717">
              <w:rPr>
                <w:rFonts w:ascii="新細明體" w:hAnsi="新細明體" w:hint="eastAsia"/>
                <w:noProof/>
                <w:sz w:val="22"/>
                <w:szCs w:val="22"/>
              </w:rPr>
              <w:t>0.21</w:t>
            </w:r>
          </w:p>
        </w:tc>
        <w:tc>
          <w:tcPr>
            <w:tcW w:w="1841" w:type="dxa"/>
            <w:tcBorders>
              <w:top w:val="nil"/>
              <w:left w:val="single" w:sz="4" w:space="0" w:color="auto"/>
              <w:bottom w:val="nil"/>
              <w:right w:val="single" w:sz="4" w:space="0" w:color="auto"/>
            </w:tcBorders>
            <w:tcMar>
              <w:top w:w="0" w:type="dxa"/>
              <w:left w:w="28" w:type="dxa"/>
              <w:bottom w:w="0" w:type="dxa"/>
              <w:right w:w="40" w:type="dxa"/>
            </w:tcMar>
            <w:vAlign w:val="center"/>
          </w:tcPr>
          <w:p w14:paraId="6E68606B"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snapToGrid w:val="0"/>
                <w:kern w:val="0"/>
                <w:sz w:val="22"/>
                <w:szCs w:val="22"/>
              </w:rPr>
            </w:pPr>
            <w:r w:rsidRPr="00527717">
              <w:rPr>
                <w:rFonts w:ascii="新細明體" w:hAnsi="新細明體" w:hint="eastAsia"/>
                <w:noProof/>
                <w:sz w:val="22"/>
                <w:szCs w:val="22"/>
              </w:rPr>
              <w:t>2,336,696</w:t>
            </w:r>
          </w:p>
        </w:tc>
        <w:tc>
          <w:tcPr>
            <w:tcW w:w="823" w:type="dxa"/>
            <w:tcBorders>
              <w:top w:val="nil"/>
              <w:left w:val="single" w:sz="4" w:space="0" w:color="auto"/>
              <w:bottom w:val="nil"/>
              <w:right w:val="single" w:sz="4" w:space="0" w:color="auto"/>
            </w:tcBorders>
            <w:tcMar>
              <w:top w:w="0" w:type="dxa"/>
              <w:left w:w="28" w:type="dxa"/>
              <w:bottom w:w="0" w:type="dxa"/>
              <w:right w:w="40" w:type="dxa"/>
            </w:tcMar>
            <w:vAlign w:val="center"/>
          </w:tcPr>
          <w:p w14:paraId="3547C9D4"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snapToGrid w:val="0"/>
                <w:kern w:val="0"/>
                <w:sz w:val="22"/>
                <w:szCs w:val="22"/>
              </w:rPr>
            </w:pPr>
            <w:r w:rsidRPr="00527717">
              <w:rPr>
                <w:rFonts w:ascii="新細明體" w:hAnsi="新細明體" w:hint="eastAsia"/>
                <w:noProof/>
                <w:sz w:val="22"/>
                <w:szCs w:val="22"/>
              </w:rPr>
              <w:t>0.17</w:t>
            </w:r>
          </w:p>
        </w:tc>
        <w:tc>
          <w:tcPr>
            <w:tcW w:w="1583" w:type="dxa"/>
            <w:tcBorders>
              <w:top w:val="nil"/>
              <w:left w:val="single" w:sz="4" w:space="0" w:color="auto"/>
              <w:bottom w:val="nil"/>
              <w:right w:val="single" w:sz="4" w:space="0" w:color="auto"/>
            </w:tcBorders>
            <w:tcMar>
              <w:top w:w="0" w:type="dxa"/>
              <w:left w:w="28" w:type="dxa"/>
              <w:bottom w:w="0" w:type="dxa"/>
              <w:right w:w="40" w:type="dxa"/>
            </w:tcMar>
            <w:vAlign w:val="center"/>
          </w:tcPr>
          <w:p w14:paraId="1E16A5A8"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527717">
              <w:rPr>
                <w:rFonts w:ascii="新細明體" w:hAnsi="新細明體" w:hint="eastAsia"/>
                <w:noProof/>
                <w:sz w:val="22"/>
                <w:szCs w:val="22"/>
              </w:rPr>
              <w:t>755,754</w:t>
            </w:r>
          </w:p>
        </w:tc>
        <w:tc>
          <w:tcPr>
            <w:tcW w:w="784" w:type="dxa"/>
            <w:tcBorders>
              <w:top w:val="nil"/>
              <w:left w:val="single" w:sz="4" w:space="0" w:color="auto"/>
              <w:bottom w:val="nil"/>
              <w:right w:val="nil"/>
            </w:tcBorders>
            <w:tcMar>
              <w:top w:w="0" w:type="dxa"/>
              <w:left w:w="28" w:type="dxa"/>
              <w:bottom w:w="0" w:type="dxa"/>
              <w:right w:w="40" w:type="dxa"/>
            </w:tcMar>
            <w:vAlign w:val="center"/>
          </w:tcPr>
          <w:p w14:paraId="65DDD720"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527717">
              <w:rPr>
                <w:rFonts w:ascii="新細明體" w:hAnsi="新細明體" w:hint="eastAsia"/>
                <w:noProof/>
                <w:sz w:val="22"/>
                <w:szCs w:val="22"/>
              </w:rPr>
              <w:t>32.34</w:t>
            </w:r>
          </w:p>
        </w:tc>
      </w:tr>
      <w:tr w:rsidR="00D2137D" w:rsidRPr="00527717" w14:paraId="354DB8CF" w14:textId="77777777" w:rsidTr="000F7604">
        <w:trPr>
          <w:cantSplit/>
          <w:trHeight w:val="34"/>
        </w:trPr>
        <w:tc>
          <w:tcPr>
            <w:tcW w:w="2448" w:type="dxa"/>
            <w:tcBorders>
              <w:top w:val="nil"/>
              <w:left w:val="nil"/>
              <w:bottom w:val="nil"/>
              <w:right w:val="single" w:sz="4" w:space="0" w:color="auto"/>
            </w:tcBorders>
            <w:noWrap/>
            <w:vAlign w:val="center"/>
          </w:tcPr>
          <w:p w14:paraId="3D4A0BBF" w14:textId="77777777" w:rsidR="00D2137D" w:rsidRPr="00527717" w:rsidRDefault="00D2137D" w:rsidP="003F1F09">
            <w:pPr>
              <w:widowControl/>
              <w:adjustRightInd w:val="0"/>
              <w:snapToGrid w:val="0"/>
              <w:spacing w:line="340" w:lineRule="exact"/>
              <w:ind w:rightChars="10" w:right="24" w:firstLineChars="200" w:firstLine="440"/>
              <w:jc w:val="distribute"/>
              <w:rPr>
                <w:rFonts w:ascii="標楷體" w:eastAsia="標楷體" w:hAnsi="標楷體"/>
                <w:sz w:val="22"/>
                <w:szCs w:val="22"/>
              </w:rPr>
            </w:pPr>
            <w:r w:rsidRPr="00527717">
              <w:rPr>
                <w:rFonts w:ascii="標楷體" w:eastAsia="標楷體" w:hAnsi="標楷體" w:hint="eastAsia"/>
                <w:noProof/>
                <w:sz w:val="22"/>
                <w:szCs w:val="22"/>
              </w:rPr>
              <w:t>什項負債</w:t>
            </w:r>
          </w:p>
        </w:tc>
        <w:tc>
          <w:tcPr>
            <w:tcW w:w="1651" w:type="dxa"/>
            <w:tcBorders>
              <w:top w:val="nil"/>
              <w:left w:val="nil"/>
              <w:bottom w:val="nil"/>
              <w:right w:val="single" w:sz="4" w:space="0" w:color="auto"/>
            </w:tcBorders>
            <w:tcMar>
              <w:top w:w="0" w:type="dxa"/>
              <w:left w:w="28" w:type="dxa"/>
              <w:bottom w:w="0" w:type="dxa"/>
              <w:right w:w="40" w:type="dxa"/>
            </w:tcMar>
            <w:vAlign w:val="center"/>
          </w:tcPr>
          <w:p w14:paraId="5CB16258"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527717">
              <w:rPr>
                <w:rFonts w:ascii="新細明體" w:hAnsi="新細明體" w:hint="eastAsia"/>
                <w:noProof/>
                <w:sz w:val="22"/>
                <w:szCs w:val="22"/>
              </w:rPr>
              <w:t>288,177,660</w:t>
            </w:r>
          </w:p>
        </w:tc>
        <w:tc>
          <w:tcPr>
            <w:tcW w:w="875" w:type="dxa"/>
            <w:tcBorders>
              <w:top w:val="nil"/>
              <w:left w:val="single" w:sz="4" w:space="0" w:color="auto"/>
              <w:bottom w:val="nil"/>
              <w:right w:val="single" w:sz="4" w:space="0" w:color="auto"/>
            </w:tcBorders>
            <w:tcMar>
              <w:top w:w="0" w:type="dxa"/>
              <w:left w:w="28" w:type="dxa"/>
              <w:bottom w:w="0" w:type="dxa"/>
              <w:right w:w="40" w:type="dxa"/>
            </w:tcMar>
            <w:vAlign w:val="center"/>
          </w:tcPr>
          <w:p w14:paraId="1C16C082"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527717">
              <w:rPr>
                <w:rFonts w:ascii="新細明體" w:hAnsi="新細明體" w:hint="eastAsia"/>
                <w:noProof/>
                <w:sz w:val="22"/>
                <w:szCs w:val="22"/>
              </w:rPr>
              <w:t>19.82</w:t>
            </w:r>
          </w:p>
        </w:tc>
        <w:tc>
          <w:tcPr>
            <w:tcW w:w="1841" w:type="dxa"/>
            <w:tcBorders>
              <w:top w:val="nil"/>
              <w:left w:val="single" w:sz="4" w:space="0" w:color="auto"/>
              <w:bottom w:val="nil"/>
              <w:right w:val="single" w:sz="4" w:space="0" w:color="auto"/>
            </w:tcBorders>
            <w:tcMar>
              <w:top w:w="0" w:type="dxa"/>
              <w:left w:w="28" w:type="dxa"/>
              <w:bottom w:w="0" w:type="dxa"/>
              <w:right w:w="40" w:type="dxa"/>
            </w:tcMar>
            <w:vAlign w:val="center"/>
          </w:tcPr>
          <w:p w14:paraId="2FE3FC57"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snapToGrid w:val="0"/>
                <w:kern w:val="0"/>
                <w:sz w:val="22"/>
                <w:szCs w:val="22"/>
              </w:rPr>
            </w:pPr>
            <w:r w:rsidRPr="00527717">
              <w:rPr>
                <w:rFonts w:ascii="新細明體" w:hAnsi="新細明體" w:hint="eastAsia"/>
                <w:noProof/>
                <w:sz w:val="22"/>
                <w:szCs w:val="22"/>
              </w:rPr>
              <w:t>188,591,254</w:t>
            </w:r>
          </w:p>
        </w:tc>
        <w:tc>
          <w:tcPr>
            <w:tcW w:w="823" w:type="dxa"/>
            <w:tcBorders>
              <w:top w:val="nil"/>
              <w:left w:val="single" w:sz="4" w:space="0" w:color="auto"/>
              <w:bottom w:val="nil"/>
              <w:right w:val="single" w:sz="4" w:space="0" w:color="auto"/>
            </w:tcBorders>
            <w:tcMar>
              <w:top w:w="0" w:type="dxa"/>
              <w:left w:w="28" w:type="dxa"/>
              <w:bottom w:w="0" w:type="dxa"/>
              <w:right w:w="40" w:type="dxa"/>
            </w:tcMar>
            <w:vAlign w:val="center"/>
          </w:tcPr>
          <w:p w14:paraId="58546986"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snapToGrid w:val="0"/>
                <w:kern w:val="0"/>
                <w:sz w:val="22"/>
                <w:szCs w:val="22"/>
              </w:rPr>
            </w:pPr>
            <w:r w:rsidRPr="00527717">
              <w:rPr>
                <w:rFonts w:ascii="新細明體" w:hAnsi="新細明體" w:hint="eastAsia"/>
                <w:noProof/>
                <w:sz w:val="22"/>
                <w:szCs w:val="22"/>
              </w:rPr>
              <w:t>14.08</w:t>
            </w:r>
          </w:p>
        </w:tc>
        <w:tc>
          <w:tcPr>
            <w:tcW w:w="1583" w:type="dxa"/>
            <w:tcBorders>
              <w:top w:val="nil"/>
              <w:left w:val="single" w:sz="4" w:space="0" w:color="auto"/>
              <w:bottom w:val="nil"/>
              <w:right w:val="single" w:sz="4" w:space="0" w:color="auto"/>
            </w:tcBorders>
            <w:tcMar>
              <w:top w:w="0" w:type="dxa"/>
              <w:left w:w="28" w:type="dxa"/>
              <w:bottom w:w="0" w:type="dxa"/>
              <w:right w:w="40" w:type="dxa"/>
            </w:tcMar>
            <w:vAlign w:val="center"/>
          </w:tcPr>
          <w:p w14:paraId="3961244E"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527717">
              <w:rPr>
                <w:rFonts w:ascii="新細明體" w:hAnsi="新細明體" w:hint="eastAsia"/>
                <w:noProof/>
                <w:sz w:val="22"/>
                <w:szCs w:val="22"/>
              </w:rPr>
              <w:t>99,586,406</w:t>
            </w:r>
          </w:p>
        </w:tc>
        <w:tc>
          <w:tcPr>
            <w:tcW w:w="784" w:type="dxa"/>
            <w:tcBorders>
              <w:top w:val="nil"/>
              <w:left w:val="single" w:sz="4" w:space="0" w:color="auto"/>
              <w:bottom w:val="nil"/>
              <w:right w:val="nil"/>
            </w:tcBorders>
            <w:tcMar>
              <w:top w:w="0" w:type="dxa"/>
              <w:left w:w="28" w:type="dxa"/>
              <w:bottom w:w="0" w:type="dxa"/>
              <w:right w:w="40" w:type="dxa"/>
            </w:tcMar>
            <w:vAlign w:val="center"/>
          </w:tcPr>
          <w:p w14:paraId="5EBA8A05"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527717">
              <w:rPr>
                <w:rFonts w:ascii="新細明體" w:hAnsi="新細明體" w:hint="eastAsia"/>
                <w:noProof/>
                <w:sz w:val="22"/>
                <w:szCs w:val="22"/>
              </w:rPr>
              <w:t>52.81</w:t>
            </w:r>
          </w:p>
        </w:tc>
      </w:tr>
      <w:tr w:rsidR="00D2137D" w:rsidRPr="00527717" w14:paraId="7B648A69" w14:textId="77777777" w:rsidTr="000F7604">
        <w:trPr>
          <w:cantSplit/>
          <w:trHeight w:val="34"/>
        </w:trPr>
        <w:tc>
          <w:tcPr>
            <w:tcW w:w="2448" w:type="dxa"/>
            <w:tcBorders>
              <w:top w:val="nil"/>
              <w:left w:val="nil"/>
              <w:bottom w:val="nil"/>
              <w:right w:val="single" w:sz="4" w:space="0" w:color="auto"/>
            </w:tcBorders>
            <w:noWrap/>
            <w:vAlign w:val="center"/>
          </w:tcPr>
          <w:p w14:paraId="01B7B29F" w14:textId="77777777" w:rsidR="00D2137D" w:rsidRPr="00527717" w:rsidRDefault="00D2137D" w:rsidP="003F1F09">
            <w:pPr>
              <w:widowControl/>
              <w:adjustRightInd w:val="0"/>
              <w:snapToGrid w:val="0"/>
              <w:spacing w:line="340" w:lineRule="exact"/>
              <w:ind w:rightChars="10" w:right="24"/>
              <w:jc w:val="distribute"/>
              <w:rPr>
                <w:rFonts w:ascii="標楷體" w:eastAsia="標楷體" w:hAnsi="標楷體"/>
                <w:b/>
                <w:sz w:val="22"/>
                <w:szCs w:val="22"/>
              </w:rPr>
            </w:pPr>
            <w:r w:rsidRPr="00527717">
              <w:rPr>
                <w:rFonts w:ascii="標楷體" w:eastAsia="標楷體" w:hAnsi="標楷體" w:hint="eastAsia"/>
                <w:b/>
                <w:noProof/>
                <w:sz w:val="22"/>
                <w:szCs w:val="22"/>
              </w:rPr>
              <w:t>權益</w:t>
            </w:r>
          </w:p>
        </w:tc>
        <w:tc>
          <w:tcPr>
            <w:tcW w:w="1651" w:type="dxa"/>
            <w:tcBorders>
              <w:top w:val="nil"/>
              <w:left w:val="nil"/>
              <w:bottom w:val="nil"/>
              <w:right w:val="single" w:sz="4" w:space="0" w:color="auto"/>
            </w:tcBorders>
            <w:tcMar>
              <w:top w:w="0" w:type="dxa"/>
              <w:left w:w="28" w:type="dxa"/>
              <w:bottom w:w="0" w:type="dxa"/>
              <w:right w:w="40" w:type="dxa"/>
            </w:tcMar>
            <w:vAlign w:val="center"/>
          </w:tcPr>
          <w:p w14:paraId="7F4C33EE"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527717">
              <w:rPr>
                <w:rFonts w:ascii="新細明體" w:hAnsi="新細明體" w:hint="eastAsia"/>
                <w:b/>
                <w:noProof/>
                <w:sz w:val="22"/>
                <w:szCs w:val="22"/>
              </w:rPr>
              <w:t>923,459,269</w:t>
            </w:r>
          </w:p>
        </w:tc>
        <w:tc>
          <w:tcPr>
            <w:tcW w:w="875" w:type="dxa"/>
            <w:tcBorders>
              <w:top w:val="nil"/>
              <w:left w:val="single" w:sz="4" w:space="0" w:color="auto"/>
              <w:bottom w:val="nil"/>
              <w:right w:val="single" w:sz="4" w:space="0" w:color="auto"/>
            </w:tcBorders>
            <w:tcMar>
              <w:top w:w="0" w:type="dxa"/>
              <w:left w:w="28" w:type="dxa"/>
              <w:bottom w:w="0" w:type="dxa"/>
              <w:right w:w="40" w:type="dxa"/>
            </w:tcMar>
            <w:vAlign w:val="center"/>
          </w:tcPr>
          <w:p w14:paraId="29713E2E"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527717">
              <w:rPr>
                <w:rFonts w:ascii="新細明體" w:hAnsi="新細明體" w:hint="eastAsia"/>
                <w:b/>
                <w:noProof/>
                <w:sz w:val="22"/>
                <w:szCs w:val="22"/>
              </w:rPr>
              <w:t>63.51</w:t>
            </w:r>
          </w:p>
        </w:tc>
        <w:tc>
          <w:tcPr>
            <w:tcW w:w="1841" w:type="dxa"/>
            <w:tcBorders>
              <w:top w:val="nil"/>
              <w:left w:val="single" w:sz="4" w:space="0" w:color="auto"/>
              <w:bottom w:val="nil"/>
              <w:right w:val="single" w:sz="4" w:space="0" w:color="auto"/>
            </w:tcBorders>
            <w:tcMar>
              <w:top w:w="0" w:type="dxa"/>
              <w:left w:w="28" w:type="dxa"/>
              <w:bottom w:w="0" w:type="dxa"/>
              <w:right w:w="40" w:type="dxa"/>
            </w:tcMar>
            <w:vAlign w:val="center"/>
          </w:tcPr>
          <w:p w14:paraId="786B39E8"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b/>
                <w:snapToGrid w:val="0"/>
                <w:kern w:val="0"/>
                <w:sz w:val="22"/>
                <w:szCs w:val="22"/>
              </w:rPr>
            </w:pPr>
            <w:r w:rsidRPr="00527717">
              <w:rPr>
                <w:rFonts w:ascii="新細明體" w:hAnsi="新細明體" w:hint="eastAsia"/>
                <w:b/>
                <w:noProof/>
                <w:sz w:val="22"/>
                <w:szCs w:val="22"/>
              </w:rPr>
              <w:t>964,738,926</w:t>
            </w:r>
          </w:p>
        </w:tc>
        <w:tc>
          <w:tcPr>
            <w:tcW w:w="823" w:type="dxa"/>
            <w:tcBorders>
              <w:top w:val="nil"/>
              <w:left w:val="single" w:sz="4" w:space="0" w:color="auto"/>
              <w:bottom w:val="nil"/>
              <w:right w:val="single" w:sz="4" w:space="0" w:color="auto"/>
            </w:tcBorders>
            <w:tcMar>
              <w:top w:w="0" w:type="dxa"/>
              <w:left w:w="28" w:type="dxa"/>
              <w:bottom w:w="0" w:type="dxa"/>
              <w:right w:w="40" w:type="dxa"/>
            </w:tcMar>
            <w:vAlign w:val="center"/>
          </w:tcPr>
          <w:p w14:paraId="44997942"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b/>
                <w:snapToGrid w:val="0"/>
                <w:kern w:val="0"/>
                <w:sz w:val="22"/>
                <w:szCs w:val="22"/>
              </w:rPr>
            </w:pPr>
            <w:r w:rsidRPr="00527717">
              <w:rPr>
                <w:rFonts w:ascii="新細明體" w:hAnsi="新細明體" w:hint="eastAsia"/>
                <w:b/>
                <w:noProof/>
                <w:sz w:val="22"/>
                <w:szCs w:val="22"/>
              </w:rPr>
              <w:t>72.00</w:t>
            </w:r>
          </w:p>
        </w:tc>
        <w:tc>
          <w:tcPr>
            <w:tcW w:w="1583" w:type="dxa"/>
            <w:tcBorders>
              <w:top w:val="nil"/>
              <w:left w:val="single" w:sz="4" w:space="0" w:color="auto"/>
              <w:bottom w:val="nil"/>
              <w:right w:val="single" w:sz="4" w:space="0" w:color="auto"/>
            </w:tcBorders>
            <w:tcMar>
              <w:top w:w="0" w:type="dxa"/>
              <w:left w:w="28" w:type="dxa"/>
              <w:bottom w:w="0" w:type="dxa"/>
              <w:right w:w="40" w:type="dxa"/>
            </w:tcMar>
            <w:vAlign w:val="center"/>
          </w:tcPr>
          <w:p w14:paraId="4ECDBC1B"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b/>
                <w:snapToGrid w:val="0"/>
                <w:color w:val="385623" w:themeColor="accent6" w:themeShade="80"/>
                <w:kern w:val="0"/>
                <w:sz w:val="22"/>
                <w:szCs w:val="22"/>
              </w:rPr>
            </w:pPr>
            <w:r w:rsidRPr="00527717">
              <w:rPr>
                <w:rFonts w:ascii="新細明體" w:hAnsi="新細明體" w:hint="eastAsia"/>
                <w:b/>
                <w:noProof/>
                <w:sz w:val="22"/>
                <w:szCs w:val="22"/>
              </w:rPr>
              <w:t>- 41,279,657</w:t>
            </w:r>
          </w:p>
        </w:tc>
        <w:tc>
          <w:tcPr>
            <w:tcW w:w="784" w:type="dxa"/>
            <w:tcBorders>
              <w:top w:val="nil"/>
              <w:left w:val="single" w:sz="4" w:space="0" w:color="auto"/>
              <w:bottom w:val="nil"/>
              <w:right w:val="nil"/>
            </w:tcBorders>
            <w:tcMar>
              <w:top w:w="0" w:type="dxa"/>
              <w:left w:w="28" w:type="dxa"/>
              <w:bottom w:w="0" w:type="dxa"/>
              <w:right w:w="40" w:type="dxa"/>
            </w:tcMar>
            <w:vAlign w:val="center"/>
          </w:tcPr>
          <w:p w14:paraId="45B63D90"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b/>
                <w:snapToGrid w:val="0"/>
                <w:color w:val="385623" w:themeColor="accent6" w:themeShade="80"/>
                <w:kern w:val="0"/>
                <w:sz w:val="22"/>
                <w:szCs w:val="22"/>
              </w:rPr>
            </w:pPr>
            <w:r w:rsidRPr="00527717">
              <w:rPr>
                <w:rFonts w:ascii="新細明體" w:hAnsi="新細明體" w:hint="eastAsia"/>
                <w:b/>
                <w:noProof/>
                <w:sz w:val="22"/>
                <w:szCs w:val="22"/>
              </w:rPr>
              <w:t>- 4.28</w:t>
            </w:r>
          </w:p>
        </w:tc>
      </w:tr>
      <w:tr w:rsidR="00D2137D" w:rsidRPr="00527717" w14:paraId="7FB52251" w14:textId="77777777" w:rsidTr="000F7604">
        <w:trPr>
          <w:cantSplit/>
          <w:trHeight w:val="34"/>
        </w:trPr>
        <w:tc>
          <w:tcPr>
            <w:tcW w:w="2448" w:type="dxa"/>
            <w:tcBorders>
              <w:top w:val="nil"/>
              <w:left w:val="nil"/>
              <w:bottom w:val="nil"/>
              <w:right w:val="single" w:sz="4" w:space="0" w:color="auto"/>
            </w:tcBorders>
            <w:noWrap/>
            <w:vAlign w:val="center"/>
          </w:tcPr>
          <w:p w14:paraId="5B1EDAD3" w14:textId="77777777" w:rsidR="00D2137D" w:rsidRPr="00527717" w:rsidRDefault="00D2137D" w:rsidP="003F1F09">
            <w:pPr>
              <w:widowControl/>
              <w:adjustRightInd w:val="0"/>
              <w:snapToGrid w:val="0"/>
              <w:spacing w:line="340" w:lineRule="exact"/>
              <w:ind w:rightChars="10" w:right="24" w:firstLineChars="100" w:firstLine="220"/>
              <w:jc w:val="distribute"/>
              <w:rPr>
                <w:rFonts w:ascii="標楷體" w:eastAsia="標楷體" w:hAnsi="標楷體"/>
                <w:b/>
                <w:bCs/>
                <w:sz w:val="22"/>
                <w:szCs w:val="22"/>
              </w:rPr>
            </w:pPr>
            <w:r w:rsidRPr="00527717">
              <w:rPr>
                <w:rFonts w:ascii="標楷體" w:eastAsia="標楷體" w:hAnsi="標楷體" w:hint="eastAsia"/>
                <w:b/>
                <w:bCs/>
                <w:noProof/>
                <w:sz w:val="22"/>
                <w:szCs w:val="22"/>
              </w:rPr>
              <w:t>資本</w:t>
            </w:r>
          </w:p>
        </w:tc>
        <w:tc>
          <w:tcPr>
            <w:tcW w:w="1651" w:type="dxa"/>
            <w:tcBorders>
              <w:top w:val="nil"/>
              <w:left w:val="nil"/>
              <w:bottom w:val="nil"/>
              <w:right w:val="single" w:sz="4" w:space="0" w:color="auto"/>
            </w:tcBorders>
            <w:noWrap/>
            <w:tcMar>
              <w:top w:w="0" w:type="dxa"/>
              <w:left w:w="28" w:type="dxa"/>
              <w:bottom w:w="0" w:type="dxa"/>
              <w:right w:w="40" w:type="dxa"/>
            </w:tcMar>
            <w:vAlign w:val="center"/>
          </w:tcPr>
          <w:p w14:paraId="49BDB415"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527717">
              <w:rPr>
                <w:rFonts w:ascii="新細明體" w:hAnsi="新細明體" w:hint="eastAsia"/>
                <w:b/>
                <w:bCs/>
                <w:noProof/>
                <w:sz w:val="22"/>
                <w:szCs w:val="22"/>
              </w:rPr>
              <w:t>3,501,000,000</w:t>
            </w:r>
          </w:p>
        </w:tc>
        <w:tc>
          <w:tcPr>
            <w:tcW w:w="875"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0DB264E5"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527717">
              <w:rPr>
                <w:rFonts w:ascii="新細明體" w:hAnsi="新細明體" w:hint="eastAsia"/>
                <w:b/>
                <w:bCs/>
                <w:noProof/>
                <w:sz w:val="22"/>
                <w:szCs w:val="22"/>
              </w:rPr>
              <w:t>240.79</w:t>
            </w:r>
          </w:p>
        </w:tc>
        <w:tc>
          <w:tcPr>
            <w:tcW w:w="1841"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0FD561D0"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b/>
                <w:bCs/>
                <w:snapToGrid w:val="0"/>
                <w:kern w:val="0"/>
                <w:sz w:val="22"/>
                <w:szCs w:val="22"/>
              </w:rPr>
            </w:pPr>
            <w:r w:rsidRPr="00527717">
              <w:rPr>
                <w:rFonts w:ascii="新細明體" w:hAnsi="新細明體" w:hint="eastAsia"/>
                <w:b/>
                <w:bCs/>
                <w:noProof/>
                <w:sz w:val="22"/>
                <w:szCs w:val="22"/>
              </w:rPr>
              <w:t>3,001,000,000</w:t>
            </w:r>
          </w:p>
        </w:tc>
        <w:tc>
          <w:tcPr>
            <w:tcW w:w="82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08161A05"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b/>
                <w:bCs/>
                <w:snapToGrid w:val="0"/>
                <w:kern w:val="0"/>
                <w:sz w:val="22"/>
                <w:szCs w:val="22"/>
              </w:rPr>
            </w:pPr>
            <w:r w:rsidRPr="00527717">
              <w:rPr>
                <w:rFonts w:ascii="新細明體" w:hAnsi="新細明體" w:hint="eastAsia"/>
                <w:b/>
                <w:bCs/>
                <w:noProof/>
                <w:sz w:val="22"/>
                <w:szCs w:val="22"/>
              </w:rPr>
              <w:t>223.98</w:t>
            </w:r>
          </w:p>
        </w:tc>
        <w:tc>
          <w:tcPr>
            <w:tcW w:w="158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52F0E0CC"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b/>
                <w:bCs/>
                <w:snapToGrid w:val="0"/>
                <w:color w:val="385623" w:themeColor="accent6" w:themeShade="80"/>
                <w:kern w:val="0"/>
                <w:sz w:val="22"/>
                <w:szCs w:val="22"/>
              </w:rPr>
            </w:pPr>
            <w:r w:rsidRPr="00527717">
              <w:rPr>
                <w:rFonts w:ascii="新細明體" w:hAnsi="新細明體" w:hint="eastAsia"/>
                <w:b/>
                <w:bCs/>
                <w:noProof/>
                <w:sz w:val="22"/>
                <w:szCs w:val="22"/>
              </w:rPr>
              <w:t>500,000,000</w:t>
            </w:r>
          </w:p>
        </w:tc>
        <w:tc>
          <w:tcPr>
            <w:tcW w:w="784" w:type="dxa"/>
            <w:tcBorders>
              <w:top w:val="nil"/>
              <w:left w:val="single" w:sz="4" w:space="0" w:color="auto"/>
              <w:bottom w:val="nil"/>
              <w:right w:val="nil"/>
            </w:tcBorders>
            <w:noWrap/>
            <w:tcMar>
              <w:top w:w="0" w:type="dxa"/>
              <w:left w:w="28" w:type="dxa"/>
              <w:bottom w:w="0" w:type="dxa"/>
              <w:right w:w="40" w:type="dxa"/>
            </w:tcMar>
            <w:vAlign w:val="center"/>
          </w:tcPr>
          <w:p w14:paraId="7DECC7AD"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b/>
                <w:bCs/>
                <w:snapToGrid w:val="0"/>
                <w:color w:val="385623" w:themeColor="accent6" w:themeShade="80"/>
                <w:kern w:val="0"/>
                <w:sz w:val="22"/>
                <w:szCs w:val="22"/>
              </w:rPr>
            </w:pPr>
            <w:r w:rsidRPr="00527717">
              <w:rPr>
                <w:rFonts w:ascii="新細明體" w:hAnsi="新細明體" w:hint="eastAsia"/>
                <w:b/>
                <w:bCs/>
                <w:noProof/>
                <w:sz w:val="22"/>
                <w:szCs w:val="22"/>
              </w:rPr>
              <w:t>16.66</w:t>
            </w:r>
          </w:p>
        </w:tc>
      </w:tr>
      <w:tr w:rsidR="00D2137D" w:rsidRPr="00527717" w14:paraId="3F47EC17" w14:textId="77777777" w:rsidTr="000F7604">
        <w:trPr>
          <w:cantSplit/>
          <w:trHeight w:val="34"/>
        </w:trPr>
        <w:tc>
          <w:tcPr>
            <w:tcW w:w="2448" w:type="dxa"/>
            <w:tcBorders>
              <w:top w:val="nil"/>
              <w:left w:val="nil"/>
              <w:bottom w:val="nil"/>
              <w:right w:val="single" w:sz="4" w:space="0" w:color="auto"/>
            </w:tcBorders>
            <w:noWrap/>
            <w:vAlign w:val="center"/>
          </w:tcPr>
          <w:p w14:paraId="62F281F9" w14:textId="77777777" w:rsidR="00D2137D" w:rsidRPr="00527717" w:rsidRDefault="00D2137D" w:rsidP="003F1F09">
            <w:pPr>
              <w:widowControl/>
              <w:adjustRightInd w:val="0"/>
              <w:snapToGrid w:val="0"/>
              <w:spacing w:line="340" w:lineRule="exact"/>
              <w:ind w:rightChars="10" w:right="24" w:firstLineChars="200" w:firstLine="440"/>
              <w:jc w:val="distribute"/>
              <w:rPr>
                <w:rFonts w:ascii="標楷體" w:eastAsia="標楷體" w:hAnsi="標楷體"/>
                <w:sz w:val="22"/>
                <w:szCs w:val="22"/>
              </w:rPr>
            </w:pPr>
            <w:r w:rsidRPr="00527717">
              <w:rPr>
                <w:rFonts w:ascii="標楷體" w:eastAsia="標楷體" w:hAnsi="標楷體" w:hint="eastAsia"/>
                <w:noProof/>
                <w:sz w:val="22"/>
                <w:szCs w:val="22"/>
              </w:rPr>
              <w:t>資本</w:t>
            </w:r>
          </w:p>
        </w:tc>
        <w:tc>
          <w:tcPr>
            <w:tcW w:w="1651" w:type="dxa"/>
            <w:tcBorders>
              <w:top w:val="nil"/>
              <w:left w:val="nil"/>
              <w:bottom w:val="nil"/>
              <w:right w:val="single" w:sz="4" w:space="0" w:color="auto"/>
            </w:tcBorders>
            <w:noWrap/>
            <w:tcMar>
              <w:top w:w="0" w:type="dxa"/>
              <w:left w:w="28" w:type="dxa"/>
              <w:bottom w:w="0" w:type="dxa"/>
              <w:right w:w="40" w:type="dxa"/>
            </w:tcMar>
            <w:vAlign w:val="center"/>
          </w:tcPr>
          <w:p w14:paraId="0C7113BD"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527717">
              <w:rPr>
                <w:rFonts w:ascii="新細明體" w:hAnsi="新細明體" w:hint="eastAsia"/>
                <w:noProof/>
                <w:sz w:val="22"/>
                <w:szCs w:val="22"/>
              </w:rPr>
              <w:t>3,501,000,000</w:t>
            </w:r>
          </w:p>
        </w:tc>
        <w:tc>
          <w:tcPr>
            <w:tcW w:w="875"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690EEAD0"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527717">
              <w:rPr>
                <w:rFonts w:ascii="新細明體" w:hAnsi="新細明體" w:hint="eastAsia"/>
                <w:noProof/>
                <w:sz w:val="22"/>
                <w:szCs w:val="22"/>
              </w:rPr>
              <w:t>240.79</w:t>
            </w:r>
          </w:p>
        </w:tc>
        <w:tc>
          <w:tcPr>
            <w:tcW w:w="1841"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7C530D64"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snapToGrid w:val="0"/>
                <w:kern w:val="0"/>
                <w:sz w:val="22"/>
                <w:szCs w:val="22"/>
              </w:rPr>
            </w:pPr>
            <w:r w:rsidRPr="00527717">
              <w:rPr>
                <w:rFonts w:ascii="新細明體" w:hAnsi="新細明體" w:hint="eastAsia"/>
                <w:noProof/>
                <w:sz w:val="22"/>
                <w:szCs w:val="22"/>
              </w:rPr>
              <w:t>3,001,000,000</w:t>
            </w:r>
          </w:p>
        </w:tc>
        <w:tc>
          <w:tcPr>
            <w:tcW w:w="82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1935C1BF"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snapToGrid w:val="0"/>
                <w:kern w:val="0"/>
                <w:sz w:val="22"/>
                <w:szCs w:val="22"/>
              </w:rPr>
            </w:pPr>
            <w:r w:rsidRPr="00527717">
              <w:rPr>
                <w:rFonts w:ascii="新細明體" w:hAnsi="新細明體" w:hint="eastAsia"/>
                <w:noProof/>
                <w:sz w:val="22"/>
                <w:szCs w:val="22"/>
              </w:rPr>
              <w:t>223.98</w:t>
            </w:r>
          </w:p>
        </w:tc>
        <w:tc>
          <w:tcPr>
            <w:tcW w:w="158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3E567F26"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527717">
              <w:rPr>
                <w:rFonts w:ascii="新細明體" w:hAnsi="新細明體" w:hint="eastAsia"/>
                <w:noProof/>
                <w:sz w:val="22"/>
                <w:szCs w:val="22"/>
              </w:rPr>
              <w:t>500,000,000</w:t>
            </w:r>
          </w:p>
        </w:tc>
        <w:tc>
          <w:tcPr>
            <w:tcW w:w="784" w:type="dxa"/>
            <w:tcBorders>
              <w:top w:val="nil"/>
              <w:left w:val="single" w:sz="4" w:space="0" w:color="auto"/>
              <w:bottom w:val="nil"/>
              <w:right w:val="nil"/>
            </w:tcBorders>
            <w:noWrap/>
            <w:tcMar>
              <w:top w:w="0" w:type="dxa"/>
              <w:left w:w="28" w:type="dxa"/>
              <w:bottom w:w="0" w:type="dxa"/>
              <w:right w:w="40" w:type="dxa"/>
            </w:tcMar>
            <w:vAlign w:val="center"/>
          </w:tcPr>
          <w:p w14:paraId="1758A894"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527717">
              <w:rPr>
                <w:rFonts w:ascii="新細明體" w:hAnsi="新細明體" w:hint="eastAsia"/>
                <w:noProof/>
                <w:sz w:val="22"/>
                <w:szCs w:val="22"/>
              </w:rPr>
              <w:t>16.66</w:t>
            </w:r>
          </w:p>
        </w:tc>
      </w:tr>
      <w:tr w:rsidR="00D2137D" w:rsidRPr="00527717" w14:paraId="1D68E0BD" w14:textId="77777777" w:rsidTr="000F7604">
        <w:trPr>
          <w:cantSplit/>
          <w:trHeight w:val="34"/>
        </w:trPr>
        <w:tc>
          <w:tcPr>
            <w:tcW w:w="2448" w:type="dxa"/>
            <w:tcBorders>
              <w:top w:val="nil"/>
              <w:left w:val="nil"/>
              <w:bottom w:val="nil"/>
              <w:right w:val="single" w:sz="4" w:space="0" w:color="auto"/>
            </w:tcBorders>
            <w:noWrap/>
            <w:vAlign w:val="center"/>
          </w:tcPr>
          <w:p w14:paraId="4538FC48" w14:textId="77777777" w:rsidR="00D2137D" w:rsidRPr="00527717" w:rsidRDefault="00D2137D" w:rsidP="003F1F09">
            <w:pPr>
              <w:widowControl/>
              <w:adjustRightInd w:val="0"/>
              <w:snapToGrid w:val="0"/>
              <w:spacing w:line="340" w:lineRule="exact"/>
              <w:ind w:rightChars="10" w:right="24" w:firstLineChars="100" w:firstLine="208"/>
              <w:jc w:val="distribute"/>
              <w:rPr>
                <w:rFonts w:ascii="標楷體" w:eastAsia="標楷體" w:hAnsi="標楷體"/>
                <w:b/>
                <w:bCs/>
                <w:spacing w:val="-6"/>
                <w:sz w:val="22"/>
                <w:szCs w:val="22"/>
              </w:rPr>
            </w:pPr>
            <w:r w:rsidRPr="00527717">
              <w:rPr>
                <w:rFonts w:ascii="標楷體" w:eastAsia="標楷體" w:hAnsi="標楷體" w:hint="eastAsia"/>
                <w:b/>
                <w:bCs/>
                <w:noProof/>
                <w:spacing w:val="-6"/>
                <w:sz w:val="22"/>
                <w:szCs w:val="22"/>
              </w:rPr>
              <w:t>保留盈餘（或累積虧損）</w:t>
            </w:r>
          </w:p>
        </w:tc>
        <w:tc>
          <w:tcPr>
            <w:tcW w:w="1651" w:type="dxa"/>
            <w:tcBorders>
              <w:top w:val="nil"/>
              <w:left w:val="nil"/>
              <w:bottom w:val="nil"/>
              <w:right w:val="single" w:sz="4" w:space="0" w:color="auto"/>
            </w:tcBorders>
            <w:noWrap/>
            <w:tcMar>
              <w:top w:w="0" w:type="dxa"/>
              <w:left w:w="28" w:type="dxa"/>
              <w:bottom w:w="0" w:type="dxa"/>
              <w:right w:w="40" w:type="dxa"/>
            </w:tcMar>
            <w:vAlign w:val="center"/>
          </w:tcPr>
          <w:p w14:paraId="36332C66"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527717">
              <w:rPr>
                <w:rFonts w:ascii="新細明體" w:hAnsi="新細明體" w:hint="eastAsia"/>
                <w:b/>
                <w:bCs/>
                <w:noProof/>
                <w:sz w:val="22"/>
                <w:szCs w:val="22"/>
              </w:rPr>
              <w:t>- 2,577,540,731</w:t>
            </w:r>
          </w:p>
        </w:tc>
        <w:tc>
          <w:tcPr>
            <w:tcW w:w="875"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643B2184"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527717">
              <w:rPr>
                <w:rFonts w:ascii="新細明體" w:hAnsi="新細明體" w:hint="eastAsia"/>
                <w:b/>
                <w:bCs/>
                <w:noProof/>
                <w:sz w:val="22"/>
                <w:szCs w:val="22"/>
              </w:rPr>
              <w:t>- 177.28</w:t>
            </w:r>
          </w:p>
        </w:tc>
        <w:tc>
          <w:tcPr>
            <w:tcW w:w="1841" w:type="dxa"/>
            <w:tcBorders>
              <w:top w:val="nil"/>
              <w:left w:val="single" w:sz="4" w:space="0" w:color="auto"/>
              <w:bottom w:val="nil"/>
              <w:right w:val="single" w:sz="4" w:space="0" w:color="auto"/>
            </w:tcBorders>
            <w:tcMar>
              <w:top w:w="0" w:type="dxa"/>
              <w:left w:w="28" w:type="dxa"/>
              <w:bottom w:w="0" w:type="dxa"/>
              <w:right w:w="40" w:type="dxa"/>
            </w:tcMar>
            <w:vAlign w:val="center"/>
          </w:tcPr>
          <w:p w14:paraId="4B81A456"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b/>
                <w:bCs/>
                <w:snapToGrid w:val="0"/>
                <w:kern w:val="0"/>
                <w:sz w:val="22"/>
                <w:szCs w:val="22"/>
              </w:rPr>
            </w:pPr>
            <w:r w:rsidRPr="00527717">
              <w:rPr>
                <w:rFonts w:ascii="新細明體" w:hAnsi="新細明體" w:hint="eastAsia"/>
                <w:b/>
                <w:bCs/>
                <w:noProof/>
                <w:sz w:val="22"/>
                <w:szCs w:val="22"/>
              </w:rPr>
              <w:t>- 2,036,261,074</w:t>
            </w:r>
          </w:p>
        </w:tc>
        <w:tc>
          <w:tcPr>
            <w:tcW w:w="82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478A59D9"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b/>
                <w:bCs/>
                <w:snapToGrid w:val="0"/>
                <w:kern w:val="0"/>
                <w:sz w:val="22"/>
                <w:szCs w:val="22"/>
              </w:rPr>
            </w:pPr>
            <w:r w:rsidRPr="00527717">
              <w:rPr>
                <w:rFonts w:ascii="新細明體" w:hAnsi="新細明體" w:hint="eastAsia"/>
                <w:b/>
                <w:bCs/>
                <w:noProof/>
                <w:sz w:val="22"/>
                <w:szCs w:val="22"/>
              </w:rPr>
              <w:t>- 151.97</w:t>
            </w:r>
          </w:p>
        </w:tc>
        <w:tc>
          <w:tcPr>
            <w:tcW w:w="158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21A5B52C"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527717">
              <w:rPr>
                <w:rFonts w:ascii="新細明體" w:hAnsi="新細明體" w:hint="eastAsia"/>
                <w:b/>
                <w:bCs/>
                <w:noProof/>
                <w:sz w:val="22"/>
                <w:szCs w:val="22"/>
              </w:rPr>
              <w:t>- 541,279,657</w:t>
            </w:r>
          </w:p>
        </w:tc>
        <w:tc>
          <w:tcPr>
            <w:tcW w:w="784" w:type="dxa"/>
            <w:tcBorders>
              <w:top w:val="nil"/>
              <w:left w:val="single" w:sz="4" w:space="0" w:color="auto"/>
              <w:bottom w:val="nil"/>
              <w:right w:val="nil"/>
            </w:tcBorders>
            <w:noWrap/>
            <w:tcMar>
              <w:top w:w="0" w:type="dxa"/>
              <w:left w:w="28" w:type="dxa"/>
              <w:bottom w:w="0" w:type="dxa"/>
              <w:right w:w="40" w:type="dxa"/>
            </w:tcMar>
            <w:vAlign w:val="center"/>
          </w:tcPr>
          <w:p w14:paraId="6D241C91"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527717">
              <w:rPr>
                <w:rFonts w:ascii="新細明體" w:hAnsi="新細明體" w:hint="eastAsia"/>
                <w:b/>
                <w:bCs/>
                <w:noProof/>
                <w:sz w:val="22"/>
                <w:szCs w:val="22"/>
              </w:rPr>
              <w:t>26.58</w:t>
            </w:r>
          </w:p>
        </w:tc>
      </w:tr>
      <w:tr w:rsidR="00D2137D" w:rsidRPr="00527717" w14:paraId="7058E16D" w14:textId="77777777" w:rsidTr="000F7604">
        <w:trPr>
          <w:cantSplit/>
          <w:trHeight w:val="34"/>
        </w:trPr>
        <w:tc>
          <w:tcPr>
            <w:tcW w:w="2448" w:type="dxa"/>
            <w:tcBorders>
              <w:top w:val="nil"/>
              <w:left w:val="nil"/>
              <w:bottom w:val="nil"/>
              <w:right w:val="single" w:sz="4" w:space="0" w:color="auto"/>
            </w:tcBorders>
            <w:noWrap/>
            <w:vAlign w:val="center"/>
          </w:tcPr>
          <w:p w14:paraId="5B826217" w14:textId="77777777" w:rsidR="00D2137D" w:rsidRPr="00527717" w:rsidRDefault="00D2137D" w:rsidP="003F1F09">
            <w:pPr>
              <w:widowControl/>
              <w:adjustRightInd w:val="0"/>
              <w:snapToGrid w:val="0"/>
              <w:spacing w:line="340" w:lineRule="exact"/>
              <w:ind w:rightChars="10" w:right="24" w:firstLineChars="200" w:firstLine="440"/>
              <w:jc w:val="distribute"/>
              <w:rPr>
                <w:rFonts w:ascii="標楷體" w:eastAsia="標楷體" w:hAnsi="標楷體"/>
                <w:b/>
                <w:sz w:val="22"/>
                <w:szCs w:val="22"/>
              </w:rPr>
            </w:pPr>
            <w:r w:rsidRPr="00527717">
              <w:rPr>
                <w:rFonts w:ascii="標楷體" w:eastAsia="標楷體" w:hAnsi="標楷體" w:hint="eastAsia"/>
                <w:noProof/>
                <w:sz w:val="22"/>
                <w:szCs w:val="22"/>
              </w:rPr>
              <w:t>已指撥保留盈餘</w:t>
            </w:r>
          </w:p>
        </w:tc>
        <w:tc>
          <w:tcPr>
            <w:tcW w:w="1651" w:type="dxa"/>
            <w:tcBorders>
              <w:top w:val="nil"/>
              <w:left w:val="nil"/>
              <w:bottom w:val="nil"/>
              <w:right w:val="single" w:sz="4" w:space="0" w:color="auto"/>
            </w:tcBorders>
            <w:noWrap/>
            <w:tcMar>
              <w:top w:w="0" w:type="dxa"/>
              <w:left w:w="28" w:type="dxa"/>
              <w:bottom w:w="0" w:type="dxa"/>
              <w:right w:w="40" w:type="dxa"/>
            </w:tcMar>
            <w:vAlign w:val="center"/>
          </w:tcPr>
          <w:p w14:paraId="33F9E55F"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527717">
              <w:rPr>
                <w:rFonts w:ascii="新細明體" w:hAnsi="新細明體" w:hint="eastAsia"/>
                <w:noProof/>
                <w:sz w:val="22"/>
                <w:szCs w:val="22"/>
              </w:rPr>
              <w:t>5,024,295</w:t>
            </w:r>
          </w:p>
        </w:tc>
        <w:tc>
          <w:tcPr>
            <w:tcW w:w="875"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14E13F43"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527717">
              <w:rPr>
                <w:rFonts w:ascii="新細明體" w:hAnsi="新細明體" w:hint="eastAsia"/>
                <w:noProof/>
                <w:sz w:val="22"/>
                <w:szCs w:val="22"/>
              </w:rPr>
              <w:t>0.35</w:t>
            </w:r>
          </w:p>
        </w:tc>
        <w:tc>
          <w:tcPr>
            <w:tcW w:w="1841" w:type="dxa"/>
            <w:tcBorders>
              <w:top w:val="nil"/>
              <w:left w:val="single" w:sz="4" w:space="0" w:color="auto"/>
              <w:bottom w:val="nil"/>
              <w:right w:val="single" w:sz="4" w:space="0" w:color="auto"/>
            </w:tcBorders>
            <w:tcMar>
              <w:top w:w="0" w:type="dxa"/>
              <w:left w:w="28" w:type="dxa"/>
              <w:bottom w:w="0" w:type="dxa"/>
              <w:right w:w="40" w:type="dxa"/>
            </w:tcMar>
            <w:vAlign w:val="center"/>
          </w:tcPr>
          <w:p w14:paraId="2044A756"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b/>
                <w:snapToGrid w:val="0"/>
                <w:kern w:val="0"/>
                <w:sz w:val="22"/>
                <w:szCs w:val="22"/>
              </w:rPr>
            </w:pPr>
            <w:r w:rsidRPr="00527717">
              <w:rPr>
                <w:rFonts w:ascii="新細明體" w:hAnsi="新細明體" w:hint="eastAsia"/>
                <w:noProof/>
                <w:sz w:val="22"/>
                <w:szCs w:val="22"/>
              </w:rPr>
              <w:t>4,711,942</w:t>
            </w:r>
          </w:p>
        </w:tc>
        <w:tc>
          <w:tcPr>
            <w:tcW w:w="82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04D4585A"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b/>
                <w:snapToGrid w:val="0"/>
                <w:kern w:val="0"/>
                <w:sz w:val="22"/>
                <w:szCs w:val="22"/>
              </w:rPr>
            </w:pPr>
            <w:r w:rsidRPr="00527717">
              <w:rPr>
                <w:rFonts w:ascii="新細明體" w:hAnsi="新細明體" w:hint="eastAsia"/>
                <w:noProof/>
                <w:sz w:val="22"/>
                <w:szCs w:val="22"/>
              </w:rPr>
              <w:t>0.35</w:t>
            </w:r>
          </w:p>
        </w:tc>
        <w:tc>
          <w:tcPr>
            <w:tcW w:w="158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614E1A75"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b/>
                <w:snapToGrid w:val="0"/>
                <w:color w:val="385623" w:themeColor="accent6" w:themeShade="80"/>
                <w:kern w:val="0"/>
                <w:sz w:val="22"/>
                <w:szCs w:val="22"/>
              </w:rPr>
            </w:pPr>
            <w:r w:rsidRPr="00527717">
              <w:rPr>
                <w:rFonts w:ascii="新細明體" w:hAnsi="新細明體" w:hint="eastAsia"/>
                <w:noProof/>
                <w:sz w:val="22"/>
                <w:szCs w:val="22"/>
              </w:rPr>
              <w:t>312,353</w:t>
            </w:r>
          </w:p>
        </w:tc>
        <w:tc>
          <w:tcPr>
            <w:tcW w:w="784" w:type="dxa"/>
            <w:tcBorders>
              <w:top w:val="nil"/>
              <w:left w:val="single" w:sz="4" w:space="0" w:color="auto"/>
              <w:bottom w:val="nil"/>
              <w:right w:val="nil"/>
            </w:tcBorders>
            <w:noWrap/>
            <w:tcMar>
              <w:top w:w="0" w:type="dxa"/>
              <w:left w:w="28" w:type="dxa"/>
              <w:bottom w:w="0" w:type="dxa"/>
              <w:right w:w="40" w:type="dxa"/>
            </w:tcMar>
            <w:vAlign w:val="center"/>
          </w:tcPr>
          <w:p w14:paraId="0C59E954"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b/>
                <w:snapToGrid w:val="0"/>
                <w:color w:val="385623" w:themeColor="accent6" w:themeShade="80"/>
                <w:kern w:val="0"/>
                <w:sz w:val="22"/>
                <w:szCs w:val="22"/>
              </w:rPr>
            </w:pPr>
            <w:r w:rsidRPr="00527717">
              <w:rPr>
                <w:rFonts w:ascii="新細明體" w:hAnsi="新細明體" w:hint="eastAsia"/>
                <w:noProof/>
                <w:sz w:val="22"/>
                <w:szCs w:val="22"/>
              </w:rPr>
              <w:t>6.63</w:t>
            </w:r>
          </w:p>
        </w:tc>
      </w:tr>
      <w:tr w:rsidR="00D2137D" w:rsidRPr="00527717" w14:paraId="2DD7D73D" w14:textId="77777777" w:rsidTr="000F7604">
        <w:trPr>
          <w:cantSplit/>
          <w:trHeight w:val="34"/>
        </w:trPr>
        <w:tc>
          <w:tcPr>
            <w:tcW w:w="2448" w:type="dxa"/>
            <w:tcBorders>
              <w:top w:val="nil"/>
              <w:left w:val="nil"/>
              <w:bottom w:val="nil"/>
              <w:right w:val="single" w:sz="4" w:space="0" w:color="auto"/>
            </w:tcBorders>
            <w:noWrap/>
            <w:vAlign w:val="center"/>
          </w:tcPr>
          <w:p w14:paraId="1CCD0F5B" w14:textId="77777777" w:rsidR="00D2137D" w:rsidRPr="00527717" w:rsidRDefault="00D2137D" w:rsidP="003F1F09">
            <w:pPr>
              <w:widowControl/>
              <w:adjustRightInd w:val="0"/>
              <w:snapToGrid w:val="0"/>
              <w:spacing w:line="340" w:lineRule="exact"/>
              <w:ind w:rightChars="10" w:right="24" w:firstLineChars="200" w:firstLine="440"/>
              <w:jc w:val="distribute"/>
              <w:rPr>
                <w:rFonts w:ascii="標楷體" w:eastAsia="標楷體" w:hAnsi="標楷體"/>
                <w:sz w:val="22"/>
                <w:szCs w:val="22"/>
              </w:rPr>
            </w:pPr>
            <w:r w:rsidRPr="00527717">
              <w:rPr>
                <w:rFonts w:ascii="標楷體" w:eastAsia="標楷體" w:hAnsi="標楷體" w:hint="eastAsia"/>
                <w:noProof/>
                <w:sz w:val="22"/>
                <w:szCs w:val="22"/>
              </w:rPr>
              <w:t>未指撥保留盈餘</w:t>
            </w:r>
          </w:p>
        </w:tc>
        <w:tc>
          <w:tcPr>
            <w:tcW w:w="1651" w:type="dxa"/>
            <w:tcBorders>
              <w:top w:val="nil"/>
              <w:left w:val="nil"/>
              <w:bottom w:val="nil"/>
              <w:right w:val="single" w:sz="4" w:space="0" w:color="auto"/>
            </w:tcBorders>
            <w:noWrap/>
            <w:tcMar>
              <w:top w:w="0" w:type="dxa"/>
              <w:left w:w="28" w:type="dxa"/>
              <w:bottom w:w="0" w:type="dxa"/>
              <w:right w:w="40" w:type="dxa"/>
            </w:tcMar>
            <w:vAlign w:val="center"/>
          </w:tcPr>
          <w:p w14:paraId="01D2DA2C"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527717">
              <w:rPr>
                <w:rFonts w:ascii="新細明體" w:hAnsi="新細明體" w:hint="eastAsia"/>
                <w:noProof/>
                <w:sz w:val="22"/>
                <w:szCs w:val="22"/>
              </w:rPr>
              <w:t>48,645,913</w:t>
            </w:r>
          </w:p>
        </w:tc>
        <w:tc>
          <w:tcPr>
            <w:tcW w:w="875"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110881BC"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527717">
              <w:rPr>
                <w:rFonts w:ascii="新細明體" w:hAnsi="新細明體" w:hint="eastAsia"/>
                <w:noProof/>
                <w:sz w:val="22"/>
                <w:szCs w:val="22"/>
              </w:rPr>
              <w:t>3.35</w:t>
            </w:r>
          </w:p>
        </w:tc>
        <w:tc>
          <w:tcPr>
            <w:tcW w:w="1841" w:type="dxa"/>
            <w:tcBorders>
              <w:top w:val="nil"/>
              <w:left w:val="single" w:sz="4" w:space="0" w:color="auto"/>
              <w:bottom w:val="nil"/>
              <w:right w:val="single" w:sz="4" w:space="0" w:color="auto"/>
            </w:tcBorders>
            <w:tcMar>
              <w:top w:w="0" w:type="dxa"/>
              <w:left w:w="28" w:type="dxa"/>
              <w:bottom w:w="0" w:type="dxa"/>
              <w:right w:w="40" w:type="dxa"/>
            </w:tcMar>
            <w:vAlign w:val="center"/>
          </w:tcPr>
          <w:p w14:paraId="0E65C22C"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snapToGrid w:val="0"/>
                <w:kern w:val="0"/>
                <w:sz w:val="22"/>
                <w:szCs w:val="22"/>
              </w:rPr>
            </w:pPr>
            <w:r w:rsidRPr="00527717">
              <w:rPr>
                <w:rFonts w:ascii="新細明體" w:hAnsi="新細明體" w:hint="eastAsia"/>
                <w:noProof/>
                <w:sz w:val="22"/>
                <w:szCs w:val="22"/>
              </w:rPr>
              <w:t>45,834,736</w:t>
            </w:r>
          </w:p>
        </w:tc>
        <w:tc>
          <w:tcPr>
            <w:tcW w:w="82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70D6D74A"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snapToGrid w:val="0"/>
                <w:kern w:val="0"/>
                <w:sz w:val="22"/>
                <w:szCs w:val="22"/>
              </w:rPr>
            </w:pPr>
            <w:r w:rsidRPr="00527717">
              <w:rPr>
                <w:rFonts w:ascii="新細明體" w:hAnsi="新細明體" w:hint="eastAsia"/>
                <w:noProof/>
                <w:sz w:val="22"/>
                <w:szCs w:val="22"/>
              </w:rPr>
              <w:t>3.42</w:t>
            </w:r>
          </w:p>
        </w:tc>
        <w:tc>
          <w:tcPr>
            <w:tcW w:w="158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7D0E32C2"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527717">
              <w:rPr>
                <w:rFonts w:ascii="新細明體" w:hAnsi="新細明體" w:hint="eastAsia"/>
                <w:noProof/>
                <w:sz w:val="22"/>
                <w:szCs w:val="22"/>
              </w:rPr>
              <w:t>2,811,177</w:t>
            </w:r>
          </w:p>
        </w:tc>
        <w:tc>
          <w:tcPr>
            <w:tcW w:w="784" w:type="dxa"/>
            <w:tcBorders>
              <w:top w:val="nil"/>
              <w:left w:val="single" w:sz="4" w:space="0" w:color="auto"/>
              <w:bottom w:val="nil"/>
              <w:right w:val="nil"/>
            </w:tcBorders>
            <w:noWrap/>
            <w:tcMar>
              <w:top w:w="0" w:type="dxa"/>
              <w:left w:w="28" w:type="dxa"/>
              <w:bottom w:w="0" w:type="dxa"/>
              <w:right w:w="40" w:type="dxa"/>
            </w:tcMar>
            <w:vAlign w:val="center"/>
          </w:tcPr>
          <w:p w14:paraId="24BE2681"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527717">
              <w:rPr>
                <w:rFonts w:ascii="新細明體" w:hAnsi="新細明體" w:hint="eastAsia"/>
                <w:noProof/>
                <w:sz w:val="22"/>
                <w:szCs w:val="22"/>
              </w:rPr>
              <w:t>6.13</w:t>
            </w:r>
          </w:p>
        </w:tc>
      </w:tr>
      <w:tr w:rsidR="00D2137D" w:rsidRPr="00527717" w14:paraId="113E9EA9" w14:textId="77777777" w:rsidTr="000F7604">
        <w:trPr>
          <w:cantSplit/>
          <w:trHeight w:val="34"/>
        </w:trPr>
        <w:tc>
          <w:tcPr>
            <w:tcW w:w="2448" w:type="dxa"/>
            <w:tcBorders>
              <w:top w:val="nil"/>
              <w:left w:val="nil"/>
              <w:bottom w:val="nil"/>
              <w:right w:val="single" w:sz="4" w:space="0" w:color="auto"/>
            </w:tcBorders>
            <w:noWrap/>
            <w:vAlign w:val="center"/>
          </w:tcPr>
          <w:p w14:paraId="4C6917BA" w14:textId="77777777" w:rsidR="00D2137D" w:rsidRPr="00527717" w:rsidRDefault="00D2137D" w:rsidP="003F1F09">
            <w:pPr>
              <w:widowControl/>
              <w:adjustRightInd w:val="0"/>
              <w:snapToGrid w:val="0"/>
              <w:spacing w:line="340" w:lineRule="exact"/>
              <w:ind w:rightChars="10" w:right="24" w:firstLineChars="200" w:firstLine="440"/>
              <w:jc w:val="distribute"/>
              <w:rPr>
                <w:rFonts w:ascii="標楷體" w:eastAsia="標楷體" w:hAnsi="標楷體"/>
                <w:sz w:val="22"/>
                <w:szCs w:val="22"/>
              </w:rPr>
            </w:pPr>
            <w:r w:rsidRPr="00527717">
              <w:rPr>
                <w:rFonts w:ascii="標楷體" w:eastAsia="標楷體" w:hAnsi="標楷體" w:hint="eastAsia"/>
                <w:noProof/>
                <w:sz w:val="22"/>
                <w:szCs w:val="22"/>
              </w:rPr>
              <w:t>累積虧損</w:t>
            </w:r>
          </w:p>
        </w:tc>
        <w:tc>
          <w:tcPr>
            <w:tcW w:w="1651" w:type="dxa"/>
            <w:tcBorders>
              <w:top w:val="nil"/>
              <w:left w:val="nil"/>
              <w:bottom w:val="nil"/>
              <w:right w:val="single" w:sz="4" w:space="0" w:color="auto"/>
            </w:tcBorders>
            <w:tcMar>
              <w:top w:w="0" w:type="dxa"/>
              <w:left w:w="28" w:type="dxa"/>
              <w:bottom w:w="0" w:type="dxa"/>
              <w:right w:w="40" w:type="dxa"/>
            </w:tcMar>
            <w:vAlign w:val="center"/>
          </w:tcPr>
          <w:p w14:paraId="76C008DE"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527717">
              <w:rPr>
                <w:rFonts w:ascii="新細明體" w:hAnsi="新細明體" w:hint="eastAsia"/>
                <w:noProof/>
                <w:sz w:val="22"/>
                <w:szCs w:val="22"/>
              </w:rPr>
              <w:t>- 2,631,210,939</w:t>
            </w:r>
          </w:p>
        </w:tc>
        <w:tc>
          <w:tcPr>
            <w:tcW w:w="875" w:type="dxa"/>
            <w:tcBorders>
              <w:top w:val="nil"/>
              <w:left w:val="single" w:sz="4" w:space="0" w:color="auto"/>
              <w:bottom w:val="nil"/>
              <w:right w:val="single" w:sz="4" w:space="0" w:color="auto"/>
            </w:tcBorders>
            <w:tcMar>
              <w:top w:w="0" w:type="dxa"/>
              <w:left w:w="28" w:type="dxa"/>
              <w:bottom w:w="0" w:type="dxa"/>
              <w:right w:w="40" w:type="dxa"/>
            </w:tcMar>
            <w:vAlign w:val="center"/>
          </w:tcPr>
          <w:p w14:paraId="402125BC"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527717">
              <w:rPr>
                <w:rFonts w:ascii="新細明體" w:hAnsi="新細明體" w:hint="eastAsia"/>
                <w:noProof/>
                <w:sz w:val="22"/>
                <w:szCs w:val="22"/>
              </w:rPr>
              <w:t>- 180.97</w:t>
            </w:r>
          </w:p>
        </w:tc>
        <w:tc>
          <w:tcPr>
            <w:tcW w:w="1841" w:type="dxa"/>
            <w:tcBorders>
              <w:top w:val="nil"/>
              <w:left w:val="single" w:sz="4" w:space="0" w:color="auto"/>
              <w:bottom w:val="nil"/>
              <w:right w:val="single" w:sz="4" w:space="0" w:color="auto"/>
            </w:tcBorders>
            <w:tcMar>
              <w:top w:w="0" w:type="dxa"/>
              <w:left w:w="28" w:type="dxa"/>
              <w:bottom w:w="0" w:type="dxa"/>
              <w:right w:w="40" w:type="dxa"/>
            </w:tcMar>
            <w:vAlign w:val="center"/>
          </w:tcPr>
          <w:p w14:paraId="52B16527"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snapToGrid w:val="0"/>
                <w:kern w:val="0"/>
                <w:sz w:val="22"/>
                <w:szCs w:val="22"/>
              </w:rPr>
            </w:pPr>
            <w:r w:rsidRPr="00527717">
              <w:rPr>
                <w:rFonts w:ascii="新細明體" w:hAnsi="新細明體" w:hint="eastAsia"/>
                <w:noProof/>
                <w:sz w:val="22"/>
                <w:szCs w:val="22"/>
              </w:rPr>
              <w:t>- 2,086,807,752</w:t>
            </w:r>
          </w:p>
        </w:tc>
        <w:tc>
          <w:tcPr>
            <w:tcW w:w="823" w:type="dxa"/>
            <w:tcBorders>
              <w:top w:val="nil"/>
              <w:left w:val="single" w:sz="4" w:space="0" w:color="auto"/>
              <w:bottom w:val="nil"/>
              <w:right w:val="single" w:sz="4" w:space="0" w:color="auto"/>
            </w:tcBorders>
            <w:tcMar>
              <w:top w:w="0" w:type="dxa"/>
              <w:left w:w="28" w:type="dxa"/>
              <w:bottom w:w="0" w:type="dxa"/>
              <w:right w:w="40" w:type="dxa"/>
            </w:tcMar>
            <w:vAlign w:val="center"/>
          </w:tcPr>
          <w:p w14:paraId="7A826A6C"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snapToGrid w:val="0"/>
                <w:kern w:val="0"/>
                <w:sz w:val="22"/>
                <w:szCs w:val="22"/>
              </w:rPr>
            </w:pPr>
            <w:r w:rsidRPr="00527717">
              <w:rPr>
                <w:rFonts w:ascii="新細明體" w:hAnsi="新細明體" w:hint="eastAsia"/>
                <w:noProof/>
                <w:sz w:val="22"/>
                <w:szCs w:val="22"/>
              </w:rPr>
              <w:t>- 155.75</w:t>
            </w:r>
          </w:p>
        </w:tc>
        <w:tc>
          <w:tcPr>
            <w:tcW w:w="1583" w:type="dxa"/>
            <w:tcBorders>
              <w:top w:val="nil"/>
              <w:left w:val="single" w:sz="4" w:space="0" w:color="auto"/>
              <w:bottom w:val="nil"/>
              <w:right w:val="single" w:sz="4" w:space="0" w:color="auto"/>
            </w:tcBorders>
            <w:tcMar>
              <w:top w:w="0" w:type="dxa"/>
              <w:left w:w="28" w:type="dxa"/>
              <w:bottom w:w="0" w:type="dxa"/>
              <w:right w:w="40" w:type="dxa"/>
            </w:tcMar>
            <w:vAlign w:val="center"/>
          </w:tcPr>
          <w:p w14:paraId="7839A898"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527717">
              <w:rPr>
                <w:rFonts w:ascii="新細明體" w:hAnsi="新細明體" w:hint="eastAsia"/>
                <w:noProof/>
                <w:sz w:val="22"/>
                <w:szCs w:val="22"/>
              </w:rPr>
              <w:t>- 544,403,187</w:t>
            </w:r>
          </w:p>
        </w:tc>
        <w:tc>
          <w:tcPr>
            <w:tcW w:w="784" w:type="dxa"/>
            <w:tcBorders>
              <w:top w:val="nil"/>
              <w:left w:val="single" w:sz="4" w:space="0" w:color="auto"/>
              <w:bottom w:val="nil"/>
              <w:right w:val="nil"/>
            </w:tcBorders>
            <w:tcMar>
              <w:top w:w="0" w:type="dxa"/>
              <w:left w:w="28" w:type="dxa"/>
              <w:bottom w:w="0" w:type="dxa"/>
              <w:right w:w="40" w:type="dxa"/>
            </w:tcMar>
            <w:vAlign w:val="center"/>
          </w:tcPr>
          <w:p w14:paraId="5705B6B2"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527717">
              <w:rPr>
                <w:rFonts w:ascii="新細明體" w:hAnsi="新細明體" w:hint="eastAsia"/>
                <w:noProof/>
                <w:sz w:val="22"/>
                <w:szCs w:val="22"/>
              </w:rPr>
              <w:t>26.09</w:t>
            </w:r>
          </w:p>
        </w:tc>
      </w:tr>
      <w:tr w:rsidR="00D2137D" w:rsidRPr="00527717" w14:paraId="04C80D54" w14:textId="77777777" w:rsidTr="000F7604">
        <w:trPr>
          <w:cantSplit/>
          <w:trHeight w:val="34"/>
        </w:trPr>
        <w:tc>
          <w:tcPr>
            <w:tcW w:w="2448" w:type="dxa"/>
            <w:tcBorders>
              <w:top w:val="nil"/>
              <w:left w:val="nil"/>
              <w:bottom w:val="single" w:sz="4" w:space="0" w:color="auto"/>
              <w:right w:val="single" w:sz="4" w:space="0" w:color="auto"/>
            </w:tcBorders>
            <w:noWrap/>
            <w:vAlign w:val="center"/>
          </w:tcPr>
          <w:p w14:paraId="2A5984A0" w14:textId="77777777" w:rsidR="00D2137D" w:rsidRPr="00527717" w:rsidRDefault="00D2137D" w:rsidP="003F1F09">
            <w:pPr>
              <w:widowControl/>
              <w:adjustRightInd w:val="0"/>
              <w:snapToGrid w:val="0"/>
              <w:spacing w:line="340" w:lineRule="exact"/>
              <w:ind w:rightChars="10" w:right="24"/>
              <w:jc w:val="distribute"/>
              <w:rPr>
                <w:rFonts w:ascii="標楷體" w:eastAsia="標楷體" w:hAnsi="標楷體"/>
                <w:b/>
                <w:sz w:val="22"/>
                <w:szCs w:val="22"/>
              </w:rPr>
            </w:pPr>
            <w:r w:rsidRPr="00527717">
              <w:rPr>
                <w:rFonts w:ascii="標楷體" w:eastAsia="標楷體" w:hAnsi="標楷體" w:hint="eastAsia"/>
                <w:b/>
                <w:noProof/>
                <w:sz w:val="22"/>
                <w:szCs w:val="22"/>
              </w:rPr>
              <w:t>合計</w:t>
            </w:r>
          </w:p>
        </w:tc>
        <w:tc>
          <w:tcPr>
            <w:tcW w:w="1651" w:type="dxa"/>
            <w:tcBorders>
              <w:top w:val="nil"/>
              <w:left w:val="nil"/>
              <w:bottom w:val="single" w:sz="4" w:space="0" w:color="auto"/>
              <w:right w:val="single" w:sz="4" w:space="0" w:color="auto"/>
            </w:tcBorders>
            <w:noWrap/>
            <w:tcMar>
              <w:top w:w="0" w:type="dxa"/>
              <w:left w:w="28" w:type="dxa"/>
              <w:bottom w:w="0" w:type="dxa"/>
              <w:right w:w="40" w:type="dxa"/>
            </w:tcMar>
            <w:vAlign w:val="center"/>
          </w:tcPr>
          <w:p w14:paraId="4741AFB0"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527717">
              <w:rPr>
                <w:rFonts w:ascii="新細明體" w:hAnsi="新細明體" w:hint="eastAsia"/>
                <w:b/>
                <w:noProof/>
                <w:sz w:val="22"/>
                <w:szCs w:val="22"/>
              </w:rPr>
              <w:t>1,453,935,964</w:t>
            </w:r>
          </w:p>
        </w:tc>
        <w:tc>
          <w:tcPr>
            <w:tcW w:w="875" w:type="dxa"/>
            <w:tcBorders>
              <w:top w:val="nil"/>
              <w:left w:val="single" w:sz="4" w:space="0" w:color="auto"/>
              <w:bottom w:val="single" w:sz="4" w:space="0" w:color="auto"/>
              <w:right w:val="single" w:sz="4" w:space="0" w:color="auto"/>
            </w:tcBorders>
            <w:noWrap/>
            <w:tcMar>
              <w:top w:w="0" w:type="dxa"/>
              <w:left w:w="28" w:type="dxa"/>
              <w:bottom w:w="0" w:type="dxa"/>
              <w:right w:w="40" w:type="dxa"/>
            </w:tcMar>
            <w:vAlign w:val="center"/>
          </w:tcPr>
          <w:p w14:paraId="3DFDCA4E"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527717">
              <w:rPr>
                <w:rFonts w:ascii="新細明體" w:hAnsi="新細明體" w:hint="eastAsia"/>
                <w:b/>
                <w:noProof/>
                <w:sz w:val="22"/>
                <w:szCs w:val="22"/>
              </w:rPr>
              <w:t>100.00</w:t>
            </w:r>
          </w:p>
        </w:tc>
        <w:tc>
          <w:tcPr>
            <w:tcW w:w="1841" w:type="dxa"/>
            <w:tcBorders>
              <w:top w:val="nil"/>
              <w:left w:val="single" w:sz="4" w:space="0" w:color="auto"/>
              <w:bottom w:val="single" w:sz="4" w:space="0" w:color="auto"/>
              <w:right w:val="single" w:sz="4" w:space="0" w:color="auto"/>
            </w:tcBorders>
            <w:tcMar>
              <w:top w:w="0" w:type="dxa"/>
              <w:left w:w="28" w:type="dxa"/>
              <w:bottom w:w="0" w:type="dxa"/>
              <w:right w:w="40" w:type="dxa"/>
            </w:tcMar>
            <w:vAlign w:val="center"/>
          </w:tcPr>
          <w:p w14:paraId="4C46E43B"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b/>
                <w:snapToGrid w:val="0"/>
                <w:kern w:val="0"/>
                <w:sz w:val="22"/>
                <w:szCs w:val="22"/>
              </w:rPr>
            </w:pPr>
            <w:r w:rsidRPr="00527717">
              <w:rPr>
                <w:rFonts w:ascii="新細明體" w:hAnsi="新細明體" w:hint="eastAsia"/>
                <w:b/>
                <w:noProof/>
                <w:sz w:val="22"/>
                <w:szCs w:val="22"/>
              </w:rPr>
              <w:t>1,339,874,247</w:t>
            </w:r>
          </w:p>
        </w:tc>
        <w:tc>
          <w:tcPr>
            <w:tcW w:w="823" w:type="dxa"/>
            <w:tcBorders>
              <w:top w:val="nil"/>
              <w:left w:val="single" w:sz="4" w:space="0" w:color="auto"/>
              <w:bottom w:val="single" w:sz="4" w:space="0" w:color="auto"/>
              <w:right w:val="single" w:sz="4" w:space="0" w:color="auto"/>
            </w:tcBorders>
            <w:noWrap/>
            <w:tcMar>
              <w:top w:w="0" w:type="dxa"/>
              <w:left w:w="28" w:type="dxa"/>
              <w:bottom w:w="0" w:type="dxa"/>
              <w:right w:w="40" w:type="dxa"/>
            </w:tcMar>
            <w:vAlign w:val="center"/>
          </w:tcPr>
          <w:p w14:paraId="56AE99BA"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b/>
                <w:snapToGrid w:val="0"/>
                <w:kern w:val="0"/>
                <w:sz w:val="22"/>
                <w:szCs w:val="22"/>
              </w:rPr>
            </w:pPr>
            <w:r w:rsidRPr="00527717">
              <w:rPr>
                <w:rFonts w:ascii="新細明體" w:hAnsi="新細明體" w:hint="eastAsia"/>
                <w:b/>
                <w:noProof/>
                <w:sz w:val="22"/>
                <w:szCs w:val="22"/>
              </w:rPr>
              <w:t>100.00</w:t>
            </w:r>
          </w:p>
        </w:tc>
        <w:tc>
          <w:tcPr>
            <w:tcW w:w="1583" w:type="dxa"/>
            <w:tcBorders>
              <w:top w:val="nil"/>
              <w:left w:val="single" w:sz="4" w:space="0" w:color="auto"/>
              <w:bottom w:val="single" w:sz="4" w:space="0" w:color="auto"/>
              <w:right w:val="single" w:sz="4" w:space="0" w:color="auto"/>
            </w:tcBorders>
            <w:noWrap/>
            <w:tcMar>
              <w:top w:w="0" w:type="dxa"/>
              <w:left w:w="28" w:type="dxa"/>
              <w:bottom w:w="0" w:type="dxa"/>
              <w:right w:w="40" w:type="dxa"/>
            </w:tcMar>
            <w:vAlign w:val="center"/>
          </w:tcPr>
          <w:p w14:paraId="034C5CCD"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b/>
                <w:snapToGrid w:val="0"/>
                <w:color w:val="385623" w:themeColor="accent6" w:themeShade="80"/>
                <w:kern w:val="0"/>
                <w:sz w:val="22"/>
                <w:szCs w:val="22"/>
              </w:rPr>
            </w:pPr>
            <w:r w:rsidRPr="00527717">
              <w:rPr>
                <w:rFonts w:ascii="新細明體" w:hAnsi="新細明體" w:hint="eastAsia"/>
                <w:b/>
                <w:noProof/>
                <w:sz w:val="22"/>
                <w:szCs w:val="22"/>
              </w:rPr>
              <w:t>114,061,717</w:t>
            </w:r>
          </w:p>
        </w:tc>
        <w:tc>
          <w:tcPr>
            <w:tcW w:w="784" w:type="dxa"/>
            <w:tcBorders>
              <w:top w:val="nil"/>
              <w:left w:val="single" w:sz="4" w:space="0" w:color="auto"/>
              <w:bottom w:val="single" w:sz="4" w:space="0" w:color="auto"/>
              <w:right w:val="nil"/>
            </w:tcBorders>
            <w:noWrap/>
            <w:tcMar>
              <w:top w:w="0" w:type="dxa"/>
              <w:left w:w="28" w:type="dxa"/>
              <w:bottom w:w="0" w:type="dxa"/>
              <w:right w:w="40" w:type="dxa"/>
            </w:tcMar>
            <w:vAlign w:val="center"/>
          </w:tcPr>
          <w:p w14:paraId="2390CAFD" w14:textId="77777777" w:rsidR="00D2137D" w:rsidRPr="00527717" w:rsidRDefault="00D2137D" w:rsidP="003A7FF4">
            <w:pPr>
              <w:adjustRightInd w:val="0"/>
              <w:snapToGrid w:val="0"/>
              <w:spacing w:line="340" w:lineRule="exact"/>
              <w:ind w:rightChars="10" w:right="24"/>
              <w:jc w:val="right"/>
              <w:rPr>
                <w:rFonts w:asciiTheme="minorEastAsia" w:eastAsiaTheme="minorEastAsia" w:hAnsiTheme="minorEastAsia"/>
                <w:b/>
                <w:snapToGrid w:val="0"/>
                <w:color w:val="385623" w:themeColor="accent6" w:themeShade="80"/>
                <w:kern w:val="0"/>
                <w:sz w:val="22"/>
                <w:szCs w:val="22"/>
              </w:rPr>
            </w:pPr>
            <w:r w:rsidRPr="00527717">
              <w:rPr>
                <w:rFonts w:ascii="新細明體" w:hAnsi="新細明體" w:hint="eastAsia"/>
                <w:b/>
                <w:noProof/>
                <w:sz w:val="22"/>
                <w:szCs w:val="22"/>
              </w:rPr>
              <w:t>8.51</w:t>
            </w:r>
          </w:p>
        </w:tc>
      </w:tr>
    </w:tbl>
    <w:p w14:paraId="09B40997" w14:textId="77777777" w:rsidR="00D2137D" w:rsidRPr="00527717" w:rsidRDefault="00D2137D" w:rsidP="00D2137D">
      <w:pPr>
        <w:spacing w:line="280" w:lineRule="exact"/>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：信託代理與保證資產（負債），112年底及111年底各有56,969,389元及56,327,622元。</w:t>
      </w:r>
    </w:p>
    <w:tbl>
      <w:tblPr>
        <w:tblW w:w="9951" w:type="dxa"/>
        <w:tblLayout w:type="fixed"/>
        <w:tblCellMar>
          <w:left w:w="28" w:type="dxa"/>
          <w:right w:w="57" w:type="dxa"/>
        </w:tblCellMar>
        <w:tblLook w:val="0000" w:firstRow="0" w:lastRow="0" w:firstColumn="0" w:lastColumn="0" w:noHBand="0" w:noVBand="0"/>
      </w:tblPr>
      <w:tblGrid>
        <w:gridCol w:w="2484"/>
        <w:gridCol w:w="2336"/>
        <w:gridCol w:w="2565"/>
        <w:gridCol w:w="2566"/>
      </w:tblGrid>
      <w:tr w:rsidR="00D2137D" w:rsidRPr="00527717" w14:paraId="6A859258" w14:textId="77777777" w:rsidTr="000F7604">
        <w:trPr>
          <w:cantSplit/>
          <w:trHeight w:hRule="exact" w:val="567"/>
        </w:trPr>
        <w:tc>
          <w:tcPr>
            <w:tcW w:w="9951" w:type="dxa"/>
            <w:gridSpan w:val="4"/>
            <w:tcBorders>
              <w:top w:val="nil"/>
              <w:left w:val="nil"/>
              <w:bottom w:val="nil"/>
              <w:right w:val="nil"/>
            </w:tcBorders>
            <w:noWrap/>
            <w:vAlign w:val="bottom"/>
          </w:tcPr>
          <w:p w14:paraId="11D3197D" w14:textId="77777777" w:rsidR="00D2137D" w:rsidRPr="00527717" w:rsidRDefault="00D2137D" w:rsidP="000F7604">
            <w:pPr>
              <w:jc w:val="center"/>
              <w:rPr>
                <w:rFonts w:ascii="標楷體" w:eastAsia="標楷體" w:hAnsi="標楷體" w:cs="新細明體"/>
                <w:b/>
                <w:bCs/>
                <w:kern w:val="0"/>
                <w:szCs w:val="24"/>
                <w:u w:val="single"/>
              </w:rPr>
            </w:pPr>
            <w:r w:rsidRPr="00527717">
              <w:rPr>
                <w:rFonts w:ascii="標楷體" w:eastAsia="標楷體" w:hAnsi="標楷體" w:cs="新細明體" w:hint="eastAsia"/>
                <w:b/>
                <w:kern w:val="0"/>
                <w:sz w:val="32"/>
                <w:szCs w:val="32"/>
                <w:u w:val="single"/>
              </w:rPr>
              <w:lastRenderedPageBreak/>
              <w:t>七、盈虧審定後資產負債綜計表</w:t>
            </w:r>
            <w:r w:rsidRPr="00527717">
              <w:rPr>
                <w:rFonts w:ascii="標楷體" w:eastAsia="標楷體" w:hAnsi="標楷體" w:cs="新細明體" w:hint="eastAsia"/>
                <w:b/>
                <w:bCs/>
                <w:kern w:val="0"/>
                <w:szCs w:val="24"/>
                <w:u w:val="single"/>
              </w:rPr>
              <w:t>（基金別）</w:t>
            </w:r>
          </w:p>
        </w:tc>
      </w:tr>
      <w:tr w:rsidR="00D2137D" w:rsidRPr="00527717" w14:paraId="037A8602" w14:textId="77777777" w:rsidTr="000F7604">
        <w:trPr>
          <w:cantSplit/>
          <w:trHeight w:hRule="exact" w:val="340"/>
        </w:trPr>
        <w:tc>
          <w:tcPr>
            <w:tcW w:w="9951" w:type="dxa"/>
            <w:gridSpan w:val="4"/>
            <w:tcBorders>
              <w:top w:val="nil"/>
              <w:left w:val="nil"/>
              <w:bottom w:val="nil"/>
              <w:right w:val="nil"/>
            </w:tcBorders>
            <w:noWrap/>
            <w:vAlign w:val="bottom"/>
          </w:tcPr>
          <w:p w14:paraId="214C342E" w14:textId="77777777" w:rsidR="00D2137D" w:rsidRPr="00527717" w:rsidRDefault="00D2137D" w:rsidP="000F7604">
            <w:pPr>
              <w:jc w:val="center"/>
              <w:rPr>
                <w:rFonts w:ascii="標楷體" w:eastAsia="標楷體" w:hAnsi="標楷體" w:cs="新細明體"/>
                <w:kern w:val="0"/>
                <w:szCs w:val="24"/>
              </w:rPr>
            </w:pPr>
            <w:r w:rsidRPr="00527717">
              <w:rPr>
                <w:rFonts w:ascii="標楷體" w:eastAsia="標楷體" w:hAnsi="標楷體" w:cs="新細明體" w:hint="eastAsia"/>
                <w:kern w:val="0"/>
                <w:szCs w:val="24"/>
              </w:rPr>
              <w:t>中華民國112年12月31日</w:t>
            </w:r>
          </w:p>
        </w:tc>
      </w:tr>
      <w:tr w:rsidR="00D2137D" w:rsidRPr="00527717" w14:paraId="0487AE3E" w14:textId="77777777" w:rsidTr="000F7604">
        <w:trPr>
          <w:cantSplit/>
          <w:trHeight w:hRule="exact" w:val="340"/>
        </w:trPr>
        <w:tc>
          <w:tcPr>
            <w:tcW w:w="9951" w:type="dxa"/>
            <w:gridSpan w:val="4"/>
            <w:tcBorders>
              <w:top w:val="nil"/>
              <w:left w:val="nil"/>
              <w:bottom w:val="nil"/>
              <w:right w:val="nil"/>
            </w:tcBorders>
            <w:noWrap/>
            <w:vAlign w:val="bottom"/>
          </w:tcPr>
          <w:p w14:paraId="0E739E2C" w14:textId="77777777" w:rsidR="00D2137D" w:rsidRPr="00527717" w:rsidRDefault="00D2137D" w:rsidP="000F7604">
            <w:pPr>
              <w:ind w:rightChars="16" w:right="38"/>
              <w:jc w:val="right"/>
              <w:rPr>
                <w:rFonts w:ascii="標楷體" w:eastAsia="標楷體" w:hAnsi="標楷體" w:cs="新細明體"/>
                <w:kern w:val="0"/>
                <w:sz w:val="20"/>
              </w:rPr>
            </w:pPr>
            <w:r w:rsidRPr="00527717">
              <w:rPr>
                <w:rFonts w:ascii="標楷體" w:eastAsia="標楷體" w:hAnsi="標楷體" w:cs="新細明體" w:hint="eastAsia"/>
                <w:kern w:val="0"/>
                <w:sz w:val="20"/>
              </w:rPr>
              <w:t>單位：新臺幣元</w:t>
            </w:r>
          </w:p>
        </w:tc>
      </w:tr>
      <w:tr w:rsidR="00D2137D" w:rsidRPr="00527717" w14:paraId="2054AA46" w14:textId="77777777" w:rsidTr="002D449E">
        <w:tblPrEx>
          <w:tblCellMar>
            <w:right w:w="28" w:type="dxa"/>
          </w:tblCellMar>
        </w:tblPrEx>
        <w:trPr>
          <w:cantSplit/>
          <w:trHeight w:hRule="exact" w:val="397"/>
        </w:trPr>
        <w:tc>
          <w:tcPr>
            <w:tcW w:w="2484" w:type="dxa"/>
            <w:vMerge w:val="restart"/>
            <w:tcBorders>
              <w:top w:val="single" w:sz="4" w:space="0" w:color="auto"/>
              <w:left w:val="nil"/>
              <w:bottom w:val="single" w:sz="4" w:space="0" w:color="000000"/>
              <w:right w:val="single" w:sz="4" w:space="0" w:color="auto"/>
            </w:tcBorders>
            <w:noWrap/>
            <w:vAlign w:val="center"/>
          </w:tcPr>
          <w:p w14:paraId="64343319" w14:textId="77777777" w:rsidR="00D2137D" w:rsidRPr="00527717" w:rsidRDefault="00D2137D" w:rsidP="00004E57">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科　　　　目</w:t>
            </w:r>
          </w:p>
        </w:tc>
        <w:tc>
          <w:tcPr>
            <w:tcW w:w="2336" w:type="dxa"/>
            <w:vMerge w:val="restart"/>
            <w:tcBorders>
              <w:top w:val="single" w:sz="4" w:space="0" w:color="auto"/>
              <w:left w:val="nil"/>
              <w:right w:val="single" w:sz="4" w:space="0" w:color="auto"/>
            </w:tcBorders>
            <w:noWrap/>
            <w:vAlign w:val="center"/>
          </w:tcPr>
          <w:p w14:paraId="41993739" w14:textId="77777777" w:rsidR="00D2137D" w:rsidRPr="00527717" w:rsidRDefault="00D2137D" w:rsidP="00004E57">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總　　計</w:t>
            </w:r>
          </w:p>
        </w:tc>
        <w:tc>
          <w:tcPr>
            <w:tcW w:w="2565" w:type="dxa"/>
            <w:tcBorders>
              <w:top w:val="single" w:sz="4" w:space="0" w:color="auto"/>
              <w:left w:val="nil"/>
              <w:bottom w:val="single" w:sz="4" w:space="0" w:color="auto"/>
              <w:right w:val="single" w:sz="4" w:space="0" w:color="auto"/>
            </w:tcBorders>
            <w:vAlign w:val="center"/>
          </w:tcPr>
          <w:p w14:paraId="2DE86A30" w14:textId="77777777" w:rsidR="00D2137D" w:rsidRPr="00527717" w:rsidRDefault="00D2137D" w:rsidP="00004E57">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交通局主管</w:t>
            </w:r>
          </w:p>
        </w:tc>
        <w:tc>
          <w:tcPr>
            <w:tcW w:w="2566" w:type="dxa"/>
            <w:tcBorders>
              <w:top w:val="single" w:sz="4" w:space="0" w:color="auto"/>
              <w:left w:val="single" w:sz="4" w:space="0" w:color="auto"/>
              <w:bottom w:val="single" w:sz="4" w:space="0" w:color="auto"/>
            </w:tcBorders>
            <w:shd w:val="clear" w:color="auto" w:fill="auto"/>
            <w:vAlign w:val="center"/>
          </w:tcPr>
          <w:p w14:paraId="483E7D2B" w14:textId="77777777" w:rsidR="00D2137D" w:rsidRPr="00527717" w:rsidRDefault="00D2137D" w:rsidP="00004E57">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農業局主管</w:t>
            </w:r>
          </w:p>
        </w:tc>
      </w:tr>
      <w:tr w:rsidR="00D2137D" w:rsidRPr="00527717" w14:paraId="16748CDD" w14:textId="77777777" w:rsidTr="002D449E">
        <w:tblPrEx>
          <w:tblCellMar>
            <w:right w:w="28" w:type="dxa"/>
          </w:tblCellMar>
        </w:tblPrEx>
        <w:trPr>
          <w:cantSplit/>
          <w:trHeight w:val="475"/>
        </w:trPr>
        <w:tc>
          <w:tcPr>
            <w:tcW w:w="2484" w:type="dxa"/>
            <w:vMerge/>
            <w:tcBorders>
              <w:top w:val="single" w:sz="4" w:space="0" w:color="auto"/>
              <w:left w:val="nil"/>
              <w:bottom w:val="single" w:sz="4" w:space="0" w:color="auto"/>
              <w:right w:val="single" w:sz="4" w:space="0" w:color="auto"/>
            </w:tcBorders>
            <w:vAlign w:val="center"/>
          </w:tcPr>
          <w:p w14:paraId="6B14F620" w14:textId="77777777" w:rsidR="00D2137D" w:rsidRPr="00527717" w:rsidRDefault="00D2137D" w:rsidP="00004E57">
            <w:pPr>
              <w:ind w:leftChars="10" w:left="24" w:rightChars="10" w:right="24"/>
              <w:jc w:val="distribute"/>
              <w:rPr>
                <w:rFonts w:ascii="標楷體" w:eastAsia="標楷體" w:hAnsi="標楷體" w:cs="新細明體"/>
                <w:kern w:val="0"/>
                <w:sz w:val="22"/>
                <w:szCs w:val="22"/>
              </w:rPr>
            </w:pPr>
          </w:p>
        </w:tc>
        <w:tc>
          <w:tcPr>
            <w:tcW w:w="2336" w:type="dxa"/>
            <w:vMerge/>
            <w:tcBorders>
              <w:left w:val="nil"/>
              <w:bottom w:val="single" w:sz="4" w:space="0" w:color="auto"/>
              <w:right w:val="single" w:sz="4" w:space="0" w:color="auto"/>
            </w:tcBorders>
            <w:noWrap/>
            <w:vAlign w:val="center"/>
          </w:tcPr>
          <w:p w14:paraId="1E331A65" w14:textId="77777777" w:rsidR="00D2137D" w:rsidRPr="00527717" w:rsidRDefault="00D2137D" w:rsidP="00004E57">
            <w:pPr>
              <w:ind w:leftChars="10" w:left="24" w:rightChars="10" w:right="24"/>
              <w:jc w:val="distribute"/>
              <w:rPr>
                <w:rFonts w:ascii="標楷體" w:eastAsia="標楷體" w:hAnsi="標楷體" w:cs="新細明體"/>
                <w:kern w:val="0"/>
                <w:sz w:val="22"/>
                <w:szCs w:val="22"/>
              </w:rPr>
            </w:pPr>
          </w:p>
        </w:tc>
        <w:tc>
          <w:tcPr>
            <w:tcW w:w="2565" w:type="dxa"/>
            <w:tcBorders>
              <w:top w:val="nil"/>
              <w:left w:val="single" w:sz="4" w:space="0" w:color="auto"/>
              <w:bottom w:val="single" w:sz="4" w:space="0" w:color="auto"/>
              <w:right w:val="nil"/>
            </w:tcBorders>
            <w:noWrap/>
            <w:vAlign w:val="center"/>
          </w:tcPr>
          <w:p w14:paraId="29885668" w14:textId="77777777" w:rsidR="00D2137D" w:rsidRPr="00527717" w:rsidRDefault="00D2137D" w:rsidP="00004E57">
            <w:pPr>
              <w:ind w:leftChars="10" w:left="24" w:rightChars="10" w:right="24"/>
              <w:jc w:val="distribute"/>
              <w:rPr>
                <w:rFonts w:ascii="標楷體" w:eastAsia="標楷體" w:hAnsi="標楷體" w:cs="新細明體"/>
                <w:kern w:val="0"/>
                <w:sz w:val="22"/>
                <w:szCs w:val="22"/>
              </w:rPr>
            </w:pPr>
            <w:proofErr w:type="gramStart"/>
            <w:r w:rsidRPr="00527717">
              <w:rPr>
                <w:rFonts w:ascii="標楷體" w:eastAsia="標楷體" w:hAnsi="標楷體" w:cs="新細明體" w:hint="eastAsia"/>
                <w:kern w:val="0"/>
                <w:sz w:val="22"/>
                <w:szCs w:val="22"/>
              </w:rPr>
              <w:t>臺</w:t>
            </w:r>
            <w:proofErr w:type="gramEnd"/>
            <w:r w:rsidRPr="00527717">
              <w:rPr>
                <w:rFonts w:ascii="標楷體" w:eastAsia="標楷體" w:hAnsi="標楷體" w:cs="新細明體" w:hint="eastAsia"/>
                <w:kern w:val="0"/>
                <w:sz w:val="22"/>
                <w:szCs w:val="22"/>
              </w:rPr>
              <w:t>中捷運股份有限公司</w:t>
            </w:r>
          </w:p>
        </w:tc>
        <w:tc>
          <w:tcPr>
            <w:tcW w:w="2566" w:type="dxa"/>
            <w:tcBorders>
              <w:top w:val="single" w:sz="4" w:space="0" w:color="auto"/>
              <w:left w:val="single" w:sz="4" w:space="0" w:color="auto"/>
              <w:bottom w:val="single" w:sz="4" w:space="0" w:color="auto"/>
            </w:tcBorders>
            <w:shd w:val="clear" w:color="auto" w:fill="auto"/>
            <w:vAlign w:val="center"/>
          </w:tcPr>
          <w:p w14:paraId="6E6792B8" w14:textId="77777777" w:rsidR="00D2137D" w:rsidRPr="00527717" w:rsidRDefault="00D2137D" w:rsidP="00004E57">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豐原農產品股份有限公司</w:t>
            </w:r>
          </w:p>
        </w:tc>
      </w:tr>
      <w:tr w:rsidR="00D2137D" w:rsidRPr="00527717" w14:paraId="05296C91" w14:textId="77777777" w:rsidTr="002D449E">
        <w:tblPrEx>
          <w:tblCellMar>
            <w:right w:w="28" w:type="dxa"/>
          </w:tblCellMar>
        </w:tblPrEx>
        <w:trPr>
          <w:cantSplit/>
          <w:trHeight w:val="334"/>
        </w:trPr>
        <w:tc>
          <w:tcPr>
            <w:tcW w:w="2484" w:type="dxa"/>
            <w:tcBorders>
              <w:top w:val="single" w:sz="4" w:space="0" w:color="auto"/>
              <w:left w:val="nil"/>
              <w:bottom w:val="nil"/>
              <w:right w:val="single" w:sz="4" w:space="0" w:color="auto"/>
            </w:tcBorders>
            <w:noWrap/>
          </w:tcPr>
          <w:p w14:paraId="104CC30B" w14:textId="77777777" w:rsidR="00D2137D" w:rsidRPr="00527717" w:rsidRDefault="00D2137D" w:rsidP="000F7604">
            <w:pPr>
              <w:widowControl/>
              <w:adjustRightInd w:val="0"/>
              <w:snapToGrid w:val="0"/>
              <w:spacing w:line="320" w:lineRule="atLeast"/>
              <w:ind w:rightChars="10" w:right="24"/>
              <w:jc w:val="distribute"/>
              <w:rPr>
                <w:rFonts w:ascii="標楷體" w:eastAsia="標楷體" w:hAnsi="標楷體"/>
                <w:b/>
                <w:bCs/>
                <w:sz w:val="22"/>
                <w:szCs w:val="22"/>
              </w:rPr>
            </w:pPr>
            <w:r w:rsidRPr="00527717">
              <w:rPr>
                <w:rFonts w:ascii="標楷體" w:eastAsia="標楷體" w:hAnsi="標楷體" w:hint="eastAsia"/>
                <w:b/>
                <w:bCs/>
                <w:sz w:val="22"/>
                <w:szCs w:val="22"/>
              </w:rPr>
              <w:t>資產</w:t>
            </w:r>
          </w:p>
        </w:tc>
        <w:tc>
          <w:tcPr>
            <w:tcW w:w="2336" w:type="dxa"/>
            <w:tcBorders>
              <w:top w:val="single" w:sz="4" w:space="0" w:color="auto"/>
              <w:left w:val="nil"/>
              <w:bottom w:val="nil"/>
              <w:right w:val="single" w:sz="4" w:space="0" w:color="auto"/>
            </w:tcBorders>
            <w:shd w:val="clear" w:color="auto" w:fill="auto"/>
            <w:noWrap/>
          </w:tcPr>
          <w:p w14:paraId="6BE33EC8"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b/>
                <w:bCs/>
                <w:sz w:val="22"/>
                <w:szCs w:val="22"/>
              </w:rPr>
              <w:t xml:space="preserve"> 1,453,935,964 </w:t>
            </w:r>
          </w:p>
        </w:tc>
        <w:tc>
          <w:tcPr>
            <w:tcW w:w="2565" w:type="dxa"/>
            <w:tcBorders>
              <w:top w:val="single" w:sz="4" w:space="0" w:color="auto"/>
              <w:left w:val="single" w:sz="4" w:space="0" w:color="auto"/>
              <w:bottom w:val="nil"/>
              <w:right w:val="single" w:sz="4" w:space="0" w:color="auto"/>
            </w:tcBorders>
            <w:shd w:val="clear" w:color="auto" w:fill="auto"/>
            <w:noWrap/>
          </w:tcPr>
          <w:p w14:paraId="07EC6AEE"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b/>
                <w:bCs/>
                <w:sz w:val="22"/>
                <w:szCs w:val="22"/>
              </w:rPr>
              <w:t xml:space="preserve"> 1,383,994,406 </w:t>
            </w:r>
          </w:p>
        </w:tc>
        <w:tc>
          <w:tcPr>
            <w:tcW w:w="2566" w:type="dxa"/>
            <w:tcBorders>
              <w:top w:val="single" w:sz="4" w:space="0" w:color="auto"/>
              <w:left w:val="single" w:sz="4" w:space="0" w:color="auto"/>
              <w:bottom w:val="nil"/>
              <w:right w:val="nil"/>
            </w:tcBorders>
            <w:shd w:val="clear" w:color="auto" w:fill="auto"/>
          </w:tcPr>
          <w:p w14:paraId="13CEF213"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b/>
                <w:bCs/>
                <w:sz w:val="22"/>
                <w:szCs w:val="22"/>
              </w:rPr>
              <w:t xml:space="preserve"> 69,941,558 </w:t>
            </w:r>
          </w:p>
        </w:tc>
      </w:tr>
      <w:tr w:rsidR="00D2137D" w:rsidRPr="00527717" w14:paraId="22478C10" w14:textId="77777777" w:rsidTr="002D449E">
        <w:tblPrEx>
          <w:tblCellMar>
            <w:right w:w="28" w:type="dxa"/>
          </w:tblCellMar>
        </w:tblPrEx>
        <w:trPr>
          <w:cantSplit/>
          <w:trHeight w:val="334"/>
        </w:trPr>
        <w:tc>
          <w:tcPr>
            <w:tcW w:w="2484" w:type="dxa"/>
            <w:tcBorders>
              <w:left w:val="nil"/>
              <w:bottom w:val="nil"/>
              <w:right w:val="single" w:sz="4" w:space="0" w:color="auto"/>
            </w:tcBorders>
            <w:noWrap/>
          </w:tcPr>
          <w:p w14:paraId="2136A9DB" w14:textId="77777777" w:rsidR="00D2137D" w:rsidRPr="00527717" w:rsidRDefault="00D2137D" w:rsidP="000F7604">
            <w:pPr>
              <w:widowControl/>
              <w:adjustRightInd w:val="0"/>
              <w:snapToGrid w:val="0"/>
              <w:spacing w:line="320" w:lineRule="atLeast"/>
              <w:ind w:rightChars="10" w:right="24" w:firstLineChars="100" w:firstLine="220"/>
              <w:jc w:val="distribute"/>
              <w:rPr>
                <w:rFonts w:ascii="標楷體" w:eastAsia="標楷體" w:hAnsi="標楷體"/>
                <w:b/>
                <w:bCs/>
                <w:sz w:val="22"/>
                <w:szCs w:val="22"/>
              </w:rPr>
            </w:pPr>
            <w:r w:rsidRPr="00527717">
              <w:rPr>
                <w:rFonts w:ascii="標楷體" w:eastAsia="標楷體" w:hAnsi="標楷體" w:hint="eastAsia"/>
                <w:b/>
                <w:bCs/>
                <w:sz w:val="22"/>
                <w:szCs w:val="22"/>
              </w:rPr>
              <w:t>流動資產</w:t>
            </w:r>
          </w:p>
        </w:tc>
        <w:tc>
          <w:tcPr>
            <w:tcW w:w="2336" w:type="dxa"/>
            <w:tcBorders>
              <w:left w:val="nil"/>
              <w:bottom w:val="nil"/>
              <w:right w:val="single" w:sz="4" w:space="0" w:color="auto"/>
            </w:tcBorders>
            <w:shd w:val="clear" w:color="auto" w:fill="auto"/>
            <w:noWrap/>
          </w:tcPr>
          <w:p w14:paraId="491EEC5B"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b/>
                <w:bCs/>
                <w:sz w:val="22"/>
                <w:szCs w:val="22"/>
              </w:rPr>
              <w:t xml:space="preserve"> 1,342,316,511 </w:t>
            </w:r>
          </w:p>
        </w:tc>
        <w:tc>
          <w:tcPr>
            <w:tcW w:w="2565" w:type="dxa"/>
            <w:tcBorders>
              <w:left w:val="single" w:sz="4" w:space="0" w:color="auto"/>
              <w:bottom w:val="nil"/>
              <w:right w:val="single" w:sz="4" w:space="0" w:color="auto"/>
            </w:tcBorders>
            <w:shd w:val="clear" w:color="auto" w:fill="auto"/>
            <w:noWrap/>
          </w:tcPr>
          <w:p w14:paraId="425E48EF"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b/>
                <w:bCs/>
                <w:sz w:val="22"/>
                <w:szCs w:val="22"/>
              </w:rPr>
              <w:t xml:space="preserve"> 1,280,854,927 </w:t>
            </w:r>
          </w:p>
        </w:tc>
        <w:tc>
          <w:tcPr>
            <w:tcW w:w="2566" w:type="dxa"/>
            <w:tcBorders>
              <w:left w:val="single" w:sz="4" w:space="0" w:color="auto"/>
              <w:bottom w:val="nil"/>
              <w:right w:val="nil"/>
            </w:tcBorders>
            <w:shd w:val="clear" w:color="auto" w:fill="auto"/>
          </w:tcPr>
          <w:p w14:paraId="3620C58D"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b/>
                <w:bCs/>
                <w:sz w:val="22"/>
                <w:szCs w:val="22"/>
              </w:rPr>
              <w:t xml:space="preserve"> 61,461,584 </w:t>
            </w:r>
          </w:p>
        </w:tc>
      </w:tr>
      <w:tr w:rsidR="00D2137D" w:rsidRPr="00527717" w14:paraId="67545FD1" w14:textId="77777777" w:rsidTr="002D449E">
        <w:tblPrEx>
          <w:tblCellMar>
            <w:right w:w="28" w:type="dxa"/>
          </w:tblCellMar>
        </w:tblPrEx>
        <w:trPr>
          <w:cantSplit/>
          <w:trHeight w:val="334"/>
        </w:trPr>
        <w:tc>
          <w:tcPr>
            <w:tcW w:w="2484" w:type="dxa"/>
            <w:tcBorders>
              <w:left w:val="nil"/>
              <w:bottom w:val="nil"/>
              <w:right w:val="single" w:sz="4" w:space="0" w:color="auto"/>
            </w:tcBorders>
            <w:noWrap/>
          </w:tcPr>
          <w:p w14:paraId="2DD5137C" w14:textId="77777777" w:rsidR="00D2137D" w:rsidRPr="00527717" w:rsidRDefault="00D2137D" w:rsidP="000F7604">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現金</w:t>
            </w:r>
          </w:p>
        </w:tc>
        <w:tc>
          <w:tcPr>
            <w:tcW w:w="2336" w:type="dxa"/>
            <w:tcBorders>
              <w:left w:val="nil"/>
              <w:bottom w:val="nil"/>
              <w:right w:val="single" w:sz="4" w:space="0" w:color="auto"/>
            </w:tcBorders>
            <w:shd w:val="clear" w:color="auto" w:fill="auto"/>
            <w:noWrap/>
          </w:tcPr>
          <w:p w14:paraId="6259556F"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sz w:val="22"/>
                <w:szCs w:val="22"/>
              </w:rPr>
              <w:t xml:space="preserve"> 353,195,117 </w:t>
            </w:r>
          </w:p>
        </w:tc>
        <w:tc>
          <w:tcPr>
            <w:tcW w:w="2565" w:type="dxa"/>
            <w:tcBorders>
              <w:left w:val="single" w:sz="4" w:space="0" w:color="auto"/>
              <w:bottom w:val="nil"/>
              <w:right w:val="single" w:sz="4" w:space="0" w:color="auto"/>
            </w:tcBorders>
            <w:shd w:val="clear" w:color="auto" w:fill="auto"/>
            <w:noWrap/>
          </w:tcPr>
          <w:p w14:paraId="182F77EA"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sz w:val="22"/>
                <w:szCs w:val="22"/>
              </w:rPr>
              <w:t xml:space="preserve"> 332,561,062 </w:t>
            </w:r>
          </w:p>
        </w:tc>
        <w:tc>
          <w:tcPr>
            <w:tcW w:w="2566" w:type="dxa"/>
            <w:tcBorders>
              <w:left w:val="single" w:sz="4" w:space="0" w:color="auto"/>
              <w:bottom w:val="nil"/>
              <w:right w:val="nil"/>
            </w:tcBorders>
            <w:shd w:val="clear" w:color="auto" w:fill="auto"/>
          </w:tcPr>
          <w:p w14:paraId="701817C2"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sz w:val="22"/>
                <w:szCs w:val="22"/>
              </w:rPr>
              <w:t xml:space="preserve"> 20,634,055 </w:t>
            </w:r>
          </w:p>
        </w:tc>
      </w:tr>
      <w:tr w:rsidR="00D2137D" w:rsidRPr="00527717" w14:paraId="7CB09C22" w14:textId="77777777" w:rsidTr="002D449E">
        <w:tblPrEx>
          <w:tblCellMar>
            <w:right w:w="28" w:type="dxa"/>
          </w:tblCellMar>
        </w:tblPrEx>
        <w:trPr>
          <w:cantSplit/>
          <w:trHeight w:val="334"/>
        </w:trPr>
        <w:tc>
          <w:tcPr>
            <w:tcW w:w="2484" w:type="dxa"/>
            <w:tcBorders>
              <w:left w:val="nil"/>
              <w:bottom w:val="nil"/>
              <w:right w:val="single" w:sz="4" w:space="0" w:color="auto"/>
            </w:tcBorders>
            <w:noWrap/>
          </w:tcPr>
          <w:p w14:paraId="2AECB5F6" w14:textId="77777777" w:rsidR="00D2137D" w:rsidRPr="00527717" w:rsidRDefault="00D2137D" w:rsidP="000F7604">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流動金融資產</w:t>
            </w:r>
          </w:p>
        </w:tc>
        <w:tc>
          <w:tcPr>
            <w:tcW w:w="2336" w:type="dxa"/>
            <w:tcBorders>
              <w:left w:val="nil"/>
              <w:bottom w:val="nil"/>
              <w:right w:val="single" w:sz="4" w:space="0" w:color="auto"/>
            </w:tcBorders>
            <w:shd w:val="clear" w:color="auto" w:fill="auto"/>
            <w:noWrap/>
          </w:tcPr>
          <w:p w14:paraId="560D5A75"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sz w:val="22"/>
                <w:szCs w:val="22"/>
              </w:rPr>
              <w:t xml:space="preserve"> 740,000,000 </w:t>
            </w:r>
          </w:p>
        </w:tc>
        <w:tc>
          <w:tcPr>
            <w:tcW w:w="2565" w:type="dxa"/>
            <w:tcBorders>
              <w:left w:val="single" w:sz="4" w:space="0" w:color="auto"/>
              <w:bottom w:val="nil"/>
              <w:right w:val="single" w:sz="4" w:space="0" w:color="auto"/>
            </w:tcBorders>
            <w:shd w:val="clear" w:color="auto" w:fill="auto"/>
            <w:noWrap/>
          </w:tcPr>
          <w:p w14:paraId="59542E44"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sz w:val="22"/>
                <w:szCs w:val="22"/>
              </w:rPr>
              <w:t xml:space="preserve"> 701,000,000 </w:t>
            </w:r>
          </w:p>
        </w:tc>
        <w:tc>
          <w:tcPr>
            <w:tcW w:w="2566" w:type="dxa"/>
            <w:tcBorders>
              <w:left w:val="single" w:sz="4" w:space="0" w:color="auto"/>
              <w:bottom w:val="nil"/>
              <w:right w:val="nil"/>
            </w:tcBorders>
            <w:shd w:val="clear" w:color="auto" w:fill="auto"/>
          </w:tcPr>
          <w:p w14:paraId="0D7FD8E6"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sz w:val="22"/>
                <w:szCs w:val="22"/>
              </w:rPr>
              <w:t xml:space="preserve"> 39,000,000 </w:t>
            </w:r>
          </w:p>
        </w:tc>
      </w:tr>
      <w:tr w:rsidR="00D2137D" w:rsidRPr="00527717" w14:paraId="5DE5586C" w14:textId="77777777" w:rsidTr="002D449E">
        <w:tblPrEx>
          <w:tblCellMar>
            <w:right w:w="28" w:type="dxa"/>
          </w:tblCellMar>
        </w:tblPrEx>
        <w:trPr>
          <w:cantSplit/>
          <w:trHeight w:val="334"/>
        </w:trPr>
        <w:tc>
          <w:tcPr>
            <w:tcW w:w="2484" w:type="dxa"/>
            <w:tcBorders>
              <w:left w:val="nil"/>
              <w:bottom w:val="nil"/>
              <w:right w:val="single" w:sz="4" w:space="0" w:color="auto"/>
            </w:tcBorders>
            <w:noWrap/>
          </w:tcPr>
          <w:p w14:paraId="1E62C77A" w14:textId="77777777" w:rsidR="00D2137D" w:rsidRPr="00527717" w:rsidRDefault="00D2137D" w:rsidP="000F7604">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應收款項</w:t>
            </w:r>
          </w:p>
        </w:tc>
        <w:tc>
          <w:tcPr>
            <w:tcW w:w="2336" w:type="dxa"/>
            <w:tcBorders>
              <w:left w:val="nil"/>
              <w:bottom w:val="nil"/>
              <w:right w:val="single" w:sz="4" w:space="0" w:color="auto"/>
            </w:tcBorders>
            <w:shd w:val="clear" w:color="auto" w:fill="auto"/>
            <w:noWrap/>
          </w:tcPr>
          <w:p w14:paraId="4E8B685D"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sz w:val="22"/>
                <w:szCs w:val="22"/>
              </w:rPr>
              <w:t xml:space="preserve"> 21,203,102 </w:t>
            </w:r>
          </w:p>
        </w:tc>
        <w:tc>
          <w:tcPr>
            <w:tcW w:w="2565" w:type="dxa"/>
            <w:tcBorders>
              <w:left w:val="single" w:sz="4" w:space="0" w:color="auto"/>
              <w:bottom w:val="nil"/>
              <w:right w:val="single" w:sz="4" w:space="0" w:color="auto"/>
            </w:tcBorders>
            <w:shd w:val="clear" w:color="auto" w:fill="auto"/>
            <w:noWrap/>
          </w:tcPr>
          <w:p w14:paraId="552F97D8"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sz w:val="22"/>
                <w:szCs w:val="22"/>
              </w:rPr>
              <w:t xml:space="preserve"> 19,667,313 </w:t>
            </w:r>
          </w:p>
        </w:tc>
        <w:tc>
          <w:tcPr>
            <w:tcW w:w="2566" w:type="dxa"/>
            <w:tcBorders>
              <w:left w:val="single" w:sz="4" w:space="0" w:color="auto"/>
              <w:bottom w:val="nil"/>
              <w:right w:val="nil"/>
            </w:tcBorders>
            <w:shd w:val="clear" w:color="auto" w:fill="auto"/>
          </w:tcPr>
          <w:p w14:paraId="1DE10E11"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sz w:val="22"/>
                <w:szCs w:val="22"/>
              </w:rPr>
              <w:t xml:space="preserve"> 1,535,789 </w:t>
            </w:r>
          </w:p>
        </w:tc>
      </w:tr>
      <w:tr w:rsidR="00D2137D" w:rsidRPr="00527717" w14:paraId="4ADF7005" w14:textId="77777777" w:rsidTr="002D449E">
        <w:tblPrEx>
          <w:tblCellMar>
            <w:right w:w="28" w:type="dxa"/>
          </w:tblCellMar>
        </w:tblPrEx>
        <w:trPr>
          <w:cantSplit/>
          <w:trHeight w:val="334"/>
        </w:trPr>
        <w:tc>
          <w:tcPr>
            <w:tcW w:w="2484" w:type="dxa"/>
            <w:tcBorders>
              <w:left w:val="nil"/>
              <w:bottom w:val="nil"/>
              <w:right w:val="single" w:sz="4" w:space="0" w:color="auto"/>
            </w:tcBorders>
            <w:noWrap/>
          </w:tcPr>
          <w:p w14:paraId="427E148E" w14:textId="77777777" w:rsidR="00D2137D" w:rsidRPr="00527717" w:rsidRDefault="00D2137D" w:rsidP="000F7604">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本期所得稅資產</w:t>
            </w:r>
          </w:p>
        </w:tc>
        <w:tc>
          <w:tcPr>
            <w:tcW w:w="2336" w:type="dxa"/>
            <w:tcBorders>
              <w:left w:val="nil"/>
              <w:bottom w:val="nil"/>
              <w:right w:val="single" w:sz="4" w:space="0" w:color="auto"/>
            </w:tcBorders>
            <w:shd w:val="clear" w:color="auto" w:fill="auto"/>
            <w:noWrap/>
          </w:tcPr>
          <w:p w14:paraId="79E765F2"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sz w:val="22"/>
                <w:szCs w:val="22"/>
              </w:rPr>
              <w:t xml:space="preserve"> 291,740 </w:t>
            </w:r>
          </w:p>
        </w:tc>
        <w:tc>
          <w:tcPr>
            <w:tcW w:w="2565" w:type="dxa"/>
            <w:tcBorders>
              <w:left w:val="single" w:sz="4" w:space="0" w:color="auto"/>
              <w:bottom w:val="nil"/>
              <w:right w:val="single" w:sz="4" w:space="0" w:color="auto"/>
            </w:tcBorders>
            <w:shd w:val="clear" w:color="auto" w:fill="auto"/>
            <w:noWrap/>
          </w:tcPr>
          <w:p w14:paraId="3D3EF75D"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olor w:val="000000"/>
                <w:sz w:val="22"/>
                <w:szCs w:val="22"/>
              </w:rPr>
            </w:pPr>
            <w:r w:rsidRPr="00527717">
              <w:rPr>
                <w:rFonts w:asciiTheme="minorEastAsia" w:eastAsiaTheme="minorEastAsia" w:hAnsiTheme="minorEastAsia" w:hint="eastAsia"/>
                <w:color w:val="000000"/>
                <w:sz w:val="22"/>
                <w:szCs w:val="22"/>
              </w:rPr>
              <w:t>－</w:t>
            </w:r>
          </w:p>
        </w:tc>
        <w:tc>
          <w:tcPr>
            <w:tcW w:w="2566" w:type="dxa"/>
            <w:tcBorders>
              <w:left w:val="single" w:sz="4" w:space="0" w:color="auto"/>
              <w:bottom w:val="nil"/>
              <w:right w:val="nil"/>
            </w:tcBorders>
            <w:shd w:val="clear" w:color="auto" w:fill="auto"/>
          </w:tcPr>
          <w:p w14:paraId="33A48DC4"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sz w:val="22"/>
                <w:szCs w:val="22"/>
              </w:rPr>
              <w:t xml:space="preserve"> 291,740 </w:t>
            </w:r>
          </w:p>
        </w:tc>
      </w:tr>
      <w:tr w:rsidR="00D2137D" w:rsidRPr="00527717" w14:paraId="4E36627F" w14:textId="77777777" w:rsidTr="002D449E">
        <w:tblPrEx>
          <w:tblCellMar>
            <w:right w:w="28" w:type="dxa"/>
          </w:tblCellMar>
        </w:tblPrEx>
        <w:trPr>
          <w:cantSplit/>
          <w:trHeight w:val="334"/>
        </w:trPr>
        <w:tc>
          <w:tcPr>
            <w:tcW w:w="2484" w:type="dxa"/>
            <w:tcBorders>
              <w:left w:val="nil"/>
              <w:bottom w:val="nil"/>
              <w:right w:val="single" w:sz="4" w:space="0" w:color="auto"/>
            </w:tcBorders>
            <w:noWrap/>
          </w:tcPr>
          <w:p w14:paraId="78D94528" w14:textId="77777777" w:rsidR="00D2137D" w:rsidRPr="00527717" w:rsidRDefault="00D2137D" w:rsidP="000F7604">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存貨</w:t>
            </w:r>
          </w:p>
        </w:tc>
        <w:tc>
          <w:tcPr>
            <w:tcW w:w="2336" w:type="dxa"/>
            <w:tcBorders>
              <w:left w:val="nil"/>
              <w:bottom w:val="nil"/>
              <w:right w:val="single" w:sz="4" w:space="0" w:color="auto"/>
            </w:tcBorders>
            <w:shd w:val="clear" w:color="auto" w:fill="auto"/>
            <w:noWrap/>
          </w:tcPr>
          <w:p w14:paraId="423F0B76"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sz w:val="22"/>
                <w:szCs w:val="22"/>
              </w:rPr>
              <w:t xml:space="preserve"> 187,180,636 </w:t>
            </w:r>
          </w:p>
        </w:tc>
        <w:tc>
          <w:tcPr>
            <w:tcW w:w="2565" w:type="dxa"/>
            <w:tcBorders>
              <w:left w:val="single" w:sz="4" w:space="0" w:color="auto"/>
              <w:bottom w:val="nil"/>
              <w:right w:val="single" w:sz="4" w:space="0" w:color="auto"/>
            </w:tcBorders>
            <w:shd w:val="clear" w:color="auto" w:fill="auto"/>
            <w:noWrap/>
          </w:tcPr>
          <w:p w14:paraId="07A7987E"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sz w:val="22"/>
                <w:szCs w:val="22"/>
              </w:rPr>
              <w:t xml:space="preserve"> 187,180,636 </w:t>
            </w:r>
          </w:p>
        </w:tc>
        <w:tc>
          <w:tcPr>
            <w:tcW w:w="2566" w:type="dxa"/>
            <w:tcBorders>
              <w:left w:val="single" w:sz="4" w:space="0" w:color="auto"/>
              <w:bottom w:val="nil"/>
              <w:right w:val="nil"/>
            </w:tcBorders>
            <w:shd w:val="clear" w:color="auto" w:fill="auto"/>
          </w:tcPr>
          <w:p w14:paraId="4391DF75"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olor w:val="000000"/>
                <w:sz w:val="22"/>
                <w:szCs w:val="22"/>
              </w:rPr>
            </w:pPr>
            <w:r w:rsidRPr="00527717">
              <w:rPr>
                <w:rFonts w:asciiTheme="minorEastAsia" w:eastAsiaTheme="minorEastAsia" w:hAnsiTheme="minorEastAsia" w:hint="eastAsia"/>
                <w:color w:val="000000"/>
                <w:sz w:val="22"/>
                <w:szCs w:val="22"/>
              </w:rPr>
              <w:t>－</w:t>
            </w:r>
          </w:p>
        </w:tc>
      </w:tr>
      <w:tr w:rsidR="00D2137D" w:rsidRPr="00527717" w14:paraId="32C67908" w14:textId="77777777" w:rsidTr="002D449E">
        <w:tblPrEx>
          <w:tblCellMar>
            <w:right w:w="28" w:type="dxa"/>
          </w:tblCellMar>
        </w:tblPrEx>
        <w:trPr>
          <w:cantSplit/>
          <w:trHeight w:val="334"/>
        </w:trPr>
        <w:tc>
          <w:tcPr>
            <w:tcW w:w="2484" w:type="dxa"/>
            <w:tcBorders>
              <w:left w:val="nil"/>
              <w:bottom w:val="nil"/>
              <w:right w:val="single" w:sz="4" w:space="0" w:color="auto"/>
            </w:tcBorders>
            <w:noWrap/>
          </w:tcPr>
          <w:p w14:paraId="176D778F" w14:textId="77777777" w:rsidR="00D2137D" w:rsidRPr="00527717" w:rsidRDefault="00D2137D" w:rsidP="000F7604">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預付款項</w:t>
            </w:r>
          </w:p>
        </w:tc>
        <w:tc>
          <w:tcPr>
            <w:tcW w:w="2336" w:type="dxa"/>
            <w:tcBorders>
              <w:left w:val="nil"/>
              <w:bottom w:val="nil"/>
              <w:right w:val="single" w:sz="4" w:space="0" w:color="auto"/>
            </w:tcBorders>
            <w:shd w:val="clear" w:color="auto" w:fill="auto"/>
            <w:noWrap/>
          </w:tcPr>
          <w:p w14:paraId="5D905F1F"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sz w:val="22"/>
                <w:szCs w:val="22"/>
              </w:rPr>
              <w:t xml:space="preserve"> 40,445,916 </w:t>
            </w:r>
          </w:p>
        </w:tc>
        <w:tc>
          <w:tcPr>
            <w:tcW w:w="2565" w:type="dxa"/>
            <w:tcBorders>
              <w:left w:val="single" w:sz="4" w:space="0" w:color="auto"/>
              <w:bottom w:val="nil"/>
              <w:right w:val="single" w:sz="4" w:space="0" w:color="auto"/>
            </w:tcBorders>
            <w:shd w:val="clear" w:color="auto" w:fill="auto"/>
            <w:noWrap/>
          </w:tcPr>
          <w:p w14:paraId="069E0E9E"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sz w:val="22"/>
                <w:szCs w:val="22"/>
              </w:rPr>
              <w:t xml:space="preserve"> 40,445,916 </w:t>
            </w:r>
          </w:p>
        </w:tc>
        <w:tc>
          <w:tcPr>
            <w:tcW w:w="2566" w:type="dxa"/>
            <w:tcBorders>
              <w:left w:val="single" w:sz="4" w:space="0" w:color="auto"/>
              <w:bottom w:val="nil"/>
              <w:right w:val="nil"/>
            </w:tcBorders>
            <w:shd w:val="clear" w:color="auto" w:fill="auto"/>
          </w:tcPr>
          <w:p w14:paraId="78A37B84"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olor w:val="000000"/>
                <w:sz w:val="22"/>
                <w:szCs w:val="22"/>
              </w:rPr>
            </w:pPr>
            <w:r w:rsidRPr="00527717">
              <w:rPr>
                <w:rFonts w:asciiTheme="minorEastAsia" w:eastAsiaTheme="minorEastAsia" w:hAnsiTheme="minorEastAsia" w:hint="eastAsia"/>
                <w:color w:val="000000"/>
                <w:sz w:val="22"/>
                <w:szCs w:val="22"/>
              </w:rPr>
              <w:t>－</w:t>
            </w:r>
          </w:p>
        </w:tc>
      </w:tr>
      <w:tr w:rsidR="00D2137D" w:rsidRPr="00527717" w14:paraId="5938A5FE" w14:textId="77777777" w:rsidTr="002D449E">
        <w:tblPrEx>
          <w:tblCellMar>
            <w:right w:w="28" w:type="dxa"/>
          </w:tblCellMar>
        </w:tblPrEx>
        <w:trPr>
          <w:cantSplit/>
          <w:trHeight w:val="334"/>
        </w:trPr>
        <w:tc>
          <w:tcPr>
            <w:tcW w:w="2484" w:type="dxa"/>
            <w:tcBorders>
              <w:left w:val="nil"/>
              <w:bottom w:val="nil"/>
              <w:right w:val="single" w:sz="4" w:space="0" w:color="auto"/>
            </w:tcBorders>
            <w:noWrap/>
          </w:tcPr>
          <w:p w14:paraId="031DE7F9" w14:textId="77777777" w:rsidR="00D2137D" w:rsidRPr="00527717" w:rsidRDefault="00D2137D" w:rsidP="000F7604">
            <w:pPr>
              <w:widowControl/>
              <w:adjustRightInd w:val="0"/>
              <w:snapToGrid w:val="0"/>
              <w:spacing w:line="320" w:lineRule="atLeast"/>
              <w:ind w:rightChars="10" w:right="24" w:firstLineChars="100" w:firstLine="220"/>
              <w:jc w:val="distribute"/>
              <w:rPr>
                <w:rFonts w:ascii="標楷體" w:eastAsia="標楷體" w:hAnsi="標楷體"/>
                <w:b/>
                <w:bCs/>
                <w:sz w:val="22"/>
                <w:szCs w:val="22"/>
              </w:rPr>
            </w:pPr>
            <w:r w:rsidRPr="00527717">
              <w:rPr>
                <w:rFonts w:ascii="標楷體" w:eastAsia="標楷體" w:hAnsi="標楷體" w:hint="eastAsia"/>
                <w:b/>
                <w:bCs/>
                <w:sz w:val="22"/>
                <w:szCs w:val="22"/>
              </w:rPr>
              <w:t>不動產、廠房及設備</w:t>
            </w:r>
          </w:p>
        </w:tc>
        <w:tc>
          <w:tcPr>
            <w:tcW w:w="2336" w:type="dxa"/>
            <w:tcBorders>
              <w:left w:val="nil"/>
              <w:bottom w:val="nil"/>
              <w:right w:val="single" w:sz="4" w:space="0" w:color="auto"/>
            </w:tcBorders>
            <w:shd w:val="clear" w:color="auto" w:fill="auto"/>
            <w:noWrap/>
          </w:tcPr>
          <w:p w14:paraId="2D58FA8C"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b/>
                <w:bCs/>
                <w:sz w:val="22"/>
                <w:szCs w:val="22"/>
              </w:rPr>
              <w:t xml:space="preserve"> 64,942,933 </w:t>
            </w:r>
          </w:p>
        </w:tc>
        <w:tc>
          <w:tcPr>
            <w:tcW w:w="2565" w:type="dxa"/>
            <w:tcBorders>
              <w:left w:val="single" w:sz="4" w:space="0" w:color="auto"/>
              <w:bottom w:val="nil"/>
              <w:right w:val="single" w:sz="4" w:space="0" w:color="auto"/>
            </w:tcBorders>
            <w:shd w:val="clear" w:color="auto" w:fill="auto"/>
            <w:noWrap/>
          </w:tcPr>
          <w:p w14:paraId="4990A474"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b/>
                <w:bCs/>
                <w:sz w:val="22"/>
                <w:szCs w:val="22"/>
              </w:rPr>
              <w:t xml:space="preserve"> 58,880,459 </w:t>
            </w:r>
          </w:p>
        </w:tc>
        <w:tc>
          <w:tcPr>
            <w:tcW w:w="2566" w:type="dxa"/>
            <w:tcBorders>
              <w:left w:val="single" w:sz="4" w:space="0" w:color="auto"/>
              <w:bottom w:val="nil"/>
              <w:right w:val="nil"/>
            </w:tcBorders>
            <w:shd w:val="clear" w:color="auto" w:fill="auto"/>
          </w:tcPr>
          <w:p w14:paraId="4D01CD95"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b/>
                <w:bCs/>
                <w:sz w:val="22"/>
                <w:szCs w:val="22"/>
              </w:rPr>
              <w:t xml:space="preserve"> 6,062,474 </w:t>
            </w:r>
          </w:p>
        </w:tc>
      </w:tr>
      <w:tr w:rsidR="00D2137D" w:rsidRPr="00527717" w14:paraId="58CB42D0" w14:textId="77777777" w:rsidTr="002D449E">
        <w:tblPrEx>
          <w:tblCellMar>
            <w:right w:w="28" w:type="dxa"/>
          </w:tblCellMar>
        </w:tblPrEx>
        <w:trPr>
          <w:cantSplit/>
          <w:trHeight w:val="334"/>
        </w:trPr>
        <w:tc>
          <w:tcPr>
            <w:tcW w:w="2484" w:type="dxa"/>
            <w:tcBorders>
              <w:left w:val="nil"/>
              <w:bottom w:val="nil"/>
              <w:right w:val="single" w:sz="4" w:space="0" w:color="auto"/>
            </w:tcBorders>
            <w:noWrap/>
          </w:tcPr>
          <w:p w14:paraId="6D44EB72" w14:textId="77777777" w:rsidR="00D2137D" w:rsidRPr="00527717" w:rsidRDefault="00D2137D" w:rsidP="000F7604">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機械及設備</w:t>
            </w:r>
          </w:p>
        </w:tc>
        <w:tc>
          <w:tcPr>
            <w:tcW w:w="2336" w:type="dxa"/>
            <w:tcBorders>
              <w:left w:val="nil"/>
              <w:bottom w:val="nil"/>
              <w:right w:val="single" w:sz="4" w:space="0" w:color="auto"/>
            </w:tcBorders>
            <w:shd w:val="clear" w:color="auto" w:fill="auto"/>
            <w:noWrap/>
          </w:tcPr>
          <w:p w14:paraId="08095D05"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sz w:val="22"/>
                <w:szCs w:val="22"/>
              </w:rPr>
              <w:t xml:space="preserve"> 31,472,035 </w:t>
            </w:r>
          </w:p>
        </w:tc>
        <w:tc>
          <w:tcPr>
            <w:tcW w:w="2565" w:type="dxa"/>
            <w:tcBorders>
              <w:left w:val="single" w:sz="4" w:space="0" w:color="auto"/>
              <w:bottom w:val="nil"/>
              <w:right w:val="single" w:sz="4" w:space="0" w:color="auto"/>
            </w:tcBorders>
            <w:shd w:val="clear" w:color="auto" w:fill="auto"/>
            <w:noWrap/>
          </w:tcPr>
          <w:p w14:paraId="6A422BCE"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sz w:val="22"/>
                <w:szCs w:val="22"/>
              </w:rPr>
              <w:t xml:space="preserve"> 27,320,603 </w:t>
            </w:r>
          </w:p>
        </w:tc>
        <w:tc>
          <w:tcPr>
            <w:tcW w:w="2566" w:type="dxa"/>
            <w:tcBorders>
              <w:left w:val="single" w:sz="4" w:space="0" w:color="auto"/>
              <w:bottom w:val="nil"/>
              <w:right w:val="nil"/>
            </w:tcBorders>
            <w:shd w:val="clear" w:color="auto" w:fill="auto"/>
          </w:tcPr>
          <w:p w14:paraId="07977760"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sz w:val="22"/>
                <w:szCs w:val="22"/>
              </w:rPr>
              <w:t xml:space="preserve"> 4,151,432 </w:t>
            </w:r>
          </w:p>
        </w:tc>
      </w:tr>
      <w:tr w:rsidR="00D2137D" w:rsidRPr="00527717" w14:paraId="2901A97A" w14:textId="77777777" w:rsidTr="002D449E">
        <w:tblPrEx>
          <w:tblCellMar>
            <w:right w:w="28" w:type="dxa"/>
          </w:tblCellMar>
        </w:tblPrEx>
        <w:trPr>
          <w:cantSplit/>
          <w:trHeight w:val="334"/>
        </w:trPr>
        <w:tc>
          <w:tcPr>
            <w:tcW w:w="2484" w:type="dxa"/>
            <w:tcBorders>
              <w:left w:val="nil"/>
              <w:bottom w:val="nil"/>
              <w:right w:val="single" w:sz="4" w:space="0" w:color="auto"/>
            </w:tcBorders>
            <w:noWrap/>
          </w:tcPr>
          <w:p w14:paraId="08CF1476" w14:textId="77777777" w:rsidR="00D2137D" w:rsidRPr="00527717" w:rsidRDefault="00D2137D" w:rsidP="000F7604">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交通及運輸設備</w:t>
            </w:r>
          </w:p>
        </w:tc>
        <w:tc>
          <w:tcPr>
            <w:tcW w:w="2336" w:type="dxa"/>
            <w:tcBorders>
              <w:left w:val="nil"/>
              <w:bottom w:val="nil"/>
              <w:right w:val="single" w:sz="4" w:space="0" w:color="auto"/>
            </w:tcBorders>
            <w:shd w:val="clear" w:color="auto" w:fill="auto"/>
            <w:noWrap/>
          </w:tcPr>
          <w:p w14:paraId="0B509FC1"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sz w:val="22"/>
                <w:szCs w:val="22"/>
              </w:rPr>
              <w:t xml:space="preserve"> 10,129,904 </w:t>
            </w:r>
          </w:p>
        </w:tc>
        <w:tc>
          <w:tcPr>
            <w:tcW w:w="2565" w:type="dxa"/>
            <w:tcBorders>
              <w:left w:val="single" w:sz="4" w:space="0" w:color="auto"/>
              <w:bottom w:val="nil"/>
              <w:right w:val="single" w:sz="4" w:space="0" w:color="auto"/>
            </w:tcBorders>
            <w:shd w:val="clear" w:color="auto" w:fill="auto"/>
            <w:noWrap/>
          </w:tcPr>
          <w:p w14:paraId="2F0D5B06"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sz w:val="22"/>
                <w:szCs w:val="22"/>
              </w:rPr>
              <w:t xml:space="preserve"> 9,921,055 </w:t>
            </w:r>
          </w:p>
        </w:tc>
        <w:tc>
          <w:tcPr>
            <w:tcW w:w="2566" w:type="dxa"/>
            <w:tcBorders>
              <w:left w:val="single" w:sz="4" w:space="0" w:color="auto"/>
              <w:bottom w:val="nil"/>
              <w:right w:val="nil"/>
            </w:tcBorders>
            <w:shd w:val="clear" w:color="auto" w:fill="auto"/>
          </w:tcPr>
          <w:p w14:paraId="2E69B997"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sz w:val="22"/>
                <w:szCs w:val="22"/>
              </w:rPr>
              <w:t xml:space="preserve"> 208,849 </w:t>
            </w:r>
          </w:p>
        </w:tc>
      </w:tr>
      <w:tr w:rsidR="00D2137D" w:rsidRPr="00527717" w14:paraId="34C6A38F" w14:textId="77777777" w:rsidTr="002D449E">
        <w:tblPrEx>
          <w:tblCellMar>
            <w:right w:w="28" w:type="dxa"/>
          </w:tblCellMar>
        </w:tblPrEx>
        <w:trPr>
          <w:cantSplit/>
          <w:trHeight w:val="334"/>
        </w:trPr>
        <w:tc>
          <w:tcPr>
            <w:tcW w:w="2484" w:type="dxa"/>
            <w:tcBorders>
              <w:left w:val="nil"/>
              <w:bottom w:val="nil"/>
              <w:right w:val="single" w:sz="4" w:space="0" w:color="auto"/>
            </w:tcBorders>
            <w:noWrap/>
          </w:tcPr>
          <w:p w14:paraId="3FCF7C12" w14:textId="77777777" w:rsidR="00D2137D" w:rsidRPr="00527717" w:rsidRDefault="00D2137D" w:rsidP="000F7604">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什項設備</w:t>
            </w:r>
          </w:p>
        </w:tc>
        <w:tc>
          <w:tcPr>
            <w:tcW w:w="2336" w:type="dxa"/>
            <w:tcBorders>
              <w:left w:val="nil"/>
              <w:bottom w:val="nil"/>
              <w:right w:val="single" w:sz="4" w:space="0" w:color="auto"/>
            </w:tcBorders>
            <w:shd w:val="clear" w:color="auto" w:fill="auto"/>
            <w:noWrap/>
          </w:tcPr>
          <w:p w14:paraId="15D794B6"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sz w:val="22"/>
                <w:szCs w:val="22"/>
              </w:rPr>
              <w:t xml:space="preserve"> 8,137,149 </w:t>
            </w:r>
          </w:p>
        </w:tc>
        <w:tc>
          <w:tcPr>
            <w:tcW w:w="2565" w:type="dxa"/>
            <w:tcBorders>
              <w:left w:val="single" w:sz="4" w:space="0" w:color="auto"/>
              <w:bottom w:val="nil"/>
              <w:right w:val="single" w:sz="4" w:space="0" w:color="auto"/>
            </w:tcBorders>
            <w:shd w:val="clear" w:color="auto" w:fill="auto"/>
            <w:noWrap/>
          </w:tcPr>
          <w:p w14:paraId="0A70B940"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sz w:val="22"/>
                <w:szCs w:val="22"/>
              </w:rPr>
              <w:t xml:space="preserve"> 8,034,301 </w:t>
            </w:r>
          </w:p>
        </w:tc>
        <w:tc>
          <w:tcPr>
            <w:tcW w:w="2566" w:type="dxa"/>
            <w:tcBorders>
              <w:left w:val="single" w:sz="4" w:space="0" w:color="auto"/>
              <w:bottom w:val="nil"/>
              <w:right w:val="nil"/>
            </w:tcBorders>
            <w:shd w:val="clear" w:color="auto" w:fill="auto"/>
          </w:tcPr>
          <w:p w14:paraId="217F8965"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sz w:val="22"/>
                <w:szCs w:val="22"/>
              </w:rPr>
              <w:t xml:space="preserve"> 102,848 </w:t>
            </w:r>
          </w:p>
        </w:tc>
      </w:tr>
      <w:tr w:rsidR="00D2137D" w:rsidRPr="00527717" w14:paraId="22247556" w14:textId="77777777" w:rsidTr="002D449E">
        <w:tblPrEx>
          <w:tblCellMar>
            <w:right w:w="28" w:type="dxa"/>
          </w:tblCellMar>
        </w:tblPrEx>
        <w:trPr>
          <w:cantSplit/>
          <w:trHeight w:val="334"/>
        </w:trPr>
        <w:tc>
          <w:tcPr>
            <w:tcW w:w="2484" w:type="dxa"/>
            <w:tcBorders>
              <w:left w:val="nil"/>
              <w:bottom w:val="nil"/>
              <w:right w:val="single" w:sz="4" w:space="0" w:color="auto"/>
            </w:tcBorders>
            <w:noWrap/>
          </w:tcPr>
          <w:p w14:paraId="437D83CF" w14:textId="77777777" w:rsidR="00D2137D" w:rsidRPr="00527717" w:rsidRDefault="00D2137D" w:rsidP="000F7604">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租賃權益改良</w:t>
            </w:r>
          </w:p>
        </w:tc>
        <w:tc>
          <w:tcPr>
            <w:tcW w:w="2336" w:type="dxa"/>
            <w:tcBorders>
              <w:left w:val="nil"/>
              <w:bottom w:val="nil"/>
              <w:right w:val="single" w:sz="4" w:space="0" w:color="auto"/>
            </w:tcBorders>
            <w:shd w:val="clear" w:color="auto" w:fill="auto"/>
            <w:noWrap/>
          </w:tcPr>
          <w:p w14:paraId="41367464"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sz w:val="22"/>
                <w:szCs w:val="22"/>
              </w:rPr>
              <w:t xml:space="preserve"> 14,935,327 </w:t>
            </w:r>
          </w:p>
        </w:tc>
        <w:tc>
          <w:tcPr>
            <w:tcW w:w="2565" w:type="dxa"/>
            <w:tcBorders>
              <w:left w:val="single" w:sz="4" w:space="0" w:color="auto"/>
              <w:bottom w:val="nil"/>
              <w:right w:val="single" w:sz="4" w:space="0" w:color="auto"/>
            </w:tcBorders>
            <w:shd w:val="clear" w:color="auto" w:fill="auto"/>
            <w:noWrap/>
          </w:tcPr>
          <w:p w14:paraId="611BF226"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sz w:val="22"/>
                <w:szCs w:val="22"/>
              </w:rPr>
              <w:t xml:space="preserve"> 13,604,500 </w:t>
            </w:r>
          </w:p>
        </w:tc>
        <w:tc>
          <w:tcPr>
            <w:tcW w:w="2566" w:type="dxa"/>
            <w:tcBorders>
              <w:left w:val="single" w:sz="4" w:space="0" w:color="auto"/>
              <w:bottom w:val="nil"/>
              <w:right w:val="nil"/>
            </w:tcBorders>
            <w:shd w:val="clear" w:color="auto" w:fill="auto"/>
          </w:tcPr>
          <w:p w14:paraId="08258322"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sz w:val="22"/>
                <w:szCs w:val="22"/>
              </w:rPr>
              <w:t xml:space="preserve"> 1,330,827 </w:t>
            </w:r>
          </w:p>
        </w:tc>
      </w:tr>
      <w:tr w:rsidR="00D2137D" w:rsidRPr="00527717" w14:paraId="0C61B12A" w14:textId="77777777" w:rsidTr="002D449E">
        <w:tblPrEx>
          <w:tblCellMar>
            <w:right w:w="28" w:type="dxa"/>
          </w:tblCellMar>
        </w:tblPrEx>
        <w:trPr>
          <w:cantSplit/>
          <w:trHeight w:val="334"/>
        </w:trPr>
        <w:tc>
          <w:tcPr>
            <w:tcW w:w="2484" w:type="dxa"/>
            <w:tcBorders>
              <w:left w:val="nil"/>
              <w:bottom w:val="nil"/>
              <w:right w:val="single" w:sz="4" w:space="0" w:color="auto"/>
            </w:tcBorders>
            <w:noWrap/>
          </w:tcPr>
          <w:p w14:paraId="6BB630BE" w14:textId="77777777" w:rsidR="00D2137D" w:rsidRPr="00527717" w:rsidRDefault="00D2137D" w:rsidP="000F7604">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購建中固定資產</w:t>
            </w:r>
          </w:p>
        </w:tc>
        <w:tc>
          <w:tcPr>
            <w:tcW w:w="2336" w:type="dxa"/>
            <w:tcBorders>
              <w:left w:val="nil"/>
              <w:bottom w:val="nil"/>
              <w:right w:val="single" w:sz="4" w:space="0" w:color="auto"/>
            </w:tcBorders>
            <w:shd w:val="clear" w:color="auto" w:fill="auto"/>
            <w:noWrap/>
          </w:tcPr>
          <w:p w14:paraId="4778D452"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sz w:val="22"/>
                <w:szCs w:val="22"/>
              </w:rPr>
              <w:t xml:space="preserve"> 268,518 </w:t>
            </w:r>
          </w:p>
        </w:tc>
        <w:tc>
          <w:tcPr>
            <w:tcW w:w="2565" w:type="dxa"/>
            <w:tcBorders>
              <w:left w:val="single" w:sz="4" w:space="0" w:color="auto"/>
              <w:bottom w:val="nil"/>
              <w:right w:val="single" w:sz="4" w:space="0" w:color="auto"/>
            </w:tcBorders>
            <w:shd w:val="clear" w:color="auto" w:fill="auto"/>
            <w:noWrap/>
          </w:tcPr>
          <w:p w14:paraId="01762BD4"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olor w:val="000000"/>
                <w:sz w:val="22"/>
                <w:szCs w:val="22"/>
              </w:rPr>
            </w:pPr>
            <w:r w:rsidRPr="00527717">
              <w:rPr>
                <w:rFonts w:asciiTheme="minorEastAsia" w:eastAsiaTheme="minorEastAsia" w:hAnsiTheme="minorEastAsia" w:hint="eastAsia"/>
                <w:color w:val="000000"/>
                <w:sz w:val="22"/>
                <w:szCs w:val="22"/>
              </w:rPr>
              <w:t>－</w:t>
            </w:r>
          </w:p>
        </w:tc>
        <w:tc>
          <w:tcPr>
            <w:tcW w:w="2566" w:type="dxa"/>
            <w:tcBorders>
              <w:left w:val="single" w:sz="4" w:space="0" w:color="auto"/>
              <w:bottom w:val="nil"/>
              <w:right w:val="nil"/>
            </w:tcBorders>
            <w:shd w:val="clear" w:color="auto" w:fill="auto"/>
          </w:tcPr>
          <w:p w14:paraId="2D7C15EB"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527717">
              <w:rPr>
                <w:rFonts w:asciiTheme="minorEastAsia" w:eastAsiaTheme="minorEastAsia" w:hAnsiTheme="minorEastAsia"/>
                <w:sz w:val="22"/>
                <w:szCs w:val="22"/>
              </w:rPr>
              <w:t xml:space="preserve"> 268,518 </w:t>
            </w:r>
          </w:p>
        </w:tc>
      </w:tr>
      <w:tr w:rsidR="00D2137D" w:rsidRPr="00527717" w14:paraId="6D3B137C" w14:textId="77777777" w:rsidTr="002D449E">
        <w:tblPrEx>
          <w:tblCellMar>
            <w:right w:w="28" w:type="dxa"/>
          </w:tblCellMar>
        </w:tblPrEx>
        <w:trPr>
          <w:cantSplit/>
          <w:trHeight w:val="334"/>
        </w:trPr>
        <w:tc>
          <w:tcPr>
            <w:tcW w:w="2484" w:type="dxa"/>
            <w:tcBorders>
              <w:left w:val="nil"/>
              <w:bottom w:val="nil"/>
              <w:right w:val="single" w:sz="4" w:space="0" w:color="auto"/>
            </w:tcBorders>
            <w:noWrap/>
          </w:tcPr>
          <w:p w14:paraId="1AD6609B" w14:textId="77777777" w:rsidR="00D2137D" w:rsidRPr="00527717" w:rsidRDefault="00D2137D" w:rsidP="000F7604">
            <w:pPr>
              <w:widowControl/>
              <w:adjustRightInd w:val="0"/>
              <w:snapToGrid w:val="0"/>
              <w:spacing w:line="320" w:lineRule="atLeast"/>
              <w:ind w:rightChars="10" w:right="24" w:firstLineChars="100" w:firstLine="220"/>
              <w:jc w:val="distribute"/>
              <w:rPr>
                <w:rFonts w:ascii="標楷體" w:eastAsia="標楷體" w:hAnsi="標楷體"/>
                <w:b/>
                <w:bCs/>
                <w:sz w:val="22"/>
                <w:szCs w:val="22"/>
              </w:rPr>
            </w:pPr>
            <w:r w:rsidRPr="00527717">
              <w:rPr>
                <w:rFonts w:ascii="標楷體" w:eastAsia="標楷體" w:hAnsi="標楷體" w:hint="eastAsia"/>
                <w:b/>
                <w:bCs/>
                <w:sz w:val="22"/>
                <w:szCs w:val="22"/>
              </w:rPr>
              <w:t>無形資產及礦產資源</w:t>
            </w:r>
          </w:p>
        </w:tc>
        <w:tc>
          <w:tcPr>
            <w:tcW w:w="2336" w:type="dxa"/>
            <w:tcBorders>
              <w:left w:val="nil"/>
              <w:bottom w:val="nil"/>
              <w:right w:val="single" w:sz="4" w:space="0" w:color="auto"/>
            </w:tcBorders>
            <w:shd w:val="clear" w:color="auto" w:fill="auto"/>
            <w:noWrap/>
          </w:tcPr>
          <w:p w14:paraId="2D44C8F4"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527717">
              <w:rPr>
                <w:rFonts w:asciiTheme="minorEastAsia" w:eastAsiaTheme="minorEastAsia" w:hAnsiTheme="minorEastAsia"/>
                <w:b/>
                <w:bCs/>
                <w:sz w:val="22"/>
                <w:szCs w:val="22"/>
              </w:rPr>
              <w:t xml:space="preserve"> 18,718,000 </w:t>
            </w:r>
          </w:p>
        </w:tc>
        <w:tc>
          <w:tcPr>
            <w:tcW w:w="2565" w:type="dxa"/>
            <w:tcBorders>
              <w:left w:val="single" w:sz="4" w:space="0" w:color="auto"/>
              <w:bottom w:val="nil"/>
              <w:right w:val="single" w:sz="4" w:space="0" w:color="auto"/>
            </w:tcBorders>
            <w:shd w:val="clear" w:color="auto" w:fill="auto"/>
            <w:noWrap/>
          </w:tcPr>
          <w:p w14:paraId="42DE0208"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527717">
              <w:rPr>
                <w:rFonts w:asciiTheme="minorEastAsia" w:eastAsiaTheme="minorEastAsia" w:hAnsiTheme="minorEastAsia"/>
                <w:b/>
                <w:bCs/>
                <w:sz w:val="22"/>
                <w:szCs w:val="22"/>
              </w:rPr>
              <w:t xml:space="preserve"> 16,350,000 </w:t>
            </w:r>
          </w:p>
        </w:tc>
        <w:tc>
          <w:tcPr>
            <w:tcW w:w="2566" w:type="dxa"/>
            <w:tcBorders>
              <w:left w:val="single" w:sz="4" w:space="0" w:color="auto"/>
              <w:bottom w:val="nil"/>
              <w:right w:val="nil"/>
            </w:tcBorders>
            <w:shd w:val="clear" w:color="auto" w:fill="auto"/>
          </w:tcPr>
          <w:p w14:paraId="5A00D6BE"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527717">
              <w:rPr>
                <w:rFonts w:asciiTheme="minorEastAsia" w:eastAsiaTheme="minorEastAsia" w:hAnsiTheme="minorEastAsia"/>
                <w:b/>
                <w:bCs/>
                <w:sz w:val="22"/>
                <w:szCs w:val="22"/>
              </w:rPr>
              <w:t xml:space="preserve"> 2,368,000 </w:t>
            </w:r>
          </w:p>
        </w:tc>
      </w:tr>
      <w:tr w:rsidR="00D2137D" w:rsidRPr="00527717" w14:paraId="59EA5387" w14:textId="77777777" w:rsidTr="002D449E">
        <w:tblPrEx>
          <w:tblCellMar>
            <w:right w:w="28" w:type="dxa"/>
          </w:tblCellMar>
        </w:tblPrEx>
        <w:trPr>
          <w:cantSplit/>
          <w:trHeight w:val="334"/>
        </w:trPr>
        <w:tc>
          <w:tcPr>
            <w:tcW w:w="2484" w:type="dxa"/>
            <w:tcBorders>
              <w:top w:val="nil"/>
              <w:left w:val="nil"/>
              <w:bottom w:val="nil"/>
              <w:right w:val="single" w:sz="4" w:space="0" w:color="auto"/>
            </w:tcBorders>
            <w:noWrap/>
          </w:tcPr>
          <w:p w14:paraId="0E675B6F" w14:textId="77777777" w:rsidR="00D2137D" w:rsidRPr="00527717" w:rsidRDefault="00D2137D" w:rsidP="000F7604">
            <w:pPr>
              <w:widowControl/>
              <w:adjustRightInd w:val="0"/>
              <w:snapToGrid w:val="0"/>
              <w:spacing w:line="320" w:lineRule="atLeast"/>
              <w:ind w:rightChars="10" w:right="24" w:firstLineChars="200" w:firstLine="416"/>
              <w:jc w:val="distribute"/>
              <w:rPr>
                <w:rFonts w:ascii="標楷體" w:eastAsia="標楷體" w:hAnsi="標楷體"/>
                <w:spacing w:val="-6"/>
                <w:sz w:val="22"/>
                <w:szCs w:val="22"/>
              </w:rPr>
            </w:pPr>
            <w:r w:rsidRPr="00527717">
              <w:rPr>
                <w:rFonts w:ascii="標楷體" w:eastAsia="標楷體" w:hAnsi="標楷體" w:hint="eastAsia"/>
                <w:spacing w:val="-6"/>
                <w:sz w:val="22"/>
                <w:szCs w:val="22"/>
              </w:rPr>
              <w:t>無形資產及礦產資源</w:t>
            </w:r>
          </w:p>
        </w:tc>
        <w:tc>
          <w:tcPr>
            <w:tcW w:w="2336" w:type="dxa"/>
            <w:tcBorders>
              <w:top w:val="nil"/>
              <w:left w:val="nil"/>
              <w:bottom w:val="nil"/>
              <w:right w:val="single" w:sz="4" w:space="0" w:color="auto"/>
            </w:tcBorders>
            <w:shd w:val="clear" w:color="auto" w:fill="auto"/>
            <w:noWrap/>
          </w:tcPr>
          <w:p w14:paraId="2E2B6DA5"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527717">
              <w:rPr>
                <w:rFonts w:asciiTheme="minorEastAsia" w:eastAsiaTheme="minorEastAsia" w:hAnsiTheme="minorEastAsia"/>
                <w:sz w:val="22"/>
                <w:szCs w:val="22"/>
              </w:rPr>
              <w:t xml:space="preserve"> 18,718,000 </w:t>
            </w:r>
          </w:p>
        </w:tc>
        <w:tc>
          <w:tcPr>
            <w:tcW w:w="2565" w:type="dxa"/>
            <w:tcBorders>
              <w:top w:val="nil"/>
              <w:left w:val="single" w:sz="4" w:space="0" w:color="auto"/>
              <w:bottom w:val="nil"/>
              <w:right w:val="single" w:sz="4" w:space="0" w:color="auto"/>
            </w:tcBorders>
            <w:shd w:val="clear" w:color="auto" w:fill="auto"/>
            <w:noWrap/>
          </w:tcPr>
          <w:p w14:paraId="531A0EE2"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527717">
              <w:rPr>
                <w:rFonts w:asciiTheme="minorEastAsia" w:eastAsiaTheme="minorEastAsia" w:hAnsiTheme="minorEastAsia"/>
                <w:sz w:val="22"/>
                <w:szCs w:val="22"/>
              </w:rPr>
              <w:t xml:space="preserve"> 16,350,000 </w:t>
            </w:r>
          </w:p>
        </w:tc>
        <w:tc>
          <w:tcPr>
            <w:tcW w:w="2566" w:type="dxa"/>
            <w:tcBorders>
              <w:top w:val="nil"/>
              <w:left w:val="single" w:sz="4" w:space="0" w:color="auto"/>
              <w:bottom w:val="nil"/>
              <w:right w:val="nil"/>
            </w:tcBorders>
            <w:shd w:val="clear" w:color="auto" w:fill="auto"/>
          </w:tcPr>
          <w:p w14:paraId="29B9D9EE"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527717">
              <w:rPr>
                <w:rFonts w:asciiTheme="minorEastAsia" w:eastAsiaTheme="minorEastAsia" w:hAnsiTheme="minorEastAsia"/>
                <w:sz w:val="22"/>
                <w:szCs w:val="22"/>
              </w:rPr>
              <w:t xml:space="preserve"> 2,368,000 </w:t>
            </w:r>
          </w:p>
        </w:tc>
      </w:tr>
      <w:tr w:rsidR="00D2137D" w:rsidRPr="00527717" w14:paraId="2D790D7F" w14:textId="77777777" w:rsidTr="002D449E">
        <w:tblPrEx>
          <w:tblCellMar>
            <w:right w:w="28" w:type="dxa"/>
          </w:tblCellMar>
        </w:tblPrEx>
        <w:trPr>
          <w:cantSplit/>
          <w:trHeight w:val="334"/>
        </w:trPr>
        <w:tc>
          <w:tcPr>
            <w:tcW w:w="2484" w:type="dxa"/>
            <w:tcBorders>
              <w:top w:val="nil"/>
              <w:left w:val="nil"/>
              <w:bottom w:val="nil"/>
              <w:right w:val="single" w:sz="4" w:space="0" w:color="auto"/>
            </w:tcBorders>
            <w:noWrap/>
          </w:tcPr>
          <w:p w14:paraId="0D935A9B" w14:textId="77777777" w:rsidR="00D2137D" w:rsidRPr="00527717" w:rsidRDefault="00D2137D" w:rsidP="000F7604">
            <w:pPr>
              <w:widowControl/>
              <w:adjustRightInd w:val="0"/>
              <w:snapToGrid w:val="0"/>
              <w:spacing w:line="320" w:lineRule="atLeast"/>
              <w:ind w:rightChars="10" w:right="24" w:firstLineChars="100" w:firstLine="220"/>
              <w:jc w:val="distribute"/>
              <w:rPr>
                <w:rFonts w:ascii="標楷體" w:eastAsia="標楷體" w:hAnsi="標楷體"/>
                <w:sz w:val="22"/>
                <w:szCs w:val="22"/>
              </w:rPr>
            </w:pPr>
            <w:r w:rsidRPr="00527717">
              <w:rPr>
                <w:rFonts w:ascii="標楷體" w:eastAsia="標楷體" w:hAnsi="標楷體" w:hint="eastAsia"/>
                <w:b/>
                <w:bCs/>
                <w:sz w:val="22"/>
                <w:szCs w:val="22"/>
              </w:rPr>
              <w:t>其他資產</w:t>
            </w:r>
          </w:p>
        </w:tc>
        <w:tc>
          <w:tcPr>
            <w:tcW w:w="2336" w:type="dxa"/>
            <w:tcBorders>
              <w:top w:val="nil"/>
              <w:left w:val="nil"/>
              <w:bottom w:val="nil"/>
              <w:right w:val="single" w:sz="4" w:space="0" w:color="auto"/>
            </w:tcBorders>
            <w:shd w:val="clear" w:color="auto" w:fill="auto"/>
            <w:noWrap/>
          </w:tcPr>
          <w:p w14:paraId="6907A9BF"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527717">
              <w:rPr>
                <w:rFonts w:asciiTheme="minorEastAsia" w:eastAsiaTheme="minorEastAsia" w:hAnsiTheme="minorEastAsia"/>
                <w:b/>
                <w:bCs/>
                <w:sz w:val="22"/>
                <w:szCs w:val="22"/>
              </w:rPr>
              <w:t xml:space="preserve"> 27,958,520 </w:t>
            </w:r>
          </w:p>
        </w:tc>
        <w:tc>
          <w:tcPr>
            <w:tcW w:w="2565" w:type="dxa"/>
            <w:tcBorders>
              <w:top w:val="nil"/>
              <w:left w:val="single" w:sz="4" w:space="0" w:color="auto"/>
              <w:bottom w:val="nil"/>
              <w:right w:val="single" w:sz="4" w:space="0" w:color="auto"/>
            </w:tcBorders>
            <w:shd w:val="clear" w:color="auto" w:fill="auto"/>
            <w:noWrap/>
          </w:tcPr>
          <w:p w14:paraId="6608027D"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527717">
              <w:rPr>
                <w:rFonts w:asciiTheme="minorEastAsia" w:eastAsiaTheme="minorEastAsia" w:hAnsiTheme="minorEastAsia"/>
                <w:b/>
                <w:bCs/>
                <w:sz w:val="22"/>
                <w:szCs w:val="22"/>
              </w:rPr>
              <w:t xml:space="preserve"> 27,909,020 </w:t>
            </w:r>
          </w:p>
        </w:tc>
        <w:tc>
          <w:tcPr>
            <w:tcW w:w="2566" w:type="dxa"/>
            <w:tcBorders>
              <w:top w:val="nil"/>
              <w:left w:val="single" w:sz="4" w:space="0" w:color="auto"/>
              <w:bottom w:val="nil"/>
              <w:right w:val="nil"/>
            </w:tcBorders>
            <w:shd w:val="clear" w:color="auto" w:fill="auto"/>
          </w:tcPr>
          <w:p w14:paraId="5C546A26"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527717">
              <w:rPr>
                <w:rFonts w:asciiTheme="minorEastAsia" w:eastAsiaTheme="minorEastAsia" w:hAnsiTheme="minorEastAsia"/>
                <w:b/>
                <w:bCs/>
                <w:sz w:val="22"/>
                <w:szCs w:val="22"/>
              </w:rPr>
              <w:t xml:space="preserve"> 49,500 </w:t>
            </w:r>
          </w:p>
        </w:tc>
      </w:tr>
      <w:tr w:rsidR="00D2137D" w:rsidRPr="00527717" w14:paraId="76D1FCAF" w14:textId="77777777" w:rsidTr="002D449E">
        <w:tblPrEx>
          <w:tblCellMar>
            <w:right w:w="28" w:type="dxa"/>
          </w:tblCellMar>
        </w:tblPrEx>
        <w:trPr>
          <w:cantSplit/>
          <w:trHeight w:val="334"/>
        </w:trPr>
        <w:tc>
          <w:tcPr>
            <w:tcW w:w="2484" w:type="dxa"/>
            <w:tcBorders>
              <w:top w:val="nil"/>
              <w:left w:val="nil"/>
              <w:bottom w:val="nil"/>
              <w:right w:val="single" w:sz="4" w:space="0" w:color="auto"/>
            </w:tcBorders>
            <w:noWrap/>
          </w:tcPr>
          <w:p w14:paraId="180784E0" w14:textId="77777777" w:rsidR="00D2137D" w:rsidRPr="00527717" w:rsidRDefault="00D2137D" w:rsidP="000F7604">
            <w:pPr>
              <w:widowControl/>
              <w:adjustRightInd w:val="0"/>
              <w:snapToGrid w:val="0"/>
              <w:spacing w:line="320" w:lineRule="atLeast"/>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什項資產</w:t>
            </w:r>
          </w:p>
        </w:tc>
        <w:tc>
          <w:tcPr>
            <w:tcW w:w="2336" w:type="dxa"/>
            <w:tcBorders>
              <w:top w:val="nil"/>
              <w:left w:val="nil"/>
              <w:bottom w:val="nil"/>
              <w:right w:val="single" w:sz="4" w:space="0" w:color="auto"/>
            </w:tcBorders>
            <w:shd w:val="clear" w:color="auto" w:fill="auto"/>
            <w:noWrap/>
          </w:tcPr>
          <w:p w14:paraId="738140A4"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kern w:val="0"/>
                <w:sz w:val="22"/>
                <w:szCs w:val="22"/>
              </w:rPr>
            </w:pPr>
            <w:r w:rsidRPr="00527717">
              <w:rPr>
                <w:rFonts w:asciiTheme="minorEastAsia" w:eastAsiaTheme="minorEastAsia" w:hAnsiTheme="minorEastAsia"/>
                <w:sz w:val="22"/>
                <w:szCs w:val="22"/>
              </w:rPr>
              <w:t xml:space="preserve"> 27,958,520 </w:t>
            </w:r>
          </w:p>
        </w:tc>
        <w:tc>
          <w:tcPr>
            <w:tcW w:w="2565" w:type="dxa"/>
            <w:tcBorders>
              <w:top w:val="nil"/>
              <w:left w:val="single" w:sz="4" w:space="0" w:color="auto"/>
              <w:bottom w:val="nil"/>
              <w:right w:val="single" w:sz="4" w:space="0" w:color="auto"/>
            </w:tcBorders>
            <w:shd w:val="clear" w:color="auto" w:fill="auto"/>
            <w:noWrap/>
          </w:tcPr>
          <w:p w14:paraId="4099C76B"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kern w:val="0"/>
                <w:sz w:val="22"/>
                <w:szCs w:val="22"/>
              </w:rPr>
            </w:pPr>
            <w:r w:rsidRPr="00527717">
              <w:rPr>
                <w:rFonts w:asciiTheme="minorEastAsia" w:eastAsiaTheme="minorEastAsia" w:hAnsiTheme="minorEastAsia"/>
                <w:sz w:val="22"/>
                <w:szCs w:val="22"/>
              </w:rPr>
              <w:t xml:space="preserve"> 27,909,020 </w:t>
            </w:r>
          </w:p>
        </w:tc>
        <w:tc>
          <w:tcPr>
            <w:tcW w:w="2566" w:type="dxa"/>
            <w:tcBorders>
              <w:top w:val="nil"/>
              <w:left w:val="single" w:sz="4" w:space="0" w:color="auto"/>
              <w:bottom w:val="nil"/>
              <w:right w:val="nil"/>
            </w:tcBorders>
            <w:shd w:val="clear" w:color="auto" w:fill="auto"/>
          </w:tcPr>
          <w:p w14:paraId="668426D1"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kern w:val="0"/>
                <w:sz w:val="22"/>
                <w:szCs w:val="22"/>
              </w:rPr>
            </w:pPr>
            <w:r w:rsidRPr="00527717">
              <w:rPr>
                <w:rFonts w:asciiTheme="minorEastAsia" w:eastAsiaTheme="minorEastAsia" w:hAnsiTheme="minorEastAsia"/>
                <w:sz w:val="22"/>
                <w:szCs w:val="22"/>
              </w:rPr>
              <w:t xml:space="preserve"> 49,500 </w:t>
            </w:r>
          </w:p>
        </w:tc>
      </w:tr>
      <w:tr w:rsidR="00D2137D" w:rsidRPr="00527717" w14:paraId="118B0AE8" w14:textId="77777777" w:rsidTr="002D449E">
        <w:tblPrEx>
          <w:tblCellMar>
            <w:right w:w="28" w:type="dxa"/>
          </w:tblCellMar>
        </w:tblPrEx>
        <w:trPr>
          <w:cantSplit/>
          <w:trHeight w:val="334"/>
        </w:trPr>
        <w:tc>
          <w:tcPr>
            <w:tcW w:w="2484" w:type="dxa"/>
            <w:tcBorders>
              <w:top w:val="nil"/>
              <w:left w:val="nil"/>
              <w:bottom w:val="nil"/>
              <w:right w:val="single" w:sz="4" w:space="0" w:color="auto"/>
            </w:tcBorders>
            <w:noWrap/>
          </w:tcPr>
          <w:p w14:paraId="70D7C0D4" w14:textId="77777777" w:rsidR="00D2137D" w:rsidRPr="00527717" w:rsidRDefault="00D2137D" w:rsidP="000F7604">
            <w:pPr>
              <w:widowControl/>
              <w:adjustRightInd w:val="0"/>
              <w:snapToGrid w:val="0"/>
              <w:spacing w:line="320" w:lineRule="atLeast"/>
              <w:ind w:rightChars="10" w:right="24"/>
              <w:jc w:val="distribute"/>
              <w:rPr>
                <w:rFonts w:ascii="標楷體" w:eastAsia="標楷體" w:hAnsi="標楷體"/>
                <w:b/>
                <w:bCs/>
                <w:sz w:val="22"/>
                <w:szCs w:val="22"/>
              </w:rPr>
            </w:pPr>
            <w:r w:rsidRPr="00527717">
              <w:rPr>
                <w:rFonts w:ascii="標楷體" w:eastAsia="標楷體" w:hAnsi="標楷體" w:hint="eastAsia"/>
                <w:b/>
                <w:bCs/>
                <w:sz w:val="22"/>
                <w:szCs w:val="22"/>
              </w:rPr>
              <w:t>合計</w:t>
            </w:r>
          </w:p>
        </w:tc>
        <w:tc>
          <w:tcPr>
            <w:tcW w:w="2336" w:type="dxa"/>
            <w:tcBorders>
              <w:top w:val="nil"/>
              <w:left w:val="nil"/>
              <w:bottom w:val="nil"/>
              <w:right w:val="single" w:sz="4" w:space="0" w:color="auto"/>
            </w:tcBorders>
            <w:shd w:val="clear" w:color="auto" w:fill="auto"/>
            <w:noWrap/>
          </w:tcPr>
          <w:p w14:paraId="200D7D94"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527717">
              <w:rPr>
                <w:rFonts w:asciiTheme="minorEastAsia" w:eastAsiaTheme="minorEastAsia" w:hAnsiTheme="minorEastAsia"/>
                <w:b/>
                <w:bCs/>
                <w:sz w:val="22"/>
                <w:szCs w:val="22"/>
              </w:rPr>
              <w:t xml:space="preserve"> 1,453,935,964 </w:t>
            </w:r>
          </w:p>
        </w:tc>
        <w:tc>
          <w:tcPr>
            <w:tcW w:w="2565" w:type="dxa"/>
            <w:tcBorders>
              <w:top w:val="nil"/>
              <w:left w:val="single" w:sz="4" w:space="0" w:color="auto"/>
              <w:bottom w:val="nil"/>
              <w:right w:val="single" w:sz="4" w:space="0" w:color="auto"/>
            </w:tcBorders>
            <w:shd w:val="clear" w:color="auto" w:fill="auto"/>
            <w:noWrap/>
          </w:tcPr>
          <w:p w14:paraId="40975448"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527717">
              <w:rPr>
                <w:rFonts w:asciiTheme="minorEastAsia" w:eastAsiaTheme="minorEastAsia" w:hAnsiTheme="minorEastAsia"/>
                <w:b/>
                <w:bCs/>
                <w:sz w:val="22"/>
                <w:szCs w:val="22"/>
              </w:rPr>
              <w:t xml:space="preserve"> 1,383,994,406 </w:t>
            </w:r>
          </w:p>
        </w:tc>
        <w:tc>
          <w:tcPr>
            <w:tcW w:w="2566" w:type="dxa"/>
            <w:tcBorders>
              <w:top w:val="nil"/>
              <w:left w:val="single" w:sz="4" w:space="0" w:color="auto"/>
              <w:bottom w:val="nil"/>
              <w:right w:val="nil"/>
            </w:tcBorders>
            <w:shd w:val="clear" w:color="auto" w:fill="auto"/>
          </w:tcPr>
          <w:p w14:paraId="08892CDF"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527717">
              <w:rPr>
                <w:rFonts w:asciiTheme="minorEastAsia" w:eastAsiaTheme="minorEastAsia" w:hAnsiTheme="minorEastAsia"/>
                <w:b/>
                <w:bCs/>
                <w:sz w:val="22"/>
                <w:szCs w:val="22"/>
              </w:rPr>
              <w:t xml:space="preserve"> 69,941,558 </w:t>
            </w:r>
          </w:p>
        </w:tc>
      </w:tr>
      <w:tr w:rsidR="00D2137D" w:rsidRPr="00527717" w14:paraId="2D76EA30" w14:textId="77777777" w:rsidTr="002D449E">
        <w:tblPrEx>
          <w:tblCellMar>
            <w:right w:w="28" w:type="dxa"/>
          </w:tblCellMar>
        </w:tblPrEx>
        <w:trPr>
          <w:cantSplit/>
          <w:trHeight w:val="334"/>
        </w:trPr>
        <w:tc>
          <w:tcPr>
            <w:tcW w:w="2484" w:type="dxa"/>
            <w:tcBorders>
              <w:top w:val="nil"/>
              <w:left w:val="nil"/>
              <w:bottom w:val="nil"/>
              <w:right w:val="single" w:sz="4" w:space="0" w:color="auto"/>
            </w:tcBorders>
            <w:noWrap/>
          </w:tcPr>
          <w:p w14:paraId="1E2E19FC" w14:textId="77777777" w:rsidR="00D2137D" w:rsidRPr="00527717" w:rsidRDefault="00D2137D" w:rsidP="000F7604">
            <w:pPr>
              <w:widowControl/>
              <w:adjustRightInd w:val="0"/>
              <w:snapToGrid w:val="0"/>
              <w:spacing w:line="320" w:lineRule="atLeast"/>
              <w:ind w:rightChars="10" w:right="24"/>
              <w:jc w:val="distribute"/>
              <w:rPr>
                <w:rFonts w:ascii="標楷體" w:eastAsia="標楷體" w:hAnsi="標楷體"/>
                <w:b/>
                <w:bCs/>
                <w:sz w:val="22"/>
                <w:szCs w:val="22"/>
              </w:rPr>
            </w:pPr>
            <w:r w:rsidRPr="00527717">
              <w:rPr>
                <w:rFonts w:ascii="標楷體" w:eastAsia="標楷體" w:hAnsi="標楷體" w:hint="eastAsia"/>
                <w:b/>
                <w:bCs/>
                <w:sz w:val="22"/>
                <w:szCs w:val="22"/>
              </w:rPr>
              <w:t>負債</w:t>
            </w:r>
          </w:p>
        </w:tc>
        <w:tc>
          <w:tcPr>
            <w:tcW w:w="2336" w:type="dxa"/>
            <w:tcBorders>
              <w:top w:val="nil"/>
              <w:left w:val="nil"/>
              <w:bottom w:val="nil"/>
              <w:right w:val="single" w:sz="4" w:space="0" w:color="auto"/>
            </w:tcBorders>
            <w:shd w:val="clear" w:color="auto" w:fill="auto"/>
            <w:noWrap/>
          </w:tcPr>
          <w:p w14:paraId="69A798C2"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527717">
              <w:rPr>
                <w:rFonts w:asciiTheme="minorEastAsia" w:eastAsiaTheme="minorEastAsia" w:hAnsiTheme="minorEastAsia"/>
                <w:b/>
                <w:bCs/>
                <w:sz w:val="22"/>
                <w:szCs w:val="22"/>
              </w:rPr>
              <w:t xml:space="preserve"> 530,476,695 </w:t>
            </w:r>
          </w:p>
        </w:tc>
        <w:tc>
          <w:tcPr>
            <w:tcW w:w="2565" w:type="dxa"/>
            <w:tcBorders>
              <w:top w:val="nil"/>
              <w:left w:val="single" w:sz="4" w:space="0" w:color="auto"/>
              <w:bottom w:val="nil"/>
              <w:right w:val="single" w:sz="4" w:space="0" w:color="auto"/>
            </w:tcBorders>
            <w:shd w:val="clear" w:color="auto" w:fill="auto"/>
            <w:noWrap/>
          </w:tcPr>
          <w:p w14:paraId="5D9C3DDD"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527717">
              <w:rPr>
                <w:rFonts w:asciiTheme="minorEastAsia" w:eastAsiaTheme="minorEastAsia" w:hAnsiTheme="minorEastAsia"/>
                <w:b/>
                <w:bCs/>
                <w:sz w:val="22"/>
                <w:szCs w:val="22"/>
              </w:rPr>
              <w:t xml:space="preserve"> 515,205,345 </w:t>
            </w:r>
          </w:p>
        </w:tc>
        <w:tc>
          <w:tcPr>
            <w:tcW w:w="2566" w:type="dxa"/>
            <w:tcBorders>
              <w:top w:val="nil"/>
              <w:left w:val="single" w:sz="4" w:space="0" w:color="auto"/>
              <w:bottom w:val="nil"/>
              <w:right w:val="nil"/>
            </w:tcBorders>
            <w:shd w:val="clear" w:color="auto" w:fill="auto"/>
          </w:tcPr>
          <w:p w14:paraId="4DFE3CFF"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527717">
              <w:rPr>
                <w:rFonts w:asciiTheme="minorEastAsia" w:eastAsiaTheme="minorEastAsia" w:hAnsiTheme="minorEastAsia"/>
                <w:b/>
                <w:bCs/>
                <w:sz w:val="22"/>
                <w:szCs w:val="22"/>
              </w:rPr>
              <w:t xml:space="preserve"> 15,271,350 </w:t>
            </w:r>
          </w:p>
        </w:tc>
      </w:tr>
      <w:tr w:rsidR="00D2137D" w:rsidRPr="00527717" w14:paraId="54585DB3" w14:textId="77777777" w:rsidTr="002D449E">
        <w:tblPrEx>
          <w:tblCellMar>
            <w:right w:w="28" w:type="dxa"/>
          </w:tblCellMar>
        </w:tblPrEx>
        <w:trPr>
          <w:cantSplit/>
          <w:trHeight w:val="334"/>
        </w:trPr>
        <w:tc>
          <w:tcPr>
            <w:tcW w:w="2484" w:type="dxa"/>
            <w:tcBorders>
              <w:top w:val="nil"/>
              <w:left w:val="nil"/>
              <w:bottom w:val="nil"/>
              <w:right w:val="single" w:sz="4" w:space="0" w:color="auto"/>
            </w:tcBorders>
            <w:noWrap/>
          </w:tcPr>
          <w:p w14:paraId="46030E53" w14:textId="77777777" w:rsidR="00D2137D" w:rsidRPr="00527717" w:rsidRDefault="00D2137D" w:rsidP="000F7604">
            <w:pPr>
              <w:widowControl/>
              <w:adjustRightInd w:val="0"/>
              <w:snapToGrid w:val="0"/>
              <w:spacing w:line="320" w:lineRule="atLeast"/>
              <w:ind w:rightChars="10" w:right="24" w:firstLineChars="100" w:firstLine="220"/>
              <w:jc w:val="distribute"/>
              <w:rPr>
                <w:rFonts w:ascii="標楷體" w:eastAsia="標楷體" w:hAnsi="標楷體"/>
                <w:b/>
                <w:bCs/>
                <w:sz w:val="22"/>
                <w:szCs w:val="22"/>
              </w:rPr>
            </w:pPr>
            <w:r w:rsidRPr="00527717">
              <w:rPr>
                <w:rFonts w:ascii="標楷體" w:eastAsia="標楷體" w:hAnsi="標楷體" w:hint="eastAsia"/>
                <w:b/>
                <w:bCs/>
                <w:sz w:val="22"/>
                <w:szCs w:val="22"/>
              </w:rPr>
              <w:t>流動負債</w:t>
            </w:r>
          </w:p>
        </w:tc>
        <w:tc>
          <w:tcPr>
            <w:tcW w:w="2336" w:type="dxa"/>
            <w:tcBorders>
              <w:top w:val="nil"/>
              <w:left w:val="nil"/>
              <w:bottom w:val="nil"/>
              <w:right w:val="single" w:sz="4" w:space="0" w:color="auto"/>
            </w:tcBorders>
            <w:shd w:val="clear" w:color="auto" w:fill="auto"/>
            <w:noWrap/>
          </w:tcPr>
          <w:p w14:paraId="7E496CA7"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527717">
              <w:rPr>
                <w:rFonts w:asciiTheme="minorEastAsia" w:eastAsiaTheme="minorEastAsia" w:hAnsiTheme="minorEastAsia"/>
                <w:b/>
                <w:bCs/>
                <w:sz w:val="22"/>
                <w:szCs w:val="22"/>
              </w:rPr>
              <w:t xml:space="preserve"> 239,206,585 </w:t>
            </w:r>
          </w:p>
        </w:tc>
        <w:tc>
          <w:tcPr>
            <w:tcW w:w="2565" w:type="dxa"/>
            <w:tcBorders>
              <w:top w:val="nil"/>
              <w:left w:val="single" w:sz="4" w:space="0" w:color="auto"/>
              <w:bottom w:val="nil"/>
              <w:right w:val="single" w:sz="4" w:space="0" w:color="auto"/>
            </w:tcBorders>
            <w:shd w:val="clear" w:color="auto" w:fill="auto"/>
            <w:noWrap/>
          </w:tcPr>
          <w:p w14:paraId="61DA2F16"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527717">
              <w:rPr>
                <w:rFonts w:asciiTheme="minorEastAsia" w:eastAsiaTheme="minorEastAsia" w:hAnsiTheme="minorEastAsia"/>
                <w:b/>
                <w:bCs/>
                <w:sz w:val="22"/>
                <w:szCs w:val="22"/>
              </w:rPr>
              <w:t xml:space="preserve"> 235,227,939 </w:t>
            </w:r>
          </w:p>
        </w:tc>
        <w:tc>
          <w:tcPr>
            <w:tcW w:w="2566" w:type="dxa"/>
            <w:tcBorders>
              <w:top w:val="nil"/>
              <w:left w:val="single" w:sz="4" w:space="0" w:color="auto"/>
              <w:bottom w:val="nil"/>
              <w:right w:val="nil"/>
            </w:tcBorders>
            <w:shd w:val="clear" w:color="auto" w:fill="auto"/>
          </w:tcPr>
          <w:p w14:paraId="0A4D58E7"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527717">
              <w:rPr>
                <w:rFonts w:asciiTheme="minorEastAsia" w:eastAsiaTheme="minorEastAsia" w:hAnsiTheme="minorEastAsia"/>
                <w:b/>
                <w:bCs/>
                <w:sz w:val="22"/>
                <w:szCs w:val="22"/>
              </w:rPr>
              <w:t xml:space="preserve"> 3,978,646 </w:t>
            </w:r>
          </w:p>
        </w:tc>
      </w:tr>
      <w:tr w:rsidR="00D2137D" w:rsidRPr="00527717" w14:paraId="74E4E727" w14:textId="77777777" w:rsidTr="002D449E">
        <w:tblPrEx>
          <w:tblCellMar>
            <w:right w:w="28" w:type="dxa"/>
          </w:tblCellMar>
        </w:tblPrEx>
        <w:trPr>
          <w:cantSplit/>
          <w:trHeight w:val="334"/>
        </w:trPr>
        <w:tc>
          <w:tcPr>
            <w:tcW w:w="2484" w:type="dxa"/>
            <w:tcBorders>
              <w:top w:val="nil"/>
              <w:left w:val="nil"/>
              <w:bottom w:val="nil"/>
              <w:right w:val="single" w:sz="4" w:space="0" w:color="auto"/>
            </w:tcBorders>
            <w:noWrap/>
          </w:tcPr>
          <w:p w14:paraId="5D0F7651" w14:textId="77777777" w:rsidR="00D2137D" w:rsidRPr="00527717" w:rsidRDefault="00D2137D" w:rsidP="000F7604">
            <w:pPr>
              <w:widowControl/>
              <w:adjustRightInd w:val="0"/>
              <w:snapToGrid w:val="0"/>
              <w:spacing w:line="320" w:lineRule="atLeast"/>
              <w:ind w:rightChars="10" w:right="24" w:firstLineChars="200" w:firstLine="440"/>
              <w:jc w:val="distribute"/>
              <w:rPr>
                <w:rFonts w:ascii="標楷體" w:eastAsia="標楷體" w:hAnsi="標楷體"/>
                <w:b/>
                <w:sz w:val="22"/>
                <w:szCs w:val="22"/>
              </w:rPr>
            </w:pPr>
            <w:r w:rsidRPr="00527717">
              <w:rPr>
                <w:rFonts w:ascii="標楷體" w:eastAsia="標楷體" w:hAnsi="標楷體" w:hint="eastAsia"/>
                <w:sz w:val="22"/>
                <w:szCs w:val="22"/>
              </w:rPr>
              <w:t>應付款項</w:t>
            </w:r>
          </w:p>
        </w:tc>
        <w:tc>
          <w:tcPr>
            <w:tcW w:w="2336" w:type="dxa"/>
            <w:tcBorders>
              <w:top w:val="nil"/>
              <w:left w:val="nil"/>
              <w:bottom w:val="nil"/>
              <w:right w:val="single" w:sz="4" w:space="0" w:color="auto"/>
            </w:tcBorders>
            <w:shd w:val="clear" w:color="auto" w:fill="auto"/>
            <w:noWrap/>
          </w:tcPr>
          <w:p w14:paraId="353AD68C"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527717">
              <w:rPr>
                <w:rFonts w:asciiTheme="minorEastAsia" w:eastAsiaTheme="minorEastAsia" w:hAnsiTheme="minorEastAsia"/>
                <w:sz w:val="22"/>
                <w:szCs w:val="22"/>
              </w:rPr>
              <w:t xml:space="preserve"> 213,778,786 </w:t>
            </w:r>
          </w:p>
        </w:tc>
        <w:tc>
          <w:tcPr>
            <w:tcW w:w="2565" w:type="dxa"/>
            <w:tcBorders>
              <w:top w:val="nil"/>
              <w:left w:val="single" w:sz="4" w:space="0" w:color="auto"/>
              <w:bottom w:val="nil"/>
              <w:right w:val="single" w:sz="4" w:space="0" w:color="auto"/>
            </w:tcBorders>
            <w:shd w:val="clear" w:color="auto" w:fill="auto"/>
            <w:noWrap/>
          </w:tcPr>
          <w:p w14:paraId="2D457986"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527717">
              <w:rPr>
                <w:rFonts w:asciiTheme="minorEastAsia" w:eastAsiaTheme="minorEastAsia" w:hAnsiTheme="minorEastAsia"/>
                <w:sz w:val="22"/>
                <w:szCs w:val="22"/>
              </w:rPr>
              <w:t xml:space="preserve"> 210,211,160 </w:t>
            </w:r>
          </w:p>
        </w:tc>
        <w:tc>
          <w:tcPr>
            <w:tcW w:w="2566" w:type="dxa"/>
            <w:tcBorders>
              <w:top w:val="nil"/>
              <w:left w:val="single" w:sz="4" w:space="0" w:color="auto"/>
              <w:bottom w:val="nil"/>
              <w:right w:val="nil"/>
            </w:tcBorders>
            <w:shd w:val="clear" w:color="auto" w:fill="auto"/>
          </w:tcPr>
          <w:p w14:paraId="5D53DA27"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527717">
              <w:rPr>
                <w:rFonts w:asciiTheme="minorEastAsia" w:eastAsiaTheme="minorEastAsia" w:hAnsiTheme="minorEastAsia"/>
                <w:sz w:val="22"/>
                <w:szCs w:val="22"/>
              </w:rPr>
              <w:t xml:space="preserve"> 3,567,626 </w:t>
            </w:r>
          </w:p>
        </w:tc>
      </w:tr>
      <w:tr w:rsidR="00D2137D" w:rsidRPr="00527717" w14:paraId="08D77CEE" w14:textId="77777777" w:rsidTr="002D449E">
        <w:tblPrEx>
          <w:tblCellMar>
            <w:right w:w="28" w:type="dxa"/>
          </w:tblCellMar>
        </w:tblPrEx>
        <w:trPr>
          <w:cantSplit/>
          <w:trHeight w:val="334"/>
        </w:trPr>
        <w:tc>
          <w:tcPr>
            <w:tcW w:w="2484" w:type="dxa"/>
            <w:tcBorders>
              <w:top w:val="nil"/>
              <w:left w:val="nil"/>
              <w:bottom w:val="nil"/>
              <w:right w:val="single" w:sz="4" w:space="0" w:color="auto"/>
            </w:tcBorders>
            <w:noWrap/>
          </w:tcPr>
          <w:p w14:paraId="0C84ACF8" w14:textId="77777777" w:rsidR="00D2137D" w:rsidRPr="00527717" w:rsidRDefault="00D2137D" w:rsidP="000F7604">
            <w:pPr>
              <w:widowControl/>
              <w:adjustRightInd w:val="0"/>
              <w:snapToGrid w:val="0"/>
              <w:spacing w:line="320" w:lineRule="atLeast"/>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預收款項</w:t>
            </w:r>
          </w:p>
        </w:tc>
        <w:tc>
          <w:tcPr>
            <w:tcW w:w="2336" w:type="dxa"/>
            <w:tcBorders>
              <w:top w:val="nil"/>
              <w:left w:val="nil"/>
              <w:bottom w:val="nil"/>
              <w:right w:val="single" w:sz="4" w:space="0" w:color="auto"/>
            </w:tcBorders>
            <w:shd w:val="clear" w:color="auto" w:fill="auto"/>
            <w:noWrap/>
          </w:tcPr>
          <w:p w14:paraId="58EC6BDA"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snapToGrid w:val="0"/>
                <w:kern w:val="0"/>
                <w:sz w:val="22"/>
                <w:szCs w:val="22"/>
              </w:rPr>
            </w:pPr>
            <w:r w:rsidRPr="00527717">
              <w:rPr>
                <w:rFonts w:asciiTheme="minorEastAsia" w:eastAsiaTheme="minorEastAsia" w:hAnsiTheme="minorEastAsia"/>
                <w:sz w:val="22"/>
                <w:szCs w:val="22"/>
              </w:rPr>
              <w:t xml:space="preserve"> 25,427,799 </w:t>
            </w:r>
          </w:p>
        </w:tc>
        <w:tc>
          <w:tcPr>
            <w:tcW w:w="2565" w:type="dxa"/>
            <w:tcBorders>
              <w:top w:val="nil"/>
              <w:left w:val="single" w:sz="4" w:space="0" w:color="auto"/>
              <w:bottom w:val="nil"/>
              <w:right w:val="single" w:sz="4" w:space="0" w:color="auto"/>
            </w:tcBorders>
            <w:shd w:val="clear" w:color="auto" w:fill="auto"/>
            <w:noWrap/>
          </w:tcPr>
          <w:p w14:paraId="00F26829"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snapToGrid w:val="0"/>
                <w:kern w:val="0"/>
                <w:sz w:val="22"/>
                <w:szCs w:val="22"/>
              </w:rPr>
            </w:pPr>
            <w:r w:rsidRPr="00527717">
              <w:rPr>
                <w:rFonts w:asciiTheme="minorEastAsia" w:eastAsiaTheme="minorEastAsia" w:hAnsiTheme="minorEastAsia"/>
                <w:sz w:val="22"/>
                <w:szCs w:val="22"/>
              </w:rPr>
              <w:t xml:space="preserve"> 25,016,779 </w:t>
            </w:r>
          </w:p>
        </w:tc>
        <w:tc>
          <w:tcPr>
            <w:tcW w:w="2566" w:type="dxa"/>
            <w:tcBorders>
              <w:top w:val="nil"/>
              <w:left w:val="single" w:sz="4" w:space="0" w:color="auto"/>
              <w:bottom w:val="nil"/>
              <w:right w:val="nil"/>
            </w:tcBorders>
            <w:shd w:val="clear" w:color="auto" w:fill="auto"/>
          </w:tcPr>
          <w:p w14:paraId="6E9297D3"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snapToGrid w:val="0"/>
                <w:kern w:val="0"/>
                <w:sz w:val="22"/>
                <w:szCs w:val="22"/>
              </w:rPr>
            </w:pPr>
            <w:r w:rsidRPr="00527717">
              <w:rPr>
                <w:rFonts w:asciiTheme="minorEastAsia" w:eastAsiaTheme="minorEastAsia" w:hAnsiTheme="minorEastAsia"/>
                <w:sz w:val="22"/>
                <w:szCs w:val="22"/>
              </w:rPr>
              <w:t xml:space="preserve"> 411,020 </w:t>
            </w:r>
          </w:p>
        </w:tc>
      </w:tr>
      <w:tr w:rsidR="00D2137D" w:rsidRPr="00527717" w14:paraId="4D50DEBD" w14:textId="77777777" w:rsidTr="002D449E">
        <w:tblPrEx>
          <w:tblCellMar>
            <w:right w:w="28" w:type="dxa"/>
          </w:tblCellMar>
        </w:tblPrEx>
        <w:trPr>
          <w:cantSplit/>
          <w:trHeight w:val="334"/>
        </w:trPr>
        <w:tc>
          <w:tcPr>
            <w:tcW w:w="2484" w:type="dxa"/>
            <w:tcBorders>
              <w:top w:val="nil"/>
              <w:left w:val="nil"/>
              <w:bottom w:val="nil"/>
              <w:right w:val="single" w:sz="4" w:space="0" w:color="auto"/>
            </w:tcBorders>
            <w:noWrap/>
          </w:tcPr>
          <w:p w14:paraId="4DE07E77" w14:textId="77777777" w:rsidR="00D2137D" w:rsidRPr="00527717" w:rsidRDefault="00D2137D" w:rsidP="000F7604">
            <w:pPr>
              <w:widowControl/>
              <w:adjustRightInd w:val="0"/>
              <w:snapToGrid w:val="0"/>
              <w:spacing w:line="320" w:lineRule="atLeast"/>
              <w:ind w:rightChars="10" w:right="24" w:firstLineChars="100" w:firstLine="220"/>
              <w:jc w:val="distribute"/>
              <w:rPr>
                <w:rFonts w:ascii="標楷體" w:eastAsia="標楷體" w:hAnsi="標楷體" w:cs="新細明體"/>
                <w:b/>
                <w:bCs/>
                <w:kern w:val="0"/>
                <w:sz w:val="22"/>
                <w:szCs w:val="22"/>
              </w:rPr>
            </w:pPr>
            <w:r w:rsidRPr="00527717">
              <w:rPr>
                <w:rFonts w:ascii="標楷體" w:eastAsia="標楷體" w:hAnsi="標楷體" w:hint="eastAsia"/>
                <w:b/>
                <w:bCs/>
                <w:sz w:val="22"/>
                <w:szCs w:val="22"/>
              </w:rPr>
              <w:t>其他負債</w:t>
            </w:r>
          </w:p>
        </w:tc>
        <w:tc>
          <w:tcPr>
            <w:tcW w:w="2336" w:type="dxa"/>
            <w:tcBorders>
              <w:top w:val="nil"/>
              <w:left w:val="nil"/>
              <w:bottom w:val="nil"/>
              <w:right w:val="single" w:sz="4" w:space="0" w:color="auto"/>
            </w:tcBorders>
            <w:shd w:val="clear" w:color="auto" w:fill="auto"/>
            <w:noWrap/>
          </w:tcPr>
          <w:p w14:paraId="38608A6D"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527717">
              <w:rPr>
                <w:rFonts w:asciiTheme="minorEastAsia" w:eastAsiaTheme="minorEastAsia" w:hAnsiTheme="minorEastAsia"/>
                <w:b/>
                <w:bCs/>
                <w:sz w:val="22"/>
                <w:szCs w:val="22"/>
              </w:rPr>
              <w:t xml:space="preserve"> 291,270,110 </w:t>
            </w:r>
          </w:p>
        </w:tc>
        <w:tc>
          <w:tcPr>
            <w:tcW w:w="2565" w:type="dxa"/>
            <w:tcBorders>
              <w:top w:val="nil"/>
              <w:left w:val="single" w:sz="4" w:space="0" w:color="auto"/>
              <w:bottom w:val="nil"/>
              <w:right w:val="single" w:sz="4" w:space="0" w:color="auto"/>
            </w:tcBorders>
            <w:shd w:val="clear" w:color="auto" w:fill="auto"/>
            <w:noWrap/>
          </w:tcPr>
          <w:p w14:paraId="6AAB405A"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527717">
              <w:rPr>
                <w:rFonts w:asciiTheme="minorEastAsia" w:eastAsiaTheme="minorEastAsia" w:hAnsiTheme="minorEastAsia"/>
                <w:b/>
                <w:bCs/>
                <w:sz w:val="22"/>
                <w:szCs w:val="22"/>
              </w:rPr>
              <w:t xml:space="preserve"> 279,977,406 </w:t>
            </w:r>
          </w:p>
        </w:tc>
        <w:tc>
          <w:tcPr>
            <w:tcW w:w="2566" w:type="dxa"/>
            <w:tcBorders>
              <w:top w:val="nil"/>
              <w:left w:val="single" w:sz="4" w:space="0" w:color="auto"/>
              <w:bottom w:val="nil"/>
              <w:right w:val="nil"/>
            </w:tcBorders>
            <w:shd w:val="clear" w:color="auto" w:fill="auto"/>
          </w:tcPr>
          <w:p w14:paraId="46D0A4D8"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527717">
              <w:rPr>
                <w:rFonts w:asciiTheme="minorEastAsia" w:eastAsiaTheme="minorEastAsia" w:hAnsiTheme="minorEastAsia"/>
                <w:b/>
                <w:bCs/>
                <w:sz w:val="22"/>
                <w:szCs w:val="22"/>
              </w:rPr>
              <w:t xml:space="preserve"> 11,292,704 </w:t>
            </w:r>
          </w:p>
        </w:tc>
      </w:tr>
      <w:tr w:rsidR="00D2137D" w:rsidRPr="00527717" w14:paraId="46296920" w14:textId="77777777" w:rsidTr="002D449E">
        <w:tblPrEx>
          <w:tblCellMar>
            <w:right w:w="28" w:type="dxa"/>
          </w:tblCellMar>
        </w:tblPrEx>
        <w:trPr>
          <w:cantSplit/>
          <w:trHeight w:val="334"/>
        </w:trPr>
        <w:tc>
          <w:tcPr>
            <w:tcW w:w="2484" w:type="dxa"/>
            <w:tcBorders>
              <w:top w:val="nil"/>
              <w:left w:val="nil"/>
              <w:bottom w:val="nil"/>
              <w:right w:val="single" w:sz="4" w:space="0" w:color="auto"/>
            </w:tcBorders>
            <w:noWrap/>
          </w:tcPr>
          <w:p w14:paraId="327DE48F" w14:textId="77777777" w:rsidR="00D2137D" w:rsidRPr="00527717" w:rsidRDefault="00D2137D" w:rsidP="000F7604">
            <w:pPr>
              <w:widowControl/>
              <w:adjustRightInd w:val="0"/>
              <w:snapToGrid w:val="0"/>
              <w:spacing w:line="320" w:lineRule="atLeast"/>
              <w:ind w:rightChars="10" w:right="24" w:firstLineChars="200" w:firstLine="440"/>
              <w:jc w:val="distribute"/>
              <w:rPr>
                <w:rFonts w:ascii="標楷體" w:eastAsia="標楷體" w:hAnsi="標楷體" w:cs="新細明體"/>
                <w:kern w:val="0"/>
                <w:sz w:val="22"/>
                <w:szCs w:val="22"/>
              </w:rPr>
            </w:pPr>
            <w:r w:rsidRPr="00527717">
              <w:rPr>
                <w:rFonts w:ascii="標楷體" w:eastAsia="標楷體" w:hAnsi="標楷體" w:hint="eastAsia"/>
                <w:sz w:val="22"/>
                <w:szCs w:val="22"/>
              </w:rPr>
              <w:t>遞延負債</w:t>
            </w:r>
          </w:p>
        </w:tc>
        <w:tc>
          <w:tcPr>
            <w:tcW w:w="2336" w:type="dxa"/>
            <w:tcBorders>
              <w:top w:val="nil"/>
              <w:left w:val="nil"/>
              <w:bottom w:val="nil"/>
              <w:right w:val="single" w:sz="4" w:space="0" w:color="auto"/>
            </w:tcBorders>
            <w:shd w:val="clear" w:color="auto" w:fill="auto"/>
            <w:noWrap/>
          </w:tcPr>
          <w:p w14:paraId="22B60B02"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snapToGrid w:val="0"/>
                <w:kern w:val="0"/>
                <w:sz w:val="22"/>
                <w:szCs w:val="22"/>
              </w:rPr>
            </w:pPr>
            <w:r w:rsidRPr="00527717">
              <w:rPr>
                <w:rFonts w:asciiTheme="minorEastAsia" w:eastAsiaTheme="minorEastAsia" w:hAnsiTheme="minorEastAsia"/>
                <w:sz w:val="22"/>
                <w:szCs w:val="22"/>
              </w:rPr>
              <w:t xml:space="preserve"> 3,092,450 </w:t>
            </w:r>
          </w:p>
        </w:tc>
        <w:tc>
          <w:tcPr>
            <w:tcW w:w="2565" w:type="dxa"/>
            <w:tcBorders>
              <w:top w:val="nil"/>
              <w:left w:val="single" w:sz="4" w:space="0" w:color="auto"/>
              <w:bottom w:val="nil"/>
              <w:right w:val="single" w:sz="4" w:space="0" w:color="auto"/>
            </w:tcBorders>
            <w:shd w:val="clear" w:color="auto" w:fill="auto"/>
            <w:noWrap/>
          </w:tcPr>
          <w:p w14:paraId="3CD10306"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snapToGrid w:val="0"/>
                <w:kern w:val="0"/>
                <w:sz w:val="22"/>
                <w:szCs w:val="22"/>
              </w:rPr>
            </w:pPr>
            <w:r w:rsidRPr="00527717">
              <w:rPr>
                <w:rFonts w:asciiTheme="minorEastAsia" w:eastAsiaTheme="minorEastAsia" w:hAnsiTheme="minorEastAsia" w:cs="新細明體" w:hint="eastAsia"/>
                <w:snapToGrid w:val="0"/>
                <w:kern w:val="0"/>
                <w:sz w:val="22"/>
                <w:szCs w:val="22"/>
              </w:rPr>
              <w:t>－</w:t>
            </w:r>
          </w:p>
        </w:tc>
        <w:tc>
          <w:tcPr>
            <w:tcW w:w="2566" w:type="dxa"/>
            <w:tcBorders>
              <w:top w:val="nil"/>
              <w:left w:val="single" w:sz="4" w:space="0" w:color="auto"/>
              <w:bottom w:val="nil"/>
              <w:right w:val="nil"/>
            </w:tcBorders>
            <w:shd w:val="clear" w:color="auto" w:fill="auto"/>
          </w:tcPr>
          <w:p w14:paraId="396DD8F8"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snapToGrid w:val="0"/>
                <w:kern w:val="0"/>
                <w:sz w:val="22"/>
                <w:szCs w:val="22"/>
              </w:rPr>
            </w:pPr>
            <w:r w:rsidRPr="00527717">
              <w:rPr>
                <w:rFonts w:asciiTheme="minorEastAsia" w:eastAsiaTheme="minorEastAsia" w:hAnsiTheme="minorEastAsia"/>
                <w:sz w:val="22"/>
                <w:szCs w:val="22"/>
              </w:rPr>
              <w:t xml:space="preserve"> 3,092,450 </w:t>
            </w:r>
          </w:p>
        </w:tc>
      </w:tr>
      <w:tr w:rsidR="00D2137D" w:rsidRPr="00527717" w14:paraId="37F59BC0" w14:textId="77777777" w:rsidTr="002D449E">
        <w:tblPrEx>
          <w:tblCellMar>
            <w:right w:w="28" w:type="dxa"/>
          </w:tblCellMar>
        </w:tblPrEx>
        <w:trPr>
          <w:cantSplit/>
          <w:trHeight w:val="334"/>
        </w:trPr>
        <w:tc>
          <w:tcPr>
            <w:tcW w:w="2484" w:type="dxa"/>
            <w:tcBorders>
              <w:top w:val="nil"/>
              <w:left w:val="nil"/>
              <w:bottom w:val="nil"/>
              <w:right w:val="single" w:sz="4" w:space="0" w:color="auto"/>
            </w:tcBorders>
            <w:noWrap/>
          </w:tcPr>
          <w:p w14:paraId="3DB2D1F5" w14:textId="77777777" w:rsidR="00D2137D" w:rsidRPr="00527717" w:rsidRDefault="00D2137D" w:rsidP="000F7604">
            <w:pPr>
              <w:widowControl/>
              <w:adjustRightInd w:val="0"/>
              <w:snapToGrid w:val="0"/>
              <w:spacing w:line="320" w:lineRule="atLeast"/>
              <w:ind w:rightChars="10" w:right="24" w:firstLineChars="200" w:firstLine="440"/>
              <w:jc w:val="distribute"/>
              <w:rPr>
                <w:rFonts w:ascii="標楷體" w:eastAsia="標楷體" w:hAnsi="標楷體" w:cs="新細明體"/>
                <w:kern w:val="0"/>
                <w:sz w:val="22"/>
                <w:szCs w:val="22"/>
              </w:rPr>
            </w:pPr>
            <w:r w:rsidRPr="00527717">
              <w:rPr>
                <w:rFonts w:ascii="標楷體" w:eastAsia="標楷體" w:hAnsi="標楷體" w:hint="eastAsia"/>
                <w:sz w:val="22"/>
                <w:szCs w:val="22"/>
              </w:rPr>
              <w:t>什項負債</w:t>
            </w:r>
          </w:p>
        </w:tc>
        <w:tc>
          <w:tcPr>
            <w:tcW w:w="2336" w:type="dxa"/>
            <w:tcBorders>
              <w:top w:val="nil"/>
              <w:left w:val="nil"/>
              <w:bottom w:val="nil"/>
              <w:right w:val="single" w:sz="4" w:space="0" w:color="auto"/>
            </w:tcBorders>
            <w:shd w:val="clear" w:color="auto" w:fill="auto"/>
            <w:noWrap/>
          </w:tcPr>
          <w:p w14:paraId="102D7BF9"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snapToGrid w:val="0"/>
                <w:kern w:val="0"/>
                <w:sz w:val="22"/>
                <w:szCs w:val="22"/>
              </w:rPr>
            </w:pPr>
            <w:r w:rsidRPr="00527717">
              <w:rPr>
                <w:rFonts w:asciiTheme="minorEastAsia" w:eastAsiaTheme="minorEastAsia" w:hAnsiTheme="minorEastAsia"/>
                <w:sz w:val="22"/>
                <w:szCs w:val="22"/>
              </w:rPr>
              <w:t xml:space="preserve"> 288,177,660 </w:t>
            </w:r>
          </w:p>
        </w:tc>
        <w:tc>
          <w:tcPr>
            <w:tcW w:w="2565" w:type="dxa"/>
            <w:tcBorders>
              <w:top w:val="nil"/>
              <w:left w:val="single" w:sz="4" w:space="0" w:color="auto"/>
              <w:bottom w:val="nil"/>
              <w:right w:val="single" w:sz="4" w:space="0" w:color="auto"/>
            </w:tcBorders>
            <w:shd w:val="clear" w:color="auto" w:fill="auto"/>
            <w:noWrap/>
          </w:tcPr>
          <w:p w14:paraId="3BF9BC60"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snapToGrid w:val="0"/>
                <w:kern w:val="0"/>
                <w:sz w:val="22"/>
                <w:szCs w:val="22"/>
              </w:rPr>
            </w:pPr>
            <w:r w:rsidRPr="00527717">
              <w:rPr>
                <w:rFonts w:asciiTheme="minorEastAsia" w:eastAsiaTheme="minorEastAsia" w:hAnsiTheme="minorEastAsia"/>
                <w:sz w:val="22"/>
                <w:szCs w:val="22"/>
              </w:rPr>
              <w:t xml:space="preserve"> 279,977,406 </w:t>
            </w:r>
          </w:p>
        </w:tc>
        <w:tc>
          <w:tcPr>
            <w:tcW w:w="2566" w:type="dxa"/>
            <w:tcBorders>
              <w:top w:val="nil"/>
              <w:left w:val="single" w:sz="4" w:space="0" w:color="auto"/>
              <w:bottom w:val="nil"/>
              <w:right w:val="nil"/>
            </w:tcBorders>
            <w:shd w:val="clear" w:color="auto" w:fill="auto"/>
          </w:tcPr>
          <w:p w14:paraId="76BC7C33"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snapToGrid w:val="0"/>
                <w:kern w:val="0"/>
                <w:sz w:val="22"/>
                <w:szCs w:val="22"/>
              </w:rPr>
            </w:pPr>
            <w:r w:rsidRPr="00527717">
              <w:rPr>
                <w:rFonts w:asciiTheme="minorEastAsia" w:eastAsiaTheme="minorEastAsia" w:hAnsiTheme="minorEastAsia"/>
                <w:sz w:val="22"/>
                <w:szCs w:val="22"/>
              </w:rPr>
              <w:t xml:space="preserve"> 8,200,254 </w:t>
            </w:r>
          </w:p>
        </w:tc>
      </w:tr>
      <w:tr w:rsidR="00D2137D" w:rsidRPr="00527717" w14:paraId="0A7B8FB2" w14:textId="77777777" w:rsidTr="002D449E">
        <w:tblPrEx>
          <w:tblCellMar>
            <w:right w:w="28" w:type="dxa"/>
          </w:tblCellMar>
        </w:tblPrEx>
        <w:trPr>
          <w:cantSplit/>
          <w:trHeight w:val="334"/>
        </w:trPr>
        <w:tc>
          <w:tcPr>
            <w:tcW w:w="2484" w:type="dxa"/>
            <w:tcBorders>
              <w:top w:val="nil"/>
              <w:left w:val="nil"/>
              <w:bottom w:val="nil"/>
              <w:right w:val="single" w:sz="4" w:space="0" w:color="auto"/>
            </w:tcBorders>
            <w:noWrap/>
          </w:tcPr>
          <w:p w14:paraId="6464EBE4" w14:textId="77777777" w:rsidR="00D2137D" w:rsidRPr="00527717" w:rsidRDefault="00D2137D" w:rsidP="000F7604">
            <w:pPr>
              <w:widowControl/>
              <w:adjustRightInd w:val="0"/>
              <w:snapToGrid w:val="0"/>
              <w:spacing w:line="320" w:lineRule="atLeast"/>
              <w:ind w:rightChars="10" w:right="24"/>
              <w:jc w:val="distribute"/>
              <w:rPr>
                <w:rFonts w:ascii="標楷體" w:eastAsia="標楷體" w:hAnsi="標楷體" w:cs="新細明體"/>
                <w:b/>
                <w:bCs/>
                <w:kern w:val="0"/>
                <w:sz w:val="22"/>
                <w:szCs w:val="22"/>
              </w:rPr>
            </w:pPr>
            <w:r w:rsidRPr="00527717">
              <w:rPr>
                <w:rFonts w:ascii="標楷體" w:eastAsia="標楷體" w:hAnsi="標楷體" w:hint="eastAsia"/>
                <w:b/>
                <w:bCs/>
                <w:sz w:val="22"/>
                <w:szCs w:val="22"/>
              </w:rPr>
              <w:t>權益</w:t>
            </w:r>
          </w:p>
        </w:tc>
        <w:tc>
          <w:tcPr>
            <w:tcW w:w="2336" w:type="dxa"/>
            <w:tcBorders>
              <w:top w:val="nil"/>
              <w:left w:val="nil"/>
              <w:bottom w:val="nil"/>
              <w:right w:val="single" w:sz="4" w:space="0" w:color="auto"/>
            </w:tcBorders>
            <w:shd w:val="clear" w:color="auto" w:fill="auto"/>
            <w:noWrap/>
          </w:tcPr>
          <w:p w14:paraId="0EBA6D30"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527717">
              <w:rPr>
                <w:rFonts w:asciiTheme="minorEastAsia" w:eastAsiaTheme="minorEastAsia" w:hAnsiTheme="minorEastAsia"/>
                <w:b/>
                <w:bCs/>
                <w:sz w:val="22"/>
                <w:szCs w:val="22"/>
              </w:rPr>
              <w:t xml:space="preserve"> 923,459,269 </w:t>
            </w:r>
          </w:p>
        </w:tc>
        <w:tc>
          <w:tcPr>
            <w:tcW w:w="2565" w:type="dxa"/>
            <w:tcBorders>
              <w:top w:val="nil"/>
              <w:left w:val="single" w:sz="4" w:space="0" w:color="auto"/>
              <w:bottom w:val="nil"/>
              <w:right w:val="single" w:sz="4" w:space="0" w:color="auto"/>
            </w:tcBorders>
            <w:shd w:val="clear" w:color="auto" w:fill="auto"/>
            <w:noWrap/>
          </w:tcPr>
          <w:p w14:paraId="20FB785F"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527717">
              <w:rPr>
                <w:rFonts w:asciiTheme="minorEastAsia" w:eastAsiaTheme="minorEastAsia" w:hAnsiTheme="minorEastAsia"/>
                <w:b/>
                <w:bCs/>
                <w:sz w:val="22"/>
                <w:szCs w:val="22"/>
              </w:rPr>
              <w:t xml:space="preserve"> 868,789,061 </w:t>
            </w:r>
          </w:p>
        </w:tc>
        <w:tc>
          <w:tcPr>
            <w:tcW w:w="2566" w:type="dxa"/>
            <w:tcBorders>
              <w:top w:val="nil"/>
              <w:left w:val="single" w:sz="4" w:space="0" w:color="auto"/>
              <w:bottom w:val="nil"/>
              <w:right w:val="nil"/>
            </w:tcBorders>
            <w:shd w:val="clear" w:color="auto" w:fill="auto"/>
          </w:tcPr>
          <w:p w14:paraId="6A45953F"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527717">
              <w:rPr>
                <w:rFonts w:asciiTheme="minorEastAsia" w:eastAsiaTheme="minorEastAsia" w:hAnsiTheme="minorEastAsia"/>
                <w:b/>
                <w:bCs/>
                <w:sz w:val="22"/>
                <w:szCs w:val="22"/>
              </w:rPr>
              <w:t xml:space="preserve"> 54,670,208 </w:t>
            </w:r>
          </w:p>
        </w:tc>
      </w:tr>
      <w:tr w:rsidR="00D2137D" w:rsidRPr="00527717" w14:paraId="66E4BB4A" w14:textId="77777777" w:rsidTr="002D449E">
        <w:tblPrEx>
          <w:tblCellMar>
            <w:right w:w="28" w:type="dxa"/>
          </w:tblCellMar>
        </w:tblPrEx>
        <w:trPr>
          <w:cantSplit/>
          <w:trHeight w:val="334"/>
        </w:trPr>
        <w:tc>
          <w:tcPr>
            <w:tcW w:w="2484" w:type="dxa"/>
            <w:tcBorders>
              <w:top w:val="nil"/>
              <w:left w:val="nil"/>
              <w:bottom w:val="nil"/>
              <w:right w:val="single" w:sz="4" w:space="0" w:color="auto"/>
            </w:tcBorders>
            <w:noWrap/>
          </w:tcPr>
          <w:p w14:paraId="4144522A" w14:textId="77777777" w:rsidR="00D2137D" w:rsidRPr="00527717" w:rsidRDefault="00D2137D" w:rsidP="000F7604">
            <w:pPr>
              <w:widowControl/>
              <w:adjustRightInd w:val="0"/>
              <w:snapToGrid w:val="0"/>
              <w:spacing w:line="320" w:lineRule="atLeast"/>
              <w:ind w:rightChars="10" w:right="24" w:firstLineChars="100" w:firstLine="220"/>
              <w:jc w:val="distribute"/>
              <w:rPr>
                <w:rFonts w:ascii="標楷體" w:eastAsia="標楷體" w:hAnsi="標楷體" w:cs="新細明體"/>
                <w:b/>
                <w:bCs/>
                <w:kern w:val="0"/>
                <w:sz w:val="22"/>
                <w:szCs w:val="22"/>
              </w:rPr>
            </w:pPr>
            <w:r w:rsidRPr="00527717">
              <w:rPr>
                <w:rFonts w:ascii="標楷體" w:eastAsia="標楷體" w:hAnsi="標楷體" w:hint="eastAsia"/>
                <w:b/>
                <w:bCs/>
                <w:sz w:val="22"/>
                <w:szCs w:val="22"/>
              </w:rPr>
              <w:t>資本</w:t>
            </w:r>
          </w:p>
        </w:tc>
        <w:tc>
          <w:tcPr>
            <w:tcW w:w="2336" w:type="dxa"/>
            <w:tcBorders>
              <w:top w:val="nil"/>
              <w:left w:val="nil"/>
              <w:bottom w:val="nil"/>
              <w:right w:val="single" w:sz="4" w:space="0" w:color="auto"/>
            </w:tcBorders>
            <w:shd w:val="clear" w:color="auto" w:fill="auto"/>
            <w:noWrap/>
          </w:tcPr>
          <w:p w14:paraId="7510FF6E"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527717">
              <w:rPr>
                <w:rFonts w:asciiTheme="minorEastAsia" w:eastAsiaTheme="minorEastAsia" w:hAnsiTheme="minorEastAsia"/>
                <w:b/>
                <w:bCs/>
                <w:sz w:val="22"/>
                <w:szCs w:val="22"/>
              </w:rPr>
              <w:t xml:space="preserve"> 3,501,000,000 </w:t>
            </w:r>
          </w:p>
        </w:tc>
        <w:tc>
          <w:tcPr>
            <w:tcW w:w="2565" w:type="dxa"/>
            <w:tcBorders>
              <w:top w:val="nil"/>
              <w:left w:val="single" w:sz="4" w:space="0" w:color="auto"/>
              <w:bottom w:val="nil"/>
              <w:right w:val="single" w:sz="4" w:space="0" w:color="auto"/>
            </w:tcBorders>
            <w:shd w:val="clear" w:color="auto" w:fill="auto"/>
            <w:noWrap/>
          </w:tcPr>
          <w:p w14:paraId="28240790"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527717">
              <w:rPr>
                <w:rFonts w:asciiTheme="minorEastAsia" w:eastAsiaTheme="minorEastAsia" w:hAnsiTheme="minorEastAsia"/>
                <w:b/>
                <w:bCs/>
                <w:sz w:val="22"/>
                <w:szCs w:val="22"/>
              </w:rPr>
              <w:t xml:space="preserve"> 3,500,000,000 </w:t>
            </w:r>
          </w:p>
        </w:tc>
        <w:tc>
          <w:tcPr>
            <w:tcW w:w="2566" w:type="dxa"/>
            <w:tcBorders>
              <w:top w:val="nil"/>
              <w:left w:val="single" w:sz="4" w:space="0" w:color="auto"/>
              <w:bottom w:val="nil"/>
              <w:right w:val="nil"/>
            </w:tcBorders>
            <w:shd w:val="clear" w:color="auto" w:fill="auto"/>
          </w:tcPr>
          <w:p w14:paraId="0942E8AC"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527717">
              <w:rPr>
                <w:rFonts w:asciiTheme="minorEastAsia" w:eastAsiaTheme="minorEastAsia" w:hAnsiTheme="minorEastAsia"/>
                <w:b/>
                <w:bCs/>
                <w:sz w:val="22"/>
                <w:szCs w:val="22"/>
              </w:rPr>
              <w:t xml:space="preserve"> 1,000,000 </w:t>
            </w:r>
          </w:p>
        </w:tc>
      </w:tr>
      <w:tr w:rsidR="00D2137D" w:rsidRPr="00527717" w14:paraId="3D3AEB13" w14:textId="77777777" w:rsidTr="002D449E">
        <w:tblPrEx>
          <w:tblCellMar>
            <w:right w:w="28" w:type="dxa"/>
          </w:tblCellMar>
        </w:tblPrEx>
        <w:trPr>
          <w:cantSplit/>
          <w:trHeight w:val="334"/>
        </w:trPr>
        <w:tc>
          <w:tcPr>
            <w:tcW w:w="2484" w:type="dxa"/>
            <w:tcBorders>
              <w:top w:val="nil"/>
              <w:left w:val="nil"/>
              <w:bottom w:val="nil"/>
              <w:right w:val="single" w:sz="4" w:space="0" w:color="auto"/>
            </w:tcBorders>
            <w:noWrap/>
          </w:tcPr>
          <w:p w14:paraId="6FF1F78C" w14:textId="77777777" w:rsidR="00D2137D" w:rsidRPr="00527717" w:rsidRDefault="00D2137D" w:rsidP="000F7604">
            <w:pPr>
              <w:widowControl/>
              <w:adjustRightInd w:val="0"/>
              <w:snapToGrid w:val="0"/>
              <w:spacing w:line="320" w:lineRule="atLeast"/>
              <w:ind w:rightChars="10" w:right="24" w:firstLineChars="200" w:firstLine="440"/>
              <w:jc w:val="distribute"/>
              <w:rPr>
                <w:rFonts w:ascii="標楷體" w:eastAsia="標楷體" w:hAnsi="標楷體" w:cs="新細明體"/>
                <w:kern w:val="0"/>
                <w:sz w:val="22"/>
                <w:szCs w:val="22"/>
              </w:rPr>
            </w:pPr>
            <w:r w:rsidRPr="00527717">
              <w:rPr>
                <w:rFonts w:ascii="標楷體" w:eastAsia="標楷體" w:hAnsi="標楷體" w:hint="eastAsia"/>
                <w:sz w:val="22"/>
                <w:szCs w:val="22"/>
              </w:rPr>
              <w:t>資本</w:t>
            </w:r>
          </w:p>
        </w:tc>
        <w:tc>
          <w:tcPr>
            <w:tcW w:w="2336" w:type="dxa"/>
            <w:tcBorders>
              <w:top w:val="nil"/>
              <w:left w:val="nil"/>
              <w:bottom w:val="nil"/>
              <w:right w:val="single" w:sz="4" w:space="0" w:color="auto"/>
            </w:tcBorders>
            <w:shd w:val="clear" w:color="auto" w:fill="auto"/>
            <w:noWrap/>
          </w:tcPr>
          <w:p w14:paraId="30B2A4C1"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kern w:val="0"/>
                <w:sz w:val="22"/>
                <w:szCs w:val="22"/>
              </w:rPr>
            </w:pPr>
            <w:r w:rsidRPr="00527717">
              <w:rPr>
                <w:rFonts w:asciiTheme="minorEastAsia" w:eastAsiaTheme="minorEastAsia" w:hAnsiTheme="minorEastAsia"/>
                <w:sz w:val="22"/>
                <w:szCs w:val="22"/>
              </w:rPr>
              <w:t xml:space="preserve"> 3,501,000,000 </w:t>
            </w:r>
          </w:p>
        </w:tc>
        <w:tc>
          <w:tcPr>
            <w:tcW w:w="2565" w:type="dxa"/>
            <w:tcBorders>
              <w:top w:val="nil"/>
              <w:left w:val="single" w:sz="4" w:space="0" w:color="auto"/>
              <w:bottom w:val="nil"/>
              <w:right w:val="single" w:sz="4" w:space="0" w:color="auto"/>
            </w:tcBorders>
            <w:shd w:val="clear" w:color="auto" w:fill="auto"/>
            <w:noWrap/>
          </w:tcPr>
          <w:p w14:paraId="5067535C"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kern w:val="0"/>
                <w:sz w:val="22"/>
                <w:szCs w:val="22"/>
              </w:rPr>
            </w:pPr>
            <w:r w:rsidRPr="00527717">
              <w:rPr>
                <w:rFonts w:asciiTheme="minorEastAsia" w:eastAsiaTheme="minorEastAsia" w:hAnsiTheme="minorEastAsia"/>
                <w:sz w:val="22"/>
                <w:szCs w:val="22"/>
              </w:rPr>
              <w:t xml:space="preserve"> 3,500,000,000 </w:t>
            </w:r>
          </w:p>
        </w:tc>
        <w:tc>
          <w:tcPr>
            <w:tcW w:w="2566" w:type="dxa"/>
            <w:tcBorders>
              <w:top w:val="nil"/>
              <w:left w:val="single" w:sz="4" w:space="0" w:color="auto"/>
              <w:bottom w:val="nil"/>
              <w:right w:val="nil"/>
            </w:tcBorders>
            <w:shd w:val="clear" w:color="auto" w:fill="auto"/>
          </w:tcPr>
          <w:p w14:paraId="26F5C2B2"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kern w:val="0"/>
                <w:sz w:val="22"/>
                <w:szCs w:val="22"/>
              </w:rPr>
            </w:pPr>
            <w:r w:rsidRPr="00527717">
              <w:rPr>
                <w:rFonts w:asciiTheme="minorEastAsia" w:eastAsiaTheme="minorEastAsia" w:hAnsiTheme="minorEastAsia"/>
                <w:sz w:val="22"/>
                <w:szCs w:val="22"/>
              </w:rPr>
              <w:t xml:space="preserve"> 1,000,000 </w:t>
            </w:r>
          </w:p>
        </w:tc>
      </w:tr>
      <w:tr w:rsidR="00D2137D" w:rsidRPr="00527717" w14:paraId="17C96931" w14:textId="77777777" w:rsidTr="002D449E">
        <w:tblPrEx>
          <w:tblCellMar>
            <w:right w:w="28" w:type="dxa"/>
          </w:tblCellMar>
        </w:tblPrEx>
        <w:trPr>
          <w:cantSplit/>
          <w:trHeight w:val="334"/>
        </w:trPr>
        <w:tc>
          <w:tcPr>
            <w:tcW w:w="2484" w:type="dxa"/>
            <w:tcBorders>
              <w:top w:val="nil"/>
              <w:left w:val="nil"/>
              <w:bottom w:val="nil"/>
              <w:right w:val="single" w:sz="4" w:space="0" w:color="auto"/>
            </w:tcBorders>
            <w:noWrap/>
          </w:tcPr>
          <w:p w14:paraId="18590B86" w14:textId="7EFC75DC" w:rsidR="00D2137D" w:rsidRPr="00527717" w:rsidRDefault="00D2137D" w:rsidP="000F7604">
            <w:pPr>
              <w:widowControl/>
              <w:adjustRightInd w:val="0"/>
              <w:snapToGrid w:val="0"/>
              <w:spacing w:line="320" w:lineRule="atLeast"/>
              <w:ind w:rightChars="10" w:right="24" w:firstLineChars="100" w:firstLine="208"/>
              <w:jc w:val="distribute"/>
              <w:rPr>
                <w:rFonts w:ascii="標楷體" w:eastAsia="標楷體" w:hAnsi="標楷體"/>
                <w:b/>
                <w:bCs/>
                <w:spacing w:val="-6"/>
                <w:sz w:val="22"/>
                <w:szCs w:val="22"/>
              </w:rPr>
            </w:pPr>
            <w:r w:rsidRPr="00527717">
              <w:rPr>
                <w:rFonts w:ascii="標楷體" w:eastAsia="標楷體" w:hAnsi="標楷體" w:hint="eastAsia"/>
                <w:b/>
                <w:bCs/>
                <w:spacing w:val="-6"/>
                <w:sz w:val="22"/>
                <w:szCs w:val="22"/>
              </w:rPr>
              <w:t>保留盈餘</w:t>
            </w:r>
            <w:r w:rsidR="00A2425D" w:rsidRPr="00527717">
              <w:rPr>
                <w:rFonts w:ascii="標楷體" w:eastAsia="標楷體" w:hAnsi="標楷體" w:hint="eastAsia"/>
                <w:b/>
                <w:bCs/>
                <w:spacing w:val="-6"/>
                <w:sz w:val="22"/>
                <w:szCs w:val="22"/>
              </w:rPr>
              <w:t>（</w:t>
            </w:r>
            <w:r w:rsidRPr="00527717">
              <w:rPr>
                <w:rFonts w:ascii="標楷體" w:eastAsia="標楷體" w:hAnsi="標楷體" w:hint="eastAsia"/>
                <w:b/>
                <w:bCs/>
                <w:spacing w:val="-6"/>
                <w:sz w:val="22"/>
                <w:szCs w:val="22"/>
              </w:rPr>
              <w:t>或累積虧損</w:t>
            </w:r>
            <w:r w:rsidR="00A2425D" w:rsidRPr="00527717">
              <w:rPr>
                <w:rFonts w:ascii="標楷體" w:eastAsia="標楷體" w:hAnsi="標楷體" w:hint="eastAsia"/>
                <w:b/>
                <w:bCs/>
                <w:spacing w:val="-6"/>
                <w:sz w:val="22"/>
                <w:szCs w:val="22"/>
              </w:rPr>
              <w:t>）</w:t>
            </w:r>
          </w:p>
        </w:tc>
        <w:tc>
          <w:tcPr>
            <w:tcW w:w="2336" w:type="dxa"/>
            <w:tcBorders>
              <w:top w:val="nil"/>
              <w:left w:val="nil"/>
              <w:bottom w:val="nil"/>
              <w:right w:val="single" w:sz="4" w:space="0" w:color="auto"/>
            </w:tcBorders>
            <w:shd w:val="clear" w:color="auto" w:fill="auto"/>
            <w:noWrap/>
          </w:tcPr>
          <w:p w14:paraId="2B1BE26E"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527717">
              <w:rPr>
                <w:rFonts w:asciiTheme="minorEastAsia" w:eastAsiaTheme="minorEastAsia" w:hAnsiTheme="minorEastAsia"/>
                <w:b/>
                <w:bCs/>
                <w:sz w:val="22"/>
                <w:szCs w:val="22"/>
              </w:rPr>
              <w:t>-</w:t>
            </w:r>
            <w:r w:rsidRPr="00527717">
              <w:rPr>
                <w:rFonts w:asciiTheme="minorEastAsia" w:eastAsiaTheme="minorEastAsia" w:hAnsiTheme="minorEastAsia" w:hint="eastAsia"/>
                <w:b/>
                <w:bCs/>
                <w:sz w:val="22"/>
                <w:szCs w:val="22"/>
              </w:rPr>
              <w:t xml:space="preserve"> </w:t>
            </w:r>
            <w:r w:rsidRPr="00527717">
              <w:rPr>
                <w:rFonts w:asciiTheme="minorEastAsia" w:eastAsiaTheme="minorEastAsia" w:hAnsiTheme="minorEastAsia"/>
                <w:b/>
                <w:bCs/>
                <w:sz w:val="22"/>
                <w:szCs w:val="22"/>
              </w:rPr>
              <w:t xml:space="preserve">2,577,540,731 </w:t>
            </w:r>
          </w:p>
        </w:tc>
        <w:tc>
          <w:tcPr>
            <w:tcW w:w="2565" w:type="dxa"/>
            <w:tcBorders>
              <w:top w:val="nil"/>
              <w:left w:val="single" w:sz="4" w:space="0" w:color="auto"/>
              <w:bottom w:val="nil"/>
              <w:right w:val="single" w:sz="4" w:space="0" w:color="auto"/>
            </w:tcBorders>
            <w:shd w:val="clear" w:color="auto" w:fill="auto"/>
            <w:noWrap/>
          </w:tcPr>
          <w:p w14:paraId="67CA6C20"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527717">
              <w:rPr>
                <w:rFonts w:asciiTheme="minorEastAsia" w:eastAsiaTheme="minorEastAsia" w:hAnsiTheme="minorEastAsia"/>
                <w:b/>
                <w:bCs/>
                <w:sz w:val="22"/>
                <w:szCs w:val="22"/>
              </w:rPr>
              <w:t>-</w:t>
            </w:r>
            <w:r w:rsidRPr="00527717">
              <w:rPr>
                <w:rFonts w:asciiTheme="minorEastAsia" w:eastAsiaTheme="minorEastAsia" w:hAnsiTheme="minorEastAsia" w:hint="eastAsia"/>
                <w:b/>
                <w:bCs/>
                <w:sz w:val="22"/>
                <w:szCs w:val="22"/>
              </w:rPr>
              <w:t xml:space="preserve"> </w:t>
            </w:r>
            <w:r w:rsidRPr="00527717">
              <w:rPr>
                <w:rFonts w:asciiTheme="minorEastAsia" w:eastAsiaTheme="minorEastAsia" w:hAnsiTheme="minorEastAsia"/>
                <w:b/>
                <w:bCs/>
                <w:sz w:val="22"/>
                <w:szCs w:val="22"/>
              </w:rPr>
              <w:t xml:space="preserve">2,631,210,939 </w:t>
            </w:r>
          </w:p>
        </w:tc>
        <w:tc>
          <w:tcPr>
            <w:tcW w:w="2566" w:type="dxa"/>
            <w:tcBorders>
              <w:top w:val="nil"/>
              <w:left w:val="single" w:sz="4" w:space="0" w:color="auto"/>
              <w:bottom w:val="nil"/>
              <w:right w:val="nil"/>
            </w:tcBorders>
            <w:shd w:val="clear" w:color="auto" w:fill="auto"/>
          </w:tcPr>
          <w:p w14:paraId="5BA3037B"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527717">
              <w:rPr>
                <w:rFonts w:asciiTheme="minorEastAsia" w:eastAsiaTheme="minorEastAsia" w:hAnsiTheme="minorEastAsia"/>
                <w:b/>
                <w:bCs/>
                <w:sz w:val="22"/>
                <w:szCs w:val="22"/>
              </w:rPr>
              <w:t xml:space="preserve"> 53,670,208 </w:t>
            </w:r>
          </w:p>
        </w:tc>
      </w:tr>
      <w:tr w:rsidR="00D2137D" w:rsidRPr="00527717" w14:paraId="338B82FE" w14:textId="77777777" w:rsidTr="002D449E">
        <w:tblPrEx>
          <w:tblCellMar>
            <w:right w:w="28" w:type="dxa"/>
          </w:tblCellMar>
        </w:tblPrEx>
        <w:trPr>
          <w:cantSplit/>
          <w:trHeight w:val="334"/>
        </w:trPr>
        <w:tc>
          <w:tcPr>
            <w:tcW w:w="2484" w:type="dxa"/>
            <w:tcBorders>
              <w:top w:val="nil"/>
              <w:left w:val="nil"/>
              <w:bottom w:val="nil"/>
              <w:right w:val="single" w:sz="4" w:space="0" w:color="auto"/>
            </w:tcBorders>
            <w:noWrap/>
          </w:tcPr>
          <w:p w14:paraId="24D538AC" w14:textId="77777777" w:rsidR="00D2137D" w:rsidRPr="00527717" w:rsidRDefault="00D2137D" w:rsidP="000F7604">
            <w:pPr>
              <w:widowControl/>
              <w:adjustRightInd w:val="0"/>
              <w:snapToGrid w:val="0"/>
              <w:spacing w:line="320" w:lineRule="atLeast"/>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已指撥保留盈餘</w:t>
            </w:r>
          </w:p>
        </w:tc>
        <w:tc>
          <w:tcPr>
            <w:tcW w:w="2336" w:type="dxa"/>
            <w:tcBorders>
              <w:top w:val="nil"/>
              <w:left w:val="nil"/>
              <w:bottom w:val="nil"/>
              <w:right w:val="single" w:sz="4" w:space="0" w:color="auto"/>
            </w:tcBorders>
            <w:shd w:val="clear" w:color="auto" w:fill="auto"/>
            <w:noWrap/>
          </w:tcPr>
          <w:p w14:paraId="22EBD6FB"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snapToGrid w:val="0"/>
                <w:kern w:val="0"/>
                <w:sz w:val="22"/>
                <w:szCs w:val="22"/>
              </w:rPr>
            </w:pPr>
            <w:r w:rsidRPr="00527717">
              <w:rPr>
                <w:rFonts w:asciiTheme="minorEastAsia" w:eastAsiaTheme="minorEastAsia" w:hAnsiTheme="minorEastAsia"/>
                <w:sz w:val="22"/>
                <w:szCs w:val="22"/>
              </w:rPr>
              <w:t xml:space="preserve"> 5,024,295 </w:t>
            </w:r>
          </w:p>
        </w:tc>
        <w:tc>
          <w:tcPr>
            <w:tcW w:w="2565" w:type="dxa"/>
            <w:tcBorders>
              <w:top w:val="nil"/>
              <w:left w:val="single" w:sz="4" w:space="0" w:color="auto"/>
              <w:bottom w:val="nil"/>
              <w:right w:val="single" w:sz="4" w:space="0" w:color="auto"/>
            </w:tcBorders>
            <w:shd w:val="clear" w:color="auto" w:fill="auto"/>
            <w:noWrap/>
          </w:tcPr>
          <w:p w14:paraId="4CA33360"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snapToGrid w:val="0"/>
                <w:kern w:val="0"/>
                <w:sz w:val="22"/>
                <w:szCs w:val="22"/>
              </w:rPr>
            </w:pPr>
            <w:r w:rsidRPr="00527717">
              <w:rPr>
                <w:rFonts w:asciiTheme="minorEastAsia" w:eastAsiaTheme="minorEastAsia" w:hAnsiTheme="minorEastAsia" w:cs="新細明體" w:hint="eastAsia"/>
                <w:snapToGrid w:val="0"/>
                <w:kern w:val="0"/>
                <w:sz w:val="22"/>
                <w:szCs w:val="22"/>
              </w:rPr>
              <w:t>－</w:t>
            </w:r>
          </w:p>
        </w:tc>
        <w:tc>
          <w:tcPr>
            <w:tcW w:w="2566" w:type="dxa"/>
            <w:tcBorders>
              <w:top w:val="nil"/>
              <w:left w:val="single" w:sz="4" w:space="0" w:color="auto"/>
              <w:bottom w:val="nil"/>
              <w:right w:val="nil"/>
            </w:tcBorders>
            <w:shd w:val="clear" w:color="auto" w:fill="auto"/>
          </w:tcPr>
          <w:p w14:paraId="2BF6BBB3"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snapToGrid w:val="0"/>
                <w:kern w:val="0"/>
                <w:sz w:val="22"/>
                <w:szCs w:val="22"/>
              </w:rPr>
            </w:pPr>
            <w:r w:rsidRPr="00527717">
              <w:rPr>
                <w:rFonts w:asciiTheme="minorEastAsia" w:eastAsiaTheme="minorEastAsia" w:hAnsiTheme="minorEastAsia"/>
                <w:sz w:val="22"/>
                <w:szCs w:val="22"/>
              </w:rPr>
              <w:t xml:space="preserve"> 5,024,295 </w:t>
            </w:r>
          </w:p>
        </w:tc>
      </w:tr>
      <w:tr w:rsidR="00D2137D" w:rsidRPr="00527717" w14:paraId="06578499" w14:textId="77777777" w:rsidTr="002D449E">
        <w:tblPrEx>
          <w:tblCellMar>
            <w:right w:w="28" w:type="dxa"/>
          </w:tblCellMar>
        </w:tblPrEx>
        <w:trPr>
          <w:cantSplit/>
          <w:trHeight w:val="334"/>
        </w:trPr>
        <w:tc>
          <w:tcPr>
            <w:tcW w:w="2484" w:type="dxa"/>
            <w:tcBorders>
              <w:top w:val="nil"/>
              <w:left w:val="nil"/>
              <w:bottom w:val="nil"/>
              <w:right w:val="single" w:sz="4" w:space="0" w:color="auto"/>
            </w:tcBorders>
            <w:noWrap/>
          </w:tcPr>
          <w:p w14:paraId="0A2D1043" w14:textId="77777777" w:rsidR="00D2137D" w:rsidRPr="00527717" w:rsidRDefault="00D2137D" w:rsidP="000F7604">
            <w:pPr>
              <w:widowControl/>
              <w:adjustRightInd w:val="0"/>
              <w:snapToGrid w:val="0"/>
              <w:spacing w:line="320" w:lineRule="atLeast"/>
              <w:ind w:rightChars="10" w:right="24" w:firstLineChars="200" w:firstLine="440"/>
              <w:jc w:val="distribute"/>
              <w:rPr>
                <w:rFonts w:ascii="標楷體" w:eastAsia="標楷體" w:hAnsi="標楷體"/>
                <w:b/>
                <w:sz w:val="22"/>
                <w:szCs w:val="22"/>
              </w:rPr>
            </w:pPr>
            <w:r w:rsidRPr="00527717">
              <w:rPr>
                <w:rFonts w:ascii="標楷體" w:eastAsia="標楷體" w:hAnsi="標楷體" w:hint="eastAsia"/>
                <w:sz w:val="22"/>
                <w:szCs w:val="22"/>
              </w:rPr>
              <w:t>未指撥保留盈餘</w:t>
            </w:r>
          </w:p>
        </w:tc>
        <w:tc>
          <w:tcPr>
            <w:tcW w:w="2336" w:type="dxa"/>
            <w:tcBorders>
              <w:top w:val="nil"/>
              <w:left w:val="nil"/>
              <w:bottom w:val="nil"/>
              <w:right w:val="single" w:sz="4" w:space="0" w:color="auto"/>
            </w:tcBorders>
            <w:shd w:val="clear" w:color="auto" w:fill="auto"/>
            <w:noWrap/>
          </w:tcPr>
          <w:p w14:paraId="7DD5807A"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527717">
              <w:rPr>
                <w:rFonts w:asciiTheme="minorEastAsia" w:eastAsiaTheme="minorEastAsia" w:hAnsiTheme="minorEastAsia"/>
                <w:sz w:val="22"/>
                <w:szCs w:val="22"/>
              </w:rPr>
              <w:t xml:space="preserve"> 48,645,913 </w:t>
            </w:r>
          </w:p>
        </w:tc>
        <w:tc>
          <w:tcPr>
            <w:tcW w:w="2565" w:type="dxa"/>
            <w:tcBorders>
              <w:top w:val="nil"/>
              <w:left w:val="single" w:sz="4" w:space="0" w:color="auto"/>
              <w:bottom w:val="nil"/>
              <w:right w:val="single" w:sz="4" w:space="0" w:color="auto"/>
            </w:tcBorders>
            <w:shd w:val="clear" w:color="auto" w:fill="auto"/>
            <w:noWrap/>
          </w:tcPr>
          <w:p w14:paraId="02AEB39F"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snapToGrid w:val="0"/>
                <w:kern w:val="0"/>
                <w:sz w:val="22"/>
                <w:szCs w:val="22"/>
              </w:rPr>
            </w:pPr>
            <w:r w:rsidRPr="00527717">
              <w:rPr>
                <w:rFonts w:asciiTheme="minorEastAsia" w:eastAsiaTheme="minorEastAsia" w:hAnsiTheme="minorEastAsia" w:cs="新細明體" w:hint="eastAsia"/>
                <w:snapToGrid w:val="0"/>
                <w:kern w:val="0"/>
                <w:sz w:val="22"/>
                <w:szCs w:val="22"/>
              </w:rPr>
              <w:t>－</w:t>
            </w:r>
          </w:p>
        </w:tc>
        <w:tc>
          <w:tcPr>
            <w:tcW w:w="2566" w:type="dxa"/>
            <w:tcBorders>
              <w:top w:val="nil"/>
              <w:left w:val="single" w:sz="4" w:space="0" w:color="auto"/>
              <w:bottom w:val="nil"/>
              <w:right w:val="nil"/>
            </w:tcBorders>
            <w:shd w:val="clear" w:color="auto" w:fill="auto"/>
          </w:tcPr>
          <w:p w14:paraId="032D9270"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527717">
              <w:rPr>
                <w:rFonts w:asciiTheme="minorEastAsia" w:eastAsiaTheme="minorEastAsia" w:hAnsiTheme="minorEastAsia"/>
                <w:sz w:val="22"/>
                <w:szCs w:val="22"/>
              </w:rPr>
              <w:t xml:space="preserve"> 48,645,913 </w:t>
            </w:r>
          </w:p>
        </w:tc>
      </w:tr>
      <w:tr w:rsidR="00D2137D" w:rsidRPr="00527717" w14:paraId="7F4BEF58" w14:textId="77777777" w:rsidTr="002D449E">
        <w:tblPrEx>
          <w:tblCellMar>
            <w:right w:w="28" w:type="dxa"/>
          </w:tblCellMar>
        </w:tblPrEx>
        <w:trPr>
          <w:cantSplit/>
          <w:trHeight w:val="334"/>
        </w:trPr>
        <w:tc>
          <w:tcPr>
            <w:tcW w:w="2484" w:type="dxa"/>
            <w:tcBorders>
              <w:top w:val="nil"/>
              <w:left w:val="nil"/>
              <w:right w:val="single" w:sz="4" w:space="0" w:color="auto"/>
            </w:tcBorders>
            <w:noWrap/>
          </w:tcPr>
          <w:p w14:paraId="668684A4" w14:textId="77777777" w:rsidR="00D2137D" w:rsidRPr="00527717" w:rsidRDefault="00D2137D" w:rsidP="000F7604">
            <w:pPr>
              <w:widowControl/>
              <w:adjustRightInd w:val="0"/>
              <w:snapToGrid w:val="0"/>
              <w:spacing w:line="320" w:lineRule="atLeast"/>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累積虧損</w:t>
            </w:r>
          </w:p>
        </w:tc>
        <w:tc>
          <w:tcPr>
            <w:tcW w:w="2336" w:type="dxa"/>
            <w:tcBorders>
              <w:top w:val="nil"/>
              <w:left w:val="nil"/>
              <w:bottom w:val="nil"/>
              <w:right w:val="single" w:sz="4" w:space="0" w:color="auto"/>
            </w:tcBorders>
            <w:shd w:val="clear" w:color="auto" w:fill="auto"/>
            <w:noWrap/>
          </w:tcPr>
          <w:p w14:paraId="519B8073"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snapToGrid w:val="0"/>
                <w:kern w:val="0"/>
                <w:sz w:val="22"/>
                <w:szCs w:val="22"/>
              </w:rPr>
            </w:pPr>
            <w:r w:rsidRPr="00527717">
              <w:rPr>
                <w:rFonts w:asciiTheme="minorEastAsia" w:eastAsiaTheme="minorEastAsia" w:hAnsiTheme="minorEastAsia"/>
                <w:sz w:val="22"/>
                <w:szCs w:val="22"/>
              </w:rPr>
              <w:t>-</w:t>
            </w:r>
            <w:r w:rsidRPr="00527717">
              <w:rPr>
                <w:rFonts w:asciiTheme="minorEastAsia" w:eastAsiaTheme="minorEastAsia" w:hAnsiTheme="minorEastAsia" w:hint="eastAsia"/>
                <w:sz w:val="22"/>
                <w:szCs w:val="22"/>
              </w:rPr>
              <w:t xml:space="preserve"> </w:t>
            </w:r>
            <w:r w:rsidRPr="00527717">
              <w:rPr>
                <w:rFonts w:asciiTheme="minorEastAsia" w:eastAsiaTheme="minorEastAsia" w:hAnsiTheme="minorEastAsia"/>
                <w:sz w:val="22"/>
                <w:szCs w:val="22"/>
              </w:rPr>
              <w:t xml:space="preserve">2,631,210,939 </w:t>
            </w:r>
          </w:p>
        </w:tc>
        <w:tc>
          <w:tcPr>
            <w:tcW w:w="2565" w:type="dxa"/>
            <w:tcBorders>
              <w:top w:val="nil"/>
              <w:left w:val="single" w:sz="4" w:space="0" w:color="auto"/>
              <w:bottom w:val="nil"/>
              <w:right w:val="single" w:sz="4" w:space="0" w:color="auto"/>
            </w:tcBorders>
            <w:shd w:val="clear" w:color="auto" w:fill="auto"/>
            <w:noWrap/>
          </w:tcPr>
          <w:p w14:paraId="559BABF2"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snapToGrid w:val="0"/>
                <w:kern w:val="0"/>
                <w:sz w:val="22"/>
                <w:szCs w:val="22"/>
              </w:rPr>
            </w:pPr>
            <w:r w:rsidRPr="00527717">
              <w:rPr>
                <w:rFonts w:asciiTheme="minorEastAsia" w:eastAsiaTheme="minorEastAsia" w:hAnsiTheme="minorEastAsia"/>
                <w:sz w:val="22"/>
                <w:szCs w:val="22"/>
              </w:rPr>
              <w:t>-</w:t>
            </w:r>
            <w:r w:rsidRPr="00527717">
              <w:rPr>
                <w:rFonts w:asciiTheme="minorEastAsia" w:eastAsiaTheme="minorEastAsia" w:hAnsiTheme="minorEastAsia" w:hint="eastAsia"/>
                <w:sz w:val="22"/>
                <w:szCs w:val="22"/>
              </w:rPr>
              <w:t xml:space="preserve"> </w:t>
            </w:r>
            <w:r w:rsidRPr="00527717">
              <w:rPr>
                <w:rFonts w:asciiTheme="minorEastAsia" w:eastAsiaTheme="minorEastAsia" w:hAnsiTheme="minorEastAsia"/>
                <w:sz w:val="22"/>
                <w:szCs w:val="22"/>
              </w:rPr>
              <w:t xml:space="preserve">2,631,210,939 </w:t>
            </w:r>
          </w:p>
        </w:tc>
        <w:tc>
          <w:tcPr>
            <w:tcW w:w="2566" w:type="dxa"/>
            <w:tcBorders>
              <w:top w:val="nil"/>
              <w:left w:val="single" w:sz="4" w:space="0" w:color="auto"/>
              <w:bottom w:val="nil"/>
              <w:right w:val="nil"/>
            </w:tcBorders>
            <w:shd w:val="clear" w:color="auto" w:fill="auto"/>
          </w:tcPr>
          <w:p w14:paraId="50203988"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snapToGrid w:val="0"/>
                <w:kern w:val="0"/>
                <w:sz w:val="22"/>
                <w:szCs w:val="22"/>
              </w:rPr>
            </w:pPr>
            <w:r w:rsidRPr="00527717">
              <w:rPr>
                <w:rFonts w:asciiTheme="minorEastAsia" w:eastAsiaTheme="minorEastAsia" w:hAnsiTheme="minorEastAsia" w:cs="新細明體" w:hint="eastAsia"/>
                <w:snapToGrid w:val="0"/>
                <w:kern w:val="0"/>
                <w:sz w:val="22"/>
                <w:szCs w:val="22"/>
              </w:rPr>
              <w:t>－</w:t>
            </w:r>
          </w:p>
        </w:tc>
      </w:tr>
      <w:tr w:rsidR="00D2137D" w:rsidRPr="00527717" w14:paraId="66B720EE" w14:textId="77777777" w:rsidTr="002D449E">
        <w:tblPrEx>
          <w:tblCellMar>
            <w:right w:w="28" w:type="dxa"/>
          </w:tblCellMar>
        </w:tblPrEx>
        <w:trPr>
          <w:cantSplit/>
          <w:trHeight w:val="334"/>
        </w:trPr>
        <w:tc>
          <w:tcPr>
            <w:tcW w:w="2484" w:type="dxa"/>
            <w:tcBorders>
              <w:top w:val="nil"/>
              <w:left w:val="nil"/>
              <w:bottom w:val="single" w:sz="4" w:space="0" w:color="auto"/>
              <w:right w:val="single" w:sz="4" w:space="0" w:color="auto"/>
            </w:tcBorders>
            <w:noWrap/>
          </w:tcPr>
          <w:p w14:paraId="1F29F41D" w14:textId="77777777" w:rsidR="00D2137D" w:rsidRPr="00527717" w:rsidRDefault="00D2137D" w:rsidP="000F7604">
            <w:pPr>
              <w:adjustRightInd w:val="0"/>
              <w:snapToGrid w:val="0"/>
              <w:spacing w:line="320" w:lineRule="atLeast"/>
              <w:ind w:right="57"/>
              <w:jc w:val="distribute"/>
              <w:rPr>
                <w:rFonts w:ascii="標楷體" w:eastAsia="標楷體" w:hAnsi="標楷體"/>
                <w:b/>
                <w:bCs/>
                <w:sz w:val="22"/>
                <w:szCs w:val="22"/>
              </w:rPr>
            </w:pPr>
            <w:r w:rsidRPr="00527717">
              <w:rPr>
                <w:rFonts w:ascii="標楷體" w:eastAsia="標楷體" w:hAnsi="標楷體" w:hint="eastAsia"/>
                <w:b/>
                <w:bCs/>
                <w:sz w:val="22"/>
                <w:szCs w:val="22"/>
              </w:rPr>
              <w:t>合計</w:t>
            </w:r>
          </w:p>
        </w:tc>
        <w:tc>
          <w:tcPr>
            <w:tcW w:w="2336" w:type="dxa"/>
            <w:tcBorders>
              <w:top w:val="nil"/>
              <w:left w:val="nil"/>
              <w:bottom w:val="single" w:sz="4" w:space="0" w:color="auto"/>
              <w:right w:val="single" w:sz="4" w:space="0" w:color="auto"/>
            </w:tcBorders>
            <w:shd w:val="clear" w:color="auto" w:fill="auto"/>
            <w:noWrap/>
          </w:tcPr>
          <w:p w14:paraId="2786BACD"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527717">
              <w:rPr>
                <w:rFonts w:asciiTheme="minorEastAsia" w:eastAsiaTheme="minorEastAsia" w:hAnsiTheme="minorEastAsia"/>
                <w:b/>
                <w:bCs/>
                <w:sz w:val="22"/>
                <w:szCs w:val="22"/>
              </w:rPr>
              <w:t xml:space="preserve"> 1,453,935,964 </w:t>
            </w:r>
          </w:p>
        </w:tc>
        <w:tc>
          <w:tcPr>
            <w:tcW w:w="2565" w:type="dxa"/>
            <w:tcBorders>
              <w:top w:val="nil"/>
              <w:left w:val="single" w:sz="4" w:space="0" w:color="auto"/>
              <w:bottom w:val="single" w:sz="4" w:space="0" w:color="auto"/>
              <w:right w:val="single" w:sz="4" w:space="0" w:color="auto"/>
            </w:tcBorders>
            <w:shd w:val="clear" w:color="auto" w:fill="auto"/>
            <w:noWrap/>
          </w:tcPr>
          <w:p w14:paraId="76B92223"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527717">
              <w:rPr>
                <w:rFonts w:asciiTheme="minorEastAsia" w:eastAsiaTheme="minorEastAsia" w:hAnsiTheme="minorEastAsia"/>
                <w:b/>
                <w:bCs/>
                <w:sz w:val="22"/>
                <w:szCs w:val="22"/>
              </w:rPr>
              <w:t xml:space="preserve"> 1,383,994,406 </w:t>
            </w:r>
          </w:p>
        </w:tc>
        <w:tc>
          <w:tcPr>
            <w:tcW w:w="2566" w:type="dxa"/>
            <w:tcBorders>
              <w:top w:val="nil"/>
              <w:left w:val="single" w:sz="4" w:space="0" w:color="auto"/>
              <w:bottom w:val="single" w:sz="4" w:space="0" w:color="auto"/>
              <w:right w:val="nil"/>
            </w:tcBorders>
            <w:shd w:val="clear" w:color="auto" w:fill="auto"/>
          </w:tcPr>
          <w:p w14:paraId="375F867C" w14:textId="77777777" w:rsidR="00D2137D" w:rsidRPr="00527717" w:rsidRDefault="00D2137D" w:rsidP="00004E57">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527717">
              <w:rPr>
                <w:rFonts w:asciiTheme="minorEastAsia" w:eastAsiaTheme="minorEastAsia" w:hAnsiTheme="minorEastAsia"/>
                <w:b/>
                <w:bCs/>
                <w:sz w:val="22"/>
                <w:szCs w:val="22"/>
              </w:rPr>
              <w:t xml:space="preserve"> 69,941,558 </w:t>
            </w:r>
          </w:p>
        </w:tc>
      </w:tr>
    </w:tbl>
    <w:p w14:paraId="1A773B28" w14:textId="77777777" w:rsidR="00D2137D" w:rsidRPr="00527717" w:rsidRDefault="00D2137D" w:rsidP="00D2137D">
      <w:proofErr w:type="gramStart"/>
      <w:r w:rsidRPr="00527717">
        <w:rPr>
          <w:rFonts w:ascii="標楷體" w:eastAsia="標楷體" w:hAnsi="標楷體" w:hint="eastAsia"/>
          <w:sz w:val="20"/>
          <w:szCs w:val="24"/>
        </w:rPr>
        <w:t>註</w:t>
      </w:r>
      <w:proofErr w:type="gramEnd"/>
      <w:r w:rsidRPr="00527717">
        <w:rPr>
          <w:rFonts w:ascii="標楷體" w:eastAsia="標楷體" w:hAnsi="標楷體" w:hint="eastAsia"/>
          <w:sz w:val="20"/>
          <w:szCs w:val="24"/>
        </w:rPr>
        <w:t>：</w:t>
      </w:r>
      <w:proofErr w:type="gramStart"/>
      <w:r w:rsidRPr="00527717">
        <w:rPr>
          <w:rFonts w:ascii="標楷體" w:eastAsia="標楷體" w:hAnsi="標楷體" w:hint="eastAsia"/>
          <w:sz w:val="20"/>
          <w:szCs w:val="24"/>
        </w:rPr>
        <w:t>臺</w:t>
      </w:r>
      <w:proofErr w:type="gramEnd"/>
      <w:r w:rsidRPr="00527717">
        <w:rPr>
          <w:rFonts w:ascii="標楷體" w:eastAsia="標楷體" w:hAnsi="標楷體" w:hint="eastAsia"/>
          <w:sz w:val="20"/>
          <w:szCs w:val="24"/>
        </w:rPr>
        <w:t>中捷運股份有限公司1</w:t>
      </w:r>
      <w:r w:rsidRPr="00527717">
        <w:rPr>
          <w:rFonts w:ascii="標楷體" w:eastAsia="標楷體" w:hAnsi="標楷體"/>
          <w:sz w:val="20"/>
          <w:szCs w:val="24"/>
        </w:rPr>
        <w:t>1</w:t>
      </w:r>
      <w:r w:rsidRPr="00527717">
        <w:rPr>
          <w:rFonts w:ascii="標楷體" w:eastAsia="標楷體" w:hAnsi="標楷體" w:hint="eastAsia"/>
          <w:sz w:val="20"/>
          <w:szCs w:val="24"/>
        </w:rPr>
        <w:t>2年底信託代理與保證資產（負債）各為5</w:t>
      </w:r>
      <w:r w:rsidRPr="00527717">
        <w:rPr>
          <w:rFonts w:ascii="標楷體" w:eastAsia="標楷體" w:hAnsi="標楷體"/>
          <w:sz w:val="20"/>
          <w:szCs w:val="24"/>
        </w:rPr>
        <w:t>6</w:t>
      </w:r>
      <w:r w:rsidRPr="00527717">
        <w:rPr>
          <w:rFonts w:ascii="標楷體" w:eastAsia="標楷體" w:hAnsi="標楷體" w:hint="eastAsia"/>
          <w:sz w:val="20"/>
          <w:szCs w:val="24"/>
        </w:rPr>
        <w:t>,969,389元。</w:t>
      </w:r>
    </w:p>
    <w:tbl>
      <w:tblPr>
        <w:tblW w:w="975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69"/>
        <w:gridCol w:w="1513"/>
        <w:gridCol w:w="709"/>
        <w:gridCol w:w="1984"/>
        <w:gridCol w:w="1843"/>
        <w:gridCol w:w="1106"/>
        <w:gridCol w:w="737"/>
        <w:gridCol w:w="992"/>
      </w:tblGrid>
      <w:tr w:rsidR="0077122E" w:rsidRPr="00527717" w14:paraId="7C3D3F52" w14:textId="77777777" w:rsidTr="000F7604">
        <w:trPr>
          <w:cantSplit/>
          <w:trHeight w:val="516"/>
        </w:trPr>
        <w:tc>
          <w:tcPr>
            <w:tcW w:w="869" w:type="dxa"/>
            <w:tcBorders>
              <w:top w:val="nil"/>
              <w:left w:val="nil"/>
              <w:bottom w:val="nil"/>
              <w:right w:val="nil"/>
            </w:tcBorders>
          </w:tcPr>
          <w:p w14:paraId="31D69740" w14:textId="77777777" w:rsidR="0077122E" w:rsidRPr="00527717" w:rsidRDefault="0077122E" w:rsidP="0077122E">
            <w:pPr>
              <w:jc w:val="center"/>
              <w:rPr>
                <w:rFonts w:ascii="標楷體" w:eastAsia="標楷體" w:hAnsi="標楷體"/>
                <w:b/>
                <w:color w:val="000000"/>
                <w:spacing w:val="20"/>
                <w:sz w:val="30"/>
                <w:szCs w:val="30"/>
                <w:u w:val="single"/>
              </w:rPr>
            </w:pPr>
          </w:p>
        </w:tc>
        <w:tc>
          <w:tcPr>
            <w:tcW w:w="8884" w:type="dxa"/>
            <w:gridSpan w:val="7"/>
            <w:tcBorders>
              <w:top w:val="nil"/>
              <w:left w:val="nil"/>
              <w:bottom w:val="nil"/>
              <w:right w:val="nil"/>
            </w:tcBorders>
            <w:vAlign w:val="center"/>
            <w:hideMark/>
          </w:tcPr>
          <w:p w14:paraId="107539F6" w14:textId="77777777" w:rsidR="0077122E" w:rsidRPr="00527717" w:rsidRDefault="0077122E" w:rsidP="0077122E">
            <w:pPr>
              <w:jc w:val="center"/>
              <w:rPr>
                <w:rFonts w:eastAsia="標楷體"/>
                <w:b/>
                <w:color w:val="000000"/>
                <w:sz w:val="32"/>
                <w:szCs w:val="32"/>
                <w:u w:val="single"/>
              </w:rPr>
            </w:pPr>
            <w:r w:rsidRPr="00527717">
              <w:rPr>
                <w:rFonts w:ascii="標楷體" w:eastAsia="標楷體" w:hAnsi="標楷體" w:hint="eastAsia"/>
                <w:b/>
                <w:color w:val="000000"/>
                <w:sz w:val="32"/>
                <w:szCs w:val="32"/>
                <w:u w:val="single"/>
              </w:rPr>
              <w:t>八、產銷及營運計畫</w:t>
            </w:r>
            <w:r w:rsidRPr="00527717">
              <w:rPr>
                <w:rFonts w:eastAsia="標楷體" w:hint="eastAsia"/>
                <w:b/>
                <w:color w:val="000000"/>
                <w:sz w:val="32"/>
                <w:szCs w:val="32"/>
                <w:u w:val="single"/>
              </w:rPr>
              <w:t>執行情形明細表</w:t>
            </w:r>
          </w:p>
        </w:tc>
      </w:tr>
      <w:tr w:rsidR="0077122E" w:rsidRPr="00527717" w14:paraId="4A1174FB" w14:textId="77777777" w:rsidTr="000F7604">
        <w:trPr>
          <w:cantSplit/>
          <w:trHeight w:val="186"/>
        </w:trPr>
        <w:tc>
          <w:tcPr>
            <w:tcW w:w="869" w:type="dxa"/>
            <w:tcBorders>
              <w:top w:val="nil"/>
              <w:left w:val="nil"/>
              <w:bottom w:val="single" w:sz="4" w:space="0" w:color="auto"/>
              <w:right w:val="nil"/>
            </w:tcBorders>
          </w:tcPr>
          <w:p w14:paraId="54B32C64" w14:textId="77777777" w:rsidR="0077122E" w:rsidRPr="00527717" w:rsidRDefault="0077122E" w:rsidP="0077122E">
            <w:pPr>
              <w:ind w:leftChars="950" w:left="2280"/>
              <w:jc w:val="center"/>
              <w:rPr>
                <w:rFonts w:ascii="標楷體" w:eastAsia="標楷體" w:hAnsi="標楷體"/>
                <w:color w:val="000000"/>
              </w:rPr>
            </w:pPr>
          </w:p>
        </w:tc>
        <w:tc>
          <w:tcPr>
            <w:tcW w:w="7155" w:type="dxa"/>
            <w:gridSpan w:val="5"/>
            <w:tcBorders>
              <w:top w:val="nil"/>
              <w:left w:val="nil"/>
              <w:bottom w:val="single" w:sz="4" w:space="0" w:color="auto"/>
              <w:right w:val="nil"/>
            </w:tcBorders>
            <w:hideMark/>
          </w:tcPr>
          <w:p w14:paraId="78BADF0D" w14:textId="77777777" w:rsidR="0077122E" w:rsidRPr="00527717" w:rsidRDefault="0077122E" w:rsidP="0077122E">
            <w:pPr>
              <w:ind w:leftChars="950" w:left="2280"/>
              <w:jc w:val="center"/>
              <w:rPr>
                <w:rFonts w:ascii="標楷體" w:eastAsia="標楷體" w:hAnsi="標楷體"/>
                <w:color w:val="000000"/>
                <w:sz w:val="22"/>
              </w:rPr>
            </w:pPr>
            <w:r w:rsidRPr="00527717">
              <w:rPr>
                <w:rFonts w:ascii="標楷體" w:eastAsia="標楷體" w:hAnsi="標楷體" w:hint="eastAsia"/>
                <w:color w:val="000000"/>
              </w:rPr>
              <w:t>中華民國</w:t>
            </w:r>
            <w:proofErr w:type="gramStart"/>
            <w:r w:rsidRPr="00527717">
              <w:rPr>
                <w:rFonts w:ascii="標楷體" w:eastAsia="標楷體" w:hAnsi="標楷體" w:hint="eastAsia"/>
                <w:color w:val="000000"/>
              </w:rPr>
              <w:t>112</w:t>
            </w:r>
            <w:proofErr w:type="gramEnd"/>
            <w:r w:rsidRPr="00527717">
              <w:rPr>
                <w:rFonts w:ascii="標楷體" w:eastAsia="標楷體" w:hAnsi="標楷體" w:hint="eastAsia"/>
                <w:color w:val="000000"/>
              </w:rPr>
              <w:t>年度</w:t>
            </w:r>
          </w:p>
        </w:tc>
        <w:tc>
          <w:tcPr>
            <w:tcW w:w="1729" w:type="dxa"/>
            <w:gridSpan w:val="2"/>
            <w:tcBorders>
              <w:top w:val="nil"/>
              <w:left w:val="nil"/>
              <w:bottom w:val="single" w:sz="4" w:space="0" w:color="auto"/>
              <w:right w:val="nil"/>
            </w:tcBorders>
            <w:vAlign w:val="bottom"/>
            <w:hideMark/>
          </w:tcPr>
          <w:p w14:paraId="340BF70D" w14:textId="77777777" w:rsidR="0077122E" w:rsidRPr="00527717" w:rsidRDefault="0077122E" w:rsidP="0077122E">
            <w:pPr>
              <w:spacing w:line="260" w:lineRule="exact"/>
              <w:ind w:leftChars="-67" w:left="-161" w:rightChars="-15" w:right="-36" w:firstLineChars="10" w:firstLine="22"/>
              <w:jc w:val="right"/>
              <w:rPr>
                <w:rFonts w:eastAsia="標楷體"/>
                <w:color w:val="000000"/>
                <w:sz w:val="22"/>
              </w:rPr>
            </w:pPr>
          </w:p>
        </w:tc>
      </w:tr>
      <w:tr w:rsidR="0077122E" w:rsidRPr="00527717" w14:paraId="2110BBE9" w14:textId="77777777" w:rsidTr="000F7604">
        <w:trPr>
          <w:cantSplit/>
          <w:trHeight w:hRule="exact" w:val="597"/>
        </w:trPr>
        <w:tc>
          <w:tcPr>
            <w:tcW w:w="2382" w:type="dxa"/>
            <w:gridSpan w:val="2"/>
            <w:vMerge w:val="restart"/>
            <w:tcBorders>
              <w:top w:val="nil"/>
              <w:left w:val="nil"/>
              <w:bottom w:val="single" w:sz="4" w:space="0" w:color="auto"/>
              <w:right w:val="single" w:sz="4" w:space="0" w:color="auto"/>
            </w:tcBorders>
            <w:vAlign w:val="center"/>
            <w:hideMark/>
          </w:tcPr>
          <w:p w14:paraId="1AC1910F" w14:textId="77777777" w:rsidR="0077122E" w:rsidRPr="00527717" w:rsidRDefault="0077122E" w:rsidP="0077122E">
            <w:pPr>
              <w:spacing w:line="240" w:lineRule="exact"/>
              <w:jc w:val="distribute"/>
              <w:rPr>
                <w:rFonts w:ascii="新細明體" w:eastAsia="標楷體"/>
                <w:color w:val="000000"/>
                <w:sz w:val="22"/>
                <w:szCs w:val="22"/>
              </w:rPr>
            </w:pPr>
            <w:r w:rsidRPr="00527717">
              <w:rPr>
                <w:rFonts w:ascii="新細明體" w:eastAsia="標楷體" w:hint="eastAsia"/>
                <w:color w:val="000000"/>
                <w:sz w:val="22"/>
                <w:szCs w:val="22"/>
              </w:rPr>
              <w:t>基金名稱及</w:t>
            </w:r>
          </w:p>
          <w:p w14:paraId="0EE6B80E" w14:textId="77777777" w:rsidR="0077122E" w:rsidRPr="00527717" w:rsidRDefault="0077122E" w:rsidP="0077122E">
            <w:pPr>
              <w:spacing w:line="240" w:lineRule="exact"/>
              <w:jc w:val="distribute"/>
              <w:rPr>
                <w:rFonts w:ascii="新細明體" w:eastAsia="標楷體"/>
                <w:color w:val="000000"/>
                <w:sz w:val="22"/>
                <w:szCs w:val="22"/>
              </w:rPr>
            </w:pPr>
            <w:r w:rsidRPr="00527717">
              <w:rPr>
                <w:rFonts w:ascii="新細明體" w:eastAsia="標楷體" w:hint="eastAsia"/>
                <w:color w:val="000000"/>
                <w:sz w:val="22"/>
                <w:szCs w:val="22"/>
              </w:rPr>
              <w:t>主要營運項目</w:t>
            </w:r>
          </w:p>
        </w:tc>
        <w:tc>
          <w:tcPr>
            <w:tcW w:w="709" w:type="dxa"/>
            <w:vMerge w:val="restart"/>
            <w:tcBorders>
              <w:top w:val="nil"/>
              <w:left w:val="single" w:sz="4" w:space="0" w:color="auto"/>
              <w:right w:val="single" w:sz="4" w:space="0" w:color="auto"/>
            </w:tcBorders>
          </w:tcPr>
          <w:p w14:paraId="442FAF20" w14:textId="77777777" w:rsidR="0077122E" w:rsidRPr="00527717" w:rsidRDefault="0077122E" w:rsidP="0077122E">
            <w:pPr>
              <w:spacing w:line="240" w:lineRule="exact"/>
              <w:ind w:leftChars="10" w:left="24" w:rightChars="10" w:right="24"/>
              <w:jc w:val="distribute"/>
              <w:rPr>
                <w:rFonts w:eastAsia="標楷體"/>
                <w:sz w:val="22"/>
                <w:szCs w:val="22"/>
              </w:rPr>
            </w:pPr>
          </w:p>
          <w:p w14:paraId="745E47BF" w14:textId="77777777" w:rsidR="0077122E" w:rsidRPr="00527717" w:rsidRDefault="0077122E" w:rsidP="0077122E">
            <w:pPr>
              <w:spacing w:line="240" w:lineRule="exact"/>
              <w:ind w:leftChars="10" w:left="24" w:rightChars="10" w:right="24"/>
              <w:jc w:val="distribute"/>
              <w:rPr>
                <w:rFonts w:eastAsia="標楷體"/>
                <w:sz w:val="22"/>
                <w:szCs w:val="22"/>
              </w:rPr>
            </w:pPr>
          </w:p>
          <w:p w14:paraId="5FF36485" w14:textId="77777777" w:rsidR="0077122E" w:rsidRPr="00527717" w:rsidRDefault="0077122E" w:rsidP="0077122E">
            <w:pPr>
              <w:spacing w:line="240" w:lineRule="exact"/>
              <w:ind w:leftChars="10" w:left="24" w:rightChars="10" w:right="24"/>
              <w:jc w:val="distribute"/>
              <w:rPr>
                <w:rFonts w:eastAsia="標楷體"/>
                <w:sz w:val="22"/>
                <w:szCs w:val="22"/>
              </w:rPr>
            </w:pPr>
            <w:r w:rsidRPr="00527717">
              <w:rPr>
                <w:rFonts w:eastAsia="標楷體" w:hint="eastAsia"/>
                <w:sz w:val="22"/>
                <w:szCs w:val="22"/>
              </w:rPr>
              <w:t>單位</w:t>
            </w:r>
          </w:p>
          <w:p w14:paraId="17641F28" w14:textId="77777777" w:rsidR="0077122E" w:rsidRPr="00527717" w:rsidRDefault="0077122E" w:rsidP="0077122E">
            <w:pPr>
              <w:spacing w:line="240" w:lineRule="exact"/>
              <w:ind w:leftChars="10" w:left="24" w:rightChars="10" w:right="24"/>
              <w:jc w:val="distribute"/>
              <w:rPr>
                <w:rFonts w:eastAsia="標楷體"/>
                <w:sz w:val="22"/>
                <w:szCs w:val="22"/>
              </w:rPr>
            </w:pPr>
          </w:p>
        </w:tc>
        <w:tc>
          <w:tcPr>
            <w:tcW w:w="6662" w:type="dxa"/>
            <w:gridSpan w:val="5"/>
            <w:tcBorders>
              <w:top w:val="nil"/>
              <w:left w:val="single" w:sz="4" w:space="0" w:color="auto"/>
              <w:bottom w:val="single" w:sz="4" w:space="0" w:color="auto"/>
              <w:right w:val="nil"/>
            </w:tcBorders>
            <w:vAlign w:val="center"/>
            <w:hideMark/>
          </w:tcPr>
          <w:p w14:paraId="770BF707" w14:textId="77777777" w:rsidR="0077122E" w:rsidRPr="00527717" w:rsidRDefault="0077122E" w:rsidP="0077122E">
            <w:pPr>
              <w:spacing w:line="240" w:lineRule="exact"/>
              <w:ind w:leftChars="100" w:left="240" w:rightChars="100" w:right="240"/>
              <w:jc w:val="distribute"/>
              <w:rPr>
                <w:rFonts w:eastAsia="標楷體"/>
                <w:sz w:val="22"/>
                <w:szCs w:val="22"/>
              </w:rPr>
            </w:pPr>
            <w:r w:rsidRPr="00527717">
              <w:rPr>
                <w:rFonts w:eastAsia="標楷體" w:hint="eastAsia"/>
                <w:sz w:val="22"/>
                <w:szCs w:val="22"/>
              </w:rPr>
              <w:t>營運計畫</w:t>
            </w:r>
            <w:r w:rsidRPr="00527717">
              <w:rPr>
                <w:rFonts w:eastAsia="標楷體" w:hint="eastAsia"/>
                <w:sz w:val="22"/>
                <w:szCs w:val="22"/>
              </w:rPr>
              <w:t xml:space="preserve">  </w:t>
            </w:r>
          </w:p>
        </w:tc>
      </w:tr>
      <w:tr w:rsidR="0077122E" w:rsidRPr="00527717" w14:paraId="5BDC8760" w14:textId="77777777" w:rsidTr="000F7604">
        <w:trPr>
          <w:cantSplit/>
          <w:trHeight w:hRule="exact" w:val="563"/>
        </w:trPr>
        <w:tc>
          <w:tcPr>
            <w:tcW w:w="2382" w:type="dxa"/>
            <w:gridSpan w:val="2"/>
            <w:vMerge/>
            <w:tcBorders>
              <w:top w:val="single" w:sz="4" w:space="0" w:color="auto"/>
              <w:left w:val="nil"/>
              <w:bottom w:val="single" w:sz="4" w:space="0" w:color="auto"/>
              <w:right w:val="single" w:sz="4" w:space="0" w:color="auto"/>
            </w:tcBorders>
            <w:vAlign w:val="center"/>
            <w:hideMark/>
          </w:tcPr>
          <w:p w14:paraId="1A059092" w14:textId="77777777" w:rsidR="0077122E" w:rsidRPr="00527717" w:rsidRDefault="0077122E" w:rsidP="0077122E">
            <w:pPr>
              <w:widowControl/>
              <w:rPr>
                <w:rFonts w:ascii="新細明體" w:eastAsia="標楷體"/>
                <w:color w:val="000000"/>
                <w:sz w:val="22"/>
                <w:szCs w:val="22"/>
              </w:rPr>
            </w:pPr>
          </w:p>
        </w:tc>
        <w:tc>
          <w:tcPr>
            <w:tcW w:w="709" w:type="dxa"/>
            <w:vMerge/>
            <w:tcBorders>
              <w:left w:val="single" w:sz="4" w:space="0" w:color="auto"/>
              <w:bottom w:val="single" w:sz="4" w:space="0" w:color="auto"/>
              <w:right w:val="single" w:sz="4" w:space="0" w:color="auto"/>
            </w:tcBorders>
          </w:tcPr>
          <w:p w14:paraId="6287E9FC" w14:textId="77777777" w:rsidR="0077122E" w:rsidRPr="00527717" w:rsidRDefault="0077122E" w:rsidP="0077122E">
            <w:pPr>
              <w:spacing w:line="240" w:lineRule="exact"/>
              <w:jc w:val="distribute"/>
              <w:rPr>
                <w:rFonts w:ascii="新細明體" w:eastAsia="標楷體"/>
                <w:spacing w:val="-10"/>
                <w:sz w:val="22"/>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3284430" w14:textId="77777777" w:rsidR="0077122E" w:rsidRPr="00527717" w:rsidRDefault="0077122E" w:rsidP="0077122E">
            <w:pPr>
              <w:spacing w:line="240" w:lineRule="exact"/>
              <w:ind w:leftChars="10" w:left="24" w:rightChars="10" w:right="24"/>
              <w:jc w:val="distribute"/>
              <w:rPr>
                <w:rFonts w:ascii="新細明體" w:eastAsia="標楷體"/>
                <w:spacing w:val="-10"/>
                <w:sz w:val="22"/>
                <w:szCs w:val="22"/>
              </w:rPr>
            </w:pPr>
            <w:r w:rsidRPr="00527717">
              <w:rPr>
                <w:rFonts w:ascii="新細明體" w:eastAsia="標楷體" w:hint="eastAsia"/>
                <w:spacing w:val="-10"/>
                <w:sz w:val="22"/>
                <w:szCs w:val="22"/>
              </w:rPr>
              <w:t>預計數</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CC9E89" w14:textId="77777777" w:rsidR="0077122E" w:rsidRPr="00527717" w:rsidRDefault="0077122E" w:rsidP="0077122E">
            <w:pPr>
              <w:spacing w:line="240" w:lineRule="exact"/>
              <w:ind w:leftChars="10" w:left="24" w:rightChars="10" w:right="24"/>
              <w:jc w:val="distribute"/>
              <w:rPr>
                <w:rFonts w:ascii="新細明體" w:eastAsia="標楷體"/>
                <w:spacing w:val="-10"/>
                <w:sz w:val="22"/>
                <w:szCs w:val="22"/>
              </w:rPr>
            </w:pPr>
            <w:r w:rsidRPr="00527717">
              <w:rPr>
                <w:rFonts w:ascii="新細明體" w:eastAsia="標楷體" w:hint="eastAsia"/>
                <w:spacing w:val="-10"/>
                <w:sz w:val="22"/>
                <w:szCs w:val="22"/>
              </w:rPr>
              <w:t>決算數</w:t>
            </w:r>
          </w:p>
        </w:tc>
        <w:tc>
          <w:tcPr>
            <w:tcW w:w="1843" w:type="dxa"/>
            <w:gridSpan w:val="2"/>
            <w:tcBorders>
              <w:top w:val="single" w:sz="4" w:space="0" w:color="auto"/>
              <w:left w:val="single" w:sz="4" w:space="0" w:color="auto"/>
              <w:bottom w:val="single" w:sz="4" w:space="0" w:color="auto"/>
              <w:right w:val="nil"/>
            </w:tcBorders>
            <w:vAlign w:val="center"/>
            <w:hideMark/>
          </w:tcPr>
          <w:p w14:paraId="66EAB0FA" w14:textId="77777777" w:rsidR="0077122E" w:rsidRPr="00527717" w:rsidRDefault="0077122E" w:rsidP="0077122E">
            <w:pPr>
              <w:spacing w:line="240" w:lineRule="exact"/>
              <w:ind w:leftChars="10" w:left="24" w:rightChars="10" w:right="24"/>
              <w:jc w:val="distribute"/>
              <w:rPr>
                <w:rFonts w:ascii="新細明體" w:eastAsia="標楷體"/>
                <w:sz w:val="22"/>
                <w:szCs w:val="22"/>
              </w:rPr>
            </w:pPr>
            <w:r w:rsidRPr="00527717">
              <w:rPr>
                <w:rFonts w:ascii="新細明體" w:eastAsia="標楷體" w:hint="eastAsia"/>
                <w:sz w:val="22"/>
                <w:szCs w:val="22"/>
              </w:rPr>
              <w:t>比較增減</w:t>
            </w:r>
          </w:p>
        </w:tc>
        <w:tc>
          <w:tcPr>
            <w:tcW w:w="992" w:type="dxa"/>
            <w:tcBorders>
              <w:top w:val="single" w:sz="4" w:space="0" w:color="auto"/>
              <w:left w:val="single" w:sz="4" w:space="0" w:color="auto"/>
              <w:bottom w:val="single" w:sz="4" w:space="0" w:color="auto"/>
              <w:right w:val="nil"/>
            </w:tcBorders>
            <w:vAlign w:val="center"/>
            <w:hideMark/>
          </w:tcPr>
          <w:p w14:paraId="54946466" w14:textId="77777777" w:rsidR="0077122E" w:rsidRPr="00527717" w:rsidRDefault="0077122E" w:rsidP="0077122E">
            <w:pPr>
              <w:spacing w:line="240" w:lineRule="exact"/>
              <w:jc w:val="center"/>
              <w:rPr>
                <w:rFonts w:ascii="新細明體" w:eastAsia="標楷體"/>
                <w:sz w:val="22"/>
                <w:szCs w:val="22"/>
              </w:rPr>
            </w:pPr>
            <w:r w:rsidRPr="00527717">
              <w:rPr>
                <w:rFonts w:ascii="標楷體" w:eastAsia="標楷體" w:hAnsi="標楷體" w:hint="eastAsia"/>
                <w:sz w:val="22"/>
                <w:szCs w:val="22"/>
              </w:rPr>
              <w:t>％</w:t>
            </w:r>
          </w:p>
        </w:tc>
      </w:tr>
      <w:tr w:rsidR="0077122E" w:rsidRPr="00527717" w14:paraId="6804BE61" w14:textId="77777777" w:rsidTr="000F7604">
        <w:trPr>
          <w:cantSplit/>
          <w:trHeight w:val="1980"/>
        </w:trPr>
        <w:tc>
          <w:tcPr>
            <w:tcW w:w="2382" w:type="dxa"/>
            <w:gridSpan w:val="2"/>
            <w:tcBorders>
              <w:top w:val="nil"/>
              <w:left w:val="nil"/>
              <w:bottom w:val="nil"/>
              <w:right w:val="single" w:sz="4" w:space="0" w:color="auto"/>
            </w:tcBorders>
            <w:vAlign w:val="center"/>
            <w:hideMark/>
          </w:tcPr>
          <w:p w14:paraId="3642646A" w14:textId="77777777" w:rsidR="0077122E" w:rsidRPr="00527717" w:rsidRDefault="0077122E" w:rsidP="0077122E">
            <w:pPr>
              <w:ind w:rightChars="20" w:right="48"/>
              <w:jc w:val="distribute"/>
              <w:rPr>
                <w:rFonts w:ascii="標楷體" w:eastAsia="標楷體" w:hAnsi="標楷體"/>
                <w:b/>
                <w:spacing w:val="-20"/>
                <w:sz w:val="22"/>
                <w:szCs w:val="22"/>
              </w:rPr>
            </w:pPr>
            <w:proofErr w:type="gramStart"/>
            <w:r w:rsidRPr="00527717">
              <w:rPr>
                <w:rFonts w:ascii="標楷體" w:eastAsia="標楷體" w:hAnsi="標楷體" w:hint="eastAsia"/>
                <w:b/>
                <w:spacing w:val="-20"/>
                <w:sz w:val="22"/>
                <w:szCs w:val="22"/>
              </w:rPr>
              <w:t>臺</w:t>
            </w:r>
            <w:proofErr w:type="gramEnd"/>
            <w:r w:rsidRPr="00527717">
              <w:rPr>
                <w:rFonts w:ascii="標楷體" w:eastAsia="標楷體" w:hAnsi="標楷體" w:hint="eastAsia"/>
                <w:b/>
                <w:spacing w:val="-20"/>
                <w:sz w:val="22"/>
                <w:szCs w:val="22"/>
              </w:rPr>
              <w:t>中市政府</w:t>
            </w:r>
          </w:p>
          <w:p w14:paraId="2C12F79F" w14:textId="77777777" w:rsidR="0077122E" w:rsidRPr="00527717" w:rsidRDefault="0077122E" w:rsidP="0077122E">
            <w:pPr>
              <w:ind w:rightChars="30" w:right="72"/>
              <w:jc w:val="distribute"/>
              <w:rPr>
                <w:rFonts w:ascii="標楷體" w:eastAsia="標楷體" w:hAnsi="標楷體"/>
                <w:b/>
                <w:spacing w:val="-20"/>
                <w:sz w:val="22"/>
                <w:szCs w:val="22"/>
              </w:rPr>
            </w:pPr>
            <w:r w:rsidRPr="00527717">
              <w:rPr>
                <w:rFonts w:ascii="標楷體" w:eastAsia="標楷體" w:hAnsi="標楷體" w:hint="eastAsia"/>
                <w:b/>
                <w:spacing w:val="-20"/>
                <w:sz w:val="22"/>
                <w:szCs w:val="22"/>
              </w:rPr>
              <w:t>交通局主管</w:t>
            </w:r>
          </w:p>
        </w:tc>
        <w:tc>
          <w:tcPr>
            <w:tcW w:w="709" w:type="dxa"/>
            <w:tcBorders>
              <w:top w:val="nil"/>
              <w:left w:val="single" w:sz="4" w:space="0" w:color="auto"/>
              <w:bottom w:val="nil"/>
              <w:right w:val="single" w:sz="4" w:space="0" w:color="auto"/>
            </w:tcBorders>
          </w:tcPr>
          <w:p w14:paraId="6EB262AE" w14:textId="77777777" w:rsidR="0077122E" w:rsidRPr="00527717" w:rsidRDefault="0077122E" w:rsidP="0077122E">
            <w:pPr>
              <w:jc w:val="center"/>
              <w:rPr>
                <w:rFonts w:ascii="新細明體" w:eastAsia="標楷體" w:hAnsi="新細明體"/>
                <w:b/>
                <w:bCs/>
                <w:color w:val="000000"/>
                <w:sz w:val="22"/>
                <w:szCs w:val="22"/>
              </w:rPr>
            </w:pPr>
          </w:p>
          <w:p w14:paraId="4C8097D5" w14:textId="77777777" w:rsidR="0077122E" w:rsidRPr="00527717" w:rsidRDefault="0077122E" w:rsidP="0077122E">
            <w:pPr>
              <w:jc w:val="center"/>
              <w:rPr>
                <w:rFonts w:ascii="新細明體" w:eastAsia="標楷體" w:hAnsi="新細明體"/>
                <w:b/>
                <w:bCs/>
                <w:color w:val="000000"/>
                <w:sz w:val="22"/>
                <w:szCs w:val="22"/>
              </w:rPr>
            </w:pPr>
          </w:p>
        </w:tc>
        <w:tc>
          <w:tcPr>
            <w:tcW w:w="1984" w:type="dxa"/>
            <w:tcBorders>
              <w:top w:val="nil"/>
              <w:left w:val="single" w:sz="4" w:space="0" w:color="auto"/>
              <w:bottom w:val="nil"/>
              <w:right w:val="single" w:sz="4" w:space="0" w:color="auto"/>
            </w:tcBorders>
            <w:vAlign w:val="center"/>
            <w:hideMark/>
          </w:tcPr>
          <w:p w14:paraId="7C4DB27F" w14:textId="77777777" w:rsidR="0077122E" w:rsidRPr="00527717" w:rsidRDefault="0077122E" w:rsidP="0077122E">
            <w:pPr>
              <w:jc w:val="right"/>
              <w:rPr>
                <w:b/>
                <w:bCs/>
                <w:sz w:val="22"/>
                <w:szCs w:val="22"/>
              </w:rPr>
            </w:pPr>
          </w:p>
        </w:tc>
        <w:tc>
          <w:tcPr>
            <w:tcW w:w="1843" w:type="dxa"/>
            <w:tcBorders>
              <w:top w:val="nil"/>
              <w:left w:val="nil"/>
              <w:bottom w:val="nil"/>
              <w:right w:val="single" w:sz="4" w:space="0" w:color="auto"/>
            </w:tcBorders>
            <w:vAlign w:val="center"/>
            <w:hideMark/>
          </w:tcPr>
          <w:p w14:paraId="4BC5B676" w14:textId="77777777" w:rsidR="0077122E" w:rsidRPr="00527717" w:rsidRDefault="0077122E" w:rsidP="0077122E">
            <w:pPr>
              <w:jc w:val="right"/>
              <w:rPr>
                <w:rFonts w:ascii="新細明體" w:hAnsi="新細明體"/>
                <w:b/>
                <w:bCs/>
                <w:color w:val="000000"/>
                <w:spacing w:val="-4"/>
                <w:sz w:val="22"/>
                <w:szCs w:val="22"/>
              </w:rPr>
            </w:pPr>
          </w:p>
        </w:tc>
        <w:tc>
          <w:tcPr>
            <w:tcW w:w="1843" w:type="dxa"/>
            <w:gridSpan w:val="2"/>
            <w:tcBorders>
              <w:top w:val="nil"/>
              <w:left w:val="nil"/>
              <w:bottom w:val="nil"/>
              <w:right w:val="single" w:sz="4" w:space="0" w:color="auto"/>
            </w:tcBorders>
            <w:vAlign w:val="center"/>
            <w:hideMark/>
          </w:tcPr>
          <w:p w14:paraId="7AF59E50" w14:textId="77777777" w:rsidR="0077122E" w:rsidRPr="00527717" w:rsidRDefault="0077122E" w:rsidP="0077122E">
            <w:pPr>
              <w:jc w:val="right"/>
              <w:rPr>
                <w:b/>
                <w:bCs/>
                <w:sz w:val="22"/>
                <w:szCs w:val="22"/>
              </w:rPr>
            </w:pPr>
          </w:p>
        </w:tc>
        <w:tc>
          <w:tcPr>
            <w:tcW w:w="992" w:type="dxa"/>
            <w:tcBorders>
              <w:top w:val="nil"/>
              <w:left w:val="nil"/>
              <w:bottom w:val="nil"/>
              <w:right w:val="nil"/>
            </w:tcBorders>
            <w:vAlign w:val="center"/>
            <w:hideMark/>
          </w:tcPr>
          <w:p w14:paraId="3BC74DE9" w14:textId="77777777" w:rsidR="0077122E" w:rsidRPr="00527717" w:rsidRDefault="0077122E" w:rsidP="0077122E">
            <w:pPr>
              <w:jc w:val="right"/>
              <w:rPr>
                <w:rFonts w:ascii="新細明體" w:hAnsi="新細明體"/>
                <w:b/>
                <w:bCs/>
                <w:color w:val="000000"/>
                <w:sz w:val="22"/>
                <w:szCs w:val="22"/>
              </w:rPr>
            </w:pPr>
          </w:p>
        </w:tc>
      </w:tr>
      <w:tr w:rsidR="0077122E" w:rsidRPr="00527717" w14:paraId="0743E3F9" w14:textId="77777777" w:rsidTr="000F7604">
        <w:trPr>
          <w:cantSplit/>
          <w:trHeight w:val="1980"/>
        </w:trPr>
        <w:tc>
          <w:tcPr>
            <w:tcW w:w="2382" w:type="dxa"/>
            <w:gridSpan w:val="2"/>
            <w:tcBorders>
              <w:top w:val="nil"/>
              <w:left w:val="nil"/>
              <w:bottom w:val="nil"/>
              <w:right w:val="single" w:sz="4" w:space="0" w:color="auto"/>
            </w:tcBorders>
            <w:vAlign w:val="center"/>
          </w:tcPr>
          <w:p w14:paraId="19088E2B" w14:textId="77777777" w:rsidR="0077122E" w:rsidRPr="00527717" w:rsidRDefault="0077122E" w:rsidP="0077122E">
            <w:pPr>
              <w:widowControl/>
              <w:autoSpaceDE w:val="0"/>
              <w:autoSpaceDN w:val="0"/>
              <w:adjustRightInd w:val="0"/>
              <w:ind w:leftChars="100" w:left="240" w:rightChars="30" w:right="72"/>
              <w:jc w:val="distribute"/>
              <w:rPr>
                <w:rFonts w:ascii="標楷體" w:eastAsia="標楷體" w:hAnsi="標楷體"/>
                <w:b/>
                <w:spacing w:val="-20"/>
                <w:sz w:val="22"/>
                <w:szCs w:val="22"/>
              </w:rPr>
            </w:pPr>
            <w:proofErr w:type="gramStart"/>
            <w:r w:rsidRPr="00527717">
              <w:rPr>
                <w:rFonts w:ascii="標楷體" w:eastAsia="標楷體" w:hAnsi="標楷體" w:hint="eastAsia"/>
                <w:b/>
                <w:spacing w:val="-20"/>
                <w:sz w:val="22"/>
                <w:szCs w:val="22"/>
              </w:rPr>
              <w:t>臺</w:t>
            </w:r>
            <w:proofErr w:type="gramEnd"/>
            <w:r w:rsidRPr="00527717">
              <w:rPr>
                <w:rFonts w:ascii="標楷體" w:eastAsia="標楷體" w:hAnsi="標楷體" w:hint="eastAsia"/>
                <w:b/>
                <w:spacing w:val="-20"/>
                <w:sz w:val="22"/>
                <w:szCs w:val="22"/>
              </w:rPr>
              <w:t>中捷運</w:t>
            </w:r>
          </w:p>
          <w:p w14:paraId="7842D5EB" w14:textId="77777777" w:rsidR="0077122E" w:rsidRPr="00527717" w:rsidRDefault="0077122E" w:rsidP="0077122E">
            <w:pPr>
              <w:ind w:leftChars="100" w:left="240" w:rightChars="20" w:right="48"/>
              <w:jc w:val="distribute"/>
              <w:rPr>
                <w:rFonts w:ascii="標楷體" w:eastAsia="標楷體" w:hAnsi="標楷體"/>
                <w:b/>
                <w:spacing w:val="-20"/>
                <w:sz w:val="22"/>
                <w:szCs w:val="22"/>
              </w:rPr>
            </w:pPr>
            <w:r w:rsidRPr="00527717">
              <w:rPr>
                <w:rFonts w:ascii="標楷體" w:eastAsia="標楷體" w:hint="eastAsia"/>
                <w:b/>
                <w:spacing w:val="-16"/>
                <w:kern w:val="0"/>
                <w:sz w:val="22"/>
                <w:szCs w:val="22"/>
              </w:rPr>
              <w:t>股份有限公司</w:t>
            </w:r>
          </w:p>
        </w:tc>
        <w:tc>
          <w:tcPr>
            <w:tcW w:w="709" w:type="dxa"/>
            <w:tcBorders>
              <w:top w:val="nil"/>
              <w:left w:val="single" w:sz="4" w:space="0" w:color="auto"/>
              <w:bottom w:val="nil"/>
              <w:right w:val="single" w:sz="4" w:space="0" w:color="auto"/>
            </w:tcBorders>
          </w:tcPr>
          <w:p w14:paraId="37159175" w14:textId="77777777" w:rsidR="0077122E" w:rsidRPr="00527717" w:rsidRDefault="0077122E" w:rsidP="0077122E">
            <w:pPr>
              <w:ind w:right="880"/>
              <w:jc w:val="right"/>
              <w:rPr>
                <w:rFonts w:ascii="新細明體" w:eastAsia="標楷體" w:hAnsi="新細明體"/>
                <w:b/>
                <w:bCs/>
                <w:color w:val="000000"/>
                <w:sz w:val="22"/>
                <w:szCs w:val="22"/>
              </w:rPr>
            </w:pPr>
          </w:p>
          <w:p w14:paraId="34A34B36" w14:textId="77777777" w:rsidR="0077122E" w:rsidRPr="00527717" w:rsidRDefault="0077122E" w:rsidP="0077122E">
            <w:pPr>
              <w:jc w:val="right"/>
              <w:rPr>
                <w:rFonts w:ascii="新細明體" w:eastAsia="標楷體" w:hAnsi="新細明體"/>
                <w:b/>
                <w:bCs/>
                <w:color w:val="000000"/>
                <w:sz w:val="22"/>
                <w:szCs w:val="22"/>
              </w:rPr>
            </w:pPr>
          </w:p>
        </w:tc>
        <w:tc>
          <w:tcPr>
            <w:tcW w:w="1984" w:type="dxa"/>
            <w:tcBorders>
              <w:top w:val="nil"/>
              <w:left w:val="single" w:sz="4" w:space="0" w:color="auto"/>
              <w:bottom w:val="nil"/>
              <w:right w:val="single" w:sz="4" w:space="0" w:color="auto"/>
            </w:tcBorders>
            <w:vAlign w:val="center"/>
          </w:tcPr>
          <w:p w14:paraId="778917A7" w14:textId="77777777" w:rsidR="0077122E" w:rsidRPr="00527717" w:rsidRDefault="0077122E" w:rsidP="0077122E">
            <w:pPr>
              <w:jc w:val="right"/>
              <w:rPr>
                <w:rFonts w:ascii="新細明體" w:eastAsia="標楷體" w:hAnsi="新細明體"/>
                <w:b/>
                <w:bCs/>
                <w:color w:val="000000"/>
                <w:sz w:val="22"/>
                <w:szCs w:val="22"/>
              </w:rPr>
            </w:pPr>
          </w:p>
        </w:tc>
        <w:tc>
          <w:tcPr>
            <w:tcW w:w="1843" w:type="dxa"/>
            <w:tcBorders>
              <w:top w:val="nil"/>
              <w:left w:val="nil"/>
              <w:bottom w:val="nil"/>
              <w:right w:val="single" w:sz="4" w:space="0" w:color="auto"/>
            </w:tcBorders>
            <w:vAlign w:val="center"/>
          </w:tcPr>
          <w:p w14:paraId="615D54FB" w14:textId="77777777" w:rsidR="0077122E" w:rsidRPr="00527717" w:rsidRDefault="0077122E" w:rsidP="0077122E">
            <w:pPr>
              <w:jc w:val="right"/>
              <w:rPr>
                <w:rFonts w:ascii="新細明體" w:eastAsia="標楷體" w:hAnsi="新細明體"/>
                <w:b/>
                <w:bCs/>
                <w:color w:val="000000"/>
                <w:spacing w:val="-4"/>
                <w:sz w:val="22"/>
                <w:szCs w:val="22"/>
              </w:rPr>
            </w:pPr>
          </w:p>
        </w:tc>
        <w:tc>
          <w:tcPr>
            <w:tcW w:w="1843" w:type="dxa"/>
            <w:gridSpan w:val="2"/>
            <w:tcBorders>
              <w:top w:val="nil"/>
              <w:left w:val="nil"/>
              <w:bottom w:val="nil"/>
              <w:right w:val="single" w:sz="4" w:space="0" w:color="auto"/>
            </w:tcBorders>
            <w:vAlign w:val="center"/>
          </w:tcPr>
          <w:p w14:paraId="54921000" w14:textId="77777777" w:rsidR="0077122E" w:rsidRPr="00527717" w:rsidRDefault="0077122E" w:rsidP="0077122E">
            <w:pPr>
              <w:jc w:val="right"/>
              <w:rPr>
                <w:rFonts w:ascii="新細明體" w:eastAsia="標楷體" w:hAnsi="新細明體"/>
                <w:b/>
                <w:bCs/>
                <w:color w:val="000000"/>
                <w:sz w:val="22"/>
                <w:szCs w:val="22"/>
              </w:rPr>
            </w:pPr>
          </w:p>
        </w:tc>
        <w:tc>
          <w:tcPr>
            <w:tcW w:w="992" w:type="dxa"/>
            <w:tcBorders>
              <w:top w:val="nil"/>
              <w:left w:val="nil"/>
              <w:bottom w:val="nil"/>
              <w:right w:val="nil"/>
            </w:tcBorders>
            <w:vAlign w:val="center"/>
          </w:tcPr>
          <w:p w14:paraId="027CC2A5" w14:textId="77777777" w:rsidR="0077122E" w:rsidRPr="00527717" w:rsidRDefault="0077122E" w:rsidP="0077122E">
            <w:pPr>
              <w:jc w:val="right"/>
              <w:rPr>
                <w:rFonts w:ascii="新細明體" w:eastAsia="標楷體" w:hAnsi="新細明體"/>
                <w:b/>
                <w:bCs/>
                <w:color w:val="000000"/>
                <w:sz w:val="22"/>
                <w:szCs w:val="22"/>
              </w:rPr>
            </w:pPr>
          </w:p>
        </w:tc>
      </w:tr>
      <w:tr w:rsidR="0077122E" w:rsidRPr="00527717" w14:paraId="22DCCA54" w14:textId="77777777" w:rsidTr="000F7604">
        <w:trPr>
          <w:cantSplit/>
          <w:trHeight w:val="1980"/>
        </w:trPr>
        <w:tc>
          <w:tcPr>
            <w:tcW w:w="2382" w:type="dxa"/>
            <w:gridSpan w:val="2"/>
            <w:tcBorders>
              <w:top w:val="nil"/>
              <w:left w:val="nil"/>
              <w:bottom w:val="nil"/>
              <w:right w:val="single" w:sz="4" w:space="0" w:color="auto"/>
            </w:tcBorders>
            <w:vAlign w:val="center"/>
          </w:tcPr>
          <w:p w14:paraId="528D8B7E" w14:textId="77777777" w:rsidR="0077122E" w:rsidRPr="00527717" w:rsidRDefault="0077122E" w:rsidP="0077122E">
            <w:pPr>
              <w:spacing w:afterLines="70" w:after="252" w:line="260" w:lineRule="exact"/>
              <w:ind w:leftChars="200" w:left="480" w:rightChars="30" w:right="72"/>
              <w:jc w:val="distribute"/>
              <w:rPr>
                <w:rFonts w:ascii="標楷體" w:eastAsia="標楷體" w:hAnsi="標楷體"/>
                <w:bCs/>
                <w:spacing w:val="-20"/>
                <w:sz w:val="22"/>
                <w:szCs w:val="22"/>
              </w:rPr>
            </w:pPr>
            <w:r w:rsidRPr="00527717">
              <w:rPr>
                <w:rFonts w:ascii="標楷體" w:eastAsia="標楷體" w:hAnsi="標楷體" w:hint="eastAsia"/>
                <w:bCs/>
                <w:spacing w:val="-20"/>
                <w:sz w:val="22"/>
                <w:szCs w:val="22"/>
              </w:rPr>
              <w:t>客運</w:t>
            </w:r>
          </w:p>
        </w:tc>
        <w:tc>
          <w:tcPr>
            <w:tcW w:w="709" w:type="dxa"/>
            <w:tcBorders>
              <w:top w:val="nil"/>
              <w:left w:val="single" w:sz="4" w:space="0" w:color="auto"/>
              <w:bottom w:val="nil"/>
              <w:right w:val="single" w:sz="4" w:space="0" w:color="auto"/>
            </w:tcBorders>
          </w:tcPr>
          <w:p w14:paraId="1B2D4EE9" w14:textId="77777777" w:rsidR="0077122E" w:rsidRPr="00527717" w:rsidRDefault="0077122E" w:rsidP="0077122E">
            <w:pPr>
              <w:spacing w:line="420" w:lineRule="auto"/>
              <w:jc w:val="right"/>
              <w:rPr>
                <w:rFonts w:ascii="新細明體" w:eastAsia="標楷體" w:hAnsi="新細明體"/>
                <w:color w:val="000000"/>
                <w:sz w:val="22"/>
                <w:szCs w:val="22"/>
              </w:rPr>
            </w:pPr>
          </w:p>
          <w:p w14:paraId="34390BA6" w14:textId="77777777" w:rsidR="0077122E" w:rsidRPr="00527717" w:rsidRDefault="0077122E" w:rsidP="004621CB">
            <w:pPr>
              <w:spacing w:beforeLines="70" w:before="252" w:line="260" w:lineRule="exact"/>
              <w:jc w:val="distribute"/>
              <w:rPr>
                <w:rFonts w:ascii="新細明體" w:eastAsia="標楷體" w:hAnsi="新細明體"/>
                <w:color w:val="000000"/>
                <w:sz w:val="22"/>
                <w:szCs w:val="22"/>
              </w:rPr>
            </w:pPr>
            <w:r w:rsidRPr="00527717">
              <w:rPr>
                <w:rFonts w:ascii="新細明體" w:eastAsia="標楷體" w:hAnsi="新細明體" w:hint="eastAsia"/>
                <w:color w:val="000000"/>
                <w:sz w:val="22"/>
                <w:szCs w:val="22"/>
              </w:rPr>
              <w:t>人次</w:t>
            </w:r>
          </w:p>
        </w:tc>
        <w:tc>
          <w:tcPr>
            <w:tcW w:w="1984" w:type="dxa"/>
            <w:tcBorders>
              <w:top w:val="nil"/>
              <w:left w:val="single" w:sz="4" w:space="0" w:color="auto"/>
              <w:bottom w:val="nil"/>
              <w:right w:val="single" w:sz="4" w:space="0" w:color="auto"/>
            </w:tcBorders>
            <w:vAlign w:val="center"/>
          </w:tcPr>
          <w:p w14:paraId="0B80B254" w14:textId="77777777" w:rsidR="0077122E" w:rsidRPr="00527717" w:rsidRDefault="0077122E" w:rsidP="0077122E">
            <w:pPr>
              <w:spacing w:line="420" w:lineRule="auto"/>
              <w:jc w:val="right"/>
              <w:rPr>
                <w:rFonts w:ascii="新細明體" w:eastAsia="標楷體" w:hAnsi="新細明體"/>
                <w:color w:val="000000"/>
                <w:sz w:val="22"/>
                <w:szCs w:val="22"/>
              </w:rPr>
            </w:pPr>
            <w:r w:rsidRPr="00527717">
              <w:rPr>
                <w:rFonts w:ascii="新細明體" w:eastAsia="標楷體" w:hAnsi="新細明體" w:hint="eastAsia"/>
                <w:color w:val="000000"/>
                <w:sz w:val="22"/>
                <w:szCs w:val="22"/>
              </w:rPr>
              <w:t>18,542,000</w:t>
            </w:r>
          </w:p>
        </w:tc>
        <w:tc>
          <w:tcPr>
            <w:tcW w:w="1843" w:type="dxa"/>
            <w:tcBorders>
              <w:top w:val="nil"/>
              <w:left w:val="nil"/>
              <w:bottom w:val="nil"/>
              <w:right w:val="single" w:sz="4" w:space="0" w:color="auto"/>
            </w:tcBorders>
            <w:vAlign w:val="center"/>
          </w:tcPr>
          <w:p w14:paraId="6345FDE1" w14:textId="77777777" w:rsidR="0077122E" w:rsidRPr="00527717" w:rsidRDefault="0077122E" w:rsidP="0077122E">
            <w:pPr>
              <w:spacing w:line="420" w:lineRule="auto"/>
              <w:jc w:val="right"/>
              <w:rPr>
                <w:rFonts w:ascii="新細明體" w:eastAsia="標楷體" w:hAnsi="新細明體"/>
                <w:spacing w:val="-4"/>
                <w:sz w:val="22"/>
                <w:szCs w:val="22"/>
              </w:rPr>
            </w:pPr>
            <w:r w:rsidRPr="00527717">
              <w:rPr>
                <w:rFonts w:ascii="新細明體" w:eastAsia="標楷體" w:hAnsi="新細明體" w:hint="eastAsia"/>
                <w:spacing w:val="-4"/>
                <w:sz w:val="22"/>
                <w:szCs w:val="22"/>
              </w:rPr>
              <w:t>13</w:t>
            </w:r>
            <w:r w:rsidRPr="00527717">
              <w:rPr>
                <w:rFonts w:ascii="新細明體" w:eastAsia="標楷體" w:hAnsi="新細明體"/>
                <w:spacing w:val="-4"/>
                <w:sz w:val="22"/>
                <w:szCs w:val="22"/>
              </w:rPr>
              <w:t>,</w:t>
            </w:r>
            <w:r w:rsidRPr="00527717">
              <w:rPr>
                <w:rFonts w:ascii="新細明體" w:eastAsia="標楷體" w:hAnsi="新細明體" w:hint="eastAsia"/>
                <w:spacing w:val="-4"/>
                <w:sz w:val="22"/>
                <w:szCs w:val="22"/>
              </w:rPr>
              <w:t>336</w:t>
            </w:r>
            <w:r w:rsidRPr="00527717">
              <w:rPr>
                <w:rFonts w:ascii="新細明體" w:eastAsia="標楷體" w:hAnsi="新細明體"/>
                <w:spacing w:val="-4"/>
                <w:sz w:val="22"/>
                <w:szCs w:val="22"/>
              </w:rPr>
              <w:t>,</w:t>
            </w:r>
            <w:r w:rsidRPr="00527717">
              <w:rPr>
                <w:rFonts w:ascii="新細明體" w:eastAsia="標楷體" w:hAnsi="新細明體" w:hint="eastAsia"/>
                <w:spacing w:val="-4"/>
                <w:sz w:val="22"/>
                <w:szCs w:val="22"/>
              </w:rPr>
              <w:t>421</w:t>
            </w:r>
          </w:p>
        </w:tc>
        <w:tc>
          <w:tcPr>
            <w:tcW w:w="1843" w:type="dxa"/>
            <w:gridSpan w:val="2"/>
            <w:tcBorders>
              <w:top w:val="nil"/>
              <w:left w:val="nil"/>
              <w:bottom w:val="nil"/>
              <w:right w:val="single" w:sz="4" w:space="0" w:color="auto"/>
            </w:tcBorders>
            <w:vAlign w:val="center"/>
          </w:tcPr>
          <w:p w14:paraId="0F2997E1" w14:textId="77777777" w:rsidR="0077122E" w:rsidRPr="00527717" w:rsidRDefault="0077122E" w:rsidP="0077122E">
            <w:pPr>
              <w:spacing w:line="420" w:lineRule="auto"/>
              <w:jc w:val="right"/>
              <w:rPr>
                <w:rFonts w:ascii="新細明體" w:eastAsia="標楷體" w:hAnsi="新細明體"/>
                <w:color w:val="000000"/>
                <w:sz w:val="22"/>
                <w:szCs w:val="22"/>
              </w:rPr>
            </w:pPr>
            <w:r w:rsidRPr="00527717">
              <w:rPr>
                <w:rFonts w:ascii="新細明體" w:eastAsia="標楷體" w:hAnsi="新細明體" w:hint="eastAsia"/>
                <w:color w:val="000000"/>
                <w:sz w:val="22"/>
                <w:szCs w:val="22"/>
              </w:rPr>
              <w:t>- 5,205,579</w:t>
            </w:r>
          </w:p>
        </w:tc>
        <w:tc>
          <w:tcPr>
            <w:tcW w:w="992" w:type="dxa"/>
            <w:tcBorders>
              <w:top w:val="nil"/>
              <w:left w:val="nil"/>
              <w:bottom w:val="nil"/>
              <w:right w:val="nil"/>
            </w:tcBorders>
            <w:vAlign w:val="center"/>
          </w:tcPr>
          <w:p w14:paraId="49B43EDF" w14:textId="77777777" w:rsidR="0077122E" w:rsidRPr="00527717" w:rsidRDefault="0077122E" w:rsidP="0077122E">
            <w:pPr>
              <w:spacing w:line="420" w:lineRule="auto"/>
              <w:jc w:val="right"/>
              <w:rPr>
                <w:rFonts w:ascii="新細明體" w:eastAsia="標楷體" w:hAnsi="新細明體"/>
                <w:color w:val="000000"/>
                <w:sz w:val="22"/>
                <w:szCs w:val="22"/>
              </w:rPr>
            </w:pPr>
            <w:r w:rsidRPr="00527717">
              <w:rPr>
                <w:rFonts w:ascii="新細明體" w:eastAsia="標楷體" w:hAnsi="新細明體" w:hint="eastAsia"/>
                <w:color w:val="000000"/>
                <w:sz w:val="22"/>
                <w:szCs w:val="22"/>
              </w:rPr>
              <w:t>- 28.07</w:t>
            </w:r>
          </w:p>
        </w:tc>
      </w:tr>
      <w:tr w:rsidR="0077122E" w:rsidRPr="00527717" w14:paraId="559468D5" w14:textId="77777777" w:rsidTr="000F7604">
        <w:trPr>
          <w:cantSplit/>
          <w:trHeight w:val="1980"/>
        </w:trPr>
        <w:tc>
          <w:tcPr>
            <w:tcW w:w="2382" w:type="dxa"/>
            <w:gridSpan w:val="2"/>
            <w:tcBorders>
              <w:top w:val="nil"/>
              <w:left w:val="nil"/>
              <w:bottom w:val="nil"/>
              <w:right w:val="single" w:sz="4" w:space="0" w:color="auto"/>
            </w:tcBorders>
            <w:vAlign w:val="center"/>
          </w:tcPr>
          <w:p w14:paraId="0B4ABFC7" w14:textId="77777777" w:rsidR="0077122E" w:rsidRPr="00527717" w:rsidRDefault="0077122E" w:rsidP="0077122E">
            <w:pPr>
              <w:ind w:rightChars="20" w:right="48"/>
              <w:jc w:val="distribute"/>
              <w:rPr>
                <w:rFonts w:ascii="標楷體" w:eastAsia="標楷體" w:hAnsi="標楷體"/>
                <w:b/>
                <w:spacing w:val="-20"/>
                <w:sz w:val="22"/>
                <w:szCs w:val="22"/>
              </w:rPr>
            </w:pPr>
            <w:proofErr w:type="gramStart"/>
            <w:r w:rsidRPr="00527717">
              <w:rPr>
                <w:rFonts w:ascii="標楷體" w:eastAsia="標楷體" w:hAnsi="標楷體" w:hint="eastAsia"/>
                <w:b/>
                <w:spacing w:val="-20"/>
                <w:sz w:val="22"/>
                <w:szCs w:val="22"/>
              </w:rPr>
              <w:t>臺</w:t>
            </w:r>
            <w:proofErr w:type="gramEnd"/>
            <w:r w:rsidRPr="00527717">
              <w:rPr>
                <w:rFonts w:ascii="標楷體" w:eastAsia="標楷體" w:hAnsi="標楷體" w:hint="eastAsia"/>
                <w:b/>
                <w:spacing w:val="-20"/>
                <w:sz w:val="22"/>
                <w:szCs w:val="22"/>
              </w:rPr>
              <w:t>中市政府</w:t>
            </w:r>
          </w:p>
          <w:p w14:paraId="4DABDECE" w14:textId="77777777" w:rsidR="0077122E" w:rsidRPr="00527717" w:rsidRDefault="0077122E" w:rsidP="0077122E">
            <w:pPr>
              <w:ind w:rightChars="30" w:right="72"/>
              <w:jc w:val="distribute"/>
              <w:rPr>
                <w:rFonts w:ascii="標楷體" w:eastAsia="標楷體" w:hAnsi="標楷體"/>
                <w:b/>
                <w:spacing w:val="-20"/>
                <w:sz w:val="22"/>
                <w:szCs w:val="22"/>
              </w:rPr>
            </w:pPr>
            <w:r w:rsidRPr="00527717">
              <w:rPr>
                <w:rFonts w:ascii="標楷體" w:eastAsia="標楷體" w:hAnsi="標楷體" w:hint="eastAsia"/>
                <w:b/>
                <w:spacing w:val="-20"/>
                <w:sz w:val="22"/>
                <w:szCs w:val="22"/>
              </w:rPr>
              <w:t>農業局主管</w:t>
            </w:r>
          </w:p>
        </w:tc>
        <w:tc>
          <w:tcPr>
            <w:tcW w:w="709" w:type="dxa"/>
            <w:tcBorders>
              <w:top w:val="nil"/>
              <w:left w:val="single" w:sz="4" w:space="0" w:color="auto"/>
              <w:bottom w:val="nil"/>
              <w:right w:val="single" w:sz="4" w:space="0" w:color="auto"/>
            </w:tcBorders>
          </w:tcPr>
          <w:p w14:paraId="558F5070" w14:textId="77777777" w:rsidR="0077122E" w:rsidRPr="00527717" w:rsidRDefault="0077122E" w:rsidP="0077122E">
            <w:pPr>
              <w:jc w:val="right"/>
              <w:rPr>
                <w:rFonts w:ascii="新細明體" w:eastAsia="標楷體" w:hAnsi="新細明體"/>
                <w:b/>
                <w:bCs/>
                <w:color w:val="000000"/>
                <w:sz w:val="22"/>
                <w:szCs w:val="22"/>
              </w:rPr>
            </w:pPr>
          </w:p>
        </w:tc>
        <w:tc>
          <w:tcPr>
            <w:tcW w:w="1984" w:type="dxa"/>
            <w:tcBorders>
              <w:top w:val="nil"/>
              <w:left w:val="single" w:sz="4" w:space="0" w:color="auto"/>
              <w:bottom w:val="nil"/>
              <w:right w:val="single" w:sz="4" w:space="0" w:color="auto"/>
            </w:tcBorders>
            <w:vAlign w:val="center"/>
          </w:tcPr>
          <w:p w14:paraId="760DBD17" w14:textId="77777777" w:rsidR="0077122E" w:rsidRPr="00527717" w:rsidRDefault="0077122E" w:rsidP="0077122E">
            <w:pPr>
              <w:jc w:val="right"/>
              <w:rPr>
                <w:rFonts w:ascii="新細明體" w:eastAsia="標楷體" w:hAnsi="新細明體"/>
                <w:b/>
                <w:bCs/>
                <w:color w:val="000000"/>
                <w:sz w:val="22"/>
                <w:szCs w:val="22"/>
              </w:rPr>
            </w:pPr>
          </w:p>
        </w:tc>
        <w:tc>
          <w:tcPr>
            <w:tcW w:w="1843" w:type="dxa"/>
            <w:tcBorders>
              <w:top w:val="nil"/>
              <w:left w:val="nil"/>
              <w:bottom w:val="nil"/>
              <w:right w:val="single" w:sz="4" w:space="0" w:color="auto"/>
            </w:tcBorders>
            <w:vAlign w:val="center"/>
          </w:tcPr>
          <w:p w14:paraId="081C047C" w14:textId="77777777" w:rsidR="0077122E" w:rsidRPr="00527717" w:rsidRDefault="0077122E" w:rsidP="0077122E">
            <w:pPr>
              <w:jc w:val="right"/>
              <w:rPr>
                <w:rFonts w:ascii="新細明體" w:eastAsia="標楷體" w:hAnsi="新細明體"/>
                <w:b/>
                <w:bCs/>
                <w:color w:val="000000"/>
                <w:sz w:val="22"/>
                <w:szCs w:val="22"/>
              </w:rPr>
            </w:pPr>
          </w:p>
        </w:tc>
        <w:tc>
          <w:tcPr>
            <w:tcW w:w="1843" w:type="dxa"/>
            <w:gridSpan w:val="2"/>
            <w:tcBorders>
              <w:top w:val="nil"/>
              <w:left w:val="nil"/>
              <w:bottom w:val="nil"/>
              <w:right w:val="single" w:sz="4" w:space="0" w:color="auto"/>
            </w:tcBorders>
            <w:vAlign w:val="center"/>
          </w:tcPr>
          <w:p w14:paraId="35E4B687" w14:textId="77777777" w:rsidR="0077122E" w:rsidRPr="00527717" w:rsidRDefault="0077122E" w:rsidP="0077122E">
            <w:pPr>
              <w:jc w:val="right"/>
              <w:rPr>
                <w:rFonts w:ascii="新細明體" w:eastAsia="標楷體" w:hAnsi="新細明體"/>
                <w:b/>
                <w:bCs/>
                <w:color w:val="000000"/>
                <w:sz w:val="22"/>
                <w:szCs w:val="22"/>
              </w:rPr>
            </w:pPr>
          </w:p>
        </w:tc>
        <w:tc>
          <w:tcPr>
            <w:tcW w:w="992" w:type="dxa"/>
            <w:tcBorders>
              <w:top w:val="nil"/>
              <w:left w:val="nil"/>
              <w:bottom w:val="nil"/>
              <w:right w:val="nil"/>
            </w:tcBorders>
            <w:vAlign w:val="center"/>
          </w:tcPr>
          <w:p w14:paraId="223B3CB3" w14:textId="77777777" w:rsidR="0077122E" w:rsidRPr="00527717" w:rsidRDefault="0077122E" w:rsidP="0077122E">
            <w:pPr>
              <w:jc w:val="right"/>
              <w:rPr>
                <w:rFonts w:ascii="新細明體" w:eastAsia="標楷體" w:hAnsi="新細明體"/>
                <w:b/>
                <w:bCs/>
                <w:color w:val="000000"/>
                <w:sz w:val="22"/>
                <w:szCs w:val="22"/>
              </w:rPr>
            </w:pPr>
          </w:p>
        </w:tc>
      </w:tr>
      <w:tr w:rsidR="0077122E" w:rsidRPr="00527717" w14:paraId="1D2DAE0C" w14:textId="77777777" w:rsidTr="000F7604">
        <w:trPr>
          <w:cantSplit/>
          <w:trHeight w:val="1980"/>
        </w:trPr>
        <w:tc>
          <w:tcPr>
            <w:tcW w:w="2382" w:type="dxa"/>
            <w:gridSpan w:val="2"/>
            <w:tcBorders>
              <w:top w:val="nil"/>
              <w:left w:val="nil"/>
              <w:bottom w:val="nil"/>
              <w:right w:val="single" w:sz="4" w:space="0" w:color="auto"/>
            </w:tcBorders>
            <w:vAlign w:val="center"/>
            <w:hideMark/>
          </w:tcPr>
          <w:p w14:paraId="398689FF" w14:textId="77777777" w:rsidR="0077122E" w:rsidRPr="00527717" w:rsidRDefault="0077122E" w:rsidP="0077122E">
            <w:pPr>
              <w:widowControl/>
              <w:autoSpaceDE w:val="0"/>
              <w:autoSpaceDN w:val="0"/>
              <w:adjustRightInd w:val="0"/>
              <w:ind w:leftChars="100" w:left="240" w:rightChars="30" w:right="72"/>
              <w:jc w:val="distribute"/>
              <w:rPr>
                <w:rFonts w:ascii="標楷體" w:eastAsia="標楷體" w:hAnsi="標楷體"/>
                <w:b/>
                <w:spacing w:val="-20"/>
                <w:sz w:val="22"/>
                <w:szCs w:val="22"/>
              </w:rPr>
            </w:pPr>
            <w:r w:rsidRPr="00527717">
              <w:rPr>
                <w:rFonts w:ascii="標楷體" w:eastAsia="標楷體" w:hAnsi="標楷體" w:hint="eastAsia"/>
                <w:b/>
                <w:spacing w:val="-20"/>
                <w:sz w:val="22"/>
                <w:szCs w:val="22"/>
              </w:rPr>
              <w:t>豐原農產品</w:t>
            </w:r>
          </w:p>
          <w:p w14:paraId="7968D493" w14:textId="77777777" w:rsidR="0077122E" w:rsidRPr="00527717" w:rsidRDefault="0077122E" w:rsidP="0077122E">
            <w:pPr>
              <w:widowControl/>
              <w:autoSpaceDE w:val="0"/>
              <w:autoSpaceDN w:val="0"/>
              <w:adjustRightInd w:val="0"/>
              <w:ind w:leftChars="100" w:left="240" w:rightChars="20" w:right="48"/>
              <w:jc w:val="distribute"/>
              <w:rPr>
                <w:rFonts w:ascii="標楷體" w:eastAsia="標楷體" w:hAnsi="標楷體"/>
                <w:b/>
                <w:spacing w:val="-20"/>
                <w:sz w:val="22"/>
                <w:szCs w:val="22"/>
              </w:rPr>
            </w:pPr>
            <w:r w:rsidRPr="00527717">
              <w:rPr>
                <w:rFonts w:ascii="標楷體" w:eastAsia="標楷體" w:hint="eastAsia"/>
                <w:b/>
                <w:spacing w:val="-16"/>
                <w:kern w:val="0"/>
                <w:sz w:val="22"/>
                <w:szCs w:val="22"/>
              </w:rPr>
              <w:t>股份有限公司</w:t>
            </w:r>
          </w:p>
        </w:tc>
        <w:tc>
          <w:tcPr>
            <w:tcW w:w="709" w:type="dxa"/>
            <w:tcBorders>
              <w:top w:val="nil"/>
              <w:left w:val="single" w:sz="4" w:space="0" w:color="auto"/>
              <w:bottom w:val="nil"/>
              <w:right w:val="single" w:sz="4" w:space="0" w:color="auto"/>
            </w:tcBorders>
          </w:tcPr>
          <w:p w14:paraId="45AFFC8B" w14:textId="77777777" w:rsidR="0077122E" w:rsidRPr="00527717" w:rsidRDefault="0077122E" w:rsidP="0077122E">
            <w:pPr>
              <w:jc w:val="right"/>
              <w:rPr>
                <w:rFonts w:ascii="新細明體" w:hAnsi="新細明體"/>
                <w:b/>
                <w:bCs/>
                <w:color w:val="000000"/>
                <w:sz w:val="22"/>
                <w:szCs w:val="22"/>
              </w:rPr>
            </w:pPr>
          </w:p>
        </w:tc>
        <w:tc>
          <w:tcPr>
            <w:tcW w:w="1984" w:type="dxa"/>
            <w:tcBorders>
              <w:top w:val="nil"/>
              <w:left w:val="single" w:sz="4" w:space="0" w:color="auto"/>
              <w:bottom w:val="nil"/>
              <w:right w:val="single" w:sz="4" w:space="0" w:color="auto"/>
            </w:tcBorders>
            <w:vAlign w:val="center"/>
            <w:hideMark/>
          </w:tcPr>
          <w:p w14:paraId="0B784521" w14:textId="77777777" w:rsidR="0077122E" w:rsidRPr="00527717" w:rsidRDefault="0077122E" w:rsidP="0077122E">
            <w:pPr>
              <w:jc w:val="right"/>
              <w:rPr>
                <w:rFonts w:ascii="新細明體" w:hAnsi="新細明體"/>
                <w:b/>
                <w:bCs/>
                <w:color w:val="000000"/>
                <w:sz w:val="22"/>
                <w:szCs w:val="22"/>
              </w:rPr>
            </w:pPr>
          </w:p>
        </w:tc>
        <w:tc>
          <w:tcPr>
            <w:tcW w:w="1843" w:type="dxa"/>
            <w:tcBorders>
              <w:top w:val="nil"/>
              <w:left w:val="nil"/>
              <w:bottom w:val="nil"/>
              <w:right w:val="single" w:sz="4" w:space="0" w:color="auto"/>
            </w:tcBorders>
            <w:vAlign w:val="center"/>
            <w:hideMark/>
          </w:tcPr>
          <w:p w14:paraId="2000B44B" w14:textId="77777777" w:rsidR="0077122E" w:rsidRPr="00527717" w:rsidRDefault="0077122E" w:rsidP="0077122E">
            <w:pPr>
              <w:jc w:val="right"/>
              <w:rPr>
                <w:rFonts w:ascii="新細明體" w:hAnsi="新細明體"/>
                <w:b/>
                <w:bCs/>
                <w:color w:val="000000"/>
                <w:sz w:val="22"/>
                <w:szCs w:val="22"/>
              </w:rPr>
            </w:pPr>
          </w:p>
        </w:tc>
        <w:tc>
          <w:tcPr>
            <w:tcW w:w="1843" w:type="dxa"/>
            <w:gridSpan w:val="2"/>
            <w:tcBorders>
              <w:top w:val="nil"/>
              <w:left w:val="nil"/>
              <w:bottom w:val="nil"/>
              <w:right w:val="single" w:sz="4" w:space="0" w:color="auto"/>
            </w:tcBorders>
            <w:vAlign w:val="center"/>
            <w:hideMark/>
          </w:tcPr>
          <w:p w14:paraId="561168A7" w14:textId="77777777" w:rsidR="0077122E" w:rsidRPr="00527717" w:rsidRDefault="0077122E" w:rsidP="0077122E">
            <w:pPr>
              <w:jc w:val="right"/>
              <w:rPr>
                <w:rFonts w:ascii="新細明體" w:hAnsi="新細明體"/>
                <w:b/>
                <w:bCs/>
                <w:color w:val="000000"/>
                <w:sz w:val="22"/>
                <w:szCs w:val="22"/>
              </w:rPr>
            </w:pPr>
          </w:p>
        </w:tc>
        <w:tc>
          <w:tcPr>
            <w:tcW w:w="992" w:type="dxa"/>
            <w:tcBorders>
              <w:top w:val="nil"/>
              <w:left w:val="nil"/>
              <w:bottom w:val="nil"/>
              <w:right w:val="nil"/>
            </w:tcBorders>
            <w:vAlign w:val="center"/>
            <w:hideMark/>
          </w:tcPr>
          <w:p w14:paraId="74E8AC7A" w14:textId="77777777" w:rsidR="0077122E" w:rsidRPr="00527717" w:rsidRDefault="0077122E" w:rsidP="0077122E">
            <w:pPr>
              <w:jc w:val="right"/>
              <w:rPr>
                <w:rFonts w:ascii="新細明體" w:hAnsi="新細明體"/>
                <w:b/>
                <w:bCs/>
                <w:color w:val="000000"/>
                <w:sz w:val="22"/>
                <w:szCs w:val="22"/>
              </w:rPr>
            </w:pPr>
          </w:p>
        </w:tc>
      </w:tr>
      <w:tr w:rsidR="0077122E" w:rsidRPr="00527717" w14:paraId="20C04D76" w14:textId="77777777" w:rsidTr="000F7604">
        <w:trPr>
          <w:cantSplit/>
          <w:trHeight w:val="1980"/>
        </w:trPr>
        <w:tc>
          <w:tcPr>
            <w:tcW w:w="2382" w:type="dxa"/>
            <w:gridSpan w:val="2"/>
            <w:tcBorders>
              <w:top w:val="nil"/>
              <w:left w:val="nil"/>
              <w:bottom w:val="single" w:sz="4" w:space="0" w:color="auto"/>
              <w:right w:val="single" w:sz="4" w:space="0" w:color="auto"/>
            </w:tcBorders>
            <w:vAlign w:val="center"/>
          </w:tcPr>
          <w:p w14:paraId="7C7AC139" w14:textId="77777777" w:rsidR="0077122E" w:rsidRPr="00527717" w:rsidRDefault="0077122E" w:rsidP="0077122E">
            <w:pPr>
              <w:ind w:leftChars="200" w:left="480" w:rightChars="30" w:right="72"/>
              <w:jc w:val="distribute"/>
              <w:rPr>
                <w:rFonts w:ascii="標楷體" w:eastAsia="標楷體" w:hAnsi="標楷體"/>
                <w:color w:val="000000"/>
                <w:spacing w:val="-14"/>
                <w:sz w:val="22"/>
                <w:szCs w:val="22"/>
              </w:rPr>
            </w:pPr>
            <w:r w:rsidRPr="00527717">
              <w:rPr>
                <w:rFonts w:ascii="標楷體" w:eastAsia="標楷體" w:hAnsi="標楷體" w:hint="eastAsia"/>
                <w:color w:val="000000"/>
                <w:spacing w:val="-14"/>
                <w:sz w:val="22"/>
                <w:szCs w:val="22"/>
              </w:rPr>
              <w:t>果菜交易量</w:t>
            </w:r>
          </w:p>
        </w:tc>
        <w:tc>
          <w:tcPr>
            <w:tcW w:w="709" w:type="dxa"/>
            <w:tcBorders>
              <w:top w:val="nil"/>
              <w:left w:val="single" w:sz="4" w:space="0" w:color="auto"/>
              <w:bottom w:val="single" w:sz="4" w:space="0" w:color="auto"/>
              <w:right w:val="single" w:sz="4" w:space="0" w:color="auto"/>
            </w:tcBorders>
          </w:tcPr>
          <w:p w14:paraId="0C5390C3" w14:textId="77777777" w:rsidR="0077122E" w:rsidRPr="00527717" w:rsidRDefault="0077122E" w:rsidP="003F1F09">
            <w:pPr>
              <w:spacing w:line="280" w:lineRule="exact"/>
              <w:jc w:val="right"/>
              <w:rPr>
                <w:rFonts w:ascii="新細明體" w:hAnsi="新細明體"/>
                <w:color w:val="000000"/>
                <w:sz w:val="22"/>
                <w:szCs w:val="22"/>
              </w:rPr>
            </w:pPr>
          </w:p>
          <w:p w14:paraId="7CE52F6D" w14:textId="77777777" w:rsidR="0077122E" w:rsidRPr="00527717" w:rsidRDefault="0077122E" w:rsidP="003F1F09">
            <w:pPr>
              <w:spacing w:line="280" w:lineRule="exact"/>
              <w:jc w:val="right"/>
              <w:rPr>
                <w:rFonts w:ascii="新細明體" w:hAnsi="新細明體"/>
                <w:color w:val="000000"/>
                <w:sz w:val="22"/>
                <w:szCs w:val="22"/>
              </w:rPr>
            </w:pPr>
          </w:p>
          <w:p w14:paraId="7F595757" w14:textId="77777777" w:rsidR="0077122E" w:rsidRPr="00527717" w:rsidRDefault="0077122E" w:rsidP="003F1F09">
            <w:pPr>
              <w:spacing w:line="280" w:lineRule="exact"/>
              <w:jc w:val="right"/>
              <w:rPr>
                <w:rFonts w:ascii="新細明體" w:hAnsi="新細明體"/>
                <w:color w:val="000000"/>
                <w:sz w:val="22"/>
                <w:szCs w:val="22"/>
              </w:rPr>
            </w:pPr>
          </w:p>
          <w:p w14:paraId="2178906E" w14:textId="77777777" w:rsidR="0077122E" w:rsidRPr="00527717" w:rsidRDefault="0077122E" w:rsidP="003F1F09">
            <w:pPr>
              <w:spacing w:line="280" w:lineRule="exact"/>
              <w:jc w:val="distribute"/>
              <w:rPr>
                <w:rFonts w:ascii="標楷體" w:eastAsia="標楷體" w:hAnsi="標楷體"/>
                <w:color w:val="000000"/>
                <w:sz w:val="22"/>
                <w:szCs w:val="22"/>
              </w:rPr>
            </w:pPr>
            <w:r w:rsidRPr="00527717">
              <w:rPr>
                <w:rFonts w:ascii="標楷體" w:eastAsia="標楷體" w:hAnsi="標楷體" w:hint="eastAsia"/>
                <w:color w:val="000000"/>
                <w:sz w:val="22"/>
                <w:szCs w:val="22"/>
              </w:rPr>
              <w:t>公斤</w:t>
            </w:r>
          </w:p>
        </w:tc>
        <w:tc>
          <w:tcPr>
            <w:tcW w:w="1984" w:type="dxa"/>
            <w:tcBorders>
              <w:top w:val="nil"/>
              <w:left w:val="single" w:sz="4" w:space="0" w:color="auto"/>
              <w:bottom w:val="single" w:sz="4" w:space="0" w:color="auto"/>
              <w:right w:val="single" w:sz="4" w:space="0" w:color="auto"/>
            </w:tcBorders>
            <w:vAlign w:val="center"/>
          </w:tcPr>
          <w:p w14:paraId="29498E20" w14:textId="77777777" w:rsidR="0077122E" w:rsidRPr="00527717" w:rsidRDefault="0077122E" w:rsidP="0077122E">
            <w:pPr>
              <w:jc w:val="right"/>
              <w:rPr>
                <w:rFonts w:ascii="新細明體" w:hAnsi="新細明體"/>
                <w:color w:val="000000"/>
                <w:sz w:val="22"/>
                <w:szCs w:val="22"/>
              </w:rPr>
            </w:pPr>
            <w:r w:rsidRPr="00527717">
              <w:rPr>
                <w:rFonts w:ascii="新細明體" w:hAnsi="新細明體" w:hint="eastAsia"/>
                <w:color w:val="000000"/>
                <w:sz w:val="22"/>
                <w:szCs w:val="22"/>
              </w:rPr>
              <w:t>50,040,000</w:t>
            </w:r>
          </w:p>
        </w:tc>
        <w:tc>
          <w:tcPr>
            <w:tcW w:w="1843" w:type="dxa"/>
            <w:tcBorders>
              <w:top w:val="nil"/>
              <w:left w:val="single" w:sz="4" w:space="0" w:color="auto"/>
              <w:bottom w:val="single" w:sz="4" w:space="0" w:color="auto"/>
              <w:right w:val="single" w:sz="4" w:space="0" w:color="auto"/>
            </w:tcBorders>
            <w:vAlign w:val="center"/>
          </w:tcPr>
          <w:p w14:paraId="05DE2404" w14:textId="77777777" w:rsidR="0077122E" w:rsidRPr="00527717" w:rsidRDefault="0077122E" w:rsidP="0077122E">
            <w:pPr>
              <w:jc w:val="right"/>
              <w:rPr>
                <w:rFonts w:ascii="新細明體" w:hAnsi="新細明體"/>
                <w:color w:val="000000"/>
                <w:sz w:val="22"/>
                <w:szCs w:val="22"/>
              </w:rPr>
            </w:pPr>
            <w:r w:rsidRPr="00527717">
              <w:rPr>
                <w:rFonts w:ascii="新細明體" w:hAnsi="新細明體" w:hint="eastAsia"/>
                <w:color w:val="000000"/>
                <w:sz w:val="22"/>
                <w:szCs w:val="22"/>
              </w:rPr>
              <w:t>38,444,000</w:t>
            </w:r>
          </w:p>
        </w:tc>
        <w:tc>
          <w:tcPr>
            <w:tcW w:w="1843" w:type="dxa"/>
            <w:gridSpan w:val="2"/>
            <w:tcBorders>
              <w:top w:val="nil"/>
              <w:left w:val="single" w:sz="4" w:space="0" w:color="auto"/>
              <w:bottom w:val="single" w:sz="4" w:space="0" w:color="auto"/>
              <w:right w:val="single" w:sz="4" w:space="0" w:color="auto"/>
            </w:tcBorders>
            <w:vAlign w:val="center"/>
          </w:tcPr>
          <w:p w14:paraId="36185E62" w14:textId="77777777" w:rsidR="0077122E" w:rsidRPr="00527717" w:rsidRDefault="0077122E" w:rsidP="0077122E">
            <w:pPr>
              <w:jc w:val="right"/>
              <w:rPr>
                <w:rFonts w:ascii="新細明體" w:hAnsi="新細明體"/>
                <w:sz w:val="22"/>
                <w:szCs w:val="22"/>
              </w:rPr>
            </w:pPr>
            <w:r w:rsidRPr="00527717">
              <w:rPr>
                <w:rFonts w:ascii="新細明體" w:hAnsi="新細明體" w:hint="eastAsia"/>
                <w:sz w:val="22"/>
                <w:szCs w:val="22"/>
              </w:rPr>
              <w:t>- 11,596</w:t>
            </w:r>
            <w:r w:rsidRPr="00527717">
              <w:rPr>
                <w:rFonts w:ascii="新細明體" w:hAnsi="新細明體"/>
                <w:sz w:val="22"/>
                <w:szCs w:val="22"/>
              </w:rPr>
              <w:t>,</w:t>
            </w:r>
            <w:r w:rsidRPr="00527717">
              <w:rPr>
                <w:rFonts w:ascii="新細明體" w:hAnsi="新細明體" w:hint="eastAsia"/>
                <w:sz w:val="22"/>
                <w:szCs w:val="22"/>
              </w:rPr>
              <w:t>000</w:t>
            </w:r>
          </w:p>
        </w:tc>
        <w:tc>
          <w:tcPr>
            <w:tcW w:w="992" w:type="dxa"/>
            <w:tcBorders>
              <w:top w:val="nil"/>
              <w:left w:val="single" w:sz="4" w:space="0" w:color="auto"/>
              <w:bottom w:val="single" w:sz="4" w:space="0" w:color="auto"/>
              <w:right w:val="nil"/>
            </w:tcBorders>
            <w:vAlign w:val="center"/>
          </w:tcPr>
          <w:p w14:paraId="5FE9A087" w14:textId="77777777" w:rsidR="0077122E" w:rsidRPr="00527717" w:rsidRDefault="0077122E" w:rsidP="0077122E">
            <w:pPr>
              <w:jc w:val="right"/>
              <w:rPr>
                <w:rFonts w:ascii="新細明體" w:hAnsi="新細明體"/>
                <w:color w:val="000000"/>
                <w:sz w:val="22"/>
                <w:szCs w:val="22"/>
              </w:rPr>
            </w:pPr>
            <w:r w:rsidRPr="00527717">
              <w:rPr>
                <w:rFonts w:ascii="新細明體" w:hAnsi="新細明體" w:hint="eastAsia"/>
                <w:color w:val="000000"/>
                <w:sz w:val="22"/>
                <w:szCs w:val="22"/>
              </w:rPr>
              <w:t>- 23.17</w:t>
            </w:r>
          </w:p>
        </w:tc>
      </w:tr>
    </w:tbl>
    <w:p w14:paraId="0C68695C" w14:textId="77777777" w:rsidR="0077122E" w:rsidRPr="00527717" w:rsidRDefault="0077122E" w:rsidP="0077122E">
      <w:pPr>
        <w:spacing w:line="60" w:lineRule="exact"/>
        <w:jc w:val="both"/>
        <w:rPr>
          <w:rFonts w:ascii="標楷體" w:eastAsia="標楷體" w:hAnsi="標楷體" w:cs="新細明體"/>
          <w:bCs/>
          <w:kern w:val="0"/>
          <w:sz w:val="32"/>
          <w:szCs w:val="32"/>
        </w:rPr>
      </w:pPr>
      <w:r w:rsidRPr="00527717">
        <w:rPr>
          <w:rFonts w:ascii="標楷體" w:eastAsia="標楷體" w:hint="eastAsia"/>
          <w:sz w:val="20"/>
          <w:szCs w:val="30"/>
        </w:rPr>
        <w:t xml:space="preserve"> </w:t>
      </w:r>
    </w:p>
    <w:tbl>
      <w:tblPr>
        <w:tblW w:w="992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2"/>
        <w:gridCol w:w="1134"/>
        <w:gridCol w:w="991"/>
        <w:gridCol w:w="993"/>
        <w:gridCol w:w="992"/>
        <w:gridCol w:w="993"/>
        <w:gridCol w:w="992"/>
        <w:gridCol w:w="709"/>
        <w:gridCol w:w="992"/>
        <w:gridCol w:w="596"/>
      </w:tblGrid>
      <w:tr w:rsidR="0077122E" w:rsidRPr="00527717" w14:paraId="3E9F4DD3" w14:textId="77777777" w:rsidTr="000F7604">
        <w:trPr>
          <w:cantSplit/>
          <w:trHeight w:val="516"/>
        </w:trPr>
        <w:tc>
          <w:tcPr>
            <w:tcW w:w="9924" w:type="dxa"/>
            <w:gridSpan w:val="10"/>
            <w:tcBorders>
              <w:top w:val="nil"/>
              <w:left w:val="nil"/>
              <w:bottom w:val="nil"/>
              <w:right w:val="nil"/>
            </w:tcBorders>
            <w:vAlign w:val="center"/>
            <w:hideMark/>
          </w:tcPr>
          <w:p w14:paraId="11066D64" w14:textId="77777777" w:rsidR="0077122E" w:rsidRPr="00527717" w:rsidRDefault="0077122E" w:rsidP="0077122E">
            <w:pPr>
              <w:jc w:val="center"/>
              <w:rPr>
                <w:rFonts w:eastAsia="標楷體"/>
                <w:b/>
                <w:color w:val="000000"/>
                <w:kern w:val="0"/>
                <w:sz w:val="32"/>
                <w:szCs w:val="32"/>
                <w:u w:val="single"/>
              </w:rPr>
            </w:pPr>
            <w:r w:rsidRPr="00527717">
              <w:rPr>
                <w:rFonts w:ascii="標楷體" w:eastAsia="標楷體" w:hAnsi="標楷體" w:hint="eastAsia"/>
                <w:b/>
                <w:color w:val="000000"/>
                <w:kern w:val="0"/>
                <w:sz w:val="32"/>
                <w:szCs w:val="32"/>
                <w:u w:val="single"/>
              </w:rPr>
              <w:lastRenderedPageBreak/>
              <w:t>九、</w:t>
            </w:r>
            <w:r w:rsidRPr="00527717">
              <w:rPr>
                <w:rFonts w:eastAsia="標楷體" w:hint="eastAsia"/>
                <w:b/>
                <w:color w:val="000000"/>
                <w:kern w:val="0"/>
                <w:sz w:val="32"/>
                <w:szCs w:val="32"/>
                <w:u w:val="single"/>
              </w:rPr>
              <w:t>固定資產建設改良擴充計畫預算執行情形明細表</w:t>
            </w:r>
          </w:p>
        </w:tc>
      </w:tr>
      <w:tr w:rsidR="0077122E" w:rsidRPr="00527717" w14:paraId="06ED9537" w14:textId="77777777" w:rsidTr="003F1F09">
        <w:trPr>
          <w:cantSplit/>
          <w:trHeight w:val="397"/>
        </w:trPr>
        <w:tc>
          <w:tcPr>
            <w:tcW w:w="8336" w:type="dxa"/>
            <w:gridSpan w:val="8"/>
            <w:tcBorders>
              <w:top w:val="nil"/>
              <w:left w:val="nil"/>
              <w:bottom w:val="single" w:sz="4" w:space="0" w:color="auto"/>
              <w:right w:val="nil"/>
            </w:tcBorders>
            <w:hideMark/>
          </w:tcPr>
          <w:p w14:paraId="00796FD9" w14:textId="77777777" w:rsidR="0077122E" w:rsidRPr="00527717" w:rsidRDefault="0077122E" w:rsidP="0077122E">
            <w:pPr>
              <w:ind w:leftChars="950" w:left="2280"/>
              <w:jc w:val="center"/>
              <w:rPr>
                <w:rFonts w:ascii="標楷體" w:eastAsia="標楷體" w:hAnsi="標楷體"/>
                <w:color w:val="000000"/>
                <w:sz w:val="22"/>
              </w:rPr>
            </w:pPr>
            <w:r w:rsidRPr="00527717">
              <w:rPr>
                <w:rFonts w:ascii="標楷體" w:eastAsia="標楷體" w:hAnsi="標楷體" w:hint="eastAsia"/>
                <w:color w:val="000000"/>
              </w:rPr>
              <w:t>中華民國</w:t>
            </w:r>
            <w:proofErr w:type="gramStart"/>
            <w:r w:rsidRPr="00527717">
              <w:rPr>
                <w:rFonts w:ascii="標楷體" w:eastAsia="標楷體" w:hAnsi="標楷體" w:hint="eastAsia"/>
                <w:color w:val="000000"/>
              </w:rPr>
              <w:t>112</w:t>
            </w:r>
            <w:proofErr w:type="gramEnd"/>
            <w:r w:rsidRPr="00527717">
              <w:rPr>
                <w:rFonts w:ascii="標楷體" w:eastAsia="標楷體" w:hAnsi="標楷體" w:hint="eastAsia"/>
                <w:color w:val="000000"/>
              </w:rPr>
              <w:t>年度</w:t>
            </w:r>
          </w:p>
        </w:tc>
        <w:tc>
          <w:tcPr>
            <w:tcW w:w="1588" w:type="dxa"/>
            <w:gridSpan w:val="2"/>
            <w:tcBorders>
              <w:top w:val="nil"/>
              <w:left w:val="nil"/>
              <w:bottom w:val="single" w:sz="4" w:space="0" w:color="auto"/>
              <w:right w:val="nil"/>
            </w:tcBorders>
            <w:vAlign w:val="bottom"/>
            <w:hideMark/>
          </w:tcPr>
          <w:p w14:paraId="4DC4834A" w14:textId="77777777" w:rsidR="0077122E" w:rsidRPr="00527717" w:rsidRDefault="0077122E" w:rsidP="0077122E">
            <w:pPr>
              <w:spacing w:line="260" w:lineRule="exact"/>
              <w:ind w:leftChars="-67" w:left="-161" w:rightChars="-15" w:right="-36" w:firstLineChars="10" w:firstLine="20"/>
              <w:jc w:val="right"/>
              <w:rPr>
                <w:rFonts w:eastAsia="標楷體"/>
                <w:color w:val="000000"/>
                <w:sz w:val="20"/>
              </w:rPr>
            </w:pPr>
            <w:r w:rsidRPr="00527717">
              <w:rPr>
                <w:rFonts w:eastAsia="標楷體" w:hint="eastAsia"/>
                <w:color w:val="000000"/>
                <w:sz w:val="20"/>
              </w:rPr>
              <w:t>單位：新臺幣元</w:t>
            </w:r>
          </w:p>
        </w:tc>
      </w:tr>
      <w:tr w:rsidR="0077122E" w:rsidRPr="00527717" w14:paraId="47F2249E" w14:textId="77777777" w:rsidTr="00503679">
        <w:trPr>
          <w:cantSplit/>
          <w:trHeight w:hRule="exact" w:val="340"/>
        </w:trPr>
        <w:tc>
          <w:tcPr>
            <w:tcW w:w="1532" w:type="dxa"/>
            <w:vMerge w:val="restart"/>
            <w:tcBorders>
              <w:top w:val="single" w:sz="4" w:space="0" w:color="auto"/>
              <w:left w:val="nil"/>
              <w:bottom w:val="single" w:sz="4" w:space="0" w:color="auto"/>
              <w:right w:val="single" w:sz="4" w:space="0" w:color="auto"/>
            </w:tcBorders>
            <w:vAlign w:val="center"/>
            <w:hideMark/>
          </w:tcPr>
          <w:p w14:paraId="63820A10" w14:textId="77777777" w:rsidR="0077122E" w:rsidRPr="00527717" w:rsidRDefault="0077122E" w:rsidP="0077122E">
            <w:pPr>
              <w:spacing w:line="240" w:lineRule="exact"/>
              <w:jc w:val="distribute"/>
              <w:rPr>
                <w:rFonts w:ascii="新細明體" w:eastAsia="標楷體"/>
                <w:color w:val="000000"/>
                <w:sz w:val="22"/>
                <w:szCs w:val="22"/>
              </w:rPr>
            </w:pPr>
            <w:r w:rsidRPr="00527717">
              <w:rPr>
                <w:rFonts w:ascii="新細明體" w:eastAsia="標楷體" w:hint="eastAsia"/>
                <w:color w:val="000000"/>
                <w:sz w:val="22"/>
                <w:szCs w:val="22"/>
              </w:rPr>
              <w:t>基金名稱</w:t>
            </w:r>
          </w:p>
          <w:p w14:paraId="0EC8F2AA" w14:textId="77777777" w:rsidR="0077122E" w:rsidRPr="00527717" w:rsidRDefault="0077122E" w:rsidP="0077122E">
            <w:pPr>
              <w:spacing w:line="240" w:lineRule="exact"/>
              <w:jc w:val="distribute"/>
              <w:rPr>
                <w:rFonts w:ascii="新細明體" w:eastAsia="標楷體"/>
                <w:color w:val="000000"/>
                <w:sz w:val="22"/>
                <w:szCs w:val="22"/>
              </w:rPr>
            </w:pPr>
            <w:r w:rsidRPr="00527717">
              <w:rPr>
                <w:rFonts w:ascii="新細明體" w:eastAsia="標楷體" w:hint="eastAsia"/>
                <w:color w:val="000000"/>
                <w:sz w:val="22"/>
                <w:szCs w:val="22"/>
              </w:rPr>
              <w:t>及計畫別</w:t>
            </w:r>
          </w:p>
        </w:tc>
        <w:tc>
          <w:tcPr>
            <w:tcW w:w="4110" w:type="dxa"/>
            <w:gridSpan w:val="4"/>
            <w:tcBorders>
              <w:top w:val="single" w:sz="4" w:space="0" w:color="auto"/>
              <w:left w:val="single" w:sz="4" w:space="0" w:color="auto"/>
              <w:bottom w:val="single" w:sz="4" w:space="0" w:color="auto"/>
              <w:right w:val="single" w:sz="4" w:space="0" w:color="auto"/>
            </w:tcBorders>
            <w:vAlign w:val="center"/>
            <w:hideMark/>
          </w:tcPr>
          <w:p w14:paraId="4E1217FB" w14:textId="77777777" w:rsidR="0077122E" w:rsidRPr="00527717" w:rsidRDefault="0077122E" w:rsidP="0077122E">
            <w:pPr>
              <w:spacing w:line="240" w:lineRule="exact"/>
              <w:jc w:val="distribute"/>
              <w:rPr>
                <w:rFonts w:eastAsia="標楷體"/>
                <w:sz w:val="22"/>
                <w:szCs w:val="22"/>
              </w:rPr>
            </w:pPr>
            <w:r w:rsidRPr="00527717">
              <w:rPr>
                <w:rFonts w:eastAsia="標楷體" w:hint="eastAsia"/>
                <w:sz w:val="22"/>
                <w:szCs w:val="22"/>
              </w:rPr>
              <w:t>可用預算數</w:t>
            </w:r>
          </w:p>
        </w:tc>
        <w:tc>
          <w:tcPr>
            <w:tcW w:w="993" w:type="dxa"/>
            <w:vMerge w:val="restart"/>
            <w:tcBorders>
              <w:top w:val="single" w:sz="4" w:space="0" w:color="auto"/>
              <w:left w:val="single" w:sz="4" w:space="0" w:color="auto"/>
              <w:bottom w:val="single" w:sz="4" w:space="0" w:color="auto"/>
              <w:right w:val="nil"/>
            </w:tcBorders>
            <w:vAlign w:val="center"/>
            <w:hideMark/>
          </w:tcPr>
          <w:p w14:paraId="272EE92D" w14:textId="77777777" w:rsidR="0077122E" w:rsidRPr="00527717" w:rsidRDefault="0077122E" w:rsidP="0077122E">
            <w:pPr>
              <w:spacing w:line="240" w:lineRule="exact"/>
              <w:jc w:val="distribute"/>
              <w:rPr>
                <w:rFonts w:eastAsia="標楷體"/>
                <w:sz w:val="22"/>
                <w:szCs w:val="22"/>
              </w:rPr>
            </w:pPr>
            <w:r w:rsidRPr="00527717">
              <w:rPr>
                <w:rFonts w:ascii="新細明體" w:eastAsia="標楷體" w:hint="eastAsia"/>
                <w:sz w:val="22"/>
                <w:szCs w:val="22"/>
              </w:rPr>
              <w:t>決算數</w:t>
            </w:r>
          </w:p>
        </w:tc>
        <w:tc>
          <w:tcPr>
            <w:tcW w:w="1701" w:type="dxa"/>
            <w:gridSpan w:val="2"/>
            <w:tcBorders>
              <w:top w:val="single" w:sz="4" w:space="0" w:color="auto"/>
              <w:left w:val="single" w:sz="4" w:space="0" w:color="auto"/>
              <w:bottom w:val="single" w:sz="4" w:space="0" w:color="auto"/>
              <w:right w:val="nil"/>
            </w:tcBorders>
            <w:vAlign w:val="center"/>
            <w:hideMark/>
          </w:tcPr>
          <w:p w14:paraId="4DB439E4" w14:textId="77777777" w:rsidR="0077122E" w:rsidRPr="00527717" w:rsidRDefault="0077122E" w:rsidP="0077122E">
            <w:pPr>
              <w:jc w:val="distribute"/>
              <w:rPr>
                <w:rFonts w:ascii="新細明體" w:eastAsia="標楷體"/>
                <w:sz w:val="22"/>
                <w:szCs w:val="22"/>
              </w:rPr>
            </w:pPr>
            <w:r w:rsidRPr="00527717">
              <w:rPr>
                <w:rFonts w:ascii="新細明體" w:eastAsia="標楷體" w:hint="eastAsia"/>
                <w:sz w:val="22"/>
                <w:szCs w:val="22"/>
              </w:rPr>
              <w:t>比較增減</w:t>
            </w:r>
          </w:p>
        </w:tc>
        <w:tc>
          <w:tcPr>
            <w:tcW w:w="992" w:type="dxa"/>
            <w:vMerge w:val="restart"/>
            <w:tcBorders>
              <w:top w:val="single" w:sz="4" w:space="0" w:color="auto"/>
              <w:left w:val="single" w:sz="4" w:space="0" w:color="auto"/>
              <w:bottom w:val="single" w:sz="4" w:space="0" w:color="auto"/>
              <w:right w:val="nil"/>
            </w:tcBorders>
            <w:vAlign w:val="center"/>
            <w:hideMark/>
          </w:tcPr>
          <w:p w14:paraId="161DB1CD" w14:textId="77777777" w:rsidR="0077122E" w:rsidRPr="00527717" w:rsidRDefault="0077122E" w:rsidP="0077122E">
            <w:pPr>
              <w:jc w:val="distribute"/>
              <w:rPr>
                <w:rFonts w:ascii="新細明體" w:eastAsia="標楷體"/>
                <w:sz w:val="22"/>
                <w:szCs w:val="22"/>
              </w:rPr>
            </w:pPr>
            <w:r w:rsidRPr="00527717">
              <w:rPr>
                <w:rFonts w:ascii="新細明體" w:eastAsia="標楷體" w:hint="eastAsia"/>
                <w:sz w:val="22"/>
                <w:szCs w:val="22"/>
              </w:rPr>
              <w:t>保留數</w:t>
            </w:r>
          </w:p>
        </w:tc>
        <w:tc>
          <w:tcPr>
            <w:tcW w:w="596" w:type="dxa"/>
            <w:vMerge w:val="restart"/>
            <w:tcBorders>
              <w:top w:val="single" w:sz="4" w:space="0" w:color="auto"/>
              <w:left w:val="single" w:sz="4" w:space="0" w:color="auto"/>
              <w:bottom w:val="single" w:sz="4" w:space="0" w:color="auto"/>
              <w:right w:val="nil"/>
            </w:tcBorders>
            <w:vAlign w:val="center"/>
            <w:hideMark/>
          </w:tcPr>
          <w:p w14:paraId="0C3AD460" w14:textId="77777777" w:rsidR="0077122E" w:rsidRPr="00527717" w:rsidRDefault="0077122E" w:rsidP="0077122E">
            <w:pPr>
              <w:spacing w:line="240" w:lineRule="exact"/>
              <w:jc w:val="distribute"/>
              <w:rPr>
                <w:rFonts w:ascii="新細明體" w:eastAsia="標楷體"/>
                <w:sz w:val="22"/>
                <w:szCs w:val="22"/>
              </w:rPr>
            </w:pPr>
            <w:r w:rsidRPr="00527717">
              <w:rPr>
                <w:rFonts w:ascii="新細明體" w:eastAsia="標楷體" w:hint="eastAsia"/>
                <w:sz w:val="22"/>
                <w:szCs w:val="22"/>
              </w:rPr>
              <w:t>保留數占可用預算數％</w:t>
            </w:r>
          </w:p>
        </w:tc>
      </w:tr>
      <w:tr w:rsidR="0077122E" w:rsidRPr="00527717" w14:paraId="25DE2C78" w14:textId="77777777" w:rsidTr="00503679">
        <w:trPr>
          <w:cantSplit/>
          <w:trHeight w:hRule="exact" w:val="850"/>
        </w:trPr>
        <w:tc>
          <w:tcPr>
            <w:tcW w:w="1532" w:type="dxa"/>
            <w:vMerge/>
            <w:tcBorders>
              <w:top w:val="single" w:sz="4" w:space="0" w:color="auto"/>
              <w:left w:val="nil"/>
              <w:bottom w:val="single" w:sz="4" w:space="0" w:color="auto"/>
              <w:right w:val="single" w:sz="4" w:space="0" w:color="auto"/>
            </w:tcBorders>
            <w:vAlign w:val="center"/>
            <w:hideMark/>
          </w:tcPr>
          <w:p w14:paraId="2F738EA7" w14:textId="77777777" w:rsidR="0077122E" w:rsidRPr="00527717" w:rsidRDefault="0077122E" w:rsidP="0077122E">
            <w:pPr>
              <w:widowControl/>
              <w:rPr>
                <w:rFonts w:ascii="新細明體" w:eastAsia="標楷體"/>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6ECA1D7" w14:textId="77777777" w:rsidR="00503679" w:rsidRPr="00527717" w:rsidRDefault="0077122E" w:rsidP="0077122E">
            <w:pPr>
              <w:spacing w:line="240" w:lineRule="exact"/>
              <w:jc w:val="distribute"/>
              <w:rPr>
                <w:rFonts w:ascii="新細明體" w:eastAsia="標楷體"/>
                <w:spacing w:val="-10"/>
                <w:sz w:val="22"/>
                <w:szCs w:val="22"/>
              </w:rPr>
            </w:pPr>
            <w:r w:rsidRPr="00527717">
              <w:rPr>
                <w:rFonts w:ascii="新細明體" w:eastAsia="標楷體" w:hint="eastAsia"/>
                <w:spacing w:val="-10"/>
                <w:sz w:val="22"/>
                <w:szCs w:val="22"/>
              </w:rPr>
              <w:t>以前年度</w:t>
            </w:r>
          </w:p>
          <w:p w14:paraId="7F345A8E" w14:textId="06452D6F" w:rsidR="0077122E" w:rsidRPr="00527717" w:rsidRDefault="0077122E" w:rsidP="0077122E">
            <w:pPr>
              <w:spacing w:line="240" w:lineRule="exact"/>
              <w:jc w:val="distribute"/>
              <w:rPr>
                <w:rFonts w:ascii="新細明體" w:eastAsia="標楷體"/>
                <w:spacing w:val="-10"/>
                <w:sz w:val="22"/>
                <w:szCs w:val="22"/>
              </w:rPr>
            </w:pPr>
            <w:r w:rsidRPr="00527717">
              <w:rPr>
                <w:rFonts w:ascii="新細明體" w:eastAsia="標楷體" w:hint="eastAsia"/>
                <w:spacing w:val="-10"/>
                <w:sz w:val="22"/>
                <w:szCs w:val="22"/>
              </w:rPr>
              <w:t>保留數</w:t>
            </w:r>
          </w:p>
        </w:tc>
        <w:tc>
          <w:tcPr>
            <w:tcW w:w="991" w:type="dxa"/>
            <w:tcBorders>
              <w:top w:val="single" w:sz="4" w:space="0" w:color="auto"/>
              <w:left w:val="single" w:sz="4" w:space="0" w:color="auto"/>
              <w:bottom w:val="single" w:sz="4" w:space="0" w:color="auto"/>
              <w:right w:val="single" w:sz="4" w:space="0" w:color="auto"/>
            </w:tcBorders>
            <w:vAlign w:val="center"/>
            <w:hideMark/>
          </w:tcPr>
          <w:p w14:paraId="1682FB24" w14:textId="77777777" w:rsidR="0077122E" w:rsidRPr="00527717" w:rsidRDefault="0077122E" w:rsidP="0077122E">
            <w:pPr>
              <w:spacing w:line="240" w:lineRule="exact"/>
              <w:jc w:val="distribute"/>
              <w:rPr>
                <w:rFonts w:ascii="新細明體" w:eastAsia="標楷體"/>
                <w:spacing w:val="-10"/>
                <w:sz w:val="22"/>
                <w:szCs w:val="22"/>
              </w:rPr>
            </w:pPr>
            <w:proofErr w:type="gramStart"/>
            <w:r w:rsidRPr="00527717">
              <w:rPr>
                <w:rFonts w:ascii="標楷體" w:eastAsia="標楷體" w:hAnsi="標楷體" w:hint="eastAsia"/>
                <w:spacing w:val="-10"/>
                <w:sz w:val="22"/>
                <w:szCs w:val="22"/>
              </w:rPr>
              <w:t>112</w:t>
            </w:r>
            <w:proofErr w:type="gramEnd"/>
            <w:r w:rsidRPr="00527717">
              <w:rPr>
                <w:rFonts w:ascii="新細明體" w:eastAsia="標楷體" w:hint="eastAsia"/>
                <w:spacing w:val="-10"/>
                <w:sz w:val="22"/>
                <w:szCs w:val="22"/>
              </w:rPr>
              <w:t>年度</w:t>
            </w:r>
          </w:p>
          <w:p w14:paraId="39E949CD" w14:textId="77777777" w:rsidR="0077122E" w:rsidRPr="00527717" w:rsidRDefault="0077122E" w:rsidP="0077122E">
            <w:pPr>
              <w:spacing w:line="240" w:lineRule="exact"/>
              <w:jc w:val="distribute"/>
              <w:rPr>
                <w:rFonts w:ascii="新細明體" w:eastAsia="標楷體"/>
                <w:spacing w:val="-10"/>
                <w:sz w:val="22"/>
                <w:szCs w:val="22"/>
              </w:rPr>
            </w:pPr>
            <w:r w:rsidRPr="00527717">
              <w:rPr>
                <w:rFonts w:ascii="新細明體" w:eastAsia="標楷體" w:hint="eastAsia"/>
                <w:spacing w:val="-10"/>
                <w:sz w:val="22"/>
                <w:szCs w:val="22"/>
              </w:rPr>
              <w:t>預算數</w:t>
            </w:r>
          </w:p>
        </w:tc>
        <w:tc>
          <w:tcPr>
            <w:tcW w:w="993" w:type="dxa"/>
            <w:tcBorders>
              <w:top w:val="single" w:sz="4" w:space="0" w:color="auto"/>
              <w:left w:val="single" w:sz="4" w:space="0" w:color="auto"/>
              <w:bottom w:val="single" w:sz="4" w:space="0" w:color="auto"/>
              <w:right w:val="nil"/>
            </w:tcBorders>
            <w:vAlign w:val="center"/>
            <w:hideMark/>
          </w:tcPr>
          <w:p w14:paraId="45C12061" w14:textId="77777777" w:rsidR="0077122E" w:rsidRPr="00527717" w:rsidRDefault="0077122E" w:rsidP="0077122E">
            <w:pPr>
              <w:spacing w:line="240" w:lineRule="exact"/>
              <w:jc w:val="distribute"/>
              <w:rPr>
                <w:rFonts w:ascii="新細明體" w:eastAsia="標楷體"/>
                <w:spacing w:val="-18"/>
                <w:sz w:val="22"/>
                <w:szCs w:val="22"/>
              </w:rPr>
            </w:pPr>
            <w:proofErr w:type="gramStart"/>
            <w:r w:rsidRPr="00527717">
              <w:rPr>
                <w:rFonts w:ascii="標楷體" w:eastAsia="標楷體" w:hAnsi="標楷體" w:hint="eastAsia"/>
                <w:spacing w:val="-10"/>
                <w:sz w:val="22"/>
                <w:szCs w:val="22"/>
              </w:rPr>
              <w:t>112</w:t>
            </w:r>
            <w:proofErr w:type="gramEnd"/>
            <w:r w:rsidRPr="00527717">
              <w:rPr>
                <w:rFonts w:ascii="新細明體" w:eastAsia="標楷體" w:hint="eastAsia"/>
                <w:spacing w:val="-18"/>
                <w:sz w:val="22"/>
                <w:szCs w:val="22"/>
              </w:rPr>
              <w:t>年度</w:t>
            </w:r>
          </w:p>
          <w:p w14:paraId="1D03FA17" w14:textId="77777777" w:rsidR="0077122E" w:rsidRPr="00527717" w:rsidRDefault="0077122E" w:rsidP="0077122E">
            <w:pPr>
              <w:spacing w:line="240" w:lineRule="exact"/>
              <w:jc w:val="distribute"/>
              <w:rPr>
                <w:rFonts w:ascii="新細明體" w:eastAsia="標楷體"/>
                <w:spacing w:val="-18"/>
                <w:sz w:val="22"/>
                <w:szCs w:val="22"/>
              </w:rPr>
            </w:pPr>
            <w:r w:rsidRPr="00527717">
              <w:rPr>
                <w:rFonts w:ascii="新細明體" w:eastAsia="標楷體" w:hint="eastAsia"/>
                <w:spacing w:val="-18"/>
                <w:sz w:val="22"/>
                <w:szCs w:val="22"/>
              </w:rPr>
              <w:t>報准先行</w:t>
            </w:r>
          </w:p>
          <w:p w14:paraId="3C9DF775" w14:textId="77777777" w:rsidR="0077122E" w:rsidRPr="00527717" w:rsidRDefault="0077122E" w:rsidP="0077122E">
            <w:pPr>
              <w:spacing w:line="240" w:lineRule="exact"/>
              <w:jc w:val="distribute"/>
              <w:rPr>
                <w:rFonts w:ascii="新細明體" w:eastAsia="標楷體"/>
                <w:sz w:val="22"/>
                <w:szCs w:val="22"/>
              </w:rPr>
            </w:pPr>
            <w:r w:rsidRPr="00527717">
              <w:rPr>
                <w:rFonts w:ascii="新細明體" w:eastAsia="標楷體" w:hint="eastAsia"/>
                <w:spacing w:val="-18"/>
                <w:sz w:val="22"/>
                <w:szCs w:val="22"/>
              </w:rPr>
              <w:t>辦理數</w:t>
            </w:r>
          </w:p>
        </w:tc>
        <w:tc>
          <w:tcPr>
            <w:tcW w:w="992" w:type="dxa"/>
            <w:tcBorders>
              <w:top w:val="single" w:sz="4" w:space="0" w:color="auto"/>
              <w:left w:val="single" w:sz="4" w:space="0" w:color="auto"/>
              <w:bottom w:val="single" w:sz="4" w:space="0" w:color="auto"/>
              <w:right w:val="nil"/>
            </w:tcBorders>
            <w:vAlign w:val="center"/>
            <w:hideMark/>
          </w:tcPr>
          <w:p w14:paraId="132B18B3" w14:textId="77777777" w:rsidR="0077122E" w:rsidRPr="00527717" w:rsidRDefault="0077122E" w:rsidP="0077122E">
            <w:pPr>
              <w:spacing w:line="240" w:lineRule="exact"/>
              <w:jc w:val="distribute"/>
              <w:rPr>
                <w:rFonts w:ascii="新細明體" w:eastAsia="標楷體"/>
                <w:sz w:val="22"/>
                <w:szCs w:val="22"/>
              </w:rPr>
            </w:pPr>
            <w:r w:rsidRPr="00527717">
              <w:rPr>
                <w:rFonts w:ascii="新細明體" w:eastAsia="標楷體" w:hint="eastAsia"/>
                <w:sz w:val="22"/>
                <w:szCs w:val="22"/>
              </w:rPr>
              <w:t>合計</w:t>
            </w:r>
          </w:p>
        </w:tc>
        <w:tc>
          <w:tcPr>
            <w:tcW w:w="993" w:type="dxa"/>
            <w:vMerge/>
            <w:tcBorders>
              <w:top w:val="single" w:sz="4" w:space="0" w:color="auto"/>
              <w:left w:val="single" w:sz="4" w:space="0" w:color="auto"/>
              <w:bottom w:val="single" w:sz="4" w:space="0" w:color="auto"/>
              <w:right w:val="nil"/>
            </w:tcBorders>
            <w:vAlign w:val="center"/>
            <w:hideMark/>
          </w:tcPr>
          <w:p w14:paraId="775F52A8" w14:textId="77777777" w:rsidR="0077122E" w:rsidRPr="00527717" w:rsidRDefault="0077122E" w:rsidP="0077122E">
            <w:pPr>
              <w:widowControl/>
              <w:rPr>
                <w:rFonts w:eastAsia="標楷體"/>
                <w:sz w:val="22"/>
                <w:szCs w:val="22"/>
              </w:rPr>
            </w:pPr>
          </w:p>
        </w:tc>
        <w:tc>
          <w:tcPr>
            <w:tcW w:w="992" w:type="dxa"/>
            <w:tcBorders>
              <w:top w:val="single" w:sz="4" w:space="0" w:color="auto"/>
              <w:left w:val="single" w:sz="4" w:space="0" w:color="auto"/>
              <w:bottom w:val="single" w:sz="4" w:space="0" w:color="auto"/>
              <w:right w:val="nil"/>
            </w:tcBorders>
            <w:vAlign w:val="center"/>
            <w:hideMark/>
          </w:tcPr>
          <w:p w14:paraId="1EF2E9C0" w14:textId="77777777" w:rsidR="0077122E" w:rsidRPr="00527717" w:rsidRDefault="0077122E" w:rsidP="0077122E">
            <w:pPr>
              <w:ind w:leftChars="10" w:left="24" w:rightChars="10" w:right="24"/>
              <w:jc w:val="distribute"/>
              <w:rPr>
                <w:rFonts w:ascii="新細明體" w:eastAsia="標楷體"/>
                <w:sz w:val="22"/>
                <w:szCs w:val="22"/>
              </w:rPr>
            </w:pPr>
            <w:r w:rsidRPr="00527717">
              <w:rPr>
                <w:rFonts w:ascii="新細明體" w:eastAsia="標楷體" w:hint="eastAsia"/>
                <w:sz w:val="22"/>
                <w:szCs w:val="22"/>
              </w:rPr>
              <w:t>金額</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FE21D2" w14:textId="77777777" w:rsidR="0077122E" w:rsidRPr="00527717" w:rsidRDefault="0077122E" w:rsidP="0077122E">
            <w:pPr>
              <w:ind w:leftChars="10" w:left="24" w:rightChars="10" w:right="24"/>
              <w:jc w:val="distribute"/>
              <w:rPr>
                <w:rFonts w:ascii="新細明體" w:eastAsia="標楷體"/>
                <w:sz w:val="22"/>
                <w:szCs w:val="22"/>
              </w:rPr>
            </w:pPr>
            <w:r w:rsidRPr="00527717">
              <w:rPr>
                <w:rFonts w:ascii="新細明體" w:eastAsia="標楷體" w:hint="eastAsia"/>
                <w:sz w:val="22"/>
                <w:szCs w:val="22"/>
              </w:rPr>
              <w:t>％</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646289" w14:textId="77777777" w:rsidR="0077122E" w:rsidRPr="00527717" w:rsidRDefault="0077122E" w:rsidP="0077122E">
            <w:pPr>
              <w:widowControl/>
              <w:rPr>
                <w:rFonts w:ascii="新細明體" w:eastAsia="標楷體"/>
                <w:sz w:val="22"/>
                <w:szCs w:val="22"/>
              </w:rPr>
            </w:pPr>
          </w:p>
        </w:tc>
        <w:tc>
          <w:tcPr>
            <w:tcW w:w="596" w:type="dxa"/>
            <w:vMerge/>
            <w:tcBorders>
              <w:top w:val="single" w:sz="4" w:space="0" w:color="auto"/>
              <w:left w:val="single" w:sz="4" w:space="0" w:color="auto"/>
              <w:bottom w:val="single" w:sz="4" w:space="0" w:color="auto"/>
              <w:right w:val="nil"/>
            </w:tcBorders>
            <w:vAlign w:val="center"/>
            <w:hideMark/>
          </w:tcPr>
          <w:p w14:paraId="7524F529" w14:textId="77777777" w:rsidR="0077122E" w:rsidRPr="00527717" w:rsidRDefault="0077122E" w:rsidP="0077122E">
            <w:pPr>
              <w:widowControl/>
              <w:rPr>
                <w:rFonts w:ascii="新細明體" w:eastAsia="標楷體"/>
                <w:spacing w:val="-20"/>
                <w:sz w:val="22"/>
                <w:szCs w:val="22"/>
              </w:rPr>
            </w:pPr>
          </w:p>
        </w:tc>
      </w:tr>
      <w:tr w:rsidR="0077122E" w:rsidRPr="00527717" w14:paraId="4D8E9A06" w14:textId="77777777" w:rsidTr="00503679">
        <w:trPr>
          <w:cantSplit/>
          <w:trHeight w:val="1684"/>
        </w:trPr>
        <w:tc>
          <w:tcPr>
            <w:tcW w:w="1532" w:type="dxa"/>
            <w:tcBorders>
              <w:top w:val="single" w:sz="4" w:space="0" w:color="auto"/>
              <w:left w:val="nil"/>
              <w:bottom w:val="nil"/>
              <w:right w:val="single" w:sz="4" w:space="0" w:color="auto"/>
            </w:tcBorders>
            <w:vAlign w:val="center"/>
            <w:hideMark/>
          </w:tcPr>
          <w:p w14:paraId="575CB3C3" w14:textId="77777777" w:rsidR="0077122E" w:rsidRPr="00527717" w:rsidRDefault="0077122E" w:rsidP="0077122E">
            <w:pPr>
              <w:spacing w:line="320" w:lineRule="exact"/>
              <w:ind w:rightChars="20" w:right="48"/>
              <w:jc w:val="distribute"/>
              <w:rPr>
                <w:rFonts w:ascii="標楷體" w:eastAsia="標楷體" w:hAnsi="標楷體"/>
                <w:b/>
                <w:spacing w:val="-20"/>
                <w:sz w:val="22"/>
                <w:szCs w:val="22"/>
              </w:rPr>
            </w:pPr>
            <w:r w:rsidRPr="00527717">
              <w:rPr>
                <w:rFonts w:ascii="標楷體" w:eastAsia="標楷體" w:hAnsi="標楷體" w:hint="eastAsia"/>
                <w:b/>
                <w:spacing w:val="-20"/>
                <w:sz w:val="22"/>
                <w:szCs w:val="22"/>
              </w:rPr>
              <w:t>合計</w:t>
            </w:r>
          </w:p>
        </w:tc>
        <w:tc>
          <w:tcPr>
            <w:tcW w:w="1134" w:type="dxa"/>
            <w:tcBorders>
              <w:top w:val="single" w:sz="4" w:space="0" w:color="auto"/>
              <w:left w:val="single" w:sz="4" w:space="0" w:color="auto"/>
              <w:bottom w:val="nil"/>
              <w:right w:val="single" w:sz="4" w:space="0" w:color="auto"/>
            </w:tcBorders>
            <w:vAlign w:val="center"/>
            <w:hideMark/>
          </w:tcPr>
          <w:p w14:paraId="1A691436" w14:textId="77777777" w:rsidR="0077122E" w:rsidRPr="00527717" w:rsidRDefault="0077122E" w:rsidP="0077122E">
            <w:pPr>
              <w:widowControl/>
              <w:spacing w:line="320" w:lineRule="exact"/>
              <w:jc w:val="right"/>
              <w:rPr>
                <w:rFonts w:ascii="新細明體" w:hAnsi="新細明體"/>
                <w:b/>
                <w:color w:val="000000"/>
                <w:kern w:val="0"/>
                <w:sz w:val="22"/>
                <w:szCs w:val="22"/>
              </w:rPr>
            </w:pPr>
            <w:r w:rsidRPr="00527717">
              <w:rPr>
                <w:rFonts w:ascii="新細明體" w:eastAsia="標楷體" w:hAnsi="新細明體" w:hint="eastAsia"/>
                <w:b/>
                <w:bCs/>
                <w:color w:val="000000"/>
                <w:sz w:val="22"/>
                <w:szCs w:val="22"/>
              </w:rPr>
              <w:t>29</w:t>
            </w:r>
            <w:r w:rsidRPr="00527717">
              <w:rPr>
                <w:rFonts w:ascii="新細明體" w:eastAsia="標楷體" w:hAnsi="新細明體"/>
                <w:b/>
                <w:bCs/>
                <w:color w:val="000000"/>
                <w:sz w:val="22"/>
                <w:szCs w:val="22"/>
              </w:rPr>
              <w:t>,</w:t>
            </w:r>
            <w:r w:rsidRPr="00527717">
              <w:rPr>
                <w:rFonts w:ascii="新細明體" w:eastAsia="標楷體" w:hAnsi="新細明體" w:hint="eastAsia"/>
                <w:b/>
                <w:bCs/>
                <w:color w:val="000000"/>
                <w:sz w:val="22"/>
                <w:szCs w:val="22"/>
              </w:rPr>
              <w:t>642</w:t>
            </w:r>
            <w:r w:rsidRPr="00527717">
              <w:rPr>
                <w:rFonts w:ascii="新細明體" w:eastAsia="標楷體" w:hAnsi="新細明體"/>
                <w:b/>
                <w:bCs/>
                <w:color w:val="000000"/>
                <w:sz w:val="22"/>
                <w:szCs w:val="22"/>
              </w:rPr>
              <w:t>,</w:t>
            </w:r>
            <w:r w:rsidRPr="00527717">
              <w:rPr>
                <w:rFonts w:ascii="新細明體" w:eastAsia="標楷體" w:hAnsi="新細明體" w:hint="eastAsia"/>
                <w:b/>
                <w:bCs/>
                <w:color w:val="000000"/>
                <w:sz w:val="22"/>
                <w:szCs w:val="22"/>
              </w:rPr>
              <w:t>290</w:t>
            </w:r>
          </w:p>
        </w:tc>
        <w:tc>
          <w:tcPr>
            <w:tcW w:w="991" w:type="dxa"/>
            <w:tcBorders>
              <w:top w:val="single" w:sz="4" w:space="0" w:color="auto"/>
              <w:left w:val="nil"/>
              <w:bottom w:val="nil"/>
              <w:right w:val="single" w:sz="4" w:space="0" w:color="auto"/>
            </w:tcBorders>
            <w:vAlign w:val="center"/>
            <w:hideMark/>
          </w:tcPr>
          <w:p w14:paraId="4C392353" w14:textId="77777777" w:rsidR="0077122E" w:rsidRPr="00527717" w:rsidRDefault="0077122E" w:rsidP="0077122E">
            <w:pPr>
              <w:spacing w:line="320" w:lineRule="exact"/>
              <w:jc w:val="right"/>
              <w:rPr>
                <w:rFonts w:ascii="新細明體" w:hAnsi="新細明體"/>
                <w:b/>
                <w:color w:val="000000"/>
                <w:spacing w:val="-4"/>
                <w:sz w:val="22"/>
                <w:szCs w:val="22"/>
              </w:rPr>
            </w:pPr>
            <w:r w:rsidRPr="00527717">
              <w:rPr>
                <w:rFonts w:ascii="新細明體" w:eastAsia="標楷體" w:hAnsi="新細明體"/>
                <w:b/>
                <w:bCs/>
                <w:color w:val="000000"/>
                <w:spacing w:val="-4"/>
                <w:sz w:val="22"/>
                <w:szCs w:val="22"/>
              </w:rPr>
              <w:t>1</w:t>
            </w:r>
            <w:r w:rsidRPr="00527717">
              <w:rPr>
                <w:rFonts w:ascii="新細明體" w:eastAsia="標楷體" w:hAnsi="新細明體" w:hint="eastAsia"/>
                <w:b/>
                <w:bCs/>
                <w:color w:val="000000"/>
                <w:spacing w:val="-4"/>
                <w:sz w:val="22"/>
                <w:szCs w:val="22"/>
              </w:rPr>
              <w:t>0</w:t>
            </w:r>
            <w:r w:rsidRPr="00527717">
              <w:rPr>
                <w:rFonts w:ascii="新細明體" w:eastAsia="標楷體" w:hAnsi="新細明體"/>
                <w:b/>
                <w:bCs/>
                <w:color w:val="000000"/>
                <w:spacing w:val="-4"/>
                <w:sz w:val="22"/>
                <w:szCs w:val="22"/>
              </w:rPr>
              <w:t>,</w:t>
            </w:r>
            <w:r w:rsidRPr="00527717">
              <w:rPr>
                <w:rFonts w:ascii="新細明體" w:eastAsia="標楷體" w:hAnsi="新細明體" w:hint="eastAsia"/>
                <w:b/>
                <w:bCs/>
                <w:color w:val="000000"/>
                <w:spacing w:val="-4"/>
                <w:sz w:val="22"/>
                <w:szCs w:val="22"/>
              </w:rPr>
              <w:t>066</w:t>
            </w:r>
            <w:r w:rsidRPr="00527717">
              <w:rPr>
                <w:rFonts w:ascii="新細明體" w:eastAsia="標楷體" w:hAnsi="新細明體"/>
                <w:b/>
                <w:bCs/>
                <w:color w:val="000000"/>
                <w:spacing w:val="-4"/>
                <w:sz w:val="22"/>
                <w:szCs w:val="22"/>
              </w:rPr>
              <w:t>,000</w:t>
            </w:r>
          </w:p>
        </w:tc>
        <w:tc>
          <w:tcPr>
            <w:tcW w:w="993" w:type="dxa"/>
            <w:tcBorders>
              <w:top w:val="single" w:sz="4" w:space="0" w:color="auto"/>
              <w:left w:val="nil"/>
              <w:bottom w:val="nil"/>
              <w:right w:val="single" w:sz="4" w:space="0" w:color="auto"/>
            </w:tcBorders>
            <w:vAlign w:val="center"/>
            <w:hideMark/>
          </w:tcPr>
          <w:p w14:paraId="470CFA79" w14:textId="77777777" w:rsidR="0077122E" w:rsidRPr="00527717" w:rsidRDefault="0077122E" w:rsidP="0077122E">
            <w:pPr>
              <w:spacing w:line="320" w:lineRule="exact"/>
              <w:jc w:val="right"/>
              <w:rPr>
                <w:b/>
                <w:bCs/>
                <w:sz w:val="22"/>
                <w:szCs w:val="22"/>
              </w:rPr>
            </w:pPr>
            <w:r w:rsidRPr="00527717">
              <w:rPr>
                <w:rFonts w:ascii="新細明體" w:eastAsia="標楷體" w:hAnsi="新細明體" w:hint="eastAsia"/>
                <w:b/>
                <w:bCs/>
                <w:color w:val="000000"/>
                <w:sz w:val="22"/>
                <w:szCs w:val="22"/>
              </w:rPr>
              <w:t>26</w:t>
            </w:r>
            <w:r w:rsidRPr="00527717">
              <w:rPr>
                <w:rFonts w:ascii="新細明體" w:eastAsia="標楷體" w:hAnsi="新細明體"/>
                <w:b/>
                <w:bCs/>
                <w:color w:val="000000"/>
                <w:sz w:val="22"/>
                <w:szCs w:val="22"/>
              </w:rPr>
              <w:t>,</w:t>
            </w:r>
            <w:r w:rsidRPr="00527717">
              <w:rPr>
                <w:rFonts w:ascii="新細明體" w:eastAsia="標楷體" w:hAnsi="新細明體" w:hint="eastAsia"/>
                <w:b/>
                <w:bCs/>
                <w:color w:val="000000"/>
                <w:sz w:val="22"/>
                <w:szCs w:val="22"/>
              </w:rPr>
              <w:t>055</w:t>
            </w:r>
            <w:r w:rsidRPr="00527717">
              <w:rPr>
                <w:rFonts w:ascii="新細明體" w:eastAsia="標楷體" w:hAnsi="新細明體"/>
                <w:b/>
                <w:bCs/>
                <w:color w:val="000000"/>
                <w:sz w:val="22"/>
                <w:szCs w:val="22"/>
              </w:rPr>
              <w:t>,</w:t>
            </w:r>
            <w:r w:rsidRPr="00527717">
              <w:rPr>
                <w:rFonts w:ascii="新細明體" w:eastAsia="標楷體" w:hAnsi="新細明體" w:hint="eastAsia"/>
                <w:b/>
                <w:bCs/>
                <w:color w:val="000000"/>
                <w:sz w:val="22"/>
                <w:szCs w:val="22"/>
              </w:rPr>
              <w:t>000</w:t>
            </w:r>
          </w:p>
        </w:tc>
        <w:tc>
          <w:tcPr>
            <w:tcW w:w="992" w:type="dxa"/>
            <w:tcBorders>
              <w:top w:val="single" w:sz="4" w:space="0" w:color="auto"/>
              <w:left w:val="nil"/>
              <w:bottom w:val="nil"/>
              <w:right w:val="single" w:sz="4" w:space="0" w:color="auto"/>
            </w:tcBorders>
            <w:vAlign w:val="center"/>
            <w:hideMark/>
          </w:tcPr>
          <w:p w14:paraId="57F1CD32" w14:textId="77777777" w:rsidR="0077122E" w:rsidRPr="00527717" w:rsidRDefault="0077122E" w:rsidP="0077122E">
            <w:pPr>
              <w:spacing w:line="320" w:lineRule="exact"/>
              <w:jc w:val="right"/>
              <w:rPr>
                <w:rFonts w:ascii="新細明體" w:hAnsi="新細明體"/>
                <w:b/>
                <w:color w:val="000000"/>
                <w:sz w:val="22"/>
                <w:szCs w:val="22"/>
              </w:rPr>
            </w:pPr>
            <w:r w:rsidRPr="00527717">
              <w:rPr>
                <w:rFonts w:ascii="新細明體" w:hAnsi="新細明體" w:hint="eastAsia"/>
                <w:b/>
                <w:color w:val="000000"/>
                <w:sz w:val="22"/>
                <w:szCs w:val="22"/>
              </w:rPr>
              <w:t>65</w:t>
            </w:r>
            <w:r w:rsidRPr="00527717">
              <w:rPr>
                <w:rFonts w:ascii="新細明體" w:hAnsi="新細明體"/>
                <w:b/>
                <w:color w:val="000000"/>
                <w:sz w:val="22"/>
                <w:szCs w:val="22"/>
              </w:rPr>
              <w:t>,</w:t>
            </w:r>
            <w:r w:rsidRPr="00527717">
              <w:rPr>
                <w:rFonts w:ascii="新細明體" w:hAnsi="新細明體" w:hint="eastAsia"/>
                <w:b/>
                <w:color w:val="000000"/>
                <w:sz w:val="22"/>
                <w:szCs w:val="22"/>
              </w:rPr>
              <w:t>763</w:t>
            </w:r>
            <w:r w:rsidRPr="00527717">
              <w:rPr>
                <w:rFonts w:ascii="新細明體" w:hAnsi="新細明體"/>
                <w:b/>
                <w:color w:val="000000"/>
                <w:sz w:val="22"/>
                <w:szCs w:val="22"/>
              </w:rPr>
              <w:t>,</w:t>
            </w:r>
            <w:r w:rsidRPr="00527717">
              <w:rPr>
                <w:rFonts w:ascii="新細明體" w:hAnsi="新細明體" w:hint="eastAsia"/>
                <w:b/>
                <w:color w:val="000000"/>
                <w:sz w:val="22"/>
                <w:szCs w:val="22"/>
              </w:rPr>
              <w:t>290</w:t>
            </w:r>
          </w:p>
        </w:tc>
        <w:tc>
          <w:tcPr>
            <w:tcW w:w="993" w:type="dxa"/>
            <w:tcBorders>
              <w:top w:val="single" w:sz="4" w:space="0" w:color="auto"/>
              <w:left w:val="nil"/>
              <w:bottom w:val="nil"/>
              <w:right w:val="single" w:sz="4" w:space="0" w:color="auto"/>
            </w:tcBorders>
            <w:vAlign w:val="center"/>
            <w:hideMark/>
          </w:tcPr>
          <w:p w14:paraId="7259DDD0" w14:textId="77777777" w:rsidR="0077122E" w:rsidRPr="00527717" w:rsidRDefault="0077122E" w:rsidP="0077122E">
            <w:pPr>
              <w:spacing w:line="320" w:lineRule="exact"/>
              <w:jc w:val="right"/>
              <w:rPr>
                <w:rFonts w:ascii="新細明體" w:hAnsi="新細明體"/>
                <w:b/>
                <w:color w:val="000000"/>
                <w:sz w:val="22"/>
                <w:szCs w:val="22"/>
              </w:rPr>
            </w:pPr>
            <w:r w:rsidRPr="00527717">
              <w:rPr>
                <w:rFonts w:ascii="新細明體" w:eastAsia="標楷體" w:hAnsi="新細明體" w:hint="eastAsia"/>
                <w:b/>
                <w:bCs/>
                <w:color w:val="000000"/>
                <w:sz w:val="22"/>
                <w:szCs w:val="22"/>
              </w:rPr>
              <w:t>6</w:t>
            </w:r>
            <w:r w:rsidRPr="00527717">
              <w:rPr>
                <w:rFonts w:ascii="新細明體" w:eastAsia="標楷體" w:hAnsi="新細明體"/>
                <w:b/>
                <w:bCs/>
                <w:color w:val="000000"/>
                <w:sz w:val="22"/>
                <w:szCs w:val="22"/>
              </w:rPr>
              <w:t>,</w:t>
            </w:r>
            <w:r w:rsidRPr="00527717">
              <w:rPr>
                <w:rFonts w:ascii="新細明體" w:eastAsia="標楷體" w:hAnsi="新細明體" w:hint="eastAsia"/>
                <w:b/>
                <w:bCs/>
                <w:color w:val="000000"/>
                <w:sz w:val="22"/>
                <w:szCs w:val="22"/>
              </w:rPr>
              <w:t>618</w:t>
            </w:r>
            <w:r w:rsidRPr="00527717">
              <w:rPr>
                <w:rFonts w:ascii="新細明體" w:eastAsia="標楷體" w:hAnsi="新細明體"/>
                <w:b/>
                <w:bCs/>
                <w:color w:val="000000"/>
                <w:sz w:val="22"/>
                <w:szCs w:val="22"/>
              </w:rPr>
              <w:t>,</w:t>
            </w:r>
            <w:r w:rsidRPr="00527717">
              <w:rPr>
                <w:rFonts w:ascii="新細明體" w:eastAsia="標楷體" w:hAnsi="新細明體" w:hint="eastAsia"/>
                <w:b/>
                <w:bCs/>
                <w:color w:val="000000"/>
                <w:sz w:val="22"/>
                <w:szCs w:val="22"/>
              </w:rPr>
              <w:t>856</w:t>
            </w:r>
          </w:p>
        </w:tc>
        <w:tc>
          <w:tcPr>
            <w:tcW w:w="992" w:type="dxa"/>
            <w:tcBorders>
              <w:top w:val="single" w:sz="4" w:space="0" w:color="auto"/>
              <w:left w:val="nil"/>
              <w:bottom w:val="nil"/>
              <w:right w:val="single" w:sz="4" w:space="0" w:color="auto"/>
            </w:tcBorders>
            <w:vAlign w:val="center"/>
            <w:hideMark/>
          </w:tcPr>
          <w:p w14:paraId="7C9F6EEB" w14:textId="77777777" w:rsidR="0077122E" w:rsidRPr="00527717" w:rsidRDefault="0077122E" w:rsidP="0077122E">
            <w:pPr>
              <w:spacing w:line="320" w:lineRule="exact"/>
              <w:jc w:val="right"/>
              <w:rPr>
                <w:rFonts w:ascii="新細明體" w:hAnsi="新細明體"/>
                <w:b/>
                <w:color w:val="000000"/>
                <w:spacing w:val="-12"/>
                <w:sz w:val="22"/>
                <w:szCs w:val="22"/>
              </w:rPr>
            </w:pPr>
            <w:r w:rsidRPr="00527717">
              <w:rPr>
                <w:rFonts w:ascii="新細明體" w:eastAsia="標楷體" w:hAnsi="新細明體" w:hint="eastAsia"/>
                <w:b/>
                <w:bCs/>
                <w:color w:val="000000"/>
                <w:spacing w:val="-12"/>
                <w:sz w:val="22"/>
                <w:szCs w:val="22"/>
              </w:rPr>
              <w:t>-</w:t>
            </w:r>
            <w:r w:rsidRPr="00527717">
              <w:rPr>
                <w:rFonts w:ascii="新細明體" w:eastAsia="標楷體" w:hAnsi="新細明體"/>
                <w:b/>
                <w:bCs/>
                <w:color w:val="000000"/>
                <w:spacing w:val="-12"/>
                <w:sz w:val="22"/>
                <w:szCs w:val="22"/>
              </w:rPr>
              <w:t xml:space="preserve"> </w:t>
            </w:r>
            <w:r w:rsidRPr="00527717">
              <w:rPr>
                <w:rFonts w:ascii="新細明體" w:eastAsia="標楷體" w:hAnsi="新細明體" w:hint="eastAsia"/>
                <w:b/>
                <w:bCs/>
                <w:color w:val="000000"/>
                <w:spacing w:val="-12"/>
                <w:sz w:val="22"/>
                <w:szCs w:val="22"/>
              </w:rPr>
              <w:t>59</w:t>
            </w:r>
            <w:r w:rsidRPr="00527717">
              <w:rPr>
                <w:rFonts w:ascii="新細明體" w:eastAsia="標楷體" w:hAnsi="新細明體"/>
                <w:b/>
                <w:bCs/>
                <w:color w:val="000000"/>
                <w:spacing w:val="-12"/>
                <w:sz w:val="22"/>
                <w:szCs w:val="22"/>
              </w:rPr>
              <w:t>,</w:t>
            </w:r>
            <w:r w:rsidRPr="00527717">
              <w:rPr>
                <w:rFonts w:ascii="新細明體" w:eastAsia="標楷體" w:hAnsi="新細明體" w:hint="eastAsia"/>
                <w:b/>
                <w:bCs/>
                <w:color w:val="000000"/>
                <w:spacing w:val="-12"/>
                <w:sz w:val="22"/>
                <w:szCs w:val="22"/>
              </w:rPr>
              <w:t>144</w:t>
            </w:r>
            <w:r w:rsidRPr="00527717">
              <w:rPr>
                <w:rFonts w:ascii="新細明體" w:eastAsia="標楷體" w:hAnsi="新細明體"/>
                <w:b/>
                <w:bCs/>
                <w:color w:val="000000"/>
                <w:spacing w:val="-12"/>
                <w:sz w:val="22"/>
                <w:szCs w:val="22"/>
              </w:rPr>
              <w:t>,</w:t>
            </w:r>
            <w:r w:rsidRPr="00527717">
              <w:rPr>
                <w:rFonts w:ascii="新細明體" w:eastAsia="標楷體" w:hAnsi="新細明體" w:hint="eastAsia"/>
                <w:b/>
                <w:bCs/>
                <w:color w:val="000000"/>
                <w:spacing w:val="-12"/>
                <w:sz w:val="22"/>
                <w:szCs w:val="22"/>
              </w:rPr>
              <w:t>434</w:t>
            </w:r>
          </w:p>
        </w:tc>
        <w:tc>
          <w:tcPr>
            <w:tcW w:w="709" w:type="dxa"/>
            <w:tcBorders>
              <w:top w:val="single" w:sz="4" w:space="0" w:color="auto"/>
              <w:left w:val="nil"/>
              <w:bottom w:val="nil"/>
              <w:right w:val="single" w:sz="4" w:space="0" w:color="auto"/>
            </w:tcBorders>
            <w:vAlign w:val="center"/>
            <w:hideMark/>
          </w:tcPr>
          <w:p w14:paraId="0B6F1F0A" w14:textId="77777777" w:rsidR="0077122E" w:rsidRPr="00527717" w:rsidRDefault="0077122E" w:rsidP="0077122E">
            <w:pPr>
              <w:spacing w:line="320" w:lineRule="exact"/>
              <w:jc w:val="right"/>
              <w:rPr>
                <w:rFonts w:ascii="新細明體" w:hAnsi="新細明體"/>
                <w:b/>
                <w:color w:val="000000"/>
                <w:spacing w:val="-12"/>
                <w:sz w:val="22"/>
                <w:szCs w:val="22"/>
              </w:rPr>
            </w:pPr>
            <w:r w:rsidRPr="00527717">
              <w:rPr>
                <w:rFonts w:ascii="新細明體" w:eastAsia="標楷體" w:hAnsi="新細明體" w:hint="eastAsia"/>
                <w:b/>
                <w:bCs/>
                <w:color w:val="000000"/>
                <w:spacing w:val="-12"/>
                <w:sz w:val="22"/>
                <w:szCs w:val="22"/>
              </w:rPr>
              <w:t>-</w:t>
            </w:r>
            <w:r w:rsidRPr="00527717">
              <w:rPr>
                <w:rFonts w:ascii="新細明體" w:eastAsia="標楷體" w:hAnsi="新細明體"/>
                <w:b/>
                <w:bCs/>
                <w:color w:val="000000"/>
                <w:spacing w:val="-12"/>
                <w:sz w:val="22"/>
                <w:szCs w:val="22"/>
              </w:rPr>
              <w:t xml:space="preserve"> 8</w:t>
            </w:r>
            <w:r w:rsidRPr="00527717">
              <w:rPr>
                <w:rFonts w:ascii="新細明體" w:eastAsia="標楷體" w:hAnsi="新細明體" w:hint="eastAsia"/>
                <w:b/>
                <w:bCs/>
                <w:color w:val="000000"/>
                <w:spacing w:val="-12"/>
                <w:sz w:val="22"/>
                <w:szCs w:val="22"/>
              </w:rPr>
              <w:t>9</w:t>
            </w:r>
            <w:r w:rsidRPr="00527717">
              <w:rPr>
                <w:rFonts w:ascii="新細明體" w:eastAsia="標楷體" w:hAnsi="新細明體" w:hint="eastAsia"/>
                <w:b/>
                <w:bCs/>
                <w:color w:val="000000"/>
                <w:sz w:val="22"/>
                <w:szCs w:val="22"/>
              </w:rPr>
              <w:t>.94</w:t>
            </w:r>
          </w:p>
        </w:tc>
        <w:tc>
          <w:tcPr>
            <w:tcW w:w="992" w:type="dxa"/>
            <w:tcBorders>
              <w:top w:val="single" w:sz="4" w:space="0" w:color="auto"/>
              <w:left w:val="nil"/>
              <w:bottom w:val="nil"/>
              <w:right w:val="single" w:sz="4" w:space="0" w:color="auto"/>
            </w:tcBorders>
            <w:vAlign w:val="center"/>
            <w:hideMark/>
          </w:tcPr>
          <w:p w14:paraId="41068B3D" w14:textId="77777777" w:rsidR="0077122E" w:rsidRPr="00527717" w:rsidRDefault="0077122E" w:rsidP="0077122E">
            <w:pPr>
              <w:spacing w:line="320" w:lineRule="exact"/>
              <w:jc w:val="right"/>
              <w:rPr>
                <w:rFonts w:ascii="新細明體" w:hAnsi="新細明體"/>
                <w:b/>
                <w:color w:val="000000"/>
                <w:spacing w:val="-4"/>
                <w:sz w:val="22"/>
                <w:szCs w:val="22"/>
              </w:rPr>
            </w:pPr>
            <w:r w:rsidRPr="00527717">
              <w:rPr>
                <w:rFonts w:ascii="新細明體" w:eastAsia="標楷體" w:hAnsi="新細明體" w:hint="eastAsia"/>
                <w:b/>
                <w:bCs/>
                <w:color w:val="000000"/>
                <w:spacing w:val="-4"/>
                <w:sz w:val="22"/>
                <w:szCs w:val="22"/>
              </w:rPr>
              <w:t>55,747,777</w:t>
            </w:r>
          </w:p>
        </w:tc>
        <w:tc>
          <w:tcPr>
            <w:tcW w:w="596" w:type="dxa"/>
            <w:tcBorders>
              <w:top w:val="single" w:sz="4" w:space="0" w:color="auto"/>
              <w:left w:val="nil"/>
              <w:bottom w:val="nil"/>
              <w:right w:val="nil"/>
            </w:tcBorders>
            <w:vAlign w:val="center"/>
            <w:hideMark/>
          </w:tcPr>
          <w:p w14:paraId="33187D60" w14:textId="77777777" w:rsidR="0077122E" w:rsidRPr="00527717" w:rsidRDefault="0077122E" w:rsidP="0077122E">
            <w:pPr>
              <w:spacing w:line="320" w:lineRule="exact"/>
              <w:jc w:val="right"/>
              <w:rPr>
                <w:rFonts w:ascii="新細明體" w:hAnsi="新細明體"/>
                <w:b/>
                <w:color w:val="000000"/>
                <w:sz w:val="22"/>
                <w:szCs w:val="22"/>
              </w:rPr>
            </w:pPr>
            <w:r w:rsidRPr="00527717">
              <w:rPr>
                <w:rFonts w:ascii="新細明體" w:eastAsia="標楷體" w:hAnsi="新細明體" w:hint="eastAsia"/>
                <w:b/>
                <w:bCs/>
                <w:color w:val="000000"/>
                <w:sz w:val="22"/>
                <w:szCs w:val="22"/>
              </w:rPr>
              <w:t>84.77</w:t>
            </w:r>
          </w:p>
        </w:tc>
      </w:tr>
      <w:tr w:rsidR="0077122E" w:rsidRPr="00527717" w14:paraId="706189D6" w14:textId="77777777" w:rsidTr="00503679">
        <w:trPr>
          <w:cantSplit/>
          <w:trHeight w:val="1684"/>
        </w:trPr>
        <w:tc>
          <w:tcPr>
            <w:tcW w:w="1532" w:type="dxa"/>
            <w:tcBorders>
              <w:top w:val="nil"/>
              <w:left w:val="nil"/>
              <w:bottom w:val="nil"/>
              <w:right w:val="single" w:sz="4" w:space="0" w:color="auto"/>
            </w:tcBorders>
            <w:hideMark/>
          </w:tcPr>
          <w:p w14:paraId="72B7C353" w14:textId="77777777" w:rsidR="0077122E" w:rsidRPr="00527717" w:rsidRDefault="0077122E" w:rsidP="0077122E">
            <w:pPr>
              <w:spacing w:beforeLines="100" w:before="360"/>
              <w:ind w:rightChars="20" w:right="48"/>
              <w:jc w:val="distribute"/>
              <w:rPr>
                <w:rFonts w:ascii="標楷體" w:eastAsia="標楷體" w:hAnsi="標楷體"/>
                <w:b/>
                <w:spacing w:val="-20"/>
                <w:sz w:val="22"/>
                <w:szCs w:val="22"/>
              </w:rPr>
            </w:pPr>
            <w:proofErr w:type="gramStart"/>
            <w:r w:rsidRPr="00527717">
              <w:rPr>
                <w:rFonts w:ascii="標楷體" w:eastAsia="標楷體" w:hAnsi="標楷體" w:hint="eastAsia"/>
                <w:b/>
                <w:spacing w:val="-20"/>
                <w:sz w:val="22"/>
                <w:szCs w:val="22"/>
              </w:rPr>
              <w:t>臺</w:t>
            </w:r>
            <w:proofErr w:type="gramEnd"/>
            <w:r w:rsidRPr="00527717">
              <w:rPr>
                <w:rFonts w:ascii="標楷體" w:eastAsia="標楷體" w:hAnsi="標楷體" w:hint="eastAsia"/>
                <w:b/>
                <w:spacing w:val="-20"/>
                <w:sz w:val="22"/>
                <w:szCs w:val="22"/>
              </w:rPr>
              <w:t>中市政府</w:t>
            </w:r>
          </w:p>
          <w:p w14:paraId="0ECD3D9E" w14:textId="77777777" w:rsidR="0077122E" w:rsidRPr="00527717" w:rsidRDefault="0077122E" w:rsidP="0077122E">
            <w:pPr>
              <w:ind w:rightChars="20" w:right="48"/>
              <w:jc w:val="distribute"/>
              <w:rPr>
                <w:rFonts w:ascii="標楷體" w:eastAsia="標楷體" w:hAnsi="標楷體"/>
                <w:b/>
                <w:spacing w:val="-20"/>
                <w:sz w:val="22"/>
                <w:szCs w:val="22"/>
              </w:rPr>
            </w:pPr>
            <w:r w:rsidRPr="00527717">
              <w:rPr>
                <w:rFonts w:ascii="標楷體" w:eastAsia="標楷體" w:hAnsi="標楷體" w:hint="eastAsia"/>
                <w:b/>
                <w:spacing w:val="-20"/>
                <w:sz w:val="22"/>
                <w:szCs w:val="22"/>
              </w:rPr>
              <w:t>交通局主管</w:t>
            </w:r>
          </w:p>
        </w:tc>
        <w:tc>
          <w:tcPr>
            <w:tcW w:w="1134" w:type="dxa"/>
            <w:tcBorders>
              <w:top w:val="nil"/>
              <w:left w:val="single" w:sz="4" w:space="0" w:color="auto"/>
              <w:bottom w:val="nil"/>
              <w:right w:val="single" w:sz="4" w:space="0" w:color="auto"/>
            </w:tcBorders>
            <w:hideMark/>
          </w:tcPr>
          <w:p w14:paraId="72C1909D" w14:textId="77777777" w:rsidR="0077122E" w:rsidRPr="00527717" w:rsidRDefault="0077122E" w:rsidP="0077122E">
            <w:pPr>
              <w:spacing w:beforeLines="100" w:before="360"/>
              <w:jc w:val="right"/>
              <w:rPr>
                <w:b/>
                <w:bCs/>
                <w:sz w:val="22"/>
                <w:szCs w:val="22"/>
              </w:rPr>
            </w:pPr>
            <w:r w:rsidRPr="00527717">
              <w:rPr>
                <w:rFonts w:ascii="新細明體" w:eastAsia="標楷體" w:hAnsi="新細明體" w:hint="eastAsia"/>
                <w:b/>
                <w:bCs/>
                <w:color w:val="000000"/>
                <w:sz w:val="22"/>
                <w:szCs w:val="22"/>
              </w:rPr>
              <w:t>4</w:t>
            </w:r>
            <w:r w:rsidRPr="00527717">
              <w:rPr>
                <w:rFonts w:ascii="新細明體" w:eastAsia="標楷體" w:hAnsi="新細明體"/>
                <w:b/>
                <w:bCs/>
                <w:color w:val="000000"/>
                <w:sz w:val="22"/>
                <w:szCs w:val="22"/>
              </w:rPr>
              <w:t>,</w:t>
            </w:r>
            <w:r w:rsidRPr="00527717">
              <w:rPr>
                <w:rFonts w:ascii="新細明體" w:eastAsia="標楷體" w:hAnsi="新細明體" w:hint="eastAsia"/>
                <w:b/>
                <w:bCs/>
                <w:color w:val="000000"/>
                <w:sz w:val="22"/>
                <w:szCs w:val="22"/>
              </w:rPr>
              <w:t>885</w:t>
            </w:r>
            <w:r w:rsidRPr="00527717">
              <w:rPr>
                <w:rFonts w:ascii="新細明體" w:eastAsia="標楷體" w:hAnsi="新細明體"/>
                <w:b/>
                <w:bCs/>
                <w:color w:val="000000"/>
                <w:sz w:val="22"/>
                <w:szCs w:val="22"/>
              </w:rPr>
              <w:t>,</w:t>
            </w:r>
            <w:r w:rsidRPr="00527717">
              <w:rPr>
                <w:rFonts w:ascii="新細明體" w:eastAsia="標楷體" w:hAnsi="新細明體" w:hint="eastAsia"/>
                <w:b/>
                <w:bCs/>
                <w:color w:val="000000"/>
                <w:sz w:val="22"/>
                <w:szCs w:val="22"/>
              </w:rPr>
              <w:t>266</w:t>
            </w:r>
          </w:p>
        </w:tc>
        <w:tc>
          <w:tcPr>
            <w:tcW w:w="991" w:type="dxa"/>
            <w:tcBorders>
              <w:top w:val="nil"/>
              <w:left w:val="nil"/>
              <w:bottom w:val="nil"/>
              <w:right w:val="single" w:sz="4" w:space="0" w:color="auto"/>
            </w:tcBorders>
            <w:hideMark/>
          </w:tcPr>
          <w:p w14:paraId="06D5DC69" w14:textId="77777777" w:rsidR="0077122E" w:rsidRPr="00527717" w:rsidRDefault="0077122E" w:rsidP="0077122E">
            <w:pPr>
              <w:spacing w:beforeLines="100" w:before="360"/>
              <w:jc w:val="right"/>
              <w:rPr>
                <w:rFonts w:ascii="新細明體" w:hAnsi="新細明體"/>
                <w:b/>
                <w:bCs/>
                <w:color w:val="000000"/>
                <w:spacing w:val="-4"/>
                <w:sz w:val="22"/>
                <w:szCs w:val="22"/>
              </w:rPr>
            </w:pPr>
            <w:r w:rsidRPr="00527717">
              <w:rPr>
                <w:rFonts w:ascii="新細明體" w:eastAsia="標楷體" w:hAnsi="新細明體" w:hint="eastAsia"/>
                <w:b/>
                <w:bCs/>
                <w:color w:val="000000"/>
                <w:spacing w:val="-4"/>
                <w:sz w:val="22"/>
                <w:szCs w:val="22"/>
              </w:rPr>
              <w:t>10</w:t>
            </w:r>
            <w:r w:rsidRPr="00527717">
              <w:rPr>
                <w:rFonts w:ascii="新細明體" w:eastAsia="標楷體" w:hAnsi="新細明體"/>
                <w:b/>
                <w:bCs/>
                <w:color w:val="000000"/>
                <w:spacing w:val="-4"/>
                <w:sz w:val="22"/>
                <w:szCs w:val="22"/>
              </w:rPr>
              <w:t>,</w:t>
            </w:r>
            <w:r w:rsidRPr="00527717">
              <w:rPr>
                <w:rFonts w:ascii="新細明體" w:eastAsia="標楷體" w:hAnsi="新細明體" w:hint="eastAsia"/>
                <w:b/>
                <w:bCs/>
                <w:color w:val="000000"/>
                <w:spacing w:val="-4"/>
                <w:sz w:val="22"/>
                <w:szCs w:val="22"/>
              </w:rPr>
              <w:t>066</w:t>
            </w:r>
            <w:r w:rsidRPr="00527717">
              <w:rPr>
                <w:rFonts w:ascii="新細明體" w:eastAsia="標楷體" w:hAnsi="新細明體"/>
                <w:b/>
                <w:bCs/>
                <w:color w:val="000000"/>
                <w:spacing w:val="-4"/>
                <w:sz w:val="22"/>
                <w:szCs w:val="22"/>
              </w:rPr>
              <w:t>,000</w:t>
            </w:r>
          </w:p>
        </w:tc>
        <w:tc>
          <w:tcPr>
            <w:tcW w:w="993" w:type="dxa"/>
            <w:tcBorders>
              <w:top w:val="nil"/>
              <w:left w:val="nil"/>
              <w:bottom w:val="nil"/>
              <w:right w:val="single" w:sz="4" w:space="0" w:color="auto"/>
            </w:tcBorders>
            <w:hideMark/>
          </w:tcPr>
          <w:p w14:paraId="557567E8" w14:textId="77777777" w:rsidR="0077122E" w:rsidRPr="00527717" w:rsidRDefault="0077122E" w:rsidP="0077122E">
            <w:pPr>
              <w:spacing w:beforeLines="100" w:before="360"/>
              <w:jc w:val="right"/>
              <w:rPr>
                <w:b/>
                <w:bCs/>
                <w:sz w:val="22"/>
                <w:szCs w:val="22"/>
              </w:rPr>
            </w:pPr>
            <w:r w:rsidRPr="00527717">
              <w:rPr>
                <w:rFonts w:ascii="新細明體" w:eastAsia="標楷體" w:hAnsi="新細明體" w:hint="eastAsia"/>
                <w:b/>
                <w:bCs/>
                <w:color w:val="000000"/>
                <w:sz w:val="22"/>
                <w:szCs w:val="22"/>
              </w:rPr>
              <w:t>－</w:t>
            </w:r>
          </w:p>
        </w:tc>
        <w:tc>
          <w:tcPr>
            <w:tcW w:w="992" w:type="dxa"/>
            <w:tcBorders>
              <w:top w:val="nil"/>
              <w:left w:val="nil"/>
              <w:bottom w:val="nil"/>
              <w:right w:val="single" w:sz="4" w:space="0" w:color="auto"/>
            </w:tcBorders>
            <w:hideMark/>
          </w:tcPr>
          <w:p w14:paraId="14201F3A" w14:textId="77777777" w:rsidR="0077122E" w:rsidRPr="00527717" w:rsidRDefault="0077122E" w:rsidP="0077122E">
            <w:pPr>
              <w:spacing w:beforeLines="100" w:before="360"/>
              <w:jc w:val="right"/>
              <w:rPr>
                <w:rFonts w:ascii="新細明體" w:hAnsi="新細明體"/>
                <w:b/>
                <w:bCs/>
                <w:color w:val="000000"/>
                <w:sz w:val="22"/>
                <w:szCs w:val="22"/>
              </w:rPr>
            </w:pPr>
            <w:r w:rsidRPr="00527717">
              <w:rPr>
                <w:rFonts w:ascii="新細明體" w:eastAsia="標楷體" w:hAnsi="新細明體" w:hint="eastAsia"/>
                <w:b/>
                <w:bCs/>
                <w:color w:val="000000"/>
                <w:sz w:val="22"/>
                <w:szCs w:val="22"/>
              </w:rPr>
              <w:t>14</w:t>
            </w:r>
            <w:r w:rsidRPr="00527717">
              <w:rPr>
                <w:rFonts w:ascii="新細明體" w:eastAsia="標楷體" w:hAnsi="新細明體"/>
                <w:b/>
                <w:bCs/>
                <w:color w:val="000000"/>
                <w:sz w:val="22"/>
                <w:szCs w:val="22"/>
              </w:rPr>
              <w:t>,</w:t>
            </w:r>
            <w:r w:rsidRPr="00527717">
              <w:rPr>
                <w:rFonts w:ascii="新細明體" w:eastAsia="標楷體" w:hAnsi="新細明體" w:hint="eastAsia"/>
                <w:b/>
                <w:bCs/>
                <w:color w:val="000000"/>
                <w:sz w:val="22"/>
                <w:szCs w:val="22"/>
              </w:rPr>
              <w:t>951</w:t>
            </w:r>
            <w:r w:rsidRPr="00527717">
              <w:rPr>
                <w:rFonts w:ascii="新細明體" w:eastAsia="標楷體" w:hAnsi="新細明體"/>
                <w:b/>
                <w:bCs/>
                <w:color w:val="000000"/>
                <w:sz w:val="22"/>
                <w:szCs w:val="22"/>
              </w:rPr>
              <w:t>,</w:t>
            </w:r>
            <w:r w:rsidRPr="00527717">
              <w:rPr>
                <w:rFonts w:ascii="新細明體" w:eastAsia="標楷體" w:hAnsi="新細明體" w:hint="eastAsia"/>
                <w:b/>
                <w:bCs/>
                <w:color w:val="000000"/>
                <w:sz w:val="22"/>
                <w:szCs w:val="22"/>
              </w:rPr>
              <w:t>266</w:t>
            </w:r>
          </w:p>
        </w:tc>
        <w:tc>
          <w:tcPr>
            <w:tcW w:w="993" w:type="dxa"/>
            <w:tcBorders>
              <w:top w:val="nil"/>
              <w:left w:val="nil"/>
              <w:bottom w:val="nil"/>
              <w:right w:val="single" w:sz="4" w:space="0" w:color="auto"/>
            </w:tcBorders>
            <w:hideMark/>
          </w:tcPr>
          <w:p w14:paraId="2F5AB5C9" w14:textId="77777777" w:rsidR="0077122E" w:rsidRPr="00527717" w:rsidRDefault="0077122E" w:rsidP="0077122E">
            <w:pPr>
              <w:spacing w:beforeLines="100" w:before="360"/>
              <w:jc w:val="right"/>
              <w:rPr>
                <w:rFonts w:ascii="新細明體" w:hAnsi="新細明體"/>
                <w:b/>
                <w:bCs/>
                <w:color w:val="000000"/>
                <w:sz w:val="22"/>
                <w:szCs w:val="22"/>
              </w:rPr>
            </w:pPr>
            <w:r w:rsidRPr="00527717">
              <w:rPr>
                <w:rFonts w:ascii="新細明體" w:eastAsia="標楷體" w:hAnsi="新細明體" w:hint="eastAsia"/>
                <w:b/>
                <w:bCs/>
                <w:color w:val="000000"/>
                <w:sz w:val="22"/>
                <w:szCs w:val="22"/>
              </w:rPr>
              <w:t>5</w:t>
            </w:r>
            <w:r w:rsidRPr="00527717">
              <w:rPr>
                <w:rFonts w:ascii="新細明體" w:eastAsia="標楷體" w:hAnsi="新細明體"/>
                <w:b/>
                <w:bCs/>
                <w:color w:val="000000"/>
                <w:sz w:val="22"/>
                <w:szCs w:val="22"/>
              </w:rPr>
              <w:t>,</w:t>
            </w:r>
            <w:r w:rsidRPr="00527717">
              <w:rPr>
                <w:rFonts w:ascii="新細明體" w:eastAsia="標楷體" w:hAnsi="新細明體" w:hint="eastAsia"/>
                <w:b/>
                <w:bCs/>
                <w:color w:val="000000"/>
                <w:sz w:val="22"/>
                <w:szCs w:val="22"/>
              </w:rPr>
              <w:t>289</w:t>
            </w:r>
            <w:r w:rsidRPr="00527717">
              <w:rPr>
                <w:rFonts w:ascii="新細明體" w:eastAsia="標楷體" w:hAnsi="新細明體"/>
                <w:b/>
                <w:bCs/>
                <w:color w:val="000000"/>
                <w:sz w:val="22"/>
                <w:szCs w:val="22"/>
              </w:rPr>
              <w:t>,</w:t>
            </w:r>
            <w:r w:rsidRPr="00527717">
              <w:rPr>
                <w:rFonts w:ascii="新細明體" w:eastAsia="標楷體" w:hAnsi="新細明體" w:hint="eastAsia"/>
                <w:b/>
                <w:bCs/>
                <w:color w:val="000000"/>
                <w:sz w:val="22"/>
                <w:szCs w:val="22"/>
              </w:rPr>
              <w:t>856</w:t>
            </w:r>
          </w:p>
        </w:tc>
        <w:tc>
          <w:tcPr>
            <w:tcW w:w="992" w:type="dxa"/>
            <w:tcBorders>
              <w:top w:val="nil"/>
              <w:left w:val="nil"/>
              <w:bottom w:val="nil"/>
              <w:right w:val="single" w:sz="4" w:space="0" w:color="auto"/>
            </w:tcBorders>
            <w:hideMark/>
          </w:tcPr>
          <w:p w14:paraId="45FC9EF6" w14:textId="77777777" w:rsidR="0077122E" w:rsidRPr="00527717" w:rsidRDefault="0077122E" w:rsidP="0077122E">
            <w:pPr>
              <w:spacing w:beforeLines="100" w:before="360"/>
              <w:jc w:val="right"/>
              <w:rPr>
                <w:rFonts w:ascii="新細明體" w:hAnsi="新細明體"/>
                <w:b/>
                <w:bCs/>
                <w:color w:val="000000"/>
                <w:spacing w:val="-12"/>
                <w:sz w:val="22"/>
                <w:szCs w:val="22"/>
              </w:rPr>
            </w:pPr>
            <w:r w:rsidRPr="00527717">
              <w:rPr>
                <w:rFonts w:ascii="新細明體" w:eastAsia="標楷體" w:hAnsi="新細明體" w:hint="eastAsia"/>
                <w:b/>
                <w:bCs/>
                <w:color w:val="000000"/>
                <w:spacing w:val="-12"/>
                <w:sz w:val="22"/>
                <w:szCs w:val="22"/>
              </w:rPr>
              <w:t>-</w:t>
            </w:r>
            <w:r w:rsidRPr="00527717">
              <w:rPr>
                <w:rFonts w:ascii="新細明體" w:eastAsia="標楷體" w:hAnsi="新細明體"/>
                <w:b/>
                <w:bCs/>
                <w:color w:val="000000"/>
                <w:spacing w:val="-12"/>
                <w:sz w:val="22"/>
                <w:szCs w:val="22"/>
              </w:rPr>
              <w:t xml:space="preserve"> </w:t>
            </w:r>
            <w:r w:rsidRPr="00527717">
              <w:rPr>
                <w:rFonts w:ascii="新細明體" w:eastAsia="標楷體" w:hAnsi="新細明體" w:hint="eastAsia"/>
                <w:b/>
                <w:bCs/>
                <w:color w:val="000000"/>
                <w:spacing w:val="-12"/>
                <w:sz w:val="22"/>
                <w:szCs w:val="22"/>
              </w:rPr>
              <w:t>9</w:t>
            </w:r>
            <w:r w:rsidRPr="00527717">
              <w:rPr>
                <w:rFonts w:ascii="新細明體" w:eastAsia="標楷體" w:hAnsi="新細明體"/>
                <w:b/>
                <w:bCs/>
                <w:color w:val="000000"/>
                <w:spacing w:val="-12"/>
                <w:sz w:val="22"/>
                <w:szCs w:val="22"/>
              </w:rPr>
              <w:t>,</w:t>
            </w:r>
            <w:r w:rsidRPr="00527717">
              <w:rPr>
                <w:rFonts w:ascii="新細明體" w:eastAsia="標楷體" w:hAnsi="新細明體" w:hint="eastAsia"/>
                <w:b/>
                <w:bCs/>
                <w:color w:val="000000"/>
                <w:spacing w:val="-12"/>
                <w:sz w:val="22"/>
                <w:szCs w:val="22"/>
              </w:rPr>
              <w:t>661</w:t>
            </w:r>
            <w:r w:rsidRPr="00527717">
              <w:rPr>
                <w:rFonts w:ascii="新細明體" w:eastAsia="標楷體" w:hAnsi="新細明體"/>
                <w:b/>
                <w:bCs/>
                <w:color w:val="000000"/>
                <w:spacing w:val="-12"/>
                <w:sz w:val="22"/>
                <w:szCs w:val="22"/>
              </w:rPr>
              <w:t>,</w:t>
            </w:r>
            <w:r w:rsidRPr="00527717">
              <w:rPr>
                <w:rFonts w:ascii="新細明體" w:eastAsia="標楷體" w:hAnsi="新細明體" w:hint="eastAsia"/>
                <w:b/>
                <w:bCs/>
                <w:color w:val="000000"/>
                <w:spacing w:val="-12"/>
                <w:sz w:val="22"/>
                <w:szCs w:val="22"/>
              </w:rPr>
              <w:t>410</w:t>
            </w:r>
          </w:p>
        </w:tc>
        <w:tc>
          <w:tcPr>
            <w:tcW w:w="709" w:type="dxa"/>
            <w:tcBorders>
              <w:top w:val="nil"/>
              <w:left w:val="nil"/>
              <w:bottom w:val="nil"/>
              <w:right w:val="single" w:sz="4" w:space="0" w:color="auto"/>
            </w:tcBorders>
            <w:hideMark/>
          </w:tcPr>
          <w:p w14:paraId="076B0D07" w14:textId="77777777" w:rsidR="0077122E" w:rsidRPr="00527717" w:rsidRDefault="0077122E" w:rsidP="0077122E">
            <w:pPr>
              <w:spacing w:beforeLines="100" w:before="360"/>
              <w:jc w:val="right"/>
              <w:rPr>
                <w:rFonts w:ascii="新細明體" w:hAnsi="新細明體"/>
                <w:b/>
                <w:bCs/>
                <w:color w:val="000000"/>
                <w:spacing w:val="-12"/>
                <w:sz w:val="22"/>
                <w:szCs w:val="22"/>
              </w:rPr>
            </w:pPr>
            <w:r w:rsidRPr="00527717">
              <w:rPr>
                <w:rFonts w:ascii="新細明體" w:eastAsia="標楷體" w:hAnsi="新細明體" w:hint="eastAsia"/>
                <w:b/>
                <w:bCs/>
                <w:color w:val="000000"/>
                <w:spacing w:val="-12"/>
                <w:sz w:val="22"/>
                <w:szCs w:val="22"/>
              </w:rPr>
              <w:t>-</w:t>
            </w:r>
            <w:r w:rsidRPr="00527717">
              <w:rPr>
                <w:rFonts w:ascii="新細明體" w:eastAsia="標楷體" w:hAnsi="新細明體"/>
                <w:b/>
                <w:bCs/>
                <w:color w:val="000000"/>
                <w:spacing w:val="-12"/>
                <w:sz w:val="22"/>
                <w:szCs w:val="22"/>
              </w:rPr>
              <w:t xml:space="preserve"> </w:t>
            </w:r>
            <w:r w:rsidRPr="00527717">
              <w:rPr>
                <w:rFonts w:ascii="新細明體" w:eastAsia="標楷體" w:hAnsi="新細明體" w:hint="eastAsia"/>
                <w:b/>
                <w:bCs/>
                <w:color w:val="000000"/>
                <w:spacing w:val="-12"/>
                <w:sz w:val="22"/>
                <w:szCs w:val="22"/>
              </w:rPr>
              <w:t>64</w:t>
            </w:r>
            <w:r w:rsidRPr="00527717">
              <w:rPr>
                <w:rFonts w:ascii="新細明體" w:eastAsia="標楷體" w:hAnsi="新細明體" w:hint="eastAsia"/>
                <w:b/>
                <w:bCs/>
                <w:color w:val="000000"/>
                <w:sz w:val="22"/>
                <w:szCs w:val="22"/>
              </w:rPr>
              <w:t>.62</w:t>
            </w:r>
          </w:p>
        </w:tc>
        <w:tc>
          <w:tcPr>
            <w:tcW w:w="992" w:type="dxa"/>
            <w:tcBorders>
              <w:top w:val="nil"/>
              <w:left w:val="nil"/>
              <w:bottom w:val="nil"/>
              <w:right w:val="single" w:sz="4" w:space="0" w:color="auto"/>
            </w:tcBorders>
            <w:hideMark/>
          </w:tcPr>
          <w:p w14:paraId="30DF67DD" w14:textId="77777777" w:rsidR="0077122E" w:rsidRPr="00527717" w:rsidRDefault="0077122E" w:rsidP="0077122E">
            <w:pPr>
              <w:spacing w:beforeLines="100" w:before="360"/>
              <w:jc w:val="right"/>
              <w:rPr>
                <w:rFonts w:ascii="新細明體" w:hAnsi="新細明體"/>
                <w:b/>
                <w:bCs/>
                <w:color w:val="000000"/>
                <w:spacing w:val="-4"/>
                <w:sz w:val="22"/>
                <w:szCs w:val="22"/>
              </w:rPr>
            </w:pPr>
            <w:r w:rsidRPr="00527717">
              <w:rPr>
                <w:rFonts w:ascii="新細明體" w:eastAsia="標楷體" w:hAnsi="新細明體" w:hint="eastAsia"/>
                <w:b/>
                <w:bCs/>
                <w:color w:val="000000"/>
                <w:spacing w:val="-4"/>
                <w:sz w:val="22"/>
                <w:szCs w:val="22"/>
              </w:rPr>
              <w:t>6,265,753</w:t>
            </w:r>
          </w:p>
        </w:tc>
        <w:tc>
          <w:tcPr>
            <w:tcW w:w="596" w:type="dxa"/>
            <w:tcBorders>
              <w:top w:val="nil"/>
              <w:left w:val="nil"/>
              <w:bottom w:val="nil"/>
              <w:right w:val="nil"/>
            </w:tcBorders>
            <w:hideMark/>
          </w:tcPr>
          <w:p w14:paraId="05A0441C" w14:textId="77777777" w:rsidR="0077122E" w:rsidRPr="00527717" w:rsidRDefault="0077122E" w:rsidP="0077122E">
            <w:pPr>
              <w:spacing w:beforeLines="100" w:before="360"/>
              <w:jc w:val="right"/>
              <w:rPr>
                <w:rFonts w:ascii="新細明體" w:hAnsi="新細明體"/>
                <w:b/>
                <w:bCs/>
                <w:color w:val="000000"/>
                <w:sz w:val="22"/>
                <w:szCs w:val="22"/>
              </w:rPr>
            </w:pPr>
            <w:r w:rsidRPr="00527717">
              <w:rPr>
                <w:rFonts w:ascii="新細明體" w:eastAsia="標楷體" w:hAnsi="新細明體" w:hint="eastAsia"/>
                <w:b/>
                <w:bCs/>
                <w:color w:val="000000"/>
                <w:sz w:val="22"/>
                <w:szCs w:val="22"/>
              </w:rPr>
              <w:t>41.91</w:t>
            </w:r>
          </w:p>
        </w:tc>
      </w:tr>
      <w:tr w:rsidR="0077122E" w:rsidRPr="00527717" w14:paraId="32D43BF2" w14:textId="77777777" w:rsidTr="00503679">
        <w:trPr>
          <w:cantSplit/>
          <w:trHeight w:val="1684"/>
        </w:trPr>
        <w:tc>
          <w:tcPr>
            <w:tcW w:w="1532" w:type="dxa"/>
            <w:tcBorders>
              <w:top w:val="nil"/>
              <w:left w:val="nil"/>
              <w:bottom w:val="nil"/>
              <w:right w:val="single" w:sz="4" w:space="0" w:color="auto"/>
            </w:tcBorders>
          </w:tcPr>
          <w:p w14:paraId="68F1C243" w14:textId="77777777" w:rsidR="0077122E" w:rsidRPr="00527717" w:rsidRDefault="0077122E" w:rsidP="0077122E">
            <w:pPr>
              <w:widowControl/>
              <w:autoSpaceDE w:val="0"/>
              <w:autoSpaceDN w:val="0"/>
              <w:adjustRightInd w:val="0"/>
              <w:spacing w:beforeLines="100" w:before="360"/>
              <w:ind w:leftChars="100" w:left="240" w:rightChars="20" w:right="48"/>
              <w:jc w:val="distribute"/>
              <w:rPr>
                <w:rFonts w:ascii="標楷體" w:eastAsia="標楷體" w:hAnsi="標楷體"/>
                <w:b/>
                <w:spacing w:val="-20"/>
                <w:sz w:val="22"/>
                <w:szCs w:val="22"/>
              </w:rPr>
            </w:pPr>
            <w:proofErr w:type="gramStart"/>
            <w:r w:rsidRPr="00527717">
              <w:rPr>
                <w:rFonts w:ascii="標楷體" w:eastAsia="標楷體" w:hAnsi="標楷體" w:hint="eastAsia"/>
                <w:b/>
                <w:spacing w:val="-20"/>
                <w:sz w:val="22"/>
                <w:szCs w:val="22"/>
              </w:rPr>
              <w:t>臺</w:t>
            </w:r>
            <w:proofErr w:type="gramEnd"/>
            <w:r w:rsidRPr="00527717">
              <w:rPr>
                <w:rFonts w:ascii="標楷體" w:eastAsia="標楷體" w:hAnsi="標楷體" w:hint="eastAsia"/>
                <w:b/>
                <w:spacing w:val="-20"/>
                <w:sz w:val="22"/>
                <w:szCs w:val="22"/>
              </w:rPr>
              <w:t>中捷運</w:t>
            </w:r>
          </w:p>
          <w:p w14:paraId="1DB6775B" w14:textId="77777777" w:rsidR="0077122E" w:rsidRPr="00527717" w:rsidRDefault="0077122E" w:rsidP="0077122E">
            <w:pPr>
              <w:ind w:leftChars="100" w:left="240" w:rightChars="20" w:right="48"/>
              <w:jc w:val="distribute"/>
              <w:rPr>
                <w:rFonts w:ascii="標楷體" w:eastAsia="標楷體" w:hAnsi="標楷體"/>
                <w:b/>
                <w:spacing w:val="-20"/>
                <w:sz w:val="22"/>
                <w:szCs w:val="22"/>
              </w:rPr>
            </w:pPr>
            <w:r w:rsidRPr="00527717">
              <w:rPr>
                <w:rFonts w:ascii="標楷體" w:eastAsia="標楷體" w:hint="eastAsia"/>
                <w:b/>
                <w:spacing w:val="-16"/>
                <w:kern w:val="0"/>
                <w:sz w:val="22"/>
                <w:szCs w:val="22"/>
              </w:rPr>
              <w:t>股份有限公司</w:t>
            </w:r>
          </w:p>
        </w:tc>
        <w:tc>
          <w:tcPr>
            <w:tcW w:w="1134" w:type="dxa"/>
            <w:tcBorders>
              <w:top w:val="nil"/>
              <w:left w:val="single" w:sz="4" w:space="0" w:color="auto"/>
              <w:bottom w:val="nil"/>
              <w:right w:val="single" w:sz="4" w:space="0" w:color="auto"/>
            </w:tcBorders>
          </w:tcPr>
          <w:p w14:paraId="7C0DB0ED" w14:textId="77777777" w:rsidR="0077122E" w:rsidRPr="00527717" w:rsidRDefault="0077122E" w:rsidP="0077122E">
            <w:pPr>
              <w:spacing w:beforeLines="100" w:before="360"/>
              <w:jc w:val="right"/>
              <w:rPr>
                <w:rFonts w:ascii="新細明體" w:eastAsia="標楷體" w:hAnsi="新細明體"/>
                <w:b/>
                <w:bCs/>
                <w:color w:val="000000"/>
                <w:sz w:val="22"/>
                <w:szCs w:val="22"/>
              </w:rPr>
            </w:pPr>
            <w:r w:rsidRPr="00527717">
              <w:rPr>
                <w:rFonts w:ascii="新細明體" w:eastAsia="標楷體" w:hAnsi="新細明體" w:hint="eastAsia"/>
                <w:b/>
                <w:bCs/>
                <w:color w:val="000000"/>
                <w:sz w:val="22"/>
                <w:szCs w:val="22"/>
              </w:rPr>
              <w:t>4</w:t>
            </w:r>
            <w:r w:rsidRPr="00527717">
              <w:rPr>
                <w:rFonts w:ascii="新細明體" w:eastAsia="標楷體" w:hAnsi="新細明體"/>
                <w:b/>
                <w:bCs/>
                <w:color w:val="000000"/>
                <w:sz w:val="22"/>
                <w:szCs w:val="22"/>
              </w:rPr>
              <w:t>,</w:t>
            </w:r>
            <w:r w:rsidRPr="00527717">
              <w:rPr>
                <w:rFonts w:ascii="新細明體" w:eastAsia="標楷體" w:hAnsi="新細明體" w:hint="eastAsia"/>
                <w:b/>
                <w:bCs/>
                <w:color w:val="000000"/>
                <w:sz w:val="22"/>
                <w:szCs w:val="22"/>
              </w:rPr>
              <w:t>885</w:t>
            </w:r>
            <w:r w:rsidRPr="00527717">
              <w:rPr>
                <w:rFonts w:ascii="新細明體" w:eastAsia="標楷體" w:hAnsi="新細明體"/>
                <w:b/>
                <w:bCs/>
                <w:color w:val="000000"/>
                <w:sz w:val="22"/>
                <w:szCs w:val="22"/>
              </w:rPr>
              <w:t>,</w:t>
            </w:r>
            <w:r w:rsidRPr="00527717">
              <w:rPr>
                <w:rFonts w:ascii="新細明體" w:eastAsia="標楷體" w:hAnsi="新細明體" w:hint="eastAsia"/>
                <w:b/>
                <w:bCs/>
                <w:color w:val="000000"/>
                <w:sz w:val="22"/>
                <w:szCs w:val="22"/>
              </w:rPr>
              <w:t>266</w:t>
            </w:r>
          </w:p>
        </w:tc>
        <w:tc>
          <w:tcPr>
            <w:tcW w:w="991" w:type="dxa"/>
            <w:tcBorders>
              <w:top w:val="nil"/>
              <w:left w:val="nil"/>
              <w:bottom w:val="nil"/>
              <w:right w:val="single" w:sz="4" w:space="0" w:color="auto"/>
            </w:tcBorders>
          </w:tcPr>
          <w:p w14:paraId="34497041" w14:textId="77777777" w:rsidR="0077122E" w:rsidRPr="00527717" w:rsidRDefault="0077122E" w:rsidP="0077122E">
            <w:pPr>
              <w:spacing w:beforeLines="100" w:before="360"/>
              <w:jc w:val="right"/>
              <w:rPr>
                <w:rFonts w:ascii="新細明體" w:eastAsia="標楷體" w:hAnsi="新細明體"/>
                <w:b/>
                <w:bCs/>
                <w:color w:val="000000"/>
                <w:spacing w:val="-4"/>
                <w:sz w:val="22"/>
                <w:szCs w:val="22"/>
              </w:rPr>
            </w:pPr>
            <w:r w:rsidRPr="00527717">
              <w:rPr>
                <w:rFonts w:ascii="新細明體" w:eastAsia="標楷體" w:hAnsi="新細明體" w:hint="eastAsia"/>
                <w:b/>
                <w:bCs/>
                <w:color w:val="000000"/>
                <w:spacing w:val="-4"/>
                <w:sz w:val="22"/>
                <w:szCs w:val="22"/>
              </w:rPr>
              <w:t>10</w:t>
            </w:r>
            <w:r w:rsidRPr="00527717">
              <w:rPr>
                <w:rFonts w:ascii="新細明體" w:eastAsia="標楷體" w:hAnsi="新細明體"/>
                <w:b/>
                <w:bCs/>
                <w:color w:val="000000"/>
                <w:spacing w:val="-4"/>
                <w:sz w:val="22"/>
                <w:szCs w:val="22"/>
              </w:rPr>
              <w:t>,</w:t>
            </w:r>
            <w:r w:rsidRPr="00527717">
              <w:rPr>
                <w:rFonts w:ascii="新細明體" w:eastAsia="標楷體" w:hAnsi="新細明體" w:hint="eastAsia"/>
                <w:b/>
                <w:bCs/>
                <w:color w:val="000000"/>
                <w:spacing w:val="-4"/>
                <w:sz w:val="22"/>
                <w:szCs w:val="22"/>
              </w:rPr>
              <w:t>066</w:t>
            </w:r>
            <w:r w:rsidRPr="00527717">
              <w:rPr>
                <w:rFonts w:ascii="新細明體" w:eastAsia="標楷體" w:hAnsi="新細明體"/>
                <w:b/>
                <w:bCs/>
                <w:color w:val="000000"/>
                <w:spacing w:val="-4"/>
                <w:sz w:val="22"/>
                <w:szCs w:val="22"/>
              </w:rPr>
              <w:t>,000</w:t>
            </w:r>
          </w:p>
        </w:tc>
        <w:tc>
          <w:tcPr>
            <w:tcW w:w="993" w:type="dxa"/>
            <w:tcBorders>
              <w:top w:val="nil"/>
              <w:left w:val="nil"/>
              <w:bottom w:val="nil"/>
              <w:right w:val="single" w:sz="4" w:space="0" w:color="auto"/>
            </w:tcBorders>
          </w:tcPr>
          <w:p w14:paraId="006446B5" w14:textId="77777777" w:rsidR="0077122E" w:rsidRPr="00527717" w:rsidRDefault="0077122E" w:rsidP="0077122E">
            <w:pPr>
              <w:spacing w:beforeLines="100" w:before="360"/>
              <w:jc w:val="right"/>
              <w:rPr>
                <w:rFonts w:ascii="新細明體" w:eastAsia="標楷體" w:hAnsi="新細明體"/>
                <w:b/>
                <w:bCs/>
                <w:color w:val="000000"/>
                <w:sz w:val="22"/>
                <w:szCs w:val="22"/>
              </w:rPr>
            </w:pPr>
            <w:r w:rsidRPr="00527717">
              <w:rPr>
                <w:rFonts w:ascii="新細明體" w:eastAsia="標楷體" w:hAnsi="新細明體" w:hint="eastAsia"/>
                <w:b/>
                <w:bCs/>
                <w:color w:val="000000"/>
                <w:sz w:val="22"/>
                <w:szCs w:val="22"/>
              </w:rPr>
              <w:t>－</w:t>
            </w:r>
          </w:p>
        </w:tc>
        <w:tc>
          <w:tcPr>
            <w:tcW w:w="992" w:type="dxa"/>
            <w:tcBorders>
              <w:top w:val="nil"/>
              <w:left w:val="nil"/>
              <w:bottom w:val="nil"/>
              <w:right w:val="single" w:sz="4" w:space="0" w:color="auto"/>
            </w:tcBorders>
          </w:tcPr>
          <w:p w14:paraId="21F9401C" w14:textId="77777777" w:rsidR="0077122E" w:rsidRPr="00527717" w:rsidRDefault="0077122E" w:rsidP="0077122E">
            <w:pPr>
              <w:spacing w:beforeLines="100" w:before="360"/>
              <w:jc w:val="right"/>
              <w:rPr>
                <w:rFonts w:ascii="新細明體" w:eastAsia="標楷體" w:hAnsi="新細明體"/>
                <w:b/>
                <w:bCs/>
                <w:color w:val="000000"/>
                <w:sz w:val="22"/>
                <w:szCs w:val="22"/>
              </w:rPr>
            </w:pPr>
            <w:r w:rsidRPr="00527717">
              <w:rPr>
                <w:rFonts w:ascii="新細明體" w:eastAsia="標楷體" w:hAnsi="新細明體" w:hint="eastAsia"/>
                <w:b/>
                <w:bCs/>
                <w:color w:val="000000"/>
                <w:sz w:val="22"/>
                <w:szCs w:val="22"/>
              </w:rPr>
              <w:t>14</w:t>
            </w:r>
            <w:r w:rsidRPr="00527717">
              <w:rPr>
                <w:rFonts w:ascii="新細明體" w:eastAsia="標楷體" w:hAnsi="新細明體"/>
                <w:b/>
                <w:bCs/>
                <w:color w:val="000000"/>
                <w:sz w:val="22"/>
                <w:szCs w:val="22"/>
              </w:rPr>
              <w:t>,</w:t>
            </w:r>
            <w:r w:rsidRPr="00527717">
              <w:rPr>
                <w:rFonts w:ascii="新細明體" w:eastAsia="標楷體" w:hAnsi="新細明體" w:hint="eastAsia"/>
                <w:b/>
                <w:bCs/>
                <w:color w:val="000000"/>
                <w:sz w:val="22"/>
                <w:szCs w:val="22"/>
              </w:rPr>
              <w:t>951</w:t>
            </w:r>
            <w:r w:rsidRPr="00527717">
              <w:rPr>
                <w:rFonts w:ascii="新細明體" w:eastAsia="標楷體" w:hAnsi="新細明體"/>
                <w:b/>
                <w:bCs/>
                <w:color w:val="000000"/>
                <w:sz w:val="22"/>
                <w:szCs w:val="22"/>
              </w:rPr>
              <w:t>,</w:t>
            </w:r>
            <w:r w:rsidRPr="00527717">
              <w:rPr>
                <w:rFonts w:ascii="新細明體" w:eastAsia="標楷體" w:hAnsi="新細明體" w:hint="eastAsia"/>
                <w:b/>
                <w:bCs/>
                <w:color w:val="000000"/>
                <w:sz w:val="22"/>
                <w:szCs w:val="22"/>
              </w:rPr>
              <w:t>266</w:t>
            </w:r>
          </w:p>
        </w:tc>
        <w:tc>
          <w:tcPr>
            <w:tcW w:w="993" w:type="dxa"/>
            <w:tcBorders>
              <w:top w:val="nil"/>
              <w:left w:val="nil"/>
              <w:bottom w:val="nil"/>
              <w:right w:val="single" w:sz="4" w:space="0" w:color="auto"/>
            </w:tcBorders>
          </w:tcPr>
          <w:p w14:paraId="721D280B" w14:textId="77777777" w:rsidR="0077122E" w:rsidRPr="00527717" w:rsidRDefault="0077122E" w:rsidP="0077122E">
            <w:pPr>
              <w:spacing w:beforeLines="100" w:before="360"/>
              <w:jc w:val="right"/>
              <w:rPr>
                <w:rFonts w:ascii="新細明體" w:eastAsia="標楷體" w:hAnsi="新細明體"/>
                <w:b/>
                <w:bCs/>
                <w:color w:val="000000"/>
                <w:sz w:val="22"/>
                <w:szCs w:val="22"/>
              </w:rPr>
            </w:pPr>
            <w:r w:rsidRPr="00527717">
              <w:rPr>
                <w:rFonts w:ascii="新細明體" w:eastAsia="標楷體" w:hAnsi="新細明體" w:hint="eastAsia"/>
                <w:b/>
                <w:bCs/>
                <w:color w:val="000000"/>
                <w:sz w:val="22"/>
                <w:szCs w:val="22"/>
              </w:rPr>
              <w:t>5</w:t>
            </w:r>
            <w:r w:rsidRPr="00527717">
              <w:rPr>
                <w:rFonts w:ascii="新細明體" w:eastAsia="標楷體" w:hAnsi="新細明體"/>
                <w:b/>
                <w:bCs/>
                <w:color w:val="000000"/>
                <w:sz w:val="22"/>
                <w:szCs w:val="22"/>
              </w:rPr>
              <w:t>,</w:t>
            </w:r>
            <w:r w:rsidRPr="00527717">
              <w:rPr>
                <w:rFonts w:ascii="新細明體" w:eastAsia="標楷體" w:hAnsi="新細明體" w:hint="eastAsia"/>
                <w:b/>
                <w:bCs/>
                <w:color w:val="000000"/>
                <w:sz w:val="22"/>
                <w:szCs w:val="22"/>
              </w:rPr>
              <w:t>289</w:t>
            </w:r>
            <w:r w:rsidRPr="00527717">
              <w:rPr>
                <w:rFonts w:ascii="新細明體" w:eastAsia="標楷體" w:hAnsi="新細明體"/>
                <w:b/>
                <w:bCs/>
                <w:color w:val="000000"/>
                <w:sz w:val="22"/>
                <w:szCs w:val="22"/>
              </w:rPr>
              <w:t>,</w:t>
            </w:r>
            <w:r w:rsidRPr="00527717">
              <w:rPr>
                <w:rFonts w:ascii="新細明體" w:eastAsia="標楷體" w:hAnsi="新細明體" w:hint="eastAsia"/>
                <w:b/>
                <w:bCs/>
                <w:color w:val="000000"/>
                <w:sz w:val="22"/>
                <w:szCs w:val="22"/>
              </w:rPr>
              <w:t>856</w:t>
            </w:r>
          </w:p>
        </w:tc>
        <w:tc>
          <w:tcPr>
            <w:tcW w:w="992" w:type="dxa"/>
            <w:tcBorders>
              <w:top w:val="nil"/>
              <w:left w:val="nil"/>
              <w:bottom w:val="nil"/>
              <w:right w:val="single" w:sz="4" w:space="0" w:color="auto"/>
            </w:tcBorders>
          </w:tcPr>
          <w:p w14:paraId="63962D39" w14:textId="77777777" w:rsidR="0077122E" w:rsidRPr="00527717" w:rsidRDefault="0077122E" w:rsidP="0077122E">
            <w:pPr>
              <w:spacing w:beforeLines="100" w:before="360"/>
              <w:jc w:val="right"/>
              <w:rPr>
                <w:rFonts w:ascii="新細明體" w:eastAsia="標楷體" w:hAnsi="新細明體"/>
                <w:b/>
                <w:bCs/>
                <w:color w:val="000000"/>
                <w:spacing w:val="-12"/>
                <w:sz w:val="22"/>
                <w:szCs w:val="22"/>
              </w:rPr>
            </w:pPr>
            <w:r w:rsidRPr="00527717">
              <w:rPr>
                <w:rFonts w:ascii="新細明體" w:eastAsia="標楷體" w:hAnsi="新細明體" w:hint="eastAsia"/>
                <w:b/>
                <w:bCs/>
                <w:color w:val="000000"/>
                <w:spacing w:val="-12"/>
                <w:sz w:val="22"/>
                <w:szCs w:val="22"/>
              </w:rPr>
              <w:t>-</w:t>
            </w:r>
            <w:r w:rsidRPr="00527717">
              <w:rPr>
                <w:rFonts w:ascii="新細明體" w:eastAsia="標楷體" w:hAnsi="新細明體"/>
                <w:b/>
                <w:bCs/>
                <w:color w:val="000000"/>
                <w:spacing w:val="-12"/>
                <w:sz w:val="22"/>
                <w:szCs w:val="22"/>
              </w:rPr>
              <w:t xml:space="preserve"> </w:t>
            </w:r>
            <w:r w:rsidRPr="00527717">
              <w:rPr>
                <w:rFonts w:ascii="新細明體" w:eastAsia="標楷體" w:hAnsi="新細明體" w:hint="eastAsia"/>
                <w:b/>
                <w:bCs/>
                <w:color w:val="000000"/>
                <w:spacing w:val="-12"/>
                <w:sz w:val="22"/>
                <w:szCs w:val="22"/>
              </w:rPr>
              <w:t>9</w:t>
            </w:r>
            <w:r w:rsidRPr="00527717">
              <w:rPr>
                <w:rFonts w:ascii="新細明體" w:eastAsia="標楷體" w:hAnsi="新細明體"/>
                <w:b/>
                <w:bCs/>
                <w:color w:val="000000"/>
                <w:spacing w:val="-12"/>
                <w:sz w:val="22"/>
                <w:szCs w:val="22"/>
              </w:rPr>
              <w:t>,</w:t>
            </w:r>
            <w:r w:rsidRPr="00527717">
              <w:rPr>
                <w:rFonts w:ascii="新細明體" w:eastAsia="標楷體" w:hAnsi="新細明體" w:hint="eastAsia"/>
                <w:b/>
                <w:bCs/>
                <w:color w:val="000000"/>
                <w:spacing w:val="-12"/>
                <w:sz w:val="22"/>
                <w:szCs w:val="22"/>
              </w:rPr>
              <w:t>661</w:t>
            </w:r>
            <w:r w:rsidRPr="00527717">
              <w:rPr>
                <w:rFonts w:ascii="新細明體" w:eastAsia="標楷體" w:hAnsi="新細明體"/>
                <w:b/>
                <w:bCs/>
                <w:color w:val="000000"/>
                <w:spacing w:val="-12"/>
                <w:sz w:val="22"/>
                <w:szCs w:val="22"/>
              </w:rPr>
              <w:t>,</w:t>
            </w:r>
            <w:r w:rsidRPr="00527717">
              <w:rPr>
                <w:rFonts w:ascii="新細明體" w:eastAsia="標楷體" w:hAnsi="新細明體" w:hint="eastAsia"/>
                <w:b/>
                <w:bCs/>
                <w:color w:val="000000"/>
                <w:spacing w:val="-12"/>
                <w:sz w:val="22"/>
                <w:szCs w:val="22"/>
              </w:rPr>
              <w:t>410</w:t>
            </w:r>
          </w:p>
        </w:tc>
        <w:tc>
          <w:tcPr>
            <w:tcW w:w="709" w:type="dxa"/>
            <w:tcBorders>
              <w:top w:val="nil"/>
              <w:left w:val="nil"/>
              <w:bottom w:val="nil"/>
              <w:right w:val="single" w:sz="4" w:space="0" w:color="auto"/>
            </w:tcBorders>
          </w:tcPr>
          <w:p w14:paraId="1351CE09" w14:textId="77777777" w:rsidR="0077122E" w:rsidRPr="00527717" w:rsidRDefault="0077122E" w:rsidP="0077122E">
            <w:pPr>
              <w:spacing w:beforeLines="100" w:before="360"/>
              <w:jc w:val="right"/>
              <w:rPr>
                <w:rFonts w:ascii="新細明體" w:eastAsia="標楷體" w:hAnsi="新細明體"/>
                <w:b/>
                <w:bCs/>
                <w:color w:val="000000"/>
                <w:spacing w:val="-12"/>
                <w:sz w:val="22"/>
                <w:szCs w:val="22"/>
              </w:rPr>
            </w:pPr>
            <w:r w:rsidRPr="00527717">
              <w:rPr>
                <w:rFonts w:ascii="新細明體" w:eastAsia="標楷體" w:hAnsi="新細明體" w:hint="eastAsia"/>
                <w:b/>
                <w:bCs/>
                <w:color w:val="000000"/>
                <w:spacing w:val="-12"/>
                <w:sz w:val="22"/>
                <w:szCs w:val="22"/>
              </w:rPr>
              <w:t>-</w:t>
            </w:r>
            <w:r w:rsidRPr="00527717">
              <w:rPr>
                <w:rFonts w:ascii="新細明體" w:eastAsia="標楷體" w:hAnsi="新細明體"/>
                <w:b/>
                <w:bCs/>
                <w:color w:val="000000"/>
                <w:spacing w:val="-12"/>
                <w:sz w:val="22"/>
                <w:szCs w:val="22"/>
              </w:rPr>
              <w:t xml:space="preserve"> </w:t>
            </w:r>
            <w:r w:rsidRPr="00527717">
              <w:rPr>
                <w:rFonts w:ascii="新細明體" w:eastAsia="標楷體" w:hAnsi="新細明體" w:hint="eastAsia"/>
                <w:b/>
                <w:bCs/>
                <w:color w:val="000000"/>
                <w:spacing w:val="-12"/>
                <w:sz w:val="22"/>
                <w:szCs w:val="22"/>
              </w:rPr>
              <w:t>64.62</w:t>
            </w:r>
          </w:p>
        </w:tc>
        <w:tc>
          <w:tcPr>
            <w:tcW w:w="992" w:type="dxa"/>
            <w:tcBorders>
              <w:top w:val="nil"/>
              <w:left w:val="nil"/>
              <w:bottom w:val="nil"/>
              <w:right w:val="single" w:sz="4" w:space="0" w:color="auto"/>
            </w:tcBorders>
          </w:tcPr>
          <w:p w14:paraId="4459D914" w14:textId="77777777" w:rsidR="0077122E" w:rsidRPr="00527717" w:rsidRDefault="0077122E" w:rsidP="0077122E">
            <w:pPr>
              <w:spacing w:beforeLines="100" w:before="360"/>
              <w:jc w:val="right"/>
              <w:rPr>
                <w:rFonts w:ascii="新細明體" w:eastAsia="標楷體" w:hAnsi="新細明體"/>
                <w:b/>
                <w:bCs/>
                <w:color w:val="000000"/>
                <w:spacing w:val="-4"/>
                <w:sz w:val="22"/>
                <w:szCs w:val="22"/>
              </w:rPr>
            </w:pPr>
            <w:r w:rsidRPr="00527717">
              <w:rPr>
                <w:rFonts w:ascii="新細明體" w:eastAsia="標楷體" w:hAnsi="新細明體" w:hint="eastAsia"/>
                <w:b/>
                <w:bCs/>
                <w:color w:val="000000"/>
                <w:spacing w:val="-4"/>
                <w:sz w:val="22"/>
                <w:szCs w:val="22"/>
              </w:rPr>
              <w:t>6,265,753</w:t>
            </w:r>
          </w:p>
        </w:tc>
        <w:tc>
          <w:tcPr>
            <w:tcW w:w="596" w:type="dxa"/>
            <w:tcBorders>
              <w:top w:val="nil"/>
              <w:left w:val="nil"/>
              <w:bottom w:val="nil"/>
              <w:right w:val="nil"/>
            </w:tcBorders>
          </w:tcPr>
          <w:p w14:paraId="45E9BBBE" w14:textId="77777777" w:rsidR="0077122E" w:rsidRPr="00527717" w:rsidRDefault="0077122E" w:rsidP="0077122E">
            <w:pPr>
              <w:spacing w:beforeLines="100" w:before="360"/>
              <w:jc w:val="right"/>
              <w:rPr>
                <w:rFonts w:ascii="新細明體" w:eastAsia="標楷體" w:hAnsi="新細明體"/>
                <w:b/>
                <w:bCs/>
                <w:color w:val="000000"/>
                <w:sz w:val="22"/>
                <w:szCs w:val="22"/>
              </w:rPr>
            </w:pPr>
            <w:r w:rsidRPr="00527717">
              <w:rPr>
                <w:rFonts w:ascii="新細明體" w:eastAsia="標楷體" w:hAnsi="新細明體" w:hint="eastAsia"/>
                <w:b/>
                <w:bCs/>
                <w:color w:val="000000"/>
                <w:sz w:val="22"/>
                <w:szCs w:val="22"/>
              </w:rPr>
              <w:t>41</w:t>
            </w:r>
            <w:r w:rsidRPr="00527717">
              <w:rPr>
                <w:rFonts w:ascii="新細明體" w:eastAsia="標楷體" w:hAnsi="新細明體"/>
                <w:b/>
                <w:bCs/>
                <w:color w:val="000000"/>
                <w:sz w:val="22"/>
                <w:szCs w:val="22"/>
              </w:rPr>
              <w:t>.</w:t>
            </w:r>
            <w:r w:rsidRPr="00527717">
              <w:rPr>
                <w:rFonts w:ascii="新細明體" w:eastAsia="標楷體" w:hAnsi="新細明體" w:hint="eastAsia"/>
                <w:b/>
                <w:bCs/>
                <w:color w:val="000000"/>
                <w:sz w:val="22"/>
                <w:szCs w:val="22"/>
              </w:rPr>
              <w:t>91</w:t>
            </w:r>
          </w:p>
        </w:tc>
      </w:tr>
      <w:tr w:rsidR="0077122E" w:rsidRPr="00527717" w14:paraId="0984676F" w14:textId="77777777" w:rsidTr="00503679">
        <w:trPr>
          <w:cantSplit/>
          <w:trHeight w:val="1684"/>
        </w:trPr>
        <w:tc>
          <w:tcPr>
            <w:tcW w:w="1532" w:type="dxa"/>
            <w:tcBorders>
              <w:top w:val="nil"/>
              <w:left w:val="nil"/>
              <w:bottom w:val="nil"/>
              <w:right w:val="single" w:sz="4" w:space="0" w:color="auto"/>
            </w:tcBorders>
          </w:tcPr>
          <w:p w14:paraId="130C772D" w14:textId="77777777" w:rsidR="0077122E" w:rsidRPr="00527717" w:rsidRDefault="0077122E" w:rsidP="0077122E">
            <w:pPr>
              <w:spacing w:beforeLines="100" w:before="360" w:afterLines="70" w:after="252" w:line="260" w:lineRule="exact"/>
              <w:ind w:leftChars="150" w:left="360"/>
              <w:jc w:val="distribute"/>
              <w:rPr>
                <w:rFonts w:ascii="標楷體" w:eastAsia="標楷體" w:hAnsi="標楷體"/>
                <w:b/>
                <w:spacing w:val="-20"/>
                <w:sz w:val="22"/>
                <w:szCs w:val="22"/>
              </w:rPr>
            </w:pPr>
            <w:r w:rsidRPr="00527717">
              <w:rPr>
                <w:rFonts w:ascii="標楷體" w:eastAsia="標楷體" w:hAnsi="標楷體" w:hint="eastAsia"/>
                <w:color w:val="000000"/>
                <w:spacing w:val="-14"/>
                <w:sz w:val="22"/>
                <w:szCs w:val="22"/>
              </w:rPr>
              <w:t>一般建築及設備計畫</w:t>
            </w:r>
          </w:p>
        </w:tc>
        <w:tc>
          <w:tcPr>
            <w:tcW w:w="1134" w:type="dxa"/>
            <w:tcBorders>
              <w:top w:val="nil"/>
              <w:left w:val="single" w:sz="4" w:space="0" w:color="auto"/>
              <w:bottom w:val="nil"/>
              <w:right w:val="single" w:sz="4" w:space="0" w:color="auto"/>
            </w:tcBorders>
          </w:tcPr>
          <w:p w14:paraId="6044BF08" w14:textId="77777777" w:rsidR="0077122E" w:rsidRPr="00527717" w:rsidRDefault="0077122E" w:rsidP="0077122E">
            <w:pPr>
              <w:spacing w:beforeLines="100" w:before="360" w:line="420" w:lineRule="auto"/>
              <w:jc w:val="right"/>
              <w:rPr>
                <w:rFonts w:ascii="新細明體" w:eastAsia="標楷體" w:hAnsi="新細明體"/>
                <w:color w:val="000000"/>
                <w:sz w:val="22"/>
                <w:szCs w:val="22"/>
              </w:rPr>
            </w:pPr>
            <w:r w:rsidRPr="00527717">
              <w:rPr>
                <w:rFonts w:ascii="新細明體" w:eastAsia="標楷體" w:hAnsi="新細明體" w:hint="eastAsia"/>
                <w:color w:val="000000"/>
                <w:sz w:val="22"/>
                <w:szCs w:val="22"/>
              </w:rPr>
              <w:t>4</w:t>
            </w:r>
            <w:r w:rsidRPr="00527717">
              <w:rPr>
                <w:rFonts w:ascii="新細明體" w:eastAsia="標楷體" w:hAnsi="新細明體"/>
                <w:color w:val="000000"/>
                <w:sz w:val="22"/>
                <w:szCs w:val="22"/>
              </w:rPr>
              <w:t>,</w:t>
            </w:r>
            <w:r w:rsidRPr="00527717">
              <w:rPr>
                <w:rFonts w:ascii="新細明體" w:eastAsia="標楷體" w:hAnsi="新細明體" w:hint="eastAsia"/>
                <w:color w:val="000000"/>
                <w:sz w:val="22"/>
                <w:szCs w:val="22"/>
              </w:rPr>
              <w:t>885</w:t>
            </w:r>
            <w:r w:rsidRPr="00527717">
              <w:rPr>
                <w:rFonts w:ascii="新細明體" w:eastAsia="標楷體" w:hAnsi="新細明體"/>
                <w:color w:val="000000"/>
                <w:sz w:val="22"/>
                <w:szCs w:val="22"/>
              </w:rPr>
              <w:t>,</w:t>
            </w:r>
            <w:r w:rsidRPr="00527717">
              <w:rPr>
                <w:rFonts w:ascii="新細明體" w:eastAsia="標楷體" w:hAnsi="新細明體" w:hint="eastAsia"/>
                <w:color w:val="000000"/>
                <w:sz w:val="22"/>
                <w:szCs w:val="22"/>
              </w:rPr>
              <w:t>266</w:t>
            </w:r>
          </w:p>
        </w:tc>
        <w:tc>
          <w:tcPr>
            <w:tcW w:w="991" w:type="dxa"/>
            <w:tcBorders>
              <w:top w:val="nil"/>
              <w:left w:val="nil"/>
              <w:bottom w:val="nil"/>
              <w:right w:val="single" w:sz="4" w:space="0" w:color="auto"/>
            </w:tcBorders>
          </w:tcPr>
          <w:p w14:paraId="48616CE6" w14:textId="77777777" w:rsidR="0077122E" w:rsidRPr="00527717" w:rsidRDefault="0077122E" w:rsidP="0077122E">
            <w:pPr>
              <w:spacing w:beforeLines="100" w:before="360" w:line="420" w:lineRule="auto"/>
              <w:jc w:val="right"/>
              <w:rPr>
                <w:rFonts w:ascii="新細明體" w:eastAsia="標楷體" w:hAnsi="新細明體"/>
                <w:color w:val="000000"/>
                <w:spacing w:val="-4"/>
                <w:sz w:val="22"/>
                <w:szCs w:val="22"/>
              </w:rPr>
            </w:pPr>
            <w:r w:rsidRPr="00527717">
              <w:rPr>
                <w:rFonts w:ascii="新細明體" w:eastAsia="標楷體" w:hAnsi="新細明體"/>
                <w:color w:val="000000"/>
                <w:spacing w:val="-4"/>
                <w:sz w:val="22"/>
                <w:szCs w:val="22"/>
              </w:rPr>
              <w:t>1</w:t>
            </w:r>
            <w:r w:rsidRPr="00527717">
              <w:rPr>
                <w:rFonts w:ascii="新細明體" w:eastAsia="標楷體" w:hAnsi="新細明體" w:hint="eastAsia"/>
                <w:color w:val="000000"/>
                <w:spacing w:val="-4"/>
                <w:sz w:val="22"/>
                <w:szCs w:val="22"/>
              </w:rPr>
              <w:t>0</w:t>
            </w:r>
            <w:r w:rsidRPr="00527717">
              <w:rPr>
                <w:rFonts w:ascii="新細明體" w:eastAsia="標楷體" w:hAnsi="新細明體"/>
                <w:color w:val="000000"/>
                <w:spacing w:val="-4"/>
                <w:sz w:val="22"/>
                <w:szCs w:val="22"/>
              </w:rPr>
              <w:t>,</w:t>
            </w:r>
            <w:r w:rsidRPr="00527717">
              <w:rPr>
                <w:rFonts w:ascii="新細明體" w:eastAsia="標楷體" w:hAnsi="新細明體" w:hint="eastAsia"/>
                <w:color w:val="000000"/>
                <w:spacing w:val="-4"/>
                <w:sz w:val="22"/>
                <w:szCs w:val="22"/>
              </w:rPr>
              <w:t>066</w:t>
            </w:r>
            <w:r w:rsidRPr="00527717">
              <w:rPr>
                <w:rFonts w:ascii="新細明體" w:eastAsia="標楷體" w:hAnsi="新細明體"/>
                <w:color w:val="000000"/>
                <w:spacing w:val="-4"/>
                <w:sz w:val="22"/>
                <w:szCs w:val="22"/>
              </w:rPr>
              <w:t>,000</w:t>
            </w:r>
          </w:p>
        </w:tc>
        <w:tc>
          <w:tcPr>
            <w:tcW w:w="993" w:type="dxa"/>
            <w:tcBorders>
              <w:top w:val="nil"/>
              <w:left w:val="nil"/>
              <w:bottom w:val="nil"/>
              <w:right w:val="single" w:sz="4" w:space="0" w:color="auto"/>
            </w:tcBorders>
          </w:tcPr>
          <w:p w14:paraId="5C9B88F9" w14:textId="77777777" w:rsidR="0077122E" w:rsidRPr="00527717" w:rsidRDefault="0077122E" w:rsidP="0077122E">
            <w:pPr>
              <w:spacing w:beforeLines="100" w:before="360" w:line="420" w:lineRule="auto"/>
              <w:jc w:val="right"/>
              <w:rPr>
                <w:rFonts w:ascii="新細明體" w:eastAsia="標楷體" w:hAnsi="新細明體"/>
                <w:b/>
                <w:bCs/>
                <w:color w:val="000000"/>
                <w:sz w:val="22"/>
                <w:szCs w:val="22"/>
              </w:rPr>
            </w:pPr>
            <w:r w:rsidRPr="00527717">
              <w:rPr>
                <w:rFonts w:ascii="新細明體" w:eastAsia="標楷體" w:hAnsi="新細明體" w:hint="eastAsia"/>
                <w:bCs/>
                <w:color w:val="000000"/>
                <w:sz w:val="22"/>
                <w:szCs w:val="22"/>
              </w:rPr>
              <w:t>－</w:t>
            </w:r>
          </w:p>
        </w:tc>
        <w:tc>
          <w:tcPr>
            <w:tcW w:w="992" w:type="dxa"/>
            <w:tcBorders>
              <w:top w:val="nil"/>
              <w:left w:val="nil"/>
              <w:bottom w:val="nil"/>
              <w:right w:val="single" w:sz="4" w:space="0" w:color="auto"/>
            </w:tcBorders>
          </w:tcPr>
          <w:p w14:paraId="55E294FE" w14:textId="77777777" w:rsidR="0077122E" w:rsidRPr="00527717" w:rsidRDefault="0077122E" w:rsidP="0077122E">
            <w:pPr>
              <w:spacing w:beforeLines="100" w:before="360" w:line="420" w:lineRule="auto"/>
              <w:jc w:val="right"/>
              <w:rPr>
                <w:rFonts w:ascii="新細明體" w:eastAsia="標楷體" w:hAnsi="新細明體"/>
                <w:color w:val="000000"/>
                <w:sz w:val="22"/>
                <w:szCs w:val="22"/>
              </w:rPr>
            </w:pPr>
            <w:r w:rsidRPr="00527717">
              <w:rPr>
                <w:rFonts w:ascii="新細明體" w:eastAsia="標楷體" w:hAnsi="新細明體" w:hint="eastAsia"/>
                <w:color w:val="000000"/>
                <w:sz w:val="22"/>
                <w:szCs w:val="22"/>
              </w:rPr>
              <w:t>14</w:t>
            </w:r>
            <w:r w:rsidRPr="00527717">
              <w:rPr>
                <w:rFonts w:ascii="新細明體" w:eastAsia="標楷體" w:hAnsi="新細明體"/>
                <w:color w:val="000000"/>
                <w:sz w:val="22"/>
                <w:szCs w:val="22"/>
              </w:rPr>
              <w:t>,</w:t>
            </w:r>
            <w:r w:rsidRPr="00527717">
              <w:rPr>
                <w:rFonts w:ascii="新細明體" w:eastAsia="標楷體" w:hAnsi="新細明體" w:hint="eastAsia"/>
                <w:color w:val="000000"/>
                <w:sz w:val="22"/>
                <w:szCs w:val="22"/>
              </w:rPr>
              <w:t>951</w:t>
            </w:r>
            <w:r w:rsidRPr="00527717">
              <w:rPr>
                <w:rFonts w:ascii="新細明體" w:eastAsia="標楷體" w:hAnsi="新細明體"/>
                <w:color w:val="000000"/>
                <w:sz w:val="22"/>
                <w:szCs w:val="22"/>
              </w:rPr>
              <w:t>,</w:t>
            </w:r>
            <w:r w:rsidRPr="00527717">
              <w:rPr>
                <w:rFonts w:ascii="新細明體" w:eastAsia="標楷體" w:hAnsi="新細明體" w:hint="eastAsia"/>
                <w:color w:val="000000"/>
                <w:sz w:val="22"/>
                <w:szCs w:val="22"/>
              </w:rPr>
              <w:t>266</w:t>
            </w:r>
          </w:p>
        </w:tc>
        <w:tc>
          <w:tcPr>
            <w:tcW w:w="993" w:type="dxa"/>
            <w:tcBorders>
              <w:top w:val="nil"/>
              <w:left w:val="nil"/>
              <w:bottom w:val="nil"/>
              <w:right w:val="single" w:sz="4" w:space="0" w:color="auto"/>
            </w:tcBorders>
          </w:tcPr>
          <w:p w14:paraId="707ABA9F" w14:textId="77777777" w:rsidR="0077122E" w:rsidRPr="00527717" w:rsidRDefault="0077122E" w:rsidP="0077122E">
            <w:pPr>
              <w:spacing w:beforeLines="100" w:before="360" w:line="420" w:lineRule="auto"/>
              <w:jc w:val="right"/>
              <w:rPr>
                <w:rFonts w:ascii="新細明體" w:eastAsia="標楷體" w:hAnsi="新細明體"/>
                <w:color w:val="000000"/>
                <w:sz w:val="22"/>
                <w:szCs w:val="22"/>
              </w:rPr>
            </w:pPr>
            <w:r w:rsidRPr="00527717">
              <w:rPr>
                <w:rFonts w:ascii="新細明體" w:eastAsia="標楷體" w:hAnsi="新細明體" w:hint="eastAsia"/>
                <w:color w:val="000000"/>
                <w:sz w:val="22"/>
                <w:szCs w:val="22"/>
              </w:rPr>
              <w:t>5</w:t>
            </w:r>
            <w:r w:rsidRPr="00527717">
              <w:rPr>
                <w:rFonts w:ascii="新細明體" w:eastAsia="標楷體" w:hAnsi="新細明體"/>
                <w:color w:val="000000"/>
                <w:sz w:val="22"/>
                <w:szCs w:val="22"/>
              </w:rPr>
              <w:t>,</w:t>
            </w:r>
            <w:r w:rsidRPr="00527717">
              <w:rPr>
                <w:rFonts w:ascii="新細明體" w:eastAsia="標楷體" w:hAnsi="新細明體" w:hint="eastAsia"/>
                <w:color w:val="000000"/>
                <w:sz w:val="22"/>
                <w:szCs w:val="22"/>
              </w:rPr>
              <w:t>289</w:t>
            </w:r>
            <w:r w:rsidRPr="00527717">
              <w:rPr>
                <w:rFonts w:ascii="新細明體" w:eastAsia="標楷體" w:hAnsi="新細明體"/>
                <w:color w:val="000000"/>
                <w:sz w:val="22"/>
                <w:szCs w:val="22"/>
              </w:rPr>
              <w:t>,</w:t>
            </w:r>
            <w:r w:rsidRPr="00527717">
              <w:rPr>
                <w:rFonts w:ascii="新細明體" w:eastAsia="標楷體" w:hAnsi="新細明體" w:hint="eastAsia"/>
                <w:color w:val="000000"/>
                <w:sz w:val="22"/>
                <w:szCs w:val="22"/>
              </w:rPr>
              <w:t>856</w:t>
            </w:r>
          </w:p>
        </w:tc>
        <w:tc>
          <w:tcPr>
            <w:tcW w:w="992" w:type="dxa"/>
            <w:tcBorders>
              <w:top w:val="nil"/>
              <w:left w:val="nil"/>
              <w:bottom w:val="nil"/>
              <w:right w:val="single" w:sz="4" w:space="0" w:color="auto"/>
            </w:tcBorders>
          </w:tcPr>
          <w:p w14:paraId="2F566A9C" w14:textId="77777777" w:rsidR="0077122E" w:rsidRPr="00527717" w:rsidRDefault="0077122E" w:rsidP="0077122E">
            <w:pPr>
              <w:spacing w:beforeLines="100" w:before="360" w:line="420" w:lineRule="auto"/>
              <w:jc w:val="right"/>
              <w:rPr>
                <w:rFonts w:ascii="新細明體" w:eastAsia="標楷體" w:hAnsi="新細明體"/>
                <w:color w:val="000000"/>
                <w:spacing w:val="-12"/>
                <w:sz w:val="22"/>
                <w:szCs w:val="22"/>
              </w:rPr>
            </w:pPr>
            <w:r w:rsidRPr="00527717">
              <w:rPr>
                <w:rFonts w:ascii="新細明體" w:eastAsia="標楷體" w:hAnsi="新細明體" w:hint="eastAsia"/>
                <w:color w:val="000000"/>
                <w:spacing w:val="-12"/>
                <w:sz w:val="22"/>
                <w:szCs w:val="22"/>
              </w:rPr>
              <w:t>-</w:t>
            </w:r>
            <w:r w:rsidRPr="00527717">
              <w:rPr>
                <w:rFonts w:ascii="新細明體" w:eastAsia="標楷體" w:hAnsi="新細明體"/>
                <w:color w:val="000000"/>
                <w:spacing w:val="-12"/>
                <w:sz w:val="22"/>
                <w:szCs w:val="22"/>
              </w:rPr>
              <w:t xml:space="preserve"> </w:t>
            </w:r>
            <w:r w:rsidRPr="00527717">
              <w:rPr>
                <w:rFonts w:ascii="新細明體" w:eastAsia="標楷體" w:hAnsi="新細明體" w:hint="eastAsia"/>
                <w:color w:val="000000"/>
                <w:spacing w:val="-12"/>
                <w:sz w:val="22"/>
                <w:szCs w:val="22"/>
              </w:rPr>
              <w:t>9</w:t>
            </w:r>
            <w:r w:rsidRPr="00527717">
              <w:rPr>
                <w:rFonts w:ascii="新細明體" w:eastAsia="標楷體" w:hAnsi="新細明體"/>
                <w:color w:val="000000"/>
                <w:spacing w:val="-12"/>
                <w:sz w:val="22"/>
                <w:szCs w:val="22"/>
              </w:rPr>
              <w:t>,</w:t>
            </w:r>
            <w:r w:rsidRPr="00527717">
              <w:rPr>
                <w:rFonts w:ascii="新細明體" w:eastAsia="標楷體" w:hAnsi="新細明體" w:hint="eastAsia"/>
                <w:color w:val="000000"/>
                <w:spacing w:val="-12"/>
                <w:sz w:val="22"/>
                <w:szCs w:val="22"/>
              </w:rPr>
              <w:t>661</w:t>
            </w:r>
            <w:r w:rsidRPr="00527717">
              <w:rPr>
                <w:rFonts w:ascii="新細明體" w:eastAsia="標楷體" w:hAnsi="新細明體"/>
                <w:color w:val="000000"/>
                <w:spacing w:val="-12"/>
                <w:sz w:val="22"/>
                <w:szCs w:val="22"/>
              </w:rPr>
              <w:t>,</w:t>
            </w:r>
            <w:r w:rsidRPr="00527717">
              <w:rPr>
                <w:rFonts w:ascii="新細明體" w:eastAsia="標楷體" w:hAnsi="新細明體" w:hint="eastAsia"/>
                <w:color w:val="000000"/>
                <w:spacing w:val="-12"/>
                <w:sz w:val="22"/>
                <w:szCs w:val="22"/>
              </w:rPr>
              <w:t>410</w:t>
            </w:r>
          </w:p>
        </w:tc>
        <w:tc>
          <w:tcPr>
            <w:tcW w:w="709" w:type="dxa"/>
            <w:tcBorders>
              <w:top w:val="nil"/>
              <w:left w:val="nil"/>
              <w:bottom w:val="nil"/>
              <w:right w:val="single" w:sz="4" w:space="0" w:color="auto"/>
            </w:tcBorders>
          </w:tcPr>
          <w:p w14:paraId="2144BE76" w14:textId="77777777" w:rsidR="0077122E" w:rsidRPr="00527717" w:rsidRDefault="0077122E" w:rsidP="0077122E">
            <w:pPr>
              <w:spacing w:beforeLines="100" w:before="360" w:line="420" w:lineRule="auto"/>
              <w:jc w:val="right"/>
              <w:rPr>
                <w:rFonts w:ascii="新細明體" w:eastAsia="標楷體" w:hAnsi="新細明體"/>
                <w:color w:val="000000"/>
                <w:spacing w:val="-12"/>
                <w:sz w:val="22"/>
                <w:szCs w:val="22"/>
              </w:rPr>
            </w:pPr>
            <w:r w:rsidRPr="00527717">
              <w:rPr>
                <w:rFonts w:ascii="新細明體" w:eastAsia="標楷體" w:hAnsi="新細明體" w:hint="eastAsia"/>
                <w:color w:val="000000"/>
                <w:spacing w:val="-12"/>
                <w:sz w:val="22"/>
                <w:szCs w:val="22"/>
              </w:rPr>
              <w:t>-</w:t>
            </w:r>
            <w:r w:rsidRPr="00527717">
              <w:rPr>
                <w:rFonts w:ascii="新細明體" w:eastAsia="標楷體" w:hAnsi="新細明體"/>
                <w:color w:val="000000"/>
                <w:spacing w:val="-12"/>
                <w:sz w:val="22"/>
                <w:szCs w:val="22"/>
              </w:rPr>
              <w:t xml:space="preserve"> </w:t>
            </w:r>
            <w:r w:rsidRPr="00527717">
              <w:rPr>
                <w:rFonts w:ascii="新細明體" w:eastAsia="標楷體" w:hAnsi="新細明體" w:hint="eastAsia"/>
                <w:color w:val="000000"/>
                <w:spacing w:val="-12"/>
                <w:sz w:val="22"/>
                <w:szCs w:val="22"/>
              </w:rPr>
              <w:t>64</w:t>
            </w:r>
            <w:r w:rsidRPr="00527717">
              <w:rPr>
                <w:rFonts w:ascii="新細明體" w:eastAsia="標楷體" w:hAnsi="新細明體"/>
                <w:color w:val="000000"/>
                <w:spacing w:val="-12"/>
                <w:sz w:val="22"/>
                <w:szCs w:val="22"/>
              </w:rPr>
              <w:t>.</w:t>
            </w:r>
            <w:r w:rsidRPr="00527717">
              <w:rPr>
                <w:rFonts w:ascii="新細明體" w:eastAsia="標楷體" w:hAnsi="新細明體" w:hint="eastAsia"/>
                <w:color w:val="000000"/>
                <w:spacing w:val="-12"/>
                <w:sz w:val="22"/>
                <w:szCs w:val="22"/>
              </w:rPr>
              <w:t>62</w:t>
            </w:r>
          </w:p>
        </w:tc>
        <w:tc>
          <w:tcPr>
            <w:tcW w:w="992" w:type="dxa"/>
            <w:tcBorders>
              <w:top w:val="nil"/>
              <w:left w:val="nil"/>
              <w:bottom w:val="nil"/>
              <w:right w:val="single" w:sz="4" w:space="0" w:color="auto"/>
            </w:tcBorders>
          </w:tcPr>
          <w:p w14:paraId="654B7BE6" w14:textId="77777777" w:rsidR="0077122E" w:rsidRPr="00527717" w:rsidRDefault="0077122E" w:rsidP="0077122E">
            <w:pPr>
              <w:spacing w:beforeLines="100" w:before="360" w:line="420" w:lineRule="auto"/>
              <w:jc w:val="right"/>
              <w:rPr>
                <w:rFonts w:ascii="新細明體" w:eastAsia="標楷體" w:hAnsi="新細明體"/>
                <w:color w:val="000000"/>
                <w:spacing w:val="-4"/>
                <w:sz w:val="22"/>
                <w:szCs w:val="22"/>
              </w:rPr>
            </w:pPr>
            <w:r w:rsidRPr="00527717">
              <w:rPr>
                <w:rFonts w:ascii="新細明體" w:eastAsia="標楷體" w:hAnsi="新細明體" w:hint="eastAsia"/>
                <w:color w:val="000000"/>
                <w:spacing w:val="-4"/>
                <w:sz w:val="22"/>
                <w:szCs w:val="22"/>
              </w:rPr>
              <w:t>6</w:t>
            </w:r>
            <w:r w:rsidRPr="00527717">
              <w:rPr>
                <w:rFonts w:ascii="新細明體" w:eastAsia="標楷體" w:hAnsi="新細明體"/>
                <w:color w:val="000000"/>
                <w:spacing w:val="-4"/>
                <w:sz w:val="22"/>
                <w:szCs w:val="22"/>
              </w:rPr>
              <w:t>,</w:t>
            </w:r>
            <w:r w:rsidRPr="00527717">
              <w:rPr>
                <w:rFonts w:ascii="新細明體" w:eastAsia="標楷體" w:hAnsi="新細明體" w:hint="eastAsia"/>
                <w:color w:val="000000"/>
                <w:spacing w:val="-4"/>
                <w:sz w:val="22"/>
                <w:szCs w:val="22"/>
              </w:rPr>
              <w:t>265</w:t>
            </w:r>
            <w:r w:rsidRPr="00527717">
              <w:rPr>
                <w:rFonts w:ascii="新細明體" w:eastAsia="標楷體" w:hAnsi="新細明體"/>
                <w:color w:val="000000"/>
                <w:spacing w:val="-4"/>
                <w:sz w:val="22"/>
                <w:szCs w:val="22"/>
              </w:rPr>
              <w:t>,</w:t>
            </w:r>
            <w:r w:rsidRPr="00527717">
              <w:rPr>
                <w:rFonts w:ascii="新細明體" w:eastAsia="標楷體" w:hAnsi="新細明體" w:hint="eastAsia"/>
                <w:color w:val="000000"/>
                <w:spacing w:val="-4"/>
                <w:sz w:val="22"/>
                <w:szCs w:val="22"/>
              </w:rPr>
              <w:t>753</w:t>
            </w:r>
          </w:p>
        </w:tc>
        <w:tc>
          <w:tcPr>
            <w:tcW w:w="596" w:type="dxa"/>
            <w:tcBorders>
              <w:top w:val="nil"/>
              <w:left w:val="nil"/>
              <w:bottom w:val="nil"/>
              <w:right w:val="nil"/>
            </w:tcBorders>
          </w:tcPr>
          <w:p w14:paraId="1BDD07E4" w14:textId="77777777" w:rsidR="0077122E" w:rsidRPr="00527717" w:rsidRDefault="0077122E" w:rsidP="0077122E">
            <w:pPr>
              <w:spacing w:beforeLines="100" w:before="360" w:line="420" w:lineRule="auto"/>
              <w:jc w:val="right"/>
              <w:rPr>
                <w:rFonts w:ascii="新細明體" w:eastAsia="標楷體" w:hAnsi="新細明體"/>
                <w:color w:val="000000"/>
                <w:sz w:val="22"/>
                <w:szCs w:val="22"/>
              </w:rPr>
            </w:pPr>
            <w:r w:rsidRPr="00527717">
              <w:rPr>
                <w:rFonts w:ascii="新細明體" w:eastAsia="標楷體" w:hAnsi="新細明體" w:hint="eastAsia"/>
                <w:color w:val="000000"/>
                <w:sz w:val="22"/>
                <w:szCs w:val="22"/>
              </w:rPr>
              <w:t>41</w:t>
            </w:r>
            <w:r w:rsidRPr="00527717">
              <w:rPr>
                <w:rFonts w:ascii="新細明體" w:eastAsia="標楷體" w:hAnsi="新細明體"/>
                <w:color w:val="000000"/>
                <w:sz w:val="22"/>
                <w:szCs w:val="22"/>
              </w:rPr>
              <w:t>.9</w:t>
            </w:r>
            <w:r w:rsidRPr="00527717">
              <w:rPr>
                <w:rFonts w:ascii="新細明體" w:eastAsia="標楷體" w:hAnsi="新細明體" w:hint="eastAsia"/>
                <w:color w:val="000000"/>
                <w:sz w:val="22"/>
                <w:szCs w:val="22"/>
              </w:rPr>
              <w:t>1</w:t>
            </w:r>
          </w:p>
        </w:tc>
      </w:tr>
      <w:tr w:rsidR="0077122E" w:rsidRPr="00527717" w14:paraId="78F09DF4" w14:textId="77777777" w:rsidTr="00503679">
        <w:trPr>
          <w:cantSplit/>
          <w:trHeight w:val="1684"/>
        </w:trPr>
        <w:tc>
          <w:tcPr>
            <w:tcW w:w="1532" w:type="dxa"/>
            <w:tcBorders>
              <w:top w:val="nil"/>
              <w:left w:val="nil"/>
              <w:bottom w:val="nil"/>
              <w:right w:val="single" w:sz="4" w:space="0" w:color="auto"/>
            </w:tcBorders>
          </w:tcPr>
          <w:p w14:paraId="3780CA3E" w14:textId="77777777" w:rsidR="0077122E" w:rsidRPr="00527717" w:rsidRDefault="0077122E" w:rsidP="0077122E">
            <w:pPr>
              <w:spacing w:beforeLines="100" w:before="360"/>
              <w:ind w:rightChars="20" w:right="48"/>
              <w:jc w:val="distribute"/>
              <w:rPr>
                <w:rFonts w:ascii="標楷體" w:eastAsia="標楷體" w:hAnsi="標楷體"/>
                <w:b/>
                <w:spacing w:val="-20"/>
                <w:sz w:val="22"/>
                <w:szCs w:val="22"/>
              </w:rPr>
            </w:pPr>
            <w:proofErr w:type="gramStart"/>
            <w:r w:rsidRPr="00527717">
              <w:rPr>
                <w:rFonts w:ascii="標楷體" w:eastAsia="標楷體" w:hAnsi="標楷體" w:hint="eastAsia"/>
                <w:b/>
                <w:spacing w:val="-20"/>
                <w:sz w:val="22"/>
                <w:szCs w:val="22"/>
              </w:rPr>
              <w:t>臺</w:t>
            </w:r>
            <w:proofErr w:type="gramEnd"/>
            <w:r w:rsidRPr="00527717">
              <w:rPr>
                <w:rFonts w:ascii="標楷體" w:eastAsia="標楷體" w:hAnsi="標楷體" w:hint="eastAsia"/>
                <w:b/>
                <w:spacing w:val="-20"/>
                <w:sz w:val="22"/>
                <w:szCs w:val="22"/>
              </w:rPr>
              <w:t>中市政府</w:t>
            </w:r>
          </w:p>
          <w:p w14:paraId="62DB79D9" w14:textId="77777777" w:rsidR="0077122E" w:rsidRPr="00527717" w:rsidRDefault="0077122E" w:rsidP="0077122E">
            <w:pPr>
              <w:ind w:rightChars="20" w:right="48"/>
              <w:jc w:val="distribute"/>
              <w:rPr>
                <w:rFonts w:ascii="標楷體" w:eastAsia="標楷體" w:hAnsi="標楷體"/>
                <w:b/>
                <w:spacing w:val="-20"/>
                <w:sz w:val="22"/>
                <w:szCs w:val="22"/>
              </w:rPr>
            </w:pPr>
            <w:r w:rsidRPr="00527717">
              <w:rPr>
                <w:rFonts w:ascii="標楷體" w:eastAsia="標楷體" w:hAnsi="標楷體" w:hint="eastAsia"/>
                <w:b/>
                <w:spacing w:val="-20"/>
                <w:sz w:val="22"/>
                <w:szCs w:val="22"/>
              </w:rPr>
              <w:t>農業局主管</w:t>
            </w:r>
          </w:p>
        </w:tc>
        <w:tc>
          <w:tcPr>
            <w:tcW w:w="1134" w:type="dxa"/>
            <w:tcBorders>
              <w:top w:val="nil"/>
              <w:left w:val="single" w:sz="4" w:space="0" w:color="auto"/>
              <w:bottom w:val="nil"/>
              <w:right w:val="single" w:sz="4" w:space="0" w:color="auto"/>
            </w:tcBorders>
          </w:tcPr>
          <w:p w14:paraId="18DE650F" w14:textId="77777777" w:rsidR="0077122E" w:rsidRPr="00527717" w:rsidRDefault="0077122E" w:rsidP="0077122E">
            <w:pPr>
              <w:spacing w:beforeLines="100" w:before="360"/>
              <w:jc w:val="right"/>
              <w:rPr>
                <w:rFonts w:ascii="新細明體" w:eastAsia="標楷體" w:hAnsi="新細明體"/>
                <w:b/>
                <w:bCs/>
                <w:color w:val="000000"/>
                <w:sz w:val="22"/>
                <w:szCs w:val="22"/>
              </w:rPr>
            </w:pPr>
            <w:r w:rsidRPr="00527717">
              <w:rPr>
                <w:rFonts w:ascii="新細明體" w:eastAsia="標楷體" w:hAnsi="新細明體" w:hint="eastAsia"/>
                <w:b/>
                <w:bCs/>
                <w:color w:val="000000"/>
                <w:sz w:val="22"/>
                <w:szCs w:val="22"/>
              </w:rPr>
              <w:t>24,757,024</w:t>
            </w:r>
          </w:p>
        </w:tc>
        <w:tc>
          <w:tcPr>
            <w:tcW w:w="991" w:type="dxa"/>
            <w:tcBorders>
              <w:top w:val="nil"/>
              <w:left w:val="nil"/>
              <w:bottom w:val="nil"/>
              <w:right w:val="single" w:sz="4" w:space="0" w:color="auto"/>
            </w:tcBorders>
          </w:tcPr>
          <w:p w14:paraId="26D7A128" w14:textId="77777777" w:rsidR="0077122E" w:rsidRPr="00527717" w:rsidRDefault="0077122E" w:rsidP="0077122E">
            <w:pPr>
              <w:spacing w:beforeLines="100" w:before="360"/>
              <w:jc w:val="right"/>
              <w:rPr>
                <w:rFonts w:ascii="新細明體" w:eastAsia="標楷體" w:hAnsi="新細明體"/>
                <w:b/>
                <w:bCs/>
                <w:color w:val="000000"/>
                <w:sz w:val="22"/>
                <w:szCs w:val="22"/>
              </w:rPr>
            </w:pPr>
            <w:r w:rsidRPr="00527717">
              <w:rPr>
                <w:rFonts w:ascii="新細明體" w:eastAsia="標楷體" w:hAnsi="新細明體" w:hint="eastAsia"/>
                <w:b/>
                <w:bCs/>
                <w:color w:val="000000"/>
                <w:sz w:val="22"/>
                <w:szCs w:val="22"/>
              </w:rPr>
              <w:t>－</w:t>
            </w:r>
          </w:p>
        </w:tc>
        <w:tc>
          <w:tcPr>
            <w:tcW w:w="993" w:type="dxa"/>
            <w:tcBorders>
              <w:top w:val="nil"/>
              <w:left w:val="nil"/>
              <w:bottom w:val="nil"/>
              <w:right w:val="single" w:sz="4" w:space="0" w:color="auto"/>
            </w:tcBorders>
          </w:tcPr>
          <w:p w14:paraId="394E318E" w14:textId="77777777" w:rsidR="0077122E" w:rsidRPr="00527717" w:rsidRDefault="0077122E" w:rsidP="0077122E">
            <w:pPr>
              <w:spacing w:beforeLines="100" w:before="360"/>
              <w:jc w:val="right"/>
              <w:rPr>
                <w:rFonts w:ascii="新細明體" w:eastAsia="標楷體" w:hAnsi="新細明體"/>
                <w:b/>
                <w:bCs/>
                <w:color w:val="000000"/>
                <w:sz w:val="22"/>
                <w:szCs w:val="22"/>
              </w:rPr>
            </w:pPr>
            <w:r w:rsidRPr="00527717">
              <w:rPr>
                <w:rFonts w:ascii="新細明體" w:eastAsia="標楷體" w:hAnsi="新細明體" w:hint="eastAsia"/>
                <w:b/>
                <w:bCs/>
                <w:color w:val="000000"/>
                <w:sz w:val="22"/>
                <w:szCs w:val="22"/>
              </w:rPr>
              <w:t>26</w:t>
            </w:r>
            <w:r w:rsidRPr="00527717">
              <w:rPr>
                <w:rFonts w:ascii="新細明體" w:eastAsia="標楷體" w:hAnsi="新細明體"/>
                <w:b/>
                <w:bCs/>
                <w:color w:val="000000"/>
                <w:sz w:val="22"/>
                <w:szCs w:val="22"/>
              </w:rPr>
              <w:t>,</w:t>
            </w:r>
            <w:r w:rsidRPr="00527717">
              <w:rPr>
                <w:rFonts w:ascii="新細明體" w:eastAsia="標楷體" w:hAnsi="新細明體" w:hint="eastAsia"/>
                <w:b/>
                <w:bCs/>
                <w:color w:val="000000"/>
                <w:sz w:val="22"/>
                <w:szCs w:val="22"/>
              </w:rPr>
              <w:t>055</w:t>
            </w:r>
            <w:r w:rsidRPr="00527717">
              <w:rPr>
                <w:rFonts w:ascii="新細明體" w:eastAsia="標楷體" w:hAnsi="新細明體"/>
                <w:b/>
                <w:bCs/>
                <w:color w:val="000000"/>
                <w:sz w:val="22"/>
                <w:szCs w:val="22"/>
              </w:rPr>
              <w:t>,</w:t>
            </w:r>
            <w:r w:rsidRPr="00527717">
              <w:rPr>
                <w:rFonts w:ascii="新細明體" w:eastAsia="標楷體" w:hAnsi="新細明體" w:hint="eastAsia"/>
                <w:b/>
                <w:bCs/>
                <w:color w:val="000000"/>
                <w:sz w:val="22"/>
                <w:szCs w:val="22"/>
              </w:rPr>
              <w:t>000</w:t>
            </w:r>
          </w:p>
        </w:tc>
        <w:tc>
          <w:tcPr>
            <w:tcW w:w="992" w:type="dxa"/>
            <w:tcBorders>
              <w:top w:val="nil"/>
              <w:left w:val="nil"/>
              <w:bottom w:val="nil"/>
              <w:right w:val="single" w:sz="4" w:space="0" w:color="auto"/>
            </w:tcBorders>
          </w:tcPr>
          <w:p w14:paraId="07CFED01" w14:textId="77777777" w:rsidR="0077122E" w:rsidRPr="00527717" w:rsidRDefault="0077122E" w:rsidP="0077122E">
            <w:pPr>
              <w:spacing w:beforeLines="100" w:before="360"/>
              <w:jc w:val="right"/>
              <w:rPr>
                <w:rFonts w:ascii="新細明體" w:eastAsia="標楷體" w:hAnsi="新細明體"/>
                <w:b/>
                <w:bCs/>
                <w:color w:val="000000"/>
                <w:sz w:val="22"/>
                <w:szCs w:val="22"/>
              </w:rPr>
            </w:pPr>
            <w:r w:rsidRPr="00527717">
              <w:rPr>
                <w:rFonts w:ascii="新細明體" w:eastAsia="標楷體" w:hAnsi="新細明體"/>
                <w:b/>
                <w:bCs/>
                <w:color w:val="000000"/>
                <w:sz w:val="22"/>
                <w:szCs w:val="22"/>
              </w:rPr>
              <w:t>50,</w:t>
            </w:r>
            <w:r w:rsidRPr="00527717">
              <w:rPr>
                <w:rFonts w:ascii="新細明體" w:eastAsia="標楷體" w:hAnsi="新細明體" w:hint="eastAsia"/>
                <w:b/>
                <w:bCs/>
                <w:color w:val="000000"/>
                <w:sz w:val="22"/>
                <w:szCs w:val="22"/>
              </w:rPr>
              <w:t>812</w:t>
            </w:r>
            <w:r w:rsidRPr="00527717">
              <w:rPr>
                <w:rFonts w:ascii="新細明體" w:eastAsia="標楷體" w:hAnsi="新細明體"/>
                <w:b/>
                <w:bCs/>
                <w:color w:val="000000"/>
                <w:sz w:val="22"/>
                <w:szCs w:val="22"/>
              </w:rPr>
              <w:t>,</w:t>
            </w:r>
            <w:r w:rsidRPr="00527717">
              <w:rPr>
                <w:rFonts w:ascii="新細明體" w:eastAsia="標楷體" w:hAnsi="新細明體" w:hint="eastAsia"/>
                <w:b/>
                <w:bCs/>
                <w:color w:val="000000"/>
                <w:sz w:val="22"/>
                <w:szCs w:val="22"/>
              </w:rPr>
              <w:t>024</w:t>
            </w:r>
          </w:p>
        </w:tc>
        <w:tc>
          <w:tcPr>
            <w:tcW w:w="993" w:type="dxa"/>
            <w:tcBorders>
              <w:top w:val="nil"/>
              <w:left w:val="nil"/>
              <w:bottom w:val="nil"/>
              <w:right w:val="single" w:sz="4" w:space="0" w:color="auto"/>
            </w:tcBorders>
          </w:tcPr>
          <w:p w14:paraId="4EC3FFBA" w14:textId="77777777" w:rsidR="0077122E" w:rsidRPr="00527717" w:rsidRDefault="0077122E" w:rsidP="0077122E">
            <w:pPr>
              <w:spacing w:beforeLines="100" w:before="360"/>
              <w:jc w:val="right"/>
              <w:rPr>
                <w:rFonts w:ascii="新細明體" w:eastAsia="標楷體" w:hAnsi="新細明體"/>
                <w:b/>
                <w:bCs/>
                <w:color w:val="000000"/>
                <w:sz w:val="22"/>
                <w:szCs w:val="22"/>
              </w:rPr>
            </w:pPr>
            <w:r w:rsidRPr="00527717">
              <w:rPr>
                <w:rFonts w:ascii="新細明體" w:eastAsia="標楷體" w:hAnsi="新細明體" w:hint="eastAsia"/>
                <w:b/>
                <w:bCs/>
                <w:color w:val="000000"/>
                <w:sz w:val="22"/>
                <w:szCs w:val="22"/>
              </w:rPr>
              <w:t>1,329</w:t>
            </w:r>
            <w:r w:rsidRPr="00527717">
              <w:rPr>
                <w:rFonts w:ascii="新細明體" w:eastAsia="標楷體" w:hAnsi="新細明體"/>
                <w:b/>
                <w:bCs/>
                <w:color w:val="000000"/>
                <w:sz w:val="22"/>
                <w:szCs w:val="22"/>
              </w:rPr>
              <w:t>,</w:t>
            </w:r>
            <w:r w:rsidRPr="00527717">
              <w:rPr>
                <w:rFonts w:ascii="新細明體" w:eastAsia="標楷體" w:hAnsi="新細明體" w:hint="eastAsia"/>
                <w:b/>
                <w:bCs/>
                <w:color w:val="000000"/>
                <w:sz w:val="22"/>
                <w:szCs w:val="22"/>
              </w:rPr>
              <w:t>000</w:t>
            </w:r>
          </w:p>
        </w:tc>
        <w:tc>
          <w:tcPr>
            <w:tcW w:w="992" w:type="dxa"/>
            <w:tcBorders>
              <w:top w:val="nil"/>
              <w:left w:val="nil"/>
              <w:bottom w:val="nil"/>
              <w:right w:val="single" w:sz="4" w:space="0" w:color="auto"/>
            </w:tcBorders>
          </w:tcPr>
          <w:p w14:paraId="50365D88" w14:textId="77777777" w:rsidR="0077122E" w:rsidRPr="00527717" w:rsidRDefault="0077122E" w:rsidP="0077122E">
            <w:pPr>
              <w:spacing w:beforeLines="100" w:before="360"/>
              <w:jc w:val="right"/>
              <w:rPr>
                <w:rFonts w:ascii="新細明體" w:eastAsia="標楷體" w:hAnsi="新細明體"/>
                <w:b/>
                <w:bCs/>
                <w:color w:val="000000"/>
                <w:spacing w:val="-12"/>
                <w:sz w:val="22"/>
                <w:szCs w:val="22"/>
              </w:rPr>
            </w:pPr>
            <w:r w:rsidRPr="00527717">
              <w:rPr>
                <w:rFonts w:ascii="新細明體" w:eastAsia="標楷體" w:hAnsi="新細明體" w:hint="eastAsia"/>
                <w:b/>
                <w:bCs/>
                <w:color w:val="000000"/>
                <w:spacing w:val="-12"/>
                <w:sz w:val="22"/>
                <w:szCs w:val="22"/>
              </w:rPr>
              <w:t>-</w:t>
            </w:r>
            <w:r w:rsidRPr="00527717">
              <w:rPr>
                <w:rFonts w:ascii="新細明體" w:eastAsia="標楷體" w:hAnsi="新細明體"/>
                <w:b/>
                <w:bCs/>
                <w:color w:val="000000"/>
                <w:spacing w:val="-12"/>
                <w:sz w:val="22"/>
                <w:szCs w:val="22"/>
              </w:rPr>
              <w:t xml:space="preserve"> 49,</w:t>
            </w:r>
            <w:r w:rsidRPr="00527717">
              <w:rPr>
                <w:rFonts w:ascii="新細明體" w:eastAsia="標楷體" w:hAnsi="新細明體" w:hint="eastAsia"/>
                <w:b/>
                <w:bCs/>
                <w:color w:val="000000"/>
                <w:spacing w:val="-12"/>
                <w:sz w:val="22"/>
                <w:szCs w:val="22"/>
              </w:rPr>
              <w:t>483</w:t>
            </w:r>
            <w:r w:rsidRPr="00527717">
              <w:rPr>
                <w:rFonts w:ascii="新細明體" w:eastAsia="標楷體" w:hAnsi="新細明體"/>
                <w:b/>
                <w:bCs/>
                <w:color w:val="000000"/>
                <w:spacing w:val="-12"/>
                <w:sz w:val="22"/>
                <w:szCs w:val="22"/>
              </w:rPr>
              <w:t>,</w:t>
            </w:r>
            <w:r w:rsidRPr="00527717">
              <w:rPr>
                <w:rFonts w:ascii="新細明體" w:eastAsia="標楷體" w:hAnsi="新細明體" w:hint="eastAsia"/>
                <w:b/>
                <w:bCs/>
                <w:color w:val="000000"/>
                <w:spacing w:val="-12"/>
                <w:sz w:val="22"/>
                <w:szCs w:val="22"/>
              </w:rPr>
              <w:t>024</w:t>
            </w:r>
          </w:p>
        </w:tc>
        <w:tc>
          <w:tcPr>
            <w:tcW w:w="709" w:type="dxa"/>
            <w:tcBorders>
              <w:top w:val="nil"/>
              <w:left w:val="nil"/>
              <w:bottom w:val="nil"/>
              <w:right w:val="single" w:sz="4" w:space="0" w:color="auto"/>
            </w:tcBorders>
          </w:tcPr>
          <w:p w14:paraId="50AF17E0" w14:textId="77777777" w:rsidR="0077122E" w:rsidRPr="00527717" w:rsidRDefault="0077122E" w:rsidP="0077122E">
            <w:pPr>
              <w:spacing w:beforeLines="100" w:before="360"/>
              <w:jc w:val="right"/>
              <w:rPr>
                <w:rFonts w:ascii="新細明體" w:eastAsia="標楷體" w:hAnsi="新細明體"/>
                <w:b/>
                <w:bCs/>
                <w:color w:val="000000"/>
                <w:sz w:val="22"/>
                <w:szCs w:val="22"/>
              </w:rPr>
            </w:pPr>
            <w:r w:rsidRPr="00527717">
              <w:rPr>
                <w:rFonts w:ascii="新細明體" w:eastAsia="標楷體" w:hAnsi="新細明體"/>
                <w:b/>
                <w:bCs/>
                <w:color w:val="000000"/>
                <w:sz w:val="22"/>
                <w:szCs w:val="22"/>
              </w:rPr>
              <w:t xml:space="preserve">- </w:t>
            </w:r>
            <w:r w:rsidRPr="00527717">
              <w:rPr>
                <w:rFonts w:ascii="新細明體" w:eastAsia="標楷體" w:hAnsi="新細明體" w:hint="eastAsia"/>
                <w:b/>
                <w:bCs/>
                <w:color w:val="000000"/>
                <w:sz w:val="22"/>
                <w:szCs w:val="22"/>
              </w:rPr>
              <w:t>97</w:t>
            </w:r>
            <w:r w:rsidRPr="00527717">
              <w:rPr>
                <w:rFonts w:ascii="新細明體" w:eastAsia="標楷體" w:hAnsi="新細明體"/>
                <w:b/>
                <w:bCs/>
                <w:color w:val="000000"/>
                <w:sz w:val="22"/>
                <w:szCs w:val="22"/>
              </w:rPr>
              <w:t>.</w:t>
            </w:r>
            <w:r w:rsidRPr="00527717">
              <w:rPr>
                <w:rFonts w:ascii="新細明體" w:eastAsia="標楷體" w:hAnsi="新細明體" w:hint="eastAsia"/>
                <w:b/>
                <w:bCs/>
                <w:color w:val="000000"/>
                <w:sz w:val="22"/>
                <w:szCs w:val="22"/>
              </w:rPr>
              <w:t>38</w:t>
            </w:r>
          </w:p>
        </w:tc>
        <w:tc>
          <w:tcPr>
            <w:tcW w:w="992" w:type="dxa"/>
            <w:tcBorders>
              <w:top w:val="nil"/>
              <w:left w:val="nil"/>
              <w:bottom w:val="nil"/>
              <w:right w:val="single" w:sz="4" w:space="0" w:color="auto"/>
            </w:tcBorders>
          </w:tcPr>
          <w:p w14:paraId="6833D4AC" w14:textId="77777777" w:rsidR="0077122E" w:rsidRPr="00527717" w:rsidRDefault="0077122E" w:rsidP="0077122E">
            <w:pPr>
              <w:spacing w:beforeLines="100" w:before="360"/>
              <w:jc w:val="right"/>
              <w:rPr>
                <w:rFonts w:ascii="新細明體" w:eastAsia="標楷體" w:hAnsi="新細明體"/>
                <w:b/>
                <w:bCs/>
                <w:color w:val="000000"/>
                <w:spacing w:val="-4"/>
                <w:sz w:val="22"/>
                <w:szCs w:val="22"/>
              </w:rPr>
            </w:pPr>
            <w:r w:rsidRPr="00527717">
              <w:rPr>
                <w:rFonts w:ascii="新細明體" w:eastAsia="標楷體" w:hAnsi="新細明體" w:hint="eastAsia"/>
                <w:b/>
                <w:bCs/>
                <w:color w:val="000000"/>
                <w:spacing w:val="-4"/>
                <w:sz w:val="22"/>
                <w:szCs w:val="22"/>
              </w:rPr>
              <w:t>49</w:t>
            </w:r>
            <w:r w:rsidRPr="00527717">
              <w:rPr>
                <w:rFonts w:ascii="新細明體" w:eastAsia="標楷體" w:hAnsi="新細明體"/>
                <w:b/>
                <w:bCs/>
                <w:color w:val="000000"/>
                <w:spacing w:val="-4"/>
                <w:sz w:val="22"/>
                <w:szCs w:val="22"/>
              </w:rPr>
              <w:t>,</w:t>
            </w:r>
            <w:r w:rsidRPr="00527717">
              <w:rPr>
                <w:rFonts w:ascii="新細明體" w:eastAsia="標楷體" w:hAnsi="新細明體" w:hint="eastAsia"/>
                <w:b/>
                <w:bCs/>
                <w:color w:val="000000"/>
                <w:spacing w:val="-4"/>
                <w:sz w:val="22"/>
                <w:szCs w:val="22"/>
              </w:rPr>
              <w:t>482</w:t>
            </w:r>
            <w:r w:rsidRPr="00527717">
              <w:rPr>
                <w:rFonts w:ascii="新細明體" w:eastAsia="標楷體" w:hAnsi="新細明體"/>
                <w:b/>
                <w:bCs/>
                <w:color w:val="000000"/>
                <w:spacing w:val="-4"/>
                <w:sz w:val="22"/>
                <w:szCs w:val="22"/>
              </w:rPr>
              <w:t>,024</w:t>
            </w:r>
          </w:p>
        </w:tc>
        <w:tc>
          <w:tcPr>
            <w:tcW w:w="596" w:type="dxa"/>
            <w:tcBorders>
              <w:top w:val="nil"/>
              <w:left w:val="nil"/>
              <w:bottom w:val="nil"/>
              <w:right w:val="nil"/>
            </w:tcBorders>
          </w:tcPr>
          <w:p w14:paraId="2772C4B2" w14:textId="77777777" w:rsidR="0077122E" w:rsidRPr="00527717" w:rsidRDefault="0077122E" w:rsidP="0077122E">
            <w:pPr>
              <w:spacing w:beforeLines="100" w:before="360"/>
              <w:jc w:val="right"/>
              <w:rPr>
                <w:rFonts w:ascii="新細明體" w:eastAsia="標楷體" w:hAnsi="新細明體"/>
                <w:b/>
                <w:bCs/>
                <w:color w:val="000000"/>
                <w:sz w:val="22"/>
                <w:szCs w:val="22"/>
              </w:rPr>
            </w:pPr>
            <w:r w:rsidRPr="00527717">
              <w:rPr>
                <w:rFonts w:ascii="新細明體" w:eastAsia="標楷體" w:hAnsi="新細明體" w:hint="eastAsia"/>
                <w:b/>
                <w:bCs/>
                <w:color w:val="000000"/>
                <w:sz w:val="22"/>
                <w:szCs w:val="22"/>
              </w:rPr>
              <w:t>97</w:t>
            </w:r>
            <w:r w:rsidRPr="00527717">
              <w:rPr>
                <w:rFonts w:ascii="新細明體" w:eastAsia="標楷體" w:hAnsi="新細明體"/>
                <w:b/>
                <w:bCs/>
                <w:color w:val="000000"/>
                <w:sz w:val="22"/>
                <w:szCs w:val="22"/>
              </w:rPr>
              <w:t>.</w:t>
            </w:r>
            <w:r w:rsidRPr="00527717">
              <w:rPr>
                <w:rFonts w:ascii="新細明體" w:eastAsia="標楷體" w:hAnsi="新細明體" w:hint="eastAsia"/>
                <w:b/>
                <w:bCs/>
                <w:color w:val="000000"/>
                <w:sz w:val="22"/>
                <w:szCs w:val="22"/>
              </w:rPr>
              <w:t>38</w:t>
            </w:r>
          </w:p>
        </w:tc>
      </w:tr>
      <w:tr w:rsidR="0077122E" w:rsidRPr="00527717" w14:paraId="443BF6FD" w14:textId="77777777" w:rsidTr="00503679">
        <w:trPr>
          <w:cantSplit/>
          <w:trHeight w:val="1684"/>
        </w:trPr>
        <w:tc>
          <w:tcPr>
            <w:tcW w:w="1532" w:type="dxa"/>
            <w:tcBorders>
              <w:top w:val="nil"/>
              <w:left w:val="nil"/>
              <w:bottom w:val="nil"/>
              <w:right w:val="single" w:sz="4" w:space="0" w:color="auto"/>
            </w:tcBorders>
            <w:hideMark/>
          </w:tcPr>
          <w:p w14:paraId="41E889CF" w14:textId="77777777" w:rsidR="0077122E" w:rsidRPr="00527717" w:rsidRDefault="0077122E" w:rsidP="0077122E">
            <w:pPr>
              <w:widowControl/>
              <w:autoSpaceDE w:val="0"/>
              <w:autoSpaceDN w:val="0"/>
              <w:adjustRightInd w:val="0"/>
              <w:spacing w:beforeLines="100" w:before="360"/>
              <w:ind w:leftChars="100" w:left="240" w:rightChars="20" w:right="48"/>
              <w:jc w:val="distribute"/>
              <w:rPr>
                <w:rFonts w:ascii="標楷體" w:eastAsia="標楷體" w:hAnsi="標楷體"/>
                <w:b/>
                <w:spacing w:val="-20"/>
                <w:sz w:val="22"/>
                <w:szCs w:val="22"/>
              </w:rPr>
            </w:pPr>
            <w:r w:rsidRPr="00527717">
              <w:rPr>
                <w:rFonts w:ascii="標楷體" w:eastAsia="標楷體" w:hAnsi="標楷體" w:hint="eastAsia"/>
                <w:b/>
                <w:spacing w:val="-20"/>
                <w:sz w:val="22"/>
                <w:szCs w:val="22"/>
              </w:rPr>
              <w:t>豐原農產品</w:t>
            </w:r>
          </w:p>
          <w:p w14:paraId="10FBA0E5" w14:textId="77777777" w:rsidR="0077122E" w:rsidRPr="00527717" w:rsidRDefault="0077122E" w:rsidP="0077122E">
            <w:pPr>
              <w:widowControl/>
              <w:autoSpaceDE w:val="0"/>
              <w:autoSpaceDN w:val="0"/>
              <w:adjustRightInd w:val="0"/>
              <w:ind w:leftChars="100" w:left="240" w:rightChars="20" w:right="48"/>
              <w:jc w:val="distribute"/>
              <w:rPr>
                <w:rFonts w:ascii="標楷體" w:eastAsia="標楷體" w:hAnsi="標楷體"/>
                <w:b/>
                <w:spacing w:val="-20"/>
                <w:sz w:val="22"/>
                <w:szCs w:val="22"/>
              </w:rPr>
            </w:pPr>
            <w:r w:rsidRPr="00527717">
              <w:rPr>
                <w:rFonts w:ascii="標楷體" w:eastAsia="標楷體" w:hint="eastAsia"/>
                <w:b/>
                <w:spacing w:val="-16"/>
                <w:kern w:val="0"/>
                <w:sz w:val="22"/>
                <w:szCs w:val="22"/>
              </w:rPr>
              <w:t>股份有限公司</w:t>
            </w:r>
          </w:p>
        </w:tc>
        <w:tc>
          <w:tcPr>
            <w:tcW w:w="1134" w:type="dxa"/>
            <w:tcBorders>
              <w:top w:val="nil"/>
              <w:left w:val="single" w:sz="4" w:space="0" w:color="auto"/>
              <w:bottom w:val="nil"/>
              <w:right w:val="single" w:sz="4" w:space="0" w:color="auto"/>
            </w:tcBorders>
            <w:hideMark/>
          </w:tcPr>
          <w:p w14:paraId="20582ABD" w14:textId="77777777" w:rsidR="0077122E" w:rsidRPr="00527717" w:rsidRDefault="0077122E" w:rsidP="0077122E">
            <w:pPr>
              <w:spacing w:beforeLines="100" w:before="360"/>
              <w:jc w:val="right"/>
              <w:rPr>
                <w:rFonts w:ascii="新細明體" w:hAnsi="新細明體"/>
                <w:b/>
                <w:bCs/>
                <w:color w:val="000000"/>
                <w:sz w:val="22"/>
                <w:szCs w:val="22"/>
              </w:rPr>
            </w:pPr>
            <w:r w:rsidRPr="00527717">
              <w:rPr>
                <w:rFonts w:ascii="新細明體" w:hAnsi="新細明體" w:hint="eastAsia"/>
                <w:b/>
                <w:bCs/>
                <w:color w:val="000000"/>
                <w:sz w:val="22"/>
                <w:szCs w:val="22"/>
              </w:rPr>
              <w:t>24,757,024</w:t>
            </w:r>
          </w:p>
        </w:tc>
        <w:tc>
          <w:tcPr>
            <w:tcW w:w="991" w:type="dxa"/>
            <w:tcBorders>
              <w:top w:val="nil"/>
              <w:left w:val="nil"/>
              <w:bottom w:val="nil"/>
              <w:right w:val="single" w:sz="4" w:space="0" w:color="auto"/>
            </w:tcBorders>
            <w:hideMark/>
          </w:tcPr>
          <w:p w14:paraId="716C5B51" w14:textId="77777777" w:rsidR="0077122E" w:rsidRPr="00527717" w:rsidRDefault="0077122E" w:rsidP="0077122E">
            <w:pPr>
              <w:spacing w:beforeLines="100" w:before="360"/>
              <w:jc w:val="right"/>
              <w:rPr>
                <w:rFonts w:ascii="新細明體" w:hAnsi="新細明體"/>
                <w:b/>
                <w:bCs/>
                <w:color w:val="000000"/>
                <w:sz w:val="22"/>
                <w:szCs w:val="22"/>
              </w:rPr>
            </w:pPr>
            <w:r w:rsidRPr="00527717">
              <w:rPr>
                <w:rFonts w:ascii="新細明體" w:eastAsia="標楷體" w:hAnsi="新細明體" w:hint="eastAsia"/>
                <w:b/>
                <w:bCs/>
                <w:color w:val="000000"/>
                <w:sz w:val="22"/>
                <w:szCs w:val="22"/>
              </w:rPr>
              <w:t>－</w:t>
            </w:r>
          </w:p>
        </w:tc>
        <w:tc>
          <w:tcPr>
            <w:tcW w:w="993" w:type="dxa"/>
            <w:tcBorders>
              <w:top w:val="nil"/>
              <w:left w:val="nil"/>
              <w:bottom w:val="nil"/>
              <w:right w:val="single" w:sz="4" w:space="0" w:color="auto"/>
            </w:tcBorders>
            <w:hideMark/>
          </w:tcPr>
          <w:p w14:paraId="64F81747" w14:textId="77777777" w:rsidR="0077122E" w:rsidRPr="00527717" w:rsidRDefault="0077122E" w:rsidP="0077122E">
            <w:pPr>
              <w:spacing w:beforeLines="100" w:before="360"/>
              <w:jc w:val="right"/>
              <w:rPr>
                <w:rFonts w:ascii="新細明體" w:hAnsi="新細明體"/>
                <w:b/>
                <w:bCs/>
                <w:color w:val="000000"/>
                <w:sz w:val="22"/>
                <w:szCs w:val="22"/>
              </w:rPr>
            </w:pPr>
            <w:r w:rsidRPr="00527717">
              <w:rPr>
                <w:rFonts w:ascii="新細明體" w:hAnsi="新細明體" w:hint="eastAsia"/>
                <w:b/>
                <w:bCs/>
                <w:color w:val="000000"/>
                <w:sz w:val="22"/>
                <w:szCs w:val="22"/>
              </w:rPr>
              <w:t>26</w:t>
            </w:r>
            <w:r w:rsidRPr="00527717">
              <w:rPr>
                <w:rFonts w:ascii="新細明體" w:hAnsi="新細明體"/>
                <w:b/>
                <w:bCs/>
                <w:color w:val="000000"/>
                <w:sz w:val="22"/>
                <w:szCs w:val="22"/>
              </w:rPr>
              <w:t>,</w:t>
            </w:r>
            <w:r w:rsidRPr="00527717">
              <w:rPr>
                <w:rFonts w:ascii="新細明體" w:hAnsi="新細明體" w:hint="eastAsia"/>
                <w:b/>
                <w:bCs/>
                <w:color w:val="000000"/>
                <w:sz w:val="22"/>
                <w:szCs w:val="22"/>
              </w:rPr>
              <w:t>055</w:t>
            </w:r>
            <w:r w:rsidRPr="00527717">
              <w:rPr>
                <w:rFonts w:ascii="新細明體" w:hAnsi="新細明體"/>
                <w:b/>
                <w:bCs/>
                <w:color w:val="000000"/>
                <w:sz w:val="22"/>
                <w:szCs w:val="22"/>
              </w:rPr>
              <w:t>,</w:t>
            </w:r>
            <w:r w:rsidRPr="00527717">
              <w:rPr>
                <w:rFonts w:ascii="新細明體" w:hAnsi="新細明體" w:hint="eastAsia"/>
                <w:b/>
                <w:bCs/>
                <w:color w:val="000000"/>
                <w:sz w:val="22"/>
                <w:szCs w:val="22"/>
              </w:rPr>
              <w:t>000</w:t>
            </w:r>
          </w:p>
        </w:tc>
        <w:tc>
          <w:tcPr>
            <w:tcW w:w="992" w:type="dxa"/>
            <w:tcBorders>
              <w:top w:val="nil"/>
              <w:left w:val="nil"/>
              <w:bottom w:val="nil"/>
              <w:right w:val="single" w:sz="4" w:space="0" w:color="auto"/>
            </w:tcBorders>
            <w:hideMark/>
          </w:tcPr>
          <w:p w14:paraId="1CA1EB84" w14:textId="77777777" w:rsidR="0077122E" w:rsidRPr="00527717" w:rsidRDefault="0077122E" w:rsidP="0077122E">
            <w:pPr>
              <w:spacing w:beforeLines="100" w:before="360"/>
              <w:jc w:val="right"/>
              <w:rPr>
                <w:rFonts w:ascii="新細明體" w:hAnsi="新細明體"/>
                <w:b/>
                <w:bCs/>
                <w:color w:val="000000"/>
                <w:sz w:val="22"/>
                <w:szCs w:val="22"/>
              </w:rPr>
            </w:pPr>
            <w:r w:rsidRPr="00527717">
              <w:rPr>
                <w:rFonts w:ascii="新細明體" w:hAnsi="新細明體"/>
                <w:b/>
                <w:bCs/>
                <w:color w:val="000000"/>
                <w:sz w:val="22"/>
                <w:szCs w:val="22"/>
              </w:rPr>
              <w:t>50,</w:t>
            </w:r>
            <w:r w:rsidRPr="00527717">
              <w:rPr>
                <w:rFonts w:ascii="新細明體" w:hAnsi="新細明體" w:hint="eastAsia"/>
                <w:b/>
                <w:bCs/>
                <w:color w:val="000000"/>
                <w:sz w:val="22"/>
                <w:szCs w:val="22"/>
              </w:rPr>
              <w:t>812</w:t>
            </w:r>
            <w:r w:rsidRPr="00527717">
              <w:rPr>
                <w:rFonts w:ascii="新細明體" w:hAnsi="新細明體"/>
                <w:b/>
                <w:bCs/>
                <w:color w:val="000000"/>
                <w:sz w:val="22"/>
                <w:szCs w:val="22"/>
              </w:rPr>
              <w:t>,</w:t>
            </w:r>
            <w:r w:rsidRPr="00527717">
              <w:rPr>
                <w:rFonts w:ascii="新細明體" w:hAnsi="新細明體" w:hint="eastAsia"/>
                <w:b/>
                <w:bCs/>
                <w:color w:val="000000"/>
                <w:sz w:val="22"/>
                <w:szCs w:val="22"/>
              </w:rPr>
              <w:t>024</w:t>
            </w:r>
          </w:p>
        </w:tc>
        <w:tc>
          <w:tcPr>
            <w:tcW w:w="993" w:type="dxa"/>
            <w:tcBorders>
              <w:top w:val="nil"/>
              <w:left w:val="nil"/>
              <w:bottom w:val="nil"/>
              <w:right w:val="single" w:sz="4" w:space="0" w:color="auto"/>
            </w:tcBorders>
            <w:hideMark/>
          </w:tcPr>
          <w:p w14:paraId="0AD4EFF0" w14:textId="77777777" w:rsidR="0077122E" w:rsidRPr="00527717" w:rsidRDefault="0077122E" w:rsidP="0077122E">
            <w:pPr>
              <w:spacing w:beforeLines="100" w:before="360"/>
              <w:jc w:val="right"/>
              <w:rPr>
                <w:rFonts w:ascii="新細明體" w:hAnsi="新細明體"/>
                <w:b/>
                <w:bCs/>
                <w:color w:val="000000"/>
                <w:sz w:val="22"/>
                <w:szCs w:val="22"/>
              </w:rPr>
            </w:pPr>
            <w:r w:rsidRPr="00527717">
              <w:rPr>
                <w:rFonts w:ascii="新細明體" w:eastAsia="標楷體" w:hAnsi="新細明體" w:hint="eastAsia"/>
                <w:b/>
                <w:bCs/>
                <w:color w:val="000000"/>
                <w:sz w:val="22"/>
                <w:szCs w:val="22"/>
              </w:rPr>
              <w:t>1,329</w:t>
            </w:r>
            <w:r w:rsidRPr="00527717">
              <w:rPr>
                <w:rFonts w:ascii="新細明體" w:eastAsia="標楷體" w:hAnsi="新細明體"/>
                <w:b/>
                <w:bCs/>
                <w:color w:val="000000"/>
                <w:sz w:val="22"/>
                <w:szCs w:val="22"/>
              </w:rPr>
              <w:t>,</w:t>
            </w:r>
            <w:r w:rsidRPr="00527717">
              <w:rPr>
                <w:rFonts w:ascii="新細明體" w:eastAsia="標楷體" w:hAnsi="新細明體" w:hint="eastAsia"/>
                <w:b/>
                <w:bCs/>
                <w:color w:val="000000"/>
                <w:sz w:val="22"/>
                <w:szCs w:val="22"/>
              </w:rPr>
              <w:t>000</w:t>
            </w:r>
          </w:p>
        </w:tc>
        <w:tc>
          <w:tcPr>
            <w:tcW w:w="992" w:type="dxa"/>
            <w:tcBorders>
              <w:top w:val="nil"/>
              <w:left w:val="nil"/>
              <w:bottom w:val="nil"/>
              <w:right w:val="single" w:sz="4" w:space="0" w:color="auto"/>
            </w:tcBorders>
            <w:hideMark/>
          </w:tcPr>
          <w:p w14:paraId="26057A85" w14:textId="77777777" w:rsidR="0077122E" w:rsidRPr="00527717" w:rsidRDefault="0077122E" w:rsidP="0077122E">
            <w:pPr>
              <w:spacing w:beforeLines="100" w:before="360"/>
              <w:jc w:val="right"/>
              <w:rPr>
                <w:rFonts w:ascii="新細明體" w:hAnsi="新細明體"/>
                <w:b/>
                <w:bCs/>
                <w:color w:val="000000"/>
                <w:spacing w:val="-12"/>
                <w:sz w:val="22"/>
                <w:szCs w:val="22"/>
              </w:rPr>
            </w:pPr>
            <w:r w:rsidRPr="00527717">
              <w:rPr>
                <w:rFonts w:ascii="新細明體" w:hAnsi="新細明體" w:hint="eastAsia"/>
                <w:b/>
                <w:bCs/>
                <w:color w:val="000000"/>
                <w:spacing w:val="-12"/>
                <w:sz w:val="22"/>
                <w:szCs w:val="22"/>
              </w:rPr>
              <w:t>-</w:t>
            </w:r>
            <w:r w:rsidRPr="00527717">
              <w:rPr>
                <w:rFonts w:ascii="新細明體" w:hAnsi="新細明體"/>
                <w:b/>
                <w:bCs/>
                <w:color w:val="000000"/>
                <w:spacing w:val="-12"/>
                <w:sz w:val="22"/>
                <w:szCs w:val="22"/>
              </w:rPr>
              <w:t xml:space="preserve"> 49,</w:t>
            </w:r>
            <w:r w:rsidRPr="00527717">
              <w:rPr>
                <w:rFonts w:ascii="新細明體" w:hAnsi="新細明體" w:hint="eastAsia"/>
                <w:b/>
                <w:bCs/>
                <w:color w:val="000000"/>
                <w:spacing w:val="-12"/>
                <w:sz w:val="22"/>
                <w:szCs w:val="22"/>
              </w:rPr>
              <w:t>483</w:t>
            </w:r>
            <w:r w:rsidRPr="00527717">
              <w:rPr>
                <w:rFonts w:ascii="新細明體" w:hAnsi="新細明體"/>
                <w:b/>
                <w:bCs/>
                <w:color w:val="000000"/>
                <w:spacing w:val="-12"/>
                <w:sz w:val="22"/>
                <w:szCs w:val="22"/>
              </w:rPr>
              <w:t>,</w:t>
            </w:r>
            <w:r w:rsidRPr="00527717">
              <w:rPr>
                <w:rFonts w:ascii="新細明體" w:hAnsi="新細明體" w:hint="eastAsia"/>
                <w:b/>
                <w:bCs/>
                <w:color w:val="000000"/>
                <w:spacing w:val="-12"/>
                <w:sz w:val="22"/>
                <w:szCs w:val="22"/>
              </w:rPr>
              <w:t>024</w:t>
            </w:r>
          </w:p>
        </w:tc>
        <w:tc>
          <w:tcPr>
            <w:tcW w:w="709" w:type="dxa"/>
            <w:tcBorders>
              <w:top w:val="nil"/>
              <w:left w:val="nil"/>
              <w:bottom w:val="nil"/>
              <w:right w:val="single" w:sz="4" w:space="0" w:color="auto"/>
            </w:tcBorders>
            <w:hideMark/>
          </w:tcPr>
          <w:p w14:paraId="3B39F9DD" w14:textId="77777777" w:rsidR="0077122E" w:rsidRPr="00527717" w:rsidRDefault="0077122E" w:rsidP="0077122E">
            <w:pPr>
              <w:spacing w:beforeLines="100" w:before="360"/>
              <w:jc w:val="right"/>
              <w:rPr>
                <w:rFonts w:ascii="新細明體" w:hAnsi="新細明體"/>
                <w:b/>
                <w:bCs/>
                <w:color w:val="000000"/>
                <w:sz w:val="22"/>
                <w:szCs w:val="22"/>
              </w:rPr>
            </w:pPr>
            <w:r w:rsidRPr="00527717">
              <w:rPr>
                <w:rFonts w:ascii="新細明體" w:hAnsi="新細明體"/>
                <w:b/>
                <w:bCs/>
                <w:color w:val="000000"/>
                <w:sz w:val="22"/>
                <w:szCs w:val="22"/>
              </w:rPr>
              <w:t xml:space="preserve">- </w:t>
            </w:r>
            <w:r w:rsidRPr="00527717">
              <w:rPr>
                <w:rFonts w:ascii="新細明體" w:hAnsi="新細明體" w:hint="eastAsia"/>
                <w:b/>
                <w:bCs/>
                <w:color w:val="000000"/>
                <w:sz w:val="22"/>
                <w:szCs w:val="22"/>
              </w:rPr>
              <w:t>97</w:t>
            </w:r>
            <w:r w:rsidRPr="00527717">
              <w:rPr>
                <w:rFonts w:ascii="新細明體" w:hAnsi="新細明體"/>
                <w:b/>
                <w:bCs/>
                <w:color w:val="000000"/>
                <w:sz w:val="22"/>
                <w:szCs w:val="22"/>
              </w:rPr>
              <w:t>.</w:t>
            </w:r>
            <w:r w:rsidRPr="00527717">
              <w:rPr>
                <w:rFonts w:ascii="新細明體" w:hAnsi="新細明體" w:hint="eastAsia"/>
                <w:b/>
                <w:bCs/>
                <w:color w:val="000000"/>
                <w:sz w:val="22"/>
                <w:szCs w:val="22"/>
              </w:rPr>
              <w:t>38</w:t>
            </w:r>
          </w:p>
        </w:tc>
        <w:tc>
          <w:tcPr>
            <w:tcW w:w="992" w:type="dxa"/>
            <w:tcBorders>
              <w:top w:val="nil"/>
              <w:left w:val="nil"/>
              <w:bottom w:val="nil"/>
              <w:right w:val="single" w:sz="4" w:space="0" w:color="auto"/>
            </w:tcBorders>
            <w:hideMark/>
          </w:tcPr>
          <w:p w14:paraId="3A3359F1" w14:textId="77777777" w:rsidR="0077122E" w:rsidRPr="00527717" w:rsidRDefault="0077122E" w:rsidP="0077122E">
            <w:pPr>
              <w:spacing w:beforeLines="100" w:before="360"/>
              <w:jc w:val="right"/>
              <w:rPr>
                <w:rFonts w:ascii="新細明體" w:hAnsi="新細明體"/>
                <w:b/>
                <w:bCs/>
                <w:color w:val="000000"/>
                <w:spacing w:val="-4"/>
                <w:sz w:val="22"/>
                <w:szCs w:val="22"/>
              </w:rPr>
            </w:pPr>
            <w:r w:rsidRPr="00527717">
              <w:rPr>
                <w:rFonts w:ascii="新細明體" w:hAnsi="新細明體" w:hint="eastAsia"/>
                <w:b/>
                <w:bCs/>
                <w:color w:val="000000"/>
                <w:spacing w:val="-4"/>
                <w:sz w:val="22"/>
                <w:szCs w:val="22"/>
              </w:rPr>
              <w:t>49</w:t>
            </w:r>
            <w:r w:rsidRPr="00527717">
              <w:rPr>
                <w:rFonts w:ascii="新細明體" w:hAnsi="新細明體"/>
                <w:b/>
                <w:bCs/>
                <w:color w:val="000000"/>
                <w:spacing w:val="-4"/>
                <w:sz w:val="22"/>
                <w:szCs w:val="22"/>
              </w:rPr>
              <w:t>,</w:t>
            </w:r>
            <w:r w:rsidRPr="00527717">
              <w:rPr>
                <w:rFonts w:ascii="新細明體" w:hAnsi="新細明體" w:hint="eastAsia"/>
                <w:b/>
                <w:bCs/>
                <w:color w:val="000000"/>
                <w:spacing w:val="-4"/>
                <w:sz w:val="22"/>
                <w:szCs w:val="22"/>
              </w:rPr>
              <w:t>482</w:t>
            </w:r>
            <w:r w:rsidRPr="00527717">
              <w:rPr>
                <w:rFonts w:ascii="新細明體" w:hAnsi="新細明體"/>
                <w:b/>
                <w:bCs/>
                <w:color w:val="000000"/>
                <w:spacing w:val="-4"/>
                <w:sz w:val="22"/>
                <w:szCs w:val="22"/>
              </w:rPr>
              <w:t>,024</w:t>
            </w:r>
          </w:p>
        </w:tc>
        <w:tc>
          <w:tcPr>
            <w:tcW w:w="596" w:type="dxa"/>
            <w:tcBorders>
              <w:top w:val="nil"/>
              <w:left w:val="nil"/>
              <w:bottom w:val="nil"/>
              <w:right w:val="nil"/>
            </w:tcBorders>
            <w:hideMark/>
          </w:tcPr>
          <w:p w14:paraId="5F0E5767" w14:textId="77777777" w:rsidR="0077122E" w:rsidRPr="00527717" w:rsidRDefault="0077122E" w:rsidP="0077122E">
            <w:pPr>
              <w:spacing w:beforeLines="100" w:before="360"/>
              <w:jc w:val="right"/>
              <w:rPr>
                <w:rFonts w:ascii="新細明體" w:hAnsi="新細明體"/>
                <w:b/>
                <w:bCs/>
                <w:color w:val="000000"/>
                <w:sz w:val="22"/>
                <w:szCs w:val="22"/>
              </w:rPr>
            </w:pPr>
            <w:r w:rsidRPr="00527717">
              <w:rPr>
                <w:rFonts w:ascii="新細明體" w:hAnsi="新細明體" w:hint="eastAsia"/>
                <w:b/>
                <w:bCs/>
                <w:color w:val="000000"/>
                <w:sz w:val="22"/>
                <w:szCs w:val="22"/>
              </w:rPr>
              <w:t>97</w:t>
            </w:r>
            <w:r w:rsidRPr="00527717">
              <w:rPr>
                <w:rFonts w:ascii="新細明體" w:hAnsi="新細明體"/>
                <w:b/>
                <w:bCs/>
                <w:color w:val="000000"/>
                <w:sz w:val="22"/>
                <w:szCs w:val="22"/>
              </w:rPr>
              <w:t>.</w:t>
            </w:r>
            <w:r w:rsidRPr="00527717">
              <w:rPr>
                <w:rFonts w:ascii="新細明體" w:hAnsi="新細明體" w:hint="eastAsia"/>
                <w:b/>
                <w:bCs/>
                <w:color w:val="000000"/>
                <w:sz w:val="22"/>
                <w:szCs w:val="22"/>
              </w:rPr>
              <w:t>38</w:t>
            </w:r>
          </w:p>
        </w:tc>
      </w:tr>
      <w:tr w:rsidR="0077122E" w:rsidRPr="00527717" w14:paraId="3059EA19" w14:textId="77777777" w:rsidTr="00503679">
        <w:trPr>
          <w:cantSplit/>
          <w:trHeight w:val="1684"/>
        </w:trPr>
        <w:tc>
          <w:tcPr>
            <w:tcW w:w="1532" w:type="dxa"/>
            <w:tcBorders>
              <w:top w:val="nil"/>
              <w:left w:val="nil"/>
              <w:bottom w:val="single" w:sz="4" w:space="0" w:color="auto"/>
              <w:right w:val="single" w:sz="4" w:space="0" w:color="auto"/>
            </w:tcBorders>
          </w:tcPr>
          <w:p w14:paraId="4B7F2951" w14:textId="77777777" w:rsidR="0077122E" w:rsidRPr="00527717" w:rsidRDefault="0077122E" w:rsidP="0077122E">
            <w:pPr>
              <w:spacing w:beforeLines="100" w:before="360"/>
              <w:ind w:leftChars="150" w:left="360"/>
              <w:jc w:val="distribute"/>
              <w:rPr>
                <w:rFonts w:ascii="標楷體" w:eastAsia="標楷體" w:hAnsi="標楷體"/>
                <w:color w:val="000000"/>
                <w:spacing w:val="-14"/>
                <w:sz w:val="22"/>
                <w:szCs w:val="22"/>
              </w:rPr>
            </w:pPr>
            <w:r w:rsidRPr="00527717">
              <w:rPr>
                <w:rFonts w:ascii="標楷體" w:eastAsia="標楷體" w:hAnsi="標楷體" w:hint="eastAsia"/>
                <w:color w:val="000000"/>
                <w:spacing w:val="-14"/>
                <w:sz w:val="22"/>
                <w:szCs w:val="22"/>
              </w:rPr>
              <w:t>一般建築及設備計畫</w:t>
            </w:r>
          </w:p>
        </w:tc>
        <w:tc>
          <w:tcPr>
            <w:tcW w:w="1134" w:type="dxa"/>
            <w:tcBorders>
              <w:top w:val="nil"/>
              <w:left w:val="single" w:sz="4" w:space="0" w:color="auto"/>
              <w:bottom w:val="single" w:sz="4" w:space="0" w:color="auto"/>
              <w:right w:val="single" w:sz="4" w:space="0" w:color="auto"/>
            </w:tcBorders>
          </w:tcPr>
          <w:p w14:paraId="6860E75C" w14:textId="77777777" w:rsidR="0077122E" w:rsidRPr="00527717" w:rsidRDefault="0077122E" w:rsidP="0077122E">
            <w:pPr>
              <w:spacing w:beforeLines="100" w:before="360"/>
              <w:jc w:val="right"/>
              <w:rPr>
                <w:rFonts w:ascii="新細明體" w:hAnsi="新細明體"/>
                <w:color w:val="000000"/>
                <w:sz w:val="22"/>
                <w:szCs w:val="22"/>
              </w:rPr>
            </w:pPr>
            <w:r w:rsidRPr="00527717">
              <w:rPr>
                <w:rFonts w:ascii="新細明體" w:hAnsi="新細明體" w:hint="eastAsia"/>
                <w:color w:val="000000"/>
                <w:sz w:val="22"/>
                <w:szCs w:val="22"/>
              </w:rPr>
              <w:t>24,757,024</w:t>
            </w:r>
          </w:p>
        </w:tc>
        <w:tc>
          <w:tcPr>
            <w:tcW w:w="991" w:type="dxa"/>
            <w:tcBorders>
              <w:top w:val="nil"/>
              <w:left w:val="single" w:sz="4" w:space="0" w:color="auto"/>
              <w:bottom w:val="single" w:sz="4" w:space="0" w:color="auto"/>
              <w:right w:val="single" w:sz="4" w:space="0" w:color="auto"/>
            </w:tcBorders>
          </w:tcPr>
          <w:p w14:paraId="68989394" w14:textId="77777777" w:rsidR="0077122E" w:rsidRPr="00527717" w:rsidRDefault="0077122E" w:rsidP="0077122E">
            <w:pPr>
              <w:spacing w:beforeLines="100" w:before="360"/>
              <w:jc w:val="right"/>
              <w:rPr>
                <w:rFonts w:ascii="新細明體" w:hAnsi="新細明體"/>
                <w:color w:val="000000"/>
                <w:sz w:val="22"/>
                <w:szCs w:val="22"/>
              </w:rPr>
            </w:pPr>
            <w:r w:rsidRPr="00527717">
              <w:rPr>
                <w:rFonts w:ascii="新細明體" w:eastAsia="標楷體" w:hAnsi="新細明體" w:hint="eastAsia"/>
                <w:color w:val="000000"/>
                <w:sz w:val="22"/>
                <w:szCs w:val="22"/>
              </w:rPr>
              <w:t>－</w:t>
            </w:r>
          </w:p>
        </w:tc>
        <w:tc>
          <w:tcPr>
            <w:tcW w:w="993" w:type="dxa"/>
            <w:tcBorders>
              <w:top w:val="nil"/>
              <w:left w:val="single" w:sz="4" w:space="0" w:color="auto"/>
              <w:bottom w:val="single" w:sz="4" w:space="0" w:color="auto"/>
              <w:right w:val="single" w:sz="4" w:space="0" w:color="auto"/>
            </w:tcBorders>
          </w:tcPr>
          <w:p w14:paraId="406288D4" w14:textId="77777777" w:rsidR="0077122E" w:rsidRPr="00527717" w:rsidRDefault="0077122E" w:rsidP="0077122E">
            <w:pPr>
              <w:spacing w:beforeLines="100" w:before="360"/>
              <w:jc w:val="right"/>
              <w:rPr>
                <w:rFonts w:ascii="新細明體" w:hAnsi="新細明體"/>
                <w:sz w:val="22"/>
                <w:szCs w:val="22"/>
              </w:rPr>
            </w:pPr>
            <w:r w:rsidRPr="00527717">
              <w:rPr>
                <w:rFonts w:ascii="新細明體" w:hAnsi="新細明體" w:hint="eastAsia"/>
                <w:sz w:val="22"/>
                <w:szCs w:val="22"/>
              </w:rPr>
              <w:t>26</w:t>
            </w:r>
            <w:r w:rsidRPr="00527717">
              <w:rPr>
                <w:rFonts w:ascii="新細明體" w:hAnsi="新細明體"/>
                <w:sz w:val="22"/>
                <w:szCs w:val="22"/>
              </w:rPr>
              <w:t>,</w:t>
            </w:r>
            <w:r w:rsidRPr="00527717">
              <w:rPr>
                <w:rFonts w:ascii="新細明體" w:hAnsi="新細明體" w:hint="eastAsia"/>
                <w:sz w:val="22"/>
                <w:szCs w:val="22"/>
              </w:rPr>
              <w:t>055</w:t>
            </w:r>
            <w:r w:rsidRPr="00527717">
              <w:rPr>
                <w:rFonts w:ascii="新細明體" w:hAnsi="新細明體"/>
                <w:sz w:val="22"/>
                <w:szCs w:val="22"/>
              </w:rPr>
              <w:t>,</w:t>
            </w:r>
            <w:r w:rsidRPr="00527717">
              <w:rPr>
                <w:rFonts w:ascii="新細明體" w:hAnsi="新細明體" w:hint="eastAsia"/>
                <w:sz w:val="22"/>
                <w:szCs w:val="22"/>
              </w:rPr>
              <w:t>000</w:t>
            </w:r>
          </w:p>
        </w:tc>
        <w:tc>
          <w:tcPr>
            <w:tcW w:w="992" w:type="dxa"/>
            <w:tcBorders>
              <w:top w:val="nil"/>
              <w:left w:val="single" w:sz="4" w:space="0" w:color="auto"/>
              <w:bottom w:val="single" w:sz="4" w:space="0" w:color="auto"/>
              <w:right w:val="single" w:sz="4" w:space="0" w:color="auto"/>
            </w:tcBorders>
          </w:tcPr>
          <w:p w14:paraId="1F2814B8" w14:textId="77777777" w:rsidR="0077122E" w:rsidRPr="00527717" w:rsidRDefault="0077122E" w:rsidP="0077122E">
            <w:pPr>
              <w:spacing w:beforeLines="100" w:before="360"/>
              <w:jc w:val="right"/>
              <w:rPr>
                <w:rFonts w:ascii="新細明體" w:hAnsi="新細明體"/>
                <w:color w:val="000000"/>
                <w:sz w:val="22"/>
                <w:szCs w:val="22"/>
              </w:rPr>
            </w:pPr>
            <w:r w:rsidRPr="00527717">
              <w:rPr>
                <w:rFonts w:ascii="新細明體" w:eastAsia="標楷體" w:hAnsi="新細明體"/>
                <w:bCs/>
                <w:color w:val="000000"/>
                <w:sz w:val="22"/>
                <w:szCs w:val="22"/>
              </w:rPr>
              <w:t>50,</w:t>
            </w:r>
            <w:r w:rsidRPr="00527717">
              <w:rPr>
                <w:rFonts w:ascii="新細明體" w:eastAsia="標楷體" w:hAnsi="新細明體" w:hint="eastAsia"/>
                <w:bCs/>
                <w:color w:val="000000"/>
                <w:sz w:val="22"/>
                <w:szCs w:val="22"/>
              </w:rPr>
              <w:t>812</w:t>
            </w:r>
            <w:r w:rsidRPr="00527717">
              <w:rPr>
                <w:rFonts w:ascii="新細明體" w:eastAsia="標楷體" w:hAnsi="新細明體"/>
                <w:bCs/>
                <w:color w:val="000000"/>
                <w:sz w:val="22"/>
                <w:szCs w:val="22"/>
              </w:rPr>
              <w:t>,</w:t>
            </w:r>
            <w:r w:rsidRPr="00527717">
              <w:rPr>
                <w:rFonts w:ascii="新細明體" w:eastAsia="標楷體" w:hAnsi="新細明體" w:hint="eastAsia"/>
                <w:bCs/>
                <w:color w:val="000000"/>
                <w:sz w:val="22"/>
                <w:szCs w:val="22"/>
              </w:rPr>
              <w:t>024</w:t>
            </w:r>
          </w:p>
        </w:tc>
        <w:tc>
          <w:tcPr>
            <w:tcW w:w="993" w:type="dxa"/>
            <w:tcBorders>
              <w:top w:val="nil"/>
              <w:left w:val="single" w:sz="4" w:space="0" w:color="auto"/>
              <w:bottom w:val="single" w:sz="4" w:space="0" w:color="auto"/>
              <w:right w:val="single" w:sz="4" w:space="0" w:color="auto"/>
            </w:tcBorders>
          </w:tcPr>
          <w:p w14:paraId="5FAF994E" w14:textId="77777777" w:rsidR="0077122E" w:rsidRPr="00527717" w:rsidRDefault="0077122E" w:rsidP="0077122E">
            <w:pPr>
              <w:spacing w:beforeLines="100" w:before="360"/>
              <w:jc w:val="right"/>
              <w:rPr>
                <w:rFonts w:ascii="新細明體" w:hAnsi="新細明體"/>
                <w:color w:val="000000"/>
                <w:sz w:val="22"/>
                <w:szCs w:val="22"/>
              </w:rPr>
            </w:pPr>
            <w:r w:rsidRPr="00527717">
              <w:rPr>
                <w:rFonts w:ascii="新細明體" w:eastAsia="標楷體" w:hAnsi="新細明體" w:hint="eastAsia"/>
                <w:bCs/>
                <w:color w:val="000000"/>
                <w:sz w:val="22"/>
                <w:szCs w:val="22"/>
              </w:rPr>
              <w:t>1,329</w:t>
            </w:r>
            <w:r w:rsidRPr="00527717">
              <w:rPr>
                <w:rFonts w:ascii="新細明體" w:eastAsia="標楷體" w:hAnsi="新細明體"/>
                <w:bCs/>
                <w:color w:val="000000"/>
                <w:sz w:val="22"/>
                <w:szCs w:val="22"/>
              </w:rPr>
              <w:t>,</w:t>
            </w:r>
            <w:r w:rsidRPr="00527717">
              <w:rPr>
                <w:rFonts w:ascii="新細明體" w:eastAsia="標楷體" w:hAnsi="新細明體" w:hint="eastAsia"/>
                <w:bCs/>
                <w:color w:val="000000"/>
                <w:sz w:val="22"/>
                <w:szCs w:val="22"/>
              </w:rPr>
              <w:t>000</w:t>
            </w:r>
          </w:p>
        </w:tc>
        <w:tc>
          <w:tcPr>
            <w:tcW w:w="992" w:type="dxa"/>
            <w:tcBorders>
              <w:top w:val="nil"/>
              <w:left w:val="single" w:sz="4" w:space="0" w:color="auto"/>
              <w:bottom w:val="single" w:sz="4" w:space="0" w:color="auto"/>
              <w:right w:val="single" w:sz="4" w:space="0" w:color="auto"/>
            </w:tcBorders>
          </w:tcPr>
          <w:p w14:paraId="6E992398" w14:textId="77777777" w:rsidR="0077122E" w:rsidRPr="00527717" w:rsidRDefault="0077122E" w:rsidP="0077122E">
            <w:pPr>
              <w:spacing w:beforeLines="100" w:before="360"/>
              <w:jc w:val="right"/>
              <w:rPr>
                <w:rFonts w:ascii="新細明體" w:hAnsi="新細明體"/>
                <w:color w:val="000000"/>
                <w:spacing w:val="-12"/>
                <w:sz w:val="22"/>
                <w:szCs w:val="22"/>
              </w:rPr>
            </w:pPr>
            <w:r w:rsidRPr="00527717">
              <w:rPr>
                <w:rFonts w:ascii="新細明體" w:hAnsi="新細明體" w:hint="eastAsia"/>
                <w:color w:val="000000"/>
                <w:spacing w:val="-12"/>
                <w:sz w:val="22"/>
                <w:szCs w:val="22"/>
              </w:rPr>
              <w:t>-</w:t>
            </w:r>
            <w:r w:rsidRPr="00527717">
              <w:rPr>
                <w:rFonts w:ascii="新細明體" w:hAnsi="新細明體"/>
                <w:color w:val="000000"/>
                <w:spacing w:val="-12"/>
                <w:sz w:val="22"/>
                <w:szCs w:val="22"/>
              </w:rPr>
              <w:t xml:space="preserve"> 49,</w:t>
            </w:r>
            <w:r w:rsidRPr="00527717">
              <w:rPr>
                <w:rFonts w:ascii="新細明體" w:hAnsi="新細明體" w:hint="eastAsia"/>
                <w:color w:val="000000"/>
                <w:spacing w:val="-12"/>
                <w:sz w:val="22"/>
                <w:szCs w:val="22"/>
              </w:rPr>
              <w:t>483</w:t>
            </w:r>
            <w:r w:rsidRPr="00527717">
              <w:rPr>
                <w:rFonts w:ascii="新細明體" w:hAnsi="新細明體"/>
                <w:color w:val="000000"/>
                <w:spacing w:val="-12"/>
                <w:sz w:val="22"/>
                <w:szCs w:val="22"/>
              </w:rPr>
              <w:t>,</w:t>
            </w:r>
            <w:r w:rsidRPr="00527717">
              <w:rPr>
                <w:rFonts w:ascii="新細明體" w:hAnsi="新細明體" w:hint="eastAsia"/>
                <w:color w:val="000000"/>
                <w:spacing w:val="-12"/>
                <w:sz w:val="22"/>
                <w:szCs w:val="22"/>
              </w:rPr>
              <w:t>024</w:t>
            </w:r>
          </w:p>
        </w:tc>
        <w:tc>
          <w:tcPr>
            <w:tcW w:w="709" w:type="dxa"/>
            <w:tcBorders>
              <w:top w:val="nil"/>
              <w:left w:val="single" w:sz="4" w:space="0" w:color="auto"/>
              <w:bottom w:val="single" w:sz="4" w:space="0" w:color="auto"/>
              <w:right w:val="single" w:sz="4" w:space="0" w:color="auto"/>
            </w:tcBorders>
          </w:tcPr>
          <w:p w14:paraId="03F76B65" w14:textId="77777777" w:rsidR="0077122E" w:rsidRPr="00527717" w:rsidRDefault="0077122E" w:rsidP="0077122E">
            <w:pPr>
              <w:spacing w:beforeLines="100" w:before="360"/>
              <w:jc w:val="right"/>
              <w:rPr>
                <w:rFonts w:ascii="新細明體" w:hAnsi="新細明體"/>
                <w:color w:val="000000"/>
                <w:spacing w:val="-12"/>
                <w:sz w:val="22"/>
                <w:szCs w:val="22"/>
              </w:rPr>
            </w:pPr>
            <w:r w:rsidRPr="00527717">
              <w:rPr>
                <w:rFonts w:ascii="新細明體" w:hAnsi="新細明體"/>
                <w:color w:val="000000"/>
                <w:spacing w:val="-12"/>
                <w:sz w:val="22"/>
                <w:szCs w:val="22"/>
              </w:rPr>
              <w:t xml:space="preserve">- </w:t>
            </w:r>
            <w:r w:rsidRPr="00527717">
              <w:rPr>
                <w:rFonts w:ascii="新細明體" w:hAnsi="新細明體" w:hint="eastAsia"/>
                <w:color w:val="000000"/>
                <w:spacing w:val="-12"/>
                <w:sz w:val="22"/>
                <w:szCs w:val="22"/>
              </w:rPr>
              <w:t>97</w:t>
            </w:r>
            <w:r w:rsidRPr="00527717">
              <w:rPr>
                <w:rFonts w:ascii="新細明體" w:hAnsi="新細明體"/>
                <w:color w:val="000000"/>
                <w:spacing w:val="-12"/>
                <w:sz w:val="22"/>
                <w:szCs w:val="22"/>
              </w:rPr>
              <w:t>.</w:t>
            </w:r>
            <w:r w:rsidRPr="00527717">
              <w:rPr>
                <w:rFonts w:ascii="新細明體" w:hAnsi="新細明體" w:hint="eastAsia"/>
                <w:color w:val="000000"/>
                <w:spacing w:val="-12"/>
                <w:sz w:val="22"/>
                <w:szCs w:val="22"/>
              </w:rPr>
              <w:t>38</w:t>
            </w:r>
          </w:p>
        </w:tc>
        <w:tc>
          <w:tcPr>
            <w:tcW w:w="992" w:type="dxa"/>
            <w:tcBorders>
              <w:top w:val="nil"/>
              <w:left w:val="single" w:sz="4" w:space="0" w:color="auto"/>
              <w:bottom w:val="single" w:sz="4" w:space="0" w:color="auto"/>
              <w:right w:val="single" w:sz="4" w:space="0" w:color="auto"/>
            </w:tcBorders>
          </w:tcPr>
          <w:p w14:paraId="45DFA7D4" w14:textId="77777777" w:rsidR="0077122E" w:rsidRPr="00527717" w:rsidRDefault="0077122E" w:rsidP="0077122E">
            <w:pPr>
              <w:spacing w:beforeLines="100" w:before="360"/>
              <w:jc w:val="right"/>
              <w:rPr>
                <w:rFonts w:ascii="新細明體" w:hAnsi="新細明體"/>
                <w:color w:val="000000"/>
                <w:spacing w:val="-4"/>
                <w:sz w:val="22"/>
                <w:szCs w:val="22"/>
              </w:rPr>
            </w:pPr>
            <w:r w:rsidRPr="00527717">
              <w:rPr>
                <w:rFonts w:ascii="新細明體" w:hAnsi="新細明體" w:hint="eastAsia"/>
                <w:color w:val="000000"/>
                <w:spacing w:val="-4"/>
                <w:sz w:val="22"/>
                <w:szCs w:val="22"/>
              </w:rPr>
              <w:t>49</w:t>
            </w:r>
            <w:r w:rsidRPr="00527717">
              <w:rPr>
                <w:rFonts w:ascii="新細明體" w:hAnsi="新細明體"/>
                <w:color w:val="000000"/>
                <w:spacing w:val="-4"/>
                <w:sz w:val="22"/>
                <w:szCs w:val="22"/>
              </w:rPr>
              <w:t>,</w:t>
            </w:r>
            <w:r w:rsidRPr="00527717">
              <w:rPr>
                <w:rFonts w:ascii="新細明體" w:hAnsi="新細明體" w:hint="eastAsia"/>
                <w:color w:val="000000"/>
                <w:spacing w:val="-4"/>
                <w:sz w:val="22"/>
                <w:szCs w:val="22"/>
              </w:rPr>
              <w:t>482</w:t>
            </w:r>
            <w:r w:rsidRPr="00527717">
              <w:rPr>
                <w:rFonts w:ascii="新細明體" w:hAnsi="新細明體"/>
                <w:color w:val="000000"/>
                <w:spacing w:val="-4"/>
                <w:sz w:val="22"/>
                <w:szCs w:val="22"/>
              </w:rPr>
              <w:t>,024</w:t>
            </w:r>
          </w:p>
        </w:tc>
        <w:tc>
          <w:tcPr>
            <w:tcW w:w="596" w:type="dxa"/>
            <w:tcBorders>
              <w:top w:val="nil"/>
              <w:left w:val="single" w:sz="4" w:space="0" w:color="auto"/>
              <w:bottom w:val="single" w:sz="4" w:space="0" w:color="auto"/>
              <w:right w:val="nil"/>
            </w:tcBorders>
          </w:tcPr>
          <w:p w14:paraId="30365B50" w14:textId="77777777" w:rsidR="0077122E" w:rsidRPr="00527717" w:rsidRDefault="0077122E" w:rsidP="0077122E">
            <w:pPr>
              <w:spacing w:beforeLines="100" w:before="360"/>
              <w:jc w:val="right"/>
              <w:rPr>
                <w:rFonts w:ascii="新細明體" w:hAnsi="新細明體"/>
                <w:color w:val="000000"/>
                <w:sz w:val="22"/>
                <w:szCs w:val="22"/>
              </w:rPr>
            </w:pPr>
            <w:r w:rsidRPr="00527717">
              <w:rPr>
                <w:rFonts w:ascii="新細明體" w:hAnsi="新細明體" w:hint="eastAsia"/>
                <w:color w:val="000000"/>
                <w:sz w:val="22"/>
                <w:szCs w:val="22"/>
              </w:rPr>
              <w:t>97</w:t>
            </w:r>
            <w:r w:rsidRPr="00527717">
              <w:rPr>
                <w:rFonts w:ascii="新細明體" w:hAnsi="新細明體"/>
                <w:color w:val="000000"/>
                <w:sz w:val="22"/>
                <w:szCs w:val="22"/>
              </w:rPr>
              <w:t>.</w:t>
            </w:r>
            <w:r w:rsidRPr="00527717">
              <w:rPr>
                <w:rFonts w:ascii="新細明體" w:hAnsi="新細明體" w:hint="eastAsia"/>
                <w:color w:val="000000"/>
                <w:sz w:val="22"/>
                <w:szCs w:val="22"/>
              </w:rPr>
              <w:t>38</w:t>
            </w:r>
          </w:p>
        </w:tc>
      </w:tr>
    </w:tbl>
    <w:p w14:paraId="0476995A" w14:textId="77777777" w:rsidR="0077122E" w:rsidRPr="00527717" w:rsidRDefault="0077122E" w:rsidP="0077122E">
      <w:pPr>
        <w:spacing w:line="60" w:lineRule="exact"/>
        <w:jc w:val="both"/>
        <w:rPr>
          <w:rFonts w:ascii="標楷體" w:eastAsia="標楷體" w:hAnsi="標楷體" w:cs="新細明體"/>
          <w:bCs/>
          <w:kern w:val="0"/>
          <w:sz w:val="32"/>
          <w:szCs w:val="32"/>
        </w:rPr>
      </w:pPr>
      <w:r w:rsidRPr="00527717">
        <w:rPr>
          <w:rFonts w:ascii="標楷體" w:eastAsia="標楷體" w:hint="eastAsia"/>
          <w:sz w:val="20"/>
          <w:szCs w:val="30"/>
        </w:rPr>
        <w:t xml:space="preserve"> </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1417"/>
        <w:gridCol w:w="1418"/>
        <w:gridCol w:w="1417"/>
        <w:gridCol w:w="1418"/>
        <w:gridCol w:w="1417"/>
        <w:gridCol w:w="709"/>
      </w:tblGrid>
      <w:tr w:rsidR="000418B7" w:rsidRPr="00527717" w14:paraId="36BC5478" w14:textId="77777777" w:rsidTr="000F7604">
        <w:trPr>
          <w:cantSplit/>
          <w:trHeight w:val="987"/>
        </w:trPr>
        <w:tc>
          <w:tcPr>
            <w:tcW w:w="9923" w:type="dxa"/>
            <w:gridSpan w:val="7"/>
            <w:tcBorders>
              <w:top w:val="nil"/>
              <w:left w:val="nil"/>
              <w:bottom w:val="nil"/>
              <w:right w:val="nil"/>
            </w:tcBorders>
            <w:vAlign w:val="center"/>
          </w:tcPr>
          <w:p w14:paraId="19440210" w14:textId="77777777" w:rsidR="000418B7" w:rsidRPr="00527717" w:rsidRDefault="000418B7" w:rsidP="000F7604">
            <w:pPr>
              <w:spacing w:line="520" w:lineRule="exact"/>
              <w:jc w:val="center"/>
              <w:rPr>
                <w:spacing w:val="80"/>
                <w:sz w:val="36"/>
                <w:szCs w:val="36"/>
              </w:rPr>
            </w:pPr>
            <w:r w:rsidRPr="00527717">
              <w:rPr>
                <w:rFonts w:ascii="標楷體" w:eastAsia="標楷體" w:hAnsi="標楷體" w:hint="eastAsia"/>
                <w:b/>
                <w:bCs/>
                <w:spacing w:val="80"/>
                <w:sz w:val="36"/>
                <w:szCs w:val="36"/>
                <w:u w:val="single"/>
              </w:rPr>
              <w:lastRenderedPageBreak/>
              <w:t>貳</w:t>
            </w:r>
            <w:r w:rsidRPr="00527717">
              <w:rPr>
                <w:rFonts w:ascii="標楷體" w:eastAsia="標楷體" w:hAnsi="標楷體" w:hint="eastAsia"/>
                <w:b/>
                <w:spacing w:val="80"/>
                <w:sz w:val="36"/>
                <w:szCs w:val="36"/>
                <w:u w:val="single"/>
              </w:rPr>
              <w:t>、非營業部分</w:t>
            </w:r>
          </w:p>
          <w:p w14:paraId="610FD070" w14:textId="77777777" w:rsidR="000418B7" w:rsidRPr="00527717" w:rsidRDefault="000418B7" w:rsidP="000F7604">
            <w:pPr>
              <w:spacing w:afterLines="20" w:after="72" w:line="440" w:lineRule="exact"/>
              <w:jc w:val="center"/>
              <w:rPr>
                <w:rFonts w:ascii="標楷體" w:eastAsia="標楷體" w:hAnsi="標楷體"/>
                <w:b/>
                <w:spacing w:val="20"/>
                <w:sz w:val="30"/>
                <w:szCs w:val="30"/>
                <w:u w:val="single"/>
              </w:rPr>
            </w:pPr>
            <w:r w:rsidRPr="00527717">
              <w:rPr>
                <w:rFonts w:ascii="標楷體" w:eastAsia="標楷體" w:hAnsi="標楷體" w:hint="eastAsia"/>
                <w:b/>
                <w:spacing w:val="20"/>
                <w:sz w:val="32"/>
                <w:szCs w:val="30"/>
                <w:u w:val="single"/>
              </w:rPr>
              <w:t>一、作業基金</w:t>
            </w:r>
          </w:p>
        </w:tc>
      </w:tr>
      <w:tr w:rsidR="000418B7" w:rsidRPr="00527717" w14:paraId="39384457" w14:textId="77777777" w:rsidTr="000F7604">
        <w:trPr>
          <w:cantSplit/>
          <w:trHeight w:val="707"/>
        </w:trPr>
        <w:tc>
          <w:tcPr>
            <w:tcW w:w="9923" w:type="dxa"/>
            <w:gridSpan w:val="7"/>
            <w:tcBorders>
              <w:top w:val="nil"/>
              <w:left w:val="nil"/>
              <w:bottom w:val="nil"/>
              <w:right w:val="nil"/>
            </w:tcBorders>
            <w:vAlign w:val="center"/>
          </w:tcPr>
          <w:p w14:paraId="72015C21" w14:textId="77777777" w:rsidR="000418B7" w:rsidRPr="00527717" w:rsidRDefault="000418B7" w:rsidP="000F7604">
            <w:pPr>
              <w:jc w:val="center"/>
              <w:rPr>
                <w:rFonts w:ascii="標楷體" w:eastAsia="標楷體" w:hAnsi="標楷體"/>
                <w:b/>
                <w:sz w:val="20"/>
                <w:u w:val="single"/>
              </w:rPr>
            </w:pPr>
            <w:r w:rsidRPr="00527717">
              <w:rPr>
                <w:rFonts w:ascii="標楷體" w:eastAsia="標楷體" w:hAnsi="標楷體" w:hint="eastAsia"/>
                <w:b/>
                <w:sz w:val="30"/>
                <w:szCs w:val="30"/>
                <w:u w:val="single"/>
              </w:rPr>
              <w:t>（一）收支餘</w:t>
            </w:r>
            <w:proofErr w:type="gramStart"/>
            <w:r w:rsidRPr="00527717">
              <w:rPr>
                <w:rFonts w:ascii="標楷體" w:eastAsia="標楷體" w:hAnsi="標楷體" w:hint="eastAsia"/>
                <w:b/>
                <w:sz w:val="30"/>
                <w:szCs w:val="30"/>
                <w:u w:val="single"/>
              </w:rPr>
              <w:t>絀</w:t>
            </w:r>
            <w:proofErr w:type="gramEnd"/>
            <w:r w:rsidRPr="00527717">
              <w:rPr>
                <w:rFonts w:ascii="標楷體" w:eastAsia="標楷體" w:hAnsi="標楷體" w:hint="eastAsia"/>
                <w:b/>
                <w:sz w:val="30"/>
                <w:szCs w:val="30"/>
                <w:u w:val="single"/>
              </w:rPr>
              <w:t>審定數額綜計表</w:t>
            </w:r>
            <w:r w:rsidRPr="00527717">
              <w:rPr>
                <w:rFonts w:ascii="標楷體" w:eastAsia="標楷體" w:hAnsi="標楷體" w:hint="eastAsia"/>
                <w:b/>
                <w:szCs w:val="24"/>
                <w:u w:val="single"/>
              </w:rPr>
              <w:t>（科目別）</w:t>
            </w:r>
          </w:p>
        </w:tc>
      </w:tr>
      <w:tr w:rsidR="000418B7" w:rsidRPr="00527717" w14:paraId="56F51862" w14:textId="77777777" w:rsidTr="000F7604">
        <w:trPr>
          <w:cantSplit/>
          <w:trHeight w:val="33"/>
        </w:trPr>
        <w:tc>
          <w:tcPr>
            <w:tcW w:w="7797" w:type="dxa"/>
            <w:gridSpan w:val="5"/>
            <w:tcBorders>
              <w:top w:val="nil"/>
              <w:left w:val="nil"/>
              <w:bottom w:val="single" w:sz="4" w:space="0" w:color="auto"/>
              <w:right w:val="nil"/>
            </w:tcBorders>
            <w:vAlign w:val="center"/>
          </w:tcPr>
          <w:p w14:paraId="3EA29C3E" w14:textId="77777777" w:rsidR="000418B7" w:rsidRPr="00527717" w:rsidRDefault="000418B7" w:rsidP="000F7604">
            <w:pPr>
              <w:ind w:leftChars="1075" w:left="2580"/>
              <w:jc w:val="center"/>
              <w:rPr>
                <w:rFonts w:ascii="標楷體" w:eastAsia="標楷體"/>
                <w:spacing w:val="-20"/>
              </w:rPr>
            </w:pP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p>
        </w:tc>
        <w:tc>
          <w:tcPr>
            <w:tcW w:w="2126" w:type="dxa"/>
            <w:gridSpan w:val="2"/>
            <w:tcBorders>
              <w:top w:val="nil"/>
              <w:left w:val="nil"/>
              <w:bottom w:val="single" w:sz="4" w:space="0" w:color="auto"/>
              <w:right w:val="nil"/>
            </w:tcBorders>
            <w:vAlign w:val="center"/>
          </w:tcPr>
          <w:p w14:paraId="7F50B9CE" w14:textId="77777777" w:rsidR="000418B7" w:rsidRPr="00527717" w:rsidRDefault="000418B7" w:rsidP="000F7604">
            <w:pPr>
              <w:spacing w:line="240" w:lineRule="exact"/>
              <w:jc w:val="right"/>
              <w:rPr>
                <w:rFonts w:eastAsia="標楷體"/>
                <w:spacing w:val="-20"/>
                <w:sz w:val="20"/>
              </w:rPr>
            </w:pPr>
            <w:r w:rsidRPr="00527717">
              <w:rPr>
                <w:rFonts w:ascii="標楷體" w:eastAsia="標楷體" w:hAnsi="標楷體" w:hint="eastAsia"/>
                <w:sz w:val="20"/>
              </w:rPr>
              <w:t>單位：新臺幣元</w:t>
            </w:r>
          </w:p>
        </w:tc>
      </w:tr>
      <w:tr w:rsidR="000418B7" w:rsidRPr="00527717" w14:paraId="64AA8BE9" w14:textId="77777777" w:rsidTr="000F7604">
        <w:trPr>
          <w:cantSplit/>
          <w:trHeight w:val="33"/>
        </w:trPr>
        <w:tc>
          <w:tcPr>
            <w:tcW w:w="2127" w:type="dxa"/>
            <w:vMerge w:val="restart"/>
            <w:tcBorders>
              <w:left w:val="nil"/>
            </w:tcBorders>
            <w:vAlign w:val="center"/>
          </w:tcPr>
          <w:p w14:paraId="13B54DE2" w14:textId="77777777" w:rsidR="000418B7" w:rsidRPr="00527717" w:rsidRDefault="000418B7" w:rsidP="000F7604">
            <w:pPr>
              <w:jc w:val="distribute"/>
              <w:rPr>
                <w:rFonts w:ascii="標楷體" w:eastAsia="標楷體"/>
                <w:sz w:val="22"/>
                <w:szCs w:val="22"/>
              </w:rPr>
            </w:pPr>
            <w:r w:rsidRPr="00527717">
              <w:rPr>
                <w:rFonts w:ascii="標楷體" w:eastAsia="標楷體" w:hint="eastAsia"/>
                <w:sz w:val="22"/>
                <w:szCs w:val="22"/>
              </w:rPr>
              <w:t>科目</w:t>
            </w:r>
          </w:p>
        </w:tc>
        <w:tc>
          <w:tcPr>
            <w:tcW w:w="1417" w:type="dxa"/>
            <w:vMerge w:val="restart"/>
            <w:vAlign w:val="center"/>
          </w:tcPr>
          <w:p w14:paraId="2D798842" w14:textId="77777777" w:rsidR="000418B7" w:rsidRPr="00527717" w:rsidRDefault="000418B7" w:rsidP="000F7604">
            <w:pPr>
              <w:jc w:val="distribute"/>
              <w:rPr>
                <w:rFonts w:ascii="標楷體" w:eastAsia="標楷體"/>
                <w:sz w:val="22"/>
                <w:szCs w:val="22"/>
              </w:rPr>
            </w:pPr>
            <w:r w:rsidRPr="00527717">
              <w:rPr>
                <w:rFonts w:ascii="標楷體" w:eastAsia="標楷體" w:hint="eastAsia"/>
                <w:sz w:val="22"/>
                <w:szCs w:val="22"/>
              </w:rPr>
              <w:t>預算數</w:t>
            </w:r>
          </w:p>
        </w:tc>
        <w:tc>
          <w:tcPr>
            <w:tcW w:w="1418" w:type="dxa"/>
            <w:vMerge w:val="restart"/>
            <w:vAlign w:val="center"/>
          </w:tcPr>
          <w:p w14:paraId="2A6D0573" w14:textId="77777777" w:rsidR="000418B7" w:rsidRPr="00527717" w:rsidRDefault="000418B7" w:rsidP="000F7604">
            <w:pPr>
              <w:jc w:val="distribute"/>
              <w:rPr>
                <w:rFonts w:ascii="標楷體" w:eastAsia="標楷體"/>
                <w:sz w:val="22"/>
                <w:szCs w:val="22"/>
              </w:rPr>
            </w:pPr>
            <w:r w:rsidRPr="00527717">
              <w:rPr>
                <w:rFonts w:ascii="標楷體" w:eastAsia="標楷體" w:hint="eastAsia"/>
                <w:sz w:val="22"/>
                <w:szCs w:val="22"/>
              </w:rPr>
              <w:t>決算數</w:t>
            </w:r>
          </w:p>
        </w:tc>
        <w:tc>
          <w:tcPr>
            <w:tcW w:w="1417" w:type="dxa"/>
            <w:vMerge w:val="restart"/>
            <w:vAlign w:val="center"/>
          </w:tcPr>
          <w:p w14:paraId="3376CC78" w14:textId="77777777" w:rsidR="000418B7" w:rsidRPr="00527717" w:rsidRDefault="000418B7" w:rsidP="000F7604">
            <w:pPr>
              <w:jc w:val="distribute"/>
              <w:rPr>
                <w:rFonts w:ascii="標楷體" w:eastAsia="標楷體"/>
                <w:sz w:val="22"/>
                <w:szCs w:val="22"/>
              </w:rPr>
            </w:pPr>
            <w:r w:rsidRPr="00527717">
              <w:rPr>
                <w:rFonts w:ascii="標楷體" w:eastAsia="標楷體" w:hint="eastAsia"/>
                <w:sz w:val="22"/>
                <w:szCs w:val="22"/>
              </w:rPr>
              <w:t>修正數</w:t>
            </w:r>
          </w:p>
        </w:tc>
        <w:tc>
          <w:tcPr>
            <w:tcW w:w="1418" w:type="dxa"/>
            <w:vMerge w:val="restart"/>
            <w:vAlign w:val="center"/>
          </w:tcPr>
          <w:p w14:paraId="6F8EDA34" w14:textId="77777777" w:rsidR="000418B7" w:rsidRPr="00527717" w:rsidRDefault="000418B7" w:rsidP="000F7604">
            <w:pPr>
              <w:jc w:val="distribute"/>
              <w:rPr>
                <w:rFonts w:ascii="標楷體" w:eastAsia="標楷體"/>
                <w:sz w:val="22"/>
                <w:szCs w:val="22"/>
              </w:rPr>
            </w:pPr>
            <w:r w:rsidRPr="00527717">
              <w:rPr>
                <w:rFonts w:ascii="標楷體" w:eastAsia="標楷體" w:hint="eastAsia"/>
                <w:sz w:val="22"/>
                <w:szCs w:val="22"/>
              </w:rPr>
              <w:t>決算審定數</w:t>
            </w:r>
          </w:p>
        </w:tc>
        <w:tc>
          <w:tcPr>
            <w:tcW w:w="2126" w:type="dxa"/>
            <w:gridSpan w:val="2"/>
            <w:tcBorders>
              <w:right w:val="nil"/>
            </w:tcBorders>
            <w:vAlign w:val="center"/>
          </w:tcPr>
          <w:p w14:paraId="5655E916" w14:textId="77777777" w:rsidR="000418B7" w:rsidRPr="00527717" w:rsidRDefault="000418B7" w:rsidP="000F7604">
            <w:pPr>
              <w:spacing w:line="240" w:lineRule="exact"/>
              <w:jc w:val="distribute"/>
              <w:rPr>
                <w:rFonts w:eastAsia="標楷體"/>
                <w:sz w:val="22"/>
                <w:szCs w:val="22"/>
              </w:rPr>
            </w:pPr>
            <w:r w:rsidRPr="00527717">
              <w:rPr>
                <w:rFonts w:eastAsia="標楷體" w:hint="eastAsia"/>
                <w:spacing w:val="-20"/>
                <w:sz w:val="22"/>
                <w:szCs w:val="22"/>
              </w:rPr>
              <w:t>審</w:t>
            </w:r>
            <w:r w:rsidRPr="00527717">
              <w:rPr>
                <w:rFonts w:eastAsia="標楷體" w:hint="eastAsia"/>
                <w:sz w:val="22"/>
                <w:szCs w:val="22"/>
              </w:rPr>
              <w:t>定數與預算數</w:t>
            </w:r>
          </w:p>
          <w:p w14:paraId="38DBD5EC" w14:textId="77777777" w:rsidR="000418B7" w:rsidRPr="00527717" w:rsidRDefault="000418B7" w:rsidP="000F7604">
            <w:pPr>
              <w:spacing w:line="240" w:lineRule="exact"/>
              <w:jc w:val="distribute"/>
              <w:rPr>
                <w:rFonts w:eastAsia="標楷體"/>
                <w:spacing w:val="-10"/>
                <w:sz w:val="22"/>
                <w:szCs w:val="22"/>
              </w:rPr>
            </w:pPr>
            <w:r w:rsidRPr="00527717">
              <w:rPr>
                <w:rFonts w:eastAsia="標楷體" w:hint="eastAsia"/>
                <w:sz w:val="22"/>
                <w:szCs w:val="22"/>
              </w:rPr>
              <w:t>比較增減</w:t>
            </w:r>
          </w:p>
        </w:tc>
      </w:tr>
      <w:tr w:rsidR="000418B7" w:rsidRPr="00527717" w14:paraId="70D80D0A" w14:textId="77777777" w:rsidTr="000F7604">
        <w:trPr>
          <w:cantSplit/>
          <w:trHeight w:val="43"/>
        </w:trPr>
        <w:tc>
          <w:tcPr>
            <w:tcW w:w="2127" w:type="dxa"/>
            <w:vMerge/>
            <w:tcBorders>
              <w:left w:val="nil"/>
              <w:bottom w:val="single" w:sz="4" w:space="0" w:color="auto"/>
            </w:tcBorders>
            <w:vAlign w:val="center"/>
          </w:tcPr>
          <w:p w14:paraId="7DC646ED" w14:textId="77777777" w:rsidR="000418B7" w:rsidRPr="00527717" w:rsidRDefault="000418B7" w:rsidP="000F7604">
            <w:pPr>
              <w:ind w:left="113" w:right="113"/>
              <w:jc w:val="distribute"/>
              <w:rPr>
                <w:rFonts w:eastAsia="標楷體"/>
                <w:sz w:val="22"/>
                <w:szCs w:val="22"/>
              </w:rPr>
            </w:pPr>
          </w:p>
        </w:tc>
        <w:tc>
          <w:tcPr>
            <w:tcW w:w="1417" w:type="dxa"/>
            <w:vMerge/>
            <w:tcBorders>
              <w:bottom w:val="single" w:sz="4" w:space="0" w:color="auto"/>
            </w:tcBorders>
            <w:vAlign w:val="center"/>
          </w:tcPr>
          <w:p w14:paraId="3A9BF7C5" w14:textId="77777777" w:rsidR="000418B7" w:rsidRPr="00527717" w:rsidRDefault="000418B7" w:rsidP="000F7604">
            <w:pPr>
              <w:ind w:left="113" w:right="113"/>
              <w:jc w:val="distribute"/>
              <w:rPr>
                <w:rFonts w:eastAsia="標楷體"/>
                <w:sz w:val="22"/>
                <w:szCs w:val="22"/>
              </w:rPr>
            </w:pPr>
          </w:p>
        </w:tc>
        <w:tc>
          <w:tcPr>
            <w:tcW w:w="1418" w:type="dxa"/>
            <w:vMerge/>
            <w:tcBorders>
              <w:bottom w:val="single" w:sz="4" w:space="0" w:color="auto"/>
            </w:tcBorders>
            <w:vAlign w:val="center"/>
          </w:tcPr>
          <w:p w14:paraId="0C7D1C35" w14:textId="77777777" w:rsidR="000418B7" w:rsidRPr="00527717" w:rsidRDefault="000418B7" w:rsidP="000F7604">
            <w:pPr>
              <w:ind w:left="113" w:right="113"/>
              <w:jc w:val="distribute"/>
              <w:rPr>
                <w:rFonts w:eastAsia="標楷體"/>
                <w:sz w:val="22"/>
                <w:szCs w:val="22"/>
              </w:rPr>
            </w:pPr>
          </w:p>
        </w:tc>
        <w:tc>
          <w:tcPr>
            <w:tcW w:w="1417" w:type="dxa"/>
            <w:vMerge/>
            <w:tcBorders>
              <w:bottom w:val="single" w:sz="4" w:space="0" w:color="auto"/>
            </w:tcBorders>
          </w:tcPr>
          <w:p w14:paraId="36AFD65A" w14:textId="77777777" w:rsidR="000418B7" w:rsidRPr="00527717" w:rsidRDefault="000418B7" w:rsidP="000F7604">
            <w:pPr>
              <w:ind w:left="113" w:right="113"/>
              <w:jc w:val="distribute"/>
              <w:rPr>
                <w:rFonts w:eastAsia="標楷體"/>
                <w:sz w:val="22"/>
                <w:szCs w:val="22"/>
              </w:rPr>
            </w:pPr>
          </w:p>
        </w:tc>
        <w:tc>
          <w:tcPr>
            <w:tcW w:w="1418" w:type="dxa"/>
            <w:vMerge/>
            <w:tcBorders>
              <w:bottom w:val="single" w:sz="4" w:space="0" w:color="auto"/>
            </w:tcBorders>
            <w:vAlign w:val="center"/>
          </w:tcPr>
          <w:p w14:paraId="12BEFDE9" w14:textId="77777777" w:rsidR="000418B7" w:rsidRPr="00527717" w:rsidRDefault="000418B7" w:rsidP="000F7604">
            <w:pPr>
              <w:ind w:left="113" w:right="113"/>
              <w:jc w:val="distribute"/>
              <w:rPr>
                <w:rFonts w:eastAsia="標楷體"/>
                <w:sz w:val="22"/>
                <w:szCs w:val="22"/>
              </w:rPr>
            </w:pPr>
          </w:p>
        </w:tc>
        <w:tc>
          <w:tcPr>
            <w:tcW w:w="1417" w:type="dxa"/>
            <w:tcBorders>
              <w:bottom w:val="single" w:sz="4" w:space="0" w:color="auto"/>
            </w:tcBorders>
            <w:vAlign w:val="center"/>
          </w:tcPr>
          <w:p w14:paraId="441F847F" w14:textId="77777777" w:rsidR="000418B7" w:rsidRPr="00527717" w:rsidRDefault="000418B7" w:rsidP="000F7604">
            <w:pPr>
              <w:jc w:val="distribute"/>
              <w:rPr>
                <w:rFonts w:ascii="標楷體" w:eastAsia="標楷體"/>
                <w:sz w:val="22"/>
                <w:szCs w:val="22"/>
              </w:rPr>
            </w:pPr>
            <w:r w:rsidRPr="00527717">
              <w:rPr>
                <w:rFonts w:ascii="標楷體" w:eastAsia="標楷體" w:hint="eastAsia"/>
                <w:sz w:val="22"/>
                <w:szCs w:val="22"/>
              </w:rPr>
              <w:t>金額</w:t>
            </w:r>
          </w:p>
        </w:tc>
        <w:tc>
          <w:tcPr>
            <w:tcW w:w="709" w:type="dxa"/>
            <w:tcBorders>
              <w:bottom w:val="single" w:sz="4" w:space="0" w:color="auto"/>
              <w:right w:val="nil"/>
            </w:tcBorders>
            <w:vAlign w:val="center"/>
          </w:tcPr>
          <w:p w14:paraId="082AE677" w14:textId="77777777" w:rsidR="000418B7" w:rsidRPr="00527717" w:rsidRDefault="000418B7" w:rsidP="000F7604">
            <w:pPr>
              <w:ind w:left="113" w:right="113"/>
              <w:jc w:val="distribute"/>
              <w:rPr>
                <w:rFonts w:eastAsia="標楷體"/>
                <w:sz w:val="22"/>
                <w:szCs w:val="22"/>
              </w:rPr>
            </w:pPr>
            <w:r w:rsidRPr="00527717">
              <w:rPr>
                <w:rFonts w:eastAsia="標楷體" w:hint="eastAsia"/>
                <w:sz w:val="22"/>
                <w:szCs w:val="22"/>
              </w:rPr>
              <w:t>％</w:t>
            </w:r>
          </w:p>
        </w:tc>
      </w:tr>
      <w:tr w:rsidR="000418B7" w:rsidRPr="00527717" w14:paraId="19DB6C25" w14:textId="77777777" w:rsidTr="000F7604">
        <w:trPr>
          <w:cantSplit/>
          <w:trHeight w:val="431"/>
        </w:trPr>
        <w:tc>
          <w:tcPr>
            <w:tcW w:w="2127" w:type="dxa"/>
            <w:tcBorders>
              <w:top w:val="nil"/>
              <w:left w:val="nil"/>
              <w:bottom w:val="nil"/>
              <w:right w:val="single" w:sz="4" w:space="0" w:color="auto"/>
            </w:tcBorders>
            <w:vAlign w:val="center"/>
          </w:tcPr>
          <w:p w14:paraId="2B79201C" w14:textId="77777777" w:rsidR="000418B7" w:rsidRPr="00527717" w:rsidRDefault="000418B7" w:rsidP="000F7604">
            <w:pPr>
              <w:jc w:val="distribute"/>
              <w:rPr>
                <w:rFonts w:ascii="標楷體" w:eastAsia="標楷體" w:hAnsi="標楷體"/>
                <w:spacing w:val="-6"/>
                <w:kern w:val="0"/>
                <w:sz w:val="22"/>
                <w:szCs w:val="22"/>
                <w:highlight w:val="yellow"/>
              </w:rPr>
            </w:pPr>
            <w:r w:rsidRPr="00527717">
              <w:rPr>
                <w:rFonts w:ascii="標楷體" w:eastAsia="標楷體" w:hAnsi="標楷體" w:hint="eastAsia"/>
                <w:b/>
                <w:spacing w:val="-6"/>
                <w:kern w:val="0"/>
                <w:sz w:val="22"/>
                <w:szCs w:val="22"/>
              </w:rPr>
              <w:t>業務收入</w:t>
            </w:r>
          </w:p>
        </w:tc>
        <w:tc>
          <w:tcPr>
            <w:tcW w:w="1417" w:type="dxa"/>
            <w:tcBorders>
              <w:top w:val="nil"/>
              <w:left w:val="single" w:sz="4" w:space="0" w:color="auto"/>
              <w:bottom w:val="nil"/>
              <w:right w:val="single" w:sz="4" w:space="0" w:color="auto"/>
            </w:tcBorders>
            <w:vAlign w:val="center"/>
          </w:tcPr>
          <w:p w14:paraId="60D1A62A" w14:textId="77777777" w:rsidR="000418B7" w:rsidRPr="00527717" w:rsidRDefault="000418B7" w:rsidP="000F7604">
            <w:pPr>
              <w:jc w:val="right"/>
              <w:rPr>
                <w:rFonts w:ascii="新細明體" w:hAnsi="新細明體"/>
                <w:spacing w:val="-6"/>
                <w:sz w:val="22"/>
                <w:szCs w:val="22"/>
                <w:highlight w:val="yellow"/>
              </w:rPr>
            </w:pPr>
            <w:r w:rsidRPr="00527717">
              <w:rPr>
                <w:rFonts w:ascii="新細明體" w:hAnsi="新細明體"/>
                <w:b/>
                <w:spacing w:val="-6"/>
                <w:sz w:val="22"/>
                <w:szCs w:val="22"/>
              </w:rPr>
              <w:t>22,846,518,000</w:t>
            </w:r>
          </w:p>
        </w:tc>
        <w:tc>
          <w:tcPr>
            <w:tcW w:w="1418" w:type="dxa"/>
            <w:tcBorders>
              <w:top w:val="nil"/>
              <w:left w:val="single" w:sz="4" w:space="0" w:color="auto"/>
              <w:bottom w:val="nil"/>
              <w:right w:val="single" w:sz="4" w:space="0" w:color="auto"/>
            </w:tcBorders>
            <w:vAlign w:val="center"/>
          </w:tcPr>
          <w:p w14:paraId="65E08AD9" w14:textId="77777777" w:rsidR="000418B7" w:rsidRPr="00527717" w:rsidRDefault="000418B7" w:rsidP="000F7604">
            <w:pPr>
              <w:jc w:val="right"/>
              <w:rPr>
                <w:rFonts w:ascii="新細明體" w:hAnsi="新細明體"/>
                <w:spacing w:val="-6"/>
                <w:sz w:val="22"/>
                <w:szCs w:val="22"/>
                <w:highlight w:val="yellow"/>
              </w:rPr>
            </w:pPr>
            <w:r w:rsidRPr="00527717">
              <w:rPr>
                <w:rFonts w:ascii="新細明體" w:hAnsi="新細明體"/>
                <w:b/>
                <w:spacing w:val="-6"/>
                <w:sz w:val="22"/>
                <w:szCs w:val="22"/>
              </w:rPr>
              <w:t>17,382,295,554</w:t>
            </w:r>
          </w:p>
        </w:tc>
        <w:tc>
          <w:tcPr>
            <w:tcW w:w="1417" w:type="dxa"/>
            <w:tcBorders>
              <w:top w:val="nil"/>
              <w:left w:val="single" w:sz="4" w:space="0" w:color="auto"/>
              <w:bottom w:val="nil"/>
              <w:right w:val="single" w:sz="4" w:space="0" w:color="auto"/>
            </w:tcBorders>
            <w:vAlign w:val="center"/>
          </w:tcPr>
          <w:p w14:paraId="723B8EC1"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b/>
                <w:noProof/>
                <w:sz w:val="22"/>
                <w:szCs w:val="22"/>
              </w:rPr>
              <w:t>12,741,247</w:t>
            </w:r>
          </w:p>
        </w:tc>
        <w:tc>
          <w:tcPr>
            <w:tcW w:w="1418" w:type="dxa"/>
            <w:tcBorders>
              <w:top w:val="nil"/>
              <w:left w:val="single" w:sz="4" w:space="0" w:color="auto"/>
              <w:bottom w:val="nil"/>
              <w:right w:val="single" w:sz="4" w:space="0" w:color="auto"/>
            </w:tcBorders>
            <w:vAlign w:val="center"/>
          </w:tcPr>
          <w:p w14:paraId="71E07FD7" w14:textId="77777777" w:rsidR="000418B7" w:rsidRPr="00527717" w:rsidRDefault="000418B7" w:rsidP="000F7604">
            <w:pPr>
              <w:jc w:val="right"/>
              <w:rPr>
                <w:rFonts w:ascii="新細明體" w:hAnsi="新細明體"/>
                <w:spacing w:val="-6"/>
                <w:sz w:val="22"/>
                <w:szCs w:val="22"/>
                <w:highlight w:val="yellow"/>
              </w:rPr>
            </w:pPr>
            <w:r w:rsidRPr="00527717">
              <w:rPr>
                <w:rFonts w:ascii="新細明體" w:hAnsi="新細明體"/>
                <w:b/>
                <w:spacing w:val="-6"/>
                <w:sz w:val="22"/>
                <w:szCs w:val="22"/>
              </w:rPr>
              <w:t>17,395,036,801</w:t>
            </w:r>
          </w:p>
        </w:tc>
        <w:tc>
          <w:tcPr>
            <w:tcW w:w="1417" w:type="dxa"/>
            <w:tcBorders>
              <w:top w:val="nil"/>
              <w:left w:val="single" w:sz="4" w:space="0" w:color="auto"/>
              <w:bottom w:val="nil"/>
              <w:right w:val="single" w:sz="4" w:space="0" w:color="auto"/>
            </w:tcBorders>
            <w:vAlign w:val="center"/>
          </w:tcPr>
          <w:p w14:paraId="4C955384" w14:textId="77777777" w:rsidR="000418B7" w:rsidRPr="00527717" w:rsidRDefault="000418B7" w:rsidP="000F7604">
            <w:pPr>
              <w:jc w:val="right"/>
              <w:rPr>
                <w:rFonts w:ascii="新細明體" w:hAnsi="新細明體"/>
                <w:b/>
                <w:noProof/>
                <w:spacing w:val="-6"/>
                <w:sz w:val="22"/>
                <w:szCs w:val="22"/>
              </w:rPr>
            </w:pPr>
            <w:r w:rsidRPr="00527717">
              <w:rPr>
                <w:rFonts w:ascii="新細明體" w:hAnsi="新細明體"/>
                <w:b/>
                <w:noProof/>
                <w:spacing w:val="-6"/>
                <w:sz w:val="22"/>
                <w:szCs w:val="22"/>
              </w:rPr>
              <w:t>- 5,451,481,199</w:t>
            </w:r>
          </w:p>
        </w:tc>
        <w:tc>
          <w:tcPr>
            <w:tcW w:w="709" w:type="dxa"/>
            <w:tcBorders>
              <w:top w:val="nil"/>
              <w:left w:val="single" w:sz="4" w:space="0" w:color="auto"/>
              <w:bottom w:val="nil"/>
              <w:right w:val="nil"/>
            </w:tcBorders>
            <w:vAlign w:val="center"/>
          </w:tcPr>
          <w:p w14:paraId="17B1C4E6" w14:textId="77777777" w:rsidR="000418B7" w:rsidRPr="00527717" w:rsidRDefault="000418B7" w:rsidP="000F7604">
            <w:pPr>
              <w:jc w:val="right"/>
              <w:rPr>
                <w:rFonts w:ascii="新細明體" w:hAnsi="新細明體"/>
                <w:kern w:val="0"/>
                <w:sz w:val="22"/>
                <w:szCs w:val="22"/>
                <w:highlight w:val="yellow"/>
              </w:rPr>
            </w:pPr>
            <w:r w:rsidRPr="00527717">
              <w:rPr>
                <w:rFonts w:ascii="新細明體" w:hAnsi="新細明體"/>
                <w:b/>
                <w:kern w:val="0"/>
                <w:sz w:val="22"/>
                <w:szCs w:val="22"/>
              </w:rPr>
              <w:t>- 23.86</w:t>
            </w:r>
          </w:p>
        </w:tc>
      </w:tr>
      <w:tr w:rsidR="000418B7" w:rsidRPr="00527717" w14:paraId="72795F13" w14:textId="77777777" w:rsidTr="000F7604">
        <w:trPr>
          <w:cantSplit/>
          <w:trHeight w:val="431"/>
        </w:trPr>
        <w:tc>
          <w:tcPr>
            <w:tcW w:w="2127" w:type="dxa"/>
            <w:tcBorders>
              <w:top w:val="nil"/>
              <w:left w:val="nil"/>
              <w:bottom w:val="nil"/>
              <w:right w:val="single" w:sz="4" w:space="0" w:color="auto"/>
            </w:tcBorders>
            <w:vAlign w:val="center"/>
          </w:tcPr>
          <w:p w14:paraId="11D090F3" w14:textId="77777777" w:rsidR="000418B7" w:rsidRPr="00527717" w:rsidRDefault="000418B7" w:rsidP="000F7604">
            <w:pPr>
              <w:ind w:leftChars="100" w:left="240"/>
              <w:jc w:val="distribute"/>
              <w:rPr>
                <w:rFonts w:ascii="標楷體" w:eastAsia="標楷體" w:hAnsi="標楷體"/>
                <w:spacing w:val="-6"/>
                <w:kern w:val="0"/>
                <w:sz w:val="22"/>
                <w:szCs w:val="22"/>
                <w:highlight w:val="yellow"/>
              </w:rPr>
            </w:pPr>
            <w:r w:rsidRPr="00527717">
              <w:rPr>
                <w:rFonts w:ascii="標楷體" w:eastAsia="標楷體" w:hAnsi="標楷體" w:hint="eastAsia"/>
                <w:spacing w:val="-6"/>
                <w:kern w:val="0"/>
                <w:sz w:val="22"/>
                <w:szCs w:val="22"/>
              </w:rPr>
              <w:t>勞務收入</w:t>
            </w:r>
          </w:p>
        </w:tc>
        <w:tc>
          <w:tcPr>
            <w:tcW w:w="1417" w:type="dxa"/>
            <w:tcBorders>
              <w:top w:val="nil"/>
              <w:left w:val="single" w:sz="4" w:space="0" w:color="auto"/>
              <w:bottom w:val="nil"/>
              <w:right w:val="single" w:sz="4" w:space="0" w:color="auto"/>
            </w:tcBorders>
            <w:vAlign w:val="center"/>
          </w:tcPr>
          <w:p w14:paraId="09557506" w14:textId="77777777" w:rsidR="000418B7" w:rsidRPr="00527717" w:rsidRDefault="000418B7" w:rsidP="000F7604">
            <w:pPr>
              <w:jc w:val="right"/>
              <w:rPr>
                <w:rFonts w:ascii="新細明體" w:hAnsi="新細明體"/>
                <w:spacing w:val="-6"/>
                <w:sz w:val="22"/>
                <w:szCs w:val="22"/>
                <w:highlight w:val="yellow"/>
              </w:rPr>
            </w:pPr>
            <w:r w:rsidRPr="00527717">
              <w:rPr>
                <w:rFonts w:ascii="新細明體" w:hAnsi="新細明體"/>
                <w:spacing w:val="-6"/>
                <w:sz w:val="22"/>
                <w:szCs w:val="22"/>
              </w:rPr>
              <w:t>14,731,208,000</w:t>
            </w:r>
          </w:p>
        </w:tc>
        <w:tc>
          <w:tcPr>
            <w:tcW w:w="1418" w:type="dxa"/>
            <w:tcBorders>
              <w:top w:val="nil"/>
              <w:left w:val="single" w:sz="4" w:space="0" w:color="auto"/>
              <w:bottom w:val="nil"/>
              <w:right w:val="single" w:sz="4" w:space="0" w:color="auto"/>
            </w:tcBorders>
            <w:vAlign w:val="center"/>
          </w:tcPr>
          <w:p w14:paraId="2E772A3E" w14:textId="77777777" w:rsidR="000418B7" w:rsidRPr="00527717" w:rsidRDefault="000418B7" w:rsidP="000F7604">
            <w:pPr>
              <w:jc w:val="right"/>
              <w:rPr>
                <w:rFonts w:ascii="新細明體" w:hAnsi="新細明體"/>
                <w:spacing w:val="-6"/>
                <w:sz w:val="22"/>
                <w:szCs w:val="22"/>
                <w:highlight w:val="yellow"/>
              </w:rPr>
            </w:pPr>
            <w:r w:rsidRPr="00527717">
              <w:rPr>
                <w:rFonts w:ascii="新細明體" w:hAnsi="新細明體"/>
                <w:spacing w:val="-6"/>
                <w:sz w:val="22"/>
                <w:szCs w:val="22"/>
              </w:rPr>
              <w:t>14,255,157,592</w:t>
            </w:r>
          </w:p>
        </w:tc>
        <w:tc>
          <w:tcPr>
            <w:tcW w:w="1417" w:type="dxa"/>
            <w:tcBorders>
              <w:top w:val="nil"/>
              <w:left w:val="single" w:sz="4" w:space="0" w:color="auto"/>
              <w:bottom w:val="nil"/>
              <w:right w:val="single" w:sz="4" w:space="0" w:color="auto"/>
            </w:tcBorders>
            <w:vAlign w:val="center"/>
          </w:tcPr>
          <w:p w14:paraId="2C9C55CE"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noProof/>
                <w:sz w:val="22"/>
                <w:szCs w:val="22"/>
              </w:rPr>
              <w:t>12,741,247</w:t>
            </w:r>
          </w:p>
        </w:tc>
        <w:tc>
          <w:tcPr>
            <w:tcW w:w="1418" w:type="dxa"/>
            <w:tcBorders>
              <w:top w:val="nil"/>
              <w:left w:val="single" w:sz="4" w:space="0" w:color="auto"/>
              <w:bottom w:val="nil"/>
              <w:right w:val="single" w:sz="4" w:space="0" w:color="auto"/>
            </w:tcBorders>
            <w:vAlign w:val="center"/>
          </w:tcPr>
          <w:p w14:paraId="04948C0B" w14:textId="77777777" w:rsidR="000418B7" w:rsidRPr="00527717" w:rsidRDefault="000418B7" w:rsidP="000F7604">
            <w:pPr>
              <w:jc w:val="right"/>
              <w:rPr>
                <w:rFonts w:ascii="新細明體" w:hAnsi="新細明體"/>
                <w:spacing w:val="-6"/>
                <w:sz w:val="22"/>
                <w:szCs w:val="22"/>
                <w:highlight w:val="yellow"/>
              </w:rPr>
            </w:pPr>
            <w:r w:rsidRPr="00527717">
              <w:rPr>
                <w:rFonts w:ascii="新細明體" w:hAnsi="新細明體"/>
                <w:spacing w:val="-6"/>
                <w:sz w:val="22"/>
                <w:szCs w:val="22"/>
              </w:rPr>
              <w:t>14,267,898,839</w:t>
            </w:r>
          </w:p>
        </w:tc>
        <w:tc>
          <w:tcPr>
            <w:tcW w:w="1417" w:type="dxa"/>
            <w:tcBorders>
              <w:top w:val="nil"/>
              <w:left w:val="single" w:sz="4" w:space="0" w:color="auto"/>
              <w:bottom w:val="nil"/>
              <w:right w:val="single" w:sz="4" w:space="0" w:color="auto"/>
            </w:tcBorders>
            <w:vAlign w:val="center"/>
          </w:tcPr>
          <w:p w14:paraId="51CD2B0E" w14:textId="77777777" w:rsidR="000418B7" w:rsidRPr="00527717" w:rsidRDefault="000418B7" w:rsidP="000F7604">
            <w:pPr>
              <w:jc w:val="right"/>
              <w:rPr>
                <w:rFonts w:ascii="新細明體" w:hAnsi="新細明體"/>
                <w:noProof/>
                <w:sz w:val="22"/>
                <w:szCs w:val="22"/>
                <w:highlight w:val="yellow"/>
              </w:rPr>
            </w:pPr>
            <w:r w:rsidRPr="00527717">
              <w:rPr>
                <w:rFonts w:ascii="新細明體" w:hAnsi="新細明體"/>
                <w:noProof/>
                <w:sz w:val="22"/>
                <w:szCs w:val="22"/>
              </w:rPr>
              <w:t>- 463,309,161</w:t>
            </w:r>
          </w:p>
        </w:tc>
        <w:tc>
          <w:tcPr>
            <w:tcW w:w="709" w:type="dxa"/>
            <w:tcBorders>
              <w:top w:val="nil"/>
              <w:left w:val="single" w:sz="4" w:space="0" w:color="auto"/>
              <w:bottom w:val="nil"/>
              <w:right w:val="nil"/>
            </w:tcBorders>
            <w:vAlign w:val="center"/>
          </w:tcPr>
          <w:p w14:paraId="46F9A69B" w14:textId="77777777" w:rsidR="000418B7" w:rsidRPr="00527717" w:rsidRDefault="000418B7" w:rsidP="000F7604">
            <w:pPr>
              <w:jc w:val="right"/>
              <w:rPr>
                <w:rFonts w:ascii="新細明體" w:hAnsi="新細明體"/>
                <w:kern w:val="0"/>
                <w:sz w:val="22"/>
                <w:szCs w:val="22"/>
                <w:highlight w:val="yellow"/>
              </w:rPr>
            </w:pPr>
            <w:r w:rsidRPr="00527717">
              <w:rPr>
                <w:rFonts w:ascii="新細明體" w:hAnsi="新細明體"/>
                <w:kern w:val="0"/>
                <w:sz w:val="22"/>
                <w:szCs w:val="22"/>
              </w:rPr>
              <w:t>- 3.15</w:t>
            </w:r>
          </w:p>
        </w:tc>
      </w:tr>
      <w:tr w:rsidR="000418B7" w:rsidRPr="00527717" w14:paraId="249B80C5" w14:textId="77777777" w:rsidTr="000F7604">
        <w:trPr>
          <w:cantSplit/>
          <w:trHeight w:val="431"/>
        </w:trPr>
        <w:tc>
          <w:tcPr>
            <w:tcW w:w="2127" w:type="dxa"/>
            <w:tcBorders>
              <w:top w:val="nil"/>
              <w:left w:val="nil"/>
              <w:bottom w:val="nil"/>
              <w:right w:val="single" w:sz="4" w:space="0" w:color="auto"/>
            </w:tcBorders>
            <w:vAlign w:val="center"/>
          </w:tcPr>
          <w:p w14:paraId="354142C8" w14:textId="77777777" w:rsidR="000418B7" w:rsidRPr="00527717" w:rsidRDefault="000418B7" w:rsidP="000F7604">
            <w:pPr>
              <w:ind w:leftChars="100" w:left="240"/>
              <w:jc w:val="distribute"/>
              <w:rPr>
                <w:rFonts w:ascii="標楷體" w:eastAsia="標楷體" w:hAnsi="標楷體"/>
                <w:spacing w:val="-6"/>
                <w:kern w:val="0"/>
                <w:sz w:val="22"/>
                <w:szCs w:val="22"/>
                <w:highlight w:val="yellow"/>
              </w:rPr>
            </w:pPr>
            <w:r w:rsidRPr="00527717">
              <w:rPr>
                <w:rFonts w:ascii="標楷體" w:eastAsia="標楷體" w:hAnsi="標楷體" w:hint="eastAsia"/>
                <w:spacing w:val="-6"/>
                <w:kern w:val="0"/>
                <w:sz w:val="22"/>
                <w:szCs w:val="22"/>
              </w:rPr>
              <w:t>銷貨收入</w:t>
            </w:r>
          </w:p>
        </w:tc>
        <w:tc>
          <w:tcPr>
            <w:tcW w:w="1417" w:type="dxa"/>
            <w:tcBorders>
              <w:top w:val="nil"/>
              <w:left w:val="single" w:sz="4" w:space="0" w:color="auto"/>
              <w:bottom w:val="nil"/>
              <w:right w:val="single" w:sz="4" w:space="0" w:color="auto"/>
            </w:tcBorders>
            <w:vAlign w:val="center"/>
          </w:tcPr>
          <w:p w14:paraId="23ABB545"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367,214,000</w:t>
            </w:r>
          </w:p>
        </w:tc>
        <w:tc>
          <w:tcPr>
            <w:tcW w:w="1418" w:type="dxa"/>
            <w:tcBorders>
              <w:top w:val="nil"/>
              <w:left w:val="single" w:sz="4" w:space="0" w:color="auto"/>
              <w:bottom w:val="nil"/>
              <w:right w:val="single" w:sz="4" w:space="0" w:color="auto"/>
            </w:tcBorders>
            <w:vAlign w:val="center"/>
          </w:tcPr>
          <w:p w14:paraId="0D55DDE7"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356,416,967</w:t>
            </w:r>
          </w:p>
        </w:tc>
        <w:tc>
          <w:tcPr>
            <w:tcW w:w="1417" w:type="dxa"/>
            <w:tcBorders>
              <w:top w:val="nil"/>
              <w:left w:val="single" w:sz="4" w:space="0" w:color="auto"/>
              <w:bottom w:val="nil"/>
              <w:right w:val="single" w:sz="4" w:space="0" w:color="auto"/>
            </w:tcBorders>
            <w:vAlign w:val="center"/>
          </w:tcPr>
          <w:p w14:paraId="322EA57C"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noProof/>
                <w:sz w:val="22"/>
                <w:szCs w:val="22"/>
              </w:rPr>
              <w:t>－</w:t>
            </w:r>
          </w:p>
        </w:tc>
        <w:tc>
          <w:tcPr>
            <w:tcW w:w="1418" w:type="dxa"/>
            <w:tcBorders>
              <w:top w:val="nil"/>
              <w:left w:val="single" w:sz="4" w:space="0" w:color="auto"/>
              <w:bottom w:val="nil"/>
              <w:right w:val="single" w:sz="4" w:space="0" w:color="auto"/>
            </w:tcBorders>
            <w:vAlign w:val="center"/>
          </w:tcPr>
          <w:p w14:paraId="428F5339"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356,416,967</w:t>
            </w:r>
          </w:p>
        </w:tc>
        <w:tc>
          <w:tcPr>
            <w:tcW w:w="1417" w:type="dxa"/>
            <w:tcBorders>
              <w:top w:val="nil"/>
              <w:left w:val="single" w:sz="4" w:space="0" w:color="auto"/>
              <w:bottom w:val="nil"/>
              <w:right w:val="single" w:sz="4" w:space="0" w:color="auto"/>
            </w:tcBorders>
            <w:vAlign w:val="center"/>
          </w:tcPr>
          <w:p w14:paraId="0F788EFF" w14:textId="77777777" w:rsidR="000418B7" w:rsidRPr="00527717" w:rsidRDefault="000418B7" w:rsidP="000F7604">
            <w:pPr>
              <w:jc w:val="right"/>
              <w:rPr>
                <w:rFonts w:ascii="新細明體" w:hAnsi="新細明體"/>
                <w:noProof/>
                <w:sz w:val="22"/>
                <w:szCs w:val="22"/>
                <w:highlight w:val="yellow"/>
              </w:rPr>
            </w:pPr>
            <w:r w:rsidRPr="00527717">
              <w:rPr>
                <w:rFonts w:ascii="新細明體" w:hAnsi="新細明體"/>
                <w:noProof/>
                <w:sz w:val="22"/>
                <w:szCs w:val="22"/>
              </w:rPr>
              <w:t>- 10,797,033</w:t>
            </w:r>
          </w:p>
        </w:tc>
        <w:tc>
          <w:tcPr>
            <w:tcW w:w="709" w:type="dxa"/>
            <w:tcBorders>
              <w:top w:val="nil"/>
              <w:left w:val="single" w:sz="4" w:space="0" w:color="auto"/>
              <w:bottom w:val="nil"/>
              <w:right w:val="nil"/>
            </w:tcBorders>
            <w:vAlign w:val="center"/>
          </w:tcPr>
          <w:p w14:paraId="1F128596" w14:textId="77777777" w:rsidR="000418B7" w:rsidRPr="00527717" w:rsidRDefault="000418B7" w:rsidP="000F7604">
            <w:pPr>
              <w:jc w:val="right"/>
              <w:rPr>
                <w:rFonts w:ascii="新細明體" w:hAnsi="新細明體"/>
                <w:kern w:val="0"/>
                <w:sz w:val="22"/>
                <w:szCs w:val="22"/>
                <w:highlight w:val="yellow"/>
              </w:rPr>
            </w:pPr>
            <w:r w:rsidRPr="00527717">
              <w:rPr>
                <w:rFonts w:ascii="新細明體" w:hAnsi="新細明體"/>
                <w:kern w:val="0"/>
                <w:sz w:val="22"/>
                <w:szCs w:val="22"/>
              </w:rPr>
              <w:t>- 2.94</w:t>
            </w:r>
          </w:p>
        </w:tc>
      </w:tr>
      <w:tr w:rsidR="000418B7" w:rsidRPr="00527717" w14:paraId="64506C30" w14:textId="77777777" w:rsidTr="000F7604">
        <w:trPr>
          <w:cantSplit/>
          <w:trHeight w:val="431"/>
        </w:trPr>
        <w:tc>
          <w:tcPr>
            <w:tcW w:w="2127" w:type="dxa"/>
            <w:tcBorders>
              <w:top w:val="nil"/>
              <w:left w:val="nil"/>
              <w:bottom w:val="nil"/>
              <w:right w:val="single" w:sz="4" w:space="0" w:color="auto"/>
            </w:tcBorders>
            <w:vAlign w:val="center"/>
          </w:tcPr>
          <w:p w14:paraId="7CA7BEA9" w14:textId="77777777" w:rsidR="000418B7" w:rsidRPr="00527717" w:rsidRDefault="000418B7" w:rsidP="000F7604">
            <w:pPr>
              <w:ind w:leftChars="100" w:left="240"/>
              <w:jc w:val="distribute"/>
              <w:rPr>
                <w:rFonts w:ascii="標楷體" w:eastAsia="標楷體" w:hAnsi="標楷體"/>
                <w:spacing w:val="-6"/>
                <w:kern w:val="0"/>
                <w:sz w:val="22"/>
                <w:szCs w:val="22"/>
                <w:highlight w:val="yellow"/>
              </w:rPr>
            </w:pPr>
            <w:r w:rsidRPr="00527717">
              <w:rPr>
                <w:rFonts w:ascii="標楷體" w:eastAsia="標楷體" w:hAnsi="標楷體" w:hint="eastAsia"/>
                <w:spacing w:val="-6"/>
                <w:kern w:val="0"/>
                <w:sz w:val="22"/>
                <w:szCs w:val="22"/>
              </w:rPr>
              <w:t>租金及權利金收入</w:t>
            </w:r>
          </w:p>
        </w:tc>
        <w:tc>
          <w:tcPr>
            <w:tcW w:w="1417" w:type="dxa"/>
            <w:tcBorders>
              <w:top w:val="nil"/>
              <w:left w:val="single" w:sz="4" w:space="0" w:color="auto"/>
              <w:bottom w:val="nil"/>
              <w:right w:val="single" w:sz="4" w:space="0" w:color="auto"/>
            </w:tcBorders>
            <w:vAlign w:val="center"/>
          </w:tcPr>
          <w:p w14:paraId="4A4A42F8"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734,704,000</w:t>
            </w:r>
          </w:p>
        </w:tc>
        <w:tc>
          <w:tcPr>
            <w:tcW w:w="1418" w:type="dxa"/>
            <w:tcBorders>
              <w:top w:val="nil"/>
              <w:left w:val="single" w:sz="4" w:space="0" w:color="auto"/>
              <w:bottom w:val="nil"/>
              <w:right w:val="single" w:sz="4" w:space="0" w:color="auto"/>
            </w:tcBorders>
            <w:vAlign w:val="center"/>
          </w:tcPr>
          <w:p w14:paraId="1DF7FB63"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766,830,025</w:t>
            </w:r>
          </w:p>
        </w:tc>
        <w:tc>
          <w:tcPr>
            <w:tcW w:w="1417" w:type="dxa"/>
            <w:tcBorders>
              <w:top w:val="nil"/>
              <w:left w:val="single" w:sz="4" w:space="0" w:color="auto"/>
              <w:bottom w:val="nil"/>
              <w:right w:val="single" w:sz="4" w:space="0" w:color="auto"/>
            </w:tcBorders>
            <w:vAlign w:val="center"/>
          </w:tcPr>
          <w:p w14:paraId="4D73CFE5"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noProof/>
                <w:sz w:val="22"/>
                <w:szCs w:val="22"/>
              </w:rPr>
              <w:t>－</w:t>
            </w:r>
          </w:p>
        </w:tc>
        <w:tc>
          <w:tcPr>
            <w:tcW w:w="1418" w:type="dxa"/>
            <w:tcBorders>
              <w:top w:val="nil"/>
              <w:left w:val="single" w:sz="4" w:space="0" w:color="auto"/>
              <w:bottom w:val="nil"/>
              <w:right w:val="single" w:sz="4" w:space="0" w:color="auto"/>
            </w:tcBorders>
            <w:vAlign w:val="center"/>
          </w:tcPr>
          <w:p w14:paraId="6EFB503E"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766,830,025</w:t>
            </w:r>
          </w:p>
        </w:tc>
        <w:tc>
          <w:tcPr>
            <w:tcW w:w="1417" w:type="dxa"/>
            <w:tcBorders>
              <w:top w:val="nil"/>
              <w:left w:val="single" w:sz="4" w:space="0" w:color="auto"/>
              <w:bottom w:val="nil"/>
              <w:right w:val="single" w:sz="4" w:space="0" w:color="auto"/>
            </w:tcBorders>
            <w:vAlign w:val="center"/>
          </w:tcPr>
          <w:p w14:paraId="3A424260" w14:textId="77777777" w:rsidR="000418B7" w:rsidRPr="00527717" w:rsidRDefault="000418B7" w:rsidP="000F7604">
            <w:pPr>
              <w:jc w:val="right"/>
              <w:rPr>
                <w:rFonts w:ascii="新細明體" w:hAnsi="新細明體"/>
                <w:noProof/>
                <w:sz w:val="22"/>
                <w:szCs w:val="22"/>
                <w:highlight w:val="yellow"/>
              </w:rPr>
            </w:pPr>
            <w:r w:rsidRPr="00527717">
              <w:rPr>
                <w:rFonts w:ascii="新細明體" w:hAnsi="新細明體"/>
                <w:noProof/>
                <w:sz w:val="22"/>
                <w:szCs w:val="22"/>
              </w:rPr>
              <w:t>32,126,025</w:t>
            </w:r>
          </w:p>
        </w:tc>
        <w:tc>
          <w:tcPr>
            <w:tcW w:w="709" w:type="dxa"/>
            <w:tcBorders>
              <w:top w:val="nil"/>
              <w:left w:val="single" w:sz="4" w:space="0" w:color="auto"/>
              <w:bottom w:val="nil"/>
              <w:right w:val="nil"/>
            </w:tcBorders>
            <w:vAlign w:val="center"/>
          </w:tcPr>
          <w:p w14:paraId="1AF92D6D" w14:textId="77777777" w:rsidR="000418B7" w:rsidRPr="00527717" w:rsidRDefault="000418B7" w:rsidP="000F7604">
            <w:pPr>
              <w:jc w:val="right"/>
              <w:rPr>
                <w:rFonts w:ascii="新細明體" w:hAnsi="新細明體"/>
                <w:kern w:val="0"/>
                <w:sz w:val="22"/>
                <w:szCs w:val="22"/>
                <w:highlight w:val="yellow"/>
              </w:rPr>
            </w:pPr>
            <w:r w:rsidRPr="00527717">
              <w:rPr>
                <w:rFonts w:ascii="新細明體" w:hAnsi="新細明體"/>
                <w:kern w:val="0"/>
                <w:sz w:val="22"/>
                <w:szCs w:val="22"/>
              </w:rPr>
              <w:t>4.37</w:t>
            </w:r>
          </w:p>
        </w:tc>
      </w:tr>
      <w:tr w:rsidR="000418B7" w:rsidRPr="00527717" w14:paraId="0439F2D8" w14:textId="77777777" w:rsidTr="000F7604">
        <w:trPr>
          <w:cantSplit/>
          <w:trHeight w:val="431"/>
        </w:trPr>
        <w:tc>
          <w:tcPr>
            <w:tcW w:w="2127" w:type="dxa"/>
            <w:tcBorders>
              <w:top w:val="nil"/>
              <w:left w:val="nil"/>
              <w:bottom w:val="nil"/>
              <w:right w:val="single" w:sz="4" w:space="0" w:color="auto"/>
            </w:tcBorders>
            <w:vAlign w:val="center"/>
          </w:tcPr>
          <w:p w14:paraId="7C53531D" w14:textId="77777777" w:rsidR="000418B7" w:rsidRPr="00527717" w:rsidRDefault="000418B7" w:rsidP="000F7604">
            <w:pPr>
              <w:ind w:leftChars="100" w:left="240"/>
              <w:jc w:val="distribute"/>
              <w:rPr>
                <w:rFonts w:ascii="標楷體" w:eastAsia="標楷體" w:hAnsi="標楷體"/>
                <w:spacing w:val="-6"/>
                <w:kern w:val="0"/>
                <w:sz w:val="22"/>
                <w:szCs w:val="22"/>
                <w:highlight w:val="yellow"/>
              </w:rPr>
            </w:pPr>
            <w:r w:rsidRPr="00527717">
              <w:rPr>
                <w:rFonts w:ascii="標楷體" w:eastAsia="標楷體" w:hAnsi="標楷體" w:hint="eastAsia"/>
                <w:spacing w:val="-6"/>
                <w:kern w:val="0"/>
                <w:sz w:val="22"/>
                <w:szCs w:val="22"/>
              </w:rPr>
              <w:t>投融資業務收入</w:t>
            </w:r>
          </w:p>
        </w:tc>
        <w:tc>
          <w:tcPr>
            <w:tcW w:w="1417" w:type="dxa"/>
            <w:tcBorders>
              <w:top w:val="nil"/>
              <w:left w:val="single" w:sz="4" w:space="0" w:color="auto"/>
              <w:bottom w:val="nil"/>
              <w:right w:val="single" w:sz="4" w:space="0" w:color="auto"/>
            </w:tcBorders>
            <w:vAlign w:val="center"/>
          </w:tcPr>
          <w:p w14:paraId="23A86C09"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6,767,758,000</w:t>
            </w:r>
          </w:p>
        </w:tc>
        <w:tc>
          <w:tcPr>
            <w:tcW w:w="1418" w:type="dxa"/>
            <w:tcBorders>
              <w:top w:val="nil"/>
              <w:left w:val="single" w:sz="4" w:space="0" w:color="auto"/>
              <w:bottom w:val="nil"/>
              <w:right w:val="single" w:sz="4" w:space="0" w:color="auto"/>
            </w:tcBorders>
            <w:vAlign w:val="center"/>
          </w:tcPr>
          <w:p w14:paraId="0F454959"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1,712,670,606</w:t>
            </w:r>
          </w:p>
        </w:tc>
        <w:tc>
          <w:tcPr>
            <w:tcW w:w="1417" w:type="dxa"/>
            <w:tcBorders>
              <w:top w:val="nil"/>
              <w:left w:val="single" w:sz="4" w:space="0" w:color="auto"/>
              <w:bottom w:val="nil"/>
              <w:right w:val="single" w:sz="4" w:space="0" w:color="auto"/>
            </w:tcBorders>
            <w:vAlign w:val="center"/>
          </w:tcPr>
          <w:p w14:paraId="701B9805"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noProof/>
                <w:sz w:val="22"/>
                <w:szCs w:val="22"/>
              </w:rPr>
              <w:t>－</w:t>
            </w:r>
          </w:p>
        </w:tc>
        <w:tc>
          <w:tcPr>
            <w:tcW w:w="1418" w:type="dxa"/>
            <w:tcBorders>
              <w:top w:val="nil"/>
              <w:left w:val="single" w:sz="4" w:space="0" w:color="auto"/>
              <w:bottom w:val="nil"/>
              <w:right w:val="single" w:sz="4" w:space="0" w:color="auto"/>
            </w:tcBorders>
            <w:vAlign w:val="center"/>
          </w:tcPr>
          <w:p w14:paraId="6DA3FCF6"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1,712,670,606</w:t>
            </w:r>
          </w:p>
        </w:tc>
        <w:tc>
          <w:tcPr>
            <w:tcW w:w="1417" w:type="dxa"/>
            <w:tcBorders>
              <w:top w:val="nil"/>
              <w:left w:val="single" w:sz="4" w:space="0" w:color="auto"/>
              <w:bottom w:val="nil"/>
              <w:right w:val="single" w:sz="4" w:space="0" w:color="auto"/>
            </w:tcBorders>
            <w:vAlign w:val="center"/>
          </w:tcPr>
          <w:p w14:paraId="472C6107" w14:textId="77777777" w:rsidR="000418B7" w:rsidRPr="00527717" w:rsidRDefault="000418B7" w:rsidP="000F7604">
            <w:pPr>
              <w:jc w:val="right"/>
              <w:rPr>
                <w:rFonts w:ascii="新細明體" w:hAnsi="新細明體"/>
                <w:bCs/>
                <w:noProof/>
                <w:sz w:val="22"/>
                <w:szCs w:val="22"/>
              </w:rPr>
            </w:pPr>
            <w:r w:rsidRPr="00527717">
              <w:rPr>
                <w:rFonts w:ascii="新細明體" w:hAnsi="新細明體"/>
                <w:bCs/>
                <w:noProof/>
                <w:sz w:val="22"/>
                <w:szCs w:val="22"/>
              </w:rPr>
              <w:t>- 5,055,087,394</w:t>
            </w:r>
          </w:p>
        </w:tc>
        <w:tc>
          <w:tcPr>
            <w:tcW w:w="709" w:type="dxa"/>
            <w:tcBorders>
              <w:top w:val="nil"/>
              <w:left w:val="single" w:sz="4" w:space="0" w:color="auto"/>
              <w:bottom w:val="nil"/>
              <w:right w:val="nil"/>
            </w:tcBorders>
            <w:vAlign w:val="center"/>
          </w:tcPr>
          <w:p w14:paraId="0C932688" w14:textId="77777777" w:rsidR="000418B7" w:rsidRPr="00527717" w:rsidRDefault="000418B7" w:rsidP="000F7604">
            <w:pPr>
              <w:jc w:val="right"/>
              <w:rPr>
                <w:rFonts w:ascii="新細明體" w:hAnsi="新細明體"/>
                <w:bCs/>
                <w:kern w:val="0"/>
                <w:sz w:val="22"/>
                <w:szCs w:val="22"/>
                <w:highlight w:val="yellow"/>
              </w:rPr>
            </w:pPr>
            <w:r w:rsidRPr="00527717">
              <w:rPr>
                <w:rFonts w:ascii="新細明體" w:hAnsi="新細明體"/>
                <w:bCs/>
                <w:kern w:val="0"/>
                <w:sz w:val="22"/>
                <w:szCs w:val="22"/>
              </w:rPr>
              <w:t>- 74.69</w:t>
            </w:r>
          </w:p>
        </w:tc>
      </w:tr>
      <w:tr w:rsidR="000418B7" w:rsidRPr="00527717" w14:paraId="71BE5791" w14:textId="77777777" w:rsidTr="000F7604">
        <w:trPr>
          <w:cantSplit/>
          <w:trHeight w:val="431"/>
        </w:trPr>
        <w:tc>
          <w:tcPr>
            <w:tcW w:w="2127" w:type="dxa"/>
            <w:tcBorders>
              <w:top w:val="nil"/>
              <w:left w:val="nil"/>
              <w:bottom w:val="nil"/>
              <w:right w:val="single" w:sz="4" w:space="0" w:color="auto"/>
            </w:tcBorders>
            <w:vAlign w:val="center"/>
          </w:tcPr>
          <w:p w14:paraId="3E260E3A" w14:textId="77777777" w:rsidR="000418B7" w:rsidRPr="00527717" w:rsidRDefault="000418B7" w:rsidP="000F7604">
            <w:pPr>
              <w:ind w:leftChars="100" w:left="240"/>
              <w:jc w:val="distribute"/>
              <w:rPr>
                <w:rFonts w:ascii="標楷體" w:eastAsia="標楷體" w:hAnsi="標楷體"/>
                <w:spacing w:val="-6"/>
                <w:kern w:val="0"/>
                <w:sz w:val="22"/>
                <w:szCs w:val="22"/>
                <w:highlight w:val="yellow"/>
              </w:rPr>
            </w:pPr>
            <w:r w:rsidRPr="00527717">
              <w:rPr>
                <w:rFonts w:ascii="標楷體" w:eastAsia="標楷體" w:hAnsi="標楷體" w:hint="eastAsia"/>
                <w:spacing w:val="-6"/>
                <w:kern w:val="0"/>
                <w:sz w:val="22"/>
                <w:szCs w:val="22"/>
              </w:rPr>
              <w:t>醫療收入</w:t>
            </w:r>
          </w:p>
        </w:tc>
        <w:tc>
          <w:tcPr>
            <w:tcW w:w="1417" w:type="dxa"/>
            <w:tcBorders>
              <w:top w:val="nil"/>
              <w:left w:val="single" w:sz="4" w:space="0" w:color="auto"/>
              <w:bottom w:val="nil"/>
              <w:right w:val="single" w:sz="4" w:space="0" w:color="auto"/>
            </w:tcBorders>
            <w:vAlign w:val="center"/>
          </w:tcPr>
          <w:p w14:paraId="54FCA508"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169,712,000</w:t>
            </w:r>
          </w:p>
        </w:tc>
        <w:tc>
          <w:tcPr>
            <w:tcW w:w="1418" w:type="dxa"/>
            <w:tcBorders>
              <w:top w:val="nil"/>
              <w:left w:val="single" w:sz="4" w:space="0" w:color="auto"/>
              <w:bottom w:val="nil"/>
              <w:right w:val="single" w:sz="4" w:space="0" w:color="auto"/>
            </w:tcBorders>
            <w:vAlign w:val="center"/>
          </w:tcPr>
          <w:p w14:paraId="7B53F533"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145,400,896</w:t>
            </w:r>
          </w:p>
        </w:tc>
        <w:tc>
          <w:tcPr>
            <w:tcW w:w="1417" w:type="dxa"/>
            <w:tcBorders>
              <w:top w:val="nil"/>
              <w:left w:val="single" w:sz="4" w:space="0" w:color="auto"/>
              <w:bottom w:val="nil"/>
              <w:right w:val="single" w:sz="4" w:space="0" w:color="auto"/>
            </w:tcBorders>
            <w:vAlign w:val="center"/>
          </w:tcPr>
          <w:p w14:paraId="5EF2A8CD"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noProof/>
                <w:sz w:val="22"/>
                <w:szCs w:val="22"/>
              </w:rPr>
              <w:t>－</w:t>
            </w:r>
          </w:p>
        </w:tc>
        <w:tc>
          <w:tcPr>
            <w:tcW w:w="1418" w:type="dxa"/>
            <w:tcBorders>
              <w:top w:val="nil"/>
              <w:left w:val="single" w:sz="4" w:space="0" w:color="auto"/>
              <w:bottom w:val="nil"/>
              <w:right w:val="single" w:sz="4" w:space="0" w:color="auto"/>
            </w:tcBorders>
            <w:vAlign w:val="center"/>
          </w:tcPr>
          <w:p w14:paraId="1E42A34E"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145,400,896</w:t>
            </w:r>
          </w:p>
        </w:tc>
        <w:tc>
          <w:tcPr>
            <w:tcW w:w="1417" w:type="dxa"/>
            <w:tcBorders>
              <w:top w:val="nil"/>
              <w:left w:val="single" w:sz="4" w:space="0" w:color="auto"/>
              <w:bottom w:val="nil"/>
              <w:right w:val="single" w:sz="4" w:space="0" w:color="auto"/>
            </w:tcBorders>
            <w:vAlign w:val="center"/>
          </w:tcPr>
          <w:p w14:paraId="7D7FB136" w14:textId="77777777" w:rsidR="000418B7" w:rsidRPr="00527717" w:rsidRDefault="000418B7" w:rsidP="000F7604">
            <w:pPr>
              <w:jc w:val="right"/>
              <w:rPr>
                <w:rFonts w:ascii="新細明體" w:hAnsi="新細明體"/>
                <w:noProof/>
                <w:sz w:val="22"/>
                <w:szCs w:val="22"/>
                <w:highlight w:val="yellow"/>
              </w:rPr>
            </w:pPr>
            <w:r w:rsidRPr="00527717">
              <w:rPr>
                <w:rFonts w:ascii="新細明體" w:hAnsi="新細明體"/>
                <w:noProof/>
                <w:sz w:val="22"/>
                <w:szCs w:val="22"/>
              </w:rPr>
              <w:t>- 24,311,104</w:t>
            </w:r>
          </w:p>
        </w:tc>
        <w:tc>
          <w:tcPr>
            <w:tcW w:w="709" w:type="dxa"/>
            <w:tcBorders>
              <w:top w:val="nil"/>
              <w:left w:val="single" w:sz="4" w:space="0" w:color="auto"/>
              <w:bottom w:val="nil"/>
              <w:right w:val="nil"/>
            </w:tcBorders>
            <w:vAlign w:val="center"/>
          </w:tcPr>
          <w:p w14:paraId="26BE6891" w14:textId="77777777" w:rsidR="000418B7" w:rsidRPr="00527717" w:rsidRDefault="000418B7" w:rsidP="000F7604">
            <w:pPr>
              <w:jc w:val="right"/>
              <w:rPr>
                <w:rFonts w:ascii="新細明體" w:hAnsi="新細明體"/>
                <w:kern w:val="0"/>
                <w:sz w:val="22"/>
                <w:szCs w:val="22"/>
                <w:highlight w:val="yellow"/>
              </w:rPr>
            </w:pPr>
            <w:r w:rsidRPr="00527717">
              <w:rPr>
                <w:rFonts w:ascii="新細明體" w:hAnsi="新細明體"/>
                <w:kern w:val="0"/>
                <w:sz w:val="22"/>
                <w:szCs w:val="22"/>
              </w:rPr>
              <w:t>- 14.32</w:t>
            </w:r>
          </w:p>
        </w:tc>
      </w:tr>
      <w:tr w:rsidR="000418B7" w:rsidRPr="00527717" w14:paraId="72C314EE" w14:textId="77777777" w:rsidTr="000F7604">
        <w:trPr>
          <w:cantSplit/>
          <w:trHeight w:val="431"/>
        </w:trPr>
        <w:tc>
          <w:tcPr>
            <w:tcW w:w="2127" w:type="dxa"/>
            <w:tcBorders>
              <w:top w:val="nil"/>
              <w:left w:val="nil"/>
              <w:bottom w:val="nil"/>
              <w:right w:val="single" w:sz="4" w:space="0" w:color="auto"/>
            </w:tcBorders>
            <w:vAlign w:val="center"/>
          </w:tcPr>
          <w:p w14:paraId="2E324E29" w14:textId="77777777" w:rsidR="000418B7" w:rsidRPr="00527717" w:rsidRDefault="000418B7" w:rsidP="000F7604">
            <w:pPr>
              <w:ind w:leftChars="100" w:left="240"/>
              <w:jc w:val="distribute"/>
              <w:rPr>
                <w:rFonts w:ascii="標楷體" w:eastAsia="標楷體" w:hAnsi="標楷體"/>
                <w:spacing w:val="-6"/>
                <w:kern w:val="0"/>
                <w:sz w:val="22"/>
                <w:szCs w:val="22"/>
                <w:highlight w:val="yellow"/>
              </w:rPr>
            </w:pPr>
            <w:r w:rsidRPr="00527717">
              <w:rPr>
                <w:rFonts w:ascii="標楷體" w:eastAsia="標楷體" w:hAnsi="標楷體" w:hint="eastAsia"/>
                <w:spacing w:val="-6"/>
                <w:kern w:val="0"/>
                <w:sz w:val="22"/>
                <w:szCs w:val="22"/>
              </w:rPr>
              <w:t>徵收收入</w:t>
            </w:r>
          </w:p>
        </w:tc>
        <w:tc>
          <w:tcPr>
            <w:tcW w:w="1417" w:type="dxa"/>
            <w:tcBorders>
              <w:top w:val="nil"/>
              <w:left w:val="single" w:sz="4" w:space="0" w:color="auto"/>
              <w:bottom w:val="nil"/>
              <w:right w:val="single" w:sz="4" w:space="0" w:color="auto"/>
            </w:tcBorders>
            <w:vAlign w:val="center"/>
          </w:tcPr>
          <w:p w14:paraId="5AED57BB"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w:t>
            </w:r>
          </w:p>
        </w:tc>
        <w:tc>
          <w:tcPr>
            <w:tcW w:w="1418" w:type="dxa"/>
            <w:tcBorders>
              <w:top w:val="nil"/>
              <w:left w:val="single" w:sz="4" w:space="0" w:color="auto"/>
              <w:bottom w:val="nil"/>
              <w:right w:val="single" w:sz="4" w:space="0" w:color="auto"/>
            </w:tcBorders>
            <w:vAlign w:val="center"/>
          </w:tcPr>
          <w:p w14:paraId="5E4B7CCB"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24,568,869</w:t>
            </w:r>
          </w:p>
        </w:tc>
        <w:tc>
          <w:tcPr>
            <w:tcW w:w="1417" w:type="dxa"/>
            <w:tcBorders>
              <w:top w:val="nil"/>
              <w:left w:val="single" w:sz="4" w:space="0" w:color="auto"/>
              <w:bottom w:val="nil"/>
              <w:right w:val="single" w:sz="4" w:space="0" w:color="auto"/>
            </w:tcBorders>
            <w:vAlign w:val="center"/>
          </w:tcPr>
          <w:p w14:paraId="10FF6C1D"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noProof/>
                <w:sz w:val="22"/>
                <w:szCs w:val="22"/>
              </w:rPr>
              <w:t>－</w:t>
            </w:r>
          </w:p>
        </w:tc>
        <w:tc>
          <w:tcPr>
            <w:tcW w:w="1418" w:type="dxa"/>
            <w:tcBorders>
              <w:top w:val="nil"/>
              <w:left w:val="single" w:sz="4" w:space="0" w:color="auto"/>
              <w:bottom w:val="nil"/>
              <w:right w:val="single" w:sz="4" w:space="0" w:color="auto"/>
            </w:tcBorders>
            <w:vAlign w:val="center"/>
          </w:tcPr>
          <w:p w14:paraId="31E34B62"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24,568,869</w:t>
            </w:r>
          </w:p>
        </w:tc>
        <w:tc>
          <w:tcPr>
            <w:tcW w:w="1417" w:type="dxa"/>
            <w:tcBorders>
              <w:top w:val="nil"/>
              <w:left w:val="single" w:sz="4" w:space="0" w:color="auto"/>
              <w:bottom w:val="nil"/>
              <w:right w:val="single" w:sz="4" w:space="0" w:color="auto"/>
            </w:tcBorders>
            <w:vAlign w:val="center"/>
          </w:tcPr>
          <w:p w14:paraId="77CFC6F0" w14:textId="77777777" w:rsidR="000418B7" w:rsidRPr="00527717" w:rsidRDefault="000418B7" w:rsidP="000F7604">
            <w:pPr>
              <w:jc w:val="right"/>
              <w:rPr>
                <w:rFonts w:ascii="新細明體" w:hAnsi="新細明體"/>
                <w:noProof/>
                <w:sz w:val="22"/>
                <w:szCs w:val="22"/>
                <w:highlight w:val="yellow"/>
              </w:rPr>
            </w:pPr>
            <w:r w:rsidRPr="00527717">
              <w:rPr>
                <w:rFonts w:ascii="新細明體" w:hAnsi="新細明體"/>
                <w:noProof/>
                <w:sz w:val="22"/>
                <w:szCs w:val="22"/>
              </w:rPr>
              <w:t>24,568,869</w:t>
            </w:r>
          </w:p>
        </w:tc>
        <w:tc>
          <w:tcPr>
            <w:tcW w:w="709" w:type="dxa"/>
            <w:tcBorders>
              <w:top w:val="nil"/>
              <w:left w:val="single" w:sz="4" w:space="0" w:color="auto"/>
              <w:bottom w:val="nil"/>
              <w:right w:val="nil"/>
            </w:tcBorders>
            <w:vAlign w:val="center"/>
          </w:tcPr>
          <w:p w14:paraId="790FEB4E" w14:textId="77777777" w:rsidR="000418B7" w:rsidRPr="00527717" w:rsidRDefault="000418B7" w:rsidP="000F7604">
            <w:pPr>
              <w:jc w:val="right"/>
              <w:rPr>
                <w:rFonts w:ascii="新細明體" w:hAnsi="新細明體"/>
                <w:kern w:val="0"/>
                <w:sz w:val="22"/>
                <w:szCs w:val="22"/>
                <w:highlight w:val="yellow"/>
              </w:rPr>
            </w:pPr>
            <w:r w:rsidRPr="00527717">
              <w:rPr>
                <w:rFonts w:ascii="新細明體" w:hAnsi="新細明體"/>
                <w:kern w:val="0"/>
                <w:sz w:val="22"/>
                <w:szCs w:val="22"/>
              </w:rPr>
              <w:t>--</w:t>
            </w:r>
          </w:p>
        </w:tc>
      </w:tr>
      <w:tr w:rsidR="000418B7" w:rsidRPr="00527717" w14:paraId="6D1308BB" w14:textId="77777777" w:rsidTr="000F7604">
        <w:trPr>
          <w:cantSplit/>
          <w:trHeight w:val="431"/>
        </w:trPr>
        <w:tc>
          <w:tcPr>
            <w:tcW w:w="2127" w:type="dxa"/>
            <w:tcBorders>
              <w:top w:val="nil"/>
              <w:left w:val="nil"/>
              <w:bottom w:val="nil"/>
              <w:right w:val="single" w:sz="4" w:space="0" w:color="auto"/>
            </w:tcBorders>
            <w:vAlign w:val="center"/>
          </w:tcPr>
          <w:p w14:paraId="4106E992" w14:textId="77777777" w:rsidR="000418B7" w:rsidRPr="00527717" w:rsidRDefault="000418B7" w:rsidP="000F7604">
            <w:pPr>
              <w:ind w:leftChars="100" w:left="240"/>
              <w:jc w:val="distribute"/>
              <w:rPr>
                <w:rFonts w:ascii="標楷體" w:eastAsia="標楷體" w:hAnsi="標楷體"/>
                <w:spacing w:val="-6"/>
                <w:kern w:val="0"/>
                <w:sz w:val="22"/>
                <w:szCs w:val="22"/>
                <w:highlight w:val="yellow"/>
              </w:rPr>
            </w:pPr>
            <w:r w:rsidRPr="00527717">
              <w:rPr>
                <w:rFonts w:ascii="標楷體" w:eastAsia="標楷體" w:hAnsi="標楷體" w:hint="eastAsia"/>
                <w:spacing w:val="-6"/>
                <w:kern w:val="0"/>
                <w:sz w:val="22"/>
                <w:szCs w:val="22"/>
              </w:rPr>
              <w:t>其他業務收入</w:t>
            </w:r>
          </w:p>
        </w:tc>
        <w:tc>
          <w:tcPr>
            <w:tcW w:w="1417" w:type="dxa"/>
            <w:tcBorders>
              <w:top w:val="nil"/>
              <w:left w:val="single" w:sz="4" w:space="0" w:color="auto"/>
              <w:bottom w:val="nil"/>
              <w:right w:val="single" w:sz="4" w:space="0" w:color="auto"/>
            </w:tcBorders>
            <w:vAlign w:val="center"/>
          </w:tcPr>
          <w:p w14:paraId="413B4A4D"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75,922,000</w:t>
            </w:r>
          </w:p>
        </w:tc>
        <w:tc>
          <w:tcPr>
            <w:tcW w:w="1418" w:type="dxa"/>
            <w:tcBorders>
              <w:top w:val="nil"/>
              <w:left w:val="single" w:sz="4" w:space="0" w:color="auto"/>
              <w:bottom w:val="nil"/>
              <w:right w:val="single" w:sz="4" w:space="0" w:color="auto"/>
            </w:tcBorders>
            <w:vAlign w:val="center"/>
          </w:tcPr>
          <w:p w14:paraId="1A9E31A9"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121,250,599</w:t>
            </w:r>
          </w:p>
        </w:tc>
        <w:tc>
          <w:tcPr>
            <w:tcW w:w="1417" w:type="dxa"/>
            <w:tcBorders>
              <w:top w:val="nil"/>
              <w:left w:val="single" w:sz="4" w:space="0" w:color="auto"/>
              <w:bottom w:val="nil"/>
              <w:right w:val="single" w:sz="4" w:space="0" w:color="auto"/>
            </w:tcBorders>
            <w:vAlign w:val="center"/>
          </w:tcPr>
          <w:p w14:paraId="41E3D106"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noProof/>
                <w:sz w:val="22"/>
                <w:szCs w:val="22"/>
              </w:rPr>
              <w:t>－</w:t>
            </w:r>
          </w:p>
        </w:tc>
        <w:tc>
          <w:tcPr>
            <w:tcW w:w="1418" w:type="dxa"/>
            <w:tcBorders>
              <w:top w:val="nil"/>
              <w:left w:val="single" w:sz="4" w:space="0" w:color="auto"/>
              <w:bottom w:val="nil"/>
              <w:right w:val="single" w:sz="4" w:space="0" w:color="auto"/>
            </w:tcBorders>
            <w:vAlign w:val="center"/>
          </w:tcPr>
          <w:p w14:paraId="5BD6A899"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121,250,599</w:t>
            </w:r>
          </w:p>
        </w:tc>
        <w:tc>
          <w:tcPr>
            <w:tcW w:w="1417" w:type="dxa"/>
            <w:tcBorders>
              <w:top w:val="nil"/>
              <w:left w:val="single" w:sz="4" w:space="0" w:color="auto"/>
              <w:bottom w:val="nil"/>
              <w:right w:val="single" w:sz="4" w:space="0" w:color="auto"/>
            </w:tcBorders>
            <w:vAlign w:val="center"/>
          </w:tcPr>
          <w:p w14:paraId="550ED21E" w14:textId="77777777" w:rsidR="000418B7" w:rsidRPr="00527717" w:rsidRDefault="000418B7" w:rsidP="000F7604">
            <w:pPr>
              <w:jc w:val="right"/>
              <w:rPr>
                <w:rFonts w:ascii="新細明體" w:hAnsi="新細明體"/>
                <w:noProof/>
                <w:sz w:val="22"/>
                <w:szCs w:val="22"/>
                <w:highlight w:val="yellow"/>
              </w:rPr>
            </w:pPr>
            <w:r w:rsidRPr="00527717">
              <w:rPr>
                <w:rFonts w:ascii="新細明體" w:hAnsi="新細明體"/>
                <w:noProof/>
                <w:sz w:val="22"/>
                <w:szCs w:val="22"/>
              </w:rPr>
              <w:t>45,328,599</w:t>
            </w:r>
          </w:p>
        </w:tc>
        <w:tc>
          <w:tcPr>
            <w:tcW w:w="709" w:type="dxa"/>
            <w:tcBorders>
              <w:top w:val="nil"/>
              <w:left w:val="single" w:sz="4" w:space="0" w:color="auto"/>
              <w:bottom w:val="nil"/>
              <w:right w:val="nil"/>
            </w:tcBorders>
            <w:vAlign w:val="center"/>
          </w:tcPr>
          <w:p w14:paraId="349FAF40" w14:textId="77777777" w:rsidR="000418B7" w:rsidRPr="00527717" w:rsidRDefault="000418B7" w:rsidP="000F7604">
            <w:pPr>
              <w:jc w:val="right"/>
              <w:rPr>
                <w:rFonts w:ascii="新細明體" w:hAnsi="新細明體"/>
                <w:kern w:val="0"/>
                <w:sz w:val="22"/>
                <w:szCs w:val="22"/>
                <w:highlight w:val="yellow"/>
              </w:rPr>
            </w:pPr>
            <w:r w:rsidRPr="00527717">
              <w:rPr>
                <w:rFonts w:ascii="新細明體" w:hAnsi="新細明體"/>
                <w:kern w:val="0"/>
                <w:sz w:val="22"/>
                <w:szCs w:val="22"/>
              </w:rPr>
              <w:t>59.70</w:t>
            </w:r>
          </w:p>
        </w:tc>
      </w:tr>
      <w:tr w:rsidR="000418B7" w:rsidRPr="00527717" w14:paraId="2DF5463A" w14:textId="77777777" w:rsidTr="000F7604">
        <w:trPr>
          <w:cantSplit/>
          <w:trHeight w:val="431"/>
        </w:trPr>
        <w:tc>
          <w:tcPr>
            <w:tcW w:w="2127" w:type="dxa"/>
            <w:tcBorders>
              <w:top w:val="nil"/>
              <w:left w:val="nil"/>
              <w:bottom w:val="nil"/>
              <w:right w:val="single" w:sz="4" w:space="0" w:color="auto"/>
            </w:tcBorders>
            <w:vAlign w:val="center"/>
          </w:tcPr>
          <w:p w14:paraId="0E42F003" w14:textId="77777777" w:rsidR="000418B7" w:rsidRPr="00527717" w:rsidRDefault="000418B7" w:rsidP="000F7604">
            <w:pPr>
              <w:jc w:val="distribute"/>
              <w:rPr>
                <w:rFonts w:ascii="標楷體" w:eastAsia="標楷體" w:hAnsi="標楷體"/>
                <w:spacing w:val="-6"/>
                <w:kern w:val="0"/>
                <w:sz w:val="22"/>
                <w:szCs w:val="22"/>
                <w:highlight w:val="yellow"/>
              </w:rPr>
            </w:pPr>
            <w:r w:rsidRPr="00527717">
              <w:rPr>
                <w:rFonts w:ascii="標楷體" w:eastAsia="標楷體" w:hAnsi="標楷體" w:hint="eastAsia"/>
                <w:b/>
                <w:spacing w:val="-6"/>
                <w:kern w:val="0"/>
                <w:sz w:val="22"/>
                <w:szCs w:val="22"/>
              </w:rPr>
              <w:t>業務成本與費用</w:t>
            </w:r>
          </w:p>
        </w:tc>
        <w:tc>
          <w:tcPr>
            <w:tcW w:w="1417" w:type="dxa"/>
            <w:tcBorders>
              <w:top w:val="nil"/>
              <w:left w:val="single" w:sz="4" w:space="0" w:color="auto"/>
              <w:bottom w:val="nil"/>
              <w:right w:val="single" w:sz="4" w:space="0" w:color="auto"/>
            </w:tcBorders>
            <w:vAlign w:val="center"/>
          </w:tcPr>
          <w:p w14:paraId="38FE6327"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b/>
                <w:sz w:val="22"/>
                <w:szCs w:val="22"/>
              </w:rPr>
              <w:t>7,115,138,000</w:t>
            </w:r>
          </w:p>
        </w:tc>
        <w:tc>
          <w:tcPr>
            <w:tcW w:w="1418" w:type="dxa"/>
            <w:tcBorders>
              <w:top w:val="nil"/>
              <w:left w:val="single" w:sz="4" w:space="0" w:color="auto"/>
              <w:bottom w:val="nil"/>
              <w:right w:val="single" w:sz="4" w:space="0" w:color="auto"/>
            </w:tcBorders>
            <w:vAlign w:val="center"/>
          </w:tcPr>
          <w:p w14:paraId="122EB4A0"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b/>
                <w:sz w:val="22"/>
                <w:szCs w:val="22"/>
              </w:rPr>
              <w:t>6,040,496,817</w:t>
            </w:r>
          </w:p>
        </w:tc>
        <w:tc>
          <w:tcPr>
            <w:tcW w:w="1417" w:type="dxa"/>
            <w:tcBorders>
              <w:top w:val="nil"/>
              <w:left w:val="single" w:sz="4" w:space="0" w:color="auto"/>
              <w:bottom w:val="nil"/>
              <w:right w:val="single" w:sz="4" w:space="0" w:color="auto"/>
            </w:tcBorders>
            <w:vAlign w:val="center"/>
          </w:tcPr>
          <w:p w14:paraId="24D40F5B"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b/>
                <w:noProof/>
                <w:sz w:val="22"/>
                <w:szCs w:val="22"/>
              </w:rPr>
              <w:t>－</w:t>
            </w:r>
          </w:p>
        </w:tc>
        <w:tc>
          <w:tcPr>
            <w:tcW w:w="1418" w:type="dxa"/>
            <w:tcBorders>
              <w:top w:val="nil"/>
              <w:left w:val="single" w:sz="4" w:space="0" w:color="auto"/>
              <w:bottom w:val="nil"/>
              <w:right w:val="single" w:sz="4" w:space="0" w:color="auto"/>
            </w:tcBorders>
            <w:vAlign w:val="center"/>
          </w:tcPr>
          <w:p w14:paraId="765DD67E"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b/>
                <w:sz w:val="22"/>
                <w:szCs w:val="22"/>
              </w:rPr>
              <w:t>6,040,496,817</w:t>
            </w:r>
          </w:p>
        </w:tc>
        <w:tc>
          <w:tcPr>
            <w:tcW w:w="1417" w:type="dxa"/>
            <w:tcBorders>
              <w:top w:val="nil"/>
              <w:left w:val="single" w:sz="4" w:space="0" w:color="auto"/>
              <w:bottom w:val="nil"/>
              <w:right w:val="single" w:sz="4" w:space="0" w:color="auto"/>
            </w:tcBorders>
            <w:vAlign w:val="center"/>
          </w:tcPr>
          <w:p w14:paraId="08FAA812" w14:textId="77777777" w:rsidR="000418B7" w:rsidRPr="00527717" w:rsidRDefault="000418B7" w:rsidP="000F7604">
            <w:pPr>
              <w:jc w:val="right"/>
              <w:rPr>
                <w:rFonts w:ascii="新細明體" w:hAnsi="新細明體"/>
                <w:b/>
                <w:noProof/>
                <w:spacing w:val="-6"/>
                <w:sz w:val="22"/>
                <w:szCs w:val="22"/>
              </w:rPr>
            </w:pPr>
            <w:r w:rsidRPr="00527717">
              <w:rPr>
                <w:rFonts w:ascii="新細明體" w:hAnsi="新細明體"/>
                <w:b/>
                <w:noProof/>
                <w:spacing w:val="-6"/>
                <w:sz w:val="22"/>
                <w:szCs w:val="22"/>
              </w:rPr>
              <w:t>- 1,074,641,183</w:t>
            </w:r>
          </w:p>
        </w:tc>
        <w:tc>
          <w:tcPr>
            <w:tcW w:w="709" w:type="dxa"/>
            <w:tcBorders>
              <w:top w:val="nil"/>
              <w:left w:val="single" w:sz="4" w:space="0" w:color="auto"/>
              <w:bottom w:val="nil"/>
              <w:right w:val="nil"/>
            </w:tcBorders>
            <w:vAlign w:val="center"/>
          </w:tcPr>
          <w:p w14:paraId="130E7D9A" w14:textId="77777777" w:rsidR="000418B7" w:rsidRPr="00527717" w:rsidRDefault="000418B7" w:rsidP="000F7604">
            <w:pPr>
              <w:jc w:val="right"/>
              <w:rPr>
                <w:rFonts w:ascii="新細明體" w:hAnsi="新細明體"/>
                <w:kern w:val="0"/>
                <w:sz w:val="22"/>
                <w:szCs w:val="22"/>
                <w:highlight w:val="yellow"/>
              </w:rPr>
            </w:pPr>
            <w:r w:rsidRPr="00527717">
              <w:rPr>
                <w:rFonts w:ascii="新細明體" w:hAnsi="新細明體"/>
                <w:b/>
                <w:kern w:val="0"/>
                <w:sz w:val="22"/>
                <w:szCs w:val="22"/>
              </w:rPr>
              <w:t>- 15.10</w:t>
            </w:r>
          </w:p>
        </w:tc>
      </w:tr>
      <w:tr w:rsidR="000418B7" w:rsidRPr="00527717" w14:paraId="0FAF8BF4" w14:textId="77777777" w:rsidTr="000F7604">
        <w:trPr>
          <w:cantSplit/>
          <w:trHeight w:val="431"/>
        </w:trPr>
        <w:tc>
          <w:tcPr>
            <w:tcW w:w="2127" w:type="dxa"/>
            <w:tcBorders>
              <w:top w:val="nil"/>
              <w:left w:val="nil"/>
              <w:bottom w:val="nil"/>
              <w:right w:val="single" w:sz="4" w:space="0" w:color="auto"/>
            </w:tcBorders>
            <w:vAlign w:val="center"/>
          </w:tcPr>
          <w:p w14:paraId="3593EB46" w14:textId="77777777" w:rsidR="000418B7" w:rsidRPr="00527717" w:rsidRDefault="000418B7" w:rsidP="000F7604">
            <w:pPr>
              <w:ind w:leftChars="100" w:left="240"/>
              <w:jc w:val="distribute"/>
              <w:rPr>
                <w:rFonts w:ascii="標楷體" w:eastAsia="標楷體" w:hAnsi="標楷體"/>
                <w:spacing w:val="-6"/>
                <w:kern w:val="0"/>
                <w:sz w:val="22"/>
                <w:szCs w:val="22"/>
                <w:highlight w:val="yellow"/>
              </w:rPr>
            </w:pPr>
            <w:r w:rsidRPr="00527717">
              <w:rPr>
                <w:rFonts w:ascii="標楷體" w:eastAsia="標楷體" w:hAnsi="標楷體" w:hint="eastAsia"/>
                <w:spacing w:val="-6"/>
                <w:kern w:val="0"/>
                <w:sz w:val="22"/>
                <w:szCs w:val="22"/>
              </w:rPr>
              <w:t>勞務成本</w:t>
            </w:r>
          </w:p>
        </w:tc>
        <w:tc>
          <w:tcPr>
            <w:tcW w:w="1417" w:type="dxa"/>
            <w:tcBorders>
              <w:top w:val="nil"/>
              <w:left w:val="single" w:sz="4" w:space="0" w:color="auto"/>
              <w:bottom w:val="nil"/>
              <w:right w:val="single" w:sz="4" w:space="0" w:color="auto"/>
            </w:tcBorders>
            <w:vAlign w:val="center"/>
          </w:tcPr>
          <w:p w14:paraId="06B5ABDC"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2,084,753,000</w:t>
            </w:r>
          </w:p>
        </w:tc>
        <w:tc>
          <w:tcPr>
            <w:tcW w:w="1418" w:type="dxa"/>
            <w:tcBorders>
              <w:top w:val="nil"/>
              <w:left w:val="single" w:sz="4" w:space="0" w:color="auto"/>
              <w:bottom w:val="nil"/>
              <w:right w:val="single" w:sz="4" w:space="0" w:color="auto"/>
            </w:tcBorders>
            <w:vAlign w:val="center"/>
          </w:tcPr>
          <w:p w14:paraId="028EB8B8"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1,482,864,961</w:t>
            </w:r>
          </w:p>
        </w:tc>
        <w:tc>
          <w:tcPr>
            <w:tcW w:w="1417" w:type="dxa"/>
            <w:tcBorders>
              <w:top w:val="nil"/>
              <w:left w:val="single" w:sz="4" w:space="0" w:color="auto"/>
              <w:bottom w:val="nil"/>
              <w:right w:val="single" w:sz="4" w:space="0" w:color="auto"/>
            </w:tcBorders>
            <w:vAlign w:val="center"/>
          </w:tcPr>
          <w:p w14:paraId="38511B40"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noProof/>
                <w:sz w:val="22"/>
                <w:szCs w:val="22"/>
              </w:rPr>
              <w:t>－</w:t>
            </w:r>
          </w:p>
        </w:tc>
        <w:tc>
          <w:tcPr>
            <w:tcW w:w="1418" w:type="dxa"/>
            <w:tcBorders>
              <w:top w:val="nil"/>
              <w:left w:val="single" w:sz="4" w:space="0" w:color="auto"/>
              <w:bottom w:val="nil"/>
              <w:right w:val="single" w:sz="4" w:space="0" w:color="auto"/>
            </w:tcBorders>
            <w:vAlign w:val="center"/>
          </w:tcPr>
          <w:p w14:paraId="1A8F26C5"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1,482,864,961</w:t>
            </w:r>
          </w:p>
        </w:tc>
        <w:tc>
          <w:tcPr>
            <w:tcW w:w="1417" w:type="dxa"/>
            <w:tcBorders>
              <w:top w:val="nil"/>
              <w:left w:val="single" w:sz="4" w:space="0" w:color="auto"/>
              <w:bottom w:val="nil"/>
              <w:right w:val="single" w:sz="4" w:space="0" w:color="auto"/>
            </w:tcBorders>
            <w:vAlign w:val="center"/>
          </w:tcPr>
          <w:p w14:paraId="00CF06BF" w14:textId="77777777" w:rsidR="000418B7" w:rsidRPr="00527717" w:rsidRDefault="000418B7" w:rsidP="000F7604">
            <w:pPr>
              <w:jc w:val="right"/>
              <w:rPr>
                <w:rFonts w:ascii="新細明體" w:hAnsi="新細明體"/>
                <w:noProof/>
                <w:sz w:val="22"/>
                <w:szCs w:val="22"/>
                <w:highlight w:val="yellow"/>
              </w:rPr>
            </w:pPr>
            <w:r w:rsidRPr="00527717">
              <w:rPr>
                <w:rFonts w:ascii="新細明體" w:hAnsi="新細明體"/>
                <w:noProof/>
                <w:sz w:val="22"/>
                <w:szCs w:val="22"/>
              </w:rPr>
              <w:t>- 601,888,039</w:t>
            </w:r>
          </w:p>
        </w:tc>
        <w:tc>
          <w:tcPr>
            <w:tcW w:w="709" w:type="dxa"/>
            <w:tcBorders>
              <w:top w:val="nil"/>
              <w:left w:val="single" w:sz="4" w:space="0" w:color="auto"/>
              <w:bottom w:val="nil"/>
              <w:right w:val="nil"/>
            </w:tcBorders>
            <w:vAlign w:val="center"/>
          </w:tcPr>
          <w:p w14:paraId="21428330" w14:textId="77777777" w:rsidR="000418B7" w:rsidRPr="00527717" w:rsidRDefault="000418B7" w:rsidP="000F7604">
            <w:pPr>
              <w:jc w:val="right"/>
              <w:rPr>
                <w:rFonts w:ascii="新細明體" w:hAnsi="新細明體"/>
                <w:kern w:val="0"/>
                <w:sz w:val="22"/>
                <w:szCs w:val="22"/>
                <w:highlight w:val="yellow"/>
              </w:rPr>
            </w:pPr>
            <w:r w:rsidRPr="00527717">
              <w:rPr>
                <w:rFonts w:ascii="新細明體" w:hAnsi="新細明體"/>
                <w:kern w:val="0"/>
                <w:sz w:val="22"/>
                <w:szCs w:val="22"/>
              </w:rPr>
              <w:t>- 28.87</w:t>
            </w:r>
          </w:p>
        </w:tc>
      </w:tr>
      <w:tr w:rsidR="000418B7" w:rsidRPr="00527717" w14:paraId="0A108C7A" w14:textId="77777777" w:rsidTr="000F7604">
        <w:trPr>
          <w:cantSplit/>
          <w:trHeight w:val="431"/>
        </w:trPr>
        <w:tc>
          <w:tcPr>
            <w:tcW w:w="2127" w:type="dxa"/>
            <w:tcBorders>
              <w:top w:val="nil"/>
              <w:left w:val="nil"/>
              <w:bottom w:val="nil"/>
              <w:right w:val="single" w:sz="4" w:space="0" w:color="auto"/>
            </w:tcBorders>
            <w:vAlign w:val="center"/>
          </w:tcPr>
          <w:p w14:paraId="5C98C181" w14:textId="77777777" w:rsidR="000418B7" w:rsidRPr="00527717" w:rsidRDefault="000418B7" w:rsidP="000F7604">
            <w:pPr>
              <w:ind w:leftChars="100" w:left="240"/>
              <w:jc w:val="distribute"/>
              <w:rPr>
                <w:rFonts w:ascii="標楷體" w:eastAsia="標楷體" w:hAnsi="標楷體"/>
                <w:spacing w:val="-6"/>
                <w:kern w:val="0"/>
                <w:sz w:val="22"/>
                <w:szCs w:val="22"/>
                <w:highlight w:val="yellow"/>
              </w:rPr>
            </w:pPr>
            <w:r w:rsidRPr="00527717">
              <w:rPr>
                <w:rFonts w:ascii="標楷體" w:eastAsia="標楷體" w:hAnsi="標楷體" w:hint="eastAsia"/>
                <w:spacing w:val="-6"/>
                <w:kern w:val="0"/>
                <w:sz w:val="22"/>
                <w:szCs w:val="22"/>
              </w:rPr>
              <w:t>銷貨成本</w:t>
            </w:r>
          </w:p>
        </w:tc>
        <w:tc>
          <w:tcPr>
            <w:tcW w:w="1417" w:type="dxa"/>
            <w:tcBorders>
              <w:top w:val="nil"/>
              <w:left w:val="single" w:sz="4" w:space="0" w:color="auto"/>
              <w:bottom w:val="nil"/>
              <w:right w:val="single" w:sz="4" w:space="0" w:color="auto"/>
            </w:tcBorders>
            <w:vAlign w:val="center"/>
          </w:tcPr>
          <w:p w14:paraId="6B445A59"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152,948,000</w:t>
            </w:r>
          </w:p>
        </w:tc>
        <w:tc>
          <w:tcPr>
            <w:tcW w:w="1418" w:type="dxa"/>
            <w:tcBorders>
              <w:top w:val="nil"/>
              <w:left w:val="single" w:sz="4" w:space="0" w:color="auto"/>
              <w:bottom w:val="nil"/>
              <w:right w:val="single" w:sz="4" w:space="0" w:color="auto"/>
            </w:tcBorders>
            <w:vAlign w:val="center"/>
          </w:tcPr>
          <w:p w14:paraId="384B00D1"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114,830,201</w:t>
            </w:r>
          </w:p>
        </w:tc>
        <w:tc>
          <w:tcPr>
            <w:tcW w:w="1417" w:type="dxa"/>
            <w:tcBorders>
              <w:top w:val="nil"/>
              <w:left w:val="single" w:sz="4" w:space="0" w:color="auto"/>
              <w:bottom w:val="nil"/>
              <w:right w:val="single" w:sz="4" w:space="0" w:color="auto"/>
            </w:tcBorders>
            <w:vAlign w:val="center"/>
          </w:tcPr>
          <w:p w14:paraId="306B2EC3"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noProof/>
                <w:sz w:val="22"/>
                <w:szCs w:val="22"/>
              </w:rPr>
              <w:t>－</w:t>
            </w:r>
          </w:p>
        </w:tc>
        <w:tc>
          <w:tcPr>
            <w:tcW w:w="1418" w:type="dxa"/>
            <w:tcBorders>
              <w:top w:val="nil"/>
              <w:left w:val="single" w:sz="4" w:space="0" w:color="auto"/>
              <w:bottom w:val="nil"/>
              <w:right w:val="single" w:sz="4" w:space="0" w:color="auto"/>
            </w:tcBorders>
            <w:vAlign w:val="center"/>
          </w:tcPr>
          <w:p w14:paraId="1AEDCAB4"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114,830,201</w:t>
            </w:r>
          </w:p>
        </w:tc>
        <w:tc>
          <w:tcPr>
            <w:tcW w:w="1417" w:type="dxa"/>
            <w:tcBorders>
              <w:top w:val="nil"/>
              <w:left w:val="single" w:sz="4" w:space="0" w:color="auto"/>
              <w:bottom w:val="nil"/>
              <w:right w:val="single" w:sz="4" w:space="0" w:color="auto"/>
            </w:tcBorders>
            <w:vAlign w:val="center"/>
          </w:tcPr>
          <w:p w14:paraId="2F862964" w14:textId="77777777" w:rsidR="000418B7" w:rsidRPr="00527717" w:rsidRDefault="000418B7" w:rsidP="000F7604">
            <w:pPr>
              <w:jc w:val="right"/>
              <w:rPr>
                <w:rFonts w:ascii="新細明體" w:hAnsi="新細明體"/>
                <w:noProof/>
                <w:sz w:val="22"/>
                <w:szCs w:val="22"/>
                <w:highlight w:val="yellow"/>
              </w:rPr>
            </w:pPr>
            <w:r w:rsidRPr="00527717">
              <w:rPr>
                <w:rFonts w:ascii="新細明體" w:hAnsi="新細明體"/>
                <w:noProof/>
                <w:sz w:val="22"/>
                <w:szCs w:val="22"/>
              </w:rPr>
              <w:t>- 38,117,799</w:t>
            </w:r>
          </w:p>
        </w:tc>
        <w:tc>
          <w:tcPr>
            <w:tcW w:w="709" w:type="dxa"/>
            <w:tcBorders>
              <w:top w:val="nil"/>
              <w:left w:val="single" w:sz="4" w:space="0" w:color="auto"/>
              <w:bottom w:val="nil"/>
              <w:right w:val="nil"/>
            </w:tcBorders>
            <w:vAlign w:val="center"/>
          </w:tcPr>
          <w:p w14:paraId="48EEBE8A" w14:textId="77777777" w:rsidR="000418B7" w:rsidRPr="00527717" w:rsidRDefault="000418B7" w:rsidP="000F7604">
            <w:pPr>
              <w:jc w:val="right"/>
              <w:rPr>
                <w:rFonts w:ascii="新細明體" w:hAnsi="新細明體"/>
                <w:kern w:val="0"/>
                <w:sz w:val="22"/>
                <w:szCs w:val="22"/>
                <w:highlight w:val="yellow"/>
              </w:rPr>
            </w:pPr>
            <w:r w:rsidRPr="00527717">
              <w:rPr>
                <w:rFonts w:ascii="新細明體" w:hAnsi="新細明體"/>
                <w:kern w:val="0"/>
                <w:sz w:val="22"/>
                <w:szCs w:val="22"/>
              </w:rPr>
              <w:t>- 24.92</w:t>
            </w:r>
          </w:p>
        </w:tc>
      </w:tr>
      <w:tr w:rsidR="000418B7" w:rsidRPr="00527717" w14:paraId="558D3210" w14:textId="77777777" w:rsidTr="000F7604">
        <w:trPr>
          <w:cantSplit/>
          <w:trHeight w:val="431"/>
        </w:trPr>
        <w:tc>
          <w:tcPr>
            <w:tcW w:w="2127" w:type="dxa"/>
            <w:tcBorders>
              <w:top w:val="nil"/>
              <w:left w:val="nil"/>
              <w:bottom w:val="nil"/>
              <w:right w:val="single" w:sz="4" w:space="0" w:color="auto"/>
            </w:tcBorders>
            <w:vAlign w:val="center"/>
          </w:tcPr>
          <w:p w14:paraId="37E9DDB7" w14:textId="77777777" w:rsidR="000418B7" w:rsidRPr="00527717" w:rsidRDefault="000418B7" w:rsidP="000F7604">
            <w:pPr>
              <w:ind w:leftChars="100" w:left="240"/>
              <w:jc w:val="distribute"/>
              <w:rPr>
                <w:rFonts w:ascii="標楷體" w:eastAsia="標楷體" w:hAnsi="標楷體"/>
                <w:spacing w:val="-6"/>
                <w:kern w:val="0"/>
                <w:sz w:val="22"/>
                <w:szCs w:val="22"/>
                <w:highlight w:val="yellow"/>
              </w:rPr>
            </w:pPr>
            <w:r w:rsidRPr="00527717">
              <w:rPr>
                <w:rFonts w:ascii="標楷體" w:eastAsia="標楷體" w:hAnsi="標楷體" w:hint="eastAsia"/>
                <w:spacing w:val="-6"/>
                <w:kern w:val="0"/>
                <w:sz w:val="22"/>
                <w:szCs w:val="22"/>
              </w:rPr>
              <w:t>投融資業務成本</w:t>
            </w:r>
          </w:p>
        </w:tc>
        <w:tc>
          <w:tcPr>
            <w:tcW w:w="1417" w:type="dxa"/>
            <w:tcBorders>
              <w:top w:val="nil"/>
              <w:left w:val="single" w:sz="4" w:space="0" w:color="auto"/>
              <w:bottom w:val="nil"/>
              <w:right w:val="single" w:sz="4" w:space="0" w:color="auto"/>
            </w:tcBorders>
            <w:vAlign w:val="center"/>
          </w:tcPr>
          <w:p w14:paraId="21EB9491"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2,007,480,000</w:t>
            </w:r>
          </w:p>
        </w:tc>
        <w:tc>
          <w:tcPr>
            <w:tcW w:w="1418" w:type="dxa"/>
            <w:tcBorders>
              <w:top w:val="nil"/>
              <w:left w:val="single" w:sz="4" w:space="0" w:color="auto"/>
              <w:bottom w:val="nil"/>
              <w:right w:val="single" w:sz="4" w:space="0" w:color="auto"/>
            </w:tcBorders>
            <w:vAlign w:val="center"/>
          </w:tcPr>
          <w:p w14:paraId="65AF4568"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1,710,978,380</w:t>
            </w:r>
          </w:p>
        </w:tc>
        <w:tc>
          <w:tcPr>
            <w:tcW w:w="1417" w:type="dxa"/>
            <w:tcBorders>
              <w:top w:val="nil"/>
              <w:left w:val="single" w:sz="4" w:space="0" w:color="auto"/>
              <w:bottom w:val="nil"/>
              <w:right w:val="single" w:sz="4" w:space="0" w:color="auto"/>
            </w:tcBorders>
            <w:vAlign w:val="center"/>
          </w:tcPr>
          <w:p w14:paraId="1006929B"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noProof/>
                <w:sz w:val="22"/>
                <w:szCs w:val="22"/>
              </w:rPr>
              <w:t>－</w:t>
            </w:r>
          </w:p>
        </w:tc>
        <w:tc>
          <w:tcPr>
            <w:tcW w:w="1418" w:type="dxa"/>
            <w:tcBorders>
              <w:top w:val="nil"/>
              <w:left w:val="single" w:sz="4" w:space="0" w:color="auto"/>
              <w:bottom w:val="nil"/>
              <w:right w:val="single" w:sz="4" w:space="0" w:color="auto"/>
            </w:tcBorders>
            <w:vAlign w:val="center"/>
          </w:tcPr>
          <w:p w14:paraId="67330665"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1,710,978,380</w:t>
            </w:r>
          </w:p>
        </w:tc>
        <w:tc>
          <w:tcPr>
            <w:tcW w:w="1417" w:type="dxa"/>
            <w:tcBorders>
              <w:top w:val="nil"/>
              <w:left w:val="single" w:sz="4" w:space="0" w:color="auto"/>
              <w:bottom w:val="nil"/>
              <w:right w:val="single" w:sz="4" w:space="0" w:color="auto"/>
            </w:tcBorders>
            <w:vAlign w:val="center"/>
          </w:tcPr>
          <w:p w14:paraId="2B893279" w14:textId="77777777" w:rsidR="000418B7" w:rsidRPr="00527717" w:rsidRDefault="000418B7" w:rsidP="000F7604">
            <w:pPr>
              <w:jc w:val="right"/>
              <w:rPr>
                <w:rFonts w:ascii="新細明體" w:hAnsi="新細明體"/>
                <w:noProof/>
                <w:sz w:val="22"/>
                <w:szCs w:val="22"/>
                <w:highlight w:val="yellow"/>
              </w:rPr>
            </w:pPr>
            <w:r w:rsidRPr="00527717">
              <w:rPr>
                <w:rFonts w:ascii="新細明體" w:hAnsi="新細明體"/>
                <w:noProof/>
                <w:sz w:val="22"/>
                <w:szCs w:val="22"/>
              </w:rPr>
              <w:t>- 296,501,620</w:t>
            </w:r>
          </w:p>
        </w:tc>
        <w:tc>
          <w:tcPr>
            <w:tcW w:w="709" w:type="dxa"/>
            <w:tcBorders>
              <w:top w:val="nil"/>
              <w:left w:val="single" w:sz="4" w:space="0" w:color="auto"/>
              <w:bottom w:val="nil"/>
              <w:right w:val="nil"/>
            </w:tcBorders>
            <w:vAlign w:val="center"/>
          </w:tcPr>
          <w:p w14:paraId="4962275F" w14:textId="77777777" w:rsidR="000418B7" w:rsidRPr="00527717" w:rsidRDefault="000418B7" w:rsidP="000F7604">
            <w:pPr>
              <w:jc w:val="right"/>
              <w:rPr>
                <w:rFonts w:ascii="新細明體" w:hAnsi="新細明體"/>
                <w:kern w:val="0"/>
                <w:sz w:val="22"/>
                <w:szCs w:val="22"/>
                <w:highlight w:val="yellow"/>
              </w:rPr>
            </w:pPr>
            <w:r w:rsidRPr="00527717">
              <w:rPr>
                <w:rFonts w:ascii="新細明體" w:hAnsi="新細明體"/>
                <w:kern w:val="0"/>
                <w:sz w:val="22"/>
                <w:szCs w:val="22"/>
              </w:rPr>
              <w:t>- 14.77</w:t>
            </w:r>
          </w:p>
        </w:tc>
      </w:tr>
      <w:tr w:rsidR="000418B7" w:rsidRPr="00527717" w14:paraId="1F47AF45" w14:textId="77777777" w:rsidTr="000F7604">
        <w:trPr>
          <w:cantSplit/>
          <w:trHeight w:val="431"/>
        </w:trPr>
        <w:tc>
          <w:tcPr>
            <w:tcW w:w="2127" w:type="dxa"/>
            <w:tcBorders>
              <w:top w:val="nil"/>
              <w:left w:val="nil"/>
              <w:bottom w:val="nil"/>
              <w:right w:val="single" w:sz="4" w:space="0" w:color="auto"/>
            </w:tcBorders>
            <w:vAlign w:val="center"/>
          </w:tcPr>
          <w:p w14:paraId="24C685C0" w14:textId="77777777" w:rsidR="000418B7" w:rsidRPr="00527717" w:rsidRDefault="000418B7" w:rsidP="000F7604">
            <w:pPr>
              <w:ind w:leftChars="100" w:left="240"/>
              <w:jc w:val="distribute"/>
              <w:rPr>
                <w:rFonts w:ascii="標楷體" w:eastAsia="標楷體" w:hAnsi="標楷體"/>
                <w:spacing w:val="-6"/>
                <w:kern w:val="0"/>
                <w:sz w:val="22"/>
                <w:szCs w:val="22"/>
                <w:highlight w:val="yellow"/>
              </w:rPr>
            </w:pPr>
            <w:r w:rsidRPr="00527717">
              <w:rPr>
                <w:rFonts w:ascii="標楷體" w:eastAsia="標楷體" w:hAnsi="標楷體" w:hint="eastAsia"/>
                <w:spacing w:val="-6"/>
                <w:kern w:val="0"/>
                <w:sz w:val="22"/>
                <w:szCs w:val="22"/>
              </w:rPr>
              <w:t>醫療成本</w:t>
            </w:r>
          </w:p>
        </w:tc>
        <w:tc>
          <w:tcPr>
            <w:tcW w:w="1417" w:type="dxa"/>
            <w:tcBorders>
              <w:top w:val="nil"/>
              <w:left w:val="single" w:sz="4" w:space="0" w:color="auto"/>
              <w:bottom w:val="nil"/>
              <w:right w:val="single" w:sz="4" w:space="0" w:color="auto"/>
            </w:tcBorders>
            <w:vAlign w:val="center"/>
          </w:tcPr>
          <w:p w14:paraId="6F05ECD7"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23,902,000</w:t>
            </w:r>
          </w:p>
        </w:tc>
        <w:tc>
          <w:tcPr>
            <w:tcW w:w="1418" w:type="dxa"/>
            <w:tcBorders>
              <w:top w:val="nil"/>
              <w:left w:val="single" w:sz="4" w:space="0" w:color="auto"/>
              <w:bottom w:val="nil"/>
              <w:right w:val="single" w:sz="4" w:space="0" w:color="auto"/>
            </w:tcBorders>
            <w:vAlign w:val="center"/>
          </w:tcPr>
          <w:p w14:paraId="515BE8FE"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22,320,366</w:t>
            </w:r>
          </w:p>
        </w:tc>
        <w:tc>
          <w:tcPr>
            <w:tcW w:w="1417" w:type="dxa"/>
            <w:tcBorders>
              <w:top w:val="nil"/>
              <w:left w:val="single" w:sz="4" w:space="0" w:color="auto"/>
              <w:bottom w:val="nil"/>
              <w:right w:val="single" w:sz="4" w:space="0" w:color="auto"/>
            </w:tcBorders>
            <w:vAlign w:val="center"/>
          </w:tcPr>
          <w:p w14:paraId="4E063FE6"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noProof/>
                <w:sz w:val="22"/>
                <w:szCs w:val="22"/>
              </w:rPr>
              <w:t>－</w:t>
            </w:r>
          </w:p>
        </w:tc>
        <w:tc>
          <w:tcPr>
            <w:tcW w:w="1418" w:type="dxa"/>
            <w:tcBorders>
              <w:top w:val="nil"/>
              <w:left w:val="single" w:sz="4" w:space="0" w:color="auto"/>
              <w:bottom w:val="nil"/>
              <w:right w:val="single" w:sz="4" w:space="0" w:color="auto"/>
            </w:tcBorders>
            <w:vAlign w:val="center"/>
          </w:tcPr>
          <w:p w14:paraId="60CE3C69"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22,320,366</w:t>
            </w:r>
          </w:p>
        </w:tc>
        <w:tc>
          <w:tcPr>
            <w:tcW w:w="1417" w:type="dxa"/>
            <w:tcBorders>
              <w:top w:val="nil"/>
              <w:left w:val="single" w:sz="4" w:space="0" w:color="auto"/>
              <w:bottom w:val="nil"/>
              <w:right w:val="single" w:sz="4" w:space="0" w:color="auto"/>
            </w:tcBorders>
            <w:vAlign w:val="center"/>
          </w:tcPr>
          <w:p w14:paraId="62F06A86" w14:textId="77777777" w:rsidR="000418B7" w:rsidRPr="00527717" w:rsidRDefault="000418B7" w:rsidP="000F7604">
            <w:pPr>
              <w:jc w:val="right"/>
              <w:rPr>
                <w:rFonts w:ascii="新細明體" w:hAnsi="新細明體"/>
                <w:noProof/>
                <w:sz w:val="22"/>
                <w:szCs w:val="22"/>
                <w:highlight w:val="yellow"/>
              </w:rPr>
            </w:pPr>
            <w:r w:rsidRPr="00527717">
              <w:rPr>
                <w:rFonts w:ascii="新細明體" w:hAnsi="新細明體"/>
                <w:noProof/>
                <w:sz w:val="22"/>
                <w:szCs w:val="22"/>
              </w:rPr>
              <w:t>- 1,581,634</w:t>
            </w:r>
          </w:p>
        </w:tc>
        <w:tc>
          <w:tcPr>
            <w:tcW w:w="709" w:type="dxa"/>
            <w:tcBorders>
              <w:top w:val="nil"/>
              <w:left w:val="single" w:sz="4" w:space="0" w:color="auto"/>
              <w:bottom w:val="nil"/>
              <w:right w:val="nil"/>
            </w:tcBorders>
            <w:vAlign w:val="center"/>
          </w:tcPr>
          <w:p w14:paraId="3C33837A" w14:textId="77777777" w:rsidR="000418B7" w:rsidRPr="00527717" w:rsidRDefault="000418B7" w:rsidP="000F7604">
            <w:pPr>
              <w:jc w:val="right"/>
              <w:rPr>
                <w:rFonts w:ascii="新細明體" w:hAnsi="新細明體"/>
                <w:kern w:val="0"/>
                <w:sz w:val="22"/>
                <w:szCs w:val="22"/>
                <w:highlight w:val="yellow"/>
              </w:rPr>
            </w:pPr>
            <w:r w:rsidRPr="00527717">
              <w:rPr>
                <w:rFonts w:ascii="新細明體" w:hAnsi="新細明體"/>
                <w:kern w:val="0"/>
                <w:sz w:val="22"/>
                <w:szCs w:val="22"/>
              </w:rPr>
              <w:t>- 6.62</w:t>
            </w:r>
          </w:p>
        </w:tc>
      </w:tr>
      <w:tr w:rsidR="000418B7" w:rsidRPr="00527717" w14:paraId="64BE31C4" w14:textId="77777777" w:rsidTr="000F7604">
        <w:trPr>
          <w:cantSplit/>
          <w:trHeight w:val="431"/>
        </w:trPr>
        <w:tc>
          <w:tcPr>
            <w:tcW w:w="2127" w:type="dxa"/>
            <w:tcBorders>
              <w:top w:val="nil"/>
              <w:left w:val="nil"/>
              <w:bottom w:val="nil"/>
              <w:right w:val="single" w:sz="4" w:space="0" w:color="auto"/>
            </w:tcBorders>
            <w:vAlign w:val="center"/>
          </w:tcPr>
          <w:p w14:paraId="1C1BBCA4" w14:textId="77777777" w:rsidR="000418B7" w:rsidRPr="00527717" w:rsidRDefault="000418B7" w:rsidP="000F7604">
            <w:pPr>
              <w:ind w:leftChars="100" w:left="240"/>
              <w:jc w:val="distribute"/>
              <w:rPr>
                <w:rFonts w:ascii="標楷體" w:eastAsia="標楷體" w:hAnsi="標楷體"/>
                <w:spacing w:val="-6"/>
                <w:kern w:val="0"/>
                <w:sz w:val="22"/>
                <w:szCs w:val="22"/>
                <w:highlight w:val="yellow"/>
              </w:rPr>
            </w:pPr>
            <w:r w:rsidRPr="00527717">
              <w:rPr>
                <w:rFonts w:ascii="標楷體" w:eastAsia="標楷體" w:hAnsi="標楷體" w:hint="eastAsia"/>
                <w:spacing w:val="-6"/>
                <w:kern w:val="0"/>
                <w:sz w:val="22"/>
                <w:szCs w:val="22"/>
              </w:rPr>
              <w:t>其他業務成本</w:t>
            </w:r>
          </w:p>
        </w:tc>
        <w:tc>
          <w:tcPr>
            <w:tcW w:w="1417" w:type="dxa"/>
            <w:tcBorders>
              <w:top w:val="nil"/>
              <w:left w:val="single" w:sz="4" w:space="0" w:color="auto"/>
              <w:bottom w:val="nil"/>
              <w:right w:val="single" w:sz="4" w:space="0" w:color="auto"/>
            </w:tcBorders>
            <w:vAlign w:val="center"/>
          </w:tcPr>
          <w:p w14:paraId="6F20997F"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1,190,124,000</w:t>
            </w:r>
          </w:p>
        </w:tc>
        <w:tc>
          <w:tcPr>
            <w:tcW w:w="1418" w:type="dxa"/>
            <w:tcBorders>
              <w:top w:val="nil"/>
              <w:left w:val="single" w:sz="4" w:space="0" w:color="auto"/>
              <w:bottom w:val="nil"/>
              <w:right w:val="single" w:sz="4" w:space="0" w:color="auto"/>
            </w:tcBorders>
            <w:vAlign w:val="center"/>
          </w:tcPr>
          <w:p w14:paraId="50AD86A3"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1,153,654,070</w:t>
            </w:r>
          </w:p>
        </w:tc>
        <w:tc>
          <w:tcPr>
            <w:tcW w:w="1417" w:type="dxa"/>
            <w:tcBorders>
              <w:top w:val="nil"/>
              <w:left w:val="single" w:sz="4" w:space="0" w:color="auto"/>
              <w:bottom w:val="nil"/>
              <w:right w:val="single" w:sz="4" w:space="0" w:color="auto"/>
            </w:tcBorders>
            <w:vAlign w:val="center"/>
          </w:tcPr>
          <w:p w14:paraId="2C12EB77"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noProof/>
                <w:sz w:val="22"/>
                <w:szCs w:val="22"/>
              </w:rPr>
              <w:t>－</w:t>
            </w:r>
          </w:p>
        </w:tc>
        <w:tc>
          <w:tcPr>
            <w:tcW w:w="1418" w:type="dxa"/>
            <w:tcBorders>
              <w:top w:val="nil"/>
              <w:left w:val="single" w:sz="4" w:space="0" w:color="auto"/>
              <w:bottom w:val="nil"/>
              <w:right w:val="single" w:sz="4" w:space="0" w:color="auto"/>
            </w:tcBorders>
            <w:vAlign w:val="center"/>
          </w:tcPr>
          <w:p w14:paraId="6CDFFC4F"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1,153,654,070</w:t>
            </w:r>
          </w:p>
        </w:tc>
        <w:tc>
          <w:tcPr>
            <w:tcW w:w="1417" w:type="dxa"/>
            <w:tcBorders>
              <w:top w:val="nil"/>
              <w:left w:val="single" w:sz="4" w:space="0" w:color="auto"/>
              <w:bottom w:val="nil"/>
              <w:right w:val="single" w:sz="4" w:space="0" w:color="auto"/>
            </w:tcBorders>
            <w:vAlign w:val="center"/>
          </w:tcPr>
          <w:p w14:paraId="67DF58DC" w14:textId="77777777" w:rsidR="000418B7" w:rsidRPr="00527717" w:rsidRDefault="000418B7" w:rsidP="000F7604">
            <w:pPr>
              <w:jc w:val="right"/>
              <w:rPr>
                <w:rFonts w:ascii="新細明體" w:hAnsi="新細明體"/>
                <w:noProof/>
                <w:sz w:val="22"/>
                <w:szCs w:val="22"/>
                <w:highlight w:val="yellow"/>
              </w:rPr>
            </w:pPr>
            <w:r w:rsidRPr="00527717">
              <w:rPr>
                <w:rFonts w:ascii="新細明體" w:hAnsi="新細明體"/>
                <w:noProof/>
                <w:sz w:val="22"/>
                <w:szCs w:val="22"/>
              </w:rPr>
              <w:t>- 36,469,930</w:t>
            </w:r>
          </w:p>
        </w:tc>
        <w:tc>
          <w:tcPr>
            <w:tcW w:w="709" w:type="dxa"/>
            <w:tcBorders>
              <w:top w:val="nil"/>
              <w:left w:val="single" w:sz="4" w:space="0" w:color="auto"/>
              <w:bottom w:val="nil"/>
              <w:right w:val="nil"/>
            </w:tcBorders>
            <w:vAlign w:val="center"/>
          </w:tcPr>
          <w:p w14:paraId="7E60DAFE" w14:textId="77777777" w:rsidR="000418B7" w:rsidRPr="00527717" w:rsidRDefault="000418B7" w:rsidP="000F7604">
            <w:pPr>
              <w:jc w:val="right"/>
              <w:rPr>
                <w:rFonts w:ascii="新細明體" w:hAnsi="新細明體"/>
                <w:kern w:val="0"/>
                <w:sz w:val="22"/>
                <w:szCs w:val="22"/>
                <w:highlight w:val="yellow"/>
              </w:rPr>
            </w:pPr>
            <w:r w:rsidRPr="00527717">
              <w:rPr>
                <w:rFonts w:ascii="新細明體" w:hAnsi="新細明體"/>
                <w:kern w:val="0"/>
                <w:sz w:val="22"/>
                <w:szCs w:val="22"/>
              </w:rPr>
              <w:t>- 3.06</w:t>
            </w:r>
          </w:p>
        </w:tc>
      </w:tr>
      <w:tr w:rsidR="000418B7" w:rsidRPr="00527717" w14:paraId="0C13DC0D" w14:textId="77777777" w:rsidTr="000F7604">
        <w:trPr>
          <w:cantSplit/>
          <w:trHeight w:val="431"/>
        </w:trPr>
        <w:tc>
          <w:tcPr>
            <w:tcW w:w="2127" w:type="dxa"/>
            <w:tcBorders>
              <w:top w:val="nil"/>
              <w:left w:val="nil"/>
              <w:bottom w:val="nil"/>
              <w:right w:val="single" w:sz="4" w:space="0" w:color="auto"/>
            </w:tcBorders>
            <w:vAlign w:val="center"/>
          </w:tcPr>
          <w:p w14:paraId="6F8810D4" w14:textId="77777777" w:rsidR="000418B7" w:rsidRPr="00527717" w:rsidRDefault="000418B7" w:rsidP="000F7604">
            <w:pPr>
              <w:ind w:leftChars="100" w:left="240"/>
              <w:jc w:val="distribute"/>
              <w:rPr>
                <w:rFonts w:ascii="標楷體" w:eastAsia="標楷體" w:hAnsi="標楷體"/>
                <w:spacing w:val="-6"/>
                <w:kern w:val="0"/>
                <w:sz w:val="22"/>
                <w:szCs w:val="22"/>
                <w:highlight w:val="yellow"/>
              </w:rPr>
            </w:pPr>
            <w:r w:rsidRPr="00527717">
              <w:rPr>
                <w:rFonts w:ascii="標楷體" w:eastAsia="標楷體" w:hAnsi="標楷體" w:hint="eastAsia"/>
                <w:spacing w:val="-6"/>
                <w:kern w:val="0"/>
                <w:sz w:val="22"/>
                <w:szCs w:val="22"/>
              </w:rPr>
              <w:t>業務費用</w:t>
            </w:r>
          </w:p>
        </w:tc>
        <w:tc>
          <w:tcPr>
            <w:tcW w:w="1417" w:type="dxa"/>
            <w:tcBorders>
              <w:top w:val="nil"/>
              <w:left w:val="single" w:sz="4" w:space="0" w:color="auto"/>
              <w:bottom w:val="nil"/>
              <w:right w:val="single" w:sz="4" w:space="0" w:color="auto"/>
            </w:tcBorders>
            <w:vAlign w:val="center"/>
          </w:tcPr>
          <w:p w14:paraId="51FA930B"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136,781,000</w:t>
            </w:r>
          </w:p>
        </w:tc>
        <w:tc>
          <w:tcPr>
            <w:tcW w:w="1418" w:type="dxa"/>
            <w:tcBorders>
              <w:top w:val="nil"/>
              <w:left w:val="single" w:sz="4" w:space="0" w:color="auto"/>
              <w:bottom w:val="nil"/>
              <w:right w:val="single" w:sz="4" w:space="0" w:color="auto"/>
            </w:tcBorders>
            <w:vAlign w:val="center"/>
          </w:tcPr>
          <w:p w14:paraId="14E7FAEB"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114,761,054</w:t>
            </w:r>
          </w:p>
        </w:tc>
        <w:tc>
          <w:tcPr>
            <w:tcW w:w="1417" w:type="dxa"/>
            <w:tcBorders>
              <w:top w:val="nil"/>
              <w:left w:val="single" w:sz="4" w:space="0" w:color="auto"/>
              <w:bottom w:val="nil"/>
              <w:right w:val="single" w:sz="4" w:space="0" w:color="auto"/>
            </w:tcBorders>
            <w:vAlign w:val="center"/>
          </w:tcPr>
          <w:p w14:paraId="2291CEC2"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noProof/>
                <w:sz w:val="22"/>
                <w:szCs w:val="22"/>
              </w:rPr>
              <w:t>－</w:t>
            </w:r>
          </w:p>
        </w:tc>
        <w:tc>
          <w:tcPr>
            <w:tcW w:w="1418" w:type="dxa"/>
            <w:tcBorders>
              <w:top w:val="nil"/>
              <w:left w:val="single" w:sz="4" w:space="0" w:color="auto"/>
              <w:bottom w:val="nil"/>
              <w:right w:val="single" w:sz="4" w:space="0" w:color="auto"/>
            </w:tcBorders>
            <w:vAlign w:val="center"/>
          </w:tcPr>
          <w:p w14:paraId="4EB5A398"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114,761,054</w:t>
            </w:r>
          </w:p>
        </w:tc>
        <w:tc>
          <w:tcPr>
            <w:tcW w:w="1417" w:type="dxa"/>
            <w:tcBorders>
              <w:top w:val="nil"/>
              <w:left w:val="single" w:sz="4" w:space="0" w:color="auto"/>
              <w:bottom w:val="nil"/>
              <w:right w:val="single" w:sz="4" w:space="0" w:color="auto"/>
            </w:tcBorders>
            <w:vAlign w:val="center"/>
          </w:tcPr>
          <w:p w14:paraId="2951E41F" w14:textId="77777777" w:rsidR="000418B7" w:rsidRPr="00527717" w:rsidRDefault="000418B7" w:rsidP="000F7604">
            <w:pPr>
              <w:jc w:val="right"/>
              <w:rPr>
                <w:rFonts w:ascii="新細明體" w:hAnsi="新細明體"/>
                <w:noProof/>
                <w:sz w:val="22"/>
                <w:szCs w:val="22"/>
                <w:highlight w:val="yellow"/>
              </w:rPr>
            </w:pPr>
            <w:r w:rsidRPr="00527717">
              <w:rPr>
                <w:rFonts w:ascii="新細明體" w:hAnsi="新細明體"/>
                <w:noProof/>
                <w:sz w:val="22"/>
                <w:szCs w:val="22"/>
              </w:rPr>
              <w:t>- 22,019,946</w:t>
            </w:r>
          </w:p>
        </w:tc>
        <w:tc>
          <w:tcPr>
            <w:tcW w:w="709" w:type="dxa"/>
            <w:tcBorders>
              <w:top w:val="nil"/>
              <w:left w:val="single" w:sz="4" w:space="0" w:color="auto"/>
              <w:bottom w:val="nil"/>
              <w:right w:val="nil"/>
            </w:tcBorders>
            <w:vAlign w:val="center"/>
          </w:tcPr>
          <w:p w14:paraId="45A9544D" w14:textId="77777777" w:rsidR="000418B7" w:rsidRPr="00527717" w:rsidRDefault="000418B7" w:rsidP="000F7604">
            <w:pPr>
              <w:jc w:val="right"/>
              <w:rPr>
                <w:rFonts w:ascii="新細明體" w:hAnsi="新細明體"/>
                <w:kern w:val="0"/>
                <w:sz w:val="22"/>
                <w:szCs w:val="22"/>
                <w:highlight w:val="yellow"/>
              </w:rPr>
            </w:pPr>
            <w:r w:rsidRPr="00527717">
              <w:rPr>
                <w:rFonts w:ascii="新細明體" w:hAnsi="新細明體"/>
                <w:kern w:val="0"/>
                <w:sz w:val="22"/>
                <w:szCs w:val="22"/>
              </w:rPr>
              <w:t>- 16.10</w:t>
            </w:r>
          </w:p>
        </w:tc>
      </w:tr>
      <w:tr w:rsidR="000418B7" w:rsidRPr="00527717" w14:paraId="287E1FFB" w14:textId="77777777" w:rsidTr="000F7604">
        <w:trPr>
          <w:cantSplit/>
          <w:trHeight w:val="431"/>
        </w:trPr>
        <w:tc>
          <w:tcPr>
            <w:tcW w:w="2127" w:type="dxa"/>
            <w:tcBorders>
              <w:top w:val="nil"/>
              <w:left w:val="nil"/>
              <w:bottom w:val="nil"/>
              <w:right w:val="single" w:sz="4" w:space="0" w:color="auto"/>
            </w:tcBorders>
            <w:vAlign w:val="center"/>
          </w:tcPr>
          <w:p w14:paraId="70ED9C89" w14:textId="77777777" w:rsidR="000418B7" w:rsidRPr="00527717" w:rsidRDefault="000418B7" w:rsidP="000F7604">
            <w:pPr>
              <w:ind w:leftChars="100" w:left="240"/>
              <w:jc w:val="distribute"/>
              <w:rPr>
                <w:rFonts w:ascii="標楷體" w:eastAsia="標楷體" w:hAnsi="標楷體"/>
                <w:spacing w:val="-6"/>
                <w:kern w:val="0"/>
                <w:sz w:val="22"/>
                <w:szCs w:val="22"/>
                <w:highlight w:val="yellow"/>
              </w:rPr>
            </w:pPr>
            <w:r w:rsidRPr="00527717">
              <w:rPr>
                <w:rFonts w:ascii="標楷體" w:eastAsia="標楷體" w:hAnsi="標楷體" w:hint="eastAsia"/>
                <w:spacing w:val="-6"/>
                <w:kern w:val="0"/>
                <w:sz w:val="22"/>
                <w:szCs w:val="22"/>
              </w:rPr>
              <w:t>管理及總務費用</w:t>
            </w:r>
          </w:p>
        </w:tc>
        <w:tc>
          <w:tcPr>
            <w:tcW w:w="1417" w:type="dxa"/>
            <w:tcBorders>
              <w:top w:val="nil"/>
              <w:left w:val="single" w:sz="4" w:space="0" w:color="auto"/>
              <w:bottom w:val="nil"/>
              <w:right w:val="single" w:sz="4" w:space="0" w:color="auto"/>
            </w:tcBorders>
            <w:vAlign w:val="center"/>
          </w:tcPr>
          <w:p w14:paraId="669B2E5A"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1,271,795,000</w:t>
            </w:r>
          </w:p>
        </w:tc>
        <w:tc>
          <w:tcPr>
            <w:tcW w:w="1418" w:type="dxa"/>
            <w:tcBorders>
              <w:top w:val="nil"/>
              <w:left w:val="single" w:sz="4" w:space="0" w:color="auto"/>
              <w:bottom w:val="nil"/>
              <w:right w:val="single" w:sz="4" w:space="0" w:color="auto"/>
            </w:tcBorders>
            <w:vAlign w:val="center"/>
          </w:tcPr>
          <w:p w14:paraId="6A4E12D3"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1,191,068,666</w:t>
            </w:r>
          </w:p>
        </w:tc>
        <w:tc>
          <w:tcPr>
            <w:tcW w:w="1417" w:type="dxa"/>
            <w:tcBorders>
              <w:top w:val="nil"/>
              <w:left w:val="single" w:sz="4" w:space="0" w:color="auto"/>
              <w:bottom w:val="nil"/>
              <w:right w:val="single" w:sz="4" w:space="0" w:color="auto"/>
            </w:tcBorders>
            <w:vAlign w:val="center"/>
          </w:tcPr>
          <w:p w14:paraId="50352A94"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noProof/>
                <w:sz w:val="22"/>
                <w:szCs w:val="22"/>
              </w:rPr>
              <w:t>－</w:t>
            </w:r>
          </w:p>
        </w:tc>
        <w:tc>
          <w:tcPr>
            <w:tcW w:w="1418" w:type="dxa"/>
            <w:tcBorders>
              <w:top w:val="nil"/>
              <w:left w:val="single" w:sz="4" w:space="0" w:color="auto"/>
              <w:bottom w:val="nil"/>
              <w:right w:val="single" w:sz="4" w:space="0" w:color="auto"/>
            </w:tcBorders>
            <w:vAlign w:val="center"/>
          </w:tcPr>
          <w:p w14:paraId="22AF4842"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1,191,068,666</w:t>
            </w:r>
          </w:p>
        </w:tc>
        <w:tc>
          <w:tcPr>
            <w:tcW w:w="1417" w:type="dxa"/>
            <w:tcBorders>
              <w:top w:val="nil"/>
              <w:left w:val="single" w:sz="4" w:space="0" w:color="auto"/>
              <w:bottom w:val="nil"/>
              <w:right w:val="single" w:sz="4" w:space="0" w:color="auto"/>
            </w:tcBorders>
            <w:vAlign w:val="center"/>
          </w:tcPr>
          <w:p w14:paraId="3973D34F" w14:textId="77777777" w:rsidR="000418B7" w:rsidRPr="00527717" w:rsidRDefault="000418B7" w:rsidP="000F7604">
            <w:pPr>
              <w:jc w:val="right"/>
              <w:rPr>
                <w:rFonts w:ascii="新細明體" w:hAnsi="新細明體"/>
                <w:noProof/>
                <w:sz w:val="22"/>
                <w:szCs w:val="22"/>
                <w:highlight w:val="yellow"/>
              </w:rPr>
            </w:pPr>
            <w:r w:rsidRPr="00527717">
              <w:rPr>
                <w:rFonts w:ascii="新細明體" w:hAnsi="新細明體"/>
                <w:noProof/>
                <w:sz w:val="22"/>
                <w:szCs w:val="22"/>
              </w:rPr>
              <w:t>- 80,726,334</w:t>
            </w:r>
          </w:p>
        </w:tc>
        <w:tc>
          <w:tcPr>
            <w:tcW w:w="709" w:type="dxa"/>
            <w:tcBorders>
              <w:top w:val="nil"/>
              <w:left w:val="single" w:sz="4" w:space="0" w:color="auto"/>
              <w:bottom w:val="nil"/>
              <w:right w:val="nil"/>
            </w:tcBorders>
            <w:vAlign w:val="center"/>
          </w:tcPr>
          <w:p w14:paraId="2B7E548B" w14:textId="77777777" w:rsidR="000418B7" w:rsidRPr="00527717" w:rsidRDefault="000418B7" w:rsidP="000F7604">
            <w:pPr>
              <w:jc w:val="right"/>
              <w:rPr>
                <w:rFonts w:ascii="新細明體" w:hAnsi="新細明體"/>
                <w:kern w:val="0"/>
                <w:sz w:val="22"/>
                <w:szCs w:val="22"/>
                <w:highlight w:val="yellow"/>
              </w:rPr>
            </w:pPr>
            <w:r w:rsidRPr="00527717">
              <w:rPr>
                <w:rFonts w:ascii="新細明體" w:hAnsi="新細明體"/>
                <w:kern w:val="0"/>
                <w:sz w:val="22"/>
                <w:szCs w:val="22"/>
              </w:rPr>
              <w:t>- 6.35</w:t>
            </w:r>
          </w:p>
        </w:tc>
      </w:tr>
      <w:tr w:rsidR="000418B7" w:rsidRPr="00527717" w14:paraId="7F7FE768" w14:textId="77777777" w:rsidTr="000F7604">
        <w:trPr>
          <w:cantSplit/>
          <w:trHeight w:val="431"/>
        </w:trPr>
        <w:tc>
          <w:tcPr>
            <w:tcW w:w="2127" w:type="dxa"/>
            <w:tcBorders>
              <w:top w:val="nil"/>
              <w:left w:val="nil"/>
              <w:bottom w:val="nil"/>
              <w:right w:val="single" w:sz="4" w:space="0" w:color="auto"/>
            </w:tcBorders>
            <w:vAlign w:val="center"/>
          </w:tcPr>
          <w:p w14:paraId="099D9E9A" w14:textId="77777777" w:rsidR="000418B7" w:rsidRPr="00527717" w:rsidRDefault="000418B7" w:rsidP="000F7604">
            <w:pPr>
              <w:ind w:leftChars="100" w:left="240"/>
              <w:jc w:val="distribute"/>
              <w:rPr>
                <w:rFonts w:ascii="標楷體" w:eastAsia="標楷體" w:hAnsi="標楷體"/>
                <w:spacing w:val="-6"/>
                <w:kern w:val="0"/>
                <w:sz w:val="22"/>
                <w:szCs w:val="22"/>
                <w:highlight w:val="yellow"/>
              </w:rPr>
            </w:pPr>
            <w:r w:rsidRPr="00527717">
              <w:rPr>
                <w:rFonts w:ascii="標楷體" w:eastAsia="標楷體" w:hAnsi="標楷體" w:hint="eastAsia"/>
                <w:spacing w:val="-6"/>
                <w:kern w:val="0"/>
                <w:sz w:val="22"/>
                <w:szCs w:val="22"/>
              </w:rPr>
              <w:t>其他業務費用</w:t>
            </w:r>
          </w:p>
        </w:tc>
        <w:tc>
          <w:tcPr>
            <w:tcW w:w="1417" w:type="dxa"/>
            <w:tcBorders>
              <w:top w:val="nil"/>
              <w:left w:val="single" w:sz="4" w:space="0" w:color="auto"/>
              <w:bottom w:val="nil"/>
              <w:right w:val="single" w:sz="4" w:space="0" w:color="auto"/>
            </w:tcBorders>
            <w:vAlign w:val="center"/>
          </w:tcPr>
          <w:p w14:paraId="7EDA392E"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247,355,000</w:t>
            </w:r>
          </w:p>
        </w:tc>
        <w:tc>
          <w:tcPr>
            <w:tcW w:w="1418" w:type="dxa"/>
            <w:tcBorders>
              <w:top w:val="nil"/>
              <w:left w:val="single" w:sz="4" w:space="0" w:color="auto"/>
              <w:bottom w:val="nil"/>
              <w:right w:val="single" w:sz="4" w:space="0" w:color="auto"/>
            </w:tcBorders>
            <w:vAlign w:val="center"/>
          </w:tcPr>
          <w:p w14:paraId="14D0A59B"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250,019,119</w:t>
            </w:r>
          </w:p>
        </w:tc>
        <w:tc>
          <w:tcPr>
            <w:tcW w:w="1417" w:type="dxa"/>
            <w:tcBorders>
              <w:top w:val="nil"/>
              <w:left w:val="single" w:sz="4" w:space="0" w:color="auto"/>
              <w:bottom w:val="nil"/>
              <w:right w:val="single" w:sz="4" w:space="0" w:color="auto"/>
            </w:tcBorders>
            <w:vAlign w:val="center"/>
          </w:tcPr>
          <w:p w14:paraId="236DE395"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noProof/>
                <w:sz w:val="22"/>
                <w:szCs w:val="22"/>
              </w:rPr>
              <w:t>－</w:t>
            </w:r>
          </w:p>
        </w:tc>
        <w:tc>
          <w:tcPr>
            <w:tcW w:w="1418" w:type="dxa"/>
            <w:tcBorders>
              <w:top w:val="nil"/>
              <w:left w:val="single" w:sz="4" w:space="0" w:color="auto"/>
              <w:bottom w:val="nil"/>
              <w:right w:val="single" w:sz="4" w:space="0" w:color="auto"/>
            </w:tcBorders>
            <w:vAlign w:val="center"/>
          </w:tcPr>
          <w:p w14:paraId="49C08E6A"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250,019,119</w:t>
            </w:r>
          </w:p>
        </w:tc>
        <w:tc>
          <w:tcPr>
            <w:tcW w:w="1417" w:type="dxa"/>
            <w:tcBorders>
              <w:top w:val="nil"/>
              <w:left w:val="single" w:sz="4" w:space="0" w:color="auto"/>
              <w:bottom w:val="nil"/>
              <w:right w:val="single" w:sz="4" w:space="0" w:color="auto"/>
            </w:tcBorders>
            <w:vAlign w:val="center"/>
          </w:tcPr>
          <w:p w14:paraId="7B2456B0" w14:textId="77777777" w:rsidR="000418B7" w:rsidRPr="00527717" w:rsidRDefault="000418B7" w:rsidP="000F7604">
            <w:pPr>
              <w:jc w:val="right"/>
              <w:rPr>
                <w:rFonts w:ascii="新細明體" w:hAnsi="新細明體"/>
                <w:noProof/>
                <w:sz w:val="22"/>
                <w:szCs w:val="22"/>
                <w:highlight w:val="yellow"/>
              </w:rPr>
            </w:pPr>
            <w:r w:rsidRPr="00527717">
              <w:rPr>
                <w:rFonts w:ascii="新細明體" w:hAnsi="新細明體"/>
                <w:noProof/>
                <w:sz w:val="22"/>
                <w:szCs w:val="22"/>
              </w:rPr>
              <w:t>2,664,119</w:t>
            </w:r>
          </w:p>
        </w:tc>
        <w:tc>
          <w:tcPr>
            <w:tcW w:w="709" w:type="dxa"/>
            <w:tcBorders>
              <w:top w:val="nil"/>
              <w:left w:val="single" w:sz="4" w:space="0" w:color="auto"/>
              <w:bottom w:val="nil"/>
              <w:right w:val="nil"/>
            </w:tcBorders>
            <w:vAlign w:val="center"/>
          </w:tcPr>
          <w:p w14:paraId="3C1EAA81" w14:textId="77777777" w:rsidR="000418B7" w:rsidRPr="00527717" w:rsidRDefault="000418B7" w:rsidP="000F7604">
            <w:pPr>
              <w:jc w:val="right"/>
              <w:rPr>
                <w:rFonts w:ascii="新細明體" w:hAnsi="新細明體"/>
                <w:kern w:val="0"/>
                <w:sz w:val="22"/>
                <w:szCs w:val="22"/>
                <w:highlight w:val="yellow"/>
              </w:rPr>
            </w:pPr>
            <w:r w:rsidRPr="00527717">
              <w:rPr>
                <w:rFonts w:ascii="新細明體" w:hAnsi="新細明體"/>
                <w:kern w:val="0"/>
                <w:sz w:val="22"/>
                <w:szCs w:val="22"/>
              </w:rPr>
              <w:t>1.08</w:t>
            </w:r>
          </w:p>
        </w:tc>
      </w:tr>
      <w:tr w:rsidR="000418B7" w:rsidRPr="00527717" w14:paraId="72C83383" w14:textId="77777777" w:rsidTr="000F7604">
        <w:trPr>
          <w:cantSplit/>
          <w:trHeight w:val="431"/>
        </w:trPr>
        <w:tc>
          <w:tcPr>
            <w:tcW w:w="2127" w:type="dxa"/>
            <w:tcBorders>
              <w:top w:val="nil"/>
              <w:left w:val="nil"/>
              <w:bottom w:val="nil"/>
              <w:right w:val="single" w:sz="4" w:space="0" w:color="auto"/>
            </w:tcBorders>
            <w:vAlign w:val="center"/>
          </w:tcPr>
          <w:p w14:paraId="68DD8B19" w14:textId="77777777" w:rsidR="000418B7" w:rsidRPr="00527717" w:rsidRDefault="000418B7" w:rsidP="000F7604">
            <w:pPr>
              <w:jc w:val="distribute"/>
              <w:rPr>
                <w:rFonts w:ascii="標楷體" w:eastAsia="標楷體" w:hAnsi="標楷體"/>
                <w:spacing w:val="-6"/>
                <w:kern w:val="0"/>
                <w:sz w:val="22"/>
                <w:szCs w:val="22"/>
                <w:highlight w:val="yellow"/>
              </w:rPr>
            </w:pPr>
            <w:r w:rsidRPr="00527717">
              <w:rPr>
                <w:rFonts w:ascii="標楷體" w:eastAsia="標楷體" w:hAnsi="標楷體" w:hint="eastAsia"/>
                <w:b/>
                <w:spacing w:val="-6"/>
                <w:kern w:val="0"/>
                <w:sz w:val="22"/>
                <w:szCs w:val="22"/>
              </w:rPr>
              <w:t>業務賸餘（短</w:t>
            </w:r>
            <w:proofErr w:type="gramStart"/>
            <w:r w:rsidRPr="00527717">
              <w:rPr>
                <w:rFonts w:ascii="標楷體" w:eastAsia="標楷體" w:hAnsi="標楷體" w:hint="eastAsia"/>
                <w:b/>
                <w:spacing w:val="-6"/>
                <w:kern w:val="0"/>
                <w:sz w:val="22"/>
                <w:szCs w:val="22"/>
              </w:rPr>
              <w:t>絀</w:t>
            </w:r>
            <w:proofErr w:type="gramEnd"/>
            <w:r w:rsidRPr="00527717">
              <w:rPr>
                <w:rFonts w:ascii="標楷體" w:eastAsia="標楷體" w:hAnsi="標楷體" w:hint="eastAsia"/>
                <w:b/>
                <w:spacing w:val="-6"/>
                <w:kern w:val="0"/>
                <w:sz w:val="22"/>
                <w:szCs w:val="22"/>
              </w:rPr>
              <w:t>）</w:t>
            </w:r>
          </w:p>
        </w:tc>
        <w:tc>
          <w:tcPr>
            <w:tcW w:w="1417" w:type="dxa"/>
            <w:tcBorders>
              <w:top w:val="nil"/>
              <w:left w:val="single" w:sz="4" w:space="0" w:color="auto"/>
              <w:bottom w:val="nil"/>
              <w:right w:val="single" w:sz="4" w:space="0" w:color="auto"/>
            </w:tcBorders>
            <w:vAlign w:val="center"/>
          </w:tcPr>
          <w:p w14:paraId="162E23EA" w14:textId="77777777" w:rsidR="000418B7" w:rsidRPr="00527717" w:rsidRDefault="000418B7" w:rsidP="000F7604">
            <w:pPr>
              <w:jc w:val="right"/>
              <w:rPr>
                <w:rFonts w:ascii="新細明體" w:hAnsi="新細明體"/>
                <w:spacing w:val="-6"/>
                <w:sz w:val="22"/>
                <w:szCs w:val="22"/>
                <w:highlight w:val="yellow"/>
              </w:rPr>
            </w:pPr>
            <w:r w:rsidRPr="00527717">
              <w:rPr>
                <w:rFonts w:ascii="新細明體" w:hAnsi="新細明體"/>
                <w:b/>
                <w:spacing w:val="-6"/>
                <w:sz w:val="22"/>
                <w:szCs w:val="22"/>
              </w:rPr>
              <w:t>15,731,380,000</w:t>
            </w:r>
          </w:p>
        </w:tc>
        <w:tc>
          <w:tcPr>
            <w:tcW w:w="1418" w:type="dxa"/>
            <w:tcBorders>
              <w:top w:val="nil"/>
              <w:left w:val="single" w:sz="4" w:space="0" w:color="auto"/>
              <w:bottom w:val="nil"/>
              <w:right w:val="single" w:sz="4" w:space="0" w:color="auto"/>
            </w:tcBorders>
            <w:vAlign w:val="center"/>
          </w:tcPr>
          <w:p w14:paraId="032475B8" w14:textId="77777777" w:rsidR="000418B7" w:rsidRPr="00527717" w:rsidRDefault="000418B7" w:rsidP="000F7604">
            <w:pPr>
              <w:jc w:val="right"/>
              <w:rPr>
                <w:rFonts w:ascii="新細明體" w:hAnsi="新細明體"/>
                <w:spacing w:val="-6"/>
                <w:sz w:val="22"/>
                <w:szCs w:val="22"/>
                <w:highlight w:val="yellow"/>
              </w:rPr>
            </w:pPr>
            <w:r w:rsidRPr="00527717">
              <w:rPr>
                <w:rFonts w:ascii="新細明體" w:hAnsi="新細明體"/>
                <w:b/>
                <w:spacing w:val="-6"/>
                <w:sz w:val="22"/>
                <w:szCs w:val="22"/>
              </w:rPr>
              <w:t>11,341,798,737</w:t>
            </w:r>
          </w:p>
        </w:tc>
        <w:tc>
          <w:tcPr>
            <w:tcW w:w="1417" w:type="dxa"/>
            <w:tcBorders>
              <w:top w:val="nil"/>
              <w:left w:val="single" w:sz="4" w:space="0" w:color="auto"/>
              <w:bottom w:val="nil"/>
              <w:right w:val="single" w:sz="4" w:space="0" w:color="auto"/>
            </w:tcBorders>
            <w:vAlign w:val="center"/>
          </w:tcPr>
          <w:p w14:paraId="28C4BFAE"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b/>
                <w:noProof/>
                <w:sz w:val="22"/>
                <w:szCs w:val="22"/>
              </w:rPr>
              <w:t>12,741,247</w:t>
            </w:r>
          </w:p>
        </w:tc>
        <w:tc>
          <w:tcPr>
            <w:tcW w:w="1418" w:type="dxa"/>
            <w:tcBorders>
              <w:top w:val="nil"/>
              <w:left w:val="single" w:sz="4" w:space="0" w:color="auto"/>
              <w:bottom w:val="nil"/>
              <w:right w:val="single" w:sz="4" w:space="0" w:color="auto"/>
            </w:tcBorders>
            <w:vAlign w:val="center"/>
          </w:tcPr>
          <w:p w14:paraId="1EFA33A8" w14:textId="77777777" w:rsidR="000418B7" w:rsidRPr="00527717" w:rsidRDefault="000418B7" w:rsidP="000F7604">
            <w:pPr>
              <w:jc w:val="right"/>
              <w:rPr>
                <w:rFonts w:ascii="新細明體" w:hAnsi="新細明體"/>
                <w:spacing w:val="-6"/>
                <w:sz w:val="22"/>
                <w:szCs w:val="22"/>
                <w:highlight w:val="yellow"/>
              </w:rPr>
            </w:pPr>
            <w:r w:rsidRPr="00527717">
              <w:rPr>
                <w:rFonts w:ascii="新細明體" w:hAnsi="新細明體"/>
                <w:b/>
                <w:spacing w:val="-6"/>
                <w:sz w:val="22"/>
                <w:szCs w:val="22"/>
              </w:rPr>
              <w:t>11,354,539,984</w:t>
            </w:r>
          </w:p>
        </w:tc>
        <w:tc>
          <w:tcPr>
            <w:tcW w:w="1417" w:type="dxa"/>
            <w:tcBorders>
              <w:top w:val="nil"/>
              <w:left w:val="single" w:sz="4" w:space="0" w:color="auto"/>
              <w:bottom w:val="nil"/>
              <w:right w:val="single" w:sz="4" w:space="0" w:color="auto"/>
            </w:tcBorders>
            <w:vAlign w:val="center"/>
          </w:tcPr>
          <w:p w14:paraId="7F9C7C69" w14:textId="77777777" w:rsidR="000418B7" w:rsidRPr="00527717" w:rsidRDefault="000418B7" w:rsidP="000F7604">
            <w:pPr>
              <w:jc w:val="right"/>
              <w:rPr>
                <w:rFonts w:ascii="新細明體" w:hAnsi="新細明體"/>
                <w:b/>
                <w:noProof/>
                <w:spacing w:val="-6"/>
                <w:sz w:val="22"/>
                <w:szCs w:val="22"/>
              </w:rPr>
            </w:pPr>
            <w:r w:rsidRPr="00527717">
              <w:rPr>
                <w:rFonts w:ascii="新細明體" w:hAnsi="新細明體"/>
                <w:b/>
                <w:noProof/>
                <w:spacing w:val="-6"/>
                <w:sz w:val="22"/>
                <w:szCs w:val="22"/>
              </w:rPr>
              <w:t>- 4,376,840,016</w:t>
            </w:r>
          </w:p>
        </w:tc>
        <w:tc>
          <w:tcPr>
            <w:tcW w:w="709" w:type="dxa"/>
            <w:tcBorders>
              <w:top w:val="nil"/>
              <w:left w:val="single" w:sz="4" w:space="0" w:color="auto"/>
              <w:bottom w:val="nil"/>
              <w:right w:val="nil"/>
            </w:tcBorders>
            <w:vAlign w:val="center"/>
          </w:tcPr>
          <w:p w14:paraId="315DB3D1" w14:textId="77777777" w:rsidR="000418B7" w:rsidRPr="00527717" w:rsidRDefault="000418B7" w:rsidP="000F7604">
            <w:pPr>
              <w:jc w:val="right"/>
              <w:rPr>
                <w:rFonts w:ascii="新細明體" w:hAnsi="新細明體"/>
                <w:kern w:val="0"/>
                <w:sz w:val="22"/>
                <w:szCs w:val="22"/>
                <w:highlight w:val="yellow"/>
              </w:rPr>
            </w:pPr>
            <w:r w:rsidRPr="00527717">
              <w:rPr>
                <w:rFonts w:ascii="新細明體" w:hAnsi="新細明體"/>
                <w:b/>
                <w:kern w:val="0"/>
                <w:sz w:val="22"/>
                <w:szCs w:val="22"/>
              </w:rPr>
              <w:t>- 27.82</w:t>
            </w:r>
          </w:p>
        </w:tc>
      </w:tr>
      <w:tr w:rsidR="000418B7" w:rsidRPr="00527717" w14:paraId="5E8D0BAB" w14:textId="77777777" w:rsidTr="000F7604">
        <w:trPr>
          <w:cantSplit/>
          <w:trHeight w:val="431"/>
        </w:trPr>
        <w:tc>
          <w:tcPr>
            <w:tcW w:w="2127" w:type="dxa"/>
            <w:tcBorders>
              <w:top w:val="nil"/>
              <w:left w:val="nil"/>
              <w:bottom w:val="nil"/>
              <w:right w:val="single" w:sz="4" w:space="0" w:color="auto"/>
            </w:tcBorders>
            <w:vAlign w:val="center"/>
          </w:tcPr>
          <w:p w14:paraId="056D1996" w14:textId="77777777" w:rsidR="000418B7" w:rsidRPr="00527717" w:rsidRDefault="000418B7" w:rsidP="000F7604">
            <w:pPr>
              <w:jc w:val="distribute"/>
              <w:rPr>
                <w:rFonts w:ascii="標楷體" w:eastAsia="標楷體" w:hAnsi="標楷體"/>
                <w:spacing w:val="-6"/>
                <w:kern w:val="0"/>
                <w:sz w:val="22"/>
                <w:szCs w:val="22"/>
                <w:highlight w:val="yellow"/>
              </w:rPr>
            </w:pPr>
            <w:r w:rsidRPr="00527717">
              <w:rPr>
                <w:rFonts w:ascii="標楷體" w:eastAsia="標楷體" w:hAnsi="標楷體" w:hint="eastAsia"/>
                <w:b/>
                <w:spacing w:val="-6"/>
                <w:kern w:val="0"/>
                <w:sz w:val="22"/>
                <w:szCs w:val="22"/>
              </w:rPr>
              <w:t>業務外收入</w:t>
            </w:r>
          </w:p>
        </w:tc>
        <w:tc>
          <w:tcPr>
            <w:tcW w:w="1417" w:type="dxa"/>
            <w:tcBorders>
              <w:top w:val="nil"/>
              <w:left w:val="single" w:sz="4" w:space="0" w:color="auto"/>
              <w:bottom w:val="nil"/>
              <w:right w:val="single" w:sz="4" w:space="0" w:color="auto"/>
            </w:tcBorders>
            <w:vAlign w:val="center"/>
          </w:tcPr>
          <w:p w14:paraId="457B3FAC"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b/>
                <w:sz w:val="22"/>
                <w:szCs w:val="22"/>
              </w:rPr>
              <w:t>136,413,000</w:t>
            </w:r>
          </w:p>
        </w:tc>
        <w:tc>
          <w:tcPr>
            <w:tcW w:w="1418" w:type="dxa"/>
            <w:tcBorders>
              <w:top w:val="nil"/>
              <w:left w:val="single" w:sz="4" w:space="0" w:color="auto"/>
              <w:bottom w:val="nil"/>
              <w:right w:val="single" w:sz="4" w:space="0" w:color="auto"/>
            </w:tcBorders>
            <w:vAlign w:val="center"/>
          </w:tcPr>
          <w:p w14:paraId="24467B75"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b/>
                <w:sz w:val="22"/>
                <w:szCs w:val="22"/>
              </w:rPr>
              <w:t>648,768,340</w:t>
            </w:r>
          </w:p>
        </w:tc>
        <w:tc>
          <w:tcPr>
            <w:tcW w:w="1417" w:type="dxa"/>
            <w:tcBorders>
              <w:top w:val="nil"/>
              <w:left w:val="single" w:sz="4" w:space="0" w:color="auto"/>
              <w:bottom w:val="nil"/>
              <w:right w:val="single" w:sz="4" w:space="0" w:color="auto"/>
            </w:tcBorders>
            <w:vAlign w:val="center"/>
          </w:tcPr>
          <w:p w14:paraId="3EFB0667"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b/>
                <w:noProof/>
                <w:sz w:val="22"/>
                <w:szCs w:val="22"/>
              </w:rPr>
              <w:t>－</w:t>
            </w:r>
          </w:p>
        </w:tc>
        <w:tc>
          <w:tcPr>
            <w:tcW w:w="1418" w:type="dxa"/>
            <w:tcBorders>
              <w:top w:val="nil"/>
              <w:left w:val="single" w:sz="4" w:space="0" w:color="auto"/>
              <w:bottom w:val="nil"/>
              <w:right w:val="single" w:sz="4" w:space="0" w:color="auto"/>
            </w:tcBorders>
            <w:vAlign w:val="center"/>
          </w:tcPr>
          <w:p w14:paraId="3F318186"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b/>
                <w:sz w:val="22"/>
                <w:szCs w:val="22"/>
              </w:rPr>
              <w:t>648,768,340</w:t>
            </w:r>
          </w:p>
        </w:tc>
        <w:tc>
          <w:tcPr>
            <w:tcW w:w="1417" w:type="dxa"/>
            <w:tcBorders>
              <w:top w:val="nil"/>
              <w:left w:val="single" w:sz="4" w:space="0" w:color="auto"/>
              <w:bottom w:val="nil"/>
              <w:right w:val="single" w:sz="4" w:space="0" w:color="auto"/>
            </w:tcBorders>
            <w:vAlign w:val="center"/>
          </w:tcPr>
          <w:p w14:paraId="6942BEEE" w14:textId="77777777" w:rsidR="000418B7" w:rsidRPr="00527717" w:rsidRDefault="000418B7" w:rsidP="000F7604">
            <w:pPr>
              <w:jc w:val="right"/>
              <w:rPr>
                <w:rFonts w:ascii="新細明體" w:hAnsi="新細明體"/>
                <w:noProof/>
                <w:sz w:val="22"/>
                <w:szCs w:val="22"/>
                <w:highlight w:val="yellow"/>
              </w:rPr>
            </w:pPr>
            <w:r w:rsidRPr="00527717">
              <w:rPr>
                <w:rFonts w:ascii="新細明體" w:hAnsi="新細明體"/>
                <w:b/>
                <w:noProof/>
                <w:sz w:val="22"/>
                <w:szCs w:val="22"/>
              </w:rPr>
              <w:t>512,355,340</w:t>
            </w:r>
          </w:p>
        </w:tc>
        <w:tc>
          <w:tcPr>
            <w:tcW w:w="709" w:type="dxa"/>
            <w:tcBorders>
              <w:top w:val="nil"/>
              <w:left w:val="single" w:sz="4" w:space="0" w:color="auto"/>
              <w:bottom w:val="nil"/>
              <w:right w:val="nil"/>
            </w:tcBorders>
            <w:vAlign w:val="center"/>
          </w:tcPr>
          <w:p w14:paraId="40A394B7" w14:textId="77777777" w:rsidR="000418B7" w:rsidRPr="00527717" w:rsidRDefault="000418B7" w:rsidP="000F7604">
            <w:pPr>
              <w:jc w:val="right"/>
              <w:rPr>
                <w:rFonts w:ascii="新細明體" w:hAnsi="新細明體"/>
                <w:kern w:val="0"/>
                <w:sz w:val="22"/>
                <w:szCs w:val="22"/>
                <w:highlight w:val="yellow"/>
              </w:rPr>
            </w:pPr>
            <w:r w:rsidRPr="00527717">
              <w:rPr>
                <w:rFonts w:ascii="新細明體" w:hAnsi="新細明體"/>
                <w:b/>
                <w:kern w:val="0"/>
                <w:sz w:val="22"/>
                <w:szCs w:val="22"/>
              </w:rPr>
              <w:t>375.59</w:t>
            </w:r>
          </w:p>
        </w:tc>
      </w:tr>
      <w:tr w:rsidR="000418B7" w:rsidRPr="00527717" w14:paraId="23C9EA8F" w14:textId="77777777" w:rsidTr="000F7604">
        <w:trPr>
          <w:cantSplit/>
          <w:trHeight w:val="431"/>
        </w:trPr>
        <w:tc>
          <w:tcPr>
            <w:tcW w:w="2127" w:type="dxa"/>
            <w:tcBorders>
              <w:top w:val="nil"/>
              <w:left w:val="nil"/>
              <w:bottom w:val="nil"/>
              <w:right w:val="single" w:sz="4" w:space="0" w:color="auto"/>
            </w:tcBorders>
            <w:vAlign w:val="center"/>
          </w:tcPr>
          <w:p w14:paraId="64057B22" w14:textId="77777777" w:rsidR="000418B7" w:rsidRPr="00527717" w:rsidRDefault="000418B7" w:rsidP="000F7604">
            <w:pPr>
              <w:ind w:leftChars="100" w:left="240"/>
              <w:jc w:val="distribute"/>
              <w:rPr>
                <w:rFonts w:ascii="標楷體" w:eastAsia="標楷體" w:hAnsi="標楷體"/>
                <w:spacing w:val="-6"/>
                <w:kern w:val="0"/>
                <w:sz w:val="22"/>
                <w:szCs w:val="22"/>
                <w:highlight w:val="yellow"/>
              </w:rPr>
            </w:pPr>
            <w:r w:rsidRPr="00527717">
              <w:rPr>
                <w:rFonts w:ascii="標楷體" w:eastAsia="標楷體" w:hAnsi="標楷體" w:hint="eastAsia"/>
                <w:spacing w:val="-6"/>
                <w:kern w:val="0"/>
                <w:sz w:val="22"/>
                <w:szCs w:val="22"/>
              </w:rPr>
              <w:t>財務收入</w:t>
            </w:r>
          </w:p>
        </w:tc>
        <w:tc>
          <w:tcPr>
            <w:tcW w:w="1417" w:type="dxa"/>
            <w:tcBorders>
              <w:top w:val="nil"/>
              <w:left w:val="single" w:sz="4" w:space="0" w:color="auto"/>
              <w:bottom w:val="nil"/>
              <w:right w:val="single" w:sz="4" w:space="0" w:color="auto"/>
            </w:tcBorders>
            <w:vAlign w:val="center"/>
          </w:tcPr>
          <w:p w14:paraId="4151A34A"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44,635,000</w:t>
            </w:r>
          </w:p>
        </w:tc>
        <w:tc>
          <w:tcPr>
            <w:tcW w:w="1418" w:type="dxa"/>
            <w:tcBorders>
              <w:top w:val="nil"/>
              <w:left w:val="single" w:sz="4" w:space="0" w:color="auto"/>
              <w:bottom w:val="nil"/>
              <w:right w:val="single" w:sz="4" w:space="0" w:color="auto"/>
            </w:tcBorders>
            <w:vAlign w:val="center"/>
          </w:tcPr>
          <w:p w14:paraId="73F222D9"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281,391,637</w:t>
            </w:r>
          </w:p>
        </w:tc>
        <w:tc>
          <w:tcPr>
            <w:tcW w:w="1417" w:type="dxa"/>
            <w:tcBorders>
              <w:top w:val="nil"/>
              <w:left w:val="single" w:sz="4" w:space="0" w:color="auto"/>
              <w:bottom w:val="nil"/>
              <w:right w:val="single" w:sz="4" w:space="0" w:color="auto"/>
            </w:tcBorders>
            <w:vAlign w:val="center"/>
          </w:tcPr>
          <w:p w14:paraId="2B2FDE49"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noProof/>
                <w:sz w:val="22"/>
                <w:szCs w:val="22"/>
              </w:rPr>
              <w:t>－</w:t>
            </w:r>
          </w:p>
        </w:tc>
        <w:tc>
          <w:tcPr>
            <w:tcW w:w="1418" w:type="dxa"/>
            <w:tcBorders>
              <w:top w:val="nil"/>
              <w:left w:val="single" w:sz="4" w:space="0" w:color="auto"/>
              <w:bottom w:val="nil"/>
              <w:right w:val="single" w:sz="4" w:space="0" w:color="auto"/>
            </w:tcBorders>
            <w:vAlign w:val="center"/>
          </w:tcPr>
          <w:p w14:paraId="666F6F4F"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281,391,637</w:t>
            </w:r>
          </w:p>
        </w:tc>
        <w:tc>
          <w:tcPr>
            <w:tcW w:w="1417" w:type="dxa"/>
            <w:tcBorders>
              <w:top w:val="nil"/>
              <w:left w:val="single" w:sz="4" w:space="0" w:color="auto"/>
              <w:bottom w:val="nil"/>
              <w:right w:val="single" w:sz="4" w:space="0" w:color="auto"/>
            </w:tcBorders>
            <w:vAlign w:val="center"/>
          </w:tcPr>
          <w:p w14:paraId="5C0E0CE7" w14:textId="77777777" w:rsidR="000418B7" w:rsidRPr="00527717" w:rsidRDefault="000418B7" w:rsidP="000F7604">
            <w:pPr>
              <w:jc w:val="right"/>
              <w:rPr>
                <w:rFonts w:ascii="新細明體" w:hAnsi="新細明體"/>
                <w:noProof/>
                <w:sz w:val="22"/>
                <w:szCs w:val="22"/>
                <w:highlight w:val="yellow"/>
              </w:rPr>
            </w:pPr>
            <w:r w:rsidRPr="00527717">
              <w:rPr>
                <w:rFonts w:ascii="新細明體" w:hAnsi="新細明體"/>
                <w:noProof/>
                <w:sz w:val="22"/>
                <w:szCs w:val="22"/>
              </w:rPr>
              <w:t>236,756,637</w:t>
            </w:r>
          </w:p>
        </w:tc>
        <w:tc>
          <w:tcPr>
            <w:tcW w:w="709" w:type="dxa"/>
            <w:tcBorders>
              <w:top w:val="nil"/>
              <w:left w:val="single" w:sz="4" w:space="0" w:color="auto"/>
              <w:bottom w:val="nil"/>
              <w:right w:val="nil"/>
            </w:tcBorders>
            <w:vAlign w:val="center"/>
          </w:tcPr>
          <w:p w14:paraId="2211E6A4" w14:textId="77777777" w:rsidR="000418B7" w:rsidRPr="00527717" w:rsidRDefault="000418B7" w:rsidP="000F7604">
            <w:pPr>
              <w:jc w:val="right"/>
              <w:rPr>
                <w:rFonts w:ascii="新細明體" w:hAnsi="新細明體"/>
                <w:kern w:val="0"/>
                <w:sz w:val="22"/>
                <w:szCs w:val="22"/>
                <w:highlight w:val="yellow"/>
              </w:rPr>
            </w:pPr>
            <w:r w:rsidRPr="00527717">
              <w:rPr>
                <w:rFonts w:ascii="新細明體" w:hAnsi="新細明體"/>
                <w:kern w:val="0"/>
                <w:sz w:val="22"/>
                <w:szCs w:val="22"/>
              </w:rPr>
              <w:t>530.43</w:t>
            </w:r>
          </w:p>
        </w:tc>
      </w:tr>
      <w:tr w:rsidR="000418B7" w:rsidRPr="00527717" w14:paraId="3E079C19" w14:textId="77777777" w:rsidTr="000F7604">
        <w:trPr>
          <w:cantSplit/>
          <w:trHeight w:val="431"/>
        </w:trPr>
        <w:tc>
          <w:tcPr>
            <w:tcW w:w="2127" w:type="dxa"/>
            <w:tcBorders>
              <w:top w:val="nil"/>
              <w:left w:val="nil"/>
              <w:bottom w:val="nil"/>
              <w:right w:val="single" w:sz="4" w:space="0" w:color="auto"/>
            </w:tcBorders>
            <w:vAlign w:val="center"/>
          </w:tcPr>
          <w:p w14:paraId="143846A5" w14:textId="77777777" w:rsidR="000418B7" w:rsidRPr="00527717" w:rsidRDefault="000418B7" w:rsidP="000F7604">
            <w:pPr>
              <w:ind w:leftChars="100" w:left="240"/>
              <w:jc w:val="distribute"/>
              <w:rPr>
                <w:rFonts w:ascii="標楷體" w:eastAsia="標楷體" w:hAnsi="標楷體"/>
                <w:spacing w:val="-6"/>
                <w:kern w:val="0"/>
                <w:sz w:val="22"/>
                <w:szCs w:val="22"/>
                <w:highlight w:val="yellow"/>
              </w:rPr>
            </w:pPr>
            <w:r w:rsidRPr="00527717">
              <w:rPr>
                <w:rFonts w:ascii="標楷體" w:eastAsia="標楷體" w:hAnsi="標楷體" w:hint="eastAsia"/>
                <w:spacing w:val="-6"/>
                <w:kern w:val="0"/>
                <w:sz w:val="22"/>
                <w:szCs w:val="22"/>
              </w:rPr>
              <w:t>其他業務外收入</w:t>
            </w:r>
          </w:p>
        </w:tc>
        <w:tc>
          <w:tcPr>
            <w:tcW w:w="1417" w:type="dxa"/>
            <w:tcBorders>
              <w:top w:val="nil"/>
              <w:left w:val="single" w:sz="4" w:space="0" w:color="auto"/>
              <w:bottom w:val="nil"/>
              <w:right w:val="single" w:sz="4" w:space="0" w:color="auto"/>
            </w:tcBorders>
            <w:vAlign w:val="center"/>
          </w:tcPr>
          <w:p w14:paraId="4DFAE17C"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91,778,000</w:t>
            </w:r>
          </w:p>
        </w:tc>
        <w:tc>
          <w:tcPr>
            <w:tcW w:w="1418" w:type="dxa"/>
            <w:tcBorders>
              <w:top w:val="nil"/>
              <w:left w:val="single" w:sz="4" w:space="0" w:color="auto"/>
              <w:bottom w:val="nil"/>
              <w:right w:val="single" w:sz="4" w:space="0" w:color="auto"/>
            </w:tcBorders>
            <w:vAlign w:val="center"/>
          </w:tcPr>
          <w:p w14:paraId="2CA93F12"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367,376,703</w:t>
            </w:r>
          </w:p>
        </w:tc>
        <w:tc>
          <w:tcPr>
            <w:tcW w:w="1417" w:type="dxa"/>
            <w:tcBorders>
              <w:top w:val="nil"/>
              <w:left w:val="single" w:sz="4" w:space="0" w:color="auto"/>
              <w:bottom w:val="nil"/>
              <w:right w:val="single" w:sz="4" w:space="0" w:color="auto"/>
            </w:tcBorders>
            <w:vAlign w:val="center"/>
          </w:tcPr>
          <w:p w14:paraId="73E55407"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noProof/>
                <w:sz w:val="22"/>
                <w:szCs w:val="22"/>
              </w:rPr>
              <w:t>－</w:t>
            </w:r>
          </w:p>
        </w:tc>
        <w:tc>
          <w:tcPr>
            <w:tcW w:w="1418" w:type="dxa"/>
            <w:tcBorders>
              <w:top w:val="nil"/>
              <w:left w:val="single" w:sz="4" w:space="0" w:color="auto"/>
              <w:bottom w:val="nil"/>
              <w:right w:val="single" w:sz="4" w:space="0" w:color="auto"/>
            </w:tcBorders>
            <w:vAlign w:val="center"/>
          </w:tcPr>
          <w:p w14:paraId="3FD57D1D"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367,376,703</w:t>
            </w:r>
          </w:p>
        </w:tc>
        <w:tc>
          <w:tcPr>
            <w:tcW w:w="1417" w:type="dxa"/>
            <w:tcBorders>
              <w:top w:val="nil"/>
              <w:left w:val="single" w:sz="4" w:space="0" w:color="auto"/>
              <w:bottom w:val="nil"/>
              <w:right w:val="single" w:sz="4" w:space="0" w:color="auto"/>
            </w:tcBorders>
            <w:vAlign w:val="center"/>
          </w:tcPr>
          <w:p w14:paraId="7C2DA303" w14:textId="77777777" w:rsidR="000418B7" w:rsidRPr="00527717" w:rsidRDefault="000418B7" w:rsidP="000F7604">
            <w:pPr>
              <w:jc w:val="right"/>
              <w:rPr>
                <w:rFonts w:ascii="新細明體" w:hAnsi="新細明體"/>
                <w:noProof/>
                <w:sz w:val="22"/>
                <w:szCs w:val="22"/>
                <w:highlight w:val="yellow"/>
              </w:rPr>
            </w:pPr>
            <w:r w:rsidRPr="00527717">
              <w:rPr>
                <w:rFonts w:ascii="新細明體" w:hAnsi="新細明體"/>
                <w:noProof/>
                <w:sz w:val="22"/>
                <w:szCs w:val="22"/>
              </w:rPr>
              <w:t>275,598,703</w:t>
            </w:r>
          </w:p>
        </w:tc>
        <w:tc>
          <w:tcPr>
            <w:tcW w:w="709" w:type="dxa"/>
            <w:tcBorders>
              <w:top w:val="nil"/>
              <w:left w:val="single" w:sz="4" w:space="0" w:color="auto"/>
              <w:bottom w:val="nil"/>
              <w:right w:val="nil"/>
            </w:tcBorders>
            <w:vAlign w:val="center"/>
          </w:tcPr>
          <w:p w14:paraId="7DD3B65A" w14:textId="77777777" w:rsidR="000418B7" w:rsidRPr="00527717" w:rsidRDefault="000418B7" w:rsidP="000F7604">
            <w:pPr>
              <w:jc w:val="right"/>
              <w:rPr>
                <w:rFonts w:ascii="新細明體" w:hAnsi="新細明體"/>
                <w:kern w:val="0"/>
                <w:sz w:val="22"/>
                <w:szCs w:val="22"/>
                <w:highlight w:val="yellow"/>
              </w:rPr>
            </w:pPr>
            <w:r w:rsidRPr="00527717">
              <w:rPr>
                <w:rFonts w:ascii="新細明體" w:hAnsi="新細明體"/>
                <w:kern w:val="0"/>
                <w:sz w:val="22"/>
                <w:szCs w:val="22"/>
              </w:rPr>
              <w:t>300.29</w:t>
            </w:r>
          </w:p>
        </w:tc>
      </w:tr>
      <w:tr w:rsidR="000418B7" w:rsidRPr="00527717" w14:paraId="605948C2" w14:textId="77777777" w:rsidTr="000F7604">
        <w:trPr>
          <w:cantSplit/>
          <w:trHeight w:val="431"/>
        </w:trPr>
        <w:tc>
          <w:tcPr>
            <w:tcW w:w="2127" w:type="dxa"/>
            <w:tcBorders>
              <w:top w:val="nil"/>
              <w:left w:val="nil"/>
              <w:bottom w:val="nil"/>
              <w:right w:val="single" w:sz="4" w:space="0" w:color="auto"/>
            </w:tcBorders>
            <w:vAlign w:val="center"/>
          </w:tcPr>
          <w:p w14:paraId="44FC393B" w14:textId="77777777" w:rsidR="000418B7" w:rsidRPr="00527717" w:rsidRDefault="000418B7" w:rsidP="000F7604">
            <w:pPr>
              <w:jc w:val="distribute"/>
              <w:rPr>
                <w:rFonts w:ascii="標楷體" w:eastAsia="標楷體" w:hAnsi="標楷體"/>
                <w:spacing w:val="-6"/>
                <w:kern w:val="0"/>
                <w:sz w:val="22"/>
                <w:szCs w:val="22"/>
                <w:highlight w:val="yellow"/>
              </w:rPr>
            </w:pPr>
            <w:r w:rsidRPr="00527717">
              <w:rPr>
                <w:rFonts w:ascii="標楷體" w:eastAsia="標楷體" w:hAnsi="標楷體" w:hint="eastAsia"/>
                <w:b/>
                <w:spacing w:val="-6"/>
                <w:kern w:val="0"/>
                <w:sz w:val="22"/>
                <w:szCs w:val="22"/>
              </w:rPr>
              <w:t>業務外費用</w:t>
            </w:r>
          </w:p>
        </w:tc>
        <w:tc>
          <w:tcPr>
            <w:tcW w:w="1417" w:type="dxa"/>
            <w:tcBorders>
              <w:top w:val="nil"/>
              <w:left w:val="single" w:sz="4" w:space="0" w:color="auto"/>
              <w:bottom w:val="nil"/>
              <w:right w:val="single" w:sz="4" w:space="0" w:color="auto"/>
            </w:tcBorders>
            <w:vAlign w:val="center"/>
          </w:tcPr>
          <w:p w14:paraId="1B2C7795"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b/>
                <w:sz w:val="22"/>
                <w:szCs w:val="22"/>
              </w:rPr>
              <w:t>38,728,000</w:t>
            </w:r>
          </w:p>
        </w:tc>
        <w:tc>
          <w:tcPr>
            <w:tcW w:w="1418" w:type="dxa"/>
            <w:tcBorders>
              <w:top w:val="nil"/>
              <w:left w:val="single" w:sz="4" w:space="0" w:color="auto"/>
              <w:bottom w:val="nil"/>
              <w:right w:val="single" w:sz="4" w:space="0" w:color="auto"/>
            </w:tcBorders>
            <w:vAlign w:val="center"/>
          </w:tcPr>
          <w:p w14:paraId="13F45F3B"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b/>
                <w:sz w:val="22"/>
                <w:szCs w:val="22"/>
              </w:rPr>
              <w:t>38,311,950</w:t>
            </w:r>
          </w:p>
        </w:tc>
        <w:tc>
          <w:tcPr>
            <w:tcW w:w="1417" w:type="dxa"/>
            <w:tcBorders>
              <w:top w:val="nil"/>
              <w:left w:val="single" w:sz="4" w:space="0" w:color="auto"/>
              <w:bottom w:val="nil"/>
              <w:right w:val="single" w:sz="4" w:space="0" w:color="auto"/>
            </w:tcBorders>
            <w:vAlign w:val="center"/>
          </w:tcPr>
          <w:p w14:paraId="20F61495"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b/>
                <w:noProof/>
                <w:sz w:val="22"/>
                <w:szCs w:val="22"/>
              </w:rPr>
              <w:t>－</w:t>
            </w:r>
          </w:p>
        </w:tc>
        <w:tc>
          <w:tcPr>
            <w:tcW w:w="1418" w:type="dxa"/>
            <w:tcBorders>
              <w:top w:val="nil"/>
              <w:left w:val="single" w:sz="4" w:space="0" w:color="auto"/>
              <w:bottom w:val="nil"/>
              <w:right w:val="single" w:sz="4" w:space="0" w:color="auto"/>
            </w:tcBorders>
            <w:vAlign w:val="center"/>
          </w:tcPr>
          <w:p w14:paraId="1B8049CF"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b/>
                <w:sz w:val="22"/>
                <w:szCs w:val="22"/>
              </w:rPr>
              <w:t>38,311,950</w:t>
            </w:r>
          </w:p>
        </w:tc>
        <w:tc>
          <w:tcPr>
            <w:tcW w:w="1417" w:type="dxa"/>
            <w:tcBorders>
              <w:top w:val="nil"/>
              <w:left w:val="single" w:sz="4" w:space="0" w:color="auto"/>
              <w:bottom w:val="nil"/>
              <w:right w:val="single" w:sz="4" w:space="0" w:color="auto"/>
            </w:tcBorders>
            <w:vAlign w:val="center"/>
          </w:tcPr>
          <w:p w14:paraId="239C4E16" w14:textId="77777777" w:rsidR="000418B7" w:rsidRPr="00527717" w:rsidRDefault="000418B7" w:rsidP="000F7604">
            <w:pPr>
              <w:jc w:val="right"/>
              <w:rPr>
                <w:rFonts w:ascii="新細明體" w:hAnsi="新細明體"/>
                <w:noProof/>
                <w:sz w:val="22"/>
                <w:szCs w:val="22"/>
                <w:highlight w:val="yellow"/>
              </w:rPr>
            </w:pPr>
            <w:r w:rsidRPr="00527717">
              <w:rPr>
                <w:rFonts w:ascii="新細明體" w:hAnsi="新細明體"/>
                <w:b/>
                <w:noProof/>
                <w:sz w:val="22"/>
                <w:szCs w:val="22"/>
              </w:rPr>
              <w:t>- 416,050</w:t>
            </w:r>
          </w:p>
        </w:tc>
        <w:tc>
          <w:tcPr>
            <w:tcW w:w="709" w:type="dxa"/>
            <w:tcBorders>
              <w:top w:val="nil"/>
              <w:left w:val="single" w:sz="4" w:space="0" w:color="auto"/>
              <w:bottom w:val="nil"/>
              <w:right w:val="nil"/>
            </w:tcBorders>
            <w:vAlign w:val="center"/>
          </w:tcPr>
          <w:p w14:paraId="3E6C6B33" w14:textId="77777777" w:rsidR="000418B7" w:rsidRPr="00527717" w:rsidRDefault="000418B7" w:rsidP="000F7604">
            <w:pPr>
              <w:jc w:val="right"/>
              <w:rPr>
                <w:rFonts w:ascii="新細明體" w:hAnsi="新細明體"/>
                <w:kern w:val="0"/>
                <w:sz w:val="22"/>
                <w:szCs w:val="22"/>
                <w:highlight w:val="yellow"/>
              </w:rPr>
            </w:pPr>
            <w:r w:rsidRPr="00527717">
              <w:rPr>
                <w:rFonts w:ascii="新細明體" w:hAnsi="新細明體"/>
                <w:b/>
                <w:kern w:val="0"/>
                <w:sz w:val="22"/>
                <w:szCs w:val="22"/>
              </w:rPr>
              <w:t>- 1.07</w:t>
            </w:r>
          </w:p>
        </w:tc>
      </w:tr>
      <w:tr w:rsidR="000418B7" w:rsidRPr="00527717" w14:paraId="1F89C983" w14:textId="77777777" w:rsidTr="000F7604">
        <w:trPr>
          <w:cantSplit/>
          <w:trHeight w:val="431"/>
        </w:trPr>
        <w:tc>
          <w:tcPr>
            <w:tcW w:w="2127" w:type="dxa"/>
            <w:tcBorders>
              <w:top w:val="nil"/>
              <w:left w:val="nil"/>
              <w:bottom w:val="nil"/>
              <w:right w:val="single" w:sz="4" w:space="0" w:color="auto"/>
            </w:tcBorders>
            <w:vAlign w:val="center"/>
          </w:tcPr>
          <w:p w14:paraId="5C493462" w14:textId="77777777" w:rsidR="000418B7" w:rsidRPr="00527717" w:rsidRDefault="000418B7" w:rsidP="000F7604">
            <w:pPr>
              <w:ind w:leftChars="100" w:left="240"/>
              <w:jc w:val="distribute"/>
              <w:rPr>
                <w:rFonts w:ascii="標楷體" w:eastAsia="標楷體" w:hAnsi="標楷體"/>
                <w:spacing w:val="-6"/>
                <w:kern w:val="0"/>
                <w:sz w:val="22"/>
                <w:szCs w:val="22"/>
                <w:highlight w:val="yellow"/>
              </w:rPr>
            </w:pPr>
            <w:r w:rsidRPr="00527717">
              <w:rPr>
                <w:rFonts w:ascii="標楷體" w:eastAsia="標楷體" w:hAnsi="標楷體" w:hint="eastAsia"/>
                <w:spacing w:val="-6"/>
                <w:kern w:val="0"/>
                <w:sz w:val="22"/>
                <w:szCs w:val="22"/>
              </w:rPr>
              <w:t>其他業務外費用</w:t>
            </w:r>
          </w:p>
        </w:tc>
        <w:tc>
          <w:tcPr>
            <w:tcW w:w="1417" w:type="dxa"/>
            <w:tcBorders>
              <w:top w:val="nil"/>
              <w:left w:val="single" w:sz="4" w:space="0" w:color="auto"/>
              <w:bottom w:val="nil"/>
              <w:right w:val="single" w:sz="4" w:space="0" w:color="auto"/>
            </w:tcBorders>
            <w:vAlign w:val="center"/>
          </w:tcPr>
          <w:p w14:paraId="7F6B81BE"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38,728,000</w:t>
            </w:r>
          </w:p>
        </w:tc>
        <w:tc>
          <w:tcPr>
            <w:tcW w:w="1418" w:type="dxa"/>
            <w:tcBorders>
              <w:top w:val="nil"/>
              <w:left w:val="single" w:sz="4" w:space="0" w:color="auto"/>
              <w:bottom w:val="nil"/>
              <w:right w:val="single" w:sz="4" w:space="0" w:color="auto"/>
            </w:tcBorders>
            <w:vAlign w:val="center"/>
          </w:tcPr>
          <w:p w14:paraId="5A5D56AD"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38,311,950</w:t>
            </w:r>
          </w:p>
        </w:tc>
        <w:tc>
          <w:tcPr>
            <w:tcW w:w="1417" w:type="dxa"/>
            <w:tcBorders>
              <w:top w:val="nil"/>
              <w:left w:val="single" w:sz="4" w:space="0" w:color="auto"/>
              <w:bottom w:val="nil"/>
              <w:right w:val="single" w:sz="4" w:space="0" w:color="auto"/>
            </w:tcBorders>
            <w:vAlign w:val="center"/>
          </w:tcPr>
          <w:p w14:paraId="49D3000A"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noProof/>
                <w:sz w:val="22"/>
                <w:szCs w:val="22"/>
              </w:rPr>
              <w:t>－</w:t>
            </w:r>
          </w:p>
        </w:tc>
        <w:tc>
          <w:tcPr>
            <w:tcW w:w="1418" w:type="dxa"/>
            <w:tcBorders>
              <w:top w:val="nil"/>
              <w:left w:val="single" w:sz="4" w:space="0" w:color="auto"/>
              <w:bottom w:val="nil"/>
              <w:right w:val="single" w:sz="4" w:space="0" w:color="auto"/>
            </w:tcBorders>
            <w:vAlign w:val="center"/>
          </w:tcPr>
          <w:p w14:paraId="3EB56DA1"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sz w:val="22"/>
                <w:szCs w:val="22"/>
              </w:rPr>
              <w:t>38,311,950</w:t>
            </w:r>
          </w:p>
        </w:tc>
        <w:tc>
          <w:tcPr>
            <w:tcW w:w="1417" w:type="dxa"/>
            <w:tcBorders>
              <w:top w:val="nil"/>
              <w:left w:val="single" w:sz="4" w:space="0" w:color="auto"/>
              <w:bottom w:val="nil"/>
              <w:right w:val="single" w:sz="4" w:space="0" w:color="auto"/>
            </w:tcBorders>
            <w:vAlign w:val="center"/>
          </w:tcPr>
          <w:p w14:paraId="513B85D7" w14:textId="77777777" w:rsidR="000418B7" w:rsidRPr="00527717" w:rsidRDefault="000418B7" w:rsidP="000F7604">
            <w:pPr>
              <w:jc w:val="right"/>
              <w:rPr>
                <w:rFonts w:ascii="新細明體" w:hAnsi="新細明體"/>
                <w:noProof/>
                <w:sz w:val="22"/>
                <w:szCs w:val="22"/>
                <w:highlight w:val="yellow"/>
              </w:rPr>
            </w:pPr>
            <w:r w:rsidRPr="00527717">
              <w:rPr>
                <w:rFonts w:ascii="新細明體" w:hAnsi="新細明體"/>
                <w:noProof/>
                <w:sz w:val="22"/>
                <w:szCs w:val="22"/>
              </w:rPr>
              <w:t>- 416,050</w:t>
            </w:r>
          </w:p>
        </w:tc>
        <w:tc>
          <w:tcPr>
            <w:tcW w:w="709" w:type="dxa"/>
            <w:tcBorders>
              <w:top w:val="nil"/>
              <w:left w:val="single" w:sz="4" w:space="0" w:color="auto"/>
              <w:bottom w:val="nil"/>
              <w:right w:val="nil"/>
            </w:tcBorders>
            <w:vAlign w:val="center"/>
          </w:tcPr>
          <w:p w14:paraId="738A6677" w14:textId="77777777" w:rsidR="000418B7" w:rsidRPr="00527717" w:rsidRDefault="000418B7" w:rsidP="000F7604">
            <w:pPr>
              <w:jc w:val="right"/>
              <w:rPr>
                <w:rFonts w:ascii="新細明體" w:hAnsi="新細明體"/>
                <w:kern w:val="0"/>
                <w:sz w:val="22"/>
                <w:szCs w:val="22"/>
                <w:highlight w:val="yellow"/>
              </w:rPr>
            </w:pPr>
            <w:r w:rsidRPr="00527717">
              <w:rPr>
                <w:rFonts w:ascii="新細明體" w:hAnsi="新細明體"/>
                <w:kern w:val="0"/>
                <w:sz w:val="22"/>
                <w:szCs w:val="22"/>
              </w:rPr>
              <w:t>- 1.07</w:t>
            </w:r>
          </w:p>
        </w:tc>
      </w:tr>
      <w:tr w:rsidR="000418B7" w:rsidRPr="00527717" w14:paraId="6A06F5FF" w14:textId="77777777" w:rsidTr="000F7604">
        <w:trPr>
          <w:cantSplit/>
          <w:trHeight w:val="431"/>
        </w:trPr>
        <w:tc>
          <w:tcPr>
            <w:tcW w:w="2127" w:type="dxa"/>
            <w:tcBorders>
              <w:top w:val="nil"/>
              <w:left w:val="nil"/>
              <w:bottom w:val="nil"/>
              <w:right w:val="single" w:sz="4" w:space="0" w:color="auto"/>
            </w:tcBorders>
            <w:vAlign w:val="center"/>
          </w:tcPr>
          <w:p w14:paraId="040457D2" w14:textId="77777777" w:rsidR="000418B7" w:rsidRPr="00527717" w:rsidRDefault="000418B7" w:rsidP="000F7604">
            <w:pPr>
              <w:jc w:val="distribute"/>
              <w:rPr>
                <w:rFonts w:ascii="標楷體" w:eastAsia="標楷體" w:hAnsi="標楷體"/>
                <w:spacing w:val="-6"/>
                <w:kern w:val="0"/>
                <w:sz w:val="22"/>
                <w:szCs w:val="22"/>
                <w:highlight w:val="yellow"/>
              </w:rPr>
            </w:pPr>
            <w:r w:rsidRPr="00527717">
              <w:rPr>
                <w:rFonts w:ascii="標楷體" w:eastAsia="標楷體" w:hAnsi="標楷體" w:hint="eastAsia"/>
                <w:b/>
                <w:spacing w:val="-6"/>
                <w:kern w:val="0"/>
                <w:sz w:val="22"/>
                <w:szCs w:val="22"/>
              </w:rPr>
              <w:t>業務外賸餘（短</w:t>
            </w:r>
            <w:proofErr w:type="gramStart"/>
            <w:r w:rsidRPr="00527717">
              <w:rPr>
                <w:rFonts w:ascii="標楷體" w:eastAsia="標楷體" w:hAnsi="標楷體" w:hint="eastAsia"/>
                <w:b/>
                <w:spacing w:val="-6"/>
                <w:kern w:val="0"/>
                <w:sz w:val="22"/>
                <w:szCs w:val="22"/>
              </w:rPr>
              <w:t>絀</w:t>
            </w:r>
            <w:proofErr w:type="gramEnd"/>
            <w:r w:rsidRPr="00527717">
              <w:rPr>
                <w:rFonts w:ascii="標楷體" w:eastAsia="標楷體" w:hAnsi="標楷體" w:hint="eastAsia"/>
                <w:b/>
                <w:spacing w:val="-6"/>
                <w:kern w:val="0"/>
                <w:sz w:val="22"/>
                <w:szCs w:val="22"/>
              </w:rPr>
              <w:t>）</w:t>
            </w:r>
          </w:p>
        </w:tc>
        <w:tc>
          <w:tcPr>
            <w:tcW w:w="1417" w:type="dxa"/>
            <w:tcBorders>
              <w:top w:val="nil"/>
              <w:left w:val="single" w:sz="4" w:space="0" w:color="auto"/>
              <w:bottom w:val="nil"/>
              <w:right w:val="single" w:sz="4" w:space="0" w:color="auto"/>
            </w:tcBorders>
            <w:vAlign w:val="center"/>
          </w:tcPr>
          <w:p w14:paraId="35A9D3BA"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b/>
                <w:sz w:val="22"/>
                <w:szCs w:val="22"/>
              </w:rPr>
              <w:t>97,685,000</w:t>
            </w:r>
          </w:p>
        </w:tc>
        <w:tc>
          <w:tcPr>
            <w:tcW w:w="1418" w:type="dxa"/>
            <w:tcBorders>
              <w:top w:val="nil"/>
              <w:left w:val="single" w:sz="4" w:space="0" w:color="auto"/>
              <w:bottom w:val="nil"/>
              <w:right w:val="single" w:sz="4" w:space="0" w:color="auto"/>
            </w:tcBorders>
            <w:vAlign w:val="center"/>
          </w:tcPr>
          <w:p w14:paraId="4F2C6880"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b/>
                <w:sz w:val="22"/>
                <w:szCs w:val="22"/>
              </w:rPr>
              <w:t>610,456,390</w:t>
            </w:r>
          </w:p>
        </w:tc>
        <w:tc>
          <w:tcPr>
            <w:tcW w:w="1417" w:type="dxa"/>
            <w:tcBorders>
              <w:top w:val="nil"/>
              <w:left w:val="single" w:sz="4" w:space="0" w:color="auto"/>
              <w:bottom w:val="nil"/>
              <w:right w:val="single" w:sz="4" w:space="0" w:color="auto"/>
            </w:tcBorders>
            <w:vAlign w:val="center"/>
          </w:tcPr>
          <w:p w14:paraId="75B1DFD9"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b/>
                <w:noProof/>
                <w:sz w:val="22"/>
                <w:szCs w:val="22"/>
              </w:rPr>
              <w:t>－</w:t>
            </w:r>
          </w:p>
        </w:tc>
        <w:tc>
          <w:tcPr>
            <w:tcW w:w="1418" w:type="dxa"/>
            <w:tcBorders>
              <w:top w:val="nil"/>
              <w:left w:val="single" w:sz="4" w:space="0" w:color="auto"/>
              <w:bottom w:val="nil"/>
              <w:right w:val="single" w:sz="4" w:space="0" w:color="auto"/>
            </w:tcBorders>
            <w:vAlign w:val="center"/>
          </w:tcPr>
          <w:p w14:paraId="43E57082"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b/>
                <w:sz w:val="22"/>
                <w:szCs w:val="22"/>
              </w:rPr>
              <w:t>610,456,390</w:t>
            </w:r>
          </w:p>
        </w:tc>
        <w:tc>
          <w:tcPr>
            <w:tcW w:w="1417" w:type="dxa"/>
            <w:tcBorders>
              <w:top w:val="nil"/>
              <w:left w:val="single" w:sz="4" w:space="0" w:color="auto"/>
              <w:bottom w:val="nil"/>
              <w:right w:val="single" w:sz="4" w:space="0" w:color="auto"/>
            </w:tcBorders>
            <w:vAlign w:val="center"/>
          </w:tcPr>
          <w:p w14:paraId="5419FBA0" w14:textId="77777777" w:rsidR="000418B7" w:rsidRPr="00527717" w:rsidRDefault="000418B7" w:rsidP="000F7604">
            <w:pPr>
              <w:jc w:val="right"/>
              <w:rPr>
                <w:rFonts w:ascii="新細明體" w:hAnsi="新細明體"/>
                <w:noProof/>
                <w:sz w:val="22"/>
                <w:szCs w:val="22"/>
                <w:highlight w:val="yellow"/>
              </w:rPr>
            </w:pPr>
            <w:r w:rsidRPr="00527717">
              <w:rPr>
                <w:rFonts w:ascii="新細明體" w:hAnsi="新細明體"/>
                <w:b/>
                <w:noProof/>
                <w:sz w:val="22"/>
                <w:szCs w:val="22"/>
              </w:rPr>
              <w:t>512,771,390</w:t>
            </w:r>
          </w:p>
        </w:tc>
        <w:tc>
          <w:tcPr>
            <w:tcW w:w="709" w:type="dxa"/>
            <w:tcBorders>
              <w:top w:val="nil"/>
              <w:left w:val="single" w:sz="4" w:space="0" w:color="auto"/>
              <w:bottom w:val="nil"/>
              <w:right w:val="nil"/>
            </w:tcBorders>
            <w:vAlign w:val="center"/>
          </w:tcPr>
          <w:p w14:paraId="03D6FF26" w14:textId="77777777" w:rsidR="000418B7" w:rsidRPr="00527717" w:rsidRDefault="000418B7" w:rsidP="000F7604">
            <w:pPr>
              <w:jc w:val="right"/>
              <w:rPr>
                <w:rFonts w:ascii="新細明體" w:hAnsi="新細明體"/>
                <w:kern w:val="0"/>
                <w:sz w:val="22"/>
                <w:szCs w:val="22"/>
                <w:highlight w:val="yellow"/>
              </w:rPr>
            </w:pPr>
            <w:r w:rsidRPr="00527717">
              <w:rPr>
                <w:rFonts w:ascii="新細明體" w:hAnsi="新細明體"/>
                <w:b/>
                <w:kern w:val="0"/>
                <w:sz w:val="22"/>
                <w:szCs w:val="22"/>
              </w:rPr>
              <w:t>524.92</w:t>
            </w:r>
          </w:p>
        </w:tc>
      </w:tr>
      <w:tr w:rsidR="000418B7" w:rsidRPr="00527717" w14:paraId="6F3D033C" w14:textId="77777777" w:rsidTr="000F7604">
        <w:trPr>
          <w:cantSplit/>
          <w:trHeight w:val="431"/>
        </w:trPr>
        <w:tc>
          <w:tcPr>
            <w:tcW w:w="2127" w:type="dxa"/>
            <w:tcBorders>
              <w:top w:val="nil"/>
              <w:left w:val="nil"/>
              <w:bottom w:val="single" w:sz="4" w:space="0" w:color="auto"/>
              <w:right w:val="single" w:sz="4" w:space="0" w:color="auto"/>
            </w:tcBorders>
            <w:vAlign w:val="center"/>
          </w:tcPr>
          <w:p w14:paraId="28182363" w14:textId="77777777" w:rsidR="000418B7" w:rsidRPr="00527717" w:rsidRDefault="000418B7" w:rsidP="000F7604">
            <w:pPr>
              <w:jc w:val="distribute"/>
              <w:rPr>
                <w:rFonts w:ascii="標楷體" w:eastAsia="標楷體" w:hAnsi="標楷體"/>
                <w:spacing w:val="-6"/>
                <w:kern w:val="0"/>
                <w:sz w:val="22"/>
                <w:szCs w:val="22"/>
                <w:highlight w:val="yellow"/>
              </w:rPr>
            </w:pPr>
            <w:r w:rsidRPr="00527717">
              <w:rPr>
                <w:rFonts w:ascii="標楷體" w:eastAsia="標楷體" w:hAnsi="標楷體" w:hint="eastAsia"/>
                <w:b/>
                <w:spacing w:val="-6"/>
                <w:kern w:val="0"/>
                <w:sz w:val="22"/>
                <w:szCs w:val="22"/>
              </w:rPr>
              <w:t>本期賸餘（短</w:t>
            </w:r>
            <w:proofErr w:type="gramStart"/>
            <w:r w:rsidRPr="00527717">
              <w:rPr>
                <w:rFonts w:ascii="標楷體" w:eastAsia="標楷體" w:hAnsi="標楷體" w:hint="eastAsia"/>
                <w:b/>
                <w:spacing w:val="-6"/>
                <w:kern w:val="0"/>
                <w:sz w:val="22"/>
                <w:szCs w:val="22"/>
              </w:rPr>
              <w:t>絀</w:t>
            </w:r>
            <w:proofErr w:type="gramEnd"/>
            <w:r w:rsidRPr="00527717">
              <w:rPr>
                <w:rFonts w:ascii="標楷體" w:eastAsia="標楷體" w:hAnsi="標楷體" w:hint="eastAsia"/>
                <w:b/>
                <w:spacing w:val="-6"/>
                <w:kern w:val="0"/>
                <w:sz w:val="22"/>
                <w:szCs w:val="22"/>
              </w:rPr>
              <w:t>）</w:t>
            </w:r>
          </w:p>
        </w:tc>
        <w:tc>
          <w:tcPr>
            <w:tcW w:w="1417" w:type="dxa"/>
            <w:tcBorders>
              <w:top w:val="nil"/>
              <w:left w:val="single" w:sz="4" w:space="0" w:color="auto"/>
              <w:bottom w:val="single" w:sz="4" w:space="0" w:color="auto"/>
              <w:right w:val="single" w:sz="4" w:space="0" w:color="auto"/>
            </w:tcBorders>
            <w:vAlign w:val="center"/>
          </w:tcPr>
          <w:p w14:paraId="41124815" w14:textId="77777777" w:rsidR="000418B7" w:rsidRPr="00527717" w:rsidRDefault="000418B7" w:rsidP="000F7604">
            <w:pPr>
              <w:jc w:val="right"/>
              <w:rPr>
                <w:rFonts w:ascii="新細明體" w:hAnsi="新細明體"/>
                <w:spacing w:val="-6"/>
                <w:sz w:val="22"/>
                <w:szCs w:val="22"/>
                <w:highlight w:val="yellow"/>
              </w:rPr>
            </w:pPr>
            <w:r w:rsidRPr="00527717">
              <w:rPr>
                <w:rFonts w:ascii="新細明體" w:hAnsi="新細明體"/>
                <w:b/>
                <w:spacing w:val="-6"/>
                <w:sz w:val="22"/>
                <w:szCs w:val="22"/>
              </w:rPr>
              <w:t>15,829,065,000</w:t>
            </w:r>
          </w:p>
        </w:tc>
        <w:tc>
          <w:tcPr>
            <w:tcW w:w="1418" w:type="dxa"/>
            <w:tcBorders>
              <w:top w:val="nil"/>
              <w:left w:val="single" w:sz="4" w:space="0" w:color="auto"/>
              <w:bottom w:val="single" w:sz="4" w:space="0" w:color="auto"/>
              <w:right w:val="single" w:sz="4" w:space="0" w:color="auto"/>
            </w:tcBorders>
            <w:vAlign w:val="center"/>
          </w:tcPr>
          <w:p w14:paraId="75643387" w14:textId="77777777" w:rsidR="000418B7" w:rsidRPr="00527717" w:rsidRDefault="000418B7" w:rsidP="000F7604">
            <w:pPr>
              <w:jc w:val="right"/>
              <w:rPr>
                <w:rFonts w:ascii="新細明體" w:hAnsi="新細明體"/>
                <w:spacing w:val="-6"/>
                <w:sz w:val="22"/>
                <w:szCs w:val="22"/>
                <w:highlight w:val="yellow"/>
              </w:rPr>
            </w:pPr>
            <w:r w:rsidRPr="00527717">
              <w:rPr>
                <w:rFonts w:ascii="新細明體" w:hAnsi="新細明體"/>
                <w:b/>
                <w:spacing w:val="-6"/>
                <w:sz w:val="22"/>
                <w:szCs w:val="22"/>
              </w:rPr>
              <w:t>11,952,255,127</w:t>
            </w:r>
          </w:p>
        </w:tc>
        <w:tc>
          <w:tcPr>
            <w:tcW w:w="1417" w:type="dxa"/>
            <w:tcBorders>
              <w:top w:val="nil"/>
              <w:left w:val="single" w:sz="4" w:space="0" w:color="auto"/>
              <w:bottom w:val="single" w:sz="4" w:space="0" w:color="auto"/>
              <w:right w:val="single" w:sz="4" w:space="0" w:color="auto"/>
            </w:tcBorders>
            <w:vAlign w:val="center"/>
          </w:tcPr>
          <w:p w14:paraId="2019C372"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b/>
                <w:noProof/>
                <w:sz w:val="22"/>
                <w:szCs w:val="22"/>
              </w:rPr>
              <w:t>12,741,247</w:t>
            </w:r>
          </w:p>
        </w:tc>
        <w:tc>
          <w:tcPr>
            <w:tcW w:w="1418" w:type="dxa"/>
            <w:tcBorders>
              <w:top w:val="nil"/>
              <w:left w:val="single" w:sz="4" w:space="0" w:color="auto"/>
              <w:bottom w:val="single" w:sz="4" w:space="0" w:color="auto"/>
              <w:right w:val="single" w:sz="4" w:space="0" w:color="auto"/>
            </w:tcBorders>
            <w:vAlign w:val="center"/>
          </w:tcPr>
          <w:p w14:paraId="176BBA91" w14:textId="77777777" w:rsidR="000418B7" w:rsidRPr="00527717" w:rsidRDefault="000418B7" w:rsidP="000F7604">
            <w:pPr>
              <w:jc w:val="right"/>
              <w:rPr>
                <w:rFonts w:ascii="新細明體" w:hAnsi="新細明體"/>
                <w:spacing w:val="-6"/>
                <w:sz w:val="22"/>
                <w:szCs w:val="22"/>
                <w:highlight w:val="yellow"/>
              </w:rPr>
            </w:pPr>
            <w:r w:rsidRPr="00527717">
              <w:rPr>
                <w:rFonts w:ascii="新細明體" w:hAnsi="新細明體"/>
                <w:b/>
                <w:spacing w:val="-6"/>
                <w:sz w:val="22"/>
                <w:szCs w:val="22"/>
              </w:rPr>
              <w:t>11,964,996,374</w:t>
            </w:r>
          </w:p>
        </w:tc>
        <w:tc>
          <w:tcPr>
            <w:tcW w:w="1417" w:type="dxa"/>
            <w:tcBorders>
              <w:top w:val="nil"/>
              <w:left w:val="single" w:sz="4" w:space="0" w:color="auto"/>
              <w:bottom w:val="single" w:sz="4" w:space="0" w:color="auto"/>
              <w:right w:val="single" w:sz="4" w:space="0" w:color="auto"/>
            </w:tcBorders>
            <w:vAlign w:val="center"/>
          </w:tcPr>
          <w:p w14:paraId="1AE11176" w14:textId="77777777" w:rsidR="000418B7" w:rsidRPr="00527717" w:rsidRDefault="000418B7" w:rsidP="000F7604">
            <w:pPr>
              <w:jc w:val="right"/>
              <w:rPr>
                <w:rFonts w:ascii="新細明體" w:hAnsi="新細明體"/>
                <w:noProof/>
                <w:spacing w:val="-6"/>
                <w:sz w:val="22"/>
                <w:szCs w:val="22"/>
                <w:highlight w:val="yellow"/>
              </w:rPr>
            </w:pPr>
            <w:r w:rsidRPr="00527717">
              <w:rPr>
                <w:rFonts w:ascii="新細明體" w:hAnsi="新細明體"/>
                <w:b/>
                <w:noProof/>
                <w:spacing w:val="-6"/>
                <w:sz w:val="22"/>
                <w:szCs w:val="22"/>
              </w:rPr>
              <w:t>- 3,864,068,626</w:t>
            </w:r>
          </w:p>
        </w:tc>
        <w:tc>
          <w:tcPr>
            <w:tcW w:w="709" w:type="dxa"/>
            <w:tcBorders>
              <w:top w:val="nil"/>
              <w:left w:val="single" w:sz="4" w:space="0" w:color="auto"/>
              <w:bottom w:val="single" w:sz="4" w:space="0" w:color="auto"/>
              <w:right w:val="nil"/>
            </w:tcBorders>
            <w:vAlign w:val="center"/>
          </w:tcPr>
          <w:p w14:paraId="4767ABF7" w14:textId="77777777" w:rsidR="000418B7" w:rsidRPr="00527717" w:rsidRDefault="000418B7" w:rsidP="000F7604">
            <w:pPr>
              <w:jc w:val="right"/>
              <w:rPr>
                <w:rFonts w:ascii="新細明體" w:hAnsi="新細明體"/>
                <w:kern w:val="0"/>
                <w:sz w:val="22"/>
                <w:szCs w:val="22"/>
                <w:highlight w:val="yellow"/>
              </w:rPr>
            </w:pPr>
            <w:r w:rsidRPr="00527717">
              <w:rPr>
                <w:rFonts w:ascii="新細明體" w:hAnsi="新細明體"/>
                <w:b/>
                <w:kern w:val="0"/>
                <w:sz w:val="22"/>
                <w:szCs w:val="22"/>
              </w:rPr>
              <w:t>- 24.41</w:t>
            </w:r>
          </w:p>
        </w:tc>
      </w:tr>
    </w:tbl>
    <w:p w14:paraId="198DB8D7" w14:textId="77777777" w:rsidR="000418B7" w:rsidRPr="00527717" w:rsidRDefault="000418B7" w:rsidP="000418B7">
      <w:pPr>
        <w:snapToGrid w:val="0"/>
        <w:spacing w:after="60"/>
        <w:jc w:val="center"/>
        <w:rPr>
          <w:rFonts w:ascii="標楷體" w:eastAsia="標楷體" w:hAnsi="標楷體"/>
          <w:b/>
          <w:sz w:val="32"/>
          <w:u w:val="single"/>
        </w:rPr>
      </w:pPr>
      <w:r w:rsidRPr="00527717">
        <w:rPr>
          <w:rFonts w:ascii="標楷體" w:eastAsia="標楷體" w:hAnsi="標楷體" w:hint="eastAsia"/>
          <w:b/>
          <w:sz w:val="30"/>
          <w:szCs w:val="30"/>
          <w:u w:val="single"/>
        </w:rPr>
        <w:lastRenderedPageBreak/>
        <w:t>（二）餘</w:t>
      </w:r>
      <w:proofErr w:type="gramStart"/>
      <w:r w:rsidRPr="00527717">
        <w:rPr>
          <w:rFonts w:ascii="標楷體" w:eastAsia="標楷體" w:hAnsi="標楷體" w:hint="eastAsia"/>
          <w:b/>
          <w:sz w:val="30"/>
          <w:szCs w:val="30"/>
          <w:u w:val="single"/>
        </w:rPr>
        <w:t>絀</w:t>
      </w:r>
      <w:proofErr w:type="gramEnd"/>
      <w:r w:rsidRPr="00527717">
        <w:rPr>
          <w:rFonts w:ascii="標楷體" w:eastAsia="標楷體" w:hAnsi="標楷體" w:hint="eastAsia"/>
          <w:b/>
          <w:sz w:val="30"/>
          <w:szCs w:val="30"/>
          <w:u w:val="single"/>
        </w:rPr>
        <w:t>撥補審定數額綜計表</w:t>
      </w:r>
      <w:r w:rsidRPr="00527717">
        <w:rPr>
          <w:rFonts w:ascii="標楷體" w:eastAsia="標楷體" w:hAnsi="標楷體" w:hint="eastAsia"/>
          <w:b/>
          <w:szCs w:val="24"/>
          <w:u w:val="single"/>
        </w:rPr>
        <w:t>（項目別）</w:t>
      </w:r>
    </w:p>
    <w:p w14:paraId="6CF8C035" w14:textId="77777777" w:rsidR="000418B7" w:rsidRPr="00527717" w:rsidRDefault="000418B7" w:rsidP="00725ACF">
      <w:pPr>
        <w:tabs>
          <w:tab w:val="right" w:pos="9923"/>
        </w:tabs>
        <w:snapToGrid w:val="0"/>
        <w:ind w:right="-1" w:firstLineChars="1712" w:firstLine="4109"/>
        <w:jc w:val="center"/>
        <w:rPr>
          <w:rFonts w:ascii="標楷體" w:eastAsia="標楷體" w:hAnsi="標楷體"/>
        </w:rPr>
      </w:pP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r w:rsidRPr="00527717">
        <w:rPr>
          <w:rFonts w:ascii="標楷體" w:eastAsia="標楷體" w:hAnsi="標楷體" w:hint="eastAsia"/>
        </w:rPr>
        <w:tab/>
      </w:r>
      <w:r w:rsidRPr="00527717">
        <w:rPr>
          <w:rFonts w:ascii="標楷體" w:eastAsia="標楷體" w:hAnsi="標楷體" w:hint="eastAsia"/>
          <w:kern w:val="0"/>
          <w:sz w:val="20"/>
        </w:rPr>
        <w:t>單位：新臺幣元</w:t>
      </w:r>
    </w:p>
    <w:tbl>
      <w:tblPr>
        <w:tblW w:w="992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6"/>
        <w:gridCol w:w="1417"/>
        <w:gridCol w:w="1418"/>
        <w:gridCol w:w="1418"/>
        <w:gridCol w:w="1418"/>
        <w:gridCol w:w="1417"/>
        <w:gridCol w:w="709"/>
      </w:tblGrid>
      <w:tr w:rsidR="000418B7" w:rsidRPr="00527717" w14:paraId="6FEDE60A" w14:textId="77777777" w:rsidTr="00725ACF">
        <w:trPr>
          <w:cantSplit/>
          <w:trHeight w:val="510"/>
        </w:trPr>
        <w:tc>
          <w:tcPr>
            <w:tcW w:w="2126" w:type="dxa"/>
            <w:vMerge w:val="restart"/>
            <w:tcBorders>
              <w:top w:val="single" w:sz="4" w:space="0" w:color="auto"/>
              <w:left w:val="nil"/>
              <w:bottom w:val="nil"/>
            </w:tcBorders>
            <w:vAlign w:val="center"/>
          </w:tcPr>
          <w:p w14:paraId="1DF2A29F" w14:textId="77777777" w:rsidR="000418B7" w:rsidRPr="00527717" w:rsidRDefault="000418B7" w:rsidP="000F7604">
            <w:pPr>
              <w:ind w:leftChars="15" w:left="36" w:rightChars="15" w:right="36"/>
              <w:jc w:val="distribute"/>
              <w:rPr>
                <w:rFonts w:ascii="標楷體" w:eastAsia="標楷體" w:hAnsi="標楷體"/>
                <w:sz w:val="22"/>
                <w:szCs w:val="22"/>
              </w:rPr>
            </w:pPr>
            <w:r w:rsidRPr="00527717">
              <w:rPr>
                <w:rFonts w:ascii="標楷體" w:eastAsia="標楷體" w:hAnsi="標楷體" w:hint="eastAsia"/>
                <w:sz w:val="22"/>
                <w:szCs w:val="22"/>
              </w:rPr>
              <w:t>項目</w:t>
            </w:r>
          </w:p>
        </w:tc>
        <w:tc>
          <w:tcPr>
            <w:tcW w:w="1417" w:type="dxa"/>
            <w:vMerge w:val="restart"/>
            <w:tcBorders>
              <w:top w:val="single" w:sz="4" w:space="0" w:color="auto"/>
            </w:tcBorders>
            <w:vAlign w:val="center"/>
          </w:tcPr>
          <w:p w14:paraId="005580DD" w14:textId="77777777" w:rsidR="000418B7" w:rsidRPr="00527717" w:rsidRDefault="000418B7" w:rsidP="000F7604">
            <w:pPr>
              <w:ind w:leftChars="15" w:left="36" w:rightChars="15" w:right="36"/>
              <w:jc w:val="distribute"/>
              <w:rPr>
                <w:rFonts w:ascii="標楷體" w:eastAsia="標楷體" w:hAnsi="標楷體"/>
                <w:sz w:val="22"/>
                <w:szCs w:val="22"/>
              </w:rPr>
            </w:pPr>
            <w:r w:rsidRPr="00527717">
              <w:rPr>
                <w:rFonts w:ascii="標楷體" w:eastAsia="標楷體" w:hAnsi="標楷體" w:hint="eastAsia"/>
                <w:sz w:val="22"/>
                <w:szCs w:val="22"/>
              </w:rPr>
              <w:t>預算數</w:t>
            </w:r>
          </w:p>
        </w:tc>
        <w:tc>
          <w:tcPr>
            <w:tcW w:w="1418" w:type="dxa"/>
            <w:vMerge w:val="restart"/>
            <w:tcBorders>
              <w:top w:val="single" w:sz="4" w:space="0" w:color="auto"/>
            </w:tcBorders>
            <w:vAlign w:val="center"/>
          </w:tcPr>
          <w:p w14:paraId="6B3D3C41" w14:textId="77777777" w:rsidR="000418B7" w:rsidRPr="00527717" w:rsidRDefault="000418B7" w:rsidP="000F7604">
            <w:pPr>
              <w:ind w:leftChars="15" w:left="36" w:rightChars="15" w:right="36"/>
              <w:jc w:val="distribute"/>
              <w:rPr>
                <w:rFonts w:ascii="標楷體" w:eastAsia="標楷體" w:hAnsi="標楷體"/>
                <w:sz w:val="22"/>
                <w:szCs w:val="22"/>
              </w:rPr>
            </w:pPr>
            <w:r w:rsidRPr="00527717">
              <w:rPr>
                <w:rFonts w:ascii="標楷體" w:eastAsia="標楷體" w:hAnsi="標楷體" w:hint="eastAsia"/>
                <w:sz w:val="22"/>
                <w:szCs w:val="22"/>
              </w:rPr>
              <w:t>決算數</w:t>
            </w:r>
          </w:p>
        </w:tc>
        <w:tc>
          <w:tcPr>
            <w:tcW w:w="1418" w:type="dxa"/>
            <w:vMerge w:val="restart"/>
            <w:tcBorders>
              <w:top w:val="single" w:sz="4" w:space="0" w:color="auto"/>
              <w:bottom w:val="nil"/>
            </w:tcBorders>
            <w:vAlign w:val="center"/>
          </w:tcPr>
          <w:p w14:paraId="273D7CA2" w14:textId="77777777" w:rsidR="000418B7" w:rsidRPr="00527717" w:rsidRDefault="000418B7" w:rsidP="000F7604">
            <w:pPr>
              <w:ind w:leftChars="15" w:left="36" w:rightChars="15" w:right="36"/>
              <w:jc w:val="distribute"/>
              <w:rPr>
                <w:rFonts w:ascii="標楷體" w:eastAsia="標楷體" w:hAnsi="標楷體"/>
                <w:sz w:val="22"/>
                <w:szCs w:val="22"/>
              </w:rPr>
            </w:pPr>
            <w:r w:rsidRPr="00527717">
              <w:rPr>
                <w:rFonts w:ascii="標楷體" w:eastAsia="標楷體" w:hAnsi="標楷體" w:hint="eastAsia"/>
                <w:sz w:val="22"/>
                <w:szCs w:val="22"/>
              </w:rPr>
              <w:t>修正數</w:t>
            </w:r>
          </w:p>
        </w:tc>
        <w:tc>
          <w:tcPr>
            <w:tcW w:w="1418" w:type="dxa"/>
            <w:vMerge w:val="restart"/>
            <w:tcBorders>
              <w:top w:val="single" w:sz="4" w:space="0" w:color="auto"/>
            </w:tcBorders>
            <w:vAlign w:val="center"/>
          </w:tcPr>
          <w:p w14:paraId="7CE30DD1" w14:textId="77777777" w:rsidR="000418B7" w:rsidRPr="00527717" w:rsidRDefault="000418B7" w:rsidP="000F7604">
            <w:pPr>
              <w:ind w:leftChars="15" w:left="36" w:rightChars="15" w:right="36"/>
              <w:jc w:val="distribute"/>
              <w:rPr>
                <w:rFonts w:ascii="標楷體" w:eastAsia="標楷體" w:hAnsi="標楷體"/>
                <w:sz w:val="22"/>
                <w:szCs w:val="22"/>
              </w:rPr>
            </w:pPr>
            <w:r w:rsidRPr="00527717">
              <w:rPr>
                <w:rFonts w:ascii="標楷體" w:eastAsia="標楷體" w:hAnsi="標楷體" w:hint="eastAsia"/>
                <w:sz w:val="22"/>
                <w:szCs w:val="22"/>
              </w:rPr>
              <w:t>決算審定數</w:t>
            </w:r>
          </w:p>
        </w:tc>
        <w:tc>
          <w:tcPr>
            <w:tcW w:w="2126" w:type="dxa"/>
            <w:gridSpan w:val="2"/>
            <w:tcBorders>
              <w:top w:val="single" w:sz="4" w:space="0" w:color="auto"/>
              <w:bottom w:val="nil"/>
              <w:right w:val="nil"/>
            </w:tcBorders>
            <w:vAlign w:val="center"/>
          </w:tcPr>
          <w:p w14:paraId="6D2BFFD7" w14:textId="77777777" w:rsidR="00725ACF" w:rsidRPr="00527717" w:rsidRDefault="000418B7" w:rsidP="00725ACF">
            <w:pPr>
              <w:spacing w:line="240" w:lineRule="exact"/>
              <w:ind w:leftChars="15" w:left="36" w:rightChars="15" w:right="36"/>
              <w:jc w:val="distribute"/>
              <w:rPr>
                <w:rFonts w:ascii="標楷體" w:eastAsia="標楷體" w:hAnsi="標楷體"/>
                <w:sz w:val="22"/>
                <w:szCs w:val="22"/>
              </w:rPr>
            </w:pPr>
            <w:r w:rsidRPr="00527717">
              <w:rPr>
                <w:rFonts w:ascii="標楷體" w:eastAsia="標楷體" w:hAnsi="標楷體" w:hint="eastAsia"/>
                <w:sz w:val="22"/>
                <w:szCs w:val="22"/>
              </w:rPr>
              <w:t>審定數與預算數</w:t>
            </w:r>
          </w:p>
          <w:p w14:paraId="2D960942" w14:textId="0F9F4BCF" w:rsidR="000418B7" w:rsidRPr="00527717" w:rsidRDefault="000418B7" w:rsidP="00725ACF">
            <w:pPr>
              <w:spacing w:line="240" w:lineRule="exact"/>
              <w:ind w:leftChars="15" w:left="36" w:rightChars="15" w:right="36"/>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0418B7" w:rsidRPr="00527717" w14:paraId="5994AFF5" w14:textId="77777777" w:rsidTr="00725ACF">
        <w:trPr>
          <w:cantSplit/>
          <w:trHeight w:val="480"/>
        </w:trPr>
        <w:tc>
          <w:tcPr>
            <w:tcW w:w="2126" w:type="dxa"/>
            <w:vMerge/>
            <w:tcBorders>
              <w:top w:val="nil"/>
              <w:left w:val="nil"/>
              <w:bottom w:val="single" w:sz="4" w:space="0" w:color="auto"/>
            </w:tcBorders>
            <w:vAlign w:val="center"/>
          </w:tcPr>
          <w:p w14:paraId="149F0F43" w14:textId="77777777" w:rsidR="000418B7" w:rsidRPr="00527717" w:rsidRDefault="000418B7" w:rsidP="000F7604">
            <w:pPr>
              <w:ind w:leftChars="15" w:left="36" w:rightChars="15" w:right="36"/>
              <w:jc w:val="distribute"/>
              <w:rPr>
                <w:rFonts w:ascii="標楷體" w:eastAsia="標楷體" w:hAnsi="標楷體"/>
                <w:sz w:val="22"/>
                <w:szCs w:val="22"/>
              </w:rPr>
            </w:pPr>
          </w:p>
        </w:tc>
        <w:tc>
          <w:tcPr>
            <w:tcW w:w="1417" w:type="dxa"/>
            <w:vMerge/>
            <w:tcBorders>
              <w:bottom w:val="single" w:sz="4" w:space="0" w:color="auto"/>
            </w:tcBorders>
            <w:vAlign w:val="center"/>
          </w:tcPr>
          <w:p w14:paraId="35193A1C" w14:textId="77777777" w:rsidR="000418B7" w:rsidRPr="00527717" w:rsidRDefault="000418B7" w:rsidP="000F7604">
            <w:pPr>
              <w:ind w:leftChars="15" w:left="36" w:rightChars="15" w:right="36"/>
              <w:jc w:val="distribute"/>
              <w:rPr>
                <w:rFonts w:ascii="標楷體" w:eastAsia="標楷體" w:hAnsi="標楷體"/>
                <w:sz w:val="22"/>
                <w:szCs w:val="22"/>
              </w:rPr>
            </w:pPr>
          </w:p>
        </w:tc>
        <w:tc>
          <w:tcPr>
            <w:tcW w:w="1418" w:type="dxa"/>
            <w:vMerge/>
            <w:tcBorders>
              <w:bottom w:val="single" w:sz="4" w:space="0" w:color="auto"/>
            </w:tcBorders>
            <w:vAlign w:val="center"/>
          </w:tcPr>
          <w:p w14:paraId="23D70390" w14:textId="77777777" w:rsidR="000418B7" w:rsidRPr="00527717" w:rsidRDefault="000418B7" w:rsidP="000F7604">
            <w:pPr>
              <w:ind w:leftChars="15" w:left="36" w:rightChars="15" w:right="36"/>
              <w:jc w:val="distribute"/>
              <w:rPr>
                <w:rFonts w:ascii="標楷體" w:eastAsia="標楷體" w:hAnsi="標楷體"/>
                <w:sz w:val="22"/>
                <w:szCs w:val="22"/>
              </w:rPr>
            </w:pPr>
          </w:p>
        </w:tc>
        <w:tc>
          <w:tcPr>
            <w:tcW w:w="1418" w:type="dxa"/>
            <w:vMerge/>
            <w:tcBorders>
              <w:top w:val="nil"/>
              <w:bottom w:val="single" w:sz="4" w:space="0" w:color="auto"/>
            </w:tcBorders>
            <w:vAlign w:val="center"/>
          </w:tcPr>
          <w:p w14:paraId="0AB0786B" w14:textId="77777777" w:rsidR="000418B7" w:rsidRPr="00527717" w:rsidRDefault="000418B7" w:rsidP="000F7604">
            <w:pPr>
              <w:ind w:leftChars="15" w:left="36" w:rightChars="15" w:right="36"/>
              <w:jc w:val="distribute"/>
              <w:rPr>
                <w:rFonts w:ascii="標楷體" w:eastAsia="標楷體" w:hAnsi="標楷體"/>
                <w:sz w:val="22"/>
                <w:szCs w:val="22"/>
              </w:rPr>
            </w:pPr>
          </w:p>
        </w:tc>
        <w:tc>
          <w:tcPr>
            <w:tcW w:w="1418" w:type="dxa"/>
            <w:vMerge/>
            <w:tcBorders>
              <w:bottom w:val="single" w:sz="4" w:space="0" w:color="auto"/>
            </w:tcBorders>
            <w:vAlign w:val="center"/>
          </w:tcPr>
          <w:p w14:paraId="2F0850D4" w14:textId="77777777" w:rsidR="000418B7" w:rsidRPr="00527717" w:rsidRDefault="000418B7" w:rsidP="000F7604">
            <w:pPr>
              <w:ind w:leftChars="15" w:left="36" w:rightChars="15" w:right="36"/>
              <w:jc w:val="distribute"/>
              <w:rPr>
                <w:rFonts w:ascii="標楷體" w:eastAsia="標楷體" w:hAnsi="標楷體"/>
                <w:sz w:val="22"/>
                <w:szCs w:val="22"/>
              </w:rPr>
            </w:pPr>
          </w:p>
        </w:tc>
        <w:tc>
          <w:tcPr>
            <w:tcW w:w="1417" w:type="dxa"/>
            <w:tcBorders>
              <w:bottom w:val="single" w:sz="4" w:space="0" w:color="auto"/>
            </w:tcBorders>
            <w:vAlign w:val="center"/>
          </w:tcPr>
          <w:p w14:paraId="6D119214" w14:textId="77777777" w:rsidR="000418B7" w:rsidRPr="00527717" w:rsidRDefault="000418B7" w:rsidP="000F7604">
            <w:pPr>
              <w:ind w:leftChars="15" w:left="36" w:rightChars="15" w:right="36"/>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709" w:type="dxa"/>
            <w:tcBorders>
              <w:bottom w:val="single" w:sz="4" w:space="0" w:color="auto"/>
              <w:right w:val="nil"/>
            </w:tcBorders>
            <w:vAlign w:val="center"/>
          </w:tcPr>
          <w:p w14:paraId="561E0AE4" w14:textId="77777777" w:rsidR="000418B7" w:rsidRPr="00527717" w:rsidRDefault="000418B7" w:rsidP="000F7604">
            <w:pPr>
              <w:ind w:leftChars="15" w:left="36" w:rightChars="15" w:right="36"/>
              <w:jc w:val="center"/>
              <w:rPr>
                <w:rFonts w:ascii="標楷體" w:eastAsia="標楷體" w:hAnsi="標楷體"/>
                <w:sz w:val="22"/>
                <w:szCs w:val="22"/>
              </w:rPr>
            </w:pPr>
            <w:r w:rsidRPr="00527717">
              <w:rPr>
                <w:rFonts w:ascii="標楷體" w:eastAsia="標楷體" w:hAnsi="標楷體" w:hint="eastAsia"/>
                <w:sz w:val="22"/>
                <w:szCs w:val="22"/>
              </w:rPr>
              <w:t>％</w:t>
            </w:r>
          </w:p>
        </w:tc>
      </w:tr>
      <w:tr w:rsidR="000418B7" w:rsidRPr="00527717" w14:paraId="012700AF" w14:textId="77777777" w:rsidTr="00725ACF">
        <w:trPr>
          <w:cantSplit/>
          <w:trHeight w:val="907"/>
        </w:trPr>
        <w:tc>
          <w:tcPr>
            <w:tcW w:w="2126" w:type="dxa"/>
            <w:tcBorders>
              <w:top w:val="nil"/>
              <w:left w:val="nil"/>
              <w:bottom w:val="nil"/>
            </w:tcBorders>
            <w:vAlign w:val="center"/>
          </w:tcPr>
          <w:p w14:paraId="382F2FC2" w14:textId="77777777" w:rsidR="000418B7" w:rsidRPr="00527717" w:rsidRDefault="000418B7" w:rsidP="000F7604">
            <w:pPr>
              <w:jc w:val="distribute"/>
              <w:rPr>
                <w:rFonts w:ascii="標楷體" w:eastAsia="標楷體" w:hAnsi="標楷體"/>
                <w:kern w:val="0"/>
                <w:sz w:val="22"/>
                <w:szCs w:val="22"/>
                <w:highlight w:val="yellow"/>
              </w:rPr>
            </w:pPr>
            <w:r w:rsidRPr="00527717">
              <w:rPr>
                <w:rFonts w:ascii="標楷體" w:eastAsia="標楷體" w:hAnsi="標楷體" w:hint="eastAsia"/>
                <w:b/>
                <w:kern w:val="0"/>
                <w:sz w:val="22"/>
                <w:szCs w:val="22"/>
              </w:rPr>
              <w:t>賸餘之部</w:t>
            </w:r>
          </w:p>
        </w:tc>
        <w:tc>
          <w:tcPr>
            <w:tcW w:w="1417" w:type="dxa"/>
            <w:tcBorders>
              <w:top w:val="nil"/>
              <w:bottom w:val="nil"/>
            </w:tcBorders>
            <w:vAlign w:val="center"/>
          </w:tcPr>
          <w:p w14:paraId="0547F295"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36,988,172,000</w:t>
            </w:r>
          </w:p>
        </w:tc>
        <w:tc>
          <w:tcPr>
            <w:tcW w:w="1418" w:type="dxa"/>
            <w:tcBorders>
              <w:top w:val="nil"/>
              <w:bottom w:val="nil"/>
            </w:tcBorders>
            <w:vAlign w:val="center"/>
          </w:tcPr>
          <w:p w14:paraId="3431EE16"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30,265,868,695</w:t>
            </w:r>
          </w:p>
        </w:tc>
        <w:tc>
          <w:tcPr>
            <w:tcW w:w="1418" w:type="dxa"/>
            <w:tcBorders>
              <w:top w:val="nil"/>
              <w:bottom w:val="nil"/>
            </w:tcBorders>
            <w:vAlign w:val="center"/>
          </w:tcPr>
          <w:p w14:paraId="7A877F0E"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w:t>
            </w:r>
          </w:p>
        </w:tc>
        <w:tc>
          <w:tcPr>
            <w:tcW w:w="1418" w:type="dxa"/>
            <w:tcBorders>
              <w:top w:val="nil"/>
              <w:bottom w:val="nil"/>
            </w:tcBorders>
            <w:vAlign w:val="center"/>
          </w:tcPr>
          <w:p w14:paraId="3B223DB6"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30,265,868,695</w:t>
            </w:r>
          </w:p>
        </w:tc>
        <w:tc>
          <w:tcPr>
            <w:tcW w:w="1417" w:type="dxa"/>
            <w:tcBorders>
              <w:top w:val="nil"/>
              <w:bottom w:val="nil"/>
            </w:tcBorders>
            <w:vAlign w:val="center"/>
          </w:tcPr>
          <w:p w14:paraId="2BA65240"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- 6,722,303,305</w:t>
            </w:r>
          </w:p>
        </w:tc>
        <w:tc>
          <w:tcPr>
            <w:tcW w:w="709" w:type="dxa"/>
            <w:tcBorders>
              <w:top w:val="nil"/>
              <w:bottom w:val="nil"/>
              <w:right w:val="nil"/>
            </w:tcBorders>
            <w:vAlign w:val="center"/>
          </w:tcPr>
          <w:p w14:paraId="26AE20A4"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- 18.17</w:t>
            </w:r>
          </w:p>
        </w:tc>
      </w:tr>
      <w:tr w:rsidR="000418B7" w:rsidRPr="00527717" w14:paraId="582DB724" w14:textId="77777777" w:rsidTr="00725ACF">
        <w:trPr>
          <w:cantSplit/>
          <w:trHeight w:val="907"/>
        </w:trPr>
        <w:tc>
          <w:tcPr>
            <w:tcW w:w="2126" w:type="dxa"/>
            <w:tcBorders>
              <w:top w:val="nil"/>
              <w:left w:val="nil"/>
              <w:bottom w:val="nil"/>
            </w:tcBorders>
            <w:vAlign w:val="center"/>
          </w:tcPr>
          <w:p w14:paraId="5051E987" w14:textId="77777777" w:rsidR="000418B7" w:rsidRPr="00527717" w:rsidRDefault="000418B7" w:rsidP="000F7604">
            <w:pPr>
              <w:ind w:leftChars="100" w:left="240"/>
              <w:jc w:val="distribute"/>
              <w:rPr>
                <w:rFonts w:ascii="標楷體" w:eastAsia="標楷體" w:hAnsi="標楷體"/>
                <w:kern w:val="0"/>
                <w:sz w:val="22"/>
                <w:szCs w:val="22"/>
                <w:highlight w:val="yellow"/>
              </w:rPr>
            </w:pPr>
            <w:r w:rsidRPr="00527717">
              <w:rPr>
                <w:rFonts w:ascii="標楷體" w:eastAsia="標楷體" w:hAnsi="標楷體" w:hint="eastAsia"/>
                <w:kern w:val="0"/>
                <w:sz w:val="22"/>
                <w:szCs w:val="22"/>
              </w:rPr>
              <w:t>本期賸餘</w:t>
            </w:r>
          </w:p>
        </w:tc>
        <w:tc>
          <w:tcPr>
            <w:tcW w:w="1417" w:type="dxa"/>
            <w:tcBorders>
              <w:top w:val="nil"/>
              <w:bottom w:val="nil"/>
            </w:tcBorders>
            <w:vAlign w:val="center"/>
          </w:tcPr>
          <w:p w14:paraId="7178C379"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16,464,742,000</w:t>
            </w:r>
          </w:p>
        </w:tc>
        <w:tc>
          <w:tcPr>
            <w:tcW w:w="1418" w:type="dxa"/>
            <w:tcBorders>
              <w:top w:val="nil"/>
              <w:bottom w:val="nil"/>
            </w:tcBorders>
            <w:vAlign w:val="center"/>
          </w:tcPr>
          <w:p w14:paraId="40EFDFAF"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12,320,186,327</w:t>
            </w:r>
          </w:p>
        </w:tc>
        <w:tc>
          <w:tcPr>
            <w:tcW w:w="1418" w:type="dxa"/>
            <w:tcBorders>
              <w:top w:val="nil"/>
              <w:bottom w:val="nil"/>
            </w:tcBorders>
            <w:vAlign w:val="center"/>
          </w:tcPr>
          <w:p w14:paraId="4D65179D"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w:t>
            </w:r>
          </w:p>
        </w:tc>
        <w:tc>
          <w:tcPr>
            <w:tcW w:w="1418" w:type="dxa"/>
            <w:tcBorders>
              <w:top w:val="nil"/>
              <w:bottom w:val="nil"/>
            </w:tcBorders>
            <w:vAlign w:val="center"/>
          </w:tcPr>
          <w:p w14:paraId="3A47B01C"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12,320,186,327</w:t>
            </w:r>
          </w:p>
        </w:tc>
        <w:tc>
          <w:tcPr>
            <w:tcW w:w="1417" w:type="dxa"/>
            <w:tcBorders>
              <w:top w:val="nil"/>
              <w:bottom w:val="nil"/>
            </w:tcBorders>
            <w:vAlign w:val="center"/>
          </w:tcPr>
          <w:p w14:paraId="6B3C0659"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- 4,144,555,673</w:t>
            </w:r>
          </w:p>
        </w:tc>
        <w:tc>
          <w:tcPr>
            <w:tcW w:w="709" w:type="dxa"/>
            <w:tcBorders>
              <w:top w:val="nil"/>
              <w:bottom w:val="nil"/>
              <w:right w:val="nil"/>
            </w:tcBorders>
            <w:vAlign w:val="center"/>
          </w:tcPr>
          <w:p w14:paraId="78CC7EE9"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- 25.17</w:t>
            </w:r>
          </w:p>
        </w:tc>
      </w:tr>
      <w:tr w:rsidR="000418B7" w:rsidRPr="00527717" w14:paraId="0CC6AEA7" w14:textId="77777777" w:rsidTr="00725ACF">
        <w:trPr>
          <w:cantSplit/>
          <w:trHeight w:val="907"/>
        </w:trPr>
        <w:tc>
          <w:tcPr>
            <w:tcW w:w="2126" w:type="dxa"/>
            <w:tcBorders>
              <w:top w:val="nil"/>
              <w:left w:val="nil"/>
              <w:bottom w:val="nil"/>
            </w:tcBorders>
            <w:vAlign w:val="center"/>
          </w:tcPr>
          <w:p w14:paraId="6CD7BBB7" w14:textId="77777777" w:rsidR="000418B7" w:rsidRPr="00527717" w:rsidRDefault="000418B7" w:rsidP="000F7604">
            <w:pPr>
              <w:ind w:leftChars="100" w:left="240"/>
              <w:jc w:val="distribute"/>
              <w:rPr>
                <w:rFonts w:ascii="標楷體" w:eastAsia="標楷體" w:hAnsi="標楷體"/>
                <w:kern w:val="0"/>
                <w:sz w:val="22"/>
                <w:szCs w:val="22"/>
                <w:highlight w:val="yellow"/>
              </w:rPr>
            </w:pPr>
            <w:r w:rsidRPr="00527717">
              <w:rPr>
                <w:rFonts w:ascii="標楷體" w:eastAsia="標楷體" w:hAnsi="標楷體" w:hint="eastAsia"/>
                <w:kern w:val="0"/>
                <w:sz w:val="22"/>
                <w:szCs w:val="22"/>
              </w:rPr>
              <w:t>前期未分配賸餘</w:t>
            </w:r>
          </w:p>
        </w:tc>
        <w:tc>
          <w:tcPr>
            <w:tcW w:w="1417" w:type="dxa"/>
            <w:tcBorders>
              <w:top w:val="nil"/>
              <w:bottom w:val="nil"/>
            </w:tcBorders>
            <w:vAlign w:val="center"/>
          </w:tcPr>
          <w:p w14:paraId="2B493AF1"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20,523,430,000</w:t>
            </w:r>
          </w:p>
        </w:tc>
        <w:tc>
          <w:tcPr>
            <w:tcW w:w="1418" w:type="dxa"/>
            <w:tcBorders>
              <w:top w:val="nil"/>
              <w:bottom w:val="nil"/>
            </w:tcBorders>
            <w:vAlign w:val="center"/>
          </w:tcPr>
          <w:p w14:paraId="3366F2EA"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17,945,682,368</w:t>
            </w:r>
          </w:p>
        </w:tc>
        <w:tc>
          <w:tcPr>
            <w:tcW w:w="1418" w:type="dxa"/>
            <w:tcBorders>
              <w:top w:val="nil"/>
              <w:bottom w:val="nil"/>
            </w:tcBorders>
            <w:vAlign w:val="center"/>
          </w:tcPr>
          <w:p w14:paraId="0F81B9CD"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w:t>
            </w:r>
          </w:p>
        </w:tc>
        <w:tc>
          <w:tcPr>
            <w:tcW w:w="1418" w:type="dxa"/>
            <w:tcBorders>
              <w:top w:val="nil"/>
              <w:bottom w:val="nil"/>
            </w:tcBorders>
            <w:vAlign w:val="center"/>
          </w:tcPr>
          <w:p w14:paraId="7EC1A930"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17,945,682,368</w:t>
            </w:r>
          </w:p>
        </w:tc>
        <w:tc>
          <w:tcPr>
            <w:tcW w:w="1417" w:type="dxa"/>
            <w:tcBorders>
              <w:top w:val="nil"/>
              <w:bottom w:val="nil"/>
            </w:tcBorders>
            <w:vAlign w:val="center"/>
          </w:tcPr>
          <w:p w14:paraId="66848DB9"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- 2,577,747,632</w:t>
            </w:r>
          </w:p>
        </w:tc>
        <w:tc>
          <w:tcPr>
            <w:tcW w:w="709" w:type="dxa"/>
            <w:tcBorders>
              <w:top w:val="nil"/>
              <w:bottom w:val="nil"/>
              <w:right w:val="nil"/>
            </w:tcBorders>
            <w:vAlign w:val="center"/>
          </w:tcPr>
          <w:p w14:paraId="063DD2A5"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- 12.56</w:t>
            </w:r>
          </w:p>
        </w:tc>
      </w:tr>
      <w:tr w:rsidR="000418B7" w:rsidRPr="00527717" w14:paraId="3884605F" w14:textId="77777777" w:rsidTr="00725ACF">
        <w:trPr>
          <w:cantSplit/>
          <w:trHeight w:val="907"/>
        </w:trPr>
        <w:tc>
          <w:tcPr>
            <w:tcW w:w="2126" w:type="dxa"/>
            <w:tcBorders>
              <w:top w:val="nil"/>
              <w:left w:val="nil"/>
              <w:bottom w:val="nil"/>
            </w:tcBorders>
            <w:vAlign w:val="center"/>
          </w:tcPr>
          <w:p w14:paraId="3D2704AD" w14:textId="77777777" w:rsidR="000418B7" w:rsidRPr="00527717" w:rsidRDefault="000418B7" w:rsidP="000F7604">
            <w:pPr>
              <w:jc w:val="distribute"/>
              <w:rPr>
                <w:rFonts w:ascii="標楷體" w:eastAsia="標楷體" w:hAnsi="標楷體"/>
                <w:kern w:val="0"/>
                <w:sz w:val="22"/>
                <w:szCs w:val="22"/>
                <w:highlight w:val="yellow"/>
              </w:rPr>
            </w:pPr>
            <w:r w:rsidRPr="00527717">
              <w:rPr>
                <w:rFonts w:ascii="標楷體" w:eastAsia="標楷體" w:hAnsi="標楷體" w:hint="eastAsia"/>
                <w:b/>
                <w:kern w:val="0"/>
                <w:sz w:val="22"/>
                <w:szCs w:val="22"/>
              </w:rPr>
              <w:t>分配之部</w:t>
            </w:r>
          </w:p>
        </w:tc>
        <w:tc>
          <w:tcPr>
            <w:tcW w:w="1417" w:type="dxa"/>
            <w:tcBorders>
              <w:top w:val="nil"/>
              <w:bottom w:val="nil"/>
            </w:tcBorders>
            <w:vAlign w:val="center"/>
          </w:tcPr>
          <w:p w14:paraId="1CEB29AE"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11,440,727,000</w:t>
            </w:r>
          </w:p>
        </w:tc>
        <w:tc>
          <w:tcPr>
            <w:tcW w:w="1418" w:type="dxa"/>
            <w:tcBorders>
              <w:top w:val="nil"/>
              <w:bottom w:val="nil"/>
            </w:tcBorders>
            <w:vAlign w:val="center"/>
          </w:tcPr>
          <w:p w14:paraId="04AAC0F8"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11,177,828,334</w:t>
            </w:r>
          </w:p>
        </w:tc>
        <w:tc>
          <w:tcPr>
            <w:tcW w:w="1418" w:type="dxa"/>
            <w:tcBorders>
              <w:top w:val="nil"/>
              <w:bottom w:val="nil"/>
            </w:tcBorders>
            <w:vAlign w:val="center"/>
          </w:tcPr>
          <w:p w14:paraId="25B9ABE2"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- 12,741,247</w:t>
            </w:r>
          </w:p>
        </w:tc>
        <w:tc>
          <w:tcPr>
            <w:tcW w:w="1418" w:type="dxa"/>
            <w:tcBorders>
              <w:top w:val="nil"/>
              <w:bottom w:val="nil"/>
            </w:tcBorders>
            <w:vAlign w:val="center"/>
          </w:tcPr>
          <w:p w14:paraId="5F03C302"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11,165,087,087</w:t>
            </w:r>
          </w:p>
        </w:tc>
        <w:tc>
          <w:tcPr>
            <w:tcW w:w="1417" w:type="dxa"/>
            <w:tcBorders>
              <w:top w:val="nil"/>
              <w:bottom w:val="nil"/>
            </w:tcBorders>
            <w:vAlign w:val="center"/>
          </w:tcPr>
          <w:p w14:paraId="2E5D0FA0"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- 275,639,913</w:t>
            </w:r>
          </w:p>
        </w:tc>
        <w:tc>
          <w:tcPr>
            <w:tcW w:w="709" w:type="dxa"/>
            <w:tcBorders>
              <w:top w:val="nil"/>
              <w:bottom w:val="nil"/>
              <w:right w:val="nil"/>
            </w:tcBorders>
            <w:vAlign w:val="center"/>
          </w:tcPr>
          <w:p w14:paraId="432D362E"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- 2.41</w:t>
            </w:r>
          </w:p>
        </w:tc>
      </w:tr>
      <w:tr w:rsidR="000418B7" w:rsidRPr="00527717" w14:paraId="41E6B8CA" w14:textId="77777777" w:rsidTr="00725ACF">
        <w:trPr>
          <w:cantSplit/>
          <w:trHeight w:val="907"/>
        </w:trPr>
        <w:tc>
          <w:tcPr>
            <w:tcW w:w="2126" w:type="dxa"/>
            <w:tcBorders>
              <w:top w:val="nil"/>
              <w:left w:val="nil"/>
              <w:bottom w:val="nil"/>
            </w:tcBorders>
            <w:vAlign w:val="center"/>
          </w:tcPr>
          <w:p w14:paraId="4971F84C" w14:textId="77777777" w:rsidR="000418B7" w:rsidRPr="00527717" w:rsidRDefault="000418B7" w:rsidP="000F7604">
            <w:pPr>
              <w:ind w:leftChars="100" w:left="240"/>
              <w:jc w:val="distribute"/>
              <w:rPr>
                <w:rFonts w:ascii="標楷體" w:eastAsia="標楷體" w:hAnsi="標楷體"/>
                <w:kern w:val="0"/>
                <w:sz w:val="22"/>
                <w:szCs w:val="22"/>
                <w:highlight w:val="yellow"/>
              </w:rPr>
            </w:pPr>
            <w:r w:rsidRPr="00527717">
              <w:rPr>
                <w:rFonts w:ascii="標楷體" w:eastAsia="標楷體" w:hAnsi="標楷體" w:hint="eastAsia"/>
                <w:kern w:val="0"/>
                <w:sz w:val="22"/>
                <w:szCs w:val="22"/>
              </w:rPr>
              <w:t>填補累積短</w:t>
            </w:r>
            <w:proofErr w:type="gramStart"/>
            <w:r w:rsidRPr="00527717">
              <w:rPr>
                <w:rFonts w:ascii="標楷體" w:eastAsia="標楷體" w:hAnsi="標楷體" w:hint="eastAsia"/>
                <w:kern w:val="0"/>
                <w:sz w:val="22"/>
                <w:szCs w:val="22"/>
              </w:rPr>
              <w:t>絀</w:t>
            </w:r>
            <w:proofErr w:type="gramEnd"/>
          </w:p>
        </w:tc>
        <w:tc>
          <w:tcPr>
            <w:tcW w:w="1417" w:type="dxa"/>
            <w:tcBorders>
              <w:top w:val="nil"/>
              <w:bottom w:val="nil"/>
            </w:tcBorders>
            <w:vAlign w:val="center"/>
          </w:tcPr>
          <w:p w14:paraId="344F6901"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635,920,000</w:t>
            </w:r>
          </w:p>
        </w:tc>
        <w:tc>
          <w:tcPr>
            <w:tcW w:w="1418" w:type="dxa"/>
            <w:tcBorders>
              <w:top w:val="nil"/>
              <w:bottom w:val="nil"/>
            </w:tcBorders>
            <w:vAlign w:val="center"/>
          </w:tcPr>
          <w:p w14:paraId="657C2CB1"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373,021,334</w:t>
            </w:r>
          </w:p>
        </w:tc>
        <w:tc>
          <w:tcPr>
            <w:tcW w:w="1418" w:type="dxa"/>
            <w:tcBorders>
              <w:top w:val="nil"/>
              <w:bottom w:val="nil"/>
            </w:tcBorders>
            <w:vAlign w:val="center"/>
          </w:tcPr>
          <w:p w14:paraId="67CB80A1"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- 12,741,247</w:t>
            </w:r>
          </w:p>
        </w:tc>
        <w:tc>
          <w:tcPr>
            <w:tcW w:w="1418" w:type="dxa"/>
            <w:tcBorders>
              <w:top w:val="nil"/>
              <w:bottom w:val="nil"/>
            </w:tcBorders>
            <w:vAlign w:val="center"/>
          </w:tcPr>
          <w:p w14:paraId="051283C6"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360,280,087</w:t>
            </w:r>
          </w:p>
        </w:tc>
        <w:tc>
          <w:tcPr>
            <w:tcW w:w="1417" w:type="dxa"/>
            <w:tcBorders>
              <w:top w:val="nil"/>
              <w:bottom w:val="nil"/>
            </w:tcBorders>
            <w:vAlign w:val="center"/>
          </w:tcPr>
          <w:p w14:paraId="3255E9E5"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- 275,639,913</w:t>
            </w:r>
          </w:p>
        </w:tc>
        <w:tc>
          <w:tcPr>
            <w:tcW w:w="709" w:type="dxa"/>
            <w:tcBorders>
              <w:top w:val="nil"/>
              <w:bottom w:val="nil"/>
              <w:right w:val="nil"/>
            </w:tcBorders>
            <w:vAlign w:val="center"/>
          </w:tcPr>
          <w:p w14:paraId="24FABB0D"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- 43.35</w:t>
            </w:r>
          </w:p>
        </w:tc>
      </w:tr>
      <w:tr w:rsidR="000418B7" w:rsidRPr="00527717" w14:paraId="2E0B038B" w14:textId="77777777" w:rsidTr="00725ACF">
        <w:trPr>
          <w:cantSplit/>
          <w:trHeight w:val="907"/>
        </w:trPr>
        <w:tc>
          <w:tcPr>
            <w:tcW w:w="2126" w:type="dxa"/>
            <w:tcBorders>
              <w:top w:val="nil"/>
              <w:left w:val="nil"/>
              <w:bottom w:val="nil"/>
            </w:tcBorders>
            <w:vAlign w:val="center"/>
          </w:tcPr>
          <w:p w14:paraId="4B4BF9C5" w14:textId="77777777" w:rsidR="000418B7" w:rsidRPr="00527717" w:rsidRDefault="000418B7" w:rsidP="000F7604">
            <w:pPr>
              <w:ind w:leftChars="100" w:left="240"/>
              <w:jc w:val="distribute"/>
              <w:rPr>
                <w:rFonts w:ascii="標楷體" w:eastAsia="標楷體" w:hAnsi="標楷體"/>
                <w:kern w:val="0"/>
                <w:sz w:val="22"/>
                <w:szCs w:val="22"/>
                <w:highlight w:val="yellow"/>
              </w:rPr>
            </w:pPr>
            <w:proofErr w:type="gramStart"/>
            <w:r w:rsidRPr="00527717">
              <w:rPr>
                <w:rFonts w:ascii="標楷體" w:eastAsia="標楷體" w:hAnsi="標楷體" w:hint="eastAsia"/>
                <w:kern w:val="0"/>
                <w:sz w:val="22"/>
                <w:szCs w:val="22"/>
              </w:rPr>
              <w:t>解繳公庫</w:t>
            </w:r>
            <w:proofErr w:type="gramEnd"/>
            <w:r w:rsidRPr="00527717">
              <w:rPr>
                <w:rFonts w:ascii="標楷體" w:eastAsia="標楷體" w:hAnsi="標楷體" w:hint="eastAsia"/>
                <w:kern w:val="0"/>
                <w:sz w:val="22"/>
                <w:szCs w:val="22"/>
              </w:rPr>
              <w:t>淨額</w:t>
            </w:r>
          </w:p>
        </w:tc>
        <w:tc>
          <w:tcPr>
            <w:tcW w:w="1417" w:type="dxa"/>
            <w:tcBorders>
              <w:top w:val="nil"/>
              <w:bottom w:val="nil"/>
            </w:tcBorders>
            <w:vAlign w:val="center"/>
          </w:tcPr>
          <w:p w14:paraId="3CB9D2FB"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10,804,807,000</w:t>
            </w:r>
          </w:p>
        </w:tc>
        <w:tc>
          <w:tcPr>
            <w:tcW w:w="1418" w:type="dxa"/>
            <w:tcBorders>
              <w:top w:val="nil"/>
              <w:bottom w:val="nil"/>
            </w:tcBorders>
            <w:vAlign w:val="center"/>
          </w:tcPr>
          <w:p w14:paraId="3FDFCDE9"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10,804,807,000</w:t>
            </w:r>
          </w:p>
        </w:tc>
        <w:tc>
          <w:tcPr>
            <w:tcW w:w="1418" w:type="dxa"/>
            <w:tcBorders>
              <w:top w:val="nil"/>
              <w:bottom w:val="nil"/>
            </w:tcBorders>
            <w:vAlign w:val="center"/>
          </w:tcPr>
          <w:p w14:paraId="07EB3E9C"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w:t>
            </w:r>
          </w:p>
        </w:tc>
        <w:tc>
          <w:tcPr>
            <w:tcW w:w="1418" w:type="dxa"/>
            <w:tcBorders>
              <w:top w:val="nil"/>
              <w:bottom w:val="nil"/>
            </w:tcBorders>
            <w:vAlign w:val="center"/>
          </w:tcPr>
          <w:p w14:paraId="66CDADC7"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10,804,807,000</w:t>
            </w:r>
          </w:p>
        </w:tc>
        <w:tc>
          <w:tcPr>
            <w:tcW w:w="1417" w:type="dxa"/>
            <w:tcBorders>
              <w:top w:val="nil"/>
              <w:bottom w:val="nil"/>
            </w:tcBorders>
            <w:vAlign w:val="center"/>
          </w:tcPr>
          <w:p w14:paraId="7B909397"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w:t>
            </w:r>
          </w:p>
        </w:tc>
        <w:tc>
          <w:tcPr>
            <w:tcW w:w="709" w:type="dxa"/>
            <w:tcBorders>
              <w:top w:val="nil"/>
              <w:bottom w:val="nil"/>
              <w:right w:val="nil"/>
            </w:tcBorders>
            <w:vAlign w:val="center"/>
          </w:tcPr>
          <w:p w14:paraId="747B0210"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w:t>
            </w:r>
          </w:p>
        </w:tc>
      </w:tr>
      <w:tr w:rsidR="000418B7" w:rsidRPr="00527717" w14:paraId="1C0935DF" w14:textId="77777777" w:rsidTr="00725ACF">
        <w:trPr>
          <w:cantSplit/>
          <w:trHeight w:val="907"/>
        </w:trPr>
        <w:tc>
          <w:tcPr>
            <w:tcW w:w="2126" w:type="dxa"/>
            <w:tcBorders>
              <w:top w:val="nil"/>
              <w:left w:val="nil"/>
              <w:bottom w:val="nil"/>
            </w:tcBorders>
            <w:vAlign w:val="center"/>
          </w:tcPr>
          <w:p w14:paraId="7793BC57" w14:textId="77777777" w:rsidR="000418B7" w:rsidRPr="00527717" w:rsidRDefault="000418B7" w:rsidP="000F7604">
            <w:pPr>
              <w:jc w:val="distribute"/>
              <w:rPr>
                <w:rFonts w:ascii="標楷體" w:eastAsia="標楷體" w:hAnsi="標楷體"/>
                <w:kern w:val="0"/>
                <w:sz w:val="22"/>
                <w:szCs w:val="22"/>
                <w:highlight w:val="yellow"/>
              </w:rPr>
            </w:pPr>
            <w:r w:rsidRPr="00527717">
              <w:rPr>
                <w:rFonts w:ascii="標楷體" w:eastAsia="標楷體" w:hAnsi="標楷體" w:hint="eastAsia"/>
                <w:b/>
                <w:kern w:val="0"/>
                <w:sz w:val="22"/>
                <w:szCs w:val="22"/>
              </w:rPr>
              <w:t>未分配賸餘</w:t>
            </w:r>
          </w:p>
        </w:tc>
        <w:tc>
          <w:tcPr>
            <w:tcW w:w="1417" w:type="dxa"/>
            <w:tcBorders>
              <w:top w:val="nil"/>
              <w:bottom w:val="nil"/>
            </w:tcBorders>
            <w:vAlign w:val="center"/>
          </w:tcPr>
          <w:p w14:paraId="79AD556E"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25,547,445,000</w:t>
            </w:r>
          </w:p>
        </w:tc>
        <w:tc>
          <w:tcPr>
            <w:tcW w:w="1418" w:type="dxa"/>
            <w:tcBorders>
              <w:top w:val="nil"/>
              <w:bottom w:val="nil"/>
            </w:tcBorders>
            <w:vAlign w:val="center"/>
          </w:tcPr>
          <w:p w14:paraId="09B358AC"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19,088,040,361</w:t>
            </w:r>
          </w:p>
        </w:tc>
        <w:tc>
          <w:tcPr>
            <w:tcW w:w="1418" w:type="dxa"/>
            <w:tcBorders>
              <w:top w:val="nil"/>
              <w:bottom w:val="nil"/>
            </w:tcBorders>
            <w:vAlign w:val="center"/>
          </w:tcPr>
          <w:p w14:paraId="405D6DC4"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12,741,247</w:t>
            </w:r>
          </w:p>
        </w:tc>
        <w:tc>
          <w:tcPr>
            <w:tcW w:w="1418" w:type="dxa"/>
            <w:tcBorders>
              <w:top w:val="nil"/>
              <w:bottom w:val="nil"/>
            </w:tcBorders>
            <w:vAlign w:val="center"/>
          </w:tcPr>
          <w:p w14:paraId="5B48C348"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19,100,781,608</w:t>
            </w:r>
          </w:p>
        </w:tc>
        <w:tc>
          <w:tcPr>
            <w:tcW w:w="1417" w:type="dxa"/>
            <w:tcBorders>
              <w:top w:val="nil"/>
              <w:bottom w:val="nil"/>
            </w:tcBorders>
            <w:vAlign w:val="center"/>
          </w:tcPr>
          <w:p w14:paraId="11787B26"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- 6,446,663,392</w:t>
            </w:r>
          </w:p>
        </w:tc>
        <w:tc>
          <w:tcPr>
            <w:tcW w:w="709" w:type="dxa"/>
            <w:tcBorders>
              <w:top w:val="nil"/>
              <w:bottom w:val="nil"/>
              <w:right w:val="nil"/>
            </w:tcBorders>
            <w:vAlign w:val="center"/>
          </w:tcPr>
          <w:p w14:paraId="56191A0D"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- 25.23</w:t>
            </w:r>
          </w:p>
        </w:tc>
      </w:tr>
      <w:tr w:rsidR="000418B7" w:rsidRPr="00527717" w14:paraId="05E8CCA5" w14:textId="77777777" w:rsidTr="00725ACF">
        <w:trPr>
          <w:cantSplit/>
          <w:trHeight w:val="907"/>
        </w:trPr>
        <w:tc>
          <w:tcPr>
            <w:tcW w:w="2126" w:type="dxa"/>
            <w:tcBorders>
              <w:top w:val="nil"/>
              <w:left w:val="nil"/>
              <w:bottom w:val="nil"/>
            </w:tcBorders>
            <w:vAlign w:val="center"/>
          </w:tcPr>
          <w:p w14:paraId="28647AFD" w14:textId="77777777" w:rsidR="000418B7" w:rsidRPr="00527717" w:rsidRDefault="000418B7" w:rsidP="000F7604">
            <w:pPr>
              <w:jc w:val="distribute"/>
              <w:rPr>
                <w:rFonts w:ascii="標楷體" w:eastAsia="標楷體" w:hAnsi="標楷體"/>
                <w:kern w:val="0"/>
                <w:sz w:val="22"/>
                <w:szCs w:val="22"/>
                <w:highlight w:val="yellow"/>
              </w:rPr>
            </w:pPr>
            <w:r w:rsidRPr="00527717">
              <w:rPr>
                <w:rFonts w:ascii="標楷體" w:eastAsia="標楷體" w:hAnsi="標楷體" w:hint="eastAsia"/>
                <w:b/>
                <w:kern w:val="0"/>
                <w:sz w:val="22"/>
                <w:szCs w:val="22"/>
              </w:rPr>
              <w:t>短</w:t>
            </w:r>
            <w:proofErr w:type="gramStart"/>
            <w:r w:rsidRPr="00527717">
              <w:rPr>
                <w:rFonts w:ascii="標楷體" w:eastAsia="標楷體" w:hAnsi="標楷體" w:hint="eastAsia"/>
                <w:b/>
                <w:kern w:val="0"/>
                <w:sz w:val="22"/>
                <w:szCs w:val="22"/>
              </w:rPr>
              <w:t>絀</w:t>
            </w:r>
            <w:proofErr w:type="gramEnd"/>
            <w:r w:rsidRPr="00527717">
              <w:rPr>
                <w:rFonts w:ascii="標楷體" w:eastAsia="標楷體" w:hAnsi="標楷體" w:hint="eastAsia"/>
                <w:b/>
                <w:kern w:val="0"/>
                <w:sz w:val="22"/>
                <w:szCs w:val="22"/>
              </w:rPr>
              <w:t>之部</w:t>
            </w:r>
          </w:p>
        </w:tc>
        <w:tc>
          <w:tcPr>
            <w:tcW w:w="1417" w:type="dxa"/>
            <w:tcBorders>
              <w:top w:val="nil"/>
              <w:bottom w:val="nil"/>
            </w:tcBorders>
            <w:vAlign w:val="center"/>
          </w:tcPr>
          <w:p w14:paraId="31CF009F"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785,465,000</w:t>
            </w:r>
          </w:p>
        </w:tc>
        <w:tc>
          <w:tcPr>
            <w:tcW w:w="1418" w:type="dxa"/>
            <w:tcBorders>
              <w:top w:val="nil"/>
              <w:bottom w:val="nil"/>
            </w:tcBorders>
            <w:vAlign w:val="center"/>
          </w:tcPr>
          <w:p w14:paraId="6D579CE4"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509,384,680</w:t>
            </w:r>
          </w:p>
        </w:tc>
        <w:tc>
          <w:tcPr>
            <w:tcW w:w="1418" w:type="dxa"/>
            <w:tcBorders>
              <w:top w:val="nil"/>
              <w:bottom w:val="nil"/>
            </w:tcBorders>
            <w:vAlign w:val="center"/>
          </w:tcPr>
          <w:p w14:paraId="552ABB75"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- 12,741,247</w:t>
            </w:r>
          </w:p>
        </w:tc>
        <w:tc>
          <w:tcPr>
            <w:tcW w:w="1418" w:type="dxa"/>
            <w:tcBorders>
              <w:top w:val="nil"/>
              <w:bottom w:val="nil"/>
            </w:tcBorders>
            <w:vAlign w:val="center"/>
          </w:tcPr>
          <w:p w14:paraId="63664F3E"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496,643,433</w:t>
            </w:r>
          </w:p>
        </w:tc>
        <w:tc>
          <w:tcPr>
            <w:tcW w:w="1417" w:type="dxa"/>
            <w:tcBorders>
              <w:top w:val="nil"/>
              <w:bottom w:val="nil"/>
            </w:tcBorders>
            <w:vAlign w:val="center"/>
          </w:tcPr>
          <w:p w14:paraId="66FAF242"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- 288,821,567</w:t>
            </w:r>
          </w:p>
        </w:tc>
        <w:tc>
          <w:tcPr>
            <w:tcW w:w="709" w:type="dxa"/>
            <w:tcBorders>
              <w:top w:val="nil"/>
              <w:bottom w:val="nil"/>
              <w:right w:val="nil"/>
            </w:tcBorders>
            <w:vAlign w:val="center"/>
          </w:tcPr>
          <w:p w14:paraId="442CCE07"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- 36.77</w:t>
            </w:r>
          </w:p>
        </w:tc>
      </w:tr>
      <w:tr w:rsidR="000418B7" w:rsidRPr="00527717" w14:paraId="072CB831" w14:textId="77777777" w:rsidTr="00725ACF">
        <w:trPr>
          <w:cantSplit/>
          <w:trHeight w:val="907"/>
        </w:trPr>
        <w:tc>
          <w:tcPr>
            <w:tcW w:w="2126" w:type="dxa"/>
            <w:tcBorders>
              <w:top w:val="nil"/>
              <w:left w:val="nil"/>
              <w:bottom w:val="nil"/>
            </w:tcBorders>
            <w:vAlign w:val="center"/>
          </w:tcPr>
          <w:p w14:paraId="4EFF9136" w14:textId="77777777" w:rsidR="000418B7" w:rsidRPr="00527717" w:rsidRDefault="000418B7" w:rsidP="000F7604">
            <w:pPr>
              <w:ind w:leftChars="100" w:left="240"/>
              <w:jc w:val="distribute"/>
              <w:rPr>
                <w:rFonts w:ascii="標楷體" w:eastAsia="標楷體" w:hAnsi="標楷體"/>
                <w:kern w:val="0"/>
                <w:sz w:val="22"/>
                <w:szCs w:val="22"/>
                <w:highlight w:val="yellow"/>
              </w:rPr>
            </w:pPr>
            <w:r w:rsidRPr="00527717">
              <w:rPr>
                <w:rFonts w:ascii="標楷體" w:eastAsia="標楷體" w:hAnsi="標楷體" w:hint="eastAsia"/>
                <w:kern w:val="0"/>
                <w:sz w:val="22"/>
                <w:szCs w:val="22"/>
              </w:rPr>
              <w:t>本期短</w:t>
            </w:r>
            <w:proofErr w:type="gramStart"/>
            <w:r w:rsidRPr="00527717">
              <w:rPr>
                <w:rFonts w:ascii="標楷體" w:eastAsia="標楷體" w:hAnsi="標楷體" w:hint="eastAsia"/>
                <w:kern w:val="0"/>
                <w:sz w:val="22"/>
                <w:szCs w:val="22"/>
              </w:rPr>
              <w:t>絀</w:t>
            </w:r>
            <w:proofErr w:type="gramEnd"/>
          </w:p>
        </w:tc>
        <w:tc>
          <w:tcPr>
            <w:tcW w:w="1417" w:type="dxa"/>
            <w:tcBorders>
              <w:top w:val="nil"/>
              <w:bottom w:val="nil"/>
            </w:tcBorders>
            <w:vAlign w:val="center"/>
          </w:tcPr>
          <w:p w14:paraId="3D729218"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635,677,000</w:t>
            </w:r>
          </w:p>
        </w:tc>
        <w:tc>
          <w:tcPr>
            <w:tcW w:w="1418" w:type="dxa"/>
            <w:tcBorders>
              <w:top w:val="nil"/>
              <w:bottom w:val="nil"/>
            </w:tcBorders>
            <w:vAlign w:val="center"/>
          </w:tcPr>
          <w:p w14:paraId="6F5B7583"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367,931,200</w:t>
            </w:r>
          </w:p>
        </w:tc>
        <w:tc>
          <w:tcPr>
            <w:tcW w:w="1418" w:type="dxa"/>
            <w:tcBorders>
              <w:top w:val="nil"/>
              <w:bottom w:val="nil"/>
            </w:tcBorders>
            <w:vAlign w:val="center"/>
          </w:tcPr>
          <w:p w14:paraId="22B817C8"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- 12,741,247</w:t>
            </w:r>
          </w:p>
        </w:tc>
        <w:tc>
          <w:tcPr>
            <w:tcW w:w="1418" w:type="dxa"/>
            <w:tcBorders>
              <w:top w:val="nil"/>
              <w:bottom w:val="nil"/>
            </w:tcBorders>
            <w:vAlign w:val="center"/>
          </w:tcPr>
          <w:p w14:paraId="0B750A6F"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355,189,953</w:t>
            </w:r>
          </w:p>
        </w:tc>
        <w:tc>
          <w:tcPr>
            <w:tcW w:w="1417" w:type="dxa"/>
            <w:tcBorders>
              <w:top w:val="nil"/>
              <w:bottom w:val="nil"/>
            </w:tcBorders>
            <w:vAlign w:val="center"/>
          </w:tcPr>
          <w:p w14:paraId="241DEF56"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- 280,487,047</w:t>
            </w:r>
          </w:p>
        </w:tc>
        <w:tc>
          <w:tcPr>
            <w:tcW w:w="709" w:type="dxa"/>
            <w:tcBorders>
              <w:top w:val="nil"/>
              <w:bottom w:val="nil"/>
              <w:right w:val="nil"/>
            </w:tcBorders>
            <w:vAlign w:val="center"/>
          </w:tcPr>
          <w:p w14:paraId="2B7373C3"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- 44.12</w:t>
            </w:r>
          </w:p>
        </w:tc>
      </w:tr>
      <w:tr w:rsidR="000418B7" w:rsidRPr="00527717" w14:paraId="7E333B39" w14:textId="77777777" w:rsidTr="00725ACF">
        <w:trPr>
          <w:cantSplit/>
          <w:trHeight w:val="907"/>
        </w:trPr>
        <w:tc>
          <w:tcPr>
            <w:tcW w:w="2126" w:type="dxa"/>
            <w:tcBorders>
              <w:top w:val="nil"/>
              <w:left w:val="nil"/>
              <w:bottom w:val="nil"/>
            </w:tcBorders>
            <w:vAlign w:val="center"/>
          </w:tcPr>
          <w:p w14:paraId="59A2D3B1" w14:textId="77777777" w:rsidR="000418B7" w:rsidRPr="00527717" w:rsidRDefault="000418B7" w:rsidP="000F7604">
            <w:pPr>
              <w:ind w:leftChars="100" w:left="240"/>
              <w:jc w:val="distribute"/>
              <w:rPr>
                <w:rFonts w:ascii="標楷體" w:eastAsia="標楷體" w:hAnsi="標楷體"/>
                <w:spacing w:val="-6"/>
                <w:kern w:val="0"/>
                <w:sz w:val="22"/>
                <w:szCs w:val="22"/>
                <w:highlight w:val="yellow"/>
              </w:rPr>
            </w:pPr>
            <w:r w:rsidRPr="00527717">
              <w:rPr>
                <w:rFonts w:ascii="標楷體" w:eastAsia="標楷體" w:hAnsi="標楷體" w:hint="eastAsia"/>
                <w:spacing w:val="-6"/>
                <w:kern w:val="0"/>
                <w:sz w:val="22"/>
                <w:szCs w:val="22"/>
              </w:rPr>
              <w:t>前期待填補之短</w:t>
            </w:r>
            <w:proofErr w:type="gramStart"/>
            <w:r w:rsidRPr="00527717">
              <w:rPr>
                <w:rFonts w:ascii="標楷體" w:eastAsia="標楷體" w:hAnsi="標楷體" w:hint="eastAsia"/>
                <w:spacing w:val="-6"/>
                <w:kern w:val="0"/>
                <w:sz w:val="22"/>
                <w:szCs w:val="22"/>
              </w:rPr>
              <w:t>絀</w:t>
            </w:r>
            <w:proofErr w:type="gramEnd"/>
          </w:p>
        </w:tc>
        <w:tc>
          <w:tcPr>
            <w:tcW w:w="1417" w:type="dxa"/>
            <w:tcBorders>
              <w:top w:val="nil"/>
              <w:bottom w:val="nil"/>
            </w:tcBorders>
            <w:vAlign w:val="center"/>
          </w:tcPr>
          <w:p w14:paraId="56A0075D"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149,788,000</w:t>
            </w:r>
          </w:p>
        </w:tc>
        <w:tc>
          <w:tcPr>
            <w:tcW w:w="1418" w:type="dxa"/>
            <w:tcBorders>
              <w:top w:val="nil"/>
              <w:bottom w:val="nil"/>
            </w:tcBorders>
            <w:vAlign w:val="center"/>
          </w:tcPr>
          <w:p w14:paraId="5447615C"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141,453,480</w:t>
            </w:r>
          </w:p>
        </w:tc>
        <w:tc>
          <w:tcPr>
            <w:tcW w:w="1418" w:type="dxa"/>
            <w:tcBorders>
              <w:top w:val="nil"/>
              <w:bottom w:val="nil"/>
            </w:tcBorders>
            <w:vAlign w:val="center"/>
          </w:tcPr>
          <w:p w14:paraId="516EF9D0"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w:t>
            </w:r>
          </w:p>
        </w:tc>
        <w:tc>
          <w:tcPr>
            <w:tcW w:w="1418" w:type="dxa"/>
            <w:tcBorders>
              <w:top w:val="nil"/>
              <w:bottom w:val="nil"/>
            </w:tcBorders>
            <w:vAlign w:val="center"/>
          </w:tcPr>
          <w:p w14:paraId="29726FEA"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141,453,480</w:t>
            </w:r>
          </w:p>
        </w:tc>
        <w:tc>
          <w:tcPr>
            <w:tcW w:w="1417" w:type="dxa"/>
            <w:tcBorders>
              <w:top w:val="nil"/>
              <w:bottom w:val="nil"/>
            </w:tcBorders>
            <w:vAlign w:val="center"/>
          </w:tcPr>
          <w:p w14:paraId="263C2533"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- 8,334,520</w:t>
            </w:r>
          </w:p>
        </w:tc>
        <w:tc>
          <w:tcPr>
            <w:tcW w:w="709" w:type="dxa"/>
            <w:tcBorders>
              <w:top w:val="nil"/>
              <w:bottom w:val="nil"/>
              <w:right w:val="nil"/>
            </w:tcBorders>
            <w:vAlign w:val="center"/>
          </w:tcPr>
          <w:p w14:paraId="6C6BCA0D"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- 5.56</w:t>
            </w:r>
          </w:p>
        </w:tc>
      </w:tr>
      <w:tr w:rsidR="000418B7" w:rsidRPr="00527717" w14:paraId="2BFD00FA" w14:textId="77777777" w:rsidTr="00725ACF">
        <w:trPr>
          <w:cantSplit/>
          <w:trHeight w:val="907"/>
        </w:trPr>
        <w:tc>
          <w:tcPr>
            <w:tcW w:w="2126" w:type="dxa"/>
            <w:tcBorders>
              <w:top w:val="nil"/>
              <w:left w:val="nil"/>
              <w:bottom w:val="nil"/>
            </w:tcBorders>
            <w:vAlign w:val="center"/>
          </w:tcPr>
          <w:p w14:paraId="0E73E622" w14:textId="77777777" w:rsidR="000418B7" w:rsidRPr="00527717" w:rsidRDefault="000418B7" w:rsidP="000F7604">
            <w:pPr>
              <w:jc w:val="distribute"/>
              <w:rPr>
                <w:rFonts w:ascii="標楷體" w:eastAsia="標楷體" w:hAnsi="標楷體"/>
                <w:kern w:val="0"/>
                <w:sz w:val="22"/>
                <w:szCs w:val="22"/>
                <w:highlight w:val="yellow"/>
              </w:rPr>
            </w:pPr>
            <w:r w:rsidRPr="00527717">
              <w:rPr>
                <w:rFonts w:ascii="標楷體" w:eastAsia="標楷體" w:hAnsi="標楷體" w:hint="eastAsia"/>
                <w:b/>
                <w:kern w:val="0"/>
                <w:sz w:val="22"/>
                <w:szCs w:val="22"/>
              </w:rPr>
              <w:t>填補之部</w:t>
            </w:r>
          </w:p>
        </w:tc>
        <w:tc>
          <w:tcPr>
            <w:tcW w:w="1417" w:type="dxa"/>
            <w:tcBorders>
              <w:top w:val="nil"/>
              <w:bottom w:val="nil"/>
            </w:tcBorders>
            <w:vAlign w:val="center"/>
          </w:tcPr>
          <w:p w14:paraId="0F505389"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635,920,000</w:t>
            </w:r>
          </w:p>
        </w:tc>
        <w:tc>
          <w:tcPr>
            <w:tcW w:w="1418" w:type="dxa"/>
            <w:tcBorders>
              <w:top w:val="nil"/>
              <w:bottom w:val="nil"/>
            </w:tcBorders>
            <w:vAlign w:val="center"/>
          </w:tcPr>
          <w:p w14:paraId="17A1768E"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373,021,334</w:t>
            </w:r>
          </w:p>
        </w:tc>
        <w:tc>
          <w:tcPr>
            <w:tcW w:w="1418" w:type="dxa"/>
            <w:tcBorders>
              <w:top w:val="nil"/>
              <w:bottom w:val="nil"/>
            </w:tcBorders>
            <w:vAlign w:val="center"/>
          </w:tcPr>
          <w:p w14:paraId="284DD983"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- 12,741,247</w:t>
            </w:r>
          </w:p>
        </w:tc>
        <w:tc>
          <w:tcPr>
            <w:tcW w:w="1418" w:type="dxa"/>
            <w:tcBorders>
              <w:top w:val="nil"/>
              <w:bottom w:val="nil"/>
            </w:tcBorders>
            <w:vAlign w:val="center"/>
          </w:tcPr>
          <w:p w14:paraId="4D9E4BB5"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360,280,087</w:t>
            </w:r>
          </w:p>
        </w:tc>
        <w:tc>
          <w:tcPr>
            <w:tcW w:w="1417" w:type="dxa"/>
            <w:tcBorders>
              <w:top w:val="nil"/>
              <w:bottom w:val="nil"/>
            </w:tcBorders>
            <w:vAlign w:val="center"/>
          </w:tcPr>
          <w:p w14:paraId="4CCB45C8"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- 275,639,913</w:t>
            </w:r>
          </w:p>
        </w:tc>
        <w:tc>
          <w:tcPr>
            <w:tcW w:w="709" w:type="dxa"/>
            <w:tcBorders>
              <w:top w:val="nil"/>
              <w:bottom w:val="nil"/>
              <w:right w:val="nil"/>
            </w:tcBorders>
            <w:vAlign w:val="center"/>
          </w:tcPr>
          <w:p w14:paraId="2D40DA21"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- 43.35</w:t>
            </w:r>
          </w:p>
        </w:tc>
      </w:tr>
      <w:tr w:rsidR="000418B7" w:rsidRPr="00527717" w14:paraId="7842FA42" w14:textId="77777777" w:rsidTr="00725ACF">
        <w:trPr>
          <w:cantSplit/>
          <w:trHeight w:val="907"/>
        </w:trPr>
        <w:tc>
          <w:tcPr>
            <w:tcW w:w="2126" w:type="dxa"/>
            <w:tcBorders>
              <w:top w:val="nil"/>
              <w:left w:val="nil"/>
              <w:bottom w:val="nil"/>
            </w:tcBorders>
            <w:vAlign w:val="center"/>
          </w:tcPr>
          <w:p w14:paraId="241B3A42" w14:textId="77777777" w:rsidR="000418B7" w:rsidRPr="00527717" w:rsidRDefault="000418B7" w:rsidP="000F7604">
            <w:pPr>
              <w:ind w:leftChars="100" w:left="240"/>
              <w:jc w:val="distribute"/>
              <w:rPr>
                <w:rFonts w:ascii="標楷體" w:eastAsia="標楷體" w:hAnsi="標楷體"/>
                <w:kern w:val="0"/>
                <w:sz w:val="22"/>
                <w:szCs w:val="22"/>
                <w:highlight w:val="yellow"/>
              </w:rPr>
            </w:pPr>
            <w:r w:rsidRPr="00527717">
              <w:rPr>
                <w:rFonts w:ascii="標楷體" w:eastAsia="標楷體" w:hAnsi="標楷體" w:hint="eastAsia"/>
                <w:kern w:val="0"/>
                <w:sz w:val="22"/>
                <w:szCs w:val="22"/>
              </w:rPr>
              <w:t>撥用賸餘</w:t>
            </w:r>
          </w:p>
        </w:tc>
        <w:tc>
          <w:tcPr>
            <w:tcW w:w="1417" w:type="dxa"/>
            <w:tcBorders>
              <w:top w:val="nil"/>
              <w:bottom w:val="nil"/>
            </w:tcBorders>
            <w:vAlign w:val="center"/>
          </w:tcPr>
          <w:p w14:paraId="4396BBBC"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635,920,000</w:t>
            </w:r>
          </w:p>
        </w:tc>
        <w:tc>
          <w:tcPr>
            <w:tcW w:w="1418" w:type="dxa"/>
            <w:tcBorders>
              <w:top w:val="nil"/>
              <w:bottom w:val="nil"/>
            </w:tcBorders>
            <w:vAlign w:val="center"/>
          </w:tcPr>
          <w:p w14:paraId="08ACF943"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373,021,334</w:t>
            </w:r>
          </w:p>
        </w:tc>
        <w:tc>
          <w:tcPr>
            <w:tcW w:w="1418" w:type="dxa"/>
            <w:tcBorders>
              <w:top w:val="nil"/>
              <w:bottom w:val="nil"/>
            </w:tcBorders>
            <w:vAlign w:val="center"/>
          </w:tcPr>
          <w:p w14:paraId="6EE32A45"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- 12,741,247</w:t>
            </w:r>
          </w:p>
        </w:tc>
        <w:tc>
          <w:tcPr>
            <w:tcW w:w="1418" w:type="dxa"/>
            <w:tcBorders>
              <w:top w:val="nil"/>
              <w:bottom w:val="nil"/>
            </w:tcBorders>
            <w:vAlign w:val="center"/>
          </w:tcPr>
          <w:p w14:paraId="1BD99C58"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360,280,087</w:t>
            </w:r>
          </w:p>
        </w:tc>
        <w:tc>
          <w:tcPr>
            <w:tcW w:w="1417" w:type="dxa"/>
            <w:tcBorders>
              <w:top w:val="nil"/>
              <w:bottom w:val="nil"/>
            </w:tcBorders>
            <w:vAlign w:val="center"/>
          </w:tcPr>
          <w:p w14:paraId="064F9871"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- 275,639,913</w:t>
            </w:r>
          </w:p>
        </w:tc>
        <w:tc>
          <w:tcPr>
            <w:tcW w:w="709" w:type="dxa"/>
            <w:tcBorders>
              <w:top w:val="nil"/>
              <w:bottom w:val="nil"/>
              <w:right w:val="nil"/>
            </w:tcBorders>
            <w:vAlign w:val="center"/>
          </w:tcPr>
          <w:p w14:paraId="3697CA91"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sz w:val="22"/>
                <w:szCs w:val="22"/>
              </w:rPr>
              <w:t>- 43.35</w:t>
            </w:r>
          </w:p>
        </w:tc>
      </w:tr>
      <w:tr w:rsidR="000418B7" w:rsidRPr="00527717" w14:paraId="02300F56" w14:textId="77777777" w:rsidTr="00725ACF">
        <w:trPr>
          <w:cantSplit/>
          <w:trHeight w:val="907"/>
        </w:trPr>
        <w:tc>
          <w:tcPr>
            <w:tcW w:w="2126" w:type="dxa"/>
            <w:tcBorders>
              <w:top w:val="nil"/>
              <w:left w:val="nil"/>
              <w:bottom w:val="single" w:sz="4" w:space="0" w:color="auto"/>
            </w:tcBorders>
            <w:vAlign w:val="center"/>
          </w:tcPr>
          <w:p w14:paraId="3C87B129" w14:textId="77777777" w:rsidR="000418B7" w:rsidRPr="00527717" w:rsidRDefault="000418B7" w:rsidP="000F7604">
            <w:pPr>
              <w:jc w:val="distribute"/>
              <w:rPr>
                <w:rFonts w:ascii="標楷體" w:eastAsia="標楷體" w:hAnsi="標楷體"/>
                <w:kern w:val="0"/>
                <w:sz w:val="22"/>
                <w:szCs w:val="22"/>
                <w:highlight w:val="yellow"/>
              </w:rPr>
            </w:pPr>
            <w:r w:rsidRPr="00527717">
              <w:rPr>
                <w:rFonts w:ascii="標楷體" w:eastAsia="標楷體" w:hAnsi="標楷體" w:hint="eastAsia"/>
                <w:b/>
                <w:kern w:val="0"/>
                <w:sz w:val="22"/>
                <w:szCs w:val="22"/>
              </w:rPr>
              <w:t>待填補之短</w:t>
            </w:r>
            <w:proofErr w:type="gramStart"/>
            <w:r w:rsidRPr="00527717">
              <w:rPr>
                <w:rFonts w:ascii="標楷體" w:eastAsia="標楷體" w:hAnsi="標楷體" w:hint="eastAsia"/>
                <w:b/>
                <w:kern w:val="0"/>
                <w:sz w:val="22"/>
                <w:szCs w:val="22"/>
              </w:rPr>
              <w:t>絀</w:t>
            </w:r>
            <w:proofErr w:type="gramEnd"/>
          </w:p>
        </w:tc>
        <w:tc>
          <w:tcPr>
            <w:tcW w:w="1417" w:type="dxa"/>
            <w:tcBorders>
              <w:top w:val="nil"/>
              <w:bottom w:val="single" w:sz="4" w:space="0" w:color="auto"/>
            </w:tcBorders>
            <w:vAlign w:val="center"/>
          </w:tcPr>
          <w:p w14:paraId="3CA43D0C"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149,545,000</w:t>
            </w:r>
          </w:p>
        </w:tc>
        <w:tc>
          <w:tcPr>
            <w:tcW w:w="1418" w:type="dxa"/>
            <w:tcBorders>
              <w:top w:val="nil"/>
              <w:bottom w:val="single" w:sz="4" w:space="0" w:color="auto"/>
            </w:tcBorders>
            <w:vAlign w:val="center"/>
          </w:tcPr>
          <w:p w14:paraId="03C6D652"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136,363,346</w:t>
            </w:r>
          </w:p>
        </w:tc>
        <w:tc>
          <w:tcPr>
            <w:tcW w:w="1418" w:type="dxa"/>
            <w:tcBorders>
              <w:top w:val="nil"/>
              <w:bottom w:val="single" w:sz="4" w:space="0" w:color="auto"/>
            </w:tcBorders>
            <w:vAlign w:val="center"/>
          </w:tcPr>
          <w:p w14:paraId="7E18BCE9"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w:t>
            </w:r>
          </w:p>
        </w:tc>
        <w:tc>
          <w:tcPr>
            <w:tcW w:w="1418" w:type="dxa"/>
            <w:tcBorders>
              <w:top w:val="nil"/>
              <w:bottom w:val="single" w:sz="4" w:space="0" w:color="auto"/>
            </w:tcBorders>
            <w:vAlign w:val="center"/>
          </w:tcPr>
          <w:p w14:paraId="16142E88"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136,363,346</w:t>
            </w:r>
          </w:p>
        </w:tc>
        <w:tc>
          <w:tcPr>
            <w:tcW w:w="1417" w:type="dxa"/>
            <w:tcBorders>
              <w:top w:val="nil"/>
              <w:bottom w:val="single" w:sz="4" w:space="0" w:color="auto"/>
            </w:tcBorders>
            <w:vAlign w:val="center"/>
          </w:tcPr>
          <w:p w14:paraId="1F49E2DD"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- 13,181,654</w:t>
            </w:r>
          </w:p>
        </w:tc>
        <w:tc>
          <w:tcPr>
            <w:tcW w:w="709" w:type="dxa"/>
            <w:tcBorders>
              <w:top w:val="nil"/>
              <w:bottom w:val="single" w:sz="4" w:space="0" w:color="auto"/>
              <w:right w:val="nil"/>
            </w:tcBorders>
            <w:vAlign w:val="center"/>
          </w:tcPr>
          <w:p w14:paraId="7090E863" w14:textId="77777777" w:rsidR="000418B7" w:rsidRPr="00527717" w:rsidRDefault="000418B7" w:rsidP="000F7604">
            <w:pPr>
              <w:jc w:val="right"/>
              <w:rPr>
                <w:rFonts w:ascii="新細明體" w:hAnsi="新細明體"/>
                <w:sz w:val="22"/>
                <w:szCs w:val="22"/>
                <w:highlight w:val="yellow"/>
              </w:rPr>
            </w:pPr>
            <w:r w:rsidRPr="00527717">
              <w:rPr>
                <w:rFonts w:ascii="新細明體" w:hAnsi="新細明體" w:hint="eastAsia"/>
                <w:b/>
                <w:sz w:val="22"/>
                <w:szCs w:val="22"/>
              </w:rPr>
              <w:t>- 8.81</w:t>
            </w:r>
          </w:p>
        </w:tc>
      </w:tr>
    </w:tbl>
    <w:p w14:paraId="08C902FA" w14:textId="77777777" w:rsidR="000418B7" w:rsidRPr="00527717" w:rsidRDefault="000418B7" w:rsidP="000418B7">
      <w:pPr>
        <w:tabs>
          <w:tab w:val="left" w:pos="3552"/>
        </w:tabs>
        <w:spacing w:line="20" w:lineRule="exact"/>
        <w:jc w:val="both"/>
      </w:pPr>
    </w:p>
    <w:p w14:paraId="6E66A5CF" w14:textId="77777777" w:rsidR="000418B7" w:rsidRPr="00527717" w:rsidRDefault="000418B7" w:rsidP="00EB3A53">
      <w:pPr>
        <w:widowControl/>
        <w:tabs>
          <w:tab w:val="center" w:pos="4920"/>
        </w:tabs>
        <w:overflowPunct w:val="0"/>
        <w:snapToGrid w:val="0"/>
        <w:spacing w:beforeLines="50" w:before="180"/>
        <w:jc w:val="right"/>
        <w:rPr>
          <w:rFonts w:ascii="標楷體" w:eastAsia="標楷體"/>
          <w:b/>
          <w:sz w:val="30"/>
          <w:szCs w:val="30"/>
          <w:u w:val="single"/>
        </w:rPr>
      </w:pPr>
      <w:r w:rsidRPr="00527717">
        <w:rPr>
          <w:rFonts w:ascii="標楷體" w:eastAsia="標楷體" w:hint="eastAsia"/>
          <w:b/>
          <w:sz w:val="30"/>
          <w:szCs w:val="30"/>
          <w:u w:val="single"/>
        </w:rPr>
        <w:lastRenderedPageBreak/>
        <w:t>（三）餘</w:t>
      </w:r>
      <w:proofErr w:type="gramStart"/>
      <w:r w:rsidRPr="00527717">
        <w:rPr>
          <w:rFonts w:ascii="標楷體" w:eastAsia="標楷體" w:hint="eastAsia"/>
          <w:b/>
          <w:sz w:val="30"/>
          <w:szCs w:val="30"/>
          <w:u w:val="single"/>
        </w:rPr>
        <w:t>絀</w:t>
      </w:r>
      <w:proofErr w:type="gramEnd"/>
      <w:r w:rsidRPr="00527717">
        <w:rPr>
          <w:rFonts w:ascii="標楷體" w:eastAsia="標楷體" w:hint="eastAsia"/>
          <w:b/>
          <w:sz w:val="30"/>
          <w:szCs w:val="30"/>
          <w:u w:val="single"/>
        </w:rPr>
        <w:t>撥補審</w:t>
      </w:r>
    </w:p>
    <w:p w14:paraId="72F3F427" w14:textId="77777777" w:rsidR="000418B7" w:rsidRPr="00527717" w:rsidRDefault="000418B7" w:rsidP="000418B7">
      <w:pPr>
        <w:widowControl/>
        <w:tabs>
          <w:tab w:val="right" w:pos="9912"/>
        </w:tabs>
        <w:overflowPunct w:val="0"/>
        <w:jc w:val="both"/>
        <w:rPr>
          <w:rFonts w:ascii="標楷體" w:eastAsia="標楷體"/>
          <w:szCs w:val="24"/>
        </w:rPr>
      </w:pPr>
      <w:r w:rsidRPr="00527717">
        <w:rPr>
          <w:rFonts w:ascii="標楷體" w:eastAsia="標楷體" w:hint="eastAsia"/>
          <w:b/>
          <w:sz w:val="22"/>
          <w:szCs w:val="22"/>
        </w:rPr>
        <w:t>賸餘分配</w:t>
      </w:r>
      <w:r w:rsidRPr="00527717">
        <w:rPr>
          <w:rFonts w:ascii="標楷體" w:eastAsia="標楷體"/>
          <w:szCs w:val="24"/>
        </w:rPr>
        <w:tab/>
      </w:r>
      <w:r w:rsidRPr="00527717">
        <w:rPr>
          <w:rFonts w:ascii="標楷體" w:eastAsia="標楷體" w:hint="eastAsia"/>
          <w:szCs w:val="24"/>
        </w:rPr>
        <w:t>中華民國</w:t>
      </w:r>
    </w:p>
    <w:tbl>
      <w:tblPr>
        <w:tblW w:w="9939" w:type="dxa"/>
        <w:tblBorders>
          <w:top w:val="single" w:sz="4" w:space="0" w:color="auto"/>
          <w:bottom w:val="single" w:sz="4"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9"/>
        <w:gridCol w:w="1838"/>
        <w:gridCol w:w="2066"/>
        <w:gridCol w:w="2066"/>
      </w:tblGrid>
      <w:tr w:rsidR="000418B7" w:rsidRPr="00527717" w14:paraId="211E06BE" w14:textId="77777777" w:rsidTr="00E027E7">
        <w:trPr>
          <w:cantSplit/>
          <w:trHeight w:hRule="exact" w:val="567"/>
        </w:trPr>
        <w:tc>
          <w:tcPr>
            <w:tcW w:w="3969" w:type="dxa"/>
            <w:tcBorders>
              <w:top w:val="single" w:sz="4" w:space="0" w:color="auto"/>
              <w:bottom w:val="single" w:sz="4" w:space="0" w:color="auto"/>
            </w:tcBorders>
            <w:vAlign w:val="center"/>
          </w:tcPr>
          <w:p w14:paraId="13EA630C" w14:textId="77777777" w:rsidR="000418B7" w:rsidRPr="00527717" w:rsidRDefault="000418B7" w:rsidP="000418B7">
            <w:pPr>
              <w:widowControl/>
              <w:overflowPunct w:val="0"/>
              <w:ind w:leftChars="10" w:left="24" w:rightChars="10" w:right="24"/>
              <w:jc w:val="distribute"/>
              <w:rPr>
                <w:rFonts w:ascii="標楷體" w:eastAsia="標楷體"/>
                <w:sz w:val="22"/>
                <w:szCs w:val="22"/>
              </w:rPr>
            </w:pPr>
            <w:r w:rsidRPr="00527717">
              <w:rPr>
                <w:rFonts w:ascii="標楷體" w:eastAsia="標楷體" w:hint="eastAsia"/>
                <w:sz w:val="22"/>
                <w:szCs w:val="22"/>
              </w:rPr>
              <w:t>基金名稱</w:t>
            </w:r>
          </w:p>
        </w:tc>
        <w:tc>
          <w:tcPr>
            <w:tcW w:w="1838" w:type="dxa"/>
            <w:tcBorders>
              <w:top w:val="single" w:sz="4" w:space="0" w:color="auto"/>
              <w:bottom w:val="single" w:sz="4" w:space="0" w:color="auto"/>
            </w:tcBorders>
            <w:vAlign w:val="center"/>
          </w:tcPr>
          <w:p w14:paraId="21E685F9" w14:textId="77777777" w:rsidR="000418B7" w:rsidRPr="00527717" w:rsidRDefault="000418B7" w:rsidP="000418B7">
            <w:pPr>
              <w:widowControl/>
              <w:overflowPunct w:val="0"/>
              <w:ind w:leftChars="10" w:left="24" w:rightChars="10" w:right="24"/>
              <w:jc w:val="distribute"/>
              <w:rPr>
                <w:rFonts w:ascii="標楷體" w:eastAsia="標楷體"/>
                <w:sz w:val="22"/>
                <w:szCs w:val="22"/>
              </w:rPr>
            </w:pPr>
            <w:r w:rsidRPr="00527717">
              <w:rPr>
                <w:rFonts w:ascii="標楷體" w:eastAsia="標楷體" w:hint="eastAsia"/>
                <w:sz w:val="22"/>
                <w:szCs w:val="22"/>
              </w:rPr>
              <w:t>本期賸餘</w:t>
            </w:r>
          </w:p>
        </w:tc>
        <w:tc>
          <w:tcPr>
            <w:tcW w:w="2066" w:type="dxa"/>
            <w:tcBorders>
              <w:top w:val="single" w:sz="4" w:space="0" w:color="auto"/>
              <w:bottom w:val="single" w:sz="4" w:space="0" w:color="auto"/>
            </w:tcBorders>
            <w:vAlign w:val="center"/>
          </w:tcPr>
          <w:p w14:paraId="23AE674B" w14:textId="77777777" w:rsidR="000418B7" w:rsidRPr="00527717" w:rsidRDefault="000418B7" w:rsidP="000418B7">
            <w:pPr>
              <w:widowControl/>
              <w:overflowPunct w:val="0"/>
              <w:ind w:leftChars="10" w:left="24" w:rightChars="10" w:right="24"/>
              <w:jc w:val="distribute"/>
              <w:rPr>
                <w:rFonts w:ascii="標楷體" w:eastAsia="標楷體"/>
                <w:sz w:val="22"/>
                <w:szCs w:val="22"/>
              </w:rPr>
            </w:pPr>
            <w:r w:rsidRPr="00527717">
              <w:rPr>
                <w:rFonts w:ascii="標楷體" w:eastAsia="標楷體" w:hint="eastAsia"/>
                <w:sz w:val="22"/>
                <w:szCs w:val="22"/>
              </w:rPr>
              <w:t>前期未分配賸餘</w:t>
            </w:r>
          </w:p>
        </w:tc>
        <w:tc>
          <w:tcPr>
            <w:tcW w:w="2066" w:type="dxa"/>
            <w:tcBorders>
              <w:top w:val="single" w:sz="4" w:space="0" w:color="auto"/>
              <w:bottom w:val="single" w:sz="4" w:space="0" w:color="auto"/>
              <w:right w:val="single" w:sz="4" w:space="0" w:color="auto"/>
            </w:tcBorders>
            <w:vAlign w:val="center"/>
          </w:tcPr>
          <w:p w14:paraId="74BD66CF" w14:textId="77777777" w:rsidR="000418B7" w:rsidRPr="00527717" w:rsidRDefault="000418B7" w:rsidP="000418B7">
            <w:pPr>
              <w:widowControl/>
              <w:overflowPunct w:val="0"/>
              <w:ind w:leftChars="10" w:left="24" w:rightChars="10" w:right="24"/>
              <w:jc w:val="distribute"/>
              <w:rPr>
                <w:rFonts w:ascii="標楷體" w:eastAsia="標楷體"/>
                <w:sz w:val="22"/>
                <w:szCs w:val="22"/>
              </w:rPr>
            </w:pPr>
            <w:r w:rsidRPr="00527717">
              <w:rPr>
                <w:rFonts w:ascii="標楷體" w:eastAsia="標楷體" w:hint="eastAsia"/>
                <w:sz w:val="22"/>
                <w:szCs w:val="22"/>
              </w:rPr>
              <w:t>合計</w:t>
            </w:r>
          </w:p>
        </w:tc>
      </w:tr>
      <w:tr w:rsidR="000418B7" w:rsidRPr="00527717" w14:paraId="353512E9" w14:textId="77777777" w:rsidTr="00E027E7">
        <w:trPr>
          <w:cantSplit/>
          <w:trHeight w:val="661"/>
        </w:trPr>
        <w:tc>
          <w:tcPr>
            <w:tcW w:w="3969" w:type="dxa"/>
            <w:tcBorders>
              <w:top w:val="single" w:sz="4" w:space="0" w:color="auto"/>
              <w:bottom w:val="nil"/>
            </w:tcBorders>
            <w:vAlign w:val="center"/>
          </w:tcPr>
          <w:p w14:paraId="17F55E19" w14:textId="77777777" w:rsidR="000418B7" w:rsidRPr="00527717" w:rsidRDefault="000418B7" w:rsidP="000418B7">
            <w:pPr>
              <w:widowControl/>
              <w:overflowPunct w:val="0"/>
              <w:ind w:rightChars="10" w:right="24"/>
              <w:jc w:val="distribute"/>
              <w:rPr>
                <w:rFonts w:ascii="標楷體" w:eastAsia="標楷體" w:hAnsi="標楷體"/>
                <w:sz w:val="22"/>
                <w:szCs w:val="22"/>
                <w:highlight w:val="yellow"/>
              </w:rPr>
            </w:pPr>
            <w:r w:rsidRPr="00527717">
              <w:rPr>
                <w:rFonts w:ascii="標楷體" w:eastAsia="標楷體" w:hAnsi="標楷體"/>
                <w:b/>
                <w:sz w:val="22"/>
                <w:szCs w:val="22"/>
              </w:rPr>
              <w:t>合計</w:t>
            </w:r>
          </w:p>
        </w:tc>
        <w:tc>
          <w:tcPr>
            <w:tcW w:w="1838" w:type="dxa"/>
            <w:tcBorders>
              <w:top w:val="single" w:sz="4" w:space="0" w:color="auto"/>
              <w:bottom w:val="nil"/>
            </w:tcBorders>
            <w:vAlign w:val="center"/>
          </w:tcPr>
          <w:p w14:paraId="3B27ABF7"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12,320,186,327</w:t>
            </w:r>
          </w:p>
        </w:tc>
        <w:tc>
          <w:tcPr>
            <w:tcW w:w="2066" w:type="dxa"/>
            <w:tcBorders>
              <w:top w:val="single" w:sz="4" w:space="0" w:color="auto"/>
              <w:bottom w:val="nil"/>
            </w:tcBorders>
            <w:vAlign w:val="center"/>
          </w:tcPr>
          <w:p w14:paraId="7BFCF61F"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17,945,682,368</w:t>
            </w:r>
          </w:p>
        </w:tc>
        <w:tc>
          <w:tcPr>
            <w:tcW w:w="2066" w:type="dxa"/>
            <w:tcBorders>
              <w:top w:val="single" w:sz="4" w:space="0" w:color="auto"/>
              <w:bottom w:val="nil"/>
              <w:right w:val="single" w:sz="4" w:space="0" w:color="auto"/>
            </w:tcBorders>
            <w:vAlign w:val="center"/>
          </w:tcPr>
          <w:p w14:paraId="327B09D6"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30,265,868,695</w:t>
            </w:r>
          </w:p>
        </w:tc>
      </w:tr>
      <w:tr w:rsidR="000418B7" w:rsidRPr="00527717" w14:paraId="0B5DDC00" w14:textId="77777777" w:rsidTr="00E027E7">
        <w:trPr>
          <w:cantSplit/>
          <w:trHeight w:val="661"/>
        </w:trPr>
        <w:tc>
          <w:tcPr>
            <w:tcW w:w="3969" w:type="dxa"/>
            <w:tcBorders>
              <w:top w:val="nil"/>
              <w:bottom w:val="nil"/>
            </w:tcBorders>
            <w:vAlign w:val="center"/>
          </w:tcPr>
          <w:p w14:paraId="50234903" w14:textId="77777777" w:rsidR="000418B7" w:rsidRPr="00527717" w:rsidRDefault="000418B7" w:rsidP="000418B7">
            <w:pPr>
              <w:widowControl/>
              <w:overflowPunct w:val="0"/>
              <w:ind w:rightChars="10" w:right="24"/>
              <w:jc w:val="distribute"/>
              <w:rPr>
                <w:rFonts w:ascii="標楷體" w:eastAsia="標楷體" w:hAnsi="標楷體"/>
                <w:sz w:val="22"/>
                <w:szCs w:val="22"/>
                <w:highlight w:val="yellow"/>
              </w:rPr>
            </w:pPr>
            <w:proofErr w:type="gramStart"/>
            <w:r w:rsidRPr="00527717">
              <w:rPr>
                <w:rFonts w:ascii="標楷體" w:eastAsia="標楷體" w:hAnsi="標楷體"/>
                <w:b/>
                <w:sz w:val="22"/>
                <w:szCs w:val="22"/>
              </w:rPr>
              <w:t>臺</w:t>
            </w:r>
            <w:proofErr w:type="gramEnd"/>
            <w:r w:rsidRPr="00527717">
              <w:rPr>
                <w:rFonts w:ascii="標楷體" w:eastAsia="標楷體" w:hAnsi="標楷體"/>
                <w:b/>
                <w:sz w:val="22"/>
                <w:szCs w:val="22"/>
              </w:rPr>
              <w:t>中市政府人事處主管</w:t>
            </w:r>
          </w:p>
        </w:tc>
        <w:tc>
          <w:tcPr>
            <w:tcW w:w="1838" w:type="dxa"/>
            <w:tcBorders>
              <w:top w:val="nil"/>
              <w:bottom w:val="nil"/>
            </w:tcBorders>
            <w:vAlign w:val="center"/>
          </w:tcPr>
          <w:p w14:paraId="74B4E628"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311,390</w:t>
            </w:r>
          </w:p>
        </w:tc>
        <w:tc>
          <w:tcPr>
            <w:tcW w:w="2066" w:type="dxa"/>
            <w:tcBorders>
              <w:top w:val="nil"/>
              <w:bottom w:val="nil"/>
            </w:tcBorders>
            <w:vAlign w:val="center"/>
          </w:tcPr>
          <w:p w14:paraId="5AEE8637"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16,280,841</w:t>
            </w:r>
          </w:p>
        </w:tc>
        <w:tc>
          <w:tcPr>
            <w:tcW w:w="2066" w:type="dxa"/>
            <w:tcBorders>
              <w:top w:val="nil"/>
              <w:bottom w:val="nil"/>
              <w:right w:val="single" w:sz="4" w:space="0" w:color="auto"/>
            </w:tcBorders>
            <w:vAlign w:val="center"/>
          </w:tcPr>
          <w:p w14:paraId="0B9FC539"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16,592,231</w:t>
            </w:r>
          </w:p>
        </w:tc>
      </w:tr>
      <w:tr w:rsidR="000418B7" w:rsidRPr="00527717" w14:paraId="649BF884" w14:textId="77777777" w:rsidTr="00E027E7">
        <w:trPr>
          <w:cantSplit/>
          <w:trHeight w:val="661"/>
        </w:trPr>
        <w:tc>
          <w:tcPr>
            <w:tcW w:w="3969" w:type="dxa"/>
            <w:tcBorders>
              <w:top w:val="nil"/>
              <w:bottom w:val="nil"/>
            </w:tcBorders>
            <w:vAlign w:val="center"/>
          </w:tcPr>
          <w:p w14:paraId="2ACD99A2" w14:textId="77777777" w:rsidR="000418B7" w:rsidRPr="00527717" w:rsidRDefault="000418B7" w:rsidP="000418B7">
            <w:pPr>
              <w:widowControl/>
              <w:overflowPunct w:val="0"/>
              <w:ind w:leftChars="100" w:left="240" w:rightChars="10" w:right="24"/>
              <w:jc w:val="distribute"/>
              <w:rPr>
                <w:rFonts w:ascii="標楷體" w:eastAsia="標楷體" w:hAnsi="標楷體"/>
                <w:spacing w:val="-6"/>
                <w:sz w:val="22"/>
                <w:szCs w:val="22"/>
                <w:highlight w:val="yellow"/>
              </w:rPr>
            </w:pPr>
            <w:proofErr w:type="gramStart"/>
            <w:r w:rsidRPr="00527717">
              <w:rPr>
                <w:rFonts w:ascii="標楷體" w:eastAsia="標楷體" w:hAnsi="標楷體"/>
                <w:spacing w:val="-6"/>
                <w:sz w:val="22"/>
                <w:szCs w:val="22"/>
              </w:rPr>
              <w:t>臺</w:t>
            </w:r>
            <w:proofErr w:type="gramEnd"/>
            <w:r w:rsidRPr="00527717">
              <w:rPr>
                <w:rFonts w:ascii="標楷體" w:eastAsia="標楷體" w:hAnsi="標楷體"/>
                <w:spacing w:val="-6"/>
                <w:sz w:val="22"/>
                <w:szCs w:val="22"/>
              </w:rPr>
              <w:t>中市政府公教人員住宅及福利委員會</w:t>
            </w:r>
          </w:p>
        </w:tc>
        <w:tc>
          <w:tcPr>
            <w:tcW w:w="1838" w:type="dxa"/>
            <w:tcBorders>
              <w:top w:val="nil"/>
              <w:bottom w:val="nil"/>
            </w:tcBorders>
            <w:vAlign w:val="center"/>
          </w:tcPr>
          <w:p w14:paraId="2C8BA715"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311,390</w:t>
            </w:r>
          </w:p>
        </w:tc>
        <w:tc>
          <w:tcPr>
            <w:tcW w:w="2066" w:type="dxa"/>
            <w:tcBorders>
              <w:top w:val="nil"/>
              <w:bottom w:val="nil"/>
            </w:tcBorders>
            <w:vAlign w:val="center"/>
          </w:tcPr>
          <w:p w14:paraId="04959232"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16,280,841</w:t>
            </w:r>
          </w:p>
        </w:tc>
        <w:tc>
          <w:tcPr>
            <w:tcW w:w="2066" w:type="dxa"/>
            <w:tcBorders>
              <w:top w:val="nil"/>
              <w:bottom w:val="nil"/>
              <w:right w:val="single" w:sz="4" w:space="0" w:color="auto"/>
            </w:tcBorders>
            <w:vAlign w:val="center"/>
          </w:tcPr>
          <w:p w14:paraId="7916392A"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16,592,231</w:t>
            </w:r>
          </w:p>
        </w:tc>
      </w:tr>
      <w:tr w:rsidR="000418B7" w:rsidRPr="00527717" w14:paraId="649F0D67" w14:textId="77777777" w:rsidTr="00E027E7">
        <w:trPr>
          <w:cantSplit/>
          <w:trHeight w:val="661"/>
        </w:trPr>
        <w:tc>
          <w:tcPr>
            <w:tcW w:w="3969" w:type="dxa"/>
            <w:tcBorders>
              <w:top w:val="nil"/>
              <w:bottom w:val="nil"/>
            </w:tcBorders>
            <w:vAlign w:val="center"/>
          </w:tcPr>
          <w:p w14:paraId="4E99CE52" w14:textId="77777777" w:rsidR="000418B7" w:rsidRPr="00527717" w:rsidRDefault="000418B7" w:rsidP="000418B7">
            <w:pPr>
              <w:widowControl/>
              <w:overflowPunct w:val="0"/>
              <w:ind w:rightChars="10" w:right="24"/>
              <w:jc w:val="distribute"/>
              <w:rPr>
                <w:rFonts w:ascii="標楷體" w:eastAsia="標楷體" w:hAnsi="標楷體"/>
                <w:sz w:val="22"/>
                <w:szCs w:val="22"/>
                <w:highlight w:val="yellow"/>
              </w:rPr>
            </w:pPr>
            <w:proofErr w:type="gramStart"/>
            <w:r w:rsidRPr="00527717">
              <w:rPr>
                <w:rFonts w:ascii="標楷體" w:eastAsia="標楷體" w:hAnsi="標楷體"/>
                <w:b/>
                <w:sz w:val="22"/>
                <w:szCs w:val="22"/>
              </w:rPr>
              <w:t>臺</w:t>
            </w:r>
            <w:proofErr w:type="gramEnd"/>
            <w:r w:rsidRPr="00527717">
              <w:rPr>
                <w:rFonts w:ascii="標楷體" w:eastAsia="標楷體" w:hAnsi="標楷體"/>
                <w:b/>
                <w:sz w:val="22"/>
                <w:szCs w:val="22"/>
              </w:rPr>
              <w:t>中市政府交通局主管</w:t>
            </w:r>
          </w:p>
        </w:tc>
        <w:tc>
          <w:tcPr>
            <w:tcW w:w="1838" w:type="dxa"/>
            <w:tcBorders>
              <w:top w:val="nil"/>
              <w:bottom w:val="nil"/>
            </w:tcBorders>
            <w:vAlign w:val="center"/>
          </w:tcPr>
          <w:p w14:paraId="7D8D0EFB"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1,265,899,887</w:t>
            </w:r>
          </w:p>
        </w:tc>
        <w:tc>
          <w:tcPr>
            <w:tcW w:w="2066" w:type="dxa"/>
            <w:tcBorders>
              <w:top w:val="nil"/>
              <w:bottom w:val="nil"/>
            </w:tcBorders>
            <w:vAlign w:val="center"/>
          </w:tcPr>
          <w:p w14:paraId="2784A24E"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6,267,258,402</w:t>
            </w:r>
          </w:p>
        </w:tc>
        <w:tc>
          <w:tcPr>
            <w:tcW w:w="2066" w:type="dxa"/>
            <w:tcBorders>
              <w:top w:val="nil"/>
              <w:bottom w:val="nil"/>
              <w:right w:val="single" w:sz="4" w:space="0" w:color="auto"/>
            </w:tcBorders>
            <w:vAlign w:val="center"/>
          </w:tcPr>
          <w:p w14:paraId="26534C33"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7,533,158,289</w:t>
            </w:r>
          </w:p>
        </w:tc>
      </w:tr>
      <w:tr w:rsidR="000418B7" w:rsidRPr="00527717" w14:paraId="38CD2F38" w14:textId="77777777" w:rsidTr="00E027E7">
        <w:trPr>
          <w:cantSplit/>
          <w:trHeight w:val="661"/>
        </w:trPr>
        <w:tc>
          <w:tcPr>
            <w:tcW w:w="3969" w:type="dxa"/>
            <w:tcBorders>
              <w:top w:val="nil"/>
              <w:bottom w:val="nil"/>
            </w:tcBorders>
            <w:vAlign w:val="center"/>
          </w:tcPr>
          <w:p w14:paraId="44D21032" w14:textId="77777777" w:rsidR="000418B7" w:rsidRPr="00527717" w:rsidRDefault="000418B7" w:rsidP="000418B7">
            <w:pPr>
              <w:widowControl/>
              <w:overflowPunct w:val="0"/>
              <w:ind w:leftChars="100" w:left="240" w:rightChars="10" w:right="24"/>
              <w:jc w:val="distribute"/>
              <w:rPr>
                <w:rFonts w:ascii="標楷體" w:eastAsia="標楷體" w:hAnsi="標楷體"/>
                <w:sz w:val="22"/>
                <w:szCs w:val="22"/>
                <w:highlight w:val="yellow"/>
              </w:rPr>
            </w:pPr>
            <w:proofErr w:type="gramStart"/>
            <w:r w:rsidRPr="00527717">
              <w:rPr>
                <w:rFonts w:ascii="標楷體" w:eastAsia="標楷體" w:hAnsi="標楷體"/>
                <w:sz w:val="22"/>
                <w:szCs w:val="22"/>
              </w:rPr>
              <w:t>臺</w:t>
            </w:r>
            <w:proofErr w:type="gramEnd"/>
            <w:r w:rsidRPr="00527717">
              <w:rPr>
                <w:rFonts w:ascii="標楷體" w:eastAsia="標楷體" w:hAnsi="標楷體"/>
                <w:sz w:val="22"/>
                <w:szCs w:val="22"/>
              </w:rPr>
              <w:t>中市公有停車場基金</w:t>
            </w:r>
          </w:p>
        </w:tc>
        <w:tc>
          <w:tcPr>
            <w:tcW w:w="1838" w:type="dxa"/>
            <w:tcBorders>
              <w:top w:val="nil"/>
              <w:bottom w:val="nil"/>
            </w:tcBorders>
            <w:vAlign w:val="center"/>
          </w:tcPr>
          <w:p w14:paraId="49C41798"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1,021,894,084</w:t>
            </w:r>
          </w:p>
        </w:tc>
        <w:tc>
          <w:tcPr>
            <w:tcW w:w="2066" w:type="dxa"/>
            <w:tcBorders>
              <w:top w:val="nil"/>
              <w:bottom w:val="nil"/>
            </w:tcBorders>
            <w:vAlign w:val="center"/>
          </w:tcPr>
          <w:p w14:paraId="02C9FC5D"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6,263,910,453</w:t>
            </w:r>
          </w:p>
        </w:tc>
        <w:tc>
          <w:tcPr>
            <w:tcW w:w="2066" w:type="dxa"/>
            <w:tcBorders>
              <w:top w:val="nil"/>
              <w:bottom w:val="nil"/>
              <w:right w:val="single" w:sz="4" w:space="0" w:color="auto"/>
            </w:tcBorders>
            <w:vAlign w:val="center"/>
          </w:tcPr>
          <w:p w14:paraId="19E31C9B"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7,285,804,537</w:t>
            </w:r>
          </w:p>
        </w:tc>
      </w:tr>
      <w:tr w:rsidR="000418B7" w:rsidRPr="00527717" w14:paraId="76EB759B" w14:textId="77777777" w:rsidTr="00E027E7">
        <w:trPr>
          <w:cantSplit/>
          <w:trHeight w:val="661"/>
        </w:trPr>
        <w:tc>
          <w:tcPr>
            <w:tcW w:w="3969" w:type="dxa"/>
            <w:tcBorders>
              <w:top w:val="nil"/>
              <w:bottom w:val="nil"/>
            </w:tcBorders>
            <w:vAlign w:val="center"/>
          </w:tcPr>
          <w:p w14:paraId="329937B5" w14:textId="77777777" w:rsidR="000418B7" w:rsidRPr="00527717" w:rsidRDefault="000418B7" w:rsidP="000418B7">
            <w:pPr>
              <w:widowControl/>
              <w:overflowPunct w:val="0"/>
              <w:ind w:leftChars="100" w:left="240" w:rightChars="10" w:right="24"/>
              <w:jc w:val="distribute"/>
              <w:rPr>
                <w:rFonts w:ascii="標楷體" w:eastAsia="標楷體" w:hAnsi="標楷體"/>
                <w:sz w:val="22"/>
                <w:szCs w:val="22"/>
                <w:highlight w:val="yellow"/>
              </w:rPr>
            </w:pPr>
            <w:proofErr w:type="gramStart"/>
            <w:r w:rsidRPr="00527717">
              <w:rPr>
                <w:rFonts w:ascii="標楷體" w:eastAsia="標楷體" w:hAnsi="標楷體"/>
                <w:sz w:val="22"/>
                <w:szCs w:val="22"/>
              </w:rPr>
              <w:t>臺</w:t>
            </w:r>
            <w:proofErr w:type="gramEnd"/>
            <w:r w:rsidRPr="00527717">
              <w:rPr>
                <w:rFonts w:ascii="標楷體" w:eastAsia="標楷體" w:hAnsi="標楷體"/>
                <w:sz w:val="22"/>
                <w:szCs w:val="22"/>
              </w:rPr>
              <w:t>中市軌道建設發展基金</w:t>
            </w:r>
          </w:p>
        </w:tc>
        <w:tc>
          <w:tcPr>
            <w:tcW w:w="1838" w:type="dxa"/>
            <w:tcBorders>
              <w:top w:val="nil"/>
              <w:bottom w:val="nil"/>
            </w:tcBorders>
            <w:vAlign w:val="center"/>
          </w:tcPr>
          <w:p w14:paraId="3AFAF5B8"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244,005,803</w:t>
            </w:r>
          </w:p>
        </w:tc>
        <w:tc>
          <w:tcPr>
            <w:tcW w:w="2066" w:type="dxa"/>
            <w:tcBorders>
              <w:top w:val="nil"/>
              <w:bottom w:val="nil"/>
            </w:tcBorders>
            <w:vAlign w:val="center"/>
          </w:tcPr>
          <w:p w14:paraId="48B15AF3"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3,347,949</w:t>
            </w:r>
          </w:p>
        </w:tc>
        <w:tc>
          <w:tcPr>
            <w:tcW w:w="2066" w:type="dxa"/>
            <w:tcBorders>
              <w:top w:val="nil"/>
              <w:bottom w:val="nil"/>
              <w:right w:val="single" w:sz="4" w:space="0" w:color="auto"/>
            </w:tcBorders>
            <w:vAlign w:val="center"/>
          </w:tcPr>
          <w:p w14:paraId="56FB0494"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247,353,752</w:t>
            </w:r>
          </w:p>
        </w:tc>
      </w:tr>
      <w:tr w:rsidR="000418B7" w:rsidRPr="00527717" w14:paraId="2920EF65" w14:textId="77777777" w:rsidTr="00E027E7">
        <w:trPr>
          <w:cantSplit/>
          <w:trHeight w:val="661"/>
        </w:trPr>
        <w:tc>
          <w:tcPr>
            <w:tcW w:w="3969" w:type="dxa"/>
            <w:tcBorders>
              <w:top w:val="nil"/>
              <w:bottom w:val="nil"/>
            </w:tcBorders>
            <w:vAlign w:val="center"/>
          </w:tcPr>
          <w:p w14:paraId="420BC554" w14:textId="77777777" w:rsidR="000418B7" w:rsidRPr="00527717" w:rsidRDefault="000418B7" w:rsidP="000418B7">
            <w:pPr>
              <w:widowControl/>
              <w:overflowPunct w:val="0"/>
              <w:ind w:rightChars="10" w:right="24"/>
              <w:jc w:val="distribute"/>
              <w:rPr>
                <w:rFonts w:ascii="標楷體" w:eastAsia="標楷體" w:hAnsi="標楷體"/>
                <w:sz w:val="22"/>
                <w:szCs w:val="22"/>
                <w:highlight w:val="yellow"/>
              </w:rPr>
            </w:pPr>
            <w:proofErr w:type="gramStart"/>
            <w:r w:rsidRPr="00527717">
              <w:rPr>
                <w:rFonts w:ascii="標楷體" w:eastAsia="標楷體" w:hAnsi="標楷體"/>
                <w:b/>
                <w:sz w:val="22"/>
                <w:szCs w:val="22"/>
              </w:rPr>
              <w:t>臺</w:t>
            </w:r>
            <w:proofErr w:type="gramEnd"/>
            <w:r w:rsidRPr="00527717">
              <w:rPr>
                <w:rFonts w:ascii="標楷體" w:eastAsia="標楷體" w:hAnsi="標楷體"/>
                <w:b/>
                <w:sz w:val="22"/>
                <w:szCs w:val="22"/>
              </w:rPr>
              <w:t>中市政府建設局主管</w:t>
            </w:r>
          </w:p>
        </w:tc>
        <w:tc>
          <w:tcPr>
            <w:tcW w:w="1838" w:type="dxa"/>
            <w:tcBorders>
              <w:top w:val="nil"/>
              <w:bottom w:val="nil"/>
            </w:tcBorders>
            <w:vAlign w:val="center"/>
          </w:tcPr>
          <w:p w14:paraId="589DF178"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58,955,756</w:t>
            </w:r>
          </w:p>
        </w:tc>
        <w:tc>
          <w:tcPr>
            <w:tcW w:w="2066" w:type="dxa"/>
            <w:tcBorders>
              <w:top w:val="nil"/>
              <w:bottom w:val="nil"/>
            </w:tcBorders>
            <w:vAlign w:val="center"/>
          </w:tcPr>
          <w:p w14:paraId="3E456D26"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348,646,971</w:t>
            </w:r>
          </w:p>
        </w:tc>
        <w:tc>
          <w:tcPr>
            <w:tcW w:w="2066" w:type="dxa"/>
            <w:tcBorders>
              <w:top w:val="nil"/>
              <w:bottom w:val="nil"/>
              <w:right w:val="single" w:sz="4" w:space="0" w:color="auto"/>
            </w:tcBorders>
            <w:vAlign w:val="center"/>
          </w:tcPr>
          <w:p w14:paraId="08791B82"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407,602,727</w:t>
            </w:r>
          </w:p>
        </w:tc>
      </w:tr>
      <w:tr w:rsidR="000418B7" w:rsidRPr="00527717" w14:paraId="27D00460" w14:textId="77777777" w:rsidTr="00E027E7">
        <w:trPr>
          <w:cantSplit/>
          <w:trHeight w:val="661"/>
        </w:trPr>
        <w:tc>
          <w:tcPr>
            <w:tcW w:w="3969" w:type="dxa"/>
            <w:tcBorders>
              <w:top w:val="nil"/>
              <w:bottom w:val="nil"/>
            </w:tcBorders>
            <w:vAlign w:val="center"/>
          </w:tcPr>
          <w:p w14:paraId="6F8CACC3" w14:textId="77777777" w:rsidR="000418B7" w:rsidRPr="00527717" w:rsidRDefault="000418B7" w:rsidP="000418B7">
            <w:pPr>
              <w:widowControl/>
              <w:overflowPunct w:val="0"/>
              <w:ind w:leftChars="100" w:left="240" w:rightChars="10" w:right="24"/>
              <w:jc w:val="distribute"/>
              <w:rPr>
                <w:rFonts w:ascii="標楷體" w:eastAsia="標楷體" w:hAnsi="標楷體"/>
                <w:sz w:val="22"/>
                <w:szCs w:val="22"/>
                <w:highlight w:val="yellow"/>
              </w:rPr>
            </w:pPr>
            <w:proofErr w:type="gramStart"/>
            <w:r w:rsidRPr="00527717">
              <w:rPr>
                <w:rFonts w:ascii="標楷體" w:eastAsia="標楷體" w:hAnsi="標楷體"/>
                <w:sz w:val="22"/>
                <w:szCs w:val="22"/>
              </w:rPr>
              <w:t>臺</w:t>
            </w:r>
            <w:proofErr w:type="gramEnd"/>
            <w:r w:rsidRPr="00527717">
              <w:rPr>
                <w:rFonts w:ascii="標楷體" w:eastAsia="標楷體" w:hAnsi="標楷體"/>
                <w:sz w:val="22"/>
                <w:szCs w:val="22"/>
              </w:rPr>
              <w:t>中市管線工程統一挖補作業基金</w:t>
            </w:r>
          </w:p>
        </w:tc>
        <w:tc>
          <w:tcPr>
            <w:tcW w:w="1838" w:type="dxa"/>
            <w:tcBorders>
              <w:top w:val="nil"/>
              <w:bottom w:val="nil"/>
            </w:tcBorders>
            <w:vAlign w:val="center"/>
          </w:tcPr>
          <w:p w14:paraId="02CCA217"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58,955,756</w:t>
            </w:r>
          </w:p>
        </w:tc>
        <w:tc>
          <w:tcPr>
            <w:tcW w:w="2066" w:type="dxa"/>
            <w:tcBorders>
              <w:top w:val="nil"/>
              <w:bottom w:val="nil"/>
            </w:tcBorders>
            <w:vAlign w:val="center"/>
          </w:tcPr>
          <w:p w14:paraId="7F72F989"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348,646,971</w:t>
            </w:r>
          </w:p>
        </w:tc>
        <w:tc>
          <w:tcPr>
            <w:tcW w:w="2066" w:type="dxa"/>
            <w:tcBorders>
              <w:top w:val="nil"/>
              <w:bottom w:val="nil"/>
              <w:right w:val="single" w:sz="4" w:space="0" w:color="auto"/>
            </w:tcBorders>
            <w:vAlign w:val="center"/>
          </w:tcPr>
          <w:p w14:paraId="78DBEAEA"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407,602,727</w:t>
            </w:r>
          </w:p>
        </w:tc>
      </w:tr>
      <w:tr w:rsidR="000418B7" w:rsidRPr="00527717" w14:paraId="53567E0A" w14:textId="77777777" w:rsidTr="00E027E7">
        <w:trPr>
          <w:cantSplit/>
          <w:trHeight w:val="661"/>
        </w:trPr>
        <w:tc>
          <w:tcPr>
            <w:tcW w:w="3969" w:type="dxa"/>
            <w:tcBorders>
              <w:top w:val="nil"/>
              <w:bottom w:val="nil"/>
            </w:tcBorders>
            <w:vAlign w:val="center"/>
          </w:tcPr>
          <w:p w14:paraId="7244A9F8" w14:textId="77777777" w:rsidR="000418B7" w:rsidRPr="00527717" w:rsidRDefault="000418B7" w:rsidP="000418B7">
            <w:pPr>
              <w:widowControl/>
              <w:overflowPunct w:val="0"/>
              <w:ind w:rightChars="10" w:right="24"/>
              <w:jc w:val="distribute"/>
              <w:rPr>
                <w:rFonts w:ascii="標楷體" w:eastAsia="標楷體" w:hAnsi="標楷體"/>
                <w:sz w:val="22"/>
                <w:szCs w:val="22"/>
                <w:highlight w:val="yellow"/>
              </w:rPr>
            </w:pPr>
            <w:proofErr w:type="gramStart"/>
            <w:r w:rsidRPr="00527717">
              <w:rPr>
                <w:rFonts w:ascii="標楷體" w:eastAsia="標楷體" w:hAnsi="標楷體"/>
                <w:b/>
                <w:sz w:val="22"/>
                <w:szCs w:val="22"/>
              </w:rPr>
              <w:t>臺</w:t>
            </w:r>
            <w:proofErr w:type="gramEnd"/>
            <w:r w:rsidRPr="00527717">
              <w:rPr>
                <w:rFonts w:ascii="標楷體" w:eastAsia="標楷體" w:hAnsi="標楷體"/>
                <w:b/>
                <w:sz w:val="22"/>
                <w:szCs w:val="22"/>
              </w:rPr>
              <w:t>中市政府都市發展局主管</w:t>
            </w:r>
          </w:p>
        </w:tc>
        <w:tc>
          <w:tcPr>
            <w:tcW w:w="1838" w:type="dxa"/>
            <w:tcBorders>
              <w:top w:val="nil"/>
              <w:bottom w:val="nil"/>
            </w:tcBorders>
            <w:vAlign w:val="center"/>
          </w:tcPr>
          <w:p w14:paraId="4F3979CB"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826,841,376</w:t>
            </w:r>
          </w:p>
        </w:tc>
        <w:tc>
          <w:tcPr>
            <w:tcW w:w="2066" w:type="dxa"/>
            <w:tcBorders>
              <w:top w:val="nil"/>
              <w:bottom w:val="nil"/>
            </w:tcBorders>
            <w:vAlign w:val="center"/>
          </w:tcPr>
          <w:p w14:paraId="6B022D65"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4,349,536,899</w:t>
            </w:r>
          </w:p>
        </w:tc>
        <w:tc>
          <w:tcPr>
            <w:tcW w:w="2066" w:type="dxa"/>
            <w:tcBorders>
              <w:top w:val="nil"/>
              <w:bottom w:val="nil"/>
              <w:right w:val="single" w:sz="4" w:space="0" w:color="auto"/>
            </w:tcBorders>
            <w:vAlign w:val="center"/>
          </w:tcPr>
          <w:p w14:paraId="4D9474ED"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5,176,378,275</w:t>
            </w:r>
          </w:p>
        </w:tc>
      </w:tr>
      <w:tr w:rsidR="000418B7" w:rsidRPr="00527717" w14:paraId="1838E90F" w14:textId="77777777" w:rsidTr="00E027E7">
        <w:trPr>
          <w:cantSplit/>
          <w:trHeight w:val="661"/>
        </w:trPr>
        <w:tc>
          <w:tcPr>
            <w:tcW w:w="3969" w:type="dxa"/>
            <w:tcBorders>
              <w:top w:val="nil"/>
              <w:bottom w:val="nil"/>
            </w:tcBorders>
            <w:vAlign w:val="center"/>
          </w:tcPr>
          <w:p w14:paraId="382E2C96" w14:textId="77777777" w:rsidR="000418B7" w:rsidRPr="00527717" w:rsidRDefault="000418B7" w:rsidP="000418B7">
            <w:pPr>
              <w:widowControl/>
              <w:overflowPunct w:val="0"/>
              <w:ind w:leftChars="100" w:left="240" w:rightChars="10" w:right="24"/>
              <w:jc w:val="distribute"/>
              <w:rPr>
                <w:rFonts w:ascii="標楷體" w:eastAsia="標楷體" w:hAnsi="標楷體"/>
                <w:sz w:val="22"/>
                <w:szCs w:val="22"/>
                <w:highlight w:val="yellow"/>
              </w:rPr>
            </w:pPr>
            <w:proofErr w:type="gramStart"/>
            <w:r w:rsidRPr="00527717">
              <w:rPr>
                <w:rFonts w:ascii="標楷體" w:eastAsia="標楷體" w:hAnsi="標楷體"/>
                <w:sz w:val="22"/>
                <w:szCs w:val="22"/>
              </w:rPr>
              <w:t>臺</w:t>
            </w:r>
            <w:proofErr w:type="gramEnd"/>
            <w:r w:rsidRPr="00527717">
              <w:rPr>
                <w:rFonts w:ascii="標楷體" w:eastAsia="標楷體" w:hAnsi="標楷體"/>
                <w:sz w:val="22"/>
                <w:szCs w:val="22"/>
              </w:rPr>
              <w:t>中市都市更新及都市發展建設基金</w:t>
            </w:r>
          </w:p>
        </w:tc>
        <w:tc>
          <w:tcPr>
            <w:tcW w:w="1838" w:type="dxa"/>
            <w:tcBorders>
              <w:top w:val="nil"/>
              <w:bottom w:val="nil"/>
            </w:tcBorders>
            <w:vAlign w:val="center"/>
          </w:tcPr>
          <w:p w14:paraId="5E713FFF"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826,841,376</w:t>
            </w:r>
          </w:p>
        </w:tc>
        <w:tc>
          <w:tcPr>
            <w:tcW w:w="2066" w:type="dxa"/>
            <w:tcBorders>
              <w:top w:val="nil"/>
              <w:bottom w:val="nil"/>
            </w:tcBorders>
            <w:vAlign w:val="center"/>
          </w:tcPr>
          <w:p w14:paraId="39B0FABF"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3,744,437,073</w:t>
            </w:r>
          </w:p>
        </w:tc>
        <w:tc>
          <w:tcPr>
            <w:tcW w:w="2066" w:type="dxa"/>
            <w:tcBorders>
              <w:top w:val="nil"/>
              <w:bottom w:val="nil"/>
              <w:right w:val="single" w:sz="4" w:space="0" w:color="auto"/>
            </w:tcBorders>
            <w:vAlign w:val="center"/>
          </w:tcPr>
          <w:p w14:paraId="55903472"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4,571,278,449</w:t>
            </w:r>
          </w:p>
        </w:tc>
      </w:tr>
      <w:tr w:rsidR="000418B7" w:rsidRPr="00527717" w14:paraId="688751F4" w14:textId="77777777" w:rsidTr="00E027E7">
        <w:trPr>
          <w:cantSplit/>
          <w:trHeight w:val="661"/>
        </w:trPr>
        <w:tc>
          <w:tcPr>
            <w:tcW w:w="3969" w:type="dxa"/>
            <w:tcBorders>
              <w:top w:val="nil"/>
              <w:bottom w:val="nil"/>
            </w:tcBorders>
            <w:vAlign w:val="center"/>
          </w:tcPr>
          <w:p w14:paraId="5A51B0A6" w14:textId="77777777" w:rsidR="000418B7" w:rsidRPr="00527717" w:rsidRDefault="000418B7" w:rsidP="000418B7">
            <w:pPr>
              <w:widowControl/>
              <w:overflowPunct w:val="0"/>
              <w:ind w:leftChars="100" w:left="240" w:rightChars="10" w:right="24"/>
              <w:jc w:val="distribute"/>
              <w:rPr>
                <w:rFonts w:ascii="標楷體" w:eastAsia="標楷體" w:hAnsi="標楷體"/>
                <w:sz w:val="22"/>
                <w:szCs w:val="22"/>
                <w:highlight w:val="yellow"/>
              </w:rPr>
            </w:pPr>
            <w:proofErr w:type="gramStart"/>
            <w:r w:rsidRPr="00527717">
              <w:rPr>
                <w:rFonts w:ascii="標楷體" w:eastAsia="標楷體" w:hAnsi="標楷體"/>
                <w:sz w:val="22"/>
                <w:szCs w:val="22"/>
              </w:rPr>
              <w:t>臺</w:t>
            </w:r>
            <w:proofErr w:type="gramEnd"/>
            <w:r w:rsidRPr="00527717">
              <w:rPr>
                <w:rFonts w:ascii="標楷體" w:eastAsia="標楷體" w:hAnsi="標楷體"/>
                <w:sz w:val="22"/>
                <w:szCs w:val="22"/>
              </w:rPr>
              <w:t>中市住宅基金</w:t>
            </w:r>
          </w:p>
        </w:tc>
        <w:tc>
          <w:tcPr>
            <w:tcW w:w="1838" w:type="dxa"/>
            <w:tcBorders>
              <w:top w:val="nil"/>
              <w:bottom w:val="nil"/>
            </w:tcBorders>
            <w:vAlign w:val="center"/>
          </w:tcPr>
          <w:p w14:paraId="0AF2C618"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w:t>
            </w:r>
          </w:p>
        </w:tc>
        <w:tc>
          <w:tcPr>
            <w:tcW w:w="2066" w:type="dxa"/>
            <w:tcBorders>
              <w:top w:val="nil"/>
              <w:bottom w:val="nil"/>
            </w:tcBorders>
            <w:vAlign w:val="center"/>
          </w:tcPr>
          <w:p w14:paraId="1EA64EE1"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605,099,826</w:t>
            </w:r>
          </w:p>
        </w:tc>
        <w:tc>
          <w:tcPr>
            <w:tcW w:w="2066" w:type="dxa"/>
            <w:tcBorders>
              <w:top w:val="nil"/>
              <w:bottom w:val="nil"/>
              <w:right w:val="single" w:sz="4" w:space="0" w:color="auto"/>
            </w:tcBorders>
            <w:vAlign w:val="center"/>
          </w:tcPr>
          <w:p w14:paraId="6D2CBE24"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605,099,826</w:t>
            </w:r>
          </w:p>
        </w:tc>
      </w:tr>
      <w:tr w:rsidR="000418B7" w:rsidRPr="00527717" w14:paraId="380FA7A7" w14:textId="77777777" w:rsidTr="00E027E7">
        <w:trPr>
          <w:cantSplit/>
          <w:trHeight w:val="661"/>
        </w:trPr>
        <w:tc>
          <w:tcPr>
            <w:tcW w:w="3969" w:type="dxa"/>
            <w:tcBorders>
              <w:top w:val="nil"/>
              <w:bottom w:val="nil"/>
            </w:tcBorders>
            <w:vAlign w:val="center"/>
          </w:tcPr>
          <w:p w14:paraId="2A5FE69E" w14:textId="77777777" w:rsidR="000418B7" w:rsidRPr="00527717" w:rsidRDefault="000418B7" w:rsidP="000418B7">
            <w:pPr>
              <w:widowControl/>
              <w:overflowPunct w:val="0"/>
              <w:ind w:rightChars="10" w:right="24"/>
              <w:jc w:val="distribute"/>
              <w:rPr>
                <w:rFonts w:ascii="標楷體" w:eastAsia="標楷體" w:hAnsi="標楷體"/>
                <w:sz w:val="22"/>
                <w:szCs w:val="22"/>
                <w:highlight w:val="yellow"/>
              </w:rPr>
            </w:pPr>
            <w:proofErr w:type="gramStart"/>
            <w:r w:rsidRPr="00527717">
              <w:rPr>
                <w:rFonts w:ascii="標楷體" w:eastAsia="標楷體" w:hAnsi="標楷體"/>
                <w:b/>
                <w:sz w:val="22"/>
                <w:szCs w:val="22"/>
              </w:rPr>
              <w:t>臺</w:t>
            </w:r>
            <w:proofErr w:type="gramEnd"/>
            <w:r w:rsidRPr="00527717">
              <w:rPr>
                <w:rFonts w:ascii="標楷體" w:eastAsia="標楷體" w:hAnsi="標楷體"/>
                <w:b/>
                <w:sz w:val="22"/>
                <w:szCs w:val="22"/>
              </w:rPr>
              <w:t>中市政府衛生局主管</w:t>
            </w:r>
          </w:p>
        </w:tc>
        <w:tc>
          <w:tcPr>
            <w:tcW w:w="1838" w:type="dxa"/>
            <w:tcBorders>
              <w:top w:val="nil"/>
              <w:bottom w:val="nil"/>
            </w:tcBorders>
            <w:vAlign w:val="center"/>
          </w:tcPr>
          <w:p w14:paraId="3C1F013B"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24,672,378</w:t>
            </w:r>
          </w:p>
        </w:tc>
        <w:tc>
          <w:tcPr>
            <w:tcW w:w="2066" w:type="dxa"/>
            <w:tcBorders>
              <w:top w:val="nil"/>
              <w:bottom w:val="nil"/>
            </w:tcBorders>
            <w:vAlign w:val="center"/>
          </w:tcPr>
          <w:p w14:paraId="0C7F195E"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263,170,361</w:t>
            </w:r>
          </w:p>
        </w:tc>
        <w:tc>
          <w:tcPr>
            <w:tcW w:w="2066" w:type="dxa"/>
            <w:tcBorders>
              <w:top w:val="nil"/>
              <w:bottom w:val="nil"/>
              <w:right w:val="single" w:sz="4" w:space="0" w:color="auto"/>
            </w:tcBorders>
            <w:vAlign w:val="center"/>
          </w:tcPr>
          <w:p w14:paraId="02FCD1F7"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287,842,739</w:t>
            </w:r>
          </w:p>
        </w:tc>
      </w:tr>
      <w:tr w:rsidR="000418B7" w:rsidRPr="00527717" w14:paraId="48581A04" w14:textId="77777777" w:rsidTr="00E027E7">
        <w:trPr>
          <w:cantSplit/>
          <w:trHeight w:val="661"/>
        </w:trPr>
        <w:tc>
          <w:tcPr>
            <w:tcW w:w="3969" w:type="dxa"/>
            <w:tcBorders>
              <w:top w:val="nil"/>
              <w:bottom w:val="nil"/>
            </w:tcBorders>
            <w:vAlign w:val="center"/>
          </w:tcPr>
          <w:p w14:paraId="4B9F90FB" w14:textId="77777777" w:rsidR="000418B7" w:rsidRPr="00527717" w:rsidRDefault="000418B7" w:rsidP="000418B7">
            <w:pPr>
              <w:widowControl/>
              <w:overflowPunct w:val="0"/>
              <w:ind w:leftChars="100" w:left="240" w:rightChars="10" w:right="24"/>
              <w:jc w:val="distribute"/>
              <w:rPr>
                <w:rFonts w:ascii="標楷體" w:eastAsia="標楷體" w:hAnsi="標楷體"/>
                <w:sz w:val="22"/>
                <w:szCs w:val="22"/>
                <w:highlight w:val="yellow"/>
              </w:rPr>
            </w:pPr>
            <w:proofErr w:type="gramStart"/>
            <w:r w:rsidRPr="00527717">
              <w:rPr>
                <w:rFonts w:ascii="標楷體" w:eastAsia="標楷體" w:hAnsi="標楷體"/>
                <w:sz w:val="22"/>
                <w:szCs w:val="22"/>
              </w:rPr>
              <w:t>臺</w:t>
            </w:r>
            <w:proofErr w:type="gramEnd"/>
            <w:r w:rsidRPr="00527717">
              <w:rPr>
                <w:rFonts w:ascii="標楷體" w:eastAsia="標楷體" w:hAnsi="標楷體"/>
                <w:sz w:val="22"/>
                <w:szCs w:val="22"/>
              </w:rPr>
              <w:t>中市醫療作業基金</w:t>
            </w:r>
          </w:p>
        </w:tc>
        <w:tc>
          <w:tcPr>
            <w:tcW w:w="1838" w:type="dxa"/>
            <w:tcBorders>
              <w:top w:val="nil"/>
              <w:bottom w:val="nil"/>
            </w:tcBorders>
            <w:vAlign w:val="center"/>
          </w:tcPr>
          <w:p w14:paraId="4389B976"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24,672,378</w:t>
            </w:r>
          </w:p>
        </w:tc>
        <w:tc>
          <w:tcPr>
            <w:tcW w:w="2066" w:type="dxa"/>
            <w:tcBorders>
              <w:top w:val="nil"/>
              <w:bottom w:val="nil"/>
            </w:tcBorders>
            <w:vAlign w:val="center"/>
          </w:tcPr>
          <w:p w14:paraId="159CBA43"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263,170,361</w:t>
            </w:r>
          </w:p>
        </w:tc>
        <w:tc>
          <w:tcPr>
            <w:tcW w:w="2066" w:type="dxa"/>
            <w:tcBorders>
              <w:top w:val="nil"/>
              <w:bottom w:val="nil"/>
              <w:right w:val="single" w:sz="4" w:space="0" w:color="auto"/>
            </w:tcBorders>
            <w:vAlign w:val="center"/>
          </w:tcPr>
          <w:p w14:paraId="38A26060"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287,842,739</w:t>
            </w:r>
          </w:p>
        </w:tc>
      </w:tr>
      <w:tr w:rsidR="000418B7" w:rsidRPr="00527717" w14:paraId="474BEFAE" w14:textId="77777777" w:rsidTr="00E027E7">
        <w:trPr>
          <w:cantSplit/>
          <w:trHeight w:val="661"/>
        </w:trPr>
        <w:tc>
          <w:tcPr>
            <w:tcW w:w="3969" w:type="dxa"/>
            <w:tcBorders>
              <w:top w:val="nil"/>
              <w:bottom w:val="nil"/>
            </w:tcBorders>
            <w:vAlign w:val="center"/>
          </w:tcPr>
          <w:p w14:paraId="76EAEECE" w14:textId="77777777" w:rsidR="000418B7" w:rsidRPr="00527717" w:rsidRDefault="000418B7" w:rsidP="000418B7">
            <w:pPr>
              <w:widowControl/>
              <w:overflowPunct w:val="0"/>
              <w:ind w:rightChars="10" w:right="24"/>
              <w:jc w:val="distribute"/>
              <w:rPr>
                <w:rFonts w:ascii="標楷體" w:eastAsia="標楷體" w:hAnsi="標楷體"/>
                <w:sz w:val="22"/>
                <w:szCs w:val="22"/>
                <w:highlight w:val="yellow"/>
              </w:rPr>
            </w:pPr>
            <w:proofErr w:type="gramStart"/>
            <w:r w:rsidRPr="00527717">
              <w:rPr>
                <w:rFonts w:ascii="標楷體" w:eastAsia="標楷體" w:hAnsi="標楷體"/>
                <w:b/>
                <w:sz w:val="22"/>
                <w:szCs w:val="22"/>
              </w:rPr>
              <w:t>臺</w:t>
            </w:r>
            <w:proofErr w:type="gramEnd"/>
            <w:r w:rsidRPr="00527717">
              <w:rPr>
                <w:rFonts w:ascii="標楷體" w:eastAsia="標楷體" w:hAnsi="標楷體"/>
                <w:b/>
                <w:sz w:val="22"/>
                <w:szCs w:val="22"/>
              </w:rPr>
              <w:t>中市政府地政局主管</w:t>
            </w:r>
          </w:p>
        </w:tc>
        <w:tc>
          <w:tcPr>
            <w:tcW w:w="1838" w:type="dxa"/>
            <w:tcBorders>
              <w:top w:val="nil"/>
              <w:bottom w:val="nil"/>
            </w:tcBorders>
            <w:vAlign w:val="center"/>
          </w:tcPr>
          <w:p w14:paraId="2DD84F7F"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10,143,505,540</w:t>
            </w:r>
          </w:p>
        </w:tc>
        <w:tc>
          <w:tcPr>
            <w:tcW w:w="2066" w:type="dxa"/>
            <w:tcBorders>
              <w:top w:val="nil"/>
              <w:bottom w:val="nil"/>
            </w:tcBorders>
            <w:vAlign w:val="center"/>
          </w:tcPr>
          <w:p w14:paraId="5E6E7BF3"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4,181,120,023</w:t>
            </w:r>
          </w:p>
        </w:tc>
        <w:tc>
          <w:tcPr>
            <w:tcW w:w="2066" w:type="dxa"/>
            <w:tcBorders>
              <w:top w:val="nil"/>
              <w:bottom w:val="nil"/>
              <w:right w:val="single" w:sz="4" w:space="0" w:color="auto"/>
            </w:tcBorders>
            <w:vAlign w:val="center"/>
          </w:tcPr>
          <w:p w14:paraId="4F95F7B0"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14,324,625,563</w:t>
            </w:r>
          </w:p>
        </w:tc>
      </w:tr>
      <w:tr w:rsidR="000418B7" w:rsidRPr="00527717" w14:paraId="5187EF99" w14:textId="77777777" w:rsidTr="00E027E7">
        <w:trPr>
          <w:cantSplit/>
          <w:trHeight w:val="661"/>
        </w:trPr>
        <w:tc>
          <w:tcPr>
            <w:tcW w:w="3969" w:type="dxa"/>
            <w:tcBorders>
              <w:top w:val="nil"/>
              <w:bottom w:val="nil"/>
            </w:tcBorders>
            <w:vAlign w:val="center"/>
          </w:tcPr>
          <w:p w14:paraId="4736D0C2" w14:textId="77777777" w:rsidR="000418B7" w:rsidRPr="00527717" w:rsidRDefault="000418B7" w:rsidP="000418B7">
            <w:pPr>
              <w:widowControl/>
              <w:overflowPunct w:val="0"/>
              <w:ind w:leftChars="100" w:left="240" w:rightChars="10" w:right="24"/>
              <w:jc w:val="distribute"/>
              <w:rPr>
                <w:rFonts w:ascii="標楷體" w:eastAsia="標楷體" w:hAnsi="標楷體"/>
                <w:sz w:val="22"/>
                <w:szCs w:val="22"/>
                <w:highlight w:val="yellow"/>
              </w:rPr>
            </w:pPr>
            <w:proofErr w:type="gramStart"/>
            <w:r w:rsidRPr="00527717">
              <w:rPr>
                <w:rFonts w:ascii="標楷體" w:eastAsia="標楷體" w:hAnsi="標楷體"/>
                <w:sz w:val="22"/>
                <w:szCs w:val="22"/>
              </w:rPr>
              <w:t>臺</w:t>
            </w:r>
            <w:proofErr w:type="gramEnd"/>
            <w:r w:rsidRPr="00527717">
              <w:rPr>
                <w:rFonts w:ascii="標楷體" w:eastAsia="標楷體" w:hAnsi="標楷體"/>
                <w:sz w:val="22"/>
                <w:szCs w:val="22"/>
              </w:rPr>
              <w:t>中市</w:t>
            </w:r>
            <w:proofErr w:type="gramStart"/>
            <w:r w:rsidRPr="00527717">
              <w:rPr>
                <w:rFonts w:ascii="標楷體" w:eastAsia="標楷體" w:hAnsi="標楷體"/>
                <w:sz w:val="22"/>
                <w:szCs w:val="22"/>
              </w:rPr>
              <w:t>市</w:t>
            </w:r>
            <w:proofErr w:type="gramEnd"/>
            <w:r w:rsidRPr="00527717">
              <w:rPr>
                <w:rFonts w:ascii="標楷體" w:eastAsia="標楷體" w:hAnsi="標楷體"/>
                <w:sz w:val="22"/>
                <w:szCs w:val="22"/>
              </w:rPr>
              <w:t>地重劃基金</w:t>
            </w:r>
          </w:p>
        </w:tc>
        <w:tc>
          <w:tcPr>
            <w:tcW w:w="1838" w:type="dxa"/>
            <w:tcBorders>
              <w:top w:val="nil"/>
              <w:bottom w:val="nil"/>
            </w:tcBorders>
            <w:vAlign w:val="center"/>
          </w:tcPr>
          <w:p w14:paraId="1CF3878F"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3,595,814</w:t>
            </w:r>
          </w:p>
        </w:tc>
        <w:tc>
          <w:tcPr>
            <w:tcW w:w="2066" w:type="dxa"/>
            <w:tcBorders>
              <w:top w:val="nil"/>
              <w:bottom w:val="nil"/>
            </w:tcBorders>
            <w:vAlign w:val="center"/>
          </w:tcPr>
          <w:p w14:paraId="45A42DB3"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1,844,308,133</w:t>
            </w:r>
          </w:p>
        </w:tc>
        <w:tc>
          <w:tcPr>
            <w:tcW w:w="2066" w:type="dxa"/>
            <w:tcBorders>
              <w:top w:val="nil"/>
              <w:bottom w:val="nil"/>
              <w:right w:val="single" w:sz="4" w:space="0" w:color="auto"/>
            </w:tcBorders>
            <w:vAlign w:val="center"/>
          </w:tcPr>
          <w:p w14:paraId="467A0112"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1,847,903,947</w:t>
            </w:r>
          </w:p>
        </w:tc>
      </w:tr>
      <w:tr w:rsidR="000418B7" w:rsidRPr="00527717" w14:paraId="61AAD0E9" w14:textId="77777777" w:rsidTr="00E027E7">
        <w:trPr>
          <w:cantSplit/>
          <w:trHeight w:val="661"/>
        </w:trPr>
        <w:tc>
          <w:tcPr>
            <w:tcW w:w="3969" w:type="dxa"/>
            <w:tcBorders>
              <w:top w:val="nil"/>
              <w:bottom w:val="nil"/>
            </w:tcBorders>
            <w:vAlign w:val="center"/>
          </w:tcPr>
          <w:p w14:paraId="66FF952D" w14:textId="77777777" w:rsidR="000418B7" w:rsidRPr="00527717" w:rsidRDefault="000418B7" w:rsidP="000418B7">
            <w:pPr>
              <w:widowControl/>
              <w:overflowPunct w:val="0"/>
              <w:ind w:leftChars="100" w:left="240" w:rightChars="10" w:right="24"/>
              <w:jc w:val="distribute"/>
              <w:rPr>
                <w:rFonts w:ascii="標楷體" w:eastAsia="標楷體" w:hAnsi="標楷體"/>
                <w:sz w:val="22"/>
                <w:szCs w:val="22"/>
                <w:highlight w:val="yellow"/>
              </w:rPr>
            </w:pPr>
            <w:proofErr w:type="gramStart"/>
            <w:r w:rsidRPr="00527717">
              <w:rPr>
                <w:rFonts w:ascii="標楷體" w:eastAsia="標楷體" w:hAnsi="標楷體"/>
                <w:sz w:val="22"/>
                <w:szCs w:val="22"/>
              </w:rPr>
              <w:t>臺</w:t>
            </w:r>
            <w:proofErr w:type="gramEnd"/>
            <w:r w:rsidRPr="00527717">
              <w:rPr>
                <w:rFonts w:ascii="標楷體" w:eastAsia="標楷體" w:hAnsi="標楷體"/>
                <w:sz w:val="22"/>
                <w:szCs w:val="22"/>
              </w:rPr>
              <w:t>中市實施平均地權基金</w:t>
            </w:r>
          </w:p>
        </w:tc>
        <w:tc>
          <w:tcPr>
            <w:tcW w:w="1838" w:type="dxa"/>
            <w:tcBorders>
              <w:top w:val="nil"/>
              <w:bottom w:val="nil"/>
            </w:tcBorders>
            <w:vAlign w:val="center"/>
          </w:tcPr>
          <w:p w14:paraId="760ABBF5"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10,133,752,433</w:t>
            </w:r>
          </w:p>
        </w:tc>
        <w:tc>
          <w:tcPr>
            <w:tcW w:w="2066" w:type="dxa"/>
            <w:tcBorders>
              <w:top w:val="nil"/>
              <w:bottom w:val="nil"/>
            </w:tcBorders>
            <w:vAlign w:val="center"/>
          </w:tcPr>
          <w:p w14:paraId="14D99354"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2,084,808,075</w:t>
            </w:r>
          </w:p>
        </w:tc>
        <w:tc>
          <w:tcPr>
            <w:tcW w:w="2066" w:type="dxa"/>
            <w:tcBorders>
              <w:top w:val="nil"/>
              <w:bottom w:val="nil"/>
              <w:right w:val="single" w:sz="4" w:space="0" w:color="auto"/>
            </w:tcBorders>
            <w:vAlign w:val="center"/>
          </w:tcPr>
          <w:p w14:paraId="79F5B196"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12,218,560,508</w:t>
            </w:r>
          </w:p>
        </w:tc>
      </w:tr>
      <w:tr w:rsidR="000418B7" w:rsidRPr="00527717" w14:paraId="530A34CE" w14:textId="77777777" w:rsidTr="00E027E7">
        <w:trPr>
          <w:cantSplit/>
          <w:trHeight w:val="661"/>
        </w:trPr>
        <w:tc>
          <w:tcPr>
            <w:tcW w:w="3969" w:type="dxa"/>
            <w:tcBorders>
              <w:top w:val="nil"/>
              <w:bottom w:val="nil"/>
            </w:tcBorders>
            <w:vAlign w:val="center"/>
          </w:tcPr>
          <w:p w14:paraId="711D5993" w14:textId="77777777" w:rsidR="000418B7" w:rsidRPr="00527717" w:rsidRDefault="000418B7" w:rsidP="000418B7">
            <w:pPr>
              <w:widowControl/>
              <w:overflowPunct w:val="0"/>
              <w:ind w:leftChars="100" w:left="240" w:rightChars="10" w:right="24"/>
              <w:jc w:val="distribute"/>
              <w:rPr>
                <w:rFonts w:ascii="標楷體" w:eastAsia="標楷體" w:hAnsi="標楷體"/>
                <w:sz w:val="22"/>
                <w:szCs w:val="22"/>
                <w:highlight w:val="yellow"/>
              </w:rPr>
            </w:pPr>
            <w:proofErr w:type="gramStart"/>
            <w:r w:rsidRPr="00527717">
              <w:rPr>
                <w:rFonts w:ascii="標楷體" w:eastAsia="標楷體" w:hAnsi="標楷體"/>
                <w:sz w:val="22"/>
                <w:szCs w:val="22"/>
              </w:rPr>
              <w:t>臺</w:t>
            </w:r>
            <w:proofErr w:type="gramEnd"/>
            <w:r w:rsidRPr="00527717">
              <w:rPr>
                <w:rFonts w:ascii="標楷體" w:eastAsia="標楷體" w:hAnsi="標楷體"/>
                <w:sz w:val="22"/>
                <w:szCs w:val="22"/>
              </w:rPr>
              <w:t>中市區段徵收作業基金</w:t>
            </w:r>
          </w:p>
        </w:tc>
        <w:tc>
          <w:tcPr>
            <w:tcW w:w="1838" w:type="dxa"/>
            <w:tcBorders>
              <w:top w:val="nil"/>
              <w:bottom w:val="nil"/>
            </w:tcBorders>
            <w:vAlign w:val="center"/>
          </w:tcPr>
          <w:p w14:paraId="0E0261EE"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6,157,293</w:t>
            </w:r>
          </w:p>
        </w:tc>
        <w:tc>
          <w:tcPr>
            <w:tcW w:w="2066" w:type="dxa"/>
            <w:tcBorders>
              <w:top w:val="nil"/>
              <w:bottom w:val="nil"/>
            </w:tcBorders>
            <w:vAlign w:val="center"/>
          </w:tcPr>
          <w:p w14:paraId="0C738EF4"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252,003,815</w:t>
            </w:r>
          </w:p>
        </w:tc>
        <w:tc>
          <w:tcPr>
            <w:tcW w:w="2066" w:type="dxa"/>
            <w:tcBorders>
              <w:top w:val="nil"/>
              <w:bottom w:val="nil"/>
              <w:right w:val="single" w:sz="4" w:space="0" w:color="auto"/>
            </w:tcBorders>
            <w:vAlign w:val="center"/>
          </w:tcPr>
          <w:p w14:paraId="483FCF8D"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258,161,108</w:t>
            </w:r>
          </w:p>
        </w:tc>
      </w:tr>
      <w:tr w:rsidR="000418B7" w:rsidRPr="00527717" w14:paraId="0A759F24" w14:textId="77777777" w:rsidTr="00E027E7">
        <w:trPr>
          <w:cantSplit/>
          <w:trHeight w:val="661"/>
        </w:trPr>
        <w:tc>
          <w:tcPr>
            <w:tcW w:w="3969" w:type="dxa"/>
            <w:tcBorders>
              <w:top w:val="nil"/>
              <w:bottom w:val="nil"/>
            </w:tcBorders>
            <w:vAlign w:val="center"/>
          </w:tcPr>
          <w:p w14:paraId="4998A1D8" w14:textId="77777777" w:rsidR="000418B7" w:rsidRPr="00527717" w:rsidRDefault="000418B7" w:rsidP="000418B7">
            <w:pPr>
              <w:widowControl/>
              <w:overflowPunct w:val="0"/>
              <w:ind w:rightChars="10" w:right="24"/>
              <w:jc w:val="distribute"/>
              <w:rPr>
                <w:rFonts w:ascii="標楷體" w:eastAsia="標楷體" w:hAnsi="標楷體"/>
                <w:sz w:val="22"/>
                <w:szCs w:val="22"/>
                <w:highlight w:val="yellow"/>
              </w:rPr>
            </w:pPr>
            <w:proofErr w:type="gramStart"/>
            <w:r w:rsidRPr="00527717">
              <w:rPr>
                <w:rFonts w:ascii="標楷體" w:eastAsia="標楷體" w:hAnsi="標楷體"/>
                <w:b/>
                <w:sz w:val="22"/>
                <w:szCs w:val="22"/>
              </w:rPr>
              <w:t>臺</w:t>
            </w:r>
            <w:proofErr w:type="gramEnd"/>
            <w:r w:rsidRPr="00527717">
              <w:rPr>
                <w:rFonts w:ascii="標楷體" w:eastAsia="標楷體" w:hAnsi="標楷體"/>
                <w:b/>
                <w:sz w:val="22"/>
                <w:szCs w:val="22"/>
              </w:rPr>
              <w:t>中市政府經濟發展局主管</w:t>
            </w:r>
          </w:p>
        </w:tc>
        <w:tc>
          <w:tcPr>
            <w:tcW w:w="1838" w:type="dxa"/>
            <w:tcBorders>
              <w:top w:val="nil"/>
              <w:bottom w:val="nil"/>
            </w:tcBorders>
            <w:vAlign w:val="center"/>
          </w:tcPr>
          <w:p w14:paraId="7F85C198"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w:t>
            </w:r>
          </w:p>
        </w:tc>
        <w:tc>
          <w:tcPr>
            <w:tcW w:w="2066" w:type="dxa"/>
            <w:tcBorders>
              <w:top w:val="nil"/>
              <w:bottom w:val="nil"/>
            </w:tcBorders>
            <w:vAlign w:val="center"/>
          </w:tcPr>
          <w:p w14:paraId="4960D429"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2,519,668,871</w:t>
            </w:r>
          </w:p>
        </w:tc>
        <w:tc>
          <w:tcPr>
            <w:tcW w:w="2066" w:type="dxa"/>
            <w:tcBorders>
              <w:top w:val="nil"/>
              <w:bottom w:val="nil"/>
              <w:right w:val="single" w:sz="4" w:space="0" w:color="auto"/>
            </w:tcBorders>
            <w:vAlign w:val="center"/>
          </w:tcPr>
          <w:p w14:paraId="22B8111F"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2,519,668,871</w:t>
            </w:r>
          </w:p>
        </w:tc>
      </w:tr>
      <w:tr w:rsidR="000418B7" w:rsidRPr="00527717" w14:paraId="1D402A43" w14:textId="77777777" w:rsidTr="00E027E7">
        <w:trPr>
          <w:cantSplit/>
          <w:trHeight w:val="661"/>
        </w:trPr>
        <w:tc>
          <w:tcPr>
            <w:tcW w:w="3969" w:type="dxa"/>
            <w:tcBorders>
              <w:top w:val="nil"/>
              <w:bottom w:val="single" w:sz="4" w:space="0" w:color="auto"/>
            </w:tcBorders>
            <w:vAlign w:val="center"/>
          </w:tcPr>
          <w:p w14:paraId="5D66E97D" w14:textId="77777777" w:rsidR="000418B7" w:rsidRPr="00527717" w:rsidRDefault="000418B7" w:rsidP="000418B7">
            <w:pPr>
              <w:widowControl/>
              <w:overflowPunct w:val="0"/>
              <w:ind w:leftChars="100" w:left="240" w:rightChars="10" w:right="24"/>
              <w:jc w:val="distribute"/>
              <w:rPr>
                <w:rFonts w:ascii="標楷體" w:eastAsia="標楷體" w:hAnsi="標楷體"/>
                <w:sz w:val="22"/>
                <w:szCs w:val="22"/>
                <w:highlight w:val="yellow"/>
              </w:rPr>
            </w:pPr>
            <w:proofErr w:type="gramStart"/>
            <w:r w:rsidRPr="00527717">
              <w:rPr>
                <w:rFonts w:ascii="標楷體" w:eastAsia="標楷體" w:hAnsi="標楷體"/>
                <w:sz w:val="22"/>
                <w:szCs w:val="22"/>
              </w:rPr>
              <w:t>臺</w:t>
            </w:r>
            <w:proofErr w:type="gramEnd"/>
            <w:r w:rsidRPr="00527717">
              <w:rPr>
                <w:rFonts w:ascii="標楷體" w:eastAsia="標楷體" w:hAnsi="標楷體"/>
                <w:sz w:val="22"/>
                <w:szCs w:val="22"/>
              </w:rPr>
              <w:t>中市工業區開發管理基金</w:t>
            </w:r>
          </w:p>
        </w:tc>
        <w:tc>
          <w:tcPr>
            <w:tcW w:w="1838" w:type="dxa"/>
            <w:tcBorders>
              <w:top w:val="nil"/>
              <w:bottom w:val="single" w:sz="4" w:space="0" w:color="auto"/>
            </w:tcBorders>
            <w:vAlign w:val="center"/>
          </w:tcPr>
          <w:p w14:paraId="50185034"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w:t>
            </w:r>
          </w:p>
        </w:tc>
        <w:tc>
          <w:tcPr>
            <w:tcW w:w="2066" w:type="dxa"/>
            <w:tcBorders>
              <w:top w:val="nil"/>
              <w:bottom w:val="single" w:sz="4" w:space="0" w:color="auto"/>
            </w:tcBorders>
            <w:vAlign w:val="center"/>
          </w:tcPr>
          <w:p w14:paraId="4FC9B507"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2,519,668,871</w:t>
            </w:r>
          </w:p>
        </w:tc>
        <w:tc>
          <w:tcPr>
            <w:tcW w:w="2066" w:type="dxa"/>
            <w:tcBorders>
              <w:top w:val="nil"/>
              <w:bottom w:val="single" w:sz="4" w:space="0" w:color="auto"/>
              <w:right w:val="single" w:sz="4" w:space="0" w:color="auto"/>
            </w:tcBorders>
            <w:vAlign w:val="center"/>
          </w:tcPr>
          <w:p w14:paraId="0832BB18"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2,519,668,871</w:t>
            </w:r>
          </w:p>
        </w:tc>
      </w:tr>
    </w:tbl>
    <w:p w14:paraId="41A21C10" w14:textId="77777777" w:rsidR="000418B7" w:rsidRPr="00527717" w:rsidRDefault="000418B7" w:rsidP="000418B7">
      <w:pPr>
        <w:widowControl/>
        <w:tabs>
          <w:tab w:val="center" w:pos="4920"/>
        </w:tabs>
        <w:overflowPunct w:val="0"/>
        <w:snapToGrid w:val="0"/>
        <w:spacing w:line="40" w:lineRule="exact"/>
        <w:jc w:val="both"/>
        <w:rPr>
          <w:rFonts w:ascii="標楷體" w:eastAsia="標楷體"/>
          <w:sz w:val="4"/>
          <w:szCs w:val="4"/>
        </w:rPr>
      </w:pPr>
    </w:p>
    <w:p w14:paraId="031B75D9" w14:textId="77777777" w:rsidR="000418B7" w:rsidRPr="00527717" w:rsidRDefault="000418B7" w:rsidP="00EB3A53">
      <w:pPr>
        <w:widowControl/>
        <w:tabs>
          <w:tab w:val="center" w:pos="4920"/>
        </w:tabs>
        <w:overflowPunct w:val="0"/>
        <w:snapToGrid w:val="0"/>
        <w:spacing w:beforeLines="50" w:before="180"/>
        <w:rPr>
          <w:rFonts w:ascii="標楷體" w:eastAsia="標楷體"/>
          <w:bCs/>
          <w:sz w:val="28"/>
        </w:rPr>
      </w:pPr>
      <w:r w:rsidRPr="00527717">
        <w:rPr>
          <w:rFonts w:ascii="標楷體" w:eastAsia="標楷體"/>
        </w:rPr>
        <w:br w:type="page"/>
      </w:r>
      <w:r w:rsidRPr="00527717">
        <w:rPr>
          <w:rFonts w:ascii="標楷體" w:eastAsia="標楷體" w:hint="eastAsia"/>
          <w:b/>
          <w:sz w:val="30"/>
          <w:szCs w:val="30"/>
          <w:u w:val="single"/>
        </w:rPr>
        <w:lastRenderedPageBreak/>
        <w:t>定數額綜計表</w:t>
      </w:r>
      <w:r w:rsidRPr="00527717">
        <w:rPr>
          <w:rFonts w:ascii="標楷體" w:eastAsia="標楷體" w:hint="eastAsia"/>
          <w:b/>
          <w:szCs w:val="24"/>
          <w:u w:val="single"/>
        </w:rPr>
        <w:t>（基金別）</w:t>
      </w:r>
    </w:p>
    <w:p w14:paraId="4F84A5C0" w14:textId="77777777" w:rsidR="000418B7" w:rsidRPr="00527717" w:rsidRDefault="000418B7" w:rsidP="000418B7">
      <w:pPr>
        <w:widowControl/>
        <w:tabs>
          <w:tab w:val="right" w:pos="9912"/>
        </w:tabs>
        <w:overflowPunct w:val="0"/>
        <w:jc w:val="both"/>
        <w:rPr>
          <w:rFonts w:ascii="標楷體" w:eastAsia="標楷體"/>
        </w:rPr>
      </w:pPr>
      <w:proofErr w:type="gramStart"/>
      <w:r w:rsidRPr="00527717">
        <w:rPr>
          <w:rFonts w:ascii="標楷體" w:eastAsia="標楷體"/>
        </w:rPr>
        <w:t>112</w:t>
      </w:r>
      <w:proofErr w:type="gramEnd"/>
      <w:r w:rsidRPr="00527717">
        <w:rPr>
          <w:rFonts w:ascii="標楷體" w:eastAsia="標楷體" w:hint="eastAsia"/>
        </w:rPr>
        <w:t>年度</w:t>
      </w:r>
      <w:r w:rsidRPr="00527717">
        <w:rPr>
          <w:rFonts w:ascii="標楷體" w:eastAsia="標楷體"/>
        </w:rPr>
        <w:tab/>
      </w:r>
      <w:r w:rsidRPr="00527717">
        <w:rPr>
          <w:rFonts w:ascii="標楷體" w:eastAsia="標楷體" w:hint="eastAsia"/>
          <w:sz w:val="20"/>
        </w:rPr>
        <w:t>單位：新臺幣</w:t>
      </w:r>
      <w:r w:rsidRPr="00527717">
        <w:rPr>
          <w:rFonts w:ascii="標楷體" w:eastAsia="標楷體"/>
          <w:sz w:val="20"/>
        </w:rPr>
        <w:t>元</w:t>
      </w:r>
    </w:p>
    <w:tbl>
      <w:tblPr>
        <w:tblW w:w="993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84"/>
        <w:gridCol w:w="2485"/>
        <w:gridCol w:w="2485"/>
        <w:gridCol w:w="2485"/>
      </w:tblGrid>
      <w:tr w:rsidR="000418B7" w:rsidRPr="00527717" w14:paraId="1A457ED0" w14:textId="77777777" w:rsidTr="000F7604">
        <w:trPr>
          <w:cantSplit/>
          <w:trHeight w:hRule="exact" w:val="567"/>
        </w:trPr>
        <w:tc>
          <w:tcPr>
            <w:tcW w:w="2484" w:type="dxa"/>
            <w:tcBorders>
              <w:top w:val="single" w:sz="4" w:space="0" w:color="auto"/>
              <w:bottom w:val="single" w:sz="4" w:space="0" w:color="auto"/>
            </w:tcBorders>
            <w:vAlign w:val="center"/>
          </w:tcPr>
          <w:p w14:paraId="2ED79F21" w14:textId="77777777" w:rsidR="000418B7" w:rsidRPr="00527717" w:rsidRDefault="000418B7" w:rsidP="000418B7">
            <w:pPr>
              <w:widowControl/>
              <w:overflowPunct w:val="0"/>
              <w:adjustRightInd w:val="0"/>
              <w:snapToGrid w:val="0"/>
              <w:ind w:leftChars="10" w:left="24" w:rightChars="10" w:right="24"/>
              <w:jc w:val="distribute"/>
              <w:rPr>
                <w:rFonts w:ascii="標楷體" w:eastAsia="標楷體"/>
                <w:sz w:val="22"/>
                <w:szCs w:val="22"/>
              </w:rPr>
            </w:pPr>
            <w:r w:rsidRPr="00527717">
              <w:rPr>
                <w:rFonts w:ascii="標楷體" w:eastAsia="標楷體" w:hint="eastAsia"/>
                <w:sz w:val="22"/>
                <w:szCs w:val="22"/>
              </w:rPr>
              <w:t>填補累積短</w:t>
            </w:r>
            <w:proofErr w:type="gramStart"/>
            <w:r w:rsidRPr="00527717">
              <w:rPr>
                <w:rFonts w:ascii="標楷體" w:eastAsia="標楷體" w:hint="eastAsia"/>
                <w:sz w:val="22"/>
                <w:szCs w:val="22"/>
              </w:rPr>
              <w:t>絀</w:t>
            </w:r>
            <w:proofErr w:type="gramEnd"/>
          </w:p>
        </w:tc>
        <w:tc>
          <w:tcPr>
            <w:tcW w:w="2485" w:type="dxa"/>
            <w:tcBorders>
              <w:top w:val="single" w:sz="4" w:space="0" w:color="auto"/>
              <w:bottom w:val="single" w:sz="4" w:space="0" w:color="auto"/>
            </w:tcBorders>
            <w:vAlign w:val="center"/>
          </w:tcPr>
          <w:p w14:paraId="21008071" w14:textId="77777777" w:rsidR="000418B7" w:rsidRPr="00527717" w:rsidRDefault="000418B7" w:rsidP="000418B7">
            <w:pPr>
              <w:widowControl/>
              <w:overflowPunct w:val="0"/>
              <w:adjustRightInd w:val="0"/>
              <w:snapToGrid w:val="0"/>
              <w:ind w:leftChars="10" w:left="24" w:rightChars="10" w:right="24"/>
              <w:jc w:val="distribute"/>
              <w:rPr>
                <w:rFonts w:ascii="標楷體" w:eastAsia="標楷體"/>
                <w:sz w:val="22"/>
                <w:szCs w:val="22"/>
              </w:rPr>
            </w:pPr>
            <w:proofErr w:type="gramStart"/>
            <w:r w:rsidRPr="00527717">
              <w:rPr>
                <w:rFonts w:ascii="標楷體" w:eastAsia="標楷體" w:hint="eastAsia"/>
                <w:sz w:val="22"/>
                <w:szCs w:val="22"/>
              </w:rPr>
              <w:t>解繳公庫</w:t>
            </w:r>
            <w:proofErr w:type="gramEnd"/>
            <w:r w:rsidRPr="00527717">
              <w:rPr>
                <w:rFonts w:ascii="標楷體" w:eastAsia="標楷體" w:hint="eastAsia"/>
                <w:sz w:val="22"/>
                <w:szCs w:val="22"/>
              </w:rPr>
              <w:t>淨額</w:t>
            </w:r>
          </w:p>
        </w:tc>
        <w:tc>
          <w:tcPr>
            <w:tcW w:w="2485" w:type="dxa"/>
            <w:tcBorders>
              <w:top w:val="single" w:sz="4" w:space="0" w:color="auto"/>
              <w:bottom w:val="single" w:sz="4" w:space="0" w:color="auto"/>
            </w:tcBorders>
            <w:vAlign w:val="center"/>
          </w:tcPr>
          <w:p w14:paraId="2B4C4585" w14:textId="77777777" w:rsidR="000418B7" w:rsidRPr="00527717" w:rsidRDefault="000418B7" w:rsidP="000418B7">
            <w:pPr>
              <w:widowControl/>
              <w:overflowPunct w:val="0"/>
              <w:adjustRightInd w:val="0"/>
              <w:snapToGrid w:val="0"/>
              <w:ind w:leftChars="10" w:left="24" w:rightChars="10" w:right="24"/>
              <w:jc w:val="distribute"/>
              <w:rPr>
                <w:rFonts w:ascii="標楷體" w:eastAsia="標楷體"/>
                <w:sz w:val="22"/>
                <w:szCs w:val="22"/>
              </w:rPr>
            </w:pPr>
            <w:r w:rsidRPr="00527717">
              <w:rPr>
                <w:rFonts w:ascii="標楷體" w:eastAsia="標楷體" w:hint="eastAsia"/>
                <w:sz w:val="22"/>
                <w:szCs w:val="22"/>
              </w:rPr>
              <w:t>合計</w:t>
            </w:r>
          </w:p>
        </w:tc>
        <w:tc>
          <w:tcPr>
            <w:tcW w:w="2485" w:type="dxa"/>
            <w:tcBorders>
              <w:top w:val="single" w:sz="4" w:space="0" w:color="auto"/>
              <w:bottom w:val="single" w:sz="4" w:space="0" w:color="auto"/>
            </w:tcBorders>
            <w:vAlign w:val="center"/>
          </w:tcPr>
          <w:p w14:paraId="2813CA52" w14:textId="77777777" w:rsidR="000418B7" w:rsidRPr="00527717" w:rsidRDefault="000418B7" w:rsidP="000418B7">
            <w:pPr>
              <w:widowControl/>
              <w:overflowPunct w:val="0"/>
              <w:adjustRightInd w:val="0"/>
              <w:snapToGrid w:val="0"/>
              <w:ind w:leftChars="10" w:left="24" w:rightChars="10" w:right="24"/>
              <w:jc w:val="distribute"/>
              <w:rPr>
                <w:rFonts w:ascii="標楷體" w:eastAsia="標楷體"/>
                <w:sz w:val="22"/>
                <w:szCs w:val="22"/>
              </w:rPr>
            </w:pPr>
            <w:r w:rsidRPr="00527717">
              <w:rPr>
                <w:rFonts w:ascii="標楷體" w:eastAsia="標楷體" w:hint="eastAsia"/>
                <w:sz w:val="22"/>
                <w:szCs w:val="22"/>
              </w:rPr>
              <w:t>未分配賸餘</w:t>
            </w:r>
          </w:p>
        </w:tc>
      </w:tr>
      <w:tr w:rsidR="000418B7" w:rsidRPr="00527717" w14:paraId="127ED239" w14:textId="77777777" w:rsidTr="000F7604">
        <w:trPr>
          <w:cantSplit/>
          <w:trHeight w:val="661"/>
        </w:trPr>
        <w:tc>
          <w:tcPr>
            <w:tcW w:w="2484" w:type="dxa"/>
            <w:tcBorders>
              <w:top w:val="single" w:sz="4" w:space="0" w:color="auto"/>
              <w:bottom w:val="nil"/>
            </w:tcBorders>
            <w:vAlign w:val="center"/>
          </w:tcPr>
          <w:p w14:paraId="771EAEED"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360,280,087</w:t>
            </w:r>
          </w:p>
        </w:tc>
        <w:tc>
          <w:tcPr>
            <w:tcW w:w="2485" w:type="dxa"/>
            <w:tcBorders>
              <w:top w:val="single" w:sz="4" w:space="0" w:color="auto"/>
              <w:bottom w:val="nil"/>
            </w:tcBorders>
            <w:vAlign w:val="center"/>
          </w:tcPr>
          <w:p w14:paraId="6F29B13B"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10,804,807,000</w:t>
            </w:r>
          </w:p>
        </w:tc>
        <w:tc>
          <w:tcPr>
            <w:tcW w:w="2485" w:type="dxa"/>
            <w:tcBorders>
              <w:top w:val="single" w:sz="4" w:space="0" w:color="auto"/>
              <w:bottom w:val="nil"/>
            </w:tcBorders>
            <w:vAlign w:val="center"/>
          </w:tcPr>
          <w:p w14:paraId="2D811D72"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11,165,087,087</w:t>
            </w:r>
          </w:p>
        </w:tc>
        <w:tc>
          <w:tcPr>
            <w:tcW w:w="2485" w:type="dxa"/>
            <w:tcBorders>
              <w:top w:val="single" w:sz="4" w:space="0" w:color="auto"/>
              <w:bottom w:val="nil"/>
            </w:tcBorders>
            <w:vAlign w:val="center"/>
          </w:tcPr>
          <w:p w14:paraId="4D535F60" w14:textId="77777777" w:rsidR="000418B7" w:rsidRPr="00527717" w:rsidRDefault="000418B7" w:rsidP="000418B7">
            <w:pPr>
              <w:jc w:val="right"/>
              <w:rPr>
                <w:rFonts w:ascii="新細明體" w:hAnsi="新細明體"/>
                <w:noProof/>
                <w:sz w:val="22"/>
                <w:szCs w:val="22"/>
              </w:rPr>
            </w:pPr>
            <w:r w:rsidRPr="00527717">
              <w:rPr>
                <w:rFonts w:ascii="新細明體" w:hAnsi="新細明體"/>
                <w:b/>
                <w:noProof/>
                <w:sz w:val="22"/>
                <w:szCs w:val="22"/>
              </w:rPr>
              <w:t>19,100,781,608</w:t>
            </w:r>
          </w:p>
        </w:tc>
      </w:tr>
      <w:tr w:rsidR="000418B7" w:rsidRPr="00527717" w14:paraId="318D4343" w14:textId="77777777" w:rsidTr="000F7604">
        <w:trPr>
          <w:cantSplit/>
          <w:trHeight w:val="661"/>
        </w:trPr>
        <w:tc>
          <w:tcPr>
            <w:tcW w:w="2484" w:type="dxa"/>
            <w:tcBorders>
              <w:top w:val="nil"/>
              <w:bottom w:val="nil"/>
            </w:tcBorders>
            <w:vAlign w:val="center"/>
          </w:tcPr>
          <w:p w14:paraId="2653A136"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w:t>
            </w:r>
          </w:p>
        </w:tc>
        <w:tc>
          <w:tcPr>
            <w:tcW w:w="2485" w:type="dxa"/>
            <w:tcBorders>
              <w:top w:val="nil"/>
              <w:bottom w:val="nil"/>
            </w:tcBorders>
            <w:vAlign w:val="center"/>
          </w:tcPr>
          <w:p w14:paraId="715C598C"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w:t>
            </w:r>
          </w:p>
        </w:tc>
        <w:tc>
          <w:tcPr>
            <w:tcW w:w="2485" w:type="dxa"/>
            <w:tcBorders>
              <w:top w:val="nil"/>
              <w:bottom w:val="nil"/>
            </w:tcBorders>
            <w:vAlign w:val="center"/>
          </w:tcPr>
          <w:p w14:paraId="7EE45441"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w:t>
            </w:r>
          </w:p>
        </w:tc>
        <w:tc>
          <w:tcPr>
            <w:tcW w:w="2485" w:type="dxa"/>
            <w:tcBorders>
              <w:top w:val="nil"/>
              <w:bottom w:val="nil"/>
            </w:tcBorders>
            <w:vAlign w:val="center"/>
          </w:tcPr>
          <w:p w14:paraId="18814052" w14:textId="77777777" w:rsidR="000418B7" w:rsidRPr="00527717" w:rsidRDefault="000418B7" w:rsidP="000418B7">
            <w:pPr>
              <w:jc w:val="right"/>
              <w:rPr>
                <w:rFonts w:ascii="新細明體" w:hAnsi="新細明體"/>
                <w:noProof/>
                <w:sz w:val="22"/>
                <w:szCs w:val="22"/>
              </w:rPr>
            </w:pPr>
            <w:r w:rsidRPr="00527717">
              <w:rPr>
                <w:rFonts w:ascii="新細明體" w:hAnsi="新細明體"/>
                <w:b/>
                <w:noProof/>
                <w:sz w:val="22"/>
                <w:szCs w:val="22"/>
              </w:rPr>
              <w:t>16,592,231</w:t>
            </w:r>
          </w:p>
        </w:tc>
      </w:tr>
      <w:tr w:rsidR="000418B7" w:rsidRPr="00527717" w14:paraId="7E488578" w14:textId="77777777" w:rsidTr="000F7604">
        <w:trPr>
          <w:cantSplit/>
          <w:trHeight w:val="661"/>
        </w:trPr>
        <w:tc>
          <w:tcPr>
            <w:tcW w:w="2484" w:type="dxa"/>
            <w:tcBorders>
              <w:top w:val="nil"/>
              <w:bottom w:val="nil"/>
            </w:tcBorders>
            <w:vAlign w:val="center"/>
          </w:tcPr>
          <w:p w14:paraId="135A2108"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w:t>
            </w:r>
          </w:p>
        </w:tc>
        <w:tc>
          <w:tcPr>
            <w:tcW w:w="2485" w:type="dxa"/>
            <w:tcBorders>
              <w:top w:val="nil"/>
              <w:bottom w:val="nil"/>
            </w:tcBorders>
            <w:vAlign w:val="center"/>
          </w:tcPr>
          <w:p w14:paraId="03B1F286"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w:t>
            </w:r>
          </w:p>
        </w:tc>
        <w:tc>
          <w:tcPr>
            <w:tcW w:w="2485" w:type="dxa"/>
            <w:tcBorders>
              <w:top w:val="nil"/>
              <w:bottom w:val="nil"/>
            </w:tcBorders>
            <w:vAlign w:val="center"/>
          </w:tcPr>
          <w:p w14:paraId="5CB19E26"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w:t>
            </w:r>
          </w:p>
        </w:tc>
        <w:tc>
          <w:tcPr>
            <w:tcW w:w="2485" w:type="dxa"/>
            <w:tcBorders>
              <w:top w:val="nil"/>
              <w:bottom w:val="nil"/>
            </w:tcBorders>
            <w:vAlign w:val="center"/>
          </w:tcPr>
          <w:p w14:paraId="250CFCBC" w14:textId="77777777" w:rsidR="000418B7" w:rsidRPr="00527717" w:rsidRDefault="000418B7" w:rsidP="000418B7">
            <w:pPr>
              <w:jc w:val="right"/>
              <w:rPr>
                <w:rFonts w:ascii="新細明體" w:hAnsi="新細明體"/>
                <w:noProof/>
                <w:sz w:val="22"/>
                <w:szCs w:val="22"/>
              </w:rPr>
            </w:pPr>
            <w:r w:rsidRPr="00527717">
              <w:rPr>
                <w:rFonts w:ascii="新細明體" w:hAnsi="新細明體"/>
                <w:noProof/>
                <w:sz w:val="22"/>
                <w:szCs w:val="22"/>
              </w:rPr>
              <w:t>16,592,231</w:t>
            </w:r>
          </w:p>
        </w:tc>
      </w:tr>
      <w:tr w:rsidR="000418B7" w:rsidRPr="00527717" w14:paraId="0071186D" w14:textId="77777777" w:rsidTr="000F7604">
        <w:trPr>
          <w:cantSplit/>
          <w:trHeight w:val="661"/>
        </w:trPr>
        <w:tc>
          <w:tcPr>
            <w:tcW w:w="2484" w:type="dxa"/>
            <w:tcBorders>
              <w:top w:val="nil"/>
              <w:bottom w:val="nil"/>
            </w:tcBorders>
            <w:vAlign w:val="center"/>
          </w:tcPr>
          <w:p w14:paraId="3F35503E"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w:t>
            </w:r>
          </w:p>
        </w:tc>
        <w:tc>
          <w:tcPr>
            <w:tcW w:w="2485" w:type="dxa"/>
            <w:tcBorders>
              <w:top w:val="nil"/>
              <w:bottom w:val="nil"/>
            </w:tcBorders>
            <w:vAlign w:val="center"/>
          </w:tcPr>
          <w:p w14:paraId="7B5439E7"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w:t>
            </w:r>
          </w:p>
        </w:tc>
        <w:tc>
          <w:tcPr>
            <w:tcW w:w="2485" w:type="dxa"/>
            <w:tcBorders>
              <w:top w:val="nil"/>
              <w:bottom w:val="nil"/>
            </w:tcBorders>
            <w:vAlign w:val="center"/>
          </w:tcPr>
          <w:p w14:paraId="693E5BE2"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w:t>
            </w:r>
          </w:p>
        </w:tc>
        <w:tc>
          <w:tcPr>
            <w:tcW w:w="2485" w:type="dxa"/>
            <w:tcBorders>
              <w:top w:val="nil"/>
              <w:bottom w:val="nil"/>
            </w:tcBorders>
            <w:vAlign w:val="center"/>
          </w:tcPr>
          <w:p w14:paraId="1857EECE" w14:textId="77777777" w:rsidR="000418B7" w:rsidRPr="00527717" w:rsidRDefault="000418B7" w:rsidP="000418B7">
            <w:pPr>
              <w:jc w:val="right"/>
              <w:rPr>
                <w:rFonts w:ascii="新細明體" w:hAnsi="新細明體"/>
                <w:noProof/>
                <w:sz w:val="22"/>
                <w:szCs w:val="22"/>
              </w:rPr>
            </w:pPr>
            <w:r w:rsidRPr="00527717">
              <w:rPr>
                <w:rFonts w:ascii="新細明體" w:hAnsi="新細明體"/>
                <w:b/>
                <w:noProof/>
                <w:sz w:val="22"/>
                <w:szCs w:val="22"/>
              </w:rPr>
              <w:t>7,533,158,289</w:t>
            </w:r>
          </w:p>
        </w:tc>
      </w:tr>
      <w:tr w:rsidR="000418B7" w:rsidRPr="00527717" w14:paraId="2B962D2A" w14:textId="77777777" w:rsidTr="000F7604">
        <w:trPr>
          <w:cantSplit/>
          <w:trHeight w:val="661"/>
        </w:trPr>
        <w:tc>
          <w:tcPr>
            <w:tcW w:w="2484" w:type="dxa"/>
            <w:tcBorders>
              <w:top w:val="nil"/>
              <w:bottom w:val="nil"/>
            </w:tcBorders>
            <w:vAlign w:val="center"/>
          </w:tcPr>
          <w:p w14:paraId="0DC2BAEF"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w:t>
            </w:r>
          </w:p>
        </w:tc>
        <w:tc>
          <w:tcPr>
            <w:tcW w:w="2485" w:type="dxa"/>
            <w:tcBorders>
              <w:top w:val="nil"/>
              <w:bottom w:val="nil"/>
            </w:tcBorders>
            <w:vAlign w:val="center"/>
          </w:tcPr>
          <w:p w14:paraId="028A122F"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w:t>
            </w:r>
          </w:p>
        </w:tc>
        <w:tc>
          <w:tcPr>
            <w:tcW w:w="2485" w:type="dxa"/>
            <w:tcBorders>
              <w:top w:val="nil"/>
              <w:bottom w:val="nil"/>
            </w:tcBorders>
            <w:vAlign w:val="center"/>
          </w:tcPr>
          <w:p w14:paraId="05E84C43"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w:t>
            </w:r>
          </w:p>
        </w:tc>
        <w:tc>
          <w:tcPr>
            <w:tcW w:w="2485" w:type="dxa"/>
            <w:tcBorders>
              <w:top w:val="nil"/>
              <w:bottom w:val="nil"/>
            </w:tcBorders>
            <w:vAlign w:val="center"/>
          </w:tcPr>
          <w:p w14:paraId="3BC2647F" w14:textId="77777777" w:rsidR="000418B7" w:rsidRPr="00527717" w:rsidRDefault="000418B7" w:rsidP="000418B7">
            <w:pPr>
              <w:jc w:val="right"/>
              <w:rPr>
                <w:rFonts w:ascii="新細明體" w:hAnsi="新細明體"/>
                <w:noProof/>
                <w:sz w:val="22"/>
                <w:szCs w:val="22"/>
              </w:rPr>
            </w:pPr>
            <w:r w:rsidRPr="00527717">
              <w:rPr>
                <w:rFonts w:ascii="新細明體" w:hAnsi="新細明體"/>
                <w:noProof/>
                <w:sz w:val="22"/>
                <w:szCs w:val="22"/>
              </w:rPr>
              <w:t>7,285,804,537</w:t>
            </w:r>
          </w:p>
        </w:tc>
      </w:tr>
      <w:tr w:rsidR="000418B7" w:rsidRPr="00527717" w14:paraId="2DD60260" w14:textId="77777777" w:rsidTr="000F7604">
        <w:trPr>
          <w:cantSplit/>
          <w:trHeight w:val="661"/>
        </w:trPr>
        <w:tc>
          <w:tcPr>
            <w:tcW w:w="2484" w:type="dxa"/>
            <w:tcBorders>
              <w:top w:val="nil"/>
              <w:bottom w:val="nil"/>
            </w:tcBorders>
            <w:vAlign w:val="center"/>
          </w:tcPr>
          <w:p w14:paraId="3B4F6CB7"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w:t>
            </w:r>
          </w:p>
        </w:tc>
        <w:tc>
          <w:tcPr>
            <w:tcW w:w="2485" w:type="dxa"/>
            <w:tcBorders>
              <w:top w:val="nil"/>
              <w:bottom w:val="nil"/>
            </w:tcBorders>
            <w:vAlign w:val="center"/>
          </w:tcPr>
          <w:p w14:paraId="710A74C1"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w:t>
            </w:r>
          </w:p>
        </w:tc>
        <w:tc>
          <w:tcPr>
            <w:tcW w:w="2485" w:type="dxa"/>
            <w:tcBorders>
              <w:top w:val="nil"/>
              <w:bottom w:val="nil"/>
            </w:tcBorders>
            <w:vAlign w:val="center"/>
          </w:tcPr>
          <w:p w14:paraId="392E0CDF"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w:t>
            </w:r>
          </w:p>
        </w:tc>
        <w:tc>
          <w:tcPr>
            <w:tcW w:w="2485" w:type="dxa"/>
            <w:tcBorders>
              <w:top w:val="nil"/>
              <w:bottom w:val="nil"/>
            </w:tcBorders>
            <w:vAlign w:val="center"/>
          </w:tcPr>
          <w:p w14:paraId="36B08B1F" w14:textId="77777777" w:rsidR="000418B7" w:rsidRPr="00527717" w:rsidRDefault="000418B7" w:rsidP="000418B7">
            <w:pPr>
              <w:jc w:val="right"/>
              <w:rPr>
                <w:rFonts w:ascii="新細明體" w:hAnsi="新細明體"/>
                <w:noProof/>
                <w:sz w:val="22"/>
                <w:szCs w:val="22"/>
              </w:rPr>
            </w:pPr>
            <w:r w:rsidRPr="00527717">
              <w:rPr>
                <w:rFonts w:ascii="新細明體" w:hAnsi="新細明體"/>
                <w:noProof/>
                <w:sz w:val="22"/>
                <w:szCs w:val="22"/>
              </w:rPr>
              <w:t>247,353,752</w:t>
            </w:r>
          </w:p>
        </w:tc>
      </w:tr>
      <w:tr w:rsidR="000418B7" w:rsidRPr="00527717" w14:paraId="6187109C" w14:textId="77777777" w:rsidTr="000F7604">
        <w:trPr>
          <w:cantSplit/>
          <w:trHeight w:val="661"/>
        </w:trPr>
        <w:tc>
          <w:tcPr>
            <w:tcW w:w="2484" w:type="dxa"/>
            <w:tcBorders>
              <w:top w:val="nil"/>
              <w:bottom w:val="nil"/>
            </w:tcBorders>
            <w:vAlign w:val="center"/>
          </w:tcPr>
          <w:p w14:paraId="0625D5C0"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w:t>
            </w:r>
          </w:p>
        </w:tc>
        <w:tc>
          <w:tcPr>
            <w:tcW w:w="2485" w:type="dxa"/>
            <w:tcBorders>
              <w:top w:val="nil"/>
              <w:bottom w:val="nil"/>
            </w:tcBorders>
            <w:vAlign w:val="center"/>
          </w:tcPr>
          <w:p w14:paraId="7485D50E"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w:t>
            </w:r>
          </w:p>
        </w:tc>
        <w:tc>
          <w:tcPr>
            <w:tcW w:w="2485" w:type="dxa"/>
            <w:tcBorders>
              <w:top w:val="nil"/>
              <w:bottom w:val="nil"/>
            </w:tcBorders>
            <w:vAlign w:val="center"/>
          </w:tcPr>
          <w:p w14:paraId="4D4B5DAA"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w:t>
            </w:r>
          </w:p>
        </w:tc>
        <w:tc>
          <w:tcPr>
            <w:tcW w:w="2485" w:type="dxa"/>
            <w:tcBorders>
              <w:top w:val="nil"/>
              <w:bottom w:val="nil"/>
            </w:tcBorders>
            <w:vAlign w:val="center"/>
          </w:tcPr>
          <w:p w14:paraId="5F552C08" w14:textId="77777777" w:rsidR="000418B7" w:rsidRPr="00527717" w:rsidRDefault="000418B7" w:rsidP="000418B7">
            <w:pPr>
              <w:jc w:val="right"/>
              <w:rPr>
                <w:rFonts w:ascii="新細明體" w:hAnsi="新細明體"/>
                <w:noProof/>
                <w:sz w:val="22"/>
                <w:szCs w:val="22"/>
              </w:rPr>
            </w:pPr>
            <w:r w:rsidRPr="00527717">
              <w:rPr>
                <w:rFonts w:ascii="新細明體" w:hAnsi="新細明體"/>
                <w:b/>
                <w:noProof/>
                <w:sz w:val="22"/>
                <w:szCs w:val="22"/>
              </w:rPr>
              <w:t>407,602,727</w:t>
            </w:r>
          </w:p>
        </w:tc>
      </w:tr>
      <w:tr w:rsidR="000418B7" w:rsidRPr="00527717" w14:paraId="748EC301" w14:textId="77777777" w:rsidTr="000F7604">
        <w:trPr>
          <w:cantSplit/>
          <w:trHeight w:val="661"/>
        </w:trPr>
        <w:tc>
          <w:tcPr>
            <w:tcW w:w="2484" w:type="dxa"/>
            <w:tcBorders>
              <w:top w:val="nil"/>
              <w:bottom w:val="nil"/>
            </w:tcBorders>
            <w:vAlign w:val="center"/>
          </w:tcPr>
          <w:p w14:paraId="15952B7B"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w:t>
            </w:r>
          </w:p>
        </w:tc>
        <w:tc>
          <w:tcPr>
            <w:tcW w:w="2485" w:type="dxa"/>
            <w:tcBorders>
              <w:top w:val="nil"/>
              <w:bottom w:val="nil"/>
            </w:tcBorders>
            <w:vAlign w:val="center"/>
          </w:tcPr>
          <w:p w14:paraId="16B1DC5C"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w:t>
            </w:r>
          </w:p>
        </w:tc>
        <w:tc>
          <w:tcPr>
            <w:tcW w:w="2485" w:type="dxa"/>
            <w:tcBorders>
              <w:top w:val="nil"/>
              <w:bottom w:val="nil"/>
            </w:tcBorders>
            <w:vAlign w:val="center"/>
          </w:tcPr>
          <w:p w14:paraId="405F849F"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w:t>
            </w:r>
          </w:p>
        </w:tc>
        <w:tc>
          <w:tcPr>
            <w:tcW w:w="2485" w:type="dxa"/>
            <w:tcBorders>
              <w:top w:val="nil"/>
              <w:bottom w:val="nil"/>
            </w:tcBorders>
            <w:vAlign w:val="center"/>
          </w:tcPr>
          <w:p w14:paraId="2B6FA161" w14:textId="77777777" w:rsidR="000418B7" w:rsidRPr="00527717" w:rsidRDefault="000418B7" w:rsidP="000418B7">
            <w:pPr>
              <w:jc w:val="right"/>
              <w:rPr>
                <w:rFonts w:ascii="新細明體" w:hAnsi="新細明體"/>
                <w:noProof/>
                <w:sz w:val="22"/>
                <w:szCs w:val="22"/>
              </w:rPr>
            </w:pPr>
            <w:r w:rsidRPr="00527717">
              <w:rPr>
                <w:rFonts w:ascii="新細明體" w:hAnsi="新細明體"/>
                <w:noProof/>
                <w:sz w:val="22"/>
                <w:szCs w:val="22"/>
              </w:rPr>
              <w:t>407,602,727</w:t>
            </w:r>
          </w:p>
        </w:tc>
      </w:tr>
      <w:tr w:rsidR="000418B7" w:rsidRPr="00527717" w14:paraId="5F63503A" w14:textId="77777777" w:rsidTr="000F7604">
        <w:trPr>
          <w:cantSplit/>
          <w:trHeight w:val="661"/>
        </w:trPr>
        <w:tc>
          <w:tcPr>
            <w:tcW w:w="2484" w:type="dxa"/>
            <w:tcBorders>
              <w:top w:val="nil"/>
              <w:bottom w:val="nil"/>
            </w:tcBorders>
            <w:vAlign w:val="center"/>
          </w:tcPr>
          <w:p w14:paraId="23DBE31E"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66,394,393</w:t>
            </w:r>
          </w:p>
        </w:tc>
        <w:tc>
          <w:tcPr>
            <w:tcW w:w="2485" w:type="dxa"/>
            <w:tcBorders>
              <w:top w:val="nil"/>
              <w:bottom w:val="nil"/>
            </w:tcBorders>
            <w:vAlign w:val="center"/>
          </w:tcPr>
          <w:p w14:paraId="45A4C326"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w:t>
            </w:r>
          </w:p>
        </w:tc>
        <w:tc>
          <w:tcPr>
            <w:tcW w:w="2485" w:type="dxa"/>
            <w:tcBorders>
              <w:top w:val="nil"/>
              <w:bottom w:val="nil"/>
            </w:tcBorders>
            <w:vAlign w:val="center"/>
          </w:tcPr>
          <w:p w14:paraId="5CDF6D0F"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66,394,393</w:t>
            </w:r>
          </w:p>
        </w:tc>
        <w:tc>
          <w:tcPr>
            <w:tcW w:w="2485" w:type="dxa"/>
            <w:tcBorders>
              <w:top w:val="nil"/>
              <w:bottom w:val="nil"/>
            </w:tcBorders>
            <w:vAlign w:val="center"/>
          </w:tcPr>
          <w:p w14:paraId="0267B3A4" w14:textId="77777777" w:rsidR="000418B7" w:rsidRPr="00527717" w:rsidRDefault="000418B7" w:rsidP="000418B7">
            <w:pPr>
              <w:jc w:val="right"/>
              <w:rPr>
                <w:rFonts w:ascii="新細明體" w:hAnsi="新細明體"/>
                <w:noProof/>
                <w:sz w:val="22"/>
                <w:szCs w:val="22"/>
              </w:rPr>
            </w:pPr>
            <w:r w:rsidRPr="00527717">
              <w:rPr>
                <w:rFonts w:ascii="新細明體" w:hAnsi="新細明體"/>
                <w:b/>
                <w:noProof/>
                <w:sz w:val="22"/>
                <w:szCs w:val="22"/>
              </w:rPr>
              <w:t>5,109,983,882</w:t>
            </w:r>
          </w:p>
        </w:tc>
      </w:tr>
      <w:tr w:rsidR="000418B7" w:rsidRPr="00527717" w14:paraId="5F4722E9" w14:textId="77777777" w:rsidTr="000F7604">
        <w:trPr>
          <w:cantSplit/>
          <w:trHeight w:val="661"/>
        </w:trPr>
        <w:tc>
          <w:tcPr>
            <w:tcW w:w="2484" w:type="dxa"/>
            <w:tcBorders>
              <w:top w:val="nil"/>
              <w:bottom w:val="nil"/>
            </w:tcBorders>
            <w:vAlign w:val="center"/>
          </w:tcPr>
          <w:p w14:paraId="00099D04"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w:t>
            </w:r>
          </w:p>
        </w:tc>
        <w:tc>
          <w:tcPr>
            <w:tcW w:w="2485" w:type="dxa"/>
            <w:tcBorders>
              <w:top w:val="nil"/>
              <w:bottom w:val="nil"/>
            </w:tcBorders>
            <w:vAlign w:val="center"/>
          </w:tcPr>
          <w:p w14:paraId="0BD941B4"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w:t>
            </w:r>
          </w:p>
        </w:tc>
        <w:tc>
          <w:tcPr>
            <w:tcW w:w="2485" w:type="dxa"/>
            <w:tcBorders>
              <w:top w:val="nil"/>
              <w:bottom w:val="nil"/>
            </w:tcBorders>
            <w:vAlign w:val="center"/>
          </w:tcPr>
          <w:p w14:paraId="28BA400E"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w:t>
            </w:r>
          </w:p>
        </w:tc>
        <w:tc>
          <w:tcPr>
            <w:tcW w:w="2485" w:type="dxa"/>
            <w:tcBorders>
              <w:top w:val="nil"/>
              <w:bottom w:val="nil"/>
            </w:tcBorders>
            <w:vAlign w:val="center"/>
          </w:tcPr>
          <w:p w14:paraId="0C3819EC" w14:textId="77777777" w:rsidR="000418B7" w:rsidRPr="00527717" w:rsidRDefault="000418B7" w:rsidP="000418B7">
            <w:pPr>
              <w:jc w:val="right"/>
              <w:rPr>
                <w:rFonts w:ascii="新細明體" w:hAnsi="新細明體"/>
                <w:noProof/>
                <w:sz w:val="22"/>
                <w:szCs w:val="22"/>
              </w:rPr>
            </w:pPr>
            <w:r w:rsidRPr="00527717">
              <w:rPr>
                <w:rFonts w:ascii="新細明體" w:hAnsi="新細明體"/>
                <w:noProof/>
                <w:sz w:val="22"/>
                <w:szCs w:val="22"/>
              </w:rPr>
              <w:t>4,571,278,449</w:t>
            </w:r>
          </w:p>
        </w:tc>
      </w:tr>
      <w:tr w:rsidR="000418B7" w:rsidRPr="00527717" w14:paraId="0F6A7D1E" w14:textId="77777777" w:rsidTr="000F7604">
        <w:trPr>
          <w:cantSplit/>
          <w:trHeight w:val="661"/>
        </w:trPr>
        <w:tc>
          <w:tcPr>
            <w:tcW w:w="2484" w:type="dxa"/>
            <w:tcBorders>
              <w:top w:val="nil"/>
              <w:bottom w:val="nil"/>
            </w:tcBorders>
            <w:vAlign w:val="center"/>
          </w:tcPr>
          <w:p w14:paraId="47133CFB"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66,394,393</w:t>
            </w:r>
          </w:p>
        </w:tc>
        <w:tc>
          <w:tcPr>
            <w:tcW w:w="2485" w:type="dxa"/>
            <w:tcBorders>
              <w:top w:val="nil"/>
              <w:bottom w:val="nil"/>
            </w:tcBorders>
            <w:vAlign w:val="center"/>
          </w:tcPr>
          <w:p w14:paraId="48173815"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w:t>
            </w:r>
          </w:p>
        </w:tc>
        <w:tc>
          <w:tcPr>
            <w:tcW w:w="2485" w:type="dxa"/>
            <w:tcBorders>
              <w:top w:val="nil"/>
              <w:bottom w:val="nil"/>
            </w:tcBorders>
            <w:vAlign w:val="center"/>
          </w:tcPr>
          <w:p w14:paraId="3DCF61BC"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66,394,393</w:t>
            </w:r>
          </w:p>
        </w:tc>
        <w:tc>
          <w:tcPr>
            <w:tcW w:w="2485" w:type="dxa"/>
            <w:tcBorders>
              <w:top w:val="nil"/>
              <w:bottom w:val="nil"/>
            </w:tcBorders>
            <w:vAlign w:val="center"/>
          </w:tcPr>
          <w:p w14:paraId="57E5368C" w14:textId="77777777" w:rsidR="000418B7" w:rsidRPr="00527717" w:rsidRDefault="000418B7" w:rsidP="000418B7">
            <w:pPr>
              <w:jc w:val="right"/>
              <w:rPr>
                <w:rFonts w:ascii="新細明體" w:hAnsi="新細明體"/>
                <w:noProof/>
                <w:sz w:val="22"/>
                <w:szCs w:val="22"/>
              </w:rPr>
            </w:pPr>
            <w:r w:rsidRPr="00527717">
              <w:rPr>
                <w:rFonts w:ascii="新細明體" w:hAnsi="新細明體"/>
                <w:noProof/>
                <w:sz w:val="22"/>
                <w:szCs w:val="22"/>
              </w:rPr>
              <w:t>538,705,433</w:t>
            </w:r>
          </w:p>
        </w:tc>
      </w:tr>
      <w:tr w:rsidR="000418B7" w:rsidRPr="00527717" w14:paraId="0AC66504" w14:textId="77777777" w:rsidTr="000F7604">
        <w:trPr>
          <w:cantSplit/>
          <w:trHeight w:val="661"/>
        </w:trPr>
        <w:tc>
          <w:tcPr>
            <w:tcW w:w="2484" w:type="dxa"/>
            <w:tcBorders>
              <w:top w:val="nil"/>
              <w:bottom w:val="nil"/>
            </w:tcBorders>
            <w:vAlign w:val="center"/>
          </w:tcPr>
          <w:p w14:paraId="034E9CBA"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w:t>
            </w:r>
          </w:p>
        </w:tc>
        <w:tc>
          <w:tcPr>
            <w:tcW w:w="2485" w:type="dxa"/>
            <w:tcBorders>
              <w:top w:val="nil"/>
              <w:bottom w:val="nil"/>
            </w:tcBorders>
            <w:vAlign w:val="center"/>
          </w:tcPr>
          <w:p w14:paraId="79DF4137"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4,807,000</w:t>
            </w:r>
          </w:p>
        </w:tc>
        <w:tc>
          <w:tcPr>
            <w:tcW w:w="2485" w:type="dxa"/>
            <w:tcBorders>
              <w:top w:val="nil"/>
              <w:bottom w:val="nil"/>
            </w:tcBorders>
            <w:vAlign w:val="center"/>
          </w:tcPr>
          <w:p w14:paraId="04D5DD49"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4,807,000</w:t>
            </w:r>
          </w:p>
        </w:tc>
        <w:tc>
          <w:tcPr>
            <w:tcW w:w="2485" w:type="dxa"/>
            <w:tcBorders>
              <w:top w:val="nil"/>
              <w:bottom w:val="nil"/>
            </w:tcBorders>
            <w:vAlign w:val="center"/>
          </w:tcPr>
          <w:p w14:paraId="1B96FF21" w14:textId="77777777" w:rsidR="000418B7" w:rsidRPr="00527717" w:rsidRDefault="000418B7" w:rsidP="000418B7">
            <w:pPr>
              <w:jc w:val="right"/>
              <w:rPr>
                <w:rFonts w:ascii="新細明體" w:hAnsi="新細明體"/>
                <w:noProof/>
                <w:sz w:val="22"/>
                <w:szCs w:val="22"/>
              </w:rPr>
            </w:pPr>
            <w:r w:rsidRPr="00527717">
              <w:rPr>
                <w:rFonts w:ascii="新細明體" w:hAnsi="新細明體"/>
                <w:b/>
                <w:noProof/>
                <w:sz w:val="22"/>
                <w:szCs w:val="22"/>
              </w:rPr>
              <w:t>283,035,739</w:t>
            </w:r>
          </w:p>
        </w:tc>
      </w:tr>
      <w:tr w:rsidR="000418B7" w:rsidRPr="00527717" w14:paraId="08C4D650" w14:textId="77777777" w:rsidTr="000F7604">
        <w:trPr>
          <w:cantSplit/>
          <w:trHeight w:val="661"/>
        </w:trPr>
        <w:tc>
          <w:tcPr>
            <w:tcW w:w="2484" w:type="dxa"/>
            <w:tcBorders>
              <w:top w:val="nil"/>
              <w:bottom w:val="nil"/>
            </w:tcBorders>
            <w:vAlign w:val="center"/>
          </w:tcPr>
          <w:p w14:paraId="781DFDA0"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w:t>
            </w:r>
          </w:p>
        </w:tc>
        <w:tc>
          <w:tcPr>
            <w:tcW w:w="2485" w:type="dxa"/>
            <w:tcBorders>
              <w:top w:val="nil"/>
              <w:bottom w:val="nil"/>
            </w:tcBorders>
            <w:vAlign w:val="center"/>
          </w:tcPr>
          <w:p w14:paraId="3197E5A7"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4,807,000</w:t>
            </w:r>
          </w:p>
        </w:tc>
        <w:tc>
          <w:tcPr>
            <w:tcW w:w="2485" w:type="dxa"/>
            <w:tcBorders>
              <w:top w:val="nil"/>
              <w:bottom w:val="nil"/>
            </w:tcBorders>
            <w:vAlign w:val="center"/>
          </w:tcPr>
          <w:p w14:paraId="2B51FB54"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4,807,000</w:t>
            </w:r>
          </w:p>
        </w:tc>
        <w:tc>
          <w:tcPr>
            <w:tcW w:w="2485" w:type="dxa"/>
            <w:tcBorders>
              <w:top w:val="nil"/>
              <w:bottom w:val="nil"/>
            </w:tcBorders>
            <w:vAlign w:val="center"/>
          </w:tcPr>
          <w:p w14:paraId="0323A02F" w14:textId="77777777" w:rsidR="000418B7" w:rsidRPr="00527717" w:rsidRDefault="000418B7" w:rsidP="000418B7">
            <w:pPr>
              <w:jc w:val="right"/>
              <w:rPr>
                <w:rFonts w:ascii="新細明體" w:hAnsi="新細明體"/>
                <w:noProof/>
                <w:sz w:val="22"/>
                <w:szCs w:val="22"/>
              </w:rPr>
            </w:pPr>
            <w:r w:rsidRPr="00527717">
              <w:rPr>
                <w:rFonts w:ascii="新細明體" w:hAnsi="新細明體"/>
                <w:noProof/>
                <w:sz w:val="22"/>
                <w:szCs w:val="22"/>
              </w:rPr>
              <w:t>283,035,739</w:t>
            </w:r>
          </w:p>
        </w:tc>
      </w:tr>
      <w:tr w:rsidR="000418B7" w:rsidRPr="00527717" w14:paraId="2B832249" w14:textId="77777777" w:rsidTr="000F7604">
        <w:trPr>
          <w:cantSplit/>
          <w:trHeight w:val="661"/>
        </w:trPr>
        <w:tc>
          <w:tcPr>
            <w:tcW w:w="2484" w:type="dxa"/>
            <w:tcBorders>
              <w:top w:val="nil"/>
              <w:bottom w:val="nil"/>
            </w:tcBorders>
            <w:vAlign w:val="center"/>
          </w:tcPr>
          <w:p w14:paraId="025E6720"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182,951,447</w:t>
            </w:r>
          </w:p>
        </w:tc>
        <w:tc>
          <w:tcPr>
            <w:tcW w:w="2485" w:type="dxa"/>
            <w:tcBorders>
              <w:top w:val="nil"/>
              <w:bottom w:val="nil"/>
            </w:tcBorders>
            <w:vAlign w:val="center"/>
          </w:tcPr>
          <w:p w14:paraId="7AA6F999"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10,800,000,000</w:t>
            </w:r>
          </w:p>
        </w:tc>
        <w:tc>
          <w:tcPr>
            <w:tcW w:w="2485" w:type="dxa"/>
            <w:tcBorders>
              <w:top w:val="nil"/>
              <w:bottom w:val="nil"/>
            </w:tcBorders>
            <w:vAlign w:val="center"/>
          </w:tcPr>
          <w:p w14:paraId="72C2625D"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10,982,951,447</w:t>
            </w:r>
          </w:p>
        </w:tc>
        <w:tc>
          <w:tcPr>
            <w:tcW w:w="2485" w:type="dxa"/>
            <w:tcBorders>
              <w:top w:val="nil"/>
              <w:bottom w:val="nil"/>
            </w:tcBorders>
            <w:vAlign w:val="center"/>
          </w:tcPr>
          <w:p w14:paraId="26447682" w14:textId="77777777" w:rsidR="000418B7" w:rsidRPr="00527717" w:rsidRDefault="000418B7" w:rsidP="000418B7">
            <w:pPr>
              <w:jc w:val="right"/>
              <w:rPr>
                <w:rFonts w:ascii="新細明體" w:hAnsi="新細明體"/>
                <w:noProof/>
                <w:sz w:val="22"/>
                <w:szCs w:val="22"/>
              </w:rPr>
            </w:pPr>
            <w:r w:rsidRPr="00527717">
              <w:rPr>
                <w:rFonts w:ascii="新細明體" w:hAnsi="新細明體"/>
                <w:b/>
                <w:noProof/>
                <w:sz w:val="22"/>
                <w:szCs w:val="22"/>
              </w:rPr>
              <w:t>3,341,674,116</w:t>
            </w:r>
          </w:p>
        </w:tc>
      </w:tr>
      <w:tr w:rsidR="000418B7" w:rsidRPr="00527717" w14:paraId="2C662CB4" w14:textId="77777777" w:rsidTr="000F7604">
        <w:trPr>
          <w:cantSplit/>
          <w:trHeight w:val="661"/>
        </w:trPr>
        <w:tc>
          <w:tcPr>
            <w:tcW w:w="2484" w:type="dxa"/>
            <w:tcBorders>
              <w:top w:val="nil"/>
              <w:bottom w:val="nil"/>
            </w:tcBorders>
            <w:vAlign w:val="center"/>
          </w:tcPr>
          <w:p w14:paraId="60C701D1"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164,980,474</w:t>
            </w:r>
          </w:p>
        </w:tc>
        <w:tc>
          <w:tcPr>
            <w:tcW w:w="2485" w:type="dxa"/>
            <w:tcBorders>
              <w:top w:val="nil"/>
              <w:bottom w:val="nil"/>
            </w:tcBorders>
            <w:vAlign w:val="center"/>
          </w:tcPr>
          <w:p w14:paraId="4D9D8AB6"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w:t>
            </w:r>
          </w:p>
        </w:tc>
        <w:tc>
          <w:tcPr>
            <w:tcW w:w="2485" w:type="dxa"/>
            <w:tcBorders>
              <w:top w:val="nil"/>
              <w:bottom w:val="nil"/>
            </w:tcBorders>
            <w:vAlign w:val="center"/>
          </w:tcPr>
          <w:p w14:paraId="2FDF5584"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164,980,474</w:t>
            </w:r>
          </w:p>
        </w:tc>
        <w:tc>
          <w:tcPr>
            <w:tcW w:w="2485" w:type="dxa"/>
            <w:tcBorders>
              <w:top w:val="nil"/>
              <w:bottom w:val="nil"/>
            </w:tcBorders>
            <w:vAlign w:val="center"/>
          </w:tcPr>
          <w:p w14:paraId="25E063EC" w14:textId="77777777" w:rsidR="000418B7" w:rsidRPr="00527717" w:rsidRDefault="000418B7" w:rsidP="000418B7">
            <w:pPr>
              <w:jc w:val="right"/>
              <w:rPr>
                <w:rFonts w:ascii="新細明體" w:hAnsi="新細明體"/>
                <w:noProof/>
                <w:sz w:val="22"/>
                <w:szCs w:val="22"/>
              </w:rPr>
            </w:pPr>
            <w:r w:rsidRPr="00527717">
              <w:rPr>
                <w:rFonts w:ascii="新細明體" w:hAnsi="新細明體"/>
                <w:noProof/>
                <w:sz w:val="22"/>
                <w:szCs w:val="22"/>
              </w:rPr>
              <w:t>1,682,923,473</w:t>
            </w:r>
          </w:p>
        </w:tc>
      </w:tr>
      <w:tr w:rsidR="000418B7" w:rsidRPr="00527717" w14:paraId="6B195E60" w14:textId="77777777" w:rsidTr="000F7604">
        <w:trPr>
          <w:cantSplit/>
          <w:trHeight w:val="661"/>
        </w:trPr>
        <w:tc>
          <w:tcPr>
            <w:tcW w:w="2484" w:type="dxa"/>
            <w:tcBorders>
              <w:top w:val="nil"/>
              <w:bottom w:val="nil"/>
            </w:tcBorders>
            <w:vAlign w:val="center"/>
          </w:tcPr>
          <w:p w14:paraId="66CDB24E"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w:t>
            </w:r>
          </w:p>
        </w:tc>
        <w:tc>
          <w:tcPr>
            <w:tcW w:w="2485" w:type="dxa"/>
            <w:tcBorders>
              <w:top w:val="nil"/>
              <w:bottom w:val="nil"/>
            </w:tcBorders>
            <w:vAlign w:val="center"/>
          </w:tcPr>
          <w:p w14:paraId="7C3E4E06"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10,800,000,000</w:t>
            </w:r>
          </w:p>
        </w:tc>
        <w:tc>
          <w:tcPr>
            <w:tcW w:w="2485" w:type="dxa"/>
            <w:tcBorders>
              <w:top w:val="nil"/>
              <w:bottom w:val="nil"/>
            </w:tcBorders>
            <w:vAlign w:val="center"/>
          </w:tcPr>
          <w:p w14:paraId="7D442766"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10,800,000,000</w:t>
            </w:r>
          </w:p>
        </w:tc>
        <w:tc>
          <w:tcPr>
            <w:tcW w:w="2485" w:type="dxa"/>
            <w:tcBorders>
              <w:top w:val="nil"/>
              <w:bottom w:val="nil"/>
            </w:tcBorders>
            <w:vAlign w:val="center"/>
          </w:tcPr>
          <w:p w14:paraId="3AA8718F" w14:textId="77777777" w:rsidR="000418B7" w:rsidRPr="00527717" w:rsidRDefault="000418B7" w:rsidP="000418B7">
            <w:pPr>
              <w:jc w:val="right"/>
              <w:rPr>
                <w:rFonts w:ascii="新細明體" w:hAnsi="新細明體"/>
                <w:noProof/>
                <w:sz w:val="22"/>
                <w:szCs w:val="22"/>
              </w:rPr>
            </w:pPr>
            <w:r w:rsidRPr="00527717">
              <w:rPr>
                <w:rFonts w:ascii="新細明體" w:hAnsi="新細明體"/>
                <w:noProof/>
                <w:sz w:val="22"/>
                <w:szCs w:val="22"/>
              </w:rPr>
              <w:t>1,418,560,508</w:t>
            </w:r>
          </w:p>
        </w:tc>
      </w:tr>
      <w:tr w:rsidR="000418B7" w:rsidRPr="00527717" w14:paraId="431FA02F" w14:textId="77777777" w:rsidTr="000F7604">
        <w:trPr>
          <w:cantSplit/>
          <w:trHeight w:val="661"/>
        </w:trPr>
        <w:tc>
          <w:tcPr>
            <w:tcW w:w="2484" w:type="dxa"/>
            <w:tcBorders>
              <w:top w:val="nil"/>
              <w:bottom w:val="nil"/>
            </w:tcBorders>
            <w:vAlign w:val="center"/>
          </w:tcPr>
          <w:p w14:paraId="47468A80"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17,970,973</w:t>
            </w:r>
          </w:p>
        </w:tc>
        <w:tc>
          <w:tcPr>
            <w:tcW w:w="2485" w:type="dxa"/>
            <w:tcBorders>
              <w:top w:val="nil"/>
              <w:bottom w:val="nil"/>
            </w:tcBorders>
            <w:vAlign w:val="center"/>
          </w:tcPr>
          <w:p w14:paraId="783C33A1"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w:t>
            </w:r>
          </w:p>
        </w:tc>
        <w:tc>
          <w:tcPr>
            <w:tcW w:w="2485" w:type="dxa"/>
            <w:tcBorders>
              <w:top w:val="nil"/>
              <w:bottom w:val="nil"/>
            </w:tcBorders>
            <w:vAlign w:val="center"/>
          </w:tcPr>
          <w:p w14:paraId="38958D3E"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17,970,973</w:t>
            </w:r>
          </w:p>
        </w:tc>
        <w:tc>
          <w:tcPr>
            <w:tcW w:w="2485" w:type="dxa"/>
            <w:tcBorders>
              <w:top w:val="nil"/>
              <w:bottom w:val="nil"/>
            </w:tcBorders>
            <w:vAlign w:val="center"/>
          </w:tcPr>
          <w:p w14:paraId="5C5850C6" w14:textId="77777777" w:rsidR="000418B7" w:rsidRPr="00527717" w:rsidRDefault="000418B7" w:rsidP="000418B7">
            <w:pPr>
              <w:jc w:val="right"/>
              <w:rPr>
                <w:rFonts w:ascii="新細明體" w:hAnsi="新細明體"/>
                <w:noProof/>
                <w:sz w:val="22"/>
                <w:szCs w:val="22"/>
              </w:rPr>
            </w:pPr>
            <w:r w:rsidRPr="00527717">
              <w:rPr>
                <w:rFonts w:ascii="新細明體" w:hAnsi="新細明體"/>
                <w:noProof/>
                <w:sz w:val="22"/>
                <w:szCs w:val="22"/>
              </w:rPr>
              <w:t>240,190,135</w:t>
            </w:r>
          </w:p>
        </w:tc>
      </w:tr>
      <w:tr w:rsidR="000418B7" w:rsidRPr="00527717" w14:paraId="54029C61" w14:textId="77777777" w:rsidTr="000F7604">
        <w:trPr>
          <w:cantSplit/>
          <w:trHeight w:val="661"/>
        </w:trPr>
        <w:tc>
          <w:tcPr>
            <w:tcW w:w="2484" w:type="dxa"/>
            <w:tcBorders>
              <w:top w:val="nil"/>
              <w:bottom w:val="nil"/>
            </w:tcBorders>
            <w:vAlign w:val="center"/>
          </w:tcPr>
          <w:p w14:paraId="2F510643"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110,934,247</w:t>
            </w:r>
          </w:p>
        </w:tc>
        <w:tc>
          <w:tcPr>
            <w:tcW w:w="2485" w:type="dxa"/>
            <w:tcBorders>
              <w:top w:val="nil"/>
              <w:bottom w:val="nil"/>
            </w:tcBorders>
            <w:vAlign w:val="center"/>
          </w:tcPr>
          <w:p w14:paraId="526A145A"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w:t>
            </w:r>
          </w:p>
        </w:tc>
        <w:tc>
          <w:tcPr>
            <w:tcW w:w="2485" w:type="dxa"/>
            <w:tcBorders>
              <w:top w:val="nil"/>
              <w:bottom w:val="nil"/>
            </w:tcBorders>
            <w:vAlign w:val="center"/>
          </w:tcPr>
          <w:p w14:paraId="4A9B9CA2"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b/>
                <w:noProof/>
                <w:sz w:val="22"/>
                <w:szCs w:val="22"/>
              </w:rPr>
              <w:t>110,934,247</w:t>
            </w:r>
          </w:p>
        </w:tc>
        <w:tc>
          <w:tcPr>
            <w:tcW w:w="2485" w:type="dxa"/>
            <w:tcBorders>
              <w:top w:val="nil"/>
              <w:bottom w:val="nil"/>
            </w:tcBorders>
            <w:vAlign w:val="center"/>
          </w:tcPr>
          <w:p w14:paraId="4ED4C7D2" w14:textId="77777777" w:rsidR="000418B7" w:rsidRPr="00527717" w:rsidRDefault="000418B7" w:rsidP="000418B7">
            <w:pPr>
              <w:jc w:val="right"/>
              <w:rPr>
                <w:rFonts w:ascii="新細明體" w:hAnsi="新細明體"/>
                <w:noProof/>
                <w:sz w:val="22"/>
                <w:szCs w:val="22"/>
              </w:rPr>
            </w:pPr>
            <w:r w:rsidRPr="00527717">
              <w:rPr>
                <w:rFonts w:ascii="新細明體" w:hAnsi="新細明體"/>
                <w:b/>
                <w:noProof/>
                <w:sz w:val="22"/>
                <w:szCs w:val="22"/>
              </w:rPr>
              <w:t>2,408,734,624</w:t>
            </w:r>
          </w:p>
        </w:tc>
      </w:tr>
      <w:tr w:rsidR="000418B7" w:rsidRPr="00527717" w14:paraId="6C0D83C9" w14:textId="77777777" w:rsidTr="000F7604">
        <w:trPr>
          <w:cantSplit/>
          <w:trHeight w:val="661"/>
        </w:trPr>
        <w:tc>
          <w:tcPr>
            <w:tcW w:w="2484" w:type="dxa"/>
            <w:tcBorders>
              <w:top w:val="nil"/>
              <w:bottom w:val="single" w:sz="4" w:space="0" w:color="auto"/>
            </w:tcBorders>
            <w:vAlign w:val="center"/>
          </w:tcPr>
          <w:p w14:paraId="03360DF5"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110,934,247</w:t>
            </w:r>
          </w:p>
        </w:tc>
        <w:tc>
          <w:tcPr>
            <w:tcW w:w="2485" w:type="dxa"/>
            <w:tcBorders>
              <w:top w:val="nil"/>
              <w:bottom w:val="single" w:sz="4" w:space="0" w:color="auto"/>
            </w:tcBorders>
            <w:vAlign w:val="center"/>
          </w:tcPr>
          <w:p w14:paraId="4BC225E1"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w:t>
            </w:r>
          </w:p>
        </w:tc>
        <w:tc>
          <w:tcPr>
            <w:tcW w:w="2485" w:type="dxa"/>
            <w:tcBorders>
              <w:top w:val="nil"/>
              <w:bottom w:val="single" w:sz="4" w:space="0" w:color="auto"/>
            </w:tcBorders>
            <w:vAlign w:val="center"/>
          </w:tcPr>
          <w:p w14:paraId="7233F337" w14:textId="77777777" w:rsidR="000418B7" w:rsidRPr="00527717" w:rsidRDefault="000418B7" w:rsidP="000418B7">
            <w:pPr>
              <w:jc w:val="right"/>
              <w:rPr>
                <w:rFonts w:ascii="新細明體" w:hAnsi="新細明體"/>
                <w:noProof/>
                <w:sz w:val="22"/>
                <w:szCs w:val="22"/>
                <w:highlight w:val="yellow"/>
              </w:rPr>
            </w:pPr>
            <w:r w:rsidRPr="00527717">
              <w:rPr>
                <w:rFonts w:ascii="新細明體" w:hAnsi="新細明體"/>
                <w:noProof/>
                <w:sz w:val="22"/>
                <w:szCs w:val="22"/>
              </w:rPr>
              <w:t>110,934,247</w:t>
            </w:r>
          </w:p>
        </w:tc>
        <w:tc>
          <w:tcPr>
            <w:tcW w:w="2485" w:type="dxa"/>
            <w:tcBorders>
              <w:top w:val="nil"/>
              <w:bottom w:val="single" w:sz="4" w:space="0" w:color="auto"/>
            </w:tcBorders>
            <w:vAlign w:val="center"/>
          </w:tcPr>
          <w:p w14:paraId="4E068AF4" w14:textId="77777777" w:rsidR="000418B7" w:rsidRPr="00527717" w:rsidRDefault="000418B7" w:rsidP="000418B7">
            <w:pPr>
              <w:jc w:val="right"/>
              <w:rPr>
                <w:rFonts w:ascii="新細明體" w:hAnsi="新細明體"/>
                <w:noProof/>
                <w:sz w:val="22"/>
                <w:szCs w:val="22"/>
              </w:rPr>
            </w:pPr>
            <w:r w:rsidRPr="00527717">
              <w:rPr>
                <w:rFonts w:ascii="新細明體" w:hAnsi="新細明體"/>
                <w:noProof/>
                <w:sz w:val="22"/>
                <w:szCs w:val="22"/>
              </w:rPr>
              <w:t>2,408,734,624</w:t>
            </w:r>
          </w:p>
        </w:tc>
      </w:tr>
    </w:tbl>
    <w:p w14:paraId="5D85AB5B" w14:textId="77777777" w:rsidR="000418B7" w:rsidRPr="00527717" w:rsidRDefault="000418B7" w:rsidP="000418B7">
      <w:pPr>
        <w:widowControl/>
        <w:spacing w:line="40" w:lineRule="exact"/>
        <w:rPr>
          <w:rFonts w:ascii="標楷體" w:eastAsia="標楷體"/>
        </w:rPr>
      </w:pPr>
    </w:p>
    <w:p w14:paraId="6C0BAD47" w14:textId="77777777" w:rsidR="000418B7" w:rsidRPr="00527717" w:rsidRDefault="000418B7" w:rsidP="000418B7">
      <w:pPr>
        <w:widowControl/>
        <w:spacing w:line="40" w:lineRule="exact"/>
        <w:rPr>
          <w:rFonts w:ascii="標楷體" w:eastAsia="標楷體"/>
        </w:rPr>
      </w:pPr>
    </w:p>
    <w:p w14:paraId="17037A3A" w14:textId="77777777" w:rsidR="000418B7" w:rsidRPr="00527717" w:rsidRDefault="000418B7" w:rsidP="000418B7">
      <w:pPr>
        <w:widowControl/>
        <w:tabs>
          <w:tab w:val="center" w:pos="4920"/>
        </w:tabs>
        <w:overflowPunct w:val="0"/>
        <w:snapToGrid w:val="0"/>
        <w:jc w:val="right"/>
        <w:rPr>
          <w:rFonts w:ascii="標楷體" w:eastAsia="標楷體"/>
          <w:b/>
          <w:sz w:val="30"/>
          <w:szCs w:val="30"/>
          <w:u w:val="single"/>
        </w:rPr>
      </w:pPr>
      <w:r w:rsidRPr="00527717">
        <w:rPr>
          <w:rFonts w:ascii="標楷體" w:eastAsia="標楷體" w:hint="eastAsia"/>
          <w:b/>
          <w:sz w:val="30"/>
          <w:szCs w:val="30"/>
          <w:u w:val="single"/>
        </w:rPr>
        <w:lastRenderedPageBreak/>
        <w:t>（三）餘</w:t>
      </w:r>
      <w:proofErr w:type="gramStart"/>
      <w:r w:rsidRPr="00527717">
        <w:rPr>
          <w:rFonts w:ascii="標楷體" w:eastAsia="標楷體" w:hint="eastAsia"/>
          <w:b/>
          <w:sz w:val="30"/>
          <w:szCs w:val="30"/>
          <w:u w:val="single"/>
        </w:rPr>
        <w:t>絀</w:t>
      </w:r>
      <w:proofErr w:type="gramEnd"/>
      <w:r w:rsidRPr="00527717">
        <w:rPr>
          <w:rFonts w:ascii="標楷體" w:eastAsia="標楷體" w:hint="eastAsia"/>
          <w:b/>
          <w:sz w:val="30"/>
          <w:szCs w:val="30"/>
          <w:u w:val="single"/>
        </w:rPr>
        <w:t>撥補審</w:t>
      </w:r>
    </w:p>
    <w:p w14:paraId="7B74B93D" w14:textId="77777777" w:rsidR="000418B7" w:rsidRPr="00527717" w:rsidRDefault="000418B7" w:rsidP="000418B7">
      <w:pPr>
        <w:widowControl/>
        <w:tabs>
          <w:tab w:val="right" w:pos="9912"/>
        </w:tabs>
        <w:overflowPunct w:val="0"/>
        <w:jc w:val="both"/>
        <w:rPr>
          <w:rFonts w:ascii="標楷體" w:eastAsia="標楷體"/>
          <w:szCs w:val="24"/>
        </w:rPr>
      </w:pPr>
      <w:r w:rsidRPr="00527717">
        <w:rPr>
          <w:rFonts w:ascii="標楷體" w:eastAsia="標楷體" w:hint="eastAsia"/>
          <w:b/>
          <w:sz w:val="22"/>
          <w:szCs w:val="22"/>
        </w:rPr>
        <w:t>短</w:t>
      </w:r>
      <w:proofErr w:type="gramStart"/>
      <w:r w:rsidRPr="00527717">
        <w:rPr>
          <w:rFonts w:ascii="標楷體" w:eastAsia="標楷體" w:hint="eastAsia"/>
          <w:b/>
          <w:sz w:val="22"/>
          <w:szCs w:val="22"/>
        </w:rPr>
        <w:t>絀</w:t>
      </w:r>
      <w:proofErr w:type="gramEnd"/>
      <w:r w:rsidRPr="00527717">
        <w:rPr>
          <w:rFonts w:ascii="標楷體" w:eastAsia="標楷體" w:hint="eastAsia"/>
          <w:b/>
          <w:sz w:val="22"/>
          <w:szCs w:val="22"/>
        </w:rPr>
        <w:t>填補</w:t>
      </w:r>
      <w:r w:rsidRPr="00527717">
        <w:rPr>
          <w:rFonts w:ascii="標楷體" w:eastAsia="標楷體"/>
          <w:szCs w:val="24"/>
        </w:rPr>
        <w:tab/>
      </w:r>
      <w:r w:rsidRPr="00527717">
        <w:rPr>
          <w:rFonts w:ascii="標楷體" w:eastAsia="標楷體" w:hint="eastAsia"/>
          <w:szCs w:val="24"/>
        </w:rPr>
        <w:t>中華民國</w:t>
      </w:r>
    </w:p>
    <w:tbl>
      <w:tblPr>
        <w:tblW w:w="9939" w:type="dxa"/>
        <w:tblBorders>
          <w:top w:val="single" w:sz="4" w:space="0" w:color="auto"/>
          <w:bottom w:val="single" w:sz="4"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9"/>
        <w:gridCol w:w="1838"/>
        <w:gridCol w:w="2066"/>
        <w:gridCol w:w="2066"/>
      </w:tblGrid>
      <w:tr w:rsidR="000418B7" w:rsidRPr="00527717" w14:paraId="3299CDA7" w14:textId="77777777" w:rsidTr="00E027E7">
        <w:trPr>
          <w:cantSplit/>
          <w:trHeight w:hRule="exact" w:val="567"/>
        </w:trPr>
        <w:tc>
          <w:tcPr>
            <w:tcW w:w="3969" w:type="dxa"/>
            <w:tcBorders>
              <w:top w:val="single" w:sz="4" w:space="0" w:color="auto"/>
              <w:bottom w:val="single" w:sz="4" w:space="0" w:color="auto"/>
            </w:tcBorders>
            <w:vAlign w:val="center"/>
          </w:tcPr>
          <w:p w14:paraId="47F365E0" w14:textId="77777777" w:rsidR="000418B7" w:rsidRPr="00527717" w:rsidRDefault="000418B7" w:rsidP="000418B7">
            <w:pPr>
              <w:widowControl/>
              <w:overflowPunct w:val="0"/>
              <w:ind w:leftChars="10" w:left="24" w:rightChars="10" w:right="24"/>
              <w:jc w:val="distribute"/>
              <w:rPr>
                <w:rFonts w:ascii="標楷體" w:eastAsia="標楷體"/>
                <w:sz w:val="22"/>
                <w:szCs w:val="22"/>
              </w:rPr>
            </w:pPr>
            <w:r w:rsidRPr="00527717">
              <w:rPr>
                <w:rFonts w:ascii="標楷體" w:eastAsia="標楷體" w:hint="eastAsia"/>
                <w:sz w:val="22"/>
                <w:szCs w:val="22"/>
              </w:rPr>
              <w:t>基金名稱</w:t>
            </w:r>
          </w:p>
        </w:tc>
        <w:tc>
          <w:tcPr>
            <w:tcW w:w="1838" w:type="dxa"/>
            <w:tcBorders>
              <w:top w:val="single" w:sz="4" w:space="0" w:color="auto"/>
              <w:bottom w:val="single" w:sz="4" w:space="0" w:color="auto"/>
            </w:tcBorders>
            <w:vAlign w:val="center"/>
          </w:tcPr>
          <w:p w14:paraId="5F982102" w14:textId="77777777" w:rsidR="000418B7" w:rsidRPr="00527717" w:rsidRDefault="000418B7" w:rsidP="000418B7">
            <w:pPr>
              <w:widowControl/>
              <w:overflowPunct w:val="0"/>
              <w:ind w:leftChars="10" w:left="24" w:rightChars="10" w:right="24"/>
              <w:jc w:val="distribute"/>
              <w:rPr>
                <w:rFonts w:ascii="標楷體" w:eastAsia="標楷體"/>
                <w:sz w:val="22"/>
                <w:szCs w:val="22"/>
              </w:rPr>
            </w:pPr>
            <w:r w:rsidRPr="00527717">
              <w:rPr>
                <w:rFonts w:ascii="標楷體" w:eastAsia="標楷體" w:hint="eastAsia"/>
                <w:sz w:val="22"/>
                <w:szCs w:val="22"/>
              </w:rPr>
              <w:t>本期短</w:t>
            </w:r>
            <w:proofErr w:type="gramStart"/>
            <w:r w:rsidRPr="00527717">
              <w:rPr>
                <w:rFonts w:ascii="標楷體" w:eastAsia="標楷體" w:hint="eastAsia"/>
                <w:sz w:val="22"/>
                <w:szCs w:val="22"/>
              </w:rPr>
              <w:t>絀</w:t>
            </w:r>
            <w:proofErr w:type="gramEnd"/>
          </w:p>
        </w:tc>
        <w:tc>
          <w:tcPr>
            <w:tcW w:w="2066" w:type="dxa"/>
            <w:tcBorders>
              <w:top w:val="single" w:sz="4" w:space="0" w:color="auto"/>
              <w:bottom w:val="single" w:sz="4" w:space="0" w:color="auto"/>
            </w:tcBorders>
            <w:vAlign w:val="center"/>
          </w:tcPr>
          <w:p w14:paraId="6A373360" w14:textId="77777777" w:rsidR="000418B7" w:rsidRPr="00527717" w:rsidRDefault="000418B7" w:rsidP="000418B7">
            <w:pPr>
              <w:widowControl/>
              <w:overflowPunct w:val="0"/>
              <w:ind w:leftChars="10" w:left="24" w:rightChars="10" w:right="24"/>
              <w:jc w:val="distribute"/>
              <w:rPr>
                <w:rFonts w:ascii="標楷體" w:eastAsia="標楷體"/>
                <w:sz w:val="22"/>
                <w:szCs w:val="22"/>
              </w:rPr>
            </w:pPr>
            <w:r w:rsidRPr="00527717">
              <w:rPr>
                <w:rFonts w:ascii="標楷體" w:eastAsia="標楷體" w:hint="eastAsia"/>
                <w:sz w:val="22"/>
                <w:szCs w:val="22"/>
              </w:rPr>
              <w:t>前期待填補之短</w:t>
            </w:r>
            <w:proofErr w:type="gramStart"/>
            <w:r w:rsidRPr="00527717">
              <w:rPr>
                <w:rFonts w:ascii="標楷體" w:eastAsia="標楷體" w:hint="eastAsia"/>
                <w:sz w:val="22"/>
                <w:szCs w:val="22"/>
              </w:rPr>
              <w:t>絀</w:t>
            </w:r>
            <w:proofErr w:type="gramEnd"/>
          </w:p>
        </w:tc>
        <w:tc>
          <w:tcPr>
            <w:tcW w:w="2066" w:type="dxa"/>
            <w:tcBorders>
              <w:top w:val="single" w:sz="4" w:space="0" w:color="auto"/>
              <w:bottom w:val="single" w:sz="4" w:space="0" w:color="auto"/>
              <w:right w:val="single" w:sz="4" w:space="0" w:color="auto"/>
            </w:tcBorders>
            <w:vAlign w:val="center"/>
          </w:tcPr>
          <w:p w14:paraId="62BAC80F" w14:textId="77777777" w:rsidR="000418B7" w:rsidRPr="00527717" w:rsidRDefault="000418B7" w:rsidP="000418B7">
            <w:pPr>
              <w:widowControl/>
              <w:overflowPunct w:val="0"/>
              <w:ind w:leftChars="10" w:left="24" w:rightChars="10" w:right="24"/>
              <w:jc w:val="distribute"/>
              <w:rPr>
                <w:rFonts w:ascii="標楷體" w:eastAsia="標楷體"/>
                <w:sz w:val="22"/>
                <w:szCs w:val="22"/>
              </w:rPr>
            </w:pPr>
            <w:r w:rsidRPr="00527717">
              <w:rPr>
                <w:rFonts w:ascii="標楷體" w:eastAsia="標楷體" w:hint="eastAsia"/>
                <w:sz w:val="22"/>
                <w:szCs w:val="22"/>
              </w:rPr>
              <w:t>合計</w:t>
            </w:r>
          </w:p>
        </w:tc>
      </w:tr>
      <w:tr w:rsidR="000418B7" w:rsidRPr="00527717" w14:paraId="73DB5E13" w14:textId="77777777" w:rsidTr="00E027E7">
        <w:trPr>
          <w:cantSplit/>
          <w:trHeight w:val="659"/>
        </w:trPr>
        <w:tc>
          <w:tcPr>
            <w:tcW w:w="3969" w:type="dxa"/>
            <w:tcBorders>
              <w:top w:val="single" w:sz="4" w:space="0" w:color="auto"/>
              <w:bottom w:val="nil"/>
            </w:tcBorders>
            <w:vAlign w:val="center"/>
          </w:tcPr>
          <w:p w14:paraId="51735037" w14:textId="77777777" w:rsidR="000418B7" w:rsidRPr="00527717" w:rsidRDefault="000418B7" w:rsidP="000418B7">
            <w:pPr>
              <w:widowControl/>
              <w:overflowPunct w:val="0"/>
              <w:ind w:rightChars="10" w:right="24"/>
              <w:jc w:val="distribute"/>
              <w:rPr>
                <w:rFonts w:ascii="標楷體" w:eastAsia="標楷體" w:hAnsi="標楷體"/>
                <w:b/>
                <w:sz w:val="22"/>
                <w:szCs w:val="22"/>
                <w:highlight w:val="yellow"/>
              </w:rPr>
            </w:pPr>
            <w:r w:rsidRPr="00527717">
              <w:rPr>
                <w:rFonts w:ascii="標楷體" w:eastAsia="標楷體" w:hAnsi="標楷體"/>
                <w:b/>
                <w:sz w:val="22"/>
                <w:szCs w:val="22"/>
              </w:rPr>
              <w:t>合計</w:t>
            </w:r>
          </w:p>
        </w:tc>
        <w:tc>
          <w:tcPr>
            <w:tcW w:w="1838" w:type="dxa"/>
            <w:tcBorders>
              <w:top w:val="single" w:sz="4" w:space="0" w:color="auto"/>
              <w:bottom w:val="nil"/>
            </w:tcBorders>
            <w:vAlign w:val="center"/>
          </w:tcPr>
          <w:p w14:paraId="4FD931EF"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b/>
                <w:sz w:val="22"/>
                <w:szCs w:val="22"/>
              </w:rPr>
              <w:t>355,189,953</w:t>
            </w:r>
          </w:p>
        </w:tc>
        <w:tc>
          <w:tcPr>
            <w:tcW w:w="2066" w:type="dxa"/>
            <w:tcBorders>
              <w:top w:val="single" w:sz="4" w:space="0" w:color="auto"/>
              <w:bottom w:val="nil"/>
            </w:tcBorders>
            <w:vAlign w:val="center"/>
          </w:tcPr>
          <w:p w14:paraId="5A5D8380"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b/>
                <w:sz w:val="22"/>
                <w:szCs w:val="22"/>
              </w:rPr>
              <w:t>141,453,480</w:t>
            </w:r>
          </w:p>
        </w:tc>
        <w:tc>
          <w:tcPr>
            <w:tcW w:w="2066" w:type="dxa"/>
            <w:tcBorders>
              <w:top w:val="single" w:sz="4" w:space="0" w:color="auto"/>
              <w:bottom w:val="nil"/>
              <w:right w:val="single" w:sz="4" w:space="0" w:color="auto"/>
            </w:tcBorders>
            <w:vAlign w:val="center"/>
          </w:tcPr>
          <w:p w14:paraId="508AB1FF" w14:textId="77777777" w:rsidR="000418B7" w:rsidRPr="00527717" w:rsidRDefault="000418B7" w:rsidP="000418B7">
            <w:pPr>
              <w:widowControl/>
              <w:overflowPunct w:val="0"/>
              <w:jc w:val="right"/>
              <w:rPr>
                <w:rFonts w:ascii="新細明體" w:hAnsi="新細明體"/>
                <w:b/>
                <w:sz w:val="22"/>
                <w:szCs w:val="22"/>
              </w:rPr>
            </w:pPr>
            <w:r w:rsidRPr="00527717">
              <w:rPr>
                <w:rFonts w:ascii="新細明體" w:eastAsia="標楷體" w:hAnsi="新細明體"/>
                <w:b/>
                <w:sz w:val="22"/>
                <w:szCs w:val="22"/>
              </w:rPr>
              <w:t>496,643,433</w:t>
            </w:r>
          </w:p>
        </w:tc>
      </w:tr>
      <w:tr w:rsidR="000418B7" w:rsidRPr="00527717" w14:paraId="04CDCE9C" w14:textId="77777777" w:rsidTr="00E027E7">
        <w:trPr>
          <w:cantSplit/>
          <w:trHeight w:val="659"/>
        </w:trPr>
        <w:tc>
          <w:tcPr>
            <w:tcW w:w="3969" w:type="dxa"/>
            <w:tcBorders>
              <w:top w:val="nil"/>
              <w:bottom w:val="nil"/>
            </w:tcBorders>
            <w:vAlign w:val="center"/>
          </w:tcPr>
          <w:p w14:paraId="41B4E1F5" w14:textId="77777777" w:rsidR="000418B7" w:rsidRPr="00527717" w:rsidRDefault="000418B7" w:rsidP="000418B7">
            <w:pPr>
              <w:widowControl/>
              <w:overflowPunct w:val="0"/>
              <w:ind w:rightChars="10" w:right="24"/>
              <w:jc w:val="distribute"/>
              <w:rPr>
                <w:rFonts w:ascii="標楷體" w:eastAsia="標楷體" w:hAnsi="標楷體"/>
                <w:b/>
                <w:sz w:val="22"/>
                <w:szCs w:val="22"/>
                <w:highlight w:val="yellow"/>
              </w:rPr>
            </w:pPr>
            <w:proofErr w:type="gramStart"/>
            <w:r w:rsidRPr="00527717">
              <w:rPr>
                <w:rFonts w:ascii="標楷體" w:eastAsia="標楷體" w:hAnsi="標楷體"/>
                <w:b/>
                <w:sz w:val="22"/>
                <w:szCs w:val="22"/>
              </w:rPr>
              <w:t>臺</w:t>
            </w:r>
            <w:proofErr w:type="gramEnd"/>
            <w:r w:rsidRPr="00527717">
              <w:rPr>
                <w:rFonts w:ascii="標楷體" w:eastAsia="標楷體" w:hAnsi="標楷體"/>
                <w:b/>
                <w:sz w:val="22"/>
                <w:szCs w:val="22"/>
              </w:rPr>
              <w:t>中市政府人事處主管</w:t>
            </w:r>
          </w:p>
        </w:tc>
        <w:tc>
          <w:tcPr>
            <w:tcW w:w="1838" w:type="dxa"/>
            <w:tcBorders>
              <w:top w:val="nil"/>
              <w:bottom w:val="nil"/>
            </w:tcBorders>
            <w:vAlign w:val="center"/>
          </w:tcPr>
          <w:p w14:paraId="534D52F0"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b/>
                <w:sz w:val="22"/>
                <w:szCs w:val="22"/>
              </w:rPr>
              <w:t>－</w:t>
            </w:r>
          </w:p>
        </w:tc>
        <w:tc>
          <w:tcPr>
            <w:tcW w:w="2066" w:type="dxa"/>
            <w:tcBorders>
              <w:top w:val="nil"/>
              <w:bottom w:val="nil"/>
            </w:tcBorders>
            <w:vAlign w:val="center"/>
          </w:tcPr>
          <w:p w14:paraId="5873A058"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b/>
                <w:sz w:val="22"/>
                <w:szCs w:val="22"/>
              </w:rPr>
              <w:t>－</w:t>
            </w:r>
          </w:p>
        </w:tc>
        <w:tc>
          <w:tcPr>
            <w:tcW w:w="2066" w:type="dxa"/>
            <w:tcBorders>
              <w:top w:val="nil"/>
              <w:bottom w:val="nil"/>
              <w:right w:val="single" w:sz="4" w:space="0" w:color="auto"/>
            </w:tcBorders>
            <w:vAlign w:val="center"/>
          </w:tcPr>
          <w:p w14:paraId="66DB4408" w14:textId="77777777" w:rsidR="000418B7" w:rsidRPr="00527717" w:rsidRDefault="000418B7" w:rsidP="000418B7">
            <w:pPr>
              <w:widowControl/>
              <w:overflowPunct w:val="0"/>
              <w:jc w:val="right"/>
              <w:rPr>
                <w:rFonts w:ascii="新細明體" w:hAnsi="新細明體"/>
                <w:b/>
                <w:sz w:val="22"/>
                <w:szCs w:val="22"/>
              </w:rPr>
            </w:pPr>
            <w:r w:rsidRPr="00527717">
              <w:rPr>
                <w:rFonts w:ascii="新細明體" w:eastAsia="標楷體" w:hAnsi="新細明體"/>
                <w:b/>
                <w:sz w:val="22"/>
                <w:szCs w:val="22"/>
              </w:rPr>
              <w:t>－</w:t>
            </w:r>
          </w:p>
        </w:tc>
      </w:tr>
      <w:tr w:rsidR="000418B7" w:rsidRPr="00527717" w14:paraId="3C1C0385" w14:textId="77777777" w:rsidTr="00E027E7">
        <w:trPr>
          <w:cantSplit/>
          <w:trHeight w:val="659"/>
        </w:trPr>
        <w:tc>
          <w:tcPr>
            <w:tcW w:w="3969" w:type="dxa"/>
            <w:tcBorders>
              <w:top w:val="nil"/>
              <w:bottom w:val="nil"/>
            </w:tcBorders>
            <w:vAlign w:val="center"/>
          </w:tcPr>
          <w:p w14:paraId="667BF922" w14:textId="77777777" w:rsidR="000418B7" w:rsidRPr="00527717" w:rsidRDefault="000418B7" w:rsidP="000418B7">
            <w:pPr>
              <w:widowControl/>
              <w:overflowPunct w:val="0"/>
              <w:ind w:leftChars="100" w:left="240" w:rightChars="10" w:right="24"/>
              <w:jc w:val="distribute"/>
              <w:rPr>
                <w:rFonts w:ascii="標楷體" w:eastAsia="標楷體" w:hAnsi="標楷體"/>
                <w:b/>
                <w:spacing w:val="-20"/>
                <w:sz w:val="22"/>
                <w:szCs w:val="22"/>
                <w:highlight w:val="yellow"/>
              </w:rPr>
            </w:pPr>
            <w:proofErr w:type="gramStart"/>
            <w:r w:rsidRPr="00527717">
              <w:rPr>
                <w:rFonts w:ascii="標楷體" w:eastAsia="標楷體" w:hAnsi="標楷體"/>
                <w:spacing w:val="-20"/>
                <w:sz w:val="22"/>
                <w:szCs w:val="22"/>
              </w:rPr>
              <w:t>臺</w:t>
            </w:r>
            <w:proofErr w:type="gramEnd"/>
            <w:r w:rsidRPr="00527717">
              <w:rPr>
                <w:rFonts w:ascii="標楷體" w:eastAsia="標楷體" w:hAnsi="標楷體"/>
                <w:spacing w:val="-20"/>
                <w:sz w:val="22"/>
                <w:szCs w:val="22"/>
              </w:rPr>
              <w:t>中市政府公教人員住宅及福利委員會</w:t>
            </w:r>
          </w:p>
        </w:tc>
        <w:tc>
          <w:tcPr>
            <w:tcW w:w="1838" w:type="dxa"/>
            <w:tcBorders>
              <w:top w:val="nil"/>
              <w:bottom w:val="nil"/>
            </w:tcBorders>
            <w:vAlign w:val="center"/>
          </w:tcPr>
          <w:p w14:paraId="3D116B9D"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sz w:val="22"/>
                <w:szCs w:val="22"/>
              </w:rPr>
              <w:t>－</w:t>
            </w:r>
          </w:p>
        </w:tc>
        <w:tc>
          <w:tcPr>
            <w:tcW w:w="2066" w:type="dxa"/>
            <w:tcBorders>
              <w:top w:val="nil"/>
              <w:bottom w:val="nil"/>
            </w:tcBorders>
            <w:vAlign w:val="center"/>
          </w:tcPr>
          <w:p w14:paraId="605A2CD7"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sz w:val="22"/>
                <w:szCs w:val="22"/>
              </w:rPr>
              <w:t>－</w:t>
            </w:r>
          </w:p>
        </w:tc>
        <w:tc>
          <w:tcPr>
            <w:tcW w:w="2066" w:type="dxa"/>
            <w:tcBorders>
              <w:top w:val="nil"/>
              <w:bottom w:val="nil"/>
              <w:right w:val="single" w:sz="4" w:space="0" w:color="auto"/>
            </w:tcBorders>
            <w:vAlign w:val="center"/>
          </w:tcPr>
          <w:p w14:paraId="7E7726E4" w14:textId="77777777" w:rsidR="000418B7" w:rsidRPr="00527717" w:rsidRDefault="000418B7" w:rsidP="000418B7">
            <w:pPr>
              <w:widowControl/>
              <w:overflowPunct w:val="0"/>
              <w:jc w:val="right"/>
              <w:rPr>
                <w:rFonts w:ascii="新細明體" w:hAnsi="新細明體"/>
                <w:b/>
                <w:sz w:val="22"/>
                <w:szCs w:val="22"/>
              </w:rPr>
            </w:pPr>
            <w:r w:rsidRPr="00527717">
              <w:rPr>
                <w:rFonts w:ascii="新細明體" w:eastAsia="標楷體" w:hAnsi="新細明體"/>
                <w:sz w:val="22"/>
                <w:szCs w:val="22"/>
              </w:rPr>
              <w:t>－</w:t>
            </w:r>
          </w:p>
        </w:tc>
      </w:tr>
      <w:tr w:rsidR="000418B7" w:rsidRPr="00527717" w14:paraId="7823AF8D" w14:textId="77777777" w:rsidTr="00E027E7">
        <w:trPr>
          <w:cantSplit/>
          <w:trHeight w:val="659"/>
        </w:trPr>
        <w:tc>
          <w:tcPr>
            <w:tcW w:w="3969" w:type="dxa"/>
            <w:tcBorders>
              <w:top w:val="nil"/>
              <w:bottom w:val="nil"/>
            </w:tcBorders>
            <w:vAlign w:val="center"/>
          </w:tcPr>
          <w:p w14:paraId="19BFE78D" w14:textId="77777777" w:rsidR="000418B7" w:rsidRPr="00527717" w:rsidRDefault="000418B7" w:rsidP="000418B7">
            <w:pPr>
              <w:widowControl/>
              <w:overflowPunct w:val="0"/>
              <w:ind w:rightChars="10" w:right="24"/>
              <w:jc w:val="distribute"/>
              <w:rPr>
                <w:rFonts w:ascii="標楷體" w:eastAsia="標楷體" w:hAnsi="標楷體"/>
                <w:b/>
                <w:sz w:val="22"/>
                <w:szCs w:val="22"/>
                <w:highlight w:val="yellow"/>
              </w:rPr>
            </w:pPr>
            <w:proofErr w:type="gramStart"/>
            <w:r w:rsidRPr="00527717">
              <w:rPr>
                <w:rFonts w:ascii="標楷體" w:eastAsia="標楷體" w:hAnsi="標楷體"/>
                <w:b/>
                <w:sz w:val="22"/>
                <w:szCs w:val="22"/>
              </w:rPr>
              <w:t>臺</w:t>
            </w:r>
            <w:proofErr w:type="gramEnd"/>
            <w:r w:rsidRPr="00527717">
              <w:rPr>
                <w:rFonts w:ascii="標楷體" w:eastAsia="標楷體" w:hAnsi="標楷體"/>
                <w:b/>
                <w:sz w:val="22"/>
                <w:szCs w:val="22"/>
              </w:rPr>
              <w:t>中市政府交通局主管</w:t>
            </w:r>
          </w:p>
        </w:tc>
        <w:tc>
          <w:tcPr>
            <w:tcW w:w="1838" w:type="dxa"/>
            <w:tcBorders>
              <w:top w:val="nil"/>
              <w:bottom w:val="nil"/>
            </w:tcBorders>
            <w:vAlign w:val="center"/>
          </w:tcPr>
          <w:p w14:paraId="7222C4B7"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b/>
                <w:sz w:val="22"/>
                <w:szCs w:val="22"/>
              </w:rPr>
              <w:t>－</w:t>
            </w:r>
          </w:p>
        </w:tc>
        <w:tc>
          <w:tcPr>
            <w:tcW w:w="2066" w:type="dxa"/>
            <w:tcBorders>
              <w:top w:val="nil"/>
              <w:bottom w:val="nil"/>
            </w:tcBorders>
            <w:vAlign w:val="center"/>
          </w:tcPr>
          <w:p w14:paraId="3AE19F09"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b/>
                <w:sz w:val="22"/>
                <w:szCs w:val="22"/>
              </w:rPr>
              <w:t>－</w:t>
            </w:r>
          </w:p>
        </w:tc>
        <w:tc>
          <w:tcPr>
            <w:tcW w:w="2066" w:type="dxa"/>
            <w:tcBorders>
              <w:top w:val="nil"/>
              <w:bottom w:val="nil"/>
              <w:right w:val="single" w:sz="4" w:space="0" w:color="auto"/>
            </w:tcBorders>
            <w:vAlign w:val="center"/>
          </w:tcPr>
          <w:p w14:paraId="7C9EEE2A" w14:textId="77777777" w:rsidR="000418B7" w:rsidRPr="00527717" w:rsidRDefault="000418B7" w:rsidP="000418B7">
            <w:pPr>
              <w:widowControl/>
              <w:overflowPunct w:val="0"/>
              <w:jc w:val="right"/>
              <w:rPr>
                <w:rFonts w:ascii="新細明體" w:hAnsi="新細明體"/>
                <w:b/>
                <w:sz w:val="22"/>
                <w:szCs w:val="22"/>
              </w:rPr>
            </w:pPr>
            <w:r w:rsidRPr="00527717">
              <w:rPr>
                <w:rFonts w:ascii="新細明體" w:eastAsia="標楷體" w:hAnsi="新細明體"/>
                <w:b/>
                <w:sz w:val="22"/>
                <w:szCs w:val="22"/>
              </w:rPr>
              <w:t>－</w:t>
            </w:r>
          </w:p>
        </w:tc>
      </w:tr>
      <w:tr w:rsidR="000418B7" w:rsidRPr="00527717" w14:paraId="389090D0" w14:textId="77777777" w:rsidTr="00E027E7">
        <w:trPr>
          <w:cantSplit/>
          <w:trHeight w:val="659"/>
        </w:trPr>
        <w:tc>
          <w:tcPr>
            <w:tcW w:w="3969" w:type="dxa"/>
            <w:tcBorders>
              <w:top w:val="nil"/>
              <w:bottom w:val="nil"/>
            </w:tcBorders>
            <w:vAlign w:val="center"/>
          </w:tcPr>
          <w:p w14:paraId="0C129C74" w14:textId="77777777" w:rsidR="000418B7" w:rsidRPr="00527717" w:rsidRDefault="000418B7" w:rsidP="000418B7">
            <w:pPr>
              <w:widowControl/>
              <w:overflowPunct w:val="0"/>
              <w:ind w:leftChars="100" w:left="240" w:rightChars="10" w:right="24"/>
              <w:jc w:val="distribute"/>
              <w:rPr>
                <w:rFonts w:ascii="標楷體" w:eastAsia="標楷體" w:hAnsi="標楷體"/>
                <w:b/>
                <w:sz w:val="22"/>
                <w:szCs w:val="22"/>
                <w:highlight w:val="yellow"/>
              </w:rPr>
            </w:pPr>
            <w:proofErr w:type="gramStart"/>
            <w:r w:rsidRPr="00527717">
              <w:rPr>
                <w:rFonts w:ascii="標楷體" w:eastAsia="標楷體" w:hAnsi="標楷體"/>
                <w:sz w:val="22"/>
                <w:szCs w:val="22"/>
              </w:rPr>
              <w:t>臺</w:t>
            </w:r>
            <w:proofErr w:type="gramEnd"/>
            <w:r w:rsidRPr="00527717">
              <w:rPr>
                <w:rFonts w:ascii="標楷體" w:eastAsia="標楷體" w:hAnsi="標楷體"/>
                <w:sz w:val="22"/>
                <w:szCs w:val="22"/>
              </w:rPr>
              <w:t>中市公有停車場基金</w:t>
            </w:r>
          </w:p>
        </w:tc>
        <w:tc>
          <w:tcPr>
            <w:tcW w:w="1838" w:type="dxa"/>
            <w:tcBorders>
              <w:top w:val="nil"/>
              <w:bottom w:val="nil"/>
            </w:tcBorders>
            <w:vAlign w:val="center"/>
          </w:tcPr>
          <w:p w14:paraId="4108B4BB"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sz w:val="22"/>
                <w:szCs w:val="22"/>
              </w:rPr>
              <w:t>－</w:t>
            </w:r>
          </w:p>
        </w:tc>
        <w:tc>
          <w:tcPr>
            <w:tcW w:w="2066" w:type="dxa"/>
            <w:tcBorders>
              <w:top w:val="nil"/>
              <w:bottom w:val="nil"/>
            </w:tcBorders>
            <w:vAlign w:val="center"/>
          </w:tcPr>
          <w:p w14:paraId="060A3251"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sz w:val="22"/>
                <w:szCs w:val="22"/>
              </w:rPr>
              <w:t>－</w:t>
            </w:r>
          </w:p>
        </w:tc>
        <w:tc>
          <w:tcPr>
            <w:tcW w:w="2066" w:type="dxa"/>
            <w:tcBorders>
              <w:top w:val="nil"/>
              <w:bottom w:val="nil"/>
              <w:right w:val="single" w:sz="4" w:space="0" w:color="auto"/>
            </w:tcBorders>
            <w:vAlign w:val="center"/>
          </w:tcPr>
          <w:p w14:paraId="503912BC" w14:textId="77777777" w:rsidR="000418B7" w:rsidRPr="00527717" w:rsidRDefault="000418B7" w:rsidP="000418B7">
            <w:pPr>
              <w:widowControl/>
              <w:overflowPunct w:val="0"/>
              <w:jc w:val="right"/>
              <w:rPr>
                <w:rFonts w:ascii="新細明體" w:hAnsi="新細明體"/>
                <w:b/>
                <w:sz w:val="22"/>
                <w:szCs w:val="22"/>
              </w:rPr>
            </w:pPr>
            <w:r w:rsidRPr="00527717">
              <w:rPr>
                <w:rFonts w:ascii="新細明體" w:eastAsia="標楷體" w:hAnsi="新細明體"/>
                <w:sz w:val="22"/>
                <w:szCs w:val="22"/>
              </w:rPr>
              <w:t>－</w:t>
            </w:r>
          </w:p>
        </w:tc>
      </w:tr>
      <w:tr w:rsidR="000418B7" w:rsidRPr="00527717" w14:paraId="4B6D7391" w14:textId="77777777" w:rsidTr="00E027E7">
        <w:trPr>
          <w:cantSplit/>
          <w:trHeight w:val="659"/>
        </w:trPr>
        <w:tc>
          <w:tcPr>
            <w:tcW w:w="3969" w:type="dxa"/>
            <w:tcBorders>
              <w:top w:val="nil"/>
              <w:bottom w:val="nil"/>
            </w:tcBorders>
            <w:vAlign w:val="center"/>
          </w:tcPr>
          <w:p w14:paraId="1D103F3A" w14:textId="77777777" w:rsidR="000418B7" w:rsidRPr="00527717" w:rsidRDefault="000418B7" w:rsidP="000418B7">
            <w:pPr>
              <w:widowControl/>
              <w:overflowPunct w:val="0"/>
              <w:ind w:leftChars="100" w:left="240" w:rightChars="10" w:right="24"/>
              <w:jc w:val="distribute"/>
              <w:rPr>
                <w:rFonts w:ascii="標楷體" w:eastAsia="標楷體" w:hAnsi="標楷體"/>
                <w:b/>
                <w:sz w:val="22"/>
                <w:szCs w:val="22"/>
                <w:highlight w:val="yellow"/>
              </w:rPr>
            </w:pPr>
            <w:proofErr w:type="gramStart"/>
            <w:r w:rsidRPr="00527717">
              <w:rPr>
                <w:rFonts w:ascii="標楷體" w:eastAsia="標楷體" w:hAnsi="標楷體"/>
                <w:sz w:val="22"/>
                <w:szCs w:val="22"/>
              </w:rPr>
              <w:t>臺</w:t>
            </w:r>
            <w:proofErr w:type="gramEnd"/>
            <w:r w:rsidRPr="00527717">
              <w:rPr>
                <w:rFonts w:ascii="標楷體" w:eastAsia="標楷體" w:hAnsi="標楷體"/>
                <w:sz w:val="22"/>
                <w:szCs w:val="22"/>
              </w:rPr>
              <w:t>中市軌道建設發展基金</w:t>
            </w:r>
          </w:p>
        </w:tc>
        <w:tc>
          <w:tcPr>
            <w:tcW w:w="1838" w:type="dxa"/>
            <w:tcBorders>
              <w:top w:val="nil"/>
              <w:bottom w:val="nil"/>
            </w:tcBorders>
            <w:vAlign w:val="center"/>
          </w:tcPr>
          <w:p w14:paraId="13564860"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sz w:val="22"/>
                <w:szCs w:val="22"/>
              </w:rPr>
              <w:t>－</w:t>
            </w:r>
          </w:p>
        </w:tc>
        <w:tc>
          <w:tcPr>
            <w:tcW w:w="2066" w:type="dxa"/>
            <w:tcBorders>
              <w:top w:val="nil"/>
              <w:bottom w:val="nil"/>
            </w:tcBorders>
            <w:vAlign w:val="center"/>
          </w:tcPr>
          <w:p w14:paraId="7023361B"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sz w:val="22"/>
                <w:szCs w:val="22"/>
              </w:rPr>
              <w:t>－</w:t>
            </w:r>
          </w:p>
        </w:tc>
        <w:tc>
          <w:tcPr>
            <w:tcW w:w="2066" w:type="dxa"/>
            <w:tcBorders>
              <w:top w:val="nil"/>
              <w:bottom w:val="nil"/>
              <w:right w:val="single" w:sz="4" w:space="0" w:color="auto"/>
            </w:tcBorders>
            <w:vAlign w:val="center"/>
          </w:tcPr>
          <w:p w14:paraId="11DFA299" w14:textId="77777777" w:rsidR="000418B7" w:rsidRPr="00527717" w:rsidRDefault="000418B7" w:rsidP="000418B7">
            <w:pPr>
              <w:widowControl/>
              <w:overflowPunct w:val="0"/>
              <w:jc w:val="right"/>
              <w:rPr>
                <w:rFonts w:ascii="新細明體" w:hAnsi="新細明體"/>
                <w:b/>
                <w:sz w:val="22"/>
                <w:szCs w:val="22"/>
              </w:rPr>
            </w:pPr>
            <w:r w:rsidRPr="00527717">
              <w:rPr>
                <w:rFonts w:ascii="新細明體" w:eastAsia="標楷體" w:hAnsi="新細明體"/>
                <w:sz w:val="22"/>
                <w:szCs w:val="22"/>
              </w:rPr>
              <w:t>－</w:t>
            </w:r>
          </w:p>
        </w:tc>
      </w:tr>
      <w:tr w:rsidR="000418B7" w:rsidRPr="00527717" w14:paraId="4355C33F" w14:textId="77777777" w:rsidTr="00E027E7">
        <w:trPr>
          <w:cantSplit/>
          <w:trHeight w:val="659"/>
        </w:trPr>
        <w:tc>
          <w:tcPr>
            <w:tcW w:w="3969" w:type="dxa"/>
            <w:tcBorders>
              <w:top w:val="nil"/>
              <w:bottom w:val="nil"/>
            </w:tcBorders>
            <w:vAlign w:val="center"/>
          </w:tcPr>
          <w:p w14:paraId="40F74D0E" w14:textId="77777777" w:rsidR="000418B7" w:rsidRPr="00527717" w:rsidRDefault="000418B7" w:rsidP="000418B7">
            <w:pPr>
              <w:widowControl/>
              <w:overflowPunct w:val="0"/>
              <w:ind w:rightChars="10" w:right="24"/>
              <w:jc w:val="distribute"/>
              <w:rPr>
                <w:rFonts w:ascii="標楷體" w:eastAsia="標楷體" w:hAnsi="標楷體"/>
                <w:b/>
                <w:sz w:val="22"/>
                <w:szCs w:val="22"/>
                <w:highlight w:val="yellow"/>
              </w:rPr>
            </w:pPr>
            <w:proofErr w:type="gramStart"/>
            <w:r w:rsidRPr="00527717">
              <w:rPr>
                <w:rFonts w:ascii="標楷體" w:eastAsia="標楷體" w:hAnsi="標楷體"/>
                <w:b/>
                <w:sz w:val="22"/>
                <w:szCs w:val="22"/>
              </w:rPr>
              <w:t>臺</w:t>
            </w:r>
            <w:proofErr w:type="gramEnd"/>
            <w:r w:rsidRPr="00527717">
              <w:rPr>
                <w:rFonts w:ascii="標楷體" w:eastAsia="標楷體" w:hAnsi="標楷體"/>
                <w:b/>
                <w:sz w:val="22"/>
                <w:szCs w:val="22"/>
              </w:rPr>
              <w:t>中市政府建設局主管</w:t>
            </w:r>
          </w:p>
        </w:tc>
        <w:tc>
          <w:tcPr>
            <w:tcW w:w="1838" w:type="dxa"/>
            <w:tcBorders>
              <w:top w:val="nil"/>
              <w:bottom w:val="nil"/>
            </w:tcBorders>
            <w:vAlign w:val="center"/>
          </w:tcPr>
          <w:p w14:paraId="6A53E195"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b/>
                <w:sz w:val="22"/>
                <w:szCs w:val="22"/>
              </w:rPr>
              <w:t>－</w:t>
            </w:r>
          </w:p>
        </w:tc>
        <w:tc>
          <w:tcPr>
            <w:tcW w:w="2066" w:type="dxa"/>
            <w:tcBorders>
              <w:top w:val="nil"/>
              <w:bottom w:val="nil"/>
            </w:tcBorders>
            <w:vAlign w:val="center"/>
          </w:tcPr>
          <w:p w14:paraId="2F02069E"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b/>
                <w:sz w:val="22"/>
                <w:szCs w:val="22"/>
              </w:rPr>
              <w:t>－</w:t>
            </w:r>
          </w:p>
        </w:tc>
        <w:tc>
          <w:tcPr>
            <w:tcW w:w="2066" w:type="dxa"/>
            <w:tcBorders>
              <w:top w:val="nil"/>
              <w:bottom w:val="nil"/>
              <w:right w:val="single" w:sz="4" w:space="0" w:color="auto"/>
            </w:tcBorders>
            <w:vAlign w:val="center"/>
          </w:tcPr>
          <w:p w14:paraId="7BC4AE0B" w14:textId="77777777" w:rsidR="000418B7" w:rsidRPr="00527717" w:rsidRDefault="000418B7" w:rsidP="000418B7">
            <w:pPr>
              <w:widowControl/>
              <w:overflowPunct w:val="0"/>
              <w:jc w:val="right"/>
              <w:rPr>
                <w:rFonts w:ascii="新細明體" w:hAnsi="新細明體"/>
                <w:b/>
                <w:sz w:val="22"/>
                <w:szCs w:val="22"/>
              </w:rPr>
            </w:pPr>
            <w:r w:rsidRPr="00527717">
              <w:rPr>
                <w:rFonts w:ascii="新細明體" w:eastAsia="標楷體" w:hAnsi="新細明體"/>
                <w:b/>
                <w:sz w:val="22"/>
                <w:szCs w:val="22"/>
              </w:rPr>
              <w:t>－</w:t>
            </w:r>
          </w:p>
        </w:tc>
      </w:tr>
      <w:tr w:rsidR="000418B7" w:rsidRPr="00527717" w14:paraId="3F77CAFC" w14:textId="77777777" w:rsidTr="00E027E7">
        <w:trPr>
          <w:cantSplit/>
          <w:trHeight w:val="659"/>
        </w:trPr>
        <w:tc>
          <w:tcPr>
            <w:tcW w:w="3969" w:type="dxa"/>
            <w:tcBorders>
              <w:top w:val="nil"/>
              <w:bottom w:val="nil"/>
            </w:tcBorders>
            <w:vAlign w:val="center"/>
          </w:tcPr>
          <w:p w14:paraId="4C302D6A" w14:textId="77777777" w:rsidR="000418B7" w:rsidRPr="00527717" w:rsidRDefault="000418B7" w:rsidP="000418B7">
            <w:pPr>
              <w:widowControl/>
              <w:overflowPunct w:val="0"/>
              <w:ind w:leftChars="100" w:left="240" w:rightChars="10" w:right="24"/>
              <w:jc w:val="distribute"/>
              <w:rPr>
                <w:rFonts w:ascii="標楷體" w:eastAsia="標楷體" w:hAnsi="標楷體"/>
                <w:b/>
                <w:sz w:val="22"/>
                <w:szCs w:val="22"/>
                <w:highlight w:val="yellow"/>
              </w:rPr>
            </w:pPr>
            <w:proofErr w:type="gramStart"/>
            <w:r w:rsidRPr="00527717">
              <w:rPr>
                <w:rFonts w:ascii="標楷體" w:eastAsia="標楷體" w:hAnsi="標楷體"/>
                <w:sz w:val="22"/>
                <w:szCs w:val="22"/>
              </w:rPr>
              <w:t>臺</w:t>
            </w:r>
            <w:proofErr w:type="gramEnd"/>
            <w:r w:rsidRPr="00527717">
              <w:rPr>
                <w:rFonts w:ascii="標楷體" w:eastAsia="標楷體" w:hAnsi="標楷體"/>
                <w:sz w:val="22"/>
                <w:szCs w:val="22"/>
              </w:rPr>
              <w:t>中市管線工程統一挖補作業基金</w:t>
            </w:r>
          </w:p>
        </w:tc>
        <w:tc>
          <w:tcPr>
            <w:tcW w:w="1838" w:type="dxa"/>
            <w:tcBorders>
              <w:top w:val="nil"/>
              <w:bottom w:val="nil"/>
            </w:tcBorders>
            <w:vAlign w:val="center"/>
          </w:tcPr>
          <w:p w14:paraId="6F4B1A11"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sz w:val="22"/>
                <w:szCs w:val="22"/>
              </w:rPr>
              <w:t>－</w:t>
            </w:r>
          </w:p>
        </w:tc>
        <w:tc>
          <w:tcPr>
            <w:tcW w:w="2066" w:type="dxa"/>
            <w:tcBorders>
              <w:top w:val="nil"/>
              <w:bottom w:val="nil"/>
            </w:tcBorders>
            <w:vAlign w:val="center"/>
          </w:tcPr>
          <w:p w14:paraId="2F33E0DC"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sz w:val="22"/>
                <w:szCs w:val="22"/>
              </w:rPr>
              <w:t>－</w:t>
            </w:r>
          </w:p>
        </w:tc>
        <w:tc>
          <w:tcPr>
            <w:tcW w:w="2066" w:type="dxa"/>
            <w:tcBorders>
              <w:top w:val="nil"/>
              <w:bottom w:val="nil"/>
              <w:right w:val="single" w:sz="4" w:space="0" w:color="auto"/>
            </w:tcBorders>
            <w:vAlign w:val="center"/>
          </w:tcPr>
          <w:p w14:paraId="744613F0" w14:textId="77777777" w:rsidR="000418B7" w:rsidRPr="00527717" w:rsidRDefault="000418B7" w:rsidP="000418B7">
            <w:pPr>
              <w:widowControl/>
              <w:overflowPunct w:val="0"/>
              <w:jc w:val="right"/>
              <w:rPr>
                <w:rFonts w:ascii="新細明體" w:hAnsi="新細明體"/>
                <w:b/>
                <w:sz w:val="22"/>
                <w:szCs w:val="22"/>
              </w:rPr>
            </w:pPr>
            <w:r w:rsidRPr="00527717">
              <w:rPr>
                <w:rFonts w:ascii="新細明體" w:eastAsia="標楷體" w:hAnsi="新細明體"/>
                <w:sz w:val="22"/>
                <w:szCs w:val="22"/>
              </w:rPr>
              <w:t>－</w:t>
            </w:r>
          </w:p>
        </w:tc>
      </w:tr>
      <w:tr w:rsidR="000418B7" w:rsidRPr="00527717" w14:paraId="4FB84A77" w14:textId="77777777" w:rsidTr="00E027E7">
        <w:trPr>
          <w:cantSplit/>
          <w:trHeight w:val="659"/>
        </w:trPr>
        <w:tc>
          <w:tcPr>
            <w:tcW w:w="3969" w:type="dxa"/>
            <w:tcBorders>
              <w:top w:val="nil"/>
              <w:bottom w:val="nil"/>
            </w:tcBorders>
            <w:vAlign w:val="center"/>
          </w:tcPr>
          <w:p w14:paraId="71B2F57E" w14:textId="77777777" w:rsidR="000418B7" w:rsidRPr="00527717" w:rsidRDefault="000418B7" w:rsidP="000418B7">
            <w:pPr>
              <w:widowControl/>
              <w:overflowPunct w:val="0"/>
              <w:ind w:rightChars="10" w:right="24"/>
              <w:jc w:val="distribute"/>
              <w:rPr>
                <w:rFonts w:ascii="標楷體" w:eastAsia="標楷體" w:hAnsi="標楷體"/>
                <w:b/>
                <w:sz w:val="22"/>
                <w:szCs w:val="22"/>
                <w:highlight w:val="yellow"/>
              </w:rPr>
            </w:pPr>
            <w:proofErr w:type="gramStart"/>
            <w:r w:rsidRPr="00527717">
              <w:rPr>
                <w:rFonts w:ascii="標楷體" w:eastAsia="標楷體" w:hAnsi="標楷體"/>
                <w:b/>
                <w:sz w:val="22"/>
                <w:szCs w:val="22"/>
              </w:rPr>
              <w:t>臺</w:t>
            </w:r>
            <w:proofErr w:type="gramEnd"/>
            <w:r w:rsidRPr="00527717">
              <w:rPr>
                <w:rFonts w:ascii="標楷體" w:eastAsia="標楷體" w:hAnsi="標楷體"/>
                <w:b/>
                <w:sz w:val="22"/>
                <w:szCs w:val="22"/>
              </w:rPr>
              <w:t>中市政府都市發展局主管</w:t>
            </w:r>
          </w:p>
        </w:tc>
        <w:tc>
          <w:tcPr>
            <w:tcW w:w="1838" w:type="dxa"/>
            <w:tcBorders>
              <w:top w:val="nil"/>
              <w:bottom w:val="nil"/>
            </w:tcBorders>
            <w:vAlign w:val="center"/>
          </w:tcPr>
          <w:p w14:paraId="7980DBB4"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b/>
                <w:sz w:val="22"/>
                <w:szCs w:val="22"/>
              </w:rPr>
              <w:t>66,394,393</w:t>
            </w:r>
          </w:p>
        </w:tc>
        <w:tc>
          <w:tcPr>
            <w:tcW w:w="2066" w:type="dxa"/>
            <w:tcBorders>
              <w:top w:val="nil"/>
              <w:bottom w:val="nil"/>
            </w:tcBorders>
            <w:vAlign w:val="center"/>
          </w:tcPr>
          <w:p w14:paraId="5F798F2F"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b/>
                <w:sz w:val="22"/>
                <w:szCs w:val="22"/>
              </w:rPr>
              <w:t>－</w:t>
            </w:r>
          </w:p>
        </w:tc>
        <w:tc>
          <w:tcPr>
            <w:tcW w:w="2066" w:type="dxa"/>
            <w:tcBorders>
              <w:top w:val="nil"/>
              <w:bottom w:val="nil"/>
              <w:right w:val="single" w:sz="4" w:space="0" w:color="auto"/>
            </w:tcBorders>
            <w:vAlign w:val="center"/>
          </w:tcPr>
          <w:p w14:paraId="5576F595" w14:textId="77777777" w:rsidR="000418B7" w:rsidRPr="00527717" w:rsidRDefault="000418B7" w:rsidP="000418B7">
            <w:pPr>
              <w:widowControl/>
              <w:overflowPunct w:val="0"/>
              <w:jc w:val="right"/>
              <w:rPr>
                <w:rFonts w:ascii="新細明體" w:hAnsi="新細明體"/>
                <w:b/>
                <w:sz w:val="22"/>
                <w:szCs w:val="22"/>
              </w:rPr>
            </w:pPr>
            <w:r w:rsidRPr="00527717">
              <w:rPr>
                <w:rFonts w:ascii="新細明體" w:eastAsia="標楷體" w:hAnsi="新細明體"/>
                <w:b/>
                <w:sz w:val="22"/>
                <w:szCs w:val="22"/>
              </w:rPr>
              <w:t>66,394,393</w:t>
            </w:r>
          </w:p>
        </w:tc>
      </w:tr>
      <w:tr w:rsidR="000418B7" w:rsidRPr="00527717" w14:paraId="1C877B44" w14:textId="77777777" w:rsidTr="00E027E7">
        <w:trPr>
          <w:cantSplit/>
          <w:trHeight w:val="659"/>
        </w:trPr>
        <w:tc>
          <w:tcPr>
            <w:tcW w:w="3969" w:type="dxa"/>
            <w:tcBorders>
              <w:top w:val="nil"/>
              <w:bottom w:val="nil"/>
            </w:tcBorders>
            <w:vAlign w:val="center"/>
          </w:tcPr>
          <w:p w14:paraId="6C0DA24D" w14:textId="77777777" w:rsidR="000418B7" w:rsidRPr="00527717" w:rsidRDefault="000418B7" w:rsidP="000418B7">
            <w:pPr>
              <w:widowControl/>
              <w:overflowPunct w:val="0"/>
              <w:ind w:leftChars="100" w:left="240" w:rightChars="10" w:right="24"/>
              <w:jc w:val="distribute"/>
              <w:rPr>
                <w:rFonts w:ascii="標楷體" w:eastAsia="標楷體" w:hAnsi="標楷體"/>
                <w:b/>
                <w:spacing w:val="-6"/>
                <w:sz w:val="22"/>
                <w:szCs w:val="22"/>
                <w:highlight w:val="yellow"/>
              </w:rPr>
            </w:pPr>
            <w:proofErr w:type="gramStart"/>
            <w:r w:rsidRPr="00527717">
              <w:rPr>
                <w:rFonts w:ascii="標楷體" w:eastAsia="標楷體" w:hAnsi="標楷體"/>
                <w:spacing w:val="-6"/>
                <w:sz w:val="22"/>
                <w:szCs w:val="22"/>
              </w:rPr>
              <w:t>臺</w:t>
            </w:r>
            <w:proofErr w:type="gramEnd"/>
            <w:r w:rsidRPr="00527717">
              <w:rPr>
                <w:rFonts w:ascii="標楷體" w:eastAsia="標楷體" w:hAnsi="標楷體"/>
                <w:spacing w:val="-6"/>
                <w:sz w:val="22"/>
                <w:szCs w:val="22"/>
              </w:rPr>
              <w:t>中市都市更新及都市發展建設基金</w:t>
            </w:r>
          </w:p>
        </w:tc>
        <w:tc>
          <w:tcPr>
            <w:tcW w:w="1838" w:type="dxa"/>
            <w:tcBorders>
              <w:top w:val="nil"/>
              <w:bottom w:val="nil"/>
            </w:tcBorders>
            <w:vAlign w:val="center"/>
          </w:tcPr>
          <w:p w14:paraId="62185377"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sz w:val="22"/>
                <w:szCs w:val="22"/>
              </w:rPr>
              <w:t>－</w:t>
            </w:r>
          </w:p>
        </w:tc>
        <w:tc>
          <w:tcPr>
            <w:tcW w:w="2066" w:type="dxa"/>
            <w:tcBorders>
              <w:top w:val="nil"/>
              <w:bottom w:val="nil"/>
            </w:tcBorders>
            <w:vAlign w:val="center"/>
          </w:tcPr>
          <w:p w14:paraId="5A46E0DC"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sz w:val="22"/>
                <w:szCs w:val="22"/>
              </w:rPr>
              <w:t>－</w:t>
            </w:r>
          </w:p>
        </w:tc>
        <w:tc>
          <w:tcPr>
            <w:tcW w:w="2066" w:type="dxa"/>
            <w:tcBorders>
              <w:top w:val="nil"/>
              <w:bottom w:val="nil"/>
              <w:right w:val="single" w:sz="4" w:space="0" w:color="auto"/>
            </w:tcBorders>
            <w:vAlign w:val="center"/>
          </w:tcPr>
          <w:p w14:paraId="6C2D2F96" w14:textId="77777777" w:rsidR="000418B7" w:rsidRPr="00527717" w:rsidRDefault="000418B7" w:rsidP="000418B7">
            <w:pPr>
              <w:widowControl/>
              <w:overflowPunct w:val="0"/>
              <w:jc w:val="right"/>
              <w:rPr>
                <w:rFonts w:ascii="新細明體" w:hAnsi="新細明體"/>
                <w:b/>
                <w:sz w:val="22"/>
                <w:szCs w:val="22"/>
              </w:rPr>
            </w:pPr>
            <w:r w:rsidRPr="00527717">
              <w:rPr>
                <w:rFonts w:ascii="新細明體" w:eastAsia="標楷體" w:hAnsi="新細明體"/>
                <w:sz w:val="22"/>
                <w:szCs w:val="22"/>
              </w:rPr>
              <w:t>－</w:t>
            </w:r>
          </w:p>
        </w:tc>
      </w:tr>
      <w:tr w:rsidR="000418B7" w:rsidRPr="00527717" w14:paraId="4841672E" w14:textId="77777777" w:rsidTr="00E027E7">
        <w:trPr>
          <w:cantSplit/>
          <w:trHeight w:val="659"/>
        </w:trPr>
        <w:tc>
          <w:tcPr>
            <w:tcW w:w="3969" w:type="dxa"/>
            <w:tcBorders>
              <w:top w:val="nil"/>
              <w:bottom w:val="nil"/>
            </w:tcBorders>
            <w:vAlign w:val="center"/>
          </w:tcPr>
          <w:p w14:paraId="1490973A" w14:textId="77777777" w:rsidR="000418B7" w:rsidRPr="00527717" w:rsidRDefault="000418B7" w:rsidP="000418B7">
            <w:pPr>
              <w:widowControl/>
              <w:overflowPunct w:val="0"/>
              <w:ind w:leftChars="100" w:left="240" w:rightChars="10" w:right="24"/>
              <w:jc w:val="distribute"/>
              <w:rPr>
                <w:rFonts w:ascii="標楷體" w:eastAsia="標楷體" w:hAnsi="標楷體"/>
                <w:b/>
                <w:sz w:val="22"/>
                <w:szCs w:val="22"/>
                <w:highlight w:val="yellow"/>
              </w:rPr>
            </w:pPr>
            <w:proofErr w:type="gramStart"/>
            <w:r w:rsidRPr="00527717">
              <w:rPr>
                <w:rFonts w:ascii="標楷體" w:eastAsia="標楷體" w:hAnsi="標楷體"/>
                <w:sz w:val="22"/>
                <w:szCs w:val="22"/>
              </w:rPr>
              <w:t>臺</w:t>
            </w:r>
            <w:proofErr w:type="gramEnd"/>
            <w:r w:rsidRPr="00527717">
              <w:rPr>
                <w:rFonts w:ascii="標楷體" w:eastAsia="標楷體" w:hAnsi="標楷體"/>
                <w:sz w:val="22"/>
                <w:szCs w:val="22"/>
              </w:rPr>
              <w:t>中市住宅基金</w:t>
            </w:r>
          </w:p>
        </w:tc>
        <w:tc>
          <w:tcPr>
            <w:tcW w:w="1838" w:type="dxa"/>
            <w:tcBorders>
              <w:top w:val="nil"/>
              <w:bottom w:val="nil"/>
            </w:tcBorders>
            <w:vAlign w:val="center"/>
          </w:tcPr>
          <w:p w14:paraId="0A065667"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sz w:val="22"/>
                <w:szCs w:val="22"/>
              </w:rPr>
              <w:t>66,394,393</w:t>
            </w:r>
          </w:p>
        </w:tc>
        <w:tc>
          <w:tcPr>
            <w:tcW w:w="2066" w:type="dxa"/>
            <w:tcBorders>
              <w:top w:val="nil"/>
              <w:bottom w:val="nil"/>
            </w:tcBorders>
            <w:vAlign w:val="center"/>
          </w:tcPr>
          <w:p w14:paraId="302D6817"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sz w:val="22"/>
                <w:szCs w:val="22"/>
              </w:rPr>
              <w:t>－</w:t>
            </w:r>
          </w:p>
        </w:tc>
        <w:tc>
          <w:tcPr>
            <w:tcW w:w="2066" w:type="dxa"/>
            <w:tcBorders>
              <w:top w:val="nil"/>
              <w:bottom w:val="nil"/>
              <w:right w:val="single" w:sz="4" w:space="0" w:color="auto"/>
            </w:tcBorders>
            <w:vAlign w:val="center"/>
          </w:tcPr>
          <w:p w14:paraId="58FEF672" w14:textId="77777777" w:rsidR="000418B7" w:rsidRPr="00527717" w:rsidRDefault="000418B7" w:rsidP="000418B7">
            <w:pPr>
              <w:widowControl/>
              <w:overflowPunct w:val="0"/>
              <w:jc w:val="right"/>
              <w:rPr>
                <w:rFonts w:ascii="新細明體" w:hAnsi="新細明體"/>
                <w:b/>
                <w:sz w:val="22"/>
                <w:szCs w:val="22"/>
              </w:rPr>
            </w:pPr>
            <w:r w:rsidRPr="00527717">
              <w:rPr>
                <w:rFonts w:ascii="新細明體" w:eastAsia="標楷體" w:hAnsi="新細明體"/>
                <w:sz w:val="22"/>
                <w:szCs w:val="22"/>
              </w:rPr>
              <w:t>66,394,393</w:t>
            </w:r>
          </w:p>
        </w:tc>
      </w:tr>
      <w:tr w:rsidR="000418B7" w:rsidRPr="00527717" w14:paraId="13F0A3E3" w14:textId="77777777" w:rsidTr="00E027E7">
        <w:trPr>
          <w:cantSplit/>
          <w:trHeight w:val="659"/>
        </w:trPr>
        <w:tc>
          <w:tcPr>
            <w:tcW w:w="3969" w:type="dxa"/>
            <w:tcBorders>
              <w:top w:val="nil"/>
              <w:bottom w:val="nil"/>
            </w:tcBorders>
            <w:vAlign w:val="center"/>
          </w:tcPr>
          <w:p w14:paraId="10201B8B" w14:textId="77777777" w:rsidR="000418B7" w:rsidRPr="00527717" w:rsidRDefault="000418B7" w:rsidP="000418B7">
            <w:pPr>
              <w:widowControl/>
              <w:overflowPunct w:val="0"/>
              <w:ind w:rightChars="10" w:right="24"/>
              <w:jc w:val="distribute"/>
              <w:rPr>
                <w:rFonts w:ascii="標楷體" w:eastAsia="標楷體" w:hAnsi="標楷體"/>
                <w:b/>
                <w:sz w:val="22"/>
                <w:szCs w:val="22"/>
                <w:highlight w:val="yellow"/>
              </w:rPr>
            </w:pPr>
            <w:proofErr w:type="gramStart"/>
            <w:r w:rsidRPr="00527717">
              <w:rPr>
                <w:rFonts w:ascii="標楷體" w:eastAsia="標楷體" w:hAnsi="標楷體"/>
                <w:b/>
                <w:sz w:val="22"/>
                <w:szCs w:val="22"/>
              </w:rPr>
              <w:t>臺</w:t>
            </w:r>
            <w:proofErr w:type="gramEnd"/>
            <w:r w:rsidRPr="00527717">
              <w:rPr>
                <w:rFonts w:ascii="標楷體" w:eastAsia="標楷體" w:hAnsi="標楷體"/>
                <w:b/>
                <w:sz w:val="22"/>
                <w:szCs w:val="22"/>
              </w:rPr>
              <w:t>中市政府衛生局主管</w:t>
            </w:r>
          </w:p>
        </w:tc>
        <w:tc>
          <w:tcPr>
            <w:tcW w:w="1838" w:type="dxa"/>
            <w:tcBorders>
              <w:top w:val="nil"/>
              <w:bottom w:val="nil"/>
            </w:tcBorders>
            <w:vAlign w:val="center"/>
          </w:tcPr>
          <w:p w14:paraId="3ACD5014"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b/>
                <w:sz w:val="22"/>
                <w:szCs w:val="22"/>
              </w:rPr>
              <w:t>－</w:t>
            </w:r>
          </w:p>
        </w:tc>
        <w:tc>
          <w:tcPr>
            <w:tcW w:w="2066" w:type="dxa"/>
            <w:tcBorders>
              <w:top w:val="nil"/>
              <w:bottom w:val="nil"/>
            </w:tcBorders>
            <w:vAlign w:val="center"/>
          </w:tcPr>
          <w:p w14:paraId="7185EC06"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b/>
                <w:sz w:val="22"/>
                <w:szCs w:val="22"/>
              </w:rPr>
              <w:t>－</w:t>
            </w:r>
          </w:p>
        </w:tc>
        <w:tc>
          <w:tcPr>
            <w:tcW w:w="2066" w:type="dxa"/>
            <w:tcBorders>
              <w:top w:val="nil"/>
              <w:bottom w:val="nil"/>
              <w:right w:val="single" w:sz="4" w:space="0" w:color="auto"/>
            </w:tcBorders>
            <w:vAlign w:val="center"/>
          </w:tcPr>
          <w:p w14:paraId="39BC9D70" w14:textId="77777777" w:rsidR="000418B7" w:rsidRPr="00527717" w:rsidRDefault="000418B7" w:rsidP="000418B7">
            <w:pPr>
              <w:widowControl/>
              <w:overflowPunct w:val="0"/>
              <w:jc w:val="right"/>
              <w:rPr>
                <w:rFonts w:ascii="新細明體" w:hAnsi="新細明體"/>
                <w:b/>
                <w:sz w:val="22"/>
                <w:szCs w:val="22"/>
              </w:rPr>
            </w:pPr>
            <w:r w:rsidRPr="00527717">
              <w:rPr>
                <w:rFonts w:ascii="新細明體" w:eastAsia="標楷體" w:hAnsi="新細明體"/>
                <w:b/>
                <w:sz w:val="22"/>
                <w:szCs w:val="22"/>
              </w:rPr>
              <w:t>－</w:t>
            </w:r>
          </w:p>
        </w:tc>
      </w:tr>
      <w:tr w:rsidR="000418B7" w:rsidRPr="00527717" w14:paraId="15253C88" w14:textId="77777777" w:rsidTr="00E027E7">
        <w:trPr>
          <w:cantSplit/>
          <w:trHeight w:val="659"/>
        </w:trPr>
        <w:tc>
          <w:tcPr>
            <w:tcW w:w="3969" w:type="dxa"/>
            <w:tcBorders>
              <w:top w:val="nil"/>
              <w:bottom w:val="nil"/>
            </w:tcBorders>
            <w:vAlign w:val="center"/>
          </w:tcPr>
          <w:p w14:paraId="11CBF8E9" w14:textId="77777777" w:rsidR="000418B7" w:rsidRPr="00527717" w:rsidRDefault="000418B7" w:rsidP="000418B7">
            <w:pPr>
              <w:widowControl/>
              <w:overflowPunct w:val="0"/>
              <w:ind w:leftChars="100" w:left="240" w:rightChars="10" w:right="24"/>
              <w:jc w:val="distribute"/>
              <w:rPr>
                <w:rFonts w:ascii="標楷體" w:eastAsia="標楷體" w:hAnsi="標楷體"/>
                <w:b/>
                <w:sz w:val="22"/>
                <w:szCs w:val="22"/>
                <w:highlight w:val="yellow"/>
              </w:rPr>
            </w:pPr>
            <w:proofErr w:type="gramStart"/>
            <w:r w:rsidRPr="00527717">
              <w:rPr>
                <w:rFonts w:ascii="標楷體" w:eastAsia="標楷體" w:hAnsi="標楷體"/>
                <w:sz w:val="22"/>
                <w:szCs w:val="22"/>
              </w:rPr>
              <w:t>臺</w:t>
            </w:r>
            <w:proofErr w:type="gramEnd"/>
            <w:r w:rsidRPr="00527717">
              <w:rPr>
                <w:rFonts w:ascii="標楷體" w:eastAsia="標楷體" w:hAnsi="標楷體"/>
                <w:sz w:val="22"/>
                <w:szCs w:val="22"/>
              </w:rPr>
              <w:t>中市醫療作業基金</w:t>
            </w:r>
          </w:p>
        </w:tc>
        <w:tc>
          <w:tcPr>
            <w:tcW w:w="1838" w:type="dxa"/>
            <w:tcBorders>
              <w:top w:val="nil"/>
              <w:bottom w:val="nil"/>
            </w:tcBorders>
            <w:vAlign w:val="center"/>
          </w:tcPr>
          <w:p w14:paraId="5918B405"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sz w:val="22"/>
                <w:szCs w:val="22"/>
              </w:rPr>
              <w:t>－</w:t>
            </w:r>
          </w:p>
        </w:tc>
        <w:tc>
          <w:tcPr>
            <w:tcW w:w="2066" w:type="dxa"/>
            <w:tcBorders>
              <w:top w:val="nil"/>
              <w:bottom w:val="nil"/>
            </w:tcBorders>
            <w:vAlign w:val="center"/>
          </w:tcPr>
          <w:p w14:paraId="23BF188F"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sz w:val="22"/>
                <w:szCs w:val="22"/>
              </w:rPr>
              <w:t>－</w:t>
            </w:r>
          </w:p>
        </w:tc>
        <w:tc>
          <w:tcPr>
            <w:tcW w:w="2066" w:type="dxa"/>
            <w:tcBorders>
              <w:top w:val="nil"/>
              <w:bottom w:val="nil"/>
              <w:right w:val="single" w:sz="4" w:space="0" w:color="auto"/>
            </w:tcBorders>
            <w:vAlign w:val="center"/>
          </w:tcPr>
          <w:p w14:paraId="751DD946" w14:textId="77777777" w:rsidR="000418B7" w:rsidRPr="00527717" w:rsidRDefault="000418B7" w:rsidP="000418B7">
            <w:pPr>
              <w:widowControl/>
              <w:overflowPunct w:val="0"/>
              <w:jc w:val="right"/>
              <w:rPr>
                <w:rFonts w:ascii="新細明體" w:hAnsi="新細明體"/>
                <w:b/>
                <w:sz w:val="22"/>
                <w:szCs w:val="22"/>
              </w:rPr>
            </w:pPr>
            <w:r w:rsidRPr="00527717">
              <w:rPr>
                <w:rFonts w:ascii="新細明體" w:eastAsia="標楷體" w:hAnsi="新細明體"/>
                <w:sz w:val="22"/>
                <w:szCs w:val="22"/>
              </w:rPr>
              <w:t>－</w:t>
            </w:r>
          </w:p>
        </w:tc>
      </w:tr>
      <w:tr w:rsidR="000418B7" w:rsidRPr="00527717" w14:paraId="37DD5395" w14:textId="77777777" w:rsidTr="00E027E7">
        <w:trPr>
          <w:cantSplit/>
          <w:trHeight w:val="659"/>
        </w:trPr>
        <w:tc>
          <w:tcPr>
            <w:tcW w:w="3969" w:type="dxa"/>
            <w:tcBorders>
              <w:top w:val="nil"/>
              <w:bottom w:val="nil"/>
            </w:tcBorders>
            <w:vAlign w:val="center"/>
          </w:tcPr>
          <w:p w14:paraId="508FE8AD" w14:textId="77777777" w:rsidR="000418B7" w:rsidRPr="00527717" w:rsidRDefault="000418B7" w:rsidP="000418B7">
            <w:pPr>
              <w:widowControl/>
              <w:overflowPunct w:val="0"/>
              <w:ind w:rightChars="10" w:right="24"/>
              <w:jc w:val="distribute"/>
              <w:rPr>
                <w:rFonts w:ascii="標楷體" w:eastAsia="標楷體" w:hAnsi="標楷體"/>
                <w:b/>
                <w:sz w:val="22"/>
                <w:szCs w:val="22"/>
                <w:highlight w:val="yellow"/>
              </w:rPr>
            </w:pPr>
            <w:proofErr w:type="gramStart"/>
            <w:r w:rsidRPr="00527717">
              <w:rPr>
                <w:rFonts w:ascii="標楷體" w:eastAsia="標楷體" w:hAnsi="標楷體"/>
                <w:b/>
                <w:sz w:val="22"/>
                <w:szCs w:val="22"/>
              </w:rPr>
              <w:t>臺</w:t>
            </w:r>
            <w:proofErr w:type="gramEnd"/>
            <w:r w:rsidRPr="00527717">
              <w:rPr>
                <w:rFonts w:ascii="標楷體" w:eastAsia="標楷體" w:hAnsi="標楷體"/>
                <w:b/>
                <w:sz w:val="22"/>
                <w:szCs w:val="22"/>
              </w:rPr>
              <w:t>中市政府地政局主管</w:t>
            </w:r>
          </w:p>
        </w:tc>
        <w:tc>
          <w:tcPr>
            <w:tcW w:w="1838" w:type="dxa"/>
            <w:tcBorders>
              <w:top w:val="nil"/>
              <w:bottom w:val="nil"/>
            </w:tcBorders>
            <w:vAlign w:val="center"/>
          </w:tcPr>
          <w:p w14:paraId="3BDE0253"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b/>
                <w:sz w:val="22"/>
                <w:szCs w:val="22"/>
              </w:rPr>
              <w:t>177,861,313</w:t>
            </w:r>
          </w:p>
        </w:tc>
        <w:tc>
          <w:tcPr>
            <w:tcW w:w="2066" w:type="dxa"/>
            <w:tcBorders>
              <w:top w:val="nil"/>
              <w:bottom w:val="nil"/>
            </w:tcBorders>
            <w:vAlign w:val="center"/>
          </w:tcPr>
          <w:p w14:paraId="4F0BFCF3"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b/>
                <w:sz w:val="22"/>
                <w:szCs w:val="22"/>
              </w:rPr>
              <w:t>141,453,480</w:t>
            </w:r>
          </w:p>
        </w:tc>
        <w:tc>
          <w:tcPr>
            <w:tcW w:w="2066" w:type="dxa"/>
            <w:tcBorders>
              <w:top w:val="nil"/>
              <w:bottom w:val="nil"/>
              <w:right w:val="single" w:sz="4" w:space="0" w:color="auto"/>
            </w:tcBorders>
            <w:vAlign w:val="center"/>
          </w:tcPr>
          <w:p w14:paraId="19F3C51B" w14:textId="77777777" w:rsidR="000418B7" w:rsidRPr="00527717" w:rsidRDefault="000418B7" w:rsidP="000418B7">
            <w:pPr>
              <w:widowControl/>
              <w:overflowPunct w:val="0"/>
              <w:jc w:val="right"/>
              <w:rPr>
                <w:rFonts w:ascii="新細明體" w:hAnsi="新細明體"/>
                <w:b/>
                <w:sz w:val="22"/>
                <w:szCs w:val="22"/>
              </w:rPr>
            </w:pPr>
            <w:r w:rsidRPr="00527717">
              <w:rPr>
                <w:rFonts w:ascii="新細明體" w:eastAsia="標楷體" w:hAnsi="新細明體"/>
                <w:b/>
                <w:sz w:val="22"/>
                <w:szCs w:val="22"/>
              </w:rPr>
              <w:t>319,314,793</w:t>
            </w:r>
          </w:p>
        </w:tc>
      </w:tr>
      <w:tr w:rsidR="000418B7" w:rsidRPr="00527717" w14:paraId="2866648C" w14:textId="77777777" w:rsidTr="00E027E7">
        <w:trPr>
          <w:cantSplit/>
          <w:trHeight w:val="659"/>
        </w:trPr>
        <w:tc>
          <w:tcPr>
            <w:tcW w:w="3969" w:type="dxa"/>
            <w:tcBorders>
              <w:top w:val="nil"/>
              <w:bottom w:val="nil"/>
            </w:tcBorders>
            <w:vAlign w:val="center"/>
          </w:tcPr>
          <w:p w14:paraId="40DC4C80" w14:textId="77777777" w:rsidR="000418B7" w:rsidRPr="00527717" w:rsidRDefault="000418B7" w:rsidP="000418B7">
            <w:pPr>
              <w:widowControl/>
              <w:overflowPunct w:val="0"/>
              <w:ind w:leftChars="100" w:left="240" w:rightChars="10" w:right="24"/>
              <w:jc w:val="distribute"/>
              <w:rPr>
                <w:rFonts w:ascii="標楷體" w:eastAsia="標楷體" w:hAnsi="標楷體"/>
                <w:b/>
                <w:sz w:val="22"/>
                <w:szCs w:val="22"/>
                <w:highlight w:val="yellow"/>
              </w:rPr>
            </w:pPr>
            <w:proofErr w:type="gramStart"/>
            <w:r w:rsidRPr="00527717">
              <w:rPr>
                <w:rFonts w:ascii="標楷體" w:eastAsia="標楷體" w:hAnsi="標楷體"/>
                <w:sz w:val="22"/>
                <w:szCs w:val="22"/>
              </w:rPr>
              <w:t>臺</w:t>
            </w:r>
            <w:proofErr w:type="gramEnd"/>
            <w:r w:rsidRPr="00527717">
              <w:rPr>
                <w:rFonts w:ascii="標楷體" w:eastAsia="標楷體" w:hAnsi="標楷體"/>
                <w:sz w:val="22"/>
                <w:szCs w:val="22"/>
              </w:rPr>
              <w:t>中市</w:t>
            </w:r>
            <w:proofErr w:type="gramStart"/>
            <w:r w:rsidRPr="00527717">
              <w:rPr>
                <w:rFonts w:ascii="標楷體" w:eastAsia="標楷體" w:hAnsi="標楷體"/>
                <w:sz w:val="22"/>
                <w:szCs w:val="22"/>
              </w:rPr>
              <w:t>市</w:t>
            </w:r>
            <w:proofErr w:type="gramEnd"/>
            <w:r w:rsidRPr="00527717">
              <w:rPr>
                <w:rFonts w:ascii="標楷體" w:eastAsia="標楷體" w:hAnsi="標楷體"/>
                <w:sz w:val="22"/>
                <w:szCs w:val="22"/>
              </w:rPr>
              <w:t>地重劃基金</w:t>
            </w:r>
          </w:p>
        </w:tc>
        <w:tc>
          <w:tcPr>
            <w:tcW w:w="1838" w:type="dxa"/>
            <w:tcBorders>
              <w:top w:val="nil"/>
              <w:bottom w:val="nil"/>
            </w:tcBorders>
            <w:vAlign w:val="center"/>
          </w:tcPr>
          <w:p w14:paraId="5E6FAE61"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sz w:val="22"/>
                <w:szCs w:val="22"/>
              </w:rPr>
              <w:t>163,798,230</w:t>
            </w:r>
          </w:p>
        </w:tc>
        <w:tc>
          <w:tcPr>
            <w:tcW w:w="2066" w:type="dxa"/>
            <w:tcBorders>
              <w:top w:val="nil"/>
              <w:bottom w:val="nil"/>
            </w:tcBorders>
            <w:vAlign w:val="center"/>
          </w:tcPr>
          <w:p w14:paraId="7D819DF2"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sz w:val="22"/>
                <w:szCs w:val="22"/>
              </w:rPr>
              <w:t>135,602,333</w:t>
            </w:r>
          </w:p>
        </w:tc>
        <w:tc>
          <w:tcPr>
            <w:tcW w:w="2066" w:type="dxa"/>
            <w:tcBorders>
              <w:top w:val="nil"/>
              <w:bottom w:val="nil"/>
              <w:right w:val="single" w:sz="4" w:space="0" w:color="auto"/>
            </w:tcBorders>
            <w:vAlign w:val="center"/>
          </w:tcPr>
          <w:p w14:paraId="70953D87" w14:textId="77777777" w:rsidR="000418B7" w:rsidRPr="00527717" w:rsidRDefault="000418B7" w:rsidP="000418B7">
            <w:pPr>
              <w:widowControl/>
              <w:overflowPunct w:val="0"/>
              <w:jc w:val="right"/>
              <w:rPr>
                <w:rFonts w:ascii="新細明體" w:hAnsi="新細明體"/>
                <w:b/>
                <w:sz w:val="22"/>
                <w:szCs w:val="22"/>
              </w:rPr>
            </w:pPr>
            <w:r w:rsidRPr="00527717">
              <w:rPr>
                <w:rFonts w:ascii="新細明體" w:eastAsia="標楷體" w:hAnsi="新細明體"/>
                <w:sz w:val="22"/>
                <w:szCs w:val="22"/>
              </w:rPr>
              <w:t>299,400,563</w:t>
            </w:r>
          </w:p>
        </w:tc>
      </w:tr>
      <w:tr w:rsidR="000418B7" w:rsidRPr="00527717" w14:paraId="1C5DBE1C" w14:textId="77777777" w:rsidTr="00E027E7">
        <w:trPr>
          <w:cantSplit/>
          <w:trHeight w:val="659"/>
        </w:trPr>
        <w:tc>
          <w:tcPr>
            <w:tcW w:w="3969" w:type="dxa"/>
            <w:tcBorders>
              <w:top w:val="nil"/>
              <w:bottom w:val="nil"/>
            </w:tcBorders>
            <w:vAlign w:val="center"/>
          </w:tcPr>
          <w:p w14:paraId="7B2C161D" w14:textId="77777777" w:rsidR="000418B7" w:rsidRPr="00527717" w:rsidRDefault="000418B7" w:rsidP="000418B7">
            <w:pPr>
              <w:widowControl/>
              <w:overflowPunct w:val="0"/>
              <w:ind w:leftChars="100" w:left="240" w:rightChars="10" w:right="24"/>
              <w:jc w:val="distribute"/>
              <w:rPr>
                <w:rFonts w:ascii="標楷體" w:eastAsia="標楷體" w:hAnsi="標楷體"/>
                <w:b/>
                <w:sz w:val="22"/>
                <w:szCs w:val="22"/>
                <w:highlight w:val="yellow"/>
              </w:rPr>
            </w:pPr>
            <w:proofErr w:type="gramStart"/>
            <w:r w:rsidRPr="00527717">
              <w:rPr>
                <w:rFonts w:ascii="標楷體" w:eastAsia="標楷體" w:hAnsi="標楷體"/>
                <w:sz w:val="22"/>
                <w:szCs w:val="22"/>
              </w:rPr>
              <w:t>臺</w:t>
            </w:r>
            <w:proofErr w:type="gramEnd"/>
            <w:r w:rsidRPr="00527717">
              <w:rPr>
                <w:rFonts w:ascii="標楷體" w:eastAsia="標楷體" w:hAnsi="標楷體"/>
                <w:sz w:val="22"/>
                <w:szCs w:val="22"/>
              </w:rPr>
              <w:t>中市實施平均地權基金</w:t>
            </w:r>
          </w:p>
        </w:tc>
        <w:tc>
          <w:tcPr>
            <w:tcW w:w="1838" w:type="dxa"/>
            <w:tcBorders>
              <w:top w:val="nil"/>
              <w:bottom w:val="nil"/>
            </w:tcBorders>
            <w:vAlign w:val="center"/>
          </w:tcPr>
          <w:p w14:paraId="65594CC5"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sz w:val="22"/>
                <w:szCs w:val="22"/>
              </w:rPr>
              <w:t>－</w:t>
            </w:r>
          </w:p>
        </w:tc>
        <w:tc>
          <w:tcPr>
            <w:tcW w:w="2066" w:type="dxa"/>
            <w:tcBorders>
              <w:top w:val="nil"/>
              <w:bottom w:val="nil"/>
            </w:tcBorders>
            <w:vAlign w:val="center"/>
          </w:tcPr>
          <w:p w14:paraId="2DE313AF"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sz w:val="22"/>
                <w:szCs w:val="22"/>
              </w:rPr>
              <w:t>－</w:t>
            </w:r>
          </w:p>
        </w:tc>
        <w:tc>
          <w:tcPr>
            <w:tcW w:w="2066" w:type="dxa"/>
            <w:tcBorders>
              <w:top w:val="nil"/>
              <w:bottom w:val="nil"/>
              <w:right w:val="single" w:sz="4" w:space="0" w:color="auto"/>
            </w:tcBorders>
            <w:vAlign w:val="center"/>
          </w:tcPr>
          <w:p w14:paraId="7B76EC8C" w14:textId="77777777" w:rsidR="000418B7" w:rsidRPr="00527717" w:rsidRDefault="000418B7" w:rsidP="000418B7">
            <w:pPr>
              <w:widowControl/>
              <w:overflowPunct w:val="0"/>
              <w:jc w:val="right"/>
              <w:rPr>
                <w:rFonts w:ascii="新細明體" w:hAnsi="新細明體"/>
                <w:b/>
                <w:sz w:val="22"/>
                <w:szCs w:val="22"/>
              </w:rPr>
            </w:pPr>
            <w:r w:rsidRPr="00527717">
              <w:rPr>
                <w:rFonts w:ascii="新細明體" w:eastAsia="標楷體" w:hAnsi="新細明體"/>
                <w:sz w:val="22"/>
                <w:szCs w:val="22"/>
              </w:rPr>
              <w:t>－</w:t>
            </w:r>
          </w:p>
        </w:tc>
      </w:tr>
      <w:tr w:rsidR="000418B7" w:rsidRPr="00527717" w14:paraId="0B9B9765" w14:textId="77777777" w:rsidTr="00E027E7">
        <w:trPr>
          <w:cantSplit/>
          <w:trHeight w:val="659"/>
        </w:trPr>
        <w:tc>
          <w:tcPr>
            <w:tcW w:w="3969" w:type="dxa"/>
            <w:tcBorders>
              <w:top w:val="nil"/>
              <w:bottom w:val="nil"/>
            </w:tcBorders>
            <w:vAlign w:val="center"/>
          </w:tcPr>
          <w:p w14:paraId="5352E667" w14:textId="77777777" w:rsidR="000418B7" w:rsidRPr="00527717" w:rsidRDefault="000418B7" w:rsidP="000418B7">
            <w:pPr>
              <w:widowControl/>
              <w:overflowPunct w:val="0"/>
              <w:ind w:leftChars="100" w:left="240" w:rightChars="10" w:right="24"/>
              <w:jc w:val="distribute"/>
              <w:rPr>
                <w:rFonts w:ascii="標楷體" w:eastAsia="標楷體" w:hAnsi="標楷體"/>
                <w:b/>
                <w:sz w:val="22"/>
                <w:szCs w:val="22"/>
                <w:highlight w:val="yellow"/>
              </w:rPr>
            </w:pPr>
            <w:proofErr w:type="gramStart"/>
            <w:r w:rsidRPr="00527717">
              <w:rPr>
                <w:rFonts w:ascii="標楷體" w:eastAsia="標楷體" w:hAnsi="標楷體"/>
                <w:sz w:val="22"/>
                <w:szCs w:val="22"/>
              </w:rPr>
              <w:t>臺</w:t>
            </w:r>
            <w:proofErr w:type="gramEnd"/>
            <w:r w:rsidRPr="00527717">
              <w:rPr>
                <w:rFonts w:ascii="標楷體" w:eastAsia="標楷體" w:hAnsi="標楷體"/>
                <w:sz w:val="22"/>
                <w:szCs w:val="22"/>
              </w:rPr>
              <w:t>中市區段徵收作業基金</w:t>
            </w:r>
          </w:p>
        </w:tc>
        <w:tc>
          <w:tcPr>
            <w:tcW w:w="1838" w:type="dxa"/>
            <w:tcBorders>
              <w:top w:val="nil"/>
              <w:bottom w:val="nil"/>
            </w:tcBorders>
            <w:vAlign w:val="center"/>
          </w:tcPr>
          <w:p w14:paraId="2E5DDA08"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sz w:val="22"/>
                <w:szCs w:val="22"/>
              </w:rPr>
              <w:t>14,063,083</w:t>
            </w:r>
          </w:p>
        </w:tc>
        <w:tc>
          <w:tcPr>
            <w:tcW w:w="2066" w:type="dxa"/>
            <w:tcBorders>
              <w:top w:val="nil"/>
              <w:bottom w:val="nil"/>
            </w:tcBorders>
            <w:vAlign w:val="center"/>
          </w:tcPr>
          <w:p w14:paraId="61822BDD"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sz w:val="22"/>
                <w:szCs w:val="22"/>
              </w:rPr>
              <w:t>5,851,147</w:t>
            </w:r>
          </w:p>
        </w:tc>
        <w:tc>
          <w:tcPr>
            <w:tcW w:w="2066" w:type="dxa"/>
            <w:tcBorders>
              <w:top w:val="nil"/>
              <w:bottom w:val="nil"/>
              <w:right w:val="single" w:sz="4" w:space="0" w:color="auto"/>
            </w:tcBorders>
            <w:vAlign w:val="center"/>
          </w:tcPr>
          <w:p w14:paraId="59D997A6" w14:textId="77777777" w:rsidR="000418B7" w:rsidRPr="00527717" w:rsidRDefault="000418B7" w:rsidP="000418B7">
            <w:pPr>
              <w:widowControl/>
              <w:overflowPunct w:val="0"/>
              <w:jc w:val="right"/>
              <w:rPr>
                <w:rFonts w:ascii="新細明體" w:hAnsi="新細明體"/>
                <w:b/>
                <w:sz w:val="22"/>
                <w:szCs w:val="22"/>
              </w:rPr>
            </w:pPr>
            <w:r w:rsidRPr="00527717">
              <w:rPr>
                <w:rFonts w:ascii="新細明體" w:eastAsia="標楷體" w:hAnsi="新細明體"/>
                <w:sz w:val="22"/>
                <w:szCs w:val="22"/>
              </w:rPr>
              <w:t>19,914,230</w:t>
            </w:r>
          </w:p>
        </w:tc>
      </w:tr>
      <w:tr w:rsidR="000418B7" w:rsidRPr="00527717" w14:paraId="0C547559" w14:textId="77777777" w:rsidTr="00E027E7">
        <w:trPr>
          <w:cantSplit/>
          <w:trHeight w:val="659"/>
        </w:trPr>
        <w:tc>
          <w:tcPr>
            <w:tcW w:w="3969" w:type="dxa"/>
            <w:tcBorders>
              <w:top w:val="nil"/>
              <w:bottom w:val="nil"/>
            </w:tcBorders>
            <w:vAlign w:val="center"/>
          </w:tcPr>
          <w:p w14:paraId="6B0BBA3B" w14:textId="77777777" w:rsidR="000418B7" w:rsidRPr="00527717" w:rsidRDefault="000418B7" w:rsidP="000418B7">
            <w:pPr>
              <w:widowControl/>
              <w:overflowPunct w:val="0"/>
              <w:ind w:rightChars="10" w:right="24"/>
              <w:jc w:val="distribute"/>
              <w:rPr>
                <w:rFonts w:ascii="標楷體" w:eastAsia="標楷體" w:hAnsi="標楷體"/>
                <w:b/>
                <w:sz w:val="22"/>
                <w:szCs w:val="22"/>
                <w:highlight w:val="yellow"/>
              </w:rPr>
            </w:pPr>
            <w:proofErr w:type="gramStart"/>
            <w:r w:rsidRPr="00527717">
              <w:rPr>
                <w:rFonts w:ascii="標楷體" w:eastAsia="標楷體" w:hAnsi="標楷體"/>
                <w:b/>
                <w:sz w:val="22"/>
                <w:szCs w:val="22"/>
              </w:rPr>
              <w:t>臺</w:t>
            </w:r>
            <w:proofErr w:type="gramEnd"/>
            <w:r w:rsidRPr="00527717">
              <w:rPr>
                <w:rFonts w:ascii="標楷體" w:eastAsia="標楷體" w:hAnsi="標楷體"/>
                <w:b/>
                <w:sz w:val="22"/>
                <w:szCs w:val="22"/>
              </w:rPr>
              <w:t>中市政府經濟發展局主管</w:t>
            </w:r>
          </w:p>
        </w:tc>
        <w:tc>
          <w:tcPr>
            <w:tcW w:w="1838" w:type="dxa"/>
            <w:tcBorders>
              <w:top w:val="nil"/>
              <w:bottom w:val="nil"/>
            </w:tcBorders>
            <w:vAlign w:val="center"/>
          </w:tcPr>
          <w:p w14:paraId="3BF460A5"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b/>
                <w:sz w:val="22"/>
                <w:szCs w:val="22"/>
              </w:rPr>
              <w:t>110,934,247</w:t>
            </w:r>
          </w:p>
        </w:tc>
        <w:tc>
          <w:tcPr>
            <w:tcW w:w="2066" w:type="dxa"/>
            <w:tcBorders>
              <w:top w:val="nil"/>
              <w:bottom w:val="nil"/>
            </w:tcBorders>
            <w:vAlign w:val="center"/>
          </w:tcPr>
          <w:p w14:paraId="292C737C"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b/>
                <w:sz w:val="22"/>
                <w:szCs w:val="22"/>
              </w:rPr>
              <w:t>－</w:t>
            </w:r>
          </w:p>
        </w:tc>
        <w:tc>
          <w:tcPr>
            <w:tcW w:w="2066" w:type="dxa"/>
            <w:tcBorders>
              <w:top w:val="nil"/>
              <w:bottom w:val="nil"/>
              <w:right w:val="single" w:sz="4" w:space="0" w:color="auto"/>
            </w:tcBorders>
            <w:vAlign w:val="center"/>
          </w:tcPr>
          <w:p w14:paraId="295711D9" w14:textId="77777777" w:rsidR="000418B7" w:rsidRPr="00527717" w:rsidRDefault="000418B7" w:rsidP="000418B7">
            <w:pPr>
              <w:widowControl/>
              <w:overflowPunct w:val="0"/>
              <w:jc w:val="right"/>
              <w:rPr>
                <w:rFonts w:ascii="新細明體" w:hAnsi="新細明體"/>
                <w:b/>
                <w:sz w:val="22"/>
                <w:szCs w:val="22"/>
              </w:rPr>
            </w:pPr>
            <w:r w:rsidRPr="00527717">
              <w:rPr>
                <w:rFonts w:ascii="新細明體" w:eastAsia="標楷體" w:hAnsi="新細明體"/>
                <w:b/>
                <w:sz w:val="22"/>
                <w:szCs w:val="22"/>
              </w:rPr>
              <w:t>110,934,247</w:t>
            </w:r>
          </w:p>
        </w:tc>
      </w:tr>
      <w:tr w:rsidR="000418B7" w:rsidRPr="00527717" w14:paraId="3211B132" w14:textId="77777777" w:rsidTr="00E027E7">
        <w:trPr>
          <w:cantSplit/>
          <w:trHeight w:val="659"/>
        </w:trPr>
        <w:tc>
          <w:tcPr>
            <w:tcW w:w="3969" w:type="dxa"/>
            <w:tcBorders>
              <w:top w:val="nil"/>
              <w:bottom w:val="single" w:sz="4" w:space="0" w:color="auto"/>
            </w:tcBorders>
            <w:vAlign w:val="center"/>
          </w:tcPr>
          <w:p w14:paraId="1F267DB3" w14:textId="77777777" w:rsidR="000418B7" w:rsidRPr="00527717" w:rsidRDefault="000418B7" w:rsidP="000418B7">
            <w:pPr>
              <w:widowControl/>
              <w:overflowPunct w:val="0"/>
              <w:ind w:leftChars="100" w:left="240" w:rightChars="10" w:right="24"/>
              <w:jc w:val="distribute"/>
              <w:rPr>
                <w:rFonts w:ascii="標楷體" w:eastAsia="標楷體" w:hAnsi="標楷體"/>
                <w:b/>
                <w:sz w:val="22"/>
                <w:szCs w:val="22"/>
                <w:highlight w:val="yellow"/>
              </w:rPr>
            </w:pPr>
            <w:proofErr w:type="gramStart"/>
            <w:r w:rsidRPr="00527717">
              <w:rPr>
                <w:rFonts w:ascii="標楷體" w:eastAsia="標楷體" w:hAnsi="標楷體"/>
                <w:sz w:val="22"/>
                <w:szCs w:val="22"/>
              </w:rPr>
              <w:t>臺</w:t>
            </w:r>
            <w:proofErr w:type="gramEnd"/>
            <w:r w:rsidRPr="00527717">
              <w:rPr>
                <w:rFonts w:ascii="標楷體" w:eastAsia="標楷體" w:hAnsi="標楷體"/>
                <w:sz w:val="22"/>
                <w:szCs w:val="22"/>
              </w:rPr>
              <w:t>中市工業區開發管理基金</w:t>
            </w:r>
          </w:p>
        </w:tc>
        <w:tc>
          <w:tcPr>
            <w:tcW w:w="1838" w:type="dxa"/>
            <w:tcBorders>
              <w:top w:val="nil"/>
              <w:bottom w:val="single" w:sz="4" w:space="0" w:color="auto"/>
            </w:tcBorders>
            <w:vAlign w:val="center"/>
          </w:tcPr>
          <w:p w14:paraId="22B0EF81"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sz w:val="22"/>
                <w:szCs w:val="22"/>
              </w:rPr>
              <w:t>110,934,247</w:t>
            </w:r>
          </w:p>
        </w:tc>
        <w:tc>
          <w:tcPr>
            <w:tcW w:w="2066" w:type="dxa"/>
            <w:tcBorders>
              <w:top w:val="nil"/>
              <w:bottom w:val="single" w:sz="4" w:space="0" w:color="auto"/>
            </w:tcBorders>
            <w:vAlign w:val="center"/>
          </w:tcPr>
          <w:p w14:paraId="78E0F988" w14:textId="77777777" w:rsidR="000418B7" w:rsidRPr="00527717" w:rsidRDefault="000418B7" w:rsidP="000418B7">
            <w:pPr>
              <w:widowControl/>
              <w:overflowPunct w:val="0"/>
              <w:jc w:val="right"/>
              <w:rPr>
                <w:rFonts w:ascii="新細明體" w:hAnsi="新細明體"/>
                <w:b/>
                <w:sz w:val="22"/>
                <w:szCs w:val="22"/>
                <w:highlight w:val="yellow"/>
              </w:rPr>
            </w:pPr>
            <w:r w:rsidRPr="00527717">
              <w:rPr>
                <w:rFonts w:ascii="新細明體" w:eastAsia="標楷體" w:hAnsi="新細明體"/>
                <w:sz w:val="22"/>
                <w:szCs w:val="22"/>
              </w:rPr>
              <w:t>－</w:t>
            </w:r>
          </w:p>
        </w:tc>
        <w:tc>
          <w:tcPr>
            <w:tcW w:w="2066" w:type="dxa"/>
            <w:tcBorders>
              <w:top w:val="nil"/>
              <w:bottom w:val="single" w:sz="4" w:space="0" w:color="auto"/>
              <w:right w:val="single" w:sz="4" w:space="0" w:color="auto"/>
            </w:tcBorders>
            <w:vAlign w:val="center"/>
          </w:tcPr>
          <w:p w14:paraId="69D1D628" w14:textId="77777777" w:rsidR="000418B7" w:rsidRPr="00527717" w:rsidRDefault="000418B7" w:rsidP="000418B7">
            <w:pPr>
              <w:widowControl/>
              <w:overflowPunct w:val="0"/>
              <w:jc w:val="right"/>
              <w:rPr>
                <w:rFonts w:ascii="新細明體" w:hAnsi="新細明體"/>
                <w:b/>
                <w:sz w:val="22"/>
                <w:szCs w:val="22"/>
              </w:rPr>
            </w:pPr>
            <w:r w:rsidRPr="00527717">
              <w:rPr>
                <w:rFonts w:ascii="新細明體" w:eastAsia="標楷體" w:hAnsi="新細明體"/>
                <w:sz w:val="22"/>
                <w:szCs w:val="22"/>
              </w:rPr>
              <w:t>110,934,247</w:t>
            </w:r>
          </w:p>
        </w:tc>
      </w:tr>
    </w:tbl>
    <w:p w14:paraId="6BC79DE2" w14:textId="77777777" w:rsidR="000418B7" w:rsidRPr="00527717" w:rsidRDefault="000418B7" w:rsidP="000418B7">
      <w:pPr>
        <w:widowControl/>
        <w:tabs>
          <w:tab w:val="center" w:pos="4920"/>
        </w:tabs>
        <w:overflowPunct w:val="0"/>
        <w:snapToGrid w:val="0"/>
        <w:spacing w:line="40" w:lineRule="exact"/>
        <w:jc w:val="both"/>
        <w:rPr>
          <w:rFonts w:ascii="標楷體" w:eastAsia="標楷體"/>
          <w:sz w:val="4"/>
          <w:szCs w:val="4"/>
        </w:rPr>
      </w:pPr>
    </w:p>
    <w:p w14:paraId="6400D552" w14:textId="77777777" w:rsidR="000418B7" w:rsidRPr="00527717" w:rsidRDefault="000418B7" w:rsidP="000418B7">
      <w:pPr>
        <w:widowControl/>
        <w:tabs>
          <w:tab w:val="center" w:pos="4920"/>
        </w:tabs>
        <w:overflowPunct w:val="0"/>
        <w:snapToGrid w:val="0"/>
        <w:rPr>
          <w:rFonts w:ascii="標楷體" w:eastAsia="標楷體"/>
          <w:bCs/>
          <w:sz w:val="28"/>
        </w:rPr>
      </w:pPr>
      <w:r w:rsidRPr="00527717">
        <w:rPr>
          <w:rFonts w:ascii="標楷體" w:eastAsia="標楷體"/>
        </w:rPr>
        <w:br w:type="page"/>
      </w:r>
      <w:r w:rsidRPr="00527717">
        <w:rPr>
          <w:rFonts w:ascii="標楷體" w:eastAsia="標楷體" w:hint="eastAsia"/>
          <w:b/>
          <w:sz w:val="30"/>
          <w:szCs w:val="30"/>
          <w:u w:val="single"/>
        </w:rPr>
        <w:lastRenderedPageBreak/>
        <w:t>定數額綜計表</w:t>
      </w:r>
      <w:r w:rsidRPr="00527717">
        <w:rPr>
          <w:rFonts w:ascii="標楷體" w:eastAsia="標楷體" w:hint="eastAsia"/>
          <w:b/>
          <w:szCs w:val="24"/>
          <w:u w:val="single"/>
        </w:rPr>
        <w:t>（基金別）</w:t>
      </w:r>
      <w:r w:rsidRPr="00527717">
        <w:rPr>
          <w:rFonts w:ascii="標楷體" w:eastAsia="標楷體" w:hint="eastAsia"/>
          <w:bCs/>
          <w:szCs w:val="24"/>
        </w:rPr>
        <w:t>（續）</w:t>
      </w:r>
    </w:p>
    <w:p w14:paraId="0F048C20" w14:textId="77777777" w:rsidR="000418B7" w:rsidRPr="00527717" w:rsidRDefault="000418B7" w:rsidP="000418B7">
      <w:pPr>
        <w:widowControl/>
        <w:tabs>
          <w:tab w:val="right" w:pos="9912"/>
        </w:tabs>
        <w:overflowPunct w:val="0"/>
        <w:jc w:val="both"/>
        <w:rPr>
          <w:rFonts w:ascii="標楷體" w:eastAsia="標楷體"/>
          <w:szCs w:val="24"/>
        </w:rPr>
      </w:pPr>
      <w:proofErr w:type="gramStart"/>
      <w:r w:rsidRPr="00527717">
        <w:rPr>
          <w:rFonts w:ascii="標楷體" w:eastAsia="標楷體"/>
        </w:rPr>
        <w:t>112</w:t>
      </w:r>
      <w:proofErr w:type="gramEnd"/>
      <w:r w:rsidRPr="00527717">
        <w:rPr>
          <w:rFonts w:ascii="標楷體" w:eastAsia="標楷體" w:hint="eastAsia"/>
        </w:rPr>
        <w:t>年度</w:t>
      </w:r>
      <w:r w:rsidRPr="00527717">
        <w:rPr>
          <w:rFonts w:ascii="標楷體" w:eastAsia="標楷體"/>
        </w:rPr>
        <w:tab/>
      </w:r>
      <w:r w:rsidRPr="00527717">
        <w:rPr>
          <w:rFonts w:ascii="標楷體" w:eastAsia="標楷體" w:hint="eastAsia"/>
          <w:sz w:val="20"/>
        </w:rPr>
        <w:t>單位：新臺幣</w:t>
      </w:r>
      <w:r w:rsidRPr="00527717">
        <w:rPr>
          <w:rFonts w:ascii="標楷體" w:eastAsia="標楷體"/>
          <w:sz w:val="20"/>
        </w:rPr>
        <w:t>元</w:t>
      </w:r>
    </w:p>
    <w:tbl>
      <w:tblPr>
        <w:tblW w:w="993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13"/>
        <w:gridCol w:w="3313"/>
        <w:gridCol w:w="3313"/>
      </w:tblGrid>
      <w:tr w:rsidR="000418B7" w:rsidRPr="00527717" w14:paraId="47D57E0A" w14:textId="77777777" w:rsidTr="000F7604">
        <w:trPr>
          <w:cantSplit/>
          <w:trHeight w:hRule="exact" w:val="567"/>
        </w:trPr>
        <w:tc>
          <w:tcPr>
            <w:tcW w:w="3313" w:type="dxa"/>
            <w:tcBorders>
              <w:top w:val="single" w:sz="4" w:space="0" w:color="auto"/>
              <w:bottom w:val="single" w:sz="4" w:space="0" w:color="auto"/>
            </w:tcBorders>
            <w:vAlign w:val="center"/>
          </w:tcPr>
          <w:p w14:paraId="3C80593A" w14:textId="77777777" w:rsidR="000418B7" w:rsidRPr="00527717" w:rsidRDefault="000418B7" w:rsidP="000418B7">
            <w:pPr>
              <w:widowControl/>
              <w:overflowPunct w:val="0"/>
              <w:adjustRightInd w:val="0"/>
              <w:snapToGrid w:val="0"/>
              <w:ind w:leftChars="10" w:left="24" w:rightChars="10" w:right="24"/>
              <w:jc w:val="distribute"/>
              <w:rPr>
                <w:rFonts w:ascii="標楷體" w:eastAsia="標楷體"/>
                <w:sz w:val="22"/>
                <w:szCs w:val="22"/>
              </w:rPr>
            </w:pPr>
            <w:r w:rsidRPr="00527717">
              <w:rPr>
                <w:rFonts w:ascii="標楷體" w:eastAsia="標楷體" w:hint="eastAsia"/>
                <w:sz w:val="22"/>
                <w:szCs w:val="22"/>
              </w:rPr>
              <w:t>撥用賸餘</w:t>
            </w:r>
          </w:p>
        </w:tc>
        <w:tc>
          <w:tcPr>
            <w:tcW w:w="3313" w:type="dxa"/>
            <w:tcBorders>
              <w:top w:val="single" w:sz="4" w:space="0" w:color="auto"/>
              <w:bottom w:val="single" w:sz="4" w:space="0" w:color="auto"/>
            </w:tcBorders>
            <w:vAlign w:val="center"/>
          </w:tcPr>
          <w:p w14:paraId="22EBE95A" w14:textId="77777777" w:rsidR="000418B7" w:rsidRPr="00527717" w:rsidRDefault="000418B7" w:rsidP="000418B7">
            <w:pPr>
              <w:widowControl/>
              <w:overflowPunct w:val="0"/>
              <w:adjustRightInd w:val="0"/>
              <w:snapToGrid w:val="0"/>
              <w:ind w:leftChars="10" w:left="24" w:rightChars="10" w:right="24"/>
              <w:jc w:val="distribute"/>
              <w:rPr>
                <w:rFonts w:ascii="標楷體" w:eastAsia="標楷體"/>
                <w:sz w:val="22"/>
                <w:szCs w:val="22"/>
              </w:rPr>
            </w:pPr>
            <w:r w:rsidRPr="00527717">
              <w:rPr>
                <w:rFonts w:ascii="標楷體" w:eastAsia="標楷體" w:hint="eastAsia"/>
                <w:sz w:val="22"/>
                <w:szCs w:val="22"/>
              </w:rPr>
              <w:t>合計</w:t>
            </w:r>
          </w:p>
        </w:tc>
        <w:tc>
          <w:tcPr>
            <w:tcW w:w="3313" w:type="dxa"/>
            <w:tcBorders>
              <w:top w:val="single" w:sz="4" w:space="0" w:color="auto"/>
              <w:bottom w:val="single" w:sz="4" w:space="0" w:color="auto"/>
            </w:tcBorders>
            <w:vAlign w:val="center"/>
          </w:tcPr>
          <w:p w14:paraId="4F63EF05" w14:textId="77777777" w:rsidR="000418B7" w:rsidRPr="00527717" w:rsidRDefault="000418B7" w:rsidP="000418B7">
            <w:pPr>
              <w:widowControl/>
              <w:overflowPunct w:val="0"/>
              <w:adjustRightInd w:val="0"/>
              <w:snapToGrid w:val="0"/>
              <w:ind w:leftChars="10" w:left="24" w:rightChars="10" w:right="24"/>
              <w:jc w:val="distribute"/>
              <w:rPr>
                <w:rFonts w:ascii="標楷體" w:eastAsia="標楷體"/>
                <w:sz w:val="22"/>
                <w:szCs w:val="22"/>
              </w:rPr>
            </w:pPr>
            <w:r w:rsidRPr="00527717">
              <w:rPr>
                <w:rFonts w:ascii="標楷體" w:eastAsia="標楷體" w:hint="eastAsia"/>
                <w:sz w:val="22"/>
                <w:szCs w:val="22"/>
              </w:rPr>
              <w:t>待填補之短</w:t>
            </w:r>
            <w:proofErr w:type="gramStart"/>
            <w:r w:rsidRPr="00527717">
              <w:rPr>
                <w:rFonts w:ascii="標楷體" w:eastAsia="標楷體" w:hint="eastAsia"/>
                <w:sz w:val="22"/>
                <w:szCs w:val="22"/>
              </w:rPr>
              <w:t>絀</w:t>
            </w:r>
            <w:proofErr w:type="gramEnd"/>
          </w:p>
        </w:tc>
      </w:tr>
      <w:tr w:rsidR="000418B7" w:rsidRPr="00527717" w14:paraId="4F0CC976" w14:textId="77777777" w:rsidTr="000F7604">
        <w:trPr>
          <w:cantSplit/>
          <w:trHeight w:val="661"/>
        </w:trPr>
        <w:tc>
          <w:tcPr>
            <w:tcW w:w="3313" w:type="dxa"/>
            <w:tcBorders>
              <w:top w:val="single" w:sz="4" w:space="0" w:color="auto"/>
              <w:bottom w:val="nil"/>
            </w:tcBorders>
            <w:vAlign w:val="center"/>
          </w:tcPr>
          <w:p w14:paraId="64511CB3" w14:textId="77777777" w:rsidR="000418B7" w:rsidRPr="00527717" w:rsidRDefault="000418B7" w:rsidP="000418B7">
            <w:pPr>
              <w:widowControl/>
              <w:overflowPunct w:val="0"/>
              <w:jc w:val="right"/>
              <w:rPr>
                <w:rFonts w:ascii="新細明體" w:eastAsia="標楷體" w:hAnsi="新細明體"/>
                <w:sz w:val="22"/>
                <w:szCs w:val="22"/>
                <w:highlight w:val="yellow"/>
              </w:rPr>
            </w:pPr>
            <w:r w:rsidRPr="00527717">
              <w:rPr>
                <w:rFonts w:ascii="新細明體" w:eastAsia="標楷體" w:hAnsi="新細明體"/>
                <w:b/>
                <w:sz w:val="22"/>
                <w:szCs w:val="22"/>
              </w:rPr>
              <w:t>360,280,087</w:t>
            </w:r>
          </w:p>
        </w:tc>
        <w:tc>
          <w:tcPr>
            <w:tcW w:w="3313" w:type="dxa"/>
            <w:tcBorders>
              <w:top w:val="single" w:sz="4" w:space="0" w:color="auto"/>
              <w:bottom w:val="nil"/>
            </w:tcBorders>
            <w:vAlign w:val="center"/>
          </w:tcPr>
          <w:p w14:paraId="16C6DB6B"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b/>
                <w:sz w:val="22"/>
                <w:szCs w:val="22"/>
              </w:rPr>
              <w:t>360,280,087</w:t>
            </w:r>
          </w:p>
        </w:tc>
        <w:tc>
          <w:tcPr>
            <w:tcW w:w="3313" w:type="dxa"/>
            <w:tcBorders>
              <w:top w:val="single" w:sz="4" w:space="0" w:color="auto"/>
              <w:bottom w:val="nil"/>
            </w:tcBorders>
            <w:vAlign w:val="center"/>
          </w:tcPr>
          <w:p w14:paraId="65DC49EC"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b/>
                <w:sz w:val="22"/>
                <w:szCs w:val="22"/>
              </w:rPr>
              <w:t>136,363,346</w:t>
            </w:r>
          </w:p>
        </w:tc>
      </w:tr>
      <w:tr w:rsidR="000418B7" w:rsidRPr="00527717" w14:paraId="618A1B2D" w14:textId="77777777" w:rsidTr="000F7604">
        <w:trPr>
          <w:cantSplit/>
          <w:trHeight w:val="661"/>
        </w:trPr>
        <w:tc>
          <w:tcPr>
            <w:tcW w:w="3313" w:type="dxa"/>
            <w:tcBorders>
              <w:top w:val="nil"/>
              <w:bottom w:val="nil"/>
            </w:tcBorders>
            <w:vAlign w:val="center"/>
          </w:tcPr>
          <w:p w14:paraId="38998ED5" w14:textId="77777777" w:rsidR="000418B7" w:rsidRPr="00527717" w:rsidRDefault="000418B7" w:rsidP="000418B7">
            <w:pPr>
              <w:widowControl/>
              <w:overflowPunct w:val="0"/>
              <w:jc w:val="right"/>
              <w:rPr>
                <w:rFonts w:ascii="新細明體" w:eastAsia="標楷體" w:hAnsi="新細明體"/>
                <w:sz w:val="22"/>
                <w:szCs w:val="22"/>
                <w:highlight w:val="yellow"/>
              </w:rPr>
            </w:pPr>
            <w:r w:rsidRPr="00527717">
              <w:rPr>
                <w:rFonts w:ascii="新細明體" w:eastAsia="標楷體" w:hAnsi="新細明體"/>
                <w:b/>
                <w:sz w:val="22"/>
                <w:szCs w:val="22"/>
              </w:rPr>
              <w:t>－</w:t>
            </w:r>
          </w:p>
        </w:tc>
        <w:tc>
          <w:tcPr>
            <w:tcW w:w="3313" w:type="dxa"/>
            <w:tcBorders>
              <w:top w:val="nil"/>
              <w:bottom w:val="nil"/>
            </w:tcBorders>
            <w:vAlign w:val="center"/>
          </w:tcPr>
          <w:p w14:paraId="7609487C"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b/>
                <w:sz w:val="22"/>
                <w:szCs w:val="22"/>
              </w:rPr>
              <w:t>－</w:t>
            </w:r>
          </w:p>
        </w:tc>
        <w:tc>
          <w:tcPr>
            <w:tcW w:w="3313" w:type="dxa"/>
            <w:tcBorders>
              <w:top w:val="nil"/>
              <w:bottom w:val="nil"/>
            </w:tcBorders>
            <w:vAlign w:val="center"/>
          </w:tcPr>
          <w:p w14:paraId="5D2EA558"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b/>
                <w:sz w:val="22"/>
                <w:szCs w:val="22"/>
              </w:rPr>
              <w:t>－</w:t>
            </w:r>
          </w:p>
        </w:tc>
      </w:tr>
      <w:tr w:rsidR="000418B7" w:rsidRPr="00527717" w14:paraId="1EAECA1A" w14:textId="77777777" w:rsidTr="000F7604">
        <w:trPr>
          <w:cantSplit/>
          <w:trHeight w:val="661"/>
        </w:trPr>
        <w:tc>
          <w:tcPr>
            <w:tcW w:w="3313" w:type="dxa"/>
            <w:tcBorders>
              <w:top w:val="nil"/>
              <w:bottom w:val="nil"/>
            </w:tcBorders>
            <w:vAlign w:val="center"/>
          </w:tcPr>
          <w:p w14:paraId="0A417102" w14:textId="77777777" w:rsidR="000418B7" w:rsidRPr="00527717" w:rsidRDefault="000418B7" w:rsidP="000418B7">
            <w:pPr>
              <w:widowControl/>
              <w:overflowPunct w:val="0"/>
              <w:jc w:val="right"/>
              <w:rPr>
                <w:rFonts w:ascii="新細明體" w:eastAsia="標楷體" w:hAnsi="新細明體"/>
                <w:sz w:val="22"/>
                <w:szCs w:val="22"/>
                <w:highlight w:val="yellow"/>
              </w:rPr>
            </w:pPr>
            <w:r w:rsidRPr="00527717">
              <w:rPr>
                <w:rFonts w:ascii="新細明體" w:eastAsia="標楷體" w:hAnsi="新細明體"/>
                <w:sz w:val="22"/>
                <w:szCs w:val="22"/>
              </w:rPr>
              <w:t>－</w:t>
            </w:r>
          </w:p>
        </w:tc>
        <w:tc>
          <w:tcPr>
            <w:tcW w:w="3313" w:type="dxa"/>
            <w:tcBorders>
              <w:top w:val="nil"/>
              <w:bottom w:val="nil"/>
            </w:tcBorders>
            <w:vAlign w:val="center"/>
          </w:tcPr>
          <w:p w14:paraId="0B98FD2C"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sz w:val="22"/>
                <w:szCs w:val="22"/>
              </w:rPr>
              <w:t>－</w:t>
            </w:r>
          </w:p>
        </w:tc>
        <w:tc>
          <w:tcPr>
            <w:tcW w:w="3313" w:type="dxa"/>
            <w:tcBorders>
              <w:top w:val="nil"/>
              <w:bottom w:val="nil"/>
            </w:tcBorders>
            <w:vAlign w:val="center"/>
          </w:tcPr>
          <w:p w14:paraId="0735313E"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sz w:val="22"/>
                <w:szCs w:val="22"/>
              </w:rPr>
              <w:t>－</w:t>
            </w:r>
          </w:p>
        </w:tc>
      </w:tr>
      <w:tr w:rsidR="000418B7" w:rsidRPr="00527717" w14:paraId="112AF146" w14:textId="77777777" w:rsidTr="000F7604">
        <w:trPr>
          <w:cantSplit/>
          <w:trHeight w:val="661"/>
        </w:trPr>
        <w:tc>
          <w:tcPr>
            <w:tcW w:w="3313" w:type="dxa"/>
            <w:tcBorders>
              <w:top w:val="nil"/>
              <w:bottom w:val="nil"/>
            </w:tcBorders>
            <w:vAlign w:val="center"/>
          </w:tcPr>
          <w:p w14:paraId="328C123A" w14:textId="77777777" w:rsidR="000418B7" w:rsidRPr="00527717" w:rsidRDefault="000418B7" w:rsidP="000418B7">
            <w:pPr>
              <w:widowControl/>
              <w:overflowPunct w:val="0"/>
              <w:jc w:val="right"/>
              <w:rPr>
                <w:rFonts w:ascii="新細明體" w:eastAsia="標楷體" w:hAnsi="新細明體"/>
                <w:sz w:val="22"/>
                <w:szCs w:val="22"/>
                <w:highlight w:val="yellow"/>
              </w:rPr>
            </w:pPr>
            <w:r w:rsidRPr="00527717">
              <w:rPr>
                <w:rFonts w:ascii="新細明體" w:eastAsia="標楷體" w:hAnsi="新細明體"/>
                <w:b/>
                <w:sz w:val="22"/>
                <w:szCs w:val="22"/>
              </w:rPr>
              <w:t>－</w:t>
            </w:r>
          </w:p>
        </w:tc>
        <w:tc>
          <w:tcPr>
            <w:tcW w:w="3313" w:type="dxa"/>
            <w:tcBorders>
              <w:top w:val="nil"/>
              <w:bottom w:val="nil"/>
            </w:tcBorders>
            <w:vAlign w:val="center"/>
          </w:tcPr>
          <w:p w14:paraId="42A3F930"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b/>
                <w:sz w:val="22"/>
                <w:szCs w:val="22"/>
              </w:rPr>
              <w:t>－</w:t>
            </w:r>
          </w:p>
        </w:tc>
        <w:tc>
          <w:tcPr>
            <w:tcW w:w="3313" w:type="dxa"/>
            <w:tcBorders>
              <w:top w:val="nil"/>
              <w:bottom w:val="nil"/>
            </w:tcBorders>
            <w:vAlign w:val="center"/>
          </w:tcPr>
          <w:p w14:paraId="279B702B"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b/>
                <w:sz w:val="22"/>
                <w:szCs w:val="22"/>
              </w:rPr>
              <w:t>－</w:t>
            </w:r>
          </w:p>
        </w:tc>
      </w:tr>
      <w:tr w:rsidR="000418B7" w:rsidRPr="00527717" w14:paraId="23E5A9DA" w14:textId="77777777" w:rsidTr="000F7604">
        <w:trPr>
          <w:cantSplit/>
          <w:trHeight w:val="661"/>
        </w:trPr>
        <w:tc>
          <w:tcPr>
            <w:tcW w:w="3313" w:type="dxa"/>
            <w:tcBorders>
              <w:top w:val="nil"/>
              <w:bottom w:val="nil"/>
            </w:tcBorders>
            <w:vAlign w:val="center"/>
          </w:tcPr>
          <w:p w14:paraId="3776C121" w14:textId="77777777" w:rsidR="000418B7" w:rsidRPr="00527717" w:rsidRDefault="000418B7" w:rsidP="000418B7">
            <w:pPr>
              <w:widowControl/>
              <w:overflowPunct w:val="0"/>
              <w:jc w:val="right"/>
              <w:rPr>
                <w:rFonts w:ascii="新細明體" w:eastAsia="標楷體" w:hAnsi="新細明體"/>
                <w:sz w:val="22"/>
                <w:szCs w:val="22"/>
                <w:highlight w:val="yellow"/>
              </w:rPr>
            </w:pPr>
            <w:r w:rsidRPr="00527717">
              <w:rPr>
                <w:rFonts w:ascii="新細明體" w:eastAsia="標楷體" w:hAnsi="新細明體"/>
                <w:sz w:val="22"/>
                <w:szCs w:val="22"/>
              </w:rPr>
              <w:t>－</w:t>
            </w:r>
          </w:p>
        </w:tc>
        <w:tc>
          <w:tcPr>
            <w:tcW w:w="3313" w:type="dxa"/>
            <w:tcBorders>
              <w:top w:val="nil"/>
              <w:bottom w:val="nil"/>
            </w:tcBorders>
            <w:vAlign w:val="center"/>
          </w:tcPr>
          <w:p w14:paraId="61DBD964"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sz w:val="22"/>
                <w:szCs w:val="22"/>
              </w:rPr>
              <w:t>－</w:t>
            </w:r>
          </w:p>
        </w:tc>
        <w:tc>
          <w:tcPr>
            <w:tcW w:w="3313" w:type="dxa"/>
            <w:tcBorders>
              <w:top w:val="nil"/>
              <w:bottom w:val="nil"/>
            </w:tcBorders>
            <w:vAlign w:val="center"/>
          </w:tcPr>
          <w:p w14:paraId="4A2FB954"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sz w:val="22"/>
                <w:szCs w:val="22"/>
              </w:rPr>
              <w:t>－</w:t>
            </w:r>
          </w:p>
        </w:tc>
      </w:tr>
      <w:tr w:rsidR="000418B7" w:rsidRPr="00527717" w14:paraId="42EA6521" w14:textId="77777777" w:rsidTr="000F7604">
        <w:trPr>
          <w:cantSplit/>
          <w:trHeight w:val="661"/>
        </w:trPr>
        <w:tc>
          <w:tcPr>
            <w:tcW w:w="3313" w:type="dxa"/>
            <w:tcBorders>
              <w:top w:val="nil"/>
              <w:bottom w:val="nil"/>
            </w:tcBorders>
            <w:vAlign w:val="center"/>
          </w:tcPr>
          <w:p w14:paraId="3CB1DDF9" w14:textId="77777777" w:rsidR="000418B7" w:rsidRPr="00527717" w:rsidRDefault="000418B7" w:rsidP="000418B7">
            <w:pPr>
              <w:widowControl/>
              <w:overflowPunct w:val="0"/>
              <w:jc w:val="right"/>
              <w:rPr>
                <w:rFonts w:ascii="新細明體" w:eastAsia="標楷體" w:hAnsi="新細明體"/>
                <w:sz w:val="22"/>
                <w:szCs w:val="22"/>
                <w:highlight w:val="yellow"/>
              </w:rPr>
            </w:pPr>
            <w:r w:rsidRPr="00527717">
              <w:rPr>
                <w:rFonts w:ascii="新細明體" w:eastAsia="標楷體" w:hAnsi="新細明體"/>
                <w:sz w:val="22"/>
                <w:szCs w:val="22"/>
              </w:rPr>
              <w:t>－</w:t>
            </w:r>
          </w:p>
        </w:tc>
        <w:tc>
          <w:tcPr>
            <w:tcW w:w="3313" w:type="dxa"/>
            <w:tcBorders>
              <w:top w:val="nil"/>
              <w:bottom w:val="nil"/>
            </w:tcBorders>
            <w:vAlign w:val="center"/>
          </w:tcPr>
          <w:p w14:paraId="0E9D61C4"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sz w:val="22"/>
                <w:szCs w:val="22"/>
              </w:rPr>
              <w:t>－</w:t>
            </w:r>
          </w:p>
        </w:tc>
        <w:tc>
          <w:tcPr>
            <w:tcW w:w="3313" w:type="dxa"/>
            <w:tcBorders>
              <w:top w:val="nil"/>
              <w:bottom w:val="nil"/>
            </w:tcBorders>
            <w:vAlign w:val="center"/>
          </w:tcPr>
          <w:p w14:paraId="46BC5A8B"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sz w:val="22"/>
                <w:szCs w:val="22"/>
              </w:rPr>
              <w:t>－</w:t>
            </w:r>
          </w:p>
        </w:tc>
      </w:tr>
      <w:tr w:rsidR="000418B7" w:rsidRPr="00527717" w14:paraId="7C656685" w14:textId="77777777" w:rsidTr="000F7604">
        <w:trPr>
          <w:cantSplit/>
          <w:trHeight w:val="661"/>
        </w:trPr>
        <w:tc>
          <w:tcPr>
            <w:tcW w:w="3313" w:type="dxa"/>
            <w:tcBorders>
              <w:top w:val="nil"/>
              <w:bottom w:val="nil"/>
            </w:tcBorders>
            <w:vAlign w:val="center"/>
          </w:tcPr>
          <w:p w14:paraId="35368CA3" w14:textId="77777777" w:rsidR="000418B7" w:rsidRPr="00527717" w:rsidRDefault="000418B7" w:rsidP="000418B7">
            <w:pPr>
              <w:widowControl/>
              <w:overflowPunct w:val="0"/>
              <w:jc w:val="right"/>
              <w:rPr>
                <w:rFonts w:ascii="新細明體" w:eastAsia="標楷體" w:hAnsi="新細明體"/>
                <w:sz w:val="22"/>
                <w:szCs w:val="22"/>
                <w:highlight w:val="yellow"/>
              </w:rPr>
            </w:pPr>
            <w:r w:rsidRPr="00527717">
              <w:rPr>
                <w:rFonts w:ascii="新細明體" w:eastAsia="標楷體" w:hAnsi="新細明體"/>
                <w:b/>
                <w:sz w:val="22"/>
                <w:szCs w:val="22"/>
              </w:rPr>
              <w:t>－</w:t>
            </w:r>
          </w:p>
        </w:tc>
        <w:tc>
          <w:tcPr>
            <w:tcW w:w="3313" w:type="dxa"/>
            <w:tcBorders>
              <w:top w:val="nil"/>
              <w:bottom w:val="nil"/>
            </w:tcBorders>
            <w:vAlign w:val="center"/>
          </w:tcPr>
          <w:p w14:paraId="08BE2767"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b/>
                <w:sz w:val="22"/>
                <w:szCs w:val="22"/>
              </w:rPr>
              <w:t>－</w:t>
            </w:r>
          </w:p>
        </w:tc>
        <w:tc>
          <w:tcPr>
            <w:tcW w:w="3313" w:type="dxa"/>
            <w:tcBorders>
              <w:top w:val="nil"/>
              <w:bottom w:val="nil"/>
            </w:tcBorders>
            <w:vAlign w:val="center"/>
          </w:tcPr>
          <w:p w14:paraId="01FA5A43"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b/>
                <w:sz w:val="22"/>
                <w:szCs w:val="22"/>
              </w:rPr>
              <w:t>－</w:t>
            </w:r>
          </w:p>
        </w:tc>
      </w:tr>
      <w:tr w:rsidR="000418B7" w:rsidRPr="00527717" w14:paraId="7090C3E5" w14:textId="77777777" w:rsidTr="000F7604">
        <w:trPr>
          <w:cantSplit/>
          <w:trHeight w:val="661"/>
        </w:trPr>
        <w:tc>
          <w:tcPr>
            <w:tcW w:w="3313" w:type="dxa"/>
            <w:tcBorders>
              <w:top w:val="nil"/>
              <w:bottom w:val="nil"/>
            </w:tcBorders>
            <w:vAlign w:val="center"/>
          </w:tcPr>
          <w:p w14:paraId="591B06A3" w14:textId="77777777" w:rsidR="000418B7" w:rsidRPr="00527717" w:rsidRDefault="000418B7" w:rsidP="000418B7">
            <w:pPr>
              <w:widowControl/>
              <w:overflowPunct w:val="0"/>
              <w:jc w:val="right"/>
              <w:rPr>
                <w:rFonts w:ascii="新細明體" w:eastAsia="標楷體" w:hAnsi="新細明體"/>
                <w:sz w:val="22"/>
                <w:szCs w:val="22"/>
                <w:highlight w:val="yellow"/>
              </w:rPr>
            </w:pPr>
            <w:r w:rsidRPr="00527717">
              <w:rPr>
                <w:rFonts w:ascii="新細明體" w:eastAsia="標楷體" w:hAnsi="新細明體"/>
                <w:sz w:val="22"/>
                <w:szCs w:val="22"/>
              </w:rPr>
              <w:t>－</w:t>
            </w:r>
          </w:p>
        </w:tc>
        <w:tc>
          <w:tcPr>
            <w:tcW w:w="3313" w:type="dxa"/>
            <w:tcBorders>
              <w:top w:val="nil"/>
              <w:bottom w:val="nil"/>
            </w:tcBorders>
            <w:vAlign w:val="center"/>
          </w:tcPr>
          <w:p w14:paraId="7CDA719B"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sz w:val="22"/>
                <w:szCs w:val="22"/>
              </w:rPr>
              <w:t>－</w:t>
            </w:r>
          </w:p>
        </w:tc>
        <w:tc>
          <w:tcPr>
            <w:tcW w:w="3313" w:type="dxa"/>
            <w:tcBorders>
              <w:top w:val="nil"/>
              <w:bottom w:val="nil"/>
            </w:tcBorders>
            <w:vAlign w:val="center"/>
          </w:tcPr>
          <w:p w14:paraId="634531B4"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sz w:val="22"/>
                <w:szCs w:val="22"/>
              </w:rPr>
              <w:t>－</w:t>
            </w:r>
          </w:p>
        </w:tc>
      </w:tr>
      <w:tr w:rsidR="000418B7" w:rsidRPr="00527717" w14:paraId="135F032A" w14:textId="77777777" w:rsidTr="000F7604">
        <w:trPr>
          <w:cantSplit/>
          <w:trHeight w:val="661"/>
        </w:trPr>
        <w:tc>
          <w:tcPr>
            <w:tcW w:w="3313" w:type="dxa"/>
            <w:tcBorders>
              <w:top w:val="nil"/>
              <w:bottom w:val="nil"/>
            </w:tcBorders>
            <w:vAlign w:val="center"/>
          </w:tcPr>
          <w:p w14:paraId="7CB80B8B" w14:textId="77777777" w:rsidR="000418B7" w:rsidRPr="00527717" w:rsidRDefault="000418B7" w:rsidP="000418B7">
            <w:pPr>
              <w:widowControl/>
              <w:overflowPunct w:val="0"/>
              <w:jc w:val="right"/>
              <w:rPr>
                <w:rFonts w:ascii="新細明體" w:eastAsia="標楷體" w:hAnsi="新細明體"/>
                <w:sz w:val="22"/>
                <w:szCs w:val="22"/>
                <w:highlight w:val="yellow"/>
              </w:rPr>
            </w:pPr>
            <w:r w:rsidRPr="00527717">
              <w:rPr>
                <w:rFonts w:ascii="新細明體" w:eastAsia="標楷體" w:hAnsi="新細明體"/>
                <w:b/>
                <w:sz w:val="22"/>
                <w:szCs w:val="22"/>
              </w:rPr>
              <w:t>66,394,393</w:t>
            </w:r>
          </w:p>
        </w:tc>
        <w:tc>
          <w:tcPr>
            <w:tcW w:w="3313" w:type="dxa"/>
            <w:tcBorders>
              <w:top w:val="nil"/>
              <w:bottom w:val="nil"/>
            </w:tcBorders>
            <w:vAlign w:val="center"/>
          </w:tcPr>
          <w:p w14:paraId="3B9FCE4E"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b/>
                <w:sz w:val="22"/>
                <w:szCs w:val="22"/>
              </w:rPr>
              <w:t>66,394,393</w:t>
            </w:r>
          </w:p>
        </w:tc>
        <w:tc>
          <w:tcPr>
            <w:tcW w:w="3313" w:type="dxa"/>
            <w:tcBorders>
              <w:top w:val="nil"/>
              <w:bottom w:val="nil"/>
            </w:tcBorders>
            <w:vAlign w:val="center"/>
          </w:tcPr>
          <w:p w14:paraId="7CBA5515"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b/>
                <w:sz w:val="22"/>
                <w:szCs w:val="22"/>
              </w:rPr>
              <w:t>－</w:t>
            </w:r>
          </w:p>
        </w:tc>
      </w:tr>
      <w:tr w:rsidR="000418B7" w:rsidRPr="00527717" w14:paraId="2B97FCEB" w14:textId="77777777" w:rsidTr="000F7604">
        <w:trPr>
          <w:cantSplit/>
          <w:trHeight w:val="661"/>
        </w:trPr>
        <w:tc>
          <w:tcPr>
            <w:tcW w:w="3313" w:type="dxa"/>
            <w:tcBorders>
              <w:top w:val="nil"/>
              <w:bottom w:val="nil"/>
            </w:tcBorders>
            <w:vAlign w:val="center"/>
          </w:tcPr>
          <w:p w14:paraId="3F09118A" w14:textId="77777777" w:rsidR="000418B7" w:rsidRPr="00527717" w:rsidRDefault="000418B7" w:rsidP="000418B7">
            <w:pPr>
              <w:widowControl/>
              <w:overflowPunct w:val="0"/>
              <w:jc w:val="right"/>
              <w:rPr>
                <w:rFonts w:ascii="新細明體" w:eastAsia="標楷體" w:hAnsi="新細明體"/>
                <w:sz w:val="22"/>
                <w:szCs w:val="22"/>
                <w:highlight w:val="yellow"/>
              </w:rPr>
            </w:pPr>
            <w:r w:rsidRPr="00527717">
              <w:rPr>
                <w:rFonts w:ascii="新細明體" w:eastAsia="標楷體" w:hAnsi="新細明體"/>
                <w:sz w:val="22"/>
                <w:szCs w:val="22"/>
              </w:rPr>
              <w:t>－</w:t>
            </w:r>
          </w:p>
        </w:tc>
        <w:tc>
          <w:tcPr>
            <w:tcW w:w="3313" w:type="dxa"/>
            <w:tcBorders>
              <w:top w:val="nil"/>
              <w:bottom w:val="nil"/>
            </w:tcBorders>
            <w:vAlign w:val="center"/>
          </w:tcPr>
          <w:p w14:paraId="59F2A636"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sz w:val="22"/>
                <w:szCs w:val="22"/>
              </w:rPr>
              <w:t>－</w:t>
            </w:r>
          </w:p>
        </w:tc>
        <w:tc>
          <w:tcPr>
            <w:tcW w:w="3313" w:type="dxa"/>
            <w:tcBorders>
              <w:top w:val="nil"/>
              <w:bottom w:val="nil"/>
            </w:tcBorders>
            <w:vAlign w:val="center"/>
          </w:tcPr>
          <w:p w14:paraId="4CDF3F9B"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sz w:val="22"/>
                <w:szCs w:val="22"/>
              </w:rPr>
              <w:t>－</w:t>
            </w:r>
          </w:p>
        </w:tc>
      </w:tr>
      <w:tr w:rsidR="000418B7" w:rsidRPr="00527717" w14:paraId="61F631A2" w14:textId="77777777" w:rsidTr="000F7604">
        <w:trPr>
          <w:cantSplit/>
          <w:trHeight w:val="661"/>
        </w:trPr>
        <w:tc>
          <w:tcPr>
            <w:tcW w:w="3313" w:type="dxa"/>
            <w:tcBorders>
              <w:top w:val="nil"/>
              <w:bottom w:val="nil"/>
            </w:tcBorders>
            <w:vAlign w:val="center"/>
          </w:tcPr>
          <w:p w14:paraId="00CE9486" w14:textId="77777777" w:rsidR="000418B7" w:rsidRPr="00527717" w:rsidRDefault="000418B7" w:rsidP="000418B7">
            <w:pPr>
              <w:widowControl/>
              <w:overflowPunct w:val="0"/>
              <w:jc w:val="right"/>
              <w:rPr>
                <w:rFonts w:ascii="新細明體" w:eastAsia="標楷體" w:hAnsi="新細明體"/>
                <w:sz w:val="22"/>
                <w:szCs w:val="22"/>
                <w:highlight w:val="yellow"/>
              </w:rPr>
            </w:pPr>
            <w:r w:rsidRPr="00527717">
              <w:rPr>
                <w:rFonts w:ascii="新細明體" w:eastAsia="標楷體" w:hAnsi="新細明體"/>
                <w:sz w:val="22"/>
                <w:szCs w:val="22"/>
              </w:rPr>
              <w:t>66,394,393</w:t>
            </w:r>
          </w:p>
        </w:tc>
        <w:tc>
          <w:tcPr>
            <w:tcW w:w="3313" w:type="dxa"/>
            <w:tcBorders>
              <w:top w:val="nil"/>
              <w:bottom w:val="nil"/>
            </w:tcBorders>
            <w:vAlign w:val="center"/>
          </w:tcPr>
          <w:p w14:paraId="1024814B"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sz w:val="22"/>
                <w:szCs w:val="22"/>
              </w:rPr>
              <w:t>66,394,393</w:t>
            </w:r>
          </w:p>
        </w:tc>
        <w:tc>
          <w:tcPr>
            <w:tcW w:w="3313" w:type="dxa"/>
            <w:tcBorders>
              <w:top w:val="nil"/>
              <w:bottom w:val="nil"/>
            </w:tcBorders>
            <w:vAlign w:val="center"/>
          </w:tcPr>
          <w:p w14:paraId="6380DEF4"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sz w:val="22"/>
                <w:szCs w:val="22"/>
              </w:rPr>
              <w:t>－</w:t>
            </w:r>
          </w:p>
        </w:tc>
      </w:tr>
      <w:tr w:rsidR="000418B7" w:rsidRPr="00527717" w14:paraId="23175CCC" w14:textId="77777777" w:rsidTr="000F7604">
        <w:trPr>
          <w:cantSplit/>
          <w:trHeight w:val="661"/>
        </w:trPr>
        <w:tc>
          <w:tcPr>
            <w:tcW w:w="3313" w:type="dxa"/>
            <w:tcBorders>
              <w:top w:val="nil"/>
              <w:bottom w:val="nil"/>
            </w:tcBorders>
            <w:vAlign w:val="center"/>
          </w:tcPr>
          <w:p w14:paraId="3CDB0717" w14:textId="77777777" w:rsidR="000418B7" w:rsidRPr="00527717" w:rsidRDefault="000418B7" w:rsidP="000418B7">
            <w:pPr>
              <w:widowControl/>
              <w:overflowPunct w:val="0"/>
              <w:jc w:val="right"/>
              <w:rPr>
                <w:rFonts w:ascii="新細明體" w:eastAsia="標楷體" w:hAnsi="新細明體"/>
                <w:sz w:val="22"/>
                <w:szCs w:val="22"/>
                <w:highlight w:val="yellow"/>
              </w:rPr>
            </w:pPr>
            <w:r w:rsidRPr="00527717">
              <w:rPr>
                <w:rFonts w:ascii="新細明體" w:eastAsia="標楷體" w:hAnsi="新細明體"/>
                <w:b/>
                <w:sz w:val="22"/>
                <w:szCs w:val="22"/>
              </w:rPr>
              <w:t>－</w:t>
            </w:r>
          </w:p>
        </w:tc>
        <w:tc>
          <w:tcPr>
            <w:tcW w:w="3313" w:type="dxa"/>
            <w:tcBorders>
              <w:top w:val="nil"/>
              <w:bottom w:val="nil"/>
            </w:tcBorders>
            <w:vAlign w:val="center"/>
          </w:tcPr>
          <w:p w14:paraId="39ABE522"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b/>
                <w:sz w:val="22"/>
                <w:szCs w:val="22"/>
              </w:rPr>
              <w:t>－</w:t>
            </w:r>
          </w:p>
        </w:tc>
        <w:tc>
          <w:tcPr>
            <w:tcW w:w="3313" w:type="dxa"/>
            <w:tcBorders>
              <w:top w:val="nil"/>
              <w:bottom w:val="nil"/>
            </w:tcBorders>
            <w:vAlign w:val="center"/>
          </w:tcPr>
          <w:p w14:paraId="128212C9"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b/>
                <w:sz w:val="22"/>
                <w:szCs w:val="22"/>
              </w:rPr>
              <w:t>－</w:t>
            </w:r>
          </w:p>
        </w:tc>
      </w:tr>
      <w:tr w:rsidR="000418B7" w:rsidRPr="00527717" w14:paraId="7E8148DB" w14:textId="77777777" w:rsidTr="000F7604">
        <w:trPr>
          <w:cantSplit/>
          <w:trHeight w:val="661"/>
        </w:trPr>
        <w:tc>
          <w:tcPr>
            <w:tcW w:w="3313" w:type="dxa"/>
            <w:tcBorders>
              <w:top w:val="nil"/>
              <w:bottom w:val="nil"/>
            </w:tcBorders>
            <w:vAlign w:val="center"/>
          </w:tcPr>
          <w:p w14:paraId="524FC54A" w14:textId="77777777" w:rsidR="000418B7" w:rsidRPr="00527717" w:rsidRDefault="000418B7" w:rsidP="000418B7">
            <w:pPr>
              <w:widowControl/>
              <w:overflowPunct w:val="0"/>
              <w:jc w:val="right"/>
              <w:rPr>
                <w:rFonts w:ascii="新細明體" w:eastAsia="標楷體" w:hAnsi="新細明體"/>
                <w:sz w:val="22"/>
                <w:szCs w:val="22"/>
                <w:highlight w:val="yellow"/>
              </w:rPr>
            </w:pPr>
            <w:r w:rsidRPr="00527717">
              <w:rPr>
                <w:rFonts w:ascii="新細明體" w:eastAsia="標楷體" w:hAnsi="新細明體"/>
                <w:sz w:val="22"/>
                <w:szCs w:val="22"/>
              </w:rPr>
              <w:t>－</w:t>
            </w:r>
          </w:p>
        </w:tc>
        <w:tc>
          <w:tcPr>
            <w:tcW w:w="3313" w:type="dxa"/>
            <w:tcBorders>
              <w:top w:val="nil"/>
              <w:bottom w:val="nil"/>
            </w:tcBorders>
            <w:vAlign w:val="center"/>
          </w:tcPr>
          <w:p w14:paraId="59509726"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sz w:val="22"/>
                <w:szCs w:val="22"/>
              </w:rPr>
              <w:t>－</w:t>
            </w:r>
          </w:p>
        </w:tc>
        <w:tc>
          <w:tcPr>
            <w:tcW w:w="3313" w:type="dxa"/>
            <w:tcBorders>
              <w:top w:val="nil"/>
              <w:bottom w:val="nil"/>
            </w:tcBorders>
            <w:vAlign w:val="center"/>
          </w:tcPr>
          <w:p w14:paraId="03C382E5"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sz w:val="22"/>
                <w:szCs w:val="22"/>
              </w:rPr>
              <w:t>－</w:t>
            </w:r>
          </w:p>
        </w:tc>
      </w:tr>
      <w:tr w:rsidR="000418B7" w:rsidRPr="00527717" w14:paraId="7CEE8344" w14:textId="77777777" w:rsidTr="000F7604">
        <w:trPr>
          <w:cantSplit/>
          <w:trHeight w:val="661"/>
        </w:trPr>
        <w:tc>
          <w:tcPr>
            <w:tcW w:w="3313" w:type="dxa"/>
            <w:tcBorders>
              <w:top w:val="nil"/>
              <w:bottom w:val="nil"/>
            </w:tcBorders>
            <w:vAlign w:val="center"/>
          </w:tcPr>
          <w:p w14:paraId="40D4E634" w14:textId="77777777" w:rsidR="000418B7" w:rsidRPr="00527717" w:rsidRDefault="000418B7" w:rsidP="000418B7">
            <w:pPr>
              <w:widowControl/>
              <w:overflowPunct w:val="0"/>
              <w:jc w:val="right"/>
              <w:rPr>
                <w:rFonts w:ascii="新細明體" w:eastAsia="標楷體" w:hAnsi="新細明體"/>
                <w:sz w:val="22"/>
                <w:szCs w:val="22"/>
                <w:highlight w:val="yellow"/>
              </w:rPr>
            </w:pPr>
            <w:r w:rsidRPr="00527717">
              <w:rPr>
                <w:rFonts w:ascii="新細明體" w:eastAsia="標楷體" w:hAnsi="新細明體"/>
                <w:b/>
                <w:sz w:val="22"/>
                <w:szCs w:val="22"/>
              </w:rPr>
              <w:t>182,951,447</w:t>
            </w:r>
          </w:p>
        </w:tc>
        <w:tc>
          <w:tcPr>
            <w:tcW w:w="3313" w:type="dxa"/>
            <w:tcBorders>
              <w:top w:val="nil"/>
              <w:bottom w:val="nil"/>
            </w:tcBorders>
            <w:vAlign w:val="center"/>
          </w:tcPr>
          <w:p w14:paraId="4290416A"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b/>
                <w:sz w:val="22"/>
                <w:szCs w:val="22"/>
              </w:rPr>
              <w:t>182,951,447</w:t>
            </w:r>
          </w:p>
        </w:tc>
        <w:tc>
          <w:tcPr>
            <w:tcW w:w="3313" w:type="dxa"/>
            <w:tcBorders>
              <w:top w:val="nil"/>
              <w:bottom w:val="nil"/>
            </w:tcBorders>
            <w:vAlign w:val="center"/>
          </w:tcPr>
          <w:p w14:paraId="332A6842"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b/>
                <w:sz w:val="22"/>
                <w:szCs w:val="22"/>
              </w:rPr>
              <w:t>136,363,346</w:t>
            </w:r>
          </w:p>
        </w:tc>
      </w:tr>
      <w:tr w:rsidR="000418B7" w:rsidRPr="00527717" w14:paraId="702A0AC7" w14:textId="77777777" w:rsidTr="000F7604">
        <w:trPr>
          <w:cantSplit/>
          <w:trHeight w:val="661"/>
        </w:trPr>
        <w:tc>
          <w:tcPr>
            <w:tcW w:w="3313" w:type="dxa"/>
            <w:tcBorders>
              <w:top w:val="nil"/>
              <w:bottom w:val="nil"/>
            </w:tcBorders>
            <w:vAlign w:val="center"/>
          </w:tcPr>
          <w:p w14:paraId="652EB8FE" w14:textId="77777777" w:rsidR="000418B7" w:rsidRPr="00527717" w:rsidRDefault="000418B7" w:rsidP="000418B7">
            <w:pPr>
              <w:widowControl/>
              <w:overflowPunct w:val="0"/>
              <w:jc w:val="right"/>
              <w:rPr>
                <w:rFonts w:ascii="新細明體" w:eastAsia="標楷體" w:hAnsi="新細明體"/>
                <w:sz w:val="22"/>
                <w:szCs w:val="22"/>
                <w:highlight w:val="yellow"/>
              </w:rPr>
            </w:pPr>
            <w:r w:rsidRPr="00527717">
              <w:rPr>
                <w:rFonts w:ascii="新細明體" w:eastAsia="標楷體" w:hAnsi="新細明體"/>
                <w:sz w:val="22"/>
                <w:szCs w:val="22"/>
              </w:rPr>
              <w:t>164,980,474</w:t>
            </w:r>
          </w:p>
        </w:tc>
        <w:tc>
          <w:tcPr>
            <w:tcW w:w="3313" w:type="dxa"/>
            <w:tcBorders>
              <w:top w:val="nil"/>
              <w:bottom w:val="nil"/>
            </w:tcBorders>
            <w:vAlign w:val="center"/>
          </w:tcPr>
          <w:p w14:paraId="4C7BDAB0"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sz w:val="22"/>
                <w:szCs w:val="22"/>
              </w:rPr>
              <w:t>164,980,474</w:t>
            </w:r>
          </w:p>
        </w:tc>
        <w:tc>
          <w:tcPr>
            <w:tcW w:w="3313" w:type="dxa"/>
            <w:tcBorders>
              <w:top w:val="nil"/>
              <w:bottom w:val="nil"/>
            </w:tcBorders>
            <w:vAlign w:val="center"/>
          </w:tcPr>
          <w:p w14:paraId="468179CA"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sz w:val="22"/>
                <w:szCs w:val="22"/>
              </w:rPr>
              <w:t>134,420,089</w:t>
            </w:r>
          </w:p>
        </w:tc>
      </w:tr>
      <w:tr w:rsidR="000418B7" w:rsidRPr="00527717" w14:paraId="5947BFBD" w14:textId="77777777" w:rsidTr="000F7604">
        <w:trPr>
          <w:cantSplit/>
          <w:trHeight w:val="661"/>
        </w:trPr>
        <w:tc>
          <w:tcPr>
            <w:tcW w:w="3313" w:type="dxa"/>
            <w:tcBorders>
              <w:top w:val="nil"/>
              <w:bottom w:val="nil"/>
            </w:tcBorders>
            <w:vAlign w:val="center"/>
          </w:tcPr>
          <w:p w14:paraId="17EC70AD" w14:textId="77777777" w:rsidR="000418B7" w:rsidRPr="00527717" w:rsidRDefault="000418B7" w:rsidP="000418B7">
            <w:pPr>
              <w:widowControl/>
              <w:overflowPunct w:val="0"/>
              <w:jc w:val="right"/>
              <w:rPr>
                <w:rFonts w:ascii="新細明體" w:eastAsia="標楷體" w:hAnsi="新細明體"/>
                <w:sz w:val="22"/>
                <w:szCs w:val="22"/>
                <w:highlight w:val="yellow"/>
              </w:rPr>
            </w:pPr>
            <w:r w:rsidRPr="00527717">
              <w:rPr>
                <w:rFonts w:ascii="新細明體" w:eastAsia="標楷體" w:hAnsi="新細明體"/>
                <w:sz w:val="22"/>
                <w:szCs w:val="22"/>
              </w:rPr>
              <w:t>－</w:t>
            </w:r>
          </w:p>
        </w:tc>
        <w:tc>
          <w:tcPr>
            <w:tcW w:w="3313" w:type="dxa"/>
            <w:tcBorders>
              <w:top w:val="nil"/>
              <w:bottom w:val="nil"/>
            </w:tcBorders>
            <w:vAlign w:val="center"/>
          </w:tcPr>
          <w:p w14:paraId="64AB6467"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sz w:val="22"/>
                <w:szCs w:val="22"/>
              </w:rPr>
              <w:t>－</w:t>
            </w:r>
          </w:p>
        </w:tc>
        <w:tc>
          <w:tcPr>
            <w:tcW w:w="3313" w:type="dxa"/>
            <w:tcBorders>
              <w:top w:val="nil"/>
              <w:bottom w:val="nil"/>
            </w:tcBorders>
            <w:vAlign w:val="center"/>
          </w:tcPr>
          <w:p w14:paraId="1E37AF2B"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sz w:val="22"/>
                <w:szCs w:val="22"/>
              </w:rPr>
              <w:t>－</w:t>
            </w:r>
          </w:p>
        </w:tc>
      </w:tr>
      <w:tr w:rsidR="000418B7" w:rsidRPr="00527717" w14:paraId="6AA979BE" w14:textId="77777777" w:rsidTr="000F7604">
        <w:trPr>
          <w:cantSplit/>
          <w:trHeight w:val="661"/>
        </w:trPr>
        <w:tc>
          <w:tcPr>
            <w:tcW w:w="3313" w:type="dxa"/>
            <w:tcBorders>
              <w:top w:val="nil"/>
              <w:bottom w:val="nil"/>
            </w:tcBorders>
            <w:vAlign w:val="center"/>
          </w:tcPr>
          <w:p w14:paraId="30939B90" w14:textId="77777777" w:rsidR="000418B7" w:rsidRPr="00527717" w:rsidRDefault="000418B7" w:rsidP="000418B7">
            <w:pPr>
              <w:widowControl/>
              <w:overflowPunct w:val="0"/>
              <w:jc w:val="right"/>
              <w:rPr>
                <w:rFonts w:ascii="新細明體" w:eastAsia="標楷體" w:hAnsi="新細明體"/>
                <w:sz w:val="22"/>
                <w:szCs w:val="22"/>
                <w:highlight w:val="yellow"/>
              </w:rPr>
            </w:pPr>
            <w:r w:rsidRPr="00527717">
              <w:rPr>
                <w:rFonts w:ascii="新細明體" w:eastAsia="標楷體" w:hAnsi="新細明體"/>
                <w:sz w:val="22"/>
                <w:szCs w:val="22"/>
              </w:rPr>
              <w:t>17,970,973</w:t>
            </w:r>
          </w:p>
        </w:tc>
        <w:tc>
          <w:tcPr>
            <w:tcW w:w="3313" w:type="dxa"/>
            <w:tcBorders>
              <w:top w:val="nil"/>
              <w:bottom w:val="nil"/>
            </w:tcBorders>
            <w:vAlign w:val="center"/>
          </w:tcPr>
          <w:p w14:paraId="29C3BE5A"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sz w:val="22"/>
                <w:szCs w:val="22"/>
              </w:rPr>
              <w:t>17,970,973</w:t>
            </w:r>
          </w:p>
        </w:tc>
        <w:tc>
          <w:tcPr>
            <w:tcW w:w="3313" w:type="dxa"/>
            <w:tcBorders>
              <w:top w:val="nil"/>
              <w:bottom w:val="nil"/>
            </w:tcBorders>
            <w:vAlign w:val="center"/>
          </w:tcPr>
          <w:p w14:paraId="556A50C5"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sz w:val="22"/>
                <w:szCs w:val="22"/>
              </w:rPr>
              <w:t>1,943,257</w:t>
            </w:r>
          </w:p>
        </w:tc>
      </w:tr>
      <w:tr w:rsidR="000418B7" w:rsidRPr="00527717" w14:paraId="542F4A87" w14:textId="77777777" w:rsidTr="000F7604">
        <w:trPr>
          <w:cantSplit/>
          <w:trHeight w:val="661"/>
        </w:trPr>
        <w:tc>
          <w:tcPr>
            <w:tcW w:w="3313" w:type="dxa"/>
            <w:tcBorders>
              <w:top w:val="nil"/>
              <w:bottom w:val="nil"/>
            </w:tcBorders>
            <w:vAlign w:val="center"/>
          </w:tcPr>
          <w:p w14:paraId="02B0689C" w14:textId="77777777" w:rsidR="000418B7" w:rsidRPr="00527717" w:rsidRDefault="000418B7" w:rsidP="000418B7">
            <w:pPr>
              <w:widowControl/>
              <w:overflowPunct w:val="0"/>
              <w:jc w:val="right"/>
              <w:rPr>
                <w:rFonts w:ascii="新細明體" w:eastAsia="標楷體" w:hAnsi="新細明體"/>
                <w:sz w:val="22"/>
                <w:szCs w:val="22"/>
                <w:highlight w:val="yellow"/>
              </w:rPr>
            </w:pPr>
            <w:r w:rsidRPr="00527717">
              <w:rPr>
                <w:rFonts w:ascii="新細明體" w:eastAsia="標楷體" w:hAnsi="新細明體"/>
                <w:b/>
                <w:sz w:val="22"/>
                <w:szCs w:val="22"/>
              </w:rPr>
              <w:t>110,934,247</w:t>
            </w:r>
          </w:p>
        </w:tc>
        <w:tc>
          <w:tcPr>
            <w:tcW w:w="3313" w:type="dxa"/>
            <w:tcBorders>
              <w:top w:val="nil"/>
              <w:bottom w:val="nil"/>
            </w:tcBorders>
            <w:vAlign w:val="center"/>
          </w:tcPr>
          <w:p w14:paraId="44A9E271"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b/>
                <w:sz w:val="22"/>
                <w:szCs w:val="22"/>
              </w:rPr>
              <w:t>110,934,247</w:t>
            </w:r>
          </w:p>
        </w:tc>
        <w:tc>
          <w:tcPr>
            <w:tcW w:w="3313" w:type="dxa"/>
            <w:tcBorders>
              <w:top w:val="nil"/>
              <w:bottom w:val="nil"/>
            </w:tcBorders>
            <w:vAlign w:val="center"/>
          </w:tcPr>
          <w:p w14:paraId="4460E49E"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b/>
                <w:sz w:val="22"/>
                <w:szCs w:val="22"/>
              </w:rPr>
              <w:t>－</w:t>
            </w:r>
          </w:p>
        </w:tc>
      </w:tr>
      <w:tr w:rsidR="000418B7" w:rsidRPr="00527717" w14:paraId="60B7BB36" w14:textId="77777777" w:rsidTr="000F7604">
        <w:trPr>
          <w:cantSplit/>
          <w:trHeight w:val="661"/>
        </w:trPr>
        <w:tc>
          <w:tcPr>
            <w:tcW w:w="3313" w:type="dxa"/>
            <w:tcBorders>
              <w:top w:val="nil"/>
              <w:bottom w:val="single" w:sz="4" w:space="0" w:color="auto"/>
            </w:tcBorders>
            <w:vAlign w:val="center"/>
          </w:tcPr>
          <w:p w14:paraId="354B01AC" w14:textId="77777777" w:rsidR="000418B7" w:rsidRPr="00527717" w:rsidRDefault="000418B7" w:rsidP="000418B7">
            <w:pPr>
              <w:widowControl/>
              <w:overflowPunct w:val="0"/>
              <w:jc w:val="right"/>
              <w:rPr>
                <w:rFonts w:ascii="新細明體" w:eastAsia="標楷體" w:hAnsi="新細明體"/>
                <w:sz w:val="22"/>
                <w:szCs w:val="22"/>
                <w:highlight w:val="yellow"/>
              </w:rPr>
            </w:pPr>
            <w:r w:rsidRPr="00527717">
              <w:rPr>
                <w:rFonts w:ascii="新細明體" w:eastAsia="標楷體" w:hAnsi="新細明體"/>
                <w:sz w:val="22"/>
                <w:szCs w:val="22"/>
              </w:rPr>
              <w:t>110,934,247</w:t>
            </w:r>
          </w:p>
        </w:tc>
        <w:tc>
          <w:tcPr>
            <w:tcW w:w="3313" w:type="dxa"/>
            <w:tcBorders>
              <w:top w:val="nil"/>
              <w:bottom w:val="single" w:sz="4" w:space="0" w:color="auto"/>
            </w:tcBorders>
            <w:vAlign w:val="center"/>
          </w:tcPr>
          <w:p w14:paraId="198BFB27"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sz w:val="22"/>
                <w:szCs w:val="22"/>
              </w:rPr>
              <w:t>110,934,247</w:t>
            </w:r>
          </w:p>
        </w:tc>
        <w:tc>
          <w:tcPr>
            <w:tcW w:w="3313" w:type="dxa"/>
            <w:tcBorders>
              <w:top w:val="nil"/>
              <w:bottom w:val="single" w:sz="4" w:space="0" w:color="auto"/>
            </w:tcBorders>
            <w:vAlign w:val="center"/>
          </w:tcPr>
          <w:p w14:paraId="2A2ECE94" w14:textId="77777777" w:rsidR="000418B7" w:rsidRPr="00527717" w:rsidRDefault="000418B7" w:rsidP="000418B7">
            <w:pPr>
              <w:widowControl/>
              <w:overflowPunct w:val="0"/>
              <w:ind w:firstLineChars="200" w:firstLine="440"/>
              <w:jc w:val="right"/>
              <w:rPr>
                <w:rFonts w:ascii="新細明體" w:eastAsia="標楷體" w:hAnsi="新細明體"/>
                <w:sz w:val="22"/>
                <w:szCs w:val="22"/>
                <w:highlight w:val="yellow"/>
              </w:rPr>
            </w:pPr>
            <w:r w:rsidRPr="00527717">
              <w:rPr>
                <w:rFonts w:ascii="新細明體" w:eastAsia="標楷體" w:hAnsi="新細明體"/>
                <w:sz w:val="22"/>
                <w:szCs w:val="22"/>
              </w:rPr>
              <w:t>－</w:t>
            </w:r>
          </w:p>
        </w:tc>
      </w:tr>
    </w:tbl>
    <w:p w14:paraId="0395F058" w14:textId="77777777" w:rsidR="000418B7" w:rsidRPr="00527717" w:rsidRDefault="000418B7" w:rsidP="000418B7">
      <w:pPr>
        <w:tabs>
          <w:tab w:val="left" w:pos="567"/>
          <w:tab w:val="center" w:pos="4153"/>
          <w:tab w:val="right" w:pos="8306"/>
        </w:tabs>
        <w:spacing w:line="40" w:lineRule="exact"/>
        <w:rPr>
          <w:sz w:val="4"/>
          <w:szCs w:val="4"/>
        </w:rPr>
      </w:pPr>
    </w:p>
    <w:tbl>
      <w:tblPr>
        <w:tblW w:w="9925"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17"/>
        <w:gridCol w:w="1692"/>
        <w:gridCol w:w="1692"/>
        <w:gridCol w:w="1470"/>
        <w:gridCol w:w="854"/>
      </w:tblGrid>
      <w:tr w:rsidR="000418B7" w:rsidRPr="00527717" w14:paraId="011425B2" w14:textId="77777777" w:rsidTr="000F7604">
        <w:trPr>
          <w:cantSplit/>
          <w:trHeight w:val="340"/>
        </w:trPr>
        <w:tc>
          <w:tcPr>
            <w:tcW w:w="9925" w:type="dxa"/>
            <w:gridSpan w:val="5"/>
            <w:tcBorders>
              <w:top w:val="nil"/>
              <w:left w:val="nil"/>
              <w:bottom w:val="nil"/>
              <w:right w:val="nil"/>
            </w:tcBorders>
            <w:vAlign w:val="center"/>
          </w:tcPr>
          <w:p w14:paraId="1616BB17" w14:textId="77777777" w:rsidR="000418B7" w:rsidRPr="00527717" w:rsidRDefault="000418B7" w:rsidP="000F7604">
            <w:pPr>
              <w:tabs>
                <w:tab w:val="left" w:pos="3388"/>
              </w:tabs>
              <w:snapToGrid w:val="0"/>
              <w:spacing w:after="60"/>
              <w:jc w:val="center"/>
              <w:rPr>
                <w:rFonts w:ascii="標楷體" w:eastAsia="標楷體" w:hAnsi="標楷體"/>
                <w:spacing w:val="60"/>
              </w:rPr>
            </w:pPr>
            <w:r w:rsidRPr="00527717">
              <w:rPr>
                <w:rFonts w:ascii="標楷體" w:eastAsia="標楷體" w:hAnsi="標楷體" w:hint="eastAsia"/>
                <w:b/>
                <w:sz w:val="30"/>
                <w:szCs w:val="30"/>
                <w:u w:val="single"/>
              </w:rPr>
              <w:lastRenderedPageBreak/>
              <w:t>（四）餘</w:t>
            </w:r>
            <w:proofErr w:type="gramStart"/>
            <w:r w:rsidRPr="00527717">
              <w:rPr>
                <w:rFonts w:ascii="標楷體" w:eastAsia="標楷體" w:hAnsi="標楷體" w:hint="eastAsia"/>
                <w:b/>
                <w:sz w:val="30"/>
                <w:szCs w:val="30"/>
                <w:u w:val="single"/>
              </w:rPr>
              <w:t>絀</w:t>
            </w:r>
            <w:proofErr w:type="gramEnd"/>
            <w:r w:rsidRPr="00527717">
              <w:rPr>
                <w:rFonts w:ascii="標楷體" w:eastAsia="標楷體" w:hAnsi="標楷體" w:hint="eastAsia"/>
                <w:b/>
                <w:sz w:val="30"/>
                <w:szCs w:val="30"/>
                <w:u w:val="single"/>
              </w:rPr>
              <w:t>審定後現金流量綜計表</w:t>
            </w:r>
            <w:r w:rsidRPr="00527717">
              <w:rPr>
                <w:rFonts w:ascii="標楷體" w:eastAsia="標楷體" w:hAnsi="標楷體" w:hint="eastAsia"/>
                <w:b/>
                <w:szCs w:val="24"/>
                <w:u w:val="single"/>
              </w:rPr>
              <w:t>（項目別）</w:t>
            </w:r>
          </w:p>
        </w:tc>
      </w:tr>
      <w:tr w:rsidR="000418B7" w:rsidRPr="00527717" w14:paraId="197994ED" w14:textId="77777777" w:rsidTr="000F7604">
        <w:trPr>
          <w:cantSplit/>
          <w:trHeight w:val="340"/>
        </w:trPr>
        <w:tc>
          <w:tcPr>
            <w:tcW w:w="7601" w:type="dxa"/>
            <w:gridSpan w:val="3"/>
            <w:tcBorders>
              <w:top w:val="nil"/>
              <w:left w:val="nil"/>
              <w:bottom w:val="single" w:sz="4" w:space="0" w:color="auto"/>
              <w:right w:val="nil"/>
            </w:tcBorders>
            <w:vAlign w:val="center"/>
          </w:tcPr>
          <w:p w14:paraId="7CF6C3F3" w14:textId="77777777" w:rsidR="000418B7" w:rsidRPr="00527717" w:rsidRDefault="000418B7" w:rsidP="000F7604">
            <w:pPr>
              <w:ind w:leftChars="1400" w:left="3360" w:firstLineChars="250" w:firstLine="600"/>
              <w:rPr>
                <w:rFonts w:ascii="標楷體" w:eastAsia="標楷體" w:hAnsi="標楷體"/>
              </w:rPr>
            </w:pPr>
            <w:r w:rsidRPr="00527717">
              <w:rPr>
                <w:rFonts w:ascii="標楷體" w:eastAsia="標楷體" w:hAnsi="標楷體" w:hint="eastAsia"/>
              </w:rPr>
              <w:t>中華民國</w:t>
            </w:r>
            <w:proofErr w:type="gramStart"/>
            <w:r w:rsidRPr="00527717">
              <w:rPr>
                <w:rFonts w:ascii="標楷體" w:eastAsia="標楷體" w:hAnsi="標楷體" w:hint="eastAsia"/>
              </w:rPr>
              <w:t>112</w:t>
            </w:r>
            <w:proofErr w:type="gramEnd"/>
            <w:r w:rsidRPr="00527717">
              <w:rPr>
                <w:rFonts w:ascii="標楷體" w:eastAsia="標楷體" w:hAnsi="標楷體" w:hint="eastAsia"/>
              </w:rPr>
              <w:t>年度</w:t>
            </w:r>
          </w:p>
        </w:tc>
        <w:tc>
          <w:tcPr>
            <w:tcW w:w="2324" w:type="dxa"/>
            <w:gridSpan w:val="2"/>
            <w:tcBorders>
              <w:top w:val="nil"/>
              <w:left w:val="nil"/>
              <w:bottom w:val="single" w:sz="4" w:space="0" w:color="auto"/>
              <w:right w:val="nil"/>
            </w:tcBorders>
            <w:vAlign w:val="center"/>
          </w:tcPr>
          <w:p w14:paraId="21C83A84" w14:textId="77777777" w:rsidR="000418B7" w:rsidRPr="00527717" w:rsidRDefault="000418B7" w:rsidP="000F7604">
            <w:pPr>
              <w:ind w:left="113" w:right="1"/>
              <w:jc w:val="right"/>
              <w:rPr>
                <w:rFonts w:ascii="標楷體" w:eastAsia="標楷體" w:hAnsi="標楷體"/>
                <w:sz w:val="20"/>
              </w:rPr>
            </w:pPr>
            <w:r w:rsidRPr="00527717">
              <w:rPr>
                <w:rFonts w:ascii="標楷體" w:eastAsia="標楷體" w:hAnsi="標楷體" w:hint="eastAsia"/>
                <w:sz w:val="20"/>
              </w:rPr>
              <w:t>單位：新臺幣元</w:t>
            </w:r>
          </w:p>
        </w:tc>
      </w:tr>
      <w:tr w:rsidR="000418B7" w:rsidRPr="00527717" w14:paraId="0D76CE7D" w14:textId="77777777" w:rsidTr="000F7604">
        <w:trPr>
          <w:cantSplit/>
          <w:trHeight w:val="340"/>
        </w:trPr>
        <w:tc>
          <w:tcPr>
            <w:tcW w:w="4217" w:type="dxa"/>
            <w:vMerge w:val="restart"/>
            <w:tcBorders>
              <w:top w:val="single" w:sz="4" w:space="0" w:color="auto"/>
              <w:left w:val="nil"/>
              <w:bottom w:val="nil"/>
            </w:tcBorders>
            <w:vAlign w:val="center"/>
          </w:tcPr>
          <w:p w14:paraId="6852F9B3" w14:textId="77777777" w:rsidR="000418B7" w:rsidRPr="00527717" w:rsidRDefault="000418B7" w:rsidP="000F7604">
            <w:pPr>
              <w:jc w:val="distribute"/>
              <w:rPr>
                <w:rFonts w:ascii="標楷體" w:eastAsia="標楷體" w:hAnsi="標楷體"/>
                <w:sz w:val="22"/>
                <w:szCs w:val="22"/>
              </w:rPr>
            </w:pPr>
            <w:r w:rsidRPr="00527717">
              <w:rPr>
                <w:rFonts w:ascii="標楷體" w:eastAsia="標楷體" w:hint="eastAsia"/>
                <w:sz w:val="22"/>
                <w:szCs w:val="22"/>
              </w:rPr>
              <w:t>項目</w:t>
            </w:r>
          </w:p>
        </w:tc>
        <w:tc>
          <w:tcPr>
            <w:tcW w:w="1692" w:type="dxa"/>
            <w:vMerge w:val="restart"/>
            <w:tcBorders>
              <w:top w:val="single" w:sz="4" w:space="0" w:color="auto"/>
              <w:bottom w:val="nil"/>
            </w:tcBorders>
            <w:vAlign w:val="center"/>
          </w:tcPr>
          <w:p w14:paraId="52422B4E" w14:textId="77777777" w:rsidR="000418B7" w:rsidRPr="00527717" w:rsidRDefault="000418B7" w:rsidP="000F7604">
            <w:pPr>
              <w:jc w:val="distribute"/>
              <w:rPr>
                <w:rFonts w:ascii="標楷體" w:eastAsia="標楷體" w:hAnsi="標楷體"/>
                <w:sz w:val="22"/>
                <w:szCs w:val="22"/>
              </w:rPr>
            </w:pPr>
            <w:r w:rsidRPr="00527717">
              <w:rPr>
                <w:rFonts w:ascii="標楷體" w:eastAsia="標楷體" w:hint="eastAsia"/>
                <w:sz w:val="22"/>
                <w:szCs w:val="22"/>
              </w:rPr>
              <w:t>預算數</w:t>
            </w:r>
          </w:p>
        </w:tc>
        <w:tc>
          <w:tcPr>
            <w:tcW w:w="1692" w:type="dxa"/>
            <w:vMerge w:val="restart"/>
            <w:tcBorders>
              <w:top w:val="single" w:sz="4" w:space="0" w:color="auto"/>
            </w:tcBorders>
            <w:vAlign w:val="center"/>
          </w:tcPr>
          <w:p w14:paraId="4F844306" w14:textId="77777777" w:rsidR="000418B7" w:rsidRPr="00527717" w:rsidRDefault="000418B7" w:rsidP="000F7604">
            <w:pPr>
              <w:jc w:val="distribute"/>
              <w:rPr>
                <w:rFonts w:ascii="標楷體" w:eastAsia="標楷體" w:hAnsi="標楷體"/>
                <w:sz w:val="22"/>
                <w:szCs w:val="22"/>
              </w:rPr>
            </w:pPr>
            <w:r w:rsidRPr="00527717">
              <w:rPr>
                <w:rFonts w:ascii="標楷體" w:eastAsia="標楷體" w:hint="eastAsia"/>
                <w:sz w:val="22"/>
                <w:szCs w:val="22"/>
              </w:rPr>
              <w:t>決算數</w:t>
            </w:r>
          </w:p>
        </w:tc>
        <w:tc>
          <w:tcPr>
            <w:tcW w:w="2324" w:type="dxa"/>
            <w:gridSpan w:val="2"/>
            <w:tcBorders>
              <w:top w:val="single" w:sz="4" w:space="0" w:color="auto"/>
              <w:bottom w:val="nil"/>
              <w:right w:val="nil"/>
            </w:tcBorders>
            <w:vAlign w:val="center"/>
          </w:tcPr>
          <w:p w14:paraId="200C2868" w14:textId="77777777" w:rsidR="000418B7" w:rsidRPr="00527717" w:rsidRDefault="000418B7" w:rsidP="000F7604">
            <w:pPr>
              <w:jc w:val="distribute"/>
              <w:rPr>
                <w:rFonts w:ascii="標楷體" w:eastAsia="標楷體" w:hAnsi="標楷體"/>
                <w:sz w:val="22"/>
                <w:szCs w:val="22"/>
              </w:rPr>
            </w:pPr>
            <w:r w:rsidRPr="00527717">
              <w:rPr>
                <w:rFonts w:ascii="標楷體" w:eastAsia="標楷體" w:hint="eastAsia"/>
                <w:sz w:val="22"/>
                <w:szCs w:val="22"/>
              </w:rPr>
              <w:t>比較增減</w:t>
            </w:r>
          </w:p>
        </w:tc>
      </w:tr>
      <w:tr w:rsidR="000418B7" w:rsidRPr="00527717" w14:paraId="0BBD520E" w14:textId="77777777" w:rsidTr="000F7604">
        <w:trPr>
          <w:cantSplit/>
          <w:trHeight w:val="340"/>
        </w:trPr>
        <w:tc>
          <w:tcPr>
            <w:tcW w:w="4217" w:type="dxa"/>
            <w:vMerge/>
            <w:tcBorders>
              <w:top w:val="nil"/>
              <w:left w:val="nil"/>
              <w:bottom w:val="single" w:sz="4" w:space="0" w:color="auto"/>
            </w:tcBorders>
            <w:vAlign w:val="center"/>
          </w:tcPr>
          <w:p w14:paraId="21DC4770" w14:textId="77777777" w:rsidR="000418B7" w:rsidRPr="00527717" w:rsidRDefault="000418B7" w:rsidP="000F7604">
            <w:pPr>
              <w:ind w:left="113" w:right="113"/>
              <w:jc w:val="distribute"/>
              <w:rPr>
                <w:rFonts w:ascii="標楷體" w:eastAsia="標楷體" w:hAnsi="標楷體"/>
                <w:sz w:val="22"/>
                <w:szCs w:val="22"/>
              </w:rPr>
            </w:pPr>
          </w:p>
        </w:tc>
        <w:tc>
          <w:tcPr>
            <w:tcW w:w="1692" w:type="dxa"/>
            <w:vMerge/>
            <w:tcBorders>
              <w:top w:val="nil"/>
              <w:bottom w:val="single" w:sz="4" w:space="0" w:color="auto"/>
            </w:tcBorders>
            <w:vAlign w:val="center"/>
          </w:tcPr>
          <w:p w14:paraId="1AAD45BE" w14:textId="77777777" w:rsidR="000418B7" w:rsidRPr="00527717" w:rsidRDefault="000418B7" w:rsidP="000F7604">
            <w:pPr>
              <w:ind w:left="113" w:right="113"/>
              <w:jc w:val="distribute"/>
              <w:rPr>
                <w:rFonts w:ascii="標楷體" w:eastAsia="標楷體" w:hAnsi="標楷體"/>
                <w:sz w:val="22"/>
                <w:szCs w:val="22"/>
              </w:rPr>
            </w:pPr>
          </w:p>
        </w:tc>
        <w:tc>
          <w:tcPr>
            <w:tcW w:w="1692" w:type="dxa"/>
            <w:vMerge/>
            <w:tcBorders>
              <w:bottom w:val="single" w:sz="4" w:space="0" w:color="auto"/>
            </w:tcBorders>
            <w:vAlign w:val="center"/>
          </w:tcPr>
          <w:p w14:paraId="04594A64" w14:textId="77777777" w:rsidR="000418B7" w:rsidRPr="00527717" w:rsidRDefault="000418B7" w:rsidP="000F7604">
            <w:pPr>
              <w:ind w:left="113" w:right="113"/>
              <w:jc w:val="distribute"/>
              <w:rPr>
                <w:rFonts w:ascii="標楷體" w:eastAsia="標楷體" w:hAnsi="標楷體"/>
                <w:sz w:val="22"/>
                <w:szCs w:val="22"/>
              </w:rPr>
            </w:pPr>
          </w:p>
        </w:tc>
        <w:tc>
          <w:tcPr>
            <w:tcW w:w="1470" w:type="dxa"/>
            <w:tcBorders>
              <w:top w:val="single" w:sz="4" w:space="0" w:color="auto"/>
              <w:bottom w:val="single" w:sz="4" w:space="0" w:color="auto"/>
            </w:tcBorders>
            <w:vAlign w:val="center"/>
          </w:tcPr>
          <w:p w14:paraId="708792ED" w14:textId="77777777" w:rsidR="000418B7" w:rsidRPr="00527717" w:rsidRDefault="000418B7" w:rsidP="000F7604">
            <w:pPr>
              <w:jc w:val="distribute"/>
              <w:rPr>
                <w:rFonts w:ascii="標楷體" w:eastAsia="標楷體" w:hAnsi="標楷體"/>
                <w:sz w:val="22"/>
                <w:szCs w:val="22"/>
              </w:rPr>
            </w:pPr>
            <w:r w:rsidRPr="00527717">
              <w:rPr>
                <w:rFonts w:ascii="標楷體" w:eastAsia="標楷體" w:hint="eastAsia"/>
                <w:sz w:val="22"/>
                <w:szCs w:val="22"/>
              </w:rPr>
              <w:t>金額</w:t>
            </w:r>
          </w:p>
        </w:tc>
        <w:tc>
          <w:tcPr>
            <w:tcW w:w="854" w:type="dxa"/>
            <w:tcBorders>
              <w:top w:val="single" w:sz="4" w:space="0" w:color="auto"/>
              <w:bottom w:val="single" w:sz="4" w:space="0" w:color="auto"/>
              <w:right w:val="nil"/>
            </w:tcBorders>
            <w:vAlign w:val="center"/>
          </w:tcPr>
          <w:p w14:paraId="1C1C7B92" w14:textId="77777777" w:rsidR="000418B7" w:rsidRPr="00527717" w:rsidRDefault="000418B7" w:rsidP="000F7604">
            <w:pPr>
              <w:ind w:left="113" w:right="113"/>
              <w:jc w:val="distribute"/>
              <w:rPr>
                <w:rFonts w:ascii="標楷體" w:eastAsia="標楷體" w:hAnsi="標楷體"/>
                <w:sz w:val="22"/>
                <w:szCs w:val="22"/>
              </w:rPr>
            </w:pPr>
            <w:r w:rsidRPr="00527717">
              <w:rPr>
                <w:rFonts w:ascii="標楷體" w:eastAsia="標楷體" w:hAnsi="標楷體" w:hint="eastAsia"/>
                <w:sz w:val="22"/>
                <w:szCs w:val="22"/>
              </w:rPr>
              <w:t>％</w:t>
            </w:r>
          </w:p>
        </w:tc>
      </w:tr>
      <w:tr w:rsidR="000418B7" w:rsidRPr="00527717" w14:paraId="24C3CE61" w14:textId="77777777" w:rsidTr="000F7604">
        <w:trPr>
          <w:cantSplit/>
          <w:trHeight w:val="397"/>
        </w:trPr>
        <w:tc>
          <w:tcPr>
            <w:tcW w:w="4217" w:type="dxa"/>
            <w:tcBorders>
              <w:top w:val="nil"/>
              <w:left w:val="nil"/>
              <w:bottom w:val="nil"/>
            </w:tcBorders>
            <w:vAlign w:val="center"/>
          </w:tcPr>
          <w:p w14:paraId="79019788" w14:textId="77777777" w:rsidR="000418B7" w:rsidRPr="00527717" w:rsidRDefault="000418B7" w:rsidP="000F7604">
            <w:pPr>
              <w:spacing w:line="240" w:lineRule="exact"/>
              <w:jc w:val="distribute"/>
              <w:rPr>
                <w:rFonts w:ascii="標楷體" w:eastAsia="標楷體" w:hAnsi="標楷體"/>
                <w:kern w:val="0"/>
                <w:sz w:val="22"/>
                <w:szCs w:val="22"/>
                <w:highlight w:val="yellow"/>
              </w:rPr>
            </w:pPr>
            <w:r w:rsidRPr="00527717">
              <w:rPr>
                <w:rFonts w:ascii="標楷體" w:eastAsia="標楷體" w:hAnsi="標楷體" w:hint="eastAsia"/>
                <w:b/>
                <w:noProof/>
                <w:kern w:val="0"/>
                <w:sz w:val="22"/>
                <w:szCs w:val="22"/>
              </w:rPr>
              <w:t>業務活動之現金流量</w:t>
            </w:r>
          </w:p>
        </w:tc>
        <w:tc>
          <w:tcPr>
            <w:tcW w:w="1692" w:type="dxa"/>
            <w:tcBorders>
              <w:top w:val="nil"/>
              <w:bottom w:val="nil"/>
            </w:tcBorders>
            <w:vAlign w:val="center"/>
          </w:tcPr>
          <w:p w14:paraId="4D1F424D"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p>
        </w:tc>
        <w:tc>
          <w:tcPr>
            <w:tcW w:w="1692" w:type="dxa"/>
            <w:tcBorders>
              <w:top w:val="nil"/>
              <w:bottom w:val="nil"/>
            </w:tcBorders>
            <w:vAlign w:val="center"/>
          </w:tcPr>
          <w:p w14:paraId="433F7497"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p>
        </w:tc>
        <w:tc>
          <w:tcPr>
            <w:tcW w:w="1470" w:type="dxa"/>
            <w:tcBorders>
              <w:top w:val="nil"/>
              <w:bottom w:val="nil"/>
            </w:tcBorders>
            <w:vAlign w:val="center"/>
          </w:tcPr>
          <w:p w14:paraId="74689EEB"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p>
        </w:tc>
        <w:tc>
          <w:tcPr>
            <w:tcW w:w="854" w:type="dxa"/>
            <w:tcBorders>
              <w:top w:val="nil"/>
              <w:bottom w:val="nil"/>
              <w:right w:val="nil"/>
            </w:tcBorders>
            <w:vAlign w:val="center"/>
          </w:tcPr>
          <w:p w14:paraId="6CA583F2"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p>
        </w:tc>
      </w:tr>
      <w:tr w:rsidR="000418B7" w:rsidRPr="00527717" w14:paraId="303076D3" w14:textId="77777777" w:rsidTr="000F7604">
        <w:trPr>
          <w:cantSplit/>
          <w:trHeight w:val="397"/>
        </w:trPr>
        <w:tc>
          <w:tcPr>
            <w:tcW w:w="4217" w:type="dxa"/>
            <w:tcBorders>
              <w:top w:val="nil"/>
              <w:left w:val="nil"/>
              <w:bottom w:val="nil"/>
            </w:tcBorders>
            <w:vAlign w:val="center"/>
          </w:tcPr>
          <w:p w14:paraId="06D135A2" w14:textId="77777777" w:rsidR="000418B7" w:rsidRPr="00527717" w:rsidRDefault="000418B7" w:rsidP="000F7604">
            <w:pPr>
              <w:ind w:leftChars="150" w:left="36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本期賸餘（短絀）</w:t>
            </w:r>
          </w:p>
        </w:tc>
        <w:tc>
          <w:tcPr>
            <w:tcW w:w="1692" w:type="dxa"/>
            <w:tcBorders>
              <w:top w:val="nil"/>
              <w:bottom w:val="nil"/>
            </w:tcBorders>
            <w:vAlign w:val="center"/>
          </w:tcPr>
          <w:p w14:paraId="23034BE3"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15,829,065,000</w:t>
            </w:r>
          </w:p>
        </w:tc>
        <w:tc>
          <w:tcPr>
            <w:tcW w:w="1692" w:type="dxa"/>
            <w:tcBorders>
              <w:top w:val="nil"/>
              <w:bottom w:val="nil"/>
            </w:tcBorders>
            <w:vAlign w:val="center"/>
          </w:tcPr>
          <w:p w14:paraId="50831A9B"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11,964,996,374</w:t>
            </w:r>
          </w:p>
        </w:tc>
        <w:tc>
          <w:tcPr>
            <w:tcW w:w="1470" w:type="dxa"/>
            <w:tcBorders>
              <w:top w:val="nil"/>
              <w:bottom w:val="nil"/>
            </w:tcBorders>
            <w:vAlign w:val="center"/>
          </w:tcPr>
          <w:p w14:paraId="50A08FAA"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- 3,864,068,626</w:t>
            </w:r>
          </w:p>
        </w:tc>
        <w:tc>
          <w:tcPr>
            <w:tcW w:w="854" w:type="dxa"/>
            <w:tcBorders>
              <w:top w:val="nil"/>
              <w:bottom w:val="nil"/>
              <w:right w:val="nil"/>
            </w:tcBorders>
            <w:vAlign w:val="center"/>
          </w:tcPr>
          <w:p w14:paraId="3AB4410E"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- 24.41</w:t>
            </w:r>
          </w:p>
        </w:tc>
      </w:tr>
      <w:tr w:rsidR="000418B7" w:rsidRPr="00527717" w14:paraId="677B32A5" w14:textId="77777777" w:rsidTr="000F7604">
        <w:trPr>
          <w:cantSplit/>
          <w:trHeight w:val="397"/>
        </w:trPr>
        <w:tc>
          <w:tcPr>
            <w:tcW w:w="4217" w:type="dxa"/>
            <w:tcBorders>
              <w:top w:val="nil"/>
              <w:left w:val="nil"/>
              <w:bottom w:val="nil"/>
            </w:tcBorders>
            <w:vAlign w:val="center"/>
          </w:tcPr>
          <w:p w14:paraId="4E4B5418" w14:textId="77777777" w:rsidR="000418B7" w:rsidRPr="00527717" w:rsidRDefault="000418B7" w:rsidP="000F7604">
            <w:pPr>
              <w:ind w:leftChars="150" w:left="36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利息股利之調整</w:t>
            </w:r>
          </w:p>
        </w:tc>
        <w:tc>
          <w:tcPr>
            <w:tcW w:w="1692" w:type="dxa"/>
            <w:tcBorders>
              <w:top w:val="nil"/>
              <w:bottom w:val="nil"/>
            </w:tcBorders>
            <w:vAlign w:val="center"/>
          </w:tcPr>
          <w:p w14:paraId="3AE5F596"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65,293,000</w:t>
            </w:r>
          </w:p>
        </w:tc>
        <w:tc>
          <w:tcPr>
            <w:tcW w:w="1692" w:type="dxa"/>
            <w:tcBorders>
              <w:top w:val="nil"/>
              <w:bottom w:val="nil"/>
            </w:tcBorders>
            <w:vAlign w:val="center"/>
          </w:tcPr>
          <w:p w14:paraId="230B3F4E"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- 186,051,637</w:t>
            </w:r>
          </w:p>
        </w:tc>
        <w:tc>
          <w:tcPr>
            <w:tcW w:w="1470" w:type="dxa"/>
            <w:tcBorders>
              <w:top w:val="nil"/>
              <w:bottom w:val="nil"/>
            </w:tcBorders>
            <w:vAlign w:val="center"/>
          </w:tcPr>
          <w:p w14:paraId="01885594"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- 251,344,637</w:t>
            </w:r>
          </w:p>
        </w:tc>
        <w:tc>
          <w:tcPr>
            <w:tcW w:w="854" w:type="dxa"/>
            <w:tcBorders>
              <w:top w:val="nil"/>
              <w:bottom w:val="nil"/>
              <w:right w:val="nil"/>
            </w:tcBorders>
            <w:vAlign w:val="center"/>
          </w:tcPr>
          <w:p w14:paraId="6647B1C1"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w:t>
            </w:r>
          </w:p>
        </w:tc>
      </w:tr>
      <w:tr w:rsidR="000418B7" w:rsidRPr="00527717" w14:paraId="36B5F04C" w14:textId="77777777" w:rsidTr="000F7604">
        <w:trPr>
          <w:cantSplit/>
          <w:trHeight w:val="397"/>
        </w:trPr>
        <w:tc>
          <w:tcPr>
            <w:tcW w:w="4217" w:type="dxa"/>
            <w:tcBorders>
              <w:top w:val="nil"/>
              <w:left w:val="nil"/>
              <w:bottom w:val="nil"/>
            </w:tcBorders>
            <w:vAlign w:val="center"/>
          </w:tcPr>
          <w:p w14:paraId="7C52E111" w14:textId="77777777" w:rsidR="000418B7" w:rsidRPr="00527717" w:rsidRDefault="000418B7" w:rsidP="000F7604">
            <w:pPr>
              <w:ind w:leftChars="150" w:left="36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未計利息股利之本期賸餘（短絀）</w:t>
            </w:r>
          </w:p>
        </w:tc>
        <w:tc>
          <w:tcPr>
            <w:tcW w:w="1692" w:type="dxa"/>
            <w:tcBorders>
              <w:top w:val="nil"/>
              <w:bottom w:val="nil"/>
            </w:tcBorders>
            <w:vAlign w:val="center"/>
          </w:tcPr>
          <w:p w14:paraId="1291566B"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15,894,358,000</w:t>
            </w:r>
          </w:p>
        </w:tc>
        <w:tc>
          <w:tcPr>
            <w:tcW w:w="1692" w:type="dxa"/>
            <w:tcBorders>
              <w:top w:val="nil"/>
              <w:bottom w:val="nil"/>
            </w:tcBorders>
            <w:vAlign w:val="center"/>
          </w:tcPr>
          <w:p w14:paraId="6CAD097B"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11,778,944,737</w:t>
            </w:r>
          </w:p>
        </w:tc>
        <w:tc>
          <w:tcPr>
            <w:tcW w:w="1470" w:type="dxa"/>
            <w:tcBorders>
              <w:top w:val="nil"/>
              <w:bottom w:val="nil"/>
            </w:tcBorders>
            <w:vAlign w:val="center"/>
          </w:tcPr>
          <w:p w14:paraId="45519FE1"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- 4,115,413,263</w:t>
            </w:r>
          </w:p>
        </w:tc>
        <w:tc>
          <w:tcPr>
            <w:tcW w:w="854" w:type="dxa"/>
            <w:tcBorders>
              <w:top w:val="nil"/>
              <w:bottom w:val="nil"/>
              <w:right w:val="nil"/>
            </w:tcBorders>
            <w:vAlign w:val="center"/>
          </w:tcPr>
          <w:p w14:paraId="676F5FAA"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- 25.89</w:t>
            </w:r>
          </w:p>
        </w:tc>
      </w:tr>
      <w:tr w:rsidR="000418B7" w:rsidRPr="00527717" w14:paraId="144181E9" w14:textId="77777777" w:rsidTr="000F7604">
        <w:trPr>
          <w:cantSplit/>
          <w:trHeight w:val="397"/>
        </w:trPr>
        <w:tc>
          <w:tcPr>
            <w:tcW w:w="4217" w:type="dxa"/>
            <w:tcBorders>
              <w:top w:val="nil"/>
              <w:left w:val="nil"/>
              <w:bottom w:val="nil"/>
            </w:tcBorders>
            <w:vAlign w:val="center"/>
          </w:tcPr>
          <w:p w14:paraId="7CD070E4" w14:textId="77777777" w:rsidR="000418B7" w:rsidRPr="00527717" w:rsidRDefault="000418B7" w:rsidP="000F7604">
            <w:pPr>
              <w:ind w:leftChars="150" w:left="36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調整項目</w:t>
            </w:r>
          </w:p>
        </w:tc>
        <w:tc>
          <w:tcPr>
            <w:tcW w:w="1692" w:type="dxa"/>
            <w:tcBorders>
              <w:top w:val="nil"/>
              <w:bottom w:val="nil"/>
            </w:tcBorders>
            <w:vAlign w:val="center"/>
          </w:tcPr>
          <w:p w14:paraId="6387E080"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94,025,000</w:t>
            </w:r>
          </w:p>
        </w:tc>
        <w:tc>
          <w:tcPr>
            <w:tcW w:w="1692" w:type="dxa"/>
            <w:tcBorders>
              <w:top w:val="nil"/>
              <w:bottom w:val="nil"/>
            </w:tcBorders>
            <w:vAlign w:val="center"/>
          </w:tcPr>
          <w:p w14:paraId="6EBC6A23"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- 2,667,242,332</w:t>
            </w:r>
          </w:p>
        </w:tc>
        <w:tc>
          <w:tcPr>
            <w:tcW w:w="1470" w:type="dxa"/>
            <w:tcBorders>
              <w:top w:val="nil"/>
              <w:bottom w:val="nil"/>
            </w:tcBorders>
            <w:vAlign w:val="center"/>
          </w:tcPr>
          <w:p w14:paraId="4D40A02C"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- 2,761,267,332</w:t>
            </w:r>
          </w:p>
        </w:tc>
        <w:tc>
          <w:tcPr>
            <w:tcW w:w="854" w:type="dxa"/>
            <w:tcBorders>
              <w:top w:val="nil"/>
              <w:bottom w:val="nil"/>
              <w:right w:val="nil"/>
            </w:tcBorders>
            <w:vAlign w:val="center"/>
          </w:tcPr>
          <w:p w14:paraId="434DA1B5"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w:t>
            </w:r>
          </w:p>
        </w:tc>
      </w:tr>
      <w:tr w:rsidR="000418B7" w:rsidRPr="00527717" w14:paraId="2CC8746A" w14:textId="77777777" w:rsidTr="000F7604">
        <w:trPr>
          <w:cantSplit/>
          <w:trHeight w:val="397"/>
        </w:trPr>
        <w:tc>
          <w:tcPr>
            <w:tcW w:w="4217" w:type="dxa"/>
            <w:tcBorders>
              <w:top w:val="nil"/>
              <w:left w:val="nil"/>
              <w:bottom w:val="nil"/>
            </w:tcBorders>
            <w:vAlign w:val="center"/>
          </w:tcPr>
          <w:p w14:paraId="3021835D" w14:textId="77777777" w:rsidR="000418B7" w:rsidRPr="00527717" w:rsidRDefault="000418B7" w:rsidP="000F7604">
            <w:pPr>
              <w:ind w:leftChars="150" w:left="36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未計利息股利之現金流入（流出）</w:t>
            </w:r>
          </w:p>
        </w:tc>
        <w:tc>
          <w:tcPr>
            <w:tcW w:w="1692" w:type="dxa"/>
            <w:tcBorders>
              <w:top w:val="nil"/>
              <w:bottom w:val="nil"/>
            </w:tcBorders>
            <w:vAlign w:val="center"/>
          </w:tcPr>
          <w:p w14:paraId="10B957B6"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15,988,383,000</w:t>
            </w:r>
          </w:p>
        </w:tc>
        <w:tc>
          <w:tcPr>
            <w:tcW w:w="1692" w:type="dxa"/>
            <w:tcBorders>
              <w:top w:val="nil"/>
              <w:bottom w:val="nil"/>
            </w:tcBorders>
            <w:vAlign w:val="center"/>
          </w:tcPr>
          <w:p w14:paraId="31669B30"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9,111,702,405</w:t>
            </w:r>
          </w:p>
        </w:tc>
        <w:tc>
          <w:tcPr>
            <w:tcW w:w="1470" w:type="dxa"/>
            <w:tcBorders>
              <w:top w:val="nil"/>
              <w:bottom w:val="nil"/>
            </w:tcBorders>
            <w:vAlign w:val="center"/>
          </w:tcPr>
          <w:p w14:paraId="485C5182"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- 6,876,680,595</w:t>
            </w:r>
          </w:p>
        </w:tc>
        <w:tc>
          <w:tcPr>
            <w:tcW w:w="854" w:type="dxa"/>
            <w:tcBorders>
              <w:top w:val="nil"/>
              <w:bottom w:val="nil"/>
              <w:right w:val="nil"/>
            </w:tcBorders>
            <w:vAlign w:val="center"/>
          </w:tcPr>
          <w:p w14:paraId="18AFD699"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- 43.01</w:t>
            </w:r>
          </w:p>
        </w:tc>
      </w:tr>
      <w:tr w:rsidR="000418B7" w:rsidRPr="00527717" w14:paraId="35856CBC" w14:textId="77777777" w:rsidTr="000F7604">
        <w:trPr>
          <w:cantSplit/>
          <w:trHeight w:val="397"/>
        </w:trPr>
        <w:tc>
          <w:tcPr>
            <w:tcW w:w="4217" w:type="dxa"/>
            <w:tcBorders>
              <w:top w:val="nil"/>
              <w:left w:val="nil"/>
              <w:bottom w:val="nil"/>
            </w:tcBorders>
            <w:vAlign w:val="center"/>
          </w:tcPr>
          <w:p w14:paraId="2126CF44" w14:textId="77777777" w:rsidR="000418B7" w:rsidRPr="00527717" w:rsidRDefault="000418B7" w:rsidP="000F7604">
            <w:pPr>
              <w:ind w:leftChars="150" w:left="36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收取利息</w:t>
            </w:r>
          </w:p>
        </w:tc>
        <w:tc>
          <w:tcPr>
            <w:tcW w:w="1692" w:type="dxa"/>
            <w:tcBorders>
              <w:top w:val="nil"/>
              <w:bottom w:val="nil"/>
            </w:tcBorders>
            <w:vAlign w:val="center"/>
          </w:tcPr>
          <w:p w14:paraId="68EA257D"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44,631,000</w:t>
            </w:r>
          </w:p>
        </w:tc>
        <w:tc>
          <w:tcPr>
            <w:tcW w:w="1692" w:type="dxa"/>
            <w:tcBorders>
              <w:top w:val="nil"/>
              <w:bottom w:val="nil"/>
            </w:tcBorders>
            <w:vAlign w:val="center"/>
          </w:tcPr>
          <w:p w14:paraId="79AD18AE"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205,817,242</w:t>
            </w:r>
          </w:p>
        </w:tc>
        <w:tc>
          <w:tcPr>
            <w:tcW w:w="1470" w:type="dxa"/>
            <w:tcBorders>
              <w:top w:val="nil"/>
              <w:bottom w:val="nil"/>
            </w:tcBorders>
            <w:vAlign w:val="center"/>
          </w:tcPr>
          <w:p w14:paraId="0098B71D"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161,186,242</w:t>
            </w:r>
          </w:p>
        </w:tc>
        <w:tc>
          <w:tcPr>
            <w:tcW w:w="854" w:type="dxa"/>
            <w:tcBorders>
              <w:top w:val="nil"/>
              <w:bottom w:val="nil"/>
              <w:right w:val="nil"/>
            </w:tcBorders>
            <w:vAlign w:val="center"/>
          </w:tcPr>
          <w:p w14:paraId="7DB57639"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361.15</w:t>
            </w:r>
          </w:p>
        </w:tc>
      </w:tr>
      <w:tr w:rsidR="000418B7" w:rsidRPr="00527717" w14:paraId="0ACB1E79" w14:textId="77777777" w:rsidTr="000F7604">
        <w:trPr>
          <w:cantSplit/>
          <w:trHeight w:val="397"/>
        </w:trPr>
        <w:tc>
          <w:tcPr>
            <w:tcW w:w="4217" w:type="dxa"/>
            <w:tcBorders>
              <w:top w:val="nil"/>
              <w:left w:val="nil"/>
              <w:bottom w:val="nil"/>
            </w:tcBorders>
            <w:vAlign w:val="center"/>
          </w:tcPr>
          <w:p w14:paraId="5AA92942" w14:textId="77777777" w:rsidR="000418B7" w:rsidRPr="00527717" w:rsidRDefault="000418B7" w:rsidP="003245C1">
            <w:pPr>
              <w:ind w:leftChars="200" w:left="480"/>
              <w:jc w:val="distribute"/>
              <w:rPr>
                <w:rFonts w:ascii="標楷體" w:eastAsia="標楷體" w:hAnsi="標楷體"/>
                <w:kern w:val="0"/>
                <w:sz w:val="22"/>
                <w:szCs w:val="22"/>
                <w:highlight w:val="yellow"/>
              </w:rPr>
            </w:pPr>
            <w:r w:rsidRPr="00527717">
              <w:rPr>
                <w:rFonts w:ascii="標楷體" w:eastAsia="標楷體" w:hAnsi="標楷體" w:hint="eastAsia"/>
                <w:b/>
                <w:bCs/>
                <w:noProof/>
                <w:kern w:val="0"/>
                <w:sz w:val="22"/>
                <w:szCs w:val="22"/>
              </w:rPr>
              <w:t>業務活動之淨現金流入（流出）</w:t>
            </w:r>
          </w:p>
        </w:tc>
        <w:tc>
          <w:tcPr>
            <w:tcW w:w="1692" w:type="dxa"/>
            <w:tcBorders>
              <w:top w:val="nil"/>
              <w:bottom w:val="nil"/>
            </w:tcBorders>
            <w:vAlign w:val="center"/>
          </w:tcPr>
          <w:p w14:paraId="26A0B553"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b/>
                <w:kern w:val="0"/>
                <w:sz w:val="22"/>
                <w:szCs w:val="22"/>
              </w:rPr>
              <w:t>16,033,014,000</w:t>
            </w:r>
          </w:p>
        </w:tc>
        <w:tc>
          <w:tcPr>
            <w:tcW w:w="1692" w:type="dxa"/>
            <w:tcBorders>
              <w:top w:val="nil"/>
              <w:bottom w:val="nil"/>
            </w:tcBorders>
            <w:vAlign w:val="center"/>
          </w:tcPr>
          <w:p w14:paraId="7E58FDA7"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b/>
                <w:kern w:val="0"/>
                <w:sz w:val="22"/>
                <w:szCs w:val="22"/>
              </w:rPr>
              <w:t>9,317,519,647</w:t>
            </w:r>
          </w:p>
        </w:tc>
        <w:tc>
          <w:tcPr>
            <w:tcW w:w="1470" w:type="dxa"/>
            <w:tcBorders>
              <w:top w:val="nil"/>
              <w:bottom w:val="nil"/>
            </w:tcBorders>
            <w:vAlign w:val="center"/>
          </w:tcPr>
          <w:p w14:paraId="3707DAF7"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b/>
                <w:kern w:val="0"/>
                <w:sz w:val="22"/>
                <w:szCs w:val="22"/>
              </w:rPr>
              <w:t>- 6,715,494,353</w:t>
            </w:r>
          </w:p>
        </w:tc>
        <w:tc>
          <w:tcPr>
            <w:tcW w:w="854" w:type="dxa"/>
            <w:tcBorders>
              <w:top w:val="nil"/>
              <w:bottom w:val="nil"/>
              <w:right w:val="nil"/>
            </w:tcBorders>
            <w:vAlign w:val="center"/>
          </w:tcPr>
          <w:p w14:paraId="436813C4"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b/>
                <w:kern w:val="0"/>
                <w:sz w:val="22"/>
                <w:szCs w:val="22"/>
              </w:rPr>
              <w:t>- 41.89</w:t>
            </w:r>
          </w:p>
        </w:tc>
      </w:tr>
      <w:tr w:rsidR="000418B7" w:rsidRPr="00527717" w14:paraId="14B55614" w14:textId="77777777" w:rsidTr="000F7604">
        <w:trPr>
          <w:cantSplit/>
          <w:trHeight w:val="397"/>
        </w:trPr>
        <w:tc>
          <w:tcPr>
            <w:tcW w:w="4217" w:type="dxa"/>
            <w:tcBorders>
              <w:top w:val="nil"/>
              <w:left w:val="nil"/>
              <w:bottom w:val="nil"/>
            </w:tcBorders>
            <w:vAlign w:val="center"/>
          </w:tcPr>
          <w:p w14:paraId="2D5CBA63" w14:textId="77777777" w:rsidR="000418B7" w:rsidRPr="00527717" w:rsidRDefault="000418B7" w:rsidP="000F7604">
            <w:pPr>
              <w:spacing w:line="240" w:lineRule="exact"/>
              <w:jc w:val="distribute"/>
              <w:rPr>
                <w:rFonts w:ascii="標楷體" w:eastAsia="標楷體" w:hAnsi="標楷體"/>
                <w:kern w:val="0"/>
                <w:sz w:val="22"/>
                <w:szCs w:val="22"/>
                <w:highlight w:val="yellow"/>
              </w:rPr>
            </w:pPr>
            <w:r w:rsidRPr="00527717">
              <w:rPr>
                <w:rFonts w:ascii="標楷體" w:eastAsia="標楷體" w:hAnsi="標楷體" w:hint="eastAsia"/>
                <w:b/>
                <w:noProof/>
                <w:kern w:val="0"/>
                <w:sz w:val="22"/>
                <w:szCs w:val="22"/>
              </w:rPr>
              <w:t>投資活動之現金流量</w:t>
            </w:r>
          </w:p>
        </w:tc>
        <w:tc>
          <w:tcPr>
            <w:tcW w:w="1692" w:type="dxa"/>
            <w:tcBorders>
              <w:top w:val="nil"/>
              <w:bottom w:val="nil"/>
            </w:tcBorders>
            <w:vAlign w:val="center"/>
          </w:tcPr>
          <w:p w14:paraId="596724CE"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p>
        </w:tc>
        <w:tc>
          <w:tcPr>
            <w:tcW w:w="1692" w:type="dxa"/>
            <w:tcBorders>
              <w:top w:val="nil"/>
              <w:bottom w:val="nil"/>
            </w:tcBorders>
            <w:vAlign w:val="center"/>
          </w:tcPr>
          <w:p w14:paraId="64FBDF8E"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p>
        </w:tc>
        <w:tc>
          <w:tcPr>
            <w:tcW w:w="1470" w:type="dxa"/>
            <w:tcBorders>
              <w:top w:val="nil"/>
              <w:bottom w:val="nil"/>
            </w:tcBorders>
            <w:vAlign w:val="center"/>
          </w:tcPr>
          <w:p w14:paraId="2DBC39EE"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p>
        </w:tc>
        <w:tc>
          <w:tcPr>
            <w:tcW w:w="854" w:type="dxa"/>
            <w:tcBorders>
              <w:top w:val="nil"/>
              <w:bottom w:val="nil"/>
              <w:right w:val="nil"/>
            </w:tcBorders>
            <w:vAlign w:val="center"/>
          </w:tcPr>
          <w:p w14:paraId="29073628"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p>
        </w:tc>
      </w:tr>
      <w:tr w:rsidR="000418B7" w:rsidRPr="00527717" w14:paraId="1D2444F4" w14:textId="77777777" w:rsidTr="000F7604">
        <w:trPr>
          <w:cantSplit/>
          <w:trHeight w:val="397"/>
        </w:trPr>
        <w:tc>
          <w:tcPr>
            <w:tcW w:w="4217" w:type="dxa"/>
            <w:tcBorders>
              <w:top w:val="nil"/>
              <w:left w:val="nil"/>
              <w:bottom w:val="nil"/>
            </w:tcBorders>
            <w:vAlign w:val="center"/>
          </w:tcPr>
          <w:p w14:paraId="0BB403ED" w14:textId="77777777" w:rsidR="000418B7" w:rsidRPr="00527717" w:rsidRDefault="000418B7" w:rsidP="000F7604">
            <w:pPr>
              <w:ind w:leftChars="150" w:left="36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減少流動金融資產及短期貸墊款</w:t>
            </w:r>
          </w:p>
        </w:tc>
        <w:tc>
          <w:tcPr>
            <w:tcW w:w="1692" w:type="dxa"/>
            <w:tcBorders>
              <w:top w:val="nil"/>
              <w:bottom w:val="nil"/>
            </w:tcBorders>
            <w:vAlign w:val="center"/>
          </w:tcPr>
          <w:p w14:paraId="14075997"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62,500,000</w:t>
            </w:r>
          </w:p>
        </w:tc>
        <w:tc>
          <w:tcPr>
            <w:tcW w:w="1692" w:type="dxa"/>
            <w:tcBorders>
              <w:top w:val="nil"/>
              <w:bottom w:val="nil"/>
            </w:tcBorders>
            <w:vAlign w:val="center"/>
          </w:tcPr>
          <w:p w14:paraId="7904BC0F"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1,690,000,000</w:t>
            </w:r>
          </w:p>
        </w:tc>
        <w:tc>
          <w:tcPr>
            <w:tcW w:w="1470" w:type="dxa"/>
            <w:tcBorders>
              <w:top w:val="nil"/>
              <w:bottom w:val="nil"/>
            </w:tcBorders>
            <w:vAlign w:val="center"/>
          </w:tcPr>
          <w:p w14:paraId="45AF9338"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1,627,500,000</w:t>
            </w:r>
          </w:p>
        </w:tc>
        <w:tc>
          <w:tcPr>
            <w:tcW w:w="854" w:type="dxa"/>
            <w:tcBorders>
              <w:top w:val="nil"/>
              <w:bottom w:val="nil"/>
              <w:right w:val="nil"/>
            </w:tcBorders>
            <w:vAlign w:val="center"/>
          </w:tcPr>
          <w:p w14:paraId="7BAFAA46"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2,604.00</w:t>
            </w:r>
          </w:p>
        </w:tc>
      </w:tr>
      <w:tr w:rsidR="000418B7" w:rsidRPr="00527717" w14:paraId="52C8AFD8" w14:textId="77777777" w:rsidTr="000F7604">
        <w:trPr>
          <w:cantSplit/>
          <w:trHeight w:val="397"/>
        </w:trPr>
        <w:tc>
          <w:tcPr>
            <w:tcW w:w="4217" w:type="dxa"/>
            <w:tcBorders>
              <w:top w:val="nil"/>
              <w:left w:val="nil"/>
              <w:bottom w:val="nil"/>
            </w:tcBorders>
            <w:vAlign w:val="center"/>
          </w:tcPr>
          <w:p w14:paraId="1376127F" w14:textId="77777777" w:rsidR="000418B7" w:rsidRPr="00527717" w:rsidRDefault="000418B7" w:rsidP="000F7604">
            <w:pPr>
              <w:ind w:leftChars="150" w:left="36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減少投資、長期應收款、貸墊款及準備金</w:t>
            </w:r>
          </w:p>
        </w:tc>
        <w:tc>
          <w:tcPr>
            <w:tcW w:w="1692" w:type="dxa"/>
            <w:tcBorders>
              <w:top w:val="nil"/>
              <w:bottom w:val="nil"/>
            </w:tcBorders>
            <w:vAlign w:val="center"/>
          </w:tcPr>
          <w:p w14:paraId="33B03B0C"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1,948,763,000</w:t>
            </w:r>
          </w:p>
        </w:tc>
        <w:tc>
          <w:tcPr>
            <w:tcW w:w="1692" w:type="dxa"/>
            <w:tcBorders>
              <w:top w:val="nil"/>
              <w:bottom w:val="nil"/>
            </w:tcBorders>
            <w:vAlign w:val="center"/>
          </w:tcPr>
          <w:p w14:paraId="0AD61BF2"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3,235,362,120</w:t>
            </w:r>
          </w:p>
        </w:tc>
        <w:tc>
          <w:tcPr>
            <w:tcW w:w="1470" w:type="dxa"/>
            <w:tcBorders>
              <w:top w:val="nil"/>
              <w:bottom w:val="nil"/>
            </w:tcBorders>
            <w:vAlign w:val="center"/>
          </w:tcPr>
          <w:p w14:paraId="52FACB8F"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1,286,599,120</w:t>
            </w:r>
          </w:p>
        </w:tc>
        <w:tc>
          <w:tcPr>
            <w:tcW w:w="854" w:type="dxa"/>
            <w:tcBorders>
              <w:top w:val="nil"/>
              <w:bottom w:val="nil"/>
              <w:right w:val="nil"/>
            </w:tcBorders>
            <w:vAlign w:val="center"/>
          </w:tcPr>
          <w:p w14:paraId="7A601313"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66.02</w:t>
            </w:r>
          </w:p>
        </w:tc>
      </w:tr>
      <w:tr w:rsidR="000418B7" w:rsidRPr="00527717" w14:paraId="60A2496B" w14:textId="77777777" w:rsidTr="000F7604">
        <w:trPr>
          <w:cantSplit/>
          <w:trHeight w:val="397"/>
        </w:trPr>
        <w:tc>
          <w:tcPr>
            <w:tcW w:w="4217" w:type="dxa"/>
            <w:tcBorders>
              <w:top w:val="nil"/>
              <w:left w:val="nil"/>
              <w:bottom w:val="nil"/>
            </w:tcBorders>
            <w:vAlign w:val="center"/>
          </w:tcPr>
          <w:p w14:paraId="780ED9B1" w14:textId="77777777" w:rsidR="000418B7" w:rsidRPr="00527717" w:rsidRDefault="000418B7" w:rsidP="000F7604">
            <w:pPr>
              <w:ind w:leftChars="150" w:left="36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減少不動產、廠房及設備、礦產資源</w:t>
            </w:r>
          </w:p>
        </w:tc>
        <w:tc>
          <w:tcPr>
            <w:tcW w:w="1692" w:type="dxa"/>
            <w:tcBorders>
              <w:top w:val="nil"/>
              <w:bottom w:val="nil"/>
            </w:tcBorders>
            <w:vAlign w:val="center"/>
          </w:tcPr>
          <w:p w14:paraId="6CC24E8A"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w:t>
            </w:r>
          </w:p>
        </w:tc>
        <w:tc>
          <w:tcPr>
            <w:tcW w:w="1692" w:type="dxa"/>
            <w:tcBorders>
              <w:top w:val="nil"/>
              <w:bottom w:val="nil"/>
            </w:tcBorders>
            <w:vAlign w:val="center"/>
          </w:tcPr>
          <w:p w14:paraId="754BEC0E"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677,927</w:t>
            </w:r>
          </w:p>
        </w:tc>
        <w:tc>
          <w:tcPr>
            <w:tcW w:w="1470" w:type="dxa"/>
            <w:tcBorders>
              <w:top w:val="nil"/>
              <w:bottom w:val="nil"/>
            </w:tcBorders>
            <w:vAlign w:val="center"/>
          </w:tcPr>
          <w:p w14:paraId="7CABD2E3"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677,927</w:t>
            </w:r>
          </w:p>
        </w:tc>
        <w:tc>
          <w:tcPr>
            <w:tcW w:w="854" w:type="dxa"/>
            <w:tcBorders>
              <w:top w:val="nil"/>
              <w:bottom w:val="nil"/>
              <w:right w:val="nil"/>
            </w:tcBorders>
            <w:vAlign w:val="center"/>
          </w:tcPr>
          <w:p w14:paraId="66C64DC4"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w:t>
            </w:r>
          </w:p>
        </w:tc>
      </w:tr>
      <w:tr w:rsidR="000418B7" w:rsidRPr="00527717" w14:paraId="29540B83" w14:textId="77777777" w:rsidTr="000F7604">
        <w:trPr>
          <w:cantSplit/>
          <w:trHeight w:val="397"/>
        </w:trPr>
        <w:tc>
          <w:tcPr>
            <w:tcW w:w="4217" w:type="dxa"/>
            <w:tcBorders>
              <w:top w:val="nil"/>
              <w:left w:val="nil"/>
              <w:bottom w:val="nil"/>
            </w:tcBorders>
            <w:vAlign w:val="center"/>
          </w:tcPr>
          <w:p w14:paraId="4CE77951" w14:textId="77777777" w:rsidR="000418B7" w:rsidRPr="00527717" w:rsidRDefault="000418B7" w:rsidP="000F7604">
            <w:pPr>
              <w:ind w:leftChars="150" w:left="36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增加流動金融資產及短期貸墊款</w:t>
            </w:r>
          </w:p>
        </w:tc>
        <w:tc>
          <w:tcPr>
            <w:tcW w:w="1692" w:type="dxa"/>
            <w:tcBorders>
              <w:top w:val="nil"/>
              <w:bottom w:val="nil"/>
            </w:tcBorders>
            <w:vAlign w:val="center"/>
          </w:tcPr>
          <w:p w14:paraId="67260465"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w:t>
            </w:r>
          </w:p>
        </w:tc>
        <w:tc>
          <w:tcPr>
            <w:tcW w:w="1692" w:type="dxa"/>
            <w:tcBorders>
              <w:top w:val="nil"/>
              <w:bottom w:val="nil"/>
            </w:tcBorders>
            <w:vAlign w:val="center"/>
          </w:tcPr>
          <w:p w14:paraId="38838D14"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- 1,615,003,208</w:t>
            </w:r>
          </w:p>
        </w:tc>
        <w:tc>
          <w:tcPr>
            <w:tcW w:w="1470" w:type="dxa"/>
            <w:tcBorders>
              <w:top w:val="nil"/>
              <w:bottom w:val="nil"/>
            </w:tcBorders>
            <w:vAlign w:val="center"/>
          </w:tcPr>
          <w:p w14:paraId="29C811CE"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- 1,615,003,208</w:t>
            </w:r>
          </w:p>
        </w:tc>
        <w:tc>
          <w:tcPr>
            <w:tcW w:w="854" w:type="dxa"/>
            <w:tcBorders>
              <w:top w:val="nil"/>
              <w:bottom w:val="nil"/>
              <w:right w:val="nil"/>
            </w:tcBorders>
            <w:vAlign w:val="center"/>
          </w:tcPr>
          <w:p w14:paraId="7B5FE7FF"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w:t>
            </w:r>
          </w:p>
        </w:tc>
      </w:tr>
      <w:tr w:rsidR="000418B7" w:rsidRPr="00527717" w14:paraId="69C3E4E1" w14:textId="77777777" w:rsidTr="000F7604">
        <w:trPr>
          <w:cantSplit/>
          <w:trHeight w:val="397"/>
        </w:trPr>
        <w:tc>
          <w:tcPr>
            <w:tcW w:w="4217" w:type="dxa"/>
            <w:tcBorders>
              <w:top w:val="nil"/>
              <w:left w:val="nil"/>
              <w:bottom w:val="nil"/>
            </w:tcBorders>
            <w:vAlign w:val="center"/>
          </w:tcPr>
          <w:p w14:paraId="184A6D65" w14:textId="77777777" w:rsidR="000418B7" w:rsidRPr="00527717" w:rsidRDefault="000418B7" w:rsidP="000F7604">
            <w:pPr>
              <w:ind w:leftChars="150" w:left="36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增加投資、長期應收款、貸墊款及準備金</w:t>
            </w:r>
          </w:p>
        </w:tc>
        <w:tc>
          <w:tcPr>
            <w:tcW w:w="1692" w:type="dxa"/>
            <w:tcBorders>
              <w:top w:val="nil"/>
              <w:bottom w:val="nil"/>
            </w:tcBorders>
            <w:vAlign w:val="center"/>
          </w:tcPr>
          <w:p w14:paraId="7A537622"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- 2,618,662,000</w:t>
            </w:r>
          </w:p>
        </w:tc>
        <w:tc>
          <w:tcPr>
            <w:tcW w:w="1692" w:type="dxa"/>
            <w:tcBorders>
              <w:top w:val="nil"/>
              <w:bottom w:val="nil"/>
            </w:tcBorders>
            <w:vAlign w:val="center"/>
          </w:tcPr>
          <w:p w14:paraId="6EE7EA43"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- 2,485,345,498</w:t>
            </w:r>
          </w:p>
        </w:tc>
        <w:tc>
          <w:tcPr>
            <w:tcW w:w="1470" w:type="dxa"/>
            <w:tcBorders>
              <w:top w:val="nil"/>
              <w:bottom w:val="nil"/>
            </w:tcBorders>
            <w:vAlign w:val="center"/>
          </w:tcPr>
          <w:p w14:paraId="52130C8B"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133,316,502</w:t>
            </w:r>
          </w:p>
        </w:tc>
        <w:tc>
          <w:tcPr>
            <w:tcW w:w="854" w:type="dxa"/>
            <w:tcBorders>
              <w:top w:val="nil"/>
              <w:bottom w:val="nil"/>
              <w:right w:val="nil"/>
            </w:tcBorders>
            <w:vAlign w:val="center"/>
          </w:tcPr>
          <w:p w14:paraId="3FD5023E"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- 5.09</w:t>
            </w:r>
          </w:p>
        </w:tc>
      </w:tr>
      <w:tr w:rsidR="000418B7" w:rsidRPr="00527717" w14:paraId="1AFD9CC5" w14:textId="77777777" w:rsidTr="000F7604">
        <w:trPr>
          <w:cantSplit/>
          <w:trHeight w:val="397"/>
        </w:trPr>
        <w:tc>
          <w:tcPr>
            <w:tcW w:w="4217" w:type="dxa"/>
            <w:tcBorders>
              <w:top w:val="nil"/>
              <w:left w:val="nil"/>
              <w:bottom w:val="nil"/>
            </w:tcBorders>
            <w:vAlign w:val="center"/>
          </w:tcPr>
          <w:p w14:paraId="1B307C35" w14:textId="77777777" w:rsidR="000418B7" w:rsidRPr="00527717" w:rsidRDefault="000418B7" w:rsidP="000F7604">
            <w:pPr>
              <w:ind w:leftChars="150" w:left="36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增加不動產、廠房及設備、礦產資源</w:t>
            </w:r>
          </w:p>
        </w:tc>
        <w:tc>
          <w:tcPr>
            <w:tcW w:w="1692" w:type="dxa"/>
            <w:tcBorders>
              <w:top w:val="nil"/>
              <w:bottom w:val="nil"/>
            </w:tcBorders>
            <w:vAlign w:val="center"/>
          </w:tcPr>
          <w:p w14:paraId="2E19C962"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- 6,656,345,000</w:t>
            </w:r>
          </w:p>
        </w:tc>
        <w:tc>
          <w:tcPr>
            <w:tcW w:w="1692" w:type="dxa"/>
            <w:tcBorders>
              <w:top w:val="nil"/>
              <w:bottom w:val="nil"/>
            </w:tcBorders>
            <w:vAlign w:val="center"/>
          </w:tcPr>
          <w:p w14:paraId="2E4F7D0F"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- 8,632,661,109</w:t>
            </w:r>
          </w:p>
        </w:tc>
        <w:tc>
          <w:tcPr>
            <w:tcW w:w="1470" w:type="dxa"/>
            <w:tcBorders>
              <w:top w:val="nil"/>
              <w:bottom w:val="nil"/>
            </w:tcBorders>
            <w:vAlign w:val="center"/>
          </w:tcPr>
          <w:p w14:paraId="3A7D74BA"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- 1,976,316,109</w:t>
            </w:r>
          </w:p>
        </w:tc>
        <w:tc>
          <w:tcPr>
            <w:tcW w:w="854" w:type="dxa"/>
            <w:tcBorders>
              <w:top w:val="nil"/>
              <w:bottom w:val="nil"/>
              <w:right w:val="nil"/>
            </w:tcBorders>
            <w:vAlign w:val="center"/>
          </w:tcPr>
          <w:p w14:paraId="79F3D9F6"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29.69</w:t>
            </w:r>
          </w:p>
        </w:tc>
      </w:tr>
      <w:tr w:rsidR="000418B7" w:rsidRPr="00527717" w14:paraId="24F3ABA2" w14:textId="77777777" w:rsidTr="000F7604">
        <w:trPr>
          <w:cantSplit/>
          <w:trHeight w:val="397"/>
        </w:trPr>
        <w:tc>
          <w:tcPr>
            <w:tcW w:w="4217" w:type="dxa"/>
            <w:tcBorders>
              <w:top w:val="nil"/>
              <w:left w:val="nil"/>
              <w:bottom w:val="nil"/>
            </w:tcBorders>
            <w:vAlign w:val="center"/>
          </w:tcPr>
          <w:p w14:paraId="0E73E259" w14:textId="77777777" w:rsidR="000418B7" w:rsidRPr="00527717" w:rsidRDefault="000418B7" w:rsidP="000F7604">
            <w:pPr>
              <w:ind w:leftChars="150" w:left="36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增加無形資產及其他資產</w:t>
            </w:r>
          </w:p>
        </w:tc>
        <w:tc>
          <w:tcPr>
            <w:tcW w:w="1692" w:type="dxa"/>
            <w:tcBorders>
              <w:top w:val="nil"/>
              <w:bottom w:val="nil"/>
            </w:tcBorders>
            <w:vAlign w:val="center"/>
          </w:tcPr>
          <w:p w14:paraId="0EBF2D54"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- 47,664,000</w:t>
            </w:r>
          </w:p>
        </w:tc>
        <w:tc>
          <w:tcPr>
            <w:tcW w:w="1692" w:type="dxa"/>
            <w:tcBorders>
              <w:top w:val="nil"/>
              <w:bottom w:val="nil"/>
            </w:tcBorders>
            <w:vAlign w:val="center"/>
          </w:tcPr>
          <w:p w14:paraId="573A9D72"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- 41,211,043</w:t>
            </w:r>
          </w:p>
        </w:tc>
        <w:tc>
          <w:tcPr>
            <w:tcW w:w="1470" w:type="dxa"/>
            <w:tcBorders>
              <w:top w:val="nil"/>
              <w:bottom w:val="nil"/>
            </w:tcBorders>
            <w:vAlign w:val="center"/>
          </w:tcPr>
          <w:p w14:paraId="7EB70583"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6,452,957</w:t>
            </w:r>
          </w:p>
        </w:tc>
        <w:tc>
          <w:tcPr>
            <w:tcW w:w="854" w:type="dxa"/>
            <w:tcBorders>
              <w:top w:val="nil"/>
              <w:bottom w:val="nil"/>
              <w:right w:val="nil"/>
            </w:tcBorders>
            <w:vAlign w:val="center"/>
          </w:tcPr>
          <w:p w14:paraId="4E5B7065"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- 13.54</w:t>
            </w:r>
          </w:p>
        </w:tc>
      </w:tr>
      <w:tr w:rsidR="000418B7" w:rsidRPr="00527717" w14:paraId="017C5FAD" w14:textId="77777777" w:rsidTr="000F7604">
        <w:trPr>
          <w:cantSplit/>
          <w:trHeight w:val="397"/>
        </w:trPr>
        <w:tc>
          <w:tcPr>
            <w:tcW w:w="4217" w:type="dxa"/>
            <w:tcBorders>
              <w:top w:val="nil"/>
              <w:left w:val="nil"/>
              <w:bottom w:val="nil"/>
            </w:tcBorders>
            <w:vAlign w:val="center"/>
          </w:tcPr>
          <w:p w14:paraId="330C30A2" w14:textId="77777777" w:rsidR="000418B7" w:rsidRPr="00527717" w:rsidRDefault="000418B7" w:rsidP="003245C1">
            <w:pPr>
              <w:ind w:leftChars="200" w:left="480"/>
              <w:jc w:val="distribute"/>
              <w:rPr>
                <w:rFonts w:ascii="標楷體" w:eastAsia="標楷體" w:hAnsi="標楷體"/>
                <w:kern w:val="0"/>
                <w:sz w:val="22"/>
                <w:szCs w:val="22"/>
                <w:highlight w:val="yellow"/>
              </w:rPr>
            </w:pPr>
            <w:r w:rsidRPr="00527717">
              <w:rPr>
                <w:rFonts w:ascii="標楷體" w:eastAsia="標楷體" w:hAnsi="標楷體" w:hint="eastAsia"/>
                <w:b/>
                <w:bCs/>
                <w:noProof/>
                <w:kern w:val="0"/>
                <w:sz w:val="22"/>
                <w:szCs w:val="22"/>
              </w:rPr>
              <w:t>投資活動之淨現金流入（流出）</w:t>
            </w:r>
          </w:p>
        </w:tc>
        <w:tc>
          <w:tcPr>
            <w:tcW w:w="1692" w:type="dxa"/>
            <w:tcBorders>
              <w:top w:val="nil"/>
              <w:bottom w:val="nil"/>
            </w:tcBorders>
            <w:vAlign w:val="center"/>
          </w:tcPr>
          <w:p w14:paraId="75B274F7"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b/>
                <w:kern w:val="0"/>
                <w:sz w:val="22"/>
                <w:szCs w:val="22"/>
              </w:rPr>
              <w:t>- 7,311,408,000</w:t>
            </w:r>
          </w:p>
        </w:tc>
        <w:tc>
          <w:tcPr>
            <w:tcW w:w="1692" w:type="dxa"/>
            <w:tcBorders>
              <w:top w:val="nil"/>
              <w:bottom w:val="nil"/>
            </w:tcBorders>
            <w:vAlign w:val="center"/>
          </w:tcPr>
          <w:p w14:paraId="5A3E17D2"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b/>
                <w:kern w:val="0"/>
                <w:sz w:val="22"/>
                <w:szCs w:val="22"/>
              </w:rPr>
              <w:t>- 7,848,180,811</w:t>
            </w:r>
          </w:p>
        </w:tc>
        <w:tc>
          <w:tcPr>
            <w:tcW w:w="1470" w:type="dxa"/>
            <w:tcBorders>
              <w:top w:val="nil"/>
              <w:bottom w:val="nil"/>
            </w:tcBorders>
            <w:vAlign w:val="center"/>
          </w:tcPr>
          <w:p w14:paraId="1B24C94E"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b/>
                <w:kern w:val="0"/>
                <w:sz w:val="22"/>
                <w:szCs w:val="22"/>
              </w:rPr>
              <w:t>- 536,772,811</w:t>
            </w:r>
          </w:p>
        </w:tc>
        <w:tc>
          <w:tcPr>
            <w:tcW w:w="854" w:type="dxa"/>
            <w:tcBorders>
              <w:top w:val="nil"/>
              <w:bottom w:val="nil"/>
              <w:right w:val="nil"/>
            </w:tcBorders>
            <w:vAlign w:val="center"/>
          </w:tcPr>
          <w:p w14:paraId="6D4B6C08"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b/>
                <w:kern w:val="0"/>
                <w:sz w:val="22"/>
                <w:szCs w:val="22"/>
              </w:rPr>
              <w:t>7.34</w:t>
            </w:r>
          </w:p>
        </w:tc>
      </w:tr>
      <w:tr w:rsidR="000418B7" w:rsidRPr="00527717" w14:paraId="6CC0EC41" w14:textId="77777777" w:rsidTr="000F7604">
        <w:trPr>
          <w:cantSplit/>
          <w:trHeight w:val="397"/>
        </w:trPr>
        <w:tc>
          <w:tcPr>
            <w:tcW w:w="4217" w:type="dxa"/>
            <w:tcBorders>
              <w:top w:val="nil"/>
              <w:left w:val="nil"/>
              <w:bottom w:val="nil"/>
            </w:tcBorders>
            <w:vAlign w:val="center"/>
          </w:tcPr>
          <w:p w14:paraId="1B6F3190" w14:textId="77777777" w:rsidR="000418B7" w:rsidRPr="00527717" w:rsidRDefault="000418B7" w:rsidP="000F7604">
            <w:pPr>
              <w:spacing w:line="240" w:lineRule="exact"/>
              <w:jc w:val="distribute"/>
              <w:rPr>
                <w:rFonts w:ascii="標楷體" w:eastAsia="標楷體" w:hAnsi="標楷體"/>
                <w:kern w:val="0"/>
                <w:sz w:val="22"/>
                <w:szCs w:val="22"/>
                <w:highlight w:val="yellow"/>
              </w:rPr>
            </w:pPr>
            <w:r w:rsidRPr="00527717">
              <w:rPr>
                <w:rFonts w:ascii="標楷體" w:eastAsia="標楷體" w:hAnsi="標楷體" w:hint="eastAsia"/>
                <w:b/>
                <w:noProof/>
                <w:kern w:val="0"/>
                <w:sz w:val="22"/>
                <w:szCs w:val="22"/>
              </w:rPr>
              <w:t>籌資活動之現金流量</w:t>
            </w:r>
          </w:p>
        </w:tc>
        <w:tc>
          <w:tcPr>
            <w:tcW w:w="1692" w:type="dxa"/>
            <w:tcBorders>
              <w:top w:val="nil"/>
              <w:bottom w:val="nil"/>
            </w:tcBorders>
            <w:vAlign w:val="center"/>
          </w:tcPr>
          <w:p w14:paraId="13CD2042"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p>
        </w:tc>
        <w:tc>
          <w:tcPr>
            <w:tcW w:w="1692" w:type="dxa"/>
            <w:tcBorders>
              <w:top w:val="nil"/>
              <w:bottom w:val="nil"/>
            </w:tcBorders>
            <w:vAlign w:val="center"/>
          </w:tcPr>
          <w:p w14:paraId="3F5B32C5"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p>
        </w:tc>
        <w:tc>
          <w:tcPr>
            <w:tcW w:w="1470" w:type="dxa"/>
            <w:tcBorders>
              <w:top w:val="nil"/>
              <w:bottom w:val="nil"/>
            </w:tcBorders>
            <w:vAlign w:val="center"/>
          </w:tcPr>
          <w:p w14:paraId="28B786E6"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p>
        </w:tc>
        <w:tc>
          <w:tcPr>
            <w:tcW w:w="854" w:type="dxa"/>
            <w:tcBorders>
              <w:top w:val="nil"/>
              <w:bottom w:val="nil"/>
              <w:right w:val="nil"/>
            </w:tcBorders>
            <w:vAlign w:val="center"/>
          </w:tcPr>
          <w:p w14:paraId="23BEE0C0"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p>
        </w:tc>
      </w:tr>
      <w:tr w:rsidR="000418B7" w:rsidRPr="00527717" w14:paraId="2CE00625" w14:textId="77777777" w:rsidTr="000F7604">
        <w:trPr>
          <w:cantSplit/>
          <w:trHeight w:val="397"/>
        </w:trPr>
        <w:tc>
          <w:tcPr>
            <w:tcW w:w="4217" w:type="dxa"/>
            <w:tcBorders>
              <w:top w:val="nil"/>
              <w:left w:val="nil"/>
              <w:bottom w:val="nil"/>
            </w:tcBorders>
            <w:vAlign w:val="center"/>
          </w:tcPr>
          <w:p w14:paraId="403476E5" w14:textId="77777777" w:rsidR="000418B7" w:rsidRPr="00527717" w:rsidRDefault="000418B7" w:rsidP="000F7604">
            <w:pPr>
              <w:ind w:leftChars="150" w:left="360"/>
              <w:jc w:val="distribute"/>
              <w:rPr>
                <w:rFonts w:ascii="標楷體" w:eastAsia="標楷體" w:hAnsi="標楷體"/>
                <w:noProof/>
                <w:spacing w:val="-6"/>
                <w:kern w:val="0"/>
                <w:sz w:val="22"/>
                <w:szCs w:val="22"/>
              </w:rPr>
            </w:pPr>
            <w:r w:rsidRPr="00527717">
              <w:rPr>
                <w:rFonts w:ascii="標楷體" w:eastAsia="標楷體" w:hAnsi="標楷體" w:hint="eastAsia"/>
                <w:noProof/>
                <w:spacing w:val="-6"/>
                <w:kern w:val="0"/>
                <w:sz w:val="22"/>
                <w:szCs w:val="22"/>
              </w:rPr>
              <w:t>增加短期債務、流動金融負債及其他負債</w:t>
            </w:r>
          </w:p>
        </w:tc>
        <w:tc>
          <w:tcPr>
            <w:tcW w:w="1692" w:type="dxa"/>
            <w:tcBorders>
              <w:top w:val="nil"/>
              <w:bottom w:val="nil"/>
            </w:tcBorders>
            <w:vAlign w:val="center"/>
          </w:tcPr>
          <w:p w14:paraId="37C1FDA4"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6,703,856,000</w:t>
            </w:r>
          </w:p>
        </w:tc>
        <w:tc>
          <w:tcPr>
            <w:tcW w:w="1692" w:type="dxa"/>
            <w:tcBorders>
              <w:top w:val="nil"/>
              <w:bottom w:val="nil"/>
            </w:tcBorders>
            <w:vAlign w:val="center"/>
          </w:tcPr>
          <w:p w14:paraId="282C5D3D"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42,923,747,437</w:t>
            </w:r>
          </w:p>
        </w:tc>
        <w:tc>
          <w:tcPr>
            <w:tcW w:w="1470" w:type="dxa"/>
            <w:tcBorders>
              <w:top w:val="nil"/>
              <w:bottom w:val="nil"/>
            </w:tcBorders>
            <w:vAlign w:val="center"/>
          </w:tcPr>
          <w:p w14:paraId="4901ACC6"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36,219,891,437</w:t>
            </w:r>
          </w:p>
        </w:tc>
        <w:tc>
          <w:tcPr>
            <w:tcW w:w="854" w:type="dxa"/>
            <w:tcBorders>
              <w:top w:val="nil"/>
              <w:bottom w:val="nil"/>
              <w:right w:val="nil"/>
            </w:tcBorders>
            <w:vAlign w:val="center"/>
          </w:tcPr>
          <w:p w14:paraId="604E09EF"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540.28</w:t>
            </w:r>
          </w:p>
        </w:tc>
      </w:tr>
      <w:tr w:rsidR="000418B7" w:rsidRPr="00527717" w14:paraId="380EBE2F" w14:textId="77777777" w:rsidTr="000F7604">
        <w:trPr>
          <w:cantSplit/>
          <w:trHeight w:val="397"/>
        </w:trPr>
        <w:tc>
          <w:tcPr>
            <w:tcW w:w="4217" w:type="dxa"/>
            <w:tcBorders>
              <w:top w:val="nil"/>
              <w:left w:val="nil"/>
              <w:bottom w:val="nil"/>
            </w:tcBorders>
            <w:vAlign w:val="center"/>
          </w:tcPr>
          <w:p w14:paraId="295877A2" w14:textId="77777777" w:rsidR="000418B7" w:rsidRPr="00527717" w:rsidRDefault="000418B7" w:rsidP="000F7604">
            <w:pPr>
              <w:ind w:leftChars="150" w:left="36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增加長期負債</w:t>
            </w:r>
          </w:p>
        </w:tc>
        <w:tc>
          <w:tcPr>
            <w:tcW w:w="1692" w:type="dxa"/>
            <w:tcBorders>
              <w:top w:val="nil"/>
              <w:bottom w:val="nil"/>
            </w:tcBorders>
            <w:vAlign w:val="center"/>
          </w:tcPr>
          <w:p w14:paraId="41F2528D"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63,891,216,000</w:t>
            </w:r>
          </w:p>
        </w:tc>
        <w:tc>
          <w:tcPr>
            <w:tcW w:w="1692" w:type="dxa"/>
            <w:tcBorders>
              <w:top w:val="nil"/>
              <w:bottom w:val="nil"/>
            </w:tcBorders>
            <w:vAlign w:val="center"/>
          </w:tcPr>
          <w:p w14:paraId="0855B6C1"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4,818,445,000</w:t>
            </w:r>
          </w:p>
        </w:tc>
        <w:tc>
          <w:tcPr>
            <w:tcW w:w="1470" w:type="dxa"/>
            <w:tcBorders>
              <w:top w:val="nil"/>
              <w:bottom w:val="nil"/>
            </w:tcBorders>
            <w:vAlign w:val="center"/>
          </w:tcPr>
          <w:p w14:paraId="5B50C12F" w14:textId="77777777" w:rsidR="000418B7" w:rsidRPr="00527717" w:rsidRDefault="000418B7" w:rsidP="000F7604">
            <w:pPr>
              <w:autoSpaceDE w:val="0"/>
              <w:autoSpaceDN w:val="0"/>
              <w:adjustRightInd w:val="0"/>
              <w:jc w:val="right"/>
              <w:rPr>
                <w:rFonts w:ascii="新細明體" w:hAnsi="新細明體"/>
                <w:spacing w:val="-6"/>
                <w:kern w:val="0"/>
                <w:sz w:val="22"/>
                <w:szCs w:val="22"/>
                <w:highlight w:val="yellow"/>
              </w:rPr>
            </w:pPr>
            <w:r w:rsidRPr="00527717">
              <w:rPr>
                <w:rFonts w:ascii="新細明體" w:hAnsi="新細明體" w:hint="eastAsia"/>
                <w:spacing w:val="-6"/>
                <w:kern w:val="0"/>
                <w:sz w:val="22"/>
                <w:szCs w:val="22"/>
              </w:rPr>
              <w:t>- 59,072,771,000</w:t>
            </w:r>
          </w:p>
        </w:tc>
        <w:tc>
          <w:tcPr>
            <w:tcW w:w="854" w:type="dxa"/>
            <w:tcBorders>
              <w:top w:val="nil"/>
              <w:bottom w:val="nil"/>
              <w:right w:val="nil"/>
            </w:tcBorders>
            <w:vAlign w:val="center"/>
          </w:tcPr>
          <w:p w14:paraId="44101552"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- 92.46</w:t>
            </w:r>
          </w:p>
        </w:tc>
      </w:tr>
      <w:tr w:rsidR="000418B7" w:rsidRPr="00527717" w14:paraId="3FB65E8E" w14:textId="77777777" w:rsidTr="000F7604">
        <w:trPr>
          <w:cantSplit/>
          <w:trHeight w:val="397"/>
        </w:trPr>
        <w:tc>
          <w:tcPr>
            <w:tcW w:w="4217" w:type="dxa"/>
            <w:tcBorders>
              <w:top w:val="nil"/>
              <w:left w:val="nil"/>
              <w:bottom w:val="nil"/>
            </w:tcBorders>
            <w:vAlign w:val="center"/>
          </w:tcPr>
          <w:p w14:paraId="28A2F149" w14:textId="77777777" w:rsidR="000418B7" w:rsidRPr="00527717" w:rsidRDefault="000418B7" w:rsidP="000F7604">
            <w:pPr>
              <w:ind w:leftChars="150" w:left="36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增加基金、公積及填補短絀</w:t>
            </w:r>
          </w:p>
        </w:tc>
        <w:tc>
          <w:tcPr>
            <w:tcW w:w="1692" w:type="dxa"/>
            <w:tcBorders>
              <w:top w:val="nil"/>
              <w:bottom w:val="nil"/>
            </w:tcBorders>
            <w:vAlign w:val="center"/>
          </w:tcPr>
          <w:p w14:paraId="0E0F39B1"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245,600,000</w:t>
            </w:r>
          </w:p>
        </w:tc>
        <w:tc>
          <w:tcPr>
            <w:tcW w:w="1692" w:type="dxa"/>
            <w:tcBorders>
              <w:top w:val="nil"/>
              <w:bottom w:val="nil"/>
            </w:tcBorders>
            <w:vAlign w:val="center"/>
          </w:tcPr>
          <w:p w14:paraId="7924E94E"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426,141,795</w:t>
            </w:r>
          </w:p>
        </w:tc>
        <w:tc>
          <w:tcPr>
            <w:tcW w:w="1470" w:type="dxa"/>
            <w:tcBorders>
              <w:top w:val="nil"/>
              <w:bottom w:val="nil"/>
            </w:tcBorders>
            <w:vAlign w:val="center"/>
          </w:tcPr>
          <w:p w14:paraId="18174369"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180,541,795</w:t>
            </w:r>
          </w:p>
        </w:tc>
        <w:tc>
          <w:tcPr>
            <w:tcW w:w="854" w:type="dxa"/>
            <w:tcBorders>
              <w:top w:val="nil"/>
              <w:bottom w:val="nil"/>
              <w:right w:val="nil"/>
            </w:tcBorders>
            <w:vAlign w:val="center"/>
          </w:tcPr>
          <w:p w14:paraId="4F81C02D"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73.51</w:t>
            </w:r>
          </w:p>
        </w:tc>
      </w:tr>
      <w:tr w:rsidR="000418B7" w:rsidRPr="00527717" w14:paraId="7B1C720F" w14:textId="77777777" w:rsidTr="000F7604">
        <w:trPr>
          <w:cantSplit/>
          <w:trHeight w:val="397"/>
        </w:trPr>
        <w:tc>
          <w:tcPr>
            <w:tcW w:w="4217" w:type="dxa"/>
            <w:tcBorders>
              <w:top w:val="nil"/>
              <w:left w:val="nil"/>
              <w:bottom w:val="nil"/>
            </w:tcBorders>
            <w:vAlign w:val="center"/>
          </w:tcPr>
          <w:p w14:paraId="5256501E" w14:textId="77777777" w:rsidR="000418B7" w:rsidRPr="00527717" w:rsidRDefault="000418B7" w:rsidP="000F7604">
            <w:pPr>
              <w:ind w:leftChars="150" w:left="360"/>
              <w:jc w:val="distribute"/>
              <w:rPr>
                <w:rFonts w:ascii="標楷體" w:eastAsia="標楷體" w:hAnsi="標楷體"/>
                <w:noProof/>
                <w:spacing w:val="-6"/>
                <w:kern w:val="0"/>
                <w:sz w:val="22"/>
                <w:szCs w:val="22"/>
              </w:rPr>
            </w:pPr>
            <w:r w:rsidRPr="00527717">
              <w:rPr>
                <w:rFonts w:ascii="標楷體" w:eastAsia="標楷體" w:hAnsi="標楷體" w:hint="eastAsia"/>
                <w:noProof/>
                <w:spacing w:val="-6"/>
                <w:kern w:val="0"/>
                <w:sz w:val="22"/>
                <w:szCs w:val="22"/>
              </w:rPr>
              <w:t>減少短期債務、流動金融負債及其他負債</w:t>
            </w:r>
          </w:p>
        </w:tc>
        <w:tc>
          <w:tcPr>
            <w:tcW w:w="1692" w:type="dxa"/>
            <w:tcBorders>
              <w:top w:val="nil"/>
              <w:bottom w:val="nil"/>
            </w:tcBorders>
            <w:vAlign w:val="center"/>
          </w:tcPr>
          <w:p w14:paraId="544C6344"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- 13,041,984,000</w:t>
            </w:r>
          </w:p>
        </w:tc>
        <w:tc>
          <w:tcPr>
            <w:tcW w:w="1692" w:type="dxa"/>
            <w:tcBorders>
              <w:top w:val="nil"/>
              <w:bottom w:val="nil"/>
            </w:tcBorders>
            <w:vAlign w:val="center"/>
          </w:tcPr>
          <w:p w14:paraId="118915C7"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- 58,134,632,327</w:t>
            </w:r>
          </w:p>
        </w:tc>
        <w:tc>
          <w:tcPr>
            <w:tcW w:w="1470" w:type="dxa"/>
            <w:tcBorders>
              <w:top w:val="nil"/>
              <w:bottom w:val="nil"/>
            </w:tcBorders>
            <w:vAlign w:val="center"/>
          </w:tcPr>
          <w:p w14:paraId="53152040" w14:textId="77777777" w:rsidR="000418B7" w:rsidRPr="00527717" w:rsidRDefault="000418B7" w:rsidP="000F7604">
            <w:pPr>
              <w:autoSpaceDE w:val="0"/>
              <w:autoSpaceDN w:val="0"/>
              <w:adjustRightInd w:val="0"/>
              <w:jc w:val="right"/>
              <w:rPr>
                <w:rFonts w:ascii="新細明體" w:hAnsi="新細明體"/>
                <w:spacing w:val="-6"/>
                <w:kern w:val="0"/>
                <w:sz w:val="22"/>
                <w:szCs w:val="22"/>
                <w:highlight w:val="yellow"/>
              </w:rPr>
            </w:pPr>
            <w:r w:rsidRPr="00527717">
              <w:rPr>
                <w:rFonts w:ascii="新細明體" w:hAnsi="新細明體" w:hint="eastAsia"/>
                <w:spacing w:val="-6"/>
                <w:kern w:val="0"/>
                <w:sz w:val="22"/>
                <w:szCs w:val="22"/>
              </w:rPr>
              <w:t>- 45,092,648,327</w:t>
            </w:r>
          </w:p>
        </w:tc>
        <w:tc>
          <w:tcPr>
            <w:tcW w:w="854" w:type="dxa"/>
            <w:tcBorders>
              <w:top w:val="nil"/>
              <w:bottom w:val="nil"/>
              <w:right w:val="nil"/>
            </w:tcBorders>
            <w:vAlign w:val="center"/>
          </w:tcPr>
          <w:p w14:paraId="6C83107D"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345.75</w:t>
            </w:r>
          </w:p>
        </w:tc>
      </w:tr>
      <w:tr w:rsidR="000418B7" w:rsidRPr="00527717" w14:paraId="2C6982F6" w14:textId="77777777" w:rsidTr="000F7604">
        <w:trPr>
          <w:cantSplit/>
          <w:trHeight w:val="397"/>
        </w:trPr>
        <w:tc>
          <w:tcPr>
            <w:tcW w:w="4217" w:type="dxa"/>
            <w:tcBorders>
              <w:top w:val="nil"/>
              <w:left w:val="nil"/>
              <w:bottom w:val="nil"/>
            </w:tcBorders>
            <w:vAlign w:val="center"/>
          </w:tcPr>
          <w:p w14:paraId="0D50A3F6" w14:textId="77777777" w:rsidR="000418B7" w:rsidRPr="00527717" w:rsidRDefault="000418B7" w:rsidP="000F7604">
            <w:pPr>
              <w:ind w:leftChars="150" w:left="36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減少長期負債</w:t>
            </w:r>
          </w:p>
        </w:tc>
        <w:tc>
          <w:tcPr>
            <w:tcW w:w="1692" w:type="dxa"/>
            <w:tcBorders>
              <w:top w:val="nil"/>
              <w:bottom w:val="nil"/>
            </w:tcBorders>
            <w:vAlign w:val="center"/>
          </w:tcPr>
          <w:p w14:paraId="69AEC73E"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- 58,106,292,000</w:t>
            </w:r>
          </w:p>
        </w:tc>
        <w:tc>
          <w:tcPr>
            <w:tcW w:w="1692" w:type="dxa"/>
            <w:tcBorders>
              <w:top w:val="nil"/>
              <w:bottom w:val="nil"/>
            </w:tcBorders>
            <w:vAlign w:val="center"/>
          </w:tcPr>
          <w:p w14:paraId="711E7C2C"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- 1,488,445,000</w:t>
            </w:r>
          </w:p>
        </w:tc>
        <w:tc>
          <w:tcPr>
            <w:tcW w:w="1470" w:type="dxa"/>
            <w:tcBorders>
              <w:top w:val="nil"/>
              <w:bottom w:val="nil"/>
            </w:tcBorders>
            <w:vAlign w:val="center"/>
          </w:tcPr>
          <w:p w14:paraId="398E9E58"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56,617,847,000</w:t>
            </w:r>
          </w:p>
        </w:tc>
        <w:tc>
          <w:tcPr>
            <w:tcW w:w="854" w:type="dxa"/>
            <w:tcBorders>
              <w:top w:val="nil"/>
              <w:bottom w:val="nil"/>
              <w:right w:val="nil"/>
            </w:tcBorders>
            <w:vAlign w:val="center"/>
          </w:tcPr>
          <w:p w14:paraId="2F5D6146"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- 97.44</w:t>
            </w:r>
          </w:p>
        </w:tc>
      </w:tr>
      <w:tr w:rsidR="000418B7" w:rsidRPr="00527717" w14:paraId="3EBA2F4E" w14:textId="77777777" w:rsidTr="000F7604">
        <w:trPr>
          <w:cantSplit/>
          <w:trHeight w:val="397"/>
        </w:trPr>
        <w:tc>
          <w:tcPr>
            <w:tcW w:w="4217" w:type="dxa"/>
            <w:tcBorders>
              <w:top w:val="nil"/>
              <w:left w:val="nil"/>
              <w:bottom w:val="nil"/>
            </w:tcBorders>
            <w:vAlign w:val="center"/>
          </w:tcPr>
          <w:p w14:paraId="66D1EA9C" w14:textId="77777777" w:rsidR="000418B7" w:rsidRPr="00527717" w:rsidRDefault="000418B7" w:rsidP="000F7604">
            <w:pPr>
              <w:ind w:leftChars="150" w:left="36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支付利息</w:t>
            </w:r>
          </w:p>
        </w:tc>
        <w:tc>
          <w:tcPr>
            <w:tcW w:w="1692" w:type="dxa"/>
            <w:tcBorders>
              <w:top w:val="nil"/>
              <w:bottom w:val="nil"/>
            </w:tcBorders>
            <w:vAlign w:val="center"/>
          </w:tcPr>
          <w:p w14:paraId="1E225B4F"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- 109,928,000</w:t>
            </w:r>
          </w:p>
        </w:tc>
        <w:tc>
          <w:tcPr>
            <w:tcW w:w="1692" w:type="dxa"/>
            <w:tcBorders>
              <w:top w:val="nil"/>
              <w:bottom w:val="nil"/>
            </w:tcBorders>
            <w:vAlign w:val="center"/>
          </w:tcPr>
          <w:p w14:paraId="2715AA1C"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- 95,340,000</w:t>
            </w:r>
          </w:p>
        </w:tc>
        <w:tc>
          <w:tcPr>
            <w:tcW w:w="1470" w:type="dxa"/>
            <w:tcBorders>
              <w:top w:val="nil"/>
              <w:bottom w:val="nil"/>
            </w:tcBorders>
            <w:vAlign w:val="center"/>
          </w:tcPr>
          <w:p w14:paraId="052BC7CC"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14,588,000</w:t>
            </w:r>
          </w:p>
        </w:tc>
        <w:tc>
          <w:tcPr>
            <w:tcW w:w="854" w:type="dxa"/>
            <w:tcBorders>
              <w:top w:val="nil"/>
              <w:bottom w:val="nil"/>
              <w:right w:val="nil"/>
            </w:tcBorders>
            <w:vAlign w:val="center"/>
          </w:tcPr>
          <w:p w14:paraId="7B9C857E"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- 13.27</w:t>
            </w:r>
          </w:p>
        </w:tc>
      </w:tr>
      <w:tr w:rsidR="000418B7" w:rsidRPr="00527717" w14:paraId="4B22E0E7" w14:textId="77777777" w:rsidTr="000F7604">
        <w:trPr>
          <w:cantSplit/>
          <w:trHeight w:val="397"/>
        </w:trPr>
        <w:tc>
          <w:tcPr>
            <w:tcW w:w="4217" w:type="dxa"/>
            <w:tcBorders>
              <w:top w:val="nil"/>
              <w:left w:val="nil"/>
              <w:bottom w:val="nil"/>
            </w:tcBorders>
            <w:vAlign w:val="center"/>
          </w:tcPr>
          <w:p w14:paraId="07B598FC" w14:textId="77777777" w:rsidR="000418B7" w:rsidRPr="00527717" w:rsidRDefault="000418B7" w:rsidP="000F7604">
            <w:pPr>
              <w:ind w:leftChars="150" w:left="360"/>
              <w:jc w:val="distribute"/>
              <w:rPr>
                <w:rFonts w:ascii="標楷體" w:eastAsia="標楷體" w:hAnsi="標楷體"/>
                <w:noProof/>
                <w:kern w:val="0"/>
                <w:sz w:val="22"/>
                <w:szCs w:val="22"/>
              </w:rPr>
            </w:pPr>
            <w:r w:rsidRPr="00527717">
              <w:rPr>
                <w:rFonts w:ascii="標楷體" w:eastAsia="標楷體" w:hAnsi="標楷體" w:hint="eastAsia"/>
                <w:noProof/>
                <w:kern w:val="0"/>
                <w:sz w:val="22"/>
                <w:szCs w:val="22"/>
              </w:rPr>
              <w:t>賸餘分配款</w:t>
            </w:r>
          </w:p>
        </w:tc>
        <w:tc>
          <w:tcPr>
            <w:tcW w:w="1692" w:type="dxa"/>
            <w:tcBorders>
              <w:top w:val="nil"/>
              <w:bottom w:val="nil"/>
            </w:tcBorders>
            <w:vAlign w:val="center"/>
          </w:tcPr>
          <w:p w14:paraId="5CBAA043"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- 10,804,807,000</w:t>
            </w:r>
          </w:p>
        </w:tc>
        <w:tc>
          <w:tcPr>
            <w:tcW w:w="1692" w:type="dxa"/>
            <w:tcBorders>
              <w:top w:val="nil"/>
              <w:bottom w:val="nil"/>
            </w:tcBorders>
            <w:vAlign w:val="center"/>
          </w:tcPr>
          <w:p w14:paraId="7EA30453"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- 7,004,807,000</w:t>
            </w:r>
          </w:p>
        </w:tc>
        <w:tc>
          <w:tcPr>
            <w:tcW w:w="1470" w:type="dxa"/>
            <w:tcBorders>
              <w:top w:val="nil"/>
              <w:bottom w:val="nil"/>
            </w:tcBorders>
            <w:vAlign w:val="center"/>
          </w:tcPr>
          <w:p w14:paraId="4EE9EA20"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3,800,000,000</w:t>
            </w:r>
          </w:p>
        </w:tc>
        <w:tc>
          <w:tcPr>
            <w:tcW w:w="854" w:type="dxa"/>
            <w:tcBorders>
              <w:top w:val="nil"/>
              <w:bottom w:val="nil"/>
              <w:right w:val="nil"/>
            </w:tcBorders>
            <w:vAlign w:val="center"/>
          </w:tcPr>
          <w:p w14:paraId="7EC79EC5"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kern w:val="0"/>
                <w:sz w:val="22"/>
                <w:szCs w:val="22"/>
              </w:rPr>
              <w:t>- 35.17</w:t>
            </w:r>
          </w:p>
        </w:tc>
      </w:tr>
      <w:tr w:rsidR="000418B7" w:rsidRPr="00527717" w14:paraId="3530CDE7" w14:textId="77777777" w:rsidTr="000F7604">
        <w:trPr>
          <w:cantSplit/>
          <w:trHeight w:val="397"/>
        </w:trPr>
        <w:tc>
          <w:tcPr>
            <w:tcW w:w="4217" w:type="dxa"/>
            <w:tcBorders>
              <w:top w:val="nil"/>
              <w:left w:val="nil"/>
              <w:bottom w:val="nil"/>
            </w:tcBorders>
            <w:vAlign w:val="center"/>
          </w:tcPr>
          <w:p w14:paraId="141AE925" w14:textId="77777777" w:rsidR="000418B7" w:rsidRPr="00527717" w:rsidRDefault="000418B7" w:rsidP="003245C1">
            <w:pPr>
              <w:ind w:leftChars="200" w:left="480"/>
              <w:jc w:val="distribute"/>
              <w:rPr>
                <w:rFonts w:ascii="標楷體" w:eastAsia="標楷體" w:hAnsi="標楷體"/>
                <w:kern w:val="0"/>
                <w:sz w:val="22"/>
                <w:szCs w:val="22"/>
                <w:highlight w:val="yellow"/>
              </w:rPr>
            </w:pPr>
            <w:r w:rsidRPr="00527717">
              <w:rPr>
                <w:rFonts w:ascii="標楷體" w:eastAsia="標楷體" w:hAnsi="標楷體" w:hint="eastAsia"/>
                <w:b/>
                <w:bCs/>
                <w:noProof/>
                <w:kern w:val="0"/>
                <w:sz w:val="22"/>
                <w:szCs w:val="22"/>
              </w:rPr>
              <w:t>籌資活動之淨現金流入（流出）</w:t>
            </w:r>
          </w:p>
        </w:tc>
        <w:tc>
          <w:tcPr>
            <w:tcW w:w="1692" w:type="dxa"/>
            <w:tcBorders>
              <w:top w:val="nil"/>
              <w:bottom w:val="nil"/>
            </w:tcBorders>
            <w:vAlign w:val="center"/>
          </w:tcPr>
          <w:p w14:paraId="676EE125"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b/>
                <w:kern w:val="0"/>
                <w:sz w:val="22"/>
                <w:szCs w:val="22"/>
              </w:rPr>
              <w:t>- 11,222,339,000</w:t>
            </w:r>
          </w:p>
        </w:tc>
        <w:tc>
          <w:tcPr>
            <w:tcW w:w="1692" w:type="dxa"/>
            <w:tcBorders>
              <w:top w:val="nil"/>
              <w:bottom w:val="nil"/>
            </w:tcBorders>
            <w:vAlign w:val="center"/>
          </w:tcPr>
          <w:p w14:paraId="23C024D4"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b/>
                <w:kern w:val="0"/>
                <w:sz w:val="22"/>
                <w:szCs w:val="22"/>
              </w:rPr>
              <w:t>- 18,554,890,095</w:t>
            </w:r>
          </w:p>
        </w:tc>
        <w:tc>
          <w:tcPr>
            <w:tcW w:w="1470" w:type="dxa"/>
            <w:tcBorders>
              <w:top w:val="nil"/>
              <w:bottom w:val="nil"/>
            </w:tcBorders>
            <w:vAlign w:val="center"/>
          </w:tcPr>
          <w:p w14:paraId="1D51B16F"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b/>
                <w:kern w:val="0"/>
                <w:sz w:val="22"/>
                <w:szCs w:val="22"/>
              </w:rPr>
              <w:t>- 7,332,551,095</w:t>
            </w:r>
          </w:p>
        </w:tc>
        <w:tc>
          <w:tcPr>
            <w:tcW w:w="854" w:type="dxa"/>
            <w:tcBorders>
              <w:top w:val="nil"/>
              <w:bottom w:val="nil"/>
              <w:right w:val="nil"/>
            </w:tcBorders>
            <w:vAlign w:val="center"/>
          </w:tcPr>
          <w:p w14:paraId="6210AFB0"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b/>
                <w:kern w:val="0"/>
                <w:sz w:val="22"/>
                <w:szCs w:val="22"/>
              </w:rPr>
              <w:t>65.34</w:t>
            </w:r>
          </w:p>
        </w:tc>
      </w:tr>
      <w:tr w:rsidR="000418B7" w:rsidRPr="00527717" w14:paraId="3192F9FF" w14:textId="77777777" w:rsidTr="000F7604">
        <w:trPr>
          <w:cantSplit/>
          <w:trHeight w:val="397"/>
        </w:trPr>
        <w:tc>
          <w:tcPr>
            <w:tcW w:w="4217" w:type="dxa"/>
            <w:tcBorders>
              <w:top w:val="nil"/>
              <w:left w:val="nil"/>
              <w:bottom w:val="nil"/>
            </w:tcBorders>
            <w:vAlign w:val="center"/>
          </w:tcPr>
          <w:p w14:paraId="2C57DE07" w14:textId="77777777" w:rsidR="000418B7" w:rsidRPr="00527717" w:rsidRDefault="000418B7" w:rsidP="000F7604">
            <w:pPr>
              <w:spacing w:line="240" w:lineRule="exact"/>
              <w:jc w:val="distribute"/>
              <w:rPr>
                <w:rFonts w:ascii="標楷體" w:eastAsia="標楷體" w:hAnsi="標楷體"/>
                <w:b/>
                <w:noProof/>
                <w:kern w:val="0"/>
                <w:sz w:val="22"/>
                <w:szCs w:val="22"/>
              </w:rPr>
            </w:pPr>
            <w:r w:rsidRPr="00527717">
              <w:rPr>
                <w:rFonts w:ascii="標楷體" w:eastAsia="標楷體" w:hAnsi="標楷體" w:hint="eastAsia"/>
                <w:b/>
                <w:noProof/>
                <w:kern w:val="0"/>
                <w:sz w:val="22"/>
                <w:szCs w:val="22"/>
              </w:rPr>
              <w:t>現金及約當現金之淨增（淨減）</w:t>
            </w:r>
          </w:p>
        </w:tc>
        <w:tc>
          <w:tcPr>
            <w:tcW w:w="1692" w:type="dxa"/>
            <w:tcBorders>
              <w:top w:val="nil"/>
              <w:bottom w:val="nil"/>
            </w:tcBorders>
            <w:vAlign w:val="center"/>
          </w:tcPr>
          <w:p w14:paraId="41ED747B"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b/>
                <w:kern w:val="0"/>
                <w:sz w:val="22"/>
                <w:szCs w:val="22"/>
              </w:rPr>
              <w:t>- 2,500,733,000</w:t>
            </w:r>
          </w:p>
        </w:tc>
        <w:tc>
          <w:tcPr>
            <w:tcW w:w="1692" w:type="dxa"/>
            <w:tcBorders>
              <w:top w:val="nil"/>
              <w:bottom w:val="nil"/>
            </w:tcBorders>
            <w:vAlign w:val="center"/>
          </w:tcPr>
          <w:p w14:paraId="4D9A6687"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b/>
                <w:kern w:val="0"/>
                <w:sz w:val="22"/>
                <w:szCs w:val="22"/>
              </w:rPr>
              <w:t>- 17,085,551,259</w:t>
            </w:r>
          </w:p>
        </w:tc>
        <w:tc>
          <w:tcPr>
            <w:tcW w:w="1470" w:type="dxa"/>
            <w:tcBorders>
              <w:top w:val="nil"/>
              <w:bottom w:val="nil"/>
            </w:tcBorders>
            <w:vAlign w:val="center"/>
          </w:tcPr>
          <w:p w14:paraId="375C2CB3" w14:textId="77777777" w:rsidR="000418B7" w:rsidRPr="00527717" w:rsidRDefault="000418B7" w:rsidP="000F7604">
            <w:pPr>
              <w:autoSpaceDE w:val="0"/>
              <w:autoSpaceDN w:val="0"/>
              <w:adjustRightInd w:val="0"/>
              <w:jc w:val="right"/>
              <w:rPr>
                <w:rFonts w:ascii="新細明體" w:hAnsi="新細明體"/>
                <w:spacing w:val="-6"/>
                <w:kern w:val="0"/>
                <w:sz w:val="22"/>
                <w:szCs w:val="22"/>
                <w:highlight w:val="yellow"/>
              </w:rPr>
            </w:pPr>
            <w:r w:rsidRPr="00527717">
              <w:rPr>
                <w:rFonts w:ascii="新細明體" w:hAnsi="新細明體" w:hint="eastAsia"/>
                <w:b/>
                <w:spacing w:val="-6"/>
                <w:kern w:val="0"/>
                <w:sz w:val="22"/>
                <w:szCs w:val="22"/>
              </w:rPr>
              <w:t>- 14,584,818,259</w:t>
            </w:r>
          </w:p>
        </w:tc>
        <w:tc>
          <w:tcPr>
            <w:tcW w:w="854" w:type="dxa"/>
            <w:tcBorders>
              <w:top w:val="nil"/>
              <w:bottom w:val="nil"/>
              <w:right w:val="nil"/>
            </w:tcBorders>
            <w:vAlign w:val="center"/>
          </w:tcPr>
          <w:p w14:paraId="662B98D4"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b/>
                <w:kern w:val="0"/>
                <w:sz w:val="22"/>
                <w:szCs w:val="22"/>
              </w:rPr>
              <w:t>583.22</w:t>
            </w:r>
          </w:p>
        </w:tc>
      </w:tr>
      <w:tr w:rsidR="000418B7" w:rsidRPr="00527717" w14:paraId="79255C37" w14:textId="77777777" w:rsidTr="000F7604">
        <w:trPr>
          <w:cantSplit/>
          <w:trHeight w:val="397"/>
        </w:trPr>
        <w:tc>
          <w:tcPr>
            <w:tcW w:w="4217" w:type="dxa"/>
            <w:tcBorders>
              <w:top w:val="nil"/>
              <w:left w:val="nil"/>
              <w:bottom w:val="nil"/>
            </w:tcBorders>
            <w:vAlign w:val="center"/>
          </w:tcPr>
          <w:p w14:paraId="6E8D8493" w14:textId="77777777" w:rsidR="000418B7" w:rsidRPr="00527717" w:rsidRDefault="000418B7" w:rsidP="000F7604">
            <w:pPr>
              <w:spacing w:line="240" w:lineRule="exact"/>
              <w:jc w:val="distribute"/>
              <w:rPr>
                <w:rFonts w:ascii="標楷體" w:eastAsia="標楷體" w:hAnsi="標楷體"/>
                <w:b/>
                <w:noProof/>
                <w:kern w:val="0"/>
                <w:sz w:val="22"/>
                <w:szCs w:val="22"/>
              </w:rPr>
            </w:pPr>
            <w:r w:rsidRPr="00527717">
              <w:rPr>
                <w:rFonts w:ascii="標楷體" w:eastAsia="標楷體" w:hAnsi="標楷體" w:hint="eastAsia"/>
                <w:b/>
                <w:noProof/>
                <w:kern w:val="0"/>
                <w:sz w:val="22"/>
                <w:szCs w:val="22"/>
              </w:rPr>
              <w:t>期初現金及約當現金</w:t>
            </w:r>
          </w:p>
        </w:tc>
        <w:tc>
          <w:tcPr>
            <w:tcW w:w="1692" w:type="dxa"/>
            <w:tcBorders>
              <w:top w:val="nil"/>
              <w:bottom w:val="nil"/>
            </w:tcBorders>
            <w:vAlign w:val="center"/>
          </w:tcPr>
          <w:p w14:paraId="4623EC8B"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b/>
                <w:kern w:val="0"/>
                <w:sz w:val="22"/>
                <w:szCs w:val="22"/>
              </w:rPr>
              <w:t>34,280,581,000</w:t>
            </w:r>
          </w:p>
        </w:tc>
        <w:tc>
          <w:tcPr>
            <w:tcW w:w="1692" w:type="dxa"/>
            <w:tcBorders>
              <w:top w:val="nil"/>
              <w:bottom w:val="nil"/>
            </w:tcBorders>
            <w:vAlign w:val="center"/>
          </w:tcPr>
          <w:p w14:paraId="6B36751F"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b/>
                <w:kern w:val="0"/>
                <w:sz w:val="22"/>
                <w:szCs w:val="22"/>
              </w:rPr>
              <w:t>33,519,387,058</w:t>
            </w:r>
          </w:p>
        </w:tc>
        <w:tc>
          <w:tcPr>
            <w:tcW w:w="1470" w:type="dxa"/>
            <w:tcBorders>
              <w:top w:val="nil"/>
              <w:bottom w:val="nil"/>
            </w:tcBorders>
            <w:vAlign w:val="center"/>
          </w:tcPr>
          <w:p w14:paraId="2338244B"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b/>
                <w:kern w:val="0"/>
                <w:sz w:val="22"/>
                <w:szCs w:val="22"/>
              </w:rPr>
              <w:t>- 761,193,942</w:t>
            </w:r>
          </w:p>
        </w:tc>
        <w:tc>
          <w:tcPr>
            <w:tcW w:w="854" w:type="dxa"/>
            <w:tcBorders>
              <w:top w:val="nil"/>
              <w:bottom w:val="nil"/>
              <w:right w:val="nil"/>
            </w:tcBorders>
            <w:vAlign w:val="center"/>
          </w:tcPr>
          <w:p w14:paraId="3BD518CE"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b/>
                <w:kern w:val="0"/>
                <w:sz w:val="22"/>
                <w:szCs w:val="22"/>
              </w:rPr>
              <w:t>- 2.22</w:t>
            </w:r>
          </w:p>
        </w:tc>
      </w:tr>
      <w:tr w:rsidR="000418B7" w:rsidRPr="00527717" w14:paraId="17688658" w14:textId="77777777" w:rsidTr="000F7604">
        <w:trPr>
          <w:cantSplit/>
          <w:trHeight w:val="397"/>
        </w:trPr>
        <w:tc>
          <w:tcPr>
            <w:tcW w:w="4217" w:type="dxa"/>
            <w:tcBorders>
              <w:top w:val="nil"/>
              <w:left w:val="nil"/>
              <w:bottom w:val="single" w:sz="4" w:space="0" w:color="auto"/>
            </w:tcBorders>
            <w:vAlign w:val="center"/>
          </w:tcPr>
          <w:p w14:paraId="294FB1D4" w14:textId="77777777" w:rsidR="000418B7" w:rsidRPr="00527717" w:rsidRDefault="000418B7" w:rsidP="000F7604">
            <w:pPr>
              <w:spacing w:line="240" w:lineRule="exact"/>
              <w:jc w:val="distribute"/>
              <w:rPr>
                <w:rFonts w:ascii="標楷體" w:eastAsia="標楷體" w:hAnsi="標楷體"/>
                <w:b/>
                <w:noProof/>
                <w:kern w:val="0"/>
                <w:sz w:val="22"/>
                <w:szCs w:val="22"/>
              </w:rPr>
            </w:pPr>
            <w:r w:rsidRPr="00527717">
              <w:rPr>
                <w:rFonts w:ascii="標楷體" w:eastAsia="標楷體" w:hAnsi="標楷體" w:hint="eastAsia"/>
                <w:b/>
                <w:noProof/>
                <w:kern w:val="0"/>
                <w:sz w:val="22"/>
                <w:szCs w:val="22"/>
              </w:rPr>
              <w:t>期末現金及約當現金</w:t>
            </w:r>
          </w:p>
        </w:tc>
        <w:tc>
          <w:tcPr>
            <w:tcW w:w="1692" w:type="dxa"/>
            <w:tcBorders>
              <w:top w:val="nil"/>
              <w:bottom w:val="single" w:sz="4" w:space="0" w:color="auto"/>
            </w:tcBorders>
            <w:vAlign w:val="center"/>
          </w:tcPr>
          <w:p w14:paraId="7165D1A1"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b/>
                <w:kern w:val="0"/>
                <w:sz w:val="22"/>
                <w:szCs w:val="22"/>
              </w:rPr>
              <w:t>31,779,848,000</w:t>
            </w:r>
          </w:p>
        </w:tc>
        <w:tc>
          <w:tcPr>
            <w:tcW w:w="1692" w:type="dxa"/>
            <w:tcBorders>
              <w:top w:val="nil"/>
              <w:bottom w:val="single" w:sz="4" w:space="0" w:color="auto"/>
            </w:tcBorders>
            <w:vAlign w:val="center"/>
          </w:tcPr>
          <w:p w14:paraId="6A27EF7E"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b/>
                <w:kern w:val="0"/>
                <w:sz w:val="22"/>
                <w:szCs w:val="22"/>
              </w:rPr>
              <w:t>16,433,835,799</w:t>
            </w:r>
          </w:p>
        </w:tc>
        <w:tc>
          <w:tcPr>
            <w:tcW w:w="1470" w:type="dxa"/>
            <w:tcBorders>
              <w:top w:val="nil"/>
              <w:bottom w:val="single" w:sz="4" w:space="0" w:color="auto"/>
            </w:tcBorders>
            <w:vAlign w:val="center"/>
          </w:tcPr>
          <w:p w14:paraId="191BA518" w14:textId="77777777" w:rsidR="000418B7" w:rsidRPr="00527717" w:rsidRDefault="000418B7" w:rsidP="000F7604">
            <w:pPr>
              <w:autoSpaceDE w:val="0"/>
              <w:autoSpaceDN w:val="0"/>
              <w:adjustRightInd w:val="0"/>
              <w:jc w:val="right"/>
              <w:rPr>
                <w:rFonts w:ascii="新細明體" w:hAnsi="新細明體"/>
                <w:spacing w:val="-6"/>
                <w:kern w:val="0"/>
                <w:sz w:val="22"/>
                <w:szCs w:val="22"/>
                <w:highlight w:val="yellow"/>
              </w:rPr>
            </w:pPr>
            <w:r w:rsidRPr="00527717">
              <w:rPr>
                <w:rFonts w:ascii="新細明體" w:hAnsi="新細明體" w:hint="eastAsia"/>
                <w:b/>
                <w:spacing w:val="-6"/>
                <w:kern w:val="0"/>
                <w:sz w:val="22"/>
                <w:szCs w:val="22"/>
              </w:rPr>
              <w:t>- 15,346,012,201</w:t>
            </w:r>
          </w:p>
        </w:tc>
        <w:tc>
          <w:tcPr>
            <w:tcW w:w="854" w:type="dxa"/>
            <w:tcBorders>
              <w:top w:val="nil"/>
              <w:bottom w:val="single" w:sz="4" w:space="0" w:color="auto"/>
              <w:right w:val="nil"/>
            </w:tcBorders>
            <w:vAlign w:val="center"/>
          </w:tcPr>
          <w:p w14:paraId="549947E9" w14:textId="77777777" w:rsidR="000418B7" w:rsidRPr="00527717" w:rsidRDefault="000418B7" w:rsidP="000F7604">
            <w:pPr>
              <w:autoSpaceDE w:val="0"/>
              <w:autoSpaceDN w:val="0"/>
              <w:adjustRightInd w:val="0"/>
              <w:jc w:val="right"/>
              <w:rPr>
                <w:rFonts w:ascii="新細明體" w:hAnsi="新細明體"/>
                <w:kern w:val="0"/>
                <w:sz w:val="22"/>
                <w:szCs w:val="22"/>
                <w:highlight w:val="yellow"/>
              </w:rPr>
            </w:pPr>
            <w:r w:rsidRPr="00527717">
              <w:rPr>
                <w:rFonts w:ascii="新細明體" w:hAnsi="新細明體" w:hint="eastAsia"/>
                <w:b/>
                <w:kern w:val="0"/>
                <w:sz w:val="22"/>
                <w:szCs w:val="22"/>
              </w:rPr>
              <w:t>- 48.29</w:t>
            </w:r>
          </w:p>
        </w:tc>
      </w:tr>
    </w:tbl>
    <w:p w14:paraId="1FF6A980" w14:textId="77777777" w:rsidR="000418B7" w:rsidRPr="00527717" w:rsidRDefault="000418B7" w:rsidP="000418B7">
      <w:pPr>
        <w:tabs>
          <w:tab w:val="left" w:pos="408"/>
        </w:tabs>
        <w:adjustRightInd w:val="0"/>
        <w:snapToGrid w:val="0"/>
        <w:spacing w:line="240" w:lineRule="exact"/>
        <w:ind w:left="556" w:hangingChars="278" w:hanging="556"/>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：1.本表係</w:t>
      </w:r>
      <w:proofErr w:type="gramStart"/>
      <w:r w:rsidRPr="00527717">
        <w:rPr>
          <w:rFonts w:ascii="標楷體" w:eastAsia="標楷體" w:hAnsi="標楷體" w:hint="eastAsia"/>
          <w:sz w:val="20"/>
        </w:rPr>
        <w:t>採</w:t>
      </w:r>
      <w:proofErr w:type="gramEnd"/>
      <w:r w:rsidRPr="00527717">
        <w:rPr>
          <w:rFonts w:ascii="標楷體" w:eastAsia="標楷體" w:hAnsi="標楷體" w:hint="eastAsia"/>
          <w:sz w:val="20"/>
        </w:rPr>
        <w:t>現金及約當現金基礎，包括現金及自投資日起3個月內到期或清償之債權證券。</w:t>
      </w:r>
    </w:p>
    <w:p w14:paraId="54D14A92" w14:textId="77777777" w:rsidR="000418B7" w:rsidRPr="00527717" w:rsidRDefault="000418B7" w:rsidP="000418B7">
      <w:pPr>
        <w:spacing w:line="240" w:lineRule="exact"/>
        <w:ind w:leftChars="163" w:left="559" w:right="-2" w:hangingChars="84" w:hanging="168"/>
        <w:jc w:val="both"/>
        <w:rPr>
          <w:rFonts w:ascii="標楷體" w:hAnsi="標楷體"/>
          <w:sz w:val="20"/>
        </w:rPr>
      </w:pPr>
      <w:r w:rsidRPr="00527717">
        <w:rPr>
          <w:rFonts w:ascii="標楷體" w:eastAsia="標楷體" w:hAnsi="標楷體" w:hint="eastAsia"/>
          <w:sz w:val="20"/>
        </w:rPr>
        <w:t>2.本表「調整項目」欄所列，包括提存呆帳、</w:t>
      </w:r>
      <w:proofErr w:type="gramStart"/>
      <w:r w:rsidRPr="00527717">
        <w:rPr>
          <w:rFonts w:ascii="標楷體" w:eastAsia="標楷體" w:hAnsi="標楷體" w:hint="eastAsia"/>
          <w:sz w:val="20"/>
        </w:rPr>
        <w:t>醫療折</w:t>
      </w:r>
      <w:proofErr w:type="gramEnd"/>
      <w:r w:rsidRPr="00527717">
        <w:rPr>
          <w:rFonts w:ascii="標楷體" w:eastAsia="標楷體" w:hAnsi="標楷體" w:hint="eastAsia"/>
          <w:sz w:val="20"/>
        </w:rPr>
        <w:t>讓及評價短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、提存各項準備、折舊、減損及折耗、攤銷、兌換短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（賸餘）、處理資產短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（賸餘）、債務整理短</w:t>
      </w:r>
      <w:proofErr w:type="gramStart"/>
      <w:r w:rsidRPr="00527717">
        <w:rPr>
          <w:rFonts w:ascii="標楷體" w:eastAsia="標楷體" w:hAnsi="標楷體" w:hint="eastAsia"/>
          <w:sz w:val="20"/>
        </w:rPr>
        <w:t>絀</w:t>
      </w:r>
      <w:proofErr w:type="gramEnd"/>
      <w:r w:rsidRPr="00527717">
        <w:rPr>
          <w:rFonts w:ascii="標楷體" w:eastAsia="標楷體" w:hAnsi="標楷體" w:hint="eastAsia"/>
          <w:sz w:val="20"/>
        </w:rPr>
        <w:t>（賸餘）、其他、</w:t>
      </w:r>
      <w:proofErr w:type="gramStart"/>
      <w:r w:rsidRPr="00527717">
        <w:rPr>
          <w:rFonts w:ascii="標楷體" w:eastAsia="標楷體" w:hAnsi="標楷體" w:hint="eastAsia"/>
          <w:sz w:val="20"/>
        </w:rPr>
        <w:t>流動資產淨減</w:t>
      </w:r>
      <w:proofErr w:type="gramEnd"/>
      <w:r w:rsidRPr="00527717">
        <w:rPr>
          <w:rFonts w:ascii="標楷體" w:eastAsia="標楷體" w:hAnsi="標楷體" w:hint="eastAsia"/>
          <w:sz w:val="20"/>
        </w:rPr>
        <w:t>（淨增）及流動負債淨增（淨減）。</w:t>
      </w:r>
    </w:p>
    <w:p w14:paraId="2C654E13" w14:textId="6099ED4B" w:rsidR="0085623D" w:rsidRPr="00527717" w:rsidRDefault="00C14F07" w:rsidP="0085623D">
      <w:pPr>
        <w:widowControl/>
        <w:tabs>
          <w:tab w:val="left" w:pos="560"/>
        </w:tabs>
        <w:spacing w:line="20" w:lineRule="exact"/>
        <w:rPr>
          <w:sz w:val="20"/>
        </w:rPr>
      </w:pPr>
      <w:r w:rsidRPr="00527717">
        <w:rPr>
          <w:rFonts w:ascii="標楷體" w:eastAsia="標楷體" w:hAnsi="標楷體"/>
          <w:sz w:val="20"/>
        </w:rPr>
        <w:br w:type="page"/>
      </w:r>
      <w:r w:rsidR="0085623D" w:rsidRPr="00527717">
        <w:rPr>
          <w:rFonts w:hAnsi="標楷體"/>
          <w:sz w:val="22"/>
          <w:szCs w:val="22"/>
        </w:rPr>
        <w:lastRenderedPageBreak/>
        <w:tab/>
      </w:r>
    </w:p>
    <w:p w14:paraId="457101C6" w14:textId="77777777" w:rsidR="0085623D" w:rsidRPr="00527717" w:rsidRDefault="0085623D" w:rsidP="0085623D">
      <w:pPr>
        <w:snapToGrid w:val="0"/>
        <w:spacing w:line="20" w:lineRule="exact"/>
        <w:jc w:val="both"/>
        <w:rPr>
          <w:sz w:val="20"/>
        </w:rPr>
      </w:pPr>
    </w:p>
    <w:p w14:paraId="1B5DDEBA" w14:textId="77777777" w:rsidR="0085623D" w:rsidRPr="00527717" w:rsidRDefault="0085623D" w:rsidP="0085623D">
      <w:pPr>
        <w:snapToGrid w:val="0"/>
        <w:spacing w:line="20" w:lineRule="atLeast"/>
        <w:jc w:val="center"/>
        <w:rPr>
          <w:sz w:val="2"/>
          <w:szCs w:val="2"/>
        </w:rPr>
      </w:pPr>
    </w:p>
    <w:tbl>
      <w:tblPr>
        <w:tblW w:w="9797"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9"/>
        <w:gridCol w:w="1512"/>
        <w:gridCol w:w="775"/>
        <w:gridCol w:w="1470"/>
        <w:gridCol w:w="756"/>
        <w:gridCol w:w="1417"/>
        <w:gridCol w:w="748"/>
      </w:tblGrid>
      <w:tr w:rsidR="0085623D" w:rsidRPr="00527717" w14:paraId="6A17B474" w14:textId="77777777" w:rsidTr="008E380E">
        <w:trPr>
          <w:cantSplit/>
          <w:trHeight w:val="170"/>
        </w:trPr>
        <w:tc>
          <w:tcPr>
            <w:tcW w:w="9797" w:type="dxa"/>
            <w:gridSpan w:val="7"/>
            <w:tcBorders>
              <w:top w:val="nil"/>
              <w:left w:val="nil"/>
              <w:bottom w:val="nil"/>
              <w:right w:val="nil"/>
            </w:tcBorders>
            <w:hideMark/>
          </w:tcPr>
          <w:p w14:paraId="7B363838" w14:textId="77777777" w:rsidR="0085623D" w:rsidRPr="00527717" w:rsidRDefault="0085623D" w:rsidP="008E380E">
            <w:pPr>
              <w:jc w:val="center"/>
              <w:rPr>
                <w:rFonts w:ascii="標楷體" w:eastAsia="標楷體" w:hAnsi="標楷體"/>
                <w:sz w:val="36"/>
                <w:szCs w:val="36"/>
              </w:rPr>
            </w:pPr>
            <w:r w:rsidRPr="00527717">
              <w:rPr>
                <w:rFonts w:ascii="標楷體" w:eastAsia="標楷體" w:hAnsi="標楷體" w:hint="eastAsia"/>
                <w:b/>
                <w:sz w:val="30"/>
                <w:szCs w:val="30"/>
                <w:u w:val="single"/>
              </w:rPr>
              <w:t>（五）餘</w:t>
            </w:r>
            <w:proofErr w:type="gramStart"/>
            <w:r w:rsidRPr="00527717">
              <w:rPr>
                <w:rFonts w:ascii="標楷體" w:eastAsia="標楷體" w:hAnsi="標楷體" w:hint="eastAsia"/>
                <w:b/>
                <w:sz w:val="30"/>
                <w:szCs w:val="30"/>
                <w:u w:val="single"/>
              </w:rPr>
              <w:t>絀</w:t>
            </w:r>
            <w:proofErr w:type="gramEnd"/>
            <w:r w:rsidRPr="00527717">
              <w:rPr>
                <w:rFonts w:ascii="標楷體" w:eastAsia="標楷體" w:hAnsi="標楷體" w:hint="eastAsia"/>
                <w:b/>
                <w:sz w:val="30"/>
                <w:szCs w:val="30"/>
                <w:u w:val="single"/>
              </w:rPr>
              <w:t>審定後</w:t>
            </w:r>
            <w:proofErr w:type="gramStart"/>
            <w:r w:rsidRPr="00527717">
              <w:rPr>
                <w:rFonts w:ascii="標楷體" w:eastAsia="標楷體" w:hAnsi="標楷體" w:hint="eastAsia"/>
                <w:b/>
                <w:sz w:val="30"/>
                <w:szCs w:val="30"/>
                <w:u w:val="single"/>
              </w:rPr>
              <w:t>平衡綜</w:t>
            </w:r>
            <w:proofErr w:type="gramEnd"/>
            <w:r w:rsidRPr="00527717">
              <w:rPr>
                <w:rFonts w:ascii="標楷體" w:eastAsia="標楷體" w:hAnsi="標楷體" w:hint="eastAsia"/>
                <w:b/>
                <w:sz w:val="30"/>
                <w:szCs w:val="30"/>
                <w:u w:val="single"/>
              </w:rPr>
              <w:t>計表</w:t>
            </w:r>
            <w:r w:rsidRPr="00527717">
              <w:rPr>
                <w:rFonts w:ascii="標楷體" w:eastAsia="標楷體" w:hAnsi="標楷體" w:hint="eastAsia"/>
                <w:b/>
                <w:color w:val="000000"/>
                <w:szCs w:val="24"/>
                <w:u w:val="single"/>
              </w:rPr>
              <w:t>（科目別）</w:t>
            </w:r>
          </w:p>
        </w:tc>
      </w:tr>
      <w:tr w:rsidR="0085623D" w:rsidRPr="00527717" w14:paraId="0B6D267A" w14:textId="77777777" w:rsidTr="008E380E">
        <w:trPr>
          <w:trHeight w:hRule="exact" w:val="397"/>
        </w:trPr>
        <w:tc>
          <w:tcPr>
            <w:tcW w:w="9797" w:type="dxa"/>
            <w:gridSpan w:val="7"/>
            <w:tcBorders>
              <w:top w:val="nil"/>
              <w:left w:val="nil"/>
              <w:bottom w:val="nil"/>
              <w:right w:val="nil"/>
            </w:tcBorders>
            <w:vAlign w:val="center"/>
          </w:tcPr>
          <w:p w14:paraId="2A72A693" w14:textId="77777777" w:rsidR="0085623D" w:rsidRPr="00527717" w:rsidRDefault="0085623D" w:rsidP="008E380E">
            <w:pPr>
              <w:spacing w:line="240" w:lineRule="exact"/>
              <w:jc w:val="right"/>
              <w:rPr>
                <w:rFonts w:ascii="標楷體" w:eastAsia="標楷體" w:hAnsi="標楷體"/>
                <w:color w:val="000000"/>
                <w:szCs w:val="24"/>
              </w:rPr>
            </w:pPr>
            <w:r w:rsidRPr="00527717">
              <w:rPr>
                <w:rFonts w:ascii="標楷體" w:eastAsia="標楷體" w:hAnsi="標楷體" w:hint="eastAsia"/>
                <w:color w:val="000000"/>
                <w:szCs w:val="24"/>
              </w:rPr>
              <w:t xml:space="preserve">中華民國112年12月31日                 </w:t>
            </w:r>
            <w:r w:rsidRPr="00527717">
              <w:rPr>
                <w:rFonts w:ascii="標楷體" w:eastAsia="標楷體" w:hAnsi="標楷體" w:hint="eastAsia"/>
                <w:sz w:val="20"/>
              </w:rPr>
              <w:t>單位：新臺幣元</w:t>
            </w:r>
          </w:p>
        </w:tc>
      </w:tr>
      <w:tr w:rsidR="0085623D" w:rsidRPr="00527717" w14:paraId="638C8538" w14:textId="77777777" w:rsidTr="002D1304">
        <w:trPr>
          <w:cantSplit/>
          <w:trHeight w:hRule="exact" w:val="567"/>
        </w:trPr>
        <w:tc>
          <w:tcPr>
            <w:tcW w:w="3119" w:type="dxa"/>
            <w:vMerge w:val="restart"/>
            <w:tcBorders>
              <w:top w:val="single" w:sz="4" w:space="0" w:color="auto"/>
              <w:left w:val="nil"/>
              <w:bottom w:val="single" w:sz="4" w:space="0" w:color="auto"/>
              <w:right w:val="single" w:sz="4" w:space="0" w:color="auto"/>
            </w:tcBorders>
            <w:vAlign w:val="center"/>
            <w:hideMark/>
          </w:tcPr>
          <w:p w14:paraId="7569DE53" w14:textId="77777777" w:rsidR="0085623D" w:rsidRPr="00527717" w:rsidRDefault="0085623D" w:rsidP="008E380E">
            <w:pPr>
              <w:ind w:rightChars="10" w:right="24"/>
              <w:jc w:val="distribute"/>
              <w:rPr>
                <w:rFonts w:ascii="標楷體" w:eastAsia="標楷體" w:hAnsi="標楷體"/>
                <w:sz w:val="22"/>
                <w:szCs w:val="22"/>
              </w:rPr>
            </w:pPr>
            <w:r w:rsidRPr="00527717">
              <w:rPr>
                <w:rFonts w:ascii="標楷體" w:eastAsia="標楷體" w:hAnsi="標楷體" w:hint="eastAsia"/>
                <w:sz w:val="22"/>
                <w:szCs w:val="22"/>
              </w:rPr>
              <w:t>科目</w:t>
            </w:r>
          </w:p>
        </w:tc>
        <w:tc>
          <w:tcPr>
            <w:tcW w:w="2287" w:type="dxa"/>
            <w:gridSpan w:val="2"/>
            <w:tcBorders>
              <w:top w:val="single" w:sz="4" w:space="0" w:color="auto"/>
              <w:left w:val="single" w:sz="4" w:space="0" w:color="auto"/>
              <w:bottom w:val="nil"/>
              <w:right w:val="single" w:sz="4" w:space="0" w:color="auto"/>
            </w:tcBorders>
            <w:vAlign w:val="center"/>
            <w:hideMark/>
          </w:tcPr>
          <w:p w14:paraId="79830558" w14:textId="77777777" w:rsidR="0085623D" w:rsidRPr="00527717" w:rsidRDefault="0085623D" w:rsidP="008E380E">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112年12月31日</w:t>
            </w:r>
          </w:p>
        </w:tc>
        <w:tc>
          <w:tcPr>
            <w:tcW w:w="2226" w:type="dxa"/>
            <w:gridSpan w:val="2"/>
            <w:tcBorders>
              <w:top w:val="single" w:sz="4" w:space="0" w:color="auto"/>
              <w:left w:val="single" w:sz="4" w:space="0" w:color="auto"/>
              <w:bottom w:val="nil"/>
              <w:right w:val="single" w:sz="4" w:space="0" w:color="auto"/>
            </w:tcBorders>
            <w:vAlign w:val="center"/>
            <w:hideMark/>
          </w:tcPr>
          <w:p w14:paraId="3270F017" w14:textId="77777777" w:rsidR="0085623D" w:rsidRPr="00527717" w:rsidRDefault="0085623D" w:rsidP="008E380E">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111年12月31日</w:t>
            </w:r>
          </w:p>
        </w:tc>
        <w:tc>
          <w:tcPr>
            <w:tcW w:w="2165" w:type="dxa"/>
            <w:gridSpan w:val="2"/>
            <w:tcBorders>
              <w:top w:val="single" w:sz="4" w:space="0" w:color="auto"/>
              <w:left w:val="single" w:sz="4" w:space="0" w:color="auto"/>
              <w:bottom w:val="nil"/>
              <w:right w:val="nil"/>
            </w:tcBorders>
            <w:vAlign w:val="center"/>
            <w:hideMark/>
          </w:tcPr>
          <w:p w14:paraId="31B76438" w14:textId="77777777" w:rsidR="0085623D" w:rsidRPr="00527717" w:rsidRDefault="0085623D" w:rsidP="008E380E">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85623D" w:rsidRPr="00527717" w14:paraId="315A10F6" w14:textId="77777777" w:rsidTr="002D1304">
        <w:trPr>
          <w:cantSplit/>
          <w:trHeight w:hRule="exact" w:val="567"/>
        </w:trPr>
        <w:tc>
          <w:tcPr>
            <w:tcW w:w="3119" w:type="dxa"/>
            <w:vMerge/>
            <w:tcBorders>
              <w:top w:val="single" w:sz="4" w:space="0" w:color="auto"/>
              <w:left w:val="nil"/>
              <w:bottom w:val="single" w:sz="4" w:space="0" w:color="auto"/>
              <w:right w:val="single" w:sz="4" w:space="0" w:color="auto"/>
            </w:tcBorders>
            <w:vAlign w:val="center"/>
            <w:hideMark/>
          </w:tcPr>
          <w:p w14:paraId="20DF9D1F" w14:textId="77777777" w:rsidR="0085623D" w:rsidRPr="00527717" w:rsidRDefault="0085623D" w:rsidP="008E380E">
            <w:pPr>
              <w:widowControl/>
              <w:ind w:leftChars="10" w:left="24" w:rightChars="10" w:right="24"/>
              <w:rPr>
                <w:rFonts w:ascii="標楷體" w:eastAsia="標楷體" w:hAnsi="標楷體"/>
                <w:sz w:val="22"/>
                <w:szCs w:val="22"/>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D9B77B1" w14:textId="77777777" w:rsidR="0085623D" w:rsidRPr="00527717" w:rsidRDefault="0085623D" w:rsidP="008E380E">
            <w:pPr>
              <w:ind w:leftChars="10" w:left="24" w:rightChars="10" w:right="24"/>
              <w:jc w:val="distribute"/>
              <w:rPr>
                <w:rFonts w:eastAsia="標楷體"/>
                <w:sz w:val="22"/>
                <w:szCs w:val="22"/>
              </w:rPr>
            </w:pPr>
            <w:r w:rsidRPr="00527717">
              <w:rPr>
                <w:rFonts w:eastAsia="標楷體" w:hint="eastAsia"/>
                <w:sz w:val="22"/>
                <w:szCs w:val="22"/>
              </w:rPr>
              <w:t>金額</w:t>
            </w:r>
          </w:p>
        </w:tc>
        <w:tc>
          <w:tcPr>
            <w:tcW w:w="775" w:type="dxa"/>
            <w:tcBorders>
              <w:top w:val="single" w:sz="4" w:space="0" w:color="auto"/>
              <w:left w:val="single" w:sz="4" w:space="0" w:color="auto"/>
              <w:bottom w:val="single" w:sz="4" w:space="0" w:color="auto"/>
              <w:right w:val="single" w:sz="4" w:space="0" w:color="auto"/>
            </w:tcBorders>
            <w:vAlign w:val="center"/>
            <w:hideMark/>
          </w:tcPr>
          <w:p w14:paraId="104B9B71" w14:textId="77777777" w:rsidR="0085623D" w:rsidRPr="00527717" w:rsidRDefault="0085623D" w:rsidP="008E380E">
            <w:pPr>
              <w:ind w:leftChars="10" w:left="24" w:rightChars="10" w:right="24"/>
              <w:jc w:val="distribute"/>
              <w:rPr>
                <w:rFonts w:eastAsia="標楷體"/>
                <w:sz w:val="22"/>
                <w:szCs w:val="22"/>
              </w:rPr>
            </w:pPr>
            <w:r w:rsidRPr="00527717">
              <w:rPr>
                <w:rFonts w:eastAsia="標楷體" w:hint="eastAsia"/>
                <w:sz w:val="22"/>
                <w:szCs w:val="22"/>
              </w:rPr>
              <w:t>％</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F97053C" w14:textId="77777777" w:rsidR="0085623D" w:rsidRPr="00527717" w:rsidRDefault="0085623D" w:rsidP="008E380E">
            <w:pPr>
              <w:ind w:leftChars="10" w:left="24" w:rightChars="10" w:right="24"/>
              <w:jc w:val="distribute"/>
              <w:rPr>
                <w:rFonts w:eastAsia="標楷體"/>
                <w:sz w:val="22"/>
                <w:szCs w:val="22"/>
              </w:rPr>
            </w:pPr>
            <w:r w:rsidRPr="00527717">
              <w:rPr>
                <w:rFonts w:eastAsia="標楷體" w:hint="eastAsia"/>
                <w:sz w:val="22"/>
                <w:szCs w:val="22"/>
              </w:rPr>
              <w:t>金額</w:t>
            </w:r>
          </w:p>
        </w:tc>
        <w:tc>
          <w:tcPr>
            <w:tcW w:w="756" w:type="dxa"/>
            <w:tcBorders>
              <w:top w:val="single" w:sz="4" w:space="0" w:color="auto"/>
              <w:left w:val="single" w:sz="4" w:space="0" w:color="auto"/>
              <w:bottom w:val="single" w:sz="4" w:space="0" w:color="auto"/>
              <w:right w:val="single" w:sz="4" w:space="0" w:color="auto"/>
            </w:tcBorders>
            <w:vAlign w:val="center"/>
            <w:hideMark/>
          </w:tcPr>
          <w:p w14:paraId="1FB097B4" w14:textId="77777777" w:rsidR="0085623D" w:rsidRPr="00527717" w:rsidRDefault="0085623D" w:rsidP="008E380E">
            <w:pPr>
              <w:ind w:leftChars="10" w:left="24" w:rightChars="10" w:right="24"/>
              <w:jc w:val="distribute"/>
              <w:rPr>
                <w:rFonts w:eastAsia="標楷體"/>
                <w:sz w:val="22"/>
                <w:szCs w:val="22"/>
              </w:rPr>
            </w:pPr>
            <w:r w:rsidRPr="00527717">
              <w:rPr>
                <w:rFonts w:eastAsia="標楷體" w:hint="eastAsia"/>
                <w:sz w:val="22"/>
                <w:szCs w:val="22"/>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8A41D" w14:textId="77777777" w:rsidR="0085623D" w:rsidRPr="00527717" w:rsidRDefault="0085623D" w:rsidP="008E380E">
            <w:pPr>
              <w:ind w:leftChars="10" w:left="24" w:rightChars="10" w:right="24"/>
              <w:jc w:val="distribute"/>
              <w:rPr>
                <w:rFonts w:eastAsia="標楷體"/>
                <w:sz w:val="22"/>
                <w:szCs w:val="22"/>
              </w:rPr>
            </w:pPr>
            <w:r w:rsidRPr="00527717">
              <w:rPr>
                <w:rFonts w:eastAsia="標楷體" w:hint="eastAsia"/>
                <w:sz w:val="22"/>
                <w:szCs w:val="22"/>
              </w:rPr>
              <w:t>金額</w:t>
            </w:r>
          </w:p>
        </w:tc>
        <w:tc>
          <w:tcPr>
            <w:tcW w:w="748" w:type="dxa"/>
            <w:tcBorders>
              <w:top w:val="single" w:sz="4" w:space="0" w:color="auto"/>
              <w:left w:val="single" w:sz="4" w:space="0" w:color="auto"/>
              <w:bottom w:val="single" w:sz="4" w:space="0" w:color="auto"/>
              <w:right w:val="nil"/>
            </w:tcBorders>
            <w:vAlign w:val="center"/>
            <w:hideMark/>
          </w:tcPr>
          <w:p w14:paraId="4A7CD090" w14:textId="77777777" w:rsidR="0085623D" w:rsidRPr="00527717" w:rsidRDefault="0085623D" w:rsidP="008E380E">
            <w:pPr>
              <w:ind w:leftChars="10" w:left="24" w:rightChars="10" w:right="24"/>
              <w:jc w:val="distribute"/>
              <w:rPr>
                <w:rFonts w:eastAsia="標楷體"/>
                <w:sz w:val="22"/>
                <w:szCs w:val="22"/>
              </w:rPr>
            </w:pPr>
            <w:r w:rsidRPr="00527717">
              <w:rPr>
                <w:rFonts w:eastAsia="標楷體" w:hint="eastAsia"/>
                <w:sz w:val="22"/>
                <w:szCs w:val="22"/>
              </w:rPr>
              <w:t>％</w:t>
            </w:r>
          </w:p>
        </w:tc>
      </w:tr>
      <w:tr w:rsidR="0085623D" w:rsidRPr="00527717" w14:paraId="5DB8D235" w14:textId="77777777" w:rsidTr="002D1304">
        <w:trPr>
          <w:cantSplit/>
          <w:trHeight w:val="720"/>
        </w:trPr>
        <w:tc>
          <w:tcPr>
            <w:tcW w:w="3119" w:type="dxa"/>
            <w:tcBorders>
              <w:top w:val="single" w:sz="4" w:space="0" w:color="auto"/>
              <w:left w:val="nil"/>
              <w:bottom w:val="nil"/>
              <w:right w:val="single" w:sz="4" w:space="0" w:color="auto"/>
            </w:tcBorders>
            <w:vAlign w:val="center"/>
            <w:hideMark/>
          </w:tcPr>
          <w:p w14:paraId="67496F60" w14:textId="77777777" w:rsidR="0085623D" w:rsidRPr="00527717" w:rsidRDefault="0085623D" w:rsidP="008E380E">
            <w:pPr>
              <w:ind w:left="14" w:right="42"/>
              <w:jc w:val="distribute"/>
              <w:rPr>
                <w:rFonts w:ascii="標楷體" w:eastAsia="標楷體" w:hAnsi="標楷體"/>
                <w:b/>
                <w:spacing w:val="-6"/>
                <w:kern w:val="0"/>
                <w:sz w:val="22"/>
                <w:szCs w:val="22"/>
              </w:rPr>
            </w:pPr>
            <w:r w:rsidRPr="00527717">
              <w:rPr>
                <w:rFonts w:ascii="標楷體" w:eastAsia="標楷體" w:hAnsi="標楷體" w:hint="eastAsia"/>
                <w:b/>
                <w:noProof/>
                <w:spacing w:val="-6"/>
                <w:kern w:val="0"/>
                <w:sz w:val="22"/>
                <w:szCs w:val="22"/>
              </w:rPr>
              <w:t>資產</w:t>
            </w:r>
          </w:p>
        </w:tc>
        <w:tc>
          <w:tcPr>
            <w:tcW w:w="1512" w:type="dxa"/>
            <w:tcBorders>
              <w:top w:val="single" w:sz="4" w:space="0" w:color="auto"/>
              <w:left w:val="single" w:sz="4" w:space="0" w:color="auto"/>
              <w:bottom w:val="nil"/>
              <w:right w:val="single" w:sz="4" w:space="0" w:color="auto"/>
            </w:tcBorders>
            <w:vAlign w:val="center"/>
          </w:tcPr>
          <w:p w14:paraId="0742B70E" w14:textId="77777777" w:rsidR="0085623D" w:rsidRPr="00527717" w:rsidRDefault="0085623D" w:rsidP="008E380E">
            <w:pPr>
              <w:jc w:val="right"/>
              <w:rPr>
                <w:rFonts w:ascii="新細明體" w:hAnsi="新細明體"/>
                <w:b/>
                <w:bCs/>
                <w:noProof/>
                <w:sz w:val="22"/>
                <w:szCs w:val="22"/>
              </w:rPr>
            </w:pPr>
            <w:r w:rsidRPr="00527717">
              <w:rPr>
                <w:rFonts w:ascii="新細明體" w:hAnsi="新細明體"/>
                <w:b/>
                <w:bCs/>
                <w:noProof/>
                <w:sz w:val="22"/>
                <w:szCs w:val="22"/>
              </w:rPr>
              <w:t>117,931,700,228</w:t>
            </w:r>
          </w:p>
        </w:tc>
        <w:tc>
          <w:tcPr>
            <w:tcW w:w="775" w:type="dxa"/>
            <w:tcBorders>
              <w:top w:val="single" w:sz="4" w:space="0" w:color="auto"/>
              <w:left w:val="single" w:sz="4" w:space="0" w:color="auto"/>
              <w:bottom w:val="nil"/>
              <w:right w:val="single" w:sz="4" w:space="0" w:color="auto"/>
            </w:tcBorders>
            <w:vAlign w:val="center"/>
          </w:tcPr>
          <w:p w14:paraId="25754D42" w14:textId="77777777" w:rsidR="0085623D" w:rsidRPr="00527717" w:rsidRDefault="0085623D" w:rsidP="008E380E">
            <w:pPr>
              <w:jc w:val="right"/>
              <w:rPr>
                <w:rFonts w:ascii="新細明體" w:hAnsi="新細明體"/>
                <w:b/>
                <w:bCs/>
                <w:noProof/>
                <w:sz w:val="22"/>
                <w:szCs w:val="22"/>
              </w:rPr>
            </w:pPr>
            <w:r w:rsidRPr="00527717">
              <w:rPr>
                <w:rFonts w:ascii="新細明體" w:hAnsi="新細明體"/>
                <w:b/>
                <w:bCs/>
                <w:noProof/>
                <w:sz w:val="22"/>
                <w:szCs w:val="22"/>
              </w:rPr>
              <w:t>100.00</w:t>
            </w:r>
          </w:p>
        </w:tc>
        <w:tc>
          <w:tcPr>
            <w:tcW w:w="1470" w:type="dxa"/>
            <w:tcBorders>
              <w:top w:val="single" w:sz="4" w:space="0" w:color="auto"/>
              <w:left w:val="single" w:sz="4" w:space="0" w:color="auto"/>
              <w:bottom w:val="nil"/>
              <w:right w:val="single" w:sz="4" w:space="0" w:color="auto"/>
            </w:tcBorders>
            <w:vAlign w:val="center"/>
          </w:tcPr>
          <w:p w14:paraId="2021A728" w14:textId="77777777" w:rsidR="0085623D" w:rsidRPr="00527717" w:rsidRDefault="0085623D" w:rsidP="008E380E">
            <w:pPr>
              <w:jc w:val="right"/>
              <w:rPr>
                <w:rFonts w:ascii="新細明體" w:hAnsi="新細明體"/>
                <w:b/>
                <w:bCs/>
                <w:noProof/>
                <w:sz w:val="22"/>
                <w:szCs w:val="22"/>
              </w:rPr>
            </w:pPr>
            <w:r w:rsidRPr="00527717">
              <w:rPr>
                <w:rFonts w:ascii="新細明體" w:hAnsi="新細明體"/>
                <w:b/>
                <w:bCs/>
                <w:noProof/>
                <w:sz w:val="22"/>
                <w:szCs w:val="22"/>
              </w:rPr>
              <w:t>124,160,934,535</w:t>
            </w:r>
          </w:p>
        </w:tc>
        <w:tc>
          <w:tcPr>
            <w:tcW w:w="756" w:type="dxa"/>
            <w:tcBorders>
              <w:top w:val="single" w:sz="4" w:space="0" w:color="auto"/>
              <w:left w:val="single" w:sz="4" w:space="0" w:color="auto"/>
              <w:bottom w:val="nil"/>
              <w:right w:val="single" w:sz="4" w:space="0" w:color="auto"/>
            </w:tcBorders>
            <w:vAlign w:val="center"/>
          </w:tcPr>
          <w:p w14:paraId="46167CA0" w14:textId="77777777" w:rsidR="0085623D" w:rsidRPr="00527717" w:rsidRDefault="0085623D" w:rsidP="008E380E">
            <w:pPr>
              <w:jc w:val="right"/>
              <w:rPr>
                <w:rFonts w:ascii="新細明體" w:hAnsi="新細明體"/>
                <w:b/>
                <w:bCs/>
                <w:noProof/>
                <w:sz w:val="22"/>
                <w:szCs w:val="22"/>
              </w:rPr>
            </w:pPr>
            <w:r w:rsidRPr="00527717">
              <w:rPr>
                <w:rFonts w:ascii="新細明體" w:hAnsi="新細明體"/>
                <w:b/>
                <w:bCs/>
                <w:noProof/>
                <w:sz w:val="22"/>
                <w:szCs w:val="22"/>
              </w:rPr>
              <w:t>100.00</w:t>
            </w:r>
          </w:p>
        </w:tc>
        <w:tc>
          <w:tcPr>
            <w:tcW w:w="1417" w:type="dxa"/>
            <w:tcBorders>
              <w:top w:val="single" w:sz="4" w:space="0" w:color="auto"/>
              <w:left w:val="single" w:sz="4" w:space="0" w:color="auto"/>
              <w:bottom w:val="nil"/>
              <w:right w:val="single" w:sz="4" w:space="0" w:color="auto"/>
            </w:tcBorders>
            <w:vAlign w:val="center"/>
          </w:tcPr>
          <w:p w14:paraId="67B7F0D2" w14:textId="77777777" w:rsidR="0085623D" w:rsidRPr="00527717" w:rsidRDefault="0085623D" w:rsidP="008E380E">
            <w:pPr>
              <w:jc w:val="right"/>
              <w:rPr>
                <w:rFonts w:ascii="新細明體" w:hAnsi="新細明體"/>
                <w:b/>
                <w:bCs/>
                <w:noProof/>
                <w:sz w:val="22"/>
                <w:szCs w:val="22"/>
              </w:rPr>
            </w:pPr>
            <w:r w:rsidRPr="00527717">
              <w:rPr>
                <w:rFonts w:ascii="新細明體" w:hAnsi="新細明體"/>
                <w:b/>
                <w:bCs/>
                <w:noProof/>
                <w:sz w:val="22"/>
                <w:szCs w:val="22"/>
              </w:rPr>
              <w:t>- 6,229,234,307</w:t>
            </w:r>
          </w:p>
        </w:tc>
        <w:tc>
          <w:tcPr>
            <w:tcW w:w="748" w:type="dxa"/>
            <w:tcBorders>
              <w:top w:val="single" w:sz="4" w:space="0" w:color="auto"/>
              <w:left w:val="single" w:sz="4" w:space="0" w:color="auto"/>
              <w:bottom w:val="nil"/>
              <w:right w:val="nil"/>
            </w:tcBorders>
            <w:vAlign w:val="center"/>
          </w:tcPr>
          <w:p w14:paraId="169E9B4F" w14:textId="77777777" w:rsidR="0085623D" w:rsidRPr="00527717" w:rsidRDefault="0085623D" w:rsidP="008E380E">
            <w:pPr>
              <w:jc w:val="right"/>
              <w:rPr>
                <w:rFonts w:ascii="新細明體" w:hAnsi="新細明體"/>
                <w:b/>
                <w:bCs/>
                <w:noProof/>
                <w:sz w:val="22"/>
                <w:szCs w:val="22"/>
              </w:rPr>
            </w:pPr>
            <w:r w:rsidRPr="00527717">
              <w:rPr>
                <w:rFonts w:ascii="新細明體" w:hAnsi="新細明體"/>
                <w:b/>
                <w:bCs/>
                <w:noProof/>
                <w:sz w:val="22"/>
                <w:szCs w:val="22"/>
              </w:rPr>
              <w:t>- 5.02</w:t>
            </w:r>
          </w:p>
        </w:tc>
      </w:tr>
      <w:tr w:rsidR="0085623D" w:rsidRPr="00527717" w14:paraId="77077701" w14:textId="77777777" w:rsidTr="002D1304">
        <w:trPr>
          <w:cantSplit/>
          <w:trHeight w:val="720"/>
        </w:trPr>
        <w:tc>
          <w:tcPr>
            <w:tcW w:w="3119" w:type="dxa"/>
            <w:tcBorders>
              <w:top w:val="nil"/>
              <w:left w:val="nil"/>
              <w:bottom w:val="nil"/>
              <w:right w:val="single" w:sz="4" w:space="0" w:color="auto"/>
            </w:tcBorders>
            <w:vAlign w:val="center"/>
            <w:hideMark/>
          </w:tcPr>
          <w:p w14:paraId="1665110D" w14:textId="77777777" w:rsidR="0085623D" w:rsidRPr="00527717" w:rsidRDefault="0085623D" w:rsidP="008E380E">
            <w:pPr>
              <w:ind w:leftChars="100" w:left="240" w:right="42"/>
              <w:jc w:val="distribute"/>
              <w:rPr>
                <w:rFonts w:ascii="標楷體" w:eastAsia="標楷體" w:hAnsi="標楷體"/>
                <w:spacing w:val="-6"/>
                <w:kern w:val="0"/>
                <w:sz w:val="22"/>
                <w:szCs w:val="22"/>
              </w:rPr>
            </w:pPr>
            <w:r w:rsidRPr="00527717">
              <w:rPr>
                <w:rFonts w:ascii="標楷體" w:eastAsia="標楷體" w:hAnsi="標楷體" w:hint="eastAsia"/>
                <w:noProof/>
                <w:spacing w:val="-6"/>
                <w:kern w:val="0"/>
                <w:sz w:val="22"/>
                <w:szCs w:val="22"/>
              </w:rPr>
              <w:t>流動資產</w:t>
            </w:r>
          </w:p>
        </w:tc>
        <w:tc>
          <w:tcPr>
            <w:tcW w:w="1512" w:type="dxa"/>
            <w:tcBorders>
              <w:top w:val="nil"/>
              <w:left w:val="single" w:sz="4" w:space="0" w:color="auto"/>
              <w:bottom w:val="nil"/>
              <w:right w:val="single" w:sz="4" w:space="0" w:color="auto"/>
            </w:tcBorders>
            <w:vAlign w:val="center"/>
          </w:tcPr>
          <w:p w14:paraId="3E4BD260"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37,691,156,555</w:t>
            </w:r>
          </w:p>
        </w:tc>
        <w:tc>
          <w:tcPr>
            <w:tcW w:w="775" w:type="dxa"/>
            <w:tcBorders>
              <w:top w:val="nil"/>
              <w:left w:val="single" w:sz="4" w:space="0" w:color="auto"/>
              <w:bottom w:val="nil"/>
              <w:right w:val="single" w:sz="4" w:space="0" w:color="auto"/>
            </w:tcBorders>
            <w:vAlign w:val="center"/>
          </w:tcPr>
          <w:p w14:paraId="7DD27E9E"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31.96</w:t>
            </w:r>
          </w:p>
        </w:tc>
        <w:tc>
          <w:tcPr>
            <w:tcW w:w="1470" w:type="dxa"/>
            <w:tcBorders>
              <w:top w:val="nil"/>
              <w:left w:val="single" w:sz="4" w:space="0" w:color="auto"/>
              <w:bottom w:val="nil"/>
              <w:right w:val="single" w:sz="4" w:space="0" w:color="auto"/>
            </w:tcBorders>
            <w:vAlign w:val="center"/>
          </w:tcPr>
          <w:p w14:paraId="0F507A1F"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51,638,486,016</w:t>
            </w:r>
          </w:p>
        </w:tc>
        <w:tc>
          <w:tcPr>
            <w:tcW w:w="756" w:type="dxa"/>
            <w:tcBorders>
              <w:top w:val="nil"/>
              <w:left w:val="single" w:sz="4" w:space="0" w:color="auto"/>
              <w:bottom w:val="nil"/>
              <w:right w:val="single" w:sz="4" w:space="0" w:color="auto"/>
            </w:tcBorders>
            <w:vAlign w:val="center"/>
          </w:tcPr>
          <w:p w14:paraId="1D69C185"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41.59</w:t>
            </w:r>
          </w:p>
        </w:tc>
        <w:tc>
          <w:tcPr>
            <w:tcW w:w="1417" w:type="dxa"/>
            <w:tcBorders>
              <w:top w:val="nil"/>
              <w:left w:val="single" w:sz="4" w:space="0" w:color="auto"/>
              <w:bottom w:val="nil"/>
              <w:right w:val="single" w:sz="4" w:space="0" w:color="auto"/>
            </w:tcBorders>
            <w:vAlign w:val="center"/>
          </w:tcPr>
          <w:p w14:paraId="7D31BF03" w14:textId="77777777" w:rsidR="0085623D" w:rsidRPr="00527717" w:rsidRDefault="0085623D" w:rsidP="008E380E">
            <w:pPr>
              <w:jc w:val="right"/>
              <w:rPr>
                <w:rFonts w:ascii="新細明體" w:hAnsi="新細明體"/>
                <w:noProof/>
                <w:spacing w:val="-6"/>
                <w:sz w:val="22"/>
                <w:szCs w:val="22"/>
              </w:rPr>
            </w:pPr>
            <w:r w:rsidRPr="00527717">
              <w:rPr>
                <w:rFonts w:ascii="新細明體" w:hAnsi="新細明體"/>
                <w:noProof/>
                <w:spacing w:val="-6"/>
                <w:sz w:val="22"/>
                <w:szCs w:val="22"/>
              </w:rPr>
              <w:t>- 13,947,329,461</w:t>
            </w:r>
          </w:p>
        </w:tc>
        <w:tc>
          <w:tcPr>
            <w:tcW w:w="748" w:type="dxa"/>
            <w:tcBorders>
              <w:top w:val="nil"/>
              <w:left w:val="single" w:sz="4" w:space="0" w:color="auto"/>
              <w:bottom w:val="nil"/>
              <w:right w:val="nil"/>
            </w:tcBorders>
            <w:vAlign w:val="center"/>
          </w:tcPr>
          <w:p w14:paraId="7879E307"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- 27.01</w:t>
            </w:r>
          </w:p>
        </w:tc>
      </w:tr>
      <w:tr w:rsidR="0085623D" w:rsidRPr="00527717" w14:paraId="702EF4E6" w14:textId="77777777" w:rsidTr="002D1304">
        <w:trPr>
          <w:cantSplit/>
          <w:trHeight w:val="720"/>
        </w:trPr>
        <w:tc>
          <w:tcPr>
            <w:tcW w:w="3119" w:type="dxa"/>
            <w:tcBorders>
              <w:top w:val="nil"/>
              <w:left w:val="nil"/>
              <w:bottom w:val="nil"/>
              <w:right w:val="single" w:sz="4" w:space="0" w:color="auto"/>
            </w:tcBorders>
            <w:vAlign w:val="center"/>
            <w:hideMark/>
          </w:tcPr>
          <w:p w14:paraId="746D5E1E" w14:textId="77777777" w:rsidR="0085623D" w:rsidRPr="00527717" w:rsidRDefault="0085623D" w:rsidP="008E380E">
            <w:pPr>
              <w:ind w:leftChars="100" w:left="240" w:right="42"/>
              <w:jc w:val="distribute"/>
              <w:rPr>
                <w:rFonts w:ascii="標楷體" w:eastAsia="標楷體" w:hAnsi="標楷體"/>
                <w:noProof/>
                <w:spacing w:val="-30"/>
                <w:kern w:val="0"/>
                <w:sz w:val="22"/>
                <w:szCs w:val="22"/>
              </w:rPr>
            </w:pPr>
            <w:r w:rsidRPr="00527717">
              <w:rPr>
                <w:rFonts w:ascii="標楷體" w:eastAsia="標楷體" w:hAnsi="標楷體" w:hint="eastAsia"/>
                <w:noProof/>
                <w:spacing w:val="-30"/>
                <w:kern w:val="0"/>
                <w:sz w:val="22"/>
                <w:szCs w:val="22"/>
              </w:rPr>
              <w:t>投資、長期應收款、貸墊款及準備金</w:t>
            </w:r>
          </w:p>
        </w:tc>
        <w:tc>
          <w:tcPr>
            <w:tcW w:w="1512" w:type="dxa"/>
            <w:tcBorders>
              <w:top w:val="nil"/>
              <w:left w:val="single" w:sz="4" w:space="0" w:color="auto"/>
              <w:bottom w:val="nil"/>
              <w:right w:val="single" w:sz="4" w:space="0" w:color="auto"/>
            </w:tcBorders>
            <w:vAlign w:val="center"/>
          </w:tcPr>
          <w:p w14:paraId="22C08F60"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46,378,363,021</w:t>
            </w:r>
          </w:p>
        </w:tc>
        <w:tc>
          <w:tcPr>
            <w:tcW w:w="775" w:type="dxa"/>
            <w:tcBorders>
              <w:top w:val="nil"/>
              <w:left w:val="single" w:sz="4" w:space="0" w:color="auto"/>
              <w:bottom w:val="nil"/>
              <w:right w:val="single" w:sz="4" w:space="0" w:color="auto"/>
            </w:tcBorders>
            <w:vAlign w:val="center"/>
          </w:tcPr>
          <w:p w14:paraId="50490DB2"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39.33</w:t>
            </w:r>
          </w:p>
        </w:tc>
        <w:tc>
          <w:tcPr>
            <w:tcW w:w="1470" w:type="dxa"/>
            <w:tcBorders>
              <w:top w:val="nil"/>
              <w:left w:val="single" w:sz="4" w:space="0" w:color="auto"/>
              <w:bottom w:val="nil"/>
              <w:right w:val="single" w:sz="4" w:space="0" w:color="auto"/>
            </w:tcBorders>
            <w:vAlign w:val="center"/>
          </w:tcPr>
          <w:p w14:paraId="1D9F4BDE"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47,170,808,108</w:t>
            </w:r>
          </w:p>
        </w:tc>
        <w:tc>
          <w:tcPr>
            <w:tcW w:w="756" w:type="dxa"/>
            <w:tcBorders>
              <w:top w:val="nil"/>
              <w:left w:val="single" w:sz="4" w:space="0" w:color="auto"/>
              <w:bottom w:val="nil"/>
              <w:right w:val="single" w:sz="4" w:space="0" w:color="auto"/>
            </w:tcBorders>
            <w:vAlign w:val="center"/>
          </w:tcPr>
          <w:p w14:paraId="032E5433"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37.99</w:t>
            </w:r>
          </w:p>
        </w:tc>
        <w:tc>
          <w:tcPr>
            <w:tcW w:w="1417" w:type="dxa"/>
            <w:tcBorders>
              <w:top w:val="nil"/>
              <w:left w:val="single" w:sz="4" w:space="0" w:color="auto"/>
              <w:bottom w:val="nil"/>
              <w:right w:val="single" w:sz="4" w:space="0" w:color="auto"/>
            </w:tcBorders>
            <w:vAlign w:val="center"/>
          </w:tcPr>
          <w:p w14:paraId="2360E61F"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- 792,445,087</w:t>
            </w:r>
          </w:p>
        </w:tc>
        <w:tc>
          <w:tcPr>
            <w:tcW w:w="748" w:type="dxa"/>
            <w:tcBorders>
              <w:top w:val="nil"/>
              <w:left w:val="single" w:sz="4" w:space="0" w:color="auto"/>
              <w:bottom w:val="nil"/>
              <w:right w:val="nil"/>
            </w:tcBorders>
            <w:vAlign w:val="center"/>
          </w:tcPr>
          <w:p w14:paraId="5768F294"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- 1.68</w:t>
            </w:r>
          </w:p>
        </w:tc>
      </w:tr>
      <w:tr w:rsidR="0085623D" w:rsidRPr="00527717" w14:paraId="016F7E53" w14:textId="77777777" w:rsidTr="002D1304">
        <w:trPr>
          <w:cantSplit/>
          <w:trHeight w:val="720"/>
        </w:trPr>
        <w:tc>
          <w:tcPr>
            <w:tcW w:w="3119" w:type="dxa"/>
            <w:tcBorders>
              <w:top w:val="nil"/>
              <w:left w:val="nil"/>
              <w:bottom w:val="nil"/>
              <w:right w:val="single" w:sz="4" w:space="0" w:color="auto"/>
            </w:tcBorders>
            <w:vAlign w:val="center"/>
            <w:hideMark/>
          </w:tcPr>
          <w:p w14:paraId="5476134A" w14:textId="77777777" w:rsidR="0085623D" w:rsidRPr="00527717" w:rsidRDefault="0085623D" w:rsidP="008E380E">
            <w:pPr>
              <w:ind w:leftChars="100" w:left="240" w:right="42"/>
              <w:jc w:val="distribute"/>
              <w:rPr>
                <w:rFonts w:ascii="標楷體" w:eastAsia="標楷體" w:hAnsi="標楷體"/>
                <w:noProof/>
                <w:spacing w:val="-6"/>
                <w:kern w:val="0"/>
                <w:sz w:val="22"/>
                <w:szCs w:val="22"/>
              </w:rPr>
            </w:pPr>
            <w:r w:rsidRPr="00527717">
              <w:rPr>
                <w:rFonts w:ascii="標楷體" w:eastAsia="標楷體" w:hAnsi="標楷體" w:hint="eastAsia"/>
                <w:noProof/>
                <w:spacing w:val="-6"/>
                <w:kern w:val="0"/>
                <w:sz w:val="22"/>
                <w:szCs w:val="22"/>
              </w:rPr>
              <w:t>不動產、廠房及設備</w:t>
            </w:r>
          </w:p>
        </w:tc>
        <w:tc>
          <w:tcPr>
            <w:tcW w:w="1512" w:type="dxa"/>
            <w:tcBorders>
              <w:top w:val="nil"/>
              <w:left w:val="single" w:sz="4" w:space="0" w:color="auto"/>
              <w:bottom w:val="nil"/>
              <w:right w:val="single" w:sz="4" w:space="0" w:color="auto"/>
            </w:tcBorders>
            <w:vAlign w:val="center"/>
          </w:tcPr>
          <w:p w14:paraId="50CEE1E9"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32,645,345,020</w:t>
            </w:r>
          </w:p>
        </w:tc>
        <w:tc>
          <w:tcPr>
            <w:tcW w:w="775" w:type="dxa"/>
            <w:tcBorders>
              <w:top w:val="nil"/>
              <w:left w:val="single" w:sz="4" w:space="0" w:color="auto"/>
              <w:bottom w:val="nil"/>
              <w:right w:val="single" w:sz="4" w:space="0" w:color="auto"/>
            </w:tcBorders>
            <w:vAlign w:val="center"/>
          </w:tcPr>
          <w:p w14:paraId="2BBD944B"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27.68</w:t>
            </w:r>
          </w:p>
        </w:tc>
        <w:tc>
          <w:tcPr>
            <w:tcW w:w="1470" w:type="dxa"/>
            <w:tcBorders>
              <w:top w:val="nil"/>
              <w:left w:val="single" w:sz="4" w:space="0" w:color="auto"/>
              <w:bottom w:val="nil"/>
              <w:right w:val="single" w:sz="4" w:space="0" w:color="auto"/>
            </w:tcBorders>
            <w:vAlign w:val="center"/>
          </w:tcPr>
          <w:p w14:paraId="22EEC343"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24,147,544,572</w:t>
            </w:r>
          </w:p>
        </w:tc>
        <w:tc>
          <w:tcPr>
            <w:tcW w:w="756" w:type="dxa"/>
            <w:tcBorders>
              <w:top w:val="nil"/>
              <w:left w:val="single" w:sz="4" w:space="0" w:color="auto"/>
              <w:bottom w:val="nil"/>
              <w:right w:val="single" w:sz="4" w:space="0" w:color="auto"/>
            </w:tcBorders>
            <w:vAlign w:val="center"/>
          </w:tcPr>
          <w:p w14:paraId="3CC595CA"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19.45</w:t>
            </w:r>
          </w:p>
        </w:tc>
        <w:tc>
          <w:tcPr>
            <w:tcW w:w="1417" w:type="dxa"/>
            <w:tcBorders>
              <w:top w:val="nil"/>
              <w:left w:val="single" w:sz="4" w:space="0" w:color="auto"/>
              <w:bottom w:val="nil"/>
              <w:right w:val="single" w:sz="4" w:space="0" w:color="auto"/>
            </w:tcBorders>
            <w:vAlign w:val="center"/>
          </w:tcPr>
          <w:p w14:paraId="031045EC"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8,497,800,448</w:t>
            </w:r>
          </w:p>
        </w:tc>
        <w:tc>
          <w:tcPr>
            <w:tcW w:w="748" w:type="dxa"/>
            <w:tcBorders>
              <w:top w:val="nil"/>
              <w:left w:val="single" w:sz="4" w:space="0" w:color="auto"/>
              <w:bottom w:val="nil"/>
              <w:right w:val="nil"/>
            </w:tcBorders>
            <w:vAlign w:val="center"/>
          </w:tcPr>
          <w:p w14:paraId="2257128D"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35.19</w:t>
            </w:r>
          </w:p>
        </w:tc>
      </w:tr>
      <w:tr w:rsidR="0085623D" w:rsidRPr="00527717" w14:paraId="2C643935" w14:textId="77777777" w:rsidTr="002D1304">
        <w:trPr>
          <w:cantSplit/>
          <w:trHeight w:val="720"/>
        </w:trPr>
        <w:tc>
          <w:tcPr>
            <w:tcW w:w="3119" w:type="dxa"/>
            <w:tcBorders>
              <w:top w:val="nil"/>
              <w:left w:val="nil"/>
              <w:bottom w:val="nil"/>
              <w:right w:val="single" w:sz="4" w:space="0" w:color="auto"/>
            </w:tcBorders>
            <w:vAlign w:val="center"/>
            <w:hideMark/>
          </w:tcPr>
          <w:p w14:paraId="2D4DEB21" w14:textId="77777777" w:rsidR="0085623D" w:rsidRPr="00527717" w:rsidRDefault="0085623D" w:rsidP="008E380E">
            <w:pPr>
              <w:ind w:leftChars="100" w:left="240" w:right="42"/>
              <w:jc w:val="distribute"/>
              <w:rPr>
                <w:rFonts w:ascii="標楷體" w:eastAsia="標楷體" w:hAnsi="標楷體"/>
                <w:spacing w:val="-6"/>
                <w:kern w:val="0"/>
                <w:sz w:val="22"/>
                <w:szCs w:val="22"/>
              </w:rPr>
            </w:pPr>
            <w:r w:rsidRPr="00527717">
              <w:rPr>
                <w:rFonts w:ascii="標楷體" w:eastAsia="標楷體" w:hAnsi="標楷體" w:hint="eastAsia"/>
                <w:noProof/>
                <w:spacing w:val="-6"/>
                <w:kern w:val="0"/>
                <w:sz w:val="22"/>
                <w:szCs w:val="22"/>
              </w:rPr>
              <w:t>無形資產</w:t>
            </w:r>
          </w:p>
        </w:tc>
        <w:tc>
          <w:tcPr>
            <w:tcW w:w="1512" w:type="dxa"/>
            <w:tcBorders>
              <w:top w:val="nil"/>
              <w:left w:val="single" w:sz="4" w:space="0" w:color="auto"/>
              <w:bottom w:val="nil"/>
              <w:right w:val="single" w:sz="4" w:space="0" w:color="auto"/>
            </w:tcBorders>
            <w:vAlign w:val="center"/>
          </w:tcPr>
          <w:p w14:paraId="21421494"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125,925,743</w:t>
            </w:r>
          </w:p>
        </w:tc>
        <w:tc>
          <w:tcPr>
            <w:tcW w:w="775" w:type="dxa"/>
            <w:tcBorders>
              <w:top w:val="nil"/>
              <w:left w:val="single" w:sz="4" w:space="0" w:color="auto"/>
              <w:bottom w:val="nil"/>
              <w:right w:val="single" w:sz="4" w:space="0" w:color="auto"/>
            </w:tcBorders>
            <w:vAlign w:val="center"/>
          </w:tcPr>
          <w:p w14:paraId="7F1C2A98"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0.11</w:t>
            </w:r>
          </w:p>
        </w:tc>
        <w:tc>
          <w:tcPr>
            <w:tcW w:w="1470" w:type="dxa"/>
            <w:tcBorders>
              <w:top w:val="nil"/>
              <w:left w:val="single" w:sz="4" w:space="0" w:color="auto"/>
              <w:bottom w:val="nil"/>
              <w:right w:val="single" w:sz="4" w:space="0" w:color="auto"/>
            </w:tcBorders>
            <w:vAlign w:val="center"/>
          </w:tcPr>
          <w:p w14:paraId="769B13F2"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102,650,343</w:t>
            </w:r>
          </w:p>
        </w:tc>
        <w:tc>
          <w:tcPr>
            <w:tcW w:w="756" w:type="dxa"/>
            <w:tcBorders>
              <w:top w:val="nil"/>
              <w:left w:val="single" w:sz="4" w:space="0" w:color="auto"/>
              <w:bottom w:val="nil"/>
              <w:right w:val="single" w:sz="4" w:space="0" w:color="auto"/>
            </w:tcBorders>
            <w:vAlign w:val="center"/>
          </w:tcPr>
          <w:p w14:paraId="365923C6"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0.08</w:t>
            </w:r>
          </w:p>
        </w:tc>
        <w:tc>
          <w:tcPr>
            <w:tcW w:w="1417" w:type="dxa"/>
            <w:tcBorders>
              <w:top w:val="nil"/>
              <w:left w:val="single" w:sz="4" w:space="0" w:color="auto"/>
              <w:bottom w:val="nil"/>
              <w:right w:val="single" w:sz="4" w:space="0" w:color="auto"/>
            </w:tcBorders>
            <w:vAlign w:val="center"/>
          </w:tcPr>
          <w:p w14:paraId="14BE3C52"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23,275,400</w:t>
            </w:r>
          </w:p>
        </w:tc>
        <w:tc>
          <w:tcPr>
            <w:tcW w:w="748" w:type="dxa"/>
            <w:tcBorders>
              <w:top w:val="nil"/>
              <w:left w:val="single" w:sz="4" w:space="0" w:color="auto"/>
              <w:bottom w:val="nil"/>
              <w:right w:val="nil"/>
            </w:tcBorders>
            <w:vAlign w:val="center"/>
          </w:tcPr>
          <w:p w14:paraId="611CE403"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22.67</w:t>
            </w:r>
          </w:p>
        </w:tc>
      </w:tr>
      <w:tr w:rsidR="0085623D" w:rsidRPr="00527717" w14:paraId="4BACD441" w14:textId="77777777" w:rsidTr="002D1304">
        <w:trPr>
          <w:cantSplit/>
          <w:trHeight w:val="720"/>
        </w:trPr>
        <w:tc>
          <w:tcPr>
            <w:tcW w:w="3119" w:type="dxa"/>
            <w:tcBorders>
              <w:top w:val="nil"/>
              <w:left w:val="nil"/>
              <w:bottom w:val="nil"/>
              <w:right w:val="single" w:sz="4" w:space="0" w:color="auto"/>
            </w:tcBorders>
            <w:vAlign w:val="center"/>
            <w:hideMark/>
          </w:tcPr>
          <w:p w14:paraId="1BF3723C" w14:textId="77777777" w:rsidR="0085623D" w:rsidRPr="00527717" w:rsidRDefault="0085623D" w:rsidP="008E380E">
            <w:pPr>
              <w:ind w:leftChars="100" w:left="240" w:right="42"/>
              <w:jc w:val="distribute"/>
              <w:rPr>
                <w:rFonts w:ascii="標楷體" w:eastAsia="標楷體" w:hAnsi="標楷體"/>
                <w:spacing w:val="-6"/>
                <w:kern w:val="0"/>
                <w:sz w:val="22"/>
                <w:szCs w:val="22"/>
              </w:rPr>
            </w:pPr>
            <w:r w:rsidRPr="00527717">
              <w:rPr>
                <w:rFonts w:ascii="標楷體" w:eastAsia="標楷體" w:hAnsi="標楷體" w:hint="eastAsia"/>
                <w:noProof/>
                <w:spacing w:val="-6"/>
                <w:kern w:val="0"/>
                <w:sz w:val="22"/>
                <w:szCs w:val="22"/>
              </w:rPr>
              <w:t>其他資產</w:t>
            </w:r>
          </w:p>
        </w:tc>
        <w:tc>
          <w:tcPr>
            <w:tcW w:w="1512" w:type="dxa"/>
            <w:tcBorders>
              <w:top w:val="nil"/>
              <w:left w:val="single" w:sz="4" w:space="0" w:color="auto"/>
              <w:bottom w:val="nil"/>
              <w:right w:val="single" w:sz="4" w:space="0" w:color="auto"/>
            </w:tcBorders>
            <w:vAlign w:val="center"/>
          </w:tcPr>
          <w:p w14:paraId="65722250"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1,090,909,889</w:t>
            </w:r>
          </w:p>
        </w:tc>
        <w:tc>
          <w:tcPr>
            <w:tcW w:w="775" w:type="dxa"/>
            <w:tcBorders>
              <w:top w:val="nil"/>
              <w:left w:val="single" w:sz="4" w:space="0" w:color="auto"/>
              <w:bottom w:val="nil"/>
              <w:right w:val="single" w:sz="4" w:space="0" w:color="auto"/>
            </w:tcBorders>
            <w:vAlign w:val="center"/>
          </w:tcPr>
          <w:p w14:paraId="669B51F1"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0.93</w:t>
            </w:r>
          </w:p>
        </w:tc>
        <w:tc>
          <w:tcPr>
            <w:tcW w:w="1470" w:type="dxa"/>
            <w:tcBorders>
              <w:top w:val="nil"/>
              <w:left w:val="single" w:sz="4" w:space="0" w:color="auto"/>
              <w:bottom w:val="nil"/>
              <w:right w:val="single" w:sz="4" w:space="0" w:color="auto"/>
            </w:tcBorders>
            <w:vAlign w:val="center"/>
          </w:tcPr>
          <w:p w14:paraId="6FA3868E"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1,101,445,496</w:t>
            </w:r>
          </w:p>
        </w:tc>
        <w:tc>
          <w:tcPr>
            <w:tcW w:w="756" w:type="dxa"/>
            <w:tcBorders>
              <w:top w:val="nil"/>
              <w:left w:val="single" w:sz="4" w:space="0" w:color="auto"/>
              <w:bottom w:val="nil"/>
              <w:right w:val="single" w:sz="4" w:space="0" w:color="auto"/>
            </w:tcBorders>
            <w:vAlign w:val="center"/>
          </w:tcPr>
          <w:p w14:paraId="6F6DE706"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0.89</w:t>
            </w:r>
          </w:p>
        </w:tc>
        <w:tc>
          <w:tcPr>
            <w:tcW w:w="1417" w:type="dxa"/>
            <w:tcBorders>
              <w:top w:val="nil"/>
              <w:left w:val="single" w:sz="4" w:space="0" w:color="auto"/>
              <w:bottom w:val="nil"/>
              <w:right w:val="single" w:sz="4" w:space="0" w:color="auto"/>
            </w:tcBorders>
            <w:vAlign w:val="center"/>
          </w:tcPr>
          <w:p w14:paraId="6644D1AE"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- 10,535,607</w:t>
            </w:r>
          </w:p>
        </w:tc>
        <w:tc>
          <w:tcPr>
            <w:tcW w:w="748" w:type="dxa"/>
            <w:tcBorders>
              <w:top w:val="nil"/>
              <w:left w:val="single" w:sz="4" w:space="0" w:color="auto"/>
              <w:bottom w:val="nil"/>
              <w:right w:val="nil"/>
            </w:tcBorders>
            <w:vAlign w:val="center"/>
          </w:tcPr>
          <w:p w14:paraId="792CEDD4"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- 0.96</w:t>
            </w:r>
          </w:p>
        </w:tc>
      </w:tr>
      <w:tr w:rsidR="0085623D" w:rsidRPr="00527717" w14:paraId="5F3693BF" w14:textId="77777777" w:rsidTr="002D1304">
        <w:trPr>
          <w:cantSplit/>
          <w:trHeight w:val="720"/>
        </w:trPr>
        <w:tc>
          <w:tcPr>
            <w:tcW w:w="3119" w:type="dxa"/>
            <w:tcBorders>
              <w:top w:val="nil"/>
              <w:left w:val="nil"/>
              <w:bottom w:val="nil"/>
              <w:right w:val="single" w:sz="4" w:space="0" w:color="auto"/>
            </w:tcBorders>
            <w:vAlign w:val="center"/>
            <w:hideMark/>
          </w:tcPr>
          <w:p w14:paraId="40578D5E" w14:textId="77777777" w:rsidR="0085623D" w:rsidRPr="00527717" w:rsidRDefault="0085623D" w:rsidP="008E380E">
            <w:pPr>
              <w:ind w:left="14" w:right="42"/>
              <w:jc w:val="distribute"/>
              <w:rPr>
                <w:rFonts w:ascii="標楷體" w:eastAsia="標楷體" w:hAnsi="標楷體"/>
                <w:b/>
                <w:noProof/>
                <w:spacing w:val="-6"/>
                <w:kern w:val="0"/>
                <w:sz w:val="22"/>
                <w:szCs w:val="22"/>
              </w:rPr>
            </w:pPr>
            <w:r w:rsidRPr="00527717">
              <w:rPr>
                <w:rFonts w:ascii="標楷體" w:eastAsia="標楷體" w:hAnsi="標楷體" w:hint="eastAsia"/>
                <w:b/>
                <w:noProof/>
                <w:spacing w:val="-6"/>
                <w:kern w:val="0"/>
                <w:sz w:val="22"/>
                <w:szCs w:val="22"/>
              </w:rPr>
              <w:t>資產總額</w:t>
            </w:r>
          </w:p>
        </w:tc>
        <w:tc>
          <w:tcPr>
            <w:tcW w:w="1512" w:type="dxa"/>
            <w:tcBorders>
              <w:top w:val="nil"/>
              <w:left w:val="single" w:sz="4" w:space="0" w:color="auto"/>
              <w:bottom w:val="nil"/>
              <w:right w:val="single" w:sz="4" w:space="0" w:color="auto"/>
            </w:tcBorders>
            <w:vAlign w:val="center"/>
          </w:tcPr>
          <w:p w14:paraId="79D71B1F" w14:textId="77777777" w:rsidR="0085623D" w:rsidRPr="00527717" w:rsidRDefault="0085623D" w:rsidP="008E380E">
            <w:pPr>
              <w:jc w:val="right"/>
              <w:rPr>
                <w:rFonts w:ascii="新細明體" w:hAnsi="新細明體"/>
                <w:b/>
                <w:bCs/>
                <w:noProof/>
                <w:sz w:val="22"/>
                <w:szCs w:val="22"/>
              </w:rPr>
            </w:pPr>
            <w:r w:rsidRPr="00527717">
              <w:rPr>
                <w:rFonts w:ascii="新細明體" w:hAnsi="新細明體"/>
                <w:b/>
                <w:bCs/>
                <w:noProof/>
                <w:sz w:val="22"/>
                <w:szCs w:val="22"/>
              </w:rPr>
              <w:t>117,931,700,228</w:t>
            </w:r>
          </w:p>
        </w:tc>
        <w:tc>
          <w:tcPr>
            <w:tcW w:w="775" w:type="dxa"/>
            <w:tcBorders>
              <w:top w:val="nil"/>
              <w:left w:val="single" w:sz="4" w:space="0" w:color="auto"/>
              <w:bottom w:val="nil"/>
              <w:right w:val="single" w:sz="4" w:space="0" w:color="auto"/>
            </w:tcBorders>
            <w:vAlign w:val="center"/>
          </w:tcPr>
          <w:p w14:paraId="4C387B82" w14:textId="77777777" w:rsidR="0085623D" w:rsidRPr="00527717" w:rsidRDefault="0085623D" w:rsidP="008E380E">
            <w:pPr>
              <w:jc w:val="right"/>
              <w:rPr>
                <w:rFonts w:ascii="新細明體" w:hAnsi="新細明體"/>
                <w:b/>
                <w:bCs/>
                <w:noProof/>
                <w:sz w:val="22"/>
                <w:szCs w:val="22"/>
              </w:rPr>
            </w:pPr>
            <w:r w:rsidRPr="00527717">
              <w:rPr>
                <w:rFonts w:ascii="新細明體" w:hAnsi="新細明體"/>
                <w:b/>
                <w:bCs/>
                <w:noProof/>
                <w:sz w:val="22"/>
                <w:szCs w:val="22"/>
              </w:rPr>
              <w:t>100.00</w:t>
            </w:r>
          </w:p>
        </w:tc>
        <w:tc>
          <w:tcPr>
            <w:tcW w:w="1470" w:type="dxa"/>
            <w:tcBorders>
              <w:top w:val="nil"/>
              <w:left w:val="single" w:sz="4" w:space="0" w:color="auto"/>
              <w:bottom w:val="nil"/>
              <w:right w:val="single" w:sz="4" w:space="0" w:color="auto"/>
            </w:tcBorders>
            <w:vAlign w:val="center"/>
          </w:tcPr>
          <w:p w14:paraId="2DE6FED2" w14:textId="77777777" w:rsidR="0085623D" w:rsidRPr="00527717" w:rsidRDefault="0085623D" w:rsidP="008E380E">
            <w:pPr>
              <w:jc w:val="right"/>
              <w:rPr>
                <w:rFonts w:ascii="新細明體" w:hAnsi="新細明體"/>
                <w:b/>
                <w:bCs/>
                <w:noProof/>
                <w:sz w:val="22"/>
                <w:szCs w:val="22"/>
              </w:rPr>
            </w:pPr>
            <w:r w:rsidRPr="00527717">
              <w:rPr>
                <w:rFonts w:ascii="新細明體" w:hAnsi="新細明體"/>
                <w:b/>
                <w:bCs/>
                <w:noProof/>
                <w:sz w:val="22"/>
                <w:szCs w:val="22"/>
              </w:rPr>
              <w:t>124,160,934,535</w:t>
            </w:r>
          </w:p>
        </w:tc>
        <w:tc>
          <w:tcPr>
            <w:tcW w:w="756" w:type="dxa"/>
            <w:tcBorders>
              <w:top w:val="nil"/>
              <w:left w:val="single" w:sz="4" w:space="0" w:color="auto"/>
              <w:bottom w:val="nil"/>
              <w:right w:val="single" w:sz="4" w:space="0" w:color="auto"/>
            </w:tcBorders>
            <w:vAlign w:val="center"/>
          </w:tcPr>
          <w:p w14:paraId="11CA9AE7" w14:textId="77777777" w:rsidR="0085623D" w:rsidRPr="00527717" w:rsidRDefault="0085623D" w:rsidP="008E380E">
            <w:pPr>
              <w:jc w:val="right"/>
              <w:rPr>
                <w:rFonts w:ascii="新細明體" w:hAnsi="新細明體"/>
                <w:b/>
                <w:bCs/>
                <w:noProof/>
                <w:sz w:val="22"/>
                <w:szCs w:val="22"/>
              </w:rPr>
            </w:pPr>
            <w:r w:rsidRPr="00527717">
              <w:rPr>
                <w:rFonts w:ascii="新細明體" w:hAnsi="新細明體"/>
                <w:b/>
                <w:bCs/>
                <w:noProof/>
                <w:sz w:val="22"/>
                <w:szCs w:val="22"/>
              </w:rPr>
              <w:t>100.00</w:t>
            </w:r>
          </w:p>
        </w:tc>
        <w:tc>
          <w:tcPr>
            <w:tcW w:w="1417" w:type="dxa"/>
            <w:tcBorders>
              <w:top w:val="nil"/>
              <w:left w:val="single" w:sz="4" w:space="0" w:color="auto"/>
              <w:bottom w:val="nil"/>
              <w:right w:val="single" w:sz="4" w:space="0" w:color="auto"/>
            </w:tcBorders>
            <w:vAlign w:val="center"/>
          </w:tcPr>
          <w:p w14:paraId="24A556E1" w14:textId="77777777" w:rsidR="0085623D" w:rsidRPr="00527717" w:rsidRDefault="0085623D" w:rsidP="008E380E">
            <w:pPr>
              <w:jc w:val="right"/>
              <w:rPr>
                <w:rFonts w:ascii="新細明體" w:hAnsi="新細明體"/>
                <w:b/>
                <w:bCs/>
                <w:noProof/>
                <w:sz w:val="22"/>
                <w:szCs w:val="22"/>
              </w:rPr>
            </w:pPr>
            <w:r w:rsidRPr="00527717">
              <w:rPr>
                <w:rFonts w:ascii="新細明體" w:hAnsi="新細明體"/>
                <w:b/>
                <w:bCs/>
                <w:noProof/>
                <w:sz w:val="22"/>
                <w:szCs w:val="22"/>
              </w:rPr>
              <w:t>- 6,229,234,307</w:t>
            </w:r>
          </w:p>
        </w:tc>
        <w:tc>
          <w:tcPr>
            <w:tcW w:w="748" w:type="dxa"/>
            <w:tcBorders>
              <w:top w:val="nil"/>
              <w:left w:val="single" w:sz="4" w:space="0" w:color="auto"/>
              <w:bottom w:val="nil"/>
              <w:right w:val="nil"/>
            </w:tcBorders>
            <w:vAlign w:val="center"/>
          </w:tcPr>
          <w:p w14:paraId="7602A9BC" w14:textId="77777777" w:rsidR="0085623D" w:rsidRPr="00527717" w:rsidRDefault="0085623D" w:rsidP="008E380E">
            <w:pPr>
              <w:jc w:val="right"/>
              <w:rPr>
                <w:rFonts w:ascii="新細明體" w:hAnsi="新細明體"/>
                <w:b/>
                <w:bCs/>
                <w:noProof/>
                <w:sz w:val="22"/>
                <w:szCs w:val="22"/>
              </w:rPr>
            </w:pPr>
            <w:r w:rsidRPr="00527717">
              <w:rPr>
                <w:rFonts w:ascii="新細明體" w:hAnsi="新細明體"/>
                <w:b/>
                <w:bCs/>
                <w:noProof/>
                <w:sz w:val="22"/>
                <w:szCs w:val="22"/>
              </w:rPr>
              <w:t>- 5.02</w:t>
            </w:r>
          </w:p>
        </w:tc>
      </w:tr>
      <w:tr w:rsidR="0085623D" w:rsidRPr="00527717" w14:paraId="1592E0C9" w14:textId="77777777" w:rsidTr="002D1304">
        <w:trPr>
          <w:cantSplit/>
          <w:trHeight w:val="720"/>
        </w:trPr>
        <w:tc>
          <w:tcPr>
            <w:tcW w:w="3119" w:type="dxa"/>
            <w:tcBorders>
              <w:top w:val="nil"/>
              <w:left w:val="nil"/>
              <w:bottom w:val="nil"/>
              <w:right w:val="single" w:sz="4" w:space="0" w:color="auto"/>
            </w:tcBorders>
            <w:vAlign w:val="center"/>
            <w:hideMark/>
          </w:tcPr>
          <w:p w14:paraId="4BCEE95E" w14:textId="77777777" w:rsidR="0085623D" w:rsidRPr="00527717" w:rsidRDefault="0085623D" w:rsidP="008E380E">
            <w:pPr>
              <w:ind w:left="14" w:right="42"/>
              <w:jc w:val="distribute"/>
              <w:rPr>
                <w:rFonts w:ascii="標楷體" w:eastAsia="標楷體" w:hAnsi="標楷體"/>
                <w:b/>
                <w:noProof/>
                <w:spacing w:val="-6"/>
                <w:kern w:val="0"/>
                <w:sz w:val="22"/>
                <w:szCs w:val="22"/>
              </w:rPr>
            </w:pPr>
            <w:r w:rsidRPr="00527717">
              <w:rPr>
                <w:rFonts w:ascii="標楷體" w:eastAsia="標楷體" w:hAnsi="標楷體" w:hint="eastAsia"/>
                <w:b/>
                <w:noProof/>
                <w:kern w:val="0"/>
                <w:sz w:val="22"/>
                <w:szCs w:val="22"/>
              </w:rPr>
              <w:t>負債</w:t>
            </w:r>
          </w:p>
        </w:tc>
        <w:tc>
          <w:tcPr>
            <w:tcW w:w="1512" w:type="dxa"/>
            <w:tcBorders>
              <w:top w:val="nil"/>
              <w:left w:val="single" w:sz="4" w:space="0" w:color="auto"/>
              <w:bottom w:val="nil"/>
              <w:right w:val="single" w:sz="4" w:space="0" w:color="auto"/>
            </w:tcBorders>
            <w:vAlign w:val="center"/>
          </w:tcPr>
          <w:p w14:paraId="5BDB92F7" w14:textId="77777777" w:rsidR="0085623D" w:rsidRPr="00527717" w:rsidRDefault="0085623D" w:rsidP="008E380E">
            <w:pPr>
              <w:jc w:val="right"/>
              <w:rPr>
                <w:rFonts w:ascii="新細明體" w:hAnsi="新細明體"/>
                <w:b/>
                <w:bCs/>
                <w:noProof/>
                <w:sz w:val="22"/>
                <w:szCs w:val="22"/>
              </w:rPr>
            </w:pPr>
            <w:r w:rsidRPr="00527717">
              <w:rPr>
                <w:rFonts w:ascii="新細明體" w:hAnsi="新細明體"/>
                <w:b/>
                <w:bCs/>
                <w:noProof/>
                <w:sz w:val="22"/>
                <w:szCs w:val="22"/>
              </w:rPr>
              <w:t>90,115,987,212</w:t>
            </w:r>
          </w:p>
        </w:tc>
        <w:tc>
          <w:tcPr>
            <w:tcW w:w="775" w:type="dxa"/>
            <w:tcBorders>
              <w:top w:val="nil"/>
              <w:left w:val="single" w:sz="4" w:space="0" w:color="auto"/>
              <w:bottom w:val="nil"/>
              <w:right w:val="single" w:sz="4" w:space="0" w:color="auto"/>
            </w:tcBorders>
            <w:vAlign w:val="center"/>
          </w:tcPr>
          <w:p w14:paraId="11A1E314" w14:textId="77777777" w:rsidR="0085623D" w:rsidRPr="00527717" w:rsidRDefault="0085623D" w:rsidP="008E380E">
            <w:pPr>
              <w:jc w:val="right"/>
              <w:rPr>
                <w:rFonts w:ascii="新細明體" w:hAnsi="新細明體"/>
                <w:b/>
                <w:bCs/>
                <w:noProof/>
                <w:sz w:val="22"/>
                <w:szCs w:val="22"/>
              </w:rPr>
            </w:pPr>
            <w:r w:rsidRPr="00527717">
              <w:rPr>
                <w:rFonts w:ascii="新細明體" w:hAnsi="新細明體"/>
                <w:b/>
                <w:bCs/>
                <w:noProof/>
                <w:sz w:val="22"/>
                <w:szCs w:val="22"/>
              </w:rPr>
              <w:t>76.41</w:t>
            </w:r>
          </w:p>
        </w:tc>
        <w:tc>
          <w:tcPr>
            <w:tcW w:w="1470" w:type="dxa"/>
            <w:tcBorders>
              <w:top w:val="nil"/>
              <w:left w:val="single" w:sz="4" w:space="0" w:color="auto"/>
              <w:bottom w:val="nil"/>
              <w:right w:val="single" w:sz="4" w:space="0" w:color="auto"/>
            </w:tcBorders>
            <w:vAlign w:val="center"/>
          </w:tcPr>
          <w:p w14:paraId="0A912579" w14:textId="77777777" w:rsidR="0085623D" w:rsidRPr="00527717" w:rsidRDefault="0085623D" w:rsidP="008E380E">
            <w:pPr>
              <w:jc w:val="right"/>
              <w:rPr>
                <w:rFonts w:ascii="新細明體" w:hAnsi="新細明體"/>
                <w:b/>
                <w:bCs/>
                <w:noProof/>
                <w:sz w:val="22"/>
                <w:szCs w:val="22"/>
              </w:rPr>
            </w:pPr>
            <w:r w:rsidRPr="00527717">
              <w:rPr>
                <w:rFonts w:ascii="新細明體" w:hAnsi="新細明體"/>
                <w:b/>
                <w:bCs/>
                <w:noProof/>
                <w:sz w:val="22"/>
                <w:szCs w:val="22"/>
              </w:rPr>
              <w:t>98,114,028,381</w:t>
            </w:r>
          </w:p>
        </w:tc>
        <w:tc>
          <w:tcPr>
            <w:tcW w:w="756" w:type="dxa"/>
            <w:tcBorders>
              <w:top w:val="nil"/>
              <w:left w:val="single" w:sz="4" w:space="0" w:color="auto"/>
              <w:bottom w:val="nil"/>
              <w:right w:val="single" w:sz="4" w:space="0" w:color="auto"/>
            </w:tcBorders>
            <w:vAlign w:val="center"/>
          </w:tcPr>
          <w:p w14:paraId="7D575710" w14:textId="77777777" w:rsidR="0085623D" w:rsidRPr="00527717" w:rsidRDefault="0085623D" w:rsidP="008E380E">
            <w:pPr>
              <w:jc w:val="right"/>
              <w:rPr>
                <w:rFonts w:ascii="新細明體" w:hAnsi="新細明體"/>
                <w:b/>
                <w:bCs/>
                <w:noProof/>
                <w:sz w:val="22"/>
                <w:szCs w:val="22"/>
              </w:rPr>
            </w:pPr>
            <w:r w:rsidRPr="00527717">
              <w:rPr>
                <w:rFonts w:ascii="新細明體" w:hAnsi="新細明體"/>
                <w:b/>
                <w:bCs/>
                <w:noProof/>
                <w:sz w:val="22"/>
                <w:szCs w:val="22"/>
              </w:rPr>
              <w:t>79.02</w:t>
            </w:r>
          </w:p>
        </w:tc>
        <w:tc>
          <w:tcPr>
            <w:tcW w:w="1417" w:type="dxa"/>
            <w:tcBorders>
              <w:top w:val="nil"/>
              <w:left w:val="single" w:sz="4" w:space="0" w:color="auto"/>
              <w:bottom w:val="nil"/>
              <w:right w:val="single" w:sz="4" w:space="0" w:color="auto"/>
            </w:tcBorders>
            <w:vAlign w:val="center"/>
          </w:tcPr>
          <w:p w14:paraId="1AB4054A" w14:textId="77777777" w:rsidR="0085623D" w:rsidRPr="00527717" w:rsidRDefault="0085623D" w:rsidP="008E380E">
            <w:pPr>
              <w:jc w:val="right"/>
              <w:rPr>
                <w:rFonts w:ascii="新細明體" w:hAnsi="新細明體"/>
                <w:b/>
                <w:bCs/>
                <w:noProof/>
                <w:sz w:val="22"/>
                <w:szCs w:val="22"/>
              </w:rPr>
            </w:pPr>
            <w:r w:rsidRPr="00527717">
              <w:rPr>
                <w:rFonts w:ascii="新細明體" w:hAnsi="新細明體"/>
                <w:b/>
                <w:bCs/>
                <w:noProof/>
                <w:sz w:val="22"/>
                <w:szCs w:val="22"/>
              </w:rPr>
              <w:t>- 7,998,041,169</w:t>
            </w:r>
          </w:p>
        </w:tc>
        <w:tc>
          <w:tcPr>
            <w:tcW w:w="748" w:type="dxa"/>
            <w:tcBorders>
              <w:top w:val="nil"/>
              <w:left w:val="single" w:sz="4" w:space="0" w:color="auto"/>
              <w:bottom w:val="nil"/>
              <w:right w:val="nil"/>
            </w:tcBorders>
            <w:vAlign w:val="center"/>
          </w:tcPr>
          <w:p w14:paraId="073BA0C2" w14:textId="77777777" w:rsidR="0085623D" w:rsidRPr="00527717" w:rsidRDefault="0085623D" w:rsidP="008E380E">
            <w:pPr>
              <w:jc w:val="right"/>
              <w:rPr>
                <w:rFonts w:ascii="新細明體" w:hAnsi="新細明體"/>
                <w:b/>
                <w:bCs/>
                <w:noProof/>
                <w:sz w:val="22"/>
                <w:szCs w:val="22"/>
              </w:rPr>
            </w:pPr>
            <w:r w:rsidRPr="00527717">
              <w:rPr>
                <w:rFonts w:ascii="新細明體" w:hAnsi="新細明體"/>
                <w:b/>
                <w:bCs/>
                <w:noProof/>
                <w:sz w:val="22"/>
                <w:szCs w:val="22"/>
              </w:rPr>
              <w:t>- 8.15</w:t>
            </w:r>
          </w:p>
        </w:tc>
      </w:tr>
      <w:tr w:rsidR="0085623D" w:rsidRPr="00527717" w14:paraId="5E3D52D3" w14:textId="77777777" w:rsidTr="002D1304">
        <w:trPr>
          <w:cantSplit/>
          <w:trHeight w:val="720"/>
        </w:trPr>
        <w:tc>
          <w:tcPr>
            <w:tcW w:w="3119" w:type="dxa"/>
            <w:tcBorders>
              <w:top w:val="nil"/>
              <w:left w:val="nil"/>
              <w:bottom w:val="nil"/>
              <w:right w:val="single" w:sz="4" w:space="0" w:color="auto"/>
            </w:tcBorders>
            <w:vAlign w:val="center"/>
            <w:hideMark/>
          </w:tcPr>
          <w:p w14:paraId="3EC63C3D" w14:textId="77777777" w:rsidR="0085623D" w:rsidRPr="00527717" w:rsidRDefault="0085623D" w:rsidP="008E380E">
            <w:pPr>
              <w:ind w:leftChars="100" w:left="240" w:right="42"/>
              <w:jc w:val="distribute"/>
              <w:rPr>
                <w:rFonts w:ascii="標楷體" w:eastAsia="標楷體" w:hAnsi="標楷體"/>
                <w:spacing w:val="-24"/>
                <w:kern w:val="0"/>
                <w:sz w:val="22"/>
                <w:szCs w:val="22"/>
              </w:rPr>
            </w:pPr>
            <w:r w:rsidRPr="00527717">
              <w:rPr>
                <w:rFonts w:ascii="標楷體" w:eastAsia="標楷體" w:hAnsi="標楷體" w:hint="eastAsia"/>
                <w:noProof/>
                <w:kern w:val="0"/>
                <w:sz w:val="22"/>
                <w:szCs w:val="22"/>
              </w:rPr>
              <w:t>流動負債</w:t>
            </w:r>
          </w:p>
        </w:tc>
        <w:tc>
          <w:tcPr>
            <w:tcW w:w="1512" w:type="dxa"/>
            <w:tcBorders>
              <w:top w:val="nil"/>
              <w:left w:val="single" w:sz="4" w:space="0" w:color="auto"/>
              <w:bottom w:val="nil"/>
              <w:right w:val="single" w:sz="4" w:space="0" w:color="auto"/>
            </w:tcBorders>
            <w:vAlign w:val="center"/>
          </w:tcPr>
          <w:p w14:paraId="5601B2FF"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59,500,826,116</w:t>
            </w:r>
          </w:p>
        </w:tc>
        <w:tc>
          <w:tcPr>
            <w:tcW w:w="775" w:type="dxa"/>
            <w:tcBorders>
              <w:top w:val="nil"/>
              <w:left w:val="single" w:sz="4" w:space="0" w:color="auto"/>
              <w:bottom w:val="nil"/>
              <w:right w:val="single" w:sz="4" w:space="0" w:color="auto"/>
            </w:tcBorders>
            <w:vAlign w:val="center"/>
          </w:tcPr>
          <w:p w14:paraId="1A3CBB61"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50.45</w:t>
            </w:r>
          </w:p>
        </w:tc>
        <w:tc>
          <w:tcPr>
            <w:tcW w:w="1470" w:type="dxa"/>
            <w:tcBorders>
              <w:top w:val="nil"/>
              <w:left w:val="single" w:sz="4" w:space="0" w:color="auto"/>
              <w:bottom w:val="nil"/>
              <w:right w:val="single" w:sz="4" w:space="0" w:color="auto"/>
            </w:tcBorders>
            <w:vAlign w:val="center"/>
          </w:tcPr>
          <w:p w14:paraId="26ED2A71"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55,455,076,842</w:t>
            </w:r>
          </w:p>
        </w:tc>
        <w:tc>
          <w:tcPr>
            <w:tcW w:w="756" w:type="dxa"/>
            <w:tcBorders>
              <w:top w:val="nil"/>
              <w:left w:val="single" w:sz="4" w:space="0" w:color="auto"/>
              <w:bottom w:val="nil"/>
              <w:right w:val="single" w:sz="4" w:space="0" w:color="auto"/>
            </w:tcBorders>
            <w:vAlign w:val="center"/>
          </w:tcPr>
          <w:p w14:paraId="7381FF59"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44.66</w:t>
            </w:r>
          </w:p>
        </w:tc>
        <w:tc>
          <w:tcPr>
            <w:tcW w:w="1417" w:type="dxa"/>
            <w:tcBorders>
              <w:top w:val="nil"/>
              <w:left w:val="single" w:sz="4" w:space="0" w:color="auto"/>
              <w:bottom w:val="nil"/>
              <w:right w:val="single" w:sz="4" w:space="0" w:color="auto"/>
            </w:tcBorders>
            <w:vAlign w:val="center"/>
          </w:tcPr>
          <w:p w14:paraId="5D2DF26A"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4,045,749,274</w:t>
            </w:r>
          </w:p>
        </w:tc>
        <w:tc>
          <w:tcPr>
            <w:tcW w:w="748" w:type="dxa"/>
            <w:tcBorders>
              <w:top w:val="nil"/>
              <w:left w:val="single" w:sz="4" w:space="0" w:color="auto"/>
              <w:bottom w:val="nil"/>
              <w:right w:val="nil"/>
            </w:tcBorders>
            <w:vAlign w:val="center"/>
          </w:tcPr>
          <w:p w14:paraId="46B9BABA"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7.30</w:t>
            </w:r>
          </w:p>
        </w:tc>
      </w:tr>
      <w:tr w:rsidR="0085623D" w:rsidRPr="00527717" w14:paraId="44A5A772" w14:textId="77777777" w:rsidTr="002D1304">
        <w:trPr>
          <w:cantSplit/>
          <w:trHeight w:val="720"/>
        </w:trPr>
        <w:tc>
          <w:tcPr>
            <w:tcW w:w="3119" w:type="dxa"/>
            <w:tcBorders>
              <w:top w:val="nil"/>
              <w:left w:val="nil"/>
              <w:bottom w:val="nil"/>
              <w:right w:val="single" w:sz="4" w:space="0" w:color="auto"/>
            </w:tcBorders>
            <w:vAlign w:val="center"/>
          </w:tcPr>
          <w:p w14:paraId="719F6003" w14:textId="77777777" w:rsidR="0085623D" w:rsidRPr="00527717" w:rsidRDefault="0085623D" w:rsidP="008E380E">
            <w:pPr>
              <w:ind w:leftChars="100" w:left="240" w:right="42"/>
              <w:jc w:val="distribute"/>
              <w:rPr>
                <w:rFonts w:ascii="標楷體" w:eastAsia="標楷體" w:hAnsi="標楷體"/>
                <w:spacing w:val="-6"/>
                <w:kern w:val="0"/>
                <w:sz w:val="22"/>
                <w:szCs w:val="22"/>
              </w:rPr>
            </w:pPr>
            <w:r w:rsidRPr="00527717">
              <w:rPr>
                <w:rFonts w:ascii="標楷體" w:eastAsia="標楷體" w:hAnsi="標楷體" w:hint="eastAsia"/>
                <w:noProof/>
                <w:kern w:val="0"/>
                <w:sz w:val="22"/>
                <w:szCs w:val="22"/>
              </w:rPr>
              <w:t>長期負債</w:t>
            </w:r>
          </w:p>
        </w:tc>
        <w:tc>
          <w:tcPr>
            <w:tcW w:w="1512" w:type="dxa"/>
            <w:tcBorders>
              <w:top w:val="nil"/>
              <w:left w:val="single" w:sz="4" w:space="0" w:color="auto"/>
              <w:bottom w:val="nil"/>
              <w:right w:val="single" w:sz="4" w:space="0" w:color="auto"/>
            </w:tcBorders>
            <w:vAlign w:val="center"/>
          </w:tcPr>
          <w:p w14:paraId="0A333A7F"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17,228,445,000</w:t>
            </w:r>
          </w:p>
        </w:tc>
        <w:tc>
          <w:tcPr>
            <w:tcW w:w="775" w:type="dxa"/>
            <w:tcBorders>
              <w:top w:val="nil"/>
              <w:left w:val="single" w:sz="4" w:space="0" w:color="auto"/>
              <w:bottom w:val="nil"/>
              <w:right w:val="single" w:sz="4" w:space="0" w:color="auto"/>
            </w:tcBorders>
            <w:vAlign w:val="center"/>
          </w:tcPr>
          <w:p w14:paraId="6A57C0B9"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14.61</w:t>
            </w:r>
          </w:p>
        </w:tc>
        <w:tc>
          <w:tcPr>
            <w:tcW w:w="1470" w:type="dxa"/>
            <w:tcBorders>
              <w:top w:val="nil"/>
              <w:left w:val="single" w:sz="4" w:space="0" w:color="auto"/>
              <w:bottom w:val="nil"/>
              <w:right w:val="single" w:sz="4" w:space="0" w:color="auto"/>
            </w:tcBorders>
            <w:vAlign w:val="center"/>
          </w:tcPr>
          <w:p w14:paraId="438967F3"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14,598,445,000</w:t>
            </w:r>
          </w:p>
        </w:tc>
        <w:tc>
          <w:tcPr>
            <w:tcW w:w="756" w:type="dxa"/>
            <w:tcBorders>
              <w:top w:val="nil"/>
              <w:left w:val="single" w:sz="4" w:space="0" w:color="auto"/>
              <w:bottom w:val="nil"/>
              <w:right w:val="single" w:sz="4" w:space="0" w:color="auto"/>
            </w:tcBorders>
            <w:vAlign w:val="center"/>
          </w:tcPr>
          <w:p w14:paraId="0965C0F4"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11.76</w:t>
            </w:r>
          </w:p>
        </w:tc>
        <w:tc>
          <w:tcPr>
            <w:tcW w:w="1417" w:type="dxa"/>
            <w:tcBorders>
              <w:top w:val="nil"/>
              <w:left w:val="single" w:sz="4" w:space="0" w:color="auto"/>
              <w:bottom w:val="nil"/>
              <w:right w:val="single" w:sz="4" w:space="0" w:color="auto"/>
            </w:tcBorders>
            <w:vAlign w:val="center"/>
          </w:tcPr>
          <w:p w14:paraId="1FA804CB"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2,630,000,000</w:t>
            </w:r>
          </w:p>
        </w:tc>
        <w:tc>
          <w:tcPr>
            <w:tcW w:w="748" w:type="dxa"/>
            <w:tcBorders>
              <w:top w:val="nil"/>
              <w:left w:val="single" w:sz="4" w:space="0" w:color="auto"/>
              <w:bottom w:val="nil"/>
              <w:right w:val="nil"/>
            </w:tcBorders>
            <w:vAlign w:val="center"/>
          </w:tcPr>
          <w:p w14:paraId="0BCCA369"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18.02</w:t>
            </w:r>
          </w:p>
        </w:tc>
      </w:tr>
      <w:tr w:rsidR="0085623D" w:rsidRPr="00527717" w14:paraId="19139633" w14:textId="77777777" w:rsidTr="002D1304">
        <w:trPr>
          <w:cantSplit/>
          <w:trHeight w:val="720"/>
        </w:trPr>
        <w:tc>
          <w:tcPr>
            <w:tcW w:w="3119" w:type="dxa"/>
            <w:tcBorders>
              <w:top w:val="nil"/>
              <w:left w:val="nil"/>
              <w:bottom w:val="nil"/>
              <w:right w:val="single" w:sz="4" w:space="0" w:color="auto"/>
            </w:tcBorders>
            <w:vAlign w:val="center"/>
            <w:hideMark/>
          </w:tcPr>
          <w:p w14:paraId="22159203" w14:textId="77777777" w:rsidR="0085623D" w:rsidRPr="00527717" w:rsidRDefault="0085623D" w:rsidP="008E380E">
            <w:pPr>
              <w:ind w:leftChars="100" w:left="240" w:right="42"/>
              <w:jc w:val="distribute"/>
              <w:rPr>
                <w:rFonts w:ascii="標楷體" w:eastAsia="標楷體" w:hAnsi="標楷體"/>
                <w:spacing w:val="-6"/>
                <w:kern w:val="0"/>
                <w:sz w:val="22"/>
                <w:szCs w:val="22"/>
              </w:rPr>
            </w:pPr>
            <w:r w:rsidRPr="00527717">
              <w:rPr>
                <w:rFonts w:ascii="標楷體" w:eastAsia="標楷體" w:hAnsi="標楷體" w:hint="eastAsia"/>
                <w:noProof/>
                <w:kern w:val="0"/>
                <w:sz w:val="22"/>
                <w:szCs w:val="22"/>
              </w:rPr>
              <w:t>其他負債</w:t>
            </w:r>
          </w:p>
        </w:tc>
        <w:tc>
          <w:tcPr>
            <w:tcW w:w="1512" w:type="dxa"/>
            <w:tcBorders>
              <w:top w:val="nil"/>
              <w:left w:val="single" w:sz="4" w:space="0" w:color="auto"/>
              <w:bottom w:val="nil"/>
              <w:right w:val="single" w:sz="4" w:space="0" w:color="auto"/>
            </w:tcBorders>
            <w:vAlign w:val="center"/>
          </w:tcPr>
          <w:p w14:paraId="308F4F83"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13,386,716,096</w:t>
            </w:r>
          </w:p>
        </w:tc>
        <w:tc>
          <w:tcPr>
            <w:tcW w:w="775" w:type="dxa"/>
            <w:tcBorders>
              <w:top w:val="nil"/>
              <w:left w:val="single" w:sz="4" w:space="0" w:color="auto"/>
              <w:bottom w:val="nil"/>
              <w:right w:val="single" w:sz="4" w:space="0" w:color="auto"/>
            </w:tcBorders>
            <w:vAlign w:val="center"/>
          </w:tcPr>
          <w:p w14:paraId="04EA26F1"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11.35</w:t>
            </w:r>
          </w:p>
        </w:tc>
        <w:tc>
          <w:tcPr>
            <w:tcW w:w="1470" w:type="dxa"/>
            <w:tcBorders>
              <w:top w:val="nil"/>
              <w:left w:val="single" w:sz="4" w:space="0" w:color="auto"/>
              <w:bottom w:val="nil"/>
              <w:right w:val="single" w:sz="4" w:space="0" w:color="auto"/>
            </w:tcBorders>
            <w:vAlign w:val="center"/>
          </w:tcPr>
          <w:p w14:paraId="25E49091"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28,060,506,539</w:t>
            </w:r>
          </w:p>
        </w:tc>
        <w:tc>
          <w:tcPr>
            <w:tcW w:w="756" w:type="dxa"/>
            <w:tcBorders>
              <w:top w:val="nil"/>
              <w:left w:val="single" w:sz="4" w:space="0" w:color="auto"/>
              <w:bottom w:val="nil"/>
              <w:right w:val="single" w:sz="4" w:space="0" w:color="auto"/>
            </w:tcBorders>
            <w:vAlign w:val="center"/>
          </w:tcPr>
          <w:p w14:paraId="4C8ADA2D"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22.60</w:t>
            </w:r>
          </w:p>
        </w:tc>
        <w:tc>
          <w:tcPr>
            <w:tcW w:w="1417" w:type="dxa"/>
            <w:tcBorders>
              <w:top w:val="nil"/>
              <w:left w:val="single" w:sz="4" w:space="0" w:color="auto"/>
              <w:bottom w:val="nil"/>
              <w:right w:val="single" w:sz="4" w:space="0" w:color="auto"/>
            </w:tcBorders>
            <w:vAlign w:val="center"/>
          </w:tcPr>
          <w:p w14:paraId="05E0BF7A" w14:textId="77777777" w:rsidR="0085623D" w:rsidRPr="00527717" w:rsidRDefault="0085623D" w:rsidP="008E380E">
            <w:pPr>
              <w:jc w:val="right"/>
              <w:rPr>
                <w:rFonts w:ascii="新細明體" w:hAnsi="新細明體"/>
                <w:noProof/>
                <w:spacing w:val="-6"/>
                <w:sz w:val="22"/>
                <w:szCs w:val="22"/>
              </w:rPr>
            </w:pPr>
            <w:r w:rsidRPr="00527717">
              <w:rPr>
                <w:rFonts w:ascii="新細明體" w:hAnsi="新細明體"/>
                <w:noProof/>
                <w:spacing w:val="-6"/>
                <w:sz w:val="22"/>
                <w:szCs w:val="22"/>
              </w:rPr>
              <w:t>- 14,673,790,443</w:t>
            </w:r>
          </w:p>
        </w:tc>
        <w:tc>
          <w:tcPr>
            <w:tcW w:w="748" w:type="dxa"/>
            <w:tcBorders>
              <w:top w:val="nil"/>
              <w:left w:val="single" w:sz="4" w:space="0" w:color="auto"/>
              <w:bottom w:val="nil"/>
              <w:right w:val="nil"/>
            </w:tcBorders>
            <w:vAlign w:val="center"/>
          </w:tcPr>
          <w:p w14:paraId="1A1E579B"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- 52.29</w:t>
            </w:r>
          </w:p>
        </w:tc>
      </w:tr>
      <w:tr w:rsidR="0085623D" w:rsidRPr="00527717" w14:paraId="0AD97A8A" w14:textId="77777777" w:rsidTr="002D1304">
        <w:trPr>
          <w:cantSplit/>
          <w:trHeight w:val="720"/>
        </w:trPr>
        <w:tc>
          <w:tcPr>
            <w:tcW w:w="3119" w:type="dxa"/>
            <w:tcBorders>
              <w:top w:val="nil"/>
              <w:left w:val="nil"/>
              <w:bottom w:val="nil"/>
              <w:right w:val="single" w:sz="4" w:space="0" w:color="auto"/>
            </w:tcBorders>
            <w:vAlign w:val="center"/>
            <w:hideMark/>
          </w:tcPr>
          <w:p w14:paraId="1F75E18B" w14:textId="77777777" w:rsidR="0085623D" w:rsidRPr="00527717" w:rsidRDefault="0085623D" w:rsidP="008E380E">
            <w:pPr>
              <w:spacing w:line="280" w:lineRule="exact"/>
              <w:ind w:rightChars="10" w:right="24"/>
              <w:jc w:val="distribute"/>
              <w:rPr>
                <w:rFonts w:ascii="標楷體" w:eastAsia="標楷體" w:hAnsi="標楷體"/>
                <w:b/>
                <w:noProof/>
                <w:kern w:val="0"/>
                <w:sz w:val="22"/>
                <w:szCs w:val="22"/>
              </w:rPr>
            </w:pPr>
            <w:r w:rsidRPr="00527717">
              <w:rPr>
                <w:rFonts w:ascii="標楷體" w:eastAsia="標楷體" w:hAnsi="標楷體" w:hint="eastAsia"/>
                <w:b/>
                <w:noProof/>
                <w:kern w:val="0"/>
                <w:sz w:val="22"/>
                <w:szCs w:val="22"/>
              </w:rPr>
              <w:t>淨值</w:t>
            </w:r>
          </w:p>
        </w:tc>
        <w:tc>
          <w:tcPr>
            <w:tcW w:w="1512" w:type="dxa"/>
            <w:tcBorders>
              <w:top w:val="nil"/>
              <w:left w:val="single" w:sz="4" w:space="0" w:color="auto"/>
              <w:bottom w:val="nil"/>
              <w:right w:val="single" w:sz="4" w:space="0" w:color="auto"/>
            </w:tcBorders>
            <w:vAlign w:val="center"/>
          </w:tcPr>
          <w:p w14:paraId="085A621F" w14:textId="77777777" w:rsidR="0085623D" w:rsidRPr="00527717" w:rsidRDefault="0085623D" w:rsidP="008E380E">
            <w:pPr>
              <w:jc w:val="right"/>
              <w:rPr>
                <w:rFonts w:ascii="新細明體" w:hAnsi="新細明體"/>
                <w:b/>
                <w:bCs/>
                <w:noProof/>
                <w:sz w:val="22"/>
                <w:szCs w:val="22"/>
              </w:rPr>
            </w:pPr>
            <w:r w:rsidRPr="00527717">
              <w:rPr>
                <w:rFonts w:ascii="新細明體" w:hAnsi="新細明體"/>
                <w:b/>
                <w:bCs/>
                <w:noProof/>
                <w:sz w:val="22"/>
                <w:szCs w:val="22"/>
              </w:rPr>
              <w:t>27,815,713,016</w:t>
            </w:r>
          </w:p>
        </w:tc>
        <w:tc>
          <w:tcPr>
            <w:tcW w:w="775" w:type="dxa"/>
            <w:tcBorders>
              <w:top w:val="nil"/>
              <w:left w:val="single" w:sz="4" w:space="0" w:color="auto"/>
              <w:bottom w:val="nil"/>
              <w:right w:val="single" w:sz="4" w:space="0" w:color="auto"/>
            </w:tcBorders>
            <w:vAlign w:val="center"/>
          </w:tcPr>
          <w:p w14:paraId="0E7303D3" w14:textId="77777777" w:rsidR="0085623D" w:rsidRPr="00527717" w:rsidRDefault="0085623D" w:rsidP="008E380E">
            <w:pPr>
              <w:jc w:val="right"/>
              <w:rPr>
                <w:rFonts w:ascii="新細明體" w:hAnsi="新細明體"/>
                <w:b/>
                <w:bCs/>
                <w:noProof/>
                <w:sz w:val="22"/>
                <w:szCs w:val="22"/>
              </w:rPr>
            </w:pPr>
            <w:r w:rsidRPr="00527717">
              <w:rPr>
                <w:rFonts w:ascii="新細明體" w:hAnsi="新細明體"/>
                <w:b/>
                <w:bCs/>
                <w:noProof/>
                <w:sz w:val="22"/>
                <w:szCs w:val="22"/>
              </w:rPr>
              <w:t>23.59</w:t>
            </w:r>
          </w:p>
        </w:tc>
        <w:tc>
          <w:tcPr>
            <w:tcW w:w="1470" w:type="dxa"/>
            <w:tcBorders>
              <w:top w:val="nil"/>
              <w:left w:val="single" w:sz="4" w:space="0" w:color="auto"/>
              <w:bottom w:val="nil"/>
              <w:right w:val="single" w:sz="4" w:space="0" w:color="auto"/>
            </w:tcBorders>
            <w:vAlign w:val="center"/>
          </w:tcPr>
          <w:p w14:paraId="6D6670D8" w14:textId="77777777" w:rsidR="0085623D" w:rsidRPr="00527717" w:rsidRDefault="0085623D" w:rsidP="008E380E">
            <w:pPr>
              <w:jc w:val="right"/>
              <w:rPr>
                <w:rFonts w:ascii="新細明體" w:hAnsi="新細明體"/>
                <w:b/>
                <w:bCs/>
                <w:noProof/>
                <w:sz w:val="22"/>
                <w:szCs w:val="22"/>
              </w:rPr>
            </w:pPr>
            <w:r w:rsidRPr="00527717">
              <w:rPr>
                <w:rFonts w:ascii="新細明體" w:hAnsi="新細明體"/>
                <w:b/>
                <w:bCs/>
                <w:noProof/>
                <w:sz w:val="22"/>
                <w:szCs w:val="22"/>
              </w:rPr>
              <w:t>26,046,906,154</w:t>
            </w:r>
          </w:p>
        </w:tc>
        <w:tc>
          <w:tcPr>
            <w:tcW w:w="756" w:type="dxa"/>
            <w:tcBorders>
              <w:top w:val="nil"/>
              <w:left w:val="single" w:sz="4" w:space="0" w:color="auto"/>
              <w:bottom w:val="nil"/>
              <w:right w:val="single" w:sz="4" w:space="0" w:color="auto"/>
            </w:tcBorders>
            <w:vAlign w:val="center"/>
          </w:tcPr>
          <w:p w14:paraId="0E03FB58" w14:textId="77777777" w:rsidR="0085623D" w:rsidRPr="00527717" w:rsidRDefault="0085623D" w:rsidP="008E380E">
            <w:pPr>
              <w:jc w:val="right"/>
              <w:rPr>
                <w:rFonts w:ascii="新細明體" w:hAnsi="新細明體"/>
                <w:b/>
                <w:bCs/>
                <w:noProof/>
                <w:sz w:val="22"/>
                <w:szCs w:val="22"/>
              </w:rPr>
            </w:pPr>
            <w:r w:rsidRPr="00527717">
              <w:rPr>
                <w:rFonts w:ascii="新細明體" w:hAnsi="新細明體"/>
                <w:b/>
                <w:bCs/>
                <w:noProof/>
                <w:sz w:val="22"/>
                <w:szCs w:val="22"/>
              </w:rPr>
              <w:t>20.98</w:t>
            </w:r>
          </w:p>
        </w:tc>
        <w:tc>
          <w:tcPr>
            <w:tcW w:w="1417" w:type="dxa"/>
            <w:tcBorders>
              <w:top w:val="nil"/>
              <w:left w:val="single" w:sz="4" w:space="0" w:color="auto"/>
              <w:bottom w:val="nil"/>
              <w:right w:val="single" w:sz="4" w:space="0" w:color="auto"/>
            </w:tcBorders>
            <w:vAlign w:val="center"/>
          </w:tcPr>
          <w:p w14:paraId="49CE0F99" w14:textId="77777777" w:rsidR="0085623D" w:rsidRPr="00527717" w:rsidRDefault="0085623D" w:rsidP="008E380E">
            <w:pPr>
              <w:jc w:val="right"/>
              <w:rPr>
                <w:rFonts w:ascii="新細明體" w:hAnsi="新細明體"/>
                <w:b/>
                <w:bCs/>
                <w:noProof/>
                <w:sz w:val="22"/>
                <w:szCs w:val="22"/>
              </w:rPr>
            </w:pPr>
            <w:r w:rsidRPr="00527717">
              <w:rPr>
                <w:rFonts w:ascii="新細明體" w:hAnsi="新細明體"/>
                <w:b/>
                <w:bCs/>
                <w:noProof/>
                <w:sz w:val="22"/>
                <w:szCs w:val="22"/>
              </w:rPr>
              <w:t>1,768,806,862</w:t>
            </w:r>
          </w:p>
        </w:tc>
        <w:tc>
          <w:tcPr>
            <w:tcW w:w="748" w:type="dxa"/>
            <w:tcBorders>
              <w:top w:val="nil"/>
              <w:left w:val="single" w:sz="4" w:space="0" w:color="auto"/>
              <w:bottom w:val="nil"/>
              <w:right w:val="nil"/>
            </w:tcBorders>
            <w:vAlign w:val="center"/>
          </w:tcPr>
          <w:p w14:paraId="01393601" w14:textId="77777777" w:rsidR="0085623D" w:rsidRPr="00527717" w:rsidRDefault="0085623D" w:rsidP="008E380E">
            <w:pPr>
              <w:jc w:val="right"/>
              <w:rPr>
                <w:rFonts w:ascii="新細明體" w:hAnsi="新細明體"/>
                <w:b/>
                <w:bCs/>
                <w:noProof/>
                <w:sz w:val="22"/>
                <w:szCs w:val="22"/>
              </w:rPr>
            </w:pPr>
            <w:r w:rsidRPr="00527717">
              <w:rPr>
                <w:rFonts w:ascii="新細明體" w:hAnsi="新細明體"/>
                <w:b/>
                <w:bCs/>
                <w:noProof/>
                <w:sz w:val="22"/>
                <w:szCs w:val="22"/>
              </w:rPr>
              <w:t>6.79</w:t>
            </w:r>
          </w:p>
        </w:tc>
      </w:tr>
      <w:tr w:rsidR="0085623D" w:rsidRPr="00527717" w14:paraId="4EE03486" w14:textId="77777777" w:rsidTr="002D1304">
        <w:trPr>
          <w:cantSplit/>
          <w:trHeight w:val="720"/>
        </w:trPr>
        <w:tc>
          <w:tcPr>
            <w:tcW w:w="3119" w:type="dxa"/>
            <w:tcBorders>
              <w:top w:val="nil"/>
              <w:left w:val="nil"/>
              <w:bottom w:val="nil"/>
              <w:right w:val="single" w:sz="4" w:space="0" w:color="auto"/>
            </w:tcBorders>
            <w:vAlign w:val="center"/>
            <w:hideMark/>
          </w:tcPr>
          <w:p w14:paraId="543EC01F" w14:textId="77777777" w:rsidR="0085623D" w:rsidRPr="00527717" w:rsidRDefault="0085623D" w:rsidP="008E380E">
            <w:pPr>
              <w:spacing w:line="280" w:lineRule="exact"/>
              <w:ind w:leftChars="100" w:left="240" w:rightChars="10" w:right="24"/>
              <w:jc w:val="distribute"/>
              <w:rPr>
                <w:rFonts w:ascii="標楷體" w:eastAsia="標楷體" w:hAnsi="標楷體"/>
                <w:spacing w:val="-6"/>
                <w:kern w:val="0"/>
                <w:sz w:val="22"/>
                <w:szCs w:val="22"/>
              </w:rPr>
            </w:pPr>
            <w:r w:rsidRPr="00527717">
              <w:rPr>
                <w:rFonts w:ascii="標楷體" w:eastAsia="標楷體" w:hAnsi="標楷體" w:hint="eastAsia"/>
                <w:noProof/>
                <w:kern w:val="0"/>
                <w:sz w:val="22"/>
                <w:szCs w:val="22"/>
              </w:rPr>
              <w:t>基金</w:t>
            </w:r>
          </w:p>
        </w:tc>
        <w:tc>
          <w:tcPr>
            <w:tcW w:w="1512" w:type="dxa"/>
            <w:tcBorders>
              <w:top w:val="nil"/>
              <w:left w:val="single" w:sz="4" w:space="0" w:color="auto"/>
              <w:bottom w:val="nil"/>
              <w:right w:val="single" w:sz="4" w:space="0" w:color="auto"/>
            </w:tcBorders>
            <w:vAlign w:val="center"/>
          </w:tcPr>
          <w:p w14:paraId="065D4F40"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7,239,672,670</w:t>
            </w:r>
          </w:p>
        </w:tc>
        <w:tc>
          <w:tcPr>
            <w:tcW w:w="775" w:type="dxa"/>
            <w:tcBorders>
              <w:top w:val="nil"/>
              <w:left w:val="single" w:sz="4" w:space="0" w:color="auto"/>
              <w:bottom w:val="nil"/>
              <w:right w:val="single" w:sz="4" w:space="0" w:color="auto"/>
            </w:tcBorders>
            <w:vAlign w:val="center"/>
          </w:tcPr>
          <w:p w14:paraId="44B60E49"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6.14</w:t>
            </w:r>
          </w:p>
        </w:tc>
        <w:tc>
          <w:tcPr>
            <w:tcW w:w="1470" w:type="dxa"/>
            <w:tcBorders>
              <w:top w:val="nil"/>
              <w:left w:val="single" w:sz="4" w:space="0" w:color="auto"/>
              <w:bottom w:val="nil"/>
              <w:right w:val="single" w:sz="4" w:space="0" w:color="auto"/>
            </w:tcBorders>
            <w:vAlign w:val="center"/>
          </w:tcPr>
          <w:p w14:paraId="174EDDAA"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6,703,419,014</w:t>
            </w:r>
          </w:p>
        </w:tc>
        <w:tc>
          <w:tcPr>
            <w:tcW w:w="756" w:type="dxa"/>
            <w:tcBorders>
              <w:top w:val="nil"/>
              <w:left w:val="single" w:sz="4" w:space="0" w:color="auto"/>
              <w:bottom w:val="nil"/>
              <w:right w:val="single" w:sz="4" w:space="0" w:color="auto"/>
            </w:tcBorders>
            <w:vAlign w:val="center"/>
          </w:tcPr>
          <w:p w14:paraId="479A7FC0"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5.40</w:t>
            </w:r>
          </w:p>
        </w:tc>
        <w:tc>
          <w:tcPr>
            <w:tcW w:w="1417" w:type="dxa"/>
            <w:tcBorders>
              <w:top w:val="nil"/>
              <w:left w:val="single" w:sz="4" w:space="0" w:color="auto"/>
              <w:bottom w:val="nil"/>
              <w:right w:val="single" w:sz="4" w:space="0" w:color="auto"/>
            </w:tcBorders>
            <w:vAlign w:val="center"/>
          </w:tcPr>
          <w:p w14:paraId="0D23BD0C"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536,253,656</w:t>
            </w:r>
          </w:p>
        </w:tc>
        <w:tc>
          <w:tcPr>
            <w:tcW w:w="748" w:type="dxa"/>
            <w:tcBorders>
              <w:top w:val="nil"/>
              <w:left w:val="single" w:sz="4" w:space="0" w:color="auto"/>
              <w:bottom w:val="nil"/>
              <w:right w:val="nil"/>
            </w:tcBorders>
            <w:vAlign w:val="center"/>
          </w:tcPr>
          <w:p w14:paraId="2F183619"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8.00</w:t>
            </w:r>
          </w:p>
        </w:tc>
      </w:tr>
      <w:tr w:rsidR="0085623D" w:rsidRPr="00527717" w14:paraId="5B200584" w14:textId="77777777" w:rsidTr="002D1304">
        <w:trPr>
          <w:cantSplit/>
          <w:trHeight w:val="720"/>
        </w:trPr>
        <w:tc>
          <w:tcPr>
            <w:tcW w:w="3119" w:type="dxa"/>
            <w:tcBorders>
              <w:top w:val="nil"/>
              <w:left w:val="nil"/>
              <w:bottom w:val="nil"/>
              <w:right w:val="single" w:sz="4" w:space="0" w:color="auto"/>
            </w:tcBorders>
            <w:vAlign w:val="center"/>
            <w:hideMark/>
          </w:tcPr>
          <w:p w14:paraId="0A4BD18C" w14:textId="77777777" w:rsidR="0085623D" w:rsidRPr="00527717" w:rsidRDefault="0085623D" w:rsidP="008E380E">
            <w:pPr>
              <w:spacing w:line="280" w:lineRule="exact"/>
              <w:ind w:leftChars="100" w:left="240" w:rightChars="10" w:right="24"/>
              <w:jc w:val="distribute"/>
              <w:rPr>
                <w:rFonts w:ascii="標楷體" w:eastAsia="標楷體" w:hAnsi="標楷體"/>
                <w:spacing w:val="-6"/>
                <w:kern w:val="0"/>
                <w:sz w:val="22"/>
                <w:szCs w:val="22"/>
              </w:rPr>
            </w:pPr>
            <w:r w:rsidRPr="00527717">
              <w:rPr>
                <w:rFonts w:ascii="標楷體" w:eastAsia="標楷體" w:hAnsi="標楷體" w:hint="eastAsia"/>
                <w:noProof/>
                <w:kern w:val="0"/>
                <w:sz w:val="22"/>
                <w:szCs w:val="22"/>
              </w:rPr>
              <w:t>公積</w:t>
            </w:r>
          </w:p>
        </w:tc>
        <w:tc>
          <w:tcPr>
            <w:tcW w:w="1512" w:type="dxa"/>
            <w:tcBorders>
              <w:top w:val="nil"/>
              <w:left w:val="single" w:sz="4" w:space="0" w:color="auto"/>
              <w:bottom w:val="nil"/>
              <w:right w:val="single" w:sz="4" w:space="0" w:color="auto"/>
            </w:tcBorders>
            <w:vAlign w:val="center"/>
          </w:tcPr>
          <w:p w14:paraId="19B2ABAC"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1,611,622,084</w:t>
            </w:r>
          </w:p>
        </w:tc>
        <w:tc>
          <w:tcPr>
            <w:tcW w:w="775" w:type="dxa"/>
            <w:tcBorders>
              <w:top w:val="nil"/>
              <w:left w:val="single" w:sz="4" w:space="0" w:color="auto"/>
              <w:bottom w:val="nil"/>
              <w:right w:val="single" w:sz="4" w:space="0" w:color="auto"/>
            </w:tcBorders>
            <w:vAlign w:val="center"/>
          </w:tcPr>
          <w:p w14:paraId="7670A7B8"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1.37</w:t>
            </w:r>
          </w:p>
        </w:tc>
        <w:tc>
          <w:tcPr>
            <w:tcW w:w="1470" w:type="dxa"/>
            <w:tcBorders>
              <w:top w:val="nil"/>
              <w:left w:val="single" w:sz="4" w:space="0" w:color="auto"/>
              <w:bottom w:val="nil"/>
              <w:right w:val="single" w:sz="4" w:space="0" w:color="auto"/>
            </w:tcBorders>
            <w:vAlign w:val="center"/>
          </w:tcPr>
          <w:p w14:paraId="5ADF2D8F"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1,539,258,252</w:t>
            </w:r>
          </w:p>
        </w:tc>
        <w:tc>
          <w:tcPr>
            <w:tcW w:w="756" w:type="dxa"/>
            <w:tcBorders>
              <w:top w:val="nil"/>
              <w:left w:val="single" w:sz="4" w:space="0" w:color="auto"/>
              <w:bottom w:val="nil"/>
              <w:right w:val="single" w:sz="4" w:space="0" w:color="auto"/>
            </w:tcBorders>
            <w:vAlign w:val="center"/>
          </w:tcPr>
          <w:p w14:paraId="3EE3C08F"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1.24</w:t>
            </w:r>
          </w:p>
        </w:tc>
        <w:tc>
          <w:tcPr>
            <w:tcW w:w="1417" w:type="dxa"/>
            <w:tcBorders>
              <w:top w:val="nil"/>
              <w:left w:val="single" w:sz="4" w:space="0" w:color="auto"/>
              <w:bottom w:val="nil"/>
              <w:right w:val="single" w:sz="4" w:space="0" w:color="auto"/>
            </w:tcBorders>
            <w:vAlign w:val="center"/>
          </w:tcPr>
          <w:p w14:paraId="425F0038"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72,363,832</w:t>
            </w:r>
          </w:p>
        </w:tc>
        <w:tc>
          <w:tcPr>
            <w:tcW w:w="748" w:type="dxa"/>
            <w:tcBorders>
              <w:top w:val="nil"/>
              <w:left w:val="single" w:sz="4" w:space="0" w:color="auto"/>
              <w:bottom w:val="nil"/>
              <w:right w:val="nil"/>
            </w:tcBorders>
            <w:vAlign w:val="center"/>
          </w:tcPr>
          <w:p w14:paraId="51984F1E"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4.70</w:t>
            </w:r>
          </w:p>
        </w:tc>
      </w:tr>
      <w:tr w:rsidR="0085623D" w:rsidRPr="00527717" w14:paraId="697CA2F4" w14:textId="77777777" w:rsidTr="002D1304">
        <w:trPr>
          <w:cantSplit/>
          <w:trHeight w:val="720"/>
        </w:trPr>
        <w:tc>
          <w:tcPr>
            <w:tcW w:w="3119" w:type="dxa"/>
            <w:tcBorders>
              <w:top w:val="nil"/>
              <w:left w:val="nil"/>
              <w:bottom w:val="nil"/>
              <w:right w:val="single" w:sz="4" w:space="0" w:color="auto"/>
            </w:tcBorders>
            <w:vAlign w:val="center"/>
            <w:hideMark/>
          </w:tcPr>
          <w:p w14:paraId="76808E10" w14:textId="77777777" w:rsidR="0085623D" w:rsidRPr="00527717" w:rsidRDefault="0085623D" w:rsidP="008E380E">
            <w:pPr>
              <w:spacing w:line="280" w:lineRule="exact"/>
              <w:ind w:leftChars="100" w:left="240" w:rightChars="10" w:right="24"/>
              <w:jc w:val="distribute"/>
              <w:rPr>
                <w:rFonts w:ascii="標楷體" w:eastAsia="標楷體" w:hAnsi="標楷體"/>
                <w:spacing w:val="-6"/>
                <w:kern w:val="0"/>
                <w:sz w:val="22"/>
                <w:szCs w:val="22"/>
              </w:rPr>
            </w:pPr>
            <w:r w:rsidRPr="00527717">
              <w:rPr>
                <w:rFonts w:ascii="標楷體" w:eastAsia="標楷體" w:hAnsi="標楷體" w:hint="eastAsia"/>
                <w:noProof/>
                <w:kern w:val="0"/>
                <w:sz w:val="22"/>
                <w:szCs w:val="22"/>
              </w:rPr>
              <w:t>累積餘絀</w:t>
            </w:r>
          </w:p>
        </w:tc>
        <w:tc>
          <w:tcPr>
            <w:tcW w:w="1512" w:type="dxa"/>
            <w:tcBorders>
              <w:top w:val="nil"/>
              <w:left w:val="single" w:sz="4" w:space="0" w:color="auto"/>
              <w:bottom w:val="nil"/>
              <w:right w:val="single" w:sz="4" w:space="0" w:color="auto"/>
            </w:tcBorders>
            <w:vAlign w:val="center"/>
          </w:tcPr>
          <w:p w14:paraId="3CD6F858"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18,964,418,262</w:t>
            </w:r>
          </w:p>
        </w:tc>
        <w:tc>
          <w:tcPr>
            <w:tcW w:w="775" w:type="dxa"/>
            <w:tcBorders>
              <w:top w:val="nil"/>
              <w:left w:val="single" w:sz="4" w:space="0" w:color="auto"/>
              <w:bottom w:val="nil"/>
              <w:right w:val="single" w:sz="4" w:space="0" w:color="auto"/>
            </w:tcBorders>
            <w:vAlign w:val="center"/>
          </w:tcPr>
          <w:p w14:paraId="1E021D9D"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16.08</w:t>
            </w:r>
          </w:p>
        </w:tc>
        <w:tc>
          <w:tcPr>
            <w:tcW w:w="1470" w:type="dxa"/>
            <w:tcBorders>
              <w:top w:val="nil"/>
              <w:left w:val="single" w:sz="4" w:space="0" w:color="auto"/>
              <w:bottom w:val="nil"/>
              <w:right w:val="single" w:sz="4" w:space="0" w:color="auto"/>
            </w:tcBorders>
            <w:vAlign w:val="center"/>
          </w:tcPr>
          <w:p w14:paraId="5236DB1D"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17,804,228,888</w:t>
            </w:r>
          </w:p>
        </w:tc>
        <w:tc>
          <w:tcPr>
            <w:tcW w:w="756" w:type="dxa"/>
            <w:tcBorders>
              <w:top w:val="nil"/>
              <w:left w:val="single" w:sz="4" w:space="0" w:color="auto"/>
              <w:bottom w:val="nil"/>
              <w:right w:val="single" w:sz="4" w:space="0" w:color="auto"/>
            </w:tcBorders>
            <w:vAlign w:val="center"/>
          </w:tcPr>
          <w:p w14:paraId="1D80C187"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14.34</w:t>
            </w:r>
          </w:p>
        </w:tc>
        <w:tc>
          <w:tcPr>
            <w:tcW w:w="1417" w:type="dxa"/>
            <w:tcBorders>
              <w:top w:val="nil"/>
              <w:left w:val="single" w:sz="4" w:space="0" w:color="auto"/>
              <w:bottom w:val="nil"/>
              <w:right w:val="single" w:sz="4" w:space="0" w:color="auto"/>
            </w:tcBorders>
            <w:vAlign w:val="center"/>
          </w:tcPr>
          <w:p w14:paraId="6F8D1149"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1,160,189,374</w:t>
            </w:r>
          </w:p>
        </w:tc>
        <w:tc>
          <w:tcPr>
            <w:tcW w:w="748" w:type="dxa"/>
            <w:tcBorders>
              <w:top w:val="nil"/>
              <w:left w:val="single" w:sz="4" w:space="0" w:color="auto"/>
              <w:bottom w:val="nil"/>
              <w:right w:val="nil"/>
            </w:tcBorders>
            <w:vAlign w:val="center"/>
          </w:tcPr>
          <w:p w14:paraId="11DD1509" w14:textId="77777777" w:rsidR="0085623D" w:rsidRPr="00527717" w:rsidRDefault="0085623D" w:rsidP="008E380E">
            <w:pPr>
              <w:jc w:val="right"/>
              <w:rPr>
                <w:rFonts w:ascii="新細明體" w:hAnsi="新細明體"/>
                <w:noProof/>
                <w:sz w:val="22"/>
                <w:szCs w:val="22"/>
              </w:rPr>
            </w:pPr>
            <w:r w:rsidRPr="00527717">
              <w:rPr>
                <w:rFonts w:ascii="新細明體" w:hAnsi="新細明體"/>
                <w:noProof/>
                <w:sz w:val="22"/>
                <w:szCs w:val="22"/>
              </w:rPr>
              <w:t>6.52</w:t>
            </w:r>
          </w:p>
        </w:tc>
      </w:tr>
      <w:tr w:rsidR="0085623D" w:rsidRPr="00527717" w14:paraId="14993191" w14:textId="77777777" w:rsidTr="002D1304">
        <w:trPr>
          <w:cantSplit/>
          <w:trHeight w:val="720"/>
        </w:trPr>
        <w:tc>
          <w:tcPr>
            <w:tcW w:w="3119" w:type="dxa"/>
            <w:tcBorders>
              <w:top w:val="nil"/>
              <w:left w:val="nil"/>
              <w:bottom w:val="single" w:sz="4" w:space="0" w:color="auto"/>
              <w:right w:val="single" w:sz="4" w:space="0" w:color="auto"/>
            </w:tcBorders>
            <w:vAlign w:val="center"/>
            <w:hideMark/>
          </w:tcPr>
          <w:p w14:paraId="6D845CAE" w14:textId="77777777" w:rsidR="0085623D" w:rsidRPr="00527717" w:rsidRDefault="0085623D" w:rsidP="008E380E">
            <w:pPr>
              <w:ind w:left="14" w:right="42"/>
              <w:jc w:val="distribute"/>
              <w:rPr>
                <w:rFonts w:ascii="標楷體" w:eastAsia="標楷體" w:hAnsi="標楷體"/>
                <w:b/>
                <w:noProof/>
                <w:spacing w:val="-6"/>
                <w:kern w:val="0"/>
                <w:sz w:val="22"/>
                <w:szCs w:val="22"/>
              </w:rPr>
            </w:pPr>
            <w:r w:rsidRPr="00527717">
              <w:rPr>
                <w:rFonts w:ascii="標楷體" w:eastAsia="標楷體" w:hAnsi="標楷體" w:hint="eastAsia"/>
                <w:b/>
                <w:noProof/>
                <w:kern w:val="0"/>
                <w:sz w:val="22"/>
                <w:szCs w:val="22"/>
              </w:rPr>
              <w:t>負債及淨值總額</w:t>
            </w:r>
          </w:p>
        </w:tc>
        <w:tc>
          <w:tcPr>
            <w:tcW w:w="1512" w:type="dxa"/>
            <w:tcBorders>
              <w:top w:val="nil"/>
              <w:left w:val="single" w:sz="4" w:space="0" w:color="auto"/>
              <w:bottom w:val="single" w:sz="4" w:space="0" w:color="auto"/>
              <w:right w:val="single" w:sz="4" w:space="0" w:color="auto"/>
            </w:tcBorders>
            <w:vAlign w:val="center"/>
          </w:tcPr>
          <w:p w14:paraId="09E46A96" w14:textId="77777777" w:rsidR="0085623D" w:rsidRPr="00527717" w:rsidRDefault="0085623D" w:rsidP="008E380E">
            <w:pPr>
              <w:jc w:val="right"/>
              <w:rPr>
                <w:rFonts w:ascii="新細明體" w:hAnsi="新細明體"/>
                <w:b/>
                <w:bCs/>
                <w:noProof/>
                <w:sz w:val="22"/>
                <w:szCs w:val="22"/>
              </w:rPr>
            </w:pPr>
            <w:r w:rsidRPr="00527717">
              <w:rPr>
                <w:rFonts w:ascii="新細明體" w:hAnsi="新細明體"/>
                <w:b/>
                <w:bCs/>
                <w:noProof/>
                <w:sz w:val="22"/>
                <w:szCs w:val="22"/>
              </w:rPr>
              <w:t>117,931,700,228</w:t>
            </w:r>
          </w:p>
        </w:tc>
        <w:tc>
          <w:tcPr>
            <w:tcW w:w="775" w:type="dxa"/>
            <w:tcBorders>
              <w:top w:val="nil"/>
              <w:left w:val="single" w:sz="4" w:space="0" w:color="auto"/>
              <w:bottom w:val="single" w:sz="4" w:space="0" w:color="auto"/>
              <w:right w:val="single" w:sz="4" w:space="0" w:color="auto"/>
            </w:tcBorders>
            <w:vAlign w:val="center"/>
          </w:tcPr>
          <w:p w14:paraId="1AD9BB36" w14:textId="77777777" w:rsidR="0085623D" w:rsidRPr="00527717" w:rsidRDefault="0085623D" w:rsidP="008E380E">
            <w:pPr>
              <w:jc w:val="right"/>
              <w:rPr>
                <w:rFonts w:ascii="新細明體" w:hAnsi="新細明體"/>
                <w:b/>
                <w:bCs/>
                <w:noProof/>
                <w:sz w:val="22"/>
                <w:szCs w:val="22"/>
              </w:rPr>
            </w:pPr>
            <w:r w:rsidRPr="00527717">
              <w:rPr>
                <w:rFonts w:ascii="新細明體" w:hAnsi="新細明體"/>
                <w:b/>
                <w:bCs/>
                <w:noProof/>
                <w:sz w:val="22"/>
                <w:szCs w:val="22"/>
              </w:rPr>
              <w:t>100.00</w:t>
            </w:r>
          </w:p>
        </w:tc>
        <w:tc>
          <w:tcPr>
            <w:tcW w:w="1470" w:type="dxa"/>
            <w:tcBorders>
              <w:top w:val="nil"/>
              <w:left w:val="single" w:sz="4" w:space="0" w:color="auto"/>
              <w:bottom w:val="single" w:sz="4" w:space="0" w:color="auto"/>
              <w:right w:val="single" w:sz="4" w:space="0" w:color="auto"/>
            </w:tcBorders>
            <w:vAlign w:val="center"/>
          </w:tcPr>
          <w:p w14:paraId="2DEFBB5E" w14:textId="77777777" w:rsidR="0085623D" w:rsidRPr="00527717" w:rsidRDefault="0085623D" w:rsidP="008E380E">
            <w:pPr>
              <w:jc w:val="right"/>
              <w:rPr>
                <w:rFonts w:ascii="新細明體" w:hAnsi="新細明體"/>
                <w:b/>
                <w:bCs/>
                <w:noProof/>
                <w:sz w:val="22"/>
                <w:szCs w:val="22"/>
              </w:rPr>
            </w:pPr>
            <w:r w:rsidRPr="00527717">
              <w:rPr>
                <w:rFonts w:ascii="新細明體" w:hAnsi="新細明體"/>
                <w:b/>
                <w:bCs/>
                <w:noProof/>
                <w:sz w:val="22"/>
                <w:szCs w:val="22"/>
              </w:rPr>
              <w:t>124,160,934,535</w:t>
            </w:r>
          </w:p>
        </w:tc>
        <w:tc>
          <w:tcPr>
            <w:tcW w:w="756" w:type="dxa"/>
            <w:tcBorders>
              <w:top w:val="nil"/>
              <w:left w:val="single" w:sz="4" w:space="0" w:color="auto"/>
              <w:bottom w:val="single" w:sz="4" w:space="0" w:color="auto"/>
              <w:right w:val="single" w:sz="4" w:space="0" w:color="auto"/>
            </w:tcBorders>
            <w:vAlign w:val="center"/>
          </w:tcPr>
          <w:p w14:paraId="60F3DA31" w14:textId="77777777" w:rsidR="0085623D" w:rsidRPr="00527717" w:rsidRDefault="0085623D" w:rsidP="008E380E">
            <w:pPr>
              <w:jc w:val="right"/>
              <w:rPr>
                <w:rFonts w:ascii="新細明體" w:hAnsi="新細明體"/>
                <w:b/>
                <w:bCs/>
                <w:noProof/>
                <w:sz w:val="22"/>
                <w:szCs w:val="22"/>
              </w:rPr>
            </w:pPr>
            <w:r w:rsidRPr="00527717">
              <w:rPr>
                <w:rFonts w:ascii="新細明體" w:hAnsi="新細明體"/>
                <w:b/>
                <w:bCs/>
                <w:noProof/>
                <w:sz w:val="22"/>
                <w:szCs w:val="22"/>
              </w:rPr>
              <w:t>100.00</w:t>
            </w:r>
          </w:p>
        </w:tc>
        <w:tc>
          <w:tcPr>
            <w:tcW w:w="1417" w:type="dxa"/>
            <w:tcBorders>
              <w:top w:val="nil"/>
              <w:left w:val="single" w:sz="4" w:space="0" w:color="auto"/>
              <w:bottom w:val="single" w:sz="4" w:space="0" w:color="auto"/>
              <w:right w:val="single" w:sz="4" w:space="0" w:color="auto"/>
            </w:tcBorders>
            <w:vAlign w:val="center"/>
          </w:tcPr>
          <w:p w14:paraId="060669DD" w14:textId="77777777" w:rsidR="0085623D" w:rsidRPr="00527717" w:rsidRDefault="0085623D" w:rsidP="008E380E">
            <w:pPr>
              <w:jc w:val="right"/>
              <w:rPr>
                <w:rFonts w:ascii="新細明體" w:hAnsi="新細明體"/>
                <w:b/>
                <w:bCs/>
                <w:noProof/>
                <w:sz w:val="22"/>
                <w:szCs w:val="22"/>
              </w:rPr>
            </w:pPr>
            <w:r w:rsidRPr="00527717">
              <w:rPr>
                <w:rFonts w:ascii="新細明體" w:hAnsi="新細明體"/>
                <w:b/>
                <w:bCs/>
                <w:noProof/>
                <w:sz w:val="22"/>
                <w:szCs w:val="22"/>
              </w:rPr>
              <w:t>- 6,229,234,307</w:t>
            </w:r>
          </w:p>
        </w:tc>
        <w:tc>
          <w:tcPr>
            <w:tcW w:w="748" w:type="dxa"/>
            <w:tcBorders>
              <w:top w:val="nil"/>
              <w:left w:val="single" w:sz="4" w:space="0" w:color="auto"/>
              <w:bottom w:val="single" w:sz="4" w:space="0" w:color="auto"/>
              <w:right w:val="nil"/>
            </w:tcBorders>
            <w:vAlign w:val="center"/>
          </w:tcPr>
          <w:p w14:paraId="3F17F184" w14:textId="77777777" w:rsidR="0085623D" w:rsidRPr="00527717" w:rsidRDefault="0085623D" w:rsidP="008E380E">
            <w:pPr>
              <w:jc w:val="right"/>
              <w:rPr>
                <w:rFonts w:ascii="新細明體" w:hAnsi="新細明體"/>
                <w:b/>
                <w:bCs/>
                <w:noProof/>
                <w:sz w:val="22"/>
                <w:szCs w:val="22"/>
              </w:rPr>
            </w:pPr>
            <w:r w:rsidRPr="00527717">
              <w:rPr>
                <w:rFonts w:ascii="新細明體" w:hAnsi="新細明體"/>
                <w:b/>
                <w:bCs/>
                <w:noProof/>
                <w:sz w:val="22"/>
                <w:szCs w:val="22"/>
              </w:rPr>
              <w:t>- 5.02</w:t>
            </w:r>
          </w:p>
        </w:tc>
      </w:tr>
      <w:tr w:rsidR="0085623D" w:rsidRPr="00527717" w14:paraId="6A487736" w14:textId="77777777" w:rsidTr="008E380E">
        <w:trPr>
          <w:cantSplit/>
          <w:trHeight w:hRule="exact" w:val="283"/>
        </w:trPr>
        <w:tc>
          <w:tcPr>
            <w:tcW w:w="9797" w:type="dxa"/>
            <w:gridSpan w:val="7"/>
            <w:tcBorders>
              <w:top w:val="nil"/>
              <w:left w:val="nil"/>
              <w:bottom w:val="nil"/>
              <w:right w:val="nil"/>
            </w:tcBorders>
            <w:vAlign w:val="center"/>
            <w:hideMark/>
          </w:tcPr>
          <w:p w14:paraId="540F4EA2" w14:textId="77777777" w:rsidR="0085623D" w:rsidRPr="00527717" w:rsidRDefault="0085623D" w:rsidP="008E380E">
            <w:pPr>
              <w:snapToGrid w:val="0"/>
              <w:spacing w:line="240" w:lineRule="exact"/>
              <w:rPr>
                <w:rFonts w:ascii="標楷體" w:eastAsia="標楷體" w:hAnsi="標楷體"/>
                <w:sz w:val="20"/>
                <w:szCs w:val="22"/>
              </w:rPr>
            </w:pPr>
            <w:proofErr w:type="gramStart"/>
            <w:r w:rsidRPr="00527717">
              <w:rPr>
                <w:rFonts w:ascii="標楷體" w:eastAsia="標楷體" w:hAnsi="標楷體" w:hint="eastAsia"/>
                <w:sz w:val="20"/>
                <w:szCs w:val="22"/>
              </w:rPr>
              <w:t>註</w:t>
            </w:r>
            <w:proofErr w:type="gramEnd"/>
            <w:r w:rsidRPr="00527717">
              <w:rPr>
                <w:rFonts w:ascii="標楷體" w:eastAsia="標楷體" w:hAnsi="標楷體" w:hint="eastAsia"/>
                <w:sz w:val="20"/>
                <w:szCs w:val="22"/>
              </w:rPr>
              <w:t>：信託代理與保證資產（負債），112年底及111年底各有653,276,494元及768,415,268元。</w:t>
            </w:r>
          </w:p>
        </w:tc>
      </w:tr>
    </w:tbl>
    <w:p w14:paraId="79125510" w14:textId="77777777" w:rsidR="0085623D" w:rsidRPr="00527717" w:rsidRDefault="0085623D" w:rsidP="0085623D">
      <w:pPr>
        <w:tabs>
          <w:tab w:val="left" w:pos="6480"/>
        </w:tabs>
        <w:spacing w:line="20" w:lineRule="exact"/>
        <w:rPr>
          <w:rFonts w:ascii="新細明體" w:hAnsi="新細明體"/>
          <w:noProof/>
          <w:sz w:val="20"/>
        </w:rPr>
      </w:pP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11"/>
        <w:gridCol w:w="2914"/>
        <w:gridCol w:w="2914"/>
      </w:tblGrid>
      <w:tr w:rsidR="0085623D" w:rsidRPr="00527717" w14:paraId="778E76DC" w14:textId="77777777" w:rsidTr="008E380E">
        <w:trPr>
          <w:cantSplit/>
          <w:trHeight w:val="510"/>
          <w:jc w:val="center"/>
        </w:trPr>
        <w:tc>
          <w:tcPr>
            <w:tcW w:w="9939" w:type="dxa"/>
            <w:gridSpan w:val="3"/>
            <w:tcBorders>
              <w:top w:val="nil"/>
              <w:left w:val="nil"/>
              <w:bottom w:val="nil"/>
              <w:right w:val="nil"/>
              <w:tl2br w:val="nil"/>
            </w:tcBorders>
            <w:tcMar>
              <w:left w:w="28" w:type="dxa"/>
              <w:right w:w="28" w:type="dxa"/>
            </w:tcMar>
            <w:vAlign w:val="center"/>
          </w:tcPr>
          <w:p w14:paraId="73B7B803" w14:textId="77777777" w:rsidR="0085623D" w:rsidRPr="00527717" w:rsidRDefault="0085623D" w:rsidP="008E380E">
            <w:pPr>
              <w:spacing w:line="20" w:lineRule="exact"/>
            </w:pPr>
          </w:p>
          <w:p w14:paraId="6A1B5136" w14:textId="77777777" w:rsidR="0085623D" w:rsidRPr="00527717" w:rsidRDefault="0085623D" w:rsidP="008E380E">
            <w:pPr>
              <w:spacing w:line="20" w:lineRule="exact"/>
              <w:jc w:val="both"/>
              <w:rPr>
                <w:rFonts w:ascii="標楷體" w:eastAsia="標楷體" w:hAnsi="標楷體" w:cs="新細明體"/>
                <w:bCs/>
                <w:kern w:val="0"/>
                <w:sz w:val="32"/>
                <w:szCs w:val="32"/>
              </w:rPr>
            </w:pPr>
          </w:p>
          <w:p w14:paraId="350763DA" w14:textId="77777777" w:rsidR="0085623D" w:rsidRPr="00527717" w:rsidRDefault="0085623D" w:rsidP="008E380E">
            <w:pPr>
              <w:tabs>
                <w:tab w:val="left" w:pos="408"/>
              </w:tabs>
              <w:adjustRightInd w:val="0"/>
              <w:snapToGrid w:val="0"/>
              <w:jc w:val="right"/>
              <w:rPr>
                <w:rFonts w:ascii="標楷體" w:eastAsia="標楷體" w:hAnsi="標楷體"/>
                <w:b/>
                <w:bCs/>
                <w:sz w:val="30"/>
                <w:szCs w:val="30"/>
                <w:u w:val="single"/>
              </w:rPr>
            </w:pPr>
            <w:r w:rsidRPr="00527717">
              <w:rPr>
                <w:rFonts w:ascii="標楷體" w:eastAsia="標楷體" w:hAnsi="標楷體"/>
                <w:b/>
                <w:bCs/>
                <w:spacing w:val="20"/>
                <w:sz w:val="30"/>
                <w:szCs w:val="30"/>
              </w:rPr>
              <w:t xml:space="preserve">  </w:t>
            </w:r>
            <w:r w:rsidRPr="00527717">
              <w:rPr>
                <w:rFonts w:ascii="標楷體" w:eastAsia="標楷體" w:hAnsi="標楷體" w:hint="eastAsia"/>
                <w:b/>
                <w:bCs/>
                <w:sz w:val="30"/>
                <w:szCs w:val="30"/>
                <w:u w:val="single"/>
              </w:rPr>
              <w:t>（六）餘</w:t>
            </w:r>
            <w:proofErr w:type="gramStart"/>
            <w:r w:rsidRPr="00527717">
              <w:rPr>
                <w:rFonts w:ascii="標楷體" w:eastAsia="標楷體" w:hAnsi="標楷體" w:hint="eastAsia"/>
                <w:b/>
                <w:bCs/>
                <w:sz w:val="30"/>
                <w:szCs w:val="30"/>
                <w:u w:val="single"/>
              </w:rPr>
              <w:t>絀</w:t>
            </w:r>
            <w:proofErr w:type="gramEnd"/>
            <w:r w:rsidRPr="00527717">
              <w:rPr>
                <w:rFonts w:ascii="標楷體" w:eastAsia="標楷體" w:hAnsi="標楷體" w:hint="eastAsia"/>
                <w:b/>
                <w:bCs/>
                <w:sz w:val="30"/>
                <w:szCs w:val="30"/>
                <w:u w:val="single"/>
              </w:rPr>
              <w:t>審定後</w:t>
            </w:r>
          </w:p>
        </w:tc>
      </w:tr>
      <w:tr w:rsidR="0085623D" w:rsidRPr="00527717" w14:paraId="65030A8F" w14:textId="77777777" w:rsidTr="008E380E">
        <w:trPr>
          <w:cantSplit/>
          <w:trHeight w:val="340"/>
          <w:jc w:val="center"/>
        </w:trPr>
        <w:tc>
          <w:tcPr>
            <w:tcW w:w="9939" w:type="dxa"/>
            <w:gridSpan w:val="3"/>
            <w:tcBorders>
              <w:top w:val="nil"/>
              <w:left w:val="nil"/>
              <w:bottom w:val="single" w:sz="4" w:space="0" w:color="auto"/>
              <w:right w:val="nil"/>
              <w:tl2br w:val="nil"/>
            </w:tcBorders>
            <w:tcMar>
              <w:left w:w="28" w:type="dxa"/>
              <w:right w:w="28" w:type="dxa"/>
            </w:tcMar>
            <w:vAlign w:val="center"/>
          </w:tcPr>
          <w:p w14:paraId="2F72DFDE" w14:textId="77777777" w:rsidR="0085623D" w:rsidRPr="00527717" w:rsidRDefault="0085623D" w:rsidP="008E380E">
            <w:pPr>
              <w:tabs>
                <w:tab w:val="left" w:pos="408"/>
              </w:tabs>
              <w:adjustRightInd w:val="0"/>
              <w:snapToGrid w:val="0"/>
              <w:spacing w:line="280" w:lineRule="exact"/>
              <w:jc w:val="right"/>
              <w:rPr>
                <w:rFonts w:ascii="標楷體" w:eastAsia="標楷體" w:hAnsi="標楷體"/>
                <w:spacing w:val="20"/>
                <w:szCs w:val="24"/>
              </w:rPr>
            </w:pPr>
            <w:r w:rsidRPr="00527717">
              <w:rPr>
                <w:rFonts w:ascii="標楷體" w:eastAsia="標楷體" w:hAnsi="標楷體" w:hint="eastAsia"/>
                <w:spacing w:val="20"/>
                <w:szCs w:val="24"/>
              </w:rPr>
              <w:t>中華民國</w:t>
            </w:r>
          </w:p>
        </w:tc>
      </w:tr>
      <w:tr w:rsidR="0085623D" w:rsidRPr="00527717" w14:paraId="143A81D7" w14:textId="77777777" w:rsidTr="008E380E">
        <w:trPr>
          <w:cantSplit/>
          <w:trHeight w:val="850"/>
          <w:jc w:val="center"/>
        </w:trPr>
        <w:tc>
          <w:tcPr>
            <w:tcW w:w="4111" w:type="dxa"/>
            <w:tcBorders>
              <w:top w:val="single" w:sz="4" w:space="0" w:color="auto"/>
              <w:left w:val="nil"/>
              <w:bottom w:val="single" w:sz="4" w:space="0" w:color="auto"/>
              <w:right w:val="single" w:sz="4" w:space="0" w:color="auto"/>
              <w:tl2br w:val="nil"/>
            </w:tcBorders>
            <w:tcMar>
              <w:left w:w="28" w:type="dxa"/>
              <w:right w:w="28" w:type="dxa"/>
            </w:tcMar>
            <w:vAlign w:val="center"/>
          </w:tcPr>
          <w:p w14:paraId="40B8F1A8" w14:textId="77777777" w:rsidR="0085623D" w:rsidRPr="00527717" w:rsidRDefault="0085623D" w:rsidP="008E380E">
            <w:pPr>
              <w:tabs>
                <w:tab w:val="left" w:pos="-6946"/>
              </w:tabs>
              <w:spacing w:line="32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基金名稱</w:t>
            </w:r>
          </w:p>
        </w:tc>
        <w:tc>
          <w:tcPr>
            <w:tcW w:w="2914" w:type="dxa"/>
            <w:tcBorders>
              <w:top w:val="single" w:sz="4" w:space="0" w:color="auto"/>
              <w:left w:val="single" w:sz="4" w:space="0" w:color="auto"/>
              <w:bottom w:val="single" w:sz="4" w:space="0" w:color="auto"/>
              <w:right w:val="single" w:sz="4" w:space="0" w:color="auto"/>
            </w:tcBorders>
            <w:vAlign w:val="center"/>
          </w:tcPr>
          <w:p w14:paraId="121B8E7B" w14:textId="77777777" w:rsidR="0085623D" w:rsidRPr="00527717" w:rsidRDefault="0085623D" w:rsidP="008E380E">
            <w:pPr>
              <w:tabs>
                <w:tab w:val="left" w:pos="1418"/>
              </w:tabs>
              <w:spacing w:line="320" w:lineRule="exact"/>
              <w:ind w:leftChars="10" w:left="24" w:rightChars="10" w:right="24"/>
              <w:jc w:val="distribute"/>
              <w:rPr>
                <w:rFonts w:ascii="標楷體" w:eastAsia="標楷體" w:hAnsi="標楷體"/>
                <w:b/>
                <w:bCs/>
                <w:sz w:val="22"/>
                <w:szCs w:val="22"/>
              </w:rPr>
            </w:pPr>
            <w:r w:rsidRPr="00527717">
              <w:rPr>
                <w:rFonts w:ascii="標楷體" w:eastAsia="標楷體" w:hAnsi="標楷體" w:hint="eastAsia"/>
                <w:b/>
                <w:bCs/>
                <w:sz w:val="22"/>
                <w:szCs w:val="22"/>
              </w:rPr>
              <w:t>資產總額</w:t>
            </w:r>
          </w:p>
        </w:tc>
        <w:tc>
          <w:tcPr>
            <w:tcW w:w="2914" w:type="dxa"/>
            <w:tcBorders>
              <w:top w:val="single" w:sz="4" w:space="0" w:color="auto"/>
              <w:left w:val="single" w:sz="4" w:space="0" w:color="auto"/>
              <w:bottom w:val="single" w:sz="4" w:space="0" w:color="auto"/>
              <w:right w:val="single" w:sz="4" w:space="0" w:color="auto"/>
            </w:tcBorders>
            <w:vAlign w:val="center"/>
          </w:tcPr>
          <w:p w14:paraId="4635ACFF" w14:textId="77777777" w:rsidR="0085623D" w:rsidRPr="00527717" w:rsidRDefault="0085623D" w:rsidP="008E380E">
            <w:pPr>
              <w:tabs>
                <w:tab w:val="left" w:pos="1418"/>
              </w:tabs>
              <w:spacing w:line="32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流動資產</w:t>
            </w:r>
          </w:p>
        </w:tc>
      </w:tr>
      <w:tr w:rsidR="0085623D" w:rsidRPr="00527717" w14:paraId="41AE9E0D" w14:textId="77777777" w:rsidTr="008E380E">
        <w:trPr>
          <w:cantSplit/>
          <w:trHeight w:val="624"/>
          <w:jc w:val="center"/>
        </w:trPr>
        <w:tc>
          <w:tcPr>
            <w:tcW w:w="4111" w:type="dxa"/>
            <w:tcBorders>
              <w:top w:val="single" w:sz="4" w:space="0" w:color="auto"/>
              <w:left w:val="nil"/>
              <w:bottom w:val="nil"/>
              <w:right w:val="single" w:sz="4" w:space="0" w:color="auto"/>
            </w:tcBorders>
            <w:shd w:val="clear" w:color="auto" w:fill="auto"/>
            <w:vAlign w:val="center"/>
          </w:tcPr>
          <w:p w14:paraId="2393C85C" w14:textId="77777777" w:rsidR="0085623D" w:rsidRPr="00527717" w:rsidRDefault="0085623D" w:rsidP="008E380E">
            <w:pPr>
              <w:widowControl/>
              <w:spacing w:line="320" w:lineRule="exact"/>
              <w:ind w:rightChars="20" w:right="48"/>
              <w:jc w:val="distribute"/>
              <w:rPr>
                <w:rFonts w:ascii="標楷體" w:eastAsia="標楷體" w:hAnsi="標楷體"/>
                <w:b/>
                <w:bCs/>
                <w:color w:val="000000"/>
                <w:kern w:val="0"/>
                <w:sz w:val="22"/>
                <w:szCs w:val="22"/>
              </w:rPr>
            </w:pPr>
            <w:r w:rsidRPr="00527717">
              <w:rPr>
                <w:rFonts w:ascii="標楷體" w:eastAsia="標楷體" w:hAnsi="標楷體" w:hint="eastAsia"/>
                <w:b/>
                <w:bCs/>
                <w:color w:val="000000"/>
                <w:kern w:val="0"/>
                <w:sz w:val="22"/>
                <w:szCs w:val="22"/>
              </w:rPr>
              <w:t>合計</w:t>
            </w:r>
          </w:p>
        </w:tc>
        <w:tc>
          <w:tcPr>
            <w:tcW w:w="2914" w:type="dxa"/>
            <w:tcBorders>
              <w:top w:val="single" w:sz="4" w:space="0" w:color="auto"/>
              <w:left w:val="single" w:sz="4" w:space="0" w:color="auto"/>
              <w:bottom w:val="nil"/>
              <w:right w:val="single" w:sz="4" w:space="0" w:color="auto"/>
            </w:tcBorders>
            <w:shd w:val="clear" w:color="auto" w:fill="auto"/>
            <w:vAlign w:val="center"/>
          </w:tcPr>
          <w:p w14:paraId="777A2E30"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117,931,700,228</w:t>
            </w:r>
          </w:p>
        </w:tc>
        <w:tc>
          <w:tcPr>
            <w:tcW w:w="2914" w:type="dxa"/>
            <w:tcBorders>
              <w:top w:val="single" w:sz="4" w:space="0" w:color="auto"/>
              <w:left w:val="single" w:sz="4" w:space="0" w:color="auto"/>
              <w:bottom w:val="nil"/>
              <w:right w:val="single" w:sz="4" w:space="0" w:color="auto"/>
            </w:tcBorders>
            <w:shd w:val="clear" w:color="auto" w:fill="auto"/>
            <w:vAlign w:val="center"/>
          </w:tcPr>
          <w:p w14:paraId="254ACD31"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37,691,156,555</w:t>
            </w:r>
          </w:p>
        </w:tc>
      </w:tr>
      <w:tr w:rsidR="0085623D" w:rsidRPr="00527717" w14:paraId="3388449A" w14:textId="77777777" w:rsidTr="008E380E">
        <w:trPr>
          <w:cantSplit/>
          <w:trHeight w:val="624"/>
          <w:jc w:val="center"/>
        </w:trPr>
        <w:tc>
          <w:tcPr>
            <w:tcW w:w="4111" w:type="dxa"/>
            <w:tcBorders>
              <w:top w:val="nil"/>
              <w:left w:val="nil"/>
              <w:bottom w:val="nil"/>
              <w:right w:val="single" w:sz="4" w:space="0" w:color="auto"/>
            </w:tcBorders>
            <w:shd w:val="clear" w:color="auto" w:fill="auto"/>
            <w:vAlign w:val="center"/>
          </w:tcPr>
          <w:p w14:paraId="62F23CFA" w14:textId="77777777" w:rsidR="0085623D" w:rsidRPr="00527717" w:rsidRDefault="0085623D" w:rsidP="008E380E">
            <w:pPr>
              <w:widowControl/>
              <w:spacing w:line="32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中市政府人事處主管</w:t>
            </w:r>
          </w:p>
        </w:tc>
        <w:tc>
          <w:tcPr>
            <w:tcW w:w="2914" w:type="dxa"/>
            <w:tcBorders>
              <w:top w:val="nil"/>
              <w:left w:val="single" w:sz="4" w:space="0" w:color="auto"/>
              <w:bottom w:val="nil"/>
              <w:right w:val="single" w:sz="4" w:space="0" w:color="auto"/>
            </w:tcBorders>
            <w:shd w:val="clear" w:color="auto" w:fill="auto"/>
            <w:vAlign w:val="center"/>
          </w:tcPr>
          <w:p w14:paraId="021A1E03"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49,869,227</w:t>
            </w:r>
          </w:p>
        </w:tc>
        <w:tc>
          <w:tcPr>
            <w:tcW w:w="2914" w:type="dxa"/>
            <w:tcBorders>
              <w:top w:val="nil"/>
              <w:left w:val="single" w:sz="4" w:space="0" w:color="auto"/>
              <w:bottom w:val="nil"/>
              <w:right w:val="single" w:sz="4" w:space="0" w:color="auto"/>
            </w:tcBorders>
            <w:shd w:val="clear" w:color="auto" w:fill="auto"/>
            <w:vAlign w:val="center"/>
          </w:tcPr>
          <w:p w14:paraId="3EFE0EBD"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41,829,112</w:t>
            </w:r>
          </w:p>
        </w:tc>
      </w:tr>
      <w:tr w:rsidR="0085623D" w:rsidRPr="00527717" w14:paraId="436FD5C7" w14:textId="77777777" w:rsidTr="008E380E">
        <w:trPr>
          <w:cantSplit/>
          <w:trHeight w:val="624"/>
          <w:jc w:val="center"/>
        </w:trPr>
        <w:tc>
          <w:tcPr>
            <w:tcW w:w="4111" w:type="dxa"/>
            <w:tcBorders>
              <w:top w:val="nil"/>
              <w:left w:val="nil"/>
              <w:bottom w:val="nil"/>
              <w:right w:val="single" w:sz="4" w:space="0" w:color="auto"/>
            </w:tcBorders>
            <w:shd w:val="clear" w:color="auto" w:fill="auto"/>
            <w:vAlign w:val="center"/>
          </w:tcPr>
          <w:p w14:paraId="0DBC8D8F" w14:textId="77777777" w:rsidR="0085623D" w:rsidRPr="00527717" w:rsidRDefault="0085623D" w:rsidP="008E380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中市政府公教人員住宅及福利委員會</w:t>
            </w:r>
          </w:p>
        </w:tc>
        <w:tc>
          <w:tcPr>
            <w:tcW w:w="2914" w:type="dxa"/>
            <w:tcBorders>
              <w:top w:val="nil"/>
              <w:left w:val="single" w:sz="4" w:space="0" w:color="auto"/>
              <w:bottom w:val="nil"/>
              <w:right w:val="single" w:sz="4" w:space="0" w:color="auto"/>
            </w:tcBorders>
            <w:shd w:val="clear" w:color="auto" w:fill="auto"/>
            <w:vAlign w:val="center"/>
          </w:tcPr>
          <w:p w14:paraId="158F509D"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49,869,227</w:t>
            </w:r>
          </w:p>
        </w:tc>
        <w:tc>
          <w:tcPr>
            <w:tcW w:w="2914" w:type="dxa"/>
            <w:tcBorders>
              <w:top w:val="nil"/>
              <w:left w:val="single" w:sz="4" w:space="0" w:color="auto"/>
              <w:bottom w:val="nil"/>
              <w:right w:val="single" w:sz="4" w:space="0" w:color="auto"/>
            </w:tcBorders>
            <w:shd w:val="clear" w:color="auto" w:fill="auto"/>
            <w:vAlign w:val="center"/>
          </w:tcPr>
          <w:p w14:paraId="36144A36"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41,829,112</w:t>
            </w:r>
          </w:p>
        </w:tc>
      </w:tr>
      <w:tr w:rsidR="0085623D" w:rsidRPr="00527717" w14:paraId="1B4E18A9" w14:textId="77777777" w:rsidTr="008E380E">
        <w:trPr>
          <w:cantSplit/>
          <w:trHeight w:val="652"/>
          <w:jc w:val="center"/>
        </w:trPr>
        <w:tc>
          <w:tcPr>
            <w:tcW w:w="4111" w:type="dxa"/>
            <w:tcBorders>
              <w:top w:val="nil"/>
              <w:left w:val="nil"/>
              <w:bottom w:val="nil"/>
              <w:right w:val="single" w:sz="4" w:space="0" w:color="auto"/>
            </w:tcBorders>
            <w:shd w:val="clear" w:color="auto" w:fill="auto"/>
            <w:vAlign w:val="center"/>
          </w:tcPr>
          <w:p w14:paraId="34691D2B" w14:textId="77777777" w:rsidR="0085623D" w:rsidRPr="00527717" w:rsidRDefault="0085623D" w:rsidP="008E380E">
            <w:pPr>
              <w:widowControl/>
              <w:spacing w:line="32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中市政府交通局主管</w:t>
            </w:r>
          </w:p>
        </w:tc>
        <w:tc>
          <w:tcPr>
            <w:tcW w:w="2914" w:type="dxa"/>
            <w:tcBorders>
              <w:top w:val="nil"/>
              <w:left w:val="single" w:sz="4" w:space="0" w:color="auto"/>
              <w:bottom w:val="nil"/>
              <w:right w:val="single" w:sz="4" w:space="0" w:color="auto"/>
            </w:tcBorders>
            <w:shd w:val="clear" w:color="auto" w:fill="auto"/>
            <w:vAlign w:val="center"/>
          </w:tcPr>
          <w:p w14:paraId="3F90C759"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11,348,516,365</w:t>
            </w:r>
          </w:p>
        </w:tc>
        <w:tc>
          <w:tcPr>
            <w:tcW w:w="2914" w:type="dxa"/>
            <w:tcBorders>
              <w:top w:val="nil"/>
              <w:left w:val="single" w:sz="4" w:space="0" w:color="auto"/>
              <w:bottom w:val="nil"/>
              <w:right w:val="single" w:sz="4" w:space="0" w:color="auto"/>
            </w:tcBorders>
            <w:shd w:val="clear" w:color="auto" w:fill="auto"/>
            <w:vAlign w:val="center"/>
          </w:tcPr>
          <w:p w14:paraId="303C7B2C"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5,164,040,032</w:t>
            </w:r>
          </w:p>
        </w:tc>
      </w:tr>
      <w:tr w:rsidR="0085623D" w:rsidRPr="00527717" w14:paraId="53B64CBD" w14:textId="77777777" w:rsidTr="008E380E">
        <w:trPr>
          <w:cantSplit/>
          <w:trHeight w:val="624"/>
          <w:jc w:val="center"/>
        </w:trPr>
        <w:tc>
          <w:tcPr>
            <w:tcW w:w="4111" w:type="dxa"/>
            <w:tcBorders>
              <w:top w:val="nil"/>
              <w:left w:val="nil"/>
              <w:bottom w:val="nil"/>
              <w:right w:val="single" w:sz="4" w:space="0" w:color="auto"/>
            </w:tcBorders>
            <w:shd w:val="clear" w:color="auto" w:fill="auto"/>
            <w:vAlign w:val="center"/>
          </w:tcPr>
          <w:p w14:paraId="1E14BE6C" w14:textId="77777777" w:rsidR="0085623D" w:rsidRPr="00527717" w:rsidRDefault="0085623D" w:rsidP="008E380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中市公有停車場基金</w:t>
            </w:r>
          </w:p>
        </w:tc>
        <w:tc>
          <w:tcPr>
            <w:tcW w:w="2914" w:type="dxa"/>
            <w:tcBorders>
              <w:top w:val="nil"/>
              <w:left w:val="single" w:sz="4" w:space="0" w:color="auto"/>
              <w:bottom w:val="nil"/>
              <w:right w:val="single" w:sz="4" w:space="0" w:color="auto"/>
            </w:tcBorders>
            <w:shd w:val="clear" w:color="auto" w:fill="auto"/>
            <w:vAlign w:val="center"/>
          </w:tcPr>
          <w:p w14:paraId="1CDA0376"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10,008,292,103</w:t>
            </w:r>
          </w:p>
        </w:tc>
        <w:tc>
          <w:tcPr>
            <w:tcW w:w="2914" w:type="dxa"/>
            <w:tcBorders>
              <w:top w:val="nil"/>
              <w:left w:val="single" w:sz="4" w:space="0" w:color="auto"/>
              <w:bottom w:val="nil"/>
              <w:right w:val="single" w:sz="4" w:space="0" w:color="auto"/>
            </w:tcBorders>
            <w:shd w:val="clear" w:color="auto" w:fill="auto"/>
            <w:vAlign w:val="center"/>
          </w:tcPr>
          <w:p w14:paraId="72C3919E"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4,191,123,580</w:t>
            </w:r>
          </w:p>
        </w:tc>
      </w:tr>
      <w:tr w:rsidR="0085623D" w:rsidRPr="00527717" w14:paraId="23453991" w14:textId="77777777" w:rsidTr="008E380E">
        <w:trPr>
          <w:cantSplit/>
          <w:trHeight w:val="624"/>
          <w:jc w:val="center"/>
        </w:trPr>
        <w:tc>
          <w:tcPr>
            <w:tcW w:w="4111" w:type="dxa"/>
            <w:tcBorders>
              <w:top w:val="nil"/>
              <w:left w:val="nil"/>
              <w:bottom w:val="nil"/>
              <w:right w:val="single" w:sz="4" w:space="0" w:color="auto"/>
            </w:tcBorders>
            <w:shd w:val="clear" w:color="auto" w:fill="auto"/>
            <w:vAlign w:val="center"/>
          </w:tcPr>
          <w:p w14:paraId="13AACFB2" w14:textId="77777777" w:rsidR="0085623D" w:rsidRPr="00527717" w:rsidRDefault="0085623D" w:rsidP="008E380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中市軌道建設發展基金</w:t>
            </w:r>
          </w:p>
        </w:tc>
        <w:tc>
          <w:tcPr>
            <w:tcW w:w="2914" w:type="dxa"/>
            <w:tcBorders>
              <w:top w:val="nil"/>
              <w:left w:val="single" w:sz="4" w:space="0" w:color="auto"/>
              <w:bottom w:val="nil"/>
              <w:right w:val="single" w:sz="4" w:space="0" w:color="auto"/>
            </w:tcBorders>
            <w:shd w:val="clear" w:color="auto" w:fill="auto"/>
            <w:vAlign w:val="center"/>
          </w:tcPr>
          <w:p w14:paraId="1AEE9BC2"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1,340,224,262</w:t>
            </w:r>
          </w:p>
        </w:tc>
        <w:tc>
          <w:tcPr>
            <w:tcW w:w="2914" w:type="dxa"/>
            <w:tcBorders>
              <w:top w:val="nil"/>
              <w:left w:val="single" w:sz="4" w:space="0" w:color="auto"/>
              <w:bottom w:val="nil"/>
              <w:right w:val="single" w:sz="4" w:space="0" w:color="auto"/>
            </w:tcBorders>
            <w:shd w:val="clear" w:color="auto" w:fill="auto"/>
            <w:vAlign w:val="center"/>
          </w:tcPr>
          <w:p w14:paraId="4EDA2EE0"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972,916,452</w:t>
            </w:r>
          </w:p>
        </w:tc>
      </w:tr>
      <w:tr w:rsidR="0085623D" w:rsidRPr="00527717" w14:paraId="10B2F89A" w14:textId="77777777" w:rsidTr="008E380E">
        <w:trPr>
          <w:cantSplit/>
          <w:trHeight w:val="652"/>
          <w:jc w:val="center"/>
        </w:trPr>
        <w:tc>
          <w:tcPr>
            <w:tcW w:w="4111" w:type="dxa"/>
            <w:tcBorders>
              <w:top w:val="nil"/>
              <w:left w:val="nil"/>
              <w:bottom w:val="nil"/>
              <w:right w:val="single" w:sz="4" w:space="0" w:color="auto"/>
            </w:tcBorders>
            <w:shd w:val="clear" w:color="auto" w:fill="auto"/>
            <w:vAlign w:val="center"/>
          </w:tcPr>
          <w:p w14:paraId="31BE429F" w14:textId="77777777" w:rsidR="0085623D" w:rsidRPr="00527717" w:rsidRDefault="0085623D" w:rsidP="008E380E">
            <w:pPr>
              <w:widowControl/>
              <w:spacing w:line="32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中市政府建設局主管</w:t>
            </w:r>
          </w:p>
        </w:tc>
        <w:tc>
          <w:tcPr>
            <w:tcW w:w="2914" w:type="dxa"/>
            <w:tcBorders>
              <w:top w:val="nil"/>
              <w:left w:val="single" w:sz="4" w:space="0" w:color="auto"/>
              <w:bottom w:val="nil"/>
              <w:right w:val="single" w:sz="4" w:space="0" w:color="auto"/>
            </w:tcBorders>
            <w:shd w:val="clear" w:color="auto" w:fill="auto"/>
            <w:vAlign w:val="center"/>
          </w:tcPr>
          <w:p w14:paraId="6B0EAA85"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1,482,065,927</w:t>
            </w:r>
          </w:p>
        </w:tc>
        <w:tc>
          <w:tcPr>
            <w:tcW w:w="2914" w:type="dxa"/>
            <w:tcBorders>
              <w:top w:val="nil"/>
              <w:left w:val="single" w:sz="4" w:space="0" w:color="auto"/>
              <w:bottom w:val="nil"/>
              <w:right w:val="single" w:sz="4" w:space="0" w:color="auto"/>
            </w:tcBorders>
            <w:shd w:val="clear" w:color="auto" w:fill="auto"/>
            <w:vAlign w:val="center"/>
          </w:tcPr>
          <w:p w14:paraId="2CB0AB93"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459,508,581</w:t>
            </w:r>
          </w:p>
        </w:tc>
      </w:tr>
      <w:tr w:rsidR="0085623D" w:rsidRPr="00527717" w14:paraId="1A3AA3AE" w14:textId="77777777" w:rsidTr="008E380E">
        <w:trPr>
          <w:cantSplit/>
          <w:trHeight w:val="624"/>
          <w:jc w:val="center"/>
        </w:trPr>
        <w:tc>
          <w:tcPr>
            <w:tcW w:w="4111" w:type="dxa"/>
            <w:tcBorders>
              <w:top w:val="nil"/>
              <w:left w:val="nil"/>
              <w:bottom w:val="nil"/>
              <w:right w:val="single" w:sz="4" w:space="0" w:color="auto"/>
            </w:tcBorders>
            <w:shd w:val="clear" w:color="auto" w:fill="auto"/>
            <w:vAlign w:val="center"/>
          </w:tcPr>
          <w:p w14:paraId="3CF7E963" w14:textId="77777777" w:rsidR="0085623D" w:rsidRPr="00527717" w:rsidRDefault="0085623D" w:rsidP="008E380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中市管線工程統一挖補作業基金</w:t>
            </w:r>
          </w:p>
        </w:tc>
        <w:tc>
          <w:tcPr>
            <w:tcW w:w="2914" w:type="dxa"/>
            <w:tcBorders>
              <w:top w:val="nil"/>
              <w:left w:val="single" w:sz="4" w:space="0" w:color="auto"/>
              <w:bottom w:val="nil"/>
              <w:right w:val="single" w:sz="4" w:space="0" w:color="auto"/>
            </w:tcBorders>
            <w:shd w:val="clear" w:color="auto" w:fill="auto"/>
            <w:vAlign w:val="center"/>
          </w:tcPr>
          <w:p w14:paraId="0DC152B6"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1,482,065,927</w:t>
            </w:r>
          </w:p>
        </w:tc>
        <w:tc>
          <w:tcPr>
            <w:tcW w:w="2914" w:type="dxa"/>
            <w:tcBorders>
              <w:top w:val="nil"/>
              <w:left w:val="single" w:sz="4" w:space="0" w:color="auto"/>
              <w:bottom w:val="nil"/>
              <w:right w:val="single" w:sz="4" w:space="0" w:color="auto"/>
            </w:tcBorders>
            <w:shd w:val="clear" w:color="auto" w:fill="auto"/>
            <w:vAlign w:val="center"/>
          </w:tcPr>
          <w:p w14:paraId="4C8EB821"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459,508,581</w:t>
            </w:r>
          </w:p>
        </w:tc>
      </w:tr>
      <w:tr w:rsidR="0085623D" w:rsidRPr="00527717" w14:paraId="595CAC09" w14:textId="77777777" w:rsidTr="008E380E">
        <w:trPr>
          <w:cantSplit/>
          <w:trHeight w:val="652"/>
          <w:jc w:val="center"/>
        </w:trPr>
        <w:tc>
          <w:tcPr>
            <w:tcW w:w="4111" w:type="dxa"/>
            <w:tcBorders>
              <w:top w:val="nil"/>
              <w:left w:val="nil"/>
              <w:bottom w:val="nil"/>
              <w:right w:val="single" w:sz="4" w:space="0" w:color="auto"/>
            </w:tcBorders>
            <w:shd w:val="clear" w:color="auto" w:fill="auto"/>
            <w:vAlign w:val="center"/>
          </w:tcPr>
          <w:p w14:paraId="56A60DF2" w14:textId="77777777" w:rsidR="0085623D" w:rsidRPr="00527717" w:rsidRDefault="0085623D" w:rsidP="008E380E">
            <w:pPr>
              <w:widowControl/>
              <w:spacing w:line="32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中市政府都市發展局主管</w:t>
            </w:r>
          </w:p>
        </w:tc>
        <w:tc>
          <w:tcPr>
            <w:tcW w:w="2914" w:type="dxa"/>
            <w:tcBorders>
              <w:top w:val="nil"/>
              <w:left w:val="single" w:sz="4" w:space="0" w:color="auto"/>
              <w:bottom w:val="nil"/>
              <w:right w:val="single" w:sz="4" w:space="0" w:color="auto"/>
            </w:tcBorders>
            <w:shd w:val="clear" w:color="auto" w:fill="auto"/>
            <w:vAlign w:val="center"/>
          </w:tcPr>
          <w:p w14:paraId="3B71DE8C"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18,939,233,738</w:t>
            </w:r>
          </w:p>
        </w:tc>
        <w:tc>
          <w:tcPr>
            <w:tcW w:w="2914" w:type="dxa"/>
            <w:tcBorders>
              <w:top w:val="nil"/>
              <w:left w:val="single" w:sz="4" w:space="0" w:color="auto"/>
              <w:bottom w:val="nil"/>
              <w:right w:val="single" w:sz="4" w:space="0" w:color="auto"/>
            </w:tcBorders>
            <w:shd w:val="clear" w:color="auto" w:fill="auto"/>
            <w:vAlign w:val="center"/>
          </w:tcPr>
          <w:p w14:paraId="1A736E56"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5,170,493,252</w:t>
            </w:r>
          </w:p>
        </w:tc>
      </w:tr>
      <w:tr w:rsidR="0085623D" w:rsidRPr="00527717" w14:paraId="5720E14E" w14:textId="77777777" w:rsidTr="008E380E">
        <w:trPr>
          <w:cantSplit/>
          <w:trHeight w:val="624"/>
          <w:jc w:val="center"/>
        </w:trPr>
        <w:tc>
          <w:tcPr>
            <w:tcW w:w="4111" w:type="dxa"/>
            <w:tcBorders>
              <w:top w:val="nil"/>
              <w:left w:val="nil"/>
              <w:bottom w:val="nil"/>
              <w:right w:val="single" w:sz="4" w:space="0" w:color="auto"/>
            </w:tcBorders>
            <w:shd w:val="clear" w:color="auto" w:fill="auto"/>
            <w:vAlign w:val="center"/>
          </w:tcPr>
          <w:p w14:paraId="5340CA75" w14:textId="77777777" w:rsidR="0085623D" w:rsidRPr="00527717" w:rsidRDefault="0085623D" w:rsidP="008E380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中市都市更新及都市發展建設基金</w:t>
            </w:r>
          </w:p>
        </w:tc>
        <w:tc>
          <w:tcPr>
            <w:tcW w:w="2914" w:type="dxa"/>
            <w:tcBorders>
              <w:top w:val="nil"/>
              <w:left w:val="single" w:sz="4" w:space="0" w:color="auto"/>
              <w:bottom w:val="nil"/>
              <w:right w:val="single" w:sz="4" w:space="0" w:color="auto"/>
            </w:tcBorders>
            <w:shd w:val="clear" w:color="auto" w:fill="auto"/>
            <w:vAlign w:val="center"/>
          </w:tcPr>
          <w:p w14:paraId="77A3C7A3"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5,014,098,548</w:t>
            </w:r>
          </w:p>
        </w:tc>
        <w:tc>
          <w:tcPr>
            <w:tcW w:w="2914" w:type="dxa"/>
            <w:tcBorders>
              <w:top w:val="nil"/>
              <w:left w:val="single" w:sz="4" w:space="0" w:color="auto"/>
              <w:bottom w:val="nil"/>
              <w:right w:val="single" w:sz="4" w:space="0" w:color="auto"/>
            </w:tcBorders>
            <w:shd w:val="clear" w:color="auto" w:fill="auto"/>
            <w:vAlign w:val="center"/>
          </w:tcPr>
          <w:p w14:paraId="612EAFF3"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4,706,303,868</w:t>
            </w:r>
          </w:p>
        </w:tc>
      </w:tr>
      <w:tr w:rsidR="0085623D" w:rsidRPr="00527717" w14:paraId="40E36A60" w14:textId="77777777" w:rsidTr="008E380E">
        <w:trPr>
          <w:cantSplit/>
          <w:trHeight w:val="624"/>
          <w:jc w:val="center"/>
        </w:trPr>
        <w:tc>
          <w:tcPr>
            <w:tcW w:w="4111" w:type="dxa"/>
            <w:tcBorders>
              <w:top w:val="nil"/>
              <w:left w:val="nil"/>
              <w:bottom w:val="nil"/>
              <w:right w:val="single" w:sz="4" w:space="0" w:color="auto"/>
            </w:tcBorders>
            <w:shd w:val="clear" w:color="auto" w:fill="auto"/>
            <w:vAlign w:val="center"/>
          </w:tcPr>
          <w:p w14:paraId="237059FC" w14:textId="77777777" w:rsidR="0085623D" w:rsidRPr="00527717" w:rsidRDefault="0085623D" w:rsidP="008E380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中市住宅基金</w:t>
            </w:r>
          </w:p>
        </w:tc>
        <w:tc>
          <w:tcPr>
            <w:tcW w:w="2914" w:type="dxa"/>
            <w:tcBorders>
              <w:top w:val="nil"/>
              <w:left w:val="single" w:sz="4" w:space="0" w:color="auto"/>
              <w:bottom w:val="nil"/>
              <w:right w:val="single" w:sz="4" w:space="0" w:color="auto"/>
            </w:tcBorders>
            <w:shd w:val="clear" w:color="auto" w:fill="auto"/>
            <w:vAlign w:val="center"/>
          </w:tcPr>
          <w:p w14:paraId="2838DA8F"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13,925,135,190</w:t>
            </w:r>
          </w:p>
        </w:tc>
        <w:tc>
          <w:tcPr>
            <w:tcW w:w="2914" w:type="dxa"/>
            <w:tcBorders>
              <w:top w:val="nil"/>
              <w:left w:val="single" w:sz="4" w:space="0" w:color="auto"/>
              <w:bottom w:val="nil"/>
              <w:right w:val="single" w:sz="4" w:space="0" w:color="auto"/>
            </w:tcBorders>
            <w:shd w:val="clear" w:color="auto" w:fill="auto"/>
            <w:vAlign w:val="center"/>
          </w:tcPr>
          <w:p w14:paraId="28257AC4"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464,189,384</w:t>
            </w:r>
          </w:p>
        </w:tc>
      </w:tr>
      <w:tr w:rsidR="0085623D" w:rsidRPr="00527717" w14:paraId="4BFE52AB" w14:textId="77777777" w:rsidTr="008E380E">
        <w:trPr>
          <w:cantSplit/>
          <w:trHeight w:val="652"/>
          <w:jc w:val="center"/>
        </w:trPr>
        <w:tc>
          <w:tcPr>
            <w:tcW w:w="4111" w:type="dxa"/>
            <w:tcBorders>
              <w:top w:val="nil"/>
              <w:left w:val="nil"/>
              <w:bottom w:val="nil"/>
              <w:right w:val="single" w:sz="4" w:space="0" w:color="auto"/>
            </w:tcBorders>
            <w:shd w:val="clear" w:color="auto" w:fill="auto"/>
            <w:vAlign w:val="center"/>
          </w:tcPr>
          <w:p w14:paraId="6F74AF0D" w14:textId="77777777" w:rsidR="0085623D" w:rsidRPr="00527717" w:rsidRDefault="0085623D" w:rsidP="008E380E">
            <w:pPr>
              <w:widowControl/>
              <w:spacing w:line="32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中市政府衛生局主管</w:t>
            </w:r>
          </w:p>
        </w:tc>
        <w:tc>
          <w:tcPr>
            <w:tcW w:w="2914" w:type="dxa"/>
            <w:tcBorders>
              <w:top w:val="nil"/>
              <w:left w:val="single" w:sz="4" w:space="0" w:color="auto"/>
              <w:bottom w:val="nil"/>
              <w:right w:val="single" w:sz="4" w:space="0" w:color="auto"/>
            </w:tcBorders>
            <w:shd w:val="clear" w:color="auto" w:fill="auto"/>
            <w:vAlign w:val="center"/>
          </w:tcPr>
          <w:p w14:paraId="6A6C7F2E"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384,332,662</w:t>
            </w:r>
          </w:p>
        </w:tc>
        <w:tc>
          <w:tcPr>
            <w:tcW w:w="2914" w:type="dxa"/>
            <w:tcBorders>
              <w:top w:val="nil"/>
              <w:left w:val="single" w:sz="4" w:space="0" w:color="auto"/>
              <w:bottom w:val="nil"/>
              <w:right w:val="single" w:sz="4" w:space="0" w:color="auto"/>
            </w:tcBorders>
            <w:shd w:val="clear" w:color="auto" w:fill="auto"/>
            <w:vAlign w:val="center"/>
          </w:tcPr>
          <w:p w14:paraId="5F57F27B"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332,533,609</w:t>
            </w:r>
          </w:p>
        </w:tc>
      </w:tr>
      <w:tr w:rsidR="0085623D" w:rsidRPr="00527717" w14:paraId="307E2123" w14:textId="77777777" w:rsidTr="008E380E">
        <w:trPr>
          <w:cantSplit/>
          <w:trHeight w:val="624"/>
          <w:jc w:val="center"/>
        </w:trPr>
        <w:tc>
          <w:tcPr>
            <w:tcW w:w="4111" w:type="dxa"/>
            <w:tcBorders>
              <w:top w:val="nil"/>
              <w:left w:val="nil"/>
              <w:bottom w:val="nil"/>
              <w:right w:val="single" w:sz="4" w:space="0" w:color="auto"/>
            </w:tcBorders>
            <w:shd w:val="clear" w:color="auto" w:fill="auto"/>
            <w:vAlign w:val="center"/>
          </w:tcPr>
          <w:p w14:paraId="76B638DE" w14:textId="77777777" w:rsidR="0085623D" w:rsidRPr="00527717" w:rsidRDefault="0085623D" w:rsidP="008E380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中市醫療作業基金</w:t>
            </w:r>
          </w:p>
        </w:tc>
        <w:tc>
          <w:tcPr>
            <w:tcW w:w="2914" w:type="dxa"/>
            <w:tcBorders>
              <w:top w:val="nil"/>
              <w:left w:val="single" w:sz="4" w:space="0" w:color="auto"/>
              <w:bottom w:val="nil"/>
              <w:right w:val="single" w:sz="4" w:space="0" w:color="auto"/>
            </w:tcBorders>
            <w:shd w:val="clear" w:color="auto" w:fill="auto"/>
            <w:vAlign w:val="center"/>
          </w:tcPr>
          <w:p w14:paraId="47B0992E"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384,332,662</w:t>
            </w:r>
          </w:p>
        </w:tc>
        <w:tc>
          <w:tcPr>
            <w:tcW w:w="2914" w:type="dxa"/>
            <w:tcBorders>
              <w:top w:val="nil"/>
              <w:left w:val="single" w:sz="4" w:space="0" w:color="auto"/>
              <w:bottom w:val="nil"/>
              <w:right w:val="single" w:sz="4" w:space="0" w:color="auto"/>
            </w:tcBorders>
            <w:shd w:val="clear" w:color="auto" w:fill="auto"/>
            <w:vAlign w:val="center"/>
          </w:tcPr>
          <w:p w14:paraId="5CF14F5A"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332,533,609</w:t>
            </w:r>
          </w:p>
        </w:tc>
      </w:tr>
      <w:tr w:rsidR="0085623D" w:rsidRPr="00527717" w14:paraId="629937DA" w14:textId="77777777" w:rsidTr="008E380E">
        <w:trPr>
          <w:cantSplit/>
          <w:trHeight w:val="652"/>
          <w:jc w:val="center"/>
        </w:trPr>
        <w:tc>
          <w:tcPr>
            <w:tcW w:w="4111" w:type="dxa"/>
            <w:tcBorders>
              <w:top w:val="nil"/>
              <w:left w:val="nil"/>
              <w:bottom w:val="nil"/>
              <w:right w:val="single" w:sz="4" w:space="0" w:color="auto"/>
            </w:tcBorders>
            <w:shd w:val="clear" w:color="auto" w:fill="auto"/>
            <w:vAlign w:val="center"/>
          </w:tcPr>
          <w:p w14:paraId="71CA15B3" w14:textId="77777777" w:rsidR="0085623D" w:rsidRPr="00527717" w:rsidRDefault="0085623D" w:rsidP="008E380E">
            <w:pPr>
              <w:widowControl/>
              <w:spacing w:line="32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中市政府地政局主管</w:t>
            </w:r>
          </w:p>
        </w:tc>
        <w:tc>
          <w:tcPr>
            <w:tcW w:w="2914" w:type="dxa"/>
            <w:tcBorders>
              <w:top w:val="nil"/>
              <w:left w:val="single" w:sz="4" w:space="0" w:color="auto"/>
              <w:bottom w:val="nil"/>
              <w:right w:val="single" w:sz="4" w:space="0" w:color="auto"/>
            </w:tcBorders>
            <w:shd w:val="clear" w:color="auto" w:fill="auto"/>
            <w:vAlign w:val="center"/>
          </w:tcPr>
          <w:p w14:paraId="70AF79FF"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81,622,766,190</w:t>
            </w:r>
          </w:p>
        </w:tc>
        <w:tc>
          <w:tcPr>
            <w:tcW w:w="2914" w:type="dxa"/>
            <w:tcBorders>
              <w:top w:val="nil"/>
              <w:left w:val="single" w:sz="4" w:space="0" w:color="auto"/>
              <w:bottom w:val="nil"/>
              <w:right w:val="single" w:sz="4" w:space="0" w:color="auto"/>
            </w:tcBorders>
            <w:shd w:val="clear" w:color="auto" w:fill="auto"/>
            <w:vAlign w:val="center"/>
          </w:tcPr>
          <w:p w14:paraId="16E82326"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25,652,131,765</w:t>
            </w:r>
          </w:p>
        </w:tc>
      </w:tr>
      <w:tr w:rsidR="0085623D" w:rsidRPr="00527717" w14:paraId="2DEAF545" w14:textId="77777777" w:rsidTr="008E380E">
        <w:trPr>
          <w:cantSplit/>
          <w:trHeight w:val="624"/>
          <w:jc w:val="center"/>
        </w:trPr>
        <w:tc>
          <w:tcPr>
            <w:tcW w:w="4111" w:type="dxa"/>
            <w:tcBorders>
              <w:top w:val="nil"/>
              <w:left w:val="nil"/>
              <w:bottom w:val="nil"/>
              <w:right w:val="single" w:sz="4" w:space="0" w:color="auto"/>
            </w:tcBorders>
            <w:shd w:val="clear" w:color="auto" w:fill="auto"/>
            <w:vAlign w:val="center"/>
          </w:tcPr>
          <w:p w14:paraId="2B00983D" w14:textId="77777777" w:rsidR="0085623D" w:rsidRPr="00527717" w:rsidRDefault="0085623D" w:rsidP="008E380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w:t>
            </w:r>
            <w:proofErr w:type="gramStart"/>
            <w:r w:rsidRPr="00527717">
              <w:rPr>
                <w:rFonts w:ascii="標楷體" w:eastAsia="標楷體" w:hAnsi="標楷體" w:hint="eastAsia"/>
                <w:bCs/>
                <w:color w:val="000000"/>
                <w:kern w:val="0"/>
                <w:sz w:val="22"/>
                <w:szCs w:val="22"/>
              </w:rPr>
              <w:t>市</w:t>
            </w:r>
            <w:proofErr w:type="gramEnd"/>
            <w:r w:rsidRPr="00527717">
              <w:rPr>
                <w:rFonts w:ascii="標楷體" w:eastAsia="標楷體" w:hAnsi="標楷體" w:hint="eastAsia"/>
                <w:bCs/>
                <w:color w:val="000000"/>
                <w:kern w:val="0"/>
                <w:sz w:val="22"/>
                <w:szCs w:val="22"/>
              </w:rPr>
              <w:t>地重劃基金</w:t>
            </w:r>
          </w:p>
        </w:tc>
        <w:tc>
          <w:tcPr>
            <w:tcW w:w="2914" w:type="dxa"/>
            <w:tcBorders>
              <w:top w:val="nil"/>
              <w:left w:val="single" w:sz="4" w:space="0" w:color="auto"/>
              <w:bottom w:val="nil"/>
              <w:right w:val="single" w:sz="4" w:space="0" w:color="auto"/>
            </w:tcBorders>
            <w:shd w:val="clear" w:color="auto" w:fill="auto"/>
            <w:vAlign w:val="center"/>
          </w:tcPr>
          <w:p w14:paraId="50DD212B"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26,545,187,503</w:t>
            </w:r>
          </w:p>
        </w:tc>
        <w:tc>
          <w:tcPr>
            <w:tcW w:w="2914" w:type="dxa"/>
            <w:tcBorders>
              <w:top w:val="nil"/>
              <w:left w:val="single" w:sz="4" w:space="0" w:color="auto"/>
              <w:bottom w:val="nil"/>
              <w:right w:val="single" w:sz="4" w:space="0" w:color="auto"/>
            </w:tcBorders>
            <w:shd w:val="clear" w:color="auto" w:fill="auto"/>
            <w:vAlign w:val="center"/>
          </w:tcPr>
          <w:p w14:paraId="4E4E53A0"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2,216,426,915</w:t>
            </w:r>
          </w:p>
        </w:tc>
      </w:tr>
      <w:tr w:rsidR="0085623D" w:rsidRPr="00527717" w14:paraId="32C4A34F" w14:textId="77777777" w:rsidTr="008E380E">
        <w:trPr>
          <w:cantSplit/>
          <w:trHeight w:val="624"/>
          <w:jc w:val="center"/>
        </w:trPr>
        <w:tc>
          <w:tcPr>
            <w:tcW w:w="4111" w:type="dxa"/>
            <w:tcBorders>
              <w:top w:val="nil"/>
              <w:left w:val="nil"/>
              <w:bottom w:val="nil"/>
              <w:right w:val="single" w:sz="4" w:space="0" w:color="auto"/>
            </w:tcBorders>
            <w:shd w:val="clear" w:color="auto" w:fill="auto"/>
            <w:vAlign w:val="center"/>
          </w:tcPr>
          <w:p w14:paraId="29D0313C" w14:textId="77777777" w:rsidR="0085623D" w:rsidRPr="00527717" w:rsidRDefault="0085623D" w:rsidP="008E380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中市實施平均地權基金</w:t>
            </w:r>
          </w:p>
        </w:tc>
        <w:tc>
          <w:tcPr>
            <w:tcW w:w="2914" w:type="dxa"/>
            <w:tcBorders>
              <w:top w:val="nil"/>
              <w:left w:val="single" w:sz="4" w:space="0" w:color="auto"/>
              <w:bottom w:val="nil"/>
              <w:right w:val="single" w:sz="4" w:space="0" w:color="auto"/>
            </w:tcBorders>
            <w:shd w:val="clear" w:color="auto" w:fill="auto"/>
            <w:vAlign w:val="center"/>
          </w:tcPr>
          <w:p w14:paraId="32FD841E"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21,058,155,663</w:t>
            </w:r>
          </w:p>
        </w:tc>
        <w:tc>
          <w:tcPr>
            <w:tcW w:w="2914" w:type="dxa"/>
            <w:tcBorders>
              <w:top w:val="nil"/>
              <w:left w:val="single" w:sz="4" w:space="0" w:color="auto"/>
              <w:bottom w:val="nil"/>
              <w:right w:val="single" w:sz="4" w:space="0" w:color="auto"/>
            </w:tcBorders>
            <w:shd w:val="clear" w:color="auto" w:fill="auto"/>
            <w:vAlign w:val="center"/>
          </w:tcPr>
          <w:p w14:paraId="42C24B04"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8,260,009,490</w:t>
            </w:r>
          </w:p>
        </w:tc>
      </w:tr>
      <w:tr w:rsidR="0085623D" w:rsidRPr="00527717" w14:paraId="7FDDC920" w14:textId="77777777" w:rsidTr="008E380E">
        <w:trPr>
          <w:cantSplit/>
          <w:trHeight w:val="624"/>
          <w:jc w:val="center"/>
        </w:trPr>
        <w:tc>
          <w:tcPr>
            <w:tcW w:w="4111" w:type="dxa"/>
            <w:tcBorders>
              <w:top w:val="nil"/>
              <w:left w:val="nil"/>
              <w:bottom w:val="nil"/>
              <w:right w:val="single" w:sz="4" w:space="0" w:color="auto"/>
            </w:tcBorders>
            <w:shd w:val="clear" w:color="auto" w:fill="auto"/>
            <w:vAlign w:val="center"/>
          </w:tcPr>
          <w:p w14:paraId="3CB9D2C9" w14:textId="77777777" w:rsidR="0085623D" w:rsidRPr="00527717" w:rsidRDefault="0085623D" w:rsidP="008E380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中市區段徵收作業基金</w:t>
            </w:r>
          </w:p>
        </w:tc>
        <w:tc>
          <w:tcPr>
            <w:tcW w:w="2914" w:type="dxa"/>
            <w:tcBorders>
              <w:top w:val="nil"/>
              <w:left w:val="single" w:sz="4" w:space="0" w:color="auto"/>
              <w:bottom w:val="nil"/>
              <w:right w:val="single" w:sz="4" w:space="0" w:color="auto"/>
            </w:tcBorders>
            <w:shd w:val="clear" w:color="auto" w:fill="auto"/>
            <w:vAlign w:val="center"/>
          </w:tcPr>
          <w:p w14:paraId="3FD82EA1"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34,019,423,024</w:t>
            </w:r>
          </w:p>
        </w:tc>
        <w:tc>
          <w:tcPr>
            <w:tcW w:w="2914" w:type="dxa"/>
            <w:tcBorders>
              <w:top w:val="nil"/>
              <w:left w:val="single" w:sz="4" w:space="0" w:color="auto"/>
              <w:bottom w:val="nil"/>
              <w:right w:val="single" w:sz="4" w:space="0" w:color="auto"/>
            </w:tcBorders>
            <w:shd w:val="clear" w:color="auto" w:fill="auto"/>
            <w:vAlign w:val="center"/>
          </w:tcPr>
          <w:p w14:paraId="6381A683"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15,175,695,360</w:t>
            </w:r>
          </w:p>
        </w:tc>
      </w:tr>
      <w:tr w:rsidR="0085623D" w:rsidRPr="00527717" w14:paraId="373D59AE" w14:textId="77777777" w:rsidTr="008E380E">
        <w:trPr>
          <w:cantSplit/>
          <w:trHeight w:val="652"/>
          <w:jc w:val="center"/>
        </w:trPr>
        <w:tc>
          <w:tcPr>
            <w:tcW w:w="4111" w:type="dxa"/>
            <w:tcBorders>
              <w:top w:val="nil"/>
              <w:left w:val="nil"/>
              <w:bottom w:val="nil"/>
              <w:right w:val="single" w:sz="4" w:space="0" w:color="auto"/>
            </w:tcBorders>
            <w:shd w:val="clear" w:color="auto" w:fill="auto"/>
            <w:vAlign w:val="center"/>
          </w:tcPr>
          <w:p w14:paraId="7A79D326" w14:textId="77777777" w:rsidR="0085623D" w:rsidRPr="00527717" w:rsidRDefault="0085623D" w:rsidP="008E380E">
            <w:pPr>
              <w:widowControl/>
              <w:spacing w:line="32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中市政府經濟發展局主管</w:t>
            </w:r>
          </w:p>
        </w:tc>
        <w:tc>
          <w:tcPr>
            <w:tcW w:w="2914" w:type="dxa"/>
            <w:tcBorders>
              <w:top w:val="nil"/>
              <w:left w:val="single" w:sz="4" w:space="0" w:color="auto"/>
              <w:bottom w:val="nil"/>
              <w:right w:val="single" w:sz="4" w:space="0" w:color="auto"/>
            </w:tcBorders>
            <w:shd w:val="clear" w:color="auto" w:fill="auto"/>
            <w:vAlign w:val="center"/>
          </w:tcPr>
          <w:p w14:paraId="2EA642D4"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4,104,916,119</w:t>
            </w:r>
          </w:p>
        </w:tc>
        <w:tc>
          <w:tcPr>
            <w:tcW w:w="2914" w:type="dxa"/>
            <w:tcBorders>
              <w:top w:val="nil"/>
              <w:left w:val="single" w:sz="4" w:space="0" w:color="auto"/>
              <w:bottom w:val="nil"/>
              <w:right w:val="single" w:sz="4" w:space="0" w:color="auto"/>
            </w:tcBorders>
            <w:shd w:val="clear" w:color="auto" w:fill="auto"/>
            <w:vAlign w:val="center"/>
          </w:tcPr>
          <w:p w14:paraId="3B5E99C1"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870,620,204</w:t>
            </w:r>
          </w:p>
        </w:tc>
      </w:tr>
      <w:tr w:rsidR="0085623D" w:rsidRPr="00527717" w14:paraId="30D56EA1" w14:textId="77777777" w:rsidTr="008E380E">
        <w:trPr>
          <w:cantSplit/>
          <w:trHeight w:val="624"/>
          <w:jc w:val="center"/>
        </w:trPr>
        <w:tc>
          <w:tcPr>
            <w:tcW w:w="4111" w:type="dxa"/>
            <w:tcBorders>
              <w:top w:val="nil"/>
              <w:left w:val="nil"/>
              <w:bottom w:val="single" w:sz="4" w:space="0" w:color="auto"/>
              <w:right w:val="single" w:sz="4" w:space="0" w:color="auto"/>
            </w:tcBorders>
            <w:vAlign w:val="center"/>
          </w:tcPr>
          <w:p w14:paraId="47A63683" w14:textId="77777777" w:rsidR="0085623D" w:rsidRPr="00527717" w:rsidRDefault="0085623D" w:rsidP="008E380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中市工業區開發管理基金</w:t>
            </w:r>
          </w:p>
        </w:tc>
        <w:tc>
          <w:tcPr>
            <w:tcW w:w="2914" w:type="dxa"/>
            <w:tcBorders>
              <w:top w:val="nil"/>
              <w:left w:val="single" w:sz="4" w:space="0" w:color="auto"/>
              <w:bottom w:val="single" w:sz="4" w:space="0" w:color="auto"/>
              <w:right w:val="single" w:sz="4" w:space="0" w:color="auto"/>
            </w:tcBorders>
            <w:vAlign w:val="center"/>
          </w:tcPr>
          <w:p w14:paraId="4E86124F"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4,104,916,119</w:t>
            </w:r>
          </w:p>
        </w:tc>
        <w:tc>
          <w:tcPr>
            <w:tcW w:w="2914" w:type="dxa"/>
            <w:tcBorders>
              <w:top w:val="nil"/>
              <w:left w:val="single" w:sz="4" w:space="0" w:color="auto"/>
              <w:bottom w:val="single" w:sz="4" w:space="0" w:color="auto"/>
              <w:right w:val="single" w:sz="4" w:space="0" w:color="auto"/>
            </w:tcBorders>
            <w:vAlign w:val="center"/>
          </w:tcPr>
          <w:p w14:paraId="08794EEC"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870,620,204</w:t>
            </w:r>
          </w:p>
        </w:tc>
      </w:tr>
    </w:tbl>
    <w:p w14:paraId="0701E77D" w14:textId="77777777" w:rsidR="0085623D" w:rsidRPr="00527717" w:rsidRDefault="0085623D" w:rsidP="0085623D">
      <w:pPr>
        <w:tabs>
          <w:tab w:val="left" w:pos="408"/>
        </w:tabs>
        <w:adjustRightInd w:val="0"/>
        <w:snapToGrid w:val="0"/>
        <w:spacing w:line="240" w:lineRule="exact"/>
        <w:ind w:left="556" w:hangingChars="278" w:hanging="556"/>
        <w:rPr>
          <w:rFonts w:ascii="標楷體" w:hAnsi="標楷體"/>
          <w:sz w:val="22"/>
          <w:szCs w:val="22"/>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：信託代理與保證資產（負債）為653,276,494元。</w:t>
      </w:r>
    </w:p>
    <w:tbl>
      <w:tblPr>
        <w:tblW w:w="9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84"/>
        <w:gridCol w:w="2485"/>
        <w:gridCol w:w="2485"/>
        <w:gridCol w:w="338"/>
        <w:gridCol w:w="2147"/>
      </w:tblGrid>
      <w:tr w:rsidR="0085623D" w:rsidRPr="00527717" w14:paraId="62FF73BA" w14:textId="77777777" w:rsidTr="008E380E">
        <w:trPr>
          <w:cantSplit/>
          <w:trHeight w:val="510"/>
        </w:trPr>
        <w:tc>
          <w:tcPr>
            <w:tcW w:w="9939" w:type="dxa"/>
            <w:gridSpan w:val="5"/>
            <w:tcBorders>
              <w:top w:val="nil"/>
              <w:left w:val="nil"/>
              <w:bottom w:val="nil"/>
              <w:right w:val="nil"/>
            </w:tcBorders>
          </w:tcPr>
          <w:p w14:paraId="6F1A6772" w14:textId="77777777" w:rsidR="0085623D" w:rsidRPr="00527717" w:rsidRDefault="0085623D" w:rsidP="008E380E">
            <w:pPr>
              <w:adjustRightInd w:val="0"/>
              <w:snapToGrid w:val="0"/>
              <w:jc w:val="both"/>
              <w:rPr>
                <w:rFonts w:ascii="標楷體" w:eastAsia="標楷體" w:hAnsi="標楷體"/>
                <w:sz w:val="22"/>
              </w:rPr>
            </w:pPr>
            <w:proofErr w:type="gramStart"/>
            <w:r w:rsidRPr="00527717">
              <w:rPr>
                <w:rFonts w:ascii="標楷體" w:eastAsia="標楷體" w:hAnsi="標楷體" w:hint="eastAsia"/>
                <w:b/>
                <w:bCs/>
                <w:sz w:val="30"/>
                <w:szCs w:val="30"/>
                <w:u w:val="single"/>
              </w:rPr>
              <w:lastRenderedPageBreak/>
              <w:t>平衡綜</w:t>
            </w:r>
            <w:proofErr w:type="gramEnd"/>
            <w:r w:rsidRPr="00527717">
              <w:rPr>
                <w:rFonts w:ascii="標楷體" w:eastAsia="標楷體" w:hAnsi="標楷體" w:hint="eastAsia"/>
                <w:b/>
                <w:bCs/>
                <w:sz w:val="30"/>
                <w:szCs w:val="30"/>
                <w:u w:val="single"/>
              </w:rPr>
              <w:t>計表</w:t>
            </w:r>
            <w:r w:rsidRPr="00527717">
              <w:rPr>
                <w:rFonts w:ascii="標楷體" w:eastAsia="標楷體" w:hAnsi="標楷體" w:hint="eastAsia"/>
                <w:b/>
                <w:szCs w:val="24"/>
                <w:u w:val="single"/>
              </w:rPr>
              <w:t>（基金別）</w:t>
            </w:r>
          </w:p>
        </w:tc>
      </w:tr>
      <w:tr w:rsidR="0085623D" w:rsidRPr="00527717" w14:paraId="02E0B5DB" w14:textId="77777777" w:rsidTr="008E380E">
        <w:trPr>
          <w:cantSplit/>
          <w:trHeight w:val="340"/>
        </w:trPr>
        <w:tc>
          <w:tcPr>
            <w:tcW w:w="7792" w:type="dxa"/>
            <w:gridSpan w:val="4"/>
            <w:tcBorders>
              <w:top w:val="nil"/>
              <w:left w:val="nil"/>
              <w:bottom w:val="single" w:sz="4" w:space="0" w:color="auto"/>
              <w:right w:val="nil"/>
            </w:tcBorders>
            <w:vAlign w:val="center"/>
          </w:tcPr>
          <w:p w14:paraId="7D079563" w14:textId="77777777" w:rsidR="0085623D" w:rsidRPr="00527717" w:rsidRDefault="0085623D" w:rsidP="008E380E">
            <w:pPr>
              <w:tabs>
                <w:tab w:val="left" w:pos="1231"/>
              </w:tabs>
              <w:adjustRightInd w:val="0"/>
              <w:snapToGrid w:val="0"/>
              <w:spacing w:line="280" w:lineRule="exact"/>
              <w:rPr>
                <w:rFonts w:ascii="標楷體" w:eastAsia="標楷體" w:hAnsi="標楷體"/>
                <w:sz w:val="22"/>
              </w:rPr>
            </w:pPr>
            <w:r w:rsidRPr="00527717">
              <w:rPr>
                <w:rFonts w:ascii="標楷體" w:eastAsia="標楷體" w:hAnsi="標楷體" w:hint="eastAsia"/>
              </w:rPr>
              <w:t>1</w:t>
            </w:r>
            <w:r w:rsidRPr="00527717">
              <w:rPr>
                <w:rFonts w:ascii="標楷體" w:eastAsia="標楷體" w:hAnsi="標楷體"/>
              </w:rPr>
              <w:t>1</w:t>
            </w:r>
            <w:r w:rsidRPr="00527717">
              <w:rPr>
                <w:rFonts w:ascii="標楷體" w:eastAsia="標楷體" w:hAnsi="標楷體" w:hint="eastAsia"/>
              </w:rPr>
              <w:t>2年12月31日</w:t>
            </w:r>
          </w:p>
        </w:tc>
        <w:tc>
          <w:tcPr>
            <w:tcW w:w="2147" w:type="dxa"/>
            <w:tcBorders>
              <w:top w:val="nil"/>
              <w:left w:val="nil"/>
              <w:bottom w:val="single" w:sz="4" w:space="0" w:color="auto"/>
              <w:right w:val="nil"/>
            </w:tcBorders>
            <w:vAlign w:val="bottom"/>
          </w:tcPr>
          <w:p w14:paraId="26FAE99B" w14:textId="77777777" w:rsidR="0085623D" w:rsidRPr="00527717" w:rsidRDefault="0085623D" w:rsidP="008E380E">
            <w:pPr>
              <w:tabs>
                <w:tab w:val="left" w:pos="1231"/>
              </w:tabs>
              <w:adjustRightInd w:val="0"/>
              <w:snapToGrid w:val="0"/>
              <w:spacing w:line="260" w:lineRule="exact"/>
              <w:jc w:val="right"/>
              <w:rPr>
                <w:rFonts w:ascii="標楷體" w:eastAsia="標楷體" w:hAnsi="標楷體"/>
                <w:sz w:val="20"/>
              </w:rPr>
            </w:pPr>
            <w:r w:rsidRPr="00527717">
              <w:rPr>
                <w:rFonts w:ascii="標楷體" w:eastAsia="標楷體" w:hAnsi="標楷體" w:hint="eastAsia"/>
                <w:sz w:val="20"/>
              </w:rPr>
              <w:t>單位：新臺幣元</w:t>
            </w:r>
          </w:p>
        </w:tc>
      </w:tr>
      <w:tr w:rsidR="0085623D" w:rsidRPr="00527717" w14:paraId="4149956F" w14:textId="77777777" w:rsidTr="008E380E">
        <w:trPr>
          <w:cantSplit/>
          <w:trHeight w:val="850"/>
        </w:trPr>
        <w:tc>
          <w:tcPr>
            <w:tcW w:w="2484" w:type="dxa"/>
            <w:tcBorders>
              <w:top w:val="single" w:sz="4" w:space="0" w:color="auto"/>
              <w:left w:val="nil"/>
              <w:bottom w:val="single" w:sz="4" w:space="0" w:color="auto"/>
              <w:right w:val="single" w:sz="4" w:space="0" w:color="auto"/>
            </w:tcBorders>
            <w:vAlign w:val="center"/>
          </w:tcPr>
          <w:p w14:paraId="01AD3E2C" w14:textId="77777777" w:rsidR="0085623D" w:rsidRPr="00527717" w:rsidRDefault="0085623D" w:rsidP="008E380E">
            <w:pPr>
              <w:spacing w:line="320" w:lineRule="exact"/>
              <w:ind w:leftChars="10" w:left="24" w:rightChars="10" w:right="24"/>
              <w:jc w:val="distribute"/>
              <w:rPr>
                <w:rFonts w:ascii="標楷體" w:eastAsia="標楷體"/>
                <w:sz w:val="22"/>
                <w:szCs w:val="22"/>
              </w:rPr>
            </w:pPr>
            <w:r w:rsidRPr="00527717">
              <w:rPr>
                <w:rFonts w:ascii="標楷體" w:eastAsia="標楷體" w:hint="eastAsia"/>
                <w:sz w:val="22"/>
                <w:szCs w:val="22"/>
              </w:rPr>
              <w:t>投資、長期應收款、</w:t>
            </w:r>
          </w:p>
          <w:p w14:paraId="6E36C685" w14:textId="77777777" w:rsidR="0085623D" w:rsidRPr="00527717" w:rsidRDefault="0085623D" w:rsidP="008E380E">
            <w:pPr>
              <w:tabs>
                <w:tab w:val="left" w:pos="1418"/>
              </w:tabs>
              <w:spacing w:line="320" w:lineRule="exact"/>
              <w:ind w:leftChars="10" w:left="24" w:rightChars="10" w:right="24"/>
              <w:jc w:val="distribute"/>
              <w:rPr>
                <w:rFonts w:ascii="標楷體" w:eastAsia="標楷體" w:hAnsi="標楷體"/>
                <w:sz w:val="22"/>
                <w:szCs w:val="22"/>
              </w:rPr>
            </w:pPr>
            <w:r w:rsidRPr="00527717">
              <w:rPr>
                <w:rFonts w:ascii="標楷體" w:eastAsia="標楷體" w:hint="eastAsia"/>
                <w:sz w:val="22"/>
                <w:szCs w:val="22"/>
              </w:rPr>
              <w:t>貸墊款及準備金</w:t>
            </w:r>
          </w:p>
        </w:tc>
        <w:tc>
          <w:tcPr>
            <w:tcW w:w="2485" w:type="dxa"/>
            <w:tcBorders>
              <w:top w:val="single" w:sz="4" w:space="0" w:color="auto"/>
              <w:left w:val="nil"/>
              <w:bottom w:val="single" w:sz="4" w:space="0" w:color="auto"/>
              <w:right w:val="single" w:sz="4" w:space="0" w:color="auto"/>
            </w:tcBorders>
            <w:vAlign w:val="center"/>
          </w:tcPr>
          <w:p w14:paraId="466AD76B" w14:textId="77777777" w:rsidR="0085623D" w:rsidRPr="00527717" w:rsidRDefault="0085623D" w:rsidP="008E380E">
            <w:pPr>
              <w:adjustRightInd w:val="0"/>
              <w:snapToGrid w:val="0"/>
              <w:spacing w:before="120" w:line="200" w:lineRule="exact"/>
              <w:jc w:val="distribute"/>
              <w:rPr>
                <w:rFonts w:ascii="標楷體" w:eastAsia="標楷體"/>
                <w:sz w:val="22"/>
                <w:szCs w:val="22"/>
              </w:rPr>
            </w:pPr>
            <w:r w:rsidRPr="00527717">
              <w:rPr>
                <w:rFonts w:ascii="標楷體" w:eastAsia="標楷體" w:hint="eastAsia"/>
                <w:sz w:val="22"/>
                <w:szCs w:val="22"/>
              </w:rPr>
              <w:t>不動產、廠房及設備</w:t>
            </w:r>
          </w:p>
        </w:tc>
        <w:tc>
          <w:tcPr>
            <w:tcW w:w="2485" w:type="dxa"/>
            <w:tcBorders>
              <w:top w:val="single" w:sz="4" w:space="0" w:color="auto"/>
              <w:left w:val="nil"/>
              <w:bottom w:val="single" w:sz="4" w:space="0" w:color="auto"/>
              <w:right w:val="single" w:sz="4" w:space="0" w:color="auto"/>
            </w:tcBorders>
            <w:vAlign w:val="center"/>
          </w:tcPr>
          <w:p w14:paraId="0BD706DB" w14:textId="77777777" w:rsidR="0085623D" w:rsidRPr="00527717" w:rsidRDefault="0085623D" w:rsidP="008E380E">
            <w:pPr>
              <w:adjustRightInd w:val="0"/>
              <w:snapToGrid w:val="0"/>
              <w:spacing w:before="120" w:line="200" w:lineRule="exact"/>
              <w:jc w:val="distribute"/>
              <w:rPr>
                <w:rFonts w:ascii="標楷體" w:eastAsia="標楷體"/>
                <w:sz w:val="22"/>
                <w:szCs w:val="22"/>
              </w:rPr>
            </w:pPr>
            <w:r w:rsidRPr="00527717">
              <w:rPr>
                <w:rFonts w:ascii="標楷體" w:eastAsia="標楷體" w:hint="eastAsia"/>
                <w:sz w:val="22"/>
                <w:szCs w:val="22"/>
              </w:rPr>
              <w:t>無形資產</w:t>
            </w:r>
          </w:p>
        </w:tc>
        <w:tc>
          <w:tcPr>
            <w:tcW w:w="2485" w:type="dxa"/>
            <w:gridSpan w:val="2"/>
            <w:tcBorders>
              <w:top w:val="single" w:sz="4" w:space="0" w:color="auto"/>
              <w:left w:val="nil"/>
              <w:bottom w:val="single" w:sz="4" w:space="0" w:color="auto"/>
              <w:right w:val="nil"/>
            </w:tcBorders>
            <w:vAlign w:val="center"/>
          </w:tcPr>
          <w:p w14:paraId="532EB103" w14:textId="77777777" w:rsidR="0085623D" w:rsidRPr="00527717" w:rsidRDefault="0085623D" w:rsidP="008E380E">
            <w:pPr>
              <w:adjustRightInd w:val="0"/>
              <w:snapToGrid w:val="0"/>
              <w:spacing w:before="120" w:line="200" w:lineRule="exact"/>
              <w:jc w:val="distribute"/>
              <w:rPr>
                <w:rFonts w:ascii="標楷體" w:eastAsia="標楷體"/>
                <w:sz w:val="22"/>
                <w:szCs w:val="22"/>
              </w:rPr>
            </w:pPr>
            <w:r w:rsidRPr="00527717">
              <w:rPr>
                <w:rFonts w:ascii="標楷體" w:eastAsia="標楷體" w:hint="eastAsia"/>
                <w:sz w:val="22"/>
                <w:szCs w:val="22"/>
              </w:rPr>
              <w:t>其他資產</w:t>
            </w:r>
          </w:p>
        </w:tc>
      </w:tr>
      <w:tr w:rsidR="0085623D" w:rsidRPr="00527717" w14:paraId="71568FF4" w14:textId="77777777" w:rsidTr="008E380E">
        <w:trPr>
          <w:cantSplit/>
          <w:trHeight w:val="652"/>
        </w:trPr>
        <w:tc>
          <w:tcPr>
            <w:tcW w:w="2484" w:type="dxa"/>
            <w:tcBorders>
              <w:top w:val="single" w:sz="4" w:space="0" w:color="auto"/>
              <w:left w:val="nil"/>
              <w:bottom w:val="nil"/>
              <w:right w:val="single" w:sz="4" w:space="0" w:color="auto"/>
            </w:tcBorders>
            <w:vAlign w:val="center"/>
          </w:tcPr>
          <w:p w14:paraId="3EF698E5"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46,378,363,021</w:t>
            </w:r>
          </w:p>
        </w:tc>
        <w:tc>
          <w:tcPr>
            <w:tcW w:w="2485" w:type="dxa"/>
            <w:tcBorders>
              <w:top w:val="single" w:sz="4" w:space="0" w:color="auto"/>
              <w:left w:val="single" w:sz="4" w:space="0" w:color="auto"/>
              <w:bottom w:val="nil"/>
              <w:right w:val="single" w:sz="4" w:space="0" w:color="auto"/>
            </w:tcBorders>
            <w:shd w:val="clear" w:color="auto" w:fill="auto"/>
            <w:vAlign w:val="center"/>
          </w:tcPr>
          <w:p w14:paraId="15544D4E"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32,645,345,020</w:t>
            </w:r>
          </w:p>
        </w:tc>
        <w:tc>
          <w:tcPr>
            <w:tcW w:w="2485" w:type="dxa"/>
            <w:tcBorders>
              <w:top w:val="single" w:sz="4" w:space="0" w:color="auto"/>
              <w:left w:val="single" w:sz="4" w:space="0" w:color="auto"/>
              <w:bottom w:val="nil"/>
              <w:right w:val="single" w:sz="4" w:space="0" w:color="auto"/>
            </w:tcBorders>
            <w:shd w:val="clear" w:color="auto" w:fill="auto"/>
            <w:vAlign w:val="center"/>
          </w:tcPr>
          <w:p w14:paraId="5E266115"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125,925,743</w:t>
            </w:r>
          </w:p>
        </w:tc>
        <w:tc>
          <w:tcPr>
            <w:tcW w:w="2485" w:type="dxa"/>
            <w:gridSpan w:val="2"/>
            <w:tcBorders>
              <w:top w:val="single" w:sz="4" w:space="0" w:color="auto"/>
              <w:left w:val="single" w:sz="4" w:space="0" w:color="auto"/>
              <w:bottom w:val="nil"/>
              <w:right w:val="nil"/>
            </w:tcBorders>
            <w:shd w:val="clear" w:color="auto" w:fill="auto"/>
            <w:vAlign w:val="center"/>
          </w:tcPr>
          <w:p w14:paraId="016741DE"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1,090,909,889</w:t>
            </w:r>
          </w:p>
        </w:tc>
      </w:tr>
      <w:tr w:rsidR="0085623D" w:rsidRPr="00527717" w14:paraId="576C0A83" w14:textId="77777777" w:rsidTr="008E380E">
        <w:trPr>
          <w:cantSplit/>
          <w:trHeight w:val="624"/>
        </w:trPr>
        <w:tc>
          <w:tcPr>
            <w:tcW w:w="2484" w:type="dxa"/>
            <w:tcBorders>
              <w:top w:val="nil"/>
              <w:left w:val="nil"/>
              <w:bottom w:val="nil"/>
              <w:right w:val="single" w:sz="4" w:space="0" w:color="auto"/>
            </w:tcBorders>
            <w:vAlign w:val="center"/>
          </w:tcPr>
          <w:p w14:paraId="20DD6739"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8,040,115</w:t>
            </w:r>
          </w:p>
        </w:tc>
        <w:tc>
          <w:tcPr>
            <w:tcW w:w="2485" w:type="dxa"/>
            <w:tcBorders>
              <w:top w:val="nil"/>
              <w:left w:val="single" w:sz="4" w:space="0" w:color="auto"/>
              <w:bottom w:val="nil"/>
              <w:right w:val="single" w:sz="4" w:space="0" w:color="auto"/>
            </w:tcBorders>
            <w:shd w:val="clear" w:color="auto" w:fill="auto"/>
            <w:vAlign w:val="center"/>
          </w:tcPr>
          <w:p w14:paraId="68CDC428"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w:t>
            </w:r>
          </w:p>
        </w:tc>
        <w:tc>
          <w:tcPr>
            <w:tcW w:w="2485" w:type="dxa"/>
            <w:tcBorders>
              <w:top w:val="nil"/>
              <w:left w:val="single" w:sz="4" w:space="0" w:color="auto"/>
              <w:bottom w:val="nil"/>
              <w:right w:val="single" w:sz="4" w:space="0" w:color="auto"/>
            </w:tcBorders>
            <w:shd w:val="clear" w:color="auto" w:fill="auto"/>
            <w:vAlign w:val="center"/>
          </w:tcPr>
          <w:p w14:paraId="38EB1331"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w:t>
            </w:r>
          </w:p>
        </w:tc>
        <w:tc>
          <w:tcPr>
            <w:tcW w:w="2485" w:type="dxa"/>
            <w:gridSpan w:val="2"/>
            <w:tcBorders>
              <w:top w:val="nil"/>
              <w:left w:val="single" w:sz="4" w:space="0" w:color="auto"/>
              <w:bottom w:val="nil"/>
              <w:right w:val="nil"/>
            </w:tcBorders>
            <w:shd w:val="clear" w:color="auto" w:fill="auto"/>
            <w:vAlign w:val="center"/>
          </w:tcPr>
          <w:p w14:paraId="2D4BFE6B"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w:t>
            </w:r>
          </w:p>
        </w:tc>
      </w:tr>
      <w:tr w:rsidR="0085623D" w:rsidRPr="00527717" w14:paraId="231BFA34" w14:textId="77777777" w:rsidTr="008E380E">
        <w:trPr>
          <w:cantSplit/>
          <w:trHeight w:val="624"/>
        </w:trPr>
        <w:tc>
          <w:tcPr>
            <w:tcW w:w="2484" w:type="dxa"/>
            <w:tcBorders>
              <w:top w:val="nil"/>
              <w:left w:val="nil"/>
              <w:bottom w:val="nil"/>
              <w:right w:val="single" w:sz="4" w:space="0" w:color="auto"/>
            </w:tcBorders>
            <w:vAlign w:val="center"/>
          </w:tcPr>
          <w:p w14:paraId="66DC33E8"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8,040,115</w:t>
            </w:r>
          </w:p>
        </w:tc>
        <w:tc>
          <w:tcPr>
            <w:tcW w:w="2485" w:type="dxa"/>
            <w:tcBorders>
              <w:top w:val="nil"/>
              <w:left w:val="single" w:sz="4" w:space="0" w:color="auto"/>
              <w:bottom w:val="nil"/>
              <w:right w:val="single" w:sz="4" w:space="0" w:color="auto"/>
            </w:tcBorders>
            <w:shd w:val="clear" w:color="auto" w:fill="auto"/>
            <w:vAlign w:val="center"/>
          </w:tcPr>
          <w:p w14:paraId="28C02FD6"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c>
          <w:tcPr>
            <w:tcW w:w="2485" w:type="dxa"/>
            <w:tcBorders>
              <w:top w:val="nil"/>
              <w:left w:val="single" w:sz="4" w:space="0" w:color="auto"/>
              <w:bottom w:val="nil"/>
              <w:right w:val="single" w:sz="4" w:space="0" w:color="auto"/>
            </w:tcBorders>
            <w:shd w:val="clear" w:color="auto" w:fill="auto"/>
            <w:vAlign w:val="center"/>
          </w:tcPr>
          <w:p w14:paraId="6FF7F570"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c>
          <w:tcPr>
            <w:tcW w:w="2485" w:type="dxa"/>
            <w:gridSpan w:val="2"/>
            <w:tcBorders>
              <w:top w:val="nil"/>
              <w:left w:val="single" w:sz="4" w:space="0" w:color="auto"/>
              <w:bottom w:val="nil"/>
              <w:right w:val="nil"/>
            </w:tcBorders>
            <w:shd w:val="clear" w:color="auto" w:fill="auto"/>
            <w:vAlign w:val="center"/>
          </w:tcPr>
          <w:p w14:paraId="168FBB95"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r>
      <w:tr w:rsidR="0085623D" w:rsidRPr="00527717" w14:paraId="72DFA202" w14:textId="77777777" w:rsidTr="008E380E">
        <w:trPr>
          <w:cantSplit/>
          <w:trHeight w:val="652"/>
        </w:trPr>
        <w:tc>
          <w:tcPr>
            <w:tcW w:w="2484" w:type="dxa"/>
            <w:tcBorders>
              <w:top w:val="nil"/>
              <w:left w:val="nil"/>
              <w:bottom w:val="nil"/>
              <w:right w:val="single" w:sz="4" w:space="0" w:color="auto"/>
            </w:tcBorders>
            <w:vAlign w:val="center"/>
          </w:tcPr>
          <w:p w14:paraId="035A63C7"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w:t>
            </w:r>
          </w:p>
        </w:tc>
        <w:tc>
          <w:tcPr>
            <w:tcW w:w="2485" w:type="dxa"/>
            <w:tcBorders>
              <w:top w:val="nil"/>
              <w:left w:val="single" w:sz="4" w:space="0" w:color="auto"/>
              <w:bottom w:val="nil"/>
              <w:right w:val="single" w:sz="4" w:space="0" w:color="auto"/>
            </w:tcBorders>
            <w:shd w:val="clear" w:color="auto" w:fill="auto"/>
            <w:vAlign w:val="center"/>
          </w:tcPr>
          <w:p w14:paraId="3DB27653"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5,797,542,295</w:t>
            </w:r>
          </w:p>
        </w:tc>
        <w:tc>
          <w:tcPr>
            <w:tcW w:w="2485" w:type="dxa"/>
            <w:tcBorders>
              <w:top w:val="nil"/>
              <w:left w:val="single" w:sz="4" w:space="0" w:color="auto"/>
              <w:bottom w:val="nil"/>
              <w:right w:val="single" w:sz="4" w:space="0" w:color="auto"/>
            </w:tcBorders>
            <w:shd w:val="clear" w:color="auto" w:fill="auto"/>
            <w:vAlign w:val="center"/>
          </w:tcPr>
          <w:p w14:paraId="02722E5D"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14,323,015</w:t>
            </w:r>
          </w:p>
        </w:tc>
        <w:tc>
          <w:tcPr>
            <w:tcW w:w="2485" w:type="dxa"/>
            <w:gridSpan w:val="2"/>
            <w:tcBorders>
              <w:top w:val="nil"/>
              <w:left w:val="single" w:sz="4" w:space="0" w:color="auto"/>
              <w:bottom w:val="nil"/>
              <w:right w:val="nil"/>
            </w:tcBorders>
            <w:shd w:val="clear" w:color="auto" w:fill="auto"/>
            <w:vAlign w:val="center"/>
          </w:tcPr>
          <w:p w14:paraId="716961F3"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372,611,023</w:t>
            </w:r>
          </w:p>
        </w:tc>
      </w:tr>
      <w:tr w:rsidR="0085623D" w:rsidRPr="00527717" w14:paraId="5DA8AF8F" w14:textId="77777777" w:rsidTr="008E380E">
        <w:trPr>
          <w:cantSplit/>
          <w:trHeight w:val="624"/>
        </w:trPr>
        <w:tc>
          <w:tcPr>
            <w:tcW w:w="2484" w:type="dxa"/>
            <w:tcBorders>
              <w:top w:val="nil"/>
              <w:left w:val="nil"/>
              <w:bottom w:val="nil"/>
              <w:right w:val="single" w:sz="4" w:space="0" w:color="auto"/>
            </w:tcBorders>
            <w:vAlign w:val="center"/>
          </w:tcPr>
          <w:p w14:paraId="08572BE1"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c>
          <w:tcPr>
            <w:tcW w:w="2485" w:type="dxa"/>
            <w:tcBorders>
              <w:top w:val="nil"/>
              <w:left w:val="single" w:sz="4" w:space="0" w:color="auto"/>
              <w:bottom w:val="nil"/>
              <w:right w:val="single" w:sz="4" w:space="0" w:color="auto"/>
            </w:tcBorders>
            <w:shd w:val="clear" w:color="auto" w:fill="auto"/>
            <w:vAlign w:val="center"/>
          </w:tcPr>
          <w:p w14:paraId="133B01AD"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5,430,234,485</w:t>
            </w:r>
          </w:p>
        </w:tc>
        <w:tc>
          <w:tcPr>
            <w:tcW w:w="2485" w:type="dxa"/>
            <w:tcBorders>
              <w:top w:val="nil"/>
              <w:left w:val="single" w:sz="4" w:space="0" w:color="auto"/>
              <w:bottom w:val="nil"/>
              <w:right w:val="single" w:sz="4" w:space="0" w:color="auto"/>
            </w:tcBorders>
            <w:shd w:val="clear" w:color="auto" w:fill="auto"/>
            <w:vAlign w:val="center"/>
          </w:tcPr>
          <w:p w14:paraId="59BC0065"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14,323,015</w:t>
            </w:r>
          </w:p>
        </w:tc>
        <w:tc>
          <w:tcPr>
            <w:tcW w:w="2485" w:type="dxa"/>
            <w:gridSpan w:val="2"/>
            <w:tcBorders>
              <w:top w:val="nil"/>
              <w:left w:val="single" w:sz="4" w:space="0" w:color="auto"/>
              <w:bottom w:val="nil"/>
              <w:right w:val="nil"/>
            </w:tcBorders>
            <w:shd w:val="clear" w:color="auto" w:fill="auto"/>
            <w:vAlign w:val="center"/>
          </w:tcPr>
          <w:p w14:paraId="1C680586"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372,611,023</w:t>
            </w:r>
          </w:p>
        </w:tc>
      </w:tr>
      <w:tr w:rsidR="0085623D" w:rsidRPr="00527717" w14:paraId="338B4410" w14:textId="77777777" w:rsidTr="008E380E">
        <w:trPr>
          <w:cantSplit/>
          <w:trHeight w:val="624"/>
        </w:trPr>
        <w:tc>
          <w:tcPr>
            <w:tcW w:w="2484" w:type="dxa"/>
            <w:tcBorders>
              <w:top w:val="nil"/>
              <w:left w:val="nil"/>
              <w:bottom w:val="nil"/>
              <w:right w:val="single" w:sz="4" w:space="0" w:color="auto"/>
            </w:tcBorders>
            <w:vAlign w:val="center"/>
          </w:tcPr>
          <w:p w14:paraId="2B63DE89"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c>
          <w:tcPr>
            <w:tcW w:w="2485" w:type="dxa"/>
            <w:tcBorders>
              <w:top w:val="nil"/>
              <w:left w:val="single" w:sz="4" w:space="0" w:color="auto"/>
              <w:bottom w:val="nil"/>
              <w:right w:val="single" w:sz="4" w:space="0" w:color="auto"/>
            </w:tcBorders>
            <w:shd w:val="clear" w:color="auto" w:fill="auto"/>
            <w:vAlign w:val="center"/>
          </w:tcPr>
          <w:p w14:paraId="315D0297"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367,307,810</w:t>
            </w:r>
          </w:p>
        </w:tc>
        <w:tc>
          <w:tcPr>
            <w:tcW w:w="2485" w:type="dxa"/>
            <w:tcBorders>
              <w:top w:val="nil"/>
              <w:left w:val="single" w:sz="4" w:space="0" w:color="auto"/>
              <w:bottom w:val="nil"/>
              <w:right w:val="single" w:sz="4" w:space="0" w:color="auto"/>
            </w:tcBorders>
            <w:shd w:val="clear" w:color="auto" w:fill="auto"/>
            <w:vAlign w:val="center"/>
          </w:tcPr>
          <w:p w14:paraId="58392602"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c>
          <w:tcPr>
            <w:tcW w:w="2485" w:type="dxa"/>
            <w:gridSpan w:val="2"/>
            <w:tcBorders>
              <w:top w:val="nil"/>
              <w:left w:val="single" w:sz="4" w:space="0" w:color="auto"/>
              <w:bottom w:val="nil"/>
              <w:right w:val="nil"/>
            </w:tcBorders>
            <w:shd w:val="clear" w:color="auto" w:fill="auto"/>
            <w:vAlign w:val="center"/>
          </w:tcPr>
          <w:p w14:paraId="2373FBB0"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r>
      <w:tr w:rsidR="0085623D" w:rsidRPr="00527717" w14:paraId="229BD54B" w14:textId="77777777" w:rsidTr="008E380E">
        <w:trPr>
          <w:cantSplit/>
          <w:trHeight w:val="652"/>
        </w:trPr>
        <w:tc>
          <w:tcPr>
            <w:tcW w:w="2484" w:type="dxa"/>
            <w:tcBorders>
              <w:top w:val="nil"/>
              <w:left w:val="nil"/>
              <w:bottom w:val="nil"/>
              <w:right w:val="single" w:sz="4" w:space="0" w:color="auto"/>
            </w:tcBorders>
            <w:vAlign w:val="center"/>
          </w:tcPr>
          <w:p w14:paraId="00BEEB57"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1,001,000,000</w:t>
            </w:r>
          </w:p>
        </w:tc>
        <w:tc>
          <w:tcPr>
            <w:tcW w:w="2485" w:type="dxa"/>
            <w:tcBorders>
              <w:top w:val="nil"/>
              <w:left w:val="single" w:sz="4" w:space="0" w:color="auto"/>
              <w:bottom w:val="nil"/>
              <w:right w:val="single" w:sz="4" w:space="0" w:color="auto"/>
            </w:tcBorders>
            <w:shd w:val="clear" w:color="auto" w:fill="auto"/>
            <w:vAlign w:val="center"/>
          </w:tcPr>
          <w:p w14:paraId="37570DB2"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20,943,152</w:t>
            </w:r>
          </w:p>
        </w:tc>
        <w:tc>
          <w:tcPr>
            <w:tcW w:w="2485" w:type="dxa"/>
            <w:tcBorders>
              <w:top w:val="nil"/>
              <w:left w:val="single" w:sz="4" w:space="0" w:color="auto"/>
              <w:bottom w:val="nil"/>
              <w:right w:val="single" w:sz="4" w:space="0" w:color="auto"/>
            </w:tcBorders>
            <w:shd w:val="clear" w:color="auto" w:fill="auto"/>
            <w:vAlign w:val="center"/>
          </w:tcPr>
          <w:p w14:paraId="21B53C22"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614,194</w:t>
            </w:r>
          </w:p>
        </w:tc>
        <w:tc>
          <w:tcPr>
            <w:tcW w:w="2485" w:type="dxa"/>
            <w:gridSpan w:val="2"/>
            <w:tcBorders>
              <w:top w:val="nil"/>
              <w:left w:val="single" w:sz="4" w:space="0" w:color="auto"/>
              <w:bottom w:val="nil"/>
              <w:right w:val="nil"/>
            </w:tcBorders>
            <w:shd w:val="clear" w:color="auto" w:fill="auto"/>
            <w:vAlign w:val="center"/>
          </w:tcPr>
          <w:p w14:paraId="40D0BAD2"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w:t>
            </w:r>
          </w:p>
        </w:tc>
      </w:tr>
      <w:tr w:rsidR="0085623D" w:rsidRPr="00527717" w14:paraId="538CA414" w14:textId="77777777" w:rsidTr="008E380E">
        <w:trPr>
          <w:cantSplit/>
          <w:trHeight w:val="624"/>
        </w:trPr>
        <w:tc>
          <w:tcPr>
            <w:tcW w:w="2484" w:type="dxa"/>
            <w:tcBorders>
              <w:top w:val="nil"/>
              <w:left w:val="nil"/>
              <w:bottom w:val="nil"/>
              <w:right w:val="single" w:sz="4" w:space="0" w:color="auto"/>
            </w:tcBorders>
            <w:vAlign w:val="center"/>
          </w:tcPr>
          <w:p w14:paraId="4F527144"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1,001,000,000</w:t>
            </w:r>
          </w:p>
        </w:tc>
        <w:tc>
          <w:tcPr>
            <w:tcW w:w="2485" w:type="dxa"/>
            <w:tcBorders>
              <w:top w:val="nil"/>
              <w:left w:val="single" w:sz="4" w:space="0" w:color="auto"/>
              <w:bottom w:val="nil"/>
              <w:right w:val="single" w:sz="4" w:space="0" w:color="auto"/>
            </w:tcBorders>
            <w:shd w:val="clear" w:color="auto" w:fill="auto"/>
            <w:vAlign w:val="center"/>
          </w:tcPr>
          <w:p w14:paraId="28D0216F"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20,943,152</w:t>
            </w:r>
          </w:p>
        </w:tc>
        <w:tc>
          <w:tcPr>
            <w:tcW w:w="2485" w:type="dxa"/>
            <w:tcBorders>
              <w:top w:val="nil"/>
              <w:left w:val="single" w:sz="4" w:space="0" w:color="auto"/>
              <w:bottom w:val="nil"/>
              <w:right w:val="single" w:sz="4" w:space="0" w:color="auto"/>
            </w:tcBorders>
            <w:shd w:val="clear" w:color="auto" w:fill="auto"/>
            <w:vAlign w:val="center"/>
          </w:tcPr>
          <w:p w14:paraId="539F7019"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614,194</w:t>
            </w:r>
          </w:p>
        </w:tc>
        <w:tc>
          <w:tcPr>
            <w:tcW w:w="2485" w:type="dxa"/>
            <w:gridSpan w:val="2"/>
            <w:tcBorders>
              <w:top w:val="nil"/>
              <w:left w:val="single" w:sz="4" w:space="0" w:color="auto"/>
              <w:bottom w:val="nil"/>
              <w:right w:val="nil"/>
            </w:tcBorders>
            <w:shd w:val="clear" w:color="auto" w:fill="auto"/>
            <w:vAlign w:val="center"/>
          </w:tcPr>
          <w:p w14:paraId="269C4194"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r>
      <w:tr w:rsidR="0085623D" w:rsidRPr="00527717" w14:paraId="41005828" w14:textId="77777777" w:rsidTr="008E380E">
        <w:trPr>
          <w:cantSplit/>
          <w:trHeight w:val="652"/>
        </w:trPr>
        <w:tc>
          <w:tcPr>
            <w:tcW w:w="2484" w:type="dxa"/>
            <w:tcBorders>
              <w:top w:val="nil"/>
              <w:left w:val="nil"/>
              <w:bottom w:val="nil"/>
              <w:right w:val="single" w:sz="4" w:space="0" w:color="auto"/>
            </w:tcBorders>
            <w:vAlign w:val="center"/>
          </w:tcPr>
          <w:p w14:paraId="557F80E2"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w:t>
            </w:r>
          </w:p>
        </w:tc>
        <w:tc>
          <w:tcPr>
            <w:tcW w:w="2485" w:type="dxa"/>
            <w:tcBorders>
              <w:top w:val="nil"/>
              <w:left w:val="single" w:sz="4" w:space="0" w:color="auto"/>
              <w:bottom w:val="nil"/>
              <w:right w:val="single" w:sz="4" w:space="0" w:color="auto"/>
            </w:tcBorders>
            <w:shd w:val="clear" w:color="auto" w:fill="auto"/>
            <w:vAlign w:val="center"/>
          </w:tcPr>
          <w:p w14:paraId="17805457"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13,666,168,558</w:t>
            </w:r>
          </w:p>
        </w:tc>
        <w:tc>
          <w:tcPr>
            <w:tcW w:w="2485" w:type="dxa"/>
            <w:tcBorders>
              <w:top w:val="nil"/>
              <w:left w:val="single" w:sz="4" w:space="0" w:color="auto"/>
              <w:bottom w:val="nil"/>
              <w:right w:val="single" w:sz="4" w:space="0" w:color="auto"/>
            </w:tcBorders>
            <w:shd w:val="clear" w:color="auto" w:fill="auto"/>
            <w:vAlign w:val="center"/>
          </w:tcPr>
          <w:p w14:paraId="31305936"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102,491,986</w:t>
            </w:r>
          </w:p>
        </w:tc>
        <w:tc>
          <w:tcPr>
            <w:tcW w:w="2485" w:type="dxa"/>
            <w:gridSpan w:val="2"/>
            <w:tcBorders>
              <w:top w:val="nil"/>
              <w:left w:val="single" w:sz="4" w:space="0" w:color="auto"/>
              <w:bottom w:val="nil"/>
              <w:right w:val="nil"/>
            </w:tcBorders>
            <w:shd w:val="clear" w:color="auto" w:fill="auto"/>
            <w:vAlign w:val="center"/>
          </w:tcPr>
          <w:p w14:paraId="26DB2AA9"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79,942</w:t>
            </w:r>
          </w:p>
        </w:tc>
      </w:tr>
      <w:tr w:rsidR="0085623D" w:rsidRPr="00527717" w14:paraId="18328072" w14:textId="77777777" w:rsidTr="008E380E">
        <w:trPr>
          <w:cantSplit/>
          <w:trHeight w:val="624"/>
        </w:trPr>
        <w:tc>
          <w:tcPr>
            <w:tcW w:w="2484" w:type="dxa"/>
            <w:tcBorders>
              <w:top w:val="nil"/>
              <w:left w:val="nil"/>
              <w:bottom w:val="nil"/>
              <w:right w:val="single" w:sz="4" w:space="0" w:color="auto"/>
            </w:tcBorders>
            <w:vAlign w:val="center"/>
          </w:tcPr>
          <w:p w14:paraId="4542CA4D"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c>
          <w:tcPr>
            <w:tcW w:w="2485" w:type="dxa"/>
            <w:tcBorders>
              <w:top w:val="nil"/>
              <w:left w:val="single" w:sz="4" w:space="0" w:color="auto"/>
              <w:bottom w:val="nil"/>
              <w:right w:val="single" w:sz="4" w:space="0" w:color="auto"/>
            </w:tcBorders>
            <w:shd w:val="clear" w:color="auto" w:fill="auto"/>
            <w:vAlign w:val="center"/>
          </w:tcPr>
          <w:p w14:paraId="2E57C8A9"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205,557,694</w:t>
            </w:r>
          </w:p>
        </w:tc>
        <w:tc>
          <w:tcPr>
            <w:tcW w:w="2485" w:type="dxa"/>
            <w:tcBorders>
              <w:top w:val="nil"/>
              <w:left w:val="single" w:sz="4" w:space="0" w:color="auto"/>
              <w:bottom w:val="nil"/>
              <w:right w:val="single" w:sz="4" w:space="0" w:color="auto"/>
            </w:tcBorders>
            <w:shd w:val="clear" w:color="auto" w:fill="auto"/>
            <w:vAlign w:val="center"/>
          </w:tcPr>
          <w:p w14:paraId="78B9C951"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102,236,986</w:t>
            </w:r>
          </w:p>
        </w:tc>
        <w:tc>
          <w:tcPr>
            <w:tcW w:w="2485" w:type="dxa"/>
            <w:gridSpan w:val="2"/>
            <w:tcBorders>
              <w:top w:val="nil"/>
              <w:left w:val="single" w:sz="4" w:space="0" w:color="auto"/>
              <w:bottom w:val="nil"/>
              <w:right w:val="nil"/>
            </w:tcBorders>
            <w:shd w:val="clear" w:color="auto" w:fill="auto"/>
            <w:vAlign w:val="center"/>
          </w:tcPr>
          <w:p w14:paraId="0A6D2509"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r>
      <w:tr w:rsidR="0085623D" w:rsidRPr="00527717" w14:paraId="7DA60B75" w14:textId="77777777" w:rsidTr="008E380E">
        <w:trPr>
          <w:cantSplit/>
          <w:trHeight w:val="624"/>
        </w:trPr>
        <w:tc>
          <w:tcPr>
            <w:tcW w:w="2484" w:type="dxa"/>
            <w:tcBorders>
              <w:top w:val="nil"/>
              <w:left w:val="nil"/>
              <w:bottom w:val="nil"/>
              <w:right w:val="single" w:sz="4" w:space="0" w:color="auto"/>
            </w:tcBorders>
            <w:vAlign w:val="center"/>
          </w:tcPr>
          <w:p w14:paraId="64765567"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c>
          <w:tcPr>
            <w:tcW w:w="2485" w:type="dxa"/>
            <w:tcBorders>
              <w:top w:val="nil"/>
              <w:left w:val="single" w:sz="4" w:space="0" w:color="auto"/>
              <w:bottom w:val="nil"/>
              <w:right w:val="single" w:sz="4" w:space="0" w:color="auto"/>
            </w:tcBorders>
            <w:shd w:val="clear" w:color="auto" w:fill="auto"/>
            <w:vAlign w:val="center"/>
          </w:tcPr>
          <w:p w14:paraId="2AB72EE7"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13,460,610,864</w:t>
            </w:r>
          </w:p>
        </w:tc>
        <w:tc>
          <w:tcPr>
            <w:tcW w:w="2485" w:type="dxa"/>
            <w:tcBorders>
              <w:top w:val="nil"/>
              <w:left w:val="single" w:sz="4" w:space="0" w:color="auto"/>
              <w:bottom w:val="nil"/>
              <w:right w:val="single" w:sz="4" w:space="0" w:color="auto"/>
            </w:tcBorders>
            <w:shd w:val="clear" w:color="auto" w:fill="auto"/>
            <w:vAlign w:val="center"/>
          </w:tcPr>
          <w:p w14:paraId="508F2FA1"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255,000</w:t>
            </w:r>
          </w:p>
        </w:tc>
        <w:tc>
          <w:tcPr>
            <w:tcW w:w="2485" w:type="dxa"/>
            <w:gridSpan w:val="2"/>
            <w:tcBorders>
              <w:top w:val="nil"/>
              <w:left w:val="single" w:sz="4" w:space="0" w:color="auto"/>
              <w:bottom w:val="nil"/>
              <w:right w:val="nil"/>
            </w:tcBorders>
            <w:shd w:val="clear" w:color="auto" w:fill="auto"/>
            <w:vAlign w:val="center"/>
          </w:tcPr>
          <w:p w14:paraId="202319EB"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79,942</w:t>
            </w:r>
          </w:p>
        </w:tc>
      </w:tr>
      <w:tr w:rsidR="0085623D" w:rsidRPr="00527717" w14:paraId="6FA1FF99" w14:textId="77777777" w:rsidTr="008E380E">
        <w:trPr>
          <w:cantSplit/>
          <w:trHeight w:val="652"/>
        </w:trPr>
        <w:tc>
          <w:tcPr>
            <w:tcW w:w="2484" w:type="dxa"/>
            <w:tcBorders>
              <w:top w:val="nil"/>
              <w:left w:val="nil"/>
              <w:bottom w:val="nil"/>
              <w:right w:val="single" w:sz="4" w:space="0" w:color="auto"/>
            </w:tcBorders>
            <w:vAlign w:val="center"/>
          </w:tcPr>
          <w:p w14:paraId="66128575"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40,500,000</w:t>
            </w:r>
          </w:p>
        </w:tc>
        <w:tc>
          <w:tcPr>
            <w:tcW w:w="2485" w:type="dxa"/>
            <w:tcBorders>
              <w:top w:val="nil"/>
              <w:left w:val="single" w:sz="4" w:space="0" w:color="auto"/>
              <w:bottom w:val="nil"/>
              <w:right w:val="single" w:sz="4" w:space="0" w:color="auto"/>
            </w:tcBorders>
            <w:shd w:val="clear" w:color="auto" w:fill="auto"/>
            <w:vAlign w:val="center"/>
          </w:tcPr>
          <w:p w14:paraId="6F96C061"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9,564,661</w:t>
            </w:r>
          </w:p>
        </w:tc>
        <w:tc>
          <w:tcPr>
            <w:tcW w:w="2485" w:type="dxa"/>
            <w:tcBorders>
              <w:top w:val="nil"/>
              <w:left w:val="single" w:sz="4" w:space="0" w:color="auto"/>
              <w:bottom w:val="nil"/>
              <w:right w:val="single" w:sz="4" w:space="0" w:color="auto"/>
            </w:tcBorders>
            <w:shd w:val="clear" w:color="auto" w:fill="auto"/>
            <w:vAlign w:val="center"/>
          </w:tcPr>
          <w:p w14:paraId="055F3224"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169,971</w:t>
            </w:r>
          </w:p>
        </w:tc>
        <w:tc>
          <w:tcPr>
            <w:tcW w:w="2485" w:type="dxa"/>
            <w:gridSpan w:val="2"/>
            <w:tcBorders>
              <w:top w:val="nil"/>
              <w:left w:val="single" w:sz="4" w:space="0" w:color="auto"/>
              <w:bottom w:val="nil"/>
              <w:right w:val="nil"/>
            </w:tcBorders>
            <w:shd w:val="clear" w:color="auto" w:fill="auto"/>
            <w:vAlign w:val="center"/>
          </w:tcPr>
          <w:p w14:paraId="30134DF2"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1,564,421</w:t>
            </w:r>
          </w:p>
        </w:tc>
      </w:tr>
      <w:tr w:rsidR="0085623D" w:rsidRPr="00527717" w14:paraId="572C4FDE" w14:textId="77777777" w:rsidTr="008E380E">
        <w:trPr>
          <w:cantSplit/>
          <w:trHeight w:val="624"/>
        </w:trPr>
        <w:tc>
          <w:tcPr>
            <w:tcW w:w="2484" w:type="dxa"/>
            <w:tcBorders>
              <w:top w:val="nil"/>
              <w:left w:val="nil"/>
              <w:bottom w:val="nil"/>
              <w:right w:val="single" w:sz="4" w:space="0" w:color="auto"/>
            </w:tcBorders>
            <w:vAlign w:val="center"/>
          </w:tcPr>
          <w:p w14:paraId="34D783BF"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40,500,000</w:t>
            </w:r>
          </w:p>
        </w:tc>
        <w:tc>
          <w:tcPr>
            <w:tcW w:w="2485" w:type="dxa"/>
            <w:tcBorders>
              <w:top w:val="nil"/>
              <w:left w:val="single" w:sz="4" w:space="0" w:color="auto"/>
              <w:bottom w:val="nil"/>
              <w:right w:val="single" w:sz="4" w:space="0" w:color="auto"/>
            </w:tcBorders>
            <w:shd w:val="clear" w:color="auto" w:fill="auto"/>
            <w:vAlign w:val="center"/>
          </w:tcPr>
          <w:p w14:paraId="4AE61745"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9,564,661</w:t>
            </w:r>
          </w:p>
        </w:tc>
        <w:tc>
          <w:tcPr>
            <w:tcW w:w="2485" w:type="dxa"/>
            <w:tcBorders>
              <w:top w:val="nil"/>
              <w:left w:val="single" w:sz="4" w:space="0" w:color="auto"/>
              <w:bottom w:val="nil"/>
              <w:right w:val="single" w:sz="4" w:space="0" w:color="auto"/>
            </w:tcBorders>
            <w:shd w:val="clear" w:color="auto" w:fill="auto"/>
            <w:vAlign w:val="center"/>
          </w:tcPr>
          <w:p w14:paraId="78178695"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169,971</w:t>
            </w:r>
          </w:p>
        </w:tc>
        <w:tc>
          <w:tcPr>
            <w:tcW w:w="2485" w:type="dxa"/>
            <w:gridSpan w:val="2"/>
            <w:tcBorders>
              <w:top w:val="nil"/>
              <w:left w:val="single" w:sz="4" w:space="0" w:color="auto"/>
              <w:bottom w:val="nil"/>
              <w:right w:val="nil"/>
            </w:tcBorders>
            <w:shd w:val="clear" w:color="auto" w:fill="auto"/>
            <w:vAlign w:val="center"/>
          </w:tcPr>
          <w:p w14:paraId="3992FE23"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1,564,421</w:t>
            </w:r>
          </w:p>
        </w:tc>
      </w:tr>
      <w:tr w:rsidR="0085623D" w:rsidRPr="00527717" w14:paraId="0B188CCF" w14:textId="77777777" w:rsidTr="008E380E">
        <w:trPr>
          <w:cantSplit/>
          <w:trHeight w:val="652"/>
        </w:trPr>
        <w:tc>
          <w:tcPr>
            <w:tcW w:w="2484" w:type="dxa"/>
            <w:tcBorders>
              <w:top w:val="nil"/>
              <w:left w:val="nil"/>
              <w:bottom w:val="nil"/>
              <w:right w:val="single" w:sz="4" w:space="0" w:color="auto"/>
            </w:tcBorders>
            <w:vAlign w:val="center"/>
          </w:tcPr>
          <w:p w14:paraId="5A00D89B"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44,014,810,447</w:t>
            </w:r>
          </w:p>
        </w:tc>
        <w:tc>
          <w:tcPr>
            <w:tcW w:w="2485" w:type="dxa"/>
            <w:tcBorders>
              <w:top w:val="nil"/>
              <w:left w:val="single" w:sz="4" w:space="0" w:color="auto"/>
              <w:bottom w:val="nil"/>
              <w:right w:val="single" w:sz="4" w:space="0" w:color="auto"/>
            </w:tcBorders>
            <w:shd w:val="clear" w:color="auto" w:fill="auto"/>
            <w:vAlign w:val="center"/>
          </w:tcPr>
          <w:p w14:paraId="6D828DCB"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11,953,196,828</w:t>
            </w:r>
          </w:p>
        </w:tc>
        <w:tc>
          <w:tcPr>
            <w:tcW w:w="2485" w:type="dxa"/>
            <w:tcBorders>
              <w:top w:val="nil"/>
              <w:left w:val="single" w:sz="4" w:space="0" w:color="auto"/>
              <w:bottom w:val="nil"/>
              <w:right w:val="single" w:sz="4" w:space="0" w:color="auto"/>
            </w:tcBorders>
            <w:shd w:val="clear" w:color="auto" w:fill="auto"/>
            <w:vAlign w:val="center"/>
          </w:tcPr>
          <w:p w14:paraId="44869CA2"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w:t>
            </w:r>
          </w:p>
        </w:tc>
        <w:tc>
          <w:tcPr>
            <w:tcW w:w="2485" w:type="dxa"/>
            <w:gridSpan w:val="2"/>
            <w:tcBorders>
              <w:top w:val="nil"/>
              <w:left w:val="single" w:sz="4" w:space="0" w:color="auto"/>
              <w:bottom w:val="nil"/>
              <w:right w:val="nil"/>
            </w:tcBorders>
            <w:shd w:val="clear" w:color="auto" w:fill="auto"/>
            <w:vAlign w:val="center"/>
          </w:tcPr>
          <w:p w14:paraId="7B33BE4D"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2,627,150</w:t>
            </w:r>
          </w:p>
        </w:tc>
      </w:tr>
      <w:tr w:rsidR="0085623D" w:rsidRPr="00527717" w14:paraId="6BD8669C" w14:textId="77777777" w:rsidTr="008E380E">
        <w:trPr>
          <w:cantSplit/>
          <w:trHeight w:val="624"/>
        </w:trPr>
        <w:tc>
          <w:tcPr>
            <w:tcW w:w="2484" w:type="dxa"/>
            <w:tcBorders>
              <w:top w:val="nil"/>
              <w:left w:val="nil"/>
              <w:bottom w:val="nil"/>
              <w:right w:val="single" w:sz="4" w:space="0" w:color="auto"/>
            </w:tcBorders>
            <w:vAlign w:val="center"/>
          </w:tcPr>
          <w:p w14:paraId="47DE85FD"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24,328,760,588</w:t>
            </w:r>
          </w:p>
        </w:tc>
        <w:tc>
          <w:tcPr>
            <w:tcW w:w="2485" w:type="dxa"/>
            <w:tcBorders>
              <w:top w:val="nil"/>
              <w:left w:val="single" w:sz="4" w:space="0" w:color="auto"/>
              <w:bottom w:val="nil"/>
              <w:right w:val="single" w:sz="4" w:space="0" w:color="auto"/>
            </w:tcBorders>
            <w:shd w:val="clear" w:color="auto" w:fill="auto"/>
            <w:vAlign w:val="center"/>
          </w:tcPr>
          <w:p w14:paraId="3EC71BDE"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c>
          <w:tcPr>
            <w:tcW w:w="2485" w:type="dxa"/>
            <w:tcBorders>
              <w:top w:val="nil"/>
              <w:left w:val="single" w:sz="4" w:space="0" w:color="auto"/>
              <w:bottom w:val="nil"/>
              <w:right w:val="single" w:sz="4" w:space="0" w:color="auto"/>
            </w:tcBorders>
            <w:shd w:val="clear" w:color="auto" w:fill="auto"/>
            <w:vAlign w:val="center"/>
          </w:tcPr>
          <w:p w14:paraId="7784EF22"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c>
          <w:tcPr>
            <w:tcW w:w="2485" w:type="dxa"/>
            <w:gridSpan w:val="2"/>
            <w:tcBorders>
              <w:top w:val="nil"/>
              <w:left w:val="single" w:sz="4" w:space="0" w:color="auto"/>
              <w:bottom w:val="nil"/>
              <w:right w:val="nil"/>
            </w:tcBorders>
            <w:shd w:val="clear" w:color="auto" w:fill="auto"/>
            <w:vAlign w:val="center"/>
          </w:tcPr>
          <w:p w14:paraId="41D6E33D"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r>
      <w:tr w:rsidR="0085623D" w:rsidRPr="00527717" w14:paraId="6A92B860" w14:textId="77777777" w:rsidTr="008E380E">
        <w:trPr>
          <w:cantSplit/>
          <w:trHeight w:val="624"/>
        </w:trPr>
        <w:tc>
          <w:tcPr>
            <w:tcW w:w="2484" w:type="dxa"/>
            <w:tcBorders>
              <w:top w:val="nil"/>
              <w:left w:val="nil"/>
              <w:bottom w:val="nil"/>
              <w:right w:val="single" w:sz="4" w:space="0" w:color="auto"/>
            </w:tcBorders>
            <w:vAlign w:val="center"/>
          </w:tcPr>
          <w:p w14:paraId="67E56B80"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12,428,445,000</w:t>
            </w:r>
          </w:p>
        </w:tc>
        <w:tc>
          <w:tcPr>
            <w:tcW w:w="2485" w:type="dxa"/>
            <w:tcBorders>
              <w:top w:val="nil"/>
              <w:left w:val="single" w:sz="4" w:space="0" w:color="auto"/>
              <w:bottom w:val="nil"/>
              <w:right w:val="single" w:sz="4" w:space="0" w:color="auto"/>
            </w:tcBorders>
            <w:shd w:val="clear" w:color="auto" w:fill="auto"/>
            <w:vAlign w:val="center"/>
          </w:tcPr>
          <w:p w14:paraId="6759FF04"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369,701,173</w:t>
            </w:r>
          </w:p>
        </w:tc>
        <w:tc>
          <w:tcPr>
            <w:tcW w:w="2485" w:type="dxa"/>
            <w:tcBorders>
              <w:top w:val="nil"/>
              <w:left w:val="single" w:sz="4" w:space="0" w:color="auto"/>
              <w:bottom w:val="nil"/>
              <w:right w:val="single" w:sz="4" w:space="0" w:color="auto"/>
            </w:tcBorders>
            <w:shd w:val="clear" w:color="auto" w:fill="auto"/>
            <w:vAlign w:val="center"/>
          </w:tcPr>
          <w:p w14:paraId="02991D6A"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c>
          <w:tcPr>
            <w:tcW w:w="2485" w:type="dxa"/>
            <w:gridSpan w:val="2"/>
            <w:tcBorders>
              <w:top w:val="nil"/>
              <w:left w:val="single" w:sz="4" w:space="0" w:color="auto"/>
              <w:bottom w:val="nil"/>
              <w:right w:val="nil"/>
            </w:tcBorders>
            <w:shd w:val="clear" w:color="auto" w:fill="auto"/>
            <w:vAlign w:val="center"/>
          </w:tcPr>
          <w:p w14:paraId="470A20A2"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r>
      <w:tr w:rsidR="0085623D" w:rsidRPr="00527717" w14:paraId="4493989C" w14:textId="77777777" w:rsidTr="008E380E">
        <w:trPr>
          <w:cantSplit/>
          <w:trHeight w:val="624"/>
        </w:trPr>
        <w:tc>
          <w:tcPr>
            <w:tcW w:w="2484" w:type="dxa"/>
            <w:tcBorders>
              <w:top w:val="nil"/>
              <w:left w:val="nil"/>
              <w:bottom w:val="nil"/>
              <w:right w:val="single" w:sz="4" w:space="0" w:color="auto"/>
            </w:tcBorders>
            <w:vAlign w:val="center"/>
          </w:tcPr>
          <w:p w14:paraId="19B81D55"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7,257,604,859</w:t>
            </w:r>
          </w:p>
        </w:tc>
        <w:tc>
          <w:tcPr>
            <w:tcW w:w="2485" w:type="dxa"/>
            <w:tcBorders>
              <w:top w:val="nil"/>
              <w:left w:val="single" w:sz="4" w:space="0" w:color="auto"/>
              <w:bottom w:val="nil"/>
              <w:right w:val="single" w:sz="4" w:space="0" w:color="auto"/>
            </w:tcBorders>
            <w:shd w:val="clear" w:color="auto" w:fill="auto"/>
            <w:vAlign w:val="center"/>
          </w:tcPr>
          <w:p w14:paraId="474A1348"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11,583,495,655</w:t>
            </w:r>
          </w:p>
        </w:tc>
        <w:tc>
          <w:tcPr>
            <w:tcW w:w="2485" w:type="dxa"/>
            <w:tcBorders>
              <w:top w:val="nil"/>
              <w:left w:val="single" w:sz="4" w:space="0" w:color="auto"/>
              <w:bottom w:val="nil"/>
              <w:right w:val="single" w:sz="4" w:space="0" w:color="auto"/>
            </w:tcBorders>
            <w:shd w:val="clear" w:color="auto" w:fill="auto"/>
            <w:vAlign w:val="center"/>
          </w:tcPr>
          <w:p w14:paraId="7FD27CFB"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c>
          <w:tcPr>
            <w:tcW w:w="2485" w:type="dxa"/>
            <w:gridSpan w:val="2"/>
            <w:tcBorders>
              <w:top w:val="nil"/>
              <w:left w:val="single" w:sz="4" w:space="0" w:color="auto"/>
              <w:bottom w:val="nil"/>
              <w:right w:val="nil"/>
            </w:tcBorders>
            <w:shd w:val="clear" w:color="auto" w:fill="auto"/>
            <w:vAlign w:val="center"/>
          </w:tcPr>
          <w:p w14:paraId="4911A27E"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2,627,150</w:t>
            </w:r>
          </w:p>
        </w:tc>
      </w:tr>
      <w:tr w:rsidR="0085623D" w:rsidRPr="00527717" w14:paraId="07D3A181" w14:textId="77777777" w:rsidTr="008E380E">
        <w:trPr>
          <w:cantSplit/>
          <w:trHeight w:val="652"/>
        </w:trPr>
        <w:tc>
          <w:tcPr>
            <w:tcW w:w="2484" w:type="dxa"/>
            <w:tcBorders>
              <w:top w:val="nil"/>
              <w:left w:val="nil"/>
              <w:bottom w:val="nil"/>
              <w:right w:val="single" w:sz="4" w:space="0" w:color="auto"/>
            </w:tcBorders>
            <w:vAlign w:val="center"/>
          </w:tcPr>
          <w:p w14:paraId="6D527488"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1,314,012,459</w:t>
            </w:r>
          </w:p>
        </w:tc>
        <w:tc>
          <w:tcPr>
            <w:tcW w:w="2485" w:type="dxa"/>
            <w:tcBorders>
              <w:top w:val="nil"/>
              <w:left w:val="single" w:sz="4" w:space="0" w:color="auto"/>
              <w:bottom w:val="nil"/>
              <w:right w:val="single" w:sz="4" w:space="0" w:color="auto"/>
            </w:tcBorders>
            <w:shd w:val="clear" w:color="auto" w:fill="auto"/>
            <w:vAlign w:val="center"/>
          </w:tcPr>
          <w:p w14:paraId="0F4D79C6"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1,197,929,526</w:t>
            </w:r>
          </w:p>
        </w:tc>
        <w:tc>
          <w:tcPr>
            <w:tcW w:w="2485" w:type="dxa"/>
            <w:tcBorders>
              <w:top w:val="nil"/>
              <w:left w:val="single" w:sz="4" w:space="0" w:color="auto"/>
              <w:bottom w:val="nil"/>
              <w:right w:val="single" w:sz="4" w:space="0" w:color="auto"/>
            </w:tcBorders>
            <w:shd w:val="clear" w:color="auto" w:fill="auto"/>
            <w:vAlign w:val="center"/>
          </w:tcPr>
          <w:p w14:paraId="2A4557DB"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8,326,577</w:t>
            </w:r>
          </w:p>
        </w:tc>
        <w:tc>
          <w:tcPr>
            <w:tcW w:w="2485" w:type="dxa"/>
            <w:gridSpan w:val="2"/>
            <w:tcBorders>
              <w:top w:val="nil"/>
              <w:left w:val="single" w:sz="4" w:space="0" w:color="auto"/>
              <w:bottom w:val="nil"/>
              <w:right w:val="nil"/>
            </w:tcBorders>
            <w:shd w:val="clear" w:color="auto" w:fill="auto"/>
            <w:vAlign w:val="center"/>
          </w:tcPr>
          <w:p w14:paraId="41482581" w14:textId="77777777" w:rsidR="0085623D" w:rsidRPr="00527717" w:rsidRDefault="0085623D" w:rsidP="008E380E">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714,027,353</w:t>
            </w:r>
          </w:p>
        </w:tc>
      </w:tr>
      <w:tr w:rsidR="0085623D" w:rsidRPr="00527717" w14:paraId="0F7D4467" w14:textId="77777777" w:rsidTr="008E380E">
        <w:trPr>
          <w:cantSplit/>
          <w:trHeight w:val="624"/>
        </w:trPr>
        <w:tc>
          <w:tcPr>
            <w:tcW w:w="2484" w:type="dxa"/>
            <w:tcBorders>
              <w:top w:val="nil"/>
              <w:left w:val="nil"/>
              <w:bottom w:val="single" w:sz="4" w:space="0" w:color="auto"/>
              <w:right w:val="single" w:sz="4" w:space="0" w:color="auto"/>
            </w:tcBorders>
            <w:vAlign w:val="center"/>
          </w:tcPr>
          <w:p w14:paraId="5CE78AF5"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1,314,012,459</w:t>
            </w:r>
          </w:p>
        </w:tc>
        <w:tc>
          <w:tcPr>
            <w:tcW w:w="2485" w:type="dxa"/>
            <w:tcBorders>
              <w:top w:val="nil"/>
              <w:left w:val="single" w:sz="4" w:space="0" w:color="auto"/>
              <w:bottom w:val="single" w:sz="4" w:space="0" w:color="auto"/>
              <w:right w:val="single" w:sz="4" w:space="0" w:color="auto"/>
            </w:tcBorders>
            <w:vAlign w:val="center"/>
          </w:tcPr>
          <w:p w14:paraId="39CAC294"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1,197,929,526</w:t>
            </w:r>
          </w:p>
        </w:tc>
        <w:tc>
          <w:tcPr>
            <w:tcW w:w="2485" w:type="dxa"/>
            <w:tcBorders>
              <w:top w:val="nil"/>
              <w:left w:val="single" w:sz="4" w:space="0" w:color="auto"/>
              <w:bottom w:val="single" w:sz="4" w:space="0" w:color="auto"/>
              <w:right w:val="single" w:sz="4" w:space="0" w:color="auto"/>
            </w:tcBorders>
            <w:vAlign w:val="center"/>
          </w:tcPr>
          <w:p w14:paraId="32977EFC"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8,326,577</w:t>
            </w:r>
          </w:p>
        </w:tc>
        <w:tc>
          <w:tcPr>
            <w:tcW w:w="2485" w:type="dxa"/>
            <w:gridSpan w:val="2"/>
            <w:tcBorders>
              <w:top w:val="nil"/>
              <w:left w:val="single" w:sz="4" w:space="0" w:color="auto"/>
              <w:bottom w:val="single" w:sz="4" w:space="0" w:color="auto"/>
              <w:right w:val="nil"/>
            </w:tcBorders>
            <w:vAlign w:val="center"/>
          </w:tcPr>
          <w:p w14:paraId="78EF4D81" w14:textId="77777777" w:rsidR="0085623D" w:rsidRPr="00527717" w:rsidRDefault="0085623D" w:rsidP="008E380E">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714,027,353</w:t>
            </w:r>
          </w:p>
        </w:tc>
      </w:tr>
    </w:tbl>
    <w:p w14:paraId="53B5E4AE" w14:textId="77777777" w:rsidR="0085623D" w:rsidRPr="00527717" w:rsidRDefault="0085623D" w:rsidP="0085623D">
      <w:pPr>
        <w:adjustRightInd w:val="0"/>
        <w:snapToGrid w:val="0"/>
        <w:spacing w:line="220" w:lineRule="exact"/>
        <w:jc w:val="both"/>
        <w:rPr>
          <w:rFonts w:ascii="標楷體" w:eastAsia="標楷體" w:hAnsi="標楷體"/>
          <w:sz w:val="20"/>
        </w:rPr>
      </w:pP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54"/>
        <w:gridCol w:w="1654"/>
        <w:gridCol w:w="800"/>
        <w:gridCol w:w="854"/>
        <w:gridCol w:w="1105"/>
        <w:gridCol w:w="549"/>
        <w:gridCol w:w="611"/>
        <w:gridCol w:w="799"/>
        <w:gridCol w:w="244"/>
        <w:gridCol w:w="1655"/>
      </w:tblGrid>
      <w:tr w:rsidR="0085623D" w:rsidRPr="00527717" w14:paraId="5FB8738E" w14:textId="77777777" w:rsidTr="008E380E">
        <w:trPr>
          <w:cantSplit/>
          <w:trHeight w:val="510"/>
          <w:jc w:val="center"/>
        </w:trPr>
        <w:tc>
          <w:tcPr>
            <w:tcW w:w="9925" w:type="dxa"/>
            <w:gridSpan w:val="10"/>
            <w:tcBorders>
              <w:top w:val="nil"/>
              <w:left w:val="nil"/>
              <w:bottom w:val="nil"/>
              <w:right w:val="nil"/>
              <w:tl2br w:val="nil"/>
            </w:tcBorders>
            <w:tcMar>
              <w:left w:w="28" w:type="dxa"/>
              <w:right w:w="28" w:type="dxa"/>
            </w:tcMar>
          </w:tcPr>
          <w:p w14:paraId="0412C912" w14:textId="77777777" w:rsidR="0085623D" w:rsidRPr="00527717" w:rsidRDefault="0085623D" w:rsidP="008E380E">
            <w:pPr>
              <w:tabs>
                <w:tab w:val="left" w:pos="408"/>
              </w:tabs>
              <w:wordWrap w:val="0"/>
              <w:adjustRightInd w:val="0"/>
              <w:snapToGrid w:val="0"/>
              <w:jc w:val="right"/>
              <w:rPr>
                <w:rFonts w:ascii="標楷體" w:eastAsia="標楷體" w:hAnsi="標楷體"/>
                <w:b/>
                <w:bCs/>
                <w:sz w:val="30"/>
                <w:szCs w:val="30"/>
                <w:u w:val="single"/>
              </w:rPr>
            </w:pPr>
            <w:r w:rsidRPr="00527717">
              <w:rPr>
                <w:rFonts w:ascii="標楷體" w:eastAsia="標楷體" w:hAnsi="標楷體"/>
                <w:b/>
                <w:bCs/>
                <w:spacing w:val="20"/>
                <w:sz w:val="30"/>
                <w:szCs w:val="30"/>
              </w:rPr>
              <w:lastRenderedPageBreak/>
              <w:t xml:space="preserve">  </w:t>
            </w:r>
            <w:r w:rsidRPr="00527717">
              <w:rPr>
                <w:rFonts w:ascii="標楷體" w:eastAsia="標楷體" w:hAnsi="標楷體" w:hint="eastAsia"/>
                <w:b/>
                <w:bCs/>
                <w:sz w:val="30"/>
                <w:szCs w:val="30"/>
                <w:u w:val="single"/>
              </w:rPr>
              <w:t>（六）餘</w:t>
            </w:r>
            <w:proofErr w:type="gramStart"/>
            <w:r w:rsidRPr="00527717">
              <w:rPr>
                <w:rFonts w:ascii="標楷體" w:eastAsia="標楷體" w:hAnsi="標楷體" w:hint="eastAsia"/>
                <w:b/>
                <w:bCs/>
                <w:sz w:val="30"/>
                <w:szCs w:val="30"/>
                <w:u w:val="single"/>
              </w:rPr>
              <w:t>絀</w:t>
            </w:r>
            <w:proofErr w:type="gramEnd"/>
            <w:r w:rsidRPr="00527717">
              <w:rPr>
                <w:rFonts w:ascii="標楷體" w:eastAsia="標楷體" w:hAnsi="標楷體" w:hint="eastAsia"/>
                <w:b/>
                <w:bCs/>
                <w:sz w:val="30"/>
                <w:szCs w:val="30"/>
                <w:u w:val="single"/>
              </w:rPr>
              <w:t>審定後</w:t>
            </w:r>
          </w:p>
        </w:tc>
      </w:tr>
      <w:tr w:rsidR="0085623D" w:rsidRPr="00527717" w14:paraId="2BF9AE8D" w14:textId="77777777" w:rsidTr="008E380E">
        <w:trPr>
          <w:cantSplit/>
          <w:trHeight w:val="340"/>
          <w:jc w:val="center"/>
        </w:trPr>
        <w:tc>
          <w:tcPr>
            <w:tcW w:w="9925" w:type="dxa"/>
            <w:gridSpan w:val="10"/>
            <w:tcBorders>
              <w:top w:val="nil"/>
              <w:left w:val="nil"/>
              <w:bottom w:val="single" w:sz="4" w:space="0" w:color="auto"/>
              <w:right w:val="nil"/>
              <w:tl2br w:val="nil"/>
            </w:tcBorders>
            <w:tcMar>
              <w:left w:w="28" w:type="dxa"/>
              <w:right w:w="28" w:type="dxa"/>
            </w:tcMar>
            <w:vAlign w:val="center"/>
          </w:tcPr>
          <w:p w14:paraId="4235FB62" w14:textId="77777777" w:rsidR="0085623D" w:rsidRPr="00527717" w:rsidRDefault="0085623D" w:rsidP="008E380E">
            <w:pPr>
              <w:tabs>
                <w:tab w:val="left" w:pos="408"/>
              </w:tabs>
              <w:adjustRightInd w:val="0"/>
              <w:snapToGrid w:val="0"/>
              <w:spacing w:line="280" w:lineRule="exact"/>
              <w:jc w:val="right"/>
              <w:rPr>
                <w:rFonts w:ascii="標楷體" w:eastAsia="標楷體" w:hAnsi="標楷體"/>
                <w:spacing w:val="20"/>
                <w:szCs w:val="24"/>
              </w:rPr>
            </w:pPr>
            <w:r w:rsidRPr="00527717">
              <w:rPr>
                <w:rFonts w:ascii="標楷體" w:eastAsia="標楷體" w:hAnsi="標楷體" w:hint="eastAsia"/>
                <w:spacing w:val="20"/>
                <w:szCs w:val="24"/>
              </w:rPr>
              <w:t>中華民國</w:t>
            </w:r>
          </w:p>
        </w:tc>
      </w:tr>
      <w:tr w:rsidR="0085623D" w:rsidRPr="00527717" w14:paraId="301231F8" w14:textId="77777777" w:rsidTr="008E380E">
        <w:trPr>
          <w:cantSplit/>
          <w:trHeight w:val="850"/>
          <w:jc w:val="center"/>
        </w:trPr>
        <w:tc>
          <w:tcPr>
            <w:tcW w:w="4108" w:type="dxa"/>
            <w:gridSpan w:val="3"/>
            <w:tcBorders>
              <w:top w:val="single" w:sz="4" w:space="0" w:color="auto"/>
              <w:left w:val="nil"/>
              <w:bottom w:val="single" w:sz="4" w:space="0" w:color="auto"/>
              <w:right w:val="single" w:sz="4" w:space="0" w:color="auto"/>
              <w:tl2br w:val="nil"/>
            </w:tcBorders>
            <w:tcMar>
              <w:left w:w="28" w:type="dxa"/>
              <w:right w:w="28" w:type="dxa"/>
            </w:tcMar>
            <w:vAlign w:val="center"/>
          </w:tcPr>
          <w:p w14:paraId="24AA29CC" w14:textId="77777777" w:rsidR="0085623D" w:rsidRPr="00527717" w:rsidRDefault="0085623D" w:rsidP="008E380E">
            <w:pPr>
              <w:tabs>
                <w:tab w:val="left" w:pos="-6946"/>
              </w:tabs>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基金名稱</w:t>
            </w:r>
          </w:p>
        </w:tc>
        <w:tc>
          <w:tcPr>
            <w:tcW w:w="1959" w:type="dxa"/>
            <w:gridSpan w:val="2"/>
            <w:tcBorders>
              <w:top w:val="single" w:sz="4" w:space="0" w:color="auto"/>
              <w:left w:val="single" w:sz="4" w:space="0" w:color="auto"/>
              <w:bottom w:val="single" w:sz="4" w:space="0" w:color="auto"/>
              <w:right w:val="single" w:sz="4" w:space="0" w:color="auto"/>
            </w:tcBorders>
            <w:vAlign w:val="center"/>
          </w:tcPr>
          <w:p w14:paraId="2F123108" w14:textId="77777777" w:rsidR="0085623D" w:rsidRPr="00527717" w:rsidRDefault="0085623D" w:rsidP="008E380E">
            <w:pPr>
              <w:ind w:leftChars="10" w:left="24" w:rightChars="10" w:right="24"/>
              <w:jc w:val="distribute"/>
              <w:rPr>
                <w:rFonts w:eastAsia="標楷體"/>
                <w:b/>
                <w:bCs/>
                <w:snapToGrid w:val="0"/>
                <w:sz w:val="22"/>
                <w:szCs w:val="22"/>
              </w:rPr>
            </w:pPr>
            <w:r w:rsidRPr="00527717">
              <w:rPr>
                <w:rFonts w:eastAsia="標楷體" w:hint="eastAsia"/>
                <w:b/>
                <w:bCs/>
                <w:snapToGrid w:val="0"/>
                <w:sz w:val="22"/>
                <w:szCs w:val="22"/>
              </w:rPr>
              <w:t>負債及淨值</w:t>
            </w:r>
            <w:r w:rsidRPr="00527717">
              <w:rPr>
                <w:rFonts w:eastAsia="標楷體" w:hint="eastAsia"/>
                <w:b/>
                <w:bCs/>
                <w:sz w:val="22"/>
                <w:szCs w:val="22"/>
              </w:rPr>
              <w:t>總額</w:t>
            </w:r>
          </w:p>
        </w:tc>
        <w:tc>
          <w:tcPr>
            <w:tcW w:w="1959" w:type="dxa"/>
            <w:gridSpan w:val="3"/>
            <w:tcBorders>
              <w:top w:val="single" w:sz="4" w:space="0" w:color="auto"/>
              <w:left w:val="single" w:sz="4" w:space="0" w:color="auto"/>
              <w:bottom w:val="single" w:sz="4" w:space="0" w:color="auto"/>
              <w:right w:val="single" w:sz="4" w:space="0" w:color="auto"/>
            </w:tcBorders>
            <w:vAlign w:val="center"/>
          </w:tcPr>
          <w:p w14:paraId="67EFC30A" w14:textId="77777777" w:rsidR="0085623D" w:rsidRPr="00527717" w:rsidRDefault="0085623D" w:rsidP="008E380E">
            <w:pPr>
              <w:ind w:leftChars="10" w:left="24" w:rightChars="10" w:right="24"/>
              <w:jc w:val="distribute"/>
              <w:rPr>
                <w:rFonts w:eastAsia="標楷體"/>
                <w:b/>
                <w:bCs/>
                <w:sz w:val="22"/>
                <w:szCs w:val="22"/>
              </w:rPr>
            </w:pPr>
            <w:r w:rsidRPr="00527717">
              <w:rPr>
                <w:rFonts w:eastAsia="標楷體" w:hint="eastAsia"/>
                <w:b/>
                <w:bCs/>
                <w:sz w:val="22"/>
                <w:szCs w:val="22"/>
              </w:rPr>
              <w:t>負債總額</w:t>
            </w:r>
          </w:p>
        </w:tc>
        <w:tc>
          <w:tcPr>
            <w:tcW w:w="1899" w:type="dxa"/>
            <w:gridSpan w:val="2"/>
            <w:tcBorders>
              <w:top w:val="single" w:sz="4" w:space="0" w:color="auto"/>
              <w:left w:val="single" w:sz="4" w:space="0" w:color="auto"/>
              <w:bottom w:val="single" w:sz="4" w:space="0" w:color="auto"/>
              <w:right w:val="single" w:sz="4" w:space="0" w:color="auto"/>
            </w:tcBorders>
            <w:vAlign w:val="center"/>
          </w:tcPr>
          <w:p w14:paraId="741A4D3E" w14:textId="77777777" w:rsidR="0085623D" w:rsidRPr="00527717" w:rsidRDefault="0085623D" w:rsidP="008E380E">
            <w:pPr>
              <w:ind w:leftChars="10" w:left="24" w:rightChars="10" w:right="24"/>
              <w:jc w:val="distribute"/>
              <w:rPr>
                <w:rFonts w:eastAsia="標楷體"/>
                <w:sz w:val="22"/>
                <w:szCs w:val="22"/>
              </w:rPr>
            </w:pPr>
            <w:r w:rsidRPr="00527717">
              <w:rPr>
                <w:rFonts w:eastAsia="標楷體" w:hint="eastAsia"/>
                <w:sz w:val="22"/>
                <w:szCs w:val="22"/>
              </w:rPr>
              <w:t>流動負債</w:t>
            </w:r>
          </w:p>
        </w:tc>
      </w:tr>
      <w:tr w:rsidR="0085623D" w:rsidRPr="00527717" w14:paraId="1102FE1D" w14:textId="77777777" w:rsidTr="008E380E">
        <w:trPr>
          <w:cantSplit/>
          <w:trHeight w:val="666"/>
          <w:jc w:val="center"/>
        </w:trPr>
        <w:tc>
          <w:tcPr>
            <w:tcW w:w="4108" w:type="dxa"/>
            <w:gridSpan w:val="3"/>
            <w:tcBorders>
              <w:top w:val="single" w:sz="4" w:space="0" w:color="auto"/>
              <w:left w:val="nil"/>
              <w:bottom w:val="nil"/>
              <w:right w:val="single" w:sz="4" w:space="0" w:color="auto"/>
            </w:tcBorders>
            <w:shd w:val="clear" w:color="auto" w:fill="auto"/>
            <w:vAlign w:val="center"/>
          </w:tcPr>
          <w:p w14:paraId="4513C70B" w14:textId="77777777" w:rsidR="0085623D" w:rsidRPr="00527717" w:rsidRDefault="0085623D" w:rsidP="008E380E">
            <w:pPr>
              <w:widowControl/>
              <w:spacing w:line="320" w:lineRule="exact"/>
              <w:ind w:rightChars="20" w:right="48"/>
              <w:jc w:val="distribute"/>
              <w:rPr>
                <w:rFonts w:ascii="標楷體" w:eastAsia="標楷體" w:hAnsi="標楷體"/>
                <w:b/>
                <w:bCs/>
                <w:color w:val="000000"/>
                <w:kern w:val="0"/>
                <w:sz w:val="22"/>
                <w:szCs w:val="22"/>
              </w:rPr>
            </w:pPr>
            <w:r w:rsidRPr="00527717">
              <w:rPr>
                <w:rFonts w:ascii="標楷體" w:eastAsia="標楷體" w:hAnsi="標楷體" w:hint="eastAsia"/>
                <w:b/>
                <w:bCs/>
                <w:color w:val="000000"/>
                <w:kern w:val="0"/>
                <w:sz w:val="22"/>
                <w:szCs w:val="22"/>
              </w:rPr>
              <w:t>合計</w:t>
            </w:r>
          </w:p>
        </w:tc>
        <w:tc>
          <w:tcPr>
            <w:tcW w:w="1959" w:type="dxa"/>
            <w:gridSpan w:val="2"/>
            <w:tcBorders>
              <w:top w:val="single" w:sz="4" w:space="0" w:color="auto"/>
              <w:left w:val="single" w:sz="4" w:space="0" w:color="auto"/>
              <w:bottom w:val="nil"/>
              <w:right w:val="single" w:sz="4" w:space="0" w:color="auto"/>
            </w:tcBorders>
            <w:vAlign w:val="center"/>
          </w:tcPr>
          <w:p w14:paraId="22C7C392"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117,931,700,228</w:t>
            </w:r>
          </w:p>
        </w:tc>
        <w:tc>
          <w:tcPr>
            <w:tcW w:w="1959" w:type="dxa"/>
            <w:gridSpan w:val="3"/>
            <w:tcBorders>
              <w:top w:val="single" w:sz="4" w:space="0" w:color="auto"/>
              <w:left w:val="single" w:sz="4" w:space="0" w:color="auto"/>
              <w:bottom w:val="nil"/>
              <w:right w:val="single" w:sz="4" w:space="0" w:color="auto"/>
            </w:tcBorders>
            <w:vAlign w:val="center"/>
          </w:tcPr>
          <w:p w14:paraId="64A671F5"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90,115,987,212</w:t>
            </w:r>
          </w:p>
        </w:tc>
        <w:tc>
          <w:tcPr>
            <w:tcW w:w="1899" w:type="dxa"/>
            <w:gridSpan w:val="2"/>
            <w:tcBorders>
              <w:top w:val="single" w:sz="4" w:space="0" w:color="auto"/>
              <w:left w:val="single" w:sz="4" w:space="0" w:color="auto"/>
              <w:bottom w:val="nil"/>
              <w:right w:val="single" w:sz="4" w:space="0" w:color="auto"/>
            </w:tcBorders>
            <w:vAlign w:val="center"/>
          </w:tcPr>
          <w:p w14:paraId="606EAD80"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59,500,826,116</w:t>
            </w:r>
          </w:p>
        </w:tc>
      </w:tr>
      <w:tr w:rsidR="0085623D" w:rsidRPr="00527717" w14:paraId="1408D2A0" w14:textId="77777777" w:rsidTr="008E380E">
        <w:trPr>
          <w:cantSplit/>
          <w:trHeight w:val="624"/>
          <w:jc w:val="center"/>
        </w:trPr>
        <w:tc>
          <w:tcPr>
            <w:tcW w:w="4108" w:type="dxa"/>
            <w:gridSpan w:val="3"/>
            <w:tcBorders>
              <w:top w:val="nil"/>
              <w:left w:val="nil"/>
              <w:bottom w:val="nil"/>
              <w:right w:val="single" w:sz="4" w:space="0" w:color="auto"/>
            </w:tcBorders>
            <w:shd w:val="clear" w:color="auto" w:fill="auto"/>
            <w:vAlign w:val="center"/>
          </w:tcPr>
          <w:p w14:paraId="3ADB669E" w14:textId="77777777" w:rsidR="0085623D" w:rsidRPr="00527717" w:rsidRDefault="0085623D" w:rsidP="008E380E">
            <w:pPr>
              <w:widowControl/>
              <w:spacing w:line="32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中市政府人事處主管</w:t>
            </w:r>
          </w:p>
        </w:tc>
        <w:tc>
          <w:tcPr>
            <w:tcW w:w="1959" w:type="dxa"/>
            <w:gridSpan w:val="2"/>
            <w:tcBorders>
              <w:top w:val="nil"/>
              <w:left w:val="single" w:sz="4" w:space="0" w:color="auto"/>
              <w:bottom w:val="nil"/>
              <w:right w:val="single" w:sz="4" w:space="0" w:color="auto"/>
            </w:tcBorders>
            <w:vAlign w:val="center"/>
          </w:tcPr>
          <w:p w14:paraId="0DFC8B33"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49,869,227</w:t>
            </w:r>
          </w:p>
        </w:tc>
        <w:tc>
          <w:tcPr>
            <w:tcW w:w="1959" w:type="dxa"/>
            <w:gridSpan w:val="3"/>
            <w:tcBorders>
              <w:top w:val="nil"/>
              <w:left w:val="single" w:sz="4" w:space="0" w:color="auto"/>
              <w:bottom w:val="nil"/>
              <w:right w:val="single" w:sz="4" w:space="0" w:color="auto"/>
            </w:tcBorders>
            <w:vAlign w:val="center"/>
          </w:tcPr>
          <w:p w14:paraId="2C74E82A"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w:t>
            </w:r>
          </w:p>
        </w:tc>
        <w:tc>
          <w:tcPr>
            <w:tcW w:w="1899" w:type="dxa"/>
            <w:gridSpan w:val="2"/>
            <w:tcBorders>
              <w:top w:val="nil"/>
              <w:left w:val="single" w:sz="4" w:space="0" w:color="auto"/>
              <w:bottom w:val="nil"/>
              <w:right w:val="single" w:sz="4" w:space="0" w:color="auto"/>
            </w:tcBorders>
            <w:vAlign w:val="center"/>
          </w:tcPr>
          <w:p w14:paraId="1BFB556C"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w:t>
            </w:r>
          </w:p>
        </w:tc>
      </w:tr>
      <w:tr w:rsidR="0085623D" w:rsidRPr="00527717" w14:paraId="5C64CF07" w14:textId="77777777" w:rsidTr="008E380E">
        <w:trPr>
          <w:cantSplit/>
          <w:trHeight w:val="624"/>
          <w:jc w:val="center"/>
        </w:trPr>
        <w:tc>
          <w:tcPr>
            <w:tcW w:w="4108" w:type="dxa"/>
            <w:gridSpan w:val="3"/>
            <w:tcBorders>
              <w:top w:val="nil"/>
              <w:left w:val="nil"/>
              <w:bottom w:val="nil"/>
              <w:right w:val="single" w:sz="4" w:space="0" w:color="auto"/>
            </w:tcBorders>
            <w:shd w:val="clear" w:color="auto" w:fill="auto"/>
            <w:vAlign w:val="center"/>
          </w:tcPr>
          <w:p w14:paraId="3184F50E" w14:textId="77777777" w:rsidR="0085623D" w:rsidRPr="00527717" w:rsidRDefault="0085623D" w:rsidP="008E380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中市政府公教人員住宅及福利委員會</w:t>
            </w:r>
          </w:p>
        </w:tc>
        <w:tc>
          <w:tcPr>
            <w:tcW w:w="1959" w:type="dxa"/>
            <w:gridSpan w:val="2"/>
            <w:tcBorders>
              <w:top w:val="nil"/>
              <w:left w:val="single" w:sz="4" w:space="0" w:color="auto"/>
              <w:bottom w:val="nil"/>
              <w:right w:val="single" w:sz="4" w:space="0" w:color="auto"/>
            </w:tcBorders>
            <w:vAlign w:val="center"/>
          </w:tcPr>
          <w:p w14:paraId="54B9E503"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49,869,227</w:t>
            </w:r>
          </w:p>
        </w:tc>
        <w:tc>
          <w:tcPr>
            <w:tcW w:w="1959" w:type="dxa"/>
            <w:gridSpan w:val="3"/>
            <w:tcBorders>
              <w:top w:val="nil"/>
              <w:left w:val="single" w:sz="4" w:space="0" w:color="auto"/>
              <w:bottom w:val="nil"/>
              <w:right w:val="single" w:sz="4" w:space="0" w:color="auto"/>
            </w:tcBorders>
            <w:vAlign w:val="center"/>
          </w:tcPr>
          <w:p w14:paraId="7A939681"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w:t>
            </w:r>
          </w:p>
        </w:tc>
        <w:tc>
          <w:tcPr>
            <w:tcW w:w="1899" w:type="dxa"/>
            <w:gridSpan w:val="2"/>
            <w:tcBorders>
              <w:top w:val="nil"/>
              <w:left w:val="single" w:sz="4" w:space="0" w:color="auto"/>
              <w:bottom w:val="nil"/>
              <w:right w:val="single" w:sz="4" w:space="0" w:color="auto"/>
            </w:tcBorders>
            <w:vAlign w:val="center"/>
          </w:tcPr>
          <w:p w14:paraId="0B01BAB8"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w:t>
            </w:r>
          </w:p>
        </w:tc>
      </w:tr>
      <w:tr w:rsidR="0085623D" w:rsidRPr="00527717" w14:paraId="3DC80898" w14:textId="77777777" w:rsidTr="008E380E">
        <w:trPr>
          <w:cantSplit/>
          <w:trHeight w:val="624"/>
          <w:jc w:val="center"/>
        </w:trPr>
        <w:tc>
          <w:tcPr>
            <w:tcW w:w="4108" w:type="dxa"/>
            <w:gridSpan w:val="3"/>
            <w:tcBorders>
              <w:top w:val="nil"/>
              <w:left w:val="nil"/>
              <w:bottom w:val="nil"/>
              <w:right w:val="single" w:sz="4" w:space="0" w:color="auto"/>
            </w:tcBorders>
            <w:shd w:val="clear" w:color="auto" w:fill="auto"/>
            <w:vAlign w:val="center"/>
          </w:tcPr>
          <w:p w14:paraId="22672380" w14:textId="77777777" w:rsidR="0085623D" w:rsidRPr="00527717" w:rsidRDefault="0085623D" w:rsidP="008E380E">
            <w:pPr>
              <w:widowControl/>
              <w:spacing w:line="32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中市政府交通局主管</w:t>
            </w:r>
          </w:p>
        </w:tc>
        <w:tc>
          <w:tcPr>
            <w:tcW w:w="1959" w:type="dxa"/>
            <w:gridSpan w:val="2"/>
            <w:tcBorders>
              <w:top w:val="nil"/>
              <w:left w:val="single" w:sz="4" w:space="0" w:color="auto"/>
              <w:bottom w:val="nil"/>
              <w:right w:val="single" w:sz="4" w:space="0" w:color="auto"/>
            </w:tcBorders>
            <w:vAlign w:val="center"/>
          </w:tcPr>
          <w:p w14:paraId="69C9A4D0"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11,348,516,365</w:t>
            </w:r>
          </w:p>
        </w:tc>
        <w:tc>
          <w:tcPr>
            <w:tcW w:w="1959" w:type="dxa"/>
            <w:gridSpan w:val="3"/>
            <w:tcBorders>
              <w:top w:val="nil"/>
              <w:left w:val="single" w:sz="4" w:space="0" w:color="auto"/>
              <w:bottom w:val="nil"/>
              <w:right w:val="single" w:sz="4" w:space="0" w:color="auto"/>
            </w:tcBorders>
            <w:vAlign w:val="center"/>
          </w:tcPr>
          <w:p w14:paraId="77C4AC0E"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2,340,504,857</w:t>
            </w:r>
          </w:p>
        </w:tc>
        <w:tc>
          <w:tcPr>
            <w:tcW w:w="1899" w:type="dxa"/>
            <w:gridSpan w:val="2"/>
            <w:tcBorders>
              <w:top w:val="nil"/>
              <w:left w:val="single" w:sz="4" w:space="0" w:color="auto"/>
              <w:bottom w:val="nil"/>
              <w:right w:val="single" w:sz="4" w:space="0" w:color="auto"/>
            </w:tcBorders>
            <w:vAlign w:val="center"/>
          </w:tcPr>
          <w:p w14:paraId="4F0995E3"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331,625,352</w:t>
            </w:r>
          </w:p>
        </w:tc>
      </w:tr>
      <w:tr w:rsidR="0085623D" w:rsidRPr="00527717" w14:paraId="558D00B0" w14:textId="77777777" w:rsidTr="008E380E">
        <w:trPr>
          <w:cantSplit/>
          <w:trHeight w:val="624"/>
          <w:jc w:val="center"/>
        </w:trPr>
        <w:tc>
          <w:tcPr>
            <w:tcW w:w="4108" w:type="dxa"/>
            <w:gridSpan w:val="3"/>
            <w:tcBorders>
              <w:top w:val="nil"/>
              <w:left w:val="nil"/>
              <w:bottom w:val="nil"/>
              <w:right w:val="single" w:sz="4" w:space="0" w:color="auto"/>
            </w:tcBorders>
            <w:shd w:val="clear" w:color="auto" w:fill="auto"/>
            <w:vAlign w:val="center"/>
          </w:tcPr>
          <w:p w14:paraId="3DFE94F9" w14:textId="77777777" w:rsidR="0085623D" w:rsidRPr="00527717" w:rsidRDefault="0085623D" w:rsidP="008E380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中市公有停車場基金</w:t>
            </w:r>
          </w:p>
        </w:tc>
        <w:tc>
          <w:tcPr>
            <w:tcW w:w="1959" w:type="dxa"/>
            <w:gridSpan w:val="2"/>
            <w:tcBorders>
              <w:top w:val="nil"/>
              <w:left w:val="single" w:sz="4" w:space="0" w:color="auto"/>
              <w:bottom w:val="nil"/>
              <w:right w:val="single" w:sz="4" w:space="0" w:color="auto"/>
            </w:tcBorders>
            <w:vAlign w:val="center"/>
          </w:tcPr>
          <w:p w14:paraId="6AA5E18E"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10,008,292,103</w:t>
            </w:r>
          </w:p>
        </w:tc>
        <w:tc>
          <w:tcPr>
            <w:tcW w:w="1959" w:type="dxa"/>
            <w:gridSpan w:val="3"/>
            <w:tcBorders>
              <w:top w:val="nil"/>
              <w:left w:val="single" w:sz="4" w:space="0" w:color="auto"/>
              <w:bottom w:val="nil"/>
              <w:right w:val="single" w:sz="4" w:space="0" w:color="auto"/>
            </w:tcBorders>
            <w:vAlign w:val="center"/>
          </w:tcPr>
          <w:p w14:paraId="78CB0143"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2,330,738,322</w:t>
            </w:r>
          </w:p>
        </w:tc>
        <w:tc>
          <w:tcPr>
            <w:tcW w:w="1899" w:type="dxa"/>
            <w:gridSpan w:val="2"/>
            <w:tcBorders>
              <w:top w:val="nil"/>
              <w:left w:val="single" w:sz="4" w:space="0" w:color="auto"/>
              <w:bottom w:val="nil"/>
              <w:right w:val="single" w:sz="4" w:space="0" w:color="auto"/>
            </w:tcBorders>
            <w:vAlign w:val="center"/>
          </w:tcPr>
          <w:p w14:paraId="1EFC7123"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321,858,817</w:t>
            </w:r>
          </w:p>
        </w:tc>
      </w:tr>
      <w:tr w:rsidR="0085623D" w:rsidRPr="00527717" w14:paraId="28976B80" w14:textId="77777777" w:rsidTr="008E380E">
        <w:trPr>
          <w:cantSplit/>
          <w:trHeight w:val="624"/>
          <w:jc w:val="center"/>
        </w:trPr>
        <w:tc>
          <w:tcPr>
            <w:tcW w:w="4108" w:type="dxa"/>
            <w:gridSpan w:val="3"/>
            <w:tcBorders>
              <w:top w:val="nil"/>
              <w:left w:val="nil"/>
              <w:bottom w:val="nil"/>
              <w:right w:val="single" w:sz="4" w:space="0" w:color="auto"/>
            </w:tcBorders>
            <w:shd w:val="clear" w:color="auto" w:fill="auto"/>
            <w:vAlign w:val="center"/>
          </w:tcPr>
          <w:p w14:paraId="1D6049E3" w14:textId="77777777" w:rsidR="0085623D" w:rsidRPr="00527717" w:rsidRDefault="0085623D" w:rsidP="008E380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中市軌道建設發展基金</w:t>
            </w:r>
          </w:p>
        </w:tc>
        <w:tc>
          <w:tcPr>
            <w:tcW w:w="1959" w:type="dxa"/>
            <w:gridSpan w:val="2"/>
            <w:tcBorders>
              <w:top w:val="nil"/>
              <w:left w:val="single" w:sz="4" w:space="0" w:color="auto"/>
              <w:bottom w:val="nil"/>
              <w:right w:val="single" w:sz="4" w:space="0" w:color="auto"/>
            </w:tcBorders>
            <w:vAlign w:val="center"/>
          </w:tcPr>
          <w:p w14:paraId="11FF5D2A"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1,340,224,262</w:t>
            </w:r>
          </w:p>
        </w:tc>
        <w:tc>
          <w:tcPr>
            <w:tcW w:w="1959" w:type="dxa"/>
            <w:gridSpan w:val="3"/>
            <w:tcBorders>
              <w:top w:val="nil"/>
              <w:left w:val="single" w:sz="4" w:space="0" w:color="auto"/>
              <w:bottom w:val="nil"/>
              <w:right w:val="single" w:sz="4" w:space="0" w:color="auto"/>
            </w:tcBorders>
            <w:vAlign w:val="center"/>
          </w:tcPr>
          <w:p w14:paraId="0CA5C39E"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9,766,535</w:t>
            </w:r>
          </w:p>
        </w:tc>
        <w:tc>
          <w:tcPr>
            <w:tcW w:w="1899" w:type="dxa"/>
            <w:gridSpan w:val="2"/>
            <w:tcBorders>
              <w:top w:val="nil"/>
              <w:left w:val="single" w:sz="4" w:space="0" w:color="auto"/>
              <w:bottom w:val="nil"/>
              <w:right w:val="single" w:sz="4" w:space="0" w:color="auto"/>
            </w:tcBorders>
            <w:vAlign w:val="center"/>
          </w:tcPr>
          <w:p w14:paraId="4E4E3015"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9,766,535</w:t>
            </w:r>
          </w:p>
        </w:tc>
      </w:tr>
      <w:tr w:rsidR="0085623D" w:rsidRPr="00527717" w14:paraId="65CE6D0E" w14:textId="77777777" w:rsidTr="008E380E">
        <w:trPr>
          <w:cantSplit/>
          <w:trHeight w:val="624"/>
          <w:jc w:val="center"/>
        </w:trPr>
        <w:tc>
          <w:tcPr>
            <w:tcW w:w="4108" w:type="dxa"/>
            <w:gridSpan w:val="3"/>
            <w:tcBorders>
              <w:top w:val="nil"/>
              <w:left w:val="nil"/>
              <w:bottom w:val="nil"/>
              <w:right w:val="single" w:sz="4" w:space="0" w:color="auto"/>
            </w:tcBorders>
            <w:shd w:val="clear" w:color="auto" w:fill="auto"/>
            <w:vAlign w:val="center"/>
          </w:tcPr>
          <w:p w14:paraId="5403C71E" w14:textId="77777777" w:rsidR="0085623D" w:rsidRPr="00527717" w:rsidRDefault="0085623D" w:rsidP="008E380E">
            <w:pPr>
              <w:widowControl/>
              <w:spacing w:line="32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中市政府建設局主管</w:t>
            </w:r>
          </w:p>
        </w:tc>
        <w:tc>
          <w:tcPr>
            <w:tcW w:w="1959" w:type="dxa"/>
            <w:gridSpan w:val="2"/>
            <w:tcBorders>
              <w:top w:val="nil"/>
              <w:left w:val="single" w:sz="4" w:space="0" w:color="auto"/>
              <w:bottom w:val="nil"/>
              <w:right w:val="single" w:sz="4" w:space="0" w:color="auto"/>
            </w:tcBorders>
            <w:vAlign w:val="center"/>
          </w:tcPr>
          <w:p w14:paraId="2FFABDE4"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1,482,065,927</w:t>
            </w:r>
          </w:p>
        </w:tc>
        <w:tc>
          <w:tcPr>
            <w:tcW w:w="1959" w:type="dxa"/>
            <w:gridSpan w:val="3"/>
            <w:tcBorders>
              <w:top w:val="nil"/>
              <w:left w:val="single" w:sz="4" w:space="0" w:color="auto"/>
              <w:bottom w:val="nil"/>
              <w:right w:val="single" w:sz="4" w:space="0" w:color="auto"/>
            </w:tcBorders>
            <w:vAlign w:val="center"/>
          </w:tcPr>
          <w:p w14:paraId="41538E33"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1,073,463,200</w:t>
            </w:r>
          </w:p>
        </w:tc>
        <w:tc>
          <w:tcPr>
            <w:tcW w:w="1899" w:type="dxa"/>
            <w:gridSpan w:val="2"/>
            <w:tcBorders>
              <w:top w:val="nil"/>
              <w:left w:val="single" w:sz="4" w:space="0" w:color="auto"/>
              <w:bottom w:val="nil"/>
              <w:right w:val="single" w:sz="4" w:space="0" w:color="auto"/>
            </w:tcBorders>
            <w:vAlign w:val="center"/>
          </w:tcPr>
          <w:p w14:paraId="3D83011C"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940,460,416</w:t>
            </w:r>
          </w:p>
        </w:tc>
      </w:tr>
      <w:tr w:rsidR="0085623D" w:rsidRPr="00527717" w14:paraId="1B2D7DCF" w14:textId="77777777" w:rsidTr="008E380E">
        <w:trPr>
          <w:cantSplit/>
          <w:trHeight w:val="624"/>
          <w:jc w:val="center"/>
        </w:trPr>
        <w:tc>
          <w:tcPr>
            <w:tcW w:w="4108" w:type="dxa"/>
            <w:gridSpan w:val="3"/>
            <w:tcBorders>
              <w:top w:val="nil"/>
              <w:left w:val="nil"/>
              <w:bottom w:val="nil"/>
              <w:right w:val="single" w:sz="4" w:space="0" w:color="auto"/>
            </w:tcBorders>
            <w:shd w:val="clear" w:color="auto" w:fill="auto"/>
            <w:vAlign w:val="center"/>
          </w:tcPr>
          <w:p w14:paraId="3B3AA2C7" w14:textId="77777777" w:rsidR="0085623D" w:rsidRPr="00527717" w:rsidRDefault="0085623D" w:rsidP="008E380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中市管線工程統一挖補作業基金</w:t>
            </w:r>
          </w:p>
        </w:tc>
        <w:tc>
          <w:tcPr>
            <w:tcW w:w="1959" w:type="dxa"/>
            <w:gridSpan w:val="2"/>
            <w:tcBorders>
              <w:top w:val="nil"/>
              <w:left w:val="single" w:sz="4" w:space="0" w:color="auto"/>
              <w:bottom w:val="nil"/>
              <w:right w:val="single" w:sz="4" w:space="0" w:color="auto"/>
            </w:tcBorders>
            <w:vAlign w:val="center"/>
          </w:tcPr>
          <w:p w14:paraId="53838D53"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1,482,065,927</w:t>
            </w:r>
          </w:p>
        </w:tc>
        <w:tc>
          <w:tcPr>
            <w:tcW w:w="1959" w:type="dxa"/>
            <w:gridSpan w:val="3"/>
            <w:tcBorders>
              <w:top w:val="nil"/>
              <w:left w:val="single" w:sz="4" w:space="0" w:color="auto"/>
              <w:bottom w:val="nil"/>
              <w:right w:val="single" w:sz="4" w:space="0" w:color="auto"/>
            </w:tcBorders>
            <w:vAlign w:val="center"/>
          </w:tcPr>
          <w:p w14:paraId="78D18B9B"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1,073,463,200</w:t>
            </w:r>
          </w:p>
        </w:tc>
        <w:tc>
          <w:tcPr>
            <w:tcW w:w="1899" w:type="dxa"/>
            <w:gridSpan w:val="2"/>
            <w:tcBorders>
              <w:top w:val="nil"/>
              <w:left w:val="single" w:sz="4" w:space="0" w:color="auto"/>
              <w:bottom w:val="nil"/>
              <w:right w:val="single" w:sz="4" w:space="0" w:color="auto"/>
            </w:tcBorders>
            <w:vAlign w:val="center"/>
          </w:tcPr>
          <w:p w14:paraId="19E5AD13"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940,460,416</w:t>
            </w:r>
          </w:p>
        </w:tc>
      </w:tr>
      <w:tr w:rsidR="0085623D" w:rsidRPr="00527717" w14:paraId="17FD3F4F" w14:textId="77777777" w:rsidTr="008E380E">
        <w:trPr>
          <w:cantSplit/>
          <w:trHeight w:val="624"/>
          <w:jc w:val="center"/>
        </w:trPr>
        <w:tc>
          <w:tcPr>
            <w:tcW w:w="4108" w:type="dxa"/>
            <w:gridSpan w:val="3"/>
            <w:tcBorders>
              <w:top w:val="nil"/>
              <w:left w:val="nil"/>
              <w:bottom w:val="nil"/>
              <w:right w:val="single" w:sz="4" w:space="0" w:color="auto"/>
            </w:tcBorders>
            <w:shd w:val="clear" w:color="auto" w:fill="auto"/>
            <w:vAlign w:val="center"/>
          </w:tcPr>
          <w:p w14:paraId="3B4021C0" w14:textId="77777777" w:rsidR="0085623D" w:rsidRPr="00527717" w:rsidRDefault="0085623D" w:rsidP="008E380E">
            <w:pPr>
              <w:widowControl/>
              <w:spacing w:line="32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中市政府都市發展局主管</w:t>
            </w:r>
          </w:p>
        </w:tc>
        <w:tc>
          <w:tcPr>
            <w:tcW w:w="1959" w:type="dxa"/>
            <w:gridSpan w:val="2"/>
            <w:tcBorders>
              <w:top w:val="nil"/>
              <w:left w:val="single" w:sz="4" w:space="0" w:color="auto"/>
              <w:bottom w:val="nil"/>
              <w:right w:val="single" w:sz="4" w:space="0" w:color="auto"/>
            </w:tcBorders>
            <w:vAlign w:val="center"/>
          </w:tcPr>
          <w:p w14:paraId="265B9B64"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18,939,233,738</w:t>
            </w:r>
          </w:p>
        </w:tc>
        <w:tc>
          <w:tcPr>
            <w:tcW w:w="1959" w:type="dxa"/>
            <w:gridSpan w:val="3"/>
            <w:tcBorders>
              <w:top w:val="nil"/>
              <w:left w:val="single" w:sz="4" w:space="0" w:color="auto"/>
              <w:bottom w:val="nil"/>
              <w:right w:val="single" w:sz="4" w:space="0" w:color="auto"/>
            </w:tcBorders>
            <w:vAlign w:val="center"/>
          </w:tcPr>
          <w:p w14:paraId="23652099"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11,659,239,207</w:t>
            </w:r>
          </w:p>
        </w:tc>
        <w:tc>
          <w:tcPr>
            <w:tcW w:w="1899" w:type="dxa"/>
            <w:gridSpan w:val="2"/>
            <w:tcBorders>
              <w:top w:val="nil"/>
              <w:left w:val="single" w:sz="4" w:space="0" w:color="auto"/>
              <w:bottom w:val="nil"/>
              <w:right w:val="single" w:sz="4" w:space="0" w:color="auto"/>
            </w:tcBorders>
            <w:vAlign w:val="center"/>
          </w:tcPr>
          <w:p w14:paraId="79A05C2E"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11,583,693,134</w:t>
            </w:r>
          </w:p>
        </w:tc>
      </w:tr>
      <w:tr w:rsidR="0085623D" w:rsidRPr="00527717" w14:paraId="0D784AA1" w14:textId="77777777" w:rsidTr="008E380E">
        <w:trPr>
          <w:cantSplit/>
          <w:trHeight w:val="624"/>
          <w:jc w:val="center"/>
        </w:trPr>
        <w:tc>
          <w:tcPr>
            <w:tcW w:w="4108" w:type="dxa"/>
            <w:gridSpan w:val="3"/>
            <w:tcBorders>
              <w:top w:val="nil"/>
              <w:left w:val="nil"/>
              <w:bottom w:val="nil"/>
              <w:right w:val="single" w:sz="4" w:space="0" w:color="auto"/>
            </w:tcBorders>
            <w:shd w:val="clear" w:color="auto" w:fill="auto"/>
            <w:vAlign w:val="center"/>
          </w:tcPr>
          <w:p w14:paraId="69727112" w14:textId="77777777" w:rsidR="0085623D" w:rsidRPr="00527717" w:rsidRDefault="0085623D" w:rsidP="008E380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中市都市更新及都市發展建設基金</w:t>
            </w:r>
          </w:p>
        </w:tc>
        <w:tc>
          <w:tcPr>
            <w:tcW w:w="1959" w:type="dxa"/>
            <w:gridSpan w:val="2"/>
            <w:tcBorders>
              <w:top w:val="nil"/>
              <w:left w:val="single" w:sz="4" w:space="0" w:color="auto"/>
              <w:bottom w:val="nil"/>
              <w:right w:val="single" w:sz="4" w:space="0" w:color="auto"/>
            </w:tcBorders>
            <w:vAlign w:val="center"/>
          </w:tcPr>
          <w:p w14:paraId="6668A24B"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5,014,098,548</w:t>
            </w:r>
          </w:p>
        </w:tc>
        <w:tc>
          <w:tcPr>
            <w:tcW w:w="1959" w:type="dxa"/>
            <w:gridSpan w:val="3"/>
            <w:tcBorders>
              <w:top w:val="nil"/>
              <w:left w:val="single" w:sz="4" w:space="0" w:color="auto"/>
              <w:bottom w:val="nil"/>
              <w:right w:val="single" w:sz="4" w:space="0" w:color="auto"/>
            </w:tcBorders>
            <w:vAlign w:val="center"/>
          </w:tcPr>
          <w:p w14:paraId="57270085"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441,045,297</w:t>
            </w:r>
          </w:p>
        </w:tc>
        <w:tc>
          <w:tcPr>
            <w:tcW w:w="1899" w:type="dxa"/>
            <w:gridSpan w:val="2"/>
            <w:tcBorders>
              <w:top w:val="nil"/>
              <w:left w:val="single" w:sz="4" w:space="0" w:color="auto"/>
              <w:bottom w:val="nil"/>
              <w:right w:val="single" w:sz="4" w:space="0" w:color="auto"/>
            </w:tcBorders>
            <w:vAlign w:val="center"/>
          </w:tcPr>
          <w:p w14:paraId="0E4BD007"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414,119,596</w:t>
            </w:r>
          </w:p>
        </w:tc>
      </w:tr>
      <w:tr w:rsidR="0085623D" w:rsidRPr="00527717" w14:paraId="7C24E45E" w14:textId="77777777" w:rsidTr="008E380E">
        <w:trPr>
          <w:cantSplit/>
          <w:trHeight w:val="624"/>
          <w:jc w:val="center"/>
        </w:trPr>
        <w:tc>
          <w:tcPr>
            <w:tcW w:w="4108" w:type="dxa"/>
            <w:gridSpan w:val="3"/>
            <w:tcBorders>
              <w:top w:val="nil"/>
              <w:left w:val="nil"/>
              <w:bottom w:val="nil"/>
              <w:right w:val="single" w:sz="4" w:space="0" w:color="auto"/>
            </w:tcBorders>
            <w:shd w:val="clear" w:color="auto" w:fill="auto"/>
            <w:vAlign w:val="center"/>
          </w:tcPr>
          <w:p w14:paraId="5AD3AACC" w14:textId="77777777" w:rsidR="0085623D" w:rsidRPr="00527717" w:rsidRDefault="0085623D" w:rsidP="008E380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中市住宅基金</w:t>
            </w:r>
          </w:p>
        </w:tc>
        <w:tc>
          <w:tcPr>
            <w:tcW w:w="1959" w:type="dxa"/>
            <w:gridSpan w:val="2"/>
            <w:tcBorders>
              <w:top w:val="nil"/>
              <w:left w:val="single" w:sz="4" w:space="0" w:color="auto"/>
              <w:bottom w:val="nil"/>
              <w:right w:val="single" w:sz="4" w:space="0" w:color="auto"/>
            </w:tcBorders>
            <w:vAlign w:val="center"/>
          </w:tcPr>
          <w:p w14:paraId="054C49AD"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13,925,135,190</w:t>
            </w:r>
          </w:p>
        </w:tc>
        <w:tc>
          <w:tcPr>
            <w:tcW w:w="1959" w:type="dxa"/>
            <w:gridSpan w:val="3"/>
            <w:tcBorders>
              <w:top w:val="nil"/>
              <w:left w:val="single" w:sz="4" w:space="0" w:color="auto"/>
              <w:bottom w:val="nil"/>
              <w:right w:val="single" w:sz="4" w:space="0" w:color="auto"/>
            </w:tcBorders>
            <w:vAlign w:val="center"/>
          </w:tcPr>
          <w:p w14:paraId="5AB32519"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11,218,193,910</w:t>
            </w:r>
          </w:p>
        </w:tc>
        <w:tc>
          <w:tcPr>
            <w:tcW w:w="1899" w:type="dxa"/>
            <w:gridSpan w:val="2"/>
            <w:tcBorders>
              <w:top w:val="nil"/>
              <w:left w:val="single" w:sz="4" w:space="0" w:color="auto"/>
              <w:bottom w:val="nil"/>
              <w:right w:val="single" w:sz="4" w:space="0" w:color="auto"/>
            </w:tcBorders>
            <w:vAlign w:val="center"/>
          </w:tcPr>
          <w:p w14:paraId="25A31337"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11,169,573,538</w:t>
            </w:r>
          </w:p>
        </w:tc>
      </w:tr>
      <w:tr w:rsidR="0085623D" w:rsidRPr="00527717" w14:paraId="29C423B9" w14:textId="77777777" w:rsidTr="008E380E">
        <w:trPr>
          <w:cantSplit/>
          <w:trHeight w:val="666"/>
          <w:jc w:val="center"/>
        </w:trPr>
        <w:tc>
          <w:tcPr>
            <w:tcW w:w="4108" w:type="dxa"/>
            <w:gridSpan w:val="3"/>
            <w:tcBorders>
              <w:top w:val="nil"/>
              <w:left w:val="nil"/>
              <w:bottom w:val="nil"/>
              <w:right w:val="single" w:sz="4" w:space="0" w:color="auto"/>
            </w:tcBorders>
            <w:shd w:val="clear" w:color="auto" w:fill="auto"/>
            <w:vAlign w:val="center"/>
          </w:tcPr>
          <w:p w14:paraId="2E59DD9D" w14:textId="77777777" w:rsidR="0085623D" w:rsidRPr="00527717" w:rsidRDefault="0085623D" w:rsidP="008E380E">
            <w:pPr>
              <w:widowControl/>
              <w:spacing w:line="32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中市政府衛生局主管</w:t>
            </w:r>
          </w:p>
        </w:tc>
        <w:tc>
          <w:tcPr>
            <w:tcW w:w="1959" w:type="dxa"/>
            <w:gridSpan w:val="2"/>
            <w:tcBorders>
              <w:top w:val="nil"/>
              <w:left w:val="single" w:sz="4" w:space="0" w:color="auto"/>
              <w:bottom w:val="nil"/>
              <w:right w:val="single" w:sz="4" w:space="0" w:color="auto"/>
            </w:tcBorders>
            <w:vAlign w:val="center"/>
          </w:tcPr>
          <w:p w14:paraId="4897A66D"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384,332,662</w:t>
            </w:r>
          </w:p>
        </w:tc>
        <w:tc>
          <w:tcPr>
            <w:tcW w:w="1959" w:type="dxa"/>
            <w:gridSpan w:val="3"/>
            <w:tcBorders>
              <w:top w:val="nil"/>
              <w:left w:val="single" w:sz="4" w:space="0" w:color="auto"/>
              <w:bottom w:val="nil"/>
              <w:right w:val="single" w:sz="4" w:space="0" w:color="auto"/>
            </w:tcBorders>
            <w:vAlign w:val="center"/>
          </w:tcPr>
          <w:p w14:paraId="7CD88DFE"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31,881,634</w:t>
            </w:r>
          </w:p>
        </w:tc>
        <w:tc>
          <w:tcPr>
            <w:tcW w:w="1899" w:type="dxa"/>
            <w:gridSpan w:val="2"/>
            <w:tcBorders>
              <w:top w:val="nil"/>
              <w:left w:val="single" w:sz="4" w:space="0" w:color="auto"/>
              <w:bottom w:val="nil"/>
              <w:right w:val="single" w:sz="4" w:space="0" w:color="auto"/>
            </w:tcBorders>
            <w:vAlign w:val="center"/>
          </w:tcPr>
          <w:p w14:paraId="1ACC46C8"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30,512,251</w:t>
            </w:r>
          </w:p>
        </w:tc>
      </w:tr>
      <w:tr w:rsidR="0085623D" w:rsidRPr="00527717" w14:paraId="23569282" w14:textId="77777777" w:rsidTr="008E380E">
        <w:trPr>
          <w:cantSplit/>
          <w:trHeight w:val="624"/>
          <w:jc w:val="center"/>
        </w:trPr>
        <w:tc>
          <w:tcPr>
            <w:tcW w:w="4108" w:type="dxa"/>
            <w:gridSpan w:val="3"/>
            <w:tcBorders>
              <w:top w:val="nil"/>
              <w:left w:val="nil"/>
              <w:bottom w:val="nil"/>
              <w:right w:val="single" w:sz="4" w:space="0" w:color="auto"/>
            </w:tcBorders>
            <w:shd w:val="clear" w:color="auto" w:fill="auto"/>
            <w:vAlign w:val="center"/>
          </w:tcPr>
          <w:p w14:paraId="649B4B78" w14:textId="77777777" w:rsidR="0085623D" w:rsidRPr="00527717" w:rsidRDefault="0085623D" w:rsidP="008E380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中市醫療作業基金</w:t>
            </w:r>
          </w:p>
        </w:tc>
        <w:tc>
          <w:tcPr>
            <w:tcW w:w="1959" w:type="dxa"/>
            <w:gridSpan w:val="2"/>
            <w:tcBorders>
              <w:top w:val="nil"/>
              <w:left w:val="single" w:sz="4" w:space="0" w:color="auto"/>
              <w:bottom w:val="nil"/>
              <w:right w:val="single" w:sz="4" w:space="0" w:color="auto"/>
            </w:tcBorders>
            <w:vAlign w:val="center"/>
          </w:tcPr>
          <w:p w14:paraId="34AB1D93"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384,332,662</w:t>
            </w:r>
          </w:p>
        </w:tc>
        <w:tc>
          <w:tcPr>
            <w:tcW w:w="1959" w:type="dxa"/>
            <w:gridSpan w:val="3"/>
            <w:tcBorders>
              <w:top w:val="nil"/>
              <w:left w:val="single" w:sz="4" w:space="0" w:color="auto"/>
              <w:bottom w:val="nil"/>
              <w:right w:val="single" w:sz="4" w:space="0" w:color="auto"/>
            </w:tcBorders>
            <w:vAlign w:val="center"/>
          </w:tcPr>
          <w:p w14:paraId="239A6838"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31,881,634</w:t>
            </w:r>
          </w:p>
        </w:tc>
        <w:tc>
          <w:tcPr>
            <w:tcW w:w="1899" w:type="dxa"/>
            <w:gridSpan w:val="2"/>
            <w:tcBorders>
              <w:top w:val="nil"/>
              <w:left w:val="single" w:sz="4" w:space="0" w:color="auto"/>
              <w:bottom w:val="nil"/>
              <w:right w:val="single" w:sz="4" w:space="0" w:color="auto"/>
            </w:tcBorders>
            <w:vAlign w:val="center"/>
          </w:tcPr>
          <w:p w14:paraId="759D01AF"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30,512,251</w:t>
            </w:r>
          </w:p>
        </w:tc>
      </w:tr>
      <w:tr w:rsidR="0085623D" w:rsidRPr="00527717" w14:paraId="1BFE784F" w14:textId="77777777" w:rsidTr="008E380E">
        <w:trPr>
          <w:cantSplit/>
          <w:trHeight w:val="666"/>
          <w:jc w:val="center"/>
        </w:trPr>
        <w:tc>
          <w:tcPr>
            <w:tcW w:w="4108" w:type="dxa"/>
            <w:gridSpan w:val="3"/>
            <w:tcBorders>
              <w:top w:val="nil"/>
              <w:left w:val="nil"/>
              <w:bottom w:val="nil"/>
              <w:right w:val="single" w:sz="4" w:space="0" w:color="auto"/>
            </w:tcBorders>
            <w:shd w:val="clear" w:color="auto" w:fill="auto"/>
            <w:vAlign w:val="center"/>
          </w:tcPr>
          <w:p w14:paraId="4B3F497C" w14:textId="77777777" w:rsidR="0085623D" w:rsidRPr="00527717" w:rsidRDefault="0085623D" w:rsidP="008E380E">
            <w:pPr>
              <w:widowControl/>
              <w:spacing w:line="32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中市政府地政局主管</w:t>
            </w:r>
          </w:p>
        </w:tc>
        <w:tc>
          <w:tcPr>
            <w:tcW w:w="1959" w:type="dxa"/>
            <w:gridSpan w:val="2"/>
            <w:tcBorders>
              <w:top w:val="nil"/>
              <w:left w:val="single" w:sz="4" w:space="0" w:color="auto"/>
              <w:bottom w:val="nil"/>
              <w:right w:val="single" w:sz="4" w:space="0" w:color="auto"/>
            </w:tcBorders>
            <w:vAlign w:val="center"/>
          </w:tcPr>
          <w:p w14:paraId="55F30618"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81,622,766,190</w:t>
            </w:r>
          </w:p>
        </w:tc>
        <w:tc>
          <w:tcPr>
            <w:tcW w:w="1959" w:type="dxa"/>
            <w:gridSpan w:val="3"/>
            <w:tcBorders>
              <w:top w:val="nil"/>
              <w:left w:val="single" w:sz="4" w:space="0" w:color="auto"/>
              <w:bottom w:val="nil"/>
              <w:right w:val="single" w:sz="4" w:space="0" w:color="auto"/>
            </w:tcBorders>
            <w:vAlign w:val="center"/>
          </w:tcPr>
          <w:p w14:paraId="673D9DB5"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74,480,938,190</w:t>
            </w:r>
          </w:p>
        </w:tc>
        <w:tc>
          <w:tcPr>
            <w:tcW w:w="1899" w:type="dxa"/>
            <w:gridSpan w:val="2"/>
            <w:tcBorders>
              <w:top w:val="nil"/>
              <w:left w:val="single" w:sz="4" w:space="0" w:color="auto"/>
              <w:bottom w:val="nil"/>
              <w:right w:val="single" w:sz="4" w:space="0" w:color="auto"/>
            </w:tcBorders>
            <w:vAlign w:val="center"/>
          </w:tcPr>
          <w:p w14:paraId="41D82489"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46,523,198,930</w:t>
            </w:r>
          </w:p>
        </w:tc>
      </w:tr>
      <w:tr w:rsidR="0085623D" w:rsidRPr="00527717" w14:paraId="60B6CF0F" w14:textId="77777777" w:rsidTr="008E380E">
        <w:trPr>
          <w:cantSplit/>
          <w:trHeight w:val="624"/>
          <w:jc w:val="center"/>
        </w:trPr>
        <w:tc>
          <w:tcPr>
            <w:tcW w:w="4108" w:type="dxa"/>
            <w:gridSpan w:val="3"/>
            <w:tcBorders>
              <w:top w:val="nil"/>
              <w:left w:val="nil"/>
              <w:bottom w:val="nil"/>
              <w:right w:val="single" w:sz="4" w:space="0" w:color="auto"/>
            </w:tcBorders>
            <w:shd w:val="clear" w:color="auto" w:fill="auto"/>
            <w:vAlign w:val="center"/>
          </w:tcPr>
          <w:p w14:paraId="0C5A2EB1" w14:textId="77777777" w:rsidR="0085623D" w:rsidRPr="00527717" w:rsidRDefault="0085623D" w:rsidP="008E380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w:t>
            </w:r>
            <w:proofErr w:type="gramStart"/>
            <w:r w:rsidRPr="00527717">
              <w:rPr>
                <w:rFonts w:ascii="標楷體" w:eastAsia="標楷體" w:hAnsi="標楷體" w:hint="eastAsia"/>
                <w:bCs/>
                <w:color w:val="000000"/>
                <w:kern w:val="0"/>
                <w:sz w:val="22"/>
                <w:szCs w:val="22"/>
              </w:rPr>
              <w:t>市</w:t>
            </w:r>
            <w:proofErr w:type="gramEnd"/>
            <w:r w:rsidRPr="00527717">
              <w:rPr>
                <w:rFonts w:ascii="標楷體" w:eastAsia="標楷體" w:hAnsi="標楷體" w:hint="eastAsia"/>
                <w:bCs/>
                <w:color w:val="000000"/>
                <w:kern w:val="0"/>
                <w:sz w:val="22"/>
                <w:szCs w:val="22"/>
              </w:rPr>
              <w:t>地重劃基金</w:t>
            </w:r>
          </w:p>
        </w:tc>
        <w:tc>
          <w:tcPr>
            <w:tcW w:w="1959" w:type="dxa"/>
            <w:gridSpan w:val="2"/>
            <w:tcBorders>
              <w:top w:val="nil"/>
              <w:left w:val="single" w:sz="4" w:space="0" w:color="auto"/>
              <w:bottom w:val="nil"/>
              <w:right w:val="single" w:sz="4" w:space="0" w:color="auto"/>
            </w:tcBorders>
            <w:vAlign w:val="center"/>
          </w:tcPr>
          <w:p w14:paraId="7ABDF46B"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26,545,187,503</w:t>
            </w:r>
          </w:p>
        </w:tc>
        <w:tc>
          <w:tcPr>
            <w:tcW w:w="1959" w:type="dxa"/>
            <w:gridSpan w:val="3"/>
            <w:tcBorders>
              <w:top w:val="nil"/>
              <w:left w:val="single" w:sz="4" w:space="0" w:color="auto"/>
              <w:bottom w:val="nil"/>
              <w:right w:val="single" w:sz="4" w:space="0" w:color="auto"/>
            </w:tcBorders>
            <w:vAlign w:val="center"/>
          </w:tcPr>
          <w:p w14:paraId="6456AEF2"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24,996,684,119</w:t>
            </w:r>
          </w:p>
        </w:tc>
        <w:tc>
          <w:tcPr>
            <w:tcW w:w="1899" w:type="dxa"/>
            <w:gridSpan w:val="2"/>
            <w:tcBorders>
              <w:top w:val="nil"/>
              <w:left w:val="single" w:sz="4" w:space="0" w:color="auto"/>
              <w:bottom w:val="nil"/>
              <w:right w:val="single" w:sz="4" w:space="0" w:color="auto"/>
            </w:tcBorders>
            <w:vAlign w:val="center"/>
          </w:tcPr>
          <w:p w14:paraId="6C826057"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20,038,843,275</w:t>
            </w:r>
          </w:p>
        </w:tc>
      </w:tr>
      <w:tr w:rsidR="0085623D" w:rsidRPr="00527717" w14:paraId="4ABECEC8" w14:textId="77777777" w:rsidTr="008E380E">
        <w:trPr>
          <w:cantSplit/>
          <w:trHeight w:val="624"/>
          <w:jc w:val="center"/>
        </w:trPr>
        <w:tc>
          <w:tcPr>
            <w:tcW w:w="4108" w:type="dxa"/>
            <w:gridSpan w:val="3"/>
            <w:tcBorders>
              <w:top w:val="nil"/>
              <w:left w:val="nil"/>
              <w:bottom w:val="nil"/>
              <w:right w:val="single" w:sz="4" w:space="0" w:color="auto"/>
            </w:tcBorders>
            <w:shd w:val="clear" w:color="auto" w:fill="auto"/>
            <w:vAlign w:val="center"/>
          </w:tcPr>
          <w:p w14:paraId="60324A30" w14:textId="77777777" w:rsidR="0085623D" w:rsidRPr="00527717" w:rsidRDefault="0085623D" w:rsidP="008E380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中市實施平均地權基金</w:t>
            </w:r>
          </w:p>
        </w:tc>
        <w:tc>
          <w:tcPr>
            <w:tcW w:w="1959" w:type="dxa"/>
            <w:gridSpan w:val="2"/>
            <w:tcBorders>
              <w:top w:val="nil"/>
              <w:left w:val="single" w:sz="4" w:space="0" w:color="auto"/>
              <w:bottom w:val="nil"/>
              <w:right w:val="single" w:sz="4" w:space="0" w:color="auto"/>
            </w:tcBorders>
            <w:vAlign w:val="center"/>
          </w:tcPr>
          <w:p w14:paraId="0455082E"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21,058,155,663</w:t>
            </w:r>
          </w:p>
        </w:tc>
        <w:tc>
          <w:tcPr>
            <w:tcW w:w="1959" w:type="dxa"/>
            <w:gridSpan w:val="3"/>
            <w:tcBorders>
              <w:top w:val="nil"/>
              <w:left w:val="single" w:sz="4" w:space="0" w:color="auto"/>
              <w:bottom w:val="nil"/>
              <w:right w:val="single" w:sz="4" w:space="0" w:color="auto"/>
            </w:tcBorders>
            <w:vAlign w:val="center"/>
          </w:tcPr>
          <w:p w14:paraId="4D278009"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15,703,077,925</w:t>
            </w:r>
          </w:p>
        </w:tc>
        <w:tc>
          <w:tcPr>
            <w:tcW w:w="1899" w:type="dxa"/>
            <w:gridSpan w:val="2"/>
            <w:tcBorders>
              <w:top w:val="nil"/>
              <w:left w:val="single" w:sz="4" w:space="0" w:color="auto"/>
              <w:bottom w:val="nil"/>
              <w:right w:val="single" w:sz="4" w:space="0" w:color="auto"/>
            </w:tcBorders>
            <w:vAlign w:val="center"/>
          </w:tcPr>
          <w:p w14:paraId="7F67C35D"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15,701,352,733</w:t>
            </w:r>
          </w:p>
        </w:tc>
      </w:tr>
      <w:tr w:rsidR="0085623D" w:rsidRPr="00527717" w14:paraId="173DFEDE" w14:textId="77777777" w:rsidTr="008E380E">
        <w:trPr>
          <w:cantSplit/>
          <w:trHeight w:val="624"/>
          <w:jc w:val="center"/>
        </w:trPr>
        <w:tc>
          <w:tcPr>
            <w:tcW w:w="4108" w:type="dxa"/>
            <w:gridSpan w:val="3"/>
            <w:tcBorders>
              <w:top w:val="nil"/>
              <w:left w:val="nil"/>
              <w:bottom w:val="nil"/>
              <w:right w:val="single" w:sz="4" w:space="0" w:color="auto"/>
            </w:tcBorders>
            <w:shd w:val="clear" w:color="auto" w:fill="auto"/>
            <w:vAlign w:val="center"/>
          </w:tcPr>
          <w:p w14:paraId="150F9C36" w14:textId="77777777" w:rsidR="0085623D" w:rsidRPr="00527717" w:rsidRDefault="0085623D" w:rsidP="008E380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中市區段徵收作業基金</w:t>
            </w:r>
          </w:p>
        </w:tc>
        <w:tc>
          <w:tcPr>
            <w:tcW w:w="1959" w:type="dxa"/>
            <w:gridSpan w:val="2"/>
            <w:tcBorders>
              <w:top w:val="nil"/>
              <w:left w:val="single" w:sz="4" w:space="0" w:color="auto"/>
              <w:bottom w:val="nil"/>
              <w:right w:val="single" w:sz="4" w:space="0" w:color="auto"/>
            </w:tcBorders>
            <w:vAlign w:val="center"/>
          </w:tcPr>
          <w:p w14:paraId="12E87705"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34,019,423,024</w:t>
            </w:r>
          </w:p>
        </w:tc>
        <w:tc>
          <w:tcPr>
            <w:tcW w:w="1959" w:type="dxa"/>
            <w:gridSpan w:val="3"/>
            <w:tcBorders>
              <w:top w:val="nil"/>
              <w:left w:val="single" w:sz="4" w:space="0" w:color="auto"/>
              <w:bottom w:val="nil"/>
              <w:right w:val="single" w:sz="4" w:space="0" w:color="auto"/>
            </w:tcBorders>
            <w:vAlign w:val="center"/>
          </w:tcPr>
          <w:p w14:paraId="7B2AC584"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33,781,176,146</w:t>
            </w:r>
          </w:p>
        </w:tc>
        <w:tc>
          <w:tcPr>
            <w:tcW w:w="1899" w:type="dxa"/>
            <w:gridSpan w:val="2"/>
            <w:tcBorders>
              <w:top w:val="nil"/>
              <w:left w:val="single" w:sz="4" w:space="0" w:color="auto"/>
              <w:bottom w:val="nil"/>
              <w:right w:val="single" w:sz="4" w:space="0" w:color="auto"/>
            </w:tcBorders>
            <w:vAlign w:val="center"/>
          </w:tcPr>
          <w:p w14:paraId="32E85CD4"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10,783,002,922</w:t>
            </w:r>
          </w:p>
        </w:tc>
      </w:tr>
      <w:tr w:rsidR="0085623D" w:rsidRPr="00527717" w14:paraId="2DB504B9" w14:textId="77777777" w:rsidTr="008E380E">
        <w:trPr>
          <w:cantSplit/>
          <w:trHeight w:val="666"/>
          <w:jc w:val="center"/>
        </w:trPr>
        <w:tc>
          <w:tcPr>
            <w:tcW w:w="4108" w:type="dxa"/>
            <w:gridSpan w:val="3"/>
            <w:tcBorders>
              <w:top w:val="nil"/>
              <w:left w:val="nil"/>
              <w:bottom w:val="nil"/>
              <w:right w:val="single" w:sz="4" w:space="0" w:color="auto"/>
            </w:tcBorders>
            <w:shd w:val="clear" w:color="auto" w:fill="auto"/>
            <w:vAlign w:val="center"/>
          </w:tcPr>
          <w:p w14:paraId="406759EC" w14:textId="77777777" w:rsidR="0085623D" w:rsidRPr="00527717" w:rsidRDefault="0085623D" w:rsidP="008E380E">
            <w:pPr>
              <w:widowControl/>
              <w:spacing w:line="32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中市政府經濟發展局主管</w:t>
            </w:r>
          </w:p>
        </w:tc>
        <w:tc>
          <w:tcPr>
            <w:tcW w:w="1959" w:type="dxa"/>
            <w:gridSpan w:val="2"/>
            <w:tcBorders>
              <w:top w:val="nil"/>
              <w:left w:val="single" w:sz="4" w:space="0" w:color="auto"/>
              <w:bottom w:val="nil"/>
              <w:right w:val="single" w:sz="4" w:space="0" w:color="auto"/>
            </w:tcBorders>
            <w:vAlign w:val="center"/>
          </w:tcPr>
          <w:p w14:paraId="57F19351"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4,104,916,119</w:t>
            </w:r>
          </w:p>
        </w:tc>
        <w:tc>
          <w:tcPr>
            <w:tcW w:w="1959" w:type="dxa"/>
            <w:gridSpan w:val="3"/>
            <w:tcBorders>
              <w:top w:val="nil"/>
              <w:left w:val="single" w:sz="4" w:space="0" w:color="auto"/>
              <w:bottom w:val="nil"/>
              <w:right w:val="single" w:sz="4" w:space="0" w:color="auto"/>
            </w:tcBorders>
            <w:vAlign w:val="center"/>
          </w:tcPr>
          <w:p w14:paraId="69AD696F"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529,960,124</w:t>
            </w:r>
          </w:p>
        </w:tc>
        <w:tc>
          <w:tcPr>
            <w:tcW w:w="1899" w:type="dxa"/>
            <w:gridSpan w:val="2"/>
            <w:tcBorders>
              <w:top w:val="nil"/>
              <w:left w:val="single" w:sz="4" w:space="0" w:color="auto"/>
              <w:bottom w:val="nil"/>
              <w:right w:val="single" w:sz="4" w:space="0" w:color="auto"/>
            </w:tcBorders>
            <w:vAlign w:val="center"/>
          </w:tcPr>
          <w:p w14:paraId="3CB2AD74"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91,336,033</w:t>
            </w:r>
          </w:p>
        </w:tc>
      </w:tr>
      <w:tr w:rsidR="0085623D" w:rsidRPr="00527717" w14:paraId="4856DEA0" w14:textId="77777777" w:rsidTr="008E380E">
        <w:trPr>
          <w:cantSplit/>
          <w:trHeight w:val="624"/>
          <w:jc w:val="center"/>
        </w:trPr>
        <w:tc>
          <w:tcPr>
            <w:tcW w:w="4108" w:type="dxa"/>
            <w:gridSpan w:val="3"/>
            <w:tcBorders>
              <w:top w:val="nil"/>
              <w:left w:val="nil"/>
              <w:bottom w:val="single" w:sz="4" w:space="0" w:color="auto"/>
              <w:right w:val="single" w:sz="4" w:space="0" w:color="auto"/>
            </w:tcBorders>
            <w:vAlign w:val="center"/>
          </w:tcPr>
          <w:p w14:paraId="1482EEEC" w14:textId="77777777" w:rsidR="0085623D" w:rsidRPr="00527717" w:rsidRDefault="0085623D" w:rsidP="008E380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中市工業區開發管理基金</w:t>
            </w:r>
          </w:p>
        </w:tc>
        <w:tc>
          <w:tcPr>
            <w:tcW w:w="1959" w:type="dxa"/>
            <w:gridSpan w:val="2"/>
            <w:tcBorders>
              <w:top w:val="nil"/>
              <w:left w:val="single" w:sz="4" w:space="0" w:color="auto"/>
              <w:bottom w:val="single" w:sz="4" w:space="0" w:color="auto"/>
              <w:right w:val="single" w:sz="4" w:space="0" w:color="auto"/>
            </w:tcBorders>
            <w:vAlign w:val="center"/>
          </w:tcPr>
          <w:p w14:paraId="7E1492AC"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4,104,916,119</w:t>
            </w:r>
          </w:p>
        </w:tc>
        <w:tc>
          <w:tcPr>
            <w:tcW w:w="1959" w:type="dxa"/>
            <w:gridSpan w:val="3"/>
            <w:tcBorders>
              <w:top w:val="nil"/>
              <w:left w:val="single" w:sz="4" w:space="0" w:color="auto"/>
              <w:bottom w:val="single" w:sz="4" w:space="0" w:color="auto"/>
              <w:right w:val="single" w:sz="4" w:space="0" w:color="auto"/>
            </w:tcBorders>
            <w:vAlign w:val="center"/>
          </w:tcPr>
          <w:p w14:paraId="764BC080"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529,960,124</w:t>
            </w:r>
          </w:p>
        </w:tc>
        <w:tc>
          <w:tcPr>
            <w:tcW w:w="1899" w:type="dxa"/>
            <w:gridSpan w:val="2"/>
            <w:tcBorders>
              <w:top w:val="nil"/>
              <w:left w:val="single" w:sz="4" w:space="0" w:color="auto"/>
              <w:bottom w:val="single" w:sz="4" w:space="0" w:color="auto"/>
              <w:right w:val="single" w:sz="4" w:space="0" w:color="auto"/>
            </w:tcBorders>
            <w:vAlign w:val="center"/>
          </w:tcPr>
          <w:p w14:paraId="5324DD9E"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91,336,033</w:t>
            </w:r>
          </w:p>
        </w:tc>
      </w:tr>
      <w:tr w:rsidR="0085623D" w:rsidRPr="00527717" w14:paraId="7D0D80C6" w14:textId="77777777" w:rsidTr="008E380E">
        <w:trPr>
          <w:cantSplit/>
          <w:trHeight w:val="510"/>
          <w:jc w:val="center"/>
        </w:trPr>
        <w:tc>
          <w:tcPr>
            <w:tcW w:w="9925" w:type="dxa"/>
            <w:gridSpan w:val="10"/>
            <w:tcBorders>
              <w:top w:val="nil"/>
              <w:left w:val="nil"/>
              <w:bottom w:val="nil"/>
              <w:right w:val="nil"/>
            </w:tcBorders>
          </w:tcPr>
          <w:p w14:paraId="47A76D00" w14:textId="77777777" w:rsidR="0085623D" w:rsidRPr="00527717" w:rsidRDefault="0085623D" w:rsidP="008E380E">
            <w:pPr>
              <w:adjustRightInd w:val="0"/>
              <w:snapToGrid w:val="0"/>
              <w:jc w:val="both"/>
              <w:rPr>
                <w:rFonts w:ascii="標楷體" w:eastAsia="標楷體" w:hAnsi="標楷體"/>
                <w:spacing w:val="-40"/>
                <w:sz w:val="22"/>
              </w:rPr>
            </w:pPr>
            <w:proofErr w:type="gramStart"/>
            <w:r w:rsidRPr="00527717">
              <w:rPr>
                <w:rFonts w:ascii="標楷體" w:eastAsia="標楷體" w:hAnsi="標楷體" w:hint="eastAsia"/>
                <w:b/>
                <w:bCs/>
                <w:sz w:val="30"/>
                <w:szCs w:val="30"/>
                <w:u w:val="single"/>
              </w:rPr>
              <w:lastRenderedPageBreak/>
              <w:t>平衡綜</w:t>
            </w:r>
            <w:proofErr w:type="gramEnd"/>
            <w:r w:rsidRPr="00527717">
              <w:rPr>
                <w:rFonts w:ascii="標楷體" w:eastAsia="標楷體" w:hAnsi="標楷體" w:hint="eastAsia"/>
                <w:b/>
                <w:bCs/>
                <w:sz w:val="30"/>
                <w:szCs w:val="30"/>
                <w:u w:val="single"/>
              </w:rPr>
              <w:t>計表</w:t>
            </w:r>
            <w:r w:rsidRPr="00527717">
              <w:rPr>
                <w:rFonts w:ascii="標楷體" w:eastAsia="標楷體" w:hAnsi="標楷體" w:hint="eastAsia"/>
                <w:b/>
                <w:szCs w:val="24"/>
                <w:u w:val="single"/>
              </w:rPr>
              <w:t>（基金別）</w:t>
            </w:r>
            <w:r w:rsidRPr="00527717">
              <w:rPr>
                <w:rFonts w:ascii="標楷體" w:eastAsia="標楷體" w:hAnsi="標楷體" w:hint="eastAsia"/>
                <w:bCs/>
                <w:szCs w:val="24"/>
              </w:rPr>
              <w:t>（續）</w:t>
            </w:r>
          </w:p>
        </w:tc>
      </w:tr>
      <w:tr w:rsidR="0085623D" w:rsidRPr="00527717" w14:paraId="69CFB783" w14:textId="77777777" w:rsidTr="008E380E">
        <w:trPr>
          <w:cantSplit/>
          <w:trHeight w:val="340"/>
          <w:jc w:val="center"/>
        </w:trPr>
        <w:tc>
          <w:tcPr>
            <w:tcW w:w="7227" w:type="dxa"/>
            <w:gridSpan w:val="7"/>
            <w:tcBorders>
              <w:top w:val="nil"/>
              <w:left w:val="nil"/>
              <w:bottom w:val="single" w:sz="4" w:space="0" w:color="auto"/>
              <w:right w:val="nil"/>
            </w:tcBorders>
            <w:vAlign w:val="center"/>
          </w:tcPr>
          <w:p w14:paraId="0A121BBA" w14:textId="77777777" w:rsidR="0085623D" w:rsidRPr="00527717" w:rsidRDefault="0085623D" w:rsidP="008E380E">
            <w:pPr>
              <w:tabs>
                <w:tab w:val="left" w:pos="1231"/>
              </w:tabs>
              <w:adjustRightInd w:val="0"/>
              <w:snapToGrid w:val="0"/>
              <w:spacing w:line="280" w:lineRule="exact"/>
              <w:ind w:rightChars="36" w:right="86"/>
              <w:rPr>
                <w:rFonts w:ascii="標楷體" w:eastAsia="標楷體" w:hAnsi="標楷體"/>
                <w:sz w:val="22"/>
              </w:rPr>
            </w:pPr>
            <w:r w:rsidRPr="00527717">
              <w:rPr>
                <w:rFonts w:ascii="標楷體" w:eastAsia="標楷體" w:hAnsi="標楷體"/>
              </w:rPr>
              <w:t>11</w:t>
            </w:r>
            <w:r w:rsidRPr="00527717">
              <w:rPr>
                <w:rFonts w:ascii="標楷體" w:eastAsia="標楷體" w:hAnsi="標楷體" w:hint="eastAsia"/>
              </w:rPr>
              <w:t>2年12月31日</w:t>
            </w:r>
          </w:p>
        </w:tc>
        <w:tc>
          <w:tcPr>
            <w:tcW w:w="2698" w:type="dxa"/>
            <w:gridSpan w:val="3"/>
            <w:tcBorders>
              <w:top w:val="nil"/>
              <w:left w:val="nil"/>
              <w:bottom w:val="single" w:sz="4" w:space="0" w:color="auto"/>
              <w:right w:val="nil"/>
            </w:tcBorders>
            <w:vAlign w:val="bottom"/>
          </w:tcPr>
          <w:p w14:paraId="73BE6258" w14:textId="77777777" w:rsidR="0085623D" w:rsidRPr="00527717" w:rsidRDefault="0085623D" w:rsidP="008E380E">
            <w:pPr>
              <w:tabs>
                <w:tab w:val="left" w:pos="1231"/>
              </w:tabs>
              <w:adjustRightInd w:val="0"/>
              <w:snapToGrid w:val="0"/>
              <w:spacing w:line="260" w:lineRule="exact"/>
              <w:jc w:val="right"/>
              <w:rPr>
                <w:rFonts w:ascii="標楷體" w:eastAsia="標楷體" w:hAnsi="標楷體"/>
                <w:sz w:val="20"/>
              </w:rPr>
            </w:pPr>
            <w:r w:rsidRPr="00527717">
              <w:rPr>
                <w:rFonts w:ascii="標楷體" w:eastAsia="標楷體" w:hAnsi="標楷體" w:hint="eastAsia"/>
                <w:sz w:val="20"/>
              </w:rPr>
              <w:t>單位：新臺幣元</w:t>
            </w:r>
          </w:p>
        </w:tc>
      </w:tr>
      <w:tr w:rsidR="0085623D" w:rsidRPr="00527717" w14:paraId="3D49A579" w14:textId="77777777" w:rsidTr="008E380E">
        <w:trPr>
          <w:cantSplit/>
          <w:trHeight w:val="850"/>
          <w:jc w:val="center"/>
        </w:trPr>
        <w:tc>
          <w:tcPr>
            <w:tcW w:w="1654" w:type="dxa"/>
            <w:tcBorders>
              <w:top w:val="single" w:sz="4" w:space="0" w:color="auto"/>
              <w:left w:val="nil"/>
              <w:bottom w:val="single" w:sz="4" w:space="0" w:color="auto"/>
              <w:right w:val="single" w:sz="4" w:space="0" w:color="auto"/>
            </w:tcBorders>
            <w:vAlign w:val="center"/>
          </w:tcPr>
          <w:p w14:paraId="60C00C02" w14:textId="77777777" w:rsidR="0085623D" w:rsidRPr="00527717" w:rsidRDefault="0085623D" w:rsidP="008E380E">
            <w:pPr>
              <w:ind w:leftChars="10" w:left="24" w:rightChars="10" w:right="24"/>
              <w:jc w:val="distribute"/>
              <w:rPr>
                <w:rFonts w:eastAsia="標楷體"/>
                <w:sz w:val="22"/>
                <w:szCs w:val="22"/>
              </w:rPr>
            </w:pPr>
            <w:r w:rsidRPr="00527717">
              <w:rPr>
                <w:rFonts w:eastAsia="標楷體" w:hint="eastAsia"/>
                <w:sz w:val="22"/>
                <w:szCs w:val="22"/>
              </w:rPr>
              <w:t>長期負債</w:t>
            </w:r>
          </w:p>
        </w:tc>
        <w:tc>
          <w:tcPr>
            <w:tcW w:w="1654" w:type="dxa"/>
            <w:tcBorders>
              <w:top w:val="single" w:sz="4" w:space="0" w:color="auto"/>
              <w:left w:val="nil"/>
              <w:bottom w:val="single" w:sz="4" w:space="0" w:color="auto"/>
              <w:right w:val="single" w:sz="4" w:space="0" w:color="auto"/>
            </w:tcBorders>
            <w:vAlign w:val="center"/>
          </w:tcPr>
          <w:p w14:paraId="42998663" w14:textId="77777777" w:rsidR="0085623D" w:rsidRPr="00527717" w:rsidRDefault="0085623D" w:rsidP="008E380E">
            <w:pPr>
              <w:adjustRightInd w:val="0"/>
              <w:snapToGrid w:val="0"/>
              <w:ind w:leftChars="10" w:left="24" w:rightChars="10" w:right="24"/>
              <w:jc w:val="distribute"/>
              <w:rPr>
                <w:rFonts w:eastAsia="標楷體"/>
                <w:sz w:val="22"/>
                <w:szCs w:val="22"/>
              </w:rPr>
            </w:pPr>
            <w:r w:rsidRPr="00527717">
              <w:rPr>
                <w:rFonts w:eastAsia="標楷體" w:hint="eastAsia"/>
                <w:sz w:val="22"/>
                <w:szCs w:val="22"/>
              </w:rPr>
              <w:t>其他負債</w:t>
            </w:r>
          </w:p>
        </w:tc>
        <w:tc>
          <w:tcPr>
            <w:tcW w:w="1654" w:type="dxa"/>
            <w:gridSpan w:val="2"/>
            <w:tcBorders>
              <w:top w:val="nil"/>
              <w:left w:val="nil"/>
              <w:bottom w:val="single" w:sz="4" w:space="0" w:color="auto"/>
              <w:right w:val="single" w:sz="4" w:space="0" w:color="auto"/>
            </w:tcBorders>
            <w:vAlign w:val="center"/>
          </w:tcPr>
          <w:p w14:paraId="16C55FC1" w14:textId="77777777" w:rsidR="0085623D" w:rsidRPr="00527717" w:rsidRDefault="0085623D" w:rsidP="008E380E">
            <w:pPr>
              <w:adjustRightInd w:val="0"/>
              <w:snapToGrid w:val="0"/>
              <w:ind w:leftChars="10" w:left="24" w:rightChars="10" w:right="24"/>
              <w:jc w:val="distribute"/>
              <w:rPr>
                <w:rFonts w:eastAsia="標楷體"/>
                <w:b/>
                <w:bCs/>
                <w:sz w:val="22"/>
                <w:szCs w:val="22"/>
              </w:rPr>
            </w:pPr>
            <w:r w:rsidRPr="00527717">
              <w:rPr>
                <w:rFonts w:eastAsia="標楷體" w:hint="eastAsia"/>
                <w:b/>
                <w:bCs/>
                <w:sz w:val="22"/>
                <w:szCs w:val="22"/>
              </w:rPr>
              <w:t>淨值總額</w:t>
            </w:r>
          </w:p>
        </w:tc>
        <w:tc>
          <w:tcPr>
            <w:tcW w:w="1654" w:type="dxa"/>
            <w:gridSpan w:val="2"/>
            <w:tcBorders>
              <w:top w:val="nil"/>
              <w:left w:val="nil"/>
              <w:bottom w:val="single" w:sz="4" w:space="0" w:color="auto"/>
              <w:right w:val="single" w:sz="4" w:space="0" w:color="auto"/>
            </w:tcBorders>
            <w:vAlign w:val="center"/>
          </w:tcPr>
          <w:p w14:paraId="2CF73626" w14:textId="77777777" w:rsidR="0085623D" w:rsidRPr="00527717" w:rsidRDefault="0085623D" w:rsidP="008E380E">
            <w:pPr>
              <w:adjustRightInd w:val="0"/>
              <w:snapToGrid w:val="0"/>
              <w:ind w:leftChars="10" w:left="24" w:rightChars="10" w:right="24"/>
              <w:jc w:val="distribute"/>
              <w:rPr>
                <w:rFonts w:eastAsia="標楷體"/>
                <w:sz w:val="22"/>
                <w:szCs w:val="22"/>
              </w:rPr>
            </w:pPr>
            <w:r w:rsidRPr="00527717">
              <w:rPr>
                <w:rFonts w:eastAsia="標楷體" w:hint="eastAsia"/>
                <w:sz w:val="22"/>
                <w:szCs w:val="22"/>
              </w:rPr>
              <w:t>基金</w:t>
            </w:r>
          </w:p>
        </w:tc>
        <w:tc>
          <w:tcPr>
            <w:tcW w:w="1654" w:type="dxa"/>
            <w:gridSpan w:val="3"/>
            <w:tcBorders>
              <w:top w:val="nil"/>
              <w:left w:val="nil"/>
              <w:bottom w:val="single" w:sz="4" w:space="0" w:color="auto"/>
              <w:right w:val="single" w:sz="4" w:space="0" w:color="auto"/>
            </w:tcBorders>
            <w:vAlign w:val="center"/>
          </w:tcPr>
          <w:p w14:paraId="22E50AC6" w14:textId="77777777" w:rsidR="0085623D" w:rsidRPr="00527717" w:rsidRDefault="0085623D" w:rsidP="008E380E">
            <w:pPr>
              <w:adjustRightInd w:val="0"/>
              <w:snapToGrid w:val="0"/>
              <w:ind w:leftChars="10" w:left="24" w:rightChars="10" w:right="24"/>
              <w:jc w:val="distribute"/>
              <w:rPr>
                <w:rFonts w:eastAsia="標楷體"/>
                <w:sz w:val="22"/>
                <w:szCs w:val="22"/>
              </w:rPr>
            </w:pPr>
            <w:r w:rsidRPr="00527717">
              <w:rPr>
                <w:rFonts w:eastAsia="標楷體" w:hint="eastAsia"/>
                <w:sz w:val="22"/>
                <w:szCs w:val="22"/>
              </w:rPr>
              <w:t>公積</w:t>
            </w:r>
          </w:p>
        </w:tc>
        <w:tc>
          <w:tcPr>
            <w:tcW w:w="1655" w:type="dxa"/>
            <w:tcBorders>
              <w:top w:val="nil"/>
              <w:left w:val="nil"/>
              <w:bottom w:val="single" w:sz="4" w:space="0" w:color="auto"/>
              <w:right w:val="nil"/>
            </w:tcBorders>
            <w:tcMar>
              <w:left w:w="28" w:type="dxa"/>
              <w:right w:w="28" w:type="dxa"/>
            </w:tcMar>
            <w:vAlign w:val="center"/>
          </w:tcPr>
          <w:p w14:paraId="47DB25E5" w14:textId="77777777" w:rsidR="0085623D" w:rsidRPr="00527717" w:rsidRDefault="0085623D" w:rsidP="008E380E">
            <w:pPr>
              <w:adjustRightInd w:val="0"/>
              <w:snapToGrid w:val="0"/>
              <w:ind w:leftChars="10" w:left="24" w:rightChars="10" w:right="24"/>
              <w:jc w:val="distribute"/>
              <w:rPr>
                <w:rFonts w:eastAsia="標楷體"/>
                <w:spacing w:val="-20"/>
                <w:sz w:val="22"/>
                <w:szCs w:val="22"/>
              </w:rPr>
            </w:pPr>
            <w:r w:rsidRPr="00527717">
              <w:rPr>
                <w:rFonts w:eastAsia="標楷體" w:hint="eastAsia"/>
                <w:spacing w:val="-20"/>
                <w:sz w:val="22"/>
                <w:szCs w:val="22"/>
              </w:rPr>
              <w:t>累積餘</w:t>
            </w:r>
            <w:proofErr w:type="gramStart"/>
            <w:r w:rsidRPr="00527717">
              <w:rPr>
                <w:rFonts w:eastAsia="標楷體" w:hint="eastAsia"/>
                <w:spacing w:val="-20"/>
                <w:sz w:val="22"/>
                <w:szCs w:val="22"/>
              </w:rPr>
              <w:t>絀</w:t>
            </w:r>
            <w:proofErr w:type="gramEnd"/>
          </w:p>
        </w:tc>
      </w:tr>
      <w:tr w:rsidR="0085623D" w:rsidRPr="00527717" w14:paraId="55D78E5F" w14:textId="77777777" w:rsidTr="008E380E">
        <w:trPr>
          <w:cantSplit/>
          <w:trHeight w:val="666"/>
          <w:jc w:val="center"/>
        </w:trPr>
        <w:tc>
          <w:tcPr>
            <w:tcW w:w="1654" w:type="dxa"/>
            <w:tcBorders>
              <w:left w:val="nil"/>
              <w:bottom w:val="nil"/>
              <w:right w:val="single" w:sz="4" w:space="0" w:color="auto"/>
            </w:tcBorders>
            <w:vAlign w:val="center"/>
          </w:tcPr>
          <w:p w14:paraId="4D5DE048"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17,228,445,000</w:t>
            </w:r>
          </w:p>
        </w:tc>
        <w:tc>
          <w:tcPr>
            <w:tcW w:w="1654" w:type="dxa"/>
            <w:tcBorders>
              <w:left w:val="nil"/>
              <w:bottom w:val="nil"/>
              <w:right w:val="single" w:sz="4" w:space="0" w:color="auto"/>
            </w:tcBorders>
            <w:vAlign w:val="center"/>
          </w:tcPr>
          <w:p w14:paraId="25721561"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13,386,716,096</w:t>
            </w:r>
          </w:p>
        </w:tc>
        <w:tc>
          <w:tcPr>
            <w:tcW w:w="1654" w:type="dxa"/>
            <w:gridSpan w:val="2"/>
            <w:tcBorders>
              <w:top w:val="single" w:sz="4" w:space="0" w:color="auto"/>
              <w:left w:val="nil"/>
              <w:bottom w:val="nil"/>
              <w:right w:val="single" w:sz="4" w:space="0" w:color="auto"/>
            </w:tcBorders>
            <w:vAlign w:val="center"/>
          </w:tcPr>
          <w:p w14:paraId="24AB014F"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27,815,713,016</w:t>
            </w:r>
          </w:p>
        </w:tc>
        <w:tc>
          <w:tcPr>
            <w:tcW w:w="1654" w:type="dxa"/>
            <w:gridSpan w:val="2"/>
            <w:tcBorders>
              <w:top w:val="single" w:sz="4" w:space="0" w:color="auto"/>
              <w:left w:val="nil"/>
              <w:bottom w:val="nil"/>
              <w:right w:val="single" w:sz="4" w:space="0" w:color="auto"/>
            </w:tcBorders>
            <w:vAlign w:val="center"/>
          </w:tcPr>
          <w:p w14:paraId="4F5DE9B9"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7,239,672,670</w:t>
            </w:r>
          </w:p>
        </w:tc>
        <w:tc>
          <w:tcPr>
            <w:tcW w:w="1654" w:type="dxa"/>
            <w:gridSpan w:val="3"/>
            <w:tcBorders>
              <w:top w:val="single" w:sz="4" w:space="0" w:color="auto"/>
              <w:left w:val="nil"/>
              <w:bottom w:val="nil"/>
              <w:right w:val="single" w:sz="4" w:space="0" w:color="auto"/>
            </w:tcBorders>
            <w:vAlign w:val="center"/>
          </w:tcPr>
          <w:p w14:paraId="60DC369F"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1,611,622,084</w:t>
            </w:r>
          </w:p>
        </w:tc>
        <w:tc>
          <w:tcPr>
            <w:tcW w:w="1655" w:type="dxa"/>
            <w:tcBorders>
              <w:top w:val="single" w:sz="4" w:space="0" w:color="auto"/>
              <w:left w:val="nil"/>
              <w:bottom w:val="nil"/>
              <w:right w:val="nil"/>
            </w:tcBorders>
            <w:vAlign w:val="center"/>
          </w:tcPr>
          <w:p w14:paraId="7B28587C"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18,964,418,262</w:t>
            </w:r>
          </w:p>
        </w:tc>
      </w:tr>
      <w:tr w:rsidR="0085623D" w:rsidRPr="00527717" w14:paraId="28967604" w14:textId="77777777" w:rsidTr="008E380E">
        <w:trPr>
          <w:cantSplit/>
          <w:trHeight w:val="624"/>
          <w:jc w:val="center"/>
        </w:trPr>
        <w:tc>
          <w:tcPr>
            <w:tcW w:w="1654" w:type="dxa"/>
            <w:tcBorders>
              <w:top w:val="nil"/>
              <w:left w:val="nil"/>
              <w:bottom w:val="nil"/>
              <w:right w:val="single" w:sz="4" w:space="0" w:color="auto"/>
            </w:tcBorders>
            <w:vAlign w:val="center"/>
          </w:tcPr>
          <w:p w14:paraId="497DC022"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w:t>
            </w:r>
          </w:p>
        </w:tc>
        <w:tc>
          <w:tcPr>
            <w:tcW w:w="1654" w:type="dxa"/>
            <w:tcBorders>
              <w:top w:val="nil"/>
              <w:left w:val="nil"/>
              <w:bottom w:val="nil"/>
              <w:right w:val="single" w:sz="4" w:space="0" w:color="auto"/>
            </w:tcBorders>
            <w:vAlign w:val="center"/>
          </w:tcPr>
          <w:p w14:paraId="7840A839"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w:t>
            </w:r>
          </w:p>
        </w:tc>
        <w:tc>
          <w:tcPr>
            <w:tcW w:w="1654" w:type="dxa"/>
            <w:gridSpan w:val="2"/>
            <w:tcBorders>
              <w:top w:val="nil"/>
              <w:left w:val="nil"/>
              <w:bottom w:val="nil"/>
              <w:right w:val="single" w:sz="4" w:space="0" w:color="auto"/>
            </w:tcBorders>
            <w:vAlign w:val="center"/>
          </w:tcPr>
          <w:p w14:paraId="638284AC"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49,869,227</w:t>
            </w:r>
          </w:p>
        </w:tc>
        <w:tc>
          <w:tcPr>
            <w:tcW w:w="1654" w:type="dxa"/>
            <w:gridSpan w:val="2"/>
            <w:tcBorders>
              <w:top w:val="nil"/>
              <w:left w:val="nil"/>
              <w:bottom w:val="nil"/>
              <w:right w:val="single" w:sz="4" w:space="0" w:color="auto"/>
            </w:tcBorders>
            <w:vAlign w:val="center"/>
          </w:tcPr>
          <w:p w14:paraId="21289EF7"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33,276,996</w:t>
            </w:r>
          </w:p>
        </w:tc>
        <w:tc>
          <w:tcPr>
            <w:tcW w:w="1654" w:type="dxa"/>
            <w:gridSpan w:val="3"/>
            <w:tcBorders>
              <w:top w:val="nil"/>
              <w:left w:val="nil"/>
              <w:bottom w:val="nil"/>
              <w:right w:val="single" w:sz="4" w:space="0" w:color="auto"/>
            </w:tcBorders>
            <w:vAlign w:val="center"/>
          </w:tcPr>
          <w:p w14:paraId="2E673376"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w:t>
            </w:r>
          </w:p>
        </w:tc>
        <w:tc>
          <w:tcPr>
            <w:tcW w:w="1655" w:type="dxa"/>
            <w:tcBorders>
              <w:top w:val="nil"/>
              <w:left w:val="nil"/>
              <w:bottom w:val="nil"/>
              <w:right w:val="nil"/>
            </w:tcBorders>
            <w:vAlign w:val="center"/>
          </w:tcPr>
          <w:p w14:paraId="482E0584"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16,592,231</w:t>
            </w:r>
          </w:p>
        </w:tc>
      </w:tr>
      <w:tr w:rsidR="0085623D" w:rsidRPr="00527717" w14:paraId="1FD648C1" w14:textId="77777777" w:rsidTr="008E380E">
        <w:trPr>
          <w:cantSplit/>
          <w:trHeight w:val="624"/>
          <w:jc w:val="center"/>
        </w:trPr>
        <w:tc>
          <w:tcPr>
            <w:tcW w:w="1654" w:type="dxa"/>
            <w:tcBorders>
              <w:top w:val="nil"/>
              <w:left w:val="nil"/>
              <w:bottom w:val="nil"/>
              <w:right w:val="single" w:sz="4" w:space="0" w:color="auto"/>
            </w:tcBorders>
            <w:vAlign w:val="center"/>
          </w:tcPr>
          <w:p w14:paraId="2F3A41DC"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w:t>
            </w:r>
          </w:p>
        </w:tc>
        <w:tc>
          <w:tcPr>
            <w:tcW w:w="1654" w:type="dxa"/>
            <w:tcBorders>
              <w:top w:val="nil"/>
              <w:left w:val="nil"/>
              <w:bottom w:val="nil"/>
              <w:right w:val="single" w:sz="4" w:space="0" w:color="auto"/>
            </w:tcBorders>
            <w:vAlign w:val="center"/>
          </w:tcPr>
          <w:p w14:paraId="68FD568F"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w:t>
            </w:r>
          </w:p>
        </w:tc>
        <w:tc>
          <w:tcPr>
            <w:tcW w:w="1654" w:type="dxa"/>
            <w:gridSpan w:val="2"/>
            <w:tcBorders>
              <w:top w:val="nil"/>
              <w:left w:val="nil"/>
              <w:bottom w:val="nil"/>
              <w:right w:val="single" w:sz="4" w:space="0" w:color="auto"/>
            </w:tcBorders>
            <w:vAlign w:val="center"/>
          </w:tcPr>
          <w:p w14:paraId="59EE8A48"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49,869,227</w:t>
            </w:r>
          </w:p>
        </w:tc>
        <w:tc>
          <w:tcPr>
            <w:tcW w:w="1654" w:type="dxa"/>
            <w:gridSpan w:val="2"/>
            <w:tcBorders>
              <w:top w:val="nil"/>
              <w:left w:val="nil"/>
              <w:bottom w:val="nil"/>
              <w:right w:val="single" w:sz="4" w:space="0" w:color="auto"/>
            </w:tcBorders>
            <w:vAlign w:val="center"/>
          </w:tcPr>
          <w:p w14:paraId="2F3BE04C"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33,276,996</w:t>
            </w:r>
          </w:p>
        </w:tc>
        <w:tc>
          <w:tcPr>
            <w:tcW w:w="1654" w:type="dxa"/>
            <w:gridSpan w:val="3"/>
            <w:tcBorders>
              <w:top w:val="nil"/>
              <w:left w:val="nil"/>
              <w:bottom w:val="nil"/>
              <w:right w:val="single" w:sz="4" w:space="0" w:color="auto"/>
            </w:tcBorders>
            <w:vAlign w:val="center"/>
          </w:tcPr>
          <w:p w14:paraId="27188BEB"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w:t>
            </w:r>
          </w:p>
        </w:tc>
        <w:tc>
          <w:tcPr>
            <w:tcW w:w="1655" w:type="dxa"/>
            <w:tcBorders>
              <w:top w:val="nil"/>
              <w:left w:val="nil"/>
              <w:bottom w:val="nil"/>
              <w:right w:val="nil"/>
            </w:tcBorders>
            <w:vAlign w:val="center"/>
          </w:tcPr>
          <w:p w14:paraId="73BC74B5"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16,592,231</w:t>
            </w:r>
          </w:p>
        </w:tc>
      </w:tr>
      <w:tr w:rsidR="0085623D" w:rsidRPr="00527717" w14:paraId="1940E559" w14:textId="77777777" w:rsidTr="008E380E">
        <w:trPr>
          <w:cantSplit/>
          <w:trHeight w:val="624"/>
          <w:jc w:val="center"/>
        </w:trPr>
        <w:tc>
          <w:tcPr>
            <w:tcW w:w="1654" w:type="dxa"/>
            <w:tcBorders>
              <w:top w:val="nil"/>
              <w:left w:val="nil"/>
              <w:bottom w:val="nil"/>
              <w:right w:val="single" w:sz="4" w:space="0" w:color="auto"/>
            </w:tcBorders>
            <w:vAlign w:val="center"/>
          </w:tcPr>
          <w:p w14:paraId="7AB1D778"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w:t>
            </w:r>
          </w:p>
        </w:tc>
        <w:tc>
          <w:tcPr>
            <w:tcW w:w="1654" w:type="dxa"/>
            <w:tcBorders>
              <w:top w:val="nil"/>
              <w:left w:val="nil"/>
              <w:bottom w:val="nil"/>
              <w:right w:val="single" w:sz="4" w:space="0" w:color="auto"/>
            </w:tcBorders>
            <w:vAlign w:val="center"/>
          </w:tcPr>
          <w:p w14:paraId="13A4221D"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2,008,879,505</w:t>
            </w:r>
          </w:p>
        </w:tc>
        <w:tc>
          <w:tcPr>
            <w:tcW w:w="1654" w:type="dxa"/>
            <w:gridSpan w:val="2"/>
            <w:tcBorders>
              <w:top w:val="nil"/>
              <w:left w:val="nil"/>
              <w:bottom w:val="nil"/>
              <w:right w:val="single" w:sz="4" w:space="0" w:color="auto"/>
            </w:tcBorders>
            <w:vAlign w:val="center"/>
          </w:tcPr>
          <w:p w14:paraId="1ABD6E68"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9,008,011,508</w:t>
            </w:r>
          </w:p>
        </w:tc>
        <w:tc>
          <w:tcPr>
            <w:tcW w:w="1654" w:type="dxa"/>
            <w:gridSpan w:val="2"/>
            <w:tcBorders>
              <w:top w:val="nil"/>
              <w:left w:val="nil"/>
              <w:bottom w:val="nil"/>
              <w:right w:val="single" w:sz="4" w:space="0" w:color="auto"/>
            </w:tcBorders>
            <w:vAlign w:val="center"/>
          </w:tcPr>
          <w:p w14:paraId="70414446"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1,083,103,975</w:t>
            </w:r>
          </w:p>
        </w:tc>
        <w:tc>
          <w:tcPr>
            <w:tcW w:w="1654" w:type="dxa"/>
            <w:gridSpan w:val="3"/>
            <w:tcBorders>
              <w:top w:val="nil"/>
              <w:left w:val="nil"/>
              <w:bottom w:val="nil"/>
              <w:right w:val="single" w:sz="4" w:space="0" w:color="auto"/>
            </w:tcBorders>
            <w:vAlign w:val="center"/>
          </w:tcPr>
          <w:p w14:paraId="12E52FFD"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391,749,244</w:t>
            </w:r>
          </w:p>
        </w:tc>
        <w:tc>
          <w:tcPr>
            <w:tcW w:w="1655" w:type="dxa"/>
            <w:tcBorders>
              <w:top w:val="nil"/>
              <w:left w:val="nil"/>
              <w:bottom w:val="nil"/>
              <w:right w:val="nil"/>
            </w:tcBorders>
            <w:vAlign w:val="center"/>
          </w:tcPr>
          <w:p w14:paraId="7D6EA871"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7,533,158,289</w:t>
            </w:r>
          </w:p>
        </w:tc>
      </w:tr>
      <w:tr w:rsidR="0085623D" w:rsidRPr="00527717" w14:paraId="71BB6464" w14:textId="77777777" w:rsidTr="008E380E">
        <w:trPr>
          <w:cantSplit/>
          <w:trHeight w:val="624"/>
          <w:jc w:val="center"/>
        </w:trPr>
        <w:tc>
          <w:tcPr>
            <w:tcW w:w="1654" w:type="dxa"/>
            <w:tcBorders>
              <w:top w:val="nil"/>
              <w:left w:val="nil"/>
              <w:bottom w:val="nil"/>
              <w:right w:val="single" w:sz="4" w:space="0" w:color="auto"/>
            </w:tcBorders>
            <w:vAlign w:val="center"/>
          </w:tcPr>
          <w:p w14:paraId="69AB4931"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w:t>
            </w:r>
          </w:p>
        </w:tc>
        <w:tc>
          <w:tcPr>
            <w:tcW w:w="1654" w:type="dxa"/>
            <w:tcBorders>
              <w:top w:val="nil"/>
              <w:left w:val="nil"/>
              <w:bottom w:val="nil"/>
              <w:right w:val="single" w:sz="4" w:space="0" w:color="auto"/>
            </w:tcBorders>
            <w:vAlign w:val="center"/>
          </w:tcPr>
          <w:p w14:paraId="6B23D00A"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2,008,879,505</w:t>
            </w:r>
          </w:p>
        </w:tc>
        <w:tc>
          <w:tcPr>
            <w:tcW w:w="1654" w:type="dxa"/>
            <w:gridSpan w:val="2"/>
            <w:tcBorders>
              <w:top w:val="nil"/>
              <w:left w:val="nil"/>
              <w:bottom w:val="nil"/>
              <w:right w:val="single" w:sz="4" w:space="0" w:color="auto"/>
            </w:tcBorders>
            <w:vAlign w:val="center"/>
          </w:tcPr>
          <w:p w14:paraId="57F0F768"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7,677,553,781</w:t>
            </w:r>
          </w:p>
        </w:tc>
        <w:tc>
          <w:tcPr>
            <w:tcW w:w="1654" w:type="dxa"/>
            <w:gridSpan w:val="2"/>
            <w:tcBorders>
              <w:top w:val="nil"/>
              <w:left w:val="nil"/>
              <w:bottom w:val="nil"/>
              <w:right w:val="single" w:sz="4" w:space="0" w:color="auto"/>
            </w:tcBorders>
            <w:vAlign w:val="center"/>
          </w:tcPr>
          <w:p w14:paraId="525040A6"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w:t>
            </w:r>
          </w:p>
        </w:tc>
        <w:tc>
          <w:tcPr>
            <w:tcW w:w="1654" w:type="dxa"/>
            <w:gridSpan w:val="3"/>
            <w:tcBorders>
              <w:top w:val="nil"/>
              <w:left w:val="nil"/>
              <w:bottom w:val="nil"/>
              <w:right w:val="single" w:sz="4" w:space="0" w:color="auto"/>
            </w:tcBorders>
            <w:vAlign w:val="center"/>
          </w:tcPr>
          <w:p w14:paraId="6BCD0169"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391,749,244</w:t>
            </w:r>
          </w:p>
        </w:tc>
        <w:tc>
          <w:tcPr>
            <w:tcW w:w="1655" w:type="dxa"/>
            <w:tcBorders>
              <w:top w:val="nil"/>
              <w:left w:val="nil"/>
              <w:bottom w:val="nil"/>
              <w:right w:val="nil"/>
            </w:tcBorders>
            <w:vAlign w:val="center"/>
          </w:tcPr>
          <w:p w14:paraId="32BC0292"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7,285,804,537</w:t>
            </w:r>
          </w:p>
        </w:tc>
      </w:tr>
      <w:tr w:rsidR="0085623D" w:rsidRPr="00527717" w14:paraId="10361D99" w14:textId="77777777" w:rsidTr="008E380E">
        <w:trPr>
          <w:cantSplit/>
          <w:trHeight w:val="624"/>
          <w:jc w:val="center"/>
        </w:trPr>
        <w:tc>
          <w:tcPr>
            <w:tcW w:w="1654" w:type="dxa"/>
            <w:tcBorders>
              <w:top w:val="nil"/>
              <w:left w:val="nil"/>
              <w:bottom w:val="nil"/>
              <w:right w:val="single" w:sz="4" w:space="0" w:color="auto"/>
            </w:tcBorders>
            <w:vAlign w:val="center"/>
          </w:tcPr>
          <w:p w14:paraId="3D0749DD"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w:t>
            </w:r>
          </w:p>
        </w:tc>
        <w:tc>
          <w:tcPr>
            <w:tcW w:w="1654" w:type="dxa"/>
            <w:tcBorders>
              <w:top w:val="nil"/>
              <w:left w:val="nil"/>
              <w:bottom w:val="nil"/>
              <w:right w:val="single" w:sz="4" w:space="0" w:color="auto"/>
            </w:tcBorders>
            <w:vAlign w:val="center"/>
          </w:tcPr>
          <w:p w14:paraId="5BA96EBD"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w:t>
            </w:r>
          </w:p>
        </w:tc>
        <w:tc>
          <w:tcPr>
            <w:tcW w:w="1654" w:type="dxa"/>
            <w:gridSpan w:val="2"/>
            <w:tcBorders>
              <w:top w:val="nil"/>
              <w:left w:val="nil"/>
              <w:bottom w:val="nil"/>
              <w:right w:val="single" w:sz="4" w:space="0" w:color="auto"/>
            </w:tcBorders>
            <w:vAlign w:val="center"/>
          </w:tcPr>
          <w:p w14:paraId="0E0A1F21"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1,330,457,727</w:t>
            </w:r>
          </w:p>
        </w:tc>
        <w:tc>
          <w:tcPr>
            <w:tcW w:w="1654" w:type="dxa"/>
            <w:gridSpan w:val="2"/>
            <w:tcBorders>
              <w:top w:val="nil"/>
              <w:left w:val="nil"/>
              <w:bottom w:val="nil"/>
              <w:right w:val="single" w:sz="4" w:space="0" w:color="auto"/>
            </w:tcBorders>
            <w:vAlign w:val="center"/>
          </w:tcPr>
          <w:p w14:paraId="3558FFFE"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1,083,103,975</w:t>
            </w:r>
          </w:p>
        </w:tc>
        <w:tc>
          <w:tcPr>
            <w:tcW w:w="1654" w:type="dxa"/>
            <w:gridSpan w:val="3"/>
            <w:tcBorders>
              <w:top w:val="nil"/>
              <w:left w:val="nil"/>
              <w:bottom w:val="nil"/>
              <w:right w:val="single" w:sz="4" w:space="0" w:color="auto"/>
            </w:tcBorders>
            <w:vAlign w:val="center"/>
          </w:tcPr>
          <w:p w14:paraId="3261864C"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w:t>
            </w:r>
          </w:p>
        </w:tc>
        <w:tc>
          <w:tcPr>
            <w:tcW w:w="1655" w:type="dxa"/>
            <w:tcBorders>
              <w:top w:val="nil"/>
              <w:left w:val="nil"/>
              <w:bottom w:val="nil"/>
              <w:right w:val="nil"/>
            </w:tcBorders>
            <w:vAlign w:val="center"/>
          </w:tcPr>
          <w:p w14:paraId="6269CEF9"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247,353,752</w:t>
            </w:r>
          </w:p>
        </w:tc>
      </w:tr>
      <w:tr w:rsidR="0085623D" w:rsidRPr="00527717" w14:paraId="4F66C493" w14:textId="77777777" w:rsidTr="008E380E">
        <w:trPr>
          <w:cantSplit/>
          <w:trHeight w:val="624"/>
          <w:jc w:val="center"/>
        </w:trPr>
        <w:tc>
          <w:tcPr>
            <w:tcW w:w="1654" w:type="dxa"/>
            <w:tcBorders>
              <w:top w:val="nil"/>
              <w:left w:val="nil"/>
              <w:bottom w:val="nil"/>
              <w:right w:val="single" w:sz="4" w:space="0" w:color="auto"/>
            </w:tcBorders>
            <w:vAlign w:val="center"/>
          </w:tcPr>
          <w:p w14:paraId="071A22B8"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w:t>
            </w:r>
          </w:p>
        </w:tc>
        <w:tc>
          <w:tcPr>
            <w:tcW w:w="1654" w:type="dxa"/>
            <w:tcBorders>
              <w:top w:val="nil"/>
              <w:left w:val="nil"/>
              <w:bottom w:val="nil"/>
              <w:right w:val="single" w:sz="4" w:space="0" w:color="auto"/>
            </w:tcBorders>
            <w:vAlign w:val="center"/>
          </w:tcPr>
          <w:p w14:paraId="10B29FCC"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133,002,784</w:t>
            </w:r>
          </w:p>
        </w:tc>
        <w:tc>
          <w:tcPr>
            <w:tcW w:w="1654" w:type="dxa"/>
            <w:gridSpan w:val="2"/>
            <w:tcBorders>
              <w:top w:val="nil"/>
              <w:left w:val="nil"/>
              <w:bottom w:val="nil"/>
              <w:right w:val="single" w:sz="4" w:space="0" w:color="auto"/>
            </w:tcBorders>
            <w:vAlign w:val="center"/>
          </w:tcPr>
          <w:p w14:paraId="2FA91C5E"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408,602,727</w:t>
            </w:r>
          </w:p>
        </w:tc>
        <w:tc>
          <w:tcPr>
            <w:tcW w:w="1654" w:type="dxa"/>
            <w:gridSpan w:val="2"/>
            <w:tcBorders>
              <w:top w:val="nil"/>
              <w:left w:val="nil"/>
              <w:bottom w:val="nil"/>
              <w:right w:val="single" w:sz="4" w:space="0" w:color="auto"/>
            </w:tcBorders>
            <w:vAlign w:val="center"/>
          </w:tcPr>
          <w:p w14:paraId="05B21207"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1,000,000</w:t>
            </w:r>
          </w:p>
        </w:tc>
        <w:tc>
          <w:tcPr>
            <w:tcW w:w="1654" w:type="dxa"/>
            <w:gridSpan w:val="3"/>
            <w:tcBorders>
              <w:top w:val="nil"/>
              <w:left w:val="nil"/>
              <w:bottom w:val="nil"/>
              <w:right w:val="single" w:sz="4" w:space="0" w:color="auto"/>
            </w:tcBorders>
            <w:vAlign w:val="center"/>
          </w:tcPr>
          <w:p w14:paraId="1B6A3BC9"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w:t>
            </w:r>
          </w:p>
        </w:tc>
        <w:tc>
          <w:tcPr>
            <w:tcW w:w="1655" w:type="dxa"/>
            <w:tcBorders>
              <w:top w:val="nil"/>
              <w:left w:val="nil"/>
              <w:bottom w:val="nil"/>
              <w:right w:val="nil"/>
            </w:tcBorders>
            <w:vAlign w:val="center"/>
          </w:tcPr>
          <w:p w14:paraId="55844C0F"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407,602,727</w:t>
            </w:r>
          </w:p>
        </w:tc>
      </w:tr>
      <w:tr w:rsidR="0085623D" w:rsidRPr="00527717" w14:paraId="5ECCAECA" w14:textId="77777777" w:rsidTr="008E380E">
        <w:trPr>
          <w:cantSplit/>
          <w:trHeight w:val="624"/>
          <w:jc w:val="center"/>
        </w:trPr>
        <w:tc>
          <w:tcPr>
            <w:tcW w:w="1654" w:type="dxa"/>
            <w:tcBorders>
              <w:top w:val="nil"/>
              <w:left w:val="nil"/>
              <w:bottom w:val="nil"/>
              <w:right w:val="single" w:sz="4" w:space="0" w:color="auto"/>
            </w:tcBorders>
            <w:vAlign w:val="center"/>
          </w:tcPr>
          <w:p w14:paraId="34900F2C"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w:t>
            </w:r>
          </w:p>
        </w:tc>
        <w:tc>
          <w:tcPr>
            <w:tcW w:w="1654" w:type="dxa"/>
            <w:tcBorders>
              <w:top w:val="nil"/>
              <w:left w:val="nil"/>
              <w:bottom w:val="nil"/>
              <w:right w:val="single" w:sz="4" w:space="0" w:color="auto"/>
            </w:tcBorders>
            <w:vAlign w:val="center"/>
          </w:tcPr>
          <w:p w14:paraId="15A2E7AC"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133,002,784</w:t>
            </w:r>
          </w:p>
        </w:tc>
        <w:tc>
          <w:tcPr>
            <w:tcW w:w="1654" w:type="dxa"/>
            <w:gridSpan w:val="2"/>
            <w:tcBorders>
              <w:top w:val="nil"/>
              <w:left w:val="nil"/>
              <w:bottom w:val="nil"/>
              <w:right w:val="single" w:sz="4" w:space="0" w:color="auto"/>
            </w:tcBorders>
            <w:vAlign w:val="center"/>
          </w:tcPr>
          <w:p w14:paraId="259E7F69"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408,602,727</w:t>
            </w:r>
          </w:p>
        </w:tc>
        <w:tc>
          <w:tcPr>
            <w:tcW w:w="1654" w:type="dxa"/>
            <w:gridSpan w:val="2"/>
            <w:tcBorders>
              <w:top w:val="nil"/>
              <w:left w:val="nil"/>
              <w:bottom w:val="nil"/>
              <w:right w:val="single" w:sz="4" w:space="0" w:color="auto"/>
            </w:tcBorders>
            <w:vAlign w:val="center"/>
          </w:tcPr>
          <w:p w14:paraId="4C8AB563"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1,000,000</w:t>
            </w:r>
          </w:p>
        </w:tc>
        <w:tc>
          <w:tcPr>
            <w:tcW w:w="1654" w:type="dxa"/>
            <w:gridSpan w:val="3"/>
            <w:tcBorders>
              <w:top w:val="nil"/>
              <w:left w:val="nil"/>
              <w:bottom w:val="nil"/>
              <w:right w:val="single" w:sz="4" w:space="0" w:color="auto"/>
            </w:tcBorders>
            <w:vAlign w:val="center"/>
          </w:tcPr>
          <w:p w14:paraId="005D736E"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w:t>
            </w:r>
          </w:p>
        </w:tc>
        <w:tc>
          <w:tcPr>
            <w:tcW w:w="1655" w:type="dxa"/>
            <w:tcBorders>
              <w:top w:val="nil"/>
              <w:left w:val="nil"/>
              <w:bottom w:val="nil"/>
              <w:right w:val="nil"/>
            </w:tcBorders>
            <w:vAlign w:val="center"/>
          </w:tcPr>
          <w:p w14:paraId="1C21FBFC"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407,602,727</w:t>
            </w:r>
          </w:p>
        </w:tc>
      </w:tr>
      <w:tr w:rsidR="0085623D" w:rsidRPr="00527717" w14:paraId="6BF17A4B" w14:textId="77777777" w:rsidTr="008E380E">
        <w:trPr>
          <w:cantSplit/>
          <w:trHeight w:val="624"/>
          <w:jc w:val="center"/>
        </w:trPr>
        <w:tc>
          <w:tcPr>
            <w:tcW w:w="1654" w:type="dxa"/>
            <w:tcBorders>
              <w:top w:val="nil"/>
              <w:left w:val="nil"/>
              <w:bottom w:val="nil"/>
              <w:right w:val="single" w:sz="4" w:space="0" w:color="auto"/>
            </w:tcBorders>
            <w:vAlign w:val="center"/>
          </w:tcPr>
          <w:p w14:paraId="6D5A651B"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w:t>
            </w:r>
          </w:p>
        </w:tc>
        <w:tc>
          <w:tcPr>
            <w:tcW w:w="1654" w:type="dxa"/>
            <w:tcBorders>
              <w:top w:val="nil"/>
              <w:left w:val="nil"/>
              <w:bottom w:val="nil"/>
              <w:right w:val="single" w:sz="4" w:space="0" w:color="auto"/>
            </w:tcBorders>
            <w:vAlign w:val="center"/>
          </w:tcPr>
          <w:p w14:paraId="3FE5A1F6"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75,546,073</w:t>
            </w:r>
          </w:p>
        </w:tc>
        <w:tc>
          <w:tcPr>
            <w:tcW w:w="1654" w:type="dxa"/>
            <w:gridSpan w:val="2"/>
            <w:tcBorders>
              <w:top w:val="nil"/>
              <w:left w:val="nil"/>
              <w:bottom w:val="nil"/>
              <w:right w:val="single" w:sz="4" w:space="0" w:color="auto"/>
            </w:tcBorders>
            <w:vAlign w:val="center"/>
          </w:tcPr>
          <w:p w14:paraId="67833C99"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7,279,994,531</w:t>
            </w:r>
          </w:p>
        </w:tc>
        <w:tc>
          <w:tcPr>
            <w:tcW w:w="1654" w:type="dxa"/>
            <w:gridSpan w:val="2"/>
            <w:tcBorders>
              <w:top w:val="nil"/>
              <w:left w:val="nil"/>
              <w:bottom w:val="nil"/>
              <w:right w:val="single" w:sz="4" w:space="0" w:color="auto"/>
            </w:tcBorders>
            <w:vAlign w:val="center"/>
          </w:tcPr>
          <w:p w14:paraId="30B89871"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2,168,235,847</w:t>
            </w:r>
          </w:p>
        </w:tc>
        <w:tc>
          <w:tcPr>
            <w:tcW w:w="1654" w:type="dxa"/>
            <w:gridSpan w:val="3"/>
            <w:tcBorders>
              <w:top w:val="nil"/>
              <w:left w:val="nil"/>
              <w:bottom w:val="nil"/>
              <w:right w:val="single" w:sz="4" w:space="0" w:color="auto"/>
            </w:tcBorders>
            <w:vAlign w:val="center"/>
          </w:tcPr>
          <w:p w14:paraId="34BCFF3E"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1,774,802</w:t>
            </w:r>
          </w:p>
        </w:tc>
        <w:tc>
          <w:tcPr>
            <w:tcW w:w="1655" w:type="dxa"/>
            <w:tcBorders>
              <w:top w:val="nil"/>
              <w:left w:val="nil"/>
              <w:bottom w:val="nil"/>
              <w:right w:val="nil"/>
            </w:tcBorders>
            <w:vAlign w:val="center"/>
          </w:tcPr>
          <w:p w14:paraId="5198BF58"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5,109,983,882</w:t>
            </w:r>
          </w:p>
        </w:tc>
      </w:tr>
      <w:tr w:rsidR="0085623D" w:rsidRPr="00527717" w14:paraId="1BA4175C" w14:textId="77777777" w:rsidTr="008E380E">
        <w:trPr>
          <w:cantSplit/>
          <w:trHeight w:val="624"/>
          <w:jc w:val="center"/>
        </w:trPr>
        <w:tc>
          <w:tcPr>
            <w:tcW w:w="1654" w:type="dxa"/>
            <w:tcBorders>
              <w:top w:val="nil"/>
              <w:left w:val="nil"/>
              <w:bottom w:val="nil"/>
              <w:right w:val="single" w:sz="4" w:space="0" w:color="auto"/>
            </w:tcBorders>
            <w:vAlign w:val="center"/>
          </w:tcPr>
          <w:p w14:paraId="29ED7B98"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w:t>
            </w:r>
          </w:p>
        </w:tc>
        <w:tc>
          <w:tcPr>
            <w:tcW w:w="1654" w:type="dxa"/>
            <w:tcBorders>
              <w:top w:val="nil"/>
              <w:left w:val="nil"/>
              <w:bottom w:val="nil"/>
              <w:right w:val="single" w:sz="4" w:space="0" w:color="auto"/>
            </w:tcBorders>
            <w:vAlign w:val="center"/>
          </w:tcPr>
          <w:p w14:paraId="16AB42E0"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26,925,701</w:t>
            </w:r>
          </w:p>
        </w:tc>
        <w:tc>
          <w:tcPr>
            <w:tcW w:w="1654" w:type="dxa"/>
            <w:gridSpan w:val="2"/>
            <w:tcBorders>
              <w:top w:val="nil"/>
              <w:left w:val="nil"/>
              <w:bottom w:val="nil"/>
              <w:right w:val="single" w:sz="4" w:space="0" w:color="auto"/>
            </w:tcBorders>
            <w:vAlign w:val="center"/>
          </w:tcPr>
          <w:p w14:paraId="433137E2"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4,573,053,251</w:t>
            </w:r>
          </w:p>
        </w:tc>
        <w:tc>
          <w:tcPr>
            <w:tcW w:w="1654" w:type="dxa"/>
            <w:gridSpan w:val="2"/>
            <w:tcBorders>
              <w:top w:val="nil"/>
              <w:left w:val="nil"/>
              <w:bottom w:val="nil"/>
              <w:right w:val="single" w:sz="4" w:space="0" w:color="auto"/>
            </w:tcBorders>
            <w:vAlign w:val="center"/>
          </w:tcPr>
          <w:p w14:paraId="5239AEE5"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w:t>
            </w:r>
          </w:p>
        </w:tc>
        <w:tc>
          <w:tcPr>
            <w:tcW w:w="1654" w:type="dxa"/>
            <w:gridSpan w:val="3"/>
            <w:tcBorders>
              <w:top w:val="nil"/>
              <w:left w:val="nil"/>
              <w:bottom w:val="nil"/>
              <w:right w:val="single" w:sz="4" w:space="0" w:color="auto"/>
            </w:tcBorders>
            <w:vAlign w:val="center"/>
          </w:tcPr>
          <w:p w14:paraId="09F76036"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1,774,802</w:t>
            </w:r>
          </w:p>
        </w:tc>
        <w:tc>
          <w:tcPr>
            <w:tcW w:w="1655" w:type="dxa"/>
            <w:tcBorders>
              <w:top w:val="nil"/>
              <w:left w:val="nil"/>
              <w:bottom w:val="nil"/>
              <w:right w:val="nil"/>
            </w:tcBorders>
            <w:vAlign w:val="center"/>
          </w:tcPr>
          <w:p w14:paraId="7232A2FF"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4,571,278,449</w:t>
            </w:r>
          </w:p>
        </w:tc>
      </w:tr>
      <w:tr w:rsidR="0085623D" w:rsidRPr="00527717" w14:paraId="79778592" w14:textId="77777777" w:rsidTr="008E380E">
        <w:trPr>
          <w:cantSplit/>
          <w:trHeight w:val="624"/>
          <w:jc w:val="center"/>
        </w:trPr>
        <w:tc>
          <w:tcPr>
            <w:tcW w:w="1654" w:type="dxa"/>
            <w:tcBorders>
              <w:top w:val="nil"/>
              <w:left w:val="nil"/>
              <w:bottom w:val="nil"/>
              <w:right w:val="single" w:sz="4" w:space="0" w:color="auto"/>
            </w:tcBorders>
            <w:vAlign w:val="center"/>
          </w:tcPr>
          <w:p w14:paraId="0120EEAE"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w:t>
            </w:r>
          </w:p>
        </w:tc>
        <w:tc>
          <w:tcPr>
            <w:tcW w:w="1654" w:type="dxa"/>
            <w:tcBorders>
              <w:top w:val="nil"/>
              <w:left w:val="nil"/>
              <w:bottom w:val="nil"/>
              <w:right w:val="single" w:sz="4" w:space="0" w:color="auto"/>
            </w:tcBorders>
            <w:vAlign w:val="center"/>
          </w:tcPr>
          <w:p w14:paraId="67713CE9"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48,620,372</w:t>
            </w:r>
          </w:p>
        </w:tc>
        <w:tc>
          <w:tcPr>
            <w:tcW w:w="1654" w:type="dxa"/>
            <w:gridSpan w:val="2"/>
            <w:tcBorders>
              <w:top w:val="nil"/>
              <w:left w:val="nil"/>
              <w:bottom w:val="nil"/>
              <w:right w:val="single" w:sz="4" w:space="0" w:color="auto"/>
            </w:tcBorders>
            <w:vAlign w:val="center"/>
          </w:tcPr>
          <w:p w14:paraId="7E3A9D38"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2,706,941,280</w:t>
            </w:r>
          </w:p>
        </w:tc>
        <w:tc>
          <w:tcPr>
            <w:tcW w:w="1654" w:type="dxa"/>
            <w:gridSpan w:val="2"/>
            <w:tcBorders>
              <w:top w:val="nil"/>
              <w:left w:val="nil"/>
              <w:bottom w:val="nil"/>
              <w:right w:val="single" w:sz="4" w:space="0" w:color="auto"/>
            </w:tcBorders>
            <w:vAlign w:val="center"/>
          </w:tcPr>
          <w:p w14:paraId="29AE6C33"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2,168,235,847</w:t>
            </w:r>
          </w:p>
        </w:tc>
        <w:tc>
          <w:tcPr>
            <w:tcW w:w="1654" w:type="dxa"/>
            <w:gridSpan w:val="3"/>
            <w:tcBorders>
              <w:top w:val="nil"/>
              <w:left w:val="nil"/>
              <w:bottom w:val="nil"/>
              <w:right w:val="single" w:sz="4" w:space="0" w:color="auto"/>
            </w:tcBorders>
            <w:vAlign w:val="center"/>
          </w:tcPr>
          <w:p w14:paraId="2379A7F0"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w:t>
            </w:r>
          </w:p>
        </w:tc>
        <w:tc>
          <w:tcPr>
            <w:tcW w:w="1655" w:type="dxa"/>
            <w:tcBorders>
              <w:top w:val="nil"/>
              <w:left w:val="nil"/>
              <w:bottom w:val="nil"/>
              <w:right w:val="nil"/>
            </w:tcBorders>
            <w:vAlign w:val="center"/>
          </w:tcPr>
          <w:p w14:paraId="0D2C59A3"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538,705,433</w:t>
            </w:r>
          </w:p>
        </w:tc>
      </w:tr>
      <w:tr w:rsidR="0085623D" w:rsidRPr="00527717" w14:paraId="23435503" w14:textId="77777777" w:rsidTr="008E380E">
        <w:trPr>
          <w:cantSplit/>
          <w:trHeight w:val="666"/>
          <w:jc w:val="center"/>
        </w:trPr>
        <w:tc>
          <w:tcPr>
            <w:tcW w:w="1654" w:type="dxa"/>
            <w:tcBorders>
              <w:top w:val="nil"/>
              <w:left w:val="nil"/>
              <w:bottom w:val="nil"/>
              <w:right w:val="single" w:sz="4" w:space="0" w:color="auto"/>
            </w:tcBorders>
            <w:vAlign w:val="center"/>
          </w:tcPr>
          <w:p w14:paraId="794C3D8D"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w:t>
            </w:r>
          </w:p>
        </w:tc>
        <w:tc>
          <w:tcPr>
            <w:tcW w:w="1654" w:type="dxa"/>
            <w:tcBorders>
              <w:top w:val="nil"/>
              <w:left w:val="nil"/>
              <w:bottom w:val="nil"/>
              <w:right w:val="single" w:sz="4" w:space="0" w:color="auto"/>
            </w:tcBorders>
            <w:vAlign w:val="center"/>
          </w:tcPr>
          <w:p w14:paraId="7CE252D0"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1,369,383</w:t>
            </w:r>
          </w:p>
        </w:tc>
        <w:tc>
          <w:tcPr>
            <w:tcW w:w="1654" w:type="dxa"/>
            <w:gridSpan w:val="2"/>
            <w:tcBorders>
              <w:top w:val="nil"/>
              <w:left w:val="nil"/>
              <w:bottom w:val="nil"/>
              <w:right w:val="single" w:sz="4" w:space="0" w:color="auto"/>
            </w:tcBorders>
            <w:vAlign w:val="center"/>
          </w:tcPr>
          <w:p w14:paraId="118FFADD"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352,451,028</w:t>
            </w:r>
          </w:p>
        </w:tc>
        <w:tc>
          <w:tcPr>
            <w:tcW w:w="1654" w:type="dxa"/>
            <w:gridSpan w:val="2"/>
            <w:tcBorders>
              <w:top w:val="nil"/>
              <w:left w:val="nil"/>
              <w:bottom w:val="nil"/>
              <w:right w:val="single" w:sz="4" w:space="0" w:color="auto"/>
            </w:tcBorders>
            <w:vAlign w:val="center"/>
          </w:tcPr>
          <w:p w14:paraId="5B97A928"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17,538,622</w:t>
            </w:r>
          </w:p>
        </w:tc>
        <w:tc>
          <w:tcPr>
            <w:tcW w:w="1654" w:type="dxa"/>
            <w:gridSpan w:val="3"/>
            <w:tcBorders>
              <w:top w:val="nil"/>
              <w:left w:val="nil"/>
              <w:bottom w:val="nil"/>
              <w:right w:val="single" w:sz="4" w:space="0" w:color="auto"/>
            </w:tcBorders>
            <w:vAlign w:val="center"/>
          </w:tcPr>
          <w:p w14:paraId="64413833"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51,876,667</w:t>
            </w:r>
          </w:p>
        </w:tc>
        <w:tc>
          <w:tcPr>
            <w:tcW w:w="1655" w:type="dxa"/>
            <w:tcBorders>
              <w:top w:val="nil"/>
              <w:left w:val="nil"/>
              <w:bottom w:val="nil"/>
              <w:right w:val="nil"/>
            </w:tcBorders>
            <w:vAlign w:val="center"/>
          </w:tcPr>
          <w:p w14:paraId="3515E01C"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283,035,739</w:t>
            </w:r>
          </w:p>
        </w:tc>
      </w:tr>
      <w:tr w:rsidR="0085623D" w:rsidRPr="00527717" w14:paraId="05809743" w14:textId="77777777" w:rsidTr="008E380E">
        <w:trPr>
          <w:cantSplit/>
          <w:trHeight w:val="624"/>
          <w:jc w:val="center"/>
        </w:trPr>
        <w:tc>
          <w:tcPr>
            <w:tcW w:w="1654" w:type="dxa"/>
            <w:tcBorders>
              <w:top w:val="nil"/>
              <w:left w:val="nil"/>
              <w:bottom w:val="nil"/>
              <w:right w:val="single" w:sz="4" w:space="0" w:color="auto"/>
            </w:tcBorders>
            <w:vAlign w:val="center"/>
          </w:tcPr>
          <w:p w14:paraId="69210876"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w:t>
            </w:r>
          </w:p>
        </w:tc>
        <w:tc>
          <w:tcPr>
            <w:tcW w:w="1654" w:type="dxa"/>
            <w:tcBorders>
              <w:top w:val="nil"/>
              <w:left w:val="nil"/>
              <w:bottom w:val="nil"/>
              <w:right w:val="single" w:sz="4" w:space="0" w:color="auto"/>
            </w:tcBorders>
            <w:vAlign w:val="center"/>
          </w:tcPr>
          <w:p w14:paraId="334E95CC"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1,369,383</w:t>
            </w:r>
          </w:p>
        </w:tc>
        <w:tc>
          <w:tcPr>
            <w:tcW w:w="1654" w:type="dxa"/>
            <w:gridSpan w:val="2"/>
            <w:tcBorders>
              <w:top w:val="nil"/>
              <w:left w:val="nil"/>
              <w:bottom w:val="nil"/>
              <w:right w:val="single" w:sz="4" w:space="0" w:color="auto"/>
            </w:tcBorders>
            <w:vAlign w:val="center"/>
          </w:tcPr>
          <w:p w14:paraId="68D58168"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352,451,028</w:t>
            </w:r>
          </w:p>
        </w:tc>
        <w:tc>
          <w:tcPr>
            <w:tcW w:w="1654" w:type="dxa"/>
            <w:gridSpan w:val="2"/>
            <w:tcBorders>
              <w:top w:val="nil"/>
              <w:left w:val="nil"/>
              <w:bottom w:val="nil"/>
              <w:right w:val="single" w:sz="4" w:space="0" w:color="auto"/>
            </w:tcBorders>
            <w:vAlign w:val="center"/>
          </w:tcPr>
          <w:p w14:paraId="61D26BDD"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17,538,622</w:t>
            </w:r>
          </w:p>
        </w:tc>
        <w:tc>
          <w:tcPr>
            <w:tcW w:w="1654" w:type="dxa"/>
            <w:gridSpan w:val="3"/>
            <w:tcBorders>
              <w:top w:val="nil"/>
              <w:left w:val="nil"/>
              <w:bottom w:val="nil"/>
              <w:right w:val="single" w:sz="4" w:space="0" w:color="auto"/>
            </w:tcBorders>
            <w:vAlign w:val="center"/>
          </w:tcPr>
          <w:p w14:paraId="6080EB81"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51,876,667</w:t>
            </w:r>
          </w:p>
        </w:tc>
        <w:tc>
          <w:tcPr>
            <w:tcW w:w="1655" w:type="dxa"/>
            <w:tcBorders>
              <w:top w:val="nil"/>
              <w:left w:val="nil"/>
              <w:bottom w:val="nil"/>
              <w:right w:val="nil"/>
            </w:tcBorders>
            <w:vAlign w:val="center"/>
          </w:tcPr>
          <w:p w14:paraId="4CD7951F"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283,035,739</w:t>
            </w:r>
          </w:p>
        </w:tc>
      </w:tr>
      <w:tr w:rsidR="0085623D" w:rsidRPr="00527717" w14:paraId="1CABA0B1" w14:textId="77777777" w:rsidTr="008E380E">
        <w:trPr>
          <w:cantSplit/>
          <w:trHeight w:val="666"/>
          <w:jc w:val="center"/>
        </w:trPr>
        <w:tc>
          <w:tcPr>
            <w:tcW w:w="1654" w:type="dxa"/>
            <w:tcBorders>
              <w:top w:val="nil"/>
              <w:left w:val="nil"/>
              <w:bottom w:val="nil"/>
              <w:right w:val="single" w:sz="4" w:space="0" w:color="auto"/>
            </w:tcBorders>
            <w:vAlign w:val="center"/>
          </w:tcPr>
          <w:p w14:paraId="3137A661"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17,228,445,000</w:t>
            </w:r>
          </w:p>
        </w:tc>
        <w:tc>
          <w:tcPr>
            <w:tcW w:w="1654" w:type="dxa"/>
            <w:tcBorders>
              <w:top w:val="nil"/>
              <w:left w:val="nil"/>
              <w:bottom w:val="nil"/>
              <w:right w:val="single" w:sz="4" w:space="0" w:color="auto"/>
            </w:tcBorders>
            <w:vAlign w:val="center"/>
          </w:tcPr>
          <w:p w14:paraId="3EF6A431"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10,729,294,260</w:t>
            </w:r>
          </w:p>
        </w:tc>
        <w:tc>
          <w:tcPr>
            <w:tcW w:w="1654" w:type="dxa"/>
            <w:gridSpan w:val="2"/>
            <w:tcBorders>
              <w:top w:val="nil"/>
              <w:left w:val="nil"/>
              <w:bottom w:val="nil"/>
              <w:right w:val="single" w:sz="4" w:space="0" w:color="auto"/>
            </w:tcBorders>
            <w:vAlign w:val="center"/>
          </w:tcPr>
          <w:p w14:paraId="1705B42F"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7,141,828,000</w:t>
            </w:r>
          </w:p>
        </w:tc>
        <w:tc>
          <w:tcPr>
            <w:tcW w:w="1654" w:type="dxa"/>
            <w:gridSpan w:val="2"/>
            <w:tcBorders>
              <w:top w:val="nil"/>
              <w:left w:val="nil"/>
              <w:bottom w:val="nil"/>
              <w:right w:val="single" w:sz="4" w:space="0" w:color="auto"/>
            </w:tcBorders>
            <w:vAlign w:val="center"/>
          </w:tcPr>
          <w:p w14:paraId="50DE3462"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3,936,517,230</w:t>
            </w:r>
          </w:p>
        </w:tc>
        <w:tc>
          <w:tcPr>
            <w:tcW w:w="1654" w:type="dxa"/>
            <w:gridSpan w:val="3"/>
            <w:tcBorders>
              <w:top w:val="nil"/>
              <w:left w:val="nil"/>
              <w:bottom w:val="nil"/>
              <w:right w:val="single" w:sz="4" w:space="0" w:color="auto"/>
            </w:tcBorders>
            <w:vAlign w:val="center"/>
          </w:tcPr>
          <w:p w14:paraId="778C6E1D"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w:t>
            </w:r>
          </w:p>
        </w:tc>
        <w:tc>
          <w:tcPr>
            <w:tcW w:w="1655" w:type="dxa"/>
            <w:tcBorders>
              <w:top w:val="nil"/>
              <w:left w:val="nil"/>
              <w:bottom w:val="nil"/>
              <w:right w:val="nil"/>
            </w:tcBorders>
            <w:vAlign w:val="center"/>
          </w:tcPr>
          <w:p w14:paraId="6169388F"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3,205,310,770</w:t>
            </w:r>
          </w:p>
        </w:tc>
      </w:tr>
      <w:tr w:rsidR="0085623D" w:rsidRPr="00527717" w14:paraId="74B0916B" w14:textId="77777777" w:rsidTr="008E380E">
        <w:trPr>
          <w:cantSplit/>
          <w:trHeight w:val="624"/>
          <w:jc w:val="center"/>
        </w:trPr>
        <w:tc>
          <w:tcPr>
            <w:tcW w:w="1654" w:type="dxa"/>
            <w:tcBorders>
              <w:top w:val="nil"/>
              <w:left w:val="nil"/>
              <w:bottom w:val="nil"/>
              <w:right w:val="single" w:sz="4" w:space="0" w:color="auto"/>
            </w:tcBorders>
            <w:vAlign w:val="center"/>
          </w:tcPr>
          <w:p w14:paraId="7F405880"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4,868,445,000</w:t>
            </w:r>
          </w:p>
        </w:tc>
        <w:tc>
          <w:tcPr>
            <w:tcW w:w="1654" w:type="dxa"/>
            <w:tcBorders>
              <w:top w:val="nil"/>
              <w:left w:val="nil"/>
              <w:bottom w:val="nil"/>
              <w:right w:val="single" w:sz="4" w:space="0" w:color="auto"/>
            </w:tcBorders>
            <w:vAlign w:val="center"/>
          </w:tcPr>
          <w:p w14:paraId="62901B29"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89,395,844</w:t>
            </w:r>
          </w:p>
        </w:tc>
        <w:tc>
          <w:tcPr>
            <w:tcW w:w="1654" w:type="dxa"/>
            <w:gridSpan w:val="2"/>
            <w:tcBorders>
              <w:top w:val="nil"/>
              <w:left w:val="nil"/>
              <w:bottom w:val="nil"/>
              <w:right w:val="single" w:sz="4" w:space="0" w:color="auto"/>
            </w:tcBorders>
            <w:vAlign w:val="center"/>
          </w:tcPr>
          <w:p w14:paraId="4D6EED0E"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1,548,503,384</w:t>
            </w:r>
          </w:p>
        </w:tc>
        <w:tc>
          <w:tcPr>
            <w:tcW w:w="1654" w:type="dxa"/>
            <w:gridSpan w:val="2"/>
            <w:tcBorders>
              <w:top w:val="nil"/>
              <w:left w:val="nil"/>
              <w:bottom w:val="nil"/>
              <w:right w:val="single" w:sz="4" w:space="0" w:color="auto"/>
            </w:tcBorders>
            <w:vAlign w:val="center"/>
          </w:tcPr>
          <w:p w14:paraId="338900E9"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w:t>
            </w:r>
          </w:p>
        </w:tc>
        <w:tc>
          <w:tcPr>
            <w:tcW w:w="1654" w:type="dxa"/>
            <w:gridSpan w:val="3"/>
            <w:tcBorders>
              <w:top w:val="nil"/>
              <w:left w:val="nil"/>
              <w:bottom w:val="nil"/>
              <w:right w:val="single" w:sz="4" w:space="0" w:color="auto"/>
            </w:tcBorders>
            <w:vAlign w:val="center"/>
          </w:tcPr>
          <w:p w14:paraId="29F4C7C8"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w:t>
            </w:r>
          </w:p>
        </w:tc>
        <w:tc>
          <w:tcPr>
            <w:tcW w:w="1655" w:type="dxa"/>
            <w:tcBorders>
              <w:top w:val="nil"/>
              <w:left w:val="nil"/>
              <w:bottom w:val="nil"/>
              <w:right w:val="nil"/>
            </w:tcBorders>
            <w:vAlign w:val="center"/>
          </w:tcPr>
          <w:p w14:paraId="2EA11508"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1,548,503,384</w:t>
            </w:r>
          </w:p>
        </w:tc>
      </w:tr>
      <w:tr w:rsidR="0085623D" w:rsidRPr="00527717" w14:paraId="08461471" w14:textId="77777777" w:rsidTr="008E380E">
        <w:trPr>
          <w:cantSplit/>
          <w:trHeight w:val="624"/>
          <w:jc w:val="center"/>
        </w:trPr>
        <w:tc>
          <w:tcPr>
            <w:tcW w:w="1654" w:type="dxa"/>
            <w:tcBorders>
              <w:top w:val="nil"/>
              <w:left w:val="nil"/>
              <w:bottom w:val="nil"/>
              <w:right w:val="single" w:sz="4" w:space="0" w:color="auto"/>
            </w:tcBorders>
            <w:vAlign w:val="center"/>
          </w:tcPr>
          <w:p w14:paraId="34C7BAF2"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w:t>
            </w:r>
          </w:p>
        </w:tc>
        <w:tc>
          <w:tcPr>
            <w:tcW w:w="1654" w:type="dxa"/>
            <w:tcBorders>
              <w:top w:val="nil"/>
              <w:left w:val="nil"/>
              <w:bottom w:val="nil"/>
              <w:right w:val="single" w:sz="4" w:space="0" w:color="auto"/>
            </w:tcBorders>
            <w:vAlign w:val="center"/>
          </w:tcPr>
          <w:p w14:paraId="6D5BA02A"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1,725,192</w:t>
            </w:r>
          </w:p>
        </w:tc>
        <w:tc>
          <w:tcPr>
            <w:tcW w:w="1654" w:type="dxa"/>
            <w:gridSpan w:val="2"/>
            <w:tcBorders>
              <w:top w:val="nil"/>
              <w:left w:val="nil"/>
              <w:bottom w:val="nil"/>
              <w:right w:val="single" w:sz="4" w:space="0" w:color="auto"/>
            </w:tcBorders>
            <w:vAlign w:val="center"/>
          </w:tcPr>
          <w:p w14:paraId="6F1C6BAF"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5,355,077,738</w:t>
            </w:r>
          </w:p>
        </w:tc>
        <w:tc>
          <w:tcPr>
            <w:tcW w:w="1654" w:type="dxa"/>
            <w:gridSpan w:val="2"/>
            <w:tcBorders>
              <w:top w:val="nil"/>
              <w:left w:val="nil"/>
              <w:bottom w:val="nil"/>
              <w:right w:val="single" w:sz="4" w:space="0" w:color="auto"/>
            </w:tcBorders>
            <w:vAlign w:val="center"/>
          </w:tcPr>
          <w:p w14:paraId="305BFF4D"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3,936,517,230</w:t>
            </w:r>
          </w:p>
        </w:tc>
        <w:tc>
          <w:tcPr>
            <w:tcW w:w="1654" w:type="dxa"/>
            <w:gridSpan w:val="3"/>
            <w:tcBorders>
              <w:top w:val="nil"/>
              <w:left w:val="nil"/>
              <w:bottom w:val="nil"/>
              <w:right w:val="single" w:sz="4" w:space="0" w:color="auto"/>
            </w:tcBorders>
            <w:vAlign w:val="center"/>
          </w:tcPr>
          <w:p w14:paraId="545E0802"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w:t>
            </w:r>
          </w:p>
        </w:tc>
        <w:tc>
          <w:tcPr>
            <w:tcW w:w="1655" w:type="dxa"/>
            <w:tcBorders>
              <w:top w:val="nil"/>
              <w:left w:val="nil"/>
              <w:bottom w:val="nil"/>
              <w:right w:val="nil"/>
            </w:tcBorders>
            <w:vAlign w:val="center"/>
          </w:tcPr>
          <w:p w14:paraId="3666292B"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1,418,560,508</w:t>
            </w:r>
          </w:p>
        </w:tc>
      </w:tr>
      <w:tr w:rsidR="0085623D" w:rsidRPr="00527717" w14:paraId="6730EC47" w14:textId="77777777" w:rsidTr="008E380E">
        <w:trPr>
          <w:cantSplit/>
          <w:trHeight w:val="624"/>
          <w:jc w:val="center"/>
        </w:trPr>
        <w:tc>
          <w:tcPr>
            <w:tcW w:w="1654" w:type="dxa"/>
            <w:tcBorders>
              <w:top w:val="nil"/>
              <w:left w:val="nil"/>
              <w:bottom w:val="nil"/>
              <w:right w:val="single" w:sz="4" w:space="0" w:color="auto"/>
            </w:tcBorders>
            <w:vAlign w:val="center"/>
          </w:tcPr>
          <w:p w14:paraId="038AE0E9"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12,360,000,000</w:t>
            </w:r>
          </w:p>
        </w:tc>
        <w:tc>
          <w:tcPr>
            <w:tcW w:w="1654" w:type="dxa"/>
            <w:tcBorders>
              <w:top w:val="nil"/>
              <w:left w:val="nil"/>
              <w:bottom w:val="nil"/>
              <w:right w:val="single" w:sz="4" w:space="0" w:color="auto"/>
            </w:tcBorders>
            <w:vAlign w:val="center"/>
          </w:tcPr>
          <w:p w14:paraId="01E3046B"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10,638,173,224</w:t>
            </w:r>
          </w:p>
        </w:tc>
        <w:tc>
          <w:tcPr>
            <w:tcW w:w="1654" w:type="dxa"/>
            <w:gridSpan w:val="2"/>
            <w:tcBorders>
              <w:top w:val="nil"/>
              <w:left w:val="nil"/>
              <w:bottom w:val="nil"/>
              <w:right w:val="single" w:sz="4" w:space="0" w:color="auto"/>
            </w:tcBorders>
            <w:vAlign w:val="center"/>
          </w:tcPr>
          <w:p w14:paraId="7D2D3211"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238,246,878</w:t>
            </w:r>
          </w:p>
        </w:tc>
        <w:tc>
          <w:tcPr>
            <w:tcW w:w="1654" w:type="dxa"/>
            <w:gridSpan w:val="2"/>
            <w:tcBorders>
              <w:top w:val="nil"/>
              <w:left w:val="nil"/>
              <w:bottom w:val="nil"/>
              <w:right w:val="single" w:sz="4" w:space="0" w:color="auto"/>
            </w:tcBorders>
            <w:vAlign w:val="center"/>
          </w:tcPr>
          <w:p w14:paraId="49E6B508"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w:t>
            </w:r>
          </w:p>
        </w:tc>
        <w:tc>
          <w:tcPr>
            <w:tcW w:w="1654" w:type="dxa"/>
            <w:gridSpan w:val="3"/>
            <w:tcBorders>
              <w:top w:val="nil"/>
              <w:left w:val="nil"/>
              <w:bottom w:val="nil"/>
              <w:right w:val="single" w:sz="4" w:space="0" w:color="auto"/>
            </w:tcBorders>
            <w:vAlign w:val="center"/>
          </w:tcPr>
          <w:p w14:paraId="32BBD23E"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w:t>
            </w:r>
          </w:p>
        </w:tc>
        <w:tc>
          <w:tcPr>
            <w:tcW w:w="1655" w:type="dxa"/>
            <w:tcBorders>
              <w:top w:val="nil"/>
              <w:left w:val="nil"/>
              <w:bottom w:val="nil"/>
              <w:right w:val="nil"/>
            </w:tcBorders>
            <w:vAlign w:val="center"/>
          </w:tcPr>
          <w:p w14:paraId="6A7D624C"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238,246,878</w:t>
            </w:r>
          </w:p>
        </w:tc>
      </w:tr>
      <w:tr w:rsidR="0085623D" w:rsidRPr="00527717" w14:paraId="0AF41F77" w14:textId="77777777" w:rsidTr="008E380E">
        <w:trPr>
          <w:cantSplit/>
          <w:trHeight w:val="666"/>
          <w:jc w:val="center"/>
        </w:trPr>
        <w:tc>
          <w:tcPr>
            <w:tcW w:w="1654" w:type="dxa"/>
            <w:tcBorders>
              <w:top w:val="nil"/>
              <w:left w:val="nil"/>
              <w:bottom w:val="nil"/>
              <w:right w:val="single" w:sz="4" w:space="0" w:color="auto"/>
            </w:tcBorders>
            <w:vAlign w:val="center"/>
          </w:tcPr>
          <w:p w14:paraId="5AE5447F"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w:t>
            </w:r>
          </w:p>
        </w:tc>
        <w:tc>
          <w:tcPr>
            <w:tcW w:w="1654" w:type="dxa"/>
            <w:tcBorders>
              <w:top w:val="nil"/>
              <w:left w:val="nil"/>
              <w:bottom w:val="nil"/>
              <w:right w:val="single" w:sz="4" w:space="0" w:color="auto"/>
            </w:tcBorders>
            <w:vAlign w:val="center"/>
          </w:tcPr>
          <w:p w14:paraId="28819AC6"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438,624,091</w:t>
            </w:r>
          </w:p>
        </w:tc>
        <w:tc>
          <w:tcPr>
            <w:tcW w:w="1654" w:type="dxa"/>
            <w:gridSpan w:val="2"/>
            <w:tcBorders>
              <w:top w:val="nil"/>
              <w:left w:val="nil"/>
              <w:bottom w:val="nil"/>
              <w:right w:val="single" w:sz="4" w:space="0" w:color="auto"/>
            </w:tcBorders>
            <w:vAlign w:val="center"/>
          </w:tcPr>
          <w:p w14:paraId="0F1B6138"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3,574,955,995</w:t>
            </w:r>
          </w:p>
        </w:tc>
        <w:tc>
          <w:tcPr>
            <w:tcW w:w="1654" w:type="dxa"/>
            <w:gridSpan w:val="2"/>
            <w:tcBorders>
              <w:top w:val="nil"/>
              <w:left w:val="nil"/>
              <w:bottom w:val="nil"/>
              <w:right w:val="single" w:sz="4" w:space="0" w:color="auto"/>
            </w:tcBorders>
            <w:vAlign w:val="center"/>
          </w:tcPr>
          <w:p w14:paraId="286D592B"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w:t>
            </w:r>
          </w:p>
        </w:tc>
        <w:tc>
          <w:tcPr>
            <w:tcW w:w="1654" w:type="dxa"/>
            <w:gridSpan w:val="3"/>
            <w:tcBorders>
              <w:top w:val="nil"/>
              <w:left w:val="nil"/>
              <w:bottom w:val="nil"/>
              <w:right w:val="single" w:sz="4" w:space="0" w:color="auto"/>
            </w:tcBorders>
            <w:vAlign w:val="center"/>
          </w:tcPr>
          <w:p w14:paraId="06028677"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1,166,221,371</w:t>
            </w:r>
          </w:p>
        </w:tc>
        <w:tc>
          <w:tcPr>
            <w:tcW w:w="1655" w:type="dxa"/>
            <w:tcBorders>
              <w:top w:val="nil"/>
              <w:left w:val="nil"/>
              <w:bottom w:val="nil"/>
              <w:right w:val="nil"/>
            </w:tcBorders>
            <w:vAlign w:val="center"/>
          </w:tcPr>
          <w:p w14:paraId="29ED2D6B" w14:textId="77777777" w:rsidR="0085623D" w:rsidRPr="00527717" w:rsidRDefault="0085623D" w:rsidP="008E380E">
            <w:pPr>
              <w:autoSpaceDE w:val="0"/>
              <w:autoSpaceDN w:val="0"/>
              <w:adjustRightInd w:val="0"/>
              <w:jc w:val="right"/>
              <w:rPr>
                <w:rFonts w:ascii="新細明體" w:eastAsia="標楷體" w:hAnsi="新細明體"/>
                <w:b/>
                <w:noProof/>
                <w:color w:val="000000"/>
                <w:kern w:val="0"/>
                <w:sz w:val="22"/>
                <w:szCs w:val="22"/>
              </w:rPr>
            </w:pPr>
            <w:r w:rsidRPr="00527717">
              <w:rPr>
                <w:rFonts w:ascii="新細明體" w:eastAsia="標楷體" w:hAnsi="新細明體" w:hint="eastAsia"/>
                <w:b/>
                <w:noProof/>
                <w:color w:val="000000"/>
                <w:kern w:val="0"/>
                <w:sz w:val="22"/>
                <w:szCs w:val="22"/>
              </w:rPr>
              <w:t>2,408,734,624</w:t>
            </w:r>
          </w:p>
        </w:tc>
      </w:tr>
      <w:tr w:rsidR="0085623D" w:rsidRPr="00527717" w14:paraId="18A2A546" w14:textId="77777777" w:rsidTr="008E380E">
        <w:trPr>
          <w:cantSplit/>
          <w:trHeight w:val="624"/>
          <w:jc w:val="center"/>
        </w:trPr>
        <w:tc>
          <w:tcPr>
            <w:tcW w:w="1654" w:type="dxa"/>
            <w:tcBorders>
              <w:top w:val="nil"/>
              <w:left w:val="nil"/>
              <w:bottom w:val="single" w:sz="4" w:space="0" w:color="auto"/>
              <w:right w:val="single" w:sz="4" w:space="0" w:color="auto"/>
            </w:tcBorders>
            <w:vAlign w:val="center"/>
          </w:tcPr>
          <w:p w14:paraId="5267D78B"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w:t>
            </w:r>
          </w:p>
        </w:tc>
        <w:tc>
          <w:tcPr>
            <w:tcW w:w="1654" w:type="dxa"/>
            <w:tcBorders>
              <w:top w:val="nil"/>
              <w:left w:val="nil"/>
              <w:bottom w:val="single" w:sz="4" w:space="0" w:color="auto"/>
              <w:right w:val="single" w:sz="4" w:space="0" w:color="auto"/>
            </w:tcBorders>
            <w:vAlign w:val="center"/>
          </w:tcPr>
          <w:p w14:paraId="74C4DBFD"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438,624,091</w:t>
            </w:r>
          </w:p>
        </w:tc>
        <w:tc>
          <w:tcPr>
            <w:tcW w:w="1654" w:type="dxa"/>
            <w:gridSpan w:val="2"/>
            <w:tcBorders>
              <w:top w:val="nil"/>
              <w:left w:val="nil"/>
              <w:bottom w:val="single" w:sz="4" w:space="0" w:color="auto"/>
              <w:right w:val="single" w:sz="4" w:space="0" w:color="auto"/>
            </w:tcBorders>
            <w:vAlign w:val="center"/>
          </w:tcPr>
          <w:p w14:paraId="3F3879B6"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3,574,955,995</w:t>
            </w:r>
          </w:p>
        </w:tc>
        <w:tc>
          <w:tcPr>
            <w:tcW w:w="1654" w:type="dxa"/>
            <w:gridSpan w:val="2"/>
            <w:tcBorders>
              <w:top w:val="nil"/>
              <w:left w:val="nil"/>
              <w:bottom w:val="single" w:sz="4" w:space="0" w:color="auto"/>
              <w:right w:val="single" w:sz="4" w:space="0" w:color="auto"/>
            </w:tcBorders>
            <w:vAlign w:val="center"/>
          </w:tcPr>
          <w:p w14:paraId="74A21E3F"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w:t>
            </w:r>
          </w:p>
        </w:tc>
        <w:tc>
          <w:tcPr>
            <w:tcW w:w="1654" w:type="dxa"/>
            <w:gridSpan w:val="3"/>
            <w:tcBorders>
              <w:top w:val="nil"/>
              <w:left w:val="nil"/>
              <w:bottom w:val="single" w:sz="4" w:space="0" w:color="auto"/>
              <w:right w:val="single" w:sz="4" w:space="0" w:color="auto"/>
            </w:tcBorders>
            <w:vAlign w:val="center"/>
          </w:tcPr>
          <w:p w14:paraId="0A6F3CA5"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1,166,221,371</w:t>
            </w:r>
          </w:p>
        </w:tc>
        <w:tc>
          <w:tcPr>
            <w:tcW w:w="1655" w:type="dxa"/>
            <w:tcBorders>
              <w:top w:val="nil"/>
              <w:left w:val="nil"/>
              <w:bottom w:val="single" w:sz="4" w:space="0" w:color="auto"/>
              <w:right w:val="nil"/>
            </w:tcBorders>
            <w:vAlign w:val="center"/>
          </w:tcPr>
          <w:p w14:paraId="68762CD4" w14:textId="77777777" w:rsidR="0085623D" w:rsidRPr="00527717" w:rsidRDefault="0085623D" w:rsidP="008E380E">
            <w:pPr>
              <w:autoSpaceDE w:val="0"/>
              <w:autoSpaceDN w:val="0"/>
              <w:adjustRightInd w:val="0"/>
              <w:jc w:val="right"/>
              <w:rPr>
                <w:rFonts w:ascii="新細明體" w:eastAsia="標楷體" w:hAnsi="新細明體"/>
                <w:bCs/>
                <w:noProof/>
                <w:color w:val="000000"/>
                <w:kern w:val="0"/>
                <w:sz w:val="22"/>
                <w:szCs w:val="22"/>
              </w:rPr>
            </w:pPr>
            <w:r w:rsidRPr="00527717">
              <w:rPr>
                <w:rFonts w:ascii="新細明體" w:eastAsia="標楷體" w:hAnsi="新細明體" w:hint="eastAsia"/>
                <w:bCs/>
                <w:noProof/>
                <w:color w:val="000000"/>
                <w:kern w:val="0"/>
                <w:sz w:val="22"/>
                <w:szCs w:val="22"/>
              </w:rPr>
              <w:t>2,408,734,624</w:t>
            </w:r>
          </w:p>
        </w:tc>
      </w:tr>
    </w:tbl>
    <w:p w14:paraId="32AB2341" w14:textId="77777777" w:rsidR="0085623D" w:rsidRPr="00527717" w:rsidRDefault="0085623D" w:rsidP="0085623D">
      <w:pPr>
        <w:spacing w:line="20" w:lineRule="exact"/>
      </w:pPr>
    </w:p>
    <w:p w14:paraId="6A74509F" w14:textId="77777777" w:rsidR="0085623D" w:rsidRPr="00527717" w:rsidRDefault="0085623D" w:rsidP="0085623D">
      <w:pPr>
        <w:spacing w:line="20" w:lineRule="exact"/>
        <w:rPr>
          <w:b/>
        </w:rPr>
      </w:pPr>
    </w:p>
    <w:p w14:paraId="0B45E611" w14:textId="77777777" w:rsidR="0085623D" w:rsidRPr="00527717" w:rsidRDefault="0085623D" w:rsidP="0085623D">
      <w:pPr>
        <w:spacing w:line="20" w:lineRule="exact"/>
      </w:pPr>
    </w:p>
    <w:p w14:paraId="1397C8C9" w14:textId="77777777" w:rsidR="0085623D" w:rsidRPr="00527717" w:rsidRDefault="0085623D" w:rsidP="0085623D">
      <w:pPr>
        <w:spacing w:line="20" w:lineRule="exact"/>
        <w:rPr>
          <w:b/>
        </w:rPr>
      </w:pPr>
    </w:p>
    <w:p w14:paraId="40FE79BF" w14:textId="77777777" w:rsidR="0085623D" w:rsidRPr="00527717" w:rsidRDefault="0085623D" w:rsidP="0085623D">
      <w:pPr>
        <w:spacing w:line="20" w:lineRule="exact"/>
      </w:pPr>
    </w:p>
    <w:p w14:paraId="7D916D19" w14:textId="77777777" w:rsidR="0085623D" w:rsidRPr="00527717" w:rsidRDefault="0085623D" w:rsidP="0085623D">
      <w:pPr>
        <w:spacing w:line="20" w:lineRule="exact"/>
      </w:pPr>
    </w:p>
    <w:p w14:paraId="4F135AAE" w14:textId="77777777" w:rsidR="0085623D" w:rsidRPr="00527717" w:rsidRDefault="0085623D" w:rsidP="0085623D">
      <w:pPr>
        <w:spacing w:line="20" w:lineRule="exact"/>
        <w:jc w:val="both"/>
        <w:rPr>
          <w:rFonts w:ascii="標楷體" w:eastAsia="標楷體" w:hAnsi="標楷體" w:cs="新細明體"/>
          <w:bCs/>
          <w:kern w:val="0"/>
          <w:sz w:val="32"/>
          <w:szCs w:val="32"/>
        </w:rPr>
      </w:pPr>
    </w:p>
    <w:p w14:paraId="2862C517" w14:textId="77777777" w:rsidR="00DB35E0" w:rsidRPr="00527717" w:rsidRDefault="00DB35E0" w:rsidP="00DB35E0">
      <w:pPr>
        <w:spacing w:line="20" w:lineRule="exact"/>
        <w:rPr>
          <w:b/>
        </w:rPr>
      </w:pPr>
    </w:p>
    <w:p w14:paraId="702FC823" w14:textId="77777777" w:rsidR="00DB35E0" w:rsidRPr="00527717" w:rsidRDefault="00DB35E0" w:rsidP="00DB35E0">
      <w:pPr>
        <w:spacing w:line="20" w:lineRule="exact"/>
      </w:pPr>
    </w:p>
    <w:p w14:paraId="741DDD2C" w14:textId="77777777" w:rsidR="00DB35E0" w:rsidRPr="00527717" w:rsidRDefault="00DB35E0" w:rsidP="00DB35E0">
      <w:pPr>
        <w:spacing w:line="20" w:lineRule="exact"/>
      </w:pPr>
    </w:p>
    <w:p w14:paraId="38BAE7EE" w14:textId="77777777" w:rsidR="00DB35E0" w:rsidRPr="00527717" w:rsidRDefault="00DB35E0" w:rsidP="00DB35E0">
      <w:pPr>
        <w:spacing w:afterLines="20" w:after="72" w:line="440" w:lineRule="exact"/>
        <w:jc w:val="center"/>
      </w:pPr>
      <w:r w:rsidRPr="00527717">
        <w:rPr>
          <w:rFonts w:ascii="標楷體" w:eastAsia="標楷體" w:hAnsi="標楷體" w:hint="eastAsia"/>
          <w:b/>
          <w:spacing w:val="20"/>
          <w:sz w:val="32"/>
          <w:u w:val="single"/>
        </w:rPr>
        <w:lastRenderedPageBreak/>
        <w:t>二、特別收入基金</w:t>
      </w:r>
    </w:p>
    <w:tbl>
      <w:tblPr>
        <w:tblW w:w="99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0"/>
        <w:gridCol w:w="1474"/>
        <w:gridCol w:w="1474"/>
        <w:gridCol w:w="1121"/>
        <w:gridCol w:w="1560"/>
        <w:gridCol w:w="141"/>
        <w:gridCol w:w="1276"/>
        <w:gridCol w:w="709"/>
        <w:gridCol w:w="70"/>
      </w:tblGrid>
      <w:tr w:rsidR="00DB35E0" w:rsidRPr="00527717" w14:paraId="1063E598" w14:textId="77777777" w:rsidTr="00DB35E0">
        <w:trPr>
          <w:cantSplit/>
          <w:trHeight w:val="794"/>
        </w:trPr>
        <w:tc>
          <w:tcPr>
            <w:tcW w:w="9965" w:type="dxa"/>
            <w:gridSpan w:val="9"/>
            <w:tcBorders>
              <w:top w:val="nil"/>
              <w:left w:val="nil"/>
              <w:bottom w:val="nil"/>
              <w:right w:val="nil"/>
            </w:tcBorders>
            <w:vAlign w:val="center"/>
            <w:hideMark/>
          </w:tcPr>
          <w:p w14:paraId="7560748B" w14:textId="630D593F" w:rsidR="00DB35E0" w:rsidRPr="00527717" w:rsidRDefault="00DB35E0" w:rsidP="00DB35E0">
            <w:pPr>
              <w:tabs>
                <w:tab w:val="left" w:pos="2400"/>
              </w:tabs>
              <w:jc w:val="center"/>
              <w:rPr>
                <w:rFonts w:ascii="標楷體" w:eastAsia="標楷體" w:hAnsi="標楷體"/>
                <w:bCs/>
                <w:sz w:val="36"/>
              </w:rPr>
            </w:pPr>
            <w:r w:rsidRPr="00527717">
              <w:rPr>
                <w:rFonts w:ascii="標楷體" w:eastAsia="標楷體" w:hAnsi="標楷體" w:hint="eastAsia"/>
                <w:b/>
                <w:sz w:val="30"/>
                <w:szCs w:val="30"/>
                <w:u w:val="single"/>
              </w:rPr>
              <w:t>（一）基金來源用途及餘</w:t>
            </w:r>
            <w:proofErr w:type="gramStart"/>
            <w:r w:rsidRPr="00527717">
              <w:rPr>
                <w:rFonts w:ascii="標楷體" w:eastAsia="標楷體" w:hAnsi="標楷體" w:hint="eastAsia"/>
                <w:b/>
                <w:sz w:val="30"/>
                <w:szCs w:val="30"/>
                <w:u w:val="single"/>
              </w:rPr>
              <w:t>絀</w:t>
            </w:r>
            <w:proofErr w:type="gramEnd"/>
            <w:r w:rsidRPr="00527717">
              <w:rPr>
                <w:rFonts w:ascii="標楷體" w:eastAsia="標楷體" w:hAnsi="標楷體" w:hint="eastAsia"/>
                <w:b/>
                <w:sz w:val="30"/>
                <w:szCs w:val="30"/>
                <w:u w:val="single"/>
              </w:rPr>
              <w:t>審定數額綜計表</w:t>
            </w:r>
            <w:r w:rsidRPr="00527717">
              <w:rPr>
                <w:rFonts w:ascii="標楷體" w:eastAsia="標楷體" w:hAnsi="標楷體" w:hint="eastAsia"/>
                <w:b/>
                <w:szCs w:val="24"/>
                <w:u w:val="single"/>
              </w:rPr>
              <w:t>（</w:t>
            </w:r>
            <w:r w:rsidR="006639E0" w:rsidRPr="00527717">
              <w:rPr>
                <w:rFonts w:ascii="標楷體" w:eastAsia="標楷體" w:hAnsi="標楷體" w:hint="eastAsia"/>
                <w:b/>
                <w:szCs w:val="24"/>
                <w:u w:val="single"/>
              </w:rPr>
              <w:t>科</w:t>
            </w:r>
            <w:r w:rsidRPr="00527717">
              <w:rPr>
                <w:rFonts w:ascii="標楷體" w:eastAsia="標楷體" w:hAnsi="標楷體" w:hint="eastAsia"/>
                <w:b/>
                <w:szCs w:val="24"/>
                <w:u w:val="single"/>
              </w:rPr>
              <w:t>目別）</w:t>
            </w:r>
          </w:p>
        </w:tc>
      </w:tr>
      <w:tr w:rsidR="00DB35E0" w:rsidRPr="00527717" w14:paraId="58F20B64" w14:textId="77777777" w:rsidTr="00434FDB">
        <w:trPr>
          <w:gridAfter w:val="1"/>
          <w:wAfter w:w="70" w:type="dxa"/>
          <w:cantSplit/>
          <w:trHeight w:hRule="exact" w:val="737"/>
        </w:trPr>
        <w:tc>
          <w:tcPr>
            <w:tcW w:w="7910" w:type="dxa"/>
            <w:gridSpan w:val="6"/>
            <w:tcBorders>
              <w:top w:val="nil"/>
              <w:left w:val="nil"/>
              <w:bottom w:val="single" w:sz="4" w:space="0" w:color="auto"/>
              <w:right w:val="nil"/>
            </w:tcBorders>
          </w:tcPr>
          <w:p w14:paraId="636BBDAD" w14:textId="09476931" w:rsidR="00DB35E0" w:rsidRPr="00527717" w:rsidRDefault="003245C1" w:rsidP="003245C1">
            <w:pPr>
              <w:ind w:leftChars="1000" w:left="2400"/>
              <w:rPr>
                <w:rFonts w:ascii="標楷體" w:eastAsia="標楷體" w:hAnsi="標楷體"/>
              </w:rPr>
            </w:pPr>
            <w:r>
              <w:rPr>
                <w:rFonts w:ascii="標楷體" w:eastAsia="標楷體" w:hAnsi="標楷體" w:hint="eastAsia"/>
              </w:rPr>
              <w:t xml:space="preserve">            </w:t>
            </w:r>
            <w:r w:rsidR="00DB35E0" w:rsidRPr="00527717">
              <w:rPr>
                <w:rFonts w:ascii="標楷體" w:eastAsia="標楷體" w:hAnsi="標楷體" w:hint="eastAsia"/>
              </w:rPr>
              <w:t>中華民國</w:t>
            </w:r>
            <w:proofErr w:type="gramStart"/>
            <w:r w:rsidR="00DB35E0" w:rsidRPr="00527717">
              <w:rPr>
                <w:rFonts w:ascii="標楷體" w:eastAsia="標楷體" w:hAnsi="標楷體" w:hint="eastAsia"/>
              </w:rPr>
              <w:t>112</w:t>
            </w:r>
            <w:proofErr w:type="gramEnd"/>
            <w:r w:rsidR="00DB35E0" w:rsidRPr="00527717">
              <w:rPr>
                <w:rFonts w:ascii="標楷體" w:eastAsia="標楷體" w:hAnsi="標楷體" w:hint="eastAsia"/>
              </w:rPr>
              <w:t>年度</w:t>
            </w:r>
          </w:p>
        </w:tc>
        <w:tc>
          <w:tcPr>
            <w:tcW w:w="1985" w:type="dxa"/>
            <w:gridSpan w:val="2"/>
            <w:tcBorders>
              <w:top w:val="nil"/>
              <w:left w:val="nil"/>
              <w:bottom w:val="single" w:sz="4" w:space="0" w:color="auto"/>
              <w:right w:val="nil"/>
            </w:tcBorders>
            <w:vAlign w:val="bottom"/>
            <w:hideMark/>
          </w:tcPr>
          <w:p w14:paraId="37587E4C" w14:textId="77777777" w:rsidR="00DB35E0" w:rsidRPr="00527717" w:rsidRDefault="00DB35E0" w:rsidP="00DB35E0">
            <w:pPr>
              <w:spacing w:line="260" w:lineRule="exact"/>
              <w:jc w:val="right"/>
              <w:rPr>
                <w:rFonts w:ascii="標楷體" w:eastAsia="標楷體" w:hAnsi="標楷體"/>
                <w:sz w:val="20"/>
              </w:rPr>
            </w:pPr>
            <w:r w:rsidRPr="00527717">
              <w:rPr>
                <w:rFonts w:ascii="標楷體" w:eastAsia="標楷體" w:hAnsi="標楷體" w:hint="eastAsia"/>
                <w:sz w:val="20"/>
              </w:rPr>
              <w:t>單位：新臺幣元</w:t>
            </w:r>
          </w:p>
        </w:tc>
      </w:tr>
      <w:tr w:rsidR="00DB35E0" w:rsidRPr="00527717" w14:paraId="479CFE30" w14:textId="77777777" w:rsidTr="00434FDB">
        <w:trPr>
          <w:gridAfter w:val="1"/>
          <w:wAfter w:w="70" w:type="dxa"/>
          <w:cantSplit/>
          <w:trHeight w:val="680"/>
        </w:trPr>
        <w:tc>
          <w:tcPr>
            <w:tcW w:w="2140" w:type="dxa"/>
            <w:vMerge w:val="restart"/>
            <w:tcBorders>
              <w:top w:val="single" w:sz="4" w:space="0" w:color="auto"/>
              <w:left w:val="nil"/>
              <w:bottom w:val="single" w:sz="4" w:space="0" w:color="auto"/>
              <w:right w:val="single" w:sz="4" w:space="0" w:color="auto"/>
            </w:tcBorders>
            <w:vAlign w:val="center"/>
            <w:hideMark/>
          </w:tcPr>
          <w:p w14:paraId="58ABD6BD" w14:textId="77777777" w:rsidR="00DB35E0" w:rsidRPr="00154E41" w:rsidRDefault="00DB35E0" w:rsidP="00154E41">
            <w:pPr>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項目</w:t>
            </w:r>
          </w:p>
        </w:tc>
        <w:tc>
          <w:tcPr>
            <w:tcW w:w="1474" w:type="dxa"/>
            <w:vMerge w:val="restart"/>
            <w:tcBorders>
              <w:top w:val="single" w:sz="4" w:space="0" w:color="auto"/>
              <w:left w:val="single" w:sz="4" w:space="0" w:color="auto"/>
              <w:bottom w:val="single" w:sz="4" w:space="0" w:color="auto"/>
              <w:right w:val="single" w:sz="4" w:space="0" w:color="auto"/>
            </w:tcBorders>
            <w:vAlign w:val="center"/>
            <w:hideMark/>
          </w:tcPr>
          <w:p w14:paraId="535A0194" w14:textId="77777777" w:rsidR="00DB35E0" w:rsidRPr="00154E41" w:rsidRDefault="00DB35E0" w:rsidP="00154E41">
            <w:pPr>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預算數</w:t>
            </w:r>
          </w:p>
        </w:tc>
        <w:tc>
          <w:tcPr>
            <w:tcW w:w="1474" w:type="dxa"/>
            <w:vMerge w:val="restart"/>
            <w:tcBorders>
              <w:top w:val="single" w:sz="4" w:space="0" w:color="auto"/>
              <w:left w:val="single" w:sz="4" w:space="0" w:color="auto"/>
              <w:bottom w:val="single" w:sz="4" w:space="0" w:color="auto"/>
              <w:right w:val="single" w:sz="4" w:space="0" w:color="auto"/>
            </w:tcBorders>
            <w:vAlign w:val="center"/>
            <w:hideMark/>
          </w:tcPr>
          <w:p w14:paraId="3EFB5A57" w14:textId="77777777" w:rsidR="00DB35E0" w:rsidRPr="00154E41" w:rsidRDefault="00DB35E0" w:rsidP="00154E41">
            <w:pPr>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決算數</w:t>
            </w:r>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4BC591B3" w14:textId="77777777" w:rsidR="00DB35E0" w:rsidRPr="00154E41" w:rsidRDefault="00DB35E0" w:rsidP="00154E41">
            <w:pPr>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修正數</w:t>
            </w:r>
          </w:p>
        </w:tc>
        <w:tc>
          <w:tcPr>
            <w:tcW w:w="1560" w:type="dxa"/>
            <w:vMerge w:val="restart"/>
            <w:tcBorders>
              <w:top w:val="single" w:sz="4" w:space="0" w:color="auto"/>
              <w:left w:val="single" w:sz="4" w:space="0" w:color="auto"/>
              <w:right w:val="single" w:sz="4" w:space="0" w:color="auto"/>
            </w:tcBorders>
            <w:vAlign w:val="center"/>
          </w:tcPr>
          <w:p w14:paraId="75734E8D" w14:textId="77777777" w:rsidR="00DB35E0" w:rsidRPr="00154E41" w:rsidRDefault="00DB35E0" w:rsidP="00154E41">
            <w:pPr>
              <w:spacing w:line="340" w:lineRule="exact"/>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決算審定數</w:t>
            </w:r>
          </w:p>
        </w:tc>
        <w:tc>
          <w:tcPr>
            <w:tcW w:w="2126" w:type="dxa"/>
            <w:gridSpan w:val="3"/>
            <w:tcBorders>
              <w:top w:val="single" w:sz="4" w:space="0" w:color="auto"/>
              <w:left w:val="single" w:sz="4" w:space="0" w:color="auto"/>
              <w:bottom w:val="single" w:sz="4" w:space="0" w:color="auto"/>
              <w:right w:val="nil"/>
            </w:tcBorders>
            <w:vAlign w:val="center"/>
            <w:hideMark/>
          </w:tcPr>
          <w:p w14:paraId="63995ED9" w14:textId="77777777" w:rsidR="00DB35E0" w:rsidRPr="00154E41" w:rsidRDefault="00DB35E0" w:rsidP="00434FDB">
            <w:pPr>
              <w:spacing w:line="300" w:lineRule="exact"/>
              <w:ind w:leftChars="10" w:left="24"/>
              <w:jc w:val="distribute"/>
              <w:rPr>
                <w:rFonts w:ascii="標楷體" w:eastAsia="標楷體" w:hAnsi="標楷體"/>
                <w:sz w:val="22"/>
                <w:szCs w:val="22"/>
              </w:rPr>
            </w:pPr>
            <w:r w:rsidRPr="00154E41">
              <w:rPr>
                <w:rFonts w:ascii="標楷體" w:eastAsia="標楷體" w:hAnsi="標楷體" w:hint="eastAsia"/>
                <w:sz w:val="22"/>
                <w:szCs w:val="22"/>
              </w:rPr>
              <w:t>審定數與預算數</w:t>
            </w:r>
          </w:p>
          <w:p w14:paraId="0DD88CC4" w14:textId="77777777" w:rsidR="00DB35E0" w:rsidRPr="00154E41" w:rsidRDefault="00DB35E0" w:rsidP="00434FDB">
            <w:pPr>
              <w:spacing w:line="300" w:lineRule="exact"/>
              <w:ind w:leftChars="10" w:left="24"/>
              <w:jc w:val="distribute"/>
              <w:rPr>
                <w:rFonts w:ascii="標楷體" w:eastAsia="標楷體" w:hAnsi="標楷體"/>
                <w:sz w:val="22"/>
                <w:szCs w:val="22"/>
              </w:rPr>
            </w:pPr>
            <w:r w:rsidRPr="00154E41">
              <w:rPr>
                <w:rFonts w:ascii="標楷體" w:eastAsia="標楷體" w:hAnsi="標楷體" w:hint="eastAsia"/>
                <w:sz w:val="22"/>
                <w:szCs w:val="22"/>
              </w:rPr>
              <w:t>比較增減</w:t>
            </w:r>
          </w:p>
        </w:tc>
      </w:tr>
      <w:tr w:rsidR="00DB35E0" w:rsidRPr="00527717" w14:paraId="20BB8002" w14:textId="77777777" w:rsidTr="00434FDB">
        <w:trPr>
          <w:gridAfter w:val="1"/>
          <w:wAfter w:w="70" w:type="dxa"/>
          <w:cantSplit/>
          <w:trHeight w:val="307"/>
        </w:trPr>
        <w:tc>
          <w:tcPr>
            <w:tcW w:w="2140" w:type="dxa"/>
            <w:vMerge/>
            <w:tcBorders>
              <w:top w:val="single" w:sz="4" w:space="0" w:color="auto"/>
              <w:left w:val="nil"/>
              <w:bottom w:val="single" w:sz="4" w:space="0" w:color="auto"/>
              <w:right w:val="single" w:sz="4" w:space="0" w:color="auto"/>
            </w:tcBorders>
            <w:vAlign w:val="center"/>
            <w:hideMark/>
          </w:tcPr>
          <w:p w14:paraId="6CD0601C" w14:textId="77777777" w:rsidR="00DB35E0" w:rsidRPr="00154E41" w:rsidRDefault="00DB35E0" w:rsidP="00154E41">
            <w:pPr>
              <w:widowControl/>
              <w:ind w:leftChars="10" w:left="24" w:rightChars="10" w:right="24"/>
              <w:rPr>
                <w:rFonts w:ascii="標楷體" w:eastAsia="標楷體" w:hAnsi="標楷體"/>
                <w:sz w:val="22"/>
                <w:szCs w:val="22"/>
              </w:rPr>
            </w:pPr>
          </w:p>
        </w:tc>
        <w:tc>
          <w:tcPr>
            <w:tcW w:w="1474" w:type="dxa"/>
            <w:vMerge/>
            <w:tcBorders>
              <w:top w:val="single" w:sz="4" w:space="0" w:color="auto"/>
              <w:left w:val="single" w:sz="4" w:space="0" w:color="auto"/>
              <w:bottom w:val="single" w:sz="4" w:space="0" w:color="auto"/>
              <w:right w:val="single" w:sz="4" w:space="0" w:color="auto"/>
            </w:tcBorders>
            <w:vAlign w:val="center"/>
            <w:hideMark/>
          </w:tcPr>
          <w:p w14:paraId="110408DD" w14:textId="77777777" w:rsidR="00DB35E0" w:rsidRPr="00154E41" w:rsidRDefault="00DB35E0" w:rsidP="00154E41">
            <w:pPr>
              <w:widowControl/>
              <w:ind w:leftChars="10" w:left="24" w:rightChars="10" w:right="24"/>
              <w:rPr>
                <w:rFonts w:ascii="標楷體" w:eastAsia="標楷體" w:hAnsi="標楷體"/>
                <w:sz w:val="22"/>
                <w:szCs w:val="22"/>
              </w:rPr>
            </w:pPr>
          </w:p>
        </w:tc>
        <w:tc>
          <w:tcPr>
            <w:tcW w:w="1474" w:type="dxa"/>
            <w:vMerge/>
            <w:tcBorders>
              <w:top w:val="single" w:sz="4" w:space="0" w:color="auto"/>
              <w:left w:val="single" w:sz="4" w:space="0" w:color="auto"/>
              <w:bottom w:val="single" w:sz="4" w:space="0" w:color="auto"/>
              <w:right w:val="single" w:sz="4" w:space="0" w:color="auto"/>
            </w:tcBorders>
            <w:vAlign w:val="center"/>
            <w:hideMark/>
          </w:tcPr>
          <w:p w14:paraId="62D4AEF8" w14:textId="77777777" w:rsidR="00DB35E0" w:rsidRPr="00154E41" w:rsidRDefault="00DB35E0" w:rsidP="00154E41">
            <w:pPr>
              <w:widowControl/>
              <w:ind w:leftChars="10" w:left="24" w:rightChars="10" w:right="24"/>
              <w:rPr>
                <w:rFonts w:ascii="標楷體" w:eastAsia="標楷體" w:hAnsi="標楷體"/>
                <w:sz w:val="22"/>
                <w:szCs w:val="22"/>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14495223" w14:textId="77777777" w:rsidR="00DB35E0" w:rsidRPr="00154E41" w:rsidRDefault="00DB35E0" w:rsidP="00154E41">
            <w:pPr>
              <w:widowControl/>
              <w:ind w:leftChars="10" w:left="24" w:rightChars="10" w:right="24"/>
              <w:rPr>
                <w:rFonts w:ascii="標楷體" w:eastAsia="標楷體" w:hAnsi="標楷體"/>
                <w:sz w:val="22"/>
                <w:szCs w:val="22"/>
              </w:rPr>
            </w:pPr>
          </w:p>
        </w:tc>
        <w:tc>
          <w:tcPr>
            <w:tcW w:w="1560" w:type="dxa"/>
            <w:vMerge/>
            <w:tcBorders>
              <w:left w:val="single" w:sz="4" w:space="0" w:color="auto"/>
              <w:bottom w:val="single" w:sz="4" w:space="0" w:color="auto"/>
              <w:right w:val="single" w:sz="4" w:space="0" w:color="auto"/>
            </w:tcBorders>
            <w:vAlign w:val="center"/>
          </w:tcPr>
          <w:p w14:paraId="5BE0CDB9" w14:textId="77777777" w:rsidR="00DB35E0" w:rsidRPr="00154E41" w:rsidRDefault="00DB35E0" w:rsidP="00154E41">
            <w:pPr>
              <w:ind w:leftChars="10" w:left="24" w:rightChars="10" w:right="24"/>
              <w:jc w:val="distribute"/>
              <w:rPr>
                <w:rFonts w:ascii="標楷體" w:eastAsia="標楷體" w:hAnsi="標楷體"/>
                <w:sz w:val="22"/>
                <w:szCs w:val="22"/>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A411736" w14:textId="77777777" w:rsidR="00DB35E0" w:rsidRPr="00154E41" w:rsidRDefault="00DB35E0" w:rsidP="00154E41">
            <w:pPr>
              <w:ind w:leftChars="10" w:left="24" w:rightChars="10" w:right="24"/>
              <w:jc w:val="distribute"/>
              <w:rPr>
                <w:rFonts w:ascii="標楷體" w:eastAsia="標楷體" w:hAnsi="標楷體"/>
                <w:sz w:val="22"/>
                <w:szCs w:val="22"/>
              </w:rPr>
            </w:pPr>
            <w:r w:rsidRPr="00154E41">
              <w:rPr>
                <w:rFonts w:ascii="標楷體" w:eastAsia="標楷體" w:hAnsi="標楷體" w:hint="eastAsia"/>
                <w:sz w:val="22"/>
                <w:szCs w:val="22"/>
              </w:rPr>
              <w:t>金額</w:t>
            </w:r>
          </w:p>
        </w:tc>
        <w:tc>
          <w:tcPr>
            <w:tcW w:w="709" w:type="dxa"/>
            <w:tcBorders>
              <w:top w:val="single" w:sz="4" w:space="0" w:color="auto"/>
              <w:left w:val="single" w:sz="4" w:space="0" w:color="auto"/>
              <w:bottom w:val="single" w:sz="4" w:space="0" w:color="auto"/>
              <w:right w:val="nil"/>
            </w:tcBorders>
            <w:vAlign w:val="center"/>
            <w:hideMark/>
          </w:tcPr>
          <w:p w14:paraId="0E2446C4" w14:textId="77777777" w:rsidR="00DB35E0" w:rsidRPr="00527717" w:rsidRDefault="00DB35E0" w:rsidP="00434FDB">
            <w:pPr>
              <w:jc w:val="distribute"/>
              <w:rPr>
                <w:rFonts w:ascii="標楷體" w:eastAsia="標楷體" w:hAnsi="標楷體"/>
                <w:sz w:val="22"/>
                <w:szCs w:val="22"/>
              </w:rPr>
            </w:pPr>
            <w:r w:rsidRPr="00527717">
              <w:rPr>
                <w:rFonts w:ascii="標楷體" w:eastAsia="標楷體" w:hAnsi="標楷體" w:hint="eastAsia"/>
                <w:sz w:val="22"/>
                <w:szCs w:val="22"/>
              </w:rPr>
              <w:t>％</w:t>
            </w:r>
          </w:p>
        </w:tc>
      </w:tr>
      <w:tr w:rsidR="00DB35E0" w:rsidRPr="00527717" w14:paraId="326724EA" w14:textId="77777777" w:rsidTr="00434FDB">
        <w:trPr>
          <w:gridAfter w:val="1"/>
          <w:wAfter w:w="70" w:type="dxa"/>
          <w:cantSplit/>
          <w:trHeight w:val="397"/>
        </w:trPr>
        <w:tc>
          <w:tcPr>
            <w:tcW w:w="2140" w:type="dxa"/>
            <w:tcBorders>
              <w:top w:val="nil"/>
              <w:left w:val="nil"/>
              <w:bottom w:val="nil"/>
              <w:right w:val="single" w:sz="4" w:space="0" w:color="auto"/>
            </w:tcBorders>
            <w:vAlign w:val="center"/>
            <w:hideMark/>
          </w:tcPr>
          <w:p w14:paraId="542A860C" w14:textId="77777777" w:rsidR="00DB35E0" w:rsidRPr="00527717" w:rsidRDefault="00DB35E0" w:rsidP="002208BD">
            <w:pPr>
              <w:adjustRightInd w:val="0"/>
              <w:snapToGrid w:val="0"/>
              <w:spacing w:line="340" w:lineRule="exact"/>
              <w:ind w:leftChars="100" w:left="240" w:rightChars="10" w:right="24"/>
              <w:jc w:val="distribute"/>
              <w:rPr>
                <w:rFonts w:ascii="標楷體" w:eastAsia="標楷體" w:hAnsi="標楷體"/>
                <w:noProof/>
                <w:spacing w:val="-6"/>
                <w:sz w:val="22"/>
                <w:szCs w:val="22"/>
              </w:rPr>
            </w:pPr>
            <w:r w:rsidRPr="00527717">
              <w:rPr>
                <w:rFonts w:ascii="標楷體" w:eastAsia="標楷體" w:hAnsi="標楷體" w:hint="eastAsia"/>
                <w:noProof/>
                <w:spacing w:val="-6"/>
                <w:sz w:val="22"/>
                <w:szCs w:val="22"/>
              </w:rPr>
              <w:t>基金來源</w:t>
            </w:r>
          </w:p>
        </w:tc>
        <w:tc>
          <w:tcPr>
            <w:tcW w:w="1474" w:type="dxa"/>
            <w:tcBorders>
              <w:top w:val="nil"/>
              <w:bottom w:val="nil"/>
            </w:tcBorders>
            <w:shd w:val="clear" w:color="auto" w:fill="auto"/>
            <w:vAlign w:val="center"/>
          </w:tcPr>
          <w:p w14:paraId="7E655279" w14:textId="77777777" w:rsidR="00DB35E0" w:rsidRPr="00527717" w:rsidRDefault="00DB35E0" w:rsidP="002208BD">
            <w:pPr>
              <w:adjustRightInd w:val="0"/>
              <w:snapToGrid w:val="0"/>
              <w:spacing w:line="340" w:lineRule="exact"/>
              <w:jc w:val="right"/>
              <w:rPr>
                <w:rFonts w:ascii="新細明體" w:hAnsi="新細明體"/>
                <w:bCs/>
                <w:noProof/>
                <w:sz w:val="22"/>
                <w:szCs w:val="22"/>
              </w:rPr>
            </w:pPr>
            <w:r w:rsidRPr="00527717">
              <w:rPr>
                <w:rFonts w:ascii="新細明體" w:hAnsi="新細明體"/>
                <w:bCs/>
                <w:noProof/>
                <w:sz w:val="22"/>
                <w:szCs w:val="22"/>
              </w:rPr>
              <w:t>79,190,566,000</w:t>
            </w:r>
          </w:p>
        </w:tc>
        <w:tc>
          <w:tcPr>
            <w:tcW w:w="1474" w:type="dxa"/>
            <w:tcBorders>
              <w:top w:val="nil"/>
              <w:bottom w:val="nil"/>
            </w:tcBorders>
            <w:shd w:val="clear" w:color="auto" w:fill="auto"/>
            <w:vAlign w:val="center"/>
          </w:tcPr>
          <w:p w14:paraId="1019DD2D" w14:textId="77777777" w:rsidR="00DB35E0" w:rsidRPr="00527717" w:rsidRDefault="00DB35E0" w:rsidP="002208BD">
            <w:pPr>
              <w:adjustRightInd w:val="0"/>
              <w:snapToGrid w:val="0"/>
              <w:spacing w:line="340" w:lineRule="exact"/>
              <w:jc w:val="right"/>
              <w:rPr>
                <w:rFonts w:ascii="新細明體" w:hAnsi="新細明體"/>
                <w:bCs/>
                <w:noProof/>
                <w:sz w:val="22"/>
                <w:szCs w:val="22"/>
              </w:rPr>
            </w:pPr>
            <w:r w:rsidRPr="00527717">
              <w:rPr>
                <w:rFonts w:ascii="新細明體" w:hAnsi="新細明體"/>
                <w:bCs/>
                <w:noProof/>
                <w:sz w:val="22"/>
                <w:szCs w:val="22"/>
              </w:rPr>
              <w:t>87,085,261,747</w:t>
            </w:r>
          </w:p>
        </w:tc>
        <w:tc>
          <w:tcPr>
            <w:tcW w:w="1121" w:type="dxa"/>
            <w:tcBorders>
              <w:top w:val="nil"/>
              <w:bottom w:val="nil"/>
            </w:tcBorders>
            <w:shd w:val="clear" w:color="auto" w:fill="auto"/>
            <w:vAlign w:val="center"/>
          </w:tcPr>
          <w:p w14:paraId="4B46CC82" w14:textId="77777777" w:rsidR="00DB35E0" w:rsidRPr="00527717" w:rsidRDefault="00DB35E0" w:rsidP="002208BD">
            <w:pPr>
              <w:adjustRightInd w:val="0"/>
              <w:snapToGrid w:val="0"/>
              <w:spacing w:line="340" w:lineRule="exact"/>
              <w:jc w:val="right"/>
              <w:rPr>
                <w:rFonts w:ascii="新細明體" w:hAnsi="新細明體"/>
                <w:bCs/>
                <w:noProof/>
                <w:sz w:val="22"/>
                <w:szCs w:val="22"/>
              </w:rPr>
            </w:pPr>
            <w:r w:rsidRPr="00527717">
              <w:rPr>
                <w:rFonts w:ascii="新細明體" w:hAnsi="新細明體" w:hint="eastAsia"/>
                <w:bCs/>
                <w:noProof/>
                <w:sz w:val="22"/>
                <w:szCs w:val="22"/>
              </w:rPr>
              <w:t>－</w:t>
            </w:r>
          </w:p>
        </w:tc>
        <w:tc>
          <w:tcPr>
            <w:tcW w:w="1560" w:type="dxa"/>
            <w:tcBorders>
              <w:top w:val="nil"/>
              <w:bottom w:val="nil"/>
            </w:tcBorders>
            <w:shd w:val="clear" w:color="auto" w:fill="auto"/>
            <w:vAlign w:val="center"/>
          </w:tcPr>
          <w:p w14:paraId="762063CD" w14:textId="77777777" w:rsidR="00DB35E0" w:rsidRPr="00527717" w:rsidRDefault="00DB35E0" w:rsidP="002208BD">
            <w:pPr>
              <w:spacing w:line="340" w:lineRule="exact"/>
              <w:jc w:val="right"/>
              <w:rPr>
                <w:rFonts w:ascii="新細明體" w:hAnsi="新細明體"/>
                <w:bCs/>
                <w:noProof/>
                <w:sz w:val="22"/>
                <w:szCs w:val="22"/>
              </w:rPr>
            </w:pPr>
            <w:r w:rsidRPr="00527717">
              <w:rPr>
                <w:rFonts w:ascii="新細明體" w:hAnsi="新細明體"/>
                <w:bCs/>
                <w:noProof/>
                <w:sz w:val="22"/>
                <w:szCs w:val="22"/>
              </w:rPr>
              <w:t>87,085,261,747</w:t>
            </w:r>
          </w:p>
        </w:tc>
        <w:tc>
          <w:tcPr>
            <w:tcW w:w="1417" w:type="dxa"/>
            <w:gridSpan w:val="2"/>
            <w:tcBorders>
              <w:top w:val="nil"/>
              <w:bottom w:val="nil"/>
            </w:tcBorders>
            <w:shd w:val="clear" w:color="auto" w:fill="auto"/>
            <w:vAlign w:val="center"/>
            <w:hideMark/>
          </w:tcPr>
          <w:p w14:paraId="53A1A1BD" w14:textId="77777777" w:rsidR="00DB35E0" w:rsidRPr="00527717" w:rsidRDefault="00DB35E0" w:rsidP="002208BD">
            <w:pPr>
              <w:adjustRightInd w:val="0"/>
              <w:snapToGrid w:val="0"/>
              <w:spacing w:line="340" w:lineRule="exact"/>
              <w:ind w:rightChars="10" w:right="24"/>
              <w:jc w:val="right"/>
              <w:rPr>
                <w:rFonts w:ascii="新細明體" w:hAnsi="新細明體"/>
                <w:bCs/>
                <w:noProof/>
                <w:sz w:val="22"/>
                <w:szCs w:val="22"/>
              </w:rPr>
            </w:pPr>
            <w:r w:rsidRPr="00527717">
              <w:rPr>
                <w:rFonts w:ascii="新細明體" w:hAnsi="新細明體"/>
                <w:bCs/>
                <w:noProof/>
                <w:sz w:val="22"/>
                <w:szCs w:val="22"/>
              </w:rPr>
              <w:t>7,894,695,747</w:t>
            </w:r>
          </w:p>
        </w:tc>
        <w:tc>
          <w:tcPr>
            <w:tcW w:w="709" w:type="dxa"/>
            <w:tcBorders>
              <w:top w:val="nil"/>
              <w:bottom w:val="nil"/>
              <w:right w:val="nil"/>
            </w:tcBorders>
            <w:shd w:val="clear" w:color="auto" w:fill="auto"/>
            <w:vAlign w:val="center"/>
            <w:hideMark/>
          </w:tcPr>
          <w:p w14:paraId="7AC6A9A5" w14:textId="77777777" w:rsidR="00DB35E0" w:rsidRPr="00527717" w:rsidRDefault="00DB35E0" w:rsidP="00434FDB">
            <w:pPr>
              <w:adjustRightInd w:val="0"/>
              <w:snapToGrid w:val="0"/>
              <w:spacing w:line="340" w:lineRule="exact"/>
              <w:jc w:val="right"/>
              <w:rPr>
                <w:rFonts w:ascii="新細明體" w:hAnsi="新細明體"/>
                <w:bCs/>
                <w:noProof/>
                <w:sz w:val="22"/>
                <w:szCs w:val="22"/>
              </w:rPr>
            </w:pPr>
            <w:r w:rsidRPr="00527717">
              <w:rPr>
                <w:rFonts w:ascii="新細明體" w:hAnsi="新細明體"/>
                <w:bCs/>
                <w:noProof/>
                <w:sz w:val="22"/>
                <w:szCs w:val="22"/>
              </w:rPr>
              <w:t>9.97</w:t>
            </w:r>
          </w:p>
        </w:tc>
      </w:tr>
      <w:tr w:rsidR="00DB35E0" w:rsidRPr="00527717" w14:paraId="45FAB120" w14:textId="77777777" w:rsidTr="00434FDB">
        <w:trPr>
          <w:gridAfter w:val="1"/>
          <w:wAfter w:w="70" w:type="dxa"/>
          <w:cantSplit/>
          <w:trHeight w:val="397"/>
        </w:trPr>
        <w:tc>
          <w:tcPr>
            <w:tcW w:w="2140" w:type="dxa"/>
            <w:tcBorders>
              <w:top w:val="nil"/>
              <w:left w:val="nil"/>
              <w:bottom w:val="nil"/>
              <w:right w:val="single" w:sz="4" w:space="0" w:color="auto"/>
            </w:tcBorders>
            <w:vAlign w:val="center"/>
          </w:tcPr>
          <w:p w14:paraId="39FFF628" w14:textId="77777777" w:rsidR="00DB35E0" w:rsidRPr="00527717" w:rsidRDefault="00DB35E0" w:rsidP="002208BD">
            <w:pPr>
              <w:adjustRightInd w:val="0"/>
              <w:snapToGrid w:val="0"/>
              <w:spacing w:line="340" w:lineRule="exact"/>
              <w:ind w:leftChars="100" w:left="240" w:rightChars="10" w:right="24"/>
              <w:jc w:val="distribute"/>
              <w:rPr>
                <w:rFonts w:ascii="標楷體" w:eastAsia="標楷體" w:hAnsi="標楷體"/>
                <w:noProof/>
                <w:spacing w:val="-6"/>
                <w:sz w:val="22"/>
                <w:szCs w:val="22"/>
              </w:rPr>
            </w:pPr>
            <w:r w:rsidRPr="00527717">
              <w:rPr>
                <w:rFonts w:ascii="標楷體" w:eastAsia="標楷體" w:hAnsi="標楷體" w:hint="eastAsia"/>
                <w:noProof/>
                <w:spacing w:val="-6"/>
                <w:sz w:val="22"/>
                <w:szCs w:val="22"/>
              </w:rPr>
              <w:t>基金用途</w:t>
            </w:r>
          </w:p>
        </w:tc>
        <w:tc>
          <w:tcPr>
            <w:tcW w:w="1474" w:type="dxa"/>
            <w:tcBorders>
              <w:top w:val="nil"/>
              <w:bottom w:val="nil"/>
            </w:tcBorders>
            <w:shd w:val="clear" w:color="auto" w:fill="auto"/>
            <w:vAlign w:val="center"/>
          </w:tcPr>
          <w:p w14:paraId="2B932B82" w14:textId="77777777" w:rsidR="00DB35E0" w:rsidRPr="00527717" w:rsidRDefault="00DB35E0" w:rsidP="002208BD">
            <w:pPr>
              <w:adjustRightInd w:val="0"/>
              <w:snapToGrid w:val="0"/>
              <w:spacing w:line="340" w:lineRule="exact"/>
              <w:jc w:val="right"/>
              <w:rPr>
                <w:rFonts w:ascii="新細明體" w:hAnsi="新細明體"/>
                <w:bCs/>
                <w:noProof/>
                <w:sz w:val="22"/>
                <w:szCs w:val="22"/>
              </w:rPr>
            </w:pPr>
            <w:r w:rsidRPr="00527717">
              <w:rPr>
                <w:rFonts w:ascii="新細明體" w:hAnsi="新細明體"/>
                <w:bCs/>
                <w:noProof/>
                <w:sz w:val="22"/>
                <w:szCs w:val="22"/>
              </w:rPr>
              <w:t>67,182,669,000</w:t>
            </w:r>
          </w:p>
        </w:tc>
        <w:tc>
          <w:tcPr>
            <w:tcW w:w="1474" w:type="dxa"/>
            <w:tcBorders>
              <w:top w:val="nil"/>
              <w:bottom w:val="nil"/>
            </w:tcBorders>
            <w:shd w:val="clear" w:color="auto" w:fill="auto"/>
            <w:vAlign w:val="center"/>
          </w:tcPr>
          <w:p w14:paraId="47F8DEF0" w14:textId="77777777" w:rsidR="00DB35E0" w:rsidRPr="00527717" w:rsidRDefault="00DB35E0" w:rsidP="002208BD">
            <w:pPr>
              <w:adjustRightInd w:val="0"/>
              <w:snapToGrid w:val="0"/>
              <w:spacing w:line="340" w:lineRule="exact"/>
              <w:jc w:val="right"/>
              <w:rPr>
                <w:rFonts w:ascii="新細明體" w:hAnsi="新細明體"/>
                <w:bCs/>
                <w:noProof/>
                <w:sz w:val="22"/>
                <w:szCs w:val="22"/>
              </w:rPr>
            </w:pPr>
            <w:r w:rsidRPr="00527717">
              <w:rPr>
                <w:rFonts w:ascii="新細明體" w:hAnsi="新細明體"/>
                <w:bCs/>
                <w:noProof/>
                <w:sz w:val="22"/>
                <w:szCs w:val="22"/>
              </w:rPr>
              <w:t>72,307,805,082</w:t>
            </w:r>
          </w:p>
        </w:tc>
        <w:tc>
          <w:tcPr>
            <w:tcW w:w="1121" w:type="dxa"/>
            <w:tcBorders>
              <w:top w:val="nil"/>
              <w:bottom w:val="nil"/>
            </w:tcBorders>
            <w:shd w:val="clear" w:color="auto" w:fill="auto"/>
            <w:vAlign w:val="center"/>
          </w:tcPr>
          <w:p w14:paraId="318D6652" w14:textId="77777777" w:rsidR="00DB35E0" w:rsidRPr="00527717" w:rsidRDefault="00DB35E0" w:rsidP="002208BD">
            <w:pPr>
              <w:adjustRightInd w:val="0"/>
              <w:snapToGrid w:val="0"/>
              <w:spacing w:line="340" w:lineRule="exact"/>
              <w:jc w:val="right"/>
              <w:rPr>
                <w:rFonts w:ascii="新細明體" w:hAnsi="新細明體"/>
                <w:bCs/>
                <w:noProof/>
                <w:sz w:val="22"/>
                <w:szCs w:val="22"/>
              </w:rPr>
            </w:pPr>
            <w:r w:rsidRPr="00527717">
              <w:rPr>
                <w:rFonts w:ascii="新細明體" w:hAnsi="新細明體" w:hint="eastAsia"/>
                <w:bCs/>
                <w:noProof/>
                <w:sz w:val="22"/>
                <w:szCs w:val="22"/>
              </w:rPr>
              <w:t>－</w:t>
            </w:r>
          </w:p>
        </w:tc>
        <w:tc>
          <w:tcPr>
            <w:tcW w:w="1560" w:type="dxa"/>
            <w:tcBorders>
              <w:top w:val="nil"/>
              <w:bottom w:val="nil"/>
            </w:tcBorders>
            <w:shd w:val="clear" w:color="auto" w:fill="auto"/>
            <w:vAlign w:val="center"/>
          </w:tcPr>
          <w:p w14:paraId="189B160F" w14:textId="77777777" w:rsidR="00DB35E0" w:rsidRPr="00527717" w:rsidRDefault="00DB35E0" w:rsidP="002208BD">
            <w:pPr>
              <w:spacing w:line="340" w:lineRule="exact"/>
              <w:jc w:val="right"/>
              <w:rPr>
                <w:rFonts w:ascii="新細明體" w:hAnsi="新細明體"/>
                <w:bCs/>
                <w:noProof/>
                <w:sz w:val="22"/>
                <w:szCs w:val="22"/>
              </w:rPr>
            </w:pPr>
            <w:r w:rsidRPr="00527717">
              <w:rPr>
                <w:rFonts w:ascii="新細明體" w:hAnsi="新細明體"/>
                <w:bCs/>
                <w:noProof/>
                <w:sz w:val="22"/>
                <w:szCs w:val="22"/>
              </w:rPr>
              <w:t>72,307,805,082</w:t>
            </w:r>
          </w:p>
        </w:tc>
        <w:tc>
          <w:tcPr>
            <w:tcW w:w="1417" w:type="dxa"/>
            <w:gridSpan w:val="2"/>
            <w:tcBorders>
              <w:top w:val="nil"/>
              <w:bottom w:val="nil"/>
            </w:tcBorders>
            <w:shd w:val="clear" w:color="auto" w:fill="auto"/>
            <w:vAlign w:val="center"/>
          </w:tcPr>
          <w:p w14:paraId="10A9EEC1" w14:textId="77777777" w:rsidR="00DB35E0" w:rsidRPr="00527717" w:rsidRDefault="00DB35E0" w:rsidP="002208BD">
            <w:pPr>
              <w:adjustRightInd w:val="0"/>
              <w:snapToGrid w:val="0"/>
              <w:spacing w:line="340" w:lineRule="exact"/>
              <w:ind w:rightChars="10" w:right="24"/>
              <w:jc w:val="right"/>
              <w:rPr>
                <w:rFonts w:ascii="新細明體" w:hAnsi="新細明體"/>
                <w:bCs/>
                <w:noProof/>
                <w:sz w:val="22"/>
                <w:szCs w:val="22"/>
              </w:rPr>
            </w:pPr>
            <w:r w:rsidRPr="00527717">
              <w:rPr>
                <w:rFonts w:ascii="新細明體" w:hAnsi="新細明體"/>
                <w:bCs/>
                <w:noProof/>
                <w:sz w:val="22"/>
                <w:szCs w:val="22"/>
              </w:rPr>
              <w:t>5,125,136,082</w:t>
            </w:r>
          </w:p>
        </w:tc>
        <w:tc>
          <w:tcPr>
            <w:tcW w:w="709" w:type="dxa"/>
            <w:tcBorders>
              <w:top w:val="nil"/>
              <w:bottom w:val="nil"/>
              <w:right w:val="nil"/>
            </w:tcBorders>
            <w:shd w:val="clear" w:color="auto" w:fill="auto"/>
            <w:vAlign w:val="center"/>
          </w:tcPr>
          <w:p w14:paraId="62392985" w14:textId="77777777" w:rsidR="00DB35E0" w:rsidRPr="00527717" w:rsidRDefault="00DB35E0" w:rsidP="00434FDB">
            <w:pPr>
              <w:adjustRightInd w:val="0"/>
              <w:snapToGrid w:val="0"/>
              <w:spacing w:line="340" w:lineRule="exact"/>
              <w:jc w:val="right"/>
              <w:rPr>
                <w:rFonts w:ascii="新細明體" w:hAnsi="新細明體"/>
                <w:bCs/>
                <w:noProof/>
                <w:sz w:val="22"/>
                <w:szCs w:val="22"/>
              </w:rPr>
            </w:pPr>
            <w:r w:rsidRPr="00527717">
              <w:rPr>
                <w:rFonts w:ascii="新細明體" w:hAnsi="新細明體"/>
                <w:bCs/>
                <w:noProof/>
                <w:sz w:val="22"/>
                <w:szCs w:val="22"/>
              </w:rPr>
              <w:t>7.63</w:t>
            </w:r>
          </w:p>
        </w:tc>
      </w:tr>
      <w:tr w:rsidR="00DB35E0" w:rsidRPr="00527717" w14:paraId="773567E7" w14:textId="77777777" w:rsidTr="00434FDB">
        <w:trPr>
          <w:gridAfter w:val="1"/>
          <w:wAfter w:w="70" w:type="dxa"/>
          <w:cantSplit/>
          <w:trHeight w:val="397"/>
        </w:trPr>
        <w:tc>
          <w:tcPr>
            <w:tcW w:w="2140" w:type="dxa"/>
            <w:tcBorders>
              <w:top w:val="nil"/>
              <w:left w:val="nil"/>
              <w:bottom w:val="nil"/>
              <w:right w:val="single" w:sz="4" w:space="0" w:color="auto"/>
            </w:tcBorders>
            <w:vAlign w:val="center"/>
            <w:hideMark/>
          </w:tcPr>
          <w:p w14:paraId="3D6A0259" w14:textId="4042F2C7" w:rsidR="00DB35E0" w:rsidRPr="00527717" w:rsidRDefault="00DB35E0" w:rsidP="002208BD">
            <w:pPr>
              <w:adjustRightInd w:val="0"/>
              <w:snapToGrid w:val="0"/>
              <w:spacing w:line="340" w:lineRule="exact"/>
              <w:ind w:leftChars="100" w:left="240" w:rightChars="10" w:right="24"/>
              <w:jc w:val="distribute"/>
              <w:rPr>
                <w:rFonts w:ascii="標楷體" w:eastAsia="標楷體" w:hAnsi="標楷體"/>
                <w:noProof/>
                <w:spacing w:val="-12"/>
                <w:sz w:val="22"/>
                <w:szCs w:val="22"/>
              </w:rPr>
            </w:pPr>
            <w:r w:rsidRPr="00527717">
              <w:rPr>
                <w:rFonts w:ascii="標楷體" w:eastAsia="標楷體" w:hAnsi="標楷體" w:hint="eastAsia"/>
                <w:noProof/>
                <w:spacing w:val="-12"/>
                <w:sz w:val="22"/>
                <w:szCs w:val="22"/>
              </w:rPr>
              <w:t>本期賸餘</w:t>
            </w:r>
            <w:r w:rsidR="00A2425D" w:rsidRPr="00527717">
              <w:rPr>
                <w:rFonts w:ascii="標楷體" w:eastAsia="標楷體" w:hAnsi="標楷體" w:hint="eastAsia"/>
                <w:noProof/>
                <w:spacing w:val="-12"/>
                <w:sz w:val="22"/>
                <w:szCs w:val="22"/>
              </w:rPr>
              <w:t>（</w:t>
            </w:r>
            <w:r w:rsidRPr="00527717">
              <w:rPr>
                <w:rFonts w:ascii="標楷體" w:eastAsia="標楷體" w:hAnsi="標楷體" w:hint="eastAsia"/>
                <w:noProof/>
                <w:spacing w:val="-12"/>
                <w:sz w:val="22"/>
                <w:szCs w:val="22"/>
              </w:rPr>
              <w:t>短絀</w:t>
            </w:r>
            <w:r w:rsidR="00A2425D" w:rsidRPr="00527717">
              <w:rPr>
                <w:rFonts w:ascii="標楷體" w:eastAsia="標楷體" w:hAnsi="標楷體" w:hint="eastAsia"/>
                <w:noProof/>
                <w:spacing w:val="-12"/>
                <w:sz w:val="22"/>
                <w:szCs w:val="22"/>
              </w:rPr>
              <w:t>）</w:t>
            </w:r>
          </w:p>
        </w:tc>
        <w:tc>
          <w:tcPr>
            <w:tcW w:w="1474" w:type="dxa"/>
            <w:tcBorders>
              <w:top w:val="nil"/>
              <w:bottom w:val="nil"/>
            </w:tcBorders>
            <w:shd w:val="clear" w:color="auto" w:fill="auto"/>
            <w:vAlign w:val="center"/>
            <w:hideMark/>
          </w:tcPr>
          <w:p w14:paraId="26E8F57D" w14:textId="77777777" w:rsidR="00DB35E0" w:rsidRPr="00527717" w:rsidRDefault="00DB35E0" w:rsidP="002208BD">
            <w:pPr>
              <w:adjustRightInd w:val="0"/>
              <w:snapToGrid w:val="0"/>
              <w:spacing w:line="340" w:lineRule="exact"/>
              <w:jc w:val="right"/>
              <w:rPr>
                <w:rFonts w:ascii="新細明體" w:hAnsi="新細明體"/>
                <w:bCs/>
                <w:noProof/>
                <w:sz w:val="22"/>
                <w:szCs w:val="22"/>
              </w:rPr>
            </w:pPr>
            <w:r w:rsidRPr="00527717">
              <w:rPr>
                <w:rFonts w:ascii="新細明體" w:hAnsi="新細明體"/>
                <w:bCs/>
                <w:noProof/>
                <w:sz w:val="22"/>
                <w:szCs w:val="22"/>
              </w:rPr>
              <w:t>12,007,897,000</w:t>
            </w:r>
          </w:p>
        </w:tc>
        <w:tc>
          <w:tcPr>
            <w:tcW w:w="1474" w:type="dxa"/>
            <w:tcBorders>
              <w:top w:val="nil"/>
              <w:bottom w:val="nil"/>
            </w:tcBorders>
            <w:shd w:val="clear" w:color="auto" w:fill="auto"/>
            <w:vAlign w:val="center"/>
          </w:tcPr>
          <w:p w14:paraId="521E7821" w14:textId="77777777" w:rsidR="00DB35E0" w:rsidRPr="00527717" w:rsidRDefault="00DB35E0" w:rsidP="002208BD">
            <w:pPr>
              <w:spacing w:line="340" w:lineRule="exact"/>
              <w:jc w:val="right"/>
              <w:rPr>
                <w:rFonts w:ascii="新細明體" w:hAnsi="新細明體"/>
                <w:bCs/>
                <w:noProof/>
                <w:sz w:val="22"/>
                <w:szCs w:val="22"/>
              </w:rPr>
            </w:pPr>
            <w:r w:rsidRPr="00527717">
              <w:rPr>
                <w:rFonts w:ascii="新細明體" w:hAnsi="新細明體"/>
                <w:bCs/>
                <w:noProof/>
                <w:sz w:val="22"/>
                <w:szCs w:val="22"/>
              </w:rPr>
              <w:t>14,777,456,665</w:t>
            </w:r>
          </w:p>
        </w:tc>
        <w:tc>
          <w:tcPr>
            <w:tcW w:w="1121" w:type="dxa"/>
            <w:tcBorders>
              <w:top w:val="nil"/>
              <w:bottom w:val="nil"/>
            </w:tcBorders>
            <w:shd w:val="clear" w:color="auto" w:fill="auto"/>
            <w:vAlign w:val="center"/>
          </w:tcPr>
          <w:p w14:paraId="75F35AE8" w14:textId="77777777" w:rsidR="00DB35E0" w:rsidRPr="00527717" w:rsidRDefault="00DB35E0" w:rsidP="002208BD">
            <w:pPr>
              <w:spacing w:line="340" w:lineRule="exact"/>
              <w:jc w:val="right"/>
              <w:rPr>
                <w:rFonts w:ascii="新細明體" w:hAnsi="新細明體"/>
                <w:bCs/>
                <w:noProof/>
                <w:sz w:val="22"/>
                <w:szCs w:val="22"/>
              </w:rPr>
            </w:pPr>
            <w:r w:rsidRPr="00527717">
              <w:rPr>
                <w:rFonts w:ascii="新細明體" w:hAnsi="新細明體" w:hint="eastAsia"/>
                <w:bCs/>
                <w:noProof/>
                <w:sz w:val="22"/>
                <w:szCs w:val="22"/>
              </w:rPr>
              <w:t>－</w:t>
            </w:r>
          </w:p>
        </w:tc>
        <w:tc>
          <w:tcPr>
            <w:tcW w:w="1560" w:type="dxa"/>
            <w:tcBorders>
              <w:top w:val="nil"/>
              <w:bottom w:val="nil"/>
            </w:tcBorders>
            <w:shd w:val="clear" w:color="auto" w:fill="auto"/>
            <w:vAlign w:val="center"/>
          </w:tcPr>
          <w:p w14:paraId="13F37D15" w14:textId="77777777" w:rsidR="00DB35E0" w:rsidRPr="00527717" w:rsidRDefault="00DB35E0" w:rsidP="002208BD">
            <w:pPr>
              <w:spacing w:line="340" w:lineRule="exact"/>
              <w:jc w:val="right"/>
              <w:rPr>
                <w:rFonts w:ascii="新細明體" w:hAnsi="新細明體"/>
                <w:bCs/>
                <w:noProof/>
                <w:sz w:val="22"/>
                <w:szCs w:val="22"/>
              </w:rPr>
            </w:pPr>
            <w:r w:rsidRPr="00527717">
              <w:rPr>
                <w:rFonts w:ascii="新細明體" w:hAnsi="新細明體"/>
                <w:bCs/>
                <w:noProof/>
                <w:sz w:val="22"/>
                <w:szCs w:val="22"/>
              </w:rPr>
              <w:t>14,777,456,665</w:t>
            </w:r>
          </w:p>
        </w:tc>
        <w:tc>
          <w:tcPr>
            <w:tcW w:w="1417" w:type="dxa"/>
            <w:gridSpan w:val="2"/>
            <w:tcBorders>
              <w:top w:val="nil"/>
              <w:bottom w:val="nil"/>
            </w:tcBorders>
            <w:shd w:val="clear" w:color="auto" w:fill="auto"/>
            <w:vAlign w:val="center"/>
            <w:hideMark/>
          </w:tcPr>
          <w:p w14:paraId="7F123969" w14:textId="77777777" w:rsidR="00DB35E0" w:rsidRPr="00527717" w:rsidRDefault="00DB35E0" w:rsidP="002208BD">
            <w:pPr>
              <w:spacing w:line="340" w:lineRule="exact"/>
              <w:ind w:rightChars="10" w:right="24"/>
              <w:jc w:val="right"/>
              <w:rPr>
                <w:rFonts w:ascii="新細明體" w:hAnsi="新細明體"/>
                <w:bCs/>
                <w:noProof/>
                <w:sz w:val="22"/>
                <w:szCs w:val="22"/>
              </w:rPr>
            </w:pPr>
            <w:r w:rsidRPr="00527717">
              <w:rPr>
                <w:rFonts w:ascii="新細明體" w:hAnsi="新細明體"/>
                <w:bCs/>
                <w:noProof/>
                <w:sz w:val="22"/>
                <w:szCs w:val="22"/>
              </w:rPr>
              <w:t>2,769,559,665</w:t>
            </w:r>
          </w:p>
        </w:tc>
        <w:tc>
          <w:tcPr>
            <w:tcW w:w="709" w:type="dxa"/>
            <w:tcBorders>
              <w:top w:val="nil"/>
              <w:bottom w:val="nil"/>
              <w:right w:val="nil"/>
            </w:tcBorders>
            <w:shd w:val="clear" w:color="auto" w:fill="auto"/>
            <w:vAlign w:val="center"/>
            <w:hideMark/>
          </w:tcPr>
          <w:p w14:paraId="7931667B" w14:textId="77777777" w:rsidR="00DB35E0" w:rsidRPr="00527717" w:rsidRDefault="00DB35E0" w:rsidP="00434FDB">
            <w:pPr>
              <w:spacing w:line="340" w:lineRule="exact"/>
              <w:jc w:val="right"/>
              <w:rPr>
                <w:rFonts w:ascii="新細明體" w:hAnsi="新細明體"/>
                <w:bCs/>
                <w:noProof/>
                <w:sz w:val="22"/>
                <w:szCs w:val="22"/>
              </w:rPr>
            </w:pPr>
            <w:r w:rsidRPr="00527717">
              <w:rPr>
                <w:rFonts w:ascii="新細明體" w:hAnsi="新細明體"/>
                <w:bCs/>
                <w:noProof/>
                <w:sz w:val="22"/>
                <w:szCs w:val="22"/>
              </w:rPr>
              <w:t>23.06</w:t>
            </w:r>
          </w:p>
        </w:tc>
      </w:tr>
      <w:tr w:rsidR="00DB35E0" w:rsidRPr="00527717" w14:paraId="7A506F63" w14:textId="77777777" w:rsidTr="00434FDB">
        <w:trPr>
          <w:gridAfter w:val="1"/>
          <w:wAfter w:w="70" w:type="dxa"/>
          <w:cantSplit/>
          <w:trHeight w:val="397"/>
        </w:trPr>
        <w:tc>
          <w:tcPr>
            <w:tcW w:w="2140" w:type="dxa"/>
            <w:tcBorders>
              <w:top w:val="nil"/>
              <w:left w:val="nil"/>
              <w:bottom w:val="nil"/>
              <w:right w:val="single" w:sz="4" w:space="0" w:color="auto"/>
            </w:tcBorders>
            <w:vAlign w:val="center"/>
            <w:hideMark/>
          </w:tcPr>
          <w:p w14:paraId="56E0066C" w14:textId="77777777" w:rsidR="00DB35E0" w:rsidRPr="00527717" w:rsidRDefault="00DB35E0" w:rsidP="002208BD">
            <w:pPr>
              <w:adjustRightInd w:val="0"/>
              <w:snapToGrid w:val="0"/>
              <w:spacing w:line="340" w:lineRule="exact"/>
              <w:ind w:leftChars="100" w:left="240" w:rightChars="10" w:right="24"/>
              <w:jc w:val="distribute"/>
              <w:rPr>
                <w:rFonts w:ascii="標楷體" w:eastAsia="標楷體" w:hAnsi="標楷體"/>
                <w:noProof/>
                <w:spacing w:val="-12"/>
                <w:sz w:val="22"/>
                <w:szCs w:val="22"/>
              </w:rPr>
            </w:pPr>
            <w:r w:rsidRPr="00527717">
              <w:rPr>
                <w:rFonts w:ascii="標楷體" w:eastAsia="標楷體" w:hAnsi="標楷體" w:hint="eastAsia"/>
                <w:noProof/>
                <w:spacing w:val="-12"/>
                <w:sz w:val="22"/>
                <w:szCs w:val="22"/>
              </w:rPr>
              <w:t>期初基金餘額</w:t>
            </w:r>
          </w:p>
        </w:tc>
        <w:tc>
          <w:tcPr>
            <w:tcW w:w="1474" w:type="dxa"/>
            <w:tcBorders>
              <w:top w:val="nil"/>
              <w:bottom w:val="nil"/>
            </w:tcBorders>
            <w:shd w:val="clear" w:color="auto" w:fill="auto"/>
            <w:vAlign w:val="center"/>
          </w:tcPr>
          <w:p w14:paraId="6B6340A9" w14:textId="77777777" w:rsidR="00DB35E0" w:rsidRPr="00527717" w:rsidRDefault="00DB35E0" w:rsidP="002208BD">
            <w:pPr>
              <w:adjustRightInd w:val="0"/>
              <w:snapToGrid w:val="0"/>
              <w:spacing w:line="340" w:lineRule="exact"/>
              <w:jc w:val="right"/>
              <w:rPr>
                <w:rFonts w:ascii="新細明體" w:hAnsi="新細明體"/>
                <w:bCs/>
                <w:noProof/>
                <w:sz w:val="22"/>
                <w:szCs w:val="22"/>
              </w:rPr>
            </w:pPr>
            <w:r w:rsidRPr="00527717">
              <w:rPr>
                <w:rFonts w:ascii="新細明體" w:hAnsi="新細明體"/>
                <w:bCs/>
                <w:noProof/>
                <w:sz w:val="22"/>
                <w:szCs w:val="22"/>
              </w:rPr>
              <w:t>11,271,530,000</w:t>
            </w:r>
          </w:p>
        </w:tc>
        <w:tc>
          <w:tcPr>
            <w:tcW w:w="1474" w:type="dxa"/>
            <w:tcBorders>
              <w:top w:val="nil"/>
              <w:bottom w:val="nil"/>
            </w:tcBorders>
            <w:shd w:val="clear" w:color="auto" w:fill="auto"/>
            <w:vAlign w:val="center"/>
          </w:tcPr>
          <w:p w14:paraId="59B49505" w14:textId="77777777" w:rsidR="00DB35E0" w:rsidRPr="00527717" w:rsidRDefault="00DB35E0" w:rsidP="002208BD">
            <w:pPr>
              <w:adjustRightInd w:val="0"/>
              <w:snapToGrid w:val="0"/>
              <w:spacing w:line="340" w:lineRule="exact"/>
              <w:jc w:val="right"/>
              <w:rPr>
                <w:rFonts w:ascii="新細明體" w:hAnsi="新細明體"/>
                <w:bCs/>
                <w:noProof/>
                <w:sz w:val="22"/>
                <w:szCs w:val="22"/>
              </w:rPr>
            </w:pPr>
            <w:r w:rsidRPr="00527717">
              <w:rPr>
                <w:rFonts w:ascii="新細明體" w:hAnsi="新細明體"/>
                <w:bCs/>
                <w:noProof/>
                <w:sz w:val="22"/>
                <w:szCs w:val="22"/>
              </w:rPr>
              <w:t>14,059,695,906</w:t>
            </w:r>
          </w:p>
        </w:tc>
        <w:tc>
          <w:tcPr>
            <w:tcW w:w="1121" w:type="dxa"/>
            <w:tcBorders>
              <w:top w:val="nil"/>
              <w:bottom w:val="nil"/>
            </w:tcBorders>
            <w:shd w:val="clear" w:color="auto" w:fill="auto"/>
            <w:vAlign w:val="center"/>
          </w:tcPr>
          <w:p w14:paraId="7FC5C3F1" w14:textId="77777777" w:rsidR="00DB35E0" w:rsidRPr="00527717" w:rsidRDefault="00DB35E0" w:rsidP="002208BD">
            <w:pPr>
              <w:adjustRightInd w:val="0"/>
              <w:snapToGrid w:val="0"/>
              <w:spacing w:line="340" w:lineRule="exact"/>
              <w:jc w:val="right"/>
              <w:rPr>
                <w:rFonts w:ascii="新細明體" w:hAnsi="新細明體"/>
                <w:bCs/>
                <w:noProof/>
                <w:sz w:val="22"/>
                <w:szCs w:val="22"/>
              </w:rPr>
            </w:pPr>
            <w:r w:rsidRPr="00527717">
              <w:rPr>
                <w:rFonts w:ascii="新細明體" w:hAnsi="新細明體" w:hint="eastAsia"/>
                <w:bCs/>
                <w:noProof/>
                <w:sz w:val="22"/>
                <w:szCs w:val="22"/>
              </w:rPr>
              <w:t>－</w:t>
            </w:r>
          </w:p>
        </w:tc>
        <w:tc>
          <w:tcPr>
            <w:tcW w:w="1560" w:type="dxa"/>
            <w:tcBorders>
              <w:top w:val="nil"/>
              <w:bottom w:val="nil"/>
            </w:tcBorders>
            <w:shd w:val="clear" w:color="auto" w:fill="auto"/>
            <w:vAlign w:val="center"/>
          </w:tcPr>
          <w:p w14:paraId="60FB00AA" w14:textId="77777777" w:rsidR="00DB35E0" w:rsidRPr="00527717" w:rsidRDefault="00DB35E0" w:rsidP="002208BD">
            <w:pPr>
              <w:adjustRightInd w:val="0"/>
              <w:snapToGrid w:val="0"/>
              <w:spacing w:line="340" w:lineRule="exact"/>
              <w:jc w:val="right"/>
              <w:rPr>
                <w:rFonts w:ascii="新細明體" w:hAnsi="新細明體"/>
                <w:bCs/>
                <w:noProof/>
                <w:sz w:val="22"/>
                <w:szCs w:val="22"/>
              </w:rPr>
            </w:pPr>
            <w:r w:rsidRPr="00527717">
              <w:rPr>
                <w:rFonts w:ascii="新細明體" w:hAnsi="新細明體"/>
                <w:bCs/>
                <w:noProof/>
                <w:sz w:val="22"/>
                <w:szCs w:val="22"/>
              </w:rPr>
              <w:t>14,059,695,906</w:t>
            </w:r>
          </w:p>
        </w:tc>
        <w:tc>
          <w:tcPr>
            <w:tcW w:w="1417" w:type="dxa"/>
            <w:gridSpan w:val="2"/>
            <w:tcBorders>
              <w:top w:val="nil"/>
              <w:bottom w:val="nil"/>
            </w:tcBorders>
            <w:shd w:val="clear" w:color="auto" w:fill="auto"/>
            <w:vAlign w:val="center"/>
            <w:hideMark/>
          </w:tcPr>
          <w:p w14:paraId="18556D60" w14:textId="77777777" w:rsidR="00DB35E0" w:rsidRPr="00527717" w:rsidRDefault="00DB35E0" w:rsidP="002208BD">
            <w:pPr>
              <w:adjustRightInd w:val="0"/>
              <w:snapToGrid w:val="0"/>
              <w:spacing w:line="340" w:lineRule="exact"/>
              <w:ind w:rightChars="10" w:right="24"/>
              <w:jc w:val="right"/>
              <w:rPr>
                <w:rFonts w:ascii="新細明體" w:hAnsi="新細明體"/>
                <w:bCs/>
                <w:noProof/>
                <w:sz w:val="22"/>
                <w:szCs w:val="22"/>
              </w:rPr>
            </w:pPr>
            <w:r w:rsidRPr="00527717">
              <w:rPr>
                <w:rFonts w:ascii="新細明體" w:hAnsi="新細明體"/>
                <w:bCs/>
                <w:noProof/>
                <w:sz w:val="22"/>
                <w:szCs w:val="22"/>
              </w:rPr>
              <w:t>2,788,165,906</w:t>
            </w:r>
          </w:p>
        </w:tc>
        <w:tc>
          <w:tcPr>
            <w:tcW w:w="709" w:type="dxa"/>
            <w:tcBorders>
              <w:top w:val="nil"/>
              <w:bottom w:val="nil"/>
              <w:right w:val="nil"/>
            </w:tcBorders>
            <w:shd w:val="clear" w:color="auto" w:fill="auto"/>
            <w:vAlign w:val="center"/>
            <w:hideMark/>
          </w:tcPr>
          <w:p w14:paraId="2051B9C5" w14:textId="77777777" w:rsidR="00DB35E0" w:rsidRPr="00527717" w:rsidRDefault="00DB35E0" w:rsidP="00434FDB">
            <w:pPr>
              <w:adjustRightInd w:val="0"/>
              <w:snapToGrid w:val="0"/>
              <w:spacing w:line="340" w:lineRule="exact"/>
              <w:jc w:val="right"/>
              <w:rPr>
                <w:rFonts w:ascii="新細明體" w:hAnsi="新細明體"/>
                <w:bCs/>
                <w:noProof/>
                <w:sz w:val="22"/>
                <w:szCs w:val="22"/>
              </w:rPr>
            </w:pPr>
            <w:r w:rsidRPr="00527717">
              <w:rPr>
                <w:rFonts w:ascii="新細明體" w:hAnsi="新細明體"/>
                <w:bCs/>
                <w:noProof/>
                <w:sz w:val="22"/>
                <w:szCs w:val="22"/>
              </w:rPr>
              <w:t>24.74</w:t>
            </w:r>
          </w:p>
        </w:tc>
      </w:tr>
      <w:tr w:rsidR="00DB35E0" w:rsidRPr="00527717" w14:paraId="0BABA90C" w14:textId="77777777" w:rsidTr="00434FDB">
        <w:trPr>
          <w:gridAfter w:val="1"/>
          <w:wAfter w:w="70" w:type="dxa"/>
          <w:cantSplit/>
          <w:trHeight w:val="397"/>
        </w:trPr>
        <w:tc>
          <w:tcPr>
            <w:tcW w:w="2140" w:type="dxa"/>
            <w:tcBorders>
              <w:top w:val="nil"/>
              <w:left w:val="nil"/>
              <w:bottom w:val="single" w:sz="4" w:space="0" w:color="auto"/>
              <w:right w:val="single" w:sz="4" w:space="0" w:color="auto"/>
            </w:tcBorders>
            <w:vAlign w:val="center"/>
            <w:hideMark/>
          </w:tcPr>
          <w:p w14:paraId="7ACE2B56" w14:textId="77777777" w:rsidR="00DB35E0" w:rsidRPr="00527717" w:rsidRDefault="00DB35E0" w:rsidP="002208BD">
            <w:pPr>
              <w:adjustRightInd w:val="0"/>
              <w:snapToGrid w:val="0"/>
              <w:spacing w:line="340" w:lineRule="exact"/>
              <w:ind w:leftChars="100" w:left="240" w:rightChars="10" w:right="24"/>
              <w:jc w:val="distribute"/>
              <w:rPr>
                <w:rFonts w:ascii="標楷體" w:eastAsia="標楷體" w:hAnsi="標楷體"/>
                <w:noProof/>
                <w:spacing w:val="-12"/>
                <w:sz w:val="22"/>
                <w:szCs w:val="22"/>
              </w:rPr>
            </w:pPr>
            <w:r w:rsidRPr="00527717">
              <w:rPr>
                <w:rFonts w:ascii="標楷體" w:eastAsia="標楷體" w:hAnsi="標楷體" w:hint="eastAsia"/>
                <w:noProof/>
                <w:spacing w:val="-12"/>
                <w:sz w:val="22"/>
                <w:szCs w:val="22"/>
              </w:rPr>
              <w:t>期末基金餘額</w:t>
            </w:r>
          </w:p>
        </w:tc>
        <w:tc>
          <w:tcPr>
            <w:tcW w:w="1474" w:type="dxa"/>
            <w:tcBorders>
              <w:top w:val="nil"/>
              <w:bottom w:val="single" w:sz="4" w:space="0" w:color="auto"/>
            </w:tcBorders>
            <w:vAlign w:val="center"/>
          </w:tcPr>
          <w:p w14:paraId="5261848B" w14:textId="77777777" w:rsidR="00DB35E0" w:rsidRPr="00527717" w:rsidRDefault="00DB35E0" w:rsidP="002208BD">
            <w:pPr>
              <w:adjustRightInd w:val="0"/>
              <w:snapToGrid w:val="0"/>
              <w:spacing w:line="340" w:lineRule="exact"/>
              <w:jc w:val="right"/>
              <w:rPr>
                <w:rFonts w:ascii="新細明體" w:hAnsi="新細明體"/>
                <w:bCs/>
                <w:noProof/>
                <w:sz w:val="22"/>
                <w:szCs w:val="22"/>
              </w:rPr>
            </w:pPr>
            <w:r w:rsidRPr="00527717">
              <w:rPr>
                <w:rFonts w:ascii="新細明體" w:hAnsi="新細明體"/>
                <w:bCs/>
                <w:noProof/>
                <w:sz w:val="22"/>
                <w:szCs w:val="22"/>
              </w:rPr>
              <w:t>23,279,427,000</w:t>
            </w:r>
          </w:p>
        </w:tc>
        <w:tc>
          <w:tcPr>
            <w:tcW w:w="1474" w:type="dxa"/>
            <w:tcBorders>
              <w:top w:val="nil"/>
              <w:bottom w:val="single" w:sz="4" w:space="0" w:color="auto"/>
            </w:tcBorders>
            <w:vAlign w:val="center"/>
          </w:tcPr>
          <w:p w14:paraId="02269D8B" w14:textId="77777777" w:rsidR="00DB35E0" w:rsidRPr="00527717" w:rsidRDefault="00DB35E0" w:rsidP="002208BD">
            <w:pPr>
              <w:adjustRightInd w:val="0"/>
              <w:snapToGrid w:val="0"/>
              <w:spacing w:line="340" w:lineRule="exact"/>
              <w:jc w:val="right"/>
              <w:rPr>
                <w:rFonts w:ascii="新細明體" w:hAnsi="新細明體"/>
                <w:bCs/>
                <w:noProof/>
                <w:sz w:val="22"/>
                <w:szCs w:val="22"/>
              </w:rPr>
            </w:pPr>
            <w:r w:rsidRPr="00527717">
              <w:rPr>
                <w:rFonts w:ascii="新細明體" w:hAnsi="新細明體"/>
                <w:bCs/>
                <w:noProof/>
                <w:sz w:val="22"/>
                <w:szCs w:val="22"/>
              </w:rPr>
              <w:t>28,837,152,571</w:t>
            </w:r>
          </w:p>
        </w:tc>
        <w:tc>
          <w:tcPr>
            <w:tcW w:w="1121" w:type="dxa"/>
            <w:tcBorders>
              <w:top w:val="nil"/>
              <w:bottom w:val="single" w:sz="4" w:space="0" w:color="auto"/>
            </w:tcBorders>
            <w:vAlign w:val="center"/>
          </w:tcPr>
          <w:p w14:paraId="1E769731" w14:textId="77777777" w:rsidR="00DB35E0" w:rsidRPr="00527717" w:rsidRDefault="00DB35E0" w:rsidP="002208BD">
            <w:pPr>
              <w:adjustRightInd w:val="0"/>
              <w:snapToGrid w:val="0"/>
              <w:spacing w:line="340" w:lineRule="exact"/>
              <w:jc w:val="right"/>
              <w:rPr>
                <w:rFonts w:ascii="新細明體" w:hAnsi="新細明體"/>
                <w:bCs/>
                <w:noProof/>
                <w:sz w:val="22"/>
                <w:szCs w:val="22"/>
              </w:rPr>
            </w:pPr>
            <w:r w:rsidRPr="00527717">
              <w:rPr>
                <w:rFonts w:ascii="新細明體" w:hAnsi="新細明體" w:hint="eastAsia"/>
                <w:bCs/>
                <w:noProof/>
                <w:sz w:val="22"/>
                <w:szCs w:val="22"/>
              </w:rPr>
              <w:t>－</w:t>
            </w:r>
          </w:p>
        </w:tc>
        <w:tc>
          <w:tcPr>
            <w:tcW w:w="1560" w:type="dxa"/>
            <w:tcBorders>
              <w:top w:val="nil"/>
              <w:bottom w:val="single" w:sz="4" w:space="0" w:color="auto"/>
            </w:tcBorders>
            <w:vAlign w:val="center"/>
          </w:tcPr>
          <w:p w14:paraId="46930766" w14:textId="77777777" w:rsidR="00DB35E0" w:rsidRPr="00527717" w:rsidRDefault="00DB35E0" w:rsidP="002208BD">
            <w:pPr>
              <w:adjustRightInd w:val="0"/>
              <w:snapToGrid w:val="0"/>
              <w:spacing w:line="340" w:lineRule="exact"/>
              <w:jc w:val="right"/>
              <w:rPr>
                <w:rFonts w:ascii="新細明體" w:hAnsi="新細明體"/>
                <w:bCs/>
                <w:noProof/>
                <w:sz w:val="22"/>
                <w:szCs w:val="22"/>
              </w:rPr>
            </w:pPr>
            <w:r w:rsidRPr="00527717">
              <w:rPr>
                <w:rFonts w:ascii="新細明體" w:hAnsi="新細明體"/>
                <w:bCs/>
                <w:noProof/>
                <w:sz w:val="22"/>
                <w:szCs w:val="22"/>
              </w:rPr>
              <w:t>28,837,152,571</w:t>
            </w:r>
          </w:p>
        </w:tc>
        <w:tc>
          <w:tcPr>
            <w:tcW w:w="1417" w:type="dxa"/>
            <w:gridSpan w:val="2"/>
            <w:tcBorders>
              <w:top w:val="nil"/>
              <w:bottom w:val="single" w:sz="4" w:space="0" w:color="auto"/>
              <w:right w:val="single" w:sz="4" w:space="0" w:color="auto"/>
            </w:tcBorders>
            <w:vAlign w:val="center"/>
            <w:hideMark/>
          </w:tcPr>
          <w:p w14:paraId="118FA14F" w14:textId="77777777" w:rsidR="00DB35E0" w:rsidRPr="00527717" w:rsidRDefault="00DB35E0" w:rsidP="002208BD">
            <w:pPr>
              <w:adjustRightInd w:val="0"/>
              <w:snapToGrid w:val="0"/>
              <w:spacing w:line="340" w:lineRule="exact"/>
              <w:ind w:rightChars="10" w:right="24"/>
              <w:jc w:val="right"/>
              <w:rPr>
                <w:rFonts w:ascii="新細明體" w:hAnsi="新細明體"/>
                <w:bCs/>
                <w:noProof/>
                <w:sz w:val="22"/>
                <w:szCs w:val="22"/>
              </w:rPr>
            </w:pPr>
            <w:r w:rsidRPr="00527717">
              <w:rPr>
                <w:rFonts w:ascii="新細明體" w:hAnsi="新細明體"/>
                <w:bCs/>
                <w:noProof/>
                <w:sz w:val="22"/>
                <w:szCs w:val="22"/>
              </w:rPr>
              <w:t>5,557,725,571</w:t>
            </w:r>
          </w:p>
        </w:tc>
        <w:tc>
          <w:tcPr>
            <w:tcW w:w="709" w:type="dxa"/>
            <w:tcBorders>
              <w:top w:val="nil"/>
              <w:left w:val="single" w:sz="4" w:space="0" w:color="auto"/>
              <w:bottom w:val="single" w:sz="4" w:space="0" w:color="auto"/>
              <w:right w:val="nil"/>
            </w:tcBorders>
            <w:vAlign w:val="center"/>
            <w:hideMark/>
          </w:tcPr>
          <w:p w14:paraId="4E2C1197" w14:textId="77777777" w:rsidR="00DB35E0" w:rsidRPr="00527717" w:rsidRDefault="00DB35E0" w:rsidP="00434FDB">
            <w:pPr>
              <w:adjustRightInd w:val="0"/>
              <w:snapToGrid w:val="0"/>
              <w:spacing w:line="340" w:lineRule="exact"/>
              <w:jc w:val="right"/>
              <w:rPr>
                <w:rFonts w:ascii="新細明體" w:hAnsi="新細明體"/>
                <w:bCs/>
                <w:noProof/>
                <w:sz w:val="22"/>
                <w:szCs w:val="22"/>
              </w:rPr>
            </w:pPr>
            <w:r w:rsidRPr="00527717">
              <w:rPr>
                <w:rFonts w:ascii="新細明體" w:hAnsi="新細明體"/>
                <w:bCs/>
                <w:noProof/>
                <w:sz w:val="22"/>
                <w:szCs w:val="22"/>
              </w:rPr>
              <w:t>23.87</w:t>
            </w:r>
          </w:p>
        </w:tc>
      </w:tr>
    </w:tbl>
    <w:p w14:paraId="5380E702" w14:textId="77777777" w:rsidR="00DB35E0" w:rsidRPr="00527717" w:rsidRDefault="00DB35E0" w:rsidP="00DB35E0">
      <w:pPr>
        <w:spacing w:line="240" w:lineRule="exact"/>
        <w:ind w:left="400" w:hangingChars="200" w:hanging="400"/>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w:t>
      </w:r>
      <w:r w:rsidRPr="00527717">
        <w:rPr>
          <w:rFonts w:ascii="標楷體" w:eastAsia="標楷體" w:hAnsi="標楷體" w:hint="eastAsia"/>
          <w:spacing w:val="-4"/>
          <w:sz w:val="20"/>
        </w:rPr>
        <w:t>本表決算審定數，係包</w:t>
      </w:r>
      <w:r w:rsidRPr="00527717">
        <w:rPr>
          <w:rFonts w:ascii="標楷體" w:eastAsia="標楷體" w:hAnsi="標楷體" w:hint="eastAsia"/>
          <w:spacing w:val="-4"/>
          <w:sz w:val="20"/>
          <w:lang w:eastAsia="zh-HK"/>
        </w:rPr>
        <w:t>含</w:t>
      </w:r>
      <w:proofErr w:type="gramStart"/>
      <w:r w:rsidRPr="00527717">
        <w:rPr>
          <w:rFonts w:ascii="標楷體" w:eastAsia="標楷體" w:hAnsi="標楷體" w:hint="eastAsia"/>
          <w:spacing w:val="-4"/>
          <w:sz w:val="20"/>
        </w:rPr>
        <w:t>1</w:t>
      </w:r>
      <w:r w:rsidRPr="00527717">
        <w:rPr>
          <w:rFonts w:ascii="標楷體" w:eastAsia="標楷體" w:hAnsi="標楷體" w:hint="eastAsia"/>
          <w:spacing w:val="-4"/>
          <w:sz w:val="20"/>
          <w:lang w:eastAsia="zh-HK"/>
        </w:rPr>
        <w:t>1</w:t>
      </w:r>
      <w:r w:rsidRPr="00527717">
        <w:rPr>
          <w:rFonts w:ascii="標楷體" w:eastAsia="標楷體" w:hAnsi="標楷體"/>
          <w:spacing w:val="-4"/>
          <w:sz w:val="20"/>
          <w:lang w:eastAsia="zh-HK"/>
        </w:rPr>
        <w:t>2</w:t>
      </w:r>
      <w:proofErr w:type="gramEnd"/>
      <w:r w:rsidRPr="00527717">
        <w:rPr>
          <w:rFonts w:ascii="標楷體" w:eastAsia="標楷體" w:hAnsi="標楷體" w:hint="eastAsia"/>
          <w:spacing w:val="-4"/>
          <w:sz w:val="20"/>
          <w:lang w:eastAsia="zh-HK"/>
        </w:rPr>
        <w:t>年度預算</w:t>
      </w:r>
      <w:r w:rsidRPr="00527717">
        <w:rPr>
          <w:rFonts w:ascii="標楷體" w:eastAsia="標楷體" w:hAnsi="標楷體" w:hint="eastAsia"/>
          <w:spacing w:val="-4"/>
          <w:sz w:val="20"/>
        </w:rPr>
        <w:t>數</w:t>
      </w:r>
      <w:r w:rsidRPr="00527717">
        <w:rPr>
          <w:rFonts w:ascii="標楷體" w:eastAsia="標楷體" w:hAnsi="標楷體" w:hint="eastAsia"/>
          <w:spacing w:val="-4"/>
          <w:sz w:val="20"/>
          <w:lang w:eastAsia="zh-HK"/>
        </w:rPr>
        <w:t>、報准先行辦理數及以前年度保留數等之執行數。</w:t>
      </w:r>
    </w:p>
    <w:p w14:paraId="643D89D9" w14:textId="77777777" w:rsidR="00DB35E0" w:rsidRPr="00527717" w:rsidRDefault="00DB35E0" w:rsidP="00DB35E0">
      <w:pPr>
        <w:snapToGrid w:val="0"/>
        <w:spacing w:beforeLines="50" w:before="180" w:afterLines="30" w:after="108"/>
        <w:ind w:left="357" w:rightChars="235" w:right="564"/>
        <w:jc w:val="center"/>
        <w:rPr>
          <w:rFonts w:ascii="標楷體" w:eastAsia="標楷體" w:hAnsi="標楷體"/>
          <w:bCs/>
          <w:szCs w:val="24"/>
        </w:rPr>
      </w:pPr>
      <w:r w:rsidRPr="00527717">
        <w:rPr>
          <w:rFonts w:ascii="標楷體" w:eastAsia="標楷體" w:hAnsi="標楷體" w:hint="eastAsia"/>
          <w:b/>
          <w:sz w:val="30"/>
          <w:szCs w:val="30"/>
          <w:u w:val="single"/>
        </w:rPr>
        <w:t>（二）餘</w:t>
      </w:r>
      <w:proofErr w:type="gramStart"/>
      <w:r w:rsidRPr="00527717">
        <w:rPr>
          <w:rFonts w:ascii="標楷體" w:eastAsia="標楷體" w:hAnsi="標楷體" w:hint="eastAsia"/>
          <w:b/>
          <w:sz w:val="30"/>
          <w:szCs w:val="30"/>
          <w:u w:val="single"/>
        </w:rPr>
        <w:t>絀</w:t>
      </w:r>
      <w:proofErr w:type="gramEnd"/>
      <w:r w:rsidRPr="00527717">
        <w:rPr>
          <w:rFonts w:ascii="標楷體" w:eastAsia="標楷體" w:hAnsi="標楷體" w:hint="eastAsia"/>
          <w:b/>
          <w:sz w:val="30"/>
          <w:szCs w:val="30"/>
          <w:u w:val="single"/>
        </w:rPr>
        <w:t>審定後現金流量綜計表</w:t>
      </w:r>
      <w:r w:rsidRPr="00527717">
        <w:rPr>
          <w:rFonts w:ascii="標楷體" w:eastAsia="標楷體" w:hAnsi="標楷體" w:hint="eastAsia"/>
          <w:b/>
          <w:szCs w:val="24"/>
          <w:u w:val="single"/>
        </w:rPr>
        <w:t>（項目別）</w:t>
      </w:r>
    </w:p>
    <w:p w14:paraId="27DE4790" w14:textId="77777777" w:rsidR="00DB35E0" w:rsidRPr="00527717" w:rsidRDefault="00DB35E0" w:rsidP="00DB35E0">
      <w:pPr>
        <w:snapToGrid w:val="0"/>
        <w:spacing w:afterLines="30" w:after="108" w:line="260" w:lineRule="exact"/>
        <w:ind w:left="357" w:rightChars="235" w:right="564"/>
        <w:jc w:val="center"/>
        <w:rPr>
          <w:rFonts w:ascii="標楷體" w:eastAsia="標楷體" w:hAnsi="標楷體"/>
          <w:b/>
          <w:sz w:val="32"/>
          <w:szCs w:val="32"/>
          <w:u w:val="single"/>
        </w:rPr>
      </w:pPr>
      <w:r w:rsidRPr="00527717">
        <w:rPr>
          <w:rFonts w:ascii="標楷體" w:eastAsia="標楷體" w:hAnsi="標楷體" w:hint="eastAsia"/>
        </w:rPr>
        <w:t>中華民國</w:t>
      </w:r>
      <w:proofErr w:type="gramStart"/>
      <w:r w:rsidRPr="00527717">
        <w:rPr>
          <w:rFonts w:ascii="標楷體" w:eastAsia="標楷體" w:hAnsi="標楷體"/>
          <w:bCs/>
        </w:rPr>
        <w:t>11</w:t>
      </w:r>
      <w:r w:rsidRPr="00527717">
        <w:rPr>
          <w:rFonts w:ascii="標楷體" w:eastAsia="標楷體" w:hAnsi="標楷體" w:hint="eastAsia"/>
          <w:bCs/>
        </w:rPr>
        <w:t>2</w:t>
      </w:r>
      <w:proofErr w:type="gramEnd"/>
      <w:r w:rsidRPr="00527717">
        <w:rPr>
          <w:rFonts w:ascii="標楷體" w:eastAsia="標楷體" w:hAnsi="標楷體" w:hint="eastAsia"/>
        </w:rPr>
        <w:t>年度</w:t>
      </w:r>
    </w:p>
    <w:p w14:paraId="156C3136" w14:textId="77777777" w:rsidR="00DB35E0" w:rsidRPr="00527717" w:rsidRDefault="00DB35E0" w:rsidP="00C15CD6">
      <w:pPr>
        <w:tabs>
          <w:tab w:val="right" w:pos="9589"/>
        </w:tabs>
        <w:snapToGrid w:val="0"/>
        <w:spacing w:line="260" w:lineRule="exact"/>
        <w:ind w:left="3856"/>
        <w:jc w:val="right"/>
        <w:rPr>
          <w:rFonts w:ascii="標楷體" w:eastAsia="標楷體" w:hAnsi="標楷體"/>
          <w:sz w:val="20"/>
        </w:rPr>
      </w:pPr>
      <w:r w:rsidRPr="00527717">
        <w:rPr>
          <w:rFonts w:ascii="標楷體" w:eastAsia="標楷體" w:hAnsi="標楷體" w:hint="eastAsia"/>
        </w:rPr>
        <w:t xml:space="preserve"> </w:t>
      </w:r>
      <w:r w:rsidRPr="00527717">
        <w:rPr>
          <w:rFonts w:ascii="標楷體" w:eastAsia="標楷體" w:hAnsi="標楷體"/>
        </w:rPr>
        <w:t xml:space="preserve"> </w:t>
      </w:r>
      <w:r w:rsidRPr="00527717">
        <w:rPr>
          <w:rFonts w:ascii="標楷體" w:eastAsia="標楷體" w:hAnsi="標楷體" w:hint="eastAsia"/>
        </w:rPr>
        <w:t xml:space="preserve">      </w:t>
      </w:r>
      <w:r w:rsidRPr="00527717">
        <w:rPr>
          <w:rFonts w:ascii="標楷體" w:eastAsia="標楷體" w:hAnsi="標楷體"/>
        </w:rPr>
        <w:t xml:space="preserve">          </w:t>
      </w:r>
      <w:r w:rsidRPr="00527717">
        <w:rPr>
          <w:rFonts w:ascii="標楷體" w:eastAsia="標楷體" w:hAnsi="標楷體" w:hint="eastAsia"/>
        </w:rPr>
        <w:t xml:space="preserve"> </w:t>
      </w:r>
      <w:r w:rsidRPr="00527717">
        <w:rPr>
          <w:rFonts w:ascii="標楷體" w:eastAsia="標楷體" w:hAnsi="標楷體"/>
        </w:rPr>
        <w:t xml:space="preserve"> </w:t>
      </w:r>
      <w:r w:rsidRPr="00527717">
        <w:rPr>
          <w:rFonts w:ascii="標楷體" w:eastAsia="標楷體" w:hAnsi="標楷體" w:hint="eastAsia"/>
          <w:sz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91"/>
        <w:gridCol w:w="4931"/>
      </w:tblGrid>
      <w:tr w:rsidR="00DB35E0" w:rsidRPr="00527717" w14:paraId="5F7C9BF1" w14:textId="77777777" w:rsidTr="00DB35E0">
        <w:trPr>
          <w:cantSplit/>
          <w:trHeight w:hRule="exact" w:val="227"/>
          <w:jc w:val="center"/>
        </w:trPr>
        <w:tc>
          <w:tcPr>
            <w:tcW w:w="2515" w:type="pct"/>
            <w:vMerge w:val="restart"/>
            <w:tcBorders>
              <w:top w:val="single" w:sz="4" w:space="0" w:color="auto"/>
              <w:left w:val="nil"/>
              <w:bottom w:val="single" w:sz="4" w:space="0" w:color="auto"/>
              <w:right w:val="single" w:sz="4" w:space="0" w:color="auto"/>
            </w:tcBorders>
            <w:vAlign w:val="center"/>
          </w:tcPr>
          <w:p w14:paraId="72A8AC8C" w14:textId="77777777" w:rsidR="00DB35E0" w:rsidRPr="00527717" w:rsidRDefault="00DB35E0" w:rsidP="000F7604">
            <w:pPr>
              <w:spacing w:line="280" w:lineRule="exact"/>
              <w:jc w:val="distribute"/>
              <w:rPr>
                <w:rFonts w:ascii="標楷體" w:eastAsia="標楷體" w:hAnsi="標楷體"/>
                <w:noProof/>
                <w:sz w:val="22"/>
                <w:szCs w:val="22"/>
              </w:rPr>
            </w:pPr>
            <w:r w:rsidRPr="00527717">
              <w:rPr>
                <w:rFonts w:ascii="標楷體" w:eastAsia="標楷體" w:hint="eastAsia"/>
                <w:sz w:val="22"/>
                <w:szCs w:val="22"/>
              </w:rPr>
              <w:t>項目</w:t>
            </w:r>
          </w:p>
        </w:tc>
        <w:tc>
          <w:tcPr>
            <w:tcW w:w="2485" w:type="pct"/>
            <w:vMerge w:val="restart"/>
            <w:tcBorders>
              <w:top w:val="single" w:sz="4" w:space="0" w:color="auto"/>
              <w:left w:val="single" w:sz="4" w:space="0" w:color="auto"/>
              <w:bottom w:val="single" w:sz="4" w:space="0" w:color="auto"/>
              <w:right w:val="nil"/>
            </w:tcBorders>
            <w:vAlign w:val="center"/>
          </w:tcPr>
          <w:p w14:paraId="4BF05F16" w14:textId="77777777" w:rsidR="00DB35E0" w:rsidRPr="00527717" w:rsidRDefault="00DB35E0" w:rsidP="000F7604">
            <w:pPr>
              <w:spacing w:line="280" w:lineRule="exact"/>
              <w:jc w:val="distribute"/>
              <w:rPr>
                <w:rFonts w:ascii="標楷體" w:eastAsia="標楷體" w:hAnsi="標楷體"/>
                <w:noProof/>
                <w:sz w:val="22"/>
                <w:szCs w:val="22"/>
              </w:rPr>
            </w:pPr>
            <w:r w:rsidRPr="00527717">
              <w:rPr>
                <w:rFonts w:ascii="標楷體" w:eastAsia="標楷體" w:hAnsi="標楷體" w:hint="eastAsia"/>
                <w:noProof/>
                <w:sz w:val="22"/>
                <w:szCs w:val="22"/>
              </w:rPr>
              <w:t>決算數</w:t>
            </w:r>
          </w:p>
        </w:tc>
      </w:tr>
      <w:tr w:rsidR="00DB35E0" w:rsidRPr="00527717" w14:paraId="03CC0CE3" w14:textId="77777777" w:rsidTr="00DB35E0">
        <w:trPr>
          <w:cantSplit/>
          <w:trHeight w:val="400"/>
          <w:jc w:val="center"/>
        </w:trPr>
        <w:tc>
          <w:tcPr>
            <w:tcW w:w="2515" w:type="pct"/>
            <w:vMerge/>
            <w:tcBorders>
              <w:top w:val="single" w:sz="4" w:space="0" w:color="auto"/>
              <w:left w:val="nil"/>
              <w:bottom w:val="single" w:sz="4" w:space="0" w:color="auto"/>
              <w:right w:val="single" w:sz="4" w:space="0" w:color="auto"/>
            </w:tcBorders>
          </w:tcPr>
          <w:p w14:paraId="4A775B4B" w14:textId="77777777" w:rsidR="00DB35E0" w:rsidRPr="00527717" w:rsidRDefault="00DB35E0" w:rsidP="000F7604">
            <w:pPr>
              <w:spacing w:before="120" w:line="280" w:lineRule="exact"/>
              <w:jc w:val="distribute"/>
              <w:rPr>
                <w:rFonts w:hAnsi="標楷體"/>
                <w:noProof/>
                <w:sz w:val="22"/>
                <w:szCs w:val="22"/>
              </w:rPr>
            </w:pPr>
          </w:p>
        </w:tc>
        <w:tc>
          <w:tcPr>
            <w:tcW w:w="2485" w:type="pct"/>
            <w:vMerge/>
            <w:tcBorders>
              <w:top w:val="single" w:sz="4" w:space="0" w:color="auto"/>
              <w:left w:val="single" w:sz="4" w:space="0" w:color="auto"/>
              <w:bottom w:val="single" w:sz="4" w:space="0" w:color="auto"/>
              <w:right w:val="nil"/>
            </w:tcBorders>
          </w:tcPr>
          <w:p w14:paraId="5FF637EB" w14:textId="77777777" w:rsidR="00DB35E0" w:rsidRPr="00527717" w:rsidRDefault="00DB35E0" w:rsidP="000F7604">
            <w:pPr>
              <w:spacing w:before="120" w:line="280" w:lineRule="exact"/>
              <w:jc w:val="distribute"/>
              <w:rPr>
                <w:rFonts w:hAnsi="標楷體"/>
                <w:noProof/>
                <w:sz w:val="22"/>
                <w:szCs w:val="22"/>
              </w:rPr>
            </w:pPr>
          </w:p>
        </w:tc>
      </w:tr>
      <w:tr w:rsidR="00DB35E0" w:rsidRPr="00527717" w14:paraId="08E47A7C" w14:textId="77777777" w:rsidTr="000F7604">
        <w:trPr>
          <w:cantSplit/>
          <w:trHeight w:val="20"/>
          <w:jc w:val="center"/>
        </w:trPr>
        <w:tc>
          <w:tcPr>
            <w:tcW w:w="2515" w:type="pct"/>
            <w:tcBorders>
              <w:top w:val="single" w:sz="4" w:space="0" w:color="auto"/>
              <w:left w:val="nil"/>
              <w:bottom w:val="nil"/>
              <w:right w:val="single" w:sz="4" w:space="0" w:color="auto"/>
            </w:tcBorders>
          </w:tcPr>
          <w:p w14:paraId="46172420" w14:textId="77777777" w:rsidR="00DB35E0" w:rsidRPr="00527717" w:rsidRDefault="00DB35E0" w:rsidP="00DB35E0">
            <w:pPr>
              <w:spacing w:line="360" w:lineRule="exact"/>
              <w:jc w:val="distribute"/>
              <w:rPr>
                <w:rFonts w:ascii="標楷體" w:eastAsia="標楷體" w:hAnsi="標楷體"/>
                <w:b/>
                <w:noProof/>
                <w:sz w:val="22"/>
                <w:szCs w:val="22"/>
              </w:rPr>
            </w:pPr>
            <w:r w:rsidRPr="00527717">
              <w:rPr>
                <w:rFonts w:ascii="標楷體" w:eastAsia="標楷體" w:hAnsi="標楷體"/>
                <w:b/>
                <w:noProof/>
                <w:sz w:val="22"/>
                <w:szCs w:val="22"/>
              </w:rPr>
              <w:t>業務活動之現金流量</w:t>
            </w:r>
          </w:p>
        </w:tc>
        <w:tc>
          <w:tcPr>
            <w:tcW w:w="2485" w:type="pct"/>
            <w:tcBorders>
              <w:top w:val="single" w:sz="4" w:space="0" w:color="auto"/>
              <w:left w:val="nil"/>
              <w:bottom w:val="nil"/>
              <w:right w:val="nil"/>
            </w:tcBorders>
          </w:tcPr>
          <w:p w14:paraId="00D1BA4B" w14:textId="77777777" w:rsidR="00DB35E0" w:rsidRPr="00527717" w:rsidRDefault="00DB35E0" w:rsidP="00DB35E0">
            <w:pPr>
              <w:spacing w:line="360" w:lineRule="exact"/>
              <w:jc w:val="right"/>
              <w:rPr>
                <w:rFonts w:asciiTheme="majorEastAsia" w:eastAsiaTheme="majorEastAsia" w:hAnsiTheme="majorEastAsia"/>
                <w:noProof/>
                <w:sz w:val="22"/>
                <w:szCs w:val="22"/>
              </w:rPr>
            </w:pPr>
          </w:p>
        </w:tc>
      </w:tr>
      <w:tr w:rsidR="00DB35E0" w:rsidRPr="00527717" w14:paraId="0A2E1719" w14:textId="77777777" w:rsidTr="000F7604">
        <w:trPr>
          <w:cantSplit/>
          <w:trHeight w:val="20"/>
          <w:jc w:val="center"/>
        </w:trPr>
        <w:tc>
          <w:tcPr>
            <w:tcW w:w="2515" w:type="pct"/>
            <w:tcBorders>
              <w:top w:val="nil"/>
              <w:left w:val="nil"/>
              <w:bottom w:val="nil"/>
              <w:right w:val="single" w:sz="4" w:space="0" w:color="auto"/>
            </w:tcBorders>
          </w:tcPr>
          <w:p w14:paraId="403B931B" w14:textId="77777777" w:rsidR="00DB35E0" w:rsidRPr="00527717" w:rsidRDefault="00DB35E0" w:rsidP="003245C1">
            <w:pPr>
              <w:spacing w:line="360" w:lineRule="exact"/>
              <w:ind w:leftChars="100" w:left="240"/>
              <w:jc w:val="distribute"/>
              <w:rPr>
                <w:rFonts w:ascii="標楷體" w:eastAsia="標楷體" w:hAnsi="標楷體"/>
                <w:b/>
                <w:noProof/>
                <w:sz w:val="22"/>
                <w:szCs w:val="22"/>
              </w:rPr>
            </w:pPr>
            <w:r w:rsidRPr="00527717">
              <w:rPr>
                <w:rFonts w:ascii="標楷體" w:eastAsia="標楷體" w:hAnsi="標楷體"/>
                <w:noProof/>
                <w:sz w:val="22"/>
                <w:szCs w:val="22"/>
              </w:rPr>
              <w:t>本期賸餘（短絀）</w:t>
            </w:r>
          </w:p>
        </w:tc>
        <w:tc>
          <w:tcPr>
            <w:tcW w:w="2485" w:type="pct"/>
            <w:tcBorders>
              <w:top w:val="nil"/>
              <w:left w:val="nil"/>
              <w:bottom w:val="nil"/>
              <w:right w:val="nil"/>
            </w:tcBorders>
          </w:tcPr>
          <w:p w14:paraId="488750A8" w14:textId="77777777" w:rsidR="00DB35E0" w:rsidRPr="00527717" w:rsidRDefault="00DB35E0" w:rsidP="00DB35E0">
            <w:pPr>
              <w:spacing w:line="360" w:lineRule="exact"/>
              <w:jc w:val="right"/>
              <w:rPr>
                <w:rFonts w:asciiTheme="minorEastAsia" w:eastAsiaTheme="minorEastAsia" w:hAnsiTheme="minorEastAsia"/>
                <w:color w:val="000000" w:themeColor="text1"/>
                <w:sz w:val="22"/>
                <w:szCs w:val="22"/>
              </w:rPr>
            </w:pPr>
            <w:r w:rsidRPr="00527717">
              <w:rPr>
                <w:rFonts w:asciiTheme="minorEastAsia" w:eastAsiaTheme="minorEastAsia" w:hAnsiTheme="minorEastAsia" w:hint="eastAsia"/>
                <w:color w:val="000000" w:themeColor="text1"/>
                <w:sz w:val="22"/>
                <w:szCs w:val="22"/>
              </w:rPr>
              <w:t>17,226,008,322</w:t>
            </w:r>
          </w:p>
        </w:tc>
      </w:tr>
      <w:tr w:rsidR="00DB35E0" w:rsidRPr="00527717" w14:paraId="62A3D690" w14:textId="77777777" w:rsidTr="000F7604">
        <w:trPr>
          <w:cantSplit/>
          <w:trHeight w:val="20"/>
          <w:jc w:val="center"/>
        </w:trPr>
        <w:tc>
          <w:tcPr>
            <w:tcW w:w="2515" w:type="pct"/>
            <w:tcBorders>
              <w:top w:val="nil"/>
              <w:left w:val="nil"/>
              <w:bottom w:val="nil"/>
              <w:right w:val="single" w:sz="4" w:space="0" w:color="auto"/>
            </w:tcBorders>
          </w:tcPr>
          <w:p w14:paraId="2538DA4C" w14:textId="77777777" w:rsidR="00DB35E0" w:rsidRPr="00527717" w:rsidRDefault="00DB35E0" w:rsidP="003245C1">
            <w:pPr>
              <w:spacing w:line="360" w:lineRule="exact"/>
              <w:ind w:leftChars="100" w:left="240"/>
              <w:jc w:val="distribute"/>
              <w:rPr>
                <w:rFonts w:ascii="標楷體" w:eastAsia="標楷體" w:hAnsi="標楷體"/>
                <w:b/>
                <w:noProof/>
                <w:sz w:val="22"/>
                <w:szCs w:val="22"/>
              </w:rPr>
            </w:pPr>
            <w:r w:rsidRPr="00527717">
              <w:rPr>
                <w:rFonts w:ascii="標楷體" w:eastAsia="標楷體" w:hAnsi="標楷體"/>
                <w:noProof/>
                <w:sz w:val="22"/>
                <w:szCs w:val="22"/>
              </w:rPr>
              <w:t>調整非現金項目</w:t>
            </w:r>
          </w:p>
        </w:tc>
        <w:tc>
          <w:tcPr>
            <w:tcW w:w="2485" w:type="pct"/>
            <w:tcBorders>
              <w:top w:val="nil"/>
              <w:bottom w:val="nil"/>
              <w:right w:val="nil"/>
            </w:tcBorders>
          </w:tcPr>
          <w:p w14:paraId="111B62A4" w14:textId="77777777" w:rsidR="00DB35E0" w:rsidRPr="00527717" w:rsidRDefault="00DB35E0" w:rsidP="00DB35E0">
            <w:pPr>
              <w:spacing w:line="360" w:lineRule="exact"/>
              <w:jc w:val="right"/>
              <w:rPr>
                <w:rFonts w:asciiTheme="minorEastAsia" w:eastAsiaTheme="minorEastAsia" w:hAnsiTheme="minorEastAsia"/>
                <w:color w:val="000000" w:themeColor="text1"/>
                <w:sz w:val="22"/>
                <w:szCs w:val="22"/>
              </w:rPr>
            </w:pPr>
            <w:r w:rsidRPr="00527717">
              <w:rPr>
                <w:rFonts w:asciiTheme="minorEastAsia" w:eastAsiaTheme="minorEastAsia" w:hAnsiTheme="minorEastAsia" w:hint="eastAsia"/>
                <w:color w:val="000000" w:themeColor="text1"/>
                <w:sz w:val="22"/>
                <w:szCs w:val="22"/>
              </w:rPr>
              <w:t>- 638,994,367</w:t>
            </w:r>
          </w:p>
        </w:tc>
      </w:tr>
      <w:tr w:rsidR="00DB35E0" w:rsidRPr="00527717" w14:paraId="2401B47D" w14:textId="77777777" w:rsidTr="000F7604">
        <w:trPr>
          <w:cantSplit/>
          <w:trHeight w:val="20"/>
          <w:jc w:val="center"/>
        </w:trPr>
        <w:tc>
          <w:tcPr>
            <w:tcW w:w="2515" w:type="pct"/>
            <w:tcBorders>
              <w:top w:val="nil"/>
              <w:left w:val="nil"/>
              <w:bottom w:val="nil"/>
              <w:right w:val="single" w:sz="4" w:space="0" w:color="auto"/>
            </w:tcBorders>
          </w:tcPr>
          <w:p w14:paraId="426B39DD" w14:textId="77777777" w:rsidR="00DB35E0" w:rsidRPr="00527717" w:rsidRDefault="00DB35E0" w:rsidP="003245C1">
            <w:pPr>
              <w:spacing w:line="360" w:lineRule="exact"/>
              <w:ind w:leftChars="200" w:left="480"/>
              <w:jc w:val="distribute"/>
              <w:rPr>
                <w:rFonts w:ascii="標楷體" w:eastAsia="標楷體" w:hAnsi="標楷體"/>
                <w:b/>
                <w:noProof/>
                <w:sz w:val="22"/>
                <w:szCs w:val="22"/>
              </w:rPr>
            </w:pPr>
            <w:r w:rsidRPr="00527717">
              <w:rPr>
                <w:rFonts w:ascii="標楷體" w:eastAsia="標楷體" w:hAnsi="標楷體"/>
                <w:b/>
                <w:noProof/>
                <w:sz w:val="22"/>
                <w:szCs w:val="22"/>
              </w:rPr>
              <w:t>業務活動之淨現金流入（流出）</w:t>
            </w:r>
          </w:p>
        </w:tc>
        <w:tc>
          <w:tcPr>
            <w:tcW w:w="2485" w:type="pct"/>
            <w:tcBorders>
              <w:top w:val="nil"/>
              <w:bottom w:val="nil"/>
              <w:right w:val="nil"/>
            </w:tcBorders>
          </w:tcPr>
          <w:p w14:paraId="2697AE2D" w14:textId="77777777" w:rsidR="00DB35E0" w:rsidRPr="00527717" w:rsidRDefault="00DB35E0" w:rsidP="00DB35E0">
            <w:pPr>
              <w:spacing w:line="360" w:lineRule="exact"/>
              <w:jc w:val="right"/>
              <w:rPr>
                <w:rFonts w:asciiTheme="majorEastAsia" w:eastAsiaTheme="majorEastAsia" w:hAnsiTheme="majorEastAsia"/>
                <w:noProof/>
                <w:sz w:val="22"/>
                <w:szCs w:val="22"/>
              </w:rPr>
            </w:pPr>
            <w:r w:rsidRPr="00527717">
              <w:rPr>
                <w:rFonts w:asciiTheme="minorEastAsia" w:eastAsiaTheme="minorEastAsia" w:hAnsiTheme="minorEastAsia" w:hint="eastAsia"/>
                <w:b/>
                <w:color w:val="000000" w:themeColor="text1"/>
                <w:sz w:val="22"/>
                <w:szCs w:val="22"/>
              </w:rPr>
              <w:t>16,587,013,955</w:t>
            </w:r>
          </w:p>
        </w:tc>
      </w:tr>
      <w:tr w:rsidR="00DB35E0" w:rsidRPr="00527717" w14:paraId="399C4D24" w14:textId="77777777" w:rsidTr="000F7604">
        <w:trPr>
          <w:cantSplit/>
          <w:trHeight w:val="20"/>
          <w:jc w:val="center"/>
        </w:trPr>
        <w:tc>
          <w:tcPr>
            <w:tcW w:w="2515" w:type="pct"/>
            <w:tcBorders>
              <w:top w:val="nil"/>
              <w:left w:val="nil"/>
              <w:bottom w:val="nil"/>
              <w:right w:val="single" w:sz="4" w:space="0" w:color="auto"/>
            </w:tcBorders>
          </w:tcPr>
          <w:p w14:paraId="7075E577" w14:textId="77777777" w:rsidR="00DB35E0" w:rsidRPr="00527717" w:rsidRDefault="00DB35E0" w:rsidP="00DB35E0">
            <w:pPr>
              <w:spacing w:line="360" w:lineRule="exact"/>
              <w:jc w:val="distribute"/>
              <w:rPr>
                <w:rFonts w:ascii="標楷體" w:eastAsia="標楷體" w:hAnsi="標楷體"/>
                <w:b/>
                <w:noProof/>
                <w:sz w:val="22"/>
                <w:szCs w:val="22"/>
              </w:rPr>
            </w:pPr>
            <w:r w:rsidRPr="00527717">
              <w:rPr>
                <w:rFonts w:ascii="標楷體" w:eastAsia="標楷體" w:hAnsi="標楷體"/>
                <w:b/>
                <w:noProof/>
                <w:sz w:val="22"/>
                <w:szCs w:val="22"/>
              </w:rPr>
              <w:t>投資活動之現金流量</w:t>
            </w:r>
          </w:p>
        </w:tc>
        <w:tc>
          <w:tcPr>
            <w:tcW w:w="2485" w:type="pct"/>
            <w:tcBorders>
              <w:top w:val="nil"/>
              <w:bottom w:val="nil"/>
              <w:right w:val="nil"/>
            </w:tcBorders>
          </w:tcPr>
          <w:p w14:paraId="75F10010" w14:textId="77777777" w:rsidR="00DB35E0" w:rsidRPr="00527717" w:rsidRDefault="00DB35E0" w:rsidP="00DB35E0">
            <w:pPr>
              <w:spacing w:line="360" w:lineRule="exact"/>
              <w:jc w:val="right"/>
              <w:rPr>
                <w:rFonts w:asciiTheme="majorEastAsia" w:eastAsiaTheme="majorEastAsia" w:hAnsiTheme="majorEastAsia"/>
                <w:noProof/>
                <w:sz w:val="22"/>
                <w:szCs w:val="22"/>
              </w:rPr>
            </w:pPr>
          </w:p>
        </w:tc>
      </w:tr>
      <w:tr w:rsidR="00DB35E0" w:rsidRPr="00527717" w14:paraId="1288C041" w14:textId="77777777" w:rsidTr="000F7604">
        <w:trPr>
          <w:cantSplit/>
          <w:trHeight w:val="20"/>
          <w:jc w:val="center"/>
        </w:trPr>
        <w:tc>
          <w:tcPr>
            <w:tcW w:w="2515" w:type="pct"/>
            <w:tcBorders>
              <w:top w:val="nil"/>
              <w:left w:val="nil"/>
              <w:bottom w:val="nil"/>
              <w:right w:val="single" w:sz="4" w:space="0" w:color="auto"/>
            </w:tcBorders>
          </w:tcPr>
          <w:p w14:paraId="3C482423" w14:textId="77777777" w:rsidR="00DB35E0" w:rsidRPr="00527717" w:rsidRDefault="00DB35E0" w:rsidP="003245C1">
            <w:pPr>
              <w:spacing w:line="360" w:lineRule="exact"/>
              <w:ind w:leftChars="100" w:left="240" w:rightChars="20" w:right="48"/>
              <w:jc w:val="distribute"/>
              <w:rPr>
                <w:rFonts w:ascii="標楷體" w:eastAsia="標楷體" w:hAnsi="標楷體"/>
                <w:b/>
                <w:noProof/>
                <w:spacing w:val="-6"/>
                <w:sz w:val="22"/>
                <w:szCs w:val="22"/>
              </w:rPr>
            </w:pPr>
            <w:r w:rsidRPr="00527717">
              <w:rPr>
                <w:rFonts w:ascii="標楷體" w:eastAsia="標楷體" w:hAnsi="標楷體" w:hint="eastAsia"/>
                <w:noProof/>
                <w:spacing w:val="-6"/>
                <w:sz w:val="22"/>
                <w:szCs w:val="22"/>
              </w:rPr>
              <w:t>減少</w:t>
            </w:r>
            <w:r w:rsidRPr="00527717">
              <w:rPr>
                <w:rFonts w:ascii="標楷體" w:eastAsia="標楷體" w:hAnsi="標楷體"/>
                <w:noProof/>
                <w:spacing w:val="-6"/>
                <w:sz w:val="22"/>
                <w:szCs w:val="22"/>
              </w:rPr>
              <w:t>固定資產、遞耗資產、無形資產及其他資產</w:t>
            </w:r>
          </w:p>
        </w:tc>
        <w:tc>
          <w:tcPr>
            <w:tcW w:w="2485" w:type="pct"/>
            <w:tcBorders>
              <w:top w:val="nil"/>
              <w:bottom w:val="nil"/>
              <w:right w:val="nil"/>
            </w:tcBorders>
          </w:tcPr>
          <w:p w14:paraId="369F2630" w14:textId="77777777" w:rsidR="00DB35E0" w:rsidRPr="00527717" w:rsidRDefault="00DB35E0" w:rsidP="00DB35E0">
            <w:pPr>
              <w:spacing w:line="360" w:lineRule="exact"/>
              <w:jc w:val="right"/>
              <w:rPr>
                <w:rFonts w:asciiTheme="majorEastAsia" w:eastAsiaTheme="majorEastAsia" w:hAnsiTheme="majorEastAsia"/>
                <w:noProof/>
                <w:sz w:val="22"/>
                <w:szCs w:val="22"/>
              </w:rPr>
            </w:pPr>
            <w:r w:rsidRPr="00527717">
              <w:rPr>
                <w:rFonts w:asciiTheme="minorEastAsia" w:eastAsiaTheme="minorEastAsia" w:hAnsiTheme="minorEastAsia" w:hint="eastAsia"/>
                <w:color w:val="000000" w:themeColor="text1"/>
                <w:sz w:val="22"/>
                <w:szCs w:val="22"/>
              </w:rPr>
              <w:t>1,796,127,417</w:t>
            </w:r>
          </w:p>
        </w:tc>
      </w:tr>
      <w:tr w:rsidR="00DB35E0" w:rsidRPr="00527717" w14:paraId="388D4E43" w14:textId="77777777" w:rsidTr="000F7604">
        <w:trPr>
          <w:cantSplit/>
          <w:trHeight w:val="20"/>
          <w:jc w:val="center"/>
        </w:trPr>
        <w:tc>
          <w:tcPr>
            <w:tcW w:w="2515" w:type="pct"/>
            <w:tcBorders>
              <w:top w:val="nil"/>
              <w:left w:val="nil"/>
              <w:bottom w:val="nil"/>
              <w:right w:val="single" w:sz="4" w:space="0" w:color="auto"/>
            </w:tcBorders>
          </w:tcPr>
          <w:p w14:paraId="234435A9" w14:textId="77777777" w:rsidR="00DB35E0" w:rsidRPr="00527717" w:rsidRDefault="00DB35E0" w:rsidP="003245C1">
            <w:pPr>
              <w:spacing w:line="360" w:lineRule="exact"/>
              <w:ind w:leftChars="100" w:left="240" w:rightChars="20" w:right="48"/>
              <w:jc w:val="distribute"/>
              <w:rPr>
                <w:rFonts w:ascii="標楷體" w:eastAsia="標楷體" w:hAnsi="標楷體"/>
                <w:noProof/>
                <w:spacing w:val="-6"/>
                <w:sz w:val="22"/>
                <w:szCs w:val="22"/>
              </w:rPr>
            </w:pPr>
            <w:r w:rsidRPr="00527717">
              <w:rPr>
                <w:rFonts w:ascii="標楷體" w:eastAsia="標楷體" w:hAnsi="標楷體"/>
                <w:noProof/>
                <w:spacing w:val="-6"/>
                <w:sz w:val="22"/>
                <w:szCs w:val="22"/>
              </w:rPr>
              <w:t>增加固定資產、遞耗資產、無形資產及其他資產</w:t>
            </w:r>
          </w:p>
        </w:tc>
        <w:tc>
          <w:tcPr>
            <w:tcW w:w="2485" w:type="pct"/>
            <w:tcBorders>
              <w:top w:val="nil"/>
              <w:bottom w:val="nil"/>
              <w:right w:val="nil"/>
            </w:tcBorders>
          </w:tcPr>
          <w:p w14:paraId="0ACB6924" w14:textId="77777777" w:rsidR="00DB35E0" w:rsidRPr="00527717" w:rsidRDefault="00DB35E0" w:rsidP="00DB35E0">
            <w:pPr>
              <w:spacing w:line="360" w:lineRule="exact"/>
              <w:jc w:val="right"/>
              <w:rPr>
                <w:rFonts w:asciiTheme="majorEastAsia" w:eastAsiaTheme="majorEastAsia" w:hAnsiTheme="majorEastAsia"/>
                <w:noProof/>
                <w:sz w:val="22"/>
                <w:szCs w:val="22"/>
              </w:rPr>
            </w:pPr>
            <w:r w:rsidRPr="00527717">
              <w:rPr>
                <w:rFonts w:asciiTheme="minorEastAsia" w:eastAsiaTheme="minorEastAsia" w:hAnsiTheme="minorEastAsia" w:hint="eastAsia"/>
                <w:color w:val="000000" w:themeColor="text1"/>
                <w:sz w:val="22"/>
                <w:szCs w:val="22"/>
              </w:rPr>
              <w:t>- 3,692,817,231</w:t>
            </w:r>
          </w:p>
        </w:tc>
      </w:tr>
      <w:tr w:rsidR="00DB35E0" w:rsidRPr="00527717" w14:paraId="0C8A3C98" w14:textId="77777777" w:rsidTr="000F7604">
        <w:trPr>
          <w:cantSplit/>
          <w:trHeight w:val="20"/>
          <w:jc w:val="center"/>
        </w:trPr>
        <w:tc>
          <w:tcPr>
            <w:tcW w:w="2515" w:type="pct"/>
            <w:tcBorders>
              <w:top w:val="nil"/>
              <w:left w:val="nil"/>
              <w:bottom w:val="nil"/>
              <w:right w:val="single" w:sz="4" w:space="0" w:color="auto"/>
            </w:tcBorders>
          </w:tcPr>
          <w:p w14:paraId="2000456C" w14:textId="77777777" w:rsidR="00DB35E0" w:rsidRPr="00527717" w:rsidRDefault="00DB35E0" w:rsidP="003245C1">
            <w:pPr>
              <w:spacing w:line="360" w:lineRule="exact"/>
              <w:ind w:leftChars="200" w:left="480"/>
              <w:jc w:val="distribute"/>
              <w:rPr>
                <w:rFonts w:ascii="標楷體" w:eastAsia="標楷體" w:hAnsi="標楷體"/>
                <w:b/>
                <w:noProof/>
                <w:sz w:val="22"/>
                <w:szCs w:val="22"/>
              </w:rPr>
            </w:pPr>
            <w:r w:rsidRPr="00527717">
              <w:rPr>
                <w:rFonts w:ascii="標楷體" w:eastAsia="標楷體" w:hAnsi="標楷體"/>
                <w:b/>
                <w:noProof/>
                <w:sz w:val="22"/>
                <w:szCs w:val="22"/>
              </w:rPr>
              <w:t>投資活動之淨現金流入（流出）</w:t>
            </w:r>
          </w:p>
        </w:tc>
        <w:tc>
          <w:tcPr>
            <w:tcW w:w="2485" w:type="pct"/>
            <w:tcBorders>
              <w:top w:val="nil"/>
              <w:bottom w:val="nil"/>
              <w:right w:val="nil"/>
            </w:tcBorders>
          </w:tcPr>
          <w:p w14:paraId="4573F4FC" w14:textId="77777777" w:rsidR="00DB35E0" w:rsidRPr="00527717" w:rsidRDefault="00DB35E0" w:rsidP="00DB35E0">
            <w:pPr>
              <w:spacing w:line="360" w:lineRule="exact"/>
              <w:jc w:val="right"/>
              <w:rPr>
                <w:rFonts w:asciiTheme="majorEastAsia" w:eastAsiaTheme="majorEastAsia" w:hAnsiTheme="majorEastAsia"/>
                <w:noProof/>
                <w:sz w:val="22"/>
                <w:szCs w:val="22"/>
              </w:rPr>
            </w:pPr>
            <w:r w:rsidRPr="00527717">
              <w:rPr>
                <w:rFonts w:asciiTheme="minorEastAsia" w:eastAsiaTheme="minorEastAsia" w:hAnsiTheme="minorEastAsia" w:hint="eastAsia"/>
                <w:b/>
                <w:color w:val="000000" w:themeColor="text1"/>
                <w:sz w:val="22"/>
                <w:szCs w:val="22"/>
              </w:rPr>
              <w:t>- 1,896,689,814</w:t>
            </w:r>
          </w:p>
        </w:tc>
      </w:tr>
      <w:tr w:rsidR="00DB35E0" w:rsidRPr="00527717" w14:paraId="4D7ACD8E" w14:textId="77777777" w:rsidTr="000F7604">
        <w:trPr>
          <w:cantSplit/>
          <w:trHeight w:val="20"/>
          <w:jc w:val="center"/>
        </w:trPr>
        <w:tc>
          <w:tcPr>
            <w:tcW w:w="2515" w:type="pct"/>
            <w:tcBorders>
              <w:top w:val="nil"/>
              <w:left w:val="nil"/>
              <w:bottom w:val="nil"/>
              <w:right w:val="single" w:sz="4" w:space="0" w:color="auto"/>
            </w:tcBorders>
          </w:tcPr>
          <w:p w14:paraId="2E434CEA" w14:textId="77777777" w:rsidR="00DB35E0" w:rsidRPr="00527717" w:rsidRDefault="00DB35E0" w:rsidP="00DB35E0">
            <w:pPr>
              <w:spacing w:line="360" w:lineRule="exact"/>
              <w:jc w:val="distribute"/>
              <w:rPr>
                <w:rFonts w:ascii="標楷體" w:eastAsia="標楷體" w:hAnsi="標楷體"/>
                <w:b/>
                <w:noProof/>
                <w:sz w:val="22"/>
                <w:szCs w:val="22"/>
              </w:rPr>
            </w:pPr>
            <w:r w:rsidRPr="00527717">
              <w:rPr>
                <w:rFonts w:ascii="標楷體" w:eastAsia="標楷體" w:hAnsi="標楷體"/>
                <w:b/>
                <w:noProof/>
                <w:sz w:val="22"/>
                <w:szCs w:val="22"/>
              </w:rPr>
              <w:t>籌資活動之現金流量</w:t>
            </w:r>
          </w:p>
        </w:tc>
        <w:tc>
          <w:tcPr>
            <w:tcW w:w="2485" w:type="pct"/>
            <w:tcBorders>
              <w:top w:val="nil"/>
              <w:bottom w:val="nil"/>
              <w:right w:val="nil"/>
            </w:tcBorders>
          </w:tcPr>
          <w:p w14:paraId="66EA819A" w14:textId="77777777" w:rsidR="00DB35E0" w:rsidRPr="00527717" w:rsidRDefault="00DB35E0" w:rsidP="00DB35E0">
            <w:pPr>
              <w:spacing w:line="360" w:lineRule="exact"/>
              <w:jc w:val="right"/>
              <w:rPr>
                <w:rFonts w:asciiTheme="majorEastAsia" w:eastAsiaTheme="majorEastAsia" w:hAnsiTheme="majorEastAsia"/>
                <w:noProof/>
                <w:sz w:val="22"/>
                <w:szCs w:val="22"/>
              </w:rPr>
            </w:pPr>
          </w:p>
        </w:tc>
      </w:tr>
      <w:tr w:rsidR="00DB35E0" w:rsidRPr="00527717" w14:paraId="51B2D12D" w14:textId="77777777" w:rsidTr="000F7604">
        <w:trPr>
          <w:cantSplit/>
          <w:trHeight w:val="20"/>
          <w:jc w:val="center"/>
        </w:trPr>
        <w:tc>
          <w:tcPr>
            <w:tcW w:w="2515" w:type="pct"/>
            <w:tcBorders>
              <w:top w:val="nil"/>
              <w:left w:val="nil"/>
              <w:bottom w:val="nil"/>
              <w:right w:val="single" w:sz="4" w:space="0" w:color="auto"/>
            </w:tcBorders>
          </w:tcPr>
          <w:p w14:paraId="7B2CADE7" w14:textId="77777777" w:rsidR="00DB35E0" w:rsidRPr="00527717" w:rsidRDefault="00DB35E0" w:rsidP="003245C1">
            <w:pPr>
              <w:spacing w:line="360" w:lineRule="exact"/>
              <w:ind w:leftChars="100" w:left="240"/>
              <w:jc w:val="distribute"/>
              <w:rPr>
                <w:rFonts w:ascii="標楷體" w:eastAsia="標楷體" w:hAnsi="標楷體"/>
                <w:b/>
                <w:noProof/>
                <w:sz w:val="22"/>
                <w:szCs w:val="22"/>
              </w:rPr>
            </w:pPr>
            <w:r w:rsidRPr="00527717">
              <w:rPr>
                <w:rFonts w:ascii="標楷體" w:eastAsia="標楷體" w:hAnsi="標楷體"/>
                <w:noProof/>
                <w:sz w:val="22"/>
                <w:szCs w:val="22"/>
              </w:rPr>
              <w:t>增加短期債務及其他負債</w:t>
            </w:r>
          </w:p>
        </w:tc>
        <w:tc>
          <w:tcPr>
            <w:tcW w:w="2485" w:type="pct"/>
            <w:tcBorders>
              <w:top w:val="nil"/>
              <w:bottom w:val="nil"/>
              <w:right w:val="nil"/>
            </w:tcBorders>
          </w:tcPr>
          <w:p w14:paraId="7C1877A4" w14:textId="77777777" w:rsidR="00DB35E0" w:rsidRPr="00527717" w:rsidRDefault="00DB35E0" w:rsidP="00DB35E0">
            <w:pPr>
              <w:spacing w:line="360" w:lineRule="exact"/>
              <w:jc w:val="right"/>
              <w:rPr>
                <w:rFonts w:asciiTheme="majorEastAsia" w:eastAsiaTheme="majorEastAsia" w:hAnsiTheme="majorEastAsia"/>
                <w:noProof/>
                <w:sz w:val="22"/>
                <w:szCs w:val="22"/>
              </w:rPr>
            </w:pPr>
            <w:r w:rsidRPr="00527717">
              <w:rPr>
                <w:rFonts w:asciiTheme="minorEastAsia" w:eastAsiaTheme="minorEastAsia" w:hAnsiTheme="minorEastAsia" w:hint="eastAsia"/>
                <w:color w:val="000000" w:themeColor="text1"/>
                <w:sz w:val="22"/>
                <w:szCs w:val="22"/>
              </w:rPr>
              <w:t>508,517,064</w:t>
            </w:r>
          </w:p>
        </w:tc>
      </w:tr>
      <w:tr w:rsidR="00DB35E0" w:rsidRPr="00527717" w14:paraId="46DFF5E3" w14:textId="77777777" w:rsidTr="000F7604">
        <w:trPr>
          <w:cantSplit/>
          <w:trHeight w:val="20"/>
          <w:jc w:val="center"/>
        </w:trPr>
        <w:tc>
          <w:tcPr>
            <w:tcW w:w="2515" w:type="pct"/>
            <w:tcBorders>
              <w:top w:val="nil"/>
              <w:left w:val="nil"/>
              <w:bottom w:val="nil"/>
              <w:right w:val="single" w:sz="4" w:space="0" w:color="auto"/>
            </w:tcBorders>
          </w:tcPr>
          <w:p w14:paraId="540F9C44" w14:textId="77777777" w:rsidR="00DB35E0" w:rsidRPr="00527717" w:rsidRDefault="00DB35E0" w:rsidP="003245C1">
            <w:pPr>
              <w:spacing w:line="360" w:lineRule="exact"/>
              <w:ind w:leftChars="100" w:left="240"/>
              <w:jc w:val="distribute"/>
              <w:rPr>
                <w:rFonts w:ascii="標楷體" w:eastAsia="標楷體" w:hAnsi="標楷體"/>
                <w:noProof/>
                <w:sz w:val="22"/>
                <w:szCs w:val="22"/>
              </w:rPr>
            </w:pPr>
            <w:r w:rsidRPr="00527717">
              <w:rPr>
                <w:rFonts w:ascii="標楷體" w:eastAsia="標楷體" w:hAnsi="標楷體" w:hint="eastAsia"/>
                <w:noProof/>
                <w:sz w:val="22"/>
                <w:szCs w:val="22"/>
              </w:rPr>
              <w:t>減少短期債務及其他負債</w:t>
            </w:r>
          </w:p>
        </w:tc>
        <w:tc>
          <w:tcPr>
            <w:tcW w:w="2485" w:type="pct"/>
            <w:tcBorders>
              <w:top w:val="nil"/>
              <w:bottom w:val="nil"/>
              <w:right w:val="nil"/>
            </w:tcBorders>
          </w:tcPr>
          <w:p w14:paraId="75EAAC46" w14:textId="77777777" w:rsidR="00DB35E0" w:rsidRPr="00527717" w:rsidRDefault="00DB35E0" w:rsidP="00DB35E0">
            <w:pPr>
              <w:spacing w:line="360" w:lineRule="exact"/>
              <w:jc w:val="right"/>
              <w:rPr>
                <w:rFonts w:asciiTheme="majorEastAsia" w:eastAsiaTheme="majorEastAsia" w:hAnsiTheme="majorEastAsia"/>
                <w:noProof/>
                <w:sz w:val="22"/>
                <w:szCs w:val="22"/>
              </w:rPr>
            </w:pPr>
            <w:r w:rsidRPr="00527717">
              <w:rPr>
                <w:rFonts w:asciiTheme="minorEastAsia" w:eastAsiaTheme="minorEastAsia" w:hAnsiTheme="minorEastAsia" w:hint="eastAsia"/>
                <w:color w:val="000000" w:themeColor="text1"/>
                <w:sz w:val="22"/>
                <w:szCs w:val="22"/>
              </w:rPr>
              <w:t>- 517,677,064</w:t>
            </w:r>
          </w:p>
        </w:tc>
      </w:tr>
      <w:tr w:rsidR="00DB35E0" w:rsidRPr="00527717" w14:paraId="55786B84" w14:textId="77777777" w:rsidTr="000F7604">
        <w:trPr>
          <w:cantSplit/>
          <w:trHeight w:val="20"/>
          <w:jc w:val="center"/>
        </w:trPr>
        <w:tc>
          <w:tcPr>
            <w:tcW w:w="2515" w:type="pct"/>
            <w:tcBorders>
              <w:top w:val="nil"/>
              <w:left w:val="nil"/>
              <w:bottom w:val="nil"/>
              <w:right w:val="single" w:sz="4" w:space="0" w:color="auto"/>
            </w:tcBorders>
          </w:tcPr>
          <w:p w14:paraId="18E8D411" w14:textId="77777777" w:rsidR="00DB35E0" w:rsidRPr="00527717" w:rsidRDefault="00DB35E0" w:rsidP="003245C1">
            <w:pPr>
              <w:spacing w:line="360" w:lineRule="exact"/>
              <w:ind w:leftChars="200" w:left="480"/>
              <w:jc w:val="distribute"/>
              <w:rPr>
                <w:rFonts w:ascii="標楷體" w:eastAsia="標楷體" w:hAnsi="標楷體"/>
                <w:b/>
                <w:noProof/>
                <w:sz w:val="22"/>
                <w:szCs w:val="22"/>
              </w:rPr>
            </w:pPr>
            <w:r w:rsidRPr="00527717">
              <w:rPr>
                <w:rFonts w:ascii="標楷體" w:eastAsia="標楷體" w:hAnsi="標楷體"/>
                <w:b/>
                <w:noProof/>
                <w:sz w:val="22"/>
                <w:szCs w:val="22"/>
              </w:rPr>
              <w:t>籌資活動之淨現金流入（流出）</w:t>
            </w:r>
          </w:p>
        </w:tc>
        <w:tc>
          <w:tcPr>
            <w:tcW w:w="2485" w:type="pct"/>
            <w:tcBorders>
              <w:top w:val="nil"/>
              <w:bottom w:val="nil"/>
              <w:right w:val="nil"/>
            </w:tcBorders>
          </w:tcPr>
          <w:p w14:paraId="371C5868" w14:textId="77777777" w:rsidR="00DB35E0" w:rsidRPr="00527717" w:rsidRDefault="00DB35E0" w:rsidP="00DB35E0">
            <w:pPr>
              <w:spacing w:line="360" w:lineRule="exact"/>
              <w:jc w:val="right"/>
              <w:rPr>
                <w:rFonts w:asciiTheme="majorEastAsia" w:eastAsiaTheme="majorEastAsia" w:hAnsiTheme="majorEastAsia"/>
                <w:noProof/>
                <w:sz w:val="22"/>
                <w:szCs w:val="22"/>
              </w:rPr>
            </w:pPr>
            <w:r w:rsidRPr="00527717">
              <w:rPr>
                <w:rFonts w:asciiTheme="minorEastAsia" w:eastAsiaTheme="minorEastAsia" w:hAnsiTheme="minorEastAsia" w:hint="eastAsia"/>
                <w:b/>
                <w:color w:val="000000" w:themeColor="text1"/>
                <w:sz w:val="22"/>
                <w:szCs w:val="22"/>
              </w:rPr>
              <w:t>- 9,160,000</w:t>
            </w:r>
          </w:p>
        </w:tc>
      </w:tr>
      <w:tr w:rsidR="00DB35E0" w:rsidRPr="00527717" w14:paraId="1A08C441" w14:textId="77777777" w:rsidTr="000F7604">
        <w:trPr>
          <w:cantSplit/>
          <w:trHeight w:val="20"/>
          <w:jc w:val="center"/>
        </w:trPr>
        <w:tc>
          <w:tcPr>
            <w:tcW w:w="2515" w:type="pct"/>
            <w:tcBorders>
              <w:top w:val="nil"/>
              <w:left w:val="nil"/>
              <w:bottom w:val="nil"/>
              <w:right w:val="single" w:sz="4" w:space="0" w:color="auto"/>
            </w:tcBorders>
          </w:tcPr>
          <w:p w14:paraId="07C189B6" w14:textId="77777777" w:rsidR="00DB35E0" w:rsidRPr="00527717" w:rsidRDefault="00DB35E0" w:rsidP="00DB35E0">
            <w:pPr>
              <w:spacing w:line="360" w:lineRule="exact"/>
              <w:jc w:val="distribute"/>
              <w:rPr>
                <w:rFonts w:ascii="標楷體" w:eastAsia="標楷體" w:hAnsi="標楷體"/>
                <w:b/>
                <w:noProof/>
                <w:sz w:val="22"/>
                <w:szCs w:val="22"/>
              </w:rPr>
            </w:pPr>
            <w:r w:rsidRPr="00527717">
              <w:rPr>
                <w:rFonts w:ascii="標楷體" w:eastAsia="標楷體" w:hAnsi="標楷體"/>
                <w:b/>
                <w:noProof/>
                <w:sz w:val="22"/>
                <w:szCs w:val="22"/>
              </w:rPr>
              <w:t>現金及約當現金之淨增（淨減）</w:t>
            </w:r>
          </w:p>
        </w:tc>
        <w:tc>
          <w:tcPr>
            <w:tcW w:w="2485" w:type="pct"/>
            <w:tcBorders>
              <w:top w:val="nil"/>
              <w:bottom w:val="nil"/>
              <w:right w:val="nil"/>
            </w:tcBorders>
          </w:tcPr>
          <w:p w14:paraId="26CCCE08" w14:textId="77777777" w:rsidR="00DB35E0" w:rsidRPr="00527717" w:rsidRDefault="00DB35E0" w:rsidP="00DB35E0">
            <w:pPr>
              <w:spacing w:line="360" w:lineRule="exact"/>
              <w:jc w:val="right"/>
              <w:rPr>
                <w:rFonts w:asciiTheme="majorEastAsia" w:eastAsiaTheme="majorEastAsia" w:hAnsiTheme="majorEastAsia"/>
                <w:noProof/>
                <w:sz w:val="22"/>
                <w:szCs w:val="22"/>
              </w:rPr>
            </w:pPr>
            <w:r w:rsidRPr="00527717">
              <w:rPr>
                <w:rFonts w:asciiTheme="minorEastAsia" w:eastAsiaTheme="minorEastAsia" w:hAnsiTheme="minorEastAsia" w:hint="eastAsia"/>
                <w:b/>
                <w:color w:val="000000" w:themeColor="text1"/>
                <w:sz w:val="22"/>
                <w:szCs w:val="22"/>
              </w:rPr>
              <w:t>14,681,164,141</w:t>
            </w:r>
          </w:p>
        </w:tc>
      </w:tr>
      <w:tr w:rsidR="00DB35E0" w:rsidRPr="00527717" w14:paraId="62985ECE" w14:textId="77777777" w:rsidTr="000F7604">
        <w:trPr>
          <w:cantSplit/>
          <w:trHeight w:val="20"/>
          <w:jc w:val="center"/>
        </w:trPr>
        <w:tc>
          <w:tcPr>
            <w:tcW w:w="2515" w:type="pct"/>
            <w:tcBorders>
              <w:top w:val="nil"/>
              <w:left w:val="nil"/>
              <w:bottom w:val="nil"/>
              <w:right w:val="single" w:sz="4" w:space="0" w:color="auto"/>
            </w:tcBorders>
          </w:tcPr>
          <w:p w14:paraId="5D5D9FB1" w14:textId="77777777" w:rsidR="00DB35E0" w:rsidRPr="00527717" w:rsidRDefault="00DB35E0" w:rsidP="00DB35E0">
            <w:pPr>
              <w:spacing w:line="360" w:lineRule="exact"/>
              <w:jc w:val="distribute"/>
              <w:rPr>
                <w:rFonts w:ascii="標楷體" w:eastAsia="標楷體" w:hAnsi="標楷體"/>
                <w:b/>
                <w:noProof/>
                <w:sz w:val="22"/>
                <w:szCs w:val="22"/>
              </w:rPr>
            </w:pPr>
            <w:r w:rsidRPr="00527717">
              <w:rPr>
                <w:rFonts w:ascii="標楷體" w:eastAsia="標楷體" w:hAnsi="標楷體"/>
                <w:b/>
                <w:noProof/>
                <w:sz w:val="22"/>
                <w:szCs w:val="22"/>
              </w:rPr>
              <w:t>期初現金及約當現金</w:t>
            </w:r>
          </w:p>
        </w:tc>
        <w:tc>
          <w:tcPr>
            <w:tcW w:w="2485" w:type="pct"/>
            <w:tcBorders>
              <w:top w:val="nil"/>
              <w:bottom w:val="nil"/>
              <w:right w:val="nil"/>
            </w:tcBorders>
          </w:tcPr>
          <w:p w14:paraId="6BC43E56" w14:textId="77777777" w:rsidR="00DB35E0" w:rsidRPr="00527717" w:rsidRDefault="00DB35E0" w:rsidP="00DB35E0">
            <w:pPr>
              <w:spacing w:line="360" w:lineRule="exact"/>
              <w:jc w:val="right"/>
              <w:rPr>
                <w:rFonts w:asciiTheme="majorEastAsia" w:eastAsiaTheme="majorEastAsia" w:hAnsiTheme="majorEastAsia"/>
                <w:noProof/>
                <w:sz w:val="22"/>
                <w:szCs w:val="22"/>
              </w:rPr>
            </w:pPr>
            <w:r w:rsidRPr="00527717">
              <w:rPr>
                <w:rFonts w:asciiTheme="minorEastAsia" w:eastAsiaTheme="minorEastAsia" w:hAnsiTheme="minorEastAsia" w:hint="eastAsia"/>
                <w:b/>
                <w:color w:val="000000" w:themeColor="text1"/>
                <w:sz w:val="22"/>
                <w:szCs w:val="22"/>
              </w:rPr>
              <w:t>24,145,586,726</w:t>
            </w:r>
          </w:p>
        </w:tc>
      </w:tr>
      <w:tr w:rsidR="00DB35E0" w:rsidRPr="00527717" w14:paraId="307047ED" w14:textId="77777777" w:rsidTr="000F7604">
        <w:trPr>
          <w:cantSplit/>
          <w:trHeight w:val="20"/>
          <w:jc w:val="center"/>
        </w:trPr>
        <w:tc>
          <w:tcPr>
            <w:tcW w:w="2515" w:type="pct"/>
            <w:tcBorders>
              <w:top w:val="nil"/>
              <w:left w:val="nil"/>
              <w:bottom w:val="single" w:sz="4" w:space="0" w:color="auto"/>
              <w:right w:val="single" w:sz="4" w:space="0" w:color="auto"/>
            </w:tcBorders>
          </w:tcPr>
          <w:p w14:paraId="0A79DE87" w14:textId="77777777" w:rsidR="00DB35E0" w:rsidRPr="00527717" w:rsidRDefault="00DB35E0" w:rsidP="002208BD">
            <w:pPr>
              <w:spacing w:afterLines="10" w:after="36" w:line="360" w:lineRule="exact"/>
              <w:jc w:val="distribute"/>
              <w:rPr>
                <w:rFonts w:ascii="標楷體" w:eastAsia="標楷體" w:hAnsi="標楷體"/>
                <w:b/>
                <w:noProof/>
                <w:sz w:val="22"/>
                <w:szCs w:val="22"/>
              </w:rPr>
            </w:pPr>
            <w:r w:rsidRPr="00527717">
              <w:rPr>
                <w:rFonts w:ascii="標楷體" w:eastAsia="標楷體" w:hAnsi="標楷體"/>
                <w:b/>
                <w:noProof/>
                <w:sz w:val="22"/>
                <w:szCs w:val="22"/>
              </w:rPr>
              <w:t>期末現金及約當現金</w:t>
            </w:r>
          </w:p>
        </w:tc>
        <w:tc>
          <w:tcPr>
            <w:tcW w:w="2485" w:type="pct"/>
            <w:tcBorders>
              <w:top w:val="nil"/>
              <w:bottom w:val="single" w:sz="4" w:space="0" w:color="auto"/>
              <w:right w:val="nil"/>
            </w:tcBorders>
          </w:tcPr>
          <w:p w14:paraId="005AA4C8" w14:textId="77777777" w:rsidR="00DB35E0" w:rsidRPr="00527717" w:rsidRDefault="00DB35E0" w:rsidP="002208BD">
            <w:pPr>
              <w:spacing w:afterLines="10" w:after="36" w:line="360" w:lineRule="exact"/>
              <w:jc w:val="right"/>
              <w:rPr>
                <w:rFonts w:asciiTheme="majorEastAsia" w:eastAsiaTheme="majorEastAsia" w:hAnsiTheme="majorEastAsia"/>
                <w:noProof/>
                <w:sz w:val="22"/>
                <w:szCs w:val="22"/>
              </w:rPr>
            </w:pPr>
            <w:r w:rsidRPr="00527717">
              <w:rPr>
                <w:rFonts w:asciiTheme="minorEastAsia" w:eastAsiaTheme="minorEastAsia" w:hAnsiTheme="minorEastAsia" w:hint="eastAsia"/>
                <w:b/>
                <w:color w:val="000000" w:themeColor="text1"/>
                <w:sz w:val="22"/>
                <w:szCs w:val="22"/>
              </w:rPr>
              <w:t>38,826,750,867</w:t>
            </w:r>
          </w:p>
        </w:tc>
      </w:tr>
    </w:tbl>
    <w:p w14:paraId="5E841C93" w14:textId="77777777" w:rsidR="00DB35E0" w:rsidRPr="00527717" w:rsidRDefault="00DB35E0" w:rsidP="00DB35E0">
      <w:pPr>
        <w:snapToGrid w:val="0"/>
        <w:spacing w:line="240" w:lineRule="exact"/>
        <w:ind w:left="340" w:hanging="340"/>
        <w:jc w:val="both"/>
        <w:rPr>
          <w:rFonts w:ascii="標楷體" w:eastAsia="標楷體" w:hAnsi="標楷體"/>
          <w:bCs/>
          <w:sz w:val="20"/>
          <w:szCs w:val="18"/>
        </w:rPr>
      </w:pPr>
      <w:proofErr w:type="gramStart"/>
      <w:r w:rsidRPr="00527717">
        <w:rPr>
          <w:rFonts w:ascii="標楷體" w:eastAsia="標楷體" w:hAnsi="標楷體"/>
          <w:bCs/>
          <w:sz w:val="20"/>
          <w:szCs w:val="18"/>
        </w:rPr>
        <w:t>註</w:t>
      </w:r>
      <w:proofErr w:type="gramEnd"/>
      <w:r w:rsidRPr="00527717">
        <w:rPr>
          <w:rFonts w:ascii="標楷體" w:eastAsia="標楷體" w:hAnsi="標楷體"/>
          <w:bCs/>
          <w:sz w:val="20"/>
          <w:szCs w:val="18"/>
        </w:rPr>
        <w:t>：1.本表係</w:t>
      </w:r>
      <w:proofErr w:type="gramStart"/>
      <w:r w:rsidRPr="00527717">
        <w:rPr>
          <w:rFonts w:ascii="標楷體" w:eastAsia="標楷體" w:hAnsi="標楷體"/>
          <w:bCs/>
          <w:sz w:val="20"/>
          <w:szCs w:val="18"/>
        </w:rPr>
        <w:t>採</w:t>
      </w:r>
      <w:proofErr w:type="gramEnd"/>
      <w:r w:rsidRPr="00527717">
        <w:rPr>
          <w:rFonts w:ascii="標楷體" w:eastAsia="標楷體" w:hAnsi="標楷體"/>
          <w:bCs/>
          <w:sz w:val="20"/>
          <w:szCs w:val="18"/>
        </w:rPr>
        <w:t>現金及約當現金基礎，包括現金及自投資日起3個月內到期或清償之債權證券。</w:t>
      </w:r>
    </w:p>
    <w:p w14:paraId="0D491496" w14:textId="77777777" w:rsidR="00DB35E0" w:rsidRPr="00527717" w:rsidRDefault="00DB35E0" w:rsidP="00DB35E0">
      <w:pPr>
        <w:snapToGrid w:val="0"/>
        <w:spacing w:line="240" w:lineRule="exact"/>
        <w:ind w:leftChars="163" w:left="591" w:hangingChars="100" w:hanging="200"/>
        <w:jc w:val="both"/>
        <w:rPr>
          <w:rFonts w:ascii="標楷體" w:eastAsia="標楷體" w:hAnsi="標楷體"/>
          <w:bCs/>
          <w:sz w:val="20"/>
          <w:szCs w:val="18"/>
        </w:rPr>
      </w:pPr>
      <w:r w:rsidRPr="00527717">
        <w:rPr>
          <w:rFonts w:ascii="標楷體" w:eastAsia="標楷體" w:hAnsi="標楷體"/>
          <w:bCs/>
          <w:sz w:val="20"/>
          <w:szCs w:val="18"/>
        </w:rPr>
        <w:t>2.本表「調整非現金項目」欄所列，包括提存呆帳及評價損益、折舊、</w:t>
      </w:r>
      <w:proofErr w:type="gramStart"/>
      <w:r w:rsidRPr="00527717">
        <w:rPr>
          <w:rFonts w:ascii="標楷體" w:eastAsia="標楷體" w:hAnsi="標楷體"/>
          <w:bCs/>
          <w:sz w:val="20"/>
          <w:szCs w:val="18"/>
        </w:rPr>
        <w:t>折耗及攤</w:t>
      </w:r>
      <w:proofErr w:type="gramEnd"/>
      <w:r w:rsidRPr="00527717">
        <w:rPr>
          <w:rFonts w:ascii="標楷體" w:eastAsia="標楷體" w:hAnsi="標楷體"/>
          <w:bCs/>
          <w:sz w:val="20"/>
          <w:szCs w:val="18"/>
        </w:rPr>
        <w:t>銷、處理資產損失（利益）、其他、</w:t>
      </w:r>
      <w:proofErr w:type="gramStart"/>
      <w:r w:rsidRPr="00527717">
        <w:rPr>
          <w:rFonts w:ascii="標楷體" w:eastAsia="標楷體" w:hAnsi="標楷體"/>
          <w:bCs/>
          <w:sz w:val="20"/>
          <w:szCs w:val="18"/>
        </w:rPr>
        <w:t>流動資產淨減</w:t>
      </w:r>
      <w:proofErr w:type="gramEnd"/>
      <w:r w:rsidRPr="00527717">
        <w:rPr>
          <w:rFonts w:ascii="標楷體" w:eastAsia="標楷體" w:hAnsi="標楷體"/>
          <w:bCs/>
          <w:sz w:val="20"/>
          <w:szCs w:val="18"/>
        </w:rPr>
        <w:t>（淨增）及流動負債淨增（淨減）。</w:t>
      </w:r>
    </w:p>
    <w:p w14:paraId="47A78885" w14:textId="77777777" w:rsidR="00DB35E0" w:rsidRPr="00527717" w:rsidRDefault="00DB35E0" w:rsidP="00DB35E0">
      <w:pPr>
        <w:snapToGrid w:val="0"/>
        <w:spacing w:line="240" w:lineRule="exact"/>
        <w:ind w:leftChars="162" w:left="589" w:hangingChars="100" w:hanging="200"/>
        <w:jc w:val="both"/>
        <w:rPr>
          <w:rFonts w:ascii="標楷體" w:eastAsia="標楷體" w:hAnsi="標楷體"/>
          <w:sz w:val="20"/>
          <w:szCs w:val="18"/>
        </w:rPr>
      </w:pPr>
      <w:r w:rsidRPr="00527717">
        <w:rPr>
          <w:rFonts w:ascii="標楷體" w:eastAsia="標楷體" w:hAnsi="標楷體"/>
          <w:sz w:val="20"/>
          <w:szCs w:val="18"/>
        </w:rPr>
        <w:t>3.本表</w:t>
      </w:r>
      <w:r w:rsidRPr="00527717">
        <w:rPr>
          <w:rFonts w:ascii="標楷體" w:eastAsia="標楷體" w:hAnsi="標楷體" w:hint="eastAsia"/>
          <w:sz w:val="20"/>
          <w:szCs w:val="18"/>
        </w:rPr>
        <w:t>及</w:t>
      </w:r>
      <w:proofErr w:type="gramStart"/>
      <w:r w:rsidRPr="00527717">
        <w:rPr>
          <w:rFonts w:ascii="標楷體" w:eastAsia="標楷體" w:hAnsi="標楷體" w:hint="eastAsia"/>
          <w:sz w:val="20"/>
          <w:szCs w:val="18"/>
        </w:rPr>
        <w:t>臺</w:t>
      </w:r>
      <w:proofErr w:type="gramEnd"/>
      <w:r w:rsidRPr="00527717">
        <w:rPr>
          <w:rFonts w:ascii="標楷體" w:eastAsia="標楷體" w:hAnsi="標楷體" w:hint="eastAsia"/>
          <w:sz w:val="20"/>
          <w:szCs w:val="18"/>
        </w:rPr>
        <w:t>中市政府原編特別收入基金收入支出綜</w:t>
      </w:r>
      <w:proofErr w:type="gramStart"/>
      <w:r w:rsidRPr="00527717">
        <w:rPr>
          <w:rFonts w:ascii="標楷體" w:eastAsia="標楷體" w:hAnsi="標楷體" w:hint="eastAsia"/>
          <w:sz w:val="20"/>
          <w:szCs w:val="18"/>
        </w:rPr>
        <w:t>計表</w:t>
      </w:r>
      <w:r w:rsidRPr="00527717">
        <w:rPr>
          <w:rFonts w:ascii="標楷體" w:eastAsia="標楷體" w:hAnsi="標楷體"/>
          <w:sz w:val="20"/>
          <w:szCs w:val="18"/>
        </w:rPr>
        <w:t>編製</w:t>
      </w:r>
      <w:proofErr w:type="gramEnd"/>
      <w:r w:rsidRPr="00527717">
        <w:rPr>
          <w:rFonts w:ascii="標楷體" w:eastAsia="標楷體" w:hAnsi="標楷體"/>
          <w:sz w:val="20"/>
          <w:szCs w:val="18"/>
        </w:rPr>
        <w:t>基礎係依會計法刪除第29條後，固定資產及長期負債等科目</w:t>
      </w:r>
      <w:r w:rsidRPr="00527717">
        <w:rPr>
          <w:rFonts w:ascii="標楷體" w:eastAsia="標楷體" w:hAnsi="標楷體" w:hint="eastAsia"/>
          <w:sz w:val="20"/>
          <w:szCs w:val="18"/>
        </w:rPr>
        <w:t>納入平衡表</w:t>
      </w:r>
      <w:r w:rsidRPr="00527717">
        <w:rPr>
          <w:rFonts w:ascii="標楷體" w:eastAsia="標楷體" w:hAnsi="標楷體"/>
          <w:sz w:val="20"/>
          <w:szCs w:val="18"/>
        </w:rPr>
        <w:t>，與預算編列基礎不同。</w:t>
      </w:r>
    </w:p>
    <w:p w14:paraId="012D41D8" w14:textId="77777777" w:rsidR="00DB35E0" w:rsidRPr="00527717" w:rsidRDefault="00DB35E0" w:rsidP="00DB35E0">
      <w:pPr>
        <w:spacing w:line="20" w:lineRule="exact"/>
        <w:jc w:val="both"/>
        <w:rPr>
          <w:rFonts w:ascii="標楷體" w:eastAsia="標楷體" w:hAnsi="標楷體" w:cs="新細明體"/>
          <w:bCs/>
          <w:kern w:val="0"/>
          <w:sz w:val="32"/>
          <w:szCs w:val="32"/>
        </w:rPr>
      </w:pPr>
    </w:p>
    <w:p w14:paraId="71E2E11D" w14:textId="77777777" w:rsidR="002208BD" w:rsidRPr="00527717" w:rsidRDefault="002208BD" w:rsidP="002208BD">
      <w:pPr>
        <w:snapToGrid w:val="0"/>
        <w:spacing w:line="20" w:lineRule="exact"/>
        <w:jc w:val="both"/>
        <w:rPr>
          <w:sz w:val="20"/>
        </w:rPr>
      </w:pPr>
    </w:p>
    <w:p w14:paraId="27E30C99" w14:textId="77777777" w:rsidR="002208BD" w:rsidRPr="00527717" w:rsidRDefault="002208BD" w:rsidP="002208BD">
      <w:pPr>
        <w:snapToGrid w:val="0"/>
        <w:spacing w:line="20" w:lineRule="exact"/>
        <w:jc w:val="both"/>
        <w:rPr>
          <w:sz w:val="20"/>
        </w:rPr>
      </w:pPr>
    </w:p>
    <w:tbl>
      <w:tblPr>
        <w:tblW w:w="99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07"/>
        <w:gridCol w:w="1701"/>
        <w:gridCol w:w="709"/>
        <w:gridCol w:w="1701"/>
        <w:gridCol w:w="709"/>
        <w:gridCol w:w="349"/>
        <w:gridCol w:w="1238"/>
        <w:gridCol w:w="711"/>
        <w:gridCol w:w="14"/>
      </w:tblGrid>
      <w:tr w:rsidR="002208BD" w:rsidRPr="00527717" w14:paraId="2BCC77A6" w14:textId="77777777" w:rsidTr="000F7604">
        <w:trPr>
          <w:gridAfter w:val="1"/>
          <w:wAfter w:w="14" w:type="dxa"/>
          <w:cantSplit/>
          <w:trHeight w:val="907"/>
        </w:trPr>
        <w:tc>
          <w:tcPr>
            <w:tcW w:w="9925" w:type="dxa"/>
            <w:gridSpan w:val="8"/>
            <w:tcBorders>
              <w:top w:val="nil"/>
              <w:left w:val="nil"/>
              <w:bottom w:val="nil"/>
              <w:right w:val="nil"/>
            </w:tcBorders>
            <w:vAlign w:val="center"/>
          </w:tcPr>
          <w:p w14:paraId="4C672392" w14:textId="449CE382" w:rsidR="002208BD" w:rsidRPr="00527717" w:rsidRDefault="002208BD" w:rsidP="000F7604">
            <w:pPr>
              <w:tabs>
                <w:tab w:val="center" w:pos="5088"/>
                <w:tab w:val="right" w:pos="10440"/>
              </w:tabs>
              <w:snapToGrid w:val="0"/>
              <w:spacing w:line="440" w:lineRule="exact"/>
              <w:jc w:val="center"/>
              <w:rPr>
                <w:rFonts w:ascii="標楷體" w:eastAsia="標楷體" w:hAnsi="標楷體"/>
              </w:rPr>
            </w:pPr>
            <w:r w:rsidRPr="00527717">
              <w:rPr>
                <w:sz w:val="20"/>
              </w:rPr>
              <w:lastRenderedPageBreak/>
              <w:br w:type="page"/>
            </w:r>
            <w:r w:rsidRPr="00527717">
              <w:rPr>
                <w:rFonts w:ascii="標楷體" w:eastAsia="標楷體" w:hAnsi="標楷體" w:hint="eastAsia"/>
                <w:b/>
                <w:sz w:val="30"/>
                <w:szCs w:val="30"/>
                <w:u w:val="single"/>
              </w:rPr>
              <w:t>（三）餘</w:t>
            </w:r>
            <w:proofErr w:type="gramStart"/>
            <w:r w:rsidRPr="00527717">
              <w:rPr>
                <w:rFonts w:ascii="標楷體" w:eastAsia="標楷體" w:hAnsi="標楷體" w:hint="eastAsia"/>
                <w:b/>
                <w:sz w:val="30"/>
                <w:szCs w:val="30"/>
                <w:u w:val="single"/>
              </w:rPr>
              <w:t>絀</w:t>
            </w:r>
            <w:proofErr w:type="gramEnd"/>
            <w:r w:rsidRPr="00527717">
              <w:rPr>
                <w:rFonts w:ascii="標楷體" w:eastAsia="標楷體" w:hAnsi="標楷體" w:hint="eastAsia"/>
                <w:b/>
                <w:sz w:val="30"/>
                <w:szCs w:val="30"/>
                <w:u w:val="single"/>
              </w:rPr>
              <w:t>審定後</w:t>
            </w:r>
            <w:proofErr w:type="gramStart"/>
            <w:r w:rsidRPr="00527717">
              <w:rPr>
                <w:rFonts w:ascii="標楷體" w:eastAsia="標楷體" w:hAnsi="標楷體" w:hint="eastAsia"/>
                <w:b/>
                <w:sz w:val="30"/>
                <w:szCs w:val="30"/>
                <w:u w:val="single"/>
              </w:rPr>
              <w:t>平衡綜</w:t>
            </w:r>
            <w:proofErr w:type="gramEnd"/>
            <w:r w:rsidRPr="00527717">
              <w:rPr>
                <w:rFonts w:ascii="標楷體" w:eastAsia="標楷體" w:hAnsi="標楷體" w:hint="eastAsia"/>
                <w:b/>
                <w:sz w:val="30"/>
                <w:szCs w:val="30"/>
                <w:u w:val="single"/>
              </w:rPr>
              <w:t>計表</w:t>
            </w:r>
            <w:r w:rsidRPr="00527717">
              <w:rPr>
                <w:rFonts w:ascii="標楷體" w:eastAsia="標楷體" w:hAnsi="標楷體" w:hint="eastAsia"/>
                <w:b/>
                <w:szCs w:val="24"/>
                <w:u w:val="single"/>
              </w:rPr>
              <w:t>（科目別）</w:t>
            </w:r>
          </w:p>
        </w:tc>
      </w:tr>
      <w:tr w:rsidR="002208BD" w:rsidRPr="00527717" w14:paraId="508A5C9B" w14:textId="77777777" w:rsidTr="000F7604">
        <w:trPr>
          <w:gridAfter w:val="1"/>
          <w:wAfter w:w="14" w:type="dxa"/>
          <w:cantSplit/>
          <w:trHeight w:val="454"/>
        </w:trPr>
        <w:tc>
          <w:tcPr>
            <w:tcW w:w="7976" w:type="dxa"/>
            <w:gridSpan w:val="6"/>
            <w:tcBorders>
              <w:top w:val="nil"/>
              <w:left w:val="nil"/>
              <w:right w:val="nil"/>
            </w:tcBorders>
            <w:vAlign w:val="center"/>
          </w:tcPr>
          <w:p w14:paraId="5E16EC73" w14:textId="77777777" w:rsidR="002208BD" w:rsidRPr="00527717" w:rsidRDefault="002208BD" w:rsidP="000F7604">
            <w:pPr>
              <w:tabs>
                <w:tab w:val="center" w:pos="5088"/>
                <w:tab w:val="right" w:pos="10440"/>
              </w:tabs>
              <w:snapToGrid w:val="0"/>
              <w:spacing w:before="40" w:after="40"/>
              <w:ind w:leftChars="850" w:left="2040"/>
              <w:jc w:val="center"/>
              <w:rPr>
                <w:rFonts w:ascii="標楷體" w:eastAsia="標楷體" w:hAnsi="標楷體"/>
              </w:rPr>
            </w:pPr>
            <w:r w:rsidRPr="00527717">
              <w:rPr>
                <w:rFonts w:ascii="標楷體" w:eastAsia="標楷體" w:hAnsi="標楷體" w:hint="eastAsia"/>
              </w:rPr>
              <w:t>中華民國</w:t>
            </w:r>
            <w:r w:rsidRPr="00527717">
              <w:rPr>
                <w:rFonts w:ascii="標楷體" w:eastAsia="標楷體" w:hAnsi="標楷體"/>
              </w:rPr>
              <w:t>11</w:t>
            </w:r>
            <w:r w:rsidRPr="00527717">
              <w:rPr>
                <w:rFonts w:ascii="標楷體" w:eastAsia="標楷體" w:hAnsi="標楷體" w:hint="eastAsia"/>
              </w:rPr>
              <w:t>2年</w:t>
            </w:r>
            <w:r w:rsidRPr="00527717">
              <w:rPr>
                <w:rFonts w:ascii="標楷體" w:eastAsia="標楷體" w:hAnsi="標楷體"/>
              </w:rPr>
              <w:t>12</w:t>
            </w:r>
            <w:r w:rsidRPr="00527717">
              <w:rPr>
                <w:rFonts w:ascii="標楷體" w:eastAsia="標楷體" w:hAnsi="標楷體" w:hint="eastAsia"/>
              </w:rPr>
              <w:t>月</w:t>
            </w:r>
            <w:r w:rsidRPr="00527717">
              <w:rPr>
                <w:rFonts w:ascii="標楷體" w:eastAsia="標楷體" w:hAnsi="標楷體"/>
              </w:rPr>
              <w:t>31</w:t>
            </w:r>
            <w:r w:rsidRPr="00527717">
              <w:rPr>
                <w:rFonts w:ascii="標楷體" w:eastAsia="標楷體" w:hAnsi="標楷體" w:hint="eastAsia"/>
              </w:rPr>
              <w:t>日</w:t>
            </w:r>
          </w:p>
        </w:tc>
        <w:tc>
          <w:tcPr>
            <w:tcW w:w="1949" w:type="dxa"/>
            <w:gridSpan w:val="2"/>
            <w:tcBorders>
              <w:top w:val="nil"/>
              <w:left w:val="nil"/>
              <w:right w:val="nil"/>
            </w:tcBorders>
            <w:vAlign w:val="bottom"/>
          </w:tcPr>
          <w:p w14:paraId="3079ED1E" w14:textId="77777777" w:rsidR="002208BD" w:rsidRPr="00527717" w:rsidRDefault="002208BD" w:rsidP="000F7604">
            <w:pPr>
              <w:tabs>
                <w:tab w:val="center" w:pos="5088"/>
                <w:tab w:val="right" w:pos="10440"/>
              </w:tabs>
              <w:snapToGrid w:val="0"/>
              <w:jc w:val="right"/>
              <w:rPr>
                <w:rFonts w:ascii="標楷體" w:eastAsia="標楷體" w:hAnsi="標楷體"/>
                <w:sz w:val="20"/>
              </w:rPr>
            </w:pPr>
            <w:r w:rsidRPr="00527717">
              <w:rPr>
                <w:rFonts w:ascii="標楷體" w:eastAsia="標楷體" w:hAnsi="標楷體" w:hint="eastAsia"/>
                <w:sz w:val="20"/>
              </w:rPr>
              <w:t>單位：新臺幣元</w:t>
            </w:r>
          </w:p>
        </w:tc>
      </w:tr>
      <w:tr w:rsidR="002208BD" w:rsidRPr="00527717" w14:paraId="23DE595D" w14:textId="77777777" w:rsidTr="00C15CD6">
        <w:trPr>
          <w:gridAfter w:val="1"/>
          <w:wAfter w:w="14" w:type="dxa"/>
          <w:cantSplit/>
          <w:trHeight w:val="425"/>
        </w:trPr>
        <w:tc>
          <w:tcPr>
            <w:tcW w:w="2807" w:type="dxa"/>
            <w:vMerge w:val="restart"/>
            <w:tcBorders>
              <w:left w:val="nil"/>
            </w:tcBorders>
            <w:vAlign w:val="center"/>
          </w:tcPr>
          <w:p w14:paraId="670F95CD" w14:textId="77777777" w:rsidR="002208BD" w:rsidRPr="00527717" w:rsidRDefault="002208BD" w:rsidP="000F7604">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科目</w:t>
            </w:r>
          </w:p>
        </w:tc>
        <w:tc>
          <w:tcPr>
            <w:tcW w:w="2410" w:type="dxa"/>
            <w:gridSpan w:val="2"/>
            <w:tcBorders>
              <w:bottom w:val="nil"/>
            </w:tcBorders>
            <w:vAlign w:val="center"/>
          </w:tcPr>
          <w:p w14:paraId="5BF2BE1A" w14:textId="77777777" w:rsidR="002208BD" w:rsidRPr="00527717" w:rsidRDefault="002208BD" w:rsidP="000F7604">
            <w:pPr>
              <w:ind w:leftChars="10" w:left="24" w:rightChars="10" w:right="24"/>
              <w:jc w:val="distribute"/>
              <w:rPr>
                <w:rFonts w:ascii="標楷體" w:eastAsia="標楷體" w:hAnsi="標楷體"/>
                <w:sz w:val="22"/>
                <w:szCs w:val="22"/>
              </w:rPr>
            </w:pPr>
            <w:r w:rsidRPr="00527717">
              <w:rPr>
                <w:rFonts w:ascii="標楷體" w:eastAsia="標楷體" w:hAnsi="標楷體"/>
                <w:sz w:val="22"/>
                <w:szCs w:val="22"/>
              </w:rPr>
              <w:t>11</w:t>
            </w:r>
            <w:r w:rsidRPr="00527717">
              <w:rPr>
                <w:rFonts w:ascii="標楷體" w:eastAsia="標楷體" w:hAnsi="標楷體" w:hint="eastAsia"/>
                <w:sz w:val="22"/>
                <w:szCs w:val="22"/>
              </w:rPr>
              <w:t>2年</w:t>
            </w:r>
            <w:r w:rsidRPr="00527717">
              <w:rPr>
                <w:rFonts w:ascii="標楷體" w:eastAsia="標楷體" w:hAnsi="標楷體"/>
                <w:sz w:val="22"/>
                <w:szCs w:val="22"/>
              </w:rPr>
              <w:t>12</w:t>
            </w:r>
            <w:r w:rsidRPr="00527717">
              <w:rPr>
                <w:rFonts w:ascii="標楷體" w:eastAsia="標楷體" w:hAnsi="標楷體" w:hint="eastAsia"/>
                <w:sz w:val="22"/>
                <w:szCs w:val="22"/>
              </w:rPr>
              <w:t>月</w:t>
            </w:r>
            <w:r w:rsidRPr="00527717">
              <w:rPr>
                <w:rFonts w:ascii="標楷體" w:eastAsia="標楷體" w:hAnsi="標楷體"/>
                <w:sz w:val="22"/>
                <w:szCs w:val="22"/>
              </w:rPr>
              <w:t>31</w:t>
            </w:r>
            <w:r w:rsidRPr="00527717">
              <w:rPr>
                <w:rFonts w:ascii="標楷體" w:eastAsia="標楷體" w:hAnsi="標楷體" w:hint="eastAsia"/>
                <w:sz w:val="22"/>
                <w:szCs w:val="22"/>
              </w:rPr>
              <w:t>日</w:t>
            </w:r>
          </w:p>
        </w:tc>
        <w:tc>
          <w:tcPr>
            <w:tcW w:w="2410" w:type="dxa"/>
            <w:gridSpan w:val="2"/>
            <w:vAlign w:val="center"/>
          </w:tcPr>
          <w:p w14:paraId="0A73C31D" w14:textId="77777777" w:rsidR="002208BD" w:rsidRPr="00527717" w:rsidRDefault="002208BD" w:rsidP="000F7604">
            <w:pPr>
              <w:widowControl/>
              <w:ind w:leftChars="10" w:left="24" w:rightChars="10" w:right="24"/>
              <w:jc w:val="distribute"/>
              <w:rPr>
                <w:rFonts w:ascii="標楷體" w:eastAsia="標楷體" w:hAnsi="標楷體"/>
                <w:sz w:val="22"/>
                <w:szCs w:val="22"/>
              </w:rPr>
            </w:pPr>
            <w:r w:rsidRPr="00527717">
              <w:rPr>
                <w:rFonts w:ascii="標楷體" w:eastAsia="標楷體" w:hAnsi="標楷體"/>
                <w:sz w:val="22"/>
                <w:szCs w:val="22"/>
              </w:rPr>
              <w:t>111</w:t>
            </w:r>
            <w:r w:rsidRPr="00527717">
              <w:rPr>
                <w:rFonts w:ascii="標楷體" w:eastAsia="標楷體" w:hAnsi="標楷體" w:hint="eastAsia"/>
                <w:sz w:val="22"/>
                <w:szCs w:val="22"/>
              </w:rPr>
              <w:t>年</w:t>
            </w:r>
            <w:r w:rsidRPr="00527717">
              <w:rPr>
                <w:rFonts w:ascii="標楷體" w:eastAsia="標楷體" w:hAnsi="標楷體"/>
                <w:sz w:val="22"/>
                <w:szCs w:val="22"/>
              </w:rPr>
              <w:t>12</w:t>
            </w:r>
            <w:r w:rsidRPr="00527717">
              <w:rPr>
                <w:rFonts w:ascii="標楷體" w:eastAsia="標楷體" w:hAnsi="標楷體" w:hint="eastAsia"/>
                <w:sz w:val="22"/>
                <w:szCs w:val="22"/>
              </w:rPr>
              <w:t>月</w:t>
            </w:r>
            <w:r w:rsidRPr="00527717">
              <w:rPr>
                <w:rFonts w:ascii="標楷體" w:eastAsia="標楷體" w:hAnsi="標楷體"/>
                <w:sz w:val="22"/>
                <w:szCs w:val="22"/>
              </w:rPr>
              <w:t>31</w:t>
            </w:r>
            <w:r w:rsidRPr="00527717">
              <w:rPr>
                <w:rFonts w:ascii="標楷體" w:eastAsia="標楷體" w:hAnsi="標楷體" w:hint="eastAsia"/>
                <w:sz w:val="22"/>
                <w:szCs w:val="22"/>
              </w:rPr>
              <w:t>日</w:t>
            </w:r>
          </w:p>
        </w:tc>
        <w:tc>
          <w:tcPr>
            <w:tcW w:w="2298" w:type="dxa"/>
            <w:gridSpan w:val="3"/>
            <w:tcBorders>
              <w:right w:val="nil"/>
            </w:tcBorders>
            <w:vAlign w:val="center"/>
          </w:tcPr>
          <w:p w14:paraId="1610F6F2" w14:textId="77777777" w:rsidR="002208BD" w:rsidRPr="00527717" w:rsidRDefault="002208BD" w:rsidP="000F7604">
            <w:pPr>
              <w:widowControl/>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2208BD" w:rsidRPr="00527717" w14:paraId="5A30D57D" w14:textId="77777777" w:rsidTr="00C15CD6">
        <w:trPr>
          <w:gridAfter w:val="1"/>
          <w:wAfter w:w="14" w:type="dxa"/>
          <w:cantSplit/>
          <w:trHeight w:val="425"/>
        </w:trPr>
        <w:tc>
          <w:tcPr>
            <w:tcW w:w="2807" w:type="dxa"/>
            <w:vMerge/>
            <w:tcBorders>
              <w:left w:val="nil"/>
            </w:tcBorders>
            <w:vAlign w:val="center"/>
          </w:tcPr>
          <w:p w14:paraId="24170826" w14:textId="77777777" w:rsidR="002208BD" w:rsidRPr="00527717" w:rsidRDefault="002208BD" w:rsidP="000F7604">
            <w:pPr>
              <w:ind w:leftChars="10" w:left="24" w:rightChars="10" w:right="24"/>
              <w:rPr>
                <w:rFonts w:ascii="標楷體" w:eastAsia="標楷體" w:hAnsi="標楷體"/>
                <w:sz w:val="22"/>
                <w:szCs w:val="22"/>
              </w:rPr>
            </w:pPr>
          </w:p>
        </w:tc>
        <w:tc>
          <w:tcPr>
            <w:tcW w:w="1701" w:type="dxa"/>
            <w:vAlign w:val="center"/>
          </w:tcPr>
          <w:p w14:paraId="22A05899" w14:textId="77777777" w:rsidR="002208BD" w:rsidRPr="00527717" w:rsidRDefault="002208BD" w:rsidP="000F7604">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709" w:type="dxa"/>
            <w:vAlign w:val="center"/>
          </w:tcPr>
          <w:p w14:paraId="7C73A14C" w14:textId="77777777" w:rsidR="002208BD" w:rsidRPr="00527717" w:rsidRDefault="002208BD" w:rsidP="000F7604">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c>
          <w:tcPr>
            <w:tcW w:w="1701" w:type="dxa"/>
            <w:tcBorders>
              <w:left w:val="nil"/>
            </w:tcBorders>
            <w:vAlign w:val="center"/>
          </w:tcPr>
          <w:p w14:paraId="7AFFD7E4" w14:textId="77777777" w:rsidR="002208BD" w:rsidRPr="00527717" w:rsidRDefault="002208BD" w:rsidP="000F7604">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709" w:type="dxa"/>
            <w:tcBorders>
              <w:left w:val="nil"/>
            </w:tcBorders>
            <w:vAlign w:val="center"/>
          </w:tcPr>
          <w:p w14:paraId="440A4CA0" w14:textId="77777777" w:rsidR="002208BD" w:rsidRPr="00527717" w:rsidRDefault="002208BD" w:rsidP="000F7604">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c>
          <w:tcPr>
            <w:tcW w:w="1587" w:type="dxa"/>
            <w:gridSpan w:val="2"/>
            <w:vAlign w:val="center"/>
          </w:tcPr>
          <w:p w14:paraId="5A2A6745" w14:textId="77777777" w:rsidR="002208BD" w:rsidRPr="00527717" w:rsidRDefault="002208BD" w:rsidP="000F7604">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711" w:type="dxa"/>
            <w:tcBorders>
              <w:right w:val="nil"/>
            </w:tcBorders>
            <w:vAlign w:val="center"/>
          </w:tcPr>
          <w:p w14:paraId="27C8B768" w14:textId="77777777" w:rsidR="002208BD" w:rsidRPr="00527717" w:rsidRDefault="002208BD" w:rsidP="000F7604">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r>
      <w:tr w:rsidR="002208BD" w:rsidRPr="00527717" w14:paraId="75F8062B" w14:textId="77777777" w:rsidTr="00C15CD6">
        <w:trPr>
          <w:gridAfter w:val="1"/>
          <w:wAfter w:w="14" w:type="dxa"/>
          <w:cantSplit/>
          <w:trHeight w:val="850"/>
        </w:trPr>
        <w:tc>
          <w:tcPr>
            <w:tcW w:w="2807" w:type="dxa"/>
            <w:tcBorders>
              <w:left w:val="nil"/>
              <w:bottom w:val="nil"/>
            </w:tcBorders>
            <w:vAlign w:val="center"/>
          </w:tcPr>
          <w:p w14:paraId="1E7B0BE8" w14:textId="77777777" w:rsidR="002208BD" w:rsidRPr="00527717" w:rsidRDefault="002208BD" w:rsidP="000F7604">
            <w:pPr>
              <w:snapToGrid w:val="0"/>
              <w:spacing w:line="280" w:lineRule="exact"/>
              <w:ind w:left="14" w:rightChars="10" w:right="24"/>
              <w:jc w:val="distribute"/>
              <w:rPr>
                <w:rFonts w:ascii="標楷體" w:eastAsia="標楷體" w:hAnsi="標楷體"/>
                <w:b/>
                <w:sz w:val="22"/>
                <w:szCs w:val="22"/>
              </w:rPr>
            </w:pPr>
            <w:r w:rsidRPr="00527717">
              <w:rPr>
                <w:rFonts w:ascii="標楷體" w:eastAsia="標楷體" w:hAnsi="標楷體" w:hint="eastAsia"/>
                <w:b/>
                <w:noProof/>
                <w:kern w:val="0"/>
                <w:sz w:val="22"/>
                <w:szCs w:val="22"/>
              </w:rPr>
              <w:t>資產</w:t>
            </w:r>
          </w:p>
        </w:tc>
        <w:tc>
          <w:tcPr>
            <w:tcW w:w="1701" w:type="dxa"/>
            <w:tcBorders>
              <w:bottom w:val="nil"/>
            </w:tcBorders>
            <w:vAlign w:val="center"/>
          </w:tcPr>
          <w:p w14:paraId="7184818B" w14:textId="77777777" w:rsidR="002208BD" w:rsidRPr="00527717" w:rsidRDefault="002208BD" w:rsidP="000F7604">
            <w:pPr>
              <w:jc w:val="right"/>
              <w:rPr>
                <w:rFonts w:ascii="新細明體" w:hAnsi="新細明體"/>
                <w:b/>
                <w:bCs/>
                <w:noProof/>
                <w:sz w:val="22"/>
                <w:szCs w:val="22"/>
              </w:rPr>
            </w:pPr>
            <w:r w:rsidRPr="00527717">
              <w:rPr>
                <w:rFonts w:ascii="新細明體" w:hAnsi="新細明體" w:hint="eastAsia"/>
                <w:b/>
                <w:bCs/>
                <w:noProof/>
                <w:sz w:val="22"/>
                <w:szCs w:val="22"/>
              </w:rPr>
              <w:t>134,977,445,468</w:t>
            </w:r>
          </w:p>
        </w:tc>
        <w:tc>
          <w:tcPr>
            <w:tcW w:w="709" w:type="dxa"/>
            <w:tcBorders>
              <w:bottom w:val="nil"/>
            </w:tcBorders>
            <w:vAlign w:val="center"/>
          </w:tcPr>
          <w:p w14:paraId="036AAF88" w14:textId="77777777" w:rsidR="002208BD" w:rsidRPr="00527717" w:rsidRDefault="002208BD" w:rsidP="000F7604">
            <w:pPr>
              <w:jc w:val="right"/>
              <w:rPr>
                <w:rFonts w:ascii="新細明體" w:hAnsi="新細明體"/>
                <w:b/>
                <w:bCs/>
                <w:noProof/>
                <w:sz w:val="22"/>
                <w:szCs w:val="22"/>
              </w:rPr>
            </w:pPr>
            <w:r w:rsidRPr="00527717">
              <w:rPr>
                <w:rFonts w:ascii="新細明體" w:hAnsi="新細明體" w:hint="eastAsia"/>
                <w:b/>
                <w:bCs/>
                <w:noProof/>
                <w:sz w:val="22"/>
                <w:szCs w:val="22"/>
              </w:rPr>
              <w:t>100.00</w:t>
            </w:r>
          </w:p>
        </w:tc>
        <w:tc>
          <w:tcPr>
            <w:tcW w:w="1701" w:type="dxa"/>
            <w:tcBorders>
              <w:left w:val="nil"/>
              <w:bottom w:val="nil"/>
            </w:tcBorders>
            <w:vAlign w:val="center"/>
          </w:tcPr>
          <w:p w14:paraId="2EDC959A" w14:textId="77777777" w:rsidR="002208BD" w:rsidRPr="00527717" w:rsidRDefault="002208BD" w:rsidP="000F7604">
            <w:pPr>
              <w:jc w:val="right"/>
              <w:rPr>
                <w:rFonts w:ascii="新細明體" w:hAnsi="新細明體"/>
                <w:b/>
                <w:noProof/>
                <w:sz w:val="22"/>
                <w:szCs w:val="22"/>
              </w:rPr>
            </w:pPr>
            <w:r w:rsidRPr="00527717">
              <w:rPr>
                <w:rFonts w:ascii="新細明體" w:hAnsi="新細明體" w:hint="eastAsia"/>
                <w:b/>
                <w:bCs/>
                <w:noProof/>
                <w:sz w:val="22"/>
                <w:szCs w:val="22"/>
              </w:rPr>
              <w:t>117,257,138,824</w:t>
            </w:r>
          </w:p>
        </w:tc>
        <w:tc>
          <w:tcPr>
            <w:tcW w:w="709" w:type="dxa"/>
            <w:tcBorders>
              <w:left w:val="nil"/>
              <w:bottom w:val="nil"/>
            </w:tcBorders>
            <w:vAlign w:val="center"/>
          </w:tcPr>
          <w:p w14:paraId="5F63FA54" w14:textId="77777777" w:rsidR="002208BD" w:rsidRPr="00527717" w:rsidRDefault="002208BD" w:rsidP="000F7604">
            <w:pPr>
              <w:jc w:val="right"/>
              <w:rPr>
                <w:rFonts w:ascii="新細明體" w:hAnsi="新細明體"/>
                <w:b/>
                <w:noProof/>
                <w:sz w:val="22"/>
                <w:szCs w:val="22"/>
              </w:rPr>
            </w:pPr>
            <w:r w:rsidRPr="00527717">
              <w:rPr>
                <w:rFonts w:ascii="新細明體" w:hAnsi="新細明體" w:hint="eastAsia"/>
                <w:b/>
                <w:bCs/>
                <w:noProof/>
                <w:sz w:val="22"/>
                <w:szCs w:val="22"/>
              </w:rPr>
              <w:t>100.00</w:t>
            </w:r>
          </w:p>
        </w:tc>
        <w:tc>
          <w:tcPr>
            <w:tcW w:w="1587" w:type="dxa"/>
            <w:gridSpan w:val="2"/>
            <w:tcBorders>
              <w:bottom w:val="nil"/>
            </w:tcBorders>
            <w:vAlign w:val="center"/>
          </w:tcPr>
          <w:p w14:paraId="19874A00" w14:textId="77777777" w:rsidR="002208BD" w:rsidRPr="00527717" w:rsidRDefault="002208BD" w:rsidP="000F7604">
            <w:pPr>
              <w:jc w:val="right"/>
              <w:rPr>
                <w:rFonts w:ascii="新細明體" w:hAnsi="新細明體"/>
                <w:b/>
                <w:bCs/>
                <w:noProof/>
                <w:sz w:val="22"/>
                <w:szCs w:val="22"/>
              </w:rPr>
            </w:pPr>
            <w:r w:rsidRPr="00527717">
              <w:rPr>
                <w:rFonts w:ascii="新細明體" w:hAnsi="新細明體" w:hint="eastAsia"/>
                <w:b/>
                <w:bCs/>
                <w:noProof/>
                <w:sz w:val="22"/>
                <w:szCs w:val="22"/>
              </w:rPr>
              <w:t>17,720,306,644</w:t>
            </w:r>
          </w:p>
        </w:tc>
        <w:tc>
          <w:tcPr>
            <w:tcW w:w="711" w:type="dxa"/>
            <w:tcBorders>
              <w:bottom w:val="nil"/>
              <w:right w:val="nil"/>
            </w:tcBorders>
            <w:vAlign w:val="center"/>
          </w:tcPr>
          <w:p w14:paraId="762EA189" w14:textId="77777777" w:rsidR="002208BD" w:rsidRPr="00527717" w:rsidRDefault="002208BD" w:rsidP="000F7604">
            <w:pPr>
              <w:jc w:val="right"/>
              <w:rPr>
                <w:rFonts w:ascii="新細明體" w:hAnsi="新細明體"/>
                <w:b/>
                <w:bCs/>
                <w:noProof/>
                <w:sz w:val="22"/>
                <w:szCs w:val="22"/>
              </w:rPr>
            </w:pPr>
            <w:r w:rsidRPr="00527717">
              <w:rPr>
                <w:rFonts w:ascii="新細明體" w:hAnsi="新細明體" w:hint="eastAsia"/>
                <w:b/>
                <w:bCs/>
                <w:noProof/>
                <w:sz w:val="22"/>
                <w:szCs w:val="22"/>
              </w:rPr>
              <w:t>15.11</w:t>
            </w:r>
          </w:p>
        </w:tc>
      </w:tr>
      <w:tr w:rsidR="002208BD" w:rsidRPr="00527717" w14:paraId="10BBC6DE" w14:textId="77777777" w:rsidTr="00C15CD6">
        <w:trPr>
          <w:gridAfter w:val="1"/>
          <w:wAfter w:w="14" w:type="dxa"/>
          <w:cantSplit/>
          <w:trHeight w:val="833"/>
        </w:trPr>
        <w:tc>
          <w:tcPr>
            <w:tcW w:w="2807" w:type="dxa"/>
            <w:tcBorders>
              <w:top w:val="nil"/>
              <w:left w:val="nil"/>
              <w:bottom w:val="nil"/>
            </w:tcBorders>
            <w:vAlign w:val="center"/>
          </w:tcPr>
          <w:p w14:paraId="47119422" w14:textId="77777777" w:rsidR="002208BD" w:rsidRPr="00527717" w:rsidRDefault="002208BD" w:rsidP="000F7604">
            <w:pPr>
              <w:snapToGrid w:val="0"/>
              <w:spacing w:line="280" w:lineRule="exact"/>
              <w:ind w:leftChars="100" w:left="240" w:rightChars="10" w:right="24"/>
              <w:jc w:val="distribute"/>
              <w:rPr>
                <w:rFonts w:ascii="標楷體" w:eastAsia="標楷體" w:hAnsi="標楷體"/>
                <w:sz w:val="22"/>
                <w:szCs w:val="22"/>
              </w:rPr>
            </w:pPr>
            <w:r w:rsidRPr="00527717">
              <w:rPr>
                <w:rFonts w:ascii="標楷體" w:eastAsia="標楷體" w:hAnsi="標楷體" w:hint="eastAsia"/>
                <w:noProof/>
                <w:kern w:val="0"/>
                <w:sz w:val="22"/>
                <w:szCs w:val="22"/>
              </w:rPr>
              <w:t>流動資產</w:t>
            </w:r>
          </w:p>
        </w:tc>
        <w:tc>
          <w:tcPr>
            <w:tcW w:w="1701" w:type="dxa"/>
            <w:tcBorders>
              <w:top w:val="nil"/>
              <w:bottom w:val="nil"/>
            </w:tcBorders>
            <w:vAlign w:val="center"/>
          </w:tcPr>
          <w:p w14:paraId="086CC794"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43,201,353,932</w:t>
            </w:r>
          </w:p>
        </w:tc>
        <w:tc>
          <w:tcPr>
            <w:tcW w:w="709" w:type="dxa"/>
            <w:tcBorders>
              <w:top w:val="nil"/>
              <w:bottom w:val="nil"/>
            </w:tcBorders>
            <w:vAlign w:val="center"/>
          </w:tcPr>
          <w:p w14:paraId="50312978"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32.01</w:t>
            </w:r>
          </w:p>
        </w:tc>
        <w:tc>
          <w:tcPr>
            <w:tcW w:w="1701" w:type="dxa"/>
            <w:tcBorders>
              <w:top w:val="nil"/>
              <w:left w:val="nil"/>
              <w:bottom w:val="nil"/>
            </w:tcBorders>
            <w:vAlign w:val="center"/>
          </w:tcPr>
          <w:p w14:paraId="0910BCFC"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27,178,997,024</w:t>
            </w:r>
          </w:p>
        </w:tc>
        <w:tc>
          <w:tcPr>
            <w:tcW w:w="709" w:type="dxa"/>
            <w:tcBorders>
              <w:top w:val="nil"/>
              <w:left w:val="nil"/>
              <w:bottom w:val="nil"/>
            </w:tcBorders>
            <w:vAlign w:val="center"/>
          </w:tcPr>
          <w:p w14:paraId="622EC199"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23.18</w:t>
            </w:r>
          </w:p>
        </w:tc>
        <w:tc>
          <w:tcPr>
            <w:tcW w:w="1587" w:type="dxa"/>
            <w:gridSpan w:val="2"/>
            <w:tcBorders>
              <w:top w:val="nil"/>
              <w:bottom w:val="nil"/>
            </w:tcBorders>
            <w:vAlign w:val="center"/>
          </w:tcPr>
          <w:p w14:paraId="36C5F14F"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16,022,356,908</w:t>
            </w:r>
          </w:p>
        </w:tc>
        <w:tc>
          <w:tcPr>
            <w:tcW w:w="711" w:type="dxa"/>
            <w:tcBorders>
              <w:top w:val="nil"/>
              <w:bottom w:val="nil"/>
              <w:right w:val="nil"/>
            </w:tcBorders>
            <w:vAlign w:val="center"/>
          </w:tcPr>
          <w:p w14:paraId="62C73EA9"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58.95</w:t>
            </w:r>
          </w:p>
        </w:tc>
      </w:tr>
      <w:tr w:rsidR="002208BD" w:rsidRPr="00527717" w14:paraId="56404C30" w14:textId="77777777" w:rsidTr="00C15CD6">
        <w:trPr>
          <w:gridAfter w:val="1"/>
          <w:wAfter w:w="14" w:type="dxa"/>
          <w:cantSplit/>
          <w:trHeight w:val="833"/>
        </w:trPr>
        <w:tc>
          <w:tcPr>
            <w:tcW w:w="2807" w:type="dxa"/>
            <w:tcBorders>
              <w:top w:val="nil"/>
              <w:left w:val="nil"/>
              <w:bottom w:val="nil"/>
            </w:tcBorders>
            <w:vAlign w:val="center"/>
          </w:tcPr>
          <w:p w14:paraId="0EC8F497" w14:textId="77777777" w:rsidR="002208BD" w:rsidRPr="00527717" w:rsidRDefault="002208BD" w:rsidP="000F7604">
            <w:pPr>
              <w:snapToGrid w:val="0"/>
              <w:spacing w:line="280" w:lineRule="exact"/>
              <w:ind w:leftChars="100" w:left="240" w:rightChars="10" w:right="24"/>
              <w:jc w:val="distribute"/>
              <w:rPr>
                <w:rFonts w:ascii="標楷體" w:eastAsia="標楷體" w:hAnsi="標楷體"/>
                <w:noProof/>
                <w:sz w:val="22"/>
                <w:szCs w:val="22"/>
              </w:rPr>
            </w:pPr>
            <w:r w:rsidRPr="00527717">
              <w:rPr>
                <w:rFonts w:ascii="標楷體" w:eastAsia="標楷體" w:hAnsi="標楷體" w:hint="eastAsia"/>
                <w:noProof/>
                <w:kern w:val="0"/>
                <w:sz w:val="22"/>
                <w:szCs w:val="22"/>
              </w:rPr>
              <w:t>長期貸墊款及準備金</w:t>
            </w:r>
          </w:p>
        </w:tc>
        <w:tc>
          <w:tcPr>
            <w:tcW w:w="1701" w:type="dxa"/>
            <w:tcBorders>
              <w:top w:val="nil"/>
              <w:bottom w:val="nil"/>
            </w:tcBorders>
            <w:vAlign w:val="center"/>
          </w:tcPr>
          <w:p w14:paraId="4E5BF256"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100,970,835</w:t>
            </w:r>
          </w:p>
        </w:tc>
        <w:tc>
          <w:tcPr>
            <w:tcW w:w="709" w:type="dxa"/>
            <w:tcBorders>
              <w:top w:val="nil"/>
              <w:bottom w:val="nil"/>
            </w:tcBorders>
            <w:vAlign w:val="center"/>
          </w:tcPr>
          <w:p w14:paraId="386CB0E6"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0.07</w:t>
            </w:r>
          </w:p>
        </w:tc>
        <w:tc>
          <w:tcPr>
            <w:tcW w:w="1701" w:type="dxa"/>
            <w:tcBorders>
              <w:top w:val="nil"/>
              <w:left w:val="nil"/>
              <w:bottom w:val="nil"/>
            </w:tcBorders>
            <w:vAlign w:val="center"/>
          </w:tcPr>
          <w:p w14:paraId="3CCB315C"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103,576,255</w:t>
            </w:r>
          </w:p>
        </w:tc>
        <w:tc>
          <w:tcPr>
            <w:tcW w:w="709" w:type="dxa"/>
            <w:tcBorders>
              <w:top w:val="nil"/>
              <w:left w:val="nil"/>
              <w:bottom w:val="nil"/>
            </w:tcBorders>
            <w:vAlign w:val="center"/>
          </w:tcPr>
          <w:p w14:paraId="5A316D0A"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0.09</w:t>
            </w:r>
          </w:p>
        </w:tc>
        <w:tc>
          <w:tcPr>
            <w:tcW w:w="1587" w:type="dxa"/>
            <w:gridSpan w:val="2"/>
            <w:tcBorders>
              <w:top w:val="nil"/>
              <w:bottom w:val="nil"/>
            </w:tcBorders>
            <w:vAlign w:val="center"/>
          </w:tcPr>
          <w:p w14:paraId="3530F193"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- 2,605,420</w:t>
            </w:r>
          </w:p>
        </w:tc>
        <w:tc>
          <w:tcPr>
            <w:tcW w:w="711" w:type="dxa"/>
            <w:tcBorders>
              <w:top w:val="nil"/>
              <w:bottom w:val="nil"/>
              <w:right w:val="nil"/>
            </w:tcBorders>
            <w:vAlign w:val="center"/>
          </w:tcPr>
          <w:p w14:paraId="31B05F2F"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- 2.52</w:t>
            </w:r>
          </w:p>
        </w:tc>
      </w:tr>
      <w:tr w:rsidR="002208BD" w:rsidRPr="00527717" w14:paraId="0CB5B04E" w14:textId="77777777" w:rsidTr="00C15CD6">
        <w:trPr>
          <w:gridAfter w:val="1"/>
          <w:wAfter w:w="14" w:type="dxa"/>
          <w:cantSplit/>
          <w:trHeight w:val="833"/>
        </w:trPr>
        <w:tc>
          <w:tcPr>
            <w:tcW w:w="2807" w:type="dxa"/>
            <w:tcBorders>
              <w:top w:val="nil"/>
              <w:left w:val="nil"/>
              <w:bottom w:val="nil"/>
            </w:tcBorders>
            <w:vAlign w:val="center"/>
          </w:tcPr>
          <w:p w14:paraId="7BB7BD87" w14:textId="77777777" w:rsidR="002208BD" w:rsidRPr="00527717" w:rsidRDefault="002208BD" w:rsidP="000F7604">
            <w:pPr>
              <w:snapToGrid w:val="0"/>
              <w:spacing w:line="280" w:lineRule="exact"/>
              <w:ind w:leftChars="100" w:left="240" w:rightChars="10" w:right="24"/>
              <w:jc w:val="distribute"/>
              <w:rPr>
                <w:rFonts w:ascii="標楷體" w:eastAsia="標楷體" w:hAnsi="標楷體"/>
                <w:noProof/>
                <w:sz w:val="22"/>
                <w:szCs w:val="22"/>
              </w:rPr>
            </w:pPr>
            <w:r w:rsidRPr="00527717">
              <w:rPr>
                <w:rFonts w:ascii="標楷體" w:eastAsia="標楷體" w:hAnsi="標楷體" w:hint="eastAsia"/>
                <w:noProof/>
                <w:kern w:val="0"/>
                <w:sz w:val="22"/>
                <w:szCs w:val="22"/>
              </w:rPr>
              <w:t>固定資產</w:t>
            </w:r>
          </w:p>
        </w:tc>
        <w:tc>
          <w:tcPr>
            <w:tcW w:w="1701" w:type="dxa"/>
            <w:tcBorders>
              <w:top w:val="nil"/>
              <w:bottom w:val="nil"/>
            </w:tcBorders>
            <w:vAlign w:val="center"/>
          </w:tcPr>
          <w:p w14:paraId="52EEDA0E"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44,485,386,514</w:t>
            </w:r>
          </w:p>
        </w:tc>
        <w:tc>
          <w:tcPr>
            <w:tcW w:w="709" w:type="dxa"/>
            <w:tcBorders>
              <w:top w:val="nil"/>
              <w:bottom w:val="nil"/>
            </w:tcBorders>
            <w:vAlign w:val="center"/>
          </w:tcPr>
          <w:p w14:paraId="30302839"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32.96</w:t>
            </w:r>
          </w:p>
        </w:tc>
        <w:tc>
          <w:tcPr>
            <w:tcW w:w="1701" w:type="dxa"/>
            <w:tcBorders>
              <w:top w:val="nil"/>
              <w:left w:val="nil"/>
              <w:bottom w:val="nil"/>
            </w:tcBorders>
            <w:vAlign w:val="center"/>
          </w:tcPr>
          <w:p w14:paraId="4283E414"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42,055,535,156</w:t>
            </w:r>
          </w:p>
        </w:tc>
        <w:tc>
          <w:tcPr>
            <w:tcW w:w="709" w:type="dxa"/>
            <w:tcBorders>
              <w:top w:val="nil"/>
              <w:left w:val="nil"/>
              <w:bottom w:val="nil"/>
            </w:tcBorders>
            <w:vAlign w:val="center"/>
          </w:tcPr>
          <w:p w14:paraId="58D1B725"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35.87</w:t>
            </w:r>
          </w:p>
        </w:tc>
        <w:tc>
          <w:tcPr>
            <w:tcW w:w="1587" w:type="dxa"/>
            <w:gridSpan w:val="2"/>
            <w:tcBorders>
              <w:top w:val="nil"/>
              <w:bottom w:val="nil"/>
            </w:tcBorders>
            <w:vAlign w:val="center"/>
          </w:tcPr>
          <w:p w14:paraId="006BE528"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2,429,851,358</w:t>
            </w:r>
          </w:p>
        </w:tc>
        <w:tc>
          <w:tcPr>
            <w:tcW w:w="711" w:type="dxa"/>
            <w:tcBorders>
              <w:top w:val="nil"/>
              <w:bottom w:val="nil"/>
              <w:right w:val="nil"/>
            </w:tcBorders>
            <w:vAlign w:val="center"/>
          </w:tcPr>
          <w:p w14:paraId="4642D36C"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5.78</w:t>
            </w:r>
          </w:p>
        </w:tc>
      </w:tr>
      <w:tr w:rsidR="002208BD" w:rsidRPr="00527717" w14:paraId="53814D18" w14:textId="77777777" w:rsidTr="00C15CD6">
        <w:trPr>
          <w:gridAfter w:val="1"/>
          <w:wAfter w:w="14" w:type="dxa"/>
          <w:cantSplit/>
          <w:trHeight w:val="833"/>
        </w:trPr>
        <w:tc>
          <w:tcPr>
            <w:tcW w:w="2807" w:type="dxa"/>
            <w:tcBorders>
              <w:top w:val="nil"/>
              <w:left w:val="nil"/>
              <w:bottom w:val="nil"/>
            </w:tcBorders>
            <w:vAlign w:val="center"/>
          </w:tcPr>
          <w:p w14:paraId="313945A7" w14:textId="77777777" w:rsidR="002208BD" w:rsidRPr="00527717" w:rsidRDefault="002208BD" w:rsidP="000F7604">
            <w:pPr>
              <w:snapToGrid w:val="0"/>
              <w:spacing w:line="280" w:lineRule="exact"/>
              <w:ind w:leftChars="100" w:left="240" w:rightChars="10" w:right="24"/>
              <w:jc w:val="distribute"/>
              <w:rPr>
                <w:rFonts w:ascii="標楷體" w:eastAsia="標楷體" w:hAnsi="標楷體"/>
                <w:noProof/>
                <w:sz w:val="22"/>
                <w:szCs w:val="22"/>
              </w:rPr>
            </w:pPr>
            <w:r w:rsidRPr="00527717">
              <w:rPr>
                <w:rFonts w:ascii="標楷體" w:eastAsia="標楷體" w:hAnsi="標楷體" w:hint="eastAsia"/>
                <w:noProof/>
                <w:sz w:val="22"/>
                <w:szCs w:val="22"/>
              </w:rPr>
              <w:t>無形資產</w:t>
            </w:r>
          </w:p>
        </w:tc>
        <w:tc>
          <w:tcPr>
            <w:tcW w:w="1701" w:type="dxa"/>
            <w:tcBorders>
              <w:top w:val="nil"/>
              <w:bottom w:val="nil"/>
            </w:tcBorders>
            <w:vAlign w:val="center"/>
          </w:tcPr>
          <w:p w14:paraId="7D31DCAC"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152,882,685</w:t>
            </w:r>
          </w:p>
        </w:tc>
        <w:tc>
          <w:tcPr>
            <w:tcW w:w="709" w:type="dxa"/>
            <w:tcBorders>
              <w:top w:val="nil"/>
              <w:bottom w:val="nil"/>
            </w:tcBorders>
            <w:vAlign w:val="center"/>
          </w:tcPr>
          <w:p w14:paraId="7CEBBDD9"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0.11</w:t>
            </w:r>
          </w:p>
        </w:tc>
        <w:tc>
          <w:tcPr>
            <w:tcW w:w="1701" w:type="dxa"/>
            <w:tcBorders>
              <w:top w:val="nil"/>
              <w:left w:val="nil"/>
              <w:bottom w:val="nil"/>
            </w:tcBorders>
            <w:vAlign w:val="center"/>
          </w:tcPr>
          <w:p w14:paraId="7ADF2856"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134,182,386</w:t>
            </w:r>
          </w:p>
        </w:tc>
        <w:tc>
          <w:tcPr>
            <w:tcW w:w="709" w:type="dxa"/>
            <w:tcBorders>
              <w:top w:val="nil"/>
              <w:left w:val="nil"/>
              <w:bottom w:val="nil"/>
            </w:tcBorders>
            <w:vAlign w:val="center"/>
          </w:tcPr>
          <w:p w14:paraId="5E1B6AD8"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0.11</w:t>
            </w:r>
          </w:p>
        </w:tc>
        <w:tc>
          <w:tcPr>
            <w:tcW w:w="1587" w:type="dxa"/>
            <w:gridSpan w:val="2"/>
            <w:tcBorders>
              <w:top w:val="nil"/>
              <w:bottom w:val="nil"/>
            </w:tcBorders>
            <w:vAlign w:val="center"/>
          </w:tcPr>
          <w:p w14:paraId="5CDEC732"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18,700,299</w:t>
            </w:r>
          </w:p>
        </w:tc>
        <w:tc>
          <w:tcPr>
            <w:tcW w:w="711" w:type="dxa"/>
            <w:tcBorders>
              <w:top w:val="nil"/>
              <w:bottom w:val="nil"/>
              <w:right w:val="nil"/>
            </w:tcBorders>
            <w:vAlign w:val="center"/>
          </w:tcPr>
          <w:p w14:paraId="698CA420"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13.94</w:t>
            </w:r>
          </w:p>
        </w:tc>
      </w:tr>
      <w:tr w:rsidR="002208BD" w:rsidRPr="00527717" w14:paraId="4D415F3E" w14:textId="77777777" w:rsidTr="00C15CD6">
        <w:trPr>
          <w:gridAfter w:val="1"/>
          <w:wAfter w:w="14" w:type="dxa"/>
          <w:cantSplit/>
          <w:trHeight w:val="833"/>
        </w:trPr>
        <w:tc>
          <w:tcPr>
            <w:tcW w:w="2807" w:type="dxa"/>
            <w:tcBorders>
              <w:top w:val="nil"/>
              <w:left w:val="nil"/>
              <w:bottom w:val="nil"/>
            </w:tcBorders>
            <w:vAlign w:val="center"/>
          </w:tcPr>
          <w:p w14:paraId="22777A05" w14:textId="77777777" w:rsidR="002208BD" w:rsidRPr="00527717" w:rsidRDefault="002208BD" w:rsidP="000F7604">
            <w:pPr>
              <w:snapToGrid w:val="0"/>
              <w:spacing w:line="280" w:lineRule="exact"/>
              <w:ind w:leftChars="100" w:left="240" w:rightChars="10" w:right="24"/>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其他資產</w:t>
            </w:r>
          </w:p>
        </w:tc>
        <w:tc>
          <w:tcPr>
            <w:tcW w:w="1701" w:type="dxa"/>
            <w:tcBorders>
              <w:top w:val="nil"/>
              <w:bottom w:val="nil"/>
            </w:tcBorders>
            <w:vAlign w:val="center"/>
          </w:tcPr>
          <w:p w14:paraId="5C90E5A9"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47,036,851,502</w:t>
            </w:r>
          </w:p>
        </w:tc>
        <w:tc>
          <w:tcPr>
            <w:tcW w:w="709" w:type="dxa"/>
            <w:tcBorders>
              <w:top w:val="nil"/>
              <w:bottom w:val="nil"/>
            </w:tcBorders>
            <w:vAlign w:val="center"/>
          </w:tcPr>
          <w:p w14:paraId="3DC7680D"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34.85</w:t>
            </w:r>
          </w:p>
        </w:tc>
        <w:tc>
          <w:tcPr>
            <w:tcW w:w="1701" w:type="dxa"/>
            <w:tcBorders>
              <w:top w:val="nil"/>
              <w:left w:val="nil"/>
              <w:bottom w:val="nil"/>
            </w:tcBorders>
            <w:vAlign w:val="center"/>
          </w:tcPr>
          <w:p w14:paraId="25EF8487"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47,784,848,003</w:t>
            </w:r>
          </w:p>
        </w:tc>
        <w:tc>
          <w:tcPr>
            <w:tcW w:w="709" w:type="dxa"/>
            <w:tcBorders>
              <w:top w:val="nil"/>
              <w:left w:val="nil"/>
              <w:bottom w:val="nil"/>
            </w:tcBorders>
            <w:vAlign w:val="center"/>
          </w:tcPr>
          <w:p w14:paraId="70BC05A8"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40.75</w:t>
            </w:r>
          </w:p>
        </w:tc>
        <w:tc>
          <w:tcPr>
            <w:tcW w:w="1587" w:type="dxa"/>
            <w:gridSpan w:val="2"/>
            <w:tcBorders>
              <w:top w:val="nil"/>
              <w:bottom w:val="nil"/>
            </w:tcBorders>
            <w:vAlign w:val="center"/>
          </w:tcPr>
          <w:p w14:paraId="7831FD55"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- 747,996,501</w:t>
            </w:r>
          </w:p>
        </w:tc>
        <w:tc>
          <w:tcPr>
            <w:tcW w:w="711" w:type="dxa"/>
            <w:tcBorders>
              <w:top w:val="nil"/>
              <w:bottom w:val="nil"/>
              <w:right w:val="nil"/>
            </w:tcBorders>
            <w:vAlign w:val="center"/>
          </w:tcPr>
          <w:p w14:paraId="30D09719"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- 1.57</w:t>
            </w:r>
          </w:p>
        </w:tc>
      </w:tr>
      <w:tr w:rsidR="002208BD" w:rsidRPr="00527717" w14:paraId="3774DF94" w14:textId="77777777" w:rsidTr="00C15CD6">
        <w:trPr>
          <w:gridAfter w:val="1"/>
          <w:wAfter w:w="14" w:type="dxa"/>
          <w:cantSplit/>
          <w:trHeight w:val="850"/>
        </w:trPr>
        <w:tc>
          <w:tcPr>
            <w:tcW w:w="2807" w:type="dxa"/>
            <w:tcBorders>
              <w:top w:val="nil"/>
              <w:left w:val="nil"/>
              <w:bottom w:val="nil"/>
            </w:tcBorders>
            <w:vAlign w:val="center"/>
          </w:tcPr>
          <w:p w14:paraId="5FEF9A19" w14:textId="77777777" w:rsidR="002208BD" w:rsidRPr="00527717" w:rsidRDefault="002208BD" w:rsidP="000F7604">
            <w:pPr>
              <w:snapToGrid w:val="0"/>
              <w:spacing w:line="280" w:lineRule="exact"/>
              <w:ind w:left="14" w:rightChars="10" w:right="24"/>
              <w:jc w:val="distribute"/>
              <w:rPr>
                <w:rFonts w:ascii="標楷體" w:eastAsia="標楷體" w:hAnsi="標楷體"/>
                <w:b/>
                <w:noProof/>
                <w:kern w:val="0"/>
                <w:sz w:val="22"/>
                <w:szCs w:val="22"/>
              </w:rPr>
            </w:pPr>
            <w:r w:rsidRPr="00527717">
              <w:rPr>
                <w:rFonts w:ascii="標楷體" w:eastAsia="標楷體" w:hAnsi="標楷體"/>
                <w:b/>
                <w:noProof/>
                <w:kern w:val="0"/>
                <w:sz w:val="22"/>
                <w:szCs w:val="22"/>
              </w:rPr>
              <w:t>資產總額</w:t>
            </w:r>
          </w:p>
        </w:tc>
        <w:tc>
          <w:tcPr>
            <w:tcW w:w="1701" w:type="dxa"/>
            <w:tcBorders>
              <w:top w:val="nil"/>
              <w:bottom w:val="nil"/>
            </w:tcBorders>
            <w:vAlign w:val="center"/>
          </w:tcPr>
          <w:p w14:paraId="05F7A35A" w14:textId="77777777" w:rsidR="002208BD" w:rsidRPr="00527717" w:rsidRDefault="002208BD" w:rsidP="000F7604">
            <w:pPr>
              <w:jc w:val="right"/>
              <w:rPr>
                <w:rFonts w:ascii="新細明體" w:hAnsi="新細明體"/>
                <w:b/>
                <w:bCs/>
                <w:noProof/>
                <w:sz w:val="22"/>
                <w:szCs w:val="22"/>
              </w:rPr>
            </w:pPr>
            <w:r w:rsidRPr="00527717">
              <w:rPr>
                <w:rFonts w:ascii="新細明體" w:hAnsi="新細明體" w:hint="eastAsia"/>
                <w:b/>
                <w:bCs/>
                <w:noProof/>
                <w:sz w:val="22"/>
                <w:szCs w:val="22"/>
              </w:rPr>
              <w:t>134,977,445,468</w:t>
            </w:r>
          </w:p>
        </w:tc>
        <w:tc>
          <w:tcPr>
            <w:tcW w:w="709" w:type="dxa"/>
            <w:tcBorders>
              <w:top w:val="nil"/>
              <w:bottom w:val="nil"/>
            </w:tcBorders>
            <w:vAlign w:val="center"/>
          </w:tcPr>
          <w:p w14:paraId="08426740" w14:textId="77777777" w:rsidR="002208BD" w:rsidRPr="00527717" w:rsidRDefault="002208BD" w:rsidP="000F7604">
            <w:pPr>
              <w:jc w:val="right"/>
              <w:rPr>
                <w:rFonts w:ascii="新細明體" w:hAnsi="新細明體"/>
                <w:b/>
                <w:bCs/>
                <w:noProof/>
                <w:sz w:val="22"/>
                <w:szCs w:val="22"/>
              </w:rPr>
            </w:pPr>
            <w:r w:rsidRPr="00527717">
              <w:rPr>
                <w:rFonts w:ascii="新細明體" w:hAnsi="新細明體" w:hint="eastAsia"/>
                <w:b/>
                <w:bCs/>
                <w:noProof/>
                <w:sz w:val="22"/>
                <w:szCs w:val="22"/>
              </w:rPr>
              <w:t>100.00</w:t>
            </w:r>
          </w:p>
        </w:tc>
        <w:tc>
          <w:tcPr>
            <w:tcW w:w="1701" w:type="dxa"/>
            <w:tcBorders>
              <w:top w:val="nil"/>
              <w:left w:val="nil"/>
              <w:bottom w:val="nil"/>
            </w:tcBorders>
            <w:vAlign w:val="center"/>
          </w:tcPr>
          <w:p w14:paraId="767FB486" w14:textId="77777777" w:rsidR="002208BD" w:rsidRPr="00527717" w:rsidRDefault="002208BD" w:rsidP="000F7604">
            <w:pPr>
              <w:jc w:val="right"/>
              <w:rPr>
                <w:rFonts w:ascii="新細明體" w:hAnsi="新細明體"/>
                <w:b/>
                <w:sz w:val="22"/>
                <w:szCs w:val="22"/>
              </w:rPr>
            </w:pPr>
            <w:r w:rsidRPr="00527717">
              <w:rPr>
                <w:rFonts w:ascii="新細明體" w:hAnsi="新細明體" w:hint="eastAsia"/>
                <w:b/>
                <w:bCs/>
                <w:noProof/>
                <w:sz w:val="22"/>
                <w:szCs w:val="22"/>
              </w:rPr>
              <w:t>117,257,138,824</w:t>
            </w:r>
          </w:p>
        </w:tc>
        <w:tc>
          <w:tcPr>
            <w:tcW w:w="709" w:type="dxa"/>
            <w:tcBorders>
              <w:top w:val="nil"/>
              <w:left w:val="nil"/>
              <w:bottom w:val="nil"/>
            </w:tcBorders>
            <w:vAlign w:val="center"/>
          </w:tcPr>
          <w:p w14:paraId="1C3D7450" w14:textId="77777777" w:rsidR="002208BD" w:rsidRPr="00527717" w:rsidRDefault="002208BD" w:rsidP="000F7604">
            <w:pPr>
              <w:jc w:val="right"/>
              <w:rPr>
                <w:rFonts w:ascii="新細明體" w:hAnsi="新細明體"/>
                <w:b/>
                <w:sz w:val="22"/>
                <w:szCs w:val="22"/>
              </w:rPr>
            </w:pPr>
            <w:r w:rsidRPr="00527717">
              <w:rPr>
                <w:rFonts w:ascii="新細明體" w:hAnsi="新細明體" w:hint="eastAsia"/>
                <w:b/>
                <w:bCs/>
                <w:noProof/>
                <w:sz w:val="22"/>
                <w:szCs w:val="22"/>
              </w:rPr>
              <w:t>100.00</w:t>
            </w:r>
          </w:p>
        </w:tc>
        <w:tc>
          <w:tcPr>
            <w:tcW w:w="1587" w:type="dxa"/>
            <w:gridSpan w:val="2"/>
            <w:tcBorders>
              <w:top w:val="nil"/>
              <w:bottom w:val="nil"/>
            </w:tcBorders>
            <w:vAlign w:val="center"/>
          </w:tcPr>
          <w:p w14:paraId="7CA3EFCF" w14:textId="77777777" w:rsidR="002208BD" w:rsidRPr="00527717" w:rsidRDefault="002208BD" w:rsidP="000F7604">
            <w:pPr>
              <w:jc w:val="right"/>
              <w:rPr>
                <w:rFonts w:ascii="新細明體" w:hAnsi="新細明體"/>
                <w:b/>
                <w:bCs/>
                <w:noProof/>
                <w:sz w:val="22"/>
                <w:szCs w:val="22"/>
              </w:rPr>
            </w:pPr>
            <w:r w:rsidRPr="00527717">
              <w:rPr>
                <w:rFonts w:ascii="新細明體" w:hAnsi="新細明體" w:hint="eastAsia"/>
                <w:b/>
                <w:bCs/>
                <w:noProof/>
                <w:sz w:val="22"/>
                <w:szCs w:val="22"/>
              </w:rPr>
              <w:t>17,720,306,644</w:t>
            </w:r>
          </w:p>
        </w:tc>
        <w:tc>
          <w:tcPr>
            <w:tcW w:w="711" w:type="dxa"/>
            <w:tcBorders>
              <w:top w:val="nil"/>
              <w:bottom w:val="nil"/>
              <w:right w:val="nil"/>
            </w:tcBorders>
            <w:vAlign w:val="center"/>
          </w:tcPr>
          <w:p w14:paraId="3833D4BB" w14:textId="77777777" w:rsidR="002208BD" w:rsidRPr="00527717" w:rsidRDefault="002208BD" w:rsidP="000F7604">
            <w:pPr>
              <w:jc w:val="right"/>
              <w:rPr>
                <w:rFonts w:ascii="新細明體" w:hAnsi="新細明體"/>
                <w:b/>
                <w:bCs/>
                <w:noProof/>
                <w:sz w:val="22"/>
                <w:szCs w:val="22"/>
              </w:rPr>
            </w:pPr>
            <w:r w:rsidRPr="00527717">
              <w:rPr>
                <w:rFonts w:ascii="新細明體" w:hAnsi="新細明體" w:hint="eastAsia"/>
                <w:b/>
                <w:bCs/>
                <w:noProof/>
                <w:sz w:val="22"/>
                <w:szCs w:val="22"/>
              </w:rPr>
              <w:t>15.11</w:t>
            </w:r>
          </w:p>
        </w:tc>
      </w:tr>
      <w:tr w:rsidR="002208BD" w:rsidRPr="00527717" w14:paraId="4440CF45" w14:textId="77777777" w:rsidTr="00C15CD6">
        <w:trPr>
          <w:gridAfter w:val="1"/>
          <w:wAfter w:w="14" w:type="dxa"/>
          <w:cantSplit/>
          <w:trHeight w:val="850"/>
        </w:trPr>
        <w:tc>
          <w:tcPr>
            <w:tcW w:w="2807" w:type="dxa"/>
            <w:tcBorders>
              <w:top w:val="nil"/>
              <w:left w:val="nil"/>
              <w:bottom w:val="nil"/>
            </w:tcBorders>
            <w:vAlign w:val="center"/>
          </w:tcPr>
          <w:p w14:paraId="19B1FBD9" w14:textId="77777777" w:rsidR="002208BD" w:rsidRPr="00527717" w:rsidRDefault="002208BD" w:rsidP="000F7604">
            <w:pPr>
              <w:snapToGrid w:val="0"/>
              <w:spacing w:line="280" w:lineRule="exact"/>
              <w:ind w:left="14" w:rightChars="10" w:right="24"/>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負債</w:t>
            </w:r>
          </w:p>
        </w:tc>
        <w:tc>
          <w:tcPr>
            <w:tcW w:w="1701" w:type="dxa"/>
            <w:tcBorders>
              <w:top w:val="nil"/>
              <w:bottom w:val="nil"/>
            </w:tcBorders>
            <w:vAlign w:val="center"/>
          </w:tcPr>
          <w:p w14:paraId="5C176775" w14:textId="77777777" w:rsidR="002208BD" w:rsidRPr="00527717" w:rsidRDefault="002208BD" w:rsidP="000F7604">
            <w:pPr>
              <w:jc w:val="right"/>
              <w:rPr>
                <w:rFonts w:ascii="新細明體" w:hAnsi="新細明體"/>
                <w:b/>
                <w:bCs/>
                <w:noProof/>
                <w:sz w:val="22"/>
                <w:szCs w:val="22"/>
              </w:rPr>
            </w:pPr>
            <w:r w:rsidRPr="00527717">
              <w:rPr>
                <w:rFonts w:ascii="新細明體" w:hAnsi="新細明體" w:hint="eastAsia"/>
                <w:b/>
                <w:bCs/>
                <w:noProof/>
                <w:sz w:val="22"/>
                <w:szCs w:val="22"/>
              </w:rPr>
              <w:t>61,502,023,698</w:t>
            </w:r>
          </w:p>
        </w:tc>
        <w:tc>
          <w:tcPr>
            <w:tcW w:w="709" w:type="dxa"/>
            <w:tcBorders>
              <w:top w:val="nil"/>
              <w:bottom w:val="nil"/>
            </w:tcBorders>
            <w:vAlign w:val="center"/>
          </w:tcPr>
          <w:p w14:paraId="08E8D31E" w14:textId="77777777" w:rsidR="002208BD" w:rsidRPr="00527717" w:rsidRDefault="002208BD" w:rsidP="000F7604">
            <w:pPr>
              <w:jc w:val="right"/>
              <w:rPr>
                <w:rFonts w:ascii="新細明體" w:hAnsi="新細明體"/>
                <w:b/>
                <w:bCs/>
                <w:noProof/>
                <w:sz w:val="22"/>
                <w:szCs w:val="22"/>
              </w:rPr>
            </w:pPr>
            <w:r w:rsidRPr="00527717">
              <w:rPr>
                <w:rFonts w:ascii="新細明體" w:hAnsi="新細明體" w:hint="eastAsia"/>
                <w:b/>
                <w:bCs/>
                <w:noProof/>
                <w:sz w:val="22"/>
                <w:szCs w:val="22"/>
              </w:rPr>
              <w:t>45.56</w:t>
            </w:r>
          </w:p>
        </w:tc>
        <w:tc>
          <w:tcPr>
            <w:tcW w:w="1701" w:type="dxa"/>
            <w:tcBorders>
              <w:top w:val="nil"/>
              <w:left w:val="nil"/>
              <w:bottom w:val="nil"/>
            </w:tcBorders>
            <w:vAlign w:val="center"/>
          </w:tcPr>
          <w:p w14:paraId="66F7D0AE" w14:textId="77777777" w:rsidR="002208BD" w:rsidRPr="00527717" w:rsidRDefault="002208BD" w:rsidP="000F7604">
            <w:pPr>
              <w:jc w:val="right"/>
              <w:rPr>
                <w:rFonts w:ascii="新細明體" w:hAnsi="新細明體"/>
                <w:b/>
                <w:noProof/>
                <w:sz w:val="22"/>
                <w:szCs w:val="22"/>
              </w:rPr>
            </w:pPr>
            <w:r w:rsidRPr="00527717">
              <w:rPr>
                <w:rFonts w:ascii="新細明體" w:hAnsi="新細明體" w:hint="eastAsia"/>
                <w:b/>
                <w:bCs/>
                <w:noProof/>
                <w:sz w:val="22"/>
                <w:szCs w:val="22"/>
              </w:rPr>
              <w:t>61,007,725,376</w:t>
            </w:r>
          </w:p>
        </w:tc>
        <w:tc>
          <w:tcPr>
            <w:tcW w:w="709" w:type="dxa"/>
            <w:tcBorders>
              <w:top w:val="nil"/>
              <w:left w:val="nil"/>
              <w:bottom w:val="nil"/>
            </w:tcBorders>
            <w:vAlign w:val="center"/>
          </w:tcPr>
          <w:p w14:paraId="4C0D988C" w14:textId="77777777" w:rsidR="002208BD" w:rsidRPr="00527717" w:rsidRDefault="002208BD" w:rsidP="000F7604">
            <w:pPr>
              <w:jc w:val="right"/>
              <w:rPr>
                <w:rFonts w:ascii="新細明體" w:hAnsi="新細明體"/>
                <w:b/>
                <w:noProof/>
                <w:sz w:val="22"/>
                <w:szCs w:val="22"/>
              </w:rPr>
            </w:pPr>
            <w:r w:rsidRPr="00527717">
              <w:rPr>
                <w:rFonts w:ascii="新細明體" w:hAnsi="新細明體" w:hint="eastAsia"/>
                <w:b/>
                <w:bCs/>
                <w:noProof/>
                <w:sz w:val="22"/>
                <w:szCs w:val="22"/>
              </w:rPr>
              <w:t>52.03</w:t>
            </w:r>
          </w:p>
        </w:tc>
        <w:tc>
          <w:tcPr>
            <w:tcW w:w="1587" w:type="dxa"/>
            <w:gridSpan w:val="2"/>
            <w:tcBorders>
              <w:top w:val="nil"/>
              <w:bottom w:val="nil"/>
            </w:tcBorders>
            <w:vAlign w:val="center"/>
          </w:tcPr>
          <w:p w14:paraId="40A21DEF" w14:textId="77777777" w:rsidR="002208BD" w:rsidRPr="00527717" w:rsidRDefault="002208BD" w:rsidP="000F7604">
            <w:pPr>
              <w:jc w:val="right"/>
              <w:rPr>
                <w:rFonts w:ascii="新細明體" w:hAnsi="新細明體"/>
                <w:b/>
                <w:bCs/>
                <w:noProof/>
                <w:sz w:val="22"/>
                <w:szCs w:val="22"/>
              </w:rPr>
            </w:pPr>
            <w:r w:rsidRPr="00527717">
              <w:rPr>
                <w:rFonts w:ascii="新細明體" w:hAnsi="新細明體" w:hint="eastAsia"/>
                <w:b/>
                <w:bCs/>
                <w:noProof/>
                <w:sz w:val="22"/>
                <w:szCs w:val="22"/>
              </w:rPr>
              <w:t>494,298,322</w:t>
            </w:r>
          </w:p>
        </w:tc>
        <w:tc>
          <w:tcPr>
            <w:tcW w:w="711" w:type="dxa"/>
            <w:tcBorders>
              <w:top w:val="nil"/>
              <w:bottom w:val="nil"/>
              <w:right w:val="nil"/>
            </w:tcBorders>
            <w:vAlign w:val="center"/>
          </w:tcPr>
          <w:p w14:paraId="266322F5" w14:textId="77777777" w:rsidR="002208BD" w:rsidRPr="00527717" w:rsidRDefault="002208BD" w:rsidP="000F7604">
            <w:pPr>
              <w:jc w:val="right"/>
              <w:rPr>
                <w:rFonts w:ascii="新細明體" w:hAnsi="新細明體"/>
                <w:b/>
                <w:bCs/>
                <w:noProof/>
                <w:sz w:val="22"/>
                <w:szCs w:val="22"/>
              </w:rPr>
            </w:pPr>
            <w:r w:rsidRPr="00527717">
              <w:rPr>
                <w:rFonts w:ascii="新細明體" w:hAnsi="新細明體" w:hint="eastAsia"/>
                <w:b/>
                <w:bCs/>
                <w:noProof/>
                <w:sz w:val="22"/>
                <w:szCs w:val="22"/>
              </w:rPr>
              <w:t>0.81</w:t>
            </w:r>
          </w:p>
        </w:tc>
      </w:tr>
      <w:tr w:rsidR="002208BD" w:rsidRPr="00527717" w14:paraId="451F3473" w14:textId="77777777" w:rsidTr="00C15CD6">
        <w:trPr>
          <w:gridAfter w:val="1"/>
          <w:wAfter w:w="14" w:type="dxa"/>
          <w:cantSplit/>
          <w:trHeight w:val="833"/>
        </w:trPr>
        <w:tc>
          <w:tcPr>
            <w:tcW w:w="2807" w:type="dxa"/>
            <w:tcBorders>
              <w:top w:val="nil"/>
              <w:left w:val="nil"/>
              <w:bottom w:val="nil"/>
            </w:tcBorders>
            <w:vAlign w:val="center"/>
          </w:tcPr>
          <w:p w14:paraId="055C61BD" w14:textId="77777777" w:rsidR="002208BD" w:rsidRPr="00527717" w:rsidRDefault="002208BD" w:rsidP="000F7604">
            <w:pPr>
              <w:snapToGrid w:val="0"/>
              <w:spacing w:line="280" w:lineRule="exact"/>
              <w:ind w:leftChars="100" w:left="240" w:rightChars="10" w:right="24"/>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流動負債</w:t>
            </w:r>
          </w:p>
        </w:tc>
        <w:tc>
          <w:tcPr>
            <w:tcW w:w="1701" w:type="dxa"/>
            <w:tcBorders>
              <w:top w:val="nil"/>
              <w:bottom w:val="nil"/>
            </w:tcBorders>
            <w:vAlign w:val="center"/>
          </w:tcPr>
          <w:p w14:paraId="441E30B4"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14,280,980,801</w:t>
            </w:r>
          </w:p>
        </w:tc>
        <w:tc>
          <w:tcPr>
            <w:tcW w:w="709" w:type="dxa"/>
            <w:tcBorders>
              <w:top w:val="nil"/>
              <w:bottom w:val="nil"/>
            </w:tcBorders>
            <w:vAlign w:val="center"/>
          </w:tcPr>
          <w:p w14:paraId="553F4733"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10.58</w:t>
            </w:r>
          </w:p>
        </w:tc>
        <w:tc>
          <w:tcPr>
            <w:tcW w:w="1701" w:type="dxa"/>
            <w:tcBorders>
              <w:top w:val="nil"/>
              <w:left w:val="nil"/>
              <w:bottom w:val="nil"/>
            </w:tcBorders>
            <w:vAlign w:val="center"/>
          </w:tcPr>
          <w:p w14:paraId="779B5940"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12,910,406,255</w:t>
            </w:r>
          </w:p>
        </w:tc>
        <w:tc>
          <w:tcPr>
            <w:tcW w:w="709" w:type="dxa"/>
            <w:tcBorders>
              <w:top w:val="nil"/>
              <w:left w:val="nil"/>
              <w:bottom w:val="nil"/>
            </w:tcBorders>
            <w:vAlign w:val="center"/>
          </w:tcPr>
          <w:p w14:paraId="1DBBD168"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11.01</w:t>
            </w:r>
          </w:p>
        </w:tc>
        <w:tc>
          <w:tcPr>
            <w:tcW w:w="1587" w:type="dxa"/>
            <w:gridSpan w:val="2"/>
            <w:tcBorders>
              <w:top w:val="nil"/>
              <w:bottom w:val="nil"/>
            </w:tcBorders>
            <w:vAlign w:val="center"/>
          </w:tcPr>
          <w:p w14:paraId="495D3EA6"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1,370,574,546</w:t>
            </w:r>
          </w:p>
        </w:tc>
        <w:tc>
          <w:tcPr>
            <w:tcW w:w="711" w:type="dxa"/>
            <w:tcBorders>
              <w:top w:val="nil"/>
              <w:bottom w:val="nil"/>
              <w:right w:val="nil"/>
            </w:tcBorders>
            <w:vAlign w:val="center"/>
          </w:tcPr>
          <w:p w14:paraId="1939452B"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10.62</w:t>
            </w:r>
          </w:p>
        </w:tc>
      </w:tr>
      <w:tr w:rsidR="002208BD" w:rsidRPr="00527717" w14:paraId="7A062297" w14:textId="77777777" w:rsidTr="00C15CD6">
        <w:trPr>
          <w:gridAfter w:val="1"/>
          <w:wAfter w:w="14" w:type="dxa"/>
          <w:cantSplit/>
          <w:trHeight w:val="833"/>
        </w:trPr>
        <w:tc>
          <w:tcPr>
            <w:tcW w:w="2807" w:type="dxa"/>
            <w:tcBorders>
              <w:top w:val="nil"/>
              <w:left w:val="nil"/>
              <w:bottom w:val="nil"/>
            </w:tcBorders>
            <w:vAlign w:val="center"/>
          </w:tcPr>
          <w:p w14:paraId="592BF199" w14:textId="77777777" w:rsidR="002208BD" w:rsidRPr="00527717" w:rsidRDefault="002208BD" w:rsidP="000F7604">
            <w:pPr>
              <w:snapToGrid w:val="0"/>
              <w:spacing w:line="280" w:lineRule="exact"/>
              <w:ind w:leftChars="100" w:left="240" w:rightChars="10" w:right="24"/>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其他負債</w:t>
            </w:r>
          </w:p>
        </w:tc>
        <w:tc>
          <w:tcPr>
            <w:tcW w:w="1701" w:type="dxa"/>
            <w:tcBorders>
              <w:top w:val="nil"/>
              <w:bottom w:val="nil"/>
            </w:tcBorders>
            <w:vAlign w:val="center"/>
          </w:tcPr>
          <w:p w14:paraId="05E061E9"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47,221,042,897</w:t>
            </w:r>
          </w:p>
        </w:tc>
        <w:tc>
          <w:tcPr>
            <w:tcW w:w="709" w:type="dxa"/>
            <w:tcBorders>
              <w:top w:val="nil"/>
              <w:bottom w:val="nil"/>
            </w:tcBorders>
            <w:vAlign w:val="center"/>
          </w:tcPr>
          <w:p w14:paraId="0C18EDA2"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34.98</w:t>
            </w:r>
          </w:p>
        </w:tc>
        <w:tc>
          <w:tcPr>
            <w:tcW w:w="1701" w:type="dxa"/>
            <w:tcBorders>
              <w:top w:val="nil"/>
              <w:left w:val="nil"/>
              <w:bottom w:val="nil"/>
            </w:tcBorders>
            <w:vAlign w:val="center"/>
          </w:tcPr>
          <w:p w14:paraId="336105FE"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48,097,319,121</w:t>
            </w:r>
          </w:p>
        </w:tc>
        <w:tc>
          <w:tcPr>
            <w:tcW w:w="709" w:type="dxa"/>
            <w:tcBorders>
              <w:top w:val="nil"/>
              <w:left w:val="nil"/>
              <w:bottom w:val="nil"/>
            </w:tcBorders>
            <w:vAlign w:val="center"/>
          </w:tcPr>
          <w:p w14:paraId="2C2FA636"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41.02</w:t>
            </w:r>
          </w:p>
        </w:tc>
        <w:tc>
          <w:tcPr>
            <w:tcW w:w="1587" w:type="dxa"/>
            <w:gridSpan w:val="2"/>
            <w:tcBorders>
              <w:top w:val="nil"/>
              <w:bottom w:val="nil"/>
            </w:tcBorders>
            <w:vAlign w:val="center"/>
          </w:tcPr>
          <w:p w14:paraId="3B081D4A"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- 876,276,224</w:t>
            </w:r>
          </w:p>
        </w:tc>
        <w:tc>
          <w:tcPr>
            <w:tcW w:w="711" w:type="dxa"/>
            <w:tcBorders>
              <w:top w:val="nil"/>
              <w:bottom w:val="nil"/>
              <w:right w:val="nil"/>
            </w:tcBorders>
            <w:vAlign w:val="center"/>
          </w:tcPr>
          <w:p w14:paraId="41587826"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- 1.82</w:t>
            </w:r>
          </w:p>
        </w:tc>
      </w:tr>
      <w:tr w:rsidR="002208BD" w:rsidRPr="00527717" w14:paraId="74D0E06D" w14:textId="77777777" w:rsidTr="00C15CD6">
        <w:trPr>
          <w:gridAfter w:val="1"/>
          <w:wAfter w:w="14" w:type="dxa"/>
          <w:cantSplit/>
          <w:trHeight w:val="851"/>
        </w:trPr>
        <w:tc>
          <w:tcPr>
            <w:tcW w:w="2807" w:type="dxa"/>
            <w:tcBorders>
              <w:top w:val="nil"/>
              <w:left w:val="nil"/>
              <w:bottom w:val="nil"/>
            </w:tcBorders>
            <w:vAlign w:val="center"/>
          </w:tcPr>
          <w:p w14:paraId="586A046C" w14:textId="77777777" w:rsidR="002208BD" w:rsidRPr="00527717" w:rsidRDefault="002208BD" w:rsidP="000F7604">
            <w:pPr>
              <w:snapToGrid w:val="0"/>
              <w:spacing w:line="280" w:lineRule="exact"/>
              <w:ind w:left="14" w:rightChars="10" w:right="24"/>
              <w:jc w:val="distribute"/>
              <w:rPr>
                <w:rFonts w:ascii="標楷體" w:eastAsia="標楷體" w:hAnsi="標楷體"/>
                <w:b/>
                <w:kern w:val="0"/>
                <w:sz w:val="22"/>
                <w:szCs w:val="22"/>
              </w:rPr>
            </w:pPr>
            <w:r w:rsidRPr="00527717">
              <w:rPr>
                <w:rFonts w:ascii="標楷體" w:eastAsia="標楷體" w:hAnsi="標楷體" w:hint="eastAsia"/>
                <w:b/>
                <w:kern w:val="0"/>
                <w:sz w:val="22"/>
                <w:szCs w:val="22"/>
              </w:rPr>
              <w:t>淨資產</w:t>
            </w:r>
          </w:p>
        </w:tc>
        <w:tc>
          <w:tcPr>
            <w:tcW w:w="1701" w:type="dxa"/>
            <w:tcBorders>
              <w:top w:val="nil"/>
              <w:bottom w:val="nil"/>
            </w:tcBorders>
            <w:vAlign w:val="center"/>
          </w:tcPr>
          <w:p w14:paraId="76388FF4" w14:textId="77777777" w:rsidR="002208BD" w:rsidRPr="00527717" w:rsidRDefault="002208BD" w:rsidP="000F7604">
            <w:pPr>
              <w:jc w:val="right"/>
              <w:rPr>
                <w:rFonts w:ascii="新細明體" w:hAnsi="新細明體"/>
                <w:b/>
                <w:bCs/>
                <w:noProof/>
                <w:sz w:val="22"/>
                <w:szCs w:val="22"/>
              </w:rPr>
            </w:pPr>
            <w:r w:rsidRPr="00527717">
              <w:rPr>
                <w:rFonts w:ascii="新細明體" w:hAnsi="新細明體" w:hint="eastAsia"/>
                <w:b/>
                <w:bCs/>
                <w:noProof/>
                <w:sz w:val="22"/>
                <w:szCs w:val="22"/>
              </w:rPr>
              <w:t>73,475,421,770</w:t>
            </w:r>
          </w:p>
        </w:tc>
        <w:tc>
          <w:tcPr>
            <w:tcW w:w="709" w:type="dxa"/>
            <w:tcBorders>
              <w:top w:val="nil"/>
              <w:bottom w:val="nil"/>
            </w:tcBorders>
            <w:vAlign w:val="center"/>
          </w:tcPr>
          <w:p w14:paraId="72F772FB" w14:textId="77777777" w:rsidR="002208BD" w:rsidRPr="00527717" w:rsidRDefault="002208BD" w:rsidP="000F7604">
            <w:pPr>
              <w:jc w:val="right"/>
              <w:rPr>
                <w:rFonts w:ascii="新細明體" w:hAnsi="新細明體"/>
                <w:b/>
                <w:bCs/>
                <w:noProof/>
                <w:sz w:val="22"/>
                <w:szCs w:val="22"/>
              </w:rPr>
            </w:pPr>
            <w:r w:rsidRPr="00527717">
              <w:rPr>
                <w:rFonts w:ascii="新細明體" w:hAnsi="新細明體" w:hint="eastAsia"/>
                <w:b/>
                <w:bCs/>
                <w:noProof/>
                <w:sz w:val="22"/>
                <w:szCs w:val="22"/>
              </w:rPr>
              <w:t>54.44</w:t>
            </w:r>
          </w:p>
        </w:tc>
        <w:tc>
          <w:tcPr>
            <w:tcW w:w="1701" w:type="dxa"/>
            <w:tcBorders>
              <w:top w:val="nil"/>
              <w:left w:val="nil"/>
              <w:bottom w:val="nil"/>
            </w:tcBorders>
            <w:vAlign w:val="center"/>
          </w:tcPr>
          <w:p w14:paraId="1A030464" w14:textId="77777777" w:rsidR="002208BD" w:rsidRPr="00527717" w:rsidRDefault="002208BD" w:rsidP="000F7604">
            <w:pPr>
              <w:jc w:val="right"/>
              <w:rPr>
                <w:rFonts w:ascii="新細明體" w:hAnsi="新細明體"/>
                <w:b/>
                <w:noProof/>
                <w:sz w:val="22"/>
                <w:szCs w:val="22"/>
              </w:rPr>
            </w:pPr>
            <w:r w:rsidRPr="00527717">
              <w:rPr>
                <w:rFonts w:ascii="新細明體" w:hAnsi="新細明體" w:hint="eastAsia"/>
                <w:b/>
                <w:bCs/>
                <w:noProof/>
                <w:sz w:val="22"/>
                <w:szCs w:val="22"/>
              </w:rPr>
              <w:t>56,249,413,448</w:t>
            </w:r>
          </w:p>
        </w:tc>
        <w:tc>
          <w:tcPr>
            <w:tcW w:w="709" w:type="dxa"/>
            <w:tcBorders>
              <w:top w:val="nil"/>
              <w:left w:val="nil"/>
              <w:bottom w:val="nil"/>
            </w:tcBorders>
            <w:vAlign w:val="center"/>
          </w:tcPr>
          <w:p w14:paraId="00CC37E4" w14:textId="77777777" w:rsidR="002208BD" w:rsidRPr="00527717" w:rsidRDefault="002208BD" w:rsidP="000F7604">
            <w:pPr>
              <w:jc w:val="right"/>
              <w:rPr>
                <w:rFonts w:ascii="新細明體" w:hAnsi="新細明體"/>
                <w:b/>
                <w:noProof/>
                <w:sz w:val="22"/>
                <w:szCs w:val="22"/>
              </w:rPr>
            </w:pPr>
            <w:r w:rsidRPr="00527717">
              <w:rPr>
                <w:rFonts w:ascii="新細明體" w:hAnsi="新細明體" w:hint="eastAsia"/>
                <w:b/>
                <w:bCs/>
                <w:noProof/>
                <w:sz w:val="22"/>
                <w:szCs w:val="22"/>
              </w:rPr>
              <w:t>47.97</w:t>
            </w:r>
          </w:p>
        </w:tc>
        <w:tc>
          <w:tcPr>
            <w:tcW w:w="1587" w:type="dxa"/>
            <w:gridSpan w:val="2"/>
            <w:tcBorders>
              <w:top w:val="nil"/>
              <w:bottom w:val="nil"/>
            </w:tcBorders>
            <w:vAlign w:val="center"/>
          </w:tcPr>
          <w:p w14:paraId="3588C4D9" w14:textId="77777777" w:rsidR="002208BD" w:rsidRPr="00527717" w:rsidRDefault="002208BD" w:rsidP="000F7604">
            <w:pPr>
              <w:jc w:val="right"/>
              <w:rPr>
                <w:rFonts w:ascii="新細明體" w:hAnsi="新細明體"/>
                <w:b/>
                <w:bCs/>
                <w:noProof/>
                <w:sz w:val="22"/>
                <w:szCs w:val="22"/>
              </w:rPr>
            </w:pPr>
            <w:r w:rsidRPr="00527717">
              <w:rPr>
                <w:rFonts w:ascii="新細明體" w:hAnsi="新細明體" w:hint="eastAsia"/>
                <w:b/>
                <w:bCs/>
                <w:noProof/>
                <w:sz w:val="22"/>
                <w:szCs w:val="22"/>
              </w:rPr>
              <w:t>17,226,008,322</w:t>
            </w:r>
          </w:p>
        </w:tc>
        <w:tc>
          <w:tcPr>
            <w:tcW w:w="711" w:type="dxa"/>
            <w:tcBorders>
              <w:top w:val="nil"/>
              <w:bottom w:val="nil"/>
              <w:right w:val="nil"/>
            </w:tcBorders>
            <w:vAlign w:val="center"/>
          </w:tcPr>
          <w:p w14:paraId="5AF49A50" w14:textId="77777777" w:rsidR="002208BD" w:rsidRPr="00527717" w:rsidRDefault="002208BD" w:rsidP="000F7604">
            <w:pPr>
              <w:jc w:val="right"/>
              <w:rPr>
                <w:rFonts w:ascii="新細明體" w:hAnsi="新細明體"/>
                <w:b/>
                <w:bCs/>
                <w:noProof/>
                <w:sz w:val="22"/>
                <w:szCs w:val="22"/>
              </w:rPr>
            </w:pPr>
            <w:r w:rsidRPr="00527717">
              <w:rPr>
                <w:rFonts w:ascii="新細明體" w:hAnsi="新細明體" w:hint="eastAsia"/>
                <w:b/>
                <w:bCs/>
                <w:noProof/>
                <w:sz w:val="22"/>
                <w:szCs w:val="22"/>
              </w:rPr>
              <w:t>30.62</w:t>
            </w:r>
          </w:p>
        </w:tc>
      </w:tr>
      <w:tr w:rsidR="002208BD" w:rsidRPr="00527717" w14:paraId="421CE238" w14:textId="77777777" w:rsidTr="00C15CD6">
        <w:trPr>
          <w:gridAfter w:val="1"/>
          <w:wAfter w:w="14" w:type="dxa"/>
          <w:cantSplit/>
          <w:trHeight w:val="907"/>
        </w:trPr>
        <w:tc>
          <w:tcPr>
            <w:tcW w:w="2807" w:type="dxa"/>
            <w:tcBorders>
              <w:top w:val="nil"/>
              <w:left w:val="nil"/>
              <w:bottom w:val="nil"/>
            </w:tcBorders>
            <w:vAlign w:val="center"/>
          </w:tcPr>
          <w:p w14:paraId="0C3EAEFC" w14:textId="77777777" w:rsidR="002208BD" w:rsidRPr="00527717" w:rsidRDefault="002208BD" w:rsidP="000F7604">
            <w:pPr>
              <w:snapToGrid w:val="0"/>
              <w:spacing w:line="280" w:lineRule="exact"/>
              <w:ind w:leftChars="100" w:left="240" w:rightChars="10" w:right="24"/>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淨資產</w:t>
            </w:r>
          </w:p>
        </w:tc>
        <w:tc>
          <w:tcPr>
            <w:tcW w:w="1701" w:type="dxa"/>
            <w:tcBorders>
              <w:top w:val="nil"/>
              <w:bottom w:val="nil"/>
            </w:tcBorders>
            <w:vAlign w:val="center"/>
          </w:tcPr>
          <w:p w14:paraId="5BCBB6E9"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73,475,421,770</w:t>
            </w:r>
          </w:p>
        </w:tc>
        <w:tc>
          <w:tcPr>
            <w:tcW w:w="709" w:type="dxa"/>
            <w:tcBorders>
              <w:top w:val="nil"/>
              <w:bottom w:val="nil"/>
            </w:tcBorders>
            <w:vAlign w:val="center"/>
          </w:tcPr>
          <w:p w14:paraId="3134FFC8"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54.44</w:t>
            </w:r>
          </w:p>
        </w:tc>
        <w:tc>
          <w:tcPr>
            <w:tcW w:w="1701" w:type="dxa"/>
            <w:tcBorders>
              <w:top w:val="nil"/>
              <w:left w:val="nil"/>
              <w:bottom w:val="nil"/>
            </w:tcBorders>
            <w:vAlign w:val="center"/>
          </w:tcPr>
          <w:p w14:paraId="59456E27"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56,249,413,448</w:t>
            </w:r>
          </w:p>
        </w:tc>
        <w:tc>
          <w:tcPr>
            <w:tcW w:w="709" w:type="dxa"/>
            <w:tcBorders>
              <w:top w:val="nil"/>
              <w:left w:val="nil"/>
              <w:bottom w:val="nil"/>
            </w:tcBorders>
            <w:vAlign w:val="center"/>
          </w:tcPr>
          <w:p w14:paraId="579FA77B"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47.97</w:t>
            </w:r>
          </w:p>
        </w:tc>
        <w:tc>
          <w:tcPr>
            <w:tcW w:w="1587" w:type="dxa"/>
            <w:gridSpan w:val="2"/>
            <w:tcBorders>
              <w:top w:val="nil"/>
              <w:bottom w:val="nil"/>
            </w:tcBorders>
            <w:vAlign w:val="center"/>
          </w:tcPr>
          <w:p w14:paraId="22E9074E"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17,226,008,322</w:t>
            </w:r>
          </w:p>
        </w:tc>
        <w:tc>
          <w:tcPr>
            <w:tcW w:w="711" w:type="dxa"/>
            <w:tcBorders>
              <w:top w:val="nil"/>
              <w:bottom w:val="nil"/>
              <w:right w:val="nil"/>
            </w:tcBorders>
            <w:vAlign w:val="center"/>
          </w:tcPr>
          <w:p w14:paraId="60CA0B35" w14:textId="77777777" w:rsidR="002208BD" w:rsidRPr="00527717" w:rsidRDefault="002208BD" w:rsidP="000F7604">
            <w:pPr>
              <w:jc w:val="right"/>
              <w:rPr>
                <w:rFonts w:ascii="新細明體" w:hAnsi="新細明體"/>
                <w:noProof/>
                <w:sz w:val="22"/>
                <w:szCs w:val="22"/>
              </w:rPr>
            </w:pPr>
            <w:r w:rsidRPr="00527717">
              <w:rPr>
                <w:rFonts w:ascii="新細明體" w:hAnsi="新細明體" w:hint="eastAsia"/>
                <w:noProof/>
                <w:sz w:val="22"/>
                <w:szCs w:val="22"/>
              </w:rPr>
              <w:t>30.62</w:t>
            </w:r>
          </w:p>
        </w:tc>
      </w:tr>
      <w:tr w:rsidR="002208BD" w:rsidRPr="00527717" w14:paraId="2C69275C" w14:textId="77777777" w:rsidTr="00C15CD6">
        <w:trPr>
          <w:gridAfter w:val="1"/>
          <w:wAfter w:w="14" w:type="dxa"/>
          <w:cantSplit/>
          <w:trHeight w:val="907"/>
        </w:trPr>
        <w:tc>
          <w:tcPr>
            <w:tcW w:w="2807" w:type="dxa"/>
            <w:tcBorders>
              <w:top w:val="nil"/>
              <w:left w:val="nil"/>
              <w:bottom w:val="single" w:sz="4" w:space="0" w:color="auto"/>
            </w:tcBorders>
            <w:vAlign w:val="center"/>
          </w:tcPr>
          <w:p w14:paraId="691F62BF" w14:textId="77777777" w:rsidR="002208BD" w:rsidRPr="00527717" w:rsidRDefault="002208BD" w:rsidP="000F7604">
            <w:pPr>
              <w:snapToGrid w:val="0"/>
              <w:spacing w:line="280" w:lineRule="exact"/>
              <w:ind w:left="14" w:rightChars="10" w:right="24"/>
              <w:jc w:val="distribute"/>
              <w:rPr>
                <w:rFonts w:ascii="標楷體" w:eastAsia="標楷體" w:hAnsi="標楷體"/>
                <w:b/>
                <w:kern w:val="0"/>
                <w:sz w:val="22"/>
                <w:szCs w:val="22"/>
              </w:rPr>
            </w:pPr>
            <w:r w:rsidRPr="00527717">
              <w:rPr>
                <w:rFonts w:ascii="標楷體" w:eastAsia="標楷體" w:hAnsi="標楷體"/>
                <w:b/>
                <w:kern w:val="0"/>
                <w:sz w:val="22"/>
                <w:szCs w:val="22"/>
              </w:rPr>
              <w:t>負債及</w:t>
            </w:r>
            <w:r w:rsidRPr="00527717">
              <w:rPr>
                <w:rFonts w:ascii="標楷體" w:eastAsia="標楷體" w:hAnsi="標楷體" w:hint="eastAsia"/>
                <w:b/>
                <w:kern w:val="0"/>
                <w:sz w:val="22"/>
                <w:szCs w:val="22"/>
              </w:rPr>
              <w:t>淨資產</w:t>
            </w:r>
            <w:r w:rsidRPr="00527717">
              <w:rPr>
                <w:rFonts w:ascii="標楷體" w:eastAsia="標楷體" w:hAnsi="標楷體"/>
                <w:b/>
                <w:kern w:val="0"/>
                <w:sz w:val="22"/>
                <w:szCs w:val="22"/>
              </w:rPr>
              <w:t>總額</w:t>
            </w:r>
          </w:p>
        </w:tc>
        <w:tc>
          <w:tcPr>
            <w:tcW w:w="1701" w:type="dxa"/>
            <w:tcBorders>
              <w:top w:val="nil"/>
              <w:bottom w:val="single" w:sz="4" w:space="0" w:color="auto"/>
            </w:tcBorders>
            <w:vAlign w:val="center"/>
          </w:tcPr>
          <w:p w14:paraId="741C2282" w14:textId="77777777" w:rsidR="002208BD" w:rsidRPr="00527717" w:rsidRDefault="002208BD" w:rsidP="000F7604">
            <w:pPr>
              <w:jc w:val="right"/>
              <w:rPr>
                <w:rFonts w:ascii="新細明體" w:hAnsi="新細明體"/>
                <w:b/>
                <w:bCs/>
                <w:noProof/>
                <w:sz w:val="22"/>
                <w:szCs w:val="22"/>
              </w:rPr>
            </w:pPr>
            <w:r w:rsidRPr="00527717">
              <w:rPr>
                <w:rFonts w:ascii="新細明體" w:hAnsi="新細明體" w:hint="eastAsia"/>
                <w:b/>
                <w:bCs/>
                <w:noProof/>
                <w:sz w:val="22"/>
                <w:szCs w:val="22"/>
              </w:rPr>
              <w:t>134,977,445,468</w:t>
            </w:r>
          </w:p>
        </w:tc>
        <w:tc>
          <w:tcPr>
            <w:tcW w:w="709" w:type="dxa"/>
            <w:tcBorders>
              <w:top w:val="nil"/>
              <w:bottom w:val="single" w:sz="4" w:space="0" w:color="auto"/>
            </w:tcBorders>
            <w:vAlign w:val="center"/>
          </w:tcPr>
          <w:p w14:paraId="7664CF5B" w14:textId="77777777" w:rsidR="002208BD" w:rsidRPr="00527717" w:rsidRDefault="002208BD" w:rsidP="000F7604">
            <w:pPr>
              <w:jc w:val="right"/>
              <w:rPr>
                <w:rFonts w:ascii="新細明體" w:hAnsi="新細明體"/>
                <w:b/>
                <w:bCs/>
                <w:noProof/>
                <w:sz w:val="22"/>
                <w:szCs w:val="22"/>
              </w:rPr>
            </w:pPr>
            <w:r w:rsidRPr="00527717">
              <w:rPr>
                <w:rFonts w:ascii="新細明體" w:hAnsi="新細明體" w:hint="eastAsia"/>
                <w:b/>
                <w:bCs/>
                <w:noProof/>
                <w:sz w:val="22"/>
                <w:szCs w:val="22"/>
              </w:rPr>
              <w:t>100.00</w:t>
            </w:r>
          </w:p>
        </w:tc>
        <w:tc>
          <w:tcPr>
            <w:tcW w:w="1701" w:type="dxa"/>
            <w:tcBorders>
              <w:top w:val="nil"/>
              <w:left w:val="nil"/>
              <w:bottom w:val="single" w:sz="4" w:space="0" w:color="auto"/>
            </w:tcBorders>
            <w:vAlign w:val="center"/>
          </w:tcPr>
          <w:p w14:paraId="1473D943" w14:textId="77777777" w:rsidR="002208BD" w:rsidRPr="00527717" w:rsidRDefault="002208BD" w:rsidP="000F7604">
            <w:pPr>
              <w:jc w:val="right"/>
              <w:rPr>
                <w:rFonts w:ascii="新細明體" w:hAnsi="新細明體"/>
                <w:b/>
                <w:noProof/>
                <w:sz w:val="22"/>
                <w:szCs w:val="22"/>
              </w:rPr>
            </w:pPr>
            <w:r w:rsidRPr="00527717">
              <w:rPr>
                <w:rFonts w:ascii="新細明體" w:hAnsi="新細明體" w:hint="eastAsia"/>
                <w:b/>
                <w:bCs/>
                <w:noProof/>
                <w:sz w:val="22"/>
                <w:szCs w:val="22"/>
              </w:rPr>
              <w:t>117,257,138,824</w:t>
            </w:r>
          </w:p>
        </w:tc>
        <w:tc>
          <w:tcPr>
            <w:tcW w:w="709" w:type="dxa"/>
            <w:tcBorders>
              <w:top w:val="nil"/>
              <w:left w:val="nil"/>
              <w:bottom w:val="single" w:sz="4" w:space="0" w:color="auto"/>
            </w:tcBorders>
            <w:vAlign w:val="center"/>
          </w:tcPr>
          <w:p w14:paraId="3B6294EA" w14:textId="77777777" w:rsidR="002208BD" w:rsidRPr="00527717" w:rsidRDefault="002208BD" w:rsidP="000F7604">
            <w:pPr>
              <w:jc w:val="right"/>
              <w:rPr>
                <w:rFonts w:ascii="新細明體" w:hAnsi="新細明體"/>
                <w:b/>
                <w:noProof/>
                <w:sz w:val="22"/>
                <w:szCs w:val="22"/>
              </w:rPr>
            </w:pPr>
            <w:r w:rsidRPr="00527717">
              <w:rPr>
                <w:rFonts w:ascii="新細明體" w:hAnsi="新細明體" w:hint="eastAsia"/>
                <w:b/>
                <w:bCs/>
                <w:noProof/>
                <w:sz w:val="22"/>
                <w:szCs w:val="22"/>
              </w:rPr>
              <w:t>100.00</w:t>
            </w:r>
          </w:p>
        </w:tc>
        <w:tc>
          <w:tcPr>
            <w:tcW w:w="1587" w:type="dxa"/>
            <w:gridSpan w:val="2"/>
            <w:tcBorders>
              <w:top w:val="nil"/>
              <w:bottom w:val="single" w:sz="4" w:space="0" w:color="auto"/>
            </w:tcBorders>
            <w:vAlign w:val="center"/>
          </w:tcPr>
          <w:p w14:paraId="4FF7A9FA" w14:textId="77777777" w:rsidR="002208BD" w:rsidRPr="00527717" w:rsidRDefault="002208BD" w:rsidP="000F7604">
            <w:pPr>
              <w:jc w:val="right"/>
              <w:rPr>
                <w:rFonts w:ascii="新細明體" w:hAnsi="新細明體"/>
                <w:b/>
                <w:bCs/>
                <w:noProof/>
                <w:sz w:val="22"/>
                <w:szCs w:val="22"/>
              </w:rPr>
            </w:pPr>
            <w:r w:rsidRPr="00527717">
              <w:rPr>
                <w:rFonts w:ascii="新細明體" w:hAnsi="新細明體" w:hint="eastAsia"/>
                <w:b/>
                <w:bCs/>
                <w:noProof/>
                <w:sz w:val="22"/>
                <w:szCs w:val="22"/>
              </w:rPr>
              <w:t>17,720,306,644</w:t>
            </w:r>
          </w:p>
        </w:tc>
        <w:tc>
          <w:tcPr>
            <w:tcW w:w="711" w:type="dxa"/>
            <w:tcBorders>
              <w:top w:val="nil"/>
              <w:bottom w:val="single" w:sz="4" w:space="0" w:color="auto"/>
              <w:right w:val="nil"/>
            </w:tcBorders>
            <w:vAlign w:val="center"/>
          </w:tcPr>
          <w:p w14:paraId="6B40B4E8" w14:textId="77777777" w:rsidR="002208BD" w:rsidRPr="00527717" w:rsidRDefault="002208BD" w:rsidP="000F7604">
            <w:pPr>
              <w:jc w:val="right"/>
              <w:rPr>
                <w:rFonts w:ascii="新細明體" w:hAnsi="新細明體"/>
                <w:b/>
                <w:bCs/>
                <w:noProof/>
                <w:sz w:val="22"/>
                <w:szCs w:val="22"/>
              </w:rPr>
            </w:pPr>
            <w:r w:rsidRPr="00527717">
              <w:rPr>
                <w:rFonts w:ascii="新細明體" w:hAnsi="新細明體" w:hint="eastAsia"/>
                <w:b/>
                <w:bCs/>
                <w:noProof/>
                <w:sz w:val="22"/>
                <w:szCs w:val="22"/>
              </w:rPr>
              <w:t>15.11</w:t>
            </w:r>
          </w:p>
        </w:tc>
      </w:tr>
      <w:tr w:rsidR="002208BD" w:rsidRPr="00527717" w14:paraId="64949E3D" w14:textId="77777777" w:rsidTr="000F7604">
        <w:trPr>
          <w:cantSplit/>
          <w:trHeight w:hRule="exact" w:val="255"/>
        </w:trPr>
        <w:tc>
          <w:tcPr>
            <w:tcW w:w="9939" w:type="dxa"/>
            <w:gridSpan w:val="9"/>
            <w:tcBorders>
              <w:top w:val="nil"/>
              <w:left w:val="nil"/>
              <w:bottom w:val="nil"/>
              <w:right w:val="nil"/>
            </w:tcBorders>
            <w:shd w:val="clear" w:color="auto" w:fill="auto"/>
            <w:vAlign w:val="center"/>
          </w:tcPr>
          <w:p w14:paraId="5917D0A8" w14:textId="3D297579" w:rsidR="002208BD" w:rsidRPr="00527717" w:rsidRDefault="002208BD" w:rsidP="000F7604">
            <w:pPr>
              <w:snapToGrid w:val="0"/>
              <w:spacing w:line="240" w:lineRule="exact"/>
              <w:jc w:val="both"/>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：1.</w:t>
            </w:r>
            <w:r w:rsidRPr="00527717">
              <w:rPr>
                <w:rFonts w:ascii="標楷體" w:eastAsia="標楷體" w:hint="eastAsia"/>
                <w:color w:val="000000"/>
                <w:sz w:val="20"/>
              </w:rPr>
              <w:t>信託</w:t>
            </w:r>
            <w:r w:rsidRPr="00527717">
              <w:rPr>
                <w:rFonts w:ascii="標楷體" w:eastAsia="標楷體" w:hAnsi="標楷體" w:hint="eastAsia"/>
                <w:sz w:val="20"/>
              </w:rPr>
              <w:t>代理與保證資產</w:t>
            </w:r>
            <w:r w:rsidR="00A2425D" w:rsidRPr="00527717">
              <w:rPr>
                <w:rFonts w:ascii="標楷體" w:eastAsia="標楷體" w:hAnsi="標楷體" w:hint="eastAsia"/>
                <w:sz w:val="20"/>
              </w:rPr>
              <w:t>（</w:t>
            </w:r>
            <w:r w:rsidRPr="00527717">
              <w:rPr>
                <w:rFonts w:ascii="標楷體" w:eastAsia="標楷體" w:hAnsi="標楷體" w:hint="eastAsia"/>
                <w:sz w:val="20"/>
              </w:rPr>
              <w:t>負債</w:t>
            </w:r>
            <w:r w:rsidR="00A2425D" w:rsidRPr="00527717">
              <w:rPr>
                <w:rFonts w:ascii="標楷體" w:eastAsia="標楷體" w:hAnsi="標楷體" w:hint="eastAsia"/>
                <w:sz w:val="20"/>
              </w:rPr>
              <w:t>）</w:t>
            </w:r>
            <w:r w:rsidRPr="00527717">
              <w:rPr>
                <w:rFonts w:ascii="標楷體" w:eastAsia="標楷體" w:hAnsi="標楷體" w:hint="eastAsia"/>
                <w:sz w:val="20"/>
              </w:rPr>
              <w:t>，112年底及1</w:t>
            </w:r>
            <w:r w:rsidRPr="00527717">
              <w:rPr>
                <w:rFonts w:ascii="標楷體" w:eastAsia="標楷體" w:hAnsi="標楷體"/>
                <w:sz w:val="20"/>
              </w:rPr>
              <w:t>1</w:t>
            </w:r>
            <w:r w:rsidRPr="00527717">
              <w:rPr>
                <w:rFonts w:ascii="標楷體" w:eastAsia="標楷體" w:hAnsi="標楷體" w:hint="eastAsia"/>
                <w:sz w:val="20"/>
              </w:rPr>
              <w:t>1年底各有</w:t>
            </w:r>
            <w:r w:rsidRPr="00527717">
              <w:rPr>
                <w:rFonts w:ascii="標楷體" w:eastAsia="標楷體" w:hAnsi="標楷體"/>
                <w:sz w:val="20"/>
              </w:rPr>
              <w:t>5</w:t>
            </w:r>
            <w:r w:rsidRPr="00527717">
              <w:rPr>
                <w:rFonts w:ascii="標楷體" w:eastAsia="標楷體" w:hAnsi="標楷體" w:hint="eastAsia"/>
                <w:sz w:val="20"/>
              </w:rPr>
              <w:t>89,716,334元及</w:t>
            </w:r>
            <w:r w:rsidRPr="00527717">
              <w:rPr>
                <w:rFonts w:ascii="標楷體" w:eastAsia="標楷體" w:hAnsi="標楷體"/>
                <w:sz w:val="20"/>
              </w:rPr>
              <w:t>574</w:t>
            </w:r>
            <w:r w:rsidRPr="00527717">
              <w:rPr>
                <w:rFonts w:ascii="標楷體" w:eastAsia="標楷體" w:hAnsi="標楷體" w:hint="eastAsia"/>
                <w:sz w:val="20"/>
              </w:rPr>
              <w:t>,</w:t>
            </w:r>
            <w:r w:rsidRPr="00527717">
              <w:rPr>
                <w:rFonts w:ascii="標楷體" w:eastAsia="標楷體" w:hAnsi="標楷體"/>
                <w:sz w:val="20"/>
              </w:rPr>
              <w:t>69</w:t>
            </w:r>
            <w:r w:rsidRPr="00527717">
              <w:rPr>
                <w:rFonts w:ascii="標楷體" w:eastAsia="標楷體" w:hAnsi="標楷體" w:hint="eastAsia"/>
                <w:sz w:val="20"/>
              </w:rPr>
              <w:t>3,416元。</w:t>
            </w:r>
          </w:p>
          <w:p w14:paraId="01ACADE1" w14:textId="77777777" w:rsidR="002208BD" w:rsidRPr="00527717" w:rsidRDefault="002208BD" w:rsidP="000F7604">
            <w:pPr>
              <w:spacing w:line="240" w:lineRule="exact"/>
              <w:rPr>
                <w:rFonts w:ascii="標楷體" w:eastAsia="標楷體" w:hAnsi="標楷體"/>
                <w:sz w:val="20"/>
              </w:rPr>
            </w:pPr>
            <w:r w:rsidRPr="00527717">
              <w:rPr>
                <w:rFonts w:ascii="標楷體" w:eastAsia="標楷體" w:hAnsi="標楷體" w:hint="eastAsia"/>
                <w:sz w:val="20"/>
              </w:rPr>
              <w:t>信託代理與保證或有負債，本年度及上年度各有2億73萬餘元及6億7,203萬餘元。</w:t>
            </w:r>
          </w:p>
          <w:p w14:paraId="589732FB" w14:textId="77777777" w:rsidR="002208BD" w:rsidRPr="00527717" w:rsidRDefault="002208BD" w:rsidP="000F7604">
            <w:pPr>
              <w:spacing w:line="240" w:lineRule="exact"/>
              <w:rPr>
                <w:rFonts w:ascii="標楷體" w:eastAsia="標楷體" w:hAnsi="標楷體"/>
                <w:sz w:val="20"/>
              </w:rPr>
            </w:pPr>
          </w:p>
          <w:p w14:paraId="3B8BA166" w14:textId="7B88252C" w:rsidR="002208BD" w:rsidRPr="00527717" w:rsidRDefault="002208BD" w:rsidP="000F7604">
            <w:pPr>
              <w:spacing w:line="240" w:lineRule="exact"/>
              <w:rPr>
                <w:rFonts w:ascii="標楷體" w:eastAsia="標楷體" w:hAnsi="標楷體"/>
                <w:sz w:val="20"/>
              </w:rPr>
            </w:pPr>
            <w:r w:rsidRPr="00527717">
              <w:rPr>
                <w:rFonts w:ascii="標楷體" w:eastAsia="標楷體" w:hAnsi="標楷體" w:hint="eastAsia"/>
                <w:sz w:val="20"/>
              </w:rPr>
              <w:t>1.信託代理與保證資產</w:t>
            </w:r>
            <w:r w:rsidR="00A2425D" w:rsidRPr="00527717">
              <w:rPr>
                <w:rFonts w:ascii="標楷體" w:eastAsia="標楷體" w:hAnsi="標楷體" w:hint="eastAsia"/>
                <w:sz w:val="20"/>
              </w:rPr>
              <w:t>（</w:t>
            </w:r>
            <w:r w:rsidRPr="00527717">
              <w:rPr>
                <w:rFonts w:ascii="標楷體" w:eastAsia="標楷體" w:hAnsi="標楷體" w:hint="eastAsia"/>
                <w:sz w:val="20"/>
              </w:rPr>
              <w:t>負債</w:t>
            </w:r>
            <w:r w:rsidR="00A2425D" w:rsidRPr="00527717">
              <w:rPr>
                <w:rFonts w:ascii="標楷體" w:eastAsia="標楷體" w:hAnsi="標楷體" w:hint="eastAsia"/>
                <w:sz w:val="20"/>
              </w:rPr>
              <w:t>）</w:t>
            </w:r>
            <w:r w:rsidRPr="00527717">
              <w:rPr>
                <w:rFonts w:ascii="標楷體" w:eastAsia="標楷體" w:hAnsi="標楷體" w:hint="eastAsia"/>
                <w:sz w:val="20"/>
              </w:rPr>
              <w:t>，10</w:t>
            </w:r>
            <w:r w:rsidRPr="00527717">
              <w:rPr>
                <w:rFonts w:ascii="標楷體" w:eastAsia="標楷體" w:hAnsi="標楷體"/>
                <w:sz w:val="20"/>
              </w:rPr>
              <w:t>8</w:t>
            </w:r>
            <w:r w:rsidRPr="00527717">
              <w:rPr>
                <w:rFonts w:ascii="標楷體" w:eastAsia="標楷體" w:hAnsi="標楷體" w:hint="eastAsia"/>
                <w:sz w:val="20"/>
              </w:rPr>
              <w:t>年底及10</w:t>
            </w:r>
            <w:r w:rsidRPr="00527717">
              <w:rPr>
                <w:rFonts w:ascii="標楷體" w:eastAsia="標楷體" w:hAnsi="標楷體"/>
                <w:sz w:val="20"/>
              </w:rPr>
              <w:t>7</w:t>
            </w:r>
            <w:r w:rsidRPr="00527717">
              <w:rPr>
                <w:rFonts w:ascii="標楷體" w:eastAsia="標楷體" w:hAnsi="標楷體" w:hint="eastAsia"/>
                <w:sz w:val="20"/>
              </w:rPr>
              <w:t>年底各有</w:t>
            </w:r>
            <w:r w:rsidRPr="00527717">
              <w:rPr>
                <w:rFonts w:ascii="標楷體" w:eastAsia="標楷體" w:hAnsi="標楷體"/>
                <w:sz w:val="20"/>
              </w:rPr>
              <w:t>611,812,090</w:t>
            </w:r>
            <w:r w:rsidRPr="00527717">
              <w:rPr>
                <w:rFonts w:ascii="標楷體" w:eastAsia="標楷體" w:hAnsi="標楷體" w:hint="eastAsia"/>
                <w:sz w:val="20"/>
              </w:rPr>
              <w:t>元及</w:t>
            </w:r>
            <w:r w:rsidRPr="00527717">
              <w:rPr>
                <w:rFonts w:ascii="標楷體" w:eastAsia="標楷體" w:hAnsi="標楷體"/>
                <w:sz w:val="20"/>
              </w:rPr>
              <w:t>316,929,397</w:t>
            </w:r>
            <w:r w:rsidRPr="00527717">
              <w:rPr>
                <w:rFonts w:ascii="標楷體" w:eastAsia="標楷體" w:hAnsi="標楷體" w:hint="eastAsia"/>
                <w:sz w:val="20"/>
              </w:rPr>
              <w:t>元。</w:t>
            </w:r>
          </w:p>
          <w:p w14:paraId="76BBAB34" w14:textId="77777777" w:rsidR="002208BD" w:rsidRPr="00527717" w:rsidRDefault="002208BD" w:rsidP="000F7604">
            <w:pPr>
              <w:spacing w:line="240" w:lineRule="exact"/>
              <w:jc w:val="both"/>
              <w:rPr>
                <w:rFonts w:ascii="標楷體" w:eastAsia="標楷體" w:hAnsi="標楷體"/>
                <w:sz w:val="20"/>
              </w:rPr>
            </w:pPr>
            <w:r w:rsidRPr="00527717">
              <w:rPr>
                <w:rFonts w:ascii="標楷體" w:eastAsia="標楷體" w:hAnsi="標楷體" w:hint="eastAsia"/>
                <w:sz w:val="20"/>
              </w:rPr>
              <w:t>信託代理與保證或有負債，本年度及上年度各有2億73萬餘元及6億7,203萬餘元。</w:t>
            </w:r>
          </w:p>
          <w:p w14:paraId="18A3F256" w14:textId="77777777" w:rsidR="002208BD" w:rsidRPr="00527717" w:rsidRDefault="002208BD" w:rsidP="000F7604">
            <w:pPr>
              <w:spacing w:line="240" w:lineRule="exact"/>
              <w:jc w:val="both"/>
              <w:rPr>
                <w:rFonts w:ascii="新細明體" w:hAnsi="新細明體"/>
                <w:sz w:val="20"/>
              </w:rPr>
            </w:pPr>
          </w:p>
        </w:tc>
      </w:tr>
      <w:tr w:rsidR="002208BD" w:rsidRPr="00527717" w14:paraId="4B1C6E43" w14:textId="77777777" w:rsidTr="000F7604">
        <w:trPr>
          <w:cantSplit/>
          <w:trHeight w:hRule="exact" w:val="255"/>
        </w:trPr>
        <w:tc>
          <w:tcPr>
            <w:tcW w:w="9939" w:type="dxa"/>
            <w:gridSpan w:val="9"/>
            <w:tcBorders>
              <w:top w:val="nil"/>
              <w:left w:val="nil"/>
              <w:bottom w:val="nil"/>
              <w:right w:val="nil"/>
            </w:tcBorders>
            <w:shd w:val="clear" w:color="auto" w:fill="auto"/>
            <w:vAlign w:val="center"/>
          </w:tcPr>
          <w:p w14:paraId="34877190" w14:textId="3EE94AFB" w:rsidR="009B6FF6" w:rsidRPr="00527717" w:rsidRDefault="002208BD" w:rsidP="009B6FF6">
            <w:pPr>
              <w:snapToGrid w:val="0"/>
              <w:spacing w:line="240" w:lineRule="exact"/>
              <w:ind w:firstLineChars="200" w:firstLine="400"/>
              <w:jc w:val="both"/>
              <w:rPr>
                <w:rFonts w:ascii="標楷體" w:eastAsia="標楷體" w:hAnsi="標楷體"/>
                <w:sz w:val="20"/>
              </w:rPr>
            </w:pPr>
            <w:r w:rsidRPr="00527717">
              <w:rPr>
                <w:rFonts w:ascii="標楷體" w:eastAsia="標楷體" w:hAnsi="標楷體" w:hint="eastAsia"/>
                <w:sz w:val="20"/>
              </w:rPr>
              <w:t>2.</w:t>
            </w:r>
            <w:proofErr w:type="gramStart"/>
            <w:r w:rsidRPr="00527717">
              <w:rPr>
                <w:rFonts w:ascii="標楷體" w:eastAsia="標楷體" w:hAnsi="標楷體" w:hint="eastAsia"/>
                <w:sz w:val="20"/>
              </w:rPr>
              <w:t>本表編製</w:t>
            </w:r>
            <w:proofErr w:type="gramEnd"/>
            <w:r w:rsidRPr="00527717">
              <w:rPr>
                <w:rFonts w:ascii="標楷體" w:eastAsia="標楷體" w:hAnsi="標楷體" w:hint="eastAsia"/>
                <w:sz w:val="20"/>
              </w:rPr>
              <w:t>基礎係依會計法刪除第29條後，納入固定資產及長期負債等科目，與預算編列基礎不同。</w:t>
            </w:r>
          </w:p>
        </w:tc>
      </w:tr>
    </w:tbl>
    <w:p w14:paraId="1CBEEF16" w14:textId="77777777" w:rsidR="002208BD" w:rsidRPr="00527717" w:rsidRDefault="002208BD" w:rsidP="002208BD">
      <w:pPr>
        <w:snapToGrid w:val="0"/>
        <w:spacing w:line="20" w:lineRule="exact"/>
        <w:jc w:val="both"/>
        <w:rPr>
          <w:sz w:val="20"/>
        </w:rPr>
      </w:pPr>
    </w:p>
    <w:p w14:paraId="63E6E44D" w14:textId="77777777" w:rsidR="002208BD" w:rsidRPr="00527717" w:rsidRDefault="002208BD" w:rsidP="002208BD">
      <w:pPr>
        <w:tabs>
          <w:tab w:val="left" w:pos="7440"/>
        </w:tabs>
        <w:spacing w:line="20" w:lineRule="exact"/>
        <w:rPr>
          <w:rFonts w:ascii="新細明體" w:hAnsi="新細明體"/>
          <w:noProof/>
          <w:sz w:val="20"/>
        </w:rPr>
      </w:pPr>
      <w:r w:rsidRPr="00527717">
        <w:rPr>
          <w:rFonts w:ascii="新細明體" w:hAnsi="新細明體"/>
          <w:noProof/>
          <w:sz w:val="20"/>
        </w:rPr>
        <w:tab/>
      </w:r>
    </w:p>
    <w:p w14:paraId="2BD1387D" w14:textId="77777777" w:rsidR="002208BD" w:rsidRPr="00527717" w:rsidRDefault="002208BD" w:rsidP="002208BD">
      <w:pPr>
        <w:snapToGrid w:val="0"/>
        <w:spacing w:line="20" w:lineRule="exact"/>
        <w:jc w:val="both"/>
        <w:rPr>
          <w:sz w:val="20"/>
        </w:rPr>
      </w:pPr>
    </w:p>
    <w:p w14:paraId="1470D713" w14:textId="77777777" w:rsidR="002208BD" w:rsidRPr="00527717" w:rsidRDefault="002208BD" w:rsidP="002208BD">
      <w:pPr>
        <w:tabs>
          <w:tab w:val="left" w:pos="2573"/>
        </w:tabs>
        <w:spacing w:line="20" w:lineRule="exact"/>
      </w:pPr>
      <w:r w:rsidRPr="00527717">
        <w:tab/>
      </w:r>
    </w:p>
    <w:p w14:paraId="47F7A834" w14:textId="77777777" w:rsidR="002208BD" w:rsidRPr="00527717" w:rsidRDefault="002208BD" w:rsidP="002208BD">
      <w:pPr>
        <w:spacing w:line="60" w:lineRule="exact"/>
        <w:rPr>
          <w:sz w:val="20"/>
        </w:rPr>
      </w:pPr>
    </w:p>
    <w:p w14:paraId="02FCA47E" w14:textId="77777777" w:rsidR="002208BD" w:rsidRPr="00527717" w:rsidRDefault="002208BD" w:rsidP="002208BD">
      <w:pPr>
        <w:snapToGrid w:val="0"/>
        <w:spacing w:line="20" w:lineRule="exact"/>
        <w:jc w:val="both"/>
        <w:rPr>
          <w:sz w:val="20"/>
        </w:rPr>
      </w:pPr>
    </w:p>
    <w:p w14:paraId="313F21D5" w14:textId="77777777" w:rsidR="002208BD" w:rsidRPr="00527717" w:rsidRDefault="002208BD" w:rsidP="002208BD">
      <w:pPr>
        <w:snapToGrid w:val="0"/>
        <w:spacing w:line="20" w:lineRule="exact"/>
        <w:jc w:val="both"/>
        <w:rPr>
          <w:sz w:val="20"/>
        </w:rPr>
      </w:pPr>
    </w:p>
    <w:p w14:paraId="5E01BABA" w14:textId="77777777" w:rsidR="002208BD" w:rsidRPr="00527717" w:rsidRDefault="002208BD" w:rsidP="002208BD">
      <w:pPr>
        <w:snapToGrid w:val="0"/>
        <w:spacing w:line="20" w:lineRule="exact"/>
        <w:jc w:val="both"/>
        <w:rPr>
          <w:rFonts w:ascii="標楷體" w:eastAsia="標楷體" w:hAnsi="標楷體"/>
          <w:sz w:val="18"/>
        </w:rPr>
      </w:pPr>
    </w:p>
    <w:p w14:paraId="036553F5" w14:textId="77777777" w:rsidR="002208BD" w:rsidRPr="00527717" w:rsidRDefault="002208BD" w:rsidP="002208BD">
      <w:pPr>
        <w:snapToGrid w:val="0"/>
        <w:spacing w:line="20" w:lineRule="exact"/>
        <w:jc w:val="both"/>
        <w:rPr>
          <w:sz w:val="20"/>
        </w:rPr>
      </w:pPr>
    </w:p>
    <w:p w14:paraId="61527E12" w14:textId="77777777" w:rsidR="002208BD" w:rsidRPr="00527717" w:rsidRDefault="002208BD" w:rsidP="002208BD">
      <w:pPr>
        <w:snapToGrid w:val="0"/>
        <w:spacing w:line="20" w:lineRule="exact"/>
        <w:jc w:val="both"/>
        <w:rPr>
          <w:sz w:val="20"/>
        </w:rPr>
      </w:pPr>
    </w:p>
    <w:p w14:paraId="34BB6EDA" w14:textId="77777777" w:rsidR="002208BD" w:rsidRPr="00527717" w:rsidRDefault="002208BD" w:rsidP="002208BD">
      <w:pPr>
        <w:snapToGrid w:val="0"/>
        <w:spacing w:line="20" w:lineRule="exact"/>
        <w:jc w:val="both"/>
        <w:rPr>
          <w:sz w:val="20"/>
        </w:rPr>
      </w:pPr>
    </w:p>
    <w:p w14:paraId="159873C5" w14:textId="77777777" w:rsidR="002208BD" w:rsidRPr="00527717" w:rsidRDefault="002208BD" w:rsidP="002208BD">
      <w:pPr>
        <w:snapToGrid w:val="0"/>
        <w:spacing w:line="20" w:lineRule="exact"/>
        <w:jc w:val="both"/>
        <w:rPr>
          <w:sz w:val="20"/>
        </w:rPr>
      </w:pPr>
    </w:p>
    <w:tbl>
      <w:tblPr>
        <w:tblW w:w="9939" w:type="dxa"/>
        <w:tblInd w:w="108" w:type="dxa"/>
        <w:tblLayout w:type="fixed"/>
        <w:tblLook w:val="0000" w:firstRow="0" w:lastRow="0" w:firstColumn="0" w:lastColumn="0" w:noHBand="0" w:noVBand="0"/>
      </w:tblPr>
      <w:tblGrid>
        <w:gridCol w:w="9939"/>
      </w:tblGrid>
      <w:tr w:rsidR="002208BD" w:rsidRPr="00527717" w14:paraId="0F9C5301" w14:textId="77777777" w:rsidTr="000F7604">
        <w:trPr>
          <w:trHeight w:val="714"/>
        </w:trPr>
        <w:tc>
          <w:tcPr>
            <w:tcW w:w="9939" w:type="dxa"/>
            <w:vAlign w:val="center"/>
          </w:tcPr>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
              <w:gridCol w:w="1310"/>
              <w:gridCol w:w="1275"/>
              <w:gridCol w:w="1378"/>
              <w:gridCol w:w="40"/>
              <w:gridCol w:w="1416"/>
              <w:gridCol w:w="1417"/>
              <w:gridCol w:w="35"/>
              <w:gridCol w:w="1141"/>
              <w:gridCol w:w="240"/>
              <w:gridCol w:w="145"/>
              <w:gridCol w:w="1378"/>
            </w:tblGrid>
            <w:tr w:rsidR="002208BD" w:rsidRPr="00527717" w14:paraId="0515B9E8" w14:textId="77777777" w:rsidTr="00CB20DB">
              <w:trPr>
                <w:gridBefore w:val="1"/>
                <w:wBefore w:w="40" w:type="dxa"/>
                <w:cantSplit/>
                <w:trHeight w:hRule="exact" w:val="737"/>
                <w:jc w:val="center"/>
              </w:trPr>
              <w:tc>
                <w:tcPr>
                  <w:tcW w:w="9775" w:type="dxa"/>
                  <w:gridSpan w:val="11"/>
                  <w:tcBorders>
                    <w:top w:val="nil"/>
                    <w:left w:val="nil"/>
                    <w:bottom w:val="nil"/>
                    <w:right w:val="nil"/>
                    <w:tl2br w:val="nil"/>
                  </w:tcBorders>
                  <w:tcMar>
                    <w:left w:w="28" w:type="dxa"/>
                    <w:right w:w="28" w:type="dxa"/>
                  </w:tcMar>
                  <w:vAlign w:val="center"/>
                </w:tcPr>
                <w:p w14:paraId="705B9951" w14:textId="77777777" w:rsidR="002208BD" w:rsidRPr="00527717" w:rsidRDefault="002208BD" w:rsidP="000F7604">
                  <w:pPr>
                    <w:tabs>
                      <w:tab w:val="left" w:pos="3554"/>
                    </w:tabs>
                    <w:wordWrap w:val="0"/>
                    <w:spacing w:line="520" w:lineRule="exact"/>
                    <w:contextualSpacing/>
                    <w:jc w:val="right"/>
                    <w:rPr>
                      <w:rFonts w:ascii="標楷體" w:eastAsia="標楷體" w:hAnsi="標楷體"/>
                    </w:rPr>
                  </w:pPr>
                  <w:r w:rsidRPr="00527717">
                    <w:rPr>
                      <w:rFonts w:ascii="標楷體" w:eastAsia="標楷體" w:hAnsi="標楷體"/>
                    </w:rPr>
                    <w:br w:type="page"/>
                    <w:t xml:space="preserve">    </w:t>
                  </w:r>
                  <w:r w:rsidRPr="00527717">
                    <w:rPr>
                      <w:rFonts w:ascii="標楷體" w:eastAsia="標楷體" w:hAnsi="標楷體" w:hint="eastAsia"/>
                      <w:b/>
                      <w:bCs/>
                      <w:spacing w:val="20"/>
                      <w:sz w:val="30"/>
                      <w:szCs w:val="30"/>
                    </w:rPr>
                    <w:t xml:space="preserve">  </w:t>
                  </w:r>
                  <w:r w:rsidRPr="00527717">
                    <w:rPr>
                      <w:rFonts w:ascii="標楷體" w:eastAsia="標楷體" w:hAnsi="標楷體" w:hint="eastAsia"/>
                      <w:b/>
                      <w:bCs/>
                      <w:sz w:val="30"/>
                      <w:szCs w:val="30"/>
                      <w:u w:val="single"/>
                    </w:rPr>
                    <w:t>（四）餘</w:t>
                  </w:r>
                  <w:proofErr w:type="gramStart"/>
                  <w:r w:rsidRPr="00527717">
                    <w:rPr>
                      <w:rFonts w:ascii="標楷體" w:eastAsia="標楷體" w:hAnsi="標楷體" w:hint="eastAsia"/>
                      <w:b/>
                      <w:bCs/>
                      <w:sz w:val="30"/>
                      <w:szCs w:val="30"/>
                      <w:u w:val="single"/>
                    </w:rPr>
                    <w:t>絀</w:t>
                  </w:r>
                  <w:proofErr w:type="gramEnd"/>
                  <w:r w:rsidRPr="00527717">
                    <w:rPr>
                      <w:rFonts w:ascii="標楷體" w:eastAsia="標楷體" w:hAnsi="標楷體" w:hint="eastAsia"/>
                      <w:b/>
                      <w:bCs/>
                      <w:sz w:val="30"/>
                      <w:szCs w:val="30"/>
                      <w:u w:val="single"/>
                    </w:rPr>
                    <w:t>審定後</w:t>
                  </w:r>
                </w:p>
              </w:tc>
            </w:tr>
            <w:tr w:rsidR="002208BD" w:rsidRPr="00527717" w14:paraId="14FD686E" w14:textId="77777777" w:rsidTr="000F7604">
              <w:trPr>
                <w:gridBefore w:val="1"/>
                <w:wBefore w:w="40" w:type="dxa"/>
                <w:cantSplit/>
                <w:trHeight w:val="454"/>
                <w:jc w:val="center"/>
              </w:trPr>
              <w:tc>
                <w:tcPr>
                  <w:tcW w:w="9775" w:type="dxa"/>
                  <w:gridSpan w:val="11"/>
                  <w:tcBorders>
                    <w:top w:val="nil"/>
                    <w:left w:val="nil"/>
                    <w:bottom w:val="single" w:sz="4" w:space="0" w:color="auto"/>
                    <w:right w:val="nil"/>
                    <w:tl2br w:val="nil"/>
                  </w:tcBorders>
                  <w:tcMar>
                    <w:left w:w="28" w:type="dxa"/>
                    <w:right w:w="28" w:type="dxa"/>
                  </w:tcMar>
                  <w:vAlign w:val="center"/>
                </w:tcPr>
                <w:p w14:paraId="2D89A7F7" w14:textId="5929955B" w:rsidR="002208BD" w:rsidRPr="00527717" w:rsidRDefault="00CF0DF4" w:rsidP="000F7604">
                  <w:pPr>
                    <w:tabs>
                      <w:tab w:val="left" w:pos="408"/>
                    </w:tabs>
                    <w:adjustRightInd w:val="0"/>
                    <w:snapToGrid w:val="0"/>
                    <w:spacing w:before="20" w:after="60"/>
                    <w:ind w:left="480" w:rightChars="-11" w:right="-26" w:hangingChars="200" w:hanging="480"/>
                    <w:jc w:val="right"/>
                    <w:rPr>
                      <w:rFonts w:ascii="標楷體" w:eastAsia="標楷體" w:hAnsi="標楷體"/>
                    </w:rPr>
                  </w:pPr>
                  <w:r w:rsidRPr="00527717">
                    <w:rPr>
                      <w:rFonts w:ascii="標楷體" w:eastAsia="標楷體" w:hAnsi="標楷體" w:hint="eastAsia"/>
                    </w:rPr>
                    <w:t>中</w:t>
                  </w:r>
                  <w:r w:rsidR="002208BD" w:rsidRPr="00527717">
                    <w:rPr>
                      <w:rFonts w:ascii="標楷體" w:eastAsia="標楷體" w:hAnsi="標楷體" w:hint="eastAsia"/>
                    </w:rPr>
                    <w:t>華民國112年</w:t>
                  </w:r>
                </w:p>
              </w:tc>
            </w:tr>
            <w:tr w:rsidR="002208BD" w:rsidRPr="00527717" w14:paraId="34E8F793" w14:textId="77777777" w:rsidTr="000F7604">
              <w:trPr>
                <w:gridBefore w:val="1"/>
                <w:wBefore w:w="40" w:type="dxa"/>
                <w:cantSplit/>
                <w:trHeight w:hRule="exact" w:val="1361"/>
                <w:jc w:val="center"/>
              </w:trPr>
              <w:tc>
                <w:tcPr>
                  <w:tcW w:w="3963" w:type="dxa"/>
                  <w:gridSpan w:val="3"/>
                  <w:tcBorders>
                    <w:top w:val="single" w:sz="4" w:space="0" w:color="auto"/>
                    <w:left w:val="nil"/>
                    <w:bottom w:val="single" w:sz="4" w:space="0" w:color="auto"/>
                    <w:right w:val="single" w:sz="4" w:space="0" w:color="auto"/>
                    <w:tl2br w:val="nil"/>
                  </w:tcBorders>
                  <w:tcMar>
                    <w:left w:w="28" w:type="dxa"/>
                    <w:right w:w="28" w:type="dxa"/>
                  </w:tcMar>
                  <w:vAlign w:val="center"/>
                </w:tcPr>
                <w:p w14:paraId="589BF231" w14:textId="77777777" w:rsidR="002208BD" w:rsidRPr="00527717" w:rsidRDefault="002208BD" w:rsidP="000F7604">
                  <w:pPr>
                    <w:jc w:val="distribute"/>
                    <w:rPr>
                      <w:rFonts w:eastAsia="標楷體"/>
                      <w:sz w:val="22"/>
                      <w:szCs w:val="22"/>
                    </w:rPr>
                  </w:pPr>
                  <w:r w:rsidRPr="00527717">
                    <w:rPr>
                      <w:rFonts w:eastAsia="標楷體" w:hint="eastAsia"/>
                      <w:sz w:val="22"/>
                      <w:szCs w:val="22"/>
                    </w:rPr>
                    <w:t>基金名稱</w:t>
                  </w:r>
                </w:p>
              </w:tc>
              <w:tc>
                <w:tcPr>
                  <w:tcW w:w="1456" w:type="dxa"/>
                  <w:gridSpan w:val="2"/>
                  <w:tcBorders>
                    <w:top w:val="single" w:sz="4" w:space="0" w:color="auto"/>
                    <w:left w:val="single" w:sz="4" w:space="0" w:color="auto"/>
                    <w:right w:val="single" w:sz="4" w:space="0" w:color="auto"/>
                  </w:tcBorders>
                  <w:vAlign w:val="center"/>
                </w:tcPr>
                <w:p w14:paraId="71A71E69" w14:textId="77777777" w:rsidR="002208BD" w:rsidRPr="00527717" w:rsidRDefault="002208BD" w:rsidP="000F7604">
                  <w:pPr>
                    <w:jc w:val="distribute"/>
                    <w:rPr>
                      <w:rFonts w:eastAsia="標楷體"/>
                      <w:b/>
                      <w:spacing w:val="40"/>
                      <w:sz w:val="22"/>
                      <w:szCs w:val="22"/>
                    </w:rPr>
                  </w:pPr>
                  <w:r w:rsidRPr="00527717">
                    <w:rPr>
                      <w:rFonts w:eastAsia="標楷體" w:hint="eastAsia"/>
                      <w:b/>
                      <w:spacing w:val="40"/>
                      <w:sz w:val="22"/>
                      <w:szCs w:val="22"/>
                    </w:rPr>
                    <w:t>資產總額</w:t>
                  </w:r>
                </w:p>
              </w:tc>
              <w:tc>
                <w:tcPr>
                  <w:tcW w:w="1452" w:type="dxa"/>
                  <w:gridSpan w:val="2"/>
                  <w:tcBorders>
                    <w:top w:val="single" w:sz="4" w:space="0" w:color="auto"/>
                    <w:left w:val="single" w:sz="4" w:space="0" w:color="auto"/>
                    <w:right w:val="single" w:sz="4" w:space="0" w:color="auto"/>
                  </w:tcBorders>
                  <w:vAlign w:val="center"/>
                </w:tcPr>
                <w:p w14:paraId="33468F77" w14:textId="77777777" w:rsidR="002208BD" w:rsidRPr="00527717" w:rsidRDefault="002208BD" w:rsidP="000F7604">
                  <w:pPr>
                    <w:ind w:rightChars="-50" w:right="-120"/>
                    <w:jc w:val="distribute"/>
                    <w:rPr>
                      <w:rFonts w:eastAsia="標楷體"/>
                      <w:spacing w:val="40"/>
                      <w:sz w:val="22"/>
                      <w:szCs w:val="22"/>
                    </w:rPr>
                  </w:pPr>
                  <w:r w:rsidRPr="00527717">
                    <w:rPr>
                      <w:rFonts w:eastAsia="標楷體" w:hint="eastAsia"/>
                      <w:spacing w:val="40"/>
                      <w:sz w:val="22"/>
                      <w:szCs w:val="22"/>
                    </w:rPr>
                    <w:t>流動資產</w:t>
                  </w:r>
                </w:p>
              </w:tc>
              <w:tc>
                <w:tcPr>
                  <w:tcW w:w="1526" w:type="dxa"/>
                  <w:gridSpan w:val="3"/>
                  <w:tcBorders>
                    <w:top w:val="single" w:sz="4" w:space="0" w:color="auto"/>
                    <w:left w:val="single" w:sz="4" w:space="0" w:color="auto"/>
                    <w:right w:val="single" w:sz="4" w:space="0" w:color="auto"/>
                  </w:tcBorders>
                  <w:vAlign w:val="center"/>
                </w:tcPr>
                <w:p w14:paraId="34FAA2AB" w14:textId="77777777" w:rsidR="002208BD" w:rsidRPr="00527717" w:rsidRDefault="002208BD" w:rsidP="000F7604">
                  <w:pPr>
                    <w:ind w:rightChars="25" w:right="60"/>
                    <w:jc w:val="distribute"/>
                    <w:rPr>
                      <w:rFonts w:eastAsia="標楷體"/>
                      <w:spacing w:val="-20"/>
                      <w:sz w:val="22"/>
                      <w:szCs w:val="22"/>
                    </w:rPr>
                  </w:pPr>
                  <w:r w:rsidRPr="00527717">
                    <w:rPr>
                      <w:rFonts w:eastAsia="標楷體" w:hint="eastAsia"/>
                      <w:spacing w:val="-20"/>
                      <w:sz w:val="22"/>
                      <w:szCs w:val="22"/>
                    </w:rPr>
                    <w:t>長</w:t>
                  </w:r>
                  <w:proofErr w:type="gramStart"/>
                  <w:r w:rsidRPr="00527717">
                    <w:rPr>
                      <w:rFonts w:eastAsia="標楷體" w:hint="eastAsia"/>
                      <w:spacing w:val="-20"/>
                      <w:sz w:val="22"/>
                      <w:szCs w:val="22"/>
                    </w:rPr>
                    <w:t>期貸</w:t>
                  </w:r>
                  <w:proofErr w:type="gramEnd"/>
                  <w:r w:rsidRPr="00527717">
                    <w:rPr>
                      <w:rFonts w:eastAsia="標楷體" w:hint="eastAsia"/>
                      <w:spacing w:val="-20"/>
                      <w:sz w:val="22"/>
                      <w:szCs w:val="22"/>
                    </w:rPr>
                    <w:t>墊款</w:t>
                  </w:r>
                </w:p>
                <w:p w14:paraId="0E3F5D2E" w14:textId="77777777" w:rsidR="002208BD" w:rsidRPr="00527717" w:rsidRDefault="002208BD" w:rsidP="000F7604">
                  <w:pPr>
                    <w:ind w:rightChars="25" w:right="60"/>
                    <w:jc w:val="distribute"/>
                    <w:rPr>
                      <w:rFonts w:eastAsia="標楷體"/>
                      <w:spacing w:val="-20"/>
                      <w:sz w:val="22"/>
                      <w:szCs w:val="22"/>
                    </w:rPr>
                  </w:pPr>
                  <w:r w:rsidRPr="00527717">
                    <w:rPr>
                      <w:rFonts w:eastAsia="標楷體" w:hint="eastAsia"/>
                      <w:spacing w:val="-20"/>
                      <w:sz w:val="22"/>
                      <w:szCs w:val="22"/>
                    </w:rPr>
                    <w:t>及準備金</w:t>
                  </w:r>
                </w:p>
              </w:tc>
              <w:tc>
                <w:tcPr>
                  <w:tcW w:w="1378" w:type="dxa"/>
                  <w:tcBorders>
                    <w:top w:val="single" w:sz="4" w:space="0" w:color="auto"/>
                    <w:left w:val="single" w:sz="4" w:space="0" w:color="auto"/>
                    <w:right w:val="single" w:sz="4" w:space="0" w:color="auto"/>
                  </w:tcBorders>
                  <w:vAlign w:val="center"/>
                </w:tcPr>
                <w:p w14:paraId="2FE66622" w14:textId="77777777" w:rsidR="002208BD" w:rsidRPr="00527717" w:rsidRDefault="002208BD" w:rsidP="000F7604">
                  <w:pPr>
                    <w:ind w:rightChars="-50" w:right="-120"/>
                    <w:jc w:val="distribute"/>
                    <w:rPr>
                      <w:rFonts w:eastAsia="標楷體"/>
                      <w:spacing w:val="40"/>
                      <w:sz w:val="22"/>
                      <w:szCs w:val="22"/>
                    </w:rPr>
                  </w:pPr>
                  <w:r w:rsidRPr="00527717">
                    <w:rPr>
                      <w:rFonts w:eastAsia="標楷體" w:hint="eastAsia"/>
                      <w:spacing w:val="40"/>
                      <w:sz w:val="22"/>
                      <w:szCs w:val="22"/>
                    </w:rPr>
                    <w:t>固定資產</w:t>
                  </w:r>
                </w:p>
              </w:tc>
            </w:tr>
            <w:tr w:rsidR="002208BD" w:rsidRPr="00527717" w14:paraId="7024F528" w14:textId="77777777" w:rsidTr="000F7604">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686E9858" w14:textId="77777777" w:rsidR="002208BD" w:rsidRPr="00527717" w:rsidRDefault="002208BD" w:rsidP="000F7604">
                  <w:pPr>
                    <w:autoSpaceDE w:val="0"/>
                    <w:autoSpaceDN w:val="0"/>
                    <w:adjustRightInd w:val="0"/>
                    <w:jc w:val="distribute"/>
                    <w:rPr>
                      <w:rFonts w:ascii="標楷體" w:eastAsia="標楷體" w:hAnsi="標楷體"/>
                      <w:b/>
                      <w:sz w:val="22"/>
                      <w:szCs w:val="22"/>
                    </w:rPr>
                  </w:pPr>
                  <w:r w:rsidRPr="00527717">
                    <w:rPr>
                      <w:rFonts w:ascii="標楷體" w:eastAsia="標楷體" w:hAnsi="標楷體" w:hint="eastAsia"/>
                      <w:b/>
                      <w:noProof/>
                      <w:sz w:val="22"/>
                      <w:szCs w:val="22"/>
                    </w:rPr>
                    <w:t>合計</w:t>
                  </w:r>
                </w:p>
              </w:tc>
              <w:tc>
                <w:tcPr>
                  <w:tcW w:w="1456" w:type="dxa"/>
                  <w:gridSpan w:val="2"/>
                  <w:tcBorders>
                    <w:top w:val="nil"/>
                    <w:left w:val="single" w:sz="4" w:space="0" w:color="auto"/>
                    <w:bottom w:val="nil"/>
                    <w:right w:val="single" w:sz="4" w:space="0" w:color="auto"/>
                  </w:tcBorders>
                  <w:shd w:val="clear" w:color="auto" w:fill="auto"/>
                  <w:vAlign w:val="center"/>
                </w:tcPr>
                <w:p w14:paraId="75D74EEB" w14:textId="77777777" w:rsidR="002208BD" w:rsidRPr="00527717" w:rsidRDefault="002208BD" w:rsidP="000F7604">
                  <w:pPr>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134,977,445,468</w:t>
                  </w:r>
                </w:p>
              </w:tc>
              <w:tc>
                <w:tcPr>
                  <w:tcW w:w="1452" w:type="dxa"/>
                  <w:gridSpan w:val="2"/>
                  <w:tcBorders>
                    <w:top w:val="nil"/>
                    <w:left w:val="single" w:sz="4" w:space="0" w:color="auto"/>
                    <w:bottom w:val="nil"/>
                    <w:right w:val="single" w:sz="4" w:space="0" w:color="auto"/>
                  </w:tcBorders>
                  <w:vAlign w:val="center"/>
                </w:tcPr>
                <w:p w14:paraId="5FFB7D3D" w14:textId="77777777" w:rsidR="002208BD" w:rsidRPr="00527717" w:rsidRDefault="002208BD" w:rsidP="000F7604">
                  <w:pPr>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43,201,353,932</w:t>
                  </w:r>
                </w:p>
              </w:tc>
              <w:tc>
                <w:tcPr>
                  <w:tcW w:w="1526" w:type="dxa"/>
                  <w:gridSpan w:val="3"/>
                  <w:tcBorders>
                    <w:top w:val="nil"/>
                    <w:left w:val="single" w:sz="4" w:space="0" w:color="auto"/>
                    <w:bottom w:val="nil"/>
                    <w:right w:val="single" w:sz="4" w:space="0" w:color="auto"/>
                  </w:tcBorders>
                  <w:vAlign w:val="center"/>
                </w:tcPr>
                <w:p w14:paraId="4E006E57" w14:textId="77777777" w:rsidR="002208BD" w:rsidRPr="00527717" w:rsidRDefault="002208BD" w:rsidP="000F7604">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b/>
                      <w:bCs/>
                      <w:noProof/>
                      <w:color w:val="000000"/>
                      <w:kern w:val="0"/>
                      <w:sz w:val="22"/>
                      <w:szCs w:val="22"/>
                    </w:rPr>
                    <w:t>100,970,835</w:t>
                  </w:r>
                </w:p>
              </w:tc>
              <w:tc>
                <w:tcPr>
                  <w:tcW w:w="1378" w:type="dxa"/>
                  <w:tcBorders>
                    <w:top w:val="nil"/>
                    <w:left w:val="single" w:sz="4" w:space="0" w:color="auto"/>
                    <w:bottom w:val="nil"/>
                    <w:right w:val="single" w:sz="4" w:space="0" w:color="auto"/>
                  </w:tcBorders>
                  <w:vAlign w:val="center"/>
                </w:tcPr>
                <w:p w14:paraId="0195F001" w14:textId="77777777" w:rsidR="002208BD" w:rsidRPr="00527717" w:rsidRDefault="002208BD" w:rsidP="000F7604">
                  <w:pPr>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44,485,386,514</w:t>
                  </w:r>
                </w:p>
              </w:tc>
            </w:tr>
            <w:tr w:rsidR="002208BD" w:rsidRPr="00527717" w14:paraId="7285126F" w14:textId="77777777" w:rsidTr="000F7604">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54DDF279" w14:textId="77777777" w:rsidR="002208BD" w:rsidRPr="00527717" w:rsidRDefault="002208BD" w:rsidP="000F7604">
                  <w:pPr>
                    <w:autoSpaceDE w:val="0"/>
                    <w:autoSpaceDN w:val="0"/>
                    <w:adjustRightInd w:val="0"/>
                    <w:jc w:val="distribute"/>
                    <w:rPr>
                      <w:rFonts w:ascii="標楷體" w:eastAsia="標楷體" w:hAnsi="標楷體"/>
                      <w:b/>
                      <w:sz w:val="22"/>
                      <w:szCs w:val="22"/>
                    </w:rPr>
                  </w:pPr>
                  <w:r w:rsidRPr="00527717">
                    <w:rPr>
                      <w:rFonts w:ascii="標楷體" w:eastAsia="標楷體" w:hAnsi="標楷體" w:hint="eastAsia"/>
                      <w:b/>
                      <w:noProof/>
                      <w:sz w:val="22"/>
                      <w:szCs w:val="22"/>
                    </w:rPr>
                    <w:t>臺中市政府地政局主管</w:t>
                  </w:r>
                </w:p>
              </w:tc>
              <w:tc>
                <w:tcPr>
                  <w:tcW w:w="1456" w:type="dxa"/>
                  <w:gridSpan w:val="2"/>
                  <w:tcBorders>
                    <w:top w:val="nil"/>
                    <w:left w:val="single" w:sz="4" w:space="0" w:color="auto"/>
                    <w:bottom w:val="nil"/>
                    <w:right w:val="single" w:sz="4" w:space="0" w:color="auto"/>
                  </w:tcBorders>
                  <w:shd w:val="clear" w:color="auto" w:fill="auto"/>
                  <w:vAlign w:val="center"/>
                </w:tcPr>
                <w:p w14:paraId="61ABE366" w14:textId="77777777" w:rsidR="002208BD" w:rsidRPr="00527717" w:rsidRDefault="002208BD" w:rsidP="000F7604">
                  <w:pPr>
                    <w:jc w:val="right"/>
                    <w:rPr>
                      <w:rFonts w:ascii="新細明體" w:eastAsia="標楷體" w:hAnsi="新細明體"/>
                      <w:b/>
                      <w:bCs/>
                      <w:noProof/>
                      <w:color w:val="000000"/>
                      <w:kern w:val="0"/>
                      <w:sz w:val="22"/>
                      <w:szCs w:val="22"/>
                    </w:rPr>
                  </w:pPr>
                  <w:r w:rsidRPr="00527717">
                    <w:rPr>
                      <w:rFonts w:ascii="新細明體" w:eastAsia="標楷體" w:hAnsi="新細明體" w:hint="eastAsia"/>
                      <w:b/>
                      <w:kern w:val="0"/>
                      <w:sz w:val="22"/>
                      <w:szCs w:val="22"/>
                    </w:rPr>
                    <w:t>128,459,765</w:t>
                  </w:r>
                </w:p>
              </w:tc>
              <w:tc>
                <w:tcPr>
                  <w:tcW w:w="1452" w:type="dxa"/>
                  <w:gridSpan w:val="2"/>
                  <w:tcBorders>
                    <w:top w:val="nil"/>
                    <w:left w:val="single" w:sz="4" w:space="0" w:color="auto"/>
                    <w:bottom w:val="nil"/>
                    <w:right w:val="single" w:sz="4" w:space="0" w:color="auto"/>
                  </w:tcBorders>
                  <w:vAlign w:val="center"/>
                </w:tcPr>
                <w:p w14:paraId="1A3F98EC" w14:textId="77777777" w:rsidR="002208BD" w:rsidRPr="00527717" w:rsidRDefault="002208BD" w:rsidP="000F7604">
                  <w:pPr>
                    <w:jc w:val="right"/>
                    <w:rPr>
                      <w:rFonts w:ascii="新細明體" w:eastAsia="標楷體" w:hAnsi="新細明體"/>
                      <w:b/>
                      <w:bCs/>
                      <w:noProof/>
                      <w:color w:val="000000"/>
                      <w:kern w:val="0"/>
                      <w:sz w:val="22"/>
                      <w:szCs w:val="22"/>
                    </w:rPr>
                  </w:pPr>
                  <w:r w:rsidRPr="00527717">
                    <w:rPr>
                      <w:rFonts w:ascii="新細明體" w:eastAsia="標楷體" w:hAnsi="新細明體" w:hint="eastAsia"/>
                      <w:b/>
                      <w:kern w:val="0"/>
                      <w:sz w:val="22"/>
                      <w:szCs w:val="22"/>
                    </w:rPr>
                    <w:t>128,459,765</w:t>
                  </w:r>
                </w:p>
              </w:tc>
              <w:tc>
                <w:tcPr>
                  <w:tcW w:w="1526" w:type="dxa"/>
                  <w:gridSpan w:val="3"/>
                  <w:tcBorders>
                    <w:top w:val="nil"/>
                    <w:left w:val="single" w:sz="4" w:space="0" w:color="auto"/>
                    <w:bottom w:val="nil"/>
                    <w:right w:val="single" w:sz="4" w:space="0" w:color="auto"/>
                  </w:tcBorders>
                  <w:vAlign w:val="center"/>
                </w:tcPr>
                <w:p w14:paraId="14DA598C" w14:textId="77777777" w:rsidR="002208BD" w:rsidRPr="00527717" w:rsidRDefault="002208BD" w:rsidP="000F7604">
                  <w:pPr>
                    <w:autoSpaceDE w:val="0"/>
                    <w:autoSpaceDN w:val="0"/>
                    <w:adjustRightInd w:val="0"/>
                    <w:jc w:val="right"/>
                    <w:rPr>
                      <w:rFonts w:ascii="新細明體" w:eastAsia="標楷體" w:hAnsi="新細明體"/>
                      <w:b/>
                      <w:color w:val="000000"/>
                      <w:kern w:val="0"/>
                      <w:sz w:val="22"/>
                      <w:szCs w:val="22"/>
                    </w:rPr>
                  </w:pPr>
                  <w:r w:rsidRPr="00527717">
                    <w:rPr>
                      <w:rFonts w:ascii="新細明體" w:eastAsia="標楷體" w:hAnsi="新細明體" w:hint="eastAsia"/>
                      <w:b/>
                      <w:noProof/>
                      <w:color w:val="000000"/>
                      <w:kern w:val="0"/>
                      <w:sz w:val="22"/>
                      <w:szCs w:val="22"/>
                    </w:rPr>
                    <w:t>－</w:t>
                  </w:r>
                </w:p>
              </w:tc>
              <w:tc>
                <w:tcPr>
                  <w:tcW w:w="1378" w:type="dxa"/>
                  <w:tcBorders>
                    <w:top w:val="nil"/>
                    <w:left w:val="single" w:sz="4" w:space="0" w:color="auto"/>
                    <w:bottom w:val="nil"/>
                    <w:right w:val="single" w:sz="4" w:space="0" w:color="auto"/>
                  </w:tcBorders>
                  <w:vAlign w:val="center"/>
                </w:tcPr>
                <w:p w14:paraId="17AA1219" w14:textId="77777777" w:rsidR="002208BD" w:rsidRPr="00527717" w:rsidRDefault="002208BD" w:rsidP="000F7604">
                  <w:pPr>
                    <w:jc w:val="right"/>
                    <w:rPr>
                      <w:rFonts w:ascii="新細明體" w:eastAsia="標楷體" w:hAnsi="新細明體"/>
                      <w:b/>
                      <w:color w:val="000000"/>
                      <w:kern w:val="0"/>
                      <w:sz w:val="22"/>
                      <w:szCs w:val="22"/>
                    </w:rPr>
                  </w:pPr>
                  <w:r w:rsidRPr="00527717">
                    <w:rPr>
                      <w:rFonts w:ascii="新細明體" w:eastAsia="標楷體" w:hAnsi="新細明體" w:hint="eastAsia"/>
                      <w:b/>
                      <w:noProof/>
                      <w:color w:val="000000"/>
                      <w:kern w:val="0"/>
                      <w:sz w:val="22"/>
                      <w:szCs w:val="22"/>
                    </w:rPr>
                    <w:t>－</w:t>
                  </w:r>
                </w:p>
              </w:tc>
            </w:tr>
            <w:tr w:rsidR="002208BD" w:rsidRPr="00527717" w14:paraId="74CE7824" w14:textId="77777777" w:rsidTr="000F7604">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762125DB" w14:textId="77777777" w:rsidR="002208BD" w:rsidRPr="00527717" w:rsidRDefault="002208BD" w:rsidP="003245C1">
                  <w:pPr>
                    <w:autoSpaceDE w:val="0"/>
                    <w:autoSpaceDN w:val="0"/>
                    <w:adjustRightInd w:val="0"/>
                    <w:ind w:leftChars="100" w:left="240"/>
                    <w:jc w:val="distribute"/>
                    <w:rPr>
                      <w:rFonts w:ascii="標楷體" w:eastAsia="標楷體" w:hAnsi="標楷體"/>
                      <w:spacing w:val="-10"/>
                      <w:sz w:val="22"/>
                      <w:szCs w:val="22"/>
                    </w:rPr>
                  </w:pPr>
                  <w:r w:rsidRPr="00527717">
                    <w:rPr>
                      <w:rFonts w:ascii="標楷體" w:eastAsia="標楷體" w:hAnsi="標楷體" w:hint="eastAsia"/>
                      <w:noProof/>
                      <w:spacing w:val="-10"/>
                      <w:sz w:val="22"/>
                      <w:szCs w:val="22"/>
                    </w:rPr>
                    <w:t>臺中市自辦市地重劃地區管理維護基金</w:t>
                  </w:r>
                </w:p>
              </w:tc>
              <w:tc>
                <w:tcPr>
                  <w:tcW w:w="1456" w:type="dxa"/>
                  <w:gridSpan w:val="2"/>
                  <w:tcBorders>
                    <w:top w:val="nil"/>
                    <w:left w:val="single" w:sz="4" w:space="0" w:color="auto"/>
                    <w:bottom w:val="nil"/>
                    <w:right w:val="single" w:sz="4" w:space="0" w:color="auto"/>
                  </w:tcBorders>
                  <w:shd w:val="clear" w:color="auto" w:fill="auto"/>
                  <w:vAlign w:val="center"/>
                </w:tcPr>
                <w:p w14:paraId="70B6345F" w14:textId="77777777" w:rsidR="002208BD" w:rsidRPr="00527717" w:rsidRDefault="002208BD" w:rsidP="000F7604">
                  <w:pPr>
                    <w:jc w:val="right"/>
                    <w:rPr>
                      <w:rFonts w:ascii="新細明體" w:eastAsia="標楷體" w:hAnsi="新細明體"/>
                      <w:noProof/>
                      <w:color w:val="000000"/>
                      <w:kern w:val="0"/>
                      <w:sz w:val="22"/>
                      <w:szCs w:val="22"/>
                    </w:rPr>
                  </w:pPr>
                  <w:r w:rsidRPr="00527717">
                    <w:rPr>
                      <w:rFonts w:ascii="新細明體" w:eastAsia="標楷體" w:hAnsi="新細明體" w:hint="eastAsia"/>
                      <w:kern w:val="0"/>
                      <w:sz w:val="22"/>
                      <w:szCs w:val="22"/>
                    </w:rPr>
                    <w:t>128,459,765</w:t>
                  </w:r>
                </w:p>
              </w:tc>
              <w:tc>
                <w:tcPr>
                  <w:tcW w:w="1452" w:type="dxa"/>
                  <w:gridSpan w:val="2"/>
                  <w:tcBorders>
                    <w:top w:val="nil"/>
                    <w:left w:val="single" w:sz="4" w:space="0" w:color="auto"/>
                    <w:bottom w:val="nil"/>
                    <w:right w:val="single" w:sz="4" w:space="0" w:color="auto"/>
                  </w:tcBorders>
                  <w:vAlign w:val="center"/>
                </w:tcPr>
                <w:p w14:paraId="19041D6B" w14:textId="77777777" w:rsidR="002208BD" w:rsidRPr="00527717" w:rsidRDefault="002208BD" w:rsidP="000F7604">
                  <w:pPr>
                    <w:jc w:val="right"/>
                    <w:rPr>
                      <w:rFonts w:ascii="新細明體" w:eastAsia="標楷體" w:hAnsi="新細明體"/>
                      <w:noProof/>
                      <w:color w:val="000000"/>
                      <w:kern w:val="0"/>
                      <w:sz w:val="22"/>
                      <w:szCs w:val="22"/>
                    </w:rPr>
                  </w:pPr>
                  <w:r w:rsidRPr="00527717">
                    <w:rPr>
                      <w:rFonts w:ascii="新細明體" w:eastAsia="標楷體" w:hAnsi="新細明體" w:hint="eastAsia"/>
                      <w:kern w:val="0"/>
                      <w:sz w:val="22"/>
                      <w:szCs w:val="22"/>
                    </w:rPr>
                    <w:t>128,459,765</w:t>
                  </w:r>
                </w:p>
              </w:tc>
              <w:tc>
                <w:tcPr>
                  <w:tcW w:w="1526" w:type="dxa"/>
                  <w:gridSpan w:val="3"/>
                  <w:tcBorders>
                    <w:top w:val="nil"/>
                    <w:left w:val="single" w:sz="4" w:space="0" w:color="auto"/>
                    <w:bottom w:val="nil"/>
                    <w:right w:val="single" w:sz="4" w:space="0" w:color="auto"/>
                  </w:tcBorders>
                  <w:vAlign w:val="center"/>
                </w:tcPr>
                <w:p w14:paraId="4DE963EB" w14:textId="77777777" w:rsidR="002208BD" w:rsidRPr="00527717" w:rsidRDefault="002208BD" w:rsidP="000F7604">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378" w:type="dxa"/>
                  <w:tcBorders>
                    <w:top w:val="nil"/>
                    <w:left w:val="single" w:sz="4" w:space="0" w:color="auto"/>
                    <w:bottom w:val="nil"/>
                    <w:right w:val="single" w:sz="4" w:space="0" w:color="auto"/>
                  </w:tcBorders>
                  <w:vAlign w:val="center"/>
                </w:tcPr>
                <w:p w14:paraId="0DAB043E" w14:textId="77777777" w:rsidR="002208BD" w:rsidRPr="00527717" w:rsidRDefault="002208BD" w:rsidP="000F7604">
                  <w:pPr>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r>
            <w:tr w:rsidR="002208BD" w:rsidRPr="00527717" w14:paraId="774496DB" w14:textId="77777777" w:rsidTr="000F7604">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2FE3F112" w14:textId="77777777" w:rsidR="002208BD" w:rsidRPr="00527717" w:rsidRDefault="002208BD" w:rsidP="000F7604">
                  <w:pPr>
                    <w:autoSpaceDE w:val="0"/>
                    <w:autoSpaceDN w:val="0"/>
                    <w:adjustRightInd w:val="0"/>
                    <w:jc w:val="distribute"/>
                    <w:rPr>
                      <w:rFonts w:ascii="標楷體" w:eastAsia="標楷體" w:hAnsi="標楷體"/>
                      <w:b/>
                      <w:sz w:val="22"/>
                      <w:szCs w:val="22"/>
                    </w:rPr>
                  </w:pPr>
                  <w:r w:rsidRPr="00527717">
                    <w:rPr>
                      <w:rFonts w:ascii="標楷體" w:eastAsia="標楷體" w:hAnsi="標楷體" w:hint="eastAsia"/>
                      <w:b/>
                      <w:noProof/>
                      <w:sz w:val="22"/>
                      <w:szCs w:val="22"/>
                    </w:rPr>
                    <w:t>臺中市政府經濟發展局主管</w:t>
                  </w:r>
                </w:p>
              </w:tc>
              <w:tc>
                <w:tcPr>
                  <w:tcW w:w="1456" w:type="dxa"/>
                  <w:gridSpan w:val="2"/>
                  <w:tcBorders>
                    <w:top w:val="nil"/>
                    <w:left w:val="single" w:sz="4" w:space="0" w:color="auto"/>
                    <w:bottom w:val="nil"/>
                    <w:right w:val="single" w:sz="4" w:space="0" w:color="auto"/>
                  </w:tcBorders>
                  <w:shd w:val="clear" w:color="auto" w:fill="auto"/>
                  <w:vAlign w:val="center"/>
                </w:tcPr>
                <w:p w14:paraId="56A3F9E8" w14:textId="77777777" w:rsidR="002208BD" w:rsidRPr="00527717" w:rsidRDefault="002208BD" w:rsidP="000F7604">
                  <w:pPr>
                    <w:jc w:val="right"/>
                    <w:rPr>
                      <w:rFonts w:ascii="新細明體" w:eastAsia="標楷體" w:hAnsi="新細明體"/>
                      <w:b/>
                      <w:bCs/>
                      <w:noProof/>
                      <w:color w:val="000000"/>
                      <w:kern w:val="0"/>
                      <w:sz w:val="22"/>
                      <w:szCs w:val="22"/>
                    </w:rPr>
                  </w:pPr>
                  <w:r w:rsidRPr="00527717">
                    <w:rPr>
                      <w:rFonts w:ascii="新細明體" w:eastAsia="標楷體" w:hAnsi="新細明體" w:hint="eastAsia"/>
                      <w:b/>
                      <w:kern w:val="0"/>
                      <w:sz w:val="22"/>
                      <w:szCs w:val="22"/>
                    </w:rPr>
                    <w:t>2,371,589,020</w:t>
                  </w:r>
                </w:p>
              </w:tc>
              <w:tc>
                <w:tcPr>
                  <w:tcW w:w="1452" w:type="dxa"/>
                  <w:gridSpan w:val="2"/>
                  <w:tcBorders>
                    <w:top w:val="nil"/>
                    <w:left w:val="single" w:sz="4" w:space="0" w:color="auto"/>
                    <w:bottom w:val="nil"/>
                    <w:right w:val="single" w:sz="4" w:space="0" w:color="auto"/>
                  </w:tcBorders>
                  <w:vAlign w:val="center"/>
                </w:tcPr>
                <w:p w14:paraId="6BB7263A" w14:textId="77777777" w:rsidR="002208BD" w:rsidRPr="00527717" w:rsidRDefault="002208BD" w:rsidP="000F7604">
                  <w:pPr>
                    <w:jc w:val="right"/>
                    <w:rPr>
                      <w:rFonts w:ascii="新細明體" w:eastAsia="標楷體" w:hAnsi="新細明體"/>
                      <w:b/>
                      <w:bCs/>
                      <w:noProof/>
                      <w:color w:val="000000"/>
                      <w:kern w:val="0"/>
                      <w:sz w:val="22"/>
                      <w:szCs w:val="22"/>
                    </w:rPr>
                  </w:pPr>
                  <w:r w:rsidRPr="00527717">
                    <w:rPr>
                      <w:rFonts w:ascii="新細明體" w:eastAsia="標楷體" w:hAnsi="新細明體" w:hint="eastAsia"/>
                      <w:b/>
                      <w:kern w:val="0"/>
                      <w:sz w:val="22"/>
                      <w:szCs w:val="22"/>
                    </w:rPr>
                    <w:t>2,362,091,154</w:t>
                  </w:r>
                </w:p>
              </w:tc>
              <w:tc>
                <w:tcPr>
                  <w:tcW w:w="1526" w:type="dxa"/>
                  <w:gridSpan w:val="3"/>
                  <w:tcBorders>
                    <w:top w:val="nil"/>
                    <w:left w:val="single" w:sz="4" w:space="0" w:color="auto"/>
                    <w:bottom w:val="nil"/>
                    <w:right w:val="single" w:sz="4" w:space="0" w:color="auto"/>
                  </w:tcBorders>
                  <w:vAlign w:val="center"/>
                </w:tcPr>
                <w:p w14:paraId="6C425CF4" w14:textId="77777777" w:rsidR="002208BD" w:rsidRPr="00527717" w:rsidRDefault="002208BD" w:rsidP="000F7604">
                  <w:pPr>
                    <w:autoSpaceDE w:val="0"/>
                    <w:autoSpaceDN w:val="0"/>
                    <w:adjustRightInd w:val="0"/>
                    <w:jc w:val="right"/>
                    <w:rPr>
                      <w:rFonts w:ascii="新細明體" w:eastAsia="標楷體" w:hAnsi="新細明體"/>
                      <w:b/>
                      <w:color w:val="000000"/>
                      <w:kern w:val="0"/>
                      <w:sz w:val="22"/>
                      <w:szCs w:val="22"/>
                    </w:rPr>
                  </w:pPr>
                  <w:r w:rsidRPr="00527717">
                    <w:rPr>
                      <w:rFonts w:ascii="新細明體" w:eastAsia="標楷體" w:hAnsi="新細明體" w:hint="eastAsia"/>
                      <w:b/>
                      <w:noProof/>
                      <w:color w:val="000000"/>
                      <w:kern w:val="0"/>
                      <w:sz w:val="22"/>
                      <w:szCs w:val="22"/>
                    </w:rPr>
                    <w:t>－</w:t>
                  </w:r>
                </w:p>
              </w:tc>
              <w:tc>
                <w:tcPr>
                  <w:tcW w:w="1378" w:type="dxa"/>
                  <w:tcBorders>
                    <w:top w:val="nil"/>
                    <w:left w:val="single" w:sz="4" w:space="0" w:color="auto"/>
                    <w:bottom w:val="nil"/>
                    <w:right w:val="single" w:sz="4" w:space="0" w:color="auto"/>
                  </w:tcBorders>
                  <w:vAlign w:val="center"/>
                </w:tcPr>
                <w:p w14:paraId="48F4ED68" w14:textId="77777777" w:rsidR="002208BD" w:rsidRPr="00527717" w:rsidRDefault="002208BD" w:rsidP="000F7604">
                  <w:pPr>
                    <w:jc w:val="right"/>
                    <w:rPr>
                      <w:rFonts w:ascii="新細明體" w:eastAsia="標楷體" w:hAnsi="新細明體"/>
                      <w:b/>
                      <w:bCs/>
                      <w:kern w:val="0"/>
                      <w:sz w:val="22"/>
                      <w:szCs w:val="22"/>
                    </w:rPr>
                  </w:pPr>
                  <w:r w:rsidRPr="00527717">
                    <w:rPr>
                      <w:rFonts w:ascii="新細明體" w:eastAsia="標楷體" w:hAnsi="新細明體" w:hint="eastAsia"/>
                      <w:b/>
                      <w:kern w:val="0"/>
                      <w:sz w:val="22"/>
                      <w:szCs w:val="22"/>
                    </w:rPr>
                    <w:t>1,488,839</w:t>
                  </w:r>
                </w:p>
              </w:tc>
            </w:tr>
            <w:tr w:rsidR="002208BD" w:rsidRPr="00527717" w14:paraId="651400E6" w14:textId="77777777" w:rsidTr="000F7604">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1D5C34DD" w14:textId="77777777" w:rsidR="002208BD" w:rsidRPr="00527717" w:rsidRDefault="002208BD" w:rsidP="003245C1">
                  <w:pPr>
                    <w:autoSpaceDE w:val="0"/>
                    <w:autoSpaceDN w:val="0"/>
                    <w:adjustRightInd w:val="0"/>
                    <w:ind w:leftChars="100" w:left="240"/>
                    <w:jc w:val="distribute"/>
                    <w:rPr>
                      <w:rFonts w:ascii="標楷體" w:eastAsia="標楷體" w:hAnsi="標楷體"/>
                      <w:sz w:val="22"/>
                      <w:szCs w:val="22"/>
                    </w:rPr>
                  </w:pPr>
                  <w:r w:rsidRPr="00527717">
                    <w:rPr>
                      <w:rFonts w:ascii="標楷體" w:eastAsia="標楷體" w:hAnsi="標楷體" w:hint="eastAsia"/>
                      <w:noProof/>
                      <w:sz w:val="22"/>
                      <w:szCs w:val="22"/>
                    </w:rPr>
                    <w:t>臺中市產業發展基金</w:t>
                  </w:r>
                </w:p>
              </w:tc>
              <w:tc>
                <w:tcPr>
                  <w:tcW w:w="1456" w:type="dxa"/>
                  <w:gridSpan w:val="2"/>
                  <w:tcBorders>
                    <w:top w:val="nil"/>
                    <w:left w:val="single" w:sz="4" w:space="0" w:color="auto"/>
                    <w:bottom w:val="nil"/>
                    <w:right w:val="single" w:sz="4" w:space="0" w:color="auto"/>
                  </w:tcBorders>
                  <w:shd w:val="clear" w:color="auto" w:fill="auto"/>
                  <w:vAlign w:val="center"/>
                </w:tcPr>
                <w:p w14:paraId="7564CBF0" w14:textId="77777777" w:rsidR="002208BD" w:rsidRPr="00527717" w:rsidRDefault="002208BD" w:rsidP="000F7604">
                  <w:pPr>
                    <w:jc w:val="right"/>
                    <w:rPr>
                      <w:rFonts w:ascii="新細明體" w:eastAsia="標楷體" w:hAnsi="新細明體"/>
                      <w:noProof/>
                      <w:color w:val="000000"/>
                      <w:kern w:val="0"/>
                      <w:sz w:val="22"/>
                      <w:szCs w:val="22"/>
                    </w:rPr>
                  </w:pPr>
                  <w:r w:rsidRPr="00527717">
                    <w:rPr>
                      <w:rFonts w:ascii="新細明體" w:eastAsia="標楷體" w:hAnsi="新細明體" w:hint="eastAsia"/>
                      <w:kern w:val="0"/>
                      <w:sz w:val="22"/>
                      <w:szCs w:val="22"/>
                    </w:rPr>
                    <w:t>2,371,589,020</w:t>
                  </w:r>
                </w:p>
              </w:tc>
              <w:tc>
                <w:tcPr>
                  <w:tcW w:w="1452" w:type="dxa"/>
                  <w:gridSpan w:val="2"/>
                  <w:tcBorders>
                    <w:top w:val="nil"/>
                    <w:left w:val="single" w:sz="4" w:space="0" w:color="auto"/>
                    <w:bottom w:val="nil"/>
                    <w:right w:val="single" w:sz="4" w:space="0" w:color="auto"/>
                  </w:tcBorders>
                  <w:vAlign w:val="center"/>
                </w:tcPr>
                <w:p w14:paraId="36F0A53B" w14:textId="77777777" w:rsidR="002208BD" w:rsidRPr="00527717" w:rsidRDefault="002208BD" w:rsidP="000F7604">
                  <w:pPr>
                    <w:jc w:val="right"/>
                    <w:rPr>
                      <w:rFonts w:ascii="新細明體" w:eastAsia="標楷體" w:hAnsi="新細明體"/>
                      <w:noProof/>
                      <w:color w:val="000000"/>
                      <w:kern w:val="0"/>
                      <w:sz w:val="22"/>
                      <w:szCs w:val="22"/>
                    </w:rPr>
                  </w:pPr>
                  <w:r w:rsidRPr="00527717">
                    <w:rPr>
                      <w:rFonts w:ascii="新細明體" w:eastAsia="標楷體" w:hAnsi="新細明體" w:hint="eastAsia"/>
                      <w:kern w:val="0"/>
                      <w:sz w:val="22"/>
                      <w:szCs w:val="22"/>
                    </w:rPr>
                    <w:t>2,362,091,154</w:t>
                  </w:r>
                </w:p>
              </w:tc>
              <w:tc>
                <w:tcPr>
                  <w:tcW w:w="1526" w:type="dxa"/>
                  <w:gridSpan w:val="3"/>
                  <w:tcBorders>
                    <w:top w:val="nil"/>
                    <w:left w:val="single" w:sz="4" w:space="0" w:color="auto"/>
                    <w:bottom w:val="nil"/>
                    <w:right w:val="single" w:sz="4" w:space="0" w:color="auto"/>
                  </w:tcBorders>
                  <w:vAlign w:val="center"/>
                </w:tcPr>
                <w:p w14:paraId="48FFA9C4" w14:textId="77777777" w:rsidR="002208BD" w:rsidRPr="00527717" w:rsidRDefault="002208BD" w:rsidP="000F7604">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378" w:type="dxa"/>
                  <w:tcBorders>
                    <w:top w:val="nil"/>
                    <w:left w:val="single" w:sz="4" w:space="0" w:color="auto"/>
                    <w:bottom w:val="nil"/>
                    <w:right w:val="single" w:sz="4" w:space="0" w:color="auto"/>
                  </w:tcBorders>
                  <w:vAlign w:val="center"/>
                </w:tcPr>
                <w:p w14:paraId="13209C2C" w14:textId="77777777" w:rsidR="002208BD" w:rsidRPr="00527717" w:rsidRDefault="002208BD" w:rsidP="000F7604">
                  <w:pPr>
                    <w:jc w:val="right"/>
                    <w:rPr>
                      <w:rFonts w:ascii="新細明體" w:eastAsia="標楷體" w:hAnsi="新細明體"/>
                      <w:kern w:val="0"/>
                      <w:sz w:val="22"/>
                      <w:szCs w:val="22"/>
                    </w:rPr>
                  </w:pPr>
                  <w:r w:rsidRPr="00527717">
                    <w:rPr>
                      <w:rFonts w:ascii="新細明體" w:eastAsia="標楷體" w:hAnsi="新細明體" w:hint="eastAsia"/>
                      <w:kern w:val="0"/>
                      <w:sz w:val="22"/>
                      <w:szCs w:val="22"/>
                    </w:rPr>
                    <w:t>1,488,839</w:t>
                  </w:r>
                </w:p>
              </w:tc>
            </w:tr>
            <w:tr w:rsidR="002208BD" w:rsidRPr="00527717" w14:paraId="705AA63A" w14:textId="77777777" w:rsidTr="000F7604">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4B736B3E" w14:textId="77777777" w:rsidR="002208BD" w:rsidRPr="00527717" w:rsidRDefault="002208BD" w:rsidP="000F7604">
                  <w:pPr>
                    <w:autoSpaceDE w:val="0"/>
                    <w:autoSpaceDN w:val="0"/>
                    <w:adjustRightInd w:val="0"/>
                    <w:jc w:val="distribute"/>
                    <w:rPr>
                      <w:rFonts w:ascii="標楷體" w:eastAsia="標楷體" w:hAnsi="標楷體"/>
                      <w:b/>
                      <w:sz w:val="22"/>
                      <w:szCs w:val="22"/>
                    </w:rPr>
                  </w:pPr>
                  <w:r w:rsidRPr="00527717">
                    <w:rPr>
                      <w:rFonts w:ascii="標楷體" w:eastAsia="標楷體" w:hAnsi="標楷體" w:hint="eastAsia"/>
                      <w:b/>
                      <w:noProof/>
                      <w:sz w:val="22"/>
                      <w:szCs w:val="22"/>
                    </w:rPr>
                    <w:t>臺中市政府環境保護局主管</w:t>
                  </w:r>
                </w:p>
              </w:tc>
              <w:tc>
                <w:tcPr>
                  <w:tcW w:w="1456" w:type="dxa"/>
                  <w:gridSpan w:val="2"/>
                  <w:tcBorders>
                    <w:top w:val="nil"/>
                    <w:left w:val="single" w:sz="4" w:space="0" w:color="auto"/>
                    <w:bottom w:val="nil"/>
                    <w:right w:val="single" w:sz="4" w:space="0" w:color="auto"/>
                  </w:tcBorders>
                  <w:shd w:val="clear" w:color="auto" w:fill="auto"/>
                  <w:vAlign w:val="center"/>
                </w:tcPr>
                <w:p w14:paraId="25E614BF" w14:textId="77777777" w:rsidR="002208BD" w:rsidRPr="00527717" w:rsidRDefault="002208BD" w:rsidP="000F7604">
                  <w:pPr>
                    <w:jc w:val="right"/>
                    <w:rPr>
                      <w:rFonts w:ascii="新細明體" w:eastAsia="標楷體" w:hAnsi="新細明體"/>
                      <w:b/>
                      <w:bCs/>
                      <w:noProof/>
                      <w:color w:val="000000"/>
                      <w:kern w:val="0"/>
                      <w:sz w:val="22"/>
                      <w:szCs w:val="22"/>
                    </w:rPr>
                  </w:pPr>
                  <w:r w:rsidRPr="00527717">
                    <w:rPr>
                      <w:rFonts w:ascii="新細明體" w:eastAsia="標楷體" w:hAnsi="新細明體" w:hint="eastAsia"/>
                      <w:b/>
                      <w:kern w:val="0"/>
                      <w:sz w:val="22"/>
                      <w:szCs w:val="22"/>
                    </w:rPr>
                    <w:t>4,270,624,242</w:t>
                  </w:r>
                </w:p>
              </w:tc>
              <w:tc>
                <w:tcPr>
                  <w:tcW w:w="1452" w:type="dxa"/>
                  <w:gridSpan w:val="2"/>
                  <w:tcBorders>
                    <w:top w:val="nil"/>
                    <w:left w:val="single" w:sz="4" w:space="0" w:color="auto"/>
                    <w:bottom w:val="nil"/>
                    <w:right w:val="single" w:sz="4" w:space="0" w:color="auto"/>
                  </w:tcBorders>
                  <w:vAlign w:val="center"/>
                </w:tcPr>
                <w:p w14:paraId="06B6BA75" w14:textId="77777777" w:rsidR="002208BD" w:rsidRPr="00527717" w:rsidRDefault="002208BD" w:rsidP="000F7604">
                  <w:pPr>
                    <w:jc w:val="right"/>
                    <w:rPr>
                      <w:rFonts w:ascii="新細明體" w:eastAsia="標楷體" w:hAnsi="新細明體"/>
                      <w:b/>
                      <w:bCs/>
                      <w:noProof/>
                      <w:color w:val="000000"/>
                      <w:kern w:val="0"/>
                      <w:sz w:val="22"/>
                      <w:szCs w:val="22"/>
                    </w:rPr>
                  </w:pPr>
                  <w:r w:rsidRPr="00527717">
                    <w:rPr>
                      <w:rFonts w:ascii="新細明體" w:eastAsia="標楷體" w:hAnsi="新細明體" w:hint="eastAsia"/>
                      <w:b/>
                      <w:kern w:val="0"/>
                      <w:sz w:val="22"/>
                      <w:szCs w:val="22"/>
                    </w:rPr>
                    <w:t>3,677,340,897</w:t>
                  </w:r>
                </w:p>
              </w:tc>
              <w:tc>
                <w:tcPr>
                  <w:tcW w:w="1526" w:type="dxa"/>
                  <w:gridSpan w:val="3"/>
                  <w:tcBorders>
                    <w:top w:val="nil"/>
                    <w:left w:val="single" w:sz="4" w:space="0" w:color="auto"/>
                    <w:bottom w:val="nil"/>
                    <w:right w:val="single" w:sz="4" w:space="0" w:color="auto"/>
                  </w:tcBorders>
                  <w:vAlign w:val="center"/>
                </w:tcPr>
                <w:p w14:paraId="2B1BD087" w14:textId="77777777" w:rsidR="002208BD" w:rsidRPr="00527717" w:rsidRDefault="002208BD" w:rsidP="000F7604">
                  <w:pPr>
                    <w:autoSpaceDE w:val="0"/>
                    <w:autoSpaceDN w:val="0"/>
                    <w:adjustRightInd w:val="0"/>
                    <w:jc w:val="right"/>
                    <w:rPr>
                      <w:rFonts w:ascii="新細明體" w:eastAsia="標楷體" w:hAnsi="新細明體"/>
                      <w:b/>
                      <w:color w:val="000000"/>
                      <w:kern w:val="0"/>
                      <w:sz w:val="22"/>
                      <w:szCs w:val="22"/>
                    </w:rPr>
                  </w:pPr>
                  <w:r w:rsidRPr="00527717">
                    <w:rPr>
                      <w:rFonts w:ascii="新細明體" w:eastAsia="標楷體" w:hAnsi="新細明體" w:hint="eastAsia"/>
                      <w:b/>
                      <w:noProof/>
                      <w:color w:val="000000"/>
                      <w:kern w:val="0"/>
                      <w:sz w:val="22"/>
                      <w:szCs w:val="22"/>
                    </w:rPr>
                    <w:t>－</w:t>
                  </w:r>
                </w:p>
              </w:tc>
              <w:tc>
                <w:tcPr>
                  <w:tcW w:w="1378" w:type="dxa"/>
                  <w:tcBorders>
                    <w:top w:val="nil"/>
                    <w:left w:val="single" w:sz="4" w:space="0" w:color="auto"/>
                    <w:bottom w:val="nil"/>
                    <w:right w:val="single" w:sz="4" w:space="0" w:color="auto"/>
                  </w:tcBorders>
                  <w:vAlign w:val="center"/>
                </w:tcPr>
                <w:p w14:paraId="651BA375" w14:textId="77777777" w:rsidR="002208BD" w:rsidRPr="00527717" w:rsidRDefault="002208BD" w:rsidP="000F7604">
                  <w:pPr>
                    <w:jc w:val="right"/>
                    <w:rPr>
                      <w:rFonts w:ascii="新細明體" w:eastAsia="標楷體" w:hAnsi="新細明體"/>
                      <w:b/>
                      <w:bCs/>
                      <w:kern w:val="0"/>
                      <w:sz w:val="22"/>
                      <w:szCs w:val="22"/>
                    </w:rPr>
                  </w:pPr>
                  <w:r w:rsidRPr="00527717">
                    <w:rPr>
                      <w:rFonts w:ascii="新細明體" w:eastAsia="標楷體" w:hAnsi="新細明體" w:hint="eastAsia"/>
                      <w:b/>
                      <w:kern w:val="0"/>
                      <w:sz w:val="22"/>
                      <w:szCs w:val="22"/>
                    </w:rPr>
                    <w:t>592,472,511</w:t>
                  </w:r>
                </w:p>
              </w:tc>
            </w:tr>
            <w:tr w:rsidR="002208BD" w:rsidRPr="00527717" w14:paraId="4B2E4B25" w14:textId="77777777" w:rsidTr="000F7604">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60A80065" w14:textId="77777777" w:rsidR="002208BD" w:rsidRPr="00527717" w:rsidRDefault="002208BD" w:rsidP="003245C1">
                  <w:pPr>
                    <w:autoSpaceDE w:val="0"/>
                    <w:autoSpaceDN w:val="0"/>
                    <w:adjustRightInd w:val="0"/>
                    <w:ind w:leftChars="100" w:left="240"/>
                    <w:jc w:val="distribute"/>
                    <w:rPr>
                      <w:rFonts w:ascii="標楷體" w:eastAsia="標楷體" w:hAnsi="標楷體"/>
                      <w:sz w:val="22"/>
                      <w:szCs w:val="22"/>
                    </w:rPr>
                  </w:pPr>
                  <w:r w:rsidRPr="00527717">
                    <w:rPr>
                      <w:rFonts w:ascii="標楷體" w:eastAsia="標楷體" w:hAnsi="標楷體" w:hint="eastAsia"/>
                      <w:noProof/>
                      <w:sz w:val="22"/>
                      <w:szCs w:val="22"/>
                    </w:rPr>
                    <w:t>臺中市環境保護基金</w:t>
                  </w:r>
                </w:p>
              </w:tc>
              <w:tc>
                <w:tcPr>
                  <w:tcW w:w="1456" w:type="dxa"/>
                  <w:gridSpan w:val="2"/>
                  <w:tcBorders>
                    <w:top w:val="nil"/>
                    <w:left w:val="single" w:sz="4" w:space="0" w:color="auto"/>
                    <w:bottom w:val="nil"/>
                    <w:right w:val="single" w:sz="4" w:space="0" w:color="auto"/>
                  </w:tcBorders>
                  <w:shd w:val="clear" w:color="auto" w:fill="auto"/>
                  <w:vAlign w:val="center"/>
                </w:tcPr>
                <w:p w14:paraId="28241050" w14:textId="77777777" w:rsidR="002208BD" w:rsidRPr="00527717" w:rsidRDefault="002208BD" w:rsidP="000F7604">
                  <w:pPr>
                    <w:jc w:val="right"/>
                    <w:rPr>
                      <w:rFonts w:ascii="新細明體" w:eastAsia="標楷體" w:hAnsi="新細明體"/>
                      <w:noProof/>
                      <w:color w:val="000000"/>
                      <w:kern w:val="0"/>
                      <w:sz w:val="22"/>
                      <w:szCs w:val="22"/>
                    </w:rPr>
                  </w:pPr>
                  <w:r w:rsidRPr="00527717">
                    <w:rPr>
                      <w:rFonts w:ascii="新細明體" w:eastAsia="標楷體" w:hAnsi="新細明體" w:hint="eastAsia"/>
                      <w:kern w:val="0"/>
                      <w:sz w:val="22"/>
                      <w:szCs w:val="22"/>
                    </w:rPr>
                    <w:t>4,270,624,242</w:t>
                  </w:r>
                </w:p>
              </w:tc>
              <w:tc>
                <w:tcPr>
                  <w:tcW w:w="1452" w:type="dxa"/>
                  <w:gridSpan w:val="2"/>
                  <w:tcBorders>
                    <w:top w:val="nil"/>
                    <w:left w:val="single" w:sz="4" w:space="0" w:color="auto"/>
                    <w:bottom w:val="nil"/>
                    <w:right w:val="single" w:sz="4" w:space="0" w:color="auto"/>
                  </w:tcBorders>
                  <w:vAlign w:val="center"/>
                </w:tcPr>
                <w:p w14:paraId="0A929CF1" w14:textId="77777777" w:rsidR="002208BD" w:rsidRPr="00527717" w:rsidRDefault="002208BD" w:rsidP="000F7604">
                  <w:pPr>
                    <w:jc w:val="right"/>
                    <w:rPr>
                      <w:rFonts w:ascii="新細明體" w:eastAsia="標楷體" w:hAnsi="新細明體"/>
                      <w:noProof/>
                      <w:color w:val="000000"/>
                      <w:kern w:val="0"/>
                      <w:sz w:val="22"/>
                      <w:szCs w:val="22"/>
                    </w:rPr>
                  </w:pPr>
                  <w:r w:rsidRPr="00527717">
                    <w:rPr>
                      <w:rFonts w:ascii="新細明體" w:eastAsia="標楷體" w:hAnsi="新細明體" w:hint="eastAsia"/>
                      <w:kern w:val="0"/>
                      <w:sz w:val="22"/>
                      <w:szCs w:val="22"/>
                    </w:rPr>
                    <w:t>3,677,340,897</w:t>
                  </w:r>
                </w:p>
              </w:tc>
              <w:tc>
                <w:tcPr>
                  <w:tcW w:w="1526" w:type="dxa"/>
                  <w:gridSpan w:val="3"/>
                  <w:tcBorders>
                    <w:top w:val="nil"/>
                    <w:left w:val="single" w:sz="4" w:space="0" w:color="auto"/>
                    <w:bottom w:val="nil"/>
                    <w:right w:val="single" w:sz="4" w:space="0" w:color="auto"/>
                  </w:tcBorders>
                  <w:vAlign w:val="center"/>
                </w:tcPr>
                <w:p w14:paraId="359B6ECB" w14:textId="77777777" w:rsidR="002208BD" w:rsidRPr="00527717" w:rsidRDefault="002208BD" w:rsidP="000F7604">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378" w:type="dxa"/>
                  <w:tcBorders>
                    <w:top w:val="nil"/>
                    <w:left w:val="single" w:sz="4" w:space="0" w:color="auto"/>
                    <w:bottom w:val="nil"/>
                    <w:right w:val="single" w:sz="4" w:space="0" w:color="auto"/>
                  </w:tcBorders>
                  <w:vAlign w:val="center"/>
                </w:tcPr>
                <w:p w14:paraId="26F61FCA" w14:textId="77777777" w:rsidR="002208BD" w:rsidRPr="00527717" w:rsidRDefault="002208BD" w:rsidP="000F7604">
                  <w:pPr>
                    <w:jc w:val="right"/>
                    <w:rPr>
                      <w:rFonts w:ascii="新細明體" w:eastAsia="標楷體" w:hAnsi="新細明體"/>
                      <w:kern w:val="0"/>
                      <w:sz w:val="22"/>
                      <w:szCs w:val="22"/>
                    </w:rPr>
                  </w:pPr>
                  <w:r w:rsidRPr="00527717">
                    <w:rPr>
                      <w:rFonts w:ascii="新細明體" w:eastAsia="標楷體" w:hAnsi="新細明體" w:hint="eastAsia"/>
                      <w:kern w:val="0"/>
                      <w:sz w:val="22"/>
                      <w:szCs w:val="22"/>
                    </w:rPr>
                    <w:t>592,472,511</w:t>
                  </w:r>
                </w:p>
              </w:tc>
            </w:tr>
            <w:tr w:rsidR="002208BD" w:rsidRPr="00527717" w14:paraId="11CEC064" w14:textId="77777777" w:rsidTr="000F7604">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4A059E36" w14:textId="77777777" w:rsidR="002208BD" w:rsidRPr="00527717" w:rsidRDefault="002208BD" w:rsidP="000F7604">
                  <w:pPr>
                    <w:autoSpaceDE w:val="0"/>
                    <w:autoSpaceDN w:val="0"/>
                    <w:adjustRightInd w:val="0"/>
                    <w:jc w:val="distribute"/>
                    <w:rPr>
                      <w:rFonts w:ascii="標楷體" w:eastAsia="標楷體" w:hAnsi="標楷體"/>
                      <w:b/>
                      <w:sz w:val="22"/>
                      <w:szCs w:val="22"/>
                    </w:rPr>
                  </w:pPr>
                  <w:r w:rsidRPr="00527717">
                    <w:rPr>
                      <w:rFonts w:ascii="標楷體" w:eastAsia="標楷體" w:hAnsi="標楷體" w:hint="eastAsia"/>
                      <w:b/>
                      <w:noProof/>
                      <w:sz w:val="22"/>
                      <w:szCs w:val="22"/>
                    </w:rPr>
                    <w:t>臺中市政府農業局主管</w:t>
                  </w:r>
                </w:p>
              </w:tc>
              <w:tc>
                <w:tcPr>
                  <w:tcW w:w="1456" w:type="dxa"/>
                  <w:gridSpan w:val="2"/>
                  <w:tcBorders>
                    <w:top w:val="nil"/>
                    <w:left w:val="single" w:sz="4" w:space="0" w:color="auto"/>
                    <w:bottom w:val="nil"/>
                    <w:right w:val="single" w:sz="4" w:space="0" w:color="auto"/>
                  </w:tcBorders>
                  <w:shd w:val="clear" w:color="auto" w:fill="auto"/>
                  <w:vAlign w:val="center"/>
                </w:tcPr>
                <w:p w14:paraId="54935A4D" w14:textId="77777777" w:rsidR="002208BD" w:rsidRPr="00527717" w:rsidRDefault="002208BD" w:rsidP="000F7604">
                  <w:pPr>
                    <w:jc w:val="right"/>
                    <w:rPr>
                      <w:rFonts w:ascii="新細明體" w:eastAsia="標楷體" w:hAnsi="新細明體"/>
                      <w:b/>
                      <w:bCs/>
                      <w:noProof/>
                      <w:color w:val="000000"/>
                      <w:kern w:val="0"/>
                      <w:sz w:val="22"/>
                      <w:szCs w:val="22"/>
                    </w:rPr>
                  </w:pPr>
                  <w:r w:rsidRPr="00527717">
                    <w:rPr>
                      <w:rFonts w:ascii="新細明體" w:eastAsia="標楷體" w:hAnsi="新細明體" w:hint="eastAsia"/>
                      <w:b/>
                      <w:kern w:val="0"/>
                      <w:sz w:val="22"/>
                      <w:szCs w:val="22"/>
                    </w:rPr>
                    <w:t>506,518,992</w:t>
                  </w:r>
                </w:p>
              </w:tc>
              <w:tc>
                <w:tcPr>
                  <w:tcW w:w="1452" w:type="dxa"/>
                  <w:gridSpan w:val="2"/>
                  <w:tcBorders>
                    <w:top w:val="nil"/>
                    <w:left w:val="single" w:sz="4" w:space="0" w:color="auto"/>
                    <w:bottom w:val="nil"/>
                    <w:right w:val="single" w:sz="4" w:space="0" w:color="auto"/>
                  </w:tcBorders>
                  <w:vAlign w:val="center"/>
                </w:tcPr>
                <w:p w14:paraId="33FC3043" w14:textId="77777777" w:rsidR="002208BD" w:rsidRPr="00527717" w:rsidRDefault="002208BD" w:rsidP="000F7604">
                  <w:pPr>
                    <w:jc w:val="right"/>
                    <w:rPr>
                      <w:rFonts w:ascii="新細明體" w:eastAsia="標楷體" w:hAnsi="新細明體"/>
                      <w:b/>
                      <w:bCs/>
                      <w:noProof/>
                      <w:color w:val="000000"/>
                      <w:kern w:val="0"/>
                      <w:sz w:val="22"/>
                      <w:szCs w:val="22"/>
                    </w:rPr>
                  </w:pPr>
                  <w:r w:rsidRPr="00527717">
                    <w:rPr>
                      <w:rFonts w:ascii="新細明體" w:eastAsia="標楷體" w:hAnsi="新細明體" w:hint="eastAsia"/>
                      <w:b/>
                      <w:kern w:val="0"/>
                      <w:sz w:val="22"/>
                      <w:szCs w:val="22"/>
                    </w:rPr>
                    <w:t>505,057,148</w:t>
                  </w:r>
                </w:p>
              </w:tc>
              <w:tc>
                <w:tcPr>
                  <w:tcW w:w="1526" w:type="dxa"/>
                  <w:gridSpan w:val="3"/>
                  <w:tcBorders>
                    <w:top w:val="nil"/>
                    <w:left w:val="single" w:sz="4" w:space="0" w:color="auto"/>
                    <w:bottom w:val="nil"/>
                    <w:right w:val="single" w:sz="4" w:space="0" w:color="auto"/>
                  </w:tcBorders>
                  <w:vAlign w:val="center"/>
                </w:tcPr>
                <w:p w14:paraId="6CD45094" w14:textId="77777777" w:rsidR="002208BD" w:rsidRPr="00527717" w:rsidRDefault="002208BD" w:rsidP="000F7604">
                  <w:pPr>
                    <w:autoSpaceDE w:val="0"/>
                    <w:autoSpaceDN w:val="0"/>
                    <w:adjustRightInd w:val="0"/>
                    <w:jc w:val="right"/>
                    <w:rPr>
                      <w:rFonts w:ascii="新細明體" w:eastAsia="標楷體" w:hAnsi="新細明體"/>
                      <w:b/>
                      <w:color w:val="000000"/>
                      <w:kern w:val="0"/>
                      <w:sz w:val="22"/>
                      <w:szCs w:val="22"/>
                    </w:rPr>
                  </w:pPr>
                  <w:r w:rsidRPr="00527717">
                    <w:rPr>
                      <w:rFonts w:ascii="新細明體" w:eastAsia="標楷體" w:hAnsi="新細明體" w:hint="eastAsia"/>
                      <w:b/>
                      <w:noProof/>
                      <w:color w:val="000000"/>
                      <w:kern w:val="0"/>
                      <w:sz w:val="22"/>
                      <w:szCs w:val="22"/>
                    </w:rPr>
                    <w:t>－</w:t>
                  </w:r>
                </w:p>
              </w:tc>
              <w:tc>
                <w:tcPr>
                  <w:tcW w:w="1378" w:type="dxa"/>
                  <w:tcBorders>
                    <w:top w:val="nil"/>
                    <w:left w:val="single" w:sz="4" w:space="0" w:color="auto"/>
                    <w:bottom w:val="nil"/>
                    <w:right w:val="single" w:sz="4" w:space="0" w:color="auto"/>
                  </w:tcBorders>
                  <w:vAlign w:val="center"/>
                </w:tcPr>
                <w:p w14:paraId="28244098" w14:textId="77777777" w:rsidR="002208BD" w:rsidRPr="00527717" w:rsidRDefault="002208BD" w:rsidP="000F7604">
                  <w:pPr>
                    <w:jc w:val="right"/>
                    <w:rPr>
                      <w:rFonts w:ascii="新細明體" w:eastAsia="標楷體" w:hAnsi="新細明體"/>
                      <w:b/>
                      <w:bCs/>
                      <w:kern w:val="0"/>
                      <w:sz w:val="22"/>
                      <w:szCs w:val="22"/>
                    </w:rPr>
                  </w:pPr>
                  <w:r w:rsidRPr="00527717">
                    <w:rPr>
                      <w:rFonts w:ascii="新細明體" w:eastAsia="標楷體" w:hAnsi="新細明體" w:hint="eastAsia"/>
                      <w:b/>
                      <w:kern w:val="0"/>
                      <w:sz w:val="22"/>
                      <w:szCs w:val="22"/>
                    </w:rPr>
                    <w:t>1,261,844</w:t>
                  </w:r>
                </w:p>
              </w:tc>
            </w:tr>
            <w:tr w:rsidR="002208BD" w:rsidRPr="00527717" w14:paraId="4156EF5E" w14:textId="77777777" w:rsidTr="000F7604">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43B78682" w14:textId="77777777" w:rsidR="002208BD" w:rsidRPr="00527717" w:rsidRDefault="002208BD" w:rsidP="003245C1">
                  <w:pPr>
                    <w:autoSpaceDE w:val="0"/>
                    <w:autoSpaceDN w:val="0"/>
                    <w:adjustRightInd w:val="0"/>
                    <w:ind w:leftChars="100" w:left="240"/>
                    <w:jc w:val="distribute"/>
                    <w:rPr>
                      <w:rFonts w:ascii="標楷體" w:eastAsia="標楷體" w:hAnsi="標楷體"/>
                      <w:sz w:val="22"/>
                      <w:szCs w:val="22"/>
                    </w:rPr>
                  </w:pPr>
                  <w:r w:rsidRPr="00527717">
                    <w:rPr>
                      <w:rFonts w:ascii="標楷體" w:eastAsia="標楷體" w:hAnsi="標楷體" w:hint="eastAsia"/>
                      <w:noProof/>
                      <w:sz w:val="22"/>
                      <w:szCs w:val="22"/>
                    </w:rPr>
                    <w:t>臺中市農業發展基金</w:t>
                  </w:r>
                </w:p>
              </w:tc>
              <w:tc>
                <w:tcPr>
                  <w:tcW w:w="1456" w:type="dxa"/>
                  <w:gridSpan w:val="2"/>
                  <w:tcBorders>
                    <w:top w:val="nil"/>
                    <w:left w:val="single" w:sz="4" w:space="0" w:color="auto"/>
                    <w:bottom w:val="nil"/>
                    <w:right w:val="single" w:sz="4" w:space="0" w:color="auto"/>
                  </w:tcBorders>
                  <w:shd w:val="clear" w:color="auto" w:fill="auto"/>
                  <w:vAlign w:val="center"/>
                </w:tcPr>
                <w:p w14:paraId="72AFFC52" w14:textId="77777777" w:rsidR="002208BD" w:rsidRPr="00527717" w:rsidRDefault="002208BD" w:rsidP="000F7604">
                  <w:pPr>
                    <w:jc w:val="right"/>
                    <w:rPr>
                      <w:rFonts w:ascii="新細明體" w:eastAsia="標楷體" w:hAnsi="新細明體"/>
                      <w:noProof/>
                      <w:color w:val="000000"/>
                      <w:kern w:val="0"/>
                      <w:sz w:val="22"/>
                      <w:szCs w:val="22"/>
                    </w:rPr>
                  </w:pPr>
                  <w:r w:rsidRPr="00527717">
                    <w:rPr>
                      <w:rFonts w:ascii="新細明體" w:eastAsia="標楷體" w:hAnsi="新細明體" w:hint="eastAsia"/>
                      <w:kern w:val="0"/>
                      <w:sz w:val="22"/>
                      <w:szCs w:val="22"/>
                    </w:rPr>
                    <w:t>502,755,377</w:t>
                  </w:r>
                </w:p>
              </w:tc>
              <w:tc>
                <w:tcPr>
                  <w:tcW w:w="1452" w:type="dxa"/>
                  <w:gridSpan w:val="2"/>
                  <w:tcBorders>
                    <w:top w:val="nil"/>
                    <w:left w:val="single" w:sz="4" w:space="0" w:color="auto"/>
                    <w:bottom w:val="nil"/>
                    <w:right w:val="single" w:sz="4" w:space="0" w:color="auto"/>
                  </w:tcBorders>
                  <w:vAlign w:val="center"/>
                </w:tcPr>
                <w:p w14:paraId="646FC07C" w14:textId="77777777" w:rsidR="002208BD" w:rsidRPr="00527717" w:rsidRDefault="002208BD" w:rsidP="000F7604">
                  <w:pPr>
                    <w:jc w:val="right"/>
                    <w:rPr>
                      <w:rFonts w:ascii="新細明體" w:eastAsia="標楷體" w:hAnsi="新細明體"/>
                      <w:noProof/>
                      <w:color w:val="000000"/>
                      <w:kern w:val="0"/>
                      <w:sz w:val="22"/>
                      <w:szCs w:val="22"/>
                    </w:rPr>
                  </w:pPr>
                  <w:r w:rsidRPr="00527717">
                    <w:rPr>
                      <w:rFonts w:ascii="新細明體" w:eastAsia="標楷體" w:hAnsi="新細明體" w:hint="eastAsia"/>
                      <w:kern w:val="0"/>
                      <w:sz w:val="22"/>
                      <w:szCs w:val="22"/>
                    </w:rPr>
                    <w:t>502,191,936</w:t>
                  </w:r>
                </w:p>
              </w:tc>
              <w:tc>
                <w:tcPr>
                  <w:tcW w:w="1526" w:type="dxa"/>
                  <w:gridSpan w:val="3"/>
                  <w:tcBorders>
                    <w:top w:val="nil"/>
                    <w:left w:val="single" w:sz="4" w:space="0" w:color="auto"/>
                    <w:bottom w:val="nil"/>
                    <w:right w:val="single" w:sz="4" w:space="0" w:color="auto"/>
                  </w:tcBorders>
                  <w:vAlign w:val="center"/>
                </w:tcPr>
                <w:p w14:paraId="2E384810" w14:textId="77777777" w:rsidR="002208BD" w:rsidRPr="00527717" w:rsidRDefault="002208BD" w:rsidP="000F7604">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378" w:type="dxa"/>
                  <w:tcBorders>
                    <w:top w:val="nil"/>
                    <w:left w:val="single" w:sz="4" w:space="0" w:color="auto"/>
                    <w:bottom w:val="nil"/>
                    <w:right w:val="single" w:sz="4" w:space="0" w:color="auto"/>
                  </w:tcBorders>
                  <w:vAlign w:val="center"/>
                </w:tcPr>
                <w:p w14:paraId="403160AF" w14:textId="77777777" w:rsidR="002208BD" w:rsidRPr="00527717" w:rsidRDefault="002208BD" w:rsidP="000F7604">
                  <w:pPr>
                    <w:jc w:val="right"/>
                    <w:rPr>
                      <w:rFonts w:ascii="新細明體" w:eastAsia="標楷體" w:hAnsi="新細明體"/>
                      <w:kern w:val="0"/>
                      <w:sz w:val="22"/>
                      <w:szCs w:val="22"/>
                    </w:rPr>
                  </w:pPr>
                  <w:r w:rsidRPr="00527717">
                    <w:rPr>
                      <w:rFonts w:ascii="新細明體" w:eastAsia="標楷體" w:hAnsi="新細明體" w:hint="eastAsia"/>
                      <w:kern w:val="0"/>
                      <w:sz w:val="22"/>
                      <w:szCs w:val="22"/>
                    </w:rPr>
                    <w:t>363,441</w:t>
                  </w:r>
                </w:p>
              </w:tc>
            </w:tr>
            <w:tr w:rsidR="002208BD" w:rsidRPr="00527717" w14:paraId="2ACB4521" w14:textId="77777777" w:rsidTr="000F7604">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3F29C22A" w14:textId="77777777" w:rsidR="002208BD" w:rsidRPr="00527717" w:rsidRDefault="002208BD" w:rsidP="003245C1">
                  <w:pPr>
                    <w:autoSpaceDE w:val="0"/>
                    <w:autoSpaceDN w:val="0"/>
                    <w:adjustRightInd w:val="0"/>
                    <w:ind w:leftChars="100" w:left="240"/>
                    <w:jc w:val="distribute"/>
                    <w:rPr>
                      <w:rFonts w:ascii="標楷體" w:eastAsia="標楷體" w:hAnsi="標楷體"/>
                      <w:sz w:val="22"/>
                      <w:szCs w:val="22"/>
                    </w:rPr>
                  </w:pPr>
                  <w:r w:rsidRPr="00527717">
                    <w:rPr>
                      <w:rFonts w:ascii="標楷體" w:eastAsia="標楷體" w:hAnsi="標楷體" w:hint="eastAsia"/>
                      <w:noProof/>
                      <w:sz w:val="22"/>
                      <w:szCs w:val="22"/>
                    </w:rPr>
                    <w:t>臺中市動物福利基金</w:t>
                  </w:r>
                </w:p>
              </w:tc>
              <w:tc>
                <w:tcPr>
                  <w:tcW w:w="1456" w:type="dxa"/>
                  <w:gridSpan w:val="2"/>
                  <w:tcBorders>
                    <w:top w:val="nil"/>
                    <w:left w:val="single" w:sz="4" w:space="0" w:color="auto"/>
                    <w:bottom w:val="nil"/>
                    <w:right w:val="single" w:sz="4" w:space="0" w:color="auto"/>
                  </w:tcBorders>
                  <w:shd w:val="clear" w:color="auto" w:fill="auto"/>
                  <w:vAlign w:val="center"/>
                </w:tcPr>
                <w:p w14:paraId="400A9701" w14:textId="77777777" w:rsidR="002208BD" w:rsidRPr="00527717" w:rsidRDefault="002208BD" w:rsidP="000F7604">
                  <w:pPr>
                    <w:jc w:val="right"/>
                    <w:rPr>
                      <w:rFonts w:ascii="新細明體" w:eastAsia="標楷體" w:hAnsi="新細明體"/>
                      <w:noProof/>
                      <w:color w:val="000000"/>
                      <w:kern w:val="0"/>
                      <w:sz w:val="22"/>
                      <w:szCs w:val="22"/>
                    </w:rPr>
                  </w:pPr>
                  <w:r w:rsidRPr="00527717">
                    <w:rPr>
                      <w:rFonts w:ascii="新細明體" w:eastAsia="標楷體" w:hAnsi="新細明體" w:hint="eastAsia"/>
                      <w:kern w:val="0"/>
                      <w:sz w:val="22"/>
                      <w:szCs w:val="22"/>
                    </w:rPr>
                    <w:t>3,763,615</w:t>
                  </w:r>
                </w:p>
              </w:tc>
              <w:tc>
                <w:tcPr>
                  <w:tcW w:w="1452" w:type="dxa"/>
                  <w:gridSpan w:val="2"/>
                  <w:tcBorders>
                    <w:top w:val="nil"/>
                    <w:left w:val="single" w:sz="4" w:space="0" w:color="auto"/>
                    <w:bottom w:val="nil"/>
                    <w:right w:val="single" w:sz="4" w:space="0" w:color="auto"/>
                  </w:tcBorders>
                  <w:vAlign w:val="center"/>
                </w:tcPr>
                <w:p w14:paraId="714FE1B8" w14:textId="77777777" w:rsidR="002208BD" w:rsidRPr="00527717" w:rsidRDefault="002208BD" w:rsidP="000F7604">
                  <w:pPr>
                    <w:jc w:val="right"/>
                    <w:rPr>
                      <w:rFonts w:ascii="新細明體" w:eastAsia="標楷體" w:hAnsi="新細明體"/>
                      <w:noProof/>
                      <w:color w:val="000000"/>
                      <w:kern w:val="0"/>
                      <w:sz w:val="22"/>
                      <w:szCs w:val="22"/>
                    </w:rPr>
                  </w:pPr>
                  <w:r w:rsidRPr="00527717">
                    <w:rPr>
                      <w:rFonts w:ascii="新細明體" w:eastAsia="標楷體" w:hAnsi="新細明體" w:hint="eastAsia"/>
                      <w:kern w:val="0"/>
                      <w:sz w:val="22"/>
                      <w:szCs w:val="22"/>
                    </w:rPr>
                    <w:t>2,865,212</w:t>
                  </w:r>
                </w:p>
              </w:tc>
              <w:tc>
                <w:tcPr>
                  <w:tcW w:w="1526" w:type="dxa"/>
                  <w:gridSpan w:val="3"/>
                  <w:tcBorders>
                    <w:top w:val="nil"/>
                    <w:left w:val="single" w:sz="4" w:space="0" w:color="auto"/>
                    <w:bottom w:val="nil"/>
                    <w:right w:val="single" w:sz="4" w:space="0" w:color="auto"/>
                  </w:tcBorders>
                  <w:vAlign w:val="center"/>
                </w:tcPr>
                <w:p w14:paraId="20934050" w14:textId="77777777" w:rsidR="002208BD" w:rsidRPr="00527717" w:rsidRDefault="002208BD" w:rsidP="000F7604">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378" w:type="dxa"/>
                  <w:tcBorders>
                    <w:top w:val="nil"/>
                    <w:left w:val="single" w:sz="4" w:space="0" w:color="auto"/>
                    <w:bottom w:val="nil"/>
                    <w:right w:val="single" w:sz="4" w:space="0" w:color="auto"/>
                  </w:tcBorders>
                  <w:vAlign w:val="center"/>
                </w:tcPr>
                <w:p w14:paraId="4C170944" w14:textId="77777777" w:rsidR="002208BD" w:rsidRPr="00527717" w:rsidRDefault="002208BD" w:rsidP="000F7604">
                  <w:pPr>
                    <w:jc w:val="right"/>
                    <w:rPr>
                      <w:rFonts w:ascii="新細明體" w:eastAsia="標楷體" w:hAnsi="新細明體"/>
                      <w:kern w:val="0"/>
                      <w:sz w:val="22"/>
                      <w:szCs w:val="22"/>
                    </w:rPr>
                  </w:pPr>
                  <w:r w:rsidRPr="00527717">
                    <w:rPr>
                      <w:rFonts w:ascii="新細明體" w:eastAsia="標楷體" w:hAnsi="新細明體" w:hint="eastAsia"/>
                      <w:kern w:val="0"/>
                      <w:sz w:val="22"/>
                      <w:szCs w:val="22"/>
                    </w:rPr>
                    <w:t>898,403</w:t>
                  </w:r>
                </w:p>
              </w:tc>
            </w:tr>
            <w:tr w:rsidR="002208BD" w:rsidRPr="00527717" w14:paraId="4D41675A" w14:textId="77777777" w:rsidTr="000F7604">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5327CB25" w14:textId="77777777" w:rsidR="002208BD" w:rsidRPr="00527717" w:rsidRDefault="002208BD" w:rsidP="000F7604">
                  <w:pPr>
                    <w:autoSpaceDE w:val="0"/>
                    <w:autoSpaceDN w:val="0"/>
                    <w:adjustRightInd w:val="0"/>
                    <w:jc w:val="distribute"/>
                    <w:rPr>
                      <w:rFonts w:ascii="標楷體" w:eastAsia="標楷體" w:hAnsi="標楷體"/>
                      <w:b/>
                      <w:sz w:val="22"/>
                      <w:szCs w:val="22"/>
                    </w:rPr>
                  </w:pPr>
                  <w:r w:rsidRPr="00527717">
                    <w:rPr>
                      <w:rFonts w:ascii="標楷體" w:eastAsia="標楷體" w:hAnsi="標楷體" w:hint="eastAsia"/>
                      <w:b/>
                      <w:noProof/>
                      <w:sz w:val="22"/>
                      <w:szCs w:val="22"/>
                    </w:rPr>
                    <w:t>臺中市政府勞工局主管</w:t>
                  </w:r>
                </w:p>
              </w:tc>
              <w:tc>
                <w:tcPr>
                  <w:tcW w:w="1456" w:type="dxa"/>
                  <w:gridSpan w:val="2"/>
                  <w:tcBorders>
                    <w:top w:val="nil"/>
                    <w:left w:val="single" w:sz="4" w:space="0" w:color="auto"/>
                    <w:bottom w:val="nil"/>
                    <w:right w:val="single" w:sz="4" w:space="0" w:color="auto"/>
                  </w:tcBorders>
                  <w:shd w:val="clear" w:color="auto" w:fill="auto"/>
                  <w:vAlign w:val="center"/>
                </w:tcPr>
                <w:p w14:paraId="38A92136" w14:textId="77777777" w:rsidR="002208BD" w:rsidRPr="00527717" w:rsidRDefault="002208BD" w:rsidP="000F7604">
                  <w:pPr>
                    <w:jc w:val="right"/>
                    <w:rPr>
                      <w:rFonts w:ascii="新細明體" w:eastAsia="標楷體" w:hAnsi="新細明體"/>
                      <w:b/>
                      <w:bCs/>
                      <w:noProof/>
                      <w:color w:val="000000"/>
                      <w:kern w:val="0"/>
                      <w:sz w:val="22"/>
                      <w:szCs w:val="22"/>
                    </w:rPr>
                  </w:pPr>
                  <w:r w:rsidRPr="00527717">
                    <w:rPr>
                      <w:rFonts w:ascii="新細明體" w:eastAsia="標楷體" w:hAnsi="新細明體" w:hint="eastAsia"/>
                      <w:b/>
                      <w:kern w:val="0"/>
                      <w:sz w:val="22"/>
                      <w:szCs w:val="22"/>
                    </w:rPr>
                    <w:t>737,690,248</w:t>
                  </w:r>
                </w:p>
              </w:tc>
              <w:tc>
                <w:tcPr>
                  <w:tcW w:w="1452" w:type="dxa"/>
                  <w:gridSpan w:val="2"/>
                  <w:tcBorders>
                    <w:top w:val="nil"/>
                    <w:left w:val="single" w:sz="4" w:space="0" w:color="auto"/>
                    <w:bottom w:val="nil"/>
                    <w:right w:val="single" w:sz="4" w:space="0" w:color="auto"/>
                  </w:tcBorders>
                  <w:vAlign w:val="center"/>
                </w:tcPr>
                <w:p w14:paraId="4B6BD521" w14:textId="77777777" w:rsidR="002208BD" w:rsidRPr="00527717" w:rsidRDefault="002208BD" w:rsidP="000F7604">
                  <w:pPr>
                    <w:jc w:val="right"/>
                    <w:rPr>
                      <w:rFonts w:ascii="新細明體" w:eastAsia="標楷體" w:hAnsi="新細明體"/>
                      <w:b/>
                      <w:bCs/>
                      <w:noProof/>
                      <w:color w:val="000000"/>
                      <w:kern w:val="0"/>
                      <w:sz w:val="22"/>
                      <w:szCs w:val="22"/>
                    </w:rPr>
                  </w:pPr>
                  <w:r w:rsidRPr="00527717">
                    <w:rPr>
                      <w:rFonts w:ascii="新細明體" w:eastAsia="標楷體" w:hAnsi="新細明體" w:hint="eastAsia"/>
                      <w:b/>
                      <w:kern w:val="0"/>
                      <w:sz w:val="22"/>
                      <w:szCs w:val="22"/>
                    </w:rPr>
                    <w:t>736,174,085</w:t>
                  </w:r>
                </w:p>
              </w:tc>
              <w:tc>
                <w:tcPr>
                  <w:tcW w:w="1526" w:type="dxa"/>
                  <w:gridSpan w:val="3"/>
                  <w:tcBorders>
                    <w:top w:val="nil"/>
                    <w:left w:val="single" w:sz="4" w:space="0" w:color="auto"/>
                    <w:bottom w:val="nil"/>
                    <w:right w:val="single" w:sz="4" w:space="0" w:color="auto"/>
                  </w:tcBorders>
                  <w:vAlign w:val="center"/>
                </w:tcPr>
                <w:p w14:paraId="02DC3BE4" w14:textId="77777777" w:rsidR="002208BD" w:rsidRPr="00527717" w:rsidRDefault="002208BD" w:rsidP="000F7604">
                  <w:pPr>
                    <w:autoSpaceDE w:val="0"/>
                    <w:autoSpaceDN w:val="0"/>
                    <w:adjustRightInd w:val="0"/>
                    <w:jc w:val="right"/>
                    <w:rPr>
                      <w:rFonts w:ascii="新細明體" w:eastAsia="標楷體" w:hAnsi="新細明體"/>
                      <w:b/>
                      <w:color w:val="000000"/>
                      <w:kern w:val="0"/>
                      <w:sz w:val="22"/>
                      <w:szCs w:val="22"/>
                    </w:rPr>
                  </w:pPr>
                  <w:r w:rsidRPr="00527717">
                    <w:rPr>
                      <w:rFonts w:ascii="新細明體" w:eastAsia="標楷體" w:hAnsi="新細明體" w:hint="eastAsia"/>
                      <w:b/>
                      <w:noProof/>
                      <w:color w:val="000000"/>
                      <w:kern w:val="0"/>
                      <w:sz w:val="22"/>
                      <w:szCs w:val="22"/>
                    </w:rPr>
                    <w:t>－</w:t>
                  </w:r>
                </w:p>
              </w:tc>
              <w:tc>
                <w:tcPr>
                  <w:tcW w:w="1378" w:type="dxa"/>
                  <w:tcBorders>
                    <w:top w:val="nil"/>
                    <w:left w:val="single" w:sz="4" w:space="0" w:color="auto"/>
                    <w:bottom w:val="nil"/>
                    <w:right w:val="single" w:sz="4" w:space="0" w:color="auto"/>
                  </w:tcBorders>
                  <w:vAlign w:val="center"/>
                </w:tcPr>
                <w:p w14:paraId="55F258B1" w14:textId="77777777" w:rsidR="002208BD" w:rsidRPr="00527717" w:rsidRDefault="002208BD" w:rsidP="000F7604">
                  <w:pPr>
                    <w:jc w:val="right"/>
                    <w:rPr>
                      <w:rFonts w:ascii="新細明體" w:eastAsia="標楷體" w:hAnsi="新細明體"/>
                      <w:b/>
                      <w:bCs/>
                      <w:kern w:val="0"/>
                      <w:sz w:val="22"/>
                      <w:szCs w:val="22"/>
                    </w:rPr>
                  </w:pPr>
                  <w:r w:rsidRPr="00527717">
                    <w:rPr>
                      <w:rFonts w:ascii="新細明體" w:eastAsia="標楷體" w:hAnsi="新細明體" w:hint="eastAsia"/>
                      <w:b/>
                      <w:kern w:val="0"/>
                      <w:sz w:val="22"/>
                      <w:szCs w:val="22"/>
                    </w:rPr>
                    <w:t>1,374,163</w:t>
                  </w:r>
                </w:p>
              </w:tc>
            </w:tr>
            <w:tr w:rsidR="002208BD" w:rsidRPr="00527717" w14:paraId="359C7F65" w14:textId="77777777" w:rsidTr="000F7604">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6126CB80" w14:textId="77777777" w:rsidR="002208BD" w:rsidRPr="00527717" w:rsidRDefault="002208BD" w:rsidP="003245C1">
                  <w:pPr>
                    <w:autoSpaceDE w:val="0"/>
                    <w:autoSpaceDN w:val="0"/>
                    <w:adjustRightInd w:val="0"/>
                    <w:ind w:leftChars="100" w:left="240"/>
                    <w:jc w:val="distribute"/>
                    <w:rPr>
                      <w:rFonts w:ascii="標楷體" w:eastAsia="標楷體" w:hAnsi="標楷體"/>
                      <w:sz w:val="22"/>
                      <w:szCs w:val="22"/>
                    </w:rPr>
                  </w:pPr>
                  <w:r w:rsidRPr="00527717">
                    <w:rPr>
                      <w:rFonts w:ascii="標楷體" w:eastAsia="標楷體" w:hAnsi="標楷體" w:hint="eastAsia"/>
                      <w:noProof/>
                      <w:sz w:val="22"/>
                      <w:szCs w:val="22"/>
                    </w:rPr>
                    <w:t>臺中市身心障礙者就業基金</w:t>
                  </w:r>
                </w:p>
              </w:tc>
              <w:tc>
                <w:tcPr>
                  <w:tcW w:w="1456" w:type="dxa"/>
                  <w:gridSpan w:val="2"/>
                  <w:tcBorders>
                    <w:top w:val="nil"/>
                    <w:left w:val="single" w:sz="4" w:space="0" w:color="auto"/>
                    <w:bottom w:val="nil"/>
                    <w:right w:val="single" w:sz="4" w:space="0" w:color="auto"/>
                  </w:tcBorders>
                  <w:shd w:val="clear" w:color="auto" w:fill="auto"/>
                  <w:vAlign w:val="center"/>
                </w:tcPr>
                <w:p w14:paraId="2859C53E" w14:textId="77777777" w:rsidR="002208BD" w:rsidRPr="00527717" w:rsidRDefault="002208BD" w:rsidP="000F7604">
                  <w:pPr>
                    <w:jc w:val="right"/>
                    <w:rPr>
                      <w:rFonts w:ascii="新細明體" w:eastAsia="標楷體" w:hAnsi="新細明體"/>
                      <w:noProof/>
                      <w:color w:val="000000"/>
                      <w:kern w:val="0"/>
                      <w:sz w:val="22"/>
                      <w:szCs w:val="22"/>
                    </w:rPr>
                  </w:pPr>
                  <w:r w:rsidRPr="00527717">
                    <w:rPr>
                      <w:rFonts w:ascii="新細明體" w:eastAsia="標楷體" w:hAnsi="新細明體" w:hint="eastAsia"/>
                      <w:kern w:val="0"/>
                      <w:sz w:val="22"/>
                      <w:szCs w:val="22"/>
                    </w:rPr>
                    <w:t>663,211,114</w:t>
                  </w:r>
                </w:p>
              </w:tc>
              <w:tc>
                <w:tcPr>
                  <w:tcW w:w="1452" w:type="dxa"/>
                  <w:gridSpan w:val="2"/>
                  <w:tcBorders>
                    <w:top w:val="nil"/>
                    <w:left w:val="single" w:sz="4" w:space="0" w:color="auto"/>
                    <w:bottom w:val="nil"/>
                    <w:right w:val="single" w:sz="4" w:space="0" w:color="auto"/>
                  </w:tcBorders>
                  <w:vAlign w:val="center"/>
                </w:tcPr>
                <w:p w14:paraId="16F0A9E7" w14:textId="77777777" w:rsidR="002208BD" w:rsidRPr="00527717" w:rsidRDefault="002208BD" w:rsidP="000F7604">
                  <w:pPr>
                    <w:jc w:val="right"/>
                    <w:rPr>
                      <w:rFonts w:ascii="新細明體" w:eastAsia="標楷體" w:hAnsi="新細明體"/>
                      <w:noProof/>
                      <w:color w:val="000000"/>
                      <w:kern w:val="0"/>
                      <w:sz w:val="22"/>
                      <w:szCs w:val="22"/>
                    </w:rPr>
                  </w:pPr>
                  <w:r w:rsidRPr="00527717">
                    <w:rPr>
                      <w:rFonts w:ascii="新細明體" w:eastAsia="標楷體" w:hAnsi="新細明體" w:hint="eastAsia"/>
                      <w:kern w:val="0"/>
                      <w:sz w:val="22"/>
                      <w:szCs w:val="22"/>
                    </w:rPr>
                    <w:t>662,772,027</w:t>
                  </w:r>
                </w:p>
              </w:tc>
              <w:tc>
                <w:tcPr>
                  <w:tcW w:w="1526" w:type="dxa"/>
                  <w:gridSpan w:val="3"/>
                  <w:tcBorders>
                    <w:top w:val="nil"/>
                    <w:left w:val="single" w:sz="4" w:space="0" w:color="auto"/>
                    <w:bottom w:val="nil"/>
                    <w:right w:val="single" w:sz="4" w:space="0" w:color="auto"/>
                  </w:tcBorders>
                  <w:vAlign w:val="center"/>
                </w:tcPr>
                <w:p w14:paraId="29B2B63F" w14:textId="77777777" w:rsidR="002208BD" w:rsidRPr="00527717" w:rsidRDefault="002208BD" w:rsidP="000F7604">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378" w:type="dxa"/>
                  <w:tcBorders>
                    <w:top w:val="nil"/>
                    <w:left w:val="single" w:sz="4" w:space="0" w:color="auto"/>
                    <w:bottom w:val="nil"/>
                    <w:right w:val="single" w:sz="4" w:space="0" w:color="auto"/>
                  </w:tcBorders>
                  <w:vAlign w:val="center"/>
                </w:tcPr>
                <w:p w14:paraId="4806529F" w14:textId="77777777" w:rsidR="002208BD" w:rsidRPr="00527717" w:rsidRDefault="002208BD" w:rsidP="000F7604">
                  <w:pPr>
                    <w:jc w:val="right"/>
                    <w:rPr>
                      <w:rFonts w:ascii="新細明體" w:eastAsia="標楷體" w:hAnsi="新細明體"/>
                      <w:kern w:val="0"/>
                      <w:sz w:val="22"/>
                      <w:szCs w:val="22"/>
                    </w:rPr>
                  </w:pPr>
                  <w:r w:rsidRPr="00527717">
                    <w:rPr>
                      <w:rFonts w:ascii="新細明體" w:eastAsia="標楷體" w:hAnsi="新細明體" w:hint="eastAsia"/>
                      <w:kern w:val="0"/>
                      <w:sz w:val="22"/>
                      <w:szCs w:val="22"/>
                    </w:rPr>
                    <w:t>439,087</w:t>
                  </w:r>
                </w:p>
              </w:tc>
            </w:tr>
            <w:tr w:rsidR="002208BD" w:rsidRPr="00527717" w14:paraId="64B7E659" w14:textId="77777777" w:rsidTr="000F7604">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4FD0132B" w14:textId="77777777" w:rsidR="002208BD" w:rsidRPr="00527717" w:rsidRDefault="002208BD" w:rsidP="003245C1">
                  <w:pPr>
                    <w:autoSpaceDE w:val="0"/>
                    <w:autoSpaceDN w:val="0"/>
                    <w:adjustRightInd w:val="0"/>
                    <w:ind w:leftChars="100" w:left="240"/>
                    <w:jc w:val="distribute"/>
                    <w:rPr>
                      <w:rFonts w:ascii="標楷體" w:eastAsia="標楷體" w:hAnsi="標楷體"/>
                      <w:sz w:val="22"/>
                      <w:szCs w:val="22"/>
                    </w:rPr>
                  </w:pPr>
                  <w:r w:rsidRPr="00527717">
                    <w:rPr>
                      <w:rFonts w:ascii="標楷體" w:eastAsia="標楷體" w:hAnsi="標楷體" w:hint="eastAsia"/>
                      <w:noProof/>
                      <w:sz w:val="22"/>
                      <w:szCs w:val="22"/>
                    </w:rPr>
                    <w:t>臺中市勞工權益基金</w:t>
                  </w:r>
                </w:p>
              </w:tc>
              <w:tc>
                <w:tcPr>
                  <w:tcW w:w="1456" w:type="dxa"/>
                  <w:gridSpan w:val="2"/>
                  <w:tcBorders>
                    <w:top w:val="nil"/>
                    <w:left w:val="single" w:sz="4" w:space="0" w:color="auto"/>
                    <w:bottom w:val="nil"/>
                    <w:right w:val="single" w:sz="4" w:space="0" w:color="auto"/>
                  </w:tcBorders>
                  <w:shd w:val="clear" w:color="auto" w:fill="auto"/>
                  <w:vAlign w:val="center"/>
                </w:tcPr>
                <w:p w14:paraId="7C7C2B6A" w14:textId="77777777" w:rsidR="002208BD" w:rsidRPr="00527717" w:rsidRDefault="002208BD" w:rsidP="000F7604">
                  <w:pPr>
                    <w:jc w:val="right"/>
                    <w:rPr>
                      <w:rFonts w:ascii="新細明體" w:eastAsia="標楷體" w:hAnsi="新細明體"/>
                      <w:noProof/>
                      <w:color w:val="000000"/>
                      <w:kern w:val="0"/>
                      <w:sz w:val="22"/>
                      <w:szCs w:val="22"/>
                    </w:rPr>
                  </w:pPr>
                  <w:r w:rsidRPr="00527717">
                    <w:rPr>
                      <w:rFonts w:ascii="新細明體" w:eastAsia="標楷體" w:hAnsi="新細明體" w:hint="eastAsia"/>
                      <w:kern w:val="0"/>
                      <w:sz w:val="22"/>
                      <w:szCs w:val="22"/>
                    </w:rPr>
                    <w:t>74,479,134</w:t>
                  </w:r>
                </w:p>
              </w:tc>
              <w:tc>
                <w:tcPr>
                  <w:tcW w:w="1452" w:type="dxa"/>
                  <w:gridSpan w:val="2"/>
                  <w:tcBorders>
                    <w:top w:val="nil"/>
                    <w:left w:val="single" w:sz="4" w:space="0" w:color="auto"/>
                    <w:bottom w:val="nil"/>
                    <w:right w:val="single" w:sz="4" w:space="0" w:color="auto"/>
                  </w:tcBorders>
                  <w:vAlign w:val="center"/>
                </w:tcPr>
                <w:p w14:paraId="429A76B2" w14:textId="77777777" w:rsidR="002208BD" w:rsidRPr="00527717" w:rsidRDefault="002208BD" w:rsidP="000F7604">
                  <w:pPr>
                    <w:jc w:val="right"/>
                    <w:rPr>
                      <w:rFonts w:ascii="新細明體" w:eastAsia="標楷體" w:hAnsi="新細明體"/>
                      <w:noProof/>
                      <w:color w:val="000000"/>
                      <w:kern w:val="0"/>
                      <w:sz w:val="22"/>
                      <w:szCs w:val="22"/>
                    </w:rPr>
                  </w:pPr>
                  <w:r w:rsidRPr="00527717">
                    <w:rPr>
                      <w:rFonts w:ascii="新細明體" w:eastAsia="標楷體" w:hAnsi="新細明體" w:hint="eastAsia"/>
                      <w:kern w:val="0"/>
                      <w:sz w:val="22"/>
                      <w:szCs w:val="22"/>
                    </w:rPr>
                    <w:t>73,402,058</w:t>
                  </w:r>
                </w:p>
              </w:tc>
              <w:tc>
                <w:tcPr>
                  <w:tcW w:w="1526" w:type="dxa"/>
                  <w:gridSpan w:val="3"/>
                  <w:tcBorders>
                    <w:top w:val="nil"/>
                    <w:left w:val="single" w:sz="4" w:space="0" w:color="auto"/>
                    <w:bottom w:val="nil"/>
                    <w:right w:val="single" w:sz="4" w:space="0" w:color="auto"/>
                  </w:tcBorders>
                  <w:vAlign w:val="center"/>
                </w:tcPr>
                <w:p w14:paraId="3AC867CD" w14:textId="77777777" w:rsidR="002208BD" w:rsidRPr="00527717" w:rsidRDefault="002208BD" w:rsidP="000F7604">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378" w:type="dxa"/>
                  <w:tcBorders>
                    <w:top w:val="nil"/>
                    <w:left w:val="single" w:sz="4" w:space="0" w:color="auto"/>
                    <w:bottom w:val="nil"/>
                    <w:right w:val="single" w:sz="4" w:space="0" w:color="auto"/>
                  </w:tcBorders>
                  <w:vAlign w:val="center"/>
                </w:tcPr>
                <w:p w14:paraId="3542F4D9" w14:textId="77777777" w:rsidR="002208BD" w:rsidRPr="00527717" w:rsidRDefault="002208BD" w:rsidP="000F7604">
                  <w:pPr>
                    <w:jc w:val="right"/>
                    <w:rPr>
                      <w:rFonts w:ascii="新細明體" w:eastAsia="標楷體" w:hAnsi="新細明體"/>
                      <w:color w:val="000000"/>
                      <w:kern w:val="0"/>
                      <w:sz w:val="22"/>
                      <w:szCs w:val="22"/>
                    </w:rPr>
                  </w:pPr>
                  <w:r w:rsidRPr="00527717">
                    <w:rPr>
                      <w:rFonts w:ascii="新細明體" w:eastAsia="標楷體" w:hAnsi="新細明體" w:hint="eastAsia"/>
                      <w:kern w:val="0"/>
                      <w:sz w:val="22"/>
                      <w:szCs w:val="22"/>
                    </w:rPr>
                    <w:t>935,076</w:t>
                  </w:r>
                </w:p>
              </w:tc>
            </w:tr>
            <w:tr w:rsidR="002208BD" w:rsidRPr="00527717" w14:paraId="3E01609A" w14:textId="77777777" w:rsidTr="000F7604">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7E0CC30A" w14:textId="77777777" w:rsidR="002208BD" w:rsidRPr="00527717" w:rsidRDefault="002208BD" w:rsidP="000F7604">
                  <w:pPr>
                    <w:autoSpaceDE w:val="0"/>
                    <w:autoSpaceDN w:val="0"/>
                    <w:adjustRightInd w:val="0"/>
                    <w:jc w:val="distribute"/>
                    <w:rPr>
                      <w:rFonts w:ascii="標楷體" w:eastAsia="標楷體" w:hAnsi="標楷體"/>
                      <w:b/>
                      <w:sz w:val="22"/>
                      <w:szCs w:val="22"/>
                    </w:rPr>
                  </w:pPr>
                  <w:r w:rsidRPr="00527717">
                    <w:rPr>
                      <w:rFonts w:ascii="標楷體" w:eastAsia="標楷體" w:hAnsi="標楷體" w:hint="eastAsia"/>
                      <w:b/>
                      <w:noProof/>
                      <w:sz w:val="22"/>
                      <w:szCs w:val="22"/>
                    </w:rPr>
                    <w:t>臺中市政府社會局主管</w:t>
                  </w:r>
                </w:p>
              </w:tc>
              <w:tc>
                <w:tcPr>
                  <w:tcW w:w="1456" w:type="dxa"/>
                  <w:gridSpan w:val="2"/>
                  <w:tcBorders>
                    <w:top w:val="nil"/>
                    <w:left w:val="single" w:sz="4" w:space="0" w:color="auto"/>
                    <w:bottom w:val="nil"/>
                    <w:right w:val="single" w:sz="4" w:space="0" w:color="auto"/>
                  </w:tcBorders>
                  <w:shd w:val="clear" w:color="auto" w:fill="auto"/>
                  <w:vAlign w:val="center"/>
                </w:tcPr>
                <w:p w14:paraId="4AA34740" w14:textId="77777777" w:rsidR="002208BD" w:rsidRPr="00527717" w:rsidRDefault="002208BD" w:rsidP="000F7604">
                  <w:pPr>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2,040,167,942</w:t>
                  </w:r>
                </w:p>
              </w:tc>
              <w:tc>
                <w:tcPr>
                  <w:tcW w:w="1452" w:type="dxa"/>
                  <w:gridSpan w:val="2"/>
                  <w:tcBorders>
                    <w:top w:val="nil"/>
                    <w:left w:val="single" w:sz="4" w:space="0" w:color="auto"/>
                    <w:bottom w:val="nil"/>
                    <w:right w:val="single" w:sz="4" w:space="0" w:color="auto"/>
                  </w:tcBorders>
                  <w:vAlign w:val="center"/>
                </w:tcPr>
                <w:p w14:paraId="74F13C63" w14:textId="77777777" w:rsidR="002208BD" w:rsidRPr="00527717" w:rsidRDefault="002208BD" w:rsidP="000F7604">
                  <w:pPr>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1,742,733,877</w:t>
                  </w:r>
                </w:p>
              </w:tc>
              <w:tc>
                <w:tcPr>
                  <w:tcW w:w="1526" w:type="dxa"/>
                  <w:gridSpan w:val="3"/>
                  <w:tcBorders>
                    <w:top w:val="nil"/>
                    <w:left w:val="single" w:sz="4" w:space="0" w:color="auto"/>
                    <w:bottom w:val="nil"/>
                    <w:right w:val="single" w:sz="4" w:space="0" w:color="auto"/>
                  </w:tcBorders>
                  <w:vAlign w:val="center"/>
                </w:tcPr>
                <w:p w14:paraId="65A68F82" w14:textId="77777777" w:rsidR="002208BD" w:rsidRPr="00527717" w:rsidRDefault="002208BD" w:rsidP="000F7604">
                  <w:pPr>
                    <w:autoSpaceDE w:val="0"/>
                    <w:autoSpaceDN w:val="0"/>
                    <w:adjustRightInd w:val="0"/>
                    <w:jc w:val="right"/>
                    <w:rPr>
                      <w:rFonts w:ascii="新細明體" w:eastAsia="標楷體" w:hAnsi="新細明體"/>
                      <w:b/>
                      <w:color w:val="000000"/>
                      <w:kern w:val="0"/>
                      <w:sz w:val="22"/>
                      <w:szCs w:val="22"/>
                    </w:rPr>
                  </w:pPr>
                  <w:r w:rsidRPr="00527717">
                    <w:rPr>
                      <w:rFonts w:ascii="新細明體" w:eastAsia="標楷體" w:hAnsi="新細明體" w:hint="eastAsia"/>
                      <w:b/>
                      <w:noProof/>
                      <w:color w:val="000000"/>
                      <w:kern w:val="0"/>
                      <w:sz w:val="22"/>
                      <w:szCs w:val="22"/>
                    </w:rPr>
                    <w:t>－</w:t>
                  </w:r>
                </w:p>
              </w:tc>
              <w:tc>
                <w:tcPr>
                  <w:tcW w:w="1378" w:type="dxa"/>
                  <w:tcBorders>
                    <w:top w:val="nil"/>
                    <w:left w:val="single" w:sz="4" w:space="0" w:color="auto"/>
                    <w:bottom w:val="nil"/>
                    <w:right w:val="single" w:sz="4" w:space="0" w:color="auto"/>
                  </w:tcBorders>
                  <w:vAlign w:val="center"/>
                </w:tcPr>
                <w:p w14:paraId="41DC5DA5" w14:textId="77777777" w:rsidR="002208BD" w:rsidRPr="00527717" w:rsidRDefault="002208BD" w:rsidP="000F7604">
                  <w:pPr>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292,739,191</w:t>
                  </w:r>
                </w:p>
              </w:tc>
            </w:tr>
            <w:tr w:rsidR="002208BD" w:rsidRPr="00527717" w14:paraId="6E61DFA7" w14:textId="77777777" w:rsidTr="000F7604">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55E3CFBB" w14:textId="77777777" w:rsidR="002208BD" w:rsidRPr="00527717" w:rsidRDefault="002208BD" w:rsidP="003245C1">
                  <w:pPr>
                    <w:autoSpaceDE w:val="0"/>
                    <w:autoSpaceDN w:val="0"/>
                    <w:adjustRightInd w:val="0"/>
                    <w:ind w:leftChars="100" w:left="240"/>
                    <w:jc w:val="distribute"/>
                    <w:rPr>
                      <w:rFonts w:ascii="標楷體" w:eastAsia="標楷體" w:hAnsi="標楷體"/>
                      <w:sz w:val="22"/>
                      <w:szCs w:val="22"/>
                    </w:rPr>
                  </w:pPr>
                  <w:r w:rsidRPr="00527717">
                    <w:rPr>
                      <w:rFonts w:ascii="標楷體" w:eastAsia="標楷體" w:hAnsi="標楷體" w:hint="eastAsia"/>
                      <w:noProof/>
                      <w:sz w:val="22"/>
                      <w:szCs w:val="22"/>
                    </w:rPr>
                    <w:t>臺中市公益彩券盈餘分配基金</w:t>
                  </w:r>
                </w:p>
              </w:tc>
              <w:tc>
                <w:tcPr>
                  <w:tcW w:w="1456" w:type="dxa"/>
                  <w:gridSpan w:val="2"/>
                  <w:tcBorders>
                    <w:top w:val="nil"/>
                    <w:left w:val="single" w:sz="4" w:space="0" w:color="auto"/>
                    <w:bottom w:val="nil"/>
                    <w:right w:val="single" w:sz="4" w:space="0" w:color="auto"/>
                  </w:tcBorders>
                  <w:shd w:val="clear" w:color="auto" w:fill="auto"/>
                  <w:vAlign w:val="center"/>
                </w:tcPr>
                <w:p w14:paraId="1FA52655" w14:textId="77777777" w:rsidR="002208BD" w:rsidRPr="00527717" w:rsidRDefault="002208BD" w:rsidP="000F7604">
                  <w:pPr>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2,040,167,942</w:t>
                  </w:r>
                </w:p>
              </w:tc>
              <w:tc>
                <w:tcPr>
                  <w:tcW w:w="1452" w:type="dxa"/>
                  <w:gridSpan w:val="2"/>
                  <w:tcBorders>
                    <w:top w:val="nil"/>
                    <w:left w:val="single" w:sz="4" w:space="0" w:color="auto"/>
                    <w:bottom w:val="nil"/>
                    <w:right w:val="single" w:sz="4" w:space="0" w:color="auto"/>
                  </w:tcBorders>
                  <w:vAlign w:val="center"/>
                </w:tcPr>
                <w:p w14:paraId="1DBC45DA" w14:textId="77777777" w:rsidR="002208BD" w:rsidRPr="00527717" w:rsidRDefault="002208BD" w:rsidP="000F7604">
                  <w:pPr>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1,742,733,877</w:t>
                  </w:r>
                </w:p>
              </w:tc>
              <w:tc>
                <w:tcPr>
                  <w:tcW w:w="1526" w:type="dxa"/>
                  <w:gridSpan w:val="3"/>
                  <w:tcBorders>
                    <w:top w:val="nil"/>
                    <w:left w:val="single" w:sz="4" w:space="0" w:color="auto"/>
                    <w:bottom w:val="nil"/>
                    <w:right w:val="single" w:sz="4" w:space="0" w:color="auto"/>
                  </w:tcBorders>
                  <w:vAlign w:val="center"/>
                </w:tcPr>
                <w:p w14:paraId="5AD06DCC" w14:textId="77777777" w:rsidR="002208BD" w:rsidRPr="00527717" w:rsidRDefault="002208BD" w:rsidP="000F7604">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378" w:type="dxa"/>
                  <w:tcBorders>
                    <w:top w:val="nil"/>
                    <w:left w:val="single" w:sz="4" w:space="0" w:color="auto"/>
                    <w:bottom w:val="nil"/>
                    <w:right w:val="single" w:sz="4" w:space="0" w:color="auto"/>
                  </w:tcBorders>
                  <w:vAlign w:val="center"/>
                </w:tcPr>
                <w:p w14:paraId="09110E65" w14:textId="77777777" w:rsidR="002208BD" w:rsidRPr="00527717" w:rsidRDefault="002208BD" w:rsidP="000F7604">
                  <w:pPr>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292,739,191</w:t>
                  </w:r>
                </w:p>
              </w:tc>
            </w:tr>
            <w:tr w:rsidR="002208BD" w:rsidRPr="00527717" w14:paraId="35B49D06" w14:textId="77777777" w:rsidTr="000F7604">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3BCDF4E4" w14:textId="77777777" w:rsidR="002208BD" w:rsidRPr="00527717" w:rsidRDefault="002208BD" w:rsidP="000F7604">
                  <w:pPr>
                    <w:autoSpaceDE w:val="0"/>
                    <w:autoSpaceDN w:val="0"/>
                    <w:adjustRightInd w:val="0"/>
                    <w:jc w:val="distribute"/>
                    <w:rPr>
                      <w:rFonts w:ascii="標楷體" w:eastAsia="標楷體" w:hAnsi="標楷體"/>
                      <w:b/>
                      <w:sz w:val="22"/>
                      <w:szCs w:val="22"/>
                    </w:rPr>
                  </w:pPr>
                  <w:r w:rsidRPr="00527717">
                    <w:rPr>
                      <w:rFonts w:ascii="標楷體" w:eastAsia="標楷體" w:hAnsi="標楷體" w:hint="eastAsia"/>
                      <w:b/>
                      <w:noProof/>
                      <w:sz w:val="22"/>
                      <w:szCs w:val="22"/>
                    </w:rPr>
                    <w:t>臺中市政府教育局主管</w:t>
                  </w:r>
                </w:p>
              </w:tc>
              <w:tc>
                <w:tcPr>
                  <w:tcW w:w="1456" w:type="dxa"/>
                  <w:gridSpan w:val="2"/>
                  <w:tcBorders>
                    <w:top w:val="nil"/>
                    <w:left w:val="single" w:sz="4" w:space="0" w:color="auto"/>
                    <w:bottom w:val="nil"/>
                    <w:right w:val="single" w:sz="4" w:space="0" w:color="auto"/>
                  </w:tcBorders>
                  <w:shd w:val="clear" w:color="auto" w:fill="auto"/>
                  <w:vAlign w:val="center"/>
                </w:tcPr>
                <w:p w14:paraId="6738A5F8" w14:textId="77777777" w:rsidR="002208BD" w:rsidRPr="00527717" w:rsidRDefault="002208BD" w:rsidP="000F7604">
                  <w:pPr>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109,793,707,066</w:t>
                  </w:r>
                </w:p>
              </w:tc>
              <w:tc>
                <w:tcPr>
                  <w:tcW w:w="1452" w:type="dxa"/>
                  <w:gridSpan w:val="2"/>
                  <w:tcBorders>
                    <w:top w:val="nil"/>
                    <w:left w:val="single" w:sz="4" w:space="0" w:color="auto"/>
                    <w:bottom w:val="nil"/>
                    <w:right w:val="single" w:sz="4" w:space="0" w:color="auto"/>
                  </w:tcBorders>
                  <w:vAlign w:val="center"/>
                </w:tcPr>
                <w:p w14:paraId="0343FE74" w14:textId="77777777" w:rsidR="002208BD" w:rsidRPr="00527717" w:rsidRDefault="002208BD" w:rsidP="000F7604">
                  <w:pPr>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18,920,967,661</w:t>
                  </w:r>
                </w:p>
              </w:tc>
              <w:tc>
                <w:tcPr>
                  <w:tcW w:w="1526" w:type="dxa"/>
                  <w:gridSpan w:val="3"/>
                  <w:tcBorders>
                    <w:top w:val="nil"/>
                    <w:left w:val="single" w:sz="4" w:space="0" w:color="auto"/>
                    <w:bottom w:val="nil"/>
                    <w:right w:val="single" w:sz="4" w:space="0" w:color="auto"/>
                  </w:tcBorders>
                  <w:vAlign w:val="center"/>
                </w:tcPr>
                <w:p w14:paraId="62855612" w14:textId="77777777" w:rsidR="002208BD" w:rsidRPr="00527717" w:rsidRDefault="002208BD" w:rsidP="000F7604">
                  <w:pPr>
                    <w:jc w:val="right"/>
                    <w:rPr>
                      <w:rFonts w:ascii="新細明體" w:eastAsia="標楷體" w:hAnsi="新細明體"/>
                      <w:b/>
                      <w:bCs/>
                      <w:noProof/>
                      <w:color w:val="000000"/>
                      <w:kern w:val="0"/>
                      <w:sz w:val="22"/>
                      <w:szCs w:val="22"/>
                    </w:rPr>
                  </w:pPr>
                  <w:r w:rsidRPr="00527717">
                    <w:rPr>
                      <w:rFonts w:ascii="新細明體" w:eastAsia="標楷體" w:hAnsi="新細明體"/>
                      <w:b/>
                      <w:bCs/>
                      <w:noProof/>
                      <w:color w:val="000000"/>
                      <w:kern w:val="0"/>
                      <w:sz w:val="22"/>
                      <w:szCs w:val="22"/>
                    </w:rPr>
                    <w:t>100,970,835</w:t>
                  </w:r>
                </w:p>
              </w:tc>
              <w:tc>
                <w:tcPr>
                  <w:tcW w:w="1378" w:type="dxa"/>
                  <w:tcBorders>
                    <w:top w:val="nil"/>
                    <w:left w:val="single" w:sz="4" w:space="0" w:color="auto"/>
                    <w:bottom w:val="nil"/>
                    <w:right w:val="single" w:sz="4" w:space="0" w:color="auto"/>
                  </w:tcBorders>
                  <w:vAlign w:val="center"/>
                </w:tcPr>
                <w:p w14:paraId="3043D7A5" w14:textId="77777777" w:rsidR="002208BD" w:rsidRPr="00527717" w:rsidRDefault="002208BD" w:rsidP="000F7604">
                  <w:pPr>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43,595,891,118</w:t>
                  </w:r>
                </w:p>
              </w:tc>
            </w:tr>
            <w:tr w:rsidR="002208BD" w:rsidRPr="00527717" w14:paraId="743274E9" w14:textId="77777777" w:rsidTr="000F7604">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6CF8BEFA" w14:textId="77777777" w:rsidR="002208BD" w:rsidRPr="00527717" w:rsidRDefault="002208BD" w:rsidP="003245C1">
                  <w:pPr>
                    <w:autoSpaceDE w:val="0"/>
                    <w:autoSpaceDN w:val="0"/>
                    <w:adjustRightInd w:val="0"/>
                    <w:ind w:leftChars="100" w:left="240"/>
                    <w:jc w:val="distribute"/>
                    <w:rPr>
                      <w:rFonts w:ascii="標楷體" w:eastAsia="標楷體" w:hAnsi="標楷體"/>
                      <w:sz w:val="22"/>
                      <w:szCs w:val="22"/>
                    </w:rPr>
                  </w:pPr>
                  <w:r w:rsidRPr="00527717">
                    <w:rPr>
                      <w:rFonts w:ascii="標楷體" w:eastAsia="標楷體" w:hAnsi="標楷體" w:hint="eastAsia"/>
                      <w:noProof/>
                      <w:sz w:val="22"/>
                      <w:szCs w:val="22"/>
                    </w:rPr>
                    <w:t>臺中市地方教育發展基金</w:t>
                  </w:r>
                </w:p>
              </w:tc>
              <w:tc>
                <w:tcPr>
                  <w:tcW w:w="1456" w:type="dxa"/>
                  <w:gridSpan w:val="2"/>
                  <w:tcBorders>
                    <w:top w:val="nil"/>
                    <w:left w:val="single" w:sz="4" w:space="0" w:color="auto"/>
                    <w:bottom w:val="nil"/>
                    <w:right w:val="single" w:sz="4" w:space="0" w:color="auto"/>
                  </w:tcBorders>
                  <w:shd w:val="clear" w:color="auto" w:fill="auto"/>
                  <w:vAlign w:val="center"/>
                </w:tcPr>
                <w:p w14:paraId="1DC367D2" w14:textId="77777777" w:rsidR="002208BD" w:rsidRPr="00527717" w:rsidRDefault="002208BD" w:rsidP="000F7604">
                  <w:pPr>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109,793,707,066</w:t>
                  </w:r>
                </w:p>
              </w:tc>
              <w:tc>
                <w:tcPr>
                  <w:tcW w:w="1452" w:type="dxa"/>
                  <w:gridSpan w:val="2"/>
                  <w:tcBorders>
                    <w:top w:val="nil"/>
                    <w:left w:val="single" w:sz="4" w:space="0" w:color="auto"/>
                    <w:bottom w:val="nil"/>
                    <w:right w:val="single" w:sz="4" w:space="0" w:color="auto"/>
                  </w:tcBorders>
                  <w:vAlign w:val="center"/>
                </w:tcPr>
                <w:p w14:paraId="6C72A573" w14:textId="77777777" w:rsidR="002208BD" w:rsidRPr="00527717" w:rsidRDefault="002208BD" w:rsidP="000F7604">
                  <w:pPr>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18,920,967,661</w:t>
                  </w:r>
                </w:p>
              </w:tc>
              <w:tc>
                <w:tcPr>
                  <w:tcW w:w="1526" w:type="dxa"/>
                  <w:gridSpan w:val="3"/>
                  <w:tcBorders>
                    <w:top w:val="nil"/>
                    <w:left w:val="single" w:sz="4" w:space="0" w:color="auto"/>
                    <w:bottom w:val="nil"/>
                    <w:right w:val="single" w:sz="4" w:space="0" w:color="auto"/>
                  </w:tcBorders>
                  <w:vAlign w:val="center"/>
                </w:tcPr>
                <w:p w14:paraId="05421588" w14:textId="77777777" w:rsidR="002208BD" w:rsidRPr="00527717" w:rsidRDefault="002208BD" w:rsidP="000F7604">
                  <w:pPr>
                    <w:jc w:val="right"/>
                    <w:rPr>
                      <w:rFonts w:ascii="新細明體" w:eastAsia="標楷體" w:hAnsi="新細明體"/>
                      <w:noProof/>
                      <w:color w:val="000000"/>
                      <w:kern w:val="0"/>
                      <w:sz w:val="22"/>
                      <w:szCs w:val="22"/>
                    </w:rPr>
                  </w:pPr>
                  <w:r w:rsidRPr="00527717">
                    <w:rPr>
                      <w:rFonts w:ascii="新細明體" w:eastAsia="標楷體" w:hAnsi="新細明體"/>
                      <w:noProof/>
                      <w:color w:val="000000"/>
                      <w:kern w:val="0"/>
                      <w:sz w:val="22"/>
                      <w:szCs w:val="22"/>
                    </w:rPr>
                    <w:t>100,970,835</w:t>
                  </w:r>
                </w:p>
              </w:tc>
              <w:tc>
                <w:tcPr>
                  <w:tcW w:w="1378" w:type="dxa"/>
                  <w:tcBorders>
                    <w:top w:val="nil"/>
                    <w:left w:val="single" w:sz="4" w:space="0" w:color="auto"/>
                    <w:bottom w:val="nil"/>
                    <w:right w:val="single" w:sz="4" w:space="0" w:color="auto"/>
                  </w:tcBorders>
                  <w:vAlign w:val="center"/>
                </w:tcPr>
                <w:p w14:paraId="5340B37C" w14:textId="77777777" w:rsidR="002208BD" w:rsidRPr="00527717" w:rsidRDefault="002208BD" w:rsidP="000F7604">
                  <w:pPr>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43,595,891,118</w:t>
                  </w:r>
                </w:p>
              </w:tc>
            </w:tr>
            <w:tr w:rsidR="002208BD" w:rsidRPr="00527717" w14:paraId="6E0B10C6" w14:textId="77777777" w:rsidTr="000F7604">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4EBBF8D1" w14:textId="77777777" w:rsidR="002208BD" w:rsidRPr="00527717" w:rsidRDefault="002208BD" w:rsidP="000F7604">
                  <w:pPr>
                    <w:autoSpaceDE w:val="0"/>
                    <w:autoSpaceDN w:val="0"/>
                    <w:adjustRightInd w:val="0"/>
                    <w:jc w:val="distribute"/>
                    <w:rPr>
                      <w:rFonts w:ascii="標楷體" w:eastAsia="標楷體" w:hAnsi="標楷體"/>
                      <w:noProof/>
                      <w:sz w:val="22"/>
                      <w:szCs w:val="22"/>
                    </w:rPr>
                  </w:pPr>
                  <w:r w:rsidRPr="00527717">
                    <w:rPr>
                      <w:rFonts w:ascii="標楷體" w:eastAsia="標楷體" w:hAnsi="標楷體" w:hint="eastAsia"/>
                      <w:b/>
                      <w:noProof/>
                      <w:sz w:val="22"/>
                      <w:szCs w:val="22"/>
                    </w:rPr>
                    <w:t>臺中市政府都市發展局主管</w:t>
                  </w:r>
                </w:p>
              </w:tc>
              <w:tc>
                <w:tcPr>
                  <w:tcW w:w="1456" w:type="dxa"/>
                  <w:gridSpan w:val="2"/>
                  <w:tcBorders>
                    <w:top w:val="nil"/>
                    <w:left w:val="single" w:sz="4" w:space="0" w:color="auto"/>
                    <w:bottom w:val="nil"/>
                    <w:right w:val="single" w:sz="4" w:space="0" w:color="auto"/>
                  </w:tcBorders>
                  <w:shd w:val="clear" w:color="auto" w:fill="auto"/>
                  <w:vAlign w:val="center"/>
                </w:tcPr>
                <w:p w14:paraId="1C45529A" w14:textId="77777777" w:rsidR="002208BD" w:rsidRPr="00527717" w:rsidRDefault="002208BD" w:rsidP="000F7604">
                  <w:pPr>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15,128,688,193</w:t>
                  </w:r>
                </w:p>
              </w:tc>
              <w:tc>
                <w:tcPr>
                  <w:tcW w:w="1452" w:type="dxa"/>
                  <w:gridSpan w:val="2"/>
                  <w:tcBorders>
                    <w:top w:val="nil"/>
                    <w:left w:val="single" w:sz="4" w:space="0" w:color="auto"/>
                    <w:bottom w:val="nil"/>
                    <w:right w:val="single" w:sz="4" w:space="0" w:color="auto"/>
                  </w:tcBorders>
                  <w:vAlign w:val="center"/>
                </w:tcPr>
                <w:p w14:paraId="2A7EAE45" w14:textId="77777777" w:rsidR="002208BD" w:rsidRPr="00527717" w:rsidRDefault="002208BD" w:rsidP="000F7604">
                  <w:pPr>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15,128,529,345</w:t>
                  </w:r>
                </w:p>
              </w:tc>
              <w:tc>
                <w:tcPr>
                  <w:tcW w:w="1526" w:type="dxa"/>
                  <w:gridSpan w:val="3"/>
                  <w:tcBorders>
                    <w:top w:val="nil"/>
                    <w:left w:val="single" w:sz="4" w:space="0" w:color="auto"/>
                    <w:bottom w:val="nil"/>
                    <w:right w:val="single" w:sz="4" w:space="0" w:color="auto"/>
                  </w:tcBorders>
                  <w:vAlign w:val="center"/>
                </w:tcPr>
                <w:p w14:paraId="58F05C1D" w14:textId="77777777" w:rsidR="002208BD" w:rsidRPr="00527717" w:rsidRDefault="002208BD" w:rsidP="000F7604">
                  <w:pPr>
                    <w:jc w:val="right"/>
                    <w:rPr>
                      <w:rFonts w:ascii="新細明體" w:eastAsia="標楷體" w:hAnsi="新細明體"/>
                      <w:kern w:val="0"/>
                      <w:sz w:val="22"/>
                      <w:szCs w:val="22"/>
                    </w:rPr>
                  </w:pPr>
                  <w:r w:rsidRPr="00527717">
                    <w:rPr>
                      <w:rFonts w:ascii="新細明體" w:eastAsia="標楷體" w:hAnsi="新細明體" w:hint="eastAsia"/>
                      <w:b/>
                      <w:noProof/>
                      <w:color w:val="000000"/>
                      <w:kern w:val="0"/>
                      <w:sz w:val="22"/>
                      <w:szCs w:val="22"/>
                    </w:rPr>
                    <w:t>－</w:t>
                  </w:r>
                </w:p>
              </w:tc>
              <w:tc>
                <w:tcPr>
                  <w:tcW w:w="1378" w:type="dxa"/>
                  <w:tcBorders>
                    <w:top w:val="nil"/>
                    <w:left w:val="single" w:sz="4" w:space="0" w:color="auto"/>
                    <w:bottom w:val="nil"/>
                    <w:right w:val="single" w:sz="4" w:space="0" w:color="auto"/>
                  </w:tcBorders>
                  <w:vAlign w:val="center"/>
                </w:tcPr>
                <w:p w14:paraId="180AB694" w14:textId="77777777" w:rsidR="002208BD" w:rsidRPr="00527717" w:rsidRDefault="002208BD" w:rsidP="000F7604">
                  <w:pPr>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158,848</w:t>
                  </w:r>
                </w:p>
              </w:tc>
            </w:tr>
            <w:tr w:rsidR="002208BD" w:rsidRPr="00527717" w14:paraId="5E75F971" w14:textId="77777777" w:rsidTr="000F7604">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398F60EF" w14:textId="77777777" w:rsidR="002208BD" w:rsidRPr="00527717" w:rsidRDefault="002208BD" w:rsidP="003245C1">
                  <w:pPr>
                    <w:autoSpaceDE w:val="0"/>
                    <w:autoSpaceDN w:val="0"/>
                    <w:adjustRightInd w:val="0"/>
                    <w:ind w:leftChars="100" w:left="240"/>
                    <w:jc w:val="distribute"/>
                    <w:rPr>
                      <w:rFonts w:ascii="標楷體" w:eastAsia="標楷體" w:hAnsi="標楷體"/>
                      <w:noProof/>
                      <w:sz w:val="22"/>
                      <w:szCs w:val="22"/>
                    </w:rPr>
                  </w:pPr>
                  <w:r w:rsidRPr="00527717">
                    <w:rPr>
                      <w:rFonts w:ascii="標楷體" w:eastAsia="標楷體" w:hAnsi="標楷體" w:hint="eastAsia"/>
                      <w:noProof/>
                      <w:sz w:val="22"/>
                      <w:szCs w:val="22"/>
                    </w:rPr>
                    <w:t>臺中市容積代金基金</w:t>
                  </w:r>
                </w:p>
              </w:tc>
              <w:tc>
                <w:tcPr>
                  <w:tcW w:w="1456" w:type="dxa"/>
                  <w:gridSpan w:val="2"/>
                  <w:tcBorders>
                    <w:top w:val="nil"/>
                    <w:left w:val="single" w:sz="4" w:space="0" w:color="auto"/>
                    <w:right w:val="single" w:sz="4" w:space="0" w:color="auto"/>
                  </w:tcBorders>
                  <w:shd w:val="clear" w:color="auto" w:fill="auto"/>
                  <w:vAlign w:val="center"/>
                </w:tcPr>
                <w:p w14:paraId="4C8684F8" w14:textId="77777777" w:rsidR="002208BD" w:rsidRPr="00527717" w:rsidRDefault="002208BD" w:rsidP="000F7604">
                  <w:pPr>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15,128,688,193</w:t>
                  </w:r>
                </w:p>
              </w:tc>
              <w:tc>
                <w:tcPr>
                  <w:tcW w:w="1452" w:type="dxa"/>
                  <w:gridSpan w:val="2"/>
                  <w:tcBorders>
                    <w:top w:val="nil"/>
                    <w:left w:val="single" w:sz="4" w:space="0" w:color="auto"/>
                    <w:right w:val="single" w:sz="4" w:space="0" w:color="auto"/>
                  </w:tcBorders>
                  <w:vAlign w:val="center"/>
                </w:tcPr>
                <w:p w14:paraId="5FA7F742" w14:textId="77777777" w:rsidR="002208BD" w:rsidRPr="00527717" w:rsidRDefault="002208BD" w:rsidP="000F7604">
                  <w:pPr>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15,128,529,345</w:t>
                  </w:r>
                </w:p>
              </w:tc>
              <w:tc>
                <w:tcPr>
                  <w:tcW w:w="1526" w:type="dxa"/>
                  <w:gridSpan w:val="3"/>
                  <w:tcBorders>
                    <w:top w:val="nil"/>
                    <w:left w:val="single" w:sz="4" w:space="0" w:color="auto"/>
                    <w:right w:val="single" w:sz="4" w:space="0" w:color="auto"/>
                  </w:tcBorders>
                  <w:vAlign w:val="center"/>
                </w:tcPr>
                <w:p w14:paraId="49C57EA9" w14:textId="77777777" w:rsidR="002208BD" w:rsidRPr="00527717" w:rsidRDefault="002208BD" w:rsidP="000F7604">
                  <w:pPr>
                    <w:jc w:val="right"/>
                    <w:rPr>
                      <w:rFonts w:ascii="新細明體" w:eastAsia="標楷體" w:hAnsi="新細明體"/>
                      <w:kern w:val="0"/>
                      <w:sz w:val="22"/>
                      <w:szCs w:val="22"/>
                    </w:rPr>
                  </w:pPr>
                  <w:r w:rsidRPr="00527717">
                    <w:rPr>
                      <w:rFonts w:ascii="新細明體" w:eastAsia="標楷體" w:hAnsi="新細明體" w:hint="eastAsia"/>
                      <w:noProof/>
                      <w:color w:val="000000"/>
                      <w:kern w:val="0"/>
                      <w:sz w:val="22"/>
                      <w:szCs w:val="22"/>
                    </w:rPr>
                    <w:t>－</w:t>
                  </w:r>
                </w:p>
              </w:tc>
              <w:tc>
                <w:tcPr>
                  <w:tcW w:w="1378" w:type="dxa"/>
                  <w:tcBorders>
                    <w:top w:val="nil"/>
                    <w:left w:val="single" w:sz="4" w:space="0" w:color="auto"/>
                    <w:right w:val="single" w:sz="4" w:space="0" w:color="auto"/>
                  </w:tcBorders>
                  <w:vAlign w:val="center"/>
                </w:tcPr>
                <w:p w14:paraId="3898F183" w14:textId="77777777" w:rsidR="002208BD" w:rsidRPr="00527717" w:rsidRDefault="002208BD" w:rsidP="000F7604">
                  <w:pPr>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158,848</w:t>
                  </w:r>
                </w:p>
              </w:tc>
            </w:tr>
            <w:tr w:rsidR="002208BD" w:rsidRPr="00527717" w14:paraId="6C1CAD45" w14:textId="77777777" w:rsidTr="000F7604">
              <w:trPr>
                <w:gridBefore w:val="1"/>
                <w:wBefore w:w="40" w:type="dxa"/>
                <w:cantSplit/>
                <w:trHeight w:hRule="exact" w:val="283"/>
                <w:jc w:val="center"/>
              </w:trPr>
              <w:tc>
                <w:tcPr>
                  <w:tcW w:w="9775" w:type="dxa"/>
                  <w:gridSpan w:val="11"/>
                  <w:tcBorders>
                    <w:top w:val="single" w:sz="4" w:space="0" w:color="auto"/>
                    <w:left w:val="nil"/>
                    <w:bottom w:val="nil"/>
                    <w:right w:val="nil"/>
                  </w:tcBorders>
                  <w:shd w:val="clear" w:color="auto" w:fill="auto"/>
                  <w:vAlign w:val="center"/>
                </w:tcPr>
                <w:p w14:paraId="6EEF4F7F" w14:textId="7700BC49" w:rsidR="002208BD" w:rsidRPr="00527717" w:rsidRDefault="002208BD" w:rsidP="000F7604">
                  <w:pPr>
                    <w:spacing w:line="240" w:lineRule="exact"/>
                    <w:ind w:rightChars="-15" w:right="-36"/>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：1.信託代理與保證資產</w:t>
                  </w:r>
                  <w:r w:rsidR="00A2425D" w:rsidRPr="00527717">
                    <w:rPr>
                      <w:rFonts w:ascii="標楷體" w:eastAsia="標楷體" w:hAnsi="標楷體" w:hint="eastAsia"/>
                      <w:sz w:val="20"/>
                    </w:rPr>
                    <w:t>（</w:t>
                  </w:r>
                  <w:r w:rsidRPr="00527717">
                    <w:rPr>
                      <w:rFonts w:ascii="標楷體" w:eastAsia="標楷體" w:hAnsi="標楷體" w:hint="eastAsia"/>
                      <w:sz w:val="20"/>
                    </w:rPr>
                    <w:t>負債</w:t>
                  </w:r>
                  <w:r w:rsidR="00A2425D" w:rsidRPr="00527717">
                    <w:rPr>
                      <w:rFonts w:ascii="標楷體" w:eastAsia="標楷體" w:hAnsi="標楷體" w:hint="eastAsia"/>
                      <w:sz w:val="20"/>
                    </w:rPr>
                    <w:t>）</w:t>
                  </w:r>
                  <w:r w:rsidRPr="00527717">
                    <w:rPr>
                      <w:rFonts w:ascii="標楷體" w:eastAsia="標楷體" w:hAnsi="標楷體" w:hint="eastAsia"/>
                      <w:sz w:val="20"/>
                    </w:rPr>
                    <w:t>為589</w:t>
                  </w:r>
                  <w:r w:rsidRPr="00527717">
                    <w:rPr>
                      <w:rFonts w:ascii="標楷體" w:eastAsia="標楷體" w:hAnsi="標楷體"/>
                      <w:sz w:val="20"/>
                    </w:rPr>
                    <w:t>,</w:t>
                  </w:r>
                  <w:r w:rsidRPr="00527717">
                    <w:rPr>
                      <w:rFonts w:ascii="標楷體" w:eastAsia="標楷體" w:hAnsi="標楷體" w:hint="eastAsia"/>
                      <w:sz w:val="20"/>
                    </w:rPr>
                    <w:t>716</w:t>
                  </w:r>
                  <w:r w:rsidRPr="00527717">
                    <w:rPr>
                      <w:rFonts w:ascii="標楷體" w:eastAsia="標楷體" w:hAnsi="標楷體"/>
                      <w:sz w:val="20"/>
                    </w:rPr>
                    <w:t>,</w:t>
                  </w:r>
                  <w:r w:rsidRPr="00527717">
                    <w:rPr>
                      <w:rFonts w:ascii="標楷體" w:eastAsia="標楷體" w:hAnsi="標楷體" w:hint="eastAsia"/>
                      <w:sz w:val="20"/>
                    </w:rPr>
                    <w:t>334元。</w:t>
                  </w:r>
                </w:p>
                <w:p w14:paraId="6DC9A71B" w14:textId="77777777" w:rsidR="002208BD" w:rsidRPr="00527717" w:rsidRDefault="002208BD" w:rsidP="000F7604">
                  <w:pPr>
                    <w:spacing w:line="240" w:lineRule="exact"/>
                    <w:jc w:val="both"/>
                    <w:rPr>
                      <w:rFonts w:ascii="標楷體" w:eastAsia="標楷體" w:hAnsi="標楷體"/>
                      <w:sz w:val="20"/>
                    </w:rPr>
                  </w:pPr>
                  <w:r w:rsidRPr="00527717">
                    <w:rPr>
                      <w:rFonts w:ascii="標楷體" w:eastAsia="標楷體" w:hAnsi="標楷體" w:hint="eastAsia"/>
                      <w:sz w:val="20"/>
                    </w:rPr>
                    <w:t>1.</w:t>
                  </w:r>
                </w:p>
              </w:tc>
            </w:tr>
            <w:tr w:rsidR="002208BD" w:rsidRPr="00527717" w14:paraId="05FB8F64" w14:textId="77777777" w:rsidTr="000F7604">
              <w:trPr>
                <w:gridBefore w:val="1"/>
                <w:wBefore w:w="40" w:type="dxa"/>
                <w:cantSplit/>
                <w:trHeight w:hRule="exact" w:val="283"/>
                <w:jc w:val="center"/>
              </w:trPr>
              <w:tc>
                <w:tcPr>
                  <w:tcW w:w="9775" w:type="dxa"/>
                  <w:gridSpan w:val="11"/>
                  <w:tcBorders>
                    <w:top w:val="nil"/>
                    <w:left w:val="nil"/>
                    <w:bottom w:val="nil"/>
                    <w:right w:val="nil"/>
                  </w:tcBorders>
                  <w:shd w:val="clear" w:color="auto" w:fill="auto"/>
                  <w:vAlign w:val="center"/>
                </w:tcPr>
                <w:p w14:paraId="233010A7" w14:textId="77777777" w:rsidR="002208BD" w:rsidRPr="00527717" w:rsidRDefault="002208BD" w:rsidP="000F7604">
                  <w:pPr>
                    <w:spacing w:line="240" w:lineRule="exact"/>
                    <w:ind w:firstLineChars="200" w:firstLine="400"/>
                    <w:rPr>
                      <w:rFonts w:ascii="標楷體" w:eastAsia="標楷體" w:hAnsi="標楷體"/>
                      <w:sz w:val="20"/>
                    </w:rPr>
                  </w:pPr>
                  <w:r w:rsidRPr="00527717">
                    <w:rPr>
                      <w:rFonts w:ascii="標楷體" w:eastAsia="標楷體" w:hAnsi="標楷體" w:hint="eastAsia"/>
                      <w:sz w:val="20"/>
                    </w:rPr>
                    <w:t>2.</w:t>
                  </w:r>
                  <w:proofErr w:type="gramStart"/>
                  <w:r w:rsidRPr="00527717">
                    <w:rPr>
                      <w:rFonts w:ascii="標楷體" w:eastAsia="標楷體" w:hAnsi="標楷體" w:hint="eastAsia"/>
                      <w:sz w:val="20"/>
                    </w:rPr>
                    <w:t>本表編製</w:t>
                  </w:r>
                  <w:proofErr w:type="gramEnd"/>
                  <w:r w:rsidRPr="00527717">
                    <w:rPr>
                      <w:rFonts w:ascii="標楷體" w:eastAsia="標楷體" w:hAnsi="標楷體" w:hint="eastAsia"/>
                      <w:sz w:val="20"/>
                    </w:rPr>
                    <w:t>基礎係依會計法刪除第29條後，納入固定資產及長期負債等科目，與預算編列基礎不同。</w:t>
                  </w:r>
                </w:p>
              </w:tc>
            </w:tr>
            <w:tr w:rsidR="002208BD" w:rsidRPr="00527717" w14:paraId="2F2D4946" w14:textId="77777777" w:rsidTr="00CB20DB">
              <w:trPr>
                <w:gridBefore w:val="1"/>
                <w:wBefore w:w="40" w:type="dxa"/>
                <w:cantSplit/>
                <w:trHeight w:hRule="exact" w:val="822"/>
                <w:jc w:val="center"/>
              </w:trPr>
              <w:tc>
                <w:tcPr>
                  <w:tcW w:w="9775" w:type="dxa"/>
                  <w:gridSpan w:val="11"/>
                  <w:tcBorders>
                    <w:top w:val="nil"/>
                    <w:left w:val="nil"/>
                    <w:bottom w:val="nil"/>
                    <w:right w:val="nil"/>
                  </w:tcBorders>
                  <w:tcMar>
                    <w:left w:w="28" w:type="dxa"/>
                    <w:right w:w="28" w:type="dxa"/>
                  </w:tcMar>
                  <w:vAlign w:val="center"/>
                </w:tcPr>
                <w:p w14:paraId="1EB8B610" w14:textId="679E5F27" w:rsidR="002208BD" w:rsidRPr="00527717" w:rsidRDefault="002208BD" w:rsidP="000F7604">
                  <w:pPr>
                    <w:spacing w:line="520" w:lineRule="exact"/>
                    <w:ind w:left="28" w:right="28"/>
                    <w:contextualSpacing/>
                    <w:jc w:val="both"/>
                    <w:rPr>
                      <w:rFonts w:ascii="標楷體" w:eastAsia="標楷體" w:hAnsi="標楷體"/>
                    </w:rPr>
                  </w:pPr>
                  <w:proofErr w:type="gramStart"/>
                  <w:r w:rsidRPr="00527717">
                    <w:rPr>
                      <w:rFonts w:ascii="標楷體" w:eastAsia="標楷體" w:hAnsi="標楷體" w:hint="eastAsia"/>
                      <w:b/>
                      <w:bCs/>
                      <w:sz w:val="30"/>
                      <w:szCs w:val="30"/>
                      <w:u w:val="single"/>
                    </w:rPr>
                    <w:lastRenderedPageBreak/>
                    <w:t>平衡綜</w:t>
                  </w:r>
                  <w:proofErr w:type="gramEnd"/>
                  <w:r w:rsidRPr="00527717">
                    <w:rPr>
                      <w:rFonts w:ascii="標楷體" w:eastAsia="標楷體" w:hAnsi="標楷體" w:hint="eastAsia"/>
                      <w:b/>
                      <w:bCs/>
                      <w:sz w:val="30"/>
                      <w:szCs w:val="30"/>
                      <w:u w:val="single"/>
                    </w:rPr>
                    <w:t>計表</w:t>
                  </w:r>
                  <w:r w:rsidR="00A2425D" w:rsidRPr="00527717">
                    <w:rPr>
                      <w:rFonts w:ascii="標楷體" w:eastAsia="標楷體" w:hAnsi="標楷體" w:hint="eastAsia"/>
                      <w:b/>
                      <w:szCs w:val="24"/>
                      <w:u w:val="single"/>
                    </w:rPr>
                    <w:t>（</w:t>
                  </w:r>
                  <w:r w:rsidRPr="00527717">
                    <w:rPr>
                      <w:rFonts w:ascii="標楷體" w:eastAsia="標楷體" w:hAnsi="標楷體" w:hint="eastAsia"/>
                      <w:b/>
                      <w:szCs w:val="24"/>
                      <w:u w:val="single"/>
                    </w:rPr>
                    <w:t>基金別</w:t>
                  </w:r>
                  <w:r w:rsidR="00A2425D" w:rsidRPr="00527717">
                    <w:rPr>
                      <w:rFonts w:ascii="標楷體" w:eastAsia="標楷體" w:hAnsi="標楷體" w:hint="eastAsia"/>
                      <w:b/>
                      <w:szCs w:val="24"/>
                      <w:u w:val="single"/>
                    </w:rPr>
                    <w:t>）</w:t>
                  </w:r>
                </w:p>
              </w:tc>
            </w:tr>
            <w:tr w:rsidR="002208BD" w:rsidRPr="00527717" w14:paraId="36CA50C9" w14:textId="77777777" w:rsidTr="00C15CD6">
              <w:trPr>
                <w:gridBefore w:val="1"/>
                <w:wBefore w:w="40" w:type="dxa"/>
                <w:cantSplit/>
                <w:trHeight w:val="454"/>
                <w:jc w:val="center"/>
              </w:trPr>
              <w:tc>
                <w:tcPr>
                  <w:tcW w:w="8012" w:type="dxa"/>
                  <w:gridSpan w:val="8"/>
                  <w:tcBorders>
                    <w:top w:val="nil"/>
                    <w:left w:val="nil"/>
                    <w:bottom w:val="single" w:sz="4" w:space="0" w:color="auto"/>
                    <w:right w:val="nil"/>
                  </w:tcBorders>
                  <w:tcMar>
                    <w:left w:w="28" w:type="dxa"/>
                    <w:right w:w="28" w:type="dxa"/>
                  </w:tcMar>
                  <w:vAlign w:val="center"/>
                </w:tcPr>
                <w:p w14:paraId="7760C483" w14:textId="77777777" w:rsidR="002208BD" w:rsidRPr="00527717" w:rsidRDefault="002208BD" w:rsidP="000F7604">
                  <w:pPr>
                    <w:adjustRightInd w:val="0"/>
                    <w:snapToGrid w:val="0"/>
                    <w:spacing w:before="20" w:after="60"/>
                    <w:rPr>
                      <w:rFonts w:ascii="標楷體" w:eastAsia="標楷體" w:hAnsi="標楷體"/>
                      <w:spacing w:val="20"/>
                    </w:rPr>
                  </w:pPr>
                  <w:r w:rsidRPr="00527717">
                    <w:rPr>
                      <w:rFonts w:ascii="標楷體" w:eastAsia="標楷體" w:hAnsi="標楷體" w:hint="eastAsia"/>
                      <w:spacing w:val="20"/>
                    </w:rPr>
                    <w:t>12月31日</w:t>
                  </w:r>
                </w:p>
              </w:tc>
              <w:tc>
                <w:tcPr>
                  <w:tcW w:w="1763" w:type="dxa"/>
                  <w:gridSpan w:val="3"/>
                  <w:tcBorders>
                    <w:top w:val="nil"/>
                    <w:left w:val="nil"/>
                    <w:bottom w:val="single" w:sz="4" w:space="0" w:color="auto"/>
                    <w:right w:val="nil"/>
                  </w:tcBorders>
                  <w:tcMar>
                    <w:left w:w="28" w:type="dxa"/>
                    <w:right w:w="28" w:type="dxa"/>
                  </w:tcMar>
                  <w:vAlign w:val="bottom"/>
                </w:tcPr>
                <w:p w14:paraId="565FDDBC" w14:textId="77777777" w:rsidR="002208BD" w:rsidRPr="00527717" w:rsidRDefault="002208BD" w:rsidP="000F7604">
                  <w:pPr>
                    <w:adjustRightInd w:val="0"/>
                    <w:snapToGrid w:val="0"/>
                    <w:spacing w:line="260" w:lineRule="exact"/>
                    <w:ind w:left="28" w:rightChars="-11" w:right="-26"/>
                    <w:jc w:val="right"/>
                    <w:rPr>
                      <w:rFonts w:ascii="標楷體" w:eastAsia="標楷體" w:hAnsi="標楷體"/>
                      <w:sz w:val="20"/>
                    </w:rPr>
                  </w:pPr>
                  <w:r w:rsidRPr="00527717">
                    <w:rPr>
                      <w:rFonts w:ascii="標楷體" w:eastAsia="標楷體" w:hAnsi="標楷體" w:hint="eastAsia"/>
                      <w:sz w:val="20"/>
                    </w:rPr>
                    <w:t>單位：新臺幣元</w:t>
                  </w:r>
                </w:p>
              </w:tc>
            </w:tr>
            <w:tr w:rsidR="002208BD" w:rsidRPr="00527717" w14:paraId="7B747FB9" w14:textId="77777777" w:rsidTr="000F7604">
              <w:trPr>
                <w:gridBefore w:val="1"/>
                <w:wBefore w:w="40" w:type="dxa"/>
                <w:cantSplit/>
                <w:trHeight w:hRule="exact" w:val="1361"/>
                <w:jc w:val="center"/>
              </w:trPr>
              <w:tc>
                <w:tcPr>
                  <w:tcW w:w="1310" w:type="dxa"/>
                  <w:tcBorders>
                    <w:top w:val="single" w:sz="4" w:space="0" w:color="auto"/>
                    <w:left w:val="nil"/>
                    <w:bottom w:val="single" w:sz="4" w:space="0" w:color="auto"/>
                    <w:right w:val="single" w:sz="4" w:space="0" w:color="auto"/>
                  </w:tcBorders>
                  <w:tcMar>
                    <w:left w:w="28" w:type="dxa"/>
                    <w:right w:w="28" w:type="dxa"/>
                  </w:tcMar>
                  <w:vAlign w:val="center"/>
                </w:tcPr>
                <w:p w14:paraId="0A8A008C" w14:textId="77777777" w:rsidR="002208BD" w:rsidRPr="00527717" w:rsidRDefault="002208BD" w:rsidP="000F7604">
                  <w:pPr>
                    <w:adjustRightInd w:val="0"/>
                    <w:snapToGrid w:val="0"/>
                    <w:spacing w:before="120" w:line="200" w:lineRule="exact"/>
                    <w:ind w:rightChars="-50" w:right="-120"/>
                    <w:jc w:val="distribute"/>
                    <w:rPr>
                      <w:rFonts w:eastAsia="標楷體"/>
                      <w:bCs/>
                      <w:sz w:val="22"/>
                      <w:szCs w:val="22"/>
                    </w:rPr>
                  </w:pPr>
                  <w:r w:rsidRPr="00527717">
                    <w:rPr>
                      <w:rFonts w:eastAsia="標楷體" w:hint="eastAsia"/>
                      <w:spacing w:val="40"/>
                      <w:sz w:val="22"/>
                      <w:szCs w:val="22"/>
                    </w:rPr>
                    <w:t>無形資產</w:t>
                  </w:r>
                </w:p>
              </w:tc>
              <w:tc>
                <w:tcPr>
                  <w:tcW w:w="1275" w:type="dxa"/>
                  <w:tcBorders>
                    <w:top w:val="single" w:sz="4" w:space="0" w:color="auto"/>
                    <w:left w:val="nil"/>
                    <w:bottom w:val="single" w:sz="4" w:space="0" w:color="auto"/>
                    <w:right w:val="single" w:sz="4" w:space="0" w:color="auto"/>
                  </w:tcBorders>
                  <w:vAlign w:val="center"/>
                </w:tcPr>
                <w:p w14:paraId="6B439FF2" w14:textId="77777777" w:rsidR="002208BD" w:rsidRPr="00527717" w:rsidRDefault="002208BD" w:rsidP="000F7604">
                  <w:pPr>
                    <w:adjustRightInd w:val="0"/>
                    <w:snapToGrid w:val="0"/>
                    <w:spacing w:before="120" w:line="200" w:lineRule="exact"/>
                    <w:ind w:rightChars="-50" w:right="-120"/>
                    <w:jc w:val="distribute"/>
                    <w:rPr>
                      <w:rFonts w:eastAsia="標楷體"/>
                      <w:bCs/>
                      <w:sz w:val="22"/>
                      <w:szCs w:val="22"/>
                    </w:rPr>
                  </w:pPr>
                  <w:r w:rsidRPr="00527717">
                    <w:rPr>
                      <w:rFonts w:eastAsia="標楷體" w:hint="eastAsia"/>
                      <w:spacing w:val="40"/>
                      <w:sz w:val="22"/>
                      <w:szCs w:val="22"/>
                    </w:rPr>
                    <w:t>其他資產</w:t>
                  </w:r>
                </w:p>
              </w:tc>
              <w:tc>
                <w:tcPr>
                  <w:tcW w:w="1418" w:type="dxa"/>
                  <w:gridSpan w:val="2"/>
                  <w:tcBorders>
                    <w:top w:val="single" w:sz="4" w:space="0" w:color="auto"/>
                    <w:left w:val="nil"/>
                    <w:bottom w:val="single" w:sz="4" w:space="0" w:color="auto"/>
                    <w:right w:val="single" w:sz="4" w:space="0" w:color="auto"/>
                  </w:tcBorders>
                  <w:vAlign w:val="center"/>
                </w:tcPr>
                <w:p w14:paraId="1C5C03BF" w14:textId="77777777" w:rsidR="002208BD" w:rsidRPr="00527717" w:rsidRDefault="002208BD" w:rsidP="000F7604">
                  <w:pPr>
                    <w:adjustRightInd w:val="0"/>
                    <w:snapToGrid w:val="0"/>
                    <w:spacing w:before="120" w:line="200" w:lineRule="exact"/>
                    <w:jc w:val="distribute"/>
                    <w:rPr>
                      <w:rFonts w:eastAsia="標楷體"/>
                      <w:b/>
                      <w:sz w:val="22"/>
                      <w:szCs w:val="22"/>
                    </w:rPr>
                  </w:pPr>
                  <w:r w:rsidRPr="00527717">
                    <w:rPr>
                      <w:rFonts w:eastAsia="標楷體" w:hint="eastAsia"/>
                      <w:b/>
                      <w:sz w:val="22"/>
                      <w:szCs w:val="22"/>
                    </w:rPr>
                    <w:t>負債及淨資產總額</w:t>
                  </w:r>
                </w:p>
              </w:tc>
              <w:tc>
                <w:tcPr>
                  <w:tcW w:w="1416" w:type="dxa"/>
                  <w:tcBorders>
                    <w:top w:val="single" w:sz="4" w:space="0" w:color="auto"/>
                    <w:left w:val="nil"/>
                    <w:right w:val="single" w:sz="4" w:space="0" w:color="auto"/>
                  </w:tcBorders>
                  <w:vAlign w:val="center"/>
                </w:tcPr>
                <w:p w14:paraId="1108818B" w14:textId="77777777" w:rsidR="002208BD" w:rsidRPr="00527717" w:rsidRDefault="002208BD" w:rsidP="000F7604">
                  <w:pPr>
                    <w:adjustRightInd w:val="0"/>
                    <w:snapToGrid w:val="0"/>
                    <w:spacing w:before="120" w:line="200" w:lineRule="exact"/>
                    <w:jc w:val="distribute"/>
                    <w:rPr>
                      <w:rFonts w:eastAsia="標楷體"/>
                      <w:b/>
                      <w:sz w:val="22"/>
                      <w:szCs w:val="22"/>
                    </w:rPr>
                  </w:pPr>
                  <w:r w:rsidRPr="00527717">
                    <w:rPr>
                      <w:rFonts w:eastAsia="標楷體" w:hint="eastAsia"/>
                      <w:b/>
                      <w:sz w:val="22"/>
                      <w:szCs w:val="22"/>
                    </w:rPr>
                    <w:t>負債總額</w:t>
                  </w:r>
                </w:p>
              </w:tc>
              <w:tc>
                <w:tcPr>
                  <w:tcW w:w="1417" w:type="dxa"/>
                  <w:tcBorders>
                    <w:top w:val="single" w:sz="4" w:space="0" w:color="auto"/>
                    <w:left w:val="nil"/>
                    <w:right w:val="single" w:sz="4" w:space="0" w:color="auto"/>
                  </w:tcBorders>
                  <w:tcMar>
                    <w:left w:w="28" w:type="dxa"/>
                    <w:right w:w="28" w:type="dxa"/>
                  </w:tcMar>
                  <w:vAlign w:val="center"/>
                </w:tcPr>
                <w:p w14:paraId="0E5E6C18" w14:textId="77777777" w:rsidR="002208BD" w:rsidRPr="00527717" w:rsidRDefault="002208BD" w:rsidP="000F7604">
                  <w:pPr>
                    <w:adjustRightInd w:val="0"/>
                    <w:snapToGrid w:val="0"/>
                    <w:spacing w:before="120" w:line="200" w:lineRule="exact"/>
                    <w:jc w:val="distribute"/>
                    <w:rPr>
                      <w:rFonts w:eastAsia="標楷體"/>
                      <w:spacing w:val="-20"/>
                      <w:sz w:val="22"/>
                      <w:szCs w:val="22"/>
                    </w:rPr>
                  </w:pPr>
                  <w:r w:rsidRPr="00527717">
                    <w:rPr>
                      <w:rFonts w:eastAsia="標楷體" w:hint="eastAsia"/>
                      <w:spacing w:val="-20"/>
                      <w:sz w:val="22"/>
                      <w:szCs w:val="22"/>
                    </w:rPr>
                    <w:t>流動負債</w:t>
                  </w:r>
                </w:p>
              </w:tc>
              <w:tc>
                <w:tcPr>
                  <w:tcW w:w="1416" w:type="dxa"/>
                  <w:gridSpan w:val="3"/>
                  <w:tcBorders>
                    <w:top w:val="single" w:sz="4" w:space="0" w:color="auto"/>
                    <w:left w:val="single" w:sz="4" w:space="0" w:color="auto"/>
                    <w:right w:val="single" w:sz="4" w:space="0" w:color="auto"/>
                  </w:tcBorders>
                  <w:vAlign w:val="center"/>
                </w:tcPr>
                <w:p w14:paraId="576589D8" w14:textId="77777777" w:rsidR="002208BD" w:rsidRPr="00527717" w:rsidRDefault="002208BD" w:rsidP="000F7604">
                  <w:pPr>
                    <w:adjustRightInd w:val="0"/>
                    <w:snapToGrid w:val="0"/>
                    <w:spacing w:before="120" w:line="200" w:lineRule="exact"/>
                    <w:jc w:val="distribute"/>
                    <w:rPr>
                      <w:rFonts w:eastAsia="標楷體"/>
                      <w:sz w:val="22"/>
                      <w:szCs w:val="22"/>
                    </w:rPr>
                  </w:pPr>
                  <w:r w:rsidRPr="00527717">
                    <w:rPr>
                      <w:rFonts w:eastAsia="標楷體" w:hint="eastAsia"/>
                      <w:sz w:val="22"/>
                      <w:szCs w:val="22"/>
                    </w:rPr>
                    <w:t>其他負債</w:t>
                  </w:r>
                </w:p>
              </w:tc>
              <w:tc>
                <w:tcPr>
                  <w:tcW w:w="1523" w:type="dxa"/>
                  <w:gridSpan w:val="2"/>
                  <w:tcBorders>
                    <w:top w:val="single" w:sz="4" w:space="0" w:color="auto"/>
                    <w:left w:val="single" w:sz="4" w:space="0" w:color="auto"/>
                    <w:right w:val="nil"/>
                  </w:tcBorders>
                  <w:vAlign w:val="center"/>
                </w:tcPr>
                <w:p w14:paraId="6D65F4FD" w14:textId="77777777" w:rsidR="002208BD" w:rsidRPr="00527717" w:rsidRDefault="002208BD" w:rsidP="000F7604">
                  <w:pPr>
                    <w:adjustRightInd w:val="0"/>
                    <w:snapToGrid w:val="0"/>
                    <w:spacing w:before="120" w:line="200" w:lineRule="exact"/>
                    <w:jc w:val="distribute"/>
                    <w:rPr>
                      <w:rFonts w:eastAsia="標楷體"/>
                      <w:b/>
                      <w:sz w:val="22"/>
                      <w:szCs w:val="22"/>
                    </w:rPr>
                  </w:pPr>
                  <w:r w:rsidRPr="00527717">
                    <w:rPr>
                      <w:rFonts w:eastAsia="標楷體" w:hint="eastAsia"/>
                      <w:b/>
                      <w:sz w:val="22"/>
                      <w:szCs w:val="22"/>
                    </w:rPr>
                    <w:t>淨資產</w:t>
                  </w:r>
                </w:p>
              </w:tc>
            </w:tr>
            <w:tr w:rsidR="002208BD" w:rsidRPr="00527717" w14:paraId="55D0906D" w14:textId="77777777" w:rsidTr="000F7604">
              <w:trPr>
                <w:gridBefore w:val="1"/>
                <w:wBefore w:w="40" w:type="dxa"/>
                <w:cantSplit/>
                <w:trHeight w:val="567"/>
                <w:jc w:val="center"/>
              </w:trPr>
              <w:tc>
                <w:tcPr>
                  <w:tcW w:w="1310" w:type="dxa"/>
                  <w:tcBorders>
                    <w:top w:val="nil"/>
                    <w:left w:val="nil"/>
                    <w:bottom w:val="nil"/>
                    <w:right w:val="single" w:sz="4" w:space="0" w:color="auto"/>
                  </w:tcBorders>
                  <w:vAlign w:val="center"/>
                </w:tcPr>
                <w:p w14:paraId="3F54D91D" w14:textId="77777777" w:rsidR="002208BD" w:rsidRPr="00527717" w:rsidRDefault="002208BD" w:rsidP="000F7604">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152,882,685</w:t>
                  </w:r>
                </w:p>
              </w:tc>
              <w:tc>
                <w:tcPr>
                  <w:tcW w:w="1275" w:type="dxa"/>
                  <w:tcBorders>
                    <w:top w:val="nil"/>
                    <w:left w:val="nil"/>
                    <w:bottom w:val="nil"/>
                    <w:right w:val="single" w:sz="4" w:space="0" w:color="auto"/>
                  </w:tcBorders>
                  <w:vAlign w:val="center"/>
                </w:tcPr>
                <w:p w14:paraId="3519FF95" w14:textId="77777777" w:rsidR="002208BD" w:rsidRPr="00527717" w:rsidRDefault="002208BD" w:rsidP="000F7604">
                  <w:pPr>
                    <w:autoSpaceDE w:val="0"/>
                    <w:autoSpaceDN w:val="0"/>
                    <w:adjustRightInd w:val="0"/>
                    <w:jc w:val="right"/>
                    <w:rPr>
                      <w:rFonts w:ascii="新細明體" w:eastAsia="標楷體" w:hAnsi="新細明體"/>
                      <w:b/>
                      <w:bCs/>
                      <w:noProof/>
                      <w:color w:val="000000"/>
                      <w:spacing w:val="-6"/>
                      <w:kern w:val="0"/>
                      <w:sz w:val="22"/>
                      <w:szCs w:val="22"/>
                    </w:rPr>
                  </w:pPr>
                  <w:r w:rsidRPr="00527717">
                    <w:rPr>
                      <w:rFonts w:ascii="新細明體" w:eastAsia="標楷體" w:hAnsi="新細明體" w:hint="eastAsia"/>
                      <w:b/>
                      <w:bCs/>
                      <w:noProof/>
                      <w:color w:val="000000"/>
                      <w:spacing w:val="-6"/>
                      <w:kern w:val="0"/>
                      <w:sz w:val="22"/>
                      <w:szCs w:val="22"/>
                    </w:rPr>
                    <w:t>47,036,851,502</w:t>
                  </w:r>
                </w:p>
              </w:tc>
              <w:tc>
                <w:tcPr>
                  <w:tcW w:w="1418" w:type="dxa"/>
                  <w:gridSpan w:val="2"/>
                  <w:tcBorders>
                    <w:top w:val="nil"/>
                    <w:left w:val="nil"/>
                    <w:bottom w:val="nil"/>
                    <w:right w:val="single" w:sz="4" w:space="0" w:color="auto"/>
                  </w:tcBorders>
                  <w:vAlign w:val="center"/>
                </w:tcPr>
                <w:p w14:paraId="416ECCFF" w14:textId="77777777" w:rsidR="002208BD" w:rsidRPr="00527717" w:rsidRDefault="002208BD" w:rsidP="000F7604">
                  <w:pPr>
                    <w:autoSpaceDE w:val="0"/>
                    <w:autoSpaceDN w:val="0"/>
                    <w:adjustRightInd w:val="0"/>
                    <w:jc w:val="right"/>
                    <w:rPr>
                      <w:rFonts w:ascii="新細明體" w:eastAsia="標楷體" w:hAnsi="新細明體"/>
                      <w:b/>
                      <w:bCs/>
                      <w:noProof/>
                      <w:color w:val="000000"/>
                      <w:spacing w:val="-6"/>
                      <w:kern w:val="0"/>
                      <w:sz w:val="22"/>
                      <w:szCs w:val="22"/>
                    </w:rPr>
                  </w:pPr>
                  <w:r w:rsidRPr="00527717">
                    <w:rPr>
                      <w:rFonts w:ascii="新細明體" w:eastAsia="標楷體" w:hAnsi="新細明體" w:hint="eastAsia"/>
                      <w:b/>
                      <w:bCs/>
                      <w:noProof/>
                      <w:color w:val="000000"/>
                      <w:spacing w:val="-6"/>
                      <w:kern w:val="0"/>
                      <w:sz w:val="22"/>
                      <w:szCs w:val="22"/>
                    </w:rPr>
                    <w:t>134,977,445,468</w:t>
                  </w:r>
                </w:p>
              </w:tc>
              <w:tc>
                <w:tcPr>
                  <w:tcW w:w="1416" w:type="dxa"/>
                  <w:tcBorders>
                    <w:top w:val="nil"/>
                    <w:left w:val="single" w:sz="4" w:space="0" w:color="auto"/>
                    <w:bottom w:val="nil"/>
                    <w:right w:val="single" w:sz="4" w:space="0" w:color="auto"/>
                  </w:tcBorders>
                  <w:shd w:val="clear" w:color="auto" w:fill="auto"/>
                  <w:vAlign w:val="center"/>
                </w:tcPr>
                <w:p w14:paraId="52BB329E" w14:textId="77777777" w:rsidR="002208BD" w:rsidRPr="00527717" w:rsidRDefault="002208BD" w:rsidP="000F7604">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61,502,023,698</w:t>
                  </w:r>
                </w:p>
              </w:tc>
              <w:tc>
                <w:tcPr>
                  <w:tcW w:w="1417" w:type="dxa"/>
                  <w:tcBorders>
                    <w:top w:val="nil"/>
                    <w:left w:val="single" w:sz="4" w:space="0" w:color="auto"/>
                    <w:bottom w:val="nil"/>
                    <w:right w:val="nil"/>
                  </w:tcBorders>
                  <w:shd w:val="clear" w:color="auto" w:fill="auto"/>
                  <w:vAlign w:val="center"/>
                </w:tcPr>
                <w:p w14:paraId="7291CB62" w14:textId="77777777" w:rsidR="002208BD" w:rsidRPr="00527717" w:rsidRDefault="002208BD" w:rsidP="000F7604">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14,280,980,801</w:t>
                  </w:r>
                </w:p>
              </w:tc>
              <w:tc>
                <w:tcPr>
                  <w:tcW w:w="1416" w:type="dxa"/>
                  <w:gridSpan w:val="3"/>
                  <w:tcBorders>
                    <w:top w:val="nil"/>
                    <w:left w:val="single" w:sz="4" w:space="0" w:color="auto"/>
                    <w:bottom w:val="nil"/>
                    <w:right w:val="nil"/>
                  </w:tcBorders>
                  <w:shd w:val="clear" w:color="auto" w:fill="auto"/>
                  <w:vAlign w:val="center"/>
                </w:tcPr>
                <w:p w14:paraId="5E3475B2" w14:textId="77777777" w:rsidR="002208BD" w:rsidRPr="00527717" w:rsidRDefault="002208BD" w:rsidP="000F7604">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47,221,042,897</w:t>
                  </w:r>
                </w:p>
              </w:tc>
              <w:tc>
                <w:tcPr>
                  <w:tcW w:w="1523" w:type="dxa"/>
                  <w:gridSpan w:val="2"/>
                  <w:tcBorders>
                    <w:top w:val="nil"/>
                    <w:left w:val="single" w:sz="4" w:space="0" w:color="auto"/>
                    <w:bottom w:val="nil"/>
                    <w:right w:val="nil"/>
                  </w:tcBorders>
                  <w:shd w:val="clear" w:color="auto" w:fill="auto"/>
                  <w:vAlign w:val="center"/>
                </w:tcPr>
                <w:p w14:paraId="1D941AB0" w14:textId="77777777" w:rsidR="002208BD" w:rsidRPr="00527717" w:rsidRDefault="002208BD" w:rsidP="000F7604">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73,475,421,770</w:t>
                  </w:r>
                </w:p>
              </w:tc>
            </w:tr>
            <w:tr w:rsidR="002208BD" w:rsidRPr="00527717" w14:paraId="0BF21073" w14:textId="77777777" w:rsidTr="000F7604">
              <w:trPr>
                <w:gridBefore w:val="1"/>
                <w:wBefore w:w="40" w:type="dxa"/>
                <w:cantSplit/>
                <w:trHeight w:val="567"/>
                <w:jc w:val="center"/>
              </w:trPr>
              <w:tc>
                <w:tcPr>
                  <w:tcW w:w="1310" w:type="dxa"/>
                  <w:tcBorders>
                    <w:top w:val="nil"/>
                    <w:left w:val="nil"/>
                    <w:bottom w:val="nil"/>
                    <w:right w:val="single" w:sz="4" w:space="0" w:color="auto"/>
                  </w:tcBorders>
                  <w:vAlign w:val="center"/>
                </w:tcPr>
                <w:p w14:paraId="3D41922B" w14:textId="77777777" w:rsidR="002208BD" w:rsidRPr="00527717" w:rsidRDefault="002208BD" w:rsidP="000F7604">
                  <w:pPr>
                    <w:autoSpaceDE w:val="0"/>
                    <w:autoSpaceDN w:val="0"/>
                    <w:adjustRightInd w:val="0"/>
                    <w:jc w:val="right"/>
                    <w:rPr>
                      <w:rFonts w:ascii="新細明體" w:eastAsia="標楷體" w:hAnsi="新細明體"/>
                      <w:b/>
                      <w:color w:val="000000"/>
                      <w:kern w:val="0"/>
                      <w:sz w:val="22"/>
                      <w:szCs w:val="22"/>
                    </w:rPr>
                  </w:pPr>
                  <w:r w:rsidRPr="00527717">
                    <w:rPr>
                      <w:rFonts w:ascii="新細明體" w:eastAsia="標楷體" w:hAnsi="新細明體" w:hint="eastAsia"/>
                      <w:b/>
                      <w:noProof/>
                      <w:color w:val="000000"/>
                      <w:kern w:val="0"/>
                      <w:sz w:val="22"/>
                      <w:szCs w:val="22"/>
                    </w:rPr>
                    <w:t>－</w:t>
                  </w:r>
                </w:p>
              </w:tc>
              <w:tc>
                <w:tcPr>
                  <w:tcW w:w="1275" w:type="dxa"/>
                  <w:tcBorders>
                    <w:top w:val="nil"/>
                    <w:left w:val="nil"/>
                    <w:bottom w:val="nil"/>
                    <w:right w:val="single" w:sz="4" w:space="0" w:color="auto"/>
                  </w:tcBorders>
                  <w:vAlign w:val="center"/>
                </w:tcPr>
                <w:p w14:paraId="17915D08" w14:textId="77777777" w:rsidR="002208BD" w:rsidRPr="00527717" w:rsidRDefault="002208BD" w:rsidP="000F7604">
                  <w:pPr>
                    <w:autoSpaceDE w:val="0"/>
                    <w:autoSpaceDN w:val="0"/>
                    <w:adjustRightInd w:val="0"/>
                    <w:jc w:val="right"/>
                    <w:rPr>
                      <w:rFonts w:ascii="新細明體" w:eastAsia="標楷體" w:hAnsi="新細明體"/>
                      <w:b/>
                      <w:color w:val="000000"/>
                      <w:kern w:val="0"/>
                      <w:sz w:val="22"/>
                      <w:szCs w:val="22"/>
                    </w:rPr>
                  </w:pPr>
                  <w:r w:rsidRPr="00527717">
                    <w:rPr>
                      <w:rFonts w:ascii="新細明體" w:eastAsia="標楷體" w:hAnsi="新細明體" w:hint="eastAsia"/>
                      <w:b/>
                      <w:noProof/>
                      <w:color w:val="000000"/>
                      <w:kern w:val="0"/>
                      <w:sz w:val="22"/>
                      <w:szCs w:val="22"/>
                    </w:rPr>
                    <w:t>－</w:t>
                  </w:r>
                </w:p>
              </w:tc>
              <w:tc>
                <w:tcPr>
                  <w:tcW w:w="1418" w:type="dxa"/>
                  <w:gridSpan w:val="2"/>
                  <w:tcBorders>
                    <w:top w:val="nil"/>
                    <w:left w:val="nil"/>
                    <w:bottom w:val="nil"/>
                    <w:right w:val="single" w:sz="4" w:space="0" w:color="auto"/>
                  </w:tcBorders>
                  <w:vAlign w:val="center"/>
                </w:tcPr>
                <w:p w14:paraId="3EAAB47A" w14:textId="77777777" w:rsidR="002208BD" w:rsidRPr="00527717" w:rsidRDefault="002208BD" w:rsidP="000F7604">
                  <w:pPr>
                    <w:autoSpaceDE w:val="0"/>
                    <w:autoSpaceDN w:val="0"/>
                    <w:adjustRightInd w:val="0"/>
                    <w:jc w:val="right"/>
                    <w:rPr>
                      <w:rFonts w:ascii="新細明體" w:eastAsia="標楷體" w:hAnsi="新細明體"/>
                      <w:b/>
                      <w:color w:val="000000"/>
                      <w:kern w:val="0"/>
                      <w:sz w:val="22"/>
                      <w:szCs w:val="22"/>
                    </w:rPr>
                  </w:pPr>
                  <w:r w:rsidRPr="00527717">
                    <w:rPr>
                      <w:rFonts w:ascii="新細明體" w:eastAsia="標楷體" w:hAnsi="新細明體" w:hint="eastAsia"/>
                      <w:b/>
                      <w:kern w:val="0"/>
                      <w:sz w:val="22"/>
                      <w:szCs w:val="22"/>
                    </w:rPr>
                    <w:t>128,459,765</w:t>
                  </w:r>
                </w:p>
              </w:tc>
              <w:tc>
                <w:tcPr>
                  <w:tcW w:w="1416" w:type="dxa"/>
                  <w:tcBorders>
                    <w:top w:val="nil"/>
                    <w:left w:val="single" w:sz="4" w:space="0" w:color="auto"/>
                    <w:bottom w:val="nil"/>
                    <w:right w:val="single" w:sz="4" w:space="0" w:color="auto"/>
                  </w:tcBorders>
                  <w:shd w:val="clear" w:color="auto" w:fill="auto"/>
                  <w:vAlign w:val="center"/>
                </w:tcPr>
                <w:p w14:paraId="35DA8B7B" w14:textId="77777777" w:rsidR="002208BD" w:rsidRPr="00527717" w:rsidRDefault="002208BD" w:rsidP="000F7604">
                  <w:pPr>
                    <w:autoSpaceDE w:val="0"/>
                    <w:autoSpaceDN w:val="0"/>
                    <w:adjustRightInd w:val="0"/>
                    <w:jc w:val="right"/>
                    <w:rPr>
                      <w:rFonts w:ascii="新細明體" w:eastAsia="標楷體" w:hAnsi="新細明體"/>
                      <w:b/>
                      <w:bCs/>
                      <w:kern w:val="0"/>
                      <w:sz w:val="22"/>
                      <w:szCs w:val="22"/>
                    </w:rPr>
                  </w:pPr>
                  <w:r w:rsidRPr="00527717">
                    <w:rPr>
                      <w:rFonts w:ascii="新細明體" w:eastAsia="標楷體" w:hAnsi="新細明體" w:hint="eastAsia"/>
                      <w:b/>
                      <w:kern w:val="0"/>
                      <w:sz w:val="22"/>
                      <w:szCs w:val="22"/>
                    </w:rPr>
                    <w:t>1,335,402</w:t>
                  </w:r>
                </w:p>
              </w:tc>
              <w:tc>
                <w:tcPr>
                  <w:tcW w:w="1417" w:type="dxa"/>
                  <w:tcBorders>
                    <w:top w:val="nil"/>
                    <w:left w:val="single" w:sz="4" w:space="0" w:color="auto"/>
                    <w:bottom w:val="nil"/>
                    <w:right w:val="nil"/>
                  </w:tcBorders>
                  <w:shd w:val="clear" w:color="auto" w:fill="auto"/>
                  <w:vAlign w:val="center"/>
                </w:tcPr>
                <w:p w14:paraId="1C25BB63" w14:textId="77777777" w:rsidR="002208BD" w:rsidRPr="00527717" w:rsidRDefault="002208BD" w:rsidP="000F7604">
                  <w:pPr>
                    <w:autoSpaceDE w:val="0"/>
                    <w:autoSpaceDN w:val="0"/>
                    <w:adjustRightInd w:val="0"/>
                    <w:jc w:val="right"/>
                    <w:rPr>
                      <w:rFonts w:ascii="新細明體" w:eastAsia="標楷體" w:hAnsi="新細明體"/>
                      <w:b/>
                      <w:bCs/>
                      <w:kern w:val="0"/>
                      <w:sz w:val="22"/>
                      <w:szCs w:val="22"/>
                    </w:rPr>
                  </w:pPr>
                  <w:r w:rsidRPr="00527717">
                    <w:rPr>
                      <w:rFonts w:ascii="新細明體" w:eastAsia="標楷體" w:hAnsi="新細明體" w:hint="eastAsia"/>
                      <w:b/>
                      <w:noProof/>
                      <w:color w:val="000000"/>
                      <w:kern w:val="0"/>
                      <w:sz w:val="22"/>
                      <w:szCs w:val="22"/>
                    </w:rPr>
                    <w:t>－</w:t>
                  </w:r>
                </w:p>
              </w:tc>
              <w:tc>
                <w:tcPr>
                  <w:tcW w:w="1416" w:type="dxa"/>
                  <w:gridSpan w:val="3"/>
                  <w:tcBorders>
                    <w:top w:val="nil"/>
                    <w:left w:val="single" w:sz="4" w:space="0" w:color="auto"/>
                    <w:bottom w:val="nil"/>
                    <w:right w:val="nil"/>
                  </w:tcBorders>
                  <w:shd w:val="clear" w:color="auto" w:fill="auto"/>
                  <w:vAlign w:val="center"/>
                </w:tcPr>
                <w:p w14:paraId="6E92864D" w14:textId="77777777" w:rsidR="002208BD" w:rsidRPr="00527717" w:rsidRDefault="002208BD" w:rsidP="000F7604">
                  <w:pPr>
                    <w:autoSpaceDE w:val="0"/>
                    <w:autoSpaceDN w:val="0"/>
                    <w:adjustRightInd w:val="0"/>
                    <w:jc w:val="right"/>
                    <w:rPr>
                      <w:rFonts w:ascii="新細明體" w:eastAsia="標楷體" w:hAnsi="新細明體"/>
                      <w:b/>
                      <w:bCs/>
                      <w:kern w:val="0"/>
                      <w:sz w:val="22"/>
                      <w:szCs w:val="22"/>
                    </w:rPr>
                  </w:pPr>
                  <w:r w:rsidRPr="00527717">
                    <w:rPr>
                      <w:rFonts w:ascii="新細明體" w:eastAsia="標楷體" w:hAnsi="新細明體" w:hint="eastAsia"/>
                      <w:b/>
                      <w:kern w:val="0"/>
                      <w:sz w:val="22"/>
                      <w:szCs w:val="22"/>
                    </w:rPr>
                    <w:t>1,335,402</w:t>
                  </w:r>
                </w:p>
              </w:tc>
              <w:tc>
                <w:tcPr>
                  <w:tcW w:w="1523" w:type="dxa"/>
                  <w:gridSpan w:val="2"/>
                  <w:tcBorders>
                    <w:top w:val="nil"/>
                    <w:left w:val="single" w:sz="4" w:space="0" w:color="auto"/>
                    <w:bottom w:val="nil"/>
                    <w:right w:val="nil"/>
                  </w:tcBorders>
                  <w:shd w:val="clear" w:color="auto" w:fill="auto"/>
                  <w:vAlign w:val="center"/>
                </w:tcPr>
                <w:p w14:paraId="063720CD" w14:textId="77777777" w:rsidR="002208BD" w:rsidRPr="00527717" w:rsidRDefault="002208BD" w:rsidP="000F7604">
                  <w:pPr>
                    <w:autoSpaceDE w:val="0"/>
                    <w:autoSpaceDN w:val="0"/>
                    <w:adjustRightInd w:val="0"/>
                    <w:jc w:val="right"/>
                    <w:rPr>
                      <w:rFonts w:ascii="新細明體" w:eastAsia="標楷體" w:hAnsi="新細明體"/>
                      <w:b/>
                      <w:bCs/>
                      <w:kern w:val="0"/>
                      <w:sz w:val="22"/>
                      <w:szCs w:val="22"/>
                    </w:rPr>
                  </w:pPr>
                  <w:r w:rsidRPr="00527717">
                    <w:rPr>
                      <w:rFonts w:ascii="新細明體" w:eastAsia="標楷體" w:hAnsi="新細明體" w:hint="eastAsia"/>
                      <w:b/>
                      <w:kern w:val="0"/>
                      <w:sz w:val="22"/>
                      <w:szCs w:val="22"/>
                    </w:rPr>
                    <w:t>127,124,363</w:t>
                  </w:r>
                </w:p>
              </w:tc>
            </w:tr>
            <w:tr w:rsidR="002208BD" w:rsidRPr="00527717" w14:paraId="759D0BFC" w14:textId="77777777" w:rsidTr="000F7604">
              <w:trPr>
                <w:gridBefore w:val="1"/>
                <w:wBefore w:w="40" w:type="dxa"/>
                <w:cantSplit/>
                <w:trHeight w:val="567"/>
                <w:jc w:val="center"/>
              </w:trPr>
              <w:tc>
                <w:tcPr>
                  <w:tcW w:w="1310" w:type="dxa"/>
                  <w:tcBorders>
                    <w:top w:val="nil"/>
                    <w:left w:val="nil"/>
                    <w:bottom w:val="nil"/>
                    <w:right w:val="single" w:sz="4" w:space="0" w:color="auto"/>
                  </w:tcBorders>
                  <w:vAlign w:val="center"/>
                </w:tcPr>
                <w:p w14:paraId="606DB330" w14:textId="77777777" w:rsidR="002208BD" w:rsidRPr="00527717" w:rsidRDefault="002208BD" w:rsidP="000F7604">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275" w:type="dxa"/>
                  <w:tcBorders>
                    <w:top w:val="nil"/>
                    <w:left w:val="nil"/>
                    <w:bottom w:val="nil"/>
                    <w:right w:val="single" w:sz="4" w:space="0" w:color="auto"/>
                  </w:tcBorders>
                  <w:vAlign w:val="center"/>
                </w:tcPr>
                <w:p w14:paraId="6B80271B" w14:textId="77777777" w:rsidR="002208BD" w:rsidRPr="00527717" w:rsidRDefault="002208BD" w:rsidP="000F7604">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418" w:type="dxa"/>
                  <w:gridSpan w:val="2"/>
                  <w:tcBorders>
                    <w:top w:val="nil"/>
                    <w:left w:val="nil"/>
                    <w:bottom w:val="nil"/>
                    <w:right w:val="single" w:sz="4" w:space="0" w:color="auto"/>
                  </w:tcBorders>
                  <w:vAlign w:val="center"/>
                </w:tcPr>
                <w:p w14:paraId="2E691B83" w14:textId="77777777" w:rsidR="002208BD" w:rsidRPr="00527717" w:rsidRDefault="002208BD" w:rsidP="000F7604">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kern w:val="0"/>
                      <w:sz w:val="22"/>
                      <w:szCs w:val="22"/>
                    </w:rPr>
                    <w:t>128,459,765</w:t>
                  </w:r>
                </w:p>
              </w:tc>
              <w:tc>
                <w:tcPr>
                  <w:tcW w:w="1416" w:type="dxa"/>
                  <w:tcBorders>
                    <w:top w:val="nil"/>
                    <w:left w:val="single" w:sz="4" w:space="0" w:color="auto"/>
                    <w:bottom w:val="nil"/>
                    <w:right w:val="single" w:sz="4" w:space="0" w:color="auto"/>
                  </w:tcBorders>
                  <w:shd w:val="clear" w:color="auto" w:fill="auto"/>
                  <w:vAlign w:val="center"/>
                </w:tcPr>
                <w:p w14:paraId="11514F3A" w14:textId="77777777" w:rsidR="002208BD" w:rsidRPr="00527717" w:rsidRDefault="002208BD" w:rsidP="000F7604">
                  <w:pPr>
                    <w:autoSpaceDE w:val="0"/>
                    <w:autoSpaceDN w:val="0"/>
                    <w:adjustRightInd w:val="0"/>
                    <w:jc w:val="right"/>
                    <w:rPr>
                      <w:rFonts w:ascii="新細明體" w:eastAsia="標楷體" w:hAnsi="新細明體"/>
                      <w:kern w:val="0"/>
                      <w:sz w:val="22"/>
                      <w:szCs w:val="22"/>
                    </w:rPr>
                  </w:pPr>
                  <w:r w:rsidRPr="00527717">
                    <w:rPr>
                      <w:rFonts w:ascii="新細明體" w:eastAsia="標楷體" w:hAnsi="新細明體" w:hint="eastAsia"/>
                      <w:kern w:val="0"/>
                      <w:sz w:val="22"/>
                      <w:szCs w:val="22"/>
                    </w:rPr>
                    <w:t>1,335,402</w:t>
                  </w:r>
                </w:p>
              </w:tc>
              <w:tc>
                <w:tcPr>
                  <w:tcW w:w="1417" w:type="dxa"/>
                  <w:tcBorders>
                    <w:top w:val="nil"/>
                    <w:left w:val="single" w:sz="4" w:space="0" w:color="auto"/>
                    <w:bottom w:val="nil"/>
                    <w:right w:val="nil"/>
                  </w:tcBorders>
                  <w:shd w:val="clear" w:color="auto" w:fill="auto"/>
                  <w:vAlign w:val="center"/>
                </w:tcPr>
                <w:p w14:paraId="7759275A" w14:textId="77777777" w:rsidR="002208BD" w:rsidRPr="00527717" w:rsidRDefault="002208BD" w:rsidP="000F7604">
                  <w:pPr>
                    <w:autoSpaceDE w:val="0"/>
                    <w:autoSpaceDN w:val="0"/>
                    <w:adjustRightInd w:val="0"/>
                    <w:jc w:val="right"/>
                    <w:rPr>
                      <w:rFonts w:ascii="新細明體" w:eastAsia="標楷體" w:hAnsi="新細明體"/>
                      <w:kern w:val="0"/>
                      <w:sz w:val="22"/>
                      <w:szCs w:val="22"/>
                    </w:rPr>
                  </w:pPr>
                  <w:r w:rsidRPr="00527717">
                    <w:rPr>
                      <w:rFonts w:ascii="新細明體" w:eastAsia="標楷體" w:hAnsi="新細明體" w:hint="eastAsia"/>
                      <w:noProof/>
                      <w:color w:val="000000"/>
                      <w:kern w:val="0"/>
                      <w:sz w:val="22"/>
                      <w:szCs w:val="22"/>
                    </w:rPr>
                    <w:t>－</w:t>
                  </w:r>
                </w:p>
              </w:tc>
              <w:tc>
                <w:tcPr>
                  <w:tcW w:w="1416" w:type="dxa"/>
                  <w:gridSpan w:val="3"/>
                  <w:tcBorders>
                    <w:top w:val="nil"/>
                    <w:left w:val="single" w:sz="4" w:space="0" w:color="auto"/>
                    <w:bottom w:val="nil"/>
                    <w:right w:val="nil"/>
                  </w:tcBorders>
                  <w:shd w:val="clear" w:color="auto" w:fill="auto"/>
                  <w:vAlign w:val="center"/>
                </w:tcPr>
                <w:p w14:paraId="3247AC3F" w14:textId="77777777" w:rsidR="002208BD" w:rsidRPr="00527717" w:rsidRDefault="002208BD" w:rsidP="000F7604">
                  <w:pPr>
                    <w:autoSpaceDE w:val="0"/>
                    <w:autoSpaceDN w:val="0"/>
                    <w:adjustRightInd w:val="0"/>
                    <w:jc w:val="right"/>
                    <w:rPr>
                      <w:rFonts w:ascii="新細明體" w:eastAsia="標楷體" w:hAnsi="新細明體"/>
                      <w:kern w:val="0"/>
                      <w:sz w:val="22"/>
                      <w:szCs w:val="22"/>
                    </w:rPr>
                  </w:pPr>
                  <w:r w:rsidRPr="00527717">
                    <w:rPr>
                      <w:rFonts w:ascii="新細明體" w:eastAsia="標楷體" w:hAnsi="新細明體" w:hint="eastAsia"/>
                      <w:kern w:val="0"/>
                      <w:sz w:val="22"/>
                      <w:szCs w:val="22"/>
                    </w:rPr>
                    <w:t>1,335,402</w:t>
                  </w:r>
                </w:p>
              </w:tc>
              <w:tc>
                <w:tcPr>
                  <w:tcW w:w="1523" w:type="dxa"/>
                  <w:gridSpan w:val="2"/>
                  <w:tcBorders>
                    <w:top w:val="nil"/>
                    <w:left w:val="single" w:sz="4" w:space="0" w:color="auto"/>
                    <w:bottom w:val="nil"/>
                    <w:right w:val="nil"/>
                  </w:tcBorders>
                  <w:shd w:val="clear" w:color="auto" w:fill="auto"/>
                  <w:vAlign w:val="center"/>
                </w:tcPr>
                <w:p w14:paraId="02A7ACCE" w14:textId="77777777" w:rsidR="002208BD" w:rsidRPr="00527717" w:rsidRDefault="002208BD" w:rsidP="000F7604">
                  <w:pPr>
                    <w:autoSpaceDE w:val="0"/>
                    <w:autoSpaceDN w:val="0"/>
                    <w:adjustRightInd w:val="0"/>
                    <w:jc w:val="right"/>
                    <w:rPr>
                      <w:rFonts w:ascii="新細明體" w:eastAsia="標楷體" w:hAnsi="新細明體"/>
                      <w:kern w:val="0"/>
                      <w:sz w:val="22"/>
                      <w:szCs w:val="22"/>
                    </w:rPr>
                  </w:pPr>
                  <w:r w:rsidRPr="00527717">
                    <w:rPr>
                      <w:rFonts w:ascii="新細明體" w:eastAsia="標楷體" w:hAnsi="新細明體" w:hint="eastAsia"/>
                      <w:kern w:val="0"/>
                      <w:sz w:val="22"/>
                      <w:szCs w:val="22"/>
                    </w:rPr>
                    <w:t>127,124,363</w:t>
                  </w:r>
                </w:p>
              </w:tc>
            </w:tr>
            <w:tr w:rsidR="002208BD" w:rsidRPr="00527717" w14:paraId="3DA330B3" w14:textId="77777777" w:rsidTr="000F7604">
              <w:trPr>
                <w:gridBefore w:val="1"/>
                <w:wBefore w:w="40" w:type="dxa"/>
                <w:cantSplit/>
                <w:trHeight w:val="567"/>
                <w:jc w:val="center"/>
              </w:trPr>
              <w:tc>
                <w:tcPr>
                  <w:tcW w:w="1310" w:type="dxa"/>
                  <w:tcBorders>
                    <w:top w:val="nil"/>
                    <w:left w:val="nil"/>
                    <w:bottom w:val="nil"/>
                    <w:right w:val="single" w:sz="4" w:space="0" w:color="auto"/>
                  </w:tcBorders>
                  <w:vAlign w:val="center"/>
                </w:tcPr>
                <w:p w14:paraId="24E1C8BF" w14:textId="77777777" w:rsidR="002208BD" w:rsidRPr="00527717" w:rsidRDefault="002208BD" w:rsidP="000F7604">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kern w:val="0"/>
                      <w:sz w:val="22"/>
                      <w:szCs w:val="22"/>
                    </w:rPr>
                    <w:t>5,014,027</w:t>
                  </w:r>
                </w:p>
              </w:tc>
              <w:tc>
                <w:tcPr>
                  <w:tcW w:w="1275" w:type="dxa"/>
                  <w:tcBorders>
                    <w:top w:val="nil"/>
                    <w:left w:val="nil"/>
                    <w:bottom w:val="nil"/>
                    <w:right w:val="single" w:sz="4" w:space="0" w:color="auto"/>
                  </w:tcBorders>
                  <w:vAlign w:val="center"/>
                </w:tcPr>
                <w:p w14:paraId="04DF1E15" w14:textId="77777777" w:rsidR="002208BD" w:rsidRPr="00527717" w:rsidRDefault="002208BD" w:rsidP="000F7604">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kern w:val="0"/>
                      <w:sz w:val="22"/>
                      <w:szCs w:val="22"/>
                    </w:rPr>
                    <w:t>2,995,000</w:t>
                  </w:r>
                </w:p>
              </w:tc>
              <w:tc>
                <w:tcPr>
                  <w:tcW w:w="1418" w:type="dxa"/>
                  <w:gridSpan w:val="2"/>
                  <w:tcBorders>
                    <w:top w:val="nil"/>
                    <w:left w:val="nil"/>
                    <w:bottom w:val="nil"/>
                    <w:right w:val="single" w:sz="4" w:space="0" w:color="auto"/>
                  </w:tcBorders>
                  <w:vAlign w:val="center"/>
                </w:tcPr>
                <w:p w14:paraId="7E91C52C" w14:textId="77777777" w:rsidR="002208BD" w:rsidRPr="00527717" w:rsidRDefault="002208BD" w:rsidP="000F7604">
                  <w:pPr>
                    <w:autoSpaceDE w:val="0"/>
                    <w:autoSpaceDN w:val="0"/>
                    <w:adjustRightInd w:val="0"/>
                    <w:jc w:val="right"/>
                    <w:rPr>
                      <w:rFonts w:ascii="新細明體" w:eastAsia="標楷體" w:hAnsi="新細明體"/>
                      <w:b/>
                      <w:color w:val="000000"/>
                      <w:kern w:val="0"/>
                      <w:sz w:val="22"/>
                      <w:szCs w:val="22"/>
                    </w:rPr>
                  </w:pPr>
                  <w:r w:rsidRPr="00527717">
                    <w:rPr>
                      <w:rFonts w:ascii="新細明體" w:eastAsia="標楷體" w:hAnsi="新細明體" w:hint="eastAsia"/>
                      <w:b/>
                      <w:kern w:val="0"/>
                      <w:sz w:val="22"/>
                      <w:szCs w:val="22"/>
                    </w:rPr>
                    <w:t>2,371,589,020</w:t>
                  </w:r>
                </w:p>
              </w:tc>
              <w:tc>
                <w:tcPr>
                  <w:tcW w:w="1416" w:type="dxa"/>
                  <w:tcBorders>
                    <w:top w:val="nil"/>
                    <w:left w:val="single" w:sz="4" w:space="0" w:color="auto"/>
                    <w:bottom w:val="nil"/>
                    <w:right w:val="single" w:sz="4" w:space="0" w:color="auto"/>
                  </w:tcBorders>
                  <w:shd w:val="clear" w:color="auto" w:fill="auto"/>
                  <w:vAlign w:val="center"/>
                </w:tcPr>
                <w:p w14:paraId="39461601" w14:textId="77777777" w:rsidR="002208BD" w:rsidRPr="00527717" w:rsidRDefault="002208BD" w:rsidP="000F7604">
                  <w:pPr>
                    <w:autoSpaceDE w:val="0"/>
                    <w:autoSpaceDN w:val="0"/>
                    <w:adjustRightInd w:val="0"/>
                    <w:jc w:val="right"/>
                    <w:rPr>
                      <w:rFonts w:ascii="新細明體" w:eastAsia="標楷體" w:hAnsi="新細明體"/>
                      <w:b/>
                      <w:bCs/>
                      <w:kern w:val="0"/>
                      <w:sz w:val="22"/>
                      <w:szCs w:val="22"/>
                    </w:rPr>
                  </w:pPr>
                  <w:r w:rsidRPr="00527717">
                    <w:rPr>
                      <w:rFonts w:ascii="新細明體" w:eastAsia="標楷體" w:hAnsi="新細明體" w:hint="eastAsia"/>
                      <w:b/>
                      <w:kern w:val="0"/>
                      <w:sz w:val="22"/>
                      <w:szCs w:val="22"/>
                    </w:rPr>
                    <w:t>20,934,242</w:t>
                  </w:r>
                </w:p>
              </w:tc>
              <w:tc>
                <w:tcPr>
                  <w:tcW w:w="1417" w:type="dxa"/>
                  <w:tcBorders>
                    <w:top w:val="nil"/>
                    <w:left w:val="single" w:sz="4" w:space="0" w:color="auto"/>
                    <w:bottom w:val="nil"/>
                    <w:right w:val="nil"/>
                  </w:tcBorders>
                  <w:shd w:val="clear" w:color="auto" w:fill="auto"/>
                  <w:vAlign w:val="center"/>
                </w:tcPr>
                <w:p w14:paraId="50C7094A" w14:textId="77777777" w:rsidR="002208BD" w:rsidRPr="00527717" w:rsidRDefault="002208BD" w:rsidP="000F7604">
                  <w:pPr>
                    <w:autoSpaceDE w:val="0"/>
                    <w:autoSpaceDN w:val="0"/>
                    <w:adjustRightInd w:val="0"/>
                    <w:jc w:val="right"/>
                    <w:rPr>
                      <w:rFonts w:ascii="新細明體" w:eastAsia="標楷體" w:hAnsi="新細明體"/>
                      <w:b/>
                      <w:bCs/>
                      <w:kern w:val="0"/>
                      <w:sz w:val="22"/>
                      <w:szCs w:val="22"/>
                    </w:rPr>
                  </w:pPr>
                  <w:r w:rsidRPr="00527717">
                    <w:rPr>
                      <w:rFonts w:ascii="新細明體" w:eastAsia="標楷體" w:hAnsi="新細明體" w:hint="eastAsia"/>
                      <w:b/>
                      <w:kern w:val="0"/>
                      <w:sz w:val="22"/>
                      <w:szCs w:val="22"/>
                    </w:rPr>
                    <w:t>19,286,992</w:t>
                  </w:r>
                </w:p>
              </w:tc>
              <w:tc>
                <w:tcPr>
                  <w:tcW w:w="1416" w:type="dxa"/>
                  <w:gridSpan w:val="3"/>
                  <w:tcBorders>
                    <w:top w:val="nil"/>
                    <w:left w:val="single" w:sz="4" w:space="0" w:color="auto"/>
                    <w:bottom w:val="nil"/>
                    <w:right w:val="nil"/>
                  </w:tcBorders>
                  <w:shd w:val="clear" w:color="auto" w:fill="auto"/>
                  <w:vAlign w:val="center"/>
                </w:tcPr>
                <w:p w14:paraId="7EBC4F6B" w14:textId="77777777" w:rsidR="002208BD" w:rsidRPr="00527717" w:rsidRDefault="002208BD" w:rsidP="000F7604">
                  <w:pPr>
                    <w:autoSpaceDE w:val="0"/>
                    <w:autoSpaceDN w:val="0"/>
                    <w:adjustRightInd w:val="0"/>
                    <w:jc w:val="right"/>
                    <w:rPr>
                      <w:rFonts w:ascii="新細明體" w:eastAsia="標楷體" w:hAnsi="新細明體"/>
                      <w:b/>
                      <w:bCs/>
                      <w:kern w:val="0"/>
                      <w:sz w:val="22"/>
                      <w:szCs w:val="22"/>
                    </w:rPr>
                  </w:pPr>
                  <w:r w:rsidRPr="00527717">
                    <w:rPr>
                      <w:rFonts w:ascii="新細明體" w:eastAsia="標楷體" w:hAnsi="新細明體" w:hint="eastAsia"/>
                      <w:b/>
                      <w:kern w:val="0"/>
                      <w:sz w:val="22"/>
                      <w:szCs w:val="22"/>
                    </w:rPr>
                    <w:t>1,647,250</w:t>
                  </w:r>
                </w:p>
              </w:tc>
              <w:tc>
                <w:tcPr>
                  <w:tcW w:w="1523" w:type="dxa"/>
                  <w:gridSpan w:val="2"/>
                  <w:tcBorders>
                    <w:top w:val="nil"/>
                    <w:left w:val="single" w:sz="4" w:space="0" w:color="auto"/>
                    <w:bottom w:val="nil"/>
                    <w:right w:val="nil"/>
                  </w:tcBorders>
                  <w:shd w:val="clear" w:color="auto" w:fill="auto"/>
                  <w:vAlign w:val="center"/>
                </w:tcPr>
                <w:p w14:paraId="193FBF86" w14:textId="77777777" w:rsidR="002208BD" w:rsidRPr="00527717" w:rsidRDefault="002208BD" w:rsidP="000F7604">
                  <w:pPr>
                    <w:autoSpaceDE w:val="0"/>
                    <w:autoSpaceDN w:val="0"/>
                    <w:adjustRightInd w:val="0"/>
                    <w:jc w:val="right"/>
                    <w:rPr>
                      <w:rFonts w:ascii="新細明體" w:eastAsia="標楷體" w:hAnsi="新細明體"/>
                      <w:b/>
                      <w:bCs/>
                      <w:kern w:val="0"/>
                      <w:sz w:val="22"/>
                      <w:szCs w:val="22"/>
                    </w:rPr>
                  </w:pPr>
                  <w:r w:rsidRPr="00527717">
                    <w:rPr>
                      <w:rFonts w:ascii="新細明體" w:eastAsia="標楷體" w:hAnsi="新細明體" w:hint="eastAsia"/>
                      <w:b/>
                      <w:kern w:val="0"/>
                      <w:sz w:val="22"/>
                      <w:szCs w:val="22"/>
                    </w:rPr>
                    <w:t>2,350,654,778</w:t>
                  </w:r>
                </w:p>
              </w:tc>
            </w:tr>
            <w:tr w:rsidR="002208BD" w:rsidRPr="00527717" w14:paraId="41D5159F" w14:textId="77777777" w:rsidTr="000F7604">
              <w:trPr>
                <w:gridBefore w:val="1"/>
                <w:wBefore w:w="40" w:type="dxa"/>
                <w:cantSplit/>
                <w:trHeight w:val="567"/>
                <w:jc w:val="center"/>
              </w:trPr>
              <w:tc>
                <w:tcPr>
                  <w:tcW w:w="1310" w:type="dxa"/>
                  <w:tcBorders>
                    <w:top w:val="nil"/>
                    <w:left w:val="nil"/>
                    <w:bottom w:val="nil"/>
                    <w:right w:val="single" w:sz="4" w:space="0" w:color="auto"/>
                  </w:tcBorders>
                  <w:vAlign w:val="center"/>
                </w:tcPr>
                <w:p w14:paraId="389025A2"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kern w:val="0"/>
                      <w:sz w:val="22"/>
                      <w:szCs w:val="22"/>
                    </w:rPr>
                    <w:t>5,014,027</w:t>
                  </w:r>
                </w:p>
              </w:tc>
              <w:tc>
                <w:tcPr>
                  <w:tcW w:w="1275" w:type="dxa"/>
                  <w:tcBorders>
                    <w:top w:val="nil"/>
                    <w:left w:val="nil"/>
                    <w:bottom w:val="nil"/>
                    <w:right w:val="single" w:sz="4" w:space="0" w:color="auto"/>
                  </w:tcBorders>
                  <w:vAlign w:val="center"/>
                </w:tcPr>
                <w:p w14:paraId="0D009331"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kern w:val="0"/>
                      <w:sz w:val="22"/>
                      <w:szCs w:val="22"/>
                    </w:rPr>
                    <w:t>2,995,000</w:t>
                  </w:r>
                </w:p>
              </w:tc>
              <w:tc>
                <w:tcPr>
                  <w:tcW w:w="1418" w:type="dxa"/>
                  <w:gridSpan w:val="2"/>
                  <w:tcBorders>
                    <w:top w:val="nil"/>
                    <w:left w:val="nil"/>
                    <w:bottom w:val="nil"/>
                    <w:right w:val="single" w:sz="4" w:space="0" w:color="auto"/>
                  </w:tcBorders>
                  <w:vAlign w:val="center"/>
                </w:tcPr>
                <w:p w14:paraId="6A1B8262" w14:textId="77777777" w:rsidR="002208BD" w:rsidRPr="00527717" w:rsidRDefault="002208BD" w:rsidP="000F7604">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kern w:val="0"/>
                      <w:sz w:val="22"/>
                      <w:szCs w:val="22"/>
                    </w:rPr>
                    <w:t>2,371,589,020</w:t>
                  </w:r>
                </w:p>
              </w:tc>
              <w:tc>
                <w:tcPr>
                  <w:tcW w:w="1416" w:type="dxa"/>
                  <w:tcBorders>
                    <w:top w:val="nil"/>
                    <w:left w:val="single" w:sz="4" w:space="0" w:color="auto"/>
                    <w:bottom w:val="nil"/>
                    <w:right w:val="single" w:sz="4" w:space="0" w:color="auto"/>
                  </w:tcBorders>
                  <w:shd w:val="clear" w:color="auto" w:fill="auto"/>
                  <w:vAlign w:val="center"/>
                </w:tcPr>
                <w:p w14:paraId="3C65E3A9" w14:textId="77777777" w:rsidR="002208BD" w:rsidRPr="00527717" w:rsidRDefault="002208BD" w:rsidP="000F7604">
                  <w:pPr>
                    <w:autoSpaceDE w:val="0"/>
                    <w:autoSpaceDN w:val="0"/>
                    <w:adjustRightInd w:val="0"/>
                    <w:jc w:val="right"/>
                    <w:rPr>
                      <w:rFonts w:ascii="新細明體" w:eastAsia="標楷體" w:hAnsi="新細明體"/>
                      <w:kern w:val="0"/>
                      <w:sz w:val="22"/>
                      <w:szCs w:val="22"/>
                    </w:rPr>
                  </w:pPr>
                  <w:r w:rsidRPr="00527717">
                    <w:rPr>
                      <w:rFonts w:ascii="新細明體" w:eastAsia="標楷體" w:hAnsi="新細明體" w:hint="eastAsia"/>
                      <w:kern w:val="0"/>
                      <w:sz w:val="22"/>
                      <w:szCs w:val="22"/>
                    </w:rPr>
                    <w:t>20,934,242</w:t>
                  </w:r>
                </w:p>
              </w:tc>
              <w:tc>
                <w:tcPr>
                  <w:tcW w:w="1417" w:type="dxa"/>
                  <w:tcBorders>
                    <w:top w:val="nil"/>
                    <w:left w:val="single" w:sz="4" w:space="0" w:color="auto"/>
                    <w:bottom w:val="nil"/>
                    <w:right w:val="nil"/>
                  </w:tcBorders>
                  <w:shd w:val="clear" w:color="auto" w:fill="auto"/>
                  <w:vAlign w:val="center"/>
                </w:tcPr>
                <w:p w14:paraId="2BDBA01D" w14:textId="77777777" w:rsidR="002208BD" w:rsidRPr="00527717" w:rsidRDefault="002208BD" w:rsidP="000F7604">
                  <w:pPr>
                    <w:autoSpaceDE w:val="0"/>
                    <w:autoSpaceDN w:val="0"/>
                    <w:adjustRightInd w:val="0"/>
                    <w:jc w:val="right"/>
                    <w:rPr>
                      <w:rFonts w:ascii="新細明體" w:eastAsia="標楷體" w:hAnsi="新細明體"/>
                      <w:kern w:val="0"/>
                      <w:sz w:val="22"/>
                      <w:szCs w:val="22"/>
                    </w:rPr>
                  </w:pPr>
                  <w:r w:rsidRPr="00527717">
                    <w:rPr>
                      <w:rFonts w:ascii="新細明體" w:eastAsia="標楷體" w:hAnsi="新細明體" w:hint="eastAsia"/>
                      <w:kern w:val="0"/>
                      <w:sz w:val="22"/>
                      <w:szCs w:val="22"/>
                    </w:rPr>
                    <w:t>19,286,992</w:t>
                  </w:r>
                </w:p>
              </w:tc>
              <w:tc>
                <w:tcPr>
                  <w:tcW w:w="1416" w:type="dxa"/>
                  <w:gridSpan w:val="3"/>
                  <w:tcBorders>
                    <w:top w:val="nil"/>
                    <w:left w:val="single" w:sz="4" w:space="0" w:color="auto"/>
                    <w:bottom w:val="nil"/>
                    <w:right w:val="nil"/>
                  </w:tcBorders>
                  <w:shd w:val="clear" w:color="auto" w:fill="auto"/>
                  <w:vAlign w:val="center"/>
                </w:tcPr>
                <w:p w14:paraId="239A4A95" w14:textId="77777777" w:rsidR="002208BD" w:rsidRPr="00527717" w:rsidRDefault="002208BD" w:rsidP="000F7604">
                  <w:pPr>
                    <w:autoSpaceDE w:val="0"/>
                    <w:autoSpaceDN w:val="0"/>
                    <w:adjustRightInd w:val="0"/>
                    <w:jc w:val="right"/>
                    <w:rPr>
                      <w:rFonts w:ascii="新細明體" w:eastAsia="標楷體" w:hAnsi="新細明體"/>
                      <w:kern w:val="0"/>
                      <w:sz w:val="22"/>
                      <w:szCs w:val="22"/>
                    </w:rPr>
                  </w:pPr>
                  <w:r w:rsidRPr="00527717">
                    <w:rPr>
                      <w:rFonts w:ascii="新細明體" w:eastAsia="標楷體" w:hAnsi="新細明體" w:hint="eastAsia"/>
                      <w:kern w:val="0"/>
                      <w:sz w:val="22"/>
                      <w:szCs w:val="22"/>
                    </w:rPr>
                    <w:t>1,647,250</w:t>
                  </w:r>
                </w:p>
              </w:tc>
              <w:tc>
                <w:tcPr>
                  <w:tcW w:w="1523" w:type="dxa"/>
                  <w:gridSpan w:val="2"/>
                  <w:tcBorders>
                    <w:top w:val="nil"/>
                    <w:left w:val="single" w:sz="4" w:space="0" w:color="auto"/>
                    <w:bottom w:val="nil"/>
                    <w:right w:val="nil"/>
                  </w:tcBorders>
                  <w:shd w:val="clear" w:color="auto" w:fill="auto"/>
                  <w:vAlign w:val="center"/>
                </w:tcPr>
                <w:p w14:paraId="712C0BFE" w14:textId="77777777" w:rsidR="002208BD" w:rsidRPr="00527717" w:rsidRDefault="002208BD" w:rsidP="000F7604">
                  <w:pPr>
                    <w:autoSpaceDE w:val="0"/>
                    <w:autoSpaceDN w:val="0"/>
                    <w:adjustRightInd w:val="0"/>
                    <w:jc w:val="right"/>
                    <w:rPr>
                      <w:rFonts w:ascii="新細明體" w:eastAsia="標楷體" w:hAnsi="新細明體"/>
                      <w:kern w:val="0"/>
                      <w:sz w:val="22"/>
                      <w:szCs w:val="22"/>
                    </w:rPr>
                  </w:pPr>
                  <w:r w:rsidRPr="00527717">
                    <w:rPr>
                      <w:rFonts w:ascii="新細明體" w:eastAsia="標楷體" w:hAnsi="新細明體" w:hint="eastAsia"/>
                      <w:kern w:val="0"/>
                      <w:sz w:val="22"/>
                      <w:szCs w:val="22"/>
                    </w:rPr>
                    <w:t>2,350,654,778</w:t>
                  </w:r>
                </w:p>
              </w:tc>
            </w:tr>
            <w:tr w:rsidR="002208BD" w:rsidRPr="00527717" w14:paraId="5A53B87F" w14:textId="77777777" w:rsidTr="000F7604">
              <w:trPr>
                <w:gridBefore w:val="1"/>
                <w:wBefore w:w="40" w:type="dxa"/>
                <w:cantSplit/>
                <w:trHeight w:val="567"/>
                <w:jc w:val="center"/>
              </w:trPr>
              <w:tc>
                <w:tcPr>
                  <w:tcW w:w="1310" w:type="dxa"/>
                  <w:tcBorders>
                    <w:top w:val="nil"/>
                    <w:left w:val="nil"/>
                    <w:bottom w:val="nil"/>
                    <w:right w:val="single" w:sz="4" w:space="0" w:color="auto"/>
                  </w:tcBorders>
                  <w:vAlign w:val="center"/>
                </w:tcPr>
                <w:p w14:paraId="26AB4277" w14:textId="77777777" w:rsidR="002208BD" w:rsidRPr="00527717" w:rsidRDefault="002208BD" w:rsidP="000F7604">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kern w:val="0"/>
                      <w:sz w:val="22"/>
                      <w:szCs w:val="22"/>
                    </w:rPr>
                    <w:t>810,834</w:t>
                  </w:r>
                </w:p>
              </w:tc>
              <w:tc>
                <w:tcPr>
                  <w:tcW w:w="1275" w:type="dxa"/>
                  <w:tcBorders>
                    <w:top w:val="nil"/>
                    <w:left w:val="nil"/>
                    <w:bottom w:val="nil"/>
                    <w:right w:val="single" w:sz="4" w:space="0" w:color="auto"/>
                  </w:tcBorders>
                  <w:vAlign w:val="center"/>
                </w:tcPr>
                <w:p w14:paraId="13219092" w14:textId="77777777" w:rsidR="002208BD" w:rsidRPr="00527717" w:rsidRDefault="002208BD" w:rsidP="000F7604">
                  <w:pPr>
                    <w:autoSpaceDE w:val="0"/>
                    <w:autoSpaceDN w:val="0"/>
                    <w:adjustRightInd w:val="0"/>
                    <w:jc w:val="right"/>
                    <w:rPr>
                      <w:rFonts w:ascii="新細明體" w:eastAsia="標楷體" w:hAnsi="新細明體"/>
                      <w:b/>
                      <w:color w:val="000000"/>
                      <w:kern w:val="0"/>
                      <w:sz w:val="22"/>
                      <w:szCs w:val="22"/>
                    </w:rPr>
                  </w:pPr>
                  <w:r w:rsidRPr="00527717">
                    <w:rPr>
                      <w:rFonts w:ascii="新細明體" w:eastAsia="標楷體" w:hAnsi="新細明體" w:hint="eastAsia"/>
                      <w:b/>
                      <w:noProof/>
                      <w:color w:val="000000"/>
                      <w:kern w:val="0"/>
                      <w:sz w:val="22"/>
                      <w:szCs w:val="22"/>
                    </w:rPr>
                    <w:t>－</w:t>
                  </w:r>
                </w:p>
              </w:tc>
              <w:tc>
                <w:tcPr>
                  <w:tcW w:w="1418" w:type="dxa"/>
                  <w:gridSpan w:val="2"/>
                  <w:tcBorders>
                    <w:top w:val="nil"/>
                    <w:left w:val="nil"/>
                    <w:bottom w:val="nil"/>
                    <w:right w:val="single" w:sz="4" w:space="0" w:color="auto"/>
                  </w:tcBorders>
                  <w:vAlign w:val="center"/>
                </w:tcPr>
                <w:p w14:paraId="09B3F381" w14:textId="77777777" w:rsidR="002208BD" w:rsidRPr="00527717" w:rsidRDefault="002208BD" w:rsidP="000F7604">
                  <w:pPr>
                    <w:autoSpaceDE w:val="0"/>
                    <w:autoSpaceDN w:val="0"/>
                    <w:adjustRightInd w:val="0"/>
                    <w:jc w:val="right"/>
                    <w:rPr>
                      <w:rFonts w:ascii="新細明體" w:eastAsia="標楷體" w:hAnsi="新細明體"/>
                      <w:b/>
                      <w:color w:val="000000"/>
                      <w:kern w:val="0"/>
                      <w:sz w:val="22"/>
                      <w:szCs w:val="22"/>
                    </w:rPr>
                  </w:pPr>
                  <w:r w:rsidRPr="00527717">
                    <w:rPr>
                      <w:rFonts w:ascii="新細明體" w:eastAsia="標楷體" w:hAnsi="新細明體" w:hint="eastAsia"/>
                      <w:b/>
                      <w:kern w:val="0"/>
                      <w:sz w:val="22"/>
                      <w:szCs w:val="22"/>
                    </w:rPr>
                    <w:t>4,270,624,242</w:t>
                  </w:r>
                </w:p>
              </w:tc>
              <w:tc>
                <w:tcPr>
                  <w:tcW w:w="1416" w:type="dxa"/>
                  <w:tcBorders>
                    <w:top w:val="nil"/>
                    <w:left w:val="single" w:sz="4" w:space="0" w:color="auto"/>
                    <w:bottom w:val="nil"/>
                    <w:right w:val="single" w:sz="4" w:space="0" w:color="auto"/>
                  </w:tcBorders>
                  <w:shd w:val="clear" w:color="auto" w:fill="auto"/>
                  <w:vAlign w:val="center"/>
                </w:tcPr>
                <w:p w14:paraId="579153C2" w14:textId="77777777" w:rsidR="002208BD" w:rsidRPr="00527717" w:rsidRDefault="002208BD" w:rsidP="000F7604">
                  <w:pPr>
                    <w:autoSpaceDE w:val="0"/>
                    <w:autoSpaceDN w:val="0"/>
                    <w:adjustRightInd w:val="0"/>
                    <w:jc w:val="right"/>
                    <w:rPr>
                      <w:rFonts w:ascii="新細明體" w:eastAsia="標楷體" w:hAnsi="新細明體"/>
                      <w:b/>
                      <w:bCs/>
                      <w:kern w:val="0"/>
                      <w:sz w:val="22"/>
                      <w:szCs w:val="22"/>
                    </w:rPr>
                  </w:pPr>
                  <w:r w:rsidRPr="00527717">
                    <w:rPr>
                      <w:rFonts w:ascii="新細明體" w:eastAsia="標楷體" w:hAnsi="新細明體" w:hint="eastAsia"/>
                      <w:b/>
                      <w:kern w:val="0"/>
                      <w:sz w:val="22"/>
                      <w:szCs w:val="22"/>
                    </w:rPr>
                    <w:t>175,777,852</w:t>
                  </w:r>
                </w:p>
              </w:tc>
              <w:tc>
                <w:tcPr>
                  <w:tcW w:w="1417" w:type="dxa"/>
                  <w:tcBorders>
                    <w:top w:val="nil"/>
                    <w:left w:val="single" w:sz="4" w:space="0" w:color="auto"/>
                    <w:bottom w:val="nil"/>
                    <w:right w:val="nil"/>
                  </w:tcBorders>
                  <w:shd w:val="clear" w:color="auto" w:fill="auto"/>
                  <w:vAlign w:val="center"/>
                </w:tcPr>
                <w:p w14:paraId="7D4726A5" w14:textId="77777777" w:rsidR="002208BD" w:rsidRPr="00527717" w:rsidRDefault="002208BD" w:rsidP="000F7604">
                  <w:pPr>
                    <w:autoSpaceDE w:val="0"/>
                    <w:autoSpaceDN w:val="0"/>
                    <w:adjustRightInd w:val="0"/>
                    <w:jc w:val="right"/>
                    <w:rPr>
                      <w:rFonts w:ascii="新細明體" w:eastAsia="標楷體" w:hAnsi="新細明體"/>
                      <w:b/>
                      <w:bCs/>
                      <w:kern w:val="0"/>
                      <w:sz w:val="22"/>
                      <w:szCs w:val="22"/>
                    </w:rPr>
                  </w:pPr>
                  <w:r w:rsidRPr="00527717">
                    <w:rPr>
                      <w:rFonts w:ascii="新細明體" w:eastAsia="標楷體" w:hAnsi="新細明體" w:hint="eastAsia"/>
                      <w:b/>
                      <w:kern w:val="0"/>
                      <w:sz w:val="22"/>
                      <w:szCs w:val="22"/>
                    </w:rPr>
                    <w:t>175,648,579</w:t>
                  </w:r>
                </w:p>
              </w:tc>
              <w:tc>
                <w:tcPr>
                  <w:tcW w:w="1416" w:type="dxa"/>
                  <w:gridSpan w:val="3"/>
                  <w:tcBorders>
                    <w:top w:val="nil"/>
                    <w:left w:val="single" w:sz="4" w:space="0" w:color="auto"/>
                    <w:bottom w:val="nil"/>
                    <w:right w:val="nil"/>
                  </w:tcBorders>
                  <w:shd w:val="clear" w:color="auto" w:fill="auto"/>
                  <w:vAlign w:val="center"/>
                </w:tcPr>
                <w:p w14:paraId="2DA27ABC" w14:textId="77777777" w:rsidR="002208BD" w:rsidRPr="00527717" w:rsidRDefault="002208BD" w:rsidP="000F7604">
                  <w:pPr>
                    <w:autoSpaceDE w:val="0"/>
                    <w:autoSpaceDN w:val="0"/>
                    <w:adjustRightInd w:val="0"/>
                    <w:jc w:val="right"/>
                    <w:rPr>
                      <w:rFonts w:ascii="新細明體" w:eastAsia="標楷體" w:hAnsi="新細明體"/>
                      <w:b/>
                      <w:bCs/>
                      <w:kern w:val="0"/>
                      <w:sz w:val="22"/>
                      <w:szCs w:val="22"/>
                    </w:rPr>
                  </w:pPr>
                  <w:r w:rsidRPr="00527717">
                    <w:rPr>
                      <w:rFonts w:ascii="新細明體" w:eastAsia="標楷體" w:hAnsi="新細明體" w:hint="eastAsia"/>
                      <w:b/>
                      <w:kern w:val="0"/>
                      <w:sz w:val="22"/>
                      <w:szCs w:val="22"/>
                    </w:rPr>
                    <w:t>129,273</w:t>
                  </w:r>
                </w:p>
              </w:tc>
              <w:tc>
                <w:tcPr>
                  <w:tcW w:w="1523" w:type="dxa"/>
                  <w:gridSpan w:val="2"/>
                  <w:tcBorders>
                    <w:top w:val="nil"/>
                    <w:left w:val="single" w:sz="4" w:space="0" w:color="auto"/>
                    <w:bottom w:val="nil"/>
                    <w:right w:val="nil"/>
                  </w:tcBorders>
                  <w:shd w:val="clear" w:color="auto" w:fill="auto"/>
                  <w:vAlign w:val="center"/>
                </w:tcPr>
                <w:p w14:paraId="4D4B3C43" w14:textId="77777777" w:rsidR="002208BD" w:rsidRPr="00527717" w:rsidRDefault="002208BD" w:rsidP="000F7604">
                  <w:pPr>
                    <w:autoSpaceDE w:val="0"/>
                    <w:autoSpaceDN w:val="0"/>
                    <w:adjustRightInd w:val="0"/>
                    <w:jc w:val="right"/>
                    <w:rPr>
                      <w:rFonts w:ascii="新細明體" w:eastAsia="標楷體" w:hAnsi="新細明體"/>
                      <w:b/>
                      <w:bCs/>
                      <w:kern w:val="0"/>
                      <w:sz w:val="22"/>
                      <w:szCs w:val="22"/>
                    </w:rPr>
                  </w:pPr>
                  <w:r w:rsidRPr="00527717">
                    <w:rPr>
                      <w:rFonts w:ascii="新細明體" w:eastAsia="標楷體" w:hAnsi="新細明體" w:hint="eastAsia"/>
                      <w:b/>
                      <w:kern w:val="0"/>
                      <w:sz w:val="22"/>
                      <w:szCs w:val="22"/>
                    </w:rPr>
                    <w:t>4,094,846,390</w:t>
                  </w:r>
                </w:p>
              </w:tc>
            </w:tr>
            <w:tr w:rsidR="002208BD" w:rsidRPr="00527717" w14:paraId="3B9904EA" w14:textId="77777777" w:rsidTr="000F7604">
              <w:trPr>
                <w:gridBefore w:val="1"/>
                <w:wBefore w:w="40" w:type="dxa"/>
                <w:cantSplit/>
                <w:trHeight w:val="567"/>
                <w:jc w:val="center"/>
              </w:trPr>
              <w:tc>
                <w:tcPr>
                  <w:tcW w:w="1310" w:type="dxa"/>
                  <w:tcBorders>
                    <w:top w:val="nil"/>
                    <w:left w:val="nil"/>
                    <w:bottom w:val="nil"/>
                    <w:right w:val="single" w:sz="4" w:space="0" w:color="auto"/>
                  </w:tcBorders>
                  <w:vAlign w:val="center"/>
                </w:tcPr>
                <w:p w14:paraId="58D9B807"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kern w:val="0"/>
                      <w:sz w:val="22"/>
                      <w:szCs w:val="22"/>
                    </w:rPr>
                    <w:t>810,834</w:t>
                  </w:r>
                </w:p>
              </w:tc>
              <w:tc>
                <w:tcPr>
                  <w:tcW w:w="1275" w:type="dxa"/>
                  <w:tcBorders>
                    <w:top w:val="nil"/>
                    <w:left w:val="nil"/>
                    <w:bottom w:val="nil"/>
                    <w:right w:val="single" w:sz="4" w:space="0" w:color="auto"/>
                  </w:tcBorders>
                  <w:vAlign w:val="center"/>
                </w:tcPr>
                <w:p w14:paraId="3375C0DB" w14:textId="77777777" w:rsidR="002208BD" w:rsidRPr="00527717" w:rsidRDefault="002208BD" w:rsidP="000F7604">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418" w:type="dxa"/>
                  <w:gridSpan w:val="2"/>
                  <w:tcBorders>
                    <w:top w:val="nil"/>
                    <w:left w:val="nil"/>
                    <w:bottom w:val="nil"/>
                    <w:right w:val="single" w:sz="4" w:space="0" w:color="auto"/>
                  </w:tcBorders>
                  <w:vAlign w:val="center"/>
                </w:tcPr>
                <w:p w14:paraId="47746301" w14:textId="77777777" w:rsidR="002208BD" w:rsidRPr="00527717" w:rsidRDefault="002208BD" w:rsidP="000F7604">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kern w:val="0"/>
                      <w:sz w:val="22"/>
                      <w:szCs w:val="22"/>
                    </w:rPr>
                    <w:t>4,270,624,242</w:t>
                  </w:r>
                </w:p>
              </w:tc>
              <w:tc>
                <w:tcPr>
                  <w:tcW w:w="1416" w:type="dxa"/>
                  <w:tcBorders>
                    <w:top w:val="nil"/>
                    <w:left w:val="single" w:sz="4" w:space="0" w:color="auto"/>
                    <w:bottom w:val="nil"/>
                    <w:right w:val="single" w:sz="4" w:space="0" w:color="auto"/>
                  </w:tcBorders>
                  <w:shd w:val="clear" w:color="auto" w:fill="auto"/>
                  <w:vAlign w:val="center"/>
                </w:tcPr>
                <w:p w14:paraId="57070836" w14:textId="77777777" w:rsidR="002208BD" w:rsidRPr="00527717" w:rsidRDefault="002208BD" w:rsidP="000F7604">
                  <w:pPr>
                    <w:autoSpaceDE w:val="0"/>
                    <w:autoSpaceDN w:val="0"/>
                    <w:adjustRightInd w:val="0"/>
                    <w:jc w:val="right"/>
                    <w:rPr>
                      <w:rFonts w:ascii="新細明體" w:eastAsia="標楷體" w:hAnsi="新細明體"/>
                      <w:kern w:val="0"/>
                      <w:sz w:val="22"/>
                      <w:szCs w:val="22"/>
                    </w:rPr>
                  </w:pPr>
                  <w:r w:rsidRPr="00527717">
                    <w:rPr>
                      <w:rFonts w:ascii="新細明體" w:eastAsia="標楷體" w:hAnsi="新細明體" w:hint="eastAsia"/>
                      <w:kern w:val="0"/>
                      <w:sz w:val="22"/>
                      <w:szCs w:val="22"/>
                    </w:rPr>
                    <w:t>175,777,852</w:t>
                  </w:r>
                </w:p>
              </w:tc>
              <w:tc>
                <w:tcPr>
                  <w:tcW w:w="1417" w:type="dxa"/>
                  <w:tcBorders>
                    <w:top w:val="nil"/>
                    <w:left w:val="single" w:sz="4" w:space="0" w:color="auto"/>
                    <w:bottom w:val="nil"/>
                    <w:right w:val="nil"/>
                  </w:tcBorders>
                  <w:shd w:val="clear" w:color="auto" w:fill="auto"/>
                  <w:vAlign w:val="center"/>
                </w:tcPr>
                <w:p w14:paraId="43D2DA35" w14:textId="77777777" w:rsidR="002208BD" w:rsidRPr="00527717" w:rsidRDefault="002208BD" w:rsidP="000F7604">
                  <w:pPr>
                    <w:autoSpaceDE w:val="0"/>
                    <w:autoSpaceDN w:val="0"/>
                    <w:adjustRightInd w:val="0"/>
                    <w:jc w:val="right"/>
                    <w:rPr>
                      <w:rFonts w:ascii="新細明體" w:eastAsia="標楷體" w:hAnsi="新細明體"/>
                      <w:kern w:val="0"/>
                      <w:sz w:val="22"/>
                      <w:szCs w:val="22"/>
                    </w:rPr>
                  </w:pPr>
                  <w:r w:rsidRPr="00527717">
                    <w:rPr>
                      <w:rFonts w:ascii="新細明體" w:eastAsia="標楷體" w:hAnsi="新細明體" w:hint="eastAsia"/>
                      <w:kern w:val="0"/>
                      <w:sz w:val="22"/>
                      <w:szCs w:val="22"/>
                    </w:rPr>
                    <w:t>175,648,579</w:t>
                  </w:r>
                </w:p>
              </w:tc>
              <w:tc>
                <w:tcPr>
                  <w:tcW w:w="1416" w:type="dxa"/>
                  <w:gridSpan w:val="3"/>
                  <w:tcBorders>
                    <w:top w:val="nil"/>
                    <w:left w:val="single" w:sz="4" w:space="0" w:color="auto"/>
                    <w:bottom w:val="nil"/>
                    <w:right w:val="nil"/>
                  </w:tcBorders>
                  <w:shd w:val="clear" w:color="auto" w:fill="auto"/>
                  <w:vAlign w:val="center"/>
                </w:tcPr>
                <w:p w14:paraId="0B09EDE3" w14:textId="77777777" w:rsidR="002208BD" w:rsidRPr="00527717" w:rsidRDefault="002208BD" w:rsidP="000F7604">
                  <w:pPr>
                    <w:autoSpaceDE w:val="0"/>
                    <w:autoSpaceDN w:val="0"/>
                    <w:adjustRightInd w:val="0"/>
                    <w:jc w:val="right"/>
                    <w:rPr>
                      <w:rFonts w:ascii="新細明體" w:eastAsia="標楷體" w:hAnsi="新細明體"/>
                      <w:kern w:val="0"/>
                      <w:sz w:val="22"/>
                      <w:szCs w:val="22"/>
                    </w:rPr>
                  </w:pPr>
                  <w:r w:rsidRPr="00527717">
                    <w:rPr>
                      <w:rFonts w:ascii="新細明體" w:eastAsia="標楷體" w:hAnsi="新細明體" w:hint="eastAsia"/>
                      <w:kern w:val="0"/>
                      <w:sz w:val="22"/>
                      <w:szCs w:val="22"/>
                    </w:rPr>
                    <w:t>129,273</w:t>
                  </w:r>
                </w:p>
              </w:tc>
              <w:tc>
                <w:tcPr>
                  <w:tcW w:w="1523" w:type="dxa"/>
                  <w:gridSpan w:val="2"/>
                  <w:tcBorders>
                    <w:top w:val="nil"/>
                    <w:left w:val="single" w:sz="4" w:space="0" w:color="auto"/>
                    <w:bottom w:val="nil"/>
                    <w:right w:val="nil"/>
                  </w:tcBorders>
                  <w:shd w:val="clear" w:color="auto" w:fill="auto"/>
                  <w:vAlign w:val="center"/>
                </w:tcPr>
                <w:p w14:paraId="16F7CDA6" w14:textId="77777777" w:rsidR="002208BD" w:rsidRPr="00527717" w:rsidRDefault="002208BD" w:rsidP="000F7604">
                  <w:pPr>
                    <w:autoSpaceDE w:val="0"/>
                    <w:autoSpaceDN w:val="0"/>
                    <w:adjustRightInd w:val="0"/>
                    <w:jc w:val="right"/>
                    <w:rPr>
                      <w:rFonts w:ascii="新細明體" w:eastAsia="標楷體" w:hAnsi="新細明體"/>
                      <w:kern w:val="0"/>
                      <w:sz w:val="22"/>
                      <w:szCs w:val="22"/>
                    </w:rPr>
                  </w:pPr>
                  <w:r w:rsidRPr="00527717">
                    <w:rPr>
                      <w:rFonts w:ascii="新細明體" w:eastAsia="標楷體" w:hAnsi="新細明體" w:hint="eastAsia"/>
                      <w:kern w:val="0"/>
                      <w:sz w:val="22"/>
                      <w:szCs w:val="22"/>
                    </w:rPr>
                    <w:t>4,094,846,390</w:t>
                  </w:r>
                </w:p>
              </w:tc>
            </w:tr>
            <w:tr w:rsidR="002208BD" w:rsidRPr="00527717" w14:paraId="37824D6F" w14:textId="77777777" w:rsidTr="000F7604">
              <w:trPr>
                <w:gridBefore w:val="1"/>
                <w:wBefore w:w="40" w:type="dxa"/>
                <w:cantSplit/>
                <w:trHeight w:val="567"/>
                <w:jc w:val="center"/>
              </w:trPr>
              <w:tc>
                <w:tcPr>
                  <w:tcW w:w="1310" w:type="dxa"/>
                  <w:tcBorders>
                    <w:top w:val="nil"/>
                    <w:left w:val="nil"/>
                    <w:bottom w:val="nil"/>
                    <w:right w:val="single" w:sz="4" w:space="0" w:color="auto"/>
                  </w:tcBorders>
                  <w:vAlign w:val="center"/>
                </w:tcPr>
                <w:p w14:paraId="785E53E7" w14:textId="77777777" w:rsidR="002208BD" w:rsidRPr="00527717" w:rsidRDefault="002208BD" w:rsidP="000F7604">
                  <w:pPr>
                    <w:autoSpaceDE w:val="0"/>
                    <w:autoSpaceDN w:val="0"/>
                    <w:adjustRightInd w:val="0"/>
                    <w:jc w:val="right"/>
                    <w:rPr>
                      <w:rFonts w:ascii="新細明體" w:eastAsia="標楷體" w:hAnsi="新細明體"/>
                      <w:b/>
                      <w:color w:val="000000"/>
                      <w:kern w:val="0"/>
                      <w:sz w:val="22"/>
                      <w:szCs w:val="22"/>
                    </w:rPr>
                  </w:pPr>
                  <w:r w:rsidRPr="00527717">
                    <w:rPr>
                      <w:rFonts w:ascii="新細明體" w:eastAsia="標楷體" w:hAnsi="新細明體" w:hint="eastAsia"/>
                      <w:b/>
                      <w:noProof/>
                      <w:color w:val="000000"/>
                      <w:kern w:val="0"/>
                      <w:sz w:val="22"/>
                      <w:szCs w:val="22"/>
                    </w:rPr>
                    <w:t>－</w:t>
                  </w:r>
                </w:p>
              </w:tc>
              <w:tc>
                <w:tcPr>
                  <w:tcW w:w="1275" w:type="dxa"/>
                  <w:tcBorders>
                    <w:top w:val="nil"/>
                    <w:left w:val="nil"/>
                    <w:bottom w:val="nil"/>
                    <w:right w:val="single" w:sz="4" w:space="0" w:color="auto"/>
                  </w:tcBorders>
                  <w:vAlign w:val="center"/>
                </w:tcPr>
                <w:p w14:paraId="55C5CF62" w14:textId="77777777" w:rsidR="002208BD" w:rsidRPr="00527717" w:rsidRDefault="002208BD" w:rsidP="000F7604">
                  <w:pPr>
                    <w:autoSpaceDE w:val="0"/>
                    <w:autoSpaceDN w:val="0"/>
                    <w:adjustRightInd w:val="0"/>
                    <w:jc w:val="right"/>
                    <w:rPr>
                      <w:rFonts w:ascii="新細明體" w:eastAsia="標楷體" w:hAnsi="新細明體"/>
                      <w:b/>
                      <w:color w:val="000000"/>
                      <w:kern w:val="0"/>
                      <w:sz w:val="22"/>
                      <w:szCs w:val="22"/>
                    </w:rPr>
                  </w:pPr>
                  <w:r w:rsidRPr="00527717">
                    <w:rPr>
                      <w:rFonts w:ascii="新細明體" w:eastAsia="標楷體" w:hAnsi="新細明體" w:hint="eastAsia"/>
                      <w:b/>
                      <w:kern w:val="0"/>
                      <w:sz w:val="22"/>
                      <w:szCs w:val="22"/>
                    </w:rPr>
                    <w:t>200,000</w:t>
                  </w:r>
                </w:p>
              </w:tc>
              <w:tc>
                <w:tcPr>
                  <w:tcW w:w="1418" w:type="dxa"/>
                  <w:gridSpan w:val="2"/>
                  <w:tcBorders>
                    <w:top w:val="nil"/>
                    <w:left w:val="nil"/>
                    <w:bottom w:val="nil"/>
                    <w:right w:val="single" w:sz="4" w:space="0" w:color="auto"/>
                  </w:tcBorders>
                  <w:vAlign w:val="center"/>
                </w:tcPr>
                <w:p w14:paraId="20B1D638" w14:textId="77777777" w:rsidR="002208BD" w:rsidRPr="00527717" w:rsidRDefault="002208BD" w:rsidP="000F7604">
                  <w:pPr>
                    <w:autoSpaceDE w:val="0"/>
                    <w:autoSpaceDN w:val="0"/>
                    <w:adjustRightInd w:val="0"/>
                    <w:jc w:val="right"/>
                    <w:rPr>
                      <w:rFonts w:ascii="新細明體" w:eastAsia="標楷體" w:hAnsi="新細明體"/>
                      <w:b/>
                      <w:color w:val="000000"/>
                      <w:kern w:val="0"/>
                      <w:sz w:val="22"/>
                      <w:szCs w:val="22"/>
                    </w:rPr>
                  </w:pPr>
                  <w:r w:rsidRPr="00527717">
                    <w:rPr>
                      <w:rFonts w:ascii="新細明體" w:eastAsia="標楷體" w:hAnsi="新細明體" w:hint="eastAsia"/>
                      <w:b/>
                      <w:kern w:val="0"/>
                      <w:sz w:val="22"/>
                      <w:szCs w:val="22"/>
                    </w:rPr>
                    <w:t>506,518,992</w:t>
                  </w:r>
                </w:p>
              </w:tc>
              <w:tc>
                <w:tcPr>
                  <w:tcW w:w="1416" w:type="dxa"/>
                  <w:tcBorders>
                    <w:top w:val="nil"/>
                    <w:left w:val="single" w:sz="4" w:space="0" w:color="auto"/>
                    <w:bottom w:val="nil"/>
                    <w:right w:val="single" w:sz="4" w:space="0" w:color="auto"/>
                  </w:tcBorders>
                  <w:shd w:val="clear" w:color="auto" w:fill="auto"/>
                  <w:vAlign w:val="center"/>
                </w:tcPr>
                <w:p w14:paraId="6173E03C" w14:textId="77777777" w:rsidR="002208BD" w:rsidRPr="00527717" w:rsidRDefault="002208BD" w:rsidP="000F7604">
                  <w:pPr>
                    <w:autoSpaceDE w:val="0"/>
                    <w:autoSpaceDN w:val="0"/>
                    <w:adjustRightInd w:val="0"/>
                    <w:jc w:val="right"/>
                    <w:rPr>
                      <w:rFonts w:ascii="新細明體" w:eastAsia="標楷體" w:hAnsi="新細明體"/>
                      <w:b/>
                      <w:bCs/>
                      <w:kern w:val="0"/>
                      <w:sz w:val="22"/>
                      <w:szCs w:val="22"/>
                    </w:rPr>
                  </w:pPr>
                  <w:r w:rsidRPr="00527717">
                    <w:rPr>
                      <w:rFonts w:ascii="新細明體" w:eastAsia="標楷體" w:hAnsi="新細明體" w:hint="eastAsia"/>
                      <w:b/>
                      <w:kern w:val="0"/>
                      <w:sz w:val="22"/>
                      <w:szCs w:val="22"/>
                    </w:rPr>
                    <w:t>93,942,185</w:t>
                  </w:r>
                </w:p>
              </w:tc>
              <w:tc>
                <w:tcPr>
                  <w:tcW w:w="1417" w:type="dxa"/>
                  <w:tcBorders>
                    <w:top w:val="nil"/>
                    <w:left w:val="single" w:sz="4" w:space="0" w:color="auto"/>
                    <w:bottom w:val="nil"/>
                    <w:right w:val="nil"/>
                  </w:tcBorders>
                  <w:shd w:val="clear" w:color="auto" w:fill="auto"/>
                  <w:vAlign w:val="center"/>
                </w:tcPr>
                <w:p w14:paraId="356E38FC" w14:textId="77777777" w:rsidR="002208BD" w:rsidRPr="00527717" w:rsidRDefault="002208BD" w:rsidP="000F7604">
                  <w:pPr>
                    <w:autoSpaceDE w:val="0"/>
                    <w:autoSpaceDN w:val="0"/>
                    <w:adjustRightInd w:val="0"/>
                    <w:jc w:val="right"/>
                    <w:rPr>
                      <w:rFonts w:ascii="新細明體" w:eastAsia="標楷體" w:hAnsi="新細明體"/>
                      <w:b/>
                      <w:bCs/>
                      <w:kern w:val="0"/>
                      <w:sz w:val="22"/>
                      <w:szCs w:val="22"/>
                    </w:rPr>
                  </w:pPr>
                  <w:r w:rsidRPr="00527717">
                    <w:rPr>
                      <w:rFonts w:ascii="新細明體" w:eastAsia="標楷體" w:hAnsi="新細明體" w:hint="eastAsia"/>
                      <w:b/>
                      <w:kern w:val="0"/>
                      <w:sz w:val="22"/>
                      <w:szCs w:val="22"/>
                    </w:rPr>
                    <w:t>93,942,185</w:t>
                  </w:r>
                </w:p>
              </w:tc>
              <w:tc>
                <w:tcPr>
                  <w:tcW w:w="1416" w:type="dxa"/>
                  <w:gridSpan w:val="3"/>
                  <w:tcBorders>
                    <w:top w:val="nil"/>
                    <w:left w:val="single" w:sz="4" w:space="0" w:color="auto"/>
                    <w:bottom w:val="nil"/>
                    <w:right w:val="nil"/>
                  </w:tcBorders>
                  <w:shd w:val="clear" w:color="auto" w:fill="auto"/>
                  <w:vAlign w:val="center"/>
                </w:tcPr>
                <w:p w14:paraId="608CF78F" w14:textId="77777777" w:rsidR="002208BD" w:rsidRPr="00527717" w:rsidRDefault="002208BD" w:rsidP="000F7604">
                  <w:pPr>
                    <w:autoSpaceDE w:val="0"/>
                    <w:autoSpaceDN w:val="0"/>
                    <w:adjustRightInd w:val="0"/>
                    <w:jc w:val="right"/>
                    <w:rPr>
                      <w:rFonts w:ascii="新細明體" w:eastAsia="標楷體" w:hAnsi="新細明體"/>
                      <w:b/>
                      <w:color w:val="000000"/>
                      <w:kern w:val="0"/>
                      <w:sz w:val="22"/>
                      <w:szCs w:val="22"/>
                    </w:rPr>
                  </w:pPr>
                  <w:r w:rsidRPr="00527717">
                    <w:rPr>
                      <w:rFonts w:ascii="新細明體" w:eastAsia="標楷體" w:hAnsi="新細明體" w:hint="eastAsia"/>
                      <w:b/>
                      <w:noProof/>
                      <w:color w:val="000000"/>
                      <w:kern w:val="0"/>
                      <w:sz w:val="22"/>
                      <w:szCs w:val="22"/>
                    </w:rPr>
                    <w:t>－</w:t>
                  </w:r>
                </w:p>
              </w:tc>
              <w:tc>
                <w:tcPr>
                  <w:tcW w:w="1523" w:type="dxa"/>
                  <w:gridSpan w:val="2"/>
                  <w:tcBorders>
                    <w:top w:val="nil"/>
                    <w:left w:val="single" w:sz="4" w:space="0" w:color="auto"/>
                    <w:bottom w:val="nil"/>
                    <w:right w:val="nil"/>
                  </w:tcBorders>
                  <w:shd w:val="clear" w:color="auto" w:fill="auto"/>
                  <w:vAlign w:val="center"/>
                </w:tcPr>
                <w:p w14:paraId="1B0204E4" w14:textId="77777777" w:rsidR="002208BD" w:rsidRPr="00527717" w:rsidRDefault="002208BD" w:rsidP="000F7604">
                  <w:pPr>
                    <w:autoSpaceDE w:val="0"/>
                    <w:autoSpaceDN w:val="0"/>
                    <w:adjustRightInd w:val="0"/>
                    <w:jc w:val="right"/>
                    <w:rPr>
                      <w:rFonts w:ascii="新細明體" w:eastAsia="標楷體" w:hAnsi="新細明體"/>
                      <w:b/>
                      <w:bCs/>
                      <w:kern w:val="0"/>
                      <w:sz w:val="22"/>
                      <w:szCs w:val="22"/>
                    </w:rPr>
                  </w:pPr>
                  <w:r w:rsidRPr="00527717">
                    <w:rPr>
                      <w:rFonts w:ascii="新細明體" w:eastAsia="標楷體" w:hAnsi="新細明體" w:hint="eastAsia"/>
                      <w:b/>
                      <w:kern w:val="0"/>
                      <w:sz w:val="22"/>
                      <w:szCs w:val="22"/>
                    </w:rPr>
                    <w:t>412,576,807</w:t>
                  </w:r>
                </w:p>
              </w:tc>
            </w:tr>
            <w:tr w:rsidR="002208BD" w:rsidRPr="00527717" w14:paraId="1A406883" w14:textId="77777777" w:rsidTr="000F7604">
              <w:trPr>
                <w:gridBefore w:val="1"/>
                <w:wBefore w:w="40" w:type="dxa"/>
                <w:cantSplit/>
                <w:trHeight w:val="567"/>
                <w:jc w:val="center"/>
              </w:trPr>
              <w:tc>
                <w:tcPr>
                  <w:tcW w:w="1310" w:type="dxa"/>
                  <w:tcBorders>
                    <w:top w:val="nil"/>
                    <w:left w:val="nil"/>
                    <w:bottom w:val="nil"/>
                    <w:right w:val="single" w:sz="4" w:space="0" w:color="auto"/>
                  </w:tcBorders>
                  <w:vAlign w:val="center"/>
                </w:tcPr>
                <w:p w14:paraId="1CE1746B" w14:textId="77777777" w:rsidR="002208BD" w:rsidRPr="00527717" w:rsidRDefault="002208BD" w:rsidP="000F7604">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275" w:type="dxa"/>
                  <w:tcBorders>
                    <w:top w:val="nil"/>
                    <w:left w:val="nil"/>
                    <w:bottom w:val="nil"/>
                    <w:right w:val="single" w:sz="4" w:space="0" w:color="auto"/>
                  </w:tcBorders>
                  <w:vAlign w:val="center"/>
                </w:tcPr>
                <w:p w14:paraId="103BDF3A" w14:textId="77777777" w:rsidR="002208BD" w:rsidRPr="00527717" w:rsidRDefault="002208BD" w:rsidP="000F7604">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kern w:val="0"/>
                      <w:sz w:val="22"/>
                      <w:szCs w:val="22"/>
                    </w:rPr>
                    <w:t>200,000</w:t>
                  </w:r>
                </w:p>
              </w:tc>
              <w:tc>
                <w:tcPr>
                  <w:tcW w:w="1418" w:type="dxa"/>
                  <w:gridSpan w:val="2"/>
                  <w:tcBorders>
                    <w:top w:val="nil"/>
                    <w:left w:val="nil"/>
                    <w:bottom w:val="nil"/>
                    <w:right w:val="single" w:sz="4" w:space="0" w:color="auto"/>
                  </w:tcBorders>
                  <w:vAlign w:val="center"/>
                </w:tcPr>
                <w:p w14:paraId="63EF69F1" w14:textId="77777777" w:rsidR="002208BD" w:rsidRPr="00527717" w:rsidRDefault="002208BD" w:rsidP="000F7604">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kern w:val="0"/>
                      <w:sz w:val="22"/>
                      <w:szCs w:val="22"/>
                    </w:rPr>
                    <w:t>502,755,377</w:t>
                  </w:r>
                </w:p>
              </w:tc>
              <w:tc>
                <w:tcPr>
                  <w:tcW w:w="1416" w:type="dxa"/>
                  <w:tcBorders>
                    <w:top w:val="nil"/>
                    <w:left w:val="single" w:sz="4" w:space="0" w:color="auto"/>
                    <w:bottom w:val="nil"/>
                    <w:right w:val="single" w:sz="4" w:space="0" w:color="auto"/>
                  </w:tcBorders>
                  <w:shd w:val="clear" w:color="auto" w:fill="auto"/>
                  <w:vAlign w:val="center"/>
                </w:tcPr>
                <w:p w14:paraId="72C03364" w14:textId="77777777" w:rsidR="002208BD" w:rsidRPr="00527717" w:rsidRDefault="002208BD" w:rsidP="000F7604">
                  <w:pPr>
                    <w:autoSpaceDE w:val="0"/>
                    <w:autoSpaceDN w:val="0"/>
                    <w:adjustRightInd w:val="0"/>
                    <w:jc w:val="right"/>
                    <w:rPr>
                      <w:rFonts w:ascii="新細明體" w:eastAsia="標楷體" w:hAnsi="新細明體"/>
                      <w:kern w:val="0"/>
                      <w:sz w:val="22"/>
                      <w:szCs w:val="22"/>
                    </w:rPr>
                  </w:pPr>
                  <w:r w:rsidRPr="00527717">
                    <w:rPr>
                      <w:rFonts w:ascii="新細明體" w:eastAsia="標楷體" w:hAnsi="新細明體" w:hint="eastAsia"/>
                      <w:kern w:val="0"/>
                      <w:sz w:val="22"/>
                      <w:szCs w:val="22"/>
                    </w:rPr>
                    <w:t>93,942,185</w:t>
                  </w:r>
                </w:p>
              </w:tc>
              <w:tc>
                <w:tcPr>
                  <w:tcW w:w="1417" w:type="dxa"/>
                  <w:tcBorders>
                    <w:top w:val="nil"/>
                    <w:left w:val="single" w:sz="4" w:space="0" w:color="auto"/>
                    <w:bottom w:val="nil"/>
                    <w:right w:val="nil"/>
                  </w:tcBorders>
                  <w:shd w:val="clear" w:color="auto" w:fill="auto"/>
                  <w:vAlign w:val="center"/>
                </w:tcPr>
                <w:p w14:paraId="5280724C" w14:textId="77777777" w:rsidR="002208BD" w:rsidRPr="00527717" w:rsidRDefault="002208BD" w:rsidP="000F7604">
                  <w:pPr>
                    <w:autoSpaceDE w:val="0"/>
                    <w:autoSpaceDN w:val="0"/>
                    <w:adjustRightInd w:val="0"/>
                    <w:jc w:val="right"/>
                    <w:rPr>
                      <w:rFonts w:ascii="新細明體" w:eastAsia="標楷體" w:hAnsi="新細明體"/>
                      <w:kern w:val="0"/>
                      <w:sz w:val="22"/>
                      <w:szCs w:val="22"/>
                    </w:rPr>
                  </w:pPr>
                  <w:r w:rsidRPr="00527717">
                    <w:rPr>
                      <w:rFonts w:ascii="新細明體" w:eastAsia="標楷體" w:hAnsi="新細明體" w:hint="eastAsia"/>
                      <w:kern w:val="0"/>
                      <w:sz w:val="22"/>
                      <w:szCs w:val="22"/>
                    </w:rPr>
                    <w:t>93,942,185</w:t>
                  </w:r>
                </w:p>
              </w:tc>
              <w:tc>
                <w:tcPr>
                  <w:tcW w:w="1416" w:type="dxa"/>
                  <w:gridSpan w:val="3"/>
                  <w:tcBorders>
                    <w:top w:val="nil"/>
                    <w:left w:val="single" w:sz="4" w:space="0" w:color="auto"/>
                    <w:bottom w:val="nil"/>
                    <w:right w:val="nil"/>
                  </w:tcBorders>
                  <w:shd w:val="clear" w:color="auto" w:fill="auto"/>
                  <w:vAlign w:val="center"/>
                </w:tcPr>
                <w:p w14:paraId="24ADA7E6" w14:textId="77777777" w:rsidR="002208BD" w:rsidRPr="00527717" w:rsidRDefault="002208BD" w:rsidP="000F7604">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523" w:type="dxa"/>
                  <w:gridSpan w:val="2"/>
                  <w:tcBorders>
                    <w:top w:val="nil"/>
                    <w:left w:val="single" w:sz="4" w:space="0" w:color="auto"/>
                    <w:bottom w:val="nil"/>
                    <w:right w:val="nil"/>
                  </w:tcBorders>
                  <w:shd w:val="clear" w:color="auto" w:fill="auto"/>
                  <w:vAlign w:val="center"/>
                </w:tcPr>
                <w:p w14:paraId="350EF7AD" w14:textId="77777777" w:rsidR="002208BD" w:rsidRPr="00527717" w:rsidRDefault="002208BD" w:rsidP="000F7604">
                  <w:pPr>
                    <w:autoSpaceDE w:val="0"/>
                    <w:autoSpaceDN w:val="0"/>
                    <w:adjustRightInd w:val="0"/>
                    <w:jc w:val="right"/>
                    <w:rPr>
                      <w:rFonts w:ascii="新細明體" w:eastAsia="標楷體" w:hAnsi="新細明體"/>
                      <w:kern w:val="0"/>
                      <w:sz w:val="22"/>
                      <w:szCs w:val="22"/>
                    </w:rPr>
                  </w:pPr>
                  <w:r w:rsidRPr="00527717">
                    <w:rPr>
                      <w:rFonts w:ascii="新細明體" w:eastAsia="標楷體" w:hAnsi="新細明體" w:hint="eastAsia"/>
                      <w:kern w:val="0"/>
                      <w:sz w:val="22"/>
                      <w:szCs w:val="22"/>
                    </w:rPr>
                    <w:t>408,813,192</w:t>
                  </w:r>
                </w:p>
              </w:tc>
            </w:tr>
            <w:tr w:rsidR="002208BD" w:rsidRPr="00527717" w14:paraId="4A4B380B" w14:textId="77777777" w:rsidTr="000F7604">
              <w:trPr>
                <w:gridBefore w:val="1"/>
                <w:wBefore w:w="40" w:type="dxa"/>
                <w:cantSplit/>
                <w:trHeight w:val="567"/>
                <w:jc w:val="center"/>
              </w:trPr>
              <w:tc>
                <w:tcPr>
                  <w:tcW w:w="1310" w:type="dxa"/>
                  <w:tcBorders>
                    <w:top w:val="nil"/>
                    <w:left w:val="nil"/>
                    <w:bottom w:val="nil"/>
                    <w:right w:val="single" w:sz="4" w:space="0" w:color="auto"/>
                  </w:tcBorders>
                  <w:vAlign w:val="center"/>
                </w:tcPr>
                <w:p w14:paraId="33F63A10" w14:textId="77777777" w:rsidR="002208BD" w:rsidRPr="00527717" w:rsidRDefault="002208BD" w:rsidP="000F7604">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275" w:type="dxa"/>
                  <w:tcBorders>
                    <w:top w:val="nil"/>
                    <w:left w:val="nil"/>
                    <w:bottom w:val="nil"/>
                    <w:right w:val="single" w:sz="4" w:space="0" w:color="auto"/>
                  </w:tcBorders>
                  <w:vAlign w:val="center"/>
                </w:tcPr>
                <w:p w14:paraId="081E54CD" w14:textId="77777777" w:rsidR="002208BD" w:rsidRPr="00527717" w:rsidRDefault="002208BD" w:rsidP="000F7604">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418" w:type="dxa"/>
                  <w:gridSpan w:val="2"/>
                  <w:tcBorders>
                    <w:top w:val="nil"/>
                    <w:left w:val="nil"/>
                    <w:bottom w:val="nil"/>
                    <w:right w:val="single" w:sz="4" w:space="0" w:color="auto"/>
                  </w:tcBorders>
                  <w:vAlign w:val="center"/>
                </w:tcPr>
                <w:p w14:paraId="0EA7FFE9" w14:textId="77777777" w:rsidR="002208BD" w:rsidRPr="00527717" w:rsidRDefault="002208BD" w:rsidP="000F7604">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kern w:val="0"/>
                      <w:sz w:val="22"/>
                      <w:szCs w:val="22"/>
                    </w:rPr>
                    <w:t>3,763,615</w:t>
                  </w:r>
                </w:p>
              </w:tc>
              <w:tc>
                <w:tcPr>
                  <w:tcW w:w="1416" w:type="dxa"/>
                  <w:tcBorders>
                    <w:top w:val="nil"/>
                    <w:left w:val="single" w:sz="4" w:space="0" w:color="auto"/>
                    <w:bottom w:val="nil"/>
                    <w:right w:val="single" w:sz="4" w:space="0" w:color="auto"/>
                  </w:tcBorders>
                  <w:shd w:val="clear" w:color="auto" w:fill="auto"/>
                  <w:vAlign w:val="center"/>
                </w:tcPr>
                <w:p w14:paraId="5E115367" w14:textId="77777777" w:rsidR="002208BD" w:rsidRPr="00527717" w:rsidRDefault="002208BD" w:rsidP="000F7604">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kern w:val="0"/>
                      <w:sz w:val="22"/>
                      <w:szCs w:val="22"/>
                    </w:rPr>
                    <w:t>－</w:t>
                  </w:r>
                </w:p>
              </w:tc>
              <w:tc>
                <w:tcPr>
                  <w:tcW w:w="1417" w:type="dxa"/>
                  <w:tcBorders>
                    <w:top w:val="nil"/>
                    <w:left w:val="single" w:sz="4" w:space="0" w:color="auto"/>
                    <w:bottom w:val="nil"/>
                    <w:right w:val="nil"/>
                  </w:tcBorders>
                  <w:shd w:val="clear" w:color="auto" w:fill="auto"/>
                  <w:vAlign w:val="center"/>
                </w:tcPr>
                <w:p w14:paraId="59B97460" w14:textId="77777777" w:rsidR="002208BD" w:rsidRPr="00527717" w:rsidRDefault="002208BD" w:rsidP="000F7604">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kern w:val="0"/>
                      <w:sz w:val="22"/>
                      <w:szCs w:val="22"/>
                    </w:rPr>
                    <w:t>－</w:t>
                  </w:r>
                </w:p>
              </w:tc>
              <w:tc>
                <w:tcPr>
                  <w:tcW w:w="1416" w:type="dxa"/>
                  <w:gridSpan w:val="3"/>
                  <w:tcBorders>
                    <w:top w:val="nil"/>
                    <w:left w:val="single" w:sz="4" w:space="0" w:color="auto"/>
                    <w:bottom w:val="nil"/>
                    <w:right w:val="nil"/>
                  </w:tcBorders>
                  <w:shd w:val="clear" w:color="auto" w:fill="auto"/>
                  <w:vAlign w:val="center"/>
                </w:tcPr>
                <w:p w14:paraId="3AB27E89" w14:textId="77777777" w:rsidR="002208BD" w:rsidRPr="00527717" w:rsidRDefault="002208BD" w:rsidP="000F7604">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523" w:type="dxa"/>
                  <w:gridSpan w:val="2"/>
                  <w:tcBorders>
                    <w:top w:val="nil"/>
                    <w:left w:val="single" w:sz="4" w:space="0" w:color="auto"/>
                    <w:bottom w:val="nil"/>
                    <w:right w:val="nil"/>
                  </w:tcBorders>
                  <w:shd w:val="clear" w:color="auto" w:fill="auto"/>
                  <w:vAlign w:val="center"/>
                </w:tcPr>
                <w:p w14:paraId="6CAD2AAE" w14:textId="77777777" w:rsidR="002208BD" w:rsidRPr="00527717" w:rsidRDefault="002208BD" w:rsidP="000F7604">
                  <w:pPr>
                    <w:autoSpaceDE w:val="0"/>
                    <w:autoSpaceDN w:val="0"/>
                    <w:adjustRightInd w:val="0"/>
                    <w:jc w:val="right"/>
                    <w:rPr>
                      <w:rFonts w:ascii="新細明體" w:eastAsia="標楷體" w:hAnsi="新細明體"/>
                      <w:kern w:val="0"/>
                      <w:sz w:val="22"/>
                      <w:szCs w:val="22"/>
                    </w:rPr>
                  </w:pPr>
                  <w:r w:rsidRPr="00527717">
                    <w:rPr>
                      <w:rFonts w:ascii="新細明體" w:eastAsia="標楷體" w:hAnsi="新細明體" w:hint="eastAsia"/>
                      <w:kern w:val="0"/>
                      <w:sz w:val="22"/>
                      <w:szCs w:val="22"/>
                    </w:rPr>
                    <w:t>3,763,615</w:t>
                  </w:r>
                </w:p>
              </w:tc>
            </w:tr>
            <w:tr w:rsidR="002208BD" w:rsidRPr="00527717" w14:paraId="3C26B843" w14:textId="77777777" w:rsidTr="000F7604">
              <w:trPr>
                <w:gridBefore w:val="1"/>
                <w:wBefore w:w="40" w:type="dxa"/>
                <w:cantSplit/>
                <w:trHeight w:val="567"/>
                <w:jc w:val="center"/>
              </w:trPr>
              <w:tc>
                <w:tcPr>
                  <w:tcW w:w="1310" w:type="dxa"/>
                  <w:tcBorders>
                    <w:top w:val="nil"/>
                    <w:left w:val="nil"/>
                    <w:bottom w:val="nil"/>
                    <w:right w:val="single" w:sz="4" w:space="0" w:color="auto"/>
                  </w:tcBorders>
                  <w:vAlign w:val="center"/>
                </w:tcPr>
                <w:p w14:paraId="42B1C7F3" w14:textId="77777777" w:rsidR="002208BD" w:rsidRPr="00527717" w:rsidRDefault="002208BD" w:rsidP="000F7604">
                  <w:pPr>
                    <w:autoSpaceDE w:val="0"/>
                    <w:autoSpaceDN w:val="0"/>
                    <w:adjustRightInd w:val="0"/>
                    <w:jc w:val="right"/>
                    <w:rPr>
                      <w:rFonts w:ascii="新細明體" w:eastAsia="標楷體" w:hAnsi="新細明體"/>
                      <w:b/>
                      <w:color w:val="000000"/>
                      <w:kern w:val="0"/>
                      <w:sz w:val="22"/>
                      <w:szCs w:val="22"/>
                    </w:rPr>
                  </w:pPr>
                  <w:r w:rsidRPr="00527717">
                    <w:rPr>
                      <w:rFonts w:ascii="新細明體" w:eastAsia="標楷體" w:hAnsi="新細明體" w:hint="eastAsia"/>
                      <w:b/>
                      <w:kern w:val="0"/>
                      <w:sz w:val="22"/>
                      <w:szCs w:val="22"/>
                    </w:rPr>
                    <w:t>142,000</w:t>
                  </w:r>
                </w:p>
              </w:tc>
              <w:tc>
                <w:tcPr>
                  <w:tcW w:w="1275" w:type="dxa"/>
                  <w:tcBorders>
                    <w:top w:val="nil"/>
                    <w:left w:val="nil"/>
                    <w:bottom w:val="nil"/>
                    <w:right w:val="single" w:sz="4" w:space="0" w:color="auto"/>
                  </w:tcBorders>
                  <w:vAlign w:val="center"/>
                </w:tcPr>
                <w:p w14:paraId="395099D5" w14:textId="77777777" w:rsidR="002208BD" w:rsidRPr="00527717" w:rsidRDefault="002208BD" w:rsidP="000F7604">
                  <w:pPr>
                    <w:autoSpaceDE w:val="0"/>
                    <w:autoSpaceDN w:val="0"/>
                    <w:adjustRightInd w:val="0"/>
                    <w:jc w:val="right"/>
                    <w:rPr>
                      <w:rFonts w:ascii="新細明體" w:eastAsia="標楷體" w:hAnsi="新細明體"/>
                      <w:b/>
                      <w:color w:val="000000"/>
                      <w:kern w:val="0"/>
                      <w:sz w:val="22"/>
                      <w:szCs w:val="22"/>
                    </w:rPr>
                  </w:pPr>
                  <w:r w:rsidRPr="00527717">
                    <w:rPr>
                      <w:rFonts w:ascii="新細明體" w:eastAsia="標楷體" w:hAnsi="新細明體" w:hint="eastAsia"/>
                      <w:b/>
                      <w:noProof/>
                      <w:color w:val="000000"/>
                      <w:kern w:val="0"/>
                      <w:sz w:val="22"/>
                      <w:szCs w:val="22"/>
                    </w:rPr>
                    <w:t>－</w:t>
                  </w:r>
                </w:p>
              </w:tc>
              <w:tc>
                <w:tcPr>
                  <w:tcW w:w="1418" w:type="dxa"/>
                  <w:gridSpan w:val="2"/>
                  <w:tcBorders>
                    <w:top w:val="nil"/>
                    <w:left w:val="nil"/>
                    <w:bottom w:val="nil"/>
                    <w:right w:val="single" w:sz="4" w:space="0" w:color="auto"/>
                  </w:tcBorders>
                  <w:vAlign w:val="center"/>
                </w:tcPr>
                <w:p w14:paraId="642A5113" w14:textId="77777777" w:rsidR="002208BD" w:rsidRPr="00527717" w:rsidRDefault="002208BD" w:rsidP="000F7604">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737,690,248</w:t>
                  </w:r>
                </w:p>
              </w:tc>
              <w:tc>
                <w:tcPr>
                  <w:tcW w:w="1416" w:type="dxa"/>
                  <w:tcBorders>
                    <w:top w:val="nil"/>
                    <w:left w:val="single" w:sz="4" w:space="0" w:color="auto"/>
                    <w:bottom w:val="nil"/>
                    <w:right w:val="single" w:sz="4" w:space="0" w:color="auto"/>
                  </w:tcBorders>
                  <w:shd w:val="clear" w:color="auto" w:fill="auto"/>
                  <w:vAlign w:val="center"/>
                </w:tcPr>
                <w:p w14:paraId="467537CB" w14:textId="77777777" w:rsidR="002208BD" w:rsidRPr="00527717" w:rsidRDefault="002208BD" w:rsidP="000F7604">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1,089,213</w:t>
                  </w:r>
                </w:p>
              </w:tc>
              <w:tc>
                <w:tcPr>
                  <w:tcW w:w="1417" w:type="dxa"/>
                  <w:tcBorders>
                    <w:top w:val="nil"/>
                    <w:left w:val="single" w:sz="4" w:space="0" w:color="auto"/>
                    <w:bottom w:val="nil"/>
                    <w:right w:val="nil"/>
                  </w:tcBorders>
                  <w:shd w:val="clear" w:color="auto" w:fill="auto"/>
                  <w:vAlign w:val="center"/>
                </w:tcPr>
                <w:p w14:paraId="19EA442F" w14:textId="77777777" w:rsidR="002208BD" w:rsidRPr="00527717" w:rsidRDefault="002208BD" w:rsidP="000F7604">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1,089,213</w:t>
                  </w:r>
                </w:p>
              </w:tc>
              <w:tc>
                <w:tcPr>
                  <w:tcW w:w="1416" w:type="dxa"/>
                  <w:gridSpan w:val="3"/>
                  <w:tcBorders>
                    <w:top w:val="nil"/>
                    <w:left w:val="single" w:sz="4" w:space="0" w:color="auto"/>
                    <w:bottom w:val="nil"/>
                    <w:right w:val="nil"/>
                  </w:tcBorders>
                  <w:shd w:val="clear" w:color="auto" w:fill="auto"/>
                  <w:vAlign w:val="center"/>
                </w:tcPr>
                <w:p w14:paraId="4B4685F5" w14:textId="77777777" w:rsidR="002208BD" w:rsidRPr="00527717" w:rsidRDefault="002208BD" w:rsidP="000F7604">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w:t>
                  </w:r>
                </w:p>
              </w:tc>
              <w:tc>
                <w:tcPr>
                  <w:tcW w:w="1523" w:type="dxa"/>
                  <w:gridSpan w:val="2"/>
                  <w:tcBorders>
                    <w:top w:val="nil"/>
                    <w:left w:val="single" w:sz="4" w:space="0" w:color="auto"/>
                    <w:bottom w:val="nil"/>
                    <w:right w:val="nil"/>
                  </w:tcBorders>
                  <w:shd w:val="clear" w:color="auto" w:fill="auto"/>
                  <w:vAlign w:val="center"/>
                </w:tcPr>
                <w:p w14:paraId="6B8DDB66" w14:textId="77777777" w:rsidR="002208BD" w:rsidRPr="00527717" w:rsidRDefault="002208BD" w:rsidP="000F7604">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736,601,035</w:t>
                  </w:r>
                </w:p>
              </w:tc>
            </w:tr>
            <w:tr w:rsidR="002208BD" w:rsidRPr="00527717" w14:paraId="199001A2" w14:textId="77777777" w:rsidTr="000F7604">
              <w:trPr>
                <w:gridBefore w:val="1"/>
                <w:wBefore w:w="40" w:type="dxa"/>
                <w:cantSplit/>
                <w:trHeight w:val="567"/>
                <w:jc w:val="center"/>
              </w:trPr>
              <w:tc>
                <w:tcPr>
                  <w:tcW w:w="1310" w:type="dxa"/>
                  <w:tcBorders>
                    <w:top w:val="nil"/>
                    <w:left w:val="nil"/>
                    <w:bottom w:val="nil"/>
                    <w:right w:val="single" w:sz="4" w:space="0" w:color="auto"/>
                  </w:tcBorders>
                  <w:vAlign w:val="center"/>
                </w:tcPr>
                <w:p w14:paraId="3477C4DF" w14:textId="77777777" w:rsidR="002208BD" w:rsidRPr="00527717" w:rsidRDefault="002208BD" w:rsidP="000F7604">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kern w:val="0"/>
                      <w:sz w:val="22"/>
                      <w:szCs w:val="22"/>
                    </w:rPr>
                    <w:t>－</w:t>
                  </w:r>
                </w:p>
              </w:tc>
              <w:tc>
                <w:tcPr>
                  <w:tcW w:w="1275" w:type="dxa"/>
                  <w:tcBorders>
                    <w:top w:val="nil"/>
                    <w:left w:val="nil"/>
                    <w:bottom w:val="nil"/>
                    <w:right w:val="single" w:sz="4" w:space="0" w:color="auto"/>
                  </w:tcBorders>
                  <w:vAlign w:val="center"/>
                </w:tcPr>
                <w:p w14:paraId="71C87361" w14:textId="77777777" w:rsidR="002208BD" w:rsidRPr="00527717" w:rsidRDefault="002208BD" w:rsidP="000F7604">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418" w:type="dxa"/>
                  <w:gridSpan w:val="2"/>
                  <w:tcBorders>
                    <w:top w:val="nil"/>
                    <w:left w:val="nil"/>
                    <w:bottom w:val="nil"/>
                    <w:right w:val="single" w:sz="4" w:space="0" w:color="auto"/>
                  </w:tcBorders>
                  <w:vAlign w:val="center"/>
                </w:tcPr>
                <w:p w14:paraId="31FF3E4F"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663,211,114</w:t>
                  </w:r>
                </w:p>
              </w:tc>
              <w:tc>
                <w:tcPr>
                  <w:tcW w:w="1416" w:type="dxa"/>
                  <w:tcBorders>
                    <w:top w:val="nil"/>
                    <w:left w:val="single" w:sz="4" w:space="0" w:color="auto"/>
                    <w:bottom w:val="nil"/>
                    <w:right w:val="single" w:sz="4" w:space="0" w:color="auto"/>
                  </w:tcBorders>
                  <w:shd w:val="clear" w:color="auto" w:fill="auto"/>
                  <w:vAlign w:val="center"/>
                </w:tcPr>
                <w:p w14:paraId="28063019"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c>
                <w:tcPr>
                  <w:tcW w:w="1417" w:type="dxa"/>
                  <w:tcBorders>
                    <w:top w:val="nil"/>
                    <w:left w:val="single" w:sz="4" w:space="0" w:color="auto"/>
                    <w:bottom w:val="nil"/>
                    <w:right w:val="nil"/>
                  </w:tcBorders>
                  <w:shd w:val="clear" w:color="auto" w:fill="auto"/>
                  <w:vAlign w:val="center"/>
                </w:tcPr>
                <w:p w14:paraId="106FE8EE"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c>
                <w:tcPr>
                  <w:tcW w:w="1416" w:type="dxa"/>
                  <w:gridSpan w:val="3"/>
                  <w:tcBorders>
                    <w:top w:val="nil"/>
                    <w:left w:val="single" w:sz="4" w:space="0" w:color="auto"/>
                    <w:bottom w:val="nil"/>
                    <w:right w:val="nil"/>
                  </w:tcBorders>
                  <w:shd w:val="clear" w:color="auto" w:fill="auto"/>
                  <w:vAlign w:val="center"/>
                </w:tcPr>
                <w:p w14:paraId="3047AEA1"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c>
                <w:tcPr>
                  <w:tcW w:w="1523" w:type="dxa"/>
                  <w:gridSpan w:val="2"/>
                  <w:tcBorders>
                    <w:top w:val="nil"/>
                    <w:left w:val="single" w:sz="4" w:space="0" w:color="auto"/>
                    <w:bottom w:val="nil"/>
                    <w:right w:val="nil"/>
                  </w:tcBorders>
                  <w:shd w:val="clear" w:color="auto" w:fill="auto"/>
                  <w:vAlign w:val="center"/>
                </w:tcPr>
                <w:p w14:paraId="49032ADB"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663,211,114</w:t>
                  </w:r>
                </w:p>
              </w:tc>
            </w:tr>
            <w:tr w:rsidR="002208BD" w:rsidRPr="00527717" w14:paraId="064D7EFE" w14:textId="77777777" w:rsidTr="000F7604">
              <w:trPr>
                <w:gridBefore w:val="1"/>
                <w:wBefore w:w="40" w:type="dxa"/>
                <w:cantSplit/>
                <w:trHeight w:val="567"/>
                <w:jc w:val="center"/>
              </w:trPr>
              <w:tc>
                <w:tcPr>
                  <w:tcW w:w="1310" w:type="dxa"/>
                  <w:tcBorders>
                    <w:top w:val="nil"/>
                    <w:left w:val="nil"/>
                    <w:bottom w:val="nil"/>
                    <w:right w:val="single" w:sz="4" w:space="0" w:color="auto"/>
                  </w:tcBorders>
                  <w:vAlign w:val="center"/>
                </w:tcPr>
                <w:p w14:paraId="449B50CF" w14:textId="77777777" w:rsidR="002208BD" w:rsidRPr="00527717" w:rsidRDefault="002208BD" w:rsidP="000F7604">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kern w:val="0"/>
                      <w:sz w:val="22"/>
                      <w:szCs w:val="22"/>
                    </w:rPr>
                    <w:t>142,000</w:t>
                  </w:r>
                </w:p>
              </w:tc>
              <w:tc>
                <w:tcPr>
                  <w:tcW w:w="1275" w:type="dxa"/>
                  <w:tcBorders>
                    <w:top w:val="nil"/>
                    <w:left w:val="nil"/>
                    <w:bottom w:val="nil"/>
                    <w:right w:val="single" w:sz="4" w:space="0" w:color="auto"/>
                  </w:tcBorders>
                  <w:vAlign w:val="center"/>
                </w:tcPr>
                <w:p w14:paraId="1577EE71" w14:textId="77777777" w:rsidR="002208BD" w:rsidRPr="00527717" w:rsidRDefault="002208BD" w:rsidP="000F7604">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418" w:type="dxa"/>
                  <w:gridSpan w:val="2"/>
                  <w:tcBorders>
                    <w:top w:val="nil"/>
                    <w:left w:val="nil"/>
                    <w:bottom w:val="nil"/>
                    <w:right w:val="single" w:sz="4" w:space="0" w:color="auto"/>
                  </w:tcBorders>
                  <w:vAlign w:val="center"/>
                </w:tcPr>
                <w:p w14:paraId="35032557"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74,479,134</w:t>
                  </w:r>
                </w:p>
              </w:tc>
              <w:tc>
                <w:tcPr>
                  <w:tcW w:w="1416" w:type="dxa"/>
                  <w:tcBorders>
                    <w:top w:val="nil"/>
                    <w:left w:val="single" w:sz="4" w:space="0" w:color="auto"/>
                    <w:bottom w:val="nil"/>
                    <w:right w:val="single" w:sz="4" w:space="0" w:color="auto"/>
                  </w:tcBorders>
                  <w:shd w:val="clear" w:color="auto" w:fill="auto"/>
                  <w:vAlign w:val="center"/>
                </w:tcPr>
                <w:p w14:paraId="54BC4E99"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1,089,213</w:t>
                  </w:r>
                </w:p>
              </w:tc>
              <w:tc>
                <w:tcPr>
                  <w:tcW w:w="1417" w:type="dxa"/>
                  <w:tcBorders>
                    <w:top w:val="nil"/>
                    <w:left w:val="single" w:sz="4" w:space="0" w:color="auto"/>
                    <w:bottom w:val="nil"/>
                    <w:right w:val="nil"/>
                  </w:tcBorders>
                  <w:shd w:val="clear" w:color="auto" w:fill="auto"/>
                  <w:vAlign w:val="center"/>
                </w:tcPr>
                <w:p w14:paraId="5720352C"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1,089,213</w:t>
                  </w:r>
                </w:p>
              </w:tc>
              <w:tc>
                <w:tcPr>
                  <w:tcW w:w="1416" w:type="dxa"/>
                  <w:gridSpan w:val="3"/>
                  <w:tcBorders>
                    <w:top w:val="nil"/>
                    <w:left w:val="single" w:sz="4" w:space="0" w:color="auto"/>
                    <w:bottom w:val="nil"/>
                    <w:right w:val="nil"/>
                  </w:tcBorders>
                  <w:shd w:val="clear" w:color="auto" w:fill="auto"/>
                  <w:vAlign w:val="center"/>
                </w:tcPr>
                <w:p w14:paraId="09A4C0EA"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c>
                <w:tcPr>
                  <w:tcW w:w="1523" w:type="dxa"/>
                  <w:gridSpan w:val="2"/>
                  <w:tcBorders>
                    <w:top w:val="nil"/>
                    <w:left w:val="single" w:sz="4" w:space="0" w:color="auto"/>
                    <w:bottom w:val="nil"/>
                    <w:right w:val="nil"/>
                  </w:tcBorders>
                  <w:shd w:val="clear" w:color="auto" w:fill="auto"/>
                  <w:vAlign w:val="center"/>
                </w:tcPr>
                <w:p w14:paraId="10898204"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73,389,921</w:t>
                  </w:r>
                </w:p>
              </w:tc>
            </w:tr>
            <w:tr w:rsidR="002208BD" w:rsidRPr="00527717" w14:paraId="72EC4988" w14:textId="77777777" w:rsidTr="000F7604">
              <w:trPr>
                <w:gridBefore w:val="1"/>
                <w:wBefore w:w="40" w:type="dxa"/>
                <w:cantSplit/>
                <w:trHeight w:val="567"/>
                <w:jc w:val="center"/>
              </w:trPr>
              <w:tc>
                <w:tcPr>
                  <w:tcW w:w="1310" w:type="dxa"/>
                  <w:tcBorders>
                    <w:top w:val="nil"/>
                    <w:left w:val="nil"/>
                    <w:bottom w:val="nil"/>
                    <w:right w:val="single" w:sz="4" w:space="0" w:color="auto"/>
                  </w:tcBorders>
                  <w:vAlign w:val="center"/>
                </w:tcPr>
                <w:p w14:paraId="660D77D7" w14:textId="77777777" w:rsidR="002208BD" w:rsidRPr="00527717" w:rsidRDefault="002208BD" w:rsidP="000F7604">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4,497,396</w:t>
                  </w:r>
                </w:p>
              </w:tc>
              <w:tc>
                <w:tcPr>
                  <w:tcW w:w="1275" w:type="dxa"/>
                  <w:tcBorders>
                    <w:top w:val="nil"/>
                    <w:left w:val="nil"/>
                    <w:bottom w:val="nil"/>
                    <w:right w:val="single" w:sz="4" w:space="0" w:color="auto"/>
                  </w:tcBorders>
                  <w:vAlign w:val="center"/>
                </w:tcPr>
                <w:p w14:paraId="2DBB5B55" w14:textId="77777777" w:rsidR="002208BD" w:rsidRPr="00527717" w:rsidRDefault="002208BD" w:rsidP="000F7604">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197,478</w:t>
                  </w:r>
                </w:p>
              </w:tc>
              <w:tc>
                <w:tcPr>
                  <w:tcW w:w="1418" w:type="dxa"/>
                  <w:gridSpan w:val="2"/>
                  <w:tcBorders>
                    <w:top w:val="nil"/>
                    <w:left w:val="nil"/>
                    <w:bottom w:val="nil"/>
                    <w:right w:val="single" w:sz="4" w:space="0" w:color="auto"/>
                  </w:tcBorders>
                  <w:vAlign w:val="center"/>
                </w:tcPr>
                <w:p w14:paraId="07AB98C2" w14:textId="77777777" w:rsidR="002208BD" w:rsidRPr="00527717" w:rsidRDefault="002208BD" w:rsidP="000F7604">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2,040,167,942</w:t>
                  </w:r>
                </w:p>
              </w:tc>
              <w:tc>
                <w:tcPr>
                  <w:tcW w:w="1416" w:type="dxa"/>
                  <w:tcBorders>
                    <w:top w:val="nil"/>
                    <w:left w:val="single" w:sz="4" w:space="0" w:color="auto"/>
                    <w:bottom w:val="nil"/>
                    <w:right w:val="single" w:sz="4" w:space="0" w:color="auto"/>
                  </w:tcBorders>
                  <w:shd w:val="clear" w:color="auto" w:fill="auto"/>
                  <w:vAlign w:val="center"/>
                </w:tcPr>
                <w:p w14:paraId="5D100BE3" w14:textId="77777777" w:rsidR="002208BD" w:rsidRPr="00527717" w:rsidRDefault="002208BD" w:rsidP="000F7604">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223,162,559</w:t>
                  </w:r>
                </w:p>
              </w:tc>
              <w:tc>
                <w:tcPr>
                  <w:tcW w:w="1417" w:type="dxa"/>
                  <w:tcBorders>
                    <w:top w:val="nil"/>
                    <w:left w:val="single" w:sz="4" w:space="0" w:color="auto"/>
                    <w:bottom w:val="nil"/>
                    <w:right w:val="nil"/>
                  </w:tcBorders>
                  <w:shd w:val="clear" w:color="auto" w:fill="auto"/>
                  <w:vAlign w:val="center"/>
                </w:tcPr>
                <w:p w14:paraId="4BA4F342" w14:textId="77777777" w:rsidR="002208BD" w:rsidRPr="00527717" w:rsidRDefault="002208BD" w:rsidP="000F7604">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222,746,152</w:t>
                  </w:r>
                </w:p>
              </w:tc>
              <w:tc>
                <w:tcPr>
                  <w:tcW w:w="1416" w:type="dxa"/>
                  <w:gridSpan w:val="3"/>
                  <w:tcBorders>
                    <w:top w:val="nil"/>
                    <w:left w:val="single" w:sz="4" w:space="0" w:color="auto"/>
                    <w:bottom w:val="nil"/>
                    <w:right w:val="nil"/>
                  </w:tcBorders>
                  <w:shd w:val="clear" w:color="auto" w:fill="auto"/>
                  <w:vAlign w:val="center"/>
                </w:tcPr>
                <w:p w14:paraId="1215051E" w14:textId="77777777" w:rsidR="002208BD" w:rsidRPr="00527717" w:rsidRDefault="002208BD" w:rsidP="000F7604">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416,407</w:t>
                  </w:r>
                </w:p>
              </w:tc>
              <w:tc>
                <w:tcPr>
                  <w:tcW w:w="1523" w:type="dxa"/>
                  <w:gridSpan w:val="2"/>
                  <w:tcBorders>
                    <w:top w:val="nil"/>
                    <w:left w:val="single" w:sz="4" w:space="0" w:color="auto"/>
                    <w:bottom w:val="nil"/>
                    <w:right w:val="nil"/>
                  </w:tcBorders>
                  <w:shd w:val="clear" w:color="auto" w:fill="auto"/>
                  <w:vAlign w:val="center"/>
                </w:tcPr>
                <w:p w14:paraId="4B721714" w14:textId="77777777" w:rsidR="002208BD" w:rsidRPr="00527717" w:rsidRDefault="002208BD" w:rsidP="000F7604">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1,817,005,383</w:t>
                  </w:r>
                </w:p>
              </w:tc>
            </w:tr>
            <w:tr w:rsidR="002208BD" w:rsidRPr="00527717" w14:paraId="21914AED" w14:textId="77777777" w:rsidTr="000F7604">
              <w:trPr>
                <w:gridBefore w:val="1"/>
                <w:wBefore w:w="40" w:type="dxa"/>
                <w:cantSplit/>
                <w:trHeight w:val="567"/>
                <w:jc w:val="center"/>
              </w:trPr>
              <w:tc>
                <w:tcPr>
                  <w:tcW w:w="1310" w:type="dxa"/>
                  <w:tcBorders>
                    <w:top w:val="nil"/>
                    <w:left w:val="nil"/>
                    <w:bottom w:val="nil"/>
                    <w:right w:val="single" w:sz="4" w:space="0" w:color="auto"/>
                  </w:tcBorders>
                  <w:vAlign w:val="center"/>
                </w:tcPr>
                <w:p w14:paraId="6DCDDC7E"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4,497,396</w:t>
                  </w:r>
                </w:p>
              </w:tc>
              <w:tc>
                <w:tcPr>
                  <w:tcW w:w="1275" w:type="dxa"/>
                  <w:tcBorders>
                    <w:top w:val="nil"/>
                    <w:left w:val="nil"/>
                    <w:bottom w:val="nil"/>
                    <w:right w:val="single" w:sz="4" w:space="0" w:color="auto"/>
                  </w:tcBorders>
                  <w:vAlign w:val="center"/>
                </w:tcPr>
                <w:p w14:paraId="0D90B1CE"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197,478</w:t>
                  </w:r>
                </w:p>
              </w:tc>
              <w:tc>
                <w:tcPr>
                  <w:tcW w:w="1418" w:type="dxa"/>
                  <w:gridSpan w:val="2"/>
                  <w:tcBorders>
                    <w:top w:val="nil"/>
                    <w:left w:val="nil"/>
                    <w:bottom w:val="nil"/>
                    <w:right w:val="single" w:sz="4" w:space="0" w:color="auto"/>
                  </w:tcBorders>
                  <w:vAlign w:val="center"/>
                </w:tcPr>
                <w:p w14:paraId="0301F233"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2,040,167,942</w:t>
                  </w:r>
                </w:p>
              </w:tc>
              <w:tc>
                <w:tcPr>
                  <w:tcW w:w="1416" w:type="dxa"/>
                  <w:tcBorders>
                    <w:top w:val="nil"/>
                    <w:left w:val="single" w:sz="4" w:space="0" w:color="auto"/>
                    <w:bottom w:val="nil"/>
                    <w:right w:val="single" w:sz="4" w:space="0" w:color="auto"/>
                  </w:tcBorders>
                  <w:shd w:val="clear" w:color="auto" w:fill="auto"/>
                  <w:vAlign w:val="center"/>
                </w:tcPr>
                <w:p w14:paraId="7CB53124"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223,162,559</w:t>
                  </w:r>
                </w:p>
              </w:tc>
              <w:tc>
                <w:tcPr>
                  <w:tcW w:w="1417" w:type="dxa"/>
                  <w:tcBorders>
                    <w:top w:val="nil"/>
                    <w:left w:val="single" w:sz="4" w:space="0" w:color="auto"/>
                    <w:bottom w:val="nil"/>
                    <w:right w:val="nil"/>
                  </w:tcBorders>
                  <w:shd w:val="clear" w:color="auto" w:fill="auto"/>
                  <w:vAlign w:val="center"/>
                </w:tcPr>
                <w:p w14:paraId="4E2B2F23"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222,746,152</w:t>
                  </w:r>
                </w:p>
              </w:tc>
              <w:tc>
                <w:tcPr>
                  <w:tcW w:w="1416" w:type="dxa"/>
                  <w:gridSpan w:val="3"/>
                  <w:tcBorders>
                    <w:top w:val="nil"/>
                    <w:left w:val="single" w:sz="4" w:space="0" w:color="auto"/>
                    <w:bottom w:val="nil"/>
                    <w:right w:val="nil"/>
                  </w:tcBorders>
                  <w:shd w:val="clear" w:color="auto" w:fill="auto"/>
                  <w:vAlign w:val="center"/>
                </w:tcPr>
                <w:p w14:paraId="69BC2243"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416,407</w:t>
                  </w:r>
                </w:p>
              </w:tc>
              <w:tc>
                <w:tcPr>
                  <w:tcW w:w="1523" w:type="dxa"/>
                  <w:gridSpan w:val="2"/>
                  <w:tcBorders>
                    <w:top w:val="nil"/>
                    <w:left w:val="single" w:sz="4" w:space="0" w:color="auto"/>
                    <w:bottom w:val="nil"/>
                    <w:right w:val="nil"/>
                  </w:tcBorders>
                  <w:shd w:val="clear" w:color="auto" w:fill="auto"/>
                  <w:vAlign w:val="center"/>
                </w:tcPr>
                <w:p w14:paraId="717B484B"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1,817,005,383</w:t>
                  </w:r>
                </w:p>
              </w:tc>
            </w:tr>
            <w:tr w:rsidR="002208BD" w:rsidRPr="00527717" w14:paraId="0E96A9E4" w14:textId="77777777" w:rsidTr="000F7604">
              <w:trPr>
                <w:gridBefore w:val="1"/>
                <w:wBefore w:w="40" w:type="dxa"/>
                <w:cantSplit/>
                <w:trHeight w:val="567"/>
                <w:jc w:val="center"/>
              </w:trPr>
              <w:tc>
                <w:tcPr>
                  <w:tcW w:w="1310" w:type="dxa"/>
                  <w:tcBorders>
                    <w:top w:val="nil"/>
                    <w:left w:val="nil"/>
                    <w:bottom w:val="nil"/>
                    <w:right w:val="single" w:sz="4" w:space="0" w:color="auto"/>
                  </w:tcBorders>
                  <w:vAlign w:val="center"/>
                </w:tcPr>
                <w:p w14:paraId="5DF42C4E" w14:textId="77777777" w:rsidR="002208BD" w:rsidRPr="00527717" w:rsidRDefault="002208BD" w:rsidP="000F7604">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142,418,428</w:t>
                  </w:r>
                </w:p>
              </w:tc>
              <w:tc>
                <w:tcPr>
                  <w:tcW w:w="1275" w:type="dxa"/>
                  <w:tcBorders>
                    <w:top w:val="nil"/>
                    <w:left w:val="nil"/>
                    <w:bottom w:val="nil"/>
                    <w:right w:val="single" w:sz="4" w:space="0" w:color="auto"/>
                  </w:tcBorders>
                  <w:vAlign w:val="center"/>
                </w:tcPr>
                <w:p w14:paraId="7B548DBD" w14:textId="77777777" w:rsidR="002208BD" w:rsidRPr="00527717" w:rsidRDefault="002208BD" w:rsidP="000F7604">
                  <w:pPr>
                    <w:autoSpaceDE w:val="0"/>
                    <w:autoSpaceDN w:val="0"/>
                    <w:adjustRightInd w:val="0"/>
                    <w:jc w:val="right"/>
                    <w:rPr>
                      <w:rFonts w:ascii="新細明體" w:eastAsia="標楷體" w:hAnsi="新細明體"/>
                      <w:b/>
                      <w:bCs/>
                      <w:noProof/>
                      <w:color w:val="000000"/>
                      <w:spacing w:val="-6"/>
                      <w:kern w:val="0"/>
                      <w:sz w:val="22"/>
                      <w:szCs w:val="22"/>
                    </w:rPr>
                  </w:pPr>
                  <w:r w:rsidRPr="00527717">
                    <w:rPr>
                      <w:rFonts w:ascii="新細明體" w:eastAsia="標楷體" w:hAnsi="新細明體" w:hint="eastAsia"/>
                      <w:b/>
                      <w:bCs/>
                      <w:noProof/>
                      <w:color w:val="000000"/>
                      <w:spacing w:val="-6"/>
                      <w:kern w:val="0"/>
                      <w:sz w:val="22"/>
                      <w:szCs w:val="22"/>
                    </w:rPr>
                    <w:t>47,033,459,024</w:t>
                  </w:r>
                </w:p>
              </w:tc>
              <w:tc>
                <w:tcPr>
                  <w:tcW w:w="1418" w:type="dxa"/>
                  <w:gridSpan w:val="2"/>
                  <w:tcBorders>
                    <w:top w:val="nil"/>
                    <w:left w:val="nil"/>
                    <w:bottom w:val="nil"/>
                    <w:right w:val="single" w:sz="4" w:space="0" w:color="auto"/>
                  </w:tcBorders>
                  <w:vAlign w:val="center"/>
                </w:tcPr>
                <w:p w14:paraId="75CE90F4" w14:textId="77777777" w:rsidR="002208BD" w:rsidRPr="00527717" w:rsidRDefault="002208BD" w:rsidP="000F7604">
                  <w:pPr>
                    <w:autoSpaceDE w:val="0"/>
                    <w:autoSpaceDN w:val="0"/>
                    <w:adjustRightInd w:val="0"/>
                    <w:jc w:val="right"/>
                    <w:rPr>
                      <w:rFonts w:ascii="新細明體" w:eastAsia="標楷體" w:hAnsi="新細明體"/>
                      <w:b/>
                      <w:bCs/>
                      <w:noProof/>
                      <w:color w:val="000000"/>
                      <w:spacing w:val="-6"/>
                      <w:kern w:val="0"/>
                      <w:sz w:val="22"/>
                      <w:szCs w:val="22"/>
                    </w:rPr>
                  </w:pPr>
                  <w:r w:rsidRPr="00527717">
                    <w:rPr>
                      <w:rFonts w:ascii="新細明體" w:eastAsia="標楷體" w:hAnsi="新細明體" w:hint="eastAsia"/>
                      <w:b/>
                      <w:bCs/>
                      <w:noProof/>
                      <w:color w:val="000000"/>
                      <w:spacing w:val="-6"/>
                      <w:kern w:val="0"/>
                      <w:sz w:val="22"/>
                      <w:szCs w:val="22"/>
                    </w:rPr>
                    <w:t>109,793,707,066</w:t>
                  </w:r>
                </w:p>
              </w:tc>
              <w:tc>
                <w:tcPr>
                  <w:tcW w:w="1416" w:type="dxa"/>
                  <w:tcBorders>
                    <w:top w:val="nil"/>
                    <w:left w:val="single" w:sz="4" w:space="0" w:color="auto"/>
                    <w:bottom w:val="nil"/>
                    <w:right w:val="single" w:sz="4" w:space="0" w:color="auto"/>
                  </w:tcBorders>
                  <w:shd w:val="clear" w:color="auto" w:fill="auto"/>
                  <w:vAlign w:val="center"/>
                </w:tcPr>
                <w:p w14:paraId="109BE63E" w14:textId="77777777" w:rsidR="002208BD" w:rsidRPr="00527717" w:rsidRDefault="002208BD" w:rsidP="000F7604">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60,985,752,245</w:t>
                  </w:r>
                </w:p>
              </w:tc>
              <w:tc>
                <w:tcPr>
                  <w:tcW w:w="1417" w:type="dxa"/>
                  <w:tcBorders>
                    <w:top w:val="nil"/>
                    <w:left w:val="single" w:sz="4" w:space="0" w:color="auto"/>
                    <w:bottom w:val="nil"/>
                    <w:right w:val="nil"/>
                  </w:tcBorders>
                  <w:shd w:val="clear" w:color="auto" w:fill="auto"/>
                  <w:vAlign w:val="center"/>
                </w:tcPr>
                <w:p w14:paraId="47DC86E7" w14:textId="77777777" w:rsidR="002208BD" w:rsidRPr="00527717" w:rsidRDefault="002208BD" w:rsidP="000F7604">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13,768,267,680</w:t>
                  </w:r>
                </w:p>
              </w:tc>
              <w:tc>
                <w:tcPr>
                  <w:tcW w:w="1416" w:type="dxa"/>
                  <w:gridSpan w:val="3"/>
                  <w:tcBorders>
                    <w:top w:val="nil"/>
                    <w:left w:val="single" w:sz="4" w:space="0" w:color="auto"/>
                    <w:bottom w:val="nil"/>
                    <w:right w:val="nil"/>
                  </w:tcBorders>
                  <w:shd w:val="clear" w:color="auto" w:fill="auto"/>
                  <w:vAlign w:val="center"/>
                </w:tcPr>
                <w:p w14:paraId="72303677" w14:textId="77777777" w:rsidR="002208BD" w:rsidRPr="00527717" w:rsidRDefault="002208BD" w:rsidP="000F7604">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47,217,484,565</w:t>
                  </w:r>
                </w:p>
              </w:tc>
              <w:tc>
                <w:tcPr>
                  <w:tcW w:w="1523" w:type="dxa"/>
                  <w:gridSpan w:val="2"/>
                  <w:tcBorders>
                    <w:top w:val="nil"/>
                    <w:left w:val="single" w:sz="4" w:space="0" w:color="auto"/>
                    <w:bottom w:val="nil"/>
                    <w:right w:val="nil"/>
                  </w:tcBorders>
                  <w:shd w:val="clear" w:color="auto" w:fill="auto"/>
                  <w:vAlign w:val="center"/>
                </w:tcPr>
                <w:p w14:paraId="3EA6584F" w14:textId="77777777" w:rsidR="002208BD" w:rsidRPr="00527717" w:rsidRDefault="002208BD" w:rsidP="000F7604">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48,807,954,821</w:t>
                  </w:r>
                </w:p>
              </w:tc>
            </w:tr>
            <w:tr w:rsidR="002208BD" w:rsidRPr="00527717" w14:paraId="40CDABC7" w14:textId="77777777" w:rsidTr="000F7604">
              <w:trPr>
                <w:gridBefore w:val="1"/>
                <w:wBefore w:w="40" w:type="dxa"/>
                <w:cantSplit/>
                <w:trHeight w:val="567"/>
                <w:jc w:val="center"/>
              </w:trPr>
              <w:tc>
                <w:tcPr>
                  <w:tcW w:w="1310" w:type="dxa"/>
                  <w:tcBorders>
                    <w:top w:val="nil"/>
                    <w:left w:val="nil"/>
                    <w:bottom w:val="nil"/>
                    <w:right w:val="single" w:sz="4" w:space="0" w:color="auto"/>
                  </w:tcBorders>
                  <w:vAlign w:val="center"/>
                </w:tcPr>
                <w:p w14:paraId="4500457A"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142,418,428</w:t>
                  </w:r>
                </w:p>
              </w:tc>
              <w:tc>
                <w:tcPr>
                  <w:tcW w:w="1275" w:type="dxa"/>
                  <w:tcBorders>
                    <w:top w:val="nil"/>
                    <w:left w:val="nil"/>
                    <w:bottom w:val="nil"/>
                    <w:right w:val="single" w:sz="4" w:space="0" w:color="auto"/>
                  </w:tcBorders>
                  <w:vAlign w:val="center"/>
                </w:tcPr>
                <w:p w14:paraId="36763542" w14:textId="77777777" w:rsidR="002208BD" w:rsidRPr="00527717" w:rsidRDefault="002208BD" w:rsidP="000F7604">
                  <w:pPr>
                    <w:autoSpaceDE w:val="0"/>
                    <w:autoSpaceDN w:val="0"/>
                    <w:adjustRightInd w:val="0"/>
                    <w:jc w:val="right"/>
                    <w:rPr>
                      <w:rFonts w:ascii="新細明體" w:eastAsia="標楷體" w:hAnsi="新細明體"/>
                      <w:noProof/>
                      <w:color w:val="000000"/>
                      <w:spacing w:val="-6"/>
                      <w:kern w:val="0"/>
                      <w:sz w:val="22"/>
                      <w:szCs w:val="22"/>
                    </w:rPr>
                  </w:pPr>
                  <w:r w:rsidRPr="00527717">
                    <w:rPr>
                      <w:rFonts w:ascii="新細明體" w:eastAsia="標楷體" w:hAnsi="新細明體" w:hint="eastAsia"/>
                      <w:noProof/>
                      <w:color w:val="000000"/>
                      <w:spacing w:val="-6"/>
                      <w:kern w:val="0"/>
                      <w:sz w:val="22"/>
                      <w:szCs w:val="22"/>
                    </w:rPr>
                    <w:t>47,033,459,024</w:t>
                  </w:r>
                </w:p>
              </w:tc>
              <w:tc>
                <w:tcPr>
                  <w:tcW w:w="1418" w:type="dxa"/>
                  <w:gridSpan w:val="2"/>
                  <w:tcBorders>
                    <w:top w:val="nil"/>
                    <w:left w:val="nil"/>
                    <w:bottom w:val="nil"/>
                    <w:right w:val="single" w:sz="4" w:space="0" w:color="auto"/>
                  </w:tcBorders>
                  <w:vAlign w:val="center"/>
                </w:tcPr>
                <w:p w14:paraId="6FE5F9F1" w14:textId="77777777" w:rsidR="002208BD" w:rsidRPr="00527717" w:rsidRDefault="002208BD" w:rsidP="000F7604">
                  <w:pPr>
                    <w:autoSpaceDE w:val="0"/>
                    <w:autoSpaceDN w:val="0"/>
                    <w:adjustRightInd w:val="0"/>
                    <w:jc w:val="right"/>
                    <w:rPr>
                      <w:rFonts w:ascii="新細明體" w:eastAsia="標楷體" w:hAnsi="新細明體"/>
                      <w:noProof/>
                      <w:color w:val="000000"/>
                      <w:spacing w:val="-6"/>
                      <w:kern w:val="0"/>
                      <w:sz w:val="22"/>
                      <w:szCs w:val="22"/>
                    </w:rPr>
                  </w:pPr>
                  <w:r w:rsidRPr="00527717">
                    <w:rPr>
                      <w:rFonts w:ascii="新細明體" w:eastAsia="標楷體" w:hAnsi="新細明體" w:hint="eastAsia"/>
                      <w:noProof/>
                      <w:color w:val="000000"/>
                      <w:spacing w:val="-6"/>
                      <w:kern w:val="0"/>
                      <w:sz w:val="22"/>
                      <w:szCs w:val="22"/>
                    </w:rPr>
                    <w:t>109,793,707,066</w:t>
                  </w:r>
                </w:p>
              </w:tc>
              <w:tc>
                <w:tcPr>
                  <w:tcW w:w="1416" w:type="dxa"/>
                  <w:tcBorders>
                    <w:top w:val="nil"/>
                    <w:left w:val="single" w:sz="4" w:space="0" w:color="auto"/>
                    <w:bottom w:val="nil"/>
                    <w:right w:val="single" w:sz="4" w:space="0" w:color="auto"/>
                  </w:tcBorders>
                  <w:shd w:val="clear" w:color="auto" w:fill="auto"/>
                  <w:vAlign w:val="center"/>
                </w:tcPr>
                <w:p w14:paraId="64B29200"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60,985,752,245</w:t>
                  </w:r>
                </w:p>
              </w:tc>
              <w:tc>
                <w:tcPr>
                  <w:tcW w:w="1417" w:type="dxa"/>
                  <w:tcBorders>
                    <w:top w:val="nil"/>
                    <w:left w:val="single" w:sz="4" w:space="0" w:color="auto"/>
                    <w:bottom w:val="nil"/>
                    <w:right w:val="nil"/>
                  </w:tcBorders>
                  <w:shd w:val="clear" w:color="auto" w:fill="auto"/>
                  <w:vAlign w:val="center"/>
                </w:tcPr>
                <w:p w14:paraId="31980928"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13,768,267,680</w:t>
                  </w:r>
                </w:p>
              </w:tc>
              <w:tc>
                <w:tcPr>
                  <w:tcW w:w="1416" w:type="dxa"/>
                  <w:gridSpan w:val="3"/>
                  <w:tcBorders>
                    <w:top w:val="nil"/>
                    <w:left w:val="single" w:sz="4" w:space="0" w:color="auto"/>
                    <w:bottom w:val="nil"/>
                    <w:right w:val="nil"/>
                  </w:tcBorders>
                  <w:shd w:val="clear" w:color="auto" w:fill="auto"/>
                  <w:vAlign w:val="center"/>
                </w:tcPr>
                <w:p w14:paraId="30A40060"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47,217,484,565</w:t>
                  </w:r>
                </w:p>
              </w:tc>
              <w:tc>
                <w:tcPr>
                  <w:tcW w:w="1523" w:type="dxa"/>
                  <w:gridSpan w:val="2"/>
                  <w:tcBorders>
                    <w:top w:val="nil"/>
                    <w:left w:val="single" w:sz="4" w:space="0" w:color="auto"/>
                    <w:bottom w:val="nil"/>
                    <w:right w:val="nil"/>
                  </w:tcBorders>
                  <w:shd w:val="clear" w:color="auto" w:fill="auto"/>
                  <w:vAlign w:val="center"/>
                </w:tcPr>
                <w:p w14:paraId="1EAF293C"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48,807,954,821</w:t>
                  </w:r>
                </w:p>
              </w:tc>
            </w:tr>
            <w:tr w:rsidR="002208BD" w:rsidRPr="00527717" w14:paraId="2E9CF66D" w14:textId="77777777" w:rsidTr="000F7604">
              <w:trPr>
                <w:gridBefore w:val="1"/>
                <w:wBefore w:w="40" w:type="dxa"/>
                <w:cantSplit/>
                <w:trHeight w:val="567"/>
                <w:jc w:val="center"/>
              </w:trPr>
              <w:tc>
                <w:tcPr>
                  <w:tcW w:w="1310" w:type="dxa"/>
                  <w:tcBorders>
                    <w:top w:val="nil"/>
                    <w:left w:val="nil"/>
                    <w:bottom w:val="nil"/>
                    <w:right w:val="single" w:sz="4" w:space="0" w:color="auto"/>
                  </w:tcBorders>
                  <w:vAlign w:val="center"/>
                </w:tcPr>
                <w:p w14:paraId="2D43C7FD"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b/>
                      <w:noProof/>
                      <w:color w:val="000000"/>
                      <w:kern w:val="0"/>
                      <w:sz w:val="22"/>
                      <w:szCs w:val="22"/>
                    </w:rPr>
                    <w:t>－</w:t>
                  </w:r>
                </w:p>
              </w:tc>
              <w:tc>
                <w:tcPr>
                  <w:tcW w:w="1275" w:type="dxa"/>
                  <w:tcBorders>
                    <w:top w:val="nil"/>
                    <w:left w:val="nil"/>
                    <w:bottom w:val="nil"/>
                    <w:right w:val="single" w:sz="4" w:space="0" w:color="auto"/>
                  </w:tcBorders>
                  <w:vAlign w:val="center"/>
                </w:tcPr>
                <w:p w14:paraId="1C5BEE75"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b/>
                      <w:noProof/>
                      <w:color w:val="000000"/>
                      <w:kern w:val="0"/>
                      <w:sz w:val="22"/>
                      <w:szCs w:val="22"/>
                    </w:rPr>
                    <w:t>－</w:t>
                  </w:r>
                </w:p>
              </w:tc>
              <w:tc>
                <w:tcPr>
                  <w:tcW w:w="1418" w:type="dxa"/>
                  <w:gridSpan w:val="2"/>
                  <w:tcBorders>
                    <w:top w:val="nil"/>
                    <w:left w:val="nil"/>
                    <w:bottom w:val="nil"/>
                    <w:right w:val="single" w:sz="4" w:space="0" w:color="auto"/>
                  </w:tcBorders>
                  <w:vAlign w:val="center"/>
                </w:tcPr>
                <w:p w14:paraId="0DD7C52A" w14:textId="77777777" w:rsidR="002208BD" w:rsidRPr="00527717" w:rsidRDefault="002208BD" w:rsidP="000F7604">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15,128,688,193</w:t>
                  </w:r>
                </w:p>
              </w:tc>
              <w:tc>
                <w:tcPr>
                  <w:tcW w:w="1416" w:type="dxa"/>
                  <w:tcBorders>
                    <w:top w:val="nil"/>
                    <w:left w:val="single" w:sz="4" w:space="0" w:color="auto"/>
                    <w:bottom w:val="nil"/>
                    <w:right w:val="single" w:sz="4" w:space="0" w:color="auto"/>
                  </w:tcBorders>
                  <w:shd w:val="clear" w:color="auto" w:fill="auto"/>
                  <w:vAlign w:val="center"/>
                </w:tcPr>
                <w:p w14:paraId="29B39AC0" w14:textId="77777777" w:rsidR="002208BD" w:rsidRPr="00527717" w:rsidRDefault="002208BD" w:rsidP="000F7604">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30,000</w:t>
                  </w:r>
                </w:p>
              </w:tc>
              <w:tc>
                <w:tcPr>
                  <w:tcW w:w="1417" w:type="dxa"/>
                  <w:tcBorders>
                    <w:top w:val="nil"/>
                    <w:left w:val="single" w:sz="4" w:space="0" w:color="auto"/>
                    <w:bottom w:val="nil"/>
                    <w:right w:val="nil"/>
                  </w:tcBorders>
                  <w:shd w:val="clear" w:color="auto" w:fill="auto"/>
                  <w:vAlign w:val="center"/>
                </w:tcPr>
                <w:p w14:paraId="6A447DF5" w14:textId="77777777" w:rsidR="002208BD" w:rsidRPr="00527717" w:rsidRDefault="002208BD" w:rsidP="000F7604">
                  <w:pPr>
                    <w:autoSpaceDE w:val="0"/>
                    <w:autoSpaceDN w:val="0"/>
                    <w:adjustRightInd w:val="0"/>
                    <w:jc w:val="right"/>
                    <w:rPr>
                      <w:rFonts w:ascii="新細明體" w:eastAsia="標楷體" w:hAnsi="新細明體"/>
                      <w:kern w:val="0"/>
                      <w:sz w:val="22"/>
                      <w:szCs w:val="22"/>
                    </w:rPr>
                  </w:pPr>
                  <w:r w:rsidRPr="00527717">
                    <w:rPr>
                      <w:rFonts w:ascii="新細明體" w:eastAsia="標楷體" w:hAnsi="新細明體" w:hint="eastAsia"/>
                      <w:b/>
                      <w:noProof/>
                      <w:color w:val="000000"/>
                      <w:kern w:val="0"/>
                      <w:sz w:val="22"/>
                      <w:szCs w:val="22"/>
                    </w:rPr>
                    <w:t>－</w:t>
                  </w:r>
                </w:p>
              </w:tc>
              <w:tc>
                <w:tcPr>
                  <w:tcW w:w="1416" w:type="dxa"/>
                  <w:gridSpan w:val="3"/>
                  <w:tcBorders>
                    <w:top w:val="nil"/>
                    <w:left w:val="single" w:sz="4" w:space="0" w:color="auto"/>
                    <w:bottom w:val="nil"/>
                    <w:right w:val="nil"/>
                  </w:tcBorders>
                  <w:shd w:val="clear" w:color="auto" w:fill="auto"/>
                  <w:vAlign w:val="center"/>
                </w:tcPr>
                <w:p w14:paraId="60A10169" w14:textId="77777777" w:rsidR="002208BD" w:rsidRPr="00527717" w:rsidRDefault="002208BD" w:rsidP="000F7604">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30,000</w:t>
                  </w:r>
                </w:p>
              </w:tc>
              <w:tc>
                <w:tcPr>
                  <w:tcW w:w="1523" w:type="dxa"/>
                  <w:gridSpan w:val="2"/>
                  <w:tcBorders>
                    <w:top w:val="nil"/>
                    <w:left w:val="single" w:sz="4" w:space="0" w:color="auto"/>
                    <w:bottom w:val="nil"/>
                    <w:right w:val="nil"/>
                  </w:tcBorders>
                  <w:shd w:val="clear" w:color="auto" w:fill="auto"/>
                  <w:vAlign w:val="center"/>
                </w:tcPr>
                <w:p w14:paraId="1BBFF815" w14:textId="77777777" w:rsidR="002208BD" w:rsidRPr="00527717" w:rsidRDefault="002208BD" w:rsidP="000F7604">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bCs/>
                      <w:noProof/>
                      <w:color w:val="000000"/>
                      <w:kern w:val="0"/>
                      <w:sz w:val="22"/>
                      <w:szCs w:val="22"/>
                    </w:rPr>
                    <w:t>15,128,658,193</w:t>
                  </w:r>
                </w:p>
              </w:tc>
            </w:tr>
            <w:tr w:rsidR="002208BD" w:rsidRPr="00527717" w14:paraId="0353EA0E" w14:textId="77777777" w:rsidTr="000F7604">
              <w:trPr>
                <w:gridBefore w:val="1"/>
                <w:wBefore w:w="40" w:type="dxa"/>
                <w:cantSplit/>
                <w:trHeight w:hRule="exact" w:val="567"/>
                <w:jc w:val="center"/>
              </w:trPr>
              <w:tc>
                <w:tcPr>
                  <w:tcW w:w="1310" w:type="dxa"/>
                  <w:tcBorders>
                    <w:top w:val="nil"/>
                    <w:left w:val="nil"/>
                    <w:bottom w:val="single" w:sz="4" w:space="0" w:color="auto"/>
                    <w:right w:val="single" w:sz="4" w:space="0" w:color="auto"/>
                  </w:tcBorders>
                  <w:vAlign w:val="center"/>
                </w:tcPr>
                <w:p w14:paraId="56A6814C"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c>
                <w:tcPr>
                  <w:tcW w:w="1275" w:type="dxa"/>
                  <w:tcBorders>
                    <w:top w:val="nil"/>
                    <w:left w:val="nil"/>
                    <w:bottom w:val="single" w:sz="4" w:space="0" w:color="auto"/>
                    <w:right w:val="single" w:sz="4" w:space="0" w:color="auto"/>
                  </w:tcBorders>
                  <w:vAlign w:val="center"/>
                </w:tcPr>
                <w:p w14:paraId="4CBB284F"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c>
                <w:tcPr>
                  <w:tcW w:w="1418" w:type="dxa"/>
                  <w:gridSpan w:val="2"/>
                  <w:tcBorders>
                    <w:top w:val="nil"/>
                    <w:left w:val="nil"/>
                    <w:bottom w:val="single" w:sz="4" w:space="0" w:color="auto"/>
                    <w:right w:val="single" w:sz="4" w:space="0" w:color="auto"/>
                  </w:tcBorders>
                  <w:vAlign w:val="center"/>
                </w:tcPr>
                <w:p w14:paraId="43064786"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15,128,688,193</w:t>
                  </w:r>
                </w:p>
              </w:tc>
              <w:tc>
                <w:tcPr>
                  <w:tcW w:w="1416" w:type="dxa"/>
                  <w:tcBorders>
                    <w:top w:val="nil"/>
                    <w:left w:val="single" w:sz="4" w:space="0" w:color="auto"/>
                    <w:right w:val="single" w:sz="4" w:space="0" w:color="auto"/>
                  </w:tcBorders>
                  <w:shd w:val="clear" w:color="auto" w:fill="auto"/>
                  <w:vAlign w:val="center"/>
                </w:tcPr>
                <w:p w14:paraId="62F2BDF0"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30,000</w:t>
                  </w:r>
                </w:p>
              </w:tc>
              <w:tc>
                <w:tcPr>
                  <w:tcW w:w="1417" w:type="dxa"/>
                  <w:tcBorders>
                    <w:top w:val="nil"/>
                    <w:left w:val="single" w:sz="4" w:space="0" w:color="auto"/>
                    <w:right w:val="nil"/>
                  </w:tcBorders>
                  <w:shd w:val="clear" w:color="auto" w:fill="auto"/>
                  <w:vAlign w:val="center"/>
                </w:tcPr>
                <w:p w14:paraId="156D8D5C" w14:textId="77777777" w:rsidR="002208BD" w:rsidRPr="00527717" w:rsidRDefault="002208BD" w:rsidP="000F7604">
                  <w:pPr>
                    <w:autoSpaceDE w:val="0"/>
                    <w:autoSpaceDN w:val="0"/>
                    <w:adjustRightInd w:val="0"/>
                    <w:jc w:val="right"/>
                    <w:rPr>
                      <w:rFonts w:ascii="新細明體" w:eastAsia="標楷體" w:hAnsi="新細明體"/>
                      <w:kern w:val="0"/>
                      <w:sz w:val="22"/>
                      <w:szCs w:val="22"/>
                    </w:rPr>
                  </w:pPr>
                  <w:r w:rsidRPr="00527717">
                    <w:rPr>
                      <w:rFonts w:ascii="新細明體" w:eastAsia="標楷體" w:hAnsi="新細明體" w:hint="eastAsia"/>
                      <w:noProof/>
                      <w:color w:val="000000"/>
                      <w:kern w:val="0"/>
                      <w:sz w:val="22"/>
                      <w:szCs w:val="22"/>
                    </w:rPr>
                    <w:t>－</w:t>
                  </w:r>
                </w:p>
              </w:tc>
              <w:tc>
                <w:tcPr>
                  <w:tcW w:w="1416" w:type="dxa"/>
                  <w:gridSpan w:val="3"/>
                  <w:tcBorders>
                    <w:top w:val="nil"/>
                    <w:left w:val="single" w:sz="4" w:space="0" w:color="auto"/>
                    <w:right w:val="nil"/>
                  </w:tcBorders>
                  <w:shd w:val="clear" w:color="auto" w:fill="auto"/>
                  <w:vAlign w:val="center"/>
                </w:tcPr>
                <w:p w14:paraId="26D4CEDA"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30,000</w:t>
                  </w:r>
                </w:p>
              </w:tc>
              <w:tc>
                <w:tcPr>
                  <w:tcW w:w="1523" w:type="dxa"/>
                  <w:gridSpan w:val="2"/>
                  <w:tcBorders>
                    <w:top w:val="nil"/>
                    <w:left w:val="single" w:sz="4" w:space="0" w:color="auto"/>
                    <w:right w:val="nil"/>
                  </w:tcBorders>
                  <w:shd w:val="clear" w:color="auto" w:fill="auto"/>
                  <w:vAlign w:val="center"/>
                </w:tcPr>
                <w:p w14:paraId="4D103F29" w14:textId="77777777" w:rsidR="002208BD" w:rsidRPr="00527717" w:rsidRDefault="002208BD" w:rsidP="000F7604">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15,128,658,193</w:t>
                  </w:r>
                </w:p>
              </w:tc>
            </w:tr>
            <w:tr w:rsidR="002208BD" w:rsidRPr="00527717" w14:paraId="48247F59" w14:textId="77777777" w:rsidTr="000F7604">
              <w:trPr>
                <w:cantSplit/>
                <w:trHeight w:hRule="exact" w:val="283"/>
                <w:jc w:val="center"/>
              </w:trPr>
              <w:tc>
                <w:tcPr>
                  <w:tcW w:w="9815" w:type="dxa"/>
                  <w:gridSpan w:val="12"/>
                  <w:tcBorders>
                    <w:top w:val="nil"/>
                    <w:left w:val="nil"/>
                    <w:bottom w:val="nil"/>
                    <w:right w:val="nil"/>
                  </w:tcBorders>
                  <w:shd w:val="clear" w:color="auto" w:fill="auto"/>
                  <w:vAlign w:val="center"/>
                </w:tcPr>
                <w:p w14:paraId="4546CC9D" w14:textId="77777777" w:rsidR="002208BD" w:rsidRPr="00527717" w:rsidRDefault="002208BD" w:rsidP="000F7604">
                  <w:pPr>
                    <w:spacing w:line="240" w:lineRule="exact"/>
                    <w:jc w:val="both"/>
                    <w:rPr>
                      <w:rFonts w:ascii="新細明體" w:hAnsi="新細明體"/>
                      <w:sz w:val="20"/>
                    </w:rPr>
                  </w:pPr>
                </w:p>
              </w:tc>
            </w:tr>
            <w:tr w:rsidR="002208BD" w:rsidRPr="00527717" w14:paraId="30521770" w14:textId="77777777" w:rsidTr="000F7604">
              <w:trPr>
                <w:cantSplit/>
                <w:trHeight w:hRule="exact" w:val="283"/>
                <w:jc w:val="center"/>
              </w:trPr>
              <w:tc>
                <w:tcPr>
                  <w:tcW w:w="9815" w:type="dxa"/>
                  <w:gridSpan w:val="12"/>
                  <w:tcBorders>
                    <w:top w:val="nil"/>
                    <w:left w:val="nil"/>
                    <w:bottom w:val="nil"/>
                    <w:right w:val="nil"/>
                  </w:tcBorders>
                  <w:shd w:val="clear" w:color="auto" w:fill="auto"/>
                  <w:vAlign w:val="center"/>
                </w:tcPr>
                <w:p w14:paraId="3B3661C8" w14:textId="77777777" w:rsidR="002208BD" w:rsidRPr="00527717" w:rsidRDefault="002208BD" w:rsidP="000F7604">
                  <w:pPr>
                    <w:spacing w:line="240" w:lineRule="exact"/>
                    <w:jc w:val="both"/>
                    <w:rPr>
                      <w:rFonts w:ascii="標楷體" w:eastAsia="標楷體" w:hAnsi="標楷體"/>
                      <w:sz w:val="20"/>
                    </w:rPr>
                  </w:pPr>
                </w:p>
              </w:tc>
            </w:tr>
          </w:tbl>
          <w:p w14:paraId="5859FF19" w14:textId="77777777" w:rsidR="002208BD" w:rsidRPr="00527717" w:rsidRDefault="002208BD" w:rsidP="000F7604">
            <w:pPr>
              <w:pStyle w:val="Default"/>
              <w:spacing w:line="520" w:lineRule="exact"/>
              <w:jc w:val="center"/>
              <w:rPr>
                <w:rFonts w:ascii="標楷體" w:eastAsia="標楷體" w:hAnsi="標楷體"/>
                <w:b/>
                <w:sz w:val="30"/>
                <w:szCs w:val="30"/>
                <w:u w:val="single"/>
              </w:rPr>
            </w:pPr>
          </w:p>
        </w:tc>
      </w:tr>
    </w:tbl>
    <w:p w14:paraId="7B28F692" w14:textId="77777777" w:rsidR="002208BD" w:rsidRPr="00527717" w:rsidRDefault="002208BD" w:rsidP="002208BD">
      <w:pPr>
        <w:spacing w:line="20" w:lineRule="exact"/>
        <w:jc w:val="both"/>
        <w:rPr>
          <w:rFonts w:ascii="標楷體" w:eastAsia="標楷體" w:hAnsi="標楷體" w:cs="新細明體"/>
          <w:bCs/>
          <w:kern w:val="0"/>
          <w:sz w:val="32"/>
          <w:szCs w:val="32"/>
        </w:rPr>
      </w:pPr>
    </w:p>
    <w:p w14:paraId="6D883B7E" w14:textId="77777777" w:rsidR="002208BD" w:rsidRPr="00527717" w:rsidRDefault="002208BD" w:rsidP="002208BD">
      <w:pPr>
        <w:spacing w:line="20" w:lineRule="exact"/>
        <w:jc w:val="both"/>
        <w:rPr>
          <w:rFonts w:ascii="標楷體" w:eastAsia="標楷體" w:hAnsi="標楷體" w:cs="新細明體"/>
          <w:bCs/>
          <w:kern w:val="0"/>
          <w:sz w:val="32"/>
          <w:szCs w:val="32"/>
        </w:rPr>
      </w:pPr>
    </w:p>
    <w:tbl>
      <w:tblPr>
        <w:tblW w:w="9912" w:type="dxa"/>
        <w:tblInd w:w="4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70"/>
        <w:gridCol w:w="1416"/>
        <w:gridCol w:w="520"/>
        <w:gridCol w:w="642"/>
        <w:gridCol w:w="1701"/>
        <w:gridCol w:w="773"/>
        <w:gridCol w:w="858"/>
        <w:gridCol w:w="1618"/>
        <w:gridCol w:w="14"/>
      </w:tblGrid>
      <w:tr w:rsidR="002208BD" w:rsidRPr="00527717" w14:paraId="4D1E46F3" w14:textId="77777777" w:rsidTr="000F7604">
        <w:trPr>
          <w:cantSplit/>
          <w:trHeight w:val="539"/>
        </w:trPr>
        <w:tc>
          <w:tcPr>
            <w:tcW w:w="9912" w:type="dxa"/>
            <w:gridSpan w:val="9"/>
            <w:tcBorders>
              <w:top w:val="nil"/>
              <w:left w:val="nil"/>
              <w:bottom w:val="nil"/>
              <w:right w:val="nil"/>
            </w:tcBorders>
          </w:tcPr>
          <w:p w14:paraId="0F79C243" w14:textId="77777777" w:rsidR="002208BD" w:rsidRPr="00527717" w:rsidRDefault="002208BD" w:rsidP="000F7604">
            <w:pPr>
              <w:wordWrap w:val="0"/>
              <w:jc w:val="right"/>
              <w:rPr>
                <w:rFonts w:ascii="標楷體" w:eastAsia="標楷體" w:hAnsi="標楷體"/>
                <w:b/>
                <w:color w:val="000000"/>
                <w:sz w:val="32"/>
                <w:szCs w:val="32"/>
                <w:u w:val="single"/>
              </w:rPr>
            </w:pPr>
            <w:r w:rsidRPr="00527717">
              <w:rPr>
                <w:rFonts w:ascii="標楷體" w:eastAsia="標楷體" w:hAnsi="標楷體" w:hint="eastAsia"/>
                <w:b/>
                <w:sz w:val="32"/>
                <w:szCs w:val="32"/>
                <w:u w:val="single"/>
              </w:rPr>
              <w:t>三、修正事項</w:t>
            </w:r>
          </w:p>
        </w:tc>
      </w:tr>
      <w:tr w:rsidR="002208BD" w:rsidRPr="00527717" w14:paraId="6F423AE2" w14:textId="77777777" w:rsidTr="000F7604">
        <w:trPr>
          <w:cantSplit/>
          <w:trHeight w:val="454"/>
        </w:trPr>
        <w:tc>
          <w:tcPr>
            <w:tcW w:w="9912" w:type="dxa"/>
            <w:gridSpan w:val="9"/>
            <w:tcBorders>
              <w:top w:val="nil"/>
              <w:left w:val="nil"/>
              <w:bottom w:val="single" w:sz="4" w:space="0" w:color="auto"/>
              <w:right w:val="nil"/>
            </w:tcBorders>
            <w:vAlign w:val="center"/>
          </w:tcPr>
          <w:p w14:paraId="1D94C47A" w14:textId="77777777" w:rsidR="002208BD" w:rsidRPr="00527717" w:rsidRDefault="002208BD" w:rsidP="000F7604">
            <w:pPr>
              <w:autoSpaceDE w:val="0"/>
              <w:autoSpaceDN w:val="0"/>
              <w:adjustRightInd w:val="0"/>
              <w:jc w:val="right"/>
              <w:rPr>
                <w:rFonts w:ascii="標楷體" w:eastAsia="標楷體" w:hAnsi="標楷體"/>
                <w:color w:val="000000"/>
                <w:szCs w:val="24"/>
              </w:rPr>
            </w:pPr>
            <w:r w:rsidRPr="00527717">
              <w:rPr>
                <w:rFonts w:ascii="標楷體" w:eastAsia="標楷體" w:hAnsi="標楷體" w:hint="eastAsia"/>
                <w:color w:val="000000"/>
                <w:szCs w:val="24"/>
              </w:rPr>
              <w:t>中華民國</w:t>
            </w:r>
          </w:p>
        </w:tc>
      </w:tr>
      <w:tr w:rsidR="002208BD" w:rsidRPr="00527717" w14:paraId="47A1BEC9" w14:textId="77777777" w:rsidTr="000F7604">
        <w:trPr>
          <w:cantSplit/>
          <w:trHeight w:hRule="exact" w:val="454"/>
        </w:trPr>
        <w:tc>
          <w:tcPr>
            <w:tcW w:w="3786" w:type="dxa"/>
            <w:gridSpan w:val="2"/>
            <w:vMerge w:val="restart"/>
            <w:tcBorders>
              <w:top w:val="single" w:sz="4" w:space="0" w:color="auto"/>
              <w:left w:val="nil"/>
            </w:tcBorders>
            <w:vAlign w:val="center"/>
          </w:tcPr>
          <w:p w14:paraId="5AD9E3A4" w14:textId="77777777" w:rsidR="002208BD" w:rsidRPr="00527717" w:rsidRDefault="002208BD" w:rsidP="000F7604">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基金名稱</w:t>
            </w:r>
          </w:p>
        </w:tc>
        <w:tc>
          <w:tcPr>
            <w:tcW w:w="2863" w:type="dxa"/>
            <w:gridSpan w:val="3"/>
            <w:vMerge w:val="restart"/>
            <w:tcBorders>
              <w:top w:val="single" w:sz="4" w:space="0" w:color="auto"/>
            </w:tcBorders>
            <w:vAlign w:val="center"/>
          </w:tcPr>
          <w:p w14:paraId="73FEE803" w14:textId="77777777" w:rsidR="002208BD" w:rsidRPr="00527717" w:rsidRDefault="002208BD" w:rsidP="000F7604">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修正事項</w:t>
            </w:r>
          </w:p>
        </w:tc>
        <w:tc>
          <w:tcPr>
            <w:tcW w:w="3263" w:type="dxa"/>
            <w:gridSpan w:val="4"/>
            <w:tcBorders>
              <w:top w:val="single" w:sz="4" w:space="0" w:color="auto"/>
              <w:bottom w:val="single" w:sz="4" w:space="0" w:color="auto"/>
            </w:tcBorders>
            <w:vAlign w:val="center"/>
          </w:tcPr>
          <w:p w14:paraId="1517A857" w14:textId="422F4CDB" w:rsidR="002208BD" w:rsidRPr="00527717" w:rsidRDefault="002208BD" w:rsidP="000F7604">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修正收入</w:t>
            </w:r>
            <w:r w:rsidR="00A2425D" w:rsidRPr="00527717">
              <w:rPr>
                <w:rFonts w:ascii="標楷體" w:eastAsia="標楷體" w:hAnsi="標楷體" w:hint="eastAsia"/>
                <w:sz w:val="22"/>
                <w:szCs w:val="22"/>
              </w:rPr>
              <w:t>（</w:t>
            </w:r>
            <w:r w:rsidRPr="00527717">
              <w:rPr>
                <w:rFonts w:ascii="標楷體" w:eastAsia="標楷體" w:hAnsi="標楷體" w:hint="eastAsia"/>
                <w:sz w:val="22"/>
                <w:szCs w:val="22"/>
              </w:rPr>
              <w:t>基金來源</w:t>
            </w:r>
            <w:r w:rsidR="00A2425D" w:rsidRPr="00527717">
              <w:rPr>
                <w:rFonts w:ascii="標楷體" w:eastAsia="標楷體" w:hAnsi="標楷體" w:hint="eastAsia"/>
                <w:sz w:val="22"/>
                <w:szCs w:val="22"/>
              </w:rPr>
              <w:t>）</w:t>
            </w:r>
          </w:p>
        </w:tc>
      </w:tr>
      <w:tr w:rsidR="002208BD" w:rsidRPr="00527717" w14:paraId="0292E162" w14:textId="77777777" w:rsidTr="000F7604">
        <w:trPr>
          <w:cantSplit/>
          <w:trHeight w:hRule="exact" w:val="709"/>
        </w:trPr>
        <w:tc>
          <w:tcPr>
            <w:tcW w:w="3786" w:type="dxa"/>
            <w:gridSpan w:val="2"/>
            <w:vMerge/>
            <w:tcBorders>
              <w:left w:val="nil"/>
              <w:bottom w:val="single" w:sz="4" w:space="0" w:color="auto"/>
            </w:tcBorders>
            <w:vAlign w:val="center"/>
          </w:tcPr>
          <w:p w14:paraId="2321132B" w14:textId="77777777" w:rsidR="002208BD" w:rsidRPr="00527717" w:rsidRDefault="002208BD" w:rsidP="000F7604">
            <w:pPr>
              <w:spacing w:line="240" w:lineRule="exact"/>
              <w:ind w:leftChars="10" w:left="24" w:rightChars="10" w:right="24"/>
              <w:jc w:val="distribute"/>
              <w:rPr>
                <w:rFonts w:ascii="標楷體" w:eastAsia="標楷體" w:hAnsi="標楷體"/>
                <w:sz w:val="22"/>
                <w:szCs w:val="22"/>
              </w:rPr>
            </w:pPr>
          </w:p>
        </w:tc>
        <w:tc>
          <w:tcPr>
            <w:tcW w:w="2863" w:type="dxa"/>
            <w:gridSpan w:val="3"/>
            <w:vMerge/>
            <w:tcBorders>
              <w:bottom w:val="single" w:sz="4" w:space="0" w:color="auto"/>
            </w:tcBorders>
            <w:vAlign w:val="center"/>
          </w:tcPr>
          <w:p w14:paraId="46E90C8C" w14:textId="77777777" w:rsidR="002208BD" w:rsidRPr="00527717" w:rsidRDefault="002208BD" w:rsidP="000F7604">
            <w:pPr>
              <w:spacing w:line="240" w:lineRule="exact"/>
              <w:ind w:leftChars="10" w:left="24" w:rightChars="10" w:right="24"/>
              <w:jc w:val="distribute"/>
              <w:rPr>
                <w:rFonts w:ascii="標楷體" w:eastAsia="標楷體" w:hAnsi="標楷體"/>
                <w:sz w:val="22"/>
                <w:szCs w:val="22"/>
              </w:rPr>
            </w:pPr>
          </w:p>
        </w:tc>
        <w:tc>
          <w:tcPr>
            <w:tcW w:w="1631" w:type="dxa"/>
            <w:gridSpan w:val="2"/>
            <w:tcBorders>
              <w:top w:val="single" w:sz="4" w:space="0" w:color="auto"/>
              <w:bottom w:val="single" w:sz="4" w:space="0" w:color="auto"/>
            </w:tcBorders>
            <w:vAlign w:val="center"/>
          </w:tcPr>
          <w:p w14:paraId="75932BFA" w14:textId="77777777" w:rsidR="002208BD" w:rsidRPr="00527717" w:rsidRDefault="002208BD" w:rsidP="000F7604">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增列金額</w:t>
            </w:r>
          </w:p>
        </w:tc>
        <w:tc>
          <w:tcPr>
            <w:tcW w:w="1632" w:type="dxa"/>
            <w:gridSpan w:val="2"/>
            <w:tcBorders>
              <w:top w:val="single" w:sz="4" w:space="0" w:color="auto"/>
              <w:bottom w:val="single" w:sz="4" w:space="0" w:color="auto"/>
            </w:tcBorders>
            <w:vAlign w:val="center"/>
          </w:tcPr>
          <w:p w14:paraId="2A0AFCD9" w14:textId="77777777" w:rsidR="002208BD" w:rsidRPr="00527717" w:rsidRDefault="002208BD" w:rsidP="000F7604">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減列金額</w:t>
            </w:r>
          </w:p>
        </w:tc>
      </w:tr>
      <w:tr w:rsidR="002208BD" w:rsidRPr="00527717" w14:paraId="7D861A45" w14:textId="77777777" w:rsidTr="000F7604">
        <w:trPr>
          <w:trHeight w:val="624"/>
        </w:trPr>
        <w:tc>
          <w:tcPr>
            <w:tcW w:w="3786" w:type="dxa"/>
            <w:gridSpan w:val="2"/>
            <w:tcBorders>
              <w:top w:val="nil"/>
              <w:left w:val="nil"/>
              <w:bottom w:val="nil"/>
            </w:tcBorders>
            <w:shd w:val="clear" w:color="auto" w:fill="auto"/>
            <w:vAlign w:val="center"/>
          </w:tcPr>
          <w:p w14:paraId="57DD2A31" w14:textId="77777777" w:rsidR="002208BD" w:rsidRPr="00527717" w:rsidRDefault="002208BD" w:rsidP="000F7604">
            <w:pPr>
              <w:spacing w:line="300" w:lineRule="exact"/>
              <w:ind w:leftChars="10" w:left="24" w:rightChars="10" w:right="24"/>
              <w:jc w:val="distribute"/>
              <w:rPr>
                <w:rFonts w:ascii="標楷體" w:eastAsia="標楷體" w:hAnsi="標楷體"/>
                <w:b/>
                <w:sz w:val="22"/>
                <w:szCs w:val="22"/>
              </w:rPr>
            </w:pPr>
            <w:r w:rsidRPr="00527717">
              <w:rPr>
                <w:rFonts w:ascii="標楷體" w:eastAsia="標楷體" w:hAnsi="標楷體" w:hint="eastAsia"/>
                <w:b/>
                <w:sz w:val="22"/>
                <w:szCs w:val="22"/>
              </w:rPr>
              <w:t>非營業部分</w:t>
            </w:r>
          </w:p>
        </w:tc>
        <w:tc>
          <w:tcPr>
            <w:tcW w:w="2863" w:type="dxa"/>
            <w:gridSpan w:val="3"/>
            <w:tcBorders>
              <w:top w:val="nil"/>
              <w:bottom w:val="nil"/>
            </w:tcBorders>
            <w:shd w:val="clear" w:color="auto" w:fill="auto"/>
            <w:vAlign w:val="center"/>
          </w:tcPr>
          <w:p w14:paraId="5AA87F7B" w14:textId="77777777" w:rsidR="002208BD" w:rsidRPr="00527717" w:rsidRDefault="002208BD" w:rsidP="000F7604">
            <w:pPr>
              <w:spacing w:line="300" w:lineRule="exact"/>
              <w:ind w:leftChars="100" w:left="240" w:rightChars="100" w:right="240"/>
              <w:jc w:val="distribute"/>
              <w:rPr>
                <w:rFonts w:ascii="標楷體" w:eastAsia="標楷體" w:hAnsi="標楷體"/>
                <w:b/>
                <w:sz w:val="22"/>
                <w:szCs w:val="22"/>
              </w:rPr>
            </w:pPr>
            <w:r w:rsidRPr="00527717">
              <w:rPr>
                <w:rFonts w:ascii="標楷體" w:eastAsia="標楷體" w:hAnsi="標楷體" w:hint="eastAsia"/>
                <w:b/>
                <w:sz w:val="22"/>
                <w:szCs w:val="22"/>
              </w:rPr>
              <w:t>總計</w:t>
            </w:r>
          </w:p>
        </w:tc>
        <w:tc>
          <w:tcPr>
            <w:tcW w:w="1631" w:type="dxa"/>
            <w:gridSpan w:val="2"/>
            <w:tcBorders>
              <w:top w:val="nil"/>
              <w:bottom w:val="nil"/>
            </w:tcBorders>
            <w:shd w:val="clear" w:color="auto" w:fill="auto"/>
            <w:vAlign w:val="center"/>
          </w:tcPr>
          <w:p w14:paraId="0D2F6ED3" w14:textId="77777777" w:rsidR="002208BD" w:rsidRPr="00527717" w:rsidRDefault="002208BD" w:rsidP="000F7604">
            <w:pPr>
              <w:spacing w:line="30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12</w:t>
            </w:r>
            <w:r w:rsidRPr="00527717">
              <w:rPr>
                <w:rFonts w:ascii="新細明體" w:hAnsi="新細明體"/>
                <w:b/>
                <w:bCs/>
                <w:noProof/>
                <w:sz w:val="22"/>
                <w:szCs w:val="22"/>
              </w:rPr>
              <w:t>,</w:t>
            </w:r>
            <w:r w:rsidRPr="00527717">
              <w:rPr>
                <w:rFonts w:ascii="新細明體" w:hAnsi="新細明體" w:hint="eastAsia"/>
                <w:b/>
                <w:bCs/>
                <w:noProof/>
                <w:sz w:val="22"/>
                <w:szCs w:val="22"/>
              </w:rPr>
              <w:t>741</w:t>
            </w:r>
            <w:r w:rsidRPr="00527717">
              <w:rPr>
                <w:rFonts w:ascii="新細明體" w:hAnsi="新細明體"/>
                <w:b/>
                <w:bCs/>
                <w:noProof/>
                <w:sz w:val="22"/>
                <w:szCs w:val="22"/>
              </w:rPr>
              <w:t>,</w:t>
            </w:r>
            <w:r w:rsidRPr="00527717">
              <w:rPr>
                <w:rFonts w:ascii="新細明體" w:hAnsi="新細明體" w:hint="eastAsia"/>
                <w:b/>
                <w:bCs/>
                <w:noProof/>
                <w:sz w:val="22"/>
                <w:szCs w:val="22"/>
              </w:rPr>
              <w:t>247</w:t>
            </w:r>
          </w:p>
        </w:tc>
        <w:tc>
          <w:tcPr>
            <w:tcW w:w="1632" w:type="dxa"/>
            <w:gridSpan w:val="2"/>
            <w:tcBorders>
              <w:top w:val="nil"/>
              <w:bottom w:val="nil"/>
            </w:tcBorders>
            <w:shd w:val="clear" w:color="auto" w:fill="auto"/>
            <w:vAlign w:val="center"/>
          </w:tcPr>
          <w:p w14:paraId="6FBB3FA9" w14:textId="77777777" w:rsidR="002208BD" w:rsidRPr="00527717" w:rsidRDefault="002208BD" w:rsidP="000F7604">
            <w:pPr>
              <w:spacing w:line="30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w:t>
            </w:r>
          </w:p>
        </w:tc>
      </w:tr>
      <w:tr w:rsidR="002208BD" w:rsidRPr="00527717" w14:paraId="3AA13996" w14:textId="77777777" w:rsidTr="000F7604">
        <w:trPr>
          <w:trHeight w:val="624"/>
        </w:trPr>
        <w:tc>
          <w:tcPr>
            <w:tcW w:w="3786" w:type="dxa"/>
            <w:gridSpan w:val="2"/>
            <w:tcBorders>
              <w:top w:val="nil"/>
              <w:left w:val="nil"/>
              <w:bottom w:val="nil"/>
            </w:tcBorders>
            <w:shd w:val="clear" w:color="auto" w:fill="auto"/>
            <w:vAlign w:val="center"/>
          </w:tcPr>
          <w:p w14:paraId="1CAACE37" w14:textId="77777777" w:rsidR="002208BD" w:rsidRPr="00527717" w:rsidRDefault="002208BD" w:rsidP="000F7604">
            <w:pPr>
              <w:spacing w:line="300" w:lineRule="exact"/>
              <w:ind w:leftChars="100" w:left="240"/>
              <w:jc w:val="distribute"/>
              <w:rPr>
                <w:rFonts w:ascii="標楷體" w:eastAsia="標楷體" w:hAnsi="標楷體"/>
                <w:b/>
                <w:sz w:val="22"/>
                <w:szCs w:val="22"/>
              </w:rPr>
            </w:pPr>
            <w:r w:rsidRPr="00527717">
              <w:rPr>
                <w:rFonts w:ascii="標楷體" w:eastAsia="標楷體" w:hAnsi="標楷體" w:hint="eastAsia"/>
                <w:b/>
                <w:sz w:val="22"/>
                <w:szCs w:val="22"/>
              </w:rPr>
              <w:t>作業基金</w:t>
            </w:r>
          </w:p>
        </w:tc>
        <w:tc>
          <w:tcPr>
            <w:tcW w:w="2863" w:type="dxa"/>
            <w:gridSpan w:val="3"/>
            <w:tcBorders>
              <w:top w:val="nil"/>
              <w:bottom w:val="nil"/>
            </w:tcBorders>
            <w:shd w:val="clear" w:color="auto" w:fill="auto"/>
            <w:vAlign w:val="center"/>
          </w:tcPr>
          <w:p w14:paraId="5FB5E547" w14:textId="77777777" w:rsidR="002208BD" w:rsidRPr="00527717" w:rsidRDefault="002208BD" w:rsidP="000F7604">
            <w:pPr>
              <w:spacing w:line="300" w:lineRule="exact"/>
              <w:ind w:leftChars="200" w:left="480" w:rightChars="200" w:right="480"/>
              <w:jc w:val="distribute"/>
              <w:rPr>
                <w:rFonts w:ascii="標楷體" w:eastAsia="標楷體" w:hAnsi="標楷體"/>
                <w:b/>
                <w:sz w:val="22"/>
                <w:szCs w:val="22"/>
              </w:rPr>
            </w:pPr>
            <w:r w:rsidRPr="00527717">
              <w:rPr>
                <w:rFonts w:ascii="標楷體" w:eastAsia="標楷體" w:hAnsi="標楷體" w:hint="eastAsia"/>
                <w:b/>
                <w:sz w:val="22"/>
                <w:szCs w:val="22"/>
              </w:rPr>
              <w:t>合計</w:t>
            </w:r>
          </w:p>
        </w:tc>
        <w:tc>
          <w:tcPr>
            <w:tcW w:w="1631" w:type="dxa"/>
            <w:gridSpan w:val="2"/>
            <w:tcBorders>
              <w:top w:val="nil"/>
              <w:bottom w:val="nil"/>
            </w:tcBorders>
            <w:shd w:val="clear" w:color="auto" w:fill="auto"/>
            <w:vAlign w:val="center"/>
          </w:tcPr>
          <w:p w14:paraId="6029B1B4" w14:textId="77777777" w:rsidR="002208BD" w:rsidRPr="00527717" w:rsidRDefault="002208BD" w:rsidP="000F7604">
            <w:pPr>
              <w:spacing w:line="30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12</w:t>
            </w:r>
            <w:r w:rsidRPr="00527717">
              <w:rPr>
                <w:rFonts w:ascii="新細明體" w:hAnsi="新細明體"/>
                <w:b/>
                <w:bCs/>
                <w:noProof/>
                <w:sz w:val="22"/>
                <w:szCs w:val="22"/>
              </w:rPr>
              <w:t>,</w:t>
            </w:r>
            <w:r w:rsidRPr="00527717">
              <w:rPr>
                <w:rFonts w:ascii="新細明體" w:hAnsi="新細明體" w:hint="eastAsia"/>
                <w:b/>
                <w:bCs/>
                <w:noProof/>
                <w:sz w:val="22"/>
                <w:szCs w:val="22"/>
              </w:rPr>
              <w:t>741</w:t>
            </w:r>
            <w:r w:rsidRPr="00527717">
              <w:rPr>
                <w:rFonts w:ascii="新細明體" w:hAnsi="新細明體"/>
                <w:b/>
                <w:bCs/>
                <w:noProof/>
                <w:sz w:val="22"/>
                <w:szCs w:val="22"/>
              </w:rPr>
              <w:t>,</w:t>
            </w:r>
            <w:r w:rsidRPr="00527717">
              <w:rPr>
                <w:rFonts w:ascii="新細明體" w:hAnsi="新細明體" w:hint="eastAsia"/>
                <w:b/>
                <w:bCs/>
                <w:noProof/>
                <w:sz w:val="22"/>
                <w:szCs w:val="22"/>
              </w:rPr>
              <w:t>247</w:t>
            </w:r>
          </w:p>
        </w:tc>
        <w:tc>
          <w:tcPr>
            <w:tcW w:w="1632" w:type="dxa"/>
            <w:gridSpan w:val="2"/>
            <w:tcBorders>
              <w:top w:val="nil"/>
              <w:bottom w:val="nil"/>
            </w:tcBorders>
            <w:shd w:val="clear" w:color="auto" w:fill="auto"/>
            <w:vAlign w:val="center"/>
          </w:tcPr>
          <w:p w14:paraId="3A932939" w14:textId="77777777" w:rsidR="002208BD" w:rsidRPr="00527717" w:rsidRDefault="002208BD" w:rsidP="000F7604">
            <w:pPr>
              <w:spacing w:line="300" w:lineRule="exact"/>
              <w:ind w:rightChars="10" w:right="24"/>
              <w:jc w:val="right"/>
              <w:rPr>
                <w:rFonts w:ascii="新細明體" w:hAnsi="新細明體"/>
                <w:b/>
                <w:bCs/>
                <w:noProof/>
                <w:sz w:val="22"/>
                <w:szCs w:val="22"/>
              </w:rPr>
            </w:pPr>
            <w:r w:rsidRPr="00527717">
              <w:rPr>
                <w:rFonts w:ascii="新細明體" w:hAnsi="新細明體" w:hint="eastAsia"/>
                <w:b/>
                <w:noProof/>
                <w:sz w:val="22"/>
                <w:szCs w:val="22"/>
              </w:rPr>
              <w:t>－</w:t>
            </w:r>
          </w:p>
        </w:tc>
      </w:tr>
      <w:tr w:rsidR="002208BD" w:rsidRPr="00527717" w14:paraId="62C230B1" w14:textId="77777777" w:rsidTr="000F7604">
        <w:trPr>
          <w:trHeight w:val="624"/>
        </w:trPr>
        <w:tc>
          <w:tcPr>
            <w:tcW w:w="3786" w:type="dxa"/>
            <w:gridSpan w:val="2"/>
            <w:tcBorders>
              <w:top w:val="nil"/>
              <w:left w:val="nil"/>
              <w:bottom w:val="nil"/>
            </w:tcBorders>
            <w:shd w:val="clear" w:color="auto" w:fill="auto"/>
            <w:vAlign w:val="center"/>
          </w:tcPr>
          <w:p w14:paraId="562B0D14" w14:textId="77777777" w:rsidR="002208BD" w:rsidRPr="00527717" w:rsidRDefault="002208BD" w:rsidP="000F7604">
            <w:pPr>
              <w:spacing w:line="300" w:lineRule="exact"/>
              <w:ind w:leftChars="200" w:left="480"/>
              <w:jc w:val="distribute"/>
              <w:rPr>
                <w:rFonts w:ascii="標楷體" w:eastAsia="標楷體" w:hAnsi="標楷體"/>
                <w:sz w:val="22"/>
                <w:szCs w:val="22"/>
              </w:rPr>
            </w:pPr>
            <w:proofErr w:type="gramStart"/>
            <w:r w:rsidRPr="00527717">
              <w:rPr>
                <w:rFonts w:ascii="標楷體" w:eastAsia="標楷體" w:hAnsi="標楷體" w:hint="eastAsia"/>
                <w:sz w:val="22"/>
                <w:szCs w:val="22"/>
              </w:rPr>
              <w:t>臺</w:t>
            </w:r>
            <w:proofErr w:type="gramEnd"/>
            <w:r w:rsidRPr="00527717">
              <w:rPr>
                <w:rFonts w:ascii="標楷體" w:eastAsia="標楷體" w:hAnsi="標楷體" w:hint="eastAsia"/>
                <w:sz w:val="22"/>
                <w:szCs w:val="22"/>
              </w:rPr>
              <w:t>中市工業區開發管理基金</w:t>
            </w:r>
          </w:p>
        </w:tc>
        <w:tc>
          <w:tcPr>
            <w:tcW w:w="2863" w:type="dxa"/>
            <w:gridSpan w:val="3"/>
            <w:tcBorders>
              <w:top w:val="nil"/>
              <w:bottom w:val="nil"/>
            </w:tcBorders>
            <w:shd w:val="clear" w:color="auto" w:fill="auto"/>
            <w:vAlign w:val="center"/>
          </w:tcPr>
          <w:p w14:paraId="4CA18D16" w14:textId="77777777" w:rsidR="002208BD" w:rsidRPr="00527717" w:rsidRDefault="002208BD" w:rsidP="000F7604">
            <w:pPr>
              <w:spacing w:line="300" w:lineRule="exact"/>
              <w:ind w:leftChars="300" w:left="720" w:rightChars="300" w:right="720"/>
              <w:jc w:val="distribute"/>
              <w:rPr>
                <w:rFonts w:ascii="標楷體" w:eastAsia="標楷體" w:hAnsi="標楷體"/>
                <w:b/>
                <w:sz w:val="22"/>
                <w:szCs w:val="22"/>
              </w:rPr>
            </w:pPr>
            <w:r w:rsidRPr="00527717">
              <w:rPr>
                <w:rFonts w:ascii="標楷體" w:eastAsia="標楷體" w:hAnsi="標楷體" w:hint="eastAsia"/>
                <w:b/>
                <w:sz w:val="22"/>
                <w:szCs w:val="22"/>
              </w:rPr>
              <w:t>小計</w:t>
            </w:r>
          </w:p>
        </w:tc>
        <w:tc>
          <w:tcPr>
            <w:tcW w:w="1631" w:type="dxa"/>
            <w:gridSpan w:val="2"/>
            <w:tcBorders>
              <w:top w:val="nil"/>
              <w:bottom w:val="nil"/>
            </w:tcBorders>
            <w:shd w:val="clear" w:color="auto" w:fill="auto"/>
            <w:vAlign w:val="center"/>
          </w:tcPr>
          <w:p w14:paraId="6CAE5025" w14:textId="77777777" w:rsidR="002208BD" w:rsidRPr="00527717" w:rsidRDefault="002208BD" w:rsidP="000F7604">
            <w:pPr>
              <w:spacing w:line="30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12</w:t>
            </w:r>
            <w:r w:rsidRPr="00527717">
              <w:rPr>
                <w:rFonts w:ascii="新細明體" w:hAnsi="新細明體"/>
                <w:b/>
                <w:bCs/>
                <w:noProof/>
                <w:sz w:val="22"/>
                <w:szCs w:val="22"/>
              </w:rPr>
              <w:t>,</w:t>
            </w:r>
            <w:r w:rsidRPr="00527717">
              <w:rPr>
                <w:rFonts w:ascii="新細明體" w:hAnsi="新細明體" w:hint="eastAsia"/>
                <w:b/>
                <w:bCs/>
                <w:noProof/>
                <w:sz w:val="22"/>
                <w:szCs w:val="22"/>
              </w:rPr>
              <w:t>741</w:t>
            </w:r>
            <w:r w:rsidRPr="00527717">
              <w:rPr>
                <w:rFonts w:ascii="新細明體" w:hAnsi="新細明體"/>
                <w:b/>
                <w:bCs/>
                <w:noProof/>
                <w:sz w:val="22"/>
                <w:szCs w:val="22"/>
              </w:rPr>
              <w:t>,</w:t>
            </w:r>
            <w:r w:rsidRPr="00527717">
              <w:rPr>
                <w:rFonts w:ascii="新細明體" w:hAnsi="新細明體" w:hint="eastAsia"/>
                <w:b/>
                <w:bCs/>
                <w:noProof/>
                <w:sz w:val="22"/>
                <w:szCs w:val="22"/>
              </w:rPr>
              <w:t>247</w:t>
            </w:r>
          </w:p>
        </w:tc>
        <w:tc>
          <w:tcPr>
            <w:tcW w:w="1632" w:type="dxa"/>
            <w:gridSpan w:val="2"/>
            <w:tcBorders>
              <w:top w:val="nil"/>
              <w:bottom w:val="nil"/>
            </w:tcBorders>
            <w:shd w:val="clear" w:color="auto" w:fill="auto"/>
            <w:vAlign w:val="center"/>
          </w:tcPr>
          <w:p w14:paraId="76457C65" w14:textId="77777777" w:rsidR="002208BD" w:rsidRPr="00527717" w:rsidRDefault="002208BD" w:rsidP="000F7604">
            <w:pPr>
              <w:spacing w:line="30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w:t>
            </w:r>
          </w:p>
        </w:tc>
      </w:tr>
      <w:tr w:rsidR="002208BD" w:rsidRPr="00527717" w14:paraId="3A6EA822" w14:textId="77777777" w:rsidTr="000F7604">
        <w:trPr>
          <w:trHeight w:val="624"/>
        </w:trPr>
        <w:tc>
          <w:tcPr>
            <w:tcW w:w="3786" w:type="dxa"/>
            <w:gridSpan w:val="2"/>
            <w:tcBorders>
              <w:top w:val="nil"/>
              <w:left w:val="nil"/>
              <w:bottom w:val="nil"/>
            </w:tcBorders>
            <w:shd w:val="clear" w:color="auto" w:fill="auto"/>
            <w:vAlign w:val="center"/>
          </w:tcPr>
          <w:p w14:paraId="4ED2D5D5" w14:textId="77777777" w:rsidR="002208BD" w:rsidRPr="00527717" w:rsidRDefault="002208BD" w:rsidP="000F7604">
            <w:pPr>
              <w:spacing w:line="300" w:lineRule="exact"/>
              <w:ind w:leftChars="10" w:left="24" w:rightChars="10" w:right="24"/>
              <w:jc w:val="distribute"/>
              <w:rPr>
                <w:rFonts w:ascii="標楷體" w:eastAsia="標楷體" w:hAnsi="標楷體"/>
                <w:sz w:val="22"/>
                <w:szCs w:val="22"/>
              </w:rPr>
            </w:pPr>
          </w:p>
        </w:tc>
        <w:tc>
          <w:tcPr>
            <w:tcW w:w="2863" w:type="dxa"/>
            <w:gridSpan w:val="3"/>
            <w:tcBorders>
              <w:top w:val="nil"/>
              <w:bottom w:val="nil"/>
            </w:tcBorders>
            <w:shd w:val="clear" w:color="auto" w:fill="auto"/>
            <w:vAlign w:val="center"/>
          </w:tcPr>
          <w:p w14:paraId="09623CED" w14:textId="29BAA816" w:rsidR="002208BD" w:rsidRPr="00527717" w:rsidRDefault="002208BD" w:rsidP="000F7604">
            <w:pPr>
              <w:spacing w:line="300" w:lineRule="exact"/>
              <w:ind w:leftChars="10" w:left="24" w:rightChars="10" w:right="24"/>
              <w:rPr>
                <w:rFonts w:ascii="標楷體" w:eastAsia="標楷體" w:hAnsi="標楷體"/>
                <w:sz w:val="22"/>
                <w:szCs w:val="22"/>
              </w:rPr>
            </w:pPr>
            <w:r w:rsidRPr="00527717">
              <w:rPr>
                <w:rFonts w:ascii="標楷體" w:eastAsia="標楷體" w:hAnsi="標楷體" w:hint="eastAsia"/>
                <w:sz w:val="22"/>
                <w:szCs w:val="22"/>
              </w:rPr>
              <w:t>修正增列勞務收入</w:t>
            </w:r>
            <w:r w:rsidR="00536FD2" w:rsidRPr="00527717">
              <w:rPr>
                <w:rFonts w:ascii="標楷體" w:eastAsia="標楷體" w:hAnsi="標楷體" w:hint="eastAsia"/>
                <w:sz w:val="22"/>
                <w:szCs w:val="22"/>
              </w:rPr>
              <w:t>。</w:t>
            </w:r>
          </w:p>
        </w:tc>
        <w:tc>
          <w:tcPr>
            <w:tcW w:w="1631" w:type="dxa"/>
            <w:gridSpan w:val="2"/>
            <w:tcBorders>
              <w:top w:val="nil"/>
              <w:bottom w:val="nil"/>
            </w:tcBorders>
            <w:shd w:val="clear" w:color="auto" w:fill="auto"/>
            <w:vAlign w:val="center"/>
          </w:tcPr>
          <w:p w14:paraId="18C7FCD5" w14:textId="77777777" w:rsidR="002208BD" w:rsidRPr="00527717" w:rsidRDefault="002208BD" w:rsidP="000F7604">
            <w:pPr>
              <w:spacing w:line="300" w:lineRule="exact"/>
              <w:ind w:rightChars="10" w:right="24"/>
              <w:jc w:val="right"/>
              <w:rPr>
                <w:rFonts w:ascii="新細明體" w:hAnsi="新細明體"/>
                <w:noProof/>
                <w:sz w:val="22"/>
                <w:szCs w:val="22"/>
              </w:rPr>
            </w:pPr>
            <w:r w:rsidRPr="00527717">
              <w:rPr>
                <w:rFonts w:ascii="新細明體" w:hAnsi="新細明體" w:hint="eastAsia"/>
                <w:noProof/>
                <w:sz w:val="22"/>
                <w:szCs w:val="22"/>
              </w:rPr>
              <w:t>12</w:t>
            </w:r>
            <w:r w:rsidRPr="00527717">
              <w:rPr>
                <w:rFonts w:ascii="新細明體" w:hAnsi="新細明體"/>
                <w:noProof/>
                <w:sz w:val="22"/>
                <w:szCs w:val="22"/>
              </w:rPr>
              <w:t>,</w:t>
            </w:r>
            <w:r w:rsidRPr="00527717">
              <w:rPr>
                <w:rFonts w:ascii="新細明體" w:hAnsi="新細明體" w:hint="eastAsia"/>
                <w:noProof/>
                <w:sz w:val="22"/>
                <w:szCs w:val="22"/>
              </w:rPr>
              <w:t>741</w:t>
            </w:r>
            <w:r w:rsidRPr="00527717">
              <w:rPr>
                <w:rFonts w:ascii="新細明體" w:hAnsi="新細明體"/>
                <w:noProof/>
                <w:sz w:val="22"/>
                <w:szCs w:val="22"/>
              </w:rPr>
              <w:t>,</w:t>
            </w:r>
            <w:r w:rsidRPr="00527717">
              <w:rPr>
                <w:rFonts w:ascii="新細明體" w:hAnsi="新細明體" w:hint="eastAsia"/>
                <w:noProof/>
                <w:sz w:val="22"/>
                <w:szCs w:val="22"/>
              </w:rPr>
              <w:t>247</w:t>
            </w:r>
          </w:p>
        </w:tc>
        <w:tc>
          <w:tcPr>
            <w:tcW w:w="1632" w:type="dxa"/>
            <w:gridSpan w:val="2"/>
            <w:tcBorders>
              <w:top w:val="nil"/>
              <w:bottom w:val="nil"/>
            </w:tcBorders>
            <w:shd w:val="clear" w:color="auto" w:fill="auto"/>
            <w:vAlign w:val="center"/>
          </w:tcPr>
          <w:p w14:paraId="4B3B3BB7" w14:textId="77777777" w:rsidR="002208BD" w:rsidRPr="00527717" w:rsidRDefault="002208BD" w:rsidP="000F7604">
            <w:pPr>
              <w:spacing w:line="300" w:lineRule="exact"/>
              <w:ind w:rightChars="10" w:right="24"/>
              <w:jc w:val="right"/>
              <w:rPr>
                <w:rFonts w:ascii="新細明體" w:hAnsi="新細明體"/>
                <w:noProof/>
                <w:sz w:val="22"/>
                <w:szCs w:val="22"/>
              </w:rPr>
            </w:pPr>
            <w:r w:rsidRPr="00527717">
              <w:rPr>
                <w:rFonts w:ascii="新細明體" w:hAnsi="新細明體" w:hint="eastAsia"/>
                <w:noProof/>
                <w:sz w:val="22"/>
                <w:szCs w:val="22"/>
              </w:rPr>
              <w:t>－</w:t>
            </w:r>
          </w:p>
        </w:tc>
      </w:tr>
      <w:tr w:rsidR="002208BD" w:rsidRPr="00527717" w14:paraId="0C700A77" w14:textId="77777777" w:rsidTr="000F7604">
        <w:trPr>
          <w:trHeight w:val="9067"/>
        </w:trPr>
        <w:tc>
          <w:tcPr>
            <w:tcW w:w="3786" w:type="dxa"/>
            <w:gridSpan w:val="2"/>
            <w:tcBorders>
              <w:top w:val="nil"/>
              <w:left w:val="nil"/>
            </w:tcBorders>
            <w:shd w:val="clear" w:color="auto" w:fill="auto"/>
            <w:vAlign w:val="center"/>
          </w:tcPr>
          <w:p w14:paraId="4234F339" w14:textId="77777777" w:rsidR="002208BD" w:rsidRPr="00527717" w:rsidRDefault="002208BD" w:rsidP="000F7604">
            <w:pPr>
              <w:spacing w:line="300" w:lineRule="exact"/>
              <w:ind w:leftChars="100" w:left="240" w:rightChars="10" w:right="24"/>
              <w:jc w:val="distribute"/>
              <w:rPr>
                <w:rFonts w:ascii="標楷體" w:eastAsia="標楷體" w:hAnsi="標楷體"/>
                <w:b/>
                <w:szCs w:val="24"/>
              </w:rPr>
            </w:pPr>
          </w:p>
        </w:tc>
        <w:tc>
          <w:tcPr>
            <w:tcW w:w="2863" w:type="dxa"/>
            <w:gridSpan w:val="3"/>
            <w:tcBorders>
              <w:top w:val="nil"/>
            </w:tcBorders>
            <w:shd w:val="clear" w:color="auto" w:fill="auto"/>
            <w:vAlign w:val="center"/>
          </w:tcPr>
          <w:p w14:paraId="0463A781" w14:textId="77777777" w:rsidR="002208BD" w:rsidRPr="00527717" w:rsidRDefault="002208BD" w:rsidP="000F7604">
            <w:pPr>
              <w:spacing w:line="300" w:lineRule="exact"/>
              <w:ind w:leftChars="100" w:left="240" w:rightChars="100" w:right="240"/>
              <w:jc w:val="distribute"/>
              <w:rPr>
                <w:rFonts w:ascii="標楷體" w:eastAsia="標楷體" w:hAnsi="標楷體"/>
                <w:b/>
                <w:noProof/>
                <w:szCs w:val="24"/>
              </w:rPr>
            </w:pPr>
          </w:p>
        </w:tc>
        <w:tc>
          <w:tcPr>
            <w:tcW w:w="1631" w:type="dxa"/>
            <w:gridSpan w:val="2"/>
            <w:tcBorders>
              <w:top w:val="nil"/>
            </w:tcBorders>
            <w:shd w:val="clear" w:color="auto" w:fill="auto"/>
            <w:vAlign w:val="center"/>
          </w:tcPr>
          <w:p w14:paraId="7E1DB283" w14:textId="77777777" w:rsidR="002208BD" w:rsidRPr="00527717" w:rsidRDefault="002208BD" w:rsidP="000F7604">
            <w:pPr>
              <w:spacing w:line="300" w:lineRule="exact"/>
              <w:jc w:val="right"/>
              <w:rPr>
                <w:rFonts w:ascii="新細明體" w:hAnsi="新細明體"/>
                <w:noProof/>
                <w:szCs w:val="24"/>
              </w:rPr>
            </w:pPr>
          </w:p>
        </w:tc>
        <w:tc>
          <w:tcPr>
            <w:tcW w:w="1632" w:type="dxa"/>
            <w:gridSpan w:val="2"/>
            <w:tcBorders>
              <w:top w:val="nil"/>
            </w:tcBorders>
            <w:shd w:val="clear" w:color="auto" w:fill="auto"/>
            <w:vAlign w:val="center"/>
          </w:tcPr>
          <w:p w14:paraId="545643B3" w14:textId="77777777" w:rsidR="002208BD" w:rsidRPr="00527717" w:rsidRDefault="002208BD" w:rsidP="000F7604">
            <w:pPr>
              <w:spacing w:line="300" w:lineRule="exact"/>
              <w:jc w:val="right"/>
              <w:rPr>
                <w:rFonts w:ascii="新細明體" w:hAnsi="新細明體"/>
                <w:noProof/>
                <w:szCs w:val="24"/>
              </w:rPr>
            </w:pPr>
          </w:p>
        </w:tc>
      </w:tr>
      <w:tr w:rsidR="002208BD" w:rsidRPr="00527717" w14:paraId="6D78E28E" w14:textId="77777777" w:rsidTr="000F7604">
        <w:trPr>
          <w:gridAfter w:val="1"/>
          <w:wAfter w:w="14" w:type="dxa"/>
          <w:cantSplit/>
          <w:trHeight w:val="539"/>
        </w:trPr>
        <w:tc>
          <w:tcPr>
            <w:tcW w:w="9898" w:type="dxa"/>
            <w:gridSpan w:val="8"/>
            <w:tcBorders>
              <w:top w:val="nil"/>
              <w:left w:val="nil"/>
              <w:bottom w:val="nil"/>
              <w:right w:val="nil"/>
            </w:tcBorders>
          </w:tcPr>
          <w:p w14:paraId="414E21F1" w14:textId="77777777" w:rsidR="002208BD" w:rsidRPr="00527717" w:rsidRDefault="002208BD" w:rsidP="000F7604">
            <w:pPr>
              <w:autoSpaceDE w:val="0"/>
              <w:autoSpaceDN w:val="0"/>
              <w:adjustRightInd w:val="0"/>
              <w:jc w:val="both"/>
              <w:rPr>
                <w:rFonts w:ascii="標楷體" w:eastAsia="標楷體" w:hAnsi="標楷體"/>
                <w:b/>
                <w:color w:val="000000"/>
                <w:spacing w:val="20"/>
                <w:sz w:val="32"/>
                <w:szCs w:val="32"/>
              </w:rPr>
            </w:pPr>
            <w:r w:rsidRPr="00527717">
              <w:rPr>
                <w:rFonts w:ascii="標楷體" w:eastAsia="標楷體" w:hAnsi="標楷體"/>
                <w:sz w:val="30"/>
                <w:szCs w:val="30"/>
              </w:rPr>
              <w:lastRenderedPageBreak/>
              <w:br w:type="page"/>
            </w:r>
            <w:r w:rsidRPr="00527717">
              <w:rPr>
                <w:rFonts w:ascii="標楷體" w:eastAsia="標楷體" w:hAnsi="標楷體" w:hint="eastAsia"/>
                <w:b/>
                <w:spacing w:val="6"/>
                <w:sz w:val="32"/>
                <w:szCs w:val="32"/>
                <w:u w:val="single"/>
              </w:rPr>
              <w:t>明細表</w:t>
            </w:r>
          </w:p>
        </w:tc>
      </w:tr>
      <w:tr w:rsidR="002208BD" w:rsidRPr="00527717" w14:paraId="05F1914C" w14:textId="77777777" w:rsidTr="000F7604">
        <w:trPr>
          <w:gridAfter w:val="1"/>
          <w:wAfter w:w="14" w:type="dxa"/>
          <w:cantSplit/>
          <w:trHeight w:val="454"/>
        </w:trPr>
        <w:tc>
          <w:tcPr>
            <w:tcW w:w="4306" w:type="dxa"/>
            <w:gridSpan w:val="3"/>
            <w:tcBorders>
              <w:top w:val="nil"/>
              <w:left w:val="nil"/>
              <w:bottom w:val="single" w:sz="4" w:space="0" w:color="auto"/>
              <w:right w:val="nil"/>
            </w:tcBorders>
            <w:vAlign w:val="center"/>
          </w:tcPr>
          <w:p w14:paraId="519850C7" w14:textId="77777777" w:rsidR="002208BD" w:rsidRPr="00527717" w:rsidRDefault="002208BD" w:rsidP="000F7604">
            <w:pPr>
              <w:autoSpaceDE w:val="0"/>
              <w:autoSpaceDN w:val="0"/>
              <w:adjustRightInd w:val="0"/>
              <w:jc w:val="both"/>
              <w:rPr>
                <w:rFonts w:ascii="標楷體" w:eastAsia="標楷體" w:hAnsi="標楷體"/>
                <w:color w:val="000000"/>
                <w:szCs w:val="24"/>
              </w:rPr>
            </w:pPr>
            <w:proofErr w:type="gramStart"/>
            <w:r w:rsidRPr="00527717">
              <w:rPr>
                <w:rFonts w:ascii="標楷體" w:eastAsia="標楷體" w:hAnsi="標楷體" w:hint="eastAsia"/>
                <w:color w:val="000000"/>
                <w:szCs w:val="24"/>
              </w:rPr>
              <w:t>112</w:t>
            </w:r>
            <w:proofErr w:type="gramEnd"/>
            <w:r w:rsidRPr="00527717">
              <w:rPr>
                <w:rFonts w:ascii="標楷體" w:eastAsia="標楷體" w:hAnsi="標楷體" w:hint="eastAsia"/>
                <w:color w:val="000000"/>
                <w:szCs w:val="24"/>
              </w:rPr>
              <w:t>年度</w:t>
            </w:r>
          </w:p>
        </w:tc>
        <w:tc>
          <w:tcPr>
            <w:tcW w:w="5592" w:type="dxa"/>
            <w:gridSpan w:val="5"/>
            <w:tcBorders>
              <w:top w:val="nil"/>
              <w:left w:val="nil"/>
              <w:bottom w:val="single" w:sz="4" w:space="0" w:color="auto"/>
              <w:right w:val="nil"/>
            </w:tcBorders>
            <w:vAlign w:val="bottom"/>
          </w:tcPr>
          <w:p w14:paraId="5B5FD169" w14:textId="77777777" w:rsidR="002208BD" w:rsidRPr="00527717" w:rsidRDefault="002208BD" w:rsidP="000F7604">
            <w:pPr>
              <w:autoSpaceDE w:val="0"/>
              <w:autoSpaceDN w:val="0"/>
              <w:adjustRightInd w:val="0"/>
              <w:jc w:val="right"/>
              <w:rPr>
                <w:rFonts w:ascii="標楷體" w:eastAsia="標楷體" w:hAnsi="標楷體"/>
                <w:color w:val="000000"/>
                <w:sz w:val="20"/>
              </w:rPr>
            </w:pPr>
            <w:r w:rsidRPr="00527717">
              <w:rPr>
                <w:rFonts w:ascii="標楷體" w:eastAsia="標楷體" w:hAnsi="標楷體" w:hint="eastAsia"/>
                <w:color w:val="000000"/>
                <w:sz w:val="20"/>
              </w:rPr>
              <w:t>單位：新臺幣元</w:t>
            </w:r>
          </w:p>
        </w:tc>
      </w:tr>
      <w:tr w:rsidR="002208BD" w:rsidRPr="00527717" w14:paraId="5DDD8140" w14:textId="77777777" w:rsidTr="000F7604">
        <w:trPr>
          <w:gridAfter w:val="1"/>
          <w:wAfter w:w="14" w:type="dxa"/>
          <w:cantSplit/>
          <w:trHeight w:val="454"/>
        </w:trPr>
        <w:tc>
          <w:tcPr>
            <w:tcW w:w="4948" w:type="dxa"/>
            <w:gridSpan w:val="4"/>
            <w:tcBorders>
              <w:top w:val="single" w:sz="4" w:space="0" w:color="auto"/>
              <w:left w:val="nil"/>
              <w:bottom w:val="single" w:sz="4" w:space="0" w:color="auto"/>
            </w:tcBorders>
            <w:vAlign w:val="center"/>
          </w:tcPr>
          <w:p w14:paraId="1F5FD685" w14:textId="589EA25D" w:rsidR="002208BD" w:rsidRPr="00527717" w:rsidRDefault="002208BD" w:rsidP="000F7604">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修正支出</w:t>
            </w:r>
            <w:r w:rsidR="00A2425D" w:rsidRPr="00527717">
              <w:rPr>
                <w:rFonts w:ascii="標楷體" w:eastAsia="標楷體" w:hAnsi="標楷體" w:hint="eastAsia"/>
                <w:sz w:val="22"/>
                <w:szCs w:val="22"/>
              </w:rPr>
              <w:t>（</w:t>
            </w:r>
            <w:r w:rsidRPr="00527717">
              <w:rPr>
                <w:rFonts w:ascii="標楷體" w:eastAsia="標楷體" w:hAnsi="標楷體" w:hint="eastAsia"/>
                <w:sz w:val="22"/>
                <w:szCs w:val="22"/>
              </w:rPr>
              <w:t>基金用途</w:t>
            </w:r>
            <w:r w:rsidR="00A2425D" w:rsidRPr="00527717">
              <w:rPr>
                <w:rFonts w:ascii="標楷體" w:eastAsia="標楷體" w:hAnsi="標楷體" w:hint="eastAsia"/>
                <w:sz w:val="22"/>
                <w:szCs w:val="22"/>
              </w:rPr>
              <w:t>）</w:t>
            </w:r>
          </w:p>
        </w:tc>
        <w:tc>
          <w:tcPr>
            <w:tcW w:w="4950" w:type="dxa"/>
            <w:gridSpan w:val="4"/>
            <w:tcBorders>
              <w:top w:val="single" w:sz="4" w:space="0" w:color="auto"/>
              <w:bottom w:val="single" w:sz="4" w:space="0" w:color="auto"/>
              <w:right w:val="nil"/>
            </w:tcBorders>
            <w:vAlign w:val="center"/>
          </w:tcPr>
          <w:p w14:paraId="3AB571DA" w14:textId="77777777" w:rsidR="002208BD" w:rsidRPr="00527717" w:rsidRDefault="002208BD" w:rsidP="000F7604">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餘</w:t>
            </w:r>
            <w:proofErr w:type="gramStart"/>
            <w:r w:rsidRPr="00527717">
              <w:rPr>
                <w:rFonts w:ascii="標楷體" w:eastAsia="標楷體" w:hAnsi="標楷體" w:hint="eastAsia"/>
                <w:sz w:val="22"/>
                <w:szCs w:val="22"/>
              </w:rPr>
              <w:t>絀</w:t>
            </w:r>
            <w:proofErr w:type="gramEnd"/>
            <w:r w:rsidRPr="00527717">
              <w:rPr>
                <w:rFonts w:ascii="標楷體" w:eastAsia="標楷體" w:hAnsi="標楷體" w:hint="eastAsia"/>
                <w:sz w:val="22"/>
                <w:szCs w:val="22"/>
              </w:rPr>
              <w:t>增減數</w:t>
            </w:r>
          </w:p>
        </w:tc>
      </w:tr>
      <w:tr w:rsidR="002208BD" w:rsidRPr="00527717" w14:paraId="34F6A05F" w14:textId="77777777" w:rsidTr="000F7604">
        <w:trPr>
          <w:gridAfter w:val="1"/>
          <w:wAfter w:w="14" w:type="dxa"/>
          <w:cantSplit/>
          <w:trHeight w:val="709"/>
        </w:trPr>
        <w:tc>
          <w:tcPr>
            <w:tcW w:w="2370" w:type="dxa"/>
            <w:tcBorders>
              <w:top w:val="single" w:sz="4" w:space="0" w:color="auto"/>
              <w:left w:val="nil"/>
              <w:bottom w:val="single" w:sz="4" w:space="0" w:color="auto"/>
            </w:tcBorders>
            <w:vAlign w:val="center"/>
          </w:tcPr>
          <w:p w14:paraId="15B451EA" w14:textId="77777777" w:rsidR="002208BD" w:rsidRPr="00527717" w:rsidRDefault="002208BD" w:rsidP="000F7604">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增列金額</w:t>
            </w:r>
          </w:p>
        </w:tc>
        <w:tc>
          <w:tcPr>
            <w:tcW w:w="2578" w:type="dxa"/>
            <w:gridSpan w:val="3"/>
            <w:tcBorders>
              <w:top w:val="single" w:sz="4" w:space="0" w:color="auto"/>
              <w:bottom w:val="single" w:sz="4" w:space="0" w:color="auto"/>
            </w:tcBorders>
            <w:vAlign w:val="center"/>
          </w:tcPr>
          <w:p w14:paraId="41B7336F" w14:textId="77777777" w:rsidR="002208BD" w:rsidRPr="00527717" w:rsidRDefault="002208BD" w:rsidP="000F7604">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減列金額</w:t>
            </w:r>
          </w:p>
        </w:tc>
        <w:tc>
          <w:tcPr>
            <w:tcW w:w="2474" w:type="dxa"/>
            <w:gridSpan w:val="2"/>
            <w:tcBorders>
              <w:top w:val="single" w:sz="4" w:space="0" w:color="auto"/>
              <w:bottom w:val="single" w:sz="4" w:space="0" w:color="auto"/>
            </w:tcBorders>
            <w:vAlign w:val="center"/>
          </w:tcPr>
          <w:p w14:paraId="2C3CF05C" w14:textId="77777777" w:rsidR="002208BD" w:rsidRPr="00527717" w:rsidRDefault="002208BD" w:rsidP="000F7604">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增列賸餘</w:t>
            </w:r>
          </w:p>
          <w:p w14:paraId="38DDB464" w14:textId="77777777" w:rsidR="002208BD" w:rsidRPr="00527717" w:rsidRDefault="002208BD" w:rsidP="000F7604">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（或減列短</w:t>
            </w:r>
            <w:proofErr w:type="gramStart"/>
            <w:r w:rsidRPr="00527717">
              <w:rPr>
                <w:rFonts w:ascii="標楷體" w:eastAsia="標楷體" w:hAnsi="標楷體" w:hint="eastAsia"/>
                <w:sz w:val="22"/>
                <w:szCs w:val="22"/>
              </w:rPr>
              <w:t>絀</w:t>
            </w:r>
            <w:proofErr w:type="gramEnd"/>
            <w:r w:rsidRPr="00527717">
              <w:rPr>
                <w:rFonts w:ascii="標楷體" w:eastAsia="標楷體" w:hAnsi="標楷體" w:hint="eastAsia"/>
                <w:sz w:val="22"/>
                <w:szCs w:val="22"/>
              </w:rPr>
              <w:t>）</w:t>
            </w:r>
          </w:p>
        </w:tc>
        <w:tc>
          <w:tcPr>
            <w:tcW w:w="2476" w:type="dxa"/>
            <w:gridSpan w:val="2"/>
            <w:tcBorders>
              <w:top w:val="single" w:sz="4" w:space="0" w:color="auto"/>
              <w:bottom w:val="single" w:sz="4" w:space="0" w:color="auto"/>
              <w:right w:val="nil"/>
            </w:tcBorders>
            <w:vAlign w:val="center"/>
          </w:tcPr>
          <w:p w14:paraId="2C5E384C" w14:textId="77777777" w:rsidR="002208BD" w:rsidRPr="00527717" w:rsidRDefault="002208BD" w:rsidP="000F7604">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減列賸餘</w:t>
            </w:r>
          </w:p>
          <w:p w14:paraId="35A27887" w14:textId="77777777" w:rsidR="002208BD" w:rsidRPr="00527717" w:rsidRDefault="002208BD" w:rsidP="000F7604">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（或增列短</w:t>
            </w:r>
            <w:proofErr w:type="gramStart"/>
            <w:r w:rsidRPr="00527717">
              <w:rPr>
                <w:rFonts w:ascii="標楷體" w:eastAsia="標楷體" w:hAnsi="標楷體" w:hint="eastAsia"/>
                <w:sz w:val="22"/>
                <w:szCs w:val="22"/>
              </w:rPr>
              <w:t>絀</w:t>
            </w:r>
            <w:proofErr w:type="gramEnd"/>
            <w:r w:rsidRPr="00527717">
              <w:rPr>
                <w:rFonts w:ascii="標楷體" w:eastAsia="標楷體" w:hAnsi="標楷體" w:hint="eastAsia"/>
                <w:sz w:val="22"/>
                <w:szCs w:val="22"/>
              </w:rPr>
              <w:t>）</w:t>
            </w:r>
          </w:p>
        </w:tc>
      </w:tr>
      <w:tr w:rsidR="002208BD" w:rsidRPr="00527717" w14:paraId="12260883" w14:textId="77777777" w:rsidTr="000F7604">
        <w:trPr>
          <w:gridAfter w:val="1"/>
          <w:wAfter w:w="14" w:type="dxa"/>
          <w:trHeight w:val="624"/>
        </w:trPr>
        <w:tc>
          <w:tcPr>
            <w:tcW w:w="2370" w:type="dxa"/>
            <w:tcBorders>
              <w:top w:val="nil"/>
              <w:left w:val="nil"/>
              <w:bottom w:val="nil"/>
            </w:tcBorders>
            <w:shd w:val="clear" w:color="auto" w:fill="auto"/>
            <w:vAlign w:val="center"/>
          </w:tcPr>
          <w:p w14:paraId="7473215E" w14:textId="77777777" w:rsidR="002208BD" w:rsidRPr="00527717" w:rsidRDefault="002208BD" w:rsidP="000F7604">
            <w:pPr>
              <w:spacing w:line="30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w:t>
            </w:r>
          </w:p>
        </w:tc>
        <w:tc>
          <w:tcPr>
            <w:tcW w:w="2578" w:type="dxa"/>
            <w:gridSpan w:val="3"/>
            <w:tcBorders>
              <w:top w:val="nil"/>
              <w:bottom w:val="nil"/>
            </w:tcBorders>
            <w:shd w:val="clear" w:color="auto" w:fill="auto"/>
            <w:vAlign w:val="center"/>
          </w:tcPr>
          <w:p w14:paraId="7FD41093" w14:textId="77777777" w:rsidR="002208BD" w:rsidRPr="00527717" w:rsidRDefault="002208BD" w:rsidP="000F7604">
            <w:pPr>
              <w:spacing w:line="30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w:t>
            </w:r>
          </w:p>
        </w:tc>
        <w:tc>
          <w:tcPr>
            <w:tcW w:w="2474" w:type="dxa"/>
            <w:gridSpan w:val="2"/>
            <w:tcBorders>
              <w:top w:val="nil"/>
              <w:bottom w:val="nil"/>
            </w:tcBorders>
            <w:shd w:val="clear" w:color="auto" w:fill="auto"/>
            <w:vAlign w:val="center"/>
          </w:tcPr>
          <w:p w14:paraId="058CDA4E" w14:textId="77777777" w:rsidR="002208BD" w:rsidRPr="00527717" w:rsidRDefault="002208BD" w:rsidP="000F7604">
            <w:pPr>
              <w:spacing w:line="30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12</w:t>
            </w:r>
            <w:r w:rsidRPr="00527717">
              <w:rPr>
                <w:rFonts w:ascii="新細明體" w:hAnsi="新細明體"/>
                <w:b/>
                <w:bCs/>
                <w:noProof/>
                <w:sz w:val="22"/>
                <w:szCs w:val="22"/>
              </w:rPr>
              <w:t>,</w:t>
            </w:r>
            <w:r w:rsidRPr="00527717">
              <w:rPr>
                <w:rFonts w:ascii="新細明體" w:hAnsi="新細明體" w:hint="eastAsia"/>
                <w:b/>
                <w:bCs/>
                <w:noProof/>
                <w:sz w:val="22"/>
                <w:szCs w:val="22"/>
              </w:rPr>
              <w:t>741</w:t>
            </w:r>
            <w:r w:rsidRPr="00527717">
              <w:rPr>
                <w:rFonts w:ascii="新細明體" w:hAnsi="新細明體"/>
                <w:b/>
                <w:bCs/>
                <w:noProof/>
                <w:sz w:val="22"/>
                <w:szCs w:val="22"/>
              </w:rPr>
              <w:t>,</w:t>
            </w:r>
            <w:r w:rsidRPr="00527717">
              <w:rPr>
                <w:rFonts w:ascii="新細明體" w:hAnsi="新細明體" w:hint="eastAsia"/>
                <w:b/>
                <w:bCs/>
                <w:noProof/>
                <w:sz w:val="22"/>
                <w:szCs w:val="22"/>
              </w:rPr>
              <w:t>247</w:t>
            </w:r>
          </w:p>
        </w:tc>
        <w:tc>
          <w:tcPr>
            <w:tcW w:w="2476" w:type="dxa"/>
            <w:gridSpan w:val="2"/>
            <w:tcBorders>
              <w:top w:val="nil"/>
              <w:bottom w:val="nil"/>
              <w:right w:val="nil"/>
            </w:tcBorders>
            <w:shd w:val="clear" w:color="auto" w:fill="auto"/>
            <w:vAlign w:val="center"/>
          </w:tcPr>
          <w:p w14:paraId="079FA267" w14:textId="77777777" w:rsidR="002208BD" w:rsidRPr="00527717" w:rsidRDefault="002208BD" w:rsidP="000F7604">
            <w:pPr>
              <w:spacing w:line="30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w:t>
            </w:r>
          </w:p>
        </w:tc>
      </w:tr>
      <w:tr w:rsidR="002208BD" w:rsidRPr="00527717" w14:paraId="6ECFC381" w14:textId="77777777" w:rsidTr="000F7604">
        <w:trPr>
          <w:gridAfter w:val="1"/>
          <w:wAfter w:w="14" w:type="dxa"/>
          <w:trHeight w:val="624"/>
        </w:trPr>
        <w:tc>
          <w:tcPr>
            <w:tcW w:w="2370" w:type="dxa"/>
            <w:tcBorders>
              <w:top w:val="nil"/>
              <w:left w:val="nil"/>
              <w:bottom w:val="nil"/>
            </w:tcBorders>
            <w:shd w:val="clear" w:color="auto" w:fill="auto"/>
            <w:vAlign w:val="center"/>
          </w:tcPr>
          <w:p w14:paraId="58213AD1" w14:textId="77777777" w:rsidR="002208BD" w:rsidRPr="00527717" w:rsidRDefault="002208BD" w:rsidP="000F7604">
            <w:pPr>
              <w:spacing w:line="30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w:t>
            </w:r>
          </w:p>
        </w:tc>
        <w:tc>
          <w:tcPr>
            <w:tcW w:w="2578" w:type="dxa"/>
            <w:gridSpan w:val="3"/>
            <w:tcBorders>
              <w:top w:val="nil"/>
              <w:bottom w:val="nil"/>
            </w:tcBorders>
            <w:shd w:val="clear" w:color="auto" w:fill="auto"/>
            <w:vAlign w:val="center"/>
          </w:tcPr>
          <w:p w14:paraId="0DDA4ABB" w14:textId="77777777" w:rsidR="002208BD" w:rsidRPr="00527717" w:rsidRDefault="002208BD" w:rsidP="000F7604">
            <w:pPr>
              <w:spacing w:line="30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w:t>
            </w:r>
          </w:p>
        </w:tc>
        <w:tc>
          <w:tcPr>
            <w:tcW w:w="2474" w:type="dxa"/>
            <w:gridSpan w:val="2"/>
            <w:tcBorders>
              <w:top w:val="nil"/>
              <w:bottom w:val="nil"/>
            </w:tcBorders>
            <w:shd w:val="clear" w:color="auto" w:fill="auto"/>
            <w:vAlign w:val="center"/>
          </w:tcPr>
          <w:p w14:paraId="0A71A381" w14:textId="77777777" w:rsidR="002208BD" w:rsidRPr="00527717" w:rsidRDefault="002208BD" w:rsidP="000F7604">
            <w:pPr>
              <w:spacing w:line="300" w:lineRule="exact"/>
              <w:ind w:rightChars="10" w:right="24"/>
              <w:jc w:val="right"/>
              <w:rPr>
                <w:rFonts w:ascii="新細明體" w:hAnsi="新細明體"/>
                <w:b/>
                <w:noProof/>
                <w:sz w:val="22"/>
                <w:szCs w:val="22"/>
              </w:rPr>
            </w:pPr>
            <w:r w:rsidRPr="00527717">
              <w:rPr>
                <w:rFonts w:ascii="新細明體" w:hAnsi="新細明體" w:hint="eastAsia"/>
                <w:b/>
                <w:bCs/>
                <w:noProof/>
                <w:sz w:val="22"/>
                <w:szCs w:val="22"/>
              </w:rPr>
              <w:t>12</w:t>
            </w:r>
            <w:r w:rsidRPr="00527717">
              <w:rPr>
                <w:rFonts w:ascii="新細明體" w:hAnsi="新細明體"/>
                <w:b/>
                <w:bCs/>
                <w:noProof/>
                <w:sz w:val="22"/>
                <w:szCs w:val="22"/>
              </w:rPr>
              <w:t>,</w:t>
            </w:r>
            <w:r w:rsidRPr="00527717">
              <w:rPr>
                <w:rFonts w:ascii="新細明體" w:hAnsi="新細明體" w:hint="eastAsia"/>
                <w:b/>
                <w:bCs/>
                <w:noProof/>
                <w:sz w:val="22"/>
                <w:szCs w:val="22"/>
              </w:rPr>
              <w:t>741</w:t>
            </w:r>
            <w:r w:rsidRPr="00527717">
              <w:rPr>
                <w:rFonts w:ascii="新細明體" w:hAnsi="新細明體"/>
                <w:b/>
                <w:bCs/>
                <w:noProof/>
                <w:sz w:val="22"/>
                <w:szCs w:val="22"/>
              </w:rPr>
              <w:t>,</w:t>
            </w:r>
            <w:r w:rsidRPr="00527717">
              <w:rPr>
                <w:rFonts w:ascii="新細明體" w:hAnsi="新細明體" w:hint="eastAsia"/>
                <w:b/>
                <w:bCs/>
                <w:noProof/>
                <w:sz w:val="22"/>
                <w:szCs w:val="22"/>
              </w:rPr>
              <w:t>247</w:t>
            </w:r>
          </w:p>
        </w:tc>
        <w:tc>
          <w:tcPr>
            <w:tcW w:w="2476" w:type="dxa"/>
            <w:gridSpan w:val="2"/>
            <w:tcBorders>
              <w:top w:val="nil"/>
              <w:bottom w:val="nil"/>
              <w:right w:val="nil"/>
            </w:tcBorders>
            <w:shd w:val="clear" w:color="auto" w:fill="auto"/>
            <w:vAlign w:val="center"/>
          </w:tcPr>
          <w:p w14:paraId="449A4ED9" w14:textId="77777777" w:rsidR="002208BD" w:rsidRPr="00527717" w:rsidRDefault="002208BD" w:rsidP="000F7604">
            <w:pPr>
              <w:spacing w:line="30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w:t>
            </w:r>
          </w:p>
        </w:tc>
      </w:tr>
      <w:tr w:rsidR="002208BD" w:rsidRPr="00527717" w14:paraId="745447B6" w14:textId="77777777" w:rsidTr="000F7604">
        <w:trPr>
          <w:gridAfter w:val="1"/>
          <w:wAfter w:w="14" w:type="dxa"/>
          <w:trHeight w:val="624"/>
        </w:trPr>
        <w:tc>
          <w:tcPr>
            <w:tcW w:w="2370" w:type="dxa"/>
            <w:tcBorders>
              <w:top w:val="nil"/>
              <w:left w:val="nil"/>
              <w:bottom w:val="nil"/>
            </w:tcBorders>
            <w:shd w:val="clear" w:color="auto" w:fill="auto"/>
            <w:vAlign w:val="center"/>
          </w:tcPr>
          <w:p w14:paraId="338C228D" w14:textId="77777777" w:rsidR="002208BD" w:rsidRPr="00527717" w:rsidRDefault="002208BD" w:rsidP="000F7604">
            <w:pPr>
              <w:spacing w:line="30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w:t>
            </w:r>
          </w:p>
        </w:tc>
        <w:tc>
          <w:tcPr>
            <w:tcW w:w="2578" w:type="dxa"/>
            <w:gridSpan w:val="3"/>
            <w:tcBorders>
              <w:top w:val="nil"/>
              <w:bottom w:val="nil"/>
            </w:tcBorders>
            <w:shd w:val="clear" w:color="auto" w:fill="auto"/>
            <w:vAlign w:val="center"/>
          </w:tcPr>
          <w:p w14:paraId="22164A46" w14:textId="77777777" w:rsidR="002208BD" w:rsidRPr="00527717" w:rsidRDefault="002208BD" w:rsidP="000F7604">
            <w:pPr>
              <w:spacing w:line="30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w:t>
            </w:r>
          </w:p>
        </w:tc>
        <w:tc>
          <w:tcPr>
            <w:tcW w:w="2474" w:type="dxa"/>
            <w:gridSpan w:val="2"/>
            <w:tcBorders>
              <w:top w:val="nil"/>
              <w:bottom w:val="nil"/>
            </w:tcBorders>
            <w:shd w:val="clear" w:color="auto" w:fill="auto"/>
            <w:vAlign w:val="center"/>
          </w:tcPr>
          <w:p w14:paraId="4C2C2B1B" w14:textId="77777777" w:rsidR="002208BD" w:rsidRPr="00527717" w:rsidRDefault="002208BD" w:rsidP="000F7604">
            <w:pPr>
              <w:spacing w:line="30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12</w:t>
            </w:r>
            <w:r w:rsidRPr="00527717">
              <w:rPr>
                <w:rFonts w:ascii="新細明體" w:hAnsi="新細明體"/>
                <w:b/>
                <w:bCs/>
                <w:noProof/>
                <w:sz w:val="22"/>
                <w:szCs w:val="22"/>
              </w:rPr>
              <w:t>,</w:t>
            </w:r>
            <w:r w:rsidRPr="00527717">
              <w:rPr>
                <w:rFonts w:ascii="新細明體" w:hAnsi="新細明體" w:hint="eastAsia"/>
                <w:b/>
                <w:bCs/>
                <w:noProof/>
                <w:sz w:val="22"/>
                <w:szCs w:val="22"/>
              </w:rPr>
              <w:t>741</w:t>
            </w:r>
            <w:r w:rsidRPr="00527717">
              <w:rPr>
                <w:rFonts w:ascii="新細明體" w:hAnsi="新細明體"/>
                <w:b/>
                <w:bCs/>
                <w:noProof/>
                <w:sz w:val="22"/>
                <w:szCs w:val="22"/>
              </w:rPr>
              <w:t>,</w:t>
            </w:r>
            <w:r w:rsidRPr="00527717">
              <w:rPr>
                <w:rFonts w:ascii="新細明體" w:hAnsi="新細明體" w:hint="eastAsia"/>
                <w:b/>
                <w:bCs/>
                <w:noProof/>
                <w:sz w:val="22"/>
                <w:szCs w:val="22"/>
              </w:rPr>
              <w:t>247</w:t>
            </w:r>
          </w:p>
        </w:tc>
        <w:tc>
          <w:tcPr>
            <w:tcW w:w="2476" w:type="dxa"/>
            <w:gridSpan w:val="2"/>
            <w:tcBorders>
              <w:top w:val="nil"/>
              <w:bottom w:val="nil"/>
              <w:right w:val="nil"/>
            </w:tcBorders>
            <w:shd w:val="clear" w:color="auto" w:fill="auto"/>
            <w:vAlign w:val="center"/>
          </w:tcPr>
          <w:p w14:paraId="557E962E" w14:textId="77777777" w:rsidR="002208BD" w:rsidRPr="00527717" w:rsidRDefault="002208BD" w:rsidP="000F7604">
            <w:pPr>
              <w:spacing w:line="30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w:t>
            </w:r>
          </w:p>
        </w:tc>
      </w:tr>
      <w:tr w:rsidR="002208BD" w:rsidRPr="00527717" w14:paraId="077C908C" w14:textId="77777777" w:rsidTr="000F7604">
        <w:trPr>
          <w:gridAfter w:val="1"/>
          <w:wAfter w:w="14" w:type="dxa"/>
          <w:trHeight w:val="624"/>
        </w:trPr>
        <w:tc>
          <w:tcPr>
            <w:tcW w:w="2370" w:type="dxa"/>
            <w:tcBorders>
              <w:top w:val="nil"/>
              <w:left w:val="nil"/>
              <w:bottom w:val="nil"/>
            </w:tcBorders>
            <w:shd w:val="clear" w:color="auto" w:fill="auto"/>
            <w:vAlign w:val="center"/>
          </w:tcPr>
          <w:p w14:paraId="60500BA0" w14:textId="77777777" w:rsidR="002208BD" w:rsidRPr="00527717" w:rsidRDefault="002208BD" w:rsidP="000F7604">
            <w:pPr>
              <w:spacing w:line="300" w:lineRule="exact"/>
              <w:ind w:rightChars="10" w:right="24"/>
              <w:jc w:val="right"/>
              <w:rPr>
                <w:rFonts w:ascii="新細明體" w:hAnsi="新細明體"/>
                <w:noProof/>
                <w:sz w:val="22"/>
                <w:szCs w:val="22"/>
              </w:rPr>
            </w:pPr>
            <w:r w:rsidRPr="00527717">
              <w:rPr>
                <w:rFonts w:ascii="新細明體" w:hAnsi="新細明體" w:hint="eastAsia"/>
                <w:noProof/>
                <w:sz w:val="22"/>
                <w:szCs w:val="22"/>
              </w:rPr>
              <w:t>－</w:t>
            </w:r>
          </w:p>
        </w:tc>
        <w:tc>
          <w:tcPr>
            <w:tcW w:w="2578" w:type="dxa"/>
            <w:gridSpan w:val="3"/>
            <w:tcBorders>
              <w:top w:val="nil"/>
              <w:bottom w:val="nil"/>
            </w:tcBorders>
            <w:shd w:val="clear" w:color="auto" w:fill="auto"/>
            <w:vAlign w:val="center"/>
          </w:tcPr>
          <w:p w14:paraId="79DAD25D" w14:textId="77777777" w:rsidR="002208BD" w:rsidRPr="00527717" w:rsidRDefault="002208BD" w:rsidP="000F7604">
            <w:pPr>
              <w:spacing w:line="300" w:lineRule="exact"/>
              <w:ind w:rightChars="10" w:right="24"/>
              <w:jc w:val="right"/>
              <w:rPr>
                <w:rFonts w:ascii="新細明體" w:hAnsi="新細明體"/>
                <w:noProof/>
                <w:sz w:val="22"/>
                <w:szCs w:val="22"/>
              </w:rPr>
            </w:pPr>
            <w:r w:rsidRPr="00527717">
              <w:rPr>
                <w:rFonts w:ascii="新細明體" w:hAnsi="新細明體" w:hint="eastAsia"/>
                <w:noProof/>
                <w:sz w:val="22"/>
                <w:szCs w:val="22"/>
              </w:rPr>
              <w:t>－</w:t>
            </w:r>
          </w:p>
        </w:tc>
        <w:tc>
          <w:tcPr>
            <w:tcW w:w="2474" w:type="dxa"/>
            <w:gridSpan w:val="2"/>
            <w:tcBorders>
              <w:top w:val="nil"/>
              <w:bottom w:val="nil"/>
            </w:tcBorders>
            <w:shd w:val="clear" w:color="auto" w:fill="auto"/>
            <w:vAlign w:val="center"/>
          </w:tcPr>
          <w:p w14:paraId="5AC52070" w14:textId="77777777" w:rsidR="002208BD" w:rsidRPr="00527717" w:rsidRDefault="002208BD" w:rsidP="000F7604">
            <w:pPr>
              <w:spacing w:line="300" w:lineRule="exact"/>
              <w:ind w:rightChars="10" w:right="24"/>
              <w:jc w:val="right"/>
              <w:rPr>
                <w:rFonts w:ascii="新細明體" w:hAnsi="新細明體"/>
                <w:noProof/>
                <w:sz w:val="22"/>
                <w:szCs w:val="22"/>
              </w:rPr>
            </w:pPr>
            <w:r w:rsidRPr="00527717">
              <w:rPr>
                <w:rFonts w:ascii="新細明體" w:hAnsi="新細明體" w:hint="eastAsia"/>
                <w:noProof/>
                <w:sz w:val="22"/>
                <w:szCs w:val="22"/>
              </w:rPr>
              <w:t>12</w:t>
            </w:r>
            <w:r w:rsidRPr="00527717">
              <w:rPr>
                <w:rFonts w:ascii="新細明體" w:hAnsi="新細明體"/>
                <w:noProof/>
                <w:sz w:val="22"/>
                <w:szCs w:val="22"/>
              </w:rPr>
              <w:t>,</w:t>
            </w:r>
            <w:r w:rsidRPr="00527717">
              <w:rPr>
                <w:rFonts w:ascii="新細明體" w:hAnsi="新細明體" w:hint="eastAsia"/>
                <w:noProof/>
                <w:sz w:val="22"/>
                <w:szCs w:val="22"/>
              </w:rPr>
              <w:t>741</w:t>
            </w:r>
            <w:r w:rsidRPr="00527717">
              <w:rPr>
                <w:rFonts w:ascii="新細明體" w:hAnsi="新細明體"/>
                <w:noProof/>
                <w:sz w:val="22"/>
                <w:szCs w:val="22"/>
              </w:rPr>
              <w:t>,</w:t>
            </w:r>
            <w:r w:rsidRPr="00527717">
              <w:rPr>
                <w:rFonts w:ascii="新細明體" w:hAnsi="新細明體" w:hint="eastAsia"/>
                <w:noProof/>
                <w:sz w:val="22"/>
                <w:szCs w:val="22"/>
              </w:rPr>
              <w:t>247</w:t>
            </w:r>
          </w:p>
        </w:tc>
        <w:tc>
          <w:tcPr>
            <w:tcW w:w="2476" w:type="dxa"/>
            <w:gridSpan w:val="2"/>
            <w:tcBorders>
              <w:top w:val="nil"/>
              <w:bottom w:val="nil"/>
              <w:right w:val="nil"/>
            </w:tcBorders>
            <w:shd w:val="clear" w:color="auto" w:fill="auto"/>
            <w:vAlign w:val="center"/>
          </w:tcPr>
          <w:p w14:paraId="577A3CD5" w14:textId="77777777" w:rsidR="002208BD" w:rsidRPr="00527717" w:rsidRDefault="002208BD" w:rsidP="000F7604">
            <w:pPr>
              <w:spacing w:line="300" w:lineRule="exact"/>
              <w:ind w:rightChars="10" w:right="24"/>
              <w:jc w:val="right"/>
              <w:rPr>
                <w:rFonts w:ascii="新細明體" w:hAnsi="新細明體"/>
                <w:noProof/>
                <w:sz w:val="22"/>
                <w:szCs w:val="22"/>
              </w:rPr>
            </w:pPr>
            <w:r w:rsidRPr="00527717">
              <w:rPr>
                <w:rFonts w:ascii="新細明體" w:hAnsi="新細明體" w:hint="eastAsia"/>
                <w:noProof/>
                <w:sz w:val="22"/>
                <w:szCs w:val="22"/>
              </w:rPr>
              <w:t>－</w:t>
            </w:r>
          </w:p>
        </w:tc>
      </w:tr>
      <w:tr w:rsidR="002208BD" w:rsidRPr="00527717" w14:paraId="26CB2BB2" w14:textId="77777777" w:rsidTr="000F7604">
        <w:trPr>
          <w:gridAfter w:val="1"/>
          <w:wAfter w:w="14" w:type="dxa"/>
          <w:trHeight w:val="9067"/>
        </w:trPr>
        <w:tc>
          <w:tcPr>
            <w:tcW w:w="2370" w:type="dxa"/>
            <w:tcBorders>
              <w:top w:val="nil"/>
              <w:left w:val="nil"/>
            </w:tcBorders>
            <w:shd w:val="clear" w:color="auto" w:fill="auto"/>
            <w:vAlign w:val="center"/>
          </w:tcPr>
          <w:p w14:paraId="50C2042E" w14:textId="77777777" w:rsidR="002208BD" w:rsidRPr="00527717" w:rsidRDefault="002208BD" w:rsidP="000F7604">
            <w:pPr>
              <w:spacing w:line="300" w:lineRule="exact"/>
              <w:ind w:rightChars="10" w:right="24"/>
              <w:jc w:val="right"/>
              <w:rPr>
                <w:rFonts w:ascii="新細明體" w:hAnsi="新細明體"/>
                <w:noProof/>
                <w:sz w:val="22"/>
                <w:szCs w:val="22"/>
              </w:rPr>
            </w:pPr>
          </w:p>
        </w:tc>
        <w:tc>
          <w:tcPr>
            <w:tcW w:w="2578" w:type="dxa"/>
            <w:gridSpan w:val="3"/>
            <w:tcBorders>
              <w:top w:val="nil"/>
            </w:tcBorders>
            <w:shd w:val="clear" w:color="auto" w:fill="auto"/>
            <w:vAlign w:val="center"/>
          </w:tcPr>
          <w:p w14:paraId="3E2730D4" w14:textId="77777777" w:rsidR="002208BD" w:rsidRPr="00527717" w:rsidRDefault="002208BD" w:rsidP="000F7604">
            <w:pPr>
              <w:spacing w:line="300" w:lineRule="exact"/>
              <w:ind w:rightChars="10" w:right="24"/>
              <w:jc w:val="right"/>
              <w:rPr>
                <w:rFonts w:ascii="新細明體" w:hAnsi="新細明體"/>
                <w:noProof/>
                <w:sz w:val="22"/>
                <w:szCs w:val="22"/>
              </w:rPr>
            </w:pPr>
          </w:p>
        </w:tc>
        <w:tc>
          <w:tcPr>
            <w:tcW w:w="2474" w:type="dxa"/>
            <w:gridSpan w:val="2"/>
            <w:tcBorders>
              <w:top w:val="nil"/>
            </w:tcBorders>
            <w:shd w:val="clear" w:color="auto" w:fill="auto"/>
            <w:vAlign w:val="center"/>
          </w:tcPr>
          <w:p w14:paraId="0088FFE0" w14:textId="77777777" w:rsidR="002208BD" w:rsidRPr="00527717" w:rsidRDefault="002208BD" w:rsidP="000F7604">
            <w:pPr>
              <w:spacing w:line="300" w:lineRule="exact"/>
              <w:ind w:rightChars="10" w:right="24"/>
              <w:jc w:val="right"/>
              <w:rPr>
                <w:rFonts w:ascii="新細明體" w:hAnsi="新細明體"/>
                <w:noProof/>
                <w:sz w:val="22"/>
                <w:szCs w:val="22"/>
              </w:rPr>
            </w:pPr>
          </w:p>
        </w:tc>
        <w:tc>
          <w:tcPr>
            <w:tcW w:w="2476" w:type="dxa"/>
            <w:gridSpan w:val="2"/>
            <w:tcBorders>
              <w:top w:val="nil"/>
              <w:right w:val="nil"/>
            </w:tcBorders>
            <w:shd w:val="clear" w:color="auto" w:fill="auto"/>
            <w:vAlign w:val="center"/>
          </w:tcPr>
          <w:p w14:paraId="22CCD319" w14:textId="77777777" w:rsidR="002208BD" w:rsidRPr="00527717" w:rsidRDefault="002208BD" w:rsidP="000F7604">
            <w:pPr>
              <w:spacing w:line="300" w:lineRule="exact"/>
              <w:ind w:rightChars="10" w:right="24"/>
              <w:jc w:val="right"/>
              <w:rPr>
                <w:rFonts w:ascii="新細明體" w:hAnsi="新細明體"/>
                <w:noProof/>
                <w:sz w:val="22"/>
                <w:szCs w:val="22"/>
              </w:rPr>
            </w:pPr>
          </w:p>
        </w:tc>
      </w:tr>
    </w:tbl>
    <w:p w14:paraId="5B5800D3" w14:textId="77777777" w:rsidR="002208BD" w:rsidRPr="00527717" w:rsidRDefault="002208BD" w:rsidP="002208BD">
      <w:pPr>
        <w:spacing w:line="20" w:lineRule="exact"/>
        <w:rPr>
          <w:b/>
        </w:rPr>
      </w:pPr>
    </w:p>
    <w:p w14:paraId="5A2486D7" w14:textId="77777777" w:rsidR="002208BD" w:rsidRPr="00527717" w:rsidRDefault="002208BD" w:rsidP="002208BD">
      <w:pPr>
        <w:spacing w:line="20" w:lineRule="exact"/>
      </w:pPr>
    </w:p>
    <w:p w14:paraId="4655C2B7" w14:textId="77777777" w:rsidR="002208BD" w:rsidRPr="00527717" w:rsidRDefault="002208BD" w:rsidP="002208BD">
      <w:pPr>
        <w:spacing w:line="40" w:lineRule="exact"/>
        <w:rPr>
          <w:rFonts w:ascii="標楷體" w:eastAsia="標楷體" w:hAnsi="標楷體"/>
          <w:sz w:val="20"/>
        </w:rPr>
      </w:pPr>
    </w:p>
    <w:p w14:paraId="631BD3CD" w14:textId="77777777" w:rsidR="002208BD" w:rsidRPr="00527717" w:rsidRDefault="002208BD" w:rsidP="002208BD">
      <w:pPr>
        <w:spacing w:line="20" w:lineRule="exact"/>
        <w:jc w:val="both"/>
        <w:rPr>
          <w:rFonts w:ascii="標楷體" w:eastAsia="標楷體" w:hAnsi="標楷體" w:cs="新細明體"/>
          <w:bCs/>
          <w:kern w:val="0"/>
          <w:sz w:val="32"/>
          <w:szCs w:val="32"/>
        </w:rPr>
      </w:pPr>
    </w:p>
    <w:tbl>
      <w:tblPr>
        <w:tblW w:w="9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
        <w:gridCol w:w="412"/>
        <w:gridCol w:w="4109"/>
        <w:gridCol w:w="1843"/>
        <w:gridCol w:w="1780"/>
        <w:gridCol w:w="1810"/>
      </w:tblGrid>
      <w:tr w:rsidR="002208BD" w:rsidRPr="00527717" w14:paraId="65585A09" w14:textId="77777777" w:rsidTr="00730B80">
        <w:trPr>
          <w:gridBefore w:val="1"/>
          <w:wBefore w:w="14" w:type="dxa"/>
          <w:cantSplit/>
          <w:trHeight w:val="567"/>
        </w:trPr>
        <w:tc>
          <w:tcPr>
            <w:tcW w:w="9952" w:type="dxa"/>
            <w:gridSpan w:val="5"/>
            <w:tcBorders>
              <w:top w:val="nil"/>
              <w:left w:val="nil"/>
              <w:bottom w:val="nil"/>
              <w:right w:val="nil"/>
            </w:tcBorders>
            <w:vAlign w:val="bottom"/>
            <w:hideMark/>
          </w:tcPr>
          <w:p w14:paraId="2AC51236" w14:textId="77777777" w:rsidR="002208BD" w:rsidRPr="00527717" w:rsidRDefault="002208BD" w:rsidP="000F7604">
            <w:pPr>
              <w:wordWrap w:val="0"/>
              <w:snapToGrid w:val="0"/>
              <w:spacing w:afterLines="50" w:after="180"/>
              <w:jc w:val="right"/>
              <w:rPr>
                <w:rFonts w:ascii="標楷體" w:eastAsia="標楷體"/>
                <w:b/>
                <w:sz w:val="32"/>
                <w:szCs w:val="32"/>
                <w:u w:val="single"/>
              </w:rPr>
            </w:pPr>
            <w:r w:rsidRPr="00527717">
              <w:rPr>
                <w:sz w:val="32"/>
                <w:szCs w:val="32"/>
              </w:rPr>
              <w:lastRenderedPageBreak/>
              <w:br w:type="page"/>
            </w:r>
            <w:r w:rsidRPr="00527717">
              <w:rPr>
                <w:sz w:val="32"/>
                <w:szCs w:val="32"/>
              </w:rPr>
              <w:br w:type="page"/>
            </w:r>
            <w:r w:rsidRPr="00527717">
              <w:rPr>
                <w:sz w:val="32"/>
                <w:szCs w:val="32"/>
              </w:rPr>
              <w:br w:type="page"/>
            </w:r>
            <w:r w:rsidRPr="00527717">
              <w:rPr>
                <w:sz w:val="32"/>
                <w:szCs w:val="32"/>
              </w:rPr>
              <w:br w:type="page"/>
            </w:r>
            <w:r w:rsidRPr="00527717">
              <w:rPr>
                <w:sz w:val="32"/>
                <w:szCs w:val="32"/>
              </w:rPr>
              <w:br w:type="page"/>
            </w:r>
            <w:r w:rsidRPr="00527717">
              <w:rPr>
                <w:sz w:val="32"/>
                <w:szCs w:val="32"/>
              </w:rPr>
              <w:br w:type="page"/>
            </w:r>
            <w:r w:rsidRPr="00527717">
              <w:rPr>
                <w:rFonts w:ascii="標楷體" w:eastAsia="標楷體" w:hAnsi="標楷體" w:hint="eastAsia"/>
                <w:b/>
                <w:sz w:val="32"/>
                <w:szCs w:val="32"/>
                <w:u w:val="single"/>
              </w:rPr>
              <w:t>四、長期債務舉借</w:t>
            </w:r>
          </w:p>
        </w:tc>
      </w:tr>
      <w:tr w:rsidR="002208BD" w:rsidRPr="00527717" w14:paraId="02116181" w14:textId="77777777" w:rsidTr="00730B80">
        <w:trPr>
          <w:gridBefore w:val="1"/>
          <w:wBefore w:w="14" w:type="dxa"/>
          <w:cantSplit/>
          <w:trHeight w:val="454"/>
        </w:trPr>
        <w:tc>
          <w:tcPr>
            <w:tcW w:w="9952" w:type="dxa"/>
            <w:gridSpan w:val="5"/>
            <w:tcBorders>
              <w:top w:val="nil"/>
              <w:left w:val="nil"/>
              <w:bottom w:val="single" w:sz="4" w:space="0" w:color="auto"/>
              <w:right w:val="nil"/>
            </w:tcBorders>
            <w:vAlign w:val="center"/>
            <w:hideMark/>
          </w:tcPr>
          <w:p w14:paraId="098302DC" w14:textId="77777777" w:rsidR="002208BD" w:rsidRPr="00527717" w:rsidRDefault="002208BD" w:rsidP="000F7604">
            <w:pPr>
              <w:spacing w:line="240" w:lineRule="exact"/>
              <w:ind w:rightChars="30" w:right="72"/>
              <w:jc w:val="right"/>
              <w:rPr>
                <w:rFonts w:eastAsia="標楷體"/>
                <w:szCs w:val="24"/>
              </w:rPr>
            </w:pPr>
            <w:r w:rsidRPr="00527717">
              <w:rPr>
                <w:rFonts w:eastAsia="標楷體" w:hint="eastAsia"/>
                <w:szCs w:val="24"/>
              </w:rPr>
              <w:t>中華民國</w:t>
            </w:r>
          </w:p>
        </w:tc>
      </w:tr>
      <w:tr w:rsidR="002208BD" w:rsidRPr="00527717" w14:paraId="6C33F57F" w14:textId="77777777" w:rsidTr="00730B80">
        <w:trPr>
          <w:gridBefore w:val="1"/>
          <w:wBefore w:w="14" w:type="dxa"/>
          <w:cantSplit/>
          <w:trHeight w:hRule="exact" w:val="850"/>
        </w:trPr>
        <w:tc>
          <w:tcPr>
            <w:tcW w:w="4521" w:type="dxa"/>
            <w:gridSpan w:val="2"/>
            <w:tcBorders>
              <w:top w:val="single" w:sz="4" w:space="0" w:color="auto"/>
              <w:left w:val="nil"/>
              <w:bottom w:val="single" w:sz="4" w:space="0" w:color="auto"/>
              <w:right w:val="single" w:sz="4" w:space="0" w:color="auto"/>
            </w:tcBorders>
            <w:vAlign w:val="center"/>
            <w:hideMark/>
          </w:tcPr>
          <w:p w14:paraId="6FD65273" w14:textId="77777777" w:rsidR="002208BD" w:rsidRPr="00527717" w:rsidRDefault="002208BD" w:rsidP="000F7604">
            <w:pPr>
              <w:ind w:leftChars="10" w:left="24" w:rightChars="10" w:right="24"/>
              <w:jc w:val="distribute"/>
              <w:rPr>
                <w:rFonts w:ascii="標楷體" w:eastAsia="標楷體"/>
                <w:sz w:val="22"/>
                <w:szCs w:val="22"/>
              </w:rPr>
            </w:pPr>
            <w:r w:rsidRPr="00527717">
              <w:rPr>
                <w:rFonts w:ascii="標楷體" w:eastAsia="標楷體" w:hint="eastAsia"/>
                <w:sz w:val="22"/>
                <w:szCs w:val="22"/>
              </w:rPr>
              <w:t>基金及借款項目</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25F5A7" w14:textId="77777777" w:rsidR="002208BD" w:rsidRPr="00527717" w:rsidRDefault="002208BD" w:rsidP="000F7604">
            <w:pPr>
              <w:spacing w:line="280" w:lineRule="exact"/>
              <w:ind w:left="10" w:right="10"/>
              <w:jc w:val="distribute"/>
              <w:rPr>
                <w:rFonts w:ascii="標楷體" w:eastAsia="標楷體"/>
                <w:sz w:val="22"/>
                <w:szCs w:val="22"/>
              </w:rPr>
            </w:pPr>
            <w:r w:rsidRPr="00527717">
              <w:rPr>
                <w:rFonts w:ascii="標楷體" w:eastAsia="標楷體" w:hint="eastAsia"/>
                <w:sz w:val="22"/>
                <w:szCs w:val="22"/>
              </w:rPr>
              <w:t>截至</w:t>
            </w:r>
            <w:proofErr w:type="gramStart"/>
            <w:r w:rsidRPr="00527717">
              <w:rPr>
                <w:rFonts w:ascii="標楷體" w:eastAsia="標楷體"/>
                <w:sz w:val="22"/>
                <w:szCs w:val="22"/>
              </w:rPr>
              <w:t>11</w:t>
            </w:r>
            <w:r w:rsidRPr="00527717">
              <w:rPr>
                <w:rFonts w:ascii="標楷體" w:eastAsia="標楷體" w:hint="eastAsia"/>
                <w:sz w:val="22"/>
                <w:szCs w:val="22"/>
              </w:rPr>
              <w:t>1</w:t>
            </w:r>
            <w:proofErr w:type="gramEnd"/>
            <w:r w:rsidRPr="00527717">
              <w:rPr>
                <w:rFonts w:ascii="標楷體" w:eastAsia="標楷體" w:hint="eastAsia"/>
                <w:sz w:val="22"/>
                <w:szCs w:val="22"/>
              </w:rPr>
              <w:t>年度</w:t>
            </w:r>
          </w:p>
          <w:p w14:paraId="274DB30E" w14:textId="77777777" w:rsidR="002208BD" w:rsidRPr="00527717" w:rsidRDefault="002208BD" w:rsidP="000F7604">
            <w:pPr>
              <w:spacing w:line="280" w:lineRule="exact"/>
              <w:ind w:left="10" w:right="10"/>
              <w:jc w:val="distribute"/>
              <w:rPr>
                <w:rFonts w:ascii="標楷體" w:eastAsia="標楷體"/>
                <w:sz w:val="22"/>
                <w:szCs w:val="22"/>
              </w:rPr>
            </w:pPr>
            <w:r w:rsidRPr="00527717">
              <w:rPr>
                <w:rFonts w:ascii="標楷體" w:eastAsia="標楷體" w:hint="eastAsia"/>
                <w:sz w:val="22"/>
                <w:szCs w:val="22"/>
              </w:rPr>
              <w:t>終了借款餘額</w:t>
            </w:r>
          </w:p>
        </w:tc>
        <w:tc>
          <w:tcPr>
            <w:tcW w:w="1780" w:type="dxa"/>
            <w:tcBorders>
              <w:top w:val="single" w:sz="4" w:space="0" w:color="auto"/>
              <w:left w:val="single" w:sz="4" w:space="0" w:color="auto"/>
              <w:bottom w:val="single" w:sz="4" w:space="0" w:color="auto"/>
              <w:right w:val="single" w:sz="4" w:space="0" w:color="auto"/>
            </w:tcBorders>
            <w:vAlign w:val="center"/>
            <w:hideMark/>
          </w:tcPr>
          <w:p w14:paraId="6ADADA14" w14:textId="77777777" w:rsidR="002208BD" w:rsidRPr="00527717" w:rsidRDefault="002208BD" w:rsidP="000F7604">
            <w:pPr>
              <w:ind w:left="10" w:right="10"/>
              <w:jc w:val="distribute"/>
              <w:rPr>
                <w:rFonts w:ascii="標楷體" w:eastAsia="標楷體"/>
                <w:sz w:val="22"/>
                <w:szCs w:val="22"/>
              </w:rPr>
            </w:pPr>
            <w:proofErr w:type="gramStart"/>
            <w:r w:rsidRPr="00527717">
              <w:rPr>
                <w:rFonts w:ascii="標楷體" w:eastAsia="標楷體" w:hint="eastAsia"/>
                <w:sz w:val="22"/>
                <w:szCs w:val="22"/>
              </w:rPr>
              <w:t>112</w:t>
            </w:r>
            <w:proofErr w:type="gramEnd"/>
            <w:r w:rsidRPr="00527717">
              <w:rPr>
                <w:rFonts w:ascii="標楷體" w:eastAsia="標楷體" w:hint="eastAsia"/>
                <w:sz w:val="22"/>
                <w:szCs w:val="22"/>
              </w:rPr>
              <w:t>年度舉借金額</w:t>
            </w:r>
          </w:p>
        </w:tc>
        <w:tc>
          <w:tcPr>
            <w:tcW w:w="1808" w:type="dxa"/>
            <w:tcBorders>
              <w:top w:val="single" w:sz="4" w:space="0" w:color="auto"/>
              <w:left w:val="single" w:sz="4" w:space="0" w:color="auto"/>
              <w:bottom w:val="single" w:sz="4" w:space="0" w:color="auto"/>
              <w:right w:val="single" w:sz="4" w:space="0" w:color="auto"/>
            </w:tcBorders>
            <w:vAlign w:val="center"/>
            <w:hideMark/>
          </w:tcPr>
          <w:p w14:paraId="68ED21BB" w14:textId="77777777" w:rsidR="002208BD" w:rsidRPr="00527717" w:rsidRDefault="002208BD" w:rsidP="000F7604">
            <w:pPr>
              <w:ind w:left="10" w:right="10"/>
              <w:jc w:val="distribute"/>
              <w:rPr>
                <w:rFonts w:ascii="標楷體" w:eastAsia="標楷體"/>
                <w:sz w:val="22"/>
                <w:szCs w:val="22"/>
              </w:rPr>
            </w:pPr>
            <w:proofErr w:type="gramStart"/>
            <w:r w:rsidRPr="00527717">
              <w:rPr>
                <w:rFonts w:ascii="標楷體" w:eastAsia="標楷體" w:hint="eastAsia"/>
                <w:sz w:val="22"/>
                <w:szCs w:val="22"/>
              </w:rPr>
              <w:t>112</w:t>
            </w:r>
            <w:proofErr w:type="gramEnd"/>
            <w:r w:rsidRPr="00527717">
              <w:rPr>
                <w:rFonts w:ascii="標楷體" w:eastAsia="標楷體" w:hint="eastAsia"/>
                <w:sz w:val="22"/>
                <w:szCs w:val="22"/>
              </w:rPr>
              <w:t>年度償還金額</w:t>
            </w:r>
          </w:p>
        </w:tc>
      </w:tr>
      <w:tr w:rsidR="002208BD" w:rsidRPr="00527717" w14:paraId="47E6FF82" w14:textId="77777777" w:rsidTr="00730B80">
        <w:trPr>
          <w:gridBefore w:val="1"/>
          <w:wBefore w:w="14" w:type="dxa"/>
          <w:cantSplit/>
          <w:trHeight w:val="765"/>
        </w:trPr>
        <w:tc>
          <w:tcPr>
            <w:tcW w:w="4521" w:type="dxa"/>
            <w:gridSpan w:val="2"/>
            <w:tcBorders>
              <w:top w:val="nil"/>
              <w:left w:val="nil"/>
              <w:bottom w:val="nil"/>
              <w:right w:val="single" w:sz="4" w:space="0" w:color="auto"/>
            </w:tcBorders>
            <w:vAlign w:val="center"/>
          </w:tcPr>
          <w:p w14:paraId="205DFEED" w14:textId="77777777" w:rsidR="002208BD" w:rsidRPr="00527717" w:rsidRDefault="002208BD" w:rsidP="000F7604">
            <w:pPr>
              <w:ind w:rightChars="10" w:right="24"/>
              <w:rPr>
                <w:rFonts w:ascii="標楷體" w:eastAsia="標楷體" w:hAnsi="標楷體"/>
                <w:b/>
                <w:sz w:val="22"/>
                <w:szCs w:val="22"/>
              </w:rPr>
            </w:pPr>
            <w:r w:rsidRPr="00527717">
              <w:rPr>
                <w:rFonts w:ascii="標楷體" w:eastAsia="標楷體" w:hAnsi="標楷體" w:hint="eastAsia"/>
                <w:b/>
                <w:sz w:val="22"/>
                <w:szCs w:val="22"/>
              </w:rPr>
              <w:t>長期債務轉列短期債務部分</w:t>
            </w:r>
          </w:p>
        </w:tc>
        <w:tc>
          <w:tcPr>
            <w:tcW w:w="1843" w:type="dxa"/>
            <w:tcBorders>
              <w:top w:val="nil"/>
              <w:left w:val="single" w:sz="4" w:space="0" w:color="auto"/>
              <w:bottom w:val="nil"/>
              <w:right w:val="single" w:sz="4" w:space="0" w:color="auto"/>
            </w:tcBorders>
            <w:vAlign w:val="center"/>
          </w:tcPr>
          <w:p w14:paraId="51099241" w14:textId="77777777" w:rsidR="002208BD" w:rsidRPr="00527717" w:rsidRDefault="002208BD" w:rsidP="000F7604">
            <w:pPr>
              <w:jc w:val="right"/>
              <w:rPr>
                <w:rFonts w:ascii="新細明體" w:hAnsi="新細明體"/>
                <w:b/>
                <w:sz w:val="22"/>
                <w:szCs w:val="22"/>
              </w:rPr>
            </w:pPr>
            <w:r w:rsidRPr="00527717">
              <w:rPr>
                <w:rFonts w:ascii="新細明體" w:hAnsi="新細明體" w:hint="eastAsia"/>
                <w:b/>
                <w:sz w:val="22"/>
                <w:szCs w:val="22"/>
              </w:rPr>
              <w:t>12,600,000,000</w:t>
            </w:r>
          </w:p>
        </w:tc>
        <w:tc>
          <w:tcPr>
            <w:tcW w:w="1780" w:type="dxa"/>
            <w:tcBorders>
              <w:top w:val="nil"/>
              <w:left w:val="single" w:sz="4" w:space="0" w:color="auto"/>
              <w:bottom w:val="nil"/>
              <w:right w:val="single" w:sz="4" w:space="0" w:color="auto"/>
            </w:tcBorders>
            <w:vAlign w:val="center"/>
          </w:tcPr>
          <w:p w14:paraId="773C9E61" w14:textId="77777777" w:rsidR="002208BD" w:rsidRPr="00527717" w:rsidRDefault="002208BD" w:rsidP="000F7604">
            <w:pPr>
              <w:jc w:val="right"/>
              <w:rPr>
                <w:rFonts w:ascii="新細明體" w:hAnsi="新細明體"/>
                <w:b/>
                <w:sz w:val="22"/>
                <w:szCs w:val="22"/>
              </w:rPr>
            </w:pPr>
            <w:r w:rsidRPr="00527717">
              <w:rPr>
                <w:rFonts w:ascii="新細明體" w:hAnsi="新細明體" w:hint="eastAsia"/>
                <w:b/>
                <w:sz w:val="22"/>
                <w:szCs w:val="22"/>
              </w:rPr>
              <w:t>－</w:t>
            </w:r>
          </w:p>
        </w:tc>
        <w:tc>
          <w:tcPr>
            <w:tcW w:w="1808" w:type="dxa"/>
            <w:tcBorders>
              <w:top w:val="nil"/>
              <w:left w:val="single" w:sz="4" w:space="0" w:color="auto"/>
              <w:bottom w:val="nil"/>
              <w:right w:val="single" w:sz="4" w:space="0" w:color="auto"/>
            </w:tcBorders>
            <w:vAlign w:val="center"/>
          </w:tcPr>
          <w:p w14:paraId="6B94D61D" w14:textId="77777777" w:rsidR="002208BD" w:rsidRPr="00527717" w:rsidRDefault="002208BD" w:rsidP="000F7604">
            <w:pPr>
              <w:jc w:val="right"/>
              <w:rPr>
                <w:rFonts w:ascii="新細明體" w:hAnsi="新細明體"/>
                <w:b/>
                <w:sz w:val="22"/>
                <w:szCs w:val="22"/>
              </w:rPr>
            </w:pPr>
            <w:r w:rsidRPr="00527717">
              <w:rPr>
                <w:rFonts w:ascii="新細明體" w:hAnsi="新細明體" w:hint="eastAsia"/>
                <w:b/>
                <w:sz w:val="22"/>
                <w:szCs w:val="22"/>
              </w:rPr>
              <w:t>12,600,000,000</w:t>
            </w:r>
          </w:p>
        </w:tc>
      </w:tr>
      <w:tr w:rsidR="002208BD" w:rsidRPr="00527717" w14:paraId="6F40A059" w14:textId="77777777" w:rsidTr="00730B80">
        <w:trPr>
          <w:gridBefore w:val="1"/>
          <w:wBefore w:w="14" w:type="dxa"/>
          <w:cantSplit/>
          <w:trHeight w:val="765"/>
        </w:trPr>
        <w:tc>
          <w:tcPr>
            <w:tcW w:w="4521" w:type="dxa"/>
            <w:gridSpan w:val="2"/>
            <w:tcBorders>
              <w:top w:val="nil"/>
              <w:left w:val="nil"/>
              <w:bottom w:val="nil"/>
              <w:right w:val="single" w:sz="4" w:space="0" w:color="auto"/>
            </w:tcBorders>
            <w:vAlign w:val="center"/>
          </w:tcPr>
          <w:p w14:paraId="03E50A80" w14:textId="77777777" w:rsidR="002208BD" w:rsidRPr="00527717" w:rsidRDefault="002208BD" w:rsidP="000F7604">
            <w:pPr>
              <w:ind w:rightChars="10" w:right="24"/>
              <w:rPr>
                <w:rFonts w:ascii="標楷體" w:eastAsia="標楷體" w:hAnsi="標楷體"/>
                <w:b/>
                <w:sz w:val="22"/>
                <w:szCs w:val="22"/>
              </w:rPr>
            </w:pPr>
            <w:r w:rsidRPr="00527717">
              <w:rPr>
                <w:rFonts w:ascii="標楷體" w:eastAsia="標楷體" w:hAnsi="標楷體" w:hint="eastAsia"/>
                <w:b/>
                <w:sz w:val="22"/>
                <w:szCs w:val="22"/>
              </w:rPr>
              <w:t>長期債務部分</w:t>
            </w:r>
          </w:p>
        </w:tc>
        <w:tc>
          <w:tcPr>
            <w:tcW w:w="1843" w:type="dxa"/>
            <w:tcBorders>
              <w:top w:val="nil"/>
              <w:left w:val="single" w:sz="4" w:space="0" w:color="auto"/>
              <w:bottom w:val="nil"/>
              <w:right w:val="single" w:sz="4" w:space="0" w:color="auto"/>
            </w:tcBorders>
            <w:vAlign w:val="center"/>
          </w:tcPr>
          <w:p w14:paraId="04D0960A" w14:textId="77777777" w:rsidR="002208BD" w:rsidRPr="00527717" w:rsidRDefault="002208BD" w:rsidP="000F7604">
            <w:pPr>
              <w:jc w:val="right"/>
              <w:rPr>
                <w:rFonts w:ascii="新細明體" w:hAnsi="新細明體"/>
                <w:b/>
                <w:bCs/>
                <w:color w:val="000000"/>
                <w:sz w:val="22"/>
                <w:szCs w:val="22"/>
              </w:rPr>
            </w:pPr>
            <w:r w:rsidRPr="00527717">
              <w:rPr>
                <w:rFonts w:ascii="新細明體" w:hAnsi="新細明體" w:hint="eastAsia"/>
                <w:b/>
                <w:bCs/>
                <w:color w:val="000000"/>
                <w:sz w:val="22"/>
                <w:szCs w:val="22"/>
              </w:rPr>
              <w:t>14</w:t>
            </w:r>
            <w:r w:rsidRPr="00527717">
              <w:rPr>
                <w:rFonts w:ascii="新細明體" w:hAnsi="新細明體"/>
                <w:b/>
                <w:bCs/>
                <w:color w:val="000000"/>
                <w:sz w:val="22"/>
                <w:szCs w:val="22"/>
              </w:rPr>
              <w:t>,</w:t>
            </w:r>
            <w:r w:rsidRPr="00527717">
              <w:rPr>
                <w:rFonts w:ascii="新細明體" w:hAnsi="新細明體" w:hint="eastAsia"/>
                <w:b/>
                <w:bCs/>
                <w:color w:val="000000"/>
                <w:sz w:val="22"/>
                <w:szCs w:val="22"/>
              </w:rPr>
              <w:t>59</w:t>
            </w:r>
            <w:r w:rsidRPr="00527717">
              <w:rPr>
                <w:rFonts w:ascii="新細明體" w:hAnsi="新細明體"/>
                <w:b/>
                <w:bCs/>
                <w:color w:val="000000"/>
                <w:sz w:val="22"/>
                <w:szCs w:val="22"/>
              </w:rPr>
              <w:t>8,445,000</w:t>
            </w:r>
          </w:p>
        </w:tc>
        <w:tc>
          <w:tcPr>
            <w:tcW w:w="1780" w:type="dxa"/>
            <w:tcBorders>
              <w:top w:val="nil"/>
              <w:left w:val="single" w:sz="4" w:space="0" w:color="auto"/>
              <w:bottom w:val="nil"/>
              <w:right w:val="single" w:sz="4" w:space="0" w:color="auto"/>
            </w:tcBorders>
            <w:vAlign w:val="center"/>
          </w:tcPr>
          <w:p w14:paraId="5118A053" w14:textId="77777777" w:rsidR="002208BD" w:rsidRPr="00527717" w:rsidRDefault="002208BD" w:rsidP="000F7604">
            <w:pPr>
              <w:jc w:val="right"/>
              <w:rPr>
                <w:rFonts w:ascii="新細明體" w:hAnsi="新細明體"/>
                <w:b/>
                <w:bCs/>
                <w:color w:val="000000"/>
                <w:sz w:val="22"/>
                <w:szCs w:val="22"/>
              </w:rPr>
            </w:pPr>
            <w:r w:rsidRPr="00527717">
              <w:rPr>
                <w:rFonts w:ascii="新細明體" w:hAnsi="新細明體" w:hint="eastAsia"/>
                <w:b/>
                <w:bCs/>
                <w:color w:val="000000"/>
                <w:sz w:val="22"/>
                <w:szCs w:val="22"/>
              </w:rPr>
              <w:t>18,418,445,000</w:t>
            </w:r>
          </w:p>
        </w:tc>
        <w:tc>
          <w:tcPr>
            <w:tcW w:w="1808" w:type="dxa"/>
            <w:tcBorders>
              <w:top w:val="nil"/>
              <w:left w:val="single" w:sz="4" w:space="0" w:color="auto"/>
              <w:bottom w:val="nil"/>
              <w:right w:val="single" w:sz="4" w:space="0" w:color="auto"/>
            </w:tcBorders>
            <w:vAlign w:val="center"/>
          </w:tcPr>
          <w:p w14:paraId="38CB6DD0" w14:textId="77777777" w:rsidR="002208BD" w:rsidRPr="00527717" w:rsidRDefault="002208BD" w:rsidP="000F7604">
            <w:pPr>
              <w:jc w:val="right"/>
              <w:rPr>
                <w:rFonts w:ascii="新細明體" w:hAnsi="新細明體"/>
                <w:b/>
                <w:bCs/>
                <w:color w:val="000000"/>
                <w:sz w:val="22"/>
                <w:szCs w:val="22"/>
              </w:rPr>
            </w:pPr>
            <w:r w:rsidRPr="00527717">
              <w:rPr>
                <w:rFonts w:ascii="新細明體" w:hAnsi="新細明體" w:hint="eastAsia"/>
                <w:b/>
                <w:bCs/>
                <w:color w:val="000000"/>
                <w:sz w:val="22"/>
                <w:szCs w:val="22"/>
              </w:rPr>
              <w:t>3,988,445,000</w:t>
            </w:r>
          </w:p>
        </w:tc>
      </w:tr>
      <w:tr w:rsidR="002208BD" w:rsidRPr="00527717" w14:paraId="7BE709ED" w14:textId="77777777" w:rsidTr="00730B80">
        <w:trPr>
          <w:gridBefore w:val="1"/>
          <w:wBefore w:w="14" w:type="dxa"/>
          <w:cantSplit/>
          <w:trHeight w:val="765"/>
        </w:trPr>
        <w:tc>
          <w:tcPr>
            <w:tcW w:w="4521" w:type="dxa"/>
            <w:gridSpan w:val="2"/>
            <w:tcBorders>
              <w:top w:val="nil"/>
              <w:left w:val="nil"/>
              <w:bottom w:val="nil"/>
              <w:right w:val="single" w:sz="4" w:space="0" w:color="auto"/>
            </w:tcBorders>
            <w:vAlign w:val="center"/>
            <w:hideMark/>
          </w:tcPr>
          <w:p w14:paraId="1D5463BB" w14:textId="77777777" w:rsidR="002208BD" w:rsidRPr="00527717" w:rsidRDefault="002208BD" w:rsidP="000F7604">
            <w:pPr>
              <w:ind w:leftChars="100" w:left="240" w:rightChars="10" w:right="24"/>
              <w:rPr>
                <w:rFonts w:ascii="標楷體" w:eastAsia="標楷體" w:hAnsi="標楷體"/>
                <w:b/>
                <w:sz w:val="22"/>
                <w:szCs w:val="22"/>
              </w:rPr>
            </w:pPr>
            <w:r w:rsidRPr="00527717">
              <w:rPr>
                <w:rFonts w:ascii="標楷體" w:eastAsia="標楷體" w:hAnsi="標楷體" w:hint="eastAsia"/>
                <w:b/>
                <w:sz w:val="22"/>
                <w:szCs w:val="22"/>
              </w:rPr>
              <w:t>作業基金</w:t>
            </w:r>
          </w:p>
        </w:tc>
        <w:tc>
          <w:tcPr>
            <w:tcW w:w="1843" w:type="dxa"/>
            <w:tcBorders>
              <w:top w:val="nil"/>
              <w:left w:val="single" w:sz="4" w:space="0" w:color="auto"/>
              <w:bottom w:val="nil"/>
              <w:right w:val="single" w:sz="4" w:space="0" w:color="auto"/>
            </w:tcBorders>
            <w:vAlign w:val="center"/>
            <w:hideMark/>
          </w:tcPr>
          <w:p w14:paraId="4982B7E7" w14:textId="77777777" w:rsidR="002208BD" w:rsidRPr="00527717" w:rsidRDefault="002208BD" w:rsidP="000F7604">
            <w:pPr>
              <w:jc w:val="right"/>
              <w:rPr>
                <w:rFonts w:ascii="新細明體" w:hAnsi="新細明體"/>
                <w:b/>
                <w:sz w:val="22"/>
                <w:szCs w:val="22"/>
              </w:rPr>
            </w:pPr>
            <w:r w:rsidRPr="00527717">
              <w:rPr>
                <w:rFonts w:ascii="新細明體" w:hAnsi="新細明體" w:hint="eastAsia"/>
                <w:b/>
                <w:bCs/>
                <w:color w:val="000000"/>
                <w:sz w:val="22"/>
                <w:szCs w:val="22"/>
              </w:rPr>
              <w:t>14</w:t>
            </w:r>
            <w:r w:rsidRPr="00527717">
              <w:rPr>
                <w:rFonts w:ascii="新細明體" w:hAnsi="新細明體"/>
                <w:b/>
                <w:bCs/>
                <w:color w:val="000000"/>
                <w:sz w:val="22"/>
                <w:szCs w:val="22"/>
              </w:rPr>
              <w:t>,</w:t>
            </w:r>
            <w:r w:rsidRPr="00527717">
              <w:rPr>
                <w:rFonts w:ascii="新細明體" w:hAnsi="新細明體" w:hint="eastAsia"/>
                <w:b/>
                <w:bCs/>
                <w:color w:val="000000"/>
                <w:sz w:val="22"/>
                <w:szCs w:val="22"/>
              </w:rPr>
              <w:t>5</w:t>
            </w:r>
            <w:r w:rsidRPr="00527717">
              <w:rPr>
                <w:rFonts w:ascii="新細明體" w:hAnsi="新細明體"/>
                <w:b/>
                <w:bCs/>
                <w:color w:val="000000"/>
                <w:sz w:val="22"/>
                <w:szCs w:val="22"/>
              </w:rPr>
              <w:t>98,445,000</w:t>
            </w:r>
          </w:p>
        </w:tc>
        <w:tc>
          <w:tcPr>
            <w:tcW w:w="1780" w:type="dxa"/>
            <w:tcBorders>
              <w:top w:val="nil"/>
              <w:left w:val="single" w:sz="4" w:space="0" w:color="auto"/>
              <w:bottom w:val="nil"/>
              <w:right w:val="single" w:sz="4" w:space="0" w:color="auto"/>
            </w:tcBorders>
            <w:vAlign w:val="center"/>
          </w:tcPr>
          <w:p w14:paraId="36D5F0E2" w14:textId="77777777" w:rsidR="002208BD" w:rsidRPr="00527717" w:rsidRDefault="002208BD" w:rsidP="000F7604">
            <w:pPr>
              <w:jc w:val="right"/>
              <w:rPr>
                <w:rFonts w:ascii="新細明體" w:hAnsi="新細明體"/>
                <w:b/>
                <w:sz w:val="22"/>
                <w:szCs w:val="22"/>
              </w:rPr>
            </w:pPr>
            <w:r w:rsidRPr="00527717">
              <w:rPr>
                <w:rFonts w:ascii="新細明體" w:hAnsi="新細明體" w:hint="eastAsia"/>
                <w:b/>
                <w:sz w:val="22"/>
                <w:szCs w:val="22"/>
              </w:rPr>
              <w:t>18,418,445,000</w:t>
            </w:r>
          </w:p>
        </w:tc>
        <w:tc>
          <w:tcPr>
            <w:tcW w:w="1808" w:type="dxa"/>
            <w:tcBorders>
              <w:top w:val="nil"/>
              <w:left w:val="single" w:sz="4" w:space="0" w:color="auto"/>
              <w:bottom w:val="nil"/>
              <w:right w:val="single" w:sz="4" w:space="0" w:color="auto"/>
            </w:tcBorders>
            <w:vAlign w:val="center"/>
          </w:tcPr>
          <w:p w14:paraId="4886F162" w14:textId="77777777" w:rsidR="002208BD" w:rsidRPr="00527717" w:rsidRDefault="002208BD" w:rsidP="000F7604">
            <w:pPr>
              <w:jc w:val="right"/>
              <w:rPr>
                <w:rFonts w:ascii="新細明體" w:hAnsi="新細明體"/>
                <w:b/>
                <w:sz w:val="22"/>
                <w:szCs w:val="22"/>
              </w:rPr>
            </w:pPr>
            <w:r w:rsidRPr="00527717">
              <w:rPr>
                <w:rFonts w:ascii="新細明體" w:hAnsi="新細明體" w:hint="eastAsia"/>
                <w:b/>
                <w:sz w:val="22"/>
                <w:szCs w:val="22"/>
              </w:rPr>
              <w:t>3,988,445,000</w:t>
            </w:r>
          </w:p>
        </w:tc>
      </w:tr>
      <w:tr w:rsidR="002208BD" w:rsidRPr="00527717" w14:paraId="012B6286" w14:textId="77777777" w:rsidTr="00730B80">
        <w:trPr>
          <w:gridBefore w:val="1"/>
          <w:wBefore w:w="14" w:type="dxa"/>
          <w:cantSplit/>
          <w:trHeight w:val="765"/>
        </w:trPr>
        <w:tc>
          <w:tcPr>
            <w:tcW w:w="4521" w:type="dxa"/>
            <w:gridSpan w:val="2"/>
            <w:tcBorders>
              <w:top w:val="nil"/>
              <w:left w:val="nil"/>
              <w:bottom w:val="nil"/>
              <w:right w:val="single" w:sz="4" w:space="0" w:color="auto"/>
            </w:tcBorders>
            <w:vAlign w:val="center"/>
            <w:hideMark/>
          </w:tcPr>
          <w:p w14:paraId="6974B451" w14:textId="77777777" w:rsidR="002208BD" w:rsidRPr="00527717" w:rsidRDefault="002208BD" w:rsidP="000F7604">
            <w:pPr>
              <w:ind w:leftChars="200" w:left="480" w:rightChars="10" w:right="24"/>
              <w:rPr>
                <w:rFonts w:ascii="標楷體" w:eastAsia="標楷體" w:hAnsi="標楷體"/>
                <w:b/>
                <w:sz w:val="22"/>
                <w:szCs w:val="22"/>
              </w:rPr>
            </w:pPr>
            <w:proofErr w:type="gramStart"/>
            <w:r w:rsidRPr="00527717">
              <w:rPr>
                <w:rFonts w:ascii="標楷體" w:eastAsia="標楷體" w:hAnsi="標楷體" w:hint="eastAsia"/>
                <w:b/>
                <w:sz w:val="22"/>
                <w:szCs w:val="22"/>
              </w:rPr>
              <w:t>臺</w:t>
            </w:r>
            <w:proofErr w:type="gramEnd"/>
            <w:r w:rsidRPr="00527717">
              <w:rPr>
                <w:rFonts w:ascii="標楷體" w:eastAsia="標楷體" w:hAnsi="標楷體" w:hint="eastAsia"/>
                <w:b/>
                <w:sz w:val="22"/>
                <w:szCs w:val="22"/>
              </w:rPr>
              <w:t>中市</w:t>
            </w:r>
            <w:proofErr w:type="gramStart"/>
            <w:r w:rsidRPr="00527717">
              <w:rPr>
                <w:rFonts w:ascii="標楷體" w:eastAsia="標楷體" w:hAnsi="標楷體" w:hint="eastAsia"/>
                <w:b/>
                <w:sz w:val="22"/>
                <w:szCs w:val="22"/>
              </w:rPr>
              <w:t>市</w:t>
            </w:r>
            <w:proofErr w:type="gramEnd"/>
            <w:r w:rsidRPr="00527717">
              <w:rPr>
                <w:rFonts w:ascii="標楷體" w:eastAsia="標楷體" w:hAnsi="標楷體" w:hint="eastAsia"/>
                <w:b/>
                <w:sz w:val="22"/>
                <w:szCs w:val="22"/>
              </w:rPr>
              <w:t>地重劃基金</w:t>
            </w:r>
          </w:p>
        </w:tc>
        <w:tc>
          <w:tcPr>
            <w:tcW w:w="1843" w:type="dxa"/>
            <w:tcBorders>
              <w:top w:val="nil"/>
              <w:left w:val="single" w:sz="4" w:space="0" w:color="auto"/>
              <w:bottom w:val="nil"/>
              <w:right w:val="single" w:sz="4" w:space="0" w:color="auto"/>
            </w:tcBorders>
            <w:vAlign w:val="center"/>
            <w:hideMark/>
          </w:tcPr>
          <w:p w14:paraId="3D3684EE" w14:textId="77777777" w:rsidR="002208BD" w:rsidRPr="00527717" w:rsidRDefault="002208BD" w:rsidP="000F7604">
            <w:pPr>
              <w:jc w:val="right"/>
              <w:rPr>
                <w:rFonts w:ascii="新細明體" w:hAnsi="新細明體"/>
                <w:b/>
                <w:sz w:val="22"/>
                <w:szCs w:val="22"/>
              </w:rPr>
            </w:pPr>
            <w:r w:rsidRPr="00527717">
              <w:rPr>
                <w:rFonts w:ascii="新細明體" w:hAnsi="新細明體" w:hint="eastAsia"/>
                <w:b/>
                <w:bCs/>
                <w:color w:val="000000"/>
                <w:sz w:val="22"/>
                <w:szCs w:val="22"/>
              </w:rPr>
              <w:t>4,</w:t>
            </w:r>
            <w:r w:rsidRPr="00527717">
              <w:rPr>
                <w:rFonts w:ascii="新細明體" w:hAnsi="新細明體"/>
                <w:b/>
                <w:bCs/>
                <w:color w:val="000000"/>
                <w:sz w:val="22"/>
                <w:szCs w:val="22"/>
              </w:rPr>
              <w:t>868</w:t>
            </w:r>
            <w:r w:rsidRPr="00527717">
              <w:rPr>
                <w:rFonts w:ascii="新細明體" w:hAnsi="新細明體" w:hint="eastAsia"/>
                <w:b/>
                <w:bCs/>
                <w:color w:val="000000"/>
                <w:sz w:val="22"/>
                <w:szCs w:val="22"/>
              </w:rPr>
              <w:t>,</w:t>
            </w:r>
            <w:r w:rsidRPr="00527717">
              <w:rPr>
                <w:rFonts w:ascii="新細明體" w:hAnsi="新細明體"/>
                <w:b/>
                <w:bCs/>
                <w:color w:val="000000"/>
                <w:sz w:val="22"/>
                <w:szCs w:val="22"/>
              </w:rPr>
              <w:t>445</w:t>
            </w:r>
            <w:r w:rsidRPr="00527717">
              <w:rPr>
                <w:rFonts w:ascii="新細明體" w:hAnsi="新細明體" w:hint="eastAsia"/>
                <w:b/>
                <w:bCs/>
                <w:color w:val="000000"/>
                <w:sz w:val="22"/>
                <w:szCs w:val="22"/>
              </w:rPr>
              <w:t>,</w:t>
            </w:r>
            <w:r w:rsidRPr="00527717">
              <w:rPr>
                <w:rFonts w:ascii="新細明體" w:hAnsi="新細明體"/>
                <w:b/>
                <w:bCs/>
                <w:color w:val="000000"/>
                <w:sz w:val="22"/>
                <w:szCs w:val="22"/>
              </w:rPr>
              <w:t>000</w:t>
            </w:r>
          </w:p>
        </w:tc>
        <w:tc>
          <w:tcPr>
            <w:tcW w:w="1780" w:type="dxa"/>
            <w:tcBorders>
              <w:top w:val="nil"/>
              <w:left w:val="single" w:sz="4" w:space="0" w:color="auto"/>
              <w:bottom w:val="nil"/>
              <w:right w:val="single" w:sz="4" w:space="0" w:color="auto"/>
            </w:tcBorders>
            <w:vAlign w:val="center"/>
            <w:hideMark/>
          </w:tcPr>
          <w:p w14:paraId="6F9681D0" w14:textId="77777777" w:rsidR="002208BD" w:rsidRPr="00527717" w:rsidRDefault="002208BD" w:rsidP="000F7604">
            <w:pPr>
              <w:jc w:val="right"/>
              <w:rPr>
                <w:rFonts w:ascii="新細明體" w:hAnsi="新細明體"/>
                <w:b/>
                <w:sz w:val="22"/>
                <w:szCs w:val="22"/>
              </w:rPr>
            </w:pPr>
            <w:r w:rsidRPr="00527717">
              <w:rPr>
                <w:rFonts w:ascii="新細明體" w:hAnsi="新細明體" w:hint="eastAsia"/>
                <w:b/>
                <w:bCs/>
                <w:color w:val="000000"/>
                <w:sz w:val="22"/>
                <w:szCs w:val="22"/>
              </w:rPr>
              <w:t>18,445,000</w:t>
            </w:r>
          </w:p>
        </w:tc>
        <w:tc>
          <w:tcPr>
            <w:tcW w:w="1808" w:type="dxa"/>
            <w:tcBorders>
              <w:top w:val="nil"/>
              <w:left w:val="single" w:sz="4" w:space="0" w:color="auto"/>
              <w:bottom w:val="nil"/>
              <w:right w:val="single" w:sz="4" w:space="0" w:color="auto"/>
            </w:tcBorders>
            <w:vAlign w:val="center"/>
            <w:hideMark/>
          </w:tcPr>
          <w:p w14:paraId="7BFF0337" w14:textId="77777777" w:rsidR="002208BD" w:rsidRPr="00527717" w:rsidRDefault="002208BD" w:rsidP="000F7604">
            <w:pPr>
              <w:jc w:val="right"/>
              <w:rPr>
                <w:rFonts w:ascii="新細明體" w:hAnsi="新細明體"/>
                <w:b/>
                <w:sz w:val="22"/>
                <w:szCs w:val="22"/>
              </w:rPr>
            </w:pPr>
            <w:r w:rsidRPr="00527717">
              <w:rPr>
                <w:rFonts w:ascii="新細明體" w:hAnsi="新細明體" w:hint="eastAsia"/>
                <w:b/>
                <w:sz w:val="22"/>
                <w:szCs w:val="22"/>
              </w:rPr>
              <w:t>18,445,000</w:t>
            </w:r>
          </w:p>
        </w:tc>
      </w:tr>
      <w:tr w:rsidR="002208BD" w:rsidRPr="00527717" w14:paraId="4E116565" w14:textId="77777777" w:rsidTr="00730B80">
        <w:trPr>
          <w:gridBefore w:val="1"/>
          <w:wBefore w:w="14" w:type="dxa"/>
          <w:cantSplit/>
          <w:trHeight w:val="765"/>
        </w:trPr>
        <w:tc>
          <w:tcPr>
            <w:tcW w:w="4521" w:type="dxa"/>
            <w:gridSpan w:val="2"/>
            <w:tcBorders>
              <w:top w:val="nil"/>
              <w:left w:val="nil"/>
              <w:bottom w:val="nil"/>
              <w:right w:val="single" w:sz="4" w:space="0" w:color="auto"/>
            </w:tcBorders>
            <w:vAlign w:val="center"/>
            <w:hideMark/>
          </w:tcPr>
          <w:p w14:paraId="786F66CC" w14:textId="77777777" w:rsidR="002208BD" w:rsidRPr="00527717" w:rsidRDefault="002208BD" w:rsidP="000F7604">
            <w:pPr>
              <w:ind w:leftChars="300" w:left="720" w:rightChars="10" w:right="24"/>
              <w:rPr>
                <w:rFonts w:ascii="標楷體" w:eastAsia="標楷體" w:hAnsi="標楷體"/>
                <w:sz w:val="22"/>
                <w:szCs w:val="22"/>
              </w:rPr>
            </w:pPr>
            <w:r w:rsidRPr="00527717">
              <w:rPr>
                <w:rFonts w:ascii="標楷體" w:eastAsia="標楷體" w:hAnsi="標楷體" w:hint="eastAsia"/>
                <w:sz w:val="22"/>
                <w:szCs w:val="22"/>
              </w:rPr>
              <w:t>（一）第十三期市地重劃</w:t>
            </w:r>
          </w:p>
        </w:tc>
        <w:tc>
          <w:tcPr>
            <w:tcW w:w="1843" w:type="dxa"/>
            <w:tcBorders>
              <w:top w:val="nil"/>
              <w:left w:val="single" w:sz="4" w:space="0" w:color="auto"/>
              <w:bottom w:val="nil"/>
              <w:right w:val="single" w:sz="4" w:space="0" w:color="auto"/>
            </w:tcBorders>
            <w:vAlign w:val="center"/>
            <w:hideMark/>
          </w:tcPr>
          <w:p w14:paraId="64C7A22F" w14:textId="77777777" w:rsidR="002208BD" w:rsidRPr="00527717" w:rsidRDefault="002208BD" w:rsidP="000F7604">
            <w:pPr>
              <w:jc w:val="right"/>
              <w:rPr>
                <w:rFonts w:ascii="新細明體" w:hAnsi="新細明體"/>
                <w:bCs/>
                <w:sz w:val="22"/>
                <w:szCs w:val="22"/>
              </w:rPr>
            </w:pPr>
            <w:r w:rsidRPr="00527717">
              <w:rPr>
                <w:rFonts w:ascii="新細明體" w:hAnsi="新細明體"/>
                <w:bCs/>
                <w:sz w:val="22"/>
                <w:szCs w:val="22"/>
              </w:rPr>
              <w:t>1,250,000,000</w:t>
            </w:r>
          </w:p>
        </w:tc>
        <w:tc>
          <w:tcPr>
            <w:tcW w:w="1780" w:type="dxa"/>
            <w:tcBorders>
              <w:top w:val="nil"/>
              <w:left w:val="single" w:sz="4" w:space="0" w:color="auto"/>
              <w:bottom w:val="nil"/>
              <w:right w:val="single" w:sz="4" w:space="0" w:color="auto"/>
            </w:tcBorders>
            <w:vAlign w:val="center"/>
            <w:hideMark/>
          </w:tcPr>
          <w:p w14:paraId="59A5D70A"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w:t>
            </w:r>
          </w:p>
        </w:tc>
        <w:tc>
          <w:tcPr>
            <w:tcW w:w="1808" w:type="dxa"/>
            <w:tcBorders>
              <w:top w:val="nil"/>
              <w:left w:val="single" w:sz="4" w:space="0" w:color="auto"/>
              <w:bottom w:val="nil"/>
              <w:right w:val="single" w:sz="4" w:space="0" w:color="auto"/>
            </w:tcBorders>
            <w:vAlign w:val="center"/>
            <w:hideMark/>
          </w:tcPr>
          <w:p w14:paraId="4A377F09"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w:t>
            </w:r>
          </w:p>
        </w:tc>
      </w:tr>
      <w:tr w:rsidR="002208BD" w:rsidRPr="00527717" w14:paraId="332A8DD7" w14:textId="77777777" w:rsidTr="008166FB">
        <w:trPr>
          <w:gridBefore w:val="1"/>
          <w:wBefore w:w="14" w:type="dxa"/>
          <w:cantSplit/>
          <w:trHeight w:val="737"/>
        </w:trPr>
        <w:tc>
          <w:tcPr>
            <w:tcW w:w="4521" w:type="dxa"/>
            <w:gridSpan w:val="2"/>
            <w:tcBorders>
              <w:top w:val="nil"/>
              <w:left w:val="nil"/>
              <w:bottom w:val="nil"/>
              <w:right w:val="single" w:sz="4" w:space="0" w:color="auto"/>
            </w:tcBorders>
            <w:vAlign w:val="center"/>
            <w:hideMark/>
          </w:tcPr>
          <w:p w14:paraId="0C6BA777" w14:textId="77777777" w:rsidR="002208BD" w:rsidRPr="00527717" w:rsidRDefault="002208BD" w:rsidP="000F7604">
            <w:pPr>
              <w:ind w:leftChars="300" w:left="720" w:rightChars="10" w:right="24"/>
              <w:rPr>
                <w:rFonts w:ascii="標楷體" w:eastAsia="標楷體" w:hAnsi="標楷體"/>
                <w:sz w:val="22"/>
                <w:szCs w:val="22"/>
              </w:rPr>
            </w:pPr>
            <w:r w:rsidRPr="00527717">
              <w:rPr>
                <w:rFonts w:ascii="標楷體" w:eastAsia="標楷體" w:hAnsi="標楷體" w:hint="eastAsia"/>
                <w:sz w:val="22"/>
                <w:szCs w:val="22"/>
              </w:rPr>
              <w:t>（二）第十四期市地重劃</w:t>
            </w:r>
          </w:p>
        </w:tc>
        <w:tc>
          <w:tcPr>
            <w:tcW w:w="1843" w:type="dxa"/>
            <w:tcBorders>
              <w:top w:val="nil"/>
              <w:left w:val="single" w:sz="4" w:space="0" w:color="auto"/>
              <w:bottom w:val="nil"/>
              <w:right w:val="single" w:sz="4" w:space="0" w:color="auto"/>
            </w:tcBorders>
            <w:vAlign w:val="center"/>
            <w:hideMark/>
          </w:tcPr>
          <w:p w14:paraId="1904368E" w14:textId="77777777" w:rsidR="002208BD" w:rsidRPr="00527717" w:rsidRDefault="002208BD" w:rsidP="000F7604">
            <w:pPr>
              <w:jc w:val="right"/>
              <w:rPr>
                <w:rFonts w:ascii="新細明體" w:hAnsi="新細明體"/>
                <w:bCs/>
                <w:sz w:val="22"/>
                <w:szCs w:val="22"/>
              </w:rPr>
            </w:pPr>
            <w:r w:rsidRPr="00527717">
              <w:rPr>
                <w:rFonts w:ascii="新細明體" w:hAnsi="新細明體"/>
                <w:bCs/>
                <w:sz w:val="22"/>
                <w:szCs w:val="22"/>
              </w:rPr>
              <w:t>3,500,000</w:t>
            </w:r>
            <w:r w:rsidRPr="00527717">
              <w:rPr>
                <w:rFonts w:ascii="新細明體" w:hAnsi="新細明體" w:hint="eastAsia"/>
                <w:bCs/>
                <w:sz w:val="22"/>
                <w:szCs w:val="22"/>
              </w:rPr>
              <w:t>,000</w:t>
            </w:r>
          </w:p>
        </w:tc>
        <w:tc>
          <w:tcPr>
            <w:tcW w:w="1780" w:type="dxa"/>
            <w:tcBorders>
              <w:top w:val="nil"/>
              <w:left w:val="single" w:sz="4" w:space="0" w:color="auto"/>
              <w:bottom w:val="nil"/>
              <w:right w:val="single" w:sz="4" w:space="0" w:color="auto"/>
            </w:tcBorders>
            <w:vAlign w:val="center"/>
            <w:hideMark/>
          </w:tcPr>
          <w:p w14:paraId="51ADB383"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noProof/>
                <w:sz w:val="22"/>
                <w:szCs w:val="22"/>
              </w:rPr>
              <w:t>－</w:t>
            </w:r>
          </w:p>
        </w:tc>
        <w:tc>
          <w:tcPr>
            <w:tcW w:w="1808" w:type="dxa"/>
            <w:tcBorders>
              <w:top w:val="nil"/>
              <w:left w:val="single" w:sz="4" w:space="0" w:color="auto"/>
              <w:bottom w:val="nil"/>
              <w:right w:val="single" w:sz="4" w:space="0" w:color="auto"/>
            </w:tcBorders>
            <w:vAlign w:val="center"/>
            <w:hideMark/>
          </w:tcPr>
          <w:p w14:paraId="0FCC7ED6"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w:t>
            </w:r>
          </w:p>
        </w:tc>
      </w:tr>
      <w:tr w:rsidR="002208BD" w:rsidRPr="00527717" w14:paraId="3B7995DF" w14:textId="77777777" w:rsidTr="008166FB">
        <w:trPr>
          <w:gridBefore w:val="1"/>
          <w:wBefore w:w="14" w:type="dxa"/>
          <w:cantSplit/>
          <w:trHeight w:val="737"/>
        </w:trPr>
        <w:tc>
          <w:tcPr>
            <w:tcW w:w="4521" w:type="dxa"/>
            <w:gridSpan w:val="2"/>
            <w:tcBorders>
              <w:top w:val="nil"/>
              <w:left w:val="nil"/>
              <w:bottom w:val="nil"/>
              <w:right w:val="single" w:sz="4" w:space="0" w:color="auto"/>
            </w:tcBorders>
            <w:vAlign w:val="center"/>
            <w:hideMark/>
          </w:tcPr>
          <w:p w14:paraId="0290507E" w14:textId="77777777" w:rsidR="002208BD" w:rsidRPr="00527717" w:rsidRDefault="002208BD" w:rsidP="000F7604">
            <w:pPr>
              <w:ind w:leftChars="300" w:left="720" w:rightChars="10" w:right="24"/>
              <w:rPr>
                <w:rFonts w:ascii="標楷體" w:eastAsia="標楷體" w:hAnsi="標楷體"/>
                <w:sz w:val="22"/>
                <w:szCs w:val="22"/>
              </w:rPr>
            </w:pPr>
            <w:r w:rsidRPr="00527717">
              <w:rPr>
                <w:rFonts w:ascii="標楷體" w:eastAsia="標楷體" w:hAnsi="標楷體" w:hint="eastAsia"/>
                <w:sz w:val="22"/>
                <w:szCs w:val="22"/>
              </w:rPr>
              <w:t>（三）第十五期市地重劃</w:t>
            </w:r>
          </w:p>
        </w:tc>
        <w:tc>
          <w:tcPr>
            <w:tcW w:w="1843" w:type="dxa"/>
            <w:tcBorders>
              <w:top w:val="nil"/>
              <w:left w:val="single" w:sz="4" w:space="0" w:color="auto"/>
              <w:bottom w:val="nil"/>
              <w:right w:val="single" w:sz="4" w:space="0" w:color="auto"/>
            </w:tcBorders>
            <w:vAlign w:val="center"/>
            <w:hideMark/>
          </w:tcPr>
          <w:p w14:paraId="756CAE03" w14:textId="77777777" w:rsidR="002208BD" w:rsidRPr="00527717" w:rsidRDefault="002208BD" w:rsidP="000F7604">
            <w:pPr>
              <w:jc w:val="right"/>
              <w:rPr>
                <w:rFonts w:ascii="新細明體" w:hAnsi="新細明體"/>
                <w:bCs/>
                <w:sz w:val="22"/>
                <w:szCs w:val="22"/>
              </w:rPr>
            </w:pPr>
            <w:r w:rsidRPr="00527717">
              <w:rPr>
                <w:rFonts w:ascii="新細明體" w:hAnsi="新細明體"/>
                <w:bCs/>
                <w:color w:val="000000"/>
                <w:sz w:val="22"/>
                <w:szCs w:val="22"/>
              </w:rPr>
              <w:t>118,445</w:t>
            </w:r>
            <w:r w:rsidRPr="00527717">
              <w:rPr>
                <w:rFonts w:ascii="新細明體" w:hAnsi="新細明體" w:hint="eastAsia"/>
                <w:bCs/>
                <w:color w:val="000000"/>
                <w:sz w:val="22"/>
                <w:szCs w:val="22"/>
              </w:rPr>
              <w:t>,000</w:t>
            </w:r>
          </w:p>
        </w:tc>
        <w:tc>
          <w:tcPr>
            <w:tcW w:w="1780" w:type="dxa"/>
            <w:tcBorders>
              <w:top w:val="nil"/>
              <w:left w:val="single" w:sz="4" w:space="0" w:color="auto"/>
              <w:bottom w:val="nil"/>
              <w:right w:val="single" w:sz="4" w:space="0" w:color="auto"/>
            </w:tcBorders>
            <w:vAlign w:val="center"/>
            <w:hideMark/>
          </w:tcPr>
          <w:p w14:paraId="655CAACB"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18,445,000</w:t>
            </w:r>
          </w:p>
        </w:tc>
        <w:tc>
          <w:tcPr>
            <w:tcW w:w="1808" w:type="dxa"/>
            <w:tcBorders>
              <w:top w:val="nil"/>
              <w:left w:val="single" w:sz="4" w:space="0" w:color="auto"/>
              <w:bottom w:val="nil"/>
              <w:right w:val="single" w:sz="4" w:space="0" w:color="auto"/>
            </w:tcBorders>
            <w:vAlign w:val="center"/>
            <w:hideMark/>
          </w:tcPr>
          <w:p w14:paraId="2F110856"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18,445,000</w:t>
            </w:r>
          </w:p>
        </w:tc>
      </w:tr>
      <w:tr w:rsidR="002208BD" w:rsidRPr="00527717" w14:paraId="62670762" w14:textId="77777777" w:rsidTr="008166FB">
        <w:trPr>
          <w:gridBefore w:val="1"/>
          <w:wBefore w:w="14" w:type="dxa"/>
          <w:cantSplit/>
          <w:trHeight w:val="737"/>
        </w:trPr>
        <w:tc>
          <w:tcPr>
            <w:tcW w:w="4521" w:type="dxa"/>
            <w:gridSpan w:val="2"/>
            <w:tcBorders>
              <w:top w:val="nil"/>
              <w:left w:val="nil"/>
              <w:bottom w:val="nil"/>
              <w:right w:val="single" w:sz="4" w:space="0" w:color="auto"/>
            </w:tcBorders>
            <w:vAlign w:val="center"/>
            <w:hideMark/>
          </w:tcPr>
          <w:p w14:paraId="4277628E" w14:textId="77777777" w:rsidR="002208BD" w:rsidRPr="00527717" w:rsidRDefault="002208BD" w:rsidP="000F7604">
            <w:pPr>
              <w:ind w:leftChars="200" w:left="480" w:rightChars="10" w:right="24"/>
              <w:rPr>
                <w:rFonts w:ascii="標楷體" w:eastAsia="標楷體" w:hAnsi="標楷體"/>
                <w:b/>
                <w:bCs/>
                <w:sz w:val="22"/>
                <w:szCs w:val="22"/>
              </w:rPr>
            </w:pPr>
            <w:proofErr w:type="gramStart"/>
            <w:r w:rsidRPr="00527717">
              <w:rPr>
                <w:rFonts w:ascii="標楷體" w:eastAsia="標楷體" w:hAnsi="標楷體" w:hint="eastAsia"/>
                <w:b/>
                <w:sz w:val="22"/>
                <w:szCs w:val="22"/>
              </w:rPr>
              <w:t>臺</w:t>
            </w:r>
            <w:proofErr w:type="gramEnd"/>
            <w:r w:rsidRPr="00527717">
              <w:rPr>
                <w:rFonts w:ascii="標楷體" w:eastAsia="標楷體" w:hAnsi="標楷體" w:hint="eastAsia"/>
                <w:b/>
                <w:sz w:val="22"/>
                <w:szCs w:val="22"/>
              </w:rPr>
              <w:t>中市區段徵收作業基金</w:t>
            </w:r>
          </w:p>
        </w:tc>
        <w:tc>
          <w:tcPr>
            <w:tcW w:w="1843" w:type="dxa"/>
            <w:tcBorders>
              <w:top w:val="nil"/>
              <w:left w:val="single" w:sz="4" w:space="0" w:color="auto"/>
              <w:bottom w:val="nil"/>
              <w:right w:val="single" w:sz="4" w:space="0" w:color="auto"/>
            </w:tcBorders>
            <w:vAlign w:val="center"/>
            <w:hideMark/>
          </w:tcPr>
          <w:p w14:paraId="790CB38E" w14:textId="77777777" w:rsidR="002208BD" w:rsidRPr="00527717" w:rsidRDefault="002208BD" w:rsidP="000F7604">
            <w:pPr>
              <w:jc w:val="right"/>
              <w:rPr>
                <w:rFonts w:ascii="新細明體" w:hAnsi="新細明體"/>
                <w:b/>
                <w:sz w:val="22"/>
                <w:szCs w:val="22"/>
              </w:rPr>
            </w:pPr>
            <w:r w:rsidRPr="00527717">
              <w:rPr>
                <w:rFonts w:ascii="新細明體" w:hAnsi="新細明體" w:hint="eastAsia"/>
                <w:b/>
                <w:bCs/>
                <w:sz w:val="22"/>
                <w:szCs w:val="22"/>
              </w:rPr>
              <w:t>9</w:t>
            </w:r>
            <w:r w:rsidRPr="00527717">
              <w:rPr>
                <w:rFonts w:ascii="新細明體" w:hAnsi="新細明體"/>
                <w:b/>
                <w:bCs/>
                <w:sz w:val="22"/>
                <w:szCs w:val="22"/>
              </w:rPr>
              <w:t>,</w:t>
            </w:r>
            <w:r w:rsidRPr="00527717">
              <w:rPr>
                <w:rFonts w:ascii="新細明體" w:hAnsi="新細明體" w:hint="eastAsia"/>
                <w:b/>
                <w:bCs/>
                <w:sz w:val="22"/>
                <w:szCs w:val="22"/>
              </w:rPr>
              <w:t>7</w:t>
            </w:r>
            <w:r w:rsidRPr="00527717">
              <w:rPr>
                <w:rFonts w:ascii="新細明體" w:hAnsi="新細明體"/>
                <w:b/>
                <w:bCs/>
                <w:sz w:val="22"/>
                <w:szCs w:val="22"/>
              </w:rPr>
              <w:t>30,000,000</w:t>
            </w:r>
          </w:p>
        </w:tc>
        <w:tc>
          <w:tcPr>
            <w:tcW w:w="1780" w:type="dxa"/>
            <w:tcBorders>
              <w:top w:val="nil"/>
              <w:left w:val="single" w:sz="4" w:space="0" w:color="auto"/>
              <w:bottom w:val="nil"/>
              <w:right w:val="single" w:sz="4" w:space="0" w:color="auto"/>
            </w:tcBorders>
            <w:vAlign w:val="center"/>
          </w:tcPr>
          <w:p w14:paraId="775143D8" w14:textId="77777777" w:rsidR="002208BD" w:rsidRPr="00527717" w:rsidRDefault="002208BD" w:rsidP="000F7604">
            <w:pPr>
              <w:jc w:val="right"/>
              <w:rPr>
                <w:rFonts w:ascii="新細明體" w:hAnsi="新細明體"/>
                <w:b/>
                <w:sz w:val="22"/>
                <w:szCs w:val="22"/>
              </w:rPr>
            </w:pPr>
            <w:r w:rsidRPr="00527717">
              <w:rPr>
                <w:rFonts w:ascii="新細明體" w:hAnsi="新細明體" w:hint="eastAsia"/>
                <w:b/>
                <w:sz w:val="22"/>
                <w:szCs w:val="22"/>
              </w:rPr>
              <w:t>4,800,000,000</w:t>
            </w:r>
          </w:p>
        </w:tc>
        <w:tc>
          <w:tcPr>
            <w:tcW w:w="1808" w:type="dxa"/>
            <w:tcBorders>
              <w:top w:val="nil"/>
              <w:left w:val="single" w:sz="4" w:space="0" w:color="auto"/>
              <w:bottom w:val="nil"/>
              <w:right w:val="single" w:sz="4" w:space="0" w:color="auto"/>
            </w:tcBorders>
            <w:vAlign w:val="center"/>
          </w:tcPr>
          <w:p w14:paraId="03A4C004" w14:textId="77777777" w:rsidR="002208BD" w:rsidRPr="00527717" w:rsidRDefault="002208BD" w:rsidP="000F7604">
            <w:pPr>
              <w:jc w:val="right"/>
              <w:rPr>
                <w:rFonts w:ascii="新細明體" w:hAnsi="新細明體"/>
                <w:b/>
                <w:sz w:val="22"/>
                <w:szCs w:val="22"/>
              </w:rPr>
            </w:pPr>
            <w:r w:rsidRPr="00527717">
              <w:rPr>
                <w:rFonts w:ascii="新細明體" w:hAnsi="新細明體" w:hint="eastAsia"/>
                <w:b/>
                <w:sz w:val="22"/>
                <w:szCs w:val="22"/>
              </w:rPr>
              <w:t>1,470,000,000</w:t>
            </w:r>
          </w:p>
        </w:tc>
      </w:tr>
      <w:tr w:rsidR="002208BD" w:rsidRPr="00527717" w14:paraId="6E765E43" w14:textId="77777777" w:rsidTr="008166FB">
        <w:trPr>
          <w:gridBefore w:val="1"/>
          <w:wBefore w:w="14" w:type="dxa"/>
          <w:cantSplit/>
          <w:trHeight w:val="765"/>
        </w:trPr>
        <w:tc>
          <w:tcPr>
            <w:tcW w:w="4521" w:type="dxa"/>
            <w:gridSpan w:val="2"/>
            <w:tcBorders>
              <w:top w:val="nil"/>
              <w:left w:val="nil"/>
              <w:bottom w:val="nil"/>
              <w:right w:val="single" w:sz="4" w:space="0" w:color="auto"/>
            </w:tcBorders>
            <w:vAlign w:val="center"/>
            <w:hideMark/>
          </w:tcPr>
          <w:p w14:paraId="259321B4" w14:textId="77777777" w:rsidR="002208BD" w:rsidRPr="00527717" w:rsidRDefault="002208BD" w:rsidP="000F7604">
            <w:pPr>
              <w:ind w:leftChars="300" w:left="720" w:rightChars="10" w:right="24"/>
              <w:rPr>
                <w:rFonts w:ascii="標楷體" w:eastAsia="標楷體" w:hAnsi="標楷體"/>
                <w:sz w:val="22"/>
                <w:szCs w:val="22"/>
              </w:rPr>
            </w:pPr>
            <w:r w:rsidRPr="00527717">
              <w:rPr>
                <w:rFonts w:ascii="標楷體" w:eastAsia="標楷體" w:hAnsi="標楷體" w:hint="eastAsia"/>
                <w:sz w:val="22"/>
                <w:szCs w:val="22"/>
              </w:rPr>
              <w:t>（一）水</w:t>
            </w:r>
            <w:proofErr w:type="gramStart"/>
            <w:r w:rsidRPr="00527717">
              <w:rPr>
                <w:rFonts w:ascii="標楷體" w:eastAsia="標楷體" w:hAnsi="標楷體" w:hint="eastAsia"/>
                <w:sz w:val="22"/>
                <w:szCs w:val="22"/>
              </w:rPr>
              <w:t>湳</w:t>
            </w:r>
            <w:proofErr w:type="gramEnd"/>
            <w:r w:rsidRPr="00527717">
              <w:rPr>
                <w:rFonts w:ascii="標楷體" w:eastAsia="標楷體" w:hAnsi="標楷體" w:hint="eastAsia"/>
                <w:sz w:val="22"/>
                <w:szCs w:val="22"/>
              </w:rPr>
              <w:t>機場區段徵收</w:t>
            </w:r>
          </w:p>
        </w:tc>
        <w:tc>
          <w:tcPr>
            <w:tcW w:w="1843" w:type="dxa"/>
            <w:tcBorders>
              <w:top w:val="nil"/>
              <w:left w:val="single" w:sz="4" w:space="0" w:color="auto"/>
              <w:bottom w:val="nil"/>
              <w:right w:val="single" w:sz="4" w:space="0" w:color="auto"/>
            </w:tcBorders>
            <w:vAlign w:val="center"/>
            <w:hideMark/>
          </w:tcPr>
          <w:p w14:paraId="1880CDD6"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7,180,000,000</w:t>
            </w:r>
          </w:p>
        </w:tc>
        <w:tc>
          <w:tcPr>
            <w:tcW w:w="1780" w:type="dxa"/>
            <w:tcBorders>
              <w:top w:val="nil"/>
              <w:left w:val="single" w:sz="4" w:space="0" w:color="auto"/>
              <w:bottom w:val="nil"/>
              <w:right w:val="single" w:sz="4" w:space="0" w:color="auto"/>
            </w:tcBorders>
            <w:vAlign w:val="center"/>
            <w:hideMark/>
          </w:tcPr>
          <w:p w14:paraId="20653D3F"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w:t>
            </w:r>
          </w:p>
        </w:tc>
        <w:tc>
          <w:tcPr>
            <w:tcW w:w="1808" w:type="dxa"/>
            <w:tcBorders>
              <w:top w:val="nil"/>
              <w:left w:val="single" w:sz="4" w:space="0" w:color="auto"/>
              <w:bottom w:val="nil"/>
              <w:right w:val="single" w:sz="4" w:space="0" w:color="auto"/>
            </w:tcBorders>
            <w:vAlign w:val="center"/>
            <w:hideMark/>
          </w:tcPr>
          <w:p w14:paraId="66EB5DB2"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w:t>
            </w:r>
          </w:p>
        </w:tc>
      </w:tr>
      <w:tr w:rsidR="002208BD" w:rsidRPr="00527717" w14:paraId="07F21835" w14:textId="77777777" w:rsidTr="008166FB">
        <w:trPr>
          <w:gridBefore w:val="1"/>
          <w:wBefore w:w="14" w:type="dxa"/>
          <w:cantSplit/>
          <w:trHeight w:val="765"/>
        </w:trPr>
        <w:tc>
          <w:tcPr>
            <w:tcW w:w="4521" w:type="dxa"/>
            <w:gridSpan w:val="2"/>
            <w:tcBorders>
              <w:top w:val="nil"/>
              <w:left w:val="nil"/>
              <w:bottom w:val="nil"/>
              <w:right w:val="single" w:sz="4" w:space="0" w:color="auto"/>
            </w:tcBorders>
            <w:vAlign w:val="center"/>
            <w:hideMark/>
          </w:tcPr>
          <w:p w14:paraId="4E0B200F" w14:textId="77777777" w:rsidR="002208BD" w:rsidRPr="00527717" w:rsidRDefault="002208BD" w:rsidP="000F7604">
            <w:pPr>
              <w:ind w:leftChars="300" w:left="720" w:rightChars="10" w:right="24"/>
              <w:rPr>
                <w:rFonts w:ascii="標楷體" w:eastAsia="標楷體" w:hAnsi="標楷體"/>
                <w:sz w:val="22"/>
                <w:szCs w:val="22"/>
              </w:rPr>
            </w:pPr>
            <w:r w:rsidRPr="00527717">
              <w:rPr>
                <w:rFonts w:ascii="標楷體" w:eastAsia="標楷體" w:hAnsi="標楷體" w:hint="eastAsia"/>
                <w:sz w:val="22"/>
                <w:szCs w:val="22"/>
              </w:rPr>
              <w:t>（二）烏日（前竹地區）區段徵收</w:t>
            </w:r>
          </w:p>
        </w:tc>
        <w:tc>
          <w:tcPr>
            <w:tcW w:w="1843" w:type="dxa"/>
            <w:tcBorders>
              <w:top w:val="nil"/>
              <w:left w:val="single" w:sz="4" w:space="0" w:color="auto"/>
              <w:bottom w:val="nil"/>
              <w:right w:val="single" w:sz="4" w:space="0" w:color="auto"/>
            </w:tcBorders>
            <w:vAlign w:val="center"/>
            <w:hideMark/>
          </w:tcPr>
          <w:p w14:paraId="1BD9B2B2"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80,000,000</w:t>
            </w:r>
          </w:p>
        </w:tc>
        <w:tc>
          <w:tcPr>
            <w:tcW w:w="1780" w:type="dxa"/>
            <w:tcBorders>
              <w:top w:val="nil"/>
              <w:left w:val="single" w:sz="4" w:space="0" w:color="auto"/>
              <w:bottom w:val="nil"/>
              <w:right w:val="single" w:sz="4" w:space="0" w:color="auto"/>
            </w:tcBorders>
            <w:vAlign w:val="center"/>
            <w:hideMark/>
          </w:tcPr>
          <w:p w14:paraId="09A928F0"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4,800,000,000</w:t>
            </w:r>
          </w:p>
        </w:tc>
        <w:tc>
          <w:tcPr>
            <w:tcW w:w="1808" w:type="dxa"/>
            <w:tcBorders>
              <w:top w:val="nil"/>
              <w:left w:val="single" w:sz="4" w:space="0" w:color="auto"/>
              <w:bottom w:val="nil"/>
              <w:right w:val="single" w:sz="4" w:space="0" w:color="auto"/>
            </w:tcBorders>
            <w:vAlign w:val="center"/>
            <w:hideMark/>
          </w:tcPr>
          <w:p w14:paraId="39944399"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w:t>
            </w:r>
          </w:p>
        </w:tc>
      </w:tr>
      <w:tr w:rsidR="002208BD" w:rsidRPr="00527717" w14:paraId="03A6918A" w14:textId="77777777" w:rsidTr="008166FB">
        <w:trPr>
          <w:gridBefore w:val="1"/>
          <w:wBefore w:w="14" w:type="dxa"/>
          <w:cantSplit/>
          <w:trHeight w:val="765"/>
        </w:trPr>
        <w:tc>
          <w:tcPr>
            <w:tcW w:w="4521" w:type="dxa"/>
            <w:gridSpan w:val="2"/>
            <w:tcBorders>
              <w:top w:val="nil"/>
              <w:left w:val="nil"/>
              <w:bottom w:val="nil"/>
              <w:right w:val="single" w:sz="4" w:space="0" w:color="auto"/>
            </w:tcBorders>
            <w:vAlign w:val="center"/>
            <w:hideMark/>
          </w:tcPr>
          <w:p w14:paraId="6D9751A3" w14:textId="77777777" w:rsidR="002208BD" w:rsidRPr="00527717" w:rsidRDefault="002208BD" w:rsidP="000F7604">
            <w:pPr>
              <w:ind w:leftChars="300" w:left="720" w:rightChars="10" w:right="24"/>
              <w:rPr>
                <w:rFonts w:ascii="標楷體" w:eastAsia="標楷體" w:hAnsi="標楷體"/>
                <w:sz w:val="22"/>
                <w:szCs w:val="22"/>
              </w:rPr>
            </w:pPr>
            <w:r w:rsidRPr="00527717">
              <w:rPr>
                <w:rFonts w:ascii="標楷體" w:eastAsia="標楷體" w:hAnsi="標楷體" w:hint="eastAsia"/>
                <w:sz w:val="22"/>
                <w:szCs w:val="22"/>
              </w:rPr>
              <w:t>（三）豐富專案區段徵收</w:t>
            </w:r>
          </w:p>
        </w:tc>
        <w:tc>
          <w:tcPr>
            <w:tcW w:w="1843" w:type="dxa"/>
            <w:tcBorders>
              <w:top w:val="nil"/>
              <w:left w:val="single" w:sz="4" w:space="0" w:color="auto"/>
              <w:bottom w:val="nil"/>
              <w:right w:val="single" w:sz="4" w:space="0" w:color="auto"/>
            </w:tcBorders>
            <w:vAlign w:val="center"/>
            <w:hideMark/>
          </w:tcPr>
          <w:p w14:paraId="6123D6BE"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1,750,000,000</w:t>
            </w:r>
          </w:p>
        </w:tc>
        <w:tc>
          <w:tcPr>
            <w:tcW w:w="1780" w:type="dxa"/>
            <w:tcBorders>
              <w:top w:val="nil"/>
              <w:left w:val="single" w:sz="4" w:space="0" w:color="auto"/>
              <w:bottom w:val="nil"/>
              <w:right w:val="single" w:sz="4" w:space="0" w:color="auto"/>
            </w:tcBorders>
            <w:vAlign w:val="center"/>
            <w:hideMark/>
          </w:tcPr>
          <w:p w14:paraId="36F23308"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w:t>
            </w:r>
          </w:p>
        </w:tc>
        <w:tc>
          <w:tcPr>
            <w:tcW w:w="1808" w:type="dxa"/>
            <w:tcBorders>
              <w:top w:val="nil"/>
              <w:left w:val="single" w:sz="4" w:space="0" w:color="auto"/>
              <w:bottom w:val="nil"/>
              <w:right w:val="single" w:sz="4" w:space="0" w:color="auto"/>
            </w:tcBorders>
            <w:vAlign w:val="center"/>
            <w:hideMark/>
          </w:tcPr>
          <w:p w14:paraId="049C84FD"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1,470,000,000</w:t>
            </w:r>
          </w:p>
        </w:tc>
      </w:tr>
      <w:tr w:rsidR="002208BD" w:rsidRPr="00527717" w14:paraId="16718737" w14:textId="77777777" w:rsidTr="008166FB">
        <w:trPr>
          <w:gridBefore w:val="1"/>
          <w:wBefore w:w="14" w:type="dxa"/>
          <w:cantSplit/>
          <w:trHeight w:val="765"/>
        </w:trPr>
        <w:tc>
          <w:tcPr>
            <w:tcW w:w="4521" w:type="dxa"/>
            <w:gridSpan w:val="2"/>
            <w:tcBorders>
              <w:top w:val="nil"/>
              <w:left w:val="nil"/>
              <w:bottom w:val="nil"/>
              <w:right w:val="single" w:sz="4" w:space="0" w:color="auto"/>
            </w:tcBorders>
            <w:vAlign w:val="center"/>
            <w:hideMark/>
          </w:tcPr>
          <w:p w14:paraId="282A1461" w14:textId="77777777" w:rsidR="002208BD" w:rsidRPr="00527717" w:rsidRDefault="002208BD" w:rsidP="000F7604">
            <w:pPr>
              <w:ind w:leftChars="300" w:left="720" w:rightChars="10" w:right="24"/>
              <w:rPr>
                <w:rFonts w:ascii="標楷體" w:eastAsia="標楷體" w:hAnsi="標楷體"/>
                <w:sz w:val="22"/>
                <w:szCs w:val="22"/>
              </w:rPr>
            </w:pPr>
            <w:r w:rsidRPr="00527717">
              <w:rPr>
                <w:rFonts w:ascii="標楷體" w:eastAsia="標楷體" w:hAnsi="標楷體" w:hint="eastAsia"/>
                <w:sz w:val="22"/>
                <w:szCs w:val="22"/>
              </w:rPr>
              <w:t>（四）烏日（九德地區）區段徵收</w:t>
            </w:r>
          </w:p>
        </w:tc>
        <w:tc>
          <w:tcPr>
            <w:tcW w:w="1843" w:type="dxa"/>
            <w:tcBorders>
              <w:top w:val="nil"/>
              <w:left w:val="single" w:sz="4" w:space="0" w:color="auto"/>
              <w:bottom w:val="nil"/>
              <w:right w:val="single" w:sz="4" w:space="0" w:color="auto"/>
            </w:tcBorders>
            <w:vAlign w:val="center"/>
            <w:hideMark/>
          </w:tcPr>
          <w:p w14:paraId="715C9E62" w14:textId="77777777" w:rsidR="002208BD" w:rsidRPr="00527717" w:rsidRDefault="002208BD" w:rsidP="000F7604">
            <w:pPr>
              <w:jc w:val="right"/>
              <w:rPr>
                <w:rFonts w:ascii="新細明體" w:hAnsi="新細明體"/>
                <w:bCs/>
                <w:sz w:val="22"/>
                <w:szCs w:val="22"/>
              </w:rPr>
            </w:pPr>
            <w:r w:rsidRPr="00527717">
              <w:rPr>
                <w:rFonts w:ascii="新細明體" w:hAnsi="新細明體"/>
                <w:bCs/>
                <w:sz w:val="22"/>
                <w:szCs w:val="22"/>
              </w:rPr>
              <w:t>7</w:t>
            </w:r>
            <w:r w:rsidRPr="00527717">
              <w:rPr>
                <w:rFonts w:ascii="新細明體" w:hAnsi="新細明體" w:hint="eastAsia"/>
                <w:bCs/>
                <w:sz w:val="22"/>
                <w:szCs w:val="22"/>
              </w:rPr>
              <w:t>20,000,000</w:t>
            </w:r>
          </w:p>
        </w:tc>
        <w:tc>
          <w:tcPr>
            <w:tcW w:w="1780" w:type="dxa"/>
            <w:tcBorders>
              <w:top w:val="nil"/>
              <w:left w:val="single" w:sz="4" w:space="0" w:color="auto"/>
              <w:bottom w:val="nil"/>
              <w:right w:val="single" w:sz="4" w:space="0" w:color="auto"/>
            </w:tcBorders>
            <w:vAlign w:val="center"/>
            <w:hideMark/>
          </w:tcPr>
          <w:p w14:paraId="09350AF1"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w:t>
            </w:r>
          </w:p>
        </w:tc>
        <w:tc>
          <w:tcPr>
            <w:tcW w:w="1808" w:type="dxa"/>
            <w:tcBorders>
              <w:top w:val="nil"/>
              <w:left w:val="single" w:sz="4" w:space="0" w:color="auto"/>
              <w:bottom w:val="nil"/>
              <w:right w:val="single" w:sz="4" w:space="0" w:color="auto"/>
            </w:tcBorders>
            <w:vAlign w:val="center"/>
            <w:hideMark/>
          </w:tcPr>
          <w:p w14:paraId="52F18469"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w:t>
            </w:r>
          </w:p>
        </w:tc>
      </w:tr>
      <w:tr w:rsidR="002208BD" w:rsidRPr="00527717" w14:paraId="544E17C3" w14:textId="77777777" w:rsidTr="008166FB">
        <w:trPr>
          <w:gridBefore w:val="1"/>
          <w:wBefore w:w="14" w:type="dxa"/>
          <w:cantSplit/>
          <w:trHeight w:val="737"/>
        </w:trPr>
        <w:tc>
          <w:tcPr>
            <w:tcW w:w="4521" w:type="dxa"/>
            <w:gridSpan w:val="2"/>
            <w:tcBorders>
              <w:top w:val="nil"/>
              <w:left w:val="nil"/>
              <w:bottom w:val="nil"/>
              <w:right w:val="single" w:sz="4" w:space="0" w:color="auto"/>
            </w:tcBorders>
            <w:vAlign w:val="center"/>
            <w:hideMark/>
          </w:tcPr>
          <w:p w14:paraId="1C5CFF02" w14:textId="77777777" w:rsidR="002208BD" w:rsidRPr="00527717" w:rsidRDefault="002208BD" w:rsidP="000F7604">
            <w:pPr>
              <w:ind w:leftChars="200" w:left="480" w:rightChars="10" w:right="24"/>
              <w:rPr>
                <w:rFonts w:ascii="標楷體" w:eastAsia="標楷體" w:hAnsi="標楷體"/>
                <w:sz w:val="22"/>
                <w:szCs w:val="22"/>
              </w:rPr>
            </w:pPr>
            <w:proofErr w:type="gramStart"/>
            <w:r w:rsidRPr="00527717">
              <w:rPr>
                <w:rFonts w:ascii="標楷體" w:eastAsia="標楷體" w:hAnsi="標楷體" w:hint="eastAsia"/>
                <w:b/>
                <w:sz w:val="22"/>
                <w:szCs w:val="22"/>
              </w:rPr>
              <w:t>臺</w:t>
            </w:r>
            <w:proofErr w:type="gramEnd"/>
            <w:r w:rsidRPr="00527717">
              <w:rPr>
                <w:rFonts w:ascii="標楷體" w:eastAsia="標楷體" w:hAnsi="標楷體" w:hint="eastAsia"/>
                <w:b/>
                <w:sz w:val="22"/>
                <w:szCs w:val="22"/>
              </w:rPr>
              <w:t>中市住宅基金</w:t>
            </w:r>
          </w:p>
        </w:tc>
        <w:tc>
          <w:tcPr>
            <w:tcW w:w="1843" w:type="dxa"/>
            <w:tcBorders>
              <w:top w:val="nil"/>
              <w:left w:val="single" w:sz="4" w:space="0" w:color="auto"/>
              <w:bottom w:val="nil"/>
              <w:right w:val="single" w:sz="4" w:space="0" w:color="auto"/>
            </w:tcBorders>
            <w:vAlign w:val="center"/>
          </w:tcPr>
          <w:p w14:paraId="36AFA1C8" w14:textId="77777777" w:rsidR="002208BD" w:rsidRPr="00527717" w:rsidRDefault="002208BD" w:rsidP="000F7604">
            <w:pPr>
              <w:jc w:val="right"/>
              <w:rPr>
                <w:rFonts w:ascii="新細明體" w:hAnsi="新細明體"/>
                <w:b/>
                <w:sz w:val="22"/>
                <w:szCs w:val="22"/>
              </w:rPr>
            </w:pPr>
            <w:r w:rsidRPr="00527717">
              <w:rPr>
                <w:rFonts w:ascii="新細明體" w:hAnsi="新細明體" w:hint="eastAsia"/>
                <w:b/>
                <w:sz w:val="22"/>
                <w:szCs w:val="22"/>
              </w:rPr>
              <w:t>－</w:t>
            </w:r>
          </w:p>
        </w:tc>
        <w:tc>
          <w:tcPr>
            <w:tcW w:w="1780" w:type="dxa"/>
            <w:tcBorders>
              <w:top w:val="nil"/>
              <w:left w:val="single" w:sz="4" w:space="0" w:color="auto"/>
              <w:bottom w:val="nil"/>
              <w:right w:val="single" w:sz="4" w:space="0" w:color="auto"/>
            </w:tcBorders>
            <w:vAlign w:val="center"/>
          </w:tcPr>
          <w:p w14:paraId="0ADE3606" w14:textId="77777777" w:rsidR="002208BD" w:rsidRPr="00527717" w:rsidRDefault="002208BD" w:rsidP="000F7604">
            <w:pPr>
              <w:jc w:val="right"/>
              <w:rPr>
                <w:rFonts w:ascii="新細明體" w:hAnsi="新細明體"/>
                <w:b/>
                <w:sz w:val="22"/>
                <w:szCs w:val="22"/>
              </w:rPr>
            </w:pPr>
            <w:r w:rsidRPr="00527717">
              <w:rPr>
                <w:rFonts w:ascii="新細明體" w:hAnsi="新細明體" w:hint="eastAsia"/>
                <w:b/>
                <w:sz w:val="22"/>
                <w:szCs w:val="22"/>
              </w:rPr>
              <w:t>13,600,000,000</w:t>
            </w:r>
          </w:p>
        </w:tc>
        <w:tc>
          <w:tcPr>
            <w:tcW w:w="1808" w:type="dxa"/>
            <w:tcBorders>
              <w:top w:val="nil"/>
              <w:left w:val="single" w:sz="4" w:space="0" w:color="auto"/>
              <w:bottom w:val="nil"/>
              <w:right w:val="single" w:sz="4" w:space="0" w:color="auto"/>
            </w:tcBorders>
            <w:vAlign w:val="center"/>
          </w:tcPr>
          <w:p w14:paraId="09CB38C8" w14:textId="77777777" w:rsidR="002208BD" w:rsidRPr="00527717" w:rsidRDefault="002208BD" w:rsidP="000F7604">
            <w:pPr>
              <w:jc w:val="right"/>
              <w:rPr>
                <w:rFonts w:ascii="新細明體" w:hAnsi="新細明體"/>
                <w:b/>
                <w:sz w:val="22"/>
                <w:szCs w:val="22"/>
              </w:rPr>
            </w:pPr>
            <w:r w:rsidRPr="00527717">
              <w:rPr>
                <w:rFonts w:ascii="新細明體" w:hAnsi="新細明體" w:hint="eastAsia"/>
                <w:b/>
                <w:sz w:val="22"/>
                <w:szCs w:val="22"/>
              </w:rPr>
              <w:t>2,500,000,000</w:t>
            </w:r>
          </w:p>
        </w:tc>
      </w:tr>
      <w:tr w:rsidR="002208BD" w:rsidRPr="00527717" w14:paraId="3E6339F8" w14:textId="77777777" w:rsidTr="008166FB">
        <w:trPr>
          <w:gridBefore w:val="1"/>
          <w:wBefore w:w="14" w:type="dxa"/>
          <w:cantSplit/>
          <w:trHeight w:val="737"/>
        </w:trPr>
        <w:tc>
          <w:tcPr>
            <w:tcW w:w="4521" w:type="dxa"/>
            <w:gridSpan w:val="2"/>
            <w:tcBorders>
              <w:top w:val="nil"/>
              <w:left w:val="nil"/>
              <w:bottom w:val="nil"/>
              <w:right w:val="single" w:sz="4" w:space="0" w:color="auto"/>
            </w:tcBorders>
            <w:vAlign w:val="center"/>
            <w:hideMark/>
          </w:tcPr>
          <w:p w14:paraId="52F27C24" w14:textId="07F44AFC" w:rsidR="002208BD" w:rsidRPr="00527717" w:rsidRDefault="00536FD2" w:rsidP="000F7604">
            <w:pPr>
              <w:ind w:leftChars="300" w:left="720" w:rightChars="10" w:right="24"/>
              <w:rPr>
                <w:rFonts w:ascii="標楷體" w:eastAsia="標楷體" w:hAnsi="標楷體"/>
                <w:sz w:val="22"/>
                <w:szCs w:val="22"/>
              </w:rPr>
            </w:pPr>
            <w:r w:rsidRPr="00527717">
              <w:rPr>
                <w:rFonts w:ascii="標楷體" w:eastAsia="標楷體" w:hAnsi="標楷體" w:hint="eastAsia"/>
                <w:sz w:val="22"/>
                <w:szCs w:val="22"/>
              </w:rPr>
              <w:t>國內借款</w:t>
            </w:r>
          </w:p>
        </w:tc>
        <w:tc>
          <w:tcPr>
            <w:tcW w:w="1843" w:type="dxa"/>
            <w:tcBorders>
              <w:top w:val="nil"/>
              <w:left w:val="single" w:sz="4" w:space="0" w:color="auto"/>
              <w:bottom w:val="nil"/>
              <w:right w:val="single" w:sz="4" w:space="0" w:color="auto"/>
            </w:tcBorders>
            <w:vAlign w:val="center"/>
            <w:hideMark/>
          </w:tcPr>
          <w:p w14:paraId="3B9144EC"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w:t>
            </w:r>
          </w:p>
        </w:tc>
        <w:tc>
          <w:tcPr>
            <w:tcW w:w="1780" w:type="dxa"/>
            <w:tcBorders>
              <w:top w:val="nil"/>
              <w:left w:val="single" w:sz="4" w:space="0" w:color="auto"/>
              <w:bottom w:val="nil"/>
              <w:right w:val="single" w:sz="4" w:space="0" w:color="auto"/>
            </w:tcBorders>
            <w:vAlign w:val="center"/>
            <w:hideMark/>
          </w:tcPr>
          <w:p w14:paraId="4F0DF563" w14:textId="77777777" w:rsidR="002208BD" w:rsidRPr="00527717" w:rsidRDefault="002208BD" w:rsidP="000F7604">
            <w:pPr>
              <w:jc w:val="right"/>
              <w:rPr>
                <w:rFonts w:ascii="新細明體" w:hAnsi="新細明體"/>
                <w:bCs/>
                <w:sz w:val="22"/>
                <w:szCs w:val="22"/>
              </w:rPr>
            </w:pPr>
            <w:r w:rsidRPr="00527717">
              <w:rPr>
                <w:rFonts w:ascii="新細明體" w:hAnsi="新細明體"/>
                <w:bCs/>
                <w:sz w:val="22"/>
                <w:szCs w:val="22"/>
              </w:rPr>
              <w:t>1</w:t>
            </w:r>
            <w:r w:rsidRPr="00527717">
              <w:rPr>
                <w:rFonts w:ascii="新細明體" w:hAnsi="新細明體" w:hint="eastAsia"/>
                <w:bCs/>
                <w:sz w:val="22"/>
                <w:szCs w:val="22"/>
              </w:rPr>
              <w:t>3,600,000,000</w:t>
            </w:r>
          </w:p>
        </w:tc>
        <w:tc>
          <w:tcPr>
            <w:tcW w:w="1808" w:type="dxa"/>
            <w:tcBorders>
              <w:top w:val="nil"/>
              <w:left w:val="single" w:sz="4" w:space="0" w:color="auto"/>
              <w:bottom w:val="nil"/>
              <w:right w:val="single" w:sz="4" w:space="0" w:color="auto"/>
            </w:tcBorders>
            <w:vAlign w:val="center"/>
            <w:hideMark/>
          </w:tcPr>
          <w:p w14:paraId="658BC721"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2</w:t>
            </w:r>
            <w:r w:rsidRPr="00527717">
              <w:rPr>
                <w:rFonts w:ascii="新細明體" w:hAnsi="新細明體"/>
                <w:bCs/>
                <w:sz w:val="22"/>
                <w:szCs w:val="22"/>
              </w:rPr>
              <w:t>,</w:t>
            </w:r>
            <w:r w:rsidRPr="00527717">
              <w:rPr>
                <w:rFonts w:ascii="新細明體" w:hAnsi="新細明體" w:hint="eastAsia"/>
                <w:bCs/>
                <w:sz w:val="22"/>
                <w:szCs w:val="22"/>
              </w:rPr>
              <w:t>5</w:t>
            </w:r>
            <w:r w:rsidRPr="00527717">
              <w:rPr>
                <w:rFonts w:ascii="新細明體" w:hAnsi="新細明體"/>
                <w:bCs/>
                <w:sz w:val="22"/>
                <w:szCs w:val="22"/>
              </w:rPr>
              <w:t>00,000</w:t>
            </w:r>
            <w:r w:rsidRPr="00527717">
              <w:rPr>
                <w:rFonts w:ascii="新細明體" w:hAnsi="新細明體" w:hint="eastAsia"/>
                <w:bCs/>
                <w:sz w:val="22"/>
                <w:szCs w:val="22"/>
              </w:rPr>
              <w:t>,000</w:t>
            </w:r>
          </w:p>
        </w:tc>
      </w:tr>
      <w:tr w:rsidR="002208BD" w:rsidRPr="00527717" w14:paraId="3BD92E2C" w14:textId="77777777" w:rsidTr="008166FB">
        <w:trPr>
          <w:gridBefore w:val="1"/>
          <w:wBefore w:w="14" w:type="dxa"/>
          <w:cantSplit/>
          <w:trHeight w:val="57"/>
        </w:trPr>
        <w:tc>
          <w:tcPr>
            <w:tcW w:w="4521" w:type="dxa"/>
            <w:gridSpan w:val="2"/>
            <w:tcBorders>
              <w:top w:val="nil"/>
              <w:left w:val="nil"/>
              <w:bottom w:val="single" w:sz="4" w:space="0" w:color="auto"/>
              <w:right w:val="single" w:sz="4" w:space="0" w:color="auto"/>
            </w:tcBorders>
            <w:vAlign w:val="center"/>
          </w:tcPr>
          <w:p w14:paraId="7FB3B808" w14:textId="77777777" w:rsidR="002208BD" w:rsidRPr="00527717" w:rsidRDefault="002208BD" w:rsidP="008166FB">
            <w:pPr>
              <w:spacing w:line="120" w:lineRule="exact"/>
              <w:ind w:leftChars="300" w:left="720" w:rightChars="10" w:right="24"/>
              <w:rPr>
                <w:rFonts w:ascii="標楷體" w:eastAsia="標楷體" w:hAnsi="標楷體"/>
                <w:sz w:val="22"/>
                <w:szCs w:val="22"/>
              </w:rPr>
            </w:pPr>
          </w:p>
        </w:tc>
        <w:tc>
          <w:tcPr>
            <w:tcW w:w="1843" w:type="dxa"/>
            <w:tcBorders>
              <w:top w:val="nil"/>
              <w:left w:val="single" w:sz="4" w:space="0" w:color="auto"/>
              <w:bottom w:val="single" w:sz="4" w:space="0" w:color="auto"/>
              <w:right w:val="single" w:sz="4" w:space="0" w:color="auto"/>
            </w:tcBorders>
            <w:vAlign w:val="center"/>
          </w:tcPr>
          <w:p w14:paraId="2CA7FC0D" w14:textId="77777777" w:rsidR="002208BD" w:rsidRPr="00527717" w:rsidRDefault="002208BD" w:rsidP="008166FB">
            <w:pPr>
              <w:spacing w:line="120" w:lineRule="exact"/>
              <w:jc w:val="right"/>
              <w:rPr>
                <w:rFonts w:ascii="新細明體" w:hAnsi="新細明體"/>
                <w:bCs/>
                <w:sz w:val="22"/>
                <w:szCs w:val="22"/>
              </w:rPr>
            </w:pPr>
          </w:p>
        </w:tc>
        <w:tc>
          <w:tcPr>
            <w:tcW w:w="1780" w:type="dxa"/>
            <w:tcBorders>
              <w:top w:val="nil"/>
              <w:left w:val="single" w:sz="4" w:space="0" w:color="auto"/>
              <w:bottom w:val="single" w:sz="4" w:space="0" w:color="auto"/>
              <w:right w:val="single" w:sz="4" w:space="0" w:color="auto"/>
            </w:tcBorders>
            <w:vAlign w:val="center"/>
          </w:tcPr>
          <w:p w14:paraId="437D3CFD" w14:textId="77777777" w:rsidR="002208BD" w:rsidRPr="00527717" w:rsidRDefault="002208BD" w:rsidP="008166FB">
            <w:pPr>
              <w:spacing w:line="120" w:lineRule="exact"/>
              <w:jc w:val="right"/>
              <w:rPr>
                <w:rFonts w:ascii="新細明體" w:hAnsi="新細明體"/>
                <w:bCs/>
                <w:sz w:val="22"/>
                <w:szCs w:val="22"/>
              </w:rPr>
            </w:pPr>
          </w:p>
        </w:tc>
        <w:tc>
          <w:tcPr>
            <w:tcW w:w="1808" w:type="dxa"/>
            <w:tcBorders>
              <w:top w:val="nil"/>
              <w:left w:val="single" w:sz="4" w:space="0" w:color="auto"/>
              <w:bottom w:val="single" w:sz="4" w:space="0" w:color="auto"/>
              <w:right w:val="single" w:sz="4" w:space="0" w:color="auto"/>
            </w:tcBorders>
            <w:vAlign w:val="center"/>
          </w:tcPr>
          <w:p w14:paraId="36998D94" w14:textId="77777777" w:rsidR="002208BD" w:rsidRPr="00527717" w:rsidRDefault="002208BD" w:rsidP="008166FB">
            <w:pPr>
              <w:spacing w:line="120" w:lineRule="exact"/>
              <w:jc w:val="right"/>
              <w:rPr>
                <w:rFonts w:ascii="新細明體" w:hAnsi="新細明體"/>
                <w:bCs/>
                <w:spacing w:val="-6"/>
                <w:sz w:val="22"/>
                <w:szCs w:val="22"/>
              </w:rPr>
            </w:pPr>
          </w:p>
        </w:tc>
      </w:tr>
      <w:tr w:rsidR="002208BD" w:rsidRPr="00527717" w14:paraId="145084C0" w14:textId="77777777" w:rsidTr="00730B80">
        <w:trPr>
          <w:cantSplit/>
          <w:trHeight w:hRule="exact" w:val="255"/>
        </w:trPr>
        <w:tc>
          <w:tcPr>
            <w:tcW w:w="426" w:type="dxa"/>
            <w:gridSpan w:val="2"/>
            <w:tcBorders>
              <w:top w:val="nil"/>
              <w:left w:val="nil"/>
              <w:bottom w:val="nil"/>
              <w:right w:val="nil"/>
            </w:tcBorders>
            <w:tcMar>
              <w:left w:w="0" w:type="dxa"/>
              <w:right w:w="0" w:type="dxa"/>
            </w:tcMar>
            <w:vAlign w:val="center"/>
          </w:tcPr>
          <w:p w14:paraId="15CD2BCC" w14:textId="1915A61A" w:rsidR="002208BD" w:rsidRPr="00527717" w:rsidRDefault="00730B80" w:rsidP="000F7604">
            <w:pPr>
              <w:adjustRightInd w:val="0"/>
              <w:snapToGrid w:val="0"/>
              <w:spacing w:line="240" w:lineRule="exact"/>
              <w:ind w:left="400" w:hangingChars="200" w:hanging="400"/>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w:t>
            </w:r>
          </w:p>
        </w:tc>
        <w:tc>
          <w:tcPr>
            <w:tcW w:w="9542" w:type="dxa"/>
            <w:gridSpan w:val="4"/>
            <w:tcBorders>
              <w:top w:val="nil"/>
              <w:left w:val="nil"/>
              <w:bottom w:val="nil"/>
              <w:right w:val="nil"/>
            </w:tcBorders>
            <w:vAlign w:val="center"/>
          </w:tcPr>
          <w:p w14:paraId="7B15F477" w14:textId="4DBE1796" w:rsidR="002208BD" w:rsidRPr="00527717" w:rsidRDefault="002208BD" w:rsidP="000F7604">
            <w:pPr>
              <w:adjustRightInd w:val="0"/>
              <w:snapToGrid w:val="0"/>
              <w:spacing w:line="240" w:lineRule="exact"/>
              <w:jc w:val="distribute"/>
              <w:rPr>
                <w:rFonts w:ascii="標楷體" w:eastAsia="標楷體" w:hAnsi="標楷體"/>
                <w:sz w:val="20"/>
              </w:rPr>
            </w:pPr>
            <w:r w:rsidRPr="00527717">
              <w:rPr>
                <w:rFonts w:ascii="標楷體" w:eastAsia="標楷體" w:hAnsi="標楷體" w:hint="eastAsia"/>
                <w:sz w:val="20"/>
              </w:rPr>
              <w:t>1.長期債務轉列短期債務部分截至</w:t>
            </w:r>
            <w:proofErr w:type="gramStart"/>
            <w:r w:rsidRPr="00527717">
              <w:rPr>
                <w:rFonts w:ascii="標楷體" w:eastAsia="標楷體" w:hAnsi="標楷體" w:hint="eastAsia"/>
                <w:sz w:val="20"/>
              </w:rPr>
              <w:t>111</w:t>
            </w:r>
            <w:proofErr w:type="gramEnd"/>
            <w:r w:rsidRPr="00527717">
              <w:rPr>
                <w:rFonts w:ascii="標楷體" w:eastAsia="標楷體" w:hAnsi="標楷體" w:hint="eastAsia"/>
                <w:sz w:val="20"/>
              </w:rPr>
              <w:t>年度終了借款餘額126億元，包括</w:t>
            </w:r>
            <w:proofErr w:type="gramStart"/>
            <w:r w:rsidRPr="00527717">
              <w:rPr>
                <w:rFonts w:ascii="標楷體" w:eastAsia="標楷體" w:hAnsi="標楷體" w:hint="eastAsia"/>
                <w:sz w:val="20"/>
              </w:rPr>
              <w:t>臺</w:t>
            </w:r>
            <w:proofErr w:type="gramEnd"/>
            <w:r w:rsidRPr="00527717">
              <w:rPr>
                <w:rFonts w:ascii="標楷體" w:eastAsia="標楷體" w:hAnsi="標楷體" w:hint="eastAsia"/>
                <w:sz w:val="20"/>
              </w:rPr>
              <w:t>中市區段徵收作業基金48億元、</w:t>
            </w:r>
          </w:p>
        </w:tc>
      </w:tr>
      <w:tr w:rsidR="002208BD" w:rsidRPr="00527717" w14:paraId="33AB7551" w14:textId="77777777" w:rsidTr="00730B80">
        <w:trPr>
          <w:cantSplit/>
          <w:trHeight w:hRule="exact" w:val="255"/>
        </w:trPr>
        <w:tc>
          <w:tcPr>
            <w:tcW w:w="426" w:type="dxa"/>
            <w:gridSpan w:val="2"/>
            <w:tcBorders>
              <w:top w:val="nil"/>
              <w:left w:val="nil"/>
              <w:bottom w:val="nil"/>
              <w:right w:val="nil"/>
            </w:tcBorders>
            <w:tcMar>
              <w:left w:w="0" w:type="dxa"/>
              <w:right w:w="0" w:type="dxa"/>
            </w:tcMar>
            <w:vAlign w:val="center"/>
          </w:tcPr>
          <w:p w14:paraId="7001759D" w14:textId="77777777" w:rsidR="002208BD" w:rsidRPr="00527717" w:rsidRDefault="002208BD" w:rsidP="000F7604">
            <w:pPr>
              <w:adjustRightInd w:val="0"/>
              <w:snapToGrid w:val="0"/>
              <w:spacing w:line="240" w:lineRule="exact"/>
              <w:ind w:left="400" w:hangingChars="200" w:hanging="400"/>
              <w:rPr>
                <w:rFonts w:ascii="標楷體" w:eastAsia="標楷體" w:hAnsi="標楷體"/>
                <w:sz w:val="20"/>
              </w:rPr>
            </w:pPr>
          </w:p>
        </w:tc>
        <w:tc>
          <w:tcPr>
            <w:tcW w:w="9542" w:type="dxa"/>
            <w:gridSpan w:val="4"/>
            <w:tcBorders>
              <w:top w:val="nil"/>
              <w:left w:val="nil"/>
              <w:bottom w:val="nil"/>
              <w:right w:val="nil"/>
            </w:tcBorders>
            <w:vAlign w:val="center"/>
          </w:tcPr>
          <w:p w14:paraId="030A0D43" w14:textId="7C70A67C" w:rsidR="002208BD" w:rsidRPr="00527717" w:rsidRDefault="002208BD" w:rsidP="000F7604">
            <w:pPr>
              <w:adjustRightInd w:val="0"/>
              <w:snapToGrid w:val="0"/>
              <w:spacing w:line="240" w:lineRule="exact"/>
              <w:jc w:val="both"/>
              <w:rPr>
                <w:rFonts w:ascii="標楷體" w:eastAsia="標楷體" w:hAnsi="標楷體"/>
                <w:sz w:val="20"/>
              </w:rPr>
            </w:pPr>
            <w:r w:rsidRPr="00527717">
              <w:rPr>
                <w:rFonts w:ascii="標楷體" w:eastAsia="標楷體" w:hAnsi="標楷體" w:hint="eastAsia"/>
                <w:sz w:val="20"/>
              </w:rPr>
              <w:t>2.長期債務轉列短期債務部分截至</w:t>
            </w:r>
            <w:proofErr w:type="gramStart"/>
            <w:r w:rsidRPr="00527717">
              <w:rPr>
                <w:rFonts w:ascii="標楷體" w:eastAsia="標楷體" w:hAnsi="標楷體" w:hint="eastAsia"/>
                <w:sz w:val="20"/>
              </w:rPr>
              <w:t>112</w:t>
            </w:r>
            <w:proofErr w:type="gramEnd"/>
            <w:r w:rsidRPr="00527717">
              <w:rPr>
                <w:rFonts w:ascii="標楷體" w:eastAsia="標楷體" w:hAnsi="標楷體" w:hint="eastAsia"/>
                <w:sz w:val="20"/>
              </w:rPr>
              <w:t>年度終了借款餘額118億元，</w:t>
            </w:r>
            <w:r w:rsidRPr="00527717">
              <w:rPr>
                <w:rFonts w:ascii="標楷體" w:eastAsia="標楷體" w:hAnsi="標楷體" w:hint="eastAsia"/>
                <w:spacing w:val="4"/>
                <w:sz w:val="20"/>
              </w:rPr>
              <w:t>包括</w:t>
            </w:r>
            <w:proofErr w:type="gramStart"/>
            <w:r w:rsidRPr="00527717">
              <w:rPr>
                <w:rFonts w:ascii="標楷體" w:eastAsia="標楷體" w:hAnsi="標楷體" w:hint="eastAsia"/>
                <w:spacing w:val="4"/>
                <w:sz w:val="20"/>
              </w:rPr>
              <w:t>臺</w:t>
            </w:r>
            <w:proofErr w:type="gramEnd"/>
            <w:r w:rsidRPr="00527717">
              <w:rPr>
                <w:rFonts w:ascii="標楷體" w:eastAsia="標楷體" w:hAnsi="標楷體" w:hint="eastAsia"/>
                <w:spacing w:val="4"/>
                <w:sz w:val="20"/>
              </w:rPr>
              <w:t>中市區段徵收作業基金7億元、</w:t>
            </w:r>
          </w:p>
        </w:tc>
      </w:tr>
      <w:tr w:rsidR="002208BD" w:rsidRPr="00527717" w14:paraId="491909EC" w14:textId="77777777" w:rsidTr="00730B80">
        <w:trPr>
          <w:cantSplit/>
          <w:trHeight w:hRule="exact" w:val="255"/>
        </w:trPr>
        <w:tc>
          <w:tcPr>
            <w:tcW w:w="426" w:type="dxa"/>
            <w:gridSpan w:val="2"/>
            <w:tcBorders>
              <w:top w:val="nil"/>
              <w:left w:val="nil"/>
              <w:bottom w:val="nil"/>
              <w:right w:val="nil"/>
            </w:tcBorders>
            <w:tcMar>
              <w:left w:w="0" w:type="dxa"/>
              <w:right w:w="0" w:type="dxa"/>
            </w:tcMar>
            <w:vAlign w:val="center"/>
          </w:tcPr>
          <w:p w14:paraId="53C08430" w14:textId="77777777" w:rsidR="002208BD" w:rsidRPr="00527717" w:rsidRDefault="002208BD" w:rsidP="000F7604">
            <w:pPr>
              <w:adjustRightInd w:val="0"/>
              <w:snapToGrid w:val="0"/>
              <w:spacing w:line="240" w:lineRule="exact"/>
              <w:ind w:left="400" w:hangingChars="200" w:hanging="400"/>
              <w:rPr>
                <w:rFonts w:ascii="標楷體" w:eastAsia="標楷體" w:hAnsi="標楷體"/>
                <w:sz w:val="20"/>
              </w:rPr>
            </w:pPr>
          </w:p>
        </w:tc>
        <w:tc>
          <w:tcPr>
            <w:tcW w:w="9542" w:type="dxa"/>
            <w:gridSpan w:val="4"/>
            <w:tcBorders>
              <w:top w:val="nil"/>
              <w:left w:val="nil"/>
              <w:bottom w:val="nil"/>
              <w:right w:val="nil"/>
            </w:tcBorders>
            <w:vAlign w:val="center"/>
          </w:tcPr>
          <w:p w14:paraId="1B9BF52A" w14:textId="2ACD333D" w:rsidR="002208BD" w:rsidRPr="00527717" w:rsidRDefault="002208BD" w:rsidP="000F7604">
            <w:pPr>
              <w:adjustRightInd w:val="0"/>
              <w:snapToGrid w:val="0"/>
              <w:spacing w:line="240" w:lineRule="exact"/>
              <w:jc w:val="both"/>
              <w:rPr>
                <w:rFonts w:ascii="標楷體" w:eastAsia="標楷體" w:hAnsi="標楷體"/>
                <w:sz w:val="20"/>
              </w:rPr>
            </w:pPr>
            <w:r w:rsidRPr="00527717">
              <w:rPr>
                <w:rFonts w:ascii="標楷體" w:eastAsia="標楷體" w:hAnsi="標楷體" w:hint="eastAsia"/>
                <w:sz w:val="20"/>
              </w:rPr>
              <w:t>3.本表所列非營業特種基金截至</w:t>
            </w:r>
            <w:proofErr w:type="gramStart"/>
            <w:r w:rsidRPr="00527717">
              <w:rPr>
                <w:rFonts w:ascii="標楷體" w:eastAsia="標楷體" w:hAnsi="標楷體" w:hint="eastAsia"/>
                <w:sz w:val="20"/>
              </w:rPr>
              <w:t>112</w:t>
            </w:r>
            <w:proofErr w:type="gramEnd"/>
            <w:r w:rsidRPr="00527717">
              <w:rPr>
                <w:rFonts w:ascii="標楷體" w:eastAsia="標楷體" w:hAnsi="標楷體" w:hint="eastAsia"/>
                <w:sz w:val="20"/>
              </w:rPr>
              <w:t>年度終了借款餘額290億2,844萬5,000元</w:t>
            </w:r>
            <w:proofErr w:type="gramStart"/>
            <w:r w:rsidRPr="00527717">
              <w:rPr>
                <w:rFonts w:ascii="標楷體" w:eastAsia="標楷體" w:hAnsi="標楷體" w:hint="eastAsia"/>
                <w:sz w:val="20"/>
              </w:rPr>
              <w:t>（</w:t>
            </w:r>
            <w:proofErr w:type="gramEnd"/>
            <w:r w:rsidRPr="00527717">
              <w:rPr>
                <w:rFonts w:ascii="標楷體" w:eastAsia="標楷體" w:hAnsi="標楷體" w:hint="eastAsia"/>
                <w:sz w:val="20"/>
              </w:rPr>
              <w:t>含長期債務轉列短期債務</w:t>
            </w:r>
          </w:p>
        </w:tc>
      </w:tr>
      <w:tr w:rsidR="00D7346C" w:rsidRPr="00527717" w14:paraId="134D1E5F" w14:textId="77777777" w:rsidTr="00730B80">
        <w:trPr>
          <w:cantSplit/>
          <w:trHeight w:hRule="exact" w:val="255"/>
        </w:trPr>
        <w:tc>
          <w:tcPr>
            <w:tcW w:w="426" w:type="dxa"/>
            <w:gridSpan w:val="2"/>
            <w:tcBorders>
              <w:top w:val="nil"/>
              <w:left w:val="nil"/>
              <w:bottom w:val="nil"/>
              <w:right w:val="nil"/>
            </w:tcBorders>
            <w:tcMar>
              <w:left w:w="0" w:type="dxa"/>
              <w:right w:w="0" w:type="dxa"/>
            </w:tcMar>
            <w:vAlign w:val="center"/>
          </w:tcPr>
          <w:p w14:paraId="4A682619" w14:textId="77777777" w:rsidR="00D7346C" w:rsidRPr="00527717" w:rsidRDefault="00D7346C" w:rsidP="000F7604">
            <w:pPr>
              <w:adjustRightInd w:val="0"/>
              <w:snapToGrid w:val="0"/>
              <w:spacing w:line="240" w:lineRule="exact"/>
              <w:ind w:left="400" w:hangingChars="200" w:hanging="400"/>
              <w:rPr>
                <w:rFonts w:ascii="標楷體" w:eastAsia="標楷體" w:hAnsi="標楷體"/>
                <w:sz w:val="20"/>
              </w:rPr>
            </w:pPr>
          </w:p>
        </w:tc>
        <w:tc>
          <w:tcPr>
            <w:tcW w:w="9542" w:type="dxa"/>
            <w:gridSpan w:val="4"/>
            <w:tcBorders>
              <w:top w:val="nil"/>
              <w:left w:val="nil"/>
              <w:bottom w:val="nil"/>
              <w:right w:val="nil"/>
            </w:tcBorders>
            <w:vAlign w:val="center"/>
          </w:tcPr>
          <w:p w14:paraId="188A78E8" w14:textId="741450D8" w:rsidR="00D7346C" w:rsidRPr="00527717" w:rsidRDefault="00D7346C" w:rsidP="000F7604">
            <w:pPr>
              <w:adjustRightInd w:val="0"/>
              <w:snapToGrid w:val="0"/>
              <w:spacing w:line="240" w:lineRule="exact"/>
              <w:jc w:val="both"/>
              <w:rPr>
                <w:rFonts w:ascii="標楷體" w:eastAsia="標楷體" w:hAnsi="標楷體"/>
                <w:sz w:val="20"/>
              </w:rPr>
            </w:pPr>
            <w:r w:rsidRPr="00527717">
              <w:rPr>
                <w:rFonts w:ascii="標楷體" w:eastAsia="標楷體" w:hAnsi="標楷體" w:hint="eastAsia"/>
                <w:sz w:val="20"/>
              </w:rPr>
              <w:t xml:space="preserve">  收作業基金分別向</w:t>
            </w:r>
            <w:proofErr w:type="gramStart"/>
            <w:r w:rsidRPr="00527717">
              <w:rPr>
                <w:rFonts w:ascii="標楷體" w:eastAsia="標楷體" w:hAnsi="標楷體" w:hint="eastAsia"/>
                <w:sz w:val="20"/>
              </w:rPr>
              <w:t>臺</w:t>
            </w:r>
            <w:proofErr w:type="gramEnd"/>
            <w:r w:rsidRPr="00527717">
              <w:rPr>
                <w:rFonts w:ascii="標楷體" w:eastAsia="標楷體" w:hAnsi="標楷體" w:hint="eastAsia"/>
                <w:sz w:val="20"/>
              </w:rPr>
              <w:t>中市實施平均地權基金借款48億6,844萬5,000元及75億6,000萬元，再加計基金</w:t>
            </w:r>
          </w:p>
        </w:tc>
      </w:tr>
      <w:tr w:rsidR="002208BD" w:rsidRPr="00527717" w14:paraId="23F3B5DA" w14:textId="77777777" w:rsidTr="00730B80">
        <w:trPr>
          <w:cantSplit/>
          <w:trHeight w:hRule="exact" w:val="255"/>
        </w:trPr>
        <w:tc>
          <w:tcPr>
            <w:tcW w:w="426" w:type="dxa"/>
            <w:gridSpan w:val="2"/>
            <w:tcBorders>
              <w:top w:val="nil"/>
              <w:left w:val="nil"/>
              <w:bottom w:val="nil"/>
              <w:right w:val="nil"/>
            </w:tcBorders>
            <w:vAlign w:val="center"/>
          </w:tcPr>
          <w:p w14:paraId="609E8F61" w14:textId="77777777" w:rsidR="002208BD" w:rsidRPr="00527717" w:rsidRDefault="002208BD" w:rsidP="000F7604">
            <w:pPr>
              <w:adjustRightInd w:val="0"/>
              <w:snapToGrid w:val="0"/>
              <w:jc w:val="both"/>
              <w:rPr>
                <w:rFonts w:ascii="標楷體" w:eastAsia="標楷體" w:hAnsi="標楷體"/>
                <w:sz w:val="20"/>
              </w:rPr>
            </w:pPr>
          </w:p>
        </w:tc>
        <w:tc>
          <w:tcPr>
            <w:tcW w:w="9542" w:type="dxa"/>
            <w:gridSpan w:val="4"/>
            <w:tcBorders>
              <w:top w:val="nil"/>
              <w:left w:val="nil"/>
              <w:bottom w:val="nil"/>
              <w:right w:val="nil"/>
            </w:tcBorders>
            <w:vAlign w:val="center"/>
          </w:tcPr>
          <w:p w14:paraId="3DEF649D" w14:textId="6379B3FC" w:rsidR="002208BD" w:rsidRPr="00527717" w:rsidRDefault="00D7346C" w:rsidP="000F7604">
            <w:pPr>
              <w:adjustRightInd w:val="0"/>
              <w:snapToGrid w:val="0"/>
              <w:spacing w:line="240" w:lineRule="exact"/>
              <w:jc w:val="both"/>
              <w:rPr>
                <w:rFonts w:ascii="標楷體" w:eastAsia="標楷體" w:hAnsi="標楷體"/>
                <w:sz w:val="20"/>
              </w:rPr>
            </w:pPr>
            <w:r w:rsidRPr="00527717">
              <w:rPr>
                <w:rFonts w:ascii="標楷體" w:eastAsia="標楷體" w:hAnsi="標楷體" w:hint="eastAsia"/>
                <w:sz w:val="20"/>
              </w:rPr>
              <w:t xml:space="preserve">  438億元。</w:t>
            </w:r>
          </w:p>
        </w:tc>
      </w:tr>
    </w:tbl>
    <w:p w14:paraId="5794255D" w14:textId="77777777" w:rsidR="002208BD" w:rsidRPr="00527717" w:rsidRDefault="002208BD" w:rsidP="002208BD">
      <w:pPr>
        <w:tabs>
          <w:tab w:val="left" w:pos="2573"/>
        </w:tabs>
        <w:spacing w:line="20" w:lineRule="exact"/>
      </w:pPr>
      <w:r w:rsidRPr="00527717">
        <w:tab/>
      </w:r>
    </w:p>
    <w:tbl>
      <w:tblPr>
        <w:tblW w:w="9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
        <w:gridCol w:w="1963"/>
        <w:gridCol w:w="1964"/>
        <w:gridCol w:w="3072"/>
        <w:gridCol w:w="1209"/>
        <w:gridCol w:w="247"/>
        <w:gridCol w:w="1456"/>
      </w:tblGrid>
      <w:tr w:rsidR="002208BD" w:rsidRPr="00527717" w14:paraId="2EBED69D" w14:textId="77777777" w:rsidTr="000719D5">
        <w:trPr>
          <w:gridBefore w:val="1"/>
          <w:wBefore w:w="14" w:type="dxa"/>
          <w:cantSplit/>
          <w:trHeight w:val="567"/>
        </w:trPr>
        <w:tc>
          <w:tcPr>
            <w:tcW w:w="9911" w:type="dxa"/>
            <w:gridSpan w:val="6"/>
            <w:tcBorders>
              <w:top w:val="nil"/>
              <w:left w:val="nil"/>
              <w:bottom w:val="nil"/>
              <w:right w:val="nil"/>
            </w:tcBorders>
            <w:vAlign w:val="bottom"/>
            <w:hideMark/>
          </w:tcPr>
          <w:p w14:paraId="696A5153" w14:textId="77777777" w:rsidR="002208BD" w:rsidRPr="00527717" w:rsidRDefault="002208BD" w:rsidP="000F7604">
            <w:pPr>
              <w:snapToGrid w:val="0"/>
              <w:spacing w:afterLines="50" w:after="180"/>
              <w:jc w:val="both"/>
              <w:rPr>
                <w:rFonts w:ascii="標楷體" w:eastAsia="標楷體"/>
                <w:b/>
                <w:sz w:val="32"/>
                <w:szCs w:val="32"/>
                <w:u w:val="single"/>
              </w:rPr>
            </w:pPr>
            <w:r w:rsidRPr="00527717">
              <w:rPr>
                <w:rFonts w:ascii="標楷體" w:eastAsia="標楷體" w:hAnsi="標楷體" w:hint="eastAsia"/>
                <w:b/>
                <w:sz w:val="32"/>
                <w:szCs w:val="32"/>
                <w:u w:val="single"/>
              </w:rPr>
              <w:lastRenderedPageBreak/>
              <w:t>與償還明細表</w:t>
            </w:r>
          </w:p>
        </w:tc>
      </w:tr>
      <w:tr w:rsidR="002208BD" w:rsidRPr="00527717" w14:paraId="6A037420" w14:textId="77777777" w:rsidTr="000719D5">
        <w:trPr>
          <w:gridBefore w:val="1"/>
          <w:wBefore w:w="14" w:type="dxa"/>
          <w:cantSplit/>
          <w:trHeight w:hRule="exact" w:val="454"/>
        </w:trPr>
        <w:tc>
          <w:tcPr>
            <w:tcW w:w="8208" w:type="dxa"/>
            <w:gridSpan w:val="4"/>
            <w:tcBorders>
              <w:top w:val="nil"/>
              <w:left w:val="nil"/>
              <w:bottom w:val="single" w:sz="4" w:space="0" w:color="auto"/>
              <w:right w:val="nil"/>
            </w:tcBorders>
            <w:vAlign w:val="center"/>
            <w:hideMark/>
          </w:tcPr>
          <w:p w14:paraId="6A3C095E" w14:textId="77777777" w:rsidR="002208BD" w:rsidRPr="00527717" w:rsidRDefault="002208BD" w:rsidP="000F7604">
            <w:pPr>
              <w:spacing w:line="240" w:lineRule="exact"/>
              <w:rPr>
                <w:rFonts w:ascii="標楷體" w:eastAsia="標楷體" w:hAnsi="標楷體"/>
                <w:szCs w:val="24"/>
              </w:rPr>
            </w:pPr>
            <w:proofErr w:type="gramStart"/>
            <w:r w:rsidRPr="00527717">
              <w:rPr>
                <w:rFonts w:ascii="標楷體" w:eastAsia="標楷體" w:hAnsi="標楷體" w:hint="eastAsia"/>
                <w:szCs w:val="24"/>
              </w:rPr>
              <w:t>112</w:t>
            </w:r>
            <w:proofErr w:type="gramEnd"/>
            <w:r w:rsidRPr="00527717">
              <w:rPr>
                <w:rFonts w:ascii="標楷體" w:eastAsia="標楷體" w:hAnsi="標楷體" w:hint="eastAsia"/>
                <w:szCs w:val="24"/>
              </w:rPr>
              <w:t>年度</w:t>
            </w:r>
          </w:p>
        </w:tc>
        <w:tc>
          <w:tcPr>
            <w:tcW w:w="1703" w:type="dxa"/>
            <w:gridSpan w:val="2"/>
            <w:tcBorders>
              <w:top w:val="nil"/>
              <w:left w:val="nil"/>
              <w:bottom w:val="single" w:sz="4" w:space="0" w:color="auto"/>
              <w:right w:val="nil"/>
            </w:tcBorders>
            <w:vAlign w:val="bottom"/>
            <w:hideMark/>
          </w:tcPr>
          <w:p w14:paraId="1C404E2A" w14:textId="77777777" w:rsidR="002208BD" w:rsidRPr="00527717" w:rsidRDefault="002208BD" w:rsidP="00D7346C">
            <w:pPr>
              <w:spacing w:line="260" w:lineRule="exact"/>
              <w:ind w:leftChars="-39" w:left="-94"/>
              <w:jc w:val="right"/>
              <w:rPr>
                <w:rFonts w:eastAsia="標楷體"/>
                <w:b/>
                <w:spacing w:val="50"/>
                <w:sz w:val="20"/>
                <w:u w:val="single"/>
              </w:rPr>
            </w:pPr>
            <w:r w:rsidRPr="00527717">
              <w:rPr>
                <w:rFonts w:ascii="標楷體" w:eastAsia="標楷體" w:hint="eastAsia"/>
                <w:sz w:val="20"/>
              </w:rPr>
              <w:t>單位：新臺幣元</w:t>
            </w:r>
          </w:p>
        </w:tc>
      </w:tr>
      <w:tr w:rsidR="002208BD" w:rsidRPr="00527717" w14:paraId="72E49FCA" w14:textId="77777777" w:rsidTr="000F7604">
        <w:trPr>
          <w:gridBefore w:val="1"/>
          <w:wBefore w:w="14" w:type="dxa"/>
          <w:cantSplit/>
          <w:trHeight w:hRule="exact" w:val="397"/>
        </w:trPr>
        <w:tc>
          <w:tcPr>
            <w:tcW w:w="3927" w:type="dxa"/>
            <w:gridSpan w:val="2"/>
            <w:tcBorders>
              <w:top w:val="single" w:sz="4" w:space="0" w:color="auto"/>
              <w:left w:val="nil"/>
              <w:bottom w:val="single" w:sz="4" w:space="0" w:color="auto"/>
              <w:right w:val="single" w:sz="4" w:space="0" w:color="auto"/>
            </w:tcBorders>
            <w:vAlign w:val="center"/>
            <w:hideMark/>
          </w:tcPr>
          <w:p w14:paraId="218AEBC9" w14:textId="77777777" w:rsidR="002208BD" w:rsidRPr="00527717" w:rsidRDefault="002208BD" w:rsidP="000F7604">
            <w:pPr>
              <w:ind w:leftChars="10" w:left="24" w:rightChars="10" w:right="24"/>
              <w:rPr>
                <w:rFonts w:ascii="標楷體" w:eastAsia="標楷體"/>
                <w:sz w:val="22"/>
                <w:szCs w:val="22"/>
              </w:rPr>
            </w:pPr>
            <w:proofErr w:type="gramStart"/>
            <w:r w:rsidRPr="00527717">
              <w:rPr>
                <w:rFonts w:ascii="標楷體" w:eastAsia="標楷體" w:hint="eastAsia"/>
                <w:sz w:val="22"/>
                <w:szCs w:val="22"/>
              </w:rPr>
              <w:t>11</w:t>
            </w:r>
            <w:r w:rsidRPr="0067353D">
              <w:rPr>
                <w:rFonts w:ascii="標楷體" w:eastAsia="標楷體" w:hint="eastAsia"/>
                <w:spacing w:val="245"/>
                <w:kern w:val="0"/>
                <w:sz w:val="22"/>
                <w:szCs w:val="22"/>
                <w:fitText w:val="3597" w:id="-963883264"/>
              </w:rPr>
              <w:t>2</w:t>
            </w:r>
            <w:proofErr w:type="gramEnd"/>
            <w:r w:rsidRPr="0067353D">
              <w:rPr>
                <w:rFonts w:ascii="標楷體" w:eastAsia="標楷體" w:hint="eastAsia"/>
                <w:spacing w:val="245"/>
                <w:kern w:val="0"/>
                <w:sz w:val="22"/>
                <w:szCs w:val="22"/>
                <w:fitText w:val="3597" w:id="-963883264"/>
              </w:rPr>
              <w:t>年度調整</w:t>
            </w:r>
            <w:r w:rsidRPr="0067353D">
              <w:rPr>
                <w:rFonts w:ascii="標楷體" w:eastAsia="標楷體" w:hint="eastAsia"/>
                <w:spacing w:val="2"/>
                <w:kern w:val="0"/>
                <w:sz w:val="22"/>
                <w:szCs w:val="22"/>
                <w:fitText w:val="3597" w:id="-963883264"/>
              </w:rPr>
              <w:t>數</w:t>
            </w:r>
          </w:p>
        </w:tc>
        <w:tc>
          <w:tcPr>
            <w:tcW w:w="3072" w:type="dxa"/>
            <w:vMerge w:val="restart"/>
            <w:tcBorders>
              <w:top w:val="single" w:sz="4" w:space="0" w:color="auto"/>
              <w:left w:val="single" w:sz="4" w:space="0" w:color="auto"/>
              <w:right w:val="nil"/>
            </w:tcBorders>
            <w:vAlign w:val="center"/>
            <w:hideMark/>
          </w:tcPr>
          <w:p w14:paraId="698430AB" w14:textId="77777777" w:rsidR="002208BD" w:rsidRPr="00527717" w:rsidRDefault="002208BD" w:rsidP="000F7604">
            <w:pPr>
              <w:ind w:leftChars="10" w:left="24" w:rightChars="10" w:right="24"/>
              <w:jc w:val="distribute"/>
              <w:rPr>
                <w:rFonts w:ascii="標楷體" w:eastAsia="標楷體"/>
                <w:spacing w:val="-12"/>
                <w:sz w:val="22"/>
                <w:szCs w:val="22"/>
              </w:rPr>
            </w:pPr>
            <w:r w:rsidRPr="00527717">
              <w:rPr>
                <w:rFonts w:ascii="標楷體" w:eastAsia="標楷體" w:hint="eastAsia"/>
                <w:kern w:val="0"/>
                <w:sz w:val="22"/>
                <w:szCs w:val="22"/>
              </w:rPr>
              <w:t>截至</w:t>
            </w:r>
            <w:proofErr w:type="gramStart"/>
            <w:r w:rsidRPr="00527717">
              <w:rPr>
                <w:rFonts w:ascii="標楷體" w:eastAsia="標楷體" w:hint="eastAsia"/>
                <w:sz w:val="22"/>
                <w:szCs w:val="22"/>
              </w:rPr>
              <w:t>11</w:t>
            </w:r>
            <w:r w:rsidRPr="00527717">
              <w:rPr>
                <w:rFonts w:ascii="標楷體" w:eastAsia="標楷體" w:hint="eastAsia"/>
                <w:kern w:val="0"/>
                <w:sz w:val="22"/>
                <w:szCs w:val="22"/>
              </w:rPr>
              <w:t>2</w:t>
            </w:r>
            <w:proofErr w:type="gramEnd"/>
            <w:r w:rsidRPr="00527717">
              <w:rPr>
                <w:rFonts w:ascii="標楷體" w:eastAsia="標楷體" w:hint="eastAsia"/>
                <w:kern w:val="0"/>
                <w:sz w:val="22"/>
                <w:szCs w:val="22"/>
              </w:rPr>
              <w:t>年度終了借款餘額</w:t>
            </w:r>
          </w:p>
        </w:tc>
        <w:tc>
          <w:tcPr>
            <w:tcW w:w="2912" w:type="dxa"/>
            <w:gridSpan w:val="3"/>
            <w:tcBorders>
              <w:top w:val="single" w:sz="4" w:space="0" w:color="auto"/>
              <w:left w:val="single" w:sz="4" w:space="0" w:color="auto"/>
              <w:bottom w:val="single" w:sz="4" w:space="0" w:color="auto"/>
              <w:right w:val="nil"/>
            </w:tcBorders>
            <w:vAlign w:val="center"/>
          </w:tcPr>
          <w:p w14:paraId="0F4C083C" w14:textId="77777777" w:rsidR="002208BD" w:rsidRPr="00527717" w:rsidRDefault="002208BD" w:rsidP="000F7604">
            <w:pPr>
              <w:ind w:left="75" w:rightChars="10" w:right="24"/>
              <w:jc w:val="distribute"/>
              <w:rPr>
                <w:rFonts w:ascii="標楷體" w:eastAsia="標楷體"/>
                <w:spacing w:val="-12"/>
                <w:sz w:val="22"/>
                <w:szCs w:val="22"/>
              </w:rPr>
            </w:pPr>
            <w:r w:rsidRPr="00527717">
              <w:rPr>
                <w:rFonts w:ascii="標楷體" w:eastAsia="標楷體" w:hint="eastAsia"/>
                <w:spacing w:val="-12"/>
                <w:sz w:val="22"/>
                <w:szCs w:val="22"/>
              </w:rPr>
              <w:t>債務性質</w:t>
            </w:r>
          </w:p>
        </w:tc>
      </w:tr>
      <w:tr w:rsidR="002208BD" w:rsidRPr="00527717" w14:paraId="64BB0509" w14:textId="77777777" w:rsidTr="000F7604">
        <w:trPr>
          <w:gridBefore w:val="1"/>
          <w:wBefore w:w="14" w:type="dxa"/>
          <w:cantSplit/>
          <w:trHeight w:hRule="exact" w:val="454"/>
        </w:trPr>
        <w:tc>
          <w:tcPr>
            <w:tcW w:w="1963" w:type="dxa"/>
            <w:tcBorders>
              <w:top w:val="single" w:sz="4" w:space="0" w:color="auto"/>
              <w:left w:val="nil"/>
              <w:bottom w:val="single" w:sz="4" w:space="0" w:color="auto"/>
              <w:right w:val="single" w:sz="4" w:space="0" w:color="auto"/>
            </w:tcBorders>
            <w:vAlign w:val="center"/>
            <w:hideMark/>
          </w:tcPr>
          <w:p w14:paraId="47D2F8DA" w14:textId="77777777" w:rsidR="002208BD" w:rsidRPr="00527717" w:rsidRDefault="002208BD" w:rsidP="000F7604">
            <w:pPr>
              <w:ind w:leftChars="10" w:left="24" w:rightChars="10" w:right="24"/>
              <w:jc w:val="distribute"/>
              <w:rPr>
                <w:rFonts w:ascii="標楷體" w:eastAsia="標楷體"/>
                <w:sz w:val="22"/>
                <w:szCs w:val="22"/>
              </w:rPr>
            </w:pPr>
            <w:r w:rsidRPr="00527717">
              <w:rPr>
                <w:rFonts w:ascii="標楷體" w:eastAsia="標楷體" w:hint="eastAsia"/>
                <w:sz w:val="22"/>
                <w:szCs w:val="22"/>
              </w:rPr>
              <w:t>增加</w:t>
            </w:r>
          </w:p>
        </w:tc>
        <w:tc>
          <w:tcPr>
            <w:tcW w:w="1964" w:type="dxa"/>
            <w:tcBorders>
              <w:top w:val="single" w:sz="4" w:space="0" w:color="auto"/>
              <w:left w:val="single" w:sz="4" w:space="0" w:color="auto"/>
              <w:bottom w:val="single" w:sz="4" w:space="0" w:color="auto"/>
              <w:right w:val="single" w:sz="4" w:space="0" w:color="auto"/>
            </w:tcBorders>
            <w:vAlign w:val="center"/>
            <w:hideMark/>
          </w:tcPr>
          <w:p w14:paraId="03A18F67" w14:textId="77777777" w:rsidR="002208BD" w:rsidRPr="00527717" w:rsidRDefault="002208BD" w:rsidP="000F7604">
            <w:pPr>
              <w:ind w:leftChars="10" w:left="24" w:rightChars="10" w:right="24"/>
              <w:jc w:val="distribute"/>
              <w:rPr>
                <w:rFonts w:ascii="標楷體" w:eastAsia="標楷體"/>
                <w:sz w:val="22"/>
                <w:szCs w:val="22"/>
              </w:rPr>
            </w:pPr>
            <w:r w:rsidRPr="00527717">
              <w:rPr>
                <w:rFonts w:ascii="標楷體" w:eastAsia="標楷體" w:hint="eastAsia"/>
                <w:sz w:val="22"/>
                <w:szCs w:val="22"/>
              </w:rPr>
              <w:t>減少</w:t>
            </w:r>
          </w:p>
        </w:tc>
        <w:tc>
          <w:tcPr>
            <w:tcW w:w="3072" w:type="dxa"/>
            <w:vMerge/>
            <w:tcBorders>
              <w:left w:val="single" w:sz="4" w:space="0" w:color="auto"/>
              <w:bottom w:val="single" w:sz="4" w:space="0" w:color="auto"/>
              <w:right w:val="single" w:sz="4" w:space="0" w:color="auto"/>
            </w:tcBorders>
            <w:vAlign w:val="center"/>
            <w:hideMark/>
          </w:tcPr>
          <w:p w14:paraId="68070B7A" w14:textId="77777777" w:rsidR="002208BD" w:rsidRPr="00527717" w:rsidRDefault="002208BD" w:rsidP="000F7604">
            <w:pPr>
              <w:ind w:leftChars="10" w:left="24" w:rightChars="10" w:right="24"/>
              <w:jc w:val="distribute"/>
              <w:rPr>
                <w:rFonts w:ascii="標楷體" w:eastAsia="標楷體"/>
                <w:sz w:val="22"/>
                <w:szCs w:val="22"/>
              </w:rPr>
            </w:pPr>
          </w:p>
        </w:tc>
        <w:tc>
          <w:tcPr>
            <w:tcW w:w="1456" w:type="dxa"/>
            <w:gridSpan w:val="2"/>
            <w:tcBorders>
              <w:top w:val="single" w:sz="4" w:space="0" w:color="auto"/>
              <w:left w:val="single" w:sz="4" w:space="0" w:color="auto"/>
              <w:bottom w:val="single" w:sz="4" w:space="0" w:color="auto"/>
              <w:right w:val="single" w:sz="4" w:space="0" w:color="auto"/>
            </w:tcBorders>
            <w:vAlign w:val="center"/>
          </w:tcPr>
          <w:p w14:paraId="715035D6" w14:textId="77777777" w:rsidR="002208BD" w:rsidRPr="00527717" w:rsidRDefault="002208BD" w:rsidP="000F7604">
            <w:pPr>
              <w:ind w:leftChars="10" w:left="24" w:rightChars="10" w:right="24"/>
              <w:jc w:val="distribute"/>
              <w:rPr>
                <w:rFonts w:ascii="標楷體" w:eastAsia="標楷體"/>
                <w:sz w:val="22"/>
                <w:szCs w:val="22"/>
              </w:rPr>
            </w:pPr>
            <w:r w:rsidRPr="00527717">
              <w:rPr>
                <w:rFonts w:ascii="標楷體" w:eastAsia="標楷體" w:hint="eastAsia"/>
                <w:sz w:val="22"/>
                <w:szCs w:val="22"/>
              </w:rPr>
              <w:t>自償性債務</w:t>
            </w:r>
          </w:p>
        </w:tc>
        <w:tc>
          <w:tcPr>
            <w:tcW w:w="1456" w:type="dxa"/>
            <w:tcBorders>
              <w:top w:val="single" w:sz="4" w:space="0" w:color="auto"/>
              <w:left w:val="single" w:sz="4" w:space="0" w:color="auto"/>
              <w:bottom w:val="single" w:sz="4" w:space="0" w:color="auto"/>
              <w:right w:val="nil"/>
            </w:tcBorders>
            <w:vAlign w:val="center"/>
            <w:hideMark/>
          </w:tcPr>
          <w:p w14:paraId="2D2E4FE0" w14:textId="77777777" w:rsidR="002208BD" w:rsidRPr="00527717" w:rsidRDefault="002208BD" w:rsidP="000F7604">
            <w:pPr>
              <w:ind w:leftChars="10" w:left="24" w:rightChars="10" w:right="24"/>
              <w:jc w:val="distribute"/>
              <w:rPr>
                <w:rFonts w:ascii="標楷體" w:eastAsia="標楷體"/>
                <w:sz w:val="22"/>
                <w:szCs w:val="22"/>
              </w:rPr>
            </w:pPr>
            <w:r w:rsidRPr="00527717">
              <w:rPr>
                <w:rFonts w:ascii="標楷體" w:eastAsia="標楷體" w:hint="eastAsia"/>
                <w:sz w:val="22"/>
                <w:szCs w:val="22"/>
              </w:rPr>
              <w:t>非自償性債務</w:t>
            </w:r>
          </w:p>
        </w:tc>
      </w:tr>
      <w:tr w:rsidR="002208BD" w:rsidRPr="00527717" w14:paraId="778F31CF" w14:textId="77777777" w:rsidTr="000F7604">
        <w:trPr>
          <w:gridBefore w:val="1"/>
          <w:wBefore w:w="14" w:type="dxa"/>
          <w:cantSplit/>
          <w:trHeight w:val="765"/>
        </w:trPr>
        <w:tc>
          <w:tcPr>
            <w:tcW w:w="1963" w:type="dxa"/>
            <w:tcBorders>
              <w:top w:val="nil"/>
              <w:left w:val="nil"/>
              <w:bottom w:val="nil"/>
              <w:right w:val="single" w:sz="4" w:space="0" w:color="auto"/>
            </w:tcBorders>
            <w:vAlign w:val="center"/>
          </w:tcPr>
          <w:p w14:paraId="75BD211A" w14:textId="77777777" w:rsidR="002208BD" w:rsidRPr="00527717" w:rsidRDefault="002208BD" w:rsidP="000F7604">
            <w:pPr>
              <w:jc w:val="right"/>
              <w:rPr>
                <w:rFonts w:ascii="新細明體" w:hAnsi="新細明體"/>
                <w:b/>
                <w:sz w:val="22"/>
                <w:szCs w:val="22"/>
              </w:rPr>
            </w:pPr>
            <w:r w:rsidRPr="00527717">
              <w:rPr>
                <w:rFonts w:ascii="新細明體" w:hAnsi="新細明體" w:hint="eastAsia"/>
                <w:b/>
                <w:sz w:val="22"/>
                <w:szCs w:val="22"/>
              </w:rPr>
              <w:t>11,800,000,000</w:t>
            </w:r>
          </w:p>
        </w:tc>
        <w:tc>
          <w:tcPr>
            <w:tcW w:w="1964" w:type="dxa"/>
            <w:tcBorders>
              <w:top w:val="nil"/>
              <w:left w:val="single" w:sz="4" w:space="0" w:color="auto"/>
              <w:bottom w:val="nil"/>
              <w:right w:val="single" w:sz="4" w:space="0" w:color="auto"/>
            </w:tcBorders>
            <w:vAlign w:val="center"/>
          </w:tcPr>
          <w:p w14:paraId="73ABE5CB" w14:textId="77777777" w:rsidR="002208BD" w:rsidRPr="00527717" w:rsidRDefault="002208BD" w:rsidP="000F7604">
            <w:pPr>
              <w:jc w:val="right"/>
              <w:rPr>
                <w:rFonts w:ascii="新細明體" w:hAnsi="新細明體"/>
                <w:b/>
                <w:sz w:val="22"/>
                <w:szCs w:val="22"/>
              </w:rPr>
            </w:pPr>
            <w:r w:rsidRPr="00527717">
              <w:rPr>
                <w:rFonts w:ascii="新細明體" w:hAnsi="新細明體" w:hint="eastAsia"/>
                <w:b/>
                <w:sz w:val="22"/>
                <w:szCs w:val="22"/>
              </w:rPr>
              <w:t>－</w:t>
            </w:r>
          </w:p>
        </w:tc>
        <w:tc>
          <w:tcPr>
            <w:tcW w:w="3072" w:type="dxa"/>
            <w:tcBorders>
              <w:top w:val="nil"/>
              <w:left w:val="single" w:sz="4" w:space="0" w:color="auto"/>
              <w:bottom w:val="nil"/>
              <w:right w:val="single" w:sz="4" w:space="0" w:color="auto"/>
            </w:tcBorders>
            <w:vAlign w:val="center"/>
          </w:tcPr>
          <w:p w14:paraId="249B869F" w14:textId="77777777" w:rsidR="002208BD" w:rsidRPr="00527717" w:rsidRDefault="002208BD" w:rsidP="000F7604">
            <w:pPr>
              <w:widowControl/>
              <w:jc w:val="right"/>
              <w:rPr>
                <w:rFonts w:ascii="新細明體" w:hAnsi="新細明體"/>
                <w:b/>
                <w:sz w:val="22"/>
                <w:szCs w:val="22"/>
              </w:rPr>
            </w:pPr>
            <w:r w:rsidRPr="00527717">
              <w:rPr>
                <w:rFonts w:ascii="新細明體" w:hAnsi="新細明體" w:hint="eastAsia"/>
                <w:b/>
                <w:sz w:val="22"/>
                <w:szCs w:val="22"/>
              </w:rPr>
              <w:t>11,800,000,000</w:t>
            </w:r>
          </w:p>
        </w:tc>
        <w:tc>
          <w:tcPr>
            <w:tcW w:w="1456" w:type="dxa"/>
            <w:gridSpan w:val="2"/>
            <w:tcBorders>
              <w:top w:val="nil"/>
              <w:left w:val="single" w:sz="4" w:space="0" w:color="auto"/>
              <w:bottom w:val="nil"/>
              <w:right w:val="single" w:sz="4" w:space="0" w:color="auto"/>
            </w:tcBorders>
            <w:vAlign w:val="center"/>
          </w:tcPr>
          <w:p w14:paraId="7D884E8F" w14:textId="77777777" w:rsidR="002208BD" w:rsidRPr="00527717" w:rsidRDefault="002208BD" w:rsidP="000F7604">
            <w:pPr>
              <w:widowControl/>
              <w:jc w:val="right"/>
              <w:rPr>
                <w:rFonts w:ascii="新細明體" w:hAnsi="新細明體"/>
                <w:b/>
                <w:sz w:val="22"/>
                <w:szCs w:val="22"/>
              </w:rPr>
            </w:pPr>
          </w:p>
        </w:tc>
        <w:tc>
          <w:tcPr>
            <w:tcW w:w="1456" w:type="dxa"/>
            <w:tcBorders>
              <w:top w:val="nil"/>
              <w:left w:val="single" w:sz="4" w:space="0" w:color="auto"/>
              <w:bottom w:val="nil"/>
              <w:right w:val="nil"/>
            </w:tcBorders>
            <w:vAlign w:val="center"/>
          </w:tcPr>
          <w:p w14:paraId="713ACB1E" w14:textId="77777777" w:rsidR="002208BD" w:rsidRPr="00527717" w:rsidRDefault="002208BD" w:rsidP="000F7604">
            <w:pPr>
              <w:jc w:val="right"/>
              <w:rPr>
                <w:rFonts w:ascii="新細明體" w:hAnsi="新細明體"/>
                <w:b/>
                <w:sz w:val="22"/>
                <w:szCs w:val="22"/>
              </w:rPr>
            </w:pPr>
          </w:p>
        </w:tc>
      </w:tr>
      <w:tr w:rsidR="002208BD" w:rsidRPr="00527717" w14:paraId="2C8339BB" w14:textId="77777777" w:rsidTr="000F7604">
        <w:trPr>
          <w:gridBefore w:val="1"/>
          <w:wBefore w:w="14" w:type="dxa"/>
          <w:cantSplit/>
          <w:trHeight w:val="765"/>
        </w:trPr>
        <w:tc>
          <w:tcPr>
            <w:tcW w:w="1963" w:type="dxa"/>
            <w:tcBorders>
              <w:top w:val="nil"/>
              <w:left w:val="nil"/>
              <w:bottom w:val="nil"/>
              <w:right w:val="single" w:sz="4" w:space="0" w:color="auto"/>
            </w:tcBorders>
            <w:vAlign w:val="center"/>
          </w:tcPr>
          <w:p w14:paraId="4B76D267" w14:textId="77777777" w:rsidR="002208BD" w:rsidRPr="00527717" w:rsidRDefault="002208BD" w:rsidP="000F7604">
            <w:pPr>
              <w:jc w:val="right"/>
              <w:rPr>
                <w:rFonts w:ascii="新細明體" w:hAnsi="新細明體"/>
                <w:b/>
                <w:bCs/>
                <w:color w:val="000000"/>
                <w:sz w:val="22"/>
                <w:szCs w:val="22"/>
              </w:rPr>
            </w:pPr>
            <w:r w:rsidRPr="00527717">
              <w:rPr>
                <w:rFonts w:ascii="新細明體" w:hAnsi="新細明體" w:hint="eastAsia"/>
                <w:b/>
                <w:bCs/>
                <w:color w:val="000000"/>
                <w:sz w:val="22"/>
                <w:szCs w:val="22"/>
              </w:rPr>
              <w:t>－</w:t>
            </w:r>
          </w:p>
        </w:tc>
        <w:tc>
          <w:tcPr>
            <w:tcW w:w="1964" w:type="dxa"/>
            <w:tcBorders>
              <w:top w:val="nil"/>
              <w:left w:val="single" w:sz="4" w:space="0" w:color="auto"/>
              <w:bottom w:val="nil"/>
              <w:right w:val="single" w:sz="4" w:space="0" w:color="auto"/>
            </w:tcBorders>
            <w:vAlign w:val="center"/>
          </w:tcPr>
          <w:p w14:paraId="28728B2B" w14:textId="77777777" w:rsidR="002208BD" w:rsidRPr="00527717" w:rsidRDefault="002208BD" w:rsidP="000F7604">
            <w:pPr>
              <w:jc w:val="right"/>
              <w:rPr>
                <w:rFonts w:ascii="新細明體" w:hAnsi="新細明體"/>
                <w:b/>
                <w:bCs/>
                <w:color w:val="000000"/>
                <w:sz w:val="22"/>
                <w:szCs w:val="22"/>
              </w:rPr>
            </w:pPr>
            <w:r w:rsidRPr="00527717">
              <w:rPr>
                <w:rFonts w:ascii="新細明體" w:hAnsi="新細明體" w:hint="eastAsia"/>
                <w:b/>
                <w:bCs/>
                <w:color w:val="000000"/>
                <w:sz w:val="22"/>
                <w:szCs w:val="22"/>
              </w:rPr>
              <w:t>11,800,000,000</w:t>
            </w:r>
          </w:p>
        </w:tc>
        <w:tc>
          <w:tcPr>
            <w:tcW w:w="3072" w:type="dxa"/>
            <w:tcBorders>
              <w:top w:val="nil"/>
              <w:left w:val="single" w:sz="4" w:space="0" w:color="auto"/>
              <w:bottom w:val="nil"/>
              <w:right w:val="single" w:sz="4" w:space="0" w:color="auto"/>
            </w:tcBorders>
            <w:vAlign w:val="center"/>
          </w:tcPr>
          <w:p w14:paraId="4D51AA9D" w14:textId="77777777" w:rsidR="002208BD" w:rsidRPr="00527717" w:rsidRDefault="002208BD" w:rsidP="000F7604">
            <w:pPr>
              <w:widowControl/>
              <w:jc w:val="right"/>
              <w:rPr>
                <w:rFonts w:ascii="新細明體" w:hAnsi="新細明體"/>
                <w:b/>
                <w:bCs/>
                <w:color w:val="000000"/>
                <w:sz w:val="22"/>
                <w:szCs w:val="22"/>
              </w:rPr>
            </w:pPr>
            <w:r w:rsidRPr="00527717">
              <w:rPr>
                <w:rFonts w:ascii="新細明體" w:hAnsi="新細明體" w:hint="eastAsia"/>
                <w:b/>
                <w:bCs/>
                <w:color w:val="000000"/>
                <w:sz w:val="22"/>
                <w:szCs w:val="22"/>
              </w:rPr>
              <w:t>17,228,445,000</w:t>
            </w:r>
          </w:p>
        </w:tc>
        <w:tc>
          <w:tcPr>
            <w:tcW w:w="1456" w:type="dxa"/>
            <w:gridSpan w:val="2"/>
            <w:tcBorders>
              <w:top w:val="nil"/>
              <w:left w:val="single" w:sz="4" w:space="0" w:color="auto"/>
              <w:bottom w:val="nil"/>
              <w:right w:val="single" w:sz="4" w:space="0" w:color="auto"/>
            </w:tcBorders>
            <w:vAlign w:val="center"/>
          </w:tcPr>
          <w:p w14:paraId="510B3980" w14:textId="77777777" w:rsidR="002208BD" w:rsidRPr="00527717" w:rsidRDefault="002208BD" w:rsidP="000F7604">
            <w:pPr>
              <w:jc w:val="right"/>
              <w:rPr>
                <w:rFonts w:ascii="新細明體" w:hAnsi="新細明體"/>
                <w:b/>
                <w:bCs/>
                <w:color w:val="000000"/>
                <w:sz w:val="22"/>
                <w:szCs w:val="22"/>
              </w:rPr>
            </w:pPr>
          </w:p>
        </w:tc>
        <w:tc>
          <w:tcPr>
            <w:tcW w:w="1456" w:type="dxa"/>
            <w:tcBorders>
              <w:top w:val="nil"/>
              <w:left w:val="single" w:sz="4" w:space="0" w:color="auto"/>
              <w:bottom w:val="nil"/>
              <w:right w:val="nil"/>
            </w:tcBorders>
            <w:vAlign w:val="center"/>
          </w:tcPr>
          <w:p w14:paraId="36A9D5FE" w14:textId="77777777" w:rsidR="002208BD" w:rsidRPr="00527717" w:rsidRDefault="002208BD" w:rsidP="000F7604">
            <w:pPr>
              <w:jc w:val="right"/>
              <w:rPr>
                <w:rFonts w:ascii="新細明體" w:hAnsi="新細明體"/>
                <w:b/>
                <w:sz w:val="22"/>
                <w:szCs w:val="22"/>
              </w:rPr>
            </w:pPr>
          </w:p>
        </w:tc>
      </w:tr>
      <w:tr w:rsidR="002208BD" w:rsidRPr="00527717" w14:paraId="48EFCA65" w14:textId="77777777" w:rsidTr="000F7604">
        <w:trPr>
          <w:gridBefore w:val="1"/>
          <w:wBefore w:w="14" w:type="dxa"/>
          <w:cantSplit/>
          <w:trHeight w:val="765"/>
        </w:trPr>
        <w:tc>
          <w:tcPr>
            <w:tcW w:w="1963" w:type="dxa"/>
            <w:tcBorders>
              <w:top w:val="nil"/>
              <w:left w:val="nil"/>
              <w:bottom w:val="nil"/>
              <w:right w:val="single" w:sz="4" w:space="0" w:color="auto"/>
            </w:tcBorders>
            <w:vAlign w:val="center"/>
          </w:tcPr>
          <w:p w14:paraId="414A8736" w14:textId="77777777" w:rsidR="002208BD" w:rsidRPr="00527717" w:rsidRDefault="002208BD" w:rsidP="000F7604">
            <w:pPr>
              <w:jc w:val="right"/>
              <w:rPr>
                <w:rFonts w:ascii="新細明體" w:hAnsi="新細明體"/>
                <w:b/>
                <w:sz w:val="22"/>
                <w:szCs w:val="22"/>
              </w:rPr>
            </w:pPr>
            <w:r w:rsidRPr="00527717">
              <w:rPr>
                <w:rFonts w:ascii="新細明體" w:hAnsi="新細明體" w:hint="eastAsia"/>
                <w:b/>
                <w:sz w:val="22"/>
                <w:szCs w:val="22"/>
              </w:rPr>
              <w:t>－</w:t>
            </w:r>
          </w:p>
        </w:tc>
        <w:tc>
          <w:tcPr>
            <w:tcW w:w="1964" w:type="dxa"/>
            <w:tcBorders>
              <w:top w:val="nil"/>
              <w:left w:val="single" w:sz="4" w:space="0" w:color="auto"/>
              <w:bottom w:val="nil"/>
              <w:right w:val="single" w:sz="4" w:space="0" w:color="auto"/>
            </w:tcBorders>
            <w:vAlign w:val="center"/>
          </w:tcPr>
          <w:p w14:paraId="6331F902" w14:textId="77777777" w:rsidR="002208BD" w:rsidRPr="00527717" w:rsidRDefault="002208BD" w:rsidP="000F7604">
            <w:pPr>
              <w:jc w:val="right"/>
              <w:rPr>
                <w:rFonts w:ascii="新細明體" w:hAnsi="新細明體"/>
                <w:b/>
                <w:sz w:val="22"/>
                <w:szCs w:val="22"/>
              </w:rPr>
            </w:pPr>
            <w:r w:rsidRPr="00527717">
              <w:rPr>
                <w:rFonts w:ascii="新細明體" w:hAnsi="新細明體" w:hint="eastAsia"/>
                <w:b/>
                <w:sz w:val="22"/>
                <w:szCs w:val="22"/>
              </w:rPr>
              <w:t>11,800,000,000</w:t>
            </w:r>
          </w:p>
        </w:tc>
        <w:tc>
          <w:tcPr>
            <w:tcW w:w="3072" w:type="dxa"/>
            <w:tcBorders>
              <w:top w:val="nil"/>
              <w:left w:val="single" w:sz="4" w:space="0" w:color="auto"/>
              <w:bottom w:val="nil"/>
              <w:right w:val="single" w:sz="4" w:space="0" w:color="auto"/>
            </w:tcBorders>
            <w:vAlign w:val="center"/>
            <w:hideMark/>
          </w:tcPr>
          <w:p w14:paraId="0F2AAC21" w14:textId="77777777" w:rsidR="002208BD" w:rsidRPr="00527717" w:rsidRDefault="002208BD" w:rsidP="000F7604">
            <w:pPr>
              <w:widowControl/>
              <w:jc w:val="right"/>
              <w:rPr>
                <w:rFonts w:ascii="新細明體" w:hAnsi="新細明體"/>
                <w:b/>
                <w:sz w:val="22"/>
                <w:szCs w:val="22"/>
              </w:rPr>
            </w:pPr>
            <w:r w:rsidRPr="00527717">
              <w:rPr>
                <w:rFonts w:ascii="新細明體" w:hAnsi="新細明體" w:hint="eastAsia"/>
                <w:b/>
                <w:sz w:val="22"/>
                <w:szCs w:val="22"/>
              </w:rPr>
              <w:t>17,228,445,000</w:t>
            </w:r>
          </w:p>
        </w:tc>
        <w:tc>
          <w:tcPr>
            <w:tcW w:w="1456" w:type="dxa"/>
            <w:gridSpan w:val="2"/>
            <w:tcBorders>
              <w:top w:val="nil"/>
              <w:left w:val="single" w:sz="4" w:space="0" w:color="auto"/>
              <w:bottom w:val="nil"/>
              <w:right w:val="single" w:sz="4" w:space="0" w:color="auto"/>
            </w:tcBorders>
            <w:vAlign w:val="center"/>
          </w:tcPr>
          <w:p w14:paraId="731A1EC4" w14:textId="77777777" w:rsidR="002208BD" w:rsidRPr="00527717" w:rsidRDefault="002208BD" w:rsidP="000F7604">
            <w:pPr>
              <w:jc w:val="right"/>
              <w:rPr>
                <w:rFonts w:ascii="新細明體" w:hAnsi="新細明體"/>
                <w:b/>
                <w:sz w:val="22"/>
                <w:szCs w:val="22"/>
              </w:rPr>
            </w:pPr>
          </w:p>
        </w:tc>
        <w:tc>
          <w:tcPr>
            <w:tcW w:w="1456" w:type="dxa"/>
            <w:tcBorders>
              <w:top w:val="nil"/>
              <w:left w:val="single" w:sz="4" w:space="0" w:color="auto"/>
              <w:bottom w:val="nil"/>
              <w:right w:val="nil"/>
            </w:tcBorders>
            <w:vAlign w:val="center"/>
          </w:tcPr>
          <w:p w14:paraId="4C1B288F" w14:textId="77777777" w:rsidR="002208BD" w:rsidRPr="00527717" w:rsidRDefault="002208BD" w:rsidP="000F7604">
            <w:pPr>
              <w:jc w:val="right"/>
              <w:rPr>
                <w:rFonts w:ascii="新細明體" w:hAnsi="新細明體"/>
                <w:b/>
                <w:sz w:val="22"/>
                <w:szCs w:val="22"/>
              </w:rPr>
            </w:pPr>
          </w:p>
        </w:tc>
      </w:tr>
      <w:tr w:rsidR="002208BD" w:rsidRPr="00527717" w14:paraId="723147B8" w14:textId="77777777" w:rsidTr="000F7604">
        <w:trPr>
          <w:gridBefore w:val="1"/>
          <w:wBefore w:w="14" w:type="dxa"/>
          <w:cantSplit/>
          <w:trHeight w:val="765"/>
        </w:trPr>
        <w:tc>
          <w:tcPr>
            <w:tcW w:w="1963" w:type="dxa"/>
            <w:tcBorders>
              <w:top w:val="nil"/>
              <w:left w:val="nil"/>
              <w:bottom w:val="nil"/>
              <w:right w:val="single" w:sz="4" w:space="0" w:color="auto"/>
            </w:tcBorders>
            <w:vAlign w:val="center"/>
          </w:tcPr>
          <w:p w14:paraId="3234535E" w14:textId="77777777" w:rsidR="002208BD" w:rsidRPr="00527717" w:rsidRDefault="002208BD" w:rsidP="000F7604">
            <w:pPr>
              <w:jc w:val="right"/>
              <w:rPr>
                <w:rFonts w:ascii="新細明體" w:hAnsi="新細明體"/>
                <w:b/>
                <w:bCs/>
                <w:sz w:val="22"/>
                <w:szCs w:val="22"/>
              </w:rPr>
            </w:pPr>
            <w:r w:rsidRPr="00527717">
              <w:rPr>
                <w:rFonts w:ascii="新細明體" w:hAnsi="新細明體" w:hint="eastAsia"/>
                <w:b/>
                <w:bCs/>
                <w:sz w:val="22"/>
                <w:szCs w:val="22"/>
              </w:rPr>
              <w:t>－</w:t>
            </w:r>
          </w:p>
        </w:tc>
        <w:tc>
          <w:tcPr>
            <w:tcW w:w="1964" w:type="dxa"/>
            <w:tcBorders>
              <w:top w:val="nil"/>
              <w:left w:val="single" w:sz="4" w:space="0" w:color="auto"/>
              <w:bottom w:val="nil"/>
              <w:right w:val="single" w:sz="4" w:space="0" w:color="auto"/>
            </w:tcBorders>
            <w:vAlign w:val="center"/>
          </w:tcPr>
          <w:p w14:paraId="1C6F0C5A" w14:textId="77777777" w:rsidR="002208BD" w:rsidRPr="00527717" w:rsidRDefault="002208BD" w:rsidP="000F7604">
            <w:pPr>
              <w:jc w:val="right"/>
              <w:rPr>
                <w:rFonts w:ascii="新細明體" w:hAnsi="新細明體"/>
                <w:b/>
                <w:bCs/>
                <w:sz w:val="22"/>
                <w:szCs w:val="22"/>
              </w:rPr>
            </w:pPr>
            <w:r w:rsidRPr="00527717">
              <w:rPr>
                <w:rFonts w:ascii="新細明體" w:hAnsi="新細明體" w:hint="eastAsia"/>
                <w:b/>
                <w:bCs/>
                <w:sz w:val="22"/>
                <w:szCs w:val="22"/>
              </w:rPr>
              <w:t>－</w:t>
            </w:r>
          </w:p>
        </w:tc>
        <w:tc>
          <w:tcPr>
            <w:tcW w:w="3072" w:type="dxa"/>
            <w:tcBorders>
              <w:top w:val="nil"/>
              <w:left w:val="single" w:sz="4" w:space="0" w:color="auto"/>
              <w:bottom w:val="nil"/>
              <w:right w:val="single" w:sz="4" w:space="0" w:color="auto"/>
            </w:tcBorders>
            <w:vAlign w:val="center"/>
            <w:hideMark/>
          </w:tcPr>
          <w:p w14:paraId="6B398BF2" w14:textId="77777777" w:rsidR="002208BD" w:rsidRPr="00527717" w:rsidRDefault="002208BD" w:rsidP="000F7604">
            <w:pPr>
              <w:jc w:val="right"/>
              <w:rPr>
                <w:rFonts w:ascii="新細明體" w:hAnsi="新細明體"/>
                <w:b/>
                <w:bCs/>
                <w:sz w:val="22"/>
                <w:szCs w:val="22"/>
              </w:rPr>
            </w:pPr>
            <w:r w:rsidRPr="00527717">
              <w:rPr>
                <w:rFonts w:ascii="新細明體" w:hAnsi="新細明體" w:hint="eastAsia"/>
                <w:b/>
                <w:bCs/>
                <w:sz w:val="22"/>
                <w:szCs w:val="22"/>
              </w:rPr>
              <w:t>4,868,445,000</w:t>
            </w:r>
          </w:p>
        </w:tc>
        <w:tc>
          <w:tcPr>
            <w:tcW w:w="1456" w:type="dxa"/>
            <w:gridSpan w:val="2"/>
            <w:tcBorders>
              <w:top w:val="nil"/>
              <w:left w:val="single" w:sz="4" w:space="0" w:color="auto"/>
              <w:bottom w:val="nil"/>
              <w:right w:val="single" w:sz="4" w:space="0" w:color="auto"/>
            </w:tcBorders>
            <w:vAlign w:val="center"/>
          </w:tcPr>
          <w:p w14:paraId="19BAA60C" w14:textId="77777777" w:rsidR="002208BD" w:rsidRPr="00527717" w:rsidRDefault="002208BD" w:rsidP="000F7604">
            <w:pPr>
              <w:jc w:val="right"/>
              <w:rPr>
                <w:rFonts w:ascii="新細明體" w:hAnsi="新細明體"/>
                <w:b/>
                <w:bCs/>
                <w:sz w:val="22"/>
                <w:szCs w:val="22"/>
              </w:rPr>
            </w:pPr>
          </w:p>
        </w:tc>
        <w:tc>
          <w:tcPr>
            <w:tcW w:w="1456" w:type="dxa"/>
            <w:tcBorders>
              <w:top w:val="nil"/>
              <w:left w:val="single" w:sz="4" w:space="0" w:color="auto"/>
              <w:bottom w:val="nil"/>
              <w:right w:val="nil"/>
            </w:tcBorders>
            <w:vAlign w:val="center"/>
          </w:tcPr>
          <w:p w14:paraId="2880D9D3" w14:textId="77777777" w:rsidR="002208BD" w:rsidRPr="00527717" w:rsidRDefault="002208BD" w:rsidP="000F7604">
            <w:pPr>
              <w:jc w:val="right"/>
              <w:rPr>
                <w:rFonts w:ascii="新細明體" w:hAnsi="新細明體"/>
                <w:b/>
                <w:bCs/>
                <w:sz w:val="22"/>
                <w:szCs w:val="22"/>
              </w:rPr>
            </w:pPr>
          </w:p>
        </w:tc>
      </w:tr>
      <w:tr w:rsidR="002208BD" w:rsidRPr="00527717" w14:paraId="0F2AD13E" w14:textId="77777777" w:rsidTr="000F7604">
        <w:trPr>
          <w:gridBefore w:val="1"/>
          <w:wBefore w:w="14" w:type="dxa"/>
          <w:cantSplit/>
          <w:trHeight w:val="765"/>
        </w:trPr>
        <w:tc>
          <w:tcPr>
            <w:tcW w:w="1963" w:type="dxa"/>
            <w:tcBorders>
              <w:top w:val="nil"/>
              <w:left w:val="nil"/>
              <w:bottom w:val="nil"/>
              <w:right w:val="single" w:sz="4" w:space="0" w:color="auto"/>
            </w:tcBorders>
            <w:vAlign w:val="center"/>
          </w:tcPr>
          <w:p w14:paraId="67995667"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w:t>
            </w:r>
          </w:p>
        </w:tc>
        <w:tc>
          <w:tcPr>
            <w:tcW w:w="1964" w:type="dxa"/>
            <w:tcBorders>
              <w:top w:val="nil"/>
              <w:left w:val="single" w:sz="4" w:space="0" w:color="auto"/>
              <w:bottom w:val="nil"/>
              <w:right w:val="single" w:sz="4" w:space="0" w:color="auto"/>
            </w:tcBorders>
            <w:vAlign w:val="center"/>
          </w:tcPr>
          <w:p w14:paraId="0094914D"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w:t>
            </w:r>
          </w:p>
        </w:tc>
        <w:tc>
          <w:tcPr>
            <w:tcW w:w="3072" w:type="dxa"/>
            <w:tcBorders>
              <w:top w:val="nil"/>
              <w:left w:val="single" w:sz="4" w:space="0" w:color="auto"/>
              <w:bottom w:val="nil"/>
              <w:right w:val="single" w:sz="4" w:space="0" w:color="auto"/>
            </w:tcBorders>
            <w:vAlign w:val="center"/>
            <w:hideMark/>
          </w:tcPr>
          <w:p w14:paraId="5E96EF51"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1,250,000,000</w:t>
            </w:r>
          </w:p>
        </w:tc>
        <w:tc>
          <w:tcPr>
            <w:tcW w:w="1456" w:type="dxa"/>
            <w:gridSpan w:val="2"/>
            <w:tcBorders>
              <w:top w:val="nil"/>
              <w:left w:val="single" w:sz="4" w:space="0" w:color="auto"/>
              <w:bottom w:val="nil"/>
              <w:right w:val="single" w:sz="4" w:space="0" w:color="auto"/>
            </w:tcBorders>
            <w:vAlign w:val="center"/>
          </w:tcPr>
          <w:p w14:paraId="5F67E70B" w14:textId="77777777" w:rsidR="002208BD" w:rsidRPr="00527717" w:rsidRDefault="002208BD" w:rsidP="002208BD">
            <w:pPr>
              <w:pStyle w:val="affff9"/>
              <w:numPr>
                <w:ilvl w:val="0"/>
                <w:numId w:val="65"/>
              </w:numPr>
              <w:ind w:leftChars="0"/>
              <w:jc w:val="center"/>
              <w:rPr>
                <w:rFonts w:ascii="新細明體" w:hAnsi="新細明體"/>
                <w:bCs/>
                <w:sz w:val="22"/>
                <w:szCs w:val="22"/>
              </w:rPr>
            </w:pPr>
          </w:p>
        </w:tc>
        <w:tc>
          <w:tcPr>
            <w:tcW w:w="1456" w:type="dxa"/>
            <w:tcBorders>
              <w:top w:val="nil"/>
              <w:left w:val="single" w:sz="4" w:space="0" w:color="auto"/>
              <w:bottom w:val="nil"/>
              <w:right w:val="nil"/>
            </w:tcBorders>
            <w:vAlign w:val="center"/>
          </w:tcPr>
          <w:p w14:paraId="30177686" w14:textId="77777777" w:rsidR="002208BD" w:rsidRPr="00527717" w:rsidRDefault="002208BD" w:rsidP="000F7604">
            <w:pPr>
              <w:jc w:val="right"/>
              <w:rPr>
                <w:rFonts w:ascii="新細明體" w:hAnsi="新細明體"/>
                <w:bCs/>
                <w:sz w:val="22"/>
                <w:szCs w:val="22"/>
              </w:rPr>
            </w:pPr>
          </w:p>
        </w:tc>
      </w:tr>
      <w:tr w:rsidR="002208BD" w:rsidRPr="00527717" w14:paraId="74615AF6" w14:textId="77777777" w:rsidTr="008166FB">
        <w:trPr>
          <w:gridBefore w:val="1"/>
          <w:wBefore w:w="14" w:type="dxa"/>
          <w:cantSplit/>
          <w:trHeight w:val="737"/>
        </w:trPr>
        <w:tc>
          <w:tcPr>
            <w:tcW w:w="1963" w:type="dxa"/>
            <w:tcBorders>
              <w:top w:val="nil"/>
              <w:left w:val="nil"/>
              <w:bottom w:val="nil"/>
              <w:right w:val="single" w:sz="4" w:space="0" w:color="auto"/>
            </w:tcBorders>
            <w:vAlign w:val="center"/>
          </w:tcPr>
          <w:p w14:paraId="78A9F3D6"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w:t>
            </w:r>
          </w:p>
        </w:tc>
        <w:tc>
          <w:tcPr>
            <w:tcW w:w="1964" w:type="dxa"/>
            <w:tcBorders>
              <w:top w:val="nil"/>
              <w:left w:val="single" w:sz="4" w:space="0" w:color="auto"/>
              <w:bottom w:val="nil"/>
              <w:right w:val="single" w:sz="4" w:space="0" w:color="auto"/>
            </w:tcBorders>
            <w:vAlign w:val="center"/>
          </w:tcPr>
          <w:p w14:paraId="2AFC616A"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w:t>
            </w:r>
          </w:p>
        </w:tc>
        <w:tc>
          <w:tcPr>
            <w:tcW w:w="3072" w:type="dxa"/>
            <w:tcBorders>
              <w:top w:val="nil"/>
              <w:left w:val="single" w:sz="4" w:space="0" w:color="auto"/>
              <w:bottom w:val="nil"/>
              <w:right w:val="single" w:sz="4" w:space="0" w:color="auto"/>
            </w:tcBorders>
            <w:vAlign w:val="center"/>
          </w:tcPr>
          <w:p w14:paraId="2F31DEF9"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3,500,000,000</w:t>
            </w:r>
          </w:p>
        </w:tc>
        <w:tc>
          <w:tcPr>
            <w:tcW w:w="1456" w:type="dxa"/>
            <w:gridSpan w:val="2"/>
            <w:tcBorders>
              <w:top w:val="nil"/>
              <w:left w:val="single" w:sz="4" w:space="0" w:color="auto"/>
              <w:bottom w:val="nil"/>
              <w:right w:val="single" w:sz="4" w:space="0" w:color="auto"/>
            </w:tcBorders>
            <w:vAlign w:val="center"/>
          </w:tcPr>
          <w:p w14:paraId="2743CA87" w14:textId="77777777" w:rsidR="002208BD" w:rsidRPr="00527717" w:rsidRDefault="002208BD" w:rsidP="002208BD">
            <w:pPr>
              <w:pStyle w:val="affff9"/>
              <w:numPr>
                <w:ilvl w:val="0"/>
                <w:numId w:val="65"/>
              </w:numPr>
              <w:ind w:leftChars="0"/>
              <w:jc w:val="center"/>
              <w:rPr>
                <w:rFonts w:ascii="新細明體" w:hAnsi="新細明體"/>
                <w:bCs/>
                <w:sz w:val="22"/>
                <w:szCs w:val="22"/>
              </w:rPr>
            </w:pPr>
          </w:p>
        </w:tc>
        <w:tc>
          <w:tcPr>
            <w:tcW w:w="1456" w:type="dxa"/>
            <w:tcBorders>
              <w:top w:val="nil"/>
              <w:left w:val="single" w:sz="4" w:space="0" w:color="auto"/>
              <w:bottom w:val="nil"/>
              <w:right w:val="nil"/>
            </w:tcBorders>
            <w:vAlign w:val="center"/>
          </w:tcPr>
          <w:p w14:paraId="6EBD6F3D" w14:textId="77777777" w:rsidR="002208BD" w:rsidRPr="00527717" w:rsidRDefault="002208BD" w:rsidP="000F7604">
            <w:pPr>
              <w:jc w:val="right"/>
              <w:rPr>
                <w:rFonts w:ascii="新細明體" w:hAnsi="新細明體"/>
                <w:bCs/>
                <w:sz w:val="22"/>
                <w:szCs w:val="22"/>
              </w:rPr>
            </w:pPr>
          </w:p>
        </w:tc>
      </w:tr>
      <w:tr w:rsidR="002208BD" w:rsidRPr="00527717" w14:paraId="288C9D29" w14:textId="77777777" w:rsidTr="008166FB">
        <w:trPr>
          <w:gridBefore w:val="1"/>
          <w:wBefore w:w="14" w:type="dxa"/>
          <w:cantSplit/>
          <w:trHeight w:val="737"/>
        </w:trPr>
        <w:tc>
          <w:tcPr>
            <w:tcW w:w="1963" w:type="dxa"/>
            <w:tcBorders>
              <w:top w:val="nil"/>
              <w:left w:val="nil"/>
              <w:bottom w:val="nil"/>
              <w:right w:val="single" w:sz="4" w:space="0" w:color="auto"/>
            </w:tcBorders>
            <w:vAlign w:val="center"/>
          </w:tcPr>
          <w:p w14:paraId="55EB8D78" w14:textId="77777777" w:rsidR="002208BD" w:rsidRPr="00527717" w:rsidRDefault="002208BD" w:rsidP="000F7604">
            <w:pPr>
              <w:jc w:val="right"/>
              <w:rPr>
                <w:bCs/>
                <w:sz w:val="22"/>
                <w:szCs w:val="22"/>
              </w:rPr>
            </w:pPr>
            <w:r w:rsidRPr="00527717">
              <w:rPr>
                <w:rFonts w:hint="eastAsia"/>
                <w:bCs/>
                <w:sz w:val="22"/>
                <w:szCs w:val="22"/>
              </w:rPr>
              <w:t>－</w:t>
            </w:r>
          </w:p>
        </w:tc>
        <w:tc>
          <w:tcPr>
            <w:tcW w:w="1964" w:type="dxa"/>
            <w:tcBorders>
              <w:top w:val="nil"/>
              <w:left w:val="single" w:sz="4" w:space="0" w:color="auto"/>
              <w:bottom w:val="nil"/>
              <w:right w:val="single" w:sz="4" w:space="0" w:color="auto"/>
            </w:tcBorders>
            <w:vAlign w:val="center"/>
          </w:tcPr>
          <w:p w14:paraId="489F2968" w14:textId="77777777" w:rsidR="002208BD" w:rsidRPr="00527717" w:rsidRDefault="002208BD" w:rsidP="000F7604">
            <w:pPr>
              <w:jc w:val="right"/>
              <w:rPr>
                <w:bCs/>
                <w:sz w:val="22"/>
                <w:szCs w:val="22"/>
              </w:rPr>
            </w:pPr>
            <w:r w:rsidRPr="00527717">
              <w:rPr>
                <w:rFonts w:hint="eastAsia"/>
                <w:bCs/>
                <w:sz w:val="22"/>
                <w:szCs w:val="22"/>
              </w:rPr>
              <w:t>－</w:t>
            </w:r>
          </w:p>
        </w:tc>
        <w:tc>
          <w:tcPr>
            <w:tcW w:w="3072" w:type="dxa"/>
            <w:tcBorders>
              <w:top w:val="nil"/>
              <w:left w:val="single" w:sz="4" w:space="0" w:color="auto"/>
              <w:bottom w:val="nil"/>
              <w:right w:val="single" w:sz="4" w:space="0" w:color="auto"/>
            </w:tcBorders>
            <w:vAlign w:val="center"/>
          </w:tcPr>
          <w:p w14:paraId="1D045B71"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118,445,000</w:t>
            </w:r>
          </w:p>
        </w:tc>
        <w:tc>
          <w:tcPr>
            <w:tcW w:w="1456" w:type="dxa"/>
            <w:gridSpan w:val="2"/>
            <w:tcBorders>
              <w:top w:val="nil"/>
              <w:left w:val="single" w:sz="4" w:space="0" w:color="auto"/>
              <w:bottom w:val="nil"/>
              <w:right w:val="single" w:sz="4" w:space="0" w:color="auto"/>
            </w:tcBorders>
            <w:vAlign w:val="center"/>
          </w:tcPr>
          <w:p w14:paraId="4B34BDAA" w14:textId="77777777" w:rsidR="002208BD" w:rsidRPr="00527717" w:rsidRDefault="002208BD" w:rsidP="002208BD">
            <w:pPr>
              <w:pStyle w:val="affff9"/>
              <w:numPr>
                <w:ilvl w:val="0"/>
                <w:numId w:val="65"/>
              </w:numPr>
              <w:ind w:leftChars="0"/>
              <w:jc w:val="center"/>
              <w:rPr>
                <w:rFonts w:ascii="新細明體" w:hAnsi="新細明體"/>
                <w:bCs/>
                <w:sz w:val="22"/>
                <w:szCs w:val="22"/>
              </w:rPr>
            </w:pPr>
          </w:p>
        </w:tc>
        <w:tc>
          <w:tcPr>
            <w:tcW w:w="1456" w:type="dxa"/>
            <w:tcBorders>
              <w:top w:val="nil"/>
              <w:left w:val="single" w:sz="4" w:space="0" w:color="auto"/>
              <w:bottom w:val="nil"/>
              <w:right w:val="nil"/>
            </w:tcBorders>
            <w:vAlign w:val="center"/>
          </w:tcPr>
          <w:p w14:paraId="415D04C4" w14:textId="77777777" w:rsidR="002208BD" w:rsidRPr="00527717" w:rsidRDefault="002208BD" w:rsidP="000F7604">
            <w:pPr>
              <w:jc w:val="right"/>
              <w:rPr>
                <w:rFonts w:ascii="新細明體" w:hAnsi="新細明體"/>
                <w:bCs/>
                <w:sz w:val="22"/>
                <w:szCs w:val="22"/>
              </w:rPr>
            </w:pPr>
          </w:p>
        </w:tc>
      </w:tr>
      <w:tr w:rsidR="002208BD" w:rsidRPr="00527717" w14:paraId="2BB39D72" w14:textId="77777777" w:rsidTr="008166FB">
        <w:trPr>
          <w:gridBefore w:val="1"/>
          <w:wBefore w:w="14" w:type="dxa"/>
          <w:cantSplit/>
          <w:trHeight w:val="737"/>
        </w:trPr>
        <w:tc>
          <w:tcPr>
            <w:tcW w:w="1963" w:type="dxa"/>
            <w:tcBorders>
              <w:top w:val="nil"/>
              <w:left w:val="nil"/>
              <w:bottom w:val="nil"/>
              <w:right w:val="single" w:sz="4" w:space="0" w:color="auto"/>
            </w:tcBorders>
            <w:vAlign w:val="center"/>
          </w:tcPr>
          <w:p w14:paraId="3575EC16" w14:textId="77777777" w:rsidR="002208BD" w:rsidRPr="00527717" w:rsidRDefault="002208BD" w:rsidP="000F7604">
            <w:pPr>
              <w:jc w:val="right"/>
              <w:rPr>
                <w:rFonts w:ascii="新細明體" w:hAnsi="新細明體"/>
                <w:b/>
                <w:bCs/>
                <w:sz w:val="22"/>
                <w:szCs w:val="22"/>
              </w:rPr>
            </w:pPr>
            <w:r w:rsidRPr="00527717">
              <w:rPr>
                <w:rFonts w:ascii="新細明體" w:hAnsi="新細明體" w:hint="eastAsia"/>
                <w:b/>
                <w:bCs/>
                <w:sz w:val="22"/>
                <w:szCs w:val="22"/>
              </w:rPr>
              <w:t>－</w:t>
            </w:r>
          </w:p>
        </w:tc>
        <w:tc>
          <w:tcPr>
            <w:tcW w:w="1964" w:type="dxa"/>
            <w:tcBorders>
              <w:top w:val="nil"/>
              <w:left w:val="single" w:sz="4" w:space="0" w:color="auto"/>
              <w:bottom w:val="nil"/>
              <w:right w:val="single" w:sz="4" w:space="0" w:color="auto"/>
            </w:tcBorders>
            <w:vAlign w:val="center"/>
          </w:tcPr>
          <w:p w14:paraId="07EED8B2" w14:textId="77777777" w:rsidR="002208BD" w:rsidRPr="00527717" w:rsidRDefault="002208BD" w:rsidP="000F7604">
            <w:pPr>
              <w:jc w:val="right"/>
              <w:rPr>
                <w:rFonts w:ascii="新細明體" w:hAnsi="新細明體"/>
                <w:b/>
                <w:bCs/>
                <w:sz w:val="22"/>
                <w:szCs w:val="22"/>
              </w:rPr>
            </w:pPr>
            <w:r w:rsidRPr="00527717">
              <w:rPr>
                <w:rFonts w:ascii="新細明體" w:hAnsi="新細明體" w:hint="eastAsia"/>
                <w:b/>
                <w:bCs/>
                <w:sz w:val="22"/>
                <w:szCs w:val="22"/>
              </w:rPr>
              <w:t>700,000,000</w:t>
            </w:r>
          </w:p>
        </w:tc>
        <w:tc>
          <w:tcPr>
            <w:tcW w:w="3072" w:type="dxa"/>
            <w:tcBorders>
              <w:top w:val="nil"/>
              <w:left w:val="single" w:sz="4" w:space="0" w:color="auto"/>
              <w:bottom w:val="nil"/>
              <w:right w:val="single" w:sz="4" w:space="0" w:color="auto"/>
            </w:tcBorders>
            <w:vAlign w:val="center"/>
          </w:tcPr>
          <w:p w14:paraId="70FBC9D3" w14:textId="77777777" w:rsidR="002208BD" w:rsidRPr="00527717" w:rsidRDefault="002208BD" w:rsidP="000F7604">
            <w:pPr>
              <w:jc w:val="right"/>
              <w:rPr>
                <w:rFonts w:ascii="新細明體" w:hAnsi="新細明體"/>
                <w:b/>
                <w:bCs/>
                <w:sz w:val="22"/>
                <w:szCs w:val="22"/>
              </w:rPr>
            </w:pPr>
            <w:r w:rsidRPr="00527717">
              <w:rPr>
                <w:rFonts w:ascii="新細明體" w:hAnsi="新細明體" w:hint="eastAsia"/>
                <w:b/>
                <w:bCs/>
                <w:sz w:val="22"/>
                <w:szCs w:val="22"/>
              </w:rPr>
              <w:t>12,360,000,000</w:t>
            </w:r>
          </w:p>
        </w:tc>
        <w:tc>
          <w:tcPr>
            <w:tcW w:w="1456" w:type="dxa"/>
            <w:gridSpan w:val="2"/>
            <w:tcBorders>
              <w:top w:val="nil"/>
              <w:left w:val="single" w:sz="4" w:space="0" w:color="auto"/>
              <w:bottom w:val="nil"/>
              <w:right w:val="single" w:sz="4" w:space="0" w:color="auto"/>
            </w:tcBorders>
            <w:vAlign w:val="center"/>
          </w:tcPr>
          <w:p w14:paraId="067AA774" w14:textId="77777777" w:rsidR="002208BD" w:rsidRPr="00527717" w:rsidRDefault="002208BD" w:rsidP="000F7604">
            <w:pPr>
              <w:jc w:val="right"/>
              <w:rPr>
                <w:rFonts w:ascii="新細明體" w:hAnsi="新細明體"/>
                <w:b/>
                <w:bCs/>
                <w:sz w:val="22"/>
                <w:szCs w:val="22"/>
              </w:rPr>
            </w:pPr>
          </w:p>
        </w:tc>
        <w:tc>
          <w:tcPr>
            <w:tcW w:w="1456" w:type="dxa"/>
            <w:tcBorders>
              <w:top w:val="nil"/>
              <w:left w:val="single" w:sz="4" w:space="0" w:color="auto"/>
              <w:bottom w:val="nil"/>
              <w:right w:val="nil"/>
            </w:tcBorders>
            <w:vAlign w:val="center"/>
          </w:tcPr>
          <w:p w14:paraId="2A76D419" w14:textId="77777777" w:rsidR="002208BD" w:rsidRPr="00527717" w:rsidRDefault="002208BD" w:rsidP="000F7604">
            <w:pPr>
              <w:jc w:val="right"/>
              <w:rPr>
                <w:rFonts w:ascii="新細明體" w:hAnsi="新細明體"/>
                <w:b/>
                <w:bCs/>
                <w:sz w:val="22"/>
                <w:szCs w:val="22"/>
              </w:rPr>
            </w:pPr>
          </w:p>
        </w:tc>
      </w:tr>
      <w:tr w:rsidR="002208BD" w:rsidRPr="00527717" w14:paraId="4250D1CE" w14:textId="77777777" w:rsidTr="008166FB">
        <w:trPr>
          <w:gridBefore w:val="1"/>
          <w:wBefore w:w="14" w:type="dxa"/>
          <w:cantSplit/>
          <w:trHeight w:val="765"/>
        </w:trPr>
        <w:tc>
          <w:tcPr>
            <w:tcW w:w="1963" w:type="dxa"/>
            <w:tcBorders>
              <w:top w:val="nil"/>
              <w:left w:val="nil"/>
              <w:bottom w:val="nil"/>
              <w:right w:val="single" w:sz="4" w:space="0" w:color="auto"/>
            </w:tcBorders>
            <w:vAlign w:val="center"/>
          </w:tcPr>
          <w:p w14:paraId="24ABFA81"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w:t>
            </w:r>
          </w:p>
        </w:tc>
        <w:tc>
          <w:tcPr>
            <w:tcW w:w="1964" w:type="dxa"/>
            <w:tcBorders>
              <w:top w:val="nil"/>
              <w:left w:val="single" w:sz="4" w:space="0" w:color="auto"/>
              <w:bottom w:val="nil"/>
              <w:right w:val="single" w:sz="4" w:space="0" w:color="auto"/>
            </w:tcBorders>
            <w:vAlign w:val="center"/>
          </w:tcPr>
          <w:p w14:paraId="74B5E367"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w:t>
            </w:r>
          </w:p>
        </w:tc>
        <w:tc>
          <w:tcPr>
            <w:tcW w:w="3072" w:type="dxa"/>
            <w:tcBorders>
              <w:top w:val="nil"/>
              <w:left w:val="single" w:sz="4" w:space="0" w:color="auto"/>
              <w:bottom w:val="nil"/>
              <w:right w:val="single" w:sz="4" w:space="0" w:color="auto"/>
            </w:tcBorders>
            <w:vAlign w:val="center"/>
            <w:hideMark/>
          </w:tcPr>
          <w:p w14:paraId="00E1DDA2"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7,180,000,000</w:t>
            </w:r>
          </w:p>
        </w:tc>
        <w:tc>
          <w:tcPr>
            <w:tcW w:w="1456" w:type="dxa"/>
            <w:gridSpan w:val="2"/>
            <w:tcBorders>
              <w:top w:val="nil"/>
              <w:left w:val="single" w:sz="4" w:space="0" w:color="auto"/>
              <w:bottom w:val="nil"/>
              <w:right w:val="single" w:sz="4" w:space="0" w:color="auto"/>
            </w:tcBorders>
            <w:vAlign w:val="center"/>
          </w:tcPr>
          <w:p w14:paraId="74004306" w14:textId="77777777" w:rsidR="002208BD" w:rsidRPr="00527717" w:rsidRDefault="002208BD" w:rsidP="002208BD">
            <w:pPr>
              <w:pStyle w:val="affff9"/>
              <w:numPr>
                <w:ilvl w:val="0"/>
                <w:numId w:val="65"/>
              </w:numPr>
              <w:ind w:leftChars="0"/>
              <w:jc w:val="center"/>
              <w:rPr>
                <w:rFonts w:ascii="新細明體" w:hAnsi="新細明體"/>
                <w:bCs/>
                <w:sz w:val="22"/>
                <w:szCs w:val="22"/>
              </w:rPr>
            </w:pPr>
          </w:p>
        </w:tc>
        <w:tc>
          <w:tcPr>
            <w:tcW w:w="1456" w:type="dxa"/>
            <w:tcBorders>
              <w:top w:val="nil"/>
              <w:left w:val="single" w:sz="4" w:space="0" w:color="auto"/>
              <w:bottom w:val="nil"/>
              <w:right w:val="nil"/>
            </w:tcBorders>
            <w:vAlign w:val="center"/>
          </w:tcPr>
          <w:p w14:paraId="49183FB5" w14:textId="77777777" w:rsidR="002208BD" w:rsidRPr="00527717" w:rsidRDefault="002208BD" w:rsidP="000F7604">
            <w:pPr>
              <w:jc w:val="right"/>
              <w:rPr>
                <w:rFonts w:ascii="新細明體" w:hAnsi="新細明體"/>
                <w:bCs/>
                <w:sz w:val="22"/>
                <w:szCs w:val="22"/>
              </w:rPr>
            </w:pPr>
          </w:p>
        </w:tc>
      </w:tr>
      <w:tr w:rsidR="002208BD" w:rsidRPr="00527717" w14:paraId="583FFCD9" w14:textId="77777777" w:rsidTr="008166FB">
        <w:trPr>
          <w:gridBefore w:val="1"/>
          <w:wBefore w:w="14" w:type="dxa"/>
          <w:cantSplit/>
          <w:trHeight w:val="765"/>
        </w:trPr>
        <w:tc>
          <w:tcPr>
            <w:tcW w:w="1963" w:type="dxa"/>
            <w:tcBorders>
              <w:top w:val="nil"/>
              <w:left w:val="nil"/>
              <w:bottom w:val="nil"/>
              <w:right w:val="single" w:sz="4" w:space="0" w:color="auto"/>
            </w:tcBorders>
            <w:vAlign w:val="center"/>
          </w:tcPr>
          <w:p w14:paraId="318D9784"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w:t>
            </w:r>
          </w:p>
        </w:tc>
        <w:tc>
          <w:tcPr>
            <w:tcW w:w="1964" w:type="dxa"/>
            <w:tcBorders>
              <w:top w:val="nil"/>
              <w:left w:val="single" w:sz="4" w:space="0" w:color="auto"/>
              <w:bottom w:val="nil"/>
              <w:right w:val="single" w:sz="4" w:space="0" w:color="auto"/>
            </w:tcBorders>
            <w:vAlign w:val="center"/>
          </w:tcPr>
          <w:p w14:paraId="1FFA67F7"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w:t>
            </w:r>
          </w:p>
        </w:tc>
        <w:tc>
          <w:tcPr>
            <w:tcW w:w="3072" w:type="dxa"/>
            <w:tcBorders>
              <w:top w:val="nil"/>
              <w:left w:val="single" w:sz="4" w:space="0" w:color="auto"/>
              <w:bottom w:val="nil"/>
              <w:right w:val="single" w:sz="4" w:space="0" w:color="auto"/>
            </w:tcBorders>
            <w:vAlign w:val="center"/>
            <w:hideMark/>
          </w:tcPr>
          <w:p w14:paraId="64732D5E"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4,880,000,000</w:t>
            </w:r>
          </w:p>
        </w:tc>
        <w:tc>
          <w:tcPr>
            <w:tcW w:w="1456" w:type="dxa"/>
            <w:gridSpan w:val="2"/>
            <w:tcBorders>
              <w:top w:val="nil"/>
              <w:left w:val="single" w:sz="4" w:space="0" w:color="auto"/>
              <w:bottom w:val="nil"/>
              <w:right w:val="single" w:sz="4" w:space="0" w:color="auto"/>
            </w:tcBorders>
            <w:vAlign w:val="center"/>
          </w:tcPr>
          <w:p w14:paraId="31A069A8" w14:textId="77777777" w:rsidR="002208BD" w:rsidRPr="00527717" w:rsidRDefault="002208BD" w:rsidP="002208BD">
            <w:pPr>
              <w:pStyle w:val="affff9"/>
              <w:numPr>
                <w:ilvl w:val="0"/>
                <w:numId w:val="65"/>
              </w:numPr>
              <w:ind w:leftChars="0"/>
              <w:jc w:val="center"/>
              <w:rPr>
                <w:rFonts w:ascii="新細明體" w:hAnsi="新細明體"/>
                <w:bCs/>
                <w:sz w:val="22"/>
                <w:szCs w:val="22"/>
              </w:rPr>
            </w:pPr>
          </w:p>
        </w:tc>
        <w:tc>
          <w:tcPr>
            <w:tcW w:w="1456" w:type="dxa"/>
            <w:tcBorders>
              <w:top w:val="nil"/>
              <w:left w:val="single" w:sz="4" w:space="0" w:color="auto"/>
              <w:bottom w:val="nil"/>
              <w:right w:val="nil"/>
            </w:tcBorders>
            <w:vAlign w:val="center"/>
          </w:tcPr>
          <w:p w14:paraId="72022B31" w14:textId="77777777" w:rsidR="002208BD" w:rsidRPr="00527717" w:rsidRDefault="002208BD" w:rsidP="000F7604">
            <w:pPr>
              <w:jc w:val="right"/>
              <w:rPr>
                <w:rFonts w:ascii="新細明體" w:hAnsi="新細明體"/>
                <w:bCs/>
                <w:sz w:val="22"/>
                <w:szCs w:val="22"/>
              </w:rPr>
            </w:pPr>
          </w:p>
        </w:tc>
      </w:tr>
      <w:tr w:rsidR="002208BD" w:rsidRPr="00527717" w14:paraId="2B00C64D" w14:textId="77777777" w:rsidTr="008166FB">
        <w:trPr>
          <w:gridBefore w:val="1"/>
          <w:wBefore w:w="14" w:type="dxa"/>
          <w:cantSplit/>
          <w:trHeight w:val="765"/>
        </w:trPr>
        <w:tc>
          <w:tcPr>
            <w:tcW w:w="1963" w:type="dxa"/>
            <w:tcBorders>
              <w:top w:val="nil"/>
              <w:left w:val="nil"/>
              <w:bottom w:val="nil"/>
              <w:right w:val="single" w:sz="4" w:space="0" w:color="auto"/>
            </w:tcBorders>
            <w:vAlign w:val="center"/>
          </w:tcPr>
          <w:p w14:paraId="29D3E906"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w:t>
            </w:r>
          </w:p>
        </w:tc>
        <w:tc>
          <w:tcPr>
            <w:tcW w:w="1964" w:type="dxa"/>
            <w:tcBorders>
              <w:top w:val="nil"/>
              <w:left w:val="single" w:sz="4" w:space="0" w:color="auto"/>
              <w:bottom w:val="nil"/>
              <w:right w:val="single" w:sz="4" w:space="0" w:color="auto"/>
            </w:tcBorders>
            <w:vAlign w:val="center"/>
          </w:tcPr>
          <w:p w14:paraId="419F5D00"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w:t>
            </w:r>
          </w:p>
        </w:tc>
        <w:tc>
          <w:tcPr>
            <w:tcW w:w="3072" w:type="dxa"/>
            <w:tcBorders>
              <w:top w:val="nil"/>
              <w:left w:val="single" w:sz="4" w:space="0" w:color="auto"/>
              <w:bottom w:val="nil"/>
              <w:right w:val="single" w:sz="4" w:space="0" w:color="auto"/>
            </w:tcBorders>
            <w:vAlign w:val="center"/>
            <w:hideMark/>
          </w:tcPr>
          <w:p w14:paraId="19BFB054"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280,000,000</w:t>
            </w:r>
          </w:p>
        </w:tc>
        <w:tc>
          <w:tcPr>
            <w:tcW w:w="1456" w:type="dxa"/>
            <w:gridSpan w:val="2"/>
            <w:tcBorders>
              <w:top w:val="nil"/>
              <w:left w:val="single" w:sz="4" w:space="0" w:color="auto"/>
              <w:bottom w:val="nil"/>
              <w:right w:val="single" w:sz="4" w:space="0" w:color="auto"/>
            </w:tcBorders>
            <w:vAlign w:val="center"/>
          </w:tcPr>
          <w:p w14:paraId="69DC4C7F" w14:textId="77777777" w:rsidR="002208BD" w:rsidRPr="00527717" w:rsidRDefault="002208BD" w:rsidP="002208BD">
            <w:pPr>
              <w:pStyle w:val="affff9"/>
              <w:numPr>
                <w:ilvl w:val="0"/>
                <w:numId w:val="65"/>
              </w:numPr>
              <w:ind w:leftChars="0"/>
              <w:jc w:val="center"/>
              <w:rPr>
                <w:rFonts w:ascii="新細明體" w:hAnsi="新細明體"/>
                <w:bCs/>
                <w:sz w:val="22"/>
                <w:szCs w:val="22"/>
              </w:rPr>
            </w:pPr>
          </w:p>
        </w:tc>
        <w:tc>
          <w:tcPr>
            <w:tcW w:w="1456" w:type="dxa"/>
            <w:tcBorders>
              <w:top w:val="nil"/>
              <w:left w:val="single" w:sz="4" w:space="0" w:color="auto"/>
              <w:bottom w:val="nil"/>
              <w:right w:val="nil"/>
            </w:tcBorders>
            <w:vAlign w:val="center"/>
          </w:tcPr>
          <w:p w14:paraId="436F9700" w14:textId="77777777" w:rsidR="002208BD" w:rsidRPr="00527717" w:rsidRDefault="002208BD" w:rsidP="000F7604">
            <w:pPr>
              <w:jc w:val="right"/>
              <w:rPr>
                <w:rFonts w:ascii="新細明體" w:hAnsi="新細明體"/>
                <w:bCs/>
                <w:sz w:val="22"/>
                <w:szCs w:val="22"/>
              </w:rPr>
            </w:pPr>
          </w:p>
        </w:tc>
      </w:tr>
      <w:tr w:rsidR="002208BD" w:rsidRPr="00527717" w14:paraId="3F69453B" w14:textId="77777777" w:rsidTr="008166FB">
        <w:trPr>
          <w:gridBefore w:val="1"/>
          <w:wBefore w:w="14" w:type="dxa"/>
          <w:cantSplit/>
          <w:trHeight w:val="765"/>
        </w:trPr>
        <w:tc>
          <w:tcPr>
            <w:tcW w:w="1963" w:type="dxa"/>
            <w:tcBorders>
              <w:top w:val="nil"/>
              <w:left w:val="nil"/>
              <w:bottom w:val="nil"/>
              <w:right w:val="single" w:sz="4" w:space="0" w:color="auto"/>
            </w:tcBorders>
            <w:vAlign w:val="center"/>
          </w:tcPr>
          <w:p w14:paraId="57C42FA5"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w:t>
            </w:r>
          </w:p>
        </w:tc>
        <w:tc>
          <w:tcPr>
            <w:tcW w:w="1964" w:type="dxa"/>
            <w:tcBorders>
              <w:top w:val="nil"/>
              <w:left w:val="single" w:sz="4" w:space="0" w:color="auto"/>
              <w:bottom w:val="nil"/>
              <w:right w:val="single" w:sz="4" w:space="0" w:color="auto"/>
            </w:tcBorders>
            <w:vAlign w:val="center"/>
          </w:tcPr>
          <w:p w14:paraId="1C64A536"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700,000,000</w:t>
            </w:r>
          </w:p>
        </w:tc>
        <w:tc>
          <w:tcPr>
            <w:tcW w:w="3072" w:type="dxa"/>
            <w:tcBorders>
              <w:top w:val="nil"/>
              <w:left w:val="single" w:sz="4" w:space="0" w:color="auto"/>
              <w:bottom w:val="nil"/>
              <w:right w:val="single" w:sz="4" w:space="0" w:color="auto"/>
            </w:tcBorders>
            <w:vAlign w:val="center"/>
            <w:hideMark/>
          </w:tcPr>
          <w:p w14:paraId="5C22BB0B"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20,000,000</w:t>
            </w:r>
          </w:p>
        </w:tc>
        <w:tc>
          <w:tcPr>
            <w:tcW w:w="1456" w:type="dxa"/>
            <w:gridSpan w:val="2"/>
            <w:tcBorders>
              <w:top w:val="nil"/>
              <w:left w:val="single" w:sz="4" w:space="0" w:color="auto"/>
              <w:bottom w:val="nil"/>
              <w:right w:val="single" w:sz="4" w:space="0" w:color="auto"/>
            </w:tcBorders>
            <w:vAlign w:val="center"/>
          </w:tcPr>
          <w:p w14:paraId="3B6E7834" w14:textId="77777777" w:rsidR="002208BD" w:rsidRPr="00527717" w:rsidRDefault="002208BD" w:rsidP="002208BD">
            <w:pPr>
              <w:pStyle w:val="affff9"/>
              <w:numPr>
                <w:ilvl w:val="0"/>
                <w:numId w:val="65"/>
              </w:numPr>
              <w:ind w:leftChars="0"/>
              <w:jc w:val="center"/>
              <w:rPr>
                <w:rFonts w:ascii="新細明體" w:hAnsi="新細明體"/>
                <w:bCs/>
                <w:sz w:val="22"/>
                <w:szCs w:val="22"/>
              </w:rPr>
            </w:pPr>
          </w:p>
        </w:tc>
        <w:tc>
          <w:tcPr>
            <w:tcW w:w="1456" w:type="dxa"/>
            <w:tcBorders>
              <w:top w:val="nil"/>
              <w:left w:val="single" w:sz="4" w:space="0" w:color="auto"/>
              <w:bottom w:val="nil"/>
              <w:right w:val="nil"/>
            </w:tcBorders>
            <w:vAlign w:val="center"/>
          </w:tcPr>
          <w:p w14:paraId="18062940" w14:textId="77777777" w:rsidR="002208BD" w:rsidRPr="00527717" w:rsidRDefault="002208BD" w:rsidP="000F7604">
            <w:pPr>
              <w:jc w:val="right"/>
              <w:rPr>
                <w:rFonts w:ascii="新細明體" w:hAnsi="新細明體"/>
                <w:bCs/>
                <w:sz w:val="22"/>
                <w:szCs w:val="22"/>
              </w:rPr>
            </w:pPr>
          </w:p>
        </w:tc>
      </w:tr>
      <w:tr w:rsidR="002208BD" w:rsidRPr="00527717" w14:paraId="53C54934" w14:textId="77777777" w:rsidTr="008166FB">
        <w:trPr>
          <w:gridBefore w:val="1"/>
          <w:wBefore w:w="14" w:type="dxa"/>
          <w:cantSplit/>
          <w:trHeight w:val="737"/>
        </w:trPr>
        <w:tc>
          <w:tcPr>
            <w:tcW w:w="1963" w:type="dxa"/>
            <w:tcBorders>
              <w:top w:val="nil"/>
              <w:left w:val="nil"/>
              <w:bottom w:val="nil"/>
              <w:right w:val="single" w:sz="4" w:space="0" w:color="auto"/>
            </w:tcBorders>
            <w:vAlign w:val="center"/>
          </w:tcPr>
          <w:p w14:paraId="4491BF20" w14:textId="77777777" w:rsidR="002208BD" w:rsidRPr="00527717" w:rsidRDefault="002208BD" w:rsidP="000F7604">
            <w:pPr>
              <w:jc w:val="right"/>
              <w:rPr>
                <w:rFonts w:ascii="新細明體" w:hAnsi="新細明體"/>
                <w:b/>
                <w:sz w:val="22"/>
                <w:szCs w:val="22"/>
              </w:rPr>
            </w:pPr>
            <w:r w:rsidRPr="00527717">
              <w:rPr>
                <w:rFonts w:ascii="新細明體" w:hAnsi="新細明體" w:hint="eastAsia"/>
                <w:b/>
                <w:sz w:val="22"/>
                <w:szCs w:val="22"/>
              </w:rPr>
              <w:t>－</w:t>
            </w:r>
          </w:p>
        </w:tc>
        <w:tc>
          <w:tcPr>
            <w:tcW w:w="1964" w:type="dxa"/>
            <w:tcBorders>
              <w:top w:val="nil"/>
              <w:left w:val="single" w:sz="4" w:space="0" w:color="auto"/>
              <w:bottom w:val="nil"/>
              <w:right w:val="single" w:sz="4" w:space="0" w:color="auto"/>
            </w:tcBorders>
            <w:vAlign w:val="center"/>
          </w:tcPr>
          <w:p w14:paraId="265E0E89" w14:textId="77777777" w:rsidR="002208BD" w:rsidRPr="00527717" w:rsidRDefault="002208BD" w:rsidP="000F7604">
            <w:pPr>
              <w:jc w:val="right"/>
              <w:rPr>
                <w:rFonts w:ascii="新細明體" w:hAnsi="新細明體"/>
                <w:b/>
                <w:sz w:val="22"/>
                <w:szCs w:val="22"/>
              </w:rPr>
            </w:pPr>
            <w:r w:rsidRPr="00527717">
              <w:rPr>
                <w:rFonts w:ascii="新細明體" w:hAnsi="新細明體" w:hint="eastAsia"/>
                <w:b/>
                <w:sz w:val="22"/>
                <w:szCs w:val="22"/>
              </w:rPr>
              <w:t>11,100,000,000</w:t>
            </w:r>
          </w:p>
        </w:tc>
        <w:tc>
          <w:tcPr>
            <w:tcW w:w="3072" w:type="dxa"/>
            <w:tcBorders>
              <w:top w:val="nil"/>
              <w:left w:val="single" w:sz="4" w:space="0" w:color="auto"/>
              <w:bottom w:val="nil"/>
              <w:right w:val="single" w:sz="4" w:space="0" w:color="auto"/>
            </w:tcBorders>
            <w:vAlign w:val="center"/>
            <w:hideMark/>
          </w:tcPr>
          <w:p w14:paraId="0160646E" w14:textId="77777777" w:rsidR="002208BD" w:rsidRPr="00527717" w:rsidRDefault="002208BD" w:rsidP="000F7604">
            <w:pPr>
              <w:jc w:val="right"/>
              <w:rPr>
                <w:rFonts w:ascii="新細明體" w:hAnsi="新細明體"/>
                <w:b/>
                <w:sz w:val="22"/>
                <w:szCs w:val="22"/>
              </w:rPr>
            </w:pPr>
            <w:r w:rsidRPr="00527717">
              <w:rPr>
                <w:rFonts w:ascii="新細明體" w:hAnsi="新細明體" w:hint="eastAsia"/>
                <w:b/>
                <w:sz w:val="22"/>
                <w:szCs w:val="22"/>
              </w:rPr>
              <w:t>－</w:t>
            </w:r>
          </w:p>
        </w:tc>
        <w:tc>
          <w:tcPr>
            <w:tcW w:w="1456" w:type="dxa"/>
            <w:gridSpan w:val="2"/>
            <w:tcBorders>
              <w:top w:val="nil"/>
              <w:left w:val="single" w:sz="4" w:space="0" w:color="auto"/>
              <w:bottom w:val="nil"/>
              <w:right w:val="single" w:sz="4" w:space="0" w:color="auto"/>
            </w:tcBorders>
            <w:vAlign w:val="center"/>
          </w:tcPr>
          <w:p w14:paraId="69F98E73" w14:textId="77777777" w:rsidR="002208BD" w:rsidRPr="00527717" w:rsidRDefault="002208BD" w:rsidP="000F7604">
            <w:pPr>
              <w:jc w:val="right"/>
              <w:rPr>
                <w:rFonts w:ascii="新細明體" w:hAnsi="新細明體"/>
                <w:b/>
                <w:sz w:val="22"/>
                <w:szCs w:val="22"/>
              </w:rPr>
            </w:pPr>
          </w:p>
        </w:tc>
        <w:tc>
          <w:tcPr>
            <w:tcW w:w="1456" w:type="dxa"/>
            <w:tcBorders>
              <w:top w:val="nil"/>
              <w:left w:val="single" w:sz="4" w:space="0" w:color="auto"/>
              <w:bottom w:val="nil"/>
              <w:right w:val="nil"/>
            </w:tcBorders>
            <w:vAlign w:val="center"/>
          </w:tcPr>
          <w:p w14:paraId="25DABE5A" w14:textId="77777777" w:rsidR="002208BD" w:rsidRPr="00527717" w:rsidRDefault="002208BD" w:rsidP="000F7604">
            <w:pPr>
              <w:jc w:val="right"/>
              <w:rPr>
                <w:rFonts w:ascii="新細明體" w:hAnsi="新細明體"/>
                <w:b/>
                <w:sz w:val="22"/>
                <w:szCs w:val="22"/>
              </w:rPr>
            </w:pPr>
          </w:p>
        </w:tc>
      </w:tr>
      <w:tr w:rsidR="002208BD" w:rsidRPr="00527717" w14:paraId="698BB9C6" w14:textId="77777777" w:rsidTr="008166FB">
        <w:trPr>
          <w:gridBefore w:val="1"/>
          <w:wBefore w:w="14" w:type="dxa"/>
          <w:cantSplit/>
          <w:trHeight w:val="737"/>
        </w:trPr>
        <w:tc>
          <w:tcPr>
            <w:tcW w:w="1963" w:type="dxa"/>
            <w:tcBorders>
              <w:top w:val="nil"/>
              <w:left w:val="nil"/>
              <w:bottom w:val="nil"/>
              <w:right w:val="single" w:sz="4" w:space="0" w:color="auto"/>
            </w:tcBorders>
            <w:vAlign w:val="center"/>
          </w:tcPr>
          <w:p w14:paraId="529626CE"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w:t>
            </w:r>
          </w:p>
        </w:tc>
        <w:tc>
          <w:tcPr>
            <w:tcW w:w="1964" w:type="dxa"/>
            <w:tcBorders>
              <w:top w:val="nil"/>
              <w:left w:val="single" w:sz="4" w:space="0" w:color="auto"/>
              <w:bottom w:val="nil"/>
              <w:right w:val="single" w:sz="4" w:space="0" w:color="auto"/>
            </w:tcBorders>
            <w:vAlign w:val="center"/>
          </w:tcPr>
          <w:p w14:paraId="655BA1A6"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11,100,000,000</w:t>
            </w:r>
          </w:p>
        </w:tc>
        <w:tc>
          <w:tcPr>
            <w:tcW w:w="3072" w:type="dxa"/>
            <w:tcBorders>
              <w:top w:val="nil"/>
              <w:left w:val="single" w:sz="4" w:space="0" w:color="auto"/>
              <w:bottom w:val="nil"/>
              <w:right w:val="single" w:sz="4" w:space="0" w:color="auto"/>
            </w:tcBorders>
            <w:vAlign w:val="center"/>
            <w:hideMark/>
          </w:tcPr>
          <w:p w14:paraId="07553DF7" w14:textId="77777777" w:rsidR="002208BD" w:rsidRPr="00527717" w:rsidRDefault="002208BD" w:rsidP="000F7604">
            <w:pPr>
              <w:jc w:val="right"/>
              <w:rPr>
                <w:rFonts w:ascii="新細明體" w:hAnsi="新細明體"/>
                <w:bCs/>
                <w:sz w:val="22"/>
                <w:szCs w:val="22"/>
              </w:rPr>
            </w:pPr>
            <w:r w:rsidRPr="00527717">
              <w:rPr>
                <w:rFonts w:ascii="新細明體" w:hAnsi="新細明體" w:hint="eastAsia"/>
                <w:bCs/>
                <w:sz w:val="22"/>
                <w:szCs w:val="22"/>
              </w:rPr>
              <w:t>－</w:t>
            </w:r>
          </w:p>
        </w:tc>
        <w:tc>
          <w:tcPr>
            <w:tcW w:w="1456" w:type="dxa"/>
            <w:gridSpan w:val="2"/>
            <w:tcBorders>
              <w:top w:val="nil"/>
              <w:left w:val="single" w:sz="4" w:space="0" w:color="auto"/>
              <w:bottom w:val="nil"/>
              <w:right w:val="single" w:sz="4" w:space="0" w:color="auto"/>
            </w:tcBorders>
            <w:vAlign w:val="center"/>
          </w:tcPr>
          <w:p w14:paraId="6C36EC58" w14:textId="77777777" w:rsidR="002208BD" w:rsidRPr="00527717" w:rsidRDefault="002208BD" w:rsidP="002208BD">
            <w:pPr>
              <w:pStyle w:val="affff9"/>
              <w:numPr>
                <w:ilvl w:val="0"/>
                <w:numId w:val="65"/>
              </w:numPr>
              <w:ind w:leftChars="0"/>
              <w:jc w:val="center"/>
              <w:rPr>
                <w:rFonts w:ascii="新細明體" w:hAnsi="新細明體"/>
                <w:bCs/>
                <w:sz w:val="22"/>
                <w:szCs w:val="22"/>
              </w:rPr>
            </w:pPr>
          </w:p>
        </w:tc>
        <w:tc>
          <w:tcPr>
            <w:tcW w:w="1456" w:type="dxa"/>
            <w:tcBorders>
              <w:top w:val="nil"/>
              <w:left w:val="single" w:sz="4" w:space="0" w:color="auto"/>
              <w:bottom w:val="nil"/>
              <w:right w:val="nil"/>
            </w:tcBorders>
            <w:vAlign w:val="center"/>
          </w:tcPr>
          <w:p w14:paraId="1215CDFA" w14:textId="77777777" w:rsidR="002208BD" w:rsidRPr="00527717" w:rsidRDefault="002208BD" w:rsidP="000F7604">
            <w:pPr>
              <w:jc w:val="right"/>
              <w:rPr>
                <w:rFonts w:ascii="新細明體" w:hAnsi="新細明體"/>
                <w:bCs/>
                <w:sz w:val="22"/>
                <w:szCs w:val="22"/>
              </w:rPr>
            </w:pPr>
          </w:p>
        </w:tc>
      </w:tr>
      <w:tr w:rsidR="002208BD" w:rsidRPr="00527717" w14:paraId="11F10016" w14:textId="77777777" w:rsidTr="008166FB">
        <w:trPr>
          <w:gridBefore w:val="1"/>
          <w:wBefore w:w="14" w:type="dxa"/>
          <w:cantSplit/>
          <w:trHeight w:val="57"/>
        </w:trPr>
        <w:tc>
          <w:tcPr>
            <w:tcW w:w="1963" w:type="dxa"/>
            <w:tcBorders>
              <w:top w:val="nil"/>
              <w:left w:val="nil"/>
              <w:bottom w:val="single" w:sz="4" w:space="0" w:color="auto"/>
              <w:right w:val="single" w:sz="4" w:space="0" w:color="auto"/>
            </w:tcBorders>
            <w:vAlign w:val="center"/>
          </w:tcPr>
          <w:p w14:paraId="3062C57C" w14:textId="77777777" w:rsidR="002208BD" w:rsidRPr="00527717" w:rsidRDefault="002208BD" w:rsidP="008166FB">
            <w:pPr>
              <w:spacing w:line="120" w:lineRule="exact"/>
              <w:jc w:val="right"/>
              <w:rPr>
                <w:rFonts w:ascii="新細明體" w:hAnsi="新細明體"/>
                <w:bCs/>
                <w:sz w:val="22"/>
                <w:szCs w:val="22"/>
              </w:rPr>
            </w:pPr>
          </w:p>
        </w:tc>
        <w:tc>
          <w:tcPr>
            <w:tcW w:w="1964" w:type="dxa"/>
            <w:tcBorders>
              <w:top w:val="nil"/>
              <w:left w:val="single" w:sz="4" w:space="0" w:color="auto"/>
              <w:bottom w:val="single" w:sz="4" w:space="0" w:color="auto"/>
              <w:right w:val="single" w:sz="4" w:space="0" w:color="auto"/>
            </w:tcBorders>
            <w:vAlign w:val="center"/>
          </w:tcPr>
          <w:p w14:paraId="583EF6BE" w14:textId="77777777" w:rsidR="002208BD" w:rsidRPr="00527717" w:rsidRDefault="002208BD" w:rsidP="008166FB">
            <w:pPr>
              <w:spacing w:line="120" w:lineRule="exact"/>
              <w:jc w:val="right"/>
              <w:rPr>
                <w:rFonts w:ascii="新細明體" w:hAnsi="新細明體"/>
                <w:bCs/>
                <w:sz w:val="22"/>
                <w:szCs w:val="22"/>
              </w:rPr>
            </w:pPr>
          </w:p>
        </w:tc>
        <w:tc>
          <w:tcPr>
            <w:tcW w:w="3072" w:type="dxa"/>
            <w:tcBorders>
              <w:top w:val="nil"/>
              <w:left w:val="single" w:sz="4" w:space="0" w:color="auto"/>
              <w:bottom w:val="single" w:sz="4" w:space="0" w:color="auto"/>
              <w:right w:val="single" w:sz="4" w:space="0" w:color="auto"/>
            </w:tcBorders>
            <w:vAlign w:val="center"/>
          </w:tcPr>
          <w:p w14:paraId="028CC8EB" w14:textId="77777777" w:rsidR="002208BD" w:rsidRPr="00527717" w:rsidRDefault="002208BD" w:rsidP="008166FB">
            <w:pPr>
              <w:spacing w:line="120" w:lineRule="exact"/>
              <w:jc w:val="right"/>
              <w:rPr>
                <w:rFonts w:ascii="新細明體" w:hAnsi="新細明體"/>
                <w:bCs/>
                <w:sz w:val="22"/>
                <w:szCs w:val="22"/>
              </w:rPr>
            </w:pPr>
          </w:p>
        </w:tc>
        <w:tc>
          <w:tcPr>
            <w:tcW w:w="1456" w:type="dxa"/>
            <w:gridSpan w:val="2"/>
            <w:tcBorders>
              <w:top w:val="nil"/>
              <w:left w:val="single" w:sz="4" w:space="0" w:color="auto"/>
              <w:bottom w:val="single" w:sz="4" w:space="0" w:color="auto"/>
              <w:right w:val="single" w:sz="4" w:space="0" w:color="auto"/>
            </w:tcBorders>
            <w:vAlign w:val="center"/>
          </w:tcPr>
          <w:p w14:paraId="6E049671" w14:textId="77777777" w:rsidR="002208BD" w:rsidRPr="00527717" w:rsidRDefault="002208BD" w:rsidP="008166FB">
            <w:pPr>
              <w:spacing w:line="120" w:lineRule="exact"/>
              <w:jc w:val="right"/>
              <w:rPr>
                <w:rFonts w:ascii="新細明體" w:hAnsi="新細明體"/>
                <w:bCs/>
                <w:sz w:val="22"/>
                <w:szCs w:val="22"/>
              </w:rPr>
            </w:pPr>
          </w:p>
        </w:tc>
        <w:tc>
          <w:tcPr>
            <w:tcW w:w="1456" w:type="dxa"/>
            <w:tcBorders>
              <w:top w:val="nil"/>
              <w:left w:val="single" w:sz="4" w:space="0" w:color="auto"/>
              <w:bottom w:val="single" w:sz="4" w:space="0" w:color="auto"/>
              <w:right w:val="nil"/>
            </w:tcBorders>
            <w:vAlign w:val="center"/>
          </w:tcPr>
          <w:p w14:paraId="410C5A4D" w14:textId="77777777" w:rsidR="002208BD" w:rsidRPr="00527717" w:rsidRDefault="002208BD" w:rsidP="008166FB">
            <w:pPr>
              <w:spacing w:line="120" w:lineRule="exact"/>
              <w:jc w:val="right"/>
              <w:rPr>
                <w:rFonts w:ascii="新細明體" w:hAnsi="新細明體"/>
                <w:bCs/>
                <w:sz w:val="22"/>
                <w:szCs w:val="22"/>
              </w:rPr>
            </w:pPr>
          </w:p>
        </w:tc>
      </w:tr>
      <w:tr w:rsidR="002208BD" w:rsidRPr="00527717" w14:paraId="53A548E5" w14:textId="77777777" w:rsidTr="000F7604">
        <w:trPr>
          <w:cantSplit/>
          <w:trHeight w:val="255"/>
        </w:trPr>
        <w:tc>
          <w:tcPr>
            <w:tcW w:w="9925" w:type="dxa"/>
            <w:gridSpan w:val="7"/>
            <w:tcBorders>
              <w:top w:val="nil"/>
              <w:left w:val="nil"/>
              <w:bottom w:val="nil"/>
              <w:right w:val="nil"/>
            </w:tcBorders>
            <w:vAlign w:val="center"/>
          </w:tcPr>
          <w:p w14:paraId="659D03BD" w14:textId="1C41DD49" w:rsidR="002208BD" w:rsidRPr="00527717" w:rsidRDefault="00D5741F" w:rsidP="000F7604">
            <w:pPr>
              <w:adjustRightInd w:val="0"/>
              <w:snapToGrid w:val="0"/>
              <w:spacing w:line="240" w:lineRule="exact"/>
              <w:rPr>
                <w:rFonts w:ascii="標楷體" w:eastAsia="標楷體" w:hAnsi="標楷體"/>
                <w:sz w:val="20"/>
              </w:rPr>
            </w:pPr>
            <w:proofErr w:type="gramStart"/>
            <w:r w:rsidRPr="00527717">
              <w:rPr>
                <w:rFonts w:ascii="標楷體" w:eastAsia="標楷體" w:hAnsi="標楷體" w:hint="eastAsia"/>
                <w:sz w:val="20"/>
              </w:rPr>
              <w:t>臺</w:t>
            </w:r>
            <w:proofErr w:type="gramEnd"/>
            <w:r w:rsidRPr="00527717">
              <w:rPr>
                <w:rFonts w:ascii="標楷體" w:eastAsia="標楷體" w:hAnsi="標楷體" w:hint="eastAsia"/>
                <w:sz w:val="20"/>
              </w:rPr>
              <w:t>中市住宅基金78億元。</w:t>
            </w:r>
          </w:p>
        </w:tc>
      </w:tr>
      <w:tr w:rsidR="002208BD" w:rsidRPr="00527717" w14:paraId="65B9D480" w14:textId="77777777" w:rsidTr="000F7604">
        <w:trPr>
          <w:cantSplit/>
          <w:trHeight w:val="255"/>
        </w:trPr>
        <w:tc>
          <w:tcPr>
            <w:tcW w:w="9925" w:type="dxa"/>
            <w:gridSpan w:val="7"/>
            <w:tcBorders>
              <w:top w:val="nil"/>
              <w:left w:val="nil"/>
              <w:bottom w:val="nil"/>
              <w:right w:val="nil"/>
            </w:tcBorders>
            <w:vAlign w:val="center"/>
          </w:tcPr>
          <w:p w14:paraId="06EA4DDD" w14:textId="2423D357" w:rsidR="002208BD" w:rsidRPr="00527717" w:rsidRDefault="00D5741F" w:rsidP="000F7604">
            <w:pPr>
              <w:adjustRightInd w:val="0"/>
              <w:snapToGrid w:val="0"/>
              <w:spacing w:line="240" w:lineRule="exact"/>
              <w:rPr>
                <w:rFonts w:ascii="標楷體" w:eastAsia="標楷體" w:hAnsi="標楷體"/>
                <w:sz w:val="20"/>
              </w:rPr>
            </w:pPr>
            <w:proofErr w:type="gramStart"/>
            <w:r w:rsidRPr="00527717">
              <w:rPr>
                <w:rFonts w:ascii="標楷體" w:eastAsia="標楷體" w:hAnsi="標楷體" w:hint="eastAsia"/>
                <w:sz w:val="20"/>
              </w:rPr>
              <w:t>臺</w:t>
            </w:r>
            <w:proofErr w:type="gramEnd"/>
            <w:r w:rsidRPr="00527717">
              <w:rPr>
                <w:rFonts w:ascii="標楷體" w:eastAsia="標楷體" w:hAnsi="標楷體" w:hint="eastAsia"/>
                <w:sz w:val="20"/>
              </w:rPr>
              <w:t>中市住宅基金111億元。</w:t>
            </w:r>
          </w:p>
        </w:tc>
      </w:tr>
      <w:tr w:rsidR="002208BD" w:rsidRPr="00527717" w14:paraId="75A57CC3" w14:textId="77777777" w:rsidTr="000F7604">
        <w:trPr>
          <w:cantSplit/>
          <w:trHeight w:val="255"/>
        </w:trPr>
        <w:tc>
          <w:tcPr>
            <w:tcW w:w="9925" w:type="dxa"/>
            <w:gridSpan w:val="7"/>
            <w:tcBorders>
              <w:top w:val="nil"/>
              <w:left w:val="nil"/>
              <w:bottom w:val="nil"/>
              <w:right w:val="nil"/>
            </w:tcBorders>
            <w:vAlign w:val="center"/>
          </w:tcPr>
          <w:p w14:paraId="251A1BB4" w14:textId="5F1A2685" w:rsidR="002208BD" w:rsidRPr="00527717" w:rsidRDefault="00D5741F" w:rsidP="000F7604">
            <w:pPr>
              <w:adjustRightInd w:val="0"/>
              <w:snapToGrid w:val="0"/>
              <w:spacing w:line="240" w:lineRule="exact"/>
              <w:rPr>
                <w:rFonts w:ascii="標楷體" w:eastAsia="標楷體" w:hAnsi="標楷體"/>
                <w:sz w:val="20"/>
              </w:rPr>
            </w:pPr>
            <w:r w:rsidRPr="00527717">
              <w:rPr>
                <w:rFonts w:ascii="標楷體" w:eastAsia="標楷體" w:hAnsi="標楷體" w:hint="eastAsia"/>
                <w:sz w:val="20"/>
              </w:rPr>
              <w:t>部分118億元及長期債務部分172億2,844萬5,000元</w:t>
            </w:r>
            <w:proofErr w:type="gramStart"/>
            <w:r w:rsidRPr="00527717">
              <w:rPr>
                <w:rFonts w:ascii="標楷體" w:eastAsia="標楷體" w:hAnsi="標楷體" w:hint="eastAsia"/>
                <w:sz w:val="20"/>
              </w:rPr>
              <w:t>）</w:t>
            </w:r>
            <w:proofErr w:type="gramEnd"/>
            <w:r w:rsidRPr="00527717">
              <w:rPr>
                <w:rFonts w:ascii="標楷體" w:eastAsia="標楷體" w:hAnsi="標楷體" w:hint="eastAsia"/>
                <w:sz w:val="20"/>
              </w:rPr>
              <w:t>，</w:t>
            </w:r>
            <w:r w:rsidRPr="00527717">
              <w:rPr>
                <w:rFonts w:ascii="標楷體" w:eastAsia="標楷體" w:hAnsi="標楷體" w:hint="eastAsia"/>
                <w:spacing w:val="2"/>
                <w:sz w:val="20"/>
              </w:rPr>
              <w:t>扣除列入本表之</w:t>
            </w:r>
            <w:proofErr w:type="gramStart"/>
            <w:r w:rsidRPr="00527717">
              <w:rPr>
                <w:rFonts w:ascii="標楷體" w:eastAsia="標楷體" w:hAnsi="標楷體" w:hint="eastAsia"/>
                <w:spacing w:val="2"/>
                <w:sz w:val="20"/>
              </w:rPr>
              <w:t>臺</w:t>
            </w:r>
            <w:proofErr w:type="gramEnd"/>
            <w:r w:rsidRPr="00527717">
              <w:rPr>
                <w:rFonts w:ascii="標楷體" w:eastAsia="標楷體" w:hAnsi="標楷體" w:hint="eastAsia"/>
                <w:spacing w:val="2"/>
                <w:sz w:val="20"/>
              </w:rPr>
              <w:t>中市</w:t>
            </w:r>
            <w:proofErr w:type="gramStart"/>
            <w:r w:rsidRPr="00527717">
              <w:rPr>
                <w:rFonts w:ascii="標楷體" w:eastAsia="標楷體" w:hAnsi="標楷體" w:hint="eastAsia"/>
                <w:spacing w:val="2"/>
                <w:sz w:val="20"/>
              </w:rPr>
              <w:t>市</w:t>
            </w:r>
            <w:proofErr w:type="gramEnd"/>
            <w:r w:rsidRPr="00527717">
              <w:rPr>
                <w:rFonts w:ascii="標楷體" w:eastAsia="標楷體" w:hAnsi="標楷體" w:hint="eastAsia"/>
                <w:spacing w:val="2"/>
                <w:sz w:val="20"/>
              </w:rPr>
              <w:t>地重劃基金及</w:t>
            </w:r>
            <w:proofErr w:type="gramStart"/>
            <w:r w:rsidRPr="00527717">
              <w:rPr>
                <w:rFonts w:ascii="標楷體" w:eastAsia="標楷體" w:hAnsi="標楷體" w:hint="eastAsia"/>
                <w:spacing w:val="2"/>
                <w:sz w:val="20"/>
              </w:rPr>
              <w:t>臺</w:t>
            </w:r>
            <w:proofErr w:type="gramEnd"/>
            <w:r w:rsidRPr="00527717">
              <w:rPr>
                <w:rFonts w:ascii="標楷體" w:eastAsia="標楷體" w:hAnsi="標楷體" w:hint="eastAsia"/>
                <w:spacing w:val="2"/>
                <w:sz w:val="20"/>
              </w:rPr>
              <w:t>中市區段徵</w:t>
            </w:r>
          </w:p>
        </w:tc>
      </w:tr>
      <w:tr w:rsidR="00D7346C" w:rsidRPr="00527717" w14:paraId="6714FE36" w14:textId="77777777" w:rsidTr="000F7604">
        <w:trPr>
          <w:cantSplit/>
          <w:trHeight w:val="255"/>
        </w:trPr>
        <w:tc>
          <w:tcPr>
            <w:tcW w:w="9925" w:type="dxa"/>
            <w:gridSpan w:val="7"/>
            <w:tcBorders>
              <w:top w:val="nil"/>
              <w:left w:val="nil"/>
              <w:bottom w:val="nil"/>
              <w:right w:val="nil"/>
            </w:tcBorders>
            <w:vAlign w:val="center"/>
          </w:tcPr>
          <w:p w14:paraId="627CC16B" w14:textId="1E4F6154" w:rsidR="00D7346C" w:rsidRPr="00527717" w:rsidRDefault="00D7346C" w:rsidP="00D7346C">
            <w:pPr>
              <w:adjustRightInd w:val="0"/>
              <w:snapToGrid w:val="0"/>
              <w:spacing w:line="240" w:lineRule="exact"/>
              <w:jc w:val="both"/>
              <w:rPr>
                <w:rFonts w:ascii="標楷體" w:eastAsia="標楷體" w:hAnsi="標楷體"/>
                <w:spacing w:val="2"/>
                <w:sz w:val="20"/>
              </w:rPr>
            </w:pPr>
            <w:r w:rsidRPr="00527717">
              <w:rPr>
                <w:rFonts w:ascii="標楷體" w:eastAsia="標楷體" w:hAnsi="標楷體" w:hint="eastAsia"/>
                <w:spacing w:val="2"/>
                <w:sz w:val="20"/>
              </w:rPr>
              <w:t>列為短期借款合約債務餘額272億元，即為依公共債務法規定表達1年以上（含1年到期）對外借款債務餘額</w:t>
            </w:r>
          </w:p>
        </w:tc>
      </w:tr>
      <w:tr w:rsidR="002208BD" w:rsidRPr="00527717" w14:paraId="4D24AB04" w14:textId="77777777" w:rsidTr="000F7604">
        <w:trPr>
          <w:cantSplit/>
          <w:trHeight w:val="255"/>
        </w:trPr>
        <w:tc>
          <w:tcPr>
            <w:tcW w:w="9925" w:type="dxa"/>
            <w:gridSpan w:val="7"/>
            <w:tcBorders>
              <w:top w:val="nil"/>
              <w:left w:val="nil"/>
              <w:bottom w:val="nil"/>
              <w:right w:val="nil"/>
            </w:tcBorders>
            <w:vAlign w:val="center"/>
          </w:tcPr>
          <w:p w14:paraId="68B043C4" w14:textId="71A8E94C" w:rsidR="002208BD" w:rsidRPr="00527717" w:rsidRDefault="002208BD" w:rsidP="000F7604">
            <w:pPr>
              <w:adjustRightInd w:val="0"/>
              <w:snapToGrid w:val="0"/>
              <w:spacing w:line="240" w:lineRule="exact"/>
              <w:rPr>
                <w:rFonts w:ascii="標楷體" w:eastAsia="標楷體" w:hAnsi="標楷體"/>
                <w:sz w:val="20"/>
              </w:rPr>
            </w:pPr>
          </w:p>
        </w:tc>
      </w:tr>
    </w:tbl>
    <w:p w14:paraId="148CEE5B" w14:textId="77777777" w:rsidR="00AE0D7F" w:rsidRPr="00527717" w:rsidRDefault="00AE0D7F" w:rsidP="002208BD">
      <w:pPr>
        <w:spacing w:line="20" w:lineRule="exact"/>
        <w:jc w:val="both"/>
        <w:rPr>
          <w:rFonts w:ascii="標楷體" w:eastAsia="標楷體" w:hAnsi="標楷體" w:cs="新細明體"/>
          <w:bCs/>
          <w:kern w:val="0"/>
          <w:sz w:val="32"/>
          <w:szCs w:val="32"/>
        </w:rPr>
      </w:pPr>
    </w:p>
    <w:p w14:paraId="70222F02" w14:textId="77777777" w:rsidR="003943C0" w:rsidRPr="00527717" w:rsidRDefault="003943C0" w:rsidP="003943C0">
      <w:pPr>
        <w:spacing w:line="20" w:lineRule="exact"/>
        <w:jc w:val="both"/>
        <w:rPr>
          <w:rFonts w:ascii="標楷體" w:eastAsia="標楷體" w:hAnsi="標楷體" w:cs="新細明體"/>
          <w:bCs/>
          <w:kern w:val="0"/>
          <w:sz w:val="32"/>
          <w:szCs w:val="32"/>
        </w:rPr>
      </w:pPr>
    </w:p>
    <w:sectPr w:rsidR="003943C0" w:rsidRPr="00527717" w:rsidSect="00673DCC">
      <w:footerReference w:type="default" r:id="rId12"/>
      <w:pgSz w:w="11906" w:h="16838" w:code="9"/>
      <w:pgMar w:top="1418" w:right="992" w:bottom="1418" w:left="992"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C2B676" w14:textId="77777777" w:rsidR="00C960AF" w:rsidRDefault="00C960AF">
      <w:r>
        <w:separator/>
      </w:r>
    </w:p>
    <w:p w14:paraId="5FDE7CD2" w14:textId="77777777" w:rsidR="00C960AF" w:rsidRDefault="00C960AF"/>
  </w:endnote>
  <w:endnote w:type="continuationSeparator" w:id="0">
    <w:p w14:paraId="1B02D91C" w14:textId="77777777" w:rsidR="00C960AF" w:rsidRDefault="00C960AF">
      <w:r>
        <w:continuationSeparator/>
      </w:r>
    </w:p>
    <w:p w14:paraId="574FC3F0" w14:textId="77777777" w:rsidR="00C960AF" w:rsidRDefault="00C960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儷粗黑">
    <w:altName w:val="細明體"/>
    <w:charset w:val="88"/>
    <w:family w:val="modern"/>
    <w:pitch w:val="fixed"/>
    <w:sig w:usb0="80000001" w:usb1="28091800" w:usb2="00000016" w:usb3="00000000" w:csb0="00100000" w:csb1="00000000"/>
  </w:font>
  <w:font w:name="華康楷書體W5">
    <w:altName w:val="標楷體"/>
    <w:charset w:val="88"/>
    <w:family w:val="script"/>
    <w:pitch w:val="default"/>
    <w:sig w:usb0="00000000" w:usb1="000000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pitch w:val="fixed"/>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
    <w:altName w:val="新細明體"/>
    <w:panose1 w:val="00000000000000000000"/>
    <w:charset w:val="88"/>
    <w:family w:val="roman"/>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5BCCC3" w14:textId="77777777" w:rsidR="000B5CB2" w:rsidRDefault="000B5CB2">
    <w:pPr>
      <w:pStyle w:val="af"/>
      <w:jc w:val="center"/>
    </w:pPr>
    <w:r>
      <w:rPr>
        <w:rStyle w:val="ae"/>
        <w:rFonts w:eastAsia="標楷體" w:hint="eastAsia"/>
        <w:sz w:val="24"/>
      </w:rPr>
      <w:t>甲</w:t>
    </w:r>
    <w:r>
      <w:rPr>
        <w:rStyle w:val="ae"/>
        <w:rFonts w:ascii="標楷體" w:eastAsia="標楷體" w:hint="eastAsia"/>
        <w:sz w:val="24"/>
      </w:rPr>
      <w:t>-</w:t>
    </w:r>
    <w:r>
      <w:rPr>
        <w:rStyle w:val="ae"/>
        <w:rFonts w:ascii="標楷體" w:eastAsia="標楷體"/>
        <w:sz w:val="24"/>
      </w:rPr>
      <w:fldChar w:fldCharType="begin"/>
    </w:r>
    <w:r>
      <w:rPr>
        <w:rStyle w:val="ae"/>
        <w:rFonts w:ascii="標楷體" w:eastAsia="標楷體"/>
        <w:sz w:val="24"/>
      </w:rPr>
      <w:instrText xml:space="preserve">PAGE  </w:instrText>
    </w:r>
    <w:r>
      <w:rPr>
        <w:rStyle w:val="ae"/>
        <w:rFonts w:ascii="標楷體" w:eastAsia="標楷體"/>
        <w:sz w:val="24"/>
      </w:rPr>
      <w:fldChar w:fldCharType="separate"/>
    </w:r>
    <w:r>
      <w:rPr>
        <w:rStyle w:val="ae"/>
        <w:rFonts w:ascii="標楷體" w:eastAsia="標楷體"/>
        <w:noProof/>
        <w:sz w:val="24"/>
      </w:rPr>
      <w:t>2</w:t>
    </w:r>
    <w:r>
      <w:rPr>
        <w:rStyle w:val="ae"/>
        <w:rFonts w:ascii="標楷體" w:eastAsia="標楷體"/>
        <w:sz w:val="24"/>
      </w:rPr>
      <w:fldChar w:fldCharType="end"/>
    </w:r>
  </w:p>
  <w:p w14:paraId="113CA270" w14:textId="77777777" w:rsidR="000B5CB2" w:rsidRDefault="000B5CB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7699E8" w14:textId="503E65DB" w:rsidR="000B5CB2" w:rsidRDefault="00397430" w:rsidP="00FE0E47">
    <w:pPr>
      <w:pStyle w:val="af"/>
      <w:jc w:val="center"/>
    </w:pPr>
    <w:r>
      <w:rPr>
        <w:rFonts w:ascii="標楷體" w:eastAsia="標楷體" w:hAnsi="標楷體" w:hint="eastAsia"/>
        <w:lang w:eastAsia="zh-TW"/>
      </w:rPr>
      <w:t>目錄</w:t>
    </w:r>
    <w:r w:rsidR="000B5CB2" w:rsidRPr="00900658">
      <w:rPr>
        <w:rFonts w:ascii="標楷體" w:eastAsia="標楷體" w:hAnsi="標楷體" w:hint="eastAsia"/>
      </w:rPr>
      <w:t>－</w:t>
    </w:r>
    <w:r w:rsidR="000B5CB2" w:rsidRPr="00900658">
      <w:rPr>
        <w:rStyle w:val="ae"/>
        <w:rFonts w:ascii="標楷體" w:eastAsia="標楷體" w:hAnsi="標楷體" w:hint="eastAsia"/>
      </w:rPr>
      <w:fldChar w:fldCharType="begin"/>
    </w:r>
    <w:r w:rsidR="000B5CB2" w:rsidRPr="00900658">
      <w:rPr>
        <w:rStyle w:val="ae"/>
        <w:rFonts w:ascii="標楷體" w:eastAsia="標楷體" w:hAnsi="標楷體" w:hint="eastAsia"/>
      </w:rPr>
      <w:instrText xml:space="preserve"> PAGE </w:instrText>
    </w:r>
    <w:r w:rsidR="000B5CB2" w:rsidRPr="00900658">
      <w:rPr>
        <w:rStyle w:val="ae"/>
        <w:rFonts w:ascii="標楷體" w:eastAsia="標楷體" w:hAnsi="標楷體" w:hint="eastAsia"/>
      </w:rPr>
      <w:fldChar w:fldCharType="separate"/>
    </w:r>
    <w:r w:rsidR="00933AF8">
      <w:rPr>
        <w:rStyle w:val="ae"/>
        <w:rFonts w:ascii="標楷體" w:eastAsia="標楷體" w:hAnsi="標楷體"/>
        <w:noProof/>
      </w:rPr>
      <w:t>1</w:t>
    </w:r>
    <w:r w:rsidR="000B5CB2" w:rsidRPr="00900658">
      <w:rPr>
        <w:rStyle w:val="ae"/>
        <w:rFonts w:ascii="標楷體" w:eastAsia="標楷體" w:hAnsi="標楷體" w:hint="eastAsi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C5497" w14:textId="4FD5E930" w:rsidR="00397430" w:rsidRPr="00397430" w:rsidRDefault="00397430" w:rsidP="00397430">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1B9F01" w14:textId="77777777" w:rsidR="00397430" w:rsidRDefault="00397430" w:rsidP="00FE0E47">
    <w:pPr>
      <w:pStyle w:val="af"/>
      <w:jc w:val="center"/>
    </w:pPr>
    <w:r>
      <w:rPr>
        <w:rFonts w:ascii="標楷體" w:eastAsia="標楷體" w:hAnsi="標楷體" w:hint="eastAsia"/>
        <w:lang w:eastAsia="zh-TW"/>
      </w:rPr>
      <w:t>甲</w:t>
    </w:r>
    <w:r w:rsidRPr="00900658">
      <w:rPr>
        <w:rFonts w:ascii="標楷體" w:eastAsia="標楷體" w:hAnsi="標楷體" w:hint="eastAsia"/>
      </w:rPr>
      <w:t>－</w:t>
    </w:r>
    <w:r w:rsidRPr="00900658">
      <w:rPr>
        <w:rStyle w:val="ae"/>
        <w:rFonts w:ascii="標楷體" w:eastAsia="標楷體" w:hAnsi="標楷體" w:hint="eastAsia"/>
      </w:rPr>
      <w:fldChar w:fldCharType="begin"/>
    </w:r>
    <w:r w:rsidRPr="00900658">
      <w:rPr>
        <w:rStyle w:val="ae"/>
        <w:rFonts w:ascii="標楷體" w:eastAsia="標楷體" w:hAnsi="標楷體" w:hint="eastAsia"/>
      </w:rPr>
      <w:instrText xml:space="preserve"> PAGE </w:instrText>
    </w:r>
    <w:r w:rsidRPr="00900658">
      <w:rPr>
        <w:rStyle w:val="ae"/>
        <w:rFonts w:ascii="標楷體" w:eastAsia="標楷體" w:hAnsi="標楷體" w:hint="eastAsia"/>
      </w:rPr>
      <w:fldChar w:fldCharType="separate"/>
    </w:r>
    <w:r>
      <w:rPr>
        <w:rStyle w:val="ae"/>
        <w:rFonts w:ascii="標楷體" w:eastAsia="標楷體" w:hAnsi="標楷體"/>
        <w:noProof/>
      </w:rPr>
      <w:t>1</w:t>
    </w:r>
    <w:r w:rsidRPr="00900658">
      <w:rPr>
        <w:rStyle w:val="ae"/>
        <w:rFonts w:ascii="標楷體" w:eastAsia="標楷體" w:hAnsi="標楷體" w:hint="eastAsia"/>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AA4CC3" w14:textId="3E30AC3B" w:rsidR="00673DCC" w:rsidRDefault="00673DCC" w:rsidP="00FE0E47">
    <w:pPr>
      <w:pStyle w:val="af"/>
      <w:jc w:val="center"/>
    </w:pPr>
    <w:r>
      <w:rPr>
        <w:rFonts w:ascii="標楷體" w:eastAsia="標楷體" w:hAnsi="標楷體" w:hint="eastAsia"/>
        <w:lang w:eastAsia="zh-TW"/>
      </w:rPr>
      <w:t>乙</w:t>
    </w:r>
    <w:r w:rsidRPr="00900658">
      <w:rPr>
        <w:rFonts w:ascii="標楷體" w:eastAsia="標楷體" w:hAnsi="標楷體" w:hint="eastAsia"/>
      </w:rPr>
      <w:t>－</w:t>
    </w:r>
    <w:r w:rsidRPr="00900658">
      <w:rPr>
        <w:rStyle w:val="ae"/>
        <w:rFonts w:ascii="標楷體" w:eastAsia="標楷體" w:hAnsi="標楷體" w:hint="eastAsia"/>
      </w:rPr>
      <w:fldChar w:fldCharType="begin"/>
    </w:r>
    <w:r w:rsidRPr="00900658">
      <w:rPr>
        <w:rStyle w:val="ae"/>
        <w:rFonts w:ascii="標楷體" w:eastAsia="標楷體" w:hAnsi="標楷體" w:hint="eastAsia"/>
      </w:rPr>
      <w:instrText xml:space="preserve"> PAGE </w:instrText>
    </w:r>
    <w:r w:rsidRPr="00900658">
      <w:rPr>
        <w:rStyle w:val="ae"/>
        <w:rFonts w:ascii="標楷體" w:eastAsia="標楷體" w:hAnsi="標楷體" w:hint="eastAsia"/>
      </w:rPr>
      <w:fldChar w:fldCharType="separate"/>
    </w:r>
    <w:r>
      <w:rPr>
        <w:rStyle w:val="ae"/>
        <w:rFonts w:ascii="標楷體" w:eastAsia="標楷體" w:hAnsi="標楷體"/>
        <w:noProof/>
      </w:rPr>
      <w:t>1</w:t>
    </w:r>
    <w:r w:rsidRPr="00900658">
      <w:rPr>
        <w:rStyle w:val="ae"/>
        <w:rFonts w:ascii="標楷體" w:eastAsia="標楷體" w:hAnsi="標楷體" w:hint="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2E790E" w14:textId="77777777" w:rsidR="00C960AF" w:rsidRDefault="00C960AF">
      <w:r>
        <w:separator/>
      </w:r>
    </w:p>
    <w:p w14:paraId="36E7017A" w14:textId="77777777" w:rsidR="00C960AF" w:rsidRDefault="00C960AF"/>
  </w:footnote>
  <w:footnote w:type="continuationSeparator" w:id="0">
    <w:p w14:paraId="78F8ABAB" w14:textId="77777777" w:rsidR="00C960AF" w:rsidRDefault="00C960AF">
      <w:r>
        <w:continuationSeparator/>
      </w:r>
    </w:p>
    <w:p w14:paraId="76DEC05F" w14:textId="77777777" w:rsidR="00C960AF" w:rsidRDefault="00C960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C650D"/>
    <w:multiLevelType w:val="singleLevel"/>
    <w:tmpl w:val="ECB22BFC"/>
    <w:lvl w:ilvl="0">
      <w:start w:val="1"/>
      <w:numFmt w:val="decimal"/>
      <w:lvlText w:val="%1."/>
      <w:lvlJc w:val="left"/>
      <w:pPr>
        <w:tabs>
          <w:tab w:val="num" w:pos="1290"/>
        </w:tabs>
        <w:ind w:left="1290" w:hanging="210"/>
      </w:pPr>
      <w:rPr>
        <w:rFonts w:hint="eastAsia"/>
      </w:rPr>
    </w:lvl>
  </w:abstractNum>
  <w:abstractNum w:abstractNumId="1" w15:restartNumberingAfterBreak="0">
    <w:nsid w:val="0EB860B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F8924D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FB018E2"/>
    <w:multiLevelType w:val="hybridMultilevel"/>
    <w:tmpl w:val="C250F398"/>
    <w:lvl w:ilvl="0" w:tplc="CB704386">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FFD048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077655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9307DE2"/>
    <w:multiLevelType w:val="hybridMultilevel"/>
    <w:tmpl w:val="89A62616"/>
    <w:lvl w:ilvl="0" w:tplc="04090009">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 w15:restartNumberingAfterBreak="0">
    <w:nsid w:val="198D657B"/>
    <w:multiLevelType w:val="hybridMultilevel"/>
    <w:tmpl w:val="DD5CAE44"/>
    <w:lvl w:ilvl="0" w:tplc="C668FB1A">
      <w:start w:val="1"/>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8" w15:restartNumberingAfterBreak="0">
    <w:nsid w:val="1EBE1B5D"/>
    <w:multiLevelType w:val="hybridMultilevel"/>
    <w:tmpl w:val="B9F22EEE"/>
    <w:lvl w:ilvl="0" w:tplc="AD4EFA08">
      <w:start w:val="1"/>
      <w:numFmt w:val="bullet"/>
      <w:lvlText w:val="-"/>
      <w:lvlJc w:val="left"/>
      <w:pPr>
        <w:ind w:left="603" w:hanging="360"/>
      </w:pPr>
      <w:rPr>
        <w:rFonts w:ascii="新細明體" w:eastAsia="新細明體" w:hAnsi="新細明體" w:cs="Times New Roman" w:hint="eastAsia"/>
      </w:rPr>
    </w:lvl>
    <w:lvl w:ilvl="1" w:tplc="04090003" w:tentative="1">
      <w:start w:val="1"/>
      <w:numFmt w:val="bullet"/>
      <w:lvlText w:val=""/>
      <w:lvlJc w:val="left"/>
      <w:pPr>
        <w:ind w:left="1203" w:hanging="480"/>
      </w:pPr>
      <w:rPr>
        <w:rFonts w:ascii="Wingdings" w:hAnsi="Wingdings" w:hint="default"/>
      </w:rPr>
    </w:lvl>
    <w:lvl w:ilvl="2" w:tplc="04090005" w:tentative="1">
      <w:start w:val="1"/>
      <w:numFmt w:val="bullet"/>
      <w:lvlText w:val=""/>
      <w:lvlJc w:val="left"/>
      <w:pPr>
        <w:ind w:left="1683" w:hanging="480"/>
      </w:pPr>
      <w:rPr>
        <w:rFonts w:ascii="Wingdings" w:hAnsi="Wingdings" w:hint="default"/>
      </w:rPr>
    </w:lvl>
    <w:lvl w:ilvl="3" w:tplc="04090001" w:tentative="1">
      <w:start w:val="1"/>
      <w:numFmt w:val="bullet"/>
      <w:lvlText w:val=""/>
      <w:lvlJc w:val="left"/>
      <w:pPr>
        <w:ind w:left="2163" w:hanging="480"/>
      </w:pPr>
      <w:rPr>
        <w:rFonts w:ascii="Wingdings" w:hAnsi="Wingdings" w:hint="default"/>
      </w:rPr>
    </w:lvl>
    <w:lvl w:ilvl="4" w:tplc="04090003" w:tentative="1">
      <w:start w:val="1"/>
      <w:numFmt w:val="bullet"/>
      <w:lvlText w:val=""/>
      <w:lvlJc w:val="left"/>
      <w:pPr>
        <w:ind w:left="2643" w:hanging="480"/>
      </w:pPr>
      <w:rPr>
        <w:rFonts w:ascii="Wingdings" w:hAnsi="Wingdings" w:hint="default"/>
      </w:rPr>
    </w:lvl>
    <w:lvl w:ilvl="5" w:tplc="04090005" w:tentative="1">
      <w:start w:val="1"/>
      <w:numFmt w:val="bullet"/>
      <w:lvlText w:val=""/>
      <w:lvlJc w:val="left"/>
      <w:pPr>
        <w:ind w:left="3123" w:hanging="480"/>
      </w:pPr>
      <w:rPr>
        <w:rFonts w:ascii="Wingdings" w:hAnsi="Wingdings" w:hint="default"/>
      </w:rPr>
    </w:lvl>
    <w:lvl w:ilvl="6" w:tplc="04090001" w:tentative="1">
      <w:start w:val="1"/>
      <w:numFmt w:val="bullet"/>
      <w:lvlText w:val=""/>
      <w:lvlJc w:val="left"/>
      <w:pPr>
        <w:ind w:left="3603" w:hanging="480"/>
      </w:pPr>
      <w:rPr>
        <w:rFonts w:ascii="Wingdings" w:hAnsi="Wingdings" w:hint="default"/>
      </w:rPr>
    </w:lvl>
    <w:lvl w:ilvl="7" w:tplc="04090003" w:tentative="1">
      <w:start w:val="1"/>
      <w:numFmt w:val="bullet"/>
      <w:lvlText w:val=""/>
      <w:lvlJc w:val="left"/>
      <w:pPr>
        <w:ind w:left="4083" w:hanging="480"/>
      </w:pPr>
      <w:rPr>
        <w:rFonts w:ascii="Wingdings" w:hAnsi="Wingdings" w:hint="default"/>
      </w:rPr>
    </w:lvl>
    <w:lvl w:ilvl="8" w:tplc="04090005" w:tentative="1">
      <w:start w:val="1"/>
      <w:numFmt w:val="bullet"/>
      <w:lvlText w:val=""/>
      <w:lvlJc w:val="left"/>
      <w:pPr>
        <w:ind w:left="4563" w:hanging="480"/>
      </w:pPr>
      <w:rPr>
        <w:rFonts w:ascii="Wingdings" w:hAnsi="Wingdings" w:hint="default"/>
      </w:rPr>
    </w:lvl>
  </w:abstractNum>
  <w:abstractNum w:abstractNumId="9" w15:restartNumberingAfterBreak="0">
    <w:nsid w:val="1F9D7484"/>
    <w:multiLevelType w:val="hybridMultilevel"/>
    <w:tmpl w:val="2DFA4364"/>
    <w:lvl w:ilvl="0" w:tplc="98CC3CD6">
      <w:start w:val="4"/>
      <w:numFmt w:val="bullet"/>
      <w:lvlText w:val="-"/>
      <w:lvlJc w:val="left"/>
      <w:pPr>
        <w:ind w:left="360" w:hanging="360"/>
      </w:pPr>
      <w:rPr>
        <w:rFonts w:ascii="新細明體" w:eastAsia="新細明體" w:hAnsi="新細明體" w:cs="Times New Roman"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13353C7"/>
    <w:multiLevelType w:val="singleLevel"/>
    <w:tmpl w:val="5BE86B26"/>
    <w:lvl w:ilvl="0">
      <w:start w:val="1"/>
      <w:numFmt w:val="decimal"/>
      <w:lvlText w:val="%1."/>
      <w:lvlJc w:val="left"/>
      <w:pPr>
        <w:tabs>
          <w:tab w:val="num" w:pos="1290"/>
        </w:tabs>
        <w:ind w:left="1290" w:hanging="210"/>
      </w:pPr>
      <w:rPr>
        <w:rFonts w:hint="eastAsia"/>
      </w:rPr>
    </w:lvl>
  </w:abstractNum>
  <w:abstractNum w:abstractNumId="11" w15:restartNumberingAfterBreak="0">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suff w:val="nothing"/>
      <w:lvlText w:val="%2、"/>
      <w:lvlJc w:val="center"/>
      <w:pPr>
        <w:ind w:left="0" w:firstLine="0"/>
      </w:pPr>
      <w:rPr>
        <w:rFonts w:ascii="標楷體" w:eastAsia="標楷體" w:hint="eastAsia"/>
        <w:b/>
        <w:i w:val="0"/>
        <w:sz w:val="30"/>
      </w:rPr>
    </w:lvl>
    <w:lvl w:ilvl="2">
      <w:start w:val="1"/>
      <w:numFmt w:val="ideographLegalTraditional"/>
      <w:suff w:val="nothing"/>
      <w:lvlText w:val="%3、"/>
      <w:lvlJc w:val="left"/>
      <w:pPr>
        <w:ind w:left="0" w:firstLine="0"/>
      </w:pPr>
      <w:rPr>
        <w:rFonts w:ascii="標楷體" w:eastAsia="標楷體" w:hint="eastAsia"/>
        <w:b/>
        <w:i w:val="0"/>
        <w:sz w:val="28"/>
      </w:rPr>
    </w:lvl>
    <w:lvl w:ilvl="3">
      <w:start w:val="1"/>
      <w:numFmt w:val="taiwaneseCountingThousand"/>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suff w:val="nothing"/>
      <w:lvlText w:val="(%5)"/>
      <w:lvlJc w:val="left"/>
      <w:pPr>
        <w:ind w:left="522" w:hanging="522"/>
      </w:pPr>
      <w:rPr>
        <w:rFonts w:ascii="標楷體" w:eastAsia="標楷體" w:hint="eastAsia"/>
        <w:b w:val="0"/>
        <w:i w:val="0"/>
        <w:sz w:val="26"/>
      </w:rPr>
    </w:lvl>
    <w:lvl w:ilvl="5">
      <w:start w:val="1"/>
      <w:numFmt w:val="decimal"/>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15:restartNumberingAfterBreak="0">
    <w:nsid w:val="22C04EA6"/>
    <w:multiLevelType w:val="hybridMultilevel"/>
    <w:tmpl w:val="35600C5C"/>
    <w:lvl w:ilvl="0" w:tplc="61F8EC98">
      <w:start w:val="1"/>
      <w:numFmt w:val="bullet"/>
      <w:suff w:val="nothing"/>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3633F6E"/>
    <w:multiLevelType w:val="hybridMultilevel"/>
    <w:tmpl w:val="A314D8F8"/>
    <w:lvl w:ilvl="0" w:tplc="17883214">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abstractNum w:abstractNumId="14" w15:restartNumberingAfterBreak="0">
    <w:nsid w:val="25F904C4"/>
    <w:multiLevelType w:val="singleLevel"/>
    <w:tmpl w:val="E0C6B7B8"/>
    <w:lvl w:ilvl="0">
      <w:start w:val="1"/>
      <w:numFmt w:val="ideographLegalTraditional"/>
      <w:lvlText w:val="%1、"/>
      <w:legacy w:legacy="1" w:legacySpace="0" w:legacyIndent="720"/>
      <w:lvlJc w:val="left"/>
      <w:pPr>
        <w:ind w:left="720" w:hanging="720"/>
      </w:pPr>
    </w:lvl>
  </w:abstractNum>
  <w:abstractNum w:abstractNumId="15" w15:restartNumberingAfterBreak="0">
    <w:nsid w:val="26DA2865"/>
    <w:multiLevelType w:val="hybridMultilevel"/>
    <w:tmpl w:val="BD12E7FC"/>
    <w:lvl w:ilvl="0" w:tplc="D116D96C">
      <w:start w:val="4"/>
      <w:numFmt w:val="bullet"/>
      <w:lvlText w:val="-"/>
      <w:lvlJc w:val="left"/>
      <w:pPr>
        <w:ind w:left="800" w:hanging="360"/>
      </w:pPr>
      <w:rPr>
        <w:rFonts w:ascii="新細明體" w:eastAsia="新細明體" w:hAnsi="新細明體" w:cs="Times New Roman" w:hint="eastAsia"/>
      </w:rPr>
    </w:lvl>
    <w:lvl w:ilvl="1" w:tplc="04090003" w:tentative="1">
      <w:start w:val="1"/>
      <w:numFmt w:val="bullet"/>
      <w:lvlText w:val=""/>
      <w:lvlJc w:val="left"/>
      <w:pPr>
        <w:ind w:left="1400" w:hanging="480"/>
      </w:pPr>
      <w:rPr>
        <w:rFonts w:ascii="Wingdings" w:hAnsi="Wingdings" w:hint="default"/>
      </w:rPr>
    </w:lvl>
    <w:lvl w:ilvl="2" w:tplc="04090005" w:tentative="1">
      <w:start w:val="1"/>
      <w:numFmt w:val="bullet"/>
      <w:lvlText w:val=""/>
      <w:lvlJc w:val="left"/>
      <w:pPr>
        <w:ind w:left="1880" w:hanging="480"/>
      </w:pPr>
      <w:rPr>
        <w:rFonts w:ascii="Wingdings" w:hAnsi="Wingdings" w:hint="default"/>
      </w:rPr>
    </w:lvl>
    <w:lvl w:ilvl="3" w:tplc="04090001" w:tentative="1">
      <w:start w:val="1"/>
      <w:numFmt w:val="bullet"/>
      <w:lvlText w:val=""/>
      <w:lvlJc w:val="left"/>
      <w:pPr>
        <w:ind w:left="2360" w:hanging="480"/>
      </w:pPr>
      <w:rPr>
        <w:rFonts w:ascii="Wingdings" w:hAnsi="Wingdings" w:hint="default"/>
      </w:rPr>
    </w:lvl>
    <w:lvl w:ilvl="4" w:tplc="04090003" w:tentative="1">
      <w:start w:val="1"/>
      <w:numFmt w:val="bullet"/>
      <w:lvlText w:val=""/>
      <w:lvlJc w:val="left"/>
      <w:pPr>
        <w:ind w:left="2840" w:hanging="480"/>
      </w:pPr>
      <w:rPr>
        <w:rFonts w:ascii="Wingdings" w:hAnsi="Wingdings" w:hint="default"/>
      </w:rPr>
    </w:lvl>
    <w:lvl w:ilvl="5" w:tplc="04090005" w:tentative="1">
      <w:start w:val="1"/>
      <w:numFmt w:val="bullet"/>
      <w:lvlText w:val=""/>
      <w:lvlJc w:val="left"/>
      <w:pPr>
        <w:ind w:left="3320" w:hanging="480"/>
      </w:pPr>
      <w:rPr>
        <w:rFonts w:ascii="Wingdings" w:hAnsi="Wingdings" w:hint="default"/>
      </w:rPr>
    </w:lvl>
    <w:lvl w:ilvl="6" w:tplc="04090001" w:tentative="1">
      <w:start w:val="1"/>
      <w:numFmt w:val="bullet"/>
      <w:lvlText w:val=""/>
      <w:lvlJc w:val="left"/>
      <w:pPr>
        <w:ind w:left="3800" w:hanging="480"/>
      </w:pPr>
      <w:rPr>
        <w:rFonts w:ascii="Wingdings" w:hAnsi="Wingdings" w:hint="default"/>
      </w:rPr>
    </w:lvl>
    <w:lvl w:ilvl="7" w:tplc="04090003" w:tentative="1">
      <w:start w:val="1"/>
      <w:numFmt w:val="bullet"/>
      <w:lvlText w:val=""/>
      <w:lvlJc w:val="left"/>
      <w:pPr>
        <w:ind w:left="4280" w:hanging="480"/>
      </w:pPr>
      <w:rPr>
        <w:rFonts w:ascii="Wingdings" w:hAnsi="Wingdings" w:hint="default"/>
      </w:rPr>
    </w:lvl>
    <w:lvl w:ilvl="8" w:tplc="04090005" w:tentative="1">
      <w:start w:val="1"/>
      <w:numFmt w:val="bullet"/>
      <w:lvlText w:val=""/>
      <w:lvlJc w:val="left"/>
      <w:pPr>
        <w:ind w:left="4760" w:hanging="480"/>
      </w:pPr>
      <w:rPr>
        <w:rFonts w:ascii="Wingdings" w:hAnsi="Wingdings" w:hint="default"/>
      </w:rPr>
    </w:lvl>
  </w:abstractNum>
  <w:abstractNum w:abstractNumId="16" w15:restartNumberingAfterBreak="0">
    <w:nsid w:val="26DE5A0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8144A3F"/>
    <w:multiLevelType w:val="hybridMultilevel"/>
    <w:tmpl w:val="D7B49578"/>
    <w:lvl w:ilvl="0" w:tplc="BC82466A">
      <w:start w:val="3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AC17282"/>
    <w:multiLevelType w:val="hybridMultilevel"/>
    <w:tmpl w:val="6FB4ADB2"/>
    <w:lvl w:ilvl="0" w:tplc="50DA2576">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CEF066E"/>
    <w:multiLevelType w:val="singleLevel"/>
    <w:tmpl w:val="C0502F18"/>
    <w:lvl w:ilvl="0">
      <w:start w:val="1"/>
      <w:numFmt w:val="decimal"/>
      <w:lvlText w:val="%1."/>
      <w:lvlJc w:val="left"/>
      <w:pPr>
        <w:tabs>
          <w:tab w:val="num" w:pos="348"/>
        </w:tabs>
        <w:ind w:left="348" w:hanging="348"/>
      </w:pPr>
      <w:rPr>
        <w:rFonts w:hint="eastAsia"/>
      </w:rPr>
    </w:lvl>
  </w:abstractNum>
  <w:abstractNum w:abstractNumId="20" w15:restartNumberingAfterBreak="0">
    <w:nsid w:val="2D2F2C40"/>
    <w:multiLevelType w:val="singleLevel"/>
    <w:tmpl w:val="820A4208"/>
    <w:lvl w:ilvl="0">
      <w:start w:val="1"/>
      <w:numFmt w:val="decimal"/>
      <w:lvlText w:val="%1."/>
      <w:lvlJc w:val="left"/>
      <w:pPr>
        <w:tabs>
          <w:tab w:val="num" w:pos="1290"/>
        </w:tabs>
        <w:ind w:left="1290" w:hanging="645"/>
      </w:pPr>
      <w:rPr>
        <w:rFonts w:hint="eastAsia"/>
      </w:rPr>
    </w:lvl>
  </w:abstractNum>
  <w:abstractNum w:abstractNumId="21" w15:restartNumberingAfterBreak="0">
    <w:nsid w:val="2DFB3760"/>
    <w:multiLevelType w:val="hybridMultilevel"/>
    <w:tmpl w:val="181EAFF6"/>
    <w:lvl w:ilvl="0" w:tplc="2386249E">
      <w:start w:val="1"/>
      <w:numFmt w:val="taiwaneseCountingThousand"/>
      <w:lvlText w:val="%1、"/>
      <w:lvlJc w:val="left"/>
      <w:pPr>
        <w:tabs>
          <w:tab w:val="num" w:pos="720"/>
        </w:tabs>
        <w:ind w:left="720" w:hanging="720"/>
      </w:pPr>
      <w:rPr>
        <w:rFonts w:hint="eastAsia"/>
      </w:rPr>
    </w:lvl>
    <w:lvl w:ilvl="1" w:tplc="3FFADE1C" w:tentative="1">
      <w:start w:val="1"/>
      <w:numFmt w:val="ideographTraditional"/>
      <w:lvlText w:val="%2、"/>
      <w:lvlJc w:val="left"/>
      <w:pPr>
        <w:tabs>
          <w:tab w:val="num" w:pos="960"/>
        </w:tabs>
        <w:ind w:left="960" w:hanging="480"/>
      </w:pPr>
    </w:lvl>
    <w:lvl w:ilvl="2" w:tplc="8E6AF8F2" w:tentative="1">
      <w:start w:val="1"/>
      <w:numFmt w:val="lowerRoman"/>
      <w:pStyle w:val="a"/>
      <w:lvlText w:val="%3."/>
      <w:lvlJc w:val="right"/>
      <w:pPr>
        <w:tabs>
          <w:tab w:val="num" w:pos="1440"/>
        </w:tabs>
        <w:ind w:left="1440" w:hanging="480"/>
      </w:pPr>
    </w:lvl>
    <w:lvl w:ilvl="3" w:tplc="1B6AF526" w:tentative="1">
      <w:start w:val="1"/>
      <w:numFmt w:val="decimal"/>
      <w:lvlText w:val="%4."/>
      <w:lvlJc w:val="left"/>
      <w:pPr>
        <w:tabs>
          <w:tab w:val="num" w:pos="1920"/>
        </w:tabs>
        <w:ind w:left="1920" w:hanging="480"/>
      </w:pPr>
    </w:lvl>
    <w:lvl w:ilvl="4" w:tplc="50CAE1DC" w:tentative="1">
      <w:start w:val="1"/>
      <w:numFmt w:val="ideographTraditional"/>
      <w:lvlText w:val="%5、"/>
      <w:lvlJc w:val="left"/>
      <w:pPr>
        <w:tabs>
          <w:tab w:val="num" w:pos="2400"/>
        </w:tabs>
        <w:ind w:left="2400" w:hanging="480"/>
      </w:pPr>
    </w:lvl>
    <w:lvl w:ilvl="5" w:tplc="702CA578" w:tentative="1">
      <w:start w:val="1"/>
      <w:numFmt w:val="lowerRoman"/>
      <w:lvlText w:val="%6."/>
      <w:lvlJc w:val="right"/>
      <w:pPr>
        <w:tabs>
          <w:tab w:val="num" w:pos="2880"/>
        </w:tabs>
        <w:ind w:left="2880" w:hanging="480"/>
      </w:pPr>
    </w:lvl>
    <w:lvl w:ilvl="6" w:tplc="597E9DCC" w:tentative="1">
      <w:start w:val="1"/>
      <w:numFmt w:val="decimal"/>
      <w:lvlText w:val="%7."/>
      <w:lvlJc w:val="left"/>
      <w:pPr>
        <w:tabs>
          <w:tab w:val="num" w:pos="3360"/>
        </w:tabs>
        <w:ind w:left="3360" w:hanging="480"/>
      </w:pPr>
    </w:lvl>
    <w:lvl w:ilvl="7" w:tplc="1E668732" w:tentative="1">
      <w:start w:val="1"/>
      <w:numFmt w:val="ideographTraditional"/>
      <w:lvlText w:val="%8、"/>
      <w:lvlJc w:val="left"/>
      <w:pPr>
        <w:tabs>
          <w:tab w:val="num" w:pos="3840"/>
        </w:tabs>
        <w:ind w:left="3840" w:hanging="480"/>
      </w:pPr>
    </w:lvl>
    <w:lvl w:ilvl="8" w:tplc="29C6F1A0" w:tentative="1">
      <w:start w:val="1"/>
      <w:numFmt w:val="lowerRoman"/>
      <w:lvlText w:val="%9."/>
      <w:lvlJc w:val="right"/>
      <w:pPr>
        <w:tabs>
          <w:tab w:val="num" w:pos="4320"/>
        </w:tabs>
        <w:ind w:left="4320" w:hanging="480"/>
      </w:pPr>
    </w:lvl>
  </w:abstractNum>
  <w:abstractNum w:abstractNumId="22" w15:restartNumberingAfterBreak="0">
    <w:nsid w:val="2E176A85"/>
    <w:multiLevelType w:val="singleLevel"/>
    <w:tmpl w:val="8A241388"/>
    <w:lvl w:ilvl="0">
      <w:start w:val="1"/>
      <w:numFmt w:val="taiwaneseCountingThousand"/>
      <w:lvlText w:val="%1、"/>
      <w:lvlJc w:val="left"/>
      <w:pPr>
        <w:tabs>
          <w:tab w:val="num" w:pos="570"/>
        </w:tabs>
        <w:ind w:left="570" w:hanging="570"/>
      </w:pPr>
      <w:rPr>
        <w:rFonts w:hint="eastAsia"/>
      </w:rPr>
    </w:lvl>
  </w:abstractNum>
  <w:abstractNum w:abstractNumId="23" w15:restartNumberingAfterBreak="0">
    <w:nsid w:val="2E5367B2"/>
    <w:multiLevelType w:val="singleLevel"/>
    <w:tmpl w:val="A5B0ED68"/>
    <w:lvl w:ilvl="0">
      <w:start w:val="1"/>
      <w:numFmt w:val="decimal"/>
      <w:lvlText w:val="%1."/>
      <w:lvlJc w:val="left"/>
      <w:pPr>
        <w:tabs>
          <w:tab w:val="num" w:pos="1140"/>
        </w:tabs>
        <w:ind w:left="1140" w:hanging="300"/>
      </w:pPr>
      <w:rPr>
        <w:rFonts w:hint="eastAsia"/>
      </w:rPr>
    </w:lvl>
  </w:abstractNum>
  <w:abstractNum w:abstractNumId="24" w15:restartNumberingAfterBreak="0">
    <w:nsid w:val="316B7FD0"/>
    <w:multiLevelType w:val="singleLevel"/>
    <w:tmpl w:val="3C5E520E"/>
    <w:lvl w:ilvl="0">
      <w:start w:val="1"/>
      <w:numFmt w:val="taiwaneseCountingThousand"/>
      <w:lvlText w:val="(%1)"/>
      <w:lvlJc w:val="left"/>
      <w:pPr>
        <w:tabs>
          <w:tab w:val="num" w:pos="1097"/>
        </w:tabs>
        <w:ind w:left="1097" w:hanging="615"/>
      </w:pPr>
      <w:rPr>
        <w:rFonts w:ascii="華康儷粗黑" w:eastAsia="華康楷書體W5" w:hint="eastAsia"/>
        <w:b/>
      </w:rPr>
    </w:lvl>
  </w:abstractNum>
  <w:abstractNum w:abstractNumId="25" w15:restartNumberingAfterBreak="0">
    <w:nsid w:val="319B44C9"/>
    <w:multiLevelType w:val="singleLevel"/>
    <w:tmpl w:val="902EC47E"/>
    <w:lvl w:ilvl="0">
      <w:start w:val="1"/>
      <w:numFmt w:val="taiwaneseCountingThousand"/>
      <w:lvlText w:val="%1、"/>
      <w:lvlJc w:val="left"/>
      <w:pPr>
        <w:tabs>
          <w:tab w:val="num" w:pos="720"/>
        </w:tabs>
        <w:ind w:left="720" w:hanging="720"/>
      </w:pPr>
      <w:rPr>
        <w:rFonts w:hint="eastAsia"/>
      </w:rPr>
    </w:lvl>
  </w:abstractNum>
  <w:abstractNum w:abstractNumId="26" w15:restartNumberingAfterBreak="0">
    <w:nsid w:val="396342C2"/>
    <w:multiLevelType w:val="singleLevel"/>
    <w:tmpl w:val="B6B60FC8"/>
    <w:lvl w:ilvl="0">
      <w:start w:val="1"/>
      <w:numFmt w:val="ideographTraditional"/>
      <w:lvlText w:val="%1、"/>
      <w:lvlJc w:val="left"/>
      <w:pPr>
        <w:tabs>
          <w:tab w:val="num" w:pos="600"/>
        </w:tabs>
        <w:ind w:left="600" w:hanging="600"/>
      </w:pPr>
      <w:rPr>
        <w:rFonts w:hint="eastAsia"/>
      </w:rPr>
    </w:lvl>
  </w:abstractNum>
  <w:abstractNum w:abstractNumId="27" w15:restartNumberingAfterBreak="0">
    <w:nsid w:val="3CF541E7"/>
    <w:multiLevelType w:val="hybridMultilevel"/>
    <w:tmpl w:val="E3C47E0C"/>
    <w:lvl w:ilvl="0" w:tplc="C52840D0">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3EC42551"/>
    <w:multiLevelType w:val="singleLevel"/>
    <w:tmpl w:val="865885D8"/>
    <w:lvl w:ilvl="0">
      <w:start w:val="1"/>
      <w:numFmt w:val="taiwaneseCountingThousand"/>
      <w:lvlText w:val="(%1)"/>
      <w:lvlJc w:val="left"/>
      <w:pPr>
        <w:tabs>
          <w:tab w:val="num" w:pos="1635"/>
        </w:tabs>
        <w:ind w:left="1635" w:hanging="555"/>
      </w:pPr>
      <w:rPr>
        <w:rFonts w:hint="eastAsia"/>
      </w:rPr>
    </w:lvl>
  </w:abstractNum>
  <w:abstractNum w:abstractNumId="29" w15:restartNumberingAfterBreak="0">
    <w:nsid w:val="3F697325"/>
    <w:multiLevelType w:val="hybridMultilevel"/>
    <w:tmpl w:val="C1289DAC"/>
    <w:lvl w:ilvl="0" w:tplc="38265498">
      <w:start w:val="787"/>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413D0A4F"/>
    <w:multiLevelType w:val="hybridMultilevel"/>
    <w:tmpl w:val="FEEC2AD6"/>
    <w:lvl w:ilvl="0" w:tplc="5CBE7488">
      <w:start w:val="1"/>
      <w:numFmt w:val="taiwaneseCountingThousand"/>
      <w:lvlText w:val="(%1)"/>
      <w:lvlJc w:val="left"/>
      <w:pPr>
        <w:ind w:left="756" w:hanging="516"/>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1" w15:restartNumberingAfterBreak="0">
    <w:nsid w:val="41EC31F3"/>
    <w:multiLevelType w:val="multilevel"/>
    <w:tmpl w:val="ECF8908A"/>
    <w:lvl w:ilvl="0">
      <w:start w:val="1"/>
      <w:numFmt w:val="taiwaneseCountingThousand"/>
      <w:suff w:val="nothing"/>
      <w:lvlText w:val="%1、"/>
      <w:lvlJc w:val="left"/>
      <w:pPr>
        <w:ind w:left="425" w:hanging="198"/>
      </w:pPr>
      <w:rPr>
        <w:rFonts w:hint="eastAsia"/>
      </w:rPr>
    </w:lvl>
    <w:lvl w:ilvl="1">
      <w:start w:val="1"/>
      <w:numFmt w:val="taiwaneseCountingThousand"/>
      <w:suff w:val="nothing"/>
      <w:lvlText w:val="(%2)"/>
      <w:lvlJc w:val="left"/>
      <w:pPr>
        <w:ind w:left="1021" w:hanging="596"/>
      </w:pPr>
      <w:rPr>
        <w:rFonts w:hint="eastAsia"/>
      </w:rPr>
    </w:lvl>
    <w:lvl w:ilvl="2">
      <w:start w:val="1"/>
      <w:numFmt w:val="decimalFullWidth"/>
      <w:suff w:val="nothing"/>
      <w:lvlText w:val="%3、"/>
      <w:lvlJc w:val="left"/>
      <w:pPr>
        <w:ind w:left="1588" w:hanging="454"/>
      </w:pPr>
      <w:rPr>
        <w:rFonts w:hint="eastAsia"/>
        <w:sz w:val="32"/>
      </w:rPr>
    </w:lvl>
    <w:lvl w:ilvl="3">
      <w:start w:val="1"/>
      <w:numFmt w:val="decimal"/>
      <w:suff w:val="nothing"/>
      <w:lvlText w:val="(%4)"/>
      <w:lvlJc w:val="left"/>
      <w:pPr>
        <w:ind w:left="1985" w:hanging="454"/>
      </w:pPr>
      <w:rPr>
        <w:rFonts w:hint="eastAsia"/>
      </w:rPr>
    </w:lvl>
    <w:lvl w:ilvl="4">
      <w:start w:val="1"/>
      <w:numFmt w:val="decimal"/>
      <w:lvlText w:val="%5."/>
      <w:lvlJc w:val="left"/>
      <w:pPr>
        <w:tabs>
          <w:tab w:val="num" w:pos="2345"/>
        </w:tabs>
        <w:ind w:left="2268" w:hanging="283"/>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2" w15:restartNumberingAfterBreak="0">
    <w:nsid w:val="47A54215"/>
    <w:multiLevelType w:val="singleLevel"/>
    <w:tmpl w:val="9EE8B052"/>
    <w:lvl w:ilvl="0">
      <w:start w:val="1"/>
      <w:numFmt w:val="decimal"/>
      <w:lvlText w:val="%1."/>
      <w:lvlJc w:val="left"/>
      <w:pPr>
        <w:tabs>
          <w:tab w:val="num" w:pos="852"/>
        </w:tabs>
        <w:ind w:left="852" w:hanging="285"/>
      </w:pPr>
      <w:rPr>
        <w:rFonts w:ascii="Arial" w:hint="default"/>
      </w:rPr>
    </w:lvl>
  </w:abstractNum>
  <w:abstractNum w:abstractNumId="33" w15:restartNumberingAfterBreak="0">
    <w:nsid w:val="49C84464"/>
    <w:multiLevelType w:val="hybridMultilevel"/>
    <w:tmpl w:val="4F4EFA1C"/>
    <w:lvl w:ilvl="0" w:tplc="DCF65F1E">
      <w:start w:val="1"/>
      <w:numFmt w:val="taiwaneseCountingThousand"/>
      <w:lvlText w:val="(%1)"/>
      <w:lvlJc w:val="left"/>
      <w:pPr>
        <w:tabs>
          <w:tab w:val="num" w:pos="885"/>
        </w:tabs>
        <w:ind w:left="885" w:hanging="465"/>
      </w:pPr>
      <w:rPr>
        <w:rFonts w:hint="eastAsia"/>
      </w:rPr>
    </w:lvl>
    <w:lvl w:ilvl="1" w:tplc="8418EC4C" w:tentative="1">
      <w:start w:val="1"/>
      <w:numFmt w:val="ideographTraditional"/>
      <w:lvlText w:val="%2、"/>
      <w:lvlJc w:val="left"/>
      <w:pPr>
        <w:tabs>
          <w:tab w:val="num" w:pos="1380"/>
        </w:tabs>
        <w:ind w:left="1380" w:hanging="480"/>
      </w:pPr>
    </w:lvl>
    <w:lvl w:ilvl="2" w:tplc="A14E9B4C" w:tentative="1">
      <w:start w:val="1"/>
      <w:numFmt w:val="lowerRoman"/>
      <w:lvlText w:val="%3."/>
      <w:lvlJc w:val="right"/>
      <w:pPr>
        <w:tabs>
          <w:tab w:val="num" w:pos="1860"/>
        </w:tabs>
        <w:ind w:left="1860" w:hanging="480"/>
      </w:pPr>
    </w:lvl>
    <w:lvl w:ilvl="3" w:tplc="2BE69836" w:tentative="1">
      <w:start w:val="1"/>
      <w:numFmt w:val="decimal"/>
      <w:lvlText w:val="%4."/>
      <w:lvlJc w:val="left"/>
      <w:pPr>
        <w:tabs>
          <w:tab w:val="num" w:pos="2340"/>
        </w:tabs>
        <w:ind w:left="2340" w:hanging="480"/>
      </w:pPr>
    </w:lvl>
    <w:lvl w:ilvl="4" w:tplc="BD9A2CF8" w:tentative="1">
      <w:start w:val="1"/>
      <w:numFmt w:val="ideographTraditional"/>
      <w:pStyle w:val="a0"/>
      <w:lvlText w:val="%5、"/>
      <w:lvlJc w:val="left"/>
      <w:pPr>
        <w:tabs>
          <w:tab w:val="num" w:pos="2820"/>
        </w:tabs>
        <w:ind w:left="2820" w:hanging="480"/>
      </w:pPr>
    </w:lvl>
    <w:lvl w:ilvl="5" w:tplc="7A241FCE" w:tentative="1">
      <w:start w:val="1"/>
      <w:numFmt w:val="lowerRoman"/>
      <w:lvlText w:val="%6."/>
      <w:lvlJc w:val="right"/>
      <w:pPr>
        <w:tabs>
          <w:tab w:val="num" w:pos="3300"/>
        </w:tabs>
        <w:ind w:left="3300" w:hanging="480"/>
      </w:pPr>
    </w:lvl>
    <w:lvl w:ilvl="6" w:tplc="86A619BE" w:tentative="1">
      <w:start w:val="1"/>
      <w:numFmt w:val="decimal"/>
      <w:lvlText w:val="%7."/>
      <w:lvlJc w:val="left"/>
      <w:pPr>
        <w:tabs>
          <w:tab w:val="num" w:pos="3780"/>
        </w:tabs>
        <w:ind w:left="3780" w:hanging="480"/>
      </w:pPr>
    </w:lvl>
    <w:lvl w:ilvl="7" w:tplc="F18C213E" w:tentative="1">
      <w:start w:val="1"/>
      <w:numFmt w:val="ideographTraditional"/>
      <w:lvlText w:val="%8、"/>
      <w:lvlJc w:val="left"/>
      <w:pPr>
        <w:tabs>
          <w:tab w:val="num" w:pos="4260"/>
        </w:tabs>
        <w:ind w:left="4260" w:hanging="480"/>
      </w:pPr>
    </w:lvl>
    <w:lvl w:ilvl="8" w:tplc="BC5A389C" w:tentative="1">
      <w:start w:val="1"/>
      <w:numFmt w:val="lowerRoman"/>
      <w:lvlText w:val="%9."/>
      <w:lvlJc w:val="right"/>
      <w:pPr>
        <w:tabs>
          <w:tab w:val="num" w:pos="4740"/>
        </w:tabs>
        <w:ind w:left="4740" w:hanging="480"/>
      </w:pPr>
    </w:lvl>
  </w:abstractNum>
  <w:abstractNum w:abstractNumId="34" w15:restartNumberingAfterBreak="0">
    <w:nsid w:val="49D2416E"/>
    <w:multiLevelType w:val="hybridMultilevel"/>
    <w:tmpl w:val="CB72615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4BDA32F3"/>
    <w:multiLevelType w:val="hybridMultilevel"/>
    <w:tmpl w:val="F4421ADC"/>
    <w:lvl w:ilvl="0" w:tplc="E138DE7C">
      <w:start w:val="3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4C9A79F0"/>
    <w:multiLevelType w:val="singleLevel"/>
    <w:tmpl w:val="7F02EC74"/>
    <w:lvl w:ilvl="0">
      <w:start w:val="1"/>
      <w:numFmt w:val="decimal"/>
      <w:lvlText w:val="%1."/>
      <w:lvlJc w:val="left"/>
      <w:pPr>
        <w:tabs>
          <w:tab w:val="num" w:pos="1140"/>
        </w:tabs>
        <w:ind w:left="1140" w:hanging="300"/>
      </w:pPr>
      <w:rPr>
        <w:rFonts w:hint="eastAsia"/>
      </w:rPr>
    </w:lvl>
  </w:abstractNum>
  <w:abstractNum w:abstractNumId="37" w15:restartNumberingAfterBreak="0">
    <w:nsid w:val="4EBF43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4FEF5972"/>
    <w:multiLevelType w:val="hybridMultilevel"/>
    <w:tmpl w:val="FEF22970"/>
    <w:lvl w:ilvl="0" w:tplc="BDBEBFDC">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535770F1"/>
    <w:multiLevelType w:val="hybridMultilevel"/>
    <w:tmpl w:val="01BAA514"/>
    <w:lvl w:ilvl="0" w:tplc="9B34AB9C">
      <w:start w:val="3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53CF74ED"/>
    <w:multiLevelType w:val="multilevel"/>
    <w:tmpl w:val="4BE4EBBA"/>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pStyle w:val="a1"/>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2"/>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1" w15:restartNumberingAfterBreak="0">
    <w:nsid w:val="55D81464"/>
    <w:multiLevelType w:val="hybridMultilevel"/>
    <w:tmpl w:val="C3E0FA4E"/>
    <w:lvl w:ilvl="0" w:tplc="0409000F">
      <w:start w:val="1"/>
      <w:numFmt w:val="decimal"/>
      <w:lvlText w:val="%1."/>
      <w:lvlJc w:val="left"/>
      <w:pPr>
        <w:tabs>
          <w:tab w:val="num" w:pos="1200"/>
        </w:tabs>
        <w:ind w:left="1200" w:hanging="480"/>
      </w:p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42" w15:restartNumberingAfterBreak="0">
    <w:nsid w:val="56913D9C"/>
    <w:multiLevelType w:val="singleLevel"/>
    <w:tmpl w:val="705A9BA0"/>
    <w:lvl w:ilvl="0">
      <w:numFmt w:val="bullet"/>
      <w:lvlText w:val="-"/>
      <w:lvlJc w:val="left"/>
      <w:pPr>
        <w:tabs>
          <w:tab w:val="num" w:pos="360"/>
        </w:tabs>
        <w:ind w:left="360" w:hanging="360"/>
      </w:pPr>
      <w:rPr>
        <w:rFonts w:ascii="Times New Roman" w:eastAsia="新細明體" w:hAnsi="Times New Roman" w:hint="default"/>
      </w:rPr>
    </w:lvl>
  </w:abstractNum>
  <w:abstractNum w:abstractNumId="43" w15:restartNumberingAfterBreak="0">
    <w:nsid w:val="5BD95520"/>
    <w:multiLevelType w:val="multilevel"/>
    <w:tmpl w:val="2A44BA90"/>
    <w:lvl w:ilvl="0">
      <w:start w:val="1"/>
      <w:numFmt w:val="ideographLegalTraditional"/>
      <w:suff w:val="nothing"/>
      <w:lvlText w:val="%1、"/>
      <w:lvlJc w:val="left"/>
      <w:pPr>
        <w:ind w:left="308" w:hanging="308"/>
      </w:pPr>
      <w:rPr>
        <w:rFonts w:ascii="標楷體" w:eastAsia="標楷體" w:hint="eastAsia"/>
        <w:b w:val="0"/>
        <w:i w:val="0"/>
        <w:sz w:val="32"/>
      </w:rPr>
    </w:lvl>
    <w:lvl w:ilvl="1">
      <w:start w:val="1"/>
      <w:numFmt w:val="taiwaneseCountingThousand"/>
      <w:suff w:val="nothing"/>
      <w:lvlText w:val="%2、"/>
      <w:lvlJc w:val="left"/>
      <w:pPr>
        <w:ind w:left="632" w:hanging="348"/>
      </w:pPr>
      <w:rPr>
        <w:rFonts w:ascii="標楷體" w:eastAsia="標楷體" w:hint="eastAsia"/>
        <w:b w:val="0"/>
        <w:i w:val="0"/>
        <w:sz w:val="32"/>
      </w:rPr>
    </w:lvl>
    <w:lvl w:ilvl="2">
      <w:start w:val="1"/>
      <w:numFmt w:val="taiwaneseCountingThousand"/>
      <w:suff w:val="nothing"/>
      <w:lvlText w:val="（%3）"/>
      <w:lvlJc w:val="left"/>
      <w:pPr>
        <w:ind w:left="880" w:hanging="483"/>
      </w:pPr>
      <w:rPr>
        <w:rFonts w:ascii="標楷體" w:eastAsia="標楷體" w:hint="eastAsia"/>
        <w:b w:val="0"/>
        <w:i w:val="0"/>
        <w:sz w:val="32"/>
      </w:rPr>
    </w:lvl>
    <w:lvl w:ilvl="3">
      <w:start w:val="1"/>
      <w:numFmt w:val="decimalFullWidth"/>
      <w:suff w:val="nothing"/>
      <w:lvlText w:val="%4、"/>
      <w:lvlJc w:val="left"/>
      <w:pPr>
        <w:ind w:left="1474" w:hanging="567"/>
      </w:pPr>
      <w:rPr>
        <w:rFonts w:ascii="標楷體" w:eastAsia="新細明體" w:hint="eastAsia"/>
        <w:b w:val="0"/>
        <w:i w:val="0"/>
        <w:sz w:val="28"/>
      </w:rPr>
    </w:lvl>
    <w:lvl w:ilvl="4">
      <w:start w:val="1"/>
      <w:numFmt w:val="decimalFullWidth"/>
      <w:lvlText w:val="（%5）"/>
      <w:lvlJc w:val="left"/>
      <w:pPr>
        <w:tabs>
          <w:tab w:val="num" w:pos="1800"/>
        </w:tabs>
        <w:ind w:left="1800" w:hanging="893"/>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4" w15:restartNumberingAfterBreak="0">
    <w:nsid w:val="60724A19"/>
    <w:multiLevelType w:val="singleLevel"/>
    <w:tmpl w:val="E74A7D70"/>
    <w:lvl w:ilvl="0">
      <w:start w:val="1"/>
      <w:numFmt w:val="taiwaneseCountingThousand"/>
      <w:lvlText w:val="%1、"/>
      <w:lvlJc w:val="left"/>
      <w:pPr>
        <w:tabs>
          <w:tab w:val="num" w:pos="600"/>
        </w:tabs>
        <w:ind w:left="600" w:hanging="600"/>
      </w:pPr>
      <w:rPr>
        <w:rFonts w:hint="eastAsia"/>
      </w:rPr>
    </w:lvl>
  </w:abstractNum>
  <w:abstractNum w:abstractNumId="45" w15:restartNumberingAfterBreak="0">
    <w:nsid w:val="6380775D"/>
    <w:multiLevelType w:val="singleLevel"/>
    <w:tmpl w:val="DE62FBC4"/>
    <w:lvl w:ilvl="0">
      <w:start w:val="1"/>
      <w:numFmt w:val="taiwaneseCountingThousand"/>
      <w:lvlText w:val="(%1)"/>
      <w:lvlJc w:val="left"/>
      <w:pPr>
        <w:tabs>
          <w:tab w:val="num" w:pos="705"/>
        </w:tabs>
        <w:ind w:left="705" w:hanging="705"/>
      </w:pPr>
      <w:rPr>
        <w:rFonts w:hint="eastAsia"/>
      </w:rPr>
    </w:lvl>
  </w:abstractNum>
  <w:abstractNum w:abstractNumId="46" w15:restartNumberingAfterBreak="0">
    <w:nsid w:val="63904DEB"/>
    <w:multiLevelType w:val="hybridMultilevel"/>
    <w:tmpl w:val="09D6A284"/>
    <w:lvl w:ilvl="0" w:tplc="85046A3C">
      <w:start w:val="787"/>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64AB3B32"/>
    <w:multiLevelType w:val="hybridMultilevel"/>
    <w:tmpl w:val="D6C85116"/>
    <w:lvl w:ilvl="0" w:tplc="199845DE">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68A841A9"/>
    <w:multiLevelType w:val="singleLevel"/>
    <w:tmpl w:val="3EE8AA90"/>
    <w:lvl w:ilvl="0">
      <w:start w:val="5"/>
      <w:numFmt w:val="taiwaneseCountingThousand"/>
      <w:lvlText w:val="(%1)"/>
      <w:lvlJc w:val="left"/>
      <w:pPr>
        <w:tabs>
          <w:tab w:val="num" w:pos="720"/>
        </w:tabs>
        <w:ind w:left="720" w:hanging="720"/>
      </w:pPr>
      <w:rPr>
        <w:rFonts w:hint="eastAsia"/>
        <w:b/>
        <w:sz w:val="36"/>
      </w:rPr>
    </w:lvl>
  </w:abstractNum>
  <w:abstractNum w:abstractNumId="49" w15:restartNumberingAfterBreak="0">
    <w:nsid w:val="69AD6DA3"/>
    <w:multiLevelType w:val="singleLevel"/>
    <w:tmpl w:val="AE686C92"/>
    <w:lvl w:ilvl="0">
      <w:start w:val="1"/>
      <w:numFmt w:val="taiwaneseCountingThousand"/>
      <w:lvlText w:val="(%1)"/>
      <w:lvlJc w:val="left"/>
      <w:pPr>
        <w:tabs>
          <w:tab w:val="num" w:pos="468"/>
        </w:tabs>
        <w:ind w:left="468" w:hanging="468"/>
      </w:pPr>
      <w:rPr>
        <w:rFonts w:hint="eastAsia"/>
      </w:rPr>
    </w:lvl>
  </w:abstractNum>
  <w:abstractNum w:abstractNumId="50" w15:restartNumberingAfterBreak="0">
    <w:nsid w:val="6ADE210F"/>
    <w:multiLevelType w:val="singleLevel"/>
    <w:tmpl w:val="ED9ABE08"/>
    <w:lvl w:ilvl="0">
      <w:numFmt w:val="bullet"/>
      <w:lvlText w:val="-"/>
      <w:lvlJc w:val="left"/>
      <w:pPr>
        <w:tabs>
          <w:tab w:val="num" w:pos="360"/>
        </w:tabs>
        <w:ind w:left="360" w:hanging="360"/>
      </w:pPr>
      <w:rPr>
        <w:rFonts w:ascii="Times New Roman" w:eastAsia="新細明體" w:hAnsi="Times New Roman" w:hint="default"/>
      </w:rPr>
    </w:lvl>
  </w:abstractNum>
  <w:abstractNum w:abstractNumId="51" w15:restartNumberingAfterBreak="0">
    <w:nsid w:val="6B990DBC"/>
    <w:multiLevelType w:val="hybridMultilevel"/>
    <w:tmpl w:val="28E096AC"/>
    <w:lvl w:ilvl="0" w:tplc="8BD03650">
      <w:start w:val="21"/>
      <w:numFmt w:val="bullet"/>
      <w:lvlText w:val="-"/>
      <w:lvlJc w:val="left"/>
      <w:pPr>
        <w:ind w:left="486" w:hanging="360"/>
      </w:pPr>
      <w:rPr>
        <w:rFonts w:ascii="新細明體" w:eastAsia="新細明體" w:hAnsi="新細明體" w:cs="Times New Roman" w:hint="eastAsia"/>
      </w:rPr>
    </w:lvl>
    <w:lvl w:ilvl="1" w:tplc="04090003" w:tentative="1">
      <w:start w:val="1"/>
      <w:numFmt w:val="bullet"/>
      <w:lvlText w:val=""/>
      <w:lvlJc w:val="left"/>
      <w:pPr>
        <w:ind w:left="1086" w:hanging="480"/>
      </w:pPr>
      <w:rPr>
        <w:rFonts w:ascii="Wingdings" w:hAnsi="Wingdings" w:hint="default"/>
      </w:rPr>
    </w:lvl>
    <w:lvl w:ilvl="2" w:tplc="04090005" w:tentative="1">
      <w:start w:val="1"/>
      <w:numFmt w:val="bullet"/>
      <w:lvlText w:val=""/>
      <w:lvlJc w:val="left"/>
      <w:pPr>
        <w:ind w:left="1566" w:hanging="480"/>
      </w:pPr>
      <w:rPr>
        <w:rFonts w:ascii="Wingdings" w:hAnsi="Wingdings" w:hint="default"/>
      </w:rPr>
    </w:lvl>
    <w:lvl w:ilvl="3" w:tplc="04090001" w:tentative="1">
      <w:start w:val="1"/>
      <w:numFmt w:val="bullet"/>
      <w:lvlText w:val=""/>
      <w:lvlJc w:val="left"/>
      <w:pPr>
        <w:ind w:left="2046" w:hanging="480"/>
      </w:pPr>
      <w:rPr>
        <w:rFonts w:ascii="Wingdings" w:hAnsi="Wingdings" w:hint="default"/>
      </w:rPr>
    </w:lvl>
    <w:lvl w:ilvl="4" w:tplc="04090003" w:tentative="1">
      <w:start w:val="1"/>
      <w:numFmt w:val="bullet"/>
      <w:lvlText w:val=""/>
      <w:lvlJc w:val="left"/>
      <w:pPr>
        <w:ind w:left="2526" w:hanging="480"/>
      </w:pPr>
      <w:rPr>
        <w:rFonts w:ascii="Wingdings" w:hAnsi="Wingdings" w:hint="default"/>
      </w:rPr>
    </w:lvl>
    <w:lvl w:ilvl="5" w:tplc="04090005" w:tentative="1">
      <w:start w:val="1"/>
      <w:numFmt w:val="bullet"/>
      <w:lvlText w:val=""/>
      <w:lvlJc w:val="left"/>
      <w:pPr>
        <w:ind w:left="3006" w:hanging="480"/>
      </w:pPr>
      <w:rPr>
        <w:rFonts w:ascii="Wingdings" w:hAnsi="Wingdings" w:hint="default"/>
      </w:rPr>
    </w:lvl>
    <w:lvl w:ilvl="6" w:tplc="04090001" w:tentative="1">
      <w:start w:val="1"/>
      <w:numFmt w:val="bullet"/>
      <w:lvlText w:val=""/>
      <w:lvlJc w:val="left"/>
      <w:pPr>
        <w:ind w:left="3486" w:hanging="480"/>
      </w:pPr>
      <w:rPr>
        <w:rFonts w:ascii="Wingdings" w:hAnsi="Wingdings" w:hint="default"/>
      </w:rPr>
    </w:lvl>
    <w:lvl w:ilvl="7" w:tplc="04090003" w:tentative="1">
      <w:start w:val="1"/>
      <w:numFmt w:val="bullet"/>
      <w:lvlText w:val=""/>
      <w:lvlJc w:val="left"/>
      <w:pPr>
        <w:ind w:left="3966" w:hanging="480"/>
      </w:pPr>
      <w:rPr>
        <w:rFonts w:ascii="Wingdings" w:hAnsi="Wingdings" w:hint="default"/>
      </w:rPr>
    </w:lvl>
    <w:lvl w:ilvl="8" w:tplc="04090005" w:tentative="1">
      <w:start w:val="1"/>
      <w:numFmt w:val="bullet"/>
      <w:lvlText w:val=""/>
      <w:lvlJc w:val="left"/>
      <w:pPr>
        <w:ind w:left="4446" w:hanging="480"/>
      </w:pPr>
      <w:rPr>
        <w:rFonts w:ascii="Wingdings" w:hAnsi="Wingdings" w:hint="default"/>
      </w:rPr>
    </w:lvl>
  </w:abstractNum>
  <w:abstractNum w:abstractNumId="52" w15:restartNumberingAfterBreak="0">
    <w:nsid w:val="6E686A4A"/>
    <w:multiLevelType w:val="hybridMultilevel"/>
    <w:tmpl w:val="352C2218"/>
    <w:lvl w:ilvl="0" w:tplc="6DFA7F82">
      <w:start w:val="4"/>
      <w:numFmt w:val="bullet"/>
      <w:lvlText w:val="-"/>
      <w:lvlJc w:val="left"/>
      <w:pPr>
        <w:ind w:left="800" w:hanging="360"/>
      </w:pPr>
      <w:rPr>
        <w:rFonts w:ascii="新細明體" w:eastAsia="新細明體" w:hAnsi="新細明體" w:cs="Times New Roman" w:hint="eastAsia"/>
      </w:rPr>
    </w:lvl>
    <w:lvl w:ilvl="1" w:tplc="04090003" w:tentative="1">
      <w:start w:val="1"/>
      <w:numFmt w:val="bullet"/>
      <w:lvlText w:val=""/>
      <w:lvlJc w:val="left"/>
      <w:pPr>
        <w:ind w:left="1400" w:hanging="480"/>
      </w:pPr>
      <w:rPr>
        <w:rFonts w:ascii="Wingdings" w:hAnsi="Wingdings" w:hint="default"/>
      </w:rPr>
    </w:lvl>
    <w:lvl w:ilvl="2" w:tplc="04090005" w:tentative="1">
      <w:start w:val="1"/>
      <w:numFmt w:val="bullet"/>
      <w:lvlText w:val=""/>
      <w:lvlJc w:val="left"/>
      <w:pPr>
        <w:ind w:left="1880" w:hanging="480"/>
      </w:pPr>
      <w:rPr>
        <w:rFonts w:ascii="Wingdings" w:hAnsi="Wingdings" w:hint="default"/>
      </w:rPr>
    </w:lvl>
    <w:lvl w:ilvl="3" w:tplc="04090001" w:tentative="1">
      <w:start w:val="1"/>
      <w:numFmt w:val="bullet"/>
      <w:lvlText w:val=""/>
      <w:lvlJc w:val="left"/>
      <w:pPr>
        <w:ind w:left="2360" w:hanging="480"/>
      </w:pPr>
      <w:rPr>
        <w:rFonts w:ascii="Wingdings" w:hAnsi="Wingdings" w:hint="default"/>
      </w:rPr>
    </w:lvl>
    <w:lvl w:ilvl="4" w:tplc="04090003" w:tentative="1">
      <w:start w:val="1"/>
      <w:numFmt w:val="bullet"/>
      <w:lvlText w:val=""/>
      <w:lvlJc w:val="left"/>
      <w:pPr>
        <w:ind w:left="2840" w:hanging="480"/>
      </w:pPr>
      <w:rPr>
        <w:rFonts w:ascii="Wingdings" w:hAnsi="Wingdings" w:hint="default"/>
      </w:rPr>
    </w:lvl>
    <w:lvl w:ilvl="5" w:tplc="04090005" w:tentative="1">
      <w:start w:val="1"/>
      <w:numFmt w:val="bullet"/>
      <w:lvlText w:val=""/>
      <w:lvlJc w:val="left"/>
      <w:pPr>
        <w:ind w:left="3320" w:hanging="480"/>
      </w:pPr>
      <w:rPr>
        <w:rFonts w:ascii="Wingdings" w:hAnsi="Wingdings" w:hint="default"/>
      </w:rPr>
    </w:lvl>
    <w:lvl w:ilvl="6" w:tplc="04090001" w:tentative="1">
      <w:start w:val="1"/>
      <w:numFmt w:val="bullet"/>
      <w:lvlText w:val=""/>
      <w:lvlJc w:val="left"/>
      <w:pPr>
        <w:ind w:left="3800" w:hanging="480"/>
      </w:pPr>
      <w:rPr>
        <w:rFonts w:ascii="Wingdings" w:hAnsi="Wingdings" w:hint="default"/>
      </w:rPr>
    </w:lvl>
    <w:lvl w:ilvl="7" w:tplc="04090003" w:tentative="1">
      <w:start w:val="1"/>
      <w:numFmt w:val="bullet"/>
      <w:lvlText w:val=""/>
      <w:lvlJc w:val="left"/>
      <w:pPr>
        <w:ind w:left="4280" w:hanging="480"/>
      </w:pPr>
      <w:rPr>
        <w:rFonts w:ascii="Wingdings" w:hAnsi="Wingdings" w:hint="default"/>
      </w:rPr>
    </w:lvl>
    <w:lvl w:ilvl="8" w:tplc="04090005" w:tentative="1">
      <w:start w:val="1"/>
      <w:numFmt w:val="bullet"/>
      <w:lvlText w:val=""/>
      <w:lvlJc w:val="left"/>
      <w:pPr>
        <w:ind w:left="4760" w:hanging="480"/>
      </w:pPr>
      <w:rPr>
        <w:rFonts w:ascii="Wingdings" w:hAnsi="Wingdings" w:hint="default"/>
      </w:rPr>
    </w:lvl>
  </w:abstractNum>
  <w:abstractNum w:abstractNumId="53" w15:restartNumberingAfterBreak="0">
    <w:nsid w:val="6FB306CA"/>
    <w:multiLevelType w:val="hybridMultilevel"/>
    <w:tmpl w:val="A4D88610"/>
    <w:lvl w:ilvl="0" w:tplc="1C02CF12">
      <w:start w:val="89"/>
      <w:numFmt w:val="bullet"/>
      <w:lvlText w:val="-"/>
      <w:lvlJc w:val="left"/>
      <w:pPr>
        <w:ind w:left="465" w:hanging="360"/>
      </w:pPr>
      <w:rPr>
        <w:rFonts w:ascii="新細明體" w:eastAsia="新細明體" w:hAnsi="新細明體" w:cs="Times New Roman" w:hint="eastAsia"/>
      </w:rPr>
    </w:lvl>
    <w:lvl w:ilvl="1" w:tplc="04090003" w:tentative="1">
      <w:start w:val="1"/>
      <w:numFmt w:val="bullet"/>
      <w:lvlText w:val=""/>
      <w:lvlJc w:val="left"/>
      <w:pPr>
        <w:ind w:left="1065" w:hanging="480"/>
      </w:pPr>
      <w:rPr>
        <w:rFonts w:ascii="Wingdings" w:hAnsi="Wingdings" w:hint="default"/>
      </w:rPr>
    </w:lvl>
    <w:lvl w:ilvl="2" w:tplc="04090005" w:tentative="1">
      <w:start w:val="1"/>
      <w:numFmt w:val="bullet"/>
      <w:lvlText w:val=""/>
      <w:lvlJc w:val="left"/>
      <w:pPr>
        <w:ind w:left="1545" w:hanging="480"/>
      </w:pPr>
      <w:rPr>
        <w:rFonts w:ascii="Wingdings" w:hAnsi="Wingdings" w:hint="default"/>
      </w:rPr>
    </w:lvl>
    <w:lvl w:ilvl="3" w:tplc="04090001" w:tentative="1">
      <w:start w:val="1"/>
      <w:numFmt w:val="bullet"/>
      <w:lvlText w:val=""/>
      <w:lvlJc w:val="left"/>
      <w:pPr>
        <w:ind w:left="2025" w:hanging="480"/>
      </w:pPr>
      <w:rPr>
        <w:rFonts w:ascii="Wingdings" w:hAnsi="Wingdings" w:hint="default"/>
      </w:rPr>
    </w:lvl>
    <w:lvl w:ilvl="4" w:tplc="04090003" w:tentative="1">
      <w:start w:val="1"/>
      <w:numFmt w:val="bullet"/>
      <w:lvlText w:val=""/>
      <w:lvlJc w:val="left"/>
      <w:pPr>
        <w:ind w:left="2505" w:hanging="480"/>
      </w:pPr>
      <w:rPr>
        <w:rFonts w:ascii="Wingdings" w:hAnsi="Wingdings" w:hint="default"/>
      </w:rPr>
    </w:lvl>
    <w:lvl w:ilvl="5" w:tplc="04090005" w:tentative="1">
      <w:start w:val="1"/>
      <w:numFmt w:val="bullet"/>
      <w:lvlText w:val=""/>
      <w:lvlJc w:val="left"/>
      <w:pPr>
        <w:ind w:left="2985" w:hanging="480"/>
      </w:pPr>
      <w:rPr>
        <w:rFonts w:ascii="Wingdings" w:hAnsi="Wingdings" w:hint="default"/>
      </w:rPr>
    </w:lvl>
    <w:lvl w:ilvl="6" w:tplc="04090001" w:tentative="1">
      <w:start w:val="1"/>
      <w:numFmt w:val="bullet"/>
      <w:lvlText w:val=""/>
      <w:lvlJc w:val="left"/>
      <w:pPr>
        <w:ind w:left="3465" w:hanging="480"/>
      </w:pPr>
      <w:rPr>
        <w:rFonts w:ascii="Wingdings" w:hAnsi="Wingdings" w:hint="default"/>
      </w:rPr>
    </w:lvl>
    <w:lvl w:ilvl="7" w:tplc="04090003" w:tentative="1">
      <w:start w:val="1"/>
      <w:numFmt w:val="bullet"/>
      <w:lvlText w:val=""/>
      <w:lvlJc w:val="left"/>
      <w:pPr>
        <w:ind w:left="3945" w:hanging="480"/>
      </w:pPr>
      <w:rPr>
        <w:rFonts w:ascii="Wingdings" w:hAnsi="Wingdings" w:hint="default"/>
      </w:rPr>
    </w:lvl>
    <w:lvl w:ilvl="8" w:tplc="04090005" w:tentative="1">
      <w:start w:val="1"/>
      <w:numFmt w:val="bullet"/>
      <w:lvlText w:val=""/>
      <w:lvlJc w:val="left"/>
      <w:pPr>
        <w:ind w:left="4425" w:hanging="480"/>
      </w:pPr>
      <w:rPr>
        <w:rFonts w:ascii="Wingdings" w:hAnsi="Wingdings" w:hint="default"/>
      </w:rPr>
    </w:lvl>
  </w:abstractNum>
  <w:abstractNum w:abstractNumId="54"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abstractNum w:abstractNumId="55" w15:restartNumberingAfterBreak="0">
    <w:nsid w:val="75CE2408"/>
    <w:multiLevelType w:val="singleLevel"/>
    <w:tmpl w:val="E15ABFC0"/>
    <w:lvl w:ilvl="0">
      <w:start w:val="5"/>
      <w:numFmt w:val="taiwaneseCountingThousand"/>
      <w:lvlText w:val="(%1)"/>
      <w:lvlJc w:val="left"/>
      <w:pPr>
        <w:tabs>
          <w:tab w:val="num" w:pos="1485"/>
        </w:tabs>
        <w:ind w:left="1485" w:hanging="720"/>
      </w:pPr>
      <w:rPr>
        <w:rFonts w:hint="eastAsia"/>
        <w:b/>
        <w:sz w:val="36"/>
      </w:rPr>
    </w:lvl>
  </w:abstractNum>
  <w:abstractNum w:abstractNumId="56" w15:restartNumberingAfterBreak="0">
    <w:nsid w:val="78861115"/>
    <w:multiLevelType w:val="singleLevel"/>
    <w:tmpl w:val="017ADC9E"/>
    <w:lvl w:ilvl="0">
      <w:start w:val="1"/>
      <w:numFmt w:val="decimal"/>
      <w:lvlText w:val="%1."/>
      <w:lvlJc w:val="left"/>
      <w:pPr>
        <w:tabs>
          <w:tab w:val="num" w:pos="986"/>
        </w:tabs>
        <w:ind w:left="986" w:hanging="300"/>
      </w:pPr>
      <w:rPr>
        <w:rFonts w:hint="eastAsia"/>
      </w:rPr>
    </w:lvl>
  </w:abstractNum>
  <w:abstractNum w:abstractNumId="57" w15:restartNumberingAfterBreak="0">
    <w:nsid w:val="7A7D64DC"/>
    <w:multiLevelType w:val="hybridMultilevel"/>
    <w:tmpl w:val="63B811F6"/>
    <w:lvl w:ilvl="0" w:tplc="1FB82344">
      <w:start w:val="4"/>
      <w:numFmt w:val="bullet"/>
      <w:lvlText w:val="-"/>
      <w:lvlJc w:val="left"/>
      <w:pPr>
        <w:ind w:left="1160" w:hanging="360"/>
      </w:pPr>
      <w:rPr>
        <w:rFonts w:ascii="新細明體" w:eastAsia="新細明體" w:hAnsi="新細明體" w:cs="Times New Roman" w:hint="eastAsia"/>
      </w:rPr>
    </w:lvl>
    <w:lvl w:ilvl="1" w:tplc="04090003" w:tentative="1">
      <w:start w:val="1"/>
      <w:numFmt w:val="bullet"/>
      <w:lvlText w:val=""/>
      <w:lvlJc w:val="left"/>
      <w:pPr>
        <w:ind w:left="1760" w:hanging="480"/>
      </w:pPr>
      <w:rPr>
        <w:rFonts w:ascii="Wingdings" w:hAnsi="Wingdings" w:hint="default"/>
      </w:rPr>
    </w:lvl>
    <w:lvl w:ilvl="2" w:tplc="04090005" w:tentative="1">
      <w:start w:val="1"/>
      <w:numFmt w:val="bullet"/>
      <w:lvlText w:val=""/>
      <w:lvlJc w:val="left"/>
      <w:pPr>
        <w:ind w:left="2240" w:hanging="480"/>
      </w:pPr>
      <w:rPr>
        <w:rFonts w:ascii="Wingdings" w:hAnsi="Wingdings" w:hint="default"/>
      </w:rPr>
    </w:lvl>
    <w:lvl w:ilvl="3" w:tplc="04090001" w:tentative="1">
      <w:start w:val="1"/>
      <w:numFmt w:val="bullet"/>
      <w:lvlText w:val=""/>
      <w:lvlJc w:val="left"/>
      <w:pPr>
        <w:ind w:left="2720" w:hanging="480"/>
      </w:pPr>
      <w:rPr>
        <w:rFonts w:ascii="Wingdings" w:hAnsi="Wingdings" w:hint="default"/>
      </w:rPr>
    </w:lvl>
    <w:lvl w:ilvl="4" w:tplc="04090003" w:tentative="1">
      <w:start w:val="1"/>
      <w:numFmt w:val="bullet"/>
      <w:lvlText w:val=""/>
      <w:lvlJc w:val="left"/>
      <w:pPr>
        <w:ind w:left="3200" w:hanging="480"/>
      </w:pPr>
      <w:rPr>
        <w:rFonts w:ascii="Wingdings" w:hAnsi="Wingdings" w:hint="default"/>
      </w:rPr>
    </w:lvl>
    <w:lvl w:ilvl="5" w:tplc="04090005" w:tentative="1">
      <w:start w:val="1"/>
      <w:numFmt w:val="bullet"/>
      <w:lvlText w:val=""/>
      <w:lvlJc w:val="left"/>
      <w:pPr>
        <w:ind w:left="3680" w:hanging="480"/>
      </w:pPr>
      <w:rPr>
        <w:rFonts w:ascii="Wingdings" w:hAnsi="Wingdings" w:hint="default"/>
      </w:rPr>
    </w:lvl>
    <w:lvl w:ilvl="6" w:tplc="04090001" w:tentative="1">
      <w:start w:val="1"/>
      <w:numFmt w:val="bullet"/>
      <w:lvlText w:val=""/>
      <w:lvlJc w:val="left"/>
      <w:pPr>
        <w:ind w:left="4160" w:hanging="480"/>
      </w:pPr>
      <w:rPr>
        <w:rFonts w:ascii="Wingdings" w:hAnsi="Wingdings" w:hint="default"/>
      </w:rPr>
    </w:lvl>
    <w:lvl w:ilvl="7" w:tplc="04090003" w:tentative="1">
      <w:start w:val="1"/>
      <w:numFmt w:val="bullet"/>
      <w:lvlText w:val=""/>
      <w:lvlJc w:val="left"/>
      <w:pPr>
        <w:ind w:left="4640" w:hanging="480"/>
      </w:pPr>
      <w:rPr>
        <w:rFonts w:ascii="Wingdings" w:hAnsi="Wingdings" w:hint="default"/>
      </w:rPr>
    </w:lvl>
    <w:lvl w:ilvl="8" w:tplc="04090005" w:tentative="1">
      <w:start w:val="1"/>
      <w:numFmt w:val="bullet"/>
      <w:lvlText w:val=""/>
      <w:lvlJc w:val="left"/>
      <w:pPr>
        <w:ind w:left="5120" w:hanging="480"/>
      </w:pPr>
      <w:rPr>
        <w:rFonts w:ascii="Wingdings" w:hAnsi="Wingdings" w:hint="default"/>
      </w:rPr>
    </w:lvl>
  </w:abstractNum>
  <w:abstractNum w:abstractNumId="58" w15:restartNumberingAfterBreak="0">
    <w:nsid w:val="7B4B3592"/>
    <w:multiLevelType w:val="hybridMultilevel"/>
    <w:tmpl w:val="8FE6E48A"/>
    <w:lvl w:ilvl="0" w:tplc="0CF8DE88">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9" w15:restartNumberingAfterBreak="0">
    <w:nsid w:val="7BA8224E"/>
    <w:multiLevelType w:val="hybridMultilevel"/>
    <w:tmpl w:val="4F2EE8E0"/>
    <w:lvl w:ilvl="0" w:tplc="F84C304C">
      <w:start w:val="1"/>
      <w:numFmt w:val="taiwaneseCountingThousand"/>
      <w:pStyle w:val="a3"/>
      <w:lvlText w:val="(%1)"/>
      <w:lvlJc w:val="left"/>
      <w:pPr>
        <w:tabs>
          <w:tab w:val="num" w:pos="960"/>
        </w:tabs>
        <w:ind w:left="960" w:hanging="480"/>
      </w:pPr>
      <w:rPr>
        <w:rFonts w:hint="eastAsia"/>
      </w:rPr>
    </w:lvl>
    <w:lvl w:ilvl="1" w:tplc="30DA98AE" w:tentative="1">
      <w:start w:val="1"/>
      <w:numFmt w:val="ideographTraditional"/>
      <w:lvlText w:val="%2、"/>
      <w:lvlJc w:val="left"/>
      <w:pPr>
        <w:tabs>
          <w:tab w:val="num" w:pos="1440"/>
        </w:tabs>
        <w:ind w:left="1440" w:hanging="480"/>
      </w:pPr>
    </w:lvl>
    <w:lvl w:ilvl="2" w:tplc="BC6AD6D6" w:tentative="1">
      <w:start w:val="1"/>
      <w:numFmt w:val="lowerRoman"/>
      <w:lvlText w:val="%3."/>
      <w:lvlJc w:val="right"/>
      <w:pPr>
        <w:tabs>
          <w:tab w:val="num" w:pos="1920"/>
        </w:tabs>
        <w:ind w:left="1920" w:hanging="480"/>
      </w:pPr>
    </w:lvl>
    <w:lvl w:ilvl="3" w:tplc="838C3206" w:tentative="1">
      <w:start w:val="1"/>
      <w:numFmt w:val="decimal"/>
      <w:lvlText w:val="%4."/>
      <w:lvlJc w:val="left"/>
      <w:pPr>
        <w:tabs>
          <w:tab w:val="num" w:pos="2400"/>
        </w:tabs>
        <w:ind w:left="2400" w:hanging="480"/>
      </w:pPr>
    </w:lvl>
    <w:lvl w:ilvl="4" w:tplc="69C4F02A" w:tentative="1">
      <w:start w:val="1"/>
      <w:numFmt w:val="ideographTraditional"/>
      <w:lvlText w:val="%5、"/>
      <w:lvlJc w:val="left"/>
      <w:pPr>
        <w:tabs>
          <w:tab w:val="num" w:pos="2880"/>
        </w:tabs>
        <w:ind w:left="2880" w:hanging="480"/>
      </w:pPr>
    </w:lvl>
    <w:lvl w:ilvl="5" w:tplc="28B05130" w:tentative="1">
      <w:start w:val="1"/>
      <w:numFmt w:val="lowerRoman"/>
      <w:lvlText w:val="%6."/>
      <w:lvlJc w:val="right"/>
      <w:pPr>
        <w:tabs>
          <w:tab w:val="num" w:pos="3360"/>
        </w:tabs>
        <w:ind w:left="3360" w:hanging="480"/>
      </w:pPr>
    </w:lvl>
    <w:lvl w:ilvl="6" w:tplc="20163ACC" w:tentative="1">
      <w:start w:val="1"/>
      <w:numFmt w:val="decimal"/>
      <w:lvlText w:val="%7."/>
      <w:lvlJc w:val="left"/>
      <w:pPr>
        <w:tabs>
          <w:tab w:val="num" w:pos="3840"/>
        </w:tabs>
        <w:ind w:left="3840" w:hanging="480"/>
      </w:pPr>
    </w:lvl>
    <w:lvl w:ilvl="7" w:tplc="1826E2D2" w:tentative="1">
      <w:start w:val="1"/>
      <w:numFmt w:val="ideographTraditional"/>
      <w:lvlText w:val="%8、"/>
      <w:lvlJc w:val="left"/>
      <w:pPr>
        <w:tabs>
          <w:tab w:val="num" w:pos="4320"/>
        </w:tabs>
        <w:ind w:left="4320" w:hanging="480"/>
      </w:pPr>
    </w:lvl>
    <w:lvl w:ilvl="8" w:tplc="2B7C7C14" w:tentative="1">
      <w:start w:val="1"/>
      <w:numFmt w:val="lowerRoman"/>
      <w:lvlText w:val="%9."/>
      <w:lvlJc w:val="right"/>
      <w:pPr>
        <w:tabs>
          <w:tab w:val="num" w:pos="4800"/>
        </w:tabs>
        <w:ind w:left="4800" w:hanging="480"/>
      </w:pPr>
    </w:lvl>
  </w:abstractNum>
  <w:abstractNum w:abstractNumId="60" w15:restartNumberingAfterBreak="0">
    <w:nsid w:val="7E000DB0"/>
    <w:multiLevelType w:val="hybridMultilevel"/>
    <w:tmpl w:val="7D08276C"/>
    <w:lvl w:ilvl="0" w:tplc="D6DC5566">
      <w:start w:val="1"/>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num w:numId="1" w16cid:durableId="1966497442">
    <w:abstractNumId w:val="21"/>
  </w:num>
  <w:num w:numId="2" w16cid:durableId="72094403">
    <w:abstractNumId w:val="59"/>
  </w:num>
  <w:num w:numId="3" w16cid:durableId="697122488">
    <w:abstractNumId w:val="33"/>
  </w:num>
  <w:num w:numId="4" w16cid:durableId="328217249">
    <w:abstractNumId w:val="25"/>
  </w:num>
  <w:num w:numId="5" w16cid:durableId="1661696851">
    <w:abstractNumId w:val="40"/>
  </w:num>
  <w:num w:numId="6" w16cid:durableId="1166900560">
    <w:abstractNumId w:val="31"/>
  </w:num>
  <w:num w:numId="7" w16cid:durableId="1595212911">
    <w:abstractNumId w:val="43"/>
  </w:num>
  <w:num w:numId="8" w16cid:durableId="1523129380">
    <w:abstractNumId w:val="32"/>
  </w:num>
  <w:num w:numId="9" w16cid:durableId="278924284">
    <w:abstractNumId w:val="29"/>
  </w:num>
  <w:num w:numId="10" w16cid:durableId="650254384">
    <w:abstractNumId w:val="46"/>
  </w:num>
  <w:num w:numId="11" w16cid:durableId="1295408526">
    <w:abstractNumId w:val="17"/>
  </w:num>
  <w:num w:numId="12" w16cid:durableId="199055449">
    <w:abstractNumId w:val="39"/>
  </w:num>
  <w:num w:numId="13" w16cid:durableId="1766195829">
    <w:abstractNumId w:val="35"/>
  </w:num>
  <w:num w:numId="14" w16cid:durableId="162548078">
    <w:abstractNumId w:val="18"/>
  </w:num>
  <w:num w:numId="15" w16cid:durableId="174196924">
    <w:abstractNumId w:val="60"/>
  </w:num>
  <w:num w:numId="16" w16cid:durableId="1889103997">
    <w:abstractNumId w:val="7"/>
  </w:num>
  <w:num w:numId="17" w16cid:durableId="350449143">
    <w:abstractNumId w:val="58"/>
  </w:num>
  <w:num w:numId="18" w16cid:durableId="586038183">
    <w:abstractNumId w:val="38"/>
  </w:num>
  <w:num w:numId="19" w16cid:durableId="1778210233">
    <w:abstractNumId w:val="3"/>
  </w:num>
  <w:num w:numId="20" w16cid:durableId="202909316">
    <w:abstractNumId w:val="47"/>
  </w:num>
  <w:num w:numId="21" w16cid:durableId="964626396">
    <w:abstractNumId w:val="8"/>
  </w:num>
  <w:num w:numId="22" w16cid:durableId="120078590">
    <w:abstractNumId w:val="12"/>
  </w:num>
  <w:num w:numId="23" w16cid:durableId="1833372154">
    <w:abstractNumId w:val="5"/>
  </w:num>
  <w:num w:numId="24" w16cid:durableId="676003960">
    <w:abstractNumId w:val="37"/>
  </w:num>
  <w:num w:numId="25" w16cid:durableId="1324816787">
    <w:abstractNumId w:val="2"/>
  </w:num>
  <w:num w:numId="26" w16cid:durableId="1719741282">
    <w:abstractNumId w:val="16"/>
  </w:num>
  <w:num w:numId="27" w16cid:durableId="897788802">
    <w:abstractNumId w:val="4"/>
  </w:num>
  <w:num w:numId="28" w16cid:durableId="238448224">
    <w:abstractNumId w:val="1"/>
  </w:num>
  <w:num w:numId="29" w16cid:durableId="185410566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791702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18377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2105185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94893306">
    <w:abstractNumId w:val="34"/>
  </w:num>
  <w:num w:numId="34" w16cid:durableId="819663052">
    <w:abstractNumId w:val="15"/>
  </w:num>
  <w:num w:numId="35" w16cid:durableId="1107043214">
    <w:abstractNumId w:val="57"/>
  </w:num>
  <w:num w:numId="36" w16cid:durableId="1901668916">
    <w:abstractNumId w:val="52"/>
  </w:num>
  <w:num w:numId="37" w16cid:durableId="646710371">
    <w:abstractNumId w:val="51"/>
  </w:num>
  <w:num w:numId="38" w16cid:durableId="1526745010">
    <w:abstractNumId w:val="53"/>
  </w:num>
  <w:num w:numId="39" w16cid:durableId="1330601178">
    <w:abstractNumId w:val="54"/>
  </w:num>
  <w:num w:numId="40" w16cid:durableId="1585605739">
    <w:abstractNumId w:val="13"/>
  </w:num>
  <w:num w:numId="41" w16cid:durableId="97218666">
    <w:abstractNumId w:val="41"/>
  </w:num>
  <w:num w:numId="42" w16cid:durableId="1350107315">
    <w:abstractNumId w:val="30"/>
  </w:num>
  <w:num w:numId="43" w16cid:durableId="1521892501">
    <w:abstractNumId w:val="9"/>
  </w:num>
  <w:num w:numId="44" w16cid:durableId="640306004">
    <w:abstractNumId w:val="49"/>
  </w:num>
  <w:num w:numId="45" w16cid:durableId="217086359">
    <w:abstractNumId w:val="19"/>
  </w:num>
  <w:num w:numId="46" w16cid:durableId="1511063628">
    <w:abstractNumId w:val="48"/>
  </w:num>
  <w:num w:numId="47" w16cid:durableId="407384702">
    <w:abstractNumId w:val="55"/>
  </w:num>
  <w:num w:numId="48" w16cid:durableId="1279993235">
    <w:abstractNumId w:val="20"/>
  </w:num>
  <w:num w:numId="49" w16cid:durableId="844438410">
    <w:abstractNumId w:val="42"/>
  </w:num>
  <w:num w:numId="50" w16cid:durableId="706683189">
    <w:abstractNumId w:val="50"/>
  </w:num>
  <w:num w:numId="51" w16cid:durableId="929852481">
    <w:abstractNumId w:val="28"/>
  </w:num>
  <w:num w:numId="52" w16cid:durableId="1156800786">
    <w:abstractNumId w:val="10"/>
  </w:num>
  <w:num w:numId="53" w16cid:durableId="851383687">
    <w:abstractNumId w:val="0"/>
  </w:num>
  <w:num w:numId="54" w16cid:durableId="202866648">
    <w:abstractNumId w:val="23"/>
  </w:num>
  <w:num w:numId="55" w16cid:durableId="1446000293">
    <w:abstractNumId w:val="24"/>
  </w:num>
  <w:num w:numId="56" w16cid:durableId="188689492">
    <w:abstractNumId w:val="26"/>
  </w:num>
  <w:num w:numId="57" w16cid:durableId="1427724520">
    <w:abstractNumId w:val="44"/>
  </w:num>
  <w:num w:numId="58" w16cid:durableId="331688065">
    <w:abstractNumId w:val="14"/>
  </w:num>
  <w:num w:numId="59" w16cid:durableId="288244399">
    <w:abstractNumId w:val="45"/>
  </w:num>
  <w:num w:numId="60" w16cid:durableId="1810660988">
    <w:abstractNumId w:val="22"/>
  </w:num>
  <w:num w:numId="61" w16cid:durableId="819619712">
    <w:abstractNumId w:val="36"/>
  </w:num>
  <w:num w:numId="62" w16cid:durableId="1493990282">
    <w:abstractNumId w:val="56"/>
  </w:num>
  <w:num w:numId="63" w16cid:durableId="623931007">
    <w:abstractNumId w:val="11"/>
  </w:num>
  <w:num w:numId="64" w16cid:durableId="2106266510">
    <w:abstractNumId w:val="27"/>
  </w:num>
  <w:num w:numId="65" w16cid:durableId="8257572">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380"/>
  <w:bordersDoNotSurroundHeader/>
  <w:bordersDoNotSurroundFooter/>
  <w:hideSpellingErrors/>
  <w:hideGrammatical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HK"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D08"/>
    <w:rsid w:val="00000C26"/>
    <w:rsid w:val="00001650"/>
    <w:rsid w:val="0000196E"/>
    <w:rsid w:val="00002EE6"/>
    <w:rsid w:val="0000362B"/>
    <w:rsid w:val="000044A4"/>
    <w:rsid w:val="00004E57"/>
    <w:rsid w:val="000051EB"/>
    <w:rsid w:val="00006231"/>
    <w:rsid w:val="000062ED"/>
    <w:rsid w:val="00006649"/>
    <w:rsid w:val="000076BD"/>
    <w:rsid w:val="00010F6D"/>
    <w:rsid w:val="000122DF"/>
    <w:rsid w:val="00012C6B"/>
    <w:rsid w:val="000136F5"/>
    <w:rsid w:val="00015057"/>
    <w:rsid w:val="00015B6E"/>
    <w:rsid w:val="00016942"/>
    <w:rsid w:val="000204A8"/>
    <w:rsid w:val="00020ADC"/>
    <w:rsid w:val="0002162F"/>
    <w:rsid w:val="00021F79"/>
    <w:rsid w:val="00022A9E"/>
    <w:rsid w:val="00022F41"/>
    <w:rsid w:val="0002344D"/>
    <w:rsid w:val="00024592"/>
    <w:rsid w:val="00024E0B"/>
    <w:rsid w:val="0002564F"/>
    <w:rsid w:val="000257E1"/>
    <w:rsid w:val="00025AF8"/>
    <w:rsid w:val="0002607B"/>
    <w:rsid w:val="000268EE"/>
    <w:rsid w:val="00031681"/>
    <w:rsid w:val="00031863"/>
    <w:rsid w:val="00031D2B"/>
    <w:rsid w:val="00031DB8"/>
    <w:rsid w:val="00031FD7"/>
    <w:rsid w:val="0003236D"/>
    <w:rsid w:val="00032DF0"/>
    <w:rsid w:val="00032EF5"/>
    <w:rsid w:val="00033320"/>
    <w:rsid w:val="000342DE"/>
    <w:rsid w:val="00034B05"/>
    <w:rsid w:val="000351BB"/>
    <w:rsid w:val="000355D4"/>
    <w:rsid w:val="00035827"/>
    <w:rsid w:val="00037C6F"/>
    <w:rsid w:val="00037F3C"/>
    <w:rsid w:val="0004066C"/>
    <w:rsid w:val="000418B7"/>
    <w:rsid w:val="00041E6E"/>
    <w:rsid w:val="00041F28"/>
    <w:rsid w:val="000427C0"/>
    <w:rsid w:val="0004391D"/>
    <w:rsid w:val="00044FAB"/>
    <w:rsid w:val="000452E2"/>
    <w:rsid w:val="00047B22"/>
    <w:rsid w:val="00050DE8"/>
    <w:rsid w:val="000512C1"/>
    <w:rsid w:val="000516C4"/>
    <w:rsid w:val="00051A95"/>
    <w:rsid w:val="0005289A"/>
    <w:rsid w:val="00054613"/>
    <w:rsid w:val="00054938"/>
    <w:rsid w:val="00054E7A"/>
    <w:rsid w:val="00055260"/>
    <w:rsid w:val="00055BD6"/>
    <w:rsid w:val="00055E96"/>
    <w:rsid w:val="000566C6"/>
    <w:rsid w:val="0006066D"/>
    <w:rsid w:val="00060773"/>
    <w:rsid w:val="00060776"/>
    <w:rsid w:val="000612D1"/>
    <w:rsid w:val="000618B3"/>
    <w:rsid w:val="0006194B"/>
    <w:rsid w:val="00062EE4"/>
    <w:rsid w:val="00062F59"/>
    <w:rsid w:val="00063390"/>
    <w:rsid w:val="00064328"/>
    <w:rsid w:val="00064A21"/>
    <w:rsid w:val="00066BC5"/>
    <w:rsid w:val="00070557"/>
    <w:rsid w:val="000708FF"/>
    <w:rsid w:val="00070C73"/>
    <w:rsid w:val="0007133F"/>
    <w:rsid w:val="000719D5"/>
    <w:rsid w:val="00072017"/>
    <w:rsid w:val="00072903"/>
    <w:rsid w:val="00073373"/>
    <w:rsid w:val="00074EA5"/>
    <w:rsid w:val="000750A4"/>
    <w:rsid w:val="00075E79"/>
    <w:rsid w:val="00076367"/>
    <w:rsid w:val="0007645C"/>
    <w:rsid w:val="00076563"/>
    <w:rsid w:val="00076637"/>
    <w:rsid w:val="000771E2"/>
    <w:rsid w:val="00077531"/>
    <w:rsid w:val="00077532"/>
    <w:rsid w:val="00077878"/>
    <w:rsid w:val="00077E91"/>
    <w:rsid w:val="000803A9"/>
    <w:rsid w:val="000804C7"/>
    <w:rsid w:val="00081A26"/>
    <w:rsid w:val="00083440"/>
    <w:rsid w:val="000836FD"/>
    <w:rsid w:val="000842A2"/>
    <w:rsid w:val="000844AD"/>
    <w:rsid w:val="00084BB7"/>
    <w:rsid w:val="0008599C"/>
    <w:rsid w:val="00085C77"/>
    <w:rsid w:val="00085D21"/>
    <w:rsid w:val="00086499"/>
    <w:rsid w:val="00086EBB"/>
    <w:rsid w:val="00087803"/>
    <w:rsid w:val="000879C2"/>
    <w:rsid w:val="00087A16"/>
    <w:rsid w:val="00087E17"/>
    <w:rsid w:val="0009061E"/>
    <w:rsid w:val="00090C6E"/>
    <w:rsid w:val="0009111A"/>
    <w:rsid w:val="000915D9"/>
    <w:rsid w:val="00091E4D"/>
    <w:rsid w:val="00092516"/>
    <w:rsid w:val="000942B6"/>
    <w:rsid w:val="00094442"/>
    <w:rsid w:val="00095820"/>
    <w:rsid w:val="00095ED5"/>
    <w:rsid w:val="00097927"/>
    <w:rsid w:val="000A0C98"/>
    <w:rsid w:val="000A117F"/>
    <w:rsid w:val="000A1947"/>
    <w:rsid w:val="000A232B"/>
    <w:rsid w:val="000A29C9"/>
    <w:rsid w:val="000A32F9"/>
    <w:rsid w:val="000A3C04"/>
    <w:rsid w:val="000A45E2"/>
    <w:rsid w:val="000A5076"/>
    <w:rsid w:val="000A53CF"/>
    <w:rsid w:val="000A5676"/>
    <w:rsid w:val="000A61C4"/>
    <w:rsid w:val="000A6EAD"/>
    <w:rsid w:val="000A7797"/>
    <w:rsid w:val="000B1583"/>
    <w:rsid w:val="000B1957"/>
    <w:rsid w:val="000B3FD0"/>
    <w:rsid w:val="000B4230"/>
    <w:rsid w:val="000B5989"/>
    <w:rsid w:val="000B5CB2"/>
    <w:rsid w:val="000B5FCE"/>
    <w:rsid w:val="000B6CA1"/>
    <w:rsid w:val="000B7587"/>
    <w:rsid w:val="000C188D"/>
    <w:rsid w:val="000C196A"/>
    <w:rsid w:val="000C1DE4"/>
    <w:rsid w:val="000C2745"/>
    <w:rsid w:val="000C27BE"/>
    <w:rsid w:val="000C499F"/>
    <w:rsid w:val="000C53B3"/>
    <w:rsid w:val="000C63FB"/>
    <w:rsid w:val="000C6AB4"/>
    <w:rsid w:val="000C6C11"/>
    <w:rsid w:val="000C7AB6"/>
    <w:rsid w:val="000D04C1"/>
    <w:rsid w:val="000D15C7"/>
    <w:rsid w:val="000D1908"/>
    <w:rsid w:val="000D241A"/>
    <w:rsid w:val="000D27B4"/>
    <w:rsid w:val="000D404A"/>
    <w:rsid w:val="000D4A58"/>
    <w:rsid w:val="000D4AF9"/>
    <w:rsid w:val="000D50F2"/>
    <w:rsid w:val="000D5577"/>
    <w:rsid w:val="000D60D9"/>
    <w:rsid w:val="000D61A3"/>
    <w:rsid w:val="000D6F48"/>
    <w:rsid w:val="000D7192"/>
    <w:rsid w:val="000D71C3"/>
    <w:rsid w:val="000D73E6"/>
    <w:rsid w:val="000D745B"/>
    <w:rsid w:val="000D74AB"/>
    <w:rsid w:val="000D7538"/>
    <w:rsid w:val="000E0DD7"/>
    <w:rsid w:val="000E1564"/>
    <w:rsid w:val="000E288C"/>
    <w:rsid w:val="000E2F9C"/>
    <w:rsid w:val="000E373F"/>
    <w:rsid w:val="000E485C"/>
    <w:rsid w:val="000E4C70"/>
    <w:rsid w:val="000E5549"/>
    <w:rsid w:val="000E56A0"/>
    <w:rsid w:val="000E5A2B"/>
    <w:rsid w:val="000E6A4A"/>
    <w:rsid w:val="000E7FF1"/>
    <w:rsid w:val="000F03B6"/>
    <w:rsid w:val="000F0F28"/>
    <w:rsid w:val="000F139D"/>
    <w:rsid w:val="000F190E"/>
    <w:rsid w:val="000F1E8E"/>
    <w:rsid w:val="000F1F10"/>
    <w:rsid w:val="000F22B8"/>
    <w:rsid w:val="000F2D2E"/>
    <w:rsid w:val="000F2D9E"/>
    <w:rsid w:val="000F39F5"/>
    <w:rsid w:val="000F5145"/>
    <w:rsid w:val="000F5449"/>
    <w:rsid w:val="000F5927"/>
    <w:rsid w:val="000F5A83"/>
    <w:rsid w:val="000F5EB9"/>
    <w:rsid w:val="000F654B"/>
    <w:rsid w:val="000F6797"/>
    <w:rsid w:val="000F7805"/>
    <w:rsid w:val="000F7D51"/>
    <w:rsid w:val="00101126"/>
    <w:rsid w:val="00101322"/>
    <w:rsid w:val="00101783"/>
    <w:rsid w:val="001017E4"/>
    <w:rsid w:val="00101C46"/>
    <w:rsid w:val="0010289E"/>
    <w:rsid w:val="0010328C"/>
    <w:rsid w:val="001038D6"/>
    <w:rsid w:val="00103E75"/>
    <w:rsid w:val="001053D9"/>
    <w:rsid w:val="00105B29"/>
    <w:rsid w:val="001064A4"/>
    <w:rsid w:val="00110F40"/>
    <w:rsid w:val="00111C95"/>
    <w:rsid w:val="00112E76"/>
    <w:rsid w:val="00113F4C"/>
    <w:rsid w:val="00114225"/>
    <w:rsid w:val="0011454C"/>
    <w:rsid w:val="0011483C"/>
    <w:rsid w:val="00114951"/>
    <w:rsid w:val="001161C9"/>
    <w:rsid w:val="0011631C"/>
    <w:rsid w:val="0011687A"/>
    <w:rsid w:val="00116B21"/>
    <w:rsid w:val="001201AB"/>
    <w:rsid w:val="00121345"/>
    <w:rsid w:val="00121689"/>
    <w:rsid w:val="00123120"/>
    <w:rsid w:val="00124395"/>
    <w:rsid w:val="0012486F"/>
    <w:rsid w:val="00124E0C"/>
    <w:rsid w:val="00125AFE"/>
    <w:rsid w:val="00125B50"/>
    <w:rsid w:val="001275F4"/>
    <w:rsid w:val="00127E4A"/>
    <w:rsid w:val="00133159"/>
    <w:rsid w:val="00133611"/>
    <w:rsid w:val="00133D4E"/>
    <w:rsid w:val="0013409E"/>
    <w:rsid w:val="0013417D"/>
    <w:rsid w:val="00134291"/>
    <w:rsid w:val="001348BD"/>
    <w:rsid w:val="00135027"/>
    <w:rsid w:val="00135C99"/>
    <w:rsid w:val="00135D1D"/>
    <w:rsid w:val="00136082"/>
    <w:rsid w:val="0013687A"/>
    <w:rsid w:val="001403B4"/>
    <w:rsid w:val="00140B70"/>
    <w:rsid w:val="001418A7"/>
    <w:rsid w:val="00142A7A"/>
    <w:rsid w:val="00142FFC"/>
    <w:rsid w:val="00143110"/>
    <w:rsid w:val="0014344A"/>
    <w:rsid w:val="0014420E"/>
    <w:rsid w:val="0014505A"/>
    <w:rsid w:val="00145ACD"/>
    <w:rsid w:val="00146795"/>
    <w:rsid w:val="00146D4D"/>
    <w:rsid w:val="00146F50"/>
    <w:rsid w:val="00150048"/>
    <w:rsid w:val="00151EF6"/>
    <w:rsid w:val="001529F3"/>
    <w:rsid w:val="00152EFF"/>
    <w:rsid w:val="00152FF8"/>
    <w:rsid w:val="001539CC"/>
    <w:rsid w:val="00153C27"/>
    <w:rsid w:val="00154E41"/>
    <w:rsid w:val="00154F98"/>
    <w:rsid w:val="00156601"/>
    <w:rsid w:val="00156DF7"/>
    <w:rsid w:val="00157400"/>
    <w:rsid w:val="00157EA9"/>
    <w:rsid w:val="00157EE5"/>
    <w:rsid w:val="001603A0"/>
    <w:rsid w:val="00160C99"/>
    <w:rsid w:val="00162560"/>
    <w:rsid w:val="00163749"/>
    <w:rsid w:val="00163ADF"/>
    <w:rsid w:val="00163C59"/>
    <w:rsid w:val="00163EDA"/>
    <w:rsid w:val="00164020"/>
    <w:rsid w:val="0016421A"/>
    <w:rsid w:val="0016502E"/>
    <w:rsid w:val="0016675A"/>
    <w:rsid w:val="00166D6A"/>
    <w:rsid w:val="001672EE"/>
    <w:rsid w:val="00167B67"/>
    <w:rsid w:val="00170414"/>
    <w:rsid w:val="00170C00"/>
    <w:rsid w:val="00172AEB"/>
    <w:rsid w:val="00173023"/>
    <w:rsid w:val="0017315B"/>
    <w:rsid w:val="00173ECA"/>
    <w:rsid w:val="00173FE7"/>
    <w:rsid w:val="00174394"/>
    <w:rsid w:val="00174406"/>
    <w:rsid w:val="00174B2A"/>
    <w:rsid w:val="00174BD5"/>
    <w:rsid w:val="0017713B"/>
    <w:rsid w:val="0017779D"/>
    <w:rsid w:val="00180555"/>
    <w:rsid w:val="00180D3A"/>
    <w:rsid w:val="00180F8D"/>
    <w:rsid w:val="0018195E"/>
    <w:rsid w:val="001825E1"/>
    <w:rsid w:val="001837BF"/>
    <w:rsid w:val="001842C4"/>
    <w:rsid w:val="001843E2"/>
    <w:rsid w:val="001848A3"/>
    <w:rsid w:val="001848CA"/>
    <w:rsid w:val="0018743D"/>
    <w:rsid w:val="00191079"/>
    <w:rsid w:val="00191643"/>
    <w:rsid w:val="00191B3F"/>
    <w:rsid w:val="0019240F"/>
    <w:rsid w:val="00193348"/>
    <w:rsid w:val="00193870"/>
    <w:rsid w:val="0019427F"/>
    <w:rsid w:val="00194BE5"/>
    <w:rsid w:val="00194F4D"/>
    <w:rsid w:val="0019512D"/>
    <w:rsid w:val="001951ED"/>
    <w:rsid w:val="00195D59"/>
    <w:rsid w:val="0019701D"/>
    <w:rsid w:val="001971F7"/>
    <w:rsid w:val="00197329"/>
    <w:rsid w:val="00197643"/>
    <w:rsid w:val="00197973"/>
    <w:rsid w:val="001979E7"/>
    <w:rsid w:val="001A04F2"/>
    <w:rsid w:val="001A1377"/>
    <w:rsid w:val="001A1750"/>
    <w:rsid w:val="001A1AA9"/>
    <w:rsid w:val="001A41CC"/>
    <w:rsid w:val="001A49DD"/>
    <w:rsid w:val="001A50C4"/>
    <w:rsid w:val="001A54AD"/>
    <w:rsid w:val="001A5C81"/>
    <w:rsid w:val="001A6829"/>
    <w:rsid w:val="001A6957"/>
    <w:rsid w:val="001A6BA7"/>
    <w:rsid w:val="001A795E"/>
    <w:rsid w:val="001A7B87"/>
    <w:rsid w:val="001B12EC"/>
    <w:rsid w:val="001B1344"/>
    <w:rsid w:val="001B1686"/>
    <w:rsid w:val="001B2A5B"/>
    <w:rsid w:val="001B4546"/>
    <w:rsid w:val="001B5425"/>
    <w:rsid w:val="001B61C1"/>
    <w:rsid w:val="001C0B19"/>
    <w:rsid w:val="001C1B7D"/>
    <w:rsid w:val="001C2506"/>
    <w:rsid w:val="001C29FD"/>
    <w:rsid w:val="001C328A"/>
    <w:rsid w:val="001C359C"/>
    <w:rsid w:val="001C3939"/>
    <w:rsid w:val="001C5C48"/>
    <w:rsid w:val="001C7901"/>
    <w:rsid w:val="001D0F07"/>
    <w:rsid w:val="001D1EE0"/>
    <w:rsid w:val="001D26C4"/>
    <w:rsid w:val="001D2E95"/>
    <w:rsid w:val="001D34DC"/>
    <w:rsid w:val="001D4047"/>
    <w:rsid w:val="001D408A"/>
    <w:rsid w:val="001D45A2"/>
    <w:rsid w:val="001D45BD"/>
    <w:rsid w:val="001D5349"/>
    <w:rsid w:val="001D618D"/>
    <w:rsid w:val="001D636C"/>
    <w:rsid w:val="001D63D5"/>
    <w:rsid w:val="001D6C57"/>
    <w:rsid w:val="001D714B"/>
    <w:rsid w:val="001D7B53"/>
    <w:rsid w:val="001E03F0"/>
    <w:rsid w:val="001E180F"/>
    <w:rsid w:val="001E188C"/>
    <w:rsid w:val="001E37EE"/>
    <w:rsid w:val="001E395E"/>
    <w:rsid w:val="001E42CD"/>
    <w:rsid w:val="001E432E"/>
    <w:rsid w:val="001E5DEE"/>
    <w:rsid w:val="001E6BBF"/>
    <w:rsid w:val="001F00FB"/>
    <w:rsid w:val="001F13A8"/>
    <w:rsid w:val="001F15FF"/>
    <w:rsid w:val="001F2BC2"/>
    <w:rsid w:val="001F4225"/>
    <w:rsid w:val="001F5244"/>
    <w:rsid w:val="001F5F03"/>
    <w:rsid w:val="001F60B0"/>
    <w:rsid w:val="002000B2"/>
    <w:rsid w:val="0020022D"/>
    <w:rsid w:val="00200904"/>
    <w:rsid w:val="00201460"/>
    <w:rsid w:val="0020195A"/>
    <w:rsid w:val="00201FC2"/>
    <w:rsid w:val="00202394"/>
    <w:rsid w:val="00202EA0"/>
    <w:rsid w:val="00203004"/>
    <w:rsid w:val="00203319"/>
    <w:rsid w:val="00203ACD"/>
    <w:rsid w:val="002041DE"/>
    <w:rsid w:val="00204508"/>
    <w:rsid w:val="0020544B"/>
    <w:rsid w:val="00205EC0"/>
    <w:rsid w:val="002060B2"/>
    <w:rsid w:val="00206699"/>
    <w:rsid w:val="00206AA7"/>
    <w:rsid w:val="00206CF7"/>
    <w:rsid w:val="00207239"/>
    <w:rsid w:val="00207783"/>
    <w:rsid w:val="00210535"/>
    <w:rsid w:val="00210C83"/>
    <w:rsid w:val="00211ABE"/>
    <w:rsid w:val="00212FE0"/>
    <w:rsid w:val="00213B5C"/>
    <w:rsid w:val="00214783"/>
    <w:rsid w:val="00215B97"/>
    <w:rsid w:val="002208BD"/>
    <w:rsid w:val="00220BE6"/>
    <w:rsid w:val="0022130C"/>
    <w:rsid w:val="00221F86"/>
    <w:rsid w:val="00222EDD"/>
    <w:rsid w:val="00223117"/>
    <w:rsid w:val="002243BF"/>
    <w:rsid w:val="00224CCE"/>
    <w:rsid w:val="0022503B"/>
    <w:rsid w:val="00225142"/>
    <w:rsid w:val="00225282"/>
    <w:rsid w:val="00225CB1"/>
    <w:rsid w:val="0022719E"/>
    <w:rsid w:val="00231BDE"/>
    <w:rsid w:val="002321C1"/>
    <w:rsid w:val="00232849"/>
    <w:rsid w:val="002343C8"/>
    <w:rsid w:val="00234C01"/>
    <w:rsid w:val="002355E9"/>
    <w:rsid w:val="00235AFE"/>
    <w:rsid w:val="00236264"/>
    <w:rsid w:val="00236E54"/>
    <w:rsid w:val="00236F68"/>
    <w:rsid w:val="002373C6"/>
    <w:rsid w:val="00237935"/>
    <w:rsid w:val="00237CE8"/>
    <w:rsid w:val="002401AA"/>
    <w:rsid w:val="0024076A"/>
    <w:rsid w:val="00241A9D"/>
    <w:rsid w:val="00241D91"/>
    <w:rsid w:val="0024211C"/>
    <w:rsid w:val="00244D05"/>
    <w:rsid w:val="00244FA8"/>
    <w:rsid w:val="002459E2"/>
    <w:rsid w:val="002475EF"/>
    <w:rsid w:val="00247F4E"/>
    <w:rsid w:val="00250B5F"/>
    <w:rsid w:val="00250F61"/>
    <w:rsid w:val="00251AF7"/>
    <w:rsid w:val="00251F29"/>
    <w:rsid w:val="00253565"/>
    <w:rsid w:val="00253F39"/>
    <w:rsid w:val="002545A8"/>
    <w:rsid w:val="0025493E"/>
    <w:rsid w:val="00254946"/>
    <w:rsid w:val="00254EB0"/>
    <w:rsid w:val="00255254"/>
    <w:rsid w:val="002552B6"/>
    <w:rsid w:val="0025775C"/>
    <w:rsid w:val="00257C8D"/>
    <w:rsid w:val="002600FF"/>
    <w:rsid w:val="002601D4"/>
    <w:rsid w:val="00260935"/>
    <w:rsid w:val="00260AAC"/>
    <w:rsid w:val="00260BEE"/>
    <w:rsid w:val="00260EC1"/>
    <w:rsid w:val="00261B3C"/>
    <w:rsid w:val="00261D06"/>
    <w:rsid w:val="00262C2A"/>
    <w:rsid w:val="002630F5"/>
    <w:rsid w:val="0026374A"/>
    <w:rsid w:val="00263C2A"/>
    <w:rsid w:val="00263D40"/>
    <w:rsid w:val="00263FD5"/>
    <w:rsid w:val="002649E1"/>
    <w:rsid w:val="00264ACD"/>
    <w:rsid w:val="00264F01"/>
    <w:rsid w:val="0026559D"/>
    <w:rsid w:val="002656DC"/>
    <w:rsid w:val="002659A2"/>
    <w:rsid w:val="0026650A"/>
    <w:rsid w:val="00266CFC"/>
    <w:rsid w:val="0026785D"/>
    <w:rsid w:val="002679C1"/>
    <w:rsid w:val="00267AA0"/>
    <w:rsid w:val="0027011F"/>
    <w:rsid w:val="0027117A"/>
    <w:rsid w:val="002714B0"/>
    <w:rsid w:val="00271EE8"/>
    <w:rsid w:val="0027298A"/>
    <w:rsid w:val="00272CA4"/>
    <w:rsid w:val="002737A8"/>
    <w:rsid w:val="00273FC8"/>
    <w:rsid w:val="00275398"/>
    <w:rsid w:val="00275720"/>
    <w:rsid w:val="002774AA"/>
    <w:rsid w:val="0027765C"/>
    <w:rsid w:val="002819C5"/>
    <w:rsid w:val="00281C60"/>
    <w:rsid w:val="002828B3"/>
    <w:rsid w:val="00282A4A"/>
    <w:rsid w:val="00283D35"/>
    <w:rsid w:val="00284FDB"/>
    <w:rsid w:val="0028558D"/>
    <w:rsid w:val="00285A66"/>
    <w:rsid w:val="0028643B"/>
    <w:rsid w:val="00287129"/>
    <w:rsid w:val="00290088"/>
    <w:rsid w:val="0029090C"/>
    <w:rsid w:val="00290E7C"/>
    <w:rsid w:val="00291678"/>
    <w:rsid w:val="00291888"/>
    <w:rsid w:val="00291DD3"/>
    <w:rsid w:val="00292C9E"/>
    <w:rsid w:val="0029314D"/>
    <w:rsid w:val="00293228"/>
    <w:rsid w:val="00293B4B"/>
    <w:rsid w:val="00293D19"/>
    <w:rsid w:val="00294269"/>
    <w:rsid w:val="00294781"/>
    <w:rsid w:val="00294B10"/>
    <w:rsid w:val="00294E86"/>
    <w:rsid w:val="002953BF"/>
    <w:rsid w:val="00297264"/>
    <w:rsid w:val="002A1A91"/>
    <w:rsid w:val="002A2046"/>
    <w:rsid w:val="002A2A14"/>
    <w:rsid w:val="002A3522"/>
    <w:rsid w:val="002A4133"/>
    <w:rsid w:val="002A4B24"/>
    <w:rsid w:val="002A4D44"/>
    <w:rsid w:val="002A4F51"/>
    <w:rsid w:val="002A5013"/>
    <w:rsid w:val="002A5766"/>
    <w:rsid w:val="002A640C"/>
    <w:rsid w:val="002A6FE6"/>
    <w:rsid w:val="002A7117"/>
    <w:rsid w:val="002A7401"/>
    <w:rsid w:val="002A7B0E"/>
    <w:rsid w:val="002B0823"/>
    <w:rsid w:val="002B11F9"/>
    <w:rsid w:val="002B201A"/>
    <w:rsid w:val="002B29EC"/>
    <w:rsid w:val="002B356A"/>
    <w:rsid w:val="002B3D40"/>
    <w:rsid w:val="002B3F7F"/>
    <w:rsid w:val="002B430A"/>
    <w:rsid w:val="002B44A7"/>
    <w:rsid w:val="002B4D07"/>
    <w:rsid w:val="002B6310"/>
    <w:rsid w:val="002B6456"/>
    <w:rsid w:val="002B698E"/>
    <w:rsid w:val="002B72AE"/>
    <w:rsid w:val="002B7712"/>
    <w:rsid w:val="002B7E39"/>
    <w:rsid w:val="002C0D6D"/>
    <w:rsid w:val="002C1165"/>
    <w:rsid w:val="002C1937"/>
    <w:rsid w:val="002C2A2A"/>
    <w:rsid w:val="002C340D"/>
    <w:rsid w:val="002C366D"/>
    <w:rsid w:val="002C4253"/>
    <w:rsid w:val="002C512D"/>
    <w:rsid w:val="002C5291"/>
    <w:rsid w:val="002C6DB8"/>
    <w:rsid w:val="002C787B"/>
    <w:rsid w:val="002D0DE6"/>
    <w:rsid w:val="002D1304"/>
    <w:rsid w:val="002D14B0"/>
    <w:rsid w:val="002D1BC4"/>
    <w:rsid w:val="002D22F8"/>
    <w:rsid w:val="002D2659"/>
    <w:rsid w:val="002D33D7"/>
    <w:rsid w:val="002D3CD5"/>
    <w:rsid w:val="002D449E"/>
    <w:rsid w:val="002D46F4"/>
    <w:rsid w:val="002D4C9F"/>
    <w:rsid w:val="002D4E91"/>
    <w:rsid w:val="002D530B"/>
    <w:rsid w:val="002D618D"/>
    <w:rsid w:val="002D66C7"/>
    <w:rsid w:val="002D6C80"/>
    <w:rsid w:val="002D6E93"/>
    <w:rsid w:val="002D7979"/>
    <w:rsid w:val="002E06FE"/>
    <w:rsid w:val="002E0982"/>
    <w:rsid w:val="002E12E6"/>
    <w:rsid w:val="002E1876"/>
    <w:rsid w:val="002E29E0"/>
    <w:rsid w:val="002E3022"/>
    <w:rsid w:val="002E33D2"/>
    <w:rsid w:val="002E3744"/>
    <w:rsid w:val="002E54B3"/>
    <w:rsid w:val="002E585A"/>
    <w:rsid w:val="002E6D24"/>
    <w:rsid w:val="002E7187"/>
    <w:rsid w:val="002E7203"/>
    <w:rsid w:val="002E7B8A"/>
    <w:rsid w:val="002F09A7"/>
    <w:rsid w:val="002F1FC9"/>
    <w:rsid w:val="002F215E"/>
    <w:rsid w:val="002F229F"/>
    <w:rsid w:val="002F272A"/>
    <w:rsid w:val="002F2791"/>
    <w:rsid w:val="002F27ED"/>
    <w:rsid w:val="002F29E6"/>
    <w:rsid w:val="002F4BFD"/>
    <w:rsid w:val="002F56B1"/>
    <w:rsid w:val="002F6B7E"/>
    <w:rsid w:val="003024A2"/>
    <w:rsid w:val="0030362C"/>
    <w:rsid w:val="003037E4"/>
    <w:rsid w:val="00304CB4"/>
    <w:rsid w:val="00304F73"/>
    <w:rsid w:val="00305D37"/>
    <w:rsid w:val="00306150"/>
    <w:rsid w:val="00306C0A"/>
    <w:rsid w:val="0030713E"/>
    <w:rsid w:val="0030725E"/>
    <w:rsid w:val="003102E9"/>
    <w:rsid w:val="00310796"/>
    <w:rsid w:val="00310DAC"/>
    <w:rsid w:val="00310DD8"/>
    <w:rsid w:val="00311D62"/>
    <w:rsid w:val="00311F2E"/>
    <w:rsid w:val="00311F41"/>
    <w:rsid w:val="0031263C"/>
    <w:rsid w:val="00313132"/>
    <w:rsid w:val="00313807"/>
    <w:rsid w:val="00314CD4"/>
    <w:rsid w:val="00315F58"/>
    <w:rsid w:val="00316399"/>
    <w:rsid w:val="00316A1A"/>
    <w:rsid w:val="00316CA1"/>
    <w:rsid w:val="0031789B"/>
    <w:rsid w:val="00320FE2"/>
    <w:rsid w:val="00322FBF"/>
    <w:rsid w:val="00323352"/>
    <w:rsid w:val="00323F80"/>
    <w:rsid w:val="00324319"/>
    <w:rsid w:val="003245C1"/>
    <w:rsid w:val="003253EF"/>
    <w:rsid w:val="00327A45"/>
    <w:rsid w:val="003309A8"/>
    <w:rsid w:val="0033127A"/>
    <w:rsid w:val="00331E11"/>
    <w:rsid w:val="003339AF"/>
    <w:rsid w:val="00334381"/>
    <w:rsid w:val="003346FF"/>
    <w:rsid w:val="0033544A"/>
    <w:rsid w:val="0033643A"/>
    <w:rsid w:val="00336792"/>
    <w:rsid w:val="00336A1D"/>
    <w:rsid w:val="00336FFE"/>
    <w:rsid w:val="003409A4"/>
    <w:rsid w:val="003409E1"/>
    <w:rsid w:val="00341C60"/>
    <w:rsid w:val="003423A6"/>
    <w:rsid w:val="0034260E"/>
    <w:rsid w:val="00342AA8"/>
    <w:rsid w:val="00343561"/>
    <w:rsid w:val="003438B7"/>
    <w:rsid w:val="00343F8A"/>
    <w:rsid w:val="00344A4D"/>
    <w:rsid w:val="00344F08"/>
    <w:rsid w:val="00345085"/>
    <w:rsid w:val="00345602"/>
    <w:rsid w:val="0034691B"/>
    <w:rsid w:val="00346E2E"/>
    <w:rsid w:val="00346EB7"/>
    <w:rsid w:val="00347269"/>
    <w:rsid w:val="00347B6C"/>
    <w:rsid w:val="00347DA0"/>
    <w:rsid w:val="00350B89"/>
    <w:rsid w:val="00350EE4"/>
    <w:rsid w:val="00351A9C"/>
    <w:rsid w:val="00351D5B"/>
    <w:rsid w:val="003520D9"/>
    <w:rsid w:val="00353C7B"/>
    <w:rsid w:val="003548F6"/>
    <w:rsid w:val="00355D86"/>
    <w:rsid w:val="003568D1"/>
    <w:rsid w:val="00356A98"/>
    <w:rsid w:val="003570E8"/>
    <w:rsid w:val="003600DA"/>
    <w:rsid w:val="003608F0"/>
    <w:rsid w:val="00360B8F"/>
    <w:rsid w:val="0036159B"/>
    <w:rsid w:val="0036177B"/>
    <w:rsid w:val="00361792"/>
    <w:rsid w:val="00361D3D"/>
    <w:rsid w:val="00361E79"/>
    <w:rsid w:val="0036248B"/>
    <w:rsid w:val="00363156"/>
    <w:rsid w:val="0036409D"/>
    <w:rsid w:val="00364234"/>
    <w:rsid w:val="00364678"/>
    <w:rsid w:val="00365807"/>
    <w:rsid w:val="00366B3D"/>
    <w:rsid w:val="00366EAD"/>
    <w:rsid w:val="0036731A"/>
    <w:rsid w:val="003676D7"/>
    <w:rsid w:val="00370936"/>
    <w:rsid w:val="00370EE1"/>
    <w:rsid w:val="0037110F"/>
    <w:rsid w:val="003729E4"/>
    <w:rsid w:val="00372CE4"/>
    <w:rsid w:val="00373799"/>
    <w:rsid w:val="00374E92"/>
    <w:rsid w:val="00374EBD"/>
    <w:rsid w:val="00375AC4"/>
    <w:rsid w:val="00375E43"/>
    <w:rsid w:val="003769F0"/>
    <w:rsid w:val="00376CE5"/>
    <w:rsid w:val="00376CE9"/>
    <w:rsid w:val="0037775D"/>
    <w:rsid w:val="00377F16"/>
    <w:rsid w:val="003812E5"/>
    <w:rsid w:val="00382B69"/>
    <w:rsid w:val="00383D3A"/>
    <w:rsid w:val="00384479"/>
    <w:rsid w:val="00385DFE"/>
    <w:rsid w:val="00386362"/>
    <w:rsid w:val="0038655A"/>
    <w:rsid w:val="00386687"/>
    <w:rsid w:val="00387C5E"/>
    <w:rsid w:val="0039208D"/>
    <w:rsid w:val="0039241D"/>
    <w:rsid w:val="003941BE"/>
    <w:rsid w:val="003943C0"/>
    <w:rsid w:val="00394471"/>
    <w:rsid w:val="003944D0"/>
    <w:rsid w:val="00394DF5"/>
    <w:rsid w:val="003952FD"/>
    <w:rsid w:val="00395377"/>
    <w:rsid w:val="003968F7"/>
    <w:rsid w:val="00397039"/>
    <w:rsid w:val="0039706D"/>
    <w:rsid w:val="003971BE"/>
    <w:rsid w:val="00397430"/>
    <w:rsid w:val="00397D6C"/>
    <w:rsid w:val="00397FD5"/>
    <w:rsid w:val="003A045E"/>
    <w:rsid w:val="003A0B56"/>
    <w:rsid w:val="003A14D1"/>
    <w:rsid w:val="003A256D"/>
    <w:rsid w:val="003A2F3B"/>
    <w:rsid w:val="003A32B9"/>
    <w:rsid w:val="003A33AF"/>
    <w:rsid w:val="003A36A8"/>
    <w:rsid w:val="003A4320"/>
    <w:rsid w:val="003A4AB7"/>
    <w:rsid w:val="003A4E2A"/>
    <w:rsid w:val="003A4FAC"/>
    <w:rsid w:val="003A53B5"/>
    <w:rsid w:val="003A56AF"/>
    <w:rsid w:val="003A689D"/>
    <w:rsid w:val="003A7FF4"/>
    <w:rsid w:val="003B0645"/>
    <w:rsid w:val="003B0A48"/>
    <w:rsid w:val="003B0BFA"/>
    <w:rsid w:val="003B2766"/>
    <w:rsid w:val="003B4776"/>
    <w:rsid w:val="003B49F2"/>
    <w:rsid w:val="003B4E5C"/>
    <w:rsid w:val="003B5040"/>
    <w:rsid w:val="003B50AF"/>
    <w:rsid w:val="003B5577"/>
    <w:rsid w:val="003B58AE"/>
    <w:rsid w:val="003B62B0"/>
    <w:rsid w:val="003B6C5F"/>
    <w:rsid w:val="003B7173"/>
    <w:rsid w:val="003B73C3"/>
    <w:rsid w:val="003C0805"/>
    <w:rsid w:val="003C1649"/>
    <w:rsid w:val="003C1B20"/>
    <w:rsid w:val="003C1E84"/>
    <w:rsid w:val="003C27F1"/>
    <w:rsid w:val="003C2B89"/>
    <w:rsid w:val="003C3312"/>
    <w:rsid w:val="003C39DE"/>
    <w:rsid w:val="003C440B"/>
    <w:rsid w:val="003C5371"/>
    <w:rsid w:val="003C5F75"/>
    <w:rsid w:val="003C68FA"/>
    <w:rsid w:val="003C6A13"/>
    <w:rsid w:val="003C737D"/>
    <w:rsid w:val="003C762F"/>
    <w:rsid w:val="003C79B0"/>
    <w:rsid w:val="003D040F"/>
    <w:rsid w:val="003D2294"/>
    <w:rsid w:val="003D22AE"/>
    <w:rsid w:val="003D262E"/>
    <w:rsid w:val="003D37E1"/>
    <w:rsid w:val="003D37F8"/>
    <w:rsid w:val="003D5602"/>
    <w:rsid w:val="003D5B86"/>
    <w:rsid w:val="003D5E44"/>
    <w:rsid w:val="003D6E39"/>
    <w:rsid w:val="003D72C5"/>
    <w:rsid w:val="003D7487"/>
    <w:rsid w:val="003D78E6"/>
    <w:rsid w:val="003D7D8F"/>
    <w:rsid w:val="003D7F32"/>
    <w:rsid w:val="003E0C69"/>
    <w:rsid w:val="003E0E89"/>
    <w:rsid w:val="003E1659"/>
    <w:rsid w:val="003E1720"/>
    <w:rsid w:val="003E181D"/>
    <w:rsid w:val="003E2543"/>
    <w:rsid w:val="003E2E1F"/>
    <w:rsid w:val="003E37C6"/>
    <w:rsid w:val="003E4546"/>
    <w:rsid w:val="003E4B00"/>
    <w:rsid w:val="003E5271"/>
    <w:rsid w:val="003E5669"/>
    <w:rsid w:val="003E6364"/>
    <w:rsid w:val="003E6A7D"/>
    <w:rsid w:val="003E7121"/>
    <w:rsid w:val="003E71E8"/>
    <w:rsid w:val="003F0105"/>
    <w:rsid w:val="003F01FD"/>
    <w:rsid w:val="003F0262"/>
    <w:rsid w:val="003F0430"/>
    <w:rsid w:val="003F1772"/>
    <w:rsid w:val="003F17E4"/>
    <w:rsid w:val="003F1F09"/>
    <w:rsid w:val="003F21DE"/>
    <w:rsid w:val="003F34F0"/>
    <w:rsid w:val="003F3779"/>
    <w:rsid w:val="003F44A8"/>
    <w:rsid w:val="003F4A31"/>
    <w:rsid w:val="003F4D0A"/>
    <w:rsid w:val="003F56A1"/>
    <w:rsid w:val="003F58AA"/>
    <w:rsid w:val="003F663A"/>
    <w:rsid w:val="003F71C7"/>
    <w:rsid w:val="00400CCC"/>
    <w:rsid w:val="00400F30"/>
    <w:rsid w:val="0040103A"/>
    <w:rsid w:val="00401F52"/>
    <w:rsid w:val="0040216A"/>
    <w:rsid w:val="00402198"/>
    <w:rsid w:val="00402960"/>
    <w:rsid w:val="00402C9D"/>
    <w:rsid w:val="00403D7D"/>
    <w:rsid w:val="004047C6"/>
    <w:rsid w:val="00404A23"/>
    <w:rsid w:val="00405A08"/>
    <w:rsid w:val="00406B11"/>
    <w:rsid w:val="00406F50"/>
    <w:rsid w:val="00407874"/>
    <w:rsid w:val="00411300"/>
    <w:rsid w:val="00411944"/>
    <w:rsid w:val="00411F56"/>
    <w:rsid w:val="004124A1"/>
    <w:rsid w:val="00412809"/>
    <w:rsid w:val="00413E4B"/>
    <w:rsid w:val="00414460"/>
    <w:rsid w:val="004149C2"/>
    <w:rsid w:val="00414B95"/>
    <w:rsid w:val="00415576"/>
    <w:rsid w:val="004159B9"/>
    <w:rsid w:val="0041633C"/>
    <w:rsid w:val="0041738F"/>
    <w:rsid w:val="00420F6B"/>
    <w:rsid w:val="00421441"/>
    <w:rsid w:val="0042165C"/>
    <w:rsid w:val="004217C6"/>
    <w:rsid w:val="0042209B"/>
    <w:rsid w:val="00422382"/>
    <w:rsid w:val="00422868"/>
    <w:rsid w:val="00422948"/>
    <w:rsid w:val="00422F05"/>
    <w:rsid w:val="00423115"/>
    <w:rsid w:val="004234D6"/>
    <w:rsid w:val="00423731"/>
    <w:rsid w:val="004243E0"/>
    <w:rsid w:val="00424C32"/>
    <w:rsid w:val="00425C11"/>
    <w:rsid w:val="00425ED6"/>
    <w:rsid w:val="0042649E"/>
    <w:rsid w:val="00426519"/>
    <w:rsid w:val="00426A1D"/>
    <w:rsid w:val="00426F47"/>
    <w:rsid w:val="00427204"/>
    <w:rsid w:val="004279C7"/>
    <w:rsid w:val="00427B60"/>
    <w:rsid w:val="00430470"/>
    <w:rsid w:val="00430844"/>
    <w:rsid w:val="004322EB"/>
    <w:rsid w:val="00433E9D"/>
    <w:rsid w:val="004344D9"/>
    <w:rsid w:val="00434FDB"/>
    <w:rsid w:val="00435830"/>
    <w:rsid w:val="004359B6"/>
    <w:rsid w:val="00435A2E"/>
    <w:rsid w:val="004376DA"/>
    <w:rsid w:val="004408E4"/>
    <w:rsid w:val="004408FA"/>
    <w:rsid w:val="00441418"/>
    <w:rsid w:val="00442099"/>
    <w:rsid w:val="00443025"/>
    <w:rsid w:val="004434DA"/>
    <w:rsid w:val="00443972"/>
    <w:rsid w:val="00443E6A"/>
    <w:rsid w:val="00444A4F"/>
    <w:rsid w:val="00445BBD"/>
    <w:rsid w:val="00446D08"/>
    <w:rsid w:val="00447456"/>
    <w:rsid w:val="0044776B"/>
    <w:rsid w:val="00452238"/>
    <w:rsid w:val="00452AAD"/>
    <w:rsid w:val="00454161"/>
    <w:rsid w:val="00454770"/>
    <w:rsid w:val="00454AF0"/>
    <w:rsid w:val="00454D25"/>
    <w:rsid w:val="00455EF0"/>
    <w:rsid w:val="00456845"/>
    <w:rsid w:val="00456F6B"/>
    <w:rsid w:val="00456FAF"/>
    <w:rsid w:val="00461849"/>
    <w:rsid w:val="004621CB"/>
    <w:rsid w:val="004628C4"/>
    <w:rsid w:val="0046332C"/>
    <w:rsid w:val="00463E5D"/>
    <w:rsid w:val="00464C3E"/>
    <w:rsid w:val="00467B41"/>
    <w:rsid w:val="0047051D"/>
    <w:rsid w:val="00471367"/>
    <w:rsid w:val="00471535"/>
    <w:rsid w:val="00471F7C"/>
    <w:rsid w:val="00471FF6"/>
    <w:rsid w:val="00472067"/>
    <w:rsid w:val="004724D8"/>
    <w:rsid w:val="00472801"/>
    <w:rsid w:val="00473DB4"/>
    <w:rsid w:val="00473FBA"/>
    <w:rsid w:val="00474909"/>
    <w:rsid w:val="0047493D"/>
    <w:rsid w:val="0047558C"/>
    <w:rsid w:val="004758DF"/>
    <w:rsid w:val="004760B9"/>
    <w:rsid w:val="00476877"/>
    <w:rsid w:val="0047692F"/>
    <w:rsid w:val="00476C7A"/>
    <w:rsid w:val="004776E9"/>
    <w:rsid w:val="00480128"/>
    <w:rsid w:val="004802CF"/>
    <w:rsid w:val="00480BF2"/>
    <w:rsid w:val="00480F21"/>
    <w:rsid w:val="00481440"/>
    <w:rsid w:val="0048182D"/>
    <w:rsid w:val="00481AF5"/>
    <w:rsid w:val="00483C49"/>
    <w:rsid w:val="004846D1"/>
    <w:rsid w:val="00485316"/>
    <w:rsid w:val="00486274"/>
    <w:rsid w:val="00486448"/>
    <w:rsid w:val="00486573"/>
    <w:rsid w:val="004866E3"/>
    <w:rsid w:val="00486BE9"/>
    <w:rsid w:val="00486F32"/>
    <w:rsid w:val="0049074B"/>
    <w:rsid w:val="00490778"/>
    <w:rsid w:val="0049081D"/>
    <w:rsid w:val="00490A1A"/>
    <w:rsid w:val="00490F33"/>
    <w:rsid w:val="0049106C"/>
    <w:rsid w:val="00491080"/>
    <w:rsid w:val="004910C0"/>
    <w:rsid w:val="0049144A"/>
    <w:rsid w:val="004927F1"/>
    <w:rsid w:val="00492A9E"/>
    <w:rsid w:val="00492B54"/>
    <w:rsid w:val="00493CE5"/>
    <w:rsid w:val="00494EC9"/>
    <w:rsid w:val="00495C48"/>
    <w:rsid w:val="00495C70"/>
    <w:rsid w:val="004960FD"/>
    <w:rsid w:val="00496F5B"/>
    <w:rsid w:val="004A0A9B"/>
    <w:rsid w:val="004A0DB7"/>
    <w:rsid w:val="004A0DEF"/>
    <w:rsid w:val="004A1910"/>
    <w:rsid w:val="004A1BFC"/>
    <w:rsid w:val="004A20A3"/>
    <w:rsid w:val="004A21C3"/>
    <w:rsid w:val="004A29CD"/>
    <w:rsid w:val="004A2DA7"/>
    <w:rsid w:val="004A3471"/>
    <w:rsid w:val="004A3D07"/>
    <w:rsid w:val="004A4241"/>
    <w:rsid w:val="004A4399"/>
    <w:rsid w:val="004A49A6"/>
    <w:rsid w:val="004A4B60"/>
    <w:rsid w:val="004A5015"/>
    <w:rsid w:val="004A5098"/>
    <w:rsid w:val="004A578B"/>
    <w:rsid w:val="004A69E6"/>
    <w:rsid w:val="004A71A6"/>
    <w:rsid w:val="004A7F45"/>
    <w:rsid w:val="004A7F87"/>
    <w:rsid w:val="004B0186"/>
    <w:rsid w:val="004B0388"/>
    <w:rsid w:val="004B13B1"/>
    <w:rsid w:val="004B2486"/>
    <w:rsid w:val="004B32FA"/>
    <w:rsid w:val="004B3446"/>
    <w:rsid w:val="004B3A05"/>
    <w:rsid w:val="004B4FC5"/>
    <w:rsid w:val="004B5D8F"/>
    <w:rsid w:val="004B5F41"/>
    <w:rsid w:val="004B6983"/>
    <w:rsid w:val="004C0102"/>
    <w:rsid w:val="004C10AD"/>
    <w:rsid w:val="004C25B2"/>
    <w:rsid w:val="004C2639"/>
    <w:rsid w:val="004C2E17"/>
    <w:rsid w:val="004C30A7"/>
    <w:rsid w:val="004C41BF"/>
    <w:rsid w:val="004C5702"/>
    <w:rsid w:val="004C6961"/>
    <w:rsid w:val="004C6F0A"/>
    <w:rsid w:val="004C744B"/>
    <w:rsid w:val="004C7609"/>
    <w:rsid w:val="004C766B"/>
    <w:rsid w:val="004C7E43"/>
    <w:rsid w:val="004D0D66"/>
    <w:rsid w:val="004D15C1"/>
    <w:rsid w:val="004D161E"/>
    <w:rsid w:val="004D16FC"/>
    <w:rsid w:val="004D21B0"/>
    <w:rsid w:val="004D285E"/>
    <w:rsid w:val="004D3172"/>
    <w:rsid w:val="004D32B4"/>
    <w:rsid w:val="004D6013"/>
    <w:rsid w:val="004D67E7"/>
    <w:rsid w:val="004D6B14"/>
    <w:rsid w:val="004D6E18"/>
    <w:rsid w:val="004D6ECC"/>
    <w:rsid w:val="004D790B"/>
    <w:rsid w:val="004D7C5A"/>
    <w:rsid w:val="004D7CB9"/>
    <w:rsid w:val="004E0257"/>
    <w:rsid w:val="004E0C98"/>
    <w:rsid w:val="004E1D5D"/>
    <w:rsid w:val="004E1DDD"/>
    <w:rsid w:val="004E2303"/>
    <w:rsid w:val="004E316B"/>
    <w:rsid w:val="004E48D0"/>
    <w:rsid w:val="004E5040"/>
    <w:rsid w:val="004E5C85"/>
    <w:rsid w:val="004E610D"/>
    <w:rsid w:val="004E7C9B"/>
    <w:rsid w:val="004E7F33"/>
    <w:rsid w:val="004F0669"/>
    <w:rsid w:val="004F1104"/>
    <w:rsid w:val="004F170C"/>
    <w:rsid w:val="004F1DBA"/>
    <w:rsid w:val="004F1DFC"/>
    <w:rsid w:val="004F2A38"/>
    <w:rsid w:val="004F356E"/>
    <w:rsid w:val="004F3BC8"/>
    <w:rsid w:val="004F51A1"/>
    <w:rsid w:val="004F58BC"/>
    <w:rsid w:val="004F6B73"/>
    <w:rsid w:val="004F6CCF"/>
    <w:rsid w:val="0050103C"/>
    <w:rsid w:val="005010F7"/>
    <w:rsid w:val="00503679"/>
    <w:rsid w:val="005036D2"/>
    <w:rsid w:val="00503747"/>
    <w:rsid w:val="00504CF3"/>
    <w:rsid w:val="00505580"/>
    <w:rsid w:val="0050562B"/>
    <w:rsid w:val="00506289"/>
    <w:rsid w:val="00507867"/>
    <w:rsid w:val="00507B6F"/>
    <w:rsid w:val="00510CA2"/>
    <w:rsid w:val="00511206"/>
    <w:rsid w:val="0051163E"/>
    <w:rsid w:val="005125DC"/>
    <w:rsid w:val="00512871"/>
    <w:rsid w:val="005137E4"/>
    <w:rsid w:val="00513BC3"/>
    <w:rsid w:val="005144E5"/>
    <w:rsid w:val="00514CED"/>
    <w:rsid w:val="005156E3"/>
    <w:rsid w:val="00515C81"/>
    <w:rsid w:val="00516437"/>
    <w:rsid w:val="00520144"/>
    <w:rsid w:val="00520DF1"/>
    <w:rsid w:val="00522D84"/>
    <w:rsid w:val="00523DDE"/>
    <w:rsid w:val="005245DE"/>
    <w:rsid w:val="00524811"/>
    <w:rsid w:val="00525139"/>
    <w:rsid w:val="0052578B"/>
    <w:rsid w:val="00525C7C"/>
    <w:rsid w:val="005260C7"/>
    <w:rsid w:val="00527033"/>
    <w:rsid w:val="00527717"/>
    <w:rsid w:val="0052785D"/>
    <w:rsid w:val="005278D9"/>
    <w:rsid w:val="00530032"/>
    <w:rsid w:val="005302BB"/>
    <w:rsid w:val="005309FA"/>
    <w:rsid w:val="00530A89"/>
    <w:rsid w:val="00531D61"/>
    <w:rsid w:val="0053257B"/>
    <w:rsid w:val="00532F4C"/>
    <w:rsid w:val="00534D1F"/>
    <w:rsid w:val="0053690F"/>
    <w:rsid w:val="00536AB7"/>
    <w:rsid w:val="00536FD2"/>
    <w:rsid w:val="00537259"/>
    <w:rsid w:val="00537BD5"/>
    <w:rsid w:val="00537F42"/>
    <w:rsid w:val="00540361"/>
    <w:rsid w:val="0054116F"/>
    <w:rsid w:val="00541D24"/>
    <w:rsid w:val="00542015"/>
    <w:rsid w:val="00542A1B"/>
    <w:rsid w:val="00543C33"/>
    <w:rsid w:val="005445A5"/>
    <w:rsid w:val="00544836"/>
    <w:rsid w:val="005453C5"/>
    <w:rsid w:val="0054615D"/>
    <w:rsid w:val="00546A6C"/>
    <w:rsid w:val="005472DA"/>
    <w:rsid w:val="00550090"/>
    <w:rsid w:val="0055011C"/>
    <w:rsid w:val="00551123"/>
    <w:rsid w:val="005512CF"/>
    <w:rsid w:val="005514F4"/>
    <w:rsid w:val="0055372B"/>
    <w:rsid w:val="0055434D"/>
    <w:rsid w:val="005544DB"/>
    <w:rsid w:val="005550AF"/>
    <w:rsid w:val="00555352"/>
    <w:rsid w:val="00555C28"/>
    <w:rsid w:val="00555CCE"/>
    <w:rsid w:val="0055680B"/>
    <w:rsid w:val="00556A91"/>
    <w:rsid w:val="00556B77"/>
    <w:rsid w:val="00557469"/>
    <w:rsid w:val="00557A4D"/>
    <w:rsid w:val="00557B7E"/>
    <w:rsid w:val="00557E88"/>
    <w:rsid w:val="005609C5"/>
    <w:rsid w:val="005617D5"/>
    <w:rsid w:val="0056217D"/>
    <w:rsid w:val="00562F32"/>
    <w:rsid w:val="00563380"/>
    <w:rsid w:val="00563A15"/>
    <w:rsid w:val="00564370"/>
    <w:rsid w:val="005644FC"/>
    <w:rsid w:val="005650D0"/>
    <w:rsid w:val="0056515F"/>
    <w:rsid w:val="00565515"/>
    <w:rsid w:val="00566230"/>
    <w:rsid w:val="0056697C"/>
    <w:rsid w:val="00566DD4"/>
    <w:rsid w:val="00570F2C"/>
    <w:rsid w:val="00571058"/>
    <w:rsid w:val="00571389"/>
    <w:rsid w:val="00571D39"/>
    <w:rsid w:val="005726B2"/>
    <w:rsid w:val="00573D86"/>
    <w:rsid w:val="00574994"/>
    <w:rsid w:val="00574B9E"/>
    <w:rsid w:val="00575E87"/>
    <w:rsid w:val="005760A2"/>
    <w:rsid w:val="005763CA"/>
    <w:rsid w:val="00580385"/>
    <w:rsid w:val="00580393"/>
    <w:rsid w:val="005807B5"/>
    <w:rsid w:val="00581467"/>
    <w:rsid w:val="0058163E"/>
    <w:rsid w:val="005816D0"/>
    <w:rsid w:val="00581B0D"/>
    <w:rsid w:val="00581DF0"/>
    <w:rsid w:val="00582D89"/>
    <w:rsid w:val="00583561"/>
    <w:rsid w:val="00583EF1"/>
    <w:rsid w:val="00584645"/>
    <w:rsid w:val="00584D00"/>
    <w:rsid w:val="005850EB"/>
    <w:rsid w:val="00586085"/>
    <w:rsid w:val="00586734"/>
    <w:rsid w:val="005877CC"/>
    <w:rsid w:val="00590043"/>
    <w:rsid w:val="00590383"/>
    <w:rsid w:val="00590551"/>
    <w:rsid w:val="005908BC"/>
    <w:rsid w:val="00590AE2"/>
    <w:rsid w:val="00591067"/>
    <w:rsid w:val="00591A52"/>
    <w:rsid w:val="00591DA1"/>
    <w:rsid w:val="0059200C"/>
    <w:rsid w:val="0059305E"/>
    <w:rsid w:val="0059376F"/>
    <w:rsid w:val="005939D2"/>
    <w:rsid w:val="005939FE"/>
    <w:rsid w:val="00593EC6"/>
    <w:rsid w:val="0059430D"/>
    <w:rsid w:val="00594962"/>
    <w:rsid w:val="00595299"/>
    <w:rsid w:val="00595889"/>
    <w:rsid w:val="00595D92"/>
    <w:rsid w:val="005967A0"/>
    <w:rsid w:val="00597F69"/>
    <w:rsid w:val="005A109D"/>
    <w:rsid w:val="005A17C8"/>
    <w:rsid w:val="005A34B2"/>
    <w:rsid w:val="005A34C9"/>
    <w:rsid w:val="005A38B3"/>
    <w:rsid w:val="005A4310"/>
    <w:rsid w:val="005A53D2"/>
    <w:rsid w:val="005A6428"/>
    <w:rsid w:val="005A69FE"/>
    <w:rsid w:val="005B005B"/>
    <w:rsid w:val="005B03BA"/>
    <w:rsid w:val="005B159C"/>
    <w:rsid w:val="005B2302"/>
    <w:rsid w:val="005B2915"/>
    <w:rsid w:val="005B29A0"/>
    <w:rsid w:val="005B2CB2"/>
    <w:rsid w:val="005B2E46"/>
    <w:rsid w:val="005B2E57"/>
    <w:rsid w:val="005B30C8"/>
    <w:rsid w:val="005B324C"/>
    <w:rsid w:val="005B3B48"/>
    <w:rsid w:val="005B3DD7"/>
    <w:rsid w:val="005B4775"/>
    <w:rsid w:val="005B4B90"/>
    <w:rsid w:val="005B5025"/>
    <w:rsid w:val="005B50E1"/>
    <w:rsid w:val="005B6203"/>
    <w:rsid w:val="005B6343"/>
    <w:rsid w:val="005B709C"/>
    <w:rsid w:val="005B7240"/>
    <w:rsid w:val="005C0312"/>
    <w:rsid w:val="005C0358"/>
    <w:rsid w:val="005C07AB"/>
    <w:rsid w:val="005C1289"/>
    <w:rsid w:val="005C1B81"/>
    <w:rsid w:val="005C1CBF"/>
    <w:rsid w:val="005C37AB"/>
    <w:rsid w:val="005C398D"/>
    <w:rsid w:val="005C3FCA"/>
    <w:rsid w:val="005C4C4C"/>
    <w:rsid w:val="005C4DB3"/>
    <w:rsid w:val="005C52D4"/>
    <w:rsid w:val="005C58B6"/>
    <w:rsid w:val="005C5963"/>
    <w:rsid w:val="005C5F17"/>
    <w:rsid w:val="005C6501"/>
    <w:rsid w:val="005C65FE"/>
    <w:rsid w:val="005C6D30"/>
    <w:rsid w:val="005C6ED5"/>
    <w:rsid w:val="005C7ADF"/>
    <w:rsid w:val="005D0017"/>
    <w:rsid w:val="005D2663"/>
    <w:rsid w:val="005D2C62"/>
    <w:rsid w:val="005D3B92"/>
    <w:rsid w:val="005D3E47"/>
    <w:rsid w:val="005D4144"/>
    <w:rsid w:val="005D5349"/>
    <w:rsid w:val="005D5DAE"/>
    <w:rsid w:val="005D5E6D"/>
    <w:rsid w:val="005E0107"/>
    <w:rsid w:val="005E095D"/>
    <w:rsid w:val="005E09EE"/>
    <w:rsid w:val="005E0EF5"/>
    <w:rsid w:val="005E1453"/>
    <w:rsid w:val="005E1E82"/>
    <w:rsid w:val="005E222B"/>
    <w:rsid w:val="005E353C"/>
    <w:rsid w:val="005E41CF"/>
    <w:rsid w:val="005E53B3"/>
    <w:rsid w:val="005E55B0"/>
    <w:rsid w:val="005E5632"/>
    <w:rsid w:val="005E5762"/>
    <w:rsid w:val="005E5909"/>
    <w:rsid w:val="005E5C03"/>
    <w:rsid w:val="005E6EB6"/>
    <w:rsid w:val="005E7419"/>
    <w:rsid w:val="005E7E0A"/>
    <w:rsid w:val="005F092E"/>
    <w:rsid w:val="005F09AE"/>
    <w:rsid w:val="005F1054"/>
    <w:rsid w:val="005F219D"/>
    <w:rsid w:val="005F21F4"/>
    <w:rsid w:val="005F31A6"/>
    <w:rsid w:val="005F37DB"/>
    <w:rsid w:val="005F3A72"/>
    <w:rsid w:val="005F3C0B"/>
    <w:rsid w:val="005F4382"/>
    <w:rsid w:val="005F4C3D"/>
    <w:rsid w:val="005F4D09"/>
    <w:rsid w:val="005F537C"/>
    <w:rsid w:val="005F7B61"/>
    <w:rsid w:val="00600303"/>
    <w:rsid w:val="00601E93"/>
    <w:rsid w:val="00602965"/>
    <w:rsid w:val="0060321B"/>
    <w:rsid w:val="006033C7"/>
    <w:rsid w:val="00605720"/>
    <w:rsid w:val="00605E14"/>
    <w:rsid w:val="00606258"/>
    <w:rsid w:val="00606787"/>
    <w:rsid w:val="00606B17"/>
    <w:rsid w:val="00607D56"/>
    <w:rsid w:val="00610CBD"/>
    <w:rsid w:val="00610E2C"/>
    <w:rsid w:val="00611525"/>
    <w:rsid w:val="00612A3A"/>
    <w:rsid w:val="00612BA4"/>
    <w:rsid w:val="00612F82"/>
    <w:rsid w:val="00616902"/>
    <w:rsid w:val="0061761A"/>
    <w:rsid w:val="006176B0"/>
    <w:rsid w:val="00617ABD"/>
    <w:rsid w:val="006202BC"/>
    <w:rsid w:val="006207E0"/>
    <w:rsid w:val="00621C0A"/>
    <w:rsid w:val="006233A5"/>
    <w:rsid w:val="00623930"/>
    <w:rsid w:val="0062485A"/>
    <w:rsid w:val="00624B28"/>
    <w:rsid w:val="00625449"/>
    <w:rsid w:val="006258C4"/>
    <w:rsid w:val="00625EC3"/>
    <w:rsid w:val="00627D86"/>
    <w:rsid w:val="00630271"/>
    <w:rsid w:val="00631708"/>
    <w:rsid w:val="00631D0D"/>
    <w:rsid w:val="006320AC"/>
    <w:rsid w:val="00632175"/>
    <w:rsid w:val="006330F7"/>
    <w:rsid w:val="00633A3B"/>
    <w:rsid w:val="006357BD"/>
    <w:rsid w:val="006357F5"/>
    <w:rsid w:val="00635811"/>
    <w:rsid w:val="00635FDC"/>
    <w:rsid w:val="0063637D"/>
    <w:rsid w:val="00636814"/>
    <w:rsid w:val="006373B3"/>
    <w:rsid w:val="00640005"/>
    <w:rsid w:val="00641481"/>
    <w:rsid w:val="006435B8"/>
    <w:rsid w:val="006436EF"/>
    <w:rsid w:val="00643C11"/>
    <w:rsid w:val="00644D32"/>
    <w:rsid w:val="00645474"/>
    <w:rsid w:val="00645C62"/>
    <w:rsid w:val="006462CD"/>
    <w:rsid w:val="00646D27"/>
    <w:rsid w:val="00647A87"/>
    <w:rsid w:val="006509A4"/>
    <w:rsid w:val="00651047"/>
    <w:rsid w:val="006517B2"/>
    <w:rsid w:val="00651AAA"/>
    <w:rsid w:val="00651E21"/>
    <w:rsid w:val="00652F36"/>
    <w:rsid w:val="0065364E"/>
    <w:rsid w:val="00653E27"/>
    <w:rsid w:val="00654752"/>
    <w:rsid w:val="006549B2"/>
    <w:rsid w:val="00654A0A"/>
    <w:rsid w:val="00654DE7"/>
    <w:rsid w:val="006567E5"/>
    <w:rsid w:val="00657062"/>
    <w:rsid w:val="00657101"/>
    <w:rsid w:val="006573BD"/>
    <w:rsid w:val="00657A17"/>
    <w:rsid w:val="00657BE6"/>
    <w:rsid w:val="0066087C"/>
    <w:rsid w:val="00660E26"/>
    <w:rsid w:val="00661E38"/>
    <w:rsid w:val="00662D1A"/>
    <w:rsid w:val="006639E0"/>
    <w:rsid w:val="00663AB3"/>
    <w:rsid w:val="00663B36"/>
    <w:rsid w:val="00663F44"/>
    <w:rsid w:val="006641D6"/>
    <w:rsid w:val="006642DD"/>
    <w:rsid w:val="006648CC"/>
    <w:rsid w:val="006649EA"/>
    <w:rsid w:val="00664CDB"/>
    <w:rsid w:val="00664E63"/>
    <w:rsid w:val="0066624D"/>
    <w:rsid w:val="00666508"/>
    <w:rsid w:val="00670519"/>
    <w:rsid w:val="00671413"/>
    <w:rsid w:val="00671AC8"/>
    <w:rsid w:val="00672189"/>
    <w:rsid w:val="006722C1"/>
    <w:rsid w:val="0067353D"/>
    <w:rsid w:val="0067370E"/>
    <w:rsid w:val="00673DCC"/>
    <w:rsid w:val="00673F1C"/>
    <w:rsid w:val="0067495F"/>
    <w:rsid w:val="006762A2"/>
    <w:rsid w:val="006771B4"/>
    <w:rsid w:val="00680A97"/>
    <w:rsid w:val="00680CD7"/>
    <w:rsid w:val="00681481"/>
    <w:rsid w:val="0068291D"/>
    <w:rsid w:val="00682F26"/>
    <w:rsid w:val="00682F2F"/>
    <w:rsid w:val="006839BF"/>
    <w:rsid w:val="00683BA4"/>
    <w:rsid w:val="00684F43"/>
    <w:rsid w:val="006852E3"/>
    <w:rsid w:val="006854E4"/>
    <w:rsid w:val="006856EA"/>
    <w:rsid w:val="00685EC6"/>
    <w:rsid w:val="00686294"/>
    <w:rsid w:val="006862D8"/>
    <w:rsid w:val="00686701"/>
    <w:rsid w:val="006873C7"/>
    <w:rsid w:val="00687531"/>
    <w:rsid w:val="00687C9A"/>
    <w:rsid w:val="00691160"/>
    <w:rsid w:val="00692780"/>
    <w:rsid w:val="0069313F"/>
    <w:rsid w:val="00694889"/>
    <w:rsid w:val="00695667"/>
    <w:rsid w:val="006956CD"/>
    <w:rsid w:val="006957BF"/>
    <w:rsid w:val="00696403"/>
    <w:rsid w:val="006965F9"/>
    <w:rsid w:val="006966CF"/>
    <w:rsid w:val="006969F0"/>
    <w:rsid w:val="00696A46"/>
    <w:rsid w:val="00696F03"/>
    <w:rsid w:val="006970AD"/>
    <w:rsid w:val="00697561"/>
    <w:rsid w:val="00697961"/>
    <w:rsid w:val="006A0460"/>
    <w:rsid w:val="006A1B98"/>
    <w:rsid w:val="006A2510"/>
    <w:rsid w:val="006A2F72"/>
    <w:rsid w:val="006A3979"/>
    <w:rsid w:val="006A4551"/>
    <w:rsid w:val="006A4CA9"/>
    <w:rsid w:val="006A544D"/>
    <w:rsid w:val="006A56DC"/>
    <w:rsid w:val="006A6C54"/>
    <w:rsid w:val="006A7071"/>
    <w:rsid w:val="006B03E2"/>
    <w:rsid w:val="006B0B31"/>
    <w:rsid w:val="006B0EE9"/>
    <w:rsid w:val="006B1044"/>
    <w:rsid w:val="006B1077"/>
    <w:rsid w:val="006B1374"/>
    <w:rsid w:val="006B17A9"/>
    <w:rsid w:val="006B19B4"/>
    <w:rsid w:val="006B2173"/>
    <w:rsid w:val="006B228A"/>
    <w:rsid w:val="006B378C"/>
    <w:rsid w:val="006B3F69"/>
    <w:rsid w:val="006B427A"/>
    <w:rsid w:val="006B4310"/>
    <w:rsid w:val="006B471D"/>
    <w:rsid w:val="006B4AD7"/>
    <w:rsid w:val="006B59F7"/>
    <w:rsid w:val="006B5D85"/>
    <w:rsid w:val="006B64A3"/>
    <w:rsid w:val="006B6A59"/>
    <w:rsid w:val="006B6E68"/>
    <w:rsid w:val="006B71B3"/>
    <w:rsid w:val="006B72B9"/>
    <w:rsid w:val="006B77D9"/>
    <w:rsid w:val="006C031D"/>
    <w:rsid w:val="006C10E5"/>
    <w:rsid w:val="006C1B18"/>
    <w:rsid w:val="006C24FB"/>
    <w:rsid w:val="006C2A44"/>
    <w:rsid w:val="006C2C71"/>
    <w:rsid w:val="006C35BA"/>
    <w:rsid w:val="006C435E"/>
    <w:rsid w:val="006C5A0E"/>
    <w:rsid w:val="006C64B0"/>
    <w:rsid w:val="006C6DF7"/>
    <w:rsid w:val="006C71E0"/>
    <w:rsid w:val="006C7B88"/>
    <w:rsid w:val="006D20F9"/>
    <w:rsid w:val="006D3E4D"/>
    <w:rsid w:val="006D41F4"/>
    <w:rsid w:val="006D4620"/>
    <w:rsid w:val="006D591B"/>
    <w:rsid w:val="006D5C03"/>
    <w:rsid w:val="006D624D"/>
    <w:rsid w:val="006D6506"/>
    <w:rsid w:val="006D7E93"/>
    <w:rsid w:val="006E02C7"/>
    <w:rsid w:val="006E06A9"/>
    <w:rsid w:val="006E188B"/>
    <w:rsid w:val="006E1DE5"/>
    <w:rsid w:val="006E3C6B"/>
    <w:rsid w:val="006E433B"/>
    <w:rsid w:val="006E5018"/>
    <w:rsid w:val="006E5119"/>
    <w:rsid w:val="006E52C0"/>
    <w:rsid w:val="006E56DA"/>
    <w:rsid w:val="006E64D7"/>
    <w:rsid w:val="006E7525"/>
    <w:rsid w:val="006E7F24"/>
    <w:rsid w:val="006F13F6"/>
    <w:rsid w:val="006F3F3F"/>
    <w:rsid w:val="006F5007"/>
    <w:rsid w:val="006F507F"/>
    <w:rsid w:val="007002AA"/>
    <w:rsid w:val="0070051C"/>
    <w:rsid w:val="00701437"/>
    <w:rsid w:val="007014F5"/>
    <w:rsid w:val="00703521"/>
    <w:rsid w:val="007045DD"/>
    <w:rsid w:val="00705109"/>
    <w:rsid w:val="007058B5"/>
    <w:rsid w:val="00705ED8"/>
    <w:rsid w:val="007060D2"/>
    <w:rsid w:val="00710014"/>
    <w:rsid w:val="00710035"/>
    <w:rsid w:val="007101EA"/>
    <w:rsid w:val="00710568"/>
    <w:rsid w:val="00713026"/>
    <w:rsid w:val="007131FA"/>
    <w:rsid w:val="00713455"/>
    <w:rsid w:val="00713D5F"/>
    <w:rsid w:val="007144DD"/>
    <w:rsid w:val="007151F1"/>
    <w:rsid w:val="007152E3"/>
    <w:rsid w:val="007152F3"/>
    <w:rsid w:val="00716605"/>
    <w:rsid w:val="00716EF1"/>
    <w:rsid w:val="00717504"/>
    <w:rsid w:val="0072076D"/>
    <w:rsid w:val="007219A9"/>
    <w:rsid w:val="00722AB4"/>
    <w:rsid w:val="00722C7E"/>
    <w:rsid w:val="00723B98"/>
    <w:rsid w:val="0072455B"/>
    <w:rsid w:val="00724AE4"/>
    <w:rsid w:val="00724E07"/>
    <w:rsid w:val="0072579D"/>
    <w:rsid w:val="00725ACF"/>
    <w:rsid w:val="007275EA"/>
    <w:rsid w:val="00727710"/>
    <w:rsid w:val="00730990"/>
    <w:rsid w:val="00730B80"/>
    <w:rsid w:val="00731B22"/>
    <w:rsid w:val="00732355"/>
    <w:rsid w:val="00732BF0"/>
    <w:rsid w:val="00732FDF"/>
    <w:rsid w:val="0073311A"/>
    <w:rsid w:val="00733D31"/>
    <w:rsid w:val="007347F0"/>
    <w:rsid w:val="00735B01"/>
    <w:rsid w:val="0073640B"/>
    <w:rsid w:val="00736B57"/>
    <w:rsid w:val="007374D0"/>
    <w:rsid w:val="00737A20"/>
    <w:rsid w:val="0074007F"/>
    <w:rsid w:val="00740B64"/>
    <w:rsid w:val="00740CE9"/>
    <w:rsid w:val="00742C28"/>
    <w:rsid w:val="00742D7E"/>
    <w:rsid w:val="00742E1B"/>
    <w:rsid w:val="0074309A"/>
    <w:rsid w:val="00743197"/>
    <w:rsid w:val="00743CCC"/>
    <w:rsid w:val="007449BD"/>
    <w:rsid w:val="00744E45"/>
    <w:rsid w:val="007453FD"/>
    <w:rsid w:val="007469DC"/>
    <w:rsid w:val="00747900"/>
    <w:rsid w:val="00747B23"/>
    <w:rsid w:val="00750092"/>
    <w:rsid w:val="0075015A"/>
    <w:rsid w:val="00750603"/>
    <w:rsid w:val="00750E05"/>
    <w:rsid w:val="00750F44"/>
    <w:rsid w:val="00752330"/>
    <w:rsid w:val="00752A9C"/>
    <w:rsid w:val="00753199"/>
    <w:rsid w:val="00754601"/>
    <w:rsid w:val="00754AC3"/>
    <w:rsid w:val="0075538C"/>
    <w:rsid w:val="007558E7"/>
    <w:rsid w:val="00756722"/>
    <w:rsid w:val="007573EC"/>
    <w:rsid w:val="0075777A"/>
    <w:rsid w:val="00757F26"/>
    <w:rsid w:val="00760147"/>
    <w:rsid w:val="007606DE"/>
    <w:rsid w:val="0076127E"/>
    <w:rsid w:val="00761C96"/>
    <w:rsid w:val="00764D43"/>
    <w:rsid w:val="00764F64"/>
    <w:rsid w:val="00765B2B"/>
    <w:rsid w:val="00765E7C"/>
    <w:rsid w:val="00766AF7"/>
    <w:rsid w:val="007701E5"/>
    <w:rsid w:val="00770521"/>
    <w:rsid w:val="00771063"/>
    <w:rsid w:val="0077122E"/>
    <w:rsid w:val="00771C84"/>
    <w:rsid w:val="00771DBD"/>
    <w:rsid w:val="00771DE9"/>
    <w:rsid w:val="0077275D"/>
    <w:rsid w:val="007729FB"/>
    <w:rsid w:val="00772F9C"/>
    <w:rsid w:val="007740B0"/>
    <w:rsid w:val="00774860"/>
    <w:rsid w:val="007749FD"/>
    <w:rsid w:val="00774E55"/>
    <w:rsid w:val="00775447"/>
    <w:rsid w:val="00776090"/>
    <w:rsid w:val="00776265"/>
    <w:rsid w:val="0077671A"/>
    <w:rsid w:val="00776CEC"/>
    <w:rsid w:val="00776D0A"/>
    <w:rsid w:val="00777027"/>
    <w:rsid w:val="00777AEA"/>
    <w:rsid w:val="007802A5"/>
    <w:rsid w:val="00780423"/>
    <w:rsid w:val="0078117A"/>
    <w:rsid w:val="00781888"/>
    <w:rsid w:val="00782BB7"/>
    <w:rsid w:val="0078322B"/>
    <w:rsid w:val="007834FE"/>
    <w:rsid w:val="00783EF8"/>
    <w:rsid w:val="0078421D"/>
    <w:rsid w:val="00784544"/>
    <w:rsid w:val="00785D01"/>
    <w:rsid w:val="00787780"/>
    <w:rsid w:val="00787EB5"/>
    <w:rsid w:val="00790590"/>
    <w:rsid w:val="00790A0E"/>
    <w:rsid w:val="00791B7E"/>
    <w:rsid w:val="00791C23"/>
    <w:rsid w:val="00792435"/>
    <w:rsid w:val="00792EC9"/>
    <w:rsid w:val="00792F05"/>
    <w:rsid w:val="00793038"/>
    <w:rsid w:val="00793149"/>
    <w:rsid w:val="00794538"/>
    <w:rsid w:val="007951DD"/>
    <w:rsid w:val="0079559F"/>
    <w:rsid w:val="00795722"/>
    <w:rsid w:val="00796B10"/>
    <w:rsid w:val="007A06B0"/>
    <w:rsid w:val="007A1F97"/>
    <w:rsid w:val="007A2161"/>
    <w:rsid w:val="007A2576"/>
    <w:rsid w:val="007A266D"/>
    <w:rsid w:val="007A2AD1"/>
    <w:rsid w:val="007A3A50"/>
    <w:rsid w:val="007A4DA2"/>
    <w:rsid w:val="007A4E34"/>
    <w:rsid w:val="007A4FC9"/>
    <w:rsid w:val="007A557F"/>
    <w:rsid w:val="007A6137"/>
    <w:rsid w:val="007A6200"/>
    <w:rsid w:val="007A62D3"/>
    <w:rsid w:val="007A6A18"/>
    <w:rsid w:val="007A7213"/>
    <w:rsid w:val="007A751E"/>
    <w:rsid w:val="007B06C8"/>
    <w:rsid w:val="007B15F3"/>
    <w:rsid w:val="007B16CD"/>
    <w:rsid w:val="007B2210"/>
    <w:rsid w:val="007B2520"/>
    <w:rsid w:val="007B260A"/>
    <w:rsid w:val="007B270F"/>
    <w:rsid w:val="007B2C08"/>
    <w:rsid w:val="007B3016"/>
    <w:rsid w:val="007B3B50"/>
    <w:rsid w:val="007B4087"/>
    <w:rsid w:val="007B4231"/>
    <w:rsid w:val="007B465A"/>
    <w:rsid w:val="007B4809"/>
    <w:rsid w:val="007B49F0"/>
    <w:rsid w:val="007B555F"/>
    <w:rsid w:val="007B5BD3"/>
    <w:rsid w:val="007B61DB"/>
    <w:rsid w:val="007B6567"/>
    <w:rsid w:val="007B6784"/>
    <w:rsid w:val="007B7011"/>
    <w:rsid w:val="007C02DB"/>
    <w:rsid w:val="007C0327"/>
    <w:rsid w:val="007C2595"/>
    <w:rsid w:val="007C46B1"/>
    <w:rsid w:val="007C4A7D"/>
    <w:rsid w:val="007C5060"/>
    <w:rsid w:val="007C577E"/>
    <w:rsid w:val="007C62B6"/>
    <w:rsid w:val="007C6388"/>
    <w:rsid w:val="007C713F"/>
    <w:rsid w:val="007C7E09"/>
    <w:rsid w:val="007C7EF2"/>
    <w:rsid w:val="007D0050"/>
    <w:rsid w:val="007D0B1D"/>
    <w:rsid w:val="007D0C71"/>
    <w:rsid w:val="007D1026"/>
    <w:rsid w:val="007D166F"/>
    <w:rsid w:val="007D258C"/>
    <w:rsid w:val="007D3540"/>
    <w:rsid w:val="007D412E"/>
    <w:rsid w:val="007D4E4B"/>
    <w:rsid w:val="007D50BC"/>
    <w:rsid w:val="007D53D0"/>
    <w:rsid w:val="007D557F"/>
    <w:rsid w:val="007D56BD"/>
    <w:rsid w:val="007D5E60"/>
    <w:rsid w:val="007D6019"/>
    <w:rsid w:val="007D6380"/>
    <w:rsid w:val="007D69C7"/>
    <w:rsid w:val="007D6B2A"/>
    <w:rsid w:val="007D6C5B"/>
    <w:rsid w:val="007D7678"/>
    <w:rsid w:val="007D7A33"/>
    <w:rsid w:val="007D7B1B"/>
    <w:rsid w:val="007D7C91"/>
    <w:rsid w:val="007E08D8"/>
    <w:rsid w:val="007E0A78"/>
    <w:rsid w:val="007E0C58"/>
    <w:rsid w:val="007E0DB6"/>
    <w:rsid w:val="007E10A7"/>
    <w:rsid w:val="007E1F98"/>
    <w:rsid w:val="007E204C"/>
    <w:rsid w:val="007E282A"/>
    <w:rsid w:val="007E3E9D"/>
    <w:rsid w:val="007E4640"/>
    <w:rsid w:val="007E5147"/>
    <w:rsid w:val="007E54D2"/>
    <w:rsid w:val="007E5CBB"/>
    <w:rsid w:val="007E5F93"/>
    <w:rsid w:val="007E6AA7"/>
    <w:rsid w:val="007E6E6C"/>
    <w:rsid w:val="007E70F5"/>
    <w:rsid w:val="007E7190"/>
    <w:rsid w:val="007F0FB8"/>
    <w:rsid w:val="007F1128"/>
    <w:rsid w:val="007F1E42"/>
    <w:rsid w:val="007F24DC"/>
    <w:rsid w:val="007F2BDF"/>
    <w:rsid w:val="007F3125"/>
    <w:rsid w:val="007F411A"/>
    <w:rsid w:val="007F4AA6"/>
    <w:rsid w:val="007F59F4"/>
    <w:rsid w:val="007F5F73"/>
    <w:rsid w:val="007F69CE"/>
    <w:rsid w:val="007F72E2"/>
    <w:rsid w:val="007F767E"/>
    <w:rsid w:val="008010EF"/>
    <w:rsid w:val="00801B6E"/>
    <w:rsid w:val="00802026"/>
    <w:rsid w:val="00802683"/>
    <w:rsid w:val="008027AD"/>
    <w:rsid w:val="00802983"/>
    <w:rsid w:val="00802B19"/>
    <w:rsid w:val="00803086"/>
    <w:rsid w:val="0080370F"/>
    <w:rsid w:val="00804913"/>
    <w:rsid w:val="00804DF0"/>
    <w:rsid w:val="00806583"/>
    <w:rsid w:val="0080671A"/>
    <w:rsid w:val="0080730D"/>
    <w:rsid w:val="00807C49"/>
    <w:rsid w:val="00810599"/>
    <w:rsid w:val="00810953"/>
    <w:rsid w:val="008112C3"/>
    <w:rsid w:val="008115FE"/>
    <w:rsid w:val="00812333"/>
    <w:rsid w:val="00812A53"/>
    <w:rsid w:val="00812C63"/>
    <w:rsid w:val="00813036"/>
    <w:rsid w:val="008133BD"/>
    <w:rsid w:val="00813414"/>
    <w:rsid w:val="00813B35"/>
    <w:rsid w:val="00814069"/>
    <w:rsid w:val="00814B86"/>
    <w:rsid w:val="00814C34"/>
    <w:rsid w:val="00815BC0"/>
    <w:rsid w:val="008166FB"/>
    <w:rsid w:val="00817381"/>
    <w:rsid w:val="0081794B"/>
    <w:rsid w:val="00817C5A"/>
    <w:rsid w:val="00820C21"/>
    <w:rsid w:val="008228BB"/>
    <w:rsid w:val="00823072"/>
    <w:rsid w:val="0082335C"/>
    <w:rsid w:val="00823544"/>
    <w:rsid w:val="00823760"/>
    <w:rsid w:val="008239BB"/>
    <w:rsid w:val="00823E5A"/>
    <w:rsid w:val="008243E6"/>
    <w:rsid w:val="00824440"/>
    <w:rsid w:val="00825187"/>
    <w:rsid w:val="00825D25"/>
    <w:rsid w:val="00826C45"/>
    <w:rsid w:val="008278F8"/>
    <w:rsid w:val="00827CB7"/>
    <w:rsid w:val="00827D9D"/>
    <w:rsid w:val="00830A8F"/>
    <w:rsid w:val="00831911"/>
    <w:rsid w:val="00831BAD"/>
    <w:rsid w:val="008323E7"/>
    <w:rsid w:val="00832B16"/>
    <w:rsid w:val="00832FDF"/>
    <w:rsid w:val="008333F1"/>
    <w:rsid w:val="008334E6"/>
    <w:rsid w:val="00833D1A"/>
    <w:rsid w:val="00833E3F"/>
    <w:rsid w:val="00834444"/>
    <w:rsid w:val="0083580D"/>
    <w:rsid w:val="00835998"/>
    <w:rsid w:val="00836413"/>
    <w:rsid w:val="00836CEC"/>
    <w:rsid w:val="00837D53"/>
    <w:rsid w:val="00837E39"/>
    <w:rsid w:val="00840C3B"/>
    <w:rsid w:val="00842683"/>
    <w:rsid w:val="008428D8"/>
    <w:rsid w:val="00842E1E"/>
    <w:rsid w:val="00843403"/>
    <w:rsid w:val="00843481"/>
    <w:rsid w:val="008438C1"/>
    <w:rsid w:val="0084545F"/>
    <w:rsid w:val="0084553B"/>
    <w:rsid w:val="00845A1E"/>
    <w:rsid w:val="008460A9"/>
    <w:rsid w:val="008462D4"/>
    <w:rsid w:val="00846359"/>
    <w:rsid w:val="008467FE"/>
    <w:rsid w:val="00846928"/>
    <w:rsid w:val="00846D70"/>
    <w:rsid w:val="00847A15"/>
    <w:rsid w:val="00847CDF"/>
    <w:rsid w:val="00850118"/>
    <w:rsid w:val="008504D1"/>
    <w:rsid w:val="00851334"/>
    <w:rsid w:val="00851CCF"/>
    <w:rsid w:val="00852107"/>
    <w:rsid w:val="0085223B"/>
    <w:rsid w:val="00852E3C"/>
    <w:rsid w:val="00853075"/>
    <w:rsid w:val="008537EB"/>
    <w:rsid w:val="008547C8"/>
    <w:rsid w:val="00854DB9"/>
    <w:rsid w:val="00854E30"/>
    <w:rsid w:val="00855850"/>
    <w:rsid w:val="0085623D"/>
    <w:rsid w:val="00856F81"/>
    <w:rsid w:val="00857BBA"/>
    <w:rsid w:val="008601C7"/>
    <w:rsid w:val="00861913"/>
    <w:rsid w:val="00862017"/>
    <w:rsid w:val="00862941"/>
    <w:rsid w:val="00863439"/>
    <w:rsid w:val="00863C00"/>
    <w:rsid w:val="0086408C"/>
    <w:rsid w:val="00864538"/>
    <w:rsid w:val="00864A46"/>
    <w:rsid w:val="00864F69"/>
    <w:rsid w:val="00865270"/>
    <w:rsid w:val="008657E3"/>
    <w:rsid w:val="00865895"/>
    <w:rsid w:val="00865C56"/>
    <w:rsid w:val="00865D45"/>
    <w:rsid w:val="008675CA"/>
    <w:rsid w:val="00867962"/>
    <w:rsid w:val="00870945"/>
    <w:rsid w:val="00870D10"/>
    <w:rsid w:val="0087250B"/>
    <w:rsid w:val="0087310F"/>
    <w:rsid w:val="00873434"/>
    <w:rsid w:val="00874685"/>
    <w:rsid w:val="00875699"/>
    <w:rsid w:val="0088013A"/>
    <w:rsid w:val="008801C1"/>
    <w:rsid w:val="00880395"/>
    <w:rsid w:val="00880435"/>
    <w:rsid w:val="00881447"/>
    <w:rsid w:val="00881B39"/>
    <w:rsid w:val="00881FC3"/>
    <w:rsid w:val="00882830"/>
    <w:rsid w:val="00883216"/>
    <w:rsid w:val="00884E04"/>
    <w:rsid w:val="00886569"/>
    <w:rsid w:val="008865B2"/>
    <w:rsid w:val="00886EC0"/>
    <w:rsid w:val="008879AA"/>
    <w:rsid w:val="00887BEF"/>
    <w:rsid w:val="00890950"/>
    <w:rsid w:val="00890C64"/>
    <w:rsid w:val="00891019"/>
    <w:rsid w:val="00892CAF"/>
    <w:rsid w:val="0089385B"/>
    <w:rsid w:val="00893920"/>
    <w:rsid w:val="00893959"/>
    <w:rsid w:val="008939B5"/>
    <w:rsid w:val="00893C91"/>
    <w:rsid w:val="00894401"/>
    <w:rsid w:val="00894B82"/>
    <w:rsid w:val="0089500F"/>
    <w:rsid w:val="00895471"/>
    <w:rsid w:val="00895510"/>
    <w:rsid w:val="00895A15"/>
    <w:rsid w:val="0089646E"/>
    <w:rsid w:val="008A1168"/>
    <w:rsid w:val="008A2FDB"/>
    <w:rsid w:val="008A3614"/>
    <w:rsid w:val="008A40C0"/>
    <w:rsid w:val="008A67F9"/>
    <w:rsid w:val="008A713D"/>
    <w:rsid w:val="008A768F"/>
    <w:rsid w:val="008A7829"/>
    <w:rsid w:val="008A7D8B"/>
    <w:rsid w:val="008B0172"/>
    <w:rsid w:val="008B0693"/>
    <w:rsid w:val="008B0E3D"/>
    <w:rsid w:val="008B2140"/>
    <w:rsid w:val="008B2505"/>
    <w:rsid w:val="008B2509"/>
    <w:rsid w:val="008B2AF5"/>
    <w:rsid w:val="008B2CA5"/>
    <w:rsid w:val="008B3201"/>
    <w:rsid w:val="008B320E"/>
    <w:rsid w:val="008B3BE8"/>
    <w:rsid w:val="008B49C3"/>
    <w:rsid w:val="008B4B52"/>
    <w:rsid w:val="008B4DBD"/>
    <w:rsid w:val="008B5D8D"/>
    <w:rsid w:val="008B6792"/>
    <w:rsid w:val="008B7FC5"/>
    <w:rsid w:val="008C00EF"/>
    <w:rsid w:val="008C0724"/>
    <w:rsid w:val="008C0C90"/>
    <w:rsid w:val="008C0D9A"/>
    <w:rsid w:val="008C0FC8"/>
    <w:rsid w:val="008C29F7"/>
    <w:rsid w:val="008C2BA1"/>
    <w:rsid w:val="008C3027"/>
    <w:rsid w:val="008C33B5"/>
    <w:rsid w:val="008C599D"/>
    <w:rsid w:val="008C5BC3"/>
    <w:rsid w:val="008C6544"/>
    <w:rsid w:val="008C7BD1"/>
    <w:rsid w:val="008C7D04"/>
    <w:rsid w:val="008D032F"/>
    <w:rsid w:val="008D17F8"/>
    <w:rsid w:val="008D1ED1"/>
    <w:rsid w:val="008D2D49"/>
    <w:rsid w:val="008D30B8"/>
    <w:rsid w:val="008D3728"/>
    <w:rsid w:val="008D4285"/>
    <w:rsid w:val="008D52E2"/>
    <w:rsid w:val="008D638B"/>
    <w:rsid w:val="008D63BF"/>
    <w:rsid w:val="008D66D7"/>
    <w:rsid w:val="008D700C"/>
    <w:rsid w:val="008D7501"/>
    <w:rsid w:val="008D754B"/>
    <w:rsid w:val="008D7731"/>
    <w:rsid w:val="008E15B6"/>
    <w:rsid w:val="008E2253"/>
    <w:rsid w:val="008E2FA4"/>
    <w:rsid w:val="008E4C53"/>
    <w:rsid w:val="008E543D"/>
    <w:rsid w:val="008E6514"/>
    <w:rsid w:val="008E74B5"/>
    <w:rsid w:val="008E7530"/>
    <w:rsid w:val="008E7548"/>
    <w:rsid w:val="008E75E0"/>
    <w:rsid w:val="008E7A98"/>
    <w:rsid w:val="008F10E1"/>
    <w:rsid w:val="008F14FD"/>
    <w:rsid w:val="008F1940"/>
    <w:rsid w:val="008F19EB"/>
    <w:rsid w:val="008F3B82"/>
    <w:rsid w:val="008F43B5"/>
    <w:rsid w:val="008F45DE"/>
    <w:rsid w:val="008F4AC9"/>
    <w:rsid w:val="008F59A6"/>
    <w:rsid w:val="008F6976"/>
    <w:rsid w:val="008F6C2E"/>
    <w:rsid w:val="008F6ED9"/>
    <w:rsid w:val="008F729E"/>
    <w:rsid w:val="008F72E8"/>
    <w:rsid w:val="00900658"/>
    <w:rsid w:val="00901A31"/>
    <w:rsid w:val="009024C7"/>
    <w:rsid w:val="00902586"/>
    <w:rsid w:val="00902EA9"/>
    <w:rsid w:val="0090323F"/>
    <w:rsid w:val="00903CDB"/>
    <w:rsid w:val="00903E26"/>
    <w:rsid w:val="00904A1E"/>
    <w:rsid w:val="00905A2F"/>
    <w:rsid w:val="00907357"/>
    <w:rsid w:val="0090769D"/>
    <w:rsid w:val="00907A0F"/>
    <w:rsid w:val="009101C5"/>
    <w:rsid w:val="0091046F"/>
    <w:rsid w:val="009109FB"/>
    <w:rsid w:val="0091207E"/>
    <w:rsid w:val="009127E5"/>
    <w:rsid w:val="00912884"/>
    <w:rsid w:val="00912D9F"/>
    <w:rsid w:val="00912EFF"/>
    <w:rsid w:val="00914E08"/>
    <w:rsid w:val="00914FA9"/>
    <w:rsid w:val="009153C8"/>
    <w:rsid w:val="009159E7"/>
    <w:rsid w:val="00916884"/>
    <w:rsid w:val="00916A53"/>
    <w:rsid w:val="00916BAC"/>
    <w:rsid w:val="009177D2"/>
    <w:rsid w:val="009205D4"/>
    <w:rsid w:val="00921C03"/>
    <w:rsid w:val="009222DD"/>
    <w:rsid w:val="0092285D"/>
    <w:rsid w:val="00922B48"/>
    <w:rsid w:val="00922F9E"/>
    <w:rsid w:val="00923425"/>
    <w:rsid w:val="009235C6"/>
    <w:rsid w:val="009235EF"/>
    <w:rsid w:val="00923AAD"/>
    <w:rsid w:val="00924169"/>
    <w:rsid w:val="009245AE"/>
    <w:rsid w:val="00925231"/>
    <w:rsid w:val="00925A08"/>
    <w:rsid w:val="00925C70"/>
    <w:rsid w:val="0092602F"/>
    <w:rsid w:val="009266BF"/>
    <w:rsid w:val="00930386"/>
    <w:rsid w:val="00931162"/>
    <w:rsid w:val="00931971"/>
    <w:rsid w:val="00931FF5"/>
    <w:rsid w:val="009336E8"/>
    <w:rsid w:val="00933AF8"/>
    <w:rsid w:val="00934CC5"/>
    <w:rsid w:val="00935101"/>
    <w:rsid w:val="00935C42"/>
    <w:rsid w:val="0093604C"/>
    <w:rsid w:val="00936C2E"/>
    <w:rsid w:val="00937375"/>
    <w:rsid w:val="0093741A"/>
    <w:rsid w:val="00937727"/>
    <w:rsid w:val="00937A10"/>
    <w:rsid w:val="00937BD1"/>
    <w:rsid w:val="00940001"/>
    <w:rsid w:val="009402AD"/>
    <w:rsid w:val="00940789"/>
    <w:rsid w:val="00941804"/>
    <w:rsid w:val="0094195B"/>
    <w:rsid w:val="00941AC2"/>
    <w:rsid w:val="00942921"/>
    <w:rsid w:val="009453EE"/>
    <w:rsid w:val="0094590D"/>
    <w:rsid w:val="00945A8C"/>
    <w:rsid w:val="00945FC8"/>
    <w:rsid w:val="00946838"/>
    <w:rsid w:val="009500A0"/>
    <w:rsid w:val="00950856"/>
    <w:rsid w:val="00951246"/>
    <w:rsid w:val="009515BE"/>
    <w:rsid w:val="00951B4F"/>
    <w:rsid w:val="00952639"/>
    <w:rsid w:val="00952903"/>
    <w:rsid w:val="00952B49"/>
    <w:rsid w:val="009531BB"/>
    <w:rsid w:val="00954859"/>
    <w:rsid w:val="00955084"/>
    <w:rsid w:val="009552C2"/>
    <w:rsid w:val="0095531A"/>
    <w:rsid w:val="009556A3"/>
    <w:rsid w:val="00955C37"/>
    <w:rsid w:val="00956830"/>
    <w:rsid w:val="009568C8"/>
    <w:rsid w:val="00956B8F"/>
    <w:rsid w:val="0095722D"/>
    <w:rsid w:val="00960134"/>
    <w:rsid w:val="009606CB"/>
    <w:rsid w:val="0096088B"/>
    <w:rsid w:val="00960B25"/>
    <w:rsid w:val="00961165"/>
    <w:rsid w:val="0096210E"/>
    <w:rsid w:val="00963E0F"/>
    <w:rsid w:val="00965D22"/>
    <w:rsid w:val="009663FD"/>
    <w:rsid w:val="009676BC"/>
    <w:rsid w:val="00970161"/>
    <w:rsid w:val="00971319"/>
    <w:rsid w:val="00971B67"/>
    <w:rsid w:val="00971D4B"/>
    <w:rsid w:val="00971F9E"/>
    <w:rsid w:val="0097202E"/>
    <w:rsid w:val="00972608"/>
    <w:rsid w:val="00972AD2"/>
    <w:rsid w:val="00974875"/>
    <w:rsid w:val="00974B8E"/>
    <w:rsid w:val="009757DF"/>
    <w:rsid w:val="0097621C"/>
    <w:rsid w:val="00976792"/>
    <w:rsid w:val="00976D6A"/>
    <w:rsid w:val="009812FE"/>
    <w:rsid w:val="00981453"/>
    <w:rsid w:val="00981F5A"/>
    <w:rsid w:val="00982504"/>
    <w:rsid w:val="00982D11"/>
    <w:rsid w:val="00982DAF"/>
    <w:rsid w:val="00983B33"/>
    <w:rsid w:val="00983F24"/>
    <w:rsid w:val="00984B26"/>
    <w:rsid w:val="00984C8E"/>
    <w:rsid w:val="00985893"/>
    <w:rsid w:val="00985917"/>
    <w:rsid w:val="00985DF8"/>
    <w:rsid w:val="00986216"/>
    <w:rsid w:val="00986FE9"/>
    <w:rsid w:val="00987F1E"/>
    <w:rsid w:val="00990864"/>
    <w:rsid w:val="0099149D"/>
    <w:rsid w:val="009933B7"/>
    <w:rsid w:val="009934A1"/>
    <w:rsid w:val="009938D7"/>
    <w:rsid w:val="009944D9"/>
    <w:rsid w:val="009950D4"/>
    <w:rsid w:val="00995DA2"/>
    <w:rsid w:val="009967FF"/>
    <w:rsid w:val="009968B4"/>
    <w:rsid w:val="00996F01"/>
    <w:rsid w:val="0099705A"/>
    <w:rsid w:val="00997CEA"/>
    <w:rsid w:val="009A0A13"/>
    <w:rsid w:val="009A0DCC"/>
    <w:rsid w:val="009A1B89"/>
    <w:rsid w:val="009A1BCB"/>
    <w:rsid w:val="009A1D3D"/>
    <w:rsid w:val="009A1FC1"/>
    <w:rsid w:val="009A3654"/>
    <w:rsid w:val="009A3EDD"/>
    <w:rsid w:val="009A46C9"/>
    <w:rsid w:val="009A4CB0"/>
    <w:rsid w:val="009A5AA3"/>
    <w:rsid w:val="009A5AD8"/>
    <w:rsid w:val="009A5BD2"/>
    <w:rsid w:val="009B0050"/>
    <w:rsid w:val="009B1B2E"/>
    <w:rsid w:val="009B21DC"/>
    <w:rsid w:val="009B36C7"/>
    <w:rsid w:val="009B3A4E"/>
    <w:rsid w:val="009B3BC0"/>
    <w:rsid w:val="009B4ADD"/>
    <w:rsid w:val="009B5378"/>
    <w:rsid w:val="009B6034"/>
    <w:rsid w:val="009B6FF6"/>
    <w:rsid w:val="009B7D41"/>
    <w:rsid w:val="009C0CC9"/>
    <w:rsid w:val="009C112D"/>
    <w:rsid w:val="009C192D"/>
    <w:rsid w:val="009C2C94"/>
    <w:rsid w:val="009C3572"/>
    <w:rsid w:val="009C39F7"/>
    <w:rsid w:val="009C3D5A"/>
    <w:rsid w:val="009C4144"/>
    <w:rsid w:val="009C4A02"/>
    <w:rsid w:val="009C5B4E"/>
    <w:rsid w:val="009C69DF"/>
    <w:rsid w:val="009D02FB"/>
    <w:rsid w:val="009D04A6"/>
    <w:rsid w:val="009D04DF"/>
    <w:rsid w:val="009D093E"/>
    <w:rsid w:val="009D131C"/>
    <w:rsid w:val="009D176E"/>
    <w:rsid w:val="009D229F"/>
    <w:rsid w:val="009D2CDB"/>
    <w:rsid w:val="009D348C"/>
    <w:rsid w:val="009D3CF0"/>
    <w:rsid w:val="009D3EAE"/>
    <w:rsid w:val="009D3FD8"/>
    <w:rsid w:val="009D55CB"/>
    <w:rsid w:val="009D562B"/>
    <w:rsid w:val="009D5B31"/>
    <w:rsid w:val="009D754A"/>
    <w:rsid w:val="009D78CA"/>
    <w:rsid w:val="009E0048"/>
    <w:rsid w:val="009E0859"/>
    <w:rsid w:val="009E0D77"/>
    <w:rsid w:val="009E155D"/>
    <w:rsid w:val="009E1A02"/>
    <w:rsid w:val="009E1AE5"/>
    <w:rsid w:val="009E1F98"/>
    <w:rsid w:val="009E2748"/>
    <w:rsid w:val="009E2CEA"/>
    <w:rsid w:val="009E3653"/>
    <w:rsid w:val="009E3C6B"/>
    <w:rsid w:val="009E400E"/>
    <w:rsid w:val="009E487C"/>
    <w:rsid w:val="009E4A17"/>
    <w:rsid w:val="009E510A"/>
    <w:rsid w:val="009E6033"/>
    <w:rsid w:val="009E6FE5"/>
    <w:rsid w:val="009F00F8"/>
    <w:rsid w:val="009F02B5"/>
    <w:rsid w:val="009F073D"/>
    <w:rsid w:val="009F0744"/>
    <w:rsid w:val="009F1779"/>
    <w:rsid w:val="009F196B"/>
    <w:rsid w:val="009F1F5F"/>
    <w:rsid w:val="009F252C"/>
    <w:rsid w:val="009F29A6"/>
    <w:rsid w:val="009F32E7"/>
    <w:rsid w:val="009F3635"/>
    <w:rsid w:val="009F3F06"/>
    <w:rsid w:val="009F4727"/>
    <w:rsid w:val="009F48A2"/>
    <w:rsid w:val="009F559E"/>
    <w:rsid w:val="009F5883"/>
    <w:rsid w:val="009F5C37"/>
    <w:rsid w:val="009F60F7"/>
    <w:rsid w:val="009F6102"/>
    <w:rsid w:val="009F636C"/>
    <w:rsid w:val="009F6E81"/>
    <w:rsid w:val="009F75D4"/>
    <w:rsid w:val="00A0022F"/>
    <w:rsid w:val="00A00A2B"/>
    <w:rsid w:val="00A00C74"/>
    <w:rsid w:val="00A01B12"/>
    <w:rsid w:val="00A0285F"/>
    <w:rsid w:val="00A02C37"/>
    <w:rsid w:val="00A033B6"/>
    <w:rsid w:val="00A04587"/>
    <w:rsid w:val="00A04D87"/>
    <w:rsid w:val="00A059FE"/>
    <w:rsid w:val="00A06087"/>
    <w:rsid w:val="00A0676D"/>
    <w:rsid w:val="00A07332"/>
    <w:rsid w:val="00A07336"/>
    <w:rsid w:val="00A07669"/>
    <w:rsid w:val="00A076B0"/>
    <w:rsid w:val="00A102ED"/>
    <w:rsid w:val="00A10EB6"/>
    <w:rsid w:val="00A12DC8"/>
    <w:rsid w:val="00A1475B"/>
    <w:rsid w:val="00A14A27"/>
    <w:rsid w:val="00A14B16"/>
    <w:rsid w:val="00A14D89"/>
    <w:rsid w:val="00A14EFA"/>
    <w:rsid w:val="00A17205"/>
    <w:rsid w:val="00A17944"/>
    <w:rsid w:val="00A20D83"/>
    <w:rsid w:val="00A2181E"/>
    <w:rsid w:val="00A2275F"/>
    <w:rsid w:val="00A22B34"/>
    <w:rsid w:val="00A22E6B"/>
    <w:rsid w:val="00A23923"/>
    <w:rsid w:val="00A23AAC"/>
    <w:rsid w:val="00A23E52"/>
    <w:rsid w:val="00A2425D"/>
    <w:rsid w:val="00A24419"/>
    <w:rsid w:val="00A261E9"/>
    <w:rsid w:val="00A264FC"/>
    <w:rsid w:val="00A265B2"/>
    <w:rsid w:val="00A26781"/>
    <w:rsid w:val="00A26832"/>
    <w:rsid w:val="00A26C64"/>
    <w:rsid w:val="00A26D3A"/>
    <w:rsid w:val="00A278A0"/>
    <w:rsid w:val="00A27D15"/>
    <w:rsid w:val="00A27F76"/>
    <w:rsid w:val="00A27FAA"/>
    <w:rsid w:val="00A30CCF"/>
    <w:rsid w:val="00A30F0B"/>
    <w:rsid w:val="00A30FFD"/>
    <w:rsid w:val="00A31B6E"/>
    <w:rsid w:val="00A31D69"/>
    <w:rsid w:val="00A32C45"/>
    <w:rsid w:val="00A34112"/>
    <w:rsid w:val="00A34AB2"/>
    <w:rsid w:val="00A34E0B"/>
    <w:rsid w:val="00A360D0"/>
    <w:rsid w:val="00A3651E"/>
    <w:rsid w:val="00A3679D"/>
    <w:rsid w:val="00A370DF"/>
    <w:rsid w:val="00A37507"/>
    <w:rsid w:val="00A3756F"/>
    <w:rsid w:val="00A378AE"/>
    <w:rsid w:val="00A404EA"/>
    <w:rsid w:val="00A40779"/>
    <w:rsid w:val="00A40A94"/>
    <w:rsid w:val="00A4100B"/>
    <w:rsid w:val="00A414C2"/>
    <w:rsid w:val="00A44A04"/>
    <w:rsid w:val="00A44D36"/>
    <w:rsid w:val="00A4518C"/>
    <w:rsid w:val="00A45540"/>
    <w:rsid w:val="00A45B98"/>
    <w:rsid w:val="00A45FD2"/>
    <w:rsid w:val="00A46919"/>
    <w:rsid w:val="00A46DCF"/>
    <w:rsid w:val="00A477E3"/>
    <w:rsid w:val="00A47CD9"/>
    <w:rsid w:val="00A50285"/>
    <w:rsid w:val="00A531DF"/>
    <w:rsid w:val="00A53C7E"/>
    <w:rsid w:val="00A53DFE"/>
    <w:rsid w:val="00A547F3"/>
    <w:rsid w:val="00A552E6"/>
    <w:rsid w:val="00A558CC"/>
    <w:rsid w:val="00A55BEB"/>
    <w:rsid w:val="00A55F26"/>
    <w:rsid w:val="00A5605B"/>
    <w:rsid w:val="00A5687D"/>
    <w:rsid w:val="00A57DBC"/>
    <w:rsid w:val="00A6018A"/>
    <w:rsid w:val="00A64396"/>
    <w:rsid w:val="00A65994"/>
    <w:rsid w:val="00A65E19"/>
    <w:rsid w:val="00A66F99"/>
    <w:rsid w:val="00A67286"/>
    <w:rsid w:val="00A67823"/>
    <w:rsid w:val="00A70CEC"/>
    <w:rsid w:val="00A710E5"/>
    <w:rsid w:val="00A71637"/>
    <w:rsid w:val="00A73303"/>
    <w:rsid w:val="00A733F3"/>
    <w:rsid w:val="00A740D5"/>
    <w:rsid w:val="00A7450D"/>
    <w:rsid w:val="00A74821"/>
    <w:rsid w:val="00A74C70"/>
    <w:rsid w:val="00A757E6"/>
    <w:rsid w:val="00A75DA9"/>
    <w:rsid w:val="00A7721E"/>
    <w:rsid w:val="00A77CB7"/>
    <w:rsid w:val="00A804EF"/>
    <w:rsid w:val="00A8167F"/>
    <w:rsid w:val="00A8190C"/>
    <w:rsid w:val="00A82DFA"/>
    <w:rsid w:val="00A82E60"/>
    <w:rsid w:val="00A8479D"/>
    <w:rsid w:val="00A8483D"/>
    <w:rsid w:val="00A85CFB"/>
    <w:rsid w:val="00A860CA"/>
    <w:rsid w:val="00A87261"/>
    <w:rsid w:val="00A8739E"/>
    <w:rsid w:val="00A90432"/>
    <w:rsid w:val="00A90C03"/>
    <w:rsid w:val="00A922BE"/>
    <w:rsid w:val="00A927A5"/>
    <w:rsid w:val="00A92B96"/>
    <w:rsid w:val="00A92BCC"/>
    <w:rsid w:val="00A92D58"/>
    <w:rsid w:val="00A93171"/>
    <w:rsid w:val="00A94032"/>
    <w:rsid w:val="00A941F5"/>
    <w:rsid w:val="00A948BD"/>
    <w:rsid w:val="00A94959"/>
    <w:rsid w:val="00A94BCC"/>
    <w:rsid w:val="00A95439"/>
    <w:rsid w:val="00A96AF9"/>
    <w:rsid w:val="00A97632"/>
    <w:rsid w:val="00A9798F"/>
    <w:rsid w:val="00A97A98"/>
    <w:rsid w:val="00AA0310"/>
    <w:rsid w:val="00AA0481"/>
    <w:rsid w:val="00AA0FBF"/>
    <w:rsid w:val="00AA1267"/>
    <w:rsid w:val="00AA189A"/>
    <w:rsid w:val="00AA1CBE"/>
    <w:rsid w:val="00AA208F"/>
    <w:rsid w:val="00AA26CD"/>
    <w:rsid w:val="00AA41D1"/>
    <w:rsid w:val="00AA488C"/>
    <w:rsid w:val="00AA4C55"/>
    <w:rsid w:val="00AA51E9"/>
    <w:rsid w:val="00AA5B0C"/>
    <w:rsid w:val="00AA654F"/>
    <w:rsid w:val="00AA69BF"/>
    <w:rsid w:val="00AA74F7"/>
    <w:rsid w:val="00AA7A1A"/>
    <w:rsid w:val="00AB009A"/>
    <w:rsid w:val="00AB224E"/>
    <w:rsid w:val="00AB3257"/>
    <w:rsid w:val="00AB3906"/>
    <w:rsid w:val="00AB3B6B"/>
    <w:rsid w:val="00AB71F4"/>
    <w:rsid w:val="00AB79A1"/>
    <w:rsid w:val="00AC0C6E"/>
    <w:rsid w:val="00AC0E90"/>
    <w:rsid w:val="00AC124B"/>
    <w:rsid w:val="00AC1427"/>
    <w:rsid w:val="00AC15A8"/>
    <w:rsid w:val="00AC1A47"/>
    <w:rsid w:val="00AC491A"/>
    <w:rsid w:val="00AC5DC3"/>
    <w:rsid w:val="00AC61C3"/>
    <w:rsid w:val="00AC6477"/>
    <w:rsid w:val="00AC6C33"/>
    <w:rsid w:val="00AC6EE0"/>
    <w:rsid w:val="00AD006B"/>
    <w:rsid w:val="00AD0725"/>
    <w:rsid w:val="00AD0B2E"/>
    <w:rsid w:val="00AD0D13"/>
    <w:rsid w:val="00AD1079"/>
    <w:rsid w:val="00AD1D1E"/>
    <w:rsid w:val="00AD1DD1"/>
    <w:rsid w:val="00AD2738"/>
    <w:rsid w:val="00AD28DE"/>
    <w:rsid w:val="00AD290D"/>
    <w:rsid w:val="00AD295D"/>
    <w:rsid w:val="00AD3AF5"/>
    <w:rsid w:val="00AD71CB"/>
    <w:rsid w:val="00AD7B41"/>
    <w:rsid w:val="00AD7FAB"/>
    <w:rsid w:val="00AE0ABF"/>
    <w:rsid w:val="00AE0D7F"/>
    <w:rsid w:val="00AE277A"/>
    <w:rsid w:val="00AE29C4"/>
    <w:rsid w:val="00AE347A"/>
    <w:rsid w:val="00AE4379"/>
    <w:rsid w:val="00AE5DC7"/>
    <w:rsid w:val="00AE5FFA"/>
    <w:rsid w:val="00AE66CA"/>
    <w:rsid w:val="00AE6D0B"/>
    <w:rsid w:val="00AF0232"/>
    <w:rsid w:val="00AF07CF"/>
    <w:rsid w:val="00AF0F51"/>
    <w:rsid w:val="00AF1528"/>
    <w:rsid w:val="00AF1551"/>
    <w:rsid w:val="00AF2E43"/>
    <w:rsid w:val="00AF2F84"/>
    <w:rsid w:val="00AF32A5"/>
    <w:rsid w:val="00AF3AA5"/>
    <w:rsid w:val="00AF42F4"/>
    <w:rsid w:val="00AF45B5"/>
    <w:rsid w:val="00AF4FFF"/>
    <w:rsid w:val="00AF6A17"/>
    <w:rsid w:val="00AF6BF6"/>
    <w:rsid w:val="00AF6C0A"/>
    <w:rsid w:val="00AF77EE"/>
    <w:rsid w:val="00AF7F62"/>
    <w:rsid w:val="00B00ADE"/>
    <w:rsid w:val="00B00B8E"/>
    <w:rsid w:val="00B00C6A"/>
    <w:rsid w:val="00B00CFB"/>
    <w:rsid w:val="00B010AE"/>
    <w:rsid w:val="00B01B64"/>
    <w:rsid w:val="00B01D42"/>
    <w:rsid w:val="00B032D0"/>
    <w:rsid w:val="00B03A35"/>
    <w:rsid w:val="00B0410C"/>
    <w:rsid w:val="00B04914"/>
    <w:rsid w:val="00B05D62"/>
    <w:rsid w:val="00B06200"/>
    <w:rsid w:val="00B07630"/>
    <w:rsid w:val="00B10C7C"/>
    <w:rsid w:val="00B11506"/>
    <w:rsid w:val="00B11BEA"/>
    <w:rsid w:val="00B11D71"/>
    <w:rsid w:val="00B128A0"/>
    <w:rsid w:val="00B12E5D"/>
    <w:rsid w:val="00B1307E"/>
    <w:rsid w:val="00B1310B"/>
    <w:rsid w:val="00B150BE"/>
    <w:rsid w:val="00B15C19"/>
    <w:rsid w:val="00B16828"/>
    <w:rsid w:val="00B1685E"/>
    <w:rsid w:val="00B17ED9"/>
    <w:rsid w:val="00B20454"/>
    <w:rsid w:val="00B22DCA"/>
    <w:rsid w:val="00B22EB5"/>
    <w:rsid w:val="00B23D85"/>
    <w:rsid w:val="00B23F77"/>
    <w:rsid w:val="00B245FD"/>
    <w:rsid w:val="00B24EAC"/>
    <w:rsid w:val="00B25148"/>
    <w:rsid w:val="00B25472"/>
    <w:rsid w:val="00B263EB"/>
    <w:rsid w:val="00B27701"/>
    <w:rsid w:val="00B27BD8"/>
    <w:rsid w:val="00B309B9"/>
    <w:rsid w:val="00B312A0"/>
    <w:rsid w:val="00B31F81"/>
    <w:rsid w:val="00B33171"/>
    <w:rsid w:val="00B3325D"/>
    <w:rsid w:val="00B33378"/>
    <w:rsid w:val="00B34690"/>
    <w:rsid w:val="00B34A8E"/>
    <w:rsid w:val="00B34EF3"/>
    <w:rsid w:val="00B368DA"/>
    <w:rsid w:val="00B37331"/>
    <w:rsid w:val="00B40695"/>
    <w:rsid w:val="00B40D52"/>
    <w:rsid w:val="00B411B8"/>
    <w:rsid w:val="00B413F1"/>
    <w:rsid w:val="00B42B10"/>
    <w:rsid w:val="00B441F3"/>
    <w:rsid w:val="00B446D0"/>
    <w:rsid w:val="00B44927"/>
    <w:rsid w:val="00B44D23"/>
    <w:rsid w:val="00B4517F"/>
    <w:rsid w:val="00B46BC1"/>
    <w:rsid w:val="00B46BDB"/>
    <w:rsid w:val="00B473D6"/>
    <w:rsid w:val="00B47B4B"/>
    <w:rsid w:val="00B5009A"/>
    <w:rsid w:val="00B50477"/>
    <w:rsid w:val="00B50600"/>
    <w:rsid w:val="00B514CE"/>
    <w:rsid w:val="00B522C4"/>
    <w:rsid w:val="00B52B60"/>
    <w:rsid w:val="00B52E6E"/>
    <w:rsid w:val="00B538D7"/>
    <w:rsid w:val="00B53E98"/>
    <w:rsid w:val="00B549F6"/>
    <w:rsid w:val="00B573A8"/>
    <w:rsid w:val="00B578AB"/>
    <w:rsid w:val="00B61022"/>
    <w:rsid w:val="00B61A69"/>
    <w:rsid w:val="00B6344A"/>
    <w:rsid w:val="00B63D98"/>
    <w:rsid w:val="00B64896"/>
    <w:rsid w:val="00B65669"/>
    <w:rsid w:val="00B6652E"/>
    <w:rsid w:val="00B675A1"/>
    <w:rsid w:val="00B7094B"/>
    <w:rsid w:val="00B71D7B"/>
    <w:rsid w:val="00B72296"/>
    <w:rsid w:val="00B729F8"/>
    <w:rsid w:val="00B72B41"/>
    <w:rsid w:val="00B7393D"/>
    <w:rsid w:val="00B73E68"/>
    <w:rsid w:val="00B74458"/>
    <w:rsid w:val="00B747DE"/>
    <w:rsid w:val="00B748F7"/>
    <w:rsid w:val="00B74B5B"/>
    <w:rsid w:val="00B74DE3"/>
    <w:rsid w:val="00B75032"/>
    <w:rsid w:val="00B76314"/>
    <w:rsid w:val="00B76894"/>
    <w:rsid w:val="00B76FA7"/>
    <w:rsid w:val="00B7709F"/>
    <w:rsid w:val="00B775ED"/>
    <w:rsid w:val="00B779D1"/>
    <w:rsid w:val="00B80FFD"/>
    <w:rsid w:val="00B81C44"/>
    <w:rsid w:val="00B81D5D"/>
    <w:rsid w:val="00B82006"/>
    <w:rsid w:val="00B82336"/>
    <w:rsid w:val="00B83730"/>
    <w:rsid w:val="00B84873"/>
    <w:rsid w:val="00B84C7F"/>
    <w:rsid w:val="00B85840"/>
    <w:rsid w:val="00B873EA"/>
    <w:rsid w:val="00B87501"/>
    <w:rsid w:val="00B87D2C"/>
    <w:rsid w:val="00B87E00"/>
    <w:rsid w:val="00B9064E"/>
    <w:rsid w:val="00B915BE"/>
    <w:rsid w:val="00B92950"/>
    <w:rsid w:val="00B92B96"/>
    <w:rsid w:val="00B92DF4"/>
    <w:rsid w:val="00B9334F"/>
    <w:rsid w:val="00B93A37"/>
    <w:rsid w:val="00B93AA7"/>
    <w:rsid w:val="00B942B1"/>
    <w:rsid w:val="00B944EE"/>
    <w:rsid w:val="00B95830"/>
    <w:rsid w:val="00B95BCB"/>
    <w:rsid w:val="00B962A7"/>
    <w:rsid w:val="00B97539"/>
    <w:rsid w:val="00B97553"/>
    <w:rsid w:val="00BA0B7E"/>
    <w:rsid w:val="00BA1243"/>
    <w:rsid w:val="00BA1353"/>
    <w:rsid w:val="00BA1635"/>
    <w:rsid w:val="00BA1D44"/>
    <w:rsid w:val="00BA2D2A"/>
    <w:rsid w:val="00BA31B2"/>
    <w:rsid w:val="00BA3CA4"/>
    <w:rsid w:val="00BA3DE8"/>
    <w:rsid w:val="00BA3E76"/>
    <w:rsid w:val="00BA4031"/>
    <w:rsid w:val="00BA406A"/>
    <w:rsid w:val="00BA4145"/>
    <w:rsid w:val="00BA476D"/>
    <w:rsid w:val="00BA57F8"/>
    <w:rsid w:val="00BA5806"/>
    <w:rsid w:val="00BA5CD2"/>
    <w:rsid w:val="00BA7DD6"/>
    <w:rsid w:val="00BB041C"/>
    <w:rsid w:val="00BB08FE"/>
    <w:rsid w:val="00BB1873"/>
    <w:rsid w:val="00BB2160"/>
    <w:rsid w:val="00BB290F"/>
    <w:rsid w:val="00BB2D7F"/>
    <w:rsid w:val="00BB3A8E"/>
    <w:rsid w:val="00BB3C08"/>
    <w:rsid w:val="00BB4371"/>
    <w:rsid w:val="00BB5898"/>
    <w:rsid w:val="00BB626D"/>
    <w:rsid w:val="00BB6380"/>
    <w:rsid w:val="00BB6839"/>
    <w:rsid w:val="00BB6F05"/>
    <w:rsid w:val="00BB75CA"/>
    <w:rsid w:val="00BB78B4"/>
    <w:rsid w:val="00BB7AB5"/>
    <w:rsid w:val="00BC2BF0"/>
    <w:rsid w:val="00BC2CFC"/>
    <w:rsid w:val="00BC2FD3"/>
    <w:rsid w:val="00BC35AF"/>
    <w:rsid w:val="00BC404B"/>
    <w:rsid w:val="00BC54EA"/>
    <w:rsid w:val="00BC61DC"/>
    <w:rsid w:val="00BC62D9"/>
    <w:rsid w:val="00BC6468"/>
    <w:rsid w:val="00BC6B2B"/>
    <w:rsid w:val="00BC70A2"/>
    <w:rsid w:val="00BD025C"/>
    <w:rsid w:val="00BD14BE"/>
    <w:rsid w:val="00BD15B8"/>
    <w:rsid w:val="00BD1937"/>
    <w:rsid w:val="00BD196B"/>
    <w:rsid w:val="00BD1ED6"/>
    <w:rsid w:val="00BD30B0"/>
    <w:rsid w:val="00BD30EB"/>
    <w:rsid w:val="00BD36BC"/>
    <w:rsid w:val="00BD3921"/>
    <w:rsid w:val="00BD3C0E"/>
    <w:rsid w:val="00BD47EF"/>
    <w:rsid w:val="00BD4964"/>
    <w:rsid w:val="00BD4ACF"/>
    <w:rsid w:val="00BD6552"/>
    <w:rsid w:val="00BE01EC"/>
    <w:rsid w:val="00BE02DF"/>
    <w:rsid w:val="00BE0A3B"/>
    <w:rsid w:val="00BE0ABC"/>
    <w:rsid w:val="00BE17C5"/>
    <w:rsid w:val="00BE1977"/>
    <w:rsid w:val="00BE1A6D"/>
    <w:rsid w:val="00BE2132"/>
    <w:rsid w:val="00BE2523"/>
    <w:rsid w:val="00BE2615"/>
    <w:rsid w:val="00BE2878"/>
    <w:rsid w:val="00BE382F"/>
    <w:rsid w:val="00BE4DE9"/>
    <w:rsid w:val="00BE4E10"/>
    <w:rsid w:val="00BE4E14"/>
    <w:rsid w:val="00BE6F69"/>
    <w:rsid w:val="00BE72EE"/>
    <w:rsid w:val="00BF0477"/>
    <w:rsid w:val="00BF0698"/>
    <w:rsid w:val="00BF0A1C"/>
    <w:rsid w:val="00BF278B"/>
    <w:rsid w:val="00BF3834"/>
    <w:rsid w:val="00BF518D"/>
    <w:rsid w:val="00BF5DEB"/>
    <w:rsid w:val="00BF6108"/>
    <w:rsid w:val="00BF6634"/>
    <w:rsid w:val="00BF68E8"/>
    <w:rsid w:val="00BF6B59"/>
    <w:rsid w:val="00BF753E"/>
    <w:rsid w:val="00BF7653"/>
    <w:rsid w:val="00BF7A9A"/>
    <w:rsid w:val="00C01758"/>
    <w:rsid w:val="00C02573"/>
    <w:rsid w:val="00C027A6"/>
    <w:rsid w:val="00C02A95"/>
    <w:rsid w:val="00C03267"/>
    <w:rsid w:val="00C033B0"/>
    <w:rsid w:val="00C04539"/>
    <w:rsid w:val="00C04AE2"/>
    <w:rsid w:val="00C050A5"/>
    <w:rsid w:val="00C052F2"/>
    <w:rsid w:val="00C05677"/>
    <w:rsid w:val="00C06195"/>
    <w:rsid w:val="00C06960"/>
    <w:rsid w:val="00C07036"/>
    <w:rsid w:val="00C07983"/>
    <w:rsid w:val="00C103FF"/>
    <w:rsid w:val="00C1155D"/>
    <w:rsid w:val="00C11C6A"/>
    <w:rsid w:val="00C11E97"/>
    <w:rsid w:val="00C122C2"/>
    <w:rsid w:val="00C127D4"/>
    <w:rsid w:val="00C1379F"/>
    <w:rsid w:val="00C13CA8"/>
    <w:rsid w:val="00C1492D"/>
    <w:rsid w:val="00C14F07"/>
    <w:rsid w:val="00C150DD"/>
    <w:rsid w:val="00C15669"/>
    <w:rsid w:val="00C1576B"/>
    <w:rsid w:val="00C15C55"/>
    <w:rsid w:val="00C15CD6"/>
    <w:rsid w:val="00C1667B"/>
    <w:rsid w:val="00C16953"/>
    <w:rsid w:val="00C16A62"/>
    <w:rsid w:val="00C17057"/>
    <w:rsid w:val="00C206DC"/>
    <w:rsid w:val="00C20A12"/>
    <w:rsid w:val="00C20BB4"/>
    <w:rsid w:val="00C21639"/>
    <w:rsid w:val="00C2171F"/>
    <w:rsid w:val="00C21C64"/>
    <w:rsid w:val="00C23282"/>
    <w:rsid w:val="00C23E9E"/>
    <w:rsid w:val="00C23EBC"/>
    <w:rsid w:val="00C24706"/>
    <w:rsid w:val="00C2691F"/>
    <w:rsid w:val="00C271F0"/>
    <w:rsid w:val="00C27F3B"/>
    <w:rsid w:val="00C30C92"/>
    <w:rsid w:val="00C31529"/>
    <w:rsid w:val="00C31B18"/>
    <w:rsid w:val="00C325CF"/>
    <w:rsid w:val="00C32A28"/>
    <w:rsid w:val="00C32ACC"/>
    <w:rsid w:val="00C32FF6"/>
    <w:rsid w:val="00C33012"/>
    <w:rsid w:val="00C3321A"/>
    <w:rsid w:val="00C33551"/>
    <w:rsid w:val="00C33F41"/>
    <w:rsid w:val="00C33F73"/>
    <w:rsid w:val="00C34BEB"/>
    <w:rsid w:val="00C34F47"/>
    <w:rsid w:val="00C3607F"/>
    <w:rsid w:val="00C37108"/>
    <w:rsid w:val="00C41870"/>
    <w:rsid w:val="00C43324"/>
    <w:rsid w:val="00C43B88"/>
    <w:rsid w:val="00C455E1"/>
    <w:rsid w:val="00C456A8"/>
    <w:rsid w:val="00C4671C"/>
    <w:rsid w:val="00C47809"/>
    <w:rsid w:val="00C524C9"/>
    <w:rsid w:val="00C5345B"/>
    <w:rsid w:val="00C53B93"/>
    <w:rsid w:val="00C53BED"/>
    <w:rsid w:val="00C542E3"/>
    <w:rsid w:val="00C577C6"/>
    <w:rsid w:val="00C57BA4"/>
    <w:rsid w:val="00C57F90"/>
    <w:rsid w:val="00C61C0F"/>
    <w:rsid w:val="00C62824"/>
    <w:rsid w:val="00C62D53"/>
    <w:rsid w:val="00C632B9"/>
    <w:rsid w:val="00C63E5A"/>
    <w:rsid w:val="00C63EEC"/>
    <w:rsid w:val="00C6533F"/>
    <w:rsid w:val="00C65E5E"/>
    <w:rsid w:val="00C65F21"/>
    <w:rsid w:val="00C662D9"/>
    <w:rsid w:val="00C66571"/>
    <w:rsid w:val="00C66D8A"/>
    <w:rsid w:val="00C70076"/>
    <w:rsid w:val="00C70354"/>
    <w:rsid w:val="00C717A6"/>
    <w:rsid w:val="00C71F09"/>
    <w:rsid w:val="00C72100"/>
    <w:rsid w:val="00C72681"/>
    <w:rsid w:val="00C72BAF"/>
    <w:rsid w:val="00C730EC"/>
    <w:rsid w:val="00C731F5"/>
    <w:rsid w:val="00C73D1F"/>
    <w:rsid w:val="00C745BF"/>
    <w:rsid w:val="00C74961"/>
    <w:rsid w:val="00C74A45"/>
    <w:rsid w:val="00C74D68"/>
    <w:rsid w:val="00C7524A"/>
    <w:rsid w:val="00C76C0F"/>
    <w:rsid w:val="00C77570"/>
    <w:rsid w:val="00C77E1F"/>
    <w:rsid w:val="00C8040F"/>
    <w:rsid w:val="00C82AC2"/>
    <w:rsid w:val="00C83477"/>
    <w:rsid w:val="00C83AF1"/>
    <w:rsid w:val="00C843AC"/>
    <w:rsid w:val="00C8447F"/>
    <w:rsid w:val="00C844CC"/>
    <w:rsid w:val="00C84C65"/>
    <w:rsid w:val="00C85069"/>
    <w:rsid w:val="00C8744E"/>
    <w:rsid w:val="00C8765F"/>
    <w:rsid w:val="00C87EA8"/>
    <w:rsid w:val="00C90E6C"/>
    <w:rsid w:val="00C91665"/>
    <w:rsid w:val="00C91B22"/>
    <w:rsid w:val="00C92565"/>
    <w:rsid w:val="00C925FF"/>
    <w:rsid w:val="00C9320A"/>
    <w:rsid w:val="00C93B56"/>
    <w:rsid w:val="00C9477F"/>
    <w:rsid w:val="00C9533E"/>
    <w:rsid w:val="00C956CE"/>
    <w:rsid w:val="00C960AF"/>
    <w:rsid w:val="00C965EF"/>
    <w:rsid w:val="00C96AF0"/>
    <w:rsid w:val="00C96D0A"/>
    <w:rsid w:val="00C96D43"/>
    <w:rsid w:val="00C973B9"/>
    <w:rsid w:val="00C9774B"/>
    <w:rsid w:val="00CA104F"/>
    <w:rsid w:val="00CA11B4"/>
    <w:rsid w:val="00CA1A02"/>
    <w:rsid w:val="00CA1E5C"/>
    <w:rsid w:val="00CA23AA"/>
    <w:rsid w:val="00CA2CB7"/>
    <w:rsid w:val="00CA341E"/>
    <w:rsid w:val="00CA3AE8"/>
    <w:rsid w:val="00CA42EC"/>
    <w:rsid w:val="00CA47F4"/>
    <w:rsid w:val="00CA5130"/>
    <w:rsid w:val="00CA642C"/>
    <w:rsid w:val="00CA7353"/>
    <w:rsid w:val="00CB035B"/>
    <w:rsid w:val="00CB0D35"/>
    <w:rsid w:val="00CB1187"/>
    <w:rsid w:val="00CB17B7"/>
    <w:rsid w:val="00CB181C"/>
    <w:rsid w:val="00CB1B58"/>
    <w:rsid w:val="00CB20DB"/>
    <w:rsid w:val="00CB27A6"/>
    <w:rsid w:val="00CB33CC"/>
    <w:rsid w:val="00CB3678"/>
    <w:rsid w:val="00CB3756"/>
    <w:rsid w:val="00CB3B92"/>
    <w:rsid w:val="00CB3F23"/>
    <w:rsid w:val="00CB449A"/>
    <w:rsid w:val="00CB4A5D"/>
    <w:rsid w:val="00CB6269"/>
    <w:rsid w:val="00CB6FB2"/>
    <w:rsid w:val="00CB6FBD"/>
    <w:rsid w:val="00CB700C"/>
    <w:rsid w:val="00CB76C4"/>
    <w:rsid w:val="00CC171A"/>
    <w:rsid w:val="00CC1C44"/>
    <w:rsid w:val="00CC27BC"/>
    <w:rsid w:val="00CC3730"/>
    <w:rsid w:val="00CC44D8"/>
    <w:rsid w:val="00CD121C"/>
    <w:rsid w:val="00CD2464"/>
    <w:rsid w:val="00CD3CDB"/>
    <w:rsid w:val="00CD4B73"/>
    <w:rsid w:val="00CD5518"/>
    <w:rsid w:val="00CD57A7"/>
    <w:rsid w:val="00CD5ADE"/>
    <w:rsid w:val="00CD5BD1"/>
    <w:rsid w:val="00CD5C56"/>
    <w:rsid w:val="00CD5F0D"/>
    <w:rsid w:val="00CD6435"/>
    <w:rsid w:val="00CD664A"/>
    <w:rsid w:val="00CD6C12"/>
    <w:rsid w:val="00CD7B90"/>
    <w:rsid w:val="00CE0CFC"/>
    <w:rsid w:val="00CE19CD"/>
    <w:rsid w:val="00CE3B82"/>
    <w:rsid w:val="00CE3F0A"/>
    <w:rsid w:val="00CE495D"/>
    <w:rsid w:val="00CE57BA"/>
    <w:rsid w:val="00CE5DBB"/>
    <w:rsid w:val="00CE62DD"/>
    <w:rsid w:val="00CE63BE"/>
    <w:rsid w:val="00CE6D28"/>
    <w:rsid w:val="00CE7859"/>
    <w:rsid w:val="00CE796E"/>
    <w:rsid w:val="00CF0DF4"/>
    <w:rsid w:val="00CF10EA"/>
    <w:rsid w:val="00CF113E"/>
    <w:rsid w:val="00CF11AB"/>
    <w:rsid w:val="00CF166D"/>
    <w:rsid w:val="00CF1752"/>
    <w:rsid w:val="00CF19BA"/>
    <w:rsid w:val="00CF2ED4"/>
    <w:rsid w:val="00CF2F12"/>
    <w:rsid w:val="00CF3BD9"/>
    <w:rsid w:val="00CF3C8A"/>
    <w:rsid w:val="00CF47C9"/>
    <w:rsid w:val="00CF4CA9"/>
    <w:rsid w:val="00CF4FA0"/>
    <w:rsid w:val="00CF50F0"/>
    <w:rsid w:val="00CF5948"/>
    <w:rsid w:val="00CF5E91"/>
    <w:rsid w:val="00CF66FE"/>
    <w:rsid w:val="00D001A3"/>
    <w:rsid w:val="00D005C1"/>
    <w:rsid w:val="00D00C08"/>
    <w:rsid w:val="00D00C61"/>
    <w:rsid w:val="00D01018"/>
    <w:rsid w:val="00D015BF"/>
    <w:rsid w:val="00D01CB5"/>
    <w:rsid w:val="00D01E2F"/>
    <w:rsid w:val="00D023DD"/>
    <w:rsid w:val="00D02F66"/>
    <w:rsid w:val="00D034CC"/>
    <w:rsid w:val="00D03A4A"/>
    <w:rsid w:val="00D03A69"/>
    <w:rsid w:val="00D0401E"/>
    <w:rsid w:val="00D0506E"/>
    <w:rsid w:val="00D05D26"/>
    <w:rsid w:val="00D0606E"/>
    <w:rsid w:val="00D07291"/>
    <w:rsid w:val="00D1103D"/>
    <w:rsid w:val="00D11F3D"/>
    <w:rsid w:val="00D120FE"/>
    <w:rsid w:val="00D12517"/>
    <w:rsid w:val="00D130A6"/>
    <w:rsid w:val="00D132B7"/>
    <w:rsid w:val="00D13619"/>
    <w:rsid w:val="00D139CB"/>
    <w:rsid w:val="00D13D04"/>
    <w:rsid w:val="00D1418C"/>
    <w:rsid w:val="00D14233"/>
    <w:rsid w:val="00D150D8"/>
    <w:rsid w:val="00D15A0C"/>
    <w:rsid w:val="00D17AEE"/>
    <w:rsid w:val="00D20386"/>
    <w:rsid w:val="00D2137D"/>
    <w:rsid w:val="00D2197C"/>
    <w:rsid w:val="00D21DAA"/>
    <w:rsid w:val="00D22D29"/>
    <w:rsid w:val="00D2384A"/>
    <w:rsid w:val="00D23D99"/>
    <w:rsid w:val="00D24A75"/>
    <w:rsid w:val="00D24CD4"/>
    <w:rsid w:val="00D25982"/>
    <w:rsid w:val="00D26A6B"/>
    <w:rsid w:val="00D27578"/>
    <w:rsid w:val="00D30D59"/>
    <w:rsid w:val="00D30EA9"/>
    <w:rsid w:val="00D3183B"/>
    <w:rsid w:val="00D31FCC"/>
    <w:rsid w:val="00D32273"/>
    <w:rsid w:val="00D347F3"/>
    <w:rsid w:val="00D34CDF"/>
    <w:rsid w:val="00D35106"/>
    <w:rsid w:val="00D37D58"/>
    <w:rsid w:val="00D406FB"/>
    <w:rsid w:val="00D407CF"/>
    <w:rsid w:val="00D42080"/>
    <w:rsid w:val="00D43130"/>
    <w:rsid w:val="00D43AA9"/>
    <w:rsid w:val="00D45420"/>
    <w:rsid w:val="00D460A8"/>
    <w:rsid w:val="00D46259"/>
    <w:rsid w:val="00D500FA"/>
    <w:rsid w:val="00D50583"/>
    <w:rsid w:val="00D50BF9"/>
    <w:rsid w:val="00D51BC3"/>
    <w:rsid w:val="00D528D3"/>
    <w:rsid w:val="00D54406"/>
    <w:rsid w:val="00D545E6"/>
    <w:rsid w:val="00D551BC"/>
    <w:rsid w:val="00D5741F"/>
    <w:rsid w:val="00D60507"/>
    <w:rsid w:val="00D6135C"/>
    <w:rsid w:val="00D64819"/>
    <w:rsid w:val="00D65126"/>
    <w:rsid w:val="00D657FD"/>
    <w:rsid w:val="00D6629B"/>
    <w:rsid w:val="00D66DDF"/>
    <w:rsid w:val="00D67461"/>
    <w:rsid w:val="00D70233"/>
    <w:rsid w:val="00D70C18"/>
    <w:rsid w:val="00D719A7"/>
    <w:rsid w:val="00D71CB0"/>
    <w:rsid w:val="00D71F6B"/>
    <w:rsid w:val="00D725B3"/>
    <w:rsid w:val="00D728D0"/>
    <w:rsid w:val="00D7346C"/>
    <w:rsid w:val="00D73910"/>
    <w:rsid w:val="00D743E4"/>
    <w:rsid w:val="00D752C2"/>
    <w:rsid w:val="00D767C1"/>
    <w:rsid w:val="00D768A6"/>
    <w:rsid w:val="00D7719F"/>
    <w:rsid w:val="00D7733E"/>
    <w:rsid w:val="00D77C94"/>
    <w:rsid w:val="00D77FF8"/>
    <w:rsid w:val="00D8011B"/>
    <w:rsid w:val="00D807F4"/>
    <w:rsid w:val="00D8087E"/>
    <w:rsid w:val="00D809CF"/>
    <w:rsid w:val="00D80F6F"/>
    <w:rsid w:val="00D813AB"/>
    <w:rsid w:val="00D82AAC"/>
    <w:rsid w:val="00D83A2A"/>
    <w:rsid w:val="00D84C9B"/>
    <w:rsid w:val="00D84CC0"/>
    <w:rsid w:val="00D84E79"/>
    <w:rsid w:val="00D851F8"/>
    <w:rsid w:val="00D85239"/>
    <w:rsid w:val="00D854A6"/>
    <w:rsid w:val="00D8564A"/>
    <w:rsid w:val="00D8677F"/>
    <w:rsid w:val="00D868AC"/>
    <w:rsid w:val="00D86A05"/>
    <w:rsid w:val="00D906CF"/>
    <w:rsid w:val="00D90767"/>
    <w:rsid w:val="00D90C89"/>
    <w:rsid w:val="00D90D25"/>
    <w:rsid w:val="00D90DF1"/>
    <w:rsid w:val="00D90F04"/>
    <w:rsid w:val="00D91F2A"/>
    <w:rsid w:val="00D92DA9"/>
    <w:rsid w:val="00D93642"/>
    <w:rsid w:val="00D954A2"/>
    <w:rsid w:val="00D95774"/>
    <w:rsid w:val="00D95ED4"/>
    <w:rsid w:val="00D9695E"/>
    <w:rsid w:val="00D969DD"/>
    <w:rsid w:val="00DA043C"/>
    <w:rsid w:val="00DA16B0"/>
    <w:rsid w:val="00DA1708"/>
    <w:rsid w:val="00DA3A4B"/>
    <w:rsid w:val="00DA4E33"/>
    <w:rsid w:val="00DA52BE"/>
    <w:rsid w:val="00DA577C"/>
    <w:rsid w:val="00DA5C57"/>
    <w:rsid w:val="00DA5FF5"/>
    <w:rsid w:val="00DA6B18"/>
    <w:rsid w:val="00DA72BA"/>
    <w:rsid w:val="00DA7C04"/>
    <w:rsid w:val="00DB07D9"/>
    <w:rsid w:val="00DB0BCC"/>
    <w:rsid w:val="00DB0CC0"/>
    <w:rsid w:val="00DB1D88"/>
    <w:rsid w:val="00DB1E8B"/>
    <w:rsid w:val="00DB1F31"/>
    <w:rsid w:val="00DB2C39"/>
    <w:rsid w:val="00DB35E0"/>
    <w:rsid w:val="00DB393A"/>
    <w:rsid w:val="00DB4BE6"/>
    <w:rsid w:val="00DB569C"/>
    <w:rsid w:val="00DB59B1"/>
    <w:rsid w:val="00DB5EE1"/>
    <w:rsid w:val="00DB61B4"/>
    <w:rsid w:val="00DB758C"/>
    <w:rsid w:val="00DB77C5"/>
    <w:rsid w:val="00DB79F5"/>
    <w:rsid w:val="00DC0228"/>
    <w:rsid w:val="00DC0266"/>
    <w:rsid w:val="00DC0926"/>
    <w:rsid w:val="00DC0B02"/>
    <w:rsid w:val="00DC209D"/>
    <w:rsid w:val="00DC2D85"/>
    <w:rsid w:val="00DC30B5"/>
    <w:rsid w:val="00DC35AF"/>
    <w:rsid w:val="00DC37AE"/>
    <w:rsid w:val="00DC3BD5"/>
    <w:rsid w:val="00DD00F6"/>
    <w:rsid w:val="00DD0164"/>
    <w:rsid w:val="00DD26A2"/>
    <w:rsid w:val="00DD27FA"/>
    <w:rsid w:val="00DD2ACF"/>
    <w:rsid w:val="00DD4461"/>
    <w:rsid w:val="00DD4747"/>
    <w:rsid w:val="00DD4902"/>
    <w:rsid w:val="00DD532D"/>
    <w:rsid w:val="00DD605C"/>
    <w:rsid w:val="00DD69D3"/>
    <w:rsid w:val="00DE0A94"/>
    <w:rsid w:val="00DE0CD2"/>
    <w:rsid w:val="00DE21AB"/>
    <w:rsid w:val="00DE2802"/>
    <w:rsid w:val="00DE2B30"/>
    <w:rsid w:val="00DE36F8"/>
    <w:rsid w:val="00DE4464"/>
    <w:rsid w:val="00DE470E"/>
    <w:rsid w:val="00DE51AD"/>
    <w:rsid w:val="00DE5991"/>
    <w:rsid w:val="00DE6993"/>
    <w:rsid w:val="00DE69E6"/>
    <w:rsid w:val="00DE7C9B"/>
    <w:rsid w:val="00DE7D1E"/>
    <w:rsid w:val="00DF0CA4"/>
    <w:rsid w:val="00DF14A1"/>
    <w:rsid w:val="00DF1743"/>
    <w:rsid w:val="00DF2A61"/>
    <w:rsid w:val="00DF2EB2"/>
    <w:rsid w:val="00DF348E"/>
    <w:rsid w:val="00DF3504"/>
    <w:rsid w:val="00DF40BC"/>
    <w:rsid w:val="00DF4464"/>
    <w:rsid w:val="00DF75B3"/>
    <w:rsid w:val="00DF79B5"/>
    <w:rsid w:val="00E00A41"/>
    <w:rsid w:val="00E01A9E"/>
    <w:rsid w:val="00E01B19"/>
    <w:rsid w:val="00E023DD"/>
    <w:rsid w:val="00E027E7"/>
    <w:rsid w:val="00E02850"/>
    <w:rsid w:val="00E029AD"/>
    <w:rsid w:val="00E02C9A"/>
    <w:rsid w:val="00E03EA4"/>
    <w:rsid w:val="00E03F5E"/>
    <w:rsid w:val="00E04236"/>
    <w:rsid w:val="00E042AA"/>
    <w:rsid w:val="00E053E3"/>
    <w:rsid w:val="00E05670"/>
    <w:rsid w:val="00E05867"/>
    <w:rsid w:val="00E058A1"/>
    <w:rsid w:val="00E06450"/>
    <w:rsid w:val="00E06554"/>
    <w:rsid w:val="00E073A3"/>
    <w:rsid w:val="00E10D03"/>
    <w:rsid w:val="00E11A29"/>
    <w:rsid w:val="00E12E5F"/>
    <w:rsid w:val="00E1350B"/>
    <w:rsid w:val="00E13E4D"/>
    <w:rsid w:val="00E14B4F"/>
    <w:rsid w:val="00E15B0D"/>
    <w:rsid w:val="00E16CFD"/>
    <w:rsid w:val="00E20173"/>
    <w:rsid w:val="00E20A3F"/>
    <w:rsid w:val="00E20A98"/>
    <w:rsid w:val="00E20F5A"/>
    <w:rsid w:val="00E21D99"/>
    <w:rsid w:val="00E21F02"/>
    <w:rsid w:val="00E221C9"/>
    <w:rsid w:val="00E22532"/>
    <w:rsid w:val="00E22F30"/>
    <w:rsid w:val="00E2309A"/>
    <w:rsid w:val="00E25318"/>
    <w:rsid w:val="00E25A88"/>
    <w:rsid w:val="00E2604D"/>
    <w:rsid w:val="00E26200"/>
    <w:rsid w:val="00E26862"/>
    <w:rsid w:val="00E27347"/>
    <w:rsid w:val="00E303E7"/>
    <w:rsid w:val="00E309C7"/>
    <w:rsid w:val="00E3150A"/>
    <w:rsid w:val="00E31B24"/>
    <w:rsid w:val="00E31F2C"/>
    <w:rsid w:val="00E32117"/>
    <w:rsid w:val="00E32971"/>
    <w:rsid w:val="00E3346F"/>
    <w:rsid w:val="00E3358B"/>
    <w:rsid w:val="00E34439"/>
    <w:rsid w:val="00E34BB5"/>
    <w:rsid w:val="00E34E60"/>
    <w:rsid w:val="00E355C0"/>
    <w:rsid w:val="00E3607E"/>
    <w:rsid w:val="00E36664"/>
    <w:rsid w:val="00E367E0"/>
    <w:rsid w:val="00E36D81"/>
    <w:rsid w:val="00E37222"/>
    <w:rsid w:val="00E3758A"/>
    <w:rsid w:val="00E37949"/>
    <w:rsid w:val="00E41B4B"/>
    <w:rsid w:val="00E4246A"/>
    <w:rsid w:val="00E42C0C"/>
    <w:rsid w:val="00E42DA2"/>
    <w:rsid w:val="00E44ACA"/>
    <w:rsid w:val="00E44AE2"/>
    <w:rsid w:val="00E4587A"/>
    <w:rsid w:val="00E45969"/>
    <w:rsid w:val="00E47BED"/>
    <w:rsid w:val="00E501EF"/>
    <w:rsid w:val="00E51468"/>
    <w:rsid w:val="00E51750"/>
    <w:rsid w:val="00E5260B"/>
    <w:rsid w:val="00E529A5"/>
    <w:rsid w:val="00E530C2"/>
    <w:rsid w:val="00E5374F"/>
    <w:rsid w:val="00E53BC3"/>
    <w:rsid w:val="00E55307"/>
    <w:rsid w:val="00E56EBA"/>
    <w:rsid w:val="00E57799"/>
    <w:rsid w:val="00E60211"/>
    <w:rsid w:val="00E60355"/>
    <w:rsid w:val="00E60527"/>
    <w:rsid w:val="00E6072C"/>
    <w:rsid w:val="00E613F4"/>
    <w:rsid w:val="00E623FC"/>
    <w:rsid w:val="00E62A3F"/>
    <w:rsid w:val="00E633A3"/>
    <w:rsid w:val="00E641BE"/>
    <w:rsid w:val="00E65378"/>
    <w:rsid w:val="00E6589B"/>
    <w:rsid w:val="00E65BDB"/>
    <w:rsid w:val="00E662C5"/>
    <w:rsid w:val="00E66BC7"/>
    <w:rsid w:val="00E66C7E"/>
    <w:rsid w:val="00E66DE6"/>
    <w:rsid w:val="00E67023"/>
    <w:rsid w:val="00E6708B"/>
    <w:rsid w:val="00E6737B"/>
    <w:rsid w:val="00E7037E"/>
    <w:rsid w:val="00E70534"/>
    <w:rsid w:val="00E70CB8"/>
    <w:rsid w:val="00E70EB8"/>
    <w:rsid w:val="00E71D37"/>
    <w:rsid w:val="00E7245D"/>
    <w:rsid w:val="00E729C1"/>
    <w:rsid w:val="00E72C0D"/>
    <w:rsid w:val="00E73119"/>
    <w:rsid w:val="00E73437"/>
    <w:rsid w:val="00E73AC9"/>
    <w:rsid w:val="00E74139"/>
    <w:rsid w:val="00E74166"/>
    <w:rsid w:val="00E74370"/>
    <w:rsid w:val="00E75616"/>
    <w:rsid w:val="00E757AC"/>
    <w:rsid w:val="00E765FB"/>
    <w:rsid w:val="00E76CC2"/>
    <w:rsid w:val="00E76D99"/>
    <w:rsid w:val="00E7713E"/>
    <w:rsid w:val="00E77B39"/>
    <w:rsid w:val="00E77BA5"/>
    <w:rsid w:val="00E77D68"/>
    <w:rsid w:val="00E80011"/>
    <w:rsid w:val="00E80521"/>
    <w:rsid w:val="00E80753"/>
    <w:rsid w:val="00E80D5C"/>
    <w:rsid w:val="00E81C8B"/>
    <w:rsid w:val="00E82E8B"/>
    <w:rsid w:val="00E8531B"/>
    <w:rsid w:val="00E85BBB"/>
    <w:rsid w:val="00E85E26"/>
    <w:rsid w:val="00E85FA2"/>
    <w:rsid w:val="00E87300"/>
    <w:rsid w:val="00E87C95"/>
    <w:rsid w:val="00E9016B"/>
    <w:rsid w:val="00E91828"/>
    <w:rsid w:val="00E92054"/>
    <w:rsid w:val="00E9246E"/>
    <w:rsid w:val="00E93D45"/>
    <w:rsid w:val="00E9416F"/>
    <w:rsid w:val="00E94393"/>
    <w:rsid w:val="00E94BDA"/>
    <w:rsid w:val="00E94FFF"/>
    <w:rsid w:val="00E957B4"/>
    <w:rsid w:val="00E95A4F"/>
    <w:rsid w:val="00E961DC"/>
    <w:rsid w:val="00E97506"/>
    <w:rsid w:val="00E979C8"/>
    <w:rsid w:val="00E97A23"/>
    <w:rsid w:val="00EA183B"/>
    <w:rsid w:val="00EA2C28"/>
    <w:rsid w:val="00EA3651"/>
    <w:rsid w:val="00EA37E0"/>
    <w:rsid w:val="00EA4878"/>
    <w:rsid w:val="00EA4D6A"/>
    <w:rsid w:val="00EA5541"/>
    <w:rsid w:val="00EA6394"/>
    <w:rsid w:val="00EA6950"/>
    <w:rsid w:val="00EA6E6C"/>
    <w:rsid w:val="00EA6EA7"/>
    <w:rsid w:val="00EA72B2"/>
    <w:rsid w:val="00EA7AB8"/>
    <w:rsid w:val="00EA7BE4"/>
    <w:rsid w:val="00EA7CCD"/>
    <w:rsid w:val="00EB05F5"/>
    <w:rsid w:val="00EB05FD"/>
    <w:rsid w:val="00EB0953"/>
    <w:rsid w:val="00EB2A6D"/>
    <w:rsid w:val="00EB2E57"/>
    <w:rsid w:val="00EB38A8"/>
    <w:rsid w:val="00EB3A53"/>
    <w:rsid w:val="00EB5B18"/>
    <w:rsid w:val="00EB5EF5"/>
    <w:rsid w:val="00EB60CF"/>
    <w:rsid w:val="00EB7735"/>
    <w:rsid w:val="00EC0483"/>
    <w:rsid w:val="00EC1D91"/>
    <w:rsid w:val="00EC2DA2"/>
    <w:rsid w:val="00EC41D8"/>
    <w:rsid w:val="00EC63CC"/>
    <w:rsid w:val="00EC6D8A"/>
    <w:rsid w:val="00ED0179"/>
    <w:rsid w:val="00ED0DC0"/>
    <w:rsid w:val="00ED1865"/>
    <w:rsid w:val="00ED2409"/>
    <w:rsid w:val="00ED2769"/>
    <w:rsid w:val="00ED2978"/>
    <w:rsid w:val="00ED2E2D"/>
    <w:rsid w:val="00ED31F2"/>
    <w:rsid w:val="00ED410B"/>
    <w:rsid w:val="00ED481C"/>
    <w:rsid w:val="00ED4E4D"/>
    <w:rsid w:val="00ED62DA"/>
    <w:rsid w:val="00ED6D41"/>
    <w:rsid w:val="00ED79A1"/>
    <w:rsid w:val="00EE1556"/>
    <w:rsid w:val="00EE25F8"/>
    <w:rsid w:val="00EE3989"/>
    <w:rsid w:val="00EE438F"/>
    <w:rsid w:val="00EE5A37"/>
    <w:rsid w:val="00EE5AB0"/>
    <w:rsid w:val="00EE5F47"/>
    <w:rsid w:val="00EE6CAE"/>
    <w:rsid w:val="00EE6F02"/>
    <w:rsid w:val="00EE7029"/>
    <w:rsid w:val="00EE7777"/>
    <w:rsid w:val="00EE7A3A"/>
    <w:rsid w:val="00EE7E01"/>
    <w:rsid w:val="00EF1326"/>
    <w:rsid w:val="00EF29D6"/>
    <w:rsid w:val="00EF2BE1"/>
    <w:rsid w:val="00EF319E"/>
    <w:rsid w:val="00EF3A08"/>
    <w:rsid w:val="00EF3B92"/>
    <w:rsid w:val="00EF3F1C"/>
    <w:rsid w:val="00EF42A0"/>
    <w:rsid w:val="00EF5686"/>
    <w:rsid w:val="00EF64D2"/>
    <w:rsid w:val="00F007DC"/>
    <w:rsid w:val="00F00812"/>
    <w:rsid w:val="00F00FD3"/>
    <w:rsid w:val="00F02FE9"/>
    <w:rsid w:val="00F03E15"/>
    <w:rsid w:val="00F04115"/>
    <w:rsid w:val="00F04772"/>
    <w:rsid w:val="00F064C4"/>
    <w:rsid w:val="00F0699A"/>
    <w:rsid w:val="00F07AC4"/>
    <w:rsid w:val="00F10E59"/>
    <w:rsid w:val="00F116A2"/>
    <w:rsid w:val="00F11F19"/>
    <w:rsid w:val="00F12375"/>
    <w:rsid w:val="00F12B29"/>
    <w:rsid w:val="00F132A2"/>
    <w:rsid w:val="00F15A60"/>
    <w:rsid w:val="00F15AEF"/>
    <w:rsid w:val="00F16A24"/>
    <w:rsid w:val="00F16CD2"/>
    <w:rsid w:val="00F170DB"/>
    <w:rsid w:val="00F177FA"/>
    <w:rsid w:val="00F17AAC"/>
    <w:rsid w:val="00F206BC"/>
    <w:rsid w:val="00F208D5"/>
    <w:rsid w:val="00F21159"/>
    <w:rsid w:val="00F21978"/>
    <w:rsid w:val="00F21E1C"/>
    <w:rsid w:val="00F22487"/>
    <w:rsid w:val="00F228FA"/>
    <w:rsid w:val="00F23EDA"/>
    <w:rsid w:val="00F24FCA"/>
    <w:rsid w:val="00F25985"/>
    <w:rsid w:val="00F25BB6"/>
    <w:rsid w:val="00F26B67"/>
    <w:rsid w:val="00F273D8"/>
    <w:rsid w:val="00F27745"/>
    <w:rsid w:val="00F27DBA"/>
    <w:rsid w:val="00F27DC0"/>
    <w:rsid w:val="00F30781"/>
    <w:rsid w:val="00F3139E"/>
    <w:rsid w:val="00F31566"/>
    <w:rsid w:val="00F31704"/>
    <w:rsid w:val="00F3251B"/>
    <w:rsid w:val="00F332F6"/>
    <w:rsid w:val="00F33387"/>
    <w:rsid w:val="00F336EA"/>
    <w:rsid w:val="00F34DDC"/>
    <w:rsid w:val="00F355F5"/>
    <w:rsid w:val="00F3633C"/>
    <w:rsid w:val="00F36935"/>
    <w:rsid w:val="00F36F96"/>
    <w:rsid w:val="00F40CFA"/>
    <w:rsid w:val="00F40F73"/>
    <w:rsid w:val="00F41056"/>
    <w:rsid w:val="00F41B5D"/>
    <w:rsid w:val="00F42483"/>
    <w:rsid w:val="00F4283E"/>
    <w:rsid w:val="00F4304E"/>
    <w:rsid w:val="00F43C27"/>
    <w:rsid w:val="00F43D98"/>
    <w:rsid w:val="00F44359"/>
    <w:rsid w:val="00F44473"/>
    <w:rsid w:val="00F446C8"/>
    <w:rsid w:val="00F45059"/>
    <w:rsid w:val="00F45E0E"/>
    <w:rsid w:val="00F47825"/>
    <w:rsid w:val="00F508D1"/>
    <w:rsid w:val="00F50FD9"/>
    <w:rsid w:val="00F511BB"/>
    <w:rsid w:val="00F5140E"/>
    <w:rsid w:val="00F5298A"/>
    <w:rsid w:val="00F53C8D"/>
    <w:rsid w:val="00F54535"/>
    <w:rsid w:val="00F546DF"/>
    <w:rsid w:val="00F54809"/>
    <w:rsid w:val="00F54928"/>
    <w:rsid w:val="00F5607A"/>
    <w:rsid w:val="00F56E91"/>
    <w:rsid w:val="00F56F5D"/>
    <w:rsid w:val="00F57039"/>
    <w:rsid w:val="00F572F6"/>
    <w:rsid w:val="00F60293"/>
    <w:rsid w:val="00F61E36"/>
    <w:rsid w:val="00F61E78"/>
    <w:rsid w:val="00F62828"/>
    <w:rsid w:val="00F6516D"/>
    <w:rsid w:val="00F6556D"/>
    <w:rsid w:val="00F65DB0"/>
    <w:rsid w:val="00F66DDD"/>
    <w:rsid w:val="00F66EAD"/>
    <w:rsid w:val="00F66ECD"/>
    <w:rsid w:val="00F670D9"/>
    <w:rsid w:val="00F671CD"/>
    <w:rsid w:val="00F67DBC"/>
    <w:rsid w:val="00F67EE3"/>
    <w:rsid w:val="00F67FCD"/>
    <w:rsid w:val="00F70537"/>
    <w:rsid w:val="00F71537"/>
    <w:rsid w:val="00F71875"/>
    <w:rsid w:val="00F71AA7"/>
    <w:rsid w:val="00F72C57"/>
    <w:rsid w:val="00F73187"/>
    <w:rsid w:val="00F7405C"/>
    <w:rsid w:val="00F740F2"/>
    <w:rsid w:val="00F75339"/>
    <w:rsid w:val="00F7555E"/>
    <w:rsid w:val="00F75DD6"/>
    <w:rsid w:val="00F7609C"/>
    <w:rsid w:val="00F76CF0"/>
    <w:rsid w:val="00F809FC"/>
    <w:rsid w:val="00F814C9"/>
    <w:rsid w:val="00F81B17"/>
    <w:rsid w:val="00F81D82"/>
    <w:rsid w:val="00F8276B"/>
    <w:rsid w:val="00F82AAC"/>
    <w:rsid w:val="00F84D92"/>
    <w:rsid w:val="00F84FD5"/>
    <w:rsid w:val="00F86445"/>
    <w:rsid w:val="00F86FD7"/>
    <w:rsid w:val="00F87B00"/>
    <w:rsid w:val="00F90834"/>
    <w:rsid w:val="00F9130D"/>
    <w:rsid w:val="00F92882"/>
    <w:rsid w:val="00F92B7D"/>
    <w:rsid w:val="00F934D3"/>
    <w:rsid w:val="00F9431E"/>
    <w:rsid w:val="00F9581E"/>
    <w:rsid w:val="00F9589B"/>
    <w:rsid w:val="00F95931"/>
    <w:rsid w:val="00F96030"/>
    <w:rsid w:val="00F977AD"/>
    <w:rsid w:val="00F97A1D"/>
    <w:rsid w:val="00F97E22"/>
    <w:rsid w:val="00FA0916"/>
    <w:rsid w:val="00FA16D3"/>
    <w:rsid w:val="00FA1DC3"/>
    <w:rsid w:val="00FA215F"/>
    <w:rsid w:val="00FA228E"/>
    <w:rsid w:val="00FA29F2"/>
    <w:rsid w:val="00FA2E4C"/>
    <w:rsid w:val="00FA49BF"/>
    <w:rsid w:val="00FA5149"/>
    <w:rsid w:val="00FA64AC"/>
    <w:rsid w:val="00FA660D"/>
    <w:rsid w:val="00FB2230"/>
    <w:rsid w:val="00FB24DD"/>
    <w:rsid w:val="00FB2B42"/>
    <w:rsid w:val="00FB3111"/>
    <w:rsid w:val="00FB3869"/>
    <w:rsid w:val="00FB4599"/>
    <w:rsid w:val="00FB55EA"/>
    <w:rsid w:val="00FB5DBE"/>
    <w:rsid w:val="00FB5E4A"/>
    <w:rsid w:val="00FB6E75"/>
    <w:rsid w:val="00FB7FED"/>
    <w:rsid w:val="00FC142F"/>
    <w:rsid w:val="00FC2558"/>
    <w:rsid w:val="00FC2600"/>
    <w:rsid w:val="00FC291B"/>
    <w:rsid w:val="00FC40D1"/>
    <w:rsid w:val="00FC44AF"/>
    <w:rsid w:val="00FC4F44"/>
    <w:rsid w:val="00FC5697"/>
    <w:rsid w:val="00FC571A"/>
    <w:rsid w:val="00FC5933"/>
    <w:rsid w:val="00FC766B"/>
    <w:rsid w:val="00FC780F"/>
    <w:rsid w:val="00FC7A7A"/>
    <w:rsid w:val="00FC7B5F"/>
    <w:rsid w:val="00FC7D09"/>
    <w:rsid w:val="00FD00B2"/>
    <w:rsid w:val="00FD01C8"/>
    <w:rsid w:val="00FD03C2"/>
    <w:rsid w:val="00FD0615"/>
    <w:rsid w:val="00FD0894"/>
    <w:rsid w:val="00FD0B31"/>
    <w:rsid w:val="00FD10D9"/>
    <w:rsid w:val="00FD1898"/>
    <w:rsid w:val="00FD1E51"/>
    <w:rsid w:val="00FD2923"/>
    <w:rsid w:val="00FD2C6B"/>
    <w:rsid w:val="00FD2D77"/>
    <w:rsid w:val="00FD42A6"/>
    <w:rsid w:val="00FD4E58"/>
    <w:rsid w:val="00FD5637"/>
    <w:rsid w:val="00FD5940"/>
    <w:rsid w:val="00FD6383"/>
    <w:rsid w:val="00FD643C"/>
    <w:rsid w:val="00FD6524"/>
    <w:rsid w:val="00FD6949"/>
    <w:rsid w:val="00FD6B89"/>
    <w:rsid w:val="00FD6CCA"/>
    <w:rsid w:val="00FD6D00"/>
    <w:rsid w:val="00FD7DF2"/>
    <w:rsid w:val="00FE0A66"/>
    <w:rsid w:val="00FE0E47"/>
    <w:rsid w:val="00FE188F"/>
    <w:rsid w:val="00FE26B8"/>
    <w:rsid w:val="00FE4122"/>
    <w:rsid w:val="00FE49C4"/>
    <w:rsid w:val="00FE4B2F"/>
    <w:rsid w:val="00FE54AB"/>
    <w:rsid w:val="00FE647B"/>
    <w:rsid w:val="00FE6E9F"/>
    <w:rsid w:val="00FE7265"/>
    <w:rsid w:val="00FF1135"/>
    <w:rsid w:val="00FF19E5"/>
    <w:rsid w:val="00FF1B37"/>
    <w:rsid w:val="00FF1C5B"/>
    <w:rsid w:val="00FF3825"/>
    <w:rsid w:val="00FF49ED"/>
    <w:rsid w:val="00FF4E7B"/>
    <w:rsid w:val="00FF5046"/>
    <w:rsid w:val="00FF559C"/>
    <w:rsid w:val="00FF562D"/>
    <w:rsid w:val="00FF5F81"/>
    <w:rsid w:val="00FF6384"/>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87CE1E"/>
  <w15:docId w15:val="{EF621838-6028-458D-BFEB-374757C6B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aliases w:val="表格附註"/>
    <w:qFormat/>
    <w:rsid w:val="009336E8"/>
    <w:pPr>
      <w:widowControl w:val="0"/>
    </w:pPr>
    <w:rPr>
      <w:kern w:val="2"/>
      <w:sz w:val="24"/>
    </w:rPr>
  </w:style>
  <w:style w:type="paragraph" w:styleId="1">
    <w:name w:val="heading 1"/>
    <w:basedOn w:val="a4"/>
    <w:next w:val="a4"/>
    <w:link w:val="10"/>
    <w:uiPriority w:val="9"/>
    <w:qFormat/>
    <w:rsid w:val="008C2BA1"/>
    <w:pPr>
      <w:keepNext/>
      <w:spacing w:before="180" w:after="180" w:line="720" w:lineRule="auto"/>
      <w:outlineLvl w:val="0"/>
    </w:pPr>
    <w:rPr>
      <w:rFonts w:ascii="Arial" w:hAnsi="Arial"/>
      <w:b/>
      <w:kern w:val="52"/>
      <w:sz w:val="52"/>
      <w:lang w:val="x-none" w:eastAsia="x-none"/>
    </w:rPr>
  </w:style>
  <w:style w:type="paragraph" w:styleId="2">
    <w:name w:val="heading 2"/>
    <w:basedOn w:val="a4"/>
    <w:next w:val="a5"/>
    <w:link w:val="20"/>
    <w:qFormat/>
    <w:pPr>
      <w:keepNext/>
      <w:tabs>
        <w:tab w:val="left" w:pos="425"/>
      </w:tabs>
      <w:spacing w:after="360"/>
      <w:ind w:left="425"/>
      <w:outlineLvl w:val="1"/>
    </w:pPr>
    <w:rPr>
      <w:rFonts w:ascii="Arial" w:hAnsi="Arial"/>
      <w:b/>
      <w:sz w:val="28"/>
      <w:lang w:val="x-none" w:eastAsia="x-none"/>
    </w:rPr>
  </w:style>
  <w:style w:type="paragraph" w:styleId="3">
    <w:name w:val="heading 3"/>
    <w:basedOn w:val="a4"/>
    <w:next w:val="a5"/>
    <w:link w:val="30"/>
    <w:uiPriority w:val="9"/>
    <w:qFormat/>
    <w:pPr>
      <w:keepNext/>
      <w:spacing w:line="720" w:lineRule="auto"/>
      <w:outlineLvl w:val="2"/>
    </w:pPr>
    <w:rPr>
      <w:rFonts w:ascii="Arial" w:hAnsi="Arial"/>
      <w:b/>
      <w:sz w:val="36"/>
      <w:lang w:val="x-none" w:eastAsia="x-none"/>
    </w:rPr>
  </w:style>
  <w:style w:type="paragraph" w:styleId="4">
    <w:name w:val="heading 4"/>
    <w:basedOn w:val="3"/>
    <w:next w:val="a4"/>
    <w:link w:val="40"/>
    <w:uiPriority w:val="9"/>
    <w:qFormat/>
    <w:rsid w:val="008C2BA1"/>
    <w:pPr>
      <w:tabs>
        <w:tab w:val="num" w:pos="360"/>
        <w:tab w:val="num" w:pos="468"/>
      </w:tabs>
      <w:spacing w:line="470" w:lineRule="auto"/>
      <w:ind w:left="468" w:hanging="468"/>
      <w:jc w:val="both"/>
      <w:outlineLvl w:val="3"/>
    </w:pPr>
    <w:rPr>
      <w:rFonts w:eastAsia="標楷體"/>
      <w:b w:val="0"/>
      <w:kern w:val="52"/>
      <w:sz w:val="26"/>
    </w:rPr>
  </w:style>
  <w:style w:type="paragraph" w:styleId="5">
    <w:name w:val="heading 5"/>
    <w:basedOn w:val="4"/>
    <w:next w:val="a4"/>
    <w:link w:val="50"/>
    <w:uiPriority w:val="9"/>
    <w:qFormat/>
    <w:rsid w:val="008C2BA1"/>
    <w:pPr>
      <w:outlineLvl w:val="4"/>
    </w:pPr>
  </w:style>
  <w:style w:type="paragraph" w:styleId="6">
    <w:name w:val="heading 6"/>
    <w:basedOn w:val="5"/>
    <w:next w:val="a4"/>
    <w:link w:val="60"/>
    <w:uiPriority w:val="9"/>
    <w:qFormat/>
    <w:rsid w:val="008C2BA1"/>
    <w:pPr>
      <w:outlineLvl w:val="5"/>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標題 1 字元"/>
    <w:link w:val="1"/>
    <w:uiPriority w:val="9"/>
    <w:rsid w:val="008C2BA1"/>
    <w:rPr>
      <w:rFonts w:ascii="Arial" w:hAnsi="Arial"/>
      <w:b/>
      <w:kern w:val="52"/>
      <w:sz w:val="52"/>
    </w:rPr>
  </w:style>
  <w:style w:type="paragraph" w:styleId="a5">
    <w:name w:val="Normal Indent"/>
    <w:basedOn w:val="a4"/>
    <w:uiPriority w:val="99"/>
    <w:pPr>
      <w:ind w:left="480"/>
    </w:pPr>
  </w:style>
  <w:style w:type="character" w:customStyle="1" w:styleId="20">
    <w:name w:val="標題 2 字元"/>
    <w:link w:val="2"/>
    <w:rsid w:val="00CB6FBD"/>
    <w:rPr>
      <w:rFonts w:ascii="Arial" w:hAnsi="Arial"/>
      <w:b/>
      <w:kern w:val="2"/>
      <w:sz w:val="28"/>
    </w:rPr>
  </w:style>
  <w:style w:type="character" w:customStyle="1" w:styleId="30">
    <w:name w:val="標題 3 字元"/>
    <w:link w:val="3"/>
    <w:uiPriority w:val="9"/>
    <w:rsid w:val="00CB6FBD"/>
    <w:rPr>
      <w:rFonts w:ascii="Arial" w:hAnsi="Arial"/>
      <w:b/>
      <w:kern w:val="2"/>
      <w:sz w:val="36"/>
    </w:rPr>
  </w:style>
  <w:style w:type="character" w:customStyle="1" w:styleId="40">
    <w:name w:val="標題 4 字元"/>
    <w:link w:val="4"/>
    <w:uiPriority w:val="9"/>
    <w:rsid w:val="008C2BA1"/>
    <w:rPr>
      <w:rFonts w:ascii="Arial" w:eastAsia="標楷體" w:hAnsi="Arial"/>
      <w:kern w:val="52"/>
      <w:sz w:val="26"/>
    </w:rPr>
  </w:style>
  <w:style w:type="character" w:customStyle="1" w:styleId="50">
    <w:name w:val="標題 5 字元"/>
    <w:link w:val="5"/>
    <w:uiPriority w:val="9"/>
    <w:rsid w:val="008C2BA1"/>
    <w:rPr>
      <w:rFonts w:ascii="Arial" w:eastAsia="標楷體" w:hAnsi="Arial"/>
      <w:kern w:val="52"/>
      <w:sz w:val="26"/>
    </w:rPr>
  </w:style>
  <w:style w:type="character" w:customStyle="1" w:styleId="60">
    <w:name w:val="標題 6 字元"/>
    <w:link w:val="6"/>
    <w:uiPriority w:val="9"/>
    <w:rsid w:val="008C2BA1"/>
    <w:rPr>
      <w:rFonts w:ascii="Arial" w:eastAsia="標楷體" w:hAnsi="Arial"/>
      <w:kern w:val="52"/>
      <w:sz w:val="26"/>
    </w:rPr>
  </w:style>
  <w:style w:type="paragraph" w:styleId="a9">
    <w:name w:val="Plain Text"/>
    <w:basedOn w:val="a4"/>
    <w:link w:val="aa"/>
    <w:rPr>
      <w:rFonts w:ascii="細明體" w:eastAsia="細明體" w:hAnsi="Courier New"/>
    </w:rPr>
  </w:style>
  <w:style w:type="character" w:customStyle="1" w:styleId="aa">
    <w:name w:val="純文字 字元"/>
    <w:link w:val="a9"/>
    <w:rsid w:val="006966CF"/>
    <w:rPr>
      <w:rFonts w:ascii="細明體" w:eastAsia="細明體" w:hAnsi="Courier New"/>
      <w:kern w:val="2"/>
      <w:sz w:val="24"/>
      <w:lang w:val="en-US" w:eastAsia="zh-TW" w:bidi="ar-SA"/>
    </w:rPr>
  </w:style>
  <w:style w:type="paragraph" w:customStyle="1" w:styleId="ab">
    <w:name w:val="(一)業務計畫實施情形之考核"/>
    <w:basedOn w:val="a9"/>
    <w:rsid w:val="00081A26"/>
    <w:pPr>
      <w:spacing w:before="60" w:after="60" w:line="440" w:lineRule="exact"/>
      <w:ind w:right="-40" w:firstLineChars="100" w:firstLine="280"/>
      <w:jc w:val="both"/>
    </w:pPr>
    <w:rPr>
      <w:rFonts w:ascii="標楷體" w:eastAsia="標楷體" w:hAnsi="標楷體" w:cs="新細明體"/>
      <w:b/>
      <w:bCs/>
      <w:spacing w:val="20"/>
    </w:rPr>
  </w:style>
  <w:style w:type="paragraph" w:styleId="ac">
    <w:name w:val="header"/>
    <w:basedOn w:val="a4"/>
    <w:link w:val="ad"/>
    <w:pPr>
      <w:tabs>
        <w:tab w:val="center" w:pos="4153"/>
        <w:tab w:val="right" w:pos="8306"/>
      </w:tabs>
      <w:snapToGrid w:val="0"/>
    </w:pPr>
    <w:rPr>
      <w:sz w:val="20"/>
      <w:lang w:val="x-none" w:eastAsia="x-none"/>
    </w:rPr>
  </w:style>
  <w:style w:type="character" w:customStyle="1" w:styleId="ad">
    <w:name w:val="頁首 字元"/>
    <w:link w:val="ac"/>
    <w:uiPriority w:val="99"/>
    <w:rsid w:val="008C2BA1"/>
    <w:rPr>
      <w:kern w:val="2"/>
    </w:rPr>
  </w:style>
  <w:style w:type="character" w:styleId="ae">
    <w:name w:val="page number"/>
    <w:basedOn w:val="a6"/>
  </w:style>
  <w:style w:type="paragraph" w:styleId="af">
    <w:name w:val="footer"/>
    <w:basedOn w:val="a4"/>
    <w:link w:val="af0"/>
    <w:pPr>
      <w:tabs>
        <w:tab w:val="center" w:pos="4153"/>
        <w:tab w:val="right" w:pos="8306"/>
      </w:tabs>
      <w:snapToGrid w:val="0"/>
    </w:pPr>
    <w:rPr>
      <w:sz w:val="20"/>
      <w:lang w:val="x-none" w:eastAsia="x-none"/>
    </w:rPr>
  </w:style>
  <w:style w:type="character" w:customStyle="1" w:styleId="af0">
    <w:name w:val="頁尾 字元"/>
    <w:link w:val="af"/>
    <w:rsid w:val="008C2BA1"/>
    <w:rPr>
      <w:kern w:val="2"/>
    </w:rPr>
  </w:style>
  <w:style w:type="paragraph" w:customStyle="1" w:styleId="31">
    <w:name w:val="樣式3"/>
    <w:basedOn w:val="a4"/>
    <w:autoRedefine/>
    <w:pPr>
      <w:spacing w:line="440" w:lineRule="exact"/>
      <w:ind w:leftChars="184" w:left="662" w:hangingChars="100" w:hanging="220"/>
      <w:jc w:val="both"/>
    </w:pPr>
    <w:rPr>
      <w:b/>
      <w:spacing w:val="20"/>
      <w:sz w:val="28"/>
      <w:szCs w:val="28"/>
    </w:rPr>
  </w:style>
  <w:style w:type="paragraph" w:customStyle="1" w:styleId="61">
    <w:name w:val="樣式6"/>
    <w:basedOn w:val="a4"/>
    <w:autoRedefine/>
    <w:pPr>
      <w:spacing w:line="440" w:lineRule="exact"/>
      <w:ind w:firstLineChars="212" w:firstLine="509"/>
      <w:jc w:val="both"/>
    </w:pPr>
    <w:rPr>
      <w:rFonts w:ascii="標楷體" w:eastAsia="標楷體"/>
    </w:rPr>
  </w:style>
  <w:style w:type="paragraph" w:customStyle="1" w:styleId="7">
    <w:name w:val="樣式7"/>
    <w:basedOn w:val="a4"/>
    <w:autoRedefine/>
    <w:pPr>
      <w:spacing w:before="60" w:after="60" w:line="440" w:lineRule="exact"/>
      <w:ind w:firstLine="510"/>
      <w:jc w:val="both"/>
    </w:pPr>
    <w:rPr>
      <w:rFonts w:ascii="新細明體"/>
      <w:b/>
      <w:spacing w:val="20"/>
      <w:sz w:val="22"/>
    </w:rPr>
  </w:style>
  <w:style w:type="paragraph" w:styleId="af1">
    <w:name w:val="Balloon Text"/>
    <w:basedOn w:val="a4"/>
    <w:link w:val="af2"/>
    <w:uiPriority w:val="99"/>
    <w:rPr>
      <w:rFonts w:ascii="Arial" w:hAnsi="Arial"/>
      <w:sz w:val="18"/>
      <w:szCs w:val="18"/>
      <w:lang w:val="x-none" w:eastAsia="x-none"/>
    </w:rPr>
  </w:style>
  <w:style w:type="character" w:customStyle="1" w:styleId="af2">
    <w:name w:val="註解方塊文字 字元"/>
    <w:link w:val="af1"/>
    <w:uiPriority w:val="99"/>
    <w:rsid w:val="00CB6FBD"/>
    <w:rPr>
      <w:rFonts w:ascii="Arial" w:hAnsi="Arial"/>
      <w:kern w:val="2"/>
      <w:sz w:val="18"/>
      <w:szCs w:val="18"/>
    </w:rPr>
  </w:style>
  <w:style w:type="paragraph" w:styleId="21">
    <w:name w:val="Body Text Indent 2"/>
    <w:basedOn w:val="a4"/>
    <w:link w:val="22"/>
    <w:pPr>
      <w:spacing w:after="120" w:line="480" w:lineRule="exact"/>
      <w:ind w:left="964" w:hanging="964"/>
      <w:jc w:val="both"/>
    </w:pPr>
    <w:rPr>
      <w:rFonts w:ascii="標楷體" w:eastAsia="標楷體"/>
      <w:sz w:val="32"/>
      <w:lang w:val="x-none" w:eastAsia="x-none"/>
    </w:rPr>
  </w:style>
  <w:style w:type="character" w:customStyle="1" w:styleId="22">
    <w:name w:val="本文縮排 2 字元"/>
    <w:link w:val="21"/>
    <w:rsid w:val="00CB6FBD"/>
    <w:rPr>
      <w:rFonts w:ascii="標楷體" w:eastAsia="標楷體"/>
      <w:kern w:val="2"/>
      <w:sz w:val="32"/>
    </w:rPr>
  </w:style>
  <w:style w:type="paragraph" w:styleId="af3">
    <w:name w:val="Body Text"/>
    <w:basedOn w:val="a4"/>
    <w:link w:val="af4"/>
    <w:pPr>
      <w:spacing w:after="120"/>
    </w:pPr>
    <w:rPr>
      <w:lang w:val="x-none" w:eastAsia="x-none"/>
    </w:rPr>
  </w:style>
  <w:style w:type="character" w:customStyle="1" w:styleId="af4">
    <w:name w:val="本文 字元"/>
    <w:link w:val="af3"/>
    <w:rsid w:val="007A4FC9"/>
    <w:rPr>
      <w:kern w:val="2"/>
      <w:sz w:val="24"/>
    </w:rPr>
  </w:style>
  <w:style w:type="paragraph" w:styleId="32">
    <w:name w:val="Body Text 3"/>
    <w:basedOn w:val="a4"/>
    <w:link w:val="33"/>
    <w:pPr>
      <w:spacing w:after="120"/>
    </w:pPr>
    <w:rPr>
      <w:sz w:val="16"/>
      <w:szCs w:val="16"/>
      <w:lang w:val="x-none" w:eastAsia="x-none"/>
    </w:rPr>
  </w:style>
  <w:style w:type="character" w:customStyle="1" w:styleId="33">
    <w:name w:val="本文 3 字元"/>
    <w:link w:val="32"/>
    <w:rsid w:val="00CB6FBD"/>
    <w:rPr>
      <w:kern w:val="2"/>
      <w:sz w:val="16"/>
      <w:szCs w:val="16"/>
    </w:rPr>
  </w:style>
  <w:style w:type="paragraph" w:styleId="af5">
    <w:name w:val="Body Text Indent"/>
    <w:basedOn w:val="a4"/>
    <w:link w:val="af6"/>
    <w:pPr>
      <w:tabs>
        <w:tab w:val="left" w:pos="960"/>
        <w:tab w:val="left" w:pos="1920"/>
        <w:tab w:val="left" w:pos="2880"/>
        <w:tab w:val="left" w:pos="3840"/>
        <w:tab w:val="left" w:pos="4800"/>
        <w:tab w:val="left" w:pos="5760"/>
      </w:tabs>
      <w:autoSpaceDE w:val="0"/>
      <w:autoSpaceDN w:val="0"/>
      <w:adjustRightInd w:val="0"/>
      <w:ind w:right="-1005" w:firstLine="600"/>
    </w:pPr>
    <w:rPr>
      <w:rFonts w:ascii="標楷體" w:eastAsia="標楷體"/>
      <w:kern w:val="0"/>
      <w:sz w:val="20"/>
      <w:lang w:val="x-none" w:eastAsia="x-none"/>
    </w:rPr>
  </w:style>
  <w:style w:type="character" w:customStyle="1" w:styleId="af6">
    <w:name w:val="本文縮排 字元"/>
    <w:link w:val="af5"/>
    <w:rsid w:val="007A4FC9"/>
    <w:rPr>
      <w:rFonts w:ascii="標楷體" w:eastAsia="標楷體"/>
    </w:rPr>
  </w:style>
  <w:style w:type="paragraph" w:styleId="34">
    <w:name w:val="Body Text Indent 3"/>
    <w:basedOn w:val="a4"/>
    <w:link w:val="35"/>
    <w:pPr>
      <w:tabs>
        <w:tab w:val="left" w:pos="960"/>
        <w:tab w:val="left" w:pos="1920"/>
        <w:tab w:val="left" w:pos="2880"/>
        <w:tab w:val="left" w:pos="3840"/>
        <w:tab w:val="left" w:pos="4800"/>
        <w:tab w:val="left" w:pos="5760"/>
        <w:tab w:val="left" w:pos="6720"/>
        <w:tab w:val="left" w:pos="7680"/>
        <w:tab w:val="left" w:pos="8640"/>
      </w:tabs>
      <w:autoSpaceDE w:val="0"/>
      <w:autoSpaceDN w:val="0"/>
      <w:adjustRightInd w:val="0"/>
      <w:ind w:right="-1005" w:firstLine="720"/>
    </w:pPr>
    <w:rPr>
      <w:rFonts w:ascii="標楷體" w:eastAsia="標楷體"/>
      <w:kern w:val="0"/>
      <w:sz w:val="20"/>
      <w:lang w:val="x-none" w:eastAsia="x-none"/>
    </w:rPr>
  </w:style>
  <w:style w:type="character" w:customStyle="1" w:styleId="35">
    <w:name w:val="本文縮排 3 字元"/>
    <w:link w:val="34"/>
    <w:rsid w:val="007A4FC9"/>
    <w:rPr>
      <w:rFonts w:ascii="標楷體" w:eastAsia="標楷體"/>
    </w:rPr>
  </w:style>
  <w:style w:type="paragraph" w:customStyle="1" w:styleId="af7">
    <w:name w:val="報告"/>
    <w:basedOn w:val="a4"/>
    <w:autoRedefine/>
    <w:pPr>
      <w:spacing w:line="480" w:lineRule="exact"/>
      <w:jc w:val="both"/>
    </w:pPr>
    <w:rPr>
      <w:rFonts w:ascii="細明體" w:eastAsia="細明體"/>
      <w:sz w:val="20"/>
    </w:rPr>
  </w:style>
  <w:style w:type="paragraph" w:customStyle="1" w:styleId="af8">
    <w:name w:val="審定稿文字"/>
    <w:basedOn w:val="a9"/>
    <w:pPr>
      <w:spacing w:line="440" w:lineRule="exact"/>
      <w:jc w:val="both"/>
    </w:pPr>
    <w:rPr>
      <w:rFonts w:ascii="標楷體" w:eastAsia="標楷體"/>
    </w:rPr>
  </w:style>
  <w:style w:type="paragraph" w:customStyle="1" w:styleId="af9">
    <w:name w:val="審核報告"/>
    <w:basedOn w:val="a9"/>
    <w:pPr>
      <w:spacing w:line="480" w:lineRule="exact"/>
      <w:jc w:val="both"/>
    </w:pPr>
    <w:rPr>
      <w:sz w:val="20"/>
    </w:rPr>
  </w:style>
  <w:style w:type="paragraph" w:styleId="afa">
    <w:name w:val="Block Text"/>
    <w:basedOn w:val="a4"/>
    <w:pPr>
      <w:kinsoku w:val="0"/>
      <w:adjustRightInd w:val="0"/>
      <w:spacing w:line="360" w:lineRule="atLeast"/>
      <w:ind w:left="960" w:right="1055" w:hanging="960"/>
      <w:textAlignment w:val="baseline"/>
    </w:pPr>
    <w:rPr>
      <w:rFonts w:ascii="標楷體" w:eastAsia="標楷體"/>
      <w:kern w:val="0"/>
      <w:sz w:val="32"/>
    </w:rPr>
  </w:style>
  <w:style w:type="paragraph" w:customStyle="1" w:styleId="afb">
    <w:name w:val="主旨"/>
    <w:basedOn w:val="a4"/>
    <w:pPr>
      <w:kinsoku w:val="0"/>
      <w:adjustRightInd w:val="0"/>
      <w:spacing w:line="440" w:lineRule="atLeast"/>
      <w:ind w:left="952" w:hanging="952"/>
      <w:textAlignment w:val="baseline"/>
    </w:pPr>
    <w:rPr>
      <w:rFonts w:ascii="標楷體" w:eastAsia="標楷體"/>
      <w:kern w:val="0"/>
      <w:sz w:val="32"/>
    </w:rPr>
  </w:style>
  <w:style w:type="paragraph" w:styleId="23">
    <w:name w:val="Body Text 2"/>
    <w:basedOn w:val="a4"/>
    <w:link w:val="24"/>
    <w:pPr>
      <w:spacing w:after="120" w:line="480" w:lineRule="auto"/>
    </w:pPr>
    <w:rPr>
      <w:lang w:val="x-none" w:eastAsia="x-none"/>
    </w:rPr>
  </w:style>
  <w:style w:type="character" w:customStyle="1" w:styleId="24">
    <w:name w:val="本文 2 字元"/>
    <w:link w:val="23"/>
    <w:rsid w:val="00CB6FBD"/>
    <w:rPr>
      <w:kern w:val="2"/>
      <w:sz w:val="24"/>
    </w:rPr>
  </w:style>
  <w:style w:type="paragraph" w:customStyle="1" w:styleId="25">
    <w:name w:val="樣式2"/>
    <w:basedOn w:val="a4"/>
    <w:autoRedefine/>
    <w:pPr>
      <w:spacing w:line="440" w:lineRule="exact"/>
      <w:jc w:val="both"/>
    </w:pPr>
    <w:rPr>
      <w:rFonts w:ascii="標楷體" w:eastAsia="標楷體"/>
      <w:b/>
      <w:spacing w:val="20"/>
      <w:sz w:val="28"/>
    </w:rPr>
  </w:style>
  <w:style w:type="paragraph" w:customStyle="1" w:styleId="afc">
    <w:name w:val="一、"/>
    <w:basedOn w:val="a4"/>
    <w:link w:val="afd"/>
    <w:rsid w:val="00081A26"/>
    <w:pPr>
      <w:tabs>
        <w:tab w:val="left" w:pos="6061"/>
      </w:tabs>
      <w:spacing w:before="120" w:line="440" w:lineRule="exact"/>
      <w:ind w:firstLineChars="6" w:firstLine="19"/>
      <w:jc w:val="both"/>
    </w:pPr>
    <w:rPr>
      <w:rFonts w:ascii="標楷體" w:eastAsia="標楷體" w:hAnsi="標楷體" w:cs="新細明體"/>
      <w:b/>
      <w:bCs/>
      <w:color w:val="000000"/>
      <w:spacing w:val="20"/>
      <w:sz w:val="28"/>
    </w:rPr>
  </w:style>
  <w:style w:type="character" w:customStyle="1" w:styleId="afd">
    <w:name w:val="一、 字元"/>
    <w:link w:val="afc"/>
    <w:rsid w:val="00081A26"/>
    <w:rPr>
      <w:rFonts w:ascii="標楷體" w:eastAsia="標楷體" w:hAnsi="標楷體" w:cs="新細明體"/>
      <w:b/>
      <w:bCs/>
      <w:color w:val="000000"/>
      <w:spacing w:val="20"/>
      <w:kern w:val="2"/>
      <w:sz w:val="28"/>
    </w:rPr>
  </w:style>
  <w:style w:type="paragraph" w:customStyle="1" w:styleId="8">
    <w:name w:val="樣式8"/>
    <w:basedOn w:val="a4"/>
    <w:autoRedefine/>
    <w:pPr>
      <w:spacing w:line="440" w:lineRule="exact"/>
      <w:ind w:left="935" w:hanging="425"/>
      <w:jc w:val="both"/>
    </w:pPr>
    <w:rPr>
      <w:b/>
      <w:spacing w:val="14"/>
      <w:sz w:val="22"/>
    </w:rPr>
  </w:style>
  <w:style w:type="paragraph" w:customStyle="1" w:styleId="11">
    <w:name w:val="表格附註1"/>
    <w:basedOn w:val="a4"/>
    <w:pPr>
      <w:spacing w:line="260" w:lineRule="exact"/>
    </w:pPr>
    <w:rPr>
      <w:rFonts w:ascii="標楷體" w:eastAsia="標楷體" w:cs="新細明體"/>
      <w:sz w:val="22"/>
    </w:rPr>
  </w:style>
  <w:style w:type="paragraph" w:customStyle="1" w:styleId="afe">
    <w:name w:val="新台幣元"/>
    <w:basedOn w:val="a9"/>
    <w:pPr>
      <w:spacing w:line="440" w:lineRule="exact"/>
      <w:ind w:right="60"/>
      <w:jc w:val="right"/>
    </w:pPr>
    <w:rPr>
      <w:rFonts w:ascii="標楷體" w:eastAsia="標楷體" w:cs="新細明體"/>
      <w:kern w:val="0"/>
      <w:sz w:val="22"/>
    </w:rPr>
  </w:style>
  <w:style w:type="paragraph" w:customStyle="1" w:styleId="aff">
    <w:name w:val="甲、"/>
    <w:basedOn w:val="a4"/>
    <w:pPr>
      <w:spacing w:line="480" w:lineRule="exact"/>
      <w:jc w:val="both"/>
    </w:pPr>
    <w:rPr>
      <w:rFonts w:ascii="標楷體" w:eastAsia="標楷體" w:cs="新細明體"/>
      <w:b/>
      <w:bCs/>
      <w:spacing w:val="20"/>
      <w:sz w:val="36"/>
    </w:rPr>
  </w:style>
  <w:style w:type="character" w:customStyle="1" w:styleId="aff0">
    <w:name w:val="臺、營業部分"/>
    <w:rPr>
      <w:rFonts w:ascii="新細明體" w:eastAsia="標楷體" w:hAnsi="新細明體"/>
      <w:b/>
      <w:bCs/>
      <w:spacing w:val="20"/>
      <w:sz w:val="32"/>
    </w:rPr>
  </w:style>
  <w:style w:type="paragraph" w:customStyle="1" w:styleId="aff1">
    <w:name w:val="壹、營業部分"/>
    <w:basedOn w:val="a4"/>
    <w:pPr>
      <w:spacing w:after="120" w:line="480" w:lineRule="exact"/>
      <w:jc w:val="both"/>
    </w:pPr>
    <w:rPr>
      <w:rFonts w:cs="新細明體"/>
    </w:rPr>
  </w:style>
  <w:style w:type="paragraph" w:customStyle="1" w:styleId="aff2">
    <w:name w:val="決算第三冊標題內文"/>
    <w:basedOn w:val="a9"/>
    <w:link w:val="aff3"/>
    <w:rsid w:val="002E6D24"/>
    <w:pPr>
      <w:spacing w:line="440" w:lineRule="exact"/>
      <w:ind w:firstLine="510"/>
      <w:jc w:val="both"/>
    </w:pPr>
    <w:rPr>
      <w:rFonts w:ascii="標楷體" w:eastAsia="標楷體"/>
    </w:rPr>
  </w:style>
  <w:style w:type="character" w:customStyle="1" w:styleId="aff3">
    <w:name w:val="決算第三冊標題內文 字元"/>
    <w:link w:val="aff2"/>
    <w:rsid w:val="006966CF"/>
    <w:rPr>
      <w:rFonts w:ascii="標楷體" w:eastAsia="標楷體" w:hAnsi="Courier New"/>
      <w:kern w:val="2"/>
      <w:sz w:val="24"/>
      <w:lang w:val="en-US" w:eastAsia="zh-TW" w:bidi="ar-SA"/>
    </w:rPr>
  </w:style>
  <w:style w:type="paragraph" w:customStyle="1" w:styleId="aff4">
    <w:name w:val="決算第三冊次標題"/>
    <w:basedOn w:val="a4"/>
    <w:rsid w:val="00081A26"/>
    <w:pPr>
      <w:spacing w:before="60" w:after="60" w:line="440" w:lineRule="exact"/>
      <w:ind w:right="-40" w:firstLineChars="100" w:firstLine="280"/>
      <w:jc w:val="both"/>
    </w:pPr>
    <w:rPr>
      <w:rFonts w:ascii="標楷體" w:eastAsia="標楷體" w:hAnsi="Arial" w:cs="Arial"/>
      <w:b/>
      <w:bCs/>
      <w:spacing w:val="20"/>
    </w:rPr>
  </w:style>
  <w:style w:type="paragraph" w:customStyle="1" w:styleId="aff5">
    <w:name w:val="決算第三冊次小標題"/>
    <w:basedOn w:val="a4"/>
    <w:rsid w:val="00081A26"/>
    <w:pPr>
      <w:spacing w:before="60" w:after="60" w:line="440" w:lineRule="exact"/>
      <w:ind w:firstLineChars="296" w:firstLine="770"/>
      <w:jc w:val="both"/>
    </w:pPr>
    <w:rPr>
      <w:rFonts w:ascii="標楷體" w:eastAsia="標楷體" w:cs="新細明體"/>
      <w:b/>
      <w:bCs/>
      <w:spacing w:val="20"/>
      <w:sz w:val="22"/>
    </w:rPr>
  </w:style>
  <w:style w:type="paragraph" w:styleId="aff6">
    <w:name w:val="Document Map"/>
    <w:basedOn w:val="a4"/>
    <w:link w:val="aff7"/>
    <w:semiHidden/>
    <w:rsid w:val="00BB6839"/>
    <w:pPr>
      <w:shd w:val="clear" w:color="auto" w:fill="000080"/>
    </w:pPr>
    <w:rPr>
      <w:rFonts w:ascii="Arial" w:hAnsi="Arial"/>
      <w:lang w:val="x-none" w:eastAsia="x-none"/>
    </w:rPr>
  </w:style>
  <w:style w:type="character" w:customStyle="1" w:styleId="aff7">
    <w:name w:val="文件引導模式 字元"/>
    <w:link w:val="aff6"/>
    <w:semiHidden/>
    <w:rsid w:val="00CB6FBD"/>
    <w:rPr>
      <w:rFonts w:ascii="Arial" w:hAnsi="Arial"/>
      <w:kern w:val="2"/>
      <w:sz w:val="24"/>
      <w:shd w:val="clear" w:color="auto" w:fill="000080"/>
    </w:rPr>
  </w:style>
  <w:style w:type="paragraph" w:customStyle="1" w:styleId="aff8">
    <w:name w:val="決算第三冊粗體括號"/>
    <w:basedOn w:val="a4"/>
    <w:rsid w:val="00BB6839"/>
    <w:pPr>
      <w:jc w:val="both"/>
    </w:pPr>
    <w:rPr>
      <w:rFonts w:ascii="新細明體"/>
      <w:b/>
      <w:color w:val="000000"/>
      <w:sz w:val="20"/>
    </w:rPr>
  </w:style>
  <w:style w:type="paragraph" w:customStyle="1" w:styleId="aff9">
    <w:name w:val="決算第三冊次大標"/>
    <w:basedOn w:val="a9"/>
    <w:rsid w:val="00BB6839"/>
    <w:pPr>
      <w:spacing w:after="120" w:line="480" w:lineRule="exact"/>
      <w:jc w:val="both"/>
    </w:pPr>
    <w:rPr>
      <w:rFonts w:ascii="標楷體" w:eastAsia="標楷體" w:hAnsi="Arial" w:cs="Arial"/>
      <w:spacing w:val="20"/>
      <w:sz w:val="30"/>
    </w:rPr>
  </w:style>
  <w:style w:type="paragraph" w:customStyle="1" w:styleId="affa">
    <w:name w:val="決算第三冊標楷括號"/>
    <w:basedOn w:val="a4"/>
    <w:rsid w:val="00BB6839"/>
    <w:rPr>
      <w:rFonts w:ascii="標楷體" w:eastAsia="標楷體"/>
      <w:color w:val="000000"/>
      <w:sz w:val="20"/>
    </w:rPr>
  </w:style>
  <w:style w:type="paragraph" w:customStyle="1" w:styleId="affb">
    <w:name w:val="臺、"/>
    <w:basedOn w:val="a4"/>
    <w:rsid w:val="004A3D07"/>
    <w:pPr>
      <w:adjustRightInd w:val="0"/>
      <w:snapToGrid w:val="0"/>
      <w:spacing w:after="120" w:line="480" w:lineRule="exact"/>
      <w:jc w:val="both"/>
    </w:pPr>
    <w:rPr>
      <w:color w:val="000000"/>
    </w:rPr>
  </w:style>
  <w:style w:type="paragraph" w:customStyle="1" w:styleId="OK">
    <w:name w:val="內文OK"/>
    <w:basedOn w:val="aff2"/>
    <w:link w:val="OK0"/>
    <w:rsid w:val="00E3758A"/>
    <w:pPr>
      <w:spacing w:before="60" w:after="60"/>
    </w:pPr>
  </w:style>
  <w:style w:type="character" w:customStyle="1" w:styleId="OK0">
    <w:name w:val="內文OK 字元"/>
    <w:basedOn w:val="aff3"/>
    <w:link w:val="OK"/>
    <w:rsid w:val="006966CF"/>
    <w:rPr>
      <w:rFonts w:ascii="標楷體" w:eastAsia="標楷體" w:hAnsi="Courier New"/>
      <w:kern w:val="2"/>
      <w:sz w:val="24"/>
      <w:lang w:val="en-US" w:eastAsia="zh-TW" w:bidi="ar-SA"/>
    </w:rPr>
  </w:style>
  <w:style w:type="paragraph" w:customStyle="1" w:styleId="ok1">
    <w:name w:val="表格附註ok"/>
    <w:basedOn w:val="a4"/>
    <w:rsid w:val="006966CF"/>
    <w:pPr>
      <w:spacing w:line="220" w:lineRule="exact"/>
    </w:pPr>
    <w:rPr>
      <w:rFonts w:ascii="標楷體" w:eastAsia="標楷體"/>
      <w:sz w:val="22"/>
    </w:rPr>
  </w:style>
  <w:style w:type="paragraph" w:customStyle="1" w:styleId="affc">
    <w:name w:val="壹"/>
    <w:basedOn w:val="affb"/>
    <w:rsid w:val="00CA2CB7"/>
  </w:style>
  <w:style w:type="character" w:customStyle="1" w:styleId="affd">
    <w:name w:val="字元 字元"/>
    <w:rsid w:val="00211ABE"/>
    <w:rPr>
      <w:rFonts w:ascii="細明體" w:eastAsia="細明體" w:hAnsi="Courier New"/>
      <w:kern w:val="2"/>
      <w:sz w:val="24"/>
      <w:lang w:val="en-US" w:eastAsia="zh-TW" w:bidi="ar-SA"/>
    </w:rPr>
  </w:style>
  <w:style w:type="character" w:styleId="affe">
    <w:name w:val="Strong"/>
    <w:uiPriority w:val="22"/>
    <w:qFormat/>
    <w:rsid w:val="00B52E6E"/>
    <w:rPr>
      <w:b/>
      <w:bCs/>
    </w:rPr>
  </w:style>
  <w:style w:type="paragraph" w:customStyle="1" w:styleId="afff">
    <w:name w:val="內文表格"/>
    <w:basedOn w:val="a9"/>
    <w:rsid w:val="00FE6E9F"/>
    <w:pPr>
      <w:spacing w:line="360" w:lineRule="exact"/>
      <w:ind w:left="57" w:right="57"/>
      <w:jc w:val="distribute"/>
    </w:pPr>
    <w:rPr>
      <w:rFonts w:ascii="標楷體" w:eastAsia="標楷體"/>
    </w:rPr>
  </w:style>
  <w:style w:type="character" w:customStyle="1" w:styleId="12">
    <w:name w:val="字元 字元1"/>
    <w:rsid w:val="00E765FB"/>
    <w:rPr>
      <w:rFonts w:ascii="細明體" w:eastAsia="細明體" w:hAnsi="Courier New"/>
      <w:kern w:val="2"/>
      <w:sz w:val="24"/>
      <w:lang w:val="en-US" w:eastAsia="zh-TW" w:bidi="ar-SA"/>
    </w:rPr>
  </w:style>
  <w:style w:type="character" w:customStyle="1" w:styleId="26">
    <w:name w:val="字元 字元2"/>
    <w:rsid w:val="00B748F7"/>
    <w:rPr>
      <w:rFonts w:ascii="細明體" w:eastAsia="細明體" w:hAnsi="Courier New"/>
      <w:kern w:val="2"/>
      <w:sz w:val="24"/>
      <w:lang w:val="en-US" w:eastAsia="zh-TW" w:bidi="ar-SA"/>
    </w:rPr>
  </w:style>
  <w:style w:type="paragraph" w:customStyle="1" w:styleId="afff0">
    <w:name w:val="甲乙丙"/>
    <w:basedOn w:val="a4"/>
    <w:rsid w:val="00CF19BA"/>
    <w:pPr>
      <w:spacing w:after="360" w:line="360" w:lineRule="auto"/>
      <w:jc w:val="center"/>
    </w:pPr>
    <w:rPr>
      <w:rFonts w:ascii="標楷體" w:eastAsia="標楷體"/>
      <w:b/>
      <w:spacing w:val="-10"/>
      <w:sz w:val="40"/>
    </w:rPr>
  </w:style>
  <w:style w:type="paragraph" w:customStyle="1" w:styleId="23pt">
    <w:name w:val="樣式 (一)業務計畫實施情形之考核 + 行距:  固定行高 23 pt"/>
    <w:basedOn w:val="a4"/>
    <w:rsid w:val="00081A26"/>
    <w:pPr>
      <w:spacing w:before="60" w:after="60" w:line="460" w:lineRule="exact"/>
      <w:ind w:firstLineChars="100" w:firstLine="100"/>
      <w:jc w:val="both"/>
    </w:pPr>
    <w:rPr>
      <w:rFonts w:ascii="標楷體" w:eastAsia="標楷體" w:hAnsi="標楷體" w:cs="新細明體"/>
      <w:b/>
      <w:bCs/>
      <w:spacing w:val="20"/>
    </w:rPr>
  </w:style>
  <w:style w:type="paragraph" w:customStyle="1" w:styleId="afff1">
    <w:name w:val="樣式內文"/>
    <w:basedOn w:val="a4"/>
    <w:rsid w:val="007F4AA6"/>
    <w:pPr>
      <w:spacing w:line="440" w:lineRule="exact"/>
      <w:ind w:firstLine="567"/>
      <w:jc w:val="both"/>
    </w:pPr>
    <w:rPr>
      <w:rFonts w:ascii="標楷體" w:eastAsia="標楷體"/>
      <w:spacing w:val="10"/>
    </w:rPr>
  </w:style>
  <w:style w:type="paragraph" w:customStyle="1" w:styleId="13">
    <w:name w:val="樣式1"/>
    <w:basedOn w:val="afff1"/>
    <w:rsid w:val="007F4AA6"/>
    <w:pPr>
      <w:spacing w:before="120" w:line="480" w:lineRule="exact"/>
      <w:ind w:left="1418" w:hanging="284"/>
    </w:pPr>
    <w:rPr>
      <w:b/>
      <w:sz w:val="28"/>
    </w:rPr>
  </w:style>
  <w:style w:type="paragraph" w:customStyle="1" w:styleId="afff2">
    <w:name w:val="樣式(一)"/>
    <w:basedOn w:val="a4"/>
    <w:rsid w:val="007A4FC9"/>
    <w:pPr>
      <w:spacing w:before="40" w:after="40"/>
      <w:ind w:left="851"/>
    </w:pPr>
    <w:rPr>
      <w:rFonts w:eastAsia="標楷體"/>
      <w:b/>
      <w:spacing w:val="20"/>
      <w:sz w:val="32"/>
    </w:rPr>
  </w:style>
  <w:style w:type="paragraph" w:customStyle="1" w:styleId="14">
    <w:name w:val="樣式(1)"/>
    <w:basedOn w:val="afff1"/>
    <w:rsid w:val="007A4FC9"/>
    <w:pPr>
      <w:ind w:left="568" w:hanging="284"/>
    </w:pPr>
  </w:style>
  <w:style w:type="paragraph" w:customStyle="1" w:styleId="1-">
    <w:name w:val="樣式1-內文"/>
    <w:basedOn w:val="14"/>
    <w:rsid w:val="007A4FC9"/>
    <w:pPr>
      <w:ind w:left="851" w:firstLine="0"/>
    </w:pPr>
  </w:style>
  <w:style w:type="paragraph" w:styleId="afff3">
    <w:name w:val="Salutation"/>
    <w:basedOn w:val="a4"/>
    <w:next w:val="a4"/>
    <w:link w:val="afff4"/>
    <w:rsid w:val="007A4FC9"/>
    <w:rPr>
      <w:rFonts w:ascii="標楷體" w:eastAsia="標楷體" w:hAnsi="標楷體"/>
      <w:spacing w:val="10"/>
      <w:sz w:val="22"/>
      <w:szCs w:val="22"/>
      <w:lang w:val="x-none" w:eastAsia="x-none"/>
    </w:rPr>
  </w:style>
  <w:style w:type="character" w:customStyle="1" w:styleId="afff4">
    <w:name w:val="問候 字元"/>
    <w:link w:val="afff3"/>
    <w:rsid w:val="007A4FC9"/>
    <w:rPr>
      <w:rFonts w:ascii="標楷體" w:eastAsia="標楷體" w:hAnsi="標楷體"/>
      <w:spacing w:val="10"/>
      <w:kern w:val="2"/>
      <w:sz w:val="22"/>
      <w:szCs w:val="22"/>
    </w:rPr>
  </w:style>
  <w:style w:type="paragraph" w:customStyle="1" w:styleId="15">
    <w:name w:val="樣式1."/>
    <w:basedOn w:val="14"/>
    <w:rsid w:val="007A4FC9"/>
    <w:pPr>
      <w:ind w:left="0" w:firstLine="567"/>
    </w:pPr>
    <w:rPr>
      <w:b/>
    </w:rPr>
  </w:style>
  <w:style w:type="paragraph" w:customStyle="1" w:styleId="afff5">
    <w:name w:val="表頭"/>
    <w:basedOn w:val="a4"/>
    <w:rsid w:val="007A4FC9"/>
    <w:pPr>
      <w:tabs>
        <w:tab w:val="left" w:pos="9210"/>
      </w:tabs>
      <w:autoSpaceDE w:val="0"/>
      <w:autoSpaceDN w:val="0"/>
      <w:adjustRightInd w:val="0"/>
      <w:jc w:val="center"/>
    </w:pPr>
    <w:rPr>
      <w:rFonts w:ascii="標楷體" w:eastAsia="標楷體" w:hAnsi="Courier"/>
      <w:b/>
      <w:color w:val="000000"/>
      <w:sz w:val="28"/>
      <w:u w:val="single"/>
    </w:rPr>
  </w:style>
  <w:style w:type="paragraph" w:customStyle="1" w:styleId="afff6">
    <w:name w:val="年度"/>
    <w:basedOn w:val="a4"/>
    <w:rsid w:val="007A4FC9"/>
    <w:pPr>
      <w:autoSpaceDE w:val="0"/>
      <w:autoSpaceDN w:val="0"/>
      <w:adjustRightInd w:val="0"/>
      <w:ind w:left="4111"/>
      <w:jc w:val="right"/>
    </w:pPr>
    <w:rPr>
      <w:rFonts w:ascii="標楷體" w:eastAsia="標楷體" w:hAnsi="Courier"/>
      <w:color w:val="000000"/>
      <w:sz w:val="22"/>
    </w:rPr>
  </w:style>
  <w:style w:type="paragraph" w:customStyle="1" w:styleId="afff7">
    <w:name w:val="樣式壹"/>
    <w:basedOn w:val="a4"/>
    <w:rsid w:val="007A4FC9"/>
    <w:pPr>
      <w:spacing w:line="360" w:lineRule="auto"/>
      <w:ind w:left="510"/>
    </w:pPr>
    <w:rPr>
      <w:rFonts w:ascii="新細明體" w:eastAsia="標楷體" w:hAnsi="Courier New"/>
      <w:b/>
      <w:spacing w:val="16"/>
      <w:sz w:val="36"/>
    </w:rPr>
  </w:style>
  <w:style w:type="paragraph" w:customStyle="1" w:styleId="41">
    <w:name w:val="樣式4"/>
    <w:basedOn w:val="a4"/>
    <w:rsid w:val="007A4FC9"/>
    <w:pPr>
      <w:autoSpaceDE w:val="0"/>
      <w:autoSpaceDN w:val="0"/>
      <w:ind w:left="454"/>
    </w:pPr>
    <w:rPr>
      <w:rFonts w:ascii="標楷體" w:eastAsia="標楷體" w:hAnsi="Courier"/>
      <w:color w:val="000000"/>
      <w:sz w:val="20"/>
    </w:rPr>
  </w:style>
  <w:style w:type="paragraph" w:customStyle="1" w:styleId="51">
    <w:name w:val="樣式5"/>
    <w:basedOn w:val="a4"/>
    <w:rsid w:val="007A4FC9"/>
    <w:pPr>
      <w:autoSpaceDE w:val="0"/>
      <w:autoSpaceDN w:val="0"/>
      <w:ind w:left="624"/>
    </w:pPr>
    <w:rPr>
      <w:rFonts w:ascii="標楷體" w:eastAsia="標楷體" w:hAnsi="Courier"/>
      <w:b/>
      <w:color w:val="000000"/>
      <w:sz w:val="20"/>
    </w:rPr>
  </w:style>
  <w:style w:type="paragraph" w:customStyle="1" w:styleId="afff8">
    <w:name w:val="頁框線"/>
    <w:basedOn w:val="a4"/>
    <w:rsid w:val="007A4FC9"/>
    <w:pPr>
      <w:topLinePunct/>
      <w:adjustRightInd w:val="0"/>
      <w:spacing w:line="552" w:lineRule="exact"/>
      <w:ind w:firstLine="283"/>
      <w:textAlignment w:val="baseline"/>
    </w:pPr>
    <w:rPr>
      <w:rFonts w:ascii="細明體" w:eastAsia="細明體" w:hAnsi="Courier New"/>
      <w:spacing w:val="22"/>
      <w:kern w:val="20"/>
      <w:sz w:val="26"/>
    </w:rPr>
  </w:style>
  <w:style w:type="paragraph" w:styleId="afff9">
    <w:name w:val="Date"/>
    <w:basedOn w:val="a4"/>
    <w:next w:val="a4"/>
    <w:link w:val="afffa"/>
    <w:rsid w:val="007A4FC9"/>
    <w:pPr>
      <w:topLinePunct/>
      <w:adjustRightInd w:val="0"/>
      <w:spacing w:line="552" w:lineRule="exact"/>
      <w:ind w:firstLine="283"/>
      <w:jc w:val="right"/>
      <w:textAlignment w:val="baseline"/>
    </w:pPr>
    <w:rPr>
      <w:rFonts w:ascii="標楷體" w:eastAsia="標楷體" w:hAnsi="Arial"/>
      <w:spacing w:val="10"/>
      <w:kern w:val="20"/>
      <w:sz w:val="28"/>
      <w:lang w:val="x-none" w:eastAsia="x-none"/>
    </w:rPr>
  </w:style>
  <w:style w:type="character" w:customStyle="1" w:styleId="afffa">
    <w:name w:val="日期 字元"/>
    <w:link w:val="afff9"/>
    <w:rsid w:val="007A4FC9"/>
    <w:rPr>
      <w:rFonts w:ascii="標楷體" w:eastAsia="標楷體" w:hAnsi="Arial"/>
      <w:spacing w:val="10"/>
      <w:kern w:val="20"/>
      <w:sz w:val="28"/>
    </w:rPr>
  </w:style>
  <w:style w:type="paragraph" w:customStyle="1" w:styleId="afffb">
    <w:name w:val="樣式甲"/>
    <w:basedOn w:val="a4"/>
    <w:rsid w:val="007A4FC9"/>
    <w:pPr>
      <w:spacing w:after="120"/>
    </w:pPr>
    <w:rPr>
      <w:rFonts w:ascii="標楷體" w:eastAsia="標楷體" w:hAnsi="Courier New"/>
      <w:b/>
      <w:spacing w:val="30"/>
      <w:sz w:val="42"/>
    </w:rPr>
  </w:style>
  <w:style w:type="paragraph" w:customStyle="1" w:styleId="27">
    <w:name w:val="年度2"/>
    <w:basedOn w:val="afff6"/>
    <w:rsid w:val="007A4FC9"/>
    <w:pPr>
      <w:ind w:hanging="794"/>
    </w:pPr>
  </w:style>
  <w:style w:type="paragraph" w:customStyle="1" w:styleId="afffc">
    <w:name w:val="甲"/>
    <w:basedOn w:val="a4"/>
    <w:rsid w:val="007A4FC9"/>
    <w:pPr>
      <w:spacing w:line="460" w:lineRule="exact"/>
    </w:pPr>
    <w:rPr>
      <w:rFonts w:eastAsia="標楷體"/>
      <w:b/>
      <w:snapToGrid w:val="0"/>
      <w:color w:val="000000"/>
      <w:spacing w:val="20"/>
      <w:kern w:val="0"/>
      <w:sz w:val="40"/>
    </w:rPr>
  </w:style>
  <w:style w:type="paragraph" w:customStyle="1" w:styleId="16">
    <w:name w:val="樣式(一)1"/>
    <w:basedOn w:val="a4"/>
    <w:rsid w:val="007A4FC9"/>
    <w:pPr>
      <w:adjustRightInd w:val="0"/>
      <w:spacing w:line="480" w:lineRule="exact"/>
      <w:ind w:left="2160" w:hanging="600"/>
      <w:textAlignment w:val="baseline"/>
    </w:pPr>
    <w:rPr>
      <w:rFonts w:ascii="標楷體" w:eastAsia="標楷體"/>
      <w:kern w:val="0"/>
      <w:sz w:val="28"/>
    </w:rPr>
  </w:style>
  <w:style w:type="paragraph" w:customStyle="1" w:styleId="afffd">
    <w:name w:val="總述內文"/>
    <w:basedOn w:val="afff1"/>
    <w:rsid w:val="007A4FC9"/>
    <w:pPr>
      <w:spacing w:line="460" w:lineRule="exact"/>
      <w:ind w:firstLine="629"/>
    </w:pPr>
    <w:rPr>
      <w:sz w:val="28"/>
    </w:rPr>
  </w:style>
  <w:style w:type="paragraph" w:customStyle="1" w:styleId="a2">
    <w:name w:val="說明（１）"/>
    <w:basedOn w:val="a4"/>
    <w:rsid w:val="007A4FC9"/>
    <w:pPr>
      <w:numPr>
        <w:ilvl w:val="3"/>
        <w:numId w:val="5"/>
      </w:numPr>
      <w:tabs>
        <w:tab w:val="num" w:pos="360"/>
        <w:tab w:val="num" w:pos="630"/>
      </w:tabs>
      <w:spacing w:line="360" w:lineRule="atLeast"/>
      <w:ind w:left="630" w:hanging="300"/>
    </w:pPr>
  </w:style>
  <w:style w:type="paragraph" w:customStyle="1" w:styleId="a1">
    <w:name w:val="說明（一）"/>
    <w:basedOn w:val="a4"/>
    <w:rsid w:val="007A4FC9"/>
    <w:pPr>
      <w:numPr>
        <w:ilvl w:val="1"/>
        <w:numId w:val="5"/>
      </w:numPr>
      <w:tabs>
        <w:tab w:val="num" w:pos="360"/>
        <w:tab w:val="num" w:pos="4587"/>
      </w:tabs>
      <w:spacing w:line="360" w:lineRule="atLeast"/>
      <w:ind w:left="4587" w:hanging="555"/>
    </w:pPr>
    <w:rPr>
      <w:rFonts w:eastAsia="標楷體"/>
      <w:sz w:val="32"/>
    </w:rPr>
  </w:style>
  <w:style w:type="paragraph" w:customStyle="1" w:styleId="a">
    <w:name w:val="說明１"/>
    <w:basedOn w:val="a4"/>
    <w:rsid w:val="007A4FC9"/>
    <w:pPr>
      <w:numPr>
        <w:ilvl w:val="2"/>
        <w:numId w:val="1"/>
      </w:numPr>
      <w:spacing w:line="360" w:lineRule="atLeast"/>
    </w:pPr>
    <w:rPr>
      <w:rFonts w:eastAsia="標楷體"/>
      <w:sz w:val="32"/>
    </w:rPr>
  </w:style>
  <w:style w:type="paragraph" w:customStyle="1" w:styleId="a3">
    <w:name w:val="說明一"/>
    <w:basedOn w:val="a4"/>
    <w:rsid w:val="007A4FC9"/>
    <w:pPr>
      <w:numPr>
        <w:numId w:val="2"/>
      </w:numPr>
      <w:spacing w:line="360" w:lineRule="atLeast"/>
    </w:pPr>
    <w:rPr>
      <w:rFonts w:eastAsia="標楷體"/>
      <w:sz w:val="32"/>
    </w:rPr>
  </w:style>
  <w:style w:type="paragraph" w:customStyle="1" w:styleId="a0">
    <w:name w:val="說明甲"/>
    <w:basedOn w:val="a4"/>
    <w:rsid w:val="007A4FC9"/>
    <w:pPr>
      <w:numPr>
        <w:ilvl w:val="4"/>
        <w:numId w:val="3"/>
      </w:numPr>
      <w:spacing w:line="360" w:lineRule="atLeast"/>
    </w:pPr>
  </w:style>
  <w:style w:type="paragraph" w:customStyle="1" w:styleId="afffe">
    <w:name w:val="室務會報Ａ"/>
    <w:basedOn w:val="a4"/>
    <w:rsid w:val="007A4FC9"/>
    <w:pPr>
      <w:spacing w:line="360" w:lineRule="auto"/>
      <w:ind w:left="1702" w:hanging="284"/>
      <w:jc w:val="both"/>
    </w:pPr>
    <w:rPr>
      <w:rFonts w:ascii="標楷體" w:eastAsia="標楷體"/>
      <w:sz w:val="28"/>
    </w:rPr>
  </w:style>
  <w:style w:type="paragraph" w:customStyle="1" w:styleId="17">
    <w:name w:val="室務會報(1)"/>
    <w:basedOn w:val="a4"/>
    <w:rsid w:val="007A4FC9"/>
    <w:pPr>
      <w:spacing w:line="360" w:lineRule="auto"/>
      <w:ind w:left="1418" w:hanging="397"/>
      <w:jc w:val="both"/>
    </w:pPr>
    <w:rPr>
      <w:rFonts w:ascii="標楷體" w:eastAsia="標楷體"/>
      <w:sz w:val="28"/>
    </w:rPr>
  </w:style>
  <w:style w:type="paragraph" w:customStyle="1" w:styleId="affff">
    <w:name w:val="樣式一"/>
    <w:basedOn w:val="afff7"/>
    <w:rsid w:val="007A4FC9"/>
    <w:pPr>
      <w:ind w:firstLine="370"/>
    </w:pPr>
    <w:rPr>
      <w:rFonts w:ascii="標楷體"/>
    </w:rPr>
  </w:style>
  <w:style w:type="paragraph" w:customStyle="1" w:styleId="affff0">
    <w:name w:val="樣式(追蹤)"/>
    <w:basedOn w:val="15"/>
    <w:rsid w:val="007A4FC9"/>
    <w:pPr>
      <w:spacing w:beforeLines="30" w:before="108" w:afterLines="30" w:after="108"/>
      <w:ind w:firstLine="550"/>
    </w:pPr>
    <w:rPr>
      <w:b w:val="0"/>
      <w:sz w:val="28"/>
      <w:szCs w:val="28"/>
    </w:rPr>
  </w:style>
  <w:style w:type="paragraph" w:styleId="affff1">
    <w:name w:val="Closing"/>
    <w:basedOn w:val="a4"/>
    <w:link w:val="affff2"/>
    <w:rsid w:val="007A4FC9"/>
    <w:pPr>
      <w:ind w:left="4320"/>
    </w:pPr>
    <w:rPr>
      <w:rFonts w:ascii="標楷體" w:eastAsia="標楷體" w:hAnsi="標楷體"/>
      <w:spacing w:val="10"/>
      <w:sz w:val="22"/>
      <w:szCs w:val="22"/>
      <w:lang w:val="x-none" w:eastAsia="x-none"/>
    </w:rPr>
  </w:style>
  <w:style w:type="character" w:customStyle="1" w:styleId="affff2">
    <w:name w:val="結語 字元"/>
    <w:link w:val="affff1"/>
    <w:rsid w:val="007A4FC9"/>
    <w:rPr>
      <w:rFonts w:ascii="標楷體" w:eastAsia="標楷體" w:hAnsi="標楷體"/>
      <w:spacing w:val="10"/>
      <w:kern w:val="2"/>
      <w:sz w:val="22"/>
      <w:szCs w:val="22"/>
    </w:rPr>
  </w:style>
  <w:style w:type="paragraph" w:customStyle="1" w:styleId="affff3">
    <w:name w:val="壹貳參"/>
    <w:basedOn w:val="afff0"/>
    <w:rsid w:val="008C2BA1"/>
    <w:pPr>
      <w:spacing w:after="240"/>
      <w:ind w:left="624"/>
      <w:jc w:val="left"/>
    </w:pPr>
    <w:rPr>
      <w:spacing w:val="0"/>
      <w:sz w:val="36"/>
    </w:rPr>
  </w:style>
  <w:style w:type="paragraph" w:customStyle="1" w:styleId="affff4">
    <w:name w:val="括號一二三"/>
    <w:basedOn w:val="a4"/>
    <w:rsid w:val="00081A26"/>
    <w:pPr>
      <w:spacing w:line="360" w:lineRule="auto"/>
      <w:ind w:firstLine="624"/>
      <w:jc w:val="both"/>
    </w:pPr>
    <w:rPr>
      <w:rFonts w:ascii="標楷體" w:eastAsia="標楷體"/>
      <w:b/>
      <w:sz w:val="28"/>
    </w:rPr>
  </w:style>
  <w:style w:type="paragraph" w:customStyle="1" w:styleId="123">
    <w:name w:val="括號123"/>
    <w:basedOn w:val="a4"/>
    <w:rsid w:val="00081A26"/>
    <w:pPr>
      <w:spacing w:line="360" w:lineRule="auto"/>
      <w:ind w:firstLine="624"/>
      <w:jc w:val="both"/>
    </w:pPr>
    <w:rPr>
      <w:rFonts w:ascii="標楷體" w:eastAsia="標楷體"/>
    </w:rPr>
  </w:style>
  <w:style w:type="paragraph" w:customStyle="1" w:styleId="1230">
    <w:name w:val="圓圈123"/>
    <w:basedOn w:val="123"/>
    <w:rsid w:val="008C2BA1"/>
    <w:pPr>
      <w:ind w:firstLine="1008"/>
    </w:pPr>
  </w:style>
  <w:style w:type="table" w:styleId="affff5">
    <w:name w:val="Table Grid"/>
    <w:basedOn w:val="a7"/>
    <w:rsid w:val="005472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6">
    <w:name w:val="Subtitle"/>
    <w:basedOn w:val="a4"/>
    <w:next w:val="a4"/>
    <w:link w:val="affff7"/>
    <w:uiPriority w:val="11"/>
    <w:qFormat/>
    <w:rsid w:val="00CB6FBD"/>
    <w:pPr>
      <w:spacing w:after="60"/>
      <w:jc w:val="center"/>
      <w:outlineLvl w:val="1"/>
    </w:pPr>
    <w:rPr>
      <w:rFonts w:ascii="Cambria" w:hAnsi="Cambria"/>
      <w:i/>
      <w:iCs/>
      <w:szCs w:val="24"/>
    </w:rPr>
  </w:style>
  <w:style w:type="character" w:customStyle="1" w:styleId="affff7">
    <w:name w:val="副標題 字元"/>
    <w:link w:val="affff6"/>
    <w:uiPriority w:val="11"/>
    <w:rsid w:val="00CB6FBD"/>
    <w:rPr>
      <w:rFonts w:ascii="Cambria" w:hAnsi="Cambria"/>
      <w:i/>
      <w:iCs/>
      <w:kern w:val="2"/>
      <w:sz w:val="24"/>
      <w:szCs w:val="24"/>
    </w:rPr>
  </w:style>
  <w:style w:type="character" w:customStyle="1" w:styleId="affff8">
    <w:name w:val="字元 字元"/>
    <w:rsid w:val="00CB6FBD"/>
    <w:rPr>
      <w:rFonts w:ascii="細明體" w:eastAsia="細明體" w:hAnsi="Courier New"/>
      <w:kern w:val="2"/>
      <w:sz w:val="24"/>
      <w:lang w:val="en-US" w:eastAsia="zh-TW" w:bidi="ar-SA"/>
    </w:rPr>
  </w:style>
  <w:style w:type="character" w:customStyle="1" w:styleId="18">
    <w:name w:val="字元 字元1"/>
    <w:rsid w:val="00CB6FBD"/>
    <w:rPr>
      <w:rFonts w:ascii="細明體" w:eastAsia="細明體" w:hAnsi="Courier New"/>
      <w:kern w:val="2"/>
      <w:sz w:val="24"/>
      <w:lang w:val="en-US" w:eastAsia="zh-TW" w:bidi="ar-SA"/>
    </w:rPr>
  </w:style>
  <w:style w:type="character" w:customStyle="1" w:styleId="28">
    <w:name w:val="字元 字元2"/>
    <w:rsid w:val="00CB6FBD"/>
    <w:rPr>
      <w:rFonts w:ascii="細明體" w:eastAsia="細明體" w:hAnsi="Courier New"/>
      <w:kern w:val="2"/>
      <w:sz w:val="24"/>
      <w:lang w:val="en-US" w:eastAsia="zh-TW" w:bidi="ar-SA"/>
    </w:rPr>
  </w:style>
  <w:style w:type="paragraph" w:styleId="affff9">
    <w:name w:val="List Paragraph"/>
    <w:basedOn w:val="a4"/>
    <w:uiPriority w:val="34"/>
    <w:qFormat/>
    <w:rsid w:val="00001650"/>
    <w:pPr>
      <w:ind w:leftChars="200" w:left="480"/>
    </w:pPr>
  </w:style>
  <w:style w:type="paragraph" w:customStyle="1" w:styleId="affffa">
    <w:name w:val="大項"/>
    <w:basedOn w:val="a4"/>
    <w:rsid w:val="00A31D69"/>
    <w:pPr>
      <w:kinsoku w:val="0"/>
      <w:adjustRightInd w:val="0"/>
      <w:spacing w:before="120" w:after="120" w:line="440" w:lineRule="atLeast"/>
      <w:ind w:left="600" w:hanging="600"/>
      <w:textAlignment w:val="baseline"/>
    </w:pPr>
    <w:rPr>
      <w:rFonts w:ascii="標楷體" w:eastAsia="標楷體"/>
      <w:kern w:val="0"/>
      <w:sz w:val="32"/>
    </w:rPr>
  </w:style>
  <w:style w:type="paragraph" w:customStyle="1" w:styleId="affffb">
    <w:name w:val="（一）有"/>
    <w:basedOn w:val="a4"/>
    <w:rsid w:val="00A31D69"/>
    <w:pPr>
      <w:ind w:left="1248" w:hanging="964"/>
      <w:jc w:val="both"/>
    </w:pPr>
    <w:rPr>
      <w:rFonts w:eastAsia="標楷體"/>
      <w:sz w:val="32"/>
    </w:rPr>
  </w:style>
  <w:style w:type="paragraph" w:customStyle="1" w:styleId="affffc">
    <w:name w:val="三自來水事業處"/>
    <w:basedOn w:val="a9"/>
    <w:link w:val="affffd"/>
    <w:rsid w:val="00A31D69"/>
    <w:pPr>
      <w:spacing w:line="440" w:lineRule="exact"/>
      <w:ind w:firstLineChars="6" w:firstLine="19"/>
      <w:jc w:val="both"/>
    </w:pPr>
    <w:rPr>
      <w:rFonts w:ascii="標楷體" w:eastAsia="標楷體" w:hAnsi="標楷體" w:cs="新細明體"/>
      <w:b/>
      <w:bCs/>
      <w:spacing w:val="20"/>
      <w:sz w:val="28"/>
    </w:rPr>
  </w:style>
  <w:style w:type="character" w:customStyle="1" w:styleId="affffd">
    <w:name w:val="三自來水事業處 字元"/>
    <w:link w:val="affffc"/>
    <w:rsid w:val="00A31D69"/>
    <w:rPr>
      <w:rFonts w:ascii="標楷體" w:eastAsia="標楷體" w:hAnsi="標楷體" w:cs="新細明體"/>
      <w:b/>
      <w:bCs/>
      <w:spacing w:val="20"/>
      <w:kern w:val="2"/>
      <w:sz w:val="28"/>
    </w:rPr>
  </w:style>
  <w:style w:type="paragraph" w:customStyle="1" w:styleId="affffe">
    <w:name w:val="三本文"/>
    <w:basedOn w:val="32"/>
    <w:rsid w:val="00A31D69"/>
    <w:pPr>
      <w:spacing w:line="440" w:lineRule="exact"/>
      <w:ind w:firstLine="510"/>
      <w:jc w:val="both"/>
    </w:pPr>
    <w:rPr>
      <w:rFonts w:ascii="標楷體" w:eastAsia="標楷體" w:hAnsi="標楷體" w:cs="新細明體"/>
      <w:sz w:val="24"/>
      <w:szCs w:val="20"/>
    </w:rPr>
  </w:style>
  <w:style w:type="paragraph" w:customStyle="1" w:styleId="19">
    <w:name w:val="1.產銷計畫"/>
    <w:basedOn w:val="a9"/>
    <w:rsid w:val="00A31D69"/>
    <w:pPr>
      <w:spacing w:before="60" w:after="60" w:line="440" w:lineRule="exact"/>
      <w:ind w:firstLineChars="296" w:firstLine="770"/>
      <w:jc w:val="both"/>
    </w:pPr>
    <w:rPr>
      <w:rFonts w:ascii="標楷體" w:eastAsia="標楷體" w:hAnsi="標楷體" w:cs="新細明體"/>
      <w:b/>
      <w:bCs/>
      <w:spacing w:val="20"/>
      <w:sz w:val="22"/>
    </w:rPr>
  </w:style>
  <w:style w:type="paragraph" w:customStyle="1" w:styleId="1a">
    <w:name w:val="1.內文"/>
    <w:basedOn w:val="a4"/>
    <w:rsid w:val="00A31D69"/>
    <w:pPr>
      <w:spacing w:after="200" w:line="440" w:lineRule="exact"/>
      <w:ind w:firstLine="510"/>
      <w:jc w:val="both"/>
    </w:pPr>
    <w:rPr>
      <w:rFonts w:ascii="標楷體" w:eastAsia="標楷體" w:cs="新細明體"/>
    </w:rPr>
  </w:style>
  <w:style w:type="paragraph" w:customStyle="1" w:styleId="29">
    <w:name w:val="2.內文"/>
    <w:basedOn w:val="a4"/>
    <w:rsid w:val="00A31D69"/>
    <w:pPr>
      <w:spacing w:line="440" w:lineRule="exact"/>
      <w:ind w:firstLine="510"/>
      <w:jc w:val="both"/>
    </w:pPr>
    <w:rPr>
      <w:rFonts w:ascii="標楷體" w:eastAsia="標楷體" w:cs="新細明體"/>
    </w:rPr>
  </w:style>
  <w:style w:type="character" w:customStyle="1" w:styleId="afffff">
    <w:name w:val="(臺)"/>
    <w:rsid w:val="00A31D69"/>
    <w:rPr>
      <w:rFonts w:ascii="標楷體" w:eastAsia="標楷體" w:hAnsi="標楷體"/>
      <w:b/>
      <w:bCs/>
      <w:spacing w:val="20"/>
      <w:sz w:val="30"/>
    </w:rPr>
  </w:style>
  <w:style w:type="paragraph" w:customStyle="1" w:styleId="afffff0">
    <w:name w:val="一、臺北市動產質借處"/>
    <w:basedOn w:val="affffc"/>
    <w:link w:val="afffff1"/>
    <w:rsid w:val="00A31D69"/>
    <w:pPr>
      <w:spacing w:before="120"/>
    </w:pPr>
  </w:style>
  <w:style w:type="character" w:customStyle="1" w:styleId="afffff1">
    <w:name w:val="一、臺北市動產質借處 字元"/>
    <w:basedOn w:val="affffd"/>
    <w:link w:val="afffff0"/>
    <w:rsid w:val="00A31D69"/>
    <w:rPr>
      <w:rFonts w:ascii="標楷體" w:eastAsia="標楷體" w:hAnsi="標楷體" w:cs="新細明體"/>
      <w:b/>
      <w:bCs/>
      <w:spacing w:val="20"/>
      <w:kern w:val="2"/>
      <w:sz w:val="28"/>
    </w:rPr>
  </w:style>
  <w:style w:type="character" w:customStyle="1" w:styleId="word12">
    <w:name w:val="word12"/>
    <w:rsid w:val="00A31D69"/>
    <w:rPr>
      <w:sz w:val="24"/>
      <w:szCs w:val="24"/>
    </w:rPr>
  </w:style>
  <w:style w:type="paragraph" w:customStyle="1" w:styleId="afffff2">
    <w:name w:val="決算第三冊大標題"/>
    <w:basedOn w:val="a9"/>
    <w:rsid w:val="00A31D69"/>
    <w:pPr>
      <w:spacing w:after="120" w:line="480" w:lineRule="exact"/>
      <w:jc w:val="both"/>
    </w:pPr>
    <w:rPr>
      <w:rFonts w:ascii="標楷體" w:eastAsia="標楷體" w:hAnsi="Arial" w:cs="Arial"/>
      <w:b/>
      <w:bCs/>
      <w:spacing w:val="20"/>
      <w:sz w:val="30"/>
    </w:rPr>
  </w:style>
  <w:style w:type="paragraph" w:customStyle="1" w:styleId="1b">
    <w:name w:val="(一)1"/>
    <w:basedOn w:val="aff2"/>
    <w:rsid w:val="00A31D69"/>
    <w:pPr>
      <w:ind w:firstLine="567"/>
    </w:pPr>
    <w:rPr>
      <w:b/>
    </w:rPr>
  </w:style>
  <w:style w:type="paragraph" w:customStyle="1" w:styleId="1OK">
    <w:name w:val="(一)1.OK"/>
    <w:basedOn w:val="aff5"/>
    <w:rsid w:val="00A31D69"/>
    <w:pPr>
      <w:spacing w:line="430" w:lineRule="exact"/>
    </w:pPr>
  </w:style>
  <w:style w:type="paragraph" w:customStyle="1" w:styleId="afffff3">
    <w:name w:val="(一)"/>
    <w:basedOn w:val="aff5"/>
    <w:rsid w:val="00A31D69"/>
  </w:style>
  <w:style w:type="paragraph" w:customStyle="1" w:styleId="ok2">
    <w:name w:val="一ok"/>
    <w:basedOn w:val="afc"/>
    <w:rsid w:val="00A31D69"/>
  </w:style>
  <w:style w:type="paragraph" w:customStyle="1" w:styleId="1c">
    <w:name w:val="1"/>
    <w:basedOn w:val="a4"/>
    <w:rsid w:val="00A31D69"/>
    <w:pPr>
      <w:widowControl/>
      <w:spacing w:after="160" w:line="240" w:lineRule="exact"/>
    </w:pPr>
    <w:rPr>
      <w:rFonts w:ascii="Verdana" w:hAnsi="Verdana"/>
      <w:kern w:val="0"/>
      <w:sz w:val="20"/>
      <w:lang w:val="en-GB" w:eastAsia="en-US"/>
    </w:rPr>
  </w:style>
  <w:style w:type="paragraph" w:customStyle="1" w:styleId="1d">
    <w:name w:val="1."/>
    <w:basedOn w:val="a4"/>
    <w:rsid w:val="00A31D69"/>
    <w:pPr>
      <w:spacing w:line="400" w:lineRule="exact"/>
      <w:ind w:firstLineChars="300" w:firstLine="756"/>
      <w:jc w:val="both"/>
      <w:outlineLvl w:val="0"/>
    </w:pPr>
    <w:rPr>
      <w:rFonts w:ascii="標楷體" w:eastAsia="標楷體"/>
    </w:rPr>
  </w:style>
  <w:style w:type="paragraph" w:customStyle="1" w:styleId="afffff4">
    <w:name w:val=""/>
    <w:basedOn w:val="a4"/>
    <w:rsid w:val="00A31D69"/>
    <w:pPr>
      <w:topLinePunct/>
      <w:adjustRightInd w:val="0"/>
      <w:spacing w:before="120" w:after="120" w:line="552" w:lineRule="exact"/>
      <w:ind w:firstLine="284"/>
      <w:textAlignment w:val="baseline"/>
    </w:pPr>
    <w:rPr>
      <w:rFonts w:ascii="Arial" w:eastAsia="細明體" w:hAnsi="Arial"/>
      <w:spacing w:val="10"/>
      <w:kern w:val="20"/>
      <w:sz w:val="26"/>
    </w:rPr>
  </w:style>
  <w:style w:type="paragraph" w:customStyle="1" w:styleId="afffff5">
    <w:name w:val="（一）"/>
    <w:basedOn w:val="a4"/>
    <w:rsid w:val="00A31D69"/>
    <w:rPr>
      <w:rFonts w:eastAsia="標楷體"/>
      <w:sz w:val="28"/>
    </w:rPr>
  </w:style>
  <w:style w:type="paragraph" w:customStyle="1" w:styleId="afffff6">
    <w:name w:val="一"/>
    <w:basedOn w:val="a4"/>
    <w:rsid w:val="00A31D69"/>
    <w:pPr>
      <w:spacing w:before="100" w:line="560" w:lineRule="exact"/>
      <w:ind w:left="1440" w:hanging="720"/>
      <w:jc w:val="both"/>
    </w:pPr>
    <w:rPr>
      <w:rFonts w:ascii="標楷體" w:eastAsia="標楷體"/>
      <w:b/>
      <w:spacing w:val="20"/>
      <w:sz w:val="32"/>
    </w:rPr>
  </w:style>
  <w:style w:type="paragraph" w:customStyle="1" w:styleId="afffff7">
    <w:name w:val=""/>
    <w:basedOn w:val="a4"/>
    <w:rsid w:val="00A31D69"/>
    <w:pPr>
      <w:snapToGrid w:val="0"/>
      <w:spacing w:line="400" w:lineRule="atLeast"/>
      <w:ind w:firstLine="482"/>
    </w:pPr>
    <w:rPr>
      <w:rFonts w:ascii="標楷體" w:eastAsia="標楷體"/>
    </w:rPr>
  </w:style>
  <w:style w:type="paragraph" w:customStyle="1" w:styleId="afffff8">
    <w:name w:val="一二三"/>
    <w:basedOn w:val="affff3"/>
    <w:rsid w:val="00A31D69"/>
    <w:pPr>
      <w:spacing w:after="120"/>
      <w:ind w:left="0"/>
    </w:pPr>
    <w:rPr>
      <w:b w:val="0"/>
      <w:sz w:val="32"/>
    </w:rPr>
  </w:style>
  <w:style w:type="paragraph" w:customStyle="1" w:styleId="1231">
    <w:name w:val="123"/>
    <w:basedOn w:val="affff4"/>
    <w:rsid w:val="00A31D69"/>
    <w:pPr>
      <w:ind w:firstLine="425"/>
    </w:pPr>
    <w:rPr>
      <w:b w:val="0"/>
      <w:sz w:val="24"/>
    </w:rPr>
  </w:style>
  <w:style w:type="paragraph" w:customStyle="1" w:styleId="afffff9">
    <w:name w:val="表格字"/>
    <w:basedOn w:val="a4"/>
    <w:rsid w:val="00970161"/>
    <w:pPr>
      <w:spacing w:line="240" w:lineRule="exact"/>
      <w:ind w:left="369" w:right="57" w:hanging="369"/>
      <w:jc w:val="both"/>
    </w:pPr>
    <w:rPr>
      <w:rFonts w:ascii="標楷體" w:eastAsia="標楷體"/>
      <w:sz w:val="20"/>
      <w:szCs w:val="24"/>
    </w:rPr>
  </w:style>
  <w:style w:type="paragraph" w:customStyle="1" w:styleId="Default">
    <w:name w:val="Default"/>
    <w:rsid w:val="00970161"/>
    <w:pPr>
      <w:widowControl w:val="0"/>
      <w:autoSpaceDE w:val="0"/>
      <w:autoSpaceDN w:val="0"/>
      <w:adjustRightInd w:val="0"/>
    </w:pPr>
    <w:rPr>
      <w:color w:val="000000"/>
      <w:sz w:val="24"/>
      <w:szCs w:val="24"/>
    </w:rPr>
  </w:style>
  <w:style w:type="paragraph" w:customStyle="1" w:styleId="CM2">
    <w:name w:val="CM2"/>
    <w:basedOn w:val="Default"/>
    <w:next w:val="Default"/>
    <w:uiPriority w:val="99"/>
    <w:rsid w:val="00970161"/>
    <w:rPr>
      <w:rFonts w:ascii="...?..." w:eastAsia="...?..." w:hAnsiTheme="minorHAnsi" w:cstheme="minorBidi"/>
      <w:color w:val="auto"/>
    </w:rPr>
  </w:style>
  <w:style w:type="character" w:styleId="afffffa">
    <w:name w:val="annotation reference"/>
    <w:basedOn w:val="a6"/>
    <w:semiHidden/>
    <w:unhideWhenUsed/>
    <w:rsid w:val="00B578AB"/>
    <w:rPr>
      <w:sz w:val="18"/>
      <w:szCs w:val="18"/>
    </w:rPr>
  </w:style>
  <w:style w:type="paragraph" w:styleId="afffffb">
    <w:name w:val="annotation text"/>
    <w:basedOn w:val="a4"/>
    <w:link w:val="afffffc"/>
    <w:unhideWhenUsed/>
    <w:rsid w:val="00B578AB"/>
  </w:style>
  <w:style w:type="character" w:customStyle="1" w:styleId="afffffc">
    <w:name w:val="註解文字 字元"/>
    <w:basedOn w:val="a6"/>
    <w:link w:val="afffffb"/>
    <w:rsid w:val="00B578AB"/>
    <w:rPr>
      <w:kern w:val="2"/>
      <w:sz w:val="24"/>
    </w:rPr>
  </w:style>
  <w:style w:type="paragraph" w:styleId="afffffd">
    <w:name w:val="annotation subject"/>
    <w:basedOn w:val="afffffb"/>
    <w:next w:val="afffffb"/>
    <w:link w:val="afffffe"/>
    <w:semiHidden/>
    <w:unhideWhenUsed/>
    <w:rsid w:val="00B578AB"/>
    <w:rPr>
      <w:b/>
      <w:bCs/>
    </w:rPr>
  </w:style>
  <w:style w:type="character" w:customStyle="1" w:styleId="afffffe">
    <w:name w:val="註解主旨 字元"/>
    <w:basedOn w:val="afffffc"/>
    <w:link w:val="afffffd"/>
    <w:semiHidden/>
    <w:rsid w:val="00B578AB"/>
    <w:rPr>
      <w:b/>
      <w:bCs/>
      <w:kern w:val="2"/>
      <w:sz w:val="24"/>
    </w:rPr>
  </w:style>
  <w:style w:type="character" w:styleId="affffff">
    <w:name w:val="Emphasis"/>
    <w:basedOn w:val="a6"/>
    <w:uiPriority w:val="20"/>
    <w:qFormat/>
    <w:rsid w:val="007B61DB"/>
    <w:rPr>
      <w:i/>
      <w:iCs/>
    </w:rPr>
  </w:style>
  <w:style w:type="paragraph" w:customStyle="1" w:styleId="1e">
    <w:name w:val="表說1."/>
    <w:basedOn w:val="a4"/>
    <w:rsid w:val="00C74D68"/>
    <w:pPr>
      <w:spacing w:line="400" w:lineRule="exact"/>
      <w:jc w:val="both"/>
    </w:pPr>
    <w:rPr>
      <w:rFonts w:ascii="標楷體" w:eastAsia="標楷體" w:cs="新細明體"/>
      <w:szCs w:val="24"/>
    </w:rPr>
  </w:style>
  <w:style w:type="paragraph" w:customStyle="1" w:styleId="310">
    <w:name w:val="標題 31"/>
    <w:basedOn w:val="a4"/>
    <w:next w:val="a4"/>
    <w:uiPriority w:val="9"/>
    <w:semiHidden/>
    <w:unhideWhenUsed/>
    <w:qFormat/>
    <w:locked/>
    <w:rsid w:val="00C74D68"/>
    <w:pPr>
      <w:keepNext/>
      <w:spacing w:line="720" w:lineRule="auto"/>
      <w:jc w:val="right"/>
      <w:outlineLvl w:val="2"/>
    </w:pPr>
    <w:rPr>
      <w:rFonts w:ascii="Calibri Light" w:hAnsi="Calibri Light"/>
      <w:b/>
      <w:bCs/>
      <w:sz w:val="36"/>
      <w:szCs w:val="36"/>
    </w:rPr>
  </w:style>
  <w:style w:type="paragraph" w:customStyle="1" w:styleId="410">
    <w:name w:val="標題 41"/>
    <w:basedOn w:val="a4"/>
    <w:next w:val="a4"/>
    <w:uiPriority w:val="9"/>
    <w:semiHidden/>
    <w:unhideWhenUsed/>
    <w:qFormat/>
    <w:locked/>
    <w:rsid w:val="00C74D68"/>
    <w:pPr>
      <w:keepNext/>
      <w:spacing w:line="720" w:lineRule="auto"/>
      <w:jc w:val="right"/>
      <w:outlineLvl w:val="3"/>
    </w:pPr>
    <w:rPr>
      <w:rFonts w:ascii="Calibri Light" w:hAnsi="Calibri Light"/>
      <w:sz w:val="36"/>
      <w:szCs w:val="36"/>
    </w:rPr>
  </w:style>
  <w:style w:type="paragraph" w:customStyle="1" w:styleId="510">
    <w:name w:val="標題 51"/>
    <w:basedOn w:val="a4"/>
    <w:next w:val="a4"/>
    <w:link w:val="511"/>
    <w:uiPriority w:val="9"/>
    <w:semiHidden/>
    <w:unhideWhenUsed/>
    <w:qFormat/>
    <w:locked/>
    <w:rsid w:val="00C74D68"/>
    <w:pPr>
      <w:keepNext/>
      <w:spacing w:line="720" w:lineRule="auto"/>
      <w:ind w:leftChars="200" w:left="200"/>
      <w:jc w:val="right"/>
      <w:outlineLvl w:val="4"/>
    </w:pPr>
    <w:rPr>
      <w:rFonts w:ascii="Cambria" w:hAnsi="Cambria"/>
      <w:b/>
      <w:bCs/>
      <w:kern w:val="0"/>
      <w:sz w:val="36"/>
      <w:szCs w:val="36"/>
    </w:rPr>
  </w:style>
  <w:style w:type="paragraph" w:customStyle="1" w:styleId="1f">
    <w:name w:val="(1)"/>
    <w:basedOn w:val="a4"/>
    <w:uiPriority w:val="99"/>
    <w:rsid w:val="00C74D68"/>
    <w:pPr>
      <w:spacing w:line="400" w:lineRule="exact"/>
      <w:ind w:leftChars="400" w:left="400"/>
      <w:outlineLvl w:val="0"/>
    </w:pPr>
    <w:rPr>
      <w:rFonts w:ascii="標楷體" w:eastAsia="標楷體" w:hAnsi="標楷體"/>
      <w:bCs/>
    </w:rPr>
  </w:style>
  <w:style w:type="paragraph" w:customStyle="1" w:styleId="xl36">
    <w:name w:val="xl36"/>
    <w:basedOn w:val="a4"/>
    <w:uiPriority w:val="99"/>
    <w:rsid w:val="00C74D68"/>
    <w:pPr>
      <w:widowControl/>
      <w:spacing w:before="100" w:beforeAutospacing="1" w:after="100" w:afterAutospacing="1"/>
      <w:textAlignment w:val="center"/>
    </w:pPr>
    <w:rPr>
      <w:rFonts w:ascii="Arial Unicode MS" w:eastAsia="Arial Unicode MS" w:hAnsi="Arial Unicode MS" w:cs="Arial Unicode MS"/>
      <w:kern w:val="0"/>
      <w:szCs w:val="24"/>
    </w:rPr>
  </w:style>
  <w:style w:type="paragraph" w:customStyle="1" w:styleId="affffff0">
    <w:name w:val="註"/>
    <w:basedOn w:val="a4"/>
    <w:uiPriority w:val="99"/>
    <w:rsid w:val="00C74D68"/>
    <w:pPr>
      <w:spacing w:line="240" w:lineRule="exact"/>
      <w:jc w:val="both"/>
    </w:pPr>
    <w:rPr>
      <w:rFonts w:ascii="標楷體" w:eastAsia="標楷體" w:hAnsi="標楷體"/>
      <w:sz w:val="20"/>
      <w:szCs w:val="24"/>
    </w:rPr>
  </w:style>
  <w:style w:type="paragraph" w:customStyle="1" w:styleId="2a">
    <w:name w:val="空2格內文"/>
    <w:basedOn w:val="a4"/>
    <w:uiPriority w:val="99"/>
    <w:rsid w:val="00C74D68"/>
    <w:pPr>
      <w:spacing w:line="420" w:lineRule="exact"/>
      <w:ind w:firstLine="561"/>
      <w:jc w:val="both"/>
    </w:pPr>
    <w:rPr>
      <w:rFonts w:ascii="標楷體" w:eastAsia="標楷體" w:hAnsi="標楷體"/>
      <w:spacing w:val="16"/>
      <w:szCs w:val="24"/>
    </w:rPr>
  </w:style>
  <w:style w:type="table" w:customStyle="1" w:styleId="1f0">
    <w:name w:val="表格格線1"/>
    <w:basedOn w:val="a7"/>
    <w:next w:val="affff5"/>
    <w:uiPriority w:val="99"/>
    <w:rsid w:val="00C74D6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標題 61"/>
    <w:basedOn w:val="5"/>
    <w:next w:val="a4"/>
    <w:uiPriority w:val="9"/>
    <w:semiHidden/>
    <w:unhideWhenUsed/>
    <w:qFormat/>
    <w:rsid w:val="00C74D68"/>
    <w:pPr>
      <w:tabs>
        <w:tab w:val="clear" w:pos="360"/>
        <w:tab w:val="clear" w:pos="468"/>
      </w:tabs>
      <w:spacing w:line="720" w:lineRule="auto"/>
      <w:ind w:leftChars="200" w:left="200" w:firstLine="0"/>
      <w:jc w:val="left"/>
      <w:outlineLvl w:val="5"/>
    </w:pPr>
    <w:rPr>
      <w:rFonts w:ascii="Cambria" w:eastAsia="新細明體" w:hAnsi="Cambria" w:cs="Angsana New"/>
      <w:kern w:val="2"/>
      <w:sz w:val="36"/>
      <w:szCs w:val="36"/>
      <w:lang w:val="en-US" w:eastAsia="zh-TW"/>
    </w:rPr>
  </w:style>
  <w:style w:type="paragraph" w:customStyle="1" w:styleId="1f1">
    <w:name w:val="副標題1"/>
    <w:basedOn w:val="a4"/>
    <w:next w:val="a4"/>
    <w:uiPriority w:val="11"/>
    <w:qFormat/>
    <w:rsid w:val="00C74D68"/>
    <w:pPr>
      <w:spacing w:after="60"/>
      <w:jc w:val="center"/>
      <w:outlineLvl w:val="1"/>
    </w:pPr>
    <w:rPr>
      <w:rFonts w:ascii="Cambria" w:hAnsi="Cambria"/>
      <w:i/>
      <w:iCs/>
      <w:szCs w:val="24"/>
    </w:rPr>
  </w:style>
  <w:style w:type="character" w:customStyle="1" w:styleId="311">
    <w:name w:val="標題 3 字元1"/>
    <w:rsid w:val="00C74D68"/>
    <w:rPr>
      <w:rFonts w:ascii="Cambria" w:hAnsi="Cambria"/>
      <w:b/>
      <w:bCs/>
      <w:sz w:val="36"/>
      <w:szCs w:val="36"/>
    </w:rPr>
  </w:style>
  <w:style w:type="character" w:customStyle="1" w:styleId="411">
    <w:name w:val="標題 4 字元1"/>
    <w:rsid w:val="00C74D68"/>
    <w:rPr>
      <w:rFonts w:ascii="Cambria" w:hAnsi="Cambria"/>
      <w:sz w:val="36"/>
      <w:szCs w:val="36"/>
    </w:rPr>
  </w:style>
  <w:style w:type="character" w:customStyle="1" w:styleId="511">
    <w:name w:val="標題 5 字元1"/>
    <w:link w:val="510"/>
    <w:semiHidden/>
    <w:rsid w:val="00C74D68"/>
    <w:rPr>
      <w:rFonts w:ascii="Cambria" w:hAnsi="Cambria"/>
      <w:b/>
      <w:bCs/>
      <w:sz w:val="36"/>
      <w:szCs w:val="36"/>
    </w:rPr>
  </w:style>
  <w:style w:type="character" w:customStyle="1" w:styleId="611">
    <w:name w:val="標題 6 字元1"/>
    <w:semiHidden/>
    <w:rsid w:val="00C74D68"/>
    <w:rPr>
      <w:rFonts w:ascii="Cambria" w:eastAsia="新細明體" w:hAnsi="Cambria" w:cs="Times New Roman"/>
      <w:sz w:val="36"/>
      <w:szCs w:val="36"/>
    </w:rPr>
  </w:style>
  <w:style w:type="character" w:customStyle="1" w:styleId="1f2">
    <w:name w:val="副標題 字元1"/>
    <w:rsid w:val="00C74D68"/>
    <w:rPr>
      <w:rFonts w:ascii="Calibri Light" w:hAnsi="Calibri Light" w:cs="Times New Roman"/>
      <w:i/>
      <w:iCs/>
      <w:kern w:val="2"/>
      <w:sz w:val="24"/>
      <w:szCs w:val="24"/>
    </w:rPr>
  </w:style>
  <w:style w:type="character" w:customStyle="1" w:styleId="52">
    <w:name w:val="標題 5 字元2"/>
    <w:uiPriority w:val="9"/>
    <w:rsid w:val="00C74D68"/>
    <w:rPr>
      <w:rFonts w:ascii="Cambria" w:hAnsi="Cambria" w:cs="Angsana New"/>
      <w:b/>
      <w:bCs/>
      <w:kern w:val="2"/>
      <w:sz w:val="36"/>
      <w:szCs w:val="36"/>
    </w:rPr>
  </w:style>
  <w:style w:type="character" w:customStyle="1" w:styleId="320">
    <w:name w:val="標題 3 字元2"/>
    <w:uiPriority w:val="9"/>
    <w:semiHidden/>
    <w:rsid w:val="00C74D68"/>
    <w:rPr>
      <w:rFonts w:ascii="Cambria" w:eastAsia="新細明體" w:hAnsi="Cambria" w:cs="Angsana New"/>
      <w:b/>
      <w:bCs/>
      <w:kern w:val="2"/>
      <w:sz w:val="36"/>
      <w:szCs w:val="36"/>
    </w:rPr>
  </w:style>
  <w:style w:type="character" w:customStyle="1" w:styleId="42">
    <w:name w:val="標題 4 字元2"/>
    <w:uiPriority w:val="9"/>
    <w:semiHidden/>
    <w:rsid w:val="00C74D68"/>
    <w:rPr>
      <w:rFonts w:ascii="Cambria" w:eastAsia="新細明體" w:hAnsi="Cambria" w:cs="Angsana New"/>
      <w:kern w:val="2"/>
      <w:sz w:val="36"/>
      <w:szCs w:val="36"/>
    </w:rPr>
  </w:style>
  <w:style w:type="character" w:customStyle="1" w:styleId="SubtitleChar1">
    <w:name w:val="Subtitle Char1"/>
    <w:uiPriority w:val="11"/>
    <w:rsid w:val="00C74D68"/>
    <w:rPr>
      <w:rFonts w:ascii="Cambria" w:hAnsi="Cambria" w:cs="Angsana New"/>
      <w:i/>
      <w:iCs/>
      <w:szCs w:val="24"/>
    </w:rPr>
  </w:style>
  <w:style w:type="character" w:customStyle="1" w:styleId="st1">
    <w:name w:val="st1"/>
    <w:rsid w:val="00C74D68"/>
  </w:style>
  <w:style w:type="paragraph" w:customStyle="1" w:styleId="36">
    <w:name w:val="表格欄3數字"/>
    <w:basedOn w:val="a4"/>
    <w:rsid w:val="00C74D68"/>
    <w:pPr>
      <w:jc w:val="right"/>
    </w:pPr>
    <w:rPr>
      <w:rFonts w:ascii="細明體" w:eastAsia="細明體" w:hAnsi="Arial"/>
      <w:bCs/>
      <w:w w:val="90"/>
      <w:sz w:val="18"/>
    </w:rPr>
  </w:style>
  <w:style w:type="paragraph" w:customStyle="1" w:styleId="43">
    <w:name w:val="欄4（原因分析）"/>
    <w:basedOn w:val="a4"/>
    <w:rsid w:val="00C74D68"/>
    <w:pPr>
      <w:jc w:val="both"/>
    </w:pPr>
    <w:rPr>
      <w:rFonts w:ascii="標楷體" w:eastAsia="標楷體" w:cs="新細明體"/>
      <w:w w:val="90"/>
      <w:sz w:val="18"/>
      <w:szCs w:val="18"/>
    </w:rPr>
  </w:style>
  <w:style w:type="paragraph" w:customStyle="1" w:styleId="1-31">
    <w:name w:val="表格欄1-3退1"/>
    <w:basedOn w:val="a4"/>
    <w:link w:val="1-310"/>
    <w:rsid w:val="00C74D68"/>
    <w:pPr>
      <w:ind w:rightChars="10" w:right="10" w:firstLineChars="100" w:firstLine="100"/>
      <w:jc w:val="distribute"/>
    </w:pPr>
    <w:rPr>
      <w:rFonts w:eastAsia="標楷體" w:cs="新細明體"/>
      <w:sz w:val="18"/>
      <w:szCs w:val="18"/>
    </w:rPr>
  </w:style>
  <w:style w:type="character" w:customStyle="1" w:styleId="1-310">
    <w:name w:val="表格欄1-3退1 字元"/>
    <w:link w:val="1-31"/>
    <w:rsid w:val="00C74D68"/>
    <w:rPr>
      <w:rFonts w:eastAsia="標楷體" w:cs="新細明體"/>
      <w:kern w:val="2"/>
      <w:sz w:val="18"/>
      <w:szCs w:val="18"/>
    </w:rPr>
  </w:style>
  <w:style w:type="paragraph" w:customStyle="1" w:styleId="affffff1">
    <w:name w:val="標題壹、 字元 字元"/>
    <w:basedOn w:val="a4"/>
    <w:link w:val="affffff2"/>
    <w:rsid w:val="00C74D68"/>
    <w:pPr>
      <w:spacing w:line="360" w:lineRule="auto"/>
      <w:jc w:val="both"/>
    </w:pPr>
    <w:rPr>
      <w:rFonts w:eastAsia="標楷體" w:cs="新細明體"/>
      <w:b/>
      <w:bCs/>
      <w:sz w:val="36"/>
      <w:szCs w:val="36"/>
    </w:rPr>
  </w:style>
  <w:style w:type="character" w:customStyle="1" w:styleId="affffff2">
    <w:name w:val="標題壹、 字元 字元 字元"/>
    <w:link w:val="affffff1"/>
    <w:rsid w:val="00C74D68"/>
    <w:rPr>
      <w:rFonts w:eastAsia="標楷體" w:cs="新細明體"/>
      <w:b/>
      <w:bCs/>
      <w:kern w:val="2"/>
      <w:sz w:val="36"/>
      <w:szCs w:val="36"/>
    </w:rPr>
  </w:style>
  <w:style w:type="character" w:styleId="affffff3">
    <w:name w:val="Placeholder Text"/>
    <w:basedOn w:val="a6"/>
    <w:uiPriority w:val="99"/>
    <w:semiHidden/>
    <w:rsid w:val="005617D5"/>
    <w:rPr>
      <w:color w:val="808080"/>
    </w:rPr>
  </w:style>
  <w:style w:type="numbering" w:customStyle="1" w:styleId="1f3">
    <w:name w:val="無清單1"/>
    <w:next w:val="a8"/>
    <w:uiPriority w:val="99"/>
    <w:semiHidden/>
    <w:unhideWhenUsed/>
    <w:rsid w:val="005A53D2"/>
  </w:style>
  <w:style w:type="paragraph" w:customStyle="1" w:styleId="affffff4">
    <w:name w:val="●乙篇內文"/>
    <w:basedOn w:val="a4"/>
    <w:link w:val="affffff5"/>
    <w:qFormat/>
    <w:rsid w:val="00673DCC"/>
    <w:pPr>
      <w:overflowPunct w:val="0"/>
      <w:snapToGrid w:val="0"/>
      <w:spacing w:line="460" w:lineRule="atLeast"/>
      <w:ind w:firstLineChars="200" w:firstLine="200"/>
      <w:jc w:val="both"/>
    </w:pPr>
    <w:rPr>
      <w:rFonts w:ascii="標楷體" w:eastAsia="標楷體" w:hAnsi="標楷體"/>
      <w:bCs/>
      <w:szCs w:val="24"/>
    </w:rPr>
  </w:style>
  <w:style w:type="character" w:customStyle="1" w:styleId="affffff5">
    <w:name w:val="●乙篇內文 字元"/>
    <w:basedOn w:val="a6"/>
    <w:link w:val="affffff4"/>
    <w:rsid w:val="00673DCC"/>
    <w:rPr>
      <w:rFonts w:ascii="標楷體" w:eastAsia="標楷體" w:hAnsi="標楷體"/>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3266">
      <w:bodyDiv w:val="1"/>
      <w:marLeft w:val="0"/>
      <w:marRight w:val="0"/>
      <w:marTop w:val="0"/>
      <w:marBottom w:val="0"/>
      <w:divBdr>
        <w:top w:val="none" w:sz="0" w:space="0" w:color="auto"/>
        <w:left w:val="none" w:sz="0" w:space="0" w:color="auto"/>
        <w:bottom w:val="none" w:sz="0" w:space="0" w:color="auto"/>
        <w:right w:val="none" w:sz="0" w:space="0" w:color="auto"/>
      </w:divBdr>
    </w:div>
    <w:div w:id="64643199">
      <w:bodyDiv w:val="1"/>
      <w:marLeft w:val="0"/>
      <w:marRight w:val="0"/>
      <w:marTop w:val="0"/>
      <w:marBottom w:val="0"/>
      <w:divBdr>
        <w:top w:val="none" w:sz="0" w:space="0" w:color="auto"/>
        <w:left w:val="none" w:sz="0" w:space="0" w:color="auto"/>
        <w:bottom w:val="none" w:sz="0" w:space="0" w:color="auto"/>
        <w:right w:val="none" w:sz="0" w:space="0" w:color="auto"/>
      </w:divBdr>
    </w:div>
    <w:div w:id="131482946">
      <w:bodyDiv w:val="1"/>
      <w:marLeft w:val="0"/>
      <w:marRight w:val="0"/>
      <w:marTop w:val="0"/>
      <w:marBottom w:val="0"/>
      <w:divBdr>
        <w:top w:val="none" w:sz="0" w:space="0" w:color="auto"/>
        <w:left w:val="none" w:sz="0" w:space="0" w:color="auto"/>
        <w:bottom w:val="none" w:sz="0" w:space="0" w:color="auto"/>
        <w:right w:val="none" w:sz="0" w:space="0" w:color="auto"/>
      </w:divBdr>
    </w:div>
    <w:div w:id="195166664">
      <w:bodyDiv w:val="1"/>
      <w:marLeft w:val="0"/>
      <w:marRight w:val="0"/>
      <w:marTop w:val="0"/>
      <w:marBottom w:val="0"/>
      <w:divBdr>
        <w:top w:val="none" w:sz="0" w:space="0" w:color="auto"/>
        <w:left w:val="none" w:sz="0" w:space="0" w:color="auto"/>
        <w:bottom w:val="none" w:sz="0" w:space="0" w:color="auto"/>
        <w:right w:val="none" w:sz="0" w:space="0" w:color="auto"/>
      </w:divBdr>
    </w:div>
    <w:div w:id="319501249">
      <w:bodyDiv w:val="1"/>
      <w:marLeft w:val="0"/>
      <w:marRight w:val="0"/>
      <w:marTop w:val="0"/>
      <w:marBottom w:val="0"/>
      <w:divBdr>
        <w:top w:val="none" w:sz="0" w:space="0" w:color="auto"/>
        <w:left w:val="none" w:sz="0" w:space="0" w:color="auto"/>
        <w:bottom w:val="none" w:sz="0" w:space="0" w:color="auto"/>
        <w:right w:val="none" w:sz="0" w:space="0" w:color="auto"/>
      </w:divBdr>
    </w:div>
    <w:div w:id="370036072">
      <w:bodyDiv w:val="1"/>
      <w:marLeft w:val="0"/>
      <w:marRight w:val="0"/>
      <w:marTop w:val="0"/>
      <w:marBottom w:val="0"/>
      <w:divBdr>
        <w:top w:val="none" w:sz="0" w:space="0" w:color="auto"/>
        <w:left w:val="none" w:sz="0" w:space="0" w:color="auto"/>
        <w:bottom w:val="none" w:sz="0" w:space="0" w:color="auto"/>
        <w:right w:val="none" w:sz="0" w:space="0" w:color="auto"/>
      </w:divBdr>
    </w:div>
    <w:div w:id="463549899">
      <w:bodyDiv w:val="1"/>
      <w:marLeft w:val="0"/>
      <w:marRight w:val="0"/>
      <w:marTop w:val="0"/>
      <w:marBottom w:val="0"/>
      <w:divBdr>
        <w:top w:val="none" w:sz="0" w:space="0" w:color="auto"/>
        <w:left w:val="none" w:sz="0" w:space="0" w:color="auto"/>
        <w:bottom w:val="none" w:sz="0" w:space="0" w:color="auto"/>
        <w:right w:val="none" w:sz="0" w:space="0" w:color="auto"/>
      </w:divBdr>
    </w:div>
    <w:div w:id="633562329">
      <w:bodyDiv w:val="1"/>
      <w:marLeft w:val="0"/>
      <w:marRight w:val="0"/>
      <w:marTop w:val="0"/>
      <w:marBottom w:val="0"/>
      <w:divBdr>
        <w:top w:val="none" w:sz="0" w:space="0" w:color="auto"/>
        <w:left w:val="none" w:sz="0" w:space="0" w:color="auto"/>
        <w:bottom w:val="none" w:sz="0" w:space="0" w:color="auto"/>
        <w:right w:val="none" w:sz="0" w:space="0" w:color="auto"/>
      </w:divBdr>
    </w:div>
    <w:div w:id="762383310">
      <w:bodyDiv w:val="1"/>
      <w:marLeft w:val="0"/>
      <w:marRight w:val="0"/>
      <w:marTop w:val="0"/>
      <w:marBottom w:val="0"/>
      <w:divBdr>
        <w:top w:val="none" w:sz="0" w:space="0" w:color="auto"/>
        <w:left w:val="none" w:sz="0" w:space="0" w:color="auto"/>
        <w:bottom w:val="none" w:sz="0" w:space="0" w:color="auto"/>
        <w:right w:val="none" w:sz="0" w:space="0" w:color="auto"/>
      </w:divBdr>
    </w:div>
    <w:div w:id="771435420">
      <w:bodyDiv w:val="1"/>
      <w:marLeft w:val="0"/>
      <w:marRight w:val="0"/>
      <w:marTop w:val="0"/>
      <w:marBottom w:val="0"/>
      <w:divBdr>
        <w:top w:val="none" w:sz="0" w:space="0" w:color="auto"/>
        <w:left w:val="none" w:sz="0" w:space="0" w:color="auto"/>
        <w:bottom w:val="none" w:sz="0" w:space="0" w:color="auto"/>
        <w:right w:val="none" w:sz="0" w:space="0" w:color="auto"/>
      </w:divBdr>
    </w:div>
    <w:div w:id="1012951280">
      <w:bodyDiv w:val="1"/>
      <w:marLeft w:val="0"/>
      <w:marRight w:val="0"/>
      <w:marTop w:val="0"/>
      <w:marBottom w:val="0"/>
      <w:divBdr>
        <w:top w:val="none" w:sz="0" w:space="0" w:color="auto"/>
        <w:left w:val="none" w:sz="0" w:space="0" w:color="auto"/>
        <w:bottom w:val="none" w:sz="0" w:space="0" w:color="auto"/>
        <w:right w:val="none" w:sz="0" w:space="0" w:color="auto"/>
      </w:divBdr>
    </w:div>
    <w:div w:id="1128857615">
      <w:bodyDiv w:val="1"/>
      <w:marLeft w:val="0"/>
      <w:marRight w:val="0"/>
      <w:marTop w:val="0"/>
      <w:marBottom w:val="0"/>
      <w:divBdr>
        <w:top w:val="none" w:sz="0" w:space="0" w:color="auto"/>
        <w:left w:val="none" w:sz="0" w:space="0" w:color="auto"/>
        <w:bottom w:val="none" w:sz="0" w:space="0" w:color="auto"/>
        <w:right w:val="none" w:sz="0" w:space="0" w:color="auto"/>
      </w:divBdr>
    </w:div>
    <w:div w:id="1210653082">
      <w:bodyDiv w:val="1"/>
      <w:marLeft w:val="0"/>
      <w:marRight w:val="0"/>
      <w:marTop w:val="0"/>
      <w:marBottom w:val="0"/>
      <w:divBdr>
        <w:top w:val="none" w:sz="0" w:space="0" w:color="auto"/>
        <w:left w:val="none" w:sz="0" w:space="0" w:color="auto"/>
        <w:bottom w:val="none" w:sz="0" w:space="0" w:color="auto"/>
        <w:right w:val="none" w:sz="0" w:space="0" w:color="auto"/>
      </w:divBdr>
    </w:div>
    <w:div w:id="1216816220">
      <w:bodyDiv w:val="1"/>
      <w:marLeft w:val="0"/>
      <w:marRight w:val="0"/>
      <w:marTop w:val="0"/>
      <w:marBottom w:val="0"/>
      <w:divBdr>
        <w:top w:val="none" w:sz="0" w:space="0" w:color="auto"/>
        <w:left w:val="none" w:sz="0" w:space="0" w:color="auto"/>
        <w:bottom w:val="none" w:sz="0" w:space="0" w:color="auto"/>
        <w:right w:val="none" w:sz="0" w:space="0" w:color="auto"/>
      </w:divBdr>
    </w:div>
    <w:div w:id="1273704013">
      <w:bodyDiv w:val="1"/>
      <w:marLeft w:val="0"/>
      <w:marRight w:val="0"/>
      <w:marTop w:val="0"/>
      <w:marBottom w:val="0"/>
      <w:divBdr>
        <w:top w:val="none" w:sz="0" w:space="0" w:color="auto"/>
        <w:left w:val="none" w:sz="0" w:space="0" w:color="auto"/>
        <w:bottom w:val="none" w:sz="0" w:space="0" w:color="auto"/>
        <w:right w:val="none" w:sz="0" w:space="0" w:color="auto"/>
      </w:divBdr>
    </w:div>
    <w:div w:id="1325547005">
      <w:bodyDiv w:val="1"/>
      <w:marLeft w:val="0"/>
      <w:marRight w:val="0"/>
      <w:marTop w:val="0"/>
      <w:marBottom w:val="0"/>
      <w:divBdr>
        <w:top w:val="none" w:sz="0" w:space="0" w:color="auto"/>
        <w:left w:val="none" w:sz="0" w:space="0" w:color="auto"/>
        <w:bottom w:val="none" w:sz="0" w:space="0" w:color="auto"/>
        <w:right w:val="none" w:sz="0" w:space="0" w:color="auto"/>
      </w:divBdr>
    </w:div>
    <w:div w:id="1437018342">
      <w:bodyDiv w:val="1"/>
      <w:marLeft w:val="0"/>
      <w:marRight w:val="0"/>
      <w:marTop w:val="0"/>
      <w:marBottom w:val="0"/>
      <w:divBdr>
        <w:top w:val="none" w:sz="0" w:space="0" w:color="auto"/>
        <w:left w:val="none" w:sz="0" w:space="0" w:color="auto"/>
        <w:bottom w:val="none" w:sz="0" w:space="0" w:color="auto"/>
        <w:right w:val="none" w:sz="0" w:space="0" w:color="auto"/>
      </w:divBdr>
    </w:div>
    <w:div w:id="1439371730">
      <w:bodyDiv w:val="1"/>
      <w:marLeft w:val="0"/>
      <w:marRight w:val="0"/>
      <w:marTop w:val="0"/>
      <w:marBottom w:val="0"/>
      <w:divBdr>
        <w:top w:val="none" w:sz="0" w:space="0" w:color="auto"/>
        <w:left w:val="none" w:sz="0" w:space="0" w:color="auto"/>
        <w:bottom w:val="none" w:sz="0" w:space="0" w:color="auto"/>
        <w:right w:val="none" w:sz="0" w:space="0" w:color="auto"/>
      </w:divBdr>
    </w:div>
    <w:div w:id="1448767426">
      <w:bodyDiv w:val="1"/>
      <w:marLeft w:val="0"/>
      <w:marRight w:val="0"/>
      <w:marTop w:val="0"/>
      <w:marBottom w:val="0"/>
      <w:divBdr>
        <w:top w:val="none" w:sz="0" w:space="0" w:color="auto"/>
        <w:left w:val="none" w:sz="0" w:space="0" w:color="auto"/>
        <w:bottom w:val="none" w:sz="0" w:space="0" w:color="auto"/>
        <w:right w:val="none" w:sz="0" w:space="0" w:color="auto"/>
      </w:divBdr>
    </w:div>
    <w:div w:id="1452557696">
      <w:bodyDiv w:val="1"/>
      <w:marLeft w:val="0"/>
      <w:marRight w:val="0"/>
      <w:marTop w:val="0"/>
      <w:marBottom w:val="0"/>
      <w:divBdr>
        <w:top w:val="none" w:sz="0" w:space="0" w:color="auto"/>
        <w:left w:val="none" w:sz="0" w:space="0" w:color="auto"/>
        <w:bottom w:val="none" w:sz="0" w:space="0" w:color="auto"/>
        <w:right w:val="none" w:sz="0" w:space="0" w:color="auto"/>
      </w:divBdr>
    </w:div>
    <w:div w:id="1477911705">
      <w:bodyDiv w:val="1"/>
      <w:marLeft w:val="0"/>
      <w:marRight w:val="0"/>
      <w:marTop w:val="0"/>
      <w:marBottom w:val="0"/>
      <w:divBdr>
        <w:top w:val="none" w:sz="0" w:space="0" w:color="auto"/>
        <w:left w:val="none" w:sz="0" w:space="0" w:color="auto"/>
        <w:bottom w:val="none" w:sz="0" w:space="0" w:color="auto"/>
        <w:right w:val="none" w:sz="0" w:space="0" w:color="auto"/>
      </w:divBdr>
    </w:div>
    <w:div w:id="1504321238">
      <w:bodyDiv w:val="1"/>
      <w:marLeft w:val="0"/>
      <w:marRight w:val="0"/>
      <w:marTop w:val="0"/>
      <w:marBottom w:val="0"/>
      <w:divBdr>
        <w:top w:val="none" w:sz="0" w:space="0" w:color="auto"/>
        <w:left w:val="none" w:sz="0" w:space="0" w:color="auto"/>
        <w:bottom w:val="none" w:sz="0" w:space="0" w:color="auto"/>
        <w:right w:val="none" w:sz="0" w:space="0" w:color="auto"/>
      </w:divBdr>
    </w:div>
    <w:div w:id="1729300513">
      <w:bodyDiv w:val="1"/>
      <w:marLeft w:val="0"/>
      <w:marRight w:val="0"/>
      <w:marTop w:val="0"/>
      <w:marBottom w:val="0"/>
      <w:divBdr>
        <w:top w:val="none" w:sz="0" w:space="0" w:color="auto"/>
        <w:left w:val="none" w:sz="0" w:space="0" w:color="auto"/>
        <w:bottom w:val="none" w:sz="0" w:space="0" w:color="auto"/>
        <w:right w:val="none" w:sz="0" w:space="0" w:color="auto"/>
      </w:divBdr>
    </w:div>
    <w:div w:id="1835028448">
      <w:bodyDiv w:val="1"/>
      <w:marLeft w:val="0"/>
      <w:marRight w:val="0"/>
      <w:marTop w:val="0"/>
      <w:marBottom w:val="0"/>
      <w:divBdr>
        <w:top w:val="none" w:sz="0" w:space="0" w:color="auto"/>
        <w:left w:val="none" w:sz="0" w:space="0" w:color="auto"/>
        <w:bottom w:val="none" w:sz="0" w:space="0" w:color="auto"/>
        <w:right w:val="none" w:sz="0" w:space="0" w:color="auto"/>
      </w:divBdr>
    </w:div>
    <w:div w:id="1869559387">
      <w:bodyDiv w:val="1"/>
      <w:marLeft w:val="0"/>
      <w:marRight w:val="0"/>
      <w:marTop w:val="0"/>
      <w:marBottom w:val="0"/>
      <w:divBdr>
        <w:top w:val="none" w:sz="0" w:space="0" w:color="auto"/>
        <w:left w:val="none" w:sz="0" w:space="0" w:color="auto"/>
        <w:bottom w:val="none" w:sz="0" w:space="0" w:color="auto"/>
        <w:right w:val="none" w:sz="0" w:space="0" w:color="auto"/>
      </w:divBdr>
    </w:div>
    <w:div w:id="1966815652">
      <w:bodyDiv w:val="1"/>
      <w:marLeft w:val="0"/>
      <w:marRight w:val="0"/>
      <w:marTop w:val="0"/>
      <w:marBottom w:val="0"/>
      <w:divBdr>
        <w:top w:val="none" w:sz="0" w:space="0" w:color="auto"/>
        <w:left w:val="none" w:sz="0" w:space="0" w:color="auto"/>
        <w:bottom w:val="none" w:sz="0" w:space="0" w:color="auto"/>
        <w:right w:val="none" w:sz="0" w:space="0" w:color="auto"/>
      </w:divBdr>
    </w:div>
    <w:div w:id="1969117969">
      <w:bodyDiv w:val="1"/>
      <w:marLeft w:val="0"/>
      <w:marRight w:val="0"/>
      <w:marTop w:val="0"/>
      <w:marBottom w:val="0"/>
      <w:divBdr>
        <w:top w:val="none" w:sz="0" w:space="0" w:color="auto"/>
        <w:left w:val="none" w:sz="0" w:space="0" w:color="auto"/>
        <w:bottom w:val="none" w:sz="0" w:space="0" w:color="auto"/>
        <w:right w:val="none" w:sz="0" w:space="0" w:color="auto"/>
      </w:divBdr>
    </w:div>
    <w:div w:id="1991865247">
      <w:bodyDiv w:val="1"/>
      <w:marLeft w:val="0"/>
      <w:marRight w:val="0"/>
      <w:marTop w:val="0"/>
      <w:marBottom w:val="0"/>
      <w:divBdr>
        <w:top w:val="none" w:sz="0" w:space="0" w:color="auto"/>
        <w:left w:val="none" w:sz="0" w:space="0" w:color="auto"/>
        <w:bottom w:val="none" w:sz="0" w:space="0" w:color="auto"/>
        <w:right w:val="none" w:sz="0" w:space="0" w:color="auto"/>
      </w:divBdr>
    </w:div>
    <w:div w:id="2048942687">
      <w:bodyDiv w:val="1"/>
      <w:marLeft w:val="0"/>
      <w:marRight w:val="0"/>
      <w:marTop w:val="0"/>
      <w:marBottom w:val="0"/>
      <w:divBdr>
        <w:top w:val="none" w:sz="0" w:space="0" w:color="auto"/>
        <w:left w:val="none" w:sz="0" w:space="0" w:color="auto"/>
        <w:bottom w:val="none" w:sz="0" w:space="0" w:color="auto"/>
        <w:right w:val="none" w:sz="0" w:space="0" w:color="auto"/>
      </w:divBdr>
    </w:div>
    <w:div w:id="2094276513">
      <w:bodyDiv w:val="1"/>
      <w:marLeft w:val="0"/>
      <w:marRight w:val="0"/>
      <w:marTop w:val="0"/>
      <w:marBottom w:val="0"/>
      <w:divBdr>
        <w:top w:val="none" w:sz="0" w:space="0" w:color="auto"/>
        <w:left w:val="none" w:sz="0" w:space="0" w:color="auto"/>
        <w:bottom w:val="none" w:sz="0" w:space="0" w:color="auto"/>
        <w:right w:val="none" w:sz="0" w:space="0" w:color="auto"/>
      </w:divBdr>
    </w:div>
    <w:div w:id="2112356459">
      <w:bodyDiv w:val="1"/>
      <w:marLeft w:val="0"/>
      <w:marRight w:val="0"/>
      <w:marTop w:val="0"/>
      <w:marBottom w:val="0"/>
      <w:divBdr>
        <w:top w:val="none" w:sz="0" w:space="0" w:color="auto"/>
        <w:left w:val="none" w:sz="0" w:space="0" w:color="auto"/>
        <w:bottom w:val="none" w:sz="0" w:space="0" w:color="auto"/>
        <w:right w:val="none" w:sz="0" w:space="0" w:color="auto"/>
      </w:divBdr>
    </w:div>
    <w:div w:id="2130934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312F1-9A42-4879-8B46-0581A4DB9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115</Pages>
  <Words>20297</Words>
  <Characters>115693</Characters>
  <Application>Microsoft Office Word</Application>
  <DocSecurity>0</DocSecurity>
  <Lines>964</Lines>
  <Paragraphs>271</Paragraphs>
  <ScaleCrop>false</ScaleCrop>
  <Company>臺北市審計處</Company>
  <LinksUpToDate>false</LinksUpToDate>
  <CharactersWithSpaces>135719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臺北市審計處</dc:creator>
  <cp:lastModifiedBy>ad tcc</cp:lastModifiedBy>
  <cp:revision>4</cp:revision>
  <cp:lastPrinted>2024-06-26T01:08:00Z</cp:lastPrinted>
  <dcterms:created xsi:type="dcterms:W3CDTF">2024-07-01T09:00:00Z</dcterms:created>
  <dcterms:modified xsi:type="dcterms:W3CDTF">2024-07-01T09:30:00Z</dcterms:modified>
</cp:coreProperties>
</file>